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49A4D" w14:textId="77777777" w:rsidR="00187AF2" w:rsidRPr="00020A36" w:rsidRDefault="00187AF2" w:rsidP="00BE6ABE">
      <w:pPr>
        <w:rPr>
          <w:rFonts w:ascii="Book Antiqua" w:hAnsi="Book Antiqua"/>
        </w:rPr>
      </w:pPr>
    </w:p>
    <w:bookmarkStart w:id="0" w:name="_Toc350517898"/>
    <w:bookmarkStart w:id="1" w:name="_Toc355322385"/>
    <w:bookmarkStart w:id="2" w:name="_Toc355322812"/>
    <w:bookmarkStart w:id="3" w:name="_Toc355323238"/>
    <w:bookmarkStart w:id="4" w:name="_Toc355323666"/>
    <w:bookmarkStart w:id="5" w:name="_Toc355324089"/>
    <w:p w14:paraId="1D30645A" w14:textId="77777777" w:rsidR="00187AF2" w:rsidRPr="00020A36" w:rsidRDefault="00187AF2" w:rsidP="00187AF2">
      <w:pPr>
        <w:keepNext/>
        <w:spacing w:before="240"/>
        <w:jc w:val="center"/>
        <w:outlineLvl w:val="2"/>
        <w:rPr>
          <w:rFonts w:ascii="Book Antiqua" w:eastAsia="Times New Roman" w:hAnsi="Book Antiqua"/>
          <w:b/>
          <w:bCs/>
          <w:color w:val="000000"/>
          <w:sz w:val="26"/>
          <w:szCs w:val="26"/>
          <w:lang w:eastAsia="it-IT"/>
        </w:rPr>
      </w:pPr>
      <w:r w:rsidRPr="00020A36">
        <w:rPr>
          <w:rFonts w:ascii="Book Antiqua" w:eastAsia="Times New Roman" w:hAnsi="Book Antiqua"/>
          <w:b/>
          <w:bCs/>
          <w:color w:val="000000"/>
          <w:sz w:val="26"/>
          <w:szCs w:val="26"/>
          <w:lang w:eastAsia="it-IT"/>
        </w:rPr>
        <w:fldChar w:fldCharType="begin"/>
      </w:r>
      <w:r w:rsidRPr="00020A36">
        <w:rPr>
          <w:rFonts w:ascii="Book Antiqua" w:eastAsia="Times New Roman" w:hAnsi="Book Antiqua"/>
          <w:b/>
          <w:bCs/>
          <w:color w:val="000000"/>
          <w:sz w:val="26"/>
          <w:szCs w:val="26"/>
          <w:lang w:eastAsia="it-IT"/>
        </w:rPr>
        <w:instrText xml:space="preserve"> HYPERLINK "https://twitter.com/MonsDiBruno" </w:instrText>
      </w:r>
      <w:r w:rsidRPr="00020A36">
        <w:rPr>
          <w:rFonts w:ascii="Book Antiqua" w:eastAsia="Times New Roman" w:hAnsi="Book Antiqua"/>
          <w:b/>
          <w:bCs/>
          <w:color w:val="000000"/>
          <w:sz w:val="26"/>
          <w:szCs w:val="26"/>
          <w:lang w:eastAsia="it-IT"/>
        </w:rPr>
        <w:fldChar w:fldCharType="separate"/>
      </w:r>
      <w:bookmarkStart w:id="6" w:name="_Toc401743827"/>
      <w:bookmarkStart w:id="7" w:name="_Toc373525847"/>
      <w:bookmarkStart w:id="8" w:name="_Toc443126013"/>
      <w:bookmarkStart w:id="9" w:name="_Toc499840515"/>
      <w:r w:rsidRPr="00020A36">
        <w:rPr>
          <w:rFonts w:ascii="Book Antiqua" w:eastAsia="Times New Roman" w:hAnsi="Book Antiqua"/>
          <w:b/>
          <w:bCs/>
          <w:color w:val="000000"/>
          <w:sz w:val="26"/>
          <w:szCs w:val="26"/>
          <w:u w:val="single"/>
          <w:lang w:eastAsia="it-IT"/>
        </w:rPr>
        <w:t xml:space="preserve">Costantino Di Bruno </w:t>
      </w:r>
      <w:r w:rsidRPr="00020A36">
        <w:rPr>
          <w:rFonts w:ascii="Times New Roman" w:eastAsia="Times New Roman" w:hAnsi="Times New Roman"/>
          <w:b/>
          <w:bCs/>
          <w:color w:val="000000"/>
          <w:sz w:val="26"/>
          <w:szCs w:val="26"/>
          <w:u w:val="single"/>
          <w:lang w:eastAsia="it-IT"/>
        </w:rPr>
        <w:t>‏</w:t>
      </w:r>
      <w:r w:rsidRPr="00020A36">
        <w:rPr>
          <w:rFonts w:ascii="Book Antiqua" w:eastAsia="Times New Roman" w:hAnsi="Book Antiqua"/>
          <w:b/>
          <w:bCs/>
          <w:strike/>
          <w:color w:val="000000"/>
          <w:sz w:val="26"/>
          <w:szCs w:val="26"/>
          <w:u w:val="single"/>
          <w:lang w:eastAsia="it-IT"/>
        </w:rPr>
        <w:t>@</w:t>
      </w:r>
      <w:r w:rsidRPr="00020A36">
        <w:rPr>
          <w:rFonts w:ascii="Book Antiqua" w:eastAsia="Times New Roman" w:hAnsi="Book Antiqua"/>
          <w:b/>
          <w:bCs/>
          <w:color w:val="000000"/>
          <w:sz w:val="26"/>
          <w:szCs w:val="26"/>
          <w:u w:val="single"/>
          <w:lang w:eastAsia="it-IT"/>
        </w:rPr>
        <w:t>MonsDiBruno</w:t>
      </w:r>
      <w:bookmarkEnd w:id="6"/>
      <w:bookmarkEnd w:id="7"/>
      <w:bookmarkEnd w:id="8"/>
      <w:bookmarkEnd w:id="9"/>
      <w:r w:rsidRPr="00020A36">
        <w:rPr>
          <w:rFonts w:ascii="Book Antiqua" w:eastAsia="Times New Roman" w:hAnsi="Book Antiqua"/>
          <w:b/>
          <w:bCs/>
          <w:color w:val="000000"/>
          <w:sz w:val="26"/>
          <w:szCs w:val="26"/>
          <w:u w:val="single"/>
          <w:lang w:eastAsia="it-IT"/>
        </w:rPr>
        <w:t xml:space="preserve"> </w:t>
      </w:r>
      <w:r w:rsidRPr="00020A36">
        <w:rPr>
          <w:rFonts w:ascii="Book Antiqua" w:eastAsia="Times New Roman" w:hAnsi="Book Antiqua"/>
          <w:b/>
          <w:bCs/>
          <w:color w:val="000000"/>
          <w:sz w:val="26"/>
          <w:szCs w:val="26"/>
          <w:lang w:eastAsia="it-IT"/>
        </w:rPr>
        <w:fldChar w:fldCharType="end"/>
      </w:r>
    </w:p>
    <w:p w14:paraId="64868525" w14:textId="7B686C1F" w:rsidR="00B30525" w:rsidRDefault="00BB7161" w:rsidP="00187AF2">
      <w:pPr>
        <w:keepNext/>
        <w:keepLines/>
        <w:spacing w:before="480"/>
        <w:jc w:val="center"/>
        <w:outlineLvl w:val="0"/>
        <w:rPr>
          <w:rFonts w:ascii="Book Antiqua" w:eastAsia="Times New Roman" w:hAnsi="Book Antiqua"/>
          <w:b/>
          <w:bCs/>
          <w:color w:val="000000"/>
          <w:sz w:val="36"/>
          <w:szCs w:val="36"/>
          <w:lang w:eastAsia="it-IT"/>
        </w:rPr>
      </w:pPr>
      <w:bookmarkStart w:id="10" w:name="_Toc356233002"/>
      <w:bookmarkStart w:id="11" w:name="_Toc357368312"/>
      <w:bookmarkStart w:id="12" w:name="_Toc357368607"/>
      <w:bookmarkStart w:id="13" w:name="_Toc357800019"/>
      <w:bookmarkStart w:id="14" w:name="_Toc357800213"/>
      <w:bookmarkStart w:id="15" w:name="_Toc371391463"/>
      <w:bookmarkStart w:id="16" w:name="_Toc373292307"/>
      <w:bookmarkStart w:id="17" w:name="_Toc373525193"/>
      <w:bookmarkStart w:id="18" w:name="_Toc373525848"/>
      <w:bookmarkStart w:id="19" w:name="_Toc384369622"/>
      <w:bookmarkStart w:id="20" w:name="_Toc386786133"/>
      <w:bookmarkStart w:id="21" w:name="_Toc386786687"/>
      <w:bookmarkStart w:id="22" w:name="_Toc391128672"/>
      <w:bookmarkStart w:id="23" w:name="_Toc394659114"/>
      <w:bookmarkStart w:id="24" w:name="_Toc401743828"/>
      <w:bookmarkStart w:id="25" w:name="_Toc423541172"/>
      <w:bookmarkStart w:id="26" w:name="_Toc436976966"/>
      <w:bookmarkStart w:id="27" w:name="_Toc436977587"/>
      <w:bookmarkStart w:id="28" w:name="_Toc443126014"/>
      <w:bookmarkStart w:id="29" w:name="_Toc452536569"/>
      <w:bookmarkStart w:id="30" w:name="_Toc452537089"/>
      <w:bookmarkStart w:id="31" w:name="_Toc466144951"/>
      <w:bookmarkStart w:id="32" w:name="_Toc468305707"/>
      <w:bookmarkStart w:id="33" w:name="_Toc468306313"/>
      <w:bookmarkStart w:id="34" w:name="_Toc472193826"/>
      <w:bookmarkStart w:id="35" w:name="_Toc476458098"/>
      <w:bookmarkStart w:id="36" w:name="_Toc480106375"/>
      <w:bookmarkStart w:id="37" w:name="_Toc484061089"/>
      <w:bookmarkStart w:id="38" w:name="_Toc484061702"/>
      <w:bookmarkStart w:id="39" w:name="_Toc499840516"/>
      <w:bookmarkEnd w:id="0"/>
      <w:bookmarkEnd w:id="1"/>
      <w:bookmarkEnd w:id="2"/>
      <w:bookmarkEnd w:id="3"/>
      <w:bookmarkEnd w:id="4"/>
      <w:bookmarkEnd w:id="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20A36">
        <w:rPr>
          <w:rFonts w:ascii="Book Antiqua" w:hAnsi="Book Antiqua"/>
          <w:noProof/>
        </w:rPr>
        <w:drawing>
          <wp:anchor distT="0" distB="0" distL="114300" distR="114300" simplePos="0" relativeHeight="251657728" behindDoc="1" locked="0" layoutInCell="1" allowOverlap="1" wp14:anchorId="53C8AC2B" wp14:editId="060EA8A5">
            <wp:simplePos x="0" y="0"/>
            <wp:positionH relativeFrom="column">
              <wp:posOffset>1527810</wp:posOffset>
            </wp:positionH>
            <wp:positionV relativeFrom="paragraph">
              <wp:posOffset>567055</wp:posOffset>
            </wp:positionV>
            <wp:extent cx="2520315" cy="2520315"/>
            <wp:effectExtent l="0" t="0" r="0" b="0"/>
            <wp:wrapTight wrapText="bothSides">
              <wp:wrapPolygon edited="0">
                <wp:start x="0" y="0"/>
                <wp:lineTo x="0" y="21388"/>
                <wp:lineTo x="21388" y="21388"/>
                <wp:lineTo x="21388" y="0"/>
                <wp:lineTo x="0" y="0"/>
              </wp:wrapPolygon>
            </wp:wrapTight>
            <wp:docPr id="3" name="Immagine 2"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EBBFA" w14:textId="77777777" w:rsidR="00B30525" w:rsidRDefault="00B30525" w:rsidP="00187AF2">
      <w:pPr>
        <w:keepNext/>
        <w:keepLines/>
        <w:spacing w:before="480"/>
        <w:jc w:val="center"/>
        <w:outlineLvl w:val="0"/>
        <w:rPr>
          <w:rFonts w:ascii="Book Antiqua" w:eastAsia="Times New Roman" w:hAnsi="Book Antiqua"/>
          <w:b/>
          <w:bCs/>
          <w:color w:val="000000"/>
          <w:sz w:val="36"/>
          <w:szCs w:val="36"/>
          <w:lang w:eastAsia="it-IT"/>
        </w:rPr>
      </w:pPr>
    </w:p>
    <w:p w14:paraId="256E3000" w14:textId="77777777" w:rsidR="00B30525" w:rsidRDefault="00B30525" w:rsidP="00187AF2">
      <w:pPr>
        <w:keepNext/>
        <w:keepLines/>
        <w:spacing w:before="480"/>
        <w:jc w:val="center"/>
        <w:outlineLvl w:val="0"/>
        <w:rPr>
          <w:rFonts w:ascii="Book Antiqua" w:eastAsia="Times New Roman" w:hAnsi="Book Antiqua"/>
          <w:b/>
          <w:bCs/>
          <w:color w:val="000000"/>
          <w:sz w:val="36"/>
          <w:szCs w:val="36"/>
          <w:lang w:eastAsia="it-IT"/>
        </w:rPr>
      </w:pPr>
    </w:p>
    <w:p w14:paraId="0F344319" w14:textId="77777777" w:rsidR="00B30525" w:rsidRPr="00020A36" w:rsidRDefault="00B30525" w:rsidP="00187AF2">
      <w:pPr>
        <w:keepNext/>
        <w:keepLines/>
        <w:spacing w:before="480"/>
        <w:jc w:val="center"/>
        <w:outlineLvl w:val="0"/>
        <w:rPr>
          <w:rFonts w:ascii="Book Antiqua" w:eastAsia="Times New Roman" w:hAnsi="Book Antiqua"/>
          <w:b/>
          <w:bCs/>
          <w:color w:val="000000"/>
          <w:sz w:val="36"/>
          <w:szCs w:val="36"/>
          <w:lang w:eastAsia="it-IT"/>
        </w:rPr>
      </w:pPr>
    </w:p>
    <w:p w14:paraId="62FEDA6A" w14:textId="77777777" w:rsidR="00187AF2" w:rsidRPr="00020A36" w:rsidRDefault="00187AF2" w:rsidP="00187AF2">
      <w:pPr>
        <w:keepNext/>
        <w:keepLines/>
        <w:spacing w:after="0"/>
        <w:outlineLvl w:val="0"/>
        <w:rPr>
          <w:rFonts w:ascii="Book Antiqua" w:eastAsia="Times New Roman" w:hAnsi="Book Antiqua"/>
          <w:b/>
          <w:bCs/>
          <w:color w:val="000000"/>
          <w:sz w:val="72"/>
          <w:szCs w:val="36"/>
          <w:lang w:eastAsia="it-IT"/>
        </w:rPr>
      </w:pPr>
      <w:bookmarkStart w:id="40" w:name="_Toc373525849"/>
      <w:bookmarkStart w:id="41" w:name="_Toc401743829"/>
      <w:bookmarkStart w:id="42" w:name="_Toc443126015"/>
      <w:bookmarkStart w:id="43" w:name="_Toc499840517"/>
      <w:r w:rsidRPr="00020A36">
        <w:rPr>
          <w:rFonts w:ascii="Book Antiqua" w:eastAsia="Times New Roman" w:hAnsi="Book Antiqua"/>
          <w:b/>
          <w:bCs/>
          <w:color w:val="000000"/>
          <w:sz w:val="72"/>
          <w:szCs w:val="36"/>
          <w:lang w:eastAsia="it-IT"/>
        </w:rPr>
        <w:t>LA TEOLOGIA</w:t>
      </w:r>
      <w:bookmarkEnd w:id="40"/>
      <w:bookmarkEnd w:id="41"/>
      <w:bookmarkEnd w:id="42"/>
      <w:bookmarkEnd w:id="43"/>
      <w:r w:rsidRPr="00020A36">
        <w:rPr>
          <w:rFonts w:ascii="Book Antiqua" w:eastAsia="Times New Roman" w:hAnsi="Book Antiqua"/>
          <w:b/>
          <w:bCs/>
          <w:color w:val="000000"/>
          <w:sz w:val="72"/>
          <w:szCs w:val="36"/>
          <w:lang w:eastAsia="it-IT"/>
        </w:rPr>
        <w:t xml:space="preserve"> </w:t>
      </w:r>
    </w:p>
    <w:p w14:paraId="660E0785" w14:textId="77777777" w:rsidR="00187AF2" w:rsidRPr="00020A36" w:rsidRDefault="00187AF2" w:rsidP="00187AF2">
      <w:pPr>
        <w:keepNext/>
        <w:keepLines/>
        <w:spacing w:after="0"/>
        <w:jc w:val="right"/>
        <w:outlineLvl w:val="0"/>
        <w:rPr>
          <w:rFonts w:ascii="Book Antiqua" w:eastAsia="Times New Roman" w:hAnsi="Book Antiqua"/>
          <w:b/>
          <w:bCs/>
          <w:color w:val="000000"/>
          <w:sz w:val="72"/>
          <w:szCs w:val="36"/>
          <w:lang w:eastAsia="it-IT"/>
        </w:rPr>
      </w:pPr>
      <w:bookmarkStart w:id="44" w:name="_Toc373525850"/>
      <w:bookmarkStart w:id="45" w:name="_Toc401743830"/>
      <w:bookmarkStart w:id="46" w:name="_Toc443126016"/>
      <w:bookmarkStart w:id="47" w:name="_Toc499840518"/>
      <w:r w:rsidRPr="00020A36">
        <w:rPr>
          <w:rFonts w:ascii="Book Antiqua" w:eastAsia="Times New Roman" w:hAnsi="Book Antiqua"/>
          <w:b/>
          <w:bCs/>
          <w:color w:val="000000"/>
          <w:sz w:val="72"/>
          <w:szCs w:val="36"/>
          <w:lang w:eastAsia="it-IT"/>
        </w:rPr>
        <w:t>IN UN PENSIERO</w:t>
      </w:r>
      <w:bookmarkEnd w:id="44"/>
      <w:bookmarkEnd w:id="45"/>
      <w:bookmarkEnd w:id="46"/>
      <w:bookmarkEnd w:id="47"/>
    </w:p>
    <w:p w14:paraId="4343728D" w14:textId="77777777" w:rsidR="0047361B" w:rsidRDefault="0047361B" w:rsidP="00187AF2">
      <w:pPr>
        <w:keepNext/>
        <w:spacing w:before="240" w:after="60"/>
        <w:jc w:val="center"/>
        <w:outlineLvl w:val="1"/>
        <w:rPr>
          <w:rFonts w:ascii="Book Antiqua" w:eastAsia="Times New Roman" w:hAnsi="Book Antiqua"/>
          <w:b/>
          <w:bCs/>
          <w:i/>
          <w:iCs/>
          <w:sz w:val="28"/>
          <w:szCs w:val="28"/>
          <w:lang w:eastAsia="it-IT"/>
        </w:rPr>
      </w:pPr>
      <w:bookmarkStart w:id="48" w:name="_Toc373525851"/>
      <w:bookmarkStart w:id="49" w:name="_Toc401743831"/>
      <w:bookmarkStart w:id="50" w:name="_Toc443126017"/>
    </w:p>
    <w:p w14:paraId="0D8E6105" w14:textId="77777777" w:rsidR="00187AF2" w:rsidRPr="00020A36" w:rsidRDefault="00187AF2" w:rsidP="00187AF2">
      <w:pPr>
        <w:keepNext/>
        <w:spacing w:before="240" w:after="60"/>
        <w:jc w:val="center"/>
        <w:outlineLvl w:val="1"/>
        <w:rPr>
          <w:rFonts w:ascii="Book Antiqua" w:eastAsia="Times New Roman" w:hAnsi="Book Antiqua"/>
          <w:b/>
          <w:bCs/>
          <w:i/>
          <w:iCs/>
          <w:sz w:val="28"/>
          <w:szCs w:val="28"/>
          <w:lang w:eastAsia="it-IT"/>
        </w:rPr>
      </w:pPr>
      <w:bookmarkStart w:id="51" w:name="_Toc499840519"/>
      <w:r w:rsidRPr="00020A36">
        <w:rPr>
          <w:rFonts w:ascii="Book Antiqua" w:eastAsia="Times New Roman" w:hAnsi="Book Antiqua"/>
          <w:b/>
          <w:bCs/>
          <w:i/>
          <w:iCs/>
          <w:sz w:val="28"/>
          <w:szCs w:val="28"/>
          <w:lang w:eastAsia="it-IT"/>
        </w:rPr>
        <w:t xml:space="preserve">(Volume </w:t>
      </w:r>
      <w:r w:rsidR="0077316F">
        <w:rPr>
          <w:rFonts w:ascii="Book Antiqua" w:eastAsia="Times New Roman" w:hAnsi="Book Antiqua"/>
          <w:b/>
          <w:bCs/>
          <w:i/>
          <w:iCs/>
          <w:sz w:val="28"/>
          <w:szCs w:val="28"/>
          <w:lang w:eastAsia="it-IT"/>
        </w:rPr>
        <w:t>10</w:t>
      </w:r>
      <w:r w:rsidRPr="00020A36">
        <w:rPr>
          <w:rFonts w:ascii="Book Antiqua" w:eastAsia="Times New Roman" w:hAnsi="Book Antiqua"/>
          <w:b/>
          <w:bCs/>
          <w:i/>
          <w:iCs/>
          <w:sz w:val="28"/>
          <w:szCs w:val="28"/>
          <w:lang w:eastAsia="it-IT"/>
        </w:rPr>
        <w:t xml:space="preserve"> - </w:t>
      </w:r>
      <w:r w:rsidR="00B457D6">
        <w:rPr>
          <w:rFonts w:ascii="Book Antiqua" w:eastAsia="Times New Roman" w:hAnsi="Book Antiqua"/>
          <w:b/>
          <w:bCs/>
          <w:i/>
          <w:iCs/>
          <w:sz w:val="28"/>
          <w:szCs w:val="28"/>
          <w:lang w:eastAsia="it-IT"/>
        </w:rPr>
        <w:t>01</w:t>
      </w:r>
      <w:r w:rsidRPr="00020A36">
        <w:rPr>
          <w:rFonts w:ascii="Book Antiqua" w:eastAsia="Times New Roman" w:hAnsi="Book Antiqua"/>
          <w:b/>
          <w:bCs/>
          <w:i/>
          <w:iCs/>
          <w:sz w:val="28"/>
          <w:szCs w:val="28"/>
          <w:lang w:eastAsia="it-IT"/>
        </w:rPr>
        <w:t>.</w:t>
      </w:r>
      <w:r w:rsidR="0077316F">
        <w:rPr>
          <w:rFonts w:ascii="Book Antiqua" w:eastAsia="Times New Roman" w:hAnsi="Book Antiqua"/>
          <w:b/>
          <w:bCs/>
          <w:i/>
          <w:iCs/>
          <w:sz w:val="28"/>
          <w:szCs w:val="28"/>
          <w:lang w:eastAsia="it-IT"/>
        </w:rPr>
        <w:t>06</w:t>
      </w:r>
      <w:r w:rsidRPr="00020A36">
        <w:rPr>
          <w:rFonts w:ascii="Book Antiqua" w:eastAsia="Times New Roman" w:hAnsi="Book Antiqua"/>
          <w:b/>
          <w:bCs/>
          <w:i/>
          <w:iCs/>
          <w:sz w:val="28"/>
          <w:szCs w:val="28"/>
          <w:lang w:eastAsia="it-IT"/>
        </w:rPr>
        <w:t>.201</w:t>
      </w:r>
      <w:r w:rsidR="0077316F">
        <w:rPr>
          <w:rFonts w:ascii="Book Antiqua" w:eastAsia="Times New Roman" w:hAnsi="Book Antiqua"/>
          <w:b/>
          <w:bCs/>
          <w:i/>
          <w:iCs/>
          <w:sz w:val="28"/>
          <w:szCs w:val="28"/>
          <w:lang w:eastAsia="it-IT"/>
        </w:rPr>
        <w:t>7</w:t>
      </w:r>
      <w:r w:rsidRPr="00020A36">
        <w:rPr>
          <w:rFonts w:ascii="Book Antiqua" w:eastAsia="Times New Roman" w:hAnsi="Book Antiqua"/>
          <w:b/>
          <w:bCs/>
          <w:i/>
          <w:iCs/>
          <w:sz w:val="28"/>
          <w:szCs w:val="28"/>
          <w:lang w:eastAsia="it-IT"/>
        </w:rPr>
        <w:t xml:space="preserve"> – 3</w:t>
      </w:r>
      <w:r w:rsidR="0077316F">
        <w:rPr>
          <w:rFonts w:ascii="Book Antiqua" w:eastAsia="Times New Roman" w:hAnsi="Book Antiqua"/>
          <w:b/>
          <w:bCs/>
          <w:i/>
          <w:iCs/>
          <w:sz w:val="28"/>
          <w:szCs w:val="28"/>
          <w:lang w:eastAsia="it-IT"/>
        </w:rPr>
        <w:t>0</w:t>
      </w:r>
      <w:r w:rsidRPr="00020A36">
        <w:rPr>
          <w:rFonts w:ascii="Book Antiqua" w:eastAsia="Times New Roman" w:hAnsi="Book Antiqua"/>
          <w:b/>
          <w:bCs/>
          <w:i/>
          <w:iCs/>
          <w:sz w:val="28"/>
          <w:szCs w:val="28"/>
          <w:lang w:eastAsia="it-IT"/>
        </w:rPr>
        <w:t>.</w:t>
      </w:r>
      <w:r w:rsidR="0077316F">
        <w:rPr>
          <w:rFonts w:ascii="Book Antiqua" w:eastAsia="Times New Roman" w:hAnsi="Book Antiqua"/>
          <w:b/>
          <w:bCs/>
          <w:i/>
          <w:iCs/>
          <w:sz w:val="28"/>
          <w:szCs w:val="28"/>
          <w:lang w:eastAsia="it-IT"/>
        </w:rPr>
        <w:t>11</w:t>
      </w:r>
      <w:r w:rsidRPr="00020A36">
        <w:rPr>
          <w:rFonts w:ascii="Book Antiqua" w:eastAsia="Times New Roman" w:hAnsi="Book Antiqua"/>
          <w:b/>
          <w:bCs/>
          <w:i/>
          <w:iCs/>
          <w:sz w:val="28"/>
          <w:szCs w:val="28"/>
          <w:lang w:eastAsia="it-IT"/>
        </w:rPr>
        <w:t>.201</w:t>
      </w:r>
      <w:r w:rsidR="008803F0">
        <w:rPr>
          <w:rFonts w:ascii="Book Antiqua" w:eastAsia="Times New Roman" w:hAnsi="Book Antiqua"/>
          <w:b/>
          <w:bCs/>
          <w:i/>
          <w:iCs/>
          <w:sz w:val="28"/>
          <w:szCs w:val="28"/>
          <w:lang w:eastAsia="it-IT"/>
        </w:rPr>
        <w:t>7</w:t>
      </w:r>
      <w:r w:rsidRPr="00020A36">
        <w:rPr>
          <w:rFonts w:ascii="Book Antiqua" w:eastAsia="Times New Roman" w:hAnsi="Book Antiqua"/>
          <w:b/>
          <w:bCs/>
          <w:i/>
          <w:iCs/>
          <w:sz w:val="28"/>
          <w:szCs w:val="28"/>
          <w:lang w:eastAsia="it-IT"/>
        </w:rPr>
        <w:t>)</w:t>
      </w:r>
      <w:bookmarkEnd w:id="48"/>
      <w:bookmarkEnd w:id="49"/>
      <w:bookmarkEnd w:id="50"/>
      <w:bookmarkEnd w:id="51"/>
    </w:p>
    <w:p w14:paraId="2A2CAF78" w14:textId="77777777" w:rsidR="00B457D6" w:rsidRPr="00020A36" w:rsidRDefault="00B457D6" w:rsidP="00187AF2">
      <w:pPr>
        <w:keepNext/>
        <w:keepLines/>
        <w:spacing w:before="480"/>
        <w:jc w:val="center"/>
        <w:outlineLvl w:val="0"/>
        <w:rPr>
          <w:rFonts w:ascii="Book Antiqua" w:eastAsia="Times New Roman" w:hAnsi="Book Antiqua"/>
          <w:b/>
          <w:bCs/>
          <w:color w:val="000000"/>
          <w:sz w:val="72"/>
          <w:szCs w:val="36"/>
          <w:lang w:eastAsia="it-IT"/>
        </w:rPr>
      </w:pPr>
    </w:p>
    <w:p w14:paraId="0F546058" w14:textId="77777777" w:rsidR="00187AF2" w:rsidRDefault="00187AF2" w:rsidP="00187AF2">
      <w:pPr>
        <w:keepNext/>
        <w:keepLines/>
        <w:spacing w:before="480"/>
        <w:jc w:val="center"/>
        <w:outlineLvl w:val="0"/>
        <w:rPr>
          <w:rFonts w:ascii="Book Antiqua" w:eastAsia="Times New Roman" w:hAnsi="Book Antiqua"/>
          <w:b/>
          <w:bCs/>
          <w:color w:val="000000"/>
          <w:sz w:val="72"/>
          <w:szCs w:val="36"/>
          <w:lang w:eastAsia="it-IT"/>
        </w:rPr>
      </w:pPr>
      <w:bookmarkStart w:id="52" w:name="_Toc373525852"/>
      <w:bookmarkStart w:id="53" w:name="_Toc401743832"/>
      <w:bookmarkStart w:id="54" w:name="_Toc443126018"/>
      <w:bookmarkStart w:id="55" w:name="_Toc499840520"/>
      <w:r w:rsidRPr="00020A36">
        <w:rPr>
          <w:rFonts w:ascii="Book Antiqua" w:eastAsia="Times New Roman" w:hAnsi="Book Antiqua"/>
          <w:b/>
          <w:bCs/>
          <w:color w:val="000000"/>
          <w:sz w:val="72"/>
          <w:szCs w:val="36"/>
          <w:lang w:eastAsia="it-IT"/>
        </w:rPr>
        <w:t>CATANZARO 201</w:t>
      </w:r>
      <w:bookmarkEnd w:id="52"/>
      <w:bookmarkEnd w:id="53"/>
      <w:bookmarkEnd w:id="54"/>
      <w:r w:rsidR="008803F0">
        <w:rPr>
          <w:rFonts w:ascii="Book Antiqua" w:eastAsia="Times New Roman" w:hAnsi="Book Antiqua"/>
          <w:b/>
          <w:bCs/>
          <w:color w:val="000000"/>
          <w:sz w:val="72"/>
          <w:szCs w:val="36"/>
          <w:lang w:eastAsia="it-IT"/>
        </w:rPr>
        <w:t>7</w:t>
      </w:r>
      <w:bookmarkEnd w:id="55"/>
    </w:p>
    <w:p w14:paraId="3300C9F7" w14:textId="77777777" w:rsidR="0077316F" w:rsidRPr="00FC79EE" w:rsidRDefault="00B30525" w:rsidP="0077316F">
      <w:pPr>
        <w:pStyle w:val="Titolo1"/>
        <w:rPr>
          <w:i w:val="0"/>
        </w:rPr>
      </w:pPr>
      <w:r>
        <w:rPr>
          <w:rFonts w:ascii="Book Antiqua" w:hAnsi="Book Antiqua"/>
          <w:b/>
          <w:bCs/>
          <w:color w:val="000000"/>
          <w:sz w:val="20"/>
          <w:szCs w:val="36"/>
        </w:rPr>
        <w:br w:type="page"/>
      </w:r>
      <w:r w:rsidR="00DC5F10" w:rsidRPr="00DC5F10">
        <w:rPr>
          <w:rFonts w:ascii="Book Antiqua" w:hAnsi="Book Antiqua"/>
          <w:b/>
          <w:bCs/>
          <w:color w:val="000000"/>
          <w:sz w:val="20"/>
          <w:szCs w:val="36"/>
        </w:rPr>
        <w:lastRenderedPageBreak/>
        <w:br w:type="page"/>
      </w:r>
      <w:bookmarkStart w:id="56" w:name="_Toc499840521"/>
      <w:r w:rsidR="0077316F" w:rsidRPr="00FC79EE">
        <w:lastRenderedPageBreak/>
        <w:t>Giugno 2017</w:t>
      </w:r>
      <w:bookmarkEnd w:id="56"/>
    </w:p>
    <w:p w14:paraId="4050D2D6" w14:textId="77777777" w:rsidR="0077316F" w:rsidRPr="00FC79EE" w:rsidRDefault="0077316F" w:rsidP="0077316F">
      <w:pPr>
        <w:pStyle w:val="Titolo2"/>
      </w:pPr>
    </w:p>
    <w:p w14:paraId="77B527DE" w14:textId="77777777" w:rsidR="0077316F" w:rsidRPr="00BC6331" w:rsidRDefault="0077316F" w:rsidP="0077316F">
      <w:pPr>
        <w:pStyle w:val="Titolo2"/>
      </w:pPr>
      <w:bookmarkStart w:id="57" w:name="_Toc499840522"/>
      <w:r w:rsidRPr="00BC6331">
        <w:t>1 Giugno</w:t>
      </w:r>
      <w:bookmarkEnd w:id="57"/>
      <w:r w:rsidRPr="00BC6331">
        <w:t xml:space="preserve"> </w:t>
      </w:r>
    </w:p>
    <w:p w14:paraId="7BC75E77" w14:textId="77777777" w:rsidR="0077316F" w:rsidRDefault="0077316F" w:rsidP="0077316F">
      <w:r w:rsidRPr="00B24042">
        <w:t>Misericordia cristiana: dono della vita a Cristo, perché Lui lo offra al Padre e il Padre la doni per la salvezza.</w:t>
      </w:r>
    </w:p>
    <w:p w14:paraId="2A7FEDF3" w14:textId="77777777" w:rsidR="0077316F" w:rsidRDefault="0077316F" w:rsidP="0077316F">
      <w:pPr>
        <w:pStyle w:val="Titolo1"/>
      </w:pPr>
      <w:bookmarkStart w:id="58" w:name="_Toc477094995"/>
      <w:bookmarkStart w:id="59" w:name="_Toc385498356"/>
      <w:bookmarkStart w:id="60" w:name="_Toc386359434"/>
      <w:bookmarkStart w:id="61" w:name="_Toc413597016"/>
      <w:bookmarkStart w:id="62" w:name="_Toc499840523"/>
      <w:r>
        <w:t>MESE DI MAGGIO MESE DI GIUGNO</w:t>
      </w:r>
      <w:bookmarkEnd w:id="58"/>
      <w:bookmarkEnd w:id="62"/>
    </w:p>
    <w:p w14:paraId="08D83A5A" w14:textId="77777777" w:rsidR="0077316F" w:rsidRDefault="0077316F" w:rsidP="0077316F">
      <w:pPr>
        <w:pStyle w:val="Titolo1"/>
      </w:pPr>
      <w:bookmarkStart w:id="63" w:name="_Toc477094996"/>
      <w:bookmarkStart w:id="64" w:name="_Toc499840524"/>
      <w:r>
        <w:t>DEDICATI ALLA MADRE DI DIO E A CRISTO GESÙ</w:t>
      </w:r>
      <w:bookmarkEnd w:id="63"/>
      <w:bookmarkEnd w:id="64"/>
      <w:r>
        <w:t xml:space="preserve"> </w:t>
      </w:r>
    </w:p>
    <w:p w14:paraId="6A435593" w14:textId="77777777" w:rsidR="0077316F" w:rsidRDefault="0077316F" w:rsidP="0077316F">
      <w:pPr>
        <w:pStyle w:val="Titolo1"/>
      </w:pPr>
    </w:p>
    <w:p w14:paraId="3436E229" w14:textId="77777777" w:rsidR="0077316F" w:rsidRDefault="0077316F" w:rsidP="0077316F">
      <w:pPr>
        <w:spacing w:after="0" w:line="240" w:lineRule="auto"/>
        <w:rPr>
          <w:rFonts w:ascii="Book Antiqua" w:hAnsi="Book Antiqua" w:cs="Arial"/>
          <w:b/>
          <w:sz w:val="44"/>
        </w:rPr>
      </w:pPr>
    </w:p>
    <w:p w14:paraId="388F1F1A" w14:textId="77777777" w:rsidR="0077316F" w:rsidRDefault="0077316F" w:rsidP="0077316F">
      <w:pPr>
        <w:spacing w:after="0" w:line="240" w:lineRule="auto"/>
        <w:rPr>
          <w:rFonts w:ascii="Book Antiqua" w:hAnsi="Book Antiqua" w:cs="Arial"/>
          <w:b/>
          <w:sz w:val="44"/>
        </w:rPr>
      </w:pPr>
    </w:p>
    <w:p w14:paraId="65A90AF9" w14:textId="77777777" w:rsidR="0077316F" w:rsidRDefault="0077316F" w:rsidP="0077316F">
      <w:pPr>
        <w:spacing w:after="0" w:line="240" w:lineRule="auto"/>
        <w:rPr>
          <w:rFonts w:ascii="Book Antiqua" w:hAnsi="Book Antiqua" w:cs="Arial"/>
          <w:b/>
          <w:sz w:val="44"/>
        </w:rPr>
      </w:pPr>
    </w:p>
    <w:p w14:paraId="2116ED31" w14:textId="77777777" w:rsidR="0077316F" w:rsidRDefault="0077316F" w:rsidP="0077316F">
      <w:pPr>
        <w:spacing w:after="0" w:line="240" w:lineRule="auto"/>
        <w:rPr>
          <w:rFonts w:ascii="Book Antiqua" w:hAnsi="Book Antiqua" w:cs="Arial"/>
          <w:b/>
          <w:sz w:val="44"/>
        </w:rPr>
      </w:pPr>
    </w:p>
    <w:p w14:paraId="07963883" w14:textId="77777777" w:rsidR="0077316F" w:rsidRDefault="0077316F" w:rsidP="0077316F">
      <w:pPr>
        <w:pStyle w:val="Titolo1"/>
        <w:rPr>
          <w:sz w:val="180"/>
        </w:rPr>
      </w:pPr>
      <w:bookmarkStart w:id="65" w:name="_Toc477094997"/>
      <w:bookmarkStart w:id="66" w:name="_Toc499840525"/>
      <w:r>
        <w:t>VIAGGIO NELLE PAROLE DELLA FEDE</w:t>
      </w:r>
      <w:bookmarkEnd w:id="65"/>
      <w:bookmarkEnd w:id="66"/>
    </w:p>
    <w:p w14:paraId="2902A68C" w14:textId="77777777" w:rsidR="0077316F" w:rsidRDefault="0077316F" w:rsidP="0077316F">
      <w:pPr>
        <w:pStyle w:val="Titolo2"/>
        <w:spacing w:before="0"/>
        <w:jc w:val="center"/>
        <w:rPr>
          <w:rFonts w:cs="Arial"/>
          <w:sz w:val="40"/>
        </w:rPr>
      </w:pPr>
      <w:bookmarkStart w:id="67" w:name="_Toc477094998"/>
      <w:bookmarkStart w:id="68" w:name="_Toc499840526"/>
      <w:r>
        <w:rPr>
          <w:i/>
          <w:sz w:val="40"/>
        </w:rPr>
        <w:t>DALLE PAROLE AL SOGGETTO AL MISTERO DI DIO IN CRISTO PER LO SPIRITO SANTO PRESI PER MANO DALLA VERGINE MARIA</w:t>
      </w:r>
      <w:bookmarkEnd w:id="67"/>
      <w:bookmarkEnd w:id="68"/>
      <w:r>
        <w:rPr>
          <w:i/>
          <w:sz w:val="40"/>
        </w:rPr>
        <w:t xml:space="preserve"> </w:t>
      </w:r>
    </w:p>
    <w:p w14:paraId="65BC2219" w14:textId="77777777" w:rsidR="0077316F" w:rsidRDefault="0077316F" w:rsidP="0077316F">
      <w:pPr>
        <w:pStyle w:val="Titolo2"/>
        <w:spacing w:before="0"/>
        <w:jc w:val="center"/>
        <w:rPr>
          <w:i/>
          <w:sz w:val="40"/>
        </w:rPr>
      </w:pPr>
      <w:bookmarkStart w:id="69" w:name="_Toc477094999"/>
      <w:bookmarkStart w:id="70" w:name="_Toc499840527"/>
      <w:r>
        <w:rPr>
          <w:i/>
          <w:sz w:val="40"/>
        </w:rPr>
        <w:t>(VOL.2 DA MINISTERI – A VOCAZIONE)</w:t>
      </w:r>
      <w:bookmarkEnd w:id="69"/>
      <w:bookmarkEnd w:id="70"/>
    </w:p>
    <w:p w14:paraId="7D74FFBB" w14:textId="77777777" w:rsidR="0077316F" w:rsidRDefault="0077316F" w:rsidP="0077316F">
      <w:pPr>
        <w:spacing w:after="0" w:line="240" w:lineRule="auto"/>
        <w:rPr>
          <w:rFonts w:ascii="Book Antiqua" w:eastAsia="Times New Roman" w:hAnsi="Book Antiqua" w:cs="Arial"/>
          <w:color w:val="000000"/>
          <w:sz w:val="48"/>
          <w:szCs w:val="20"/>
          <w:lang w:eastAsia="it-IT"/>
        </w:rPr>
      </w:pPr>
    </w:p>
    <w:p w14:paraId="0C83A34C" w14:textId="77777777" w:rsidR="0077316F" w:rsidRDefault="0077316F" w:rsidP="0077316F">
      <w:pPr>
        <w:spacing w:after="0" w:line="240" w:lineRule="auto"/>
        <w:rPr>
          <w:rFonts w:ascii="Book Antiqua" w:eastAsia="Times New Roman" w:hAnsi="Book Antiqua" w:cs="Arial"/>
          <w:color w:val="000000"/>
          <w:sz w:val="48"/>
          <w:szCs w:val="20"/>
          <w:lang w:eastAsia="it-IT"/>
        </w:rPr>
      </w:pPr>
    </w:p>
    <w:p w14:paraId="311C3F8D" w14:textId="77777777" w:rsidR="0077316F" w:rsidRDefault="0077316F" w:rsidP="0077316F">
      <w:pPr>
        <w:spacing w:after="0" w:line="240" w:lineRule="auto"/>
        <w:rPr>
          <w:rFonts w:ascii="Book Antiqua" w:eastAsia="Times New Roman" w:hAnsi="Book Antiqua" w:cs="Arial"/>
          <w:color w:val="000000"/>
          <w:sz w:val="48"/>
          <w:szCs w:val="20"/>
          <w:lang w:eastAsia="it-IT"/>
        </w:rPr>
      </w:pPr>
    </w:p>
    <w:p w14:paraId="23BECCC1" w14:textId="77777777" w:rsidR="0077316F" w:rsidRDefault="0077316F" w:rsidP="0077316F">
      <w:pPr>
        <w:spacing w:after="0" w:line="240" w:lineRule="auto"/>
        <w:rPr>
          <w:rFonts w:ascii="Book Antiqua" w:eastAsia="Times New Roman" w:hAnsi="Book Antiqua" w:cs="Arial"/>
          <w:color w:val="000000"/>
          <w:sz w:val="48"/>
          <w:szCs w:val="20"/>
          <w:lang w:eastAsia="it-IT"/>
        </w:rPr>
      </w:pPr>
    </w:p>
    <w:p w14:paraId="69C1DB5B" w14:textId="77777777" w:rsidR="0077316F" w:rsidRDefault="0077316F" w:rsidP="0077316F">
      <w:pPr>
        <w:spacing w:after="0" w:line="240" w:lineRule="auto"/>
        <w:rPr>
          <w:rFonts w:ascii="Book Antiqua" w:eastAsia="Times New Roman" w:hAnsi="Book Antiqua" w:cs="Arial"/>
          <w:color w:val="000000"/>
          <w:sz w:val="48"/>
          <w:szCs w:val="20"/>
          <w:lang w:eastAsia="it-IT"/>
        </w:rPr>
      </w:pPr>
    </w:p>
    <w:p w14:paraId="4D092AB1" w14:textId="77777777" w:rsidR="0077316F" w:rsidRDefault="0077316F" w:rsidP="0077316F">
      <w:pPr>
        <w:pStyle w:val="Titolo1"/>
        <w:rPr>
          <w:szCs w:val="20"/>
        </w:rPr>
      </w:pPr>
      <w:bookmarkStart w:id="71" w:name="_Toc477095000"/>
      <w:bookmarkStart w:id="72" w:name="_Toc499840528"/>
      <w:r>
        <w:t>CATANZARO – MARZO 2017</w:t>
      </w:r>
      <w:bookmarkEnd w:id="71"/>
      <w:bookmarkEnd w:id="72"/>
    </w:p>
    <w:p w14:paraId="73B7B312" w14:textId="77777777" w:rsidR="0077316F" w:rsidRDefault="0077316F" w:rsidP="0077316F">
      <w:pPr>
        <w:spacing w:after="0" w:line="240" w:lineRule="auto"/>
        <w:rPr>
          <w:rFonts w:ascii="Book Antiqua" w:hAnsi="Book Antiqua" w:cs="Arial"/>
          <w:sz w:val="44"/>
          <w:szCs w:val="24"/>
        </w:rPr>
      </w:pPr>
    </w:p>
    <w:bookmarkEnd w:id="59"/>
    <w:bookmarkEnd w:id="60"/>
    <w:bookmarkEnd w:id="61"/>
    <w:p w14:paraId="695DB385" w14:textId="77777777" w:rsidR="0077316F" w:rsidRDefault="0077316F" w:rsidP="0077316F">
      <w:pPr>
        <w:pStyle w:val="Titolo2"/>
        <w:rPr>
          <w:sz w:val="56"/>
          <w:szCs w:val="22"/>
        </w:rPr>
      </w:pPr>
      <w:r>
        <w:rPr>
          <w:sz w:val="44"/>
          <w:szCs w:val="24"/>
        </w:rPr>
        <w:br w:type="page"/>
      </w:r>
      <w:bookmarkStart w:id="73" w:name="_Toc477095007"/>
      <w:bookmarkStart w:id="74" w:name="_Toc499840529"/>
      <w:r>
        <w:lastRenderedPageBreak/>
        <w:t>PRESENTAZIONE</w:t>
      </w:r>
      <w:bookmarkEnd w:id="73"/>
      <w:bookmarkEnd w:id="74"/>
    </w:p>
    <w:p w14:paraId="4ABCEA6E" w14:textId="77777777" w:rsidR="0077316F" w:rsidRDefault="0077316F" w:rsidP="0077316F">
      <w:pPr>
        <w:spacing w:after="0" w:line="240" w:lineRule="auto"/>
        <w:jc w:val="both"/>
        <w:rPr>
          <w:rFonts w:ascii="Book Antiqua" w:hAnsi="Book Antiqua" w:cs="Arial"/>
          <w:b/>
          <w:sz w:val="40"/>
          <w:lang w:eastAsia="it-IT"/>
        </w:rPr>
      </w:pPr>
    </w:p>
    <w:p w14:paraId="4C7A5421"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Tutta l’esistenza dell’uomo sulla terra è un viaggio, un lungo ininterrotto viaggio: dalla morte alla vita, dall’imperfezione alla perfezione, dall’ignoranza alla conoscenza, dal vizio alla virtù, dalla carne allo spirito, dalla falsità alla verità, dalla terra al cielo, dal nostro corpo al corpo di Cristo, dall’ingiustizia alla somma giustizia, dal peccato alla santità, dalla solitudine alla comunione, dall’egoismo alla carità, dall’ignoranza di Dio alla sua purissima luce. Qual è la sola regola da rispettare in questi innumerevoli viaggi che hanno come unico fine condurre l’uomo dalla sua non umanità allo splendore della sua realizzazione sulla terra e nei cieli? Questa regola ha un solo nome e un solo statuto: perseverare, perseverare sempre, senza mai voltarsi indietro. </w:t>
      </w:r>
    </w:p>
    <w:p w14:paraId="0BFA4B7C"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w:t>
      </w:r>
    </w:p>
    <w:p w14:paraId="1C2E913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Quando fu vicino, chiamò: "Daniele, servo del Dio vivente, il tuo Dio che tu servi con perseveranza ti ha potuto salvare dai leoni?" (Dn 6, 21). 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184C0AB"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w:t>
      </w:r>
    </w:p>
    <w:p w14:paraId="1CE03EFC"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w:t>
      </w:r>
      <w:r w:rsidRPr="0093620B">
        <w:rPr>
          <w:rFonts w:ascii="Book Antiqua" w:hAnsi="Book Antiqua" w:cs="Arial"/>
          <w:i/>
          <w:sz w:val="24"/>
          <w:szCs w:val="14"/>
          <w:lang w:eastAsia="it-IT"/>
        </w:rPr>
        <w:lastRenderedPageBreak/>
        <w:t xml:space="preserve">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w:t>
      </w:r>
    </w:p>
    <w:p w14:paraId="61DCFB5F"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75A463B2"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Qual è il nemico della perseveranza? Esso è uno solo e ha un solo nome: stanchezza. Si inizia, ma poi ci si stanca. Ci si arrende, non si procede, non si avanza, non si progredisce. La stanchezza è congenita con la nostra umanità. Essa è il frutto del peccato. Più si pecca e più ci si stanca. Ma anche più si deve progredire e più ci si stanca. Si inizia bene, si finisce male. Si comincia con ogni energia, si termina con la non volontà di continuare. Dalla grazia si torna nel peccato e dalla verità nella falsità. La stanchezza è quel cancro dello spirito contro il quale non esistono terapie di guarigione. In ogni momento si può tornare indietro. </w:t>
      </w:r>
    </w:p>
    <w:p w14:paraId="3E918AFE"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Come ti assalì lungo il cammino e aggredì nella tua carovana tutti i più deboli della retroguardia, mentre tu eri stanco e sfinito, e non ebbe alcun timor di Dio (Dt 25, 18). </w:t>
      </w:r>
    </w:p>
    <w:p w14:paraId="708DF854"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Gedeone arrivò al Giordano e lo attraversò. Ma egli e i suoi trecento uomini erano stanchi e affamati (Gdc 8, 4). Disse a quelli di Succot: "Date focacce di pane alla gente che mi segue, perché è stanca e io sto inseguendo Zebach e Zalmunna, re di Madian" (Gdc 8, 5). Poi venne alla gente di Succot e disse: "Ecco Zebach e Zalmunna, a proposito dei quali mi avete insultato dicendo: Hai tu forse già nelle mani i polsi di Zebach e Zalmunna perché dobbiamo dare il pane alla tua gente stanca?" (Gdc 8, 15). 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w:t>
      </w:r>
    </w:p>
    <w:p w14:paraId="117CA85A"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lastRenderedPageBreak/>
        <w:t xml:space="preserve">Miele, latte acido e formaggi di pecora e di vacca, per Davide e per la sua gente perché mangiassero; infatti dicevano: "Questa gente ha patito fame, stanchezza e sete nel deserto" (2Sam 17, 29). 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765345A8"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l'uomo impuro ogni pane è appetitoso, non si stancherà finché non muoia (Sir 23, 17). Si comportano secondo gli ordini del Santo, non si stancano al loro posto di sentinelle (Sir 43, 10). Nel glorificare il Signore esaltatelo quanto potete, perché ancora più alto sarà. Nell'innalzarlo moltiplicate la vostra forza, non stancatevi, perché mai finirete (Sir 43, 30). I vostri noviluni e le vostre feste io detesto, sono per me un peso; sono stanco di sopportarli (Is 1, 14). </w:t>
      </w:r>
    </w:p>
    <w:p w14:paraId="73A42A60"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Nessuno fra essi è stanco o inciampa, nessuno sonnecchia o dorme, non si scioglie la cintura dei suoi fianchi e non si slaccia il legaccio dei suoi sandali (Is 5, 27). Allora Isaia disse: "Ascoltate, casa di Davide! Non vi basta di stancare la pazienza degli uomini, perché ora vogliate stancare anche quella del mio Dio? (Is 7, 13). 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 proteggimi (Is 38, 14). </w:t>
      </w:r>
    </w:p>
    <w:p w14:paraId="7BFA97E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Non lo sai forse? Non lo hai udito? Dio eterno è il Signore, creatore di tutta la terra. Egli non si affatica né si stanca, la sua intelligenza è inscrutabile (Is 40, 28). Egli dá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Non mi hai acquistato con denaro la cannella, né mi hai saziato con il grasso dei tuoi sacrifici. Ma tu mi hai dato molestia con i peccati, mi hai stancato con le tue iniquità (Is 43, 24). </w:t>
      </w:r>
    </w:p>
    <w:p w14:paraId="57A1D8C6"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lastRenderedPageBreak/>
        <w:t xml:space="preserve">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"Se, correndo con i pedoni, ti stanchi, come potrai gareggiare con i cavalli? Se non ti senti al sicuro in una regione pacifica, che farai nella boscaglia del Giordano? (Ger 12, 5). Essi hanno seminato grano e 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w:t>
      </w:r>
    </w:p>
    <w:p w14:paraId="770600C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Tu hai detto: Guai a me poiché il Signore aggiunge tristezza al mio dolore. Io sono stanco dei miei gemiti e non trovo pace (Ger 45, 3). 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w:t>
      </w:r>
      <w:r>
        <w:rPr>
          <w:rFonts w:ascii="Book Antiqua" w:hAnsi="Book Antiqua" w:cs="Arial"/>
          <w:i/>
          <w:sz w:val="24"/>
          <w:szCs w:val="14"/>
          <w:lang w:eastAsia="it-IT"/>
        </w:rPr>
        <w:t xml:space="preserve"> </w:t>
      </w:r>
      <w:r w:rsidRPr="0093620B">
        <w:rPr>
          <w:rFonts w:ascii="Book Antiqua" w:hAnsi="Book Antiqua" w:cs="Arial"/>
          <w:i/>
          <w:sz w:val="24"/>
          <w:szCs w:val="14"/>
          <w:lang w:eastAsia="it-IT"/>
        </w:rPr>
        <w:t xml:space="preserve">Disse loro una parabola sulla necessità di pregare sempre, senza stancarsi (Lc 18, 1). </w:t>
      </w:r>
    </w:p>
    <w:p w14:paraId="3C583B1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1FDEC954"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Esempio di stanchezza è Elia. Dopo un giorno di cammino, ha chiesto al Signore di morire, perché non riusciva più a compiere il suo viaggio. </w:t>
      </w:r>
    </w:p>
    <w:p w14:paraId="40DE604D" w14:textId="77777777" w:rsidR="0077316F" w:rsidRPr="0093620B"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93620B">
        <w:rPr>
          <w:rFonts w:ascii="Book Antiqua" w:eastAsia="Times New Roman" w:hAnsi="Book Antiqua" w:cs="Arial"/>
          <w:i/>
          <w:color w:val="000000"/>
          <w:sz w:val="24"/>
          <w:szCs w:val="1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2E213A13" w14:textId="77777777" w:rsidR="0077316F" w:rsidRPr="0093620B"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93620B">
        <w:rPr>
          <w:rFonts w:ascii="Book Antiqua" w:eastAsia="Times New Roman" w:hAnsi="Book Antiqua" w:cs="Arial"/>
          <w:i/>
          <w:color w:val="000000"/>
          <w:sz w:val="24"/>
          <w:szCs w:val="1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w:t>
      </w:r>
      <w:r w:rsidRPr="0093620B">
        <w:rPr>
          <w:rFonts w:ascii="Book Antiqua" w:eastAsia="Times New Roman" w:hAnsi="Book Antiqua" w:cs="Arial"/>
          <w:i/>
          <w:color w:val="000000"/>
          <w:sz w:val="24"/>
          <w:szCs w:val="14"/>
          <w:lang w:eastAsia="it-IT"/>
        </w:rPr>
        <w:lastRenderedPageBreak/>
        <w:t xml:space="preserve">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BBDA50C" w14:textId="77777777" w:rsidR="0077316F" w:rsidRPr="0093620B"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93620B">
        <w:rPr>
          <w:rFonts w:ascii="Book Antiqua" w:eastAsia="Times New Roman" w:hAnsi="Book Antiqua" w:cs="Arial"/>
          <w:i/>
          <w:color w:val="000000"/>
          <w:sz w:val="24"/>
          <w:szCs w:val="1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45719566" w14:textId="77777777" w:rsidR="0077316F" w:rsidRPr="0093620B"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93620B">
        <w:rPr>
          <w:rFonts w:ascii="Book Antiqua" w:eastAsia="Times New Roman" w:hAnsi="Book Antiqua" w:cs="Arial"/>
          <w:i/>
          <w:color w:val="000000"/>
          <w:sz w:val="24"/>
          <w:szCs w:val="1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317D544E"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La forza dell’uomo è solo il Signore. Se non si attinge forza in Dio, giorno dopo giorno, non si potrà portare a termine nessun viaggio. Le insidie esterne sono molte, infinite. Ma soprattutto pericolose sono le insidie interne. Dio però non deve essere forza esterna a noi, ma forza interna. Deve essere lui la nostra anima, il nostro spirito, il nostro cuore. Lui deve essere vita della nostra vita. Il Signore si è fatto nostra forza, divenendo per noi Eucaristia. Nell’Eucaristia vi è tutto Dio e tutta la sua onnipotenza dati all’uomo per compiere il viaggio verso la sua piena umanizzazione, perché viva sulla terra, in mezzo agli uomini da vero figlio del Padre. </w:t>
      </w:r>
    </w:p>
    <w:p w14:paraId="3017FD8B"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Anche la rivelazione è un viaggio di Dio nella storia dell’umanità e si compirà con la Parusia del Signore. Questo viaggio è fatto di verità in verità, di parola in parola, di aggiunta in aggiunta. Compiendo noi questo viaggio, anche se in modo approssimativo, nelle parole della rivelazione, di certo ci aiuterà a scoprire qual è il nostro mistero e quali le vie per farlo divenire interamente mistero di Gesù Signore. Conoscendo il mistero, cambia il desiderio, la volontà, la vita. </w:t>
      </w:r>
    </w:p>
    <w:p w14:paraId="236682BB" w14:textId="77777777" w:rsidR="0077316F" w:rsidRPr="0093620B" w:rsidRDefault="0077316F" w:rsidP="0077316F">
      <w:pPr>
        <w:spacing w:after="120" w:line="240" w:lineRule="auto"/>
        <w:jc w:val="both"/>
        <w:rPr>
          <w:rFonts w:ascii="Book Antiqua" w:hAnsi="Book Antiqua" w:cs="Arial"/>
          <w:sz w:val="24"/>
          <w:szCs w:val="16"/>
          <w:lang w:eastAsia="it-IT"/>
        </w:rPr>
      </w:pPr>
      <w:r w:rsidRPr="0093620B">
        <w:rPr>
          <w:rFonts w:ascii="Book Antiqua" w:hAnsi="Book Antiqua" w:cs="Arial"/>
          <w:sz w:val="24"/>
          <w:szCs w:val="16"/>
          <w:lang w:eastAsia="it-IT"/>
        </w:rPr>
        <w:t xml:space="preserve">La Vergine Maria, Madre della Redenzione, Angeli, Santi ci prendano per mano e ci conducano di parola in parola alla perfetta conoscenza, nello Spirito Santo, del mistero di Dio, dal quale e nel quale è il nostro mistero, tutto da realizzare e da vivere in Lui. </w:t>
      </w:r>
    </w:p>
    <w:p w14:paraId="2EB2137B" w14:textId="77777777" w:rsidR="0077316F" w:rsidRDefault="0077316F" w:rsidP="0077316F">
      <w:pPr>
        <w:spacing w:after="120" w:line="240" w:lineRule="auto"/>
        <w:jc w:val="both"/>
        <w:rPr>
          <w:rFonts w:ascii="Book Antiqua" w:hAnsi="Book Antiqua" w:cs="Arial"/>
          <w:sz w:val="36"/>
          <w:lang w:eastAsia="it-IT"/>
        </w:rPr>
      </w:pPr>
    </w:p>
    <w:p w14:paraId="00A21D78" w14:textId="77777777" w:rsidR="0077316F" w:rsidRPr="0093620B" w:rsidRDefault="0077316F" w:rsidP="0077316F">
      <w:pPr>
        <w:pStyle w:val="Titolo1"/>
      </w:pPr>
      <w:bookmarkStart w:id="75" w:name="_Toc477095008"/>
      <w:bookmarkStart w:id="76" w:name="_Toc499840530"/>
      <w:r w:rsidRPr="0093620B">
        <w:t>01 GIUGNO</w:t>
      </w:r>
      <w:bookmarkEnd w:id="75"/>
      <w:bookmarkEnd w:id="76"/>
    </w:p>
    <w:p w14:paraId="66513884" w14:textId="77777777" w:rsidR="0077316F" w:rsidRPr="0093620B" w:rsidRDefault="0077316F" w:rsidP="0077316F">
      <w:pPr>
        <w:pStyle w:val="Titolo1"/>
        <w:rPr>
          <w:sz w:val="36"/>
          <w:szCs w:val="18"/>
        </w:rPr>
      </w:pPr>
      <w:bookmarkStart w:id="77" w:name="_Toc477095009"/>
      <w:bookmarkStart w:id="78" w:name="_Toc499840531"/>
      <w:r w:rsidRPr="0093620B">
        <w:rPr>
          <w:sz w:val="36"/>
          <w:szCs w:val="36"/>
        </w:rPr>
        <w:t>MINISTERI MINISTRO MIRACOLI MISERICORDIA</w:t>
      </w:r>
      <w:bookmarkEnd w:id="77"/>
      <w:bookmarkEnd w:id="78"/>
    </w:p>
    <w:p w14:paraId="54F21B6F" w14:textId="77777777" w:rsidR="0077316F" w:rsidRDefault="0077316F" w:rsidP="0077316F"/>
    <w:p w14:paraId="671363D0" w14:textId="77777777" w:rsidR="0077316F" w:rsidRPr="0093620B" w:rsidRDefault="0077316F" w:rsidP="0077316F">
      <w:pPr>
        <w:spacing w:after="120" w:line="240" w:lineRule="auto"/>
        <w:rPr>
          <w:rFonts w:ascii="Book Antiqua" w:hAnsi="Book Antiqua" w:cs="Arial"/>
          <w:b/>
          <w:sz w:val="32"/>
          <w:szCs w:val="18"/>
        </w:rPr>
      </w:pPr>
      <w:r w:rsidRPr="0093620B">
        <w:rPr>
          <w:rFonts w:ascii="Book Antiqua" w:hAnsi="Book Antiqua" w:cs="Arial"/>
          <w:b/>
          <w:sz w:val="32"/>
          <w:szCs w:val="18"/>
        </w:rPr>
        <w:t xml:space="preserve">MINISTERI </w:t>
      </w:r>
    </w:p>
    <w:p w14:paraId="6DE91161"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lastRenderedPageBreak/>
        <w:t xml:space="preserve">Il ministero è un servizio subordinato alla volontà di colui che lo ha conferito. Se è il re, esso va fatto in obbedienza alla volontà del re. Se è il Signore, tutta l’obbedienza va al Signore. Nel ministero il fine da raggiungere è dato da chi il ministero conferisce. All’uomo è chiesto di mettere ogni diligenza, ogni sapienza, ogni energia, ogni impegno, ogni forza, perché il fine venga raggiunto. Possiamo applicare al ministero la stessa regola divina data per l’amore verso il Signore: </w:t>
      </w:r>
      <w:r w:rsidRPr="0093620B">
        <w:rPr>
          <w:rFonts w:ascii="Book Antiqua" w:hAnsi="Book Antiqua" w:cs="Arial"/>
          <w:i/>
          <w:sz w:val="24"/>
          <w:szCs w:val="16"/>
        </w:rPr>
        <w:t>“Amerai il tuo ministero con tutto il tuo cuore, tutta la tua anima, tutta la tua mente, tutto il tuo spirito, tutta la tua forza. Ti consacrerai al tuo ministero con tutto te stesso”</w:t>
      </w:r>
      <w:r w:rsidRPr="0093620B">
        <w:rPr>
          <w:rFonts w:ascii="Book Antiqua" w:hAnsi="Book Antiqua" w:cs="Arial"/>
          <w:sz w:val="24"/>
          <w:szCs w:val="16"/>
        </w:rPr>
        <w:t>.</w:t>
      </w:r>
    </w:p>
    <w:p w14:paraId="214CA8E1"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t>Per ogni ministero affidato da Cristo Signore ai suoi apostoli e ad ogni altro suo discepolo, non solo il fine è dato da Cristo Signore, ma anche le modalità sono da esercitarsi secondo la volontà di Cristo Gesù. Le modalità dell’esercizio del ministero sono da Gesù consegnate allo Spirito Santo ed è lo Spirito Santo che azione per azione, opera per opera, parola per parola, deve indicarle perché vengano eseguite con somma fedeltà. La fedeltà nei ministeri è a Cristo e allo Spirito Santo. Nulla deve essere dalla nostra volontà.</w:t>
      </w:r>
    </w:p>
    <w:p w14:paraId="14F79649"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t xml:space="preserve">Oggi, ed è questa la causa per cui il ministero è passato dall’obbedienza a Cristo e allo Spirito Santo, alla quasi totale e piena non obbedienza, l’uomo ha preso tutto nelle sue mani e tutto opera secondo la sua volontà, spesso anche spudoratamente contro la stessa Parola del Vangelo. C’è questa separazione netta dei ministri da Cristo e dallo Spirito. Cristo e lo Spirito devono rimanere nei cieli eterni. Sulla terra tutto deve essere fatto secondo la volontà dell’uomo. Quando ricomporremo il legame di obbedienza con Cristo e con lo Spirito Santo è allora che possiamo dare ad ogni ministero la sua vera e santa funzionalità. </w:t>
      </w:r>
    </w:p>
    <w:p w14:paraId="794D1A20"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Un sonaglio e una melagrana, un sonaglio e una melagrana lungo tutto il giro del lembo del manto, per l'esercizio del ministero, come il Signore aveva ordinato a Mosè (Es 39, 26). Alla loro custodia erano affidati l'arca, la tavola, il candelabro, gli altari e gli arredi del santuario con cui si esercita il ministero, il velo e quanto si riferisce al suo impianto (Nm 3, 31). E' forse poco per voi che il Dio d'Israele vi abbia segregati dalla comunità d'Israele e vi abbia fatti avvicinare a sé per prestare servizio nella Dimora del Signore e per tenervi davanti alla comunità, esercitando per essa il vostro ministero? (Nm 16, 9). Tu e i tuoi figli con te eserciterete il vostro sacerdozio per quanto riguarda l'altare ciò che è oltre il velo; compirete il vostro ministero. Io vi dò l'esercizio del sacerdozio come un dono; l'estraneo che si accosterà sarà messo a morte" (Nm 18, 7). Perché un uomo incensurabile si affrettò a difenderli: prese le armi del suo ministero, la preghiera e il sacrificio espiatorio dell'incenso; si oppose alla collera e mise fine alla sciagura, mostrando che era tuo servitore (Sap 18, 21). </w:t>
      </w:r>
    </w:p>
    <w:p w14:paraId="1DF032E4"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Quando entreranno dalle porte dell'atrio interno, indosseranno vesti di lino; non porteranno alcun indumento di lana, quando essi eserciteranno il ministero alle porte dell'atrio interno e nel tempio (Ez 44, 17). Gesù quando incominciò il suo ministero aveva circa trent'anni ed era figlio, come si credeva, di Giuseppe, figlio di Eli (Lc 3, 23). Gli era stato del nostro numero e aveva avuto in sorte lo stesso nostro ministero (At 1, 17). A prendere il posto in questo ministero e apostolato che Giuda ha abbandonato per andarsene al posto da lui scelto. Gettarono quindi le sorti su di loro e la sorte cadde su Mattia, che fu associato agli undici apostoli (At 1, 25). Noi, invece, ci dedicheremo alla preghiera e al ministero della parola" (At 6, 4). Pertanto, ecco che cosa dico a voi, Gentili: come apostolo dei Gentili, io faccio onore al </w:t>
      </w:r>
      <w:r w:rsidRPr="0093620B">
        <w:rPr>
          <w:rFonts w:ascii="Book Antiqua" w:hAnsi="Book Antiqua" w:cs="Arial"/>
          <w:i/>
          <w:sz w:val="24"/>
          <w:szCs w:val="14"/>
          <w:lang w:eastAsia="it-IT"/>
        </w:rPr>
        <w:lastRenderedPageBreak/>
        <w:t xml:space="preserve">mio ministero (Rm 11, 13). Chi ha un ministero attenda al ministero; chi l'insegnamento, all'insegnamento (Rm 12, 7). </w:t>
      </w:r>
    </w:p>
    <w:p w14:paraId="22DD12A5"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Vi sono diversità di ministeri, ma uno solo è il Signore (1Cor 12, 5). </w:t>
      </w:r>
    </w:p>
    <w:p w14:paraId="1621182A"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Se il ministero della morte, inciso in lettere su pietre, fu circonfuso di gloria, al punto che i figli d'Israele non potevano fissare il volto di Mosè a causa dello splendore pure effimero del suo volto (2Cor 3, 7). Quanto più sarà glorioso il ministero dello Spirito? (2Cor 3, 8). Se già il ministero della condanna fu glorioso, molto di più abbonda di gloria il ministero della giustizia (2Cor 3, 9). Perciò, investiti di questo ministero per la misericordia che ci è stata usata, non ci perdiamo d'animo (2Cor 4, 1). Tutto questo però viene da Dio, che ci ha riconciliati con sé mediante Cristo e ha affidato a noi il ministero della riconciliazione (2Cor 5, 18). Da parte nostra non diamo motivo di scandalo a nessuno, perché non venga biasimato il nostro ministero (2Cor 6, 3). Penso che abbiate sentito parlare del ministero della grazia di Dio, a me affidato a vostro beneficio (Ef 3, 2). Per rendere idonei i fratelli a compiere il ministero, al fine di edificare il corpo di Cristo (Ef 4, 12). Che avete appresa da Epafra, nostro caro compagno nel ministero; egli ci supplisce come un fedele ministro di Cristo (Col 1, 7). </w:t>
      </w:r>
    </w:p>
    <w:p w14:paraId="0EA8BD08"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Dite ad Archippo: "Considera il ministero che hai ricevuto nel Signore e vedi di compierlo bene" (Col 4, 17). Tu però vigila attentamente, sappi sopportare le sofferenze, compi la tua opera di annunziatore del vangelo, adempi il tuo ministero (2Tm 4, 5). Solo Luca è con me. Prendi Marco e portalo con te, perché mi sarà utile per il ministero (2Tm 4, 11). Non sono essi tutti spiriti incaricati di un ministero, inviati per servire coloro che devono ereditare la salvezza? (Eb 1, 14). Ora invece egli ha conseguito un ministero tanto più eccellente quanto migliore è l'alleanza di cui è mediatore, essendo questa fondata su migliori promesse (Eb 8, 6). Essi hanno il potere di chiudere il cielo, perché non cada pioggia nei giorni del loro ministero profetico. Essi hanno anche potere di cambiar l'acqua in sangue e di colpire la terra con ogni sorta di flagelli tutte le volte che lo vorranno (Ap 11, 6). </w:t>
      </w:r>
    </w:p>
    <w:p w14:paraId="7A68911A" w14:textId="77777777" w:rsidR="0077316F" w:rsidRDefault="0077316F" w:rsidP="0077316F">
      <w:pPr>
        <w:adjustRightInd w:val="0"/>
        <w:spacing w:after="120" w:line="240" w:lineRule="auto"/>
        <w:jc w:val="both"/>
        <w:rPr>
          <w:rFonts w:ascii="Book Antiqua" w:hAnsi="Book Antiqua" w:cs="Arial"/>
          <w:i/>
          <w:sz w:val="36"/>
          <w:szCs w:val="20"/>
          <w:lang w:eastAsia="it-IT"/>
        </w:rPr>
      </w:pPr>
    </w:p>
    <w:p w14:paraId="1893914D" w14:textId="77777777" w:rsidR="0077316F" w:rsidRPr="0093620B" w:rsidRDefault="0077316F" w:rsidP="0077316F">
      <w:pPr>
        <w:spacing w:after="120" w:line="240" w:lineRule="auto"/>
        <w:rPr>
          <w:rFonts w:ascii="Book Antiqua" w:hAnsi="Book Antiqua" w:cs="Arial"/>
          <w:b/>
          <w:sz w:val="32"/>
          <w:szCs w:val="18"/>
        </w:rPr>
      </w:pPr>
      <w:r w:rsidRPr="0093620B">
        <w:rPr>
          <w:rFonts w:ascii="Book Antiqua" w:hAnsi="Book Antiqua" w:cs="Arial"/>
          <w:b/>
          <w:sz w:val="32"/>
          <w:szCs w:val="18"/>
        </w:rPr>
        <w:t>MINISTRO</w:t>
      </w:r>
    </w:p>
    <w:p w14:paraId="7039FE60"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t>Quanto detto per il ministero vale per il ministro, che è colui che esercita un ministero particolare, specifico, personale. Il ministro di Cristo, se vuole essere degno di questo nome, mai deve dipendere dagli uomini. Lui non è ministro degli uomini, ma di Cristo Signore. Il fine del suo ministero non viene dagli uomini, ma da Cristo. Così anche le modalità: mai devono venire dagli uomini, ma solo e sempre dallo Spirito Santo.</w:t>
      </w:r>
    </w:p>
    <w:p w14:paraId="7BE0AD0C"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t>Il ministro di Cristo deve essere persona perennemente consegnata a Cristo e allo Spirito del Signore. Nel momento in cui il ministro di distacca da Cristo e dallo Spirito Santo, il fine del ministero non sarà più raggiunto. Si faranno cose umane, ma non divine, perché Cristo e lo Spirito del Signore non governano più la sua vita. Il ministro di Cristo, deve servire gli uomini sempre dal comando di Cristo, nelle modalità a lui date dallo Spirito Santo.</w:t>
      </w:r>
    </w:p>
    <w:p w14:paraId="755B8F15" w14:textId="77777777" w:rsidR="0077316F" w:rsidRPr="0093620B" w:rsidRDefault="0077316F" w:rsidP="0077316F">
      <w:pPr>
        <w:spacing w:after="120" w:line="240" w:lineRule="auto"/>
        <w:jc w:val="both"/>
        <w:rPr>
          <w:rFonts w:ascii="Book Antiqua" w:hAnsi="Book Antiqua" w:cs="Arial"/>
          <w:sz w:val="24"/>
          <w:szCs w:val="16"/>
        </w:rPr>
      </w:pPr>
      <w:r w:rsidRPr="0093620B">
        <w:rPr>
          <w:rFonts w:ascii="Book Antiqua" w:hAnsi="Book Antiqua" w:cs="Arial"/>
          <w:sz w:val="24"/>
          <w:szCs w:val="16"/>
        </w:rPr>
        <w:t xml:space="preserve">Chi serve l’uomo partendo dalle necessità e dai bisogni dell’uomo, fa cose per la terra, ma non per Cristo, non per il Cielo, non per la vita eterna e di conseguenza non agisce per la vera salvezza e la vera redenzione. Su questi principi mai dovranno </w:t>
      </w:r>
      <w:r w:rsidRPr="0093620B">
        <w:rPr>
          <w:rFonts w:ascii="Book Antiqua" w:hAnsi="Book Antiqua" w:cs="Arial"/>
          <w:sz w:val="24"/>
          <w:szCs w:val="16"/>
        </w:rPr>
        <w:lastRenderedPageBreak/>
        <w:t>esservi deroghe e licenze. Il ministro è sempre da Cristo, se vuole fare le opere di Cristo, allo stesso modo che Cristo, nello Spirito Santo era sempre del Padre per compiere le opere del Padre.</w:t>
      </w:r>
    </w:p>
    <w:p w14:paraId="548CFDDB"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Appunto al terzo giorno - era il giorno natalizio del faraone - egli fece un banchetto a tutti i suoi ministri e allora sollevò la testa del capo dei coppieri e la testa del capo dei panettieri in mezzo ai suoi ministri (Gen 40, 20). La cosa piacque al faraone e a tutti i suoi ministri (Gen 41, 37). Il faraone disse ai ministri: "Potremo trovare un uomo come questo, in cui sia lo spirito di Dio?" (Gen 41, 38). Intanto nella casa del faraone si era diffusa la voce: "Sono venuti i fratelli di Giuseppe!" e questo fece piacere al faraone e ai suoi ministri (Gen 45, 16). Giuseppe andò dunque a seppellire suo padre e con lui andarono tutti i ministri del faraone, gli anziani della sua casa, tutti gli anziani del paese d'Egitto (Gen 50, 7). </w:t>
      </w:r>
    </w:p>
    <w:p w14:paraId="3FF3A3AF"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Dissero loro: "Il Signore proceda contro di voi e giudichi; perché ci avete resi odiosi agli occhi del faraone e agli occhi dei suoi ministri, mettendo loro in mano la spada per ucciderci!" (Es 5, 21). il Nilo comincerà a pullulare di rane; esse usciranno, ti entreranno in casa, nella camera dove dormi e sul tuo letto, nella casa dei tuoi ministri e tra il tuo popolo, nei tuoi forni e nelle tue madie (Es 7, 28). Contro di te e contro tutti i tuoi ministri usciranno le rane" (Es 7, 29). Mosè disse al faraone: "Fammi l'onore di comandarmi per quando io devo pregare in favore tuo e dei tuoi ministri e del tuo popolo, per liberare dalle rane te e le tue case, in modo che ne rimangano soltanto nel Nilo" (Es 8, 5). Se tu non lasci partire il mio popolo, ecco manderò su di te, sui tuoi ministri, sul tuo popolo e sulle tue case i mosconi: le case degli Egiziani saranno piene di mosconi e anche il suolo sul quale essi si trovano (Es 8, 17). Così fece il Signore: una massa imponente di mosconi entrò nella casa del faraone, nella casa dei suoi ministri e in tutto il paese d'Egitto; la regione era devastata a causa dei mosconi (Es 8, 20). Rispose Mosè: "Ecco, uscirò dalla tua presenza e pregherò il Signore; domani i mosconi si ritireranno dal faraone, dai suoi ministri e dal suo popolo. Però il faraone cessi di burlarsi di noi, non lasciando partire il popolo, perché possa sacrificare al Signore!" (Es 8, 25). </w:t>
      </w:r>
    </w:p>
    <w:p w14:paraId="00DB4459"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Il Signore agì secondo la parola di Mosè e allontanò i mosconi dal faraone, dai suoi ministri e dal suo popolo: non ne restò neppure uno (Es 8, 27). Perché questa volta io mando tutti i miei flagelli contro di te, contro i tuoi ministri e contro il tuo popolo, perché tu sappia che nessuno è come me su tutta la terra (Es 9, 14). Chi tra i ministri del faraone temeva il Signore fece ricoverare nella casa i suoi schiavi e il suo bestiame (Es 9, 20). Ma quanto a te e ai tuoi ministri, io so che ancora non temerete il Signore Dio" (Es 9, 30). Il faraone vide che la pioggia era cessata, come anche la grandine e i tuoni, e allora continuò a peccare e si ostinò, insieme con i suoi ministri (Es 9, 34). Allora il Signore disse a Mosè: "Và dal faraone, perché io ho reso irremovibile il suo cuore e il cuore dei suoi ministri, per operare questi miei prodigi in mezzo a loro (Es 10, 1). Riempiranno le tue case, le case di tutti i tuoi ministri e le case di tutti gli Egiziani, cosa che non videro i tuoi padri, né i padri dei tuoi padri, da quando furono su questo suolo fino ad oggi!". Poi voltarono le spalle e uscirono dalla presenza del faraone (Es 10, 6). </w:t>
      </w:r>
    </w:p>
    <w:p w14:paraId="76D9C0A7"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 ministri del faraone gli dissero: "Fino a quando costui resterà tra noi come una trappola? Lascia partire questa gente perché serva il Signore suo Dio! Non sai ancora che l'Egitto va in rovina?" (Es 10, 7). Ora il Signore fece sì che il popolo trovasse favore agli occhi degli Egiziani. Inoltre Mosè era un uomo assai considerato nel paese d'Egitto, agli occhi dei ministri del faraone e del popolo (Es 11, 3). Si alzò il faraone nella notte e con lui i suoi ministri e tutti gli Egiziani; un grande grido scoppiò in Egitto, perché non c'era casa dove </w:t>
      </w:r>
      <w:r w:rsidRPr="0093620B">
        <w:rPr>
          <w:rFonts w:ascii="Book Antiqua" w:hAnsi="Book Antiqua" w:cs="Arial"/>
          <w:i/>
          <w:sz w:val="24"/>
          <w:szCs w:val="14"/>
          <w:lang w:eastAsia="it-IT"/>
        </w:rPr>
        <w:lastRenderedPageBreak/>
        <w:t xml:space="preserve">non ci fosse un morto! (Es 12, 30). Quando fu riferito al re d'Egitto che il popolo era fuggito, il cuore del faraone e dei suoi ministri si rivolse contro il popolo. Dissero: "Che abbiamo fatto, lasciando partire Israele, così che più non ci serva!" (Es 14, 5).  Ma Balaam rispose e disse ai ministri di Balak: "Quand'anche Balak mi desse la sua casa piena d'argento e oro, non potrei trasgredire l'ordine del Signore, mio Dio, per fare cosa piccola o grande (Nm 22, 18). </w:t>
      </w:r>
    </w:p>
    <w:p w14:paraId="1AC0BAF6"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Mosè convocò tutto Israele e disse loro: "Voi avete visto quanto il Signore ha fatto sotto i vostri occhi, nel paese d'Egitto, al faraone, a tutti i suoi ministri e a tutto il suo paese (Dt 29, 1). Per tutti i segni e prodigi che il Signore lo aveva mandato a compiere nel paese di Egitto, contro il faraone, contro i suoi ministri e contro tutto il suo paese (Dt 34, 11). Si farà pure consegnare i vostri campi, le vostre vigne, i vostri oliveti più belli e li regalerà ai suoi ministri (1Sam 8, 14). Sulle vostre sementi e sulle vostre vigne prenderà le decime e le darà ai suoi consiglieri e ai suoi ministri (1Sam 8, 15). Comandi il signor nostro ai ministri che gli stanno intorno e noi cercheremo un uomo abile a suonare la cetra. Quando il sovrumano spirito cattivo ti investirà, quegli metterà mano alla cetra e ti sentirai meglio" (1Sam 16, 16). Saul rispose ai ministri: "Ebbene cercatemi un uomo che suoni bene e fatelo venire da me" (1Sam 16, 17). Davide riusciva in tutti gli incarichi che Saul gli affidava, così che Saul lo pose al comando dei guerrieri ed era gradito a tutto il popolo e anche ai ministri di Saul (1Sam 18, 5). </w:t>
      </w:r>
    </w:p>
    <w:p w14:paraId="6ED12AC8"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Quindi Saul ordinò ai suoi ministri: "Dite di nascosto a Davide: Ecco, tu piaci al re e i suoi ministri ti amano. Su, dunque, diventa genero del re" (1Sam 18, 22). I ministri di Saul sussurrarono all'orecchio di Davide queste parole e Davide rispose: "Vi pare piccola cosa divenir genero del re? Io sono povero e uomo di bassa condizione" (1Sam 18, 23). I ministri di Saul gli riferirono: "Davide ha risposto in questo modo" (1Sam 18, 24). I ministri di lui riferirono a Davide queste parole e piacque a Davide tale condizione per diventare genero del re. Non erano ancora passati i giorni fissati (1Sam 18, 26). I capi dei Filistei facevano sortite, ma Davide, ogni volta che uscivano, riportava successi maggiori di tutti i ministri di Saul e in tal modo si acquistò grande fama (1Sam 18, 30). Saul comunicò a Giònata suo figlio e ai suoi ministri di aver deciso di uccidere Davide. Ma Giònata figlio di Saul nutriva grande affetto per Davide (1Sam 19, 1). Ma era là in quel giorno uno dei ministri di Saul, trattenuto presso il Signore, di nome Doeg, Idumeo, capo dei pastori di Saul (1Sam 21, 8).</w:t>
      </w:r>
    </w:p>
    <w:p w14:paraId="69633C6E"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I ministri di Achis gli dissero: "Non è costui Davide, il re del paese? Non cantavano in coro in onore di lui: Ha ucciso Saul i suoi mille e Davide i suoi diecimila?" (1Sam 21, 12). Achis disse ai ministri: "Ecco, vedete anche voi che è un pazzo. Perché lo avete condotto da me? Non ho abbastanza pazzi io perché mi conduciate anche costui per fare il folle davanti a me? Dovrebbe entrare in casa mia un uomo simile?" (1Sam 21, 15). Saul venne a sapere che era stato avvistato Davide con gli uomini che erano con lui. Saul era seduto in Gàbaa, sotto il tamarisco sull'altura, con la lancia in mano e i ministri intorno (1Sam 22, 6). Saul disse allora ai ministri che gli stavano intorno: "Ascoltate, voi Beniaminiti, voi tutti che siete qui. Forse il figlio di Iesse darà a tutti voi campi e vigne, vi farà capi di migliaia e capi di centinaia (1Sam 22, 7). Rispose Doeg l'Idumeo, che stava con i ministri di Saul: "Ho visto il figlio di Iesse quando venne a Nob da Achimelech figlio di Achitub (1Sam 22, 9).</w:t>
      </w:r>
    </w:p>
    <w:p w14:paraId="1F1238E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Achimelech rispose al re: "E chi è come Davide tra tutti i ministri del re? E' fedele, è genero del re, capo della tua guardia e onorato in casa tua (1Sam 22, 14).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r w:rsidRPr="0093620B">
        <w:rPr>
          <w:rFonts w:ascii="Book Antiqua" w:hAnsi="Book Antiqua" w:cs="Arial"/>
          <w:i/>
          <w:sz w:val="24"/>
          <w:szCs w:val="14"/>
          <w:lang w:eastAsia="it-IT"/>
        </w:rPr>
        <w:lastRenderedPageBreak/>
        <w:t>Allora Saul disse ai suoi ministri: "Cercatemi una negromante, perché voglio andare a consultarla". I suoi ministri gli risposero: "Vi è una negromante nella città di Endor" (1Sam 28, 7). Abner figlio di Ner e i ministri di Is-Baal, figlio di Saul, si mossero da Macanaim verso Gabaon (2Sam 2, 12).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Benaia, figlio di Ioiada, era capo dei Cretei e dei Peletei e i figli di Davide erano ministri (2Sam 8, 18). Davide disse: "Io voglio usare a Canun figlio di Nacàs la benevolenza che suo padre usò a me". Davide mandò alcuni suoi ministri a fargli le condoglianze per suo padre. Ma quando i ministri di Davide furono giunti nel paese degli Ammoniti (2Sam 10, 2).</w:t>
      </w:r>
    </w:p>
    <w:p w14:paraId="191CDF5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I capi degli Ammoniti dissero a Canun, loro signore: "Credi tu che Davide ti abbia mandato consolatori per onorare tuo padre? Non ha piuttosto mandato da te i suoi ministri per esplorare la città, per spiarla e distruggerla?" (2Sam 10, 3). Allora Canun prese i ministri di Davide, fece loro radere la metà della barba e tagliare le vesti a metà fino alle natiche, poi li lasciò andare (2Sam 10, 4).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Davide si accorse che i suoi ministri bisbigliavano fra di loro, comprese che il bambino era morto e disse ai suoi ministri: "E' morto il bambino?". Quelli risposero: "E' morto" (2Sam 12, 19).</w:t>
      </w:r>
    </w:p>
    <w:p w14:paraId="03AFD629"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 suoi ministri gli dissero: "Che fai? Per il bambino ancora vivo hai digiunato e pianto e, ora che è morto, ti alzi e mangi!" (2Sam 12, 21). Andò dunque Assalonne dal re e disse: "Ecco il tuo servo ha i tosatori presso di sé. Venga dunque anche il re con i suoi ministri a casa del tuo servo!" (2Sam 13, 24). Allora il re si alzò, si stracciò le vesti e si gettò per terra; tutti i suoi ministri che gli stavano intorno, stracciarono le loro vesti (2Sam 13, 31). Come ebbe finito di parlare, ecco giungere i figli del re, i quali alzarono grida e piansero; anche il re e tutti i suoi ministri fecero un gran pianto (2Sam 13, 36). 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w:t>
      </w:r>
    </w:p>
    <w:p w14:paraId="0BB78B0F"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 ministri del re gli dissero: "Tutto secondo ciò che preferirà il re mio signore; ecco, noi siamo i tuoi ministri" (2Sam 15, 15). Tutti i ministri del re camminavano al suo fianco e tutti i Cretei e tutti i Peletei e Ittai con tutti quelli di Gat, seicento uomini venuti da Gat al suo seguito, sfilavano davanti al re (2Sam 15, 18). E gettava sassi contro Davide e contro tutti i ministri del re Davide, mentre tutto il popolo e tutti i prodi stavano alla destra e alla sinistra del re (2Sam 16, 6). Poi Davide disse ad Abisai e a tutti i suoi ministri: "Ecco, il figlio uscito dalle mie viscere cerca di togliermi la vita: Quanto più ora questo Beniaminita! Lasciate che maledica, poiché glielo ha ordinato il Signore (2Sam 16, 11).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Così piegò il cuore di tutti gli uomini di Giuda, come se fosse stato il cuore di un sol uomo; essi mandarono a dire al re: "Ritorna tu e tutti i tuoi ministri" (2Sam 19, 15). Davide entrò nella reggia a Gerusalemme. Il re prese le dieci concubine che aveva lasciate a custodia della reggia e le mise </w:t>
      </w:r>
      <w:r w:rsidRPr="0093620B">
        <w:rPr>
          <w:rFonts w:ascii="Book Antiqua" w:hAnsi="Book Antiqua" w:cs="Arial"/>
          <w:i/>
          <w:sz w:val="24"/>
          <w:szCs w:val="14"/>
          <w:lang w:eastAsia="it-IT"/>
        </w:rPr>
        <w:lastRenderedPageBreak/>
        <w:t xml:space="preserve">in un domicilio sorvegliato; egli somministrava loro gli alimenti, ma non si accostava loro; rimasero così recluse fino al giorno della loro morte, in stato di vedovanza perenne (2Sam 20, 3). </w:t>
      </w:r>
    </w:p>
    <w:p w14:paraId="1B5E7FB7"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Seraià era scriba; Zadok ed Ebiatàr erano sacerdoti e anche Ira lo Iairita era ministro di Davide (2Sam 20, 25). Ma Abisai, figlio di Zeruia, venne in aiuto al re, colpì il Filisteo e lo uccise. Allora i ministri di Davide gli giurarono: "Tu non uscirai più con noi a combattere e non spegnerai la lampada d'Israele" (2Sam 21, 17). Questi quattro erano nati a Rafa, in Gat. Essi perirono per mano di Davide e per mano dei suoi ministri (2Sam 21, 22). Arauna guardò e vide il re e i suoi ministri dirigersi verso di lui. Arauna uscì e si prostrò davanti al re con la faccia a terra (2Sam 24, 20). I suoi ministri gli suggerirono: "Si cerchi per il re nostro signore una vergine giovinetta, che assista il re e lo curi e dorma con lui; così il re nostro signore si riscalderà" (1Re 1, 2). Proprio il re mio signore ha ordinato ciò? Perché non hai indicato ai tuoi ministri chi siederà sul trono del re mio signore?" (1Re 1, 27). E i ministri del re sono andati a felicitarsi con il re Davide dicendo: Il tuo Dio renda il nome di Salomone più celebre del tuo e renda il suo trono più splendido del tuo! Il re si è prostrato sul letto (1Re 1, 47). </w:t>
      </w:r>
    </w:p>
    <w:p w14:paraId="13564AFA"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Chiram, re di Tiro, mandò i suoi ministri da Salomone, perché aveva sentito che era stato consacrato re al posto di suo padre; ora Chiram era sempre stato amico di Davide (1Re 5, 15). Ma degli Israeliti, Salomone non assoggettò nessuno alla schiavitù: erano suoi guerrieri, suoi ministri, suoi ufficiali, suoi scudieri, capi dei suoi carri e dei suoi cavalieri (1Re 9, 22). I cibi della sua tavola, gli alloggi dei suoi dignitari, l'attività dei suoi ministri, le loro divise, i suoi coppieri e gli olocausti che egli offriva nel tempio del Signore, rimase senza fiato (1Re 10, 5). Beati i tuoi uomini, beati questi tuoi ministri che stanno sempre davanti a te e ascoltano la tua saggezza! (1Re 10, 8). Asa prese tutto l'argento e l'oro depositato nei tesori del tempio e nei tesori della reggia, li consegnò ai suoi ministri, che li portarono per ordine del re Asa a Ben-Adad, figlio di Tab-Rimmon, figlio di Chezion, re d'Aram, che risiedeva in Damasco, con la proposta (1Re 15, 18). I suoi ministri gli dissero: "Ecco, abbiamo sentito che i re di Israele sono re clementi. Indossiamo sacchi ai fianchi e mettiamoci corde sulla testa e usciamo incontro al re di Israele. Forse ti lascerà in vita" (1Re 20, 31). </w:t>
      </w:r>
    </w:p>
    <w:p w14:paraId="708714D6"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Giòsafat disse: "Non c'è qui un profeta del Signore, per mezzo del quale possiamo consultare il Signore?". Rispose uno dei ministri del re di Israele: "C'è qui Eliseo, figlio di Safat, che versava l'acqua sulle mani di Elia" (2Re 3, 11). Portò la lettera al re di Israele, nella quale si diceva: "Ebbene, insieme con questa lettera ho mandato da te Naaman, mio ministro, perché tu lo curi dalla lebbra" (2Re 5, 6). Così i ministri del re Ezechia andarono da Isaia (2Re 19, 5). Egli comandò al sacerdote Chelkia, ad Achikam figlio di Safan, ad Acbor figlio di Michea, allo scriba Safan e ad Asaia ministro del re (2Re 22, 12). Ioiachìn re di Giuda si presentò con sua madre, i suoi ministri, i suoi capi e i suoi eunuchi, al re di Babilonia; questi, nell'anno ottavo del suo regno, lo fece prigioniero (2Re 24, 12). Allora Davide disse: "Nessuno, se non i leviti, porti l'arca di Dio, perché Dio li ha scelti come portatori dell'arca e come suoi ministri per sempre" (1Cr 15, 2). Egli stabilì che alcuni leviti stessero davanti all'arca del Signore come ministri per celebrare, ringraziare e lodare il Signore, Dio di Israele (1Cr 16, 4). </w:t>
      </w:r>
    </w:p>
    <w:p w14:paraId="0937428B"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Davide disse: "Userò benevolenza con Canun figlio di Nacas, perché anche suo padre è stato benevolo con me". Davide mandò messaggeri per consolarlo della morte di suo padre. I ministri di Davide andarono nella regione degli Ammoniti da Canun per consolarlo (1Cr 19, 2). Ma i capi degli Ammoniti dissero a Canun: "Forse Davide intende onorare tuo padre ai tuoi occhi mandandoti consolatori? Questi suoi ministri non sono venuti forse da te per </w:t>
      </w:r>
      <w:r w:rsidRPr="0093620B">
        <w:rPr>
          <w:rFonts w:ascii="Book Antiqua" w:hAnsi="Book Antiqua" w:cs="Arial"/>
          <w:i/>
          <w:sz w:val="24"/>
          <w:szCs w:val="14"/>
          <w:lang w:eastAsia="it-IT"/>
        </w:rPr>
        <w:lastRenderedPageBreak/>
        <w:t xml:space="preserve">spiare, per informarsi e per esplorare la regione?" (1Cr 19, 3). Canun allora prese i ministri di Davide, li fece radere, tagliò a metà le loro vesti fino alle natiche e li rimandò (1Cr 19, 4). Alle pecore Iaziu l'Agareno. Tutti costoro erano amministratori dei beni del re Davide (1Cr 27, 31).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w:t>
      </w:r>
    </w:p>
    <w:p w14:paraId="28007815"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 cibi della sua tavola, gli alloggi dei suoi servitori, l'attività dei suoi ministri e le loro divise, i suoi coppieri e le loro vesti, gli olocausti che egli offriva nel tempio, ne rimase incantata (2Cr 9, 4). Beati i tuoi uomini e beati questi tuoi ministri, che stanno sempre alla tua presenza e ascoltano la tua sapienza! (2Cr 9, 7). Geroboamo figlio di Nebàt, ministro di Salomone figlio di Davide, è sorto e si è ribellato contro il suo padrone (2Cr 13, 6). Quando furono partiti, lasciandolo gravemente malato, i suoi ministri ordirono una congiura contro di lui per vendicare il figlio del sacerdote Ioiadà e lo uccisero nel suo letto. Così egli morì e lo seppellirono nella città di Davide, ma non nei sepolcri dei re (2Cr 24, 25). Figli miei, non siate negligenti perché il Signore ha scelto voi per stare alla sua presenza, per servirlo, per essere suoi ministri e per offrirgli incenso" (2Cr 29, 11). In seguito Sennàcherib, re d'Assiria, mandò i suoi ministri a Gerusalemme, mentre egli con tutte le forze assaliva Lachis, per dire a Ezechia re di Giuda e a tutti quelli di Giuda che erano in Gerusalemme (2Cr 32, 9). </w:t>
      </w:r>
    </w:p>
    <w:p w14:paraId="350B903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Parlarono ancora i suoi ministri contro il Signore Dio e contro Ezechia suo servo (2Cr 32, 16). I suoi ministri ordirono una congiura contro di lui e l'uccisero nella reggia (2Cr 33, 24). E comandò a Chelkia, ad Achikam figlio di Safàn, ad Abdon figlio di Mica, allo scriba Safàn e ad Asaia ministro del re (2Cr 34,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Radunò tutti i suoi ministri e i suoi dignitari, tenne con loro consiglio segreto ed espose compiutamente con la sua parola tutta la perfidia di quelle regioni (Gdt 2, 2). Ioakìm sommo sacerdote e tutti gli altri sacerdoti che stavano davanti al Signore e tutti i ministri del culto divino, con i fianchi cinti di sacco, offrivano l'olocausto perenne, i sacrifici votivi e le offerte volontarie del popolo (Gdt 4, 14). Allora il ferro dei miei soldati e la numerosa schiera dei miei ministri trapasserà i tuoi fianchi e tu cadrai fra i loro cadaveri, quando io tornerò a vederti (Gdt 6, 6). Piacque questo discorso ad Oloferne e a tutti i suoi ministri e diede ordine che si facesse come avevano proposto (Gdt 7, 16). </w:t>
      </w:r>
    </w:p>
    <w:p w14:paraId="17A7D4D0"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Con l'inganno delle mie labbra abbatti il servo con il suo padrone e il padrone con il suo ministro; spezza la loro alterigia per mezzo di una donna (Gdt 9, 10). Quando Giuditta avanzò alla presenza di lui e dei suoi ministri, stupirono tutti per la bellezza del suo aspetto. Essa si prostrò con la faccia a terra per riverirlo, ma i servi la fecero rialzare (Gdt 10, 23). L'anno terzo del suo regno fece un banchetto a tutti i suoi principi e ai suoi ministri. I capi dell'esercito di Persia e di Media, i nobili e i governatori delle province furono riuniti alla sua presenza (Est 1, 3). Poi il re fece un gran banchetto a tutti i principi e ai ministri, che fu il banchetto di Ester; concesse un giorno di riposo alle province e fece doni con munificenza regale (Est 2, 18). Tutti i ministri del re, che stavano alla porta del re, piegavano il ginocchio e </w:t>
      </w:r>
      <w:r w:rsidRPr="0093620B">
        <w:rPr>
          <w:rFonts w:ascii="Book Antiqua" w:hAnsi="Book Antiqua" w:cs="Arial"/>
          <w:i/>
          <w:sz w:val="24"/>
          <w:szCs w:val="14"/>
          <w:lang w:eastAsia="it-IT"/>
        </w:rPr>
        <w:lastRenderedPageBreak/>
        <w:t xml:space="preserve">si prostravano davanti ad Amàn, perché così aveva ordinato il re a suo riguardo. Ma Mardocheo non piegava il ginocchio né si prostrava (Est 3, 2). I ministri del re che stavano alla porta del re dissero a Mardocheo: "Perché trasgredisci l'ordine del re?" (Est 3, 3). </w:t>
      </w:r>
    </w:p>
    <w:p w14:paraId="1C9BF2B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Se così piace al re, si ordini che esso sia distrutto; io farò passare diecimila talenti d'argento in mano agli amministratori del re, perché siano versati nel tesoro reale (Est 3, 9).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Amàn parlò loro della magnificenza delle sue ricchezze, del gran numero dei suoi figli, di quanto il re aveva fatto per renderlo grande e come l'aveva innalzato sopra i capi e i ministri del re (Est 5, 11). Il re si tolse l'anello che aveva fatto ritirare ad Amàn e lo diede a Mardocheo. Ester affidò a Mardocheo l'amministrazione della casa che era stata di Amàn (Est 8, 2). "Giònata tuo fratello lo tratteniamo a causa del denaro che doveva all'erario del re per gli affari che amministrava (1Mac 13, 15). </w:t>
      </w:r>
    </w:p>
    <w:p w14:paraId="25BA8D47"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Ma un certo Simone della tribù di Bilga, nominato sovrintendente del tempio, venne a trovarsi in contrasto con il sommo sacerdote intorno all'amministrazione della città (2Mac 3, 4). Benedite il Signore, voi tutte, sue schiere, suoi ministri, che fate il suo volere (Sal 102, 21). fai dei venti i tuoi messaggeri, delle fiamme guizzanti i tuoi ministri (Sal 103, 4). Felice l'uomo pietoso che dá in prestito, amministra i suoi beni con giustizia (Sal 111, 5). Mandò segni e prodigi in mezzo a te, Egitto, contro il faraone e tutti i suoi ministri (Sal 134, 9). Il favore del re è per il ministro intelligente, il suo sdegno è per chi lo disonora (Pr 14, 35). Se un principe dá ascolto alle menzogne, tutti i suoi ministri sono malvagi (Pr 29, 12). Poiché, pur essendo ministri del suo regno, non avete governato rettamente, né avete osservato la legge né vi siete comportati secondo il volere di Dio (Sap 6, 4). Ama con tutta la forza chi ti ha creato e non trascurare i suoi ministri (Sir 7, 30). Quale il governatore del popolo, tali i suoi ministri; quale il capo di una città, tali tutti gli abitanti (Sir 10, 2). Così dice il Signore, Dio degli eserciti: "Rècati da questo ministro, presso Sebnà, il maggiordomo (Is 22, 15). </w:t>
      </w:r>
    </w:p>
    <w:p w14:paraId="00CAA4E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Così andarono i ministri del re Ezechia da Isaia (Is 37, 5). Disse loro Isaia: "Riferite al vostro padrone: Dice il Signore: Non temere per le parole che hai udite e con le quali i ministri del re di Assiria mi hanno ingiuriato (Is 37, 6).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Voi sarete chiamati sacerdoti del Signore, ministri del nostro Dio sarete detti. Vi godrete i beni delle nazioni, trarrete vanto dalle loro ricchezze (Is 61,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7923F52C"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Tu dirai: Ascolta la parola del Signore, o re di Giuda che siedi sul trono di Davide, tu, i tuoi ministri e il tuo popolo, che entrano per queste porte (Ger 22, 2). Se osserverete lealmente quest'ordine, </w:t>
      </w:r>
      <w:r w:rsidRPr="0093620B">
        <w:rPr>
          <w:rFonts w:ascii="Book Antiqua" w:hAnsi="Book Antiqua" w:cs="Arial"/>
          <w:i/>
          <w:sz w:val="24"/>
          <w:szCs w:val="14"/>
          <w:lang w:eastAsia="it-IT"/>
        </w:rPr>
        <w:lastRenderedPageBreak/>
        <w:t xml:space="preserve">entreranno ancora per le porte di questa casa i re che siederanno sul trono di Davide, montati su carri e cavalli, essi, i loro ministri e il loro popolo (Ger 22, 4). Anche al faraone re d'Egitto, ai suoi ministri, ai suoi nobili e a tutto il suo popolo (Ger 25, 19). Il re e tutti i suoi ministri non tremarono né si strapparono le vesti all'udire tutte quelle cose (Ger 36, 24). </w:t>
      </w:r>
    </w:p>
    <w:p w14:paraId="738183FB"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Io punirò lui, la sua discendenza e i suoi ministri per le loro iniquità e manderò su di loro, sugli abitanti di Gerusalemme e sugli uomini di Giuda, tutto il male che ho minacciato, senza che mi abbiano dato ascolto" (Ger 36, 31). Ma né lui né i suoi ministri né il popolo del paese ascoltarono le parole che il Signore aveva pronunziate per mezzo del profeta Geremia (Ger 37, 2). Geremia poi disse al re Sedecìa: "Quale colpa ho commesso contro di te, i tuoi ministri e contro questo popolo, perché mi abbiate messo in prigione? (Ger 37, 18). Li consegnerò in potere di coloro che attentano alla loro vita, in potere di Nabucodònosor re di Babilonia e in potere dei suoi ministri. Ma dopo esso sarà abitato come in passato". Parola del Signore (Ger 46, 26). Esso sarà la parte sacra del paese, sarà per i sacerdoti ministri del santuario, che si avvicinano per servire il Signore: questo luogo servirà per le loro case e come luogo sacro per il santuario (Ez 45, 4). su richiesta di Daniele, il re fece amministratori della provincia di Babilonia, Sadrach, Mesach e Abdenego. Daniele rimase alla corte del re (Dn 2, 49). Allora il re Nabucodònosor rimase stupito e alzatosi in fretta si rivolse ai suoi ministri: "Non abbiamo noi gettato tre uomini legati in mezzo al fuoco?". "Certo, o re", risposero (Dn 3, 91). </w:t>
      </w:r>
    </w:p>
    <w:p w14:paraId="4AB1283F"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In quel tempo tornò in me la conoscenza e con la gloria del regno mi fu restituita la mia maestà e il mio splendore: i miei ministri e i miei prìncipi mi ricercarono e io fui ristabilito nel mio regno e mi fu concesso un potere anche più grande (Dn 4, 33). Perciò tanto i governatori che i sàtrapi cercavano il modo di trovar qualche pretesto contro Daniele nell'amministrazione del regno (Dn 6, 4).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w:t>
      </w:r>
    </w:p>
    <w:p w14:paraId="0961E0AB"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Tra il vestibolo e l'altare piangano i sacerdoti, ministri del Signore, e dicano: "Perdona, Signore, al tuo popolo e non esporre la tua eredità al vituperio e alla derisione delle genti". Perché si dovrebbe dire fra i popoli: "Dov'è il loro Dio?" (Gl 2, 17). In verità vi dico: gli affiderà l'amministrazione di tutti i suoi beni (Mt 24, 47). Come ce li hanno trasmessi coloro che ne furono testimoni fin da principio e divennero ministri della parola (Lc 1, 2). Giovanna, moglie di Cusa, amministratore di Erode, Susanna e molte altre, che li assistevano con i loro beni (Lc 8, 3). Il Signore rispose: "Qual è dunque l'amministratore fedele e saggio, che il Signore porrà a capo della sua servitù, per distribuire a tempo debito la razione di cibo? (Lc 12, 42). Diceva anche ai discepoli: "C'era un uomo ricco che aveva un amministratore, e questi fu accusato dinanzi a lui di sperperare i suoi averi (Lc 16, 1). </w:t>
      </w:r>
    </w:p>
    <w:p w14:paraId="0AF4A331"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Lo chiamò e gli disse: Che è questo che sento dire di te? Rendi conto della tua amministrazione, perché non puoi più essere amministratore (Lc 16, 2). L'amministratore disse tra sé: Che farò ora che il mio padrone mi toglie l'amministrazione? Zappare, non ho forza, mendicare, mi vergogno (Lc 16, 3). So io che cosa fare perché, quando sarò stato allontanato dall'amministrazione, ci sia qualcuno che mi accolga in casa sua (Lc 16, 4). Il padrone lodò quell'amministratore disonesto, perché aveva agito con scaltrezza. I figli di </w:t>
      </w:r>
      <w:r w:rsidRPr="0093620B">
        <w:rPr>
          <w:rFonts w:ascii="Book Antiqua" w:hAnsi="Book Antiqua" w:cs="Arial"/>
          <w:i/>
          <w:sz w:val="24"/>
          <w:szCs w:val="14"/>
          <w:lang w:eastAsia="it-IT"/>
        </w:rPr>
        <w:lastRenderedPageBreak/>
        <w:t xml:space="preserve">questo mondo, infatti, verso i loro pari sono più scaltri dei figli della luce (Lc 16, 8). E lo liberò da tutte le sue afflizioni e gli diede grazia e saggezza davanti al faraone re d'Egitto, il quale lo nominò amministratore dell'Egitto e di tutta la sua casa (At 7, 10). Disse allora Paolo: "Giovanni ha amministrato un battesimo di penitenza, dicendo al popolo di credere in colui che sarebbe venuto dopo di lui, cioè in Gesù" (At 19, 4). </w:t>
      </w:r>
    </w:p>
    <w:p w14:paraId="6625429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Ma che cosa è mai Apollo? Cosa è Paolo? Ministri attraverso i quali siete venuti alla fede e ciascuno secondo che il Signore gli ha concesso (1Cor 3, 5). Ognuno ci consideri come ministri di Cristo e amministratori dei misteri di Dio (1Cor 4, 1). Ora, quanto si richiede negli amministratori è che ognuno risulti fedele (1Cor 4, 2). Che ci ha resi ministri adatti di una Nuova Alleanza, non della lettera ma dello Spirito; perché la lettera uccide, lo Spirito dá vita (2Cor 3, 6). Ma in ogni cosa ci presentiamo come ministri di Dio, con molta fermezza nelle tribolazioni, nelle necessità, nelle angosce (2Cor 6, 4). Con ciò intendiamo evitare che qualcuno possa biasimarci per questa abbondanza che viene da noi amministrata (2Cor 8, 20). </w:t>
      </w:r>
    </w:p>
    <w:p w14:paraId="3E77EEF3"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Ma dipende da tutori e amministratori, fino al termine stabilito dal padre (Gal 4, 2). Del quale sono divenuto ministro per il dono della grazia di Dio a me concessa in virtù dell'efficacia della sua potenza (Ef 3, 7). </w:t>
      </w:r>
    </w:p>
    <w:p w14:paraId="1A16A92F"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72653FCC" w14:textId="77777777" w:rsidR="0077316F" w:rsidRPr="0093620B" w:rsidRDefault="0077316F" w:rsidP="0077316F">
      <w:pPr>
        <w:adjustRightInd w:val="0"/>
        <w:spacing w:after="120" w:line="240" w:lineRule="auto"/>
        <w:jc w:val="both"/>
        <w:rPr>
          <w:rFonts w:ascii="Book Antiqua" w:hAnsi="Book Antiqua" w:cs="Arial"/>
          <w:i/>
          <w:sz w:val="24"/>
          <w:szCs w:val="14"/>
          <w:lang w:eastAsia="it-IT"/>
        </w:rPr>
      </w:pPr>
      <w:r w:rsidRPr="0093620B">
        <w:rPr>
          <w:rFonts w:ascii="Book Antiqua" w:hAnsi="Book Antiqua" w:cs="Arial"/>
          <w:i/>
          <w:sz w:val="24"/>
          <w:szCs w:val="14"/>
          <w:lang w:eastAsia="it-IT"/>
        </w:rPr>
        <w:t xml:space="preserve">Il vescovo infatti, come amministratore di Dio, dev'essere irreprensibile: non arrogante, non iracondo, non dedito al vino, non violento, non avido di guadagno disonesto (Tt 1, 7). E mentre degli angeli dice: E' lui che fa i suoi angeli come venti, e i suoi ministri come fiamma di fuoco (Eb 1, 7). Ministro del santuario e della vera tenda che ha costruito il Signore, e non un uomo (Eb 8, 2). E fu loro rivelato che non per se stessi, ma per voi, erano ministri di quelle cose che ora vi sono state annunziate da coloro che vi hanno predicato il vangelo nello Spirito Santo mandato dal cielo; cose nelle quali gli angeli desiderano fissare lo sguardo (1Pt 1, 12). </w:t>
      </w:r>
      <w:r w:rsidRPr="0093620B">
        <w:rPr>
          <w:rFonts w:ascii="Book Antiqua" w:hAnsi="Book Antiqua" w:cs="Arial"/>
          <w:i/>
          <w:sz w:val="24"/>
          <w:szCs w:val="14"/>
          <w:lang w:eastAsia="it-IT"/>
        </w:rPr>
        <w:lastRenderedPageBreak/>
        <w:t xml:space="preserve">Ciascuno viva secondo la grazia ricevuta, mettendola a servizio degli altri, come buoni amministratori di una multiforme grazia di Dio (1Pt 4, 10). </w:t>
      </w:r>
    </w:p>
    <w:p w14:paraId="314D5924" w14:textId="77777777" w:rsidR="0077316F" w:rsidRPr="0093620B" w:rsidRDefault="0077316F" w:rsidP="0077316F">
      <w:pPr>
        <w:spacing w:after="120" w:line="240" w:lineRule="auto"/>
        <w:jc w:val="both"/>
        <w:rPr>
          <w:rFonts w:ascii="Book Antiqua" w:hAnsi="Book Antiqua" w:cs="Arial"/>
          <w:b/>
          <w:sz w:val="32"/>
          <w:szCs w:val="18"/>
        </w:rPr>
      </w:pPr>
      <w:r w:rsidRPr="0093620B">
        <w:rPr>
          <w:rFonts w:ascii="Book Antiqua" w:hAnsi="Book Antiqua" w:cs="Arial"/>
          <w:b/>
          <w:sz w:val="32"/>
          <w:szCs w:val="18"/>
        </w:rPr>
        <w:t>MIRACOLI</w:t>
      </w:r>
    </w:p>
    <w:p w14:paraId="7F61806F" w14:textId="77777777" w:rsidR="0077316F" w:rsidRPr="00F956AE" w:rsidRDefault="0077316F" w:rsidP="0077316F">
      <w:pPr>
        <w:spacing w:after="120" w:line="240" w:lineRule="auto"/>
        <w:jc w:val="both"/>
        <w:rPr>
          <w:rFonts w:ascii="Book Antiqua" w:hAnsi="Book Antiqua" w:cs="Arial"/>
          <w:sz w:val="24"/>
          <w:szCs w:val="16"/>
        </w:rPr>
      </w:pPr>
      <w:r w:rsidRPr="00F956AE">
        <w:rPr>
          <w:rFonts w:ascii="Book Antiqua" w:hAnsi="Book Antiqua" w:cs="Arial"/>
          <w:sz w:val="24"/>
          <w:szCs w:val="16"/>
        </w:rPr>
        <w:t xml:space="preserve">Il miracolo è l’interruzione istantanea, irreversibile, permanente della legge della natura per espressa e manifestata volontà del Signore. Si dona un ordine alla creazione perché agisca in modo contrario alla sua legge. Avviene il miracolo, se l’obbedienza alla parola del comando è subitanea, immediata, senza più ritorno indietro. </w:t>
      </w:r>
    </w:p>
    <w:p w14:paraId="5A8911AB" w14:textId="77777777" w:rsidR="0077316F" w:rsidRPr="00F956AE" w:rsidRDefault="0077316F" w:rsidP="0077316F">
      <w:pPr>
        <w:spacing w:after="120" w:line="240" w:lineRule="auto"/>
        <w:jc w:val="both"/>
        <w:rPr>
          <w:rFonts w:ascii="Book Antiqua" w:hAnsi="Book Antiqua" w:cs="Arial"/>
          <w:sz w:val="24"/>
          <w:szCs w:val="16"/>
        </w:rPr>
      </w:pPr>
      <w:r w:rsidRPr="00F956AE">
        <w:rPr>
          <w:rFonts w:ascii="Book Antiqua" w:hAnsi="Book Antiqua" w:cs="Arial"/>
          <w:sz w:val="24"/>
          <w:szCs w:val="16"/>
        </w:rPr>
        <w:t>Nei segni avvenuti in Egitto con Mosè, la soprannaturalità mai potrà essere confusa con la naturalità perché ciò che è naturale avviene all’istante per comando di Mosè e per comando di Mosè si ritira. Il Mare si apre. Si apre per comando di Mosè. Il Mare si chiude. Si chiude per comando di Mosè. Cosi per tutti gli altri segni. Per comando vengono e per comando se ne vanno. La Parola di Mosè li chiama. La parola di Mosè li fa sparire.</w:t>
      </w:r>
    </w:p>
    <w:p w14:paraId="5777A3F6"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3DA0237"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Quegli uomini, quando sentirono queste parole e considerarono l'aspetto di lei, che appariva loro come un miracolo di bellezza, le dissero (Gdt 10, 14).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Egli salva e libera, fa prodigi e miracoli in cielo e in terra: egli ha liberato Daniele dalle fauci dei leoni" (Dn 6, 28). Molti mi diranno in quel giorno: Signore, Signore, non abbiamo noi profetato nel tuo nome e cacciato demòni nel tuo nome e compiuto molti miracoli nel tuo nome? (Mt 7, 22). Allora si mise a rimproverare le città nelle quali aveva compiuto il maggior numero di miracoli, perché non si erano convertite (Mt 11, 20). </w:t>
      </w:r>
    </w:p>
    <w:p w14:paraId="7D93B664"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96158C">
        <w:rPr>
          <w:rFonts w:ascii="Book Antiqua" w:hAnsi="Book Antiqua" w:cs="Arial"/>
          <w:i/>
          <w:sz w:val="24"/>
          <w:szCs w:val="14"/>
          <w:lang w:val="pt-PT" w:eastAsia="it-IT"/>
        </w:rPr>
        <w:t xml:space="preserve">"Guai a te, Corazin! Guai a te, Betsàida. </w:t>
      </w:r>
      <w:r w:rsidRPr="00F956AE">
        <w:rPr>
          <w:rFonts w:ascii="Book Antiqua" w:hAnsi="Book Antiqua" w:cs="Arial"/>
          <w:i/>
          <w:sz w:val="24"/>
          <w:szCs w:val="14"/>
          <w:lang w:eastAsia="it-IT"/>
        </w:rPr>
        <w:t xml:space="preserve">Perché, se a Tiro e a Sidone fossero stati compiuti i miracoli che sono stati fatti in mezzo a voi, già da tempo avrebbero fatto penitenza, ravvolte nel cilicio e nella cenere (Mt 11, 21). 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w:t>
      </w:r>
      <w:r w:rsidRPr="00F956AE">
        <w:rPr>
          <w:rFonts w:ascii="Book Antiqua" w:hAnsi="Book Antiqua" w:cs="Arial"/>
          <w:i/>
          <w:sz w:val="24"/>
          <w:szCs w:val="14"/>
          <w:lang w:eastAsia="it-IT"/>
        </w:rPr>
        <w:lastRenderedPageBreak/>
        <w:t xml:space="preserve">faranno grandi portenti e miracoli, così da indurre in errore, se possibile, anche gli eletti (Mt 24, 24). </w:t>
      </w:r>
    </w:p>
    <w:p w14:paraId="26C9264C"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Il re Erode sentì parlare di Gesù, poiché intanto il suo nome era diventato famoso. Si diceva: "Giovanni il Battista è risuscitato dai morti e per questo il potere dei miracoli opera in lui" (Mc 6, 14). Ma Gesù disse: "Non glielo proibite, perché non c'è nessuno che faccia un miracolo nel mio nome e subito dopo possa parlare male di me (Mc 9, 39). Guai a te, Corazin, guai a te, Betsàida! Perché se in Tiro e Sidone fossero stati compiuti i miracoli compiuti tra voi, già da tempo si sarebbero convertiti vestendo il sacco e coprendosi di cenere (Lc 10, 13). Vedendo Gesù, Erode si rallegrò molto, perché da molto tempo desiderava vederlo per averne sentito parlare e sperava di vedere qualche miracolo fatto da lui (Lc 23, 8). </w:t>
      </w:r>
    </w:p>
    <w:p w14:paraId="0DCEF0C7"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Così Gesù diede inizio ai suoi miracoli in Cana di Galilea, manifestò la sua gloria e i suoi discepoli credettero in lui (Gv 2, 11). Questo fu il secondo miracolo che Gesù fece tornando dalla Giudea in Galilea (Gv 4, 54). Uomini d'Israele, ascoltate queste parole: Gesù di Nazaret - uomo accreditato da Dio presso di voi per mezzo di miracoli, prodigi e segni, che Dio stesso operò fra di voi per opera sua, come voi ben sapete – (At 2, 22). "Che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w:t>
      </w:r>
    </w:p>
    <w:p w14:paraId="56F7BA7D"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w:t>
      </w:r>
    </w:p>
    <w:p w14:paraId="78BA3016" w14:textId="77777777" w:rsidR="0077316F" w:rsidRPr="00F956AE" w:rsidRDefault="0077316F" w:rsidP="0077316F">
      <w:pPr>
        <w:adjustRightInd w:val="0"/>
        <w:spacing w:after="120" w:line="240" w:lineRule="auto"/>
        <w:jc w:val="both"/>
        <w:rPr>
          <w:rFonts w:ascii="Book Antiqua" w:hAnsi="Book Antiqua" w:cs="Arial"/>
          <w:i/>
          <w:sz w:val="24"/>
          <w:szCs w:val="14"/>
          <w:lang w:eastAsia="it-IT"/>
        </w:rPr>
      </w:pPr>
      <w:r w:rsidRPr="00F956AE">
        <w:rPr>
          <w:rFonts w:ascii="Book Antiqua" w:hAnsi="Book Antiqua" w:cs="Arial"/>
          <w:i/>
          <w:sz w:val="24"/>
          <w:szCs w:val="14"/>
          <w:lang w:eastAsia="it-IT"/>
        </w:rPr>
        <w:t xml:space="preserve">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Certo, 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19D3C4AA" w14:textId="77777777" w:rsidR="0077316F" w:rsidRDefault="0077316F" w:rsidP="0077316F">
      <w:pPr>
        <w:spacing w:line="240" w:lineRule="auto"/>
        <w:rPr>
          <w:rFonts w:ascii="Book Antiqua" w:hAnsi="Book Antiqua" w:cs="Arial"/>
          <w:b/>
          <w:sz w:val="40"/>
        </w:rPr>
      </w:pPr>
    </w:p>
    <w:p w14:paraId="6C2C6D38" w14:textId="77777777" w:rsidR="0077316F" w:rsidRPr="00B24042" w:rsidRDefault="0077316F" w:rsidP="0077316F">
      <w:pPr>
        <w:spacing w:after="120" w:line="240" w:lineRule="auto"/>
        <w:rPr>
          <w:rFonts w:ascii="Book Antiqua" w:hAnsi="Book Antiqua" w:cs="Arial"/>
          <w:b/>
          <w:sz w:val="32"/>
          <w:szCs w:val="18"/>
        </w:rPr>
      </w:pPr>
      <w:r w:rsidRPr="00B24042">
        <w:rPr>
          <w:rFonts w:ascii="Book Antiqua" w:hAnsi="Book Antiqua" w:cs="Arial"/>
          <w:b/>
          <w:sz w:val="32"/>
          <w:szCs w:val="18"/>
        </w:rPr>
        <w:t>MISERO MISERABILE MISERICORDIA</w:t>
      </w:r>
    </w:p>
    <w:p w14:paraId="7F66F7C6"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 xml:space="preserve">Misero è colui che non ha nulla. Ha bisogno di tutto. Nulla possiede e tutto deve ricevere. Il nulla non è solo materiale, spesso è anche spirituale. L’uomo è misero per </w:t>
      </w:r>
      <w:r w:rsidRPr="00B24042">
        <w:rPr>
          <w:rFonts w:ascii="Book Antiqua" w:hAnsi="Book Antiqua" w:cs="Arial"/>
          <w:sz w:val="24"/>
          <w:szCs w:val="24"/>
        </w:rPr>
        <w:lastRenderedPageBreak/>
        <w:t>peccato e anche per natura. Lui è solo e sempre dal suo Signore. Per vivere tutto deve ricevere da Dio, dagli uomini, dalla creazione. L’uomo non è da sé, è da Dio.</w:t>
      </w:r>
    </w:p>
    <w:p w14:paraId="2C3C5FA4"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Miserabile ha due significati ben diversi. Miserabile è la persona che è sempre in uno stato di bisogno. È miserabile perché permanentemente misero. Ma è anche miserabile per le sue azioni cattive. In questo caso miserabile significa spregevole. Non per la sua condizione, ma per le sue azioni. Uno è miserabile per condizione. L’altro è miserabile per azione cattiva.</w:t>
      </w:r>
    </w:p>
    <w:p w14:paraId="232DE208"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Misericordia invece è legata al cuore. È il cuore dell’uomo che è rivolto verso il misero. Quando la misericordia è vera e quando essa è falsa o comunque non vera? È vera quando il cuore si rivolge verso il misero e lo aiuta a sollevarsi dalla sua condizione di miseria. Dio è misericordioso perché è venuto, ci ha tolti dalla nostra prigionia del peccato, del vizio, ci ha liberati dalla schiavitù di Satana e ci ha dato un posto nel suo cuore. Dal cuore di Satana nel quale abitavamo, ci ha condotti nel suo cuore. Questa è la misericordia vera.</w:t>
      </w:r>
    </w:p>
    <w:p w14:paraId="32452360"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 xml:space="preserve">L’altra misericordia è falsa o comunque non pienamente vera, quando il cuore, potendo fare molto di più, si limita ad un aiuto effimero, momentaneo, che non solleva il misero dalla sua miseria. Gli mostra solo per un attimo la non miseria, ma poi lo abbandona nuovamente ad essa. Gesù per togliere l’uomo dalla sua miseria spirituale ha dato all’uomo misero il suo stesso cuore, il suo corpo, il suo sangue, il suo Santo Spirito. Si è spogliato di tutto per dare tutto all’uomo. Ha per l’uomo anche pagato il suo debito infinito contratto presso il Padre. </w:t>
      </w:r>
    </w:p>
    <w:p w14:paraId="216AE4E1"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 xml:space="preserve">È questa la misericordia vera: togliere il misero dalla sua miseria. La Chiesa vive la sua misericordia compiendo l’opera di Cristo e del Padre nello Spirito Santo. Essa deve scendere nel cuore del diavolo, strappare ogni uomo che abita in esso, e condurlo nel cuore di Cristo, perché Cristo, nello Spirito Santo, lo conduca nel cuore del Padre. Solo quando l’uomo è nel cuore del Padre, finisce per lui la miseria. </w:t>
      </w:r>
    </w:p>
    <w:p w14:paraId="1CDB5EC3" w14:textId="77777777" w:rsidR="0077316F" w:rsidRPr="00B24042" w:rsidRDefault="0077316F" w:rsidP="0077316F">
      <w:pPr>
        <w:spacing w:after="120" w:line="240" w:lineRule="auto"/>
        <w:jc w:val="both"/>
        <w:rPr>
          <w:rFonts w:ascii="Book Antiqua" w:hAnsi="Book Antiqua" w:cs="Arial"/>
          <w:sz w:val="24"/>
          <w:szCs w:val="24"/>
        </w:rPr>
      </w:pPr>
      <w:r w:rsidRPr="00B24042">
        <w:rPr>
          <w:rFonts w:ascii="Book Antiqua" w:hAnsi="Book Antiqua" w:cs="Arial"/>
          <w:sz w:val="24"/>
          <w:szCs w:val="24"/>
        </w:rPr>
        <w:t>Ogni discepolo di Gesù è chiamato a vivere in modo efficace la sua misericordia. Lui deve agire con lo stesso cuore di Cristo. Per questo Gesù gli ha donato il suo cuore e per questo il cuore di Cristo va usato: per liberare il misero dal cuore di Satana e portarlo nel cuore di Cristo. Se questo non è fatto, l’altra misericordia non appartiene a Gesù Signore. Il cristiano mai dovrà essere per una misericordia a metà. Questa è degli uomini, mai del discepolo di Gesù.</w:t>
      </w:r>
    </w:p>
    <w:p w14:paraId="26CF1C3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Il Signore disse: "Ho osservato la miseria del mio popolo in Egitto e ho udito il suo grido a causa dei suoi sorveglianti; conosco infatti le sue sofferenze (Es 3, 7). Rispose: "Farò passare davanti a te tutto il mio splendore e proclamerò il mio nome: Signore, davanti a te. Farò grazia a chi vorrò far grazia e avrò misericordia di chi vorrò aver misericordia" (Es 33, 19). </w:t>
      </w:r>
    </w:p>
    <w:p w14:paraId="7279EE0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lastRenderedPageBreak/>
        <w:t xml:space="preserve">Il Signore passò davanti a lui proclamando: "Il Signore, il Signore, Dio misericordioso e pietoso, lento all'ira e ricco di grazia e di fedeltà (Es 34, 6). Se il tuo fratello che è presso di te cade in miseria ed è privo di mezzi, aiutalo, come un forestiero e inquilino, perché possa vivere presso di te (Lv 25, 35). Se il tuo fratello che è presso di te cade in miseria e si vende a te, non farlo lavorare come schiavo (Lv 25, 39).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Allora gridammo al Signore, al Dio dei nostri padri, e il Signore ascoltò la nostra voce, vide la nostra umiliazione, la nostra miseria e la nostra oppressione (Dt 26, 7). Israele fu ridotto in grande miseria a causa di Madian e gli Israeliti gridarono al Signore (Gdc 6, 6). </w:t>
      </w:r>
    </w:p>
    <w:p w14:paraId="4AAD550A"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Solleva dalla polvere il misero, innalza il povero dalle immondizie, per farli sedere insieme con i capi del popolo e assegnar loro un seggio di gloria. Perché al Signore appartengono i cardini della terra e su di essi fa poggiare il mondo (1Sam 2, 8). 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w:t>
      </w:r>
    </w:p>
    <w:p w14:paraId="76A43A0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Perdona al tuo popolo, che ha peccato contro di te, tutte le ribellioni di cui si è reso colpevole verso di te, fa’ che i suoi deportatori gli usino misericordia (1Re 8, 50). Perché il Signore aveva visto l'estrema miseria di Israele, in cui non c'era più né schiavo né libero, né chi lo potesse soccorrere (2Re 14, 26).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Ma, nella miseria, egli fece ritorno al Signore, Dio di Israele; lo ricercarono ed Egli si lasciò trovare da loro (2Cr 15, 4). </w:t>
      </w:r>
    </w:p>
    <w:p w14:paraId="1552C668"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Ridotto in tale miseria, egli placò il volto del Signore suo Dio e si umiliò molto di fronte al Dio dei suoi padri (2Cr 33, 12). Essi mi dissero: "I superstiti della deportazione sono là, nella provincia, in grande miseria e abbattimento; le mura di Gerusalemme restano piene di brecce e le sue porte consumate dal fuoco" (Ne 1, 3). E dissi: "Signore, Dio del cielo, Dio grande e tremendo, che mantieni l'alleanza e la misericordia con quelli che ti amano e </w:t>
      </w:r>
      <w:r w:rsidRPr="00B24042">
        <w:rPr>
          <w:rFonts w:ascii="Book Antiqua" w:hAnsi="Book Antiqua" w:cs="Arial"/>
          <w:i/>
          <w:sz w:val="24"/>
          <w:szCs w:val="24"/>
          <w:lang w:eastAsia="it-IT"/>
        </w:rPr>
        <w:lastRenderedPageBreak/>
        <w:t xml:space="preserve">osservano i tuoi comandi (Ne 1, 5). Allora io dissi loro: "Voi vedete la miseria nella quale ci troviamo; Gerusalemme è in rovina e le sue porte sono consumate dal fuoco. Venite, ricostruiamo le mura di Gerusalemme e non saremo più insultati!" (Ne 2, 17). </w:t>
      </w:r>
    </w:p>
    <w:p w14:paraId="23924F89"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E disse in presenza dei suoi fratelli e dei soldati di Samaria: "Che vogliono fare questi miserabili Giudei? Rifarsi le mura e farvi subito sacrifici? Vogliono finire in un giorno? Vogliono far rivivere pietre sepolte sotto mucchi di polvere e consumate dal fuoco?" (Ne 3, 34).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3F0206BF"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4BC9AE4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In quel momento stese le mani verso la finestra e pregò: "Benedetto sei tu, Dio misericordioso, e benedetto è il tuo nome nei secoli. Ti benedicano tutte le tue opere per sempre (Tb 3, 11).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w:t>
      </w:r>
    </w:p>
    <w:p w14:paraId="132F6197"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w:t>
      </w:r>
      <w:r w:rsidRPr="00B24042">
        <w:rPr>
          <w:rFonts w:ascii="Book Antiqua" w:hAnsi="Book Antiqua" w:cs="Arial"/>
          <w:i/>
          <w:sz w:val="24"/>
          <w:szCs w:val="24"/>
          <w:lang w:eastAsia="it-IT"/>
        </w:rPr>
        <w:lastRenderedPageBreak/>
        <w:t xml:space="preserve">siete stati dispersi (Tb 13, 5). Io gli do lode nel paese del mio esilio e manifesto la sua forza e grandezza a un popolo di peccatori. Convertitevi, o peccatori, e operate la giustizia davanti a lui; chi sa che non torni ad amarvi e vi usi misericordia? (Tb 13, 8). Ozia rispose loro: "Coraggio, fratelli, resistiamo ancora cinque giorni e in questo tempo il Signore Dio nostro rivolgerà di nuovo la misericordia su di noi; non è possibile che egli ci abbandoni fino all'ultimo (Gdt 7, 30). </w:t>
      </w:r>
    </w:p>
    <w:p w14:paraId="1BBF8D23"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Giuditta disse loro a gran voce: "Lodate Dio, lodatelo; lodate Dio, perché non ha distolto la sua misericordia dalla casa d'Israele, ma ha colpito i nostri nemici in questa notte per mano mia" (Gdt 13, 14).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17k). Si radunò l'assemblea per prepararsi alla battaglia e per pregare e chiedere pietà e misericordia (1Mac 3, 44). Anzi questi presero una cinquantina di uomini, tra i promotori di tale iniquità nel paese e li misero a morte (1Mac 9, 61). Ora io sono vecchio e voi, per misericordia del Cielo, siete nell'età buona; prendete il posto mio e di mio fratello e fatevi avanti a combattere per il vostro popolo; l'aiuto del Cielo sia con voi" (1Mac 16, 3). </w:t>
      </w:r>
    </w:p>
    <w:p w14:paraId="1E9642CC"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w:t>
      </w:r>
    </w:p>
    <w:p w14:paraId="058D3FBD"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Quest'omicida e bestemmiatore dunque, soffrendo crudeli tormenti, come li aveva fatti subire agli altri, finì così la sua vita in terra straniera, in una zona montuosa, con una sorte misera (2Mac 9, 28). 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w:t>
      </w:r>
    </w:p>
    <w:p w14:paraId="16D2EEE9"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lastRenderedPageBreak/>
        <w:t xml:space="preserve">Quando ebbero fatto ciò tutti insieme ed ebbero supplicato il Signore misericordioso con gemiti e digiuni e prostrazioni per tre giorni continui, Giuda li esortò e comandò loro di tenersi preparati (2Mac 13, 12). C'è speranza per il misero e l'ingiustizia chiude la bocca (Gb 5, 16). Se sono colpevole, guai a me! Se giusto, non oso sollevare la testa, sazio d'ignominia, come sono, ed ebbro di miseria (Gb 10, 15). Un giorno tenebroso lo spaventa, la miseria e l'angoscia l'assalgono come un re pronto all'attacco (Gb 15, 24). Perché ha oppresso e abbandonato i miseri, ha rubato case invece di costruirle (Gb 20, 19). Nel colmo della sua abbondanza si troverà in miseria; ogni sorta di sciagura piomberà su di lui (Gb 20, 22). Spingono i poveri fuori strada, tutti i miseri del paese vanno a nascondersi (Gb 24, 4). Quando non c'è luce, si alza l'omicida per uccidere il misero e il povero; nella notte si aggira il ladro e si mette un velo sul volto ()Gb 24, 14). Se mai ho visto un misero privo di vesti o un povero che non aveva di che coprirsi (Gb 31, 19).  Non lascia vivere l'iniquo e rende giustizia ai miseri (Gb 36, 6). Bada di non volgerti all'iniquità, poiché per questo sei stato provato dalla miseria (Gb 36, 21). Tutti i suoi fratelli, le sue sorelle e i suoi conoscenti di prima vennero a trovarlo e mangiarono pane in casa sua e lo commiserarono e lo consolarono di tutto il male che il Signore aveva mandato su di lui e gli regalarono ognuno una piastra e un anello d'oro (Gb 42, 11). </w:t>
      </w:r>
    </w:p>
    <w:p w14:paraId="35240B6E"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Ma io per la tua grande misericordia entrerò nella tua casa; mi prostrerò con timore nel tuo santo tempio (Sal 5, 8). Volgiti, Signore, a liberarmi, salvami per la tua misericordia (Sal 6, 5). Abbi pietà di me, Signore, vedi la mia miseria, opera dei miei nemici, tu che mi strappi dalle soglie della morte (Sal 9, 14). Il misero soccombe all'orgoglio dell'empio e cade nelle insidie tramate (Sal 9, 23). I suoi occhi spiano l'infelice, sta in agguato nell'ombra come un leone nel covo. Sta in agguato per ghermire il misero, ghermisce il misero attirandolo nella rete (Sal 9, 30). Sorgi, Signore, alza la tua mano, non dimenticare i miseri (Sal 9, 33). Eppure tu vedi l'affanno e il dolore, tutto tu guardi e prendi nelle tue mani. A te si abbandona il misero, dell’orfano tu sei il sostegno. Spezza il braccio dell'empio e del malvagio (Sal 9, 35). Tu accogli, Signore, il desiderio dei miseri, rafforzi i loro cuori, porgi l'orecchio (Sal 9, 38). Per l'oppressione dei miseri e il gemito dei poveri, io sorgerò - dice il Signore - metterò in salvo chi è disprezzato" (Sal 11, 6). Nella tua misericordia ho confidato. Gioisca il mio cuore nella tua salvezza e canti al Signore, che mi ha beneficato (Sal 12, 6). </w:t>
      </w:r>
    </w:p>
    <w:p w14:paraId="42D749EF"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Volete confondere le speranze del misero, ma il Signore è il suo rifugio (Sal 13, 6). Perché egli non ha disprezzato né sdegnato l'afflizione del misero, non gli ha nascosto il suo volto, ma, al suo grido d'aiuto, lo ha esaudito (Sal 21, 25). Non ricordare i peccati della mia giovinezza: ricordati di me nella tua misericordia, per la tua bontà, Signore (Sal 24, 7). Volgiti a me e abbi misericordia, perché sono solo ed infelice (Sal 24, 16). Vedi la mia miseria e la mia pena e perdona tutti i miei peccati (Sal 24, 18). Integro è invece il mio cammino; riscattami e abbi misericordia (Sal 25, 11). Ascolta, Signore, abbi misericordia, Signore, vieni in mio aiuto (Sal 29, 11). Esulterò di gioia per la tua grazia, perché hai guardato alla mia miseria, hai conosciuto le mie angosce (Sal 30, 8). Fa’ splendere il tuo volto sul tuo servo, salvami per la tua misericordia (Sal 30, 17). Tutte le mie ossa dicano: “Chi è come te, Signore, che liberi il debole dal più forte, il misero e il povero dal predatore?" (Sal 34, 10). Gli empi sfoderano la spada e tendono l'arco per abbattere il misero e l'indigente, per uccidere chi cammina sulla retta via (Sal 36, 14). </w:t>
      </w:r>
    </w:p>
    <w:p w14:paraId="583C40E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Non rifiutarmi, Signore, la tua misericordia, la tua fedeltà e la tua grazia mi proteggano sempre (Sal 39, 12). Perché nascondi il tuo volto, dimentichi la nostra miseria e oppressione? (Sal 43, 25). Salvaci per la tua misericordia (Sal 43, 27). Ricordiamo, Dio, la tua misericordia </w:t>
      </w:r>
      <w:r w:rsidRPr="00B24042">
        <w:rPr>
          <w:rFonts w:ascii="Book Antiqua" w:hAnsi="Book Antiqua" w:cs="Arial"/>
          <w:i/>
          <w:sz w:val="24"/>
          <w:szCs w:val="24"/>
          <w:lang w:eastAsia="it-IT"/>
        </w:rPr>
        <w:lastRenderedPageBreak/>
        <w:t xml:space="preserve">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E il tuo popolo abitò il paese che nel tuo amore, o Dio, preparasti al misero (Sal 67, 11). Ai miseri del suo popolo renderà giustizia, salverà i figli dei poveri e abbatterà l'oppressore (Sal 71, 4). Egli libererà il povero che grida e il misero che non trova aiuto (Sal 71, 12). Avrà pietà del debole e del povero e salverà la vita dei suoi miseri (Sal 71, 13). Può Dio aver dimenticato la misericordia, aver chiuso nell'ira il suo cuore? (Sal 76, 10). </w:t>
      </w:r>
    </w:p>
    <w:p w14:paraId="1A9280B0"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Non imputare a noi le colpe dei nostri padri, presto ci venga incontro la tua misericordia, poiché siamo troppo infelici (Sal 78, 8). Difendete il debole e l'orfano, al misero e al povero fate giustizia (Sal 81, 3).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Dove mi tentarono i vostri padri: mi misero alla prova pur avendo visto le mie opere (Sal 94, 9). Poiché buono è il Signore, eterna la sua misericordia, la sua fedeltà per ogni generazione (Sal 99, 5). Tu sorgerai, avrai pietà di Sion, perché è tempo di usarle misericordia: l'ora è giunta (Sal 101, 14). Egli si volge alla preghiera del misero e non disprezza la sua supplica (Sal 101, 18). Salva dalla fossa la tua vita, ti corona di grazia e di misericordia (Sal 102, 4). </w:t>
      </w:r>
    </w:p>
    <w:p w14:paraId="015F9E3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Abitavano nelle tenebre e nell'ombra di morte, prigionieri della miseria e dei ceppi (Sal 106, 10).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Ma risollevò il povero dalla miseria e rese le famiglie numerose come greggi (Sal 106, 41). Nessuno gli usi misericordia, nessuno abbia pietà dei suoi orfani (Sal 108, 12). Perché ha rifiutato di usare misericordia e ha perseguitato il misero e l'indigente, per far morire chi è affranto di cuore (Sal 108, 16). </w:t>
      </w:r>
    </w:p>
    <w:p w14:paraId="4C45088E"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Spunta nelle tenebre come luce per i giusti, buono, misericordioso e giusto (Sal 111, 4). Buono e giusto è il Signore, il nostro Dio è misericordioso (Sal 115, 5). Il Signore protegge gli umili: ero misero ed egli mi ha salvato (Sal 115, 6).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Questo mi consola nella miseria: la tua parola mi fa vivere (Sal 118, 50). Venga su di me la tua misericordia e avrò vita, poiché la tua legge è la mia gioia (Sal 118, 77). Se la tua legge non fosse la mia gioia, sarei perito nella mia miseria (Sal 118, 92). Volgiti a me e abbi misericordia, tu che sei giusto per chi ama il tuo nome (Sal 118, 132). Vedi la mia miseria, salvami, perché non ho dimenticato la tua legge (Sal 118, 153). Le tue misericordie sono grandi, Signore, secondo i tuoi giudizi fammi vivere </w:t>
      </w:r>
      <w:r w:rsidRPr="00B24042">
        <w:rPr>
          <w:rFonts w:ascii="Book Antiqua" w:hAnsi="Book Antiqua" w:cs="Arial"/>
          <w:i/>
          <w:sz w:val="24"/>
          <w:szCs w:val="24"/>
          <w:lang w:eastAsia="it-IT"/>
        </w:rPr>
        <w:lastRenderedPageBreak/>
        <w:t xml:space="preserve">(Sal 118, 156). Israele attenda il Signore, perché presso il Signore è la misericordia e grande presso di lui la redenzione (Sal 129, 7). </w:t>
      </w:r>
    </w:p>
    <w:p w14:paraId="0F661D5C"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w:t>
      </w:r>
    </w:p>
    <w:p w14:paraId="5B81155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dá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So che il Signore difende la causa dei miseri, il diritto dei poveri (Sal 139, 13). Paziente e misericordioso è il Signore, lento all'ira e ricco di grazia (Sal 144, 8). E intanto giunge a te la miseria, come un vagabondo, e l'indigenza, come un mendicante (Pr 6, 11). I beni del ricco sono la sua roccaforte, la rovina dei poveri è la loro miseria (Pr 10, 15). Le labbra del giusto nutriscono molti, gli stolti muoiono in miseria (Pr 10, 21). Benefica se stesso l'uomo misericordioso, il crudele invece tormenta la sua stessa carne (Pr 11, 17). C'è chi largheggia e la sua ricchezza aumenta, c'è chi risparmia oltre misura e finisce nella miseria (Pr 11, 24). In ogni fatica c'è un vantaggio, ma la loquacità produce solo miseria (Pr 14, 23). Chi opprime il povero offende il suo creatore, chi ha pietà del misero lo onora (Pr 14, 31). Chi segue la giustizia e la misericordia troverà vita e gloria (Pr 21, 21). Chi semina l'ingiustizia raccoglie la miseria e il bastone a servizio della sua collera svanirà (Pr 22, 8). Non depredare il povero, perché egli è povero, e non affliggere il misero in tribunale (Pr 22, 22). E intanto viene passeggiando la miseria e l'indigenza come un accattone (Pr 24, 34). </w:t>
      </w:r>
    </w:p>
    <w:p w14:paraId="021C3F97"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Un uomo empio che opprime i miseri è una pioggia torrenziale che non porta pane (Pr 28, 3). Chi accresce il patrimonio con l'usura e l'interesse, lo accumula per chi ha pietà dei miseri (Pr 28, 8). Chi lavora la sua terra si sazierà di pane, chi insegue chimere si sazierà di miseria (Pr 28, 19). L'uomo dall'occhio cupido è impaziente di arricchire e non pensa che gli piomberà addosso la miseria (Pr 28, 22). Il giusto si prende a cuore la causa dei miseri, ma l'empio non intende ragione (Pr 29, 7). Apre le sue mani al misero, stende la mano al povero (Pr 31, 20). </w:t>
      </w:r>
      <w:r w:rsidRPr="00B24042">
        <w:rPr>
          <w:rFonts w:ascii="Book Antiqua" w:hAnsi="Book Antiqua" w:cs="Arial"/>
          <w:i/>
          <w:sz w:val="24"/>
          <w:szCs w:val="24"/>
          <w:lang w:eastAsia="it-IT"/>
        </w:rPr>
        <w:lastRenderedPageBreak/>
        <w:t xml:space="preserve">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misericordia, compresero quali tormenti avevan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Ma sono tutti stoltissimi e più miserabili di un'anima infantile i nemici del tuo popolo, che lo hanno oppresso (Sap 15, 14). </w:t>
      </w:r>
    </w:p>
    <w:p w14:paraId="10C031F1"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Gettiamoci nelle braccia del Signore e non nelle braccia degli uomini; poiché, quale è la sua grandezza, tale è anche la sua misericordia (Sir 2, 18). Molti ha fatto smarrire la loro presunzione, una misera illusione ha fuorviato i loro pensieri (Sir 3, 24). Non dire: "La sua misericordia è grande; mi perdonerà i molti peccati", perché presso di lui ci sono misericordia e ira, il suo sdegno si riverserà sui peccatori (Sir 5, 6). C'è chi è debole e ha bisogno di soccorso, chi è privo di beni e ricco di miseria: eppure il Signore lo guarda con benevolenza, lo solleva dalla sua bassezza (Sir 11, 12). Benefica il misero e non dare all'empio, impedisci che gli diano il pane e tu non dargliene, perché egli non ne usi per dominarti; difatti tu riceverai il male in doppia misura per tutti i benefici che gli avrai fatto (Sir 12, 5).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Vede e conosce che la loro sorte è misera, per questo moltiplica il perdono (Sir 18, 11). </w:t>
      </w:r>
    </w:p>
    <w:p w14:paraId="384892DE"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La misericordia dell'uomo riguarda il prossimo, la misericordia del Signore ogni essere vivente (Sir 18, 12). C'è chi è impedito di peccare dalla miseria e durante il riposo non avrà rimorsi (Sir 20, 21). Due cose mi serrano il cuore, la terza mi provoca all'ira: un guerriero che languisca nella miseria, uomini saggi trattati con disprezzo, chi passa dalla giustizia al peccato; il Signore lo tiene pronto per la spada (Sir 26, 19). Egli non ha misericordia per l'uomo suo simile, e osa pregare per i suoi peccati? (Sir 28, 4). Chi pratica la misericordia concede prestiti al prossimo, chi lo soccorre di propria mano osserva i comandamenti (Sir 29, 1). Tuttavia sii longanime con il misero, e non fargli attender troppo l'elemosina (Sir 29, 8). Finché non abbia fatto giustizia al suo popolo e non lo abbia allietato con la sua misericordia (Sir 35, 23). Bella è la misericordia al tempo dell'afflizione, come le nubi apportatrici di pioggia in tempo di siccità (Sir 35, 24). In una disgrazia resta a lungo il dolore, una vita di miseria è dura al cuore (Sir 38, 19). Da chi siede su un trono glorioso fino al misero che giace sulla terra e sulla cenere (Sir 40, 3). </w:t>
      </w:r>
    </w:p>
    <w:p w14:paraId="53370E7D"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La bontà è come un giardino di benedizioni, la misericordia dura sempre (Sir 40, 17). Ma il Signore non rinnegherà la sua misericordia e non permetterà che venga meno alcuna delle sue </w:t>
      </w:r>
      <w:r w:rsidRPr="00B24042">
        <w:rPr>
          <w:rFonts w:ascii="Book Antiqua" w:hAnsi="Book Antiqua" w:cs="Arial"/>
          <w:i/>
          <w:sz w:val="24"/>
          <w:szCs w:val="24"/>
          <w:lang w:eastAsia="it-IT"/>
        </w:rPr>
        <w:lastRenderedPageBreak/>
        <w:t xml:space="preserve">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0233A1F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Si diletti l'anima vostra della misericordia del Signore; non vogliate vergognarvi di lodarlo (Sir 51, 29). Per negare la giustizia ai miseri e per frodare del diritto i poveri del mio popolo, per fare delle vedove la loro preda e per spogliare gli orfani (Is 10, 2). Ma giudicherà con giustizia i miseri e prenderà decisioni eque per gli oppressi del paese. La sua parola sarà una verga che percuoterà il violento; con il soffio delle sue labbra ucciderà l'empio (Is 11, 4). 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Oracolo sulle bestie del Negheb. In una terra di angoscia e di miseria, adatta a leonesse e leoni ruggenti, a vipere e draghi volanti, essi portano le loro ricchezze sul dorso di asini, i tesori sulla gobba di cammelli a un popolo che non giova a nulla (Is 30, 6). E si infrange come un vaso di creta, frantumato senza misericordia, così che non si trova tra i suoi frantumi neppure un coccio con cui si possa prendere fuoco dal braciere o attingere acqua dalla cisterna" (Is 30, 14). </w:t>
      </w:r>
    </w:p>
    <w:p w14:paraId="11D917F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I miseri e i poveri cercano acqua ma non ce n'è, la loro lingua è riarsa per la sete; io, il Signore, li ascolterò; io, Dio di Israele, non li abbandonerò (Is 41, 17). Dice il Signore: "Al tempo della misericordia ti ho ascoltato, nel giorno della salvezza ti ho aiutato. Ti ho formato e posto come alleanza per il popolo, per far risorgere il paese, per farti rioccupare l'eredità devastata (Is 49, 8). Giubilate, o cieli; rallegrati, o terra, gridate di gioia, o monti, perché il Signore consola il suo popolo e ha pietà dei suoi miseri (Is 49, 13). Perciò ascolta anche questo, o misera, o ebbra, ma non di vino (Is 51, 21).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Non consiste forse nel dividere il pane con l'affamato, nell'introdurre in casa i miseri, senza tetto, nel vestire uno che vedi nudo, senza distogliere gli occhi da quelli della tua carne? (Is 58, 7). 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5078F7AF"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A promulgare l'anno di misericordia del Signore, un giorno di vendetta per il nostro Dio, per consolare tutti gli afflitti (Is 61, 2). Voglio ricordare i benefici del Signore, le glorie del Signore, quanto egli ha fatto per noi. Egli è grande in bontà per la casa di Israele. Egli ci </w:t>
      </w:r>
      <w:r w:rsidRPr="00B24042">
        <w:rPr>
          <w:rFonts w:ascii="Book Antiqua" w:hAnsi="Book Antiqua" w:cs="Arial"/>
          <w:i/>
          <w:sz w:val="24"/>
          <w:szCs w:val="24"/>
          <w:lang w:eastAsia="it-IT"/>
        </w:rPr>
        <w:lastRenderedPageBreak/>
        <w:t xml:space="preserve">trattò secondo il suo amore, secondo la grandezza della sua misericordia (Is 63, 7). Guarda dal cielo e osserva dalla tua dimora santa e gloriosa. Dove sono il tuo zelo e la tua potenza, il fremito della tua tenerezza e la tua misericordia? Non forzarti all'insensibilità (Is 63, 15). 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Poiché così dice il Signore: "Non entrare in una casa dove si fa un banchetto funebre, non piangere con loro né commiserarli, perché io ho ritirato da questo popolo la mia pace - dice il Signore - la mia benevolenza e la mia compassione (Ger 16, 5). </w:t>
      </w:r>
    </w:p>
    <w:p w14:paraId="4BC2D1B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Perciò vi scaccerò da questo paese verso un paese che né voi né i vostri padri avete conosciuto e là servirete divinità straniere giorno e notte, poiché io non vi userò più misericordia (Ger 16, 13). Egli tutelava la causa del povero e del misero e tutto andava bene; questo non significa infatti conoscermi? Oracolo del Signore (Ger 22, 16). Tu usi misericordia con mille e fai subire la pena dell'iniquità dei padri ai loro figli dopo di essi, Dio grande e forte, che ti chiami Signore degli eserciti (Ger 32, 18). Giuda è emigrato per la miseria e la dura schiavitù. Egli abita in mezzo alle nazioni, senza trovare riposo; tutti i suoi persecutori l'hanno raggiunto fra le angosce (Lam 1, 3). Gerusalemme ricorda i giorni della sua miseria e del suo vagare, tutti i suoi beni preziosi dal tempo antico; ricorda quando il suo popolo cadeva per mano del nemico e nessuno le porgeva aiuto. I suoi nemici la guardavano e ridevano della sua rovina (Lam 1, 7). La sua sozzura è nei lembi della sua veste, non pensava alla sua fine; essa è caduta in modo sorprendente e ora nessuno la consola. "Guarda, Signore, la mia miseria, perché il nemico ne trionfa" (Lam 1, 9). Io sono l'uomo che ha provato la miseria sotto la sferza della sua ira (Lam 3, 1). Il ricordo della mia miseria e del mio vagare è come assenzio e veleno (Lam 3, 19). </w:t>
      </w:r>
    </w:p>
    <w:p w14:paraId="0BF4047E"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Agli altri disse, in modo che io sentissi: "Seguitelo attraverso la città e colpite! Il vostro occhio non perdoni, non abbiate misericordia (Ez 9, 5). Ebbene, neppure il mio occhio avrà compassione e non userò misericordia: farò ricadere sul loro capo le loro opere" (Ez 9, 10). Lo chiusero in una gabbia, lo condussero in catene al re di Babilonia e lo misero in una prigione, perché non se ne sentisse la voce sui monti d'Israele (Ez 19, 9).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w:t>
      </w:r>
    </w:p>
    <w:p w14:paraId="2B5D134B"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w:t>
      </w:r>
      <w:r w:rsidRPr="00B24042">
        <w:rPr>
          <w:rFonts w:ascii="Book Antiqua" w:hAnsi="Book Antiqua" w:cs="Arial"/>
          <w:i/>
          <w:sz w:val="24"/>
          <w:szCs w:val="24"/>
          <w:lang w:eastAsia="it-IT"/>
        </w:rPr>
        <w:lastRenderedPageBreak/>
        <w:t xml:space="preserve">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w:t>
      </w:r>
    </w:p>
    <w:p w14:paraId="2CB9DC98"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Laceratevi il cuore e non le vesti, ritornate al Signore vostro Dio, perché egli è misericordioso e benigno, tardo all'ira e ricco di benevolenza e si impietosisce riguardo alla sventura (Gl 2, 13). Essi che calpestano come la polvere della terra la testa dei poveri e fanno deviare il cammino dei miseri; e padre e figlio vanno dalla stessa ragazza, profanando così il mio santo nome (Am 2, 7). Pregò il Signore: "Signore, non era forse questo che dicevo quand'ero nel mio paese? Per ciò mi affrettai a fuggire a Tarsis; perché so che tu sei un Dio misericordioso e clemente, longanime, di grande amore e che ti lasci impietosire riguardo al male minacciato (Gn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w:t>
      </w:r>
    </w:p>
    <w:p w14:paraId="71507D78"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Non frodate la vedova, l'orfano, il pellegrino, il misero e nessuno nel cuore trami il male contro il proprio fratello" (Zc 7, 10).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Condussero l'asina e il puledro, misero su di essi i mantelli ed egli vi si pose a sedere (Mt 21, 7). Gli rispondono: "Farà morire miseramente quei malvagi e darà la vigna ad altri vignaioli che gli consegneranno i frutti a suo tempo" (Mt 21, 41). Guai a voi, scribi e farisei ipocriti, che pagate la decima della menta, dell'anèto e del cumìno, e trasgredite le prescrizioni più gravi della legge: la giustizia, la misericordia e la fedeltà. Queste cose bisognava praticare, senza omettere quelle (Mt 23, 23). E Gesù gli disse: "Amico, per questo sei qui!". Allora si fecero avanti e misero le mani addosso a Gesù e lo arrestarono (Mt 26, 50). </w:t>
      </w:r>
    </w:p>
    <w:p w14:paraId="37EA650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Non glielo permise, ma gli disse: "Va’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w:t>
      </w:r>
    </w:p>
    <w:p w14:paraId="3632578B"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Tutti costoro, infatti, han deposto come offerta del loro superfluo, questa invece nella sua miseria ha dato tutto quanto aveva per vivere" (Lc 21, 4). Venne una carestia su tutto l'Egitto e in Canaan e una grande miseria, e i nostri padri non trovavano da mangiare (At 7, 11). Insensati, sleali, senza cuore, senza misericordia (Rm 1, 31). Egli infatti dice a Mosè: Userò misericordia con chi vorrò, e avrò pietà di chi vorrò averla (Rm 9, 15). Quindi non </w:t>
      </w:r>
      <w:r w:rsidRPr="00B24042">
        <w:rPr>
          <w:rFonts w:ascii="Book Antiqua" w:hAnsi="Book Antiqua" w:cs="Arial"/>
          <w:i/>
          <w:sz w:val="24"/>
          <w:szCs w:val="24"/>
          <w:lang w:eastAsia="it-IT"/>
        </w:rPr>
        <w:lastRenderedPageBreak/>
        <w:t xml:space="preserve">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44554A7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Vi esorto dunque, fratelli, per la misericordia di Dio, ad offrire i vostri corpi come sacrificio vivente, santo e gradito a Dio; è questo il vostro culto spirituale (Rm 12, 1). Chi l'esortazione, all'esortazione. Chi dá,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Ora invece che avete conosciuto Dio, anzi da lui siete stati conosciuti, come potete rivolgervi di nuovo a quei deboli e miserabili elementi, ai quali di nuovo come un tempo volete servire? (Gal 4, 9). </w:t>
      </w:r>
    </w:p>
    <w:p w14:paraId="171657FA"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E su quanti seguiranno questa norma sia pace e misericordia, come su tutto l'Israele di Dio (Gal 6, 16). Ma Dio, ricco di misericordia, per il grande amore con il quale ci ha amati (Ef 2, 4). Siate invece benevoli gli uni verso gli altri, misericordiosi, perdonandovi a vicenda come Dio ha perdonato a voi in Cristo (Ef 4, 32). E' stato grave, infatti, e vicino alla morte. Ma Dio gli ha usato misericordia, e non a lui solo ma anche a me, perché non avessi dolore su dolore (Fil 2, 27). Il quale trasfigurerà il nostro misero corpo per conformarlo al suo corpo glorioso, in virtù del potere che ha di sottomettere a sé tutte le cose (Fil 3, 21).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w:t>
      </w:r>
    </w:p>
    <w:p w14:paraId="4F39D3C2"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w:t>
      </w:r>
    </w:p>
    <w:p w14:paraId="787D8D51"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lastRenderedPageBreak/>
        <w:t xml:space="preserve">Il giudizio sarà senza misericordia contro chi non avrà usato misericordia; la misericordia invece ha sempre la meglio nel giudizio (Gc 2, 13). La sapienza che viene dall'alto invece è anzitutto pura; poi pacifica, mite, arrendevole, piena di misericordia e di buoni frutti, senza parzialità, senza ipocrisia (Gc 3, 17). Gemete sulla vostra miseria, fate lutto e piangete; il vostro riso si muti in lutto e la vostra allegria in tristezza (Gc 4, 9).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w:t>
      </w:r>
    </w:p>
    <w:p w14:paraId="03A36673"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Tu dici: "Sono ricco, mi sono arricchito; non ho bisogno di nulla", ma non sai di essere un infelice, un miserabile, un povero, cieco e nudo (Ap 3, 17).</w:t>
      </w:r>
    </w:p>
    <w:p w14:paraId="2E9DED5F" w14:textId="77777777" w:rsidR="0077316F" w:rsidRPr="00B24042" w:rsidRDefault="0077316F" w:rsidP="0077316F">
      <w:pPr>
        <w:adjustRightInd w:val="0"/>
        <w:spacing w:after="120" w:line="240" w:lineRule="auto"/>
        <w:jc w:val="both"/>
        <w:rPr>
          <w:rFonts w:ascii="Book Antiqua" w:hAnsi="Book Antiqua" w:cs="Arial"/>
          <w:sz w:val="24"/>
          <w:szCs w:val="24"/>
          <w:lang w:eastAsia="it-IT"/>
        </w:rPr>
      </w:pPr>
      <w:r w:rsidRPr="00B24042">
        <w:rPr>
          <w:rFonts w:ascii="Book Antiqua" w:hAnsi="Book Antiqua" w:cs="Arial"/>
          <w:sz w:val="24"/>
          <w:szCs w:val="24"/>
          <w:lang w:eastAsia="it-IT"/>
        </w:rPr>
        <w:t>Il modello, l’esempio, la regola della misericordia per il cristiano è Gesù Signore. Gesù tutto diede di sé al Padre per la salvezza dell’uomo, la sua redenzione.  Anche il cristiano deve dare tutto se stesso al Padre perché Lui compia la salvezza e la redenzione della sua creatura.</w:t>
      </w:r>
    </w:p>
    <w:p w14:paraId="7BA813B3" w14:textId="77777777" w:rsidR="0077316F" w:rsidRPr="00B24042" w:rsidRDefault="0077316F" w:rsidP="0077316F">
      <w:pPr>
        <w:adjustRightInd w:val="0"/>
        <w:spacing w:after="120" w:line="240" w:lineRule="auto"/>
        <w:jc w:val="both"/>
        <w:rPr>
          <w:rFonts w:ascii="Book Antiqua" w:hAnsi="Book Antiqua" w:cs="Arial"/>
          <w:sz w:val="24"/>
          <w:szCs w:val="24"/>
          <w:lang w:eastAsia="it-IT"/>
        </w:rPr>
      </w:pPr>
      <w:r w:rsidRPr="00B24042">
        <w:rPr>
          <w:rFonts w:ascii="Book Antiqua" w:hAnsi="Book Antiqua" w:cs="Arial"/>
          <w:sz w:val="24"/>
          <w:szCs w:val="24"/>
          <w:lang w:eastAsia="it-IT"/>
        </w:rPr>
        <w:t xml:space="preserve">Come la relazione di Cristo Gesù è solo con il Padre, in favore della manifestazione della sua gloria, così anche la relazione del cristiano deve essere con Cristo, nello Spirito Santo, perché il Padre si serva del corpo di Cristo per operare la redenzione di ogni suo figlio disperso. Ecco la regola della misericordia di Dio e di Cristo. Il Padre ha dato tutto il Figlio, il Figlio ha dato tutto se stesso. Fuori di questa regola la misericordia non è efficace, non è secondo Cristo, in Lui. </w:t>
      </w:r>
    </w:p>
    <w:p w14:paraId="7A08B116"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Egli che non ha risparmiato il proprio Figlio, ma lo ha dato per tutti noi, come non ci donerà ogni cosa insieme con lui? (Rm 8, 32). Che ha dato se stesso per i nostri peccati, per strapparci da questo mondo perverso, secondo la volontà di Dio e Padre nostro (Gal 1, 4). 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 </w:t>
      </w:r>
    </w:p>
    <w:p w14:paraId="3A7E8AF5" w14:textId="77777777" w:rsidR="0077316F" w:rsidRPr="00B24042" w:rsidRDefault="0077316F" w:rsidP="0077316F">
      <w:pPr>
        <w:adjustRightInd w:val="0"/>
        <w:spacing w:after="120" w:line="240" w:lineRule="auto"/>
        <w:jc w:val="both"/>
        <w:rPr>
          <w:rFonts w:ascii="Book Antiqua" w:hAnsi="Book Antiqua" w:cs="Arial"/>
          <w:i/>
          <w:sz w:val="24"/>
          <w:szCs w:val="24"/>
          <w:lang w:eastAsia="it-IT"/>
        </w:rPr>
      </w:pPr>
      <w:r w:rsidRPr="00B24042">
        <w:rPr>
          <w:rFonts w:ascii="Book Antiqua" w:hAnsi="Book Antiqua" w:cs="Arial"/>
          <w:i/>
          <w:sz w:val="24"/>
          <w:szCs w:val="24"/>
          <w:lang w:eastAsia="it-IT"/>
        </w:rPr>
        <w:t xml:space="preserve">E camminate nella carità, nel modo che anche Cristo vi ha amato e ha dato se stesso per noi, offrendosi a Dio in sacrificio di soave odore (Ef 5, 2). E voi, mariti, amate le vostre mogli, come Cristo ha amato la Chiesa e ha dato se stesso per lei (Ef 5, 25). E lo stesso Signore nostro Gesù Cristo e Dio, Padre nostro, che ci ha amati e ci ha dato, per sua grazia, una consolazione eterna e una buona speranza (2Ts 2, 16). Che ha dato se stesso in riscatto per tutti. Questa testimonianza egli l'ha data nei tempi stabiliti (1Tm 2, 6). Egli quale ha dato se stesso per noi, per riscattarci da ogni iniquità e formarsi un popolo puro che gli appartenga, zelante nelle </w:t>
      </w:r>
      <w:r w:rsidRPr="00B24042">
        <w:rPr>
          <w:rFonts w:ascii="Book Antiqua" w:hAnsi="Book Antiqua" w:cs="Arial"/>
          <w:i/>
          <w:sz w:val="24"/>
          <w:szCs w:val="24"/>
          <w:lang w:eastAsia="it-IT"/>
        </w:rPr>
        <w:lastRenderedPageBreak/>
        <w:t xml:space="preserve">opere buone (Tt 2, 14). Da questo abbiamo conosciuto l'amore: Egli ha dato la sua vita per noi; quindi anche noi dobbiamo dare la vita per i fratelli (1Gv 3, 16). </w:t>
      </w:r>
    </w:p>
    <w:p w14:paraId="23A5BD7C" w14:textId="77777777" w:rsidR="0077316F" w:rsidRPr="00B24042" w:rsidRDefault="0077316F" w:rsidP="0077316F">
      <w:pPr>
        <w:adjustRightInd w:val="0"/>
        <w:spacing w:after="120" w:line="240" w:lineRule="auto"/>
        <w:jc w:val="both"/>
        <w:rPr>
          <w:rFonts w:ascii="Book Antiqua" w:hAnsi="Book Antiqua" w:cs="Arial"/>
          <w:sz w:val="24"/>
          <w:szCs w:val="24"/>
          <w:lang w:eastAsia="it-IT"/>
        </w:rPr>
      </w:pPr>
      <w:r w:rsidRPr="00B24042">
        <w:rPr>
          <w:rFonts w:ascii="Book Antiqua" w:hAnsi="Book Antiqua" w:cs="Arial"/>
          <w:sz w:val="24"/>
          <w:szCs w:val="24"/>
          <w:lang w:eastAsia="it-IT"/>
        </w:rPr>
        <w:t>Nella nostra santissima fede, tutto deve essere operato secondo il modello che ci è stato donato: Cristo Gesù, Signore nostro. Se il modello non viene realizzato, la misericordia sarà sempre inefficace. Manca il nostro dono pieno al Padre, in Cristo, nello Spirito. È il Padre che ci deve dare secondo la sua volontà. Può darci se noi ci doniamo interamente a Cristo, per mezzo dello Spirito Santo. Ecco allora la vera misericordia cristiana: consegna della nostra vita a Cristo, perché Cristo lo offra al Padre, nello Spirito Santo, e il Padre la doni per la salvezza del mondo. La misericordia del cristiano non è antropologia, è purissima teologia.</w:t>
      </w:r>
    </w:p>
    <w:p w14:paraId="286307C7" w14:textId="77777777" w:rsidR="0077316F" w:rsidRPr="00A52A55" w:rsidRDefault="0077316F" w:rsidP="0077316F">
      <w:pPr>
        <w:pStyle w:val="Nessunaspaziatura"/>
        <w:numPr>
          <w:ilvl w:val="0"/>
          <w:numId w:val="0"/>
        </w:numPr>
        <w:ind w:left="567"/>
      </w:pPr>
    </w:p>
    <w:p w14:paraId="7A2E2CF0" w14:textId="77777777" w:rsidR="0077316F" w:rsidRDefault="0077316F" w:rsidP="0077316F">
      <w:pPr>
        <w:pStyle w:val="Nessunaspaziatura"/>
        <w:numPr>
          <w:ilvl w:val="0"/>
          <w:numId w:val="4"/>
        </w:numPr>
        <w:tabs>
          <w:tab w:val="num" w:pos="567"/>
        </w:tabs>
        <w:spacing w:after="120" w:line="256" w:lineRule="auto"/>
        <w:ind w:left="567" w:hanging="567"/>
      </w:pPr>
      <w:r w:rsidRPr="00A52A55">
        <w:t>Il ricordo di ieri mai deve essere fatto da mente umana, ma dallo Spirito Santo nel nostro cuore. È lo Spirito Santo la nostra memoria. </w:t>
      </w:r>
    </w:p>
    <w:p w14:paraId="587EF69C" w14:textId="77777777" w:rsidR="0077316F" w:rsidRDefault="0077316F" w:rsidP="0077316F">
      <w:pPr>
        <w:pStyle w:val="Nessunaspaziatura"/>
        <w:numPr>
          <w:ilvl w:val="0"/>
          <w:numId w:val="4"/>
        </w:numPr>
        <w:tabs>
          <w:tab w:val="num" w:pos="567"/>
        </w:tabs>
        <w:spacing w:after="120" w:line="256" w:lineRule="auto"/>
        <w:ind w:left="567" w:hanging="567"/>
      </w:pPr>
      <w:r w:rsidRPr="00A52A55">
        <w:t>Lo Spirito rende sempre di oggi ciò che è di ieri, attuale ciò che è passato, vivo ciò che è morto. Il ricordo dello Spirito è nuova vita. </w:t>
      </w:r>
    </w:p>
    <w:p w14:paraId="19C7AF97" w14:textId="77777777" w:rsidR="0077316F" w:rsidRDefault="0077316F" w:rsidP="0077316F">
      <w:pPr>
        <w:pStyle w:val="Nessunaspaziatura"/>
        <w:numPr>
          <w:ilvl w:val="0"/>
          <w:numId w:val="4"/>
        </w:numPr>
        <w:tabs>
          <w:tab w:val="num" w:pos="567"/>
        </w:tabs>
        <w:spacing w:after="120" w:line="256" w:lineRule="auto"/>
        <w:ind w:left="567" w:hanging="567"/>
      </w:pPr>
      <w:r w:rsidRPr="00A52A55">
        <w:t>Ricordo della morte e della risurrezione di Gesù Signore è l’Eucaristia. Morte e risurrezione si compiono nel mistero in questo istante. </w:t>
      </w:r>
    </w:p>
    <w:p w14:paraId="1CA8036F" w14:textId="77777777" w:rsidR="0077316F" w:rsidRDefault="0077316F" w:rsidP="0077316F">
      <w:pPr>
        <w:pStyle w:val="Nessunaspaziatura"/>
        <w:numPr>
          <w:ilvl w:val="0"/>
          <w:numId w:val="4"/>
        </w:numPr>
        <w:tabs>
          <w:tab w:val="num" w:pos="567"/>
        </w:tabs>
        <w:spacing w:after="120" w:line="256" w:lineRule="auto"/>
        <w:ind w:left="567" w:hanging="567"/>
      </w:pPr>
      <w:r w:rsidRPr="00A52A55">
        <w:t>Lo Spirito Santo viene, ricorda, dona vita, conferisce nuova energia, nuova verità alla sua opera di ieri. Tutto vive nello Spirito Santo. </w:t>
      </w:r>
    </w:p>
    <w:p w14:paraId="7498690D" w14:textId="77777777" w:rsidR="0077316F" w:rsidRDefault="0077316F" w:rsidP="0077316F">
      <w:pPr>
        <w:pStyle w:val="Nessunaspaziatura"/>
        <w:numPr>
          <w:ilvl w:val="0"/>
          <w:numId w:val="4"/>
        </w:numPr>
        <w:tabs>
          <w:tab w:val="num" w:pos="567"/>
        </w:tabs>
        <w:spacing w:after="120" w:line="256" w:lineRule="auto"/>
        <w:ind w:left="567" w:hanging="567"/>
      </w:pPr>
      <w:r w:rsidRPr="00A52A55">
        <w:t>Se il ricordo è fatto nello Spirito, anche la risposta è data nello Spirito. Sarà allora un sì sempre vivo come fu il sì di ieri. </w:t>
      </w:r>
    </w:p>
    <w:p w14:paraId="16030C9D" w14:textId="77777777" w:rsidR="0077316F" w:rsidRDefault="0077316F" w:rsidP="0077316F">
      <w:pPr>
        <w:pStyle w:val="Nessunaspaziatura"/>
        <w:numPr>
          <w:ilvl w:val="0"/>
          <w:numId w:val="4"/>
        </w:numPr>
        <w:tabs>
          <w:tab w:val="num" w:pos="567"/>
        </w:tabs>
        <w:spacing w:after="120" w:line="256" w:lineRule="auto"/>
        <w:ind w:left="567" w:hanging="567"/>
      </w:pPr>
      <w:r w:rsidRPr="00A52A55">
        <w:t>Non è però lo stesso sì di ieri. È un sì più cosciente, più determinato, più ricco, perché cresciuto negli anni e fortificato dalla vita. </w:t>
      </w:r>
    </w:p>
    <w:p w14:paraId="0E07A44D" w14:textId="77777777" w:rsidR="0077316F" w:rsidRDefault="0077316F" w:rsidP="0077316F">
      <w:pPr>
        <w:pStyle w:val="Nessunaspaziatura"/>
        <w:numPr>
          <w:ilvl w:val="0"/>
          <w:numId w:val="4"/>
        </w:numPr>
        <w:tabs>
          <w:tab w:val="num" w:pos="567"/>
        </w:tabs>
        <w:spacing w:after="120" w:line="256" w:lineRule="auto"/>
        <w:ind w:left="567" w:hanging="567"/>
      </w:pPr>
      <w:r w:rsidRPr="00A52A55">
        <w:t>È un sì che vuole essere un sì eterno. Questo è il ricordo dello Spirito nel cuore dei suoi fedeli. Nello Spirito il sì diviene dono oggi. </w:t>
      </w:r>
    </w:p>
    <w:p w14:paraId="5636D977" w14:textId="77777777" w:rsidR="0077316F" w:rsidRDefault="0077316F" w:rsidP="0077316F">
      <w:pPr>
        <w:pStyle w:val="Nessunaspaziatura"/>
        <w:numPr>
          <w:ilvl w:val="0"/>
          <w:numId w:val="4"/>
        </w:numPr>
        <w:tabs>
          <w:tab w:val="num" w:pos="567"/>
        </w:tabs>
        <w:spacing w:after="120" w:line="256" w:lineRule="auto"/>
        <w:ind w:left="567" w:hanging="567"/>
      </w:pPr>
      <w:r w:rsidRPr="00A52A55">
        <w:t>Lo Spirito è dono e in Lui e per Lui la nostra vita è dono oggi a Lui perché ne faccia un dono al Padre, così come ha fatto con Cristo Gesù. </w:t>
      </w:r>
    </w:p>
    <w:p w14:paraId="11418C9D" w14:textId="77777777" w:rsidR="0077316F" w:rsidRDefault="0077316F" w:rsidP="0077316F">
      <w:pPr>
        <w:pStyle w:val="Nessunaspaziatura"/>
        <w:numPr>
          <w:ilvl w:val="0"/>
          <w:numId w:val="4"/>
        </w:numPr>
        <w:tabs>
          <w:tab w:val="num" w:pos="567"/>
        </w:tabs>
        <w:spacing w:after="120" w:line="256" w:lineRule="auto"/>
        <w:ind w:left="567" w:hanging="567"/>
      </w:pPr>
      <w:r w:rsidRPr="00A52A55">
        <w:t>Più cresce lo Spirito in noi e più noi vediamo Dio, Cristo Gesù, lo Spirito Santo, la Madre di Gesù, con occhi nuovi, diversi, puri, veri.</w:t>
      </w:r>
    </w:p>
    <w:p w14:paraId="1ABC2978" w14:textId="77777777" w:rsidR="0077316F" w:rsidRDefault="0077316F" w:rsidP="0077316F">
      <w:pPr>
        <w:pStyle w:val="Nessunaspaziatura"/>
        <w:numPr>
          <w:ilvl w:val="0"/>
          <w:numId w:val="4"/>
        </w:numPr>
        <w:tabs>
          <w:tab w:val="num" w:pos="567"/>
        </w:tabs>
        <w:spacing w:after="120" w:line="256" w:lineRule="auto"/>
        <w:ind w:left="567" w:hanging="567"/>
      </w:pPr>
      <w:r w:rsidRPr="00A52A55">
        <w:t>Questa verità va messa nel cuore: se vogliamo crescere nella visione di Dio, nella sua verità, dobbiamo crescere nello Spirito Santo. </w:t>
      </w:r>
    </w:p>
    <w:p w14:paraId="3F8FB08B" w14:textId="77777777" w:rsidR="0077316F" w:rsidRDefault="0077316F" w:rsidP="0077316F">
      <w:pPr>
        <w:pStyle w:val="Nessunaspaziatura"/>
        <w:numPr>
          <w:ilvl w:val="0"/>
          <w:numId w:val="4"/>
        </w:numPr>
        <w:tabs>
          <w:tab w:val="num" w:pos="567"/>
        </w:tabs>
        <w:spacing w:after="120" w:line="256" w:lineRule="auto"/>
        <w:ind w:left="567" w:hanging="567"/>
      </w:pPr>
      <w:r w:rsidRPr="00A52A55">
        <w:t>Se oggi c’è caduta nella visione vera di Dio, di Cristo, della Chiesa, d’ogni realtà soprannaturale è segno che non si cresce nello Spirito. </w:t>
      </w:r>
    </w:p>
    <w:p w14:paraId="06749712" w14:textId="77777777" w:rsidR="0077316F" w:rsidRDefault="0077316F" w:rsidP="0077316F">
      <w:pPr>
        <w:pStyle w:val="Nessunaspaziatura"/>
        <w:numPr>
          <w:ilvl w:val="0"/>
          <w:numId w:val="4"/>
        </w:numPr>
        <w:tabs>
          <w:tab w:val="num" w:pos="567"/>
        </w:tabs>
        <w:spacing w:after="120" w:line="256" w:lineRule="auto"/>
        <w:ind w:left="567" w:hanging="567"/>
      </w:pPr>
      <w:r w:rsidRPr="00A52A55">
        <w:t>Vergine Maria, Madre della Redenzione, colma sempre di Spirito Santo, aiutaci a crescere in Lui per vedere la nostra verità e confessarla.</w:t>
      </w:r>
    </w:p>
    <w:p w14:paraId="41D44775" w14:textId="77777777" w:rsidR="0077316F" w:rsidRDefault="0077316F" w:rsidP="0077316F">
      <w:pPr>
        <w:pStyle w:val="Nessunaspaziatura"/>
        <w:numPr>
          <w:ilvl w:val="0"/>
          <w:numId w:val="0"/>
        </w:numPr>
        <w:ind w:left="567" w:hanging="567"/>
      </w:pPr>
    </w:p>
    <w:p w14:paraId="07C63D02"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Non c’è missione evangelica se non si porta a Cristo Gesù. Cristo Gesù porta a Cristo per portare al Padre. Lo Spirito Santo porta a Cristo. </w:t>
      </w:r>
    </w:p>
    <w:p w14:paraId="5B1F1F9C"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Il Padre porta a Cristo perché Cristo porti al Padre. Il Padre dona Cristo</w:t>
      </w:r>
      <w:r>
        <w:rPr>
          <w:lang w:eastAsia="it-IT"/>
        </w:rPr>
        <w:t xml:space="preserve"> ai</w:t>
      </w:r>
      <w:r w:rsidRPr="00CD3DB7">
        <w:rPr>
          <w:lang w:eastAsia="it-IT"/>
        </w:rPr>
        <w:t xml:space="preserve"> figli di Adamo perché in Cristo diventino suoi figli d</w:t>
      </w:r>
      <w:r>
        <w:rPr>
          <w:lang w:eastAsia="it-IT"/>
        </w:rPr>
        <w:t>i</w:t>
      </w:r>
      <w:r w:rsidRPr="00CD3DB7">
        <w:rPr>
          <w:lang w:eastAsia="it-IT"/>
        </w:rPr>
        <w:t xml:space="preserve"> adozione. </w:t>
      </w:r>
    </w:p>
    <w:p w14:paraId="540C921E"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Se il Padre porta a Cristo, Cristo porta a Cristo, lo Spirito Santo porta a Cristo, può il cristiano nella missione non portare a Cristo? </w:t>
      </w:r>
    </w:p>
    <w:p w14:paraId="014E58B4"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Può il cristiano parlare all’uomo da uomo non inviato da Cristo per portare a Cristo? Paolo inizia con la filosofia all’areopago di Atene. </w:t>
      </w:r>
    </w:p>
    <w:p w14:paraId="35AD8FAA"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La filosofia però termina con la Cristologia. Non ebbe successo. Da quel momento decise di parlare solo di Cristo e di Cristo Crocifisso. </w:t>
      </w:r>
    </w:p>
    <w:p w14:paraId="5E6D2EEB"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lastRenderedPageBreak/>
        <w:t>A che serve al discepolo di Gesù salvare il corpo dell’uomo, se lascia che l’anima si perda? Lui è mandato per portare a Cristo Salvatore. </w:t>
      </w:r>
    </w:p>
    <w:p w14:paraId="1DADE196"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Quando non si porta più a Cristo è segno che noi non siamo più di Cristo. Eravamo, ma ci siamo distaccati. Senza noi, senza gli altri. </w:t>
      </w:r>
    </w:p>
    <w:p w14:paraId="32B406C4" w14:textId="77777777" w:rsidR="0077316F" w:rsidRPr="00CD3DB7" w:rsidRDefault="0077316F" w:rsidP="0077316F">
      <w:pPr>
        <w:pStyle w:val="Nessunaspaziatura"/>
        <w:numPr>
          <w:ilvl w:val="0"/>
          <w:numId w:val="4"/>
        </w:numPr>
        <w:tabs>
          <w:tab w:val="num" w:pos="567"/>
        </w:tabs>
        <w:spacing w:after="120" w:line="256" w:lineRule="auto"/>
        <w:ind w:left="567" w:hanging="567"/>
        <w:rPr>
          <w:lang w:eastAsia="it-IT"/>
        </w:rPr>
      </w:pPr>
      <w:r w:rsidRPr="00CD3DB7">
        <w:rPr>
          <w:lang w:eastAsia="it-IT"/>
        </w:rPr>
        <w:t>Vergine Maria, Madre della Redenzione, tu hai dato a Cristo, porti ogni uomo a Cristo. Fa’ che ti imitiamo e portiamo sempre a Cristo. </w:t>
      </w:r>
    </w:p>
    <w:p w14:paraId="3F746DC9" w14:textId="77777777" w:rsidR="0077316F" w:rsidRDefault="0077316F" w:rsidP="0077316F">
      <w:pPr>
        <w:pStyle w:val="Titolo2"/>
      </w:pPr>
      <w:bookmarkStart w:id="79" w:name="_Toc499840532"/>
      <w:r w:rsidRPr="00BC6331">
        <w:t>2 Giugno</w:t>
      </w:r>
      <w:bookmarkEnd w:id="79"/>
      <w:r w:rsidRPr="00BC6331">
        <w:t xml:space="preserve"> </w:t>
      </w:r>
    </w:p>
    <w:p w14:paraId="70A4970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Senza l’abitazione di Cristo nel discepolo, si si evangelizzerà senza Vangelo. Manca il cristiano che evangelizza.</w:t>
      </w:r>
    </w:p>
    <w:p w14:paraId="7542CDAB" w14:textId="77777777" w:rsidR="0077316F" w:rsidRPr="007E7D9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20"/>
          <w:lang w:eastAsia="it-IT"/>
        </w:rPr>
      </w:pPr>
      <w:bookmarkStart w:id="80" w:name="_Toc477095010"/>
      <w:bookmarkStart w:id="81" w:name="_Toc499840533"/>
      <w:r w:rsidRPr="007E7D96">
        <w:rPr>
          <w:rFonts w:ascii="Book Antiqua" w:eastAsia="Times New Roman" w:hAnsi="Book Antiqua" w:cs="Arial"/>
          <w:b/>
          <w:sz w:val="36"/>
          <w:szCs w:val="10"/>
          <w:lang w:eastAsia="it-IT"/>
        </w:rPr>
        <w:t>02 GIUGNO</w:t>
      </w:r>
      <w:bookmarkEnd w:id="80"/>
      <w:bookmarkEnd w:id="81"/>
      <w:r w:rsidRPr="007E7D96">
        <w:rPr>
          <w:rFonts w:ascii="Book Antiqua" w:eastAsia="Times New Roman" w:hAnsi="Book Antiqua" w:cs="Arial"/>
          <w:b/>
          <w:sz w:val="36"/>
          <w:szCs w:val="10"/>
          <w:lang w:eastAsia="it-IT"/>
        </w:rPr>
        <w:t xml:space="preserve"> </w:t>
      </w:r>
    </w:p>
    <w:p w14:paraId="1ED90924" w14:textId="77777777" w:rsidR="0077316F" w:rsidRPr="007E7D9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82" w:name="_Toc477095011"/>
      <w:bookmarkStart w:id="83" w:name="_Toc499840534"/>
      <w:r w:rsidRPr="007E7D96">
        <w:rPr>
          <w:rFonts w:ascii="Book Antiqua" w:eastAsia="Times New Roman" w:hAnsi="Book Antiqua" w:cs="Arial"/>
          <w:b/>
          <w:sz w:val="36"/>
          <w:szCs w:val="16"/>
          <w:lang w:eastAsia="it-IT"/>
        </w:rPr>
        <w:t>MISSIONE NATALE NOVISSIMI NUOVA EVANGELIZZAZIONE</w:t>
      </w:r>
      <w:bookmarkEnd w:id="82"/>
      <w:bookmarkEnd w:id="83"/>
    </w:p>
    <w:p w14:paraId="074072D6" w14:textId="77777777" w:rsidR="0077316F" w:rsidRPr="007E7D96" w:rsidRDefault="0077316F" w:rsidP="0077316F">
      <w:pPr>
        <w:rPr>
          <w:lang w:eastAsia="it-IT"/>
        </w:rPr>
      </w:pPr>
    </w:p>
    <w:p w14:paraId="4E823D87" w14:textId="77777777" w:rsidR="0077316F" w:rsidRPr="007E7D96" w:rsidRDefault="0077316F" w:rsidP="0077316F">
      <w:pPr>
        <w:spacing w:after="120" w:line="240" w:lineRule="auto"/>
        <w:rPr>
          <w:rFonts w:ascii="Book Antiqua" w:hAnsi="Book Antiqua" w:cs="Arial"/>
          <w:b/>
          <w:sz w:val="32"/>
          <w:szCs w:val="18"/>
        </w:rPr>
      </w:pPr>
      <w:r w:rsidRPr="007E7D96">
        <w:rPr>
          <w:rFonts w:ascii="Book Antiqua" w:hAnsi="Book Antiqua" w:cs="Arial"/>
          <w:b/>
          <w:sz w:val="32"/>
          <w:szCs w:val="18"/>
        </w:rPr>
        <w:t>MISSIONE</w:t>
      </w:r>
    </w:p>
    <w:p w14:paraId="757F5050"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Ogni missione nasce dal cuore del Padre. È Lui che sceglie. È Lui che chiama. È Lui che manda. Lui sceglie, chiama e manda perché si compia ciò che Lui vuole che sia compiuto. Per questa ragione il mandato, o il missionario dovrà perennemente essere dalla volontà del Padre.</w:t>
      </w:r>
    </w:p>
    <w:p w14:paraId="3038F8F6"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Chi mette in comunione con la volontà del Padre è lo Spirito Santo. Ma lo Spirito Santo è lo Spirito di Cristo Gesù e si attinge dimorando nel cuore di Cristo. Per q</w:t>
      </w:r>
      <w:r>
        <w:rPr>
          <w:rFonts w:ascii="Book Antiqua" w:hAnsi="Book Antiqua" w:cs="Arial"/>
          <w:sz w:val="24"/>
          <w:szCs w:val="16"/>
        </w:rPr>
        <w:t xml:space="preserve">uesto chi è scelto, chiamato e </w:t>
      </w:r>
      <w:r w:rsidRPr="007E7D96">
        <w:rPr>
          <w:rFonts w:ascii="Book Antiqua" w:hAnsi="Book Antiqua" w:cs="Arial"/>
          <w:sz w:val="24"/>
          <w:szCs w:val="16"/>
        </w:rPr>
        <w:t>mandato deve abitare nel cuore di Cristo, perché solo nel cuore di Cristo dimora lo Spirito che dovrà metterlo in comunione con il Padre.</w:t>
      </w:r>
    </w:p>
    <w:p w14:paraId="14B3BE6D"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Il Padre, Cristo Gesù e lo Spirito Santo mai potranno distaccarsi dal missionario. Perché il distacco mai avvenga, il missionario deve fare della Parola di Gesù la sua casa.  Nella Parola abita Cristo, in Cristo abita lo Spirito Santo, lo Spirito Santo mette in comunione in mandato con il Padre. La missione è compiere la volontà del Padre oggi per oggi e domani per domani.</w:t>
      </w:r>
    </w:p>
    <w:p w14:paraId="4E9D12E5"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 xml:space="preserve">Non si è scelti, chiamati, mandati una volta per sempre. Oggi si è scelti, chiamati e mandati. Se il missionario perde o dimentica questa verità essenziale, non è più un mandato da Dio per compiere le opere di Dio. È uno che agisce in autonomia dal Signore. Non è più un mandato. </w:t>
      </w:r>
    </w:p>
    <w:p w14:paraId="7AEAB6FA"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 xml:space="preserve">Il missionario non è mandato per fare la sua volontà. Poiché la volontà di Dio oggi viene comunicata, oggi Lui deve essere in comunione nello Spirito Santo con il Padre. Anzi diciamo che Dio comunica la sua volontà persona per persona ed evento per evento. </w:t>
      </w:r>
    </w:p>
    <w:p w14:paraId="197A8238"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 xml:space="preserve">Urge anche aggiungere che per ogni sacramento che si riceve, viene conferita una missione particolare. L’errore, il grande errore dei discepoli di Gesù, ad ogni livello è proprio questo: pensare, credere che la chiamata venga da Dio, i sacramenti sono dono di Dio, poi ogni altra cosa è dalla propria volontà. Si è invece mandati per compiere la volontà di Dio. </w:t>
      </w:r>
    </w:p>
    <w:p w14:paraId="0BE25951"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lastRenderedPageBreak/>
        <w:t>Come si fa a compiere la volontà di Dio se non la si conosce? Come si fa a conoscerla se non si è in comunione con lo Spirito Santo? Come si fa ad essere in comunione con lo Spirito Santo se non si è nel cuore di Cristo? Come si fa ad essere nel cuore di Cristo se non si dimora nella Parola del Signore? Come si può dimorare nella Parola se non si obbedisce ad essa?</w:t>
      </w:r>
    </w:p>
    <w:p w14:paraId="05892A08"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Si obbedisce alla Parola, si è nel cuore di Cristo. Si è nel cuore di Cristo, si è in comunione con lo Spirito Santo. Si è in comunione con lo Spirito Santo, si conosce la volontà del Padre. Si è nella comunione dello Spirito Santo e lo Spirito dona sapienza, forza, verità alla missione.</w:t>
      </w:r>
    </w:p>
    <w:p w14:paraId="7A1E31D2"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Ci siamo indotti a questa missione per rinnovare la fraternità e l'amicizia con voi in modo da non diventare per voi degli estranei; molti anni infatti sono passati da quando mandaste messaggeri a noi (1Mac 12, 10). Come l'aceto ai denti e il fumo agli occhi così è il pigro per chi gli affida una missione (Pr 10, 26). Aggeo, messaggero del Signore, rivolto al popolo, disse secondo la missione del Signore: "Io sono con voi, oracolo del Signore" (Ag 1, 13). </w:t>
      </w:r>
    </w:p>
    <w:p w14:paraId="736A38FA"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Barnaba e Saulo poi, compiuta la loro missione, tornarono da Gerusalemme prendendo con loro Giovanni, detto anche Marco (At 12, 25). Diceva Giovanni sul finire della sua missione: Io non sono ciò che voi pensate che io sia! Ecco, viene dopo di me uno, al quale io non sono degno di sciogliere i sandali (At 13, 25). Di essa sono diventato ministro, secondo la missione affidatami da Dio presso di voi: di realizzare la sua parola (Col 1, 25). Ma farò in modo che i miei due Testimoni, vestiti di sacco, compiano la loro missione di profeti per milleduecentosessanta giorni" (Ap 11, 3). </w:t>
      </w:r>
    </w:p>
    <w:p w14:paraId="4D18BA0B"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Perché noi stiamo per distruggere questo luogo: il grido innalzato contro di loro davanti al Signore è grande e il Signore ci ha mandati a distruggerli" (Gen 19, 13).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Mi rispose: Il Signore, alla cui presenza io cammino, manderà con te il suo angelo e darà felice esito al tuo viaggio, così che tu possa prendere una moglie per il mio figlio dalla mia famiglia e dalla casa di mio padre (Gen 24, 40). Finché si sarà palcata contro di te la collera di tuo fratello e si sarà dimenticato di quello che gli hai fatto. Allora io manderò a prenderti di là. Perché dovrei venir privata di voi due in un sol giorno?" (Gen 27, 45). </w:t>
      </w:r>
    </w:p>
    <w:p w14:paraId="48A60F23"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Ma ora non vi rattristate e non vi crucciate per avermi venduto quaggiù, perché Dio mi ha mandato qui prima di voi per conservarvi in vita (Gen 45, 5). Dio mi ha mandato qui prima di voi, per assicurare a voi la sopravvivenza nel paese e per salvare in voi la vita di molta gente (Gen 45, 7). Dunque non siete stati voi a mandarmi qui, ma Dio ed Egli mi ha stabilito padre per il faraone, signore su tutta la sua casa e governatore di tutto il paese d'Egitto (Gen 45, 8). Ora va’! Io ti mando dal faraone. Fa’ uscire dall'Egitto il mio popolo, gli Israeliti!" (Es 3, 10). Rispose: "Io sarò con te. Eccoti il segno che io ti ho mandato: quando tu avrai fatto uscire il popolo dall'Egitto, servirete Dio su questo monte" (Es 3, 12). Mosè disse a Dio: "Ecco io arrivo dagli Israeliti e dico loro: Il Dio dei vostri padri mi ha mandato a voi. Ma mi diranno: Come si chiama? E io che cosa risponderò loro?" (Es 3, 13). Dio disse a Mosè: "Io sono colui che sono!". Poi disse: "Dirai agli Israeliti: Io-Sono mi ha mandato a voi" (Es 3, 14). </w:t>
      </w:r>
    </w:p>
    <w:p w14:paraId="259F9512"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Dio aggiunse a Mosè: "Dirai agli Israeliti: Il Signore, il Dio dei vostri padri, il Dio di Abramo, il Dio di Isacco, il Dio di Giacobbe mi ha mandato a voi. Questo è il mio nome per </w:t>
      </w:r>
      <w:r w:rsidRPr="007E7D96">
        <w:rPr>
          <w:rFonts w:ascii="Book Antiqua" w:hAnsi="Book Antiqua" w:cs="Arial"/>
          <w:i/>
          <w:sz w:val="24"/>
          <w:szCs w:val="14"/>
          <w:lang w:eastAsia="it-IT"/>
        </w:rPr>
        <w:lastRenderedPageBreak/>
        <w:t xml:space="preserve">sempre; questo è il titolo con cui sarò ricordato di generazione in generazione (Es 3, 15). Mosè disse: "Perdonami, Signore mio, manda chi vuoi mandare!" (Es 4, 13). Mosè e Aronne si allontanarono dal faraone e Mosè supplicò il Signore riguardo alle rane, che aveva mandate contro il faraone (Es 8, 8). Ecco, io mando un angelo davanti a te per custodirti sul cammino e per farti entrare nel luogo che ho preparato (Es 23, 20). Mosè disse al Signore: "Vedi, tu mi ordini: Fa salire questo popolo, ma non mi hai indicato chi manderai con me; eppure hai detto: Ti ho conosciuto per nome, anzi hai trovato grazia ai miei occhi (Es 33, 12). Mosè disse: "Da questo saprete che il Signore mi ha mandato per fare tutte queste opere e che io non ho agito di mia iniziativa (Nm 16, 28). Se questa gente muore come muoiono tutti gli uomini, se la loro sorte è la sorte comune a tutti gli uomini, il Signore non mi ha mandato (Nm 16, 29). Noi gridammo al Signore ed egli udì la nostra voce e mandò un angelo e ci fece uscire dall'Egitto; eccoci ora in Kades, che è città ai tuoi estremi confini (Nm 20, 16). Poi mandai Mosè  e Aronne e colpii l'Egitto con i prodigi che feci in mezzo ad esso; dopo vi feci uscire (Gs 24, 5). </w:t>
      </w:r>
    </w:p>
    <w:p w14:paraId="7626A7D5"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Il Signore mandò loro un profeta che disse: "Dice il Signore, Dio d'Israele: Io vi ho fatti uscire dall'Egitto e vi ho fatti uscire dalla condizione servile (Gdc 6, 8). Allora il Signore si volse a lui e gli disse: "Và con questa tua forza e salva Israele dalla mano di Madian; non ti mando forse io?" (Gdc 6, 14). Allora Manoach pregò il Signore e disse: "Signore, l'uomo di Dio mandato da te venga di nuovo da noi e c'insegni quello che dobbiamo fare per il nascituro" (Gdc 13, 8). Domani a quest'ora ti manderò un uomo della terra di Beniamino e tu lo ungerai come capo del mio popolo Israele. Egli libererà il mio popolo dalle mani dei Filistei, perché io ho guardato il mio popolo, essendo giunto fino a me il suo grido" (1Sam 9, 16). Quando Giacobbe andò in Egitto e gli Egiziani li oppressero e i vostri padri gridarono al Signore, il Signore mandò loro Mosè e Aronne che li fecero uscire dall'Egitto e li ricondussero in questo luogo (1Sam 12, 8). Allora il Signore vi mandò Ierub-Baal e Barak e Iefte e Samuele e vi liberò dalle mani dei nemici che vi circondavano e siete tornati a vita tranquilla (1Sam 12, 11). </w:t>
      </w:r>
    </w:p>
    <w:p w14:paraId="44017D7B"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Il Signore ti aveva mandato per una spedizione e aveva detto: Và, vota allo sterminio quei peccatori di Amaleciti, combattili finché non li avrai distrutti (1Sam 15, 18). Davide esclamò rivolto ad Abigail: "Benedetto il Signore, Dio d'Israele, che ti ha mandato oggi incontro a me (1Sam 25, 32). Il Signore mandò il profeta Natan a Davide e Natan andò da lui e gli disse: "Vi erano due uomini nella stessa città, uno ricco e l'altro povero (2Sam 12, 1). Il Signore amò Salomone e mandò il profeta Natan, che lo chiamò Iedidia per ordine del Signore (2Sam 12, 25). Gad venne dunque a Davide, gli riferì questo e disse: "Vuoi tre anni di carestia nel tuo paese o tre mesi di fuga davanti al nemico che ti insegua oppure tre giorni di peste nel tuo paese? Ora rifletti e vedi che cosa io debba rispondere a chi mi ha mandato" (2Sam 24, 13). Elia disse a Eliseo: "Rimani qui, perché il Signore mi manda fino a Betel". Eliseo rispose: "Per la vita del Signore e per la tua stessa vita, non ti lascerò". Scesero fino a Betel (2Re 2, 2). </w:t>
      </w:r>
    </w:p>
    <w:p w14:paraId="0837AF21"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Elia gli disse: "Eliseo, rimani qui, perché il Signore mi manda a Gerico". Quegli rispose: "Per la vita del Signore e per la tua stessa vita, non ti lascerò". Andarono a Gerico (2Re 2, 4). Elia gli disse: "Rimani qui, perché il Signore mi manda al Giordano". Quegli rispose: "Per la vita del Signore e per la tua stessa vita, non ti lascerò". E tutti e due si incamminarono (2Re 2, 6).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Il Signore mandò un angelo, che sterminò tutti i guerrieri valorosi, ogni capo e ogni ufficiale, nel campo del re d'Assiria. Questi se ne tornò, con la vergogna sul volto, nel suo paese. Entrò nel tempio del suo dio, dove alcuni suoi figli, </w:t>
      </w:r>
      <w:r w:rsidRPr="007E7D96">
        <w:rPr>
          <w:rFonts w:ascii="Book Antiqua" w:hAnsi="Book Antiqua" w:cs="Arial"/>
          <w:i/>
          <w:sz w:val="24"/>
          <w:szCs w:val="14"/>
          <w:lang w:eastAsia="it-IT"/>
        </w:rPr>
        <w:lastRenderedPageBreak/>
        <w:t xml:space="preserve">nati dalle sue viscere, l'uccisero di spada (2Cr 32, 21). Il Signore Dio dei loro padri mandò premurosamente e incessantemente i suoi messaggeri ad ammonirli, perché amava il suo popolo e la sua dimora (2Cr 36, 15). Compresi che non era mandato da Dio, ma aveva pronunziato quella profezia a mio danno, perché Tobia e Sanballàt l'avevano prezzolato (Ne 6, 12). </w:t>
      </w:r>
    </w:p>
    <w:p w14:paraId="5B46377D"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Oloferne le disse: "Bene ha fatto Dio a mandarti avanti al tuo popolo, perché resti nelle vostre mani la forza e coloro che hanno disprezzato il mio signore vadano in rovina (Gdt 11, 22). Anche ora, sovrano del cielo, manda un angelo buono davanti a noi per incutere paura e tremore (2Mac 15, 23). Davanti a loro mandò un uomo, Giuseppe, venduto come schiavo (Sal 104, 17). Poi io udii la voce del Signore che diceva: "Chi manderò e chi andrà per noi?". E io risposi: "Eccomi, manda me!" (Is 6, 8). Contro una nazione empia io la mando e la comando contro un popolo con cui sono in collera perché lo saccheggi, lo depredi e lo calpesti come fango di strada (Is 10, 6). </w:t>
      </w:r>
    </w:p>
    <w:p w14:paraId="2FCBA096"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Sarà un segno e una testimonianza per il Signore degli eserciti nel paese d'Egitto. Quando, di fronte agli avversari, invocheranno il Signore, allora egli manderà loro un salvatore che li difenderà e li libererà (Is 19, 20). Chi è cieco, se non il mio servo? Chi è sordo come colui al quale io mandavo araldi? Chi è cieco come il mio privilegiato? Chi è sordo come il servo del Signore? (Is 42, 19). Così dice il Signore vostro redentore, il Santo di Israele: "Per amor vostro l'ho mandato contro Babilonia e farò scendere tutte le loro spranghe, e quanto ai Caldei muterò i loro clamori in lutto (Is 43, 14). Avvicinatevi a me per udire questo. Fin dal principio non ho parlato in segreto; dal momento in cui questo è avvenuto io sono là. Ora il Signore Dio ha mandato me insieme con il suo spirito (Is 48, 16). Lo spirito del Signore Dio è su di me perché il Signore mi ha consacrato con l'unzione; mi ha mandato a portare il lieto annunzio ai miseri, a fasciare le piaghe dei cuori spezzati, a proclamare la libertà degli schiavi, la scarcerazione dei prigionieri (Is 61, 1). Ma il Signore mi disse: "Non dire: Sono giovane, ma va’ da coloro a cui ti manderò e annunzia ciò che io ti ordinerò (Ger 1, 7). </w:t>
      </w:r>
    </w:p>
    <w:p w14:paraId="31DC5CBB"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Quando Geremia tornò da Tofet dove il Signore lo aveva mandato a profetizzare, si fermò nell'atrio del tempio del Signore e disse a tutto il popolo (Ger 19, 14). Ma Geremia rispose a tutti i capi e a tutto il popolo: "Il Signore mi ha mandato a profetizzare contro questo tempio e contro questa città le cose che avete ascoltate (Ger 26, 12). Io infatti non li ho mandati - dice il Signore - ed essi predicono menzogne in mio nome; perciò io sarò costretto a disperdervi e così perirete voi e i profeti che vi fanno tali profezie" (Ger 27, 15). Quanto al profeta che predice la pace, egli sarà riconosciuto come profeta mandato veramente dal Signore soltanto quando la sua parola si realizzerà" (Ger 28, 9). Allora il profeta Geremia disse al profeta Anania: "Ascolta, Anania! Il Signore non ti ha mandato e tu induci questo popolo a confidare nella menzogna (Ger 28, 15). Perché non hanno ascoltato le mie parole - dice il Signore - quando mandavo loro i miei servi, i profeti, con continua premura, eppure essi non hanno ascoltato. Oracolo del Signore (Ger 29, 19). Voi però ascoltate la parola del Signore, voi deportati tutti, che io ho mandato da Gerusalemme a Babilonia (Ger 29, 20). </w:t>
      </w:r>
    </w:p>
    <w:p w14:paraId="6DDE3B49"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lastRenderedPageBreak/>
        <w:t xml:space="preserve">Infatti egli ci ha mandato a dire in Babilonia: Sarà lunga la cosa! Edificate case e abitatele, piantate orti e mangiatene i frutti!" (Ger 29, 28). "Invia questo messaggio a tutti i deportati: Così dice il Signore riguardo a Semaia il Nechelamita: Poiché Semaia ha parlato a voi come profeta mentre io non l'avevo mandato e vi ha fatto confidare nella menzogna (Ger 29, 31). "Dice il Signore Dio di Israele: Riferite al re di Giuda, che vi ha mandati da me per consultarmi: Ecco l'esercito del faraone, uscito in vostro aiuto, ritornerà nel suo paese d'Egitto (Ger 37, 7). Che ci sia gradita o no, noi ascolteremo la voce del Signore nostro Dio al quale ti mandiamo, perché ce ne venga bene obbedendo alla voce del Signore nostro Dio" (Ger 42, 6). Poiché avete messo a rischio le vostre vite, quando mi avete mandato dal Signore vostro Dio, dicendomi: Intercedi per noi presso il Signore nostro Dio, dicci ciò che il Signore nostro Dio dirà e noi lo eseguiremo (Ger 42, 20). Non abbiamo ascoltato la voce del Signore nostro Dio, secondo le parole dei profeti che egli ci ha mandato (Bar 1, 21). </w:t>
      </w:r>
    </w:p>
    <w:p w14:paraId="0195590F"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Mi disse: "Figlio dell'uomo, io ti mando agli Israeliti, a un popolo di ribelli, che si sono rivoltati contro di me. Essi e i loro padri hanno peccato contro di me fino ad oggi (Ez 2, 3). Quelli ai quali ti mando sono figli testardi e dal cuore indurito. Tu dirai loro: Dice il Signore Dio (Ez 2, 4). Poiché io non ti mando a un popolo dal linguaggio astruso e di lingua barbara, ma agli Israeliti (Ez 3, 5). Dì loro dunque: Dice il Signore Dio: Se li ho mandati lontano fra le genti, se li ho dispersi in terre straniere, sarò per loro un santuario per poco tempo nelle terre dove hanno emigrato (Ez 11, 16). "Figlio dell'uomo, se un paese pecca contro di me e si rende infedele, io stendo la mano sopra di lui e gli tolgo la riserva del pane e gli mando contro la fame e stèrmino uomini e bestie (Ez 14, 13). Oppure, se io mandassi la spada contro quel paese e dicessi: Spada, percorri quel paese; e sterminassi uomini e bestie (Ez 14, 17). Oppure, se io mandassi la peste contro quella terra e sfogassi nella strage lo sdegno e sterminassi uomini e bestie (Ez 14, 19). Il mio Dio ha mandato il suo angelo che ha chiuso le fauci dei leoni ed essi non mi hanno fatto alcun male, perché sono stato trovato innocente davanti a lui; ma neppure contro di te, o re, ho commesso alcun male" (Dn 6, 23). </w:t>
      </w:r>
    </w:p>
    <w:p w14:paraId="5986398A"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Poi egli mi disse: "Daniele, uomo prediletto, intendi le parole che io ti rivolgo, alzati in piedi, poiché ora sono stato mandato a te". Quando mi ebbe detto questo, io mi alzai in piedi tutto tremante (Dn 10, 11). Forse perché ti ho fatto uscire dall'Egitto, ti ho riscattato dalla casa di schiavitù e ho mandato davanti a te Mosè, Aronne e Maria? (Mi 6, 4). Silenzio, alla presenza del Signore Dio, perché il giorno del Signore è vicino, perché il Signore ha preparato un sacrificio, ha mandato a chiamare i suoi invitati (Sof 1, 7). Ascolta dunque, Giosuè sommo sacerdote, tu e i tuoi compagni che siedono davanti a te, poiché essi servono da presagio: ecco, io manderò il mio servo Germoglio (Zc 3, 8). Ecco, io manderò un mio messaggero a preparare la via davanti a me e subito entrerà nel suo tempio il Signore, che voi cercate; l'angelo dell'alleanza, che voi sospirate, ecco viene, dice il Signore degli Eserciti (Ml 3, 1). Pregate dunque il padrone della messe che mandi operai nella sua messe!" (Mt 9, 38). Ecco: io vi mando come pecore in mezzo ai lupi; siate dunque prudenti come i serpenti e semplici come le colombe (Mt 10, 16). </w:t>
      </w:r>
    </w:p>
    <w:p w14:paraId="0D5A399B"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Chi accoglie voi accoglie me, e chi accoglie me accoglie colui che mi ha mandato (Mt 10, 40). Egli è colui, del quale sta scritto: Ecco, io mando davanti a te il mio messaggero che preparerà la tua via davanti a te (Mt 11, 10). Il Figlio dell'uomo manderà i suoi angeli, i quali raccoglieranno dal suo regno tutti gli scandali e tutti gli operatori di iniquità (Mt 13, 41). Quando fu il tempo dei frutti, mandò i suoi servi da quei vignaioli a ritirare il raccolto (Mt 21, 34). Di nuovo mandò altri servi più numerosi dei primi, ma quelli si comportarono nello stesso modo (Mt 21, 36). Da ultimo mandò loro il proprio figlio dicendo: Avranno rispetto di </w:t>
      </w:r>
      <w:r w:rsidRPr="007E7D96">
        <w:rPr>
          <w:rFonts w:ascii="Book Antiqua" w:hAnsi="Book Antiqua" w:cs="Arial"/>
          <w:i/>
          <w:sz w:val="24"/>
          <w:szCs w:val="14"/>
          <w:lang w:eastAsia="it-IT"/>
        </w:rPr>
        <w:lastRenderedPageBreak/>
        <w:t xml:space="preserve">mio figlio! (Mt 21, 37). Egli mandò i suoi servi a chiamare gli invitati alle nozze, ma questi non vollero venire (Mt 22, 3). Di nuovo mandò altri servi a dire: Ecco ho preparato il mio pranzo; i miei buoi e i miei animali ingrassati sono già macellati e tutto è pronto; venite alle nozze (Mt 22, 4). Allora il re si indignò e, mandate le sue truppe, uccise quegli assassini e diede alle fiamme la loro città (Mt 22, 7). </w:t>
      </w:r>
    </w:p>
    <w:p w14:paraId="59609F69"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Perciò ecco, io vi mando profeti, sapienti e scribi; di questi alcuni ne ucciderete e crocifiggerete, altri ne flagellerete nelle vostre sinagoghe e li perseguiterete di città in città (Mt 23, 34). Egli manderà i suoi angeli con una grande tromba e raduneranno tutti i suoi eletti dai quattro venti, da un estremo all'altro dei cieli (Mt 24, 31). Come è scritto nel profeta Isaia: Ecco, io mando il mio messaggero davanti a te, egli ti preparerà la strada (Mc 1, 2).  E anche per mandarli a predicare e perché avessero il potere di scacciare i demòni (Mc 3, 15). Allora chiamò i Dodici, ed incominciò a mandarli a due a due e diede loro potere sugli spiriti immondi (Mc 6, 7). "Chi accoglie uno di questi bambini nel mio nome, accoglie me; chi accoglie me, non accoglie me, ma colui che mi ha mandato" (Mc 9, 37). </w:t>
      </w:r>
    </w:p>
    <w:p w14:paraId="6AD07082"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Quando si avvicinarono a Gerusalemme, verso Bètfage e Betània, presso il monte degli Ulivi, mandò due dei suoi discepoli (Mc 11, 1). Ne inviò ancora un altro, e questo lo uccisero; e di molti altri, che egli ancora mandò, alcuni li bastonarono, altri li uccisero (Mc 12, 5). Gli mandarono però alcuni farisei ed erodiani per coglierlo in fallo nel discorso (Mc 12, 13). Ed egli manderà gli angeli e riunirà i suoi eletti dai quattro venti, dall'estremità della terra fino all'estremità del cielo (Mc 13, 27). Allora mandò due dei suoi discepoli dicendo loro: "Andate in città e vi verrà incontro un uomo con una brocca d'acqua; seguitelo (Mc 14, 13). L'angelo gli rispose: "Io sono Gabriele che sto al cospetto di Dio e sono stato mandato a parlarti e a portarti questo lieto annunzio (Lc 1, 19). Nel sesto mese, l'angelo Gabriele fu mandato da Dio in una città della Galilea, chiamata Nazaret (Lc 1, 26). Lo Spirito del Signore è sopra di me; per questo mi ha consacrato con l'unzione, e mi ha mandato per annunziare ai poveri un lieto messaggio, per proclamare ai prigionieri la liberazione e ai ciechi la vista; per rimettere in libertà gli oppressi (Lc 4, 18). Ma a nessuna di esse fu mandato Elia, se non a una vedova in Sarepta di Sidone (Lc 4, 26). Egli però disse: "Bisogna che io annunzi il regno di Dio anche alle altre città; per questo sono stato mandato" (Lc 4, 43). </w:t>
      </w:r>
    </w:p>
    <w:p w14:paraId="5979249C"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Egli è colui del quale sta scritto: Ecco io mando davanti a te il mio messaggero, egli preparerà la via davanti a te (Lc 7, 27). E li mandò ad annunziare il regno di Dio e a guarire gli infermi (Lc 9, 2). "Chi accoglie questo fanciullo nel mio nome, accoglie me; e chi accoglie me, accoglie colui che mi ha mandato. Poiché chi è il più piccolo tra tutti voi, questi è grande" (Lc 9, 48). E mandò avanti dei messaggeri. Questi si incamminarono ed entrarono in un villaggio di Samaritani per fare i preparativi per lui (Lc 9, 52). Diceva loro: "La messe è molta, ma gli operai sono pochi. Pregate dunque il padrone della messe perché mandi operai per la sua messe (Lc 10, 2). Andate: ecco io vi mando come agnelli in mezzo a lupi (Lc 10, 3). Chi ascolta voi ascolta me, chi disprezza voi disprezza me. E chi disprezza me disprezza colui che mi ha mandato" (Lc 10, 16). Per questo la sapienza di Dio ha detto: Manderò a loro profeti e apostoli ed essi li uccideranno e perseguiteranno (Lc 11, 49). Gerusalemme, Gerusalemme, che uccidi i profeti e lapidi coloro che sono mandati a te, quante volte ho voluto raccogliere i tuoi figli come una gallina la sua covata sotto le ali e voi non avete voluto! (Lc 13, 34). </w:t>
      </w:r>
    </w:p>
    <w:p w14:paraId="177E5867"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All'ora della cena, mandò il suo servo a dire agli invitati: Venite, è pronto (Lc 14, 17). Allora gridando disse: Padre Abramo, abbi pietà di me e manda Lazzaro a intingere nell'acqua la punta del dito e bagnarmi la lingua, perché questa fiamma mi tortura (Lc 16, 24). E quegli </w:t>
      </w:r>
      <w:r w:rsidRPr="007E7D96">
        <w:rPr>
          <w:rFonts w:ascii="Book Antiqua" w:hAnsi="Book Antiqua" w:cs="Arial"/>
          <w:i/>
          <w:sz w:val="24"/>
          <w:szCs w:val="14"/>
          <w:lang w:eastAsia="it-IT"/>
        </w:rPr>
        <w:lastRenderedPageBreak/>
        <w:t xml:space="preserve">replicò: Allora, padre, ti prego di mandarlo a casa di mio padre (Lc 16, 27). A suo tempo, mandò un servo da quei coltivatori perché gli dessero una parte del raccolto della vigna. Ma i coltivatori lo percossero e lo rimandarono a mani vuote (Lc 20, 10). Ne mandò ancora un terzo, ma anche questo lo ferirono e lo cacciarono (Lc 20, 12). Disse allora il padrone della vigna: Che devo fare? Manderò il mio unico figlio; forse di lui avranno rispetto (Lc 20, 13). Gesù mandò Pietro e Giovanni dicendo: "Andate a preparare per noi la Pasqua, perché possiamo mangiare" (Lc 22, 8). Poi disse: "Quando vi ho mandato senza borsa, né bisaccia, né sandali, vi è forse mancato qualcosa?". Risposero: "Nulla" (Lc 22, 35). E io manderò su di voi quello che il Padre mio ha promesso; ma voi restate in città, finché non siate rivestiti di potenza dall'alto" (Lc 24, 49). Venne un uomo mandato da Dio e il suo nome era Giovanni (Gv 1, 6). Dio non ha mandato il Figlio nel mondo per giudicare il mondo, ma perché il mondo si salvi per mezzo di lui (Gv 3, 17). </w:t>
      </w:r>
    </w:p>
    <w:p w14:paraId="65123830"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Voi stessi mi siete testimoni che ho detto: Non sono io il Cristo, ma io sono stato mandato innanzi a lui (Gv 3, 28). Infatti colui che Dio ha mandato proferisce le parole di Dio e dá lo Spirito senza misura (Gv 3, 34). Gesù disse loro: "Mio cibo è fare la volontà di colui che mi ha mandato e compiere la sua opera (Gv 4, 34). Io vi ho mandati a mietere ciò che voi non avete lavorato; altri hanno lavorato e voi siete subentrati nel loro lavoro" (Gv 4, 38).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w:t>
      </w:r>
    </w:p>
    <w:p w14:paraId="0702824D"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 anche il Padre, che mi ha mandato, ha reso testimonianza di me. Ma voi non avete mai udito la sua voce, né avete visto il suo volto (Gv 5, 37). 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Gesù rispose: "La mia dottrina non è mia, ma di colui che mi ha mandato (Gv 7, 16). </w:t>
      </w:r>
    </w:p>
    <w:p w14:paraId="064D76EE"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E anche se giudico, il mio giudizio è vero, perché non sono solo, ma io e il Padre che mi ha mandato (Gv 8, 16). Orbene, sono io che do testimonianza di me stesso, ma anche il Padre, che mi ha mandato, mi dá testimonianza" (Gv 8, 18). Avrei molte cose da dire e da giudicare sul vostro conto; ma colui che mi ha mandato è veritiero, ed io dico al mondo le cose che ho udito da lui" (Gv 8, 26). </w:t>
      </w:r>
    </w:p>
    <w:p w14:paraId="64D8295A"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lastRenderedPageBreak/>
        <w:t xml:space="preserve">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w:t>
      </w:r>
    </w:p>
    <w:p w14:paraId="53B757EE"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il Consolatore, lo Spirito Santo che il Padre manderà nel mio nome, egli v'insegnerà ogni cosa e vi ricorderà tutto ciò che io vi ho detto (Gv 14, 26). Ma tutto questo vi faranno a causa del mio nome, perché non conoscono colui che mi ha mandato (Gv 15, 21). Quando verrà il Consolatore che io vi manderò dal Padre, lo Spirito di verità che procede dal Padre, egli mi renderà testimonianza (Gv 15, 26). Ora però vado da colui che mi ha mandato e nessuno di voi mi domanda: Dove vai? (Gv 16, 5). </w:t>
      </w:r>
    </w:p>
    <w:p w14:paraId="3BB5376D"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Ora io vi dico la verità: è bene per voi che io me ne vada, perché, se non me ne vado, non verrà a voi il Consolatore; ma quando me ne sarò andato, ve lo manderò (Gv 16, 7).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321C3501"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 così possano giungere i tempi della consolazione da parte del Signore ed egli mandi quello che vi aveva destinato come Messia, cioè Gesù (At 3, 20). Dio, dopo aver risuscitato il suo servo, l'ha mandato prima di tutto a voi per portarvi la benedizione e perché ciascuno si converta dalle sue iniquità" (At 3, 26). Ho visto l'afflizione del mio popolo in Egitto, ho udito il loro gemito e sono sceso a liberarli; ed ora vieni, che ti mando in Egitto (At 7, 34). Questo Mosè che avevano rinnegato dicendo: Chi ti ha nominato capo e giudice?, proprio lui Dio aveva mandato per esser capo e liberatore, parlando per mezzo dell'angelo che gli era apparso nel roveto (At 7, 35). Allora Anania andò, entrò nella casa, gli impose le mani e disse: "Saulo, fratello mio, mi ha mandato a te il Signore Gesù, che ti è apparso sulla via per la quale venivi, perché tu riacquisti la vista e sia colmo di Spirito Santo" (At 9, 17). Alzati, scendi e va’ con loro senza esitazione, perché io li ho mandati" (At 10, 20).  Pietro allora, rientrato in sé, disse: "Ora sono veramente certo che il Signore ha mandato il suo angelo e mi ha strappato dalla mano di Erode e da tutto ciò che si attendeva il popolo dei Giudei" (At 12, 11). </w:t>
      </w:r>
    </w:p>
    <w:p w14:paraId="7F2A2A1F"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lastRenderedPageBreak/>
        <w:t xml:space="preserve">Fratelli, figli della stirpe di Abramo, e quanti fra voi siete timorati di Dio, a noi è stata mandata questa parola di salvezza (At 13, 26). Allora mi disse: Và, perché io ti manderò lontano, tra i pagani" (At 22, 21). Per questo ti libererò dal popolo e dai pagani, ai quali ti mando (At 26, 17). Infatti ciò che era impossibile alla legge, perché la carne la rendeva impotente, Dio lo ha reso possibile: mandando il proprio Figlio in una carne simile a quella del peccato e in vista del peccato, egli ha condannato il peccato nella carne (Rm 8, 3). Cristo infatti non mi ha mandato a battezzare, ma a predicare il vangelo; non però con un discorso sapiente, perché non venga resa vana la croce di Cristo (1Cor 1, 17). Ma quando venne la pienezza del tempo, Dio mandò il suo Figlio, nato da donna, nato sotto la legge (Gal 4, 4). E che voi siete figli ne è prova il fatto che Dio ha mandato nei nostri cuori lo Spirito del suo Figlio che grida: Abbà, Padre! (Gal 4, 6). </w:t>
      </w:r>
    </w:p>
    <w:p w14:paraId="0F9EE166"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In questo si è manifestato l'amore di Dio per noi: Dio ha mandato il suo Figlio unigenito nel mondo, perché noi avessimo la vita per lui (1Gv 4, 9). In questo sta l'amore: non siamo stati noi ad amare Dio, ma è lui che ha amato noi e ha mandato il suo Figlio come vittima di espiazione per i nostri peccati (1Gv 4, 10). E noi stessi abbiamo veduto e attestiamo che il Padre ha mandato il suo Figlio come salvatore del mondo (1Gv 4, 14). Quello che vedi, scrivilo in un libro e mandalo alle sette Chiese: a Efeso, a Smirne, a Pèrgamo, a Tiàtira, a Sardi, a Filadèlfia e a Laodicèa (Ap 1, 11). Poi vidi ritto in mezzo al trono circondato dai quattro esseri viventi e dai vegliardi un Agnello, come immolato. Egli aveva sette corna e sette occhi, simbolo dei sette spiriti di Dio mandati su tutta la terra (Ap 5, 6). </w:t>
      </w:r>
    </w:p>
    <w:p w14:paraId="5D39BC87"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Poi mi disse: "Queste parole sono certe e veraci. Il Signore, il Dio che ispira i profeti, ha mandato il suo angelo per mostrare ai suoi servi ciò che deve accadere tra breve (Ap 22, 6). Io, Gesù, ho mandato il mio angelo, per testimoniare a voi queste cose riguardo alle Chiese. Io sono la radice della stirpe di Davide, la stella radiosa del mattino" (Ap 22, 16). </w:t>
      </w:r>
    </w:p>
    <w:p w14:paraId="0B0262E9" w14:textId="77777777" w:rsidR="0077316F" w:rsidRPr="007E7D96" w:rsidRDefault="0077316F" w:rsidP="0077316F">
      <w:pPr>
        <w:spacing w:after="120" w:line="240" w:lineRule="auto"/>
        <w:rPr>
          <w:rFonts w:ascii="Book Antiqua" w:hAnsi="Book Antiqua" w:cs="Arial"/>
          <w:b/>
          <w:sz w:val="40"/>
        </w:rPr>
      </w:pPr>
    </w:p>
    <w:p w14:paraId="75992C47" w14:textId="77777777" w:rsidR="0077316F" w:rsidRPr="007E7D96" w:rsidRDefault="0077316F" w:rsidP="0077316F">
      <w:pPr>
        <w:spacing w:after="120" w:line="240" w:lineRule="auto"/>
        <w:rPr>
          <w:rFonts w:ascii="Book Antiqua" w:hAnsi="Book Antiqua" w:cs="Arial"/>
          <w:b/>
          <w:sz w:val="28"/>
          <w:szCs w:val="16"/>
        </w:rPr>
      </w:pPr>
      <w:r w:rsidRPr="007E7D96">
        <w:rPr>
          <w:rFonts w:ascii="Book Antiqua" w:hAnsi="Book Antiqua" w:cs="Arial"/>
          <w:b/>
          <w:sz w:val="28"/>
          <w:szCs w:val="16"/>
        </w:rPr>
        <w:t>NATALE</w:t>
      </w:r>
    </w:p>
    <w:p w14:paraId="1044A35F"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Il Natale è il giorno in cui la Chiesa celebra la nascita sulla nostra terra del Verbo Eterno, il Figlio Unigenito del Padre, che si è fatto carne nel seno della Vergine Maria. Con la nascita di Cristo Gesù si compiono tutte le antiche profezie. Il Padre ha mantenuto ogni sua Parola, ogni suo Oracolo. In Cristo che nasce, nasce la salvezza per tutto il genere umano. L’evento della nascita così viene raccontato dal Vangelo secondo Luca.</w:t>
      </w:r>
    </w:p>
    <w:p w14:paraId="343C257D"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02770C2C"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lastRenderedPageBreak/>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2C1AACB5"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2,1-20). </w:t>
      </w:r>
    </w:p>
    <w:p w14:paraId="1660627E" w14:textId="77777777" w:rsidR="0077316F" w:rsidRPr="007E7D96" w:rsidRDefault="0077316F" w:rsidP="0077316F">
      <w:pPr>
        <w:spacing w:after="120" w:line="240" w:lineRule="auto"/>
        <w:jc w:val="both"/>
        <w:rPr>
          <w:rFonts w:ascii="Book Antiqua" w:eastAsia="Times New Roman" w:hAnsi="Book Antiqua" w:cs="Arial"/>
          <w:i/>
          <w:sz w:val="36"/>
          <w:szCs w:val="20"/>
          <w:lang w:eastAsia="it-IT"/>
        </w:rPr>
      </w:pPr>
    </w:p>
    <w:p w14:paraId="0AAF31E0" w14:textId="77777777" w:rsidR="0077316F" w:rsidRPr="007E7D96" w:rsidRDefault="0077316F" w:rsidP="0077316F">
      <w:pPr>
        <w:spacing w:after="120" w:line="240" w:lineRule="auto"/>
        <w:rPr>
          <w:rFonts w:ascii="Book Antiqua" w:hAnsi="Book Antiqua" w:cs="Arial"/>
          <w:b/>
          <w:sz w:val="28"/>
          <w:szCs w:val="16"/>
        </w:rPr>
      </w:pPr>
      <w:r w:rsidRPr="007E7D96">
        <w:rPr>
          <w:rFonts w:ascii="Book Antiqua" w:hAnsi="Book Antiqua" w:cs="Arial"/>
          <w:b/>
          <w:sz w:val="28"/>
          <w:szCs w:val="16"/>
        </w:rPr>
        <w:t>NOVISSIMI</w:t>
      </w:r>
    </w:p>
    <w:p w14:paraId="7E191764"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I Novissimi sono le ultime cose che si compiono per noi. Essi sono dati perché si viva alla loro luce tutta la nostra vita nel tempo. Essi sono vera sentinella che ci avvertono che se prendiamo una strada ci conduce in una eternità, se ne prendiamo un’altra ci conduce in un’altra eternità. Infatti due sono le eternità: quella della luce e l’altra delle tenebre. I Novissimi, vere sentinelle, ci dicono di stare attenti. Ad ognuno sarà data l’eternità che avrà scelto.</w:t>
      </w:r>
    </w:p>
    <w:p w14:paraId="23A3604D"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 xml:space="preserve">Sempre l’uomo di Dio si è chiesto nell’Antico Testamento chi un giorno avrebbe abitato nella tenda del Signore. La risposta è stata sempre una: chi ama il Signore obbedendo ai suoi Comandamenti, alle sue Leggi. Anche a Gesù veniva posta la stessa domanda e una era sempre la risposta: </w:t>
      </w:r>
      <w:r w:rsidRPr="007E7D96">
        <w:rPr>
          <w:rFonts w:ascii="Book Antiqua" w:hAnsi="Book Antiqua" w:cs="Arial"/>
          <w:i/>
          <w:sz w:val="24"/>
          <w:szCs w:val="16"/>
        </w:rPr>
        <w:t>“Chi osserva i Comandamenti”</w:t>
      </w:r>
      <w:r w:rsidRPr="007E7D96">
        <w:rPr>
          <w:rFonts w:ascii="Book Antiqua" w:hAnsi="Book Antiqua" w:cs="Arial"/>
          <w:sz w:val="24"/>
          <w:szCs w:val="16"/>
        </w:rPr>
        <w:t xml:space="preserve">. Il Comandamento del Signore è la via per raggiungere l’eternità beata. La non osservanza ci conduce all’eternità di tenebre. </w:t>
      </w:r>
    </w:p>
    <w:p w14:paraId="4DB21EF2"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t xml:space="preserve">Leggiamo ora due passi dell’Antico Testamento (Qoelet e Siracide) e due del Nuovo Testamento (Matteo e Apocalisse) e sapremo perché i Novissimi sono vere sentinelle poste in alto che ci avvisano su quale strada noi stiamo camminando. Oggi purtroppo queste sentinelle sono state </w:t>
      </w:r>
      <w:r w:rsidRPr="007E7D96">
        <w:rPr>
          <w:rFonts w:ascii="Book Antiqua" w:hAnsi="Book Antiqua" w:cs="Arial"/>
          <w:i/>
          <w:sz w:val="24"/>
          <w:szCs w:val="16"/>
        </w:rPr>
        <w:t>“decapitate”</w:t>
      </w:r>
      <w:r w:rsidRPr="007E7D96">
        <w:rPr>
          <w:rFonts w:ascii="Book Antiqua" w:hAnsi="Book Antiqua" w:cs="Arial"/>
          <w:sz w:val="24"/>
          <w:szCs w:val="16"/>
        </w:rPr>
        <w:t>. Non ci sono più i Novissimi (morte, giudizio, inferno, paradiso), ma c’è solo il paradiso e di conseguenza a nulla serve il prima. Il frutto della vita è solo uno.</w:t>
      </w:r>
    </w:p>
    <w:p w14:paraId="455A13DD" w14:textId="77777777" w:rsidR="0077316F" w:rsidRPr="007E7D96" w:rsidRDefault="0077316F" w:rsidP="0077316F">
      <w:pPr>
        <w:tabs>
          <w:tab w:val="left" w:pos="2268"/>
        </w:tabs>
        <w:spacing w:after="120" w:line="240" w:lineRule="auto"/>
        <w:jc w:val="both"/>
        <w:rPr>
          <w:rFonts w:ascii="Book Antiqua" w:eastAsia="Times New Roman" w:hAnsi="Book Antiqua" w:cs="Arial"/>
          <w:i/>
          <w:color w:val="000000"/>
          <w:sz w:val="24"/>
          <w:szCs w:val="14"/>
          <w:lang w:eastAsia="it-IT"/>
        </w:rPr>
      </w:pPr>
      <w:r w:rsidRPr="007E7D96">
        <w:rPr>
          <w:rFonts w:ascii="Book Antiqua" w:eastAsia="Times New Roman" w:hAnsi="Book Antiqua" w:cs="Arial"/>
          <w:i/>
          <w:color w:val="000000"/>
          <w:sz w:val="24"/>
          <w:szCs w:val="14"/>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w:t>
      </w:r>
      <w:r w:rsidRPr="007E7D96">
        <w:rPr>
          <w:rFonts w:ascii="Book Antiqua" w:eastAsia="Times New Roman" w:hAnsi="Book Antiqua" w:cs="Arial"/>
          <w:i/>
          <w:color w:val="000000"/>
          <w:position w:val="8"/>
          <w:sz w:val="12"/>
          <w:szCs w:val="6"/>
          <w:lang w:eastAsia="it-IT"/>
        </w:rPr>
        <w:t xml:space="preserve"> </w:t>
      </w:r>
      <w:r w:rsidRPr="007E7D96">
        <w:rPr>
          <w:rFonts w:ascii="Book Antiqua" w:eastAsia="Times New Roman" w:hAnsi="Book Antiqua" w:cs="Arial"/>
          <w:i/>
          <w:color w:val="000000"/>
          <w:sz w:val="24"/>
          <w:szCs w:val="14"/>
          <w:lang w:eastAsia="it-IT"/>
        </w:rPr>
        <w:t xml:space="preserve">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w:t>
      </w:r>
      <w:r w:rsidRPr="007E7D96">
        <w:rPr>
          <w:rFonts w:ascii="Book Antiqua" w:eastAsia="Times New Roman" w:hAnsi="Book Antiqua" w:cs="Arial"/>
          <w:i/>
          <w:color w:val="000000"/>
          <w:sz w:val="24"/>
          <w:szCs w:val="14"/>
          <w:lang w:eastAsia="it-IT"/>
        </w:rPr>
        <w:lastRenderedPageBreak/>
        <w:t>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BB8D8FB"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7E7D96">
        <w:rPr>
          <w:rFonts w:ascii="Book Antiqua" w:eastAsia="Times New Roman" w:hAnsi="Book Antiqua" w:cs="Arial"/>
          <w:i/>
          <w:color w:val="000000"/>
          <w:sz w:val="24"/>
          <w:szCs w:val="1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D68EAE6"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7E7D96">
        <w:rPr>
          <w:rFonts w:ascii="Book Antiqua" w:eastAsia="Times New Roman" w:hAnsi="Book Antiqua" w:cs="Arial"/>
          <w:i/>
          <w:color w:val="000000"/>
          <w:sz w:val="24"/>
          <w:szCs w:val="1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6D0871F6"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7E7D96">
        <w:rPr>
          <w:rFonts w:ascii="Book Antiqua" w:eastAsia="Times New Roman" w:hAnsi="Book Antiqua" w:cs="Arial"/>
          <w:i/>
          <w:color w:val="000000"/>
          <w:sz w:val="24"/>
          <w:szCs w:val="1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7808E6AC"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7E7D96">
        <w:rPr>
          <w:rFonts w:ascii="Book Antiqua" w:eastAsia="Times New Roman" w:hAnsi="Book Antiqua" w:cs="Arial"/>
          <w:i/>
          <w:color w:val="000000"/>
          <w:sz w:val="24"/>
          <w:szCs w:val="14"/>
          <w:lang w:eastAsia="it-IT"/>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w:t>
      </w:r>
      <w:r w:rsidRPr="007E7D96">
        <w:rPr>
          <w:rFonts w:ascii="Book Antiqua" w:eastAsia="Times New Roman" w:hAnsi="Book Antiqua" w:cs="Arial"/>
          <w:i/>
          <w:color w:val="000000"/>
          <w:sz w:val="24"/>
          <w:szCs w:val="14"/>
          <w:lang w:eastAsia="it-IT"/>
        </w:rPr>
        <w:lastRenderedPageBreak/>
        <w:t xml:space="preserve">tutto: temi Dio e osserva i suoi comandamenti, perché qui sta tutto l’uomo. Infatti, Dio citerà in giudizio ogni azione, anche tutto ciò che è occulto, bene o male (Qo 12,1-14). </w:t>
      </w:r>
    </w:p>
    <w:p w14:paraId="08863B84" w14:textId="77777777" w:rsidR="0077316F" w:rsidRPr="007E7D96" w:rsidRDefault="0077316F" w:rsidP="0077316F">
      <w:pPr>
        <w:tabs>
          <w:tab w:val="left" w:pos="851"/>
          <w:tab w:val="left" w:pos="141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7E7D96">
        <w:rPr>
          <w:rFonts w:ascii="Book Antiqua" w:eastAsia="Times New Roman" w:hAnsi="Book Antiqua" w:cs="Arial"/>
          <w:i/>
          <w:position w:val="6"/>
          <w:sz w:val="24"/>
          <w:szCs w:val="18"/>
          <w:lang w:eastAsia="it-IT"/>
        </w:rPr>
        <w:t xml:space="preserve"> </w:t>
      </w:r>
      <w:r w:rsidRPr="007E7D96">
        <w:rPr>
          <w:rFonts w:ascii="Book Antiqua" w:eastAsia="Times New Roman" w:hAnsi="Book Antiqua" w:cs="Arial"/>
          <w:i/>
          <w:sz w:val="24"/>
          <w:szCs w:val="1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0A5E124" w14:textId="77777777" w:rsidR="0077316F" w:rsidRPr="007E7D96" w:rsidRDefault="0077316F" w:rsidP="0077316F">
      <w:pPr>
        <w:tabs>
          <w:tab w:val="left" w:pos="851"/>
          <w:tab w:val="left" w:pos="141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6BADFAC" w14:textId="77777777" w:rsidR="0077316F" w:rsidRPr="007E7D96" w:rsidRDefault="0077316F" w:rsidP="0077316F">
      <w:pPr>
        <w:tabs>
          <w:tab w:val="left" w:pos="851"/>
          <w:tab w:val="left" w:pos="141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w:t>
      </w:r>
      <w:r w:rsidRPr="007E7D96">
        <w:rPr>
          <w:rFonts w:ascii="Book Antiqua" w:eastAsia="Times New Roman" w:hAnsi="Book Antiqua" w:cs="Arial"/>
          <w:i/>
          <w:sz w:val="24"/>
          <w:szCs w:val="14"/>
          <w:lang w:eastAsia="it-IT"/>
        </w:rPr>
        <w:lastRenderedPageBreak/>
        <w:t xml:space="preserve">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A2388CD"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w:t>
      </w:r>
      <w:r>
        <w:rPr>
          <w:rFonts w:ascii="Book Antiqua" w:eastAsia="Times New Roman" w:hAnsi="Book Antiqua" w:cs="Arial"/>
          <w:i/>
          <w:sz w:val="24"/>
          <w:szCs w:val="14"/>
          <w:lang w:eastAsia="it-IT"/>
        </w:rPr>
        <w:t xml:space="preserve"> uomini! Egli abiterà con loro </w:t>
      </w:r>
      <w:r w:rsidRPr="007E7D96">
        <w:rPr>
          <w:rFonts w:ascii="Book Antiqua" w:eastAsia="Times New Roman" w:hAnsi="Book Antiqua" w:cs="Arial"/>
          <w:i/>
          <w:sz w:val="24"/>
          <w:szCs w:val="14"/>
          <w:lang w:eastAsia="it-IT"/>
        </w:rPr>
        <w:t>ed essi saranno suoi popoli ed egli sarà il Dio con loro, il loro Dio. E asciugherà ogni lacrima dai loro occhi e non vi sarà più la morte né lutto né lamento né affanno, perché le cose di prima sono passate».</w:t>
      </w:r>
    </w:p>
    <w:p w14:paraId="6043E69B"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E Colui che sedeva sul trono disse: «Ecco, io faccio nuove tutte le cose». E soggiunse: «Scrivi, perché queste parole sono certe e vere». E mi disse: «Ecco, sono compiute! Io sono l’Alfa e l’Omèga, il Principio </w:t>
      </w:r>
      <w:r>
        <w:rPr>
          <w:rFonts w:ascii="Book Antiqua" w:eastAsia="Times New Roman" w:hAnsi="Book Antiqua" w:cs="Arial"/>
          <w:i/>
          <w:sz w:val="24"/>
          <w:szCs w:val="14"/>
          <w:lang w:eastAsia="it-IT"/>
        </w:rPr>
        <w:t xml:space="preserve">e la Fine. A colui che ha sete </w:t>
      </w:r>
      <w:r w:rsidRPr="007E7D96">
        <w:rPr>
          <w:rFonts w:ascii="Book Antiqua" w:eastAsia="Times New Roman" w:hAnsi="Book Antiqua" w:cs="Arial"/>
          <w:i/>
          <w:sz w:val="24"/>
          <w:szCs w:val="14"/>
          <w:lang w:eastAsia="it-IT"/>
        </w:rPr>
        <w:t>io darò gratuitamente da bere alla fonte dell’acqua della vita. Chi sarà vincitore erediterà questi beni; io sarò suo Dio ed egli sarà mio figlio.</w:t>
      </w:r>
    </w:p>
    <w:p w14:paraId="27F2A2C0"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Ma per i vili e gli increduli, gli abietti e gli omicidi, gli immorali, i maghi, gli idolatri e per tutti i mentitori è riservato lo stagno ardente di fuoco e di zolfo. Questa è la seconda morte».</w:t>
      </w:r>
    </w:p>
    <w:p w14:paraId="225A5C72"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F9939D5"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44C97F7"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96EB4AC"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7161170"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4A7BF58"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2645BA7"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F1CD07C"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F771570"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67E6C36"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Io, Gesù, ho mandato il mio angelo per testimoniare a voi queste cose riguardo alle Chiese. Io sono la radice e la stirpe di Davide, la stella radiosa del mattino».</w:t>
      </w:r>
    </w:p>
    <w:p w14:paraId="7B0A3DA3"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Lo Spirito e la sposa dicono: «Vieni!». E chi ascolta, ripeta: «Vieni!». Chi ha sete, venga; chi vuole, prenda gratuitamente l’acqua della vita.</w:t>
      </w:r>
    </w:p>
    <w:p w14:paraId="52EB973E"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315F745"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Colui che attesta queste cose dice: «Sì, vengo presto!». Amen. Vieni, Signore Gesù. La grazia del Signore Gesù sia con tutti (Ap 22,1-21). </w:t>
      </w:r>
    </w:p>
    <w:p w14:paraId="6CBBF26C" w14:textId="77777777" w:rsidR="0077316F" w:rsidRPr="007E7D96" w:rsidRDefault="0077316F" w:rsidP="0077316F"/>
    <w:p w14:paraId="015009B5" w14:textId="77777777" w:rsidR="0077316F" w:rsidRPr="007E7D96" w:rsidRDefault="0077316F" w:rsidP="0077316F">
      <w:pPr>
        <w:spacing w:after="120" w:line="240" w:lineRule="auto"/>
        <w:rPr>
          <w:rFonts w:ascii="Book Antiqua" w:hAnsi="Book Antiqua" w:cs="Arial"/>
          <w:b/>
          <w:sz w:val="32"/>
          <w:szCs w:val="18"/>
        </w:rPr>
      </w:pPr>
      <w:r w:rsidRPr="007E7D96">
        <w:rPr>
          <w:rFonts w:ascii="Book Antiqua" w:hAnsi="Book Antiqua" w:cs="Arial"/>
          <w:b/>
          <w:sz w:val="32"/>
          <w:szCs w:val="18"/>
        </w:rPr>
        <w:t>NUOVA EVANGELIZZAZIONE</w:t>
      </w:r>
    </w:p>
    <w:p w14:paraId="76910A97" w14:textId="77777777" w:rsidR="0077316F" w:rsidRPr="007E7D96" w:rsidRDefault="0077316F" w:rsidP="0077316F">
      <w:pPr>
        <w:spacing w:after="120" w:line="240" w:lineRule="auto"/>
        <w:jc w:val="both"/>
        <w:rPr>
          <w:rFonts w:ascii="Book Antiqua" w:hAnsi="Book Antiqua" w:cs="Arial"/>
          <w:sz w:val="24"/>
          <w:szCs w:val="16"/>
        </w:rPr>
      </w:pPr>
      <w:r w:rsidRPr="007E7D96">
        <w:rPr>
          <w:rFonts w:ascii="Book Antiqua" w:hAnsi="Book Antiqua" w:cs="Arial"/>
          <w:sz w:val="24"/>
          <w:szCs w:val="16"/>
        </w:rPr>
        <w:lastRenderedPageBreak/>
        <w:t xml:space="preserve">Questa espressione: </w:t>
      </w:r>
      <w:r w:rsidRPr="007E7D96">
        <w:rPr>
          <w:rFonts w:ascii="Book Antiqua" w:hAnsi="Book Antiqua" w:cs="Arial"/>
          <w:i/>
          <w:sz w:val="24"/>
          <w:szCs w:val="16"/>
        </w:rPr>
        <w:t>“nuova evangelizzazione”</w:t>
      </w:r>
      <w:r w:rsidRPr="007E7D96">
        <w:rPr>
          <w:rFonts w:ascii="Book Antiqua" w:hAnsi="Book Antiqua" w:cs="Arial"/>
          <w:sz w:val="24"/>
          <w:szCs w:val="16"/>
        </w:rPr>
        <w:t>, è un frutto del cuore del Papa Giovanni Paolo II. Dinanzi ad un mondo che ogni giorno si distacca dal Vangelo, la sua constatazione era assai semplice: “Il nostro modo di dire il Vangelo non incide più nei cuori. Occorre che scopriamo un modo nuovo di dire il Vangelo. Il Vangelo va detto, ma secondo quali forme e quali modalità?”.</w:t>
      </w:r>
    </w:p>
    <w:p w14:paraId="355038A5" w14:textId="77777777" w:rsidR="0077316F" w:rsidRPr="007E7D96" w:rsidRDefault="0077316F" w:rsidP="0077316F">
      <w:pPr>
        <w:adjustRightInd w:val="0"/>
        <w:spacing w:after="120" w:line="240" w:lineRule="auto"/>
        <w:jc w:val="both"/>
        <w:rPr>
          <w:rFonts w:ascii="Book Antiqua" w:hAnsi="Book Antiqua" w:cs="Arial"/>
          <w:i/>
          <w:sz w:val="24"/>
          <w:szCs w:val="14"/>
          <w:lang w:eastAsia="it-IT"/>
        </w:rPr>
      </w:pPr>
      <w:r w:rsidRPr="007E7D96">
        <w:rPr>
          <w:rFonts w:ascii="Book Antiqua" w:hAnsi="Book Antiqua" w:cs="Arial"/>
          <w:i/>
          <w:sz w:val="24"/>
          <w:szCs w:val="14"/>
          <w:lang w:eastAsia="it-IT"/>
        </w:rPr>
        <w:t xml:space="preserve">Essi poi, dopo aver testimoniato e annunziato la parola di Dio, ritornavano a Gerusalemme ed evangelizzavano molti villaggi della Samaria (At 8, 25). Per evangelizzare le regioni più lontane della vostra, senza vantarci alla maniera degli altri delle cose già fatte da altri (2Cor 10, 16). </w:t>
      </w:r>
    </w:p>
    <w:p w14:paraId="6199E5A2" w14:textId="77777777" w:rsidR="0077316F" w:rsidRPr="007E7D96" w:rsidRDefault="0077316F" w:rsidP="0077316F">
      <w:pPr>
        <w:adjustRightInd w:val="0"/>
        <w:spacing w:after="120" w:line="240" w:lineRule="auto"/>
        <w:jc w:val="both"/>
        <w:rPr>
          <w:rFonts w:ascii="Book Antiqua" w:hAnsi="Book Antiqua" w:cs="Arial"/>
          <w:sz w:val="24"/>
          <w:szCs w:val="14"/>
          <w:lang w:eastAsia="it-IT"/>
        </w:rPr>
      </w:pPr>
      <w:r w:rsidRPr="007E7D96">
        <w:rPr>
          <w:rFonts w:ascii="Book Antiqua" w:hAnsi="Book Antiqua" w:cs="Arial"/>
          <w:sz w:val="24"/>
          <w:szCs w:val="14"/>
          <w:lang w:eastAsia="it-IT"/>
        </w:rPr>
        <w:t>A mio giudizio non è la forma nuova di dire il Vangelo che attrae al Vangelo. Infatti molta nuova evangelizzazione si è totalmente distaccata dal Vangelo, divenendo evangelizzazione senza Vangelo. Chi deve dire il Vangelo è il nuovo evangelizzatore e l’evangelizzatore è sempre nuovo se lui è tutto nella Parola, tutto in Cristo, tutto nello Spirito Santo, tutto nel cuore del Padre. Modello insuperabile di nuovo evangelizzatore rimane Paolo di Tarso. Ecco tre suoi pensieri che ci rivelano la perenne novità del suo spirito e del suo cuore.</w:t>
      </w:r>
    </w:p>
    <w:p w14:paraId="680B73EE" w14:textId="77777777" w:rsidR="0077316F" w:rsidRPr="007E7D96" w:rsidRDefault="0077316F" w:rsidP="0077316F">
      <w:pPr>
        <w:tabs>
          <w:tab w:val="left" w:pos="851"/>
          <w:tab w:val="center" w:pos="4320"/>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w:t>
      </w:r>
    </w:p>
    <w:p w14:paraId="1A6B69E0" w14:textId="77777777" w:rsidR="0077316F" w:rsidRPr="007E7D96" w:rsidRDefault="0077316F" w:rsidP="0077316F">
      <w:pPr>
        <w:tabs>
          <w:tab w:val="left" w:pos="851"/>
          <w:tab w:val="center" w:pos="4320"/>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7E7D96">
        <w:rPr>
          <w:rFonts w:ascii="Book Antiqua" w:eastAsia="Times New Roman" w:hAnsi="Book Antiqua" w:cs="Arial"/>
          <w:i/>
          <w:position w:val="4"/>
          <w:sz w:val="24"/>
          <w:szCs w:val="14"/>
          <w:lang w:eastAsia="it-IT"/>
        </w:rPr>
        <w:t xml:space="preserve"> </w:t>
      </w:r>
      <w:r w:rsidRPr="007E7D96">
        <w:rPr>
          <w:rFonts w:ascii="Book Antiqua" w:eastAsia="Times New Roman" w:hAnsi="Book Antiqua" w:cs="Arial"/>
          <w:i/>
          <w:sz w:val="24"/>
          <w:szCs w:val="14"/>
          <w:lang w:eastAsia="it-IT"/>
        </w:rPr>
        <w:t>ma, come sta scritto: Coloro ai quali non era stato annunciato, lo vedranno, e coloro che non ne avevano udito parlare, comprenderanno.</w:t>
      </w:r>
    </w:p>
    <w:p w14:paraId="25C965E2" w14:textId="77777777" w:rsidR="0077316F" w:rsidRPr="007E7D96" w:rsidRDefault="0077316F" w:rsidP="0077316F">
      <w:pPr>
        <w:tabs>
          <w:tab w:val="left" w:pos="851"/>
          <w:tab w:val="center" w:pos="4320"/>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15,14-23). </w:t>
      </w:r>
    </w:p>
    <w:p w14:paraId="3A5648B9"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B30AED6"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w:t>
      </w:r>
      <w:r w:rsidRPr="007E7D96">
        <w:rPr>
          <w:rFonts w:ascii="Book Antiqua" w:eastAsia="Times New Roman" w:hAnsi="Book Antiqua" w:cs="Arial"/>
          <w:i/>
          <w:sz w:val="24"/>
          <w:szCs w:val="18"/>
          <w:lang w:eastAsia="it-IT"/>
        </w:rPr>
        <w:lastRenderedPageBreak/>
        <w:t>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5B0021D"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C4DD91E"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18F31C9"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D75B659"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7E1555D"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A94B33E" w14:textId="77777777" w:rsidR="0077316F" w:rsidRPr="007E7D96" w:rsidRDefault="0077316F" w:rsidP="0077316F">
      <w:pPr>
        <w:tabs>
          <w:tab w:val="left" w:pos="141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w:t>
      </w:r>
      <w:r w:rsidRPr="007E7D96">
        <w:rPr>
          <w:rFonts w:ascii="Book Antiqua" w:eastAsia="Times New Roman" w:hAnsi="Book Antiqua" w:cs="Arial"/>
          <w:i/>
          <w:sz w:val="24"/>
          <w:szCs w:val="18"/>
          <w:lang w:eastAsia="it-IT"/>
        </w:rPr>
        <w:lastRenderedPageBreak/>
        <w:t>supplichiamo in nome di Cristo: lasciatevi riconciliare con Dio. Colui che non aveva conosciuto peccato, Dio lo fece peccato in nostro favore, perché in lui noi potessimo diventare giustizia di Dio.</w:t>
      </w:r>
    </w:p>
    <w:p w14:paraId="45AD1EED" w14:textId="77777777" w:rsidR="0077316F" w:rsidRPr="007E7D96" w:rsidRDefault="0077316F" w:rsidP="0077316F">
      <w:pPr>
        <w:tabs>
          <w:tab w:val="left" w:pos="851"/>
          <w:tab w:val="left" w:pos="1418"/>
          <w:tab w:val="left" w:pos="226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Poiché siamo suoi collaboratori, vi esortiamo a non accogliere invano la grazia di Dio.</w:t>
      </w:r>
      <w:r w:rsidRPr="007E7D96">
        <w:rPr>
          <w:rFonts w:ascii="Book Antiqua" w:eastAsia="Times New Roman" w:hAnsi="Book Antiqua" w:cs="Arial"/>
          <w:i/>
          <w:position w:val="4"/>
          <w:sz w:val="24"/>
          <w:szCs w:val="18"/>
          <w:lang w:eastAsia="it-IT"/>
        </w:rPr>
        <w:t xml:space="preserve"> </w:t>
      </w:r>
      <w:r w:rsidRPr="007E7D96">
        <w:rPr>
          <w:rFonts w:ascii="Book Antiqua" w:eastAsia="Times New Roman" w:hAnsi="Book Antiqua" w:cs="Arial"/>
          <w:i/>
          <w:sz w:val="24"/>
          <w:szCs w:val="18"/>
          <w:lang w:eastAsia="it-IT"/>
        </w:rPr>
        <w:t>Egli dice infatti: Al momento favorevole ti ho esaudito e nel giorno della salvezza ti ho soccorso. Ecco ora il momento favorevole, ecco ora il giorno della salvezza!</w:t>
      </w:r>
    </w:p>
    <w:p w14:paraId="1D8835ED" w14:textId="77777777" w:rsidR="0077316F" w:rsidRPr="007E7D96" w:rsidRDefault="0077316F" w:rsidP="0077316F">
      <w:pPr>
        <w:tabs>
          <w:tab w:val="left" w:pos="2268"/>
        </w:tabs>
        <w:spacing w:after="120" w:line="240" w:lineRule="auto"/>
        <w:jc w:val="both"/>
        <w:rPr>
          <w:rFonts w:ascii="Book Antiqua" w:eastAsia="Times New Roman" w:hAnsi="Book Antiqua" w:cs="Arial"/>
          <w:i/>
          <w:sz w:val="24"/>
          <w:szCs w:val="18"/>
          <w:lang w:eastAsia="it-IT"/>
        </w:rPr>
      </w:pPr>
      <w:r w:rsidRPr="007E7D96">
        <w:rPr>
          <w:rFonts w:ascii="Book Antiqua" w:eastAsia="Times New Roman" w:hAnsi="Book Antiqua" w:cs="Arial"/>
          <w:i/>
          <w:sz w:val="24"/>
          <w:szCs w:val="18"/>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5,11–6,10).</w:t>
      </w:r>
    </w:p>
    <w:p w14:paraId="0D89980C"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Da Mileto mandò a chiamare a Èfeso gli anziani della Chiesa. Quando essi giunsero presso di lui, disse loro: «Voi sapete come mi sono comportato con voi per tutto questo tempo, fin dal primo giorno in cui arrivai in Asia:</w:t>
      </w:r>
      <w:r w:rsidRPr="007E7D96">
        <w:rPr>
          <w:rFonts w:ascii="Book Antiqua" w:eastAsia="Times New Roman" w:hAnsi="Book Antiqua" w:cs="Arial"/>
          <w:i/>
          <w:position w:val="4"/>
          <w:sz w:val="24"/>
          <w:szCs w:val="14"/>
          <w:lang w:eastAsia="it-IT"/>
        </w:rPr>
        <w:t xml:space="preserve"> </w:t>
      </w:r>
      <w:r w:rsidRPr="007E7D96">
        <w:rPr>
          <w:rFonts w:ascii="Book Antiqua" w:eastAsia="Times New Roman" w:hAnsi="Book Antiqua" w:cs="Arial"/>
          <w:i/>
          <w:sz w:val="24"/>
          <w:szCs w:val="14"/>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29ABAC1"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4FB795F"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E6C03B6"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sz w:val="24"/>
          <w:szCs w:val="14"/>
          <w:lang w:eastAsia="it-IT"/>
        </w:rPr>
      </w:pPr>
      <w:r w:rsidRPr="007E7D96">
        <w:rPr>
          <w:rFonts w:ascii="Book Antiqua" w:eastAsia="Times New Roman" w:hAnsi="Book Antiqua" w:cs="Arial"/>
          <w:sz w:val="24"/>
          <w:szCs w:val="14"/>
          <w:lang w:eastAsia="it-IT"/>
        </w:rPr>
        <w:t xml:space="preserve">Urge convincersi che il Vangelo si dice mostrandolo compiuto nel nostro corpo e si mostra compiuto nel nostro corpo dicendo. Dire e fare, insegnare e mostrare, </w:t>
      </w:r>
      <w:r w:rsidRPr="007E7D96">
        <w:rPr>
          <w:rFonts w:ascii="Book Antiqua" w:eastAsia="Times New Roman" w:hAnsi="Book Antiqua" w:cs="Arial"/>
          <w:sz w:val="24"/>
          <w:szCs w:val="14"/>
          <w:lang w:eastAsia="it-IT"/>
        </w:rPr>
        <w:lastRenderedPageBreak/>
        <w:t>ammaestrare facendo vedere quali sono i frutti reali del Vangelo. Un Vangelo solamente annunziato, ma non mostrato, mai potrà aderire in un cuore. Manca la testimonianza della vita. Ora ogni vera evangelizzazione e anche vera testimonianza. Noi siamo i testimoni della verità del Vangelo.</w:t>
      </w:r>
    </w:p>
    <w:p w14:paraId="00D71A90" w14:textId="77777777" w:rsidR="0077316F" w:rsidRPr="007E7D96" w:rsidRDefault="0077316F" w:rsidP="0077316F">
      <w:pPr>
        <w:tabs>
          <w:tab w:val="left" w:pos="1418"/>
          <w:tab w:val="left" w:pos="2268"/>
        </w:tabs>
        <w:spacing w:after="120" w:line="240" w:lineRule="auto"/>
        <w:jc w:val="both"/>
        <w:rPr>
          <w:rFonts w:ascii="Book Antiqua" w:eastAsia="Times New Roman" w:hAnsi="Book Antiqua" w:cs="Arial"/>
          <w:sz w:val="24"/>
          <w:szCs w:val="14"/>
          <w:lang w:eastAsia="it-IT"/>
        </w:rPr>
      </w:pPr>
      <w:r w:rsidRPr="007E7D96">
        <w:rPr>
          <w:rFonts w:ascii="Book Antiqua" w:eastAsia="Times New Roman" w:hAnsi="Book Antiqua" w:cs="Arial"/>
          <w:sz w:val="24"/>
          <w:szCs w:val="14"/>
          <w:lang w:eastAsia="it-IT"/>
        </w:rPr>
        <w:t>Neanche la regola data da Giovanni Apostolo nella sua Prima Lettera da se stessa basta perché si possa parlare di vera evangelizzazione. In quel brano si parla di vedere, toccare, contemplare, udire, gustare di Gesù. Perché questa regola sia completa, si deve aggiungere che il discepolo deve essere al posto di Cristo e colui al quale il Vangelo viene annunziato al posto del discepolo. Il discepolo che annunzia il Vangelo deve avere il posto di Cristo senza alcuna differenza. Nel discepolo Cristo deve essere presente con tutta la sua potenza.</w:t>
      </w:r>
    </w:p>
    <w:p w14:paraId="5722B7B0"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9EDCFAD"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3450500" w14:textId="77777777" w:rsidR="0077316F" w:rsidRPr="007E7D96" w:rsidRDefault="0077316F" w:rsidP="0077316F">
      <w:pPr>
        <w:spacing w:after="120" w:line="240" w:lineRule="auto"/>
        <w:jc w:val="both"/>
        <w:rPr>
          <w:rFonts w:ascii="Book Antiqua" w:eastAsia="Times New Roman" w:hAnsi="Book Antiqua" w:cs="Arial"/>
          <w:i/>
          <w:sz w:val="24"/>
          <w:szCs w:val="14"/>
          <w:lang w:eastAsia="it-IT"/>
        </w:rPr>
      </w:pPr>
      <w:r w:rsidRPr="007E7D96">
        <w:rPr>
          <w:rFonts w:ascii="Book Antiqua" w:eastAsia="Times New Roman" w:hAnsi="Book Antiqua" w:cs="Arial"/>
          <w:i/>
          <w:sz w:val="24"/>
          <w:szCs w:val="1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9DDB314" w14:textId="77777777" w:rsidR="0077316F" w:rsidRDefault="0077316F" w:rsidP="0077316F">
      <w:pPr>
        <w:tabs>
          <w:tab w:val="left" w:pos="1418"/>
          <w:tab w:val="left" w:pos="2268"/>
        </w:tabs>
        <w:spacing w:after="120" w:line="240" w:lineRule="auto"/>
        <w:jc w:val="both"/>
        <w:rPr>
          <w:rFonts w:ascii="Book Antiqua" w:eastAsia="Times New Roman" w:hAnsi="Book Antiqua" w:cs="Arial"/>
          <w:sz w:val="24"/>
          <w:szCs w:val="14"/>
          <w:lang w:eastAsia="it-IT"/>
        </w:rPr>
      </w:pPr>
      <w:r w:rsidRPr="007E7D96">
        <w:rPr>
          <w:rFonts w:ascii="Book Antiqua" w:eastAsia="Times New Roman" w:hAnsi="Book Antiqua" w:cs="Arial"/>
          <w:sz w:val="24"/>
          <w:szCs w:val="14"/>
          <w:lang w:eastAsia="it-IT"/>
        </w:rPr>
        <w:t xml:space="preserve">Ecco l’evangelizzatore che sarà sempre nuovo nell’annunzio del Vangelo: colui nel cui cuore Cristo abita e regna con tutta la sua potenza di amore, verità, luce, vita eterna. In costui abita lo Spirito Santo che rende sempre nuova per un cuore la Parola del Vangelo. Senza l’abitazione di Cristo nel discepolo, si giungerà sempre ad evangelizzare senza Vangelo, perché si evangelizza senza il cristiano. Oggi è proprio questo ciò che sta accadendo; vogliamo annunziare il Vangelo senza essere cristiani, senza fare il corpo di Cristo, senza abitare nella verità, senza essere e dimorare nel cuore del Padre, per Cristo, nello Spirito Santo. </w:t>
      </w:r>
    </w:p>
    <w:p w14:paraId="792BFD8C" w14:textId="77777777" w:rsidR="0077316F" w:rsidRDefault="0077316F" w:rsidP="0077316F">
      <w:pPr>
        <w:pStyle w:val="Nessunaspaziatura"/>
        <w:numPr>
          <w:ilvl w:val="0"/>
          <w:numId w:val="0"/>
        </w:numPr>
        <w:ind w:left="567"/>
        <w:rPr>
          <w:lang w:eastAsia="it-IT"/>
        </w:rPr>
      </w:pPr>
    </w:p>
    <w:p w14:paraId="27AAEAA8" w14:textId="77777777" w:rsidR="0077316F" w:rsidRDefault="0077316F" w:rsidP="0077316F">
      <w:pPr>
        <w:pStyle w:val="Nessunaspaziatura"/>
        <w:numPr>
          <w:ilvl w:val="0"/>
          <w:numId w:val="0"/>
        </w:numPr>
        <w:ind w:left="567"/>
        <w:rPr>
          <w:lang w:eastAsia="it-IT"/>
        </w:rPr>
      </w:pPr>
    </w:p>
    <w:p w14:paraId="62F9002D"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L’onnipotenza non è mai regola di azione. Va usata secondo la divina volontà, nel rispetto della Legge morale che ne regolamenta l’uso. </w:t>
      </w:r>
    </w:p>
    <w:p w14:paraId="0588B3B0"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Si pensi oggi all’onnipotenza della scienza. Sta divenendo il solo principio di verità. Posso? Quindi faccio. Cosa? Tutto ciò che posso. </w:t>
      </w:r>
    </w:p>
    <w:p w14:paraId="68622BA5"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Se l’onnipotenza della scienza non viene posta sotto il governo della divina volontà, domani si potrà anche distruggere l’umanità. </w:t>
      </w:r>
    </w:p>
    <w:p w14:paraId="19314870"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lastRenderedPageBreak/>
        <w:t>Questa regola vale anche per l’’onnipotenza della volontà dell’uomo. Tutto nell’uomo deve porsi sotto la volontà di Dio, obbedendo ad essa. </w:t>
      </w:r>
    </w:p>
    <w:p w14:paraId="12B4AEF5"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Gesù è onnipotente perché vero Dio, nella sua natura e persona divina. Eppure tutta la sua onnipotenza è sottoposta alla volontà del Padre. </w:t>
      </w:r>
    </w:p>
    <w:p w14:paraId="38A89E4F"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Ciò che il Padre vuole, lui vuole. È questa la vera grandezza di un uomo: trasformare la personale onnipotenza in purissima obbedienza. </w:t>
      </w:r>
    </w:p>
    <w:p w14:paraId="37CE041B"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Quando l’onnipotenza viene sottratta all’obbedienza alla divina volontà si può giungere a qualsiasi abominio, nefandezza, crimine, strage. </w:t>
      </w:r>
    </w:p>
    <w:p w14:paraId="75805D9E"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Condanniamo le modalità di ieri di usare l’onnipotenza sottratta all’obbedienza a Dio, ignorando che quelle modalità mai più sorgeranno. </w:t>
      </w:r>
    </w:p>
    <w:p w14:paraId="5894601F"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Mentre ci dimentichiamo che siamo proprio noi, oggi, ad usare lo stesso principio di azione: “Onnipotenza senza obbedienza”. </w:t>
      </w:r>
    </w:p>
    <w:p w14:paraId="4F386A7D"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Combattiamo per i sei milioni di morti dell’olocausto. Onnipotenza senza obbedienza. Gridiamo perché questo mai più avvenga. È giusto. </w:t>
      </w:r>
    </w:p>
    <w:p w14:paraId="425A2676"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Giustifichiamo un miliardo di aborti in nome dello stesso principio: “Onnipotenza senza obbedienza”. Non è giusto, mai lo sarà. </w:t>
      </w:r>
    </w:p>
    <w:p w14:paraId="178249AC"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Combattiamo l’onnipotenza di ieri, giustifichiamo l’onnipotenza di oggi. Lottiamo perché ieri non si ripeta, ma l’oggi è assai più grave. </w:t>
      </w:r>
    </w:p>
    <w:p w14:paraId="7C5105ED"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362FBE">
        <w:rPr>
          <w:lang w:eastAsia="it-IT"/>
        </w:rPr>
        <w:t>Vergine Maria, Madre della Redenzione, fa’ che il cristiano mai si serva della sua onnipotenza senza la più pura obbedienza al Vangelo. </w:t>
      </w:r>
    </w:p>
    <w:p w14:paraId="4B5D4903" w14:textId="77777777" w:rsidR="0077316F" w:rsidRDefault="0077316F" w:rsidP="0077316F">
      <w:pPr>
        <w:pStyle w:val="Nessunaspaziatura"/>
        <w:numPr>
          <w:ilvl w:val="0"/>
          <w:numId w:val="0"/>
        </w:numPr>
        <w:ind w:left="567" w:hanging="567"/>
        <w:rPr>
          <w:lang w:eastAsia="it-IT"/>
        </w:rPr>
      </w:pPr>
    </w:p>
    <w:p w14:paraId="54C6D1EE" w14:textId="77777777" w:rsidR="0077316F" w:rsidRDefault="0077316F" w:rsidP="0077316F">
      <w:pPr>
        <w:pStyle w:val="Nessunaspaziatura"/>
        <w:numPr>
          <w:ilvl w:val="0"/>
          <w:numId w:val="4"/>
        </w:numPr>
        <w:tabs>
          <w:tab w:val="num" w:pos="567"/>
        </w:tabs>
        <w:spacing w:after="120" w:line="256" w:lineRule="auto"/>
        <w:ind w:left="567" w:hanging="567"/>
      </w:pPr>
      <w:r w:rsidRPr="00EB1CFB">
        <w:t>È facile sostituire il Vangelo di Dio con un vangelo di uomini. A Corinto si era giunti anche a negare la risurrezione di Cristo Signore. </w:t>
      </w:r>
    </w:p>
    <w:p w14:paraId="6A706921" w14:textId="77777777" w:rsidR="0077316F" w:rsidRDefault="0077316F" w:rsidP="0077316F">
      <w:pPr>
        <w:pStyle w:val="Nessunaspaziatura"/>
        <w:numPr>
          <w:ilvl w:val="0"/>
          <w:numId w:val="4"/>
        </w:numPr>
        <w:tabs>
          <w:tab w:val="num" w:pos="567"/>
        </w:tabs>
        <w:spacing w:after="120" w:line="256" w:lineRule="auto"/>
        <w:ind w:left="567" w:hanging="567"/>
      </w:pPr>
      <w:r w:rsidRPr="00EB1CFB">
        <w:t>O il Vangelo viene mantenuto così come gli Apostoli lo hanno annunciato, o la nostra fede poggia sulla sabbia. Non c’è alcuna salvezza. </w:t>
      </w:r>
    </w:p>
    <w:p w14:paraId="757E16BD" w14:textId="77777777" w:rsidR="0077316F" w:rsidRDefault="0077316F" w:rsidP="0077316F">
      <w:pPr>
        <w:pStyle w:val="Nessunaspaziatura"/>
        <w:numPr>
          <w:ilvl w:val="0"/>
          <w:numId w:val="4"/>
        </w:numPr>
        <w:tabs>
          <w:tab w:val="num" w:pos="567"/>
        </w:tabs>
        <w:spacing w:after="120" w:line="256" w:lineRule="auto"/>
        <w:ind w:left="567" w:hanging="567"/>
      </w:pPr>
      <w:r w:rsidRPr="00EB1CFB">
        <w:t>Sappiamo che anche i Galati passano dal Vangelo annunziata da Paolo ad un loro vangelo, nel quale il mistero di Cristo veniva accantonato. </w:t>
      </w:r>
    </w:p>
    <w:p w14:paraId="013B4541" w14:textId="77777777" w:rsidR="0077316F" w:rsidRDefault="0077316F" w:rsidP="0077316F">
      <w:pPr>
        <w:pStyle w:val="Nessunaspaziatura"/>
        <w:numPr>
          <w:ilvl w:val="0"/>
          <w:numId w:val="4"/>
        </w:numPr>
        <w:tabs>
          <w:tab w:val="num" w:pos="567"/>
        </w:tabs>
        <w:spacing w:after="120" w:line="256" w:lineRule="auto"/>
        <w:ind w:left="567" w:hanging="567"/>
      </w:pPr>
      <w:r w:rsidRPr="00EB1CFB">
        <w:t>Ogni ministro della Parola è giusto che anche sia il garante della Parola: “Quanto io ti annunzio è il purissimo Vangelo di Cristo Gesù”. </w:t>
      </w:r>
    </w:p>
    <w:p w14:paraId="59DC7400" w14:textId="77777777" w:rsidR="0077316F" w:rsidRDefault="0077316F" w:rsidP="0077316F">
      <w:pPr>
        <w:pStyle w:val="Nessunaspaziatura"/>
        <w:numPr>
          <w:ilvl w:val="0"/>
          <w:numId w:val="4"/>
        </w:numPr>
        <w:tabs>
          <w:tab w:val="num" w:pos="567"/>
        </w:tabs>
        <w:spacing w:after="120" w:line="256" w:lineRule="auto"/>
        <w:ind w:left="567" w:hanging="567"/>
      </w:pPr>
      <w:r w:rsidRPr="00EB1CFB">
        <w:t>È oggi giusto che ci chiediamo: il Vangelo che predichiamo e nel quale diciamo di credere, è il Vangelo di Cristo Gesù, il Vangelo di Dio? </w:t>
      </w:r>
    </w:p>
    <w:p w14:paraId="795B1657" w14:textId="77777777" w:rsidR="0077316F" w:rsidRDefault="0077316F" w:rsidP="0077316F">
      <w:pPr>
        <w:pStyle w:val="Nessunaspaziatura"/>
        <w:numPr>
          <w:ilvl w:val="0"/>
          <w:numId w:val="4"/>
        </w:numPr>
        <w:tabs>
          <w:tab w:val="num" w:pos="567"/>
        </w:tabs>
        <w:spacing w:after="120" w:line="256" w:lineRule="auto"/>
        <w:ind w:left="567" w:hanging="567"/>
      </w:pPr>
      <w:r w:rsidRPr="00EB1CFB">
        <w:t>Ancora: Comandamenti, Discorso della Montagna, giudizio finale, perdizione eterna, sono Vangelo di Dio o vanno cancellati, radiati da esso? </w:t>
      </w:r>
    </w:p>
    <w:p w14:paraId="3674F3F4" w14:textId="77777777" w:rsidR="0077316F" w:rsidRDefault="0077316F" w:rsidP="0077316F">
      <w:pPr>
        <w:pStyle w:val="Nessunaspaziatura"/>
        <w:numPr>
          <w:ilvl w:val="0"/>
          <w:numId w:val="4"/>
        </w:numPr>
        <w:tabs>
          <w:tab w:val="num" w:pos="567"/>
        </w:tabs>
        <w:spacing w:after="120" w:line="256" w:lineRule="auto"/>
        <w:ind w:left="567" w:hanging="567"/>
      </w:pPr>
      <w:r w:rsidRPr="00EB1CFB">
        <w:t>La Chiesa con la sua vita sacramentale è Vangelo di Dio oppure anche la Chiesa a breve potrà essere dichiarata non Vangelo di Dio? </w:t>
      </w:r>
    </w:p>
    <w:p w14:paraId="3FBFA44B" w14:textId="77777777" w:rsidR="0077316F" w:rsidRDefault="0077316F" w:rsidP="0077316F">
      <w:pPr>
        <w:pStyle w:val="Nessunaspaziatura"/>
        <w:numPr>
          <w:ilvl w:val="0"/>
          <w:numId w:val="4"/>
        </w:numPr>
        <w:tabs>
          <w:tab w:val="num" w:pos="567"/>
        </w:tabs>
        <w:spacing w:after="120" w:line="256" w:lineRule="auto"/>
        <w:ind w:left="567" w:hanging="567"/>
      </w:pPr>
      <w:r w:rsidRPr="00EB1CFB">
        <w:t>Sono domande alle quali non solo si deve rispondere, ma chi risponde deve garantire con responsabilità eterna dinanzi a Dio e agli uomini. </w:t>
      </w:r>
    </w:p>
    <w:p w14:paraId="360EA41E" w14:textId="77777777" w:rsidR="0077316F" w:rsidRDefault="0077316F" w:rsidP="0077316F">
      <w:pPr>
        <w:pStyle w:val="Nessunaspaziatura"/>
        <w:numPr>
          <w:ilvl w:val="0"/>
          <w:numId w:val="4"/>
        </w:numPr>
        <w:tabs>
          <w:tab w:val="num" w:pos="567"/>
        </w:tabs>
        <w:spacing w:after="120" w:line="256" w:lineRule="auto"/>
        <w:ind w:left="567" w:hanging="567"/>
      </w:pPr>
      <w:r w:rsidRPr="00EB1CFB">
        <w:t>Chi dice che alcune verità non sono Vangelo di Dio, devono attestare che se stanno dicendo il falso, il loro sangue pagherà per essi. </w:t>
      </w:r>
    </w:p>
    <w:p w14:paraId="6ABAE8B0" w14:textId="77777777" w:rsidR="0077316F" w:rsidRDefault="0077316F" w:rsidP="0077316F">
      <w:pPr>
        <w:pStyle w:val="Nessunaspaziatura"/>
        <w:numPr>
          <w:ilvl w:val="0"/>
          <w:numId w:val="4"/>
        </w:numPr>
        <w:tabs>
          <w:tab w:val="num" w:pos="567"/>
        </w:tabs>
        <w:spacing w:after="120" w:line="256" w:lineRule="auto"/>
        <w:ind w:left="567" w:hanging="567"/>
      </w:pPr>
      <w:r w:rsidRPr="00EB1CFB">
        <w:t>Non basta dire, predicare, mormorare, ingannare, mentire, criticare, aggiustare le cose. Si deve giurare sul proprio sangue come giurò Gesù. </w:t>
      </w:r>
    </w:p>
    <w:p w14:paraId="1F7DA751" w14:textId="77777777" w:rsidR="0077316F" w:rsidRPr="00EB1CFB" w:rsidRDefault="0077316F" w:rsidP="0077316F">
      <w:pPr>
        <w:pStyle w:val="Nessunaspaziatura"/>
        <w:numPr>
          <w:ilvl w:val="0"/>
          <w:numId w:val="4"/>
        </w:numPr>
        <w:tabs>
          <w:tab w:val="num" w:pos="567"/>
        </w:tabs>
        <w:spacing w:after="120" w:line="256" w:lineRule="auto"/>
        <w:ind w:left="567" w:hanging="567"/>
      </w:pPr>
      <w:r w:rsidRPr="00EB1CFB">
        <w:t>Vergine Maria, Madre della Redenzione, non permettere che una sola parola non di Vangelo esca dalla bocca dei discepoli di Gesù.</w:t>
      </w:r>
    </w:p>
    <w:p w14:paraId="3288A02C" w14:textId="77777777" w:rsidR="0077316F" w:rsidRPr="00FC79EE" w:rsidRDefault="0077316F" w:rsidP="0077316F">
      <w:pPr>
        <w:pStyle w:val="Titolo2"/>
      </w:pPr>
      <w:bookmarkStart w:id="84" w:name="_Toc499840535"/>
      <w:r w:rsidRPr="00FC79EE">
        <w:t>3 Giugno</w:t>
      </w:r>
      <w:bookmarkEnd w:id="84"/>
      <w:r w:rsidRPr="00FC79EE">
        <w:t xml:space="preserve"> </w:t>
      </w:r>
    </w:p>
    <w:p w14:paraId="3E759858" w14:textId="77777777" w:rsidR="0077316F" w:rsidRDefault="0077316F" w:rsidP="0077316F">
      <w:pPr>
        <w:jc w:val="both"/>
      </w:pPr>
      <w:r>
        <w:t>Parola e verità, Vangelo e verità sono una cosa sola. Si obbedisce alla verità che è nella Parola, nel Vangelo.</w:t>
      </w:r>
    </w:p>
    <w:p w14:paraId="40623213" w14:textId="77777777" w:rsidR="0077316F" w:rsidRPr="007A6A4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85" w:name="_Toc477095012"/>
      <w:bookmarkStart w:id="86" w:name="_Toc499840536"/>
      <w:r w:rsidRPr="007A6A43">
        <w:rPr>
          <w:rFonts w:ascii="Book Antiqua" w:eastAsia="Times New Roman" w:hAnsi="Book Antiqua" w:cs="Arial"/>
          <w:b/>
          <w:sz w:val="40"/>
          <w:szCs w:val="12"/>
          <w:lang w:eastAsia="it-IT"/>
        </w:rPr>
        <w:lastRenderedPageBreak/>
        <w:t>03 GIUGNO</w:t>
      </w:r>
      <w:bookmarkEnd w:id="85"/>
      <w:bookmarkEnd w:id="86"/>
      <w:r w:rsidRPr="007A6A43">
        <w:rPr>
          <w:rFonts w:ascii="Book Antiqua" w:eastAsia="Times New Roman" w:hAnsi="Book Antiqua" w:cs="Arial"/>
          <w:b/>
          <w:sz w:val="40"/>
          <w:szCs w:val="12"/>
          <w:lang w:eastAsia="it-IT"/>
        </w:rPr>
        <w:t xml:space="preserve"> </w:t>
      </w:r>
    </w:p>
    <w:p w14:paraId="1227CF08" w14:textId="77777777" w:rsidR="0077316F" w:rsidRPr="007A6A4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2"/>
          <w:szCs w:val="14"/>
          <w:lang w:eastAsia="it-IT"/>
        </w:rPr>
      </w:pPr>
      <w:bookmarkStart w:id="87" w:name="_Toc477095013"/>
      <w:bookmarkStart w:id="88" w:name="_Toc499840537"/>
      <w:r w:rsidRPr="007A6A43">
        <w:rPr>
          <w:rFonts w:ascii="Book Antiqua" w:eastAsia="Times New Roman" w:hAnsi="Book Antiqua" w:cs="Arial"/>
          <w:b/>
          <w:sz w:val="32"/>
          <w:szCs w:val="14"/>
          <w:lang w:eastAsia="it-IT"/>
        </w:rPr>
        <w:t>OBBEDIENZA ONNIPOTENZA DI DIO ONNIPOTENZA PER GRAZIA</w:t>
      </w:r>
      <w:bookmarkEnd w:id="87"/>
      <w:bookmarkEnd w:id="88"/>
      <w:r w:rsidRPr="007A6A43">
        <w:rPr>
          <w:rFonts w:ascii="Book Antiqua" w:eastAsia="Times New Roman" w:hAnsi="Book Antiqua" w:cs="Arial"/>
          <w:b/>
          <w:sz w:val="32"/>
          <w:szCs w:val="14"/>
          <w:lang w:eastAsia="it-IT"/>
        </w:rPr>
        <w:t xml:space="preserve"> </w:t>
      </w:r>
    </w:p>
    <w:p w14:paraId="1C3E2E5D" w14:textId="77777777" w:rsidR="0077316F" w:rsidRPr="007A6A43" w:rsidRDefault="0077316F" w:rsidP="0077316F">
      <w:pPr>
        <w:spacing w:after="120" w:line="240" w:lineRule="auto"/>
        <w:rPr>
          <w:rFonts w:ascii="Book Antiqua" w:hAnsi="Book Antiqua" w:cs="Arial"/>
          <w:b/>
          <w:sz w:val="40"/>
        </w:rPr>
      </w:pPr>
    </w:p>
    <w:p w14:paraId="18857211" w14:textId="77777777" w:rsidR="0077316F" w:rsidRPr="007A6A43" w:rsidRDefault="0077316F" w:rsidP="0077316F">
      <w:pPr>
        <w:spacing w:after="120" w:line="240" w:lineRule="auto"/>
        <w:rPr>
          <w:rFonts w:ascii="Book Antiqua" w:hAnsi="Book Antiqua" w:cs="Arial"/>
          <w:b/>
          <w:sz w:val="28"/>
          <w:szCs w:val="16"/>
        </w:rPr>
      </w:pPr>
      <w:r w:rsidRPr="007A6A43">
        <w:rPr>
          <w:rFonts w:ascii="Book Antiqua" w:hAnsi="Book Antiqua" w:cs="Arial"/>
          <w:b/>
          <w:sz w:val="28"/>
          <w:szCs w:val="16"/>
        </w:rPr>
        <w:t xml:space="preserve">OBBEDIENZA </w:t>
      </w:r>
    </w:p>
    <w:p w14:paraId="5275A634"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Immaginiamo il mondo come una grande aula di scuola. In quest’aula solo due sono i maestri che insegnano all’umanità: Dio e il diavolo. Dio insegna la sua verità attraverso la Chiesa una, santa, cattolica, apostolica e sempre attraverso questa Chiesa dona la grazia perché la verità sia accolta e vissuta nello Spirito Santo. Quando la Chiesa è in cattedra, il diavolo si mette nell’orecchio di ogni persona e trasforma ogni parola di verità detta dalla Chiesa in falsità, menzogna, inganno. Qual è il frutto di questa opera simultanea della Chiesa e del diavolo? Almeno nel cuore delle persone sorge il dubbio, l’incertezza che la parola della Chiesa possa essere vera. “E se quanto la Chiesa dice fosse vero?”. Questo dubbio può cambiare un cuore.</w:t>
      </w:r>
    </w:p>
    <w:p w14:paraId="0676034B"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Quando invece la Chiesa abbandona la cattedra perché i suoi figli ritengono ormai inutile combattere la battaglia dell’annunzio della Parola, allora subito il diavolo sale in cattedra e toglie ogni dubbio dai cuori. C’è una sola parola che ormai conquista i cuori: la sua. Almeno i figli della Chiesa lavorassero nel silenzio e nel segreto per convincere qualche cuore. L’abbandono è totale. Quasi tutti hanno scelto di essere disertori della Parola e del suo annunzio. Qual è il risultato? Anche dinanzi ai più atroci delitti, le persone sono senza più coscienza. Neanche più sorge nel cuore il dubbio che sia cosa gravissima, male orrendo dinanzi agli occhi del Signore. Neanche più c’è il pensiero che domani per tutti questi orrendi crimini si è convocati in giudizio.</w:t>
      </w:r>
    </w:p>
    <w:p w14:paraId="78690505"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 xml:space="preserve">In questo contesto di abbandono dell’aula, parlare di obbedienza non ha alcun senso. L’obbedienza è alla Parola di Dio, che è data nella sua interezza dalla Chiesa una, santa, cattolica, apostolica. La Chiesa non dona più la Parola, cade ogni obbedienza alla verità. Naturalmente si obbedisce a Satana. Ma per ogni obbedienza a Satana per natura, senza neanche il dubbio che si stia obbedendo alla falsità, ogni figlio della Chiesa dovrà rendere conto a Dio oggi e nell’ultimo giorno. Meglio non aver mai accettato di essere costituito ministro della Parola! Gesù diceva di Giuda: </w:t>
      </w:r>
      <w:r w:rsidRPr="007A6A43">
        <w:rPr>
          <w:rFonts w:ascii="Book Antiqua" w:hAnsi="Book Antiqua" w:cs="Arial"/>
          <w:i/>
          <w:sz w:val="24"/>
          <w:szCs w:val="24"/>
        </w:rPr>
        <w:t>“Meglio per quest’uomo se non fosse mai nato!”</w:t>
      </w:r>
      <w:r w:rsidRPr="007A6A43">
        <w:rPr>
          <w:rFonts w:ascii="Book Antiqua" w:hAnsi="Book Antiqua" w:cs="Arial"/>
          <w:sz w:val="24"/>
          <w:szCs w:val="24"/>
        </w:rPr>
        <w:t xml:space="preserve">. Giuda ha venduto Cristo Gesù ai suoi nemici. Molti ministri della Parola stanno vendendo la Parola di Gesù, la Parola della vita al mondo: </w:t>
      </w:r>
      <w:r w:rsidRPr="007A6A43">
        <w:rPr>
          <w:rFonts w:ascii="Book Antiqua" w:hAnsi="Book Antiqua" w:cs="Arial"/>
          <w:i/>
          <w:sz w:val="24"/>
          <w:szCs w:val="24"/>
        </w:rPr>
        <w:t>“Quanto mi date perché io ve la consegno?</w:t>
      </w:r>
      <w:r w:rsidRPr="007A6A43">
        <w:rPr>
          <w:rFonts w:ascii="Book Antiqua" w:hAnsi="Book Antiqua" w:cs="Arial"/>
          <w:sz w:val="24"/>
          <w:szCs w:val="24"/>
        </w:rPr>
        <w:t xml:space="preserve">”. Il contratto è fatto: </w:t>
      </w:r>
      <w:r w:rsidRPr="007A6A43">
        <w:rPr>
          <w:rFonts w:ascii="Book Antiqua" w:hAnsi="Book Antiqua" w:cs="Arial"/>
          <w:i/>
          <w:sz w:val="24"/>
          <w:szCs w:val="24"/>
        </w:rPr>
        <w:t>“Un po’ di notorietà, un po’ di successo, un po’ di gloria mondana, un po’ di acclamazione da parte del mondo, un po’ di licenza a peccare”</w:t>
      </w:r>
      <w:r w:rsidRPr="007A6A43">
        <w:rPr>
          <w:rFonts w:ascii="Book Antiqua" w:hAnsi="Book Antiqua" w:cs="Arial"/>
          <w:sz w:val="24"/>
          <w:szCs w:val="24"/>
        </w:rPr>
        <w:t>. È tristezza infinita, ma è così!.</w:t>
      </w:r>
    </w:p>
    <w:p w14:paraId="6FF29A88"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 xml:space="preserve">Come si fa ad obbedire alla Parola della verità, che è la sola Parola che indica la via della vita, se la Parola non è più donata e se è donata ma priva della sua verità? Obbedienza e Parola sono una cosa sola. Si dona la Parola si obbedisce alla Parola. Parola e verità sono una cosa sola. Si obbedisce alla verità che è nella Parola. Se la </w:t>
      </w:r>
      <w:r w:rsidRPr="007A6A43">
        <w:rPr>
          <w:rFonts w:ascii="Book Antiqua" w:hAnsi="Book Antiqua" w:cs="Arial"/>
          <w:sz w:val="24"/>
          <w:szCs w:val="24"/>
        </w:rPr>
        <w:lastRenderedPageBreak/>
        <w:t>Parola di Dio è svuotata della sua verità, essa non è più Parola di Dio. Senza Parola di Dio che risuona nell’orecchio, naturalmente si obbedisce a Satana e si diviene costruttori del suo regno. Si pensi oggi. Si vuole che l’uomo per dovere uccida un uomo, perché si deve rispettare il diritto dell’altro ad uccidere e ad essere ucciso. Io, cristiano, dovrei uccidere un uomo per dovere perché mia madre ha il diritto di uccidere me nel suo grembo e di uccidere se stessa attraverso me! Ecco i frutti dei disertori della Parola del Signore. Non esiste più nei cuori neanche il dubbio che questo diritto non è un diritto, perché non c’è diritto quando viene leso anche di un solo grammo o millimetro il diritto di un altro uomo. E ogni uomo per legge eterna ha diritto alla vita. Ogni uomo per legge eterna mai deve collaborare perché i falsi diritti degli uomini vengano raggiunti.</w:t>
      </w:r>
    </w:p>
    <w:p w14:paraId="491F4E37"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 xml:space="preserve">L’obbedienza è un frutto dell’annunzio. Non si annunzia, non si obbedisce. L’annunzio è il dono della vera Parola di Dio. Non si dona la Parola non c’è annunzio, non c’è obbedienza. La Parola è una e indivisibile. Non si annunzia una Parola di Dio, ma la Parola di Dio in pienezza di verità e di contenuti. L’obbedienza è vera alla Parola vera. L’obbedienza è falsa alla Parola falsa. Nessuno potrà mai obbedire di vera obbedienza alla Parola falsa, annunziata in nome di Dio e con la sua autorità. La falsa profezia è sempre generatrice di morte. Ogni ministro della Parola può sempre trasformarsi o in un disertore della Parola o in un falso profeta. </w:t>
      </w:r>
    </w:p>
    <w:p w14:paraId="510862BB"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Gli riferirai: Il Signore, il Dio degli Ebrei, mi ha inviato a dirti: Lascia partire il mio popolo, perché possa servirmi nel deserto; ma tu finora non hai obbedito (Es 7, 16). </w:t>
      </w:r>
    </w:p>
    <w:p w14:paraId="49C0761A"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La benedizione, se obbedite ai comandi del Signore vostro Dio, che oggi vi do (Dt 11, 27). La maledizione, se non obbedite ai comandi del Signore vostro Dio e se vi allontanate dalla via che oggi vi prescrivo, per seguire dei stranieri, che voi non avete conosciuti (Dt 11, 28). </w:t>
      </w:r>
    </w:p>
    <w:p w14:paraId="777F98EF"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Seguirete il Signore vostro Dio, temerete lui, osserverete i suoi comandi, obbedirete alla sua voce, lo servirete e gli resterete fedeli (Dt 13, 5). Purché tu obbedisca fedelmente alla voce del Signore tuo Dio, avendo cura di eseguire tutti questi comandi, che oggi ti do (Dt 15, 5). </w:t>
      </w:r>
      <w:r w:rsidRPr="007A6A43">
        <w:rPr>
          <w:rFonts w:ascii="Book Antiqua" w:hAnsi="Book Antiqua" w:cs="Arial"/>
          <w:i/>
          <w:sz w:val="24"/>
          <w:szCs w:val="24"/>
          <w:lang w:eastAsia="it-IT"/>
        </w:rPr>
        <w:lastRenderedPageBreak/>
        <w:t xml:space="preserve">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dá loro retta (Dt 21, 18). E diranno agli anziani della città: Questo nostro figlio è testardo e ribelle; non vuole obbedire alla nostra voce, è uno sfrenato e un bevitore (Dt 21, 20). 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w:t>
      </w:r>
    </w:p>
    <w:p w14:paraId="751B12B0"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Amando il Signore tuo Dio, obbedendo alla sua voce e tenendoti unito a lui, poiché è lui la tua vita e la tua longevità, per poter così abitare sulla terra che il Signore ha giurato di dare ai tuoi padri, Abramo, Isacco e Giacobbe" (Dt 30, 20). </w:t>
      </w:r>
    </w:p>
    <w:p w14:paraId="2AA8F289"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rispose a Giosuè: "Noi serviremo il Signore nostro Dio e obbediremo alla sua voce!" (Gs 24, 24). 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w:t>
      </w:r>
    </w:p>
    <w:p w14:paraId="2E6D2A57"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lastRenderedPageBreak/>
        <w:t xml:space="preserve">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Amalek e ho sterminato gli Amaleciti (1Sam 15, 20). Samuele esclamò: "Il Signore forse gradisce gli olocausti e i sacrifici come obbedire alla voce del Signore? Ecco, l'obbedire è meglio del sacrificio, l'essere docili è più del grasso degli arieti (1Sam 15, 22). 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Ma essi, i nostri padri, si sono comportati con superbia, hanno indurito la loro cervice e non hanno obbedito ai tuoi comandi (Ne 9, 16). </w:t>
      </w:r>
    </w:p>
    <w:p w14:paraId="2CFE2AC4"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Quindi muoverai contro tutti i paesi di occidente, perché quelle regioni hanno disobbedito al mio comando (Gdt 2, 6). Se qualcuno veniva trovato in possesso di una copia del libro dell'alleanza o ardiva obbedire alla legge, la sentenza del re lo condannava a morte (1Mac 1, 57). </w:t>
      </w:r>
    </w:p>
    <w:p w14:paraId="2DBB6EE8"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Dicevano loro: "Basta ormai; uscite, obbedite ai comandi del re e avrete salva la vita" (1Mac 2, 33). Giosuè, obbedendo alla divina parola, divenne giudice in Israele (1Mac 2, 55). 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 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w:t>
      </w:r>
      <w:r w:rsidRPr="007A6A43">
        <w:rPr>
          <w:rFonts w:ascii="Book Antiqua" w:hAnsi="Book Antiqua" w:cs="Arial"/>
          <w:i/>
          <w:sz w:val="24"/>
          <w:szCs w:val="24"/>
          <w:lang w:eastAsia="it-IT"/>
        </w:rPr>
        <w:lastRenderedPageBreak/>
        <w:t xml:space="preserve">comando del re, ma ascolto il comando della legge che è stata data ai nostri padri per mezzo di Mosè (2Mac 7, 30).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0A9A7B9F"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Lo schiavo non si corregge a parole, comprende, infatti, ma non obbedisce (Pr 29, 19). L'occhio che guarda con scherno il padre e disprezza l'obbedienza alla madre sia cavato dai corvi della valle e divorato dagli aquilotti (Pr 30, 17). </w:t>
      </w:r>
    </w:p>
    <w:p w14:paraId="63854539"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Non essere disobbediente al timore del Signore e non avvicinarti ad esso con doppiezza di cuore (Sir 1, 25). Coloro che temono il Signore non disobbediscono alle sue parole; e coloro che lo amano seguono le sue vie (Sir 2, 15). Chi riverisce il padre vivrà a lungo; chi obbedisce al Signore dá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Piegagli il collo in gioventù e battigli le costole finché è fanciullo, perché poi intestardito non ti disobbedisca e tu ne abbia un profondo dolore (Sir 30, 12). </w:t>
      </w:r>
    </w:p>
    <w:p w14:paraId="0ABD79F8"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Obbligalo al lavoro come gli conviene, e se non obbedisce, stringi i suoi ceppi (Sir 33, 29). Tutte queste cose vivono e resteranno per sempre in tutte le circostanze e tutte gli obbediscono (Sir 42, 23). 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Ionadab figlio di Recab,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Che ci sia gradita o no, noi ascolteremo la voce del Signore nostro Dio al quale ti mandiamo, perché ce ne venga bene obbedendo alla voce del Signore nostro Dio" (Ger 42, 6). </w:t>
      </w:r>
    </w:p>
    <w:p w14:paraId="21FCE5E7"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Pertanto Giovanni figlio di Kareca e tutti i capi delle bande armate e tutto il popolo non obbedirono all'invito del Signore di rimanere nel paese di Giuda (Ger 43, 4). Gli abbiamo </w:t>
      </w:r>
      <w:r w:rsidRPr="007A6A43">
        <w:rPr>
          <w:rFonts w:ascii="Book Antiqua" w:hAnsi="Book Antiqua" w:cs="Arial"/>
          <w:i/>
          <w:sz w:val="24"/>
          <w:szCs w:val="24"/>
          <w:lang w:eastAsia="it-IT"/>
        </w:rPr>
        <w:lastRenderedPageBreak/>
        <w:t xml:space="preserve">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w:t>
      </w:r>
    </w:p>
    <w:p w14:paraId="7E0C9B57"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Il mio Dio li rigetterà perché non gli hanno obbedito; andranno raminghi fra le nazioni (Os 9, 17). Con ira e furore, farò vendetta delle genti, che non hanno voluto obbedire (Mi 5, 14). 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dá ordini ai venti e all'acqua e gli obbediscono?" (Lc 8, 25). 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w:t>
      </w:r>
    </w:p>
    <w:p w14:paraId="44B0634C"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Pertanto, o re Agrippa, io non ho disobbedito alla visione celeste (At 26, 19). 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w:t>
      </w:r>
    </w:p>
    <w:p w14:paraId="3DDE3CD7"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w:t>
      </w:r>
      <w:r w:rsidRPr="007A6A43">
        <w:rPr>
          <w:rFonts w:ascii="Book Antiqua" w:hAnsi="Book Antiqua" w:cs="Arial"/>
          <w:i/>
          <w:sz w:val="24"/>
          <w:szCs w:val="24"/>
          <w:lang w:eastAsia="it-IT"/>
        </w:rPr>
        <w:lastRenderedPageBreak/>
        <w:t xml:space="preserve">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w:t>
      </w:r>
    </w:p>
    <w:p w14:paraId="11D0E2F8"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Quindi, miei cari, obbedendo come sempre, non solo come quando ero presente, ma molto più ora che sono lontano, attendete alla vostra salvezza con timore e tremore (Fil 2, 12). Cose tutte che attirano l'ira di Dio su coloro che disobbediscono (Col 3, 6). </w:t>
      </w:r>
    </w:p>
    <w:p w14:paraId="159FF5ED"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stesso tipo di disobbedienza (Eb 4, 11). </w:t>
      </w:r>
    </w:p>
    <w:p w14:paraId="34AA308F"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Pur essendo Figlio, imparò l'obbedienza dalle cose che patì (Eb 5, 8). E, reso perfetto, divenne causa di salvezza eterna per tutti coloro che gli obbediscono (Eb 5, 9). Per fede Abramo, chiamato da Dio, obbedì partendo per un luogo che doveva ricevere in eredità, e partì senza sapere dove andava (Eb 11, 8). Obbedite ai vostri capi e state loro sottomessi, perché essi vegliano per vostre anime, come chi ha da renderne conto; Obbedite, perché facciano questo con gioia e non gemendo: ciò non sarebbe vantaggioso per voi (Eb 13, 17). 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00159EEB" w14:textId="77777777" w:rsidR="0077316F" w:rsidRPr="007A6A43" w:rsidRDefault="0077316F" w:rsidP="0077316F">
      <w:pPr>
        <w:adjustRightInd w:val="0"/>
        <w:spacing w:after="120" w:line="240" w:lineRule="auto"/>
        <w:jc w:val="both"/>
        <w:rPr>
          <w:rFonts w:ascii="Book Antiqua" w:hAnsi="Book Antiqua" w:cs="Arial"/>
          <w:sz w:val="24"/>
          <w:szCs w:val="24"/>
          <w:lang w:eastAsia="it-IT"/>
        </w:rPr>
      </w:pPr>
      <w:r w:rsidRPr="007A6A43">
        <w:rPr>
          <w:rFonts w:ascii="Book Antiqua" w:hAnsi="Book Antiqua" w:cs="Arial"/>
          <w:sz w:val="24"/>
          <w:szCs w:val="24"/>
          <w:lang w:eastAsia="it-IT"/>
        </w:rPr>
        <w:t xml:space="preserve">San Paolo tratta con mirabile acume di sapienza e di intelligenza nello Spirito Santo il legame inscindibile che sempre deve regnare tra Chiesa, ministri della Parola, Parola </w:t>
      </w:r>
      <w:r w:rsidRPr="007A6A43">
        <w:rPr>
          <w:rFonts w:ascii="Book Antiqua" w:hAnsi="Book Antiqua" w:cs="Arial"/>
          <w:sz w:val="24"/>
          <w:szCs w:val="24"/>
          <w:lang w:eastAsia="it-IT"/>
        </w:rPr>
        <w:lastRenderedPageBreak/>
        <w:t>e obbedienza. Il mistero è complesso e solo se rispettato e vissuto nella sua complessità diviene vita per l’uomo. Se il mistero è dato a spicchi, come chicchi di un melograno – uno si prende e l’altro si lascia – è un mistero di morte. È simile a grano macinato. Dalla farina, anche se si semina a tonnellate, mai potrà nascere un solo stelo di grano. La farina è non è grano. Sono molecole di materia.</w:t>
      </w:r>
    </w:p>
    <w:p w14:paraId="587E3CFD" w14:textId="77777777" w:rsidR="0077316F" w:rsidRPr="007A6A43"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DF6A8C6" w14:textId="77777777" w:rsidR="0077316F" w:rsidRPr="007A6A43" w:rsidRDefault="0077316F" w:rsidP="0077316F">
      <w:pPr>
        <w:tabs>
          <w:tab w:val="left" w:pos="851"/>
          <w:tab w:val="num" w:pos="1418"/>
          <w:tab w:val="center" w:pos="4320"/>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Mosè descrive così la giustizia che viene dalla Legge: L’uomo che la mette in pratica, per mezzo di essa vivrà.</w:t>
      </w:r>
      <w:r w:rsidRPr="007A6A43">
        <w:rPr>
          <w:rFonts w:ascii="Book Antiqua" w:eastAsia="Times New Roman" w:hAnsi="Book Antiqua" w:cs="Arial"/>
          <w:i/>
          <w:position w:val="4"/>
          <w:sz w:val="24"/>
          <w:szCs w:val="24"/>
          <w:lang w:eastAsia="it-IT"/>
        </w:rPr>
        <w:t xml:space="preserve"> </w:t>
      </w:r>
      <w:r w:rsidRPr="007A6A43">
        <w:rPr>
          <w:rFonts w:ascii="Book Antiqua" w:eastAsia="Times New Roman" w:hAnsi="Book Antiqua" w:cs="Arial"/>
          <w:i/>
          <w:sz w:val="24"/>
          <w:szCs w:val="24"/>
          <w:lang w:eastAsia="it-IT"/>
        </w:rPr>
        <w:t>Invece, la giustizia che viene dalla fede parla così: Non dire nel tuo cuore: Chi salirà al cielo?</w:t>
      </w:r>
      <w:r w:rsidRPr="007A6A43">
        <w:rPr>
          <w:rFonts w:ascii="Book Antiqua" w:eastAsia="Times New Roman" w:hAnsi="Book Antiqua" w:cs="Arial"/>
          <w:i/>
          <w:iCs/>
          <w:sz w:val="24"/>
          <w:szCs w:val="24"/>
          <w:lang w:eastAsia="it-IT"/>
        </w:rPr>
        <w:t xml:space="preserve"> –</w:t>
      </w:r>
      <w:r w:rsidRPr="007A6A43">
        <w:rPr>
          <w:rFonts w:ascii="Book Antiqua" w:eastAsia="Times New Roman" w:hAnsi="Book Antiqua" w:cs="Arial"/>
          <w:i/>
          <w:sz w:val="24"/>
          <w:szCs w:val="24"/>
          <w:lang w:eastAsia="it-IT"/>
        </w:rPr>
        <w:t xml:space="preserve"> per farne cioè discendere Cristo –; oppure: Chi scenderà nell’abisso?</w:t>
      </w:r>
      <w:r w:rsidRPr="007A6A43">
        <w:rPr>
          <w:rFonts w:ascii="Book Antiqua" w:eastAsia="Times New Roman" w:hAnsi="Book Antiqua" w:cs="Arial"/>
          <w:i/>
          <w:iCs/>
          <w:sz w:val="24"/>
          <w:szCs w:val="24"/>
          <w:lang w:eastAsia="it-IT"/>
        </w:rPr>
        <w:t xml:space="preserve"> –</w:t>
      </w:r>
      <w:r w:rsidRPr="007A6A43">
        <w:rPr>
          <w:rFonts w:ascii="Book Antiqua" w:eastAsia="Times New Roman" w:hAnsi="Book Antiqua" w:cs="Arial"/>
          <w:i/>
          <w:sz w:val="24"/>
          <w:szCs w:val="24"/>
          <w:lang w:eastAsia="it-IT"/>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AB5ACDC" w14:textId="77777777" w:rsidR="0077316F" w:rsidRPr="007A6A43" w:rsidRDefault="0077316F" w:rsidP="0077316F">
      <w:pPr>
        <w:tabs>
          <w:tab w:val="left" w:pos="851"/>
          <w:tab w:val="num" w:pos="1418"/>
          <w:tab w:val="center" w:pos="4320"/>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6B57AB8" w14:textId="77777777" w:rsidR="0077316F" w:rsidRPr="007A6A43" w:rsidRDefault="0077316F" w:rsidP="0077316F">
      <w:pPr>
        <w:tabs>
          <w:tab w:val="left" w:pos="851"/>
          <w:tab w:val="num" w:pos="1418"/>
          <w:tab w:val="center" w:pos="4320"/>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B31B5FE" w14:textId="77777777" w:rsidR="0077316F" w:rsidRPr="007A6A43" w:rsidRDefault="0077316F" w:rsidP="0077316F">
      <w:pPr>
        <w:tabs>
          <w:tab w:val="left" w:pos="851"/>
          <w:tab w:val="num" w:pos="1418"/>
          <w:tab w:val="center" w:pos="4320"/>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E dico ancora: forse Israele non ha compreso? Per primo Mosè dice: Io vi renderò gelosi di una nazione che nazione non è; susciterò il vostro sdegno contro una nazione senza intelligenza.</w:t>
      </w:r>
    </w:p>
    <w:p w14:paraId="5D1FA03F" w14:textId="77777777" w:rsidR="0077316F" w:rsidRPr="007A6A43" w:rsidRDefault="0077316F" w:rsidP="0077316F">
      <w:pPr>
        <w:tabs>
          <w:tab w:val="left" w:pos="851"/>
          <w:tab w:val="num" w:pos="1418"/>
          <w:tab w:val="center" w:pos="4320"/>
        </w:tabs>
        <w:spacing w:after="120" w:line="240" w:lineRule="auto"/>
        <w:jc w:val="both"/>
        <w:rPr>
          <w:rFonts w:ascii="Book Antiqua" w:eastAsia="Times New Roman" w:hAnsi="Book Antiqua" w:cs="Arial"/>
          <w:i/>
          <w:sz w:val="24"/>
          <w:szCs w:val="24"/>
          <w:lang w:eastAsia="it-IT"/>
        </w:rPr>
      </w:pPr>
      <w:r w:rsidRPr="007A6A43">
        <w:rPr>
          <w:rFonts w:ascii="Book Antiqua" w:eastAsia="Times New Roman" w:hAnsi="Book Antiqua" w:cs="Arial"/>
          <w:i/>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21537BF6" w14:textId="77777777" w:rsidR="0077316F" w:rsidRPr="007A6A43" w:rsidRDefault="0077316F" w:rsidP="0077316F">
      <w:pPr>
        <w:spacing w:after="120" w:line="240" w:lineRule="auto"/>
        <w:rPr>
          <w:rFonts w:ascii="Book Antiqua" w:hAnsi="Book Antiqua" w:cs="Arial"/>
          <w:b/>
          <w:sz w:val="40"/>
        </w:rPr>
      </w:pPr>
    </w:p>
    <w:p w14:paraId="1AC75580" w14:textId="77777777" w:rsidR="0077316F" w:rsidRPr="007A6A43" w:rsidRDefault="0077316F" w:rsidP="0077316F">
      <w:pPr>
        <w:spacing w:after="120" w:line="240" w:lineRule="auto"/>
        <w:rPr>
          <w:rFonts w:ascii="Book Antiqua" w:hAnsi="Book Antiqua" w:cs="Arial"/>
          <w:b/>
          <w:sz w:val="32"/>
          <w:szCs w:val="18"/>
        </w:rPr>
      </w:pPr>
      <w:r w:rsidRPr="007A6A43">
        <w:rPr>
          <w:rFonts w:ascii="Book Antiqua" w:hAnsi="Book Antiqua" w:cs="Arial"/>
          <w:b/>
          <w:sz w:val="32"/>
          <w:szCs w:val="18"/>
        </w:rPr>
        <w:t>ONNIPOTENZA DI DIO</w:t>
      </w:r>
    </w:p>
    <w:p w14:paraId="6C27CDC3"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 xml:space="preserve">L’onnipotenza di Dio è la sua forza divina di trasformare la sua Parola in realtà concreta. Lui dice una parola e vengono alla luce gli spiriti angelici. Lui dice una parola e viene fuori l’universo nella sua molteplice varietà e diversificazione. Prima della Parola nulla esisteva. Dopo la Parola tutto esiste secondo la Parola. Dio dice e sono il cielo e la terra. </w:t>
      </w:r>
    </w:p>
    <w:p w14:paraId="4E0DAFDE"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lastRenderedPageBreak/>
        <w:t>L’onnipotenza di Dio non si è esaurita con la creazione. Lui è l’onnipotente eterno. Tutta la storia è nelle sue mani e Lui la governa secondo la sua volontà, sempre nel rispetto della Parola con la quale e secondo la quale ogni cosa è stata creata. Ed è questa la vera onnipotenza di Dio. Lui governa la storia, rispettando la storia. Governa l’umanità rispettando la legge da Lui data all’umanità. Assieme all’onnipotenza vi è in Dio anche la sapienza e l’intelligenza eterna. Sono sapienza e intelligenza divina che governano l’onnipotenza del Signore.</w:t>
      </w:r>
    </w:p>
    <w:p w14:paraId="7E20C591" w14:textId="77777777" w:rsidR="0077316F" w:rsidRPr="007A6A43" w:rsidRDefault="0077316F" w:rsidP="0077316F">
      <w:pPr>
        <w:spacing w:after="120" w:line="240" w:lineRule="auto"/>
        <w:jc w:val="both"/>
        <w:rPr>
          <w:rFonts w:ascii="Book Antiqua" w:hAnsi="Book Antiqua" w:cs="Arial"/>
          <w:sz w:val="24"/>
          <w:szCs w:val="24"/>
        </w:rPr>
      </w:pPr>
      <w:r w:rsidRPr="007A6A43">
        <w:rPr>
          <w:rFonts w:ascii="Book Antiqua" w:hAnsi="Book Antiqua" w:cs="Arial"/>
          <w:sz w:val="24"/>
          <w:szCs w:val="24"/>
        </w:rPr>
        <w:t>Solo l’onnipotenza divina governata dalla sapienza e dall’intelligenza del Signore può trasformare la Croce di Cristo in redenzione per l’umanità e in gloria eterna il corpo martoriato del suo Divin Figlio. Solo la sua onnipotenza illuminata dalla sapienza può mutare ogni dolore umano e ogni sofferenza in grazia di salvezza e di santificazione per il mondo. Si comprende questo mistero se si entra in possesso della stessa sapienza e intelligenza del Signore, nello Spirito Santo. Si vive il mistero solo se fortificati dalla sua onnipotente grazia che ci è data tutta in Cristo Gesù. Chi dona Cristo e lo Spirito, la Parola e la grazia, la verità e la saggezza è la Chiesa una, santa, cattolica, apostolica. Se la Chiesa non dona, l’uomo non conosce, non può vivere, si dispera, si toglie la vita. La Chiesa non lo ha immerso nelle acque della salvezza.</w:t>
      </w:r>
    </w:p>
    <w:p w14:paraId="4A48376C"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w:t>
      </w:r>
    </w:p>
    <w:p w14:paraId="4F830BDE"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w:t>
      </w:r>
    </w:p>
    <w:p w14:paraId="716B111F"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Guai alle genti che insorgono contro il mio popolo: il Signore onnipotente li punirà nel giorno del giudizio, immettendo fuoco e vermi nelle loro carni, e piangeranno nel tormento per </w:t>
      </w:r>
      <w:r w:rsidRPr="007A6A43">
        <w:rPr>
          <w:rFonts w:ascii="Book Antiqua" w:hAnsi="Book Antiqua" w:cs="Arial"/>
          <w:i/>
          <w:sz w:val="24"/>
          <w:szCs w:val="24"/>
          <w:lang w:eastAsia="it-IT"/>
        </w:rPr>
        <w:lastRenderedPageBreak/>
        <w:t xml:space="preserve">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337CCB6C"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w:t>
      </w:r>
    </w:p>
    <w:p w14:paraId="5594BD22"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w:t>
      </w:r>
    </w:p>
    <w:p w14:paraId="4628A575"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w:t>
      </w:r>
      <w:r w:rsidRPr="007A6A43">
        <w:rPr>
          <w:rFonts w:ascii="Book Antiqua" w:hAnsi="Book Antiqua" w:cs="Arial"/>
          <w:i/>
          <w:sz w:val="24"/>
          <w:szCs w:val="24"/>
          <w:lang w:eastAsia="it-IT"/>
        </w:rPr>
        <w:lastRenderedPageBreak/>
        <w:t xml:space="preserve">(Gb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dá vita (Gb 33, 4). Perciò ascoltatemi, uomini di senno: lungi da Dio l'iniquità e dall'Onnipotente l'ingiustizia! (Gb 34, 10). </w:t>
      </w:r>
    </w:p>
    <w:p w14:paraId="206046C2"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Zalmon (Sal 67, 15). Tu che abiti al riparo dell'Altissimo e dimori all'ombra dell'Onnipotente (Sal 90, 1). Grande è il Signore, onnipotente, la sua sapienza non ha confini (Sal 146, 5). I ragionamenti tortuosi allontanano da Dio; l'onnipotenza, messa alla prova, caccia gli stolti (Sap 1, 3). Libero, benefico, amico dell'uomo, stabile, sicuro, senz'affanni, onnipotente, onniveggente e che pervade tutti gli spiriti intelligenti, puri, sottilissimi (Sap 7, 23). </w:t>
      </w:r>
    </w:p>
    <w:p w14:paraId="28873E5E"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Mostri la forza se non si crede nella tua onnipotenza e reprimi l'insolenza in coloro che la conoscono (Sap 12,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w:t>
      </w:r>
    </w:p>
    <w:p w14:paraId="67707756"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Levate in alto i vostri occhi e guardate: chi ha creato quegli astri? Egli fa uscire in numero preciso il loro esercito e li chiama tutti per nome; per la sua onnipotenza e il vigore della sua forza non ne manca alcuno (Is 40, 26). Signore onnipotente, Dio d'Israele, un'anima angosciata, uno spirito tormentato grida verso di te (Bar 3, 1). Signore onnipotente, Dio d'Israele, ascolta dunque la supplica dei morti d'Israele, dei figli di coloro che hanno peccato </w:t>
      </w:r>
      <w:r w:rsidRPr="007A6A43">
        <w:rPr>
          <w:rFonts w:ascii="Book Antiqua" w:hAnsi="Book Antiqua" w:cs="Arial"/>
          <w:i/>
          <w:sz w:val="24"/>
          <w:szCs w:val="24"/>
          <w:lang w:eastAsia="it-IT"/>
        </w:rPr>
        <w:lastRenderedPageBreak/>
        <w:t xml:space="preserve">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w:t>
      </w:r>
    </w:p>
    <w:p w14:paraId="609EFA41"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w:t>
      </w:r>
    </w:p>
    <w:p w14:paraId="4DF36B8D"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w:t>
      </w:r>
    </w:p>
    <w:p w14:paraId="0E71D532" w14:textId="77777777" w:rsidR="0077316F" w:rsidRPr="007A6A43" w:rsidRDefault="0077316F" w:rsidP="0077316F">
      <w:pPr>
        <w:adjustRightInd w:val="0"/>
        <w:spacing w:after="120" w:line="240" w:lineRule="auto"/>
        <w:jc w:val="both"/>
        <w:rPr>
          <w:rFonts w:ascii="Book Antiqua" w:hAnsi="Book Antiqua" w:cs="Arial"/>
          <w:i/>
          <w:sz w:val="24"/>
          <w:szCs w:val="24"/>
          <w:lang w:eastAsia="it-IT"/>
        </w:rPr>
      </w:pPr>
      <w:r w:rsidRPr="007A6A43">
        <w:rPr>
          <w:rFonts w:ascii="Book Antiqua" w:hAnsi="Book Antiqua" w:cs="Arial"/>
          <w:i/>
          <w:sz w:val="24"/>
          <w:szCs w:val="24"/>
          <w:lang w:eastAsia="it-IT"/>
        </w:rPr>
        <w:t xml:space="preserve">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400C91E4" w14:textId="77777777" w:rsidR="0077316F" w:rsidRPr="007A6A43" w:rsidRDefault="0077316F" w:rsidP="0077316F">
      <w:pPr>
        <w:adjustRightInd w:val="0"/>
        <w:spacing w:after="120" w:line="240" w:lineRule="auto"/>
        <w:jc w:val="both"/>
        <w:rPr>
          <w:rFonts w:ascii="Book Antiqua" w:hAnsi="Book Antiqua" w:cs="Arial"/>
          <w:i/>
          <w:sz w:val="36"/>
          <w:szCs w:val="20"/>
          <w:lang w:eastAsia="it-IT"/>
        </w:rPr>
      </w:pPr>
    </w:p>
    <w:p w14:paraId="3D45B08B" w14:textId="77777777" w:rsidR="0077316F" w:rsidRPr="007A6A43" w:rsidRDefault="0077316F" w:rsidP="0077316F">
      <w:pPr>
        <w:spacing w:after="120" w:line="240" w:lineRule="auto"/>
        <w:rPr>
          <w:rFonts w:ascii="Book Antiqua" w:hAnsi="Book Antiqua" w:cs="Arial"/>
          <w:b/>
          <w:sz w:val="32"/>
          <w:szCs w:val="18"/>
        </w:rPr>
      </w:pPr>
      <w:r w:rsidRPr="007A6A43">
        <w:rPr>
          <w:rFonts w:ascii="Book Antiqua" w:hAnsi="Book Antiqua" w:cs="Arial"/>
          <w:b/>
          <w:sz w:val="32"/>
          <w:szCs w:val="18"/>
        </w:rPr>
        <w:t xml:space="preserve">ONNIPOTENZA PER GRAZIA </w:t>
      </w:r>
    </w:p>
    <w:p w14:paraId="3592A0BC" w14:textId="77777777" w:rsidR="0077316F" w:rsidRPr="007A6A43" w:rsidRDefault="0077316F" w:rsidP="0077316F">
      <w:pPr>
        <w:spacing w:line="240" w:lineRule="auto"/>
        <w:jc w:val="both"/>
        <w:rPr>
          <w:rFonts w:ascii="Book Antiqua" w:hAnsi="Book Antiqua" w:cs="Arial"/>
          <w:sz w:val="24"/>
          <w:szCs w:val="16"/>
        </w:rPr>
      </w:pPr>
      <w:r w:rsidRPr="007A6A43">
        <w:rPr>
          <w:rFonts w:ascii="Book Antiqua" w:hAnsi="Book Antiqua" w:cs="Arial"/>
          <w:sz w:val="24"/>
          <w:szCs w:val="16"/>
        </w:rPr>
        <w:t>Dio è onnipotente per natura. A quanti credono in Lui ha dato la stessa sua onnipotenza, non per natura, ma per grazia. È una grazia non abituale, ma attuale, da chiedere costantemente in pienezza di fede e di amore. San Paolo, nella Lettera ai Filippesi, attesta che lui tutto può. Non per se stesso, ma per grazia di Dio. Non per natura. Ma per dono. Dio sempre gli presta la sua onnipotenza, nello Spirito Santo, e con essa lui opera ed agisce.</w:t>
      </w:r>
    </w:p>
    <w:p w14:paraId="552D16C6"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w:t>
      </w:r>
      <w:r w:rsidRPr="007A6A43">
        <w:rPr>
          <w:rFonts w:ascii="Book Antiqua" w:eastAsia="Times New Roman" w:hAnsi="Book Antiqua" w:cs="Arial"/>
          <w:b/>
          <w:i/>
          <w:sz w:val="24"/>
          <w:szCs w:val="14"/>
          <w:lang w:eastAsia="it-IT"/>
        </w:rPr>
        <w:t xml:space="preserve"> </w:t>
      </w:r>
      <w:r w:rsidRPr="007A6A43">
        <w:rPr>
          <w:rFonts w:ascii="Book Antiqua" w:eastAsia="Times New Roman" w:hAnsi="Book Antiqua" w:cs="Arial"/>
          <w:i/>
          <w:sz w:val="24"/>
          <w:szCs w:val="14"/>
          <w:lang w:eastAsia="it-IT"/>
        </w:rPr>
        <w:t>Clemente e con altri miei collaboratori, i cui nomi sono nel libro della vita.</w:t>
      </w:r>
    </w:p>
    <w:p w14:paraId="3DCF98E6"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Pr>
          <w:rFonts w:ascii="Book Antiqua" w:eastAsia="Times New Roman" w:hAnsi="Book Antiqua" w:cs="Arial"/>
          <w:i/>
          <w:sz w:val="24"/>
          <w:szCs w:val="14"/>
          <w:lang w:eastAsia="it-IT"/>
        </w:rPr>
        <w:t xml:space="preserve">Siate </w:t>
      </w:r>
      <w:r w:rsidRPr="007A6A43">
        <w:rPr>
          <w:rFonts w:ascii="Book Antiqua" w:eastAsia="Times New Roman" w:hAnsi="Book Antiqua" w:cs="Arial"/>
          <w:i/>
          <w:sz w:val="24"/>
          <w:szCs w:val="14"/>
          <w:lang w:eastAsia="it-IT"/>
        </w:rPr>
        <w:t xml:space="preserve">sempre lieti nel Signore, ve lo ripeto: siate lieti. La vostra amabilità sia nota a tutti. Il Signore è vicino! Non angustiatevi per nulla, ma in ogni circostanza fate presenti a Dio le </w:t>
      </w:r>
      <w:r w:rsidRPr="007A6A43">
        <w:rPr>
          <w:rFonts w:ascii="Book Antiqua" w:eastAsia="Times New Roman" w:hAnsi="Book Antiqua" w:cs="Arial"/>
          <w:i/>
          <w:sz w:val="24"/>
          <w:szCs w:val="14"/>
          <w:lang w:eastAsia="it-IT"/>
        </w:rPr>
        <w:lastRenderedPageBreak/>
        <w:t>vostre richieste con preghiere, suppliche e ringraziamenti. E la pace di Dio, che supera ogni intelligenza, custodirà i vostri cuori e le vostre menti in Cristo Gesù.</w:t>
      </w:r>
    </w:p>
    <w:p w14:paraId="602989C4"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349718B8"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239C0FA1"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Avete fatto bene tuttavia a prendere parte alle mie tribolazioni.</w:t>
      </w:r>
      <w:r w:rsidRPr="007A6A43">
        <w:rPr>
          <w:rFonts w:ascii="Book Antiqua" w:eastAsia="Times New Roman" w:hAnsi="Book Antiqua" w:cs="Arial"/>
          <w:i/>
          <w:position w:val="4"/>
          <w:sz w:val="24"/>
          <w:szCs w:val="14"/>
          <w:lang w:eastAsia="it-IT"/>
        </w:rPr>
        <w:t xml:space="preserve"> </w:t>
      </w:r>
      <w:r w:rsidRPr="007A6A43">
        <w:rPr>
          <w:rFonts w:ascii="Book Antiqua" w:eastAsia="Times New Roman" w:hAnsi="Book Antiqua" w:cs="Arial"/>
          <w:i/>
          <w:sz w:val="24"/>
          <w:szCs w:val="14"/>
          <w:lang w:eastAsia="it-IT"/>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35106396"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Salutate ciascuno dei santi in Cristo Gesù.</w:t>
      </w:r>
      <w:r w:rsidRPr="007A6A43">
        <w:rPr>
          <w:rFonts w:ascii="Book Antiqua" w:eastAsia="Times New Roman" w:hAnsi="Book Antiqua" w:cs="Arial"/>
          <w:i/>
          <w:position w:val="4"/>
          <w:sz w:val="24"/>
          <w:szCs w:val="14"/>
          <w:lang w:eastAsia="it-IT"/>
        </w:rPr>
        <w:t xml:space="preserve"> </w:t>
      </w:r>
      <w:r w:rsidRPr="007A6A43">
        <w:rPr>
          <w:rFonts w:ascii="Book Antiqua" w:eastAsia="Times New Roman" w:hAnsi="Book Antiqua" w:cs="Arial"/>
          <w:i/>
          <w:sz w:val="24"/>
          <w:szCs w:val="14"/>
          <w:lang w:eastAsia="it-IT"/>
        </w:rPr>
        <w:t>Vi salutano i fratelli che sono con me. Vi salutano tutti i santi, soprattutto quelli della casa di Cesare.</w:t>
      </w:r>
    </w:p>
    <w:p w14:paraId="50C95200" w14:textId="77777777" w:rsidR="0077316F" w:rsidRPr="007A6A43"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7A6A43">
        <w:rPr>
          <w:rFonts w:ascii="Book Antiqua" w:eastAsia="Times New Roman" w:hAnsi="Book Antiqua" w:cs="Arial"/>
          <w:i/>
          <w:sz w:val="24"/>
          <w:szCs w:val="14"/>
          <w:lang w:eastAsia="it-IT"/>
        </w:rPr>
        <w:t xml:space="preserve">La grazia del Signore Gesù Cristo sia con il vostro spirito (Fil 4,1-23). </w:t>
      </w:r>
    </w:p>
    <w:p w14:paraId="565BA20A" w14:textId="77777777" w:rsidR="0077316F" w:rsidRPr="007A6A43" w:rsidRDefault="0077316F" w:rsidP="0077316F">
      <w:pPr>
        <w:spacing w:line="240" w:lineRule="auto"/>
        <w:jc w:val="both"/>
        <w:rPr>
          <w:rFonts w:ascii="Book Antiqua" w:hAnsi="Book Antiqua" w:cs="Arial"/>
          <w:sz w:val="24"/>
          <w:szCs w:val="16"/>
        </w:rPr>
      </w:pPr>
      <w:r w:rsidRPr="007A6A43">
        <w:rPr>
          <w:rFonts w:ascii="Book Antiqua" w:hAnsi="Book Antiqua" w:cs="Arial"/>
          <w:sz w:val="24"/>
          <w:szCs w:val="16"/>
        </w:rPr>
        <w:t xml:space="preserve">Gesù non solo conferisce ai suoi apostoli gli stessi suoi poteri nel compiere ogni miracolo, dichiara loro e promette che nella fede sempre la loro parola sarà onnipotente. Possono spostare le montagne e trapiantare un gelso dalla terra nel mare. </w:t>
      </w:r>
    </w:p>
    <w:p w14:paraId="146443E2" w14:textId="77777777" w:rsidR="0077316F" w:rsidRPr="007A6A43" w:rsidRDefault="0077316F" w:rsidP="0077316F">
      <w:pPr>
        <w:spacing w:line="240" w:lineRule="auto"/>
        <w:jc w:val="both"/>
        <w:rPr>
          <w:rFonts w:ascii="Book Antiqua" w:hAnsi="Book Antiqua" w:cs="Arial"/>
          <w:sz w:val="24"/>
          <w:szCs w:val="16"/>
        </w:rPr>
      </w:pPr>
      <w:r w:rsidRPr="007A6A43">
        <w:rPr>
          <w:rFonts w:ascii="Book Antiqua" w:hAnsi="Book Antiqua" w:cs="Arial"/>
          <w:sz w:val="24"/>
          <w:szCs w:val="16"/>
        </w:rPr>
        <w:t xml:space="preserve">Quando parliamo di </w:t>
      </w:r>
      <w:r w:rsidRPr="007A6A43">
        <w:rPr>
          <w:rFonts w:ascii="Book Antiqua" w:hAnsi="Book Antiqua" w:cs="Arial"/>
          <w:i/>
          <w:sz w:val="24"/>
          <w:szCs w:val="16"/>
        </w:rPr>
        <w:t>“onnipotente per grazia”</w:t>
      </w:r>
      <w:r w:rsidRPr="007A6A43">
        <w:rPr>
          <w:rFonts w:ascii="Book Antiqua" w:hAnsi="Book Antiqua" w:cs="Arial"/>
          <w:sz w:val="24"/>
          <w:szCs w:val="16"/>
        </w:rPr>
        <w:t xml:space="preserve">, in modo del tutto speciale pensiamo alla Madre di Gesù. La sua preghiera è così gradita al Figlio Suo da non poterle negare nessuna richiesta. Chi desidera una grazia e con fede e filiale amore la chiede alla Madre di Dio, di certo sarà esaudito nelle sua richiesta. Maria è veramente onnipotente per intercessione. Nessuna grazia da lei chiesta verrà negata. </w:t>
      </w:r>
    </w:p>
    <w:p w14:paraId="658CFE4E" w14:textId="77777777" w:rsidR="0077316F" w:rsidRPr="007A6A43" w:rsidRDefault="0077316F" w:rsidP="0077316F">
      <w:pPr>
        <w:spacing w:line="240" w:lineRule="auto"/>
        <w:jc w:val="both"/>
        <w:rPr>
          <w:rFonts w:ascii="Book Antiqua" w:hAnsi="Book Antiqua" w:cs="Arial"/>
          <w:sz w:val="24"/>
          <w:szCs w:val="16"/>
        </w:rPr>
      </w:pPr>
      <w:r w:rsidRPr="007A6A43">
        <w:rPr>
          <w:rFonts w:ascii="Book Antiqua" w:hAnsi="Book Antiqua" w:cs="Arial"/>
          <w:sz w:val="24"/>
          <w:szCs w:val="16"/>
        </w:rPr>
        <w:t>Madre e Figlio sono un solo cuore, un solo amore, una sola obbedienza, un solo sacrificio gradito a Dio, una sola preghiera. Quanto avviene in Cristo e in Maria, deve anche avvenire in Maria e in ogni suo figlio, da Lei generato alla vita nuova nelle acque del Battesimo per mezzo dello Spirito Santo. Un solo cuore, un solo amore, una sola obbedienza, un solo sacrificio, una sola volontà, una sola preghiera.</w:t>
      </w:r>
    </w:p>
    <w:p w14:paraId="6D04E1EE" w14:textId="77777777" w:rsidR="0077316F" w:rsidRPr="007806C6" w:rsidRDefault="0077316F" w:rsidP="0077316F">
      <w:pPr>
        <w:pStyle w:val="Nessunaspaziatura"/>
        <w:numPr>
          <w:ilvl w:val="0"/>
          <w:numId w:val="0"/>
        </w:numPr>
        <w:ind w:left="567"/>
      </w:pPr>
    </w:p>
    <w:p w14:paraId="6F5C615E" w14:textId="77777777" w:rsidR="0077316F" w:rsidRDefault="0077316F" w:rsidP="0077316F">
      <w:pPr>
        <w:pStyle w:val="Nessunaspaziatura"/>
        <w:numPr>
          <w:ilvl w:val="0"/>
          <w:numId w:val="4"/>
        </w:numPr>
        <w:tabs>
          <w:tab w:val="num" w:pos="567"/>
        </w:tabs>
        <w:spacing w:after="120" w:line="256" w:lineRule="auto"/>
        <w:ind w:left="567" w:hanging="567"/>
      </w:pPr>
      <w:r w:rsidRPr="006133EA">
        <w:t>La Verità di Dio è Gesù. Si semina Gesù, lo si conosce, lo si accoglie, si diviene verità in Lui. Non si semina Gesù, Dio non si conosce. </w:t>
      </w:r>
    </w:p>
    <w:p w14:paraId="4610415E" w14:textId="77777777" w:rsidR="0077316F" w:rsidRDefault="0077316F" w:rsidP="0077316F">
      <w:pPr>
        <w:pStyle w:val="Nessunaspaziatura"/>
        <w:numPr>
          <w:ilvl w:val="0"/>
          <w:numId w:val="4"/>
        </w:numPr>
        <w:tabs>
          <w:tab w:val="num" w:pos="567"/>
        </w:tabs>
        <w:spacing w:after="120" w:line="256" w:lineRule="auto"/>
        <w:ind w:left="567" w:hanging="567"/>
      </w:pPr>
      <w:r w:rsidRPr="006133EA">
        <w:t>Il seminatore non deve escludere nessun uomo. A tutti, sempre, deve dare Cristo. Come si dona Cristo? Donando la sua Parola. </w:t>
      </w:r>
    </w:p>
    <w:p w14:paraId="78A8947A" w14:textId="77777777" w:rsidR="0077316F" w:rsidRDefault="0077316F" w:rsidP="0077316F">
      <w:pPr>
        <w:pStyle w:val="Nessunaspaziatura"/>
        <w:numPr>
          <w:ilvl w:val="0"/>
          <w:numId w:val="4"/>
        </w:numPr>
        <w:tabs>
          <w:tab w:val="num" w:pos="567"/>
        </w:tabs>
        <w:spacing w:after="120" w:line="256" w:lineRule="auto"/>
        <w:ind w:left="567" w:hanging="567"/>
      </w:pPr>
      <w:r w:rsidRPr="006133EA">
        <w:lastRenderedPageBreak/>
        <w:t>Ci si converte alla Parola, si riceve il battesimo, si diviene in Cristo una cosa sola. Non si dona la Parola, Cristo non viene conosciuto. </w:t>
      </w:r>
    </w:p>
    <w:p w14:paraId="76550AA5" w14:textId="77777777" w:rsidR="0077316F" w:rsidRDefault="0077316F" w:rsidP="0077316F">
      <w:pPr>
        <w:pStyle w:val="Nessunaspaziatura"/>
        <w:numPr>
          <w:ilvl w:val="0"/>
          <w:numId w:val="4"/>
        </w:numPr>
        <w:tabs>
          <w:tab w:val="num" w:pos="567"/>
        </w:tabs>
        <w:spacing w:after="120" w:line="256" w:lineRule="auto"/>
        <w:ind w:left="567" w:hanging="567"/>
      </w:pPr>
      <w:r w:rsidRPr="006133EA">
        <w:t>Se Cristo non è dato, non si compie la volontà del Padre che vuole che Cristo sia vita di ogni uomo e ogni uomo sia vita in Lui, per Lui. </w:t>
      </w:r>
    </w:p>
    <w:p w14:paraId="378665BC" w14:textId="77777777" w:rsidR="0077316F" w:rsidRDefault="0077316F" w:rsidP="0077316F">
      <w:pPr>
        <w:pStyle w:val="Nessunaspaziatura"/>
        <w:numPr>
          <w:ilvl w:val="0"/>
          <w:numId w:val="4"/>
        </w:numPr>
        <w:tabs>
          <w:tab w:val="num" w:pos="567"/>
        </w:tabs>
        <w:spacing w:after="120" w:line="256" w:lineRule="auto"/>
        <w:ind w:left="567" w:hanging="567"/>
      </w:pPr>
      <w:r w:rsidRPr="006133EA">
        <w:t>Parola e Cristo sono un solo seme. Cristo e cristiano devono essere un solo albero di vita. Questa è la volontà eterna del nostro Dio. </w:t>
      </w:r>
    </w:p>
    <w:p w14:paraId="39F9B8A3" w14:textId="77777777" w:rsidR="0077316F" w:rsidRDefault="0077316F" w:rsidP="0077316F">
      <w:pPr>
        <w:pStyle w:val="Nessunaspaziatura"/>
        <w:numPr>
          <w:ilvl w:val="0"/>
          <w:numId w:val="4"/>
        </w:numPr>
        <w:tabs>
          <w:tab w:val="num" w:pos="567"/>
        </w:tabs>
        <w:spacing w:after="120" w:line="256" w:lineRule="auto"/>
        <w:ind w:left="567" w:hanging="567"/>
      </w:pPr>
      <w:r w:rsidRPr="006133EA">
        <w:t>Non si semina Cristo, non lo si accoglie, non si diviene con Lui una cosa sola, un solo albero di vita, si rimane nella morte per sempre. </w:t>
      </w:r>
    </w:p>
    <w:p w14:paraId="3C2D08CD" w14:textId="77777777" w:rsidR="0077316F" w:rsidRDefault="0077316F" w:rsidP="0077316F">
      <w:pPr>
        <w:pStyle w:val="Nessunaspaziatura"/>
        <w:numPr>
          <w:ilvl w:val="0"/>
          <w:numId w:val="4"/>
        </w:numPr>
        <w:tabs>
          <w:tab w:val="num" w:pos="567"/>
        </w:tabs>
        <w:spacing w:after="120" w:line="256" w:lineRule="auto"/>
        <w:ind w:left="567" w:hanging="567"/>
      </w:pPr>
      <w:r w:rsidRPr="006133EA">
        <w:t>La Parola di Cristo e Cristo Parola di Dio vanno dati a tutti sempre, senza alcuna eccezione. Il Vangelo va predicato tutto a tutti sempre. </w:t>
      </w:r>
    </w:p>
    <w:p w14:paraId="26B7742B" w14:textId="77777777" w:rsidR="0077316F" w:rsidRDefault="0077316F" w:rsidP="0077316F">
      <w:pPr>
        <w:pStyle w:val="Nessunaspaziatura"/>
        <w:numPr>
          <w:ilvl w:val="0"/>
          <w:numId w:val="4"/>
        </w:numPr>
        <w:tabs>
          <w:tab w:val="num" w:pos="567"/>
        </w:tabs>
        <w:spacing w:after="120" w:line="256" w:lineRule="auto"/>
        <w:ind w:left="567" w:hanging="567"/>
      </w:pPr>
      <w:r w:rsidRPr="006133EA">
        <w:t>Non vi è un solo uomo al quale il Vangelo non debba essere dato. Questa è missione di ogni discepolo di Gesù. È missione non delegabile. </w:t>
      </w:r>
    </w:p>
    <w:p w14:paraId="66F06B56" w14:textId="77777777" w:rsidR="0077316F" w:rsidRDefault="0077316F" w:rsidP="0077316F">
      <w:pPr>
        <w:pStyle w:val="Nessunaspaziatura"/>
        <w:numPr>
          <w:ilvl w:val="0"/>
          <w:numId w:val="4"/>
        </w:numPr>
        <w:tabs>
          <w:tab w:val="num" w:pos="567"/>
        </w:tabs>
        <w:spacing w:after="120" w:line="256" w:lineRule="auto"/>
        <w:ind w:left="567" w:hanging="567"/>
      </w:pPr>
      <w:r w:rsidRPr="006133EA">
        <w:t>La seconda verità ci rivela cosa avviene, quando si semina il Vangelo. Ci sono terreni che non producono, ma c’è anche il buon terreno. </w:t>
      </w:r>
    </w:p>
    <w:p w14:paraId="3052BAA7" w14:textId="77777777" w:rsidR="0077316F" w:rsidRDefault="0077316F" w:rsidP="0077316F">
      <w:pPr>
        <w:pStyle w:val="Nessunaspaziatura"/>
        <w:numPr>
          <w:ilvl w:val="0"/>
          <w:numId w:val="4"/>
        </w:numPr>
        <w:tabs>
          <w:tab w:val="num" w:pos="567"/>
        </w:tabs>
        <w:spacing w:after="120" w:line="256" w:lineRule="auto"/>
        <w:ind w:left="567" w:hanging="567"/>
      </w:pPr>
      <w:r w:rsidRPr="006133EA">
        <w:t>Non tutti i terreni buoni producono la stessa quantità di frutti. Chi produce di più, chi di meno, secondo le loro specifiche capacità. </w:t>
      </w:r>
    </w:p>
    <w:p w14:paraId="70CF6E88" w14:textId="77777777" w:rsidR="0077316F" w:rsidRDefault="0077316F" w:rsidP="0077316F">
      <w:pPr>
        <w:pStyle w:val="Nessunaspaziatura"/>
        <w:numPr>
          <w:ilvl w:val="0"/>
          <w:numId w:val="4"/>
        </w:numPr>
        <w:tabs>
          <w:tab w:val="num" w:pos="567"/>
        </w:tabs>
        <w:spacing w:after="120" w:line="256" w:lineRule="auto"/>
        <w:ind w:left="567" w:hanging="567"/>
      </w:pPr>
      <w:r w:rsidRPr="006133EA">
        <w:t>Il seminatore non deve preoccuparsi dei frutti, ma di spargere sempre il buon seme in ogni cuore. Se Lui semina, Dio sempre farà crescere. </w:t>
      </w:r>
    </w:p>
    <w:p w14:paraId="60D05DC0" w14:textId="77777777" w:rsidR="0077316F" w:rsidRDefault="0077316F" w:rsidP="0077316F">
      <w:pPr>
        <w:pStyle w:val="Nessunaspaziatura"/>
        <w:numPr>
          <w:ilvl w:val="0"/>
          <w:numId w:val="4"/>
        </w:numPr>
        <w:tabs>
          <w:tab w:val="num" w:pos="567"/>
        </w:tabs>
        <w:spacing w:after="120" w:line="256" w:lineRule="auto"/>
        <w:ind w:left="567" w:hanging="567"/>
      </w:pPr>
      <w:r w:rsidRPr="006133EA">
        <w:t>Se la Parola e Cristo sono annunziati, i frutti di certo verranno. Il seminatore non deve preoccuparsi dei frutti, ma del buon seme. </w:t>
      </w:r>
    </w:p>
    <w:p w14:paraId="34A982D1" w14:textId="77777777" w:rsidR="0077316F" w:rsidRDefault="0077316F" w:rsidP="0077316F">
      <w:pPr>
        <w:pStyle w:val="Nessunaspaziatura"/>
        <w:numPr>
          <w:ilvl w:val="0"/>
          <w:numId w:val="4"/>
        </w:numPr>
        <w:tabs>
          <w:tab w:val="num" w:pos="567"/>
        </w:tabs>
        <w:spacing w:after="120" w:line="256" w:lineRule="auto"/>
        <w:ind w:left="567" w:hanging="567"/>
      </w:pPr>
      <w:r w:rsidRPr="006133EA">
        <w:t>Oggi la tentazione ha cancellato questa verità dal cuore. Si dice, contro il Vangelo, che Parola e Cristo non vanno più seminati. </w:t>
      </w:r>
    </w:p>
    <w:p w14:paraId="660C4D43" w14:textId="77777777" w:rsidR="0077316F" w:rsidRDefault="0077316F" w:rsidP="0077316F">
      <w:pPr>
        <w:pStyle w:val="Nessunaspaziatura"/>
        <w:numPr>
          <w:ilvl w:val="0"/>
          <w:numId w:val="4"/>
        </w:numPr>
        <w:tabs>
          <w:tab w:val="num" w:pos="567"/>
        </w:tabs>
        <w:spacing w:after="120" w:line="256" w:lineRule="auto"/>
        <w:ind w:left="567" w:hanging="567"/>
      </w:pPr>
      <w:r w:rsidRPr="006133EA">
        <w:t>Se guardiamo il mondo, il Vangelo mai andrebbe seminato. A noi non è chiesto di guardare il mondo, ma di obbedire al comando di Gesù. </w:t>
      </w:r>
    </w:p>
    <w:p w14:paraId="00FCEC2B" w14:textId="77777777" w:rsidR="0077316F" w:rsidRDefault="0077316F" w:rsidP="0077316F">
      <w:pPr>
        <w:pStyle w:val="Nessunaspaziatura"/>
        <w:numPr>
          <w:ilvl w:val="0"/>
          <w:numId w:val="4"/>
        </w:numPr>
        <w:tabs>
          <w:tab w:val="num" w:pos="567"/>
        </w:tabs>
        <w:spacing w:after="120" w:line="256" w:lineRule="auto"/>
        <w:ind w:left="567" w:hanging="567"/>
      </w:pPr>
      <w:r w:rsidRPr="006133EA">
        <w:t>Vergine Maria, Madre della Redenzione, guarda la confusione che regna nei seminatori del Vangelo e porta luce di Spirito Santo in essi. </w:t>
      </w:r>
    </w:p>
    <w:p w14:paraId="01FCE586" w14:textId="77777777" w:rsidR="0077316F" w:rsidRDefault="0077316F" w:rsidP="0077316F">
      <w:pPr>
        <w:pStyle w:val="Nessunaspaziatura"/>
        <w:numPr>
          <w:ilvl w:val="0"/>
          <w:numId w:val="4"/>
        </w:numPr>
        <w:tabs>
          <w:tab w:val="num" w:pos="567"/>
        </w:tabs>
        <w:spacing w:after="120" w:line="256" w:lineRule="auto"/>
        <w:ind w:left="567" w:hanging="567"/>
      </w:pPr>
      <w:r w:rsidRPr="006133EA">
        <w:t>La Scrittura Santa dice queste cose. Credo che essa vada rispettata almeno come libro antico, testimone di un modo vecchio di pensare. </w:t>
      </w:r>
    </w:p>
    <w:p w14:paraId="5DFDE620" w14:textId="77777777" w:rsidR="0077316F" w:rsidRDefault="0077316F" w:rsidP="0077316F">
      <w:pPr>
        <w:pStyle w:val="Nessunaspaziatura"/>
        <w:numPr>
          <w:ilvl w:val="0"/>
          <w:numId w:val="4"/>
        </w:numPr>
        <w:tabs>
          <w:tab w:val="num" w:pos="567"/>
        </w:tabs>
        <w:spacing w:after="120" w:line="256" w:lineRule="auto"/>
        <w:ind w:left="567" w:hanging="567"/>
      </w:pPr>
      <w:r w:rsidRPr="006133EA">
        <w:t>Credo che il rispetto imponga a tutti di non ricorrere alla Scrittura per giustificare modi nuovi di pensiero. Il suo è pensiero vecchio. </w:t>
      </w:r>
    </w:p>
    <w:p w14:paraId="7072318C" w14:textId="77777777" w:rsidR="0077316F" w:rsidRDefault="0077316F" w:rsidP="0077316F">
      <w:pPr>
        <w:pStyle w:val="Nessunaspaziatura"/>
        <w:numPr>
          <w:ilvl w:val="0"/>
          <w:numId w:val="4"/>
        </w:numPr>
        <w:tabs>
          <w:tab w:val="num" w:pos="567"/>
        </w:tabs>
        <w:spacing w:after="120" w:line="256" w:lineRule="auto"/>
        <w:ind w:left="567" w:hanging="567"/>
      </w:pPr>
      <w:r w:rsidRPr="006133EA">
        <w:t>Personalmente ho scelto di ricordare il modo vecchio di pensare della Scrittura Santa. È cosa buona conoscere come pensava Cristo Gesù.</w:t>
      </w:r>
    </w:p>
    <w:p w14:paraId="67E3CA3C" w14:textId="77777777" w:rsidR="0077316F" w:rsidRDefault="0077316F" w:rsidP="0077316F">
      <w:pPr>
        <w:pStyle w:val="Nessunaspaziatura"/>
        <w:numPr>
          <w:ilvl w:val="0"/>
          <w:numId w:val="0"/>
        </w:numPr>
        <w:ind w:left="567" w:hanging="567"/>
      </w:pPr>
    </w:p>
    <w:p w14:paraId="28D23BBC" w14:textId="77777777" w:rsidR="0077316F" w:rsidRDefault="0077316F" w:rsidP="0077316F">
      <w:pPr>
        <w:pStyle w:val="Nessunaspaziatura"/>
        <w:numPr>
          <w:ilvl w:val="0"/>
          <w:numId w:val="4"/>
        </w:numPr>
        <w:tabs>
          <w:tab w:val="num" w:pos="567"/>
        </w:tabs>
        <w:spacing w:after="120" w:line="256" w:lineRule="auto"/>
        <w:ind w:left="567" w:hanging="567"/>
      </w:pPr>
      <w:r w:rsidRPr="007806C6">
        <w:t>Oggi le falsità si diffondono e si radicano nel giardino del Vangelo e di tutta la Scrittura Santa più che gramigna in un campo di grano. </w:t>
      </w:r>
    </w:p>
    <w:p w14:paraId="244A7044" w14:textId="77777777" w:rsidR="0077316F" w:rsidRDefault="0077316F" w:rsidP="0077316F">
      <w:pPr>
        <w:pStyle w:val="Nessunaspaziatura"/>
        <w:numPr>
          <w:ilvl w:val="0"/>
          <w:numId w:val="4"/>
        </w:numPr>
        <w:tabs>
          <w:tab w:val="num" w:pos="567"/>
        </w:tabs>
        <w:spacing w:after="120" w:line="256" w:lineRule="auto"/>
        <w:ind w:left="567" w:hanging="567"/>
      </w:pPr>
      <w:r w:rsidRPr="007806C6">
        <w:t>Da anni si discute sull’esistenza degli Angeli e dei demòni. Oggi si dice che Satana è solo un pensiero al quale l’uomo ha dato personalità. </w:t>
      </w:r>
    </w:p>
    <w:p w14:paraId="56C1B9CB" w14:textId="77777777" w:rsidR="0077316F" w:rsidRDefault="0077316F" w:rsidP="0077316F">
      <w:pPr>
        <w:pStyle w:val="Nessunaspaziatura"/>
        <w:numPr>
          <w:ilvl w:val="0"/>
          <w:numId w:val="4"/>
        </w:numPr>
        <w:tabs>
          <w:tab w:val="num" w:pos="567"/>
        </w:tabs>
        <w:spacing w:after="120" w:line="256" w:lineRule="auto"/>
        <w:ind w:left="567" w:hanging="567"/>
      </w:pPr>
      <w:r w:rsidRPr="007806C6">
        <w:t>Se è voce falsa, è una falsità come mille altre che affollano la mente del cristiano. Se invece è vera, c’è seriamente di che preoccuparsi. </w:t>
      </w:r>
    </w:p>
    <w:p w14:paraId="61017976" w14:textId="77777777" w:rsidR="0077316F" w:rsidRDefault="0077316F" w:rsidP="0077316F">
      <w:pPr>
        <w:pStyle w:val="Nessunaspaziatura"/>
        <w:numPr>
          <w:ilvl w:val="0"/>
          <w:numId w:val="4"/>
        </w:numPr>
        <w:tabs>
          <w:tab w:val="num" w:pos="567"/>
        </w:tabs>
        <w:spacing w:after="120" w:line="256" w:lineRule="auto"/>
        <w:ind w:left="567" w:hanging="567"/>
      </w:pPr>
      <w:r w:rsidRPr="007806C6">
        <w:t>Dobbiamo concludere che moltissimi episodi del Vangelo sono tutti una messa in scena, un vero teatro, una recitazione, una fantasia. </w:t>
      </w:r>
    </w:p>
    <w:p w14:paraId="109D801B" w14:textId="77777777" w:rsidR="0077316F" w:rsidRDefault="0077316F" w:rsidP="0077316F">
      <w:pPr>
        <w:pStyle w:val="Nessunaspaziatura"/>
        <w:numPr>
          <w:ilvl w:val="0"/>
          <w:numId w:val="4"/>
        </w:numPr>
        <w:tabs>
          <w:tab w:val="num" w:pos="567"/>
        </w:tabs>
        <w:spacing w:after="120" w:line="256" w:lineRule="auto"/>
        <w:ind w:left="567" w:hanging="567"/>
      </w:pPr>
      <w:r w:rsidRPr="007806C6">
        <w:t>Sarebbero questi episodi un artificio degli evangelisti per mostrare in un mondo di superstiziosi che Gesù è più forte di ogni altra forza. </w:t>
      </w:r>
    </w:p>
    <w:p w14:paraId="0548564B" w14:textId="77777777" w:rsidR="0077316F" w:rsidRDefault="0077316F" w:rsidP="0077316F">
      <w:pPr>
        <w:pStyle w:val="Nessunaspaziatura"/>
        <w:numPr>
          <w:ilvl w:val="0"/>
          <w:numId w:val="4"/>
        </w:numPr>
        <w:tabs>
          <w:tab w:val="num" w:pos="567"/>
        </w:tabs>
        <w:spacing w:after="120" w:line="256" w:lineRule="auto"/>
        <w:ind w:left="567" w:hanging="567"/>
      </w:pPr>
      <w:r w:rsidRPr="007806C6">
        <w:t>Se questi episodi sono teatro, tutto il Vangelo è teatro. Allora è cosa più che giusta creare altri pezzi di teatro per i nostri tempi. </w:t>
      </w:r>
    </w:p>
    <w:p w14:paraId="43231D7D" w14:textId="77777777" w:rsidR="0077316F" w:rsidRDefault="0077316F" w:rsidP="0077316F">
      <w:pPr>
        <w:pStyle w:val="Nessunaspaziatura"/>
        <w:numPr>
          <w:ilvl w:val="0"/>
          <w:numId w:val="4"/>
        </w:numPr>
        <w:tabs>
          <w:tab w:val="num" w:pos="567"/>
        </w:tabs>
        <w:spacing w:after="120" w:line="256" w:lineRule="auto"/>
        <w:ind w:left="567" w:hanging="567"/>
      </w:pPr>
      <w:r w:rsidRPr="007806C6">
        <w:t>Sparisce anche l’oggettività della Croce e della Risurrezione, si entra nella legge dello spettacolo che esige pezzi nuovi per tempi nuovi. </w:t>
      </w:r>
    </w:p>
    <w:p w14:paraId="352F1EA0" w14:textId="77777777" w:rsidR="0077316F" w:rsidRDefault="0077316F" w:rsidP="0077316F">
      <w:pPr>
        <w:pStyle w:val="Nessunaspaziatura"/>
        <w:numPr>
          <w:ilvl w:val="0"/>
          <w:numId w:val="4"/>
        </w:numPr>
        <w:tabs>
          <w:tab w:val="num" w:pos="567"/>
        </w:tabs>
        <w:spacing w:after="120" w:line="256" w:lineRule="auto"/>
        <w:ind w:left="567" w:hanging="567"/>
      </w:pPr>
      <w:r w:rsidRPr="007806C6">
        <w:lastRenderedPageBreak/>
        <w:t>Una sola parola ed è la morte del Vangelo. Tanto può una diceria immonda. Satana è vera creatura spirituale che si è ribellata a Dio. </w:t>
      </w:r>
    </w:p>
    <w:p w14:paraId="6BB6AE46" w14:textId="77777777" w:rsidR="0077316F" w:rsidRDefault="0077316F" w:rsidP="0077316F">
      <w:pPr>
        <w:pStyle w:val="Nessunaspaziatura"/>
        <w:numPr>
          <w:ilvl w:val="0"/>
          <w:numId w:val="4"/>
        </w:numPr>
        <w:tabs>
          <w:tab w:val="num" w:pos="567"/>
        </w:tabs>
        <w:spacing w:after="120" w:line="256" w:lineRule="auto"/>
        <w:ind w:left="567" w:hanging="567"/>
      </w:pPr>
      <w:r w:rsidRPr="007806C6">
        <w:t>Se togliamo a Satana la sua verità di creatura all’origine di luce, poi trasformata in tenebre, veramente tutto il Vangelo è senza verità. </w:t>
      </w:r>
    </w:p>
    <w:p w14:paraId="5A489E93" w14:textId="77777777" w:rsidR="0077316F" w:rsidRDefault="0077316F" w:rsidP="0077316F">
      <w:pPr>
        <w:pStyle w:val="Nessunaspaziatura"/>
        <w:numPr>
          <w:ilvl w:val="0"/>
          <w:numId w:val="4"/>
        </w:numPr>
        <w:tabs>
          <w:tab w:val="num" w:pos="567"/>
        </w:tabs>
        <w:spacing w:after="120" w:line="256" w:lineRule="auto"/>
        <w:ind w:left="567" w:hanging="567"/>
      </w:pPr>
      <w:r w:rsidRPr="007806C6">
        <w:t>Le verità della fede insieme stanno insieme cadono. Cade una verità, cadono tutte le verità. Rimane una parola vuota di salvezza celeste. </w:t>
      </w:r>
    </w:p>
    <w:p w14:paraId="2EF86404" w14:textId="77777777" w:rsidR="0077316F" w:rsidRPr="007806C6" w:rsidRDefault="0077316F" w:rsidP="0077316F">
      <w:pPr>
        <w:pStyle w:val="Nessunaspaziatura"/>
        <w:numPr>
          <w:ilvl w:val="0"/>
          <w:numId w:val="4"/>
        </w:numPr>
        <w:tabs>
          <w:tab w:val="num" w:pos="567"/>
        </w:tabs>
        <w:spacing w:after="120" w:line="256" w:lineRule="auto"/>
        <w:ind w:left="567" w:hanging="567"/>
      </w:pPr>
      <w:r w:rsidRPr="007806C6">
        <w:t>Vergine Maria, Madre della Redenzione, anche tu saresti un pezzo da teatro. Tu non avresti schiacciato al serpente antico alcuna testa.</w:t>
      </w:r>
    </w:p>
    <w:p w14:paraId="0A21B58A" w14:textId="77777777" w:rsidR="0077316F" w:rsidRDefault="0077316F" w:rsidP="0077316F">
      <w:pPr>
        <w:pStyle w:val="Titolo2"/>
      </w:pPr>
      <w:bookmarkStart w:id="89" w:name="_Toc499840538"/>
      <w:r w:rsidRPr="00FC79EE">
        <w:t>4 Giugno</w:t>
      </w:r>
      <w:bookmarkEnd w:id="89"/>
    </w:p>
    <w:p w14:paraId="4A3E1891" w14:textId="77777777" w:rsidR="0077316F" w:rsidRDefault="0077316F" w:rsidP="0077316F">
      <w:pPr>
        <w:jc w:val="both"/>
      </w:pPr>
      <w:r>
        <w:rPr>
          <w:rFonts w:ascii="Arial" w:hAnsi="Arial" w:cs="Arial"/>
        </w:rPr>
        <w:t xml:space="preserve">Unità è stare nella stessa verità, stessa Chiesa, stesso corpo di Cristo, stesso Spirito, stesso cuore del Padre. </w:t>
      </w:r>
      <w:r w:rsidRPr="00FC79EE">
        <w:t xml:space="preserve"> </w:t>
      </w:r>
    </w:p>
    <w:p w14:paraId="4B415DAC" w14:textId="77777777" w:rsidR="0077316F" w:rsidRPr="00DC4315"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90" w:name="_Toc477095014"/>
      <w:bookmarkStart w:id="91" w:name="_Toc499840539"/>
      <w:r w:rsidRPr="00DC4315">
        <w:rPr>
          <w:rFonts w:ascii="Book Antiqua" w:eastAsia="Times New Roman" w:hAnsi="Book Antiqua" w:cs="Arial"/>
          <w:b/>
          <w:sz w:val="40"/>
          <w:szCs w:val="12"/>
          <w:lang w:eastAsia="it-IT"/>
        </w:rPr>
        <w:t>04 GIUGNO</w:t>
      </w:r>
      <w:bookmarkEnd w:id="90"/>
      <w:bookmarkEnd w:id="91"/>
      <w:r w:rsidRPr="00DC4315">
        <w:rPr>
          <w:rFonts w:ascii="Book Antiqua" w:eastAsia="Times New Roman" w:hAnsi="Book Antiqua" w:cs="Arial"/>
          <w:b/>
          <w:sz w:val="40"/>
          <w:szCs w:val="12"/>
          <w:lang w:eastAsia="it-IT"/>
        </w:rPr>
        <w:t xml:space="preserve"> </w:t>
      </w:r>
    </w:p>
    <w:p w14:paraId="25B37803" w14:textId="77777777" w:rsidR="0077316F" w:rsidRPr="00DC4315"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92" w:name="_Toc477095015"/>
      <w:bookmarkStart w:id="93" w:name="_Toc499840540"/>
      <w:r w:rsidRPr="00DC4315">
        <w:rPr>
          <w:rFonts w:ascii="Book Antiqua" w:eastAsia="Times New Roman" w:hAnsi="Book Antiqua" w:cs="Arial"/>
          <w:b/>
          <w:sz w:val="36"/>
          <w:szCs w:val="16"/>
          <w:lang w:eastAsia="it-IT"/>
        </w:rPr>
        <w:t>ORDINE SACRO PACE PAPA PAROLA DI DIO</w:t>
      </w:r>
      <w:bookmarkEnd w:id="92"/>
      <w:bookmarkEnd w:id="93"/>
    </w:p>
    <w:p w14:paraId="710FCD79" w14:textId="77777777" w:rsidR="0077316F" w:rsidRPr="00DC4315" w:rsidRDefault="0077316F" w:rsidP="0077316F">
      <w:pPr>
        <w:rPr>
          <w:lang w:eastAsia="it-IT"/>
        </w:rPr>
      </w:pPr>
    </w:p>
    <w:p w14:paraId="064A989E" w14:textId="77777777" w:rsidR="0077316F" w:rsidRPr="00DC4315" w:rsidRDefault="0077316F" w:rsidP="0077316F">
      <w:pPr>
        <w:spacing w:after="120" w:line="240" w:lineRule="auto"/>
        <w:rPr>
          <w:rFonts w:ascii="Book Antiqua" w:hAnsi="Book Antiqua" w:cs="Arial"/>
          <w:b/>
          <w:sz w:val="32"/>
          <w:szCs w:val="18"/>
        </w:rPr>
      </w:pPr>
      <w:r w:rsidRPr="00DC4315">
        <w:rPr>
          <w:rFonts w:ascii="Book Antiqua" w:hAnsi="Book Antiqua" w:cs="Arial"/>
          <w:b/>
          <w:sz w:val="32"/>
          <w:szCs w:val="18"/>
        </w:rPr>
        <w:t>ORDINE SACRO</w:t>
      </w:r>
    </w:p>
    <w:p w14:paraId="76CD8A09"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 xml:space="preserve">L’ordine sacro è quel particolare sacramento che conforma a Cristo Pastore e Capo della sua Chiesa e conferisce il potere di ammaestrare, governare, santificare il popolo, o il gregge del Signore. Con l’ordine sacro, il consacrato con l’unzione, smette di occuparsi delle cose degli uomini e si occupa delle cose di Dio. Serve gli uomini non per la materia, ma per lo spirito, per l’anima. Il consacrato si deve occupare delle cose che riguardano Dio. </w:t>
      </w:r>
    </w:p>
    <w:p w14:paraId="463574A7"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Il consacrato deve in tutto manifestare la vita di Cristo che si offre per la salvezza del gregge del Padre. Alcuni brani della Lettera agli Ebrei rivelano qual è la vocazione e missione di Cristo Gesù, che è anche vocazione e missione di ogni consacrato: presbitero e vescovo. Il diacono non è ordinato per il sacerdozio, ma per il servizio. Lui è il servo della carità di Gesù Signore.</w:t>
      </w:r>
    </w:p>
    <w:p w14:paraId="0BC90E67"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B3A2FD4"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249AA83"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F1F3CE8"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0C70578B"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CDB1902"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 xml:space="preserve">Tu non hai voluto né sacrificio né offerta, un corpo invece mi hai preparato. </w:t>
      </w:r>
      <w:r w:rsidRPr="00DC4315">
        <w:rPr>
          <w:rFonts w:ascii="Book Antiqua" w:eastAsia="Times New Roman" w:hAnsi="Book Antiqua" w:cs="Arial"/>
          <w:i/>
          <w:position w:val="4"/>
          <w:sz w:val="24"/>
          <w:szCs w:val="24"/>
          <w:lang w:eastAsia="it-IT"/>
        </w:rPr>
        <w:t xml:space="preserve"> </w:t>
      </w:r>
      <w:r w:rsidRPr="00DC4315">
        <w:rPr>
          <w:rFonts w:ascii="Book Antiqua" w:eastAsia="Times New Roman" w:hAnsi="Book Antiqua" w:cs="Arial"/>
          <w:i/>
          <w:sz w:val="24"/>
          <w:szCs w:val="24"/>
          <w:lang w:eastAsia="it-IT"/>
        </w:rPr>
        <w:t>Non hai gradito né olocausti né sacrifici per il peccato. Allora ho detto: «Ecco, io vengo – poiché di me sta scritto nel rotolo del libro – per fare, o Dio, la tua volontà</w:t>
      </w:r>
      <w:r w:rsidRPr="00DC4315">
        <w:rPr>
          <w:rFonts w:ascii="Book Antiqua" w:eastAsia="Times New Roman" w:hAnsi="Book Antiqua" w:cs="Arial"/>
          <w:i/>
          <w:iCs/>
          <w:sz w:val="24"/>
          <w:szCs w:val="24"/>
          <w:lang w:eastAsia="it-IT"/>
        </w:rPr>
        <w:t>»</w:t>
      </w:r>
      <w:r w:rsidRPr="00DC4315">
        <w:rPr>
          <w:rFonts w:ascii="Book Antiqua" w:eastAsia="Times New Roman" w:hAnsi="Book Antiqua" w:cs="Arial"/>
          <w:i/>
          <w:sz w:val="24"/>
          <w:szCs w:val="24"/>
          <w:lang w:eastAsia="it-IT"/>
        </w:rPr>
        <w:t>.</w:t>
      </w:r>
    </w:p>
    <w:p w14:paraId="0C5B2D55"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DC4315">
        <w:rPr>
          <w:rFonts w:ascii="Book Antiqua" w:eastAsia="Times New Roman" w:hAnsi="Book Antiqua" w:cs="Arial"/>
          <w:i/>
          <w:position w:val="4"/>
          <w:sz w:val="24"/>
          <w:szCs w:val="24"/>
          <w:lang w:eastAsia="it-IT"/>
        </w:rPr>
        <w:t xml:space="preserve"> </w:t>
      </w:r>
      <w:r w:rsidRPr="00DC4315">
        <w:rPr>
          <w:rFonts w:ascii="Book Antiqua" w:eastAsia="Times New Roman" w:hAnsi="Book Antiqua" w:cs="Arial"/>
          <w:i/>
          <w:sz w:val="24"/>
          <w:szCs w:val="24"/>
          <w:lang w:eastAsia="it-IT"/>
        </w:rPr>
        <w:t>Mediante quella volontà siamo stati santificati per mezzo dell’offerta del corpo di Gesù Cristo, una volta per sempre.</w:t>
      </w:r>
    </w:p>
    <w:p w14:paraId="20E6D3EC"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25CC77F"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Questa è l’alleanza che io stipulerò con loro dopo quei giorni, dice il Signore: io porrò le mie leggi nei loro cuori e le imprimerò nella loro mente,</w:t>
      </w:r>
    </w:p>
    <w:p w14:paraId="4C5E26E8"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dice: e non mi ricorderò più dei loro peccati e delle loro iniquità.</w:t>
      </w:r>
    </w:p>
    <w:p w14:paraId="53076EF7"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Ora, dove c’è il perdono di queste cose, non c’è più offerta per il peccato.</w:t>
      </w:r>
    </w:p>
    <w:p w14:paraId="5F38EE05"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Fratelli, poiché abbiamo piena libertà di entrare nel santuario per mezzo del sangue di Gesù, via nuova e vivente che egli ha inaugurato per noi attraverso il velo, cioè la sua carne,</w:t>
      </w:r>
      <w:r w:rsidRPr="00DC4315">
        <w:rPr>
          <w:rFonts w:ascii="Book Antiqua" w:eastAsia="Times New Roman" w:hAnsi="Book Antiqua" w:cs="Arial"/>
          <w:i/>
          <w:position w:val="4"/>
          <w:sz w:val="24"/>
          <w:szCs w:val="24"/>
          <w:lang w:eastAsia="it-IT"/>
        </w:rPr>
        <w:t xml:space="preserve"> </w:t>
      </w:r>
      <w:r w:rsidRPr="00DC4315">
        <w:rPr>
          <w:rFonts w:ascii="Book Antiqua" w:eastAsia="Times New Roman" w:hAnsi="Book Antiqua" w:cs="Arial"/>
          <w:i/>
          <w:sz w:val="24"/>
          <w:szCs w:val="24"/>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26100C10" w14:textId="77777777" w:rsidR="0077316F" w:rsidRPr="00DC4315" w:rsidRDefault="0077316F" w:rsidP="0077316F">
      <w:pPr>
        <w:tabs>
          <w:tab w:val="left" w:pos="851"/>
          <w:tab w:val="left" w:pos="1418"/>
        </w:tabs>
        <w:spacing w:after="120" w:line="240" w:lineRule="auto"/>
        <w:jc w:val="both"/>
        <w:rPr>
          <w:rFonts w:ascii="Book Antiqua" w:eastAsia="Times New Roman" w:hAnsi="Book Antiqua" w:cs="Arial"/>
          <w:i/>
          <w:sz w:val="36"/>
          <w:szCs w:val="20"/>
          <w:lang w:eastAsia="it-IT"/>
        </w:rPr>
      </w:pPr>
    </w:p>
    <w:p w14:paraId="50AB77E9" w14:textId="77777777" w:rsidR="0077316F" w:rsidRPr="00DC4315" w:rsidRDefault="0077316F" w:rsidP="0077316F">
      <w:pPr>
        <w:spacing w:after="120" w:line="240" w:lineRule="auto"/>
        <w:rPr>
          <w:rFonts w:ascii="Book Antiqua" w:hAnsi="Book Antiqua" w:cs="Arial"/>
          <w:b/>
          <w:sz w:val="40"/>
        </w:rPr>
      </w:pPr>
      <w:r w:rsidRPr="00DC4315">
        <w:rPr>
          <w:rFonts w:ascii="Book Antiqua" w:hAnsi="Book Antiqua" w:cs="Arial"/>
          <w:b/>
          <w:sz w:val="40"/>
        </w:rPr>
        <w:t>PACE</w:t>
      </w:r>
    </w:p>
    <w:p w14:paraId="5D240507"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 xml:space="preserve">La pace è il rispetto della volontà di Dio che stabilisce ogni relazione dell’uomo con se stesso, con ogni altro uomo, con l’intera creazione, con il Signore Onnipotente e </w:t>
      </w:r>
      <w:r w:rsidRPr="00DC4315">
        <w:rPr>
          <w:rFonts w:ascii="Book Antiqua" w:hAnsi="Book Antiqua" w:cs="Arial"/>
          <w:sz w:val="24"/>
          <w:szCs w:val="24"/>
        </w:rPr>
        <w:lastRenderedPageBreak/>
        <w:t xml:space="preserve">Creatore dell’uomo. Si è in tutta la volontà di Dio, si è nella pace. Si è fuori della volontà di Dio, non si è nella pace. </w:t>
      </w:r>
    </w:p>
    <w:p w14:paraId="49E1C026"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Poiché l’uomo con il peccato è uscito per sempre dalla sua verità, ha rovinato cioè la sua natura sia nello spirito che nell’anima e nel corpo, per ritornare nella pace necessita di essere ricomposto, rinnovato, ricreato, rigenerato. Questo ritorno alle sorgenti del suo essere in maniera ancora più mirabile è opera del solo Gesù Signore e del suo Santo Spirito.</w:t>
      </w:r>
    </w:p>
    <w:p w14:paraId="74954D24"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 xml:space="preserve">Una verità che urge gridare sia al mondo che alla stessa Chiesa e ad ogni suo figlio dice e afferma che la Pace non è fuori di Cristo, non è un dono di Cristo senza Cristo e senza lo Spirito Santo. Neanche la pace è la nuova generazione o rigenerazione come veri figli di Dio. La Pace è Cristo e si vive in Cristo, con Cristo, per Cristo, divenendo con Lui un solo corpo e vivendo come vero corpo di Cristo animato dallo Spirito Santo. </w:t>
      </w:r>
    </w:p>
    <w:p w14:paraId="1EBD4807"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Questa verità è essenziale che venga gridata. Non si prega per la pace, ma per essere pace noi in Cristo Gesù, per opera del suo Santo Spirito. Divenendo noi pace in Cristo, per lo Spirito, diveniamo anche operatori di pace. Ma se non siamo noi pace, in Cristo, per lo Spirito, neanche possiamo operare pace. Siamo noi nella guerra dei pensieri, dei desideri, dello spirito, dell’anima. Siamo noi in guerra di concupiscenza, superbia, invidia, avarizia. Essendo noi in guerra, non possiamo creare la pace. La pace è Cristo e si diviene pace in Cristo e per Lui.</w:t>
      </w:r>
    </w:p>
    <w:p w14:paraId="5E810863"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Quanto a te, andrai in pace presso i tuoi padri; sarai sepolto dopo una vecchiaia felice (Gen 15, 15). Tu non ci farai alcun male, come noi non ti abbiamo toccato e non ti abbiamo fatto se non il bene e ti abbiamo lasciato andare in pace. Tu sei ora un uomo benedetto dal Signore" (Gen 26, 29). Alzatisi di buon mattino, si prestarono giuramento l'un l'altro, poi Isacco li congedò e partirono da lui in pace (Gen 26, 31). Ma quegli disse: "State in pace, non temete! Il vostro Dio e il Dio dei padri vostri vi ha messo un tesoro nei sacchi; il vostro denaro è pervenuto a me". E portò loro Simeone (Gen 43, 23). Ma egli rispose: "Lungi da me il far questo! L'uomo trovato in possesso della coppa, lui sarà mio schiavo: quanto a voi, tornate in pace da vostro padre" (Gen 44, 17). Mosè partì, tornò da Ietro suo suocero e gli disse: "Lascia che io parta e torni dai miei fratelli che sono in Egitto, per vedere se sono ancora vivi!". Ietro disse a Mosè: "Và pure in pace!" (Es 4, 18). Se tu fai questa cosa e se Dio te la comanda, potrai resistere e anche questo popolo arriverà in pace alla sua mèta" (Es 18, 23). </w:t>
      </w:r>
    </w:p>
    <w:p w14:paraId="172BA19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Io stabilirò la pace nel paese; nessuno vi incuterà terrore; vi coricherete e farò sparire dal paese le bestie nocive e la spada non passerà per il vostro paese (Lv 26, 6). Il Signore rivolga su di te il suo volto e ti conceda pace (Nm 6, 26). Perciò digli che io stabilisco con lui un'alleanza di pace (Nm 25, 12). Allora mandai messaggeri dal deserto di Kedemot a Sicon, re di Chesbon, con parole di pace, e gli feci dire (Dt 2, 26). Quando ti avvicinerai a una città per attaccarla, le offrirai prima la pace (Dt 20, 10). Se accetta la pace e ti apre le sue porte, tutto il popolo che vi si troverà ti sarà tributario e ti servirà (Dt 20, 11). Ma se non vuol far pace con te e vorrà la guerra, allora l'assedierai (Dt 20, 12). Non cercherai né la loro pace, né la loro prosperità, finché tu viva, mai (Dt 23, 7). Giosuè fece pace con loro e stipulò l'alleanza di lasciarli vivere; i capi della comunità s'impegnarono verso di loro con giuramento (Gs 9, 15). Quando Adoni-Zedek, re di Gerusalemme, venne a sapere che Giosuè aveva preso Ai e l'aveva votata allo sterminio, e che, come aveva fatto a Gerico e al suo re, aveva fatto ad Ai e al suo re e che gli </w:t>
      </w:r>
      <w:r w:rsidRPr="00DC4315">
        <w:rPr>
          <w:rFonts w:ascii="Book Antiqua" w:hAnsi="Book Antiqua" w:cs="Arial"/>
          <w:i/>
          <w:sz w:val="24"/>
          <w:szCs w:val="24"/>
          <w:lang w:eastAsia="it-IT"/>
        </w:rPr>
        <w:lastRenderedPageBreak/>
        <w:t xml:space="preserve">abitanti di Gàbaon avevano fatto pace con gli Israeliti e si trovavano ormai in mezzo a loro (Gs 10, 1). </w:t>
      </w:r>
    </w:p>
    <w:p w14:paraId="7FE41A9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"Venite da me, aiutatemi e assaltiamo Gàbaon, perché ha fatto pace con Giosuè e con gli Israeliti" (Gs 10, 4). Ritornò tutto il popolo all'accampamento presso Giosuè, in Makkeda, in pace. Nessuno mosse più la lingua contro gli Israeliti (Gs 10, 21). Non ci fu città che avesse fatto pace con gli Israeliti, eccetto gli Evei che abitavano Gàbaon: si impadronirono di tutti con le armi (Gs 11, 19). Il paese rimase in pace per quarant'anni, poi Otniel, figlio di Kenaz, morì (Gdc 3, 11). Intanto Sisara era fuggito a piedi verso la tenda di Giaele, moglie di Eber il Kenita, perché vi era pace fra Iabin, re di Cazor, e la casa di Eber il Kenita (Gdc 4, 17). Così periscano tutti i tuoi nemici, Signore! Ma coloro che ti amano siano come il sole, quando sorge con tutto lo splendore". Poi il paese ebbe pace per quarant'anni (Gdc 5, 31). Il Signore gli disse: "La pace sia con te, non temere, non morirai!" (Gdc 6, 23). Allora Gedeone costruì in quel luogo un altare al Signore e lo chiamò Signore-Pace. Esso esiste fino ad oggi a Ofra degli Abiezeriti (Gdc 6, 24). Egli disse anche agli uomini di Penuel: "Quando tornerò in pace, abbatterò questa torre" (Gdc 8, 9). Così Madian fu umiliato davanti agli Israeliti e non alzò più il capo; il paese rimase in pace per quarant'anni, durante la vita di Gedeone (Gdc 8, 28). Il sacerdote rispose loro: "Andate in pace, il viaggio che fate è sotto lo sguardo del Signore" (Gdc 18, 6). </w:t>
      </w:r>
    </w:p>
    <w:p w14:paraId="6CDC034A"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Il vecchio gli disse: "La pace sia con te! Prendo a mio carico quanto ti occorre; non devi passare la notte sulla piazza" (Gdc 19, 20). Allora tutta la comunità mandò messaggeri per parlare ai figli di Beniamino che erano alla roccia di Rimmon e per proclamar loro la pace (Gdc 21, 13). Noemi disse: "St</w:t>
      </w:r>
      <w:r>
        <w:rPr>
          <w:rFonts w:ascii="Book Antiqua" w:hAnsi="Book Antiqua" w:cs="Arial"/>
          <w:i/>
          <w:sz w:val="24"/>
          <w:szCs w:val="24"/>
          <w:lang w:eastAsia="it-IT"/>
        </w:rPr>
        <w:t xml:space="preserve">ai </w:t>
      </w:r>
      <w:r w:rsidRPr="00DC4315">
        <w:rPr>
          <w:rFonts w:ascii="Book Antiqua" w:hAnsi="Book Antiqua" w:cs="Arial"/>
          <w:i/>
          <w:sz w:val="24"/>
          <w:szCs w:val="24"/>
          <w:lang w:eastAsia="it-IT"/>
        </w:rPr>
        <w:t xml:space="preserve">quieta, figlia mia, finché tu sappia come la cosa si concluderà; certo quest'uomo non si darà pace finché non abbia concluso oggi stesso questa faccenda" (Rt 3, 18). Allora Eli le rispose: "Và in pace e il Dio d'Israele ascolti la domanda che gli hai fatto" (1Sam 1, 17). Tornarono anche in possesso d'Israele le città che i Filistei avevano sottratto agli Israeliti, da Accaron a Gat: Israele liberò il loro territorio dal dominio dei Filistei. Ci fu anche pace tra Israele e l'Amorreo (1Sam 7, 14). Se dirà: Va bene, allora il tuo servo può stare in pace. Se invece andrà in collera, sii certo che è stato deciso il peggio da parte sua (1Sam 20, 7). Allora Giònata disse a Davide: "Và in pace, ora che noi due abbiamo giurato nel nome del Signore: il Signore sia con me e con te, con la mia discendenza e con la tua discendenza per sempre" (1Sam 20, 42). Quando mai uno trova il suo nemico e lo lascia andare per la sua strada in pace? Il Signore ti renda felicità per quanto hai fatto a me oggi (1Sam 24, 20). Voi direte così a mio fratello: Pace a te e Pace alla tua casa e Pace a quanto ti appartiene! (1Sam 25, 6). </w:t>
      </w:r>
    </w:p>
    <w:p w14:paraId="4F772D2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Davide prese poi dalle mani di lei quanto gli aveva portato e le disse: "Torna a casa in pace. Vedi: ho ascoltato la tua voce e ho rasserenato il tuo volto" (1Sam 25, 35). Abner disse poi a Davide: "Sono pronto! Vado a radunare tutto Israele intorno al re mio signore. Essi faranno alleanza con te e regnerai su quanto tu desideri". Davide congedò poi Abner, che partì in pace (2Sam 3, 21). Ed ecco, gli uomini di Davide e Ioab tornavano da una scorreria e portavano con sé grande bottino. Abner non era più con Davide in Ebron, perché questi lo aveva congedato, ed egli era partito in pace (2Sam 3, 22). Quando arrivarono Ioab e la sua truppa, fu riferito a Ioab: "E' venuto dal re Abner figlio di Ner ed egli l'ha congedato e se n'è andato in pace" (2Sam 3, 23). Quando tutti i re vassalli di Adad-Ezer si videro sconfitti da Israele, fecero pace con Israele e gli rimasero sottoposti. Gli Aramei non osarono più venire in aiuto degli Ammoniti (2Sam 10, 19). Il re gli disse: "Và in pace!". Egli si alzò e andò a Ebron (2Sam 15, 9). Il re aggiunse al sacerdote Zadok: "Vedi? Torna in pace in città con tuo figlio </w:t>
      </w:r>
      <w:r w:rsidRPr="00DC4315">
        <w:rPr>
          <w:rFonts w:ascii="Book Antiqua" w:hAnsi="Book Antiqua" w:cs="Arial"/>
          <w:i/>
          <w:sz w:val="24"/>
          <w:szCs w:val="24"/>
          <w:lang w:eastAsia="it-IT"/>
        </w:rPr>
        <w:lastRenderedPageBreak/>
        <w:t xml:space="preserve">Achimaaz e Giònata figlio di Ebiatar (2Sam 15, 27). Achimaaz gridò al re: "Pace!". Prostratosi dinanzi al re con la faccia a terra, disse: "Benedetto sia il Signore tuo Dio che ha messo in tuo potere gli uomini che avevano alzato le mani contro il re mio signore!" (2Sam 18, 28). </w:t>
      </w:r>
    </w:p>
    <w:p w14:paraId="2A0D554B"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Anche Merib-Baal nipote di Saul scese incontro al re. Non si era curato i piedi e le mani, né la barba intorno alle labbra e non aveva lavato le vesti dal giorno in cui il re era partito a quello in cui tornava in pace (2Sam 19, 25). Merib-Baal rispose al re: "Se li prenda pure tutti lui, dato che ormai il re mio signore è tornato in pace a casa!" (2Sam 19, 31).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Tu agirai con saggezza, ma non permetterai che la sua vecchiaia scenda in pace agli inferi (1Re 2, 6). Il loro sangue ricada sulla testa di Ioab e sulla testa della sua discendenza per sempre, mentre su Davide e sulla sua discendenza, sul suo casato e sul suo trono si riversi per sempre la pace da parte del Signore" (1Re 2, 33). </w:t>
      </w:r>
    </w:p>
    <w:p w14:paraId="5C8DE354"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Egli, infatti, dominava su tutto l'Oltrefiume, da Titsach a Gaza su tutti i re dell'Oltrefiume, ed era in pace con tutti i confinanti all'intorno (1Re 5, 4). Ora il Signore mio Dio mi ha dato pace da ogni parte e non ho né avversari né particolari difficoltà (1Re 5, 18). Il Signore concesse a Salomone la saggezza come gli aveva promesso. Fra Chiram e Salomone regnò la pace e i due conclusero un'alleanza (1Re 5, 26). Quegli disse: "Vedo tutti gli Israeliti vagare sui monti come pecore senza pastore. Il Signore dice: Non hanno padroni; ognuno torni a casa in pace" (1Re 22, 17). Michea disse: "Se tornerai in pace, il Signore non ha parlato per mio mezzo" (1Re 22, 28). Giòsafat fu in pace con il re di Israele (1Re 22, 45). Quegli disse: "Và in pace". Partì da lui e fece un bel tratto di strada (2Re 5, 19). Non ascoltate Ezechia, poiché dice il re d'Assiria: Fate la pace con me e arrendetevi; allora ognuno potrà mangiare i frutti della sua vigna e dei suoi fichi, ognuno potrà bere l'acqua della sua cisterna (2Re 18, 31). Ezechia disse a Isaia: "Buona è la parola del Signore, che mi hai riferita". Egli pensava: "Perché no? Almeno vi saranno pace e sicurezza durante la mia vita" (2Re 20, 19). Per questo, ecco, io ti riunirò ai tuoi padri; sarai composto nel tuo sepolcro in pace; i tuoi occhi non vedranno tutta la sciagura che io farò piombare su questo luogo". Quelli riferirono il messaggio al re (2Re 22, 20). </w:t>
      </w:r>
    </w:p>
    <w:p w14:paraId="4A56F97D"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Egli disse: "Lasciatelo in pace; nessuno rimuova le sue ossa". Le ossa di lui in tal modo furono risparmiate, insieme con le ossa del profeta venuto da Samaria (2Re 23, 18). Allora lo spirito invase Amasài, capo dei Trenta: "Siamo tuoi, Davide; con te, figlio di Iesse! Pace, Pace a te, Pace a chi ti aiuta, perché il tuo Dio ti aiuta". Davide li accolse e li costituì capi di schiere (1Cr 12, 19). Gli uomini di Hadad-Ezer, visto che erano stati battuti dagli Israeliti, fecero la pace con Davide e si sottomisero a lui. Gli Aramei non vollero più recare aiuto agli Ammoniti (1Cr 19, 19). Ecco ti nascerà un figlio, che sarà uomo di pace; io gli concederò la tranquillità da parte di tutti i suoi nemici che lo circondano. Egli si chiamerà Salomone. Nei suoi giorni io concederò pace e tranquillità a Israele (1Cr 22, 9). Ricostruì le fortezze in Giuda, poiché il paese era tranquillo e in quegli anni non si trovava in guerra; il Signore gli aveva concesso pace (2Cr 14, 5). 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In quei tempi non c'era pace per nessuno, perché grandi perturbazioni c'erano fra gli abitanti dei vari paesi (2Cr 15, 5). Tutto Giuda gioì per il </w:t>
      </w:r>
      <w:r w:rsidRPr="00DC4315">
        <w:rPr>
          <w:rFonts w:ascii="Book Antiqua" w:hAnsi="Book Antiqua" w:cs="Arial"/>
          <w:i/>
          <w:sz w:val="24"/>
          <w:szCs w:val="24"/>
          <w:lang w:eastAsia="it-IT"/>
        </w:rPr>
        <w:lastRenderedPageBreak/>
        <w:t xml:space="preserve">giuramento, perché avevano giurato con tutto il cuore e avevano ricercato il Signore con tutto l'ardore e questi si era lasciato trovare da loro e aveva concesso la pace alle frontiere (2Cr 15, 15). </w:t>
      </w:r>
    </w:p>
    <w:p w14:paraId="05AE007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egli disse: "Ho visto tutti gli Israeliti vagare sui monti come pecore senza pastore. Il Signore dice: Non hanno padroni; ognuno torni a casa in pace!" (2Cr 18, 16). Riferite loro: Il re ordina: Mettetelo in prigione e mantenetelo con il minimo di pane e di acqua finché tornerò in pace" (2Cr 18, 26). Michea disse: "Se tu tornerai in pace, il Signore non ha parlato per mezzo mio" (2Cr 18, 27). Giòsafat, re di Giuda, tornò in pace a casa in Gerusalemme (2Cr 19, 1). Il regno di Giòsafat fu tranquillo; Dio gli aveva concesso la pace su tutte le frontiere (2Cr 20, 30). Così il Signore liberò Ezechia e gli abitanti di Gerusalemme dalla mano di Sennàcherib re d'Assiria e dalla mano di tutti gli altri e concesse loro la pace alle frontiere (2Cr 32, 22). Ecco, io ti riunirò con i tuoi padri e sarai deposto nel tuo sepolcro in pace. I tuoi occhi non vedranno tutta la sciagura che io farò piombare su questo luogo e sui suoi abitanti". Quelli riferirono il messaggio al re (2Cr 34, 28). Ma quando avevano pace, ritornavano a fare il male dinanzi a te, perciò tu li abbandonavi nelle mani dei loro nemici, che li opprimevano; poi quando ricominciavano a gridare a te, tu li esaudivi dal cielo; così nella tua misericordia più volte li hai salvati (Ne 9, 28).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7F537BD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Poi abbracciò Sara sua figlia e disse: "Onora tuo suocero e tua suocera, poiché da questo momento essi sono i tuoi genitori, come coloro che ti hanno dato la vita. Và in pace, figlia, e possa sentire buone notizie a tuo riguardo, finché sarò in vita". Dopo averli salutati, li congedò (Tb 10, 12). 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Fece dunque venire l'angelo e gli disse: "Prendi come tuo salario la metà di tutti i beni che tu hai portati e va’ in pace" (Tb 12, 5). Ma l'angelo disse loro: "Non temete; la pace sia con voi. Benedite Dio per tutti i secoli (Tb 12, 17). </w:t>
      </w:r>
    </w:p>
    <w:p w14:paraId="40C3A972"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Sorgi ed esulta per i figli dei giusti, tutti presso di te si raduneranno e benediranno il Signore dei secoli. Beati coloro che ti amano beati coloro che gioiscono per la tua pace (Tb 13, 15). Tobi morì in pace all'età di centododici anni e fu sepolto con onore a Ninive. Egli aveva sessantadue anni quando divenne cieco; dopo la sua guarigione visse nella felicità, praticò l'elemosina e continuò sempre a benedire Dio e a celebrare la sua grandezza (Tb 14, 2). Perciò gli inviarono messaggeri con proposte di pace (Gdt 3, 1). "Sia giudice il Signore tra voi e noi, perché voi ci avete recato un grave danno rifiutando di proporre la pace agli Assiri (Gdt 7, 24). Le risposero Ozia e i capi: "Và in pace e il Signore Dio sia con te per far vendetta dei nostri nemici" (Gdt 8, 35). Essendo io alla testa di molte nazioni e avendo l'impero di tutto il </w:t>
      </w:r>
      <w:r w:rsidRPr="00DC4315">
        <w:rPr>
          <w:rFonts w:ascii="Book Antiqua" w:hAnsi="Book Antiqua" w:cs="Arial"/>
          <w:i/>
          <w:sz w:val="24"/>
          <w:szCs w:val="24"/>
          <w:lang w:eastAsia="it-IT"/>
        </w:rPr>
        <w:lastRenderedPageBreak/>
        <w:t xml:space="preserve">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13b). </w:t>
      </w:r>
    </w:p>
    <w:p w14:paraId="2D48647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 rivolse loro con perfidia parole di pace ed essi gli prestarono fede. Ma all'improvviso piombò sulla città, le inflisse colpi crudeli e mise a morte molta gente in Israele (1Mac 1, 30). Fece pace con quelli che erano in Bet-Zur, i quali uscirono dalla città, non avendo più vettovaglie per sostenere l'assedio: la terra infatti era nel riposo dell'anno sabbatico (1Mac 6, 49). Ora dunque offriamo la destra a questi uomini e facciamo pace con loro e con tutto il loro popolo (1Mac 6, 58). La proposta piacque al re e a tutti i capi e mandò a negoziare la pace con loro ed essi accettarono (1Mac 6, 60). Così partirono e giunsero in Giudea con forze numerose. Bàcchide mandò messaggeri a Giuda e ai suoi fratelli per portare con inganno parole di pace (1Mac 7, 10). Gli Asidei furono i primi tra gli Israeliti a chieder loro la pace (1Mac 7, 13). Egli usò con loro parole di pace e giurò loro: "Non faremo alcun male né a voi né ai vostri amici" (1Mac 7, 15). Nicànore venne in Gerusalemme con truppe ingenti e mandò messaggeri a Giuda e ai suoi fratelli con inganno a far queste proposte di pace (1Mac 7, 27). </w:t>
      </w:r>
    </w:p>
    <w:p w14:paraId="4D41F75A"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Venne da Giuda e si salutarono a vicenda con segni di pace: ma i nemici stavano pronti per metter le mani su Giuda (1Mac 7, 29). Dopo questi fatti Nicànore salì al monte Sion e gli vennero incontro dal santuario alcuni sacerdoti e anziani del popolo per salutarlo con espressioni di pace e mostrargli l'olocausto offerto per il re (1Mac 7, 33). Giònata lo seppe e gli mandò messaggeri per concludere la pace con lui e scambiare i prigionieri (1Mac 9, 70). Diceva infatti: "Preveniamo costoro con la proposta di far pace con noi, prima che Giònata concluda un'alleanza con Alessandro contro tutti noi (1Mac 10, 4). Ma preferirono Alessandro, perché questi era stato il primo ad avviare trattative di pace, e gli furono sempre alleati (1Mac 10, 47). Così Giònata tornò a Gerusalemme in pace e gioia (1Mac 10, 66). </w:t>
      </w:r>
    </w:p>
    <w:p w14:paraId="76BB094A"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Il re Demetrio, vedendo che il paese era in pace sotto di lui e nessuno gli faceva resistenza, congedò le truppe perché ognuno tornasse a casa sua, eccetto le forze straniere che aveva assoldate dalle isole dei pagani. Allora gli si inimicarono tutte le milizie dei suoi padri (1Mac 11, 38). Gettarono le armi e fecero la pace. I Giudei crebbero in fama presso il re e presso quanti erano nel suo regno e fecero ritorno in Gerusalemme portando grande bottino (1Mac 11, 51). Demetrio rimase sul trono del suo regno e il paese fu in pace sotto di lui (1Mac 11, 52). Abbiamo ricevuto la corona d'oro e la palma che ci avete inviata e siamo pronti a concludere con voi una pace solenne e a scrivere ai sovrintendenti agli affari di concedervi le esenzioni (1Mac 13, 37). Se alcuni di voi sono atti ad essere iscritti al seguito della nostra persona, siano iscritti e regni la pace tra di noi" (1Mac 13, 40). Ebbe pace la terra di Giuda per tutta la vita di Simone; egli cercò il bene della sua gente e ad essi fu gradito il suo potere e la sua gloria per tutti i suoi giorni (1Mac 14, 4). Spazzò via da essa le immondezze, e nessuno gli si oppose. In pace si diedero a coltivare la loro terra; il suolo dava i suoi prodotti e gli alberi della campagna i loro frutti (1Mac 14, 8). Fece regnare sul paese la pace e Israele gioì di grande letizia (1Mac 14, 11). "Ai fratelli giudei sparsi nell'Egitto salute. I fratelli giudei che sono in Gerusalemme e nella regione della Giudea augurano buona pace (2Mac 1, 1). </w:t>
      </w:r>
    </w:p>
    <w:p w14:paraId="006054A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Vi dia una mente aperta ad intender la sua legge e i suoi comandi, e volontà di pace (2Mac 1, 4). Nel periodo in cui la città santa godeva completa pace e le leggi erano osservate perfettamente per la pietà del sommo sacerdote Onia e la sua avversione al male (2Mac 3, 1). Vedeva infatti che senza un provvedimento del re era impossibile ristabilire la pace nella vita </w:t>
      </w:r>
      <w:r w:rsidRPr="00DC4315">
        <w:rPr>
          <w:rFonts w:ascii="Book Antiqua" w:hAnsi="Book Antiqua" w:cs="Arial"/>
          <w:i/>
          <w:sz w:val="24"/>
          <w:szCs w:val="24"/>
          <w:lang w:eastAsia="it-IT"/>
        </w:rPr>
        <w:lastRenderedPageBreak/>
        <w:t xml:space="preserve">pubblica e che Simone non avrebbe messo freno alla sua pazzia (2Mac 4, 6). Ma alcuni dei comandanti dei distretti e precisamente Timòteo e Apollonio, figlio di Gennèo, Ierònimo e Demofonte e, oltre questi, Nicànore, il comandante dei mercenari di Cipro, non li lasciavano vivere tranquilli né procedere in pace (2Mac 12, 2). Ma fosse un'iniziativa di tutta la cittadinanza. Essi accettarono, desiderosi di rinsaldare la pace, e lontani da ogni sospetto. Ma quando furono al largo, li fecero affondare in numero non inferiore a duecento (2Mac 12, 4). Giuda, prevedendo che realmente gli sarebbero stati utili in molte cose, acconsentì a far la pace con loro ed essi, strette le destre, tornarono alle loro tende (2Mac 12, 12). Il re tornò a trattare con quelli che erano in Bet-Zur, diede e ricevette la destra di pace e se ne andò. Assalì gli uomini di Giuda ma ebbe la peggio (2Mac 13, 22). Per questo mandò Posidonio e Teòdoto e Mattatia a dare e ricevere la destra per la pace (2Mac 14, 19). </w:t>
      </w:r>
    </w:p>
    <w:p w14:paraId="0A9CF67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Sì, ora giacerei tranquillo, dormirei e avrei pace (Gb 3, 13). I prigionieri hanno pace insieme, non sentono più la voce dell'aguzzino (Gb 3, 18). Con le pietre del campo avrai un patto e le bestie selvatiche saranno in pace con te (Gb 5, 23). Voci di spavento gli risuonano agli orecchi e in piena pace si vede assalito dal predone (Gb 15, 21). V'è forse dominio e paura presso Colui Che mantiene la pace nell'alto dei cieli? (Gb 25, 2). In pace mi corico e subito mi addormento: tu solo, Signore, al sicuro mi fai riposare (Sal 4, 9). Non travolgermi con gli empi, con quelli che operano il male. Parlano di pace al loro prossimo, ma hanno la malizia nel cuore (Sal 27, 3). Il Signore darà forza al suo popolo benedirà il suo popolo con la pace (Sal 28, 11). Sta’ lontano dal male e fa’ il bene, cerca la pace e perseguila (Sal 33, 15). Poiché essi non parlano di pace, contro gli umili della terra tramano inganni (Sal 34, 20). Esulti e gioisca chi ama il mio diritto, dica sempre: "Grande è il Signore che vuole la pace del suo servo" (Sal 34, 27). I miti invece possederanno la terra e godranno di una grande pace (Sal 36, 11). </w:t>
      </w:r>
    </w:p>
    <w:p w14:paraId="42A824F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Osserva il giusto e vedi l'uomo retto, l'uomo di pace avrà una discendenza (Sal 36, 37). Mi salva, mi dá pace da coloro che mi combattono: sono tanti i miei avversari (Sal 54, 19). Le montagne portino pace al popolo e le colline giustizia (Sal 71, 3). Nei suoi giorni fiorirà la giustizia e abbonderà la pace, finché non si spenga la luna (Sal 71, 7). Ascolterò che cosa dice Dio, il Signore: egli annunzia la pace per il suo popolo, per i suoi fedeli, per chi ritorna a lui con tutto il cuore (Sal 84, 9). Misericordia e verità s'incontreranno, giustizia e pace si baceranno (Sal 84, 11). Ritorna, anima mia, alla tua pace, poiché il Signore ti ha beneficato (Sal 115, 7). Grande pace per chi ama la tua legge, nel suo cammino non trova inciampo (Sal 118, 165). Troppo io ho dimorato con chi detesta la pace (Sal 119, 6). </w:t>
      </w:r>
    </w:p>
    <w:p w14:paraId="479F4255"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Io sono per la pace, ma quando ne parlo, essi vogliono la guerra (Sal 119, 7). Domandate pace per Gerusalemme: sia pace a coloro che ti amano (Sal 121, 6). Sia pace sulle tue mura, sicurezza nei tuoi baluardi (Sal 121, 7). Per i miei fratelli e i miei amici io dirò: "Su di te sia pace!" (Sal 121, 8). Quelli che vanno per sentieri tortuosi il Signore li accomuni alla sorte dei malvagi. Pace su Israele! (Sal 124, 5). Possa tu vedere i figli dei tuoi figli. Pace su Israele! (Sal 127, 6). Egli ha messo pace nei tuoi confini e ti sazia con fior di frumento (Sal 147, 3). Perché lunghi giorni e anni di vita e pace ti porteranno (Pr 3, 2). Chi chiude un occhio causa dolore, chi riprende a viso aperto procura pace (Pr 10, 10). Amarezza è nel cuore di chi trama il male, gioia hanno i consiglieri di pace (Pr 12, 20). Un tempo per amare e un tempo per odiare, un tempo per la guerra e un tempo per la pace (Qo 3, 8). Io sono un muro e i miei seni sono come torri! Così sono ai suoi occhi come colei che ha trovato pace! (Ct 8, 10). </w:t>
      </w:r>
    </w:p>
    <w:p w14:paraId="43C0984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La loro partenza da noi una rovina, ma essi sono nella pace (Sap 3, 3). Poi non bastò loro sbagliare circa la conoscenza di Dio; essi, pur vivendo in una grande guerra d'ignoranza, </w:t>
      </w:r>
      <w:r w:rsidRPr="00DC4315">
        <w:rPr>
          <w:rFonts w:ascii="Book Antiqua" w:hAnsi="Book Antiqua" w:cs="Arial"/>
          <w:i/>
          <w:sz w:val="24"/>
          <w:szCs w:val="24"/>
          <w:lang w:eastAsia="it-IT"/>
        </w:rPr>
        <w:lastRenderedPageBreak/>
        <w:t xml:space="preserve">danno a sì grandi mali il nome di pace (Sap 14, 22). Corona della sapienza è il timore del Signore; fa fiorire la pace e la salute (Sir 1, 16). Siano in molti coloro che vivono in pace con te, ma i tuoi consiglieri uno su mille (Sir 6, 6). Quale pace può esservi fra la iena e il cane? Quale intesa tra il ricco e il povero? (Sir 13, 18). Guàrdati da lui, per non avere noie e per non contaminarti al suo contatto. Allontànati da lui e troverai pace, non sarai seccato dalla sua insipienza (Sir 22, 13). Una brava moglie è la gioia del marito, questi trascorrerà gli anni in pace (Sir 26, 2). Maledici il delatore e l'uomo di doppia lingua, perché fa perire molti che vivono in pace (Sir 28, 13). Chi le presta attenzione non trova pace, dalla sua dimora scompare la serenità (Sir 28, 16). Figli, custodite l'istruzione in pace; ma sapienza nascosta e tesoro invisibile, l'una e l'altro a che servono? (Sir 41, 14). Uomini ricchi dotati di forza, vissuti in pace nelle loro dimore (Sir 44, 6). I loro corpi furono sepolti in pace, ma il loro nome vive per sempre (Sir 44, 14). Per questo fu stabilita con lui un'alleanza di pace, perché presiedesse al santuario e al popolo; così a lui e alla sua discendenza fu riservata la dignità del sacerdozio per sempre (Sir 45, 24). Salomone regnò in tempo di pace, Dio dispose che tutto fosse tranquillo all'intorno perché costruisse una casa al suo nome e preparasse un santuario perenne (Sir 47, 13). </w:t>
      </w:r>
    </w:p>
    <w:p w14:paraId="4E9F0774"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Il tuo nome giunse fino alle isole lontane; fosti amato nella tua pace (Sir 47, 16). Ci conceda la gioia del cuore e ci sia pace nei nostri giorni in Israele, per tutti i giorni futuri (Sir 50, 23). Vedete con gli occhi che poco mi faticai, e vi trovai per me una grande pace (Sir 51, 27). Poiché un bambino è nato per noi, ci è stato dato un figlio. Sulle sue spalle è il segno della sovranità ed è chiamato: Consigliere ammirabile, Dio potente, Padre per sempre, Principe della pace (Is 9, 5). Grande sarà il suo dominio e la pace non avrà fine sul trono di Davide e sul regno, che egli viene a consolidare e rafforzare con il diritto e la giustizia, ora e sempre; questo farà lo zelo del Signore degli eserciti (Is 9, 6). Egli ha detto: "Non continuerai a far baldoria, tu duramente oppressa, vergine figlia di Sidòne. Alzati, va’ pure dai Kittim; neppure là ci sarà pace per te" (Is 23, 12). Il suo animo è saldo; tu gli assicurerai la pace, pace perché in te ha fiducia (Is 26, 3). Signore, ci concederai la pace, poiché tu dài successo a tutte le nostre imprese (Is 26, 12). O, meglio, si stringa alla mia protezione, faccia la pace con me, con me faccia la pace! (Is 27, 5). Effetto della giustizia sarà la pace, frutto del diritto una perenne sicurezza (Is 32, 17). </w:t>
      </w:r>
    </w:p>
    <w:p w14:paraId="45EDCC4D"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Il mio popolo abiterà in una dimora di pace, in abitazioni tranquille, in luoghi sicuri (Is 32, 18). Ecco gli araldi gridano di fuori, i messaggeri di pace piangono amaramente (Is 33, 7). Non date ascolto a Ezechia, poiché così dice il re di Assiria: Fate la pace con me e arrendetevi; allora ognuno potrà mangiare i frutti della propria vigna e del proprio fico e ognuno potrà bere l'acqua della sua cisterna (Is 36, 16). Ezechia disse a Isaia: "Buona è la parola del Signore, che mi hai riferita". Egli pensava: "Per lo meno vi saranno pace e sicurezza nei miei giorni" (Is 39, 8). Non c'è pace per i malvagi, dice il Signore (Is 48, 22). Come sono belli sui monti i piedi del messaggero di lieti annunzi che annunzia la pace, messaggero di bene che annunzia la salvezza, che dice a Sion: "Regna il tuo Dio" (Is 52, 7). Anche se i monti si spostassero e i colli vacillassero, non si allontanerebbe da te il mio affetto, né vacillerebbe la mia alleanza di pace; dice il Signore che ti usa misericordia (Is 54, 10). Voi dunque partirete con gioia, sarete condotti in pace. I monti e i colli davanti a voi eromperanno in grida di gioia e tutti gli alberi dei campi batteranno le mani (Is 55, 12). </w:t>
      </w:r>
    </w:p>
    <w:p w14:paraId="4EC373A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Egli entra nella pace, riposa sul suo giaciglio chi cammina per la via diritta (Is 57, 2). Io pongo sulle labbra: "Pace, Pace ai lontani e ai vicini", dice il Signore, "io li guarirò" (Is 57, 19). Non v'è pace per gli empi, dice il mio Dio (Is 57, 21). Non conoscono la via della pace, </w:t>
      </w:r>
      <w:r w:rsidRPr="00DC4315">
        <w:rPr>
          <w:rFonts w:ascii="Book Antiqua" w:hAnsi="Book Antiqua" w:cs="Arial"/>
          <w:i/>
          <w:sz w:val="24"/>
          <w:szCs w:val="24"/>
          <w:lang w:eastAsia="it-IT"/>
        </w:rPr>
        <w:lastRenderedPageBreak/>
        <w:t xml:space="preserve">non c'è giustizia nel loro procedere; rendono tortuosi i loro sentieri, chiunque vi cammina non conosce la pace (Is 59, 8). Farò venire oro anziché bronzo, farò venire argento anziché ferro, bronzo anziché legno, ferro anziché pietre. Costituirò tuo sovrano la pace, tuo governatore la giustizia (Is 60, 17). Per amore di Sion non tacerò, per amore di Gerusalemme non mi darò pace, finché non sorga come stella la sua giustizia e la sua salvezza non risplenda come lampada (Is 62, 1). Essi diranno: Ah, Signore Dio hai dunque del tutto ingannato questo popolo e Gerusalemme, quando dicevi: Voi avrete pace, mentre una spada giunge fino alla gola" (Ger 4, 10). Così il Signore: "Fermatevi nelle strade e guardate, informatevi circa i sentieri del passato, dove sta la strada buona e prendetela, così troverete pace per le anime vostre". Ma essi risposero: "Non la prenderemo!" (Ger 6, 16). Aspettavamo la pace, ma non c'è alcun bene; l'ora della salvezza, ed ecco il terrore" (Ger 8, 15). Una saetta micidiale è la loro lingua, inganno le parole della loro bocca. Ognuno parla di pace con il prossimo, mentre nell'intimo gli ordisce un tranello (Ger 9, 7). Allora ho soggiunto: "Ahimè, Signore Dio, dicono i profeti: Non vedrete la spada, non soffrirete la fame, ma vi concederò una pace perfetta in questo luogo" (Ger 14, 13). </w:t>
      </w:r>
    </w:p>
    <w:p w14:paraId="3B39753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Hai forse rigettato completamente Giuda, oppure ti sei disgustato di Sion? Perché ci hai colpito, e non c'è rimedio per noi? Aspettavamo la pace, ma non c'è alcun bene, l'ora della salvezza ed ecco il terrore! (Ger 14, 19). Poiché così dice il Signore: "Non entrare in una casa dove si fa un banchetto funebre, non piangere con loro né commiserarli, perché io ho ritirato da questo popolo la mia pace - dice il Signore - la mia benevolenza e la mia compassione (Ger 16, 5). Essi dicono a coloro che disprezzano la parola del Signore: Voi avrete la pace! e a quanti seguono la caparbietà del loro cuore dicono: Non vi coglierà la sventura (Ger 23, 17). Quanto al profeta che predice la pace, egli sarà riconosciuto come profeta mandato veramente dal Signore soltanto quando la sua parola si realizzerà" (Ger 28, 9).  Io, infatti, conosco i progetti che ho fatto a vostro riguardo - dice il Signore - progetti di pace e non di sventura, per concedervi un futuro pieno di speranza (Ger 29, 11). Così dice il Signore: "Si ode un grido di spavento, terrore, non pace (Ger 30, 5). Tu, poi, non temere, Giacobbe, mio servo. Oracolo del Signore. Non abbatterti, Israele, poiché io libererò te dal paese lontano, la tua discendenza dal paese del suo esilio. Giacobbe ritornerà e godrà la pace, vivrà tranquillo e nessuno lo molesterà (Ger 30, 10). Ecco io farò rimarginare la loro piaga, li curerò e li risanerò; procurerò loro abbondanza di pace e di sicurezza (Ger 33, 6). </w:t>
      </w:r>
    </w:p>
    <w:p w14:paraId="265174E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Ciò sarà per me titolo di gioia, di lode e di gloria tra tutti i popoli della terra, quando sapranno tutto il bene che io faccio loro e temeranno e tremeranno per tutto il bene e per tutta la pace che concederò loro (Ger 33, 9). Morirai in pace e come si bruciarono aròmi per i funerali dei tuoi padri, gli antichi re di Giuda che furono prima di te, così si bruceranno per te e per te si farà il lamento dicendo: Ahimè, Signore! Questo ho detto". Oracolo del Signore (Ger 34, 5). Tu hai detto: Guai a me poiché il Signore aggiunge tristezza al mio dolore. Io sono stanco dei miei gemiti e non trovo pace (Ger 45, 3). "Ma tu non temere, Giacobbe mio servo, non abbatterti, Israele; poiché ecco, io ti libererò da un paese lontano e la tua discendenza dal paese del suo esilio. Giacobbe ritornerà e godrà in pace, tranquillo e nessuno lo molesterà (Ger 46, 27). Grida dal tuo cuore al Signore, vergine figlia di Sion; fa’ scorrere come torrente le tue lacrime, giorno e notte! Non darti pace, non abbia tregua la pupilla del tuo occhio (Lam 2, 18). </w:t>
      </w:r>
    </w:p>
    <w:p w14:paraId="1DFE79D1"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Son rimasto lontano dalla pace, ho dimenticato il benessere (Lam 3, 17). Il mio occhio piange senza sosta perché non ha pace (Lam 3, 49). Se tu avessi camminato nei sentieri di Dio, saresti vissuto sempre in pace (Bar 3, 13). Impara dov'è la prudenza, dov'è la forza, dov'è </w:t>
      </w:r>
      <w:r w:rsidRPr="00DC4315">
        <w:rPr>
          <w:rFonts w:ascii="Book Antiqua" w:hAnsi="Book Antiqua" w:cs="Arial"/>
          <w:i/>
          <w:sz w:val="24"/>
          <w:szCs w:val="24"/>
          <w:lang w:eastAsia="it-IT"/>
        </w:rPr>
        <w:lastRenderedPageBreak/>
        <w:t xml:space="preserve">l'intelligenza, per comprendere anche dov'è la longevità e la vita, dov'è la luce degli occhi e la pace (Bar 3, 14). Ho deposto l'abito di pace, ho indossato il cilicio della supplica, griderò all'Eterno per tutti i miei giorni (Bar 4, 20). Sarai chiamata da Dio per sempre: Pace della giustizia e gloria della pietà (Bar 5, 4). Giunti dunque in Babilonia, vi resterete molti anni e per lungo tempo fino a sette generazioni; dopo vi ricondurrò di là in pace (Bar 6, 2). Giungerà l'angoscia e cercheranno pace, ma pace non vi sarà (Ez 7, 25). Poiché ingannano il mio popolo dicendo: Pace! e la Pace non c'è; mentre egli costruisce un muro, ecco essi lo intonacano di mota (Ez 13, 10). I profeti d'Israele che profetavano su Gerusalemme e vedevano per essa una visione di pace, mentre non vi era pace. Oracolo del Signore (Ez 13, 16). </w:t>
      </w:r>
    </w:p>
    <w:p w14:paraId="46940DB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Stringerò con esse un'alleanza di pace e farò sparire dal paese le bestie nocive, cosicché potranno dimorare tranquille anche nel deserto e riposare nelle selve (Ez 34, 25). Farò con loro un'alleanza di pace, che sarà con loro un'alleanza eterna. Li stabilirò e li moltiplicherò e porrò il mio santuario in mezzo a loro per sempre (Ez 37, 26). Il re Nabucodònosor a tutti i popoli, nazioni e lingue, che abitano in tutta la terra: Pace e prosperità! (Dn 3, 98). Allora il re Dario scrisse a tutti i popoli, nazioni e lingue, che abitano tutta la terra: "Pace e prosperità (Dn 6, 26). E mi disse: "Non temere, uomo prediletto, pace a te, riprendi forza, rinfrancati". Mentre egli parlava con me, io mi sentii ritornare le forze e dissi: "Parli il mio signore perché tu mi hai ridato forza" (Dn 10, 19).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Così dice il Signore contro i profeti che fanno traviare il mio popolo, che annunziano la pace se hanno qualcosa tra i denti da mordere, ma a chi non mette loro niente in bocca dichiarano la guerra (Mi 3, 5). </w:t>
      </w:r>
    </w:p>
    <w:p w14:paraId="38DFB1B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 tale sarà la pace: se Assur entrerà nella nostra terra e metterà il piede sul nostro suolo, noi schiereremo contro di lui sette pastori e otto capi di uomini (Mi 5, 4). Ecco sui monti i passi d'un messaggero, un araldo di pace! Celebra le tue feste, Giuda, sciogli i tuoi voti, poiché non ti attraverserà più il malvagio: egli è del tutto annientato (Na 2, 1). La gloria futura di questa casa sarà più grande di quella di una volta, dice il Signore degli eserciti; in questo luogo porrò la pace - oracolo del Signore degli eserciti – (Ag 2, 9). Sì, egli ricostruirà il tempio del Signore, egli riceverà la gloria, egli siederà da sovrano sul suo trono. Un sacerdote sarà alla sua destra e fra i due regnerà una pace perfetta (Zc 6, 13). Non è questa forse la parola che vi proclamava il Signore per mezzo dei profeti del passato, quando Gerusalemme era ancora abitata e in pace ed erano abitate le città vicine e il Negheb e la pianura?" (Zc 7, 7). E' un seme di pace: la vite produrrà il suo frutto, la terra darà i suoi prodotti, i cieli daranno la rugiada: darò tutto ciò al resto di questo popolo (Zc 8, 12). "Così dice il Signore degli eserciti: Il digiuno del quarto, quinto, settimo e decimo mese si cambierà per la casa di Giuda in gioia, in giubilo e in giorni di festa, purché amiate la verità e la pace" (Zc 8, 19). Farà sparire i carri da Efraim e i cavalli da Gerusalemme, l'arco di guerra sarà spezzato, annunzierà la pace alle genti, il suo dominio sarà da mare a mare e dal fiume ai confini della terra (Zc 9, 10). </w:t>
      </w:r>
    </w:p>
    <w:p w14:paraId="78B1EA88"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Un insegnamento fedele era sulla sua bocca, né c'era falsità sulle sue labbra; con pace e rettitudine ha camminato davanti a me e ha trattenuto molti dal male (Ml 2, 6). Beati gli operatori di pace, perché saranno chiamati figli di Dio (Mt 5, 9). Se quella casa ne sarà degna, la vostra pace scenda sopra di essa; ma se non ne sarà degna, la vostra pace ritorni a voi (Mt 10, 13). Non crediate che io sia venuto a portare pace sulla terra; non sono venuto a portare pace, ma una spada (Mt 10, 34). Gesù rispose: "Figlia, la tua fede ti ha salvata. Và in pace e sii guarita dal tuo male" (Mc 5, 34). Buona cosa il sale; ma se il sale diventa senza sapore, con </w:t>
      </w:r>
      <w:r w:rsidRPr="00DC4315">
        <w:rPr>
          <w:rFonts w:ascii="Book Antiqua" w:hAnsi="Book Antiqua" w:cs="Arial"/>
          <w:i/>
          <w:sz w:val="24"/>
          <w:szCs w:val="24"/>
          <w:lang w:eastAsia="it-IT"/>
        </w:rPr>
        <w:lastRenderedPageBreak/>
        <w:t xml:space="preserve">che cosa lo salerete? Abbiate sale in voi stessi e siate in pace gli uni con gli altri" (Mc 9, 50). Per rischiarare quelli che stanno nelle tenebre e nell'ombra della morte e dirigere i nostri passi sulla via della pace" (Lc 1, 79). "Gloria a Dio nel più alto dei cieli e pace in terra agli uomini che egli ama" (Lc 2, 14). "Ora lascia, o Signore, che il tuo servo vada in pace secondo la tua parola (Lc 2, 29). Ma egli disse alla donna: "La tua fede ti ha salvata; va’ in pace!" (Lc 7, 50). </w:t>
      </w:r>
    </w:p>
    <w:p w14:paraId="5C7F6BED"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Egli le disse: "Figlia, la tua fede ti ha salvata, va’ in pace!" (Lc 8, 48). In qualunque casa entriate, prima dite: Pace a questa casa (Lc 10, 5). Se vi sarà un figlio della pace, la vostra pace scenderà su di lui, altrimenti ritornerà su di voi (Lc 10, 6). Pensate che io sia venuto a portare la pace sulla terra? No, vi dico, ma la divisione (Lc 12, 51). Se no, mentre l'altro è ancora lontano, gli manda un'ambasceria per la pace (Lc 14, 32). " Benedetto colui che viene, il re, nel nome del Signore. Pace in cielo e gloria nel più alto dei cieli!" (Lc 19, 38). "Se avessi compreso anche tu, in questo giorno, la via della pace. Ma ormai è stata nascosta ai tuoi occhi (Lc 19, 42). Mentre essi parlavano di queste cose, Gesù in persona apparve in mezzo a loro e disse: "Pace a voi!" (Lc 24, 36). Vi lascio la pace, vi do la mia pace. Non come la dá il mondo, io la do a voi. Non sia turbato il vostro cuore e non abbia timore (Gv 14, 27). Vi ho detto queste cose perché abbiate pace in me. Voi avrete tribolazione nel mondo, ma abbiate fiducia; io ho vinto il mondo!" (Gv 16, 33). La sera di quello stesso giorno, il primo dopo il sabato, mentre erano chiuse le porte del luogo dove si trovavano i discepoli per timore dei Giudei, venne Gesù, si fermò in mezzo a loro e disse: "Pace a voi!" (Gv 20, 19). </w:t>
      </w:r>
    </w:p>
    <w:p w14:paraId="1F5C3B24"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Gesù disse loro di nuovo: "Pace a voi! Come il Padre ha mandato me, anch'io mando voi" (Gv 20, 21). Otto giorni dopo i discepoli erano di nuovo in casa e c'era con loro anche Tommaso. Venne Gesù, a porte chiuse, si fermò in mezzo a loro e disse: "Pace a voi!" (Gv 20, 26). La Chiesa era dunque in pace per tutta la Giudea, la Galilea e la Samaria; essa cresceva e camminava nel timore del Signore, colma del conforto dello Spirito Santo (At 9, 31). Questa è la parola che egli ha inviato ai figli d'Israele, recando la buona novella della pace, per mezzo di Gesù Cristo, che è il Signore di tutti (At 10, 36). Egli era infuriato contro i cittadini di Tiro e Sidone. Questi però si presentarono a lui di comune accordo e, dopo aver tratto alla loro causa Blasto, ciambellano del re, chiedevano pace, perché il loro paese riceveva i viveri dal paese del re (At 12, 20). Dopo un certo tempo furono congedati con auguri di pace dai fratelli, per tornare da quelli che li avevano inviati (At 15, 33). Il carceriere annunziò a Paolo questo messaggio: "I magistrati hanno ordinato di lasciarvi andare! Potete dunque uscire e andarvene in pace" (At 16, 36). "La lunga pace di cui godiamo grazie a te e le riforme che ci sono state in favore di questo popolo grazie alla tua provvidenza, le accogliamo in tutto e per tutto, eccellentissimo Felice, con profonda gratitudine (At 24, 3). </w:t>
      </w:r>
    </w:p>
    <w:p w14:paraId="305597F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 quanti sono in Roma amati da Dio e santi per vocazione, grazia a voi e pace da Dio, Padre nostro, e dal Signore Gesù Cristo (Rm 1, 7). Gloria invece, onore e pace per chi opera il bene, per il Giudeo prima e poi per il Greco (Rm 2, 10). E la via della pace non conoscono (Rm 3, 17). Giustificati dunque per la fede, noi siamo in pace con Dio per mezzo del Signore nostro Gesù Cristo (Rm 5, 1). Ma i desideri della carne portano alla morte, mentre i desideri dello Spirito portano alla vita e alla pace (Rm 8, 6). Se possibile, per quanto questo dipende da voi, vivete in pace con tutti (Rm 12, 18). Il regno di Dio infatti non è questione di cibo o di bevanda, ma è giustizia, pace e gioia nello Spirito Santo (Rm 14, 17). Diamoci dunque alle opere della pace e alla edificazione vicendevole (Rm 14, 19).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Il Dio della pace stritolerà ben </w:t>
      </w:r>
      <w:r w:rsidRPr="00DC4315">
        <w:rPr>
          <w:rFonts w:ascii="Book Antiqua" w:hAnsi="Book Antiqua" w:cs="Arial"/>
          <w:i/>
          <w:sz w:val="24"/>
          <w:szCs w:val="24"/>
          <w:lang w:eastAsia="it-IT"/>
        </w:rPr>
        <w:lastRenderedPageBreak/>
        <w:t xml:space="preserve">presto satana sotto i vostri piedi. La grazia del Signor nostro Gesù Cristo sia con voi (Rm 16, 20). </w:t>
      </w:r>
    </w:p>
    <w:p w14:paraId="5EB3A7E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Grazia a voi e pace da Dio Padre nostro e dal Signore Gesù Cristo (1Cor 1, 3). Ma se il non credente vuol separarsi, si separi; in queste circostanze il fratello o la sorella non sono soggetti a servitù; Dio vi ha chiamati alla pace! (1Cor 7, 15). Perché Dio non è un Dio di disordine, ma di pace (1Cor 14, 33). Nessuno dunque gli manchi di riguardo; al contrario, accomiatatelo in pace, perché ritorni presso di me: io lo aspetto con i fratelli (1Cor 16, 11). Grazia a voi e pace da Dio Padre nostro e dal Signore Gesù Cristo (2Cor 1, 2). Non ebbi pace nello spirito perché non vi trovai Tito, mio fratello; perciò, congedatomi da loro, partii per la Macedonia (2Cor 2, 13). Per il resto, fratelli, state lieti, tendete alla perfezione, fatevi coraggio a vicenda, abbiate gli stessi sentimenti, vivete in pace e il Dio dell'amore e della pace sarà con voi (2Cor 13, 11). Grazia a voi e pace da parte di Dio Padre nostro e dal Signore Gesù Cristo (Gal 1, 3). IL frutto dello Spirito invece è amore, gioia, pace, pazienza, benevolenza, bontà, fedeltà, mitezza, dominio di sé (Gal 5, 22). E su quanti seguiranno questa norma sia pace e misericordia, come su tutto l'Israele di Dio (Gal 6, 16). Grazia a voi e pace da Dio, Padre nostro, e dal Signore Gesù Cristo (Ef 1, 2). Egli infatti è la nostra pace, colui che ha fatto dei due un popolo solo, abbattendo il muro di separazione che era frammezzo, cioè l'inimicizia (Ef 2, 14). </w:t>
      </w:r>
    </w:p>
    <w:p w14:paraId="2D3E676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Annullando, per mezzo della sua carne, la legge fatta di prescrizioni e di decreti, per creare in se stesso, dei due, un solo uomo nuovo, facendo la pace (Ef 2, 15). Egli è venuto perciò ad annunziare pace a voi che eravate lontani e pace a coloro che erano vicini (Ef 2, 17). Cercando di conservare l'unità dello spirito per mezzo del vincolo della pace (Ef 4, 3). E avendo come calzatura ai piedi lo zelo per propagare il vangelo della pace (Ef 6, 15). Pace ai fratelli, e carità e fede da parte di Dio Padre e del Signore Gesù Cristo (Ef 6, 23). Grazia a voi e pace da Dio, Padre nostro, e dal Signore Gesù Cristo (Fil 1, 2). E la pace di Dio, che sorpassa ogni intelligenza, custodirà i vostri cuori e i vostri pensieri in Cristo Gesù (Fil 4, 7). Ciò che avete imparato, ricevuto, ascoltato e veduto in me, è quello che dovete fare. E il Dio della pace sarà con voi! (Fil 4, 9). Ai santi e fedeli fratelli in Cristo che dimorano in Colossi grazia a voi e pace da Dio, Padre nostro! (Col 1, 2). E la pace di Cristo regni nei vostri cuori, perché ad essa siete stati chiamati in un solo corpo. E siate riconoscenti! (Col 3, 15). </w:t>
      </w:r>
    </w:p>
    <w:p w14:paraId="4E126DC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Paolo, Silvano e Timòteo alla Chiesa dei Tessalonicesi che è in Dio Padre e nel Signore Gesù Cristo: grazia a voi e pace! (1Ts 1, 1). E a farvi un punto di onore: vivere in pace, attendere alle cose vostre e lavorare con le vostre mani, come vi abbiamo ordinato (1Ts 4, 11). E quando si dirà: "Pace e sicurezza", allora d'improvviso li colpirà la rovina, come le doglie una donna incinta; e nessuno scamperà (1Ts 5, 3). Trattateli con molto rispetto e carità, a motivo del loro lavoro. Vivete in pace tra voi (1Ts 5, 13). Il Dio della pace vi santifichi fino alla perfezione, e tutto quello che è vostro, spirito, anima e corpo, si conservi per la venuta del Signore nostro Gesù Cristo (1Ts 5, 23). Grazia a voi e pace da Dio Padre e dal Signore Gesù Cristo (2Ts 1, 2). A questi tali ordiniamo, esortandoli nel Signore Gesù Cristo, di mangiare il proprio pane lavorando in pace (2Ts 3, 12). Il Signore della pace vi dia la pace sempre e in ogni modo. Il Signore sia con tutti voi (2Ts 3, 16). A Timòteo, mio vero figlio nella fede: grazia, misericordia e pace da Dio Padre e da Cristo Gesù Signore nostro (1Tm 1, 2). </w:t>
      </w:r>
    </w:p>
    <w:p w14:paraId="340A597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 diletto figlio Timòteo: grazia, misericordia e pace da parte di Dio Padre e di Cristo Gesù Signore nostro (2Tm 1, 2). Fuggi le passioni giovanili; cerca la giustizia, la fede, la carità, la pace, insieme a quelli che invocano il Signore con cuore puro (2Tm 2, 22). A Tito, mio vero </w:t>
      </w:r>
      <w:r w:rsidRPr="00DC4315">
        <w:rPr>
          <w:rFonts w:ascii="Book Antiqua" w:hAnsi="Book Antiqua" w:cs="Arial"/>
          <w:i/>
          <w:sz w:val="24"/>
          <w:szCs w:val="24"/>
          <w:lang w:eastAsia="it-IT"/>
        </w:rPr>
        <w:lastRenderedPageBreak/>
        <w:t xml:space="preserve">figlio nella fede comune: grazia e pace da Dio Padre e da Cristo Gesù, nostro salvatore (Tt 1, 4). Grazia a voi e pace da Dio nostro Padre e dal Signore Gesù Cristo (Fm 1, 3). A lui Abramo diede la decima di ogni cosa. Anzitutto il suo nome tradotto significa re di giustizia, inoltre è anche re di Salem, cioè re di pace (Eb 7, 2). In verità, ogni correzione, sul momento, non sembra causa di gioia, ma di tristezza; dopo però arreca un frutto di pace e di giustizia a quelli che sono stati addestrati per suo mezzo (Eb 12, 11). Cercate la pace con tutti e la santificazione, senza la quale nessuno vedrà mai il Signore (Eb 12, 14). Il Dio della pace che ha fatto tornare dai morti il Pastore grande delle pecore, in virtù del sangue di un'alleanza eterna, il Signore nostro Gesù (Eb 13, 20). E uno di voi dice loro: "Andatevene in pace, riscaldatevi e saziatevi", ma non date loro il necessario per il corpo, che giova? (Gc 2, 16). </w:t>
      </w:r>
    </w:p>
    <w:p w14:paraId="0C15F7FB"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Un frutto di giustizia viene seminato nella pace per coloro che fanno opera di pace (Gc 3, 18). Secondo la prescienza di Dio Padre, mediante la santificazione dello Spirito, per obbedire a Gesù Cristo e per essere aspersi del suo sangue: grazia e pace a voi in abbondanza (1Pt 1, 2). Cercate piuttosto di adornare l'interno del vostro cuore con un'anima incorruttibile piena di mitezza e di pace: ecco ciò che è prezioso davanti a Dio (1Pt 3, 4). Eviti il male e faccia il bene, cerchi la pace e la segua (1Pt 3, 11). Salutatevi l'un l'altro con bacio di carità. Pace a voi tutti che siete in Cristo! (1Pt 5, 14). Grazia e pace sia concessa a voi in abbondanza nella conoscenza di Dio e di Gesù Signore nostro (2Pt 1, 2). Perciò, carissimi, nell'attesa di questi eventi, cercate d'essere senza macchia e irreprensibili davanti a Dio, in pace (2Pt 3, 14). Grazia, misericordia e pace siano con noi da parte di Dio Padre e da parte di Gesù Cristo, Figlio del Padre, nella verità e nell'amore (2Gv 1, 3). </w:t>
      </w:r>
    </w:p>
    <w:p w14:paraId="41D706F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La pace sia con te. Gli amici ti salutano. Saluta gli amici ad uno ad uno (3Gv 1, 15). Misericordia a voi e pace e carità in abbondanza (Gd 1, 2). Giovanni alle sette Chiese che sono in Asia: grazia a voi e pace da Colui che è, che era e che viene, dai sette spiriti che stanno davanti al suo trono (Ap 1, 4). Allora uscì un altro cavallo, rosso fuoco. A colui che lo cavalcava fu dato potere di togliere la pace dalla terra perché si sgozzassero a vicenda e gli fu consegnata una grande spada (Ap 6, 4). </w:t>
      </w:r>
    </w:p>
    <w:p w14:paraId="71320C36" w14:textId="77777777" w:rsidR="0077316F" w:rsidRPr="00DC4315" w:rsidRDefault="0077316F" w:rsidP="0077316F">
      <w:pPr>
        <w:adjustRightInd w:val="0"/>
        <w:spacing w:after="120" w:line="240" w:lineRule="auto"/>
        <w:jc w:val="both"/>
        <w:rPr>
          <w:rFonts w:ascii="Book Antiqua" w:hAnsi="Book Antiqua" w:cs="Arial"/>
          <w:i/>
          <w:sz w:val="36"/>
          <w:szCs w:val="20"/>
          <w:lang w:eastAsia="it-IT"/>
        </w:rPr>
      </w:pPr>
    </w:p>
    <w:p w14:paraId="280B6A75" w14:textId="77777777" w:rsidR="0077316F" w:rsidRPr="00DC4315" w:rsidRDefault="0077316F" w:rsidP="0077316F">
      <w:pPr>
        <w:spacing w:after="120" w:line="240" w:lineRule="auto"/>
        <w:rPr>
          <w:rFonts w:ascii="Book Antiqua" w:hAnsi="Book Antiqua" w:cs="Arial"/>
          <w:b/>
          <w:sz w:val="32"/>
          <w:szCs w:val="18"/>
        </w:rPr>
      </w:pPr>
      <w:r w:rsidRPr="00DC4315">
        <w:rPr>
          <w:rFonts w:ascii="Book Antiqua" w:hAnsi="Book Antiqua" w:cs="Arial"/>
          <w:b/>
          <w:sz w:val="32"/>
          <w:szCs w:val="18"/>
        </w:rPr>
        <w:t>PAPA</w:t>
      </w:r>
    </w:p>
    <w:p w14:paraId="58FFC146" w14:textId="77777777" w:rsidR="0077316F" w:rsidRPr="00DC4315" w:rsidRDefault="0077316F" w:rsidP="0077316F">
      <w:pPr>
        <w:spacing w:after="120" w:line="240" w:lineRule="auto"/>
        <w:jc w:val="both"/>
        <w:rPr>
          <w:rFonts w:ascii="Book Antiqua" w:hAnsi="Book Antiqua" w:cs="Arial"/>
          <w:sz w:val="24"/>
          <w:szCs w:val="16"/>
        </w:rPr>
      </w:pPr>
      <w:r w:rsidRPr="00DC4315">
        <w:rPr>
          <w:rFonts w:ascii="Book Antiqua" w:hAnsi="Book Antiqua" w:cs="Arial"/>
          <w:sz w:val="24"/>
          <w:szCs w:val="16"/>
        </w:rPr>
        <w:t xml:space="preserve">Il Papa è il Pastore di tutta la Chiesa. Gode del carisma dell’infallibilità quando insegna </w:t>
      </w:r>
      <w:r w:rsidRPr="00DC4315">
        <w:rPr>
          <w:rFonts w:ascii="Book Antiqua" w:hAnsi="Book Antiqua" w:cs="Arial"/>
          <w:i/>
          <w:sz w:val="24"/>
          <w:szCs w:val="16"/>
        </w:rPr>
        <w:t>“ex cathedra,”</w:t>
      </w:r>
      <w:r w:rsidRPr="00DC4315">
        <w:rPr>
          <w:rFonts w:ascii="Book Antiqua" w:hAnsi="Book Antiqua" w:cs="Arial"/>
          <w:sz w:val="24"/>
          <w:szCs w:val="16"/>
        </w:rPr>
        <w:t xml:space="preserve"> cioè come pastore universale, una verità di fede e di morale valida oggi e sempre per tutta la Chiesa. La validità perenne, senza ritorno indietro, dalla quale nasce anche l’obbligo dell’accoglienza dell’insegnamento, deve apparire dalla stessa formulazione scritta: </w:t>
      </w:r>
      <w:r w:rsidRPr="00DC4315">
        <w:rPr>
          <w:rFonts w:ascii="Book Antiqua" w:hAnsi="Book Antiqua" w:cs="Arial"/>
          <w:i/>
          <w:sz w:val="24"/>
          <w:szCs w:val="16"/>
        </w:rPr>
        <w:t>“Noi insegniamo, definiamo, stabiliamo come verità di fede e di morale….”</w:t>
      </w:r>
      <w:r w:rsidRPr="00DC4315">
        <w:rPr>
          <w:rFonts w:ascii="Book Antiqua" w:hAnsi="Book Antiqua" w:cs="Arial"/>
          <w:sz w:val="24"/>
          <w:szCs w:val="16"/>
        </w:rPr>
        <w:t>. Senza questa specificazione dogmatica, si entra nel magistero ordinario e sempre può essere aggiornato, chiarificato, specificato, perfezionato. La fede vera è un perenne cammino verso tutta la verità, presi per mano e condotti dallo Spirito Santo. La comunione nella fede e nelle sue verità con il sommo pontefice è obbligo per chi vuole essere vera e perfetta Chiesa di Cristo Signore. Le parole di Gesù sono chiare e immodificabili nei secoli eterni.</w:t>
      </w:r>
    </w:p>
    <w:p w14:paraId="66A6922A" w14:textId="77777777" w:rsidR="0077316F" w:rsidRPr="00DC4315" w:rsidRDefault="0077316F" w:rsidP="0077316F">
      <w:pPr>
        <w:spacing w:after="120" w:line="240" w:lineRule="auto"/>
        <w:jc w:val="both"/>
        <w:rPr>
          <w:rFonts w:ascii="Book Antiqua" w:eastAsia="Times New Roman" w:hAnsi="Book Antiqua" w:cs="Arial"/>
          <w:i/>
          <w:sz w:val="24"/>
          <w:szCs w:val="14"/>
          <w:lang w:eastAsia="it-IT"/>
        </w:rPr>
      </w:pPr>
      <w:r w:rsidRPr="00DC4315">
        <w:rPr>
          <w:rFonts w:ascii="Book Antiqua" w:hAnsi="Book Antiqua" w:cs="Arial"/>
          <w:i/>
          <w:sz w:val="24"/>
          <w:szCs w:val="16"/>
        </w:rPr>
        <w:t xml:space="preserve">Gesù, giunto nella regione di Cesarèa di Filippo, domandò ai suoi discepoli: «La </w:t>
      </w:r>
      <w:r w:rsidRPr="00DC4315">
        <w:rPr>
          <w:rFonts w:ascii="Book Antiqua" w:eastAsia="Times New Roman" w:hAnsi="Book Antiqua" w:cs="Arial"/>
          <w:i/>
          <w:sz w:val="24"/>
          <w:szCs w:val="14"/>
          <w:lang w:eastAsia="it-IT"/>
        </w:rPr>
        <w:t xml:space="preserve">gente, chi dice che sia il Figlio dell’uomo?». Risposero: «Alcuni dicono Giovanni il Battista, altri Elia, altri Geremia o qualcuno dei profeti». Disse loro: «Ma voi, chi dite che io sia?». Rispose </w:t>
      </w:r>
      <w:r w:rsidRPr="00DC4315">
        <w:rPr>
          <w:rFonts w:ascii="Book Antiqua" w:eastAsia="Times New Roman" w:hAnsi="Book Antiqua" w:cs="Arial"/>
          <w:i/>
          <w:sz w:val="24"/>
          <w:szCs w:val="14"/>
          <w:lang w:eastAsia="it-IT"/>
        </w:rPr>
        <w:lastRenderedPageBreak/>
        <w:t xml:space="preserve">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1F423924" w14:textId="77777777" w:rsidR="0077316F" w:rsidRPr="00DC4315" w:rsidRDefault="0077316F" w:rsidP="0077316F">
      <w:pPr>
        <w:spacing w:after="120" w:line="240" w:lineRule="auto"/>
        <w:jc w:val="both"/>
        <w:rPr>
          <w:rFonts w:ascii="Book Antiqua" w:eastAsia="Times New Roman" w:hAnsi="Book Antiqua" w:cs="Arial"/>
          <w:i/>
          <w:sz w:val="24"/>
          <w:szCs w:val="14"/>
          <w:lang w:eastAsia="it-IT"/>
        </w:rPr>
      </w:pPr>
      <w:r w:rsidRPr="00DC4315">
        <w:rPr>
          <w:rFonts w:ascii="Book Antiqua" w:eastAsia="Times New Roman" w:hAnsi="Book Antiqua" w:cs="Arial"/>
          <w:i/>
          <w:sz w:val="24"/>
          <w:szCs w:val="1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DC4315">
        <w:rPr>
          <w:rFonts w:ascii="Book Antiqua" w:eastAsia="Times New Roman" w:hAnsi="Book Antiqua" w:cs="Arial"/>
          <w:i/>
          <w:position w:val="4"/>
          <w:sz w:val="24"/>
          <w:szCs w:val="14"/>
          <w:lang w:eastAsia="it-IT"/>
        </w:rPr>
        <w:t xml:space="preserve"> </w:t>
      </w:r>
      <w:r w:rsidRPr="00DC4315">
        <w:rPr>
          <w:rFonts w:ascii="Book Antiqua" w:eastAsia="Times New Roman" w:hAnsi="Book Antiqua" w:cs="Arial"/>
          <w:i/>
          <w:sz w:val="24"/>
          <w:szCs w:val="14"/>
          <w:lang w:eastAsia="it-IT"/>
        </w:rPr>
        <w:t xml:space="preserve">Questo disse per indicare con quale morte egli avrebbe glorificato Dio. E, detto questo, aggiunse: «Seguimi» (Gv 21,15-19). </w:t>
      </w:r>
    </w:p>
    <w:p w14:paraId="4A96D26D" w14:textId="77777777" w:rsidR="0077316F" w:rsidRPr="00DC4315" w:rsidRDefault="0077316F" w:rsidP="0077316F">
      <w:pPr>
        <w:spacing w:after="120" w:line="240" w:lineRule="auto"/>
        <w:jc w:val="both"/>
        <w:rPr>
          <w:rFonts w:ascii="Book Antiqua" w:eastAsia="Times New Roman" w:hAnsi="Book Antiqua" w:cs="Arial"/>
          <w:i/>
          <w:sz w:val="36"/>
          <w:szCs w:val="20"/>
          <w:lang w:eastAsia="it-IT"/>
        </w:rPr>
      </w:pPr>
    </w:p>
    <w:p w14:paraId="171369DB" w14:textId="77777777" w:rsidR="0077316F" w:rsidRPr="00DC4315" w:rsidRDefault="0077316F" w:rsidP="0077316F">
      <w:pPr>
        <w:spacing w:after="120" w:line="240" w:lineRule="auto"/>
        <w:rPr>
          <w:rFonts w:ascii="Book Antiqua" w:hAnsi="Book Antiqua" w:cs="Arial"/>
          <w:b/>
          <w:sz w:val="32"/>
          <w:szCs w:val="18"/>
        </w:rPr>
      </w:pPr>
      <w:r w:rsidRPr="00DC4315">
        <w:rPr>
          <w:rFonts w:ascii="Book Antiqua" w:hAnsi="Book Antiqua" w:cs="Arial"/>
          <w:b/>
          <w:sz w:val="32"/>
          <w:szCs w:val="18"/>
        </w:rPr>
        <w:t>PAROLA DI DIO</w:t>
      </w:r>
    </w:p>
    <w:p w14:paraId="5ED0AA42"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Si noti bene! Parliamo della Parola di Dio, non delle parole di Dio. La Scrittura si compone di molte parole di Dio, ma tutte devono essere la Parola di Dio, la sola Parola di Dio. Qual è oggi l’errore di molti? Si prende una parola della Scrittura e la si proclama Parola di Dio. Nessuna parola della Scrittura è Parola di Dio, se presa isolatamente, o distaccata o separata dalle altre. Siamo dinanzi alla Parola di Dio quando essa si compone e si manifesta in tutte le parole.</w:t>
      </w:r>
    </w:p>
    <w:p w14:paraId="06208C8F"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Esempio: Parola di Dio non è Dio, non è Cristo, non è lo Spirito Santo, non è la Chiesa, non è la Creazione, non è la morte di Cristo, non è la risurrezione, non è il battesimo, non è la cresima, non sono gli altri sacramenti, non è il papa e non sono i vescovi e neanche i presbiteri o i fedeli laici. Presi isolatamente nessuno è Parola di Dio. Perché la Parola di Dio è Dio, Cristo, lo Spirito Santo, la Chiesa, la morte e la risurrezione di Gesù, il battesimo e ogni altro sacramento. È il papa, i vescovi, i presbiteri, i diaconi, i cresimati, i battezzati, la terra e il cielo, la protologia e l’escatologia, Angeli e demòni, cielo e terra, paradiso e inferno.</w:t>
      </w:r>
    </w:p>
    <w:p w14:paraId="29BCF09D" w14:textId="77777777" w:rsidR="0077316F" w:rsidRPr="00DC4315" w:rsidRDefault="0077316F" w:rsidP="0077316F">
      <w:pPr>
        <w:spacing w:after="120" w:line="240" w:lineRule="auto"/>
        <w:jc w:val="both"/>
        <w:rPr>
          <w:rFonts w:ascii="Book Antiqua" w:hAnsi="Book Antiqua" w:cs="Arial"/>
          <w:sz w:val="24"/>
          <w:szCs w:val="24"/>
        </w:rPr>
      </w:pPr>
      <w:r w:rsidRPr="00DC4315">
        <w:rPr>
          <w:rFonts w:ascii="Book Antiqua" w:hAnsi="Book Antiqua" w:cs="Arial"/>
          <w:sz w:val="24"/>
          <w:szCs w:val="24"/>
        </w:rPr>
        <w:t xml:space="preserve">Oggi stiamo assistendo ad una frantumazione della Parola del Signore in parti infinitesimali e ogni parte, senza e contro le altre, viene gridata come Parola vera di Dio. In nome di una parola si negano le altre e così uccidiamo la Parola del Signore. Nella Parola del Signore, composta da tutte le parole di Dio e di Cristo Gesù, date alla Chiesa per mezzo dello Spirito Santo, è contenuta la sola verità alla quale va data la nostra obbedienza per essere salvati. Chi rifiuta l‘obbedienza alla verità, rifiuta la salvezza nel tempo e nell’eternità. La Parola di Dio, compresa nella verità dello Spirito Santo, è la lampada che deve illuminare la nostra strada che dovrà condurci e portarci alla verità della nostra umanità sulla terra e nei cieli. Dall’obbedienza alla verità della Parola, nella Parola, è la nostra vera vita. </w:t>
      </w:r>
    </w:p>
    <w:p w14:paraId="50678662"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lastRenderedPageBreak/>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w:t>
      </w:r>
    </w:p>
    <w:p w14:paraId="2E9B452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In seguito il Signore si mostrò altre volte a Samuele, dopo che si era rivelato a Samuele in Silo, e la parola di Samuele giunse a tutto Israele come parola del Signore (1Sam 3, 21a).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10). Saul insisté con Samuele: "Ma io ho obbedito alla parola del Signore, ho fatto la spedizione che il Signore mi ha ordinato, ho condotto Agag re di Amalek e ho sterminato gli Amaleciti (1Sam 15, 20). poiché peccato di divinazione è la ribellione, e iniquità e terafim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w:t>
      </w:r>
    </w:p>
    <w:p w14:paraId="15B8C40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Perché dunque hai disprezzato la parola del Signore, facendo ciò che è male ai suoi occhi? Tu hai colpito di spada Uria l'Hittita, hai preso in moglie la moglie sua e lo hai ucciso con la spada degli Ammoniti (2Sam 12, 9). In quei giorni un consiglio dato da Achitofel era come una parola data da Dio a chi lo consulta. Così era di tutti i consigli di Achitofel per Davide e per Assalonne (2Sam 16, 23). La via di Dio è perfetta; la parola del Signore è integra; egli è scudo per quanti si rifugiano in lui (2Sam 22, 31). Quando Davide si fu alzato il mattino dopo, questa parola del Signore fu rivolta al profeta Gad, il veggente di Davide (2Sam 24, 11).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Appena divenuto re, egli distrusse tutta la famiglia di Geroboamo: non lasciò vivo nessuno di quella stirpe, ma la distrusse tutta, secondo la parola del Signore pronunziata per mezzo del suo servo Achia di Silo (1Re 15, 29). </w:t>
      </w:r>
    </w:p>
    <w:p w14:paraId="6C463396"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w:t>
      </w:r>
      <w:r w:rsidRPr="00DC4315">
        <w:rPr>
          <w:rFonts w:ascii="Book Antiqua" w:hAnsi="Book Antiqua" w:cs="Arial"/>
          <w:i/>
          <w:sz w:val="24"/>
          <w:szCs w:val="24"/>
          <w:lang w:eastAsia="it-IT"/>
        </w:rPr>
        <w:lastRenderedPageBreak/>
        <w:t xml:space="preserve">tua bocca" (1Re 17, 24). Giòsafat disse al re di Israele: "Consulta oggi stesso la parola del Signore" (1Re 22, 5). 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w:t>
      </w:r>
    </w:p>
    <w:p w14:paraId="5C35EDE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uscirono tutti e saccheggiarono 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Egli ristabilì i confini di Israele dall'ingresso di Camat fino al mare dell'Araba secondo la parola del Signore Dio di Israele, pronunziata per mezzo del suo servo il profeta Giona figlio di Amittai, di Gat-Chefer (2Re 14, 25). </w:t>
      </w:r>
    </w:p>
    <w:p w14:paraId="1BF4FD8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w:t>
      </w:r>
    </w:p>
    <w:p w14:paraId="20AFF85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Si ricorda sempre dell'alleanza, della parola data a mille generazioni (1Cr 16, 15). Ora in quella medesima notte questa parola di Dio fu rivolta a Natan (1Cr 17, 3). 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comunicata per mezzo di Mosè " (2Cr 35, 6). </w:t>
      </w:r>
    </w:p>
    <w:p w14:paraId="19D80871"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Attuandosi così la parola del Signore, predetta per bocca di Geremia: "Finché il paese non abbia scontato i suoi sabati, esso riposerà per tutto il tempo nella desolazione fino al compiersi di settanta anni" (2Cr 36, 21). Nell'anno primo di Ciro, re di Persia, a compimento della parola del Signore predetta per bocca di Geremia, il Signore suscitò lo spirito di Ciro re di Persia, 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w:t>
      </w:r>
      <w:r w:rsidRPr="00DC4315">
        <w:rPr>
          <w:rFonts w:ascii="Book Antiqua" w:hAnsi="Book Antiqua" w:cs="Arial"/>
          <w:i/>
          <w:sz w:val="24"/>
          <w:szCs w:val="24"/>
          <w:lang w:eastAsia="it-IT"/>
        </w:rPr>
        <w:lastRenderedPageBreak/>
        <w:t xml:space="preserve">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0FC885C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Ricorda sempre la sua alleanza: parola data per mille generazioni (Sal 104, 8). Finché si avverò la sua predizione e la parola del Signore gli rese giustizia (Sal 104, 19). Perché si erano ribellati alla parola di Dio e avevano disprezzato il disegno dell'Altissimo (Sal 106, 11). I miei occhi si consumano nell'attesa della tua salvezza e della tua parola di giustizia (Sal 118, 123). Ogni parola di Dio è appurata; egli è uno scudo per chi ricorre a lui (Pr 30, 5).</w:t>
      </w:r>
    </w:p>
    <w:p w14:paraId="1AC216DD"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Ascolta volentieri ogni parola divina e le massime sagge non ti sfuggano (Sir 6, 35).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w:t>
      </w:r>
    </w:p>
    <w:p w14:paraId="22F3ECC3"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la parola del Signore fu rivolta a Isaia (Is 38, 4). Allora Isaia disse a Ezechia: "Ascolta la parola del Signore degli eserciti (Is 39, 5). Ezechia disse a Isaia: "Buona è la parola del Signore, che mi hai riferita". Egli pensava: "Per lo meno vi saranno pace e sicurezza nei miei giorni" (Is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Mi fu rivolta la parola del Signore (Ger 1, 4). Mi fu rivolta questa parola del Signore: "Che cosa vedi, Geremia?". Risposi: "Vedo un ramo di mandorlo" (Ger 1, 11). 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w:t>
      </w:r>
    </w:p>
    <w:p w14:paraId="02CEAB7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O generazione! Proprio voi badate alla parola del Signore! Sono forse divenuto un deserto per Israele o una terra di tenebre densissime? Perché il mio popolo dice: Ci siamo emancipati, più non faremo ritorno a te? (Ger 2, 31). Ciò nonostante, la perfida Giuda sua sorella non è </w:t>
      </w:r>
      <w:r w:rsidRPr="00DC4315">
        <w:rPr>
          <w:rFonts w:ascii="Book Antiqua" w:hAnsi="Book Antiqua" w:cs="Arial"/>
          <w:i/>
          <w:sz w:val="24"/>
          <w:szCs w:val="24"/>
          <w:lang w:eastAsia="it-IT"/>
        </w:rPr>
        <w:lastRenderedPageBreak/>
        <w:t xml:space="preserve">ritornata a me con tutto il cuore, ma soltanto con menzogna". Parola del Signore (Ger 3, 10). A chi parlerò e chi scongiurerò perché mi ascoltino? Ecco, il loro orecchio non è 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w:t>
      </w:r>
    </w:p>
    <w:p w14:paraId="4D94B7AA"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w:t>
      </w:r>
    </w:p>
    <w:p w14:paraId="5D56E0E1"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w:t>
      </w:r>
    </w:p>
    <w:p w14:paraId="68FE0CB3"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w:t>
      </w:r>
      <w:r w:rsidRPr="00DC4315">
        <w:rPr>
          <w:rFonts w:ascii="Book Antiqua" w:hAnsi="Book Antiqua" w:cs="Arial"/>
          <w:i/>
          <w:sz w:val="24"/>
          <w:szCs w:val="24"/>
          <w:lang w:eastAsia="it-IT"/>
        </w:rPr>
        <w:lastRenderedPageBreak/>
        <w:t xml:space="preserve">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w:t>
      </w:r>
    </w:p>
    <w:p w14:paraId="753A1D9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Ora, dopo 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w:t>
      </w:r>
    </w:p>
    <w:p w14:paraId="518F3A7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Non come l'alleanza che ho conclusa con i loro padri, quando li presi per mano per farli uscire dal paese d'Egitto, una alleanza che essi hanno violato, benché io fossi loro Signore. Parola del Signore (Ger 31, 32).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w:t>
      </w:r>
    </w:p>
    <w:p w14:paraId="7EC3FCF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Questa parola del Signore 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3FCC7FF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w:t>
      </w:r>
      <w:r w:rsidRPr="00DC4315">
        <w:rPr>
          <w:rFonts w:ascii="Book Antiqua" w:hAnsi="Book Antiqua" w:cs="Arial"/>
          <w:i/>
          <w:sz w:val="24"/>
          <w:szCs w:val="24"/>
          <w:lang w:eastAsia="it-IT"/>
        </w:rPr>
        <w:lastRenderedPageBreak/>
        <w:t xml:space="preserve">"C'è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w:t>
      </w:r>
    </w:p>
    <w:p w14:paraId="23565132"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la parola del Signore fu rivolta a Geremia in Tafni (Ger 43, 8).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w:t>
      </w:r>
    </w:p>
    <w:p w14:paraId="4175A78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 suoi cammelli saranno portati via come preda e la massa dei suoi greggi come bottino. Disperderò a tutti i venti coloro che si tagliano i capelli alle tempie, da ogni 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 La Caldea sarà saccheggiata, tutti i suoi saccheggiatori saranno saziati. Parola del Signore (Ger 50, 10). 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Il Signore ha compiuto quanto aveva decretato, ha adempiuto la sua parola decretata dai giorni antichi, ha distrutto senza pietà, ha dato modo al nemico di gioire di te, ha esaltato la potenza dei tuoi avversari (Lam 2, 17).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Dio.(Bar 5, 5). </w:t>
      </w:r>
    </w:p>
    <w:p w14:paraId="59A9DBD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w:t>
      </w:r>
      <w:r w:rsidRPr="00DC4315">
        <w:rPr>
          <w:rFonts w:ascii="Book Antiqua" w:hAnsi="Book Antiqua" w:cs="Arial"/>
          <w:i/>
          <w:sz w:val="24"/>
          <w:szCs w:val="24"/>
          <w:lang w:eastAsia="it-IT"/>
        </w:rPr>
        <w:lastRenderedPageBreak/>
        <w:t xml:space="preserve">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w:t>
      </w:r>
    </w:p>
    <w:p w14:paraId="646468A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w:t>
      </w:r>
    </w:p>
    <w:p w14:paraId="7B0EBCE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7F72EB7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w:t>
      </w:r>
      <w:r w:rsidRPr="00DC4315">
        <w:rPr>
          <w:rFonts w:ascii="Book Antiqua" w:hAnsi="Book Antiqua" w:cs="Arial"/>
          <w:i/>
          <w:sz w:val="24"/>
          <w:szCs w:val="24"/>
          <w:lang w:eastAsia="it-IT"/>
        </w:rPr>
        <w:lastRenderedPageBreak/>
        <w:t xml:space="preserve">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w:t>
      </w:r>
    </w:p>
    <w:p w14:paraId="76C15CD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7313D874"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w:t>
      </w:r>
    </w:p>
    <w:p w14:paraId="5B63E26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Santificherò il mio nome grande, disonorato fra </w:t>
      </w:r>
      <w:r w:rsidRPr="00DC4315">
        <w:rPr>
          <w:rFonts w:ascii="Book Antiqua" w:hAnsi="Book Antiqua" w:cs="Arial"/>
          <w:i/>
          <w:sz w:val="24"/>
          <w:szCs w:val="24"/>
          <w:lang w:eastAsia="it-IT"/>
        </w:rPr>
        <w:lastRenderedPageBreak/>
        <w:t xml:space="preserve">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21F2A5C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4CD800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0AB57F1D"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Amittai questa parola del Signore (Gn 1, 1). </w:t>
      </w:r>
    </w:p>
    <w:p w14:paraId="6FDA24AB"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lastRenderedPageBreak/>
        <w:t xml:space="preserve">Fu rivolta a Giona una seconda volta questa parola del Signore (Gn 3, 1). Giona si alzò e andò a Ninive secondo la parola del Signore. Ninive era una città molto grande, di tre giornate di cammino (Gn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Guai agli abitanti della costa del mare, alla gente dei Cretei! La parola del Signore è contro di te, Canaan, paese dei Filistei: "Io ti distruggerò privandoti di ogni abitante (Sof 2, 5). </w:t>
      </w:r>
    </w:p>
    <w:p w14:paraId="1EBDA99C"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w:t>
      </w:r>
    </w:p>
    <w:p w14:paraId="6D209851"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nuovo sopra Gerusalemme (Zc 1, 16). </w:t>
      </w:r>
    </w:p>
    <w:p w14:paraId="168042A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w:t>
      </w:r>
      <w:r w:rsidRPr="00DC4315">
        <w:rPr>
          <w:rFonts w:ascii="Book Antiqua" w:hAnsi="Book Antiqua" w:cs="Arial"/>
          <w:i/>
          <w:sz w:val="24"/>
          <w:szCs w:val="24"/>
          <w:lang w:eastAsia="it-IT"/>
        </w:rPr>
        <w:lastRenderedPageBreak/>
        <w:t xml:space="preserve">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Li renderò forti nel Signore e del suo nome si glorieranno. Parola del Signore (Zc 10, 12). Oracolo. Parola del Signore su Israele. Dice il Signore che ha steso i cieli e fondato la terra, che ha formato lo spirito nell'intimo dell'uomo (Zc 12, 1). </w:t>
      </w:r>
    </w:p>
    <w:p w14:paraId="518ACC60"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In quel giorno - parola del Signore - colpirò di terrore tutti i cavalli e i loro cavalieri di pazzia; mentre sulla casa di Giuda terrò aperti i miei occhi, colpirò di cecità tutti i cavalli delle genti (Zc 12, 4). Oracolo. Parola del Signore a Israele per mezzo di Malachia (Ml 1, 1). 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 Un giorno, mentre istruiva il popolo nel tempio e annunziava la parola di Dio, si avvicinarono i sommi sacerdoti e gli scribi con gli anziani e si rivolsero a lui dicendo (Lc 20, 1). Perché vi dico: deve compiersi in me questa parola della Scrittura: E fu annoverato tra i malfattori. Infatti tutto quello che mi riguarda volge al suo termine" (Lc 22, 37). Ed egli disse loro: "Stolti e tardi di cuore nel credere alla parola dei profeti! (Lc 24, 25). </w:t>
      </w:r>
    </w:p>
    <w:p w14:paraId="54CF5D6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Quando poi fu risuscitato dai morti, i suoi discepoli si ricordarono che aveva detto questo, e credettero alla Scrittura e alla parola detta da Gesù (Gv 2, 22). Ora, se essa ha chiamato dei coloro ai quali fu rivolta la parola di Dio (e la Scrittura non può essere annullata) (Gv 10, 35). Perché si adempisse la parola detta dal profeta Isaia: Signore, chi ha creduto alla nostra parola? E il braccio del Signore a chi è stato rivelato? (Gv 12, 38).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dei discepoli a Gerusalemme; anche un gran numero di sacerdoti aderiva alla fede (At 6, 7). Quelli però che erano stati dispersi andavano per il paese e diffondevano la parola di Dio (At 8, 4). Frattanto gli apostoli, a Gerusalemme, seppero che la Samaria aveva accolto la parola di Dio e vi inviarono Pietro e Giovanni (At 8, 14). </w:t>
      </w:r>
    </w:p>
    <w:p w14:paraId="32404E02"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Essi poi, dopo aver testimoniato e annunziato la parola di Dio, ritornavano a Gerusalemme ed evangelizzavano molti villaggi della Samaria (At 8, 25).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w:t>
      </w:r>
      <w:r w:rsidRPr="00DC4315">
        <w:rPr>
          <w:rFonts w:ascii="Book Antiqua" w:hAnsi="Book Antiqua" w:cs="Arial"/>
          <w:i/>
          <w:sz w:val="24"/>
          <w:szCs w:val="24"/>
          <w:lang w:eastAsia="it-IT"/>
        </w:rPr>
        <w:lastRenderedPageBreak/>
        <w:t xml:space="preserve">del proconsole Sergio Paolo, persona di senno, che aveva fatto chiamare a sé Barnaba e Saulo e desiderava ascoltare la parola di Dio (At 13, 7). Fratelli, figli della stirpe di Abramo, e quanti fra voi siete timorati di Dio, a noi è stata mandata questa parola di salvezza (At 13, 26). Il sabato seguente quasi tutta la città si radunò per ascoltare la parola di Dio (At 13, 44). </w:t>
      </w:r>
    </w:p>
    <w:p w14:paraId="67FD5EAB"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7E25ABF2"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quelli della sua casa (At 16, 32).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Ed ora vi affido al Signore e alla parola della sua grazia che ha il potere di edificare e di concedere l'eredità con tutti i santificati (At 20, 32). Egli soggiunse: Il Dio dei nostri padri ti ha predestinato a conoscere la sua volontà, a vedere il Giusto e ad ascoltare una parola dalla sua stessa bocca (At 22, 14). </w:t>
      </w:r>
    </w:p>
    <w:p w14:paraId="06425D5A"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parola di Dio, ma con sincerità e come mossi da Dio, sotto il suo sguardo, noi parliamo in Cristo (2Cor 2, 17). Al contrario, rifiutando le dissimulazioni vergognose, senza comportarci con astuzia né falsificando la parola di Dio, ma annunziando apertamente la verità, ci presentiamo davanti a ogni coscienza, al cospetto di Dio (2Cor 4, 2). </w:t>
      </w:r>
    </w:p>
    <w:p w14:paraId="3B03F1AE"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w:t>
      </w:r>
      <w:r w:rsidRPr="00DC4315">
        <w:rPr>
          <w:rFonts w:ascii="Book Antiqua" w:hAnsi="Book Antiqua" w:cs="Arial"/>
          <w:i/>
          <w:sz w:val="24"/>
          <w:szCs w:val="24"/>
          <w:lang w:eastAsia="it-IT"/>
        </w:rPr>
        <w:lastRenderedPageBreak/>
        <w:t xml:space="preserve">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in vista della speranza che vi attende nei cieli. Di questa speranza voi avete già udito l'annunzio dalla parola di verità del Vangelo (Col 1, 5). </w:t>
      </w:r>
    </w:p>
    <w:p w14:paraId="215B6B97"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La parola di Cristo dimori tra voi abbondantemente; ammaestratevi e ammonitevi con 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Conforti i vostri cuori e li confermi in ogni opera e parola di bene(2Ts 2, 17). Per il resto, fratelli, pregate per noi, perché la parola del Signore si diffonda e sia glorificata, come lo è anche tra voi (2Ts 3, 1). Perché esso viene santificato dalla parola di Dio e dalla preghiera (1Tm 4, 5). </w:t>
      </w:r>
    </w:p>
    <w:p w14:paraId="4B3B4F5B"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La legge infatti costituisce sommi sacerdoti uomini soggetti all'umana debolezza, ma la parola del giuramento, posteriore alla legge, costituisce il Figlio che è stato reso perfetto in eterno (Eb 7, 28).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3D60252F"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t xml:space="preserve">Di sua volontà egli ci ha generati con 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Ho scritto a voi, figlioli, perché avete conosciuto il Padre. Ho scritto a voi, padri, perché avete conosciuto colui che è fin dal principio. Ho scritto a voi, giovani, perché siete forti, e la parola di Dio dimora in voi e avete vinto il maligno (1Gv 2, 14). </w:t>
      </w:r>
    </w:p>
    <w:p w14:paraId="2C7F4EB9" w14:textId="77777777" w:rsidR="0077316F" w:rsidRPr="00DC4315" w:rsidRDefault="0077316F" w:rsidP="0077316F">
      <w:pPr>
        <w:adjustRightInd w:val="0"/>
        <w:spacing w:after="120" w:line="240" w:lineRule="auto"/>
        <w:jc w:val="both"/>
        <w:rPr>
          <w:rFonts w:ascii="Book Antiqua" w:hAnsi="Book Antiqua" w:cs="Arial"/>
          <w:i/>
          <w:sz w:val="24"/>
          <w:szCs w:val="24"/>
          <w:lang w:eastAsia="it-IT"/>
        </w:rPr>
      </w:pPr>
      <w:r w:rsidRPr="00DC4315">
        <w:rPr>
          <w:rFonts w:ascii="Book Antiqua" w:hAnsi="Book Antiqua" w:cs="Arial"/>
          <w:i/>
          <w:sz w:val="24"/>
          <w:szCs w:val="24"/>
          <w:lang w:eastAsia="it-IT"/>
        </w:rPr>
        <w:lastRenderedPageBreak/>
        <w:t xml:space="preserve">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2AFBD019" w14:textId="77777777" w:rsidR="0077316F" w:rsidRPr="00DC4315" w:rsidRDefault="0077316F" w:rsidP="0077316F">
      <w:pPr>
        <w:adjustRightInd w:val="0"/>
        <w:spacing w:after="120" w:line="240" w:lineRule="auto"/>
        <w:jc w:val="both"/>
        <w:rPr>
          <w:rFonts w:ascii="Book Antiqua" w:hAnsi="Book Antiqua" w:cs="Arial"/>
          <w:sz w:val="24"/>
          <w:szCs w:val="24"/>
          <w:lang w:eastAsia="it-IT"/>
        </w:rPr>
      </w:pPr>
      <w:r w:rsidRPr="00DC4315">
        <w:rPr>
          <w:rFonts w:ascii="Book Antiqua" w:hAnsi="Book Antiqua" w:cs="Arial"/>
          <w:sz w:val="24"/>
          <w:szCs w:val="24"/>
          <w:lang w:eastAsia="it-IT"/>
        </w:rPr>
        <w:t>San Paolo mette in guardia i Corinti, e in loro ogni futuro e presente discepolo di Gesù, che la Parola o viene conservata intatta in ogni sua parte, oppure è Parola vana. Se è Parola vana, anche la fede che su essa si fonda, è fede vana. È fede che non dona salvezza.</w:t>
      </w:r>
    </w:p>
    <w:p w14:paraId="196B0E19"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3B08A5B5" w14:textId="77777777" w:rsidR="0077316F" w:rsidRPr="00DC4315" w:rsidRDefault="0077316F" w:rsidP="0077316F">
      <w:pPr>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5C9D550"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B093F9F"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CDA7D44"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pacing w:val="-5"/>
          <w:sz w:val="24"/>
          <w:szCs w:val="24"/>
          <w:lang w:eastAsia="it-IT"/>
        </w:rPr>
        <w:t>Ora, invece, Cristo è risorto dai morti, primizia di coloro che sono morti.</w:t>
      </w:r>
      <w:r w:rsidRPr="00DC4315">
        <w:rPr>
          <w:rFonts w:ascii="Book Antiqua" w:eastAsia="Times New Roman" w:hAnsi="Book Antiqua" w:cs="Arial"/>
          <w:i/>
          <w:spacing w:val="-5"/>
          <w:position w:val="4"/>
          <w:sz w:val="24"/>
          <w:szCs w:val="24"/>
          <w:lang w:eastAsia="it-IT"/>
        </w:rPr>
        <w:t xml:space="preserve"> </w:t>
      </w:r>
      <w:r w:rsidRPr="00DC4315">
        <w:rPr>
          <w:rFonts w:ascii="Book Antiqua" w:eastAsia="Times New Roman" w:hAnsi="Book Antiqua" w:cs="Arial"/>
          <w:i/>
          <w:spacing w:val="-5"/>
          <w:sz w:val="24"/>
          <w:szCs w:val="24"/>
          <w:lang w:eastAsia="it-IT"/>
        </w:rPr>
        <w:t xml:space="preserve">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w:t>
      </w:r>
      <w:r w:rsidRPr="00DC4315">
        <w:rPr>
          <w:rFonts w:ascii="Book Antiqua" w:eastAsia="Times New Roman" w:hAnsi="Book Antiqua" w:cs="Arial"/>
          <w:i/>
          <w:spacing w:val="-5"/>
          <w:sz w:val="24"/>
          <w:szCs w:val="24"/>
          <w:lang w:eastAsia="it-IT"/>
        </w:rPr>
        <w:lastRenderedPageBreak/>
        <w:t>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50496FC"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C210FFF"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B6F8A4B"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1194560"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1873D75" w14:textId="77777777" w:rsidR="0077316F" w:rsidRPr="00DC4315"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C4315">
        <w:rPr>
          <w:rFonts w:ascii="Book Antiqua" w:eastAsia="Times New Roman" w:hAnsi="Book Antiqua" w:cs="Arial"/>
          <w:i/>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(1Coor 15,1-58). </w:t>
      </w:r>
    </w:p>
    <w:p w14:paraId="0C4D7338" w14:textId="77777777" w:rsidR="0077316F" w:rsidRPr="00DC4315" w:rsidRDefault="0077316F" w:rsidP="0077316F">
      <w:pPr>
        <w:tabs>
          <w:tab w:val="left" w:pos="1418"/>
        </w:tabs>
        <w:spacing w:after="120" w:line="240" w:lineRule="auto"/>
        <w:jc w:val="both"/>
        <w:rPr>
          <w:rFonts w:ascii="Book Antiqua" w:eastAsia="Times New Roman" w:hAnsi="Book Antiqua" w:cs="Arial"/>
          <w:sz w:val="24"/>
          <w:szCs w:val="24"/>
          <w:lang w:eastAsia="it-IT"/>
        </w:rPr>
      </w:pPr>
      <w:r w:rsidRPr="00DC4315">
        <w:rPr>
          <w:rFonts w:ascii="Book Antiqua" w:eastAsia="Times New Roman" w:hAnsi="Book Antiqua" w:cs="Arial"/>
          <w:sz w:val="24"/>
          <w:szCs w:val="24"/>
          <w:lang w:eastAsia="it-IT"/>
        </w:rPr>
        <w:t xml:space="preserve">Osserviamo l’instancabile e fruttuoso di molti frutti di morte del lavoro di Satana: ha frantumato la Chiesa, in mille chiese ognuna con il suo Cristo, la sua Parola, la sua verità. Ha frantumato la teologia. Lui vuole che ogni teologo cammini con le sue verità, i suoi pensieri, le sue idee. Ha frantumato anche lo scibile e la scienza </w:t>
      </w:r>
      <w:r w:rsidRPr="00DC4315">
        <w:rPr>
          <w:rFonts w:ascii="Book Antiqua" w:eastAsia="Times New Roman" w:hAnsi="Book Antiqua" w:cs="Arial"/>
          <w:sz w:val="24"/>
          <w:szCs w:val="24"/>
          <w:lang w:eastAsia="it-IT"/>
        </w:rPr>
        <w:lastRenderedPageBreak/>
        <w:t>teologica. Ogni ramo della teologia vuole che cammini da se stesso per se stesso. Ha frantumato i pastori della Chiesa una, santa, cattolica, apostolica. Vuole che ognuno cammini con una obbedienza formale alla verità, ma con obbedienza reale solo a se stesso. Ha frantumato la Parola. Ad ognuno concede che sia promotore di una sola parola della Scrittura, senza le altre, contro le altre. Ancora: Satana ha diviso Cristo da Dio e Dio da Cristo. Lo Spirito Santo da Cristo e Cristo dallo Spirito Santo. L</w:t>
      </w:r>
      <w:r>
        <w:rPr>
          <w:rFonts w:ascii="Book Antiqua" w:eastAsia="Times New Roman" w:hAnsi="Book Antiqua" w:cs="Arial"/>
          <w:sz w:val="24"/>
          <w:szCs w:val="24"/>
          <w:lang w:eastAsia="it-IT"/>
        </w:rPr>
        <w:t xml:space="preserve">o Spirito dal Padre e il Padre </w:t>
      </w:r>
      <w:r w:rsidRPr="00DC4315">
        <w:rPr>
          <w:rFonts w:ascii="Book Antiqua" w:eastAsia="Times New Roman" w:hAnsi="Book Antiqua" w:cs="Arial"/>
          <w:sz w:val="24"/>
          <w:szCs w:val="24"/>
          <w:lang w:eastAsia="it-IT"/>
        </w:rPr>
        <w:t xml:space="preserve">dallo Spirito e tutti dalla Chiesa. Anche i fedeli laici ha diviso gli uni dagli altri, ponendoli gli uni contro gli altri. </w:t>
      </w:r>
    </w:p>
    <w:p w14:paraId="1249EA49" w14:textId="77777777" w:rsidR="0077316F" w:rsidRPr="00DC4315" w:rsidRDefault="0077316F" w:rsidP="0077316F">
      <w:pPr>
        <w:tabs>
          <w:tab w:val="left" w:pos="1418"/>
        </w:tabs>
        <w:spacing w:after="120" w:line="240" w:lineRule="auto"/>
        <w:jc w:val="both"/>
        <w:rPr>
          <w:rFonts w:ascii="Book Antiqua" w:eastAsia="Times New Roman" w:hAnsi="Book Antiqua" w:cs="Arial"/>
          <w:sz w:val="24"/>
          <w:szCs w:val="24"/>
          <w:lang w:eastAsia="it-IT"/>
        </w:rPr>
      </w:pPr>
      <w:r w:rsidRPr="00DC4315">
        <w:rPr>
          <w:rFonts w:ascii="Book Antiqua" w:eastAsia="Times New Roman" w:hAnsi="Book Antiqua" w:cs="Arial"/>
          <w:sz w:val="24"/>
          <w:szCs w:val="24"/>
          <w:lang w:eastAsia="it-IT"/>
        </w:rPr>
        <w:t xml:space="preserve">In questa frantumazione, più che il grano sotto la potente ruota del mulino o l’olivo sotto la pesante macina del frantoio, urge portare unità, compattezza, integralità. Chi porterà unità? Solo colui che crede che la Parola è una, la Chiesa è una, il corpo di Cristo è uno, la verità è una e offre la sua vita al Signore perché l’unità possa ricomporsi nella vera Parola, nel vero Cristo, nella vera Chiesa. Unità non è camminare insieme. È invece stare nella stessa verità, nella stessa Chiesa, nello stesso corpo di Cristo, nello stesso Spirito Santo, nello stesso cuore che è il cuore del Padre, nel cuore del Figlio, nel cuore dello Spirito Santo, nel cuore della Chiesa. All’unità ci si converte nel pieno rinnegamento di noi stessi. La conversione inizia con il ritorno nella Parola di Dio. O si ritorna nella sola Parola, o non c’è conversione. </w:t>
      </w:r>
    </w:p>
    <w:p w14:paraId="38ADBC2D" w14:textId="77777777" w:rsidR="0077316F" w:rsidRDefault="0077316F" w:rsidP="0077316F">
      <w:pPr>
        <w:jc w:val="both"/>
      </w:pPr>
    </w:p>
    <w:p w14:paraId="7C18D306" w14:textId="77777777" w:rsidR="0077316F" w:rsidRDefault="0077316F" w:rsidP="0077316F">
      <w:pPr>
        <w:jc w:val="both"/>
        <w:rPr>
          <w:rFonts w:ascii="Arial" w:hAnsi="Arial" w:cs="Arial"/>
        </w:rPr>
      </w:pPr>
      <w:r>
        <w:rPr>
          <w:rFonts w:ascii="Arial" w:hAnsi="Arial" w:cs="Arial"/>
        </w:rPr>
        <w:t>Per molto tempo ho taciuto.</w:t>
      </w:r>
    </w:p>
    <w:p w14:paraId="5F6494B9" w14:textId="77777777" w:rsidR="0077316F" w:rsidRPr="00EC02FB" w:rsidRDefault="0077316F" w:rsidP="0077316F">
      <w:pPr>
        <w:tabs>
          <w:tab w:val="left" w:pos="851"/>
          <w:tab w:val="left" w:pos="2268"/>
        </w:tabs>
        <w:spacing w:after="120" w:line="240" w:lineRule="auto"/>
        <w:jc w:val="center"/>
        <w:rPr>
          <w:rFonts w:ascii="Arial" w:eastAsia="Times New Roman" w:hAnsi="Arial" w:cs="Arial"/>
          <w:b/>
          <w:color w:val="000000"/>
          <w:sz w:val="32"/>
          <w:szCs w:val="20"/>
          <w:lang w:eastAsia="it-IT"/>
        </w:rPr>
      </w:pPr>
      <w:r w:rsidRPr="00EC02FB">
        <w:rPr>
          <w:rFonts w:ascii="Arial" w:eastAsia="Times New Roman" w:hAnsi="Arial" w:cs="Arial"/>
          <w:b/>
          <w:color w:val="000000"/>
          <w:sz w:val="32"/>
          <w:szCs w:val="20"/>
          <w:lang w:eastAsia="it-IT"/>
        </w:rPr>
        <w:t>Per molto tempo ho taciuto</w:t>
      </w:r>
    </w:p>
    <w:p w14:paraId="30AA6DAD" w14:textId="77777777" w:rsidR="0077316F" w:rsidRPr="00EC02FB" w:rsidRDefault="0077316F" w:rsidP="0077316F">
      <w:pPr>
        <w:rPr>
          <w:lang w:eastAsia="it-IT"/>
        </w:rPr>
      </w:pPr>
    </w:p>
    <w:p w14:paraId="153E51FA" w14:textId="77777777" w:rsidR="0077316F" w:rsidRPr="00EC02FB" w:rsidRDefault="0077316F" w:rsidP="0077316F">
      <w:pPr>
        <w:spacing w:after="120" w:line="240" w:lineRule="auto"/>
        <w:jc w:val="both"/>
        <w:rPr>
          <w:rFonts w:ascii="Arial" w:eastAsia="Times New Roman" w:hAnsi="Arial" w:cs="Arial"/>
          <w:sz w:val="24"/>
          <w:szCs w:val="24"/>
          <w:lang w:eastAsia="it-IT"/>
        </w:rPr>
      </w:pPr>
      <w:r w:rsidRPr="00EC02FB">
        <w:rPr>
          <w:rFonts w:ascii="Arial" w:eastAsia="Times New Roman" w:hAnsi="Arial" w:cs="Arial"/>
          <w:sz w:val="24"/>
          <w:szCs w:val="24"/>
          <w:lang w:eastAsia="it-IT"/>
        </w:rPr>
        <w:t xml:space="preserve">Nella storia del popolo del Signore vi sono momenti in cui Dio sembra assente. In questi attimi le forze del male si abbattono, mostrando tutta la loro potenza di distruzione, devastazione, iniquità. Poi nuovamente Lui si affaccia dal cielo e si manifesta come luce, verità, vita, santità, benedizione, pace. Dopo la morte di Giuseppe Dio tace per circa quattrocento anni. Da popolo libero, Israele divenne un popolo di schiavi, asservito alla stolta, insensata, calcolatrice politica del re d’Egitto. Quando la sofferenza è giunta al suo limite, il Signore si manifesta e nel popolo rinasce la speranza. </w:t>
      </w:r>
    </w:p>
    <w:p w14:paraId="12DBAC47"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sz w:val="24"/>
          <w:szCs w:val="24"/>
          <w:lang w:eastAsia="it-IT"/>
        </w:rPr>
        <w:t xml:space="preserve">In Egitto la schiavitù era il frutto della stoltezza arrogante del faraone e dei suoi calcoli di iniqua e ingannevole strategia militare. In Babilonia la schiavitù era conseguenza dell’idolatria e della universale immoralità dei figli d’Israele Per settanta anni il Signore sembra tacere. Se Lui tace non c’è salvezza per l’umanità. Ecco la sua decisione verso il suo popolo in esilio: </w:t>
      </w:r>
      <w:r w:rsidRPr="00EC02FB">
        <w:rPr>
          <w:rFonts w:ascii="Arial" w:eastAsia="Times New Roman" w:hAnsi="Arial" w:cs="Arial"/>
          <w:i/>
          <w:color w:val="000000"/>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r w:rsidRPr="00EC02FB">
        <w:rPr>
          <w:rFonts w:ascii="Arial" w:eastAsia="Times New Roman" w:hAnsi="Arial" w:cs="Arial"/>
          <w:color w:val="000000"/>
          <w:sz w:val="24"/>
          <w:szCs w:val="24"/>
          <w:lang w:eastAsia="it-IT"/>
        </w:rPr>
        <w:t xml:space="preserve"> (Cfr. 42,1-25). </w:t>
      </w:r>
    </w:p>
    <w:p w14:paraId="106CEC13"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 xml:space="preserve">Quando il Signore tace, fa silenzio, sembra chiuso nel suo cielo, anche se è sempre presente sulla nostra terra, cosa deve fare l’uomo? Gridare, gridare con voce più </w:t>
      </w:r>
      <w:r w:rsidRPr="00EC02FB">
        <w:rPr>
          <w:rFonts w:ascii="Arial" w:eastAsia="Times New Roman" w:hAnsi="Arial" w:cs="Arial"/>
          <w:color w:val="000000"/>
          <w:sz w:val="24"/>
          <w:szCs w:val="24"/>
          <w:lang w:eastAsia="it-IT"/>
        </w:rPr>
        <w:lastRenderedPageBreak/>
        <w:t>forte, potente perché scenda e prenda in mano la storia. Questa è sempre impazzita, avanza su vie stolte e insipienti, cammina avvolta da ogni idolatria e immoralità, si consuma in decisioni di vera demenza. Solo il Signore ha il governo di essa. Solo Lui la può raddrizzare e rimettere sulla giusta via. Solo Lui la può vivificare, illuminandola di luce eterna e alimentandola di vita divina. Dio scende ma anche l’uomo deve chiederlo. Dio vuole che prenda coscienza della sua inutilità per il cambiamento della sua vita. Senza questa presa di coscienza, il suo intervento nella storia potrebbe risultare vano.</w:t>
      </w:r>
    </w:p>
    <w:p w14:paraId="3DA944EF"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Parlare ad un uomo superbo, immorale, idolatra, incosciente, sicuro di sé, che crede solo nella sua stolta scienza e nelle sue risorse materiali, nelle sue alleanze umane e terrene, è perdita di tempo. Quando l’uomo è senza coscienza, discernimento, alcuna luce di verità, per poter parlare con efficacia, prima Dio deve creare le condizioni che sono sofferenza, dolore, povertà, miseria, perdita della libertà, ogni altra privazione. L’uomo deve provare la sua non potenza, non forza, non capacità. Deve sperimentare che la sua scienza non lo salva, il suo denaro non gli dona vita, il progresso non lo fa crescere in umanità. Tutte queste cose lo imprigionano in una schiavitù ancora più grande.</w:t>
      </w:r>
    </w:p>
    <w:p w14:paraId="21C648DC"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 xml:space="preserve">Scienza, progresso, tecnologia, invenzioni e scoperte sono per l’uomo come le spire di un serpente costrittore. Più le spire diventano forti e potenti e più il soffocamento si accelera. È quanto sta accadendo ai nostri giorni. Il nostro progresso, considerato la fonte della vita, sta divenendo il più potente strumento di morte. La società del progresso più evoluto si sta incamminando verso il suo totale soffocamento. È incapace di concepire la stessa vita del corpo. Così il progresso per la vita è divenuto il progresso per la morte, la sua stessa autodistruzione. Potenti spire stanno stritolando la società senza che questa neanche se ne accorga perché narcotizzata dai suoi vizi, immoralità, idolatria, egoismo, totale consacrazione al peccato. </w:t>
      </w:r>
    </w:p>
    <w:p w14:paraId="4EE5F710"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L’uomo però non vuole prendere coscienza che la schiavitù della morte e della sua autodistruzione è ormai la sua sola ragione di esistere e di operare. Va aiutato. Da chi? Chi dovrebbe aiutarlo a svegliarsi, perché inizi il suo grido al Dio che solo è la sua salvezza, si è trasformato in falso profeta. Anche lui sotto gli effetti dei potenti narcotici del nostro attuale progresso di morte e di cancellazione della nostra civiltà un tempo cristiana. Urge reagire. Ma noi, falsi profeti, manchiamo del vero fiato, del fiato dello Spirito Santo che deve uscire con potenza dal nostro cuore, per chiedere aiuto al Signore.</w:t>
      </w:r>
    </w:p>
    <w:p w14:paraId="6744042A"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Quando le vie ordinarie non sono più sufficienti, occorre che il Signore si affacci Lui dal cielo. Oggi è uno di questi momenti. La Vergine Maria si è affacciata, ha chiesto che si riprenda la via umana del ricordo della Parola. Ma chi crede oggi in questo desiderio e volontà della Madre di Dio? Bastano pochissime persone a svegliare l’uomo? Forse allora è giunto il momento che il credente svegli il Signore, ma può svegliarlo solo dopo aver fatto tutto quanto è stato chiesto a Lui. Così mentre il credente compie la sua opera, vedendo la sua inefficienza e pochezza, deve gridare a Dio perché si manifesti con tutta la sua potenza, operi ancora prodigi per risvegliare gli uomini alla sua potente verità e luce.</w:t>
      </w:r>
    </w:p>
    <w:p w14:paraId="3760B9EB" w14:textId="77777777" w:rsidR="0077316F" w:rsidRPr="00EC02FB" w:rsidRDefault="0077316F" w:rsidP="0077316F">
      <w:pPr>
        <w:spacing w:after="120" w:line="240" w:lineRule="auto"/>
        <w:jc w:val="both"/>
        <w:rPr>
          <w:rFonts w:ascii="Arial" w:eastAsia="Times New Roman" w:hAnsi="Arial" w:cs="Arial"/>
          <w:color w:val="000000"/>
          <w:sz w:val="24"/>
          <w:szCs w:val="24"/>
          <w:lang w:eastAsia="it-IT"/>
        </w:rPr>
      </w:pPr>
      <w:r w:rsidRPr="00EC02FB">
        <w:rPr>
          <w:rFonts w:ascii="Arial" w:eastAsia="Times New Roman" w:hAnsi="Arial" w:cs="Arial"/>
          <w:color w:val="000000"/>
          <w:sz w:val="24"/>
          <w:szCs w:val="24"/>
          <w:lang w:eastAsia="it-IT"/>
        </w:rPr>
        <w:t xml:space="preserve">Vergine Maria, Madre della Redenzione, fatti tu voce di questa umanità in cammino verso la distruzione. Tu griderai per noi. Gesù tuo Figlio ti ascolterà. Griderà al Padre. </w:t>
      </w:r>
      <w:r>
        <w:rPr>
          <w:rFonts w:ascii="Arial" w:eastAsia="Times New Roman" w:hAnsi="Arial" w:cs="Arial"/>
          <w:color w:val="000000"/>
          <w:sz w:val="24"/>
          <w:szCs w:val="24"/>
          <w:lang w:eastAsia="it-IT"/>
        </w:rPr>
        <w:t>I</w:t>
      </w:r>
      <w:r w:rsidRPr="00EC02FB">
        <w:rPr>
          <w:rFonts w:ascii="Arial" w:eastAsia="Times New Roman" w:hAnsi="Arial" w:cs="Arial"/>
          <w:color w:val="000000"/>
          <w:sz w:val="24"/>
          <w:szCs w:val="24"/>
          <w:lang w:eastAsia="it-IT"/>
        </w:rPr>
        <w:t>l Padre interverrà per la nostra liberazione da queste spire potenti di morte. Madre Santa, ricordati che siamo dalla tua preghiera.</w:t>
      </w:r>
    </w:p>
    <w:p w14:paraId="14C92D1D" w14:textId="77777777" w:rsidR="0077316F" w:rsidRDefault="0077316F" w:rsidP="0077316F">
      <w:pPr>
        <w:jc w:val="both"/>
      </w:pPr>
    </w:p>
    <w:p w14:paraId="04D4629E" w14:textId="77777777" w:rsidR="0077316F" w:rsidRDefault="0077316F" w:rsidP="0077316F">
      <w:pPr>
        <w:pStyle w:val="Nessunaspaziatura"/>
        <w:numPr>
          <w:ilvl w:val="0"/>
          <w:numId w:val="4"/>
        </w:numPr>
        <w:tabs>
          <w:tab w:val="num" w:pos="567"/>
        </w:tabs>
        <w:spacing w:after="120" w:line="256" w:lineRule="auto"/>
        <w:ind w:left="567" w:hanging="567"/>
      </w:pPr>
      <w:r w:rsidRPr="00672A8D">
        <w:t>“Verrà lo Spirito Santo e vi condurrà a tutta la verità”. È parola di Cristo Signore imperitura, immutabile, intramontabile, dura sempre. </w:t>
      </w:r>
    </w:p>
    <w:p w14:paraId="62D7F9E6" w14:textId="77777777" w:rsidR="0077316F" w:rsidRDefault="0077316F" w:rsidP="0077316F">
      <w:pPr>
        <w:pStyle w:val="Nessunaspaziatura"/>
        <w:numPr>
          <w:ilvl w:val="0"/>
          <w:numId w:val="4"/>
        </w:numPr>
        <w:tabs>
          <w:tab w:val="num" w:pos="567"/>
        </w:tabs>
        <w:spacing w:after="120" w:line="256" w:lineRule="auto"/>
        <w:ind w:left="567" w:hanging="567"/>
      </w:pPr>
      <w:r w:rsidRPr="00672A8D">
        <w:t>La verità è Cristo Signore. Viene lo Spirito Santo e condurrà i discepoli alla piena conoscenza del loro Maestro in ogni tempo e luogo. </w:t>
      </w:r>
    </w:p>
    <w:p w14:paraId="129AD6BB" w14:textId="77777777" w:rsidR="0077316F" w:rsidRDefault="0077316F" w:rsidP="0077316F">
      <w:pPr>
        <w:pStyle w:val="Nessunaspaziatura"/>
        <w:numPr>
          <w:ilvl w:val="0"/>
          <w:numId w:val="4"/>
        </w:numPr>
        <w:tabs>
          <w:tab w:val="num" w:pos="567"/>
        </w:tabs>
        <w:spacing w:after="120" w:line="256" w:lineRule="auto"/>
        <w:ind w:left="567" w:hanging="567"/>
      </w:pPr>
      <w:r w:rsidRPr="00672A8D">
        <w:t>Nella conoscenza di Cristo Gesù è ogni altra conoscenza: del Padre, della Chiesa, della grazia, della missione, del ministero, ogni cosa. </w:t>
      </w:r>
    </w:p>
    <w:p w14:paraId="592C862B" w14:textId="77777777" w:rsidR="0077316F" w:rsidRDefault="0077316F" w:rsidP="0077316F">
      <w:pPr>
        <w:pStyle w:val="Nessunaspaziatura"/>
        <w:numPr>
          <w:ilvl w:val="0"/>
          <w:numId w:val="4"/>
        </w:numPr>
        <w:tabs>
          <w:tab w:val="num" w:pos="567"/>
        </w:tabs>
        <w:spacing w:after="120" w:line="256" w:lineRule="auto"/>
        <w:ind w:left="567" w:hanging="567"/>
      </w:pPr>
      <w:r w:rsidRPr="00672A8D">
        <w:t>Nella vera conoscenza di Gesù è anche la conoscenza di Satana e di tutte le sue astuzie di male per tentare l’uomo per la sua rovina eterna. </w:t>
      </w:r>
    </w:p>
    <w:p w14:paraId="1C240F57" w14:textId="77777777" w:rsidR="0077316F" w:rsidRDefault="0077316F" w:rsidP="0077316F">
      <w:pPr>
        <w:pStyle w:val="Nessunaspaziatura"/>
        <w:numPr>
          <w:ilvl w:val="0"/>
          <w:numId w:val="4"/>
        </w:numPr>
        <w:tabs>
          <w:tab w:val="num" w:pos="567"/>
        </w:tabs>
        <w:spacing w:after="120" w:line="256" w:lineRule="auto"/>
        <w:ind w:left="567" w:hanging="567"/>
      </w:pPr>
      <w:r w:rsidRPr="00672A8D">
        <w:t>Chi conosce nello Spirito Santo Gesù, conoscerà nello Spirito Santo anche tutto il Vangelo, tutta la Scrittura, tutta la fede della Chiesa. </w:t>
      </w:r>
    </w:p>
    <w:p w14:paraId="2E6D4FC7" w14:textId="77777777" w:rsidR="0077316F" w:rsidRDefault="0077316F" w:rsidP="0077316F">
      <w:pPr>
        <w:pStyle w:val="Nessunaspaziatura"/>
        <w:numPr>
          <w:ilvl w:val="0"/>
          <w:numId w:val="4"/>
        </w:numPr>
        <w:tabs>
          <w:tab w:val="num" w:pos="567"/>
        </w:tabs>
        <w:spacing w:after="120" w:line="256" w:lineRule="auto"/>
        <w:ind w:left="567" w:hanging="567"/>
      </w:pPr>
      <w:r w:rsidRPr="00672A8D">
        <w:t>Come può uno che è corpo di Cristo non conoscere le astuzie di Satana? Affermare la sua non esistenza? Dirlo nostra fantasiosa invenzione? </w:t>
      </w:r>
    </w:p>
    <w:p w14:paraId="329A5099" w14:textId="77777777" w:rsidR="0077316F" w:rsidRDefault="0077316F" w:rsidP="0077316F">
      <w:pPr>
        <w:pStyle w:val="Nessunaspaziatura"/>
        <w:numPr>
          <w:ilvl w:val="0"/>
          <w:numId w:val="4"/>
        </w:numPr>
        <w:tabs>
          <w:tab w:val="num" w:pos="567"/>
        </w:tabs>
        <w:spacing w:after="120" w:line="256" w:lineRule="auto"/>
        <w:ind w:left="567" w:hanging="567"/>
      </w:pPr>
      <w:r w:rsidRPr="00672A8D">
        <w:t>Evidentemente il suo Cristo non è il Cristo del Vangelo e il Vangelo non è quello dello Spirito Santo. Avrà un altro Cristo e altro Vangelo. </w:t>
      </w:r>
    </w:p>
    <w:p w14:paraId="6512C61C" w14:textId="77777777" w:rsidR="0077316F" w:rsidRDefault="0077316F" w:rsidP="0077316F">
      <w:pPr>
        <w:pStyle w:val="Nessunaspaziatura"/>
        <w:numPr>
          <w:ilvl w:val="0"/>
          <w:numId w:val="4"/>
        </w:numPr>
        <w:tabs>
          <w:tab w:val="num" w:pos="567"/>
        </w:tabs>
        <w:spacing w:after="120" w:line="256" w:lineRule="auto"/>
        <w:ind w:left="567" w:hanging="567"/>
      </w:pPr>
      <w:r w:rsidRPr="00672A8D">
        <w:t>Chi ha sedotto la donna agli inizi della nostra storia? Chi ha punito il Signore dopo quella tentazione così disastrosa per l’umanità? </w:t>
      </w:r>
    </w:p>
    <w:p w14:paraId="1C4719C8" w14:textId="77777777" w:rsidR="0077316F" w:rsidRDefault="0077316F" w:rsidP="0077316F">
      <w:pPr>
        <w:pStyle w:val="Nessunaspaziatura"/>
        <w:numPr>
          <w:ilvl w:val="0"/>
          <w:numId w:val="4"/>
        </w:numPr>
        <w:tabs>
          <w:tab w:val="num" w:pos="567"/>
        </w:tabs>
        <w:spacing w:after="120" w:line="256" w:lineRule="auto"/>
        <w:ind w:left="567" w:hanging="567"/>
      </w:pPr>
      <w:r w:rsidRPr="00672A8D">
        <w:t>Contro chi ha combattuto Gesù Signore nel deserto? Può il pensiero dell’uomo chiedere all’uomo l’adorazione in cambio del governo del mondo? </w:t>
      </w:r>
    </w:p>
    <w:p w14:paraId="6EB4DFED" w14:textId="77777777" w:rsidR="0077316F" w:rsidRDefault="0077316F" w:rsidP="0077316F">
      <w:pPr>
        <w:pStyle w:val="Nessunaspaziatura"/>
        <w:numPr>
          <w:ilvl w:val="0"/>
          <w:numId w:val="4"/>
        </w:numPr>
        <w:tabs>
          <w:tab w:val="num" w:pos="567"/>
        </w:tabs>
        <w:spacing w:after="120" w:line="256" w:lineRule="auto"/>
        <w:ind w:left="567" w:hanging="567"/>
      </w:pPr>
      <w:r w:rsidRPr="00672A8D">
        <w:t>Se Satana è solo un pensiero dell’uomo, allora la Chiesa è obbligata a cancellare dalle sue preghiere ogni esorcismo pubblico o privato. </w:t>
      </w:r>
    </w:p>
    <w:p w14:paraId="2BFF71DF" w14:textId="77777777" w:rsidR="0077316F" w:rsidRDefault="0077316F" w:rsidP="0077316F">
      <w:pPr>
        <w:pStyle w:val="Nessunaspaziatura"/>
        <w:numPr>
          <w:ilvl w:val="0"/>
          <w:numId w:val="4"/>
        </w:numPr>
        <w:tabs>
          <w:tab w:val="num" w:pos="567"/>
        </w:tabs>
        <w:spacing w:after="120" w:line="256" w:lineRule="auto"/>
        <w:ind w:left="567" w:hanging="567"/>
      </w:pPr>
      <w:r w:rsidRPr="00672A8D">
        <w:t>Così dicasi anche per gli Angeli. Se essi sono puro genere letterario, la Chiesa è obbligata a modificare tutta la sua Liturgia. </w:t>
      </w:r>
    </w:p>
    <w:p w14:paraId="01C04BB6" w14:textId="77777777" w:rsidR="0077316F" w:rsidRDefault="0077316F" w:rsidP="0077316F">
      <w:pPr>
        <w:pStyle w:val="Nessunaspaziatura"/>
        <w:numPr>
          <w:ilvl w:val="0"/>
          <w:numId w:val="4"/>
        </w:numPr>
        <w:tabs>
          <w:tab w:val="num" w:pos="567"/>
        </w:tabs>
        <w:spacing w:after="120" w:line="256" w:lineRule="auto"/>
        <w:ind w:left="567" w:hanging="567"/>
      </w:pPr>
      <w:r w:rsidRPr="00672A8D">
        <w:t>Non si può credere nel nulla e neanche si possono celebrare liturgie per esseri inesistenti. Così anche tutta la Scrittura va epurata. </w:t>
      </w:r>
    </w:p>
    <w:p w14:paraId="49253479" w14:textId="77777777" w:rsidR="0077316F" w:rsidRDefault="0077316F" w:rsidP="0077316F">
      <w:pPr>
        <w:pStyle w:val="Nessunaspaziatura"/>
        <w:numPr>
          <w:ilvl w:val="0"/>
          <w:numId w:val="4"/>
        </w:numPr>
        <w:tabs>
          <w:tab w:val="num" w:pos="567"/>
        </w:tabs>
        <w:spacing w:after="120" w:line="256" w:lineRule="auto"/>
        <w:ind w:left="567" w:hanging="567"/>
      </w:pPr>
      <w:r w:rsidRPr="00672A8D">
        <w:t>Oppure più semplice sarebbe dire al mondo intero che la Scrittura è il frutto di un mondo che oggi non esiste più e va tutta abbandonata. </w:t>
      </w:r>
    </w:p>
    <w:p w14:paraId="335AD802" w14:textId="77777777" w:rsidR="0077316F" w:rsidRDefault="0077316F" w:rsidP="0077316F">
      <w:pPr>
        <w:pStyle w:val="Nessunaspaziatura"/>
        <w:numPr>
          <w:ilvl w:val="0"/>
          <w:numId w:val="4"/>
        </w:numPr>
        <w:tabs>
          <w:tab w:val="num" w:pos="567"/>
        </w:tabs>
        <w:spacing w:after="120" w:line="256" w:lineRule="auto"/>
        <w:ind w:left="567" w:hanging="567"/>
      </w:pPr>
      <w:r w:rsidRPr="00672A8D">
        <w:t>Se si abbandona la Scrittura, si deve abbandonare ogni realtà nata da quel mondo: Apostoli, sacramenti, ministri sacri, lo stesso papato. </w:t>
      </w:r>
    </w:p>
    <w:p w14:paraId="3F1D8B3C" w14:textId="77777777" w:rsidR="0077316F" w:rsidRDefault="0077316F" w:rsidP="0077316F">
      <w:pPr>
        <w:pStyle w:val="Nessunaspaziatura"/>
        <w:numPr>
          <w:ilvl w:val="0"/>
          <w:numId w:val="4"/>
        </w:numPr>
        <w:tabs>
          <w:tab w:val="num" w:pos="567"/>
        </w:tabs>
        <w:spacing w:after="120" w:line="256" w:lineRule="auto"/>
        <w:ind w:left="567" w:hanging="567"/>
      </w:pPr>
      <w:r w:rsidRPr="00672A8D">
        <w:t>Personalmente ho scelto di rimanere nel mondo della Scrittura, perché convinto con convinzione di fede che</w:t>
      </w:r>
      <w:r>
        <w:t xml:space="preserve"> </w:t>
      </w:r>
      <w:r w:rsidRPr="00672A8D">
        <w:t>la Parola di Gesù è eterna.</w:t>
      </w:r>
    </w:p>
    <w:p w14:paraId="6B7353B6" w14:textId="77777777" w:rsidR="0077316F" w:rsidRDefault="0077316F" w:rsidP="0077316F">
      <w:pPr>
        <w:pStyle w:val="Nessunaspaziatura"/>
        <w:numPr>
          <w:ilvl w:val="0"/>
          <w:numId w:val="4"/>
        </w:numPr>
        <w:tabs>
          <w:tab w:val="num" w:pos="567"/>
        </w:tabs>
        <w:spacing w:after="120" w:line="256" w:lineRule="auto"/>
        <w:ind w:left="567" w:hanging="567"/>
      </w:pPr>
      <w:r w:rsidRPr="00672A8D">
        <w:t> Chi abbandona quel mondo, abbandoni anche per onestà le realtà prodotte da quel mondo. Non si taglia l’albero e poi si rimane sui suoi rami. </w:t>
      </w:r>
    </w:p>
    <w:p w14:paraId="425F61EE" w14:textId="77777777" w:rsidR="0077316F" w:rsidRDefault="0077316F" w:rsidP="0077316F">
      <w:pPr>
        <w:pStyle w:val="Nessunaspaziatura"/>
        <w:numPr>
          <w:ilvl w:val="0"/>
          <w:numId w:val="4"/>
        </w:numPr>
        <w:tabs>
          <w:tab w:val="num" w:pos="567"/>
        </w:tabs>
        <w:spacing w:after="120" w:line="256" w:lineRule="auto"/>
        <w:ind w:left="567" w:hanging="567"/>
      </w:pPr>
      <w:r w:rsidRPr="00672A8D">
        <w:t>Ogni ordine religioso, ogni altra struttura nella Chiesa è il frutto di quel mondo. Mondo nuovo strutture nuove, strutture diverse. </w:t>
      </w:r>
    </w:p>
    <w:p w14:paraId="603CC831" w14:textId="77777777" w:rsidR="0077316F" w:rsidRDefault="0077316F" w:rsidP="0077316F">
      <w:pPr>
        <w:pStyle w:val="Nessunaspaziatura"/>
        <w:numPr>
          <w:ilvl w:val="0"/>
          <w:numId w:val="4"/>
        </w:numPr>
        <w:tabs>
          <w:tab w:val="num" w:pos="567"/>
        </w:tabs>
        <w:spacing w:after="120" w:line="256" w:lineRule="auto"/>
        <w:ind w:left="567" w:hanging="567"/>
      </w:pPr>
      <w:r w:rsidRPr="00672A8D">
        <w:t>Vergine Maria, Madre della Redenzione, anche tu sei parte di quel mondo di Gesù. Anche tu rischi di essere abbandonata. Salva te stessa! </w:t>
      </w:r>
    </w:p>
    <w:p w14:paraId="16D8ECC0" w14:textId="77777777" w:rsidR="0077316F" w:rsidRDefault="0077316F" w:rsidP="0077316F">
      <w:pPr>
        <w:pStyle w:val="Nessunaspaziatura"/>
        <w:numPr>
          <w:ilvl w:val="0"/>
          <w:numId w:val="0"/>
        </w:numPr>
        <w:ind w:left="567" w:hanging="567"/>
      </w:pPr>
    </w:p>
    <w:p w14:paraId="1AFF3946" w14:textId="77777777" w:rsidR="0077316F" w:rsidRDefault="0077316F" w:rsidP="0077316F">
      <w:pPr>
        <w:pStyle w:val="Nessunaspaziatura"/>
        <w:numPr>
          <w:ilvl w:val="0"/>
          <w:numId w:val="4"/>
        </w:numPr>
        <w:tabs>
          <w:tab w:val="num" w:pos="567"/>
        </w:tabs>
        <w:spacing w:after="120" w:line="256" w:lineRule="auto"/>
        <w:ind w:left="567" w:hanging="567"/>
      </w:pPr>
      <w:r w:rsidRPr="00672A8D">
        <w:t>Affermare “la pari dignità di ogni orientamento sessuale” si può, purché si tolga: “di fronte a Dio”, se il Dio è quello di Mosè e di Gesù. </w:t>
      </w:r>
    </w:p>
    <w:p w14:paraId="4C44FCC2" w14:textId="77777777" w:rsidR="0077316F" w:rsidRDefault="0077316F" w:rsidP="0077316F">
      <w:pPr>
        <w:pStyle w:val="Nessunaspaziatura"/>
        <w:numPr>
          <w:ilvl w:val="0"/>
          <w:numId w:val="4"/>
        </w:numPr>
        <w:tabs>
          <w:tab w:val="num" w:pos="567"/>
        </w:tabs>
        <w:spacing w:after="120" w:line="256" w:lineRule="auto"/>
        <w:ind w:left="567" w:hanging="567"/>
      </w:pPr>
      <w:r w:rsidRPr="00672A8D">
        <w:t>Se “di fronte a Dio” è riferito a qualsiasi altro Dio adorato nel mondo, allora è giusto che venga dichiarato. È necessario dichiararlo. </w:t>
      </w:r>
    </w:p>
    <w:p w14:paraId="0DA17F83" w14:textId="77777777" w:rsidR="0077316F" w:rsidRDefault="0077316F" w:rsidP="0077316F">
      <w:pPr>
        <w:pStyle w:val="Nessunaspaziatura"/>
        <w:numPr>
          <w:ilvl w:val="0"/>
          <w:numId w:val="4"/>
        </w:numPr>
        <w:tabs>
          <w:tab w:val="num" w:pos="567"/>
        </w:tabs>
        <w:spacing w:after="120" w:line="256" w:lineRule="auto"/>
        <w:ind w:left="567" w:hanging="567"/>
      </w:pPr>
      <w:r w:rsidRPr="00672A8D">
        <w:t>Altrimenti si pecca di gravissima violazione contro il secondo comandamento: “Non nominare il nome di Dio</w:t>
      </w:r>
      <w:r>
        <w:t xml:space="preserve"> invano”. È colpa pesantissima.</w:t>
      </w:r>
    </w:p>
    <w:p w14:paraId="07A580B0" w14:textId="77777777" w:rsidR="0077316F" w:rsidRDefault="0077316F" w:rsidP="0077316F">
      <w:pPr>
        <w:pStyle w:val="Nessunaspaziatura"/>
        <w:numPr>
          <w:ilvl w:val="0"/>
          <w:numId w:val="4"/>
        </w:numPr>
        <w:tabs>
          <w:tab w:val="num" w:pos="567"/>
        </w:tabs>
        <w:spacing w:after="120" w:line="256" w:lineRule="auto"/>
        <w:ind w:left="567" w:hanging="567"/>
      </w:pPr>
      <w:r w:rsidRPr="00672A8D">
        <w:t>Il Dio di Mosè così ammoniva i suoi figli: “Guai a coloro che chiamano bene il male e male il bene”. È un guai e non si nomina il Signore. </w:t>
      </w:r>
    </w:p>
    <w:p w14:paraId="734686F9" w14:textId="77777777" w:rsidR="0077316F" w:rsidRDefault="0077316F" w:rsidP="0077316F">
      <w:pPr>
        <w:pStyle w:val="Nessunaspaziatura"/>
        <w:numPr>
          <w:ilvl w:val="0"/>
          <w:numId w:val="4"/>
        </w:numPr>
        <w:tabs>
          <w:tab w:val="num" w:pos="567"/>
        </w:tabs>
        <w:spacing w:after="120" w:line="256" w:lineRule="auto"/>
        <w:ind w:left="567" w:hanging="567"/>
      </w:pPr>
      <w:r w:rsidRPr="00672A8D">
        <w:lastRenderedPageBreak/>
        <w:t>E ancora: “Guai a coloro che cambiano le tenebre in luce e la luce in tenebre, che cambiano l'amaro in dolce e il dolce in amaro (Is 5,20). </w:t>
      </w:r>
    </w:p>
    <w:p w14:paraId="73B4F0A5" w14:textId="77777777" w:rsidR="0077316F" w:rsidRDefault="0077316F" w:rsidP="0077316F">
      <w:pPr>
        <w:pStyle w:val="Nessunaspaziatura"/>
        <w:numPr>
          <w:ilvl w:val="0"/>
          <w:numId w:val="4"/>
        </w:numPr>
        <w:tabs>
          <w:tab w:val="num" w:pos="567"/>
        </w:tabs>
        <w:spacing w:after="120" w:line="256" w:lineRule="auto"/>
        <w:ind w:left="567" w:hanging="567"/>
      </w:pPr>
      <w:r w:rsidRPr="00672A8D">
        <w:t>La gravità del peccato si macchia anche di falsa testimonianza. Si dice che il Signore ha parlato, mentre il Signore non ha parlato. </w:t>
      </w:r>
    </w:p>
    <w:p w14:paraId="7F80E33F" w14:textId="77777777" w:rsidR="0077316F" w:rsidRDefault="0077316F" w:rsidP="0077316F">
      <w:pPr>
        <w:pStyle w:val="Nessunaspaziatura"/>
        <w:numPr>
          <w:ilvl w:val="0"/>
          <w:numId w:val="4"/>
        </w:numPr>
        <w:tabs>
          <w:tab w:val="num" w:pos="567"/>
        </w:tabs>
        <w:spacing w:after="120" w:line="256" w:lineRule="auto"/>
        <w:ind w:left="567" w:hanging="567"/>
      </w:pPr>
      <w:r w:rsidRPr="00672A8D">
        <w:t>Perché macchiarsi l’anima di due così pesanti peccati. Ognuno si assuma le sue responsabilità e parli in suo nome. Il Dio di Mosè è fuori. </w:t>
      </w:r>
    </w:p>
    <w:p w14:paraId="0E9AEB17" w14:textId="77777777" w:rsidR="0077316F" w:rsidRDefault="0077316F" w:rsidP="0077316F">
      <w:pPr>
        <w:pStyle w:val="Nessunaspaziatura"/>
        <w:numPr>
          <w:ilvl w:val="0"/>
          <w:numId w:val="4"/>
        </w:numPr>
        <w:tabs>
          <w:tab w:val="num" w:pos="567"/>
        </w:tabs>
        <w:spacing w:after="120" w:line="256" w:lineRule="auto"/>
        <w:ind w:left="567" w:hanging="567"/>
      </w:pPr>
      <w:r w:rsidRPr="00672A8D">
        <w:t>Anche Gesù Signore e il Dio di Gesù Signore vanno tenuti fuori. Non si può attribuire loro cose di altri Dèi o pensieri degli uomini. </w:t>
      </w:r>
    </w:p>
    <w:p w14:paraId="683986ED" w14:textId="77777777" w:rsidR="0077316F" w:rsidRDefault="0077316F" w:rsidP="0077316F">
      <w:pPr>
        <w:pStyle w:val="Nessunaspaziatura"/>
        <w:numPr>
          <w:ilvl w:val="0"/>
          <w:numId w:val="4"/>
        </w:numPr>
        <w:tabs>
          <w:tab w:val="num" w:pos="567"/>
        </w:tabs>
        <w:spacing w:after="120" w:line="256" w:lineRule="auto"/>
        <w:ind w:left="567" w:hanging="567"/>
      </w:pPr>
      <w:r w:rsidRPr="00672A8D">
        <w:t>Onestà intellettuale, scientifica, prima che morale obbligano a “dare a Cesare quel che è di Cesare e a Dio quel che è di Dio”. </w:t>
      </w:r>
    </w:p>
    <w:p w14:paraId="01FA2D6F" w14:textId="77777777" w:rsidR="0077316F" w:rsidRDefault="0077316F" w:rsidP="0077316F">
      <w:pPr>
        <w:pStyle w:val="Nessunaspaziatura"/>
        <w:numPr>
          <w:ilvl w:val="0"/>
          <w:numId w:val="4"/>
        </w:numPr>
        <w:tabs>
          <w:tab w:val="num" w:pos="567"/>
        </w:tabs>
        <w:spacing w:after="120" w:line="256" w:lineRule="auto"/>
        <w:ind w:left="567" w:hanging="567"/>
      </w:pPr>
      <w:r w:rsidRPr="00672A8D">
        <w:t>“Dare a Dio ciò che è dell’uomo”, mai si potrà chiamare onestà né intellettuale, né scientifica, né morale, né biblica e né evangelica. </w:t>
      </w:r>
    </w:p>
    <w:p w14:paraId="75ADAE0C" w14:textId="77777777" w:rsidR="0077316F" w:rsidRDefault="0077316F" w:rsidP="0077316F">
      <w:pPr>
        <w:pStyle w:val="Nessunaspaziatura"/>
        <w:numPr>
          <w:ilvl w:val="0"/>
          <w:numId w:val="4"/>
        </w:numPr>
        <w:tabs>
          <w:tab w:val="num" w:pos="567"/>
        </w:tabs>
        <w:spacing w:after="120" w:line="256" w:lineRule="auto"/>
        <w:ind w:left="567" w:hanging="567"/>
      </w:pPr>
      <w:r w:rsidRPr="00672A8D">
        <w:t>Una cosa è giustificare il male altra è aiutare chi è ferito perché possa guarire. Gesù è venuto per guarire, non per giustificare il male. </w:t>
      </w:r>
    </w:p>
    <w:p w14:paraId="22FB0171" w14:textId="77777777" w:rsidR="0077316F" w:rsidRDefault="0077316F" w:rsidP="0077316F">
      <w:pPr>
        <w:pStyle w:val="Nessunaspaziatura"/>
        <w:numPr>
          <w:ilvl w:val="0"/>
          <w:numId w:val="4"/>
        </w:numPr>
        <w:tabs>
          <w:tab w:val="num" w:pos="567"/>
        </w:tabs>
        <w:spacing w:after="120" w:line="256" w:lineRule="auto"/>
        <w:ind w:left="567" w:hanging="567"/>
      </w:pPr>
      <w:r w:rsidRPr="00672A8D">
        <w:t>Vergine Maria, Madre della Redenzione, aiutaci a comprendere che Gesù non è il capro espiatorio sul quale scaricare ogni nostro pensiero.</w:t>
      </w:r>
    </w:p>
    <w:p w14:paraId="12731901" w14:textId="77777777" w:rsidR="0077316F" w:rsidRDefault="0077316F" w:rsidP="0077316F">
      <w:pPr>
        <w:pStyle w:val="Nessunaspaziatura"/>
        <w:numPr>
          <w:ilvl w:val="0"/>
          <w:numId w:val="0"/>
        </w:numPr>
        <w:ind w:left="567" w:hanging="567"/>
      </w:pPr>
    </w:p>
    <w:p w14:paraId="649303BE" w14:textId="77777777" w:rsidR="0077316F" w:rsidRDefault="0077316F" w:rsidP="0077316F">
      <w:pPr>
        <w:pStyle w:val="Nessunaspaziatura"/>
        <w:numPr>
          <w:ilvl w:val="0"/>
          <w:numId w:val="4"/>
        </w:numPr>
        <w:tabs>
          <w:tab w:val="num" w:pos="567"/>
        </w:tabs>
        <w:spacing w:after="120" w:line="256" w:lineRule="auto"/>
        <w:ind w:left="567" w:hanging="567"/>
      </w:pPr>
      <w:r w:rsidRPr="008B7EDE">
        <w:t>La Chiesa una, santa, cattolica, apostolica, per rimane</w:t>
      </w:r>
      <w:r>
        <w:t>re</w:t>
      </w:r>
      <w:r w:rsidRPr="008B7EDE">
        <w:t xml:space="preserve"> nella sua antica verità, tolse dal suo seno tutti coloro che distruggevano Cristo. </w:t>
      </w:r>
    </w:p>
    <w:p w14:paraId="77037BB1" w14:textId="77777777" w:rsidR="0077316F" w:rsidRDefault="0077316F" w:rsidP="0077316F">
      <w:pPr>
        <w:pStyle w:val="Nessunaspaziatura"/>
        <w:numPr>
          <w:ilvl w:val="0"/>
          <w:numId w:val="4"/>
        </w:numPr>
        <w:tabs>
          <w:tab w:val="num" w:pos="567"/>
        </w:tabs>
        <w:spacing w:after="120" w:line="256" w:lineRule="auto"/>
        <w:ind w:left="567" w:hanging="567"/>
      </w:pPr>
      <w:r w:rsidRPr="008B7EDE">
        <w:t>Sempre per rimanere fedele a Cristo e alla sua Parola, perse tutto l’oriente. Dopo qualche secolo perse anche tutto il nord dell’occidente. </w:t>
      </w:r>
    </w:p>
    <w:p w14:paraId="5BAD362D" w14:textId="77777777" w:rsidR="0077316F" w:rsidRDefault="0077316F" w:rsidP="0077316F">
      <w:pPr>
        <w:pStyle w:val="Nessunaspaziatura"/>
        <w:numPr>
          <w:ilvl w:val="0"/>
          <w:numId w:val="4"/>
        </w:numPr>
        <w:tabs>
          <w:tab w:val="num" w:pos="567"/>
        </w:tabs>
        <w:spacing w:after="120" w:line="256" w:lineRule="auto"/>
        <w:ind w:left="567" w:hanging="567"/>
      </w:pPr>
      <w:r w:rsidRPr="008B7EDE">
        <w:t>Oggi vi è una tentazione che striscia e morde menti e cuori, paralizzandoli e redendoli incapaci di pensare secondo purissima verità. </w:t>
      </w:r>
    </w:p>
    <w:p w14:paraId="1F044660" w14:textId="77777777" w:rsidR="0077316F" w:rsidRDefault="0077316F" w:rsidP="0077316F">
      <w:pPr>
        <w:pStyle w:val="Nessunaspaziatura"/>
        <w:numPr>
          <w:ilvl w:val="0"/>
          <w:numId w:val="4"/>
        </w:numPr>
        <w:tabs>
          <w:tab w:val="num" w:pos="567"/>
        </w:tabs>
        <w:spacing w:after="120" w:line="256" w:lineRule="auto"/>
        <w:ind w:left="567" w:hanging="567"/>
      </w:pPr>
      <w:r w:rsidRPr="008B7EDE">
        <w:t xml:space="preserve">Per attirare il mondo a sé lasciandolo mondo, rischia di perdere se stessa. Per fede sappiamo che la Chiesa mai affonderà. </w:t>
      </w:r>
      <w:r w:rsidRPr="008B7EDE">
        <w:rPr>
          <w:b/>
          <w:bCs/>
          <w:i w:val="0"/>
          <w:iCs/>
        </w:rPr>
        <w:t>Non praevalebunt</w:t>
      </w:r>
      <w:r w:rsidRPr="008B7EDE">
        <w:t>. </w:t>
      </w:r>
    </w:p>
    <w:p w14:paraId="020C852E" w14:textId="77777777" w:rsidR="0077316F" w:rsidRDefault="0077316F" w:rsidP="0077316F">
      <w:pPr>
        <w:pStyle w:val="Nessunaspaziatura"/>
        <w:numPr>
          <w:ilvl w:val="0"/>
          <w:numId w:val="4"/>
        </w:numPr>
        <w:tabs>
          <w:tab w:val="num" w:pos="567"/>
        </w:tabs>
        <w:spacing w:after="120" w:line="256" w:lineRule="auto"/>
        <w:ind w:left="567" w:hanging="567"/>
      </w:pPr>
      <w:r w:rsidRPr="008B7EDE">
        <w:t>Sappiamo però dalla storia che su moltissimi discepoli di Gesù le porte degli inferi hanno prevalso e prevalgono. È verità innegabile. </w:t>
      </w:r>
    </w:p>
    <w:p w14:paraId="355DE0F2" w14:textId="77777777" w:rsidR="0077316F" w:rsidRDefault="0077316F" w:rsidP="0077316F">
      <w:pPr>
        <w:pStyle w:val="Nessunaspaziatura"/>
        <w:numPr>
          <w:ilvl w:val="0"/>
          <w:numId w:val="4"/>
        </w:numPr>
        <w:tabs>
          <w:tab w:val="num" w:pos="567"/>
        </w:tabs>
        <w:spacing w:after="120" w:line="256" w:lineRule="auto"/>
        <w:ind w:left="567" w:hanging="567"/>
      </w:pPr>
      <w:r w:rsidRPr="008B7EDE">
        <w:t>Se io professo o affermo “la pari dignità di fronte a Dio di ogni orientamento sessuale”, le porte degli inferi hanno prevalso su di me. </w:t>
      </w:r>
    </w:p>
    <w:p w14:paraId="6D8B7656" w14:textId="77777777" w:rsidR="0077316F" w:rsidRDefault="0077316F" w:rsidP="0077316F">
      <w:pPr>
        <w:pStyle w:val="Nessunaspaziatura"/>
        <w:numPr>
          <w:ilvl w:val="0"/>
          <w:numId w:val="4"/>
        </w:numPr>
        <w:tabs>
          <w:tab w:val="num" w:pos="567"/>
        </w:tabs>
        <w:spacing w:after="120" w:line="256" w:lineRule="auto"/>
        <w:ind w:left="567" w:hanging="567"/>
      </w:pPr>
      <w:r w:rsidRPr="008B7EDE">
        <w:t>Perché hanno prevalso? Perché io dico al mondo che rigetta Chiesa, Cristo, Vangelo, Grazia: “Tu mondo sei nella verità, io nella falsità”. </w:t>
      </w:r>
    </w:p>
    <w:p w14:paraId="1A47AA98" w14:textId="77777777" w:rsidR="0077316F" w:rsidRDefault="0077316F" w:rsidP="0077316F">
      <w:pPr>
        <w:pStyle w:val="Nessunaspaziatura"/>
        <w:numPr>
          <w:ilvl w:val="0"/>
          <w:numId w:val="4"/>
        </w:numPr>
        <w:tabs>
          <w:tab w:val="num" w:pos="567"/>
        </w:tabs>
        <w:spacing w:after="120" w:line="256" w:lineRule="auto"/>
        <w:ind w:left="567" w:hanging="567"/>
      </w:pPr>
      <w:r w:rsidRPr="008B7EDE">
        <w:t>Se il mio Dio – questo significa: “di fronte a Dio” – approva il mondo, io finora ho agito contro il mio Dio, fuori della sua volontà. </w:t>
      </w:r>
    </w:p>
    <w:p w14:paraId="4A684BAE" w14:textId="77777777" w:rsidR="0077316F" w:rsidRDefault="0077316F" w:rsidP="0077316F">
      <w:pPr>
        <w:pStyle w:val="Nessunaspaziatura"/>
        <w:numPr>
          <w:ilvl w:val="0"/>
          <w:numId w:val="4"/>
        </w:numPr>
        <w:tabs>
          <w:tab w:val="num" w:pos="567"/>
        </w:tabs>
        <w:spacing w:after="120" w:line="256" w:lineRule="auto"/>
        <w:ind w:left="567" w:hanging="567"/>
      </w:pPr>
      <w:r w:rsidRPr="008B7EDE">
        <w:t>Ho anche agito contro il mio Cristo, che afferma di essere dalla più pura volontà di Dio. Di conseguenza ho tradito Cristo e la sua Parola. </w:t>
      </w:r>
    </w:p>
    <w:p w14:paraId="1E2C3079" w14:textId="77777777" w:rsidR="0077316F" w:rsidRDefault="0077316F" w:rsidP="0077316F">
      <w:pPr>
        <w:pStyle w:val="Nessunaspaziatura"/>
        <w:numPr>
          <w:ilvl w:val="0"/>
          <w:numId w:val="4"/>
        </w:numPr>
        <w:tabs>
          <w:tab w:val="num" w:pos="567"/>
        </w:tabs>
        <w:spacing w:after="120" w:line="256" w:lineRule="auto"/>
        <w:ind w:left="567" w:hanging="567"/>
      </w:pPr>
      <w:r w:rsidRPr="008B7EDE">
        <w:t>Essendo “la pari dignità di fronte a Dio di ogni orientamento sessuale” il nuovo Vangelo, alla Chiesa non resta che ammainare le vele. </w:t>
      </w:r>
    </w:p>
    <w:p w14:paraId="204C58C4" w14:textId="77777777" w:rsidR="0077316F" w:rsidRDefault="0077316F" w:rsidP="0077316F">
      <w:pPr>
        <w:pStyle w:val="Nessunaspaziatura"/>
        <w:numPr>
          <w:ilvl w:val="0"/>
          <w:numId w:val="4"/>
        </w:numPr>
        <w:tabs>
          <w:tab w:val="num" w:pos="567"/>
        </w:tabs>
        <w:spacing w:after="120" w:line="256" w:lineRule="auto"/>
        <w:ind w:left="567" w:hanging="567"/>
      </w:pPr>
      <w:r w:rsidRPr="008B7EDE">
        <w:t>Una sola frase cancella in un solo istante il sangue dei martiri, il sacrificio e l’olocausto nascosto di milioni e milioni di Cristiani. </w:t>
      </w:r>
    </w:p>
    <w:p w14:paraId="2BF623A2" w14:textId="77777777" w:rsidR="0077316F" w:rsidRDefault="0077316F" w:rsidP="0077316F">
      <w:pPr>
        <w:pStyle w:val="Nessunaspaziatura"/>
        <w:numPr>
          <w:ilvl w:val="0"/>
          <w:numId w:val="4"/>
        </w:numPr>
        <w:tabs>
          <w:tab w:val="num" w:pos="567"/>
        </w:tabs>
        <w:spacing w:after="120" w:line="256" w:lineRule="auto"/>
        <w:ind w:left="567" w:hanging="567"/>
      </w:pPr>
      <w:r w:rsidRPr="008B7EDE">
        <w:t>Per cosa hanno versato il sangue? Per un Vangelo falso. Per una Chiesa falsa. Per un cristianesimo falso. Una frase e tutto va in malora! </w:t>
      </w:r>
    </w:p>
    <w:p w14:paraId="1CC1BBD2" w14:textId="77777777" w:rsidR="0077316F" w:rsidRPr="008B7EDE" w:rsidRDefault="0077316F" w:rsidP="0077316F">
      <w:pPr>
        <w:pStyle w:val="Nessunaspaziatura"/>
        <w:numPr>
          <w:ilvl w:val="0"/>
          <w:numId w:val="4"/>
        </w:numPr>
        <w:tabs>
          <w:tab w:val="num" w:pos="567"/>
        </w:tabs>
        <w:spacing w:after="120" w:line="256" w:lineRule="auto"/>
        <w:ind w:left="567" w:hanging="567"/>
      </w:pPr>
      <w:r w:rsidRPr="008B7EDE">
        <w:t>Vergine Maria, Madre della Redenzione, mi rifiuto di pensare che tu sia stata Madre falsa di un discepolo falso, di una Chiesa falsa.</w:t>
      </w:r>
    </w:p>
    <w:p w14:paraId="4F4F2315" w14:textId="77777777" w:rsidR="0077316F" w:rsidRPr="00FC79EE" w:rsidRDefault="0077316F" w:rsidP="0077316F">
      <w:pPr>
        <w:pStyle w:val="Titolo2"/>
      </w:pPr>
      <w:bookmarkStart w:id="94" w:name="_Toc499840541"/>
      <w:r w:rsidRPr="00FC79EE">
        <w:t>5 Giugno</w:t>
      </w:r>
      <w:bookmarkEnd w:id="94"/>
      <w:r w:rsidRPr="00FC79EE">
        <w:t xml:space="preserve"> </w:t>
      </w:r>
    </w:p>
    <w:p w14:paraId="2A01B485" w14:textId="77777777" w:rsidR="0077316F" w:rsidRDefault="0077316F" w:rsidP="0077316F">
      <w:pPr>
        <w:jc w:val="both"/>
        <w:rPr>
          <w:rFonts w:ascii="Arial" w:hAnsi="Arial" w:cs="Arial"/>
        </w:rPr>
      </w:pPr>
      <w:r>
        <w:rPr>
          <w:rFonts w:ascii="Arial" w:hAnsi="Arial" w:cs="Arial"/>
        </w:rPr>
        <w:t>Se il pastore dona la sua vita per il gregge, il gregge vive. Se non dona la vita, il gregge si disperde.</w:t>
      </w:r>
    </w:p>
    <w:p w14:paraId="1E772EA1" w14:textId="77777777" w:rsidR="0077316F" w:rsidRPr="0017785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95" w:name="_Toc477095016"/>
      <w:bookmarkStart w:id="96" w:name="_Toc499840542"/>
      <w:r w:rsidRPr="0017785C">
        <w:rPr>
          <w:rFonts w:ascii="Book Antiqua" w:eastAsia="Times New Roman" w:hAnsi="Book Antiqua" w:cs="Arial"/>
          <w:b/>
          <w:sz w:val="40"/>
          <w:szCs w:val="12"/>
          <w:lang w:eastAsia="it-IT"/>
        </w:rPr>
        <w:t>05 GIUGNO</w:t>
      </w:r>
      <w:bookmarkEnd w:id="95"/>
      <w:bookmarkEnd w:id="96"/>
      <w:r w:rsidRPr="0017785C">
        <w:rPr>
          <w:rFonts w:ascii="Book Antiqua" w:eastAsia="Times New Roman" w:hAnsi="Book Antiqua" w:cs="Arial"/>
          <w:b/>
          <w:sz w:val="40"/>
          <w:szCs w:val="12"/>
          <w:lang w:eastAsia="it-IT"/>
        </w:rPr>
        <w:t xml:space="preserve"> </w:t>
      </w:r>
    </w:p>
    <w:p w14:paraId="5D44A7EF" w14:textId="77777777" w:rsidR="0077316F" w:rsidRPr="0017785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97" w:name="_Toc477095017"/>
      <w:bookmarkStart w:id="98" w:name="_Toc499840543"/>
      <w:r w:rsidRPr="0017785C">
        <w:rPr>
          <w:rFonts w:ascii="Book Antiqua" w:eastAsia="Times New Roman" w:hAnsi="Book Antiqua" w:cs="Arial"/>
          <w:b/>
          <w:sz w:val="36"/>
          <w:szCs w:val="16"/>
          <w:lang w:eastAsia="it-IT"/>
        </w:rPr>
        <w:t>PARROCCHIA PASQUA PASSIONE DI CRISTO PASTORI</w:t>
      </w:r>
      <w:bookmarkEnd w:id="97"/>
      <w:bookmarkEnd w:id="98"/>
    </w:p>
    <w:p w14:paraId="2DEB66AC" w14:textId="77777777" w:rsidR="0077316F" w:rsidRPr="0017785C" w:rsidRDefault="0077316F" w:rsidP="0077316F">
      <w:pPr>
        <w:rPr>
          <w:lang w:eastAsia="it-IT"/>
        </w:rPr>
      </w:pPr>
    </w:p>
    <w:p w14:paraId="3ACEAF13" w14:textId="77777777" w:rsidR="0077316F" w:rsidRPr="0017785C" w:rsidRDefault="0077316F" w:rsidP="0077316F">
      <w:pPr>
        <w:spacing w:after="120" w:line="240" w:lineRule="auto"/>
        <w:rPr>
          <w:rFonts w:ascii="Book Antiqua" w:hAnsi="Book Antiqua" w:cs="Arial"/>
          <w:b/>
          <w:sz w:val="32"/>
          <w:szCs w:val="18"/>
        </w:rPr>
      </w:pPr>
      <w:r w:rsidRPr="0017785C">
        <w:rPr>
          <w:rFonts w:ascii="Book Antiqua" w:hAnsi="Book Antiqua" w:cs="Arial"/>
          <w:b/>
          <w:sz w:val="32"/>
          <w:szCs w:val="18"/>
        </w:rPr>
        <w:t>PARROCCHIA</w:t>
      </w:r>
    </w:p>
    <w:p w14:paraId="261F3688" w14:textId="77777777" w:rsidR="0077316F" w:rsidRPr="0017785C" w:rsidRDefault="0077316F" w:rsidP="0077316F">
      <w:pPr>
        <w:spacing w:after="120" w:line="240" w:lineRule="auto"/>
        <w:jc w:val="both"/>
        <w:rPr>
          <w:rFonts w:ascii="Book Antiqua" w:hAnsi="Book Antiqua" w:cs="Arial"/>
          <w:sz w:val="24"/>
          <w:szCs w:val="16"/>
        </w:rPr>
      </w:pPr>
      <w:r w:rsidRPr="0017785C">
        <w:rPr>
          <w:rFonts w:ascii="Book Antiqua" w:hAnsi="Book Antiqua" w:cs="Arial"/>
          <w:sz w:val="24"/>
          <w:szCs w:val="16"/>
        </w:rPr>
        <w:t>La Parrocchia è il popolo di Dio che abita in una porzione di territorio affidato dal vescovo alle cure pastorali di un presbitero. Personalmente preferirei definire la parrocchia ad un pezzo di mondo affidato ad un presbitero perché porti a Cristo ogni anima, lasciandosi aiutare dalle anime che sono già di Cristo, perché tutte le anime del territorio siamo portate a Cristo Gesù, sempre per annunzio, per preghiera, per convincimento, per missione, per opera dello Spirito Santo. Mai per imposizione. Finché una sola anima non sia portata a Cristo, il parroco e gli altri discepoli di Gesù mai dovranno smettere di pregare, annunziare, manifestare la bellezza della fede. Per causa del parroco e dei fedeli in Cristo nessuna anima dovrà perdersi. Se si perde per loro responsabilità il Signore domani chiederà loro conto nel giorno del giudizio.</w:t>
      </w:r>
    </w:p>
    <w:p w14:paraId="167BD5F4" w14:textId="77777777" w:rsidR="0077316F" w:rsidRPr="0017785C" w:rsidRDefault="0077316F" w:rsidP="0077316F">
      <w:pPr>
        <w:spacing w:after="120" w:line="240" w:lineRule="auto"/>
        <w:jc w:val="both"/>
        <w:rPr>
          <w:rFonts w:ascii="Book Antiqua" w:hAnsi="Book Antiqua" w:cs="Arial"/>
          <w:sz w:val="36"/>
        </w:rPr>
      </w:pPr>
    </w:p>
    <w:p w14:paraId="27CB9D40" w14:textId="77777777" w:rsidR="0077316F" w:rsidRPr="0017785C" w:rsidRDefault="0077316F" w:rsidP="0077316F">
      <w:pPr>
        <w:spacing w:after="120" w:line="240" w:lineRule="auto"/>
        <w:rPr>
          <w:rFonts w:ascii="Book Antiqua" w:hAnsi="Book Antiqua" w:cs="Arial"/>
          <w:b/>
          <w:sz w:val="32"/>
          <w:szCs w:val="18"/>
        </w:rPr>
      </w:pPr>
      <w:r w:rsidRPr="0017785C">
        <w:rPr>
          <w:rFonts w:ascii="Book Antiqua" w:hAnsi="Book Antiqua" w:cs="Arial"/>
          <w:b/>
          <w:sz w:val="32"/>
          <w:szCs w:val="18"/>
        </w:rPr>
        <w:t>PASQUA</w:t>
      </w:r>
    </w:p>
    <w:p w14:paraId="495C6F26"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Presso i figli di Israele la Pasqua celebrava la notte della loro liberazione dalla schiavitù. Lasciarono in quella notte l’Egitto e si incamminarono verso la Terra Promessa dal Signore ad Abramo circa sei secoli prima. Quella notte ricorda anche il passaggio del Signore con il suo Angelo sterminatore di tutti i primogeniti degli uomini e degli animali. Venivano risparmiati solo i primogeniti custoditi nelle case, sui cui stipiti e sulla cui architrave era sparso il sangue dell’agnello. Questa antica ritualità è tutta narrata nel Capitolo XII del Libro dell’Esodo.</w:t>
      </w:r>
    </w:p>
    <w:p w14:paraId="7A20E8E8"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 xml:space="preserve">Per noi cristiani la Pasqua è la morte dell’Unigenito Figlio Dio, il cui sangue deve liberare dalla morte e la cui carne dovrà essere mangiata per vivere di vita eterna da quanti credono in Lui. È anche il passaggio dalla morte alla vita con la gloriosa risurrezione dell’Agnello Immolato. Gesù è morto per salvare noi dalla morte. È risorto per potare noi dalla morte alla vita, donando la sua stessa vita perché vivendo in Lui, con Lui, per Lui possiamo raggiungere il regno eterno. Noi siamo salvati da questo divino e umano amore di Gesù nel quale è la nostra redenzione. </w:t>
      </w:r>
    </w:p>
    <w:p w14:paraId="5B93FFE5"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Ecco in qual modo lo mangerete: con i fianchi cinti, i sandali ai piedi, il bastone in mano; lo mangerete in fretta. E' la pasqua del Signore! (Es 12, 11). Mosè convocò tutti gli anziani d'Israele e disse loro: "Andate a procurarvi un capo di bestiame minuto per ogni vostra famiglia e immolate la pasqua (Es 12, 21). Voi direte loro: E' il sacrificio della pasqua per il Signore, il quale è passato oltre le case degli Israeliti in Egitto, quando colpì l'Egitto e salvò le nostre case". Il popolo si inginocchiò e si prostrò (Es 12, 27). Il Signore disse a Mosè e ad Aronne: "Questo è il rito della pasqua: nessun straniero ne deve mangiare (Es 12, 43). Se un forestiero è domiciliato presso di te e vuol celebrare la pasqua del Signore, sia circonciso ogni suo maschio: allora si accosterà per celebrarla e sarà come un nativo del paese. Ma nessun non circonciso ne deve mangiare (Es 12, 48). </w:t>
      </w:r>
    </w:p>
    <w:p w14:paraId="57CCD885"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Non sacrificherai con pane lievitato il sangue della mia vittima sacrificale; la vittima sacrificale della festa di pasqua non dovrà rimanere fino alla mattina (Es 34, 25). Il primo mese, al decimoquarto giorno, al tramonto del sole sarà la pasqua del Signore (Lv 23, 5). "Gli Israeliti celebreranno la pasqua nel tempo stabilito (Nm 9, 2). Mosè parlò agli Israeliti perché celebrassero la pasqua (Nm 9, 4). Essi celebrarono la pasqua il quattordici del mese al tramonto, nel deserto del Sinai; gli Israeliti agirono secondo tutti gli ordini che il Signore aveva dato a Mosè (Nm 9, 5). Ora vi erano alcuni uomini che essendo immondi per aver toccato un morto, non potevano celebrare la pasqua in quel giorno. Si presentarono in quello stesso giorno davanti a Mosè e davanti ad Aronne (Nm 9, 6). "Parla agli Israeliti e ordina loro: Se uno di voi o dei vostri discendenti sarà immondo per il contatto con un cadavere o sarà lontano in viaggio, potrà ugualmente celebrare la pasqua in onore del Signore (Nm 9, 10). Non ne serberanno alcun resto fino al mattino e non ne spezzeranno alcun osso. La celebreranno secondo tutte le leggi della pasqua (Nm 9, 12). Ma chi è mondo e non è in viaggio, se si astiene dal celebrare la pasqua, sarà eliminato dal suo popolo; perché non ha presentato l'offerta al Signore nel tempo stabilito, quell'uomo porterà la pena del suo peccato (Nm 9, 13).</w:t>
      </w:r>
    </w:p>
    <w:p w14:paraId="689B4878"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Se uno straniero che soggiorna in mezzo a voi celebra la pasqua del Signore, si conformerà alle leggi e alle prescrizioni della pasqua. Avrete un'unica legge per lo straniero e per il nativo del paese" (Nm 9, 14). Il primo mese, il quattordici del mese sarà la pasqua del Signore (Nm 28, 16). Partirono da Ramses il primo mese, il quindici del primo mese. Il giorno dopo la pasqua, gli Israeliti uscirono a mano alzata, alla vista di tutti gli Egiziani (Nm 33, 3). Osserva il mese di Abib e celebra la Pasqua in onore del Signore tuo Dio perché nel mese di Abib il Signore tuo Dio ti ha fatto uscire dall'Egitto, durante la notte (Dt 16, 1). Immolerai la Pasqua al Signore tuo Dio: un sacrificio di bestiame grosso e minuto, nel luogo che il Signore avrà scelto come sede del suo nome (Dt 16, 2). Non potrai immolare la Pasqua in una qualsiasi città che il Signore tuo Dio sta per darti (Dt 16, 5). Ma immolerai la Pasqua soltanto nel luogo che il Signore tuo Dio avrà scelto come sede del suo nome; la immolerai alla sera, al tramonto del sole, nell'ora in cui sei uscito dall'Egitto (Dt 16, 6). Si accamparono dunque in Gàlgala gli Israeliti e celebrarono la pasqua al quattordici del mese, alla sera, nella steppa di Gerico (Gs 5, 10). </w:t>
      </w:r>
    </w:p>
    <w:p w14:paraId="283821DA"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Il giorno dopo la pasqua mangiarono i prodotti della regione, azzimi e frumento abbrustolito in quello stesso giorno (Gs 5, 11). Il re ordinò a tutto il popolo: "Celebrate la Pasqua per il Signore vostro Dio, con il rito descritto nel libro di questa alleanza" (2Re 23, 21). Difatti una Pasqua simile non era mai stata celebrata dal tempo dei Giudici, che governarono Israele, ossia per tutto il periodo dei re di Israele e dei re di Giuda (2Re 23, 22). In realtà, tale Pasqua fu celebrata per il Signore, in Gerusalemme, solo nell'anno diciotto di Giosia (2Re 23, 23). Ezechia mandò messaggeri per tutto Israele e Giuda e scrisse anche lettere a Efraim e a Manàsse per convocare tutti nel tempio in Gerusalemme a celebrare la pasqua per il Signore Dio di Israele (2Cr 30, 1). Il re, i suoi ufficiali e tutta l'assemblea di Gerusalemme decisero di celebrare la pasqua nel secondo mese (2Cr 30, 2). Stabilirono di proclamare con bando in tutto Israele, da Bersabea a Dan, che tutti venissero a celebrare in Gerusalemme la pasqua per il Signore Dio di Israele, perché molti non avevano osservato le norme prescritte (2Cr 30, 5). </w:t>
      </w:r>
    </w:p>
    <w:p w14:paraId="0C775E26"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Essi immolarono la pasqua il quattordici del secondo mese; i sacerdoti e i leviti, pieni di confusione, si purificarono e quindi presentarono gli olocausti nel tempio (2Cr 30, 15). In realtà la maggioranza della gente, fra cui molti provenienti da Efraim, da Manàsse, da Issacar e da Zàbulon, non si era purificata; mangiarono la pasqua senza fare quanto è prescritto. Ezechia pregò per loro: "Il Signore che è buono perdoni (2Cr 30, 18). Giosia celebrò in Gerusalemme la pasqua per il Signore. Gli agnelli pasquali furono immolati il quattordici del primo mese (2Cr 35, 1). 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Gli Israeliti presenti celebrarono allora la pasqua e la festa degli azzimi per sette giorni (2Cr 35, 17).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w:t>
      </w:r>
    </w:p>
    <w:p w14:paraId="5A6382E3"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Questa pasqua fu celebrata nel decimottavo anno del regno di Giosia (2Cr 35, 19). I rimpatriati celebrarono la pasqua il quattordici del primo mese (Esd 6, 19). Poiché i sacerdoti e i leviti si erano purificati tutti insieme come un sol uomo: tutti erano mondi. Così immolarono la pasqua per tutti i rimpatriati, per i loro fratelli sacerdoti e per se stessi (Esd 6, 20). Mangiarono la pasqua gli Israeliti che erano tornati dall'esilio e quanti si erano separati dalla contaminazione del popolo del paese e si erano uniti a loro per aderire al Signore Dio d'Israele (Esd 6, 21).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 (Ez 45, 17). Il quattordici del primo mese sarà per voi la pasqua, festa d'una settimana di giorni: mangeranno pane azzimo (Ez 45, 21). "Voi sapete che fra due giorni è Pasqua e che il Figlio dell'uomo sarà consegnato per essere crocifisso" (Mt 26, 2). Il primo giorno degli Azzimi, i discepoli si avvicinarono a Gesù e gli dissero: "Dove vuoi che ti prepariamo, per mangiare la Pasqua?" (Mt 26, 17). </w:t>
      </w:r>
    </w:p>
    <w:p w14:paraId="36A12950"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Ed egli rispose: "Andate in città, da un tale, e ditegli: Il Maestro ti manda a dire: Il mio tempo è vicino; farò la Pasqua da te con i miei discepoli" (Mt 26, 18). I discepoli fecero come aveva loro ordinato Gesù, e prepararono la Pasqua (Mt 26, 19). Il governatore era solito, per ciascuna festa di Pasqua, rilasciare al popolo un prigioniero, a loro scelta (Mt 27, 15). Mancavano intanto due giorni alla Pasqua e agli Azzimi e i sommi sacerdoti e gli scribi cercavano il modo di impadronirsi di lui con inganno, per ucciderlo (Mc 14, 1). Il primo giorno degli Azzimi, quando si immolava la Pasqua, i suoi discepoli gli dissero: "Dove vuoi che andiamo a preparare perché tu possa mangiare la Pasqua?" (Mc 14, 12). E là dove entrerà dite al padrone di casa: Il Maestro dice: Dov'è la mia stanza, perché io vi possa mangiare la Pasqua con i miei discepoli? (Mc 14, 14). I discepoli andarono e, entrati in città, trovarono come aveva detto loro e prepararono per la Pasqua (Mc 14, 16). </w:t>
      </w:r>
    </w:p>
    <w:p w14:paraId="5FBABCA6"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I suoi genitori si recavano tutti gli anni a Gerusalemme per la festa di Pasqua (Lc 2, 41). Si avvicinava la festa degli Azzimi, chiamata Pasqua (Lc 22, 1). Venne il giorno degli Azzimi, nel quale si doveva immolare la vittima di Pasqua (Lc 22, 7). Gesù mandò Pietro e Giovanni dicendo: "Andate a preparare per noi la Pasqua, perché possiamo mangiare" (Lc 22, 8). E direte al padrone di casa: Il Maestro ti dice: Dov'è la stanza in cui posso mangiare la Pasqua con i miei discepoli? (Lc 22, 11). Essi andarono e trovarono tutto come aveva loro detto e prepararono la Pasqua (Lc 22, 13). E disse: "Ho desiderato ardentemente di mangiare questa Pasqua con voi, prima della mia passione (Lc 22, 15). Si avvicinava intanto la Pasqua dei Giudei e Gesù salì a Gerusalemme (Gv 2, 13). Mentre era a Gerusalemme per la Pasqua, durante la festa molti, vedendo i segni che faceva, credettero nel suo nome (Gv 2, 23). Era vicina la Pasqua, la festa dei Giudei (Gv 6, 4). Era vicina la Pasqua dei Giudei e molti dalla regione andarono a Gerusalemme prima della Pasqua per purificarsi (Gv 11, 55). Sei giorni prima della Pasqua, Gesù andò a Betània, dove si trovava Lazzaro, che egli aveva risuscitato dai morti (Gv 12, 1). Prima della festa di Pasqua Gesù, sapendo che era giunta la sua ora di passare da questo mondo al Padre, dopo aver amato i suoi che erano nel mondo, li amò sino alla fine (Gv 13, 1). Allora condussero Gesù dalla casa di Caifa nel pretorio. Era l'alba ed essi non vollero entrare nel pretorio per non contaminarsi e poter mangiare la Pasqua (Gv 18, 28). </w:t>
      </w:r>
    </w:p>
    <w:p w14:paraId="19E41D4D"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Vi è tra voi l'usanza che io vi liberi uno per la Pasqua: volete dunque che io vi liberi il re dei Giudei?" (Gv 18, 39). Era la Parascéve della Pasqua, verso mezzogiorno. Pilato disse ai Giudei: "Ecco il vostro re!" (Gv 19, 14). Fattolo catturare, lo gettò in prigione, consegnandolo in custodia a quattro picchetti di quattro soldati ciascuno, col proposito di farlo comparire davanti al popolo dopo la Pasqua (At 12, 4). Togliete via il lievito vecchio, per essere pasta nuova, poiché siete azzimi. E infatti Cristo, nostra Pasqua, è stato immolato! (1Cor 5, 7). Per fede celebrò la Pasqua e fece l'aspersione del sangue, perché lo sterminatore dei primogeniti non toccasse quelli degli Israeliti (Eb 11, 28). </w:t>
      </w:r>
    </w:p>
    <w:p w14:paraId="5F44C326" w14:textId="77777777" w:rsidR="0077316F" w:rsidRPr="0017785C" w:rsidRDefault="0077316F" w:rsidP="0077316F">
      <w:pPr>
        <w:adjustRightInd w:val="0"/>
        <w:spacing w:after="120" w:line="240" w:lineRule="auto"/>
        <w:jc w:val="both"/>
        <w:rPr>
          <w:rFonts w:ascii="Book Antiqua" w:hAnsi="Book Antiqua" w:cs="Arial"/>
          <w:i/>
          <w:sz w:val="36"/>
          <w:szCs w:val="20"/>
          <w:lang w:eastAsia="it-IT"/>
        </w:rPr>
      </w:pPr>
    </w:p>
    <w:p w14:paraId="6BFF8123" w14:textId="77777777" w:rsidR="0077316F" w:rsidRPr="0017785C" w:rsidRDefault="0077316F" w:rsidP="0077316F">
      <w:pPr>
        <w:spacing w:after="120" w:line="240" w:lineRule="auto"/>
        <w:rPr>
          <w:rFonts w:ascii="Book Antiqua" w:hAnsi="Book Antiqua" w:cs="Arial"/>
          <w:b/>
          <w:sz w:val="32"/>
          <w:szCs w:val="18"/>
        </w:rPr>
      </w:pPr>
      <w:r w:rsidRPr="0017785C">
        <w:rPr>
          <w:rFonts w:ascii="Book Antiqua" w:hAnsi="Book Antiqua" w:cs="Arial"/>
          <w:b/>
          <w:sz w:val="32"/>
          <w:szCs w:val="18"/>
        </w:rPr>
        <w:t>PASSIONE DI CRISTO</w:t>
      </w:r>
    </w:p>
    <w:p w14:paraId="440A10FA"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La passione è partecipazione con tutta l’anima, lo spirito e il corpo alla realizzazione di un desiderio che non solo è intenso e forte, quanto anche insopprimibile. Desiderio e vita sono una cosa sola. La vita è tutta in quel desiderio. Il desiderio è tutta la nostra vita.</w:t>
      </w:r>
    </w:p>
    <w:p w14:paraId="513A2B00"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Poiché il desiderio può essere buono o anche cattivo, le passioni possono essere buone o cattive. Poiché siamo obbligati a liberarci da ogni desiderio cattivo, dobbiamo anche vincere ogni passione cattiva. Possiamo vincere le passioni cattive solo per grazia, dimorando nel corpo di Cristo e ricolmandoci giorno per giorno della potenza e della forza dello Spirito Santo.</w:t>
      </w:r>
    </w:p>
    <w:p w14:paraId="3F907338"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La Passione di Cristo è il suo ardente desiderio di offrirsi per la redenzione del mondo e per la sua salvezza. Questo desiderio era la sua stessa vita. La passione per la salvezza è il suo stesso cuore e il suo cuore è passione per la redenzione e la salvezza dell’uomo.</w:t>
      </w:r>
    </w:p>
    <w:p w14:paraId="23A10B7B"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Chi vuole salvare l’anima deve animarsi della stessa passione di Cristo Signore. Deve trasformare questo desiderio in sua vita. Il suo cuore deve essere questa passione di amore. La passione di amore deve essere il suo solo ed unico desiderio. È la passione per la salvezza che ci libera dall’apatia, dall’accidia, dalla stanchezza, da ogni delusione.</w:t>
      </w:r>
    </w:p>
    <w:p w14:paraId="744222E1" w14:textId="77777777" w:rsidR="0077316F" w:rsidRPr="0017785C" w:rsidRDefault="0077316F" w:rsidP="0077316F">
      <w:pPr>
        <w:adjustRightInd w:val="0"/>
        <w:spacing w:after="120" w:line="240" w:lineRule="auto"/>
        <w:jc w:val="both"/>
        <w:rPr>
          <w:rFonts w:ascii="Book Antiqua" w:hAnsi="Book Antiqua" w:cs="Arial"/>
          <w:sz w:val="24"/>
          <w:szCs w:val="24"/>
          <w:lang w:eastAsia="it-IT"/>
        </w:rPr>
      </w:pPr>
      <w:r w:rsidRPr="0017785C">
        <w:rPr>
          <w:rFonts w:ascii="Book Antiqua" w:hAnsi="Book Antiqua" w:cs="Arial"/>
          <w:sz w:val="24"/>
          <w:szCs w:val="24"/>
          <w:lang w:eastAsia="it-IT"/>
        </w:rPr>
        <w:t xml:space="preserve">Chi non trasforma la missione di salvezza e di redenzione nella sua unica e sola passione, nel suo unico e solo desiderio dell’anima, dello spirito, del corpo, farà della sua vita una abitudine e della sua “pastorale” una ripetizione di gesti – compresa la tessa liturgia- senz’anima. </w:t>
      </w:r>
    </w:p>
    <w:p w14:paraId="28411098"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Nel loro conciliabolo non entri l'anima mia, al loro convegno non si unisca il mio cuore. Perché con ira hanno ucciso gli uomini e con passione hanno storpiato i tori (Gen 49, 6). L'aprì e vide il bambino: ecco, era un fanciullino che piangeva. Ne ebbe compassione e disse: "E' un bambino degli Ebrei" (Es 2, 6). Il tuo occhio non avrà compassione: vita per vita, occhio per occhio, dente per dente, mano per mano, piede per piede (Dt 19, 21). Tu le taglierai la mano e l'occhio tuo non dovrà averne compassione (Dt 25, 12). Una nazione dall'aspetto feroce, che non avrà riguardo al vecchio né avrà compassione del fanciullo (Dt 28, 50). Perché il Signore farà giustizia al suo popolo e dei suoi servi avrà compassione; quando vedrà che ogni forza è svanita e non è rimasto né schiavo, né libero (Dt 32, 36). Và dunque e colpisci Amalek e vota allo sterminio quanto gli appartiene, non lasciarti prendere da compassione per lui, ma uccidi uomini e donne, bambini e lattanti, buoi e pecore, cammelli e asini" (1Sam 15, 3). Amnon ne ebbe una tal passione, da cadere malato a causa di Tamar sua sorella; poiché essa era vergine pareva impossibile ad Amnon di poterle fare qualcosa (2Sam 13, 2). </w:t>
      </w:r>
    </w:p>
    <w:p w14:paraId="63265EA0"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Alla fine il Signore si mostrò benevolo, ne ebbe compassione e tornò a favorirli a causa della sua alleanza con Abramo, Isacco e Giacobbe; per questo non volle distruggerli né scacciarli davanti a sé, fino ad oggi (2Re 13, 23).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Però nella tua molteplice compassione, tu non li hai sterminati del tutto e non li hai abbandonati perché sei un Dio clemente e misericordioso (Ne 9, 31). Tu sei benedetto, perché hai avuto compassione dei due figli unici. Concedi loro, Signore, grazia e salvezza e falli giungere fino al termine della loro vita in mezzo alla gioia e alla grazia" (Tb 8, 17). Quanto ai ribelli, non abbia il tuo occhio compassione di destinarli alla morte e alla devastazione in tutto il territorio (Gdt 2, 11). Giuditta entrò e si adagiò. Il cuore di Oloferne rimase estasiato e si agitò il suo spirito, aumentando molto nel suo cuore la passione per lei; già da quando l'aveva vista, cercava l'occasione di sedurla (Gdt 12, 16). </w:t>
      </w:r>
    </w:p>
    <w:p w14:paraId="5208FDEF"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Muoveva a compassione il pianto confuso della moltitudine e l'ansia tormentosa del sommo sacerdote (2Mac 3, 21). "Il Signore Dio ci vede dall'alto e in tutta verità ci dá conforto, precisamente come dichiarò Mosè nel canto della protesta: Egli si muoverà a compassione dei suoi servi" (2Mac 7, 6). L'empio prende in prestito e non restituisce, ma il giusto ha compassione e dá in dono (Sal 36, 21). Egli ha sempre compassione e dá in prestito, per questo la sua stirpe è benedetta (Sal 36, 26). L'insulto ha spezzato il mio cuore e vengo meno. Ho atteso compassione, ma invano, consolatori, ma non ne ho trovati (Sal 68, 21). Ma tu, Signore, Dio di pietà, compassionevole, lento all'ira e pieno di amore, Dio fedele (Sal 85, 15). Hai compassione di tutti, perché tutto tu puoi, non guardi ai peccati degli uomini, in vista del pentimento (Sap 11, 23). La collera ingiusta non si potrà giustificare, poiché il traboccare della sua passione sarà la sua rovina (Sir 1, 19). </w:t>
      </w:r>
    </w:p>
    <w:p w14:paraId="3E02A38C"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Non seguire il tuo istinto e la tua forza, assecondando le passioni del tuo cuore (Sir 5, 2). Non ti abbandonare alla tua passione, perché non ti strazi come un toro furioso (Sir 6, 2). Una passione malvagia rovina chi la possiede e lo fa oggetto di scherno per i nemici (Sir 6, 4). Non sederti mai accanto a una donna sposata, non frequentarla per bere insieme con lei perché il tuo cuore non si innamori di lei e per la tua passione tu non scivoli nella rovina (Sir 9, 9). Non seguire le passioni; poni un freno ai tuoi desideri (Sir 18, 30). Se ti concedi la soddisfazione della passione, essa ti renderà oggetto di scherno ai tuoi nemici (Sir 18, 31). Una passione ardente come fuoco acceso non si calmerà finché non sarà consumata; un uomo impudico nel suo corpo non smetterà finché non lo divori il fuoco; per l'uomo impuro ogni pane è appetitoso, non si stancherà finché non muoia (Sir 23, 17). Non soccombere al fascino di una donna, per una donna non ardere di passione (Sir 25, 20). Astieniti dalle risse e sarai lontano dal peccato, perché un uomo passionale attizza una rissa (Sir 28, 8). </w:t>
      </w:r>
    </w:p>
    <w:p w14:paraId="06491704"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I suoi rami seccandosi si spezzeranno; le donne verranno ad accendervi il fuoco. Certo, si tratta di un popolo privo di intelligenza; per questo non ne avrà pietà chi lo ha creato, né chi lo ha fatto ne avrà compassione (Is 27, 11). In tutte le angosce. Non un inviato né un angelo, ma egli stesso li ha salvati; con amore e compassione egli li ha riscattati; li ha sollevati e portati su di sé, in tutti i giorni del passato (Is 63, 9). Allora, dopo averli strappati, avrò di nuovo compassione di loro e farò tornare ognuno al suo possesso e ognuno al suo paese (Ger 12, 15). Poiché così dice il Signore: "Non entrare in una casa dove si fa un banchetto funebre, non piangere con loro né commiserarli, perché io ho ritirato da questo popolo la mia pace - dice il Signore - la mia benevolenza e la mia compassione (Ger 16, 5). Quell'uomo sia come le città che il Signore ha demolito senza compassione. Ascolti grida al mattino e rumori di guerra a mezzogiorno (Ger 20, 16). Forse tu agisci da re perché ostenti passione per il cedro? Forse tuo padre non mangiava e beveva? Ma egli praticava il diritto e la giustizia e tutto andava bene (Ger 22, 15). Io gli ispirerò sentimenti di pietà per voi, così egli avrà compassione di voi e vi lascerà dimorare nel vostro paese (Ger 42, 12). </w:t>
      </w:r>
    </w:p>
    <w:p w14:paraId="3D04B02C"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Le misericordie del Signore non sono finite, non è esaurita la sua compassione (Lam 3, 22). Com'è vero ch'io vivo, dice il Signore Dio, poiché tu hai profanato il mio santuario con tutte le tue nefandezze e con tutte le tue cose abominevoli, anch'io raderò tutto, il mio occhio non s'impietosirà, non avrò compassione (Ez 5, 11).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Ebbene anch'io agirò con furore. Il mio occhio non s'impietosirà; non avrò compassione: manderanno alte grida ai miei orecchi, ma non li ascolterò" (Ez 8, 18). Ebbene, neppure il mio occhio avrà compassione e non userò misericordia: farò ricadere sul loro capo le loro opere" (Ez 9, 10). Occhio pietoso non si volse su di te per farti una sola di queste cose e usarti compassione, ma come oggetto ripugnante fosti gettata via in piena campagna, il giorno della tua nascita (Ez 16, 5). </w:t>
      </w:r>
    </w:p>
    <w:p w14:paraId="77E758E7"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Io, il Signore, ho parlato! Questo avverrà, lo compirò senza revoca; non avrò né pietà, né compassione. Ti giudicherò secondo la tua condotta e i tuoi misfatti". Oracolo del Signore Dio (Ez 24, 14). Perciò così dice il Signore Dio: Ora io ristabilirò la sorte di Giacobbe, avrò compassione di tutta la casa d'Israele e sarò geloso del mio santo nome (Ez 39, 25). I due anziani che ogni giorno la vedevano andare a passeggiare, furono presi da un'ardente passione per lei (Dn 13, 8). Eran colpiti tutt'e due dalla passione per lei (Dn 13, 10). Ma ritornati indietro, si ritrovarono di nuovo insieme e, domandandosi a vicenda il motivo, confessarono la propria passione. Allora studiarono il momento opportuno di poterla sorprendere sola (Dn 13, 14). "Ecco, le porte del giardino sono chiuse, nessuno ci vede e noi bruciamo di passione per te; acconsenti e datti a noi (Dn 13, 20). Allontanato questo, fece venire l'altro e gli disse: "Razza di Canaan e non di Giuda, la bellezza ti ha sedotto, la passione ti ha pervertito il cuore! (Dn 13, 56). La donna concepì di nuovo e partorì una figlia e il Signore disse a Osea: "Chiamala Non-amata, perché non amerò più la casa d'Israele, non ne avrò più compassione (Os 1, 6). Come potrei abbandonarti, Efraim, come consegnarti ad altri, Israele? Come potrei trattarti al pari di Adma, ridurti allo stato di Zeboim? Il mio cuore si commuove dentro di me, il mio intimo freme di compassione (Os 11, 8). </w:t>
      </w:r>
    </w:p>
    <w:p w14:paraId="014A9CB8"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Li strapperò di mano agli inferi, li riscatterò dalla morte? Dov'è, o morte, la tua peste? Dov'è, o inferi, il vostro sterminio? La compassione è nascosta ai miei occhi (Os 13, 14). Il Signore si mostri geloso per la sua terra e si muova a compassione del suo popolo (Gl 2, 18).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Essi diverranno - dice il Signore degli Eserciti - mia proprietà nel giorno che io preparo. Avrò compassione di loro come il padre ha compassione del figlio che lo serve (Ml 3, 17). Vedendo le folle ne sentì compassione, perché erano stanche e sfinite, come pecore senza pastore (Mt 9, 36). Egli, sceso dalla barca, vide una grande folla e sentì compassione per loro e guarì i loro malati (Mt 14, 14). </w:t>
      </w:r>
    </w:p>
    <w:p w14:paraId="266AE9A1"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Allora Gesù chiamò a sé i discepoli e disse: Sento compassione di questa folla: ormai da tre giorni mi vengono dietro e non hanno da mangiare. Non voglio rimandarli digiuni, perché non svengano lungo la strada (Mt 15, 32). Mosso a compassione, stese la mano, lo toccò e gli disse: "Lo voglio, guarisci!" (Mc 1, 41). "Sento compassione di questa folla, perché già da tre giorni mi stanno dietro e non hanno da mangiare (Mc 8, 2). Vedendola, il Signore ne ebbe compassione e le disse: "Non piangere!" (Lc 7, 13). Invece un Samaritano, che era in viaggio, passandogli accanto lo vide e n'ebbe compassione (Lc 10, 33). Quegli rispose: "Chi ha avuto compassione di lui". Gesù gli disse: "Và e anche tu fa’ lo stesso" (Lc 10, 37). E disse: "Ho desiderato ardentemente di mangiare questa Pasqua con voi, prima della mia passione (Lc 22, 15). Egli si mostrò ad essi vivo, dopo la sua passione, con molte prove, apparendo loro per quaranta giorni e parlando del regno di Dio (At 1, 3). </w:t>
      </w:r>
    </w:p>
    <w:p w14:paraId="6E919476"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Per questo Dio li ha abbandonati a passioni infami; le loro donne hanno cambiato i rapporti naturali in rapporti contro natura (Rm 1, 26). Egualmente anche gli uomini, lasciando il rapporto naturale con la donna, si sono accesi di passione gli uni per gli altri, commettendo atti ignominiosi uomini con uomini, ricevendo così in se stessi la punizione che s'addiceva al loro traviamento (Rm 1, 27). Quando infatti eravamo nella carne, le passioni peccaminose, stimolate dalla legge, si scatenavano nelle nostre membra al fine di portare frutti per la morte (Rm 7, 5). Non astenetevi tra voi se non di comune accordo e temporaneamente, per dedicarvi alla preghiera, e poi ritornate a stare insieme, perché satana non vi tenti nei momenti di passione (1Cor 7, 5). Ora quelli che sono di Cristo Gesù hanno crocifisso la loro carne con le sue passioni e i suoi desideri (Gal 5, 24). Per la quale dovete deporre l'uomo vecchio con la condotta di prima, l'uomo che si corrompe dietro le passioni ingannatrici (Ef 4, 22). Se c'è pertanto qualche consolazione in Cristo, se c'è conforto derivante dalla carità, se c'è qualche comunanza di spirito, se ci sono sentimenti di amore e di compassione (Fil 2, 1). Mortificate dunque quella parte di voi che appartiene alla terra: fornicazione, impurità, passioni, desideri cattivi e quella avarizia insaziabile che è idolatria (Col 3, 5). </w:t>
      </w:r>
    </w:p>
    <w:p w14:paraId="61F96971"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Ora invece deponete anche voi tutte queste cose: ira, passione, malizia, maldicenze e parole oscene dalla vostra bocca (Col 3, 8). Non come oggetto di passioni e libidine, come i pagani che non conoscono Dio (1Ts 4, 5). Fuggi le passioni giovanili; cerca la giustizia, la fede, la carità, la pace, insieme a quelli che invocano il Signore con cuore puro (2Tm 2, 22). Al loro numero appartengono certi tali che entrano nelle case e accalappiano donnicciole cariche di peccati, mosse da passioni di ogni genere (2Tm 3, 6). Anche noi un tempo eravamo insensati, disobbedienti, traviati, schiavi di ogni sorta di passioni e di piaceri, vivendo nella malvagità e nell'invidia, degni di odio e odiandoci a vicenda (Tt 3, 3). In tal modo egli è in grado di sentire giusta compassione per quelli che sono nell'ignoranza e nell'errore, essendo anch'egli rivestito di debolezza (Eb 5, 2). Da che cosa derivano le guerre e le liti che sono in mezzo a voi? Non vengono forse dalle vostre passioni che combattono nelle vostre membra? (Gc 4, 1). Ecco, noi chiamiamo beati quelli che hanno sopportato con pazienza. Avete udito parlare della pazienza di Giobbe e conoscete la sorte finale che gli riserbò il Signore, perché il Signore è ricco di misericordia e di compassione (Gc 5, 11). </w:t>
      </w:r>
    </w:p>
    <w:p w14:paraId="384EEBF1"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Per non servire più alle passioni umane ma alla volontà di Dio, nel tempo che gli rimane in questa vita mortale (1Pt 4, 2). Basta col tempo trascorso nel soddisfare le passioni del paganesimo, vivendo nelle dissolutezze, nelle passioni, nelle crapule, nei bagordi, nelle ubriachezze e nel culto illecito degli idoli (1Pt 4, 3). E quando apparirà il pastore supremo, riceverete la corona della gloria che non appassisce (1Pt 5, 4). soprattutto coloro che nelle loro impure passioni vanno dietro alla carne e disprezzano il Signore. Temerari, arroganti, non temono d'insultare gli esseri gloriosi decaduti (2Pt 2, 10). Con discorsi gonfiati e vani adescano mediante le licenziose passioni della carne coloro che si erano appena allontanati da quelli che vivono nell'errore (2Pt 2, 18). Questo anzitutto dovete sapere, che verranno negli ultimi giorni schernitori beffardi, i quali si comporteranno secondo le proprie passioni (2Pt 3, 3). Sono sobillatori pieni di acredine, che agiscono secondo le loro passioni; la loro bocca proferisce parole orgogliose e adùlano le persone per motivi interessati (Gd 1, 16). Essi vi dicevano: "Alla fine dei tempi vi saranno impostori, che si comporteranno secondo le loro empie passioni" (Gd 1, 18). altri salvateli strappandoli dal fuoco, di altri infine abbiate compassione con timore, guardandovi perfino dalla veste contaminata dalla loro carne (Gd 1, 23). </w:t>
      </w:r>
    </w:p>
    <w:p w14:paraId="46BE58DD"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Ma Saul e il popolo risparmiarono Agag e il meglio del bestiame minuto e grosso, gli animali grassi e gli agnelli, cioè tutto il meglio, e non vollero sterminarli; invece votarono allo sterminio tutto il bestiame scadente e patito (1Sam 15, 9). Miele, latte acido e formaggi di pecora e di vacca, per Davide e per la sua gente perché mangiassero; infatti dicevano: "Questa gente ha patito fame, stanchezza e sete nel deserto" (2Sam 17, 29). Si consumano i miei occhi nel patire. Tutto il giorno ti chiamo, Signore, verso di te protendo le mie mani (Sal 87, 10). Il Signore non lascia patir la fame al giusto, ma delude la cupidigia degli empi (Pr 10, 3). La pigrizia fa cadere in torpore, l'indolente patirà la fame (Pr 19, 15). Poiché colui che avevano una volta esposto e quindi respinto con scherni, lo ammiravano alla fine degli eventi, dopo aver patito una sete ben diversa da quella dei giusti (Sap 11, 14). Israele sarà salvato dal Signore con salvezza perenne. Non patirete confusione o vergogna per i secoli eterni" (Is 45, 17). </w:t>
      </w:r>
    </w:p>
    <w:p w14:paraId="0F63E7BC" w14:textId="77777777" w:rsidR="0077316F" w:rsidRPr="0017785C" w:rsidRDefault="0077316F" w:rsidP="0077316F">
      <w:pPr>
        <w:adjustRightInd w:val="0"/>
        <w:spacing w:after="120" w:line="240" w:lineRule="auto"/>
        <w:jc w:val="both"/>
        <w:rPr>
          <w:rFonts w:ascii="Book Antiqua" w:hAnsi="Book Antiqua" w:cs="Arial"/>
          <w:i/>
          <w:sz w:val="24"/>
          <w:szCs w:val="24"/>
          <w:lang w:eastAsia="it-IT"/>
        </w:rPr>
      </w:pPr>
      <w:r w:rsidRPr="0017785C">
        <w:rPr>
          <w:rFonts w:ascii="Book Antiqua" w:hAnsi="Book Antiqua" w:cs="Arial"/>
          <w:i/>
          <w:sz w:val="24"/>
          <w:szCs w:val="24"/>
          <w:lang w:eastAsia="it-IT"/>
        </w:rPr>
        <w:t xml:space="preserve">Disprezzato e reietto dagli uomini, uomo dei dolori che ben conosce il patire, come uno davanti al quale ci si copre la faccia, era disprezzato e non ne avevamo alcuna stima (Is 53, 3). Hai visto, o Signore, il torto che ho patito, difendi il mio diritto! (Lam 3, 59). Come ha gioito per la tua caduta e si è allietata per la tua rovina, così patirà per la sua desolazione (Bar 4, 33). "Così sta scritto: il Cristo dovrà patire e risuscitare dai morti il terzo giorno (Lc 24, 46). Perciò sono lieto delle sofferenze che sopporto per voi e completo nella mia carne quello che manca ai patimenti di Cristo, a favore del suo corpo che è la Chiesa (Col 1, 24). </w:t>
      </w:r>
    </w:p>
    <w:p w14:paraId="06BDDBC9" w14:textId="77777777" w:rsidR="0077316F" w:rsidRPr="0017785C" w:rsidRDefault="0077316F" w:rsidP="0077316F">
      <w:pPr>
        <w:adjustRightInd w:val="0"/>
        <w:spacing w:after="120" w:line="240" w:lineRule="auto"/>
        <w:jc w:val="both"/>
        <w:rPr>
          <w:rFonts w:ascii="Book Antiqua" w:hAnsi="Book Antiqua" w:cs="Arial"/>
          <w:i/>
          <w:sz w:val="36"/>
          <w:szCs w:val="20"/>
          <w:lang w:eastAsia="it-IT"/>
        </w:rPr>
      </w:pPr>
    </w:p>
    <w:p w14:paraId="3CA5623F" w14:textId="77777777" w:rsidR="0077316F" w:rsidRPr="0017785C" w:rsidRDefault="0077316F" w:rsidP="0077316F">
      <w:pPr>
        <w:spacing w:after="120" w:line="240" w:lineRule="auto"/>
        <w:rPr>
          <w:rFonts w:ascii="Book Antiqua" w:hAnsi="Book Antiqua" w:cs="Arial"/>
          <w:b/>
          <w:sz w:val="32"/>
          <w:szCs w:val="18"/>
        </w:rPr>
      </w:pPr>
      <w:r w:rsidRPr="0017785C">
        <w:rPr>
          <w:rFonts w:ascii="Book Antiqua" w:hAnsi="Book Antiqua" w:cs="Arial"/>
          <w:b/>
          <w:sz w:val="32"/>
          <w:szCs w:val="18"/>
        </w:rPr>
        <w:t>PASTORI</w:t>
      </w:r>
    </w:p>
    <w:p w14:paraId="2FB6D584" w14:textId="77777777" w:rsidR="0077316F" w:rsidRPr="0017785C" w:rsidRDefault="0077316F" w:rsidP="0077316F">
      <w:pPr>
        <w:spacing w:after="120" w:line="240" w:lineRule="auto"/>
        <w:jc w:val="both"/>
        <w:rPr>
          <w:rFonts w:ascii="Book Antiqua" w:hAnsi="Book Antiqua" w:cs="Arial"/>
          <w:sz w:val="24"/>
          <w:szCs w:val="24"/>
        </w:rPr>
      </w:pPr>
      <w:r w:rsidRPr="0017785C">
        <w:rPr>
          <w:rFonts w:ascii="Book Antiqua" w:hAnsi="Book Antiqua" w:cs="Arial"/>
          <w:sz w:val="24"/>
          <w:szCs w:val="24"/>
        </w:rPr>
        <w:t xml:space="preserve">Israele vede se stesso come un gregge. Pastore di questo gregge è il Signore. È stato così con Abramo, Isacco, Giacobbe, Giuseppe, fino alla chiamata di Mosè avvenuta circa quattrocento anni dopo la discesa dei figli di Israele in Egitto. Con Mosè è nata la mediazione profetica e sacerdotale. Più tardi con Samuele anche la mediazione regale. Pastori del gregge del Signore erano i re ed anche i sacerdoti. Spettava ad essi condurre il gregge sui pascoli della Parola dell’alleanza. Purtroppo i pastori non si interessarono del gregge e tutto il popolo si immerse nell’idolatria e nella più grande immoralità. </w:t>
      </w:r>
    </w:p>
    <w:p w14:paraId="1429FF80"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2A3B7D1C"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muovon veloci per le mani del Potente di Giacobbe, per il nome del Pastore, Pietra d'Israele (Gen 49, 24). Ma arrivarono alcuni pastori e le scacciarono. Allora Mosè si levò a difenderle e fece bere il loro bestiame (Es 2, 17). Risposero: "Un Egiziano ci ha liberate dalle mani dei pastori; è stato lui che ha attinto per noi e ha dato da bere al gregge" (Es 2, 19). </w:t>
      </w:r>
    </w:p>
    <w:p w14:paraId="473B6A12"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14:paraId="4D6118A5"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20FB3F32"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Quegli disse: "Vedo tutti gli Israeliti vagare sui monti come pecore senza pastore. Il Signore dice: Non hanno padroni; 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61B41F0E"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56183746"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7A0D5470"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14:paraId="6C6D4EFC"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387C14F4"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14:paraId="0B3CB4C7"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14:paraId="32EFEB7E"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392A1944"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1F180D0A"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14:paraId="78B8E91C"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14:paraId="68D3C504"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1F3A0F62"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14:paraId="116CEFC8"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1B378295"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14:paraId="3B994713"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02487F8B"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3251B098"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02F07A70"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14:paraId="5E95BC2E"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316111F9"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14:paraId="73FB3F17"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14:paraId="08B05A0F" w14:textId="77777777" w:rsidR="0077316F" w:rsidRPr="0017785C" w:rsidRDefault="0077316F" w:rsidP="0077316F">
      <w:pPr>
        <w:spacing w:after="120" w:line="240" w:lineRule="auto"/>
        <w:jc w:val="both"/>
        <w:rPr>
          <w:rFonts w:ascii="Book Antiqua" w:eastAsia="Times New Roman" w:hAnsi="Book Antiqua"/>
          <w:i/>
          <w:iCs/>
          <w:sz w:val="24"/>
          <w:szCs w:val="24"/>
          <w:lang w:eastAsia="it-IT"/>
        </w:rPr>
      </w:pPr>
      <w:r w:rsidRPr="0017785C">
        <w:rPr>
          <w:rFonts w:ascii="Book Antiqua" w:eastAsia="Times New Roman" w:hAnsi="Book Antiqua"/>
          <w:i/>
          <w:iCs/>
          <w:sz w:val="24"/>
          <w:szCs w:val="24"/>
          <w:lang w:eastAsia="it-IT"/>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707B98EF" w14:textId="77777777" w:rsidR="0077316F" w:rsidRPr="0017785C" w:rsidRDefault="0077316F" w:rsidP="0077316F">
      <w:pPr>
        <w:spacing w:after="120" w:line="240" w:lineRule="auto"/>
        <w:jc w:val="both"/>
        <w:rPr>
          <w:rFonts w:ascii="Book Antiqua" w:eastAsia="Times New Roman" w:hAnsi="Book Antiqua"/>
          <w:iCs/>
          <w:sz w:val="24"/>
          <w:szCs w:val="24"/>
          <w:lang w:eastAsia="it-IT"/>
        </w:rPr>
      </w:pPr>
      <w:r w:rsidRPr="0017785C">
        <w:rPr>
          <w:rFonts w:ascii="Book Antiqua" w:eastAsia="Times New Roman" w:hAnsi="Book Antiqua"/>
          <w:iCs/>
          <w:sz w:val="24"/>
          <w:szCs w:val="24"/>
          <w:lang w:eastAsia="it-IT"/>
        </w:rPr>
        <w:t>La promessa del Signore di prendersi lui personalmente cura del suo gregge con Ezechiele (Ez c. XXXIIV) si compie in Cristo Gesù. Gesù è il Pastore Bello che si prende cura del gregge del Padre (Gv c. X). Gesù costituisce in Lui, con Lui, per Lui, suoi Pastori i dodici Apostoli e i loro successori. Gli Apostoli associano al loro mistero i Presbiteri.</w:t>
      </w:r>
    </w:p>
    <w:p w14:paraId="50A6FE76" w14:textId="77777777" w:rsidR="0077316F" w:rsidRPr="0017785C" w:rsidRDefault="0077316F" w:rsidP="0077316F">
      <w:pPr>
        <w:spacing w:after="120" w:line="240" w:lineRule="auto"/>
        <w:jc w:val="both"/>
        <w:rPr>
          <w:rFonts w:ascii="Book Antiqua" w:eastAsia="Times New Roman" w:hAnsi="Book Antiqua"/>
          <w:iCs/>
          <w:sz w:val="24"/>
          <w:szCs w:val="24"/>
          <w:lang w:eastAsia="it-IT"/>
        </w:rPr>
      </w:pPr>
      <w:r w:rsidRPr="0017785C">
        <w:rPr>
          <w:rFonts w:ascii="Book Antiqua" w:eastAsia="Times New Roman" w:hAnsi="Book Antiqua"/>
          <w:iCs/>
          <w:sz w:val="24"/>
          <w:szCs w:val="24"/>
          <w:lang w:eastAsia="it-IT"/>
        </w:rPr>
        <w:t xml:space="preserve">Quanto avveniva nell’Antico Testamento con i pastori avviene anche nel Nuovo. Se il Pastore è in Cristo, vive di Lui, con Lui, per Lui, ama il gregge di Cristo e lo nutre di grazia e verità. Se il Pastore si dissocia da Gesù Signore, non lo ama, non vive nella Parola, neanche il gregge amerà ed esso si disperderà. Come Cristo è la vita del gregge, così anche il pastore è la vita del gregge. Se il pastore dona la sua vita per il gregge, il gregge vive. Se non dona la vita, il gregge si disperde e viene sbranato da lupi famelici. </w:t>
      </w:r>
    </w:p>
    <w:p w14:paraId="317CD59A" w14:textId="77777777" w:rsidR="0077316F" w:rsidRPr="0017785C" w:rsidRDefault="0077316F" w:rsidP="0077316F">
      <w:pPr>
        <w:spacing w:after="120" w:line="240" w:lineRule="auto"/>
        <w:jc w:val="both"/>
        <w:rPr>
          <w:sz w:val="24"/>
          <w:szCs w:val="24"/>
        </w:rPr>
      </w:pPr>
      <w:r w:rsidRPr="0017785C">
        <w:rPr>
          <w:rFonts w:ascii="Book Antiqua" w:eastAsia="Times New Roman" w:hAnsi="Book Antiqua"/>
          <w:iCs/>
          <w:sz w:val="24"/>
          <w:szCs w:val="24"/>
          <w:lang w:eastAsia="it-IT"/>
        </w:rPr>
        <w:t>L’opera del pastore è la vita del gregge. Se il pastore si santifica, il gregge si santifica. Se il pastore ama Cristo, il gregge ama Cristo. Se il pastore si distacca da Cristo, anche il gregge si distacca da Cristo. Il gregge è l’immagine visibile della relazione invisibile che vi è tra il pastore e Cristo. Si guardi il gregge e si conoscerà il suo pastore. Gregge morto, pastore morto a Cristo.</w:t>
      </w:r>
    </w:p>
    <w:p w14:paraId="1D1B3B88" w14:textId="77777777" w:rsidR="0077316F" w:rsidRDefault="0077316F" w:rsidP="0077316F"/>
    <w:p w14:paraId="38C787EE" w14:textId="77777777" w:rsidR="0077316F" w:rsidRDefault="0077316F" w:rsidP="0077316F">
      <w:pPr>
        <w:pStyle w:val="Nessunaspaziatura"/>
        <w:numPr>
          <w:ilvl w:val="0"/>
          <w:numId w:val="4"/>
        </w:numPr>
        <w:tabs>
          <w:tab w:val="num" w:pos="567"/>
        </w:tabs>
        <w:spacing w:after="120" w:line="254" w:lineRule="auto"/>
        <w:ind w:left="567" w:hanging="567"/>
      </w:pPr>
      <w:r>
        <w:t>La dignità dell’uomo, di ogni uomo è nella Legge Santa di Dio, nella divina ed eterna volontà, nella Parola che ci è stata consegnata. </w:t>
      </w:r>
    </w:p>
    <w:p w14:paraId="59B67FCA" w14:textId="77777777" w:rsidR="0077316F" w:rsidRDefault="0077316F" w:rsidP="0077316F">
      <w:pPr>
        <w:pStyle w:val="Nessunaspaziatura"/>
        <w:numPr>
          <w:ilvl w:val="0"/>
          <w:numId w:val="4"/>
        </w:numPr>
        <w:tabs>
          <w:tab w:val="num" w:pos="567"/>
        </w:tabs>
        <w:spacing w:after="120" w:line="254" w:lineRule="auto"/>
        <w:ind w:left="567" w:hanging="567"/>
      </w:pPr>
      <w:r>
        <w:t>Ogni tendenza disordinata va portata nella verità del Comandamento, della Parola, degli Statuti del Signore. Nel peccato non c’è vera dignità. </w:t>
      </w:r>
    </w:p>
    <w:p w14:paraId="4951496A" w14:textId="77777777" w:rsidR="0077316F" w:rsidRDefault="0077316F" w:rsidP="0077316F">
      <w:pPr>
        <w:pStyle w:val="Nessunaspaziatura"/>
        <w:numPr>
          <w:ilvl w:val="0"/>
          <w:numId w:val="4"/>
        </w:numPr>
        <w:tabs>
          <w:tab w:val="num" w:pos="567"/>
        </w:tabs>
        <w:spacing w:after="120" w:line="254" w:lineRule="auto"/>
        <w:ind w:left="567" w:hanging="567"/>
      </w:pPr>
      <w:r>
        <w:t>Gesù è venuto per dare ad ogni uomo la sua verità. Come? Invitandolo alla conversione e a credere nel Vangelo, nel suo Vangelo. </w:t>
      </w:r>
    </w:p>
    <w:p w14:paraId="4E7A49F7" w14:textId="77777777" w:rsidR="0077316F" w:rsidRDefault="0077316F" w:rsidP="0077316F">
      <w:pPr>
        <w:pStyle w:val="Nessunaspaziatura"/>
        <w:numPr>
          <w:ilvl w:val="0"/>
          <w:numId w:val="4"/>
        </w:numPr>
        <w:tabs>
          <w:tab w:val="num" w:pos="567"/>
        </w:tabs>
        <w:spacing w:after="120" w:line="254" w:lineRule="auto"/>
        <w:ind w:left="567" w:hanging="567"/>
      </w:pPr>
      <w:r>
        <w:t>Se noi escludiamo il Vangelo come unico principio di verità eterna per noi, possiamo affermare ogni cosa. Tutto si può dire. </w:t>
      </w:r>
    </w:p>
    <w:p w14:paraId="44745622" w14:textId="77777777" w:rsidR="0077316F" w:rsidRDefault="0077316F" w:rsidP="0077316F">
      <w:pPr>
        <w:pStyle w:val="Nessunaspaziatura"/>
        <w:numPr>
          <w:ilvl w:val="0"/>
          <w:numId w:val="4"/>
        </w:numPr>
        <w:tabs>
          <w:tab w:val="num" w:pos="567"/>
        </w:tabs>
        <w:spacing w:after="120" w:line="254" w:lineRule="auto"/>
        <w:ind w:left="567" w:hanging="567"/>
      </w:pPr>
      <w:r>
        <w:t>Poi però nelle nostre liturgie parliamo di inferno, perdizione eterna, conversione, fede nel Vangelo, ogni altro mistero della fede. </w:t>
      </w:r>
    </w:p>
    <w:p w14:paraId="3E19222E" w14:textId="77777777" w:rsidR="0077316F" w:rsidRDefault="0077316F" w:rsidP="0077316F">
      <w:pPr>
        <w:pStyle w:val="Nessunaspaziatura"/>
        <w:numPr>
          <w:ilvl w:val="0"/>
          <w:numId w:val="4"/>
        </w:numPr>
        <w:tabs>
          <w:tab w:val="num" w:pos="567"/>
        </w:tabs>
        <w:spacing w:after="120" w:line="254" w:lineRule="auto"/>
        <w:ind w:left="567" w:hanging="567"/>
      </w:pPr>
      <w:r>
        <w:t>Usciamo fuori dalla liturgia, e diciamo il contrario di quanto abbiamo confessato. Evidentemente qualcosa non va, non funziona. </w:t>
      </w:r>
    </w:p>
    <w:p w14:paraId="654111A8" w14:textId="77777777" w:rsidR="0077316F" w:rsidRDefault="0077316F" w:rsidP="0077316F">
      <w:pPr>
        <w:pStyle w:val="Nessunaspaziatura"/>
        <w:numPr>
          <w:ilvl w:val="0"/>
          <w:numId w:val="4"/>
        </w:numPr>
        <w:tabs>
          <w:tab w:val="num" w:pos="567"/>
        </w:tabs>
        <w:spacing w:after="120" w:line="254" w:lineRule="auto"/>
        <w:ind w:left="567" w:hanging="567"/>
      </w:pPr>
      <w:r>
        <w:t>Siamo noi nella falsità o è il Vangelo? Siamo noi nella verità o è il Vangelo? Possono essere veri insieme il nostro pensiero e il Vangelo? </w:t>
      </w:r>
    </w:p>
    <w:p w14:paraId="0C4F36CC" w14:textId="77777777" w:rsidR="0077316F" w:rsidRDefault="0077316F" w:rsidP="0077316F">
      <w:pPr>
        <w:pStyle w:val="Nessunaspaziatura"/>
        <w:numPr>
          <w:ilvl w:val="0"/>
          <w:numId w:val="4"/>
        </w:numPr>
        <w:tabs>
          <w:tab w:val="num" w:pos="567"/>
        </w:tabs>
        <w:spacing w:after="120" w:line="254" w:lineRule="auto"/>
        <w:ind w:left="567" w:hanging="567"/>
      </w:pPr>
      <w:r>
        <w:t>Personalmente credo, confesso, ritengo con ferma convinzione nello Spirito Santo che il Vangelo sia la sola Parola vera esistente al mondo. </w:t>
      </w:r>
    </w:p>
    <w:p w14:paraId="55F5DEA4" w14:textId="77777777" w:rsidR="0077316F" w:rsidRDefault="0077316F" w:rsidP="0077316F">
      <w:pPr>
        <w:pStyle w:val="Nessunaspaziatura"/>
        <w:numPr>
          <w:ilvl w:val="0"/>
          <w:numId w:val="4"/>
        </w:numPr>
        <w:tabs>
          <w:tab w:val="num" w:pos="567"/>
        </w:tabs>
        <w:spacing w:after="120" w:line="254" w:lineRule="auto"/>
        <w:ind w:left="567" w:hanging="567"/>
      </w:pPr>
      <w:r>
        <w:t>Oscurare il Vangelo produce più danni che se si oscurasse il sole. Quando il Vangelo non illumina i cuori, è il buio della notte di Giuda. </w:t>
      </w:r>
    </w:p>
    <w:p w14:paraId="546B0BB3"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non permettere che il Vangelo si spenga nel nostro cuore. Anche noi saremmo nella notte di Giuda.</w:t>
      </w:r>
    </w:p>
    <w:p w14:paraId="29ACAEDD" w14:textId="77777777" w:rsidR="0077316F" w:rsidRDefault="0077316F" w:rsidP="0077316F">
      <w:pPr>
        <w:pStyle w:val="Nessunaspaziatura"/>
        <w:numPr>
          <w:ilvl w:val="0"/>
          <w:numId w:val="0"/>
        </w:numPr>
        <w:tabs>
          <w:tab w:val="left" w:pos="708"/>
        </w:tabs>
        <w:ind w:left="567"/>
      </w:pPr>
    </w:p>
    <w:p w14:paraId="60BD3025" w14:textId="77777777" w:rsidR="0077316F" w:rsidRDefault="0077316F" w:rsidP="0077316F">
      <w:pPr>
        <w:pStyle w:val="Nessunaspaziatura"/>
        <w:numPr>
          <w:ilvl w:val="0"/>
          <w:numId w:val="4"/>
        </w:numPr>
        <w:tabs>
          <w:tab w:val="num" w:pos="567"/>
        </w:tabs>
        <w:spacing w:after="120" w:line="254" w:lineRule="auto"/>
        <w:ind w:left="567" w:hanging="567"/>
      </w:pPr>
      <w:r>
        <w:t>Il mondo avrà sempre mille pensieri su Gesù. Ognuno dirà di Lui ciò che la sua mente, non illuminata dallo Spirito Santo, gli suggerisce. </w:t>
      </w:r>
    </w:p>
    <w:p w14:paraId="54ECEFCE" w14:textId="77777777" w:rsidR="0077316F" w:rsidRDefault="0077316F" w:rsidP="0077316F">
      <w:pPr>
        <w:pStyle w:val="Nessunaspaziatura"/>
        <w:numPr>
          <w:ilvl w:val="0"/>
          <w:numId w:val="4"/>
        </w:numPr>
        <w:tabs>
          <w:tab w:val="num" w:pos="567"/>
        </w:tabs>
        <w:spacing w:after="120" w:line="254" w:lineRule="auto"/>
        <w:ind w:left="567" w:hanging="567"/>
      </w:pPr>
      <w:r>
        <w:t>Ci si può anche riferire al Vangelo ma ignorando la sua verità, quella posta in ogni Parola dallo Spirito Santo. È stato e sarà sempre così. </w:t>
      </w:r>
    </w:p>
    <w:p w14:paraId="20B88F0D" w14:textId="77777777" w:rsidR="0077316F" w:rsidRDefault="0077316F" w:rsidP="0077316F">
      <w:pPr>
        <w:pStyle w:val="Nessunaspaziatura"/>
        <w:numPr>
          <w:ilvl w:val="0"/>
          <w:numId w:val="4"/>
        </w:numPr>
        <w:tabs>
          <w:tab w:val="num" w:pos="567"/>
        </w:tabs>
        <w:spacing w:after="120" w:line="254" w:lineRule="auto"/>
        <w:ind w:left="567" w:hanging="567"/>
      </w:pPr>
      <w:r>
        <w:t>Se tutto il popolo di Dio, tutto il mondo può fare questo, chi mai dovrà fare questo sono gli Apostoli del Signore e i loro successori. </w:t>
      </w:r>
    </w:p>
    <w:p w14:paraId="635497B3" w14:textId="77777777" w:rsidR="0077316F" w:rsidRDefault="0077316F" w:rsidP="0077316F">
      <w:pPr>
        <w:pStyle w:val="Nessunaspaziatura"/>
        <w:numPr>
          <w:ilvl w:val="0"/>
          <w:numId w:val="4"/>
        </w:numPr>
        <w:tabs>
          <w:tab w:val="num" w:pos="567"/>
        </w:tabs>
        <w:spacing w:after="120" w:line="254" w:lineRule="auto"/>
        <w:ind w:left="567" w:hanging="567"/>
      </w:pPr>
      <w:r>
        <w:t>Essi dovranno dare sempre ad ogni discepolo di Gesù e al mondo la più pura Parola di Cristo Gesù, il più puro mistero del loro Maestro. </w:t>
      </w:r>
    </w:p>
    <w:p w14:paraId="3F4C8DC9" w14:textId="77777777" w:rsidR="0077316F" w:rsidRDefault="0077316F" w:rsidP="0077316F">
      <w:pPr>
        <w:pStyle w:val="Nessunaspaziatura"/>
        <w:numPr>
          <w:ilvl w:val="0"/>
          <w:numId w:val="4"/>
        </w:numPr>
        <w:tabs>
          <w:tab w:val="num" w:pos="567"/>
        </w:tabs>
        <w:spacing w:after="120" w:line="254" w:lineRule="auto"/>
        <w:ind w:left="567" w:hanging="567"/>
      </w:pPr>
      <w:r>
        <w:t>Sono essi i responsabili della luce di Cristo, della sua verità, della sua grazia, della sua santità, della sua Chiesa, dei suoi sacramenti. </w:t>
      </w:r>
    </w:p>
    <w:p w14:paraId="76E8371A" w14:textId="77777777" w:rsidR="0077316F" w:rsidRDefault="0077316F" w:rsidP="0077316F">
      <w:pPr>
        <w:pStyle w:val="Nessunaspaziatura"/>
        <w:numPr>
          <w:ilvl w:val="0"/>
          <w:numId w:val="4"/>
        </w:numPr>
        <w:tabs>
          <w:tab w:val="num" w:pos="567"/>
        </w:tabs>
        <w:spacing w:after="120" w:line="254" w:lineRule="auto"/>
        <w:ind w:left="567" w:hanging="567"/>
      </w:pPr>
      <w:r>
        <w:t>Se essi si trasformano in tenebra, la luce di Cristo si spegne e popolo di Dio e mondo sono corrosi, consumati, distrutti da ogni falsità. </w:t>
      </w:r>
    </w:p>
    <w:p w14:paraId="4596CD8A" w14:textId="77777777" w:rsidR="0077316F" w:rsidRDefault="0077316F" w:rsidP="0077316F">
      <w:pPr>
        <w:pStyle w:val="Nessunaspaziatura"/>
        <w:numPr>
          <w:ilvl w:val="0"/>
          <w:numId w:val="4"/>
        </w:numPr>
        <w:tabs>
          <w:tab w:val="num" w:pos="567"/>
        </w:tabs>
        <w:spacing w:after="120" w:line="254" w:lineRule="auto"/>
        <w:ind w:left="567" w:hanging="567"/>
      </w:pPr>
      <w:r>
        <w:t>A Gesù non interessa cosa pensa la gente, ma vuole sapere cosa i discepoli pensano di Lui. Saranno loro i responsabili della sua verità. </w:t>
      </w:r>
    </w:p>
    <w:p w14:paraId="455812F4" w14:textId="77777777" w:rsidR="0077316F" w:rsidRDefault="0077316F" w:rsidP="0077316F">
      <w:pPr>
        <w:pStyle w:val="Nessunaspaziatura"/>
        <w:numPr>
          <w:ilvl w:val="0"/>
          <w:numId w:val="4"/>
        </w:numPr>
        <w:tabs>
          <w:tab w:val="num" w:pos="567"/>
        </w:tabs>
        <w:spacing w:after="120" w:line="254" w:lineRule="auto"/>
        <w:ind w:left="567" w:hanging="567"/>
      </w:pPr>
      <w:r>
        <w:t>Qual è il ruolo di Pietro in ordine alla luce di Cristo Gesù e del suo mistero? Confessare sempre Cristo nella sua piena, perfetta verità. </w:t>
      </w:r>
    </w:p>
    <w:p w14:paraId="5EDC0317" w14:textId="77777777" w:rsidR="0077316F" w:rsidRDefault="0077316F" w:rsidP="0077316F">
      <w:pPr>
        <w:pStyle w:val="Nessunaspaziatura"/>
        <w:numPr>
          <w:ilvl w:val="0"/>
          <w:numId w:val="4"/>
        </w:numPr>
        <w:tabs>
          <w:tab w:val="num" w:pos="567"/>
        </w:tabs>
        <w:spacing w:after="120" w:line="254" w:lineRule="auto"/>
        <w:ind w:left="567" w:hanging="567"/>
      </w:pPr>
      <w:r>
        <w:t>Confermare ogni altro Apostolo di Gesù Signore in questa fede. Lui è la roccia di stabilità nella fede di tutta la Chiesa. </w:t>
      </w:r>
    </w:p>
    <w:p w14:paraId="396F6B23" w14:textId="77777777" w:rsidR="0077316F" w:rsidRDefault="0077316F" w:rsidP="0077316F">
      <w:pPr>
        <w:pStyle w:val="Nessunaspaziatura"/>
        <w:numPr>
          <w:ilvl w:val="0"/>
          <w:numId w:val="4"/>
        </w:numPr>
        <w:tabs>
          <w:tab w:val="num" w:pos="567"/>
        </w:tabs>
        <w:spacing w:after="120" w:line="254" w:lineRule="auto"/>
        <w:ind w:left="567" w:hanging="567"/>
      </w:pPr>
      <w:r>
        <w:t>Per questo a lui è chiesto di amare il Maestro più di tutti gli altri. Crescendo nell’amore cresce nella conoscenza del mistero di Gesù. </w:t>
      </w:r>
    </w:p>
    <w:p w14:paraId="026DF922" w14:textId="77777777" w:rsidR="0077316F" w:rsidRDefault="0077316F" w:rsidP="0077316F">
      <w:pPr>
        <w:pStyle w:val="Nessunaspaziatura"/>
        <w:numPr>
          <w:ilvl w:val="0"/>
          <w:numId w:val="4"/>
        </w:numPr>
        <w:tabs>
          <w:tab w:val="num" w:pos="567"/>
        </w:tabs>
        <w:spacing w:after="120" w:line="254" w:lineRule="auto"/>
        <w:ind w:left="567" w:hanging="567"/>
      </w:pPr>
      <w:r>
        <w:t>Crescendo nel mistero del Maestro, sempre lo potrà annunziare nella sua più pura essenza. Pietro diviene così la stella polare della fede. </w:t>
      </w:r>
    </w:p>
    <w:p w14:paraId="4FFB318B" w14:textId="77777777" w:rsidR="0077316F" w:rsidRDefault="0077316F" w:rsidP="0077316F">
      <w:pPr>
        <w:pStyle w:val="Nessunaspaziatura"/>
        <w:numPr>
          <w:ilvl w:val="0"/>
          <w:numId w:val="4"/>
        </w:numPr>
        <w:tabs>
          <w:tab w:val="num" w:pos="567"/>
        </w:tabs>
        <w:spacing w:after="120" w:line="254" w:lineRule="auto"/>
        <w:ind w:left="567" w:hanging="567"/>
      </w:pPr>
      <w:r>
        <w:t>Si guarda a Lui, si conosce la vera fede. Così Gesù lo ha voluto. Senza di Lui ognuno si fa stella polare di se stesso, inseguendo chimere. </w:t>
      </w:r>
    </w:p>
    <w:p w14:paraId="72A87112"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fa’ che ogni discepolo di Gesù annunzi il tuo Divin Figlio in purezza di verità, luce, bellezza.</w:t>
      </w:r>
    </w:p>
    <w:p w14:paraId="4306ACA3" w14:textId="77777777" w:rsidR="0077316F" w:rsidRDefault="0077316F" w:rsidP="0077316F">
      <w:pPr>
        <w:pStyle w:val="Titolo2"/>
      </w:pPr>
      <w:bookmarkStart w:id="99" w:name="_Toc499840544"/>
      <w:r w:rsidRPr="00FC79EE">
        <w:t>6 Giugno</w:t>
      </w:r>
      <w:bookmarkEnd w:id="99"/>
    </w:p>
    <w:p w14:paraId="7219AEAC" w14:textId="77777777" w:rsidR="0077316F" w:rsidRDefault="0077316F" w:rsidP="0077316F">
      <w:pPr>
        <w:jc w:val="both"/>
        <w:rPr>
          <w:rFonts w:ascii="Arial" w:hAnsi="Arial" w:cs="Arial"/>
        </w:rPr>
      </w:pPr>
      <w:r>
        <w:rPr>
          <w:rFonts w:ascii="Arial" w:hAnsi="Arial" w:cs="Arial"/>
        </w:rPr>
        <w:t>Il peccato è vinto se la vita di Cristo diviene nostra vita. Si esce dal corpo di Cristo, non si vince il peccato.</w:t>
      </w:r>
    </w:p>
    <w:p w14:paraId="5E4EE4EF" w14:textId="77777777" w:rsidR="0077316F" w:rsidRPr="008F0EFA"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00" w:name="_Toc477095018"/>
      <w:bookmarkStart w:id="101" w:name="_Toc499840545"/>
      <w:r w:rsidRPr="008F0EFA">
        <w:rPr>
          <w:rFonts w:ascii="Book Antiqua" w:eastAsia="Times New Roman" w:hAnsi="Book Antiqua" w:cs="Arial"/>
          <w:b/>
          <w:sz w:val="40"/>
          <w:szCs w:val="12"/>
          <w:lang w:eastAsia="it-IT"/>
        </w:rPr>
        <w:t>06 GIUGNO</w:t>
      </w:r>
      <w:bookmarkEnd w:id="100"/>
      <w:bookmarkEnd w:id="101"/>
      <w:r w:rsidRPr="008F0EFA">
        <w:rPr>
          <w:rFonts w:ascii="Book Antiqua" w:eastAsia="Times New Roman" w:hAnsi="Book Antiqua" w:cs="Arial"/>
          <w:b/>
          <w:sz w:val="40"/>
          <w:szCs w:val="12"/>
          <w:lang w:eastAsia="it-IT"/>
        </w:rPr>
        <w:t xml:space="preserve"> </w:t>
      </w:r>
    </w:p>
    <w:p w14:paraId="13B186C2" w14:textId="77777777" w:rsidR="0077316F" w:rsidRPr="008F0EFA"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02" w:name="_Toc477095019"/>
      <w:bookmarkStart w:id="103" w:name="_Toc499840546"/>
      <w:r w:rsidRPr="008F0EFA">
        <w:rPr>
          <w:rFonts w:ascii="Book Antiqua" w:eastAsia="Times New Roman" w:hAnsi="Book Antiqua" w:cs="Arial"/>
          <w:b/>
          <w:sz w:val="36"/>
          <w:szCs w:val="16"/>
          <w:lang w:eastAsia="it-IT"/>
        </w:rPr>
        <w:t>PAZIENZA PECCATO</w:t>
      </w:r>
      <w:bookmarkEnd w:id="102"/>
      <w:bookmarkEnd w:id="103"/>
    </w:p>
    <w:p w14:paraId="1C8B8377" w14:textId="77777777" w:rsidR="0077316F" w:rsidRPr="008F0EFA" w:rsidRDefault="0077316F" w:rsidP="0077316F">
      <w:pPr>
        <w:rPr>
          <w:sz w:val="18"/>
          <w:szCs w:val="18"/>
          <w:lang w:eastAsia="it-IT"/>
        </w:rPr>
      </w:pPr>
    </w:p>
    <w:p w14:paraId="2F3F2E8B" w14:textId="77777777" w:rsidR="0077316F" w:rsidRPr="008F0EFA" w:rsidRDefault="0077316F" w:rsidP="0077316F">
      <w:pPr>
        <w:spacing w:after="120" w:line="240" w:lineRule="auto"/>
        <w:jc w:val="both"/>
        <w:rPr>
          <w:rFonts w:ascii="Book Antiqua" w:hAnsi="Book Antiqua" w:cs="Arial"/>
          <w:b/>
          <w:sz w:val="32"/>
          <w:szCs w:val="18"/>
        </w:rPr>
      </w:pPr>
      <w:r w:rsidRPr="008F0EFA">
        <w:rPr>
          <w:rFonts w:ascii="Book Antiqua" w:hAnsi="Book Antiqua" w:cs="Arial"/>
          <w:b/>
          <w:sz w:val="32"/>
          <w:szCs w:val="18"/>
        </w:rPr>
        <w:t>PAZIENZA</w:t>
      </w:r>
    </w:p>
    <w:p w14:paraId="25E95AD2" w14:textId="77777777" w:rsidR="0077316F" w:rsidRPr="008F0EFA" w:rsidRDefault="0077316F" w:rsidP="0077316F">
      <w:pPr>
        <w:spacing w:after="120" w:line="240" w:lineRule="auto"/>
        <w:jc w:val="both"/>
        <w:rPr>
          <w:rFonts w:ascii="Book Antiqua" w:hAnsi="Book Antiqua" w:cs="Arial"/>
          <w:sz w:val="24"/>
          <w:szCs w:val="16"/>
        </w:rPr>
      </w:pPr>
      <w:r w:rsidRPr="008F0EFA">
        <w:rPr>
          <w:rFonts w:ascii="Book Antiqua" w:hAnsi="Book Antiqua" w:cs="Arial"/>
          <w:sz w:val="24"/>
          <w:szCs w:val="16"/>
        </w:rPr>
        <w:t>La pazienza è la virtù, o la fortezza dello Spirito Santo, che agendo in noi, ci fa vivere ogni sofferenza, ogni dolore, ogni contrasto, ogni difficoltà, ogni insulto, ogni croce, facendone un sacrificio gradito al Signore. La pazienza è anche il frutto della mitezza, che è affrontare la vita in ogni sua manifestazione conservandola sempre e comunque nella volontà del Padre.</w:t>
      </w:r>
    </w:p>
    <w:p w14:paraId="044DF958" w14:textId="77777777" w:rsidR="0077316F" w:rsidRPr="008F0EFA" w:rsidRDefault="0077316F" w:rsidP="0077316F">
      <w:pPr>
        <w:spacing w:after="120" w:line="240" w:lineRule="auto"/>
        <w:jc w:val="both"/>
        <w:rPr>
          <w:rFonts w:ascii="Book Antiqua" w:hAnsi="Book Antiqua" w:cs="Arial"/>
          <w:sz w:val="24"/>
          <w:szCs w:val="16"/>
        </w:rPr>
      </w:pPr>
      <w:r w:rsidRPr="008F0EFA">
        <w:rPr>
          <w:rFonts w:ascii="Book Antiqua" w:hAnsi="Book Antiqua" w:cs="Arial"/>
          <w:sz w:val="24"/>
          <w:szCs w:val="16"/>
        </w:rPr>
        <w:t xml:space="preserve">In Dio la pazienza è la sopportazione di ogni insulto, ogni disprezzo a Lui arrecato dagli uomini, con i loro peccati, in vista della conversione e del pentimento. La pazienza del Signore è Cristo Crocifisso. Guardando Lui, ogni uomo sa quanto è grande la pazienza di Dio nell’attendere che l’uomo si converta. Tutta la sofferenza di Gesù fisica e spirituale è data per la nostra salvezza. </w:t>
      </w:r>
    </w:p>
    <w:p w14:paraId="3E634A49"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Hai pazientato con loro molti anni e li hai scongiurati per mezzo del tuo spirito e per bocca dei tuoi profeti; ma essi non hanno voluto prestare orecchio. Allora li hai messi nelle mani dei popoli dei paesi stranieri (Ne 9, 30). Poiché il Signore non si propone di agire con noi come fa con gli altri popoli, attendendo pazientemente il tempo di punirli, quando siano giunti al colmo dei loro peccati (2Mac 6, 14). Forse io mi lamento di un uomo? E perché non dovrei perder la pazienza? (Gb 21, 4). Abbi un po’ di pazienza e io te lo dimostrerò, perché in difesa di Dio c'è altro da dire (Gb 36, 2). Signore, Dio nostro, tu li esaudivi, eri per loro un Dio paziente, pur castigando i loro peccati (Sal 98, 8). Paziente e misericordioso è il Signore, lento all'ira e ricco di grazia (Sal 144, 8). Il paziente ha grande prudenza, l'iracondo mostra stoltezza (Pr 14, 29). </w:t>
      </w:r>
    </w:p>
    <w:p w14:paraId="02259788"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Il paziente val più di un eroe, chi domina se stesso val più di chi conquista una città (Pr 16, 32).  Con la pazienza il giudice si lascia persuadere, una lingua dolce spezza le ossa (Pr 25, 15). L'uomo dall'occhio cupido è impaziente di arricchire e non pensa che gli piomberà addosso la miseria (Pr 28, 22). Meglio la fine di una cosa che il suo principio; è meglio la pazienza della superbia (Qo 7, 8). Ma tu, nostro Dio, sei buono e fedele, sei paziente e tutto governi secondo misericordia (Sap 15, 1). Il paziente sopporterà per qualche tempo; alla fine sgorgherà la sua gioia (Sir 1, 20). Accetta quanto ti capita, sii paziente nelle vicende dolorose (Sir 2, 4). Guai a voi che avete perduto la pazienza; che farete quando il Signore verrà a visitarvi? (Sir 2, 14). Non dire: "Ho peccato, e che cosa mi è successo?", perché il Signore è paziente (Sir 5, 4). Non sfuggirà il peccatore con la sua rapina, ma neppure la pazienza del pio sarà delusa (Sir 16, 14). Ma a chi si pente egli offre il ritorno, consola quanti vengono meno nella pazienza (Sir 17, 19). Per questo il Signore è paziente con gli uomini e riversa su di essi la sua misericordia (Sir 18, 10). Così ogni artigiano e ogni artista che passa la notte come il giorno: quelli che incidono incisioni per sigilli e con pazienza cercano di variare l'intaglio; pongono mente a ritrarre bene il disegno e stanno svegli per terminare il lavoro (Sir 38, 27). </w:t>
      </w:r>
    </w:p>
    <w:p w14:paraId="7732FB0B"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O morte, è gradita la tua sentenza all'uomo indigente e privo di forze, vecchio decrepito e preoccupato di tutto, al ribelle che ha perduto la pazienza! (Sir 41, 2). Allora Isaia disse: "Ascoltate, casa di Davide! Non vi basta di stancare la pazienza degli uomini, perché ora vogliate stancare anche quella del mio Dio? (Is 7, 13). Chi hai temuto? Di chi hai avuto paura per farti infedele? E di me non ti ricordi, non ti curi? Non sono io che uso pazienza e chiudo un occhio? Ma tu non hai timore di me (Is 57, 11). Figli, sopportate con pazienza la collera che da Dio è venuta su di voi. Il nemico vi ha perseguitati, ma vedrete ben presto la sua rovina e calcherete il piede sul suo collo (Bar 4, 25). Beato chi aspetterà con pazienza e giungerà a milletrecentotrentacinque giorni (Dn 12, 12). E' forse già cosa detta, o casa di Giacobbe? E' forse stanca la pazienza del Signore, o questo è il suo modo di agire? Non sono forse benefiche le sue parole per chi cammina con rettitudine? (Mi 2, 7). Allora quel servo, gettatosi a terra, lo supplicava: Signore, abbi pazienza con me e ti restituirò ogni cosa (Mt 18, 26). Il suo compagno, gettatosi a terra, lo supplicava dicendo: Abbi pazienza con me e ti rifonderò il debito (Mt 18, 29). Che conosci a perfezione tutte le usanze e questioni riguardanti i Giudei. Perciò ti prego di ascoltarmi con pazienza (At 26, 3). </w:t>
      </w:r>
    </w:p>
    <w:p w14:paraId="79D5CF81"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O ti prendi gioco della ricchezza della sua bontà, della sua tolleranza e della sua pazienza, senza riconoscere che la bontà di Dio ti spinge alla conversione? (Rm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La creazione stessa attende con impazienza la rivelazione dei figli di Dio (Rm 8, 19). Se pertanto Dio, volendo manifestare la sua ira e far conoscere la sua potenza, ha sopportato con grande pazienza vasi di collera, già pronti per la perdizione (Rm 9, 22). La carità è paziente, è benigna la carità; non è invidiosa la carità, non si vanta, non si gonfia (1Cor 13, 4). Con purezza, sapienza, pazienza, benevolenza, spirito di santità, amore sincero (2Cor 6, 6). Certo, in mezzo a voi si sono compiuti i segni del vero apostolo, in una pazienza a tutta prova, con segni, prodigi e miracoli (2Cor 12, 12). </w:t>
      </w:r>
    </w:p>
    <w:p w14:paraId="1A867809"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Il frutto dello Spirito invece è amore, gioia, pace, pazienza, benevolenza, bontà, fedeltà, mitezza, dominio di sé (Gal 5, 22). Con ogni umiltà, mansuetudine e pazienza, sopportandovi a vicenda con amore (Ef 4, 2). Rafforzandovi con ogni energia secondo la sua gloriosa potenza, per poter essere forti e pazienti in tutto 8Col 1, 11). Rivestitevi dunque, come amati di Dio, santi e eletti, di sentimenti di misericordia, di bontà, di umiltà, di mansuetudine, di pazienza (Col 3, 12). Quanto a noi, fratelli, dopo poco tempo che eravamo separati da voi, di persona ma non col cuore, eravamo nell'impazienza di rivedere il vostro volto, tanto il nostro desiderio era vivo (1Ts 2, 17). Vi esortiamo, fratelli: correggete gli indisciplinati, confortate i pusillanimi, sostenete i deboli, siate pazienti con tutti (1Ts 5, 14). Il Signore diriga i vostri cuori nell'amore di Dio e nella pazienza di Cristo (2Ts 3, 5). Ma tu, uomo di Dio, fuggi queste cose; tendi alla giustizia, alla pietà, alla fede, alla carità, alla pazienza, alla mitezza (1Tm 6, 11). </w:t>
      </w:r>
    </w:p>
    <w:p w14:paraId="33B7A199"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 xml:space="preserve">Un servo del Signore non dev'essere litigioso, ma mite con tutti, atto a insegnare, paziente nelle offese subite (2Tm 2, 24). Tu invece mi hai seguito da vicino nell'insegnamento, nella condotta, nei propositi, nella fede, nella magnanimità, nell'amore del prossimo, nella pazienza (2Tm 3, 10). i vecchi siano sobri, dignitosi, assennati, saldi nella fede, nell'amore e nella pazienza (Tt 2, 2). Sapendo che la prova della vostra fede produce la pazienza (Gc 1, 3). E la pazienza completi l'opera sua in voi, perché siate perfetti e integri, senza mancare di nulla (Gc 1, 4). Siate dunque pazienti, fratelli, fino alla venuta del Signore. Guardate l'agricoltore: egli aspetta pazientemente il prezioso frutto della terra finché abbia ricevuto le piogge d'autunno e le piogge di primavera (Gc 5, 7). Siate pazienti anche voi, rinfrancate i vostri cuori, perché la venuta del Signore è vicina (Gc 5, 8). Prendete, o fratelli, a modello di sopportazione e di pazienza i profeti che parlano nel nome del Signore (Gc 5, 10). Ecco, noi chiamiamo beati quelli che hanno sopportato con pazienza. Avete udito parlare della pazienza di Giobbe e conoscete la sorte finale che gli riserbò il Signore, perché il Signore è ricco di misericordia e di compassione (Gc 5, 11). Che gloria sarebbe infatti sopportare il castigo se avete mancato? Ma se facendo il bene sopporterete con pazienza la sofferenza, ciò sarà gradito davanti a Dio (1Pt 2, 20). </w:t>
      </w:r>
    </w:p>
    <w:p w14:paraId="26BF4A7E" w14:textId="77777777" w:rsidR="0077316F" w:rsidRPr="008F0EFA" w:rsidRDefault="0077316F" w:rsidP="0077316F">
      <w:pPr>
        <w:adjustRightInd w:val="0"/>
        <w:spacing w:after="120" w:line="240" w:lineRule="auto"/>
        <w:jc w:val="both"/>
        <w:rPr>
          <w:rFonts w:ascii="Book Antiqua" w:hAnsi="Book Antiqua" w:cs="Arial"/>
          <w:i/>
          <w:sz w:val="24"/>
          <w:szCs w:val="14"/>
          <w:lang w:eastAsia="it-IT"/>
        </w:rPr>
      </w:pPr>
      <w:r w:rsidRPr="008F0EFA">
        <w:rPr>
          <w:rFonts w:ascii="Book Antiqua" w:hAnsi="Book Antiqua" w:cs="Arial"/>
          <w:i/>
          <w:sz w:val="24"/>
          <w:szCs w:val="14"/>
          <w:lang w:eastAsia="it-IT"/>
        </w:rPr>
        <w:t>Essi avevano un tempo rifiutato di credere quando la magnanimità di Dio pazientava nei giorni di Noè, mentre si fabbricava l'arca, nella quale poche persone, otto in tutto, furono salvate per mezzo dell'acqua (1Pt 3, 20). Alla conoscenza la temperanza, alla temperanza la pazienza, alla pazienza la pietà (2Pt 1, 6). Il Signore non ritarda nell'adempiere la sua promessa, come certuni credono; ma usa pazienza verso di voi, non volendo che alcuno perisca, ma che tutti abbiano modo di pentirsi (2Pt 3, 9). Allora venne data a ciascuno di essi una veste candida e fu detto loro di pazientare ancora un poco, finché fosse completo il numero dei loro compagni di servizio e dei loro fratelli che dovevano essere uccisi come loro (Ap 6, 11).</w:t>
      </w:r>
    </w:p>
    <w:p w14:paraId="13998A6F" w14:textId="77777777" w:rsidR="0077316F" w:rsidRPr="008F0EFA" w:rsidRDefault="0077316F" w:rsidP="0077316F">
      <w:pPr>
        <w:adjustRightInd w:val="0"/>
        <w:spacing w:after="120" w:line="240" w:lineRule="auto"/>
        <w:jc w:val="both"/>
        <w:rPr>
          <w:rFonts w:ascii="Book Antiqua" w:hAnsi="Book Antiqua" w:cs="Arial"/>
          <w:i/>
          <w:sz w:val="36"/>
          <w:szCs w:val="20"/>
          <w:lang w:eastAsia="it-IT"/>
        </w:rPr>
      </w:pPr>
      <w:r w:rsidRPr="008F0EFA">
        <w:rPr>
          <w:rFonts w:ascii="Book Antiqua" w:hAnsi="Book Antiqua" w:cs="Arial"/>
          <w:i/>
          <w:sz w:val="36"/>
          <w:szCs w:val="20"/>
          <w:lang w:eastAsia="it-IT"/>
        </w:rPr>
        <w:t xml:space="preserve"> </w:t>
      </w:r>
    </w:p>
    <w:p w14:paraId="046082D2" w14:textId="77777777" w:rsidR="0077316F" w:rsidRPr="008F0EFA" w:rsidRDefault="0077316F" w:rsidP="0077316F">
      <w:pPr>
        <w:spacing w:after="120" w:line="240" w:lineRule="auto"/>
        <w:rPr>
          <w:rFonts w:ascii="Book Antiqua" w:hAnsi="Book Antiqua" w:cs="Arial"/>
          <w:b/>
          <w:sz w:val="32"/>
          <w:szCs w:val="18"/>
        </w:rPr>
      </w:pPr>
      <w:r w:rsidRPr="008F0EFA">
        <w:rPr>
          <w:rFonts w:ascii="Book Antiqua" w:hAnsi="Book Antiqua" w:cs="Arial"/>
          <w:b/>
          <w:sz w:val="32"/>
          <w:szCs w:val="18"/>
        </w:rPr>
        <w:t>PECCATO</w:t>
      </w:r>
    </w:p>
    <w:p w14:paraId="05875223" w14:textId="77777777" w:rsidR="0077316F" w:rsidRPr="008F0EFA" w:rsidRDefault="0077316F" w:rsidP="0077316F">
      <w:pPr>
        <w:spacing w:after="120" w:line="240" w:lineRule="auto"/>
        <w:jc w:val="both"/>
        <w:rPr>
          <w:rFonts w:ascii="Book Antiqua" w:eastAsia="Times New Roman" w:hAnsi="Book Antiqua"/>
          <w:iCs/>
          <w:sz w:val="24"/>
          <w:szCs w:val="24"/>
          <w:lang w:eastAsia="it-IT"/>
        </w:rPr>
      </w:pPr>
      <w:r w:rsidRPr="008F0EFA">
        <w:rPr>
          <w:rFonts w:ascii="Book Antiqua" w:eastAsia="Times New Roman" w:hAnsi="Book Antiqua"/>
          <w:iCs/>
          <w:sz w:val="24"/>
          <w:szCs w:val="24"/>
          <w:lang w:eastAsia="it-IT"/>
        </w:rPr>
        <w:t xml:space="preserve">Il peccato è la trasgressione della Legge del Signore. Una verità va necessariamente detta sul peccato. Esso non è un atto puramente giuridico, ma essenziale. Ogni peccato modifica essenzialmente anima, spirito, corpo dell’uomo. Lo modifica essenzialmente perché dalla vita lo conduce nella morte e in essa rimane. Un esempio può illuminarci. Prendiamo del grano. Poniamolo sotto la macina. Si mette grano, esce farina. </w:t>
      </w:r>
    </w:p>
    <w:p w14:paraId="3366C3C2" w14:textId="77777777" w:rsidR="0077316F" w:rsidRPr="008F0EFA" w:rsidRDefault="0077316F" w:rsidP="0077316F">
      <w:pPr>
        <w:spacing w:after="120" w:line="240" w:lineRule="auto"/>
        <w:jc w:val="both"/>
        <w:rPr>
          <w:rFonts w:ascii="Book Antiqua" w:eastAsia="Times New Roman" w:hAnsi="Book Antiqua"/>
          <w:iCs/>
          <w:sz w:val="24"/>
          <w:szCs w:val="24"/>
          <w:lang w:eastAsia="it-IT"/>
        </w:rPr>
      </w:pPr>
      <w:r w:rsidRPr="008F0EFA">
        <w:rPr>
          <w:rFonts w:ascii="Book Antiqua" w:eastAsia="Times New Roman" w:hAnsi="Book Antiqua"/>
          <w:iCs/>
          <w:sz w:val="24"/>
          <w:szCs w:val="24"/>
          <w:lang w:eastAsia="it-IT"/>
        </w:rPr>
        <w:t>Come la farina non può ritornare più ad essere grano, perché è avvenuta nel grano una modifica sostanziale</w:t>
      </w:r>
      <w:r>
        <w:rPr>
          <w:rFonts w:ascii="Book Antiqua" w:eastAsia="Times New Roman" w:hAnsi="Book Antiqua"/>
          <w:iCs/>
          <w:sz w:val="24"/>
          <w:szCs w:val="24"/>
          <w:lang w:eastAsia="it-IT"/>
        </w:rPr>
        <w:t>, così l’uomo, messo sotto la mà</w:t>
      </w:r>
      <w:r w:rsidRPr="008F0EFA">
        <w:rPr>
          <w:rFonts w:ascii="Book Antiqua" w:eastAsia="Times New Roman" w:hAnsi="Book Antiqua"/>
          <w:iCs/>
          <w:sz w:val="24"/>
          <w:szCs w:val="24"/>
          <w:lang w:eastAsia="it-IT"/>
        </w:rPr>
        <w:t>cina del peccato, mai più potrà ritornare ad essere l’uomo di prima. È divenuto farina umana. Chi può far ritornare l’uomo nuovamente uomo è solo il suo creatore. Colui che lo ha fatto, lo dovrà ricreare. Solo Dio lo può. Ma Dio lo fa, nel pentimento, e per mezzo di Cristo, ricreando l’uomo per mezzo del suo Santo Spirito.</w:t>
      </w:r>
    </w:p>
    <w:p w14:paraId="0870C86A" w14:textId="77777777" w:rsidR="0077316F" w:rsidRPr="008F0EFA" w:rsidRDefault="0077316F" w:rsidP="0077316F">
      <w:pPr>
        <w:spacing w:after="120" w:line="240" w:lineRule="auto"/>
        <w:jc w:val="both"/>
        <w:rPr>
          <w:rFonts w:ascii="Book Antiqua" w:eastAsia="Times New Roman" w:hAnsi="Book Antiqua"/>
          <w:iCs/>
          <w:sz w:val="24"/>
          <w:szCs w:val="24"/>
          <w:lang w:eastAsia="it-IT"/>
        </w:rPr>
      </w:pPr>
      <w:r w:rsidRPr="008F0EFA">
        <w:rPr>
          <w:rFonts w:ascii="Book Antiqua" w:eastAsia="Times New Roman" w:hAnsi="Book Antiqua"/>
          <w:iCs/>
          <w:sz w:val="24"/>
          <w:szCs w:val="24"/>
          <w:lang w:eastAsia="it-IT"/>
        </w:rPr>
        <w:t>L’uomo si pente del suo peccato e chiede al Signore che lo rinnovi con una nuova creazione in Cristo, per mezzo dello Spirito. Se noi invece pensiamo che il peccato sia solamente un fatto esterno all’uomo, un mero evento giuridico, di una legge trasgredita, nulla abbiamo compreso d</w:t>
      </w:r>
      <w:r>
        <w:rPr>
          <w:rFonts w:ascii="Book Antiqua" w:eastAsia="Times New Roman" w:hAnsi="Book Antiqua"/>
          <w:iCs/>
          <w:sz w:val="24"/>
          <w:szCs w:val="24"/>
          <w:lang w:eastAsia="it-IT"/>
        </w:rPr>
        <w:t>el peccato. Il peccato è vera mà</w:t>
      </w:r>
      <w:r w:rsidRPr="008F0EFA">
        <w:rPr>
          <w:rFonts w:ascii="Book Antiqua" w:eastAsia="Times New Roman" w:hAnsi="Book Antiqua"/>
          <w:iCs/>
          <w:sz w:val="24"/>
          <w:szCs w:val="24"/>
          <w:lang w:eastAsia="it-IT"/>
        </w:rPr>
        <w:t xml:space="preserve">cina che ci riduce in morte eterna. Questa la sua verità. Solo nutrendoci di Cristo, del suo corpo e del suo sangue, possiamo ritornare in pienezza di vita. </w:t>
      </w:r>
    </w:p>
    <w:p w14:paraId="69C5434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w:t>
      </w:r>
    </w:p>
    <w:p w14:paraId="4FB3D509"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w:t>
      </w:r>
    </w:p>
    <w:p w14:paraId="4100A1F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w:t>
      </w:r>
    </w:p>
    <w:p w14:paraId="50528FEB"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w:t>
      </w:r>
    </w:p>
    <w:p w14:paraId="0A6808A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541FF5A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692020D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w:t>
      </w:r>
    </w:p>
    <w:p w14:paraId="1097FC9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Non coverai nel tuo cuore odio contro il tuo fratello; rimprovera apertamente il tuo prossimo, così non ti caricherai d'un peccato per lui (Lv 19, 17). </w:t>
      </w:r>
    </w:p>
    <w:p w14:paraId="31C31B8E"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w:t>
      </w:r>
    </w:p>
    <w:p w14:paraId="2504EE7B"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493D9AA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w:t>
      </w:r>
    </w:p>
    <w:p w14:paraId="5B620A4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w:t>
      </w:r>
    </w:p>
    <w:p w14:paraId="5B31F07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25E2931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w:t>
      </w:r>
    </w:p>
    <w:p w14:paraId="0031CA5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112C8EE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w:t>
      </w:r>
    </w:p>
    <w:p w14:paraId="7571F95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Và,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3077A89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w:t>
      </w:r>
    </w:p>
    <w:p w14:paraId="798BDCC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w:t>
      </w:r>
    </w:p>
    <w:p w14:paraId="05A0DCE4"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w:t>
      </w:r>
    </w:p>
    <w:p w14:paraId="0746C536"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w:t>
      </w:r>
    </w:p>
    <w:p w14:paraId="41086CC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w:t>
      </w:r>
    </w:p>
    <w:p w14:paraId="7B42D98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w:t>
      </w:r>
    </w:p>
    <w:p w14:paraId="4EA0D156"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w:t>
      </w:r>
    </w:p>
    <w:p w14:paraId="0A8BA54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w:t>
      </w:r>
    </w:p>
    <w:p w14:paraId="2A50C194"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771F1F5B"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w:t>
      </w:r>
    </w:p>
    <w:p w14:paraId="0002E90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w:t>
      </w:r>
    </w:p>
    <w:p w14:paraId="0AB2C53B"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w:t>
      </w:r>
    </w:p>
    <w:p w14:paraId="07451C7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Violando i tuoi comandi, abbiamo peccato davanti a te. Tu hai lasciato che ci spogliassero dei beni; ci hai abbandonati alla prigionia, alla morte e ad essere la favola, lo scherno, il disprezzo di tutte le genti, tra le quali ci hai dispersi (Tb 3, 4). 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w:t>
      </w:r>
    </w:p>
    <w:p w14:paraId="0160B84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w:t>
      </w:r>
    </w:p>
    <w:p w14:paraId="7689152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03FE1EA4"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w:t>
      </w:r>
    </w:p>
    <w:p w14:paraId="46EA1D7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w:t>
      </w:r>
    </w:p>
    <w:p w14:paraId="1E795EA9"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w:t>
      </w:r>
    </w:p>
    <w:p w14:paraId="3131399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w:t>
      </w:r>
    </w:p>
    <w:p w14:paraId="487BE2B3"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w:t>
      </w:r>
    </w:p>
    <w:p w14:paraId="53B4BC6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57AB966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6CB6AE7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dá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w:t>
      </w:r>
    </w:p>
    <w:p w14:paraId="3750B18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w:t>
      </w:r>
    </w:p>
    <w:p w14:paraId="2DB8344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w:t>
      </w:r>
    </w:p>
    <w:p w14:paraId="0EBA81A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
    <w:p w14:paraId="240BBE4E"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Dá al pio e non aiutare il peccatore (Sir 12, 4). Poiché anche l'Altissimo odia i peccatori e farà giustizia degli empi (Sir 12, 6). Dá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w:t>
      </w:r>
    </w:p>
    <w:p w14:paraId="71906E6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w:t>
      </w:r>
    </w:p>
    <w:p w14:paraId="4CE77A5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w:t>
      </w:r>
    </w:p>
    <w:p w14:paraId="674D6C97"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w:t>
      </w:r>
    </w:p>
    <w:p w14:paraId="204BC8E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w:t>
      </w:r>
    </w:p>
    <w:p w14:paraId="16671CE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Di buon mattino rivolge il cuore al Signore, che lo ha creato, prega davanti all'Altissimo, apre la bocca alla preghiera, implora per i suoi peccati (Sir 39, 5). I beni per i buoni furon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w:t>
      </w:r>
    </w:p>
    <w:p w14:paraId="0CCCEC1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w:t>
      </w:r>
    </w:p>
    <w:p w14:paraId="2C88FE5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w:t>
      </w:r>
    </w:p>
    <w:p w14:paraId="1E9282B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w:t>
      </w:r>
    </w:p>
    <w:p w14:paraId="75AC520E"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w:t>
      </w:r>
    </w:p>
    <w:p w14:paraId="6ED4E529"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78683C5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w:t>
      </w:r>
    </w:p>
    <w:p w14:paraId="51DEFB5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E ripensando alla sorte subìta dai loro padri che peccarono contro di me, abbandoneranno la loro caparbietà e la loro malizia (Bar 2, 33). </w:t>
      </w:r>
    </w:p>
    <w:p w14:paraId="725C310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55D2F619"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1937FB6B"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w:t>
      </w:r>
    </w:p>
    <w:p w14:paraId="13B505A6"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w:t>
      </w:r>
    </w:p>
    <w:p w14:paraId="22A6799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67943A6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3C905383"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w:t>
      </w:r>
    </w:p>
    <w:p w14:paraId="07E08BE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14:paraId="4C62EE8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0A66CA2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w:t>
      </w:r>
    </w:p>
    <w:p w14:paraId="24660AB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w:t>
      </w:r>
    </w:p>
    <w:p w14:paraId="79B5F26E"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w:t>
      </w:r>
    </w:p>
    <w:p w14:paraId="54227200"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w:t>
      </w:r>
    </w:p>
    <w:p w14:paraId="487C569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w:t>
      </w:r>
    </w:p>
    <w:p w14:paraId="6512007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w:t>
      </w:r>
    </w:p>
    <w:p w14:paraId="7EA7F45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Crocifisso e risuscitasse il terzo giorno”. Dicendo che bisognava che il Figlio dell'uomo fosse consegnato in mano ai peccatori, che fosse (Lc 24, 7). </w:t>
      </w:r>
    </w:p>
    <w:p w14:paraId="0C55D97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5485849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"Dá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w:t>
      </w:r>
    </w:p>
    <w:p w14:paraId="213DBD67"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5897D2A3"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w:t>
      </w:r>
    </w:p>
    <w:p w14:paraId="53789639"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w:t>
      </w:r>
    </w:p>
    <w:p w14:paraId="5427EED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w:t>
      </w:r>
    </w:p>
    <w:p w14:paraId="1B025153"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w:t>
      </w:r>
    </w:p>
    <w:p w14:paraId="42F69EDD"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14:paraId="0A396998"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dá vita in Cristo Gesù ti ha liberato dalla legge del peccato e della morte (Rm 8, 2). </w:t>
      </w:r>
    </w:p>
    <w:p w14:paraId="57948F8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dá alla fornicazione, pecca contro il proprio corpo (1Cor 6, 18). Però se ti sposi non fai peccato; e se la giovane prende marito, non fa peccato. Tuttavia costoro avranno tribolazioni nella carne, e io vorrei risparmiarvele (1Cor 7, 28). </w:t>
      </w:r>
    </w:p>
    <w:p w14:paraId="79525D44"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67D1013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 Anche voi eravate morti per le vostre colpe e i vostri peccati (Ef 2, 1). </w:t>
      </w:r>
    </w:p>
    <w:p w14:paraId="5829BE5A"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5478752F"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2C347AE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w:t>
      </w:r>
    </w:p>
    <w:p w14:paraId="745B6F77"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w:t>
      </w:r>
    </w:p>
    <w:p w14:paraId="72D024FC"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3627C20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w:t>
      </w:r>
    </w:p>
    <w:p w14:paraId="2E4B180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w:t>
      </w:r>
    </w:p>
    <w:p w14:paraId="11E49E3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w:t>
      </w:r>
    </w:p>
    <w:p w14:paraId="0A960171"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37C209A5"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29F8BE42" w14:textId="77777777" w:rsidR="0077316F" w:rsidRPr="008F0EFA" w:rsidRDefault="0077316F" w:rsidP="0077316F">
      <w:pPr>
        <w:spacing w:after="120" w:line="240" w:lineRule="auto"/>
        <w:jc w:val="both"/>
        <w:rPr>
          <w:rFonts w:ascii="Book Antiqua" w:eastAsia="Times New Roman" w:hAnsi="Book Antiqua"/>
          <w:i/>
          <w:iCs/>
          <w:sz w:val="24"/>
          <w:szCs w:val="24"/>
          <w:lang w:eastAsia="it-IT"/>
        </w:rPr>
      </w:pPr>
      <w:r w:rsidRPr="008F0EFA">
        <w:rPr>
          <w:rFonts w:ascii="Book Antiqua" w:eastAsia="Times New Roman" w:hAnsi="Book Antiqua"/>
          <w:i/>
          <w:iCs/>
          <w:sz w:val="24"/>
          <w:szCs w:val="24"/>
          <w:lang w:eastAsia="it-IT"/>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6A7B01C" w14:textId="77777777" w:rsidR="0077316F" w:rsidRPr="008F0EFA" w:rsidRDefault="0077316F" w:rsidP="0077316F">
      <w:pPr>
        <w:spacing w:after="120" w:line="240" w:lineRule="auto"/>
        <w:jc w:val="both"/>
        <w:rPr>
          <w:rFonts w:ascii="Book Antiqua" w:hAnsi="Book Antiqua" w:cs="Arial"/>
          <w:sz w:val="24"/>
          <w:szCs w:val="24"/>
        </w:rPr>
      </w:pPr>
      <w:r w:rsidRPr="008F0EFA">
        <w:rPr>
          <w:rFonts w:ascii="Book Antiqua" w:hAnsi="Book Antiqua" w:cs="Arial"/>
          <w:sz w:val="24"/>
          <w:szCs w:val="24"/>
        </w:rPr>
        <w:t>È giusto che ognuno sappia cosa è il peccato e quali sono i suoi frutti. Noi tutti sappiamo quali sono i frutti di una esplosione nucleare. La vita non viene consumata solo per quel momento. Si distrugge una intera popolazione, una nazione, una regione e subito dopo si può iniziare nuovamente con la ricostruzione e con la vita. L’esplosione lascia una radioattività di morte che dura secoli. Dove avviene una esplosione nucleare i suoi segni rimangono indelebili nella stessa natura. Tutto viene trasformato da quella esplosione.</w:t>
      </w:r>
    </w:p>
    <w:p w14:paraId="2A1BFC9D" w14:textId="77777777" w:rsidR="0077316F" w:rsidRPr="008F0EFA" w:rsidRDefault="0077316F" w:rsidP="0077316F">
      <w:pPr>
        <w:spacing w:after="120" w:line="240" w:lineRule="auto"/>
        <w:jc w:val="both"/>
        <w:rPr>
          <w:rFonts w:ascii="Book Antiqua" w:hAnsi="Book Antiqua" w:cs="Arial"/>
          <w:sz w:val="24"/>
          <w:szCs w:val="24"/>
        </w:rPr>
      </w:pPr>
      <w:r w:rsidRPr="008F0EFA">
        <w:rPr>
          <w:rFonts w:ascii="Book Antiqua" w:hAnsi="Book Antiqua" w:cs="Arial"/>
          <w:sz w:val="24"/>
          <w:szCs w:val="24"/>
        </w:rPr>
        <w:t>Adamo ed Eva peccano. La loro natura esplode, il loro spirito esplode, la loro anima esplode. I segni di quella esplosione non si cancellano neanche nell’eternità. Essi sono incancellabili per sempre. La dannazione eterna, frutto del peccato, ci rivela che neanche l’eternità cancella i frutti della nostra trasgressione. Ma il peccato non si è fermato solo all’uomo e alla natura creata. Le sue conseguenze colpirono anche il Creatore dell’uomo. Questi, volendo rimediare in qualche modo perché il peccato del mondo venisse sconfitto, ha mandato il Figlio Suo perché lo prendesse tutto nella sua carne per inchiodarlo sulla croce, nel suo corpo, e così toglierlo dal mondo. La sua croce è il frutto del peccato. Il peccato vince Cristo e lo appende alla croce, il Cristo appeso alla croce, crocifigge il peccato nel suo corpo e lo vince.</w:t>
      </w:r>
    </w:p>
    <w:p w14:paraId="0EB6CFBB" w14:textId="77777777" w:rsidR="0077316F" w:rsidRPr="008F0EFA" w:rsidRDefault="0077316F" w:rsidP="0077316F">
      <w:pPr>
        <w:spacing w:after="120" w:line="240" w:lineRule="auto"/>
        <w:jc w:val="both"/>
        <w:rPr>
          <w:rFonts w:ascii="Book Antiqua" w:hAnsi="Book Antiqua" w:cs="Arial"/>
          <w:sz w:val="24"/>
          <w:szCs w:val="24"/>
        </w:rPr>
      </w:pPr>
      <w:r w:rsidRPr="008F0EFA">
        <w:rPr>
          <w:rFonts w:ascii="Book Antiqua" w:hAnsi="Book Antiqua" w:cs="Arial"/>
          <w:sz w:val="24"/>
          <w:szCs w:val="24"/>
        </w:rPr>
        <w:t>Ma è veramente vinto il peccato del mondo? È veramente tolto? Vinto e tolto veramente è in Cristo Gesù, nel suo corpo, risuscitato e glorioso. Chi diviene parte di questo corpo, e ogni giorno di nutre di esso attraverso l’Eucaristia con grande fede e amore, vince a poco a poco anche lui il peccato. Chi rimane fuori del corpo di Cristo o si fa suo corpo, con il Battesimo, e continua a peccare, cammina nella morte, sparge sulla terra radiazioni di morte, concluderà i suoi giorni nelle fiamme del fuoco eterno. Ma neanche l’eternità abolirà quelle radiazioni di morte. Le eternizza, ma non le elimina.</w:t>
      </w:r>
    </w:p>
    <w:p w14:paraId="164BF15C" w14:textId="77777777" w:rsidR="0077316F" w:rsidRPr="008F0EFA" w:rsidRDefault="0077316F" w:rsidP="0077316F">
      <w:pPr>
        <w:spacing w:after="120" w:line="240" w:lineRule="auto"/>
        <w:jc w:val="both"/>
        <w:rPr>
          <w:rFonts w:ascii="Book Antiqua" w:hAnsi="Book Antiqua" w:cs="Arial"/>
          <w:sz w:val="24"/>
          <w:szCs w:val="24"/>
        </w:rPr>
      </w:pPr>
      <w:r w:rsidRPr="008F0EFA">
        <w:rPr>
          <w:rFonts w:ascii="Book Antiqua" w:hAnsi="Book Antiqua" w:cs="Arial"/>
          <w:sz w:val="24"/>
          <w:szCs w:val="24"/>
        </w:rPr>
        <w:t>Questo l’uomo, ogni uomo deve sapere. Non si combatte il peccato con leggi umane, con norme e prescrizioni della terra. Il peccato è nel cuore dell’uomo. È una passione invincibile. È un fatto di natura, frutto del primo peccato, aggravata dai molti peccati personali. Chi vuole togliere il peccato, chi vuole passare dalle tenebre alla luce, ha un solo modo e una sola via da percorrere: divenire corpo di Cristo, nutrendosi ogni giorno del corpo di Cristo. Se questa via è rifiutata, non vi è alcuna altra possibilità per l’uomo di vincere il peccato. Il peccato si vince non per grazia, non per forza dall’Alto, non per energie umane, non per dono dello Spirito Santo, non per esercizio nelle virtù, non per educazione o formazione.</w:t>
      </w:r>
    </w:p>
    <w:p w14:paraId="7A770147" w14:textId="77777777" w:rsidR="0077316F" w:rsidRPr="008F0EFA" w:rsidRDefault="0077316F" w:rsidP="0077316F">
      <w:pPr>
        <w:spacing w:after="120" w:line="240" w:lineRule="auto"/>
        <w:jc w:val="both"/>
        <w:rPr>
          <w:rFonts w:ascii="Book Antiqua" w:hAnsi="Book Antiqua" w:cs="Arial"/>
          <w:sz w:val="24"/>
          <w:szCs w:val="24"/>
        </w:rPr>
      </w:pPr>
      <w:r w:rsidRPr="008F0EFA">
        <w:rPr>
          <w:rFonts w:ascii="Book Antiqua" w:hAnsi="Book Antiqua" w:cs="Arial"/>
          <w:sz w:val="24"/>
          <w:szCs w:val="24"/>
        </w:rPr>
        <w:t>Il peccato si vince se diveniamo corpo di Cristo, ci nutriamo del corpo di Cristo, ci alimentiamo del suo spirito, della sua anima, del suo alito di vita. Il peccato è vinto solo se la vita di Cristo diviene nostra vita. Oggi la nostra società evoluta ha deciso che Cristo non le serve più. Quali sono le sue conseguenze immediate: la moltiplicazione dei peccati, in una guerra infinita non di popolo contro popoli o di nazioni contro nazioni, bensì di uomini singoli contro uomini singoli. Senza Cristo nessuno è più sicuro. Il peccato può esplodere in ogni corpo e uccidere ogni uomo. È questo il vero frutto della cancellazione di Cristo dalla nostra storia. Ormai tutti possiamo esplodere come bombe nucleari e fare vittime infinite.</w:t>
      </w:r>
    </w:p>
    <w:p w14:paraId="4278FD19" w14:textId="77777777" w:rsidR="0077316F" w:rsidRDefault="0077316F" w:rsidP="0077316F">
      <w:pPr>
        <w:jc w:val="both"/>
      </w:pPr>
    </w:p>
    <w:p w14:paraId="36928F1C" w14:textId="77777777" w:rsidR="0077316F" w:rsidRPr="008F0EFA" w:rsidRDefault="0077316F" w:rsidP="0077316F"/>
    <w:p w14:paraId="2F88F5A5" w14:textId="77777777" w:rsidR="0077316F" w:rsidRDefault="0077316F" w:rsidP="0077316F">
      <w:pPr>
        <w:pStyle w:val="Nessunaspaziatura"/>
        <w:numPr>
          <w:ilvl w:val="0"/>
          <w:numId w:val="4"/>
        </w:numPr>
        <w:tabs>
          <w:tab w:val="num" w:pos="567"/>
        </w:tabs>
        <w:spacing w:after="120" w:line="254" w:lineRule="auto"/>
        <w:ind w:left="567" w:hanging="567"/>
      </w:pPr>
      <w:r>
        <w:t>Predicare, inculcare, insegnare una misericordia senza la sua divina ed eterna verità, è deleterio e pestifero per il popolo del Signore. </w:t>
      </w:r>
    </w:p>
    <w:p w14:paraId="344497EE" w14:textId="77777777" w:rsidR="0077316F" w:rsidRDefault="0077316F" w:rsidP="0077316F">
      <w:pPr>
        <w:pStyle w:val="Nessunaspaziatura"/>
        <w:numPr>
          <w:ilvl w:val="0"/>
          <w:numId w:val="4"/>
        </w:numPr>
        <w:tabs>
          <w:tab w:val="num" w:pos="567"/>
        </w:tabs>
        <w:spacing w:after="120" w:line="254" w:lineRule="auto"/>
        <w:ind w:left="567" w:hanging="567"/>
      </w:pPr>
      <w:r>
        <w:t>Gesù è pieno di grazia e di verità. “La sua è gloria come del Figlio unigenito che viene dal Padre, pieno di grazia e di verità” (Gv 1,14). </w:t>
      </w:r>
    </w:p>
    <w:p w14:paraId="468548E5" w14:textId="77777777" w:rsidR="0077316F" w:rsidRDefault="0077316F" w:rsidP="0077316F">
      <w:pPr>
        <w:pStyle w:val="Nessunaspaziatura"/>
        <w:numPr>
          <w:ilvl w:val="0"/>
          <w:numId w:val="4"/>
        </w:numPr>
        <w:tabs>
          <w:tab w:val="num" w:pos="567"/>
        </w:tabs>
        <w:spacing w:after="120" w:line="254" w:lineRule="auto"/>
        <w:ind w:left="567" w:hanging="567"/>
      </w:pPr>
      <w:r>
        <w:t>Verità senza grazia è disperazione. Grazia senza verità è peccato contro lo Spirito Santo, cioè presunzione di salarsi senza merito. </w:t>
      </w:r>
    </w:p>
    <w:p w14:paraId="024A6551" w14:textId="77777777" w:rsidR="0077316F" w:rsidRDefault="0077316F" w:rsidP="0077316F">
      <w:pPr>
        <w:pStyle w:val="Nessunaspaziatura"/>
        <w:numPr>
          <w:ilvl w:val="0"/>
          <w:numId w:val="4"/>
        </w:numPr>
        <w:tabs>
          <w:tab w:val="num" w:pos="567"/>
        </w:tabs>
        <w:spacing w:after="120" w:line="254" w:lineRule="auto"/>
        <w:ind w:left="567" w:hanging="567"/>
      </w:pPr>
      <w:r>
        <w:t>Oggi i cristiani sono tutti esposti a questo peccato imperdonabile perché si annunzia e si predica una misericordia senza alcuna verità. </w:t>
      </w:r>
    </w:p>
    <w:p w14:paraId="7B1D8C05" w14:textId="77777777" w:rsidR="0077316F" w:rsidRDefault="0077316F" w:rsidP="0077316F">
      <w:pPr>
        <w:pStyle w:val="Nessunaspaziatura"/>
        <w:numPr>
          <w:ilvl w:val="0"/>
          <w:numId w:val="4"/>
        </w:numPr>
        <w:tabs>
          <w:tab w:val="num" w:pos="567"/>
        </w:tabs>
        <w:spacing w:after="120" w:line="254" w:lineRule="auto"/>
        <w:ind w:left="567" w:hanging="567"/>
      </w:pPr>
      <w:r>
        <w:t>Chi vuole essere perdonato sempre deve perdonare, chi vuole essere aiutato deve aiutare, chi vuole essere sorretto deve sorreggere. </w:t>
      </w:r>
    </w:p>
    <w:p w14:paraId="3791937B" w14:textId="77777777" w:rsidR="0077316F" w:rsidRDefault="0077316F" w:rsidP="0077316F">
      <w:pPr>
        <w:pStyle w:val="Nessunaspaziatura"/>
        <w:numPr>
          <w:ilvl w:val="0"/>
          <w:numId w:val="4"/>
        </w:numPr>
        <w:tabs>
          <w:tab w:val="num" w:pos="567"/>
        </w:tabs>
        <w:spacing w:after="120" w:line="254" w:lineRule="auto"/>
        <w:ind w:left="567" w:hanging="567"/>
      </w:pPr>
      <w:r>
        <w:t>Non si perdona secondo i pensieri dell’uomo, ma secondo la più pura obbedienza ad ogni comando del Signore, secondo le regole del Vangelo. </w:t>
      </w:r>
    </w:p>
    <w:p w14:paraId="66D3A33B" w14:textId="77777777" w:rsidR="0077316F" w:rsidRDefault="0077316F" w:rsidP="0077316F">
      <w:pPr>
        <w:pStyle w:val="Nessunaspaziatura"/>
        <w:numPr>
          <w:ilvl w:val="0"/>
          <w:numId w:val="4"/>
        </w:numPr>
        <w:tabs>
          <w:tab w:val="num" w:pos="567"/>
        </w:tabs>
        <w:spacing w:after="120" w:line="254" w:lineRule="auto"/>
        <w:ind w:left="567" w:hanging="567"/>
      </w:pPr>
      <w:r>
        <w:t>Tutta la Parola di Cristo è legge di misericordia, ad iniziare dalla prima: Beati i poveri in spirito, perché di essi è il regno dei cieli. </w:t>
      </w:r>
    </w:p>
    <w:p w14:paraId="602A0E8F" w14:textId="77777777" w:rsidR="0077316F" w:rsidRDefault="0077316F" w:rsidP="0077316F">
      <w:pPr>
        <w:pStyle w:val="Nessunaspaziatura"/>
        <w:numPr>
          <w:ilvl w:val="0"/>
          <w:numId w:val="4"/>
        </w:numPr>
        <w:tabs>
          <w:tab w:val="num" w:pos="567"/>
        </w:tabs>
        <w:spacing w:after="120" w:line="254" w:lineRule="auto"/>
        <w:ind w:left="567" w:hanging="567"/>
      </w:pPr>
      <w:r>
        <w:t>Senza la consegna al Signore di pensieri, volontà, desideri, beni, mai si potrà essere misericordiosi secondo Gesù, secondo il suo Vangelo. </w:t>
      </w:r>
    </w:p>
    <w:p w14:paraId="487D7504" w14:textId="77777777" w:rsidR="0077316F" w:rsidRDefault="0077316F" w:rsidP="0077316F">
      <w:pPr>
        <w:pStyle w:val="Nessunaspaziatura"/>
        <w:numPr>
          <w:ilvl w:val="0"/>
          <w:numId w:val="4"/>
        </w:numPr>
        <w:tabs>
          <w:tab w:val="num" w:pos="567"/>
        </w:tabs>
        <w:spacing w:after="120" w:line="254" w:lineRule="auto"/>
        <w:ind w:left="567" w:hanging="567"/>
      </w:pPr>
      <w:r>
        <w:t>L’uomo pecca settanta volte sette al giorno e settanta volte sette ha bisogno del totale perdono del suo Dio. È la sua fragile umanità. </w:t>
      </w:r>
    </w:p>
    <w:p w14:paraId="0FFEF7F8" w14:textId="77777777" w:rsidR="0077316F" w:rsidRDefault="0077316F" w:rsidP="0077316F">
      <w:pPr>
        <w:pStyle w:val="Nessunaspaziatura"/>
        <w:numPr>
          <w:ilvl w:val="0"/>
          <w:numId w:val="4"/>
        </w:numPr>
        <w:tabs>
          <w:tab w:val="num" w:pos="567"/>
        </w:tabs>
        <w:spacing w:after="120" w:line="254" w:lineRule="auto"/>
        <w:ind w:left="567" w:hanging="567"/>
      </w:pPr>
      <w:r>
        <w:t>Se lui vuole che il Signore lo perdoni settanta sette volte al giorno, anche lui deve perdonare settanta volte sette al giorno i fratelli. </w:t>
      </w:r>
    </w:p>
    <w:p w14:paraId="437B8C95" w14:textId="77777777" w:rsidR="0077316F" w:rsidRDefault="0077316F" w:rsidP="0077316F">
      <w:pPr>
        <w:pStyle w:val="Nessunaspaziatura"/>
        <w:numPr>
          <w:ilvl w:val="0"/>
          <w:numId w:val="4"/>
        </w:numPr>
        <w:tabs>
          <w:tab w:val="num" w:pos="567"/>
        </w:tabs>
        <w:spacing w:after="120" w:line="254" w:lineRule="auto"/>
        <w:ind w:left="567" w:hanging="567"/>
      </w:pPr>
      <w:r>
        <w:t>Di certo i nostri pensieri non sono secondo i pensieri di Gesù, quando vogliamo che l’altro paghi il suo debito fino all’ultimo spicciolo. </w:t>
      </w:r>
    </w:p>
    <w:p w14:paraId="75CCFF66" w14:textId="77777777" w:rsidR="0077316F" w:rsidRDefault="0077316F" w:rsidP="0077316F">
      <w:pPr>
        <w:pStyle w:val="Nessunaspaziatura"/>
        <w:numPr>
          <w:ilvl w:val="0"/>
          <w:numId w:val="4"/>
        </w:numPr>
        <w:tabs>
          <w:tab w:val="num" w:pos="567"/>
        </w:tabs>
        <w:spacing w:after="120" w:line="254" w:lineRule="auto"/>
        <w:ind w:left="567" w:hanging="567"/>
      </w:pPr>
      <w:r>
        <w:t>Se chiediamo che l’altro sconti tutto il suo debito, anche a noi il Signore farà scontare tutto il nostro debito, infinito e insolvibile. </w:t>
      </w:r>
    </w:p>
    <w:p w14:paraId="546EF300" w14:textId="77777777" w:rsidR="0077316F" w:rsidRDefault="0077316F" w:rsidP="0077316F">
      <w:pPr>
        <w:pStyle w:val="Nessunaspaziatura"/>
        <w:numPr>
          <w:ilvl w:val="0"/>
          <w:numId w:val="4"/>
        </w:numPr>
        <w:tabs>
          <w:tab w:val="num" w:pos="567"/>
        </w:tabs>
        <w:spacing w:after="120" w:line="254" w:lineRule="auto"/>
        <w:ind w:left="567" w:hanging="567"/>
      </w:pPr>
      <w:r>
        <w:t>Misericordia e verità devono essere l’una la luce dell’altra. È la verità della nostra misericordia la verità della misericordia di Dio. </w:t>
      </w:r>
    </w:p>
    <w:p w14:paraId="3F6D2616" w14:textId="77777777" w:rsidR="0077316F" w:rsidRDefault="0077316F" w:rsidP="0077316F">
      <w:pPr>
        <w:pStyle w:val="Nessunaspaziatura"/>
        <w:numPr>
          <w:ilvl w:val="0"/>
          <w:numId w:val="4"/>
        </w:numPr>
        <w:tabs>
          <w:tab w:val="num" w:pos="567"/>
        </w:tabs>
        <w:spacing w:after="120" w:line="254" w:lineRule="auto"/>
        <w:ind w:left="567" w:hanging="567"/>
      </w:pPr>
      <w:r>
        <w:t>Ma vi è una seconda verità della misericordia: si prende tutto il debito dell’altro e si soddisfa al suo posto. Legge eterna di Cristo! </w:t>
      </w:r>
    </w:p>
    <w:p w14:paraId="595AE0B9" w14:textId="77777777" w:rsidR="0077316F" w:rsidRDefault="0077316F" w:rsidP="0077316F">
      <w:pPr>
        <w:pStyle w:val="Nessunaspaziatura"/>
        <w:numPr>
          <w:ilvl w:val="0"/>
          <w:numId w:val="4"/>
        </w:numPr>
        <w:tabs>
          <w:tab w:val="num" w:pos="567"/>
        </w:tabs>
        <w:spacing w:after="120" w:line="254" w:lineRule="auto"/>
        <w:ind w:left="567" w:hanging="567"/>
      </w:pPr>
      <w:r>
        <w:t>Gesù prese tutto il nostro debito, infinito e insolvibile, e pagò per esso, versando il suo sangue dalla croce. Legge eterna del cristiano! </w:t>
      </w:r>
    </w:p>
    <w:p w14:paraId="0E6C0508"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insegnaci la legge eterna di Gesù per essere anche noi misericordiosi come Lui sulla croce.</w:t>
      </w:r>
    </w:p>
    <w:p w14:paraId="6109C5FE" w14:textId="77777777" w:rsidR="0077316F" w:rsidRDefault="0077316F" w:rsidP="0077316F">
      <w:pPr>
        <w:pStyle w:val="Nessunaspaziatura"/>
        <w:numPr>
          <w:ilvl w:val="0"/>
          <w:numId w:val="0"/>
        </w:numPr>
        <w:tabs>
          <w:tab w:val="left" w:pos="708"/>
        </w:tabs>
        <w:ind w:left="567"/>
      </w:pPr>
    </w:p>
    <w:p w14:paraId="4EFD830E" w14:textId="77777777" w:rsidR="0077316F" w:rsidRDefault="0077316F" w:rsidP="0077316F">
      <w:pPr>
        <w:pStyle w:val="Nessunaspaziatura"/>
        <w:numPr>
          <w:ilvl w:val="0"/>
          <w:numId w:val="4"/>
        </w:numPr>
        <w:tabs>
          <w:tab w:val="num" w:pos="567"/>
        </w:tabs>
        <w:spacing w:after="120" w:line="254" w:lineRule="auto"/>
        <w:ind w:left="567" w:hanging="567"/>
      </w:pPr>
      <w:r>
        <w:t>Il cristiano è sempre obbligato a pensare in modo retto per agire secondo perfette modalità. Quando il cristiano pensa in modo retto? </w:t>
      </w:r>
    </w:p>
    <w:p w14:paraId="6E998B7F" w14:textId="77777777" w:rsidR="0077316F" w:rsidRDefault="0077316F" w:rsidP="0077316F">
      <w:pPr>
        <w:pStyle w:val="Nessunaspaziatura"/>
        <w:numPr>
          <w:ilvl w:val="0"/>
          <w:numId w:val="4"/>
        </w:numPr>
        <w:tabs>
          <w:tab w:val="num" w:pos="567"/>
        </w:tabs>
        <w:spacing w:after="120" w:line="254" w:lineRule="auto"/>
        <w:ind w:left="567" w:hanging="567"/>
      </w:pPr>
      <w:r>
        <w:t>Quando alla Legge aggiunge la Profezia. Quando alla Profezia aggiunge la Sapienza. Quando alla Sapienza aggiunge tutto il Vangelo. </w:t>
      </w:r>
    </w:p>
    <w:p w14:paraId="1389780F" w14:textId="77777777" w:rsidR="0077316F" w:rsidRDefault="0077316F" w:rsidP="0077316F">
      <w:pPr>
        <w:pStyle w:val="Nessunaspaziatura"/>
        <w:numPr>
          <w:ilvl w:val="0"/>
          <w:numId w:val="4"/>
        </w:numPr>
        <w:tabs>
          <w:tab w:val="num" w:pos="567"/>
        </w:tabs>
        <w:spacing w:after="120" w:line="254" w:lineRule="auto"/>
        <w:ind w:left="567" w:hanging="567"/>
      </w:pPr>
      <w:r>
        <w:t>Quando a tutto il Vangelo aggiunge gli Atti degli Apostoli, le Lettera di Paolo, degli Ebrei, di Giacomo, di Pietro, di Giovanni, di Giuda. </w:t>
      </w:r>
    </w:p>
    <w:p w14:paraId="1BCF80BD" w14:textId="77777777" w:rsidR="0077316F" w:rsidRDefault="0077316F" w:rsidP="0077316F">
      <w:pPr>
        <w:pStyle w:val="Nessunaspaziatura"/>
        <w:numPr>
          <w:ilvl w:val="0"/>
          <w:numId w:val="4"/>
        </w:numPr>
        <w:tabs>
          <w:tab w:val="num" w:pos="567"/>
        </w:tabs>
        <w:spacing w:after="120" w:line="254" w:lineRule="auto"/>
        <w:ind w:left="567" w:hanging="567"/>
      </w:pPr>
      <w:r>
        <w:t>Quando a tutta questa rivelazione aggiunge l’Apocalisse. Ma tutto questo ancora non lo porta a pensare rettamente. Manca ancora l’essenza. </w:t>
      </w:r>
    </w:p>
    <w:p w14:paraId="028A895D" w14:textId="77777777" w:rsidR="0077316F" w:rsidRDefault="0077316F" w:rsidP="0077316F">
      <w:pPr>
        <w:pStyle w:val="Nessunaspaziatura"/>
        <w:numPr>
          <w:ilvl w:val="0"/>
          <w:numId w:val="4"/>
        </w:numPr>
        <w:tabs>
          <w:tab w:val="num" w:pos="567"/>
        </w:tabs>
        <w:spacing w:after="120" w:line="254" w:lineRule="auto"/>
        <w:ind w:left="567" w:hanging="567"/>
      </w:pPr>
      <w:r>
        <w:t>Pensa rettamente quando si lascia condurre a tutta la verità della Parola di Dio, cioè a tutta la verità dell’Antico e del Nuovo testamento. </w:t>
      </w:r>
    </w:p>
    <w:p w14:paraId="17C458D4" w14:textId="77777777" w:rsidR="0077316F" w:rsidRDefault="0077316F" w:rsidP="0077316F">
      <w:pPr>
        <w:pStyle w:val="Nessunaspaziatura"/>
        <w:numPr>
          <w:ilvl w:val="0"/>
          <w:numId w:val="4"/>
        </w:numPr>
        <w:tabs>
          <w:tab w:val="num" w:pos="567"/>
        </w:tabs>
        <w:spacing w:after="120" w:line="254" w:lineRule="auto"/>
        <w:ind w:left="567" w:hanging="567"/>
      </w:pPr>
      <w:r>
        <w:t>Urge volontà forte perché mai ci si lasci sviare. Un solo pensiero non di Dio e si può mandare in malora tutto il pensiero di Cristo Gesù. </w:t>
      </w:r>
    </w:p>
    <w:p w14:paraId="62907EA7" w14:textId="77777777" w:rsidR="0077316F" w:rsidRDefault="0077316F" w:rsidP="0077316F">
      <w:pPr>
        <w:pStyle w:val="Nessunaspaziatura"/>
        <w:numPr>
          <w:ilvl w:val="0"/>
          <w:numId w:val="4"/>
        </w:numPr>
        <w:tabs>
          <w:tab w:val="num" w:pos="567"/>
        </w:tabs>
        <w:spacing w:after="120" w:line="254" w:lineRule="auto"/>
        <w:ind w:left="567" w:hanging="567"/>
      </w:pPr>
      <w:r>
        <w:t>Introdotta una falsità nel pensiero del Signore, tutto il pensiero del Signore risulta inquinato. Non potrebbe essere diversamente. </w:t>
      </w:r>
    </w:p>
    <w:p w14:paraId="5C57C201" w14:textId="77777777" w:rsidR="0077316F" w:rsidRDefault="0077316F" w:rsidP="0077316F">
      <w:pPr>
        <w:pStyle w:val="Nessunaspaziatura"/>
        <w:numPr>
          <w:ilvl w:val="0"/>
          <w:numId w:val="4"/>
        </w:numPr>
        <w:tabs>
          <w:tab w:val="num" w:pos="567"/>
        </w:tabs>
        <w:spacing w:after="120" w:line="254" w:lineRule="auto"/>
        <w:ind w:left="567" w:hanging="567"/>
      </w:pPr>
      <w:r>
        <w:t>Questo succede sempre quando si prende una verità e la si annunzia senza le altre. Non si può parlare di Dio senza parlare di Cristo. </w:t>
      </w:r>
    </w:p>
    <w:p w14:paraId="2DBA8B70" w14:textId="77777777" w:rsidR="0077316F" w:rsidRDefault="0077316F" w:rsidP="0077316F">
      <w:pPr>
        <w:pStyle w:val="Nessunaspaziatura"/>
        <w:numPr>
          <w:ilvl w:val="0"/>
          <w:numId w:val="4"/>
        </w:numPr>
        <w:tabs>
          <w:tab w:val="num" w:pos="567"/>
        </w:tabs>
        <w:spacing w:after="120" w:line="254" w:lineRule="auto"/>
        <w:ind w:left="567" w:hanging="567"/>
      </w:pPr>
      <w:r>
        <w:t>Non si può parlare di Cristo Signore senza lo Spirito Santo, né dello Spirito Sano senza gli Apostoli, né degli Apostoli senza la Chiesa. </w:t>
      </w:r>
    </w:p>
    <w:p w14:paraId="688410D1" w14:textId="77777777" w:rsidR="0077316F" w:rsidRDefault="0077316F" w:rsidP="0077316F">
      <w:pPr>
        <w:pStyle w:val="Nessunaspaziatura"/>
        <w:numPr>
          <w:ilvl w:val="0"/>
          <w:numId w:val="4"/>
        </w:numPr>
        <w:tabs>
          <w:tab w:val="num" w:pos="567"/>
        </w:tabs>
        <w:spacing w:after="120" w:line="254" w:lineRule="auto"/>
        <w:ind w:left="567" w:hanging="567"/>
      </w:pPr>
      <w:r>
        <w:t>Non si può parlare della Chiesa senza la sua mediazione ministeriale necessaria nel dono della grazia e della verità. È facile perdersi. </w:t>
      </w:r>
    </w:p>
    <w:p w14:paraId="2D86068E" w14:textId="77777777" w:rsidR="0077316F" w:rsidRDefault="0077316F" w:rsidP="0077316F">
      <w:pPr>
        <w:pStyle w:val="Nessunaspaziatura"/>
        <w:numPr>
          <w:ilvl w:val="0"/>
          <w:numId w:val="4"/>
        </w:numPr>
        <w:tabs>
          <w:tab w:val="num" w:pos="567"/>
        </w:tabs>
        <w:spacing w:after="120" w:line="254" w:lineRule="auto"/>
        <w:ind w:left="567" w:hanging="567"/>
      </w:pPr>
      <w:r>
        <w:t>Non si può parlare di conversione, se non si parla di vita eterna. Né si può parlare di vita eterna, dicendo inesistente la morte eterna. </w:t>
      </w:r>
    </w:p>
    <w:p w14:paraId="09B64D41" w14:textId="77777777" w:rsidR="0077316F" w:rsidRDefault="0077316F" w:rsidP="0077316F">
      <w:pPr>
        <w:pStyle w:val="Nessunaspaziatura"/>
        <w:numPr>
          <w:ilvl w:val="0"/>
          <w:numId w:val="4"/>
        </w:numPr>
        <w:tabs>
          <w:tab w:val="num" w:pos="567"/>
        </w:tabs>
        <w:spacing w:after="120" w:line="254" w:lineRule="auto"/>
        <w:ind w:left="567" w:hanging="567"/>
      </w:pPr>
      <w:r>
        <w:t>Ogni verità che viene trascurata, porta un danno a tutta la verità. Ogni verità poggia e sostiene le altre. Una cade, tutte cadono. </w:t>
      </w:r>
    </w:p>
    <w:p w14:paraId="31BE7E05" w14:textId="77777777" w:rsidR="0077316F" w:rsidRDefault="0077316F" w:rsidP="0077316F">
      <w:pPr>
        <w:pStyle w:val="Nessunaspaziatura"/>
        <w:numPr>
          <w:ilvl w:val="0"/>
          <w:numId w:val="4"/>
        </w:numPr>
        <w:tabs>
          <w:tab w:val="num" w:pos="567"/>
        </w:tabs>
        <w:spacing w:after="120" w:line="254" w:lineRule="auto"/>
        <w:ind w:left="567" w:hanging="567"/>
      </w:pPr>
      <w:r>
        <w:t>Poiché oggi tutte le verità sono messe in questione, in dubbio e spesso cancellate, difficilmente si potrà pensare rettamente secondo Dio. </w:t>
      </w:r>
    </w:p>
    <w:p w14:paraId="73F563A0" w14:textId="77777777" w:rsidR="0077316F" w:rsidRDefault="0077316F" w:rsidP="0077316F">
      <w:pPr>
        <w:pStyle w:val="Nessunaspaziatura"/>
        <w:numPr>
          <w:ilvl w:val="0"/>
          <w:numId w:val="4"/>
        </w:numPr>
        <w:tabs>
          <w:tab w:val="num" w:pos="567"/>
        </w:tabs>
        <w:spacing w:after="120" w:line="254" w:lineRule="auto"/>
        <w:ind w:left="567" w:hanging="567"/>
      </w:pPr>
      <w:r>
        <w:t>Si pensa dal cuore dell’uomo, dai suoi desideri, capricci, velleità, aspirazioni della carne. La verità sgorga solo dal cuore di Cristo. </w:t>
      </w:r>
    </w:p>
    <w:p w14:paraId="27FBDADA" w14:textId="77777777" w:rsidR="0077316F" w:rsidRDefault="0077316F" w:rsidP="0077316F">
      <w:pPr>
        <w:pStyle w:val="Nessunaspaziatura"/>
        <w:numPr>
          <w:ilvl w:val="0"/>
          <w:numId w:val="4"/>
        </w:numPr>
        <w:tabs>
          <w:tab w:val="num" w:pos="567"/>
        </w:tabs>
        <w:spacing w:after="120" w:line="254" w:lineRule="auto"/>
        <w:ind w:left="567" w:hanging="567"/>
      </w:pPr>
      <w:r>
        <w:t>È il pensiero secondo la carne che trasforma la concupiscenza e il vizio in diritto e il peccato in dignità delle persona umana. </w:t>
      </w:r>
    </w:p>
    <w:p w14:paraId="04079C10" w14:textId="77777777" w:rsidR="0077316F" w:rsidRDefault="0077316F" w:rsidP="0077316F">
      <w:pPr>
        <w:pStyle w:val="Nessunaspaziatura"/>
        <w:numPr>
          <w:ilvl w:val="0"/>
          <w:numId w:val="4"/>
        </w:numPr>
        <w:tabs>
          <w:tab w:val="num" w:pos="567"/>
        </w:tabs>
        <w:spacing w:after="120" w:line="254" w:lineRule="auto"/>
        <w:ind w:left="567" w:hanging="567"/>
      </w:pPr>
      <w:r>
        <w:t>Che il mondo pensi secondo i canoni della carne, lo si sa bene. Mai questo deve farlo il cristiano. Il cristiano è dal pensiero di Cristo. </w:t>
      </w:r>
    </w:p>
    <w:p w14:paraId="32FAD480"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aiutaci a pensare sempre dal pensiero di Cristo Signore. Lo esige il mistero della salvezza.</w:t>
      </w:r>
    </w:p>
    <w:p w14:paraId="5BB6FF4D" w14:textId="77777777" w:rsidR="0077316F" w:rsidRPr="00FC79EE" w:rsidRDefault="0077316F" w:rsidP="0077316F">
      <w:pPr>
        <w:pStyle w:val="Titolo2"/>
      </w:pPr>
      <w:bookmarkStart w:id="104" w:name="_Toc499840547"/>
      <w:r w:rsidRPr="00FC79EE">
        <w:t>7 Giugno</w:t>
      </w:r>
      <w:bookmarkEnd w:id="104"/>
      <w:r w:rsidRPr="00FC79EE">
        <w:t xml:space="preserve"> </w:t>
      </w:r>
    </w:p>
    <w:p w14:paraId="166D0DC8" w14:textId="77777777" w:rsidR="0077316F" w:rsidRPr="00CA4A3F" w:rsidRDefault="0077316F" w:rsidP="0077316F">
      <w:pPr>
        <w:jc w:val="both"/>
        <w:rPr>
          <w:sz w:val="24"/>
          <w:szCs w:val="24"/>
        </w:rPr>
      </w:pPr>
      <w:r w:rsidRPr="00CA4A3F">
        <w:rPr>
          <w:sz w:val="24"/>
          <w:szCs w:val="24"/>
        </w:rPr>
        <w:t>Penitenza è quel faticoso ininterrotto lavoro che porta la nostra vita tutta in tutta la Parola del Signore.</w:t>
      </w:r>
    </w:p>
    <w:p w14:paraId="70B67F34" w14:textId="77777777" w:rsidR="0077316F" w:rsidRPr="00CA4A3F"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05" w:name="_Toc477095020"/>
      <w:bookmarkStart w:id="106" w:name="_Toc499840548"/>
      <w:r w:rsidRPr="00CA4A3F">
        <w:rPr>
          <w:rFonts w:ascii="Book Antiqua" w:eastAsia="Times New Roman" w:hAnsi="Book Antiqua" w:cs="Arial"/>
          <w:b/>
          <w:sz w:val="40"/>
          <w:szCs w:val="12"/>
          <w:lang w:eastAsia="it-IT"/>
        </w:rPr>
        <w:t>07 GIUGNO</w:t>
      </w:r>
      <w:bookmarkEnd w:id="105"/>
      <w:bookmarkEnd w:id="106"/>
      <w:r w:rsidRPr="00CA4A3F">
        <w:rPr>
          <w:rFonts w:ascii="Book Antiqua" w:eastAsia="Times New Roman" w:hAnsi="Book Antiqua" w:cs="Arial"/>
          <w:b/>
          <w:sz w:val="40"/>
          <w:szCs w:val="12"/>
          <w:lang w:eastAsia="it-IT"/>
        </w:rPr>
        <w:t xml:space="preserve"> </w:t>
      </w:r>
    </w:p>
    <w:p w14:paraId="243AEE05" w14:textId="77777777" w:rsidR="0077316F" w:rsidRPr="00CA4A3F"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07" w:name="_Toc477095021"/>
      <w:bookmarkStart w:id="108" w:name="_Toc499840549"/>
      <w:r w:rsidRPr="00CA4A3F">
        <w:rPr>
          <w:rFonts w:ascii="Book Antiqua" w:eastAsia="Times New Roman" w:hAnsi="Book Antiqua" w:cs="Arial"/>
          <w:b/>
          <w:sz w:val="36"/>
          <w:szCs w:val="16"/>
          <w:lang w:eastAsia="it-IT"/>
        </w:rPr>
        <w:t>PENITENZA PENTECOSTE</w:t>
      </w:r>
      <w:bookmarkEnd w:id="107"/>
      <w:bookmarkEnd w:id="108"/>
    </w:p>
    <w:p w14:paraId="03CA00AC" w14:textId="77777777" w:rsidR="0077316F" w:rsidRPr="00CA4A3F" w:rsidRDefault="0077316F" w:rsidP="0077316F">
      <w:pPr>
        <w:rPr>
          <w:sz w:val="20"/>
          <w:szCs w:val="20"/>
        </w:rPr>
      </w:pPr>
    </w:p>
    <w:p w14:paraId="77888B91" w14:textId="77777777" w:rsidR="0077316F" w:rsidRPr="00CA4A3F" w:rsidRDefault="0077316F" w:rsidP="0077316F">
      <w:pPr>
        <w:spacing w:after="120" w:line="240" w:lineRule="auto"/>
        <w:rPr>
          <w:rFonts w:ascii="Book Antiqua" w:hAnsi="Book Antiqua" w:cs="Arial"/>
          <w:b/>
          <w:sz w:val="32"/>
          <w:szCs w:val="18"/>
        </w:rPr>
      </w:pPr>
      <w:r w:rsidRPr="00CA4A3F">
        <w:rPr>
          <w:rFonts w:ascii="Book Antiqua" w:hAnsi="Book Antiqua" w:cs="Arial"/>
          <w:b/>
          <w:sz w:val="32"/>
          <w:szCs w:val="18"/>
        </w:rPr>
        <w:t>PENITENZA</w:t>
      </w:r>
    </w:p>
    <w:p w14:paraId="4C5F25A6" w14:textId="77777777" w:rsidR="0077316F" w:rsidRPr="00CA4A3F" w:rsidRDefault="0077316F" w:rsidP="0077316F">
      <w:pPr>
        <w:spacing w:after="120" w:line="240" w:lineRule="auto"/>
        <w:jc w:val="both"/>
        <w:rPr>
          <w:rFonts w:ascii="Book Antiqua" w:hAnsi="Book Antiqua" w:cs="Arial"/>
          <w:sz w:val="24"/>
          <w:szCs w:val="24"/>
        </w:rPr>
      </w:pPr>
      <w:r w:rsidRPr="00CA4A3F">
        <w:rPr>
          <w:rFonts w:ascii="Book Antiqua" w:hAnsi="Book Antiqua" w:cs="Arial"/>
          <w:sz w:val="24"/>
          <w:szCs w:val="24"/>
        </w:rPr>
        <w:t xml:space="preserve">Sia nel Vangelo secondo Matteo che in quello secondo Marco la penitenza è la metanoia, cioè il cambiamento della nostra mente e del nostro cuore. In tale senso penitenza è il rinnegamento chiesto da Gesù a chi vuole andare dietro di Lui. </w:t>
      </w:r>
      <w:r w:rsidRPr="00CA4A3F">
        <w:rPr>
          <w:rFonts w:ascii="Book Antiqua" w:hAnsi="Book Antiqua" w:cs="Arial"/>
          <w:i/>
          <w:sz w:val="24"/>
          <w:szCs w:val="24"/>
        </w:rPr>
        <w:t>“Chi vuole venire dietro di me, rinneghi ogni giorno se stesso, prenda la sua croce e mi segua”</w:t>
      </w:r>
      <w:r w:rsidRPr="00CA4A3F">
        <w:rPr>
          <w:rFonts w:ascii="Book Antiqua" w:hAnsi="Book Antiqua" w:cs="Arial"/>
          <w:sz w:val="24"/>
          <w:szCs w:val="24"/>
        </w:rPr>
        <w:t xml:space="preserve">. </w:t>
      </w:r>
    </w:p>
    <w:p w14:paraId="79342166" w14:textId="77777777" w:rsidR="0077316F" w:rsidRPr="00CA4A3F" w:rsidRDefault="0077316F" w:rsidP="0077316F">
      <w:pPr>
        <w:spacing w:after="120" w:line="240" w:lineRule="auto"/>
        <w:jc w:val="both"/>
        <w:rPr>
          <w:rFonts w:ascii="Book Antiqua" w:hAnsi="Book Antiqua" w:cs="Arial"/>
          <w:sz w:val="24"/>
          <w:szCs w:val="24"/>
        </w:rPr>
      </w:pPr>
      <w:r w:rsidRPr="00CA4A3F">
        <w:rPr>
          <w:rFonts w:ascii="Book Antiqua" w:hAnsi="Book Antiqua" w:cs="Arial"/>
          <w:sz w:val="24"/>
          <w:szCs w:val="24"/>
        </w:rPr>
        <w:t>La penitenza diviene allora togliere al nostro corpo, al nostro spirito, alla nostra anima ciò che non appartiene loro, per dare loro solo e sempre la volontà di Dio, manifestata da Cristo Gesù e data a noi attraverso la sapienza, l’intelligenza, la personalizzazione dello Spirito Santo. Privare la nostra umanità di ciò che non è suo è la vera penitenza che ci è chiesta.</w:t>
      </w:r>
    </w:p>
    <w:p w14:paraId="5FF24CED"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 xml:space="preserve">Videns autem multos Pharisaeorum et Sadducaeorum venientes ad baptismum suum dixit eis progenies viperarum quis demonstravit vobis fugere a futura ira. </w:t>
      </w:r>
    </w:p>
    <w:p w14:paraId="6D7DF823"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 xml:space="preserve">Facite ergo fructum dignum paenitentiae (Mt 3,7-8). </w:t>
      </w:r>
    </w:p>
    <w:p w14:paraId="14A540F7"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 xml:space="preserve">Exinde coepit Iesus praedicare et dicere paenitentiam agite adpropinquavit enim regnum caelorum (Mt 4,17). </w:t>
      </w:r>
    </w:p>
    <w:p w14:paraId="22BA0D16"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Fuit Iohannes in deserto baptizans et praedicans baptismum paenitentiae in remissionem peccatorum</w:t>
      </w:r>
    </w:p>
    <w:p w14:paraId="5694D829"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 xml:space="preserve">Et egrediebatur ad illum omnis Iudaeae regio et Hierosolymitae universi et baptizabantur ab illo in Iordane flumine confitentes peccata sua (Mc 1, 4-5). </w:t>
      </w:r>
    </w:p>
    <w:p w14:paraId="27358E90"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Postquam autem traditus est Iohannes venit Iesus in Galilaeam praedicans evangelium regni Dei.</w:t>
      </w:r>
    </w:p>
    <w:p w14:paraId="4CAAF2D8" w14:textId="77777777" w:rsidR="0077316F" w:rsidRPr="00CA4A3F" w:rsidRDefault="0077316F" w:rsidP="0077316F">
      <w:pPr>
        <w:adjustRightInd w:val="0"/>
        <w:spacing w:after="120" w:line="240" w:lineRule="auto"/>
        <w:jc w:val="both"/>
        <w:rPr>
          <w:rFonts w:ascii="Book Antiqua" w:hAnsi="Book Antiqua"/>
          <w:sz w:val="24"/>
          <w:szCs w:val="24"/>
          <w:lang w:val="la-Latn" w:eastAsia="it-IT"/>
        </w:rPr>
      </w:pPr>
      <w:r w:rsidRPr="00CA4A3F">
        <w:rPr>
          <w:rFonts w:ascii="Book Antiqua" w:hAnsi="Book Antiqua"/>
          <w:sz w:val="24"/>
          <w:szCs w:val="24"/>
          <w:lang w:val="la-Latn" w:eastAsia="it-IT"/>
        </w:rPr>
        <w:t>Et dicens quoniam impletum est tempus et adpropinquavit regnum Dei paenitemini et credite evangelio. (Mc 1.14-15</w:t>
      </w:r>
      <w:r>
        <w:rPr>
          <w:rFonts w:ascii="Book Antiqua" w:hAnsi="Book Antiqua"/>
          <w:sz w:val="24"/>
          <w:szCs w:val="24"/>
          <w:lang w:eastAsia="it-IT"/>
        </w:rPr>
        <w:t>)</w:t>
      </w:r>
      <w:r w:rsidRPr="00CA4A3F">
        <w:rPr>
          <w:rFonts w:ascii="Book Antiqua" w:hAnsi="Book Antiqua"/>
          <w:sz w:val="24"/>
          <w:szCs w:val="24"/>
          <w:lang w:val="la-Latn" w:eastAsia="it-IT"/>
        </w:rPr>
        <w:t xml:space="preserve">. </w:t>
      </w:r>
    </w:p>
    <w:p w14:paraId="55331BB7" w14:textId="77777777" w:rsidR="0077316F" w:rsidRPr="00CA4A3F" w:rsidRDefault="0077316F" w:rsidP="0077316F">
      <w:pPr>
        <w:adjustRightInd w:val="0"/>
        <w:spacing w:after="120" w:line="240" w:lineRule="auto"/>
        <w:jc w:val="both"/>
        <w:rPr>
          <w:rFonts w:ascii="Book Antiqua" w:hAnsi="Book Antiqua" w:cs="Arial"/>
          <w:i/>
          <w:sz w:val="24"/>
          <w:szCs w:val="24"/>
          <w:lang w:eastAsia="it-IT"/>
        </w:rPr>
      </w:pPr>
      <w:r w:rsidRPr="00CA4A3F">
        <w:rPr>
          <w:rFonts w:ascii="Book Antiqua" w:hAnsi="Book Antiqua" w:cs="Arial"/>
          <w:i/>
          <w:sz w:val="24"/>
          <w:szCs w:val="24"/>
          <w:lang w:eastAsia="it-IT"/>
        </w:rPr>
        <w:t xml:space="preserve">In quel tempo io, Daniele, feci penitenza per tre settimane (Dn 10, 2). "Guai a te, Corazin! Guai a te, Betsàida. Perché, se a Tiro e a Sidone fossero stati compiuti i miracoli che sono stati fatti in mezzo a voi, già da tempo avrebbero fatto penitenza, ravvolte nel cilicio e nella cenere (Mt 11, 21). Giovanni aveva preparato la sua venuta predicando un battesimo di penitenza a tutto il popolo d'Israele (At 13, 24). Disse allora Paolo: "Giovanni ha amministrato un battesimo di penitenza, dicendo al popolo di credere in colui che sarebbe venuto dopo di lui, cioè in Gesù" (At 19, 4). Tu, però, con la tua durezza e il tuo cuore impenitente accumuli collera su di te per il giorno dell'ira e della rivelazione del giusto giudizio di Dio (Rm 2, 5). </w:t>
      </w:r>
    </w:p>
    <w:p w14:paraId="24BB0DC1" w14:textId="77777777" w:rsidR="0077316F" w:rsidRPr="00CA4A3F" w:rsidRDefault="0077316F" w:rsidP="0077316F">
      <w:pPr>
        <w:adjustRightInd w:val="0"/>
        <w:spacing w:after="120" w:line="240" w:lineRule="auto"/>
        <w:jc w:val="both"/>
        <w:rPr>
          <w:rFonts w:ascii="Book Antiqua" w:hAnsi="Book Antiqua" w:cs="Arial"/>
          <w:sz w:val="24"/>
          <w:szCs w:val="24"/>
          <w:lang w:eastAsia="it-IT"/>
        </w:rPr>
      </w:pPr>
      <w:r w:rsidRPr="00CA4A3F">
        <w:rPr>
          <w:rFonts w:ascii="Book Antiqua" w:hAnsi="Book Antiqua" w:cs="Arial"/>
          <w:sz w:val="24"/>
          <w:szCs w:val="24"/>
          <w:lang w:eastAsia="it-IT"/>
        </w:rPr>
        <w:t>Non c’è conversione se si lascia il corpo, l’anima e lo spirito nel peccato. La penitenza diviene allora quel faticoso lavoro ininterrotto per portare la nostra vita tutta nella Parola del Signore, iniziando dalla perfetta osservanza di ogni comandamento. La penitenza finisce quando noi avremo dato alla nostra vita la bellezza delle beatitudini.</w:t>
      </w:r>
    </w:p>
    <w:p w14:paraId="370B6986" w14:textId="77777777" w:rsidR="0077316F" w:rsidRPr="00CA4A3F" w:rsidRDefault="0077316F" w:rsidP="0077316F">
      <w:pPr>
        <w:adjustRightInd w:val="0"/>
        <w:spacing w:after="120" w:line="240" w:lineRule="auto"/>
        <w:jc w:val="both"/>
        <w:rPr>
          <w:rFonts w:ascii="Book Antiqua" w:hAnsi="Book Antiqua" w:cs="Arial"/>
          <w:sz w:val="24"/>
          <w:szCs w:val="24"/>
          <w:lang w:eastAsia="it-IT"/>
        </w:rPr>
      </w:pPr>
      <w:r w:rsidRPr="00CA4A3F">
        <w:rPr>
          <w:rFonts w:ascii="Book Antiqua" w:hAnsi="Book Antiqua" w:cs="Arial"/>
          <w:sz w:val="24"/>
          <w:szCs w:val="24"/>
          <w:lang w:eastAsia="it-IT"/>
        </w:rPr>
        <w:t xml:space="preserve">Gesù concluse la sua penitenza, che per Lui non consisteva nel portare la vita nella Parola del Padre, ma di rimanervi fino alla morte di croce, nel momento in cui disse: </w:t>
      </w:r>
      <w:r w:rsidRPr="00CA4A3F">
        <w:rPr>
          <w:rFonts w:ascii="Book Antiqua" w:hAnsi="Book Antiqua" w:cs="Arial"/>
          <w:i/>
          <w:sz w:val="24"/>
          <w:szCs w:val="24"/>
          <w:lang w:eastAsia="it-IT"/>
        </w:rPr>
        <w:t>“Tutto è compiuto”</w:t>
      </w:r>
      <w:r w:rsidRPr="00CA4A3F">
        <w:rPr>
          <w:rFonts w:ascii="Book Antiqua" w:hAnsi="Book Antiqua" w:cs="Arial"/>
          <w:sz w:val="24"/>
          <w:szCs w:val="24"/>
          <w:lang w:eastAsia="it-IT"/>
        </w:rPr>
        <w:t xml:space="preserve"> e rese lo spirito al Padre. Quando finisce la nostra penitenza? Quando anche noi possiamo dire al padre: </w:t>
      </w:r>
      <w:r w:rsidRPr="00CA4A3F">
        <w:rPr>
          <w:rFonts w:ascii="Book Antiqua" w:hAnsi="Book Antiqua" w:cs="Arial"/>
          <w:i/>
          <w:sz w:val="24"/>
          <w:szCs w:val="24"/>
          <w:lang w:eastAsia="it-IT"/>
        </w:rPr>
        <w:t>“Tutto è compiuto”</w:t>
      </w:r>
      <w:r w:rsidRPr="00CA4A3F">
        <w:rPr>
          <w:rFonts w:ascii="Book Antiqua" w:hAnsi="Book Antiqua" w:cs="Arial"/>
          <w:sz w:val="24"/>
          <w:szCs w:val="24"/>
          <w:lang w:eastAsia="it-IT"/>
        </w:rPr>
        <w:t xml:space="preserve"> e gli rendiamo il nostro spirito. Se questo al momento della nostra morte non lo possiamo dire, perché qualcosa ancora resta da compiere, vi sarà per noi il Purgatorio, il luogo della purificazione da tutto ciò che ancora rimane da compiere. Nel purgatorio la pena per la purificazione è dolorosissima. Meglio oggi tutte le sofferenze dell’universo che domani un solo minuto di Purgatorio. </w:t>
      </w:r>
    </w:p>
    <w:p w14:paraId="4BDC0D4D" w14:textId="77777777" w:rsidR="0077316F" w:rsidRPr="00CA4A3F" w:rsidRDefault="0077316F" w:rsidP="0077316F">
      <w:pPr>
        <w:adjustRightInd w:val="0"/>
        <w:spacing w:after="120" w:line="240" w:lineRule="auto"/>
        <w:jc w:val="both"/>
        <w:rPr>
          <w:rFonts w:ascii="Book Antiqua" w:hAnsi="Book Antiqua" w:cs="Arial"/>
          <w:sz w:val="36"/>
          <w:szCs w:val="20"/>
          <w:lang w:eastAsia="it-IT"/>
        </w:rPr>
      </w:pPr>
    </w:p>
    <w:p w14:paraId="53F711B9" w14:textId="77777777" w:rsidR="0077316F" w:rsidRPr="00CA4A3F" w:rsidRDefault="0077316F" w:rsidP="0077316F">
      <w:pPr>
        <w:spacing w:after="120" w:line="240" w:lineRule="auto"/>
        <w:rPr>
          <w:rFonts w:ascii="Book Antiqua" w:hAnsi="Book Antiqua" w:cs="Arial"/>
          <w:b/>
          <w:sz w:val="32"/>
          <w:szCs w:val="18"/>
        </w:rPr>
      </w:pPr>
      <w:r w:rsidRPr="00CA4A3F">
        <w:rPr>
          <w:rFonts w:ascii="Book Antiqua" w:hAnsi="Book Antiqua" w:cs="Arial"/>
          <w:b/>
          <w:sz w:val="32"/>
          <w:szCs w:val="18"/>
        </w:rPr>
        <w:t>PENTECOSTE</w:t>
      </w:r>
    </w:p>
    <w:p w14:paraId="486FBC60" w14:textId="77777777" w:rsidR="0077316F" w:rsidRPr="00CA4A3F" w:rsidRDefault="0077316F" w:rsidP="0077316F">
      <w:pPr>
        <w:spacing w:after="120" w:line="240" w:lineRule="auto"/>
        <w:jc w:val="both"/>
        <w:rPr>
          <w:rFonts w:ascii="Book Antiqua" w:hAnsi="Book Antiqua" w:cs="Arial"/>
          <w:sz w:val="24"/>
          <w:szCs w:val="24"/>
        </w:rPr>
      </w:pPr>
      <w:r w:rsidRPr="00CA4A3F">
        <w:rPr>
          <w:rFonts w:ascii="Book Antiqua" w:hAnsi="Book Antiqua" w:cs="Arial"/>
          <w:sz w:val="24"/>
          <w:szCs w:val="24"/>
        </w:rPr>
        <w:t xml:space="preserve">Pentecoste (parola greca) è il cinquantesimo giorno, a partire dalla notte della Pasqua. Il cinquantesimo giorno è il giorno dell’arrivo dei figli di Israele al Sinai e della stipula dell’alleanza con il Signore. Dio e il suo popolo si impegnano: il popolo ad osservare i Comandamenti del suo Dio. Dio a essere sempre la vita del suo popolo. Tutto però è condizionato all’osservanza della Legge. Possiamo dire che l’alleanza è con la Legge, più che con il Signore. Questo significa che Legge e popolo devono essere una cosa sola. Il cinquantesimo giorno diviene così il giorno della nascita del popolo di Dio. Prima era una moltitudine di uomini. Ora è il popolo di Dio. </w:t>
      </w:r>
    </w:p>
    <w:p w14:paraId="019A845F" w14:textId="77777777" w:rsidR="0077316F" w:rsidRPr="00CA4A3F" w:rsidRDefault="0077316F" w:rsidP="0077316F">
      <w:pPr>
        <w:adjustRightInd w:val="0"/>
        <w:spacing w:after="120" w:line="240" w:lineRule="auto"/>
        <w:jc w:val="both"/>
        <w:rPr>
          <w:rFonts w:ascii="Book Antiqua" w:hAnsi="Book Antiqua" w:cs="Arial"/>
          <w:i/>
          <w:sz w:val="24"/>
          <w:szCs w:val="24"/>
          <w:lang w:eastAsia="it-IT"/>
        </w:rPr>
      </w:pPr>
      <w:r w:rsidRPr="00CA4A3F">
        <w:rPr>
          <w:rFonts w:ascii="Book Antiqua" w:hAnsi="Book Antiqua" w:cs="Arial"/>
          <w:i/>
          <w:sz w:val="24"/>
          <w:szCs w:val="24"/>
          <w:lang w:eastAsia="it-IT"/>
        </w:rPr>
        <w:t xml:space="preserve">Sotto il regno di Assarhaddon ritornai dunque a casa mia e mi fu restituita la compagnia della moglie Anna e del figlio Tobia. Per la nostra festa di pentecoste, cioè la festa delle settimane, avevo fatto preparare un buon pranzo e mi posi a tavola (Tb 2, 1). Dopo questa festa, chiamata Pentecoste, mossero contro Gorgia, stratega dell'Idumea (2Mac 12, 32). Mentre i giorni della Pentecoste stavano per finire, si trovavano tutti insieme nello stesso luogo (At 2, 1). Paolo aveva deciso di passare al largo di Efeso per evitare di subire ritardi nella provincia d'Asia: gli premeva di essere a Gerusalemme, se possibile, per il giorno della Pentecoste (At 20, 16). Mi fermerò tuttavia a Efeso fino a Pentecoste (1Cor 16, 8). </w:t>
      </w:r>
    </w:p>
    <w:p w14:paraId="1FD4EDA8" w14:textId="77777777" w:rsidR="0077316F" w:rsidRPr="00CA4A3F" w:rsidRDefault="0077316F" w:rsidP="0077316F">
      <w:pPr>
        <w:adjustRightInd w:val="0"/>
        <w:spacing w:after="120" w:line="240" w:lineRule="auto"/>
        <w:jc w:val="both"/>
        <w:rPr>
          <w:rFonts w:ascii="Book Antiqua" w:hAnsi="Book Antiqua" w:cs="Arial"/>
          <w:i/>
          <w:sz w:val="24"/>
          <w:szCs w:val="24"/>
          <w:lang w:eastAsia="it-IT"/>
        </w:rPr>
      </w:pPr>
      <w:r w:rsidRPr="00CA4A3F">
        <w:rPr>
          <w:rFonts w:ascii="Book Antiqua" w:hAnsi="Book Antiqua" w:cs="Arial"/>
          <w:i/>
          <w:sz w:val="24"/>
          <w:szCs w:val="24"/>
          <w:lang w:eastAsia="it-IT"/>
        </w:rPr>
        <w:t xml:space="preserve">Dal giorno dopo il sabato, cioè dal giorno che avrete portato il covone da offrire con il rito di agitazione, conterete sette settimane complete (Lv 23, 15). Il giorno delle primizie, quando presenterete al Signore una oblazione nuova, alla vostra festa delle settimane, terrete una sacra adunanza; non farete alcun lavoro servile (Nm 28, 26).  Conterai sette settimane; da quando si metterà la falce nella messe comincerai a contare sette settimane (Dt 16, 9). Poi celebrerai la festa delle settimane per il Signore tuo Dio, offrendo nella misura della tua generosità e in ragione di ciò in cui il Signore tuo Dio ti avrà benedetto (Dt 16, 10). </w:t>
      </w:r>
    </w:p>
    <w:p w14:paraId="46AE01E6" w14:textId="77777777" w:rsidR="0077316F" w:rsidRPr="00CA4A3F" w:rsidRDefault="0077316F" w:rsidP="0077316F">
      <w:pPr>
        <w:adjustRightInd w:val="0"/>
        <w:spacing w:after="120" w:line="240" w:lineRule="auto"/>
        <w:jc w:val="both"/>
        <w:rPr>
          <w:rFonts w:ascii="Book Antiqua" w:hAnsi="Book Antiqua" w:cs="Arial"/>
          <w:i/>
          <w:sz w:val="24"/>
          <w:szCs w:val="24"/>
          <w:lang w:eastAsia="it-IT"/>
        </w:rPr>
      </w:pPr>
      <w:r w:rsidRPr="00CA4A3F">
        <w:rPr>
          <w:rFonts w:ascii="Book Antiqua" w:hAnsi="Book Antiqua" w:cs="Arial"/>
          <w:i/>
          <w:sz w:val="24"/>
          <w:szCs w:val="24"/>
          <w:lang w:eastAsia="it-IT"/>
        </w:rPr>
        <w:t xml:space="preserve">Tre volte all'anno ogni tuo maschio si presenterà davanti al Signore tuo Dio, nel luogo che Egli avrà scelto: nella festa degli azzimi, nella festa delle settimane e nella festa delle capanne; nessuno si presenterà davanti al Signore a mani vuote (Dt 16, 16).  Ogni giorno offriva olocausti secondo il comando di Mosè, nei sabati, nei noviluni e nelle tre feste dell'anno, cioè nella festa degli azzimi, nella festa delle settimane e nella festa delle capanne (2Cr 8, 13).  Sotto il regno di Assarhaddon ritornai dunque a casa mia e mi fu restituita la compagnia della moglie Anna e del figlio Tobia. Per la nostra festa di pentecoste, cioè la festa delle settimane, avevo fatto preparare un buon pranzo e mi posi a tavola (Tb 2, 1). E questi li ringraziarono e li esortarono ad essere ben disposti anche in seguito verso il loro popolo. Poi si recarono a Gerusalemme nell'imminenza della festa delle settimane (2Mac 12, 31). </w:t>
      </w:r>
    </w:p>
    <w:p w14:paraId="1C8BBEEB" w14:textId="77777777" w:rsidR="0077316F" w:rsidRPr="00CA4A3F" w:rsidRDefault="0077316F" w:rsidP="0077316F">
      <w:pPr>
        <w:adjustRightInd w:val="0"/>
        <w:spacing w:after="120" w:line="240" w:lineRule="auto"/>
        <w:jc w:val="both"/>
        <w:rPr>
          <w:rFonts w:ascii="Book Antiqua" w:hAnsi="Book Antiqua" w:cs="Arial"/>
          <w:sz w:val="24"/>
          <w:szCs w:val="24"/>
          <w:lang w:eastAsia="it-IT"/>
        </w:rPr>
      </w:pPr>
      <w:r w:rsidRPr="00CA4A3F">
        <w:rPr>
          <w:rFonts w:ascii="Book Antiqua" w:hAnsi="Book Antiqua" w:cs="Arial"/>
          <w:sz w:val="24"/>
          <w:szCs w:val="24"/>
          <w:lang w:eastAsia="it-IT"/>
        </w:rPr>
        <w:t>La pentecoste cristiana è la nascita della Chiesa. La Chiesa e lo Spirito Santo, la Nuova Legge di Dio, devono essere una cosa sola. La vita della Chiesa è nello Spirito Santo. Lo Spirito Santo è però perenne dono di Cristo Gesù dal suo corpo, per formare il suo corpo. È nel corpo di Cristo che devono vivere lo Spirito e la Chiesa. Quanto è avvenuto il giorno di pentecoste (Lc 2), deve avvenire ogni giorno nella Chiesa. Cristo, in Cristo, lo Spirito e la Chiesa devono essere una cosa sola. Quando la Chiesa si separa dallo Spirito, in Cristo, è la sua morte.</w:t>
      </w:r>
    </w:p>
    <w:p w14:paraId="3827FDCF" w14:textId="77777777" w:rsidR="0077316F" w:rsidRDefault="0077316F" w:rsidP="0077316F">
      <w:pPr>
        <w:jc w:val="both"/>
      </w:pPr>
    </w:p>
    <w:p w14:paraId="7140D021" w14:textId="77777777" w:rsidR="0077316F" w:rsidRDefault="0077316F" w:rsidP="0077316F">
      <w:pPr>
        <w:pStyle w:val="Nessunaspaziatura"/>
        <w:numPr>
          <w:ilvl w:val="0"/>
          <w:numId w:val="0"/>
        </w:numPr>
        <w:ind w:left="567" w:hanging="567"/>
      </w:pPr>
    </w:p>
    <w:p w14:paraId="5E7D6B56" w14:textId="77777777" w:rsidR="0077316F" w:rsidRDefault="0077316F" w:rsidP="0077316F">
      <w:pPr>
        <w:pStyle w:val="Nessunaspaziatura"/>
        <w:numPr>
          <w:ilvl w:val="0"/>
          <w:numId w:val="4"/>
        </w:numPr>
        <w:tabs>
          <w:tab w:val="num" w:pos="567"/>
        </w:tabs>
        <w:spacing w:after="120" w:line="256" w:lineRule="auto"/>
        <w:ind w:left="567" w:hanging="567"/>
      </w:pPr>
      <w:r w:rsidRPr="00AE6CAC">
        <w:t>Possiamo definire le Scritture Antiche il progetto di salvezza scritto dal Dio Creatore e Signore e consegnato al suo Figlio Incarnato. </w:t>
      </w:r>
    </w:p>
    <w:p w14:paraId="0C8BAB12" w14:textId="77777777" w:rsidR="0077316F" w:rsidRDefault="0077316F" w:rsidP="0077316F">
      <w:pPr>
        <w:pStyle w:val="Nessunaspaziatura"/>
        <w:numPr>
          <w:ilvl w:val="0"/>
          <w:numId w:val="4"/>
        </w:numPr>
        <w:tabs>
          <w:tab w:val="num" w:pos="567"/>
        </w:tabs>
        <w:spacing w:after="120" w:line="256" w:lineRule="auto"/>
        <w:ind w:left="567" w:hanging="567"/>
      </w:pPr>
      <w:r w:rsidRPr="00AE6CAC">
        <w:t>Gli è consegnato perché dia ad esso piena realizzazione, trasformandolo in vita del suo corpo, dal suo corpo, per il suo corpo. </w:t>
      </w:r>
    </w:p>
    <w:p w14:paraId="652E896F" w14:textId="77777777" w:rsidR="0077316F" w:rsidRDefault="0077316F" w:rsidP="0077316F">
      <w:pPr>
        <w:pStyle w:val="Nessunaspaziatura"/>
        <w:numPr>
          <w:ilvl w:val="0"/>
          <w:numId w:val="4"/>
        </w:numPr>
        <w:tabs>
          <w:tab w:val="num" w:pos="567"/>
        </w:tabs>
        <w:spacing w:after="120" w:line="256" w:lineRule="auto"/>
        <w:ind w:left="567" w:hanging="567"/>
      </w:pPr>
      <w:r w:rsidRPr="00AE6CAC">
        <w:t>Verificando ogni parola, oracolo e profezia, promessa delle Scritture si deve affermare che tutte si sono compiute in Gesù Signore. </w:t>
      </w:r>
    </w:p>
    <w:p w14:paraId="455B547F" w14:textId="77777777" w:rsidR="0077316F" w:rsidRDefault="0077316F" w:rsidP="0077316F">
      <w:pPr>
        <w:pStyle w:val="Nessunaspaziatura"/>
        <w:numPr>
          <w:ilvl w:val="0"/>
          <w:numId w:val="4"/>
        </w:numPr>
        <w:tabs>
          <w:tab w:val="num" w:pos="567"/>
        </w:tabs>
        <w:spacing w:after="120" w:line="256" w:lineRule="auto"/>
        <w:ind w:left="567" w:hanging="567"/>
      </w:pPr>
      <w:r w:rsidRPr="00AE6CAC">
        <w:t>Lo esige non l’onestà di fede, ma semplicemente per approccio solo letterale, scientifico, matematico di umana onestà. </w:t>
      </w:r>
    </w:p>
    <w:p w14:paraId="5BC55890" w14:textId="77777777" w:rsidR="0077316F" w:rsidRDefault="0077316F" w:rsidP="0077316F">
      <w:pPr>
        <w:pStyle w:val="Nessunaspaziatura"/>
        <w:numPr>
          <w:ilvl w:val="0"/>
          <w:numId w:val="4"/>
        </w:numPr>
        <w:tabs>
          <w:tab w:val="num" w:pos="567"/>
        </w:tabs>
        <w:spacing w:after="120" w:line="256" w:lineRule="auto"/>
        <w:ind w:left="567" w:hanging="567"/>
      </w:pPr>
      <w:r w:rsidRPr="00AE6CAC">
        <w:t>Anche chi non crede in Cristo deve per onestà dire tutte le antiche parole di Dio trovano piena e perfetta realizzate in Lui per Lui. </w:t>
      </w:r>
    </w:p>
    <w:p w14:paraId="3CE370A4" w14:textId="77777777" w:rsidR="0077316F" w:rsidRDefault="0077316F" w:rsidP="0077316F">
      <w:pPr>
        <w:pStyle w:val="Nessunaspaziatura"/>
        <w:numPr>
          <w:ilvl w:val="0"/>
          <w:numId w:val="4"/>
        </w:numPr>
        <w:tabs>
          <w:tab w:val="num" w:pos="567"/>
        </w:tabs>
        <w:spacing w:after="120" w:line="256" w:lineRule="auto"/>
        <w:ind w:left="567" w:hanging="567"/>
      </w:pPr>
      <w:r w:rsidRPr="00AE6CAC">
        <w:t>Per analogia, quanto vale per Gesù, vale anche per la Chiesa una, santa, cattolica, apostolica, se leggiamo tutto il Nuovo Testamento. </w:t>
      </w:r>
    </w:p>
    <w:p w14:paraId="7C6525BB" w14:textId="77777777" w:rsidR="0077316F" w:rsidRDefault="0077316F" w:rsidP="0077316F">
      <w:pPr>
        <w:pStyle w:val="Nessunaspaziatura"/>
        <w:numPr>
          <w:ilvl w:val="0"/>
          <w:numId w:val="4"/>
        </w:numPr>
        <w:tabs>
          <w:tab w:val="num" w:pos="567"/>
        </w:tabs>
        <w:spacing w:after="120" w:line="256" w:lineRule="auto"/>
        <w:ind w:left="567" w:hanging="567"/>
      </w:pPr>
      <w:r w:rsidRPr="00AE6CAC">
        <w:t>Ogni sua parola, frase, versetto, pericope, capitolo, libro, dobbiamo concludere che tutto si realizza e si concretizza in questa Chiesa. </w:t>
      </w:r>
    </w:p>
    <w:p w14:paraId="4F657530" w14:textId="77777777" w:rsidR="0077316F" w:rsidRDefault="0077316F" w:rsidP="0077316F">
      <w:pPr>
        <w:pStyle w:val="Nessunaspaziatura"/>
        <w:numPr>
          <w:ilvl w:val="0"/>
          <w:numId w:val="4"/>
        </w:numPr>
        <w:tabs>
          <w:tab w:val="num" w:pos="567"/>
        </w:tabs>
        <w:spacing w:after="120" w:line="256" w:lineRule="auto"/>
        <w:ind w:left="567" w:hanging="567"/>
      </w:pPr>
      <w:r w:rsidRPr="00AE6CAC">
        <w:t>Tutte le altre mancano o di una o di molte parole, di uno o di molti capitoli, di uno o di molti libri, o addirittura di tutti i libri. </w:t>
      </w:r>
    </w:p>
    <w:p w14:paraId="024D8ED4" w14:textId="77777777" w:rsidR="0077316F" w:rsidRDefault="0077316F" w:rsidP="0077316F">
      <w:pPr>
        <w:pStyle w:val="Nessunaspaziatura"/>
        <w:numPr>
          <w:ilvl w:val="0"/>
          <w:numId w:val="4"/>
        </w:numPr>
        <w:tabs>
          <w:tab w:val="num" w:pos="567"/>
        </w:tabs>
        <w:spacing w:after="120" w:line="256" w:lineRule="auto"/>
        <w:ind w:left="567" w:hanging="567"/>
      </w:pPr>
      <w:r w:rsidRPr="00AE6CAC">
        <w:t>Questa verità va affermata non per fede, ma per semplice onestà intellettuale, scientifica, di comparazione e di verifica storica. </w:t>
      </w:r>
    </w:p>
    <w:p w14:paraId="746D0D11" w14:textId="77777777" w:rsidR="0077316F" w:rsidRDefault="0077316F" w:rsidP="0077316F">
      <w:pPr>
        <w:pStyle w:val="Nessunaspaziatura"/>
        <w:numPr>
          <w:ilvl w:val="0"/>
          <w:numId w:val="4"/>
        </w:numPr>
        <w:tabs>
          <w:tab w:val="num" w:pos="567"/>
        </w:tabs>
        <w:spacing w:after="120" w:line="256" w:lineRule="auto"/>
        <w:ind w:left="567" w:hanging="567"/>
      </w:pPr>
      <w:r w:rsidRPr="00AE6CAC">
        <w:t>Fede è aderire a tutta la Parola che si vive in pienezza di verità e di grazia in questa Chiesa una, santa, cattolica, apostolica. </w:t>
      </w:r>
    </w:p>
    <w:p w14:paraId="169B2BE8" w14:textId="77777777" w:rsidR="0077316F" w:rsidRDefault="0077316F" w:rsidP="0077316F">
      <w:pPr>
        <w:pStyle w:val="Nessunaspaziatura"/>
        <w:numPr>
          <w:ilvl w:val="0"/>
          <w:numId w:val="4"/>
        </w:numPr>
        <w:tabs>
          <w:tab w:val="num" w:pos="567"/>
        </w:tabs>
        <w:spacing w:after="120" w:line="256" w:lineRule="auto"/>
        <w:ind w:left="567" w:hanging="567"/>
      </w:pPr>
      <w:r w:rsidRPr="00AE6CAC">
        <w:t>Per onestà scientifica si afferma il compimento di tutto il Nuovo Testamento in questa Chiesa, per fede si crede nella Parola di essa. </w:t>
      </w:r>
    </w:p>
    <w:p w14:paraId="59F02EE2" w14:textId="77777777" w:rsidR="0077316F" w:rsidRDefault="0077316F" w:rsidP="0077316F">
      <w:pPr>
        <w:pStyle w:val="Nessunaspaziatura"/>
        <w:numPr>
          <w:ilvl w:val="0"/>
          <w:numId w:val="4"/>
        </w:numPr>
        <w:tabs>
          <w:tab w:val="num" w:pos="567"/>
        </w:tabs>
        <w:spacing w:after="120" w:line="256" w:lineRule="auto"/>
        <w:ind w:left="567" w:hanging="567"/>
      </w:pPr>
      <w:r w:rsidRPr="00AE6CAC">
        <w:t>L’onestà scientifica non postula alcuna conversione. La salvezza invece esige la fede e la richiede. Senza fede non c’è salvezza. </w:t>
      </w:r>
    </w:p>
    <w:p w14:paraId="6E437881" w14:textId="77777777" w:rsidR="0077316F" w:rsidRPr="00AE6CAC" w:rsidRDefault="0077316F" w:rsidP="0077316F">
      <w:pPr>
        <w:pStyle w:val="Nessunaspaziatura"/>
        <w:numPr>
          <w:ilvl w:val="0"/>
          <w:numId w:val="4"/>
        </w:numPr>
        <w:tabs>
          <w:tab w:val="num" w:pos="567"/>
        </w:tabs>
        <w:spacing w:after="120" w:line="256" w:lineRule="auto"/>
        <w:ind w:left="567" w:hanging="567"/>
      </w:pPr>
      <w:r w:rsidRPr="00AE6CAC">
        <w:t>Vergine Maria, Madre della Redenzione, dona a tutti i credenti in Cristo onestà scientifica e purezza di fede in ogni Parola di Gesù.</w:t>
      </w:r>
    </w:p>
    <w:p w14:paraId="2D72D5FD" w14:textId="77777777" w:rsidR="0077316F" w:rsidRDefault="0077316F" w:rsidP="0077316F">
      <w:pPr>
        <w:pStyle w:val="Titolo2"/>
      </w:pPr>
      <w:bookmarkStart w:id="109" w:name="_Toc499840550"/>
      <w:r w:rsidRPr="00FC79EE">
        <w:t>8 Giugno</w:t>
      </w:r>
      <w:bookmarkEnd w:id="109"/>
      <w:r w:rsidRPr="00FC79EE">
        <w:t xml:space="preserve"> </w:t>
      </w:r>
    </w:p>
    <w:p w14:paraId="29881EC2" w14:textId="77777777" w:rsidR="0077316F" w:rsidRPr="009870CD" w:rsidRDefault="0077316F" w:rsidP="0077316F">
      <w:pPr>
        <w:jc w:val="both"/>
        <w:rPr>
          <w:sz w:val="24"/>
          <w:szCs w:val="24"/>
        </w:rPr>
      </w:pPr>
      <w:r w:rsidRPr="009870CD">
        <w:rPr>
          <w:rFonts w:ascii="Arial" w:hAnsi="Arial" w:cs="Arial"/>
          <w:sz w:val="24"/>
          <w:szCs w:val="24"/>
        </w:rPr>
        <w:t>Il pentimento è volontà di non peccare più. Senza volontà determinata per non più peccare non c’è vero pentimento.</w:t>
      </w:r>
    </w:p>
    <w:p w14:paraId="6610B5C4" w14:textId="77777777" w:rsidR="0077316F" w:rsidRPr="009870C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10" w:name="_Toc477095022"/>
      <w:bookmarkStart w:id="111" w:name="_Toc499840551"/>
      <w:r w:rsidRPr="009870CD">
        <w:rPr>
          <w:rFonts w:ascii="Book Antiqua" w:eastAsia="Times New Roman" w:hAnsi="Book Antiqua" w:cs="Arial"/>
          <w:b/>
          <w:sz w:val="40"/>
          <w:szCs w:val="12"/>
          <w:lang w:eastAsia="it-IT"/>
        </w:rPr>
        <w:t>08 GIUGNO</w:t>
      </w:r>
      <w:bookmarkEnd w:id="110"/>
      <w:bookmarkEnd w:id="111"/>
      <w:r w:rsidRPr="009870CD">
        <w:rPr>
          <w:rFonts w:ascii="Book Antiqua" w:eastAsia="Times New Roman" w:hAnsi="Book Antiqua" w:cs="Arial"/>
          <w:b/>
          <w:sz w:val="40"/>
          <w:szCs w:val="12"/>
          <w:lang w:eastAsia="it-IT"/>
        </w:rPr>
        <w:t xml:space="preserve"> </w:t>
      </w:r>
    </w:p>
    <w:p w14:paraId="2A1A105F" w14:textId="77777777" w:rsidR="0077316F" w:rsidRPr="009870C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12" w:name="_Toc477095023"/>
      <w:bookmarkStart w:id="113" w:name="_Toc499840552"/>
      <w:r w:rsidRPr="009870CD">
        <w:rPr>
          <w:rFonts w:ascii="Book Antiqua" w:eastAsia="Times New Roman" w:hAnsi="Book Antiqua" w:cs="Arial"/>
          <w:b/>
          <w:sz w:val="36"/>
          <w:szCs w:val="16"/>
          <w:lang w:eastAsia="it-IT"/>
        </w:rPr>
        <w:t>PERDONO POLITICA IMPEGNO SOCIALE DEL CRISTIANO</w:t>
      </w:r>
      <w:bookmarkEnd w:id="112"/>
      <w:bookmarkEnd w:id="113"/>
    </w:p>
    <w:p w14:paraId="44F2E321" w14:textId="77777777" w:rsidR="0077316F" w:rsidRPr="009870CD" w:rsidRDefault="0077316F" w:rsidP="0077316F">
      <w:pPr>
        <w:rPr>
          <w:lang w:eastAsia="it-IT"/>
        </w:rPr>
      </w:pPr>
    </w:p>
    <w:p w14:paraId="350041EE" w14:textId="77777777" w:rsidR="0077316F" w:rsidRPr="009870CD" w:rsidRDefault="0077316F" w:rsidP="0077316F">
      <w:pPr>
        <w:spacing w:after="120" w:line="240" w:lineRule="auto"/>
        <w:rPr>
          <w:rFonts w:ascii="Book Antiqua" w:hAnsi="Book Antiqua" w:cs="Arial"/>
          <w:b/>
          <w:sz w:val="32"/>
          <w:szCs w:val="18"/>
        </w:rPr>
      </w:pPr>
      <w:r w:rsidRPr="009870CD">
        <w:rPr>
          <w:rFonts w:ascii="Book Antiqua" w:hAnsi="Book Antiqua" w:cs="Arial"/>
          <w:b/>
          <w:sz w:val="32"/>
          <w:szCs w:val="18"/>
        </w:rPr>
        <w:t xml:space="preserve">PERDONO </w:t>
      </w:r>
    </w:p>
    <w:p w14:paraId="65EE123D" w14:textId="77777777" w:rsidR="0077316F" w:rsidRPr="009870CD" w:rsidRDefault="0077316F" w:rsidP="0077316F">
      <w:pPr>
        <w:spacing w:after="120" w:line="240" w:lineRule="auto"/>
        <w:jc w:val="both"/>
        <w:rPr>
          <w:rFonts w:ascii="Book Antiqua" w:hAnsi="Book Antiqua" w:cs="Arial"/>
          <w:sz w:val="24"/>
          <w:szCs w:val="16"/>
        </w:rPr>
      </w:pPr>
      <w:r w:rsidRPr="009870CD">
        <w:rPr>
          <w:rFonts w:ascii="Book Antiqua" w:hAnsi="Book Antiqua" w:cs="Arial"/>
          <w:sz w:val="24"/>
          <w:szCs w:val="16"/>
        </w:rPr>
        <w:t>Il perdono è la cancellazione della colpa commessa per ogni peccato commesso. Poiché l’uomo, con il peccato, anche se commesso contro l’uomo, è sempre il suo Signore e Dio che offende, per ogni trasgressione grave o lieve, sempre deve chiedere perdono al suo Dio. Il perdono si chiede nel pentimento, nella conversione, nella volontà di non peccare più.</w:t>
      </w:r>
    </w:p>
    <w:p w14:paraId="793E92A3" w14:textId="77777777" w:rsidR="0077316F" w:rsidRPr="009870CD" w:rsidRDefault="0077316F" w:rsidP="0077316F">
      <w:pPr>
        <w:spacing w:after="120" w:line="240" w:lineRule="auto"/>
        <w:jc w:val="both"/>
        <w:rPr>
          <w:rFonts w:ascii="Book Antiqua" w:hAnsi="Book Antiqua" w:cs="Arial"/>
          <w:sz w:val="24"/>
          <w:szCs w:val="16"/>
        </w:rPr>
      </w:pPr>
      <w:r w:rsidRPr="009870CD">
        <w:rPr>
          <w:rFonts w:ascii="Book Antiqua" w:hAnsi="Book Antiqua" w:cs="Arial"/>
          <w:sz w:val="24"/>
          <w:szCs w:val="16"/>
        </w:rPr>
        <w:t>Nessun peccato sarà perdonato senza la richiesta esplicita di perdono al Signore, nel pentimento, nella volontà di non peccare più, nel desiderio di amare con tutto il cuore colui che è stato offeso. Gesù chiede ad ogni suo discepolo di perdonare settanta volte sette. Anche se noi perdoniamo e dobbiamo perdonare, l’altro viene perdonato da Dio solo nel momento in cui si pente, si umilia dinanzi a Lui, chiede perdono. Giuda si è pentito, ma non ha chiesto perdono. Si è disperato nel suo peccato, commettendo il gravissimo peccato contro lo Spirito Santo.</w:t>
      </w:r>
    </w:p>
    <w:p w14:paraId="708C674E" w14:textId="77777777" w:rsidR="0077316F" w:rsidRPr="009870CD" w:rsidRDefault="0077316F" w:rsidP="0077316F">
      <w:pPr>
        <w:spacing w:after="120" w:line="240" w:lineRule="auto"/>
        <w:jc w:val="both"/>
        <w:rPr>
          <w:rFonts w:ascii="Book Antiqua" w:hAnsi="Book Antiqua" w:cs="Arial"/>
          <w:sz w:val="24"/>
          <w:szCs w:val="16"/>
        </w:rPr>
      </w:pPr>
      <w:r w:rsidRPr="009870CD">
        <w:rPr>
          <w:rFonts w:ascii="Book Antiqua" w:hAnsi="Book Antiqua" w:cs="Arial"/>
          <w:sz w:val="24"/>
          <w:szCs w:val="16"/>
        </w:rPr>
        <w:t xml:space="preserve">È questa la vera grandezza di un uomo: la sua grande umiltà nel riconoscere i suoi peccati, prostrarsi dinanzi a Dio e agli uomini e chiedere loro umilmente perdono, sempre però nella volontà di non offendere più né il Signore e né i suoi fratelli. Il pentimento è volontà di non peccare più. Senza la volontà determinata per non più peccare non c’è alcun pentimento. </w:t>
      </w:r>
    </w:p>
    <w:p w14:paraId="55641159"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Ma ora perdonate il mio peccato anche questa volta e pregate il Signore vostro Dio perché almeno allontani da me questa morte!" (Es 10, 17). </w:t>
      </w:r>
    </w:p>
    <w:p w14:paraId="7AFA6077"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7253ACF7"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Farà di questo giovenco come di quello offerto in sacrificio di espiazione: tutto allo stesso modo. Il sacerdote farà per loro il rito espiatorio e sarà loro perdonato (Lv 4, 20).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14:paraId="0F1F63C3"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w:t>
      </w:r>
    </w:p>
    <w:p w14:paraId="4242F633"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w:t>
      </w:r>
    </w:p>
    <w:p w14:paraId="1DEBCB83"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Giosuè disse al popolo: "Voi non potrete servire il Signore, perché è un Dio santo, è un Dio geloso; Egli non perdonerà le vostre trasgressioni e i vostri peccati (Gs 24, 19). </w:t>
      </w:r>
    </w:p>
    <w:p w14:paraId="79EB10EA"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Ma ora, perdona il mio peccato e ritorna con me, perché mi prostri al Signore" (1Sam 15, 25).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14:paraId="49F4E747"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w:t>
      </w:r>
    </w:p>
    <w:p w14:paraId="53597BD0"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Manàsse, da Issacar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AEFBF6B"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13f). 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w:t>
      </w:r>
    </w:p>
    <w:p w14:paraId="4A8F3214"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w:t>
      </w:r>
    </w:p>
    <w:p w14:paraId="72810AAB"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5B83476B"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5657B31B"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14:paraId="7D7EE779"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Quando quelle stavano per finire di divorare l'erba della regione, io dissi: "Signore Dio, perdona, come potrà resistere Giacobbe? E' tanto piccolo" (Am 7, 2). </w:t>
      </w:r>
    </w:p>
    <w:p w14:paraId="088316E7"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w:t>
      </w:r>
    </w:p>
    <w:p w14:paraId="28125ED5"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w:t>
      </w:r>
    </w:p>
    <w:p w14:paraId="63CCCCB8"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Invece quello a cui si perdona poco, ama poco" (Lc 7, 47). </w:t>
      </w:r>
    </w:p>
    <w:p w14:paraId="42D6A9A7"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w:t>
      </w:r>
    </w:p>
    <w:p w14:paraId="40373A58"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E nel suo nome saranno predicati a tutte le genti la conversione e il perdono dei peccati, cominciando da Gerusalemme (Lc 24, 47). 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w:t>
      </w:r>
    </w:p>
    <w:p w14:paraId="21C6112C" w14:textId="77777777" w:rsidR="0077316F" w:rsidRPr="009870CD" w:rsidRDefault="0077316F" w:rsidP="0077316F">
      <w:pPr>
        <w:spacing w:after="120" w:line="240" w:lineRule="auto"/>
        <w:jc w:val="both"/>
        <w:rPr>
          <w:rFonts w:ascii="Book Antiqua" w:eastAsia="Times New Roman" w:hAnsi="Book Antiqua"/>
          <w:i/>
          <w:iCs/>
          <w:sz w:val="24"/>
          <w:szCs w:val="14"/>
          <w:lang w:eastAsia="it-IT"/>
        </w:rPr>
      </w:pPr>
      <w:r w:rsidRPr="009870CD">
        <w:rPr>
          <w:rFonts w:ascii="Book Antiqua" w:eastAsia="Times New Roman" w:hAnsi="Book Antiqua"/>
          <w:i/>
          <w:iCs/>
          <w:sz w:val="24"/>
          <w:szCs w:val="14"/>
          <w:lang w:eastAsia="it-IT"/>
        </w:rPr>
        <w:t xml:space="preserve">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468D783C" w14:textId="77777777" w:rsidR="0077316F" w:rsidRPr="009870CD" w:rsidRDefault="0077316F" w:rsidP="0077316F">
      <w:pPr>
        <w:spacing w:after="120" w:line="240" w:lineRule="auto"/>
        <w:jc w:val="both"/>
        <w:rPr>
          <w:rFonts w:ascii="Book Antiqua" w:eastAsia="Times New Roman" w:hAnsi="Book Antiqua"/>
          <w:i/>
          <w:iCs/>
          <w:sz w:val="36"/>
          <w:szCs w:val="20"/>
          <w:lang w:eastAsia="it-IT"/>
        </w:rPr>
      </w:pPr>
    </w:p>
    <w:p w14:paraId="3C4A78ED" w14:textId="77777777" w:rsidR="0077316F" w:rsidRPr="009870CD" w:rsidRDefault="0077316F" w:rsidP="0077316F">
      <w:pPr>
        <w:spacing w:after="120" w:line="240" w:lineRule="auto"/>
        <w:rPr>
          <w:rFonts w:ascii="Book Antiqua" w:hAnsi="Book Antiqua" w:cs="Arial"/>
          <w:b/>
          <w:sz w:val="32"/>
          <w:szCs w:val="18"/>
        </w:rPr>
      </w:pPr>
      <w:r w:rsidRPr="009870CD">
        <w:rPr>
          <w:rFonts w:ascii="Book Antiqua" w:hAnsi="Book Antiqua" w:cs="Arial"/>
          <w:b/>
          <w:sz w:val="32"/>
          <w:szCs w:val="18"/>
        </w:rPr>
        <w:t>POLITICA</w:t>
      </w:r>
    </w:p>
    <w:p w14:paraId="100E01DB"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La politica è l’arte e la scienza che ci fa vivere insieme nello stesso luogo, stessa città, stesso paese, stessa nazione, stesso continente, stessa terra, stesso universo. Se dobbiamo vivere insieme è cosa giusta che ognuno limiti il suo spazio perché anche l’altro vi possa abitare. Come si limita il proprio spazio? Quali sono le norme e le leggi per una limitazione perfetta?</w:t>
      </w:r>
    </w:p>
    <w:p w14:paraId="0469D54D"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 xml:space="preserve">Il Signore volendo che una moltitudine di persone vivesse come solo popolo, ha posto Lui dei limiti. Sono i suoi Comandamenti. Senza questi limiti non c’è vivere insieme. Quale vivere insieme nello stesso luogo vi potrà mai essere per chi viola questo limite. Osserviamo: </w:t>
      </w:r>
    </w:p>
    <w:p w14:paraId="6B289AED" w14:textId="77777777" w:rsidR="0077316F" w:rsidRPr="009870CD" w:rsidRDefault="0077316F" w:rsidP="0077316F">
      <w:pPr>
        <w:keepNext/>
        <w:spacing w:before="240" w:after="60" w:line="240" w:lineRule="auto"/>
        <w:outlineLvl w:val="1"/>
        <w:rPr>
          <w:rFonts w:ascii="Book Antiqua" w:eastAsia="Times New Roman" w:hAnsi="Book Antiqua" w:cs="Arial"/>
          <w:b/>
          <w:bCs/>
          <w:iCs/>
          <w:sz w:val="24"/>
          <w:szCs w:val="24"/>
          <w:lang w:eastAsia="it-IT"/>
        </w:rPr>
      </w:pPr>
      <w:bookmarkStart w:id="114" w:name="_Toc214800165"/>
      <w:bookmarkStart w:id="115" w:name="_Toc287269414"/>
      <w:bookmarkStart w:id="116" w:name="_Toc289891703"/>
      <w:bookmarkStart w:id="117" w:name="_Toc499840553"/>
      <w:r w:rsidRPr="009870CD">
        <w:rPr>
          <w:rFonts w:ascii="Book Antiqua" w:eastAsia="Times New Roman" w:hAnsi="Book Antiqua" w:cs="Arial"/>
          <w:b/>
          <w:bCs/>
          <w:iCs/>
          <w:sz w:val="24"/>
          <w:szCs w:val="24"/>
          <w:lang w:eastAsia="it-IT"/>
        </w:rPr>
        <w:t xml:space="preserve">I dieci Comandamenti: </w:t>
      </w:r>
      <w:bookmarkEnd w:id="114"/>
      <w:r w:rsidRPr="009870CD">
        <w:rPr>
          <w:rFonts w:ascii="Book Antiqua" w:eastAsia="Times New Roman" w:hAnsi="Book Antiqua" w:cs="Arial"/>
          <w:b/>
          <w:bCs/>
          <w:iCs/>
          <w:sz w:val="24"/>
          <w:szCs w:val="24"/>
          <w:lang w:eastAsia="it-IT"/>
        </w:rPr>
        <w:t xml:space="preserve">il primo </w:t>
      </w:r>
      <w:bookmarkEnd w:id="115"/>
      <w:bookmarkEnd w:id="116"/>
      <w:r w:rsidRPr="009870CD">
        <w:rPr>
          <w:rFonts w:ascii="Book Antiqua" w:eastAsia="Times New Roman" w:hAnsi="Book Antiqua" w:cs="Arial"/>
          <w:b/>
          <w:bCs/>
          <w:iCs/>
          <w:sz w:val="24"/>
          <w:szCs w:val="24"/>
          <w:lang w:eastAsia="it-IT"/>
        </w:rPr>
        <w:t>fondamentale limite per ogni uomo</w:t>
      </w:r>
      <w:bookmarkEnd w:id="117"/>
    </w:p>
    <w:p w14:paraId="0FCC598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Chiediamoci, anzi poniamoci una domanda fondamentale, essenziale: cosa sono esattamente i Dieci Comandamenti? Qual è la verità che essi dicono della persona umana? Quale uomo essi ci mostrano?</w:t>
      </w:r>
    </w:p>
    <w:p w14:paraId="2D936B6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verità che i Dieci Comandamenti ci svelano è semplicemente stravolgente: l’uomo è un essere limitato, non assoluto; è un essere relazione, non isolato; è un essere la cui vita è dagli altri e non da se stesso; è un essere finito e non infinito.</w:t>
      </w:r>
    </w:p>
    <w:p w14:paraId="0B8B523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La finitudine, la limitatezza, la relazione, l’essere dagli altri ed anche per gli altri sono note costitutive della persona umana. </w:t>
      </w:r>
    </w:p>
    <w:p w14:paraId="7ADCCF2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0403211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718819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“Io sono il Signore Dio tuo: non avrai altro Dio fuori che me”:</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 xml:space="preserve">Questo Primo Comandamento dice all’uomo che lui non si può pensare il suo Dio, non se lo può immaginare, ideare, concepire, inventare. </w:t>
      </w:r>
    </w:p>
    <w:p w14:paraId="52302D5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1D49026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14EE1D6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0DEAFF8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0B59318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Tutto può essere giustificato nel nome del Dio non Dio, o del Dio falso. La critica dei poeti latini alla religione – </w:t>
      </w:r>
      <w:r>
        <w:rPr>
          <w:rFonts w:ascii="Book Antiqua" w:eastAsia="Times New Roman" w:hAnsi="Book Antiqua" w:cs="Arial"/>
          <w:i/>
          <w:sz w:val="24"/>
          <w:szCs w:val="24"/>
          <w:lang w:eastAsia="it-IT"/>
        </w:rPr>
        <w:t xml:space="preserve">tanta potuit </w:t>
      </w:r>
      <w:r w:rsidRPr="009870CD">
        <w:rPr>
          <w:rFonts w:ascii="Book Antiqua" w:eastAsia="Times New Roman" w:hAnsi="Book Antiqua" w:cs="Arial"/>
          <w:i/>
          <w:sz w:val="24"/>
          <w:szCs w:val="24"/>
          <w:lang w:eastAsia="it-IT"/>
        </w:rPr>
        <w:t>religio suadere deorum</w:t>
      </w:r>
      <w:r w:rsidRPr="009870CD">
        <w:rPr>
          <w:rFonts w:ascii="Book Antiqua" w:eastAsia="Times New Roman" w:hAnsi="Book Antiqua" w:cs="Arial"/>
          <w:sz w:val="24"/>
          <w:szCs w:val="24"/>
          <w:lang w:eastAsia="it-IT"/>
        </w:rPr>
        <w:t xml:space="preserve"> (è detto in relazione al sacrificio umano agli dei di Efigenia ) – non insegnava forse questa verità?</w:t>
      </w:r>
    </w:p>
    <w:p w14:paraId="77CE32A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siamo giunti ben oltre questo primo comandamento. Siamo passati dal non avere altri Dei, al non avere alcun Dio. È l’ateismo. L’uomo è divenuto la misura di tutte le cose, il metro di ogni verità, la scala di tutti i valori.</w:t>
      </w:r>
    </w:p>
    <w:p w14:paraId="3C7A215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Non c’è più una verità oggettiva. C’è la verità della singola persona umana. C’è il relativismo veritativo che è anche e necessariamente relativismo etico, morale. </w:t>
      </w:r>
    </w:p>
    <w:p w14:paraId="345EA77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Questa situazione dell’uomo attuale ci rivela la triste realtà nella quale naviga la giustizia sociale: è giusto ciò che l’uomo vuole che sia giusto per sé ed ingiusto per gli altri. È bene ciò che l’uomo vuole che sia un bene per sé ed un male per gli altri.</w:t>
      </w:r>
    </w:p>
    <w:p w14:paraId="2E4AEF9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0BD68DF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4111C86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Dipende dalla testimonianza storica, concreta, quotidiana, universale di colui che dice di non avere altri Dei, all’infuori dell’unico e solo Dio e Signore.</w:t>
      </w:r>
    </w:p>
    <w:p w14:paraId="6240DDD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6D8A9E0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79DE2D9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sempre la differenza visibile che conduce alla differenza invisibile. È sempre la storia la verità del Dio che si adora.</w:t>
      </w:r>
    </w:p>
    <w:p w14:paraId="5B88D89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2BEA231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questo il motivo per cui il problema della giustizia sociale non è prima di tutto questione di morale, di etica. È vero problema teologico, di fede.</w:t>
      </w:r>
    </w:p>
    <w:p w14:paraId="505154C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questione di portare l’uomo nel suo limite, nella sua essenza creata, nella sua umanità circoscritta dal suo Signore.</w:t>
      </w:r>
    </w:p>
    <w:p w14:paraId="5B2EBA0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nominare il nome di Dio invano”:</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Generalmente quando si parla di questo Comandamento tutti pensano alla bestemmia. L’uomo non deve maledire il suo Dio.</w:t>
      </w:r>
    </w:p>
    <w:p w14:paraId="2AA26C1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Esso invece contiene una verità molto più ampia, vasta, immensa più che l’estensione del cielo e della terra.</w:t>
      </w:r>
    </w:p>
    <w:p w14:paraId="3418886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2C35315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comandamento ci rivela che la fonte della moralità è Dio e questa non può essere se non rivelata, manifestata, comunicata dallo stesso Dio.</w:t>
      </w:r>
    </w:p>
    <w:p w14:paraId="0FB33F6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Lo abbiamo già evidenziato: già nel Giardino dell’Eden Dio ha detto all’uomo quale era l’albero della vita e quale invece quello della morte.</w:t>
      </w:r>
    </w:p>
    <w:p w14:paraId="6A94605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In altri momenti della sua storia gli ha rivelato ciò che è bene e ciò che è male. Gli ha detto il giusto e l’ingiusto.</w:t>
      </w:r>
    </w:p>
    <w:p w14:paraId="594077C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L’uomo, nessun uomo, potrà mai essere fonte di moralità, di bene, di verità né per se stesso né per gli altri uomini.</w:t>
      </w:r>
    </w:p>
    <w:p w14:paraId="193F80B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i/>
          <w:sz w:val="24"/>
          <w:szCs w:val="24"/>
          <w:lang w:eastAsia="it-IT"/>
        </w:rPr>
        <w:t>“Non nominare il nome di Dio invano”</w:t>
      </w:r>
      <w:r w:rsidRPr="009870CD">
        <w:rPr>
          <w:rFonts w:ascii="Book Antiqua" w:eastAsia="Times New Roman" w:hAnsi="Book Antiqua" w:cs="Arial"/>
          <w:sz w:val="24"/>
          <w:szCs w:val="24"/>
          <w:lang w:eastAsia="it-IT"/>
        </w:rPr>
        <w:t xml:space="preserve"> si riveste di questa speciale connotazione: non dire bene ciò che Dio non ha detto bene; non dire male ciò che Dio non ha detto male. Non chiamare male il bene e bene il male.</w:t>
      </w:r>
    </w:p>
    <w:p w14:paraId="343965D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Tutto il problema della giustizia sociale trova la sua soluzione in questo Secondo Comandamento. Quante teorie, quanti pensieri, quante filosofie, quante dottrine degli uomini dicono male il bene e bene il male?</w:t>
      </w:r>
    </w:p>
    <w:p w14:paraId="1903B00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Quanti disastri sociali sono stati posti in essere dalla trasgressione quasi universale di questo Secondo Comandamento?</w:t>
      </w:r>
    </w:p>
    <w:p w14:paraId="3D850A1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Nella stessa Chiesa di Dio quanti pensieri degli uomini sono proclamati come pensieri di Dio e quante decisioni umane sono fatte passare per decisioni divine?</w:t>
      </w:r>
    </w:p>
    <w:p w14:paraId="33E0A60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via per la soluzione dei problemi del mondo non è fuori dell’uomo, nel mondo, nelle cose, è nel cuore stesso dell’uomo.</w:t>
      </w:r>
    </w:p>
    <w:p w14:paraId="4C4EA26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L’uomo non accetta questo duplice limite imposto dal suo Dio al suo pensiero e alla sua parola. L’uomo si fa un falso Dio. L’uomo si inventa una falsa parola di Dio.</w:t>
      </w:r>
    </w:p>
    <w:p w14:paraId="7FB8276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56CD3F5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Ogni trasgressione di questi due limiti dell’uomo crea disastri in seno all’intera comunità degli uomini. Toglie alla giustizia sociale il suo unico e solo fondamento etico, di verità, di fede. </w:t>
      </w:r>
    </w:p>
    <w:p w14:paraId="1B02BB4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“Ricordati del giorno di sabato per santificarlo”:</w:t>
      </w:r>
      <w:r w:rsidRPr="009870CD">
        <w:rPr>
          <w:rFonts w:ascii="Book Antiqua" w:eastAsia="Times New Roman" w:hAnsi="Book Antiqua" w:cs="Arial"/>
          <w:sz w:val="24"/>
          <w:szCs w:val="24"/>
          <w:lang w:eastAsia="it-IT"/>
        </w:rPr>
        <w:t xml:space="preserve"> Tutto è Dio, perché tutto da Lui è stato fatto e creato. Anche il tempo è di Dio. </w:t>
      </w:r>
    </w:p>
    <w:p w14:paraId="52D6624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Sei giorni l’uomo li dovrà dedicare per il bene del suo corpo, un giorno, il giorno del sabato, dovrà dedicarlo alla cura del suo spirito, della sua anima.</w:t>
      </w:r>
    </w:p>
    <w:p w14:paraId="0584804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4739F8C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Lo spirito nutrito nutre l’anima; l’anima nutrita nutre il corpo. È questa la legge della vita dell’uomo sulla nostra terra.</w:t>
      </w:r>
    </w:p>
    <w:p w14:paraId="160929E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Omessa la nutrizione dello spirito, l’anima cade nella morte. Caduta l’anima nella morte, trascina con sé anche il corpo.</w:t>
      </w:r>
    </w:p>
    <w:p w14:paraId="789A682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questa la condizione dell’uomo di oggi sulla nostra terra: è un corpo morto, senza verità, senza consistenza, senza finalità, senza futuro, senza virtù, abbandonato alla sua dissoluzione totale.</w:t>
      </w:r>
    </w:p>
    <w:p w14:paraId="569B629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 corpo morto è ingovernabile. Si nutre di cose. Ma le cose non nutrono l’uomo. Un corpo morto è governato da avidità, concupiscenza, ingordigia, insaziabilità, avarizia, lussuria, ira, gola, accidia, superbia, ogni altro vizio.</w:t>
      </w:r>
    </w:p>
    <w:p w14:paraId="2221DF0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08769EF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49BC0CE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 pensi per qualche istante a quanti danni morali, spirituali, sociali, familiari, civili conduce la droga, l’alcool, il fumo, l’eccesso di cibo.</w:t>
      </w:r>
    </w:p>
    <w:p w14:paraId="4E4861E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Sarebbe sufficiente prendere ogni soldo che l’uomo dedica ai vizi per risollevare le sorti dell’umanità intera. E tutto questo avviene perché l’uomo ha deciso di non nutrire più il suo spirito. Ha deciso di lasciare morire l’anima dentro di sé.</w:t>
      </w:r>
    </w:p>
    <w:p w14:paraId="49E075D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4314B4C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0C683F0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Stiamo assistendo alla morte dell’uomo per inedia spirituale, per mancanza assoluta di nutrimento spirituale.</w:t>
      </w:r>
    </w:p>
    <w:p w14:paraId="1647291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42FF412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Anche il tempo e non solo le cose deve essere usato secondo la volontà di Dio, che rispetta sempre la struttura ontologica dell’uomo.</w:t>
      </w:r>
    </w:p>
    <w:p w14:paraId="55723B3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“Onora il padre e la madre”:</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w:t>
      </w:r>
    </w:p>
    <w:p w14:paraId="1A55CD7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Come padre e madre hanno dato la vita al figlio, così il figlio deve dare la sua vita al padre e alla madre. </w:t>
      </w:r>
    </w:p>
    <w:p w14:paraId="68B777E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i/>
          <w:sz w:val="24"/>
          <w:szCs w:val="24"/>
          <w:lang w:eastAsia="it-IT"/>
        </w:rPr>
        <w:t>“Onorare il padre e la madre”</w:t>
      </w:r>
      <w:r w:rsidRPr="009870CD">
        <w:rPr>
          <w:rFonts w:ascii="Book Antiqua" w:eastAsia="Times New Roman" w:hAnsi="Book Antiqua" w:cs="Arial"/>
          <w:sz w:val="24"/>
          <w:szCs w:val="24"/>
          <w:lang w:eastAsia="it-IT"/>
        </w:rPr>
        <w:t xml:space="preserve"> non è un comandamento che impone solo il rispetto spirituale. Esige farsi carico della loro vita, nel momento in cui questa vita sembra impoverirsi, venire meno, avviarsi verso il crepuscolo.</w:t>
      </w:r>
    </w:p>
    <w:p w14:paraId="61801C4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Per amore il figlio è stato concepito, partorito, curato, fatto crescere. Non aveva possibilità di vivere e i genitori lo hanno fatto vivere.</w:t>
      </w:r>
    </w:p>
    <w:p w14:paraId="0AC8D81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5615873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questo il rispetto e l’onore, oltre che l’obbedienza ad ogni loro volontà che non sia in contrasto o in opposizione con la legge santa di Dio.</w:t>
      </w:r>
    </w:p>
    <w:p w14:paraId="12F266E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dono di vita si estende anche ai parenti più stretti, ai familiari. È in questo cerchio allargato della vita che bisogna consegnare il dono della propria vita.</w:t>
      </w:r>
    </w:p>
    <w:p w14:paraId="7861D4A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Basterebbe questa semplice regola, l’osservanza cioè del quarto Comandamento, in piena obbedienza alla volontà del Signore e di colpo una moltitudine di problemi di giustizia sociale potrebbero essere risolti in un solo attimo.</w:t>
      </w:r>
    </w:p>
    <w:p w14:paraId="5C26E6E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I più grandi disastri e le più grandi ingiustizie si compiono proprio all’interno del cerchio familiare. </w:t>
      </w:r>
    </w:p>
    <w:p w14:paraId="5B73F6D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 la famiglia riprendesse il suo ruolo di educazione alla vita, di certo il mondo farebbe un salto eccellente di civiltà.</w:t>
      </w:r>
    </w:p>
    <w:p w14:paraId="0AD088C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7D1C978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Nessuno pensi che questo comandamento sia senza incidenze nella costruzione di un mondo sulla giustizia e carità sociale. Esso è a fondamento ed è un fondamento di primissima importanza.</w:t>
      </w:r>
    </w:p>
    <w:p w14:paraId="4CEF0B2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questo comandamento è trasgredito in infiniti modi. C’è una tendenza a vivere questo onore fuori del circuito della famiglia, come pure fuori del circuito della famiglia si vuole vivere l’ordine della vita e i suoi primi passi.</w:t>
      </w:r>
    </w:p>
    <w:p w14:paraId="098CF9C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0057B3E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Asili nido, ospizi, case protette, brefotrofi, orfanotrofi, altri ritrovati di questo genere, se si eccettuano alcune rare eccezioni, sono tutti luoghi che in qualche modo aggirano il quarto comandamento.</w:t>
      </w:r>
    </w:p>
    <w:p w14:paraId="3F9E09A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Lo aggirano perché la culla della vita è la famiglia. È in essa che deve regnare l’amore. È in essa che la vita nasce e si consuma. Naturalmente nasce, naturalmente si consuma.</w:t>
      </w:r>
    </w:p>
    <w:p w14:paraId="2CE5FA6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Non è facile comprendere il quarto Comandamento per una società moderna dove la famiglia è quasi scomparsa, perché di fatto non esiste più. </w:t>
      </w:r>
    </w:p>
    <w:p w14:paraId="0DC33CE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 la vita è tutta fuori della famiglia fin dall’inizio, non si vede come possa essere nella famiglia alla fine di essa.</w:t>
      </w:r>
    </w:p>
    <w:p w14:paraId="1603047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Tutto questo avviene ed accade a motivo del principio dell’efficienza che regola le moderne società. </w:t>
      </w:r>
    </w:p>
    <w:p w14:paraId="0CD0023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deve essere l’efficienza a governare la nostra vita, bensì l’amore, la carità, la solidarietà, la misericordia, il dono della stessa vita a chi la vita ci ha donato.</w:t>
      </w:r>
    </w:p>
    <w:p w14:paraId="22F17A1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24E52E6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uccidere”:</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Altro limite invalicabile posto da Dio all’uomo. La vita è di Dio. È rivestita di sacralità. Non appartiene né a noi stessi, né agli altri.</w:t>
      </w:r>
    </w:p>
    <w:p w14:paraId="0731F6C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Nessuno la può vivere come gli pare. Tutti siamo custodi di essa. Nessuno la può togliere ad un altro. È un limite invalicabile, inviolabile.</w:t>
      </w:r>
    </w:p>
    <w:p w14:paraId="22D5874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Siamo gli uni a servizio della vita degli altri. È questa la nostra missione. Serviamo la vita degli altri liberandola dalla miseria e dalla povertà, elevandola in sapienza e grazia, aiutando e favorendo sempre il suo sviluppo.</w:t>
      </w:r>
    </w:p>
    <w:p w14:paraId="74B2F40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 uccide in tanti modi: con moto repentino, istantaneo, immediato; ma anche con moto lento, invisibile, impercettibile. L’omicidio può essere anche diretto e indiretto, per via attiva, ma anche per via passiva.</w:t>
      </w:r>
    </w:p>
    <w:p w14:paraId="104960F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In qualsiasi modo si tolga la vita ad un altro, si commette sempre un grave peccato dinanzi al Signore. Uno dei modi più subdoli e spietati di togliere la vita agli altri è privarli del loro nutrimento, o sostentamento. </w:t>
      </w:r>
    </w:p>
    <w:p w14:paraId="6A1A30F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peccato si riferisce sia alla giustizia sociale – quando si defrauda la mercede all’operaio, quando gli si da un salario da miseria, quando lo si costringe a lavori che minacciano seriamente la sua salute fisica – ma anche alla carità sociale – quando si hanno beni di questo mondo e si chiude la mano verso il proprio fratello.</w:t>
      </w:r>
    </w:p>
    <w:p w14:paraId="09D5148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Dovunque c’è un povero che muore di fame e c’è anche un ricco che possiede beni, colpevole dinanzi a Dio della morte del povero è il ricco. È il ricco perché ha privato del pane il povero e lui il pane lo aveva per poterglielo donare.</w:t>
      </w:r>
    </w:p>
    <w:p w14:paraId="4E822E2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733077B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256D652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70CE292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300DF93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donna può non concepire, se vuole. Può concepire se vuole. Ma una volta che la vita è iniziata – ed inizia fin dal primo istante del concepimento – questa vita non le appartiene. Appartiene alla persona che è stata generata in lei per mezzo di essa.</w:t>
      </w:r>
    </w:p>
    <w:p w14:paraId="231F700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08189DD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336C4C4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w:t>
      </w:r>
    </w:p>
    <w:p w14:paraId="5CB5F27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4B248AF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53F2F7B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B173D1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purificazione del pensiero è più che urgente. È questa purificazione solo il Signore la può fare. Non dovrebbe forse farci riflettere il fatto che il Signore fondi la giustizia sociale del suo popolo proprio sui dieci comandamenti?</w:t>
      </w:r>
    </w:p>
    <w:p w14:paraId="358E977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C’è una via migliore di questa? Potranno mai esserci ritrovati della nostra mente che riescano ad eguagliare questa via divina?</w:t>
      </w:r>
    </w:p>
    <w:p w14:paraId="3A562F8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commettere adulterio”:</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Il corpo dell’uomo e della donna hanno una loro specifica finalità: nella loro copulazione sono finalizzati al dono della vita.</w:t>
      </w:r>
    </w:p>
    <w:p w14:paraId="176988A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Ora qual è la legge della vita stabilita dal Signore? Che essa nasca nella famiglia che è una e indissolubile e nella stessa famiglia cresca e si sviluppi fino a raggiungere la sua maturità. Poi si passerà alla costituzione di una nuova famiglia.</w:t>
      </w:r>
    </w:p>
    <w:p w14:paraId="46AC8D9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famiglia secondo Dio deve essere composta da un padre e da una madre, da un solo padre e da una sola madre, cioè da una sola donna e da un solo uomo, uniti in matrimonio.</w:t>
      </w:r>
    </w:p>
    <w:p w14:paraId="64C0BDA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Dio non conosce altre vie perché venga la vita sulla nostra terra al di fuori della famiglia. Per questo protegge la sacralità della vita e della famiglia con un Comandamento, il sesto. </w:t>
      </w:r>
    </w:p>
    <w:p w14:paraId="5138D42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0C2F111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04AF790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Dio non vuole che il bambino cresca insieme con un uomo e una donna, bensì che il bambino cresca con un uomo e una donna divenuti una sola carne, una sola vita, legati dal patto coniugale, che formano una vera comunità di amore, di fede, di speranza.</w:t>
      </w:r>
    </w:p>
    <w:p w14:paraId="5AC3851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È questo il pensiero di Dio, non un altro. Altri pensieri non sono di Dio, sono degli uomini. </w:t>
      </w:r>
    </w:p>
    <w:p w14:paraId="19D5CB5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39E7092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Altre coppie per il Signore non esistono, mai potranno esistere. Né potranno esistere altre forme di copulazioni al di fuori dell’unica coppia legata da un patto inviolabile.</w:t>
      </w:r>
    </w:p>
    <w:p w14:paraId="6F57AFC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esistono per il Signore unioni di fatto, coppie omosessuali, relaziono coniugali fuori del matrimonio. Le relazioni prematrimoniali e quelle extra coniugali sono da escludersi. Neanche possono essere pensate come possibili.</w:t>
      </w:r>
    </w:p>
    <w:p w14:paraId="11FF5A7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 la vita deve nascere e crescere nella coppia unita in matrimonio secondo quanto stabilisce la legge del Signore, si potrà mai pensare ad una adozione per una coppia di fatto o per una coppia di omosessuali?</w:t>
      </w:r>
    </w:p>
    <w:p w14:paraId="0C3EFDD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679C32A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Dio ha dotato l’uomo di volontà con la quale può scegliere di vivere o di morire. Ma anche dotato noi di ragione, di intelligenza per comprendere la sua legge e spiegarla al mondo intero.</w:t>
      </w:r>
    </w:p>
    <w:p w14:paraId="6E50614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Come Dio, noi rispettiamo la volontà dell’uomo. Essa è talmente inviolabile che Dio non priva un uomo di essa neanche dinanzi al precipizio dell’inferno.</w:t>
      </w:r>
    </w:p>
    <w:p w14:paraId="1CB0992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Altro è affermare la volontà dell’uomo, altro è la giustificazione, o la legalizzazione delle sue scelte contro la volontà del Signore.</w:t>
      </w:r>
    </w:p>
    <w:p w14:paraId="3DEFC45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 dovesse legalizzare o giustificare anche il più piccolo pensiero o la più piccola azione contro la volontà del Signore si rende complice, reo dello stesso peccato, dello stesso errore.</w:t>
      </w:r>
    </w:p>
    <w:p w14:paraId="324BCAF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 poi legifera contro la volontà del Signore e apre le porte ad una vita contro la volontà del Signore, si rende reo di tutte le trasgressioni fatte dagli uomini di tutti i tempi provocate e generate, giustificate e indicate dalla sua legislazione.</w:t>
      </w:r>
    </w:p>
    <w:p w14:paraId="20B5662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si dice che la gioventù è bruciata. Quale sarà la sua causa? Una sola: la distruzione della coppia unita in matrimonio, secondo la legge di Dio.</w:t>
      </w:r>
    </w:p>
    <w:p w14:paraId="6A1BCD0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4794E1C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35A75D0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Quale giustizia sociale e quale carità si potranno mai usare verso questa vita giovanile in grande sofferenza al di fuori della ricostituzione della famiglia secondo Dio? Nessuna. </w:t>
      </w:r>
    </w:p>
    <w:p w14:paraId="70A88A1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Una società che vuole brillare per giustizia e carità sociale deve iniziare dalla famiglia. Una famiglia sana fa la società sana. Una famiglia morta genera una società morta. </w:t>
      </w:r>
    </w:p>
    <w:p w14:paraId="0CC594A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12E59D4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Ora poiché non si dà una verità di fede e una verità della scienza e della storia, perché la verità è una e una sola, la verità della storia ci attesta la verità della fede: fuori dei comandamenti non c’è vita.</w:t>
      </w:r>
    </w:p>
    <w:p w14:paraId="0DCF338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La storia diviene così via per la proclamazione della verità di Dio, dell’unico e solo Dio e Signore, Creatore del Cielo e della terra. </w:t>
      </w:r>
    </w:p>
    <w:p w14:paraId="60F8F5F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rubare”:</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4A00235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solo. Ognuno si deve prendere tanta terra quanto gli basta per la sua vita personale e familiare. Il resto deve lasciarlo agli altri, perché anche loro hanno una vita personale e familiare da vivere.</w:t>
      </w:r>
    </w:p>
    <w:p w14:paraId="0257FBE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Posto questo principio di ordine generale, che, se trascurato, è causa di infinite ingiustizie sociali, se ne deve porre un altro di ordine particolare: tutto ciò che l’uomo vuole che sia suo, deve essere un frutto del suo lavoro.</w:t>
      </w:r>
    </w:p>
    <w:p w14:paraId="04676AB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Tutto ciò che è suo, ma che non è frutto del suo lavoro, è cosa rubata, cosa degli altri, cosa che mai dovrà entrare in possesso dell’uomo.</w:t>
      </w:r>
    </w:p>
    <w:p w14:paraId="0E76B9B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 questo principio ognuno deve essere fedele anche in ordine ad un filo di erba. Neanche un filo d’erba deve essere detto proprietà personale, se non è frutto del proprio lavoro.</w:t>
      </w:r>
    </w:p>
    <w:p w14:paraId="7BC079C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20C374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Terzo principio che merita di essere enunciato riguarda il lavoro dipendente. Questo principio vuole che ci sia sempre equità, giustizia tra l’opera prestata e la mercede pattuita.</w:t>
      </w:r>
    </w:p>
    <w:p w14:paraId="49B22DC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Anche questo principio non osservato è causa oggi di infiniti furti, spesso anche legali, perché sanciti da un contratto.</w:t>
      </w:r>
    </w:p>
    <w:p w14:paraId="539437D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Vediamo ora l’applicazione di questi tre principi quali furti ci permette di rendere visibili, di porre cioè dinanzi alla coscienza degli uomini.</w:t>
      </w:r>
    </w:p>
    <w:p w14:paraId="782E09B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1936B10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destinazione al bene comune deve avvenire attraverso due vie: quella della limitazione della propria attività e l’altra della carità, cioè del dono ai fratelli di quanto si è guadagnato o ottenuto in più del dovuto e del necessario.</w:t>
      </w:r>
    </w:p>
    <w:p w14:paraId="6233335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principio ci dice che si deve concepire e pensare in modo nuovo la grande concentrazione del denaro e di mezzi di produzione ed anche del commercio oggi esistenti all’interno della società occidentale.</w:t>
      </w:r>
    </w:p>
    <w:p w14:paraId="61454E7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Tutto può essere inventato, pensato, ideato, immaginato, realizzato a condizione che il principio resti sempre saldo, mai infranto, mai abolito, mai trasformato. </w:t>
      </w:r>
    </w:p>
    <w:p w14:paraId="3AE1395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Secondo principio: tutto deve scaturire dal proprio lavoro. Questo principio in verità è più difficile da applicare, in quanto oggi si inventano mille vie e diecimila modalità per entrare in possesso del soldo facile.</w:t>
      </w:r>
    </w:p>
    <w:p w14:paraId="6D61012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3D76843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Ma per uno che il soldo lo guadagna con facilità, mille altri lo perdono. Nessuno guadagna facilmente senza che un altro non pianga e non si disperi per avere perso anche quanto aveva per vivere.</w:t>
      </w:r>
    </w:p>
    <w:p w14:paraId="06BA473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Si pensi oggi alla piaga della macchinette mangia soldi. È una triste piaga sociale, come ancor più triste è la piaga dell’accanimento al gioco dove le perdite a volte sono costituite da interi patrimoni.</w:t>
      </w:r>
    </w:p>
    <w:p w14:paraId="334A9C50"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Ogni guadagno che non è frutto del proprio lavoro è disonesto, peccaminoso, non rispetta la regola di Dio: con il sudore di tua fronte ti guadagnerai il pane.</w:t>
      </w:r>
    </w:p>
    <w:p w14:paraId="505B7DA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Non parliamo oggi dei furti, delle rapine, degli inganni, dei raggiri, di tutto quel mondo della malavita che a volte anche con terrore prende quanto non è suo, non gli appartiene. </w:t>
      </w:r>
    </w:p>
    <w:p w14:paraId="60F072A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mondo del guadagno facile oggi sta aumentando a dismisura. Quanto viene facilmente guadagnato, facilmente viene anche dilapidato. Lo sperpero e lo sciupio della cosa pubblica è oggi una vera piaga sociale.</w:t>
      </w:r>
    </w:p>
    <w:p w14:paraId="036AEAE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Terzo principio: vi deve essere giusta relazione tra mercede e opera prestata. Il lavoro è lavoro per tutti. Non si vede perché uno in un mese debba guadagnare quanto un altro in un secolo.</w:t>
      </w:r>
    </w:p>
    <w:p w14:paraId="37C253E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Ho calcolato un giorno che per un ingaggio di un calciatore occorrono per un operaio comune – parlo anche di gente laureata – quattromila anni. Da Abramo fino ai nostri giorni.</w:t>
      </w:r>
    </w:p>
    <w:p w14:paraId="351A3A7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Questa sperequazione è vera ingiustizia. Tra un operaio e un dirigente ci deve sempre essere un’equa proporzione. Invece esiste una abissale, incolmabile sperequazione. </w:t>
      </w:r>
    </w:p>
    <w:p w14:paraId="4A417D6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Una società onesta, giusta, equilibrata, che vuole il bene comune dei suoi figli non può reggersi sulla violazione quotidiana di questi tre principi.</w:t>
      </w:r>
    </w:p>
    <w:p w14:paraId="4D74F5F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Furto è anche non prestare il servizio pattuito o prestarlo senza la dovuta preparazione professionale. </w:t>
      </w:r>
    </w:p>
    <w:p w14:paraId="1B0DEAB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C’è un mondo che deve essere cambiato. È il mondo del furto. È il mondo della ingiustizia nelle relazioni di lavoro. È il mondo della prestazione d’opera.</w:t>
      </w:r>
    </w:p>
    <w:p w14:paraId="7FF329D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Altra ingiustizia, grandissima ingiustizia, è il procrastinare all’infinito il tempo dello studio. È fare in 10 anni ciò che si deve fare in cinque, o addirittura in quattro.</w:t>
      </w:r>
    </w:p>
    <w:p w14:paraId="2E997E3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Anche questa è una ingiustizia che nessuno più considera. È ingiustizia perché graviamo sulle spalle degli altri più del tempo dovuto, o necessario.</w:t>
      </w:r>
    </w:p>
    <w:p w14:paraId="518AEA2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mondo del furto è ormai così generalizzato che occorrerebbe un’enciclopedia per evidenziare le infinite modalità attraverso le quali l’uomo entra in possesso di ciò che non gli appartiene.</w:t>
      </w:r>
    </w:p>
    <w:p w14:paraId="5945B78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 noi basta asserire che quanto non è stretta applicazione dei tre principi sopraindicati pone l’uomo in uno stato di ingiustizia permanente.</w:t>
      </w:r>
    </w:p>
    <w:p w14:paraId="629E9C5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parliamo poi della più sofisticata delle ingiustizie sociali che è quella del culto. Ci si serve del nome di Dio e dei Santi per fare cassa.</w:t>
      </w:r>
    </w:p>
    <w:p w14:paraId="79DFCD4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19D4092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Bisogna dirlo con franchezza: un certo lusso è sempre peccato, perché si usa per la propria vanagloria ciò che potrebbe servire per le vitali necessità dei fratelli.</w:t>
      </w:r>
    </w:p>
    <w:p w14:paraId="76709CB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Anche l’accattonaggio è un furto. È un furto che è guadagno facile. Ognuno deve lavorare con il sudore della propria fronte. Questa e solo questa è la regola di Dio. </w:t>
      </w:r>
    </w:p>
    <w:p w14:paraId="593A3B5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Anche per il culto vale il principio generale: quanto non è frutto del nostro lavoro non deve appartenerci.</w:t>
      </w:r>
    </w:p>
    <w:p w14:paraId="2A02EDBE"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Ad un bene materiale che si riceve deve corrispondere un bene spirituale. Se non c’è questa corrispondenza, si è nel furto. </w:t>
      </w:r>
    </w:p>
    <w:p w14:paraId="4D675EE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si può mai fondare o innalzare tra gli uomini la giustizia sociale se si prescinde dall’osservanza del settimo comandamento secondo i tre principi indicati.</w:t>
      </w:r>
    </w:p>
    <w:p w14:paraId="11B0855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 deve osservare il settimo comandamento non sono gli altri, siamo noi stessi. Ognuno personalmente è obbligato ad osservarlo nella forma più scrupolosa.</w:t>
      </w:r>
    </w:p>
    <w:p w14:paraId="3BF7D74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dire falsa testimonianza”:</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w:t>
      </w:r>
    </w:p>
    <w:p w14:paraId="2E0BCBD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1597BE4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796BE5C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Ogni parola non buona, o di male, proferita contro il fratello lo uccide o nel corpo, o nello spirito, o nell’anima. Lo uccide in se stesso, o anche nel cuore degli altri.</w:t>
      </w:r>
    </w:p>
    <w:p w14:paraId="3B5B461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parola cattiva è più distruttrice di un uragano, più devastante di un monsone, più portatrice di rovine di un alluvione, più calamitosa di un terremoto,</w:t>
      </w:r>
    </w:p>
    <w:p w14:paraId="379D5DD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2B25C76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storia del male nel mondo è iniziata con una parola di falsità, una parola di dubbio, una parola di curiosità, una parola in se stessa innocua.</w:t>
      </w:r>
    </w:p>
    <w:p w14:paraId="635F095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Eppure una tale parola iniettò il veleno del cuore di Eva, che si convinse che la parola vera non era quella di Dio, bensì quella del serpente. Il mentitore non era il serpente, ma Dio.</w:t>
      </w:r>
    </w:p>
    <w:p w14:paraId="4FF6296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Una sola parola fu la causa della rovina di tutto il genere umano. Fino alla consumazione dei secoli ed anche nell’eternità per tutti coloro che si dannano, l’umanità porta le ferite nel suo seno di quella parola innocua, innocente, anodina.</w:t>
      </w:r>
    </w:p>
    <w:p w14:paraId="319FCD6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Eppure è proprio questa parola che riempie l’inferno e svuota il paradiso, riempie le carceri e i cimiteri, svuota le Chiese.</w:t>
      </w:r>
    </w:p>
    <w:p w14:paraId="5A97D8F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In ordine alla giustizia sociale ognuno può rendersi conto quanto può incidere nella comunità umana, internazionale, una parola falsa proferita negli ambienti dove si fa la storia dell’economia.</w:t>
      </w:r>
    </w:p>
    <w:p w14:paraId="0E6B287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 volte un falso allarme getta il panico nei mercati finanziari con la conseguente rovina di una moltitudine di piccoli risparmiatori.</w:t>
      </w:r>
    </w:p>
    <w:p w14:paraId="3FFC2191"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 volte la parola fuori luogo è proferita con arte, calcolo proprio per creare il panico e la confusione.</w:t>
      </w:r>
    </w:p>
    <w:p w14:paraId="46A0845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Non parliamo poi delle false promesse, delle false indicazioni, dei falsi consigli, degli interessati orientamenti. </w:t>
      </w:r>
    </w:p>
    <w:p w14:paraId="17015D6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Nessuno deve ignorare la forza distruttrice all’interno delle piccole comunità del dubbio creato con inganno su una determinata persona.</w:t>
      </w:r>
    </w:p>
    <w:p w14:paraId="2A6874C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lingua è un vero veleno mortale. Chi vuole rovinare un uomo non ha bisogno né di spada e né di altro. Basta una sola parola cattiva, maligna, malvagia, vana, non vera.</w:t>
      </w:r>
    </w:p>
    <w:p w14:paraId="04540F7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superfluo, dal momento che ognuno conosce quasi sempre a sue spese la forza devastatrice della lingua, presentare tutti i mali che genera la parola. Non basterebbero una quantità smisurata di libri.</w:t>
      </w:r>
    </w:p>
    <w:p w14:paraId="27E3268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Una cosa è però giusto che si metta in evidenza: la parola falsa di raccomandazione che attesta l’idoneità della persona per un determinato ministero o incarico, mentre in verità idonea non è.</w:t>
      </w:r>
    </w:p>
    <w:p w14:paraId="50499CA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Anche questa parola è foriera di molte ingiustizie ed investe non solo il campo nel quale la persona lavora, ma può investire tutti gli ambiti dell’umana società: dal piano religioso, a quello economico, sociale, civile, industriale.</w:t>
      </w:r>
    </w:p>
    <w:p w14:paraId="330C62F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Ogni decisione inetta, non conforme alla verità del suo campo, che questa persona prenderà, causerà una serie incalcolabile di mali.</w:t>
      </w:r>
    </w:p>
    <w:p w14:paraId="7D3CF6C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Ognuno ha il dovere di vigilare sulle sue parole. Chi non lo fa è responsabile dinanzi a Dio di tutto il male che esse provocano e suscitano nella storia.</w:t>
      </w:r>
    </w:p>
    <w:p w14:paraId="26D3AC0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Ognuno ha il dovere di non lasciarsi inquinare dalle parole di male che ascolta. Se si lascia inquinare anche lui diviene responsabile di tutto il male che quella parola ascoltata provoca nel mondo.</w:t>
      </w:r>
    </w:p>
    <w:p w14:paraId="217B2E8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parola tenta, seduce, adesca, svia, alletta, attira, disorienta, conquista, trascina, devasta, rovina, uccide, distrugge. Questa è la forza di ogni parola di male proferita da un uomo.</w:t>
      </w:r>
    </w:p>
    <w:p w14:paraId="0DB4F4C5"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questo il motivo per cui i mali del mondo non sono nelle cose, sono tutti nella persona, nel suo cuore, sulla sua bocca, nei suoi desideri, nelle sue parole.</w:t>
      </w:r>
    </w:p>
    <w:p w14:paraId="721EE97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 vuole portare ordine nella giustizia sociale deve insegnare all’uomo come essere veramente uomo e si diventa veramente uomini cominciando a governare le nostre parole e i nostri desideri.</w:t>
      </w:r>
    </w:p>
    <w:p w14:paraId="26EFEB34"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Per il governo dei desideri il Signore ha posto dinanzi agli uomini altri due comandamenti, che sono il nono e il decimo.</w:t>
      </w:r>
    </w:p>
    <w:p w14:paraId="5D1EE35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b/>
          <w:i/>
          <w:sz w:val="24"/>
          <w:szCs w:val="24"/>
          <w:lang w:eastAsia="it-IT"/>
        </w:rPr>
        <w:t>“Non desiderare la donna del tuo prossimo”; “Non desiderare ciò che appartiene al tuo prossimo”:</w:t>
      </w:r>
      <w:r w:rsidRPr="009870CD">
        <w:rPr>
          <w:rFonts w:ascii="Book Antiqua" w:eastAsia="Times New Roman" w:hAnsi="Book Antiqua" w:cs="Arial"/>
          <w:i/>
          <w:sz w:val="24"/>
          <w:szCs w:val="24"/>
          <w:lang w:eastAsia="it-IT"/>
        </w:rPr>
        <w:t xml:space="preserve"> </w:t>
      </w:r>
      <w:r w:rsidRPr="009870CD">
        <w:rPr>
          <w:rFonts w:ascii="Book Antiqua" w:eastAsia="Times New Roman" w:hAnsi="Book Antiqua" w:cs="Arial"/>
          <w:sz w:val="24"/>
          <w:szCs w:val="24"/>
          <w:lang w:eastAsia="it-IT"/>
        </w:rPr>
        <w:t>Abbiamo già esaminato, anche se in modo non del tutto esaustivo, i mali che la violazione del sesto e del settimo comandamento genera e produce nella società.</w:t>
      </w:r>
    </w:p>
    <w:p w14:paraId="0505267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Signore mette un argine nei desideri dell’uomo affinché ogni violazione del sesto e del nono comandamento venga estinta fin dal suo nascere, fin nella radice più remota, invisibile.</w:t>
      </w:r>
    </w:p>
    <w:p w14:paraId="31A1D8E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Il desiderio è la causa prima di ogni trasgressione. Posto un argine al desiderio è molto più facile evitare la violazione della legge di Dio.</w:t>
      </w:r>
    </w:p>
    <w:p w14:paraId="290C0EA9"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Chi governa i suoi desideri, governa la sua vita, governa il bene, la giustizia, la carità, l’amore, ogni altra virtù.</w:t>
      </w:r>
    </w:p>
    <w:p w14:paraId="4E9B27F6"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Così comandando, il Signore ci insegna che è sempre alla radice che bisogna estirpare il male e la radice velenosa è il desiderio che è nel cuore dell’uomo, desiderio invisibile, nascosto, che nessuno conosce.</w:t>
      </w:r>
    </w:p>
    <w:p w14:paraId="3158D58B"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380512C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significa che dobbiamo mettere ogni attenzione alla custodia dei sensi, che sono la porta attraverso la quale il desiderio nasce e si rafforza.</w:t>
      </w:r>
    </w:p>
    <w:p w14:paraId="35AE61F7"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7DF11C5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Oggi viviamo in una società dove per educazione, formazione, si afferma che tutto è lecito vedere, toccare, udire, gustare, odorare. Tutto deve essere concesso. Tutto deve essere proclamato libero.</w:t>
      </w:r>
    </w:p>
    <w:p w14:paraId="25DA219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Quali saranno i risultati? L’impossibilità di governare la propria mente, i propri desideri, il proprio cuore, la propria vita.</w:t>
      </w:r>
    </w:p>
    <w:p w14:paraId="3C48210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Dobbiamo iniziare dalla custodia dei sensi. È di obbligo se vogliamo iniziare a dare una svolta alla storia di peccato che sta uccidendo le giovani generazioni e non solo queste.</w:t>
      </w:r>
    </w:p>
    <w:p w14:paraId="3628150F"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Come si può constatare la questione della giustizia sociale non è solo lotta per avere qualcosa in più per il corpo, è battaglia per governare l’anima e lo spirito. Governati lo spirito e l’anima, anche il corpo sarà facile governare. </w:t>
      </w:r>
    </w:p>
    <w:p w14:paraId="3ABCC288"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767FAC5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1B02F2F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È tutto qui il dramma dell’uomo: passare dalla verità immanente alla verità trascendente. In una sola parola: passare dall’uomo a Dio, dai pensieri dell’uomo ai pensieri di Dio, dalla volontà dell’uomo alla volontà di Dio.</w:t>
      </w:r>
    </w:p>
    <w:p w14:paraId="5B2F256C"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Questo significa in una parola semplice che la salvezza dell’uomo viene dal di fuori dell’uomo, non dal di dentro di lui.</w:t>
      </w:r>
    </w:p>
    <w:p w14:paraId="3ABB959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La salvezza è un dono che è fuori dello stesso uomo, ma che l’uomo è chiamato ad accogliere e fare suo.</w:t>
      </w:r>
    </w:p>
    <w:p w14:paraId="4965ED1D"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66463AA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2F45706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14:paraId="15F55DA2"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 xml:space="preserve">Fin dal primo istante è stato così. Fino all’ultimo istante sarà così. La salvezza dell’uomo è fuori dell’uomo. Essa è nell’ascolto del comandamento del suo Dio. </w:t>
      </w:r>
    </w:p>
    <w:p w14:paraId="0115D743"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I comandamenti sono la via della giustizia fondamentale da osservare, vivere verso Dio e verso l’uomo.</w:t>
      </w:r>
    </w:p>
    <w:p w14:paraId="3DEFDCCA" w14:textId="77777777" w:rsidR="0077316F" w:rsidRPr="009870CD" w:rsidRDefault="0077316F" w:rsidP="0077316F">
      <w:pPr>
        <w:spacing w:after="120" w:line="240" w:lineRule="auto"/>
        <w:jc w:val="both"/>
        <w:rPr>
          <w:rFonts w:ascii="Book Antiqua" w:eastAsia="Times New Roman" w:hAnsi="Book Antiqua" w:cs="Arial"/>
          <w:sz w:val="24"/>
          <w:szCs w:val="24"/>
          <w:lang w:eastAsia="it-IT"/>
        </w:rPr>
      </w:pPr>
      <w:r w:rsidRPr="009870CD">
        <w:rPr>
          <w:rFonts w:ascii="Book Antiqua" w:eastAsia="Times New Roman" w:hAnsi="Book Antiqua" w:cs="Arial"/>
          <w:sz w:val="24"/>
          <w:szCs w:val="24"/>
          <w:lang w:eastAsia="it-IT"/>
        </w:rPr>
        <w:t>Da questa giustizia fondamentale nasce la vita sulla terra: vita umana, vita sociale, vita politica, vita animale, vita della stessa materia.</w:t>
      </w:r>
    </w:p>
    <w:p w14:paraId="35F5F4BF"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 xml:space="preserve">Gesù Signore, volendo formare di ogni uomo il suo corpo, per vivere nel suo corpo come solo corpo, ha dato il limite delle Beatitudini. </w:t>
      </w:r>
    </w:p>
    <w:p w14:paraId="37BB0DA4"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È questa la vera politica: piena osservanza dei limiti che vengono dai Comandamenti. Piena osservanza dei limiti che nascono dalle Beatitudini.</w:t>
      </w:r>
    </w:p>
    <w:p w14:paraId="1E0726A5"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Tenendo davanti agli occhi le violenze da essi empiamente perpetrate contro il luogo santo e lo strazio della città messa a ludibrio e ancora la soppressione dell'ordinamento politico degli antenati (2Mac 8, 17). Costui, dunque, succeduto nel regno, nominò capo degli affari politici un certo Lisia, primo stratega della Celesiria e della Fenicia (2Mac 10, 11). </w:t>
      </w:r>
    </w:p>
    <w:p w14:paraId="13624828" w14:textId="77777777" w:rsidR="0077316F" w:rsidRPr="009870CD" w:rsidRDefault="0077316F" w:rsidP="0077316F">
      <w:pPr>
        <w:spacing w:line="240" w:lineRule="auto"/>
        <w:rPr>
          <w:rFonts w:ascii="Book Antiqua" w:hAnsi="Book Antiqua" w:cs="Arial"/>
          <w:b/>
          <w:sz w:val="40"/>
        </w:rPr>
      </w:pPr>
    </w:p>
    <w:p w14:paraId="3C76F38F" w14:textId="77777777" w:rsidR="0077316F" w:rsidRPr="009870CD" w:rsidRDefault="0077316F" w:rsidP="0077316F">
      <w:pPr>
        <w:spacing w:after="120" w:line="240" w:lineRule="auto"/>
        <w:rPr>
          <w:rFonts w:ascii="Book Antiqua" w:hAnsi="Book Antiqua" w:cs="Arial"/>
          <w:b/>
          <w:sz w:val="36"/>
          <w:szCs w:val="20"/>
        </w:rPr>
      </w:pPr>
      <w:r w:rsidRPr="009870CD">
        <w:rPr>
          <w:rFonts w:ascii="Book Antiqua" w:hAnsi="Book Antiqua" w:cs="Arial"/>
          <w:b/>
          <w:sz w:val="36"/>
          <w:szCs w:val="20"/>
        </w:rPr>
        <w:t>IMPEGNO SOCIALE DEL CRISTIANO</w:t>
      </w:r>
    </w:p>
    <w:p w14:paraId="3A6A844D"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 xml:space="preserve">Oltre che all’impegno di essere un perfetto osservante dei Comandamenti e delle Beatitudini, il cristiano possiede un altro gravissimo obbligo: sviluppare a beneficio di ogni altro uomo tutti i suoi doni, i suoi carismi, ogni altra grazia con i quali lo Spirito Santo lo ha arricchito. Il primo impegno sociale del cristiano è dare pieno sviluppo ad ogni dono di sapienza, intelligenza, capacità, abilità di cui è ricco. Il cristiano deve trasformare tutta la ricchezza spirituale in ricchezza operativa per il più grande bene dei suoi fratelli, di ogni uomo. </w:t>
      </w:r>
    </w:p>
    <w:p w14:paraId="23623F2A" w14:textId="77777777" w:rsidR="0077316F" w:rsidRPr="009870CD" w:rsidRDefault="0077316F" w:rsidP="0077316F">
      <w:pPr>
        <w:spacing w:after="120" w:line="240" w:lineRule="auto"/>
        <w:jc w:val="both"/>
        <w:rPr>
          <w:rFonts w:ascii="Book Antiqua" w:hAnsi="Book Antiqua" w:cs="Arial"/>
          <w:sz w:val="24"/>
          <w:szCs w:val="24"/>
        </w:rPr>
      </w:pPr>
      <w:r w:rsidRPr="009870CD">
        <w:rPr>
          <w:rFonts w:ascii="Book Antiqua" w:hAnsi="Book Antiqua" w:cs="Arial"/>
          <w:sz w:val="24"/>
          <w:szCs w:val="24"/>
        </w:rPr>
        <w:t>Poi deve sviluppare tutta la potenza di novità di vita racchiusa nella sua fede, nella sua speranza, nella sua carità. Senza questo sviluppo multiforme, la sua presenza nella società è da parassita, e non certo da cristiano. Al massimo può essere di un fu</w:t>
      </w:r>
      <w:r>
        <w:rPr>
          <w:rFonts w:ascii="Book Antiqua" w:hAnsi="Book Antiqua" w:cs="Arial"/>
          <w:sz w:val="24"/>
          <w:szCs w:val="24"/>
        </w:rPr>
        <w:t>o</w:t>
      </w:r>
      <w:r w:rsidRPr="009870CD">
        <w:rPr>
          <w:rFonts w:ascii="Book Antiqua" w:hAnsi="Book Antiqua" w:cs="Arial"/>
          <w:sz w:val="24"/>
          <w:szCs w:val="24"/>
        </w:rPr>
        <w:t>co che si nutre sul lavoro altrui, mai potrà essere presenza di ape che oltre a produrre miele, feconda tutti gli alberi del giardino del Signore. Il cristiano in altre parole, deve dare il suo corpo al Padre, a Cristo Gesù, allo Spirito Santo perché per esso si manifesta tutto il loro amore, la loro grazia, la loro verità.</w:t>
      </w:r>
    </w:p>
    <w:p w14:paraId="0B1DE2C9"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Pesi dunque il lavoro su questi uomini e vi si trovino impegnati; non diano retta a parole false!" (Es 5, 9). Poi ritornarono da Giosuè e gli dissero: "Non vada tutto il popolo; vadano all'assalto due o tremila uomini per espugnare Ai; non impegnateci tutto il popolo, perché sono pochi" (Gs 7, 3). Giosuè fece pace con loro e stipulò l'alleanza di lasciarli vivere; i capi della comunità s'impegnarono verso di loro con giuramento (Gs 9, 15). Ioiada concluse un'alleanza fra il Signore, il re e il popolo, che in tal modo si impegnò a essere il popolo del Signore; ci fu anche un'alleanza fra il re e il popolo (2Re 11, 17).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1491F929"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Il re e Ioiadà lo diedero ai dirigenti dei lavori addetti al tempio ed essi impegnarono scalpellini e falegnami per le riparazioni del tempio; anche lavoratori del ferro e del bronzo si misero al lavoro per riparare il tempio (2Cr 24, 12). 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Dopo di lui Baruch figlio di Zaccai ne restaurava con impegno un'altra parte dall'angolo fino alla porta della casa di Eliasìb sommo sacerdote (Ne 3, 20). </w:t>
      </w:r>
    </w:p>
    <w:p w14:paraId="3F105FF4"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Altri dicevano: "Dobbiamo impegnare i nostri campi, le nostre vigne e le nostre case per assicurarci il grano durante la carestia!" (Ne 5, 3). "A causa di tutto questo noi vogliamo sancire un impegno stabile e lo mettiamo in iscritto. Sul documento sigillato vi siano le firme dei nostri capi, dei nostri leviti e dei nostri sacerdoti" (Ne 10, 1). i unirono ai loro fratelli più ragguardevoli e si impegnarono con giuramento a camminare nella legge di Dio, data per mezzo di Mosè, servo di Dio, ad osservare e mettere in pratica tutti i comandi del Signore, Dio nostro, le sue decisioni e le sue leggi (Ne 10, 30). 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723DE71C"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Nello stesso tempo ogni Israelita levò il suo grido a Dio con fervida insistenza e tutti si umiliarono con grande impegno (Gdt 4, 9). E voi non pretendete di impegnare i piani del Signore Dio nostro, perché Dio non è come un uomo che gli si possano fare minacce e pressioni come ad uno degli uomini (Gdt 8, 16). I Giudei si impegnarono a continuare quello che avevano già cominciato a fare e che Mardocheo aveva loro prescritto (Est 9, 23). I Giudei stabilirono e presero per sé, per la loro stirpe e per quanti si sarebbero aggiunti a loro, l'impegno inviolabile di celebrare ogni anno quei due giorni, secondo le disposizioni di quello scritto e alla data fissata (Est 9, 27). </w:t>
      </w:r>
    </w:p>
    <w:p w14:paraId="4BD80459"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Egli accrebbe la gloria del suo popolo, rivestì la corazza come gigante, cinse l'armatura di guerra e impegnò battaglia difendendo il campo con la spada (1Mac 3, 3). Giuda ordinò ai suoi uomini di tenere impegnati quelli dell'Acra, finché non avesse purificato il santuario (1Mac 4, 41). Ai nemici non forniranno né procureranno granaglie, armi, denaro, navi, secondo la decisione di Roma, ma manterranno i loro impegni senza compenso (1Mac 8, 26). Ai nemici non forniranno granaglie, armi, denaro, navi, secondo la decisione di Roma; osserveranno questi impegni senza frode (1Mac 8, 28). Se dunque conserverete il vostro buon impegno per gli interessi del regno, procurerò anche in avvenire di esservi causa di favori (2Mac 11, 19). Egli infatti nei giorni precedenti la rivolta si era attirata l'accusa di giudaismo e realmente per il giudaismo aveva impegnato corpo e anima con piena generosità (2Mac 14, 38). </w:t>
      </w:r>
    </w:p>
    <w:p w14:paraId="392BA8D1"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Non essere di quelli che si fanno garanti o che s'impegnano per debiti altrui (Pr 22, 26). Quanto avanza ancora, buono proprio a nulla, legno distorto e pieno di nodi, lo prende e lo scolpisce per occupare il tempo libero; senza impegno, per diletto, gli dá una forma, lo fa simile a un'immagine umana (Sap 13, 13). Fosse un agricoltore o un pastore o un operaio impegnato in lavori in luoghi solitari, sorpreso cadeva sotto la necessità ineluttabile, perché tutti eran legati dalla stessa catena di tenebre (Sap 17, 16). Sta’ fermo al tuo impegno e fanne la tua vita, invecchia compiendo il tuo lavoro (Sir 11, 20). Non dimenticare il favore di chi si è fatto garante, poiché egli si è impegnato per te (Sir 29, 15). Al compiersi di sette anni rimanderà ognuno il suo fratello ebreo che si sarà venduto a te; egli ti servirà sei anni, quindi lo rimanderai libero disimpegnato da te; ma i vostri padri non mi ascoltarono e non prestarono orecchio (Ger 34, 14). In quel giorno io m'impegnerò a distruggere tutte le genti che verranno contro Gerusalemme (Zc 12, 9). Gli rendo testimonianza che si impegna a fondo per voi, come per quelli di Laodicèa e di Geràpoli (Col 4, 13). </w:t>
      </w:r>
    </w:p>
    <w:p w14:paraId="5AF835A3" w14:textId="77777777" w:rsidR="0077316F" w:rsidRPr="009870CD" w:rsidRDefault="0077316F" w:rsidP="0077316F">
      <w:pPr>
        <w:adjustRightInd w:val="0"/>
        <w:spacing w:after="120" w:line="240" w:lineRule="auto"/>
        <w:jc w:val="both"/>
        <w:rPr>
          <w:rFonts w:ascii="Book Antiqua" w:hAnsi="Book Antiqua" w:cs="Arial"/>
          <w:i/>
          <w:sz w:val="24"/>
          <w:szCs w:val="24"/>
          <w:lang w:eastAsia="it-IT"/>
        </w:rPr>
      </w:pPr>
      <w:r w:rsidRPr="009870CD">
        <w:rPr>
          <w:rFonts w:ascii="Book Antiqua" w:hAnsi="Book Antiqua" w:cs="Arial"/>
          <w:i/>
          <w:sz w:val="24"/>
          <w:szCs w:val="24"/>
          <w:lang w:eastAsia="it-IT"/>
        </w:rPr>
        <w:t xml:space="preserve">Memori davanti a Dio e Padre nostro del vostro impegno nella fede, della vostra operosità nella carità e della vostra costante speranza nel Signore nostro Gesù Cristo (1Ts 1, 3). Proprio per questo bisogna che ci applichiamo con maggiore impegno alle cose udite, per non essere sospinti fuori rotta (Eb 2, 1). Per questo mettete ogni impegno per aggiungere alla vostra fede la virtù, alla virtù la conoscenza (2Pt 1, 5). </w:t>
      </w:r>
    </w:p>
    <w:p w14:paraId="7F2E94A3" w14:textId="77777777" w:rsidR="0077316F" w:rsidRPr="009870CD" w:rsidRDefault="0077316F" w:rsidP="0077316F">
      <w:pPr>
        <w:adjustRightInd w:val="0"/>
        <w:spacing w:after="120" w:line="240" w:lineRule="auto"/>
        <w:jc w:val="both"/>
        <w:rPr>
          <w:rFonts w:ascii="Book Antiqua" w:hAnsi="Book Antiqua" w:cs="Arial"/>
          <w:sz w:val="24"/>
          <w:szCs w:val="24"/>
          <w:lang w:eastAsia="it-IT"/>
        </w:rPr>
      </w:pPr>
      <w:r w:rsidRPr="009870CD">
        <w:rPr>
          <w:rFonts w:ascii="Book Antiqua" w:hAnsi="Book Antiqua" w:cs="Arial"/>
          <w:sz w:val="24"/>
          <w:szCs w:val="24"/>
          <w:lang w:eastAsia="it-IT"/>
        </w:rPr>
        <w:t>Il Libro della Sapienza ci rivela che ogni uomo di governo, ad ogni livello, in ogni settore della vita pubblica, sia religiosa che civile, deve sempre operare secondo perfetta verità e giustizia. Lui ha il posto di Dio in mezzo ai suoi figli e deve manifestare tutta la bellezza della sapienza, dell’intelligenza, della misericordia, della giustizia, della verità del suo Dio, nel nome del quale esercita ogni potere. Se si distacca dalla verità e dalla misericordia del suo Dio, lui agirà non conformemente alla sua verità e su di lui graverà una indagine rigorosa. Tutto il male il Signore lo ascrive alla sua responsabilità. Ancora più rigorosa è l’indagine sui capi religiosi, cioè i sacerdoti, del suo popolo. Ogni ingiustizia del popolo pende sulla loro testa se hanno omesso di annunziare loro la Legge del Signore e se secondo la Legge non hanno educato le coscienze.</w:t>
      </w:r>
    </w:p>
    <w:p w14:paraId="39093D08"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327733A6"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220535AF"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CE92DE7" w14:textId="77777777" w:rsidR="0077316F" w:rsidRPr="009870C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14:paraId="5892BAA7" w14:textId="77777777" w:rsidR="0077316F" w:rsidRPr="009870C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100F7A4E" w14:textId="77777777" w:rsidR="0077316F" w:rsidRPr="009870C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3CD3A973"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1F187393"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8169D3B"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color w:val="000000"/>
          <w:sz w:val="24"/>
          <w:szCs w:val="24"/>
          <w:lang w:eastAsia="it-IT"/>
        </w:rPr>
      </w:pPr>
      <w:r w:rsidRPr="009870CD">
        <w:rPr>
          <w:rFonts w:ascii="Book Antiqua" w:eastAsia="Times New Roman" w:hAnsi="Book Antiqua" w:cs="Arial"/>
          <w:color w:val="000000"/>
          <w:sz w:val="24"/>
          <w:szCs w:val="24"/>
          <w:lang w:eastAsia="it-IT"/>
        </w:rPr>
        <w:t>È stato il motivo per cui Salomone elevò al Signore quella intensissima e altissima preghiera per ottenere il dono della sapienza. È una preghiera che ogni uomo di governo dovrebbe elevare al Signore non una volta sola nella sua vita, ma ogni giorno, anzi mattino e sera.</w:t>
      </w:r>
    </w:p>
    <w:p w14:paraId="669A9734" w14:textId="77777777" w:rsidR="0077316F" w:rsidRPr="009870C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53A79DA0"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056E701"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00E8F014"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34ED329"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color w:val="000000"/>
          <w:sz w:val="24"/>
          <w:szCs w:val="24"/>
          <w:lang w:eastAsia="it-IT"/>
        </w:rPr>
      </w:pPr>
      <w:r w:rsidRPr="009870CD">
        <w:rPr>
          <w:rFonts w:ascii="Book Antiqua" w:eastAsia="Times New Roman" w:hAnsi="Book Antiqua" w:cs="Arial"/>
          <w:color w:val="000000"/>
          <w:sz w:val="24"/>
          <w:szCs w:val="24"/>
          <w:lang w:eastAsia="it-IT"/>
        </w:rPr>
        <w:t>Salomone chiede la Sapienza perché sa quali sono le virtù. Essa lo potrà aiutare non solo nella conoscenza della volontà di Dio, non solo nel discernimento di ciò che è ingiusto e giusto dinanzi a Lui, ma anche nelle modalità appropriate nel fare ogni cosa secondo il suo vero bene.</w:t>
      </w:r>
    </w:p>
    <w:p w14:paraId="02077F9A"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74B6DC4B"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9870CD">
        <w:rPr>
          <w:rFonts w:ascii="Book Antiqua" w:eastAsia="Times New Roman" w:hAnsi="Book Antiqua" w:cs="Arial"/>
          <w:i/>
          <w:color w:val="000000"/>
          <w:sz w:val="24"/>
          <w:szCs w:val="24"/>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262E144B" w14:textId="77777777" w:rsidR="0077316F" w:rsidRPr="009870CD" w:rsidRDefault="0077316F" w:rsidP="0077316F">
      <w:pPr>
        <w:tabs>
          <w:tab w:val="left" w:pos="1418"/>
          <w:tab w:val="left" w:pos="2268"/>
        </w:tabs>
        <w:spacing w:after="120" w:line="240" w:lineRule="auto"/>
        <w:jc w:val="both"/>
        <w:rPr>
          <w:rFonts w:ascii="Book Antiqua" w:eastAsia="Times New Roman" w:hAnsi="Book Antiqua" w:cs="Arial"/>
          <w:color w:val="000000"/>
          <w:sz w:val="24"/>
          <w:szCs w:val="24"/>
          <w:lang w:eastAsia="it-IT"/>
        </w:rPr>
      </w:pPr>
      <w:r w:rsidRPr="009870CD">
        <w:rPr>
          <w:rFonts w:ascii="Book Antiqua" w:eastAsia="Times New Roman" w:hAnsi="Book Antiqua" w:cs="Arial"/>
          <w:color w:val="000000"/>
          <w:sz w:val="24"/>
          <w:szCs w:val="24"/>
          <w:lang w:eastAsia="it-IT"/>
        </w:rPr>
        <w:t>Ogni uomo di governo è obbligato ad avere la sapienza come la sua stessa anima. Solo così potrà compiere ogni cosa secondo la più pura giustizia e verità ed essere vero ministro nel regno di Dio che è la sua terra. Una società atea, che rifiuta ogni riferimento al vero Dio, al vero Cristo, al vero Spirito Santo, che si priva della sapienza che viene dall’alto, non potrà fare se non cose stolte. I suoi “prìncipi” sono “prìncipi” che non danno nessuna vita agli uomini. Oggi sono spesso “prìncipi” che sanno solo fare leggi che danno morte. Ma di ogni legge iniqua, di morte, non giusta, non equa, che non dona vera vita, essi dovranno rendere conto al Signore.</w:t>
      </w:r>
    </w:p>
    <w:p w14:paraId="50CD431B" w14:textId="77777777" w:rsidR="0077316F" w:rsidRDefault="0077316F" w:rsidP="0077316F"/>
    <w:p w14:paraId="6D94560C" w14:textId="77777777" w:rsidR="0077316F" w:rsidRDefault="0077316F" w:rsidP="0077316F"/>
    <w:p w14:paraId="6EB5F222" w14:textId="77777777" w:rsidR="0077316F" w:rsidRDefault="0077316F" w:rsidP="0077316F">
      <w:pPr>
        <w:pStyle w:val="Nessunaspaziatura"/>
        <w:numPr>
          <w:ilvl w:val="0"/>
          <w:numId w:val="4"/>
        </w:numPr>
        <w:tabs>
          <w:tab w:val="num" w:pos="567"/>
        </w:tabs>
        <w:spacing w:after="120" w:line="254" w:lineRule="auto"/>
        <w:ind w:left="567" w:hanging="567"/>
      </w:pPr>
      <w:r>
        <w:t>La verità di ogni amore è dalla verità di Dio. Quando si adora un Dio falso, anche l’amore è falso. Dio vero, amore vero. È legge perenne. </w:t>
      </w:r>
    </w:p>
    <w:p w14:paraId="5516F238" w14:textId="77777777" w:rsidR="0077316F" w:rsidRDefault="0077316F" w:rsidP="0077316F">
      <w:pPr>
        <w:pStyle w:val="Nessunaspaziatura"/>
        <w:numPr>
          <w:ilvl w:val="0"/>
          <w:numId w:val="4"/>
        </w:numPr>
        <w:tabs>
          <w:tab w:val="num" w:pos="567"/>
        </w:tabs>
        <w:spacing w:after="120" w:line="254" w:lineRule="auto"/>
        <w:ind w:left="567" w:hanging="567"/>
      </w:pPr>
      <w:r>
        <w:t>Se il Dio adorato è imperfetto, anche l’amore è imperfetto. L’amore è la volontà del Dio che si adora trasformata in nostra vita quotidiana. </w:t>
      </w:r>
    </w:p>
    <w:p w14:paraId="6C572F86" w14:textId="77777777" w:rsidR="0077316F" w:rsidRDefault="0077316F" w:rsidP="0077316F">
      <w:pPr>
        <w:pStyle w:val="Nessunaspaziatura"/>
        <w:numPr>
          <w:ilvl w:val="0"/>
          <w:numId w:val="4"/>
        </w:numPr>
        <w:tabs>
          <w:tab w:val="num" w:pos="567"/>
        </w:tabs>
        <w:spacing w:after="120" w:line="254" w:lineRule="auto"/>
        <w:ind w:left="567" w:hanging="567"/>
      </w:pPr>
      <w:r>
        <w:t>Le opere dell’uomo manifestano chi è il suo Dio: vero, imperfetto, falso, idolo, invenzione, fantasia, immaginazione, creazione dell’uomo. </w:t>
      </w:r>
    </w:p>
    <w:p w14:paraId="67C71812" w14:textId="77777777" w:rsidR="0077316F" w:rsidRDefault="0077316F" w:rsidP="0077316F">
      <w:pPr>
        <w:pStyle w:val="Nessunaspaziatura"/>
        <w:numPr>
          <w:ilvl w:val="0"/>
          <w:numId w:val="4"/>
        </w:numPr>
        <w:tabs>
          <w:tab w:val="num" w:pos="567"/>
        </w:tabs>
        <w:spacing w:after="120" w:line="254" w:lineRule="auto"/>
        <w:ind w:left="567" w:hanging="567"/>
      </w:pPr>
      <w:r>
        <w:t>Sempre il vero Dio può essere trasformato in un falso Dio. Il vero Cristo in un falso Cristo. Il vero Vangelo in un falso Vangelo. </w:t>
      </w:r>
    </w:p>
    <w:p w14:paraId="5BF3560F" w14:textId="77777777" w:rsidR="0077316F" w:rsidRDefault="0077316F" w:rsidP="0077316F">
      <w:pPr>
        <w:pStyle w:val="Nessunaspaziatura"/>
        <w:numPr>
          <w:ilvl w:val="0"/>
          <w:numId w:val="4"/>
        </w:numPr>
        <w:tabs>
          <w:tab w:val="num" w:pos="567"/>
        </w:tabs>
        <w:spacing w:after="120" w:line="254" w:lineRule="auto"/>
        <w:ind w:left="567" w:hanging="567"/>
      </w:pPr>
      <w:r>
        <w:t>Se questo avviene, tutto ciò che è da Cristo e vive in Cristo diviene falso: grazia, verità, sacramenti, carismi, ministeri, apostolato. </w:t>
      </w:r>
    </w:p>
    <w:p w14:paraId="21397064" w14:textId="77777777" w:rsidR="0077316F" w:rsidRDefault="0077316F" w:rsidP="0077316F">
      <w:pPr>
        <w:pStyle w:val="Nessunaspaziatura"/>
        <w:numPr>
          <w:ilvl w:val="0"/>
          <w:numId w:val="4"/>
        </w:numPr>
        <w:tabs>
          <w:tab w:val="num" w:pos="567"/>
        </w:tabs>
        <w:spacing w:after="120" w:line="254" w:lineRule="auto"/>
        <w:ind w:left="567" w:hanging="567"/>
      </w:pPr>
      <w:r>
        <w:t>Oggi la tentazione ha accresciuto la sua violenza. Si è tentati addirittura ad abbandonare Cristo Gesù, la purissima verità e vita di Dio. </w:t>
      </w:r>
    </w:p>
    <w:p w14:paraId="3399783B" w14:textId="77777777" w:rsidR="0077316F" w:rsidRDefault="0077316F" w:rsidP="0077316F">
      <w:pPr>
        <w:pStyle w:val="Nessunaspaziatura"/>
        <w:numPr>
          <w:ilvl w:val="0"/>
          <w:numId w:val="4"/>
        </w:numPr>
        <w:tabs>
          <w:tab w:val="num" w:pos="567"/>
        </w:tabs>
        <w:spacing w:after="120" w:line="254" w:lineRule="auto"/>
        <w:ind w:left="567" w:hanging="567"/>
      </w:pPr>
      <w:r>
        <w:t>La tentazione vuole farci di un Dio senza Cristo, di una Chiesa senza Cristo, di un papa senza Cristo, di una grazia senza Cristo.</w:t>
      </w:r>
    </w:p>
    <w:p w14:paraId="21A6495A" w14:textId="77777777" w:rsidR="0077316F" w:rsidRDefault="0077316F" w:rsidP="0077316F">
      <w:pPr>
        <w:pStyle w:val="Nessunaspaziatura"/>
        <w:numPr>
          <w:ilvl w:val="0"/>
          <w:numId w:val="4"/>
        </w:numPr>
        <w:tabs>
          <w:tab w:val="num" w:pos="567"/>
        </w:tabs>
        <w:spacing w:after="120" w:line="254" w:lineRule="auto"/>
        <w:ind w:left="567" w:hanging="567"/>
      </w:pPr>
      <w:r>
        <w:t>Satana ha deciso di cancellare ogni traccia di Cristo dal mondo e dalla Chiesa e per questo ha preparato un attacco senza precedenti. </w:t>
      </w:r>
    </w:p>
    <w:p w14:paraId="0358B3FA" w14:textId="77777777" w:rsidR="0077316F" w:rsidRDefault="0077316F" w:rsidP="0077316F">
      <w:pPr>
        <w:pStyle w:val="Nessunaspaziatura"/>
        <w:numPr>
          <w:ilvl w:val="0"/>
          <w:numId w:val="4"/>
        </w:numPr>
        <w:tabs>
          <w:tab w:val="num" w:pos="567"/>
        </w:tabs>
        <w:spacing w:after="120" w:line="254" w:lineRule="auto"/>
        <w:ind w:left="567" w:hanging="567"/>
      </w:pPr>
      <w:r>
        <w:t>Ad ogni discepolo di Gesù l’obbligo di non cadere in tentazione. Se perde Cristo, tutto perde. Sarà schiavo di Satana per l’eternità.</w:t>
      </w:r>
    </w:p>
    <w:p w14:paraId="7CFD2CB9"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mettici sotto il tuo manto e custodiscici per sempre nella più pura verità e grazia di Gesù Signore.</w:t>
      </w:r>
    </w:p>
    <w:p w14:paraId="17A9AA2C" w14:textId="77777777" w:rsidR="0077316F" w:rsidRDefault="0077316F" w:rsidP="0077316F">
      <w:pPr>
        <w:pStyle w:val="Nessunaspaziatura"/>
        <w:numPr>
          <w:ilvl w:val="0"/>
          <w:numId w:val="0"/>
        </w:numPr>
        <w:tabs>
          <w:tab w:val="left" w:pos="708"/>
        </w:tabs>
        <w:ind w:left="567" w:hanging="567"/>
      </w:pPr>
    </w:p>
    <w:p w14:paraId="62F2224A" w14:textId="77777777" w:rsidR="0077316F" w:rsidRDefault="0077316F" w:rsidP="0077316F">
      <w:pPr>
        <w:pStyle w:val="Nessunaspaziatura"/>
        <w:numPr>
          <w:ilvl w:val="0"/>
          <w:numId w:val="4"/>
        </w:numPr>
        <w:tabs>
          <w:tab w:val="num" w:pos="567"/>
        </w:tabs>
        <w:spacing w:after="120" w:line="254" w:lineRule="auto"/>
        <w:ind w:left="567" w:hanging="567"/>
      </w:pPr>
      <w:r>
        <w:t>Nulla è più errato dal pensare che Gesù sia solo dei cristiani. Gesù il Salvatore di ogni uomo, da Adamo fino al giorno della Parusia. </w:t>
      </w:r>
    </w:p>
    <w:p w14:paraId="7E1A5595" w14:textId="77777777" w:rsidR="0077316F" w:rsidRDefault="0077316F" w:rsidP="0077316F">
      <w:pPr>
        <w:pStyle w:val="Nessunaspaziatura"/>
        <w:numPr>
          <w:ilvl w:val="0"/>
          <w:numId w:val="4"/>
        </w:numPr>
        <w:tabs>
          <w:tab w:val="num" w:pos="567"/>
        </w:tabs>
        <w:spacing w:after="120" w:line="254" w:lineRule="auto"/>
        <w:ind w:left="567" w:hanging="567"/>
      </w:pPr>
      <w:r>
        <w:t>I cristiani sono coloro che hanno creduto in Lui e vogliono lasciarsi salvare da Lui, gustando la sua vita eterna, data a chi crede in Lui. </w:t>
      </w:r>
    </w:p>
    <w:p w14:paraId="53523A20" w14:textId="77777777" w:rsidR="0077316F" w:rsidRDefault="0077316F" w:rsidP="0077316F">
      <w:pPr>
        <w:pStyle w:val="Nessunaspaziatura"/>
        <w:numPr>
          <w:ilvl w:val="0"/>
          <w:numId w:val="4"/>
        </w:numPr>
        <w:tabs>
          <w:tab w:val="num" w:pos="567"/>
        </w:tabs>
        <w:spacing w:after="120" w:line="254" w:lineRule="auto"/>
        <w:ind w:left="567" w:hanging="567"/>
      </w:pPr>
      <w:r>
        <w:t>Gesù è il dono di salvezza per il mondo. Il cristiano pecca gravissimamente contro il dono del Padre se nasconde Cristo al mondo. </w:t>
      </w:r>
    </w:p>
    <w:p w14:paraId="148CC75A" w14:textId="77777777" w:rsidR="0077316F" w:rsidRDefault="0077316F" w:rsidP="0077316F">
      <w:pPr>
        <w:pStyle w:val="Nessunaspaziatura"/>
        <w:numPr>
          <w:ilvl w:val="0"/>
          <w:numId w:val="4"/>
        </w:numPr>
        <w:tabs>
          <w:tab w:val="num" w:pos="567"/>
        </w:tabs>
        <w:spacing w:after="120" w:line="254" w:lineRule="auto"/>
        <w:ind w:left="567" w:hanging="567"/>
      </w:pPr>
      <w:r>
        <w:t>Pecca anche pesantemente se lo esclude dalla storia della salvezza o lo pensa come uno dei salvatori apparsi o che appaiono nel mondo. </w:t>
      </w:r>
    </w:p>
    <w:p w14:paraId="77C8867B" w14:textId="77777777" w:rsidR="0077316F" w:rsidRDefault="0077316F" w:rsidP="0077316F">
      <w:pPr>
        <w:pStyle w:val="Nessunaspaziatura"/>
        <w:numPr>
          <w:ilvl w:val="0"/>
          <w:numId w:val="4"/>
        </w:numPr>
        <w:tabs>
          <w:tab w:val="num" w:pos="567"/>
        </w:tabs>
        <w:spacing w:after="120" w:line="254" w:lineRule="auto"/>
        <w:ind w:left="567" w:hanging="567"/>
      </w:pPr>
      <w:r>
        <w:t>Come il solo vero Dio è il Creatore di ogni uomo. Il solo vero Cristo è il Salvatore che il solo vero Dio ha preparato per l’umanità. </w:t>
      </w:r>
    </w:p>
    <w:p w14:paraId="62DC2520" w14:textId="77777777" w:rsidR="0077316F" w:rsidRDefault="0077316F" w:rsidP="0077316F">
      <w:pPr>
        <w:pStyle w:val="Nessunaspaziatura"/>
        <w:numPr>
          <w:ilvl w:val="0"/>
          <w:numId w:val="4"/>
        </w:numPr>
        <w:tabs>
          <w:tab w:val="num" w:pos="567"/>
        </w:tabs>
        <w:spacing w:after="120" w:line="254" w:lineRule="auto"/>
        <w:ind w:left="567" w:hanging="567"/>
      </w:pPr>
      <w:r>
        <w:t>Dare Cristo al mondo è l’opera missionaria del cristiano. Se non dona Cristo, è responsabile in eterno per tutti coloro che si perdono. </w:t>
      </w:r>
    </w:p>
    <w:p w14:paraId="328933FD" w14:textId="77777777" w:rsidR="0077316F" w:rsidRDefault="0077316F" w:rsidP="0077316F">
      <w:pPr>
        <w:pStyle w:val="Nessunaspaziatura"/>
        <w:numPr>
          <w:ilvl w:val="0"/>
          <w:numId w:val="4"/>
        </w:numPr>
        <w:tabs>
          <w:tab w:val="num" w:pos="567"/>
        </w:tabs>
        <w:spacing w:after="120" w:line="254" w:lineRule="auto"/>
        <w:ind w:left="567" w:hanging="567"/>
      </w:pPr>
      <w:r>
        <w:t>Il cristiano conosceva la via della vita, la luce preparata da Dio per tutti i popoli. Non l’ha data loro. L’ha fatta marcire nel suo cuore. </w:t>
      </w:r>
    </w:p>
    <w:p w14:paraId="549C31F2" w14:textId="77777777" w:rsidR="0077316F" w:rsidRDefault="0077316F" w:rsidP="0077316F">
      <w:pPr>
        <w:pStyle w:val="Nessunaspaziatura"/>
        <w:numPr>
          <w:ilvl w:val="0"/>
          <w:numId w:val="4"/>
        </w:numPr>
        <w:tabs>
          <w:tab w:val="num" w:pos="567"/>
        </w:tabs>
        <w:spacing w:after="120" w:line="254" w:lineRule="auto"/>
        <w:ind w:left="567" w:hanging="567"/>
      </w:pPr>
      <w:r>
        <w:t>Per l’orrendo peccato di omissione, frutto di vera possessione diabolica di ogni pensiero del cristiano, il mondo sta andando in rovina. </w:t>
      </w:r>
    </w:p>
    <w:p w14:paraId="0735043C" w14:textId="77777777" w:rsidR="0077316F" w:rsidRDefault="0077316F" w:rsidP="0077316F">
      <w:pPr>
        <w:pStyle w:val="Nessunaspaziatura"/>
        <w:numPr>
          <w:ilvl w:val="0"/>
          <w:numId w:val="4"/>
        </w:numPr>
        <w:tabs>
          <w:tab w:val="num" w:pos="567"/>
        </w:tabs>
        <w:spacing w:after="120" w:line="254" w:lineRule="auto"/>
        <w:ind w:left="567" w:hanging="567"/>
      </w:pPr>
      <w:r>
        <w:t>Per questa diabolica e infernale omissione, anche i cristiani hanno perso in Cristo il loro punto di riferimento nella giustizia e verità. </w:t>
      </w:r>
    </w:p>
    <w:p w14:paraId="17F013D1" w14:textId="77777777" w:rsidR="0077316F" w:rsidRDefault="0077316F" w:rsidP="0077316F">
      <w:pPr>
        <w:pStyle w:val="Nessunaspaziatura"/>
        <w:numPr>
          <w:ilvl w:val="0"/>
          <w:numId w:val="4"/>
        </w:numPr>
        <w:tabs>
          <w:tab w:val="num" w:pos="567"/>
        </w:tabs>
        <w:spacing w:after="120" w:line="254" w:lineRule="auto"/>
        <w:ind w:left="567" w:hanging="567"/>
      </w:pPr>
      <w:r>
        <w:t>Vergine Maria, Madre della Redenzione, aiutaci a non peccare di omissione. Facci missione di Gesù, il Salvatore dell’uomo, il suo Redentore.</w:t>
      </w:r>
    </w:p>
    <w:p w14:paraId="7034FE3B" w14:textId="77777777" w:rsidR="0077316F" w:rsidRPr="00667110" w:rsidRDefault="0077316F" w:rsidP="0077316F"/>
    <w:p w14:paraId="3C0A1E50" w14:textId="77777777" w:rsidR="0077316F" w:rsidRPr="00FC79EE" w:rsidRDefault="0077316F" w:rsidP="0077316F">
      <w:pPr>
        <w:pStyle w:val="Titolo2"/>
      </w:pPr>
      <w:bookmarkStart w:id="118" w:name="_Toc499840554"/>
      <w:r w:rsidRPr="00FC79EE">
        <w:t>9 Giugno</w:t>
      </w:r>
      <w:bookmarkEnd w:id="118"/>
      <w:r w:rsidRPr="00FC79EE">
        <w:t xml:space="preserve"> </w:t>
      </w:r>
    </w:p>
    <w:p w14:paraId="6B39A6B8" w14:textId="77777777" w:rsidR="0077316F" w:rsidRDefault="0077316F" w:rsidP="0077316F">
      <w:pPr>
        <w:jc w:val="both"/>
      </w:pPr>
      <w:r>
        <w:t>Pregare è chiedere al Signore che ci liberi dalla volontà di volerci fare da noi, perché sia sempre Lui a farci.</w:t>
      </w:r>
    </w:p>
    <w:p w14:paraId="1DBDE1DF" w14:textId="77777777" w:rsidR="0077316F" w:rsidRPr="00E9644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19" w:name="_Toc477095024"/>
      <w:bookmarkStart w:id="120" w:name="_Toc499840555"/>
      <w:r w:rsidRPr="00E9644C">
        <w:rPr>
          <w:rFonts w:ascii="Book Antiqua" w:eastAsia="Times New Roman" w:hAnsi="Book Antiqua" w:cs="Arial"/>
          <w:b/>
          <w:sz w:val="40"/>
          <w:szCs w:val="12"/>
          <w:lang w:eastAsia="it-IT"/>
        </w:rPr>
        <w:t>09 GIUGNO</w:t>
      </w:r>
      <w:bookmarkEnd w:id="119"/>
      <w:bookmarkEnd w:id="120"/>
      <w:r w:rsidRPr="00E9644C">
        <w:rPr>
          <w:rFonts w:ascii="Book Antiqua" w:eastAsia="Times New Roman" w:hAnsi="Book Antiqua" w:cs="Arial"/>
          <w:b/>
          <w:sz w:val="40"/>
          <w:szCs w:val="12"/>
          <w:lang w:eastAsia="it-IT"/>
        </w:rPr>
        <w:t xml:space="preserve"> </w:t>
      </w:r>
    </w:p>
    <w:p w14:paraId="188EF9C3" w14:textId="77777777" w:rsidR="0077316F" w:rsidRPr="00E9644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21" w:name="_Toc477095025"/>
      <w:bookmarkStart w:id="122" w:name="_Toc499840556"/>
      <w:r w:rsidRPr="00E9644C">
        <w:rPr>
          <w:rFonts w:ascii="Book Antiqua" w:eastAsia="Times New Roman" w:hAnsi="Book Antiqua" w:cs="Arial"/>
          <w:b/>
          <w:sz w:val="36"/>
          <w:szCs w:val="16"/>
          <w:lang w:eastAsia="it-IT"/>
        </w:rPr>
        <w:t>POVERTÀ PREGHIERA</w:t>
      </w:r>
      <w:bookmarkEnd w:id="121"/>
      <w:bookmarkEnd w:id="122"/>
    </w:p>
    <w:p w14:paraId="401067D6" w14:textId="77777777" w:rsidR="0077316F" w:rsidRPr="00E9644C" w:rsidRDefault="0077316F" w:rsidP="0077316F">
      <w:pPr>
        <w:rPr>
          <w:lang w:eastAsia="it-IT"/>
        </w:rPr>
      </w:pPr>
    </w:p>
    <w:p w14:paraId="506C46D8" w14:textId="77777777" w:rsidR="0077316F" w:rsidRPr="00E9644C" w:rsidRDefault="0077316F" w:rsidP="0077316F">
      <w:pPr>
        <w:spacing w:after="120" w:line="240" w:lineRule="auto"/>
        <w:rPr>
          <w:rFonts w:ascii="Book Antiqua" w:hAnsi="Book Antiqua" w:cs="Arial"/>
          <w:b/>
          <w:sz w:val="32"/>
          <w:szCs w:val="18"/>
        </w:rPr>
      </w:pPr>
      <w:r w:rsidRPr="00E9644C">
        <w:rPr>
          <w:rFonts w:ascii="Book Antiqua" w:hAnsi="Book Antiqua" w:cs="Arial"/>
          <w:b/>
          <w:sz w:val="32"/>
          <w:szCs w:val="18"/>
        </w:rPr>
        <w:t>POVERTÀ</w:t>
      </w:r>
    </w:p>
    <w:p w14:paraId="64E6BEF5"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La povertà è la condizione nella quale è chiamata a vivere la natura umana. Anzi tutta vita che è stata posta da Dio sulla terra è collocata in una condizione universale di povertà. Ognuno per vivere ha bisogno dell’altro. E tutti hanno bisogno di ogni altro elemento posto da Dio sulla terra e nei cieli. Solo Dio ha la vita in se stesso e solo Dio è eternamente se stesso, come atto puro. Tutti gli altri esseri da Lui creati sono stati creati in uno stato di assoluta povertà. Vivono attingendo vita nel Signore e nella sua creazione.</w:t>
      </w:r>
    </w:p>
    <w:p w14:paraId="0338ABD4"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 xml:space="preserve">A questa povertà naturale, di essenza, l’uomo con il suo peccato, ne ha aggiunta una seconda. Questa è povertà che è vero stravolgimento della povertà di natura. È una povertà di vizio e il vizio consiste nel volere l’uomo vincere la sua povertà di natura togliendo vita ai suoi fratelli, sia vita spirituale che vita fisica. Mentre nelle virtù ognuno diviene vita per l’altro e aiuta l’altro nella sua povertà perché possa vivere da vero uomo, nel vizio l’uomo toglie all’altro anche quel poco che ha per vivere, perché lo vuole fare suo ad ogni costo, anche se non gli serve a nulla. </w:t>
      </w:r>
    </w:p>
    <w:p w14:paraId="302489EE"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Poi ci sono anche i vizi che non solo tolgono vita agli altri, la tolgono anche a coloro che il vizio coltivano. Nel vizio l’uomo si priva della sua stessa vita, ma non per farne un dono agli altri, ma solo per togliere a se stesso vita preziosa e incamminarsi sull</w:t>
      </w:r>
      <w:r>
        <w:rPr>
          <w:rFonts w:ascii="Book Antiqua" w:hAnsi="Book Antiqua" w:cs="Arial"/>
          <w:sz w:val="24"/>
          <w:szCs w:val="24"/>
        </w:rPr>
        <w:t xml:space="preserve">a via della morte, aggiungendo </w:t>
      </w:r>
      <w:r w:rsidRPr="00E9644C">
        <w:rPr>
          <w:rFonts w:ascii="Book Antiqua" w:hAnsi="Book Antiqua" w:cs="Arial"/>
          <w:sz w:val="24"/>
          <w:szCs w:val="24"/>
        </w:rPr>
        <w:t>malattie a malattie e privazione di vita spirituale a privazione di vita spirituale. È questo il tristissimo frutto del peccato. Da povero l’uomo si fa ancora più povero perché si priva della stessa vita. Da ricco vuole divenire più ricco, togliendo la vita a suo fratello, anche di questa privazione non sa proprio cosa farsene. Ma il vizio rende ciechi, ottusi, dementi. Ci fa lavorare per la nostra non vita, priva noi della vita e ci fa privare gli altri della loro vita.</w:t>
      </w:r>
    </w:p>
    <w:p w14:paraId="04CC45DC"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Qual è la volontà di Dio in ordine alla povertà? Il Signore comanda ad ogni uomo di vivere senza alcun vizio. All’assenza di vizi deve corrispondere la pienezza di ogni virtù. Con la virtù saprà usare saggiamente le cose del mondo per sé e per gli altri. Nelle virtù sono estremamente poche le cose che servono ad un uomo. Di quanto non serve a lui ne fa dono a quanti non possiedono neanche il necessario. Ma per questo occorre che l’uomo si liberi dai vizi e conquisti ogni virtù. Se non ci si libera dai vizi, sempre si è costruttori di povertà e morte.</w:t>
      </w:r>
    </w:p>
    <w:p w14:paraId="2BA0BD99"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 xml:space="preserve">Dobbiamo essere fermi nella verità, ancorati nella luce di Dio, saggi nella parola, audaci nella manifestazione della purissima volontà del Signore quando parliamo di povertà. C’è una povertà santa e c’è una povertà peccaminosa. Noi non possiamo giustificare la povertà che è frutto del vizio e del peccato. Né la possiamo coltivare. È questo il ministero altissimo della Chiesa costruire la povertà nelle virtù, eliminare anche dal suo seno ogni povertà di vizio e di peccato. Vizi e peccati distruggono la vita. Nel vizio e nel peccato si lavora per la morte. </w:t>
      </w:r>
    </w:p>
    <w:p w14:paraId="509664A8"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Si pensi per un solo attimo: quanto costa in soldi pubblici e privati curare i frutti di un vizio? Quanto costa in soldi pubblici e privati i costi di un divorzio, di un aborto? Quanto costa in soldi pubblici l’amministrazione della giustizia per tutti i peccati che si commettono? Ogni peccato è fonte di miseria e di impoverimento. Più peccati si commettono e più un popolo si impoverisce. Il peccato ha un costo altissimo. Quanti miliardi di miliardi costa al popolo il mantenimento delle carceri? Ma le carceri sono il frutto del vizio e del peccato dell'uomo. Quanto costa in soldi pubblici e privati la gestione delle case per tossicodipendenti? Così anche dicasi per le molteplici malattie genetiche frutto dei vizi dell’uomo.</w:t>
      </w:r>
    </w:p>
    <w:p w14:paraId="34A06536"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Il vizio e il peccato del singolo non si ferma al singolo, così come una esplosione di radioattività non si lascia incapsulare nel luogo dove essa avviene. Il vento sposta la radioattività da un confine all’altro della terra. Così il peccato e il vizio dell’uomo oggi sta rovinando aria, acqua, alberi, terra, ogni altra cosa. L’uomo non è fuori del sistema della vita. Ogni sua azione incide sostanzialmente su tutta la terra. Per questo urge che ognuno di noi prenda coscienza e si impegni seriamente a non essere costruttore di povertà di malattia e di morte per sé e per gli altri. Il cristiano è uno che non crea povertà con i suoi peccati, né con i suoi vizi. È invece uno che in Cristo, con Cristo, per Cristo, è impegnato a togliere la povertà con le sue virtù.</w:t>
      </w:r>
    </w:p>
    <w:p w14:paraId="08579CD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Non farai deviare il giudizio del povero, che si rivolge a te nel suo processo (Es 23, 6). Il ricco non darà di più e il povero non darà di meno di mezzo siclo, per soddisfare all'offerta prelevata per il Signore, a riscatto delle vostre vite (Es 30, 15). Se quel tale è povero e non ha mezzi sufficienti, prenderà un agnello come sacrificio di riparazione da offrire con il rito dell'agitazione e compiere l'espiazione per lui e un decimo di efa di fior di farina intrisa con olio, come oblazione, e un log di olio (Lv 14, 21). Quanto alla tua vigna, non coglierai i racimoli e non raccoglierai gli acini caduti; li lascerai per il povero e per il forestiero. Io sono il Signore, vostro Dio (Lv 19, 10). Non commetterete ingiustizia in giudizio; non tratterai con parzialità il povero, né userai preferenze verso il potente; ma giudicherai il tuo prossimo con giustizia (Lv 19, 15). Quando mieterete la messe della vostra terra, non mieterete fino al margine del campo e non raccoglierai ciò che resta da spigolare del tuo raccolto; lo lascerai per il povero e per il forestiero. Io sono il Signore, il vostro Dio" (Lv 23, 22). </w:t>
      </w:r>
    </w:p>
    <w:p w14:paraId="24289DE1"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Se il tuo fratello, divenuto povero, vende una parte della sua proprietà, colui che ha il diritto di riscatto, cioè il suo parente più stretto, verrà e riscatterà ciò che il fratello ha venduto (Lv 25, 25). Se colui che ha fatto il voto è troppo povero per pagare la somma fissata da te, sarà presentato al sacerdote e il sacerdote ne farà la stima. Il sacerdote farà la stima in proporzione dei mezzi di colui che ha fatto il voto (Lv 27, 8). Poiché i bisognosi non mancheranno mai nel paese; perciò io ti dò questo comando e ti dico: Apri generosamente la mano al tuo fratello povero e bisognoso nel tuo paese (Dt 15, 11). Se quell'uomo è povero, non andrai a dormire con il suo pegno (Dt 24, 12). Non defrauderai il salariato povero e bisognoso, sia egli uno dei tuoi fratelli o uno dei forestieri che stanno nel tuo paese, nelle tue città (Dt 24, 14). Gli darai il suo salario il giorno stesso, prima che tramonti il sole, perché egli è povero lo desidera; così egli non griderà contro di te al Signore e tu non sarai in peccato (Dt 24, 15). Gli rispose: "Signor mio, come salverò Israele? Ecco, la mia famiglia è la più povera di Manàsse e io sono il più piccolo nella casa di mio padre" (Gdc 6, 15). </w:t>
      </w:r>
    </w:p>
    <w:p w14:paraId="453D75F0"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Le disse: "Sii benedetta dal Signore, figlia mia! Questo tuo secondo atto di bontà è migliore anche del primo, perché non sei andata in cerca di uomini giovani, poveri o ricchi (Rt 3, 10). Il Signore rende povero e arricchisce, abbassa ed esalta (1Sam 2, 7). Solleva dalla polvere il misero, innalza il povero dalle immondizie, per farli sedere insieme con i capi del popolo e assegnar loro un seggio di gloria. Perché al Signore appartengono i cardini della terra e su di essi fa poggiare il mondo (1Sam 2, 8). I ministri di Saul sussurrarono all'orecchio di Davide queste parole e Davide rispose: "Vi pare piccola cosa divenir genero del re? Io sono povero e uomo di bassa condizione" (1Sam 18, 23). Il Signore mandò il profeta Natan a Davide e Natan andò da lui e gli disse: "Vi erano due uomini nella stessa città, uno ricco e l'altro povero (2Sam 12, 1). 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w:t>
      </w:r>
    </w:p>
    <w:p w14:paraId="61E250A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Deportò tutta Gerusalemme, cioè tutti i capi, tutti i prodi, in numero di diecimila, tutti i falegnami e i fabbri; rimase solo la gente povera del paese (2Re 24, 14). Il capo delle guardie lasciò alcuni fra i più poveri del paese come vignaioli e come campagnoli (2Re 25, 12). Tutto il popolo andò a mangiare, a bere, a mandare porzioni ai poveri e a far festa, perché avevano compreso le parole che erano state loro proclamate (Ne 8, 12). La tavola era imbandita di molte vivande. Dissi al figlio Tobia: "Figlio mio, va’, e se trovi tra i nostri fratelli deportati a Ninive qualche povero, che sia però di cuore fedele, portalo a pranzo insieme con noi. Io resto ad aspettare che tu ritorni" (Tb 2, 2). Tobia uscì in cerca di un povero tra i nostri fratelli. Di ritorno disse: "Padre!". Gli risposi: "Ebbene, figlio mio". "Padre - riprese - uno della nostra gente è stato strangolato e gettato nella piazza, dove ancora si trova" (Tb 2, 3). </w:t>
      </w:r>
    </w:p>
    <w:p w14:paraId="423DEA8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Dei tuoi beni fa’ elemosina. Non distogliere mai lo sguardo dal povero, così non si leverà da te lo sguardo di Dio (Tb 4, 7).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Non temere se siamo diventati poveri. Tu avrai una grande ricchezza se avrai il timor di Dio, se rifuggirai da ogni peccato e farai ciò che piace al Signore Dio tuo" (Tb 4, 21). Allora i miei poveri alzarono il grido di guerra e quelli si spaventarono; i miei deboli alzarono il grido e quelli furono sconvolti; gettarono alte grida e quelli volsero in fuga (Gdt 16, 11). Ricordati - le fece dire - dei giorni della tua povertà, quando eri nutrita dalla mia mano; perché Amàn, il secondo in dignità dopo il re, ha parlato contro di noi per farci mettere a morte. Invoca il Signore, parla al re in nostro favore e liberaci dalla morte!" (Est 4, 8a). </w:t>
      </w:r>
    </w:p>
    <w:p w14:paraId="5C5BAD56"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I suoi figli dovranno risarcire i poveri, le loro mani restituiranno le sue ricchezze (Gb 20, 10). Spingono i poveri fuori strada, tutti i miseri del paese vanno a nascondersi (Gb 24, 4). Rapiscono con violenza l'orfano e prendono in pegno ciò che copre il povero (Gb 24, 9). Quando non c'è luce, si alza l'omicida per uccidere il misero e il povero; nella notte si aggira il ladro e si mette un velo sul volto (Gb 24, 14). Perché soccorrevo il povero che chiedeva aiuto, l'orfano che ne era privo (Gb 29, 12). Padre io ero per i poveri ed esaminavo la causa dello sconosciuto (Gb 29, 16). Mai ho rifiutato quanto brama il povero, né ho lasciato languire gli occhi della vedova (Gb 31, 16). </w:t>
      </w:r>
    </w:p>
    <w:p w14:paraId="4415AA16"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Se mai ho visto un misero privo di vesti o un povero che non aveva di che coprirsi (Gb 31, 19). Lui che non usa parzialità con i potenti e non preferisce al povero il ricco, perché tutti costoro sono opera delle sue mani? (Gb 34, 19). Sì da far giungere fino a lui il grido dell'oppresso e fargli udire il lamento dei poveri (Gb 34, 28). Ma egli libera il povero con l'afflizione, gli apre l'udito con la sventura (Gb 36, 15). Perché il povero non sarà dimenticato, la speranza degli afflitti non resterà delusa (Sal 9, 19). Per l'oppressione dei miseri e il gemito dei poveri, io sorgerò - dice il Signore - metterò in salvo chi è disprezzato" (Sal 11, 6). I poveri mangeranno e saranno saziati, loderanno il Signore quanti lo cercano: "Viva il loro cuore per sempre" (Sal 21, 27). Guida gli umili secondo giustizia, insegna ai poveri le sue vie (Sal 24, 9). Questo povero grida e il Signore lo ascolta, lo libera da tutte le sue angosce (Sal 33, 7). I ricchi impoveriscono e hanno fame, ma chi cerca il Signore non manca di nulla (Sal 33, 11). </w:t>
      </w:r>
    </w:p>
    <w:p w14:paraId="0E2AF2C6"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Tutte le mie ossa dicano: "Chi è come te, Signore, che liberi il debole dal più forte, il misero e il povero dal predatore?" (Sal 34, 10). Io sono povero e infelice; di me ha cura il Signore. Tu, mio aiuto e mia liberazione, mio Dio, non tardare (Sal 39, 18). Voi nobili e gente del popolo, ricchi e poveri insieme (Sal 48, 3). Poiché il Signore ascolta i poveri e non disprezza i suoi che sono prigionieri (Sal 68, 34). Ma io sono povero e infelice, vieni presto, mio Dio; tu sei mio aiuto e mio salvatore; Signore, non tardare (Sal 69, 6). Regga con giustizia il tuo popolo e i tuoi poveri con rettitudine (Sal 71, 2). Ai miseri del suo popolo renderà giustizia, salverà i figli dei poveri e abbatterà l'oppressore (Sal 71, 4). Egli libererà il povero che grida e il misero che non trova aiuto (Sal 71, 12). Avrà pietà del debole e del povero e salverà la vita dei suoi miseri (Sal 71, 13). Non abbandonare alle fiere la vita di chi ti loda, non dimenticare mai la vita dei tuoi poveri (Sal 73, 19). L'umile non torni confuso, l'afflitto e il povero lodino il tuo nome (Sal 73, 21). Difendete il debole e l'orfano, al misero e al povero fate giustizia (Sal 81, 3). </w:t>
      </w:r>
    </w:p>
    <w:p w14:paraId="20B0552C"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Supplica. Di Davide. Signore, tendi l'orecchio, rispondimi, perché io sono povero e infelice (Sal 85, 1). Ma risollevò il povero dalla miseria e rese le famiglie numerose come greggi (Sal 106, 41). Io sono povero e infelice e il mio cuore è ferito nell'intimo (Sal 108, 22). Poiché si è messo alla destra del povero per salvare dai giudici la sua vita (Sal 108, 31). Egli dona largamente ai poveri, la sua giustizia rimane per sempre, la sua potenza s'innalza nella gloria (Sal 111, 9). Solleva l'indigente dalla polvere, dall'immondizia rialza il povero (Sal 112, 7). Benedirò tutti i suoi raccolti, sazierò di pane i suoi poveri (Sal 131, 15). So che il Signore difende la causa dei miseri, il diritto dei poveri (Sal 139, 13). La mano pigra fa impoverire, la mano operosa arricchisce (Pr 10, 4). I beni del ricco sono la sua roccaforte, la rovina dei poveri è la loro miseria (Pr 10, 15). C'è chi fa il ricco e non ha nulla; c'è chi fa il povero e ha molti beni (Pr 13, 7). Riscatto della vita d'un uomo è la sua ricchezza, ma il povero non si accorge della minaccia (Pr 13, 8). Povertà e ignominia a chi rifiuta l'istruzione, chi tien conto del rimprovero sarà onorato (Pr 13, 18). Il potente distrugge il podere dei poveri e c'è chi è eliminato senza processo (Pr 13, 23). Il povero è odioso anche al suo amico, numerosi sono gli amici del ricco (Pr 14, 20). Chi opprime il povero offende il suo creatore, chi ha pietà del misero lo onora (Pr 14, 31). </w:t>
      </w:r>
    </w:p>
    <w:p w14:paraId="27C0382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Chi deride il povero offende il suo creatore, chi gioisce della sciagura altrui non resterà impunito (Pr 17, 5). Il povero parla con suppliche, il ricco risponde con durezza (Pr 18, 23). Meglio un povero di condotta integra che un ricco di costumi perversi (Pr 19, 1). Le ricchezze moltiplicano gli amici, ma il povero è abbandonato anche dall'amico che ha (Pr 19, 4). Il povero è disprezzato dai suoi stessi fratelli, tanto più si allontanano da lui i suoi amici. Egli va in cerca di parole, ma non ci sono (Pr 19, 7). Chi fa la carità al povero fa un prestito al Signore che gli ripagherà la buona azione (Pr 19, 17). Il pregio dell'uomo è la sua bontà, meglio un povero che un bugiardo (Pr 19, 22). Non amare il sonno per non diventare povero, tieni gli occhi aperti e avrai pane a sazietà (Pr 20, 13). Chi chiude l'orecchio al grido del povero invocherà a sua volta e non otterrà risposta (Pr 21, 13). Il ricco e il povero si incontrano, il Signore ha creato l'uno e l'altro (Pr 22, 2). Il ricco domina sul povero e chi riceve prestiti è schiavo del suo creditore (Pr 22, 7). Chi ha l'occhio generoso sarà benedetto, perché egli dona del suo pane al povero (Pr 22, 9). Opprimere il povero non fa che arricchirlo, dare a un ricco non fa che impoverirlo (Pr 22, 16). Non depredare il povero, perché egli è povero, e non affliggere il misero in tribunale (Pr 22, 22). Perché l'ubriacone e il ghiottone impoveriranno e il dormiglione si vestirà di stracci (Pr 23, 21). Meglio un povero dalla condotta integra che uno dai costumi perversi, anche se ricco (Pr 28, 6). Il ricco si crede saggio, ma il povero intelligente lo scruta bene (Pr 28, 11). </w:t>
      </w:r>
    </w:p>
    <w:p w14:paraId="1436E85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Leone ruggente e orso affamato, tale è il malvagio che domina su un popolo povero (Pr 28, 15). Per chi dá al povero non c'è indigenza, ma chi chiude gli occhi avrà grandi maledizioni (Pr 28, 27). Il povero e l'usuraio si incontrano; è il Signore che illumina gli occhi di tutti e due (Pr 29, 13). Un re che giudichi i poveri con equità rende saldo il suo trono per sempre (Pr 29, 14). Tieni lontano da me falsità e menzogna, non darmi né povertà né ricchezza; ma fammi avere il cibo necessario (Pr 30, 8). C'è gente i cui denti sono spade e i cui molari sono coltelli, per divorare gli umili eliminandoli dalla terra e i poveri in mezzo agli uomini (Pr 30, 14). Beva e dimentichi la sua povertà e non si ricordi più delle sue pene (Pr 31, 7). Apri la bocca e giudica con equità e rendi giustizia all'infelice e al povero (Pr 31, 9). </w:t>
      </w:r>
    </w:p>
    <w:p w14:paraId="197D1A78"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Apre le sue mani al misero, stende la mano al povero (Pr 31, 20).  Meglio un ragazzo povero ma accorto, che un re vecchio e stolto che non sa ascoltare i consigli (Qo 4, 13). Il ragazzo infatti può uscir di prigione ed esser proclamato re, anche se, mentre quegli regnava, è nato povero (Qo 4, 14). Se vedi nella provincia il povero oppresso e il diritto e la giustizia calpestati, non ti meravigliare di questo, poiché sopra un'autorità veglia un'altra superiore e sopra di loro un'altra ancora più alta (Qo 5, 7). Quale vantaggio ha il saggio sullo stolto? Quale il vantaggio del povero che sa comportarsi bene di fronte ai viventi? (Qo 6, 8). Si trovava però in essa un uomo povero ma saggio, il quale con la sua sapienza salvò la città; eppure nessuno si ricordò di quest'uomo povero (Qo 9, 15). E io dico: E' meglio la sapienza della forza, ma la sapienza del povero è disprezzata e le sue parole non sono ascoltate (Qo 9, 16). Spadroneggiamo sul giusto povero, non risparmiamo le vedove, nessun riguardo per la canizie ricca d'anni del vecchio (Sap 2, 10). Figlio, non rifiutare il sostentamento al povero, non essere insensibile allo sguardo dei bisognosi (Sir 4, 1). Non respingere la supplica di un povero, non distogliere lo sguardo dall'indigente (Sir 4, 4). Porgi l'orecchio al povero e rispondigli al saluto con affabilità (Sir 4, 8). Al povero stendi la tua mano, perché sia perfetta la tua benedizione (Sir 7, 32). </w:t>
      </w:r>
    </w:p>
    <w:p w14:paraId="6F6D298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Uno ricco, onorato o povero, ponga il proprio vanto nel timore del Signore (Sir 10, 22). Non è giusto disprezzare un povero assennato e non conviene esaltare un uomo peccatore (Sir 10, 23). Un povero è onorato per la sua scienza, un ricco è onorato per la sua ricchezza (Sir 10, 30). Chi è onorato nella povertà, quanto più lo sarà nella ricchezza? Chi è disprezzato nella ricchezza, quanto più lo sarà nella povertà? (Sir 10, 31). Bene e male, vita e morte, povertà e ricchezza, tutto proviene dal Signore (Sir 11, 14). Non ammirare le opere del peccatore, confida nel Signore e persevera nella fatica, perché è facile per il Signore arricchire un povero all'improvviso (Sir 11, 21). Il ricco commette ingiustizia e per di più grida forte, il povero riceve ingiustizia e per di più deve scusarsi (Sir 13, 3). Quale pace può esservi fra la iena e il cane? Quale intesa tra il ricco e il povero? (Sir 13, 18). Sono preda dei leoni gli ònagri nel deserto; così pascolo dei ricchi sono i poveri (Sir 13, 19). La condizione umile è in abominio al superbo, così il povero è in abominio al ricco (Sir 13, 20). Se il ricco vacilla, è sostenuto dagli amici; se il povero cade, anche dagli amici è respinto (Sir 13, 21). </w:t>
      </w:r>
    </w:p>
    <w:p w14:paraId="49DF529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La ricchezza è buona, se è senza peccato; la povertà è cattiva a detta dell'empio (Sir 13, 24). Pensa alla carestia nel tempo dell'abbondanza; alla povertà e all'indigenza nei giorni di ricchezza (Sir 18, 25). Non godere una vita di piaceri, sua conseguenza è una doppia povertà (Sir 18, 32). Non impoverire scialacquando con denaro preso a prestito, quando non hai nulla nella borsa (Sir 18, 33). La preghiera del povero va dalla sua bocca agli orecchi di Dio, il giudizio di lui verrà a suo favore (Sir 21, 5). Conquìstati la fiducia del prossimo nella sua povertà per godere con lui nella sua prosperità. Nel tempo della tribolazione restagli vicino, per aver parte alla sua eredità (Sir 22, 23). Tre tipi di persone io detesto, la loro vita è per me un grande orrore: un povero superbo, un ricco bugiardo, un vecchio adultero privo di senno (Sir 25, 2). </w:t>
      </w:r>
    </w:p>
    <w:p w14:paraId="17708BB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Ricco o povero il cuore di lui ne gioisce, in ogni tempo il suo volto appare sereno (Sir 26, 4). Per il comandamento soccorri il povero, secondo la sua necessità non rimandarlo a mani vuote (Sir 29, 9). E' meglio vivere da povero sotto un tetto di tavole, che godere di cibi sontuosi in case altrui (Sir 29, 22). Meglio un povero di aspetto sano e forte che un ricco malato nel suo corpo (Sir 30, 14). Un povero fatica nelle privazioni della vita e se smette, cade nell'indigenza (Sir 31, 4). Sacrifica un figlio davanti al proprio padre chi offre un sacrificio con i beni dei poveri (Sir 34, 20). Il pane dei bisognosi è la vita dei poveri, toglierlo a loro è commettere un assassinio (Sir 34, 21). Non è parziale con nessuno contro il povero, anzi ascolta proprio la preghiera dell'oppresso (Sir 35, 13(, Il Signore inizia il giudizio con gli anziani e i capi del suo popolo: "Voi avete devastato la vigna; le cose tolte ai poveri sono nelle vostre case (Is 3, 14). </w:t>
      </w:r>
    </w:p>
    <w:p w14:paraId="53AD37BC"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Qual diritto avete di opprimere il mio popolo, di pestare la faccia ai poveri?". Oracolo del Signore, Signore degli eserciti (Is 3, 15). Per negare la giustizia ai miseri e per frodare del diritto i poveri del mio popolo, per fare delle vedove la loro preda e per spogliare gli orfani (Is 10, 2). 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I piedi la calpestano, i piedi degli oppressi, i passi dei poveri (Is 26, 6). Gli umili si rallegreranno di nuovo nel Signore, i più poveri gioiranno nel Santo di Israele (Is 29, 19). L'imbroglione - iniqui sono i suoi imbrogli - macchina scelleratezze per rovinare gli oppressi con parole menzognere, anche quando il povero può provare il suo diritto (Is 32, 7). I miseri e i poveri cercano acqua ma non ce n'è, la loro lingua è riarsa per la sete; io, il Signore, li ascolterò; io, Dio di Israele, non li abbandonerò (Is 41, 17). </w:t>
      </w:r>
    </w:p>
    <w:p w14:paraId="374006F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Perfino sugli orli delle tue vesti si trova il sangue di poveri innocenti, da te non sorpresi nell'atto di scassinare, ma presso ogni quercia (Ger 2, 34). Sono grassi e pingui, oltrepassano i limiti del male; non difendono la giustizia, non si curano della causa dell'orfano, non fanno giustizia ai poveri (Ger 5, 28). Cantate inni al Signore, lodate il Signore, perché ha liberato la vita del povero dalle mani dei malfattori (Ger 20, 13). Egli tutelava la causa del povero e del misero e tutto andava bene; questo non significa infatti conoscermi? Oracolo del Signore (Ger 22, 16). Nabuzaradan, capo delle guardie, lasciò nel paese di Giuda i poveri del popolo, che non avevano nulla, assegnando loro vigne e campi in tale occasione (Ger 39, 10). Tutti i capi dell'esercito, che si erano dispersi per la regione con i loro uomini, vennero a sapere che il re di Babilonia aveva messo a capo del paese Godolia figlio di Achikam, e gli aveva affidato gli uomini, le donne, i bambini e i poveri del paese che non erano stati deportati a Babilonia (Ger 40, 7). Fino a Gaza si son rasati per lutto, è distrutta Ascalòna. Asdod, povero resto degli Anakiti, fino a quando ti farai incisioni? (Ger 47, 5). </w:t>
      </w:r>
    </w:p>
    <w:p w14:paraId="2E58A34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Dei più poveri del paese Nabuzaradan, capo delle guardie ne lasciò una parte come vignaioli e come campagnoli (Ger 52, 16). I loro sacerdoti vendono le loro vittime e ne traggono profitto; anche le mogli di costoro ne pongono sotto sale una parte e non ne danno né ai poveri né ai bisognosi; anche una donna in stato di impurità e la puerpera toccano le loro vittime (Bar 6, 27). Ecco, questa fu l'iniquità di tua sorella Sòdoma: essa e le sue figlie avevano superbia, ingordigia, ozio indolente, ma non stesero la mano al povero e all'indigente (Ez 16, 49). Opprime il povero e l'indigente, commette rapine, non restituisce il pegno, volge gli occhi agli idoli, compie azioni abominevoli (Ez 18, 12). Gli abitanti della campagna commettono violenze e si danno alla rapina, calpestano il povero e il bisognoso, maltrattano il forestiero, contro ogni diritto (Ez 22, 29). Così dice il Signore: "Per tre misfatti d'Israele e per quattro non revocherò il mio decreto, perché hanno venduto il giusto per denaro e il povero per un paio di sandali (Am 2, 6). Essi che calpestano come la polvere della terra la testa dei poveri e fanno deviare il cammino dei miseri; e padre e figlio vanno dalla stessa ragazza, profanando così il mio santo nome (Am 2, 7). Ascoltate queste parole, o vacche di Basan, che siete sul monte di Samaria, che opprimete i deboli, schiacciate i poveri e dite ai vostri mariti: Porta qua, beviamo! (Am 4, 1). </w:t>
      </w:r>
    </w:p>
    <w:p w14:paraId="197D8BD4"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Perché so che numerosi sono i vostri misfatti, enormi i vostri peccati. Essi sono oppressori del giusto, incettatori di ricompense e respingono i poveri nel tribunale (Am 5, 12). Ascoltate questo, voi che calpestate il povero e sterminate gli umili del paese (Am 8, 4). Per comprare con denaro gli indigenti e il povero per un paio di sandali? Venderemo anche lo scarto del grano" (Am 8, 6). Con i tuoi dardi hai trafitto il capo dei suoi guerrieri che irrompevano per disperdermi con la gioia di chi divora il povero di nascosto (Ab 3, 14). Farò restare in mezzo a te un popolo umile e povero; confiderà nel nome del Signore (Sof 3, 12). "Beati i poveri in spirito, perché di essi è il regno dei cieli (Mt 5, 3). I ciechi ricuperano la vista, gli storpi camminano, i lebbrosi sono guariti, i sordi riacquistano l'udito, i morti risuscitano, ai poveri è predicata la buona novella (Mt 11, 5). Gli disse Gesù: "Se vuoi essere perfetto, va’, vendi quello che possiedi, dàllo ai poveri e avrai un tesoro nel cielo; poi vieni e seguimi" (Mt 19, 21). </w:t>
      </w:r>
    </w:p>
    <w:p w14:paraId="006A091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Lo si poteva vendere a caro prezzo per darlo ai poveri!" (Mt 26, 9). I poveri infatti li avete sempre con voi, me, invece, non sempre mi avete (Mt 26, 11). Allora Gesù, fissatolo, lo amò e gli disse: "Una cosa sola ti manca: va’, vendi quello che hai e dàllo ai poveri e avrai un tesoro in cielo; poi vieni e seguimi" (Mc 10, 21). Ma venuta una povera vedova vi gettò due spiccioli, cioè un quattrino (Mc 12, 42). Poiché tutti hanno dato del loro superfluo, essa invece, nella sua povertà, vi ha messo tutto quello che aveva, tutto quanto aveva per vivere" (Mc 12, 44). Si poteva benissimo vendere quest'olio a più di trecento denari e darli ai poveri!". Ed erano infuriati contro di lei (Mc 14, 5). I poveri infatti li avete sempre con voi e potete beneficarli quando volete, me invece non mi avete sempre (Mc 14, 7). Lo Spirito del Signore è sopra di me; per questo mi ha consacrato con l'unzione, e mi ha mandato per annunziare ai poveri un lieto messaggio, per proclamare ai prigionieri la liberazione e ai ciechi la vista; per rimettere in libertà gli oppressi (Lc 4, 18). Alzati gli occhi verso i suoi discepoli, Gesù diceva: "Beati voi poveri, perché vostro è il regno di Dio (Lc 6, 20). </w:t>
      </w:r>
    </w:p>
    <w:p w14:paraId="7EEBF00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Poi diede loro questa risposta: "Andate e riferite a Giovanni ciò che avete visto e udito: i ciechi riacquistano la vista, gli zoppi camminano, i lebbrosi vengono sanati, i sordi odono, i morti risuscitano, ai poveri è annunziata la buona novella (Lc 7, 22). Al contrario, quando dài un banchetto, invita poveri, storpi, zoppi, ciechi (Lc 14, 13). Al suo ritorno il servo riferì tutto questo al padrone. Allora il padrone di casa, irritato, disse al servo: Esci subito per le piazze e per le vie della città e conduci qui poveri, storpi, ciechi e zoppi (Lc 14, 21). Un giorno il povero morì e fu portato dagli angeli nel seno di Abramo. Morì anche il ricco e fu sepolto (Lc 16, 22). Udito ciò, Gesù gli disse: "Una cosa ancora ti manca: vendi tutto quello che hai, distribuiscilo ai poveri e avrai un tesoro nei cieli; poi vieni e seguimi" (Lc 18, 22). </w:t>
      </w:r>
    </w:p>
    <w:p w14:paraId="3C65191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Ma Zaccheo, alzatosi, disse al Signore: "Ecco, Signore, io do la metà dei miei beni ai poveri; e se ho frodato qualcuno, restituisco quattro volte tanto" (Lc 19, 8). Vide anche una vedova povera che vi gettava due spiccioli (Lc 21, 2). E disse: "In verità vi dico: questa vedova, povera, ha messo più di tutti (Lc 21, 3). "Perché quest'olio profumato non si è venduto per trecento denari per poi darli ai poveri?" (Gv 12, 5). Questo egli disse non perché gl'importasse dei poveri, ma perché era ladro e, siccome teneva la cassa, prendeva quello che vi mettevano dentro (Gv 12, 6). I poveri infatti li avete sempre con voi, ma non sempre avete me" (Gv 12, 8). Alcuni infatti pensavano che, tenendo Giuda la cassa, Gesù gli avesse detto: "Compra quello che ci occorre per la festa", oppure che dovesse dare qualche cosa ai poveri (Gv 13, 29). La Macedonia e l'Acaia infatti hanno voluto fare una colletta a favore dei poveri che sono nella comunità di Gerusalemme (Rm 15, 26). Afflitti, ma sempre lieti; poveri, ma facciamo ricchi molti; gente che non ha nulla e invece possediamo tutto! (2Cor 6, 10). </w:t>
      </w:r>
    </w:p>
    <w:p w14:paraId="0D812F1A"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Come sta scritto: ha largheggiato, ha dato ai poveri; la sua giustizia dura in eterno (2Cor 9, 9). Soltanto ci pregarono di ricordarci dei poveri: ciò che mi sono proprio preoccupato di fare (Gal 2, 10). Ho imparato ad essere povero e ho imparato ad essere ricco; sono iniziato a tutto, in ogni maniera: alla sazietà e alla fame, all'abbondanza e all'indigenza (Fil 4, 12). Supponiamo che entri in una vostra adunanza qualcuno con un anello d'oro al dito, vestito splendidamente, ed entri anche un povero con un vestito logoro (Gc 2, 2). Se voi guardate a colui che è vestito splendidamente e gli dite: "Tu siediti qui comodamente", e al povero dite: "Tu mettiti in piedi lì", oppure: "Siediti qui ai piedi del mio sgabello" (Gc 2, 3). Ascoltate, fratelli miei carissimi: Dio non ha forse scelto i poveri nel mondo per farli ricchi con la fede ed eredi del regno che ha promesso a quelli che lo amano? (Gc 2, 5). Voi invece avete disprezzato il povero! Non sono forse i ricchi che vi tiranneggiano e vi trascinano davanti ai tribunali? (Gc 2, 6). </w:t>
      </w:r>
    </w:p>
    <w:p w14:paraId="2FF8A97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Faceva sì che tutti, piccoli e grandi, ricchi e poveri, liberi e schiavi ricevessero un marchio sulla mano destra e sulla fronte (Ap 13, 16). </w:t>
      </w:r>
    </w:p>
    <w:p w14:paraId="718972AC" w14:textId="77777777" w:rsidR="0077316F" w:rsidRPr="00E9644C" w:rsidRDefault="0077316F" w:rsidP="0077316F">
      <w:pPr>
        <w:adjustRightInd w:val="0"/>
        <w:spacing w:after="120" w:line="240" w:lineRule="auto"/>
        <w:jc w:val="both"/>
        <w:rPr>
          <w:rFonts w:ascii="Book Antiqua" w:hAnsi="Book Antiqua" w:cs="Arial"/>
          <w:i/>
          <w:sz w:val="36"/>
          <w:szCs w:val="20"/>
          <w:lang w:eastAsia="it-IT"/>
        </w:rPr>
      </w:pPr>
    </w:p>
    <w:p w14:paraId="41011EC7" w14:textId="77777777" w:rsidR="0077316F" w:rsidRPr="00E9644C" w:rsidRDefault="0077316F" w:rsidP="0077316F">
      <w:pPr>
        <w:spacing w:after="120" w:line="240" w:lineRule="auto"/>
        <w:rPr>
          <w:rFonts w:ascii="Book Antiqua" w:hAnsi="Book Antiqua" w:cs="Arial"/>
          <w:b/>
          <w:sz w:val="32"/>
          <w:szCs w:val="18"/>
        </w:rPr>
      </w:pPr>
      <w:r w:rsidRPr="00E9644C">
        <w:rPr>
          <w:rFonts w:ascii="Book Antiqua" w:hAnsi="Book Antiqua" w:cs="Arial"/>
          <w:b/>
          <w:sz w:val="32"/>
          <w:szCs w:val="18"/>
        </w:rPr>
        <w:t>PREGHIERA</w:t>
      </w:r>
    </w:p>
    <w:p w14:paraId="6306A084"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La preghiera è la manifestazione a Dio, nella fede nella sua purissima verità, di ogni bisogno che nasce nella nostra vita, per superare la nostra naturale povertà. Si ha bisogno di tutto e tutto sempre si deve chiedere al Signore per noi e per gli altri. Dio sa di cosa abbiamo bisogno, ma vuole anche che noi ci animiamo di grande umiltà e glielo domandiamo. Povertà, umiltà, richiesta a Dio sono essenza della nostra umanità. Possiamo dire che la nostra umanità è povertà, umiltà, preghiera. Siamo sempre da Dio. Dobbiamo volere essere sempre da Dio.</w:t>
      </w:r>
    </w:p>
    <w:p w14:paraId="1048DB32"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Quando invece siamo nella povertà del peccato, che ci fa nemici di Dio e nel mondo intero, creatori di ogni povertà materiale e spirituale per noi e per ogni altro uomo, allora la prima preghiera da fare è chiedere al Signore che ci doni il suo perdono, elargendoci la sua grande misericordia e ci riposizioni nella nostra vera povertà, liberandoci da quella falsa. Senza il ritorno nella nostra verità di natura, nell’obbedienza alla sua Legge, nessuna preghiera potrà essere elevata al Signore. Non c’è collegamento con Lui. Non siamo nella sua povertà.</w:t>
      </w:r>
    </w:p>
    <w:p w14:paraId="560DCE93" w14:textId="77777777" w:rsidR="0077316F" w:rsidRPr="00E9644C" w:rsidRDefault="0077316F" w:rsidP="0077316F">
      <w:pPr>
        <w:spacing w:after="120" w:line="240" w:lineRule="auto"/>
        <w:jc w:val="both"/>
        <w:rPr>
          <w:rFonts w:ascii="Book Antiqua" w:hAnsi="Book Antiqua" w:cs="Arial"/>
          <w:sz w:val="24"/>
          <w:szCs w:val="24"/>
        </w:rPr>
      </w:pPr>
      <w:r w:rsidRPr="00E9644C">
        <w:rPr>
          <w:rFonts w:ascii="Book Antiqua" w:hAnsi="Book Antiqua" w:cs="Arial"/>
          <w:sz w:val="24"/>
          <w:szCs w:val="24"/>
        </w:rPr>
        <w:t xml:space="preserve">E sommamente importante sapere che se siamo nel peccato il Signore non può intervenire nella nostra vita. L’unico suo intervento è quello di invitarci a tornare nella povertà di virtù, lasciando la povertà di vizio e di peccato. Nel peccato abbiamo rinnegato Lui come unica e sola fonte della nostra ricchezza spirituale e materiale. Non si può rinnegare la fonte della vera ricchezza e poi invocarla perché ci liberi dalla povertà materiale, lasciando nella povertà spirituale che per noi è apertura delle porte dell’inferno. </w:t>
      </w:r>
    </w:p>
    <w:p w14:paraId="6ABACD31" w14:textId="77777777" w:rsidR="0077316F" w:rsidRPr="00E9644C" w:rsidRDefault="0077316F" w:rsidP="0077316F">
      <w:pPr>
        <w:spacing w:after="120" w:line="240" w:lineRule="auto"/>
        <w:jc w:val="both"/>
        <w:rPr>
          <w:rFonts w:ascii="Book Antiqua" w:hAnsi="Book Antiqua" w:cs="Arial"/>
          <w:sz w:val="24"/>
          <w:szCs w:val="24"/>
        </w:rPr>
      </w:pPr>
      <w:r>
        <w:rPr>
          <w:rFonts w:ascii="Book Antiqua" w:hAnsi="Book Antiqua" w:cs="Arial"/>
          <w:sz w:val="24"/>
          <w:szCs w:val="24"/>
        </w:rPr>
        <w:t xml:space="preserve">La preghiera </w:t>
      </w:r>
      <w:r w:rsidRPr="00E9644C">
        <w:rPr>
          <w:rFonts w:ascii="Book Antiqua" w:hAnsi="Book Antiqua" w:cs="Arial"/>
          <w:sz w:val="24"/>
          <w:szCs w:val="24"/>
        </w:rPr>
        <w:t>non è fatta solo per noi stessi. È fatta anche per gli altri. Ma la preghiera per gli altri prima deve essere di conversione per il ritorno dell’uomo nella sua verità. Poi potrà essere fatta per ogni altra cosa. La preghiera di intercessione ha un altissimo valore di carità per gli altri. Non c’è carità più alta della preghiera per la conversione dei cuori. Chi prega perché un cuore si salvi e si redima, non salva l’uomo solo per il tempo, lo salva anche per l’eternità. Questa preghiera dovrà essere sempre fatta nello stato di grazia e di virtù, senza peccato.</w:t>
      </w:r>
    </w:p>
    <w:p w14:paraId="1B5ED14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Ora restituisci la donna di quest'uomo: egli è un profeta: preghi egli per te e tu vivrai. Ma se tu non la restituisci, sappi che sarai degno di morte con tutti i tuoi" (Gen 20, 7). Abramo pregò Dio e Dio guarì Abimelech, sua moglie e le sue serve, sì che poterono ancora partorire (Gen 20, 17). Il faraone fece chiamare Mosè e Aronne e disse: "Pregate il Signore, perché allontani le rane da me e dal mio popolo; io lascerò andare il popolo, perché possa sacrificare al Signore!" (Es 8, 4). Mosè disse al faraone: "Fammi l'onore di comandarmi per quando io devo pregare in favore tuo e dei tuoi ministri e del tuo popolo, per liberare dalle rane te e le tue case, in modo che ne rimangano soltanto nel Nilo" (Es 8, 5). Allora il faraone replicò: "Vi lascerò partire e potrete sacrificare al Signore nel deserto. Ma non andate troppo lontano e pregate per me" (Es 8, 24). Rispose Mosè: "Ecco, uscirò dalla tua presenza e pregherò il Signore; domani i mosconi si ritireranno dal faraone, dai suoi ministri e dal suo popolo. Però il faraone cessi di burlarsi di noi, non lasciando partire il popolo, perché possa sacrificare al Signore!" (Es 8, 25). </w:t>
      </w:r>
    </w:p>
    <w:p w14:paraId="1F906485"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Mosè si allontanò dal faraone e pregò il Signore (Es 8, 26). Pregate il Signore: basta con i tuoni e la grandine! Vi lascerò partire e non resterete qui più oltre" (Es 9, 28). Ma ora perdonate il mio peccato anche questa volta e pregate il Signore vostro Dio perché almeno allontani da me questa morte!" (Es 10, 17). Egli si allontanò dal faraone e pregò il Signore (Es 10, 18). Procùrati balsami pregiati: mirra vergine per il peso di cinquecento sicli, cinnamòmo odorifero, la metà, cioè duecentocinquanta sicli, canna odorifera, duecentocinquanta (Es 30, 23). Il popolo gridò a Mosè; Mosè pregò il Signore e il fuoco si spense (Nm 11, 2). Allora il popolo venne a Mosè e disse: "Abbiamo peccato, perché abbiamo parlato contro il Signore e contro di te; prega il Signore che allontani da noi questi serpenti". Mosè pregò per il popolo (Nm 21, 7). Anche contro Aronne il Signore si era fortemente adirato, al punto di volerlo far perire; io pregai in quell'occasione anche per Aronne (Dt 9, 20). Pregai il Signore e dissi: Signore Dio, non distruggere il tuo popolo, la tua eredità, che hai riscattato nella tua grandezza, che hai fatto uscire dall'Egitto con mano potente (Dt 9, 26). </w:t>
      </w:r>
    </w:p>
    <w:p w14:paraId="016D0B3A"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Allora Manoach pregò il Signore e disse: "Signore, l'uomo di Dio mandato da te venga di nuovo da noi e c'insegni quello che dobbiamo fare per il nascituro" (Gdc 13, 8). Dio ascoltò la preghiera di Manoach e l'angelo di Dio tornò ancora dalla donna, mentre stava nel campo; ma Manoach suo marito non era con lei (Gdc 13, 9). Essa era afflitta e innalzò la preghiera al Signore, piangendo amaramente (1Sam 1, 10). Mentre essa prolungava la preghiera davanti al Signore, Eli stava osservando la sua bocca (1Sam 1, 12). Anna pregava in cuor suo e si muovevano soltanto le labbra, ma la voce non si udiva; perciò Eli la ritenne ubriaca (1Sam 1, 13). E Anna disse: "Ti prego, mio signore. Per la tua vita, signor mio, io sono quella donna che era stata qui presso di te a pregare il Signore (1Sam 1, 26). Per questo fanciullo ho pregato e il Signore mi ha concesso la grazia che gli ho chiesto (1Sam 1, 27). </w:t>
      </w:r>
    </w:p>
    <w:p w14:paraId="4F54596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Allora Anna pregò: Il mio cuore esulta nel Signore, la mia fronte s'innalza grazie al mio Dio. Si apre la mia bocca contro i miei nemici, perché io godo del beneficio che mi hai concesso (1Sam 2, 1). Disse poi Samuele: "Radunate tutto Israele a Mizpa, perché voglio pregare il Signore per voi" (1Sam 7, 5). Agli occhi di Samuele la proposta era cattiva perché avevano detto: "Dacci un re che ci governi". Perciò Samuele pregò il Signore (1Sam 8, 6). Tutto il popolo perciò disse a Samuele: "Prega il Signore tuo Dio per noi tuoi servi che non abbiamo a morire, poiché abbiamo aggiunto a tutti i nostri errori il peccato di aver chiesto per noi un re" (1Sam 12, 19). Interroga i tuoi uomini e ti informeranno. Questi giovani trovino grazia ai tuoi occhi, perché siamo giunti in un giorno lieto. D , ti prego, quanto puoi dare ai tuoi servi e al tuo figlio Davide" (1Sam 25, 8). Poiché tu, Signore degli eserciti, Dio d'Israele, hai fatto una rivelazione al tuo servo e gli hai detto: Io ti edificherò una casa! perciò il tuo servo ha trovato l'ardire di rivolgerti questa preghiera (2Sam 7, 27). </w:t>
      </w:r>
    </w:p>
    <w:p w14:paraId="71F7B4F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Quando il tuo popolo Israele sarà sconfitto di fronte al nemico perché ha peccato contro di te, se si rivolge a te, se loda il tuo nome, se ti prega e ti supplica in questo tempio (1Re 8, 33). Quando si chiuderà il cielo e non ci sarà pioggia perché hanno peccato contro di te, se ti pregano in questo luogo, se lodano il tuo nome e si convertono dal loro peccato perché tu li hai umiliati (1Re 8, 35). se uno qualunque oppure tutto Israele tuo popolo, dopo avere provato il rimorso nel cuore, ti prega o supplica con le mani tese verso questo tempio (1Re 8, 38). perché si sentirà parlare del tuo grande nome, della tua mano potente e del tuo braccio teso, se egli viene a pregare in questo tempio (1Re 8, 42). Quando il tuo popolo uscirà in guerra contro il suo nemico, seguendo la via in cui l'avrai indirizzato, se ti pregheranno rivolti verso la città che ti sei scelta e verso il tempio che io ho costruito al tuo nome (1Re 8, 44). </w:t>
      </w:r>
    </w:p>
    <w:p w14:paraId="46E74605"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Ascolta dal cielo la loro preghiera e la loro supplica e rendi loro giustizia (1Re 8, 45). Tu ascolta dal cielo, luogo della tua dimora, la loro preghiera e la loro supplica e rendi loro giustizia (1Re 8, 49). Siano attenti i tuoi occhi alla preghiera del tuo servo e del tuo popolo Israele e ascoltali in quanto ti chiedono (1Re 8, 52). Quando Salomone ebbe finito di rivolgere al Signore questa preghiera e questa supplica, si alzò davanti all'altare del Signore, dove era inginocchiato con le palme tese verso il cielo (1Re 8, 54). Il Signore gli disse: "Ho ascoltato la preghiera e la supplica che mi hai rivolto; ho santificato questa casa, che tu hai costruita perché io vi ponga il mio nome per sempre; i miei occhi e il mio cuore saranno rivolti verso di essa per sempre (1Re 9, 3). Il faraone gli rispose: "Ti manca forse qualcosa nella mia casa perché tu cerchi di andare nel tuo paese?". Quegli soggiunse: "No! ma, ti prego, lasciami andare". Ecco il male fatto da Adad: fu nemico di Israele e regnò su Edom (1Re 11, 22). </w:t>
      </w:r>
    </w:p>
    <w:p w14:paraId="31760E40"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Presa la parola, il re disse all'uomo di Dio: "Placa il volto del Signore tuo Dio e prega per me perché mi sia resa la mia mano". L'uomo di Dio placò il volto del Signore e la mano del re tornò come era prima (1Re 13, 6). Egli entrò, chiuse la porta dietro a loro due e pregò il Signore (2Re 4, 33). Eliseo pregò così: "Signore, apri i suoi occhi; egli veda". Il Signore aprì gli occhi del servo, che vide. Ecco, il monte era pieno di cavalli e di carri di fuoco intorno a Eliseo (2Re 6, 17). Poiché gli Aramei scendevano verso di lui, Eliseo pregò il Signore: "Oh, colpisci questa gente di cecità!". E il Signore li colpì di cecità secondo la parola di Eliseo (2Re 6, 18). Eliakim figlio di Chelkia, Sebna e Ioach risposero al gran coppiere: "Parla, ti prego, ai tuoi servi in aramaico, perché noi lo comprendiamo; non parlare in ebraico, mentre il popolo che è sulle mura ascolta" (2Re 18, 26). Forse il Signore tuo Dio ha udito le parole del gran coppiere, che il re d'Assiria suo padrone ha inviato a insultare il Dio vivente e lo castigherà per le parole che il Signore tuo Dio ha udito. Innalza ora una preghiera per quelli che ancora sopravvivono" (2Re 19, 4). Pregò: "Signore Dio di Israele, che siedi sui cherubini, tu solo sei Dio per tutti i regni della terra; tu hai fatto il cielo e la terra (2Re 19, 15). </w:t>
      </w:r>
    </w:p>
    <w:p w14:paraId="190D7E5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Allora Isaia figlio di Amoz mandò a dire a Ezechia: "Dice il Signore, Dio di Israele: Ho udito quanto hai chiesto nella tua preghiera riguardo a Sennàcherib re d'Assiria (2Re 19, 20). Mentre pregava nel tempio di Nisroch suo dio, Adram-Melech e Sarezer suoi figli l'uccisero di spada, mettendosi quindi al sicuro nel paese di Ararat. Al suo posto divenne re suo figlio Assarhàddon (2Re 19, 37). Ezechia allora voltò la faccia verso la parete e pregò il Signore (2Re 20, 2). "Torna indietro e riferisci a Ezechia, principe del mio popolo: Dice il Signore, Dio di Davide tuo padre: Ho udito la tua preghiera e visto le tue lacrime; ecco io ti guarirò; il terzo giorno salirai al tempio (2Re 20, 5). Tu, Dio mio, hai rivelato al tuo servo l'intenzione di costruirgli una casa, per questo il tuo servo ha trovato l'ardire di pregare alla tua presenza (1Cr 17, 25). Davide disse a Dio: "Facendo una cosa simile, ho peccato gravemente. Perdona, ti prego, l'iniquità del tuo servo, perché ho commesso una vera follia" (1Cr 21, 8).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w:t>
      </w:r>
    </w:p>
    <w:p w14:paraId="35B3FE2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Ascolta le suppliche del tuo servo e del tuo popolo Israele, quando pregheranno in questo luogo. Tu ascoltali dai cieli, dal luogo della tua dimora; ascolta e perdona! (2Cr 6, 21).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Ogni preghiera e ogni supplica fatta da un individuo o da tutto il tuo popolo Israele, in seguito alla prova del castigo e del dolore, con le mani tese verso questo tempio (2Cr 6, 29). Anche lo straniero, che non appartiene al tuo popolo Israele, se viene da un paese lontano a causa del tuo grande nome, della tua mano potente e del tuo braccio teso, a pregare in questo tempio (2Cr 6, 32). Quando il tuo popolo uscirà in guerra contro i suoi nemici, seguendo la via per la quale l'avrai indirizzato, se ti pregheranno rivolti verso questa città che ti sei scelta, e verso il tempio che ho costruito al tuo nome (2Cr 6, 34). </w:t>
      </w:r>
    </w:p>
    <w:p w14:paraId="552A33B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Ascolta dal cielo la loro preghiera e la loro supplica e rendi loro giustizia (2Cr 6, 35). Tu ascolta dal cielo, luogo della tua dimora, la loro preghiera e la loro supplica e rendi loro giustizia. Perdona al tuo popolo che ha peccato contro di te (2Cr 6, 39). Ora, mio Dio, i tuoi occhi siano aperti e le tue orecchie attente alla preghiera innalzata in questo luogo (2Cr 6, 40). Appena Salomone ebbe finito di pregare, cadde dal cielo il fuoco, che consumò l'olocausto e le altre vittime, mentre la gloria del Signore riempiva il tempio (2Cr 7, 1). Il Signore apparve di notte a Salomone e gli disse: "Ho ascoltato la tua preghiera; mi sono scelto questo luogo come casa di sacrificio (2Cr 7, 12). Se il mio popolo, sul quale è stato invocato il mio nome, si umilierà, pregherà e ricercherà il mio volto, perdonerò il suo peccato e risanerò il suo paese (2Cr 7, 14). Ora i miei occhi sono aperti e i miei orecchi attenti alla preghiera fatta in questo luogo (2Cr 7, 15). In realtà la maggioranza della gente, fra cui molti provenienti da Efraim, da Manàsse, da Issacar e da Zàbulon, non si era purificata; mangiarono la pasqua senza fare quanto è prescritto. Ezechia pregò per loro: "Il Signore che è buono perdoni (2Cr 30, 18). I sacerdoti e i leviti si levarono a benedire il popolo; la loro voce fu ascoltata e la loro preghiera raggiunse la santa dimora di Dio nel cielo (2Cr 30, 27). Allora il re Ezechia e il profeta Isaia figlio di Amoz, pregarono a questo fine e gridarono al Cielo (2Cr 32, 20). In quei giorni Ezechia si ammalò di malattia mortale. Egli pregò il Signore, che l'esaudì e operò un prodigio per lui (2Cr 32, 24). Ezechia ebbe ricchezze e gloria in abbondanza. Egli si costruì depositi per l'argento, l'oro, le pietre preziose, gli aromi, gli scudi e per qualsiasi cosa pregevole (2Cr 32, 27). </w:t>
      </w:r>
    </w:p>
    <w:p w14:paraId="4F0F2F5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Egli lo pregò e Dio si lasciò commuovere, esaudì la sua supplica e lo fece tornare in Gerusalemme nel suo regno; così Manàsse riconobbe che solo il Signore è Dio (2Cr 33, 13). Le altre gesta di Manàsse, la sua preghiera a Dio e le parole che i veggenti gli comunicarono a nome del Signore Dio di Israele, ecco sono descritte nelle gesta dei re di Israele (2Cr 33, 18). La sua preghiera e come fu esaudito, tutta la sua colpa e la sua infedeltà, le località ove costruì alture, eresse pali sacri e statue prima della sua umiliazione, ecco sono descritte negli atti di Cozai (2Cr 33, 19). Perché si facciano offerte di odore soave al Dio del cielo e si preghi per la vita del re e dei suoi figli (Esd 6, 10). Inoltre: coppe d'oro venti: di mille darici; vasi di bronzo pregiato e lucente: due, preziosi come l'oro (Esd 8, 27). Mentre Esdra pregava e faceva questa confessione piangendo, prostrato davanti alla casa di Dio, si riunì intorno a lui un'assemblea molto numerosa d'Israeliti, uomini, donne e fanciulli, e il popolo piangeva a dirotto (Esd 10, 1). </w:t>
      </w:r>
    </w:p>
    <w:p w14:paraId="14976B4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Udite queste parole, mi sedetti e piansi; feci lutto per parecchi giorni, digiunando e pregando davanti al Dio del cielo (Ne 1, 4).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Signore, siano i tuoi orecchi attenti alla preghiera del tuo servo e alla preghiera dei tuoi servi, che desiderano temere il tuo nome; concedi oggi buon successo al tuo servo e fagli trovare benevolenza davanti a questo uomo". Io allora ero coppiere del re (Ne 1, 11). Il re mi disse: "Che cosa domandi?". Allora io pregai il Dio del cielo (Ne 2, 4). Allora noi pregammo il nostro Dio e contro di loro mettemmo sentinelle di giorno e di notte per difenderci dai loro attacchi (Ne 4, 3). </w:t>
      </w:r>
    </w:p>
    <w:p w14:paraId="0FFC553F"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"Mattania figlio di Mica, figlio di Zabdi, figlio di Asaf, il capo della salmodia, che intonava le lodi durante la preghiera; Bakbukia che gli veniva secondo tra i suoi fratelli; Abda figlio di Sammua, figlio di Galal, figlio di Ieditun (Ne 11, 17). Con l'animo affranto dal dolore, sospirai e piansi. Poi presi a dire questa preghiera di lamento (Tb 3, 1). In quel momento stese le mani verso la finestra e pregò: "Benedetto sei tu, Dio misericordioso, e benedetto è il tuo nome nei secoli. Ti benedicano tutte le tue opere per sempre (Tb 3, 11). In quel medesimo momento la preghiera di tutti e due fu accolta davanti alla gloria di Dio (Tb 3, 16).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Gli altri intanto erano usciti e avevano chiuso la porta della camera. Tobia si alzò dal letto e disse a Sara: "Sorella, alzati! Preghiamo e domandiamo al Signore che ci dia grazia e salvezza" (Tb 8, 4). Essa si alzò e si misero a pregare e a chiedere che venisse su di loro la salvezza, dicendo: "Benedetto sei tu, Dio dei nostri padri, e benedetto per tutte le generazioni è il tuo nome! Ti benedicano i cieli e tutte le creature per tutti i secoli! (Tb 8, 5). </w:t>
      </w:r>
    </w:p>
    <w:p w14:paraId="5E5F176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Rispose Raguele a Tobia: "Resta figlio, resta con me. Manderò messaggeri a tuo padre Tobi, perché lo informino sul tuo conto". Ma quegli disse: "No, ti prego di lasciarmi andare da mio padre" (Tb 10, 9). Buona cosa è la preghiera con il digiuno e l'elemosina con la giustizia. Meglio il poco con giustizia che la ricchezza con ingiustizia. Meglio è praticare l'elemosina che mettere da parte oro (Tb 12, 8). Sappiate dunque che, quando tu e Sara eravate in preghiera, io presentavo l'attestato della vostra preghiera davanti alla gloria del Signore. Così anche quando tu seppellivi i morti (Tb 12, 12). Allora Tobi scrisse questa preghiera di esultanza e disse (Tb 13, 1). </w:t>
      </w:r>
    </w:p>
    <w:p w14:paraId="0112534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Ma ora prega per noi tu che sei donna pia e il Signore invierà la pioggia a riempire le nostre cisterne e non continueremo a venir meno" (Gdt 8, 31). Sì, sì, Dio del padre mio e di Israele tua eredità, Signore del cielo e della terra, creatore delle acque, re di tutte le tue creature, ascolta la mia preghiera (Gdt 9, 12). La tua serva è religiosa e serve notte e giorno al Dio del cielo. Ora io intendo restare con te, mio signore, ma uscirà la tua serva di notte nella valle; io pregherò il mio Dio ed egli mi rivelerà quando essi avranno commesso i loro peccati (Gdt 11, 17). Essa fece dire ad Oloferne: "Comandi il mio signore che lascino uscire la tua serva per la preghiera" (Gdt 12, 6). Risalita dal lavacro, pregava il Signore Dio di Israele di dirigere la sua impresa volta a ristabilire i figli del suo popolo (Gdt 12, 8). Allora Giuditta ordinò all'ancella di stare fuori della sua tenda e di aspettare che uscisse, come aveva fatto ogni giorno; aveva detto infatti che sarebbe uscita per la sua preghiera e anche con Bagoa aveva parlato in questo senso (Gdt 13, 3). La quale la mise nella bisaccia dei viveri e uscirono tutt'e due, secondo il loro uso, per la preghiera; attraversarono il campo, fecero un giro nella valle, poi salirono sul monte verso Betulia e giunsero alle porte della città (Gdt 13, 10). </w:t>
      </w:r>
    </w:p>
    <w:p w14:paraId="37121B8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Mardocheo se ne andò e fece quanto Ester gli aveva ordinato. Preghiera di Mardocheo (Est 4, 17). Ascolta la mia preghiera e sii propizio alla tua eredità; cambia il nostro lutto in gioia, perché vivi possiamo cantare inni al tuo nome, Signore, e non lasciare scomparire la bocca di quelli che ti lodano (Est 4, 17h). Poi pregò il Signore, ricordando tutte le sue gesta, e disse (Est 4, 17a).  Il terzo giorno, quando ebbe finito di pregare, ella si tolse le vesti da schiava e si coprì di tutto il fasto del suo grado (Est 5, 1). Si impadronì dell'argento e dell'oro e d'ogni oggetto pregiato e asportò i tesori nascosti che riuscì a trovare (1Mac 1, 23). Si radunò l'assemblea per prepararsi alla battaglia e per pregare e chiedere pietà e misericordia (1Mac 3, 44). Si radunarono dunque e vennero in Masfa di fronte a Gerusalemme, perché nei tempi antichi Masfa era stato luogo di preghiera in Israele (1Mac 3, 46).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Giuda pose il campo in Adasa con tremila uomini e pregò (1Mac 7, 40). </w:t>
      </w:r>
    </w:p>
    <w:p w14:paraId="4CB77F4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Allora Giònata si stracciò le vesti, si cosparse il capo di polvere e si prostrò a pregare (1Mac 11, 71). Esaudisca le vostre preghiere e vi sia propizio e non vi abbandoni nell'ora dell'avversità (2Mac 1, 5). Noi qui appunto preghiamo per voi (2Mac 1, 6). Incendiando il portone e versando sangue innocente, noi abbiamo pregato il Signore e siamo stati esauditi. Quindi abbiamo preso l'offerta delle vittime e del fior di farina, abbiamo acceso le lampade e presentato i pani" (2Mac 1, 8). Mentre il sacrificio veniva consumato, i sacerdoti si posero in preghiera, e con essi tutti gli altri: Giònata intonava, gli altri continuavano in coro insieme a Neemia (2Mac 1, 23). La preghiera era formulata in questo modo: Signore, Signore Dio, creatore di tutto, tremendo e potente, giusto e misericordioso, tu solo re e buono (2Mac 1, 24). E allo stesso modo che Mosè aveva pregato il Signore ed era sceso il fuoco dal cielo a consumare le vittime immolate, così pregò anche Salomone e il fuoco sceso dal cielo consumò gli olocausti (2Mac 2, 10). Subito alcuni compagni di Eliodòro pregarono Onia che supplicasse l'Altissimo e impetrasse la grazia della vita a costui che stava irrimediabilmente esalando l'ultimo respiro (2Mac 3, 31). Eliodòro offrì un sacrificio al Signore e innalzò grandi preghiere a colui che gli aveva restituito la vita, poi si congedò da Onia e fece ritorno con il suo seguito dal re (2Mac 3, 35). </w:t>
      </w:r>
    </w:p>
    <w:p w14:paraId="369AE604"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Per questo tutti pregarono che l'apparizione fosse di buon augurio (2Mac 5, 4). Io prego coloro che avranno in mano questo libro di non turbarsi per queste disgrazie e di considerare che i castighi non vengono per la distruzione ma per la correzione del nostro popolo (2Mac 6, 12). 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(2Mac 6, 21). Altri vendevano tutte le cose che erano loro rimaste e insieme pregavano il Signore di salvare coloro che l'empio Nicànore aveva venduti prima ancora dello scontro (2Mac 8, 14). </w:t>
      </w:r>
    </w:p>
    <w:p w14:paraId="6F7700C4"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Compiute queste cose, alzarono insieme preghiere al Signore misericordioso, scongiurandolo di riconciliarsi pienamente con i suoi servi (2Mac 8, 29). Quell'empio si mise a pregare quel Signore che ormai non avrebbe più avuto misericordia di lui, e diceva (2Mac 9, 13). Vi prego dunque e vi scongiuro di ricordarvi dei benefici ricevuti pubblicamente o privatamente e prego ciascuno di conservare la vostra benevolenza verso di me e mio figlio (2Mac 9, 26). Gli uomini del Maccabeo, dopo aver innalzato preghiere e supplicato Dio che si facesse loro alleato, mossero contro le fortezze degli Idumei (2Mac 10, 16). Gli uomini del Maccabeo al suo avvicinarsi, si cosparsero il capo di polvere per la preghiera a Dio e, cintisi i fianchi di sacco (2Mac 10, 25). Terminata la preghiera, presero le armi e uscirono dalla città per un bel tratto. Quando furono vicini ai nemici, si fermarono (2Mac 10, 27). Ricorsero alla preghiera, supplicando che il peccato commesso fosse pienamente perdonato. Il nobile Giuda esortò tutti quelli del popolo a conservarsi senza peccati, avendo visto con i propri occhi quanto era avvenuto per il peccato dei caduti (2Mac 12, 42). </w:t>
      </w:r>
    </w:p>
    <w:p w14:paraId="43654CD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Perché se non avesse avuto ferma fiducia che i caduti sarebbero risuscitati, sarebbe stato superfluo e vano pregare per i morti (2Mac 12, 44). Quando Giuda seppe queste cose, ordinò al popolo di pregare il Signore giorno e notte, perché, come altre volte, così anche ora aiutasse coloro che erano in pericolo di essere privati della legge, della patria e del tempio santo (2Mac 13, 10).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Onia disse: "Questi è l'amico dei suoi fratelli, colui che innalza molte preghiere per il popolo e per la città santa, Geremia il profeta di Dio" (2Mac 15, 14). Invece gli uomini di Giuda con invocazioni e preghiere si gettarono nella mischia contro i nemici (2Mac 15, 26). In tal modo combattendo con le mani e pregando Dio con il cuore, travolsero non meno di trentacinquemila uomini, rallegrandosi grandemente per la manifesta presenza di Dio (2Mac 15, 27). Tu anzi distruggi la religione e abolisci la preghiera innanzi a Dio (Gb 15, 4). </w:t>
      </w:r>
    </w:p>
    <w:p w14:paraId="20410A9A"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Non c'è violenza nelle mie mani e pura è stata la mia preghiera (Gb 16, 17). Chi è l'Onnipotente, perché dobbiamo servirlo? E che ci giova pregarlo?" (Gb 21, 15). Dalla città si alza il gemito dei moribondi e l'anima dei feriti grida aiuto: Dio non presta attenzione alle loro preghiere (Gb 24, 12). Ma qui nessuno tende la mano alla preghiera, né per la sua sventura invoca aiuto (Gb 30, 24).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Dio ristabilì Giobbe nello stato di prima, avendo egli pregato per i suoi amici; accrebbe anzi del doppio quanto Giobbe aveva posseduto (Gb 42, 10). Quando ti invoco, rispondimi, Dio, mia giustizia: dalle angosce mi hai liberato; pietà di me, ascolta la mia preghiera (Sal 4, 2). Ascolta la voce del mio grido, o mio re e mio Dio, perché ti prego, Signore (Sal 5, 3). Il Signore ascolta la mia supplica, il Signore accoglie la mia preghiera (Sal 6, 10). </w:t>
      </w:r>
    </w:p>
    <w:p w14:paraId="7A40888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Ai suoi occhi è spregevole il malvagio, ma onora chi teme il Signore. Anche se giura a suo danno, non cambia (Sal 14, 4). Preghiera. Di Davide. Accogli, Signore, la causa del giusto, sii attento al mio grido. Porgi l'orecchio alla mia Preghiera: sulle mie labbra non c'è inganno (Sal 16, 1). Sia benedetto il Signore, che ha dato ascolto alla voce della mia preghiera (Sal 27, 6). Io dicevo nel mio sgomento: "Sono escluso dalla tua presenza". Tu invece hai ascoltato la voce della mia preghiera quando a te gridavo aiuto (Sal 30, 23). Per questo ti prega ogni fedele nel tempo dell'angoscia. Quando irromperanno grandi acque non lo potranno raggiungere (Sal 31, 6). Io, quand'erano malati, vestivo di sacco, mi affliggevo col digiuno, riecheggiava nel mio petto la mia preghiera (Sal 34, 13). </w:t>
      </w:r>
    </w:p>
    <w:p w14:paraId="18C2103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Ascolta la mia preghiera, Signore, porgi l'orecchio al mio grido, non essere sordo alle mie lacrime, poiché io sono un forestiero, uno straniero come tutti i miei padri (Sal 38, 13). Di giorno il Signore mi dona la sua grazia di notte per lui innalzo il mio canto: la mia preghiera al Dio vivente (Sal 41, 9). Dio, ascolta la mia preghiera, porgi l'orecchio alle parole della mia bocca (Sal 53, 4). Porgi l'orecchio, Dio, alla mia preghiera, non respingere la mia supplica (Sal 54, 2). Ascolta, o Dio, il mio grido, sii attento alla mia preghiera (Sal 60, 2). A te, che ascolti la preghiera, viene ogni mortale (Sal 64, 3). Ma Dio ha ascoltato, si è fatto attento alla voce della mia preghiera (Sal 65, 19). Sia benedetto Dio che non ha respinto la mia preghiera, non mi ha negato la sua misericordia (Sal 65, 20). Ma io innalzo a te la mia preghiera, Signore, nel tempo della benevolenza; per la grandezza della tua bontà, rispondimi, per la fedeltà della tua salvezza, o Dio (Sal 68, 14). Vivrà e gli sarà dato oro di Arabia; si pregherà per lui ogni giorno, sarà benedetto per sempre (Sal 71, 15). Signore, Dio degli eserciti, fino a quando fremerai di sdegno contro le preghiere del tuo popolo? (Sal 79, 5). Signore, Dio degli eserciti, ascolta la mia preghiera, porgi l'orecchio, Dio di Giacobbe (Sal 83, 9). </w:t>
      </w:r>
    </w:p>
    <w:p w14:paraId="67F5B75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Porgi l'orecchio, Signore, alla mia preghiera e sii attento alla voce della mia supplica (Sal 85, 6). Giunga fino a te la mia preghiera, tendi l'orecchio al mio lamento (Sal 87, 3). Ma io a te, Signore, grido aiuto, e al mattino giunge a te la mia preghiera (Sal 87, 14). Preghiera. Di Mosè, uomo di Dio. Signore, tu sei stato per noi un rifugio di generazione in generazione (Sal 89, 1). Preghiera di un afflitto che è stanco e sfoga dinanzi a Dio la sua angoscia (Sal 101, 1). Signore, ascolta la mia preghiera, a te giunga il mio grido (Sal 101, 2). Egli si volge alla preghiera del misero e non disprezza la sua supplica (Sal 101, 18). In cambio del mio amore mi muovono accuse, mentre io sono in preghiera (Sal 108, 4). Alleluia. Amo il Signore perché ascolta il grido della mia preghiera (Sal 115, 1). E ho invocato il nome del Signore: "Ti prego, Signore, salvami" (Sal 115, 4). Signore, ascolta la mia voce. Siano i tuoi orecchi attenti alla voce della mia preghiera (Sal 129, 2). Io dico al Signore: "Tu sei il mio Dio; ascolta, Signore, la voce della mia preghiera" (Sal 139, 7). Come incenso salga a te la mia preghiera, le mie mani alzate come sacrificio della sera (Sal 140, 2). Mi percuota il giusto e il fedele mi rimproveri, ma l'olio dell'empio non profumi il mio capo; tra le loro malvagità continui la mia preghiera (Sal 140, 5). Maskil. Di Davide, quando era nella caverna. Preghiera (Sal 141, 1). Salmo. Di Davide. Signore, ascolta la mia preghiera, porgi l'orecchio alla mia supplica, tu che sei fedele, e per la tua giustizia rispondimi (Sal 142, 1). </w:t>
      </w:r>
    </w:p>
    <w:p w14:paraId="58888EBA"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Il Signore è lontano dagli empi, ma egli ascolta la preghiera dei giusti (Pr 15, 29). Chi volge altrove l'orecchio per non ascoltare la legge, anche la sua preghiera è in abominio (Pr 28, 9). </w:t>
      </w:r>
    </w:p>
    <w:p w14:paraId="09D85FE6"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 questo pregai e mi fu elargita la prudenza; implorai e venne in me lo spirito della sapienza (Sap 7, 7). Sapendo che non l'avrei altrimenti ottenuta, se Dio non me l'avesse concessa, - ed era proprio dell'intelligenza sapere da chi viene tale dono - mi rivolsi al Signore e lo pregai, dicendo con tutto il cuore (Sap 8, 21). Eppure quando prega per i suoi beni, per le sue nozze e per i figli, non si vergogna di parlare a quell'oggetto inanimato; per la sua salute invoca un essere debole (Sap 13, 17). Per la sua vita prega un morto: per un aiuto supplica un essere inetto, per il suo viaggio chi non può neppure camminare (Sap 13, 18). Perché fosse noto che si deve prevenire il sole per renderti grazie e pregarti allo spuntar della luce (Sap 16, 28). Perché un uomo incensurabile si affrettò a difenderli: prese le armi del suo ministero, la preghiera e il sacrificio espiatorio dell'incenso; si oppose alla collera e mise fine alla sciagura, mostrando che era tuo servitore (Sap 18, 21). Mentre infatti erano ancora occupati nei lutti e piangevano sulle tombe dei morti, presero un'altra decisione insensata, e inseguirono come fuggitivi coloro che già avevan pregato di partire (Sap 19, 3). </w:t>
      </w:r>
    </w:p>
    <w:p w14:paraId="4CE3A45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Chi onora il padre avrà gioia dai propri figli e sarà esaudito nel giorno della sua preghiera (Sir 3, 5). Perché se uno ti maledice con amarezza, il suo creatore esaudirà la sua preghiera (Sir 4, 6). Non mancar di fiducia nella tua preghiera e non trascurare di fare elemosina (Sir 7, 10). Non parlar troppo nell'assemblea degli anziani e non ripetere le parole della tua preghiera (Sir 7, 14). Ritorna al Signore e cessa di peccare, prega davanti a lui e cessa di offendere (Sir 17, 20). La rugiada non mitiga forse il calore? Così una parola è più pregiata del dono (Sir 18, 16). Figlio, hai peccato? Non farlo più e prega per le colpe passate (Sir 21, 1). La preghiera del povero va dalla sua bocca agli orecchi di Dio, il giudizio di lui verrà a suo favore (Sir 21, 5). Perdona l'offesa al tuo prossimo e allora per la tua preghiera ti saranno rimessi i peccati (Sir 28, 2). Egli non ha misericordia per l'uomo suo simile, e osa pregare per i suoi peccati? (Sir 28, 4). È meglio che i figli ti preghino che non rivolgerti tu alle loro mani (Sir 33, 22). </w:t>
      </w:r>
    </w:p>
    <w:p w14:paraId="54256B4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Uno prega, l'altro maledice: quale delle due voci ascolterà il Signore? (Sir 34, 24). Non è parziale con nessuno contro il povero, anzi ascolta proprio la preghiera dell'oppresso (Sir 35, 13). Chi venera Dio sarà accolto con benevolenza, la sua preghiera giungerà fino alle nubi (Sir 35, 16). La preghiera dell'umile penetra le nubi, finché non sia arrivata, non si contenta (Sir 35, 17). Ascolta, Signore, la preghiera dei tuoi servi, secondo la benedizione di Aronne sul tuo popolo (Sir 36, 16). Al di sopra di tutto questo prega l'Altissimo perché guidi la tua condotta secondo verità (Sir 37, 15). Figlio, non avvilirti nella malattia, ma prega il Signore ed egli ti guarirà (Sir 38, 9). Anch'essi pregano il Signore perché li guidi felicemente ad alleviare la malattia e a risanarla, perché il malato ritorni alla vita (Sir 38, 14). Non fanno brillare né l'istruzione né il diritto, non compaiono tra gli autori di proverbi; ma sostengono le cose materiali, e la loro preghiera riguarda i lavori del mestiere (Sir 38, 34). Di buon mattino rivolge il cuore al Signore, che lo ha creato, prega davanti all'Altissimo, apre la bocca alla preghiera, implora per i suoi peccati (Sir 39, 5). </w:t>
      </w:r>
    </w:p>
    <w:p w14:paraId="3A90BD43"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Se questa è la volontà del Signore grande, egli sarà ricolmato di spirito di intelligenza, come pioggia effonderà parole di sapienza, nella preghiera renderà lode al Signore (Sir 39, 6). Il popolo supplicava il Signore altissimo in preghiera davanti al Misericordioso, finché fosse compiuto il servizio del Signore e terminasse la funzione liturgica (Sir 50, 19). Ed innalzi dalla terra la mia supplica; pregai per la liberazione dalla morte (Sir 51, 9). Quando ero ancora giovane, prima di viaggiare, ricercai assiduamente la sapienza nella preghiera (Sir 51, 13). Davanti al santuario pregando la domandavo, e sino alla fine la ricercherò (Sir 51, 14). Quando stendete le mani, io allontano gli occhi da voi. Anche se moltiplicate le preghiere, io non ascolto. Le vostre mani grondano sangue (Is 1, 15). Moab si mostrerà e si stancherà sulle alture, verrà nel suo santuario per pregare, ma senza successo (Is 16, 12). Spero che il Signore tuo Dio, udite le parole del gran coppiere che il re di Assiria suo signore ha mandato per insultare il Dio vivente lo voglia castigare per le parole che il Signore tuo Dio ha udito. Innalza ora una preghiera per quel resto che ancora rimane in vita" (Is 37, 4). Lo pregò (Is 37, 15).  Allora Isaia, figlio di Amoz mandò a dire a Ezechia: "Così dice il Signore, Dio di Israele: Ho udito quanto hai chiesto nella tua preghiera riguardo a Sennàcherib re di Assiria (Is 37, 21). Ezechia allora voltò la faccia verso la parete e pregò il Signore (Is 38, 2). </w:t>
      </w:r>
    </w:p>
    <w:p w14:paraId="5DB9779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"Và e riferisci a Ezechia: Dice il Signore Dio di Davide tuo padre: Ho ascoltato la tua preghiera e ho visto le tue lacrime; ecco io aggiungerò alla tua vita quindici anni (Is 38, 5). Con il resto fa un dio, il suo idolo; lo venera, lo adora e lo prega: "Salvami, perché sei il mio dio!" (Is 44, 17). Radunatevi e venite, avvicinatevi tutti insieme, superstiti delle nazioni! Non hanno intelligenza coloro che portano un loro legno scolpito e pregano un dio che non può salvare.(Is 45, 20). li condurrò sul mio monte santo e li colmerò di gioia nella mia casa di preghiera. I loro olocausti e i loro sacrifici saliranno graditi sul mio altare, perché il mio tempio si chiamerà casa di preghiera per tutti i popoli".(Is 56, 7). Tu poi, non pregare per questo popolo, non innalzare per esso suppliche e preghiere né insistere presso di me, perché non ti ascolterò (Ger 7, 16). Tu poi, non intercedere per questo popolo, non innalzare per esso suppliche e preghiere, perché non ascolterò quando mi invocheranno nel tempo della loro sventura" (Ger 11, 14). Forse, Signore, non ti ho servito del mio meglio, non mi sono rivolto a te con preghiere per il mio nemico, nel tempo della sventura e nel tempo dell'angoscia? (Ger 15, 11). </w:t>
      </w:r>
    </w:p>
    <w:p w14:paraId="2F2E14A1"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Cercate il benessere del paese in cui vi ho fatto deportare. Pregate il Signore per esso, perché dal suo benessere dipende il vostro benessere (Ger 29, 7). Pregai il Signore, dopo aver consegnato il contratto di compra a Baruc figlio di Neria (Ger 32, 16). Il re Sedecìa inviò allora Iucàl figlio di Selemia e il sacerdote Sofonia figlio di Maasià dal profeta Geremia per dirgli: "Prega per noi il Signore nostro Dio" (Ger 37, 3). 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"Giusto è il Signore, poiché mi sono ribellata alla sua parola. Ascoltate, vi prego, popoli tutti, e osservate il mio dolore! Le mie vergini e i miei giovani sono andati in schiavitù (Lam 1, 18). Anche se grido e invoco aiuto, egli soffoca la mia preghiera (Lam 3, 8). Ascoltata la lettura, piansero, digiunarono, pregarono il Signore (Bar 1, 5). </w:t>
      </w:r>
    </w:p>
    <w:p w14:paraId="15DA3B7C"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Pregate per la vita di Nabucodònosor re di Babilonia e per la vita di suo figlio Baldassàr, perché i loro giorni sulla terra siano lunghi come i giorni del cielo sulla terra (Bar 1, 11). Pregate perché il Signore ci dia forza e illumini i nostri occhi e si possa vivere all'ombra di Nabucodònosor, re di Babilonia, e all'ombra del figlio Baldassàr e servirli per molti anni e trovar grazia ai loro occhi (Bar 1, 12). Pregate il Signore nostro Dio anche per noi che lo abbiamo offeso e fino ad oggi il suo sdegno e la sua ira non si sono allontanati da noi (Bar 1, 13). Ascolta, Signore, la nostra preghiera, la nostra supplica, liberaci per il tuo amore e facci trovar grazia davanti a coloro che ci hanno deportati (Bar 2, 14). Inoltre, perfino gli stessi Caldei li disonorano; questi infatti quando trovano un muto incapace di parlare lo presentano a Bel pregandolo di farlo parlare, quasi che costui potesse sentire (Bar 6, 40). "Figlio dell'uomo, che pregi ha il legno della vite di fronte a tutti gli altri legni della foresta? (Ez 15, 2). Dice il Signore Dio: "Permetterò ancora che la gente d'Israele mi preghi di intervenire in suo favore. Io moltiplicherò gli uomini come greggi (Ez 36, 37). Egli allora entrò dal re e pregò che gli si concedesse tempo: egli avrebbe dato la spiegazione dei sogni al re (Dn 2, 16). </w:t>
      </w:r>
    </w:p>
    <w:p w14:paraId="7028B31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Azaria, alzatosi, fece questa preghiera in mezzo al fuoco e aprendo la bocca disse (Dn 3, 25). Daniele, quando venne a sapere del decreto del re, si ritirò in casa. Le finestre della sua stanza si aprivano verso Gerusalemme e tre volte al giorno si metteva in ginocchio a pregare e lodava il suo Dio, come era solito fare anche prima (Dn 6, 11). Allora quegli uomini accorsero e trovarono Daniele che stava pregando e supplicando il suo Dio (Dn 6, 12). "Ebbene - replicarono al re - Daniele, quel deportato dalla Giudea, non ha alcun rispetto né di te, re, né del tuo decreto: tre volte al giorno fa le sue preghiere" (Dn 6, 14). Mi rivolsi al Signore Dio per pregarlo e supplicarlo con il digiuno, veste di sacco e cenere (Dn 9, 3). E feci la mia preghiera e la mia confessione al Signore mio Dio: "Signore Dio, grande e tremendo, che sei fedele all'alleanza e benevolo verso coloro che ti amano e osservano i tuoi comandamenti (Dn 9, 4). Ora ascolta, Dio nostro, la preghiera del tuo servo e le sue suppliche e per amor tuo, o Signore, fa’ risplendere il tuo volto sopra il tuo santuario, che è desolato (Dn 9, 17). Mentre io stavo ancora parlando e pregavo e confessavo il mio peccato e quello del mio popolo Israele e presentavo la supplica al Signore Dio mio per il monte santo del mio Dio (Dn 9, 20). Mentre dunque parlavo e pregavo, Gabriele, che io avevo visto prima in visione, volò veloce verso di me: era l'ora dell'offerta della sera (Dn 9, 21). </w:t>
      </w:r>
    </w:p>
    <w:p w14:paraId="646BC8FB"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Israele è stato inghiottito: si trova ora in mezzo alle nazioni come un vaso spregevole (Os 8, 8). Dal ventre del pesce Giona pregò il Signore suo Dio (Gn 2, 2). Quando in me sentivo venir meno la vita, ho ricordato il Signore. La mia preghiera è giunta fino a te, fino alla tua santa dimora (Gn 2, 8). Pregò il Signore: "Signore, non era forse questo che dicevo quand'ero nel mio paese? Per ciò mi affrettai a fuggire a Tarsis; perché so che tu sei un Dio misericordioso e clemente, longanime, di grande amore e che ti lasci impietosire riguardo al male minacciato (Gn 4, 2). Preghiera del profeta Abacuc, in tono di lamentazione (Ab 3, 1). Ma io vi dico: amate i vostri nemici e pregate per i vostri persecutori (Mt 5, 44). Quando pregate, non siate simili agli ipocriti che amano pregare stando ritti nelle sinagoghe e negli angoli delle piazze, per essere visti dagli uomini. In verità vi dico: hanno già ricevuto la loro ricompensa (Mt 6, 5). Tu invece, quando preghi, entra nella tua camera e, chiusa la porta, prega il Padre tuo nel segreto; e il Padre tuo, che vede nel segreto, ti ricompenserà (Mt 6, 6). </w:t>
      </w:r>
    </w:p>
    <w:p w14:paraId="160A2B9D"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Pregando poi, non sprecate parole come i pagani, i quali credono di venire ascoltati a forza di parole (Mt 6, 7). Voi dunque pregate così (Mt 6, 9). Tutta la città allora uscì incontro a Gesù e, vistolo, lo pregarono che si allontanasse dal loro territorio (Mt 8, 34). Pregate dunque il padrone della messe che mandi operai nella sua messe!" (Mt 9, 38). Congedata la folla, salì sul monte, solo, a pregare. Venuta la sera, egli se ne stava ancora solo lassù (Mt 14, 23). E lo pregavano di poter toccare almeno l'orlo del suo mantello. E quanti lo toccavano guarivano (Mt 14, 36). Questa razza di demòni non si scaccia se non con la preghiera e il digiuno" (Mt 17, 21). Allora il padrone fece chiamare quell'uomo e gli disse: Servo malvagio, io ti ho condonato tutto il debito perché mi hai pregato (Mt 18, 32). Allora gli furono portati dei bambini perché imponesse loro le mani e pregasse; ma i discepoli li sgridavano (Mt 19, 13). E disse loro: "La Scrittura dice: La mia casa sarà chiamata casa di preghiera ma voi ne fate una spelonca di ladri" (Mt 21, 13). E tutto quello che chiederete con fede nella preghiera, lo otterrete" (Mt 21, 22). Pregate perché la vostra fuga non accada d'inverno o di sabato (Mt 24, 20). </w:t>
      </w:r>
    </w:p>
    <w:p w14:paraId="1F37E521"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Allora Gesù andò con loro in un podere, chiamato Getsèmani, e disse ai discepoli: "Sedetevi qui, mentre io vado là a pregare" (Mt 26, 36). E avanzatosi un poco, si prostrò con la faccia a terra e pregava dicendo: "Padre mio, se è possibile, passi da me questo calice! Però non come voglio io, ma come vuoi tu!" (Mt 26, 39). Vegliate e pregate, per non cadere in tentazione. Lo spirito è pronto, ma la carne è debole" (Mt 26, 41). E di nuovo, allontanatosi, pregava dicendo: "Padre mio, se questo calice non può passare da me senza che io lo beva, sia fatta la tua volontà" (Mt 26, 42). E lasciatili, si allontanò di nuovo e pregò per la terza volta, ripetendo le stesse parole (Mt 26, 44). Pensi forse che io non possa pregare il Padre mio, che mi darebbe subito più di dodici legioni di angeli? (Mt 26, 53). Al mattino si alzò quando ancora era buio e, uscito di casa, si ritirò in un luogo deserto e là pregava (Mc 1, 35). Allora egli pregò i suoi discepoli che gli mettessero a disposizione una barca, a causa della folla, perché non lo schiacciassero (Mc 3, 9). </w:t>
      </w:r>
    </w:p>
    <w:p w14:paraId="3E5DD43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Ed essi si misero a pregarlo di andarsene dal loro territorio (Mc 5, 17). Mentre risaliva nella barca, quello che era stato indemoniato lo pregava di permettergli di stare con lui (Mc 5, 18). E lo pregava con insistenza: "La mia figlioletta è agli estremi; vieni a imporle le mani perché sia guarita e viva" (Mc 5, 23). Appena li ebbe congedati, salì sul monte a pregare (Mc 6, 46). E dovunque giungeva, in villaggi o città o campagne, ponevano gli infermi nelle piazze e lo pregavano di potergli toccare almeno la frangia del mantello; e quanti lo toccavano guarivano (Mc 6, 56). Ora, quella donna che lo pregava di scacciare il demonio dalla figlia era greca, di origine siro-fenicia (Mc 7, 26). E gli condussero un sordomuto, pregandolo di imporgli la mano (Mc 7, 32). Giunsero a Betsàida, dove gli condussero un cieco pregandolo di toccarlo (Mc 8, 22). Ed egli disse loro: "Questa specie di demòni non si può scacciare in alcun modo, se non con la preghiera" (Mc 9, 29). </w:t>
      </w:r>
    </w:p>
    <w:p w14:paraId="30A328C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Ed insegnava loro dicendo: "Non sta forse scritto: La mia casa sarà chiamata casa di preghiera per tutte le genti? Voi invece ne avete fatto una spelonca di ladri!" (Mc 11, 17). Per questo vi dico: tutto quello che domandate nella preghiera, abbiate fede di averlo ottenuto e vi sarà accordato (Mc 11, 24). Quando vi mettete a pregare, se avete qualcosa contro qualcuno, perdonate, perché anche il Padre vostro che è nei cieli perdoni a voi i vostri peccati" (Mc 11, 25). Divorano le case delle vedove e ostentano di fare lunghe preghiere; essi riceveranno una condanna più grave" (Mc 12, 40). Pregate che ciò non accada d'inverno (Mc 13, 18). Giunsero intanto a un podere chiamato Getsèmani, ed egli disse ai suoi discepoli: "Sedetevi qui, mentre io prego" (Mc 14, 32). Poi, andato un po’ innanzi, si gettò a terra e pregava che, se fosse possibile, passasse da lui quell'ora (Mc 14, 35). Vegliate e pregate per non entrare in tentazione; lo spirito è pronto, ma la carne è debole" (Mc 14, 38). Allontanatosi di nuovo, pregava dicendo le medesime parole (Mc 14, 39). </w:t>
      </w:r>
    </w:p>
    <w:p w14:paraId="7E606296"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Tutta l'assemblea del popolo pregava fuori nell'ora dell'incenso (Lc 1, 10). Ma l'angelo gli disse: "Non temere, Zaccaria, la tua preghiera è stata esaudita e tua moglie Elisabetta ti darà un figlio, che chiamerai Giovanni (Lc 1, 13). Era poi rimasta vedova e ora aveva ottantaquattro anni. Non si allontanava mai dal tempio, servendo Dio notte e giorno con digiuni e preghiere (Lc 2, 37). Quando tutto il popolo fu battezzato e mentre Gesù, ricevuto anche lui il battesimo, stava in preghiera, il cielo si aprì (Lc 3, 21). Uscito dalla sinagoga entrò nella casa di Simone. La suocera di Simone era in preda a una grande febbre e lo pregarono per lei (Lc 4, 38). Salì in una barca, che era di Simone, e lo pregò di scostarsi un poco da terra. Sedutosi, si mise ad ammaestrare le folle dalla barca (Lc 5, 3). Un giorno Gesù si trovava in una città e un uomo coperto di lebbra lo vide e gli si gettò ai piedi pregandolo: "Signore, se vuoi, puoi sanarmi" (Lc 5, 12). Ma Gesù si ritirava in luoghi solitari a pregare (Lc 5, 16). In quei giorni Gesù se ne andò sulla montagna a pregare e passò la notte in orazione (Lc 6, 12). Benedite coloro che vi maledicono, pregate per coloro che vi maltrattano (Lc 6, 28). Perciò, avendo udito parlare di Gesù, gli mandò alcuni anziani dei Giudei a pregarlo di venire e di salvare il suo servo (Lc 7, 3). Costoro giunti da Gesù lo pregavano con insistenza: "Egli merita che tu gli faccia questa grazia, dicevano (Lc 7, 4). Alla vista di Gesù gli si gettò ai piedi urlando e disse a gran voce: "Che vuoi da me, Gesù, Figlio del Dio Altissimo? Ti prego, non tormentarmi!" (Lc 8, 28). Vi era là un numeroso branco di porci che pascolavano sul monte. Lo pregarono che concedesse loro di entrare nei porci; ed egli lo permise (Lc 8, 32). </w:t>
      </w:r>
    </w:p>
    <w:p w14:paraId="52B2FDD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Ed ecco venne un uomo di nome Giàiro, che era capo della sinagoga: gettatosi ai piedi di Gesù, lo pregava di recarsi a casa sua (Lc 8, 41). Un giorno, mentre Gesù si trovava in un luogo appartato a pregare e i discepoli erano con lui, pose loro questa domanda: "Chi sono io secondo la gente?" (Lc 9, 18). Circa otto giorni dopo questi discorsi, prese con sé Pietro, Giovanni e Giacomo e salì sul monte a pregare (Lc 9, 28). E, mentre pregava, il suo volto cambiò d'aspetto e la sua veste divenne candida e sfolgorante (Lc 9, 29). A un tratto dalla folla un uomo si mise a gridare: "Maestro, ti prego di volgere lo sguardo a mio figlio, perché è l'unico che ho (Lc 9, 38). O pregato i tuoi discepoli di scacciarlo, ma non ci sono riusciti" (Lc 9, 40). Diceva loro: "La messe è molta, ma gli operai sono pochi. Pregate dunque il padrone della messe perché mandi operai per la sua messe (Lc 10, 2). Un giorno Gesù si trovava in un luogo a pregare e quando ebbe finito uno dei discepoli gli disse: "Signore, insegnaci a pregare, come anche Giovanni ha insegnato ai suoi discepoli (Lc 11, 1). </w:t>
      </w:r>
    </w:p>
    <w:p w14:paraId="37C109E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Ed egli disse loro: "Quando pregate, dite: Padre, sia santificato il tuo nome, venga il tuo regno (Lc 11, 2). Ma tutti, all'unanimità, cominciarono a scusarsi. Il primo disse: Ho comprato un campo e devo andare a vederlo; ti prego, considerami giustificato (Lc 14, 18). Un altro disse: Ho comprato cinque paia di buoi e vado a provarli; ti prego, considerami giustificato (Lc 14, 19). Egli si indignò, e non voleva entrare. Il padre allora uscì a pregarlo (Lc 15, 28). E quegli replicò: Allora, padre, ti prego di mandarlo a casa di mio padre (Lc 16, 27). Disse loro una parabola sulla necessità di pregare sempre, senza stancarsi (Lc 18, 1). "Due uomini salirono al tempio a pregare: uno era fariseo e l'altro pubblicano (Lc 18, 10). Il fariseo, stando in piedi, pregava così tra sé: O Dio, ti ringrazio che non sono come gli altri uomini, ladri, ingiusti, adùlteri, e neppure come questo pubblicano (Lc 18, 11). Dicendo: "Sta scritto: La mia casa sarà casa di preghiera. Ma voi ne avete fatto una spelonca di ladri!" (Lc 19, 46). </w:t>
      </w:r>
    </w:p>
    <w:p w14:paraId="03A6CDBA"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Divorano le case delle vedove, e in apparenza fanno lunghe preghiere. Essi riceveranno una condanna più severa" (Lc 20, 47). Vegliate e pregate in ogni momento, perché abbiate la forza di sfuggire a tutto ciò che deve accadere, e di comparire davanti al Figlio dell'uomo" (Lc 21, 36). Ma io ho pregato per te, che non venga meno la tua fede; e tu, una volta ravveduto, conferma i tuoi fratelli" (Lc 22, 32). Giunto sul luogo, disse loro: "Pregate, per non entrare in tentazione" (Lc 22, 40). Poi si allontanò da loro quasi un tiro di sasso e, inginocchiatosi, pregava (Lc 22, 41). In preda all'angoscia, pregava più intensamente; e il suo sudore diventò come gocce di sangue che cadevano a terra (Lc 22, 44). Poi, rialzatosi dalla preghiera, andò dai discepoli e li trovò che dormivano per la tristezza (Lc 22, 45). E disse loro: "Perché dormite? Alzatevi e pregate, per non entrare in tentazione" (Lc 22, 46). Intanto i discepoli lo pregavano: "Rabbì, mangia" (Gv 4, 31). E quando i Samaritani giunsero da lui, lo pregarono di fermarsi con loro ed egli vi rimase due giorni (Gv 4, 40). Costui, udito che Gesù era venuto dalla Giudea in Galilea, si recò da lui e lo pregò di scendere a guarire suo figlio poiché stava per morire (Gv 4, 47). </w:t>
      </w:r>
    </w:p>
    <w:p w14:paraId="312EF904"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Io pregherò il Padre ed egli vi darà un altro Consolatore perché rimanga con voi per sempre (Gv 14, 16). In quel giorno chiederete nel mio nome e io non vi dico che pregherò il Padre per voi (Gv 16, 26). Io prego per loro; non prego per il mondo, ma per coloro che mi hai dato, perché sono tuoi (Gv 17, 9). Non prego solo per questi, ma anche per quelli che per la loro parola crederanno in me (Gv 17, 20). Tutti questi erano assidui e concordi nella preghiera, insieme con alcune donne e con Maria, la madre di Gesù e con i fratelli di lui (At 1, 14). Allora essi pregarono dicendo: "Tu, Signore, che conosci il cuore di tutti, mostraci quale di questi due hai designato (At 1, 24). Erano assidui nell'ascoltare l'insegnamento degli apostoli e nell'unione fraterna, nella frazione del pane e nelle preghiere (At 2, 42). Un giorno Pietro e Giovanni salivano al tempio per la preghiera verso le tre del pomeriggio (At 3, 1). Quand'ebbero terminato la preghiera, il luogo in cui erano radunati tremò e tutti furono pieni di Spirito Santo e annunziavano la parola di Dio con franchezza (At 4, 31). Noi, invece, ci dedicheremo alla preghiera e al ministero della parola" (At 6, 4). </w:t>
      </w:r>
    </w:p>
    <w:p w14:paraId="7213DAE1"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Li presentarono quindi agli apostoli i quali, dopo aver pregato, imposero loro le mani (At 6, 6). E così lapidavano Stefano mentre pregava e diceva: Signore Gesù, accogli il mio spirito (At 7, 59). Essi discesero e pregarono per loro perché ricevessero lo Spirito Santo (At 8, 15). Pentiti dunque di questa tua iniquità e prega il Signore che ti sia perdonato questo pensiero (At 8, 22). Rispose Simone: "Pregate voi per me il Signore, perché non mi accada nulla di ciò che avete detto" (At 8, 24). E rivoltosi a Filippo l'eunuco disse: "Ti prego, di quale persona il profeta dice questo? Di se stesso o di qualcun altro?" (At 8, 34). E il Signore a lui: "Su, va’ sulla strada chiamata Diritta, e cerca nella casa di Giuda un tale che ha nome Saulo, di Tarso; ecco sta pregando (At 9, 11). Pietro fece uscire tutti e si inginocchiò a pregare; poi rivolto alla salma disse: "Tabità, alzati!". Ed essa aprì gli occhi, vide Pietro e si mise a sedere (At 9, 40). Uomo pio e timorato di Dio con tutta la sua famiglia; faceva molte elemosine al popolo e pregava sempre Dio (At 10, 2). Egli lo guardò e preso da timore disse: "Che c'è, Signore?". Gli rispose: "Le tue preghiere e le tue elemosine sono salite, in tua memoria, innanzi a Dio (At 10, 4). </w:t>
      </w:r>
    </w:p>
    <w:p w14:paraId="7EC0CE10"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Il giorno dopo, mentre essi erano per via e si avvicinavano alla città, Pietro salì verso mezzogiorno sulla terrazza a pregare (At 10, 9). Cornelio allora rispose: "Quattro giorni or sono, verso quest'ora, stavo recitando la preghiera delle tre del pomeriggio nella mia casa, quando mi si presentò un uomo in splendida veste (At 10, 30). E mi disse: Cornelio, sono state esaudite le tue preghiere e ricordate le tue elemosine davanti a Dio (At 10, 31). E ordinò che fossero battezzati nel nome di Gesù Cristo. Dopo tutto questo lo pregarono di fermarsi alcuni giorni (At 10, 48). "Io mi trovavo in preghiera nella città di Giaffa e vidi in estasi una visione: un oggetto, simile a una grande tovaglia, scendeva come calato dal cielo per i quattro capi e giunse fino a me (At 11, 5). Pietro dunque era tenuto in prigione, mentre una preghiera saliva incessantemente a Dio dalla Chiesa per lui (At 12, 5). Dopo aver riflettuto, si recò alla casa di Maria, madre di Giovanni detto anche Marco, dove si trovava un buon numero di persone raccolte in preghiera (At 12, 12). Allora, dopo aver digiunato e pregato, imposero loro le mani e li accomiatarono (At 13, 3). </w:t>
      </w:r>
    </w:p>
    <w:p w14:paraId="45AE4468"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 mentre uscivano, li pregavano di esporre ancora queste cose nel prossimo sabato (At 13, 42). Costituirono quindi per loro in ogni comunità alcuni anziani e dopo avere pregato e digiunato li affidarono al Signore, nel quale avevano creduto (At 14, 23). Il sabato uscimmo fuori della porta lungo il fiume, dove ritenevamo che si facesse la preghiera, e sedutici rivolgevamo la parola alle donne colà riunite (At 16, 13). Mentre andavamo alla preghiera, venne verso di noi una giovane schiava, che aveva uno spirito di divinazione e procurava molto guadagno ai suoi padroni facendo l'indovina (At 16, 16). Verso mezzanotte Paolo e Sila, in preghiera, cantavano inni a Dio, mentre i carcerati stavano ad ascoltarli (At 16, 25). Vennero e si scusarono con loro; poi li fecero uscire e li pregarono di partire dalla città (At 16, 39). Questi lo pregavano di fermarsi più a lungo, ma non acconsentì (At 18, 20). Anche alcuni dei capi della provincia, che gli erano amici, mandarono a pregarlo di non avventurarsi nel teatro (At 19, 31). Detto questo, si inginocchiò con tutti loro e pregò (At 20, 36). Ma quando furon passati quei giorni, uscimmo e ci mettemmo in viaggio, accompagnati da tutti loro con le mogli e i figli sin fuori della città. Inginocchiati sulla spiaggia pregammo, poi ci salutammo a vicenda (At 21, 5). </w:t>
      </w:r>
    </w:p>
    <w:p w14:paraId="498328B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All'udir queste cose, noi e quelli del luogo pregammo Paolo di non andare più a Gerusalemme (At 21, 12). Rispose Paolo: "Io sono un Giudeo di Tarso di Cilicia, cittadino di una città non certo senza importanza. Ma ti prego, lascia che rivolga la parola a questa gente" (At 21, 39). Dopo il mio ritorno a Gerusalemme, mentre pregavo nel tempio, fui rapito in estasi (At 22, 17). Ma per non trattenerti troppo a lungo, ti prego di darci ascolto brevemente nella tua benevolenza (At 24, 4). Che conosci a perfezione tutte le usanze e questioni riguardanti i Giudei. Perciò ti prego di ascoltarmi con pazienza (At 26, 3). Avvenne che il padre di Publio dovette mettersi a letto colpito da febbri e da dissenteria; Paolo l'andò a visitare e dopo aver pregato gli impose le mani e lo guarì (At 28, 8). 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w:t>
      </w:r>
    </w:p>
    <w:p w14:paraId="47BDD3A4"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w:t>
      </w:r>
    </w:p>
    <w:p w14:paraId="586D084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w:t>
      </w:r>
    </w:p>
    <w:p w14:paraId="69E3737E"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w:t>
      </w:r>
    </w:p>
    <w:p w14:paraId="55D2919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w:t>
      </w:r>
    </w:p>
    <w:p w14:paraId="0A2878D8"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Fratelli, pregate anche per noi (1Ts 5, 25).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w:t>
      </w:r>
    </w:p>
    <w:p w14:paraId="4DB0BD47"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Egli nei giorni della sua vita terrena offrì preghiere e suppliche con forti grida e lacrime a colui che poteva liberarlo da morte e fu esaudito per la sua pietà (Eb 5, 7). Pregate per noi, poiché crediamo di avere una buona coscienza, volendo comportarci bene in tutto (Eb 13, 18). Chi tra voi è nel dolore, preghi; chi è nella gioia, salmeggi (Gc 5, 13). Chi è malato, chiami a sé i presbiteri della Chiesa e preghino su di lui, dopo averlo unto con olio, nel nome del Signore (Gc 5, 14). </w:t>
      </w:r>
    </w:p>
    <w:p w14:paraId="105A1939"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Elia era un uomo della nostra stessa natura: pregò intensamente che non piovesse e non piovve sulla terra per tre anni e sei mesi (Gc 5, 17). Poi pregò di nuovo e il cielo diede la pioggia e la terra produsse il suo frutto (Gc 5, 18). E se pregando chiamate Padre colui che senza riguardi personali giudica ciascuno secondo le sue opere, comportatevi con timore nel tempo del vostro pellegrinaggio (1Pt 1, 17). E ugualmente voi, mariti, trattate con riguardo le vostre mogli, perché il loro corpo è più debole, e rendete loro onore perché partecipano con voi della grazia della vita: così non saranno impedite le vostre preghiere (1Pt 3, 7). Perché gli occhi del Signore sono sopra i giusti e le sue orecchie sono attente alle loro preghiere; ma il volto del Signore è contro coloro che fanno il male (1Pt 3, 12). La fine di tutte le cose è vicina. Siate dunque moderati e sobri, per dedicarvi alla preghiera (1Pt 4, 7). </w:t>
      </w:r>
    </w:p>
    <w:p w14:paraId="6B865DAC" w14:textId="77777777" w:rsidR="0077316F" w:rsidRPr="00E9644C" w:rsidRDefault="0077316F" w:rsidP="0077316F">
      <w:pPr>
        <w:adjustRightInd w:val="0"/>
        <w:spacing w:after="120" w:line="240" w:lineRule="auto"/>
        <w:jc w:val="both"/>
        <w:rPr>
          <w:rFonts w:ascii="Book Antiqua" w:hAnsi="Book Antiqua" w:cs="Arial"/>
          <w:i/>
          <w:sz w:val="24"/>
          <w:szCs w:val="24"/>
          <w:lang w:eastAsia="it-IT"/>
        </w:rPr>
      </w:pPr>
      <w:r w:rsidRPr="00E9644C">
        <w:rPr>
          <w:rFonts w:ascii="Book Antiqua" w:hAnsi="Book Antiqua" w:cs="Arial"/>
          <w:i/>
          <w:sz w:val="24"/>
          <w:szCs w:val="24"/>
          <w:lang w:eastAsia="it-IT"/>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(1Gv 5, 16). E ora prego te, o Signora, non per darti un comandamento nuovo, ma quello che abbiamo avuto fin dal principio, che ci amiamo gli uni gli altri (2Gv 1, 5). 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Allora mi avvicinai all'angelo e lo pregai di darmi il piccolo libro. Ed egli mi disse: "Prendilo e divoralo; ti riempirà di amarezza le viscere, ma in bocca ti sarà dolce come il miele" (Ap 10, 9). </w:t>
      </w:r>
    </w:p>
    <w:p w14:paraId="1CC471A5" w14:textId="77777777" w:rsidR="0077316F" w:rsidRPr="00E9644C" w:rsidRDefault="0077316F" w:rsidP="0077316F">
      <w:pPr>
        <w:spacing w:after="120" w:line="240" w:lineRule="auto"/>
        <w:jc w:val="both"/>
        <w:rPr>
          <w:rFonts w:ascii="Book Antiqua" w:hAnsi="Book Antiqua" w:cs="Arial"/>
          <w:sz w:val="24"/>
          <w:szCs w:val="24"/>
          <w:lang w:eastAsia="it-IT"/>
        </w:rPr>
      </w:pPr>
      <w:r w:rsidRPr="00E9644C">
        <w:rPr>
          <w:rFonts w:ascii="Book Antiqua" w:hAnsi="Book Antiqua" w:cs="Arial"/>
          <w:sz w:val="24"/>
          <w:szCs w:val="24"/>
          <w:lang w:eastAsia="it-IT"/>
        </w:rPr>
        <w:t xml:space="preserve">Pregare è confessare chi è il nostro Dio. Lui è il Signore, il Creatore, il Redentore, il Salvatore dell’uomo. A Dio che ci redime, ci crea, ci salva, va ogni ringraziamento. A Dio che è il Signore Onnipotente ogni lode, gloria, benedizione. La sua magnificenza e grandezza vanno sempre benedette, lodate, celebrate, esaltate. La sua verità va sempre osannata, proclamata, confessata. Maestra nella preghiera di confessione, proclamazione, esaltazione, magnificazione, glorificazione del nostro Dio è la Vergine Maria. </w:t>
      </w:r>
    </w:p>
    <w:p w14:paraId="3748789F" w14:textId="77777777" w:rsidR="0077316F" w:rsidRPr="00E9644C" w:rsidRDefault="0077316F" w:rsidP="0077316F">
      <w:pPr>
        <w:spacing w:after="120" w:line="240" w:lineRule="auto"/>
        <w:jc w:val="both"/>
        <w:rPr>
          <w:rFonts w:ascii="Book Antiqua" w:eastAsia="Times New Roman" w:hAnsi="Book Antiqua" w:cs="Arial"/>
          <w:i/>
          <w:sz w:val="24"/>
          <w:szCs w:val="24"/>
          <w:lang w:eastAsia="it-IT"/>
        </w:rPr>
      </w:pPr>
      <w:r>
        <w:rPr>
          <w:rFonts w:ascii="Book Antiqua" w:eastAsia="Times New Roman" w:hAnsi="Book Antiqua" w:cs="Arial"/>
          <w:i/>
          <w:sz w:val="24"/>
          <w:szCs w:val="24"/>
          <w:lang w:eastAsia="it-IT"/>
        </w:rPr>
        <w:t xml:space="preserve">Allora Maria disse: </w:t>
      </w:r>
      <w:r w:rsidRPr="00E9644C">
        <w:rPr>
          <w:rFonts w:ascii="Book Antiqua" w:eastAsia="Times New Roman" w:hAnsi="Book Antiqua" w:cs="Arial"/>
          <w:i/>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2482FA5" w14:textId="77777777" w:rsidR="0077316F" w:rsidRPr="00E9644C" w:rsidRDefault="0077316F" w:rsidP="0077316F">
      <w:pPr>
        <w:spacing w:after="120" w:line="240" w:lineRule="auto"/>
        <w:jc w:val="both"/>
        <w:rPr>
          <w:rFonts w:ascii="Book Antiqua" w:eastAsia="Times New Roman" w:hAnsi="Book Antiqua" w:cs="Arial"/>
          <w:sz w:val="24"/>
          <w:szCs w:val="24"/>
          <w:lang w:eastAsia="it-IT"/>
        </w:rPr>
      </w:pPr>
      <w:r w:rsidRPr="00E9644C">
        <w:rPr>
          <w:rFonts w:ascii="Book Antiqua" w:eastAsia="Times New Roman" w:hAnsi="Book Antiqua" w:cs="Arial"/>
          <w:sz w:val="24"/>
          <w:szCs w:val="24"/>
          <w:lang w:eastAsia="it-IT"/>
        </w:rPr>
        <w:t>Con Cristo la preghiera a Dio è richiesta di fare solo e sempre la sua volontà in ogni condizione della nostra vita. È richiesta di altissima santità che nasce dalla nostra immersione nella sua verità. È anche richiesta che la nostra vita sia sempre un inno di benedizione e di glorificazione del Padre. È benedizione e lode del suo grande nome. È porsi interamente nelle sue mani, per essere da lui trasformarti in sacrificio di salvezza per ogni altro suo figlio. La preghiera è chiedere a Signore che ci liberi dalla volontà di volerci fare da noi, perché sia solo e sempre Lui a farci secondo i disegni di salvezza che la sua Provvidenza ha disposto per noi dall’eternità.</w:t>
      </w:r>
    </w:p>
    <w:p w14:paraId="5658BC82" w14:textId="77777777" w:rsidR="0077316F" w:rsidRPr="00897A22" w:rsidRDefault="0077316F" w:rsidP="0077316F">
      <w:pPr>
        <w:pStyle w:val="Nessunaspaziatura"/>
        <w:numPr>
          <w:ilvl w:val="0"/>
          <w:numId w:val="0"/>
        </w:numPr>
        <w:ind w:left="567"/>
      </w:pPr>
    </w:p>
    <w:p w14:paraId="2544B2E7" w14:textId="77777777" w:rsidR="0077316F" w:rsidRDefault="0077316F" w:rsidP="0077316F">
      <w:pPr>
        <w:pStyle w:val="Nessunaspaziatura"/>
        <w:numPr>
          <w:ilvl w:val="0"/>
          <w:numId w:val="4"/>
        </w:numPr>
        <w:tabs>
          <w:tab w:val="num" w:pos="567"/>
        </w:tabs>
        <w:spacing w:after="120" w:line="256" w:lineRule="auto"/>
        <w:ind w:left="567" w:hanging="567"/>
      </w:pPr>
      <w:r w:rsidRPr="00897A22">
        <w:t>Oggi si vive con un concetto e una nozione errata della libertà. Si confonde libertà con volontà, in più neanche si sa cosa è la volontà. </w:t>
      </w:r>
    </w:p>
    <w:p w14:paraId="578FFC11" w14:textId="77777777" w:rsidR="0077316F" w:rsidRDefault="0077316F" w:rsidP="0077316F">
      <w:pPr>
        <w:pStyle w:val="Nessunaspaziatura"/>
        <w:numPr>
          <w:ilvl w:val="0"/>
          <w:numId w:val="4"/>
        </w:numPr>
        <w:tabs>
          <w:tab w:val="num" w:pos="567"/>
        </w:tabs>
        <w:spacing w:after="120" w:line="256" w:lineRule="auto"/>
        <w:ind w:left="567" w:hanging="567"/>
      </w:pPr>
      <w:r w:rsidRPr="00897A22">
        <w:t>L’uomo fatto da Dio a sua immagine, con l’orecchio ascolta la Parola di Dio che gli indica la via e con la volontà si incammina su di essa. </w:t>
      </w:r>
    </w:p>
    <w:p w14:paraId="49C60233" w14:textId="77777777" w:rsidR="0077316F" w:rsidRDefault="0077316F" w:rsidP="0077316F">
      <w:pPr>
        <w:pStyle w:val="Nessunaspaziatura"/>
        <w:numPr>
          <w:ilvl w:val="0"/>
          <w:numId w:val="4"/>
        </w:numPr>
        <w:tabs>
          <w:tab w:val="num" w:pos="567"/>
        </w:tabs>
        <w:spacing w:after="120" w:line="256" w:lineRule="auto"/>
        <w:ind w:left="567" w:hanging="567"/>
      </w:pPr>
      <w:r w:rsidRPr="00897A22">
        <w:t>La libertà è la strada sulla quale dovrà camminare, strada che sarà sempre il Signore a manifestare. La volontà accoglie la Parola. </w:t>
      </w:r>
    </w:p>
    <w:p w14:paraId="4C4F3931" w14:textId="77777777" w:rsidR="0077316F" w:rsidRDefault="0077316F" w:rsidP="0077316F">
      <w:pPr>
        <w:pStyle w:val="Nessunaspaziatura"/>
        <w:numPr>
          <w:ilvl w:val="0"/>
          <w:numId w:val="4"/>
        </w:numPr>
        <w:tabs>
          <w:tab w:val="num" w:pos="567"/>
        </w:tabs>
        <w:spacing w:after="120" w:line="256" w:lineRule="auto"/>
        <w:ind w:left="567" w:hanging="567"/>
      </w:pPr>
      <w:r w:rsidRPr="00897A22">
        <w:t>L’uomo è libero, se è pienamente se stesso. Quando l’uomo è libero? Quando è da Dio sempre. Se è da Dio che è il Creatore della sua vita. </w:t>
      </w:r>
    </w:p>
    <w:p w14:paraId="1651DE67" w14:textId="77777777" w:rsidR="0077316F" w:rsidRDefault="0077316F" w:rsidP="0077316F">
      <w:pPr>
        <w:pStyle w:val="Nessunaspaziatura"/>
        <w:numPr>
          <w:ilvl w:val="0"/>
          <w:numId w:val="4"/>
        </w:numPr>
        <w:tabs>
          <w:tab w:val="num" w:pos="567"/>
        </w:tabs>
        <w:spacing w:after="120" w:line="256" w:lineRule="auto"/>
        <w:ind w:left="567" w:hanging="567"/>
      </w:pPr>
      <w:r w:rsidRPr="00897A22">
        <w:t>Se esce da Dio, è senza volontà, senza libertà, senza orecchio. La Parola di Dio, Parola di Gesù, è l’essenza della libertà dell’uomo. </w:t>
      </w:r>
    </w:p>
    <w:p w14:paraId="5DCDC179" w14:textId="77777777" w:rsidR="0077316F" w:rsidRDefault="0077316F" w:rsidP="0077316F">
      <w:pPr>
        <w:pStyle w:val="Nessunaspaziatura"/>
        <w:numPr>
          <w:ilvl w:val="0"/>
          <w:numId w:val="4"/>
        </w:numPr>
        <w:tabs>
          <w:tab w:val="num" w:pos="567"/>
        </w:tabs>
        <w:spacing w:after="120" w:line="256" w:lineRule="auto"/>
        <w:ind w:left="567" w:hanging="567"/>
      </w:pPr>
      <w:r w:rsidRPr="00897A22">
        <w:t>Si rimane nella parola di Gesù, si percorre la via da Lui indicata, che per tutti è il Discorso della Montagna, si è veri suoi discepoli. </w:t>
      </w:r>
    </w:p>
    <w:p w14:paraId="398437AB" w14:textId="77777777" w:rsidR="0077316F" w:rsidRDefault="0077316F" w:rsidP="0077316F">
      <w:pPr>
        <w:pStyle w:val="Nessunaspaziatura"/>
        <w:numPr>
          <w:ilvl w:val="0"/>
          <w:numId w:val="4"/>
        </w:numPr>
        <w:tabs>
          <w:tab w:val="num" w:pos="567"/>
        </w:tabs>
        <w:spacing w:after="120" w:line="256" w:lineRule="auto"/>
        <w:ind w:left="567" w:hanging="567"/>
      </w:pPr>
      <w:r w:rsidRPr="00897A22">
        <w:t>Gesù cammina ascoltando la Parola del Padre. Il Padre è il Maestro. Il discepolo cammina ascoltando la Parola di Gesù. Gesù è il Maestro. </w:t>
      </w:r>
    </w:p>
    <w:p w14:paraId="20586680" w14:textId="77777777" w:rsidR="0077316F" w:rsidRDefault="0077316F" w:rsidP="0077316F">
      <w:pPr>
        <w:pStyle w:val="Nessunaspaziatura"/>
        <w:numPr>
          <w:ilvl w:val="0"/>
          <w:numId w:val="4"/>
        </w:numPr>
        <w:tabs>
          <w:tab w:val="num" w:pos="567"/>
        </w:tabs>
        <w:spacing w:after="120" w:line="256" w:lineRule="auto"/>
        <w:ind w:left="567" w:hanging="567"/>
      </w:pPr>
      <w:r w:rsidRPr="00897A22">
        <w:t>La via su cui camminare a Gesù la indica il Padre. Ad ogni uomo la indica Gesù. Fuori di questa verità, o via, o sentiero, non c’è libertà. </w:t>
      </w:r>
    </w:p>
    <w:p w14:paraId="7A610BFF" w14:textId="77777777" w:rsidR="0077316F" w:rsidRDefault="0077316F" w:rsidP="0077316F">
      <w:pPr>
        <w:pStyle w:val="Nessunaspaziatura"/>
        <w:numPr>
          <w:ilvl w:val="0"/>
          <w:numId w:val="4"/>
        </w:numPr>
        <w:tabs>
          <w:tab w:val="num" w:pos="567"/>
        </w:tabs>
        <w:spacing w:after="120" w:line="256" w:lineRule="auto"/>
        <w:ind w:left="567" w:hanging="567"/>
      </w:pPr>
      <w:r w:rsidRPr="00897A22">
        <w:t>Fuori della Parola c’è solo schiavitù di un uomo senza volontà e senza orecchio rivolto verso il suo Creatore dal quale dovrà sempre essere. </w:t>
      </w:r>
    </w:p>
    <w:p w14:paraId="78162B1F" w14:textId="77777777" w:rsidR="0077316F" w:rsidRDefault="0077316F" w:rsidP="0077316F">
      <w:pPr>
        <w:pStyle w:val="Nessunaspaziatura"/>
        <w:numPr>
          <w:ilvl w:val="0"/>
          <w:numId w:val="4"/>
        </w:numPr>
        <w:tabs>
          <w:tab w:val="num" w:pos="567"/>
        </w:tabs>
        <w:spacing w:after="120" w:line="256" w:lineRule="auto"/>
        <w:ind w:left="567" w:hanging="567"/>
      </w:pPr>
      <w:r w:rsidRPr="00897A22">
        <w:t>La volontà è per camminare nella verità, dopo aver ascoltato la Parola. Oggi una deriva pericolosissima sta uccidendo la vera antropologia. </w:t>
      </w:r>
    </w:p>
    <w:p w14:paraId="05813D46" w14:textId="77777777" w:rsidR="0077316F" w:rsidRDefault="0077316F" w:rsidP="0077316F">
      <w:pPr>
        <w:pStyle w:val="Nessunaspaziatura"/>
        <w:numPr>
          <w:ilvl w:val="0"/>
          <w:numId w:val="4"/>
        </w:numPr>
        <w:tabs>
          <w:tab w:val="num" w:pos="567"/>
        </w:tabs>
        <w:spacing w:after="120" w:line="256" w:lineRule="auto"/>
        <w:ind w:left="567" w:hanging="567"/>
      </w:pPr>
      <w:r w:rsidRPr="00897A22">
        <w:t>Si vuole passare dall’orecchio alla natura. Dio non ha dato alla natura la Parola. L’uomo è fatto dalla Parola, ma non è Parola di Dio. </w:t>
      </w:r>
    </w:p>
    <w:p w14:paraId="4A186764" w14:textId="77777777" w:rsidR="0077316F" w:rsidRDefault="0077316F" w:rsidP="0077316F">
      <w:pPr>
        <w:pStyle w:val="Nessunaspaziatura"/>
        <w:numPr>
          <w:ilvl w:val="0"/>
          <w:numId w:val="4"/>
        </w:numPr>
        <w:tabs>
          <w:tab w:val="num" w:pos="567"/>
        </w:tabs>
        <w:spacing w:after="120" w:line="256" w:lineRule="auto"/>
        <w:ind w:left="567" w:hanging="567"/>
      </w:pPr>
      <w:r w:rsidRPr="00897A22">
        <w:t>Non essendo Parola e dovendo essere dalla Parola, Dio ha provveduto, anche prima del peccato, a far risuonare al suo orecchio la Parola. </w:t>
      </w:r>
    </w:p>
    <w:p w14:paraId="254353AD" w14:textId="77777777" w:rsidR="0077316F" w:rsidRDefault="0077316F" w:rsidP="0077316F">
      <w:pPr>
        <w:pStyle w:val="Nessunaspaziatura"/>
        <w:numPr>
          <w:ilvl w:val="0"/>
          <w:numId w:val="4"/>
        </w:numPr>
        <w:tabs>
          <w:tab w:val="num" w:pos="567"/>
        </w:tabs>
        <w:spacing w:after="120" w:line="256" w:lineRule="auto"/>
        <w:ind w:left="567" w:hanging="567"/>
      </w:pPr>
      <w:r w:rsidRPr="00897A22">
        <w:t>Il Padre non ha mandato il Figlio se non per questo: perché tutti udissero la Parola della verità e della libertà. Dalla Parola è la vita. </w:t>
      </w:r>
    </w:p>
    <w:p w14:paraId="22EDE05A" w14:textId="77777777" w:rsidR="0077316F" w:rsidRDefault="0077316F" w:rsidP="0077316F">
      <w:pPr>
        <w:pStyle w:val="Nessunaspaziatura"/>
        <w:numPr>
          <w:ilvl w:val="0"/>
          <w:numId w:val="4"/>
        </w:numPr>
        <w:tabs>
          <w:tab w:val="num" w:pos="567"/>
        </w:tabs>
        <w:spacing w:after="120" w:line="256" w:lineRule="auto"/>
        <w:ind w:left="567" w:hanging="567"/>
      </w:pPr>
      <w:r w:rsidRPr="00897A22">
        <w:t>Gesù ha mandato gli apostoli nel mondo perché ogni uomo fosse messo nelle condizioni di ascoltare con l‘orecchio la Parola della libertà. </w:t>
      </w:r>
    </w:p>
    <w:p w14:paraId="1AC4A1A2" w14:textId="77777777" w:rsidR="0077316F" w:rsidRDefault="0077316F" w:rsidP="0077316F">
      <w:pPr>
        <w:pStyle w:val="Nessunaspaziatura"/>
        <w:numPr>
          <w:ilvl w:val="0"/>
          <w:numId w:val="4"/>
        </w:numPr>
        <w:tabs>
          <w:tab w:val="num" w:pos="567"/>
        </w:tabs>
        <w:spacing w:after="120" w:line="256" w:lineRule="auto"/>
        <w:ind w:left="567" w:hanging="567"/>
      </w:pPr>
      <w:r w:rsidRPr="00897A22">
        <w:t>L’annunzio della Parola è la missione della Chiesa. Se la Chiesa non annunzia la Parola, l’uomo è abbandonato alla sua schiavitù. </w:t>
      </w:r>
    </w:p>
    <w:p w14:paraId="04797B87" w14:textId="77777777" w:rsidR="0077316F" w:rsidRDefault="0077316F" w:rsidP="0077316F">
      <w:pPr>
        <w:pStyle w:val="Nessunaspaziatura"/>
        <w:numPr>
          <w:ilvl w:val="0"/>
          <w:numId w:val="4"/>
        </w:numPr>
        <w:tabs>
          <w:tab w:val="num" w:pos="567"/>
        </w:tabs>
        <w:spacing w:after="120" w:line="256" w:lineRule="auto"/>
        <w:ind w:left="567" w:hanging="567"/>
      </w:pPr>
      <w:r w:rsidRPr="00897A22">
        <w:t>L’orecchio è essenziale per la conoscenza della verità. Si toglie l’orecchio, non c’è più verità. Senza verità non c’è libertà. Tutto muore. </w:t>
      </w:r>
    </w:p>
    <w:p w14:paraId="43849BF2" w14:textId="77777777" w:rsidR="0077316F" w:rsidRDefault="0077316F" w:rsidP="0077316F">
      <w:pPr>
        <w:pStyle w:val="Nessunaspaziatura"/>
        <w:numPr>
          <w:ilvl w:val="0"/>
          <w:numId w:val="4"/>
        </w:numPr>
        <w:tabs>
          <w:tab w:val="num" w:pos="567"/>
        </w:tabs>
        <w:spacing w:after="120" w:line="256" w:lineRule="auto"/>
        <w:ind w:left="567" w:hanging="567"/>
      </w:pPr>
      <w:r w:rsidRPr="00897A22">
        <w:t>Vergine Maria, Madre della Redenzione, facci di orecchio purissimo come tu sei stata di orecchio purissimo e sei divenuta Madre di Dio.</w:t>
      </w:r>
    </w:p>
    <w:p w14:paraId="515F6BB4" w14:textId="77777777" w:rsidR="0077316F" w:rsidRDefault="0077316F" w:rsidP="0077316F">
      <w:pPr>
        <w:pStyle w:val="Nessunaspaziatura"/>
        <w:numPr>
          <w:ilvl w:val="0"/>
          <w:numId w:val="0"/>
        </w:numPr>
        <w:ind w:left="567" w:hanging="567"/>
      </w:pPr>
    </w:p>
    <w:p w14:paraId="54B3BB98" w14:textId="77777777" w:rsidR="0077316F" w:rsidRDefault="0077316F" w:rsidP="0077316F">
      <w:pPr>
        <w:pStyle w:val="Nessunaspaziatura"/>
        <w:numPr>
          <w:ilvl w:val="0"/>
          <w:numId w:val="4"/>
        </w:numPr>
        <w:tabs>
          <w:tab w:val="num" w:pos="567"/>
        </w:tabs>
        <w:spacing w:after="120" w:line="256" w:lineRule="auto"/>
        <w:ind w:left="567" w:hanging="567"/>
      </w:pPr>
      <w:r w:rsidRPr="002C624C">
        <w:t>Chi ama Cristo Gesù sa trasformare ogni cosa, ogni rinunzia, ogni obbedienza, ogni necessità, ogni divieto, in un amore più grande per Lui. </w:t>
      </w:r>
    </w:p>
    <w:p w14:paraId="0E30A2F1" w14:textId="77777777" w:rsidR="0077316F" w:rsidRDefault="0077316F" w:rsidP="0077316F">
      <w:pPr>
        <w:pStyle w:val="Nessunaspaziatura"/>
        <w:numPr>
          <w:ilvl w:val="0"/>
          <w:numId w:val="4"/>
        </w:numPr>
        <w:tabs>
          <w:tab w:val="num" w:pos="567"/>
        </w:tabs>
        <w:spacing w:after="120" w:line="256" w:lineRule="auto"/>
        <w:ind w:left="567" w:hanging="567"/>
      </w:pPr>
      <w:r w:rsidRPr="002C624C">
        <w:t>Cristo Gesù è l’amore Crocifisso. È il Crocifisso che ha offerto la sua vita in olocausto di amore per l’espiazione dei nostri peccati. </w:t>
      </w:r>
    </w:p>
    <w:p w14:paraId="7AE7C087" w14:textId="77777777" w:rsidR="0077316F" w:rsidRDefault="0077316F" w:rsidP="0077316F">
      <w:pPr>
        <w:pStyle w:val="Nessunaspaziatura"/>
        <w:numPr>
          <w:ilvl w:val="0"/>
          <w:numId w:val="4"/>
        </w:numPr>
        <w:tabs>
          <w:tab w:val="num" w:pos="567"/>
        </w:tabs>
        <w:spacing w:after="120" w:line="256" w:lineRule="auto"/>
        <w:ind w:left="567" w:hanging="567"/>
      </w:pPr>
      <w:r w:rsidRPr="002C624C">
        <w:t>Niente è più grande agli occhi di Gesù che un atto di umiltà e di mitezza, obbedendo ad ogni volontà e sopportando per lui ogni cosa. </w:t>
      </w:r>
    </w:p>
    <w:p w14:paraId="27D1F81A" w14:textId="77777777" w:rsidR="0077316F" w:rsidRDefault="0077316F" w:rsidP="0077316F">
      <w:pPr>
        <w:pStyle w:val="Nessunaspaziatura"/>
        <w:numPr>
          <w:ilvl w:val="0"/>
          <w:numId w:val="4"/>
        </w:numPr>
        <w:tabs>
          <w:tab w:val="num" w:pos="567"/>
        </w:tabs>
        <w:spacing w:after="120" w:line="256" w:lineRule="auto"/>
        <w:ind w:left="567" w:hanging="567"/>
      </w:pPr>
      <w:r w:rsidRPr="002C624C">
        <w:t>Più si cresce nel suo amore e più si desidera ascoltare il suo cuore, fare la sua volontà, osservare il suo Vangelo con amore più grande. </w:t>
      </w:r>
    </w:p>
    <w:p w14:paraId="3D27B711" w14:textId="77777777" w:rsidR="0077316F" w:rsidRDefault="0077316F" w:rsidP="0077316F">
      <w:pPr>
        <w:pStyle w:val="Nessunaspaziatura"/>
        <w:numPr>
          <w:ilvl w:val="0"/>
          <w:numId w:val="4"/>
        </w:numPr>
        <w:tabs>
          <w:tab w:val="num" w:pos="567"/>
        </w:tabs>
        <w:spacing w:after="120" w:line="256" w:lineRule="auto"/>
        <w:ind w:left="567" w:hanging="567"/>
      </w:pPr>
      <w:r w:rsidRPr="002C624C">
        <w:t>Chi può aiutarci è Lei, la Madre di Gesù. A lei sempre si deve chiedere che ci guidi verso il Figlio suo senza mai stancarsi di noi. </w:t>
      </w:r>
    </w:p>
    <w:p w14:paraId="37A6D4CD" w14:textId="77777777" w:rsidR="0077316F" w:rsidRPr="002C624C" w:rsidRDefault="0077316F" w:rsidP="0077316F">
      <w:pPr>
        <w:pStyle w:val="Nessunaspaziatura"/>
        <w:numPr>
          <w:ilvl w:val="0"/>
          <w:numId w:val="4"/>
        </w:numPr>
        <w:tabs>
          <w:tab w:val="num" w:pos="567"/>
        </w:tabs>
        <w:spacing w:after="120" w:line="256" w:lineRule="auto"/>
        <w:ind w:left="567" w:hanging="567"/>
      </w:pPr>
      <w:r w:rsidRPr="002C624C">
        <w:t>Vergine Maria, Madre della Redenzione, la nostra fragilità è grande, il nostro amore è piccolo, assai piccolo. Vieni in nostro aiuto. </w:t>
      </w:r>
    </w:p>
    <w:p w14:paraId="163E9D35" w14:textId="77777777" w:rsidR="0077316F" w:rsidRDefault="0077316F" w:rsidP="0077316F">
      <w:pPr>
        <w:pStyle w:val="Titolo2"/>
      </w:pPr>
      <w:bookmarkStart w:id="123" w:name="_Toc499840557"/>
      <w:r w:rsidRPr="00FC79EE">
        <w:t>10 Giugno</w:t>
      </w:r>
      <w:bookmarkEnd w:id="123"/>
    </w:p>
    <w:p w14:paraId="7B21C0D5" w14:textId="77777777" w:rsidR="0077316F" w:rsidRDefault="0077316F" w:rsidP="0077316F">
      <w:pPr>
        <w:jc w:val="both"/>
        <w:rPr>
          <w:sz w:val="24"/>
          <w:szCs w:val="24"/>
        </w:rPr>
      </w:pPr>
      <w:r w:rsidRPr="0063239D">
        <w:rPr>
          <w:sz w:val="24"/>
          <w:szCs w:val="24"/>
        </w:rPr>
        <w:t xml:space="preserve">La prudenza è ascolto senza interruzione dello Spirito e immediata obbedienza ad ogni sua mozione e ispirazione. </w:t>
      </w:r>
    </w:p>
    <w:p w14:paraId="58EFAFA0" w14:textId="77777777" w:rsidR="0077316F" w:rsidRPr="0063239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124" w:name="_Toc477095026"/>
      <w:bookmarkStart w:id="125" w:name="_Toc499840558"/>
      <w:r w:rsidRPr="0063239D">
        <w:rPr>
          <w:rFonts w:ascii="Book Antiqua" w:eastAsia="Times New Roman" w:hAnsi="Book Antiqua" w:cs="Arial"/>
          <w:b/>
          <w:sz w:val="40"/>
          <w:szCs w:val="12"/>
          <w:lang w:eastAsia="it-IT"/>
        </w:rPr>
        <w:t>10 GIUGNO</w:t>
      </w:r>
      <w:bookmarkEnd w:id="124"/>
      <w:bookmarkEnd w:id="125"/>
    </w:p>
    <w:p w14:paraId="7E317DE3" w14:textId="77777777" w:rsidR="0077316F" w:rsidRPr="0063239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126" w:name="_Toc477095027"/>
      <w:bookmarkStart w:id="127" w:name="_Toc499840559"/>
      <w:r w:rsidRPr="0063239D">
        <w:rPr>
          <w:rFonts w:ascii="Book Antiqua" w:eastAsia="Times New Roman" w:hAnsi="Book Antiqua" w:cs="Arial"/>
          <w:b/>
          <w:sz w:val="36"/>
          <w:szCs w:val="16"/>
          <w:lang w:eastAsia="it-IT"/>
        </w:rPr>
        <w:t>PROVVIDENZA PRUDENZA</w:t>
      </w:r>
      <w:bookmarkEnd w:id="126"/>
      <w:bookmarkEnd w:id="127"/>
    </w:p>
    <w:p w14:paraId="4BB77BD4" w14:textId="77777777" w:rsidR="0077316F" w:rsidRPr="0063239D" w:rsidRDefault="0077316F" w:rsidP="0077316F">
      <w:pPr>
        <w:rPr>
          <w:lang w:eastAsia="it-IT"/>
        </w:rPr>
      </w:pPr>
    </w:p>
    <w:p w14:paraId="59165259" w14:textId="77777777" w:rsidR="0077316F" w:rsidRPr="0063239D" w:rsidRDefault="0077316F" w:rsidP="0077316F">
      <w:pPr>
        <w:spacing w:before="100" w:beforeAutospacing="1" w:after="120" w:line="240" w:lineRule="auto"/>
        <w:rPr>
          <w:rFonts w:ascii="Book Antiqua" w:eastAsia="Times New Roman" w:hAnsi="Book Antiqua" w:cs="Arial"/>
          <w:b/>
          <w:sz w:val="32"/>
          <w:szCs w:val="18"/>
          <w:lang w:eastAsia="it-IT"/>
        </w:rPr>
      </w:pPr>
      <w:r w:rsidRPr="0063239D">
        <w:rPr>
          <w:rFonts w:ascii="Book Antiqua" w:eastAsia="Times New Roman" w:hAnsi="Book Antiqua" w:cs="Arial"/>
          <w:b/>
          <w:sz w:val="32"/>
          <w:szCs w:val="18"/>
          <w:lang w:eastAsia="it-IT"/>
        </w:rPr>
        <w:t>PROVVIDENZA</w:t>
      </w:r>
    </w:p>
    <w:p w14:paraId="48621478"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Provvidenza porta in sé un significato perfetto, esatto: Dio ha creato ogni cosa per un fine e veglia sulla sua creazione affinché ogni essere lo possa raggiungere. Nei confronti degli uomini Dio offre loro ogni aiuto naturale e soprannaturale perché ognuno possa portare a perfetto compimento il suo fine, il fine per cui è stato creato. Il fine dell’uomo è uno solo: servire il Signore sulla terra secondo verità e giustizia, in obbedienza alla sua Parola, per poi godere della sua visione beatificante nell’eternità nella sua casa.</w:t>
      </w:r>
    </w:p>
    <w:p w14:paraId="75B82E43"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L’uomo è sotto la provvidenza di Dio, ma è anche strumento della provvidenza del suo Creatore, così come è nella provvidenza di Cristo e parte della provvidenza di Cristo, sotto la provvidenza dello Spirito Santo e parte della provvidenza dello Spirito. La sua vita serve al Padre per mostrare il suo amore, a Cristo Gesù per colmare la terra della sua grazia, allo Spirito Santo per produrre ogni frutto di bene in favore di ogni uomo. La vocazione personale di ciascuno è dono della personale provvidenza di Dio, per noi e per gli altri, tutti gli altri.</w:t>
      </w:r>
    </w:p>
    <w:p w14:paraId="35D3A50B"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Ogni vocazione entra a pieno titolo nella provvidenza del Padre. Cristo Gesù non è la provvidenza di Dio per la nostra salvezza? Così ogni discepolo di Gesù deve pensarsi sempre provvidenza di Dio, in Cristo, per opera dello Spirito Santo per dare ad ogni uomo la verità e la grazia della salvezza. Per questa ragione si deve sempre pregare il Signore che ci manifesti la via da lui scelta per noi per essere sua provvidenza di salvezza, di redenzione, di ogni altra opera buona in Cristo, per lo Spirito Santo. Il mondo per noi si salva o anche si perde.</w:t>
      </w:r>
    </w:p>
    <w:p w14:paraId="136F75A2"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Leggiamo la vocazione di San Paolo, così come essa è narrata negli Atti degli Apostoli e comprenderemo il legame intrinseco che regna tra provvidenza di Dio, in Cristo, per lo Spirito Santo e vocazione di ogni uomo. Se l’uomo non risponde alla sua vocazione, tutto il mondo, non una sola persona, tutto il mondo non può raggiungere il suo fine. È venuto meno chi è parte della provvidenza di Dio per la sua salvezza o il suo più grande bene. Ma anche se uno falsifica la sua vocazione e la toglie dalla volontà di Dio, nessun fine sarà raggiunto da alcuno.</w:t>
      </w:r>
    </w:p>
    <w:p w14:paraId="36008B23" w14:textId="77777777" w:rsidR="0077316F" w:rsidRPr="0063239D"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63239D">
        <w:rPr>
          <w:rFonts w:ascii="Book Antiqua" w:eastAsia="Times New Roman" w:hAnsi="Book Antiqua" w:cs="Arial"/>
          <w:i/>
          <w:position w:val="4"/>
          <w:sz w:val="24"/>
          <w:szCs w:val="24"/>
          <w:lang w:eastAsia="it-IT"/>
        </w:rPr>
        <w:t xml:space="preserve"> </w:t>
      </w:r>
      <w:r w:rsidRPr="0063239D">
        <w:rPr>
          <w:rFonts w:ascii="Book Antiqua" w:eastAsia="Times New Roman" w:hAnsi="Book Antiqua" w:cs="Arial"/>
          <w:i/>
          <w:sz w:val="24"/>
          <w:szCs w:val="24"/>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DE69BE6" w14:textId="77777777" w:rsidR="0077316F" w:rsidRPr="0063239D"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63239D">
        <w:rPr>
          <w:rFonts w:ascii="Book Antiqua" w:eastAsia="Times New Roman" w:hAnsi="Book Antiqua" w:cs="Arial"/>
          <w:i/>
          <w:position w:val="4"/>
          <w:sz w:val="24"/>
          <w:szCs w:val="24"/>
          <w:lang w:eastAsia="it-IT"/>
        </w:rPr>
        <w:t xml:space="preserve"> </w:t>
      </w:r>
      <w:r w:rsidRPr="0063239D">
        <w:rPr>
          <w:rFonts w:ascii="Book Antiqua" w:eastAsia="Times New Roman" w:hAnsi="Book Antiqua" w:cs="Arial"/>
          <w:i/>
          <w:sz w:val="24"/>
          <w:szCs w:val="24"/>
          <w:lang w:eastAsia="it-IT"/>
        </w:rPr>
        <w:t>E subito gli caddero dagli occhi come delle squame e recuperò la vista. Si alzò e venne battezzato, poi prese cibo e le forze gli ritornarono.</w:t>
      </w:r>
    </w:p>
    <w:p w14:paraId="22F7ACC2" w14:textId="77777777" w:rsidR="0077316F" w:rsidRPr="0063239D"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2AB5F07" w14:textId="77777777" w:rsidR="0077316F" w:rsidRPr="0063239D"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Saulo frattanto si rinfrancava sempre di più e gettava confusione tra i Giudei residenti a Damasco, dimostrando che Gesù è il Cristo (At 9,1-22). </w:t>
      </w:r>
    </w:p>
    <w:p w14:paraId="53694D22"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Nel linguaggio comune “provvidenza” “provvedere” ha tutt’altro significato. È quanto viene messo in serbo per il domani. Provvidenza è detto anche ogni particolare aiuto inatteso che viene a soccorrerci e aiutarci in momenti assai speciali della nostra vita. Provvedere ha sempre questa relazione dell’oggi in vista del futuro. Anche il domani è il frutto dell’oggi ed oggi si deve anche provvedere per il domani. Gesù non dice di non occuparci del domani, ma di non preoccuparci. Ad ogni giorno basta la sua pena. Occuparsi e preoccuparsi sono cose diverse.</w:t>
      </w:r>
    </w:p>
    <w:p w14:paraId="09C0F708" w14:textId="77777777" w:rsidR="0077316F" w:rsidRPr="0063239D"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w:t>
      </w:r>
    </w:p>
    <w:p w14:paraId="4AD1B40A"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Abramo rispose: "Dio stesso provvederà l'agnello per l'olocausto, figlio mio!". Proseguirono tutt'e due insieme (Gen 22, 8). Abramo chiamò quel luogo: "Il Signore provvede", perciò oggi si dice: "Sul monte il Signore provvede" (Gen 22, 14). Isacco rispose e disse a Esaù: "Ecco, io l'ho costituito tuo signore e gli ho dato come servi tutti i suoi fratelli; l'ho provveduto di frumento e di mosto; per te che cosa mai potrò fare, figlio mio?" (Gen 27, 37). Accetta il mio dono augurale che ti è stato presentato, perché Dio mi ha favorito e sono provvisto di tutto!". Così egli insistette e quegli accettò (Gen 33, 11). Quindi Giuseppe diede ordine che si riempissero di grano i loro sacchi e si rimettesse il denaro di ciascuno nel suo sacco e si dessero loro provviste per il viaggio. E così venne loro fatto (Gen 42, 25). Così fecero i figli di Israele. Giuseppe diede loro carri secondo l'ordine del faraone e diede loro una provvista per il viaggio (Gen 45, 21). </w:t>
      </w:r>
    </w:p>
    <w:p w14:paraId="69F4BE12"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Dunque non temete, io provvederò al sostentamento per voi e per i vostri bambini". Così li consolò e fece loro coraggio (Gen 50, 21). Prendiamo provvedimenti nei suoi riguardi per impedire che aumenti, altrimenti, in caso di guerra, si unirà ai nostri avversari, combatterà contro di noi e poi partirà dal paese" (Es 1, 10). Fecero cuocere la pasta che avevano portata dall'Egitto in forma di focacce azzime, perché non era lievitata: erano infatti stati scacciati dall'Egitto e non avevano potuto indugiare; neppure si erano procurati provviste per il viaggio (Es 12, 39). "Passate in mezzo all'accampamento e comandate al popolo: Fatevi provviste di viveri, poiché fra tre giorni voi passerete questo Giordano, per andare ad occupare il paese che il Signore vostro Dio vi dò  in possesso" (Gs 1, 11). Si misero ai piedi sandali strappati e ricuciti, addosso vestiti logori. Tutto il pane della loro provvigione era secco e sbriciolato (Gs 9, 5). </w:t>
      </w:r>
    </w:p>
    <w:p w14:paraId="6D2C9B98"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Ci dissero allora i nostri vecchi e tutti gli abitanti del nostro paese: Rifornitevi di provviste per la strada, andate loro incontro e dite loro: Noi siamo servi vostri, stringete dunque un'alleanza con noi (Gs 9, 11). Questo è il nostro pane: caldo noi lo prendemmo come provvista nelle nostre case quando uscimmo per venire da voi e ora eccolo secco e ridotto in briciole (Gs 9, 12). La gente allora prese le loro provviste senza consultare l'oracolo del Signore (Gs 9, 14). Rispose: "E' di buon augurio. Sono venuto per sacrificare al Signore. Provvedete a purificarvi, poi venite con me al sacrificio". Fece purificare anche Iesse e i suoi figli e li invitò al sacrificio (1Sam 16, 5). Iesse preparò un asino e provvide pane e un otre di vino e un capretto, affidò tutto a Davide suo figlio e lo inviò a Saul (1Sam 16, 20).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6359F500"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Il re disse a Barzillai: "Vieni con me; io provvederò al tuo sostentamento presso di me, a Gerusalemme" (2Sam 19, 34). Salomone aveva dodici prefetti su tutto Israele; costoro provvedevano al re e alla sua famiglia; ognuno aveva l'incarico di procurare il necessario per un mese all'anno (1Re 4, 7). Quei prefetti, ognuno per il suo mese, provvedevano quanto serviva al re Salomone e a quelli che erano ammessi alla sua tavola; non facevano mancare nulla (1Re 5, 7). I miei servi lo caleranno dal Libano al mare; io lo metterò in mare su zattere fino al punto che mi indicherai. Là lo scaricherò e tu lo prenderai. Quanto a provvedere al mantenimento della mia famiglia, tu soddisferai il mio desiderio" (1Re 5, 23). Gli Israeliti, organizzati e approvvigionati, mossero loro incontro, accampandosi di fronte; sembravano due greggi di capre, mentre gli Aramei inondavano il paese (1Re 20, 27). Con astuzia egli sparse in tutte le contrade di Giuda e di Beniamino, in tutte le fortezze, alcuni suoi figli. Diede loro viveri in abbondanza e li provvide di mogli (2Cr 11, 23). Ben-Hadàd ascoltò il re Asa; mandò contro le città di Israele i suoi capi delle forze armate, che occuparono Iion, Dan, Abel-Maim e tutte le città di approvvigionamento di Neftali (2Cr 16, 4). Giòsafat cresceva sempre in potenza. Egli costruì in Giuda castelli e città di approvvigionamento (2Cr 17, 12). </w:t>
      </w:r>
    </w:p>
    <w:p w14:paraId="0D18F8AA"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Di più, da quando il re mi aveva stabilito loro governatore nel paese di Giuda, dal ventesimo anno fino al trentaduesimo anno del re Artaserse, durante dodici anni, né io né i miei fratelli mangiammo la provvista assegnata al governatore (Ne 5, 14).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"Poiché vi era un ordine del re che riguardava i cantori e vi era una provvista assicurata loro ogni giorno (Ne 11, 23).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L'ho data a sette mariti, scelti tra i nostri fratelli, e tutti sono morti la notte stessa delle nozze. Ora mangia e bevi, figliolo; il Signore provvederà" (Tb 7, 11). </w:t>
      </w:r>
    </w:p>
    <w:p w14:paraId="1208484F"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Provvide ancora razioni in abbondanza per ciascun uomo e gran rifornimento d'oro e d'argento dal tesoro del re (Gdt 2, 18). Avevano cosparso di cenere i loro turbanti e invocavano a piena voce il Signore, perché provvedesse benignamente a tutta la casa di Israele (Gdt 4, 15). Voi starete di guardia alla porta della città questa notte: io uscirò con la mia ancella ed entro quei giorni dopo i quali avete deciso di consegnare la città ai nostri nemici, il Signore per mia mano provvederà a Israele (Gdt 8, 33). Provvederemo per l'avvenire ad assicurare a tutti gli uomini un regno indisturbato e pacifico (Est 8, 12h). </w:t>
      </w:r>
    </w:p>
    <w:p w14:paraId="62CABB2A"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Ma non c'erano più viveri nei depositi poiché era in corso l'anno sabbatico e coloro che erano arrivati in Giudea per sfuggire ai pagani avevano consumato il resto delle provviste (1Mac 6, 53). Ora manda un uomo fidato, che venga e prenda visione della rovina generale da quello procurata a noi e ai domini del re e provveda a punire quella famiglia e tutti i suoi sostenitori" (1Mac 7, 7). Fortificò Giaffa, situata sul mare, e Ghezer presso i confini di Asdòd, nelle quali prima risiedevano i nemici, e vi impiantò i Giudei e provvide in esse quanto era necessario al loro sostentamento (1Mac 14, 34). </w:t>
      </w:r>
    </w:p>
    <w:p w14:paraId="167B2A81"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Al punto che Selèuco, re dell'Asia, provvedeva con le proprie entrate a tutte le spese riguardanti il servizio dei sacrifici (2Mac 3, 3). Si recò dal re, non per far la parte di accusatore dei suoi concittadini, ma per provvedere al bene comune del popolo e di ciascuno in particolare (2Mac 4, 5). Vedeva infatti che senza un provvedimento del re era impossibile ristabilire la pace nella vita pubblica e che Simone non avrebbe messo freno alla sua pazzia (2Mac 4, 6). Gli stessi cittadini di Tiro, indignati per questo fatto, provvidero generosamente quanto occorreva per la loro sepoltura (2Mac 4, 49). Senza dubbio il creatore del mondo, che ha plasmato alla origine l'uomo e ha provveduto alla generazione di tutti, per la sua misericordia vi restituirà di nuovo lo spirito e la vita, come voi ora per le sue leggi non vi curate di voi stessi" (2Mac 7, 23). </w:t>
      </w:r>
    </w:p>
    <w:p w14:paraId="0E1A4E17"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Che avrebbe adornato con magnifici doni votivi il sacro tempio, che prima aveva saccheggiato, e avrebbe restituito in maggior numero tutti gli arredi sacri e avrebbe provveduto con le proprie entrate ai contributi fissati per i sacrifici (2Mac 9, 16). Ora che sai queste cose in particolare, tu, re, provvedi al paese e alla nostra stirpe che va decadendo, con quella cortese benevolenza che hai con tutti (2Mac 14, 9). Tu lo provvedi, essi lo raccolgono, tu apri la mano, si saziano di beni (Sal 103, 28).  Gli occhi di tutti sono rivolti a te in attesa e tu provvedi loro il cibo a suo tempo (Sal 144, 15). Provvede il cibo al bestiame, ai piccoli del corvo che gridano a lui (Sal 146, 9). Eppure d'estate si provvede il vitto, al tempo della mietitura accumula il cibo (Pr 6, 8). Le formiche, popolo senza forza, che si provvedono il cibo durante l'estate (Pr 30, 25). Ella è simile alle navi di un mercante, fa venire da lontano le provviste (Pr 31, 14). </w:t>
      </w:r>
    </w:p>
    <w:p w14:paraId="223276D0"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Provvede perché non cada, ben sapendo che non è in grado di aiutarsi da sé; esso infatti è solo un'immagine e ha bisogno di aiuto(Sap 13, 16). Ma la tua provvidenza, o Padre, la guida perché tu hai predisposto una strada anche nel mare, un sentiero sicuro anche fra le onde (Sap 14, 3). Gli iniqui credendo di dominare il popolo santo, incatenati nelle tenebre e prigionieri di una lunga notte, chiusi nelle case, giacevano esclusi dalla provvidenza eterna (Sap 17, 2). Chi ricambia il bene provvede all'avvenire, al momento della sua caduta troverà un sostegno (Sir 3, 30). "Tutte le opere del Signore sono buone; egli provvederà tutto a suo tempo" (Sir 39, 33). Per questo fanno provviste, le loro riserve trasportano al di là del torrente dei Salici (Is 15, 7). </w:t>
      </w:r>
    </w:p>
    <w:p w14:paraId="0504D4B8"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Torna pure presso Godolia figlio di Achikam, figlio di Safan, che il re di Babilonia ha messo a capo delle città di Giuda. Rimani con lui in mezzo al popolo oppure va’ dove ti piace andare". Il capo delle guardie gli diede provviste di cibo e un regalo e lo licenziò (Ger 40, 5). Fra quelli si trovarono dieci uomini, che dissero a Ismaele: "Non ucciderci, perché abbiamo nascosto provviste nei campi, grano, orzo, olio e miele". Allora egli si trattenne e non li uccise insieme con i loro fratelli (Ger 41, 8). Le belve sono migliori di loro, perché possono fuggire in un riparo e provvedere a se stesse (Bar 6, 67).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 suoi discepoli infatti erano andati in città a far provvista di cibi (Gv 4, 8). </w:t>
      </w:r>
    </w:p>
    <w:p w14:paraId="25615171"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Voi sapete che alle necessità mie e di quelli che erano con me hanno provveduto queste mie mani (At 20, 34). "La lunga pace di cui godiamo grazie a te e le riforme che ci sono state in favore di questo popolo grazie alla tua provvidenza, le accogliamo in tutto e per tutto, eccellentissimo Felice, con profonda gratitudine (At 24, 3). Perché l'adempimento di questo servizio sacro non provvede soltanto alle necessità dei santi, ma ha anche maggior valore per i molti ringraziamenti a Dio (2Cor 9, 12). E trovandomi presso di voi e pur essendo nel bisogno, non sono stato d'aggravio a nessuno, perché alle mie necessità hanno provveduto i fratelli giunti dalla Macedonia. In ogni circostanza ho fatto il possibile per non esservi di aggravio e così farò in avvenire (2Cor 11, 9). </w:t>
      </w:r>
    </w:p>
    <w:p w14:paraId="217E112D"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Se qualche donna credente ha con sé delle vedove, provveda lei a loro e non ricada il peso sulla Chiesa, perché questa possa così venire incontro a quelle che sono veramente vedove (1Tm 5, 16). Provvedi con cura al viaggio di Zena, il giureconsulto, e di Apollo, che non manchi loro nulla (Tt 3, 13). Essi hanno reso testimonianza della tua carità davanti alla Chiesa, e farai bene a provvederli nel viaggio in modo degno di Dio (3Gv 1, 6). </w:t>
      </w:r>
    </w:p>
    <w:p w14:paraId="7C65BCDE" w14:textId="77777777" w:rsidR="0077316F" w:rsidRPr="0063239D" w:rsidRDefault="0077316F" w:rsidP="0077316F">
      <w:pPr>
        <w:rPr>
          <w:lang w:eastAsia="it-IT"/>
        </w:rPr>
      </w:pPr>
    </w:p>
    <w:p w14:paraId="660B8276" w14:textId="77777777" w:rsidR="0077316F" w:rsidRPr="0063239D"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63239D">
        <w:rPr>
          <w:rFonts w:ascii="Book Antiqua" w:eastAsia="Times New Roman" w:hAnsi="Book Antiqua" w:cs="Arial"/>
          <w:b/>
          <w:sz w:val="32"/>
          <w:szCs w:val="18"/>
          <w:lang w:eastAsia="it-IT"/>
        </w:rPr>
        <w:t>PRUDENZA</w:t>
      </w:r>
    </w:p>
    <w:p w14:paraId="6298E5C5"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La prudenza è figlia della sapienza, assieme alla giustizia, alla fortezza, alla temperanza. Essa è quella assistenza ininterrotta dello Spirito Santo che ci aiuta a rimanere sempre nella volontà del Padre, per dare ad essa perfetto compimento, anche nelle modalità. Questa virtù non va vista solo in senso negativo, del non fare, ma anche e soprattutto nel senso positivo del fare bene ogni cosa, curando anche le minuzie, i dettagli per noi insignificanti, ma non insignificanti per lo Spirito Santo. Possiamo dire che la prudenza è la virtù che ci aiuta a fare il bene al sommo della sua verità, giustizia, fortezza, temperanza. Senza la prudenza il bene non è bene.</w:t>
      </w:r>
    </w:p>
    <w:p w14:paraId="1EB3AEE7" w14:textId="77777777" w:rsidR="0077316F" w:rsidRPr="0063239D"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La prudenza è lo studio del bene. Ma poiché nessuno potrà conoscere quali sono modalità per vivere il bene assoluto in ogni cosa, si cammina nello Spirito Santo ed è Lui a muovere l’intelligenza con la sua sapienza e luce divina perché nulla di non santo entri nella nostra opera. Per prudenza si deve fare un bene anche a costo di essere crocifissi e per prudenza ci si deve astenere dallo stesso bene quando non è volontà del Padre che noi lo facciamo, oppure non è ancora giunto il tempo per una tale opera. Gesù non permise che Giuda portasse le guardie nel Cenacolo. Dove istituire l’Eucaristia. Occorreva somma prudenza per nascondere a Giuda il luogo della celebrazione. Dopo permise che Giuda portasse le guardie nel Giardino.</w:t>
      </w:r>
    </w:p>
    <w:p w14:paraId="6E49A2D1" w14:textId="77777777" w:rsidR="0077316F" w:rsidRPr="0063239D"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22,7-13). </w:t>
      </w:r>
    </w:p>
    <w:p w14:paraId="19F81008" w14:textId="77777777" w:rsidR="0077316F" w:rsidRPr="0063239D"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63239D">
        <w:rPr>
          <w:rFonts w:ascii="Book Antiqua" w:eastAsia="Times New Roman" w:hAnsi="Book Antiqua" w:cs="Arial"/>
          <w:i/>
          <w:position w:val="4"/>
          <w:sz w:val="24"/>
          <w:szCs w:val="24"/>
          <w:lang w:eastAsia="it-IT"/>
        </w:rPr>
        <w:t xml:space="preserve"> </w:t>
      </w:r>
      <w:r w:rsidRPr="0063239D">
        <w:rPr>
          <w:rFonts w:ascii="Book Antiqua" w:eastAsia="Times New Roman" w:hAnsi="Book Antiqua" w:cs="Arial"/>
          <w:i/>
          <w:sz w:val="24"/>
          <w:szCs w:val="24"/>
          <w:lang w:eastAsia="it-IT"/>
        </w:rPr>
        <w:t xml:space="preserve">Ma Gesù intervenne dicendo: «Lasciate! Basta così!». E, toccandogli l’orecchio, lo guarì. </w:t>
      </w:r>
    </w:p>
    <w:p w14:paraId="5C8BD028" w14:textId="77777777" w:rsidR="0077316F" w:rsidRPr="0063239D"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 </w:t>
      </w:r>
    </w:p>
    <w:p w14:paraId="7ABD72C8"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Poiché non da oggi è manifesta la tua saggezza, ma dall'inizio dei tuoi giorni tutto il popolo conosce la tua prudenza, così come l'ottima indole del tuo cuore (Gdt 8, 29). Avendo io chiesto ai miei consiglieri come tutto questo possa essere attuato, Amàn, distinto presso di noi per prudenza, segnalato per inalterata devozione e sicura fedeltà ed elevato alla seconda dignità del regno (Est 3, 13c). Antioco fu profondamente rattristato, colpito da cordoglio e mosso a lacrime per la saggezza e la grande prudenza del defunto (2Mac 4, 37). Nei canuti sta la saggezza e nella vita lunga la prudenza (Gb 12, 12). In lui risiede la sapienza e la forza, a lui appartiene il consiglio e la prudenza! (Gb 12, 13). tendendo il tuo orecchio alla sapienza, inclinando il tuo cuore alla prudenza (Pr 2, 2). Perché il Signore dá la sapienza, dalla sua bocca esce scienza e prudenza (Pr 2, 6). </w:t>
      </w:r>
    </w:p>
    <w:p w14:paraId="50E96435"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Beato l'uomo che ha trovato la sapienza e il mortale che ha acquistato la prudenza (Pr 3, 13). La Sapienza forse non chiama e la prudenza non fa udir la voce? (Pr 8, 1). Imparate, inesperti, la prudenza e voi, stolti, fatevi assennati (Pr 8, 5). Io, la Sapienza, possiedo la prudenza e ho la scienza e la riflessione (Pr 8, 12). Nel molto parlare non manca la colpa, chi frena le labbra è prudente (Pr 10, 19). E' un divertimento per lo stolto compiere il male, come il coltivar la sapienza per l'uomo prudente (Pr 10, 23). Chi disprezza il suo prossimo è privo di senno, l'uomo prudente invece tace (Pr 11, 12). Il beffardo ricerca la sapienza ma invano, la scienza è cosa facile per il prudente (Pr 14, 6). Gli inesperti erediteranno la stoltezza, i prudenti si coroneranno di scienza (Pr 14, 18). Il paziente ha grande prudenza, l'iracondo mostra stoltezza (Pr 14, 29). Lo stolto disprezza la correzione paterna; chi tiene conto dell'ammonizione diventa prudente (Pr 15, 5). La stoltezza è una gioia per chi è privo di senno; l'uomo prudente cammina diritto (Pr 15, 21). Chi è prudente nella parola troverà il bene e chi confida nel Signore è beato (Pr 16, 20). </w:t>
      </w:r>
    </w:p>
    <w:p w14:paraId="24B62158"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Fonte di vita è la prudenza per chi la possiede, castigo degli stolti è la stoltezza (Pr 16, 22). Una mente saggia rende prudente la bocca e sulle sue labbra aumenta la dottrina (Pr 16, 23). L'uomo prudente ha la sapienza davanti a sé, ma gli occhi dello stolto vagano in capo al mondo (Pr 17, 24). Lo stolto non ama la prudenza, ma vuol solo far mostra dei suoi sentimenti (Pr 18, 2). Chi acquista senno ama se stesso e chi agisce con prudenza trova fortuna (Pr 19, 8). Non c'è sapienza, non c'è prudenza, non c'è consiglio di fronte al Signore (Pr 21, 30). Con la sapienza si costruisce la casa e con la prudenza la si rende salda (Pr 24, 3). Perché con le decisioni prudenti si fa la guerra e la vittoria sta nel numero dei consiglieri (Pr 24, 6). </w:t>
      </w:r>
    </w:p>
    <w:p w14:paraId="7A29E982"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Per questo pregai e mi fu elargita la prudenza; implorai e venne in me lo spirito della sapienza (Sap 7, 7). Se uno ama la giustizia, le virtù sono il frutto delle sue fatiche. Essa insegna infatti la temperanza e la prudenza, la giustizia e la fortezza, delle quali nulla è più utile agli uomini nella vita (Sap 8, 7). e nella sua amicizia grande godimento e nel lavoro delle sue mani una ricchezza inesauribile e nell'assiduità del rapporto con essa prudenza e nella partecipazione ai suoi discorsi fama, andavo cercando come prenderla con me (Sap 8, 18). Essa infatti tutto conosce e tutto comprende, e mi guiderà prudentemente nelle mie azioni e mi proteggerà con la sua gloria (Sap 9, 11). Prima di ogni cosa fu creata la sapienza e la saggia prudenza è da sempre (Sir 1, 4). Non c'è sapienza nella conoscenza del male; non è mai prudenza il consiglio dei peccatori (Sir 19, 19). C'è un rimprovero che è fuori tempo, c'è chi tace ed è prudente (Sir 20, 1). Il saggio si fa onore con i discorsi, l'uomo prudente piace ai grandi (Sir 20, 27). </w:t>
      </w:r>
    </w:p>
    <w:p w14:paraId="34F01770"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La parola del prudente è ricercata nell'assemblea; si rifletterà seriamente sui suoi discorsi (Sir 21, 17). È cattiva educazione d'un uomo origliare alla porta; l'uomo prudente ne resterebbe confuso (Sir 21, 24). Le labbra degli stolti ripetono sciocchezze, le parole dei prudenti sono pesate sulla bilancia (Sir 21, 25). Una figlia prudente sarà un tesoro per il marito, quella disonorevole un dolore per chi l'ha generata (Sir 22, 4). Chi porrà una guardia sulla mia bocca, sulle mie labbra un sigillo prudente, perché io non cada per colpa loro e la mia lingua non sia la mia rovina? (Sir 22, 27). Fortunato chi ha trovato la prudenza, chi si rivolge a orecchi attenti (Sir 25, 9). A chi ha chiesto consiglio, perché lo istruisse e gli insegnasse il sentiero della giustizia e lo ammaestrasse nella scienza e gli rivelasse la via della prudenza? (Is 40, 14). Ascolta, Israele, i comandamenti della vita, porgi l'orecchio per intender la prudenza (Bar 3, 9). </w:t>
      </w:r>
    </w:p>
    <w:p w14:paraId="79BFFD39"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Impara dov'è la prudenza, dov'è la forza, dov'è l'intelligenza, per comprendere anche dov'è la longevità e la vita, dov'è la luce degli occhi e la pace (Bar 3, 14). Ma Daniele rivolse parole piene di saggezza e di prudenza ad Ariòch, capo delle guardie del re, che stava per uccidere i saggi di Babilonia (Dn 2, 14). Perciò il prudente in questo tempo tacerà, perché sarà un tempo di sventura (Am 5, 13). Ecco: io vi mando come pecore in mezzo ai lupi; siate dunque prudenti come i serpenti e semplici come le colombe (Mt 10, 16). Qual è dunque il servo fidato e prudente che il padrone ha preposto ai suoi domestici con l'incarico di dar loro il cibo al tempo dovuto? (Mt 24, 45). Ma bisogna che il vescovo sia irreprensibile, non sposato che una sola volta, sobrio, prudente, dignitoso, ospitale, capace di insegnare (1Tm 3, 2). Ad essere prudenti, caste, dedite alla famiglia, buone, sottomesse ai propri mariti, perché la parola di Dio non debba diventare oggetto di biasimo (Tt 2, 5).</w:t>
      </w:r>
    </w:p>
    <w:p w14:paraId="5562763B" w14:textId="77777777" w:rsidR="0077316F" w:rsidRPr="0063239D"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Altra regola di prudenza di Gesù: sapendo che Gerusalemme era luogo non sicuro per trascorrere la notte nei giorni immediatamente prima della Pasqua – i Giudei avevano già deciso per la sua morte – lui di notte abbandonava la città e si rifugiava in Betania. Di giorno poi stava quasi sempre nel tempio, luogo dove vi era molta folla ed era difficile un agguato.</w:t>
      </w:r>
    </w:p>
    <w:p w14:paraId="3D5E9F75" w14:textId="77777777" w:rsidR="0077316F" w:rsidRPr="0063239D"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63239D">
        <w:rPr>
          <w:rFonts w:ascii="Book Antiqua" w:eastAsia="Times New Roman" w:hAnsi="Book Antiqua" w:cs="Arial"/>
          <w:i/>
          <w:sz w:val="24"/>
          <w:szCs w:val="24"/>
          <w:lang w:eastAsia="it-IT"/>
        </w:rPr>
        <w:t xml:space="preserve">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21,17-22). </w:t>
      </w:r>
    </w:p>
    <w:p w14:paraId="7218262A" w14:textId="77777777" w:rsidR="0077316F" w:rsidRPr="0063239D"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63239D">
        <w:rPr>
          <w:rFonts w:ascii="Book Antiqua" w:eastAsia="Times New Roman" w:hAnsi="Book Antiqua" w:cs="Arial"/>
          <w:sz w:val="24"/>
          <w:szCs w:val="24"/>
          <w:lang w:eastAsia="it-IT"/>
        </w:rPr>
        <w:t>La prudenza è ascolto senza interruzione dello Spirito e immediata obbedienza ad ogni sua mozione, ispirazione, rivelazione, suggerimento. Senza la perfetta comunione con lo Spirito del Signore, mai un uomo potrà essere prudente. Dirà cose fuori tempo e fuori luogo e anche farà cose fuori contesto e fuori circostanze o sbagliando nelle modalità. Invece si ascolta lo Spirito, si obbedisce allo Spirito, si esegue ogni suo comando anche nelle modalità e si è prudenti.</w:t>
      </w:r>
    </w:p>
    <w:p w14:paraId="237D1138" w14:textId="77777777" w:rsidR="0077316F" w:rsidRDefault="0077316F" w:rsidP="0077316F">
      <w:pPr>
        <w:pStyle w:val="Nessunaspaziatura"/>
        <w:numPr>
          <w:ilvl w:val="0"/>
          <w:numId w:val="0"/>
        </w:numPr>
        <w:ind w:left="567"/>
      </w:pPr>
    </w:p>
    <w:p w14:paraId="100A63D8"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Gesù è il vero Maestro nel dialogo. Lui sa di quale parola servirsi per entrare in un cuore e installare in esso la sua verità, la sua luce. </w:t>
      </w:r>
    </w:p>
    <w:p w14:paraId="79A5086B"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Il dialogo per lui però non consiste solo in parole, ma anche in gesti e segni sempre appropriati e dati al momento giusto, opportuno. </w:t>
      </w:r>
    </w:p>
    <w:p w14:paraId="4B40DE7E"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Lui sa anche quale domanda suscitare perché partendo da essa lui possa dare la giusta risposta. È lui che tutto guida e tutto orienta. </w:t>
      </w:r>
    </w:p>
    <w:p w14:paraId="12A457BA"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Si comprende che questa modalità perfetta di dialogo è possibile solo per chi possiede in pienezza lo Spirito Santo nei suoi sette doni. </w:t>
      </w:r>
    </w:p>
    <w:p w14:paraId="45C626C7"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Senza lo Spirito Santo, che è la comunione tra il cuore di chi parla e il cuore di chi ascolta, nessun vero dialogo si potrà mai compiere.</w:t>
      </w:r>
    </w:p>
    <w:p w14:paraId="5DCA8093"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Senza la perfetta comunione nello Spirito Santo ognuno parla a se stesso. Ognuno si parla e ognuno si si risponde. Si è sordi all’altro. </w:t>
      </w:r>
    </w:p>
    <w:p w14:paraId="3CB370E7"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Il fine del dialogo del cristiano è uno solo: piantare nel cuore dell’uomo il vero Dio, il vero Cristo, il vero Spirito, la vera Chiesa. </w:t>
      </w:r>
    </w:p>
    <w:p w14:paraId="4AFF1E2A"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Con la vera Chiesa si pianta nel cuore la vera grazia, il vero ministero, i veri sacramenti, la vera conversone, la vera fede, ogni virtù. </w:t>
      </w:r>
    </w:p>
    <w:p w14:paraId="38351FB4"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Consolidare o impiantare la falsità nel cuore di colui con il quale si dialoga è gravemente dannoso. Così agendo, si consolida l’errore. </w:t>
      </w:r>
    </w:p>
    <w:p w14:paraId="690E0C30"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Perché il dialogo sia veramente efficace chi parla deve essere in possesso della sua verità e in essa non avere alcun dubbio o perplessità. </w:t>
      </w:r>
    </w:p>
    <w:p w14:paraId="5AF6786F"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Se un ministro di Cristo Signore non sa neanche qual è la volontà di Dio sulla sua vita, i suoi dialoghi saranno col tarlo della falsità. </w:t>
      </w:r>
    </w:p>
    <w:p w14:paraId="3C7722DA"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Ma anche se il discepolo di Gesù non conosce la purissima verità di Gesù Signore, ogni suo dialogo di fede soffrirà di grande ambiguità. </w:t>
      </w:r>
    </w:p>
    <w:p w14:paraId="4180C795" w14:textId="77777777" w:rsidR="0077316F" w:rsidRPr="005C33F0" w:rsidRDefault="0077316F" w:rsidP="0077316F">
      <w:pPr>
        <w:pStyle w:val="Nessunaspaziatura"/>
        <w:numPr>
          <w:ilvl w:val="0"/>
          <w:numId w:val="4"/>
        </w:numPr>
        <w:tabs>
          <w:tab w:val="num" w:pos="567"/>
        </w:tabs>
        <w:spacing w:after="120" w:line="256" w:lineRule="auto"/>
        <w:ind w:left="567" w:hanging="567"/>
        <w:rPr>
          <w:szCs w:val="24"/>
        </w:rPr>
      </w:pPr>
      <w:r>
        <w:t>Il dialogo cristiano è sempre finalizzato al dono della verità più pura sul mistero di Cristo, dal quale ogni altro mistero riceve luce. </w:t>
      </w:r>
    </w:p>
    <w:p w14:paraId="0475766D" w14:textId="77777777" w:rsidR="0077316F" w:rsidRPr="005A6D9C" w:rsidRDefault="0077316F" w:rsidP="0077316F">
      <w:pPr>
        <w:pStyle w:val="Nessunaspaziatura"/>
        <w:numPr>
          <w:ilvl w:val="0"/>
          <w:numId w:val="4"/>
        </w:numPr>
        <w:tabs>
          <w:tab w:val="num" w:pos="567"/>
        </w:tabs>
        <w:spacing w:after="120" w:line="256" w:lineRule="auto"/>
        <w:ind w:left="567" w:hanging="567"/>
        <w:rPr>
          <w:szCs w:val="24"/>
        </w:rPr>
      </w:pPr>
      <w:r>
        <w:t>Vergine Maria, Madre della Redenzione, fateci dalla purissima verità di Gesù Signore.</w:t>
      </w:r>
    </w:p>
    <w:p w14:paraId="294CD82A" w14:textId="77777777" w:rsidR="0077316F" w:rsidRDefault="0077316F" w:rsidP="0077316F">
      <w:pPr>
        <w:pStyle w:val="Nessunaspaziatura"/>
        <w:numPr>
          <w:ilvl w:val="0"/>
          <w:numId w:val="0"/>
        </w:numPr>
        <w:ind w:left="567" w:hanging="567"/>
      </w:pPr>
    </w:p>
    <w:p w14:paraId="040D8F50" w14:textId="77777777" w:rsidR="0077316F" w:rsidRPr="005A6D9C" w:rsidRDefault="0077316F" w:rsidP="0077316F">
      <w:pPr>
        <w:pStyle w:val="Nessunaspaziatura"/>
        <w:numPr>
          <w:ilvl w:val="0"/>
          <w:numId w:val="4"/>
        </w:numPr>
        <w:tabs>
          <w:tab w:val="num" w:pos="567"/>
        </w:tabs>
        <w:spacing w:after="120" w:line="256" w:lineRule="auto"/>
        <w:ind w:left="567" w:hanging="567"/>
      </w:pPr>
      <w:r w:rsidRPr="005A6D9C">
        <w:t>È tristezza infinita essere obbligati ad osservare l’uomo divenuto adoratore del vizio e dell’effimero, della violenza e della morte.</w:t>
      </w:r>
    </w:p>
    <w:p w14:paraId="173FB18D" w14:textId="77777777" w:rsidR="0077316F" w:rsidRPr="00FC79EE" w:rsidRDefault="0077316F" w:rsidP="0077316F">
      <w:pPr>
        <w:pStyle w:val="Titolo2"/>
      </w:pPr>
      <w:bookmarkStart w:id="128" w:name="_Toc499840560"/>
      <w:r w:rsidRPr="00FC79EE">
        <w:t>11 Giugno</w:t>
      </w:r>
      <w:bookmarkEnd w:id="128"/>
      <w:r w:rsidRPr="00FC79EE">
        <w:t xml:space="preserve"> </w:t>
      </w:r>
    </w:p>
    <w:p w14:paraId="018B3EA0" w14:textId="77777777" w:rsidR="0077316F" w:rsidRDefault="0077316F" w:rsidP="0077316F">
      <w:pPr>
        <w:jc w:val="both"/>
      </w:pPr>
      <w:r>
        <w:t>Il cristiano è vero discepolo di Gesù solo nella volontà e nell'impegno di purificare la sua vita da ogni impurità.</w:t>
      </w:r>
    </w:p>
    <w:p w14:paraId="55EE2FC7" w14:textId="77777777" w:rsidR="0077316F" w:rsidRPr="005A6D9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29" w:name="_Toc477095028"/>
      <w:bookmarkStart w:id="130" w:name="_Toc499840561"/>
      <w:r w:rsidRPr="005A6D9C">
        <w:rPr>
          <w:rFonts w:ascii="Book Antiqua" w:eastAsia="Times New Roman" w:hAnsi="Book Antiqua" w:cs="Arial"/>
          <w:b/>
          <w:sz w:val="40"/>
          <w:szCs w:val="12"/>
          <w:lang w:eastAsia="it-IT"/>
        </w:rPr>
        <w:t>11 GIUGNO</w:t>
      </w:r>
      <w:bookmarkEnd w:id="129"/>
      <w:bookmarkEnd w:id="130"/>
      <w:r w:rsidRPr="005A6D9C">
        <w:rPr>
          <w:rFonts w:ascii="Book Antiqua" w:eastAsia="Times New Roman" w:hAnsi="Book Antiqua" w:cs="Arial"/>
          <w:b/>
          <w:sz w:val="40"/>
          <w:szCs w:val="12"/>
          <w:lang w:eastAsia="it-IT"/>
        </w:rPr>
        <w:t xml:space="preserve"> </w:t>
      </w:r>
    </w:p>
    <w:p w14:paraId="2DABD337" w14:textId="77777777" w:rsidR="0077316F" w:rsidRPr="005A6D9C"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31" w:name="_Toc477095029"/>
      <w:bookmarkStart w:id="132" w:name="_Toc499840562"/>
      <w:r w:rsidRPr="005A6D9C">
        <w:rPr>
          <w:rFonts w:ascii="Book Antiqua" w:eastAsia="Times New Roman" w:hAnsi="Book Antiqua" w:cs="Arial"/>
          <w:b/>
          <w:sz w:val="36"/>
          <w:szCs w:val="16"/>
          <w:lang w:eastAsia="it-IT"/>
        </w:rPr>
        <w:t>PURGATORIO PURIFICAZIONE</w:t>
      </w:r>
      <w:bookmarkEnd w:id="131"/>
      <w:bookmarkEnd w:id="132"/>
    </w:p>
    <w:p w14:paraId="33D2B5D4" w14:textId="77777777" w:rsidR="0077316F" w:rsidRPr="005A6D9C" w:rsidRDefault="0077316F" w:rsidP="0077316F">
      <w:pPr>
        <w:rPr>
          <w:lang w:eastAsia="it-IT"/>
        </w:rPr>
      </w:pPr>
    </w:p>
    <w:p w14:paraId="35965F7B" w14:textId="77777777" w:rsidR="0077316F" w:rsidRPr="005A6D9C" w:rsidRDefault="0077316F" w:rsidP="0077316F">
      <w:pPr>
        <w:spacing w:after="120" w:line="240" w:lineRule="auto"/>
        <w:jc w:val="both"/>
        <w:rPr>
          <w:rFonts w:ascii="Book Antiqua" w:hAnsi="Book Antiqua" w:cs="Arial"/>
          <w:b/>
          <w:sz w:val="40"/>
        </w:rPr>
      </w:pPr>
      <w:r w:rsidRPr="005A6D9C">
        <w:rPr>
          <w:rFonts w:ascii="Book Antiqua" w:hAnsi="Book Antiqua" w:cs="Arial"/>
          <w:b/>
          <w:sz w:val="32"/>
          <w:szCs w:val="18"/>
        </w:rPr>
        <w:t>PURGATORIO</w:t>
      </w:r>
    </w:p>
    <w:p w14:paraId="64D9C6E0" w14:textId="77777777" w:rsidR="0077316F" w:rsidRPr="005A6D9C" w:rsidRDefault="0077316F" w:rsidP="0077316F">
      <w:pPr>
        <w:spacing w:after="120" w:line="240" w:lineRule="auto"/>
        <w:jc w:val="both"/>
        <w:rPr>
          <w:rFonts w:ascii="Book Antiqua" w:hAnsi="Book Antiqua" w:cs="Arial"/>
          <w:sz w:val="24"/>
          <w:szCs w:val="24"/>
        </w:rPr>
      </w:pPr>
      <w:r w:rsidRPr="005A6D9C">
        <w:rPr>
          <w:rFonts w:ascii="Book Antiqua" w:hAnsi="Book Antiqua" w:cs="Arial"/>
          <w:sz w:val="24"/>
          <w:szCs w:val="24"/>
        </w:rPr>
        <w:t xml:space="preserve">La fede cattolica insegna che il paradiso è per quanti sono morti non solo in grazia di Dio, ma anche hanno purificato il loro corpo, lo spirito e l’anima da ogni pena temporale dovuta ai loro peccati commessi dopo il battesimo e in più si sono liberati anche dalle più piccole affezioni per le cose di questo mondo. Il cielo è per quanti hanno fatto dell’amore per il loro Dio, per Cristo Gesù, per lo Spirito Santo, per la Madre di Dio l’unico e solo fine della vita. Ogni affezione o amore per le cose del mondo non perfettamente in obbedienza alla volontà di Dio, letta al nostro cuore dallo Spirito Santo, ci rende non degni di rivestirci della luce purissima del nostro Dio e Signore nel regno della sua pace eterna. . </w:t>
      </w:r>
    </w:p>
    <w:p w14:paraId="11AF6D5F" w14:textId="77777777" w:rsidR="0077316F" w:rsidRPr="005A6D9C" w:rsidRDefault="0077316F" w:rsidP="0077316F">
      <w:pPr>
        <w:spacing w:after="120" w:line="240" w:lineRule="auto"/>
        <w:jc w:val="both"/>
        <w:rPr>
          <w:rFonts w:ascii="Book Antiqua" w:hAnsi="Book Antiqua" w:cs="Arial"/>
          <w:sz w:val="24"/>
          <w:szCs w:val="24"/>
        </w:rPr>
      </w:pPr>
      <w:r w:rsidRPr="005A6D9C">
        <w:rPr>
          <w:rFonts w:ascii="Book Antiqua" w:hAnsi="Book Antiqua" w:cs="Arial"/>
          <w:sz w:val="24"/>
          <w:szCs w:val="24"/>
        </w:rPr>
        <w:t xml:space="preserve">Ma siamo giusti. Abbiamo servito il Signore. Non possiamo entrare ancora in Paradiso. Il nostro Dio ci concede di purificare le nostre poche o molte imperfezioni nel Purgatorio. La sofferenza è indicibile, ma per essa ci liberiamo da tutte le pene temporali dovute alle nostre imperfezioni e alla fine, saremo avvolti dalla luce eterna. Poiché le anime del purgatorio sono giuste, con esse possiamo vivere di perfetta comunione. Esse possono pregare per noi e noi per loro. Per loro possiamo offrire preghiere, elemosine, opere di misericordia, le stesse indulgenze, perché possano compiere prestissimo il cammino della loro purificazione. Non c’è alcuna comunione invece con le anime dei reprobi o dannati. </w:t>
      </w:r>
    </w:p>
    <w:p w14:paraId="1203A1DE" w14:textId="77777777" w:rsidR="0077316F" w:rsidRPr="005A6D9C" w:rsidRDefault="0077316F" w:rsidP="0077316F">
      <w:pPr>
        <w:spacing w:after="120" w:line="240" w:lineRule="auto"/>
        <w:jc w:val="both"/>
        <w:rPr>
          <w:rFonts w:ascii="Book Antiqua" w:hAnsi="Book Antiqua" w:cs="Arial"/>
          <w:sz w:val="24"/>
          <w:szCs w:val="24"/>
        </w:rPr>
      </w:pPr>
      <w:r w:rsidRPr="005A6D9C">
        <w:rPr>
          <w:rFonts w:ascii="Book Antiqua" w:hAnsi="Book Antiqua" w:cs="Arial"/>
          <w:sz w:val="24"/>
          <w:szCs w:val="24"/>
        </w:rPr>
        <w:t>Quando si porta un corpo in Chiesa per la sepoltura, la Santa Messa offerta a Dio per la purificazione della sua anima, vale per l’anima se è morta in grazia di Dio e nella sua amicizia. Se invece è morta nel peccato contro lo Spirito Santo o nei peccati mortali, senza alcun pentimento e alcuna volontà di emendare la propria vita, chiedendo umilmente perdono al Signore, essa finisce nel fuoco eterno. Con i dannati non c’è alcuna comunione o scambio di doni spirituali e la preghiera per essi è inutile. Il Signore se ne serve per la purificazione di altre anime più bisognose. Sapendo questo ognuno deve preoccuparsi della propria salvezza mentre si è in vita. Dopo, o siamo nella salvezza eterna o nella perdizione eterna. Dalla perdizione eterna più non si esce. Per questo sarebbe molto proficuo celebrare spesso e sovente delle Sante Messe per la salvezza della propria anima o per l’anima dei nostri amici e parenti.</w:t>
      </w:r>
    </w:p>
    <w:p w14:paraId="306578A6" w14:textId="77777777" w:rsidR="0077316F" w:rsidRPr="005A6D9C" w:rsidRDefault="0077316F" w:rsidP="0077316F">
      <w:pPr>
        <w:spacing w:after="120" w:line="240" w:lineRule="auto"/>
        <w:jc w:val="both"/>
        <w:rPr>
          <w:rFonts w:ascii="Book Antiqua" w:hAnsi="Book Antiqua" w:cs="Arial"/>
          <w:sz w:val="24"/>
          <w:szCs w:val="24"/>
        </w:rPr>
      </w:pPr>
      <w:r w:rsidRPr="005A6D9C">
        <w:rPr>
          <w:rFonts w:ascii="Book Antiqua" w:hAnsi="Book Antiqua" w:cs="Arial"/>
          <w:sz w:val="24"/>
          <w:szCs w:val="24"/>
        </w:rPr>
        <w:t>La prima volta che nella Scrittura si prega per i defunti è nel Secondo Libro dei Maccabei. Alcuni soldati sono morti in battaglia, ma non liberi però dalle affezioni per le cose di questo mondo. Si erano impadroniti degli oggetti. Il loro cuore si era attaccato ad essi. Giuda fece una colletta e mandò il ricavato a Gerusalemme perché fosse offerto un sacrificio in loro favore, perché Dio purificasse la loro anima da questa affezione stolta e dannosa. San Paolo ci dice che saremo purificati passando attraverso il fuoco, a causa delle modalità errate secondo le quali spesso il Vangelo viene vissuto. Ma oggi di tutta questa esigenza di santità, luce, purificazione si è persa ogni traccia. Si è abolito l’inferno e il purgatorio. Sono stati cancellati dalle verità della purissima fede. Con quali risultati? Contro Dio, contro la sua rivelazione, contro la verità della fede, falsamente e erroneamente, si proclamano tutti beati. La realtà invece è ben diversa. Urge non solo la giustizia per entrare nel regno dei cieli, giustizia perfetta, ma anche la liberazione da ogni più piccola affezione per le cose di questo mondo.</w:t>
      </w:r>
    </w:p>
    <w:p w14:paraId="3FD23838" w14:textId="77777777" w:rsidR="0077316F" w:rsidRPr="005A6D9C" w:rsidRDefault="0077316F" w:rsidP="0077316F">
      <w:pPr>
        <w:tabs>
          <w:tab w:val="left" w:pos="1418"/>
        </w:tabs>
        <w:spacing w:after="120" w:line="240" w:lineRule="auto"/>
        <w:jc w:val="both"/>
        <w:rPr>
          <w:rFonts w:ascii="Book Antiqua" w:eastAsia="Times New Roman" w:hAnsi="Book Antiqua" w:cs="Arial"/>
          <w:i/>
          <w:color w:val="000000"/>
          <w:sz w:val="24"/>
          <w:szCs w:val="24"/>
          <w:lang w:eastAsia="it-IT"/>
        </w:rPr>
      </w:pPr>
      <w:r w:rsidRPr="005A6D9C">
        <w:rPr>
          <w:rFonts w:ascii="Book Antiqua" w:eastAsia="Times New Roman" w:hAnsi="Book Antiqua" w:cs="Arial"/>
          <w:i/>
          <w:color w:val="000000"/>
          <w:sz w:val="24"/>
          <w:szCs w:val="24"/>
          <w:lang w:eastAsia="it-IT"/>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7EC393DB" w14:textId="77777777" w:rsidR="0077316F" w:rsidRPr="005A6D9C" w:rsidRDefault="0077316F" w:rsidP="0077316F">
      <w:pPr>
        <w:tabs>
          <w:tab w:val="left" w:pos="1418"/>
        </w:tabs>
        <w:spacing w:after="120" w:line="240" w:lineRule="auto"/>
        <w:jc w:val="both"/>
        <w:rPr>
          <w:rFonts w:ascii="Book Antiqua" w:eastAsia="Times New Roman" w:hAnsi="Book Antiqua" w:cs="Arial"/>
          <w:i/>
          <w:color w:val="000000"/>
          <w:sz w:val="24"/>
          <w:szCs w:val="24"/>
          <w:lang w:eastAsia="it-IT"/>
        </w:rPr>
      </w:pPr>
      <w:r w:rsidRPr="005A6D9C">
        <w:rPr>
          <w:rFonts w:ascii="Book Antiqua" w:eastAsia="Times New Roman" w:hAnsi="Book Antiqua" w:cs="Arial"/>
          <w:i/>
          <w:color w:val="000000"/>
          <w:sz w:val="24"/>
          <w:szCs w:val="24"/>
          <w:lang w:eastAsia="it-IT"/>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12,32-45). </w:t>
      </w:r>
    </w:p>
    <w:p w14:paraId="300C3EC2" w14:textId="77777777" w:rsidR="0077316F" w:rsidRPr="005A6D9C"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5A6D9C">
        <w:rPr>
          <w:rFonts w:ascii="Book Antiqua" w:eastAsia="Times New Roman" w:hAnsi="Book Antiqua" w:cs="Arial"/>
          <w:i/>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60D0583D" w14:textId="77777777" w:rsidR="0077316F" w:rsidRPr="005A6D9C" w:rsidRDefault="0077316F" w:rsidP="0077316F">
      <w:pPr>
        <w:spacing w:after="120" w:line="240" w:lineRule="auto"/>
        <w:jc w:val="both"/>
        <w:rPr>
          <w:rFonts w:ascii="Book Antiqua" w:hAnsi="Book Antiqua" w:cs="Arial"/>
          <w:sz w:val="24"/>
          <w:szCs w:val="24"/>
        </w:rPr>
      </w:pPr>
      <w:r w:rsidRPr="005A6D9C">
        <w:rPr>
          <w:rFonts w:ascii="Book Antiqua" w:hAnsi="Book Antiqua" w:cs="Arial"/>
          <w:sz w:val="24"/>
          <w:szCs w:val="24"/>
        </w:rPr>
        <w:t>Sono sempre le piccole o piccolissime affezioni per le cose della terra che ci condurranno tutti in Purgatorio. Dio vuole corpo, anima e spirito interamente per Lui, a servizio della sua gloria. Se la sua luce non brilla tutta oggi nel nostro corpo, necessariamente si dovrà passare per la purificazione nell’eternità. Non è nella piena luce chi si lascia conquistare il cuore dalla terra, dalle cose, dalle persone, dal suo stesso cuore e dai suoi pensieri.  Dio e solo Lui deve essere l’amore del cuore, dell’anima, dello spirito, del corpo. Nessun altro.</w:t>
      </w:r>
    </w:p>
    <w:p w14:paraId="33D60C1B" w14:textId="77777777" w:rsidR="0077316F" w:rsidRPr="005A6D9C" w:rsidRDefault="0077316F" w:rsidP="0077316F">
      <w:pPr>
        <w:spacing w:after="120" w:line="240" w:lineRule="auto"/>
        <w:jc w:val="both"/>
        <w:rPr>
          <w:rFonts w:ascii="Book Antiqua" w:hAnsi="Book Antiqua" w:cs="Arial"/>
          <w:sz w:val="36"/>
        </w:rPr>
      </w:pPr>
    </w:p>
    <w:p w14:paraId="359B2986" w14:textId="77777777" w:rsidR="0077316F" w:rsidRPr="005A6D9C" w:rsidRDefault="0077316F" w:rsidP="0077316F">
      <w:pPr>
        <w:spacing w:after="120" w:line="240" w:lineRule="auto"/>
        <w:rPr>
          <w:rFonts w:ascii="Book Antiqua" w:hAnsi="Book Antiqua" w:cs="Arial"/>
          <w:b/>
          <w:sz w:val="40"/>
        </w:rPr>
      </w:pPr>
      <w:r w:rsidRPr="005A6D9C">
        <w:rPr>
          <w:rFonts w:ascii="Book Antiqua" w:hAnsi="Book Antiqua" w:cs="Arial"/>
          <w:b/>
          <w:sz w:val="32"/>
          <w:szCs w:val="18"/>
        </w:rPr>
        <w:t>PURIFICAZIONE</w:t>
      </w:r>
    </w:p>
    <w:p w14:paraId="1C94B89F"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Dio è purissima luce eterna. Se l’uomo sta nella volontà di Dio, lui è puro come Dio è puro</w:t>
      </w:r>
      <w:r>
        <w:rPr>
          <w:rFonts w:ascii="Book Antiqua" w:hAnsi="Book Antiqua" w:cs="Arial"/>
          <w:sz w:val="24"/>
          <w:szCs w:val="24"/>
          <w:lang w:eastAsia="it-IT"/>
        </w:rPr>
        <w:t xml:space="preserve">. Se esce dalla volontà di Dio </w:t>
      </w:r>
      <w:r w:rsidRPr="005A6D9C">
        <w:rPr>
          <w:rFonts w:ascii="Book Antiqua" w:hAnsi="Book Antiqua" w:cs="Arial"/>
          <w:sz w:val="24"/>
          <w:szCs w:val="24"/>
          <w:lang w:eastAsia="it-IT"/>
        </w:rPr>
        <w:t xml:space="preserve">diviene impuro. L’impurità è morale se vengono trasgrediti i comandamenti. È rituale, se non viene osservata la legge di purità data da Dio al suo popolo.  </w:t>
      </w:r>
    </w:p>
    <w:p w14:paraId="107B756B"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È questa la verità che urge mettere nel cuore: da ogni impurità sia morale che rituale, sia grave che lieve si può ritornare nella purezza solo per opera del Signore. È il Signore il solo che può liberare un uomo dalla sua impurità e trasferirlo di nuovo nella purezza del corpo, dell’anima, dello spirito. Anche le vie per il ritorno nella purezza perduta sono indicate dal Signore.</w:t>
      </w:r>
    </w:p>
    <w:p w14:paraId="6B54528D"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Nell’Antico Israele per ogni peccato, ogni trasgressione, ogni uscita dalla purità morale o rituale vi era una particolare pratica da osservare e un particolare sacrificio da offrire al Signore. Tutto il Libro del Levitico ci rivela quali sono le impurità contratte dagli uomini e quali i riti da compiere perché si ritorni nella purezza. Al di là delle prescrizioni che potrebbero essere considerate vie storiche, rimane però la verità di sostanza; è Dio che porta nuovamente l’uomo nella sua purità.</w:t>
      </w:r>
    </w:p>
    <w:p w14:paraId="1CEFCC68"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Questa verità valeva per ieri, per il popolo di Dio, vale anche per oggi, per tutti i figli della Chiesa e per ogni altro uomo. Dal peccato alla grazia solo il Signore può portare e solo a Lui si deve chiedere che ci ridoni la nostra purezza. Nessuno da se stesso può purificarsi. Il peccato o la trasgressione della legge del Signore produce una trasformazione della stessa natura e solo Dio ha potere di creare e di ricreare la natura. La purificazione è vera nuova creazione.</w:t>
      </w:r>
    </w:p>
    <w:p w14:paraId="36817BE3"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Oggi questa verità è stata cancellata dalla mente e dal cuore di molti cristiani. Si pensa che così come si entra nell’impurità così anche si può uscire da essa. Uno può gettarsi da un’altissima rupe nel vuoto. Ma dopo che si è sfracellato ben bene non può tornare nella sua sanità di prima se una mano esperta non lo prende e non lo rimette nuovamente in stato di guarigione.</w:t>
      </w:r>
    </w:p>
    <w:p w14:paraId="207A7F98" w14:textId="77777777" w:rsidR="0077316F" w:rsidRPr="005A6D9C" w:rsidRDefault="0077316F" w:rsidP="0077316F">
      <w:pPr>
        <w:adjustRightInd w:val="0"/>
        <w:spacing w:after="120" w:line="240" w:lineRule="auto"/>
        <w:jc w:val="both"/>
        <w:rPr>
          <w:rFonts w:ascii="Book Antiqua" w:hAnsi="Book Antiqua" w:cs="Arial"/>
          <w:sz w:val="24"/>
          <w:szCs w:val="24"/>
          <w:lang w:eastAsia="it-IT"/>
        </w:rPr>
      </w:pPr>
      <w:r w:rsidRPr="005A6D9C">
        <w:rPr>
          <w:rFonts w:ascii="Book Antiqua" w:hAnsi="Book Antiqua" w:cs="Arial"/>
          <w:sz w:val="24"/>
          <w:szCs w:val="24"/>
          <w:lang w:eastAsia="it-IT"/>
        </w:rPr>
        <w:t>La via per la purificazione di ogni uomo, nel sangue di Cristo, sono i sacramenti della Chiesa. Sono anche le preghiere di richiesta di perdono e tutte le opere di misericordia spirituali e materiali. Di grande valore di purificazione si riveste la carità. È sommamente raccomandata.</w:t>
      </w:r>
    </w:p>
    <w:p w14:paraId="167DB2AD"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Allora Giacobbe disse alla sua famiglia e a quanti erano con lui: "Eliminate gli dei stranieri che avete con voi, purificatevi e cambiate gli abiti (Gen 35, 2). Il Signore disse a Mosè: "Và dal popolo e purificalo oggi e domani: lavino le loro vesti (Es 19, 10). Mosè scese dal monte verso il popolo; egli fece purificare il popolo ed essi lavarono le loro vesti (Es 19, 14). 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entrerà nel santuario, finché non siano compiuti i giorni della sua purificazione (Lv 12, 4). Ma, se partorisce una femmina sarà immonda due settimane come al tempo delle sue regole; resterà sessantasei giorni a purificarsi del suo sangue (Lv 12, 5). </w:t>
      </w:r>
    </w:p>
    <w:p w14:paraId="6F3C631F"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w:t>
      </w:r>
    </w:p>
    <w:p w14:paraId="7AB39904"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il sacerdote che fa la purificazione, presenterà l'uomo che si purifica e le cose suddette davanti al Signore, all'ingresso della tenda del convegno (Lv 14, 11).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570218ED"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L'ottavo giorno porterà per la sua purificazione queste cose al sacerdote, all'ingresso della tenda del convegno, davanti al Signore (Lv 14, 23).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Questa è la legge relativa a colui che è affetto da piaga di lebbra e non ha mezzi per procurarsi ciò che è richiesto per la sua purificazione" (Lv 14, 32). Poi, per purificare la casa, prenderà due uccelli, legno di cedro, panno scarlatto e issòpo (Lv 14, 49). </w:t>
      </w:r>
    </w:p>
    <w:p w14:paraId="06831A49"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6E94225B"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L'uomo mondo spruzzerà l'immondo il terzo giorno e il settimo giorno e lo purificherà il settimo giorno; poi colui che è stato immondo si sciacquerà le vesti, si laverà con l'acqua e diventerà mondo alla sera (Nm 19, 19). </w:t>
      </w:r>
    </w:p>
    <w:p w14:paraId="43F6F3F8"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sopportare il fuoco, lo farete passare per l'acqua (Nm 31, 23). 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w:t>
      </w:r>
    </w:p>
    <w:p w14:paraId="73FA551F"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Rispose: "E' di buon augurio. Sono venuto per sacrificare al Signore. Provvedete a purificarvi, poi venite con me al sacrificio". Fece purificare anche Iesse e i suoi figli e li invitò al sacrificio (1Sam 16, 5). 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65A072E8"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In realtà la maggioranza della gente, fra cui molti provenienti da Efraim, da Manàsse, da Issacar e da Zàbulon, non si era purificata; mangiarono la pasqua senza fare quanto è prescritto. Ezechia pregò per loro: "Il Signore che è buono perdoni (2Cr 30, 18). </w:t>
      </w:r>
    </w:p>
    <w:p w14:paraId="576516CE"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Ioacaz, archivista, il restauro del tempio del Signore suo Dio (2Cr 34, 8). Immolate gli agnelli pasquali, purificatevi e mettetevi a disposizione dei vostri fratelli, secondo la parola del Signore comunicata per mezzo di Mosè " (2Cr 35, 6). </w:t>
      </w:r>
    </w:p>
    <w:p w14:paraId="5C28C596"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w:t>
      </w:r>
    </w:p>
    <w:p w14:paraId="2330E2C9"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Rientrando purificata, rimaneva nella sua tenda, finché, verso sera, non le si apprestava il cibo (Gdt 12, 9). Quando giunsero a Gerusalemme si prostrarono ad adorare Dio e, appena il popolo fu purificato, offrirono i loro olocausti e le offerte spontanee e i doni (Gdt 16, 18). 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257903F3"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Perciò, tenendo in mano bastoni ornati, rami verdi e palme, innalzavano inni a colui che aveva fatto ben riuscire la purificazione del suo proprio tempio (2Mac 10, 7). Giuda poi radunò l'esercito e venne alla città di Odollam; poiché si compiva la settimana, si purificarono secondo l'uso e vi passarono il sabato (2Mac 12, 38). </w:t>
      </w:r>
    </w:p>
    <w:p w14:paraId="2E994D55"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E ora tu, Santo e Signore di ogni santità, custodisci questa tua casa, appena purificata, per sempre libera da contaminazioni" (2Mac 14, 36).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Chi può dire: "Ho purificato il cuore, sono mondo dal mio peccato?" (Pr 20, 9). Le ferite sanguinanti spurgano il male, le percosse purificano i recessi del cuore (Pr 20, 30). Lavatevi, purificatevi, togliete il male delle vostre azioni dalla mia vista. Cessate di fare il male (Is 1, 16). </w:t>
      </w:r>
    </w:p>
    <w:p w14:paraId="4A38775E"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Stenderò la mano su di te, purificherò nel crogiuolo le tue scorie, eliminerò da te tutto il piombo (Is 1, 25). Ecco, ti ho purificato per me come argento, ti ho provato nel crogiuolo dell'afflizione (Is 48, 10). Fuori, fuori, uscite di là! Non toccate niente d'impuro. Uscite da essa, purificatevi, voi che portate gli arredi del Signore! (Is 52, 11). 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w:t>
      </w:r>
    </w:p>
    <w:p w14:paraId="7348218B"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ti disperderò fra le nazioni e ti disseminerò in paesi stranieri; ti purificherò della tua immondezza (Ez 22, 15). "Figlio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Hamonà sarà chiamata la città. Così purificheranno il paese (Ez 39, 16). </w:t>
      </w:r>
    </w:p>
    <w:p w14:paraId="313BCDE1"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5E55F84B"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"Và, mostrati al sacerdote e fa’ l'offerta per la tua purificazione, come ha ordinato Mosè, perché serva di testimonianza per essi" (Lc 5, 14). </w:t>
      </w:r>
    </w:p>
    <w:p w14:paraId="232340FF"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1A8131C2" w14:textId="77777777" w:rsidR="0077316F" w:rsidRPr="005A6D9C" w:rsidRDefault="0077316F" w:rsidP="0077316F">
      <w:pPr>
        <w:adjustRightInd w:val="0"/>
        <w:spacing w:after="120" w:line="240" w:lineRule="auto"/>
        <w:jc w:val="both"/>
        <w:rPr>
          <w:rFonts w:ascii="Book Antiqua" w:hAnsi="Book Antiqua" w:cs="Arial"/>
          <w:i/>
          <w:sz w:val="24"/>
          <w:szCs w:val="24"/>
          <w:lang w:eastAsia="it-IT"/>
        </w:rPr>
      </w:pPr>
      <w:r w:rsidRPr="005A6D9C">
        <w:rPr>
          <w:rFonts w:ascii="Book Antiqua" w:hAnsi="Book Antiqua" w:cs="Arial"/>
          <w:i/>
          <w:sz w:val="24"/>
          <w:szCs w:val="24"/>
          <w:lang w:eastAsia="it-IT"/>
        </w:rPr>
        <w:t xml:space="preserve">Allora Paolo prese con sé quegli uomini e il giorno seguente, fatta insieme con loro la purificazione, entrò nel tempio per comunicare il compimento dei giorni della purificazione, quando sarebbe stata presentata l'offerta per ciascuno di loro (At 21, 26). 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Questo Figlio, che è irradiazione della sua gloria e impronta della sua sostanza e sostiene tutto con la potenza della sua parola, dopo aver compiuto la purificazione dei peccati, si è assiso alla destra della maestà nell'alto dei cieli (Eb 1, 3). Infatti, se il sangue dei capri e dei vitelli e la cenere di una giovenca, sparsi su quelli che sono contaminati, li santificano, purificandoli nella carne (Eb 9, 13). </w:t>
      </w:r>
    </w:p>
    <w:p w14:paraId="695E9F03" w14:textId="77777777" w:rsidR="0077316F" w:rsidRPr="005A6D9C" w:rsidRDefault="0077316F" w:rsidP="0077316F">
      <w:pPr>
        <w:adjustRightInd w:val="0"/>
        <w:spacing w:after="120" w:line="240" w:lineRule="auto"/>
        <w:jc w:val="both"/>
        <w:rPr>
          <w:rFonts w:ascii="Book Antiqua" w:hAnsi="Book Antiqua" w:cs="Arial"/>
          <w:i/>
          <w:sz w:val="24"/>
          <w:szCs w:val="14"/>
          <w:lang w:eastAsia="it-IT"/>
        </w:rPr>
      </w:pPr>
      <w:r w:rsidRPr="005A6D9C">
        <w:rPr>
          <w:rFonts w:ascii="Book Antiqua" w:hAnsi="Book Antiqua" w:cs="Arial"/>
          <w:i/>
          <w:sz w:val="24"/>
          <w:szCs w:val="24"/>
          <w:lang w:eastAsia="it-IT"/>
        </w:rPr>
        <w:t>Quanto più il sangue di Cristo, il quale con uno Spirito eterno offrì se stesso senza macchia a Dio, purificherà la nostra coscienza</w:t>
      </w:r>
      <w:r w:rsidRPr="005A6D9C">
        <w:rPr>
          <w:rFonts w:ascii="Book Antiqua" w:hAnsi="Book Antiqua" w:cs="Arial"/>
          <w:i/>
          <w:sz w:val="24"/>
          <w:szCs w:val="14"/>
          <w:lang w:eastAsia="it-IT"/>
        </w:rPr>
        <w:t xml:space="preserve"> dalla opere morte, per servire il Dio vivente? (Eb 9, 14). Secondo la legge, infatti, quasi tutte le cose vengono purificate con il sangue e senza spargimento di sangue non c'è perdono (Eb 9, 22). 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Chi invece non ha queste cose è cieco e miope, dimentico di essere stato purificato dai suoi antichi peccati (2Pt 1, 9). </w:t>
      </w:r>
    </w:p>
    <w:p w14:paraId="6E07377D" w14:textId="77777777" w:rsidR="0077316F" w:rsidRPr="005A6D9C" w:rsidRDefault="0077316F" w:rsidP="0077316F">
      <w:pPr>
        <w:adjustRightInd w:val="0"/>
        <w:spacing w:after="120" w:line="240" w:lineRule="auto"/>
        <w:jc w:val="both"/>
        <w:rPr>
          <w:rFonts w:ascii="Book Antiqua" w:hAnsi="Book Antiqua" w:cs="Arial"/>
          <w:i/>
          <w:sz w:val="24"/>
          <w:szCs w:val="14"/>
          <w:lang w:eastAsia="it-IT"/>
        </w:rPr>
      </w:pPr>
      <w:r w:rsidRPr="005A6D9C">
        <w:rPr>
          <w:rFonts w:ascii="Book Antiqua" w:hAnsi="Book Antiqua" w:cs="Arial"/>
          <w:i/>
          <w:sz w:val="24"/>
          <w:szCs w:val="14"/>
          <w:lang w:eastAsia="it-IT"/>
        </w:rPr>
        <w:t xml:space="preserve">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25E8AADA" w14:textId="77777777" w:rsidR="0077316F" w:rsidRPr="005A6D9C" w:rsidRDefault="0077316F" w:rsidP="0077316F">
      <w:pPr>
        <w:adjustRightInd w:val="0"/>
        <w:spacing w:after="120" w:line="240" w:lineRule="auto"/>
        <w:jc w:val="both"/>
        <w:rPr>
          <w:rFonts w:ascii="Book Antiqua" w:hAnsi="Book Antiqua" w:cs="Arial"/>
          <w:sz w:val="24"/>
          <w:szCs w:val="14"/>
          <w:lang w:eastAsia="it-IT"/>
        </w:rPr>
      </w:pPr>
      <w:r w:rsidRPr="005A6D9C">
        <w:rPr>
          <w:rFonts w:ascii="Book Antiqua" w:hAnsi="Book Antiqua" w:cs="Arial"/>
          <w:sz w:val="24"/>
          <w:szCs w:val="14"/>
          <w:lang w:eastAsia="it-IT"/>
        </w:rPr>
        <w:t>Con Gesù e il suo Vangelo è caduta tutta l’impurità rituale. Rimane però tutta l’impurità morale. Questa impurità ha la sua origine nel cuore dell’uomo. Chi purifica il cuore, purifica corpo e anima. Se il cuore rimane impuro, tutto l’uomo è impuro. È il cuore impuro la sorgente di ogni male che è sulla terra. Gesù purifica il nostro cuore donandoci il suo cuore come nostro cuore.</w:t>
      </w:r>
    </w:p>
    <w:p w14:paraId="69EF2B29" w14:textId="77777777" w:rsidR="0077316F" w:rsidRPr="005A6D9C" w:rsidRDefault="0077316F" w:rsidP="0077316F">
      <w:pPr>
        <w:tabs>
          <w:tab w:val="left" w:pos="1418"/>
          <w:tab w:val="left" w:pos="2268"/>
        </w:tabs>
        <w:spacing w:after="120" w:line="240" w:lineRule="auto"/>
        <w:jc w:val="both"/>
        <w:rPr>
          <w:rFonts w:ascii="Book Antiqua" w:eastAsia="Times New Roman" w:hAnsi="Book Antiqua" w:cs="Arial"/>
          <w:i/>
          <w:spacing w:val="-5"/>
          <w:sz w:val="24"/>
          <w:szCs w:val="14"/>
          <w:lang w:eastAsia="it-IT"/>
        </w:rPr>
      </w:pPr>
      <w:r w:rsidRPr="005A6D9C">
        <w:rPr>
          <w:rFonts w:ascii="Book Antiqua" w:eastAsia="Times New Roman" w:hAnsi="Book Antiqua" w:cs="Arial"/>
          <w:i/>
          <w:spacing w:val="-5"/>
          <w:sz w:val="24"/>
          <w:szCs w:val="1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757A60E" w14:textId="77777777" w:rsidR="0077316F" w:rsidRPr="005A6D9C"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pacing w:val="-5"/>
          <w:sz w:val="24"/>
          <w:szCs w:val="14"/>
          <w:lang w:eastAsia="it-IT"/>
        </w:rPr>
        <w:t xml:space="preserve">Ed egli rispose loro: «Bene ha profetato Isaia di voi, ipocriti, come sta scritto: </w:t>
      </w:r>
      <w:r w:rsidRPr="005A6D9C">
        <w:rPr>
          <w:rFonts w:ascii="Book Antiqua" w:eastAsia="Times New Roman" w:hAnsi="Book Antiqua" w:cs="Arial"/>
          <w:i/>
          <w:sz w:val="24"/>
          <w:szCs w:val="14"/>
          <w:lang w:eastAsia="it-IT"/>
        </w:rPr>
        <w:t>Questo popolo mi onora con le labbra, ma il suo cuore è lontano da me. Invano mi rendono culto, insegnando dottrine che sono precetti di uomini.</w:t>
      </w:r>
    </w:p>
    <w:p w14:paraId="188A189E" w14:textId="77777777" w:rsidR="0077316F" w:rsidRPr="005A6D9C"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 xml:space="preserve">Trascurando il comandamento di Dio, voi osservate la tradizione degli uomini». E diceva loro: «Siete veramente abili nel rifiutare il comandamento di Dio per osservare la vostra tradizione. Mosè infatti disse: Onora tuo padre e tua madre, e: </w:t>
      </w:r>
      <w:r w:rsidRPr="005A6D9C">
        <w:rPr>
          <w:rFonts w:ascii="Book Antiqua" w:eastAsia="Times New Roman" w:hAnsi="Book Antiqua" w:cs="Arial"/>
          <w:i/>
          <w:iCs/>
          <w:sz w:val="24"/>
          <w:szCs w:val="14"/>
          <w:lang w:eastAsia="it-IT"/>
        </w:rPr>
        <w:t>C</w:t>
      </w:r>
      <w:r w:rsidRPr="005A6D9C">
        <w:rPr>
          <w:rFonts w:ascii="Book Antiqua" w:eastAsia="Times New Roman" w:hAnsi="Book Antiqua" w:cs="Arial"/>
          <w:i/>
          <w:sz w:val="24"/>
          <w:szCs w:val="14"/>
          <w:lang w:eastAsia="it-IT"/>
        </w:rPr>
        <w:t>hi maledice il padre o la madre sia messo a mort</w:t>
      </w:r>
      <w:r w:rsidRPr="005A6D9C">
        <w:rPr>
          <w:rFonts w:ascii="Book Antiqua" w:eastAsia="Times New Roman" w:hAnsi="Book Antiqua" w:cs="Arial"/>
          <w:i/>
          <w:iCs/>
          <w:sz w:val="24"/>
          <w:szCs w:val="14"/>
          <w:lang w:eastAsia="it-IT"/>
        </w:rPr>
        <w:t>e</w:t>
      </w:r>
      <w:r w:rsidRPr="005A6D9C">
        <w:rPr>
          <w:rFonts w:ascii="Book Antiqua" w:eastAsia="Times New Roman" w:hAnsi="Book Antiqua" w:cs="Arial"/>
          <w:i/>
          <w:sz w:val="24"/>
          <w:szCs w:val="14"/>
          <w:lang w:eastAsia="it-IT"/>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4DF1B5A" w14:textId="77777777" w:rsidR="0077316F" w:rsidRPr="005A6D9C"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 xml:space="preserve">Chiamata di nuovo la folla, diceva loro: «Ascoltatemi tutti e comprendete bene! Non c’è nulla fuori dell’uomo che, entrando in lui, possa renderlo impuro. Ma sono le cose che escono dall’uomo a renderlo impuro». </w:t>
      </w:r>
    </w:p>
    <w:p w14:paraId="7E28F6C7" w14:textId="77777777" w:rsidR="0077316F" w:rsidRPr="005A6D9C" w:rsidRDefault="0077316F" w:rsidP="0077316F">
      <w:pPr>
        <w:tabs>
          <w:tab w:val="left" w:pos="1418"/>
          <w:tab w:val="left" w:pos="2268"/>
        </w:tabs>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4901B25" w14:textId="77777777" w:rsidR="0077316F" w:rsidRPr="005A6D9C" w:rsidRDefault="0077316F" w:rsidP="0077316F">
      <w:pPr>
        <w:adjustRightInd w:val="0"/>
        <w:spacing w:after="120" w:line="240" w:lineRule="auto"/>
        <w:jc w:val="both"/>
        <w:rPr>
          <w:rFonts w:ascii="Book Antiqua" w:hAnsi="Book Antiqua" w:cs="Arial"/>
          <w:sz w:val="24"/>
          <w:szCs w:val="14"/>
          <w:lang w:eastAsia="it-IT"/>
        </w:rPr>
      </w:pPr>
      <w:r w:rsidRPr="005A6D9C">
        <w:rPr>
          <w:rFonts w:ascii="Book Antiqua" w:hAnsi="Book Antiqua" w:cs="Arial"/>
          <w:sz w:val="24"/>
          <w:szCs w:val="14"/>
          <w:lang w:eastAsia="it-IT"/>
        </w:rPr>
        <w:t xml:space="preserve">L’obbligo della perfetta purificazione del cuore obbliga ogni discepolo di Gesù. Questo obbligo così viene annunziato dall’Apostolo Giovanni nella sua Prima Lettera. </w:t>
      </w:r>
    </w:p>
    <w:p w14:paraId="276E0ED1" w14:textId="77777777" w:rsidR="0077316F" w:rsidRPr="005A6D9C" w:rsidRDefault="0077316F" w:rsidP="0077316F">
      <w:pPr>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43B407E" w14:textId="77777777" w:rsidR="0077316F" w:rsidRPr="005A6D9C" w:rsidRDefault="0077316F" w:rsidP="0077316F">
      <w:pPr>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025F013" w14:textId="77777777" w:rsidR="0077316F" w:rsidRPr="005A6D9C" w:rsidRDefault="0077316F" w:rsidP="0077316F">
      <w:pPr>
        <w:spacing w:after="120" w:line="240" w:lineRule="auto"/>
        <w:jc w:val="both"/>
        <w:rPr>
          <w:rFonts w:ascii="Book Antiqua" w:eastAsia="Times New Roman" w:hAnsi="Book Antiqua" w:cs="Arial"/>
          <w:i/>
          <w:sz w:val="24"/>
          <w:szCs w:val="14"/>
          <w:lang w:eastAsia="it-IT"/>
        </w:rPr>
      </w:pPr>
      <w:r w:rsidRPr="005A6D9C">
        <w:rPr>
          <w:rFonts w:ascii="Book Antiqua" w:eastAsia="Times New Roman" w:hAnsi="Book Antiqua" w:cs="Arial"/>
          <w:i/>
          <w:sz w:val="24"/>
          <w:szCs w:val="14"/>
          <w:lang w:eastAsia="it-IT"/>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3A77DBA0" w14:textId="77777777" w:rsidR="0077316F" w:rsidRPr="005A6D9C" w:rsidRDefault="0077316F" w:rsidP="0077316F">
      <w:pPr>
        <w:spacing w:after="120" w:line="240" w:lineRule="auto"/>
        <w:jc w:val="both"/>
        <w:rPr>
          <w:rFonts w:ascii="Book Antiqua" w:eastAsia="Times New Roman" w:hAnsi="Book Antiqua" w:cs="Arial"/>
          <w:sz w:val="24"/>
          <w:szCs w:val="14"/>
          <w:lang w:eastAsia="it-IT"/>
        </w:rPr>
      </w:pPr>
      <w:r w:rsidRPr="005A6D9C">
        <w:rPr>
          <w:rFonts w:ascii="Book Antiqua" w:eastAsia="Times New Roman" w:hAnsi="Book Antiqua" w:cs="Arial"/>
          <w:sz w:val="24"/>
          <w:szCs w:val="14"/>
          <w:lang w:eastAsia="it-IT"/>
        </w:rPr>
        <w:t>Il cristiano è vero discepolo di Gesù nel momento in cui avverte nel cuore l’esigenza di purificare la sua vita da ogni impurità, piccola o grande, non solo mortale, ma anche veniale. Se questa volontà di purificazione è assente, prima scivolerà nella mediocrità e poi si inabisserà in ogni peccato. La purificazione deve essere liberazione anche dalle più piccole affezioni.</w:t>
      </w:r>
    </w:p>
    <w:p w14:paraId="233150FC" w14:textId="77777777" w:rsidR="0077316F" w:rsidRDefault="0077316F" w:rsidP="0077316F">
      <w:pPr>
        <w:jc w:val="both"/>
      </w:pPr>
    </w:p>
    <w:p w14:paraId="35FC8E71" w14:textId="77777777" w:rsidR="0077316F" w:rsidRDefault="0077316F" w:rsidP="0077316F">
      <w:pPr>
        <w:pStyle w:val="Nessunaspaziatura"/>
        <w:numPr>
          <w:ilvl w:val="0"/>
          <w:numId w:val="4"/>
        </w:numPr>
        <w:tabs>
          <w:tab w:val="num" w:pos="567"/>
        </w:tabs>
        <w:spacing w:after="120" w:line="256" w:lineRule="auto"/>
        <w:ind w:left="567" w:hanging="567"/>
      </w:pPr>
      <w:r>
        <w:t>Cristo Gesù è la verità di Dio fattasi carne, storia. È l’amore crocifisso del Padre. Chi non crede nel Figlio fa di Dio un bugiardo. </w:t>
      </w:r>
    </w:p>
    <w:p w14:paraId="34F1560D" w14:textId="77777777" w:rsidR="0077316F" w:rsidRDefault="0077316F" w:rsidP="0077316F">
      <w:pPr>
        <w:pStyle w:val="Nessunaspaziatura"/>
        <w:numPr>
          <w:ilvl w:val="0"/>
          <w:numId w:val="4"/>
        </w:numPr>
        <w:tabs>
          <w:tab w:val="num" w:pos="567"/>
        </w:tabs>
        <w:spacing w:after="120" w:line="256" w:lineRule="auto"/>
        <w:ind w:left="567" w:hanging="567"/>
      </w:pPr>
      <w:r>
        <w:t>Dio attesta con le opere e la vita visibile che Gesù è da Lui. Anche di Gesù si fa un bugiardo. Gesù testimonia che il Padre lo ha mandato. </w:t>
      </w:r>
    </w:p>
    <w:p w14:paraId="297EF1C3" w14:textId="77777777" w:rsidR="0077316F" w:rsidRDefault="0077316F" w:rsidP="0077316F">
      <w:pPr>
        <w:pStyle w:val="Nessunaspaziatura"/>
        <w:numPr>
          <w:ilvl w:val="0"/>
          <w:numId w:val="4"/>
        </w:numPr>
        <w:tabs>
          <w:tab w:val="num" w:pos="567"/>
        </w:tabs>
        <w:spacing w:after="120" w:line="256" w:lineRule="auto"/>
        <w:ind w:left="567" w:hanging="567"/>
      </w:pPr>
      <w:r>
        <w:t>Se il Padre non lo ha mandato, si fa di Gesù un bugiardo. Si fa anche di Giovanni Battista un bugiardo. Anche Lui ha testimoniato su Gesù. </w:t>
      </w:r>
    </w:p>
    <w:p w14:paraId="060D92CC" w14:textId="77777777" w:rsidR="0077316F" w:rsidRDefault="0077316F" w:rsidP="0077316F">
      <w:pPr>
        <w:pStyle w:val="Nessunaspaziatura"/>
        <w:numPr>
          <w:ilvl w:val="0"/>
          <w:numId w:val="4"/>
        </w:numPr>
        <w:tabs>
          <w:tab w:val="num" w:pos="567"/>
        </w:tabs>
        <w:spacing w:after="120" w:line="256" w:lineRule="auto"/>
        <w:ind w:left="567" w:hanging="567"/>
      </w:pPr>
      <w:r>
        <w:t>Giovanni ha solennemente dichiarato che Gesù è l’Agnello di Dio che toglie il peccato del mondo, proclamando che Lui è il Figlio di Dio. </w:t>
      </w:r>
    </w:p>
    <w:p w14:paraId="51C53E20" w14:textId="77777777" w:rsidR="0077316F" w:rsidRDefault="0077316F" w:rsidP="0077316F">
      <w:pPr>
        <w:pStyle w:val="Nessunaspaziatura"/>
        <w:numPr>
          <w:ilvl w:val="0"/>
          <w:numId w:val="4"/>
        </w:numPr>
        <w:tabs>
          <w:tab w:val="num" w:pos="567"/>
        </w:tabs>
        <w:spacing w:after="120" w:line="256" w:lineRule="auto"/>
        <w:ind w:left="567" w:hanging="567"/>
      </w:pPr>
      <w:r>
        <w:t>Chi non crede in Cristo fa anche se stesso un bugiardo. Dice che non ha peccato, mentre tutto il suo essere è impastato di peccato. </w:t>
      </w:r>
    </w:p>
    <w:p w14:paraId="16ED3D4D" w14:textId="77777777" w:rsidR="0077316F" w:rsidRDefault="0077316F" w:rsidP="0077316F">
      <w:pPr>
        <w:pStyle w:val="Nessunaspaziatura"/>
        <w:numPr>
          <w:ilvl w:val="0"/>
          <w:numId w:val="4"/>
        </w:numPr>
        <w:tabs>
          <w:tab w:val="num" w:pos="567"/>
        </w:tabs>
        <w:spacing w:after="120" w:line="256" w:lineRule="auto"/>
        <w:ind w:left="567" w:hanging="567"/>
      </w:pPr>
      <w:r>
        <w:t>Quando si nega la verità di Cristo, scompare la verità sulla terra e nei cieli, nel tempo e nell’eternità. L’universo è senza la sua verità. </w:t>
      </w:r>
    </w:p>
    <w:p w14:paraId="26556720" w14:textId="77777777" w:rsidR="0077316F" w:rsidRDefault="0077316F" w:rsidP="0077316F">
      <w:pPr>
        <w:pStyle w:val="Nessunaspaziatura"/>
        <w:numPr>
          <w:ilvl w:val="0"/>
          <w:numId w:val="4"/>
        </w:numPr>
        <w:tabs>
          <w:tab w:val="num" w:pos="567"/>
        </w:tabs>
        <w:spacing w:after="120" w:line="256" w:lineRule="auto"/>
        <w:ind w:left="567" w:hanging="567"/>
      </w:pPr>
      <w:r>
        <w:t>Veramente Cristo Gesù è la verità del Padre e dello Spirito Santo, la verità di Dio e dell’uomo, la verità della Chiesa e della società. </w:t>
      </w:r>
    </w:p>
    <w:p w14:paraId="3561FA49" w14:textId="77777777" w:rsidR="0077316F" w:rsidRDefault="0077316F" w:rsidP="0077316F">
      <w:pPr>
        <w:pStyle w:val="Nessunaspaziatura"/>
        <w:numPr>
          <w:ilvl w:val="0"/>
          <w:numId w:val="4"/>
        </w:numPr>
        <w:tabs>
          <w:tab w:val="num" w:pos="567"/>
        </w:tabs>
        <w:spacing w:after="120" w:line="256" w:lineRule="auto"/>
        <w:ind w:left="567" w:hanging="567"/>
      </w:pPr>
      <w:r>
        <w:t>Gesù è la verità dell’invisibile e del visibile. Lui è la verità di ogni realtà esistente, eterna o creata. Senza di Lui non c’è verità. </w:t>
      </w:r>
    </w:p>
    <w:p w14:paraId="0ACB9D30" w14:textId="77777777" w:rsidR="0077316F" w:rsidRDefault="0077316F" w:rsidP="0077316F">
      <w:pPr>
        <w:pStyle w:val="Nessunaspaziatura"/>
        <w:numPr>
          <w:ilvl w:val="0"/>
          <w:numId w:val="4"/>
        </w:numPr>
        <w:tabs>
          <w:tab w:val="num" w:pos="567"/>
        </w:tabs>
        <w:spacing w:after="120" w:line="256" w:lineRule="auto"/>
        <w:ind w:left="567" w:hanging="567"/>
      </w:pPr>
      <w:r>
        <w:t>Chi non crede in Cristo, perde ogni verità. Consuma se stesso a costruirsi sulla falsità e sulla menzogna. La sua è vita senza luce. </w:t>
      </w:r>
    </w:p>
    <w:p w14:paraId="4059E5AC" w14:textId="77777777" w:rsidR="0077316F" w:rsidRDefault="0077316F" w:rsidP="0077316F">
      <w:pPr>
        <w:pStyle w:val="Nessunaspaziatura"/>
        <w:numPr>
          <w:ilvl w:val="0"/>
          <w:numId w:val="4"/>
        </w:numPr>
        <w:tabs>
          <w:tab w:val="num" w:pos="567"/>
        </w:tabs>
        <w:spacing w:after="120" w:line="256" w:lineRule="auto"/>
        <w:ind w:left="567" w:hanging="567"/>
      </w:pPr>
      <w:r>
        <w:t>Poiché dalla verità è la vita, chi non crede in Cristo può solo lavorare per la morte. Cristo Gesù è il solo necessario ad ogni uomo. </w:t>
      </w:r>
    </w:p>
    <w:p w14:paraId="53CCC9E8" w14:textId="77777777" w:rsidR="0077316F" w:rsidRDefault="0077316F" w:rsidP="0077316F">
      <w:pPr>
        <w:pStyle w:val="Nessunaspaziatura"/>
        <w:numPr>
          <w:ilvl w:val="0"/>
          <w:numId w:val="4"/>
        </w:numPr>
        <w:tabs>
          <w:tab w:val="num" w:pos="567"/>
        </w:tabs>
        <w:spacing w:after="120" w:line="256" w:lineRule="auto"/>
        <w:ind w:left="567" w:hanging="567"/>
      </w:pPr>
      <w:r>
        <w:t>Oggi invece contro Cristo, la sua Parola, la sua verità, la sua luce, i suoi discepoli giocano a chi dice o grida la falsità più mostruosa. </w:t>
      </w:r>
    </w:p>
    <w:p w14:paraId="726A9BA0" w14:textId="77777777" w:rsidR="0077316F" w:rsidRDefault="0077316F" w:rsidP="0077316F">
      <w:pPr>
        <w:pStyle w:val="Nessunaspaziatura"/>
        <w:numPr>
          <w:ilvl w:val="0"/>
          <w:numId w:val="4"/>
        </w:numPr>
        <w:tabs>
          <w:tab w:val="num" w:pos="567"/>
        </w:tabs>
        <w:spacing w:after="120" w:line="256" w:lineRule="auto"/>
        <w:ind w:left="567" w:hanging="567"/>
      </w:pPr>
      <w:r>
        <w:t>Più mostruosa è la falsità, la menzogna, la distruzione della Parola di Cristo e più attenzione viene ad essi prestata con grande stoltezza. </w:t>
      </w:r>
    </w:p>
    <w:p w14:paraId="7EE13ADD" w14:textId="77777777" w:rsidR="0077316F" w:rsidRDefault="0077316F" w:rsidP="0077316F">
      <w:pPr>
        <w:pStyle w:val="Nessunaspaziatura"/>
        <w:numPr>
          <w:ilvl w:val="0"/>
          <w:numId w:val="4"/>
        </w:numPr>
        <w:tabs>
          <w:tab w:val="num" w:pos="567"/>
        </w:tabs>
        <w:spacing w:after="120" w:line="256" w:lineRule="auto"/>
        <w:ind w:left="567" w:hanging="567"/>
      </w:pPr>
      <w:r>
        <w:t>Le loro parole, simili a dinamite, vengono poste ai pilastri dell’edificio della fede e della morale e tutto l’edificio crolla all’istante. </w:t>
      </w:r>
    </w:p>
    <w:p w14:paraId="219C264D" w14:textId="77777777" w:rsidR="0077316F" w:rsidRDefault="0077316F" w:rsidP="0077316F">
      <w:pPr>
        <w:pStyle w:val="Nessunaspaziatura"/>
        <w:numPr>
          <w:ilvl w:val="0"/>
          <w:numId w:val="4"/>
        </w:numPr>
        <w:tabs>
          <w:tab w:val="num" w:pos="567"/>
        </w:tabs>
        <w:spacing w:after="120" w:line="256" w:lineRule="auto"/>
        <w:ind w:left="567" w:hanging="567"/>
      </w:pPr>
      <w:r>
        <w:t>Visto che tutto l’edificio della fede e della morale è stato sgretolato, non resta che attenderci la classificazione di Cristo a puro mito. </w:t>
      </w:r>
    </w:p>
    <w:p w14:paraId="7E760EBE" w14:textId="77777777" w:rsidR="0077316F" w:rsidRDefault="0077316F" w:rsidP="0077316F">
      <w:pPr>
        <w:pStyle w:val="Nessunaspaziatura"/>
        <w:numPr>
          <w:ilvl w:val="0"/>
          <w:numId w:val="4"/>
        </w:numPr>
        <w:tabs>
          <w:tab w:val="num" w:pos="567"/>
        </w:tabs>
        <w:spacing w:after="120" w:line="256" w:lineRule="auto"/>
        <w:ind w:left="567" w:hanging="567"/>
      </w:pPr>
      <w:r>
        <w:t>Classificato Cristo come mito, anche la Chiesa si vorrà smantellare, riducendola ad un apparato senza alcuna relazione con la verità. </w:t>
      </w:r>
    </w:p>
    <w:p w14:paraId="122086C3"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non permettere più questo scempio e grande abominio. Ferma ogni falsità.</w:t>
      </w:r>
    </w:p>
    <w:p w14:paraId="04DEA483" w14:textId="77777777" w:rsidR="0077316F" w:rsidRDefault="0077316F" w:rsidP="0077316F">
      <w:pPr>
        <w:pStyle w:val="Nessunaspaziatura"/>
        <w:numPr>
          <w:ilvl w:val="0"/>
          <w:numId w:val="0"/>
        </w:numPr>
        <w:ind w:left="567" w:hanging="567"/>
      </w:pPr>
    </w:p>
    <w:p w14:paraId="6C59D582" w14:textId="77777777" w:rsidR="0077316F" w:rsidRDefault="0077316F" w:rsidP="0077316F">
      <w:pPr>
        <w:pStyle w:val="Nessunaspaziatura"/>
        <w:numPr>
          <w:ilvl w:val="0"/>
          <w:numId w:val="4"/>
        </w:numPr>
        <w:tabs>
          <w:tab w:val="num" w:pos="567"/>
        </w:tabs>
        <w:spacing w:after="120" w:line="256" w:lineRule="auto"/>
        <w:ind w:left="567" w:hanging="567"/>
      </w:pPr>
      <w:r w:rsidRPr="00C24BCE">
        <w:t>Chi deve educare i cristiani alla verità dell’Eucaristia è il ministro di essa. Il ministro educa all’Eucaristia, se educa alla Parola. </w:t>
      </w:r>
    </w:p>
    <w:p w14:paraId="4D60C49A" w14:textId="77777777" w:rsidR="0077316F" w:rsidRDefault="0077316F" w:rsidP="0077316F">
      <w:pPr>
        <w:pStyle w:val="Nessunaspaziatura"/>
        <w:numPr>
          <w:ilvl w:val="0"/>
          <w:numId w:val="4"/>
        </w:numPr>
        <w:tabs>
          <w:tab w:val="num" w:pos="567"/>
        </w:tabs>
        <w:spacing w:after="120" w:line="256" w:lineRule="auto"/>
        <w:ind w:left="567" w:hanging="567"/>
      </w:pPr>
      <w:r w:rsidRPr="00C24BCE">
        <w:t>Educa all’Eucaristia il ministro di essa se educa a Cristo, educa al Padre nello Spirito Santo. Educa a Cristo se educa al suo Vangelo. </w:t>
      </w:r>
    </w:p>
    <w:p w14:paraId="146322D6" w14:textId="77777777" w:rsidR="0077316F" w:rsidRDefault="0077316F" w:rsidP="0077316F">
      <w:pPr>
        <w:pStyle w:val="Nessunaspaziatura"/>
        <w:numPr>
          <w:ilvl w:val="0"/>
          <w:numId w:val="4"/>
        </w:numPr>
        <w:tabs>
          <w:tab w:val="num" w:pos="567"/>
        </w:tabs>
        <w:spacing w:after="120" w:line="256" w:lineRule="auto"/>
        <w:ind w:left="567" w:hanging="567"/>
      </w:pPr>
      <w:r w:rsidRPr="00C24BCE">
        <w:t>Oggi dai cristiani il Vangelo non è più accolto come unica e sola Parola di vita eterna e neanche il ministro di essa è visto come ministro. </w:t>
      </w:r>
    </w:p>
    <w:p w14:paraId="3A3C2BE2" w14:textId="77777777" w:rsidR="0077316F" w:rsidRDefault="0077316F" w:rsidP="0077316F">
      <w:pPr>
        <w:pStyle w:val="Nessunaspaziatura"/>
        <w:numPr>
          <w:ilvl w:val="0"/>
          <w:numId w:val="4"/>
        </w:numPr>
        <w:tabs>
          <w:tab w:val="num" w:pos="567"/>
        </w:tabs>
        <w:spacing w:after="120" w:line="256" w:lineRule="auto"/>
        <w:ind w:left="567" w:hanging="567"/>
      </w:pPr>
      <w:r w:rsidRPr="00C24BCE">
        <w:t>Essendo il ministro dell’Eucaristia considerato neanche più come ministro della Parola, diviene impossibile educare all’Eucaristia. </w:t>
      </w:r>
    </w:p>
    <w:p w14:paraId="316C4329" w14:textId="77777777" w:rsidR="0077316F" w:rsidRDefault="0077316F" w:rsidP="0077316F">
      <w:pPr>
        <w:pStyle w:val="Nessunaspaziatura"/>
        <w:numPr>
          <w:ilvl w:val="0"/>
          <w:numId w:val="4"/>
        </w:numPr>
        <w:tabs>
          <w:tab w:val="num" w:pos="567"/>
        </w:tabs>
        <w:spacing w:after="120" w:line="256" w:lineRule="auto"/>
        <w:ind w:left="567" w:hanging="567"/>
      </w:pPr>
      <w:r w:rsidRPr="00C24BCE">
        <w:t>Senza l’educazione al Vangelo non c’è educazione a Cristo, se non c’è educazione a Cristo neanche al Padre vi potrà mai esserci. </w:t>
      </w:r>
    </w:p>
    <w:p w14:paraId="21594F5E" w14:textId="77777777" w:rsidR="0077316F" w:rsidRDefault="0077316F" w:rsidP="0077316F">
      <w:pPr>
        <w:pStyle w:val="Nessunaspaziatura"/>
        <w:numPr>
          <w:ilvl w:val="0"/>
          <w:numId w:val="4"/>
        </w:numPr>
        <w:tabs>
          <w:tab w:val="num" w:pos="567"/>
        </w:tabs>
        <w:spacing w:after="120" w:line="256" w:lineRule="auto"/>
        <w:ind w:left="567" w:hanging="567"/>
      </w:pPr>
      <w:r w:rsidRPr="00C24BCE">
        <w:t>Anche l’educazione all’Eucaristia per rapporto ad una morale cristiana come residuo della verità e della luce di Cristo sta scomparendo. </w:t>
      </w:r>
    </w:p>
    <w:p w14:paraId="7A4689F5" w14:textId="77777777" w:rsidR="0077316F" w:rsidRDefault="0077316F" w:rsidP="0077316F">
      <w:pPr>
        <w:pStyle w:val="Nessunaspaziatura"/>
        <w:numPr>
          <w:ilvl w:val="0"/>
          <w:numId w:val="4"/>
        </w:numPr>
        <w:tabs>
          <w:tab w:val="num" w:pos="567"/>
        </w:tabs>
        <w:spacing w:after="120" w:line="256" w:lineRule="auto"/>
        <w:ind w:left="567" w:hanging="567"/>
      </w:pPr>
      <w:r w:rsidRPr="00C24BCE">
        <w:t>In quanti si è spenta anche questa morale non c’è più alcun principio di verità divina per il quale si può escludere dall’Eucaristia. </w:t>
      </w:r>
    </w:p>
    <w:p w14:paraId="7F2780C6" w14:textId="77777777" w:rsidR="0077316F" w:rsidRDefault="0077316F" w:rsidP="0077316F">
      <w:pPr>
        <w:pStyle w:val="Nessunaspaziatura"/>
        <w:numPr>
          <w:ilvl w:val="0"/>
          <w:numId w:val="4"/>
        </w:numPr>
        <w:tabs>
          <w:tab w:val="num" w:pos="567"/>
        </w:tabs>
        <w:spacing w:after="120" w:line="256" w:lineRule="auto"/>
        <w:ind w:left="567" w:hanging="567"/>
      </w:pPr>
      <w:r w:rsidRPr="00C24BCE">
        <w:t>Se poi l’Eucaristia non è più vista neanche come presenza reale, ma solo simbolica, combattere per un simbolo a che serve o a che giova? </w:t>
      </w:r>
    </w:p>
    <w:p w14:paraId="2984270A" w14:textId="77777777" w:rsidR="0077316F" w:rsidRDefault="0077316F" w:rsidP="0077316F">
      <w:pPr>
        <w:pStyle w:val="Nessunaspaziatura"/>
        <w:numPr>
          <w:ilvl w:val="0"/>
          <w:numId w:val="4"/>
        </w:numPr>
        <w:tabs>
          <w:tab w:val="num" w:pos="567"/>
        </w:tabs>
        <w:spacing w:after="120" w:line="256" w:lineRule="auto"/>
        <w:ind w:left="567" w:hanging="567"/>
      </w:pPr>
      <w:r w:rsidRPr="00C24BCE">
        <w:t>Ognuno parla dell’Eucaristia dalla pienezza del suo cuore. Cristo parla dal cuore del Padre. Il discepolo parla dal cuore di Cristo. </w:t>
      </w:r>
    </w:p>
    <w:p w14:paraId="4DDA6EE4" w14:textId="77777777" w:rsidR="0077316F" w:rsidRDefault="0077316F" w:rsidP="0077316F">
      <w:pPr>
        <w:pStyle w:val="Nessunaspaziatura"/>
        <w:numPr>
          <w:ilvl w:val="0"/>
          <w:numId w:val="4"/>
        </w:numPr>
        <w:tabs>
          <w:tab w:val="num" w:pos="567"/>
        </w:tabs>
        <w:spacing w:after="120" w:line="256" w:lineRule="auto"/>
        <w:ind w:left="567" w:hanging="567"/>
      </w:pPr>
      <w:r w:rsidRPr="00C24BCE">
        <w:t>Se il cuore del cristiano è di Cristo Signore, a Lui è stato dato, consegnandolo alla Parola, al Vangelo, si parlerà bene dell’Eucaristia</w:t>
      </w:r>
      <w:r>
        <w:t>.</w:t>
      </w:r>
      <w:r w:rsidRPr="00C24BCE">
        <w:t> </w:t>
      </w:r>
    </w:p>
    <w:p w14:paraId="4FDD0CE0" w14:textId="77777777" w:rsidR="0077316F" w:rsidRDefault="0077316F" w:rsidP="0077316F">
      <w:pPr>
        <w:pStyle w:val="Nessunaspaziatura"/>
        <w:numPr>
          <w:ilvl w:val="0"/>
          <w:numId w:val="4"/>
        </w:numPr>
        <w:tabs>
          <w:tab w:val="num" w:pos="567"/>
        </w:tabs>
        <w:spacing w:after="120" w:line="256" w:lineRule="auto"/>
        <w:ind w:left="567" w:hanging="567"/>
      </w:pPr>
      <w:r w:rsidRPr="00C24BCE">
        <w:t>Se il cuore del cristiano non è stato donato a Cristo, dell’Eucaristia si parlerà dal nostro cuore di peccato, cuore stolto, insipiente. </w:t>
      </w:r>
    </w:p>
    <w:p w14:paraId="6E43C45D" w14:textId="77777777" w:rsidR="0077316F" w:rsidRDefault="0077316F" w:rsidP="0077316F">
      <w:pPr>
        <w:pStyle w:val="Nessunaspaziatura"/>
        <w:numPr>
          <w:ilvl w:val="0"/>
          <w:numId w:val="4"/>
        </w:numPr>
        <w:tabs>
          <w:tab w:val="num" w:pos="567"/>
        </w:tabs>
        <w:spacing w:after="120" w:line="256" w:lineRule="auto"/>
        <w:ind w:left="567" w:hanging="567"/>
      </w:pPr>
      <w:r w:rsidRPr="00C24BCE">
        <w:t>Essendo il cuore di peccato senza Cristo, anche dell’Eucaristia si parlerà senza Cristo. Sempre si parla dalla pienezza del cuore. </w:t>
      </w:r>
    </w:p>
    <w:p w14:paraId="38D11F91" w14:textId="77777777" w:rsidR="0077316F" w:rsidRDefault="0077316F" w:rsidP="0077316F">
      <w:pPr>
        <w:pStyle w:val="Nessunaspaziatura"/>
        <w:numPr>
          <w:ilvl w:val="0"/>
          <w:numId w:val="4"/>
        </w:numPr>
        <w:tabs>
          <w:tab w:val="num" w:pos="567"/>
        </w:tabs>
        <w:spacing w:after="120" w:line="256" w:lineRule="auto"/>
        <w:ind w:left="567" w:hanging="567"/>
      </w:pPr>
      <w:r w:rsidRPr="00C24BCE">
        <w:t>Così anche: se il ministro dell’Eucaristia non è vero ministro della Parola, sempre l’Eucaristia sarà data e ricevuta non secondo verità. </w:t>
      </w:r>
    </w:p>
    <w:p w14:paraId="49B4DA36" w14:textId="77777777" w:rsidR="0077316F" w:rsidRDefault="0077316F" w:rsidP="0077316F">
      <w:pPr>
        <w:pStyle w:val="Nessunaspaziatura"/>
        <w:numPr>
          <w:ilvl w:val="0"/>
          <w:numId w:val="4"/>
        </w:numPr>
        <w:tabs>
          <w:tab w:val="num" w:pos="567"/>
        </w:tabs>
        <w:spacing w:after="120" w:line="256" w:lineRule="auto"/>
        <w:ind w:left="567" w:hanging="567"/>
      </w:pPr>
      <w:r w:rsidRPr="00C24BCE">
        <w:t>Dare l’Eucaristia senza la sua verità non è opera di misericordia, ma vera profanazione e vero sacrilegio. Si infanga Cristo di peccato. </w:t>
      </w:r>
    </w:p>
    <w:p w14:paraId="3A242FF8" w14:textId="77777777" w:rsidR="0077316F" w:rsidRDefault="0077316F" w:rsidP="0077316F">
      <w:pPr>
        <w:pStyle w:val="Nessunaspaziatura"/>
        <w:numPr>
          <w:ilvl w:val="0"/>
          <w:numId w:val="4"/>
        </w:numPr>
        <w:tabs>
          <w:tab w:val="num" w:pos="567"/>
        </w:tabs>
        <w:spacing w:after="120" w:line="256" w:lineRule="auto"/>
        <w:ind w:left="567" w:hanging="567"/>
      </w:pPr>
      <w:r w:rsidRPr="00C24BCE">
        <w:t>L’Eucaristia va data o nella sua perfetta verità o nella volontà di divenire sua verità. La verità è essenza di Cristo e dell’Eucaristia. </w:t>
      </w:r>
    </w:p>
    <w:p w14:paraId="19511B95" w14:textId="77777777" w:rsidR="0077316F" w:rsidRPr="00C24BCE" w:rsidRDefault="0077316F" w:rsidP="0077316F">
      <w:pPr>
        <w:pStyle w:val="Nessunaspaziatura"/>
        <w:numPr>
          <w:ilvl w:val="0"/>
          <w:numId w:val="4"/>
        </w:numPr>
        <w:tabs>
          <w:tab w:val="num" w:pos="567"/>
        </w:tabs>
        <w:spacing w:after="120" w:line="256" w:lineRule="auto"/>
        <w:ind w:left="567" w:hanging="567"/>
      </w:pPr>
      <w:r w:rsidRPr="00C24BCE">
        <w:t>Vergine Maria, Madre della Redenzione, donaci la verità di Cristo per avere la più pura verità dell’Eucaristia.</w:t>
      </w:r>
    </w:p>
    <w:p w14:paraId="579BD87A" w14:textId="77777777" w:rsidR="0077316F" w:rsidRDefault="0077316F" w:rsidP="0077316F">
      <w:pPr>
        <w:pStyle w:val="Titolo2"/>
      </w:pPr>
      <w:bookmarkStart w:id="133" w:name="_Toc499840563"/>
      <w:r w:rsidRPr="00FC79EE">
        <w:t>12 Giugno</w:t>
      </w:r>
      <w:bookmarkEnd w:id="133"/>
    </w:p>
    <w:p w14:paraId="10CCA6C0" w14:textId="77777777" w:rsidR="0077316F" w:rsidRDefault="0077316F" w:rsidP="0077316F">
      <w:pPr>
        <w:jc w:val="both"/>
      </w:pPr>
      <w:r>
        <w:rPr>
          <w:rFonts w:ascii="Helvetica" w:hAnsi="Helvetica" w:cs="Helvetica"/>
          <w:color w:val="14171A"/>
          <w:sz w:val="21"/>
          <w:szCs w:val="21"/>
        </w:rPr>
        <w:t xml:space="preserve">Se il mondo oggi non è più in grado di ragionare, è dovuto al fatto che esso si è liberato totalmente dal vero Dio. </w:t>
      </w:r>
      <w:r w:rsidRPr="00FC79EE">
        <w:t xml:space="preserve"> </w:t>
      </w:r>
    </w:p>
    <w:p w14:paraId="1625D2D8" w14:textId="77777777" w:rsidR="0077316F" w:rsidRPr="0022576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34" w:name="_Toc477095030"/>
      <w:bookmarkStart w:id="135" w:name="_Toc499840564"/>
      <w:r w:rsidRPr="00225764">
        <w:rPr>
          <w:rFonts w:ascii="Book Antiqua" w:eastAsia="Times New Roman" w:hAnsi="Book Antiqua" w:cs="Arial"/>
          <w:b/>
          <w:sz w:val="40"/>
          <w:szCs w:val="12"/>
          <w:lang w:eastAsia="it-IT"/>
        </w:rPr>
        <w:t>12 GIUGNO</w:t>
      </w:r>
      <w:bookmarkEnd w:id="134"/>
      <w:bookmarkEnd w:id="135"/>
      <w:r w:rsidRPr="00225764">
        <w:rPr>
          <w:rFonts w:ascii="Book Antiqua" w:eastAsia="Times New Roman" w:hAnsi="Book Antiqua" w:cs="Arial"/>
          <w:b/>
          <w:sz w:val="40"/>
          <w:szCs w:val="12"/>
          <w:lang w:eastAsia="it-IT"/>
        </w:rPr>
        <w:t xml:space="preserve"> </w:t>
      </w:r>
    </w:p>
    <w:p w14:paraId="441659B2" w14:textId="77777777" w:rsidR="0077316F" w:rsidRPr="0022576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36" w:name="_Toc477095031"/>
      <w:bookmarkStart w:id="137" w:name="_Toc499840565"/>
      <w:r w:rsidRPr="00225764">
        <w:rPr>
          <w:rFonts w:ascii="Book Antiqua" w:eastAsia="Times New Roman" w:hAnsi="Book Antiqua" w:cs="Arial"/>
          <w:b/>
          <w:sz w:val="36"/>
          <w:szCs w:val="16"/>
          <w:lang w:eastAsia="it-IT"/>
        </w:rPr>
        <w:t>QUARESIMA RAGIONE</w:t>
      </w:r>
      <w:bookmarkEnd w:id="136"/>
      <w:bookmarkEnd w:id="137"/>
    </w:p>
    <w:p w14:paraId="287BE878" w14:textId="77777777" w:rsidR="0077316F" w:rsidRPr="00225764" w:rsidRDefault="0077316F" w:rsidP="0077316F">
      <w:pPr>
        <w:rPr>
          <w:lang w:eastAsia="it-IT"/>
        </w:rPr>
      </w:pPr>
    </w:p>
    <w:p w14:paraId="3491FF2A" w14:textId="77777777" w:rsidR="0077316F" w:rsidRPr="00225764" w:rsidRDefault="0077316F" w:rsidP="0077316F">
      <w:pPr>
        <w:spacing w:after="120" w:line="240" w:lineRule="auto"/>
        <w:rPr>
          <w:rFonts w:ascii="Book Antiqua" w:hAnsi="Book Antiqua" w:cs="Arial"/>
          <w:b/>
          <w:sz w:val="32"/>
          <w:szCs w:val="18"/>
        </w:rPr>
      </w:pPr>
      <w:r w:rsidRPr="00225764">
        <w:rPr>
          <w:rFonts w:ascii="Book Antiqua" w:hAnsi="Book Antiqua" w:cs="Arial"/>
          <w:b/>
          <w:sz w:val="32"/>
          <w:szCs w:val="18"/>
        </w:rPr>
        <w:t>QUARESIMA</w:t>
      </w:r>
    </w:p>
    <w:p w14:paraId="5FF6B13E" w14:textId="77777777" w:rsidR="0077316F" w:rsidRPr="00225764" w:rsidRDefault="0077316F" w:rsidP="0077316F">
      <w:pPr>
        <w:spacing w:after="120" w:line="240" w:lineRule="auto"/>
        <w:jc w:val="both"/>
        <w:rPr>
          <w:rFonts w:ascii="Book Antiqua" w:hAnsi="Book Antiqua" w:cs="Arial"/>
          <w:sz w:val="24"/>
          <w:szCs w:val="24"/>
        </w:rPr>
      </w:pPr>
      <w:r w:rsidRPr="00225764">
        <w:rPr>
          <w:rFonts w:ascii="Book Antiqua" w:hAnsi="Book Antiqua" w:cs="Arial"/>
          <w:sz w:val="24"/>
          <w:szCs w:val="24"/>
        </w:rPr>
        <w:t>La quaresima, per i cristiani o discepoli di Gesù, è quel periodo di tempo che va dal Mercoledì delle Ceneri fino alla Domenica delle Palme, che ricorda l’ingresso di Gesù nella Città Santa, acclamato dalla folla come suo re e messia. In questo tempo il cristiano è chiamato a guardare verso Gesù Crocifisso in modo da realizzare il suo mistero di morte e di risurrezione nella sua vita. Lui è chiamato ad essere immagine vivente di Cristo Signore, il Crocifisso per amore.</w:t>
      </w:r>
    </w:p>
    <w:p w14:paraId="15FA8033" w14:textId="77777777" w:rsidR="0077316F" w:rsidRPr="00225764" w:rsidRDefault="0077316F" w:rsidP="0077316F">
      <w:pPr>
        <w:spacing w:after="120" w:line="240" w:lineRule="auto"/>
        <w:jc w:val="both"/>
        <w:rPr>
          <w:rFonts w:ascii="Book Antiqua" w:hAnsi="Book Antiqua" w:cs="Arial"/>
          <w:sz w:val="24"/>
          <w:szCs w:val="24"/>
        </w:rPr>
      </w:pPr>
      <w:r w:rsidRPr="00225764">
        <w:rPr>
          <w:rFonts w:ascii="Book Antiqua" w:hAnsi="Book Antiqua" w:cs="Arial"/>
          <w:sz w:val="24"/>
          <w:szCs w:val="24"/>
        </w:rPr>
        <w:t>La “prima quaresima” è quella vissuta da Mosè sul monte, presso il Signore, dopo il peccato del suo popolo. Mosè stette presso Dio per ottenere il perdono del peccato del suo popolo e per ricevere in dono nuovamente la Legge. Fu tanto il dolore di Mosè per il peccato di idolatria del suo popolo che in quei quaranta giorni non bevve e né mangio. Questo tempo fu una preghiera intensissima al Signore perché riprendesse il cammino con il suo popolo.</w:t>
      </w:r>
    </w:p>
    <w:p w14:paraId="4614F4DA" w14:textId="77777777" w:rsidR="0077316F" w:rsidRPr="00225764"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w:t>
      </w:r>
    </w:p>
    <w:p w14:paraId="2D021E3F" w14:textId="77777777" w:rsidR="0077316F" w:rsidRPr="00225764"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 xml:space="preserve">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(Dr 9,7-21). </w:t>
      </w:r>
    </w:p>
    <w:p w14:paraId="454F2290" w14:textId="77777777" w:rsidR="0077316F" w:rsidRPr="00225764" w:rsidRDefault="0077316F" w:rsidP="0077316F">
      <w:pPr>
        <w:tabs>
          <w:tab w:val="left" w:pos="1418"/>
          <w:tab w:val="left" w:pos="2268"/>
        </w:tabs>
        <w:spacing w:after="120" w:line="240" w:lineRule="auto"/>
        <w:jc w:val="both"/>
        <w:rPr>
          <w:rFonts w:ascii="Book Antiqua" w:eastAsia="Times New Roman" w:hAnsi="Book Antiqua" w:cs="Arial"/>
          <w:color w:val="000000"/>
          <w:sz w:val="24"/>
          <w:szCs w:val="24"/>
          <w:lang w:eastAsia="it-IT"/>
        </w:rPr>
      </w:pPr>
      <w:r w:rsidRPr="00225764">
        <w:rPr>
          <w:rFonts w:ascii="Book Antiqua" w:eastAsia="Times New Roman" w:hAnsi="Book Antiqua" w:cs="Arial"/>
          <w:color w:val="000000"/>
          <w:sz w:val="24"/>
          <w:szCs w:val="24"/>
          <w:lang w:eastAsia="it-IT"/>
        </w:rPr>
        <w:t xml:space="preserve">Quaresima di quaranta anni fu la punizione data da Dio al suo popolo che si era fiutato di obbedire al suo comando di salire per conquistare la terra. Quaranta giorni erano rimasti i figli di Israele nella terra per esplorarla, quaranta anni rimarranno essi nel deserto per scontare la loro disobbedienza. Con Dio o si cammina nella fede, o non c’è cammino con lui. </w:t>
      </w:r>
    </w:p>
    <w:p w14:paraId="07EDD9B0" w14:textId="77777777" w:rsidR="0077316F" w:rsidRPr="00225764"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14,26-35). </w:t>
      </w:r>
    </w:p>
    <w:p w14:paraId="4AC4F394" w14:textId="77777777" w:rsidR="0077316F" w:rsidRPr="00225764" w:rsidRDefault="0077316F" w:rsidP="0077316F">
      <w:pPr>
        <w:widowControl w:val="0"/>
        <w:tabs>
          <w:tab w:val="left" w:pos="1418"/>
          <w:tab w:val="left" w:pos="2268"/>
        </w:tabs>
        <w:spacing w:after="120" w:line="240" w:lineRule="auto"/>
        <w:jc w:val="both"/>
        <w:rPr>
          <w:rFonts w:ascii="Book Antiqua" w:eastAsia="Times New Roman" w:hAnsi="Book Antiqua" w:cs="Arial"/>
          <w:color w:val="000000"/>
          <w:sz w:val="24"/>
          <w:szCs w:val="24"/>
          <w:lang w:eastAsia="it-IT"/>
        </w:rPr>
      </w:pPr>
      <w:r w:rsidRPr="00225764">
        <w:rPr>
          <w:rFonts w:ascii="Book Antiqua" w:eastAsia="Times New Roman" w:hAnsi="Book Antiqua" w:cs="Arial"/>
          <w:color w:val="000000"/>
          <w:sz w:val="24"/>
          <w:szCs w:val="24"/>
          <w:lang w:eastAsia="it-IT"/>
        </w:rPr>
        <w:t>Per noi cristiani la quaresima ricorda i quaranta giorni di Gesù trascorsi nel deserto per essere tentato da Satana. Per noi deve essere un tempo di vero ammaestramento spirituale. In questo tempo, sorretti dalla luce e dalla grazia di Dio, dobbiamo imparare a vincere ogni tentazione. È la tentazione la fonte di inquinamento della nostra vita. Chi vince la tentazione, anche nei più piccoli peccati veniali, manifesta al mondo tutta la potente luce che viene a lui dalla più pura obbedienza alla volontà di Dio. Solo chi vince la tentazione può insegnare agli uomini come vincerla. Chi cade in essa mai potrà essere maestro di vita per gli altri.</w:t>
      </w:r>
    </w:p>
    <w:p w14:paraId="00C148EA" w14:textId="77777777" w:rsidR="0077316F" w:rsidRPr="00225764" w:rsidRDefault="0077316F" w:rsidP="0077316F">
      <w:pPr>
        <w:rPr>
          <w:lang w:eastAsia="it-IT"/>
        </w:rPr>
      </w:pPr>
    </w:p>
    <w:p w14:paraId="1216EBD0" w14:textId="77777777" w:rsidR="0077316F" w:rsidRPr="00225764" w:rsidRDefault="0077316F" w:rsidP="0077316F">
      <w:pPr>
        <w:spacing w:after="120" w:line="240" w:lineRule="auto"/>
        <w:rPr>
          <w:rFonts w:ascii="Book Antiqua" w:hAnsi="Book Antiqua" w:cs="Arial"/>
          <w:b/>
          <w:sz w:val="32"/>
          <w:szCs w:val="18"/>
        </w:rPr>
      </w:pPr>
      <w:r w:rsidRPr="00225764">
        <w:rPr>
          <w:rFonts w:ascii="Book Antiqua" w:hAnsi="Book Antiqua" w:cs="Arial"/>
          <w:b/>
          <w:sz w:val="32"/>
          <w:szCs w:val="18"/>
        </w:rPr>
        <w:t>RAGIONE</w:t>
      </w:r>
    </w:p>
    <w:p w14:paraId="146143E3" w14:textId="77777777" w:rsidR="0077316F" w:rsidRPr="00225764" w:rsidRDefault="0077316F" w:rsidP="0077316F">
      <w:pPr>
        <w:adjustRightInd w:val="0"/>
        <w:spacing w:after="120" w:line="240" w:lineRule="auto"/>
        <w:jc w:val="both"/>
        <w:rPr>
          <w:rFonts w:ascii="Book Antiqua" w:hAnsi="Book Antiqua" w:cs="Arial"/>
          <w:sz w:val="24"/>
          <w:szCs w:val="24"/>
          <w:lang w:eastAsia="it-IT"/>
        </w:rPr>
      </w:pPr>
      <w:r w:rsidRPr="00225764">
        <w:rPr>
          <w:rFonts w:ascii="Book Antiqua" w:hAnsi="Book Antiqua" w:cs="Arial"/>
          <w:sz w:val="24"/>
          <w:szCs w:val="24"/>
          <w:lang w:eastAsia="it-IT"/>
        </w:rPr>
        <w:t>La ragione è quella speciale facoltà, data da Dio agli uomini, con la quale da una cosa evidente si giunge a mettere in luce una cosa meno evidente o non evidente affatto. Per questa facoltà l’uomo è capace di argomentare, dedurre, trarre fuori ogni verità. Per questa facoltà dalle cose materiali giunge anche alle cose spirituali e dalla creazione giunge a contemplare il suo Creatore. Poiché la ragione è un dono di Dio, essa solo Dio può farla funzionare. Se l’uomo si separa, si distacca, si allontana dal Signore, da sapiente diviene stolto e da intelligente si dimostra insipiente, incapace di qualsiasi ragionamento, deduzione, argomentazione di luce.</w:t>
      </w:r>
    </w:p>
    <w:p w14:paraId="727618B7" w14:textId="77777777" w:rsidR="0077316F" w:rsidRPr="00225764" w:rsidRDefault="0077316F" w:rsidP="0077316F">
      <w:pPr>
        <w:adjustRightInd w:val="0"/>
        <w:spacing w:after="120" w:line="240" w:lineRule="auto"/>
        <w:jc w:val="both"/>
        <w:rPr>
          <w:rFonts w:ascii="Book Antiqua" w:hAnsi="Book Antiqua" w:cs="Arial"/>
          <w:sz w:val="24"/>
          <w:szCs w:val="24"/>
          <w:lang w:eastAsia="it-IT"/>
        </w:rPr>
      </w:pPr>
      <w:r w:rsidRPr="00225764">
        <w:rPr>
          <w:rFonts w:ascii="Book Antiqua" w:hAnsi="Book Antiqua" w:cs="Arial"/>
          <w:sz w:val="24"/>
          <w:szCs w:val="24"/>
          <w:lang w:eastAsia="it-IT"/>
        </w:rPr>
        <w:t>Noi cristiani confessiamo che la nostra ragione viene assunta dallo Spirito Santo, attraverso il sacramento della Cresima. Se noi viviamo nella Parola del Vangelo, lo Spirito del Signore dona ogni luce alla nostra ragione perché è Lui la sua vita per mezzo dei suoi santi doni della sapienza, intelletto, consiglio, fortezza, conoscenza, pietà, timore del Signore. È lo Spirito Santo la luce e la verità della nostra ragione. Se ci separiamo dallo Spirito, la ragione si oscura e l’uomo cammina nella storia senza più alcuna possibilità di essere vero uomo.</w:t>
      </w:r>
    </w:p>
    <w:p w14:paraId="379F2459"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Allora il faraone mandò a chiamare Mosè e Aronne e disse loro: "Questa volta ho peccato: il Signore ha ragione; io e il mio popolo siamo colpevoli (Es 9, 27). Se vi sono ancora molti anni per arrivare al giubileo, pagherà il riscatto in ragione di questi anni e in proporzione del prezzo per il quale fu comprato (Lv 25, 51). Se rimangono pochi anni per arrivare al giubileo, farà il calcolo con il suo compratore e pagherà il prezzo del suo riscatto in ragione di quegli anni (Lv 25, 52). Se uno consacra al Signore un pezzo di terra di sua proprietà ereditaria, ne farai la stima in ragione della semente: cinquanta sicli d'argento per un homer di seme d'orzo (Lv 27, 16). Ma se la consacra dopo il giubileo, il sacerdote ne valuterà il prezzo in ragione degli anni che rimangono fino al giubileo e si farà una detrazione dalla stima (Lv 27, 18). Poi celebrerai la festa delle settimane per il Signore tuo Dio, offrendo nella misura della tua generosità e in ragione di ciò in cui il Signore tuo Dio ti avrà benedetto (Dt 16, 10). </w:t>
      </w:r>
    </w:p>
    <w:p w14:paraId="6F422FF0"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La ragione per cui Giosuè fece praticare la circoncisione è la seguente: tutto il popolo uscito dall'Egitto, i maschi, tutti gli uomini atti alla guerra, morirono nel deserto dopo l'uscita dall'Egitto (Gs 5, 4). Ora che uomini iniqui hanno ucciso un giusto in casa mentre dormiva, non dovrò a maggior ragione chiedere conto del suo sangue alle vostre mani ed eliminarvi dalla terra?" (2Sam 4, 11). Allora Assalonne gli diceva: "Vedi, le tue ragioni sono buone e giuste, ma nessuno ti ascolta da parte del re" (2Sam 15, 3).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Perché se noi saremo presi, resterà presa anche tutta la Giudea e sarà saccheggiato il nostro santuario e Dio chiederà ragione di quella profanazione al nostro sangue (Gdt 8, 21). </w:t>
      </w:r>
    </w:p>
    <w:p w14:paraId="59360093"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Quando udì i loro ragionamenti e, indagando sui loro disegni, venne a sapere che quelli si preparavano a mettere le mani sul re Assuero. Allora ne avvertì il re (Est 1, 1n). Perché i falsi ragionamenti di nature perverse avevano sviato l'incontaminata buona fede dei governanti (Est 8, 12f). Parve ottimo ai loro occhi questo ragionamento (1Mac 1, 12). Ora mi ricordo dei mali che ho fatto in Gerusalemme, portando via tutti gli arredi d'oro e d'argento che vi erano e mandando a sopprimere gli abitanti di Giuda senza ragione (1Mac 6, 12). Non potendo aver ragione con Onia, si recò da Apollonio di Tarso, che in quel periodo era stratega della Celesiria e della Fenicia (2Mac 3, 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Era la vigilia del sabato e per questa ragione non protrassero l'inseguimento (2Mac 8, 26).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07C0E0F2"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Salì allora sulla tribuna Lisia, fece la sua difesa meglio che poté, li persuase, li calmò, li rese ragionevoli; poi tornò ad Antiochia. Così si svolse la spedizione del re e il suo ritorno (2Mac 13, 26). Il Signore disse a satana: "Hai posto attenzione al mio servo Giobbe? Nessuno è come lui sulla terra: uomo integro e retto, teme Dio ed è alieno dal male. Egli è ancor saldo nella sua integrità; tu mi hai spinto contro di lui, senza ragione, per rovinarlo" (Gb 2, 3). In verità io so che è così: e come può un uomo aver ragione innanzi a Dio? (Gb 9, 2). Se avessi anche ragione, non risponderei, al mio giudice dovrei domandare pietà (Gb 9, 15). Egli con una tempesta mi schiaccia, moltiplica le mie piaghe senza ragione (Gb 9, 17). Se avessi ragione, il mio parlare mi condannerebbe; se fossi innocente, egli proverebbe che io sono reo (Gb 9, 20). A tante parole non si darà risposta? O il loquace dovrà aver ragione? (Gb 11, 2). Potrebbe il saggio rispondere con ragioni campate in aria e riempirsi il ventre di vento d'oriente? (Gb 15, 2). Esporrei davanti a lui la mia causa e avrei piene le labbra di ragioni (Gb 23, 4). </w:t>
      </w:r>
    </w:p>
    <w:p w14:paraId="0D8259B7"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Lungi da me che io mai vi dia ragione; fino alla morte non rinunzierò alla mia integrità (Gb 27, 5). Allora si accese lo sdegno di Eliu, figlio di Barachele il Buzita, della tribù di Ram. Si accese di sdegno contro Giobbe, perché pretendeva d'aver ragione di fronte a Dio (Gb 32, 2). Ecco, in questo ti rispondo: non hai ragione. Dio è infatti più grande dell'uomo (Gb 33, 12). Ma se hai qualcosa da dire, rispondimi, parla, perché vorrei darti ragione (Gb 33, 32). Ti pare di aver pensato cosa giusta, quando dicesti: "Ho ragione davanti a Dio"? (Gb 35, 2). Oseresti proprio cancellare il mio giudizio e farmi torto per avere tu ragione? (Gb 40, 8). Più numerosi dei capelli del mio capo sono coloro che mi odiano senza ragione. Sono potenti i nemici che mi calunniano: quanto non ho rubato, lo dovrei restituire? (Sal 68, 5). Signore, so che giusti sono i tuoi giudizi e con ragione mi hai umiliato (Sal 118, 75). </w:t>
      </w:r>
    </w:p>
    <w:p w14:paraId="5CB884FD"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Non sta bene multare chi ha ragione e peggio ancora colpire gli innocenti (Pr 17, 26). Il primo a parlare in una lite sembra aver ragione, ma viene il suo avversario e lo confuta (Pr 18, 17). Il giusto si prende a cuore la causa dei miseri, ma l'empio non intende ragione (Pr 29, 7). Vedi, io ho scoperto questo, dice Qoèlet, confrontando una ad una le cose, per trovarne la ragione (Qo 7, 27). Vedi, solo questo ho trovato: Dio ha fatto l'uomo retto, ma essi cercano tanti fallaci ragionamenti (Qo 7, 29). Allora ho osservato tutta l'opera di Dio, e che l'uomo non può scoprire la ragione di quanto si compie sotto il sole; per quanto si affatichi a cercare, non può scoprirla. Anche se un saggio dicesse di conoscerla, nessuno potrebbe trovarla (Qo 8, 17). Tutto ciò che trovi da fare, fallo finché ne sei in grado, perché non ci sarà né attività, né ragione, né scienza, né sapienza giù negli inferi, dove stai per andare (Qo 9, 10). Attirami dietro a te, corriamo! M'introduca il re nelle sue stanze: gioiremo e ci rallegreremo per te, ricorderemo le tue tenerezze più del vino. A ragione ti amano! (Ct 1, 4). I ragionamenti tortuosi allontanano da Dio; l'onnipotenza, messa alla prova, caccia gli stolti (Sap 1, 3). Dicono fra loro sragionando: "La nostra vita è breve e triste; non c'è rimedio, quando l'uomo muore, e non si conosce nessuno che liberi dagli inferi (Sap 2, 1). La natura degli animali e l'istinto delle fiere, i poteri degli spiriti e i ragionamenti degli uomini, la varietà delle piante e le proprietà delle radici (Sap 7, 20). I ragionamenti dei mortali sono timidi e incerte le nostre riflessioni (Sap 9, 14). </w:t>
      </w:r>
    </w:p>
    <w:p w14:paraId="2DD2D100"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 Per questo, come a fanciulli irragionevoli, hai mandato loro un castigo per derisione (Sap 12, 25). Il timore infatti non è altro che rinunzia agli aiuti della ragione (Sap 17, 11). Chi darà ragione a uno che si dá torto da sé? Chi stimerà uno che si disprezza? (Sir 10, 29). Beato l'uomo che medita sulla sapienza e ragiona con l'intelligenza (Sir 14, 20). Discernimento, lingua, occhi, orecchi e cuore diede loro perché ragionassero (Sir 17, 5). Ragiona con un insonnolito chi Ragiona con lo stolto; alla fine egli dirà: "Che cosa c'è?" (Sir 22, 8). Molti perciò, per tale cattiveria, rifiutan di prestare: hanno paura di perdere i beni senza ragione (Sir 29, 7). </w:t>
      </w:r>
    </w:p>
    <w:p w14:paraId="0BA8C6D8"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Ruota di carro il sentimento dello stolto, il suo ragionamento è come l'asse che gira (Sir 33, 5). Il compagno soffre con l'amico per ragioni di stomaco, ma di fronte al conflitto prenderà lo scudo (Sir 37, 5). Principio di ogni opera è la ragione, prima di ogni azione è bene riflettere (Sir 37, 16). Si radunino insieme tutti i popoli e si raccolgano le nazioni. Chi può annunziare questo tra di loro e farci udire le cose passate? Presentino i loro testimoni e avranno ragione, ce li facciano udire e avranno detto la verità (Is 43, 9). Mi han dato la caccia come a un passero coloro che mi son nemici senza ragione (Lam 3, 52). "Ma finito quel tempo, io Nabucodònosor alzai gli occhi al cielo e la ragione tornò in me e benedissi l'Altissimo; lodai e glorificai colui che vive in eterno, la cui potenza è potenza eterna e il cui regno è di generazione in generazione (Dn 4, 31). Persero il lume della ragione, distolsero gli occhi per non vedere il Cielo e non ricordare i giusti giudizi (Dn 13, 9). Sopporterò lo sdegno del Signore perché ho peccato contro di lui, finché egli tratti la mia causa e mi renda ragione, finché mi faccia uscire alla luce e io veda la sua giustizia (Mi 7, 9). Ma Gesù, conosciuti i loro ragionamenti, rispose: "Che cosa andate ragionando nei vostri cuori? (Lc 5, 22). </w:t>
      </w:r>
    </w:p>
    <w:p w14:paraId="64E0F7C6"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Egli ragionava tra sé: Che farò, poiché non ho dove riporre i miei raccolti? (Lc 12, 17). Gli risposero i Giudei: "Non diciamo con ragione noi che sei un Samaritano e hai un demonio?" (Gv 8, 48). Questo perché si adempisse la parola scritta nella loro Legge: Mi hanno odiato senza ragione (Gv 15, 25). Per questo sono venuto senza esitare quando mi avete mandato a chiamare. Vorrei dunque chiedere: per quale ragione mi avete fatto venire?" (At 10, 29). Paolo stava per rispondere, ma Gallione disse ai Giudei: "Se si trattasse di un delitto o di un'azione malvagia, o Giudei, io vi ascolterei, come di ragione (At 18, 14). Perciò se Demetrio e gli artigiani che sono con lui hanno delle ragioni da far valere contro qualcuno, ci sono per questo i tribunali e vi sono i proconsoli: si citino in giudizio l'un l'altro (At 19, 38). Essi sono dunque inescusabili, perché, pur conoscendo Dio, non gli hanno dato gloria né gli hanno reso grazie come a Dio, ma hanno vaneggiato nei loro ragionamenti e si è ottenebrata la loro mente ottusa (Rm 1, 21). Essi dimostrano che quanto la legge esige è scritto nei loro cuori come risulta dalla testimonianza della loro coscienza e dai loro stessi ragionamenti, che ora li accusano ora li difendono (Rm 2, 15). A maggior ragione ora, giustificati per il suo sangue, saremo salvati dall'ira per mezzo di lui (Rm 5, 9). </w:t>
      </w:r>
    </w:p>
    <w:p w14:paraId="258E66AF"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Bene; essi però sono stati tagliati a causa dell'infedeltà, mentre tu resti lì in ragione della fede. Non montare dunque in superbia, ma temi! (Rm 11, 20). Perciò è necessario stare sottomessi, non solo per timore della punizione, ma anche per ragioni di coscienza (Rm 13, 5). Dov'è il sapiente? Dov'è il dotto? Dove mai il sottile ragionatore di questo mondo? Non ha forse Dio dimostrato stolta la sapienza di questo mondo? (1Cor 1, 20). Quand'ero bambino, parlavo da bambino, pensavo da bambino, ragionavo da bambino. Ma, divenuto uomo, ciò che era da bambino l'ho abbandonato (1Cor 13, 11). Se soltanto per ragioni umane io avessi combattuto a Efeso contro le belve, a che mi gioverebbe? Se i morti non risorgono, mangiamo e beviamo, perché domani moriremo (1Cor 15, 32). Distruggendo i ragionamenti e ogni baluardo che si leva contro la conoscenza di Dio, e rendendo ogni intelligenza soggetta all'obbedienza al Cristo (2Cor 10, 5). Nessuno vi inganni con vani ragionamenti: per queste cose infatti piomba l'ira di Dio sopra coloro che gli resistono (Ef 5, 6). </w:t>
      </w:r>
    </w:p>
    <w:p w14:paraId="630615CC" w14:textId="77777777" w:rsidR="0077316F" w:rsidRPr="00225764" w:rsidRDefault="0077316F" w:rsidP="0077316F">
      <w:pPr>
        <w:adjustRightInd w:val="0"/>
        <w:spacing w:after="120" w:line="240" w:lineRule="auto"/>
        <w:jc w:val="both"/>
        <w:rPr>
          <w:rFonts w:ascii="Book Antiqua" w:hAnsi="Book Antiqua" w:cs="Arial"/>
          <w:i/>
          <w:sz w:val="24"/>
          <w:szCs w:val="24"/>
          <w:lang w:eastAsia="it-IT"/>
        </w:rPr>
      </w:pPr>
      <w:r w:rsidRPr="00225764">
        <w:rPr>
          <w:rFonts w:ascii="Book Antiqua" w:hAnsi="Book Antiqua" w:cs="Arial"/>
          <w:i/>
          <w:sz w:val="24"/>
          <w:szCs w:val="24"/>
          <w:lang w:eastAsia="it-IT"/>
        </w:rPr>
        <w:t xml:space="preserve">Infatti, mentre dovreste essere ormai maestri per ragioni di tempo, avete di nuovo bisogno che qualcuno insegni a voi i primi elementi degli oracoli di Dio e siete diventati bisognosi di latte e non di cibo solido (Eb 5, 12). Ma adorate il Signore, Cristo, nei vostri cuori, pronti sempre a rispondere a chiunque vi domandi ragione della speranza che è in voi. Tuttavia questo sia fatto con dolcezza e rispetto (1Pt 3, 15). Ma costoro, come animali irragionevoli nati per natura a essere presi e distrutti, mentre bestemmiano quel che ignorano, saranno distrutti nella loro corruzione (2Pt 2, 12). Quale grande amore ci ha dato il Padre per essere chiamati figli di Dio, e lo siamo realmente! La ragione per cui il mondo non ci conosce è perché non ha conosciuto lui (1Gv 3, 1). Costoro invece bestemmiano tutto ciò che ignorano; tutto ciò che essi conoscono per mezzo dei sensi, come animali senza ragione, questo serve a loro rovina (Gd 1, 10). </w:t>
      </w:r>
    </w:p>
    <w:p w14:paraId="7B7F2539" w14:textId="77777777" w:rsidR="0077316F" w:rsidRPr="00225764" w:rsidRDefault="0077316F" w:rsidP="0077316F">
      <w:pPr>
        <w:adjustRightInd w:val="0"/>
        <w:spacing w:after="120" w:line="240" w:lineRule="auto"/>
        <w:jc w:val="both"/>
        <w:rPr>
          <w:rFonts w:ascii="Book Antiqua" w:hAnsi="Book Antiqua" w:cs="Arial"/>
          <w:sz w:val="24"/>
          <w:szCs w:val="24"/>
          <w:lang w:eastAsia="it-IT"/>
        </w:rPr>
      </w:pPr>
      <w:r w:rsidRPr="00225764">
        <w:rPr>
          <w:rFonts w:ascii="Book Antiqua" w:hAnsi="Book Antiqua" w:cs="Arial"/>
          <w:sz w:val="24"/>
          <w:szCs w:val="24"/>
          <w:lang w:eastAsia="it-IT"/>
        </w:rPr>
        <w:t>I danni della ragione che si è allontanata dal Signore sono descritti nel Libro della Sapienza. La ragione che perde le sue divine capacità, diviene a totale servizio del male, trasformando il male in bene e il bene in male. Anche i più orrendi crimini vengono proclamati bene.</w:t>
      </w:r>
    </w:p>
    <w:p w14:paraId="57C3EE0C" w14:textId="77777777" w:rsidR="0077316F" w:rsidRPr="00225764" w:rsidRDefault="0077316F" w:rsidP="0077316F">
      <w:pPr>
        <w:tabs>
          <w:tab w:val="left" w:pos="2268"/>
        </w:tabs>
        <w:spacing w:after="120" w:line="240" w:lineRule="auto"/>
        <w:ind w:left="-57"/>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12902365" w14:textId="77777777" w:rsidR="0077316F" w:rsidRPr="00225764" w:rsidRDefault="0077316F" w:rsidP="0077316F">
      <w:pPr>
        <w:tabs>
          <w:tab w:val="left" w:pos="1418"/>
          <w:tab w:val="left" w:pos="2268"/>
        </w:tabs>
        <w:spacing w:after="120" w:line="240" w:lineRule="auto"/>
        <w:ind w:left="-57"/>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EAA95C9" w14:textId="77777777" w:rsidR="0077316F" w:rsidRPr="00225764" w:rsidRDefault="0077316F" w:rsidP="0077316F">
      <w:pPr>
        <w:tabs>
          <w:tab w:val="left" w:pos="2268"/>
        </w:tabs>
        <w:spacing w:after="120" w:line="240" w:lineRule="auto"/>
        <w:ind w:left="-57"/>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w:t>
      </w:r>
    </w:p>
    <w:p w14:paraId="31410D6C" w14:textId="77777777" w:rsidR="0077316F" w:rsidRPr="00225764" w:rsidRDefault="0077316F" w:rsidP="0077316F">
      <w:pPr>
        <w:tabs>
          <w:tab w:val="left" w:pos="1418"/>
          <w:tab w:val="left" w:pos="2268"/>
        </w:tabs>
        <w:spacing w:after="120" w:line="240" w:lineRule="auto"/>
        <w:ind w:left="-57"/>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27ACB410" w14:textId="77777777" w:rsidR="0077316F" w:rsidRPr="00225764" w:rsidRDefault="0077316F" w:rsidP="0077316F">
      <w:pPr>
        <w:tabs>
          <w:tab w:val="left" w:pos="1418"/>
          <w:tab w:val="left" w:pos="2268"/>
        </w:tabs>
        <w:spacing w:after="120" w:line="240" w:lineRule="auto"/>
        <w:ind w:left="-57"/>
        <w:jc w:val="both"/>
        <w:rPr>
          <w:rFonts w:ascii="Book Antiqua" w:eastAsia="Times New Roman" w:hAnsi="Book Antiqua" w:cs="Arial"/>
          <w:i/>
          <w:color w:val="000000"/>
          <w:sz w:val="24"/>
          <w:szCs w:val="24"/>
          <w:lang w:eastAsia="it-IT"/>
        </w:rPr>
      </w:pPr>
      <w:r w:rsidRPr="00225764">
        <w:rPr>
          <w:rFonts w:ascii="Book Antiqua" w:eastAsia="Times New Roman" w:hAnsi="Book Antiqua" w:cs="Arial"/>
          <w:i/>
          <w:color w:val="000000"/>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27849CC3" w14:textId="77777777" w:rsidR="0077316F" w:rsidRPr="00225764" w:rsidRDefault="0077316F" w:rsidP="0077316F">
      <w:pPr>
        <w:tabs>
          <w:tab w:val="left" w:pos="1418"/>
          <w:tab w:val="left" w:pos="2268"/>
        </w:tabs>
        <w:spacing w:after="120" w:line="240" w:lineRule="auto"/>
        <w:ind w:left="-57"/>
        <w:jc w:val="both"/>
        <w:rPr>
          <w:rFonts w:ascii="Book Antiqua" w:eastAsia="Times New Roman" w:hAnsi="Book Antiqua" w:cs="Arial"/>
          <w:color w:val="000000"/>
          <w:sz w:val="24"/>
          <w:szCs w:val="24"/>
          <w:lang w:eastAsia="it-IT"/>
        </w:rPr>
      </w:pPr>
      <w:r w:rsidRPr="00225764">
        <w:rPr>
          <w:rFonts w:ascii="Book Antiqua" w:eastAsia="Times New Roman" w:hAnsi="Book Antiqua" w:cs="Arial"/>
          <w:i/>
          <w:color w:val="000000"/>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257E9B3D" w14:textId="77777777" w:rsidR="0077316F" w:rsidRPr="00225764" w:rsidRDefault="0077316F" w:rsidP="0077316F">
      <w:pPr>
        <w:tabs>
          <w:tab w:val="left" w:pos="1418"/>
          <w:tab w:val="left" w:pos="2268"/>
        </w:tabs>
        <w:spacing w:after="120" w:line="240" w:lineRule="auto"/>
        <w:ind w:left="-57"/>
        <w:jc w:val="both"/>
        <w:rPr>
          <w:rFonts w:ascii="Book Antiqua" w:hAnsi="Book Antiqua" w:cs="Arial"/>
          <w:sz w:val="24"/>
          <w:szCs w:val="24"/>
          <w:lang w:eastAsia="it-IT"/>
        </w:rPr>
      </w:pPr>
      <w:r w:rsidRPr="00225764">
        <w:rPr>
          <w:rFonts w:ascii="Book Antiqua" w:hAnsi="Book Antiqua" w:cs="Arial"/>
          <w:sz w:val="24"/>
          <w:szCs w:val="24"/>
          <w:lang w:eastAsia="it-IT"/>
        </w:rPr>
        <w:t>San Paolo ci dice che si giunge fino al soffocamento della verità nell’ingiustizia. La ragione che è ordinata a trovare la verità in ogni cosa, diviene schiava della falsità e a suo totale servizio.</w:t>
      </w:r>
    </w:p>
    <w:p w14:paraId="0516480F" w14:textId="77777777" w:rsidR="0077316F" w:rsidRPr="00225764" w:rsidRDefault="0077316F" w:rsidP="0077316F">
      <w:pPr>
        <w:tabs>
          <w:tab w:val="num" w:pos="1418"/>
        </w:tabs>
        <w:spacing w:after="120" w:line="240" w:lineRule="auto"/>
        <w:jc w:val="both"/>
        <w:rPr>
          <w:rFonts w:ascii="Book Antiqua" w:eastAsia="Times New Roman" w:hAnsi="Book Antiqua" w:cs="Arial"/>
          <w:i/>
          <w:sz w:val="24"/>
          <w:szCs w:val="24"/>
          <w:lang w:eastAsia="it-IT"/>
        </w:rPr>
      </w:pPr>
      <w:r w:rsidRPr="00225764">
        <w:rPr>
          <w:rFonts w:ascii="Book Antiqua" w:eastAsia="Times New Roman" w:hAnsi="Book Antiqua" w:cs="Arial"/>
          <w:i/>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225764">
        <w:rPr>
          <w:rFonts w:ascii="Book Antiqua" w:eastAsia="Times New Roman" w:hAnsi="Book Antiqua" w:cs="Arial"/>
          <w:i/>
          <w:position w:val="4"/>
          <w:sz w:val="24"/>
          <w:szCs w:val="24"/>
          <w:lang w:eastAsia="it-IT"/>
        </w:rPr>
        <w:t xml:space="preserve"> </w:t>
      </w:r>
      <w:r w:rsidRPr="00225764">
        <w:rPr>
          <w:rFonts w:ascii="Book Antiqua" w:eastAsia="Times New Roman" w:hAnsi="Book Antiqua" w:cs="Arial"/>
          <w:i/>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225764">
        <w:rPr>
          <w:rFonts w:ascii="Book Antiqua" w:eastAsia="Times New Roman" w:hAnsi="Book Antiqua" w:cs="Arial"/>
          <w:i/>
          <w:position w:val="4"/>
          <w:sz w:val="24"/>
          <w:szCs w:val="24"/>
          <w:lang w:eastAsia="it-IT"/>
        </w:rPr>
        <w:t xml:space="preserve"> </w:t>
      </w:r>
      <w:r w:rsidRPr="00225764">
        <w:rPr>
          <w:rFonts w:ascii="Book Antiqua" w:eastAsia="Times New Roman" w:hAnsi="Book Antiqua" w:cs="Arial"/>
          <w:i/>
          <w:sz w:val="24"/>
          <w:szCs w:val="24"/>
          <w:lang w:eastAsia="it-IT"/>
        </w:rPr>
        <w:t>Mentre si dichiaravano sapienti, sono diventati stolti e hanno scambiato la gloria del Dio incorruttibile con un’immagine e una figura di uomo corruttibile, di uccelli, di quadrupedi e di rettili.</w:t>
      </w:r>
    </w:p>
    <w:p w14:paraId="42D71335" w14:textId="77777777" w:rsidR="0077316F" w:rsidRPr="00225764" w:rsidRDefault="0077316F" w:rsidP="0077316F">
      <w:pPr>
        <w:tabs>
          <w:tab w:val="num" w:pos="1418"/>
        </w:tabs>
        <w:spacing w:after="120" w:line="240" w:lineRule="auto"/>
        <w:jc w:val="both"/>
        <w:rPr>
          <w:rFonts w:ascii="Book Antiqua" w:eastAsia="Times New Roman" w:hAnsi="Book Antiqua" w:cs="Arial"/>
          <w:i/>
          <w:sz w:val="24"/>
          <w:szCs w:val="24"/>
          <w:lang w:eastAsia="it-IT"/>
        </w:rPr>
      </w:pPr>
      <w:r w:rsidRPr="00225764">
        <w:rPr>
          <w:rFonts w:ascii="Book Antiqua" w:eastAsia="Times New Roman" w:hAnsi="Book Antiqua" w:cs="Arial"/>
          <w:i/>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008B517" w14:textId="77777777" w:rsidR="0077316F" w:rsidRPr="00225764" w:rsidRDefault="0077316F" w:rsidP="0077316F">
      <w:pPr>
        <w:tabs>
          <w:tab w:val="num" w:pos="1418"/>
        </w:tabs>
        <w:spacing w:after="120" w:line="240" w:lineRule="auto"/>
        <w:jc w:val="both"/>
        <w:rPr>
          <w:rFonts w:ascii="Book Antiqua" w:eastAsia="Times New Roman" w:hAnsi="Book Antiqua" w:cs="Arial"/>
          <w:i/>
          <w:sz w:val="24"/>
          <w:szCs w:val="24"/>
          <w:lang w:eastAsia="it-IT"/>
        </w:rPr>
      </w:pPr>
      <w:r w:rsidRPr="00225764">
        <w:rPr>
          <w:rFonts w:ascii="Book Antiqua" w:eastAsia="Times New Roman" w:hAnsi="Book Antiqua" w:cs="Arial"/>
          <w:i/>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9180F37" w14:textId="77777777" w:rsidR="0077316F" w:rsidRDefault="0077316F" w:rsidP="0077316F">
      <w:pPr>
        <w:tabs>
          <w:tab w:val="left" w:pos="1418"/>
          <w:tab w:val="left" w:pos="2268"/>
        </w:tabs>
        <w:spacing w:after="120" w:line="240" w:lineRule="auto"/>
        <w:ind w:left="-57"/>
        <w:jc w:val="both"/>
        <w:rPr>
          <w:rFonts w:ascii="Book Antiqua" w:eastAsia="Times New Roman" w:hAnsi="Book Antiqua" w:cs="Arial"/>
          <w:color w:val="000000"/>
          <w:sz w:val="24"/>
          <w:szCs w:val="24"/>
          <w:lang w:eastAsia="it-IT"/>
        </w:rPr>
      </w:pPr>
      <w:r w:rsidRPr="00225764">
        <w:rPr>
          <w:rFonts w:ascii="Book Antiqua" w:eastAsia="Times New Roman" w:hAnsi="Book Antiqua" w:cs="Arial"/>
          <w:color w:val="000000"/>
          <w:sz w:val="24"/>
          <w:szCs w:val="24"/>
          <w:lang w:eastAsia="it-IT"/>
        </w:rPr>
        <w:t xml:space="preserve">La ragione per svolgere al sommo delle sue capacità le sue funzioni deve essere alimentata. L’alimento della ragione è la Parola del Signore, offerta nella più pura luce dallo Spirito Santo. È anche la grazia di Gesù Signore, specie dell’Eucaristia e degli altri sacramenti. La ragione vive e opera bene se si nutre di Cristo e dello Spirito Santo. Senza questi due alimenti divini ed eterni, la ragione presto perde ogni sua capacità e orientamento verso il bene e si consegna al male divenendo suo difensore e accanito sostenitore con ogni falsa argomentazione. Se il mondo oggi non è più in grado di ragionare, questo è dovuto al fatto che esso si è liberato totalmente dal vero Dio, dal vero Cristo, dal vero Spirito Santo, dalla vera luce, grazia, verità. </w:t>
      </w:r>
    </w:p>
    <w:p w14:paraId="2B0CA559" w14:textId="77777777" w:rsidR="0077316F" w:rsidRDefault="0077316F" w:rsidP="0077316F">
      <w:pPr>
        <w:tabs>
          <w:tab w:val="left" w:pos="1418"/>
          <w:tab w:val="left" w:pos="2268"/>
        </w:tabs>
        <w:spacing w:after="120" w:line="240" w:lineRule="auto"/>
        <w:ind w:left="-57"/>
        <w:jc w:val="both"/>
        <w:rPr>
          <w:rFonts w:ascii="Book Antiqua" w:eastAsia="Times New Roman" w:hAnsi="Book Antiqua" w:cs="Arial"/>
          <w:color w:val="000000"/>
          <w:sz w:val="24"/>
          <w:szCs w:val="24"/>
          <w:lang w:eastAsia="it-IT"/>
        </w:rPr>
      </w:pPr>
    </w:p>
    <w:p w14:paraId="1F2FFE42" w14:textId="77777777" w:rsidR="0077316F" w:rsidRDefault="0077316F" w:rsidP="0077316F">
      <w:pPr>
        <w:pStyle w:val="Nessunaspaziatura"/>
        <w:numPr>
          <w:ilvl w:val="0"/>
          <w:numId w:val="4"/>
        </w:numPr>
        <w:tabs>
          <w:tab w:val="num" w:pos="567"/>
        </w:tabs>
        <w:spacing w:after="120" w:line="256" w:lineRule="auto"/>
        <w:ind w:left="567" w:hanging="567"/>
      </w:pPr>
      <w:r w:rsidRPr="002D780D">
        <w:t>Quando si distrugge, si annienta, si rende vana o vuota l’autorità inferiore, l’autorità superiore viene svilita di ogni peso nella storia. </w:t>
      </w:r>
    </w:p>
    <w:p w14:paraId="0F39E2ED" w14:textId="77777777" w:rsidR="0077316F" w:rsidRDefault="0077316F" w:rsidP="0077316F">
      <w:pPr>
        <w:pStyle w:val="Nessunaspaziatura"/>
        <w:numPr>
          <w:ilvl w:val="0"/>
          <w:numId w:val="4"/>
        </w:numPr>
        <w:tabs>
          <w:tab w:val="num" w:pos="567"/>
        </w:tabs>
        <w:spacing w:after="120" w:line="256" w:lineRule="auto"/>
        <w:ind w:left="567" w:hanging="567"/>
      </w:pPr>
      <w:r w:rsidRPr="002D780D">
        <w:t>Anche quando si distrugge, si annienta, si rende vana o vuota ogni autorità carismatica, profetica, ministeriale, tutto si rende vano. </w:t>
      </w:r>
    </w:p>
    <w:p w14:paraId="3AC3535F" w14:textId="77777777" w:rsidR="0077316F" w:rsidRDefault="0077316F" w:rsidP="0077316F">
      <w:pPr>
        <w:pStyle w:val="Nessunaspaziatura"/>
        <w:numPr>
          <w:ilvl w:val="0"/>
          <w:numId w:val="4"/>
        </w:numPr>
        <w:tabs>
          <w:tab w:val="num" w:pos="567"/>
        </w:tabs>
        <w:spacing w:after="120" w:line="256" w:lineRule="auto"/>
        <w:ind w:left="567" w:hanging="567"/>
      </w:pPr>
      <w:r w:rsidRPr="002D780D">
        <w:t>Il corpo di Cristo vive nella perfetta comunione delle autorità. La comunione deve essere insieme ascendente, discendente, orizzontale. </w:t>
      </w:r>
    </w:p>
    <w:p w14:paraId="726242F8" w14:textId="77777777" w:rsidR="0077316F" w:rsidRDefault="0077316F" w:rsidP="0077316F">
      <w:pPr>
        <w:pStyle w:val="Nessunaspaziatura"/>
        <w:numPr>
          <w:ilvl w:val="0"/>
          <w:numId w:val="4"/>
        </w:numPr>
        <w:tabs>
          <w:tab w:val="num" w:pos="567"/>
        </w:tabs>
        <w:spacing w:after="120" w:line="256" w:lineRule="auto"/>
        <w:ind w:left="567" w:hanging="567"/>
      </w:pPr>
      <w:r w:rsidRPr="002D780D">
        <w:t>Se l’autorità d’un carisma non è in comunione con l’autorità d’ogni altro carisma, è la fine. Il corpo di Cristo non vive, mai potrà vivere. </w:t>
      </w:r>
    </w:p>
    <w:p w14:paraId="3EB00DAB" w14:textId="77777777" w:rsidR="0077316F" w:rsidRDefault="0077316F" w:rsidP="0077316F">
      <w:pPr>
        <w:pStyle w:val="Nessunaspaziatura"/>
        <w:numPr>
          <w:ilvl w:val="0"/>
          <w:numId w:val="4"/>
        </w:numPr>
        <w:tabs>
          <w:tab w:val="num" w:pos="567"/>
        </w:tabs>
        <w:spacing w:after="120" w:line="256" w:lineRule="auto"/>
        <w:ind w:left="567" w:hanging="567"/>
      </w:pPr>
      <w:r w:rsidRPr="002D780D">
        <w:t>Se l’autorità carismatica non è in comunione con l’autorità ministeriale, non c’è vita né dell’una né dell’altra. La vita è nella comunione. </w:t>
      </w:r>
    </w:p>
    <w:p w14:paraId="0309306B" w14:textId="77777777" w:rsidR="0077316F" w:rsidRDefault="0077316F" w:rsidP="0077316F">
      <w:pPr>
        <w:pStyle w:val="Nessunaspaziatura"/>
        <w:numPr>
          <w:ilvl w:val="0"/>
          <w:numId w:val="4"/>
        </w:numPr>
        <w:tabs>
          <w:tab w:val="num" w:pos="567"/>
        </w:tabs>
        <w:spacing w:after="120" w:line="256" w:lineRule="auto"/>
        <w:ind w:left="567" w:hanging="567"/>
      </w:pPr>
      <w:r w:rsidRPr="002D780D">
        <w:t>Chi priva della sua autorità ministeriale o carismatica anche un solo uomo, crea una falla di non vita nel corpo di Cristo Signore. </w:t>
      </w:r>
    </w:p>
    <w:p w14:paraId="12931D70" w14:textId="77777777" w:rsidR="0077316F" w:rsidRDefault="0077316F" w:rsidP="0077316F">
      <w:pPr>
        <w:pStyle w:val="Nessunaspaziatura"/>
        <w:numPr>
          <w:ilvl w:val="0"/>
          <w:numId w:val="4"/>
        </w:numPr>
        <w:tabs>
          <w:tab w:val="num" w:pos="567"/>
        </w:tabs>
        <w:spacing w:after="120" w:line="256" w:lineRule="auto"/>
        <w:ind w:left="567" w:hanging="567"/>
      </w:pPr>
      <w:r w:rsidRPr="002D780D">
        <w:t>Ma anche chi si svuota o si lascia vuotare della sua autorità ministeriale o carismatica, crea una falla di non vita nel corpo di Cristo. </w:t>
      </w:r>
    </w:p>
    <w:p w14:paraId="30DD1DBE" w14:textId="77777777" w:rsidR="0077316F" w:rsidRDefault="0077316F" w:rsidP="0077316F">
      <w:pPr>
        <w:pStyle w:val="Nessunaspaziatura"/>
        <w:numPr>
          <w:ilvl w:val="0"/>
          <w:numId w:val="4"/>
        </w:numPr>
        <w:tabs>
          <w:tab w:val="num" w:pos="567"/>
        </w:tabs>
        <w:spacing w:after="120" w:line="256" w:lineRule="auto"/>
        <w:ind w:left="567" w:hanging="567"/>
      </w:pPr>
      <w:r w:rsidRPr="002D780D">
        <w:t>Quando un ministro della parola viene annullato nella sua autorità di ministro della Parola muore il Vangelo, muore la Parola, muore Cristo. </w:t>
      </w:r>
    </w:p>
    <w:p w14:paraId="2DCADA84" w14:textId="77777777" w:rsidR="0077316F" w:rsidRDefault="0077316F" w:rsidP="0077316F">
      <w:pPr>
        <w:pStyle w:val="Nessunaspaziatura"/>
        <w:numPr>
          <w:ilvl w:val="0"/>
          <w:numId w:val="4"/>
        </w:numPr>
        <w:tabs>
          <w:tab w:val="num" w:pos="567"/>
        </w:tabs>
        <w:spacing w:after="120" w:line="256" w:lineRule="auto"/>
        <w:ind w:left="567" w:hanging="567"/>
      </w:pPr>
      <w:r w:rsidRPr="002D780D">
        <w:t>Nulla è più deleterio dell’arroccamento di un’autorità in una torre di bronzo, dalla quale si pensa di poter governare la storia, il mondo. </w:t>
      </w:r>
    </w:p>
    <w:p w14:paraId="5A2DC149" w14:textId="77777777" w:rsidR="0077316F" w:rsidRDefault="0077316F" w:rsidP="0077316F">
      <w:pPr>
        <w:pStyle w:val="Nessunaspaziatura"/>
        <w:numPr>
          <w:ilvl w:val="0"/>
          <w:numId w:val="4"/>
        </w:numPr>
        <w:tabs>
          <w:tab w:val="num" w:pos="567"/>
        </w:tabs>
        <w:spacing w:after="120" w:line="256" w:lineRule="auto"/>
        <w:ind w:left="567" w:hanging="567"/>
      </w:pPr>
      <w:r w:rsidRPr="002D780D">
        <w:t>L’uomo saggio, sapiente nello Spirito Santo sa che la sua autorità può vivere solo attraverso l’autorità che Dio ha dato ad ogni altro. </w:t>
      </w:r>
    </w:p>
    <w:p w14:paraId="285CE45D" w14:textId="77777777" w:rsidR="0077316F" w:rsidRDefault="0077316F" w:rsidP="0077316F">
      <w:pPr>
        <w:pStyle w:val="Nessunaspaziatura"/>
        <w:numPr>
          <w:ilvl w:val="0"/>
          <w:numId w:val="4"/>
        </w:numPr>
        <w:tabs>
          <w:tab w:val="num" w:pos="567"/>
        </w:tabs>
        <w:spacing w:after="120" w:line="256" w:lineRule="auto"/>
        <w:ind w:left="567" w:hanging="567"/>
      </w:pPr>
      <w:r w:rsidRPr="002D780D">
        <w:t>Chi è nello Spirito del Signore non distrugge la sua autorità elevandola sopra ogni altra, ma ponendola a servizio di ogni altra autorità. </w:t>
      </w:r>
    </w:p>
    <w:p w14:paraId="0EB18B45" w14:textId="77777777" w:rsidR="0077316F" w:rsidRDefault="0077316F" w:rsidP="0077316F">
      <w:pPr>
        <w:pStyle w:val="Nessunaspaziatura"/>
        <w:numPr>
          <w:ilvl w:val="0"/>
          <w:numId w:val="4"/>
        </w:numPr>
        <w:tabs>
          <w:tab w:val="num" w:pos="567"/>
        </w:tabs>
        <w:spacing w:after="120" w:line="256" w:lineRule="auto"/>
        <w:ind w:left="567" w:hanging="567"/>
      </w:pPr>
      <w:r w:rsidRPr="002D780D">
        <w:t>Ma questi oggi sono questioni di fanta-teologia o fanta-spiritualità. Ognuno ha deciso che solo la sua autorità sia regola di ogni governo. </w:t>
      </w:r>
    </w:p>
    <w:p w14:paraId="4C38947B" w14:textId="77777777" w:rsidR="0077316F" w:rsidRDefault="0077316F" w:rsidP="0077316F">
      <w:pPr>
        <w:pStyle w:val="Nessunaspaziatura"/>
        <w:numPr>
          <w:ilvl w:val="0"/>
          <w:numId w:val="4"/>
        </w:numPr>
        <w:tabs>
          <w:tab w:val="num" w:pos="567"/>
        </w:tabs>
        <w:spacing w:after="120" w:line="256" w:lineRule="auto"/>
        <w:ind w:left="567" w:hanging="567"/>
      </w:pPr>
      <w:r w:rsidRPr="002D780D">
        <w:t>O si decide di rispettare ogni autorità carismatica, ministeriale, sapienziale, di ogni natura, o non c’è futuro per il corpo di Cristo. </w:t>
      </w:r>
    </w:p>
    <w:p w14:paraId="31A5184A" w14:textId="77777777" w:rsidR="0077316F" w:rsidRDefault="0077316F" w:rsidP="0077316F">
      <w:pPr>
        <w:pStyle w:val="Nessunaspaziatura"/>
        <w:numPr>
          <w:ilvl w:val="0"/>
          <w:numId w:val="4"/>
        </w:numPr>
        <w:tabs>
          <w:tab w:val="num" w:pos="567"/>
        </w:tabs>
        <w:spacing w:after="120" w:line="256" w:lineRule="auto"/>
        <w:ind w:left="567" w:hanging="567"/>
      </w:pPr>
      <w:r w:rsidRPr="002D780D">
        <w:t>Per rispettare l’autorità dell’altro è necessario conoscere secondo verità i limiti della propria autorità. Il limite mai va oltrepassato. </w:t>
      </w:r>
    </w:p>
    <w:p w14:paraId="25A18E0D" w14:textId="77777777" w:rsidR="0077316F" w:rsidRDefault="0077316F" w:rsidP="0077316F">
      <w:pPr>
        <w:pStyle w:val="Nessunaspaziatura"/>
        <w:numPr>
          <w:ilvl w:val="0"/>
          <w:numId w:val="4"/>
        </w:numPr>
        <w:tabs>
          <w:tab w:val="num" w:pos="567"/>
        </w:tabs>
        <w:spacing w:after="120" w:line="256" w:lineRule="auto"/>
        <w:ind w:left="567" w:hanging="567"/>
      </w:pPr>
      <w:r w:rsidRPr="002D780D">
        <w:t>Un esame di coscienza urge. Svuoto io l’altro della sua autorità? La rispetto secondo i canoni divini? Sono a servizio di ogni autorità? </w:t>
      </w:r>
    </w:p>
    <w:p w14:paraId="41D340EB" w14:textId="77777777" w:rsidR="0077316F" w:rsidRDefault="0077316F" w:rsidP="0077316F">
      <w:pPr>
        <w:pStyle w:val="Nessunaspaziatura"/>
        <w:numPr>
          <w:ilvl w:val="0"/>
          <w:numId w:val="4"/>
        </w:numPr>
        <w:tabs>
          <w:tab w:val="num" w:pos="567"/>
        </w:tabs>
        <w:spacing w:after="120" w:line="256" w:lineRule="auto"/>
        <w:ind w:left="567" w:hanging="567"/>
      </w:pPr>
      <w:r w:rsidRPr="002D780D">
        <w:t>Ogni laico dovrebbe chiedersi: rispetto l’autorità del mio parroco di ministro della Parola e dell’Eucaristia? Accetto il suo insegnamento? </w:t>
      </w:r>
    </w:p>
    <w:p w14:paraId="606E5A0D" w14:textId="77777777" w:rsidR="0077316F" w:rsidRDefault="0077316F" w:rsidP="0077316F">
      <w:pPr>
        <w:pStyle w:val="Nessunaspaziatura"/>
        <w:numPr>
          <w:ilvl w:val="0"/>
          <w:numId w:val="4"/>
        </w:numPr>
        <w:tabs>
          <w:tab w:val="num" w:pos="567"/>
        </w:tabs>
        <w:spacing w:after="120" w:line="256" w:lineRule="auto"/>
        <w:ind w:left="567" w:hanging="567"/>
      </w:pPr>
      <w:r w:rsidRPr="002D780D">
        <w:t>Anche ogni parroco deve chiedersi: rispetto e servo l’autorità carismatica di ogni fedele laico? Lavoro per creare la comunione dei carismi? </w:t>
      </w:r>
    </w:p>
    <w:p w14:paraId="04818708" w14:textId="77777777" w:rsidR="0077316F" w:rsidRDefault="0077316F" w:rsidP="0077316F">
      <w:pPr>
        <w:pStyle w:val="Nessunaspaziatura"/>
        <w:numPr>
          <w:ilvl w:val="0"/>
          <w:numId w:val="4"/>
        </w:numPr>
        <w:tabs>
          <w:tab w:val="num" w:pos="567"/>
        </w:tabs>
        <w:spacing w:after="120" w:line="256" w:lineRule="auto"/>
        <w:ind w:left="567" w:hanging="567"/>
      </w:pPr>
      <w:r w:rsidRPr="002D780D">
        <w:t>Vergine Maria, Madre della Redenzione, aiutaci a comprendere che l’autorità personale è nulla senza il rispetto di ogni altra autorità. </w:t>
      </w:r>
    </w:p>
    <w:p w14:paraId="7825FD5E" w14:textId="77777777" w:rsidR="0077316F" w:rsidRPr="002D780D" w:rsidRDefault="0077316F" w:rsidP="0077316F">
      <w:pPr>
        <w:pStyle w:val="Nessunaspaziatura"/>
        <w:numPr>
          <w:ilvl w:val="0"/>
          <w:numId w:val="4"/>
        </w:numPr>
        <w:tabs>
          <w:tab w:val="num" w:pos="567"/>
        </w:tabs>
        <w:spacing w:after="120" w:line="256" w:lineRule="auto"/>
        <w:ind w:left="567" w:hanging="567"/>
      </w:pPr>
      <w:r w:rsidRPr="002D780D">
        <w:t>Madre Santa, fa' che nessuna autorità venga calpestata nel corpo di Cristo Signore. Sarebbe la morte del Corpo.</w:t>
      </w:r>
    </w:p>
    <w:p w14:paraId="6475F994" w14:textId="77777777" w:rsidR="0077316F" w:rsidRPr="005711E3" w:rsidRDefault="0077316F" w:rsidP="0077316F">
      <w:pPr>
        <w:pStyle w:val="Nessunaspaziatura"/>
        <w:numPr>
          <w:ilvl w:val="0"/>
          <w:numId w:val="0"/>
        </w:numPr>
        <w:ind w:left="567"/>
      </w:pPr>
    </w:p>
    <w:p w14:paraId="1CF49B7A" w14:textId="77777777" w:rsidR="0077316F" w:rsidRDefault="0077316F" w:rsidP="0077316F">
      <w:pPr>
        <w:pStyle w:val="Nessunaspaziatura"/>
        <w:numPr>
          <w:ilvl w:val="0"/>
          <w:numId w:val="4"/>
        </w:numPr>
        <w:tabs>
          <w:tab w:val="num" w:pos="567"/>
        </w:tabs>
        <w:spacing w:after="120" w:line="256" w:lineRule="auto"/>
        <w:ind w:left="567" w:hanging="567"/>
      </w:pPr>
      <w:r w:rsidRPr="005711E3">
        <w:t>Chi legge il Vangelo con serenità di mente, deve necessariamente, se è persona onesta, affermare che il Dio di Cristo Gesù non esiste più. </w:t>
      </w:r>
    </w:p>
    <w:p w14:paraId="6EFD62B2" w14:textId="77777777" w:rsidR="0077316F" w:rsidRDefault="0077316F" w:rsidP="0077316F">
      <w:pPr>
        <w:pStyle w:val="Nessunaspaziatura"/>
        <w:numPr>
          <w:ilvl w:val="0"/>
          <w:numId w:val="4"/>
        </w:numPr>
        <w:tabs>
          <w:tab w:val="num" w:pos="567"/>
        </w:tabs>
        <w:spacing w:after="120" w:line="256" w:lineRule="auto"/>
        <w:ind w:left="567" w:hanging="567"/>
      </w:pPr>
      <w:r w:rsidRPr="005711E3">
        <w:t>Se poi legge tutto il resto della Scrittura Antica e Nuova, subito nel cuore il dubbio atroce: che fine ha fatto quel Dio e quel Cristo? </w:t>
      </w:r>
    </w:p>
    <w:p w14:paraId="09C03C88" w14:textId="77777777" w:rsidR="0077316F" w:rsidRDefault="0077316F" w:rsidP="0077316F">
      <w:pPr>
        <w:pStyle w:val="Nessunaspaziatura"/>
        <w:numPr>
          <w:ilvl w:val="0"/>
          <w:numId w:val="4"/>
        </w:numPr>
        <w:tabs>
          <w:tab w:val="num" w:pos="567"/>
        </w:tabs>
        <w:spacing w:after="120" w:line="256" w:lineRule="auto"/>
        <w:ind w:left="567" w:hanging="567"/>
      </w:pPr>
      <w:r w:rsidRPr="005711E3">
        <w:t>Appare evidente che quel Dio e quel Cristo sono stati cancellati, annullati, modificati dalla mente e dal cuore di moltissimi credenti. </w:t>
      </w:r>
    </w:p>
    <w:p w14:paraId="2EDED63E" w14:textId="77777777" w:rsidR="0077316F" w:rsidRDefault="0077316F" w:rsidP="0077316F">
      <w:pPr>
        <w:pStyle w:val="Nessunaspaziatura"/>
        <w:numPr>
          <w:ilvl w:val="0"/>
          <w:numId w:val="4"/>
        </w:numPr>
        <w:tabs>
          <w:tab w:val="num" w:pos="567"/>
        </w:tabs>
        <w:spacing w:after="120" w:line="256" w:lineRule="auto"/>
        <w:ind w:left="567" w:hanging="567"/>
      </w:pPr>
      <w:r w:rsidRPr="005711E3">
        <w:t>Al posto del Dio del Vangelo ne è stato creato un altro, tutto latte e miele: misericordioso, pietoso, compassionevole, che odia l’inferno. </w:t>
      </w:r>
    </w:p>
    <w:p w14:paraId="35CDE223"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dall’uomo non ha mai né voluto né minacciato l’inferno, non ha mai dato comandamenti e mai li ha scritti per qualcuno. </w:t>
      </w:r>
    </w:p>
    <w:p w14:paraId="36693BD9"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dall’uomo ha abolito ogni distinzione tra bene e male, ha dichiarato la non esistenza del diavolo, per lui mai è esistito. </w:t>
      </w:r>
    </w:p>
    <w:p w14:paraId="7E29B338"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dall’uomo ha dichiarato la Chiesa non più sola via per pervenire alla vera salvezza, vera redenzione, vera santificazione. </w:t>
      </w:r>
    </w:p>
    <w:p w14:paraId="20CD5ECF"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dall’uomo sta permettendo che si ridicolizzi Gesù Signore, il Crocifisso, facendo di lui un uomo come tutti gli altri. </w:t>
      </w:r>
    </w:p>
    <w:p w14:paraId="01BB0198"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dall’uomo vuole che non vi sia né distinzione né differenza dagli altri uomini. Gesù è uno tra gli altri, come gli altri. </w:t>
      </w:r>
    </w:p>
    <w:p w14:paraId="7E38E840"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dagli uomini fa vedere i sacramenti, un tempo tanto difesi, come realtà o cose inutili, senza alcun valore per la vita. </w:t>
      </w:r>
    </w:p>
    <w:p w14:paraId="6832DCC1" w14:textId="77777777" w:rsidR="0077316F" w:rsidRDefault="0077316F" w:rsidP="0077316F">
      <w:pPr>
        <w:pStyle w:val="Nessunaspaziatura"/>
        <w:numPr>
          <w:ilvl w:val="0"/>
          <w:numId w:val="4"/>
        </w:numPr>
        <w:tabs>
          <w:tab w:val="num" w:pos="567"/>
        </w:tabs>
        <w:spacing w:after="120" w:line="256" w:lineRule="auto"/>
        <w:ind w:left="567" w:hanging="567"/>
      </w:pPr>
      <w:r w:rsidRPr="005711E3">
        <w:t>Per questo Dio creato dagli uomini i sacramenti sono solo un retaggio storico e come tale vanno vissuti. Ognuno vi può accedere come vuole. </w:t>
      </w:r>
    </w:p>
    <w:p w14:paraId="024BD27A" w14:textId="77777777" w:rsidR="0077316F" w:rsidRDefault="0077316F" w:rsidP="0077316F">
      <w:pPr>
        <w:pStyle w:val="Nessunaspaziatura"/>
        <w:numPr>
          <w:ilvl w:val="0"/>
          <w:numId w:val="4"/>
        </w:numPr>
        <w:tabs>
          <w:tab w:val="num" w:pos="567"/>
        </w:tabs>
        <w:spacing w:after="120" w:line="256" w:lineRule="auto"/>
        <w:ind w:left="567" w:hanging="567"/>
      </w:pPr>
      <w:r w:rsidRPr="005711E3">
        <w:t>Il colmo è che questo Dio non ha alcuna parola da dire agli uomini. Ognuno dice la parola che vuole e Lui è ben lieto di assumerle tutte. </w:t>
      </w:r>
    </w:p>
    <w:p w14:paraId="31D63730" w14:textId="77777777" w:rsidR="0077316F" w:rsidRDefault="0077316F" w:rsidP="0077316F">
      <w:pPr>
        <w:pStyle w:val="Nessunaspaziatura"/>
        <w:numPr>
          <w:ilvl w:val="0"/>
          <w:numId w:val="4"/>
        </w:numPr>
        <w:tabs>
          <w:tab w:val="num" w:pos="567"/>
        </w:tabs>
        <w:spacing w:after="120" w:line="256" w:lineRule="auto"/>
        <w:ind w:left="567" w:hanging="567"/>
      </w:pPr>
      <w:r w:rsidRPr="005711E3">
        <w:t>Questo Dio creato assume in modo specialissimo ogni parola degli uomini che dichiara false tutte le antiche parole del Dio della Scrittura. </w:t>
      </w:r>
    </w:p>
    <w:p w14:paraId="020FEE02" w14:textId="77777777" w:rsidR="0077316F" w:rsidRDefault="0077316F" w:rsidP="0077316F">
      <w:pPr>
        <w:pStyle w:val="Nessunaspaziatura"/>
        <w:numPr>
          <w:ilvl w:val="0"/>
          <w:numId w:val="4"/>
        </w:numPr>
        <w:tabs>
          <w:tab w:val="num" w:pos="567"/>
        </w:tabs>
        <w:spacing w:after="120" w:line="256" w:lineRule="auto"/>
        <w:ind w:left="567" w:hanging="567"/>
      </w:pPr>
      <w:r w:rsidRPr="005711E3">
        <w:t>È questo il Dio oggi di moda. Oggi è ascoltato dal mondo solo chi distrugge il vecchio Dio, cancellandone anche l’esistenza o la traccia. </w:t>
      </w:r>
    </w:p>
    <w:p w14:paraId="382A645F" w14:textId="77777777" w:rsidR="0077316F" w:rsidRDefault="0077316F" w:rsidP="0077316F">
      <w:pPr>
        <w:pStyle w:val="Nessunaspaziatura"/>
        <w:numPr>
          <w:ilvl w:val="0"/>
          <w:numId w:val="4"/>
        </w:numPr>
        <w:tabs>
          <w:tab w:val="num" w:pos="567"/>
        </w:tabs>
        <w:spacing w:after="120" w:line="256" w:lineRule="auto"/>
        <w:ind w:left="567" w:hanging="567"/>
      </w:pPr>
      <w:r w:rsidRPr="005711E3">
        <w:t>Il Dio della Scrittura e il Cristo del Vangelo non li vuole, questo Dio creato dell’uomo, neanche come reperti da Museo o cimeli storici. </w:t>
      </w:r>
    </w:p>
    <w:p w14:paraId="4D595958" w14:textId="77777777" w:rsidR="0077316F" w:rsidRDefault="0077316F" w:rsidP="0077316F">
      <w:pPr>
        <w:pStyle w:val="Nessunaspaziatura"/>
        <w:numPr>
          <w:ilvl w:val="0"/>
          <w:numId w:val="4"/>
        </w:numPr>
        <w:tabs>
          <w:tab w:val="num" w:pos="567"/>
        </w:tabs>
        <w:spacing w:after="120" w:line="256" w:lineRule="auto"/>
        <w:ind w:left="567" w:hanging="567"/>
      </w:pPr>
      <w:r w:rsidRPr="005711E3">
        <w:t>Vergine Maria, Madre della Redenzione, dona a tutti i credenti in Cristo la vera fede in Lui, secondo la più pura rivelazione del Vangelo. </w:t>
      </w:r>
    </w:p>
    <w:p w14:paraId="77C564B9" w14:textId="77777777" w:rsidR="0077316F" w:rsidRPr="005711E3" w:rsidRDefault="0077316F" w:rsidP="0077316F">
      <w:pPr>
        <w:pStyle w:val="Nessunaspaziatura"/>
        <w:numPr>
          <w:ilvl w:val="0"/>
          <w:numId w:val="4"/>
        </w:numPr>
        <w:tabs>
          <w:tab w:val="num" w:pos="567"/>
        </w:tabs>
        <w:spacing w:after="120" w:line="256" w:lineRule="auto"/>
        <w:ind w:left="567" w:hanging="567"/>
      </w:pPr>
      <w:r w:rsidRPr="005711E3">
        <w:t xml:space="preserve">Madre Santa, non permettere che i cristiani abbiano paura del mondo e si </w:t>
      </w:r>
      <w:r>
        <w:t>nascondano nelle catacombe dell’</w:t>
      </w:r>
      <w:r w:rsidRPr="005711E3">
        <w:t>omertà.</w:t>
      </w:r>
    </w:p>
    <w:p w14:paraId="6AB612A7" w14:textId="77777777" w:rsidR="0077316F" w:rsidRPr="00FC79EE" w:rsidRDefault="0077316F" w:rsidP="0077316F">
      <w:pPr>
        <w:pStyle w:val="Titolo2"/>
      </w:pPr>
      <w:bookmarkStart w:id="138" w:name="_Toc499840566"/>
      <w:r w:rsidRPr="00FC79EE">
        <w:t>13 Giugno</w:t>
      </w:r>
      <w:bookmarkEnd w:id="138"/>
      <w:r w:rsidRPr="00FC79EE">
        <w:t xml:space="preserve"> </w:t>
      </w:r>
    </w:p>
    <w:p w14:paraId="65F67DD6" w14:textId="77777777" w:rsidR="0077316F" w:rsidRDefault="0077316F" w:rsidP="0077316F">
      <w:pPr>
        <w:jc w:val="both"/>
        <w:rPr>
          <w:rFonts w:ascii="Helvetica" w:hAnsi="Helvetica" w:cs="Helvetica"/>
          <w:color w:val="14171A"/>
        </w:rPr>
      </w:pPr>
      <w:r w:rsidRPr="002E0092">
        <w:rPr>
          <w:rFonts w:ascii="Helvetica" w:hAnsi="Helvetica" w:cs="Helvetica"/>
          <w:color w:val="14171A"/>
        </w:rPr>
        <w:t>Gesù disse tutta la Parola e manifestò tutta la bellezza del regno, così dovrà essere per ogni uomo che è suo corpo.</w:t>
      </w:r>
    </w:p>
    <w:p w14:paraId="3C466D88" w14:textId="77777777" w:rsidR="0077316F" w:rsidRPr="00AD0C5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139" w:name="_Toc477095032"/>
      <w:bookmarkStart w:id="140" w:name="_Toc499840567"/>
      <w:r w:rsidRPr="00AD0C53">
        <w:rPr>
          <w:rFonts w:ascii="Book Antiqua" w:eastAsia="Times New Roman" w:hAnsi="Book Antiqua" w:cs="Arial"/>
          <w:b/>
          <w:sz w:val="40"/>
          <w:szCs w:val="12"/>
          <w:lang w:eastAsia="it-IT"/>
        </w:rPr>
        <w:t>13 GIUGNO</w:t>
      </w:r>
      <w:bookmarkEnd w:id="139"/>
      <w:bookmarkEnd w:id="140"/>
      <w:r w:rsidRPr="00AD0C53">
        <w:rPr>
          <w:rFonts w:ascii="Book Antiqua" w:eastAsia="Times New Roman" w:hAnsi="Book Antiqua" w:cs="Arial"/>
          <w:b/>
          <w:sz w:val="40"/>
          <w:szCs w:val="12"/>
          <w:lang w:eastAsia="it-IT"/>
        </w:rPr>
        <w:t xml:space="preserve"> </w:t>
      </w:r>
    </w:p>
    <w:p w14:paraId="74E4DEBB" w14:textId="77777777" w:rsidR="0077316F" w:rsidRPr="00AD0C5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141" w:name="_Toc477095033"/>
      <w:bookmarkStart w:id="142" w:name="_Toc499840568"/>
      <w:r w:rsidRPr="00AD0C53">
        <w:rPr>
          <w:rFonts w:ascii="Book Antiqua" w:eastAsia="Times New Roman" w:hAnsi="Book Antiqua" w:cs="Arial"/>
          <w:b/>
          <w:sz w:val="36"/>
          <w:szCs w:val="16"/>
          <w:lang w:eastAsia="it-IT"/>
        </w:rPr>
        <w:t>REDENZIONE REGNO DI DIO</w:t>
      </w:r>
      <w:bookmarkEnd w:id="141"/>
      <w:bookmarkEnd w:id="142"/>
    </w:p>
    <w:p w14:paraId="0B41B475" w14:textId="77777777" w:rsidR="0077316F" w:rsidRPr="00AD0C53" w:rsidRDefault="0077316F" w:rsidP="0077316F">
      <w:pPr>
        <w:rPr>
          <w:lang w:eastAsia="it-IT"/>
        </w:rPr>
      </w:pPr>
    </w:p>
    <w:p w14:paraId="72B49E2E" w14:textId="77777777" w:rsidR="0077316F" w:rsidRPr="00AD0C53" w:rsidRDefault="0077316F" w:rsidP="0077316F">
      <w:pPr>
        <w:spacing w:before="100" w:beforeAutospacing="1" w:after="120" w:line="240" w:lineRule="auto"/>
        <w:rPr>
          <w:rFonts w:ascii="Book Antiqua" w:eastAsia="Times New Roman" w:hAnsi="Book Antiqua" w:cs="Arial"/>
          <w:b/>
          <w:sz w:val="32"/>
          <w:szCs w:val="18"/>
          <w:lang w:eastAsia="it-IT"/>
        </w:rPr>
      </w:pPr>
      <w:r w:rsidRPr="00AD0C53">
        <w:rPr>
          <w:rFonts w:ascii="Book Antiqua" w:eastAsia="Times New Roman" w:hAnsi="Book Antiqua" w:cs="Arial"/>
          <w:b/>
          <w:sz w:val="32"/>
          <w:szCs w:val="18"/>
          <w:lang w:eastAsia="it-IT"/>
        </w:rPr>
        <w:t>REDENZIONE</w:t>
      </w:r>
    </w:p>
    <w:p w14:paraId="162534F6"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Redimere significa ricomprare, riscattare, pagando un prezzo adeguato alla persona che si vuole riscattare o ricomprare. L’obbligo del riscatto incombe sul fratello. È prima di tutto il fratello che deve riscattare il fratello. È il Padre che deve riscattare i figli ei figli riscattare il Padre.</w:t>
      </w:r>
    </w:p>
    <w:p w14:paraId="2C6D8AB9"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Dio, Padre del suo figlio primogenito che è Israele, scende in Egitto e con braccio potente riscatta il suo popolo dalla schiavitù degli Egiziani. Per riscattare il suo popolo si serve di un mediatore, al quale comanda cosa fare e come farla per portare a buon fine la liberazione.</w:t>
      </w:r>
    </w:p>
    <w:p w14:paraId="016FAE62"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Il Figlio Unigenito del Padre non è nostro fratello. Non può riscattarci dalla morte eterna, della quale eravamo schiavi. Si fa carne nel seno della Vergine Maria, diviene nostro fratello di carne e di sangue e offre il suo sangue e la sua carne per la nostra redenzione eterna.</w:t>
      </w:r>
    </w:p>
    <w:p w14:paraId="34818A8B"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Con il battesimo, ogni uomo diviene corpo di Cristo, è costituito corpo per la redenzione di tutti i suoi fratelli che sono nel mondo. Come vero corpo di Cristo, redento dal sangue preziosissimo del suo Redentore e Salvatore, ogni discepolo di Gesù è costituito redentore del mondo.</w:t>
      </w:r>
    </w:p>
    <w:p w14:paraId="68ACBF07"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È questa la sublime vocazione e missione del cristiano. Lui non è solo chiamato a portare se stesso nella più alta santità, deve redimere ogni altro uomo dalla schiavitù del peccato e della morte eterna. Come redime? Come ha fatto Gesù Signore. Donando al Padre la sua vita.</w:t>
      </w:r>
    </w:p>
    <w:p w14:paraId="46294E4A"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Quanto è detto di Cristo Gesù nel Vangelo secondo Giovanni, deve il Padre poterlo dire di ogni suo figlio di adozione, perché rigenerato nelle acque del battesimo, dallo Spirito Santo. Se il Padre non può offrire il cristiano per la salvezza del mondo, il cristiano ha fallito la sua vita.</w:t>
      </w:r>
    </w:p>
    <w:p w14:paraId="39AD4DD7" w14:textId="77777777" w:rsidR="0077316F" w:rsidRPr="00AD0C53"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8900C98" w14:textId="77777777" w:rsidR="0077316F" w:rsidRPr="00AD0C53"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93FF4BD" w14:textId="77777777" w:rsidR="0077316F" w:rsidRPr="00AD0C53"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059CE87B"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La stessa verità ci rivela San Paolo nella Lettera ai Romani. Lui chiede ad ogni discepolo di Gesù di fare della sua vita un sacrificio gradito al Signore. Come? Compiendo sempre la volontà di Dio e mai la sua o quella del mondo. Lui è redentore di ogni suo fratello.</w:t>
      </w:r>
    </w:p>
    <w:p w14:paraId="6F8F66C9" w14:textId="77777777" w:rsidR="0077316F" w:rsidRPr="00AD0C53" w:rsidRDefault="0077316F" w:rsidP="0077316F">
      <w:pPr>
        <w:tabs>
          <w:tab w:val="left" w:pos="0"/>
          <w:tab w:val="left" w:pos="1418"/>
          <w:tab w:val="center" w:pos="4320"/>
        </w:tabs>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B671E62"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Così la vita del discepolo di Gesù si riveste di una dimensione universale, cosmica. Questo significa primariamente che la Chiesa è cattolica. È cattolica perché ognuno dei suoi figli offre la sua vita al Padre, in Cristo, per lo Spirito Santo, per la redenzione di ogni uomo.</w:t>
      </w:r>
    </w:p>
    <w:p w14:paraId="6E058F0F"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Se il cristiano conoscesse questa sua vocazione e cercasse di viverla, il mondo di certo sarebbe ben diverso. Questa verità è ancora una volta annunziata da San Paolo nella Lettera ai Colossesi. Lui veramente si sente in Cristo redentore dei suoi fratelli, cioè del mondo intero.</w:t>
      </w:r>
    </w:p>
    <w:p w14:paraId="664E1D38" w14:textId="77777777" w:rsidR="0077316F" w:rsidRPr="00AD0C53"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Ora io sono lieto nelle sofferenze che sopporto per voi e do compimento a ciò che, dei patimenti di Cristo, manca nella mia carne, a favore del suo corpo che è la Chiesa.</w:t>
      </w:r>
      <w:r w:rsidRPr="00AD0C53">
        <w:rPr>
          <w:rFonts w:ascii="Book Antiqua" w:eastAsia="Times New Roman" w:hAnsi="Book Antiqua" w:cs="Arial"/>
          <w:i/>
          <w:position w:val="4"/>
          <w:sz w:val="24"/>
          <w:szCs w:val="14"/>
          <w:lang w:eastAsia="it-IT"/>
        </w:rPr>
        <w:t xml:space="preserve"> </w:t>
      </w:r>
      <w:r w:rsidRPr="00AD0C53">
        <w:rPr>
          <w:rFonts w:ascii="Book Antiqua" w:eastAsia="Times New Roman" w:hAnsi="Book Antiqua" w:cs="Arial"/>
          <w:i/>
          <w:sz w:val="24"/>
          <w:szCs w:val="1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DC3E767"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0C53">
        <w:rPr>
          <w:rFonts w:ascii="Book Antiqua" w:eastAsia="Times New Roman" w:hAnsi="Book Antiqua" w:cs="Arial"/>
          <w:sz w:val="24"/>
          <w:szCs w:val="16"/>
          <w:lang w:eastAsia="it-IT"/>
        </w:rPr>
        <w:t xml:space="preserve">Urge che questa verità venga posta nel cuore di ogni discepolo di Gesù. Ma chi può collocarla nel cuore? Solo chi vive per dare compimento a questa sua verità come sua unica e sola vocazione. Se il nostro cuore non è in essa, a nessun altro la si può annunziare. </w:t>
      </w:r>
    </w:p>
    <w:p w14:paraId="3F913023"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Signore, perdona al tuo popolo Israele, che tu hai redento, e non permettere che sangue innocente sia versato in mezzo al tuo popolo Israele, ma quel sangue sia per essi espiato (Dt 21, 8). Ora questi sono tuoi servi e tuo popolo; tu li hai redenti con grande potenza e con mano forte (Ne 1, 10). Ti siano gradite le parole della mia bocca, davanti a te i pensieri del mio cuore. Signore, mia rupe e mio redentore (Sal 18, 15). Israele attenda il Signore, perché presso il Signore è la misericordia e grande presso di lui la redenzione (Sal 129, 7). Non ci sarà più il leone, nessuna bestia feroce la percorrerà, vi cammineranno i redenti (Is 35, 9). Non temere, vermiciattolo di Giacobbe, larva di Israele; io vengo in tuo aiuto - oracolo del Signore- tuo redentore è il Santo di Israele (Is 41, 14). </w:t>
      </w:r>
    </w:p>
    <w:p w14:paraId="3FF080C3"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Così dice il Signore vostro redentore, il Santo di Israele: "Per amor vostro l'ho mandato contro Babilonia e farò scendere tutte le loro spranghe, e quanto ai Caldei muterò i loro clamori in lutto (Is 43, 14). Così dice il re di Israele, il suo redentore, il Signore degli eserciti: "Io sono il primo e io l'ultimo; fuori di me non vi sono dei (Is 44, 6). Ho dissipato come nube le tue iniquità e i tuoi peccati come una nuvola. Ritorna a me, poiché io ti ho redento (Is 44, 22). 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08888EB6"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Farò mangiare le loro stesse carni ai tuoi oppressori, si ubriacheranno del proprio sangue come di mosto. Allora ogni uomo saprà che io sono il Signore, tuo salvatore, io il tuo redentore e il Forte di Giacobbe" (Is 49, 26). Forse non hai prosciugato il mare, le acque del grande abisso e non hai fatto delle profondità del mare una strada, perché vi passassero i redenti? (Is 51, 10). Poiché tuo sposo è il tuo creatore, Signore degli eserciti è il suo nome; tuo redentore è il Santo di Israele, è chiamato Dio di tutta la terra (Is 54, 5). In un impeto di collera ti ho nascosto per un poco il mio volto; ma con affetto perenne ho avuto pietà di te, dice il tuo redentore, il Signore (Is 54, 8). Come redentore verrà per Sion, per quelli di Giacobbe convertiti dall'apostasia. Oracolo del Signore (Is 59, 20). Tu succhierai il latte dei popoli, succhierai le ricchezze dei re. Saprai che io sono il Signore tuo salvatore e tuo redentore, io il Forte di Giacobbe (Is 60, 16). </w:t>
      </w:r>
    </w:p>
    <w:p w14:paraId="79D795BC"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Li chiameranno popolo santo, redenti del Signore. E tu sarai chiamata Ricercata, Città non abbandonata" (Is 62, 12). Perché tu sei nostro padre, poiché Abramo non ci riconosce e Israele non si ricorda di noi. Tu, Signore, tu sei nostro padre, da sempre ti chiami nostro redentore (Is 63, 16). Perché il Signore ha redento Giacobbe, lo ha riscattato dalle mani del più forte di lui (Ger 31, 11). Benedetto il Signore Dio d'Israele, perché ha visitato e redento il suo popolo (Lc 1, 68). Sopraggiunta in quel momento, si mise anche lei a lodare Dio e parlava del bambino a quanti aspettavano la redenzione di Gerusalemme (Lc 2, 38). Ma sono giustificati gratuitamente per la sua grazia, in virtù della redenzione realizzata da Cristo Gesù (Rm 3, 24). Essa non è la sola, ma anche noi, che possediamo le primizie dello Spirito, gemiamo interiormente aspettando l'adozione a figli, la redenzione del nostro corpo (Rm 8, 23). </w:t>
      </w:r>
    </w:p>
    <w:p w14:paraId="5E984149"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AD0C53">
        <w:rPr>
          <w:rFonts w:ascii="Book Antiqua" w:eastAsia="Times New Roman" w:hAnsi="Book Antiqua" w:cs="Arial"/>
          <w:i/>
          <w:sz w:val="24"/>
          <w:szCs w:val="14"/>
          <w:lang w:eastAsia="it-IT"/>
        </w:rPr>
        <w:t xml:space="preserve">Ed è per lui che voi siete in Cristo Gesù, il quale per opera di Dio è diventato per noi sapienza, giustizia, santificazione e redenzione (1Cor 1, 30).  Nel quale abbiamo la redenzione mediante il suo sangue, la remissione dei peccati secondo la ricchezza della sua grazia (Ef 1, 7). Il quale è caparra della nostra eredità, in attesa della completa redenzione di coloro che Dio si è acquistato, a lode della sua gloria (Ef 1, 14). E non vogliate rattristare lo Spirito Santo di Dio, col quale foste segnati per il giorno della redenzione (Ef 4, 30). Per opera del quale abbiamo la redenzione, la remissione dei peccati (Col 1, 14). Non con sangue di capri e di vitelli, ma con il proprio sangue entrò una volta per sempre nel santuario, dopo averci ottenuto una redenzione eterna (Eb 9, 12). Essi cantavano un cantico nuovo davanti al trono e davanti ai quattro esseri viventi e ai vegliardi. E nessuno poteva comprendere quel cantico se non i centoquaranta quattromila, i redenti della terra (Ap 14, 3). Questi non si sono contaminati con donne, sono infatti vergini e seguono l'Agnello dovunque va. Essi sono stati redenti tra gli uomini come primizie per Dio e per l'Agnello (Ap 14, 4). </w:t>
      </w:r>
    </w:p>
    <w:p w14:paraId="120D6E41" w14:textId="77777777" w:rsidR="0077316F" w:rsidRPr="00AD0C53" w:rsidRDefault="0077316F" w:rsidP="0077316F">
      <w:pPr>
        <w:rPr>
          <w:lang w:eastAsia="it-IT"/>
        </w:rPr>
      </w:pPr>
    </w:p>
    <w:p w14:paraId="284B7A33" w14:textId="77777777" w:rsidR="0077316F" w:rsidRPr="00AD0C53" w:rsidRDefault="0077316F" w:rsidP="0077316F">
      <w:pPr>
        <w:spacing w:before="100" w:beforeAutospacing="1" w:after="120" w:line="240" w:lineRule="auto"/>
        <w:rPr>
          <w:rFonts w:ascii="Book Antiqua" w:eastAsia="Times New Roman" w:hAnsi="Book Antiqua" w:cs="Arial"/>
          <w:b/>
          <w:sz w:val="32"/>
          <w:szCs w:val="18"/>
          <w:lang w:eastAsia="it-IT"/>
        </w:rPr>
      </w:pPr>
      <w:r w:rsidRPr="00AD0C53">
        <w:rPr>
          <w:rFonts w:ascii="Book Antiqua" w:eastAsia="Times New Roman" w:hAnsi="Book Antiqua" w:cs="Arial"/>
          <w:b/>
          <w:sz w:val="32"/>
          <w:szCs w:val="18"/>
          <w:lang w:eastAsia="it-IT"/>
        </w:rPr>
        <w:t>REGNO DI DIO</w:t>
      </w:r>
    </w:p>
    <w:p w14:paraId="729BAE0C"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Di per sé l’universo è il Regno di Dio, perché di ogni cosa da Lui creata – e tutto è stato creato da Dio – il Creatore è il Signore, il Giudice, il Governatore, la Provvidenza, la Sapienza, la Luce, l’Amore, la Giustizia. Tutto è il Signore per la sua creazione. In essa ogni cosa obbedisce al suo volere. Lui dice e le cose sono. Lui comanda e ogni essere obbedisce alla sua volontà.</w:t>
      </w:r>
    </w:p>
    <w:p w14:paraId="5970F30D"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Chi si è sottratto alla volontà di Dio è stato prima Lucifero, trascinando nelle sue tenebre un terzo di Angeli. Con la sua ribellione è uscito per sempre dal regno di Dio e non può ritornare in esso. Il suo peccato di ribellione lo ha eternizzato nelle tenebre. Non c’è più alcuna possibilità di conversione. Per Satana non vi è alcun perdono, alcuna remissione. Il suo è peccato eterno.</w:t>
      </w:r>
    </w:p>
    <w:p w14:paraId="5D291AC1"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Anche l’uomo è uscito dal regno di Dio con il peccato ed è entrato nel regno del principe del mondo. Il Signore, per somma ed eterna misericordia, ha dato all’uomo la grazia del pentimento, della conversione, del perdono per il ritorno sotto la sua obbedienza, in ascolto e per il compimento della sua Parola di vita. Sempre che l’uomo voglia ritornare.</w:t>
      </w:r>
    </w:p>
    <w:p w14:paraId="0CF44093"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Cosa è allora il regno di Dio? È il governo di Dio sull’uomo che decide di ritornare a Lui e di abitare nuovamente nella sua Parola. Quando è nella Parola, l’uomo è nel regno di Dio. Esce dalla Parola e ritorna ad essere regno di Satana. Se la morte trova l’uomo nel regno di Satana, rimarrà in eterno regno di Satana e con lui abiterà nel fuoco eterno per sempre.</w:t>
      </w:r>
    </w:p>
    <w:p w14:paraId="115DEE71"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 xml:space="preserve">Il regno di Dio si annunzia con il dono della Parola. Si diviene regno di Dio accogliendo la Parola e lasciandosi battezzare, per nascere regno di Dio da acqua e da Spirito Santo. Si rimane regno di Dio, nutrendosi del pane di Cristo e bevendo il suo sangue unitamente alla sua Parola. Si smette di nutrirsi di Cristo Pane e Parola, si ritorna nel regno di Satana. </w:t>
      </w:r>
    </w:p>
    <w:p w14:paraId="5B9130E0" w14:textId="77777777" w:rsidR="0077316F" w:rsidRPr="00AD0C5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 xml:space="preserve">Il sacramenti ci fanno vero regno di Dio. Siamo regno di Dio se viviamo di perfetta obbedienza al Padre. La Parola di Cristo Gesù deve essere per noi la sola ed unica Parola alla quale deve andare tutta la nostra obbedienza. Se obbediamo alla parola di Satana, smettiamo all’istante di essere regno di Dio. Urge l’immediato ritorno nella casa del Padre, prima che sia troppo tardi. </w:t>
      </w:r>
    </w:p>
    <w:p w14:paraId="6C0CFAAE"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Essa condusse per diritti sentieri il giusto in fuga dall'ira del fratello, gli mostrò il regno di Dio e gli diede la conoscenza delle cose sante; gli diede successo nelle sue fatiche e moltiplicò i frutti del suo lavoro (Sap 10, 10). Cercate prima il regno di Dio e la sua giustizia, e tutte queste cose vi saranno date in aggiunta (Mt 6, 33). Ma se io scaccio i demòni per virtù dello Spirito di Dio, è certo giunto fra voi il regno di Dio (Mt 12, 28). Chi dei due ha compiuto la volontà del padre?". Dicono: "L'ultimo". E Gesù disse loro: "In verità vi dico: I pubblicani e le prostitute vi passano avanti nel regno di Dio (Mt 21, 31). Perciò io vi dico: vi sarà tolto il regno di Dio e sarà dato a un popolo che lo farà fruttificare (Mt 21, 43). "Il tempo è compiuto e il regno di Dio è vicino; convertitevi e credete al vangelo" (Mc 1, 15). </w:t>
      </w:r>
    </w:p>
    <w:p w14:paraId="48F9E856"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"A voi è stato confidato il mistero del regno di Dio; a quelli di fuori invece tutto viene esposto in parabole (Mc 4, 11). Diceva: "Il regno di Dio è come un uomo che getta il seme nella terra (Mc 4, 26). Diceva: "A che cosa possiamo paragonare il regno di Dio o con quale parabola possiamo descriverlo? (Mc 4, 30). E diceva loro: "In verità vi dico: vi sono alcuni qui presenti, che non morranno senza aver visto il regno di Dio venire con potenza" (Mc 9, 1). Se il tuo occhio ti scandalizza, cavalo: è meglio per te entrare nel regno di Dio con un occhio solo, che essere gettato con due occhi nella Geenna (Mc 9, 47). Gesù, al vedere questo, s'indignò e disse loro: "Lasciate che i bambini vengano a me e non glielo impedite, perché a chi è come loro appartiene il regno di Dio (Mc 10, 14). In verità vi dico: Chi non accoglie il regno di Dio come un bambino, non entrerà in esso" (Mc 10, 15). </w:t>
      </w:r>
    </w:p>
    <w:p w14:paraId="36530049"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Gesù, volgendo lo sguardo attorno, disse ai suoi discepoli: "Quanto difficilmente coloro che hanno ricchezze entreranno nel regno di Dio!" (Mc 10, 23). I discepoli rimasero stupefatti a queste sue parole; ma Gesù riprese: "Figlioli, com'è difficile entrare nel regno di Dio! (Mc 10, 24). E' più facile che un cammello passi per la cruna di un ago, che un ricco entri nel regno di Dio" (Mc 10, 25). Gesù, vedendo che aveva risposto saggiamente, gli disse: "Non sei lontano dal regno di Dio". E nessuno aveva più il coraggio di interrogarlo (Mc 12, 34). In verità vi dico che io non berrò più del frutto della vite fino al giorno in cui lo berrò nuovo nel regno di Dio" (Mc 14, 25). Giuseppe d'Arimatèa, membro autorevole del sinedrio, che aspettava anche lui il regno di Dio, andò coraggiosamente da Pilato per chiedere il corpo di Gesù (Mc 15, 43). Egli però disse: "Bisogna che io annunzi il regno di Dio anche alle altre città; per questo sono stato mandato" (Lc 4, 43). Alzati gli occhi verso i suoi discepoli, Gesù diceva: "Beati voi poveri, perché vostro è il regno di Dio (Lc 6, 20). Io vi dico, tra i nati di donna non c'è nessuno più grande di Giovanni, e il più piccolo nel regno di Dio è più grande di lui (Lc 7, 28). </w:t>
      </w:r>
    </w:p>
    <w:p w14:paraId="293ED094"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In seguito egli se ne andava per le città e i villaggi, predicando e annunziando la buona novella del regno di Dio (Lc 8, 1). Ed egli disse: "A voi è dato conoscere i misteri del regno di Dio, ma agli altri solo in parabole, perché vedendo non vedano e udendo non intendano (Lc 8, 10). E li mandò ad annunziare il regno di Dio e a guarire gli infermi (Lc 9, 2). Ma le folle lo seppero e lo seguirono. Egli le accolse e prese a parlar loro del regno di Dio e a guarire quanti avevan bisogno di cure (Lc 9, 11). In verità vi dico: vi sono alcuni qui presenti, che non morranno prima di aver visto il regno di Dio" (Lc 9, 27). Gesù replicò: "Lascia che i morti seppelliscano i loro morti; tu va’ e annunzia il regno di Dio" (Lc 9, 60). Ma Gesù gli rispose: "Nessuno che ha messo mano all'aratro e poi si volge indietro, è adatto per il regno di Dio" (Lc 9, 62). Curate i malati che vi si trovano, e dite loro: E' vicino a voi il regno di Dio (Lc 10, 9). </w:t>
      </w:r>
    </w:p>
    <w:p w14:paraId="69D4925C"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Anche la polvere della vostra città che si è attaccata ai nostri piedi, noi la scuotiamo contro di voi; sappiate però che il regno di Dio è vicino (Lc 10, 11). Se invece io scaccio i demòni con il dito di Dio, è dunque giunto a voi il regno di Dio (Lc 11, 20). Cercate piuttosto il regno di Dio, e queste cose vi saranno date in aggiunta (Lc 12, 31). Diceva dunque: "A che cosa è simile il regno di Dio, e a che cosa lo rassomiglierò? (Lc 13, 18). E ancora: "A che cosa rassomiglierò il regno di Dio? (Lc 13, 20). Là ci sarà pianto e stridore di denti, quando vedrete Abramo, Isacco e Giacobbe e tutti i profeti nel regno di Dio, e voi cacciati fuori (Lc 13, 28). Verranno da oriente e da occidente, da settentrione e da mezzogiorno e siederanno a mensa nel regno di Dio (Lc 13, 29). Uno dei commensali, avendo udito ciò, gli disse: "Beato chi mangerà il pane nel regno di Dio!" (Lc 14, 15). La Legge i Profeti fino a Giovanni; da allora in poi viene annunziato il regno di Dio e ognuno si sforza per entrarvi (Lc 16, 16). </w:t>
      </w:r>
    </w:p>
    <w:p w14:paraId="1AFFB009"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Interrogato dai farisei: "Quando verrà il regno di Dio?", rispose (Lc 17, 20). "Il regno di Dio non viene in modo da attirare l'attenzione, e nessuno dirà: Eccolo qui, o: eccolo là. Perché il regno di Dio è in mezzo a voi!" (Lc 17, 21). Allora Gesù li fece venire avanti e disse: "Lasciate che i bambini vengano a me, non glielo impedite perché a chi è come loro appartiene il regno di Dio (Lc 18, 16). In verità vi dico: Chi non accoglie il regno di Dio come un bambino, non vi entrerà" (Lc 18, 17). Quando Gesù lo vide, disse: "Quant'è difficile, per coloro che possiedono ricchezze entrare nel regno di Dio (Lc 18, 24). E' più facile per un cammello passare per la cruna di un ago che per un ricco entrare nel regno di Dio!" (Lc 18, 25). Ed egli rispose: "In verità vi dico, non c'è nessuno che abbia lasciato casa o moglie o fratelli o genitori o figli per il regno di Dio (Lc 18, 29). Mentre essi stavano ad ascoltare queste cose, Gesù disse ancora una parabola perché era vicino a Gerusalemme ed essi credevano che il regno di Dio dovesse manifestarsi da un momento all'altro (Lc 19, 11). Così pure, quando voi vedrete accadere queste cose, sappiate che il regno di Dio è vicino (Lc 21, 31). </w:t>
      </w:r>
    </w:p>
    <w:p w14:paraId="5E11103A"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Poiché vi dico: non la mangerò più, finché essa non si compia nel regno di Dio" (Lc 22, 16). Poiché vi dico: da questo momento non berrò più del frutto della vite, finché non venga il regno di Dio" (Lc 22, 18). Non aveva aderito alla decisione e all'operato degli altri. Egli era di Arimatèa, una città dei Giudei, e aspettava il regno di Dio (Lc 23, 51). Gli rispose Gesù: "In verità, in verità ti dico, se uno non rinasce dall'alto, non può vedere il regno di Dio" (Gv 3, 3). Gli rispose Gesù: "In verità, in verità ti dico, se uno non nasce da acqua e da Spirito, non può entrare nel regno di Dio (Gv 3, 5). Egli si mostrò ad essi vivo, dopo la sua passione, con molte prove, apparendo loro per quaranta giorni e parlando del regno di Dio (At 1, 3). Ma quando cominciarono a credere a Filippo, che recava la buona novella del regno di Dio e del nome di Gesù Cristo, uomini e donne si facevano battezzare (At 8, 12). Rianimando i discepoli ed esortandoli a restare saldi nella fede poiché, dicevano, è necessario attraversare molte tribolazioni per entrare nel regno di Dio (At 14, 22). Entrato poi nella sinagoga, vi poté parlare liberamente per tre mesi, discutendo e cercando di persuadere gli ascoltatori circa il regno di Dio (At 19, 8). </w:t>
      </w:r>
    </w:p>
    <w:p w14:paraId="4FA85B6F"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Ecco, ora so che non vedrete più il mio volto, voi tutti tra i quali sono passato annunziando il regno di Dio (At 20, 25).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 (At 28, 31). Annunziando il regno di Dio e insegnando le cose riguardanti il Signore Gesù Cristo, con tutta franchezza e senza impedimento (At 28, 31). Il regno di Dio infatti non è questione di cibo o di bevanda, ma è giustizia, pace e gioia nello Spirito Santo (Rm 14, 17). Perché il regno di Dio non consiste in parole, ma in potenza (1Cor 4, 20). O non sapete che gli ingiusti non erediteranno il regno di Dio? Non illudetevi: né immorali, né idolàtri, né adùlteri (1Cor 6, 9). Né effeminati, né sodomiti, né ladri, né avari, né ubriaconi, né maldicenti, né rapaci erediteranno il regno di Dio (1Cor 6, 10). </w:t>
      </w:r>
    </w:p>
    <w:p w14:paraId="08C88D6A"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Questo vi dico, o fratelli: la carne e il sangue non possono ereditare il regno di Dio, né ciò che è corruttibile può ereditare l'incorruttibilità (1Cor 15, 50). Invidie, ubriachezze, orge e cose del genere; circa queste cose vi preavviso, come già ho detto, che chi le compie non erediterà il regno di Dio (Gal 5, 21). E Gesù, chiamato Giusto. Di quelli venuti dalla circoncisione questi soli hanno collaborato con me per il regno di Dio e mi sono stati di consolazione (Col 4, 11). Questo è un segno del giusto giudizio di Dio, che vi proclamerà degni di quel regno di Dio, per il quale ora soffrite (2Ts 1, 5). Fra tutti i miei figli, poiché il Signore mi ha dato molti figli, ha scelto il mio figlio Salomone per farlo sedere sul trono del regno del Signore su Israele (1Cr 28, 5). Ora voi pensate di imporvi sul regno del Signore, che è nelle mani dei figli di Davide, perché siete una grande moltitudine e con voi sono i vitelli d'oro, che Geroboamo vi ha fatti come dei (2Cr 13, 8). </w:t>
      </w:r>
    </w:p>
    <w:p w14:paraId="10E5D80E" w14:textId="77777777" w:rsidR="0077316F" w:rsidRPr="00AD0C5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A chi vuole conoscere come nasce il regno di Dio, come esso vive, qual è il suo viluppo, quale il suo valore, cosa avverrà alla fine del mondo, è sufficiente che legga il Capitolo XIII del Vangelo secondo Matteo. Tutte le verità inerenti al regno di Dio sono in esso contenute.</w:t>
      </w:r>
    </w:p>
    <w:p w14:paraId="5C9E3B92"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pacing w:val="-5"/>
          <w:sz w:val="24"/>
          <w:szCs w:val="24"/>
          <w:lang w:eastAsia="it-IT"/>
        </w:rPr>
        <w:t>Quel giorno Gesù uscì di casa e sedette in riva al mare.</w:t>
      </w:r>
      <w:r w:rsidRPr="00AD0C53">
        <w:rPr>
          <w:rFonts w:ascii="Book Antiqua" w:eastAsia="Times New Roman" w:hAnsi="Book Antiqua" w:cs="Arial"/>
          <w:i/>
          <w:spacing w:val="-5"/>
          <w:position w:val="6"/>
          <w:sz w:val="24"/>
          <w:szCs w:val="24"/>
          <w:lang w:eastAsia="it-IT"/>
        </w:rPr>
        <w:t xml:space="preserve"> </w:t>
      </w:r>
      <w:r w:rsidRPr="00AD0C53">
        <w:rPr>
          <w:rFonts w:ascii="Book Antiqua" w:eastAsia="Times New Roman" w:hAnsi="Book Antiqua" w:cs="Arial"/>
          <w:i/>
          <w:spacing w:val="-5"/>
          <w:sz w:val="24"/>
          <w:szCs w:val="24"/>
          <w:lang w:eastAsia="it-IT"/>
        </w:rPr>
        <w:t xml:space="preserve">Si radunò attorno a lui tanta folla che egli salì su una barca e si mise a sedere, mentre tutta la folla stava sulla spiaggia. </w:t>
      </w:r>
      <w:r w:rsidRPr="00AD0C53">
        <w:rPr>
          <w:rFonts w:ascii="Book Antiqua" w:eastAsia="Times New Roman" w:hAnsi="Book Antiqua" w:cs="Arial"/>
          <w:i/>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AD0C53">
        <w:rPr>
          <w:rFonts w:ascii="Book Antiqua" w:eastAsia="Times New Roman" w:hAnsi="Book Antiqua" w:cs="Arial"/>
          <w:i/>
          <w:position w:val="6"/>
          <w:sz w:val="24"/>
          <w:szCs w:val="24"/>
          <w:lang w:eastAsia="it-IT"/>
        </w:rPr>
        <w:t xml:space="preserve"> </w:t>
      </w:r>
      <w:r w:rsidRPr="00AD0C53">
        <w:rPr>
          <w:rFonts w:ascii="Book Antiqua" w:eastAsia="Times New Roman" w:hAnsi="Book Antiqua" w:cs="Arial"/>
          <w:i/>
          <w:sz w:val="24"/>
          <w:szCs w:val="24"/>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3D602981"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D250F0F"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1BF7A16"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29BB43FC"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102BD18D"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w:t>
      </w:r>
    </w:p>
    <w:p w14:paraId="7C12BEC6"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62DA6BD"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AD0C53">
        <w:rPr>
          <w:rFonts w:ascii="Book Antiqua" w:eastAsia="Times New Roman" w:hAnsi="Book Antiqua" w:cs="Arial"/>
          <w:i/>
          <w:sz w:val="24"/>
          <w:szCs w:val="24"/>
          <w:lang w:eastAsia="it-IT"/>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13,1-52). </w:t>
      </w:r>
    </w:p>
    <w:p w14:paraId="5062A7C1" w14:textId="77777777" w:rsidR="0077316F" w:rsidRPr="00AD0C53"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AD0C53">
        <w:rPr>
          <w:rFonts w:ascii="Book Antiqua" w:eastAsia="Times New Roman" w:hAnsi="Book Antiqua" w:cs="Arial"/>
          <w:sz w:val="24"/>
          <w:szCs w:val="24"/>
          <w:lang w:eastAsia="it-IT"/>
        </w:rPr>
        <w:t>Verità di essenza riguardo al regno di Dio è questa: ogni persona che è divenuta corpo di Cristo, è obbligata ad annunziare la Parola dalla quale nasce il regno di Dio nei cuori, ma anche a manifestare ad ogni uomo la bellezza di essere lui regno di Dio. Come Cristo disse tutta la Parola e manifestò tutta la bellezza del regno, così dovrà essere per ogni uomo che è divenuto suo corpo. Se la Parola non è annunziata e la bellezza non è mostrata, la missione del discepolo di Gesù è un vero fallimento. Lui attesta di non essere regno di Dio, ma di far parte con il cuore, la mente, il corpo e l’anima del regno del principe del mondo.</w:t>
      </w:r>
    </w:p>
    <w:p w14:paraId="73CA8422" w14:textId="77777777" w:rsidR="0077316F" w:rsidRDefault="0077316F" w:rsidP="0077316F">
      <w:pPr>
        <w:jc w:val="both"/>
        <w:rPr>
          <w:sz w:val="24"/>
          <w:szCs w:val="24"/>
        </w:rPr>
      </w:pPr>
    </w:p>
    <w:p w14:paraId="3B3BF135"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Il Vangelo ci rivela che Gesù è la sola vite vera. Di essa il Padre è l’agricoltore. Produce frutti di vita eterna solo chi rimane in essa. </w:t>
      </w:r>
    </w:p>
    <w:p w14:paraId="05A1449E"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Il Padre interviene efficacemente solo sulla vite vera. Di altre viti Lui non si interessa. Non sono la sua vera vite. Non le appartengono. </w:t>
      </w:r>
    </w:p>
    <w:p w14:paraId="16D20405"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La vera vite è l’oggetto della sua somma attenzione, sollecitudine, amore. Ogni cura è operata con divina diligenza e intelligenza. </w:t>
      </w:r>
    </w:p>
    <w:p w14:paraId="11F0E426"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Il Padre osserva ogni tralcio con sapienza di Spirito Santo. Al momento della potatura, viene e pota il tralcio che produce frutti. </w:t>
      </w:r>
    </w:p>
    <w:p w14:paraId="616D3F59"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Invece taglia o recide il tralcio se non porta frutti. La sua vera vite non può essere appesantita o sfruttata da chi non produce frutti. </w:t>
      </w:r>
    </w:p>
    <w:p w14:paraId="3724265B"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Questo Dio che è il Padre di Gesù oggi per moltissimi non è più il loro Dio. Da essi viene sostituito con un Dio personalizzato su misura. </w:t>
      </w:r>
    </w:p>
    <w:p w14:paraId="00E02F8E"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Se questo Dio non è più il nostro Dio, neanche Gesù è la nostra vera vite. Gesù e il Padre sono una cosa sola, inseparabili in eterno. </w:t>
      </w:r>
    </w:p>
    <w:p w14:paraId="338CFA6E"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Chi cambia Dio, necessariamente deve cambiare Cristo Gesù. Chi cambia Cristo Gesù necessariamente deve cambiare Dio. Insieme stanno. </w:t>
      </w:r>
    </w:p>
    <w:p w14:paraId="42702F5E"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Anche chi cambia Chiesa, deve cambiare Dio e Cristo. Anche chi cambia il suo ministero cambia Chiesa, cambia Cristo Gesù, cambia Dio. </w:t>
      </w:r>
    </w:p>
    <w:p w14:paraId="64D61395"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Oggi il vero Cristo di Dio e il vero Dio di Cristo Gesù sono stati spodestati dal nuovo Dio creato dalla mente dei suoi molti adoratori. </w:t>
      </w:r>
    </w:p>
    <w:p w14:paraId="03BA28FA"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L’uomo può distruggere tutte le verità del Cristo di Dio e del Dio di Cristo Gesù. Mai potrà però distruggere il vero Cristo e il vero Dio. </w:t>
      </w:r>
    </w:p>
    <w:p w14:paraId="17C2BD3D"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Cristo e Dio, Padre e Figlio, sempre operano nella storia secondo la loro purissima verità. Il Padre viene e pianta la sua vera vite. </w:t>
      </w:r>
    </w:p>
    <w:p w14:paraId="24E28C67"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Ma anche viene per potare e tagliare e ordinare che i tralci tagliati vengano gettati nel fuoco. L’uomo contro il suo Dio nulla può. </w:t>
      </w:r>
    </w:p>
    <w:p w14:paraId="22310A96" w14:textId="77777777" w:rsidR="0077316F" w:rsidRPr="002A6EC7" w:rsidRDefault="0077316F" w:rsidP="0077316F">
      <w:pPr>
        <w:pStyle w:val="Nessunaspaziatura"/>
        <w:numPr>
          <w:ilvl w:val="0"/>
          <w:numId w:val="4"/>
        </w:numPr>
        <w:tabs>
          <w:tab w:val="num" w:pos="567"/>
        </w:tabs>
        <w:spacing w:after="120" w:line="256" w:lineRule="auto"/>
        <w:ind w:left="567" w:hanging="567"/>
        <w:rPr>
          <w:szCs w:val="24"/>
        </w:rPr>
      </w:pPr>
      <w:r>
        <w:t>Vergine Maria, Madre della Redenzione, anche tu sei essenza della vera fede. È in te che il Verbo Eterno è divenuto vera vite di salvezza. </w:t>
      </w:r>
    </w:p>
    <w:p w14:paraId="4E6FD4B0" w14:textId="77777777" w:rsidR="0077316F" w:rsidRPr="00C050D2" w:rsidRDefault="0077316F" w:rsidP="0077316F">
      <w:pPr>
        <w:pStyle w:val="Nessunaspaziatura"/>
        <w:numPr>
          <w:ilvl w:val="0"/>
          <w:numId w:val="4"/>
        </w:numPr>
        <w:tabs>
          <w:tab w:val="num" w:pos="567"/>
        </w:tabs>
        <w:spacing w:after="120" w:line="256" w:lineRule="auto"/>
        <w:ind w:left="567" w:hanging="567"/>
        <w:rPr>
          <w:szCs w:val="24"/>
        </w:rPr>
      </w:pPr>
      <w:r>
        <w:t>Madre di Dio, non permettere che Colui al quale tu hai consegnato corpo, anima, spirito, venga cancellato dai cuori.</w:t>
      </w:r>
    </w:p>
    <w:p w14:paraId="333F469F" w14:textId="77777777" w:rsidR="0077316F" w:rsidRDefault="0077316F" w:rsidP="0077316F">
      <w:pPr>
        <w:pStyle w:val="Nessunaspaziatura"/>
        <w:numPr>
          <w:ilvl w:val="0"/>
          <w:numId w:val="0"/>
        </w:numPr>
        <w:ind w:left="567" w:hanging="567"/>
      </w:pPr>
    </w:p>
    <w:p w14:paraId="1D84FDB5"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Gli Apostoli del Signore sono investiti di una grandissima missione: essi devono rendere vera ogni giorno la Parola di Dio su Gesù. </w:t>
      </w:r>
    </w:p>
    <w:p w14:paraId="1205C839"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Quanto la Scrittura Antica dice sul Cristo di Dio dovrà compiersi per mezzo degli Apostoli oggi, domani, sempre nella sua interezza. </w:t>
      </w:r>
    </w:p>
    <w:p w14:paraId="02DEE06B"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Grande è la responsabilità che il Signore ha posto sulle spalle dei suoi Apostoli. Per la loro missione Lui è pienamente vero o Lui è falso. </w:t>
      </w:r>
    </w:p>
    <w:p w14:paraId="3B5414B4"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L’Apostolo del Signore si recherà presso ogni popolo, ogni creatura, ogni tribù. Mostrerà Cristo Gesù con la Parola e con la sua vita. </w:t>
      </w:r>
    </w:p>
    <w:p w14:paraId="23AB2133"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Attrarrà a Lui quelli che il Padre gli darà, perché anch’essi diventino vita di Gesù in mezzo ai loro fratelli. Tutto è per mezzo di essi. </w:t>
      </w:r>
    </w:p>
    <w:p w14:paraId="772569E8"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È questa la missione evangelizzatrice. Essa è fatta dall’Apostolo e dal discepolo che è vita di Cristo. Vita di Cristo che attrae a Cristo. </w:t>
      </w:r>
    </w:p>
    <w:p w14:paraId="715CD4F3"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Parlerà dello Spirito Santo mostrando la bellezza della sua sapienza. Parlerà di Gesù espiando il peccato del mondo, togliendolo dai cuori. </w:t>
      </w:r>
    </w:p>
    <w:p w14:paraId="11626F3B"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Parlerà del Padre facendosi sua volontà visibile tra le Genti. Ogni altra cosa sarà opera dal Padre e dal Figlio e dallo Spirito Santo. </w:t>
      </w:r>
    </w:p>
    <w:p w14:paraId="0851F524"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Se non si diviene manifestazione dello Spirito Santo, del Figlio, del Padre, non c’è vera missione di salvezza. Si dicono solo parole. </w:t>
      </w:r>
    </w:p>
    <w:p w14:paraId="4B361D3A"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Vergine Maria, Madre della Redenzione, faci veri missionari della sapienza dello Spirito, della grazia di Cristo, dell’amore del Padre. </w:t>
      </w:r>
    </w:p>
    <w:p w14:paraId="760C07EB" w14:textId="77777777" w:rsidR="0077316F" w:rsidRPr="00C050D2" w:rsidRDefault="0077316F" w:rsidP="0077316F">
      <w:pPr>
        <w:pStyle w:val="Nessunaspaziatura"/>
        <w:numPr>
          <w:ilvl w:val="0"/>
          <w:numId w:val="4"/>
        </w:numPr>
        <w:tabs>
          <w:tab w:val="num" w:pos="567"/>
        </w:tabs>
        <w:spacing w:after="120" w:line="256" w:lineRule="auto"/>
        <w:ind w:left="567" w:hanging="567"/>
      </w:pPr>
      <w:r w:rsidRPr="00C050D2">
        <w:t>Madre di Dio, fa’ che ogni discepolo di Cristo rende vera con la sua vita ogni Parola di Dio si Lui, sul Signore.</w:t>
      </w:r>
    </w:p>
    <w:p w14:paraId="4698B802" w14:textId="77777777" w:rsidR="0077316F" w:rsidRDefault="0077316F" w:rsidP="0077316F">
      <w:pPr>
        <w:pStyle w:val="Titolo2"/>
      </w:pPr>
      <w:bookmarkStart w:id="143" w:name="_Toc499840569"/>
      <w:r w:rsidRPr="00FC79EE">
        <w:t>14 Giugno</w:t>
      </w:r>
      <w:bookmarkEnd w:id="143"/>
    </w:p>
    <w:p w14:paraId="6BD80575" w14:textId="77777777" w:rsidR="0077316F" w:rsidRDefault="0077316F" w:rsidP="0077316F">
      <w:pPr>
        <w:jc w:val="both"/>
      </w:pPr>
      <w:r>
        <w:t>Gesù chiede al cristiano che il bene migliore che lui vede per sé lo veda anche per gli altri e lo faccia.</w:t>
      </w:r>
      <w:r w:rsidRPr="00FC79EE">
        <w:t xml:space="preserve"> </w:t>
      </w:r>
    </w:p>
    <w:p w14:paraId="59564673" w14:textId="77777777" w:rsidR="0077316F" w:rsidRPr="00196A9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144" w:name="_Toc477095034"/>
      <w:bookmarkStart w:id="145" w:name="_Toc499840570"/>
      <w:r w:rsidRPr="00196A93">
        <w:rPr>
          <w:rFonts w:ascii="Book Antiqua" w:eastAsia="Times New Roman" w:hAnsi="Book Antiqua" w:cs="Arial"/>
          <w:b/>
          <w:sz w:val="40"/>
          <w:szCs w:val="12"/>
          <w:lang w:eastAsia="it-IT"/>
        </w:rPr>
        <w:t>14 GIUGNO</w:t>
      </w:r>
      <w:bookmarkEnd w:id="144"/>
      <w:bookmarkEnd w:id="145"/>
      <w:r w:rsidRPr="00196A93">
        <w:rPr>
          <w:rFonts w:ascii="Book Antiqua" w:eastAsia="Times New Roman" w:hAnsi="Book Antiqua" w:cs="Arial"/>
          <w:b/>
          <w:sz w:val="40"/>
          <w:szCs w:val="12"/>
          <w:lang w:eastAsia="it-IT"/>
        </w:rPr>
        <w:t xml:space="preserve"> </w:t>
      </w:r>
    </w:p>
    <w:p w14:paraId="5DD987D0" w14:textId="77777777" w:rsidR="0077316F" w:rsidRPr="00196A93"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146" w:name="_Toc477095035"/>
      <w:bookmarkStart w:id="147" w:name="_Toc499840571"/>
      <w:r w:rsidRPr="00196A93">
        <w:rPr>
          <w:rFonts w:ascii="Book Antiqua" w:eastAsia="Times New Roman" w:hAnsi="Book Antiqua" w:cs="Arial"/>
          <w:b/>
          <w:sz w:val="36"/>
          <w:szCs w:val="16"/>
          <w:lang w:eastAsia="it-IT"/>
        </w:rPr>
        <w:t>REGOLA AUREA RICCHEZZA</w:t>
      </w:r>
      <w:bookmarkEnd w:id="146"/>
      <w:bookmarkEnd w:id="147"/>
    </w:p>
    <w:p w14:paraId="7D3C0ED3" w14:textId="77777777" w:rsidR="0077316F" w:rsidRPr="00196A93" w:rsidRDefault="0077316F" w:rsidP="0077316F">
      <w:pPr>
        <w:rPr>
          <w:lang w:eastAsia="it-IT"/>
        </w:rPr>
      </w:pPr>
    </w:p>
    <w:p w14:paraId="0411B3CF" w14:textId="77777777" w:rsidR="0077316F" w:rsidRPr="00196A93" w:rsidRDefault="0077316F" w:rsidP="0077316F">
      <w:pPr>
        <w:spacing w:before="100" w:beforeAutospacing="1" w:after="120" w:line="240" w:lineRule="auto"/>
        <w:rPr>
          <w:rFonts w:ascii="Book Antiqua" w:eastAsia="Times New Roman" w:hAnsi="Book Antiqua" w:cs="Arial"/>
          <w:b/>
          <w:sz w:val="32"/>
          <w:szCs w:val="18"/>
          <w:lang w:eastAsia="it-IT"/>
        </w:rPr>
      </w:pPr>
      <w:r w:rsidRPr="00196A93">
        <w:rPr>
          <w:rFonts w:ascii="Book Antiqua" w:eastAsia="Times New Roman" w:hAnsi="Book Antiqua" w:cs="Arial"/>
          <w:b/>
          <w:sz w:val="32"/>
          <w:szCs w:val="18"/>
          <w:lang w:eastAsia="it-IT"/>
        </w:rPr>
        <w:t>REGOLA AUREA</w:t>
      </w:r>
    </w:p>
    <w:p w14:paraId="362BC91E" w14:textId="77777777" w:rsidR="0077316F" w:rsidRPr="00196A93" w:rsidRDefault="0077316F" w:rsidP="0077316F">
      <w:pPr>
        <w:spacing w:before="100" w:beforeAutospacing="1" w:after="120" w:line="240" w:lineRule="auto"/>
        <w:jc w:val="both"/>
        <w:rPr>
          <w:rFonts w:ascii="Book Antiqua" w:eastAsia="Times New Roman" w:hAnsi="Book Antiqua" w:cs="Arial"/>
          <w:bCs/>
          <w:color w:val="000000"/>
          <w:sz w:val="24"/>
          <w:szCs w:val="24"/>
          <w:shd w:val="clear" w:color="auto" w:fill="FFFFFF"/>
          <w:lang w:eastAsia="it-IT"/>
        </w:rPr>
      </w:pPr>
      <w:r w:rsidRPr="00196A93">
        <w:rPr>
          <w:rFonts w:ascii="Book Antiqua" w:eastAsia="Times New Roman" w:hAnsi="Book Antiqua" w:cs="Arial"/>
          <w:sz w:val="24"/>
          <w:szCs w:val="24"/>
          <w:lang w:eastAsia="it-IT"/>
        </w:rPr>
        <w:t xml:space="preserve">Gesù pone ogni uomo come regola del bene perfetto. Poiché ognuno di noi conosce in ogni momento qual è il miglior bene per sé, è obbligato, se vuole essere vero cristiano, a farlo agli altri. Non un bene qualsiasi, ma il bene migliore che lui vorrebbe per sé. Questa regola aurea i pagani la conoscevano al negativo: “Ciò che tu non vuoi sia fatto a te, tu non lo fare agli altri” – </w:t>
      </w:r>
      <w:r w:rsidRPr="00196A93">
        <w:rPr>
          <w:rFonts w:ascii="Book Antiqua" w:eastAsia="Times New Roman" w:hAnsi="Book Antiqua" w:cs="Arial"/>
          <w:i/>
          <w:sz w:val="24"/>
          <w:szCs w:val="24"/>
          <w:lang w:eastAsia="it-IT"/>
        </w:rPr>
        <w:t>“</w:t>
      </w:r>
      <w:r w:rsidRPr="00196A93">
        <w:rPr>
          <w:rFonts w:ascii="Book Antiqua" w:eastAsia="Times New Roman" w:hAnsi="Book Antiqua" w:cs="Arial"/>
          <w:bCs/>
          <w:i/>
          <w:color w:val="000000"/>
          <w:sz w:val="24"/>
          <w:szCs w:val="24"/>
          <w:shd w:val="clear" w:color="auto" w:fill="FFFFFF"/>
          <w:lang w:val="la-Latn" w:eastAsia="it-IT"/>
        </w:rPr>
        <w:t>Quod tibi fieri non vis, alteri ne feceris</w:t>
      </w:r>
      <w:r w:rsidRPr="00196A93">
        <w:rPr>
          <w:rFonts w:ascii="Book Antiqua" w:eastAsia="Times New Roman" w:hAnsi="Book Antiqua" w:cs="Arial"/>
          <w:bCs/>
          <w:i/>
          <w:color w:val="000000"/>
          <w:sz w:val="24"/>
          <w:szCs w:val="24"/>
          <w:shd w:val="clear" w:color="auto" w:fill="FFFFFF"/>
          <w:lang w:eastAsia="it-IT"/>
        </w:rPr>
        <w:t>”</w:t>
      </w:r>
      <w:r w:rsidRPr="00196A93">
        <w:rPr>
          <w:rFonts w:ascii="Book Antiqua" w:eastAsia="Times New Roman" w:hAnsi="Book Antiqua" w:cs="Arial"/>
          <w:bCs/>
          <w:color w:val="000000"/>
          <w:sz w:val="24"/>
          <w:szCs w:val="24"/>
          <w:shd w:val="clear" w:color="auto" w:fill="FFFFFF"/>
          <w:lang w:eastAsia="it-IT"/>
        </w:rPr>
        <w:t>. Possiamo dire che ques</w:t>
      </w:r>
      <w:r>
        <w:rPr>
          <w:rFonts w:ascii="Book Antiqua" w:eastAsia="Times New Roman" w:hAnsi="Book Antiqua" w:cs="Arial"/>
          <w:bCs/>
          <w:color w:val="000000"/>
          <w:sz w:val="24"/>
          <w:szCs w:val="24"/>
          <w:shd w:val="clear" w:color="auto" w:fill="FFFFFF"/>
          <w:lang w:eastAsia="it-IT"/>
        </w:rPr>
        <w:t>t</w:t>
      </w:r>
      <w:r w:rsidRPr="00196A93">
        <w:rPr>
          <w:rFonts w:ascii="Book Antiqua" w:eastAsia="Times New Roman" w:hAnsi="Book Antiqua" w:cs="Arial"/>
          <w:bCs/>
          <w:color w:val="000000"/>
          <w:sz w:val="24"/>
          <w:szCs w:val="24"/>
          <w:shd w:val="clear" w:color="auto" w:fill="FFFFFF"/>
          <w:lang w:eastAsia="it-IT"/>
        </w:rPr>
        <w:t>a regola è puro egoismo. Mai potrà dirsi carità, amore, bene, misericordia, compassione, pietà.</w:t>
      </w:r>
    </w:p>
    <w:p w14:paraId="48CF5139" w14:textId="77777777" w:rsidR="0077316F" w:rsidRPr="00196A93" w:rsidRDefault="0077316F" w:rsidP="0077316F">
      <w:pPr>
        <w:spacing w:before="100" w:beforeAutospacing="1" w:after="120" w:line="240" w:lineRule="auto"/>
        <w:jc w:val="both"/>
        <w:rPr>
          <w:rFonts w:ascii="Book Antiqua" w:eastAsia="Times New Roman" w:hAnsi="Book Antiqua" w:cs="Arial"/>
          <w:bCs/>
          <w:color w:val="000000"/>
          <w:sz w:val="24"/>
          <w:szCs w:val="24"/>
          <w:shd w:val="clear" w:color="auto" w:fill="FFFFFF"/>
          <w:lang w:eastAsia="it-IT"/>
        </w:rPr>
      </w:pPr>
      <w:r w:rsidRPr="00196A93">
        <w:rPr>
          <w:rFonts w:ascii="Book Antiqua" w:eastAsia="Times New Roman" w:hAnsi="Book Antiqua" w:cs="Arial"/>
          <w:bCs/>
          <w:color w:val="000000"/>
          <w:sz w:val="24"/>
          <w:szCs w:val="24"/>
          <w:shd w:val="clear" w:color="auto" w:fill="FFFFFF"/>
          <w:lang w:eastAsia="it-IT"/>
        </w:rPr>
        <w:t xml:space="preserve">Ben diversa è la regola annunziata e proclamata da Gesù. Essa è regola di purissima carità, misericordia. Applichiamola a partire da Lui. </w:t>
      </w:r>
      <w:r w:rsidRPr="00196A93">
        <w:rPr>
          <w:rFonts w:ascii="Book Antiqua" w:eastAsia="Times New Roman" w:hAnsi="Book Antiqua" w:cs="Arial"/>
          <w:bCs/>
          <w:i/>
          <w:color w:val="000000"/>
          <w:sz w:val="24"/>
          <w:szCs w:val="24"/>
          <w:shd w:val="clear" w:color="auto" w:fill="FFFFFF"/>
          <w:lang w:eastAsia="it-IT"/>
        </w:rPr>
        <w:t>“Se io fossi uomo da salvare, vorrei che un altro morisse per me sulla croce? Certo che lo vorrei. Allora, poiché io posso morire per l’altro, sono obbligato a morire, a lasciarmi crocifiggere, ad offrire la mia vita per la redenzione dell’uomo”</w:t>
      </w:r>
      <w:r w:rsidRPr="00196A93">
        <w:rPr>
          <w:rFonts w:ascii="Book Antiqua" w:eastAsia="Times New Roman" w:hAnsi="Book Antiqua" w:cs="Arial"/>
          <w:bCs/>
          <w:color w:val="000000"/>
          <w:sz w:val="24"/>
          <w:szCs w:val="24"/>
          <w:shd w:val="clear" w:color="auto" w:fill="FFFFFF"/>
          <w:lang w:eastAsia="it-IT"/>
        </w:rPr>
        <w:t>. Tra la norma pagana e la regola di Cristo Signore non vi è alcun paragone. Lì è puro egoismo. Qui siamo nella perfezione dell’amore. Non esiste regola più alta di questa.</w:t>
      </w:r>
    </w:p>
    <w:p w14:paraId="546BE2EE" w14:textId="77777777" w:rsidR="0077316F" w:rsidRPr="00196A93" w:rsidRDefault="0077316F" w:rsidP="0077316F">
      <w:pPr>
        <w:spacing w:before="100" w:beforeAutospacing="1" w:after="120" w:line="240" w:lineRule="auto"/>
        <w:jc w:val="both"/>
        <w:rPr>
          <w:rFonts w:ascii="Book Antiqua" w:eastAsia="Times New Roman" w:hAnsi="Book Antiqua" w:cs="Arial"/>
          <w:bCs/>
          <w:color w:val="000000"/>
          <w:sz w:val="24"/>
          <w:szCs w:val="24"/>
          <w:shd w:val="clear" w:color="auto" w:fill="FFFFFF"/>
          <w:lang w:eastAsia="it-IT"/>
        </w:rPr>
      </w:pPr>
      <w:r w:rsidRPr="00196A93">
        <w:rPr>
          <w:rFonts w:ascii="Book Antiqua" w:eastAsia="Times New Roman" w:hAnsi="Book Antiqua" w:cs="Arial"/>
          <w:bCs/>
          <w:color w:val="000000"/>
          <w:sz w:val="24"/>
          <w:szCs w:val="24"/>
          <w:shd w:val="clear" w:color="auto" w:fill="FFFFFF"/>
          <w:lang w:eastAsia="it-IT"/>
        </w:rPr>
        <w:t xml:space="preserve">Questa regola supera infinitamente anche l’altra annunziata da San Paolo: </w:t>
      </w:r>
      <w:r w:rsidRPr="00196A93">
        <w:rPr>
          <w:rFonts w:ascii="Book Antiqua" w:eastAsia="Times New Roman" w:hAnsi="Book Antiqua" w:cs="Arial"/>
          <w:bCs/>
          <w:i/>
          <w:color w:val="000000"/>
          <w:sz w:val="24"/>
          <w:szCs w:val="24"/>
          <w:shd w:val="clear" w:color="auto" w:fill="FFFFFF"/>
          <w:lang w:eastAsia="it-IT"/>
        </w:rPr>
        <w:t>“Portate i pesi gli uni degli altri e così adempirete la legge di Cristo”</w:t>
      </w:r>
      <w:r w:rsidRPr="00196A93">
        <w:rPr>
          <w:rFonts w:ascii="Book Antiqua" w:eastAsia="Times New Roman" w:hAnsi="Book Antiqua" w:cs="Arial"/>
          <w:bCs/>
          <w:color w:val="000000"/>
          <w:sz w:val="24"/>
          <w:szCs w:val="24"/>
          <w:shd w:val="clear" w:color="auto" w:fill="FFFFFF"/>
          <w:lang w:eastAsia="it-IT"/>
        </w:rPr>
        <w:t>. È questa regola di amore, ma non raggiunge tutta la potenza della Croce offerta da Cristo per la redenzione dell’umanità, ma data anche ad ogni suo discepolo per la salvezza dei suoi fratelli. Per questo motivo Gesù potrà dir</w:t>
      </w:r>
      <w:r>
        <w:rPr>
          <w:rFonts w:ascii="Book Antiqua" w:eastAsia="Times New Roman" w:hAnsi="Book Antiqua" w:cs="Arial"/>
          <w:bCs/>
          <w:color w:val="000000"/>
          <w:sz w:val="24"/>
          <w:szCs w:val="24"/>
          <w:shd w:val="clear" w:color="auto" w:fill="FFFFFF"/>
          <w:lang w:eastAsia="it-IT"/>
        </w:rPr>
        <w:t>e: “</w:t>
      </w:r>
      <w:r w:rsidRPr="00196A93">
        <w:rPr>
          <w:rFonts w:ascii="Book Antiqua" w:eastAsia="Times New Roman" w:hAnsi="Book Antiqua" w:cs="Arial"/>
          <w:bCs/>
          <w:i/>
          <w:color w:val="000000"/>
          <w:sz w:val="24"/>
          <w:szCs w:val="24"/>
          <w:shd w:val="clear" w:color="auto" w:fill="FFFFFF"/>
          <w:lang w:eastAsia="it-IT"/>
        </w:rPr>
        <w:t>Questa è la legge e questi sono i profeti”</w:t>
      </w:r>
      <w:r w:rsidRPr="00196A93">
        <w:rPr>
          <w:rFonts w:ascii="Book Antiqua" w:eastAsia="Times New Roman" w:hAnsi="Book Antiqua" w:cs="Arial"/>
          <w:bCs/>
          <w:color w:val="000000"/>
          <w:sz w:val="24"/>
          <w:szCs w:val="24"/>
          <w:shd w:val="clear" w:color="auto" w:fill="FFFFFF"/>
          <w:lang w:eastAsia="it-IT"/>
        </w:rPr>
        <w:t>. Sono la sua Legge e la sua Profezia. In verità questa Legge di Cristo e questa Profezia va infintamente oltre la Legge Antica e gli Antichi Profeti.</w:t>
      </w:r>
    </w:p>
    <w:p w14:paraId="49ED9B87" w14:textId="77777777" w:rsidR="0077316F" w:rsidRPr="00196A9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Tutto quanto volete che gli uomini facciano a voi, anche voi fatelo a loro: questa infatti è la Legge e i Profeti (Mt 7,12). </w:t>
      </w:r>
    </w:p>
    <w:p w14:paraId="3B74666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val="fr-FR" w:eastAsia="it-IT"/>
        </w:rPr>
      </w:pPr>
      <w:r w:rsidRPr="00196A93">
        <w:rPr>
          <w:rFonts w:ascii="Book Antiqua" w:eastAsia="Times New Roman" w:hAnsi="Book Antiqua" w:cs="Arial"/>
          <w:i/>
          <w:sz w:val="24"/>
          <w:szCs w:val="24"/>
          <w:lang w:val="la-Latn" w:eastAsia="it-IT"/>
        </w:rPr>
        <w:t>Omnia ergo quaecumque vultis ut faciant vobis homines et vos facite eis haec est enim lex et prophetae</w:t>
      </w:r>
      <w:r w:rsidRPr="00196A93">
        <w:rPr>
          <w:rFonts w:ascii="Book Antiqua" w:eastAsia="Times New Roman" w:hAnsi="Book Antiqua" w:cs="Arial"/>
          <w:i/>
          <w:sz w:val="24"/>
          <w:szCs w:val="24"/>
          <w:lang w:val="fr-FR" w:eastAsia="it-IT"/>
        </w:rPr>
        <w:t xml:space="preserve"> (Mt 7,12). </w:t>
      </w:r>
    </w:p>
    <w:p w14:paraId="7B8A625F" w14:textId="77777777" w:rsidR="0077316F" w:rsidRPr="00196A93" w:rsidRDefault="0077316F" w:rsidP="0077316F">
      <w:pPr>
        <w:adjustRightInd w:val="0"/>
        <w:spacing w:before="100" w:beforeAutospacing="1" w:after="120" w:line="240" w:lineRule="auto"/>
        <w:jc w:val="both"/>
        <w:rPr>
          <w:rFonts w:ascii="Book Antiqua" w:eastAsia="Times New Roman" w:hAnsi="Book Antiqua"/>
          <w:sz w:val="24"/>
          <w:szCs w:val="24"/>
          <w:lang w:eastAsia="it-IT"/>
        </w:rPr>
      </w:pPr>
      <w:r w:rsidRPr="00196A93">
        <w:rPr>
          <w:rFonts w:ascii="Book Antiqua" w:eastAsia="Times New Roman" w:hAnsi="Book Antiqua"/>
          <w:sz w:val="24"/>
          <w:szCs w:val="24"/>
          <w:lang w:eastAsia="it-IT"/>
        </w:rPr>
        <w:t xml:space="preserve">Portate i pesi gli uni degli altri: così adempirete la legge di Cristo (Gal 6,2). </w:t>
      </w:r>
    </w:p>
    <w:p w14:paraId="06ECE39B" w14:textId="77777777" w:rsidR="0077316F" w:rsidRPr="00196A93" w:rsidRDefault="0077316F" w:rsidP="0077316F">
      <w:pPr>
        <w:adjustRightInd w:val="0"/>
        <w:spacing w:before="100" w:beforeAutospacing="1" w:after="120" w:line="240" w:lineRule="auto"/>
        <w:jc w:val="both"/>
        <w:rPr>
          <w:rFonts w:ascii="Book Antiqua" w:eastAsia="Times New Roman" w:hAnsi="Book Antiqua"/>
          <w:sz w:val="24"/>
          <w:szCs w:val="24"/>
          <w:lang w:eastAsia="it-IT"/>
        </w:rPr>
      </w:pPr>
      <w:r w:rsidRPr="00196A93">
        <w:rPr>
          <w:rFonts w:ascii="Book Antiqua" w:eastAsia="Times New Roman" w:hAnsi="Book Antiqua"/>
          <w:i/>
          <w:iCs/>
          <w:sz w:val="24"/>
          <w:szCs w:val="24"/>
          <w:lang w:val="la-Latn" w:eastAsia="it-IT"/>
        </w:rPr>
        <w:t>Alter alterius onera portate et sic adimplebitis legem Christi</w:t>
      </w:r>
      <w:r w:rsidRPr="00196A93">
        <w:rPr>
          <w:rFonts w:ascii="Book Antiqua" w:eastAsia="Times New Roman" w:hAnsi="Book Antiqua"/>
          <w:sz w:val="24"/>
          <w:szCs w:val="24"/>
          <w:lang w:eastAsia="it-IT"/>
        </w:rPr>
        <w:t xml:space="preserve"> (Gal 6,2). </w:t>
      </w:r>
    </w:p>
    <w:p w14:paraId="48E465FC" w14:textId="77777777" w:rsidR="0077316F" w:rsidRPr="00196A9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 xml:space="preserve">Dopo la proclamazione di questa regola divina e universale di azione, scritta nel più profondo del cuore dell’uomo nessuno potrà più dire: </w:t>
      </w:r>
      <w:r w:rsidRPr="00196A93">
        <w:rPr>
          <w:rFonts w:ascii="Book Antiqua" w:eastAsia="Times New Roman" w:hAnsi="Book Antiqua" w:cs="Arial"/>
          <w:i/>
          <w:sz w:val="24"/>
          <w:szCs w:val="24"/>
          <w:lang w:eastAsia="it-IT"/>
        </w:rPr>
        <w:t>“Non sapevo cosa fosse il vero bene”</w:t>
      </w:r>
      <w:r w:rsidRPr="00196A93">
        <w:rPr>
          <w:rFonts w:ascii="Book Antiqua" w:eastAsia="Times New Roman" w:hAnsi="Book Antiqua" w:cs="Arial"/>
          <w:sz w:val="24"/>
          <w:szCs w:val="24"/>
          <w:lang w:eastAsia="it-IT"/>
        </w:rPr>
        <w:t>.  Se lo sai per te, devi saperlo per gli altri. Se lo vuoi per te, devi volerlo per gli altri. Questa regola d’oro fa scendere la legge dell’amore dal cuore di Dio, nel cuore di Cristo, nel cuore di ogni uomo.</w:t>
      </w:r>
    </w:p>
    <w:p w14:paraId="7D29429E" w14:textId="77777777" w:rsidR="0077316F" w:rsidRPr="00196A93" w:rsidRDefault="0077316F" w:rsidP="0077316F">
      <w:pPr>
        <w:rPr>
          <w:lang w:eastAsia="it-IT"/>
        </w:rPr>
      </w:pPr>
    </w:p>
    <w:p w14:paraId="32EDB1F1" w14:textId="77777777" w:rsidR="0077316F" w:rsidRPr="00196A93" w:rsidRDefault="0077316F" w:rsidP="0077316F">
      <w:pPr>
        <w:spacing w:before="100" w:beforeAutospacing="1" w:after="100" w:afterAutospacing="1" w:line="240" w:lineRule="auto"/>
        <w:rPr>
          <w:rFonts w:ascii="Book Antiqua" w:eastAsia="Times New Roman" w:hAnsi="Book Antiqua" w:cs="Arial"/>
          <w:b/>
          <w:sz w:val="32"/>
          <w:szCs w:val="18"/>
          <w:lang w:eastAsia="it-IT"/>
        </w:rPr>
      </w:pPr>
      <w:r w:rsidRPr="00196A93">
        <w:rPr>
          <w:rFonts w:ascii="Book Antiqua" w:eastAsia="Times New Roman" w:hAnsi="Book Antiqua" w:cs="Arial"/>
          <w:b/>
          <w:sz w:val="32"/>
          <w:szCs w:val="18"/>
          <w:lang w:eastAsia="it-IT"/>
        </w:rPr>
        <w:t>RICCHEZZA</w:t>
      </w:r>
    </w:p>
    <w:p w14:paraId="63D03ED8"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 xml:space="preserve">La ricchezza è vera ed è anche falsa. Quale ricchezza è vera e quale è falsa? È ricchezza falsa, che sempre diviene ricchezza di peccato, perché vero furto, il possesso dei molti beni di questo mondo, vissuti per incrementare i nostri vizi e per aumentare i nostri peccati.  </w:t>
      </w:r>
    </w:p>
    <w:p w14:paraId="4707CB92"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Questa ricchezza è doppiamente falsa per peccato. È falsa perché data a noi da Dio per condividerla con ogni altro nostro fratello, ne abbiamo fatto una cosa solo per noi. Questo è appropriazione indebita, Vero furto agli occhi del Signore. Urge l’obbligo della restituzione.</w:t>
      </w:r>
    </w:p>
    <w:p w14:paraId="1119777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 xml:space="preserve">È anche falsa perché di essa ci si serve per alimentare vizi </w:t>
      </w:r>
      <w:r>
        <w:rPr>
          <w:rFonts w:ascii="Book Antiqua" w:eastAsia="Times New Roman" w:hAnsi="Book Antiqua" w:cs="Arial"/>
          <w:sz w:val="24"/>
          <w:szCs w:val="24"/>
          <w:lang w:eastAsia="it-IT"/>
        </w:rPr>
        <w:t xml:space="preserve">e peccati e ogni trasgressione </w:t>
      </w:r>
      <w:r w:rsidRPr="00196A93">
        <w:rPr>
          <w:rFonts w:ascii="Book Antiqua" w:eastAsia="Times New Roman" w:hAnsi="Book Antiqua" w:cs="Arial"/>
          <w:sz w:val="24"/>
          <w:szCs w:val="24"/>
          <w:lang w:eastAsia="it-IT"/>
        </w:rPr>
        <w:t>dei Comandamenti della Legge del Signore. Per ogni vizio, peccato, trasgressione della Legge del nostro Dio, saremo chiamati in giudizio. Non ci sarà per noi alcuna remissione.</w:t>
      </w:r>
    </w:p>
    <w:p w14:paraId="1909828D"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La ricchezza invece è cosa santissima, se è usata secondo la Legge del Signore, trasformandola in opere di giustizia, carità, misericordia, elemosina, per procurarci con essa un grande tesoro eterno. È questo il solo fine buono della ricchezza. Trasformarla in gloria eterna.</w:t>
      </w:r>
    </w:p>
    <w:p w14:paraId="1CE21F09"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Chi non trasforma tutta la sua ricchezza in gloria eterna, oltre che ladro e ingiusto è anche uno stolto e un insipiente. Il Signore gli aveva offerto la possibilità di salire nel più alto dei cieli e lui ha sciupato miseramente questa possibilità. Per cosa? Per finire nel fuoco dell’inferno.</w:t>
      </w:r>
    </w:p>
    <w:p w14:paraId="29CD5E82"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Abram era molto ricco in bestiame, argento e oro (Gen 13, 2). Ma la nazione che essi avranno servito, la giudicherò io: dopo, essi usciranno con grandi ricchezze (Gen 15, 14). E l'uomo divenne ricco e crebbe tanto in ricchezze fino a divenire ricchissimo (Gen 26, 13). Tutta la ricchezza che Dio ha sottratto a nostro padre è nostra e dei nostri figli. Ora fa’ pure quanto Dio ti ha detto" (Gen 31, 16). I loro armenti, la loro ricchezza e tutto il loro bestiame non saranno forse nostri? Accontentiamoli dunque e possano abitare con noi!" (Gen 34, 23). Portarono via come bottino tutte le loro ricchezze, tutti i loro bambini e le loro donne e saccheggiarono quanto era nelle case (Gen 34, 29). Il ricco non darà di più e il povero non darà di meno di mezzo siclo, per soddisfare all'offerta prelevata per il Signore, a riscatto delle vostre vite (Es 30, 15).</w:t>
      </w:r>
    </w:p>
    <w:p w14:paraId="46AF6A95"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Il Signore passò davanti a lui proclamando: "Il Signore, il Signore, Dio misericordioso e pietoso, lento all'ira e ricco di grazia e di fedeltà (Es 34, 6). Se un forestiero stabilito presso di te diventa ricco e il tuo fratello si grava di debiti con lui e si vende al forestiero stabilito presso di te o a qualcuno della sua famiglia (Lv 25, 47). Guardati dunque dal pensare: La mia forza e la potenza della mia mano mi hanno acquistato queste ricchezze (Dt 8, 17). Ricordati invece del Signore tuo Dio perché Egli ti dá la forza per acquistare ricchezze, al fine di mantenere, come fa oggi, l'alleanza che ha giurata ai tuoi padri (Dt 8, 18). Di là partirono alla volta di Gudgoda e da Gudgoda alla volta di Iotbata, paese ricco di torrenti d'acqua (Dt 10, 7). </w:t>
      </w:r>
    </w:p>
    <w:p w14:paraId="5298A94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Chiamano i popoli sulla montagna, dove offrono sacrifici legittimi, perché succhiano le ricchezze dei mari e i tesori nascosti nella sabbia" (Dt 33, 19). Aggiunse: "Voi tornate alle vostre tende con grandi ricchezze, con bestiame molto numeroso, con argento, oro, rame, ferro e con grande quantità di vesti; dividete con i vostri fratelli il bottino, tolto ai vostri nemici" (Gs 22, 8). Noemi aveva un parente del marito, uomo potente e ricco della famiglia di Elimelech, che si chiamava Booz (Rt 2, 1). Le disse: "Sii benedetta dal Signore, figlia mia! Questo tuo secondo atto di bontà è migliore anche del primo, perché non sei andata in cerca di uomini giovani, poveri o ricchi (Rt 3, 10). Tutto il popolo che si trovava alla porta rispose: "Ne siamo testimoni". Gli anziani aggiunsero: "Il Signore renda la donna, che entra in casa tua, come Rachele e Lia, le due donne che fondarono la casa d'Israele. Procurati ricchezze in Efrata, fatti un nome in Betlemme! (Rt 4, 11). I sazi sono andati a giornata per un pane, mentre gli affamati han cessato di faticare. La sterile ha partorito sette volte e la ricca di figli è sfiorita (1Sam 2, 5). </w:t>
      </w:r>
    </w:p>
    <w:p w14:paraId="45A3BA47"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Ora un Israelita disse: "Vedete quest'uomo che avanza? Viene a sfidare Israele. Chiunque lo abbatterà, il re lo colmerà di ricchezze, gli darà in moglie sua figlia ed esenterà la casa di suo padre da ogni gravame in Israele" (1Sam 17, 25). Vi era in Maon un uomo che possedeva beni a Carmel; costui era molto ricco, aveva un gregge di tremila pecore e mille capre e si trovava a Carmel per tosare il gregge (1Sam 25, 2). Il Signore mandò il profeta Natan a Davide e Natan andò da lui e gli disse: "Vi erano due uomini nella stessa città, uno ricco e l'altro povero (2Sam 12, 1).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Dio gli disse: "Perché hai domandato questa cosa e non hai domandato per te né una lunga vita, né la ricchezza, né la morte dei tuoi nemici, ma hai domandato per te il discernimento nel giudicare le cause (1Re 3, 11). Ti concedo anche quanto non hai domandato, cioè ricchezza e gloria come nessun re ebbe mai (1Re 3, 13). </w:t>
      </w:r>
    </w:p>
    <w:p w14:paraId="352DFE53"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Venne in Gerusalemme con ricchezze molto grandi, con cammelli carichi di aromi, grande quantità di oro e di pietre preziose. Si presentò a Salomone e gli disse quanto aveva pensato (1Re 10, 2). Il re Salomone superò, dunque, per ricchezza e saggezza, tutti i re della terra (1Re 10, 23).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Da te provengono la ricchezza e la gloria; tu domini tutto; nella tua mano c'è forza e potenza; dalla tua mano ogni grandezza e potere (1Cr 29, 12). </w:t>
      </w:r>
    </w:p>
    <w:p w14:paraId="40828966"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Il re Salomone superò, per ricchezza e sapienza, tutti i re della terra (2Cr 9, 22). Il Signore consolidò il regno nelle mani di Giòsafat e tutto Giuda gli portava offerte. Egli ebbe ricchezze e gloria in quantità (2Cr 17, 5). Giòsafat, che aveva ricchezza e gloria in abbondanza, si imparentò con Acab (2Cr 18, 1). Giòsafat e la sua gente andarono a raccogliere la loro preda. Vi trovarono in abbondanza bestiame, ricchezze, vesti e oggetti preziosi. Ne presero più di quanto ne potessero portare. Passarono tre giorni a raccogliere il bottino, perché esso era molto abbondante (2Cr 20, 25). Il padre aveva dato loro ricchi doni: argento, oro e oggetti preziosi insieme con fortezze in Giuda; il regno però l'aveva assegnato a Ioram, perché era il primogenito (2Cr 21, 3). </w:t>
      </w:r>
    </w:p>
    <w:p w14:paraId="6ADDE053"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Ezechia ebbe ricchezze e gloria in abbondanza. Egli si costruì depositi per l'argento, l'oro, le pietre preziose, gli aromi, gli scudi e per qualsiasi cosa pregevole (2Cr 32, 27). Non temere se siamo diventati poveri. Tu avrai una grande ricchezza se avrai il timor di Dio, se rifuggirai da ogni peccato e farai ciò che piace al Signore Dio tuo" (Tb 4, 21). Buona cosa è la preghiera con il digiuno e l'elemosina con la giustizia. Meglio il poco con giustizia che la ricchezza con ingiustizia. Meglio è praticare l'elemosina che mettere da parte oro (Tb 12, 8). I cittadini rimasti in Betulia si gettarono sul campo degli Assiri, si impadronirono delle loro spoglie e ne trassero ingente ricchezza (Gdt 15, 6). Dopo aver così mostrato loro le ricchezze e la gloria del suo regno e il fasto magnifico della sua grandezza per molti giorni, per centottanta giorni (Est 1, 4). Amàn parlò loro della magnificenza delle sue ricchezze, del gran numero dei suoi figli, di quanto il re aveva fatto per renderlo grande e come l'aveva innalzato sopra i capi e i ministri del re (Est 5, 11). Allora Giuda ritornò a depredare il campo e raccolsero oro e argento in quantità e stoffe tinte di porpora viola e porpora marina e grandi ricchezze (1Mac 4, 23). </w:t>
      </w:r>
    </w:p>
    <w:p w14:paraId="5CF3BAE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Il re Antioco intanto percorreva le regioni settentrionali e seppe che c'era in Persia la città di Elimàide, famosa per ricchezza e argento e oro (1Mac 6, 1). Che vi era un tempio ricchissimo, dove si trovavano armature d'oro, corazze e armi, lasciate là da Alessandro figlio di Filippo, il re macedone, che aveva regnato per primo sui Greci (1Mac 6, 2). Con il pretesto di celebrare le nozze con lei, Antioco con i suoi amici si era recato sul posto per prelevarne le immense ricchezze a titolo di dote (2Mac 1, 14). E gli riferì che il tesoro di Gerusalemme era colmo di ricchezze immense tanto che l'ammontare del capitale era incalcolabile e non serviva per le spese dei sacrifici; era quindi ben possibile ridurre tutto in potere del re (2Mac 3, 6). Apollonio si incontrò con il re e gli riferì intorno alle ricchezze a lui denunciate; quegli designò l'incaricato degli affari Eliodòro e lo inviò con l'ordine di effettuare il prelevamento delle suddette ricchezze (2Mac 3, 7). Ma Eliodòro, a causa degli ordini ricevuti dal re, rispose recisamente che quelle ricchezze dovevano essere trasferite nell'erario del re (2Mac 3, 13). </w:t>
      </w:r>
    </w:p>
    <w:p w14:paraId="0D56E9C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I suoi figli dovranno risarcire i poveri, le loro mani restituiranno le sue ricchezze (Gb 20, 10). Si corica ricco, ma per l'ultima volta, quando apre gli occhi, non avrà più nulla (Gb 27, 19). Lui che non usa parzialità con i potenti e non preferisce al povero il ricco, perché tutti costoro sono opera delle sue mani? (Gb 34, 19). Egli vivrà nella ricchezza, la sua discendenza possederà la terra (Sal 24, 13). I ricchi impoveriscono e hanno fame, ma chi cerca il Signore non manca di nulla (Sal 33, 11). Come ombra è l'uomo che passa; solo un soffio che si agita, accumula ricchezze e non sa chi le raccolga (Sal 38, 7). Da Tiro vengono portando doni, i più ricchi del popolo cercano il tuo volto (Sal 44, 13). Voi nobili e gente del popolo, ricchi e poveri insieme (Sal 48, 3). Essi confidano nella loro forza, si vantano della loro grande ricchezza (Sal 48, 7). Vedrà morire i sapienti; lo stolto e l'insensato periranno insieme e lasceranno ad altri le loro ricchezze (Sal 48, 11). Ecco l'uomo che non ha posto in Dio la sua difesa, ma confidava nella sua grande ricchezza e si faceva forte dei suoi crimini" (Sal 51, 9). Non confidate nella violenza, non illudetevi della rapina; alla ricchezza, anche se abbonda, non attaccate il cuore (Sal 61, 11). </w:t>
      </w:r>
    </w:p>
    <w:p w14:paraId="5A53E676"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Tu visiti la terra e la disseti: la ricolmi delle sue ricchezze. Il fiume di Dio è gonfio di acque; tu fai crescere il frumento per gli uomini. Così prepari la terra (Sal 64, 10). Ecco, questi sono gli empi: sempre tranquilli, ammassano ricchezze (Sal 72, 12). Onore e ricchezza nella sua casa, la sua giustizia rimane per sempre (Sal 111, 3). Paziente e misericordioso è il Signore, lento all'ira e ricco di grazia (Sal 144, 8). Lunghi giorni sono nella sua destra e nella sua sinistra ricchezza e onore (Pr 3, 16). Presso di me c'è ricchezza e onore, sicuro benessere ed equità (Pr 8, 18). I beni del ricco sono la sua roccaforte, la rovina dei poveri è la loro miseria (Pr 10, 15). Non serve la ricchezza nel giorno della collera, ma la giustizia libera dalla morte (Pr 11, 4). Una donna graziosa ottiene gloria, ma gli uomini laboriosi acquistano ricchezza (Pr 11, 16). </w:t>
      </w:r>
    </w:p>
    <w:p w14:paraId="5FBD3546"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C'è chi largheggia e la sua ricchezza aumenta, c'è chi risparmia oltre misura e finisce nella miseria (Pr 11, 24). Chi confida nella propria ricchezza cadrà; i giusti invece verdeggeranno come foglie (Pr 11, 28). C'è chi fa il ricco e non ha nulla; c'è chi fa il povero e ha molti beni (Pr 13, 7). Riscatto della vita d'un uomo è la sua ricchezza, ma il povero non si accorge della minaccia (Pr 13, 8). Le ricchezze accumulate in fretta diminuiscono, chi le raduna a poco a poco le accresce (Pr 13, 11). Il povero è odioso anche al suo amico, numerosi sono gli amici del ricco (Pr 14, 20). I beni del ricco sono la sua roccaforte, come un'alta muraglia, a suo parere (Pr 18, 11). Il povero parla con suppliche, il ricco risponde con durezza (Pr 18, 23). Meglio un povero di condotta integra che un ricco di costumi perversi (Pr 19, 1). Le ricchezze moltiplicano gli amici, ma il povero è abbandonato anche dall'amico che ha (Pr 19, 4). Un buon nome val più di grandi ricchezze e la benevolenza altrui più dell'argento e dell'oro (Pr 22, 1). </w:t>
      </w:r>
    </w:p>
    <w:p w14:paraId="78B1BAA8"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Il ricco e il povero si incontrano, il Signore ha creato l'uno e l'altro (Pr 22, 2). Frutti dell'umiltà sono il timore di Dio, la ricchezza, l'onore e la vita (Pr 22, 4). Il ricco domina sul povero e chi riceve prestiti è schiavo del suo creditore (Pr 22, 7). Opprimere il povero non fa che arricchirlo, dare a un ricco non fa che impoverirlo (Pr 22, 16). Perché non sono perenni le ricchezze, né un tesoro si trasmette di generazione in generazione (Pr 27, 24). Meglio un povero dalla condotta integra che uno dai costumi perversi, anche se ricco (Pr 28, 6). Il ricco si crede saggio, ma il povero intelligente lo scruta bene (Pr 28, 11). Tieni lontano da me falsità e menzogna, non darmi né povertà né ricchezza; ma fammi avere il cibo necessario (Pr 30, 8). </w:t>
      </w:r>
    </w:p>
    <w:p w14:paraId="5552C560"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Ho accumulato anche argento e oro, ricchezze di re e di province; mi sono procurato cantori e cantatrici, insieme con le delizie dei figli dell'uomo (Qo 2, 8). Uno è solo, senza eredi, non ha un figlio, non un fratello. Eppure non smette mai di faticare, né il suo occhio è sazio di ricchezza: "Per chi mi affatico e mi privo dei beni?". Anche questo è vanità e un cattivo affannarsi (Qo 4, 8). Chi ama il denaro, mai si sazia di denaro e chi ama la ricchezza, non ne trae profitto. Anche questo è vanità (Qo 5, 9). Dolce è il sonno del lavoratore, poco o molto che mangi; ma la sazietà del ricco non lo lascia dormire (Qo 5, 11). Un altro brutto malanno ho visto sotto il sole: ricchezze custodite dal padrone a proprio danno (Qo 5, 12). </w:t>
      </w:r>
    </w:p>
    <w:p w14:paraId="636AE7F0"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Se ne vanno in fumo queste ricchezze per un cattivo affare e il figlio che gli è nato non ha nulla nelle mani (Qo 5, 13). Ogni uomo, a cui Dio concede ricchezze e beni, ha anche facoltà di goderli e prendersene la sua parte e di godere delle sue fatiche: anche questo è dono di Dio (Qo 5, 18). A uno Dio ha concesso beni, ricchezze, onori e non gli manca niente di quanto desidera; ma Dio non gli concede di poterne godere, perché è un estraneo che ne gode. Ciò è vanità e malanno grave! (Qo 6, 2). Ho visto anche sotto il sole che non è degli agili la corsa, né dei forti la guerra e neppure dei sapienti il pane e degli accorti la ricchezza e nemmeno degli intelligenti il favore, perché il tempo e il caso raggiungono tutti (Qo 9, 11). Le grandi acque non possono spegnere l'amore né i fiumi travolgerlo. Se uno desse tutte le ricchezze della sua casa in cambio dell'amore, non ne avrebbe che dispregio (Ct 8, 7). Spadroneggiamo sul giusto povero, non risparmiamo le vedove, nessun riguardo per la canizie ricca d'anni del vecchio (Sap 2, 10). Che cosa ci ha giovato la nostra superbia? Che cosa ci ha portato la ricchezza con la spavalderia? (Sap 5, 8). La preferii a scettri e a troni, stimai un nulla la ricchezza al suo confronto (Sap 7, 8). Insieme con essa mi sono venuti tutti i beni; nelle sue mani è una ricchezza incalcolabile (Sap 7, 11). </w:t>
      </w:r>
    </w:p>
    <w:p w14:paraId="1750C9E4"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Senza frode imparai e senza invidia io dono, non nascondo le sue ricchezze (Sap 7, 13). Se la ricchezza è un bene desiderabile in vita, quale ricchezza è più grande della sapienza, la quale tutto produce? (Sap 8, 5). E nella sua amicizia grande godimento e nel lavoro delle sue mani una ricchezza inesauribile e nell'assiduità del rapporto con essa prudenza e nella partecipazione ai suoi discorsi fama, andavo cercando come prenderla con me (Sap 8, 18). Lo assistette contro l'avarizia dei suoi avversari e lo fece ricco (Sap 10, 11). Non confidare nelle tue ricchezze e non dire: "Questo mi basta" (Sir 5, 1). Non confidare in ricchezze ingiuste, perché non ti gioveranno nel giorno della sventura (Sir 5, 8). Non litigare con un uomo ricco, perché egli non t'opponga il peso del suo danaro, poiché l'oro ha corrotto molti e ha fatto deviare il cuore dei re (Sir 8, 2). L'impero passa da un popolo a un altro a causa delle ingiustizie, delle violenze e delle ricchezze (Sir 10, 8). </w:t>
      </w:r>
    </w:p>
    <w:p w14:paraId="115DF24B"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Uno ricco, onorato o povero, ponga il proprio vanto nel timore del Signore (Sir 10, 22). Un povero è onorato per la sua scienza, un ricco è onorato per la sua ricchezza (Sir 10, 30). Chi è onorato nella povertà, quanto più lo sarà nella ricchezza? Chi è disprezzato nella ricchezza, quanto più lo sarà nella povertà? (Sir 10, 31). C'è chi è debole e ha bisogno di soccorso, chi è privo di beni e ricco di miseria: eppure il Signore lo guarda con benevolenza, lo solleva dalla sua bassezza (Sir 11, 12). Bene e male, vita e morte, povertà e ricchezza, tutto proviene dal Signore (Sir 11, 14). C'è chi è ricco a forza di attenzione e di risparmio; ed ecco la parte della sua ricompensa (Sir 11, 18). Non portare un peso troppo grave, non associarti ad uno più forte e più ricco di te. Come una pentola di coccio farà società con una caldaia? Questa l'urterà e quella andrà in frantumi (Sir 13, 2). Il ricco commette ingiustizia e per di più grida forte, il povero riceve ingiustizia e per di più deve scusarsi (Sir 13, 3). </w:t>
      </w:r>
    </w:p>
    <w:p w14:paraId="5C24DF24"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Quale pace può esservi fra la iena e il cane? Quale intesa tra il ricco e il povero? (Sir 13, 18). Sono preda dei leoni gli ònagri nel deserto; così pascolo dei ricchi sono i poveri (Sir 13, 19). La condizione umile è in abominio al superbo, così il povero è in abominio al ricco (Sir 13, 20). Se il ricco vacilla, è sostenuto dagli amici; se il povero cade, anche dagli amici è respinto (Sir 13, 21). 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w:t>
      </w:r>
    </w:p>
    <w:p w14:paraId="0D915541"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La ricchezza è buona, se è senza peccato; la povertà è cattiva a detta dell'empio (Sir 13, 24). A un uomo gretto non conviene la ricchezza, a che servono gli averi a un uomo avaro? (Sir 14, 3). Chi è cattivo con se stesso con chi si mostrerà buono? Non sa godere delle sue ricchezze (Sir 14, 5). Ecco, non vale una parola più di un ricco dono? L'uomo caritatevole offre l'una e l'altro (Sir 18, 17). Pensa alla carestia nel tempo dell'abbondanza; alla povertà e all'indigenza nei giorni di ricchezza (Sir 18, 25). Spavento e violenza fanno svanire la ricchezza; così la casa del superbo sarà devastata (Sir 21, 4). Chi costruisce la sua casa con ricchezze altrui è come chi ammucchia pietre per l'inverno (Sir 21, 8). Io come una vite ho prodotto germogli graziosi e i miei fiori, frutti di gloria e ricchezza (Sir 24, 17). </w:t>
      </w:r>
    </w:p>
    <w:p w14:paraId="1B8044A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Tre tipi di persone io detesto, la loro vita è per me un grande orrore: un povero superbo, un ricco bugiardo, un vecchio adultero privo di senno (Sir 25, 2). Secondo la materia del fuoco, esso s'infiamma, una rissa divampa secondo la sua violenza; il furore di un uomo è proporzionato alla sua forza, la sua ira cresce in base alla sua ricchezza (Sir 28, 10). Sfrutta le ricchezze secondo i comandi dell'Altissimo; ti saranno più utili dell'oro (Sir 29, 11). Meglio un povero di aspetto sano e forte che un ricco malato nel suo corpo (Sir 30, 14). Non c'è ricchezza migliore della salute del corpo e non c'è contentezza al di sopra della gioia del cuore (Sir 30, 16). L'insonnia per la ricchezza logora il corpo, l'affanno per essa distoglie il sonno (Sir 31, 1). Un ricco fatica nell'accumulare ricchezze e se smette, si ingolfa nei piaceri (Sir 31, 3). Beato il ricco, che si trova senza macchia e che non corre dietro all'oro (Sir 31, 8). </w:t>
      </w:r>
    </w:p>
    <w:p w14:paraId="22D7852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Al figlio e alla moglie, al fratello e all'amico non dare un potere su di te finché sei in vita. Non dare ad altri le tue ricchezze, perché poi non ti penta e debba richiederle (Sir 33, 20). Le ricchezze degli ingiusti si seccheranno come un torrente, come un grande tuono rimbomba via durante la pioggia (Sir 40, 13). Uomini ricchi dotati di forza, vissuti in pace nelle loro dimore (Sir 44, 6). Invece di profumo ci sarà marciume, invece di cintura una corda, invece di ricci calvizie, invece di vesti eleganti uno stretto sacco, invece di bellezza bruciatura (Is 3, 24). Esse verranno e si poseranno tutte nelle valli ricche di burroni, nelle fessure delle rocce, su ogni cespuglio e su ogni pascolo (Is 7, 19). Poiché, prima che il bambino sappia dire babbo e mamma, le ricchezze di Damasco e le spoglie di Samaria saranno portate davanti al re di Assiria" (Is 8, 4). Ma che farete nel giorno del castigo, quando da lontano sopraggiungerà la rovina? A chi ricorrerete per protezione? Dove lascerete la vostra ricchezza? (Is 10, 3). </w:t>
      </w:r>
    </w:p>
    <w:p w14:paraId="411CF181"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La mia mano, come in un nido, ha scovato la ricchezza dei popoli. Come si raccolgono le uova abbandonate, così ho raccolto tutta la terra; non vi fu battito d'ala, nessuno apriva il becco o pigolava" (Is 10, 14). Io la ridurrò a dominio dei ricci, a palude stagnante; la scoperò con la scopa della distruzione - oracolo del Signore degli eserciti – (Is 14, 23). Grandi acque. Il frumento del Nilo, il raccolto del fiume era la sua ricchezza; era il mercato dei popoli (Is 23, 3). Oracolo sulle bestie del Negheb. In una terra di angoscia e di miseria, adatta a leonesse e leoni ruggenti, a vipere e draghi volanti, essi portano le loro ricchezze sul dorso di asini, i tesori sulla gobba di cammelli a un popolo che non giova a nulla (Is 30, 6). C'è sicurezza nelle sue leggi, ricchezze salutari sono sapienza e scienza; il timore di Dio è il suo tesoro (Is 33, 6). Gli zoppi faranno un ricco bottino (Is 33, 23e). </w:t>
      </w:r>
    </w:p>
    <w:p w14:paraId="0E69B9C2"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Ne prenderanno possesso il pellicano e il riccio, il gufo e il corvo vi faranno dimora. Il Signore stenderà su di essa la corda della solitudine e la livella del vuoto (Is 34, 11). Ti consegnerò tesori nascosti e le ricchezze ben celate, perché tu sappia che io sono il Signore, Dio di Israele, che ti chiamo per nome (Is 45, 3). Così dice il Signore: "Le ricchezze d'Egitto e le merci dell'Etiopia e i Sabei dall'alta statura passeranno a te, saranno tuoi; ti seguiranno in catene, si prostreranno davanti a te, ti diranno supplicanti: Solo in te è Dio; non ce n'è altri; non esistono altri dei (Is 45, 14). Gli si diede sepoltura con gli empi, con il ricco fu il suo tumulo, sebbene non avesse commesso violenza né vi fosse inganno nella sua bocca (Is 53, 9). A quella vista sarai raggiante, palpiterà e si dilaterà il tuo cuore, perché le ricchezze del mare si riverseranno su di te, verranno a te i beni dei popoli (Is 60, 5). Le tue porte saranno sempre aperte, non si chiuderanno né di giorno né di notte, per lasciar introdurre da te le ricchezze dei popoli e i loro re che faranno da guida (Is 60, 11). Tu succhierai il latte dei popoli, succhierai le ricchezze dei re. Saprai che io sono il Signore tuo salvatore e tuo redentore, io il Forte di Giacobbe (Is 60, 16). Voi sarete chiamati sacerdoti del Signore, ministri del nostro Dio sarete detti. Vi godrete i beni delle nazioni, trarrete vanto dalle loro ricchezze (Is 61, 6). </w:t>
      </w:r>
    </w:p>
    <w:p w14:paraId="0907FD6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Poiché così dice il Signore: "Ecco io farò scorrere verso di essa, come un fiume, la prosperità; come un torrente in piena la ricchezza dei popoli; i suoi bimbi saranno portati in braccio, sulle ginocchia saranno accarezzati (Is 66, 12). Come una gabbia piena di uccelli, così le loro case sono piene di inganni; perciò diventano grandi e ricchi (Ger 5, 27). Così dice il Signore: "Non si vanti il saggio della sua saggezza e non si vanti il forte della sua forza, non si vanti il ricco delle sue ricchezze (Ger 9, 22). I ricchi mandano i loro servi in cerca d'acqua; essi si recano ai pozzi, ma non ve la trovano e tornano con i recipienti vuoti. Sono delusi e confusi e si coprono il capo (Ger 14, 3). Come una pernice che cova uova da lei non deposte è chi accumula ricchezze, ma senza giustizia. A metà dei suoi giorni dovrà lasciarle e alla sua fine apparirà uno stolto" (Ger 17, 11). Consegnerò tutte le ricchezze di questa città e tutti i suoi prodotti, tutti gli oggetti preziosi e tutti i tesori dei re di Giuda in mano ai suoi nemici, i quali li saccheggeranno e li prenderanno e li trasporteranno a Babilonia (Ger 20, 5). </w:t>
      </w:r>
    </w:p>
    <w:p w14:paraId="1292100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Tu che abiti lungo acque abbondanti, ricca di tesori, è giunta la tua fine, il momento del taglio (Ger 51, 13). Ah! come sta solitaria la città un tempo ricca di popolo! E' divenuta come una vedova, la grande fra le nazioni; un tempo signora tra le province è sottoposta a tributo (Lam 1, 1). Nemmeno possono dare ricchezze né soldi. Se qualcuno, fatto un voto, non lo mantiene, non se ne curano (Bar 6, 34). Così dice il Signore Dio: Per le tue ricchezze sperperate, per la tua nudità scoperta nelle prostituzioni con i tuoi amanti e con tutti i tuoi idoli abominevoli, per il sangue dei tuoi figli che hai offerto a loro (Ez 16, 36). Dentro di essa i suoi prìncipi, come un leone ruggente che sbrana la preda, divorano la gente, s'impadroniscono di tesori e ricchezze, moltiplicano le vedove in mezzo ad essa (Ez 22, 25). "Figlio dell'uomo, poiché Tiro ha detto di Gerusalemme: Ah, Ah! eccola infranta la porta delle nazioni; verso di me essa si volge, la sua ricchezza è devastata (Ez 26, 2). Saccheggeranno le tue ricchezze, faran bottino delle tue mercanzie. Abbatteranno le tue mura, demoliranno i tuoi splendidi palazzi: getteranno in mezzo al mare le tue pietre, i tuoi legnami e la tua polvere (Ez 26, 12). </w:t>
      </w:r>
    </w:p>
    <w:p w14:paraId="087E60D9"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Tarsìs commerciava con te, per le tue ricchezze d'ogni specie, scambiando le tue merci con argento, ferro, stagno e piombo (Ez 27, 12). Le tue ricchezze, i tuoi beni e il tuo traffico, i tuoi marinai e i tuoi piloti, i riparatori delle tue avarie i trafficanti delle tue merci, tutti i guerrieri che sono in te e tutta la turba che è in mezzo a te piomberanno nel fondo dei mari, il giorno della tua caduta (Ez 27, 27). Quando dai mari uscivano le tue mercanzie, saziavi tanti popoli; con l'abbondanza delle tue ricchezze e del tuo commercio arricchivi i re della terra (Ez 27, 33). Con la tua grande accortezza e i tuoi traffici hai accresciuto le tue ricchezze e per le tue ricchezze si è inorgoglito il tuo cuore (Ez 28, 5). Perciò così dice il Signore Dio: Ecco, io consegno a Nabucodònosor re di Babilonia il territorio d'Egitto; porterà via le sue ricchezze, si impadronirà delle sue spoglie, lo saccheggerà; questa sarà la mercede per il suo esercito (Ez 29, 19). La spada verrà sull'Egitto e ci sarà l'angoscia in Etiopia, quando cadranno in Egitto i trafitti, le sue ricchezze saranno asportate e le sue fondamenta disfatte (Ez 30, 4). </w:t>
      </w:r>
    </w:p>
    <w:p w14:paraId="7356190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Ed ora io ti manifesterò la verità. Ecco, vi saranno ancora tre re in Persia: poi il quarto acquisterà ricchezze superiori a tutti gli (Dn 11, 1). Altri e dopo essersi reso potente con le ricchezze, muoverà con tutti i suoi contro il regno di Grecia (Dn 11, 2). Entrerà di nascosto nei luoghi più fertili della provincia e farà cose che né i suoi padri né i padri dei suoi padri osarono fare; distribuirà alla sua gente preda, spoglie e ricchezze e ordirà progetti contro le fortezze, ma ciò fino ad un certo tempo (Dn 11, 24). Egli ritornerà nel suo paese con grandi ricchezze e con in cuore l'avversione alla santa alleanza: agirà secondo i suoi piani e poi ritornerà nel suo paese (Dn 11, 28). Ioakim era molto ricco e possedeva un giardino vicino a casa ed essendo stimato più di ogni altro i Giudei andavano da lui (Dn 13, 4). Rigogliosa vite era Israele, che dava frutto abbondante; ma più abbondante era il suo frutto, più moltiplicava gli altari; più ricca era la terra, più belle faceva le sue stele (Os 10, 1). </w:t>
      </w:r>
    </w:p>
    <w:p w14:paraId="490C1F14"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Efraim ha detto: "Sono ricco, mi son fatto una fortuna; malgrado tutti i miei guadagni non troveranno motivo di peccato per me" (Os 12, 9). Laceratevi il cuore e non le vesti, ritornate al Signore vostro Dio, perché egli è misericordioso e benigno, tardo all'ira e ricco di benevolenza e si impietosisce riguardo alla sventura (Gl 2, 13). Poiché tu eri presente quando gli stranieri ne deportavano le ricchezze, quando i forestieri entravano per le sue porte e gettavano le sorti su Gerusalemme, anzi ti sei comportato come uno di loro (Abd 1, 11). Alzati e trebbia, figlia di Sion, perché renderò di ferro il tuo corno e di bronzo le tue unghie e tu stritolerai molti popoli: consacrerai al Signore i loro guadagni e le loro ricchezze al padrone di tutta la terra (Mi 4, 13). I ricchi della città sono pieni di violenza e i suoi abitanti dicono menzogna (Mi 6, 12). </w:t>
      </w:r>
    </w:p>
    <w:p w14:paraId="711118CE"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La ricchezza rende malvagi; il superbo non sussisterà; spalanca come gli inferi le sue fauci e, come la morte, non si sazia, attira a sé tutti i popoli, raduna per sé tutte le genti (Ab 2, 5). Alloggeranno in mezzo a lei, a branchi, tutti gli animali della valle. Anche il pellicano, anche il riccio albergheranno nei suoi capitelli; il gufo striderà sulle finestre e il corvo sulle soglie (Sof 2, 14). Scuoterò tutte le nazioni e affluiranno le ricchezze di tutte le genti e io riempirò questa casa della mia gloria, dice il Signore degli eserciti (Ag 2, 7). Ecco, il Signore se ne impossesserà, sprofonderà nel mare le sue ricchezze ed essa sarà divorata dal fuoco (Zc 9, 4). Anche Giuda combatterà in Gerusalemme e là si ammasseranno le ricchezze di tutte le nazioni vicine: oro, argento e vesti in grande quantità (Zc 14, 14). </w:t>
      </w:r>
    </w:p>
    <w:p w14:paraId="37F18F2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Quello seminato tra le spine è colui che ascolta la parola, ma la preoccupazione del mondo e l'inganno della ricchezza soffocano la parola ed essa non dá frutto (Mt 13, 22). Udito questo, il giovane se ne andò triste; poiché aveva molte ricchezze (Mt 19, 22). Gesù allora disse ai suoi discepoli: "In verità vi dico: difficilmente un ricco entrerà nel regno dei cieli (Mt 19, 23). Ve lo ripeto: è più facile che un cammello passi per la cruna di un ago, che un ricco entri nel regno dei cieli" (Mt 19, 24). Venuta la sera giunse un uomo ricco di Arimatèa, chiamato Giuseppe, il quale era diventato anche lui discepolo di Gesù (Mt 27, 57). Ma sopraggiungono le preoccupazioni del mondo e l'inganno della ricchezza e tutte le altre bramosie, soffocano la parola e questa rimane senza frutto (Mc 4, 19). Gesù, volgendo lo sguardo attorno, disse ai suoi discepoli: "Quanto difficilmente coloro che hanno ricchezze entreranno nel regno di Dio!" (Mc 10, 23). </w:t>
      </w:r>
    </w:p>
    <w:p w14:paraId="490E5A09"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 più facile che un cammello passi per la cruna di un ago, che un ricco entri nel regno di Dio" (Mc 10, 25). E sedutosi di fronte al tesoro, osservava come la folla gettava monete nel tesoro. E tanti ricchi ne gettavano molte (Mc 12, 41). Ha ricolmato di beni gli affamati, ha rimandato i ricchi a mani vuote (Lc 1, 53). Ma guai a voi, ricchi, perché avete già la vostra consolazione (Lc 6, 24). Il seme caduto in mezzo alle spine sono coloro che, dopo aver ascoltato, strada facendo si lasciano sopraffare dalle preoccupazioni, dalla ricchezza e dai piaceri della vita e non giungono a maturazione (Lc 8, 14). Disse poi una parabola: "La campagna di un uomo ricco aveva dato un buon raccolto (Lc 12, 16). Disse poi a colui che l'aveva invitato: "Quando offri un pranzo o una cena, non invitare i tuoi amici, né i tuoi fratelli, né i tuoi parenti, né i ricchi vicini, perché anch'essi non ti invitino a loro volta e tu abbia il contraccambio (Lc 14, 12). Diceva anche ai discepoli: "C'era un uomo ricco che aveva un amministratore, e questi fu accusato dinanzi a lui di sperperare i suoi averi (Lc 16, 1). </w:t>
      </w:r>
    </w:p>
    <w:p w14:paraId="46A0D6F2"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Ebbene, io vi dico: Procuratevi amici con la iniqua ricchezza, perché, quand'essa verrà a mancare, vi accolgano nelle dimore eterne (Lc 16, 9). Se dunque non siete stati fedeli nella iniqua ricchezza, chi vi affiderà quella vera? (Lc 16, 11). E se non siete stati fedeli nella ricchezza altrui, chi vi darà la vostra? (Lc 16, 12). C'era un uomo ricco, che vestiva di porpora e di bisso e tutti i giorni banchettava lautamente (Lc 16, 19). Bramoso di sfamarsi di quello che cadeva dalla mensa del ricco. Perfino i cani venivano a leccare le sue piaghe (Lc 16, 21). Un giorno il povero morì e fu portato dagli angeli nel seno di Abramo. Morì anche il ricco e fu sepolto (Lc 16, 22). Ma quegli, udite queste parole, divenne assai triste, perché era molto ricco (Lc 18, 23). Quando Gesù lo vide, disse: "Quant'è difficile, per coloro che possiedono ricchezze entrare nel regno di Dio (Lc 18, 24). E' più facile per un cammello passare per la cruna di un ago che per un ricco entrare nel regno di Dio!" (Lc 18, 25). </w:t>
      </w:r>
    </w:p>
    <w:p w14:paraId="2362ED4A"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Ed ecco un uomo di nome Zaccheo, capo dei pubblicani e ricco (Lc 19, 2). Alzati gli occhi, vide alcuni ricchi che gettavano le loro offerte nel tesoro (Lc 21, 1). Ma non ha cessato di dar prova di sé beneficando, concedendovi dal cielo piogge e stagioni ricche di frutti, fornendovi il cibo e riempiendo di letizia i vostri cuori" (At 14, 17). O ti prendi gioco della ricchezza della sua bontà, della sua tolleranza e della sua pazienza, senza riconoscere che la bontà di Dio ti spinge alla conversione? (Rm 2, 4). E questo per far conoscere la ricchezza della sua gloria verso vasi di misericordia, da lui predisposti alla gloria (Rm 9, 23). Poiché non c'è distinzione fra Giudeo e Greco, dato che lui stesso è il Signore di tutti, ricco verso tutti quelli che l'invocano (Rm 10, 12). Se pertanto la loro caduta è stata ricchezza del mondo e il loro fallimento ricchezza dei pagani, che cosa non sarà la loro partecipazione totale! (Rm 11, 12). </w:t>
      </w:r>
    </w:p>
    <w:p w14:paraId="2535EE86"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O profondità della ricchezza, della sapienza e della scienza di Dio! Quanto sono imperscrutabili i suoi giudizi e inaccessibili le sue vie! (Rm 11, 33). Già siete sazi, già siete diventati ricchi; senza di noi già siete diventati re. Magari foste diventati re! Così anche noi potremmo regnare con voi (1Cor 4, 8). Afflitti, ma sempre lieti; poveri, ma facciamo ricchi molti; gente che non ha nulla e invece possediamo tutto! (2Cor 6, 10). 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210C5ED4"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Nel quale abbiamo la redenzione mediante il suo sangue, la remissione dei peccati secondo la ricchezza della sua grazia (Ef 1, 7). Ma Dio, ricco di misericordia, per il grande amore con il quale ci ha amati (Ef 2, 4). Per mostrare nei secoli futuri la straordinaria ricchezza della sua grazia mediante la sua bontà verso di noi in Cristo Gesù (Ef 2, 7). A me, che sono l'infimo fra tutti i santi, è stata concessa questa grazia di annunziare ai Gentili le imperscrutabili ricchezze di Cristo (Ef 3, 8). Perché vi conceda, secondo la ricchezza della sua gloria, di essere potentemente rafforzati dal suo Spirito nell'uomo interiore (Ef 3, 16). Ho imparato ad essere povero e ho imparato ad essere ricco; sono iniziato a tutto, in ogni maniera: alla sazietà e alla fame, all'abbondanza e all'indigenza (Fil 4, 12). Il mio Dio, a sua volta, colmerà ogni vostro bisogno secondo la sua ricchezza con magnificenza in Cristo Gesù (Fil 4, 19). </w:t>
      </w:r>
    </w:p>
    <w:p w14:paraId="729E9DD0"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Ai ricchi in questo mondo raccomanda di non essere orgogliosi, di non riporre la speranza sull'incertezza delle ricchezze, ma in Dio, che tutto ci dá con abbondanza perché ne possiamo godere (1Tm 6, 17). Questo perché stimava l'obbrobrio di Cristo ricchezza maggiore dei tesori d'Egitto; guardava infatti alla ricompensa (Eb 11, 26). E il ricco della sua umiliazione, perché passerà come fiore d'erba (Gc 1, 10). Si leva il sole col suo ardore e fa seccare l'erba e il suo fiore cade, e la bellezza del suo aspetto svanisce. Così anche il ricco appassirà nelle sue imprese (Gc 1, 11). Ascoltate, fratelli miei carissimi: Dio non ha forse scelto i poveri nel mondo per farli ricchi con la fede ed eredi del regno che ha promesso a quelli che lo amano? (Gc 2, 5). </w:t>
      </w:r>
    </w:p>
    <w:p w14:paraId="4A193A9C"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Voi invece avete disprezzato il povero! Non sono forse i ricchi che vi tiranneggiano e vi trascinano davanti ai tribunali? (Gc 2, 6). E ora a voi, ricchi: piangete e gridate per le sciagure che vi sovrastano! (Gc 5, 1). Le vostre ricchezze sono imputridite (Gc 5, 2). Ecco, noi chiamiamo beati quelli che hanno sopportato con pazienza. Avete udito parlare della pazienza di Giobbe e conoscete la sorte finale che gli riserbò il Signore, perché il Signore è ricco di misericordia e di compassione (Gc 5, 11). Ma se uno ha ricchezze di questo mondo e vedendo il suo fratello in necessità gli chiude il proprio cuore, come dimora in lui l'amore di Dio? (1Gv 3, 17). 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Ti consiglio di comperare da me oro purificato dal fuoco per diventare ricco, vesti bianche per coprirti e nascondere la vergognosa tua nudità e collirio per ungerti gli occhi e ricuperare la vista (Ap 3, 18). E dicevano a gran voce: «L'Agnello che fu immolato è degno di ricevere potenza e ricchezza, sapienza e forza, onore, gloria e benedizione» (Ap 5, 12). </w:t>
      </w:r>
    </w:p>
    <w:p w14:paraId="44EA4ADD"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I mercanti divenuti ricchi per essa, si terranno a distanza per timore dei suoi tormenti; piangendo e gemendo, diranno (Ap 18, 15). In un'ora sola è andata dispersa sì grande ricchezza!". Tutti i comandanti di navi e l'intera ciurma, i naviganti e quanti commerciano per mare se ne stanno a distanza (Ap 18, 17). </w:t>
      </w:r>
    </w:p>
    <w:p w14:paraId="6B46D21B"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 xml:space="preserve">Nel Vangelo secondo luca vi sono tre gravissimi ammonimenti ai ricchi di questo mondo. O essi trasformeranno la ricchezza in vita eterna, con l’elemosina e le opere di giustizia e carità, oppure per essi non vi è spazio nel suo regno eterno. Per loro scala verso il cielo era l’uso santo della ricchezza. L’hanno usata in modo doppiamente peccaminoso, malvagio, cattivo, nessuna gloria eterna sarà loro data. Attenzione! Non il povero non c’entra qui. C’entra solo la volontà di Dio in ordine alla ricchezza. </w:t>
      </w:r>
    </w:p>
    <w:p w14:paraId="16F73D23" w14:textId="77777777" w:rsidR="0077316F" w:rsidRPr="00196A93"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Il regno dei cieli lo dona il Signore ed è il Signore che stabilisce regole e vie per ciascuno perché possa entrare in esso. Per il ricco, cioè per colui che possiede bene di questo mondo, con questi beni deve procurarsi un tesoro nei cieli. Se non copie questa operazione, investendo tutti i suoi beni, vi sarà solo l’inferno eterno. Il povero è messo dinanzi al ricco, solo perché si ricordi questa verità. Anche per il povero la via della salvezza è una sola: non desiderare le cose del ricco, vivere in santità la sua povertà.</w:t>
      </w:r>
    </w:p>
    <w:p w14:paraId="25F12DC6" w14:textId="77777777" w:rsidR="0077316F" w:rsidRPr="00196A93"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075D867" w14:textId="77777777" w:rsidR="0077316F" w:rsidRPr="00196A93"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14:paraId="33FBA83B" w14:textId="77777777" w:rsidR="0077316F" w:rsidRPr="00196A93"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Diceva anche ai discepoli: «Un uomo ricco aveva un amministratore, e questi fu accusato dinanzi a lui di sperperare i suoi averi.</w:t>
      </w:r>
      <w:r w:rsidRPr="00196A93">
        <w:rPr>
          <w:rFonts w:ascii="Book Antiqua" w:eastAsia="Times New Roman" w:hAnsi="Book Antiqua" w:cs="Arial"/>
          <w:i/>
          <w:position w:val="4"/>
          <w:sz w:val="24"/>
          <w:szCs w:val="24"/>
          <w:lang w:eastAsia="it-IT"/>
        </w:rPr>
        <w:t xml:space="preserve"> </w:t>
      </w:r>
      <w:r w:rsidRPr="00196A93">
        <w:rPr>
          <w:rFonts w:ascii="Book Antiqua" w:eastAsia="Times New Roman" w:hAnsi="Book Antiqua" w:cs="Arial"/>
          <w:i/>
          <w:sz w:val="24"/>
          <w:szCs w:val="24"/>
          <w:lang w:eastAsia="it-IT"/>
        </w:rPr>
        <w:t>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5871BDD8" w14:textId="77777777" w:rsidR="0077316F" w:rsidRPr="00196A93"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(Lc 16,1-12). </w:t>
      </w:r>
    </w:p>
    <w:p w14:paraId="1E8CDC37" w14:textId="77777777" w:rsidR="0077316F" w:rsidRPr="00196A93"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CE8EE2B" w14:textId="77777777" w:rsidR="0077316F" w:rsidRPr="00196A93"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San Paolo invita Timoteo perché esorti i ricchi a farsi un bel capitale nei cieli eterni.</w:t>
      </w:r>
    </w:p>
    <w:p w14:paraId="2F05A656" w14:textId="77777777" w:rsidR="0077316F" w:rsidRPr="00196A93"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A quelli che sono ricchi in questo mondo ordina di non essere orgogliosi, di non porre la speranza nell’instabilità delle ricchezze, ma in Dio, che tut</w:t>
      </w:r>
      <w:r>
        <w:rPr>
          <w:rFonts w:ascii="Book Antiqua" w:eastAsia="Times New Roman" w:hAnsi="Book Antiqua" w:cs="Arial"/>
          <w:i/>
          <w:sz w:val="24"/>
          <w:szCs w:val="24"/>
          <w:lang w:eastAsia="it-IT"/>
        </w:rPr>
        <w:t xml:space="preserve">to ci dà con abbondanza perché </w:t>
      </w:r>
      <w:r w:rsidRPr="00196A93">
        <w:rPr>
          <w:rFonts w:ascii="Book Antiqua" w:eastAsia="Times New Roman" w:hAnsi="Book Antiqua" w:cs="Arial"/>
          <w:i/>
          <w:sz w:val="24"/>
          <w:szCs w:val="24"/>
          <w:lang w:eastAsia="it-IT"/>
        </w:rPr>
        <w:t xml:space="preserve">possiamo goderne. Facciano del bene, si arricchiscano di opere buone, siano pronti a dare e a condividere: così si metteranno da parte un buon capitale per il futuro, per acquistarsi la vita vera (1Tm 6,17-19). </w:t>
      </w:r>
    </w:p>
    <w:p w14:paraId="06CB0C5C" w14:textId="77777777" w:rsidR="0077316F" w:rsidRPr="00196A93" w:rsidRDefault="0077316F" w:rsidP="0077316F">
      <w:pPr>
        <w:tabs>
          <w:tab w:val="left" w:pos="1418"/>
        </w:tabs>
        <w:spacing w:before="100" w:beforeAutospacing="1" w:after="120" w:line="240" w:lineRule="auto"/>
        <w:jc w:val="both"/>
        <w:rPr>
          <w:rFonts w:ascii="Book Antiqua" w:eastAsia="Times New Roman" w:hAnsi="Book Antiqua" w:cs="Arial"/>
          <w:sz w:val="24"/>
          <w:szCs w:val="24"/>
          <w:lang w:eastAsia="it-IT"/>
        </w:rPr>
      </w:pPr>
      <w:r w:rsidRPr="00196A93">
        <w:rPr>
          <w:rFonts w:ascii="Book Antiqua" w:eastAsia="Times New Roman" w:hAnsi="Book Antiqua" w:cs="Arial"/>
          <w:sz w:val="24"/>
          <w:szCs w:val="24"/>
          <w:lang w:eastAsia="it-IT"/>
        </w:rPr>
        <w:t>L’Apostolo ha parole di fuoco eterno contro coloro che si arricchiscono sul sangue dei lavoratori. Questa ricchezza è iniqua anche in ordine alla sua provenienza. È peccato che grida vendetta al cospetto di Dio. Questa ricchezza è frutto di veri omicidi secondo la Scrittura.</w:t>
      </w:r>
    </w:p>
    <w:p w14:paraId="36A5D41A" w14:textId="77777777" w:rsidR="0077316F" w:rsidRPr="00196A93"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96A93">
        <w:rPr>
          <w:rFonts w:ascii="Book Antiqua" w:eastAsia="Times New Roman" w:hAnsi="Book Antiqua" w:cs="Arial"/>
          <w:i/>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2C6C982" w14:textId="77777777" w:rsidR="0077316F" w:rsidRPr="00196A93"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196A93">
        <w:rPr>
          <w:rFonts w:ascii="Book Antiqua" w:eastAsia="Times New Roman" w:hAnsi="Book Antiqua" w:cs="Arial"/>
          <w:i/>
          <w:color w:val="000000"/>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6F2D2E74" w14:textId="77777777" w:rsidR="0077316F" w:rsidRPr="00196A93" w:rsidRDefault="0077316F" w:rsidP="0077316F">
      <w:pPr>
        <w:tabs>
          <w:tab w:val="left" w:pos="1418"/>
          <w:tab w:val="left" w:pos="2268"/>
        </w:tabs>
        <w:spacing w:before="100" w:beforeAutospacing="1" w:after="120" w:line="240" w:lineRule="auto"/>
        <w:jc w:val="both"/>
        <w:rPr>
          <w:rFonts w:ascii="Times New Roman" w:eastAsia="Times New Roman" w:hAnsi="Times New Roman"/>
          <w:sz w:val="24"/>
          <w:szCs w:val="24"/>
          <w:lang w:eastAsia="it-IT"/>
        </w:rPr>
      </w:pPr>
      <w:r w:rsidRPr="00196A93">
        <w:rPr>
          <w:rFonts w:ascii="Book Antiqua" w:eastAsia="Times New Roman" w:hAnsi="Book Antiqua" w:cs="Arial"/>
          <w:color w:val="000000"/>
          <w:sz w:val="24"/>
          <w:szCs w:val="24"/>
          <w:lang w:eastAsia="it-IT"/>
        </w:rPr>
        <w:t>Non c’è salvezza per chi commette questi efferati delitti contro i propri fratelli.</w:t>
      </w:r>
    </w:p>
    <w:p w14:paraId="335C1B1E" w14:textId="77777777" w:rsidR="0077316F" w:rsidRDefault="0077316F" w:rsidP="0077316F">
      <w:pPr>
        <w:pStyle w:val="Nessunaspaziatura"/>
        <w:numPr>
          <w:ilvl w:val="0"/>
          <w:numId w:val="0"/>
        </w:numPr>
        <w:ind w:left="567"/>
      </w:pPr>
    </w:p>
    <w:p w14:paraId="6F8914DA" w14:textId="77777777" w:rsidR="0077316F" w:rsidRDefault="0077316F" w:rsidP="0077316F">
      <w:pPr>
        <w:pStyle w:val="Nessunaspaziatura"/>
        <w:numPr>
          <w:ilvl w:val="0"/>
          <w:numId w:val="4"/>
        </w:numPr>
        <w:tabs>
          <w:tab w:val="num" w:pos="567"/>
        </w:tabs>
        <w:spacing w:after="120" w:line="256" w:lineRule="auto"/>
        <w:ind w:left="567" w:hanging="567"/>
      </w:pPr>
      <w:r w:rsidRPr="000E6358">
        <w:t>Ogni uomo appartiene a Dio fin dall’eternità, poiché fin dall’eternità è nei suoi pensieri. È sua parola: “Ti ho amato di amore eterno”. </w:t>
      </w:r>
    </w:p>
    <w:p w14:paraId="78F1EFEB" w14:textId="77777777" w:rsidR="0077316F" w:rsidRDefault="0077316F" w:rsidP="0077316F">
      <w:pPr>
        <w:pStyle w:val="Nessunaspaziatura"/>
        <w:numPr>
          <w:ilvl w:val="0"/>
          <w:numId w:val="4"/>
        </w:numPr>
        <w:tabs>
          <w:tab w:val="num" w:pos="567"/>
        </w:tabs>
        <w:spacing w:after="120" w:line="256" w:lineRule="auto"/>
        <w:ind w:left="567" w:hanging="567"/>
      </w:pPr>
      <w:r w:rsidRPr="000E6358">
        <w:t>Se appartiene a Lui fin dall’eternità, è suo anche fin dal primo istante del suo esistere. Da sempre e per sempre l’uom</w:t>
      </w:r>
      <w:r>
        <w:t>o è del Signore.</w:t>
      </w:r>
    </w:p>
    <w:p w14:paraId="748E0CF8" w14:textId="77777777" w:rsidR="0077316F" w:rsidRDefault="0077316F" w:rsidP="0077316F">
      <w:pPr>
        <w:pStyle w:val="Nessunaspaziatura"/>
        <w:numPr>
          <w:ilvl w:val="0"/>
          <w:numId w:val="4"/>
        </w:numPr>
        <w:tabs>
          <w:tab w:val="num" w:pos="567"/>
        </w:tabs>
        <w:spacing w:after="120" w:line="256" w:lineRule="auto"/>
        <w:ind w:left="567" w:hanging="567"/>
      </w:pPr>
      <w:r w:rsidRPr="000E6358">
        <w:t>Oggi è questo l’errore. Non si crede da parte dei genitori che il frutto del loro amore è di Dio. È un dono dato per farne un dono a Lui. </w:t>
      </w:r>
    </w:p>
    <w:p w14:paraId="08947704" w14:textId="77777777" w:rsidR="0077316F" w:rsidRDefault="0077316F" w:rsidP="0077316F">
      <w:pPr>
        <w:pStyle w:val="Nessunaspaziatura"/>
        <w:numPr>
          <w:ilvl w:val="0"/>
          <w:numId w:val="4"/>
        </w:numPr>
        <w:tabs>
          <w:tab w:val="num" w:pos="567"/>
        </w:tabs>
        <w:spacing w:after="120" w:line="256" w:lineRule="auto"/>
        <w:ind w:left="567" w:hanging="567"/>
      </w:pPr>
      <w:r w:rsidRPr="000E6358">
        <w:t>Non si crede più che i genitori sono strumenti del Signore per dare a Lui i figli che già Lui ha già pensato nel suo cuore dall’eternità. </w:t>
      </w:r>
    </w:p>
    <w:p w14:paraId="42A67DBD" w14:textId="77777777" w:rsidR="0077316F" w:rsidRDefault="0077316F" w:rsidP="0077316F">
      <w:pPr>
        <w:pStyle w:val="Nessunaspaziatura"/>
        <w:numPr>
          <w:ilvl w:val="0"/>
          <w:numId w:val="4"/>
        </w:numPr>
        <w:tabs>
          <w:tab w:val="num" w:pos="567"/>
        </w:tabs>
        <w:spacing w:after="120" w:line="256" w:lineRule="auto"/>
        <w:ind w:left="567" w:hanging="567"/>
      </w:pPr>
      <w:r w:rsidRPr="000E6358">
        <w:t>I genitori sono separati da Dio, anche il figlio o i figli che concepiscono sono separati. Non c’è relazione con la sorgente della vita. </w:t>
      </w:r>
    </w:p>
    <w:p w14:paraId="083298BA" w14:textId="77777777" w:rsidR="0077316F" w:rsidRDefault="0077316F" w:rsidP="0077316F">
      <w:pPr>
        <w:pStyle w:val="Nessunaspaziatura"/>
        <w:numPr>
          <w:ilvl w:val="0"/>
          <w:numId w:val="4"/>
        </w:numPr>
        <w:tabs>
          <w:tab w:val="num" w:pos="567"/>
        </w:tabs>
        <w:spacing w:after="120" w:line="256" w:lineRule="auto"/>
        <w:ind w:left="567" w:hanging="567"/>
      </w:pPr>
      <w:r w:rsidRPr="000E6358">
        <w:t>Poiché è Dio la vita dell’anima e dello spirito, separati da Lui possono crescere solo senza anima e senza spirito. Manca loro la vita. </w:t>
      </w:r>
    </w:p>
    <w:p w14:paraId="1819BB9D" w14:textId="77777777" w:rsidR="0077316F" w:rsidRDefault="0077316F" w:rsidP="0077316F">
      <w:pPr>
        <w:pStyle w:val="Nessunaspaziatura"/>
        <w:numPr>
          <w:ilvl w:val="0"/>
          <w:numId w:val="4"/>
        </w:numPr>
        <w:tabs>
          <w:tab w:val="num" w:pos="567"/>
        </w:tabs>
        <w:spacing w:after="120" w:line="256" w:lineRule="auto"/>
        <w:ind w:left="567" w:hanging="567"/>
      </w:pPr>
      <w:r w:rsidRPr="000E6358">
        <w:t>Hanno un corpo non governato né dall’anima né dallo spirito. È questa la vera crisi della società odierna. Si vive di corpi senza vera vita. </w:t>
      </w:r>
    </w:p>
    <w:p w14:paraId="2E3F37AC" w14:textId="77777777" w:rsidR="0077316F" w:rsidRDefault="0077316F" w:rsidP="0077316F">
      <w:pPr>
        <w:pStyle w:val="Nessunaspaziatura"/>
        <w:numPr>
          <w:ilvl w:val="0"/>
          <w:numId w:val="4"/>
        </w:numPr>
        <w:tabs>
          <w:tab w:val="num" w:pos="567"/>
        </w:tabs>
        <w:spacing w:after="120" w:line="256" w:lineRule="auto"/>
        <w:ind w:left="567" w:hanging="567"/>
      </w:pPr>
      <w:r w:rsidRPr="000E6358">
        <w:t>Senza anima non c’è riferimento al soprannaturale. Tutto si vive nell’immanenza. Senza spirito non c’è relazione con il bene morale. </w:t>
      </w:r>
    </w:p>
    <w:p w14:paraId="4A479FD2" w14:textId="77777777" w:rsidR="0077316F" w:rsidRDefault="0077316F" w:rsidP="0077316F">
      <w:pPr>
        <w:pStyle w:val="Nessunaspaziatura"/>
        <w:numPr>
          <w:ilvl w:val="0"/>
          <w:numId w:val="4"/>
        </w:numPr>
        <w:tabs>
          <w:tab w:val="num" w:pos="567"/>
        </w:tabs>
        <w:spacing w:after="120" w:line="256" w:lineRule="auto"/>
        <w:ind w:left="567" w:hanging="567"/>
      </w:pPr>
      <w:r w:rsidRPr="000E6358">
        <w:t>La società viene così privata dei suoi principi essenziali di correttezza e di sana moralità. Senza vera morale è la morte di un popolo. </w:t>
      </w:r>
    </w:p>
    <w:p w14:paraId="38CB0911" w14:textId="77777777" w:rsidR="0077316F" w:rsidRDefault="0077316F" w:rsidP="0077316F">
      <w:pPr>
        <w:pStyle w:val="Nessunaspaziatura"/>
        <w:numPr>
          <w:ilvl w:val="0"/>
          <w:numId w:val="4"/>
        </w:numPr>
        <w:tabs>
          <w:tab w:val="num" w:pos="567"/>
        </w:tabs>
        <w:spacing w:after="120" w:line="256" w:lineRule="auto"/>
        <w:ind w:left="567" w:hanging="567"/>
      </w:pPr>
      <w:r w:rsidRPr="000E6358">
        <w:t>La nostra società non solo si è distaccata o separata dalla vera fonte della vita e della sapienza, che è Gesù Signore. È andata ben oltre. </w:t>
      </w:r>
    </w:p>
    <w:p w14:paraId="6027997B" w14:textId="77777777" w:rsidR="0077316F" w:rsidRDefault="0077316F" w:rsidP="0077316F">
      <w:pPr>
        <w:pStyle w:val="Nessunaspaziatura"/>
        <w:numPr>
          <w:ilvl w:val="0"/>
          <w:numId w:val="4"/>
        </w:numPr>
        <w:tabs>
          <w:tab w:val="num" w:pos="567"/>
        </w:tabs>
        <w:spacing w:after="120" w:line="256" w:lineRule="auto"/>
        <w:ind w:left="567" w:hanging="567"/>
      </w:pPr>
      <w:r w:rsidRPr="000E6358">
        <w:t>Ha deciso con decreti che Gesù debba essere esiliato da questo mondo. Così si evita alla radice ogni tentazione di portare qualcuno a Lui. </w:t>
      </w:r>
    </w:p>
    <w:p w14:paraId="6A37E863" w14:textId="77777777" w:rsidR="0077316F" w:rsidRDefault="0077316F" w:rsidP="0077316F">
      <w:pPr>
        <w:pStyle w:val="Nessunaspaziatura"/>
        <w:numPr>
          <w:ilvl w:val="0"/>
          <w:numId w:val="4"/>
        </w:numPr>
        <w:tabs>
          <w:tab w:val="num" w:pos="567"/>
        </w:tabs>
        <w:spacing w:after="120" w:line="256" w:lineRule="auto"/>
        <w:ind w:left="567" w:hanging="567"/>
      </w:pPr>
      <w:r w:rsidRPr="000E6358">
        <w:t>Bandito Gesù dalla nostra storia, l’umanità è condannata a vivere di sola immanenza, di sola materia, ma anche perennemente di solo male. </w:t>
      </w:r>
    </w:p>
    <w:p w14:paraId="7DDAFC99" w14:textId="77777777" w:rsidR="0077316F" w:rsidRDefault="0077316F" w:rsidP="0077316F">
      <w:pPr>
        <w:pStyle w:val="Nessunaspaziatura"/>
        <w:numPr>
          <w:ilvl w:val="0"/>
          <w:numId w:val="4"/>
        </w:numPr>
        <w:tabs>
          <w:tab w:val="num" w:pos="567"/>
        </w:tabs>
        <w:spacing w:after="120" w:line="256" w:lineRule="auto"/>
        <w:ind w:left="567" w:hanging="567"/>
      </w:pPr>
      <w:r w:rsidRPr="000E6358">
        <w:t>Il mondo deve saperlo. Solo uno toglie il peccato: l’Agnello di Dio. Bandito l’Agnello di Dio dal mondo, il mondo sarà sommerso dal peccato. </w:t>
      </w:r>
    </w:p>
    <w:p w14:paraId="5519633B" w14:textId="77777777" w:rsidR="0077316F" w:rsidRDefault="0077316F" w:rsidP="0077316F">
      <w:pPr>
        <w:pStyle w:val="Nessunaspaziatura"/>
        <w:numPr>
          <w:ilvl w:val="0"/>
          <w:numId w:val="4"/>
        </w:numPr>
        <w:tabs>
          <w:tab w:val="num" w:pos="567"/>
        </w:tabs>
        <w:spacing w:after="120" w:line="256" w:lineRule="auto"/>
        <w:ind w:left="567" w:hanging="567"/>
      </w:pPr>
      <w:r w:rsidRPr="000E6358">
        <w:t>Sappiamo che ogni peccato moltiplica le morti. Quale speranza o quale futuro potrà avere un popolo nel quale abbondano peccato e morte? </w:t>
      </w:r>
    </w:p>
    <w:p w14:paraId="4A00ACC5" w14:textId="77777777" w:rsidR="0077316F" w:rsidRDefault="0077316F" w:rsidP="0077316F">
      <w:pPr>
        <w:pStyle w:val="Nessunaspaziatura"/>
        <w:numPr>
          <w:ilvl w:val="0"/>
          <w:numId w:val="4"/>
        </w:numPr>
        <w:tabs>
          <w:tab w:val="num" w:pos="567"/>
        </w:tabs>
        <w:spacing w:after="120" w:line="256" w:lineRule="auto"/>
        <w:ind w:left="567" w:hanging="567"/>
      </w:pPr>
      <w:r w:rsidRPr="000E6358">
        <w:t>Gli altri lavorano nel peccato a servizio del peccato. Solo Cristo Signore crocifigge il peccato nel suo corpo e lo toglie dal mondo. </w:t>
      </w:r>
    </w:p>
    <w:p w14:paraId="16F0CF58" w14:textId="77777777" w:rsidR="0077316F" w:rsidRDefault="0077316F" w:rsidP="0077316F">
      <w:pPr>
        <w:pStyle w:val="Nessunaspaziatura"/>
        <w:numPr>
          <w:ilvl w:val="0"/>
          <w:numId w:val="4"/>
        </w:numPr>
        <w:tabs>
          <w:tab w:val="num" w:pos="567"/>
        </w:tabs>
        <w:spacing w:after="120" w:line="256" w:lineRule="auto"/>
        <w:ind w:left="567" w:hanging="567"/>
      </w:pPr>
      <w:r w:rsidRPr="000E6358">
        <w:t>I santi sono quegli uomini che conformatisi a Cristo in Lui, con Lui, per Lui, hanno aiutato i popoli a liberarsi dal peccato e dalla morte. </w:t>
      </w:r>
    </w:p>
    <w:p w14:paraId="2F4F2B47" w14:textId="77777777" w:rsidR="0077316F" w:rsidRDefault="0077316F" w:rsidP="0077316F">
      <w:pPr>
        <w:pStyle w:val="Nessunaspaziatura"/>
        <w:numPr>
          <w:ilvl w:val="0"/>
          <w:numId w:val="4"/>
        </w:numPr>
        <w:tabs>
          <w:tab w:val="num" w:pos="567"/>
        </w:tabs>
        <w:spacing w:after="120" w:line="256" w:lineRule="auto"/>
        <w:ind w:left="567" w:hanging="567"/>
      </w:pPr>
      <w:r w:rsidRPr="000E6358">
        <w:t>Vergine Maria, Madre della Redenzione, aiutaci a divenire corpo di Cristo in esso e per esso. È la sola via per dare vita alla nostra anima. </w:t>
      </w:r>
    </w:p>
    <w:p w14:paraId="0B3C0123" w14:textId="77777777" w:rsidR="0077316F" w:rsidRDefault="0077316F" w:rsidP="0077316F">
      <w:pPr>
        <w:pStyle w:val="Nessunaspaziatura"/>
        <w:numPr>
          <w:ilvl w:val="0"/>
          <w:numId w:val="4"/>
        </w:numPr>
        <w:tabs>
          <w:tab w:val="num" w:pos="567"/>
        </w:tabs>
        <w:spacing w:after="120" w:line="256" w:lineRule="auto"/>
        <w:ind w:left="567" w:hanging="567"/>
      </w:pPr>
      <w:r w:rsidRPr="000E6358">
        <w:t>Madre Santa, non permettere che i discepoli di Gesù Signore vivano di solo corpo, sola materia, sola immanenza.</w:t>
      </w:r>
    </w:p>
    <w:p w14:paraId="180453FD" w14:textId="77777777" w:rsidR="0077316F" w:rsidRDefault="0077316F" w:rsidP="0077316F">
      <w:pPr>
        <w:pStyle w:val="Nessunaspaziatura"/>
        <w:numPr>
          <w:ilvl w:val="0"/>
          <w:numId w:val="0"/>
        </w:numPr>
        <w:ind w:left="567" w:hanging="567"/>
      </w:pPr>
    </w:p>
    <w:p w14:paraId="7916D431" w14:textId="77777777" w:rsidR="0077316F" w:rsidRDefault="0077316F" w:rsidP="0077316F">
      <w:pPr>
        <w:pStyle w:val="Nessunaspaziatura"/>
        <w:numPr>
          <w:ilvl w:val="0"/>
          <w:numId w:val="4"/>
        </w:numPr>
        <w:tabs>
          <w:tab w:val="num" w:pos="567"/>
        </w:tabs>
        <w:spacing w:after="120" w:line="256" w:lineRule="auto"/>
        <w:ind w:left="567" w:hanging="567"/>
      </w:pPr>
      <w:r w:rsidRPr="00361924">
        <w:t>La vita di ogni uomo è fatta di un fine da raggiungere e dei mezzi. Il fine è assoluto. Mai si potrà modificare. I mezzi non sono assoluti. </w:t>
      </w:r>
    </w:p>
    <w:p w14:paraId="7BD76058" w14:textId="77777777" w:rsidR="0077316F" w:rsidRDefault="0077316F" w:rsidP="0077316F">
      <w:pPr>
        <w:pStyle w:val="Nessunaspaziatura"/>
        <w:numPr>
          <w:ilvl w:val="0"/>
          <w:numId w:val="4"/>
        </w:numPr>
        <w:tabs>
          <w:tab w:val="num" w:pos="567"/>
        </w:tabs>
        <w:spacing w:after="120" w:line="256" w:lineRule="auto"/>
        <w:ind w:left="567" w:hanging="567"/>
      </w:pPr>
      <w:r w:rsidRPr="00361924">
        <w:t>Occorre sempre la mozione dello Spirito Santo per vivere fine, mezzi, verità della persona, ministero, carisma, secondo la divina volontà. </w:t>
      </w:r>
    </w:p>
    <w:p w14:paraId="10981C9D" w14:textId="77777777" w:rsidR="0077316F" w:rsidRDefault="0077316F" w:rsidP="0077316F">
      <w:pPr>
        <w:pStyle w:val="Nessunaspaziatura"/>
        <w:numPr>
          <w:ilvl w:val="0"/>
          <w:numId w:val="4"/>
        </w:numPr>
        <w:tabs>
          <w:tab w:val="num" w:pos="567"/>
        </w:tabs>
        <w:spacing w:after="120" w:line="256" w:lineRule="auto"/>
        <w:ind w:left="567" w:hanging="567"/>
      </w:pPr>
      <w:r w:rsidRPr="00361924">
        <w:t>Una verità da affermare con grande vigore ci rivela che il fine nessuno se lo può dare. Non è data a nessun uomo questa possibilità. </w:t>
      </w:r>
    </w:p>
    <w:p w14:paraId="368E6444" w14:textId="77777777" w:rsidR="0077316F" w:rsidRDefault="0077316F" w:rsidP="0077316F">
      <w:pPr>
        <w:pStyle w:val="Nessunaspaziatura"/>
        <w:numPr>
          <w:ilvl w:val="0"/>
          <w:numId w:val="4"/>
        </w:numPr>
        <w:tabs>
          <w:tab w:val="num" w:pos="567"/>
        </w:tabs>
        <w:spacing w:after="120" w:line="256" w:lineRule="auto"/>
        <w:ind w:left="567" w:hanging="567"/>
      </w:pPr>
      <w:r w:rsidRPr="00361924">
        <w:t>Il fine della vita, della missione, del ministero, del carisma, della vocazione, dell’attività spirituale o materiale lo dona il Signore. </w:t>
      </w:r>
    </w:p>
    <w:p w14:paraId="0FA94525" w14:textId="77777777" w:rsidR="0077316F" w:rsidRDefault="0077316F" w:rsidP="0077316F">
      <w:pPr>
        <w:pStyle w:val="Nessunaspaziatura"/>
        <w:numPr>
          <w:ilvl w:val="0"/>
          <w:numId w:val="4"/>
        </w:numPr>
        <w:tabs>
          <w:tab w:val="num" w:pos="567"/>
        </w:tabs>
        <w:spacing w:after="120" w:line="256" w:lineRule="auto"/>
        <w:ind w:left="567" w:hanging="567"/>
      </w:pPr>
      <w:r w:rsidRPr="00361924">
        <w:t>Oggi sul fine regna totale distacco dal Signore. Non si conosce il fine della vita e di conseguenza ogni altro fine è anch’esso smarrito. </w:t>
      </w:r>
    </w:p>
    <w:p w14:paraId="6BCE5802" w14:textId="77777777" w:rsidR="0077316F" w:rsidRDefault="0077316F" w:rsidP="0077316F">
      <w:pPr>
        <w:pStyle w:val="Nessunaspaziatura"/>
        <w:numPr>
          <w:ilvl w:val="0"/>
          <w:numId w:val="4"/>
        </w:numPr>
        <w:tabs>
          <w:tab w:val="num" w:pos="567"/>
        </w:tabs>
        <w:spacing w:after="120" w:line="256" w:lineRule="auto"/>
        <w:ind w:left="567" w:hanging="567"/>
      </w:pPr>
      <w:r w:rsidRPr="00361924">
        <w:t>Smarrito è il fine del corpo, della mente, dello spirito, dell’anima, della volontà, del cuore, dell’agire e del pensare, di ogni attività. </w:t>
      </w:r>
    </w:p>
    <w:p w14:paraId="66132E13" w14:textId="77777777" w:rsidR="0077316F" w:rsidRDefault="0077316F" w:rsidP="0077316F">
      <w:pPr>
        <w:pStyle w:val="Nessunaspaziatura"/>
        <w:numPr>
          <w:ilvl w:val="0"/>
          <w:numId w:val="4"/>
        </w:numPr>
        <w:tabs>
          <w:tab w:val="num" w:pos="567"/>
        </w:tabs>
        <w:spacing w:after="120" w:line="256" w:lineRule="auto"/>
        <w:ind w:left="567" w:hanging="567"/>
      </w:pPr>
      <w:r w:rsidRPr="00361924">
        <w:t>Smarrito è il fine del matrimonio, della procreazione, dell’educazione dei figli. Il matrimonio da fine primario è divenuto un accessorio. </w:t>
      </w:r>
    </w:p>
    <w:p w14:paraId="08DB77BB" w14:textId="77777777" w:rsidR="0077316F" w:rsidRDefault="0077316F" w:rsidP="0077316F">
      <w:pPr>
        <w:pStyle w:val="Nessunaspaziatura"/>
        <w:numPr>
          <w:ilvl w:val="0"/>
          <w:numId w:val="4"/>
        </w:numPr>
        <w:tabs>
          <w:tab w:val="num" w:pos="567"/>
        </w:tabs>
        <w:spacing w:after="120" w:line="256" w:lineRule="auto"/>
        <w:ind w:left="567" w:hanging="567"/>
      </w:pPr>
      <w:r w:rsidRPr="00361924">
        <w:t>Avendo l’uomo deciso di essere solo da se stesso in ogni cosa, si trova imprigionato in un carcere senza alcuna speranza. </w:t>
      </w:r>
    </w:p>
    <w:p w14:paraId="668CF8D4" w14:textId="77777777" w:rsidR="0077316F" w:rsidRDefault="0077316F" w:rsidP="0077316F">
      <w:pPr>
        <w:pStyle w:val="Nessunaspaziatura"/>
        <w:numPr>
          <w:ilvl w:val="0"/>
          <w:numId w:val="4"/>
        </w:numPr>
        <w:tabs>
          <w:tab w:val="num" w:pos="567"/>
        </w:tabs>
        <w:spacing w:after="120" w:line="256" w:lineRule="auto"/>
        <w:ind w:left="567" w:hanging="567"/>
      </w:pPr>
      <w:r w:rsidRPr="00361924">
        <w:t>La speranza è dal fine da raggiungere. Muore il fine, muore la speranza. Lo stesso distacco o mancanza di verità è per ogni sacramento. </w:t>
      </w:r>
    </w:p>
    <w:p w14:paraId="4932CA30" w14:textId="77777777" w:rsidR="0077316F" w:rsidRDefault="0077316F" w:rsidP="0077316F">
      <w:pPr>
        <w:pStyle w:val="Nessunaspaziatura"/>
        <w:numPr>
          <w:ilvl w:val="0"/>
          <w:numId w:val="4"/>
        </w:numPr>
        <w:tabs>
          <w:tab w:val="num" w:pos="567"/>
        </w:tabs>
        <w:spacing w:after="120" w:line="256" w:lineRule="auto"/>
        <w:ind w:left="567" w:hanging="567"/>
      </w:pPr>
      <w:r w:rsidRPr="00361924">
        <w:t>È smarrito il fine del battesimo e cresima, dell’Eucaristia e penitenza, dell’ordine sacro e matrimonio, dell’unzione degli inferni. </w:t>
      </w:r>
    </w:p>
    <w:p w14:paraId="3C835FDD" w14:textId="77777777" w:rsidR="0077316F" w:rsidRDefault="0077316F" w:rsidP="0077316F">
      <w:pPr>
        <w:pStyle w:val="Nessunaspaziatura"/>
        <w:numPr>
          <w:ilvl w:val="0"/>
          <w:numId w:val="4"/>
        </w:numPr>
        <w:tabs>
          <w:tab w:val="num" w:pos="567"/>
        </w:tabs>
        <w:spacing w:after="120" w:line="256" w:lineRule="auto"/>
        <w:ind w:left="567" w:hanging="567"/>
      </w:pPr>
      <w:r w:rsidRPr="00361924">
        <w:t>Perso il fine per cui un sacramento è dato e ricevuto, questi doni divini sono esposti a vanità, a sacrilegio, a peccato, a vilipendio. </w:t>
      </w:r>
    </w:p>
    <w:p w14:paraId="1701859E" w14:textId="77777777" w:rsidR="0077316F" w:rsidRDefault="0077316F" w:rsidP="0077316F">
      <w:pPr>
        <w:pStyle w:val="Nessunaspaziatura"/>
        <w:numPr>
          <w:ilvl w:val="0"/>
          <w:numId w:val="4"/>
        </w:numPr>
        <w:tabs>
          <w:tab w:val="num" w:pos="567"/>
        </w:tabs>
        <w:spacing w:after="120" w:line="256" w:lineRule="auto"/>
        <w:ind w:left="567" w:hanging="567"/>
      </w:pPr>
      <w:r w:rsidRPr="00361924">
        <w:t xml:space="preserve">Smarrito è il fine del Vangelo e di tutta la Scrittura Santa. Un tempo era dichiarata </w:t>
      </w:r>
      <w:r w:rsidRPr="00361924">
        <w:rPr>
          <w:i w:val="0"/>
          <w:iCs/>
        </w:rPr>
        <w:t>norma normans</w:t>
      </w:r>
      <w:r w:rsidRPr="00361924">
        <w:t>. Oggi è senza una specifica valenza. </w:t>
      </w:r>
    </w:p>
    <w:p w14:paraId="306FBA31" w14:textId="77777777" w:rsidR="0077316F" w:rsidRDefault="0077316F" w:rsidP="0077316F">
      <w:pPr>
        <w:pStyle w:val="Nessunaspaziatura"/>
        <w:numPr>
          <w:ilvl w:val="0"/>
          <w:numId w:val="4"/>
        </w:numPr>
        <w:tabs>
          <w:tab w:val="num" w:pos="567"/>
        </w:tabs>
        <w:spacing w:after="120" w:line="256" w:lineRule="auto"/>
        <w:ind w:left="567" w:hanging="567"/>
      </w:pPr>
      <w:r w:rsidRPr="00361924">
        <w:t>Avendo negato alla Parola il suo vero fino che è di rivelare Dio all’uomo e l’uomo all’uomo in Cristo, ne abbiamo fatto un libro inutile. </w:t>
      </w:r>
    </w:p>
    <w:p w14:paraId="4946C1B1" w14:textId="77777777" w:rsidR="0077316F" w:rsidRDefault="0077316F" w:rsidP="0077316F">
      <w:pPr>
        <w:pStyle w:val="Nessunaspaziatura"/>
        <w:numPr>
          <w:ilvl w:val="0"/>
          <w:numId w:val="4"/>
        </w:numPr>
        <w:tabs>
          <w:tab w:val="num" w:pos="567"/>
        </w:tabs>
        <w:spacing w:after="120" w:line="256" w:lineRule="auto"/>
        <w:ind w:left="567" w:hanging="567"/>
      </w:pPr>
      <w:r w:rsidRPr="00361924">
        <w:t>Anche il fine di Cristo è cancellato. Manchiamo della via e verità, della vita e luce, della pace e risurrezione, ogni bene soprannaturale. </w:t>
      </w:r>
    </w:p>
    <w:p w14:paraId="3A817F9D" w14:textId="77777777" w:rsidR="0077316F" w:rsidRDefault="0077316F" w:rsidP="0077316F">
      <w:pPr>
        <w:pStyle w:val="Nessunaspaziatura"/>
        <w:numPr>
          <w:ilvl w:val="0"/>
          <w:numId w:val="4"/>
        </w:numPr>
        <w:tabs>
          <w:tab w:val="num" w:pos="567"/>
        </w:tabs>
        <w:spacing w:after="120" w:line="256" w:lineRule="auto"/>
        <w:ind w:left="567" w:hanging="567"/>
      </w:pPr>
      <w:r w:rsidRPr="00361924">
        <w:t>Sarebbe sufficiente che ognuno si chiedesse: “Qual è fine di un Papa, un Cardinale, un Vescovo, un Parroco, un Diacono, un Cresimato? </w:t>
      </w:r>
    </w:p>
    <w:p w14:paraId="15097B7C" w14:textId="77777777" w:rsidR="0077316F" w:rsidRDefault="0077316F" w:rsidP="0077316F">
      <w:pPr>
        <w:pStyle w:val="Nessunaspaziatura"/>
        <w:numPr>
          <w:ilvl w:val="0"/>
          <w:numId w:val="4"/>
        </w:numPr>
        <w:tabs>
          <w:tab w:val="num" w:pos="567"/>
        </w:tabs>
        <w:spacing w:after="120" w:line="256" w:lineRule="auto"/>
        <w:ind w:left="567" w:hanging="567"/>
      </w:pPr>
      <w:r w:rsidRPr="00361924">
        <w:t>Qual è il fine di un Battezzato e del matrimonio? Qual è il fine del mio essere qui ed ora? Quale è il fine di tutto ciò che faccio?”</w:t>
      </w:r>
      <w:r>
        <w:t>.</w:t>
      </w:r>
      <w:r w:rsidRPr="00361924">
        <w:t> </w:t>
      </w:r>
    </w:p>
    <w:p w14:paraId="27D30888" w14:textId="77777777" w:rsidR="0077316F" w:rsidRDefault="0077316F" w:rsidP="0077316F">
      <w:pPr>
        <w:pStyle w:val="Nessunaspaziatura"/>
        <w:numPr>
          <w:ilvl w:val="0"/>
          <w:numId w:val="4"/>
        </w:numPr>
        <w:tabs>
          <w:tab w:val="num" w:pos="567"/>
        </w:tabs>
        <w:spacing w:after="120" w:line="256" w:lineRule="auto"/>
        <w:ind w:left="567" w:hanging="567"/>
      </w:pPr>
      <w:r w:rsidRPr="00361924">
        <w:t>Ognuno può porsi altre domande, ma già rispondere a quelle poste, aprirebbe la nostra mente alla convinzione che il fine non è da noi. </w:t>
      </w:r>
    </w:p>
    <w:p w14:paraId="65FB23FE" w14:textId="77777777" w:rsidR="0077316F" w:rsidRDefault="0077316F" w:rsidP="0077316F">
      <w:pPr>
        <w:pStyle w:val="Nessunaspaziatura"/>
        <w:numPr>
          <w:ilvl w:val="0"/>
          <w:numId w:val="4"/>
        </w:numPr>
        <w:tabs>
          <w:tab w:val="num" w:pos="567"/>
        </w:tabs>
        <w:spacing w:after="120" w:line="256" w:lineRule="auto"/>
        <w:ind w:left="567" w:hanging="567"/>
      </w:pPr>
      <w:r w:rsidRPr="00361924">
        <w:t>Siamo senza speranza. Tutti i mali del mondo sono dal nostro ostracismo decretato a Cristo e alla sua Parola di salvezza e di redenzione. </w:t>
      </w:r>
    </w:p>
    <w:p w14:paraId="6EA0B843" w14:textId="77777777" w:rsidR="0077316F" w:rsidRDefault="0077316F" w:rsidP="0077316F">
      <w:pPr>
        <w:pStyle w:val="Nessunaspaziatura"/>
        <w:numPr>
          <w:ilvl w:val="0"/>
          <w:numId w:val="4"/>
        </w:numPr>
        <w:tabs>
          <w:tab w:val="num" w:pos="567"/>
        </w:tabs>
        <w:spacing w:after="120" w:line="256" w:lineRule="auto"/>
        <w:ind w:left="567" w:hanging="567"/>
      </w:pPr>
      <w:r w:rsidRPr="00361924">
        <w:t>Vergine Maria, Madre della Redenzione, aiutate ogni uomo a ritrovare Cristo Gesù, luce e verità, grazia e vita del vero fine dell’uomo. </w:t>
      </w:r>
    </w:p>
    <w:p w14:paraId="26C9DF3F" w14:textId="77777777" w:rsidR="0077316F" w:rsidRPr="00361924" w:rsidRDefault="0077316F" w:rsidP="0077316F">
      <w:pPr>
        <w:pStyle w:val="Nessunaspaziatura"/>
        <w:numPr>
          <w:ilvl w:val="0"/>
          <w:numId w:val="4"/>
        </w:numPr>
        <w:tabs>
          <w:tab w:val="num" w:pos="567"/>
        </w:tabs>
        <w:spacing w:after="120" w:line="256" w:lineRule="auto"/>
        <w:ind w:left="567" w:hanging="567"/>
      </w:pPr>
      <w:r w:rsidRPr="00361924">
        <w:t>Madre di Dio, osserva è vedi questa umanità totalmente definalizzata e intervieni con la tua potente intercessione.</w:t>
      </w:r>
    </w:p>
    <w:p w14:paraId="298645EF" w14:textId="77777777" w:rsidR="0077316F" w:rsidRPr="00FC79EE" w:rsidRDefault="0077316F" w:rsidP="0077316F">
      <w:pPr>
        <w:pStyle w:val="Titolo2"/>
      </w:pPr>
      <w:bookmarkStart w:id="148" w:name="_Toc499840572"/>
      <w:r w:rsidRPr="00FC79EE">
        <w:t>15 Giugno</w:t>
      </w:r>
      <w:bookmarkEnd w:id="148"/>
      <w:r w:rsidRPr="00FC79EE">
        <w:t xml:space="preserve"> </w:t>
      </w:r>
    </w:p>
    <w:p w14:paraId="1F35B7B2" w14:textId="77777777" w:rsidR="0077316F" w:rsidRDefault="0077316F" w:rsidP="0077316F">
      <w:pPr>
        <w:jc w:val="both"/>
      </w:pPr>
      <w:r>
        <w:t>Spetta a chi vive di verità rivelata portare alla verità chi vive di sola verità cercata con i suoi occhi ciechi.</w:t>
      </w:r>
    </w:p>
    <w:p w14:paraId="6AD4E148" w14:textId="77777777" w:rsidR="0077316F" w:rsidRPr="0029058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149" w:name="_Toc477095036"/>
      <w:bookmarkStart w:id="150" w:name="_Toc499840573"/>
      <w:r w:rsidRPr="00290584">
        <w:rPr>
          <w:rFonts w:ascii="Book Antiqua" w:eastAsia="Times New Roman" w:hAnsi="Book Antiqua" w:cs="Arial"/>
          <w:b/>
          <w:sz w:val="40"/>
          <w:szCs w:val="12"/>
          <w:lang w:eastAsia="it-IT"/>
        </w:rPr>
        <w:t>15 GIUGNO</w:t>
      </w:r>
      <w:bookmarkEnd w:id="149"/>
      <w:bookmarkEnd w:id="150"/>
      <w:r w:rsidRPr="00290584">
        <w:rPr>
          <w:rFonts w:ascii="Book Antiqua" w:eastAsia="Times New Roman" w:hAnsi="Book Antiqua" w:cs="Arial"/>
          <w:b/>
          <w:sz w:val="40"/>
          <w:szCs w:val="12"/>
          <w:lang w:eastAsia="it-IT"/>
        </w:rPr>
        <w:t xml:space="preserve"> </w:t>
      </w:r>
    </w:p>
    <w:p w14:paraId="03D37B26" w14:textId="77777777" w:rsidR="0077316F" w:rsidRPr="0029058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151" w:name="_Toc477095037"/>
      <w:bookmarkStart w:id="152" w:name="_Toc499840574"/>
      <w:r w:rsidRPr="00290584">
        <w:rPr>
          <w:rFonts w:ascii="Book Antiqua" w:eastAsia="Times New Roman" w:hAnsi="Book Antiqua" w:cs="Arial"/>
          <w:b/>
          <w:sz w:val="36"/>
          <w:szCs w:val="16"/>
          <w:lang w:eastAsia="it-IT"/>
        </w:rPr>
        <w:t>RISURREZIONE RIVELAZIONE DIVINA</w:t>
      </w:r>
      <w:bookmarkEnd w:id="151"/>
      <w:bookmarkEnd w:id="152"/>
    </w:p>
    <w:p w14:paraId="63281B2C" w14:textId="77777777" w:rsidR="0077316F" w:rsidRPr="00290584" w:rsidRDefault="0077316F" w:rsidP="0077316F"/>
    <w:p w14:paraId="14A753EF" w14:textId="77777777" w:rsidR="0077316F" w:rsidRPr="00290584" w:rsidRDefault="0077316F" w:rsidP="0077316F">
      <w:pPr>
        <w:spacing w:after="120" w:line="240" w:lineRule="auto"/>
        <w:jc w:val="both"/>
        <w:rPr>
          <w:rFonts w:ascii="Book Antiqua" w:hAnsi="Book Antiqua" w:cs="Arial"/>
          <w:b/>
          <w:sz w:val="32"/>
          <w:szCs w:val="18"/>
        </w:rPr>
      </w:pPr>
      <w:r w:rsidRPr="00290584">
        <w:rPr>
          <w:rFonts w:ascii="Book Antiqua" w:hAnsi="Book Antiqua" w:cs="Arial"/>
          <w:b/>
          <w:sz w:val="32"/>
          <w:szCs w:val="18"/>
        </w:rPr>
        <w:t>RISURREZIONE</w:t>
      </w:r>
    </w:p>
    <w:p w14:paraId="724BAF58"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 xml:space="preserve">La risurrezione, opera della sola onnipotenza di Dio, frutto dell’intercessione dei suoi mediatori, è il ritorno dell’anima nel corpo da essa lasciato con la separazione avvenuta con la morte. È questa la morte: la separazione dell’anima dal corpo. Con la morte l’anima entra nell’eternità, il corpo si avvia a divenire polvere. Si compie la parola del Signore: </w:t>
      </w:r>
      <w:r w:rsidRPr="00290584">
        <w:rPr>
          <w:rFonts w:ascii="Book Antiqua" w:hAnsi="Book Antiqua" w:cs="Arial"/>
          <w:i/>
          <w:sz w:val="24"/>
          <w:szCs w:val="24"/>
        </w:rPr>
        <w:t>“Polvere sei e in polvere ritornerai”</w:t>
      </w:r>
      <w:r w:rsidRPr="00290584">
        <w:rPr>
          <w:rFonts w:ascii="Book Antiqua" w:hAnsi="Book Antiqua" w:cs="Arial"/>
          <w:sz w:val="24"/>
          <w:szCs w:val="24"/>
        </w:rPr>
        <w:t>. L’uomo era stato creato per la vita. La morte è il frutto del suo peccato.</w:t>
      </w:r>
    </w:p>
    <w:p w14:paraId="5C92B3A9"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La Scrittura Santa, Antico e Nuovo Testamento, racconta ben sette risurrezioni: la prima è stata compiuta da Elia: il figlio della vedova di Sarepta. La seconda da Eliseo mentre era in vita: il figlio della donna di Sunem. La terza da Eliseo quando era nella tomba: un uomo che veniva portato alla sepoltura. Tre sono state compiute da Cristo Gesù: il figlio della vedova di Nain, la figlia di Giàiro, Lazzaro. Una da Pietro: Tabità. Si ritorna alla vita di prima.</w:t>
      </w:r>
    </w:p>
    <w:p w14:paraId="03033B6E"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Con Gesù tutto è diverso. Con la sua risurrezione non si torna alla vita di prima, si entra nella vita del dopo. In cosa consiste la vita del dopo? Nella trasformazione del corpo in spirito. Il Signore, per la sua divina onnipotenza, chiama il nostro corpo dalla polvere nella quale è stato ridotto, cioè dal nulla, lo trasforma in spirito e lo dona all’anima. Si ricompone la persona umana. Senza la risurrezione l’uomo rimarrebbe eternamente nella morte.</w:t>
      </w:r>
    </w:p>
    <w:p w14:paraId="2E0BA70E"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Il giorno dopo il sabato, Gesù, per la sua divina onnipotenza, trasforma il suo corpo in luce e la sua umanità si compone ed entra nella gloria eterna. La sua umanità è ora gloriosa, incorruttibile, spirituale, immortale. Essendo tutta di spirito e di luce anche nel corpo e non solo nell’anima, entra nella legge dello spirito e non più della fisicità e materialità del corpo. È onnipresente, invisibile. Per la risurrezione, Gesù può essere tutto sempre con tutti.</w:t>
      </w:r>
    </w:p>
    <w:p w14:paraId="1014917E"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Anche nell’Eucaristia, nella quale la sua presenza è vera, reale, sostanziale, cioè di tutta la sua persona, la sua vera divinità e la sua vera umanità, presenza di corpo, anima, divinità, Gesù è tutto indivisibile in ogni ostia consacrata. Si può spezzare l’ostia, ma non si spezza Cristo. Lui è tutto, sempre, in ogni più piccola particola. È questa la legge dello Spirito. Tutto, sempre, in ogni luogo, senza separazione, senza alcuna diminuzione, perfettamente tutto.</w:t>
      </w:r>
    </w:p>
    <w:p w14:paraId="001E4B3F"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Nella risurrezione alla vita del dopo si deve operare una distinzione tra il corpo risuscitato dei giusti e quello degli ingiusti. Quello dei giusti è in tutto conforme al corpo di Cristo. Gesù dona ad essi la sua risurrezione. Il loro corpo è di spirito, luce, gloria, incorruttibilità, immortalità. Quello degli ingiusti è anch’esso di spirito, ma rivestito di tenebra e di ignominia eterna. È incorruttibile e immortale ma per la morte eterna, non per la vita eterna.</w:t>
      </w:r>
    </w:p>
    <w:p w14:paraId="25395368"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Questa distinzione è necessario che venga gridata ad ogni uomo, perché la risurrezione è anche il frutto delle nostre opere. Chi fa il bene cammina verso una risurrezione di gloria. Chi fa il male verso una risurrezione di ignominia e di morte eterna. Oggi sono molti i falsi profeti che hanno cancellato questa purissima verità della nostra fede. Ognuno si prenda la responsabilità della dannazione dei suoi fratelli a causa della loro falsità e menzogna.</w:t>
      </w:r>
    </w:p>
    <w:p w14:paraId="23417402"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Personalmente preferisco gridare la risurrezione di vita e di ignominia perché da questo grido non sorge alcun male per l’uomo, né in vita e né in morte. Anzi nasce un grandissimo bene, perché un uomo si può allontanare dal peccato che è male arrecato a Dio e ai suoi fratelli. Mentre dire che vi è solo la risurrezione di gloria, arreca male eterno a chi si abbandona al male, ma anche infinito male a quanti sono suoi fratelli sulla terra.</w:t>
      </w:r>
    </w:p>
    <w:p w14:paraId="210C2D92"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Nell’Antico Testamento la fede nella risurrezione è mirabilmente manifesta e rivelata nel Secondo Libro dei Maccabei (C. VII). Nel Nuovo Testamento San Paolo, nella Prima Lettera ai Corinzi (c. XV), non solo annunzia la risurrezione di Gesù Signore, non solo dice le conseguenze nefaste per la vita dell’uomo la sua negazione, rivela anche il mondo di essa. La risurrezione è totale trasformazione del nostro corpo da materia in spirito.</w:t>
      </w:r>
    </w:p>
    <w:p w14:paraId="6B3D0065" w14:textId="77777777" w:rsidR="0077316F" w:rsidRPr="00290584" w:rsidRDefault="0077316F" w:rsidP="0077316F">
      <w:pPr>
        <w:spacing w:after="120" w:line="240" w:lineRule="auto"/>
        <w:jc w:val="both"/>
        <w:rPr>
          <w:rFonts w:ascii="Book Antiqua" w:hAnsi="Book Antiqua" w:cs="Arial"/>
          <w:sz w:val="24"/>
          <w:szCs w:val="24"/>
        </w:rPr>
      </w:pPr>
      <w:r w:rsidRPr="00290584">
        <w:rPr>
          <w:rFonts w:ascii="Book Antiqua" w:hAnsi="Book Antiqua" w:cs="Arial"/>
          <w:sz w:val="24"/>
          <w:szCs w:val="24"/>
        </w:rPr>
        <w:t>Gesù è risuscitato o è stato risuscitato? A seconda della verità che lo Spirito Santo ci vuole rivelare, è detto che Gesù è risuscitato, ma anche che Gesù è stato risuscitato. Dicendo che Gesù è risorto si vuole porre di più l’accento sulla sua divina onnipotenza. Asserendo invece che è stato risuscitato si vuole affermare la fedeltà di Dio alle sue promesse. L’una e l’altra affermazione sono verissime. Tutto ciò che è opera “esterna” alla Beata ed Eterna Trinità è insieme del Padre, del Figlio e dello Spirito Santo. Anche la risurrezione di Gesù è opera del Figlio, del Padre e dello Spirito. Come opera del Padre e del Figlio e dello Spirito Santo è la nostra risurrezione nell’ultimo giorno. La risurrezione è frutto solo della divina onnipotenza.</w:t>
      </w:r>
    </w:p>
    <w:p w14:paraId="1E45120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Ridotto in fin di vita, egli diceva: "E' bello morire a causa degli uomini, per attendere da Dio l'adempimento delle speranze di essere da lui di nuovo risuscitati; ma per te la risurrezione non sarà per la vita" (2Mac 7, 14). Poi fatta una colletta, con tanto a testa, per circa duemila dramme d'argento, le inviò a Gerusalemme perché fosse offerto un sacrificio espiatorio, compiendo così un'azione molto buona e nobile, suggerita dal pensiero della risurrezione (2Mac 12, 43). In quello stesso giorno vennero a lui dei sadducei, i quali affermano che non c'è risurrezione, e lo interrogarono (Mt 22, 23). Alla risurrezione, di quale dei sette essa sarà moglie? Poiché tutti l'hanno avuta" (Mt 22, 28). Alla risurrezione infatti non si prende né moglie né marito, ma si è come angeli nel cielo (Mt 22, 30). Quanto poi alla risurrezione dei morti, non avete letto quello che vi è stato detto da Dio (Mt 22, 31). </w:t>
      </w:r>
    </w:p>
    <w:p w14:paraId="5AD1BA1C"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Ma dopo la mia risurrezione, vi precederò in Galilea" (Mt 26, 32). E uscendo dai sepolcri, dopo la sua risurrezione, entrarono nella città santa e apparvero a molti (Mt 27, 53). Vennero a lui dei sadducei, i quali dicono che non c'è risurrezione, e lo interrogarono dicendo (Mc 12, 18). Nella risurrezione, quando risorgeranno, a chi di loro apparterrà la donna? Poiché in sette l'hanno avuta come moglie" (Mc 12, 23). Ma, dopo la mia risurrezione, vi precederò in Galilea" (Mc 14, 28). Simeone li benedisse e parlò a Maria, sua madre: "Egli è qui per la rovina e la risurrezione di molti in Israele, segno di contraddizione (Lc 2, 34). E sarai beato perché non hanno da ricambiarti. Riceverai infatti la tua ricompensa alla risurrezione dei giusti" (Lc 14, 14). </w:t>
      </w:r>
    </w:p>
    <w:p w14:paraId="3ADDB204"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Gli si avvicinarono poi alcuni sadducei, i quali negano che vi sia la risurrezione, e gli posero questa domanda (Lc 20, 27). Questa donna dunque, nella risurrezione, di chi sarà moglie? Poiché tutti e sette l'hanno avuta in moglie" (Lc 20, 33). Ma quelli che sono giudicati degni dell'altro mondo e della risurrezione dai morti, non prendono moglie né marito (Lc 20, 35). E nemmeno possono più morire, perché sono uguali agli angeli e, essendo figli della risurrezione, sono figli di Dio (Lc 20, 36). Quanti fecero il bene, per una risurrezione di vita e quanti fecero il male, per una risurrezione di condanna (Gv 5, 29). Gesù le disse: "Io sono la risurrezione e la vita; chi crede in me, anche se muore, vivrà (Gv 11, 25). Incominciando dal battesimo di Giovanni fino al giorno in cui è stato di tra noi assunto in cielo, uno divenga, insieme a noi, testimone della sua risurrezione" (At 1, 22). Previde la risurrezione di Cristo e ne parlò: questi non fu abbandonato negli inferi, né la sua carne vide corruzione (At 2, 31). </w:t>
      </w:r>
    </w:p>
    <w:p w14:paraId="6603283B"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Irritati per il fatto che essi insegnavano al popolo e annunziavano in Gesù la risurrezione dai morti (At 4, 2). Con grande forza gli apostoli rendevano testimonianza della risurrezione del Signore Gesù e tutti essi godevano di grande stima (At 4, 33). Non a tutto il popolo, ma a testimoni prescelti da Dio, a noi, che abbiamo mangiato e bevuto con lui dopo la sua risurrezione dai morti (At 10, 41). Anche certi filosofi epicurei e stoici discutevano con lui e alcuni dicevano: "Che cosa vorrà mai insegnare questo ciarlatano?". E altri: "Sembra essere un annunziatore di divinità straniere"; poiché annunziava Gesù e la risurrezione (At 17, 18). Quando sentirono parlare di risurrezione di morti, alcuni lo deridevano, altri dissero: "Ti sentiremo su questo un'altra volta" (At 17, 32). Paolo sapeva che nel sinedrio una parte era di sadducei e una parte di farisei; disse a gran voce: "Fratelli, io sono un fariseo, figlio di farisei; io sono chiamato in giudizio a motivo della speranza nella risurrezione dei morti" (At 23, 6). </w:t>
      </w:r>
    </w:p>
    <w:p w14:paraId="222B450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 sadducei infatti affermano che non c'è risurrezione, né angeli, né spiriti; i farisei invece professano tutte queste cose (At 23, 8). Nutrendo in Dio la speranza, condivisa pure da costoro, che ci sarà una risurrezione dei giusti e degli ingiusti (At 24, 15). Se non questa sola frase che gridai stando in mezzo a loro: A motivo della risurrezione dei morti io vengo giudicato oggi davanti a voi!" (At 24, 21). Costituito Figlio di Dio con potenza secondo lo Spirito di santificazione mediante la risurrezione dai morti, Gesù Cristo, nostro Signore (Rm 1, 4). Se infatti siamo stati completamente uniti a lui con una morte simile alla sua, lo saremo anche con la sua risurrezione (Rm 6, 5). Se infatti il loro rifiuto ha segnato la riconciliazione del mondo, quale potrà mai essere la loro riammissione, se non una risurrezione dai morti? (Rm 11, 15). </w:t>
      </w:r>
    </w:p>
    <w:p w14:paraId="71044FCB"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Ora, se si predica che Cristo è risuscitato dai morti, come possono dire alcuni tra voi che non esiste risurrezione dei morti? (1Cor 15, 12). Se non esiste risurrezione dai morti, neanche Cristo è risuscitato! (1Cor 15, 13). Poiché se a causa di un uomo venne la morte, a causa di un uomo verrà anche la risurrezione dei morti (1Cor 15, 21). Così anche la risurrezione dei morti: si semina corruttibile e risorge incorruttibile (1Cor 15, 42). E questo perché io possa conoscere lui, la potenza della sua risurrezione, la partecipazione alle sue sofferenze, diventandogli conforme nella morte (Fil 3, 10). Con la speranza di giungere alla risurrezione dai morti (Fil 3, 11).  I quali hanno deviato dalla verità, sostenendo che la risurrezione è già avvenuta e così sconvolgono la fede di alcuni (2Tm 2, 18). Della dottrina dei battesimi, dell'imposizione delle mani, della risurrezione dei morti e del giudizio eterno (Eb 6, 2). Alcune donne riebbero per risurrezione i loro morti. Altri poi furono torturati, non accettando la liberazione loro offerta, per ottenere una migliore risurrezione (Eb 11, 35). Sia benedetto Dio e Padre del Signore nostro Gesù Cristo; nella sua grande misericordia egli ci ha rigenerati, mediante la risurrezione di Gesù Cristo dai morti, per una speranza viva (1Pt 1, 3). </w:t>
      </w:r>
    </w:p>
    <w:p w14:paraId="4D7623AB"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Figura, questa, del battesimo, che ora salva voi; esso non è rimozione di sporcizia del corpo, ma invocazione di salvezza rivolta a Dio da parte di una buona coscienza, in virtù della risurrezione di Gesù Cristo (1Pt 3, 21). Gli altri morti invece non tornarono in vita fino al compimento dei mille anni. Questa è la prima risurrezione (Ap 20, 5). Beati e santi coloro che prendon parte alla prima risurrezione. Su di loro non ha potere la seconda morte, ma saranno sacerdoti di Dio e del Cristo e regneranno con lui per mille anni (Ap 20, 6). </w:t>
      </w:r>
    </w:p>
    <w:p w14:paraId="484339F4"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Eliseo aveva detto alla donna a cui aveva risuscitato il figlio: "Alzati e vattene con la tua famiglia; dimora fuori del tuo paese, dovunque troverai da star bene, perché il Signore ha chiamato la carestia, che verrà sul paese per sette anni" (2Re 8, 1). Costui stava narrando al re come aveva risuscitato il morto, quand'ecco si presenta al re la donna a cui aveva risuscitato il figlio, per riavere la sua casa e il suo campo. Giezi disse: "Re, mio signore, questa è la donna e questo è il figlio risuscitato da Eliseo" (2Re 8, 5). Mentre seppellivano un uomo, alcuni, visto un gruppo di razziatori, gettarono il cadavere sul sepolcro di Eliseo e se ne andarono. L'uomo, venuto a contatto con le ossa di Eliseo, risuscitò e si alzò in piedi (2Re 13, 21). Giunto all'ultimo respiro, disse: "Tu, o scellerato, ci elimini dalla vita presente, ma il re del mondo, dopo che saremo morti per le sue leggi, ci risusciterà a vita nuova ed eterna" (2Mac 7, 9). </w:t>
      </w:r>
    </w:p>
    <w:p w14:paraId="56130F85"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Ridotto in fin di vita, egli diceva: "E' bello morire a causa degli uomini, per attendere da Dio l'adempimento delle speranze di essere da lui di nuovo risuscitati; ma per te la risurrezione non sarà per la vita" (2Mac 7, 14). Perché se non avesse avuto ferma fiducia che i caduti sarebbero risuscitati, sarebbe stato superfluo e vano pregare per i morti (2Mac 12, 44). Perciò profetizza e annunzia loro: Dice il Signore Dio: Ecco, io apro i vostri sepolcri, vi risuscito dalle vostre tombe, o popolo mio, e vi riconduco nel paese d'Israele (Ez 37, 12). Riconoscerete che io sono il Signore, quando aprirò le vostre tombe e vi risusciterò dai vostri sepolcri, o popolo mio (Ez 37, 13). Guarite gli infermi, risuscitate i morti, sanate i lebbrosi, cacciate i demòni. Gratuitamente avete ricevuto, gratuitamente date (Mt 10, 8). </w:t>
      </w:r>
    </w:p>
    <w:p w14:paraId="34473EE7"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 ciechi ricuperano la vista, gli storpi camminano, i lebbrosi sono guariti, i sordi riacquistano l'udito, i morti risuscitano, ai poveri è predicata la buona novella (Mt 11, 5). Egli disse ai suoi cortigiani: "Costui è Giovanni il Battista risuscitato dai morti; per ciò la potenza dei miracoli opera in lui" (Mt 14, 2). Da allora Gesù cominciò a dire apertamente ai suoi discepoli che doveva andare a Gerusalemme e soffrire molto da parte degli anziani, dei sommi sacerdoti e degli scribi, e venire ucciso e risuscitare il terzo giorno (Mt 16, 21). E lo consegneranno ai pagani perché sia schernito e flagellato e crocifisso; ma il terzo giorno risusciterà" (Mt 20, 19). i sepolcri si aprirono e molti corpi di santi morti risuscitarono (Mt 27, 52). Ordina dunque che sia vigilato il sepolcro fino al terzo giorno, perché non vengano i suoi discepoli, lo rubino e poi dicano al popolo: E' risuscitato dai morti. Così quest'ultima impostura sarebbe peggiore della prima!" (Mt 27, 64). Presto, andate a dire ai suoi discepoli: E' risuscitato dai morti, e ora vi precede in Galilea; là lo vedrete. Ecco, io ve l'ho detto" (Mt 28, 7). </w:t>
      </w:r>
    </w:p>
    <w:p w14:paraId="2C44F8BD"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Il re Erode sentì parlare di Gesù, poiché intanto il suo nome era diventato famoso. Si diceva: "Giovanni il Battista è risuscitato dai morti e per questo il potere dei miracoli opera in lui" (Mc 6, 14). Ma Erode, al sentirne parlare, diceva: "Quel Giovanni che io ho fatto decapitare è risuscitato!" (Mc 6, 16). E cominciò a insegnar loro che il Figlio dell'uomo doveva molto soffrire, ed essere riprovato dagli anziani, dai sommi sacerdoti e dagli scribi, poi venire ucciso e, dopo tre giorni, risuscitare (Mc 8, 31). Mentre scendevano dal monte, ordinò loro di non raccontare a nessuno ciò che avevano visto, se non dopo che il Figlio dell'uomo fosse risuscitato dai morti (Mc 9, 9). Ed essi tennero per sé la cosa, domandandosi però che cosa volesse dire risuscitare dai morti (Mc 9, 10). Istruiva infatti i suoi discepoli e diceva loro: "Il Figlio dell'uomo sta per esser consegnato nelle mani degli uomini e lo uccideranno; ma una volta ucciso, dopo tre giorni, risusciterà" (Mc 9, 31). Lo scherniranno, gli sputeranno addosso, lo flagelleranno e lo uccideranno; ma dopo tre giorni risusciterà" (Mc 10, 34). </w:t>
      </w:r>
    </w:p>
    <w:p w14:paraId="6D0735D0"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Quando risusciteranno dai morti, infatti, non prenderanno moglie né marito, ma saranno come angeli nei cieli (Mc 12, 25). Risuscitato al mattino nel primo giorno dopo il sabato, apparve prima a Maria di Màgdala, dalla quale aveva cacciato sette demòni (Mc 16, 9). Alla fine apparve agli undici, mentre stavano a mensa, e li rimproverò per la loro incredulità e durezza di cuore, perché non avevano creduto a quelli che lo avevano visto risuscitato (Mc 16, 14). Poi diede loro questa risposta: "Andate e riferite a Giovanni ciò che avete visto e udito: i ciechi riacquistano la vista, gli zoppi camminano, i lebbrosi vengono sanati, i sordi odono, i morti risuscitano, ai poveri è annunziata la buona novella (Lc 7, 22). Intanto il tetrarca Erode sentì parlare di tutti questi avvenimenti e non sapeva che cosa pensare, perché alcuni dicevano: "Giovanni è risuscitato dai morti" (Lc 9, 7). Abramo rispose: Se non ascoltano Mosè e i Profeti, neanche se uno risuscitasse dai morti sarebbero persuasi" (Lc 16, 31). </w:t>
      </w:r>
    </w:p>
    <w:p w14:paraId="48A84D85"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Non è qui, è risuscitato. Ricordatevi come vi parlò quando era ancora in Galilea (Lc 24, 6). Dicendo che bisognava che il Figlio dell'uomo fosse consegnato in mano ai peccatori, che fosse crocifisso e risuscitasse il terzo giorno" (Lc 24, 7). "Così sta scritto: il Cristo dovrà patire e risuscitare dai morti il terzo giorno (Lc 24, 46). Quando poi fu risuscitato dai morti, i suoi discepoli si ricordarono che aveva detto questo, e credettero alla Scrittura e alla parola detta da Gesù (Gv 2, 22). Come il Padre risuscita i morti e dá la vita, così anche il Figlio dá la vita a chi vuole (Gv 5, 21).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Nessuno può venire a me, se non lo attira il Padre che mi ha mandato; e io lo risusciterò nell'ultimo giorno (Gv 6, 44). Chi mangia la mia carne e beve il mio sangue ha la vita eterna e io lo risusciterò nell'ultimo giorno (Gv 6, 54). </w:t>
      </w:r>
    </w:p>
    <w:p w14:paraId="7BB2C2F3"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Gesù le disse: "Tuo fratello risusciterà" (Gv 11, 23). Gli rispose Marta: "So che risusciterà nell'ultimo giorno" (Gv 11, 24). Sei giorni prima della Pasqua, Gesù andò a Betània, dove si trovava Lazzaro, che egli aveva risuscitato dai morti (Gv 12, 1). Intanto la gran folla di Giudei venne a sapere che Gesù si trovava là, e accorse non solo per Gesù, ma anche per vedere Lazzaro che egli aveva risuscitato dai morti (Gv 12, 9). Intanto la gente che era stata con lui quando chiamò Lazzaro fuori dal sepolcro e lo risuscitò dai morti, gli rendeva testimonianza (Gv 12, 17). Non avevano infatti ancora compreso la Scrittura, che egli cioè doveva risuscitare dai morti (Gv 20, 9). Questa era la terza volta che Gesù si manifestava ai discepoli, dopo essere risuscitato dai morti (Gv 21, 14). Ma Dio lo ha risuscitato, sciogliendolo dalle angosce della morte, perché non era possibile che questa lo tenesse in suo potere (At 2, 24). </w:t>
      </w:r>
    </w:p>
    <w:p w14:paraId="13EDEA1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Questo Gesù Dio l'ha risuscitato e noi tutti ne siamo testimoni (At 2, 32). E avete ucciso l'autore della vita. Ma Dio l'ha risuscitato dai morti e di questo noi siamo testimoni (At 3, 15). Dio, dopo aver risuscitato il suo servo, l'ha mandato prima di tutto a voi per portarvi la benedizione e perché ciascuno si converta dalle sue iniquità" (At 3, 26). La cosa sia nota a tutti voi e a tutto il popolo d'Israele: nel nome di Gesù Cristo il Nazareno, che voi avete crocifisso e che Dio ha risuscitato dai morti, costui vi sta innanzi sano e salvo (At 4, 10). Il Dio dei nostri padri ha risuscitato Gesù, che voi avevate ucciso appendendolo alla croce (At 5, 30). Ma Dio lo ha risuscitato al terzo giorno e volle che apparisse (At 10, 40). Ma Dio lo ha risuscitato dai morti (At 13, 30). Poiché Dio l'ha attuata per noi, loro figli, risuscitando Gesù, come anche sta scritto nel salmo secondo: Mio figlio sei tu, oggi ti ho generato (At 13, 33). </w:t>
      </w:r>
    </w:p>
    <w:p w14:paraId="293AAACF"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E che Dio lo ha risuscitato dai morti, in modo che non abbia mai più a tornare alla corruzione, è quanto ha dichiarato: Darò a voi le cose sante promesse a Davide, quelle sicure (At 13, 34). Ma colui che Dio ha risuscitato, non ha subìto la corruzione (At 13, 37). Spiegandole e dimostrando che il Cristo doveva morire e risuscitare dai morti; il Cristo, diceva, è quel Gesù che io vi annunzio (At 17, 3). Poiché egli ha stabilito un giorno nel quale dovrà giudicare la terra con giustizia per mezzo di un uomo che egli ha designato, dandone a tutti prova sicura col risuscitarlo dai morti" (At 17, 31). Perché è considerato inconcepibile fra di voi che Dio risusciti i morti? (At 26, 8). Ma anche per noi, ai quali sarà egualmente accreditato: a noi che crediamo in colui che ha risuscitato dai morti Gesù nostro Signore (Rm 4, 24). Il quale è stato messo a morte per i nostri peccati ed è stato risuscitato per la nostra giustificazione (Rm 4, 25). </w:t>
      </w:r>
    </w:p>
    <w:p w14:paraId="4AB785FD"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Per mezzo del battesimo siamo dunque stati sepolti insieme a lui nella morte, perché come Cristo fu risuscitato dai morti per mezzo della gloria del Padre, così anche noi possiamo camminare in una vita nuova (Rm 6, 4). Sapendo che Cristo risuscitato dai morti non muore più; la morte non ha più potere su di lui (Rm 6, 9). Alla stessa maniera, fratelli miei, anche voi, mediante il corpo di Cristo, siete stati messi a morte quanto alla legge, per appartenere ad un altro, cioè a colui che fu risuscitato dai morti, affinché noi portiamo frutti per Dio (Rm 7, 4). E se lo Spirito di colui che ha risuscitato Gesù dai morti abita in voi, colui che ha risuscitato Cristo dai morti darà la vita anche ai vostri corpi mortali per mezzo del suo Spirito che abita in voi (Rm 8, 11). Chi condannerà? Cristo Gesù, che è morto, anzi, che è risuscitato, sta alla destra di Dio e intercede per noi? (Rm 8, 34). </w:t>
      </w:r>
    </w:p>
    <w:p w14:paraId="7D9C1CFD"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Poiché se confesserai con la tua bocca che Gesù è il Signore, e crederai con il tuo cuore che Dio lo ha risuscitato dai morti, sarai salvo (Rm 10, 9). Dio poi, che ha risuscitato il Signore, risusciterà anche noi con la sua potenza (1Cor 6, 14). Fu sepolto ed è risuscitato il terzo giorno secondo le Scritture (1Cor 15, 4). Ora, se si predica che Cristo è risuscitato dai morti, come possono dire alcuni tra voi che non esiste risurrezione dei morti? (1Cor 15, 12). Se non esiste risurrezione dai morti, neanche 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Ora, invece, Cristo è risuscitato dai morti, primizia di coloro che sono morti (1Cor 15, 20). Ma qualcuno dirà: "Come risuscitano i morti? Con quale corpo verranno?" (1Cor 15, 35). Abbiamo addirittura ricevuto su di noi la sentenza di morte per imparare a non riporre fiducia in noi stessi, ma nel Dio che risuscita i morti (2Cor 1, 9). </w:t>
      </w:r>
    </w:p>
    <w:p w14:paraId="69110D32"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Convinti che colui che ha risuscitato il Signore Gesù, risusciterà anche noi con Gesù e ci porrà accanto a lui insieme con voi (2Cor 4, 14). Ed egli è morto per tutti, perché quelli che vivono non vivano più per se stessi, ma per colui che è morto e risuscitato per loro (2Cor 5, 15). Paolo, apostolo non da parte di uomini, né per mezzo di uomo, ma per mezzo di Gesù Cristo e di Dio Padre che lo ha risuscitato dai morti (Gal 1, 1). Che egli manifestò in Cristo, quando lo risuscitò dai morti e lo fece sedere alla sua destra nei cieli (Ef 1, 20). Con lui ci ha anche risuscitati e ci ha fatti sedere nei cieli, in Cristo Gesù (Ef 2, 6). Egli è anche il capo del corpo, cioè della Chiesa; il principio, il primogenito di coloro che risuscitano dai morti, per ottenere il primato su tutte le cose (Col 1, 18). Con lui infatti siete stati sepolti insieme nel battesimo, in lui siete anche stati insieme risuscitati per la fede nella potenza di Dio, che lo ha risuscitato dai morti (Col 2, 12). E attendere dai cieli il suo Figlio, che egli ha risuscitato dai morti, Gesù, che ci libera dall'ira ventura (1Ts 1, 10). Noi crediamo infatti che Gesù è morto e risuscitato; così anche quelli che sono morti, Dio li radunerà per mezzo di Gesù insieme con lui (1Ts 4, 14).  Ricordati che Gesù Cristo, della stirpe di Davide, è risuscitato dai morti, secondo il mio Vangelo (2Tm 2, 8). E voi per opera sua credete in Dio, che l'ha risuscitato dai morti e gli ha dato gloria e così la vostra fede e la vostra speranza sono fisse in Dio (1Pt 1, 21). </w:t>
      </w:r>
    </w:p>
    <w:p w14:paraId="4E341799"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Allora si dissero l'un l'altro: "Facciamo risorgere il popolo dalla sua rovina e combattiamo per il nostro popolo e per i nostri luoghi santi" (1Mac 3, 43). Dopo la morte di Giuda riapparvero i rinnegati in tutto il territorio d'Israele e risorsero tutti gli operatori di iniquità (1Mac 9, 23). Il sole sorge e il sole tramonta, si affretta verso il luogo da dove risorgerà (Qo 1, 5). Anche la memoria di Neemia durerà a lungo; egli rialzò le nostre mura demolite e vi pose porte e sbarre; fece risorgere le nostre case (Sir 49, 13). I morti non vivranno più, le ombre non risorgeranno; poiché tu li hai puniti e distrutti, hai fatto svanire ogni loro ricordo (Is 26, 14). Ma di nuovo vivranno i tuoi morti, risorgeranno i loro cadaveri. Si sveglieranno ed esulteranno quelli che giacciono nella polvere, perché la tua rugiada è rugiada luminosa, la terra darà alla luce le ombre. (Is 26, 19). Dice il Signore: "Al tempo della misericordia ti ho ascoltato, nel giorno della salvezza ti ho aiutato. Ti ho formato e posto come alleanza per il popolo, per far risorgere il paese, per farti rioccupare l'eredità devastata (Is 49, 8). </w:t>
      </w:r>
    </w:p>
    <w:p w14:paraId="3F7A19A8"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Dicendo: Così affonderà Babilonia e non risorgerà più dalla sventura che io le farò piombare addosso". Fin qui le parole di Geremia (Ger 51, 64). E mentre discendevano dal monte, Gesù ordinò loro: "Non parlate a nessuno di questa visione, finché il Figlio dell'uomo non sia risorto dai morti" (Mt 17, 9). E lo uccideranno, ma il terzo giorno risorgerà". Ed essi furono molto rattristati (Mt 17, 23). "Signore, ci siamo ricordati che quell'impostore disse mentre era vivo: Dopo tre giorni risorgerò (Mt 27, 63). Non è qui. E' risorto, come aveva detto; venite a vedere il luogo dove era deposto (Mt 28, 6). Nella risurrezione, quando risorgeranno, a chi di loro apparterrà la donna? Poiché in sette l'hanno avuta come moglie" (Mc 12, 23). A riguardo poi dei morti che devono risorgere, non avete letto nel libro di Mosè, a proposito del roveto, come Dio gli parlò dicendo: Io sono il Dio di Abramo, il Dio di Isacco e di Giacobbe? (Mc 12, 26). Ma egli disse loro: "Non abbiate paura! Voi cercate Gesù Nazareno, il crocifisso. E' risorto, non è qui. Ecco il luogo dove l'avevano deposto (Mc 16, 6). </w:t>
      </w:r>
    </w:p>
    <w:p w14:paraId="4A370A09"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Altri: "E' apparso Elia", e altri ancora: "E' risorto uno degli antichi profeti" (Lc 9, 8). Essi risposero: "Per alcuni Giovanni il Battista, per altri Elia, per altri uno degli antichi profeti che è risorto" (Lc 9, 19). "Il Figlio dell'uomo, disse, deve soffrire molto, essere riprovato dagli anziani, dai sommi sacerdoti e dagli scribi, esser messo a morte e risorgere il terzo giorno" (Lc 9, 22). E, dopo averlo flagellato, lo uccideranno e il terzo giorno risorgerà" (Lc 18, 33). Che poi i morti risorgono, lo ha indicato anche Mosè a proposito del roveto, quando chiama il Signore: Dio di Abramo, Dio di Isacco e Dio di Giacobbe (Lc 20, 37). I quali dicevano: "Davvero il Signore è risorto ed è apparso a Simone" (Lc 24, 34). Rispose loro Gesù: "Distruggete questo tempio e in tre giorni lo farò risorgere" (Gv 2, 19). Gli dissero allora i Giudei: "Questo tempio è stato costruito in quarantasei anni e tu in tre giorni lo farai risorgere?" (Gv 2, 20). </w:t>
      </w:r>
    </w:p>
    <w:p w14:paraId="3C88EA77"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Che cioè il Cristo sarebbe morto, e che, primo tra i risorti da morte, avrebbe annunziato la luce al popolo e ai pagani" (At 26, 23).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15, 17). Altrimenti, che cosa farebbero quelli che vengono battezzati per i morti? Se davvero i morti non risorgono, perché si fanno battezzare per loro? (1Cor 15, 29). Se soltanto per ragioni umane io avessi combattuto a Efeso contro le belve, a che mi gioverebbe? Se i morti non risorgono, mangiamo e beviamo, perché domani moriremo (1Cor 15, 32). </w:t>
      </w:r>
    </w:p>
    <w:p w14:paraId="6B979FFC"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Così anche la risurrezione dei morti: si semina corruttibile e risorge incorruttibile (1Cor 15, 42). Si semina ignobile e risorge glorioso, si semina debole e risorge pieno di forza (1Cor 15, 43). Si semina un corpo animale, risorge un corpo spirituale. Se c'è un corpo animale, vi è anche un corpo spirituale, poiché sta scritto che (1Cor 15, 44). In un istante, in un batter d'occhio, al suono dell'ultima tromba; suonerà infatti la tromba e i morti risorgeranno incorrotti e noi saremo trasformati (1Cor 15, 52). Se dunque siete risorti con Cristo, cercate le cose di lassù, dove si trova Cristo assiso alla destra di Dio (Col 3, 1). Perché il Signore stesso, a un ordine, alla voce dell'arcangelo e al suono della tromba di Dio, discenderà dal cielo. E prima risorgeranno i morti in Cristo (1Ts 4, 16). Egli pensava infatti che Dio è capace di far risorgere anche dai morti: per questo lo riebbe e fu come un simbolo (Eb 11, 19). </w:t>
      </w:r>
    </w:p>
    <w:p w14:paraId="32E16EB3" w14:textId="77777777" w:rsidR="0077316F" w:rsidRPr="00290584" w:rsidRDefault="0077316F" w:rsidP="0077316F">
      <w:pPr>
        <w:adjustRightInd w:val="0"/>
        <w:spacing w:after="120" w:line="240" w:lineRule="auto"/>
        <w:jc w:val="both"/>
        <w:rPr>
          <w:rFonts w:ascii="Book Antiqua" w:hAnsi="Book Antiqua" w:cs="Arial"/>
          <w:i/>
          <w:sz w:val="36"/>
          <w:szCs w:val="20"/>
          <w:lang w:eastAsia="it-IT"/>
        </w:rPr>
      </w:pPr>
    </w:p>
    <w:p w14:paraId="0D608F17" w14:textId="77777777" w:rsidR="0077316F" w:rsidRPr="00290584" w:rsidRDefault="0077316F" w:rsidP="0077316F">
      <w:pPr>
        <w:spacing w:after="120" w:line="240" w:lineRule="auto"/>
        <w:rPr>
          <w:rFonts w:ascii="Book Antiqua" w:hAnsi="Book Antiqua" w:cs="Arial"/>
          <w:b/>
          <w:sz w:val="32"/>
          <w:szCs w:val="18"/>
        </w:rPr>
      </w:pPr>
      <w:r w:rsidRPr="00290584">
        <w:rPr>
          <w:rFonts w:ascii="Book Antiqua" w:hAnsi="Book Antiqua" w:cs="Arial"/>
          <w:b/>
          <w:sz w:val="32"/>
          <w:szCs w:val="18"/>
        </w:rPr>
        <w:t>RIVELAZIONE DIVINA</w:t>
      </w:r>
    </w:p>
    <w:p w14:paraId="4C5E1276"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La rivelazione è la via per la conoscenza piena del mistero di Dio, dell’uomo, dell’intera creazione. Essa valica i confini del tempo e della materia, giunge fin nell’eternità di Dio, che è nel tempo, prima del tempo, dopo il tempo. Essa riguarda non solo la materia, ma anche lo spirito, il visibile e l’invisibile. Essa va oltre l’occhio dell’uomo, limitato e circoscritto, perché vede con gli occhi di Dio che sono eterni, infiniti, illimitati.</w:t>
      </w:r>
    </w:p>
    <w:p w14:paraId="4FF7200B"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La scienza e la conoscenza umana si fermano nel tempo, nella materia. Non possono andare oltre il tempo e oltre la materia. Se volessi mettere su una scala da uno ad un milione di gradini, possiamo attestare che la scienza e la conoscenza dell’uomo si fermano al primo gradino, la scienza e la conoscenza che vengono dalla rivelazione vanno ben oltre il milione di gradini. Esse si fondano sulla stessa scienza e conoscenza eterna dell’Autore e Creatore di tutte le cose. Quella dell’uomo è conoscenza parziale, limitata, spesso frutto di immaginazione. Quella per rivelazione è sempre piena, illimitata, frutto della mente e della luce che da Dio si riversa nei cuori. Nulla è più perfetto di un semplice articolo della nostra rivelazione.</w:t>
      </w:r>
    </w:p>
    <w:p w14:paraId="56952468"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Per intenderci. Ci sono biblioteche di volumi di filosofia. Le falsità contenute in essi sono infinite. Per fare un paragone: questi libri sono simili ad un braciere colmo di cenere e in mezzo ad essa, scavando e riscavando, appare qualche misera scintilla di luce. Diversa è invece la rivelazione del Signore. Essa è tutta luce purissima. In essa non vi è alcuna cenere. Tutta la filosofia è frutto spesso di menti che confondono i loro pensieri con la realtà invisibile. La rivelazione è dono della purissima verità ad ogni uomo. Si! La verità è dono all’uomo.</w:t>
      </w:r>
    </w:p>
    <w:p w14:paraId="32A27E87"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 xml:space="preserve">Tutto il mistero dell’uomo e della creazione viene illuminato dal dono della verità. Con la rivelazione è come se l’uomo vedesse con gli stessi occhi del suo Creatore. Dio conosce non per apprendimento. Lui conosce per creazione. Lui sa di cosa è fatto ogni essere da Lui creato e sa anche quale fine ha scritto in esso. L’uomo vede ma non comprende. Giobbe, dopo essere stato illuminato da Dio sul mistero della sua creazione, confessa nella sua miseria e povertà di scienza: </w:t>
      </w:r>
      <w:r w:rsidRPr="00290584">
        <w:rPr>
          <w:rFonts w:ascii="Book Antiqua" w:hAnsi="Book Antiqua" w:cs="Arial"/>
          <w:i/>
          <w:sz w:val="24"/>
          <w:szCs w:val="24"/>
          <w:lang w:eastAsia="it-IT"/>
        </w:rPr>
        <w:t>“Ti conoscevo per sentito dire”</w:t>
      </w:r>
      <w:r w:rsidRPr="00290584">
        <w:rPr>
          <w:rFonts w:ascii="Book Antiqua" w:hAnsi="Book Antiqua" w:cs="Arial"/>
          <w:sz w:val="24"/>
          <w:szCs w:val="24"/>
          <w:lang w:eastAsia="it-IT"/>
        </w:rPr>
        <w:t>. La rivelazione è conoscenza per dono.</w:t>
      </w:r>
    </w:p>
    <w:p w14:paraId="1EDCC53B"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La scienza, gonfia di orgoglio, disprezza la rivelazione. Disprezzandola, si preclude ogni possibilità di accedere alla vera conoscenza. Non conoscendo, vive di illusione e infinite falsità. Dall’illusione e dalla falsità non può aiutare l’uomo nel cammino della vita. Di conseguenza diviene inutile o dannosa all’uomo. Anche la scienza, frutto della mente dell’uomo, deve lasciarsi illuminare dalla scienza di Dio. È da questa illuminazione che essa diviene vero aiuto per l’uomo.  A che serve una scienza psicologica contraria ad affermare certi principi della morale che nascono dalla scienza divina? A nulla. Serve solo a legalizzare scientificamente il peccato, ignorando che più l’uomo pecca e più diviene squilibrato nel suo corpo e nel suo spirito. Purtroppo di queste cose oggi l’uomo ne fa moltissime. Non è illuminato dalla verità.</w:t>
      </w:r>
    </w:p>
    <w:p w14:paraId="16872727"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Qui egli costruì un altare e chiamò quel luogo "El-Betel", perché là Dio gli si era rivelato, quando sfuggiva al fratello (Gen 35, 7). Le cose occulte appartengono al Signore nostro Dio, ma le cose rivelate sono per noi e per i nostri figli, sempre, perché pratichiamo tutte le parole di questa legge (Dt 29, 28). La donna andò a dire al marito: "Un uomo di Dio è venuto da me; aveva l'aspetto di un angelo di Dio, un aspetto terribile. Io non gli ho domandato da dove veniva ed egli non mi ha rivelato il suo nome (Gdc 13, 6). Un giorno venne un uomo di Dio da Eli e gli disse: "Così dice il Signore: Non mi sono forse rivelato alla casa di tuo padre, mentre erano in Egitto, in casa del faraone? (1Sam 2, 27).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 Rispose Samuele a Saul: "Basta! Lascia che ti annunzi ciò che il Signore mi ha rivelato questa notte". E Saul gli disse: "Parla!" (1Sam 15, 16). </w:t>
      </w:r>
    </w:p>
    <w:p w14:paraId="59F5B7EB"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Poiché tu, Signore degli eserciti, Dio d'Israele, hai fatto una rivelazione al tuo servo e gli hai detto: Io ti edificherò una casa! perciò il tuo servo ha trovato l'ardire di rivolgerti questa preghiera (2Sam 7, 27).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w:t>
      </w:r>
    </w:p>
    <w:p w14:paraId="429D876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Menelao ci ha rivelato che voi volete tornare a vivere nelle vostre sedi (2Mac 11, 29). Intanto Rodoco, appartenente alle file dei Giudei, aveva rivelato i segreti ai nemici: fu ricercato, preso e tolto di mezzo (2Mac 13, 21). Il Signore si rivela a chi lo teme, gli fa conoscere la sua alleanza (Sal 24, 14). Rivelami, Signore, la mia fine; quale sia la misura dei miei giorni e saprò quanto è breve la mia vita" (Sal 38, 5).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w:t>
      </w:r>
    </w:p>
    <w:p w14:paraId="3060CD91"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Discuti la tua causa con il tuo vicino, ma non rivelare il segreto altrui (Pr 25, 9). Senza la rivelazione il popolo diventa sfrenato; beato chi osserva la legge (Pr 29, 18). A chi fu rivelata la radice della sapienza? Chi conosce i suoi disegni? (Sir 1, 5). L'infelicità di un'ora fa dimenticare il benessere; alla morte di un uomo si rivelano le sue opere (Sir 11, 27). Ricòrdati che la morte non tarderà e il decreto degli inferi non t'è stato rivelato (Sir 14, 12). Il vestito di un uomo, la bocca sorridente e la sua andatura rivelano quello che è (Sir 19, 27). Il frutto dimostra come è coltivato l'albero, così la parola rivela il sentimento dell'uomo (Sir 27, 6). 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Ma il Signore degli eserciti si è rivelato ai miei orecchi: "Certo non sarà espiato questo vostro peccato, finché non sarete morti", dice il Signore, Dio degli eserciti (Is 22, 14). </w:t>
      </w:r>
    </w:p>
    <w:p w14:paraId="0CBB0846"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A chi ha chiesto consiglio, perché lo istruisse e gli insegnasse il sentiero della giustizia e lo ammaestrasse nella scienza e gli rivelasse la via della prudenza? (Is 40, 14). 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Così dice il Signore: "Osservate il diritto e praticate la giustizia, perché prossima a venire è la mia salvezza; la mia giustizia sta per rivelarsi" (Is 56, 1). Se, invece, rifiuti di uscire, questo il Signore mi ha rivelato (Ger 38, 21).  Coloro che lavorano l'argento e lo cesellano senza rivelare il segreto dei loro lavori? (Bar 3, 18). Beati noi, o Israele, perché ciò che piace a Dio ci è stato rivelato (Bar 4, 4). Rispose il re ai caldei: "Questa è la mia decisione: se voi non mi rivelate il sogno e la sua spiegazione sarete fatti a pezzi e le vostre case saranno ridotte in letamai (Dn 2, 5). Il re disse allora a Daniele, chiamato Baltassar: "Puoi tu davvero rivelarmi il sogno che ho fatto e darmene la spiegazione?" (Dn 2, 26). </w:t>
      </w:r>
    </w:p>
    <w:p w14:paraId="7E391BAD"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L'anno terzo di Ciro re dei Persiani, fu rivelata una parola a Daniele, chiamato Baltassar. Vera è la parola e la lotta è grande. Egli comprese la parola e gli fu dato d'intendere la visione (Dn 10, 1). Ma l'uno nascondeva all'altro la sua pena, perché si vergognavano di rivelare la brama che avevano di unirsi a lei (Dn 13, 11). </w:t>
      </w:r>
    </w:p>
    <w:p w14:paraId="6FE7A92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in verità, il Signore non fa cosa alcuna senza aver rivelato il suo consiglio ai suoi servitori, i profeti (Am 3, 7). Allora questa parola del Signore fu rivelata per mezzo del profeta Aggeo (Ag 1, 3). Il ventuno del settimo mese, questa parola del Signore fu rivelata per mezzo del profeta Aggeo (Ag 2, 1). Il ventiquattro del nono mese, secondo anno di Dario, questa parola del Signore fu rivelata per mezzo del profeta Aggeo (Ag 2, 10). 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w:t>
      </w:r>
    </w:p>
    <w:p w14:paraId="2551B110"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Dio nessuno l'ha mai visto: proprio il Figlio unigenito, che è nel seno del Padre, lui lo ha rivelato (Gv 1, 18). Perché si adempisse la parola detta dal profeta Isaia: Signore, chi ha creduto alla nostra parola? E il braccio del Signore a chi è stato rivelato? (Gv 12, 38). </w:t>
      </w:r>
    </w:p>
    <w:p w14:paraId="4A026F94"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E' in esso che si rivela la giustizia di Dio di fede in fede, come sta scritto: Il giusto vivrà mediante la fede (Rm 1, 17).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Grande, sotto ogni aspetto. Anzitutto perché a loro sono state affidate le rivelazioni di Dio. –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w:t>
      </w:r>
    </w:p>
    <w:p w14:paraId="5A7F6684"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648CC96A"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w:t>
      </w:r>
    </w:p>
    <w:p w14:paraId="0817E431" w14:textId="77777777" w:rsidR="0077316F" w:rsidRPr="00290584" w:rsidRDefault="0077316F" w:rsidP="0077316F">
      <w:pPr>
        <w:adjustRightInd w:val="0"/>
        <w:spacing w:after="120" w:line="240" w:lineRule="auto"/>
        <w:jc w:val="both"/>
        <w:rPr>
          <w:rFonts w:ascii="Book Antiqua" w:hAnsi="Book Antiqua" w:cs="Arial"/>
          <w:i/>
          <w:sz w:val="24"/>
          <w:szCs w:val="24"/>
          <w:lang w:eastAsia="it-IT"/>
        </w:rPr>
      </w:pPr>
      <w:r w:rsidRPr="00290584">
        <w:rPr>
          <w:rFonts w:ascii="Book Antiqua" w:hAnsi="Book Antiqua" w:cs="Arial"/>
          <w:i/>
          <w:sz w:val="24"/>
          <w:szCs w:val="24"/>
          <w:lang w:eastAsia="it-IT"/>
        </w:rPr>
        <w:t xml:space="preserve">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Ma nella misura in cui partecipate alle sofferenze di Cristo, rallegratevi, perché anche nella rivelazione della sua gloria possiate rallegrarvi ed esultare (1Pt 4, 13). 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le cose che devono presto accadere, e che egli manifestò inviando il suo angelo al suo servo Giovanni (Ap 1, 1). </w:t>
      </w:r>
    </w:p>
    <w:p w14:paraId="1799E8DF"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Una verità va gridata all’uomo, orgoglioso della sua scienza, elevata a giudizio unico su tutte le cose. Prima di tutto a questa scienza va detto che è incapace di vedere oltre se stessa. In secondo luogo urge urlarle che non sa che la verità mai potrà contraddire se stessa. Una verità che si contraddice di certo non è verità. Neanche è verità una verità che è composta di due parti che camminano in parallelo, ma in senso contrario. Questo non è dato metafisicamente.</w:t>
      </w:r>
    </w:p>
    <w:p w14:paraId="068767EA"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 xml:space="preserve">Prendiamo la più semplice e la prima verità della nostra rivelazione che è il primo articolo del nostro credo cristiano cattolico: </w:t>
      </w:r>
      <w:r w:rsidRPr="00290584">
        <w:rPr>
          <w:rFonts w:ascii="Book Antiqua" w:hAnsi="Book Antiqua" w:cs="Arial"/>
          <w:i/>
          <w:sz w:val="24"/>
          <w:szCs w:val="24"/>
          <w:lang w:eastAsia="it-IT"/>
        </w:rPr>
        <w:t>“Credo in un solo Dio, Padre onnipotente, creatore di tutte le cose, visibili e invisibili”</w:t>
      </w:r>
      <w:r w:rsidRPr="00290584">
        <w:rPr>
          <w:rFonts w:ascii="Book Antiqua" w:hAnsi="Book Antiqua" w:cs="Arial"/>
          <w:sz w:val="24"/>
          <w:szCs w:val="24"/>
          <w:lang w:eastAsia="it-IT"/>
        </w:rPr>
        <w:t>. Se questo primo articolo di fede è vero, mai potrà essere vero che tutto l’universo si sia fatto da se stesso. O Dio è creatore o non è creatore. O è Signore o non è Signore. Non possiamo noi credere nella verità donata e nella verità scientifica nello stesso tempo e sotto i medesimi aspetti. I contenuti sono evidentemente contrari e opposti.</w:t>
      </w:r>
    </w:p>
    <w:p w14:paraId="13AA38A1"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Tra il Dio creatore e l’uomo creato vi è una abissale differenza. Il Dio creatore è anche il Signore, la Provvidenza, il Governatore della sua creazione. La creazione obbedisce alle leggi del suo creatore, mai obbedisce alle leggi degli uomini. Quando gli uomini escono dalle leggi della creazione, su di essi incombe sempre la morte, che non è solo morte spirituale, ma anche fisica. Anche l’uomo è chiamato ad obbedire alla legge della sua creazione. Quando non obbedisce l’uomo diviene un seminatore di morte. È verità donata evidente.</w:t>
      </w:r>
    </w:p>
    <w:p w14:paraId="044B29F2"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Altra verità ancora più impenetrabile. Prendiamo l’Eucaristia. La verità purissima della rivelazione ci dice che essa è il corpo di Cristo. Per la scienza questo è impossibile. Non può la materia trasformarsi in corpo di Cristo e apparire materia. Se uno analizza la particola consacrata, scoprirà che tutte le apparenze sono farina di grano. La transustanziazione non cade sotto gli occhi della scienza e di conseguenza essa nega che questo possa accadere. Ma quali sono le conclusioni? Che miliardi di uomini hanno vissuto, vivono e vivranno di falsità.</w:t>
      </w:r>
    </w:p>
    <w:p w14:paraId="5294D7E5"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Ora è giusto chiedersi: se la verità della scienza è vera, nessun Dio esiste sopra l’uomo. L’Eucaristia è una chimera. Lo stesso Dio è una chimera. La risurrezione è una chimera. La verità morale è una chimera. L’uomo non ha alcun obbligo morale. L’obbligo morale deriva dal rispetto della legge della creazione che non è dall’uomo ma da Dio. Ma se la creazione è il Dio dell’uomo e la creazione si è fatta da sé allora diviene anche giusto che l’uomo sia abbandonato a se stesso e si viva la legge della natura. Il più forte vive. Il più debole viene eliminato.</w:t>
      </w:r>
    </w:p>
    <w:p w14:paraId="332B41C3"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Se cancelliamo dalla nostra verità ogni verità rivelata, per l’uomo non c’è più alcun futuro di vita. Si entra rovinosamente in un presente di morte. L’uomo diviene cannibale di se stesso. Si autodistrugge e si annienta da se stesso. Tutte le moderne civiltà dell’occidente, avendo cancellato la verità eterna e immutabile, si stanno cancellando dalla storia. Questa verità viene dalla storia, non dalla fantasia. È sufficiente aprire gli occhi e ognuno potrà vedere che ormai tutte le nostre leggi sono di morte e non di vita, di distruzione dell’umanità, non di edificazione.</w:t>
      </w:r>
    </w:p>
    <w:p w14:paraId="1D8699F4" w14:textId="77777777" w:rsidR="0077316F" w:rsidRPr="00290584" w:rsidRDefault="0077316F" w:rsidP="0077316F">
      <w:pPr>
        <w:adjustRightInd w:val="0"/>
        <w:spacing w:after="120" w:line="240" w:lineRule="auto"/>
        <w:jc w:val="both"/>
        <w:rPr>
          <w:rFonts w:ascii="Book Antiqua" w:hAnsi="Book Antiqua" w:cs="Arial"/>
          <w:sz w:val="24"/>
          <w:szCs w:val="24"/>
          <w:lang w:eastAsia="it-IT"/>
        </w:rPr>
      </w:pPr>
      <w:r w:rsidRPr="00290584">
        <w:rPr>
          <w:rFonts w:ascii="Book Antiqua" w:hAnsi="Book Antiqua" w:cs="Arial"/>
          <w:sz w:val="24"/>
          <w:szCs w:val="24"/>
          <w:lang w:eastAsia="it-IT"/>
        </w:rPr>
        <w:t>È obbligo di chi ha accolto la verità rivelata, la sola vera, purissima, eterna, divina ed umana verità, vale per il tempo, per prima del tempo e per dopo il tempo, mostrare come essa crea la vera armonia di vita nella sua storia. Se l’uomo di fede non mostra questa armonia, l’altro che crede nella falsità della sua scienza o in una verità assai parziale e incapace di dare vera luce, mai si potrà convincere della bellezza e della sublime superiorità della verità donata. Spetta a chi vive di verità donata portare alla sua verità chi vive di verità solamente cercata con i suoi occhi ciechi e con la sua mente incapace di immaginare anche solamente cosa accadrà fra una frazione di secondo. Tutto è dalla vita secondo verità di chi crede nella verità donata.</w:t>
      </w:r>
    </w:p>
    <w:p w14:paraId="4FCCDD63" w14:textId="77777777" w:rsidR="0077316F" w:rsidRPr="00122ABC" w:rsidRDefault="0077316F" w:rsidP="0077316F">
      <w:pPr>
        <w:pStyle w:val="Nessunaspaziatura"/>
        <w:numPr>
          <w:ilvl w:val="0"/>
          <w:numId w:val="0"/>
        </w:numPr>
        <w:ind w:left="567"/>
      </w:pPr>
    </w:p>
    <w:p w14:paraId="0155FE34" w14:textId="77777777" w:rsidR="0077316F" w:rsidRDefault="0077316F" w:rsidP="0077316F">
      <w:pPr>
        <w:pStyle w:val="Nessunaspaziatura"/>
        <w:numPr>
          <w:ilvl w:val="0"/>
          <w:numId w:val="4"/>
        </w:numPr>
        <w:tabs>
          <w:tab w:val="num" w:pos="567"/>
        </w:tabs>
        <w:spacing w:after="120" w:line="256" w:lineRule="auto"/>
        <w:ind w:left="567" w:hanging="567"/>
      </w:pPr>
      <w:r w:rsidRPr="00122ABC">
        <w:t>Fede è credere che la Parola di Dio è la sola, l’unica sulla quale possiamo fondare e costruire il nostro presente e futuro di vera vita. </w:t>
      </w:r>
    </w:p>
    <w:p w14:paraId="5B05BF32" w14:textId="77777777" w:rsidR="0077316F" w:rsidRDefault="0077316F" w:rsidP="0077316F">
      <w:pPr>
        <w:pStyle w:val="Nessunaspaziatura"/>
        <w:numPr>
          <w:ilvl w:val="0"/>
          <w:numId w:val="4"/>
        </w:numPr>
        <w:tabs>
          <w:tab w:val="num" w:pos="567"/>
        </w:tabs>
        <w:spacing w:after="120" w:line="256" w:lineRule="auto"/>
        <w:ind w:left="567" w:hanging="567"/>
      </w:pPr>
      <w:r w:rsidRPr="00122ABC">
        <w:t>Si crede nella verità della Parola, si obbedisce alla Parola della verità. Nella fede che diviene obbedienza è la vita, ogni vita. </w:t>
      </w:r>
    </w:p>
    <w:p w14:paraId="0684C4C0" w14:textId="77777777" w:rsidR="0077316F" w:rsidRDefault="0077316F" w:rsidP="0077316F">
      <w:pPr>
        <w:pStyle w:val="Nessunaspaziatura"/>
        <w:numPr>
          <w:ilvl w:val="0"/>
          <w:numId w:val="4"/>
        </w:numPr>
        <w:tabs>
          <w:tab w:val="num" w:pos="567"/>
        </w:tabs>
        <w:spacing w:after="120" w:line="256" w:lineRule="auto"/>
        <w:ind w:left="567" w:hanging="567"/>
      </w:pPr>
      <w:r w:rsidRPr="00122ABC">
        <w:t>Tutte le tentazioni vogliono separarci per sempre dalla verità della Parola di Dio. Vogliono sedurci perché non si obbedisca ad essa. </w:t>
      </w:r>
    </w:p>
    <w:p w14:paraId="2E7CA1B0" w14:textId="77777777" w:rsidR="0077316F" w:rsidRDefault="0077316F" w:rsidP="0077316F">
      <w:pPr>
        <w:pStyle w:val="Nessunaspaziatura"/>
        <w:numPr>
          <w:ilvl w:val="0"/>
          <w:numId w:val="4"/>
        </w:numPr>
        <w:tabs>
          <w:tab w:val="num" w:pos="567"/>
        </w:tabs>
        <w:spacing w:after="120" w:line="256" w:lineRule="auto"/>
        <w:ind w:left="567" w:hanging="567"/>
      </w:pPr>
      <w:r w:rsidRPr="00122ABC">
        <w:t>Esse vogliono che ci obbediamo alla parola della creatura che è sempre di menzogna, falsità, inganno, necessariamente di morte mai di vita. </w:t>
      </w:r>
    </w:p>
    <w:p w14:paraId="7E53AFA8" w14:textId="77777777" w:rsidR="0077316F" w:rsidRDefault="0077316F" w:rsidP="0077316F">
      <w:pPr>
        <w:pStyle w:val="Nessunaspaziatura"/>
        <w:numPr>
          <w:ilvl w:val="0"/>
          <w:numId w:val="4"/>
        </w:numPr>
        <w:tabs>
          <w:tab w:val="num" w:pos="567"/>
        </w:tabs>
        <w:spacing w:after="120" w:line="256" w:lineRule="auto"/>
        <w:ind w:left="567" w:hanging="567"/>
      </w:pPr>
      <w:r w:rsidRPr="00122ABC">
        <w:t>La Parola di Dio non dice solo cosa dobbiamo fare noi, rivela anche cosa fa Dio per noi e cosa può fare. Può realizzare ogni sua promessa. </w:t>
      </w:r>
    </w:p>
    <w:p w14:paraId="6B86AE40" w14:textId="77777777" w:rsidR="0077316F" w:rsidRDefault="0077316F" w:rsidP="0077316F">
      <w:pPr>
        <w:pStyle w:val="Nessunaspaziatura"/>
        <w:numPr>
          <w:ilvl w:val="0"/>
          <w:numId w:val="4"/>
        </w:numPr>
        <w:tabs>
          <w:tab w:val="num" w:pos="567"/>
        </w:tabs>
        <w:spacing w:after="120" w:line="256" w:lineRule="auto"/>
        <w:ind w:left="567" w:hanging="567"/>
      </w:pPr>
      <w:r w:rsidRPr="00122ABC">
        <w:t>Per la Parola di rivelazione sappiamo che Lui è l’Onnipotente. È una delle prime verità da Lui rivelate: “Io sono Dio Onnipotente”. </w:t>
      </w:r>
    </w:p>
    <w:p w14:paraId="28D7AE95" w14:textId="77777777" w:rsidR="0077316F" w:rsidRDefault="0077316F" w:rsidP="0077316F">
      <w:pPr>
        <w:pStyle w:val="Nessunaspaziatura"/>
        <w:numPr>
          <w:ilvl w:val="0"/>
          <w:numId w:val="4"/>
        </w:numPr>
        <w:tabs>
          <w:tab w:val="num" w:pos="567"/>
        </w:tabs>
        <w:spacing w:after="120" w:line="256" w:lineRule="auto"/>
        <w:ind w:left="567" w:hanging="567"/>
      </w:pPr>
      <w:r w:rsidRPr="00122ABC">
        <w:t>La storia attesta che questa rivelazione è purissima verità. Lui ha il potere di attuare quanto dice. Ogni parola da lui è stata adempiuta. </w:t>
      </w:r>
    </w:p>
    <w:p w14:paraId="7551622B" w14:textId="77777777" w:rsidR="0077316F" w:rsidRDefault="0077316F" w:rsidP="0077316F">
      <w:pPr>
        <w:pStyle w:val="Nessunaspaziatura"/>
        <w:numPr>
          <w:ilvl w:val="0"/>
          <w:numId w:val="4"/>
        </w:numPr>
        <w:tabs>
          <w:tab w:val="num" w:pos="567"/>
        </w:tabs>
        <w:spacing w:after="120" w:line="256" w:lineRule="auto"/>
        <w:ind w:left="567" w:hanging="567"/>
      </w:pPr>
      <w:r w:rsidRPr="00122ABC">
        <w:t>Se il Signore ha detto a noi una parola, consegnandola alla nostra fede, dobbiamo fermissimamente credere che essa sempre si compie. </w:t>
      </w:r>
    </w:p>
    <w:p w14:paraId="4E2FF5DE" w14:textId="77777777" w:rsidR="0077316F" w:rsidRDefault="0077316F" w:rsidP="0077316F">
      <w:pPr>
        <w:pStyle w:val="Nessunaspaziatura"/>
        <w:numPr>
          <w:ilvl w:val="0"/>
          <w:numId w:val="4"/>
        </w:numPr>
        <w:tabs>
          <w:tab w:val="num" w:pos="567"/>
        </w:tabs>
        <w:spacing w:after="120" w:line="256" w:lineRule="auto"/>
        <w:ind w:left="567" w:hanging="567"/>
      </w:pPr>
      <w:r w:rsidRPr="00122ABC">
        <w:t>Ogni relazione con il nostro Dio deve avvenire nella Parola della fede. Dove non c’è la Parola della fede non c’è relazione con Dio. </w:t>
      </w:r>
    </w:p>
    <w:p w14:paraId="20F8355E" w14:textId="77777777" w:rsidR="0077316F" w:rsidRDefault="0077316F" w:rsidP="0077316F">
      <w:pPr>
        <w:pStyle w:val="Nessunaspaziatura"/>
        <w:numPr>
          <w:ilvl w:val="0"/>
          <w:numId w:val="4"/>
        </w:numPr>
        <w:tabs>
          <w:tab w:val="num" w:pos="567"/>
        </w:tabs>
        <w:spacing w:after="120" w:line="256" w:lineRule="auto"/>
        <w:ind w:left="567" w:hanging="567"/>
      </w:pPr>
      <w:r w:rsidRPr="00122ABC">
        <w:t>Vergine Maria, Madre della Redenzione, anche con te ogni relazione è possibile solo nella Parola della fede. La Parola è tutto per noi. </w:t>
      </w:r>
    </w:p>
    <w:p w14:paraId="6D242A51" w14:textId="77777777" w:rsidR="0077316F" w:rsidRPr="00122ABC" w:rsidRDefault="0077316F" w:rsidP="0077316F">
      <w:pPr>
        <w:pStyle w:val="Nessunaspaziatura"/>
        <w:numPr>
          <w:ilvl w:val="0"/>
          <w:numId w:val="4"/>
        </w:numPr>
        <w:tabs>
          <w:tab w:val="num" w:pos="567"/>
        </w:tabs>
        <w:spacing w:after="120" w:line="256" w:lineRule="auto"/>
        <w:ind w:left="567" w:hanging="567"/>
      </w:pPr>
      <w:r w:rsidRPr="00122ABC">
        <w:t>Madre di Dio, aiuta i discepoli di Gesù a prendere la parola come unico fondamento della verità della loro fede.</w:t>
      </w:r>
    </w:p>
    <w:p w14:paraId="1F785718" w14:textId="77777777" w:rsidR="0077316F" w:rsidRPr="00022086" w:rsidRDefault="0077316F" w:rsidP="0077316F">
      <w:pPr>
        <w:pStyle w:val="Nessunaspaziatura"/>
        <w:numPr>
          <w:ilvl w:val="0"/>
          <w:numId w:val="0"/>
        </w:numPr>
        <w:ind w:left="567"/>
      </w:pPr>
    </w:p>
    <w:p w14:paraId="66B1FC52" w14:textId="77777777" w:rsidR="0077316F" w:rsidRDefault="0077316F" w:rsidP="0077316F">
      <w:pPr>
        <w:pStyle w:val="Nessunaspaziatura"/>
        <w:numPr>
          <w:ilvl w:val="0"/>
          <w:numId w:val="4"/>
        </w:numPr>
        <w:tabs>
          <w:tab w:val="num" w:pos="567"/>
        </w:tabs>
        <w:spacing w:after="120" w:line="256" w:lineRule="auto"/>
        <w:ind w:left="567" w:hanging="567"/>
      </w:pPr>
      <w:r w:rsidRPr="00022086">
        <w:t>Il regno di Dio è infinitamente differente da ogni regno degli uomini. Se fosse come il regno degli uomini non sarebbe il regno di Dio. </w:t>
      </w:r>
    </w:p>
    <w:p w14:paraId="5529D65D" w14:textId="77777777" w:rsidR="0077316F" w:rsidRDefault="0077316F" w:rsidP="0077316F">
      <w:pPr>
        <w:pStyle w:val="Nessunaspaziatura"/>
        <w:numPr>
          <w:ilvl w:val="0"/>
          <w:numId w:val="4"/>
        </w:numPr>
        <w:tabs>
          <w:tab w:val="num" w:pos="567"/>
        </w:tabs>
        <w:spacing w:after="120" w:line="256" w:lineRule="auto"/>
        <w:ind w:left="567" w:hanging="567"/>
      </w:pPr>
      <w:r w:rsidRPr="00022086">
        <w:t>È anche infinitamente diverso e differente da ogni altra forma o modalità dell’esercizio del potere, compresa anche la democrazia. </w:t>
      </w:r>
    </w:p>
    <w:p w14:paraId="4111A24D" w14:textId="77777777" w:rsidR="0077316F" w:rsidRDefault="0077316F" w:rsidP="0077316F">
      <w:pPr>
        <w:pStyle w:val="Nessunaspaziatura"/>
        <w:numPr>
          <w:ilvl w:val="0"/>
          <w:numId w:val="4"/>
        </w:numPr>
        <w:tabs>
          <w:tab w:val="num" w:pos="567"/>
        </w:tabs>
        <w:spacing w:after="120" w:line="256" w:lineRule="auto"/>
        <w:ind w:left="567" w:hanging="567"/>
      </w:pPr>
      <w:r w:rsidRPr="00022086">
        <w:t>Nei regni e nei governi del mondo il potere o è tolto all’uomo o esso è delegato. Ma l’uomo non governa. Esso sarà sempre governato. </w:t>
      </w:r>
    </w:p>
    <w:p w14:paraId="5C8C28C1" w14:textId="77777777" w:rsidR="0077316F" w:rsidRDefault="0077316F" w:rsidP="0077316F">
      <w:pPr>
        <w:pStyle w:val="Nessunaspaziatura"/>
        <w:numPr>
          <w:ilvl w:val="0"/>
          <w:numId w:val="4"/>
        </w:numPr>
        <w:tabs>
          <w:tab w:val="num" w:pos="567"/>
        </w:tabs>
        <w:spacing w:after="120" w:line="256" w:lineRule="auto"/>
        <w:ind w:left="567" w:hanging="567"/>
      </w:pPr>
      <w:r w:rsidRPr="00022086">
        <w:t>Tutt’altra cosa avviene nel regno di Dio. Qui ognuno è chiamato ad esercitare personalmente il suo potere, quello che Dio gli ha conferito. </w:t>
      </w:r>
    </w:p>
    <w:p w14:paraId="08046A94" w14:textId="77777777" w:rsidR="0077316F" w:rsidRDefault="0077316F" w:rsidP="0077316F">
      <w:pPr>
        <w:pStyle w:val="Nessunaspaziatura"/>
        <w:numPr>
          <w:ilvl w:val="0"/>
          <w:numId w:val="4"/>
        </w:numPr>
        <w:tabs>
          <w:tab w:val="num" w:pos="567"/>
        </w:tabs>
        <w:spacing w:after="120" w:line="256" w:lineRule="auto"/>
        <w:ind w:left="567" w:hanging="567"/>
      </w:pPr>
      <w:r w:rsidRPr="00022086">
        <w:t>Nei regni del mondo ognuno o è spogliato o si spoglia del potere. Nel regno di Dio, è Dio e Cristo che si spogliano del loro potere. </w:t>
      </w:r>
    </w:p>
    <w:p w14:paraId="2C7969E9" w14:textId="77777777" w:rsidR="0077316F" w:rsidRDefault="0077316F" w:rsidP="0077316F">
      <w:pPr>
        <w:pStyle w:val="Nessunaspaziatura"/>
        <w:numPr>
          <w:ilvl w:val="0"/>
          <w:numId w:val="4"/>
        </w:numPr>
        <w:tabs>
          <w:tab w:val="num" w:pos="567"/>
        </w:tabs>
        <w:spacing w:after="120" w:line="256" w:lineRule="auto"/>
        <w:ind w:left="567" w:hanging="567"/>
      </w:pPr>
      <w:r w:rsidRPr="00022086">
        <w:t>Si spogliano loro per darlo ad ogni credente in Cristo, perché in loro nome e con la loro autorità pongano la vita a servizio dei fratelli. </w:t>
      </w:r>
    </w:p>
    <w:p w14:paraId="48E0E7AF" w14:textId="77777777" w:rsidR="0077316F" w:rsidRDefault="0077316F" w:rsidP="0077316F">
      <w:pPr>
        <w:pStyle w:val="Nessunaspaziatura"/>
        <w:numPr>
          <w:ilvl w:val="0"/>
          <w:numId w:val="4"/>
        </w:numPr>
        <w:tabs>
          <w:tab w:val="num" w:pos="567"/>
        </w:tabs>
        <w:spacing w:after="120" w:line="256" w:lineRule="auto"/>
        <w:ind w:left="567" w:hanging="567"/>
      </w:pPr>
      <w:r w:rsidRPr="00022086">
        <w:t>Nel regno di Dio ogni potere esercitato è di amore, verità, luce, giustizia, misericordia, compassione, aiuto, sostegno, conforto. </w:t>
      </w:r>
    </w:p>
    <w:p w14:paraId="77250ED2" w14:textId="77777777" w:rsidR="0077316F" w:rsidRDefault="0077316F" w:rsidP="0077316F">
      <w:pPr>
        <w:pStyle w:val="Nessunaspaziatura"/>
        <w:numPr>
          <w:ilvl w:val="0"/>
          <w:numId w:val="4"/>
        </w:numPr>
        <w:tabs>
          <w:tab w:val="num" w:pos="567"/>
        </w:tabs>
        <w:spacing w:after="120" w:line="256" w:lineRule="auto"/>
        <w:ind w:left="567" w:hanging="567"/>
      </w:pPr>
      <w:r w:rsidRPr="00022086">
        <w:t>Questo potere che è di vera creazione del bene nel cuore dell’uomo si esercita dal basso e non dall’alto, dall’ultimo posto e non dal primo. </w:t>
      </w:r>
    </w:p>
    <w:p w14:paraId="63B67DDB" w14:textId="77777777" w:rsidR="0077316F" w:rsidRDefault="0077316F" w:rsidP="0077316F">
      <w:pPr>
        <w:pStyle w:val="Nessunaspaziatura"/>
        <w:numPr>
          <w:ilvl w:val="0"/>
          <w:numId w:val="4"/>
        </w:numPr>
        <w:tabs>
          <w:tab w:val="num" w:pos="567"/>
        </w:tabs>
        <w:spacing w:after="120" w:line="256" w:lineRule="auto"/>
        <w:ind w:left="567" w:hanging="567"/>
      </w:pPr>
      <w:r w:rsidRPr="00022086">
        <w:t>È un potere che obbliga a prendere su di sé tutto il peccato del mondo per espiarlo con la nostra vita, lavandolo con il proprio sangue. </w:t>
      </w:r>
    </w:p>
    <w:p w14:paraId="6B07263A" w14:textId="77777777" w:rsidR="0077316F" w:rsidRDefault="0077316F" w:rsidP="0077316F">
      <w:pPr>
        <w:pStyle w:val="Nessunaspaziatura"/>
        <w:numPr>
          <w:ilvl w:val="0"/>
          <w:numId w:val="4"/>
        </w:numPr>
        <w:tabs>
          <w:tab w:val="num" w:pos="567"/>
        </w:tabs>
        <w:spacing w:after="120" w:line="256" w:lineRule="auto"/>
        <w:ind w:left="567" w:hanging="567"/>
      </w:pPr>
      <w:r w:rsidRPr="00022086">
        <w:t>Si serve versando il proprio sangue per liberare il mondo da ogni male. Si dona la vita per salvare una vita. Questo è il regno di Dio. </w:t>
      </w:r>
    </w:p>
    <w:p w14:paraId="0C527FF3" w14:textId="77777777" w:rsidR="0077316F" w:rsidRDefault="0077316F" w:rsidP="0077316F">
      <w:pPr>
        <w:pStyle w:val="Nessunaspaziatura"/>
        <w:numPr>
          <w:ilvl w:val="0"/>
          <w:numId w:val="4"/>
        </w:numPr>
        <w:tabs>
          <w:tab w:val="num" w:pos="567"/>
        </w:tabs>
        <w:spacing w:after="120" w:line="256" w:lineRule="auto"/>
        <w:ind w:left="567" w:hanging="567"/>
      </w:pPr>
      <w:r w:rsidRPr="00022086">
        <w:t>Con Gesù i discepoli litigavano perché immaginavano il regno di Dio in tutto simile ai regni e alle forme di governo di questo mondo. </w:t>
      </w:r>
    </w:p>
    <w:p w14:paraId="540350F0" w14:textId="77777777" w:rsidR="0077316F" w:rsidRDefault="0077316F" w:rsidP="0077316F">
      <w:pPr>
        <w:pStyle w:val="Nessunaspaziatura"/>
        <w:numPr>
          <w:ilvl w:val="0"/>
          <w:numId w:val="4"/>
        </w:numPr>
        <w:tabs>
          <w:tab w:val="num" w:pos="567"/>
        </w:tabs>
        <w:spacing w:after="120" w:line="256" w:lineRule="auto"/>
        <w:ind w:left="567" w:hanging="567"/>
      </w:pPr>
      <w:r w:rsidRPr="00022086">
        <w:t>La lite di ieri finisce solo quando si pensa con i pensieri di Cristo e si serve con il suo cuore. Fuori di Cristo, sempre si litigherà. </w:t>
      </w:r>
    </w:p>
    <w:p w14:paraId="1E44E1DA" w14:textId="77777777" w:rsidR="0077316F" w:rsidRDefault="0077316F" w:rsidP="0077316F">
      <w:pPr>
        <w:pStyle w:val="Nessunaspaziatura"/>
        <w:numPr>
          <w:ilvl w:val="0"/>
          <w:numId w:val="4"/>
        </w:numPr>
        <w:tabs>
          <w:tab w:val="num" w:pos="567"/>
        </w:tabs>
        <w:spacing w:after="120" w:line="256" w:lineRule="auto"/>
        <w:ind w:left="567" w:hanging="567"/>
      </w:pPr>
      <w:r w:rsidRPr="00022086">
        <w:t>Più si diviene con Cristo un solo cuore e una sola mente nello Spirito Santo e meno liti vi saranno tra i discepoli di Gesù. Solo si serve. </w:t>
      </w:r>
    </w:p>
    <w:p w14:paraId="539939CB" w14:textId="77777777" w:rsidR="0077316F" w:rsidRDefault="0077316F" w:rsidP="0077316F">
      <w:pPr>
        <w:pStyle w:val="Nessunaspaziatura"/>
        <w:numPr>
          <w:ilvl w:val="0"/>
          <w:numId w:val="4"/>
        </w:numPr>
        <w:tabs>
          <w:tab w:val="num" w:pos="567"/>
        </w:tabs>
        <w:spacing w:after="120" w:line="256" w:lineRule="auto"/>
        <w:ind w:left="567" w:hanging="567"/>
      </w:pPr>
      <w:r w:rsidRPr="00022086">
        <w:t>Vergine Maria, Madre della Redenzione, il Signore ti ha scelta per la tua grande umiltà. Aiutaci ad essere sempre umili e miti come te. </w:t>
      </w:r>
    </w:p>
    <w:p w14:paraId="384AF32B" w14:textId="77777777" w:rsidR="0077316F" w:rsidRPr="00022086" w:rsidRDefault="0077316F" w:rsidP="0077316F">
      <w:pPr>
        <w:pStyle w:val="Nessunaspaziatura"/>
        <w:numPr>
          <w:ilvl w:val="0"/>
          <w:numId w:val="4"/>
        </w:numPr>
        <w:tabs>
          <w:tab w:val="num" w:pos="567"/>
        </w:tabs>
        <w:spacing w:after="120" w:line="256" w:lineRule="auto"/>
        <w:ind w:left="567" w:hanging="567"/>
      </w:pPr>
      <w:r w:rsidRPr="00022086">
        <w:t>Madre di Dio, donaci la vera sapienza e la sana intelligenza per servire dall’ultimo posto come ha servito Gesù.</w:t>
      </w:r>
    </w:p>
    <w:p w14:paraId="2E5F8AF8" w14:textId="77777777" w:rsidR="0077316F" w:rsidRDefault="0077316F" w:rsidP="0077316F">
      <w:pPr>
        <w:pStyle w:val="Titolo2"/>
      </w:pPr>
      <w:bookmarkStart w:id="153" w:name="_Toc499840575"/>
      <w:r w:rsidRPr="00FC79EE">
        <w:t>16 Giugno</w:t>
      </w:r>
      <w:bookmarkEnd w:id="153"/>
      <w:r w:rsidRPr="00FC79EE">
        <w:t xml:space="preserve"> </w:t>
      </w:r>
    </w:p>
    <w:p w14:paraId="22631779" w14:textId="77777777" w:rsidR="0077316F" w:rsidRDefault="0077316F" w:rsidP="0077316F">
      <w:pPr>
        <w:jc w:val="both"/>
        <w:rPr>
          <w:rFonts w:ascii="Arial" w:hAnsi="Arial" w:cs="Arial"/>
        </w:rPr>
      </w:pPr>
      <w:r>
        <w:rPr>
          <w:rFonts w:ascii="Arial" w:hAnsi="Arial" w:cs="Arial"/>
        </w:rPr>
        <w:t>L’uomo deve saper che la creazione –il corpo è creazione– sempre rispetterà ogni ordine ricevuto dal suo Creatore.</w:t>
      </w:r>
    </w:p>
    <w:p w14:paraId="4E884C75" w14:textId="77777777" w:rsidR="0077316F" w:rsidRDefault="0077316F" w:rsidP="0077316F">
      <w:pPr>
        <w:jc w:val="both"/>
        <w:rPr>
          <w:rFonts w:ascii="Arial" w:hAnsi="Arial" w:cs="Arial"/>
        </w:rPr>
      </w:pPr>
    </w:p>
    <w:p w14:paraId="5DE9F3A0" w14:textId="77777777" w:rsidR="0077316F" w:rsidRPr="001A705F"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154" w:name="_Toc477095038"/>
      <w:bookmarkStart w:id="155" w:name="_Toc499840576"/>
      <w:r w:rsidRPr="001A705F">
        <w:rPr>
          <w:rFonts w:ascii="Book Antiqua" w:eastAsia="Times New Roman" w:hAnsi="Book Antiqua" w:cs="Arial"/>
          <w:b/>
          <w:sz w:val="40"/>
          <w:szCs w:val="12"/>
          <w:lang w:eastAsia="it-IT"/>
        </w:rPr>
        <w:t>16 GIUGNO</w:t>
      </w:r>
      <w:bookmarkEnd w:id="154"/>
      <w:bookmarkEnd w:id="155"/>
      <w:r w:rsidRPr="001A705F">
        <w:rPr>
          <w:rFonts w:ascii="Book Antiqua" w:eastAsia="Times New Roman" w:hAnsi="Book Antiqua" w:cs="Arial"/>
          <w:b/>
          <w:sz w:val="40"/>
          <w:szCs w:val="12"/>
          <w:lang w:eastAsia="it-IT"/>
        </w:rPr>
        <w:t xml:space="preserve"> </w:t>
      </w:r>
    </w:p>
    <w:p w14:paraId="73343A22" w14:textId="77777777" w:rsidR="0077316F" w:rsidRPr="001A705F"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156" w:name="_Toc477095039"/>
      <w:bookmarkStart w:id="157" w:name="_Toc499840577"/>
      <w:r w:rsidRPr="001A705F">
        <w:rPr>
          <w:rFonts w:ascii="Book Antiqua" w:eastAsia="Times New Roman" w:hAnsi="Book Antiqua" w:cs="Arial"/>
          <w:b/>
          <w:sz w:val="40"/>
          <w:szCs w:val="18"/>
          <w:lang w:eastAsia="it-IT"/>
        </w:rPr>
        <w:t>SACRAMENTI</w:t>
      </w:r>
      <w:bookmarkEnd w:id="156"/>
      <w:bookmarkEnd w:id="157"/>
    </w:p>
    <w:p w14:paraId="35A7119B" w14:textId="77777777" w:rsidR="0077316F" w:rsidRPr="001A705F" w:rsidRDefault="0077316F" w:rsidP="0077316F">
      <w:pPr>
        <w:rPr>
          <w:sz w:val="44"/>
          <w:szCs w:val="44"/>
          <w:lang w:eastAsia="it-IT"/>
        </w:rPr>
      </w:pPr>
    </w:p>
    <w:p w14:paraId="655B2679"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SACRAMENTI</w:t>
      </w:r>
    </w:p>
    <w:p w14:paraId="74DFCE83"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 xml:space="preserve">I sacramenti sono </w:t>
      </w:r>
      <w:r w:rsidRPr="001A705F">
        <w:rPr>
          <w:rFonts w:ascii="Book Antiqua" w:eastAsia="Times New Roman" w:hAnsi="Book Antiqua" w:cs="Arial"/>
          <w:i/>
          <w:sz w:val="24"/>
          <w:szCs w:val="16"/>
          <w:lang w:eastAsia="it-IT"/>
        </w:rPr>
        <w:t>“segni”,</w:t>
      </w:r>
      <w:r w:rsidRPr="001A705F">
        <w:rPr>
          <w:rFonts w:ascii="Book Antiqua" w:eastAsia="Times New Roman" w:hAnsi="Book Antiqua" w:cs="Arial"/>
          <w:sz w:val="24"/>
          <w:szCs w:val="16"/>
          <w:lang w:eastAsia="it-IT"/>
        </w:rPr>
        <w:t xml:space="preserve"> compiendo i quali, una persona viene sostanzialmente trasformata e conformata a Cristo Gesù. La conformazione sostanziale è differente per ogni sacramento che si riceve. Per questo è detto che </w:t>
      </w:r>
      <w:r w:rsidRPr="001A705F">
        <w:rPr>
          <w:rFonts w:ascii="Book Antiqua" w:eastAsia="Times New Roman" w:hAnsi="Book Antiqua" w:cs="Arial"/>
          <w:i/>
          <w:sz w:val="24"/>
          <w:szCs w:val="16"/>
          <w:lang w:eastAsia="it-IT"/>
        </w:rPr>
        <w:t>“i sacramenti sono segni efficaci della grazia. Essi producono ciò che significano”</w:t>
      </w:r>
      <w:r w:rsidRPr="001A705F">
        <w:rPr>
          <w:rFonts w:ascii="Book Antiqua" w:eastAsia="Times New Roman" w:hAnsi="Book Antiqua" w:cs="Arial"/>
          <w:sz w:val="24"/>
          <w:szCs w:val="16"/>
          <w:lang w:eastAsia="it-IT"/>
        </w:rPr>
        <w:t>. Trasformazione e conformazione a Cristo Signore sono sostanziali, non accidentali, reali, non superficiali o modali. Su questa reale verità si pensa poco, perché si crede poco. Ormai tutto si sta riducendo a superficialità, tradizione, abitudine.</w:t>
      </w:r>
    </w:p>
    <w:p w14:paraId="490280A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Realmente, sostanzialmente si è altro dopo aver ricevuto un sacramento. Se la trasformazione e conformazione a Cristo Gesù è reale, sostanziale, questo significa che anche la nostra vita quotidiana deve attestare l’avvenuta conformazione e trasformazione sostanziale. Se questo non avviene, è segno che li abbiamo ricevuti o senza fede o senza alcuna volontà di modificare lo stile della nostra vita. Addirittura possiamo averli ricevuti con inganno e dunque in modo sacrilego. Urge oggi ritornare alla verità oggettiva dei sacramenti, altrimenti non c’è salvezza.</w:t>
      </w:r>
    </w:p>
    <w:p w14:paraId="000DA93D"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Esaminando uno per uno i sacramenti, noteremo come ognuno di essi ci conforma a Cristo in un modo assai speciale. Ricevuta la conformazione, anzi trasformati nella sua verità in modo sostanziale, siamo obbligati a vivere secondo la nuova natura. Non possiamo ricevere una natura nuova, non possiamo divenire nuove creature e vivere secondo la vecchia natura o il nostro vecchio essere. Il cambiamento di essenza necessariamente deve divenire cambiamento di vita. Chi è modificato nella natura deve manifestarlo con i frutti prodotti.</w:t>
      </w:r>
    </w:p>
    <w:p w14:paraId="2722293B" w14:textId="77777777" w:rsidR="0077316F" w:rsidRPr="00022086" w:rsidRDefault="0077316F" w:rsidP="0077316F">
      <w:pPr>
        <w:rPr>
          <w:lang w:eastAsia="it-IT"/>
        </w:rPr>
      </w:pPr>
    </w:p>
    <w:p w14:paraId="64948C62"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BATTESIMO</w:t>
      </w:r>
    </w:p>
    <w:p w14:paraId="31DA6BD0"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 xml:space="preserve">Immersi nelle acque del battesimo nasciamo, perché generati da Spirito Santo come veri figli di Dio, nel Figlio di Dio Cristo Gesù. Gesù, vero Figlio del Padre, vive per ascoltare il Padre, per fare la volontà del Padre, consacrando all’obbedienza alla Parola del Padre tutta la sua vita. In Gesù non vi è né un “istante” dell’eternità, né un istante del tempo in cui Lui non sia dalla volontà del Padre. Gesù del Padre è Figlio per generazione eterna e anche per generazione ad opera dello Spirito Santo nel grembo della vergine. È vero per generazione eterna e per generazione nel tempo. Ma questo non basta per farlo vero figlio del Padre. Deve essere anche per figlio perenne ascolto del Padre. Gesù è vero Figlio perché è dal cuore del Padre e dalla sua volontà. Eternamente dal cuore, eternamente dalla volontà. Perennemente dal cuore, perennemente dalla sua volontà. </w:t>
      </w:r>
      <w:r w:rsidRPr="001A705F">
        <w:rPr>
          <w:rFonts w:ascii="Book Antiqua" w:eastAsia="Times New Roman" w:hAnsi="Book Antiqua" w:cs="Arial"/>
          <w:i/>
          <w:sz w:val="24"/>
          <w:szCs w:val="16"/>
          <w:lang w:eastAsia="it-IT"/>
        </w:rPr>
        <w:t>“Ecco, io vengo, o Padre, per fare la tua volontà”</w:t>
      </w:r>
      <w:r w:rsidRPr="001A705F">
        <w:rPr>
          <w:rFonts w:ascii="Book Antiqua" w:eastAsia="Times New Roman" w:hAnsi="Book Antiqua" w:cs="Arial"/>
          <w:sz w:val="24"/>
          <w:szCs w:val="16"/>
          <w:lang w:eastAsia="it-IT"/>
        </w:rPr>
        <w:t>.</w:t>
      </w:r>
    </w:p>
    <w:p w14:paraId="2366C6BB"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Il battezzato è generato dallo Spirito Santo come vero figlio adottivo del Padre. Non basta la generazione per sacramento. Occorre l’altra perenne generazione che è dalla volontà del Padre. Nello Spirito Santo il battezzato deve sempre nascere dalla volontà del Padre. Farà questo se vive per ascoltare il Padre e compiere la sua volontà. Se il battezzato non compie la volontà del Padre, attraverso l’ascolto della Parola di Cristo Signore, data a Lui dalla Chiesa e dallo Spirito Santo, la figliolanza per battesimo lo rende reo di morte eterna. È divenuto figlio del Padre ma non vive da vero figlio del Padre. Non vivendo da vero figlio del Padre è lo scandalo del mondo. Lui diviene così la più grande contro testimonianza alla verità della doppia figliolanza di Gesù: dal cuore e dalla volontà del Padre. Figlio dall’acqua per lo Spirito Santo e figlio dalla Parola per lo Spirito Santo devono essere una sola volontà.</w:t>
      </w:r>
    </w:p>
    <w:p w14:paraId="38E2C84E" w14:textId="77777777" w:rsidR="0077316F" w:rsidRPr="001A705F" w:rsidRDefault="0077316F" w:rsidP="0077316F">
      <w:pPr>
        <w:tabs>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6F2B200A"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26,18-20). </w:t>
      </w:r>
    </w:p>
    <w:p w14:paraId="64791951"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p>
    <w:p w14:paraId="14CD11AB" w14:textId="77777777" w:rsidR="0077316F" w:rsidRPr="0002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36"/>
          <w:szCs w:val="20"/>
          <w:lang w:eastAsia="it-IT"/>
        </w:rPr>
      </w:pPr>
    </w:p>
    <w:p w14:paraId="1A2B8D6A"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CRESIMA</w:t>
      </w:r>
    </w:p>
    <w:p w14:paraId="13DCC924"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La cresima ci colma di Spirito Santo, non per la nostra più grande santificazione. Per la nostra santificazione è sufficiente vivere da veri figli adottivi di Dio, come vero corpo di Cristo e tempio vivo dello Spirito Santo. Nella cresima lo Spirito del Signore è dato in tutta la sua verità di luce e di forza, di grazia e di saggezza, di verità e di consiglio, di giustizia e di intelligenza, di amore e timore, di pietà perché noi siamo veri testimoni di Cristo Gesù. Come Gesù è il Testimone fedele e verace del Padre. Gesù visse per rendere gloria al Padre suo. Dopo il battesimo al fiume Giordano, lo Spirito del Signore è sceso su Gesù, lo ha preso sotto la sua custodia di luce e di perfetta conoscenza della volontà del Padre e lo ha condotto fino alla suprema testimonianza sulla croce. Ora il mondo sa chi è il Padre. Sa quanto grande è il suo amore.</w:t>
      </w:r>
    </w:p>
    <w:p w14:paraId="181D354F"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Dal momento della cresima, lo Spirito Santo scende su un figlio adottivo del Padre, lo prende sotto la sua custodia, lo avvolge di sé, perché Lui possa vivere solo per testimoniare Cristo, confessandolo come il suo solo Signore e Dio della sua vita. Confesserà Cristo, lasciandosi guidare dallo Spirito Santo a tutta la verità, senza uscire da essa neanche di un minimo precetto. Quanto lo Spirito dice il cristiano dice, quanto lo Spirito comanda il cristiano esegue,  quanto lo Spirito suggerisce il cristiano compie. </w:t>
      </w:r>
    </w:p>
    <w:p w14:paraId="3392D943"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Come Gesù diede la sua volontà al Padre così il cristiano deve dare la sua volontà a Cristo Signore. La volontà non è data una volta per tutte, va donata attimo per attimo, giorno dopo giorno, in modo esplicito, non implicito. Senza il dono ininterrotto della sua volontà a Cristo Signore, lo Spirito non può operare e la testimonianza non si compie. È questo oggi il vero male del mondo. Il cristiano non è più fedele e verace testimone del suo Signore e Dio, che è Cristo Gesù. Se il cristiano muore, muore anche la luce. </w:t>
      </w:r>
    </w:p>
    <w:p w14:paraId="23A5B6B5"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Si impone una piccola riflessione. Se il cristiano è rivestito di una così nobile e alta missione di rendere fedele e verace testimonianza a Cristo Gesù, può lui optare per un Dio unico? Anche se questo Dio unico fosse vero – sappiamo che esso non esiste perché invenzione della mente dell’uomo – il cristiano vive una sua particolare fede. Lui è figlio nel Figlio eterno del Padre. Lui del Figlio eterno del Padre è stato costituito nello Spirito Santo, il testimone vero e fedele. Lui non può avere altri Dèi e altri Cristi, perché uno è il suo Dio, il Padre del nostro Signore Gesù Cristo e uno è il suo Salvatore potente, Gesù il Nazareno. </w:t>
      </w:r>
    </w:p>
    <w:p w14:paraId="275F0FA7"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Né può confessare contemporaneamente il Dio unico, il Padre del nostro Signore Gesù Cristo e Gesù il Nazareno. Non può servire due Dei contemporaneamente. Sono l’uno in contrapposizione e in contrasto con l’altro, ma non per moralità o per parola diversa, ma per essenza costitutiva. Il Dio del cristiano è nella sua essenza eterna uno e trino, uno nella natura e trino nelle persone. La trinità è essenza in Dio, non è modalità e non è accidente. Ma oggi la cecità priva il cristiano anche delle più elementari enormi verità e differenze.  Chi non sa che se una </w:t>
      </w:r>
      <w:r w:rsidRPr="001A705F">
        <w:rPr>
          <w:rFonts w:ascii="Book Antiqua" w:eastAsia="Times New Roman" w:hAnsi="Book Antiqua" w:cs="Arial"/>
          <w:i/>
          <w:sz w:val="24"/>
          <w:szCs w:val="14"/>
          <w:lang w:eastAsia="it-IT"/>
        </w:rPr>
        <w:t>“realtà”</w:t>
      </w:r>
      <w:r w:rsidRPr="001A705F">
        <w:rPr>
          <w:rFonts w:ascii="Book Antiqua" w:eastAsia="Times New Roman" w:hAnsi="Book Antiqua" w:cs="Arial"/>
          <w:sz w:val="24"/>
          <w:szCs w:val="14"/>
          <w:lang w:eastAsia="it-IT"/>
        </w:rPr>
        <w:t xml:space="preserve">  è una e trina e l’altra è semplicemente unica non sono la stessa cosa? Ci non sa questo è solo il cristiano. </w:t>
      </w:r>
    </w:p>
    <w:p w14:paraId="04E8419A"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D2972CE" w14:textId="77777777" w:rsidR="0077316F" w:rsidRPr="001A705F"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1A263C14" w14:textId="77777777" w:rsidR="0077316F" w:rsidRPr="0002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36"/>
          <w:szCs w:val="20"/>
          <w:lang w:eastAsia="it-IT"/>
        </w:rPr>
      </w:pPr>
    </w:p>
    <w:p w14:paraId="47DB8CAE"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EUCARISTIA</w:t>
      </w:r>
    </w:p>
    <w:p w14:paraId="4CB0B8A4"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L’Eucaristia deve prendere il nostro corpo e trasformarlo nel corpo del sacrificio per la redenzione di ogni altro uomo. Gesù non va solo testimoniato. Non si deve solo mostrare la sua bellezza. Gesù non mostrava solo la bellezza del Padre. Ha dato il suo corpo al Padre per fare di ogni uomo un suo figlio. Questa stessa legge vale per il discepolo di Gesù. Gesù ha dato al cristiano il suo corpo, perché mangiandolo, faccia del suo corpo una offerta gradita al Padre, così che il Padre se ne serva per fare il corpo di Cristo ricco di molti altri suoi figli.</w:t>
      </w:r>
    </w:p>
    <w:p w14:paraId="32A845B8"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Se il cristiano non mangia il corpo di Cristo e non beve il suo sangue nell’Eucaristia, mai potrà fare il suo corpo sacrificio di redenzione e di salvezza, il corpo di Cristo non si arricchisce di nuove membra e la sua stessa redenzione è a rischio di non compimento. Sempre al corpo di Cristo si devono aggiungere altre membra. Come il Padre le aggiunge? Donandosi e offrendosi il cristiano al Padre come sacrificio di soave odore perché il padre lo dia per la redenzione e la salvezza del mondo, così come ha dato il suo Figlio unigenito.</w:t>
      </w:r>
    </w:p>
    <w:p w14:paraId="7C876B06"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Mai l’Eucaristia dovrà essere ridotta ad un fatto privato. Essa possiede in sé un altissimo valore cristologico, teologico, soteriologico, missionario. O noi ridiamo all’Eucaristia il suo significato vero, oppure tutte le questioni che oggi turbano menti e cuori sono questioni false, poste nel cuore da Satana, per distrarre la nostra intelligenza dalla verità di essa e il nostro cuore dal fine per cui essa ci è stata donata. Per mezzo di essa, a poco a poco il nostro corpo viene preparato per essere vero sacrificio, anzi vero olocausto di redenzione, vero strumento perché venga tolto in molti cuori il peccato del mondo. Per essa la vera salvezza fiorisce e matura ogni frutto.</w:t>
      </w:r>
    </w:p>
    <w:p w14:paraId="7221B47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Così per il battesimo e la grazia conferita in esso il cristiano vive come vero figlio di Dio. Con la cresima nella pienezza dello Spirito Santo ricevuto, il figlio di Dio può rendere la più pura e santa testimonianza a Cristo, secondo la purezza della sua Parola. Con l’Eucaristia diviene costruttore del corpo di Cristo, offrendo il suo corpo, affinché il Padre, per questa offerta, doni al suo Figlio Unigenito nuove membra per arricchire il suo corpo e renderlo pù potente luce di verità, giustizia, santità. Nulla è più gradito al Signore di un suo figlio che vive da vero suo figlio, renda a Cristo vera testimonianza, si fa vero sacrificio e olocausto per accrescere il corpo del Figlio suo unigenito. Questi tre sacramenti sono la pienezza dell’essere cristiano.</w:t>
      </w:r>
    </w:p>
    <w:p w14:paraId="12146F94"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509457A"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FBB2273"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9257A69"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Gesù rispose loro: «Non mormorate tra voi. Nessuno può venire a me, se non lo attira il Padre che mi ha mandato; e io lo risusciterò nell’ultimo giorno. Sta scritto nei profeti: </w:t>
      </w:r>
      <w:r w:rsidRPr="001A705F">
        <w:rPr>
          <w:rFonts w:ascii="Book Antiqua" w:eastAsia="Times New Roman" w:hAnsi="Book Antiqua" w:cs="Arial"/>
          <w:i/>
          <w:iCs/>
          <w:sz w:val="24"/>
          <w:szCs w:val="14"/>
          <w:lang w:eastAsia="it-IT"/>
        </w:rPr>
        <w:t>E</w:t>
      </w:r>
      <w:r w:rsidRPr="001A705F">
        <w:rPr>
          <w:rFonts w:ascii="Book Antiqua" w:eastAsia="Times New Roman" w:hAnsi="Book Antiqua" w:cs="Arial"/>
          <w:i/>
          <w:sz w:val="24"/>
          <w:szCs w:val="14"/>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7DD5BF72"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C1E6630"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0542F6F7" w14:textId="77777777" w:rsidR="0077316F" w:rsidRPr="001A705F"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1A705F">
        <w:rPr>
          <w:rFonts w:ascii="Book Antiqua" w:eastAsia="Times New Roman" w:hAnsi="Book Antiqua" w:cs="Arial"/>
          <w:i/>
          <w:sz w:val="24"/>
          <w:szCs w:val="18"/>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50905B1" w14:textId="77777777" w:rsidR="0077316F" w:rsidRPr="001A705F"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1A705F">
        <w:rPr>
          <w:rFonts w:ascii="Book Antiqua" w:eastAsia="Times New Roman" w:hAnsi="Book Antiqua" w:cs="Arial"/>
          <w:i/>
          <w:sz w:val="24"/>
          <w:szCs w:val="18"/>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762C5EB1" w14:textId="77777777" w:rsidR="0077316F" w:rsidRPr="001A705F"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1A705F">
        <w:rPr>
          <w:rFonts w:ascii="Book Antiqua" w:eastAsia="Times New Roman" w:hAnsi="Book Antiqua" w:cs="Arial"/>
          <w:i/>
          <w:sz w:val="24"/>
          <w:szCs w:val="18"/>
          <w:lang w:eastAsia="it-IT"/>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F39B532" w14:textId="77777777" w:rsidR="0077316F"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1A705F">
        <w:rPr>
          <w:rFonts w:ascii="Book Antiqua" w:eastAsia="Times New Roman" w:hAnsi="Book Antiqua" w:cs="Arial"/>
          <w:i/>
          <w:sz w:val="24"/>
          <w:szCs w:val="18"/>
          <w:lang w:eastAsia="it-IT"/>
        </w:rPr>
        <w:t>Perciò, fratelli miei, quando vi radunate per la cena, aspettatevi gli uni gli altri. E se qualcuno ha fame, mangi a casa, perché non vi raduniate a vostra condanna. Quanto alle altre cose, le sistemerò alla mia venuta (1Cor 11, 17-34).</w:t>
      </w:r>
    </w:p>
    <w:p w14:paraId="03E9139D" w14:textId="77777777" w:rsidR="0077316F" w:rsidRPr="001A705F"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p>
    <w:p w14:paraId="1FA21659"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PENITENZA</w:t>
      </w:r>
    </w:p>
    <w:p w14:paraId="28402388"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A705F">
        <w:rPr>
          <w:rFonts w:ascii="Book Antiqua" w:eastAsia="Times New Roman" w:hAnsi="Book Antiqua" w:cs="Arial"/>
          <w:sz w:val="24"/>
          <w:szCs w:val="24"/>
          <w:lang w:eastAsia="it-IT"/>
        </w:rPr>
        <w:t xml:space="preserve">Con il peccato l’uomo ritorna nel baratro della morte. Muore come vero figlio di Dio, vero testimone di Gesù Signore, vero corpo di Cristo da essere offerto per la redenzione dei suoi fratelli. Se il cristiano vuole ritornare ad essere vero figlio del Padre, vero testimone di Gesù Signore, vero corpo per il sacrificio e l’olocausto da offrirsi al Padre per la redenzione del mondo, deve con umiltà chiedere al ministro di Cristo, da Lui costituito ministro del suo perdono, della sua misericordia, della risurrezione alla vita della grazia e della verità, che gli ridoni ogni vita perduta con il peccato da lui commesso. </w:t>
      </w:r>
    </w:p>
    <w:p w14:paraId="3F9FF205"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A705F">
        <w:rPr>
          <w:rFonts w:ascii="Book Antiqua" w:eastAsia="Times New Roman" w:hAnsi="Book Antiqua" w:cs="Arial"/>
          <w:sz w:val="24"/>
          <w:szCs w:val="24"/>
          <w:lang w:eastAsia="it-IT"/>
        </w:rPr>
        <w:t xml:space="preserve">Deve però chiedere perdono con lo stesso cuore umiliato e pentito di Davide e con il suo stesso desiderio di non peccare più in eterno. Cosa chiese Davide perché mai più insultasse e offendesse il suo Dio e Signore? Chiese la creazione di un cuore nuovo. Colui che ha peccato, come Davide chiede al ministro del perdono la creazione di un cuore nuovo, di uno spirito saldo e rinnovato, perché Lui mai più pecchi in eterno. Volontà di non peccare in eterno e richiesta di perdono devono essere una cosa sola, altrimenti il sacramento rischia di essere ricevuto ma senza produrre i suoi benefici effetti: la grazia di non più peccare. </w:t>
      </w:r>
    </w:p>
    <w:p w14:paraId="76148CF2"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A705F">
        <w:rPr>
          <w:rFonts w:ascii="Book Antiqua" w:eastAsia="Times New Roman" w:hAnsi="Book Antiqua" w:cs="Arial"/>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0D7005AC" w14:textId="77777777" w:rsidR="0077316F" w:rsidRPr="001A705F"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1A705F">
        <w:rPr>
          <w:rFonts w:ascii="Book Antiqua" w:eastAsia="Times New Roman" w:hAnsi="Book Antiqua" w:cs="Arial"/>
          <w:i/>
          <w:color w:val="000000"/>
          <w:sz w:val="24"/>
          <w:szCs w:val="24"/>
          <w:lang w:eastAsia="it-IT"/>
        </w:rPr>
        <w:t xml:space="preserve">Al maestro del coro. Salmo. Di Davide. </w:t>
      </w:r>
      <w:r w:rsidRPr="001A705F">
        <w:rPr>
          <w:rFonts w:ascii="Book Antiqua" w:eastAsia="Times New Roman" w:hAnsi="Book Antiqua" w:cs="Arial"/>
          <w:i/>
          <w:color w:val="000000"/>
          <w:position w:val="6"/>
          <w:sz w:val="24"/>
          <w:szCs w:val="24"/>
          <w:vertAlign w:val="superscript"/>
          <w:lang w:eastAsia="it-IT"/>
        </w:rPr>
        <w:t xml:space="preserve"> </w:t>
      </w:r>
      <w:r w:rsidRPr="001A705F">
        <w:rPr>
          <w:rFonts w:ascii="Book Antiqua" w:eastAsia="Times New Roman" w:hAnsi="Book Antiqua" w:cs="Arial"/>
          <w:i/>
          <w:color w:val="000000"/>
          <w:sz w:val="24"/>
          <w:szCs w:val="24"/>
          <w:lang w:eastAsia="it-IT"/>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1D963E60" w14:textId="77777777" w:rsidR="0077316F" w:rsidRPr="001A705F"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1A705F">
        <w:rPr>
          <w:rFonts w:ascii="Book Antiqua" w:eastAsia="Times New Roman" w:hAnsi="Book Antiqua" w:cs="Arial"/>
          <w:i/>
          <w:color w:val="000000"/>
          <w:sz w:val="24"/>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7E3A6C4" w14:textId="77777777" w:rsidR="0077316F" w:rsidRPr="00022086" w:rsidRDefault="0077316F" w:rsidP="0077316F">
      <w:pPr>
        <w:tabs>
          <w:tab w:val="left" w:pos="1021"/>
        </w:tabs>
        <w:spacing w:before="100" w:beforeAutospacing="1" w:after="120" w:line="240" w:lineRule="auto"/>
        <w:jc w:val="both"/>
        <w:rPr>
          <w:rFonts w:ascii="Book Antiqua" w:eastAsia="Times New Roman" w:hAnsi="Book Antiqua" w:cs="Arial"/>
          <w:i/>
          <w:color w:val="000000"/>
          <w:sz w:val="36"/>
          <w:szCs w:val="20"/>
          <w:lang w:eastAsia="it-IT"/>
        </w:rPr>
      </w:pPr>
    </w:p>
    <w:p w14:paraId="63818864"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UNZIONE DEGLI INFERMI</w:t>
      </w:r>
    </w:p>
    <w:p w14:paraId="7B5A4056"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Con la malattia e la sofferenza che essa genera, produce, il battezzato è corpo perfetto da essere offerto al Padre in olocausto e in sacrificio per la redenzione dei suoi fratelli. La sofferenza e il dolore rendono il corpo debole e sappiamo che nella debolezza ci si può anche ribellare al Signore, rifiutando quanto si abbatte su di noi sia per la nostra più grande gloria nei cieli e sia per essere di aiuto alla salvezza di molti. Cosa fare perché si viva tutta la sofferenza, tutta si offra e di essa nulla vada perduto? Gesù attraverso il sacramento dell’unzione dona una grazia particolare perché fortificati con lo Spirito Santo di una speciale fortificazione possiamo bere il calice della croce e offrirci in sacrificio di salvezza e di redenzione. </w:t>
      </w:r>
    </w:p>
    <w:p w14:paraId="5063258B"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L’unzione degli infermi dovrebbe avere per noi la stessa potenza e intensità di preghiera che fu di Gesù nell’Orto degli Ulivi. Lui lottò così intensamente per vincere la debolezza della sua carne fino a sudare sangue. L’unzione non è un semplice rito che si compie e dopo di esso tutto avviene come per magia. L’apostolo Giacomo ci dice che è necessaria sia la preghiera del sofferente che quella del ministro che celebra il sacramento. La fortificazione dell’anima e dello Spirito sono anche il frutto della preghiera. Quando si celebra il sacramento dell’unzione e l’ammalato e il ministro devono pensarsi nell’Orto del Getsemani per vivere il più aspro e duro combattimento contro la fragilità della carne. L’efficacia dell’unzione è anche dalla preghiera. </w:t>
      </w:r>
    </w:p>
    <w:p w14:paraId="06A41A8B"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609B0030" w14:textId="77777777" w:rsidR="0077316F" w:rsidRPr="001A705F" w:rsidRDefault="0077316F" w:rsidP="0077316F">
      <w:pPr>
        <w:spacing w:before="100" w:beforeAutospacing="1" w:after="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5632C65" w14:textId="77777777" w:rsidR="0077316F" w:rsidRPr="00022086" w:rsidRDefault="0077316F" w:rsidP="0077316F">
      <w:pPr>
        <w:spacing w:before="100" w:beforeAutospacing="1" w:after="0" w:line="240" w:lineRule="auto"/>
        <w:jc w:val="both"/>
        <w:rPr>
          <w:rFonts w:ascii="Book Antiqua" w:eastAsia="Times New Roman" w:hAnsi="Book Antiqua" w:cs="Arial"/>
          <w:i/>
          <w:sz w:val="36"/>
          <w:szCs w:val="20"/>
          <w:lang w:eastAsia="it-IT"/>
        </w:rPr>
      </w:pPr>
    </w:p>
    <w:p w14:paraId="38AAFB4E"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1A705F">
        <w:rPr>
          <w:rFonts w:ascii="Book Antiqua" w:eastAsia="Times New Roman" w:hAnsi="Book Antiqua" w:cs="Arial"/>
          <w:b/>
          <w:sz w:val="36"/>
          <w:szCs w:val="20"/>
          <w:lang w:eastAsia="it-IT"/>
        </w:rPr>
        <w:t>ORDINE SACRO</w:t>
      </w:r>
    </w:p>
    <w:p w14:paraId="1277A64C"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Il cristiano, vivendo in santità i sacramenti del battesimo, della cresima, dell’Eucaristia, della penitenza e dell’unzione degli infermi, coopera in modo divinamente mirabile alla formazione, alla crescita, allo sviluppo del Corpo di Cristo. Per la sua perfetta obbedienza il corpo di Cristo giorno per giorno si arricchisce di nuove membra. Questo corpo va condotto nei pascoli della verità, della giustizia, della grazia, della santità. Va sostenuto nel suo viaggio verso la luce eterna. Chi deve porsi interamente al servizio del corpo di Cristo perché esso mai venga meno lungo la via e sempre riceva quel santo ed efficace nutrimento per la vita eterna?</w:t>
      </w:r>
    </w:p>
    <w:p w14:paraId="1333659D"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il Pastore Bello, ha consegnato il suo ministero di Pastore ai suoi Apostoli e questi hanno associato a questo stesso ministero i presbiteri. In Cristo, con Cristo, per Cristo, con la sua autorità e nel suo nome, con i poteri che Gesù Signore ha dato loro – potere di governare, potere di santificare, potere di ammaestrare – i vescovi e in obbedienza gerarchica ad essi i presbiteri, devono far crescere il corpo di Cristo, aggiungendo ad esso nuove membra. Devono farlo bello di santità, rivestendolo di luce di verità e nutrendolo di grazia. Devono custodirlo sulla via della salvezza eterna, senza farlo deviare né a destra e né a sinistra. </w:t>
      </w:r>
    </w:p>
    <w:p w14:paraId="35CDEDC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È loro obbligo correggerlo, purificarlo, mondarlo, assisterlo con ogni assistenza spirituale, proteggendolo da quanti vogliono sbranarlo, divorarlo, dilaniarlo. Senza la loro costante assistenza, vigilanza, cura, protezione, difesa, alimentazione, il gregge si sbanda. Ben presto diviene gregge sotto la cura del pastore brutto che è Satana. Quando un pastore si allontana da Cristo sempre si allontana dal gregge. Il pastore ha tanta cura del gregge per quanto amore per Cristo vi è nel suo cuore e per quanta conformazione a Lui ogni giorno cerca di raggiungere. Non appena Cristo diminuisce nel cuore del pastore, diminuisce anche la cura verso il gregge. È verità: il pastore è il mediatore tra Cristo e il gregge.</w:t>
      </w:r>
    </w:p>
    <w:p w14:paraId="38270E6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Se il pastore si distacca da Cristo, nessuna mediazione per lui è più possibile. Rimane una mediazione sacramentale, ma questa è inefficace in ordine alla cura del gregge. I sacramenti, efficaci in sé, diventano infruttuosi se non sono alimentati con il cuore di Cristo, divenuto cuore del pastore. Più il pastore si impossessa e fa suo il cuore di Cristo e più i sacramenti si rivestono di frutti di santificazione e di elevazione del corpo di Cristo. Meno il pastore fa suo il corpo di Cristo e meno il gregge cresce. Anzi decresce fino a scomparire. Questo spiega perché è sufficiente il cambio del pastore perché tutto il gregge si trovi modificato.</w:t>
      </w:r>
    </w:p>
    <w:p w14:paraId="4D5F9673"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Quando venne l’ora, prese posto a tavola e gli apostoli con lui,</w:t>
      </w:r>
      <w:r w:rsidRPr="001A705F">
        <w:rPr>
          <w:rFonts w:ascii="Book Antiqua" w:eastAsia="Times New Roman" w:hAnsi="Book Antiqua" w:cs="Arial"/>
          <w:i/>
          <w:position w:val="4"/>
          <w:sz w:val="24"/>
          <w:szCs w:val="14"/>
          <w:lang w:eastAsia="it-IT"/>
        </w:rPr>
        <w:t xml:space="preserve"> </w:t>
      </w:r>
      <w:r w:rsidRPr="001A705F">
        <w:rPr>
          <w:rFonts w:ascii="Book Antiqua" w:eastAsia="Times New Roman" w:hAnsi="Book Antiqua" w:cs="Arial"/>
          <w:i/>
          <w:sz w:val="24"/>
          <w:szCs w:val="14"/>
          <w:lang w:eastAsia="it-IT"/>
        </w:rPr>
        <w:t xml:space="preserve">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671B933D" w14:textId="77777777" w:rsidR="0077316F" w:rsidRPr="001A705F"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1A705F">
        <w:rPr>
          <w:rFonts w:ascii="Book Antiqua" w:eastAsia="Times New Roman" w:hAnsi="Book Antiqua" w:cs="Arial"/>
          <w:i/>
          <w:color w:val="000000"/>
          <w:sz w:val="24"/>
          <w:szCs w:val="1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p>
    <w:p w14:paraId="27EC86B8"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37F9087A"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8,26-28). </w:t>
      </w:r>
    </w:p>
    <w:p w14:paraId="67C6FCAC"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sidRPr="001A705F">
        <w:rPr>
          <w:rFonts w:ascii="Book Antiqua" w:eastAsia="Times New Roman" w:hAnsi="Book Antiqua" w:cs="Arial"/>
          <w:i/>
          <w:iCs/>
          <w:sz w:val="24"/>
          <w:szCs w:val="14"/>
          <w:lang w:eastAsia="it-IT"/>
        </w:rPr>
        <w:t>»</w:t>
      </w:r>
      <w:r w:rsidRPr="001A705F">
        <w:rPr>
          <w:rFonts w:ascii="Book Antiqua" w:eastAsia="Times New Roman" w:hAnsi="Book Antiqua" w:cs="Arial"/>
          <w:i/>
          <w:sz w:val="24"/>
          <w:szCs w:val="14"/>
          <w:lang w:eastAsia="it-IT"/>
        </w:rPr>
        <w:t>.</w:t>
      </w:r>
    </w:p>
    <w:p w14:paraId="57D82FD8" w14:textId="77777777" w:rsidR="0077316F" w:rsidRPr="001A705F"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A705F">
        <w:rPr>
          <w:rFonts w:ascii="Book Antiqua" w:eastAsia="Times New Roman" w:hAnsi="Book Antiqua" w:cs="Arial"/>
          <w:i/>
          <w:position w:val="4"/>
          <w:sz w:val="24"/>
          <w:szCs w:val="14"/>
          <w:lang w:eastAsia="it-IT"/>
        </w:rPr>
        <w:t xml:space="preserve"> </w:t>
      </w:r>
      <w:r w:rsidRPr="001A705F">
        <w:rPr>
          <w:rFonts w:ascii="Book Antiqua" w:eastAsia="Times New Roman" w:hAnsi="Book Antiqua" w:cs="Arial"/>
          <w:i/>
          <w:sz w:val="24"/>
          <w:szCs w:val="14"/>
          <w:lang w:eastAsia="it-IT"/>
        </w:rPr>
        <w:t xml:space="preserve">Mediante quella volontà siamo stati santificati per mezzo dell’offerta del corpo di Gesù Cristo, una volta per sempre (Eb 10,4-10). </w:t>
      </w:r>
    </w:p>
    <w:p w14:paraId="1BB057C0"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w:t>
      </w:r>
      <w:r>
        <w:rPr>
          <w:rFonts w:ascii="Book Antiqua" w:eastAsia="Times New Roman" w:hAnsi="Book Antiqua" w:cs="Arial"/>
          <w:i/>
          <w:sz w:val="24"/>
          <w:szCs w:val="14"/>
          <w:lang w:eastAsia="it-IT"/>
        </w:rPr>
        <w:t>che non appassisce (1Pt 5,1-4).</w:t>
      </w:r>
    </w:p>
    <w:p w14:paraId="572311E7"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«In verità, in verità io vi dico: chi non entra nel recinto delle pecore dalla porta, ma vi sale da un’altra parte, è un ladro e un brigante.</w:t>
      </w:r>
      <w:r w:rsidRPr="001A705F">
        <w:rPr>
          <w:rFonts w:ascii="Book Antiqua" w:eastAsia="Times New Roman" w:hAnsi="Book Antiqua" w:cs="Arial"/>
          <w:i/>
          <w:position w:val="4"/>
          <w:sz w:val="24"/>
          <w:szCs w:val="14"/>
          <w:lang w:eastAsia="it-IT"/>
        </w:rPr>
        <w:t xml:space="preserve"> </w:t>
      </w:r>
      <w:r w:rsidRPr="001A705F">
        <w:rPr>
          <w:rFonts w:ascii="Book Antiqua" w:eastAsia="Times New Roman" w:hAnsi="Book Antiqua" w:cs="Arial"/>
          <w:i/>
          <w:sz w:val="24"/>
          <w:szCs w:val="14"/>
          <w:lang w:eastAsia="it-IT"/>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772AAC0"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0D6DCE"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F3A3A98"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7E6D35B"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D470088"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i/>
          <w:sz w:val="24"/>
          <w:szCs w:val="1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1A705F">
        <w:rPr>
          <w:rFonts w:ascii="Book Antiqua" w:eastAsia="Times New Roman" w:hAnsi="Book Antiqua" w:cs="Arial"/>
          <w:i/>
          <w:position w:val="4"/>
          <w:sz w:val="24"/>
          <w:szCs w:val="14"/>
          <w:lang w:eastAsia="it-IT"/>
        </w:rPr>
        <w:t xml:space="preserve"> </w:t>
      </w:r>
      <w:r w:rsidRPr="001A705F">
        <w:rPr>
          <w:rFonts w:ascii="Book Antiqua" w:eastAsia="Times New Roman" w:hAnsi="Book Antiqua" w:cs="Arial"/>
          <w:i/>
          <w:sz w:val="24"/>
          <w:szCs w:val="14"/>
          <w:lang w:eastAsia="it-IT"/>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10,1-29). </w:t>
      </w:r>
    </w:p>
    <w:p w14:paraId="07EC3D46" w14:textId="77777777" w:rsidR="0077316F" w:rsidRPr="00022086" w:rsidRDefault="0077316F" w:rsidP="0077316F">
      <w:pPr>
        <w:spacing w:after="0" w:line="240" w:lineRule="auto"/>
        <w:ind w:left="851" w:hanging="851"/>
        <w:jc w:val="both"/>
        <w:rPr>
          <w:rFonts w:ascii="Book Antiqua" w:eastAsia="Times New Roman" w:hAnsi="Book Antiqua"/>
          <w:sz w:val="44"/>
          <w:szCs w:val="20"/>
          <w:lang w:eastAsia="it-IT"/>
        </w:rPr>
      </w:pPr>
    </w:p>
    <w:p w14:paraId="0CF74E12" w14:textId="77777777" w:rsidR="0077316F" w:rsidRPr="001A705F" w:rsidRDefault="0077316F" w:rsidP="0077316F">
      <w:pPr>
        <w:spacing w:before="100" w:beforeAutospacing="1" w:after="120" w:line="240" w:lineRule="auto"/>
        <w:jc w:val="both"/>
        <w:rPr>
          <w:rFonts w:ascii="Book Antiqua" w:eastAsia="Times New Roman" w:hAnsi="Book Antiqua" w:cs="Arial"/>
          <w:b/>
          <w:sz w:val="36"/>
          <w:szCs w:val="18"/>
          <w:lang w:eastAsia="it-IT"/>
        </w:rPr>
      </w:pPr>
      <w:r w:rsidRPr="001A705F">
        <w:rPr>
          <w:rFonts w:ascii="Book Antiqua" w:eastAsia="Times New Roman" w:hAnsi="Book Antiqua" w:cs="Arial"/>
          <w:b/>
          <w:sz w:val="36"/>
          <w:szCs w:val="18"/>
          <w:lang w:eastAsia="it-IT"/>
        </w:rPr>
        <w:t>CRISTO GESÙ E PRESBITERO</w:t>
      </w:r>
    </w:p>
    <w:p w14:paraId="067ABF64"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Il mistero della fede è Gesù nella sua generazione eterna dal Padre; nella sua incarnazione, passione, morte e risurrezione; nella sua gloriosa ascensione al cielo; nel dono di se stesso nell’Eucaristia; nella sua mediazione unica tra Dio ed ogni uomo; nell’essere, Lui, il solo nome nel quale è stabilito che possiamo essere salvati; nell’averlo, Dio, costituito l’unico con parole di vita eterna.</w:t>
      </w:r>
    </w:p>
    <w:p w14:paraId="2E0D114F"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58" w:name="_Toc52528879"/>
      <w:bookmarkStart w:id="159" w:name="_Toc499840578"/>
      <w:r w:rsidRPr="001A705F">
        <w:rPr>
          <w:rFonts w:ascii="Book Antiqua" w:eastAsia="Times New Roman" w:hAnsi="Book Antiqua" w:cs="Arial"/>
          <w:b/>
          <w:sz w:val="32"/>
          <w:szCs w:val="18"/>
          <w:lang w:eastAsia="it-IT"/>
        </w:rPr>
        <w:t>GESÙ È IL FIGLIO UNIGENITO DEL PADRE, GENERATO DA LUI PRIMA DI TUTTI I SECOLI.</w:t>
      </w:r>
      <w:bookmarkEnd w:id="158"/>
      <w:bookmarkEnd w:id="159"/>
      <w:r w:rsidRPr="001A705F">
        <w:rPr>
          <w:rFonts w:ascii="Book Antiqua" w:eastAsia="Times New Roman" w:hAnsi="Book Antiqua" w:cs="Arial"/>
          <w:b/>
          <w:sz w:val="32"/>
          <w:szCs w:val="18"/>
          <w:lang w:eastAsia="it-IT"/>
        </w:rPr>
        <w:t xml:space="preserve"> </w:t>
      </w:r>
    </w:p>
    <w:p w14:paraId="465DBD18"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w:t>
      </w:r>
    </w:p>
    <w:p w14:paraId="152C20CE"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58F34591"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07C0B780"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60" w:name="_Toc52528880"/>
      <w:bookmarkStart w:id="161" w:name="_Toc499840579"/>
      <w:r w:rsidRPr="001A705F">
        <w:rPr>
          <w:rFonts w:ascii="Book Antiqua" w:eastAsia="Times New Roman" w:hAnsi="Book Antiqua" w:cs="Arial"/>
          <w:b/>
          <w:sz w:val="32"/>
          <w:szCs w:val="18"/>
          <w:lang w:eastAsia="it-IT"/>
        </w:rPr>
        <w:t>GESÙ È IL VERBO CHE SI È FATTO CARNE NEL SENO DELLA VERGINE MARIA.</w:t>
      </w:r>
      <w:bookmarkEnd w:id="160"/>
      <w:bookmarkEnd w:id="161"/>
      <w:r w:rsidRPr="001A705F">
        <w:rPr>
          <w:rFonts w:ascii="Book Antiqua" w:eastAsia="Times New Roman" w:hAnsi="Book Antiqua" w:cs="Arial"/>
          <w:b/>
          <w:sz w:val="32"/>
          <w:szCs w:val="18"/>
          <w:lang w:eastAsia="it-IT"/>
        </w:rPr>
        <w:t xml:space="preserve"> </w:t>
      </w:r>
    </w:p>
    <w:p w14:paraId="074C6B97"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w:t>
      </w:r>
      <w:r w:rsidRPr="001A705F">
        <w:rPr>
          <w:rFonts w:ascii="Book Antiqua" w:eastAsia="Times New Roman" w:hAnsi="Book Antiqua" w:cs="Arial"/>
          <w:i/>
          <w:sz w:val="24"/>
          <w:szCs w:val="14"/>
          <w:lang w:eastAsia="it-IT"/>
        </w:rPr>
        <w:t xml:space="preserve">“Il Verbo si è fatto carne e venne ad abitare in mezzo a noi e noi abbiamo visto la sua gloria, gloria come di unigenito dal Padre pieno di grazia e di verità” (Gv 1,14). </w:t>
      </w:r>
      <w:r w:rsidRPr="001A705F">
        <w:rPr>
          <w:rFonts w:ascii="Book Antiqua" w:eastAsia="Times New Roman" w:hAnsi="Book Antiqua" w:cs="Arial"/>
          <w:sz w:val="24"/>
          <w:szCs w:val="14"/>
          <w:lang w:eastAsia="it-IT"/>
        </w:rPr>
        <w:t xml:space="preserve">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w:t>
      </w:r>
    </w:p>
    <w:p w14:paraId="19C83B47" w14:textId="77777777" w:rsidR="0077316F" w:rsidRPr="001A705F"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A705F">
        <w:rPr>
          <w:rFonts w:ascii="Book Antiqua" w:eastAsia="Times New Roman" w:hAnsi="Book Antiqua" w:cs="Arial"/>
          <w:sz w:val="24"/>
          <w:szCs w:val="14"/>
          <w:lang w:eastAsia="it-IT"/>
        </w:rPr>
        <w:t>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w:t>
      </w:r>
      <w:r>
        <w:rPr>
          <w:rFonts w:ascii="Book Antiqua" w:eastAsia="Times New Roman" w:hAnsi="Book Antiqua" w:cs="Arial"/>
          <w:sz w:val="24"/>
          <w:szCs w:val="14"/>
          <w:lang w:eastAsia="it-IT"/>
        </w:rPr>
        <w:t xml:space="preserve">’uomo si deve costruire; a Lui </w:t>
      </w:r>
      <w:r w:rsidRPr="001A705F">
        <w:rPr>
          <w:rFonts w:ascii="Book Antiqua" w:eastAsia="Times New Roman" w:hAnsi="Book Antiqua" w:cs="Arial"/>
          <w:sz w:val="24"/>
          <w:szCs w:val="14"/>
          <w:lang w:eastAsia="it-IT"/>
        </w:rPr>
        <w:t xml:space="preserve">ogni uomo deve pervenire, non per un disegno posteriore in Dio, in seguito al peccato dell’uomo, ma in ragione di un disegno eterno che il Padre ha voluto realizzare nel suo Figlio Unigenito. </w:t>
      </w:r>
      <w:r w:rsidRPr="001A705F">
        <w:rPr>
          <w:rFonts w:ascii="Book Antiqua" w:eastAsia="Times New Roman" w:hAnsi="Book Antiqua" w:cs="Arial"/>
          <w:i/>
          <w:sz w:val="24"/>
          <w:szCs w:val="14"/>
          <w:lang w:eastAsia="it-IT"/>
        </w:rPr>
        <w:t>“Egli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w:t>
      </w:r>
    </w:p>
    <w:p w14:paraId="3196C7D8"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w:t>
      </w:r>
      <w:r>
        <w:rPr>
          <w:rFonts w:ascii="Book Antiqua" w:eastAsia="Times New Roman" w:hAnsi="Book Antiqua" w:cs="Arial"/>
          <w:sz w:val="24"/>
          <w:szCs w:val="14"/>
          <w:lang w:eastAsia="it-IT"/>
        </w:rPr>
        <w:t xml:space="preserve">er mezzo di Lui, Verbo di Dio, </w:t>
      </w:r>
      <w:r w:rsidRPr="001A705F">
        <w:rPr>
          <w:rFonts w:ascii="Book Antiqua" w:eastAsia="Times New Roman" w:hAnsi="Book Antiqua" w:cs="Arial"/>
          <w:sz w:val="24"/>
          <w:szCs w:val="14"/>
          <w:lang w:eastAsia="it-IT"/>
        </w:rPr>
        <w:t xml:space="preserve">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07D7407"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w:t>
      </w:r>
    </w:p>
    <w:p w14:paraId="67D8D9C0"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r w:rsidRPr="001A705F">
        <w:rPr>
          <w:rFonts w:ascii="Book Antiqua" w:eastAsia="Times New Roman" w:hAnsi="Book Antiqua" w:cs="Arial"/>
          <w:sz w:val="24"/>
          <w:szCs w:val="14"/>
          <w:lang w:eastAsia="it-IT"/>
        </w:rPr>
        <w:t xml:space="preserve">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05269736"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3483A63E"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62" w:name="_Toc52528881"/>
      <w:bookmarkStart w:id="163" w:name="_Toc499840580"/>
      <w:r w:rsidRPr="001A705F">
        <w:rPr>
          <w:rFonts w:ascii="Book Antiqua" w:eastAsia="Times New Roman" w:hAnsi="Book Antiqua" w:cs="Arial"/>
          <w:b/>
          <w:sz w:val="32"/>
          <w:szCs w:val="18"/>
          <w:lang w:eastAsia="it-IT"/>
        </w:rPr>
        <w:t>GESÙ È IL DIO CHE MUORE PER LA NOSTRA GIUSTIFICAZIONE.</w:t>
      </w:r>
      <w:bookmarkEnd w:id="162"/>
      <w:bookmarkEnd w:id="163"/>
      <w:r w:rsidRPr="001A705F">
        <w:rPr>
          <w:rFonts w:ascii="Book Antiqua" w:eastAsia="Times New Roman" w:hAnsi="Book Antiqua" w:cs="Arial"/>
          <w:b/>
          <w:sz w:val="32"/>
          <w:szCs w:val="18"/>
          <w:lang w:eastAsia="it-IT"/>
        </w:rPr>
        <w:t xml:space="preserve"> </w:t>
      </w:r>
    </w:p>
    <w:p w14:paraId="398D782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w:t>
      </w:r>
    </w:p>
    <w:p w14:paraId="03468181"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w:t>
      </w:r>
    </w:p>
    <w:p w14:paraId="42E2DA79"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w:t>
      </w:r>
    </w:p>
    <w:p w14:paraId="13E43F09"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3652F60A"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27B5B932"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64" w:name="_Toc52528882"/>
      <w:bookmarkStart w:id="165" w:name="_Toc499840581"/>
      <w:r w:rsidRPr="001A705F">
        <w:rPr>
          <w:rFonts w:ascii="Book Antiqua" w:eastAsia="Times New Roman" w:hAnsi="Book Antiqua" w:cs="Arial"/>
          <w:b/>
          <w:sz w:val="32"/>
          <w:szCs w:val="18"/>
          <w:lang w:eastAsia="it-IT"/>
        </w:rPr>
        <w:t>GESÙ È IL DIO CHE RISORGE PER LA NOSTRA SALVEZZA.</w:t>
      </w:r>
      <w:bookmarkEnd w:id="164"/>
      <w:bookmarkEnd w:id="165"/>
      <w:r w:rsidRPr="001A705F">
        <w:rPr>
          <w:rFonts w:ascii="Book Antiqua" w:eastAsia="Times New Roman" w:hAnsi="Book Antiqua" w:cs="Arial"/>
          <w:b/>
          <w:sz w:val="32"/>
          <w:szCs w:val="18"/>
          <w:lang w:eastAsia="it-IT"/>
        </w:rPr>
        <w:t xml:space="preserve"> </w:t>
      </w:r>
    </w:p>
    <w:p w14:paraId="018E8BA9"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w:t>
      </w:r>
    </w:p>
    <w:p w14:paraId="5490735D"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4A68DA1"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44942C6F"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66" w:name="_Toc52528883"/>
      <w:bookmarkStart w:id="167" w:name="_Toc499840582"/>
      <w:r w:rsidRPr="001A705F">
        <w:rPr>
          <w:rFonts w:ascii="Book Antiqua" w:eastAsia="Times New Roman" w:hAnsi="Book Antiqua" w:cs="Arial"/>
          <w:b/>
          <w:sz w:val="32"/>
          <w:szCs w:val="18"/>
          <w:lang w:eastAsia="it-IT"/>
        </w:rPr>
        <w:t>GESÙ È IL FIGLIO DELL’UOMO CHE ASCENDE AL CIELO.</w:t>
      </w:r>
      <w:bookmarkEnd w:id="166"/>
      <w:bookmarkEnd w:id="167"/>
      <w:r w:rsidRPr="001A705F">
        <w:rPr>
          <w:rFonts w:ascii="Book Antiqua" w:eastAsia="Times New Roman" w:hAnsi="Book Antiqua" w:cs="Arial"/>
          <w:b/>
          <w:sz w:val="32"/>
          <w:szCs w:val="18"/>
          <w:lang w:eastAsia="it-IT"/>
        </w:rPr>
        <w:t xml:space="preserve"> </w:t>
      </w:r>
    </w:p>
    <w:p w14:paraId="03797B17"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w:t>
      </w:r>
    </w:p>
    <w:p w14:paraId="6673CFE2"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03FB0997"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50AB9C54"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68" w:name="_Toc52528884"/>
      <w:bookmarkStart w:id="169" w:name="_Toc499840583"/>
      <w:r w:rsidRPr="001A705F">
        <w:rPr>
          <w:rFonts w:ascii="Book Antiqua" w:eastAsia="Times New Roman" w:hAnsi="Book Antiqua" w:cs="Arial"/>
          <w:b/>
          <w:sz w:val="32"/>
          <w:szCs w:val="18"/>
          <w:lang w:eastAsia="it-IT"/>
        </w:rPr>
        <w:t>GESÙ È IL FIGLIO DEL PADRE CHE MANDA SU DI NOI IL SUO SANTO SPIRITO.</w:t>
      </w:r>
      <w:bookmarkEnd w:id="168"/>
      <w:bookmarkEnd w:id="169"/>
      <w:r w:rsidRPr="001A705F">
        <w:rPr>
          <w:rFonts w:ascii="Book Antiqua" w:eastAsia="Times New Roman" w:hAnsi="Book Antiqua" w:cs="Arial"/>
          <w:b/>
          <w:sz w:val="32"/>
          <w:szCs w:val="18"/>
          <w:lang w:eastAsia="it-IT"/>
        </w:rPr>
        <w:t xml:space="preserve"> </w:t>
      </w:r>
    </w:p>
    <w:p w14:paraId="62991E60"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w:t>
      </w:r>
    </w:p>
    <w:p w14:paraId="272F3D3E"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w:t>
      </w:r>
    </w:p>
    <w:p w14:paraId="5A4D2A5F"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w:t>
      </w:r>
    </w:p>
    <w:p w14:paraId="5D5F56DA"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w:t>
      </w:r>
    </w:p>
    <w:p w14:paraId="2D93C8F5"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99117BA"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6E48014D"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70" w:name="_Toc52528885"/>
      <w:bookmarkStart w:id="171" w:name="_Toc499840584"/>
      <w:r w:rsidRPr="001A705F">
        <w:rPr>
          <w:rFonts w:ascii="Book Antiqua" w:eastAsia="Times New Roman" w:hAnsi="Book Antiqua" w:cs="Arial"/>
          <w:b/>
          <w:sz w:val="32"/>
          <w:szCs w:val="18"/>
          <w:lang w:eastAsia="it-IT"/>
        </w:rPr>
        <w:t>GESÙ È IL FIGLIO DELL’UOMO CHE SI FA NOSTRO CIBO E NOSTRA BEVANDA DI SALVEZZA.</w:t>
      </w:r>
      <w:bookmarkEnd w:id="170"/>
      <w:bookmarkEnd w:id="171"/>
      <w:r w:rsidRPr="001A705F">
        <w:rPr>
          <w:rFonts w:ascii="Book Antiqua" w:eastAsia="Times New Roman" w:hAnsi="Book Antiqua" w:cs="Arial"/>
          <w:b/>
          <w:sz w:val="32"/>
          <w:szCs w:val="18"/>
          <w:lang w:eastAsia="it-IT"/>
        </w:rPr>
        <w:t xml:space="preserve"> </w:t>
      </w:r>
    </w:p>
    <w:p w14:paraId="5B66D2CB"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w:t>
      </w:r>
      <w:r w:rsidRPr="001A705F">
        <w:rPr>
          <w:rFonts w:ascii="Book Antiqua" w:eastAsia="Times New Roman" w:hAnsi="Book Antiqua" w:cs="Arial"/>
          <w:i/>
          <w:sz w:val="24"/>
          <w:szCs w:val="14"/>
          <w:lang w:eastAsia="it-IT"/>
        </w:rPr>
        <w:t xml:space="preserve">“dell’albero della conoscenza del bene e del male” </w:t>
      </w:r>
      <w:r w:rsidRPr="001A705F">
        <w:rPr>
          <w:rFonts w:ascii="Book Antiqua" w:eastAsia="Times New Roman" w:hAnsi="Book Antiqua" w:cs="Arial"/>
          <w:sz w:val="24"/>
          <w:szCs w:val="14"/>
          <w:lang w:eastAsia="it-IT"/>
        </w:rPr>
        <w:t xml:space="preserve">che l’uomo sarebbe potuto divenire come Dio. Satana lo ha ingannato. </w:t>
      </w:r>
    </w:p>
    <w:p w14:paraId="12B19E46"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w:t>
      </w:r>
    </w:p>
    <w:p w14:paraId="4311A5D1"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w:t>
      </w:r>
    </w:p>
    <w:p w14:paraId="17131A38"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52E1A145"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w:t>
      </w:r>
    </w:p>
    <w:p w14:paraId="34F4C67C"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D6F4489"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20A50C2B"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72" w:name="_Toc52528886"/>
      <w:bookmarkStart w:id="173" w:name="_Toc499840585"/>
      <w:r w:rsidRPr="001A705F">
        <w:rPr>
          <w:rFonts w:ascii="Book Antiqua" w:eastAsia="Times New Roman" w:hAnsi="Book Antiqua" w:cs="Arial"/>
          <w:b/>
          <w:sz w:val="32"/>
          <w:szCs w:val="18"/>
          <w:lang w:eastAsia="it-IT"/>
        </w:rPr>
        <w:t>GESÙ È IL SOLO NOME NEL QUALE È STABILITO CHE POSSIAMO ESSERE SALVATI.</w:t>
      </w:r>
      <w:bookmarkEnd w:id="172"/>
      <w:bookmarkEnd w:id="173"/>
      <w:r w:rsidRPr="001A705F">
        <w:rPr>
          <w:rFonts w:ascii="Book Antiqua" w:eastAsia="Times New Roman" w:hAnsi="Book Antiqua" w:cs="Arial"/>
          <w:b/>
          <w:sz w:val="32"/>
          <w:szCs w:val="18"/>
          <w:lang w:eastAsia="it-IT"/>
        </w:rPr>
        <w:t xml:space="preserve"> </w:t>
      </w:r>
    </w:p>
    <w:p w14:paraId="76D0A3A3"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w:t>
      </w:r>
    </w:p>
    <w:p w14:paraId="3D229223"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w:t>
      </w:r>
    </w:p>
    <w:p w14:paraId="724D0E2C"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w:t>
      </w:r>
    </w:p>
    <w:p w14:paraId="11259670"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r w:rsidRPr="001A705F">
        <w:rPr>
          <w:rFonts w:ascii="Book Antiqua" w:eastAsia="Times New Roman" w:hAnsi="Book Antiqua" w:cs="Arial"/>
          <w:sz w:val="24"/>
          <w:szCs w:val="14"/>
          <w:lang w:eastAsia="it-IT"/>
        </w:rPr>
        <w:t>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w:t>
      </w:r>
      <w:r w:rsidRPr="00022086">
        <w:rPr>
          <w:rFonts w:ascii="Book Antiqua" w:eastAsia="Times New Roman" w:hAnsi="Book Antiqua" w:cs="Arial"/>
          <w:sz w:val="36"/>
          <w:szCs w:val="20"/>
          <w:lang w:eastAsia="it-IT"/>
        </w:rPr>
        <w:t xml:space="preserve"> </w:t>
      </w:r>
    </w:p>
    <w:p w14:paraId="6A090241"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76A860F6"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74" w:name="_Toc52528887"/>
      <w:bookmarkStart w:id="175" w:name="_Toc499840586"/>
      <w:r w:rsidRPr="001A705F">
        <w:rPr>
          <w:rFonts w:ascii="Book Antiqua" w:eastAsia="Times New Roman" w:hAnsi="Book Antiqua" w:cs="Arial"/>
          <w:b/>
          <w:sz w:val="32"/>
          <w:szCs w:val="18"/>
          <w:lang w:eastAsia="it-IT"/>
        </w:rPr>
        <w:t>GESÙ È IL MEDIATORE UNICO TRA L’UOMO E DIO.</w:t>
      </w:r>
      <w:bookmarkEnd w:id="174"/>
      <w:bookmarkEnd w:id="175"/>
      <w:r w:rsidRPr="001A705F">
        <w:rPr>
          <w:rFonts w:ascii="Book Antiqua" w:eastAsia="Times New Roman" w:hAnsi="Book Antiqua" w:cs="Arial"/>
          <w:b/>
          <w:sz w:val="32"/>
          <w:szCs w:val="18"/>
          <w:lang w:eastAsia="it-IT"/>
        </w:rPr>
        <w:t xml:space="preserve"> </w:t>
      </w:r>
    </w:p>
    <w:p w14:paraId="349CA60B"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A705F">
        <w:rPr>
          <w:rFonts w:ascii="Book Antiqua" w:eastAsia="Times New Roman" w:hAnsi="Book Antiqua" w:cs="Arial"/>
          <w:sz w:val="24"/>
          <w:szCs w:val="14"/>
          <w:lang w:eastAsia="it-IT"/>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w:t>
      </w:r>
    </w:p>
    <w:p w14:paraId="789AC464"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 xml:space="preserve">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w:t>
      </w:r>
    </w:p>
    <w:p w14:paraId="646D2CB5" w14:textId="77777777" w:rsidR="0077316F" w:rsidRPr="001A705F"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A705F">
        <w:rPr>
          <w:rFonts w:ascii="Book Antiqua" w:eastAsia="Times New Roman" w:hAnsi="Book Antiqua" w:cs="Arial"/>
          <w:sz w:val="24"/>
          <w:szCs w:val="16"/>
          <w:lang w:eastAsia="it-IT"/>
        </w:rPr>
        <w:t>Questo significa che tutti devono accedere a Cristo. L’esigenza di Dio è connaturale ad ogni uomo, la piena verità di questa esigenza è solo Cristo.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4B5909AC" w14:textId="77777777" w:rsidR="0077316F" w:rsidRPr="00022086" w:rsidRDefault="0077316F" w:rsidP="0077316F">
      <w:pPr>
        <w:spacing w:before="100" w:beforeAutospacing="1" w:after="0" w:line="240" w:lineRule="auto"/>
        <w:rPr>
          <w:rFonts w:ascii="Book Antiqua" w:eastAsia="Times New Roman" w:hAnsi="Book Antiqua" w:cs="Arial"/>
          <w:sz w:val="36"/>
          <w:szCs w:val="20"/>
          <w:lang w:eastAsia="it-IT"/>
        </w:rPr>
      </w:pPr>
    </w:p>
    <w:p w14:paraId="31D4F73C" w14:textId="77777777" w:rsidR="0077316F" w:rsidRPr="001A705F"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76" w:name="_Toc52528888"/>
      <w:bookmarkStart w:id="177" w:name="_Toc499840587"/>
      <w:r w:rsidRPr="001A705F">
        <w:rPr>
          <w:rFonts w:ascii="Book Antiqua" w:eastAsia="Times New Roman" w:hAnsi="Book Antiqua" w:cs="Arial"/>
          <w:b/>
          <w:sz w:val="32"/>
          <w:szCs w:val="18"/>
          <w:lang w:eastAsia="it-IT"/>
        </w:rPr>
        <w:t>GESÙ È IL SOLO CON PAROLE DI VITA ETERNA.</w:t>
      </w:r>
      <w:bookmarkEnd w:id="176"/>
      <w:bookmarkEnd w:id="177"/>
      <w:r w:rsidRPr="001A705F">
        <w:rPr>
          <w:rFonts w:ascii="Book Antiqua" w:eastAsia="Times New Roman" w:hAnsi="Book Antiqua" w:cs="Arial"/>
          <w:b/>
          <w:sz w:val="32"/>
          <w:szCs w:val="18"/>
          <w:lang w:eastAsia="it-IT"/>
        </w:rPr>
        <w:t xml:space="preserve"> </w:t>
      </w:r>
    </w:p>
    <w:p w14:paraId="521D73E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w:t>
      </w:r>
    </w:p>
    <w:p w14:paraId="4EF4BDE9"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w:t>
      </w:r>
    </w:p>
    <w:p w14:paraId="1E266EA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w:t>
      </w:r>
    </w:p>
    <w:p w14:paraId="4370FDA6"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w:t>
      </w:r>
      <w:r>
        <w:rPr>
          <w:rFonts w:ascii="Book Antiqua" w:eastAsia="Times New Roman" w:hAnsi="Book Antiqua" w:cs="Arial"/>
          <w:sz w:val="24"/>
          <w:szCs w:val="14"/>
          <w:lang w:eastAsia="it-IT"/>
        </w:rPr>
        <w:t>esiderio di Dio, innato in lui,</w:t>
      </w:r>
      <w:r w:rsidRPr="00022086">
        <w:rPr>
          <w:rFonts w:ascii="Book Antiqua" w:eastAsia="Times New Roman" w:hAnsi="Book Antiqua" w:cs="Arial"/>
          <w:sz w:val="24"/>
          <w:szCs w:val="14"/>
          <w:lang w:eastAsia="it-IT"/>
        </w:rPr>
        <w:t xml:space="preserve"> ha pensato Dio, nella sua volontà di ricercare il vero Dio, egli necessariamente deve sfociare a raggiungere Cristo Gesù, altrimenti la sua non è un’autentica ricerca di verità. Anche la Chiesa, che è sgorgata dal costato aperto di Cristo sulla croce, è il mistero della fede e in questo mistero dobbiamo sempre vederla, venerarla, amarla, servirla, ma soprattutto crederla, crederla cioè come parte integrante del mistero di Cristo Gesù. </w:t>
      </w:r>
    </w:p>
    <w:p w14:paraId="60BFAD7B" w14:textId="77777777" w:rsidR="0077316F" w:rsidRPr="00022086"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022086">
        <w:rPr>
          <w:rFonts w:ascii="Book Antiqua" w:eastAsia="Times New Roman" w:hAnsi="Book Antiqua" w:cs="Arial"/>
          <w:sz w:val="24"/>
          <w:szCs w:val="14"/>
          <w:lang w:eastAsia="it-IT"/>
        </w:rPr>
        <w:t xml:space="preserve">Grande è il mistero della fede. Esso è veramente incomprensibile per la mente umana. Ogni uomo deve per questo vivere sul modello della Vergine Maria, Madre della Redenzione. Di Lei l’Evangelista dice: </w:t>
      </w:r>
      <w:r w:rsidRPr="00022086">
        <w:rPr>
          <w:rFonts w:ascii="Book Antiqua" w:eastAsia="Times New Roman" w:hAnsi="Book Antiqua" w:cs="Arial"/>
          <w:i/>
          <w:sz w:val="24"/>
          <w:szCs w:val="14"/>
          <w:lang w:eastAsia="it-IT"/>
        </w:rPr>
        <w:t xml:space="preserve">“Sua madre serbava tutte queste cose nel suo cuore” (Lc 2,51). </w:t>
      </w:r>
      <w:r w:rsidRPr="00022086">
        <w:rPr>
          <w:rFonts w:ascii="Book Antiqua" w:eastAsia="Times New Roman" w:hAnsi="Book Antiqua" w:cs="Arial"/>
          <w:sz w:val="24"/>
          <w:szCs w:val="14"/>
          <w:lang w:eastAsia="it-IT"/>
        </w:rPr>
        <w:t xml:space="preserve">E prima ancora aveva annotato diligentemente: </w:t>
      </w:r>
      <w:r w:rsidRPr="00022086">
        <w:rPr>
          <w:rFonts w:ascii="Book Antiqua" w:eastAsia="Times New Roman" w:hAnsi="Book Antiqua" w:cs="Arial"/>
          <w:i/>
          <w:sz w:val="24"/>
          <w:szCs w:val="14"/>
          <w:lang w:eastAsia="it-IT"/>
        </w:rPr>
        <w:t>“Maria, da parte sua, serbava tutte queste cose meditandole nel suo cuore”.</w:t>
      </w:r>
    </w:p>
    <w:p w14:paraId="346F4244" w14:textId="77777777" w:rsidR="0077316F" w:rsidRPr="00022086"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022086">
        <w:rPr>
          <w:rFonts w:ascii="Book Antiqua" w:eastAsia="Times New Roman" w:hAnsi="Book Antiqua" w:cs="Arial"/>
          <w:sz w:val="24"/>
          <w:szCs w:val="14"/>
          <w:lang w:eastAsia="it-IT"/>
        </w:rPr>
        <w:t xml:space="preserve">È giusto che tutta la verità sull’Eucaristia e sulla Persona di Gesù si conservi nel cuore e si mediti per trovare in questo mistero della fede il senso e il significato della nostra vita. </w:t>
      </w:r>
    </w:p>
    <w:p w14:paraId="2B4E0AD6" w14:textId="77777777" w:rsidR="0077316F" w:rsidRPr="00022086" w:rsidRDefault="0077316F" w:rsidP="0077316F">
      <w:pPr>
        <w:rPr>
          <w:lang w:eastAsia="it-IT"/>
        </w:rPr>
      </w:pPr>
      <w:bookmarkStart w:id="178" w:name="_Toc531454732"/>
      <w:bookmarkStart w:id="179" w:name="_Toc531454773"/>
      <w:bookmarkStart w:id="180" w:name="_Toc531455203"/>
      <w:bookmarkStart w:id="181" w:name="_Toc52528900"/>
    </w:p>
    <w:p w14:paraId="6C028F4D" w14:textId="77777777" w:rsidR="0077316F" w:rsidRPr="00022086" w:rsidRDefault="0077316F" w:rsidP="0077316F">
      <w:pPr>
        <w:keepNext/>
        <w:spacing w:before="100" w:beforeAutospacing="1" w:after="120" w:line="240" w:lineRule="auto"/>
        <w:jc w:val="both"/>
        <w:outlineLvl w:val="0"/>
        <w:rPr>
          <w:rFonts w:ascii="Book Antiqua" w:eastAsia="Times New Roman" w:hAnsi="Book Antiqua"/>
          <w:b/>
          <w:sz w:val="36"/>
          <w:szCs w:val="18"/>
          <w:lang w:eastAsia="it-IT"/>
        </w:rPr>
      </w:pPr>
      <w:bookmarkStart w:id="182" w:name="_Toc499840588"/>
      <w:r w:rsidRPr="00022086">
        <w:rPr>
          <w:rFonts w:ascii="Book Antiqua" w:eastAsia="Times New Roman" w:hAnsi="Book Antiqua"/>
          <w:b/>
          <w:sz w:val="36"/>
          <w:szCs w:val="18"/>
          <w:lang w:eastAsia="it-IT"/>
        </w:rPr>
        <w:t>IL SACERDOTE: UOMO DEL MISTERO E MISTAGOGO</w:t>
      </w:r>
      <w:bookmarkEnd w:id="178"/>
      <w:bookmarkEnd w:id="179"/>
      <w:bookmarkEnd w:id="180"/>
      <w:bookmarkEnd w:id="181"/>
      <w:bookmarkEnd w:id="182"/>
    </w:p>
    <w:p w14:paraId="39407BD4"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83" w:name="_Toc513713964"/>
      <w:bookmarkStart w:id="184" w:name="_Toc531454733"/>
      <w:bookmarkStart w:id="185" w:name="_Toc531454774"/>
      <w:bookmarkStart w:id="186" w:name="_Toc531455204"/>
      <w:bookmarkStart w:id="187" w:name="_Toc52528901"/>
      <w:bookmarkStart w:id="188" w:name="_Toc499840589"/>
      <w:r w:rsidRPr="00022086">
        <w:rPr>
          <w:rFonts w:ascii="Book Antiqua" w:eastAsia="Times New Roman" w:hAnsi="Book Antiqua" w:cs="Arial"/>
          <w:b/>
          <w:sz w:val="32"/>
          <w:szCs w:val="18"/>
          <w:lang w:eastAsia="it-IT"/>
        </w:rPr>
        <w:t>PREMESSA</w:t>
      </w:r>
      <w:bookmarkEnd w:id="183"/>
      <w:bookmarkEnd w:id="184"/>
      <w:bookmarkEnd w:id="185"/>
      <w:bookmarkEnd w:id="186"/>
      <w:bookmarkEnd w:id="187"/>
      <w:bookmarkEnd w:id="188"/>
      <w:r w:rsidRPr="00022086">
        <w:rPr>
          <w:rFonts w:ascii="Book Antiqua" w:eastAsia="Times New Roman" w:hAnsi="Book Antiqua" w:cs="Arial"/>
          <w:b/>
          <w:sz w:val="32"/>
          <w:szCs w:val="18"/>
          <w:lang w:eastAsia="it-IT"/>
        </w:rPr>
        <w:t xml:space="preserve"> </w:t>
      </w:r>
    </w:p>
    <w:p w14:paraId="79DB3B6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6A837C0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513A9BB8"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w:t>
      </w:r>
    </w:p>
    <w:p w14:paraId="5074C6F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2B0306B8"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2E2591C5"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89" w:name="_Toc531454734"/>
      <w:bookmarkStart w:id="190" w:name="_Toc531454775"/>
      <w:bookmarkStart w:id="191" w:name="_Toc531455205"/>
      <w:bookmarkStart w:id="192" w:name="_Toc52528902"/>
      <w:bookmarkStart w:id="193" w:name="_Toc499840590"/>
      <w:r w:rsidRPr="00022086">
        <w:rPr>
          <w:rFonts w:ascii="Book Antiqua" w:eastAsia="Times New Roman" w:hAnsi="Book Antiqua" w:cs="Arial"/>
          <w:b/>
          <w:sz w:val="32"/>
          <w:szCs w:val="18"/>
          <w:lang w:eastAsia="it-IT"/>
        </w:rPr>
        <w:t>AL MISTERO DELLA VERITÀ</w:t>
      </w:r>
      <w:bookmarkEnd w:id="189"/>
      <w:bookmarkEnd w:id="190"/>
      <w:bookmarkEnd w:id="191"/>
      <w:bookmarkEnd w:id="192"/>
      <w:bookmarkEnd w:id="193"/>
    </w:p>
    <w:p w14:paraId="7255ECA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p>
    <w:p w14:paraId="6563FA49"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4785B10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6EE5A366"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ABA66EE" w14:textId="77777777" w:rsidR="0077316F" w:rsidRPr="00022086" w:rsidRDefault="0077316F" w:rsidP="0077316F">
      <w:pPr>
        <w:rPr>
          <w:lang w:eastAsia="it-IT"/>
        </w:rPr>
      </w:pPr>
    </w:p>
    <w:p w14:paraId="5C0BA16F"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94" w:name="_Toc531454735"/>
      <w:bookmarkStart w:id="195" w:name="_Toc531454776"/>
      <w:bookmarkStart w:id="196" w:name="_Toc531455206"/>
      <w:bookmarkStart w:id="197" w:name="_Toc52528903"/>
      <w:bookmarkStart w:id="198" w:name="_Toc499840591"/>
      <w:r>
        <w:rPr>
          <w:rFonts w:ascii="Book Antiqua" w:eastAsia="Times New Roman" w:hAnsi="Book Antiqua" w:cs="Arial"/>
          <w:b/>
          <w:sz w:val="32"/>
          <w:szCs w:val="18"/>
          <w:lang w:eastAsia="it-IT"/>
        </w:rPr>
        <w:t>AL MISTERO DI</w:t>
      </w:r>
      <w:r w:rsidRPr="00022086">
        <w:rPr>
          <w:rFonts w:ascii="Book Antiqua" w:eastAsia="Times New Roman" w:hAnsi="Book Antiqua" w:cs="Arial"/>
          <w:b/>
          <w:sz w:val="32"/>
          <w:szCs w:val="18"/>
          <w:lang w:eastAsia="it-IT"/>
        </w:rPr>
        <w:t xml:space="preserve"> CRISTO</w:t>
      </w:r>
      <w:bookmarkEnd w:id="194"/>
      <w:bookmarkEnd w:id="195"/>
      <w:bookmarkEnd w:id="196"/>
      <w:bookmarkEnd w:id="197"/>
      <w:bookmarkEnd w:id="198"/>
    </w:p>
    <w:p w14:paraId="453D0B98"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51F2B21D"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14:paraId="66A7F1F4"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53F9FB4D"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382A94C3" w14:textId="77777777" w:rsidR="0077316F" w:rsidRPr="00022086" w:rsidRDefault="0077316F" w:rsidP="0077316F">
      <w:pPr>
        <w:spacing w:before="100" w:beforeAutospacing="1" w:after="120" w:line="240" w:lineRule="auto"/>
        <w:jc w:val="both"/>
        <w:rPr>
          <w:rFonts w:ascii="Book Antiqua" w:eastAsia="Times New Roman" w:hAnsi="Book Antiqua" w:cs="Arial"/>
          <w:sz w:val="36"/>
          <w:szCs w:val="20"/>
          <w:lang w:eastAsia="it-IT"/>
        </w:rPr>
      </w:pPr>
      <w:r w:rsidRPr="00022086">
        <w:rPr>
          <w:rFonts w:ascii="Book Antiqua" w:eastAsia="Times New Roman" w:hAnsi="Book Antiqua" w:cs="Arial"/>
          <w:sz w:val="24"/>
          <w:szCs w:val="14"/>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5499C3DF" w14:textId="77777777" w:rsidR="0077316F" w:rsidRPr="00022086" w:rsidRDefault="0077316F" w:rsidP="0077316F">
      <w:pPr>
        <w:rPr>
          <w:lang w:eastAsia="it-IT"/>
        </w:rPr>
      </w:pPr>
    </w:p>
    <w:p w14:paraId="29FC2358"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199" w:name="_Toc531454736"/>
      <w:bookmarkStart w:id="200" w:name="_Toc531454777"/>
      <w:bookmarkStart w:id="201" w:name="_Toc531455207"/>
      <w:bookmarkStart w:id="202" w:name="_Toc52528904"/>
      <w:bookmarkStart w:id="203" w:name="_Toc499840592"/>
      <w:r w:rsidRPr="00022086">
        <w:rPr>
          <w:rFonts w:ascii="Book Antiqua" w:eastAsia="Times New Roman" w:hAnsi="Book Antiqua" w:cs="Arial"/>
          <w:b/>
          <w:sz w:val="32"/>
          <w:szCs w:val="18"/>
          <w:lang w:eastAsia="it-IT"/>
        </w:rPr>
        <w:t>AL MISTERO DEL PADRE</w:t>
      </w:r>
      <w:bookmarkEnd w:id="199"/>
      <w:bookmarkEnd w:id="200"/>
      <w:bookmarkEnd w:id="201"/>
      <w:bookmarkEnd w:id="202"/>
      <w:bookmarkEnd w:id="203"/>
    </w:p>
    <w:p w14:paraId="48E4BEE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p>
    <w:p w14:paraId="0A7DBA1C"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14596B23"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456FE293"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7053F877"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606FEFF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415648AD"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262EDC2E" w14:textId="77777777" w:rsidR="0077316F" w:rsidRPr="00022086" w:rsidRDefault="0077316F" w:rsidP="0077316F">
      <w:pPr>
        <w:rPr>
          <w:lang w:eastAsia="it-IT"/>
        </w:rPr>
      </w:pPr>
      <w:r w:rsidRPr="00022086">
        <w:rPr>
          <w:lang w:eastAsia="it-IT"/>
        </w:rPr>
        <w:t xml:space="preserve"> </w:t>
      </w:r>
    </w:p>
    <w:p w14:paraId="6EC1A78D"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04" w:name="_Toc531454737"/>
      <w:bookmarkStart w:id="205" w:name="_Toc531454778"/>
      <w:bookmarkStart w:id="206" w:name="_Toc531455208"/>
      <w:bookmarkStart w:id="207" w:name="_Toc52528905"/>
      <w:bookmarkStart w:id="208" w:name="_Toc499840593"/>
      <w:r w:rsidRPr="00022086">
        <w:rPr>
          <w:rFonts w:ascii="Book Antiqua" w:eastAsia="Times New Roman" w:hAnsi="Book Antiqua" w:cs="Arial"/>
          <w:b/>
          <w:sz w:val="32"/>
          <w:szCs w:val="18"/>
          <w:lang w:eastAsia="it-IT"/>
        </w:rPr>
        <w:t>AL MISTERO DELLO SPIRITO SANTO</w:t>
      </w:r>
      <w:bookmarkEnd w:id="204"/>
      <w:bookmarkEnd w:id="205"/>
      <w:bookmarkEnd w:id="206"/>
      <w:bookmarkEnd w:id="207"/>
      <w:bookmarkEnd w:id="208"/>
    </w:p>
    <w:p w14:paraId="1645BA1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0C00031C"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7783EFF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14:paraId="1B9A73D6"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0F5A91C4"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Se il Sacerdote non dona lo Spirito come frutto della sua comunione con lo stesso Spirito, come frutto della sua configurazione a Cristo, Sommo ed Eterno Sacerdote, la sua opera è vana. </w:t>
      </w:r>
    </w:p>
    <w:p w14:paraId="2096C873" w14:textId="77777777" w:rsidR="0077316F" w:rsidRPr="00022086" w:rsidRDefault="0077316F" w:rsidP="0077316F">
      <w:pPr>
        <w:rPr>
          <w:lang w:eastAsia="it-IT"/>
        </w:rPr>
      </w:pPr>
    </w:p>
    <w:p w14:paraId="539498C0"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09" w:name="_Toc531454738"/>
      <w:bookmarkStart w:id="210" w:name="_Toc531454779"/>
      <w:bookmarkStart w:id="211" w:name="_Toc531455209"/>
      <w:bookmarkStart w:id="212" w:name="_Toc52528906"/>
      <w:bookmarkStart w:id="213" w:name="_Toc499840594"/>
      <w:r w:rsidRPr="00022086">
        <w:rPr>
          <w:rFonts w:ascii="Book Antiqua" w:eastAsia="Times New Roman" w:hAnsi="Book Antiqua" w:cs="Arial"/>
          <w:b/>
          <w:sz w:val="32"/>
          <w:szCs w:val="18"/>
          <w:lang w:eastAsia="it-IT"/>
        </w:rPr>
        <w:t>AL MISTERO DELLA SALVEZZA NEI SACRAMENTI</w:t>
      </w:r>
      <w:bookmarkEnd w:id="209"/>
      <w:bookmarkEnd w:id="210"/>
      <w:bookmarkEnd w:id="211"/>
      <w:bookmarkEnd w:id="212"/>
      <w:bookmarkEnd w:id="213"/>
      <w:r w:rsidRPr="00022086">
        <w:rPr>
          <w:rFonts w:ascii="Book Antiqua" w:eastAsia="Times New Roman" w:hAnsi="Book Antiqua" w:cs="Arial"/>
          <w:b/>
          <w:sz w:val="32"/>
          <w:szCs w:val="18"/>
          <w:lang w:eastAsia="it-IT"/>
        </w:rPr>
        <w:t xml:space="preserve"> </w:t>
      </w:r>
    </w:p>
    <w:p w14:paraId="06B4E7B4"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652991B8"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06C83BEE"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4AAFC525"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542AF24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0E9EA0B0"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76872732" w14:textId="77777777" w:rsidR="0077316F" w:rsidRPr="00022086" w:rsidRDefault="0077316F" w:rsidP="0077316F">
      <w:pPr>
        <w:rPr>
          <w:lang w:eastAsia="it-IT"/>
        </w:rPr>
      </w:pPr>
    </w:p>
    <w:p w14:paraId="39F7B043"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14" w:name="_Toc531454739"/>
      <w:bookmarkStart w:id="215" w:name="_Toc531454780"/>
      <w:bookmarkStart w:id="216" w:name="_Toc531455210"/>
      <w:bookmarkStart w:id="217" w:name="_Toc52528907"/>
      <w:bookmarkStart w:id="218" w:name="_Toc499840595"/>
      <w:r w:rsidRPr="00022086">
        <w:rPr>
          <w:rFonts w:ascii="Book Antiqua" w:eastAsia="Times New Roman" w:hAnsi="Book Antiqua" w:cs="Arial"/>
          <w:b/>
          <w:sz w:val="32"/>
          <w:szCs w:val="18"/>
          <w:lang w:eastAsia="it-IT"/>
        </w:rPr>
        <w:t>AL MISTERO DELLA PREGHIERA</w:t>
      </w:r>
      <w:bookmarkEnd w:id="214"/>
      <w:bookmarkEnd w:id="215"/>
      <w:bookmarkEnd w:id="216"/>
      <w:bookmarkEnd w:id="217"/>
      <w:bookmarkEnd w:id="218"/>
      <w:r w:rsidRPr="00022086">
        <w:rPr>
          <w:rFonts w:ascii="Book Antiqua" w:eastAsia="Times New Roman" w:hAnsi="Book Antiqua" w:cs="Arial"/>
          <w:b/>
          <w:sz w:val="32"/>
          <w:szCs w:val="18"/>
          <w:lang w:eastAsia="it-IT"/>
        </w:rPr>
        <w:t xml:space="preserve"> </w:t>
      </w:r>
    </w:p>
    <w:p w14:paraId="6E31C0F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p>
    <w:p w14:paraId="05C5DB7E"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1282372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2889DC55"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4BD67F9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7EE8E3F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477DA7EF" w14:textId="77777777" w:rsidR="0077316F" w:rsidRPr="00022086" w:rsidRDefault="0077316F" w:rsidP="0077316F">
      <w:pPr>
        <w:rPr>
          <w:lang w:eastAsia="it-IT"/>
        </w:rPr>
      </w:pPr>
    </w:p>
    <w:p w14:paraId="3AA060C1"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19" w:name="_Toc531454740"/>
      <w:bookmarkStart w:id="220" w:name="_Toc531454781"/>
      <w:bookmarkStart w:id="221" w:name="_Toc531455211"/>
      <w:bookmarkStart w:id="222" w:name="_Toc52528908"/>
      <w:bookmarkStart w:id="223" w:name="_Toc499840596"/>
      <w:r w:rsidRPr="00022086">
        <w:rPr>
          <w:rFonts w:ascii="Book Antiqua" w:eastAsia="Times New Roman" w:hAnsi="Book Antiqua" w:cs="Arial"/>
          <w:b/>
          <w:sz w:val="32"/>
          <w:szCs w:val="18"/>
          <w:lang w:eastAsia="it-IT"/>
        </w:rPr>
        <w:t>AL MISTERO DELLA CARITÀ</w:t>
      </w:r>
      <w:bookmarkEnd w:id="219"/>
      <w:bookmarkEnd w:id="220"/>
      <w:bookmarkEnd w:id="221"/>
      <w:bookmarkEnd w:id="222"/>
      <w:bookmarkEnd w:id="223"/>
    </w:p>
    <w:p w14:paraId="35AC994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Conosciamo che Dio è amore dai frutti che Egli produce in nostro favore. Dalla sua carità noi siamo stati creati, ma anche redenti e giustificati; fatti figli adottivi in Cristo Gesù e costituiti eredi del regno eterno. </w:t>
      </w:r>
    </w:p>
    <w:p w14:paraId="3981892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397815EE"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4EEE2719"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215EC98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4C669CB5"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1796A2F9"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08F6EE6C"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04254F0C" w14:textId="77777777" w:rsidR="0077316F" w:rsidRPr="00022086" w:rsidRDefault="0077316F" w:rsidP="0077316F">
      <w:pPr>
        <w:rPr>
          <w:lang w:eastAsia="it-IT"/>
        </w:rPr>
      </w:pPr>
    </w:p>
    <w:p w14:paraId="26564079"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24" w:name="_Toc531454741"/>
      <w:bookmarkStart w:id="225" w:name="_Toc531454782"/>
      <w:bookmarkStart w:id="226" w:name="_Toc531455212"/>
      <w:bookmarkStart w:id="227" w:name="_Toc52528909"/>
      <w:bookmarkStart w:id="228" w:name="_Toc499840597"/>
      <w:r w:rsidRPr="00022086">
        <w:rPr>
          <w:rFonts w:ascii="Book Antiqua" w:eastAsia="Times New Roman" w:hAnsi="Book Antiqua" w:cs="Arial"/>
          <w:b/>
          <w:sz w:val="32"/>
          <w:szCs w:val="18"/>
          <w:lang w:eastAsia="it-IT"/>
        </w:rPr>
        <w:t>AL MISTERO DELL’UNITÀ</w:t>
      </w:r>
      <w:bookmarkEnd w:id="224"/>
      <w:bookmarkEnd w:id="225"/>
      <w:bookmarkEnd w:id="226"/>
      <w:bookmarkEnd w:id="227"/>
      <w:bookmarkEnd w:id="228"/>
    </w:p>
    <w:p w14:paraId="55F435E0"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14C3BD00"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34366EAF"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27410691"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Questa unità solo la Parola di Dio la può operare e la parola di Dio ha i suoi ministri, i Sacerdoti, i quali sono stati costituiti per farla risuonare in tutta la sua pienezza di verità. </w:t>
      </w:r>
    </w:p>
    <w:p w14:paraId="04A5BE19"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657A7B41"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26D752F8"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2D96AC37"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085995B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6FD08DBA" w14:textId="77777777" w:rsidR="0077316F" w:rsidRPr="00022086" w:rsidRDefault="0077316F" w:rsidP="0077316F">
      <w:pPr>
        <w:rPr>
          <w:lang w:eastAsia="it-IT"/>
        </w:rPr>
      </w:pPr>
    </w:p>
    <w:p w14:paraId="2ED9FE06"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29" w:name="_Toc531454742"/>
      <w:bookmarkStart w:id="230" w:name="_Toc531454783"/>
      <w:bookmarkStart w:id="231" w:name="_Toc531455213"/>
      <w:bookmarkStart w:id="232" w:name="_Toc52528910"/>
      <w:bookmarkStart w:id="233" w:name="_Toc499840598"/>
      <w:r w:rsidRPr="00022086">
        <w:rPr>
          <w:rFonts w:ascii="Book Antiqua" w:eastAsia="Times New Roman" w:hAnsi="Book Antiqua" w:cs="Arial"/>
          <w:b/>
          <w:sz w:val="32"/>
          <w:szCs w:val="18"/>
          <w:lang w:eastAsia="it-IT"/>
        </w:rPr>
        <w:t>AL MISTERO DELLA PERFEZIONE</w:t>
      </w:r>
      <w:bookmarkEnd w:id="229"/>
      <w:bookmarkEnd w:id="230"/>
      <w:bookmarkEnd w:id="231"/>
      <w:bookmarkEnd w:id="232"/>
      <w:bookmarkEnd w:id="233"/>
    </w:p>
    <w:p w14:paraId="7BF303EB"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non può essere mai l’uomo della mediocrità. Essendo lui forma e via del gregge, questo deve sempre rispecchiarsi in lui, per sapere dove si va e secondo quale intensità di partecipazione bisogna progredire. </w:t>
      </w:r>
    </w:p>
    <w:p w14:paraId="34EA431C"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p>
    <w:p w14:paraId="1A1D6303"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746C3BC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773D813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0D9382BD"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6F0B3917" w14:textId="77777777" w:rsidR="0077316F" w:rsidRPr="00022086" w:rsidRDefault="0077316F" w:rsidP="0077316F">
      <w:pPr>
        <w:rPr>
          <w:lang w:eastAsia="it-IT"/>
        </w:rPr>
      </w:pPr>
    </w:p>
    <w:p w14:paraId="1C9A1C8C"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34" w:name="_Toc531454743"/>
      <w:bookmarkStart w:id="235" w:name="_Toc531454784"/>
      <w:bookmarkStart w:id="236" w:name="_Toc531455214"/>
      <w:bookmarkStart w:id="237" w:name="_Toc52528911"/>
      <w:bookmarkStart w:id="238" w:name="_Toc499840599"/>
      <w:r w:rsidRPr="00022086">
        <w:rPr>
          <w:rFonts w:ascii="Book Antiqua" w:eastAsia="Times New Roman" w:hAnsi="Book Antiqua" w:cs="Arial"/>
          <w:b/>
          <w:sz w:val="32"/>
          <w:szCs w:val="18"/>
          <w:lang w:eastAsia="it-IT"/>
        </w:rPr>
        <w:t>AL MISTERO DELLA VITA ETERNA</w:t>
      </w:r>
      <w:bookmarkEnd w:id="234"/>
      <w:bookmarkEnd w:id="235"/>
      <w:bookmarkEnd w:id="236"/>
      <w:bookmarkEnd w:id="237"/>
      <w:bookmarkEnd w:id="238"/>
      <w:r w:rsidRPr="00022086">
        <w:rPr>
          <w:rFonts w:ascii="Book Antiqua" w:eastAsia="Times New Roman" w:hAnsi="Book Antiqua" w:cs="Arial"/>
          <w:b/>
          <w:sz w:val="32"/>
          <w:szCs w:val="18"/>
          <w:lang w:eastAsia="it-IT"/>
        </w:rPr>
        <w:t xml:space="preserve"> </w:t>
      </w:r>
    </w:p>
    <w:p w14:paraId="5F45DDA1"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1654613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p>
    <w:p w14:paraId="3E22AB96"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531D7833"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2C992D25"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0B65BE8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594A4170" w14:textId="77777777" w:rsidR="0077316F" w:rsidRPr="00022086" w:rsidRDefault="0077316F" w:rsidP="0077316F">
      <w:pPr>
        <w:rPr>
          <w:lang w:eastAsia="it-IT"/>
        </w:rPr>
      </w:pPr>
    </w:p>
    <w:p w14:paraId="10BD5915" w14:textId="77777777" w:rsidR="0077316F" w:rsidRPr="00022086"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39" w:name="_Toc531454744"/>
      <w:bookmarkStart w:id="240" w:name="_Toc531454785"/>
      <w:bookmarkStart w:id="241" w:name="_Toc531455215"/>
      <w:bookmarkStart w:id="242" w:name="_Toc52528912"/>
      <w:bookmarkStart w:id="243" w:name="_Toc499840600"/>
      <w:r w:rsidRPr="00022086">
        <w:rPr>
          <w:rFonts w:ascii="Book Antiqua" w:eastAsia="Times New Roman" w:hAnsi="Book Antiqua" w:cs="Arial"/>
          <w:b/>
          <w:sz w:val="32"/>
          <w:szCs w:val="18"/>
          <w:lang w:eastAsia="it-IT"/>
        </w:rPr>
        <w:t>CONCLUSIONE</w:t>
      </w:r>
      <w:bookmarkEnd w:id="239"/>
      <w:bookmarkEnd w:id="240"/>
      <w:bookmarkEnd w:id="241"/>
      <w:bookmarkEnd w:id="242"/>
      <w:bookmarkEnd w:id="243"/>
      <w:r w:rsidRPr="00022086">
        <w:rPr>
          <w:rFonts w:ascii="Book Antiqua" w:eastAsia="Times New Roman" w:hAnsi="Book Antiqua" w:cs="Arial"/>
          <w:b/>
          <w:sz w:val="32"/>
          <w:szCs w:val="18"/>
          <w:lang w:eastAsia="it-IT"/>
        </w:rPr>
        <w:t xml:space="preserve"> </w:t>
      </w:r>
    </w:p>
    <w:p w14:paraId="4B0F239D"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p>
    <w:p w14:paraId="1ED62597"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w:t>
      </w:r>
    </w:p>
    <w:p w14:paraId="186CC662"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Il Sacerdote deve essere uno che quotidianamente indossa Cristo, il suo cuore, la sua mente, la sua sapienza, la sua forza, la sua obbedienza, perché in Cristo deve condurre quanti egli incontrerà sul suo cammino, durante la sua permanenza nella città degli uomini. </w:t>
      </w:r>
    </w:p>
    <w:p w14:paraId="20035DBE"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3C300815"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19B2E11A" w14:textId="77777777" w:rsidR="0077316F" w:rsidRPr="00022086"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7E726341" w14:textId="77777777" w:rsidR="0077316F" w:rsidRPr="00022086" w:rsidRDefault="0077316F" w:rsidP="0077316F">
      <w:pPr>
        <w:spacing w:before="100" w:beforeAutospacing="1" w:after="120" w:line="240" w:lineRule="auto"/>
        <w:jc w:val="both"/>
        <w:rPr>
          <w:rFonts w:ascii="Book Antiqua" w:eastAsia="Times New Roman" w:hAnsi="Book Antiqua" w:cs="Arial"/>
          <w:i/>
          <w:sz w:val="36"/>
          <w:szCs w:val="20"/>
          <w:lang w:eastAsia="it-IT"/>
        </w:rPr>
      </w:pPr>
    </w:p>
    <w:p w14:paraId="0556B964" w14:textId="77777777" w:rsidR="0077316F" w:rsidRPr="00022086"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022086">
        <w:rPr>
          <w:rFonts w:ascii="Book Antiqua" w:eastAsia="Times New Roman" w:hAnsi="Book Antiqua" w:cs="Arial"/>
          <w:b/>
          <w:sz w:val="32"/>
          <w:szCs w:val="18"/>
          <w:lang w:eastAsia="it-IT"/>
        </w:rPr>
        <w:t>MATRIMONIO</w:t>
      </w:r>
    </w:p>
    <w:p w14:paraId="6B12DFB5"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022086">
        <w:rPr>
          <w:rFonts w:ascii="Book Antiqua" w:eastAsia="Times New Roman" w:hAnsi="Book Antiqua" w:cs="Arial"/>
          <w:color w:val="000000"/>
          <w:sz w:val="24"/>
          <w:szCs w:val="14"/>
          <w:lang w:eastAsia="it-IT"/>
        </w:rPr>
        <w:t>Il matrimonio, l’essere costituito l’uomo e la donna una sola carne, è verità, perché è essenza della struttura dell’uomo, della sua natura, così come essa è stata pensata da Dio. Sia nel primo racconto della creazione che nel secondo, Dio non crea due esseri separati e in un secondo momento dona l’essere femminile all’essere maschile e l’essere maschile all’essere femminile. I testi sacri sono ben lontani da una simile visione della realtà del matrimonio.</w:t>
      </w:r>
    </w:p>
    <w:p w14:paraId="4E1D0D4D"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022086">
        <w:rPr>
          <w:rFonts w:ascii="Book Antiqua" w:eastAsia="Times New Roman" w:hAnsi="Book Antiqua" w:cs="Arial"/>
          <w:color w:val="000000"/>
          <w:sz w:val="24"/>
          <w:szCs w:val="14"/>
          <w:lang w:eastAsia="it-IT"/>
        </w:rPr>
        <w:t xml:space="preserve">Invece sia il primo testo che il secondo parlano di una sola creazione. “Dio creò l’uomo a sua immagine, a immagine di Dio lo creò”. Questa la verità della natura dell’uomo: unità, una cosa sola. Poi quest’uomo creato da Dio a sua immagine e somiglianza, è creato </w:t>
      </w:r>
      <w:r w:rsidRPr="00022086">
        <w:rPr>
          <w:rFonts w:ascii="Book Antiqua" w:eastAsia="Times New Roman" w:hAnsi="Book Antiqua" w:cs="Arial"/>
          <w:i/>
          <w:color w:val="000000"/>
          <w:sz w:val="24"/>
          <w:szCs w:val="14"/>
          <w:lang w:eastAsia="it-IT"/>
        </w:rPr>
        <w:t>“maschio e femmina”</w:t>
      </w:r>
      <w:r w:rsidRPr="00022086">
        <w:rPr>
          <w:rFonts w:ascii="Book Antiqua" w:eastAsia="Times New Roman" w:hAnsi="Book Antiqua" w:cs="Arial"/>
          <w:color w:val="000000"/>
          <w:sz w:val="24"/>
          <w:szCs w:val="14"/>
          <w:lang w:eastAsia="it-IT"/>
        </w:rPr>
        <w:t>, due esseri separati, ma per vivere in unità. Da questa loro unità, con la benedizione di Dio, nasce umana la vita sulla terra. Da questa unità anche la stessa terra dovrà essere governata e soggiogata. Tutto è dall’unità dell’uomo: essere maschio e essere femmina.</w:t>
      </w:r>
    </w:p>
    <w:p w14:paraId="4B942833"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022086">
        <w:rPr>
          <w:rFonts w:ascii="Book Antiqua" w:eastAsia="Times New Roman" w:hAnsi="Book Antiqua" w:cs="Arial"/>
          <w:color w:val="000000"/>
          <w:sz w:val="24"/>
          <w:szCs w:val="14"/>
          <w:lang w:eastAsia="it-IT"/>
        </w:rPr>
        <w:t>La stessa verità la troviamo nel secondo racconto della creazione, che gli esegeti vogliono sia stato scritto prima. In questo testo l’unità è ancora più forte, dal momento che la donna è tratta dallo stesso uomo, per opera del Signore e data all’uomo perché attraverso la sua volontà la riporti nuovamente nel suo cuore per essere una cosa sola con lui. Costola dalla costola per creazione dall’uomo. Cuore del suo cuore per il ritorno nell’uomo attraverso la via del matrimonio. Quando l’uomo si separa dalla sua donna, è dal suo cuore che si separa.</w:t>
      </w:r>
    </w:p>
    <w:p w14:paraId="0DD71595"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022086">
        <w:rPr>
          <w:rFonts w:ascii="Book Antiqua" w:eastAsia="Times New Roman" w:hAnsi="Book Antiqua" w:cs="Arial"/>
          <w:color w:val="000000"/>
          <w:sz w:val="24"/>
          <w:szCs w:val="14"/>
          <w:lang w:eastAsia="it-IT"/>
        </w:rPr>
        <w:t>L’uomo, separato, diviene uomo senza cuore. La donna, separata, diviene donna senza corpo. L’uomo senza cuore è nella morte. La donna senza corpo è anch’essa nella morte. Il profeta Malachia ci rivela un’altra immagine per dirci cosa è in verità questa unità. In essa e per essa l’alito della donna e l’alito dell’uomo diviene un solo alito. Se l’uomo si separa dall’alito della donna muore. Rimane senza respiro spirituale, vitale. Così anche la donna se si divide dal suo alito anch’essa entra nella morte, perché senza il suo respiro di vita.</w:t>
      </w:r>
    </w:p>
    <w:p w14:paraId="0F639B92"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022086">
        <w:rPr>
          <w:rFonts w:ascii="Book Antiqua" w:eastAsia="Times New Roman" w:hAnsi="Book Antiqua" w:cs="Arial"/>
          <w:color w:val="000000"/>
          <w:sz w:val="24"/>
          <w:szCs w:val="14"/>
          <w:lang w:eastAsia="it-IT"/>
        </w:rPr>
        <w:t xml:space="preserve">Per natura creata non è possibile nessun’altra unione che possa dirsi matrimonio. Due uomini, due donne che dovessero dirsi uniti in matrimonio, non sono stati creati così da Dio. Un uomo non è costola di un altro uomo. Una donna non è tratta dall’uomo per essere data ad un’altra donna. Dio ha tratto la donna dalla costola dell’uomo perché l’uomo la riconoscesse come osso dalle sue ossa e l’accogliesse come suo unico e solo cuore. Questa la verità del matrimonio. </w:t>
      </w:r>
    </w:p>
    <w:p w14:paraId="7B53EA7B"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022086">
        <w:rPr>
          <w:rFonts w:ascii="Book Antiqua" w:eastAsia="Times New Roman" w:hAnsi="Book Antiqua" w:cs="Arial"/>
          <w:i/>
          <w:color w:val="000000"/>
          <w:sz w:val="24"/>
          <w:szCs w:val="1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D576499"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022086">
        <w:rPr>
          <w:rFonts w:ascii="Book Antiqua" w:eastAsia="Times New Roman" w:hAnsi="Book Antiqua" w:cs="Arial"/>
          <w:i/>
          <w:color w:val="000000"/>
          <w:sz w:val="24"/>
          <w:szCs w:val="1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CBB1B6B"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022086">
        <w:rPr>
          <w:rFonts w:ascii="Book Antiqua" w:eastAsia="Times New Roman" w:hAnsi="Book Antiqua" w:cs="Arial"/>
          <w:i/>
          <w:color w:val="000000"/>
          <w:sz w:val="24"/>
          <w:szCs w:val="1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117CFE8" w14:textId="77777777" w:rsidR="0077316F" w:rsidRPr="00022086"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022086">
        <w:rPr>
          <w:rFonts w:ascii="Book Antiqua" w:eastAsia="Times New Roman" w:hAnsi="Book Antiqua" w:cs="Arial"/>
          <w:i/>
          <w:color w:val="000000"/>
          <w:sz w:val="24"/>
          <w:szCs w:val="1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798FD0D1" w14:textId="77777777" w:rsidR="0077316F" w:rsidRPr="0002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022086">
        <w:rPr>
          <w:rFonts w:ascii="Book Antiqua" w:eastAsia="Times New Roman" w:hAnsi="Book Antiqua" w:cs="Arial"/>
          <w:i/>
          <w:sz w:val="24"/>
          <w:szCs w:val="1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022086">
        <w:rPr>
          <w:rFonts w:ascii="Book Antiqua" w:eastAsia="Times New Roman" w:hAnsi="Book Antiqua" w:cs="Arial"/>
          <w:i/>
          <w:position w:val="6"/>
          <w:sz w:val="24"/>
          <w:szCs w:val="18"/>
          <w:lang w:eastAsia="it-IT"/>
        </w:rPr>
        <w:t xml:space="preserve"> </w:t>
      </w:r>
      <w:r w:rsidRPr="00022086">
        <w:rPr>
          <w:rFonts w:ascii="Book Antiqua" w:eastAsia="Times New Roman" w:hAnsi="Book Antiqua" w:cs="Arial"/>
          <w:i/>
          <w:sz w:val="24"/>
          <w:szCs w:val="14"/>
          <w:lang w:eastAsia="it-IT"/>
        </w:rPr>
        <w:t xml:space="preserve">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1D4AE474" w14:textId="77777777" w:rsidR="0077316F" w:rsidRPr="00022086"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i/>
          <w:sz w:val="24"/>
          <w:szCs w:val="14"/>
          <w:lang w:eastAsia="it-IT"/>
        </w:rPr>
      </w:pPr>
      <w:r w:rsidRPr="00022086">
        <w:rPr>
          <w:rFonts w:ascii="Book Antiqua" w:eastAsia="Times New Roman" w:hAnsi="Book Antiqua" w:cs="Arial"/>
          <w:i/>
          <w:sz w:val="24"/>
          <w:szCs w:val="14"/>
          <w:lang w:eastAsia="it-IT"/>
        </w:rPr>
        <w:t>Nel timore di Cristo, siate sottomessi gli uni agli altri:</w:t>
      </w:r>
      <w:r w:rsidRPr="00022086">
        <w:rPr>
          <w:rFonts w:ascii="Book Antiqua" w:eastAsia="Times New Roman" w:hAnsi="Book Antiqua" w:cs="Arial"/>
          <w:i/>
          <w:position w:val="4"/>
          <w:sz w:val="24"/>
          <w:szCs w:val="14"/>
          <w:lang w:eastAsia="it-IT"/>
        </w:rPr>
        <w:t xml:space="preserve"> </w:t>
      </w:r>
      <w:r w:rsidRPr="00022086">
        <w:rPr>
          <w:rFonts w:ascii="Book Antiqua" w:eastAsia="Times New Roman" w:hAnsi="Book Antiqua" w:cs="Arial"/>
          <w:i/>
          <w:sz w:val="24"/>
          <w:szCs w:val="14"/>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D2AF9CD" w14:textId="77777777" w:rsidR="0077316F" w:rsidRPr="00022086"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sz w:val="24"/>
          <w:szCs w:val="14"/>
          <w:lang w:eastAsia="it-IT"/>
        </w:rPr>
      </w:pPr>
      <w:r w:rsidRPr="00022086">
        <w:rPr>
          <w:rFonts w:ascii="Book Antiqua" w:eastAsia="Times New Roman" w:hAnsi="Book Antiqua" w:cs="Arial"/>
          <w:sz w:val="24"/>
          <w:szCs w:val="14"/>
          <w:lang w:eastAsia="it-IT"/>
        </w:rPr>
        <w:t xml:space="preserve">Negando l’uomo Dio e la sua origine da Lui, potrà mai rispettare la volontà di Dio sulla sua creazione? Dio sempre rispetta la sua verità. Lo attesta il fatto che ogni unione tra due uomini o tra due donne, è unione sterile. Da essi mai nascerà la vita sulla terra. L’uomo potrà fare ciò che il suo cuore vuole o desidera. Sappia però che la creazione – e il suo corpo è creazione di Dio – sempre rispetterà ogni ordine ricevuto dal suo Creatore, Signore, Dio. </w:t>
      </w:r>
    </w:p>
    <w:p w14:paraId="54BE0823" w14:textId="77777777" w:rsidR="0077316F" w:rsidRDefault="0077316F" w:rsidP="0077316F">
      <w:pPr>
        <w:jc w:val="both"/>
      </w:pPr>
    </w:p>
    <w:p w14:paraId="194AF850" w14:textId="77777777" w:rsidR="0077316F" w:rsidRDefault="0077316F" w:rsidP="0077316F">
      <w:pPr>
        <w:pStyle w:val="Nessunaspaziatura"/>
        <w:numPr>
          <w:ilvl w:val="0"/>
          <w:numId w:val="4"/>
        </w:numPr>
        <w:tabs>
          <w:tab w:val="num" w:pos="567"/>
        </w:tabs>
        <w:spacing w:after="120" w:line="256" w:lineRule="auto"/>
        <w:ind w:left="567" w:hanging="567"/>
      </w:pPr>
      <w:r w:rsidRPr="00230E88">
        <w:t>Chi cammina senza lo Spirito Santo, senza Lui come suo sale sempre nuovo, vivo, immediato, attuale, sempre potrà peccare di scandalo. </w:t>
      </w:r>
    </w:p>
    <w:p w14:paraId="6C24E77B" w14:textId="77777777" w:rsidR="0077316F" w:rsidRDefault="0077316F" w:rsidP="0077316F">
      <w:pPr>
        <w:pStyle w:val="Nessunaspaziatura"/>
        <w:numPr>
          <w:ilvl w:val="0"/>
          <w:numId w:val="4"/>
        </w:numPr>
        <w:tabs>
          <w:tab w:val="num" w:pos="567"/>
        </w:tabs>
        <w:spacing w:after="120" w:line="256" w:lineRule="auto"/>
        <w:ind w:left="567" w:hanging="567"/>
      </w:pPr>
      <w:r w:rsidRPr="00230E88">
        <w:t>Potrà dire una parola buona in un momento inopportuno. Potrà compiere un’azione giusta, ma dinanzi a persone piccole nella fede. </w:t>
      </w:r>
    </w:p>
    <w:p w14:paraId="5ED15264" w14:textId="77777777" w:rsidR="0077316F" w:rsidRDefault="0077316F" w:rsidP="0077316F">
      <w:pPr>
        <w:pStyle w:val="Nessunaspaziatura"/>
        <w:numPr>
          <w:ilvl w:val="0"/>
          <w:numId w:val="4"/>
        </w:numPr>
        <w:tabs>
          <w:tab w:val="num" w:pos="567"/>
        </w:tabs>
        <w:spacing w:after="120" w:line="256" w:lineRule="auto"/>
        <w:ind w:left="567" w:hanging="567"/>
      </w:pPr>
      <w:r w:rsidRPr="00230E88">
        <w:t>Potrà dare dei consigli anche ottimi, che l’altro non comprende. Potrà fare tutto eccellentemente bene secondo la sua coscienza. </w:t>
      </w:r>
    </w:p>
    <w:p w14:paraId="1F52B826" w14:textId="77777777" w:rsidR="0077316F" w:rsidRDefault="0077316F" w:rsidP="0077316F">
      <w:pPr>
        <w:pStyle w:val="Nessunaspaziatura"/>
        <w:numPr>
          <w:ilvl w:val="0"/>
          <w:numId w:val="4"/>
        </w:numPr>
        <w:tabs>
          <w:tab w:val="num" w:pos="567"/>
        </w:tabs>
        <w:spacing w:after="120" w:line="256" w:lineRule="auto"/>
        <w:ind w:left="567" w:hanging="567"/>
      </w:pPr>
      <w:r w:rsidRPr="00230E88">
        <w:t>La coscienza dell’uno mai dovrà essere metro di azione. La coscienza dell’altro potrebbe turbarsi, scandalizzarsi, cadendo dalla retta fede. </w:t>
      </w:r>
    </w:p>
    <w:p w14:paraId="436F39E9" w14:textId="77777777" w:rsidR="0077316F" w:rsidRDefault="0077316F" w:rsidP="0077316F">
      <w:pPr>
        <w:pStyle w:val="Nessunaspaziatura"/>
        <w:numPr>
          <w:ilvl w:val="0"/>
          <w:numId w:val="4"/>
        </w:numPr>
        <w:tabs>
          <w:tab w:val="num" w:pos="567"/>
        </w:tabs>
        <w:spacing w:after="120" w:line="256" w:lineRule="auto"/>
        <w:ind w:left="567" w:hanging="567"/>
      </w:pPr>
      <w:r w:rsidRPr="00230E88">
        <w:t>Potrà non dire una parola, non compiere un’azione, non intervenire con la sua luce, scandalizzando, perché l’altro lo reputa necessario. </w:t>
      </w:r>
    </w:p>
    <w:p w14:paraId="1D0D6AA6" w14:textId="77777777" w:rsidR="0077316F" w:rsidRDefault="0077316F" w:rsidP="0077316F">
      <w:pPr>
        <w:pStyle w:val="Nessunaspaziatura"/>
        <w:numPr>
          <w:ilvl w:val="0"/>
          <w:numId w:val="4"/>
        </w:numPr>
        <w:tabs>
          <w:tab w:val="num" w:pos="567"/>
        </w:tabs>
        <w:spacing w:after="120" w:line="256" w:lineRule="auto"/>
        <w:ind w:left="567" w:hanging="567"/>
      </w:pPr>
      <w:r w:rsidRPr="00230E88">
        <w:t>Tutto senza lo Spirito Santo può trasformarsi in scandalo. Gesù mai ha commesso un solo peccato di scandalo. La sua luce è stata purissima. </w:t>
      </w:r>
    </w:p>
    <w:p w14:paraId="26C13554" w14:textId="77777777" w:rsidR="0077316F" w:rsidRDefault="0077316F" w:rsidP="0077316F">
      <w:pPr>
        <w:pStyle w:val="Nessunaspaziatura"/>
        <w:numPr>
          <w:ilvl w:val="0"/>
          <w:numId w:val="4"/>
        </w:numPr>
        <w:tabs>
          <w:tab w:val="num" w:pos="567"/>
        </w:tabs>
        <w:spacing w:after="120" w:line="256" w:lineRule="auto"/>
        <w:ind w:left="567" w:hanging="567"/>
      </w:pPr>
      <w:r w:rsidRPr="00230E88">
        <w:t xml:space="preserve">Ogni azione, parola, desiderio, decisione di Gesù era sempre guidata dallo Spirito di Dio. Tutto in </w:t>
      </w:r>
      <w:r>
        <w:t xml:space="preserve">lui </w:t>
      </w:r>
      <w:r w:rsidRPr="00230E88">
        <w:t>era dalla sua luce d verità. </w:t>
      </w:r>
    </w:p>
    <w:p w14:paraId="5D2794E1" w14:textId="77777777" w:rsidR="0077316F" w:rsidRDefault="0077316F" w:rsidP="0077316F">
      <w:pPr>
        <w:pStyle w:val="Nessunaspaziatura"/>
        <w:numPr>
          <w:ilvl w:val="0"/>
          <w:numId w:val="4"/>
        </w:numPr>
        <w:tabs>
          <w:tab w:val="num" w:pos="567"/>
        </w:tabs>
        <w:spacing w:after="120" w:line="256" w:lineRule="auto"/>
        <w:ind w:left="567" w:hanging="567"/>
      </w:pPr>
      <w:r w:rsidRPr="00230E88">
        <w:t>Vergine Maria, Madre della Redenzione, non permettere che mai pecchiamo di scandalo.</w:t>
      </w:r>
    </w:p>
    <w:p w14:paraId="528772E0" w14:textId="77777777" w:rsidR="0077316F" w:rsidRPr="007104F5" w:rsidRDefault="0077316F" w:rsidP="0077316F">
      <w:pPr>
        <w:pStyle w:val="Nessunaspaziatura"/>
        <w:numPr>
          <w:ilvl w:val="0"/>
          <w:numId w:val="0"/>
        </w:numPr>
        <w:ind w:left="567"/>
      </w:pPr>
    </w:p>
    <w:p w14:paraId="314ECDDF" w14:textId="77777777" w:rsidR="0077316F" w:rsidRDefault="0077316F" w:rsidP="0077316F">
      <w:pPr>
        <w:pStyle w:val="Nessunaspaziatura"/>
        <w:numPr>
          <w:ilvl w:val="0"/>
          <w:numId w:val="4"/>
        </w:numPr>
        <w:tabs>
          <w:tab w:val="num" w:pos="567"/>
        </w:tabs>
        <w:spacing w:after="120" w:line="256" w:lineRule="auto"/>
        <w:ind w:left="567" w:hanging="567"/>
      </w:pPr>
      <w:r w:rsidRPr="007104F5">
        <w:t>Ogni uomo è il suo pensiero, perché il pensiero è il frutto del suo cuore, del suo spirito e anima. Il pensiero rivela l’essenza dell’uomo. </w:t>
      </w:r>
    </w:p>
    <w:p w14:paraId="373CBD54" w14:textId="77777777" w:rsidR="0077316F" w:rsidRDefault="0077316F" w:rsidP="0077316F">
      <w:pPr>
        <w:pStyle w:val="Nessunaspaziatura"/>
        <w:numPr>
          <w:ilvl w:val="0"/>
          <w:numId w:val="4"/>
        </w:numPr>
        <w:tabs>
          <w:tab w:val="num" w:pos="567"/>
        </w:tabs>
        <w:spacing w:after="120" w:line="256" w:lineRule="auto"/>
        <w:ind w:left="567" w:hanging="567"/>
      </w:pPr>
      <w:r w:rsidRPr="007104F5">
        <w:t>Poiché essenza del cristiano è Cristo e il suo Santo</w:t>
      </w:r>
      <w:r>
        <w:t xml:space="preserve"> Spirito</w:t>
      </w:r>
      <w:r w:rsidRPr="007104F5">
        <w:t>, lui è obbligato sempre a parlare dal cuore di Gesù secondo la verità dello Spirito. </w:t>
      </w:r>
    </w:p>
    <w:p w14:paraId="303806C6" w14:textId="77777777" w:rsidR="0077316F" w:rsidRDefault="0077316F" w:rsidP="0077316F">
      <w:pPr>
        <w:pStyle w:val="Nessunaspaziatura"/>
        <w:numPr>
          <w:ilvl w:val="0"/>
          <w:numId w:val="4"/>
        </w:numPr>
        <w:tabs>
          <w:tab w:val="num" w:pos="567"/>
        </w:tabs>
        <w:spacing w:after="120" w:line="256" w:lineRule="auto"/>
        <w:ind w:left="567" w:hanging="567"/>
      </w:pPr>
      <w:r w:rsidRPr="007104F5">
        <w:t>Se il cristiano parla secondo il mondo, lui attesta che la sua essenza è il mondo e non più Cristo Gesù nella verità dello Spirito Santo.</w:t>
      </w:r>
    </w:p>
    <w:p w14:paraId="7068A9CD" w14:textId="77777777" w:rsidR="0077316F" w:rsidRDefault="0077316F" w:rsidP="0077316F">
      <w:pPr>
        <w:pStyle w:val="Nessunaspaziatura"/>
        <w:numPr>
          <w:ilvl w:val="0"/>
          <w:numId w:val="4"/>
        </w:numPr>
        <w:tabs>
          <w:tab w:val="num" w:pos="567"/>
        </w:tabs>
        <w:spacing w:after="120" w:line="256" w:lineRule="auto"/>
        <w:ind w:left="567" w:hanging="567"/>
      </w:pPr>
      <w:r w:rsidRPr="007104F5">
        <w:t> Se è essenza del mondo, qualsiasi cosa lui farà, anche la partecipazione ai sacramenti, lo farà da mondo e non più da cristiano. Non può. </w:t>
      </w:r>
    </w:p>
    <w:p w14:paraId="7A470F6F" w14:textId="77777777" w:rsidR="0077316F" w:rsidRDefault="0077316F" w:rsidP="0077316F">
      <w:pPr>
        <w:pStyle w:val="Nessunaspaziatura"/>
        <w:numPr>
          <w:ilvl w:val="0"/>
          <w:numId w:val="4"/>
        </w:numPr>
        <w:tabs>
          <w:tab w:val="num" w:pos="567"/>
        </w:tabs>
        <w:spacing w:after="120" w:line="256" w:lineRule="auto"/>
        <w:ind w:left="567" w:hanging="567"/>
      </w:pPr>
      <w:r w:rsidRPr="007104F5">
        <w:t>Se è essenza di Cristo, parteciperà alla vita della Chiesa da essenza di Cristo, cioè da vero cristiano, producendo frutti da cristiano. </w:t>
      </w:r>
    </w:p>
    <w:p w14:paraId="1328202B" w14:textId="77777777" w:rsidR="0077316F" w:rsidRDefault="0077316F" w:rsidP="0077316F">
      <w:pPr>
        <w:pStyle w:val="Nessunaspaziatura"/>
        <w:numPr>
          <w:ilvl w:val="0"/>
          <w:numId w:val="4"/>
        </w:numPr>
        <w:tabs>
          <w:tab w:val="num" w:pos="567"/>
        </w:tabs>
        <w:spacing w:after="120" w:line="256" w:lineRule="auto"/>
        <w:ind w:left="567" w:hanging="567"/>
      </w:pPr>
      <w:r w:rsidRPr="007104F5">
        <w:t>Se è essenza del mondo, parteciperà alla vita della Chiesa da essenza del mondo, cioè da non cristiano e mai produrrà frutti da cristiano. </w:t>
      </w:r>
    </w:p>
    <w:p w14:paraId="0566DB6E" w14:textId="77777777" w:rsidR="0077316F" w:rsidRDefault="0077316F" w:rsidP="0077316F">
      <w:pPr>
        <w:pStyle w:val="Nessunaspaziatura"/>
        <w:numPr>
          <w:ilvl w:val="0"/>
          <w:numId w:val="4"/>
        </w:numPr>
        <w:tabs>
          <w:tab w:val="num" w:pos="567"/>
        </w:tabs>
        <w:spacing w:after="120" w:line="256" w:lineRule="auto"/>
        <w:ind w:left="567" w:hanging="567"/>
      </w:pPr>
      <w:r w:rsidRPr="007104F5">
        <w:t>Vergine Maria, Madre della Redenzione, aiuta i discepoli di Gesù perché mai diventino essenza del mondo. I frutti saranno disastrosi. </w:t>
      </w:r>
    </w:p>
    <w:p w14:paraId="55FCBB37" w14:textId="77777777" w:rsidR="0077316F" w:rsidRPr="007104F5" w:rsidRDefault="0077316F" w:rsidP="0077316F">
      <w:pPr>
        <w:pStyle w:val="Nessunaspaziatura"/>
        <w:numPr>
          <w:ilvl w:val="0"/>
          <w:numId w:val="4"/>
        </w:numPr>
        <w:tabs>
          <w:tab w:val="num" w:pos="567"/>
        </w:tabs>
        <w:spacing w:after="120" w:line="256" w:lineRule="auto"/>
        <w:ind w:left="567" w:hanging="567"/>
      </w:pPr>
      <w:r w:rsidRPr="007104F5">
        <w:t>Madre Santa, fa’ che cresciamo nell’essenza di Cristo secondo la verità dello Spirito ogni giorno della nostra vita.</w:t>
      </w:r>
    </w:p>
    <w:p w14:paraId="5BA705EB" w14:textId="77777777" w:rsidR="0077316F" w:rsidRPr="00FC79EE" w:rsidRDefault="0077316F" w:rsidP="0077316F">
      <w:pPr>
        <w:pStyle w:val="Titolo2"/>
      </w:pPr>
      <w:bookmarkStart w:id="244" w:name="_Toc499840601"/>
      <w:r w:rsidRPr="00FC79EE">
        <w:t>17 Giugno</w:t>
      </w:r>
      <w:bookmarkEnd w:id="244"/>
      <w:r w:rsidRPr="00FC79EE">
        <w:t xml:space="preserve"> </w:t>
      </w:r>
    </w:p>
    <w:p w14:paraId="319AF984"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Per i cristiani la salvezza è riportare la vita in Cristo, perché Cristo, per mezzo dello Spirito, la riporti in Dio.</w:t>
      </w:r>
    </w:p>
    <w:p w14:paraId="2162FB12" w14:textId="77777777" w:rsidR="0077316F" w:rsidRPr="00CF77A7"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245" w:name="_Toc477095040"/>
      <w:bookmarkStart w:id="246" w:name="_Toc499840602"/>
      <w:r w:rsidRPr="00CF77A7">
        <w:rPr>
          <w:rFonts w:ascii="Book Antiqua" w:eastAsia="Times New Roman" w:hAnsi="Book Antiqua" w:cs="Arial"/>
          <w:b/>
          <w:sz w:val="40"/>
          <w:szCs w:val="12"/>
          <w:lang w:eastAsia="it-IT"/>
        </w:rPr>
        <w:t>17 GIUGNO</w:t>
      </w:r>
      <w:bookmarkEnd w:id="245"/>
      <w:bookmarkEnd w:id="246"/>
      <w:r w:rsidRPr="00CF77A7">
        <w:rPr>
          <w:rFonts w:ascii="Book Antiqua" w:eastAsia="Times New Roman" w:hAnsi="Book Antiqua" w:cs="Arial"/>
          <w:b/>
          <w:sz w:val="40"/>
          <w:szCs w:val="12"/>
          <w:lang w:eastAsia="it-IT"/>
        </w:rPr>
        <w:t xml:space="preserve"> </w:t>
      </w:r>
    </w:p>
    <w:p w14:paraId="6D46AB44" w14:textId="77777777" w:rsidR="0077316F" w:rsidRPr="00CF77A7"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247" w:name="_Toc477095041"/>
      <w:bookmarkStart w:id="248" w:name="_Toc499840603"/>
      <w:r w:rsidRPr="00CF77A7">
        <w:rPr>
          <w:rFonts w:ascii="Book Antiqua" w:eastAsia="Times New Roman" w:hAnsi="Book Antiqua" w:cs="Arial"/>
          <w:b/>
          <w:sz w:val="40"/>
          <w:szCs w:val="18"/>
          <w:lang w:eastAsia="it-IT"/>
        </w:rPr>
        <w:t>SACRIFICIO SALVEZZA</w:t>
      </w:r>
      <w:bookmarkEnd w:id="247"/>
      <w:bookmarkEnd w:id="248"/>
    </w:p>
    <w:p w14:paraId="4B2545B7" w14:textId="77777777" w:rsidR="0077316F" w:rsidRPr="00CF77A7" w:rsidRDefault="0077316F" w:rsidP="0077316F">
      <w:pPr>
        <w:rPr>
          <w:lang w:eastAsia="it-IT"/>
        </w:rPr>
      </w:pPr>
    </w:p>
    <w:p w14:paraId="6FF05A9D" w14:textId="77777777" w:rsidR="0077316F" w:rsidRPr="00CF77A7" w:rsidRDefault="0077316F" w:rsidP="0077316F">
      <w:pPr>
        <w:spacing w:before="100" w:beforeAutospacing="1" w:after="120" w:line="240" w:lineRule="auto"/>
        <w:rPr>
          <w:rFonts w:ascii="Book Antiqua" w:eastAsia="Times New Roman" w:hAnsi="Book Antiqua" w:cs="Arial"/>
          <w:b/>
          <w:sz w:val="32"/>
          <w:szCs w:val="18"/>
          <w:lang w:eastAsia="it-IT"/>
        </w:rPr>
      </w:pPr>
      <w:r w:rsidRPr="00CF77A7">
        <w:rPr>
          <w:rFonts w:ascii="Book Antiqua" w:eastAsia="Times New Roman" w:hAnsi="Book Antiqua" w:cs="Arial"/>
          <w:b/>
          <w:sz w:val="32"/>
          <w:szCs w:val="18"/>
          <w:lang w:eastAsia="it-IT"/>
        </w:rPr>
        <w:t>SACRIFICIO</w:t>
      </w:r>
    </w:p>
    <w:p w14:paraId="72D130C5"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 xml:space="preserve">Tutto è di Dio. La terra, l’aria, il mare, gli alberi, gli animali, l’uomo. Tutto è un dono dato all’uomo. Anche l’uomo è un dono di Dio dato all’uomo. Il sacrificio è privare noi di un dono a noi dato dal Signore per farne dono a Lui. Dio dona all’uomo per grazia, benedizione, creazione. L’uomo dona a Dio per sacrificio, per privazione di qualcosa. Quando è vero sacrificio? Quando l’uomo si priva delle cose più belle, più buone, più vere. Non si può dare al Signore lo scarto, né cose e animali che a lui non servono. </w:t>
      </w:r>
    </w:p>
    <w:p w14:paraId="5E48D998"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Anche l’uomo stesso, se vuole fare un sacrificio di sé al Signore deve dare la parte migliore di sé. Se dona al Signore lo scarto della sua vita o ciò che a lui non serve o è inutile, mai si potrà parlare di sacrificio.  Il vero sacrificio, quello gradito al Signore, è il dono della nostra volontà e del nostro cuore, della nostra mente e della nostra intelligenza a Lui. Senza questo sacrificio, ogni altro è vano, inutile, spesso anche peccaminoso. Si dona volontà, intelligenza, cuore, mente, spirito, anima, ponendoli interamente a servizio dell’obbedienza alla sua Legge.</w:t>
      </w:r>
    </w:p>
    <w:p w14:paraId="2BD088F1"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Sacrificio chiesto dal Signore all’uomo è anche l’offerta del settimo giorno e di ogni altro tempo consacrato alla celebrazione del suo santo nome. Per noi cristiani al sacrificio dell’obbedienza ai Comandamenti del Signore, si deve aggiungere anche il sacrificio della perfetta osservanza della Parola di Cristo Signore. Senza l’obbedienza al Vangelo non ci sono sacrifici graditi al Signore. Sublime sacrificio per noi è dare a Dio la nostra vita per compiere la missione che lo Spirito Santo manifesta perché venga accolta. La vocazione è vero sacrificio.</w:t>
      </w:r>
    </w:p>
    <w:p w14:paraId="7A224E87"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Perché la vocazione sia vero sacrificio, dovrà essere vissuta togliendola alle modalità stabilite dal nostro cuore o dalla nostra intelligenza perché solo le forme e le modalità dello Spirito Santo siano realizzate, eseguite alla perfezione. Se non si risponde alla vocazione, ogni altro sacrificio è frutto del nostro cuore, ma non è il dono da fare a Lui chiesto dal Signore nostro Dio. Sacrificio è ogni richiesta a noi fatta da Dio sulla nostra vita. La richiesta può essere fatta per una parte di noi o per tutto di noi. Può essere fatta per le nostre cose o per la nostra persona.</w:t>
      </w:r>
    </w:p>
    <w:p w14:paraId="112B8E1A"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 xml:space="preserve">Qual è il sacrificio di Cristo Gesù che ha permesso la nostra redenzione eterna? Non è stato il suo corpo trafitto sulla croce. È stata invece la volontà che Cristo ha donato al Padre. Cristo Gesù nulla ha fatto per sua volontà, né nei cieli né sulla terra. Sia nell’eternità che nel tempo Lui è stato, è e sarà sempre dalla volontà del Padre per la volontà del Padre. Per questo dono totale di sé che lo ha condotto alla testimonianza fino alla morte di croce, il Padre ha dato a noi la remissione dei peccati e l’espiazione di ogni pena. </w:t>
      </w:r>
    </w:p>
    <w:p w14:paraId="4EF73511"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Attenzione! Perdono ed espiazione sono nostri nel momento in cui anche noi decidiamo di essere sacrificio per il Padre nel sacrificio di Cristo, cioè nel momento in cui decidiamo di dare anche noi la nostra volontà al Padre per vivere solo compiendo ogni sua volontà. Ogni altro sacrificio deve manifestare, esprimere, realizzare questo unico e solo sacrificio gradito al Padre: il dono della nostra volontà a Lui, perché per mezzo nostro Lui possa essere glorificato in eterno. Senza il dono della volontà ai suoi Comandamenti, al Vangelo, non c’è sacrificio vero.</w:t>
      </w:r>
    </w:p>
    <w:p w14:paraId="7CBB9ACC"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Isaia ci rivela che il Signore non ama i sacrifici né alcun’altra forma di culto, anche se solenne e perfetto, senza l’obbedienza ai suoi Comandamenti. Malachia ci rivela che il Signore non gradisce quel culto nel quale l’uomo offre lo scarto delle sue cose. Il Salmo ci insegna che il solo sacrificio gradito al Signore è il dono della nostra volontà a Lui, nella piena obbedienza alla sua voce. La Lettera agli Ebrei ci manifesta che noi tutti siamo salvati per la piena obbedienza a Gesù Signore. La Lettera ai Filippesi ci chiede di divenire una sola obbedienza con Cristo.</w:t>
      </w:r>
    </w:p>
    <w:p w14:paraId="442E8B35" w14:textId="77777777" w:rsidR="0077316F" w:rsidRPr="00CF77A7"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Visione che Isaia, figlio di Amoz, ebbe su Giuda e su Gerusalemme al tempo dei re di Giuda Ozia, Iotam, Acaz ed Ezechia.</w:t>
      </w:r>
    </w:p>
    <w:p w14:paraId="489F36E9"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1F0A6D80"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6E178DB5"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18A43A2A"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F5815D3"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214A452D"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Perciò, oracolo del Signore, Dio degli e</w:t>
      </w:r>
      <w:r>
        <w:rPr>
          <w:rFonts w:ascii="Book Antiqua" w:eastAsia="Times New Roman" w:hAnsi="Book Antiqua" w:cs="Arial"/>
          <w:i/>
          <w:color w:val="000000"/>
          <w:sz w:val="24"/>
          <w:szCs w:val="24"/>
          <w:lang w:eastAsia="it-IT"/>
        </w:rPr>
        <w:t xml:space="preserve">serciti, il Potente d’Israele: </w:t>
      </w:r>
      <w:r w:rsidRPr="00CF77A7">
        <w:rPr>
          <w:rFonts w:ascii="Book Antiqua" w:eastAsia="Times New Roman" w:hAnsi="Book Antiqua" w:cs="Arial"/>
          <w:i/>
          <w:color w:val="000000"/>
          <w:sz w:val="24"/>
          <w:szCs w:val="24"/>
          <w:lang w:eastAsia="it-IT"/>
        </w:rPr>
        <w:t>«Guai! Esigerò sod</w:t>
      </w:r>
      <w:r>
        <w:rPr>
          <w:rFonts w:ascii="Book Antiqua" w:eastAsia="Times New Roman" w:hAnsi="Book Antiqua" w:cs="Arial"/>
          <w:i/>
          <w:color w:val="000000"/>
          <w:sz w:val="24"/>
          <w:szCs w:val="24"/>
          <w:lang w:eastAsia="it-IT"/>
        </w:rPr>
        <w:t xml:space="preserve">disfazioni dai miei avversari, </w:t>
      </w:r>
      <w:r w:rsidRPr="00CF77A7">
        <w:rPr>
          <w:rFonts w:ascii="Book Antiqua" w:eastAsia="Times New Roman" w:hAnsi="Book Antiqua" w:cs="Arial"/>
          <w:i/>
          <w:color w:val="000000"/>
          <w:sz w:val="24"/>
          <w:szCs w:val="24"/>
          <w:lang w:eastAsia="it-IT"/>
        </w:rPr>
        <w:t>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94C9D33"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Voglio cantare per il mio diletto il mio cantico d’amore p</w:t>
      </w:r>
      <w:r>
        <w:rPr>
          <w:rFonts w:ascii="Book Antiqua" w:eastAsia="Times New Roman" w:hAnsi="Book Antiqua" w:cs="Arial"/>
          <w:i/>
          <w:color w:val="000000"/>
          <w:sz w:val="24"/>
          <w:szCs w:val="24"/>
          <w:lang w:eastAsia="it-IT"/>
        </w:rPr>
        <w:t>er la sua vigna. Il mio diletto</w:t>
      </w:r>
      <w:r w:rsidRPr="00CF77A7">
        <w:rPr>
          <w:rFonts w:ascii="Book Antiqua" w:eastAsia="Times New Roman" w:hAnsi="Book Antiqua" w:cs="Arial"/>
          <w:i/>
          <w:color w:val="000000"/>
          <w:sz w:val="24"/>
          <w:szCs w:val="24"/>
          <w:lang w:eastAsia="it-IT"/>
        </w:rPr>
        <w:t xml:space="preserve"> possedeva una vigna sopra un fertile colle. Egli l’aveva dissodata e sgombrata dai sassi e vi aveva piantato viti pregiate; in mezzo vi aveva costruito una torre e scavato anche un tino. Egli aspettò che producesse uva; essa produsse, invece, acini acerbi.</w:t>
      </w:r>
    </w:p>
    <w:p w14:paraId="4B377CCD"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ABBA50F"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7BB7E917"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597623D8"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44A057D" w14:textId="77777777" w:rsidR="0077316F" w:rsidRPr="00CF77A7"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6C15517"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Guai a coloro che chiamano bene il male e male il bene, che cambiano le tenebre in luce e la luce in tenebre, che cambiano l’amaro in dolce e il dolce in amaro.</w:t>
      </w:r>
    </w:p>
    <w:p w14:paraId="01EA348B"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 xml:space="preserve">Guai a coloro che si credono sapienti e si reputano intelligenti. </w:t>
      </w:r>
    </w:p>
    <w:p w14:paraId="10EE5C2A"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23527C6C"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2E7BF874" w14:textId="77777777" w:rsidR="0077316F" w:rsidRPr="00CF77A7"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Oracolo. Parola del Signore a Israele per mezzo di Malachia.</w:t>
      </w:r>
    </w:p>
    <w:p w14:paraId="64F73CFA"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Vi ho amati, dice il Signore. E voi dite: «Come ci hai amati?». Non era forse Esaù fratello di Giacobbe? Oracolo del Signore. Eppure ho amato Giacobbe</w:t>
      </w:r>
      <w:r w:rsidRPr="00CF77A7">
        <w:rPr>
          <w:rFonts w:ascii="Book Antiqua" w:eastAsia="Times New Roman" w:hAnsi="Book Antiqua" w:cs="Arial"/>
          <w:i/>
          <w:color w:val="000000"/>
          <w:position w:val="6"/>
          <w:sz w:val="24"/>
          <w:szCs w:val="24"/>
          <w:lang w:eastAsia="it-IT"/>
        </w:rPr>
        <w:t xml:space="preserve"> </w:t>
      </w:r>
      <w:r w:rsidRPr="00CF77A7">
        <w:rPr>
          <w:rFonts w:ascii="Book Antiqua" w:eastAsia="Times New Roman" w:hAnsi="Book Antiqua" w:cs="Arial"/>
          <w:i/>
          <w:color w:val="000000"/>
          <w:sz w:val="24"/>
          <w:szCs w:val="24"/>
          <w:lang w:eastAsia="it-IT"/>
        </w:rPr>
        <w:t>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BEB1D8E"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5D9CF85"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Ora supplicate pure Dio perché abbia pietà di voi! Se fate tali cose, dovrebbe accogliervi con benevolenza? Dice il Signore degli eserciti.</w:t>
      </w:r>
    </w:p>
    <w:p w14:paraId="0FFAC968"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30D5514" w14:textId="77777777" w:rsidR="0077316F" w:rsidRPr="00CF77A7"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51859FE1" w14:textId="77777777" w:rsidR="0077316F" w:rsidRPr="00CF77A7"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0E535CBF" w14:textId="77777777" w:rsidR="0077316F" w:rsidRPr="00CF77A7"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F19D558" w14:textId="77777777" w:rsidR="0077316F" w:rsidRPr="00CF77A7"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CF77A7">
        <w:rPr>
          <w:rFonts w:ascii="Book Antiqua" w:eastAsia="Times New Roman" w:hAnsi="Book Antiqua" w:cs="Arial"/>
          <w:i/>
          <w:color w:val="000000"/>
          <w:sz w:val="24"/>
          <w:szCs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0D1A4F2A" w14:textId="77777777" w:rsidR="0077316F" w:rsidRPr="00CF77A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55BA898" w14:textId="77777777" w:rsidR="0077316F" w:rsidRPr="00CF77A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Tu non hai voluto né sacrificio né offerta, un corpo invece mi hai preparato. </w:t>
      </w:r>
      <w:r w:rsidRPr="00CF77A7">
        <w:rPr>
          <w:rFonts w:ascii="Book Antiqua" w:eastAsia="Times New Roman" w:hAnsi="Book Antiqua" w:cs="Arial"/>
          <w:i/>
          <w:position w:val="4"/>
          <w:sz w:val="24"/>
          <w:szCs w:val="24"/>
          <w:lang w:eastAsia="it-IT"/>
        </w:rPr>
        <w:t xml:space="preserve"> </w:t>
      </w:r>
      <w:r w:rsidRPr="00CF77A7">
        <w:rPr>
          <w:rFonts w:ascii="Book Antiqua" w:eastAsia="Times New Roman" w:hAnsi="Book Antiqua" w:cs="Arial"/>
          <w:i/>
          <w:sz w:val="24"/>
          <w:szCs w:val="24"/>
          <w:lang w:eastAsia="it-IT"/>
        </w:rPr>
        <w:t>Non hai gradito né olocausti né sacrifici per il peccato. Allora ho detto: «Ecco, io vengo – poiché di me sta scritto nel rotolo del libro – per fare, o Dio, la tua volontà</w:t>
      </w:r>
      <w:r w:rsidRPr="00CF77A7">
        <w:rPr>
          <w:rFonts w:ascii="Book Antiqua" w:eastAsia="Times New Roman" w:hAnsi="Book Antiqua" w:cs="Arial"/>
          <w:i/>
          <w:iCs/>
          <w:sz w:val="24"/>
          <w:szCs w:val="24"/>
          <w:lang w:eastAsia="it-IT"/>
        </w:rPr>
        <w:t>»</w:t>
      </w:r>
      <w:r w:rsidRPr="00CF77A7">
        <w:rPr>
          <w:rFonts w:ascii="Book Antiqua" w:eastAsia="Times New Roman" w:hAnsi="Book Antiqua" w:cs="Arial"/>
          <w:i/>
          <w:sz w:val="24"/>
          <w:szCs w:val="24"/>
          <w:lang w:eastAsia="it-IT"/>
        </w:rPr>
        <w:t>.</w:t>
      </w:r>
    </w:p>
    <w:p w14:paraId="685F9ABF" w14:textId="77777777" w:rsidR="0077316F" w:rsidRPr="00CF77A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CF77A7">
        <w:rPr>
          <w:rFonts w:ascii="Book Antiqua" w:eastAsia="Times New Roman" w:hAnsi="Book Antiqua" w:cs="Arial"/>
          <w:i/>
          <w:position w:val="4"/>
          <w:sz w:val="24"/>
          <w:szCs w:val="24"/>
          <w:lang w:eastAsia="it-IT"/>
        </w:rPr>
        <w:t xml:space="preserve"> </w:t>
      </w:r>
      <w:r w:rsidRPr="00CF77A7">
        <w:rPr>
          <w:rFonts w:ascii="Book Antiqua" w:eastAsia="Times New Roman" w:hAnsi="Book Antiqua" w:cs="Arial"/>
          <w:i/>
          <w:sz w:val="24"/>
          <w:szCs w:val="24"/>
          <w:lang w:eastAsia="it-IT"/>
        </w:rPr>
        <w:t>Mediante quella volontà siamo stati santificati per mezzo dell’offerta del corpo di Gesù Cristo, una volta per sempre.</w:t>
      </w:r>
    </w:p>
    <w:p w14:paraId="36C06ED3" w14:textId="77777777" w:rsidR="0077316F" w:rsidRPr="00CF77A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0F685B8A" w14:textId="77777777" w:rsidR="0077316F" w:rsidRPr="00CF77A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Fratelli, poiché abbiamo piena libertà di entrare nel santuario per mezzo del sangue di Gesù, via nuova e vivente che egli ha inaugurato per noi attraverso il velo, cioè la sua carne,</w:t>
      </w:r>
      <w:r w:rsidRPr="00CF77A7">
        <w:rPr>
          <w:rFonts w:ascii="Book Antiqua" w:eastAsia="Times New Roman" w:hAnsi="Book Antiqua" w:cs="Arial"/>
          <w:i/>
          <w:position w:val="4"/>
          <w:sz w:val="24"/>
          <w:szCs w:val="24"/>
          <w:lang w:eastAsia="it-IT"/>
        </w:rPr>
        <w:t xml:space="preserve"> </w:t>
      </w:r>
      <w:r w:rsidRPr="00CF77A7">
        <w:rPr>
          <w:rFonts w:ascii="Book Antiqua" w:eastAsia="Times New Roman" w:hAnsi="Book Antiqua" w:cs="Arial"/>
          <w:i/>
          <w:sz w:val="24"/>
          <w:szCs w:val="24"/>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318C6A2A" w14:textId="77777777" w:rsidR="0077316F" w:rsidRPr="00CF77A7"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2D1AD77" w14:textId="77777777" w:rsidR="0077316F" w:rsidRPr="00CF77A7"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Abbiate in voi gli stessi sentimenti di Cristo Gesù: egli, pur essendo nella condizione di </w:t>
      </w:r>
      <w:r>
        <w:rPr>
          <w:rFonts w:ascii="Book Antiqua" w:eastAsia="Times New Roman" w:hAnsi="Book Antiqua" w:cs="Arial"/>
          <w:i/>
          <w:sz w:val="24"/>
          <w:szCs w:val="24"/>
          <w:lang w:eastAsia="it-IT"/>
        </w:rPr>
        <w:t xml:space="preserve">Dio, non ritenne un privilegio </w:t>
      </w:r>
      <w:r w:rsidRPr="00CF77A7">
        <w:rPr>
          <w:rFonts w:ascii="Book Antiqua" w:eastAsia="Times New Roman" w:hAnsi="Book Antiqua" w:cs="Arial"/>
          <w:i/>
          <w:sz w:val="24"/>
          <w:szCs w:val="24"/>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0F890C2" w14:textId="77777777" w:rsidR="0077316F" w:rsidRPr="00CF77A7"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AD65D4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Dopo un certo tempo, Caino offrì frutti del suolo in sacrificio al Signore (Gen 4, 3). Poi offrì un sacrificio sulle montagne e invitò i suoi parenti a prender cibo. Essi mangiarono e passarono la notte sulle montagne (Gen 31, 54). Israele dunque levò le tende con quanto possedeva e arrivò a Bersabea, dove offrì sacrifici al Dio di suo padre Isacco (Gen 46, 1). Essi ascolteranno la tua voce e tu e gli anziani d'Israele 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Però voi dovete esigere il numero di mattoni che facevano prima, senza ridurlo. Perché sono fannulloni; per questo protestano: Vogliamo partire, dobbiamo sacrificare al nostro Dio! (Es 5, 8). </w:t>
      </w:r>
    </w:p>
    <w:p w14:paraId="5CC5884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Rispose: "Fannulloni siete, fannulloni! Per questo dite: Vogliamo partire, dobbiamo sacrificare al Signore (Es 5, 17). Il faraone fece chiamare Mosè e Aronne e disse: "Pregate il Signore, perché allontani le rane da me e dal mio popolo; io lascerò andare il popolo, perché possa sacrificare al Signore!" (Es 8, 4). Il faraone fece chiamare Mosè e Aronne e disse: "Andate a sacrificare al vostro Dio nel paese!" (Es 8, 21). Ma rispose Mosè: "Non è opportuno far così perché quello che noi sacrifichiamo al Signore, nostro Dio, è abominio per gli Egiziani. Se noi facciamo un sacrificio abominevole agli Egiziani sotto i loro occhi, forse non ci lapideranno? (Es 8, 22). Andremo nel deserto, a tre giorni di cammino, e sacrificheremo al Signore, nostro Dio, secondo quanto egli ci ordinerà!" (Es 8, 23). </w:t>
      </w:r>
    </w:p>
    <w:p w14:paraId="2109953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Allora il faraone replicò: "Vi lascerò partire e potrete sacrificare al Signore nel deserto. Ma non andate troppo lontano e pregate per me" (Es 8, 24). Rispose Mosè: "Ecco, uscirò dalla tua presenza e pregherò il Signore; domani i mosconi si ritireranno dal faraone, dai suoi ministri e dal suo popolo. Però il faraone cessi di burlarsi di noi, non lasciando partire il popolo, perché possa sacrificare al Signore!" (Es 8, 25). Rispose Mosè: "Anche tu metterai a nostra disposizione sacrifici e olocausti e noi li offriremo al Signore nostro Dio (Es 10, 25). Voi direte loro: E' il sacrificio della pasqua per il Signore, il quale è passato oltre le case degli Israeliti in Egitto, quando colpì l'Egitto e salvò le nostre case". Il popolo si inginocchiò e si prostrò (Es 12, 27).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07AEF44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Colui che offre un sacrificio agli dei, oltre al solo Signore, sarà votato allo sterminio (Es 22, 19). Non offrirai con pane lievitato il sangue del sacrificio in mio onore e il grasso della vittima per la mia festa non starà fino al mattino (Es 23, 18). Incaricò alcuni giovani tra gli Israeliti di offrire olocausti e di sacrificare giovenchi come sacrifici di comunione, per il Signore (Es 24, 5). Prenderai tutto il grasso che avvolge le viscere, il lobo del fegato, i reni con il grasso che vi è sopra, e li farai ardere in sacrificio sull'altare (Es 29, 13). </w:t>
      </w:r>
    </w:p>
    <w:p w14:paraId="5DDE9E6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Ma la carne del giovenco, la sua pelle e i suoi escrementi, li brucerai fuori del campo, perché si tratta di un sacrificio per il peccato (Es 29, 14). Dovranno appartenere ad Aronne e ai suoi figli come porzione loro riservata dagli Israeliti in forza di legge perenne. Perché è un contributo, un prelevamento cioè che gli Israeliti dovranno operare in tutti i loro sacrifici di comunione, un</w:t>
      </w:r>
      <w:r>
        <w:rPr>
          <w:rFonts w:ascii="Book Antiqua" w:eastAsia="Times New Roman" w:hAnsi="Book Antiqua" w:cs="Arial"/>
          <w:i/>
          <w:sz w:val="24"/>
          <w:szCs w:val="24"/>
          <w:lang w:eastAsia="it-IT"/>
        </w:rPr>
        <w:t xml:space="preserve"> prelevamento dovuto al Signore </w:t>
      </w:r>
      <w:r w:rsidRPr="00CF77A7">
        <w:rPr>
          <w:rFonts w:ascii="Book Antiqua" w:eastAsia="Times New Roman" w:hAnsi="Book Antiqua" w:cs="Arial"/>
          <w:i/>
          <w:sz w:val="24"/>
          <w:szCs w:val="24"/>
          <w:lang w:eastAsia="it-IT"/>
        </w:rPr>
        <w:t xml:space="preserve">(Es 29, 28). Nel caso che al mattino ancora restasse carne del sacrificio d'investitura e del pane, brucerai questo avanzo nel fuoco. Non lo si mangerà: è cosa santa (Es 29, 34).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w:t>
      </w:r>
    </w:p>
    <w:p w14:paraId="406F1E3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giorno dopo si alzarono presto, offrirono olocausti e presentarono sacrifici di comunione. Il popolo sedette per mangiare e bere, poi si alzò per darsi al divertimento (Es 32, 6). Non hanno tardato ad allontanarsi dalla via che io avevo loro indicata! Si son fatti un vitello di metallo fuso, poi gli si sono prostrati dinanzi, gli hanno offerto sacrifici e hanno detto: Ecco il tuo Dio, Israele; colui che ti ha fatto uscire dal paese di Egitto" (Es 32, 8). Non fare alleanza con gli abitanti di quel paese, altrimenti, quando si prostituiranno ai loro dei e faranno sacrifici ai loro dei, inviteranno anche te: tu allora mangeresti le loro vittime sacrificali (Es 34, 15). Non sacrificherai con pane lievitato il sangue della mia vittima sacrificale; la vittima sacrificale della festa di pasqua non dovrà rimanere fino alla mattina (Es 34, 25). Laverà con acqua le interiora e le zampe; poi il sacerdote brucerà il tutto sull'altare come olocausto, sacrificio consumato dal fuoco, profumo soave per il Signore (Lv 1, 9). Laverà con acqua le interiora e le zampe; poi il sacerdote offrirà il tutto e lo brucerà sull'altare: olocausto, sacrificio consumato dal fuoco, profumo soave per il Signore (Lv 1, 13). </w:t>
      </w:r>
    </w:p>
    <w:p w14:paraId="01E6430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resto dell'offerta di oblazione sarà per Aronne e per i suoi figli, cosa santissima, proveniente dai sacrifici consumati dal fuoco in onore del Signore (Lv 2, 3).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Nessuna delle oblazioni che offrirete al Signore sarà lievitata: non brucerete né lievito, né miele come sacrificio consumato dal fuoco in onore del Signore (Lv 2, 11). </w:t>
      </w:r>
    </w:p>
    <w:p w14:paraId="79A6155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sacerdote brucerà come memoriale una parte dei chicchi e dell'olio insieme con tutto l'incenso: è un sacrificio consumato dal fuoco per il Signore (Lv 2, 16). 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Se la sua offerta di sacrificio di comunione per il Signore è di bestiame minuto sarà un maschio o una femmina, senza difetto (Lv 3, 6). Di questo sacrificio di comunione offrirà quale sacrificio consumato dal fuoco per il Signore il grasso e cioè l'intera coda presso l'estremità della spina dorsale, il grasso che avvolge le viscere e tutto quello che vi è sopra (Lv 3, 9). Se chi ha peccato è il sacerdote che ha ricevuto l'unzione e così ha reso colpevole il popolo, offrirà al Signore per il peccato da lui commesso un giovenco senza difetto come sacrificio di espiazione (Lv 4, 3). </w:t>
      </w:r>
    </w:p>
    <w:p w14:paraId="738EAF5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 dal giovenco del sacrificio toglierà tutto il grasso: il grasso che avvolge le viscere, tutto quello che vi è sopra (Lv 4, 8). Farà come si fa per il giovenco del sacrificio di comunione e brucerà il tutto sull'altare degli olocausti (Lv 4, 10). 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w:t>
      </w:r>
    </w:p>
    <w:p w14:paraId="43E94E4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w:t>
      </w:r>
    </w:p>
    <w:p w14:paraId="686D0A7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Se qualcuno commetterà una mancanza e peccherà per errore riguardo a cose consacrate al Signore, porterà al Signore, in sacrificio di riparazione, un ariete senza difetto, preso dal gregge, che valuterai in sicli d'argento in base al siclo del santuario (Lv 5, 15).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3A37E0D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un sacrificio di riparazione; quell'individuo si era certo reso colpevole verso il Signore" (Lv 5, 19). O qualunque cosa per cui abbia giurato il falso. Farà la restituzione per intero, aggiungendovi un quinto e renderà ciò al proprietario il giorno stesso in cui offrirà il sacrificio di riparazione (Lv 5, 24). Porterà al sacerdote, come sacrificio di riparazione in onore del Signore, un ariete senza difetto, preso dal bestiame minuto secondo la tua stima (Lv 5, 25). Il fuoco sarà tenuto acceso sull'altare e non si lascerà spegnere; il sacerdote vi brucerà legna ogni mattina, vi disporrà sopra l'olocausto e vi brucerà sopra il grasso dei sacrifici (Lv 6, 5). Non si cuocerà con lievito; è la parte che ho loro assegnata delle offerte a me bruciate con il fuoco. E' cosa santissima come il sacrificio espiatorio (Lv 6, 10). Ogni maschio tra i figli di Aronne potrà mangiarne. E' un diritto perenne delle vostre generazioni sui sacrifici consumati dal fuoco in onore del Signore. Tutto ciò che verrà a contatto con queste cose sarà sacro" (Lv 6, 11). </w:t>
      </w:r>
    </w:p>
    <w:p w14:paraId="0CBA190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Parla ad Aronne e ai suoi figli e dì loro: Questa è la legge del sacrificio espiatorio. Nel luogo dove si immola l'olocausto sarà immolata davanti al Signore la vittima per il peccato. E' cosa santissima (Lv 6, 18). Questa è la legge del sacrificio di riparazione; è cosa santissima (Lv 7, 1).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Presenterà anche, come offerta, oltre le dette focacce, focacce di pan lievitato, insieme con il sacrificio di ringraziamento (Lv 7, 13). Di ognuna di queste offerte una parte si presenterà come oblazione prelevata in onore del Signore; essa sarà del sacerdote che ha sparso il sangue della vittima del sacrificio di comunione (Lv 7, 14). La carne del sacrificio di ringraziamento dovrà mangiarsi il giorno stesso in cui esso viene offerto; non se ne lascerà nulla fino alla mattina (Lv 7, 15). </w:t>
      </w:r>
    </w:p>
    <w:p w14:paraId="5A5F423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se il sacrificio che uno offre è votivo o volontario, la vittima si mangerà il giorno in cui verrà offerta, il resto dovrà esser mangiato il giorno dopo (Lv 7,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Perché chiunque mangerà il grasso di animali che si possono offrire in sacrificio consumato dal fuoco in onore del Signore, sarà eliminato dal suo popolo (Lv 7, 25). </w:t>
      </w:r>
    </w:p>
    <w:p w14:paraId="137B161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Parla agli Israeliti e dì loro: Chi offrirà al Signore il sacrificio di comunione porterà una offerta al Signore, prelevandola dal sacrificio di comunione (Lv 7, 29). Darete anche in tributo al sacerdote la coscia destra dei vostri sacrifici di comunione (Lv 7, 32). Essa spetterà, come sua parte, al figlio di Aronne che avrà offerto il sangue e il grasso dei sacrifici di comunione (Lv 7, 33).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w:t>
      </w:r>
    </w:p>
    <w:p w14:paraId="740A297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3). Un toro e un ariete per il sacrificio di comunione, per immolarli davanti al Signore, un'oblazione intrisa nell'olio, perché oggi il Signore si manifesterà a voi" (Lv 9, 4).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w:t>
      </w:r>
    </w:p>
    <w:p w14:paraId="44E6C42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 presentò l'offerta del popolo. Prese il capro destinato al sacrificio espiatorio per il popolo, lo immolò e ne fece un sacrificio espiatorio, come il precedente (Lv 9, 15). Immolò il toro e l'ariete in sacrificio di comunione per il popolo. I figli di Aronne gli porgevano il sangue ed egli lo spargeva attorno all'altare (Lv 9, 18). Poi Aronne, alzate le mani verso il popolo, lo benedisse e, dopo aver fatto il sacrificio espiatorio, l'olocausto e i sacrifici di comunione, scese dall'altare (Lv 9, 22).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w:t>
      </w:r>
    </w:p>
    <w:p w14:paraId="63FEFB7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petto della vittima offerta da agitare secondo il rito e la coscia da elevare secondo il rito, li mangerete tu, i tuoi figli e le tue figlie con te in luogo mondo; perché vi sono stati dati come parte tua e dei tuoi figli, tra i sacrifici di comunione degli Israeliti (Lv 10, 14). Mosè poi si informò accuratamente circa il capro del sacrificio espiatorio e seppe che era stato bruciato; allora si sdegnò contro Eleazaro e contro Itamar, figli superstiti di Aronne, dicendo (Lv 10, 16).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w:t>
      </w:r>
    </w:p>
    <w:p w14:paraId="4802813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Poi il sacerdote offrirà il sacrificio espiatorio e compirà l'espiazione per colui che si purifica della sua immondezza; quindi immolerà l'olocausto (Lv 14, 19). Se quel tale è povero e non ha mezzi sufficienti, prenderà un agnello come sacrificio di riparazione da offrire con il rito dell'agitazione e compiere l'espiazione per lui e un decimo di efa di fior di farina intrisa con olio, come oblazione, e un log di olio (Lv 14, 21). Prenderà anche due tortore o due colombi, secondo i suoi mezzi; uno sarà per il sacrificio espiatorio e l'altro per l'olocausto (Lv 14, 22). Il sacerdote prenderà l'agnello del sacrificio di riparazione e il log d'olio e li agiterà come offerta da agitare ritualmente davanti al Signore (Lv 14, 24). </w:t>
      </w:r>
    </w:p>
    <w:p w14:paraId="2322F0A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Poi sacrificherà una delle tortore o uno dei due colombi, che ha potuto procurarsi (Lv 14, 30).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w:t>
      </w:r>
    </w:p>
    <w:p w14:paraId="0E77AEF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Dalla comunità degli Israeliti prenderà due capri per un sacrificio espiatorio e un ariete per un olocausto (Lv 16, 5). Aronne offrirà il proprio giovenco in sacrificio espiatorio e compirà l'espiazione per sé e per la sua casa (Lv 16, 6). Farà quindi avvicinare il capro che è toccato in sorte al Signore e l'offrirà in sacrificio espiatorio (Lv 16, 9).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Perciò gli Israeliti, invece d'immolare, come fanno, le loro vittime nei campi, le portino al Signore, presentandole al sacerdote all'ingresso della tenda del convegno, e le offrano al Signore come sacrifici di comunione (Lv 17, 5). Essi non offriranno più i loro sacrifici ai satiri, ai quali sogliono prostituirsi. Questa sarà per loro una legge perenne, di generazione in generazione (Lv 17, 7). </w:t>
      </w:r>
    </w:p>
    <w:p w14:paraId="2080AB6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Dirai loro ancora: Ogni uomo, Israelita o straniero dimorante in mezzo a loro che offrirà un olocausto o un sacrificio (Lv 17, 8). Quando offrirete al Signore una vittima in sacrificio di comunione, offritela in modo da essergli graditi (Lv 19, 5). Se invece si mangiasse il terzo giorno, sarebbe cosa abominevole; il sacrificio non sarebbe gradito (Lv 19, 7). L'uomo condurrà al Signore, all'ingresso della tenda del convegno, in sacrificio di riparazione, un ariete (Lv 19, 21). Saranno santi per il loro Dio e non profaneranno il nome del loro Dio, perché offrono al Signore sacrifici consumati dal fuoco, pane del loro Dio; perciò saranno santi (Lv 21, 6). Nessun uomo della stirpe del sacerdote Aronne, con qualche deformità, si accosterà ad offrire i sacrifici consumati dal fuoco in onore del Signore. Ha un difetto: non si accosti quindi per offrire il pane del suo Dio (Lv 21, 21). Se uno offre al Signore, in sacrificio di comunione, un bovino o un ovino, sia per sciogliere un voto, sia come offerta volontaria, la vittima, perché sia gradita, dovrà essere perfetta: senza difetti (Lv 22, 21). Non offrirete al Signore nessuna vittima cieca o storpia o mutilata o con ulceri o con la scabbia o con piaghe purulente; non ne farete sull'altare un sacrificio consumato dal fuoco in onore del Signore (Lv 22, 22). </w:t>
      </w:r>
    </w:p>
    <w:p w14:paraId="033B53B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Quando offrirete al Signore un sacrificio di ringraziamento, offritelo in modo che sia gradito (Lv 22, 29). Per sette giorni offrirete al Signore sacrifici consumati dal fuoco. Il settimo giorno vi sarà la santa convocazione: non farete alcun lavoro servile" (Lv 23, 8).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Offrirete un capro come sacrificio espiatorio e due agnelli dell'anno come sacrificio di comunione (Lv 23, 19).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Porrai incenso puro sopra ogni pila e sarà sul pane come memoriale, come sacrificio espiatorio consumato dal fuoco in onore del Signore (Lv 24, 7). I pani saranno riservati ad Aronne e ai suoi figli: essi li mangeranno in luogo santo; perché saranno per loro cosa santissima tra i sacrifici in onore del Signore. E' una legge perenne" (Lv 24, 9). Il sacerdote ne offrirà uno in sacrificio espiatorio e l'altro in olocausto e farà per lui il rito espiatorio del peccato in cui è incorso a causa di quel morto; in quel giorno stesso, il nazireo consacrerà così il suo capo (Nm 6, 11). </w:t>
      </w:r>
    </w:p>
    <w:p w14:paraId="1606BAF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Consacrerà di nuovo al Signore i giorni del suo nazireato e offrirà un agnello dell'anno come sacrificio di riparazione; i giorni precedenti non saranno contati, perché il suo nazireato è stato contaminato (Nm 6, 12).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Offrirà l'ariete come sacrificio di comunione al Signore, con il canestro dei pani azzimi; il sacerdote offrirà anche l'oblazione e la libazione (Nm 6, 17). Il nazireo raderà, all'ingresso della tenda del convegno, il suo capo consacrato; prenderà i capelli del suo capo consacrato e li metterà sul fuoco che è sotto il sacrificio di comunione (Nm 6, 18). Un capro per il sacrificio espiatorio (Nm 7, 16). E per il sacrificio di comunione due buoi, cinque arieti, cinque capri, cinque agnelli dell'anno. Tale fu l'offerta di Nacason, figlio di Amminadab (Nm 7, 17). Un capro per il sacrificio espiatorio (Nm 7, 22). E per il sacrificio di comunione due buoi, cinque arieti, cinque capri, cinque agnelli dell'anno. Tale fu l'offerta di Netaneel, figlio di Suar (Nm 7, 23). </w:t>
      </w:r>
    </w:p>
    <w:p w14:paraId="1B40684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Un capro per il sacrificio espiatorio (Nm 7, 28). E per il sacrificio di comunione due buoi, cinque arieti, cinque capri, cinque agnelli dell'anno. Tale fu l'offerta di Eliab, figlio di Chelon (Nm 7, 29). Un capro per il sacrificio espiatorio (Nm 7, 34). E per il sacrificio di comunione due buoi, cinque arieti, cinque capri, cinque agnelli dell'anno. Tale fu l'offerta di Elisur, figlio di Sedeur (Nm 7, 35). Un capro per il sacrificio espiatorio (Nm 7, 40). E per il sacrificio di comunione due buoi, cinque arieti, cinque capri, cinque agnelli dell'anno. Tale fu l'offerta di Selumiel, figlio di Surisaddai (Nm 7, 41). Un capro per il sacrificio espiatorio (Nm 7, 46). E per il sacrificio di comunione due buoi, cinque arieti, cinque capri, cinque agnelli dell'anno. Tale fu l'offerta di Eliasaf, figlio di Deuel (Nm 7, 47). Un capro per il sacrificio espiatorio (Nm 7, 52). E per il sacrificio di comunione due buoi, cinque arieti, cinque capri, cinque agnelli dell'anno. Tale fu l'offerta di Elesama, figlio di Ammiud (Nm 7, 53). Un capro per il sacrificio espiatorio (Nm 7, 58). E per il sacrificio di comunione due buoi, cinque arieti, cinque capri, cinque agnelli dell'anno. Tale fu l'offerta di Gamliel, figlio di Pedasur (Nm 7, 59). Un capro per il sacrificio espiatorio (Nm 7, 64). </w:t>
      </w:r>
    </w:p>
    <w:p w14:paraId="10EC8F7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per il sacrificio di comunione due buoi, cinque arieti, cinque capri, cinque agnelli dell'anno. Tale fu l'offerta di Abidan, figlio di Ghideoni (Nm 7, [65]). Un capro per il sacrificio espiatorio (Nm 7, 70). E per il sacrificio di comunione due buoi, cinque arieti, cinque capri, cinque agnelli dell'anno. Tale fu l'offerta di Achiezer, figlio di Ammisaddai (Nm 7, 71). Un capro per il sacrificio espiatorio (Nm 7, 76). E per il sacrificio di comunione due buoi, cinque arieti, cinque capri, cinque agnelli dell'anno. Tale fu l'offerta di Paghiel, figlio di Ocran (Nm 7, 77). Un capro per il sacrificio espiatorio (Nm 7, 82). E per il sacrificio di comunione due buoi, cinque arieti, cinque capri, cinque agnelli dell'anno. Tale fu l'offerta di Achira, figlio di Enan (Nm 7, 83). Totale del bestiame per l'olocausto: dodici giovenchi, dodici arieti, dodici agnelli dell'anno, con le oblazioni consuete, e dodici capri per il sacrificio espiatorio (Nm 7, 87). </w:t>
      </w:r>
    </w:p>
    <w:p w14:paraId="5E4943E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Totale del bestiame per il sacrificio di comunione: ventiquattro giovenchi, sessanta arieti, sessanta capri, sessanta agnelli dell'anno. Questi furono i doni per la dedicazione dell'altare, dopo che esso fu unto (Nm 7, 88). Poi prenderanno un giovenco con l'oblazione consueta di fior di farina intrisa in olio e tu prenderai un altro giovenco per il sacrificio espiatorio (Nm 8, 8). Poi i leviti porranno le mani sulla testa dei giovenchi e tu ne offrirai uno in sacrificio espiatorio per i leviti (Nm 8, 12). Così anche nei vostri giorni di gioia, nelle vostre solennità e al principio dei vostri mesi, suonerete le trombe quando offrirete olocausti e sacrifici di comunione; esse vi ricorderanno davanti al vostro Dio. Io sono il Signore vostro Dio" (Nm 10, 10).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E farai una libazione di un mezzo hin di vino; è un sacrificio consumato dal fuoco, soave profumo per il Signore (Nm 15, 10). Quanti sono nativi del paese faranno così, quando offriranno un sacrificio consumato dal fuoco, soave profumo per il Signore (Nm 15, 13). </w:t>
      </w:r>
    </w:p>
    <w:p w14:paraId="3BBF46D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Se uno straniero che soggiorna da voi o chiunque dimorerà in mezzo a voi in futuro, offrirà un sacrificio con il fuoco, soave profumo per il Signore, farà come fate voi (Nm 15, 14).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Esse invitarono il popolo ai sacrifici offerti ai loro dei; il popolo mangiò e si prostrò davanti ai loro dei (Nm 25, 2). "Dá quest'ordine agli Israeliti e dì loro: Avrete cura di presentarmi al tempo stabilito l'offerta, l'alimento dei miei sacrifici da consumare con il fuoco, soave profumo per me (Nm 28, 2). Dirai loro: Questo è il sacrificio consumato dal fuoco che offrirete al Signore; agnelli dell'anno, senza difetti, due al giorno, come olocausto perenne (Nm 28, 3). </w:t>
      </w:r>
    </w:p>
    <w:p w14:paraId="340E8AD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Tale è l'olocausto perenne, offerto presso il monte Sinai: sacrificio consumato dal fuoco, soave profumo per il Signore (Nm 28, 6). 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Si offrirà al Signore un capro in sacrificio espiatorio oltre l'olocausto perenne e la sua libazione (Nm 28, 15). Offrirete in sacrificio con il fuoco un olocausto al Signore: due giovenchi, un ariete e sette agnelli dell'anno senza difetti (Nm 28, 19). E offrirai un capro come sacrificio espiatorio per fare il rito espiatorio per voi (Nm 28, 22). Offrirete questi sacrifici oltre l'olocausto della mattina, che è un olocausto perenne (Nm 28, 23). Li offrirete ogni giorno, per sette giorni; è un alimento sacrificale consumato dal fuoco, soave profumo per il Signore. Lo si offrirà oltre l'olocausto perenne con la sua libazione (Nm 28, 24). </w:t>
      </w:r>
    </w:p>
    <w:p w14:paraId="2CF12BE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Offrirete questi sacrifici, oltre l'olocausto perpetuo e la sua oblazione. Sceglierete animali senza difetti e vi aggiungerete le loro libazioni (Nm 28, 31). E un capro, in sacrificio espiatorio, per il rito espiatorio per voi (Nm 29, 5).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 E un capro in sacrificio espiatorio, oltre l'olocausto perenne, con la sua oblazione e la sua libazione (Nm 29, 16). E un capro in sacrificio espiatorio, oltre l'olocausto perenne, la sua oblazione e le loro libazioni (Nm 29, 19). </w:t>
      </w:r>
    </w:p>
    <w:p w14:paraId="3B2F0A6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w:t>
      </w:r>
    </w:p>
    <w:p w14:paraId="16AFBD9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Poi radunerai tutto il bottino in mezzo alla piazza e brucerai nel fuoco la città e l'intero suo bottino, sacrificio per il Signore tuo Dio; diventerà una rovina per sempre e non sarà più ricostruita (Dt 13, 17). Se l'animale ha qualche difetto, se è zoppo o cieco o ha qualunque altro grave difetto, non lo sacrificherai al Signore tuo Dio (Dt 15, 21). Immolerai la Pasqua al Signore tuo Dio: un sacrificio di bestiame grosso e minuto, nel luogo che il Signore avrà scelto come sede del suo nome (Dt 16, 2).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6F08C9A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Offrirai sacrifici di comunione e là mangerai e ti gioirai davanti al Signore tuo Dio (Dt 27, 7). Hanno sacrificato a demoni che non sono Dio, a divinità che non conoscevano, novità, venute da poco, che i vostri padri non avevano temuto (Dt 32, 17). Quelli che mangiavano il grasso dei loro sacrifici, che bevevano il vino delle loro libazioni? Sorgano ora e vi soccorrano, siano il riparo per voi! (Dt 32, 38). Insegnano i tuoi decreti a Giacobbe e la tua legge a Israele; pongono l'incenso sotto le tue narici e un sacrificio sul tuo altare (Dt 33, 10). Chiamano i popoli sulla montagna, dove offrono sacrifici legittimi, perché succhiano le ricchezze dei mari e i tesori nascosti nella sabbia" (Dt 33, 19). Secondo quanto aveva ordinato Mosè, servo del Signore, agli Israeliti, come è scritto nel libro della legge di Mosè, un altare di pietre intatte, non toccate dal ferro; vi si sacrificarono sopra olocausti e si offrirono sacrifici di comunione (Gs 8, 31). Soltanto alla tribù di Levi non aveva assegnato eredità: i sacrifici consumati dal fuoco per il Signore, Dio di Israele, sono la sua eredità, secondo quanto gli aveva detto il Signore (Gs 13, 14). 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w:t>
      </w:r>
    </w:p>
    <w:p w14:paraId="3F2C10C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Abbiamo detto: Se in avvenire essi diranno questo a noi o ai nostri 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Chiamarono quel luogo Bochim e vi offrirono sacrifici al Signore (Gdc 2, 5). Ora i capi dei Filistei si radunarono per offrire un gran sacrificio a Dagon loro dio e per far festa. Dicevano: "Il nostro dio ci ha messo nelle mani Sansone nostro nemico" (Gdc 16, 23).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188CCD0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Quest'uomo andava ogni anno dalla sua città per adorare e per sacrificare al Signore degli eserciti in Silo, dove stavano i due figli di Eli Ofni e Pìncas, sacerdoti del Signore (1Sam 1, 3). Un giorno Elkana offrì il sacrificio. Ora egli aveva l'abitudine di dare alla moglie Peninna e a tutti i figli e le figlie di lei le loro parti (1Sam 1, 4). Quando poi Elkana andò con tutta la famiglia a offrire il sacrificio di ogni anno al Signore e a soddisfare il voto (1Sam 1, 21).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perché non vuole avere da te carne cotta, ma cruda" (1Sam 2, 15). Sua madre gli preparava una piccola veste e gliela portava ogni anno, quando andava con il marito a offrire il sacrificio annuale (1Sam 2, 19). Non l'ho scelto da tutte le tribù d'Israele come mio sacerdote, perché salga l'altare, bruci l'incenso e porti l' efod davanti a me? Alla casa di tuo padre ho anche assegnato tutti i sacrifici consumati dal fuoco, offerti dagli Israeliti (1Sam 2, 28). </w:t>
      </w:r>
    </w:p>
    <w:p w14:paraId="6CA36A5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Perché dunque avete calpestato i miei sacrifici e le mie offerte che io ho ordinato per sempre e tu hai avuto maggior riguardo ai tuoi figli che a me e vi siete pasciuti in tal modo con le primizie di ogni offerta di Israele mio popolo? (1Sam 2, 29). Per questo io giuro contro la casa di Eli: non sarà mai espiata l'iniquità della casa di Eli né con i sacrifici né con le offerte!" (1Sam 3, 14). Quelle risposero dicendo: "Sì, c'è; ecco, vi ha preceduto di poco: ora, proprio ora è rientrato in città, perché oggi il popolo celebra un sacrificio sull'altura (1Sam 9, 12). Tu poi scenderai a Gàlgala precedendomi. Io scenderò in seguito presso di te per offrire olocausti e immolare sacrifici di comunione. Sette giorni aspetterai, finché io verrò a te e ti indicherò quello che dovrai fare" (1Sam 10, 8). Tutto il popolo si portò a Gàlgala e là davanti al Signore in Gàlgala riconobbero Saul come re; qui ancora offrirono sacrifici di comunione davanti al Signore e qui fecero grande festa Saul e tutti gli Israeliti (1Sam 11, 15). Allora Saul diede ordine: "Preparatemi l'olocausto e i sacrifici di comunione". Quindi offrì l'olocausto (1Sam 13, 9). Disse Saul: "Li hanno condotti qui dagli Amaleciti, come il meglio del bestiame grosso e minuto, che il popolo ha risparmiato per sacrificarli al Signore, tuo Dio. Il resto l'abbiamo votato allo sterminio" (1Sam 15, 15). Il popolo poi ha preso dal bottino pecore e armenti, primizie di ciò che è votato allo sterminio per sacrificare al Signore tuo Dio in Gàlgala" (1Sam 15, 21). </w:t>
      </w:r>
    </w:p>
    <w:p w14:paraId="5433D77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Samuele esclamò: "Il Signore forse gradisce gli olocausti e i sacrifici come obbedire alla voce del Signore? Ecco, l'obbedire è meglio del sacrificio, l'essere docili è più del grasso degli arieti (1Sam 15, 22). Samuele rispose: "Come posso andare? Saul lo verrà a sapere e mi ucciderà". Il Signore soggiunse: "Prenderai con te una giovenca e dirai: Sono venuto per sacrificare al Signore (1Sam 16, 2). Inviterai quindi Iesse al sacrificio. Allora io ti indicherò quello che dovrai fare e tu ungerai colui che io ti dirò" (1Sam 16, 3). Rispose: "E' di buon augurio. Sono venuto per sacrificare al Signore. Provvedete a purificarvi, poi venite con me al sacrificio". Fece purificare anche Iesse e i suoi figli e li invitò al sacrificio (1Sam 16, 5). Se tuo padre mi cercherà, dirai: Davide mi ha chiesto di lasciarlo andare in fretta a Betlemme sua città perché vi si celebra il sacrificio annuale per tutta la famiglia (1Sam 20, 6). Mi ha detto: Lasciami andare, perché abbiamo in città il sacrificio di famiglia e mio fratello me ne ha fatto un obbligo. Se dunque ho trovato grazia ai tuoi occhi, lasciami libero, perché possa vedere i miei fratelli. Per questo non è venuto alla tavola del re" (1Sam 20, 29). </w:t>
      </w:r>
    </w:p>
    <w:p w14:paraId="63DE935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Introdussero dunque l'arca del Signore e la collocarono al suo posto, in mezzo alla tenda che Davide aveva piantata per essa; Davide offrì olocausti e sacrifici di comunione davanti al Signore (2Sam 6, 17). Quando ebbe finito di offrire gli olocausti e i sacrifici di comunione, Davide benedisse il popolo nel nome del Signore degli eserciti (2Sam 6, 18). Assalonne convocò Achitofel il Ghilonita, consigliere di Davide, perché venisse dalla sua città di Ghilo ad assistere mentre offriva i sacrifici. La congiura divenne potente e il popolo andava crescendo di numero intorno ad Assalonne (2Sam 15, 12). Edificò in quel luogo un altare al Signore e offrì olocausti e sacrifici di comunione. Il Signore si mostrò placato verso il paese e il flagello cessò di colpire il popolo (2Sam 24, 25). Il popolo allora offriva sacrifici sulle alture, perché ancora non era stato costruito un tempio in onore del nome del Signore (1Re 3, 2). 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Il re e tutto Israele offrirono un sacrificio davanti al Signore (1Re 8, 62). Salomone immolò al Signore, in sacrificio di comunione, ventiduemila buoi e centoventimila pecore; così il re e tutti gli Israeliti dedicarono il tempio al Signore (1Re 8, 63). </w:t>
      </w:r>
    </w:p>
    <w:p w14:paraId="6CC6CAD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Tre volte all'anno Salomone offriva olocausti e sacrifici di comunione sull'altare che aveva costruito per il Signore e bruciava incenso su quello che era davanti al Signore. Così terminò il tempio (1Re 9, 25). Allo stesso modo fece per tutte le sue donne straniere, che offrivano incenso e sacrifici ai loro dei (1Re 11, 8). Se questo popolo verrà a Gerusalemme per compiervi sacrifici nel tempio, il cuore di questo popolo si rivolgerà verso il suo signore, verso Roboamo re di Giuda; mi uccideranno e ritorneranno da Roboamo, re di Giuda" (1Re 12, 27). Geroboamo istituì una festa nell'ottavo mese, il quindici del mese, simile alla festa che si celebrava in Giuda. Egli stesso salì sull'altare; così fece a Betel per sacrificare ai vitelli che aveva eretti; a Betel stabilì sacerdoti dei templi da lui eretti sulle alture (1Re 12, 32). Passato il mezzogiorno, quelli ancora agivano da invasati ed era venuto il momento in cui si sogliono offrire i sacrifici, ma non si sentiva alcuna voce né una risposta né un segno di attenzione (1Re 18, 29). </w:t>
      </w:r>
    </w:p>
    <w:p w14:paraId="2160855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non scomparvero le alture; il popolo ancora sacrificava e offriva incenso sulle alture (1Re 22, 44). Allora Naaman disse: "Se è no, almeno sia permesso al tuo servo di caricare qui tanta terra quanta ne portano due muli, perché il tuo servo non intende compiere più un olocausto o un sacrificio ad altri dei, ma solo al Signore (2Re 5, 17). Ora convocatemi tutti i profeti di Baal, tutti i suoi fedeli e tutti i suoi sacerdoti; non ne manchi neppure uno, perché intendo offrire un grande sacrificio a Baal. Chi mancherà non sarà lasciato in vita". Ieu agiva con astuzia, per distruggere tutti i fedeli di Baal (2Re 10, 19). Mentre quelli si accingevano a compiere sacrifici e olocausti, Ieu fece uscire ottanta suoi uomini con la minaccia: "Se qualcuno farà fuggire uno degli uomini che io oggi metto nelle vostre mani, pagherà con la sua vita la vita di lui" (2Re 10, 24). Ma non scomparvero le alture, infatti il popolo tuttora sacrificava e offriva incenso sulle alture (2Re 12, 4). Il denaro dei sacrifici per il delitto e per il peccato non era destinato al tempio, ma era lasciato ai sacerdoti (2Re 12, 17). Solo non scomparvero le alture; il popolo ancora sacrificava e offriva incensi sulle alture (2Re 14, 4). Ma non scomparvero le alture. Il popolo ancora sacrificava e offriva incenso sulle alture (2Re 15, 4). </w:t>
      </w:r>
    </w:p>
    <w:p w14:paraId="0EE7BEA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non scomparvero le alture; il popolo ancora sacrificava e offriva incenso sulle alture. Egli costruì la porta superiore del tempio (2Re 15, 35). Sacrificava e bruciava incenso sulle alture, sui colli e sotto ogni albero verde (2Re 16, 4).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Il Signore aveva concluso con loro un'alleanza e aveva loro ordinato: "Non venerate altri dei, non prostratevi davanti a loro, non serviteli e non sacrificate a loro (2Re 17, 35). Ma temete il Signore, che vi ha fatti uscire dal paese d'Egitto con grande potenza e con braccio teso: davanti a lui solo prostratevi e a lui offrite sacrifici (2Re 17, 36). Aronne e i suoi figli presentavano le offerte sull'altare dell'olocausto e sull'altare dell'incenso, curavano tutto il servizio nel Santo dei santi e compivano il sacrificio espiatorio per Israele secondo quanto aveva comandato Mosè, servo di Dio (1Cr 6, 34). Poiché Dio assisteva i leviti che portavano l'arca dell'alleanza del Signore, si sacrificarono sette giovenchi e sette arieti (1Cr 15, 26). </w:t>
      </w:r>
    </w:p>
    <w:p w14:paraId="6B8A166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Così introdussero e collocarono l'arca di Dio al centro della tenda eretta per essa da Davide; offrirono olocausti e sacrifici di comunione a Dio (1Cr 16, 1). Terminati gli olocausti e i sacrifici di comunione, Davide benedisse il popolo in nome del Signore (1Cr 16, 2). Quindi Davide vi eresse un altare per il Signore e vi offrì olocausti e sacrifici di comunione. Invocò il Signore, che gli rispose con il fuoco sceso dal cielo sull'altare dell'olocausto (1Cr 21, 26). Allora, visto che il Signore l'aveva ascoltato sull'aia di Ornan il Gebuseo, Davide offrì là un sacrificio (1Cr 21, 28). Offrirono sacrifici al Signore e gli bruciarono olocausti il giorno dopo: mille giovenchi, mille arieti, mille agnelli con le relative libazioni, oltre numerosi sacrifici per tutto Israele (1Cr 29, 21). Il re e tutto il popolo sacrificarono vittime al Signore (2Cr 7, 4). Il re Salomone offrì in sacrificio ventiduemila buoi e centoventimila pecore; così il re e tutto il popolo dedicarono il tempio (2Cr 7, 5). Salomone consacrò il centro del cortile di fronte al tempio; infatti ivi offrì gli olocausti e il grasso dei sacrifici di comunione, poiché l'altare di bronzo, eretto da Salomone, non poteva contenere gli olocausti, le offerte e i grassi (2Cr 7, 7). </w:t>
      </w:r>
    </w:p>
    <w:p w14:paraId="2B89A84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Signore apparve di notte a Salomone e gli disse: "Ho ascoltato la tua preghiera; mi sono scelto questo luogo come casa di sacrificio (2Cr 7, 12). Dopo, da tutto Israele quanti avevano determinato in cuor loro di rimanere fedeli al Signore, Dio di Israele, andarono in Gerusalemme per sacrificare al Signore, Dio dei loro padri (2Cr 11, 16). In quel giorno sacrificarono al Signore parte della preda che avevano riportata: settecento buoi e settemila pecore (2Cr 15, 11). Sacrificava e bruciava incenso sulle alture, sui colli e sotto ogni albero verde (2Cr 28, 4). Sacrificò agli dei di Damasco, che lo avevano sconfitto, dicendo: "Poiché gli dei dei re di Aram aiutano i loro fedeli, io Sacrificherò loro ed essi mi aiuteranno". In realtà, essi provocarono la sua caduta e quella di tutto Israele (2Cr 28, 23).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w:t>
      </w:r>
    </w:p>
    <w:p w14:paraId="5B08D32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Ci fu anche un abbondante olocausto del grasso dei sacrifici di comunione e delle libazioni connesse con l'olocausto. Così fu ristabilito il culto nel tempio (2Cr 29, 35). Ezechia parlò al cuore di tutti i leviti, che avevano dimostrato un profondo senso del Signore; per sette giorni parteciparono al banchetto solenne, offrirono sacrifici di comunione e lodarono il Signore, Dio dei loro padri (2Cr 30, 22).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Restaurò l'altare del Signore e vi offrì sacrifici di comunione e di lode e comandò a Giuda di servire il Signore, Dio di Israele (2Cr 33, 16). Tuttavia il popolo continuava a sacrificare sulle alture, anche se lo faceva per il Signore (2Cr 33, 17). Egli fece ciò che è male agli occhi del Signore, come l'aveva fatto Manàsse suo padre. Amòn offrì sacrifici a tutti gli idoli eretti da Manàsse suo padre e li servì (2Cr 33, 22). 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7C995D9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 suoi ufficiali fecero offerte spontanee per il popolo, per i sacerdoti e per i leviti. Chelkia, Zaccaria, Iechiel, preposti al tempio, diedero ai sacerdoti, per i sacrifici pasquali, duemilaseicento agnelli e capretti, oltre trecento buoi (2Cr 35, 8). Conania, Semaia e Netaneèl suoi fratelli, Casabia, Iechiel e Iozabàd capi dei leviti, diedero ai leviti, per i sacrifici pasquali, cinquemila agnelli e capretti, oltre cinquecento buoi (2Cr 35, 9). In seguito continuarono ad offrire l'olocausto perenne e i sacrifici dei giorni di novilunio e di tutte le solennità consacrate al Signore, più tutte le offerte volontarie al Signore (Esd 3, 5). Si presentarono a Zorobabele e ai capifamiglia e dissero: "Vogliamo costruire anche noi insieme con voi, perché anche noi, come voi, cerchiamo il vostro Dio; a lui noi facciamo sacrifici dal tempo di Assaràddon re di Assiria, che ci ha fatti immigrare in questo paese" (Esd 4, 2). Nell'anno primo del suo regno, il re Ciro prese questa decisione riguardo al tempio in Gerusalemme: la casa sia ricostruita come luogo in cui si facciano sacrifici; le sue fondamenta siano salde, la sua altezza sia di sessanta cubiti, la sua larghezza di sessanta cubiti (Esd 6, 3). Offrirono per la dedicazione di questa casa di Dio cento tori, duecento arieti, quattrocento agnelli; inoltre dodici capri come sacrifici espiatori per tutto Israele, secondo il numero delle tribù d'Israele (Esd 6, 17). </w:t>
      </w:r>
    </w:p>
    <w:p w14:paraId="22A7CB8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disse in presenza dei suoi fratelli e dei soldati di Samaria: "Che vogliono fare questi miserabili Giudei? Rifarsi le mura e farvi subito sacrifici? Vogliono finire in un giorno? Vogliono far rivivere pietre sepolte sotto mucchi di polvere e consumate dal fuoco?" (Ne 3, 34). Per i pani dell'offerta, per il sacrificio continuo, per l'olocausto perenne, per i sacrifici dei sabati, dei noviluni, delle feste, per le offerte sacre, per i sacrifici espiatori in favore di Israele e per ogni lavoro della casa del nostro Dio (Ne 10, 34). In quel giorno il popolo offrì numerosi sacrifici e si allietò, perché Dio gli aveva concesso una grande gioia. Anche le donne e i fanciulli si rallegrarono e la gioia di Gerusalemme si sentiva di lontano (Ne 12, 43). 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w:t>
      </w:r>
    </w:p>
    <w:p w14:paraId="1A3724D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Tutti i miei fratelli e quelli della tribù del mio antenato Neftali facevano sacrifici sui monti della Galilea al vitello che Geroboàmo re d'Israele aveva fabbricato in Dan (Tb 1, 5). Ioakìm sommo sacerdote e tutti gli altri sacerdoti che stavano davanti al Signore e tutti i ministri del culto divino, con i fianchi cinti di sacco, offrivano l'olocausto perenne, i sacrifici votivi e le offerte volontarie del popolo (Gdt 4, 14). Poca cosa è per te ogni sacrificio in soave odore, non basta quanto è pingue per farti un olocausto; ma chi teme il Signore è sempre grande (Gdt 16, 16). Anche molti Israeliti accettarono di servirlo e sacrificarono agli idoli e profanarono il sabato (1Mac 1, 43). Di far cessare nel tempio gli olocausti, i sacrifici e le libazioni, di profanare i sabati e le feste (1Mac 1, 45). Di innalzare altari, templi ed edicole e sacrificare carni suine e animali immondi (1Mac 1, 47). Secondo questi ordini scrisse a tutto il regno, stabilì ispettori su tutto il popolo e intimò alle città di Giuda di sacrificare città per città (1Mac 1, 51). </w:t>
      </w:r>
    </w:p>
    <w:p w14:paraId="508D84E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specialmente al venticinque del mese, quando sacrificavano sull'ara che era sopra l'altare dei sacrifici (1Mac 1, 59). Ora vennero nella città di Modin i messaggeri del re, incaricati di costringere all'apostasia e a far sacrificare (1Mac 2, 15). Terminate queste parole, si avvicinò un Giudeo alla vista di tutti per sacrificare sull'altare in Modin secondo il decreto del re (1Mac 2, 23). Uccise nel medesimo tempo il messaggero del re, che costringeva a sacrificare, e distrusse l'altare (1Mac 2, 25). E offrirono il sacrificio secondo la legge sull'altare degli olocausti che avevano rinnovato (1Mac 4, 53). Celebrarono la dedicazione dell'altare per otto giorni e offrirono olocausti con gioia e sacrificarono vittime di ringraziamento e di lode (1Mac 4, 56). Volle allora sacrificarsi per la salvezza del suo popolo e procurarsi nome eterno (1Mac 6, 44).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w:t>
      </w:r>
    </w:p>
    <w:p w14:paraId="602F82B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Noi dunque fedelmente in tutte le feste e negli altri giorni prescritti ci ricordiamo di voi nei sacrifici che offriamo e nelle nostre invocazioni, com'è doveroso e conveniente ricordarsi dei fratelli (1Mac 12, 11).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Poi furono portate le offerte per i sacrifici e Neemia comandò che venisse aspersa con quell'acqua la legna e quanto vi era sopra (2Mac 1, 21). Mentre il sacrificio veniva consumato, i sacerdoti si posero in preghiera, e con essi tutti gli altri: Giònata intonava, gli altri continuavano in coro insieme a Neemia (2Mac 1, 23). Accetta il sacrificio offerto per Israele tuo popolo, custodisci la tua porzione e santificala (2Mac 1, 26). Poi vennero consumate le vittime del sacrificio e Neemia ordinò che il resto dell'acqua venisse versata sulle pietre più grosse (2Mac 1, 31). Quando fu divulgato il fatto e fu annunciato al re dei Persiani che nel luogo dove i sacerdoti deportati avevano nascosto il fuoco era comparsa acqua e che i sacerdoti al seguito di Neemia avevano con quella purificato le cose necessarie al sacrificio (2Mac 1, 33). Si narrava anche che questi, dotato di sapienza, offrì il sacrificio per la dedicazione e il compimento del tempio (2Mac 2, 9). </w:t>
      </w:r>
    </w:p>
    <w:p w14:paraId="19B7155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Il sommo sacerdote, temendo che il re per avventura venisse a sospettare che i Giudei avessero teso un tranello a Eliodòro, offrì un sacrificio per la salute dell'uomo (2Mac 3, 32). Eliodòro offrì un sacrificio al Signore e innalzò grandi preghiere a colui che gli aveva restituito la vita, poi si congedò da Onia e fece ritorno con il suo seguito dal re (2Mac 3, 35). Perciò i sacerdoti non erano più premurosi del servizio all'altare, ma, disprezzando il tempio e trascurando i sacrifici, si affrettarono a partecipare agli spettacoli contrari alla legge nella palestra, appena dato il segnale del lancio del disco (2Mac 4, 14). L'empio Giasone inviò come rappresentanti alcuni Antiocheni di Gerusalemme, i quali portavano con sé trecento dramme d'argento per il sacrifico a Ercole; ma questi portatori ritennero non conveniente usarle per il sacrifico, bensì impiegarle per altra spesa (2Mac 4, 19). Così il denaro destinato al sacrificio a Ercole da parte del mandante, servì, grazie ai portatori, per la costruzione delle triremi (2Mac 4, 20). </w:t>
      </w:r>
    </w:p>
    <w:p w14:paraId="1FBAFA3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Si era trascinati con aspra violenza ogni mese nel giorno natalizio del re ad assistere al sacrificio; quando ricorrevano le feste dionisiache, si era costretti a sfilare coronati di edera in onore di Dioniso (2Mac 6, 7). Fu emanato poi un decreto diretto alle vicine città ellenistiche, per iniziativa dei cittadini di Tolemàide, perché anch'esse seguissero le stesse disposizioni contro i Giudei, li costringessero a mangiare le carni dei sacrifici (2Mac 6, 8). 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(2Mac 6, 21). Anche io, come già i miei fratelli, sacrifico il corpo e la vita per le patrie leggi, supplicando Dio che presto si mostri placato al suo popolo e che tu fra dure prove e flagelli debba confessare che egli solo è Dio (2Mac 7, 37). Ma ora basti quanto s'è esposto circa i pasti sacrificali e le incredibili crudeltà (2Mac 7, 42). Che avrebbe adornato con magnifici doni votivi il sacro tempio, che prima aveva saccheggiato, e avrebbe restituito in maggior numero tutti gli arredi sacri e avrebbe provveduto con le proprie entrate ai contributi fissati per i sacrifici (2Mac 9, 16). Purificarono il tempio e vi costruirono un altro altare; poi facendo scintille con le pietre, ne trassero il fuoco e offrirono sacrifici, dopo un'interruzione di due anni; prepararono l'altare degli incensi, le lampade e l'offerta dei pani (2Mac 10, 3). </w:t>
      </w:r>
    </w:p>
    <w:p w14:paraId="631E8FC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Questi, accortosi di essere stato giocato abilmente da quell'uomo, salito al massimo e santo tempio, mentre i sacerdoti stavano compiendo i sacrifici prescritti, ordinò che gli fosse consegnato quell'uomo (2Mac 14, 31). Offrite sacrifici di giustizia e confidate nel Signore (Sal 4, 6). Ricordi tutti i tuoi sacrifici e gradisca i tuoi olocausti (Sal 19, 4). </w:t>
      </w:r>
    </w:p>
    <w:p w14:paraId="267EF08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ora rialzo la testa sui nemici che mi circondano; immolerò nella sua casa sacrifici d'esultanza, inni di gioia canterò al Signore (Sal 26, 6). Sacrificio e offerta non gradisci, gli orecchi mi hai aperto. Non hai chiesto olocausto e vittima per la colpa (Sal 39, 7). Davanti a me riunite i miei fedeli, che hanno sancito con me l'alleanza offrendo un sacrificio" (Sal 49, 5). Non ti rimprovero per i tuoi sacrifici; i tuoi olocausti mi stanno sempre davanti (Sal 49, 8). Offri a Dio un sacrificio di lode e sciogli all'Altissimo i tuoi voti (Sal 49, 14). Chi offre il sacrificio di lode, questi mi onora, a chi cammina per la retta via mostrerò la salvezza di Dio (Sal 49, 23). Poiché non gradisci il sacrificio e, se offro olocausti, non li accetti (Sal 50, 18). Uno spirito contrito è sacrificio a Dio, un cuore affranto e umiliato, Dio, tu non disprezzi (Sal 50, 19). Allora gradirai i sacrifici prescritti, l'olocausto e l'intera oblazione, allora immoleranno vittime sopra il tuo altare (Sal 50, 21). Di tutto cuore ti offrirò un sacrificio, Signore, loderò il tuo nome perché è buono (Sal 53, 8). Si asservirono a Baal-Peor e mangiarono i sacrifici dei morti (Sal 105, 28). Versarono sangue innocente, il sangue dei figli e delle figlie sacrificati agli idoli di Canaan; la terra fu profanata dal sangue (Sal 105, 38). Offrano a lui sacrifici di lode, narrino con giubilo le sue opere (Sal 106, 22). A te offrirò sacrifici di lode e invocherò il nome del Signore (Sal 115, 17). Come incenso salga a te la mia preghiera, le mie mani alzate come sacrificio della sera (Sal 140, 2). "Dovevo offrire sacrifici di comunione; oggi ho sciolto i miei voti (Pr 7, 14). </w:t>
      </w:r>
    </w:p>
    <w:p w14:paraId="6EDD609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sacrificio degli empi è in abominio al Signore, la supplica degli uomini retti gli è gradita (Pr 15, 8). Praticare la giustizia e l'equità per il Signore vale più di un sacrificio (Pr 21, 3). Il sacrificio degli empi è un abominio, tanto più se offerto con cattiva intenzione (Pr 21, 27). Bada ai tuoi passi, quando ti rechi alla casa di Dio. Avvicinarsi per ascoltare vale più del sacrificio offerto dagli stolti che non comprendono neppure di far male (Qo 4, 17). Vi è una sorte unica per tutti, per il giusto e l'empio, per il puro e l'impuro, per chi offre sacrifici e per chi non li offre, per il buono e per il malvagio, per chi giura e per chi teme di giurare (Qo 9, 2). I figli santi dei giusti offrivano sacrifici in segreto e si imposero, concordi, questa legge divina: i santi avrebbero partecipato ugualmente ai beni e ai pericoli, intonando prima i canti di lode dei padri (Sap 18, 9). Perché un uomo incensurabile si affrettò a difenderli: prese le armi del suo ministero, la preghiera e il sacrificio espiatorio dell'incenso; si oppose alla collera e mise fine alla sciagura, mostrando che era tuo servitore (Sap 18, 21). </w:t>
      </w:r>
    </w:p>
    <w:p w14:paraId="3DCECDD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Temi il Signore e onora il sacerdote, consegna la sua parte, come ti è stato comandato: primizie, sacrifici espiatori, offerta delle spalle, vittima di santificazione e primizie delle cose sante (Sir 7, 31). Sacrificare il frutto dell'ingiustizia è un'offerta da burla; i doni dei malvagi non sono graditi (Sir 34, 18). Sacrifica un figlio davanti al proprio padre chi offre un Sacrificio con i beni dei poveri (Sir 34, 20). Chi osserva la legge moltiplica le offerte; chi adempie i comandamenti offre un sacrificio di comunione (Sir 35, 1). Chi serba riconoscenza offre fior di farina, chi pratica l'elemosina fa sacrifici di lode (Sir 35, 2). Cosa gradita al Signore è astenersi dalla malvagità, sacrificio espiatorio è astenersi dall'ingiustizia (Sir 35, 3). Il sacrificio dell'uomo giusto è gradito, il suo memoriale non sarà dimenticato (Sir 35, 6). Offri incenso e un memoriale di fior di farina e sacrifici pingui secondo le tue possibilità (Sir 38, 11). I suoi sacrifici vengono tutti bruciati, due volte al giorno, senza interruzione (Sir 45, 14). </w:t>
      </w:r>
    </w:p>
    <w:p w14:paraId="41BB238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Signore lo scelse tra tutti i viventi perché gli offrisse sacrifici, incenso e profumo come memoriale e perché compisse l'espiazione per il suo popolo (Sir 45, 16). Come il grasso si preleva nel sacrificio pacifico, così Davide dagli Israeliti (Sir 47, 2). Quando indossava i paramenti solenni, quando si rivestiva con gli ornamenti più belli, salendo i gradini del santo altare dei sacrifici, riempiva di gloria l'intero santuario (Sir 50, 11). "Che m'importa dei vostri sacrifici senza numero?" dice il Signore. "Sono sazio degli olocausti di montoni e del grasso di giovenchi; il sangue di tori e di agnelli e di capri io non lo gradisco (Is 1, 11). Il Signore si rivelerà agli Egiziani e gli Egiziani riconosceranno in quel giorno il Signore, lo serviranno con sacrifici e offerte, faranno voti al Signore e li adempiranno (Is 19, 21). La spada del Signore è piena di sangue, è imbrattata di grasso, del sangue di agnelli e di capri, delle viscere grasse dei montoni, perché si compie un sacrificio al Signore in Bozra, una grande ecatombe nel paese di Edom (Is 34, 6). Non mi hai portato neppure un agnello per l'olocausto, non mi hai onorato con i tuoi sacrifici. Io non ti ho molestato con richieste di offerte, né ti ho stancato esigendo incenso (Is 43, 23). Non mi hai acquistato con denaro la cannella, né mi hai saziato con il grasso dei tuoi sacrifici. Ma tu mi hai dato molestia con i peccati, mi hai stancato con le tue iniquità (Is 43, 24). li condurrò sul mio monte santo e li colmerò di gioia nella mia casa di preghiera. I loro olocausti e i loro sacrifici saliranno graditi sul mio altare, perché il mio tempio si chiamerà casa di preghiera per tutti i popoli" (Is 56, 7). </w:t>
      </w:r>
    </w:p>
    <w:p w14:paraId="434F6A0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Voi, che spasimate fra i terebinti, sotto ogni albero verde, che sacrificate bambini nelle valli, tra i crepacci delle rocce (Is 57, 5). Tra le pietre levigate del torrente è la parte che ti spetta: esse sono la porzione che ti è toccata. Anche ad esse hai offerto libazioni, hai portato offerte sacrificali. E di questo dovrei forse consolarmi? (Is 57, 6). Su un monte imponente ed elevato hai posto il tuo giaciglio; anche là sei salita per fare sacrifici (Is 57, 7). Un popolo che mi provocava sempre, con sfacciataggine. Essi sacrificavano nei giardini, offrivano incenso sui mattoni (Is 65, 3). Uno sacrifica un bue e poi uccide un uomo, uno immola una pecora e poi strozza un cane, uno presenta un'offerta e poi sangue di porco, uno brucia incenso e poi venera l'iniquità. Costoro hanno scelto le loro vie, essi si dilettano dei loro abomini (Is 66, 3). Allora pronunzierò i miei giudizi contro di loro, per tutto il male che hanno commesso abbandonandomi, per sacrificare ad altri dèi e prostrarsi dinanzi al lavoro delle proprie mani (Ger 1, 16). Perché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w:t>
      </w:r>
    </w:p>
    <w:p w14:paraId="58A47DC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 verità io non parlai né diedi comandi sull'olocausto e sul sacrificio ai vostri padri, quando li feci uscire dal paese d'Egitto (Ger 7, 22). Che ha da fare il mio diletto nella mia casa, con la sua perversa condotta? Voti e carne di sacrifici allontanano forse da te la tua sventura, e così potrai ancora schiamazzare di gioia? (Ger 11, 15).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poiché mi hanno abbandonato e hanno destinato ad altro questo luogo per sacrificarvi ad altri dei, che né essi né i loro padri né i re di Giuda conoscevano. Essi hanno riempito questo luogo di sangue innocente (Ger 19,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Ai sacerdoti leviti non mancherà mai chi stia davanti a me per offrire olocausti, per bruciare l'incenso in offerta e compiere sacrifici tutti i giorni" (Ger 33, 18).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3979AA8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Mandarono a dire loro: Ecco, vi mandiamo il denaro per comprare olocausti, sacrifici espiatori e incenso e offrire oblazioni sull'altare del Signore nostro Dio (Bar 1, 10). Avete irritato il vostro creatore, sacrificando ai dèmoni e non a Dio (Bar 4, 7). Prendesti i figli e le figlie che mi avevi generati e li sacrificasti loro in cibo. Erano forse poca cosa le tue infedeltà? (Ez 16, 20).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 te, figlio dell'uomo, dice il Signore Dio: Annunzia agli uccelli d'ogni specie e a tutte le bestie selvatiche: Radunatevi, venite; raccoglietevi da ogni parte sul sacrificio che offro a voi, sacrificio grande, sui monti d'Israele. Mangerete carne e berrete sangue (Ez 39, 17). Mangerete grasso a sazietà e berrete fino all'ebbrezza il sangue del sacrificio che preparo per voi (Ez 39, 19). Nell'atrio del portico vi erano due tavole da una parte e due dall'altra, sulle quali venivano sgozzati gli olocausti e i sacrifici espiatori e di riparazione (Ez 40, 39). </w:t>
      </w:r>
    </w:p>
    <w:p w14:paraId="0B8F230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C'erano poi altre quattro tavole di pietre squadrate, per gli olocausti, lunghe un cubito e mezzo, larghe un cubito e mezzo e alte un cubito: su di esse venivano deposti gli strumenti con i quali si immolavano gli olocausti e gli altri sacrifici (Ez 40, 42). Prenderai poi il giovenco del sacrificio espiatorio e lo brucerai in un luogo appartato del tempio, fuori del santuario (Ez 43, 21). Per sette giorni sacrificherai per il peccato un capro al giorno e verrà offerto anche un giovenco e un montone del gregge senza difetti (Ez 43, 25). Finiti questi giorni, dall'ottavo in poi, i sacerdoti immoleranno sopra l'altare i vostri olocausti, i vostri sacrifici di comunione e io vi sarò propizio". Oracolo del Signore Dio (Ez 43, 27).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w:t>
      </w:r>
    </w:p>
    <w:p w14:paraId="0D40A42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Nei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Mi disse: "Questo è il luogo dove i sacerdoti cuoceranno le carni dei sacrifici di riparazione e di espiazione e dove cuoceranno le oblazioni, senza portarle fuori nell'atrio esterno e correre il rischio di comunicare la consacrazione al popolo" (Ez 46, 20). </w:t>
      </w:r>
    </w:p>
    <w:p w14:paraId="03E664B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Egli mi disse: "Queste sono le cucine dove i servi del tempio cuoceranno i sacrifici del popolo" (Ez 46, 24). Allora il re Nabucodònosor piegò la faccia a terra, si prostrò davanti a Daniele e ordinò che gli si offrissero sacrifici e incensi (Dn 2, 46). Ora non abbiamo più né principe, né capo, né profeta, né olocausto, né sacrificio, né oblazione, né incenso, né luogo per presentarti le primizie e trovar misericordia (Dn 3, 38). Tale sia oggi il nostro sacrificio davanti a te e ti sia gradito, perché non c'è delusione per coloro che confidano in te (Dn 3, 40). S'innalzò fino al capo della milizia e gli tolse il sacrificio quotidiano e fu profanata la santa dimora (Dn 8, 11). In luogo del sacrificio quotidiano fu posto il peccato e fu gettata a terra la verità; ciò esso fece e vi riuscì (Dn 8, 12). Udii un santo parlare e un altro santo dire a quello che parlava: "Fino a quando durerà questa visione: il sacrificio quotidiano abolito, la desolazione dell'iniquità, il santuario e la milizia calpestati?" (Dn 8, 13). </w:t>
      </w:r>
    </w:p>
    <w:p w14:paraId="38B3176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 27). 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Poiché per lunghi giorni staranno gli Israeliti senza re e senza capo, senza sacrificio e senza stele, senza efod e senza terafim (Os 3, 4).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w:t>
      </w:r>
    </w:p>
    <w:p w14:paraId="4994959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Un vento li travolgerà con le sue ali e si vergogneranno dei loro sacrifici (Os 4, 19). Poiché voglio l'amore e non il sacrificio, la conoscenza di Dio più degli olocausti (Os 6, 6). Essi offrono sacrifici e ne mangiano le carni, ma il Signore non li gradisce; si ricorderà della loro iniquità e punirà i loro peccati: dovranno tornare in Egitto (Os 8, 13). Non faranno più libazioni di vino al Signore, i loro sacrifici non gli saranno graditi. Pane di lutto sarà il loro pane, coloro che ne mangiano diventano immondi. Il loro pane sarà tutto per loro, ma non entrerà nella casa del Signore (Os 9, 4). Se Gàlaad è una colpa, essi non sono che menzogna; in Gàlgala si sacrifica ai tori, perciò i loro altari saranno come mucchi di pietre nei solchi dei campi (Os 12, 12). Tuttavia continuano a peccare e con il loro argento si sono fatti statue fuse, idoli di loro invenzione, tutti lavori di artigiani. Dicono: "Offri loro sacrifici" e mandano baci ai vitelli (Os 13, 2). Andate pure a Betel e peccate! A Gàlgala e peccate ancora di più! Offrite ogni mattina i vostri sacrifici e ogni tre giorni le vostre decime (Am 4, 4). </w:t>
      </w:r>
    </w:p>
    <w:p w14:paraId="643C9CC6"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Offrite anche sacrifici di grazie con lievito e proclamate ad alta voce le offerte spontanee perché così vi piace di fare, o Israeliti, dice il Signore (Am 4, 5). Quegli uomini ebbero un grande timore del Signore, offrirono sacrifici al Signore e fecero voti (Gn 1, 16). Ma io con voce di lode offrirò a te un sacrificio e adempirò il voto che ho fatto; la salvezza viene dal Signore" (Gn 2, 10). Perciò offre sacrifici alla sua rete e brucia incenso al suo giacchio, perché fanno grassa la sua parte e succulente le sue vivande (Ab 1,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0457319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Maledetto il fraudolento che ha nel gregge un maschio, ne fa voto e poi mi sacrifica una bestia difettosa. Poiché io sono un re grande, dice il Signore degli Eserciti, e il mio nome è terribile fra le nazioni (Ml 1, 14).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Amarlo con tutto il cuore, con tutta la mente e con tutta la forza e amare il prossimo come se stesso val più di tutti gli olocausti e i sacrifici" (Mc 12, 33). E per offrire in sacrificio una coppia di tortore o di giovani colombi, come prescrive la Legge del Signore (Lc 2, 24). In quello stesso tempo si presentarono alcuni a riferirgli circa quei Galilei, il cui sangue Pilato aveva mescolato con quello dei loro sacrifici (Lc 13, 1). </w:t>
      </w:r>
    </w:p>
    <w:p w14:paraId="2017648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in quei giorni fabbricarono un vitello e offrirono sacrifici all'idolo e si rallegrarono per l'opera delle loro mani (At 7, 41). Mi avete forse offerto vittime e sacrifici per quarant'anni nel deserto, o casa d'Israele? Avete preso con voi la tenda di Mòloch, e la stella del dio Refàn, simulacri che vi siete fabbricati per adorarli! Perciò vi deporterò al di là di Babilonia (At 7, 43). Intanto il sacerdote di Zeus, il cui tempio era all'ingresso della città, recando alle porte tori e corone, voleva offrire un sacrificio insieme alla folla (At 14, 13). E così dicendo, riuscirono a fatica a far desistere la folla dall'offrire loro un sacrificio (At 14, 18). Ora, dopo molti anni, sono venuto a portare elemosine al mio popolo e per offrire sacrifici (At 24, 17). Vi esorto dunque, fratelli, per la misericordia di Dio, ad offrire i vostri corpi come sacrificio vivente, santo e gradito a Dio; è questo il vostro culto spirituale (Rm 12, 1). Guardate Israele secondo la carne: quelli che mangiano le vittime sacrificali non sono forse in comunione con l'altare? (1Cor 10, 18). No, ma dico che i sacrifici dei pagani sono fatti a demòni e non a Dio. Ora, io non voglio che voi entriate in comunione con i demòni (1Cor 10, 20). </w:t>
      </w:r>
    </w:p>
    <w:p w14:paraId="3C773DC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se qualcuno vi dicesse: "E' carne immolata in sacrificio", astenetevi dal mangiarne, per riguardo a colui che vi ha avvertito e per motivo di coscienza (1Cor 10, 28). E camminate nella carità, nel modo che anche Cristo vi ha amato e ha dato se stesso per noi, offrendosi a Dio in sacrificio di soave odore (Ef 5, 2). E anche se il mio sangue deve essere versato in libagione sul sacrificio e sull'offerta della vostra fede, sono contento, e ne godo con tutti voi (Fil 2, 17). Adesso ho il necessario e anche il superfluo; sono ricolmo dei vostri doni ricevuti da Epafrodìto, che sono un profumo di soave odore, un sacrificio accetto e gradito a Dio (Fil 4, 18).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Che non ha bisogno ogni giorno, come gli altri sommi sacerdoti, di offrire sacrifici prima per i propri peccati e poi per quelli del popolo, poiché egli ha fatto questo una volta per tutte, offrendo se stesso (Eb 7, 27). Ogni sommo sacerdote infatti viene costituito per offrire doni e sacrifici: di qui la necessità che anch'egli abbia qualcosa da offrire (Eb 8, 3). </w:t>
      </w:r>
    </w:p>
    <w:p w14:paraId="45897C0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Essa infatti è una figura del tempo presente: conforme ad essa si offrono doni e sacrifici che non possono rendere perfetto, nella sua coscienza, l'offerente (Eb 9, 9). Era dunque necessario che le figure delle realtà celesti fossero purificate con tali mezzi; le stesse realtà celesti però dovevano esserlo con sacrifici superiori a questi (Eb 9, 23). In questo caso, infatti, avrebbe dovuto soffrire più volte dalla fondazione del mondo. E ora, invece una volta sola, nella pienezza dei tempi, è apparso per annullare il peccato mediante il sacrificio di se stesso (Eb 9, 26). Poiché la legge possiede solo un'ombra dei beni futuri e non la realtà stessa delle cose, non ha il potere di condurre alla perfezione, per mezzo di quei sacrifici che si offrono continuamente di anno in anno, coloro che si accostano a Dio (Eb 10, 1). Invece per mezzo di quei sacrifici si rinnova di anno in anno il ricordo dei peccati (Eb 10, 3). </w:t>
      </w:r>
    </w:p>
    <w:p w14:paraId="466884C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 questo, entrando nel mondo, Cristo dice: Tu non hai voluto né sacrificio né offerta, un corpo invece mi hai preparato (Eb 10, 5).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Infatti, se pecchiamo volontariamente dopo aver ricevuto la conoscenza della verità, non rimane più alcun sacrificio per i peccati (Eb 10, 26). </w:t>
      </w:r>
    </w:p>
    <w:p w14:paraId="32BB2E9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 fede Abele offrì a Dio un sacrificio migliore di quello di Caino e in base ad essa fu dichiarato giusto, attestando Dio stesso di gradire i suoi doni; per essa, benché morto, parla ancora (Eb 11, 4). Per mezzo di lui dunque offriamo a Dio continuamente un sacrificio di lode, cioè il frutto di labbra che confessano il suo nome (Eb 13, 15). Non dimenticatevi della beneficenza e di far parte dei vostri beni agli altri, perché di tali sacrifici si compiace il Signore (Eb 13, 16). Anche voi venite impiegati come pietre vive per la costruzione di un edificio spirituale, per un sacerdozio santo, per offrire sacrifici spirituali graditi a Dio, per mezzo di Gesù Cristo (1Pt 2, 5). </w:t>
      </w:r>
    </w:p>
    <w:p w14:paraId="51F6742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36"/>
          <w:szCs w:val="20"/>
          <w:lang w:eastAsia="it-IT"/>
        </w:rPr>
      </w:pPr>
    </w:p>
    <w:p w14:paraId="76D3B3B7" w14:textId="77777777" w:rsidR="0077316F" w:rsidRPr="00CF77A7" w:rsidRDefault="0077316F" w:rsidP="0077316F">
      <w:pPr>
        <w:spacing w:before="100" w:beforeAutospacing="1" w:after="120" w:line="240" w:lineRule="auto"/>
        <w:rPr>
          <w:rFonts w:ascii="Book Antiqua" w:eastAsia="Times New Roman" w:hAnsi="Book Antiqua" w:cs="Arial"/>
          <w:b/>
          <w:sz w:val="32"/>
          <w:szCs w:val="18"/>
          <w:lang w:eastAsia="it-IT"/>
        </w:rPr>
      </w:pPr>
      <w:r w:rsidRPr="00CF77A7">
        <w:rPr>
          <w:rFonts w:ascii="Book Antiqua" w:eastAsia="Times New Roman" w:hAnsi="Book Antiqua" w:cs="Arial"/>
          <w:b/>
          <w:sz w:val="32"/>
          <w:szCs w:val="18"/>
          <w:lang w:eastAsia="it-IT"/>
        </w:rPr>
        <w:t>SALVEZZA</w:t>
      </w:r>
    </w:p>
    <w:p w14:paraId="32A27DB9"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La salvezza è il frutto di un Salvatore. Salvatore è Dio. Nella fede biblica e in modo speciale nella fede evangelica, la salvezza è l’accoglienza del Salvatore, per divenire con il Salvatore una cosa sola, in modo da poter gustare i frutti della sua salvezza nel tempo e nell’eternità. Dovendo chi vuole essere salvato divenire una cosa sola con il suo Salvatore al fine di essere piena manifestazione della sua vita è necessario che tutto sia conosciuto del Salvatore, neanche una piccolissima verità dovrà rimanere nascosta, velata, non pienamente conosciuta.</w:t>
      </w:r>
    </w:p>
    <w:p w14:paraId="1EBE00FE"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Sappiamo che l’Antica Scrittura ci offre circa settanta profezie di purissima verità sulla Persona del futuro Salvatore che il Signore Dio avrebbe mandato per la nostra salvezza. Tutte queste profezie vanno conosciute non in modo superficiale, ma profondo. Si deve trarre da esse tutta la profondità, l’altezza, l’ampiezza della verità del Salvatore nascosta dal Padre in quelle sue promesse, oracoli, profezie. Senza la conoscenza delle antiche parole di Dio, avremo sempre un concetto o una nozione assai vaga del Salvatore e anche della sua salvezza.</w:t>
      </w:r>
    </w:p>
    <w:p w14:paraId="7A38E17E"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Il Salvatore è venuto. Ha realizzato la sua salvezza. Della sua opera, persona, verità, giustizia, obbedienza, modalità di essere e di operare tutto va conosciuto. Dovendo il salvato divenire salvatore nel suo Salvatore, con Lui, per Lui, è giusto che tutto si sappia di Lui, anche le cose più insignificanti per i nostri occhi o per la nostra intelligenza. Solo nella più piena conoscenza del Salvatore possiamo predisporre il nostro cuore, la nostra anima, il nostro corpo a quest’opera divina alla quale ogni salvato è chiamato: essere salvatore nel suo Salvatore.</w:t>
      </w:r>
    </w:p>
    <w:p w14:paraId="732F9B14"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 xml:space="preserve">Ecco allora la primissima verità della salvezza: essa viene dal di fuori dell’uomo. È frutto del Salvatore da accogliere in piena umiltà. La seconda verità ci dice che la salvezza è nel Salvatore e non fuori di Lui. Si diviene una cosa sola con il Salvatore, si rimane una cosa sola, si è salvati. Si diviene e ci si fa due cose, si esce dal mistero della salvezza, si ritorna nella propria perdizione. Terza verità necessaria: il salvato, ogni salvato deve divenire salvatore dei suoi fratelli, ma sempre rimanendo una cosa sola con il suo Salvatore. </w:t>
      </w:r>
    </w:p>
    <w:p w14:paraId="045D354C"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 xml:space="preserve">Poiché nostro unico e solo Salvatore è Cristo Signore, è più che urgente per ogni uomo che conosca tutto di Lui. Ma per conoscere tutto è necessario che tutto gli venga annunziato. Ora come si può annunziare Cristo, se lo stesso Cristo oggi viene escluso dal </w:t>
      </w:r>
      <w:r w:rsidRPr="00CF77A7">
        <w:rPr>
          <w:rFonts w:ascii="Book Antiqua" w:eastAsia="Times New Roman" w:hAnsi="Book Antiqua" w:cs="Arial"/>
          <w:i/>
          <w:sz w:val="24"/>
          <w:szCs w:val="24"/>
          <w:lang w:eastAsia="it-IT"/>
        </w:rPr>
        <w:t>“processo della vera salvezza”</w:t>
      </w:r>
      <w:r w:rsidRPr="00CF77A7">
        <w:rPr>
          <w:rFonts w:ascii="Book Antiqua" w:eastAsia="Times New Roman" w:hAnsi="Book Antiqua" w:cs="Arial"/>
          <w:sz w:val="24"/>
          <w:szCs w:val="24"/>
          <w:lang w:eastAsia="it-IT"/>
        </w:rPr>
        <w:t xml:space="preserve"> dell’uomo? Se la salvezza non è più per Lui, in Lui, con Lui, ma è senza di Lui, a cosa serve annunziare Lui? Che l’uomo sia senza alcuna salvezza, lo attesta la sua storia. La nostra vita quotidiana rivela al mondo che senza Cristo nessuna salvezza si compie sulla nostra terra. </w:t>
      </w:r>
    </w:p>
    <w:p w14:paraId="06D24ECC"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L’uomo può anche pensare di disattendere le leggi che governano il cielo, la terra, lo stesso uomo. Può anche immaginare una salvezza senza la via sublime stabilita dal suo Dio, Signore, Creatore. Può immaginare e pensare. Solo che l’intera creazione visibile e invisibile non obbedisce mai al pensiero dell’uomo, ma sempre al suo Signore. Così dicasi anche per la legge della salvezza. Dio obbedisce solo alla sua Parola. Ha stabilito Cristo Salvatore universale ed eterno e  Cristo rimane il suo unico e solo salvatore. Si rigetta Cristo, si rimane nel peccato.</w:t>
      </w:r>
    </w:p>
    <w:p w14:paraId="4D25A5B3" w14:textId="77777777" w:rsidR="0077316F" w:rsidRPr="00CF77A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In conclusione per ogni uomo già salvato nel suo Salvatore Gesù Signore è più che urgente che tutto conosca di Lui e tutto anche della verità della salvezza. Pienezza di conoscenza sia del Salvatore che del frutto da Lui prodotto e di tutte le modalità perché questo frutto possa essere nostro. Non solo ma anche delle vie stabilite dal Padre celeste perché anche il salvato diventi salvatore nel suo Salvatore. Senza questa conoscenza si possono percorrere vie di non salvezza, sciupando dietro le vanità e le stoltezze dei nostri pensieri tutta la nostra vita.</w:t>
      </w:r>
    </w:p>
    <w:p w14:paraId="3852A9B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Vedi, il tuo servo ha trovato grazia ai tuoi occhi e tu hai usato una grande misericordia verso di me salvandomi la vita, ma io non riuscirò a fuggire sul monte, senza che la sciagura mi raggiunga e io muoia (Gen 19, 19). Vedi questa città: è abbastanza vicina perché mi possa rifugiare là ed è piccola cosa! Lascia che io fugga lassù - non è una piccola cosa? - e così la mia vita sarà salva" (Gen 19, 20). Se ritornerò sano e salvo alla casa di mio padre, il Signore sarà il mio Dio (Gen 28, 21). Pensò infatti: "Se Esaù raggiunge un accampamento e lo batte, l'altro accampamento si salverà" (Gen 32, 9). Salvami dalla mano del mio fratello Esaù, perché io ho paura di lui: egli non arrivi e colpisca me e tutti, madre e bambini! (Gen 32, 12). Allora Giacobbe chiamò quel luogo Penuel, "Perché - disse - ho visto Dio faccia a faccia, eppure la mia vita è rimasta salva" (Gen 32, 31). Giacobbe arrivò sano e salvo alla città di Sichem, che è nel paese di Canaan, quando tornò da Paddan-Aram e si accampò di fronte alla città (Gen 33, 18). Ma Ruben sentì e volle salvarlo dalle loro mani, dicendo: "Non togliamogli la vita" (Gen 37, 21). Poi disse loro: "Non spargete il sangue, gettatelo in questa cisterna che è nel deserto, ma non colpitelo con la vostra mano"; egli intendeva salvarlo dalle loro mani e ricondurlo a suo padre (Gen 37, 22). Al terzo giorno Giuseppe disse loro: "Fate questo e avrete salva la vita; io temo Dio! (Gen 42, 18). Io mi ha mandato qui prima di voi, per assicurare a voi la sopravvivenza nel paese e per salvare in voi la vita di molta gente (Gen 45, 7). </w:t>
      </w:r>
    </w:p>
    <w:p w14:paraId="56454AE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Gli risposero: "Ci hai salvato la vita! Ci sia solo concesso di trovar grazia agli occhi del mio signore e saremo servi del faraone!" (Gen 47, 25). Io spero nella tua salvezza, Signore! (Gen 49, 18). Quando il bambino fu cresciuto, lo condusse alla figlia del faraone. Egli divenne un figlio per lei ed ella lo chiamò Mosè, dicendo: "Io l'ho salvato dalle acque!" (Es 2, 10). Voi direte loro: E' il sacrificio della pasqua per il Signore, il quale è passato oltre le case degli Israeliti in Egitto, quando colpì l'Egitto e salvò le nostre case". Il popolo si inginocchiò e si prostrò (Es 12, 27). Mosè rispose: "Non abbiate paura! Siate forti e vedrete la salvezza che il Signore oggi opera per voi; perché gli Egiziani che voi oggi vedete, non li rivedrete mai più! (Es 14, 13). In quel giorno il Signore salvò Israele dalla mano degli Egiziani e Israele vide gli Egiziani morti sulla riva del mare (Es 14, 30). Mia forza e mio canto è il Signore, egli mi ha salvato. E' il mio Dio e lo voglio lodare, è il Dio di mio padre e lo voglio esaltare! (Es 15, 2). </w:t>
      </w:r>
    </w:p>
    <w:p w14:paraId="3B56C0E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Perché servissero di asilo all'omicida che avesse ucciso il suo prossimo involontariamente, senza averlo odiato prima, perché potesse aver salva la vita fuggendo in una di quelle città (Dt 4, 42). Ecco in qual caso l'omicida che vi si rifugerà avrà salva la vita: chiunque avrà ucciso il suo prossimo involontariamente, senza che l'abbia odiato prima (Dt 19, 4). Come quando uno va al bosco con il suo compagno a tagliare la legna e, mentre la mano afferra la scure per abbattere l'albero, il ferro gli sfugge dal manico e colpisce il compagno così che ne muoia, colui si rifugerà in una di queste città e avrà salva la vita (Dt 19, 5). Perché il Signore vostro Dio cammina con voi per combattere per voi contro i vostri nemici e per salvarvi (Dt 20, 4). Perché il Signore tuo Dio passa in mezzo al tuo accampamento per salvarti e per mettere i nemici in tuo potere; l'accampamento deve essere dunque santo, perché Egli non veda in mezzo a te qualche indecenza e ti abbandoni (Dt 23, 15). </w:t>
      </w:r>
    </w:p>
    <w:p w14:paraId="0A3340F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Giacobbe ha mangiato e si è saziato, - sì, ti sei ingrassato, impinguato, rimpinzato - e ha respinto il Dio che lo aveva fatto, ha disprezzato la Roccia, sua salvezza (Dt 32, 15). Te beato, Israele! Chi è come te, popolo salvato dal Signore? Egli è lo scudo della tua difesa e la spada del tuo trionfo. I tuoi nemici vorranno adularti, ma tu calcherai il loro dorso" (Dt 33, 29). Li trattò allora in questo modo: li salvò dalla mano degli Israeliti, che non li uccisero (Gs 9, 26). Allora gli uomini di Gàbaon mandarono a dire a Giosuè, all'accampamento di Gàlgala: "Non privare del tuo aiuto i tuoi servi. Vieni presto da noi; salvaci e aiutaci, perché si sono alleati contro di noi tutti i re degli Amorrei, che abitano sulle montagne" (Gs 10, 6). "Dio, Dio, Signore! Dio, Dio, Signore! Lui lo sa, ma anche Israele lo sappia. Se abbiamo agito per ribellione o per infedeltà verso il Signore, che Egli non ci salvi oggi! (Gs 22, 22). Mentre essi indugiavano, Eud era fuggito e, dopo aver oltrepassato gli Idoli, si era messo in salvo nella Seira (Gdc 3, 26). Dopo di lui ci fu Samgar figlio di Anat. Egli sconfisse seicento Filistei con un pungolo da buoi; anch'egli salvò Israele (Gdc 3, 31). Allora il Signore si volse a lui e gli disse: "Và con questa tua forza e salva Israele dalla mano di Madian; non ti mando forse io?" (Gdc 6, 14). Gli rispose: "Signor mio, come salverò Israele? Ecco, la mia famiglia è la più povera di Manàsse e io sono il più piccolo nella casa di mio padre" (Gdc 6, 15). Gedeone disse a Dio: "Se tu stai per salvare Israele per mia mano, come hai detto (Gdc 6, 36). </w:t>
      </w:r>
    </w:p>
    <w:p w14:paraId="6B506F3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Ecco, io metterò un vello di lana sull'aia: se c'è rugiada soltanto sul vello e tutto il terreno resta asciutto, io saprò che tu salverai Israele per mia mano, come hai detto" (Gdc 6, 37). Il Signore disse a Gedeone: "La gente che è con te è troppo numerosa, perché io metta Madian nelle sue mani; Israele potrebbe vantarsi dinanzi a me e dire: La mia mano mi ha salvato (Gdc 7, 2). Allora il Signore disse a Gedeone: "Con questi trecento uomini che hanno lambito l'acqua, io vi salverò e metterò i Madianiti nelle tue mani. Tutto il resto della gente se ne vada, ognuno a casa sua" (Gdc 7, 7). Iotam corse via, si mise in salvo e andò a stabilirsi a Beer, lontano da Abimelech suo fratello. Rivolta dei Sichemiti contro Abimelech (Gdc 9, 21). Dopo Abimelech, sorse a salvare Israele Tola, figlio di Pua, figlio di Dodo, uomo di Issacar. Dimorava a Samir sulle montagne di Efraim (Gdc 10, 1). Eppure, mi avete abbandonato e avete servito altri dei; perciò io non vi salverò più (Gdc 10, 13).  Andate a gridare agli dei che avete scelto; vi salvino essi nel tempo della vostra angoscia!" (Gdc 10, 14). Ma voi oggi avete ripudiato il vostro Dio, il quale solo vi salva da tutti i vostri mali e da tutte le angosce. E avete detto: No, costituisci un re sopra di noi! Ora presentatevi a Dio distinti per tribù e per famiglie" (1Sam 10, 19). Ma altri, individui spregevoli, dissero: "Potrà forse salvarci costui?". Così lo disprezzarono e non vollero portargli alcun dono (1Sam 10, 27). Di nuovo chiesero gli anziani di Iabes: "Lasciaci sette giorni per inviare messaggeri in tutto il territorio d'Israele. Se nessuno verrà a salvarci, usciremo incontro a te" (1Sam 11, 3). Dissero allora ai messaggeri che erano giunti: "Direte ai cittadini di Iabes di Gàlaad: Domani, quando il sole comincerà a scaldare, avverrà la vostra salvezza". I messaggeri partirono e riferirono agli uomini di Iabes, che ne ebbero grande gioia (1Sam 11, 9). </w:t>
      </w:r>
    </w:p>
    <w:p w14:paraId="07C86EC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Non allontanatevi per seguire vanità che non possono giovare né salvare, perché appunto sono vanità (1Sam 12, 21). Giònata disse allo scudiero: "Su, vieni, passiamo all'appostamento di questi non circoncisi; forse il Signore ci aiuterà, perché non è difficile per il Signore salvare con molti o con pochi" (1Sam 14, 6). Così il Signore in quel giorno salvò Israele e la battaglia si estese fino a Bet-Aven (1Sam 14, 23). Perché per la vita del Signore salvatore d'Israele certamente costui morirà, anche se si tratta di Giònata mio figlio". Ma nessuno del popolo gli rispose (1Sam 14, 39). Ma il popolo disse a Saul: "Dovrà forse morire Giònata che ha ottenuto questa grande vittoria in Israele? Non sia mai! Per la vita del Signore, non cadrà a terra un capello del suo capo, perché in questo giorno egli ha agito con Dio". Così il popolo salvò Giònata che non fu messo a morte (1Sam 14, 45). Tutta questa moltitudine saprà che il Signore non salva per mezzo della spada o della lancia, perché il Signore è arbitro della lotta e vi metterà certo nelle nostre mani" (1Sam 17, 47). Saul tentò di colpire Davide con la lancia contro il muro. Ma Davide si scansò da Saul, che infisse la lancia nel muro. Davide fuggì e quella notte fu salvo (1Sam 19, 10). Mikal calò Davide dalla finestra e quegli partì di corsa e si mise in salvo (1Sam 19, 12). Saul disse a Mikal: "Perché mi hai ingannato a questo modo e hai fatto fuggire il mio nemico, perché si mettesse in salvo?". Rispose Mikal a Saul: "Egli mi ha detto: Lasciami fuggire, altrimenti ti uccido" (1Sam 19, 17). </w:t>
      </w:r>
    </w:p>
    <w:p w14:paraId="2F4D6B5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Davide dunque fuggì e si mise in salvo. Andò da Samuele in Rama e gli narrò quanto gli aveva fatto Saul; poi Davide e Samuele andarono ad abitare a Naiot (1Sam 19, 18). Davide rispose: "Non fate così, fratelli miei, con quello che il Signore ci ha dato, salvandoci tutti e mettendo nelle nostre mani quella torma che era venuta contro di noi (1Sam 30, 23). Ma quell'uomo disse a Ioab: "Quand'anche mi fossero messi in mano mille sicli d'argento, io non stenderei la mano sul figlio del re; perché con i nostri orecchi abbiamo udito l'ordine che il re ha dato a te, ad Abisai e a Ittai: Salvatemi il giovane Assalonne! (2Sam 18, 12). Allora Ioab entrò in casa del re e disse: "Tu copri oggi di rossore il volto di tutta la tua gente, che in questo giorno ha salvato la vita a te, ai tuoi figli e alle tue figlie, alle tue mogli e alle tue concubine (2Sam 19, 6). In tutte le tribù d'Israele tutto il popolo stava discutendo e diceva: "Il re ci ha liberati dalle mani dei nostri nemici e ci ha salvati dalle mani dei Filistei; ora è dovuto fuggire dal paese a causa di Assalonne (2Sam 19, 10). Il mio Dio, la mia rupe in cui mi rifugio, il mio scudo, la mia salvezza, il mio riparo! Sei la mia roccaforte che mi salva: tu mi salvi dalla violenza (2Sam 22, 3). Tu salvi la gente umile, mentre abbassi gli occhi dei superbi (2Sam 22, 28). </w:t>
      </w:r>
    </w:p>
    <w:p w14:paraId="481B5C7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Mi hai dato lo scudo della tua salvezza, la tua sollecitudine mi fa crescere (2Sam 22, 36). Gridano, ma nessuno li salva, verso il Signore, che a loro non risponde (2Sam 22, 42). Viva il Signore! Sia benedetta la mia rupe! Sia esaltato il Dio della mia salvezza! (2Sam 22, 47). Così è stabile la mia casa davanti a Dio, perché ha stabilito con me un'alleanza eterna, in tutto regolata e garantita. Non farà dunque germogliare quanto mi salva e quanto mi diletta? (2Sam 23, 5). Ebbene, ti do un consiglio, perché tu salvi la tua vita e quella del tuo figlio Salomone (1Re 1, 12). Elia, impaurito, si alzò e se ne andò per salvarsi. Giunse a Bersabea di Giuda. Là fece sostare il suo ragazzo (1Re 19, 3). Dirai loro: Il re ordina: Mettetelo in prigione e mantenetelo con il minimo indispensabile di pane e di acqua finché tornerò sano e salvo" (1Re 22, 27). Alzatisi all'imbrunire, erano fuggiti, lasciando le loro tende, i loro cavalli e i loro asini e il campo come si trovava; erano fuggiti per mettersi in salvo (2Re 7, 7). Ecco, tu sai ciò che hanno fatto i re di Assiria in tutti i paesi che votarono allo sterminio. Soltanto tu ti salveresti? (2Re 19, 11). Gli dei delle nazioni che i miei padri distrussero hanno forse salvato quelli di Gozan, di Carran, di Rezef e le genti di Eden in Telassar? (2Re 19, 12).  Proteggerò questa città per salvarla, per amore di me e di Davide mio servo" (2Re 19, 34). Cantate al Signore, abitanti di tutta la terra; annunziate ogni giorno la sua salvezza (1Cr 16, 23). Dite: "Salvaci, Dio della nostra Salvezza; raccoglici, liberaci dalle genti sì che possiamo celebrare il tuo santo nome, gloriarci della tua lode (1Cr 16, 35). Ora, alzati, Signore Dio, vieni al luogo del tuo riposo, tu e l'arca tua potente. Siano i tuoi sacerdoti, Signore Dio, rivestiti di salvezza e i tuoi fedeli esultino nel benessere (2Cr 6, 41). Non toccherà a voi combattere in tale momento; fermatevi bene ordinati e vedrete la salvezza che il Signore opererà per voi, o Giuda e Gerusalemme. Non temete e non abbattetevi. Domani, uscite loro incontro; il Signore sarà con voi" (2Cr 20, 17). Ma io risposi: "Un uomo come me può darsi alla fuga? Un uomo della mia condizione potrebbe entrare nel santuario per salvare la vita? No, io non entrerò" (Ne 6, 11). Ma quando avevano pace, ritornavano a fare il male dinanzi a te, perciò tu li abbandonavi nelle mani dei loro nemici, che li opprimevano; poi quando ricominciavano a gridare a te, tu li esaudivi dal cielo; così nella tua misericordia più volte li hai salvati (Ne 9, 28). Poiché l'elemosina libera dalla morte e salva dall'andare tra le tenebre (Tb 4, 10). </w:t>
      </w:r>
    </w:p>
    <w:p w14:paraId="5CB7311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w:t>
      </w:r>
    </w:p>
    <w:p w14:paraId="7AE36D3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Gli altri intanto erano usciti e avevano chiuso la porta della camera. Tobia si alzò dal letto e disse a Sara: "Sorella, alzati! Preghiamo e domandiamo al Signore che ci dia grazia e salvezza" (Tb 8, 4). Essa si alzò e si misero a pregare e a chiedere che venisse su di loro la salvezza, dicendo: "Benedetto sei tu, Dio dei nostri padri, e benedetto per tutte le generazioni è il tuo nome! Ti benedicano i cieli e tutte le creature per tutti i secoli! (Tb 8, 5). Tu sei benedetto, perché hai avuto compassione dei due figli unici. Concedi loro, Signore, grazia e salvezza e falli giungere fino al termine della loro vita in mezzo alla gioia e alla grazia" (Tb 8, 17).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Egli mi ha condotto sano e salvo, mi ha guarito la moglie, è andato a prendere per me il denaro e infine ha guarito te! Quanto posso ancora dargli come salario?" (Tb 12, 3). L'elemosina salva dalla morte e purifica da ogni peccato. Coloro che fanno l'elemosina godranno lunga vita (Tb 12, 9). </w:t>
      </w:r>
    </w:p>
    <w:p w14:paraId="01E0B3D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Perciò attendiamo fiduciosi la salvezza che viene da lui, supplichiamolo che venga in nostro aiuto e ascolterà il nostro grido se a lui piacerà (Gdt 8, 17). Perché la tua forza non sta nel numero, né sugli armati si regge il tuo regno: tu sei invece il Dio degli umili, sei il soccorritore dei derelitti, il rifugio dei deboli, il protettore degli sfiduciati, il salvatore dei disperati (Gdt 9, 11). "Hai messo in salvo la tua vita, scendendo in fretta e venendo alla presenza del nostro signore. Vieni dunque alla tenda di lui; alcuni di noi ti accompagneranno, finché non ti abbiano affidato alle sue mani (Gdt 10, 15). Ma ora dimmi per qual motivo sei fuggita da loro e sei venuta da noi. Certamente sei venuta per trovar salvezza. Fatti animo: resterai viva questa notte e in seguito (Gdt 11, 3). Poiché il Signore è il Dio che stronca le guerre; egli mi ha riportata nel suo accampamento in mezzo al suo popolo, mi ha salvata dalle mani dei miei persecutori (Gdt 16, 2).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2460EEA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Mardocheo fece dare questa risposta a Ester: "Non pensare di salvare solo te stessa fra tutti i Giudei, per il fatto che ti trovi nella reggia (Est 4, 13e). Signore, Signore re, sovrano dell'universo, tutte le cose sono sottoposte al tuo potere e nessuno può opporsi a te nella tua volontà di salvare Israele (Est 4, 17b). Quanto a noi, salvaci con la tua mano e vieni in mio aiuto, perché sono sola e non ho altri che te, Signore! (Est 4, 17t). Tu conosci tutto; tu sai, Signore, che non per orgoglio, non per superbia né per vanagloria ho fatto il gesto di non prostrarmi davanti al superbo Amàn, perché avrei anche baciato la pianta dei suoi piedi per la salvezza d'Israele (Est 4, 17d). Divenuta così splendente di bellezza, dopo aver invocato il Dio che veglia su tutti e li salva, prese con sé due ancelle. Su di una si appoggiava con apparente mollezza, mentre l'altra la seguiva tenendo sollevato il mantello di lei (Est 5, 1a). Quanto a voi, Giudei, tra le vostre feste commemorative celebrate questo giorno insigne con ogni sorta di banchetti, perché, e ora e in avvenire, sia ricordo di salvezza per noi e per i Persiani benevoli, per quelli invece che ci insidiano sia ricordo della loro perdizione (Est 8, 12u). E con falsi e tortuosi argomenti richiese la pena di morte per il nostro salvatore e in ogni circostanza benefattore Mardocheo, per l'irreprensibile consorte del nostro regno Ester e per tutto il loro popolo (Est 8, 12n). La mia nazione è Israele, quelli cioè che avevano gridato a Dio e furono salvati. Sì, il Signore ha salvato il suo popolo, ci ha liberato da tutti questi mali e Dio ha operato segni e prodigi grandi quali mai erano avvenuti tra le nazioni (Est 10, 3f). Dicevano loro: "Basta ormai; uscite, obbedite ai comandi del re e avrete salva la vita" (1Mac 2, 33). </w:t>
      </w:r>
    </w:p>
    <w:p w14:paraId="35AFDCC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Così organizzarono un contingente di forze e percossero con ira i peccatori e gli uomini empi con furore; gli scampati fuggirono tra i pagani per salvarsi (1Mac 2, 44). Anania, Azaria e Misaele per la loro fede furono salvati dalla fiamma (1Mac 2, 59). Gli empi sbigottirono per paura di lui e tutti i malfattori furono confusi e si avviò la salvezza per mano di lui (1Mac 3, 6). Giuda rispose: "Non è impossibile che molti cadano in mano a pochi e non c'è differenza per il Cielo tra il salvare per mezzo di molti e il salvare per mezzo di pochi (1Mac 3, 18). Ricordate come i nostri padri furono salvati nel Mare Rosso, quando il faraone li inseguiva con l'esercito (1Mac 4, 9). Si accorgeranno tutti i popoli che c'è uno che riscatta e salva Israele" (1Mac 4, 11).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Ma essi non erano della stirpe di quei valorosi, per le cui mani era stata compiuta la salvezza in Israele (1Mac 5, 62). </w:t>
      </w:r>
    </w:p>
    <w:p w14:paraId="36B4940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Volle allora sacrificarsi per la salvezza del suo popolo e procurarsi nome eterno (1Mac 6, 44). Ma lo dissuadevano dicendo: "Non riusciremo ora se non a mettere in salvo noi stessi, ma torneremo poi con i nostri fratelli e combatteremo; da soli siamo troppo pochi" (1Mac 9, 9). Come è caduto l'eroe che salvava Israele?" (1Mac 9, 21). Quindi incendiarono la città, fecero in quel giorno gran bottino e salvarono il re (1Mac 11, 48). Simone chiamò i suoi due figli maggiori Giuda e Giovanni e disse loro: "Io e i miei fratelli e la casa di mio padre abbiamo combattuto le battaglie d'Israele dalla gioventù fino ad oggi e riuscì nelle nostre mani l'impresa di salvare Israele ripetutamente (1Mac 16, 2). Salvati da grandi pericoli per l'intervento di Dio, lo ringraziamo molto per esserci potuti schierare contro il re (2Mac 1, 11). Tu solo generoso, tu solo giusto e onnipotente ed eterno, che salvi Israele da ogni male, che hai fatto i nostri padri oggetto di elezione e santificazione (2Mac 1, 25). Poiché Dio ha salvato tutto il suo popolo e ha concesso a tutti l'eredità, nonché il regno, il sacerdozio e la santificazione (2Mac 2, 17). Così, mentre egli, prostrato dalla forza divina, era là senza voce e privo d'ogni speranza di salvezza (2Mac 3, 29). Se hai qualcuno che ti è nemico o insidia il tuo governo, mandalo là e l'avrai indietro flagellato per bene, se pure ne uscirà salvo, perché in quel luogo c'è veramente una potenza divina (2Mac 3, 38). </w:t>
      </w:r>
    </w:p>
    <w:p w14:paraId="48A0C2E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poiché il giovinetto non badava per nulla a queste parole il re, chiamata la madre, la esortava a farsi consigliera di salvezza per il ragazzo (2Mac 7, 25). Altri vendevano tutte le cose che erano loro rimaste e insieme pregavano il Signore di salvare coloro che l'empio Nicànore aveva venduti prima ancora dello scontro (2Mac 8, 14). Raccolte le armi dei nemici e tolte loro le spoglie, passarono il sabato benedicendo incessantemente e ringraziando il Signore che li aveva fatti giungere salvi fino a quel giorno, fissandolo per loro come inizio della sua misericordia (2Mac 8, 27). Quando gli uomini del Maccabeo vennero a sapere che quegli assediava le fortezze, tra gemiti e lacrime supplicarono con tutto il popolo il Signore che inviasse il suo angelo buono a salvare Israele (2Mac 11, 6). Costoro in gran parte riuscirono a salvarsi feriti e spogliati. Anche Lisia per salvarsi fu costretto a fuggire vergognosamente (2Mac 11, 12). Lo stesso Timòteo, caduto in mano agli uomini di Dosìteo e Sosìpatro, supplicava con molta astuzia di essere lasciato sano e salvo, perché tratteneva come ostaggi i genitori di molti di loro e di alcuni i fratelli ai quali sarebbe capitato di essere trattati senza riguardo (2Mac 12, 24). Avendo egli con molti discorsi prestato solenne promessa di restituire incolumi gli ostaggi, lo lasciarono libero per la salvezza dei propri fratelli (2Mac 12, 25). </w:t>
      </w:r>
    </w:p>
    <w:p w14:paraId="5A625F1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 costoro si unì anche Menelao, il quale incoraggiava con molta astuzia Antioco, non per la salvezza della patria, ma per la speranza di essere rimesso al suo posto di comando (2Mac 13, 3). Un certo Alcimo, che era stato prima sommo sacerdote, ma che si era volontariamente contaminato nei giorni della secessione, accorgendosi che per nessun verso si apriva a lui una via di salvezza né ulteriore accesso al sacro altare (2Mac 14, 3). Mentre egli salva dalla loro spada l'oppresso, e il meschino dalla mano del prepotente (Gb 5, 15). Saggio di mente, potente per la forza, chi s'è opposto a lui ed è rimasto salvo? (Gb 9, 4). Alla pelle si attaccano le mie ossa e non è salva che la pelle dei miei denti (Gb 19, 20). Perché non ha saputo essere pago dei suoi beni, con i suoi tesori non si salverà (Gb 20, 20). Chi mai lo ha assalito e si è salvato? Nessuno sotto tutto il cielo (Gb 41, 3). </w:t>
      </w:r>
    </w:p>
    <w:p w14:paraId="0AE6547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Molti di me vanno dicendo: "Neppure Dio lo salva!" (Sal 3, 3). Sorgi, Signore, salvami, Dio mio. Hai colpito sulla guancia i miei nemici, hai spezzato i denti ai peccatori (Sal 3, 8). Del Signore è la salvezza: sul tuo popolo la tua benedizione (Sal 3, 9). Volgiti, Signore, a liberarmi, salvami per la tua misericordia (Sal 6, 5). Signore, mio Dio, in te mi rifugio: salvami e liberami da chi mi perseguita (Sal 7, 2). Perché non mi sbrani come un leone, non mi sbrani senza che alcuno mi salvi (Sal 7, 3). La mia difesa è nel Signore, egli salva i retti di cuore (Sal 7, 11). Perché possa annunziare le tue lodi, esultare per la tua salvezza alle porte della città di Sion (Sal 9, 15). Salvami, Signore! Non c'è più un uomo fedele; è scomparsa la fedeltà tra i figli dell'uomo (Sal 11, 2).  Per l'oppressione dei miseri e il gemito dei poveri, io sorgerò - dice il Signore - metterò in salvo chi è disprezzato" (Sal 11, 6). Nella tua misericordia ho confidato. Gioisca il mio cuore nella tua salvezza e canti al Signore, che mi ha beneficato (Sal 12, 6). Venga da Sion la salvezza d'Israele! Quando il Signore ricondurrà il suo popolo, esulterà Giacobbe e gioirà Israele (Sal 13, 7). Mostrami i prodigi del tuo amore: tu che salvi dai nemici chi si affida alla tua destra (Sal 16, 7). Signore, mia roccia, mia fortezza, mio liberatore; mio Dio, mia rupe, in cui trovo riparo; mio scudo e baluardo, mia potente salvezza (Sal 17, 3). </w:t>
      </w:r>
    </w:p>
    <w:p w14:paraId="414316A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Invoco il Signore, degno di lode, e sarò salvato dai miei nemici (Sal 17, 4). Perché tu salvi il popolo degli umili, ma abbassi gli occhi dei superbi (Sal 17, 28). Tu mi hai dato il tuo scudo di salvezza, la tua destra mi ha sostenuto, la tua bontà mi ha fatto crescere (Sal 17, 36). Hanno gridato e nessuno li ha salvati, al Signore, ma non ha risposto (Sal 17, 42). Viva il Signore e benedetta la mia rupe, sia esaltato il Dio della mia salvezza (Sal 17, 47). Anche dall'orgoglio salva il tuo servo perché su di me non abbia potere; allora sarò irreprensibile, sarò puro dal grande peccato (Sal 18, 14). Ora so che il Signore salva il suo consacrato; gli ha risposto dal suo cielo santo con la forza vittoriosa della sua destra (Sal 19, 7). Salva il re, o Signore, rispondici, quando ti invochiamo (Sal 19, 10). Signore, il re gioisce della tua potenza, quanto esulta per la tua salvezza! (Sal 20, 2). Grande è la sua gloria per la tua salvezza, lo avvolgi di maestà e di onore (Sal 20, 6). Dio mio, Dio mio, perché mi hai abbandonato? Tu sei lontano dalla mia salvezza": sono le parole del mio lamento (Sal 21, 2). </w:t>
      </w:r>
    </w:p>
    <w:p w14:paraId="45C99C3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 te gridarono e furono salvati, sperando in te non rimasero delusi (Sal 21, 6). Salvami dalla bocca del leone e dalle corna dei bufali (Sal 21, 22). Otterrà benedizione dal Signore, giustizia da Dio sua salvezza (Sal 23, 5). Guidami nella tua verità e istruiscimi, perché sei tu il Dio della mia salvezza, in te ho sempre sperato (Sal 24, 5). Proteggimi, dammi salvezza; al tuo riparo io non sia deluso (Sal 24, 20). Di Davide. Il Signore è mia luce e mia salvezza, di chi avrò paura? Il Signore è difesa della mia vita, di chi avrò timore? (Sal 26, 1). Non nascondermi il tuo volto, non respingere con ira il tuo servo. Sei tu il mio aiuto, non lasciarmi, non abbandonarmi, Dio della mia salvezza (Sal 26, 9). Il Signore è la forza del suo popolo, rifugio di salvezza del suo consacrato (Sal 27, 8). Salva il tuo popolo e la tua eredità benedici, guidali e sostienili per sempre (Sal 27, 9). In te, Signore, mi sono rifugiato, mai sarò deluso; per la tua giustizia salvami (Sal 30, 2). Porgi a me l'orecchio, vieni presto a liberarmi. Sii per me la rupe che mi accoglie, la cinta di riparo che mi salva (Sal 30, 3).  Fa’ splendere il tuo volto sul tuo servo, salvami per la tua misericordia (Sal 30, 17). Tu sei il mio rifugio, mi preservi dal pericolo, mi circondi di esultanza per la salvezza (Sal 31, 7). Il re non si salva per un forte esercito né il prode per il suo grande vigore (Sal 32, 16). Il cavallo non giova per la vittoria, con tutta la sua forza non potrà salvare (Sal 32, 17). L'angelo del Signore si accampa attorno a quelli che lo temono e li salva (Sal 33, 8). Gridano e il Signore li ascolta, li salva da tutte le loro angosce (Sal 33, 18). Il Signore è vicino a chi ha il cuore ferito, egli salva gli spiriti affranti (Sal 33, 19). Vibra la lancia e la scure contro chi mi insegue, dimmi: "Sono io la tua salvezza" (Sal 34, 3). Io invece esulterò nel Signore per la gioia della sua salvezza (Sal 34, 9). La tua giustizia è come i monti più alti, il tuo giudizio come il grande abisso: uomini e bestie tu salvi, Signore (Sal 35, 7). La salvezza dei giusti viene dal Signore, nel tempo dell'angoscia è loro difesa (Sal 36, 39). Il Signore viene in loro aiuto e li scampa, li libera dagli empi e dá loro salvezza, perché in lui si sono rifugiati (Sal 36, 40). </w:t>
      </w:r>
    </w:p>
    <w:p w14:paraId="627B2B7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Accorri in mio aiuto, Signore, mia salvezza (Sal 37, 23). Non ho nascosto la tua giustizia in fondo al cuore, la tua fedeltà e la tua salvezza ho proclamato. Non ho nascosto la tua grazia e la tua fedeltà alla grande assemblea (Sal 39, 11). Esultino e gioiscano in te quanti ti cercano, dicano sempre: "Il Signore è grande" quelli che bramano la tua salvezza (Sal 39, 17).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Poiché non con la spada conquistarono la terra, né fu il loro braccio a salvarli; ma il tuo braccio e la tua destra e la luce del tuo volto, perché tu li amavi (Sal 43, 4). Infatti nel mio arco non ho confidato e non la mia spada mi ha salvato (Sal 43, 7). Ma tu ci hai salvati dai nostri avversari, hai confuso i nostri nemici (Sal 43, 8). Salvaci per la tua misericordia (Sal 43, 27). Invocami nel giorno della sventura: ti salverò e tu mi darai gloria" (Sal 49, 15). </w:t>
      </w:r>
    </w:p>
    <w:p w14:paraId="2A3E8E1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Capite questo voi che dimenticate Dio, perché non mi adiri e nessuno vi salvi (Sal 49, 22). Chi offre il sacrificio di lode, questi mi onora, a chi cammina per la retta via mostrerò la salvezza di Dio (Sal 49, 23). Rendimi la gioia di essere salvato, sostieni in me un animo generoso (Sal 50, 14). Liberami dal sangue, Dio, Dio mia salvezza, la mia lingua esalterà la tua giustizia (Sal 50, 16). Chi manderà da Sion la salvezza di Israele? Quando Dio farà tornare i deportati del suo popolo, esulterà Giacobbe, gioirà Israele (Sal 52, 7). Dio, per il tuo nome, salvami, per la tua potenza rendimi giustizia (Sal 53, 3). Io invoco Dio e il Signore mi salva (Sal 54, 17). Mi salva, mi dá pace da coloro che mi combattono: sono tanti i miei avversari (Sal 54, 19). Mandi dal cielo a salvarmi dalla mano dei miei persecutori, Dio mandi la sua fedeltà e la sua grazia (Sal 56, 4). Liberami da chi fa il male, salvami da chi sparge sangue (Sal 58, 3). Perché i tuoi amici siano liberati, salvaci con la destra e a noi rispondi (Sal 59, 7). </w:t>
      </w:r>
    </w:p>
    <w:p w14:paraId="3CDE658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Nell'oppressione vieni in nostro aiuto perché vana è la salvezza dell'uomo (Sal 59, 13).  Solo in Dio riposa l'anima mia; da lui la mia salvezza (Sal 61, 2). Lui solo è mia rupe e mia salvezza, mia roccia di difesa: non potrò vacillare (Sal 61, 3). Lui solo è mia rupe e mia salvezza, mia roccia di difesa: non potrò vacillare (Sal 61, 7). In Dio è la mia salvezza e la mia gloria; il mio saldo rifugio, la mia difesa è in Dio (Sal 61, 8). Con i prodigi della tua giustizia, tu ci rispondi, o Dio, nostra salvezza, speranza dei confini della terra e dei mari lontani (Sal 64, 6). È lui che salvò la nostra vita e non lasciò vacillare i nostri passi (Sal 65, 9). Perché si conosca sulla terra la tua via, fra tutte le genti la tua salvezza (Sal 66, 3). Benedetto il Signore sempre; ha cura di noi il Dio della salvezza (Sal 67, 20). Il nostro Dio è un Dio che salva; il Signore Dio libera dalla morte (Sal 67, 21). Salvami, o Dio: l'acqua mi giunge alla gola (Sal 68, 2). Ma io innalzo a te la mia preghiera, Signore, nel tempo della benevolenza; per la grandezza della tua bontà, rispondimi, per la fedeltà della tua salvezza, o Dio (Sal 68, 14). </w:t>
      </w:r>
    </w:p>
    <w:p w14:paraId="3AEA672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Salvami dal fango, che io non affondi, liberami dai miei nemici e dalle acque profonde (Sal 68, 15). Avvicinati a me, riscattami, salvami dai miei nemici (Sal 68, 19). Io sono infelice e sofferente; la tua salvezza, Dio, mi ponga al sicuro (Sal 68, 30). Perché Dio salverà Sion, ricostruirà le città di Giuda: vi abiteranno e ne avranno il possesso (Sal 68, 36). Vieni a salvarmi, o Dio, vieni presto, Signore, in mio aiuto (Sal 69, 2). Gioia e allegrezza grande per quelli che ti cercano; dicano sempre: "Dio è grande" quelli che amano la tua salvezza (Sal 69, 5). Ma io sono povero e infelice, vieni presto, mio Dio; tu sei mio aiuto e mio salvatore; Signore, non tardare (Sal 69, 6). Liberami, difendimi per la tua giustizia, porgimi ascolto e salvami (Sal 70, 2). Mio Dio, salvami dalle mani dell'empio, dalle mani dell'iniquo e dell'oppressore (Sal 70, 4). La mia bocca annunzierà la tua giustizia, proclamerà sempre la tua salvezza, che non so misurare (Sal 70, 15). Ai miseri del suo popolo renderà giustizia, salverà i figli dei poveri e abbatterà l'oppressore (Sal 71, 4). </w:t>
      </w:r>
    </w:p>
    <w:p w14:paraId="4D832A7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Avrà pietà del debole e del povero e salverà la vita dei suoi miseri (Sal 71, 13). Eppure Dio è nostro re dai tempi antichi, ha operato la salvezza nella nostra terra (Sal 73, 12). Quando Dio si alza per giudicare, per salvare tutti gli umili della terra (Sal 75, 10). E' il tuo braccio che ha salvato il tuo popolo, i figli di Giacobbe e di Giuseppe (Sal 76, 16). Perché non ebbero fede in Dio né speranza nella sua salvezza (Sal 77, 22). Ricordavano che Dio è loro rupe, e Dio, l'Altissimo, il loro salvatore (Sal 77, 35). Aiutaci, Dio, nostra salvezza, per la gloria del tuo nome, salvaci e perdona i nostri peccati per amore del tuo nome (Sal 78, 9). Giunga fino a te il gemito dei prigionieri; con la potenza della tua mano salva i votati alla morte (Sal 78, 11). Rialzaci, Signore, nostro Dio, fa’ splendere il tuo volto e noi saremo salvi (Sal 79, 4). Rialzaci, Dio degli eserciti, fa’ risplendere il tuo volto e noi saremo salvi (Sal 79, 8). Rialzaci, Signore, Dio degli eserciti, fa’ splendere il tuo volto e noi saremo salvi (Sal 79, 20). Salvate il debole e l'indigente, liberatelo dalla mano degli empi" (Sal 81, 4). Rialzaci, Dio nostra salvezza, e placa il tuo sdegno verso di noi (Sal 84, 5). Mostraci, Signore, la tua misericordia e donaci la tua salvezza (Sal 84, 8). La sua salvezza è vicina a chi lo teme e la sua gloria abiterà la nostra terra (Sal 84, 10). </w:t>
      </w:r>
    </w:p>
    <w:p w14:paraId="3C00EA0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Davanti a lui camminerà la giustizia e sulla via dei suoi passi la salvezza (Sal 84, 14). Custodiscimi perché sono fedele; tu, Dio mio, salva il tuo servo, che in te spera (Sal 85, 2). Volgiti a me e abbi misericordia: dona al tuo servo la tua forza, salva il figlio della tua ancella (Sal 85, 16). Signore, Dio della mia salvezza, davanti a te grido giorno e notte (Sal 87, 2). Egli mi invocherà: Tu sei mio padre, mio Dio e roccia della mia salvezza (Sal 88, 27). Lo salverò, perché a me si è affidato; lo esalterò, perché ha conosciuto il mio nome (Sal 90, 14). Mi invocherà e gli darò risposta; presso di lui sarò nella sventura, lo salverò e lo renderò glorioso (Sal 90, 15). Lo sazierò di lunghi giorni e gli mostrerò la mia salvezza (Sal 90, 16). Venite, applaudiamo al Signore, acclamiamo alla roccia della nostra salvezza (Sal 94, 1). Cantate al Signore, benedite il suo nome, annunziate di giorno in giorno la sua salvezza (Sal 95, 2). Il Signore ha manifestato la sua salvezza, agli occhi dei popoli ha rivelato la sua giustizia (Sal 97, 2). Egli si è ricordato del suo amore, della sua fedeltà alla casa di Israele. Tutti i confini della terra hanno veduto la salvezza del nostro Dio (Sal 97, 3). </w:t>
      </w:r>
    </w:p>
    <w:p w14:paraId="0A1EDD5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Salva dalla fossa la tua vita, ti corona di grazia e di misericordia (Sal 102, 4). Ricordati di noi, Signore, per amore del tuo popolo, visitaci con la tua salvezza (Sal 105, 4). Ma Dio li salvò per il suo nome, per manifestare la sua potenza (Sal 105, 8). Li salvò dalla mano di chi li odiava, li riscattò dalla mano del nemico (Sal 105, 10). Dimenticarono Dio che li aveva salvati, che aveva operato in Egitto cose grandi (Sal 105, 21). Salvaci, Signore Dio nostro, e raccoglici di mezzo ai popoli, perché proclamiamo il tuo santo nome e ci gloriamo della tua lode (Sal 105, 47). Mandò la sua parola e li fece guarire, li salvò dalla distruzione (Sal 106, 20). Perché siano liberati i tuoi amici, salvaci con la tua destra e ascoltaci (Sal 107, 7). Contro il nemico portaci soccorso, poiché vana è la salvezza dell'uomo (Sal 107, 13). Ma tu, Signore Dio, agisci con me secondo il tuo nome: salvami, perché buona è la tua grazia (Sal 108, 21). Aiutami, Signore mio Dio, salvami per il tuo amore (Sal 108, 26). </w:t>
      </w:r>
    </w:p>
    <w:p w14:paraId="5D1F3C4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Poiché si è messo alla destra del povero per salvare dai giudici la sua vita (Sal 108, 31). E ho invocato il nome del Signore: "Ti prego, Signore, salvami" (Sal 115, 4). Il Signore protegge gli umili: ero misero ed egli mi ha salvato (Sal 115, 6). Alzerò il calice della salvezza e invocherò il nome del Signore (Sal 115, 13). Nell'angoscia ho gridato al Signore, mi ha risposto, il Signore, e mi ha tratto in salvo (Sal 117, 5). Mia forza e mio canto è il Signore, egli è stato la mia salvezza (Sal 117, 14). Ti rendo grazie, perché mi hai esaudito, perché sei stato la mia salvezza (Sal 117, 21). Dona, Signore, la tua salvezza, dona, Signore, la vittoria! (Sal 117, 25). Venga a me, Signore, la tua grazia, la tua salvezza secondo la tua promessa (Sal 118, 41). Mi consumo nell'attesa della tua salvezza, spero nella tua parola (Sal 118, 81). Io sono tuo: salvami, perché ho cercato il tuo volere (Sal 118, 94). Sii tu il mio aiuto e sarò salvo, gioirò sempre nei tuoi precetti (Sal 118, 117). I miei occhi si consumano nell'attesa della tua salvezza e della tua parola di giustizia (Sal 118, 123). Salvami dall'oppressione dell'uomo e obbedirò ai tuoi precetti (Sal 118, 134). Io ti chiamo, salvami, e seguirò i tuoi insegnamenti (Sal 118, 146). Vedi la mia miseria, salvami, perché non ho dimenticato la tua legge (Sal 118, 153). Lontano dagli empi è la salvezza, perché non cercano il tuo volere (Sal 118, 155). Aspetto da te la salvezza, Signore, e obbedisco ai tuoi comandi (Sal 118, 166). Venga al tuo volto la mia supplica, salvami secondo la tua promessa (Sal 118, 170). Desidero la tua salvezza, Signore, e la tua legge è tutta la mia gioia (Sal 118, 174). Rivestirò di salvezza i suoi sacerdoti, esulteranno di gioia i suoi fedeli (Sal 131, 16). Se cammino in mezzo alla sventura tu mi ridoni vita; contro l'ira dei miei nemici stendi la mano e la tua destra mi salva (Sal 137, 7). Salvami, Signore, dal malvagio, proteggimi dall'uomo violento (Sal 139, 2). </w:t>
      </w:r>
    </w:p>
    <w:p w14:paraId="12588DE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Proteggimi, Signore, dalle mani degli empi, salvami dall'uomo violento: essi tramano per farmi cadere (Sal 139, 5). Signore, mio Dio, forza della mia salvezza, proteggi il mio capo nel giorno della lotta (Sal 139, 8). Ascolta la mia supplica: ho toccato il fondo dell'angoscia. Salvami dai miei persecutori perché sono di me più forti (Sal 141, 7). Salvami dai miei nemici, Signore, a te mi affido (Sal 142, 9). Stendi dall'alto la tua mano, scampami e salvami dalle grandi acque, dalla mano degli stranieri (Sal 143, 7). A te, che dai vittoria al tuo consacrato, che liberi Davide tuo servo. Salvami dalla spada iniqua (Sal 143, 10). Appaga il desiderio di quelli che lo temono, ascolta il loro grido e li salva (Sal 144, 19). Non confidate nei potenti, in un uomo che non può salvare (Sal 145, 3). Per salvarti dalla via del male, dall'uomo che parla di propositi perversi (Pr 2, 12). Per salvarti dalla donna straniera, dalla forestiera che ha parole seducenti (Pr 2, 16). </w:t>
      </w:r>
    </w:p>
    <w:p w14:paraId="6A4847B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La giustizia degli uomini retti li salva, nella cupidigia restano presi i perfidi (Pr 11, 6). Con la bocca l'empio rovina il suo prossimo, ma i giusti si salvano con la scienza (Pr 11, 9). Certo non resterà impunito il malvagio, ma la discendenza dei giusti si salverà (Pr 11, 21). Nella bocca dello stolto c'è il germoglio della superbia, ma le labbra dei saggi sono la loro salvaguardia (Pr 14, 3). Salvatore di vite è un testimone vero; chi spaccia menzogne è un impostore (Pr 14, 25). Per l'uomo assennato la strada della vita è verso l'alto, per salvarlo dagli inferni che sono in basso (Pr 15, 24). Anzi, se lo batti con la verga, lo salverai dagli inferi (Pr 23, 14). Libera quelli che sono condotti alla morte e salva quelli che sono trascinati al supplizio (Pr 24, 11). Chi procede con rettitudine sarà salvato, chi va per vie tortuose cadrà ad un tratto (Pr 28, 18). Chi confida nel suo senno è uno stolto, chi si comporta con saggezza sarà salvato (Pr 28, 26). </w:t>
      </w:r>
    </w:p>
    <w:p w14:paraId="71F3C976"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Nessun uomo è padrone del suo soffio vitale tanto da trattenerlo, né alcuno ha potere sul giorno della sua morte, né c'è scampo dalla lotta; l'iniquità non salva colui che la compie (Qo 8, 8). Si trovava però in essa un uomo povero ma saggio, il quale con la sua sapienza salvò la città; eppure nessuno si ricordò di quest'uomo povero (Qo 9, 15). Costoro vedendolo saran presi da terribile spavento, saran presi da stupore per la sua salvezza inattesa (Sap 5, 2). L'abbondanza dei saggi è la salvezza del mondo; un re saggio è la salvezza di un popolo (Sap 6, 24).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E mentre perivano gli empi, salvò un giusto, che fuggiva il fuoco caduto sulle cinque città (Sap 10, 6). Mostrando che puoi salvare da tutto, sì che uno possa imbarcarsi anche senza esperienza (Sap 14, 4). Per correzione furono spaventati per breve tempo, avendo già avuto un pegno di salvezza a ricordare loro i decreti della tua legge (Sap 16, 6). </w:t>
      </w:r>
    </w:p>
    <w:p w14:paraId="3084A47C"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Infatti chi si volgeva a guardarlo era salvato non da quel che vedeva, ma solo da te, salvatore di tutti (Sap 16, 7). Poiché essi avevan deciso di uccidere i neonati dei santi - e un solo bambino fu esposto e salvato - per castigo eliminasti una moltitudine di loro figli e li facesti perire tutti insieme nell'acqua impetuosa (Sap 18, 5). Il tuo popolo si attendeva la salvezza dei giusti come lo sterminio dei nemici (Sap 18, 7). Tutta la creazione assumeva da capo, nel suo genere, nuova forma, obbedendo ai tuoi comandi, perché i tuoi figli fossero preservati sani e salvi (Sap 19, 6). Perché il Signore è clemente e misericordioso, rimette i peccati e salva al momento della tribolazione (Sir 2, 11). Figli, ascoltatemi, sono vostro padre; agite in modo da essere salvati (Sir 3, 1). Il peccatore dilapida i beni del suo garante, l'ingrato di proposito abbandonerà chi l'ha salvato (Sir 29, 16).  Spesso ho corso pericoli mortali; ma sono stato salvato grazie alla mia esperienza (Sir 34, 12). Lo spirito di coloro che temono il Signore vivrà, perché la loro speranza è posta in colui che li salva (Sir 34, 13). </w:t>
      </w:r>
    </w:p>
    <w:p w14:paraId="6BA7032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Mentre sta per mettersi in salvo si sveglia, meravigliandosi dell'irreale timore (Sir 40, 7). i fratelli e un aiuto servono nell'afflizione, ma più ancora salverà la carità (Sir 40, 24). Valoroso in guerra Giosuè figlio di Nun, successore di Mosè nell'ufficio profetico; egli, secondo il significato del suo nome, fu grande per la salvezza degli eletti di Dio, compiendo la vendetta contro i nemici insorti, per assegnare il possesso a Israele (Sir 46, 1). Questi due soli si salvarono fra i seicentomila fanti, per introdurre Israele nella sua eredità, nella terra in cui scorrono latte e miele (Sir 46, 8). Ti glorificherò, Signore mio re, ti loderò, Dio mio salvatore; glorificherò il tuo nome (Sir 51, 1). Allora mi ricordai delle tue misericordie, Signore, e delle tue opere che sono da sempre, perché tu liberi quanti sperano in te, li salvi dalla mano dei nemici (Sir 51, 8). Esclamai: "Signore, mio padre tu sei e campione della mia salvezza, non mi abbandonare nei giorni dell'angoscia, nel tempo dello sconforto e della desolazione. Io loderò sempre il tuo nome; canterò inni a te con riconoscenza" (Sir 51, 10). La mia supplica fu esaudita; tu mi salvasti infatti dalla rovina e mi strappasti da una cattiva situazione (Sir 51, 11). </w:t>
      </w:r>
    </w:p>
    <w:p w14:paraId="01320FA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Ecco, Dio è la mia salvezza; io confiderò, non temerò mai, perché mia forza e mio canto è il Signore; egli è stato la mia salvezza (Is 12, 2). Attingerete acqua con gioia alle sorgenti della salvezza" (Is 12, 3). Perché hai dimenticato Dio tuo salvatore e non ti sei ricordato della Roccia, tua fortezza. Tu pianti perciò piante amene e innesti tralci stranieri (Is 17, 10). Sarà un segno e una testimonianza per il Signore degli eserciti nel paese d'Egitto. Quando, di fronte agli avversari, invocheranno il Signore, allora egli manderà loro un salvatore che li difenderà e li libererà (Is 19, 20). Allora saranno abbattuti e confusi a causa dell'Etiopia, loro speranza, e a causa dell'Egitto, di cui si vantavano. 6In quel giorno gli abitanti di questo lido diranno: Ecco che cosa è successo al paese al quale ci erravano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w:t>
      </w:r>
    </w:p>
    <w:p w14:paraId="788E0FD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 quel giorno si canterà questo canto nel paese di Giuda: Abbiamo una città forte; egli ha eretto a nostra salvezza mura e baluardo (Is 26, 1). Abbiamo concepito, abbiamo sentito i dolori quasi dovessimo partorire: era solo vento; non abbiamo portato salvezza al paese e non sono nati abitanti nel mondo (Is 26, 18). Poiché dice il Signore Dio, il Santo di Israele: "Nella conversione e nella calma sta la vostra salvezza, nell'abbandono confidente sta la vostra forza". Ma voi non avete voluto (Is 30, 15). Come gli uccelli proteggono i loro pulcini, così il Signore degli eserciti proteggerà Gerusalemme; egli la proteggerà, ed essa sarà salvata, la risparmierà ed essa sarà liberata" (Is 31, 5). Signore, pietà di noi, in te speriamo; sii il nostro braccio ogni mattina, nostra salvezza nel tempo dell'angoscia (Is 33, 2). Poiché il Signore è nostro giudice, il Signore è nostro legislatore, il Signore è nostro re; egli ci salverà (Is 33, 22). </w:t>
      </w:r>
    </w:p>
    <w:p w14:paraId="7D01A29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Dite agli smarriti di cuore: "Coraggio! Non temete; ecco il vostro Dio, giunge la vendetta, la ricompensa divina. Egli viene a salvarvi" (Is 35, 4). Dice il re: Non vi inganni Ezechia, poiché egli non potrà salvarvi (Is 36, 14). Ecco tu sai quanto hanno fatto i re di Assiria in tutti i paesi che hanno votato alla distruzione; soltanto tu ti salveresti? (Is 37, 11). Gli dei delle nazioni che i miei padri hanno devastate hanno forse salvato quelli di Gozan, di Carran, di Rezef e la gente di Eden in Telassàr? (Is 37, 12). Io proteggerò questa città e la salverò, per riguardo a me stesso e al mio servo Davide (Is 37, 35). Poiché io sono il Signore tuo Dio, il Santo di Israele, il tuo salvatore. Io do l'Egitto come prezzo per il tuo riscatto, l'Etiopia e Seba al tuo posto (Is 43, 3). Io, io sono il Signore, fuori di me non v'è salvatore (Is 43, 11). Io ho predetto e ho salvato, mi son fatto sentire e non c'era tra voi alcun dio straniero. Voi siete miei testimoni - oracolo del Signore - e io sono Dio (Is 43, 12). Con il resto fa un dio, il suo idolo; lo venera, lo adora e lo prega: "Salvami, perché sei il mio dio!" (Is 44, 17). </w:t>
      </w:r>
    </w:p>
    <w:p w14:paraId="42C73BD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Stillate, cieli, dall'alto e le nubi facciano piovere la giustizia; si apra la terra e produca la salvezza e germogli insieme la giustizia. Io, il Signore, ho creato tutto questo" (Is 45, 8). Veramente tu sei un Dio nascosto, Dio di Israele, salvatore (Is 45, 15). Israele sarà salvato dal Signore con salvezza perenne. Non patirete confusione o vergogna per i secoli eterni" (Is 45, 17). Radunatevi e venite, avvicinatevi tutti insieme, superstiti delle nazioni! Non hanno intelligenza coloro che portano un loro legno scolpito e pregano un dio che non può salvare (Is 45, 20). Manifestate e portate le prove, consigliatevi pure insieme! Chi ha fatto sentire quelle cose da molto tempo e predetto ciò fin da allora? Non sono forse io, il Signore? Fuori di me non c'è altro Dio; Dio giusto e salvatore non c'è fuori di me (Is 45, 21). Volgetevi a me e sarete salvi, paesi tutti della terra, perché io sono Dio; non ce n'è altri (Is 45, 22).  Sono rovesciati, sono a terra insieme, non hanno potuto salvare chi li portava ed essi stessi se ne vanno in schiavitù (Is 46, 2). Fino alla vostra vecchiaia io sarò sempre lo stesso, io vi porterò fino alla canizie. Come ho già fatto, così io vi sosterrò, vi porterò e vi salverò (Is 46, 4). Faccio avvicinare la mia giustizia: non è lontana; la mia salvezza non tarderà. Io dispenserò in Sion la salvezza a Israele, oggetto della mia gloria (Is 46, 13). Ti sei stancata dei tuoi molti consiglieri: si presentino e ti salvino gli astrologi che osservano le stelle, i quali ogni mese ti pronosticano che cosa ti capiterà (Is 47, 13). Ecco, essi sono come stoppia: il fuoco li consuma; non salveranno se stessi dal potere delle fiamme. Non ci sarà bracia per scaldarsi, né fuoco dinanzi al quale sedersi (Is 47, 14). Mi disse: "E' troppo poco che tu sia mio servo per restaurare le tribù di Giacobbe e ricondurre i superstiti di Israele. Ma io ti renderò luce delle nazioni perché porti la mia salvezza fino all'estremità della terra" (Is 49, 6). </w:t>
      </w:r>
    </w:p>
    <w:p w14:paraId="704EAD5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Dice il Signore: "Al tempo della misericordia ti ho ascoltato, nel giorno della salvezza ti ho aiutato. Ti ho formato e posto come alleanza per il popolo, per far risorgere il paese, per farti rioccupare l'eredità devastata (Is 49, 8). Eppure dice il Signore: Anche il prigioniero sarà strappato al forte, la preda sfuggirà al tiranno. Io avverserò i tuoi avversari; salverò i tuoi figli (Is 49, 24). Farò mangiare le loro stesse carni ai tuoi oppressori, si ubriacheranno del proprio sangue come di mosto. Allora ogni uomo saprà che io sono il Signore, tuo salvatore, io il tuo redentore e il Forte di Giacobbe" (Is 49, 26). La mia vittoria è vicina, si manifesterà come luce la mia salvezza; le mie braccia governeranno i popoli. In me spereranno le isole, avranno fiducia nel mio braccio (Is 51, 5). Alzate al cielo i vostri occhi e guardate la terra di sotto, poiché i cieli si dissolveranno come fumo, la terra si logorerà come una veste e i suoi abitanti moriranno come larve. Ma la mia salvezza durerà sempre, la mia giustizia non sarà annientata (Is 51, 6). Poiché le tarme li roderanno come una veste e la tignola li roderà come lana, ma la mia giustizia durerà per sempre, la mia salvezza di generazione in generazione (Is 51, 8). </w:t>
      </w:r>
    </w:p>
    <w:p w14:paraId="155D02C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Come sono belli sui monti i piedi del messaggero di lieti annunzi che annunzia la pace, messaggero di bene che annunzia la salvezza, che dice a Sion: "Regna il tuo Dio" (Is 52, 7). Il Signore ha snudato il suo santo braccio davanti a tutti i popoli; tutti i confini della terra vedranno la salvezza del nostro Dio (Is 52, 10). Egli è stato trafitto per i nostri delitti, schiacciato per le nostre iniquità. Il castigo che ci dá salvezza si è abbattuto su di lui; per le sue piaghe noi siamo stati guariti (Is 53, 5). Così dice il Signore: "Osservate il diritto e praticate la giustizia, perché prossima a venire è la mia salvezza; la mia giustizia sta per rivelarsi" (Is 56, 1). Alle tue grida ti salvino i tuoi guadagni. Tutti se li porterà via il vento, un soffio se li prenderà. Chi invece confida in me possederà la terra, erediterà il mio santo monte (Is 57, 13). Ecco non è troppo corta la mano del Signore da non poter salvare; né tanto duro è il suo orecchio, da non poter udire (Is 59, 1). Noi tutti urliamo come orsi, andiamo gemendo come colombe; speravamo nel diritto ma non c'è, nella salvezza ma essa è lontana da noi (Is 59, 11). </w:t>
      </w:r>
    </w:p>
    <w:p w14:paraId="2C4159C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Egli si è rivestito di giustizia come di una corazza, e sul suo capo ha posto l'elmo della salvezza. Ha indossato le vesti della vendetta, si è avvolto di zelo come di un manto (Is 59, 17). Tu succhierai il latte dei popoli, succhierai le ricchezze dei re. Saprai che io sono il Signore tuo salvatore e tuo redentore, io il Forte di Giacobbe (Is 60, 16). Non si sentirà più parlare di prepotenza nel tuo paese, di devastazione e di distruzione entro i tuoi confini. Tu chiamerai salvezza le tue mura e gloria le tue porte (Is 60, 18). Io gioisco pienamente nel Signore, la mia anima esulta nel mio Dio, perché mi ha rivestito delle vesti di salvezza, mi ha avvolto con il manto della giustizia, come uno sposo che si cinge il diadema e come una sposa che si adorna di gioielli (Is 61, 10). Per amore di Sion non tacerò, per amore di Gerusalemme non mi darò pace, finché non sorga come stella la sua giustizia e la sua salvezza non risplenda come lampada (Is 62, 1). Ecco ciò che il Signore fa sentire all'estremità della terra: "Dite alla figlia di Sion: Ecco, arriva il tuo salvatore; ecco, ha con sé la sua mercede, la sua ricompensa è davanti a lui (Is 62, 11). Disse: "Certo, essi sono il mio popolo, figli che non deluderanno" e fu per loro un salvatore (Is 63, 8). In tutte le angosce. Non un inviato né un angelo, ma egli stesso li ha salvati; con amore e compassione egli li ha riscattati; li ha sollevati e portati su di sé, in tutti i giorni del passato (Is 63, 9). </w:t>
      </w:r>
    </w:p>
    <w:p w14:paraId="621ED37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Ti muoveranno guerra ma non ti vinceranno, perché io sono con te per salvarti". Oracolo del Signore (Ger 1, 19). Dicono a un pezzo di legno: Tu sei mio padre, e a una pietra: Tu mi hai generato. A me essi voltan le spalle e non la fronte; ma al tempo della sventura invocano: Alzati, salvaci! (Ger 2, 27). E dove sono gli dei che ti sei costruiti? Si alzino, se posson salvarti nel tempo della tua sventura; poiché numerosi come le tue città sono, o Giuda, i tuoi dei! (Ger 2, 28). In realtà, menzogna sono le colline, come anche il clamore sui monti; davvero nel Signore nostro Dio è la salvezza di Israele (Ger 3, 23). Purifica il tuo cuore dalla malvagità, Gerusalemme, perché possa uscirne salva. Fino a quando albergheranno in te pensieri d'iniquità? (Ger 4, 14). Mettetevi in salvo, figli di Beniamino, fuori di Gerusalemme. In Tekoa date fiato alle trombe; innalzate segnali su Bet-Cherem, perché dal settentrione si affaccia una sventura e una grande rovina (Ger 6, 1). Poi venite e vi presentate alla mia presenza in questo tempio, che prende il nome da me, e dite: Siamo salvi! per poi compiere tutti questi abomini (Ger 7, 10). Aspettavamo la pace, ma non c'è alcun bene; l'ora della salvezza, ed ecco il terrore" (Ger 8, 15). Allora le città di Giuda e gli abitanti di Gerusalemme alzeranno grida di aiuto agli dei ai quali hanno offerto incenso, ma quelli certamente non li salveranno nel tempo della loro sciagura (Ger 11, 12). O speranza di Israele, suo salvatore al tempo della sventura, perché vuoi essere come un forestiero nel paese e come un viandante che si ferma solo una notte? (Ger 14, 8). Hai forse rigettato completamente Giuda, oppure ti sei disgustato di Sion? Perché ci hai colpito, e non c'è rimedio per noi? Aspettavamo la pace, ma non c'è alcun bene, l'ora della salvezza ed ecco il terrore! (Ger 14, 19). </w:t>
      </w:r>
    </w:p>
    <w:p w14:paraId="53A2FC0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Ed io, per questo popolo, ti renderò come un muro durissimo di bronzo; combatteranno contro di te ma non potranno prevalere, perché io sarò con te per salvarti e per liberarti. Oracolo del Signore (Ger 15, 20). Guariscimi, Signore, e io sarò guarito, salvami e io sarò salvato, poiché tu sei il mio vanto (Ger 17, 14). Nei suoi giorni Giuda sarà salvato e Israele starà sicuro nella sua dimora; questo sarà il nome con cui lo chiameranno: "Signore-nostra-giustizia" (Ger 23, 6). Perché grande è quel giorno, non ce n'è uno simile! Esso sarà un tempo di angoscia per Giacobbe, tuttavia egli ne uscirà salvato (Ger 30, 7). Poiché io sono con te per salvarti, oracolo del Signore. Sterminerò tutte le nazioni, in mezzo alle quali ti ho disperso; ma con te non voglio operare una strage; cioè ti castigherò secondo giustizia, non ti lascerò del tutto impunito" (Ger 30, 11). Poiché dice il Signore: "Innalzate canti di gioia per Giacobbe, esultate per la prima delle nazioni, fate udire la vostra lode e dite: Il Signore ha salvato il suo popolo, un resto di Israele" (Ger 31, 7). In quei giorni Giuda sarà salvato e Gerusalemme vivrà tranquilla. Così sarà chiamata: Signore-nostra-giustizia (Ger 33, 16). </w:t>
      </w:r>
    </w:p>
    <w:p w14:paraId="2EAA9DA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Geremia allora disse a Sedecìa: "Dice il Signore, Dio degli eserciti, Dio di Israele: Se uscirai incontro ai generali del re di Babilonia, allora avrai salva la vita e questa città non sarà data in fiamme; tu e la tua famiglia vivrete (Ger 38, 17). Poiché, certo, io ti salverò; non cadrai di spada, ma ti sarà conservata la vita come tuo bottino, perché hai avuto fiducia in me. Oracolo del Signore" (Ger 39, 18). Non temete il re di Babilonia, che vi incute timore; non temetelo - dice il Signore - perché io sarò con voi per salvarvi e per liberarvi dalla sua mano (Ger 42, 11). Il più agile non scamperà né il più prode si salverà. A settentrione, sulla riva dell'Eufrate, inciampano e cadono (Ger 46, 6). Fuggite, salvate la vostra vita! Siate come l'asino selvatico nel deserto (Ger 48, 6). Fuggite da Babilonia, ognuno ponga in salvo la sua vita; non vogliate perire per la sua iniquità, poiché questo è il tempo della vendetta del Signore; egli la ripaga per quanto ha meritato (Ger 51, 6). Esci da essa, popolo mio, ognuno salvi la vita dall'ira ardente del Signore (Ger 51, 45). E' bene aspettare in silenzio la salvezza del Signore (Lam 3, 26). </w:t>
      </w:r>
    </w:p>
    <w:p w14:paraId="626F3A6E"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Ancora si consumavano i nostri occhi, in cerca di un vano soccorso. Dal nostro osservatorio scrutavamo verso una nazione che non poteva salvarci (Lam 4, 17).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Poiché chi vi ha afflitti con tante calamità vi darà anche, con la salvezza, una gioia perenne (Bar 4, 29). Adornano poi con vesti, come si fa con gli uomini, questi idoli d'argento, d'oro e di legno; ma essi non sono in grado di salvarsi dalla ruggine e dai tarli (Bar 6, 10). Come dunque è possibile non comprendere che non sono dei coloro che non possono salvare se stessi né dalla guerra né dai mali? (Bar 6, 49). Infatti, se il fuoco si attacca al tempio di questi dei di legno o indorati o argentati, mentre i loro sacerdoti fuggiranno e si metteranno in salvo, essi invece come travi bruceranno là in mezzo (Bar 6, 54). </w:t>
      </w:r>
    </w:p>
    <w:p w14:paraId="6021663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Né dai ladri né dai briganti si salveranno questi idoli di legno, argentati e indorati, ai quali i ladri con la violenza tolgono l'oro, l'argento e la veste che li avvolge e poi fuggono tenendo la roba; essi non sono in grado di aiutare neppure se stessi (Bar 6, 57). Ma se tu ammonisci il malvagio ed egli non si allontana dalla sua malvagità e dalla sua perversa condotta, egli morirà per il suo peccato, ma tu ti sarai salvato (Ez 3, 19). Se tu invece avrai avvertito il giusto di non peccare ed egli non peccherà, egli vivrà, perché è stato avvertito e tu ti sarai salvato" (Ez 3, 21). Chi di loro potrà fuggire e salvarsi sui monti gemerà come le colombe delle valli, ognuno per la sua iniquità (Ez 7, 16). Dirai loro: Dice il Signore Dio: Guai a quelle che cuciono nastri magici a ogni polso e preparano veli per le teste di ogni grandezza per dar la caccia alle persone. Pretendete forse di dare la caccia alla gente del mio popolo e salvare voi stesse? (Ez 13, 18). anche se nel paese vivessero questi tre uomini: Noè, Daniele e Giobbe, essi con la loro giustizia salverebbero solo se stessi, dice il Signore Dio (Ez 14, 14). </w:t>
      </w:r>
    </w:p>
    <w:p w14:paraId="7C5B97D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Ecco vi sarà in mezzo un residuo che si metterà in salvo con i figli e le figlie. Essi verranno da voi perché vediate la loro condotta e le loro opere e vi consoliate del male che ho mandato contro Gerusalemme, di quanto ho mandato contro di lei (Ez 14, 22). Aveva udito il suono della tromba, ma non ci ha badato: sarà responsabile della sua rovina; se ci avesse badato, si sarebbe salvato (Ez 33, 5). </w:t>
      </w:r>
    </w:p>
    <w:p w14:paraId="60DDB620"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Io salverò le mie pecore e non saranno più oggetto di preda: farò giustizia fra pecora e pecora (Ez 34, 22). Salvaci con i tuoi prodigi, dá gloria, Signore, al tuo nome (Dn 3, 43). Benedite, Anania, Azaria e Misaele, il Signore, lodatelo ed esaltatelo nei secoli, perché ci ha liberati dagl'inferi, e salvati dalla mano della morte, ci ha scampati di mezzo alla fiamma ardente, ci ha liberati dal fuoco (Dn 3, 88). </w:t>
      </w:r>
    </w:p>
    <w:p w14:paraId="34A0D65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Il re, all'udir queste parole, ne fu molto addolorato e si mise in animo di salvare Daniele e fino al tramonto del sole fece ogni sforzo per liberarlo (Dn 6, 15).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Egli salva e libera, fa prodigi e miracoli in cielo e in terra: egli ha liberato Daniele dalle fauci dei leoni" (Dn 6, 28). Or in quel tempo sorgerà Michele, il gran principe, che vigila sui figli del tuo popolo. Vi sarà un tempo di angoscia, come non c'era mai stato dal sorgere delle nazioni fino a quel tempo; in quel tempo sarà salvato il tuo popolo, chiunque si troverà scritto nel libro (Dn 12, 1). Allora tutta l'assemblea diede in grida di gioia e benedisse Dio che salva coloro che sperano in lui (Dn 13, 60). E applicando la legge di Mosè li fece morire. In quel giorno fu salvato il sangue innocente (Dn 13, 62). </w:t>
      </w:r>
    </w:p>
    <w:p w14:paraId="194BDD51"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Invece io amerò la casa di Giuda e saranno salvati dal Signore loro Dio; non li salverò con l'arco, con la spada, con la guerra, né con cavalli o cavalieri" (Os 1, 7). Guai a costoro, ormai lontani da me! Distruzione per loro, perché hanno agito male contro di me! Li volevo salvare, ma essi hanno proferito menzogne contro di me (Os 7, 13). Eppure io sono il Signore tuo Dio fin dal paese d'Egitto, non devi conoscere altro Dio fuori di me, non c'è salvatore fuori di me (Os 13, 4). Dov'è ora il tuo re, che ti possa salvare? Dove sono i capi in tutte le tue città e i governanti di cui dicevi: "Dammi un re e dei capi"? (Os 13, 10). Assur non ci salverà, non cavalcheremo più su cavalli, né chiameremo più dio nostro l'opera delle nostre mani, poiché presso di te l'orfano trova misericordia" (Os 14, 4). Chiunque invocherà il nome del Signore sarà salvato, poiché sul monte Sion e in Gerusalemme vi sarà la salvezza, come ha detto il Signore, anche per i superstiti che il Signore avrà chiamati (Gl 3, 5). </w:t>
      </w:r>
    </w:p>
    <w:p w14:paraId="0E761CC2"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Allora nemmeno l'uomo agile potrà più fuggire, né l'uomo forte usare la sua forza; il prode non potrà salvare la sua vita (Am 2, 14). Né l'arciere resisterà; non scamperà il corridore, né si salverà il cavaliere (Am 2, 15). Ma io con voce di lode offrirò a te un sacrificio e adempirò il voto che ho fatto; la salvezza viene dal Signore" (Gn 2, 10). Mangerai, ma non ti sazierai, e la tua fame rimarrà in te; metterai da parte, ma nulla salverai e se qualcuno salverai io lo consegnerò alla spada (Mi 6, 14). Ma io volgo lo sguardo al Signore, spero nel Dio della mia salvezza, il mio Dio m'esaudirà (Mi 7, 7). Sei uscito per salvare il tuo popolo, per salvare il tuo consacrato. Hai demolito la cima della casa dell'empio, l'hai scalzata fino alle fondamenta (Ab 3, 13). Ma io gioirò nel Signore, esulterò in Dio mio salvatore (Ab 3, 18). Neppure il loro argento, neppure il loro oro potranno salvarli". Nel giorno dell'ira del Signore e al fuoco della sua gelosia tutta la terra sarà consumata, poiché farà improvvisa distruzione di tutti gli abitanti della terra (Sof 1, 18). Il Signore tuo Dio in mezzo a te è un salvatore potente. Esulterà di gioia per te, ti rinnoverà con il suo amore, si rallegrerà per te con grida di gioia (Sof 3, 17). A Sion mettiti in salvo, tu che abiti ancora con la figlia di Babilonia! (Zc 2, 11). Così dice il Signore degli eserciti: "Ecco, io salvo il mio popolo dalla terra d'oriente e d'occidente (Zc 8, 7). </w:t>
      </w:r>
    </w:p>
    <w:p w14:paraId="6439F80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Come foste oggetto di maledizione fra le genti, o casa di Giuda e d'Israele, così quando vi avrò salvati, diverrete una benedizione. Non temete dunque: riprendano forza le vostre mani" (Zc 8, 13). Il Signore loro Dio in quel giorno salverà come un gregge il suo popolo, come gemme di un diadema brilleranno sulla sua terra (Zc 9, 16). Il Signore salverà in primo luogo le tende di Giuda; perché la gloria della casa di Davide e la gloria degli abitanti di Gerusalemme non cresca più di quella di Giuda (Zc 12, 7). Essa partorirà un figlio e tu lo chiamerai Gesù: egli infatti salverà il suo popolo dai suoi peccati" (Mt 1, 21). Allora, accostatisi a lui, lo svegliarono dicendo: "Salvaci, Signore, siamo perduti!" (Mt 8, 25). E sarete odiati da tutti a causa del mio nome; ma chi persevererà sino alla fine sarà salvato (Mt 10, 22). Ma per la violenza del vento, s'impaurì e, cominciando ad affondare, gridò: "Signore, salvami!" (Mt 14, 30). </w:t>
      </w:r>
    </w:p>
    <w:p w14:paraId="1EECC4D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Perché chi vorrà salvare la propria vita, la perderà; ma chi perderà la propria vita per causa mia, la troverà (Mt 16, 25). E' venuto infatti il Figlio dell'uomo a salvare ciò che era perduto (Mt 18, 11). A queste parole i discepoli rimasero costernati e chiesero: "Chi si potrà dunque salvare?" (Mt 19, 25). Ma chi persevererà sino alla fine, sarà salvato (Mt 24, 13). E se quei giorni non fossero abbreviati, nessun vivente si salverebbe; ma a causa degli eletti quei giorni saranno abbreviati (Mt 24, 22). E subito si avvicinò a Gesù e disse: "Salve, Rabbì!". E lo baciò (Mt 26, 49). E, intrecciata una corona di spine, gliela posero sul capo, con una canna nella destra; poi mentre gli si inginocchiavano davanti, lo schernivano: "Salve, re dei Giudei!" (Mt 27, 29). "Tu che distruggi il tempio e lo ricostruisci in tre giorni, salva te stesso! Se tu sei Figlio di Dio, scendi dalla croce!" (Mt 27, 40). "Ha salvato gli altri, non può salvare se stesso. E' il re d'Israele, scenda ora dalla croce e gli crederemo (Mt 27, 42). Gli altri dicevano: "Lascia, vediamo se viene Elia a salvarlo!" (Mt 27, 49). Poi domandò loro: "E' lecito in giorno di sabato fare il bene o il male, salvare una vita o toglierla?" (Mc 3, 4). </w:t>
      </w:r>
    </w:p>
    <w:p w14:paraId="7C482A9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Gesù rispose: "Figlia, la tua fede ti ha salvata. Và in pace e sii guarita dal tuo male" (Mc 5, 34). Perché chi vorrà salvare la propria vita, la perderà; ma chi perderà la propria vita per causa mia e del vangelo, la salverà (Mc 8, 35). Essi, ancora più sbigottiti, dicevano tra loro: "E chi mai si può salvare?" (Mc 10, 26). E Gesù gli disse: "Và, la tua fede ti ha salvato". E subito riacquistò la vista e prese a seguirlo per la strada (Mc 10, 52). Voi sarete odiati da tutti a causa del mio nome, ma chi avrà perseverato sino alla fine sarà salvato (Mc 13, 13). Se il Signore non abbreviasse quei giorni, nessun uomo si salverebbe. Ma a motivo degli eletti che si è scelto ha abbreviato quei giorni (Mc 13, 20). Cominciarono poi a salutarlo: "Salve, re dei Giudei!" (Mc 15, 18). Salva te stesso scendendo dalla croce!" (Mc 15, 30). </w:t>
      </w:r>
    </w:p>
    <w:p w14:paraId="7796F5C9"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Ugualmente anche i sommi sacerdoti con gli scribi, facendosi beffe di lui, dicevano: "Ha salvato altri, non può salvare se stesso! (Mc 15, 31). Chi crederà e sarà battezzato sarà salvo, ma chi non crederà sarà condannato (Mc 16, 16). E il mio spirito esulta in Dio, mio salvatore (Lc 1, 47). E ha suscitato per noi una salvezza potente nella casa di Davide, suo servo (Lc 1, 69). Salvezza dai nostri nemici, e dalle mani di quanti ci odiano (Lc 1, 71). Per dare al suo popolo la conoscenza della salvezza nella remissione dei suoi peccati (Lc 1, 77). Oggi vi è nato nella città di Davide un salvatore, che è il Cristo Signore (Lc 2, 11). Perché i miei occhi han visto la tua salvezza (Lc 2, 30). Ogni uomo vedrà la salvezza di Dio! (Lc 3, 6). Poi Gesù disse loro: "Domando a voi: E' lecito in giorno di sabato fare del bene o fare del male, salvare una vita o perderla?" (Lc 6, 9). Perciò, avendo udito parlare di Gesù, gli mandò alcuni anziani dei Giudei a pregarlo di venire e di salvare il suo servo (Lc 7, 3).  Ma egli disse alla donna: "La tua fede ti ha salvata; va’ in pace!" (Lc 7, 50). I semi caduti lungo la strada sono coloro che l'hanno ascoltata, ma poi viene il diavolo e porta via la parola dai loro cuori, perché non credano e così siano salvati (Lc 8, 12). Egli le disse: "Figlia, la tua fede ti ha salvata, va’ in pace!" (Lc 8, 48). Ma Gesù che aveva udito rispose: "Non temere, soltanto abbi fede e sarà salvata" (Lc 8, 50). Chi vorrà salvare la propria vita, la perderà, ma chi perderà la propria vita per me, la salverà (Lc 9, 24). Un tale gli chiese: "Signore, sono pochi quelli che si salvano?". Rispose (Lc 13, 23). Il servo gli rispose: E' tornato tuo fratello e il padre ha fatto ammazzare il vitello grasso, perché lo ha riavuto sano e salvo (Lc 15, 27). "Alzati e va’; la tua fede ti ha salvato!" (Lc 17, 19). Chi cercherà di salvare la propria vita la perderà, chi invece l'avrà perduta la salverà (Lc 17, 33). Quelli che ascoltavano dissero: "Allora chi potrà essere salvato?" (Lc 18, 26). E Gesù gli disse: "Abbi di nuovo la vista! La tua fede ti ha salvato" (Lc 18, 42). Gesù gli rispose: "Oggi la salvezza è entrata in questa casa, perché anch'egli è figlio di Abramo (Lc 19, 9). il Figlio dell'uomo infatti è venuto a cercare e a salvare ciò che era perduto" (Lc 19, 10). Con la vostra perseveranza salverete le vostre anime (Lc 21, 19). Il popolo stava a vedere, i capi invece lo schernivano dicendo: "Ha salvato gli altri, salvi se stesso, se è il Cristo di Dio, il suo eletto" (Lc 23, 35). </w:t>
      </w:r>
    </w:p>
    <w:p w14:paraId="756027D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"Se tu sei il re dei Giudei, salva te stesso" (Lc 23, 37). Uno dei malfattori appesi alla croce lo insultava: "Non sei tu il Cristo? Salva te stesso e anche noi!" (Lc 23, 39). Dio non ha mandato il Figlio nel mondo per giudicare il mondo, ma perché il mondo si salvi per mezzo di lui (Gv 3, 17). Voi adorate quel che non conoscete, noi adoriamo quello che conosciamo, perché la salvezza viene dai Giudei (Gv 4, 22). E dicevano alla donna: "Non è più per la tua parola che noi crediamo; ma perché noi stessi abbiamo udito e sappiamo che questi è veramente il salvatore del mondo" (Gv 4, 42). Io non ricevo testimonianza da un uomo; ma vi dico queste cose perché possiate salvarvi (Gv 5, 34). Io sono la porta: se uno entra attraverso di me, sarà salvo; entrerà e uscirà e troverà pascolo (Gv 10, 9). Ora l'anima mia è turbata; e che devo dire? Padre, salvami da quest'ora? Ma per questo sono giunto a quest'ora! (Gv 12, 27). Se qualcuno ascolta le mie parole e non le osserva, io non lo condanno; perché non sono venuto per condannare il mondo, ma per salvare il mondo (Gv 12, 47). "Salve, re dei Giudei!". E gli davano schiaffi (Gv 19, 3). Allora chiunque invocherà il nome del Signore sarà salvato (At 2, 21). </w:t>
      </w:r>
    </w:p>
    <w:p w14:paraId="04E62F44"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Con molte altre parole li scongiurava e li esortava: "Salvatevi da questa generazione perversa" (At 2, 40). Intanto il Signore ogni giorno aggiungeva alla comunità quelli che erano salvati (At 2, 48). La cosa sia nota a tutti voi e a tutto il popolo d'Israele: nel nome di Gesù Cristo il Nazareno, che voi avete crocifisso e che Dio ha risuscitato dai morti, costui vi sta innanzi sano e salvo (At 4, 10). In nessun altro c'è salvezza; non vi è infatti altro nome dato agli uomini sotto il cielo nel quale sia stabilito che possiamo essere salvati" (At 4, 12). Dio lo ha innalzato con la sua destra facendolo capo e salvatore, per dare a Israele la grazia della conversione e il perdono dei peccati (At 5, 31). Egli pensava che i suoi connazionali avrebbero capito che Dio dava loro salvezza per mezzo suo, ma essi non compresero (At 7, 25). Egli ti dirà parole per mezzo delle quali sarai salvato tu e tutta la tua famiglia (At 11, 14). Dalla discendenza di lui, secondo la promessa, Dio trasse per Israele un salvatore, Gesù (At 13, 23). </w:t>
      </w:r>
    </w:p>
    <w:p w14:paraId="0DAFFF6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Fratelli, figli della stirpe di Abramo, e quanti fra voi siete timorati di Dio, a noi è stata mandata questa parola di salvezza (At 13, 26). Così infatti ci ha ordinato il Signore: Io ti ho posto come luce per le genti, perché tu porti la salvezza sino all'estremità della terra" (At 13, 47). Ora alcuni, venuti dalla Giudea, insegnavano ai fratelli questa dottrina: "Se non vi fate circoncidere secondo l'uso di Mosè, non potete esser salvi" (At 15, 1). Noi crediamo che per la grazia del Signore Gesù siamo salvati e nello stesso modo anche loro" (At 15, 11). Essa seguiva Paolo e noi gridando: "Questi uomini sono servi del Dio Altissimo e vi annunziano la via della salvezza" (At 16, 17). Poi li condusse fuori e disse: "Signori, cosa devo fare per esser salvato?" (At 16, 30). Risposero: "Credi nel Signore Gesù e sarai salvato tu e la tua famiglia" (At 16, 31). Siano pronte anche delle cavalcature e fatevi montare Paolo, perché sia condotto sano e salvo dal governatore Felice" (At 23, 24). Da vari giorni non comparivano più né sole, né stelle e la violenta tempesta continuava a infuriare, per cui ogni speranza di salvarci sembrava ormai perduta (At 27, 20). "Se costoro non rimangono sulla nave, voi non potrete mettervi in salvo" (At 27, 31). Per questo vi esorto a prender cibo; è necessario per la vostra salvezza. Neanche un capello del vostro capo andrà perduto" (At 27, 34). </w:t>
      </w:r>
    </w:p>
    <w:p w14:paraId="33E6A32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Ma il centurione, volendo salvare Paolo, impedì loro di attuare questo progetto; diede ordine che si gettassero per primi quelli che sapevano nuotare e raggiunsero la terra (At 27, 43). Poi gli altri, chi su tavole, chi su altri rottami della nave. E così tutti poterono mettersi in salvo a terra (At 27, 44). Una volta in salvo, venimmo a sapere che l'isola si chiamava Malta (At 28, 1). Sia dunque noto a voi che questa salvezza di Dio viene ora rivolta ai pagani ed essi l'ascolteranno!" (At 28, 28). 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w:t>
      </w:r>
    </w:p>
    <w:p w14:paraId="320E15F7"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w:t>
      </w:r>
    </w:p>
    <w:p w14:paraId="616D75C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Questo voi farete, consapevoli del momento: è ormai tempo di svegliarvi dal sonno, perché la nostra salvezza è più vicina ora di quando diventammo credenti (Rm 13, 11). 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w:t>
      </w:r>
    </w:p>
    <w:p w14:paraId="3F4D27D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w:t>
      </w:r>
    </w:p>
    <w:p w14:paraId="0DFE524D"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70A81CBA"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w:t>
      </w:r>
    </w:p>
    <w:p w14:paraId="7C62F3B8"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che fin dall'infanzia conosci le sacre Scritture: queste possono istruirti per la salvezza, che si ottiene per mezzo della fede in Cristo Gesù (2Tm 3, 15). 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E'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Non sono essi tutti spiriti incaricati di un ministero, inviati per servire coloro che devono ereditare la salvezza? (Eb 1, 14). </w:t>
      </w:r>
    </w:p>
    <w:p w14:paraId="7B2CC643"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Come potremo sottrarci al castigo se trascuriamo una salvezza così grande? Questa infatti, dopo essere stata promulgata all'inizio dal Signore, è stata confermata in mezzo a noi da quelli che l'avevano udita (Eb 2, 3). Ed era ben giusto che colui, per il quale e del quale sono tutte le cose, volendo portare molti figli alla gloria, rendesse perfetto mediante la sofferenza il capo che guida alla salvezza (Eb 2, 10). E, reso perfetto, divenne causa di salvezza eterna per tutti coloro che gli obbediscono (Eb 5, 9). Quanto a voi però, carissimi, anche se parliamo così, siamo certi che ci sono in voi condizioni migliori e che portano alla salvezza (Eb 6, 9). Perciò può salvare perfettamente quelli che per mezzo di lui si accostano a Dio, essendo egli sempre vivo per intercedere a loro favore (Eb 7, 25). Così Cristo, dopo essersi offerto una volta per tutte allo scopo di togliere i peccati di molti, apparirà una seconda volta, senza alcuna relazione col peccato, a coloro che l'aspettano per la loro salvezza (Eb 9, 28). Noi però non siamo di quelli che indietreggiano a loro perdizione, bensì uomini di fede per la salvezza della nostra anima (Eb 10, 39). Per fede Noè, avvertito divinamente di cose che ancora non si vedevano, compreso da pio timore costruì un'arca a salvezza della sua famiglia; e per questa fede condannò il mondo e divenne erede della giustizia secondo la fede (Eb 11, 7). Perciò, deposta ogni impurità e ogni resto di malizia, accogliete con docilità la parola che è stata seminata in voi e che può salvare le vostre anime (Gc 1, 21). Che giova, fratelli miei, se uno dice di avere la fede ma non ha le opere? Forse che quella fede può salvarlo? (Gc 2, 14). Ora, uno solo è legislatore e giudice, Colui che può salvare e rovinare; ma chi sei tu che ti fai giudice del tuo prossimo? (Gc 4, 12).  E la preghiera fatta con fede salverà il malato: il Signore lo rialzerà e se ha commesso peccati, gli saranno perdonati (Gc 5, 15). Costui sappia che chi riconduce un peccatore dalla sua via di errore, salverà la sua anima dalla morte e coprirà una moltitudine di peccati (Gc 5, 20). Che dalla potenza di Dio siete custoditi mediante la fede, per la vostra salvezza, prossima a rivelarsi negli ultimi tempi (1Pt 1, 5). Mentre conseguite la mèta della vostra fede, cioè la salvezza delle anime (1Pt 1, 9). Su questa salvezza indagarono e scrutarono i profeti che profetizzarono sulla grazia a voi destinata (1Pt 1, 10). Come bambini appena nati bramate il puro latte spirituale, per crescere con esso verso la salvezza (1Pt 2, 2). </w:t>
      </w:r>
    </w:p>
    <w:p w14:paraId="7FBEF23F"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E in spirito andò ad annunziare la salvezza anche agli spiriti che attendevano in prigione (1Pt 3, 19). Essi avevano un tempo rifiutato di credere quando la magnanimità di Dio pazientava nei giorni di Noè, mentre si fabbricava l'arca, nella quale poche persone, otto in tutto, furono salvate per mezzo dell'acqua (1Pt 3, 20). Figura, questa, del battesimo, che ora salva voi; esso non è rimozione di sporcizia del corpo, ma invocazione di salvezza rivolta a Dio da parte di una buona coscienza, in virtù della risurrezione di Gesù Cristo (1Pt 3, 21). E se il giusto a stento si salverà, che ne sarà dell'empio e del peccatore? (1Pt 4, 18). Simon Pietro, servo e apostolo di Gesù Cristo, a coloro che hanno ricevuto in sorte con noi la stessa preziosa fede per la giustizia del nostro Dio e salvatore Gesù Cristo (2Pt 1, 1). Così infatti vi sarà ampiamente aperto l'ingresso nel regno eterno del Signore nostro e salvatore Gesù Cristo (2Pt 1, 11). Non risparmiò il mondo antico, ma tuttavia con altri sette salvò Noè, banditore di giustizia, mentre faceva piombare il diluvio su un mondo di empi (2Pt 2, 5). Se infatti, dopo aver fuggito le corruzioni del mondo per mezzo della conoscenza del Signore e salvatore Gesù Cristo, ne rimangono di nuovo invischiati e vinti, la loro ultima condizione è divenuta peggiore della prima (2Pt 2, 20). </w:t>
      </w:r>
    </w:p>
    <w:p w14:paraId="5B60491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Perché teniate a mente le parole già dette dai santi profeti, e il precetto del Signore e salvatore, trasmessovi dagli apostoli (2Pt 3, 2). La magnanimità del Signore nostro giudicatela come salvezza, come anche il nostro carissimo fratello Paolo vi ha scritto, secondo la sapienza che gli è stata data (2Pt 3, 15). Ma crescete nella grazia e nella conoscenza del Signore nostro e salvatore Gesù Cristo. A lui la gloria, ora e nel giorno dell'eternità. Amen! (2Pt 3, 18). E noi stessi abbiamo veduto e attestiamo che il Padre ha mandato il suo Figlio come salvatore del mondo (1Gv 4, 14). Carissimi, avevo un gran desiderio di scrivervi riguardo alla nostra salvezza, ma sono stato costretto a farlo per esortarvi a combattere per la fede, che fu trasmessa ai credenti una volta per tutte (Gd 1, 3). Ora io voglio ricordare a voi, che già conoscete tutte queste cose, che il Signore dopo aver salvato il popolo dalla terra d'Egitto, fece perire in seguito quelli che non vollero credere (Gd 1, 5). </w:t>
      </w:r>
    </w:p>
    <w:p w14:paraId="17E17225"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CF77A7">
        <w:rPr>
          <w:rFonts w:ascii="Book Antiqua" w:eastAsia="Times New Roman" w:hAnsi="Book Antiqua" w:cs="Arial"/>
          <w:i/>
          <w:sz w:val="24"/>
          <w:szCs w:val="24"/>
          <w:lang w:eastAsia="it-IT"/>
        </w:rPr>
        <w:t xml:space="preserve">Altri salvateli strappandoli dal fuoco, di altri infine abbiate compassione con timore, guardandovi perfino dalla veste contaminata dalla loro carne (Gd 1, 23). All'unico Dio, nostro salvatore, per mezzo di Gesù Cristo nostro Signore, gloria, maestà, forza e potenza prima di ogni tempo, ora e sempre. Amen! (Gd 1, 25). E gridavano a gran voce: "La salvezza appartiene al nostro Dio seduto sul trono e all'Agnello" (Ap 7, 10). Allora udii una gran voce nel cielo che diceva: "Ora si è compiuta la salvezza, la forza e il regno del nostro Dio e la potenza del suo Cristo, poiché è stato precipitato l'accusatore dei nostri fratelli, colui che li accusava davanti al nostro Dio giorno e notte (Ap 12, 10). Dopo ciò, udii come una voce potente di una folla immensa nel cielo che diceva: "Alleluia! Salvezza, gloria e potenza sono del nostro Dio (Ap 19, 1). </w:t>
      </w:r>
    </w:p>
    <w:p w14:paraId="3EE4A70B" w14:textId="77777777" w:rsidR="0077316F" w:rsidRPr="00CF77A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CF77A7">
        <w:rPr>
          <w:rFonts w:ascii="Book Antiqua" w:eastAsia="Times New Roman" w:hAnsi="Book Antiqua" w:cs="Arial"/>
          <w:sz w:val="24"/>
          <w:szCs w:val="24"/>
          <w:lang w:eastAsia="it-IT"/>
        </w:rPr>
        <w:t xml:space="preserve">Per noi, discepoli di Gesù, la salvezza è riportare la nostra vita interamente in Cristo, perché Cristo, per mezzo dello Spirito Santo, la riporti in Dio. Per noi, discepoli di Gesù, la salvezza è divenire vita di Gesù, perché per mezzo di essa, il Padre celeste attiri altre anime a Cristo, facendole divenire suo corpo, corpo del sacrificio, per la redenzione del mondo. Noi siamo veri salvati, quando in Cristo diveniamo veri salvatori, quando siamo salvatori nel nostro Salvatore. </w:t>
      </w:r>
    </w:p>
    <w:p w14:paraId="64E93446" w14:textId="77777777" w:rsidR="0077316F" w:rsidRPr="00C5577A" w:rsidRDefault="0077316F" w:rsidP="0077316F">
      <w:pPr>
        <w:pStyle w:val="Nessunaspaziatura"/>
        <w:numPr>
          <w:ilvl w:val="0"/>
          <w:numId w:val="0"/>
        </w:numPr>
        <w:ind w:left="567"/>
      </w:pPr>
    </w:p>
    <w:p w14:paraId="6187551E" w14:textId="77777777" w:rsidR="0077316F" w:rsidRDefault="0077316F" w:rsidP="0077316F">
      <w:pPr>
        <w:pStyle w:val="Nessunaspaziatura"/>
        <w:numPr>
          <w:ilvl w:val="0"/>
          <w:numId w:val="4"/>
        </w:numPr>
        <w:tabs>
          <w:tab w:val="num" w:pos="567"/>
        </w:tabs>
        <w:spacing w:after="120" w:line="256" w:lineRule="auto"/>
        <w:ind w:left="567" w:hanging="567"/>
      </w:pPr>
      <w:r>
        <w:t>L</w:t>
      </w:r>
      <w:r w:rsidRPr="00C5577A">
        <w:t>a Vergine Maria non solo è Madre della Chiesa, è anche immagine e figura di essa. La Vergine Maria è santa, Immacolata dinanzi a Dio. </w:t>
      </w:r>
    </w:p>
    <w:p w14:paraId="1FD94B20" w14:textId="77777777" w:rsidR="0077316F" w:rsidRDefault="0077316F" w:rsidP="0077316F">
      <w:pPr>
        <w:pStyle w:val="Nessunaspaziatura"/>
        <w:numPr>
          <w:ilvl w:val="0"/>
          <w:numId w:val="4"/>
        </w:numPr>
        <w:tabs>
          <w:tab w:val="num" w:pos="567"/>
        </w:tabs>
        <w:spacing w:after="120" w:line="256" w:lineRule="auto"/>
        <w:ind w:left="567" w:hanging="567"/>
      </w:pPr>
      <w:r w:rsidRPr="00C5577A">
        <w:t>Nella santità e purezza di cuore e mente deve concepire Cristo nel suo seno ogni giorno e ogni giorno farlo nascere per farne un dono a Dio. </w:t>
      </w:r>
    </w:p>
    <w:p w14:paraId="6E23BB53" w14:textId="77777777" w:rsidR="0077316F" w:rsidRDefault="0077316F" w:rsidP="0077316F">
      <w:pPr>
        <w:pStyle w:val="Nessunaspaziatura"/>
        <w:numPr>
          <w:ilvl w:val="0"/>
          <w:numId w:val="4"/>
        </w:numPr>
        <w:tabs>
          <w:tab w:val="num" w:pos="567"/>
        </w:tabs>
        <w:spacing w:after="120" w:line="256" w:lineRule="auto"/>
        <w:ind w:left="567" w:hanging="567"/>
      </w:pPr>
      <w:r w:rsidRPr="00C5577A">
        <w:t>Deve farne dono a Dio, perché Dio possa donarlo al mondo come sua salvezza e redenzione, giustificazione e pace, vita, verità, via. </w:t>
      </w:r>
    </w:p>
    <w:p w14:paraId="6BD661E6" w14:textId="77777777" w:rsidR="0077316F" w:rsidRDefault="0077316F" w:rsidP="0077316F">
      <w:pPr>
        <w:pStyle w:val="Nessunaspaziatura"/>
        <w:numPr>
          <w:ilvl w:val="0"/>
          <w:numId w:val="4"/>
        </w:numPr>
        <w:tabs>
          <w:tab w:val="num" w:pos="567"/>
        </w:tabs>
        <w:spacing w:after="120" w:line="256" w:lineRule="auto"/>
        <w:ind w:left="567" w:hanging="567"/>
      </w:pPr>
      <w:r w:rsidRPr="00C5577A">
        <w:t>Lo Spirito Santo la dovrà inondare con la ricchezza della sua comunione per la quale tutto Padre e Figlio vengono portati nel suo cuore. </w:t>
      </w:r>
    </w:p>
    <w:p w14:paraId="1A76B369" w14:textId="77777777" w:rsidR="0077316F" w:rsidRDefault="0077316F" w:rsidP="0077316F">
      <w:pPr>
        <w:pStyle w:val="Nessunaspaziatura"/>
        <w:numPr>
          <w:ilvl w:val="0"/>
          <w:numId w:val="4"/>
        </w:numPr>
        <w:tabs>
          <w:tab w:val="num" w:pos="567"/>
        </w:tabs>
        <w:spacing w:after="120" w:line="256" w:lineRule="auto"/>
        <w:ind w:left="567" w:hanging="567"/>
      </w:pPr>
      <w:r w:rsidRPr="00C5577A">
        <w:t>Come Maria, la Chiesa, piena di Cristo, del Padre e dello Spirito, deve recarsi nella casa del mondo e alitare in essa lo Spirito Santo. </w:t>
      </w:r>
    </w:p>
    <w:p w14:paraId="56CD8A8D" w14:textId="77777777" w:rsidR="0077316F" w:rsidRDefault="0077316F" w:rsidP="0077316F">
      <w:pPr>
        <w:pStyle w:val="Nessunaspaziatura"/>
        <w:numPr>
          <w:ilvl w:val="0"/>
          <w:numId w:val="4"/>
        </w:numPr>
        <w:tabs>
          <w:tab w:val="num" w:pos="567"/>
        </w:tabs>
        <w:spacing w:after="120" w:line="256" w:lineRule="auto"/>
        <w:ind w:left="567" w:hanging="567"/>
      </w:pPr>
      <w:r w:rsidRPr="00C5577A">
        <w:t>Deve versarlo come vero Spirito di profezia, verità, luce. Lui è la sola vera sapienza e intelligenza nella mente e nel cuore degli uomini. </w:t>
      </w:r>
    </w:p>
    <w:p w14:paraId="26492109" w14:textId="77777777" w:rsidR="0077316F" w:rsidRDefault="0077316F" w:rsidP="0077316F">
      <w:pPr>
        <w:pStyle w:val="Nessunaspaziatura"/>
        <w:numPr>
          <w:ilvl w:val="0"/>
          <w:numId w:val="4"/>
        </w:numPr>
        <w:tabs>
          <w:tab w:val="num" w:pos="567"/>
        </w:tabs>
        <w:spacing w:after="120" w:line="256" w:lineRule="auto"/>
        <w:ind w:left="567" w:hanging="567"/>
      </w:pPr>
      <w:r w:rsidRPr="00C5577A">
        <w:t>Con Lui nel cuore sarà possibile conoscere il suo mistero, nel quale è ogni altro mistero della salvezza, della redenzione, della storia. </w:t>
      </w:r>
    </w:p>
    <w:p w14:paraId="5E8519A1" w14:textId="77777777" w:rsidR="0077316F" w:rsidRDefault="0077316F" w:rsidP="0077316F">
      <w:pPr>
        <w:pStyle w:val="Nessunaspaziatura"/>
        <w:numPr>
          <w:ilvl w:val="0"/>
          <w:numId w:val="4"/>
        </w:numPr>
        <w:tabs>
          <w:tab w:val="num" w:pos="567"/>
        </w:tabs>
        <w:spacing w:after="120" w:line="256" w:lineRule="auto"/>
        <w:ind w:left="567" w:hanging="567"/>
      </w:pPr>
      <w:r w:rsidRPr="00C5577A">
        <w:t>Quando la Chiesa non è alito di Spirito Santo, è segno essa non si è lasciata lavare dal sangue di Cristo né ha concepito nel suo grembo</w:t>
      </w:r>
      <w:r>
        <w:t>.</w:t>
      </w:r>
      <w:r w:rsidRPr="00C5577A">
        <w:t> </w:t>
      </w:r>
    </w:p>
    <w:p w14:paraId="33351AA5" w14:textId="77777777" w:rsidR="0077316F" w:rsidRDefault="0077316F" w:rsidP="0077316F">
      <w:pPr>
        <w:pStyle w:val="Nessunaspaziatura"/>
        <w:numPr>
          <w:ilvl w:val="0"/>
          <w:numId w:val="4"/>
        </w:numPr>
        <w:tabs>
          <w:tab w:val="num" w:pos="567"/>
        </w:tabs>
        <w:spacing w:after="120" w:line="256" w:lineRule="auto"/>
        <w:ind w:left="567" w:hanging="567"/>
      </w:pPr>
      <w:r w:rsidRPr="00C5577A">
        <w:t>Se essa non è colma di Spirito Santo, la sua presenza nella storia è vana. Anzi essa stessa è divenuta mondo nel mondo per il mondo. </w:t>
      </w:r>
    </w:p>
    <w:p w14:paraId="174BE7A9" w14:textId="77777777" w:rsidR="0077316F" w:rsidRDefault="0077316F" w:rsidP="0077316F">
      <w:pPr>
        <w:pStyle w:val="Nessunaspaziatura"/>
        <w:numPr>
          <w:ilvl w:val="0"/>
          <w:numId w:val="4"/>
        </w:numPr>
        <w:tabs>
          <w:tab w:val="num" w:pos="567"/>
        </w:tabs>
        <w:spacing w:after="120" w:line="256" w:lineRule="auto"/>
        <w:ind w:left="567" w:hanging="567"/>
      </w:pPr>
      <w:r w:rsidRPr="00C5577A">
        <w:t>Se non è colma di Spirito Santo, parlerà dal peccato, aliterà spirito di peccato, falsità, menzogna, inganno, ottenebrerà le menti. </w:t>
      </w:r>
    </w:p>
    <w:p w14:paraId="56030F51" w14:textId="77777777" w:rsidR="0077316F" w:rsidRDefault="0077316F" w:rsidP="0077316F">
      <w:pPr>
        <w:pStyle w:val="Nessunaspaziatura"/>
        <w:numPr>
          <w:ilvl w:val="0"/>
          <w:numId w:val="4"/>
        </w:numPr>
        <w:tabs>
          <w:tab w:val="num" w:pos="567"/>
        </w:tabs>
        <w:spacing w:after="120" w:line="256" w:lineRule="auto"/>
        <w:ind w:left="567" w:hanging="567"/>
      </w:pPr>
      <w:r w:rsidRPr="00C5577A">
        <w:t>Se non è colma di Spirito Santo, non genererà nelle menti alcuna luce, perché chi produce la luce nei cuori è solo lo Spirito del Signore. </w:t>
      </w:r>
    </w:p>
    <w:p w14:paraId="4E6F76DC" w14:textId="77777777" w:rsidR="0077316F" w:rsidRDefault="0077316F" w:rsidP="0077316F">
      <w:pPr>
        <w:pStyle w:val="Nessunaspaziatura"/>
        <w:numPr>
          <w:ilvl w:val="0"/>
          <w:numId w:val="4"/>
        </w:numPr>
        <w:tabs>
          <w:tab w:val="num" w:pos="567"/>
        </w:tabs>
        <w:spacing w:after="120" w:line="256" w:lineRule="auto"/>
        <w:ind w:left="567" w:hanging="567"/>
      </w:pPr>
      <w:r w:rsidRPr="00C5577A">
        <w:t>Quando i figli della Chiesa si vendono al mondo e vendono la Chiesa al mondo, è segno che lo Spirito del Signore non è nei loro cuori. </w:t>
      </w:r>
    </w:p>
    <w:p w14:paraId="252FA6FF" w14:textId="77777777" w:rsidR="0077316F" w:rsidRDefault="0077316F" w:rsidP="0077316F">
      <w:pPr>
        <w:pStyle w:val="Nessunaspaziatura"/>
        <w:numPr>
          <w:ilvl w:val="0"/>
          <w:numId w:val="4"/>
        </w:numPr>
        <w:tabs>
          <w:tab w:val="num" w:pos="567"/>
        </w:tabs>
        <w:spacing w:after="120" w:line="256" w:lineRule="auto"/>
        <w:ind w:left="567" w:hanging="567"/>
      </w:pPr>
      <w:r w:rsidRPr="00C5577A">
        <w:t>Giuda si vendette ai capi dei sacerdoti e loro vendette Cristo, quando la luce dello Spirito non era più nel suo cuore. Lui era tenebra. </w:t>
      </w:r>
    </w:p>
    <w:p w14:paraId="30264CA5" w14:textId="77777777" w:rsidR="0077316F" w:rsidRDefault="0077316F" w:rsidP="0077316F">
      <w:pPr>
        <w:pStyle w:val="Nessunaspaziatura"/>
        <w:numPr>
          <w:ilvl w:val="0"/>
          <w:numId w:val="4"/>
        </w:numPr>
        <w:tabs>
          <w:tab w:val="num" w:pos="567"/>
        </w:tabs>
        <w:spacing w:after="120" w:line="256" w:lineRule="auto"/>
        <w:ind w:left="567" w:hanging="567"/>
      </w:pPr>
      <w:r w:rsidRPr="00C5577A">
        <w:t>Se oggi tanti cristiani si consegnano ai nemici della Chiesa e consegnano anche la Chiesa, è segno che lo Spirito del Signore non è in essi. </w:t>
      </w:r>
    </w:p>
    <w:p w14:paraId="48571EC6" w14:textId="77777777" w:rsidR="0077316F" w:rsidRDefault="0077316F" w:rsidP="0077316F">
      <w:pPr>
        <w:pStyle w:val="Nessunaspaziatura"/>
        <w:numPr>
          <w:ilvl w:val="0"/>
          <w:numId w:val="4"/>
        </w:numPr>
        <w:tabs>
          <w:tab w:val="num" w:pos="567"/>
        </w:tabs>
        <w:spacing w:after="120" w:line="256" w:lineRule="auto"/>
        <w:ind w:left="567" w:hanging="567"/>
      </w:pPr>
      <w:r w:rsidRPr="00C5577A">
        <w:t>Quando lo Spirito del Vangelo viene alterato dal cristiano, anche questo è segno della non abitazione dello Spirito Santo nella sua mente. </w:t>
      </w:r>
    </w:p>
    <w:p w14:paraId="51445AAF" w14:textId="77777777" w:rsidR="0077316F" w:rsidRDefault="0077316F" w:rsidP="0077316F">
      <w:pPr>
        <w:pStyle w:val="Nessunaspaziatura"/>
        <w:numPr>
          <w:ilvl w:val="0"/>
          <w:numId w:val="4"/>
        </w:numPr>
        <w:tabs>
          <w:tab w:val="num" w:pos="567"/>
        </w:tabs>
        <w:spacing w:after="120" w:line="256" w:lineRule="auto"/>
        <w:ind w:left="567" w:hanging="567"/>
      </w:pPr>
      <w:r w:rsidRPr="00C5577A">
        <w:t>Vergine Maria, Madre della Redenzione, prega Gesù che colmi oggi e sempre la Chiesa di Spirito Santo. Non rincorrerà più il mondo. </w:t>
      </w:r>
    </w:p>
    <w:p w14:paraId="4657D3B9" w14:textId="77777777" w:rsidR="0077316F" w:rsidRDefault="0077316F" w:rsidP="0077316F">
      <w:pPr>
        <w:pStyle w:val="Nessunaspaziatura"/>
        <w:numPr>
          <w:ilvl w:val="0"/>
          <w:numId w:val="4"/>
        </w:numPr>
        <w:tabs>
          <w:tab w:val="num" w:pos="567"/>
        </w:tabs>
        <w:spacing w:after="120" w:line="256" w:lineRule="auto"/>
        <w:ind w:left="567" w:hanging="567"/>
      </w:pPr>
      <w:r w:rsidRPr="00C5577A">
        <w:t>Vergine purissima facci come te, puri. Umili, miti nelle mani della Spirito Santo. Lo chiede la salvezza del mondo.</w:t>
      </w:r>
    </w:p>
    <w:p w14:paraId="32624C7B" w14:textId="77777777" w:rsidR="0077316F" w:rsidRDefault="0077316F" w:rsidP="0077316F">
      <w:pPr>
        <w:pStyle w:val="Nessunaspaziatura"/>
        <w:numPr>
          <w:ilvl w:val="0"/>
          <w:numId w:val="0"/>
        </w:numPr>
        <w:ind w:left="567" w:hanging="567"/>
      </w:pPr>
    </w:p>
    <w:p w14:paraId="001CD039" w14:textId="77777777" w:rsidR="0077316F" w:rsidRDefault="0077316F" w:rsidP="0077316F">
      <w:pPr>
        <w:pStyle w:val="Nessunaspaziatura"/>
        <w:numPr>
          <w:ilvl w:val="0"/>
          <w:numId w:val="4"/>
        </w:numPr>
        <w:tabs>
          <w:tab w:val="num" w:pos="567"/>
        </w:tabs>
        <w:spacing w:after="120" w:line="256" w:lineRule="auto"/>
        <w:ind w:left="567" w:hanging="567"/>
      </w:pPr>
      <w:r w:rsidRPr="0068687E">
        <w:t>La Chiesa deve alitare nella casa del mondo lo Spirito Santo sopra ogni uomo se vuole che si conosca il suo vero mistero e lo si canti. </w:t>
      </w:r>
    </w:p>
    <w:p w14:paraId="6C6CBD65" w14:textId="77777777" w:rsidR="0077316F" w:rsidRDefault="0077316F" w:rsidP="0077316F">
      <w:pPr>
        <w:pStyle w:val="Nessunaspaziatura"/>
        <w:numPr>
          <w:ilvl w:val="0"/>
          <w:numId w:val="4"/>
        </w:numPr>
        <w:tabs>
          <w:tab w:val="num" w:pos="567"/>
        </w:tabs>
        <w:spacing w:after="120" w:line="256" w:lineRule="auto"/>
        <w:ind w:left="567" w:hanging="567"/>
      </w:pPr>
      <w:r w:rsidRPr="0068687E">
        <w:t>Se la Chiesa vuole che il bambino che il mondo porta nel grembo sia santificato e sussulti, deve sempre Lei alitare lo Spirito di Dio. </w:t>
      </w:r>
    </w:p>
    <w:p w14:paraId="22AACFB8" w14:textId="77777777" w:rsidR="0077316F" w:rsidRDefault="0077316F" w:rsidP="0077316F">
      <w:pPr>
        <w:pStyle w:val="Nessunaspaziatura"/>
        <w:numPr>
          <w:ilvl w:val="0"/>
          <w:numId w:val="4"/>
        </w:numPr>
        <w:tabs>
          <w:tab w:val="num" w:pos="567"/>
        </w:tabs>
        <w:spacing w:after="120" w:line="256" w:lineRule="auto"/>
        <w:ind w:left="567" w:hanging="567"/>
      </w:pPr>
      <w:r w:rsidRPr="0068687E">
        <w:t>Se la Chiesa vuole che il mondo conosca la verità del suo Dio e di Cristo, deve Lei alitare senza tregua nella storia la parola profetica. </w:t>
      </w:r>
    </w:p>
    <w:p w14:paraId="0DEF89A8" w14:textId="77777777" w:rsidR="0077316F" w:rsidRDefault="0077316F" w:rsidP="0077316F">
      <w:pPr>
        <w:pStyle w:val="Nessunaspaziatura"/>
        <w:numPr>
          <w:ilvl w:val="0"/>
          <w:numId w:val="4"/>
        </w:numPr>
        <w:tabs>
          <w:tab w:val="num" w:pos="567"/>
        </w:tabs>
        <w:spacing w:after="120" w:line="256" w:lineRule="auto"/>
        <w:ind w:left="567" w:hanging="567"/>
      </w:pPr>
      <w:r w:rsidRPr="0068687E">
        <w:t>Quando i figli della Chiesa non alitano lo Spirito Santo nella casa del mondo, è segno che ne sono privi. Sono alberi secchi, senza frutto. </w:t>
      </w:r>
    </w:p>
    <w:p w14:paraId="3980B445" w14:textId="77777777" w:rsidR="0077316F" w:rsidRDefault="0077316F" w:rsidP="0077316F">
      <w:pPr>
        <w:pStyle w:val="Nessunaspaziatura"/>
        <w:numPr>
          <w:ilvl w:val="0"/>
          <w:numId w:val="4"/>
        </w:numPr>
        <w:tabs>
          <w:tab w:val="num" w:pos="567"/>
        </w:tabs>
        <w:spacing w:after="120" w:line="256" w:lineRule="auto"/>
        <w:ind w:left="567" w:hanging="567"/>
      </w:pPr>
      <w:r w:rsidRPr="0068687E">
        <w:t>Se ne sono privi, mai potranno magnificare il Signore per la sua onnipotenza di salvezza e di redenzione. Mai diranno la parola profetica. </w:t>
      </w:r>
    </w:p>
    <w:p w14:paraId="1990846D" w14:textId="77777777" w:rsidR="0077316F" w:rsidRDefault="0077316F" w:rsidP="0077316F">
      <w:pPr>
        <w:pStyle w:val="Nessunaspaziatura"/>
        <w:numPr>
          <w:ilvl w:val="0"/>
          <w:numId w:val="4"/>
        </w:numPr>
        <w:tabs>
          <w:tab w:val="num" w:pos="567"/>
        </w:tabs>
        <w:spacing w:after="120" w:line="256" w:lineRule="auto"/>
        <w:ind w:left="567" w:hanging="567"/>
      </w:pPr>
      <w:r w:rsidRPr="0068687E">
        <w:t>Tutto è frutto dello Spirito. Senza lo Spirito alitato dalla Chiesa il mondo rimane in eterno mondo e del vero Dio offre immagini false. </w:t>
      </w:r>
    </w:p>
    <w:p w14:paraId="5834F667" w14:textId="77777777" w:rsidR="0077316F" w:rsidRDefault="0077316F" w:rsidP="0077316F">
      <w:pPr>
        <w:pStyle w:val="Nessunaspaziatura"/>
        <w:numPr>
          <w:ilvl w:val="0"/>
          <w:numId w:val="4"/>
        </w:numPr>
        <w:tabs>
          <w:tab w:val="num" w:pos="567"/>
        </w:tabs>
        <w:spacing w:after="120" w:line="256" w:lineRule="auto"/>
        <w:ind w:left="567" w:hanging="567"/>
      </w:pPr>
      <w:r w:rsidRPr="0068687E">
        <w:t>Se i figli della Chiesa oggi offrono al mondo immagini false del loro Dio e di Cristo Signore, è segno che si è privi di Spirito Santo. </w:t>
      </w:r>
    </w:p>
    <w:p w14:paraId="02DDBF17" w14:textId="77777777" w:rsidR="0077316F" w:rsidRDefault="0077316F" w:rsidP="0077316F">
      <w:pPr>
        <w:pStyle w:val="Nessunaspaziatura"/>
        <w:numPr>
          <w:ilvl w:val="0"/>
          <w:numId w:val="4"/>
        </w:numPr>
        <w:tabs>
          <w:tab w:val="num" w:pos="567"/>
        </w:tabs>
        <w:spacing w:after="120" w:line="256" w:lineRule="auto"/>
        <w:ind w:left="567" w:hanging="567"/>
      </w:pPr>
      <w:r w:rsidRPr="0068687E">
        <w:t>Senza lo Spirito, la Chiesa è per il mondo simile ad una vecchia comare che gira di casa in casa, ma per pettegolare, criticare, mormorare. </w:t>
      </w:r>
    </w:p>
    <w:p w14:paraId="0FF87787" w14:textId="77777777" w:rsidR="0077316F" w:rsidRDefault="0077316F" w:rsidP="0077316F">
      <w:pPr>
        <w:pStyle w:val="Nessunaspaziatura"/>
        <w:numPr>
          <w:ilvl w:val="0"/>
          <w:numId w:val="4"/>
        </w:numPr>
        <w:tabs>
          <w:tab w:val="num" w:pos="567"/>
        </w:tabs>
        <w:spacing w:after="120" w:line="256" w:lineRule="auto"/>
        <w:ind w:left="567" w:hanging="567"/>
      </w:pPr>
      <w:r w:rsidRPr="0068687E">
        <w:t>Gira di casa in casa, ma per giudicare, condannare, lamentarsi di tutto e di ogni cosa, incapace di una sola parola di speranza vera. </w:t>
      </w:r>
    </w:p>
    <w:p w14:paraId="4A0E22ED" w14:textId="77777777" w:rsidR="0077316F" w:rsidRDefault="0077316F" w:rsidP="0077316F">
      <w:pPr>
        <w:pStyle w:val="Nessunaspaziatura"/>
        <w:numPr>
          <w:ilvl w:val="0"/>
          <w:numId w:val="4"/>
        </w:numPr>
        <w:tabs>
          <w:tab w:val="num" w:pos="567"/>
        </w:tabs>
        <w:spacing w:after="120" w:line="256" w:lineRule="auto"/>
        <w:ind w:left="567" w:hanging="567"/>
      </w:pPr>
      <w:r w:rsidRPr="0068687E">
        <w:t>I figli della Chiesa ogni giorno devono lasciarsi lavare nel sangue di Cristo, colmare di Spirito Santo, generare Cristo nel loro grembo. </w:t>
      </w:r>
    </w:p>
    <w:p w14:paraId="1B5EC760" w14:textId="77777777" w:rsidR="0077316F" w:rsidRDefault="0077316F" w:rsidP="0077316F">
      <w:pPr>
        <w:pStyle w:val="Nessunaspaziatura"/>
        <w:numPr>
          <w:ilvl w:val="0"/>
          <w:numId w:val="4"/>
        </w:numPr>
        <w:tabs>
          <w:tab w:val="num" w:pos="567"/>
        </w:tabs>
        <w:spacing w:after="120" w:line="256" w:lineRule="auto"/>
        <w:ind w:left="567" w:hanging="567"/>
      </w:pPr>
      <w:r w:rsidRPr="0068687E">
        <w:t>Se non si lasceranno giorno per giorno conformare a Cristo, non resta che vivere riguardo all’umanità una storia di peccaminoso comaraggio. </w:t>
      </w:r>
    </w:p>
    <w:p w14:paraId="1E136938" w14:textId="77777777" w:rsidR="0077316F" w:rsidRDefault="0077316F" w:rsidP="0077316F">
      <w:pPr>
        <w:pStyle w:val="Nessunaspaziatura"/>
        <w:numPr>
          <w:ilvl w:val="0"/>
          <w:numId w:val="4"/>
        </w:numPr>
        <w:tabs>
          <w:tab w:val="num" w:pos="567"/>
        </w:tabs>
        <w:spacing w:after="120" w:line="256" w:lineRule="auto"/>
        <w:ind w:left="567" w:hanging="567"/>
      </w:pPr>
      <w:r w:rsidRPr="0068687E">
        <w:t>È infinita tristezza ridurre omelia, catechesi, lectio divina, approfondimento, insegnamento, la stessa teologia a peccaminoso comaraggio. </w:t>
      </w:r>
    </w:p>
    <w:p w14:paraId="69B85DC9" w14:textId="77777777" w:rsidR="0077316F" w:rsidRDefault="0077316F" w:rsidP="0077316F">
      <w:pPr>
        <w:pStyle w:val="Nessunaspaziatura"/>
        <w:numPr>
          <w:ilvl w:val="0"/>
          <w:numId w:val="4"/>
        </w:numPr>
        <w:tabs>
          <w:tab w:val="num" w:pos="567"/>
        </w:tabs>
        <w:spacing w:after="120" w:line="256" w:lineRule="auto"/>
        <w:ind w:left="567" w:hanging="567"/>
      </w:pPr>
      <w:r w:rsidRPr="0068687E">
        <w:t>Non è comaraggio lamentarsi del peccato del mondo quando spetta alla Chiesa toglierlo? Non è comaraggio non dare parole di speranza vera? </w:t>
      </w:r>
    </w:p>
    <w:p w14:paraId="60F2DD0E" w14:textId="77777777" w:rsidR="0077316F" w:rsidRDefault="0077316F" w:rsidP="0077316F">
      <w:pPr>
        <w:pStyle w:val="Nessunaspaziatura"/>
        <w:numPr>
          <w:ilvl w:val="0"/>
          <w:numId w:val="4"/>
        </w:numPr>
        <w:tabs>
          <w:tab w:val="num" w:pos="567"/>
        </w:tabs>
        <w:spacing w:after="120" w:line="256" w:lineRule="auto"/>
        <w:ind w:left="567" w:hanging="567"/>
      </w:pPr>
      <w:r w:rsidRPr="0068687E">
        <w:t>Non è peccaminoso comaraggio quando si condannano gli altri per quello che non fanno, mentre spetta a noi farli persone nuove e capaci? </w:t>
      </w:r>
    </w:p>
    <w:p w14:paraId="601757A6" w14:textId="77777777" w:rsidR="0077316F" w:rsidRDefault="0077316F" w:rsidP="0077316F">
      <w:pPr>
        <w:pStyle w:val="Nessunaspaziatura"/>
        <w:numPr>
          <w:ilvl w:val="0"/>
          <w:numId w:val="4"/>
        </w:numPr>
        <w:tabs>
          <w:tab w:val="num" w:pos="567"/>
        </w:tabs>
        <w:spacing w:after="120" w:line="256" w:lineRule="auto"/>
        <w:ind w:left="567" w:hanging="567"/>
      </w:pPr>
      <w:r w:rsidRPr="0068687E">
        <w:t>O il cristiano si lascia ogni giorno colmare di Spirito Santo, o vivrà nel mondo solo come una vecchia comare che sa solo spettegolare. </w:t>
      </w:r>
    </w:p>
    <w:p w14:paraId="7A8A54EA" w14:textId="77777777" w:rsidR="0077316F" w:rsidRDefault="0077316F" w:rsidP="0077316F">
      <w:pPr>
        <w:pStyle w:val="Nessunaspaziatura"/>
        <w:numPr>
          <w:ilvl w:val="0"/>
          <w:numId w:val="4"/>
        </w:numPr>
        <w:tabs>
          <w:tab w:val="num" w:pos="567"/>
        </w:tabs>
        <w:spacing w:after="120" w:line="256" w:lineRule="auto"/>
        <w:ind w:left="567" w:hanging="567"/>
      </w:pPr>
      <w:r w:rsidRPr="0068687E">
        <w:t>Potrà essere cristiano dotto, istruito, laureato, ma senza lo Spirito, nella casa del mondo sarà vecchia comare che non dona vera speranza. </w:t>
      </w:r>
    </w:p>
    <w:p w14:paraId="27E89E81" w14:textId="77777777" w:rsidR="0077316F" w:rsidRDefault="0077316F" w:rsidP="0077316F">
      <w:pPr>
        <w:pStyle w:val="Nessunaspaziatura"/>
        <w:numPr>
          <w:ilvl w:val="0"/>
          <w:numId w:val="4"/>
        </w:numPr>
        <w:tabs>
          <w:tab w:val="num" w:pos="567"/>
        </w:tabs>
        <w:spacing w:after="120" w:line="256" w:lineRule="auto"/>
        <w:ind w:left="567" w:hanging="567"/>
      </w:pPr>
      <w:r w:rsidRPr="0068687E">
        <w:t>Tutto può essere trasformato in peccaminoso comaraggio, anche le note e universali vie della comunicazione sotto ogni forma o modalità. </w:t>
      </w:r>
    </w:p>
    <w:p w14:paraId="22157A54" w14:textId="77777777" w:rsidR="0077316F" w:rsidRDefault="0077316F" w:rsidP="0077316F">
      <w:pPr>
        <w:pStyle w:val="Nessunaspaziatura"/>
        <w:numPr>
          <w:ilvl w:val="0"/>
          <w:numId w:val="4"/>
        </w:numPr>
        <w:tabs>
          <w:tab w:val="num" w:pos="567"/>
        </w:tabs>
        <w:spacing w:after="120" w:line="256" w:lineRule="auto"/>
        <w:ind w:left="567" w:hanging="567"/>
      </w:pPr>
      <w:r w:rsidRPr="0068687E">
        <w:t>Vergine Maria, Madre della Redenzione, non permettere che i discepoli di Gesù vivano nel mondo come portatori di peccaminoso comaraggio. </w:t>
      </w:r>
    </w:p>
    <w:p w14:paraId="2D02BC96" w14:textId="77777777" w:rsidR="0077316F" w:rsidRPr="0068687E" w:rsidRDefault="0077316F" w:rsidP="0077316F">
      <w:pPr>
        <w:pStyle w:val="Nessunaspaziatura"/>
        <w:numPr>
          <w:ilvl w:val="0"/>
          <w:numId w:val="4"/>
        </w:numPr>
        <w:tabs>
          <w:tab w:val="num" w:pos="567"/>
        </w:tabs>
        <w:spacing w:after="120" w:line="256" w:lineRule="auto"/>
        <w:ind w:left="567" w:hanging="567"/>
      </w:pPr>
      <w:r w:rsidRPr="0068687E">
        <w:t>Madre Santa, aiuta i cristiani a rimanere colmi di Spirito e crescere in esso. Porteranno nel mondo speranza vera.</w:t>
      </w:r>
    </w:p>
    <w:p w14:paraId="5D0998B0" w14:textId="77777777" w:rsidR="0077316F" w:rsidRDefault="0077316F" w:rsidP="0077316F">
      <w:pPr>
        <w:pStyle w:val="Titolo2"/>
      </w:pPr>
      <w:bookmarkStart w:id="249" w:name="_Toc499840604"/>
      <w:r w:rsidRPr="00FC79EE">
        <w:t>18 Giugno</w:t>
      </w:r>
      <w:bookmarkEnd w:id="249"/>
    </w:p>
    <w:p w14:paraId="54337BBE"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La carità è il cuore di Cristo, posto in noi dallo Spirito, che ama per il nostro corpo, la nostra anima e spirito.</w:t>
      </w:r>
    </w:p>
    <w:p w14:paraId="561EFFC3" w14:textId="77777777" w:rsidR="0077316F" w:rsidRPr="002515B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lang w:eastAsia="it-IT"/>
        </w:rPr>
      </w:pPr>
      <w:bookmarkStart w:id="250" w:name="_Toc477095042"/>
      <w:bookmarkStart w:id="251" w:name="_Toc499840605"/>
      <w:r w:rsidRPr="002515B6">
        <w:rPr>
          <w:rFonts w:ascii="Book Antiqua" w:eastAsia="Times New Roman" w:hAnsi="Book Antiqua" w:cs="Arial"/>
          <w:b/>
          <w:sz w:val="40"/>
          <w:szCs w:val="12"/>
          <w:lang w:eastAsia="it-IT"/>
        </w:rPr>
        <w:t>18 GIUGNO</w:t>
      </w:r>
      <w:bookmarkEnd w:id="250"/>
      <w:bookmarkEnd w:id="251"/>
      <w:r w:rsidRPr="002515B6">
        <w:rPr>
          <w:rFonts w:ascii="Book Antiqua" w:eastAsia="Times New Roman" w:hAnsi="Book Antiqua" w:cs="Arial"/>
          <w:b/>
          <w:sz w:val="40"/>
          <w:szCs w:val="12"/>
          <w:lang w:eastAsia="it-IT"/>
        </w:rPr>
        <w:t xml:space="preserve"> </w:t>
      </w:r>
    </w:p>
    <w:p w14:paraId="7E46D093" w14:textId="77777777" w:rsidR="0077316F" w:rsidRPr="002515B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36"/>
          <w:szCs w:val="16"/>
          <w:lang w:eastAsia="it-IT"/>
        </w:rPr>
      </w:pPr>
      <w:bookmarkStart w:id="252" w:name="_Toc477095043"/>
      <w:bookmarkStart w:id="253" w:name="_Toc499840606"/>
      <w:r w:rsidRPr="002515B6">
        <w:rPr>
          <w:rFonts w:ascii="Book Antiqua" w:eastAsia="Times New Roman" w:hAnsi="Book Antiqua" w:cs="Arial"/>
          <w:b/>
          <w:sz w:val="36"/>
          <w:szCs w:val="16"/>
          <w:lang w:eastAsia="it-IT"/>
        </w:rPr>
        <w:t>OPERE DI MISERICORDIA CORPORALI E SPIRITUALI</w:t>
      </w:r>
      <w:bookmarkEnd w:id="252"/>
      <w:bookmarkEnd w:id="253"/>
      <w:r w:rsidRPr="002515B6">
        <w:rPr>
          <w:rFonts w:ascii="Book Antiqua" w:eastAsia="Times New Roman" w:hAnsi="Book Antiqua" w:cs="Arial"/>
          <w:b/>
          <w:sz w:val="36"/>
          <w:szCs w:val="16"/>
          <w:lang w:eastAsia="it-IT"/>
        </w:rPr>
        <w:t xml:space="preserve"> </w:t>
      </w:r>
    </w:p>
    <w:p w14:paraId="7DBC9774" w14:textId="77777777" w:rsidR="0077316F" w:rsidRPr="002515B6" w:rsidRDefault="0077316F" w:rsidP="0077316F">
      <w:pPr>
        <w:spacing w:line="240" w:lineRule="auto"/>
        <w:rPr>
          <w:rFonts w:ascii="Book Antiqua" w:hAnsi="Book Antiqua" w:cs="Arial"/>
          <w:sz w:val="40"/>
          <w:lang w:eastAsia="it-IT"/>
        </w:rPr>
      </w:pPr>
    </w:p>
    <w:p w14:paraId="470B2750" w14:textId="77777777" w:rsidR="0077316F" w:rsidRPr="002515B6" w:rsidRDefault="0077316F" w:rsidP="0077316F">
      <w:pPr>
        <w:spacing w:after="120" w:line="240" w:lineRule="auto"/>
        <w:rPr>
          <w:rFonts w:ascii="Book Antiqua" w:hAnsi="Book Antiqua" w:cs="Arial"/>
          <w:b/>
          <w:sz w:val="32"/>
          <w:szCs w:val="18"/>
        </w:rPr>
      </w:pPr>
      <w:r w:rsidRPr="002515B6">
        <w:rPr>
          <w:rFonts w:ascii="Book Antiqua" w:hAnsi="Book Antiqua" w:cs="Arial"/>
          <w:b/>
          <w:sz w:val="32"/>
          <w:szCs w:val="18"/>
        </w:rPr>
        <w:t>OPERE DI MISERICORDIA CORPORALE</w:t>
      </w:r>
    </w:p>
    <w:p w14:paraId="11F010BE" w14:textId="77777777" w:rsidR="0077316F" w:rsidRPr="002515B6" w:rsidRDefault="0077316F" w:rsidP="0077316F">
      <w:pPr>
        <w:spacing w:after="120" w:line="240" w:lineRule="auto"/>
        <w:jc w:val="both"/>
        <w:rPr>
          <w:rFonts w:ascii="Book Antiqua" w:hAnsi="Book Antiqua" w:cs="Arial"/>
          <w:sz w:val="24"/>
          <w:szCs w:val="14"/>
        </w:rPr>
      </w:pPr>
      <w:r w:rsidRPr="002515B6">
        <w:rPr>
          <w:rFonts w:ascii="Book Antiqua" w:hAnsi="Book Antiqua" w:cs="Arial"/>
          <w:sz w:val="24"/>
          <w:szCs w:val="14"/>
        </w:rPr>
        <w:t>Con le opere di misericordia corporali ci togliamo un po’ di vita del corpo noi per darla agli altri. Ci priviamo noi di qualcosa perché anche l’altro possa avere qualcosa. La privazione deve essere proporzionata a quanto si possiede. Ci si priva di molto, se si possiede molto, ci si priva di poco se si possiede poco. Senza privazione vera, reale, non ci sono vere opere di misericordia gradite al Signore. Gesù per la nostra vita si privò della sua vita. Tutto diede di sé al padre per la nostra redenzione e salvezza.</w:t>
      </w:r>
    </w:p>
    <w:p w14:paraId="41BEF2FC" w14:textId="77777777" w:rsidR="0077316F" w:rsidRPr="002515B6" w:rsidRDefault="0077316F" w:rsidP="0077316F">
      <w:pPr>
        <w:spacing w:after="120" w:line="240" w:lineRule="auto"/>
        <w:jc w:val="both"/>
        <w:rPr>
          <w:rFonts w:ascii="Book Antiqua" w:hAnsi="Book Antiqua" w:cs="Arial"/>
          <w:color w:val="000000"/>
          <w:sz w:val="24"/>
          <w:szCs w:val="14"/>
          <w:shd w:val="clear" w:color="auto" w:fill="FFFFFF"/>
        </w:rPr>
      </w:pPr>
      <w:r w:rsidRPr="002515B6">
        <w:rPr>
          <w:rFonts w:ascii="Book Antiqua" w:hAnsi="Book Antiqua" w:cs="Arial"/>
          <w:sz w:val="24"/>
          <w:szCs w:val="14"/>
        </w:rPr>
        <w:t xml:space="preserve">Le opere di misericordia corporali sono tutte quelle opere che donano sollievo, vita, conforto al corpo del fratello che si trova in una particolare difficoltà o condizione che in nessun modo potrà risolvere per se stesso da se stesso. Esse sono: </w:t>
      </w:r>
      <w:r w:rsidRPr="002515B6">
        <w:rPr>
          <w:rFonts w:ascii="Book Antiqua" w:hAnsi="Book Antiqua" w:cs="Arial"/>
          <w:i/>
          <w:sz w:val="24"/>
          <w:szCs w:val="14"/>
        </w:rPr>
        <w:t>“</w:t>
      </w:r>
      <w:r w:rsidRPr="002515B6">
        <w:rPr>
          <w:rFonts w:ascii="Book Antiqua" w:hAnsi="Book Antiqua" w:cs="Arial"/>
          <w:i/>
          <w:color w:val="000000"/>
          <w:sz w:val="24"/>
          <w:szCs w:val="14"/>
          <w:shd w:val="clear" w:color="auto" w:fill="FFFFFF"/>
        </w:rPr>
        <w:t xml:space="preserve">Dare da mangiare agli affamati, dare da bere agli assetati, vestire gli ignudi, alloggiare i pellegrini, visitare gli infermi, visitare i carcerati, seppellire i morti”. </w:t>
      </w:r>
      <w:r w:rsidRPr="002515B6">
        <w:rPr>
          <w:rFonts w:ascii="Book Antiqua" w:hAnsi="Book Antiqua" w:cs="Arial"/>
          <w:color w:val="000000"/>
          <w:sz w:val="24"/>
          <w:szCs w:val="14"/>
          <w:shd w:val="clear" w:color="auto" w:fill="FFFFFF"/>
        </w:rPr>
        <w:t>Ogni uomo è giusto che senta nei momenti particolari della sua vita, la presenza dell’altro come un fratello, un amico, un consolatore.</w:t>
      </w:r>
    </w:p>
    <w:p w14:paraId="557C7C98" w14:textId="77777777" w:rsidR="0077316F" w:rsidRPr="002515B6" w:rsidRDefault="0077316F" w:rsidP="0077316F">
      <w:pPr>
        <w:spacing w:after="120" w:line="240" w:lineRule="auto"/>
        <w:jc w:val="both"/>
        <w:rPr>
          <w:rFonts w:ascii="Book Antiqua" w:hAnsi="Book Antiqua" w:cs="Arial"/>
          <w:color w:val="000000"/>
          <w:sz w:val="24"/>
          <w:szCs w:val="14"/>
          <w:shd w:val="clear" w:color="auto" w:fill="FFFFFF"/>
        </w:rPr>
      </w:pPr>
      <w:r w:rsidRPr="002515B6">
        <w:rPr>
          <w:rFonts w:ascii="Book Antiqua" w:hAnsi="Book Antiqua" w:cs="Arial"/>
          <w:color w:val="000000"/>
          <w:sz w:val="24"/>
          <w:szCs w:val="14"/>
          <w:shd w:val="clear" w:color="auto" w:fill="FFFFFF"/>
        </w:rPr>
        <w:t xml:space="preserve">Le opere di misericordia vanno insegnate, sia con la parola che con le opere. Spetta al padre insegnare al figlio che la sua vita diviene veramente umana nella misura in cui dona vera umanità agli altri. Uno che non dona vera umanità mai diventerà vero uomo. Sarà sempre una persona disumana, incapace cioè di manifestarsi sempre nella verità della sua umanità. Il bisogno di umanità è sempre dinanzi ai nostri occhi. Il Signore ce lo pone dinanzi perché noi possiamo sempre misurare il grado, lo spessore della nostra vera umanità. </w:t>
      </w:r>
    </w:p>
    <w:p w14:paraId="23C4C543" w14:textId="77777777" w:rsidR="0077316F" w:rsidRPr="002515B6" w:rsidRDefault="0077316F" w:rsidP="0077316F">
      <w:pPr>
        <w:spacing w:after="120" w:line="240" w:lineRule="auto"/>
        <w:jc w:val="both"/>
        <w:rPr>
          <w:rFonts w:ascii="Book Antiqua" w:hAnsi="Book Antiqua" w:cs="Arial"/>
          <w:color w:val="000000"/>
          <w:sz w:val="24"/>
          <w:szCs w:val="14"/>
          <w:shd w:val="clear" w:color="auto" w:fill="FFFFFF"/>
        </w:rPr>
      </w:pPr>
      <w:r w:rsidRPr="002515B6">
        <w:rPr>
          <w:rFonts w:ascii="Book Antiqua" w:hAnsi="Book Antiqua" w:cs="Arial"/>
          <w:color w:val="000000"/>
          <w:sz w:val="24"/>
          <w:szCs w:val="14"/>
          <w:shd w:val="clear" w:color="auto" w:fill="FFFFFF"/>
        </w:rPr>
        <w:t>Se ci chiudiamo in noi stessi, se viviamo negli angusti limiti del nostro corpo, se siamo egoisti, attestiamo non solo al mondo, ma anche al nostro cuore e al nostro spirito che abbiamo bisogno di vera salvezza e vera redenzione. Il povero e l’indigente sono il metro della nostra verità. Un uomo è vero uomo quando condivide ciò che possiede con chi non possiede alcuna cosa. Con chi condivide, Dio condivide. Con chi non condivide, Dio non condivide. Se Dio non condivide con noi, la nostra vita diviene misera e infelice. È senza alcuna salvezza.</w:t>
      </w:r>
    </w:p>
    <w:p w14:paraId="4ED06059" w14:textId="77777777" w:rsidR="0077316F" w:rsidRPr="002515B6" w:rsidRDefault="0077316F" w:rsidP="0077316F">
      <w:pPr>
        <w:spacing w:after="120" w:line="240" w:lineRule="auto"/>
        <w:jc w:val="both"/>
        <w:rPr>
          <w:rFonts w:ascii="Book Antiqua" w:hAnsi="Book Antiqua" w:cs="Arial"/>
          <w:color w:val="000000"/>
          <w:sz w:val="36"/>
          <w:szCs w:val="20"/>
          <w:shd w:val="clear" w:color="auto" w:fill="FFFFFF"/>
        </w:rPr>
      </w:pPr>
    </w:p>
    <w:p w14:paraId="2B0D1B56" w14:textId="77777777" w:rsidR="0077316F" w:rsidRPr="002515B6" w:rsidRDefault="0077316F" w:rsidP="0077316F">
      <w:pPr>
        <w:spacing w:after="120" w:line="240" w:lineRule="auto"/>
        <w:rPr>
          <w:rFonts w:ascii="Book Antiqua" w:hAnsi="Book Antiqua" w:cs="Arial"/>
          <w:b/>
          <w:sz w:val="32"/>
          <w:szCs w:val="18"/>
        </w:rPr>
      </w:pPr>
      <w:r w:rsidRPr="002515B6">
        <w:rPr>
          <w:rFonts w:ascii="Book Antiqua" w:hAnsi="Book Antiqua" w:cs="Arial"/>
          <w:b/>
          <w:sz w:val="32"/>
          <w:szCs w:val="18"/>
        </w:rPr>
        <w:t>OPERE DI MISERICORDIA SPIRITUALE</w:t>
      </w:r>
    </w:p>
    <w:p w14:paraId="30DE8663" w14:textId="77777777" w:rsidR="0077316F" w:rsidRPr="002515B6" w:rsidRDefault="0077316F" w:rsidP="0077316F">
      <w:pPr>
        <w:spacing w:after="120" w:line="240" w:lineRule="auto"/>
        <w:jc w:val="both"/>
        <w:rPr>
          <w:rFonts w:ascii="Book Antiqua" w:hAnsi="Book Antiqua" w:cs="Arial"/>
          <w:color w:val="000000"/>
          <w:sz w:val="24"/>
          <w:shd w:val="clear" w:color="auto" w:fill="FFFFFF"/>
        </w:rPr>
      </w:pPr>
      <w:r w:rsidRPr="002515B6">
        <w:rPr>
          <w:rFonts w:ascii="Book Antiqua" w:hAnsi="Book Antiqua" w:cs="Arial"/>
          <w:color w:val="000000"/>
          <w:sz w:val="24"/>
          <w:shd w:val="clear" w:color="auto" w:fill="FFFFFF"/>
        </w:rPr>
        <w:t>Mentre con le opere di misericordia corporali si viene in aiuto al corpo del fratello che necessita del nostro soccorso per ricevere un po’ di vita, con le opere di misericordia spirituali si dona al fratello parte del nostro spirito, della nostra anima, della nostra luce, della nostra verità, della nostra gioia. È evidente che se noi non siamo membra vive di Gesù Signore e non attingiamo in Lui senza alcuna interruzione vita, grazia, gioia, speranza, consolazione, misericordia, pietà, giustizia, santità, verità, sarà per noi impossibile compiere una sola opera per lo spirito del fratello.  Nessuno può dare ciò che non ha nel suo cuore e nel suo spirito, nella sua anima.</w:t>
      </w:r>
    </w:p>
    <w:p w14:paraId="63D65D21" w14:textId="77777777" w:rsidR="0077316F" w:rsidRPr="002515B6" w:rsidRDefault="0077316F" w:rsidP="0077316F">
      <w:pPr>
        <w:spacing w:after="120" w:line="240" w:lineRule="auto"/>
        <w:jc w:val="both"/>
        <w:rPr>
          <w:rFonts w:ascii="Book Antiqua" w:hAnsi="Book Antiqua"/>
          <w:sz w:val="28"/>
          <w:szCs w:val="16"/>
        </w:rPr>
      </w:pPr>
      <w:r w:rsidRPr="002515B6">
        <w:rPr>
          <w:rFonts w:ascii="Book Antiqua" w:hAnsi="Book Antiqua" w:cs="Arial"/>
          <w:color w:val="000000"/>
          <w:sz w:val="24"/>
          <w:shd w:val="clear" w:color="auto" w:fill="FFFFFF"/>
        </w:rPr>
        <w:t xml:space="preserve">Come si possono </w:t>
      </w:r>
      <w:r w:rsidRPr="002515B6">
        <w:rPr>
          <w:rFonts w:ascii="Book Antiqua" w:hAnsi="Book Antiqua" w:cs="Arial"/>
          <w:i/>
          <w:color w:val="000000"/>
          <w:sz w:val="24"/>
          <w:shd w:val="clear" w:color="auto" w:fill="FFFFFF"/>
        </w:rPr>
        <w:t>“consigliare i dubbiosi, insegnare agli ignoranti, ammonire i peccatori, consolare gli afflitti, perdonare le offese, sopportare pazientemente le persone moleste, pregare dio per i vivi e per i morti”</w:t>
      </w:r>
      <w:r w:rsidRPr="002515B6">
        <w:rPr>
          <w:rFonts w:ascii="Book Antiqua" w:hAnsi="Book Antiqua" w:cs="Arial"/>
          <w:color w:val="000000"/>
          <w:sz w:val="24"/>
          <w:shd w:val="clear" w:color="auto" w:fill="FFFFFF"/>
        </w:rPr>
        <w:t>, se il nostro spirito, la nostra anima, la nostra mente, il nostro cuore sono poveri di Cristo Gesù e dello Spirito Santo. Chi vuole compiere queste opere, deve possedere lo stesso cuore di Gesù Signore ed essere animato dalla sapienza, fortezza, scienza e consiglio dello Spirito Santo.  Come può un uomo senza Cristo comunicare qualcosa dell’anima di Cristo ai fratelli? Come può uno senza lo Spirito Santo dare la sua luce al mondo?</w:t>
      </w:r>
    </w:p>
    <w:p w14:paraId="31BF9AAC" w14:textId="77777777" w:rsidR="0077316F" w:rsidRPr="002515B6" w:rsidRDefault="0077316F" w:rsidP="0077316F">
      <w:pPr>
        <w:spacing w:after="120" w:line="240" w:lineRule="auto"/>
        <w:jc w:val="both"/>
        <w:rPr>
          <w:rFonts w:ascii="Book Antiqua" w:hAnsi="Book Antiqua" w:cs="Arial"/>
          <w:color w:val="000000"/>
          <w:sz w:val="24"/>
          <w:shd w:val="clear" w:color="auto" w:fill="FFFFFF"/>
        </w:rPr>
      </w:pPr>
      <w:r w:rsidRPr="002515B6">
        <w:rPr>
          <w:rFonts w:ascii="Book Antiqua" w:hAnsi="Book Antiqua" w:cs="Arial"/>
          <w:color w:val="000000"/>
          <w:sz w:val="24"/>
          <w:shd w:val="clear" w:color="auto" w:fill="FFFFFF"/>
        </w:rPr>
        <w:t>Tobia insegna al figlio che la sua vera fonte di ricchezza sono le sue opere di misericordia sia spirituali che materiali. Gesù rivela ad ogni uomo che la ricchezza eterna saranno le sue opere di misericordia corporali. Ci ammonisce che senza queste opere non si entra nel suo paradiso.</w:t>
      </w:r>
    </w:p>
    <w:p w14:paraId="1E9D909A" w14:textId="77777777" w:rsidR="0077316F" w:rsidRPr="002515B6" w:rsidRDefault="0077316F" w:rsidP="0077316F">
      <w:pPr>
        <w:tabs>
          <w:tab w:val="left" w:pos="1418"/>
          <w:tab w:val="left" w:pos="2268"/>
        </w:tabs>
        <w:spacing w:after="120" w:line="240" w:lineRule="auto"/>
        <w:jc w:val="both"/>
        <w:rPr>
          <w:rFonts w:ascii="Book Antiqua" w:eastAsia="Times New Roman" w:hAnsi="Book Antiqua"/>
          <w:i/>
          <w:sz w:val="28"/>
          <w:szCs w:val="14"/>
          <w:lang w:eastAsia="it-IT"/>
        </w:rPr>
      </w:pPr>
      <w:r w:rsidRPr="002515B6">
        <w:rPr>
          <w:rFonts w:ascii="Book Antiqua" w:eastAsia="Times New Roman" w:hAnsi="Book Antiqua" w:cs="Arial"/>
          <w:i/>
          <w:color w:val="000000"/>
          <w:sz w:val="24"/>
          <w:szCs w:val="14"/>
          <w:lang w:eastAsia="it-IT"/>
        </w:rPr>
        <w:t>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w:t>
      </w:r>
      <w:r w:rsidRPr="002515B6">
        <w:rPr>
          <w:rFonts w:ascii="Book Antiqua" w:eastAsia="Times New Roman" w:hAnsi="Book Antiqua" w:cs="Arial"/>
          <w:i/>
          <w:color w:val="000000"/>
          <w:position w:val="6"/>
          <w:sz w:val="24"/>
          <w:szCs w:val="14"/>
          <w:lang w:eastAsia="it-IT"/>
        </w:rPr>
        <w:t xml:space="preserve"> </w:t>
      </w:r>
      <w:r w:rsidRPr="002515B6">
        <w:rPr>
          <w:rFonts w:ascii="Book Antiqua" w:eastAsia="Times New Roman" w:hAnsi="Book Antiqua" w:cs="Arial"/>
          <w:i/>
          <w:color w:val="000000"/>
          <w:sz w:val="24"/>
          <w:szCs w:val="14"/>
          <w:lang w:eastAsia="it-IT"/>
        </w:rPr>
        <w:t xml:space="preserve">Ricòrdati, figlio, che ha corso tanti pericoli per te, quando eri nel suo seno. Quando morirà, dovrai darle sepoltura presso di me, in una medesima tomba. </w:t>
      </w:r>
    </w:p>
    <w:p w14:paraId="1DC12ECD" w14:textId="77777777" w:rsidR="0077316F" w:rsidRPr="002515B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w:t>
      </w:r>
      <w:r w:rsidRPr="002515B6">
        <w:rPr>
          <w:rFonts w:ascii="Book Antiqua" w:eastAsia="Times New Roman" w:hAnsi="Book Antiqua" w:cs="Arial"/>
          <w:i/>
          <w:color w:val="000000"/>
          <w:position w:val="6"/>
          <w:sz w:val="24"/>
          <w:szCs w:val="14"/>
          <w:lang w:eastAsia="it-IT"/>
        </w:rPr>
        <w:t xml:space="preserve"> </w:t>
      </w:r>
      <w:r w:rsidRPr="002515B6">
        <w:rPr>
          <w:rFonts w:ascii="Book Antiqua" w:eastAsia="Times New Roman" w:hAnsi="Book Antiqua" w:cs="Arial"/>
          <w:i/>
          <w:color w:val="000000"/>
          <w:sz w:val="24"/>
          <w:szCs w:val="14"/>
          <w:lang w:eastAsia="it-IT"/>
        </w:rPr>
        <w:t xml:space="preserve">Infatti per tutti quelli che la compiono, l’elemosina è un dono prezioso davanti all’Altissimo. </w:t>
      </w:r>
    </w:p>
    <w:p w14:paraId="172D338F" w14:textId="77777777" w:rsidR="0077316F" w:rsidRPr="002515B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3C1FBA8F" w14:textId="77777777" w:rsidR="0077316F" w:rsidRPr="002515B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844CFF9" w14:textId="77777777" w:rsidR="0077316F" w:rsidRPr="002515B6"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72EB5CFE" w14:textId="77777777" w:rsidR="0077316F" w:rsidRPr="002515B6" w:rsidRDefault="0077316F" w:rsidP="0077316F">
      <w:pPr>
        <w:tabs>
          <w:tab w:val="left" w:pos="851"/>
          <w:tab w:val="left" w:pos="1418"/>
        </w:tabs>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A5B7ECC" w14:textId="77777777" w:rsidR="0077316F" w:rsidRPr="002515B6" w:rsidRDefault="0077316F" w:rsidP="0077316F">
      <w:pPr>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Diceva anche ai discepoli: «Un uomo ricco aveva un amministratore, e questi fu accusato dinanzi a lui di sperperare i suoi averi.</w:t>
      </w:r>
      <w:r w:rsidRPr="002515B6">
        <w:rPr>
          <w:rFonts w:ascii="Book Antiqua" w:eastAsia="Times New Roman" w:hAnsi="Book Antiqua" w:cs="Arial"/>
          <w:i/>
          <w:position w:val="4"/>
          <w:sz w:val="24"/>
          <w:szCs w:val="14"/>
          <w:lang w:eastAsia="it-IT"/>
        </w:rPr>
        <w:t xml:space="preserve"> </w:t>
      </w:r>
      <w:r w:rsidRPr="002515B6">
        <w:rPr>
          <w:rFonts w:ascii="Book Antiqua" w:eastAsia="Times New Roman" w:hAnsi="Book Antiqua" w:cs="Arial"/>
          <w:i/>
          <w:sz w:val="24"/>
          <w:szCs w:val="14"/>
          <w:lang w:eastAsia="it-IT"/>
        </w:rPr>
        <w:t>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331C4222" w14:textId="77777777" w:rsidR="0077316F" w:rsidRPr="002515B6" w:rsidRDefault="0077316F" w:rsidP="0077316F">
      <w:pPr>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5E21ED03" w14:textId="77777777" w:rsidR="0077316F" w:rsidRPr="002515B6" w:rsidRDefault="0077316F" w:rsidP="0077316F">
      <w:pPr>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68E840D" w14:textId="77777777" w:rsidR="0077316F" w:rsidRPr="002515B6" w:rsidRDefault="0077316F" w:rsidP="0077316F">
      <w:pPr>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346CB925" w14:textId="77777777" w:rsidR="0077316F" w:rsidRPr="002515B6" w:rsidRDefault="0077316F" w:rsidP="0077316F">
      <w:pPr>
        <w:spacing w:after="120" w:line="240" w:lineRule="auto"/>
        <w:jc w:val="both"/>
        <w:rPr>
          <w:rFonts w:ascii="Book Antiqua" w:eastAsia="Times New Roman" w:hAnsi="Book Antiqua" w:cs="Arial"/>
          <w:i/>
          <w:sz w:val="24"/>
          <w:szCs w:val="14"/>
          <w:lang w:eastAsia="it-IT"/>
        </w:rPr>
      </w:pPr>
      <w:r w:rsidRPr="002515B6">
        <w:rPr>
          <w:rFonts w:ascii="Book Antiqua" w:eastAsia="Times New Roman" w:hAnsi="Book Antiqua" w:cs="Arial"/>
          <w:i/>
          <w:sz w:val="24"/>
          <w:szCs w:val="1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4A0792CA" w14:textId="77777777" w:rsidR="0077316F" w:rsidRPr="002515B6" w:rsidRDefault="0077316F" w:rsidP="0077316F">
      <w:pPr>
        <w:spacing w:after="120" w:line="240" w:lineRule="auto"/>
        <w:jc w:val="both"/>
        <w:rPr>
          <w:rFonts w:ascii="Book Antiqua" w:eastAsia="Times New Roman" w:hAnsi="Book Antiqua" w:cs="Arial"/>
          <w:sz w:val="24"/>
          <w:szCs w:val="14"/>
          <w:lang w:eastAsia="it-IT"/>
        </w:rPr>
      </w:pPr>
      <w:r w:rsidRPr="002515B6">
        <w:rPr>
          <w:rFonts w:ascii="Book Antiqua" w:eastAsia="Times New Roman" w:hAnsi="Book Antiqua" w:cs="Arial"/>
          <w:sz w:val="24"/>
          <w:szCs w:val="14"/>
          <w:lang w:eastAsia="it-IT"/>
        </w:rPr>
        <w:t>Sono le opere di misericordia sia corporali che materiali che rivelano la santità di Dio in noi. La verità di un uomo è nella imitazione della santità del suo Dio e la santità del suo Dio è la sua misericordia, la sua pietà, la sua compassione verso tutti. Tutta la bontà del Signore non è tanto rivelata dai Comandamenti che sono per l’uomo l’opera della sua giustizia, ma nel codice della santità. È nell’osservanza di questo codice che l’uomo si rivela e si manifesta vero uomo.</w:t>
      </w:r>
    </w:p>
    <w:p w14:paraId="1F971AC3"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2EA7A58"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w:t>
      </w:r>
    </w:p>
    <w:p w14:paraId="78642ABA"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5C81A95"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58B09E05"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AAB0222"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D7D7D6F"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3241F62C"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278DD093"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6876209"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i/>
          <w:color w:val="000000"/>
          <w:sz w:val="24"/>
          <w:szCs w:val="14"/>
          <w:lang w:eastAsia="it-IT"/>
        </w:rPr>
      </w:pPr>
      <w:r w:rsidRPr="002515B6">
        <w:rPr>
          <w:rFonts w:ascii="Book Antiqua" w:eastAsia="Times New Roman" w:hAnsi="Book Antiqua" w:cs="Arial"/>
          <w:i/>
          <w:color w:val="000000"/>
          <w:sz w:val="24"/>
          <w:szCs w:val="14"/>
          <w:lang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2C8A374"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color w:val="000000"/>
          <w:sz w:val="24"/>
          <w:szCs w:val="14"/>
          <w:lang w:eastAsia="it-IT"/>
        </w:rPr>
      </w:pPr>
      <w:r w:rsidRPr="002515B6">
        <w:rPr>
          <w:rFonts w:ascii="Book Antiqua" w:eastAsia="Times New Roman" w:hAnsi="Book Antiqua" w:cs="Arial"/>
          <w:color w:val="000000"/>
          <w:sz w:val="24"/>
          <w:szCs w:val="14"/>
          <w:lang w:eastAsia="it-IT"/>
        </w:rPr>
        <w:t xml:space="preserve">L’amore vero verso l’uomo nella sua totalità e pienezza del suo essere può essere dato solo dall’uomo vero e quest’uomo vero solo Cristo lo può fare, lo fa realmente, sostanzialmente, nel corpo e nello Spirito Santo. Più ci lasciamo fare veri da Cristo Signore per il suo Santo Spirito e più il nostro amore sarà vero e il servizio della nostra carità sarà anch’esso vero. Se non ci lasciamo fare veri da Cristo Gesù, il nostro servizio di carità è falso. </w:t>
      </w:r>
    </w:p>
    <w:p w14:paraId="363344C0" w14:textId="77777777" w:rsidR="0077316F" w:rsidRPr="002515B6" w:rsidRDefault="0077316F" w:rsidP="0077316F">
      <w:pPr>
        <w:widowControl w:val="0"/>
        <w:tabs>
          <w:tab w:val="left" w:pos="1418"/>
          <w:tab w:val="left" w:pos="2268"/>
        </w:tabs>
        <w:spacing w:after="120" w:line="240" w:lineRule="auto"/>
        <w:jc w:val="both"/>
        <w:rPr>
          <w:rFonts w:ascii="Book Antiqua" w:eastAsia="Times New Roman" w:hAnsi="Book Antiqua" w:cs="Arial"/>
          <w:color w:val="000000"/>
          <w:sz w:val="24"/>
          <w:szCs w:val="14"/>
          <w:lang w:eastAsia="it-IT"/>
        </w:rPr>
      </w:pPr>
      <w:r w:rsidRPr="002515B6">
        <w:rPr>
          <w:rFonts w:ascii="Book Antiqua" w:eastAsia="Times New Roman" w:hAnsi="Book Antiqua" w:cs="Arial"/>
          <w:color w:val="000000"/>
          <w:sz w:val="24"/>
          <w:szCs w:val="14"/>
          <w:lang w:eastAsia="it-IT"/>
        </w:rPr>
        <w:t xml:space="preserve">San Paolo diceva che uno potrebbe anche dare tutte le sue sostanze ai poveri e anche il suo corpo per essere bruciato, ma senza la carità a nulla serve. Cosa è la carità? È il cuore di Cristo, posto nel nostro cuore dallo Spirito Santo, che ama attraverso il nostro corpo, la nostra anima, il nostro spirito. Quando il cuore di Cristo vive in noi, è allora che le nostre opere di carità sono vero servizio all’amore. La vera carità è Cristo che ama attraverso noi. </w:t>
      </w:r>
    </w:p>
    <w:p w14:paraId="67E148A6" w14:textId="77777777" w:rsidR="0077316F" w:rsidRDefault="0077316F" w:rsidP="0077316F"/>
    <w:p w14:paraId="48ACEC69" w14:textId="77777777" w:rsidR="0077316F" w:rsidRDefault="0077316F" w:rsidP="0077316F">
      <w:pPr>
        <w:pStyle w:val="Nessunaspaziatura"/>
        <w:numPr>
          <w:ilvl w:val="0"/>
          <w:numId w:val="4"/>
        </w:numPr>
        <w:tabs>
          <w:tab w:val="num" w:pos="567"/>
        </w:tabs>
        <w:spacing w:after="120" w:line="256" w:lineRule="auto"/>
        <w:ind w:left="567" w:hanging="567"/>
      </w:pPr>
      <w:r>
        <w:t>Il Vangelo è un patto tra Gesù e ogni uomo che vuole sottoscriverlo. Le condizioni sono immutabili nel secoli. Si accettano. Si rifiutano. </w:t>
      </w:r>
    </w:p>
    <w:p w14:paraId="2CF64566" w14:textId="77777777" w:rsidR="0077316F" w:rsidRDefault="0077316F" w:rsidP="0077316F">
      <w:pPr>
        <w:pStyle w:val="Nessunaspaziatura"/>
        <w:numPr>
          <w:ilvl w:val="0"/>
          <w:numId w:val="4"/>
        </w:numPr>
        <w:tabs>
          <w:tab w:val="num" w:pos="567"/>
        </w:tabs>
        <w:spacing w:after="120" w:line="256" w:lineRule="auto"/>
        <w:ind w:left="567" w:hanging="567"/>
      </w:pPr>
      <w:r>
        <w:t>Ecco i termini invariabili: Gesù dona al sottoscrittore Se Stesso e in Lui gli dona il Padre e lo Spirito Santo e ogni altro dono di vita. </w:t>
      </w:r>
    </w:p>
    <w:p w14:paraId="7ED117F1" w14:textId="77777777" w:rsidR="0077316F" w:rsidRDefault="0077316F" w:rsidP="0077316F">
      <w:pPr>
        <w:pStyle w:val="Nessunaspaziatura"/>
        <w:numPr>
          <w:ilvl w:val="0"/>
          <w:numId w:val="4"/>
        </w:numPr>
        <w:tabs>
          <w:tab w:val="num" w:pos="567"/>
        </w:tabs>
        <w:spacing w:after="120" w:line="256" w:lineRule="auto"/>
        <w:ind w:left="567" w:hanging="567"/>
      </w:pPr>
      <w:r>
        <w:t>In questi doni di vita è compresa l’eternità beata nel suo Paradiso. Gesù si impegna ad essere vera vita per colui che sottoscrive il patto. </w:t>
      </w:r>
    </w:p>
    <w:p w14:paraId="36907A1A" w14:textId="77777777" w:rsidR="0077316F" w:rsidRDefault="0077316F" w:rsidP="0077316F">
      <w:pPr>
        <w:pStyle w:val="Nessunaspaziatura"/>
        <w:numPr>
          <w:ilvl w:val="0"/>
          <w:numId w:val="4"/>
        </w:numPr>
        <w:tabs>
          <w:tab w:val="num" w:pos="567"/>
        </w:tabs>
        <w:spacing w:after="120" w:line="256" w:lineRule="auto"/>
        <w:ind w:left="567" w:hanging="567"/>
      </w:pPr>
      <w:r>
        <w:t>Il sottoscrittore si impegna a dare a Cristo tutta la sua vita nel tempo, vivendo ogni parola contenuta nel Vangelo, senza nulla togliere. </w:t>
      </w:r>
    </w:p>
    <w:p w14:paraId="5FA91388" w14:textId="77777777" w:rsidR="0077316F" w:rsidRDefault="0077316F" w:rsidP="0077316F">
      <w:pPr>
        <w:pStyle w:val="Nessunaspaziatura"/>
        <w:numPr>
          <w:ilvl w:val="0"/>
          <w:numId w:val="4"/>
        </w:numPr>
        <w:tabs>
          <w:tab w:val="num" w:pos="567"/>
        </w:tabs>
        <w:spacing w:after="120" w:line="256" w:lineRule="auto"/>
        <w:ind w:left="567" w:hanging="567"/>
      </w:pPr>
      <w:r>
        <w:t>Si impegna a vivere ogni parola secondo l’insegnamento che lo Spirito Santo giorno dopo giorno gli offre. Il patto dura fino alla morte. </w:t>
      </w:r>
    </w:p>
    <w:p w14:paraId="745F2B4F" w14:textId="77777777" w:rsidR="0077316F" w:rsidRDefault="0077316F" w:rsidP="0077316F">
      <w:pPr>
        <w:pStyle w:val="Nessunaspaziatura"/>
        <w:numPr>
          <w:ilvl w:val="0"/>
          <w:numId w:val="4"/>
        </w:numPr>
        <w:tabs>
          <w:tab w:val="num" w:pos="567"/>
        </w:tabs>
        <w:spacing w:after="120" w:line="256" w:lineRule="auto"/>
        <w:ind w:left="567" w:hanging="567"/>
      </w:pPr>
      <w:r>
        <w:t>Se il patto viene infranto e siamo trovati fuori al momento della morte, per noi non ci sarà accoglienza nella tenda eterna di Dio. </w:t>
      </w:r>
    </w:p>
    <w:p w14:paraId="020D6CEA" w14:textId="77777777" w:rsidR="0077316F" w:rsidRDefault="0077316F" w:rsidP="0077316F">
      <w:pPr>
        <w:pStyle w:val="Nessunaspaziatura"/>
        <w:numPr>
          <w:ilvl w:val="0"/>
          <w:numId w:val="4"/>
        </w:numPr>
        <w:tabs>
          <w:tab w:val="num" w:pos="567"/>
        </w:tabs>
        <w:spacing w:after="120" w:line="256" w:lineRule="auto"/>
        <w:ind w:left="567" w:hanging="567"/>
      </w:pPr>
      <w:r>
        <w:t>Lo stesso patto, anche se con condizioni diverse, lo ha stabilito il Creatore e Signore dell’uomo, all’inizio del tempo, nell’Eden. </w:t>
      </w:r>
    </w:p>
    <w:p w14:paraId="5818002F" w14:textId="77777777" w:rsidR="0077316F" w:rsidRDefault="0077316F" w:rsidP="0077316F">
      <w:pPr>
        <w:pStyle w:val="Nessunaspaziatura"/>
        <w:numPr>
          <w:ilvl w:val="0"/>
          <w:numId w:val="4"/>
        </w:numPr>
        <w:tabs>
          <w:tab w:val="num" w:pos="567"/>
        </w:tabs>
        <w:spacing w:after="120" w:line="256" w:lineRule="auto"/>
        <w:ind w:left="567" w:hanging="567"/>
      </w:pPr>
      <w:r>
        <w:t>Tu, uomo, vuoi rimanere nella vita che ti ho dato? Devi camminare nella mia volontà che ti indica la via della morte e la via della vita. </w:t>
      </w:r>
    </w:p>
    <w:p w14:paraId="2BCBE73D" w14:textId="77777777" w:rsidR="0077316F" w:rsidRDefault="0077316F" w:rsidP="0077316F">
      <w:pPr>
        <w:pStyle w:val="Nessunaspaziatura"/>
        <w:numPr>
          <w:ilvl w:val="0"/>
          <w:numId w:val="4"/>
        </w:numPr>
        <w:tabs>
          <w:tab w:val="num" w:pos="567"/>
        </w:tabs>
        <w:spacing w:after="120" w:line="256" w:lineRule="auto"/>
        <w:ind w:left="567" w:hanging="567"/>
      </w:pPr>
      <w:r>
        <w:t>Se esci dalla mia volontà, se disobbedisci al mio comando procederai di morte in morte. Fuori della Parola non c’è alcuna vita. Mai ci sarà. </w:t>
      </w:r>
    </w:p>
    <w:p w14:paraId="4872E9AC" w14:textId="77777777" w:rsidR="0077316F" w:rsidRDefault="0077316F" w:rsidP="0077316F">
      <w:pPr>
        <w:pStyle w:val="Nessunaspaziatura"/>
        <w:numPr>
          <w:ilvl w:val="0"/>
          <w:numId w:val="4"/>
        </w:numPr>
        <w:tabs>
          <w:tab w:val="num" w:pos="567"/>
        </w:tabs>
        <w:spacing w:after="120" w:line="256" w:lineRule="auto"/>
        <w:ind w:left="567" w:hanging="567"/>
      </w:pPr>
      <w:r>
        <w:t>Non c’è relazione con il Creatore, né con Cristo Gesù, se non nel patto. Sei in esso, vivi. Esci da esso muori. Vale per ogni Parola di Dio. </w:t>
      </w:r>
    </w:p>
    <w:p w14:paraId="7B7B5581" w14:textId="77777777" w:rsidR="0077316F" w:rsidRDefault="0077316F" w:rsidP="0077316F">
      <w:pPr>
        <w:pStyle w:val="Nessunaspaziatura"/>
        <w:numPr>
          <w:ilvl w:val="0"/>
          <w:numId w:val="4"/>
        </w:numPr>
        <w:tabs>
          <w:tab w:val="num" w:pos="567"/>
        </w:tabs>
        <w:spacing w:after="120" w:line="256" w:lineRule="auto"/>
        <w:ind w:left="567" w:hanging="567"/>
      </w:pPr>
      <w:r>
        <w:t>Obbedisci alla Parola, vivi. Disobbedisci, muori. È legge universale, immortale, intramontabile, invariabile. La vita è nella Parola. </w:t>
      </w:r>
    </w:p>
    <w:p w14:paraId="458C36E4" w14:textId="77777777" w:rsidR="0077316F" w:rsidRDefault="0077316F" w:rsidP="0077316F">
      <w:pPr>
        <w:pStyle w:val="Nessunaspaziatura"/>
        <w:numPr>
          <w:ilvl w:val="0"/>
          <w:numId w:val="4"/>
        </w:numPr>
        <w:tabs>
          <w:tab w:val="num" w:pos="567"/>
        </w:tabs>
        <w:spacing w:after="120" w:line="256" w:lineRule="auto"/>
        <w:ind w:left="567" w:hanging="567"/>
      </w:pPr>
      <w:r>
        <w:t>Oggi sia l’uomo che il cristiano hanno deciso d’infrangere ogni patto: creaturale, evangelico, sacramentale, vocazionale, amicale, filiale. </w:t>
      </w:r>
    </w:p>
    <w:p w14:paraId="2F229A94" w14:textId="77777777" w:rsidR="0077316F" w:rsidRDefault="0077316F" w:rsidP="0077316F">
      <w:pPr>
        <w:pStyle w:val="Nessunaspaziatura"/>
        <w:numPr>
          <w:ilvl w:val="0"/>
          <w:numId w:val="4"/>
        </w:numPr>
        <w:tabs>
          <w:tab w:val="num" w:pos="567"/>
        </w:tabs>
        <w:spacing w:after="120" w:line="256" w:lineRule="auto"/>
        <w:ind w:left="567" w:hanging="567"/>
      </w:pPr>
      <w:r>
        <w:t>Infrangere il patto appartiene alla volontà dell’uomo. Ognuno può scegliere la via della morte sulla terra e della perdizione nell’aldilà. </w:t>
      </w:r>
    </w:p>
    <w:p w14:paraId="5D90D9C2" w14:textId="77777777" w:rsidR="0077316F" w:rsidRDefault="0077316F" w:rsidP="0077316F">
      <w:pPr>
        <w:pStyle w:val="Nessunaspaziatura"/>
        <w:numPr>
          <w:ilvl w:val="0"/>
          <w:numId w:val="4"/>
        </w:numPr>
        <w:tabs>
          <w:tab w:val="num" w:pos="567"/>
        </w:tabs>
        <w:spacing w:after="120" w:line="256" w:lineRule="auto"/>
        <w:ind w:left="567" w:hanging="567"/>
      </w:pPr>
      <w:r>
        <w:t>Il vero misfatto non è la scelta della morte, ma è affermare che percorrendo vie di disobbedienza al patto si giunge ugualmente alla vita. </w:t>
      </w:r>
    </w:p>
    <w:p w14:paraId="18FED7F2" w14:textId="77777777" w:rsidR="0077316F" w:rsidRDefault="0077316F" w:rsidP="0077316F">
      <w:pPr>
        <w:pStyle w:val="Nessunaspaziatura"/>
        <w:numPr>
          <w:ilvl w:val="0"/>
          <w:numId w:val="4"/>
        </w:numPr>
        <w:tabs>
          <w:tab w:val="num" w:pos="567"/>
        </w:tabs>
        <w:spacing w:after="120" w:line="256" w:lineRule="auto"/>
        <w:ind w:left="567" w:hanging="567"/>
      </w:pPr>
      <w:r>
        <w:t>Io posso lavorare sulla terra per distruggere famiglia, società, Chiesa, natura, umanità intera e il risultato finale è la vita eterna. </w:t>
      </w:r>
    </w:p>
    <w:p w14:paraId="03AF2B0C" w14:textId="77777777" w:rsidR="0077316F" w:rsidRDefault="0077316F" w:rsidP="0077316F">
      <w:pPr>
        <w:pStyle w:val="Nessunaspaziatura"/>
        <w:numPr>
          <w:ilvl w:val="0"/>
          <w:numId w:val="4"/>
        </w:numPr>
        <w:tabs>
          <w:tab w:val="num" w:pos="567"/>
        </w:tabs>
        <w:spacing w:after="120" w:line="256" w:lineRule="auto"/>
        <w:ind w:left="567" w:hanging="567"/>
      </w:pPr>
      <w:r>
        <w:t>Questa è aberrazione. È contro ogni evidenza storica. Solo l’obbedienza produce vita. La disobbedienza alla Parola dona sempre morte. </w:t>
      </w:r>
    </w:p>
    <w:p w14:paraId="72130D73"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aiutaci a scegliere sempre la vita, mai la morte. Il patto è immutabile per i secoli eterni. </w:t>
      </w:r>
    </w:p>
    <w:p w14:paraId="5FF7E76B" w14:textId="77777777" w:rsidR="0077316F" w:rsidRDefault="0077316F" w:rsidP="0077316F">
      <w:pPr>
        <w:pStyle w:val="Nessunaspaziatura"/>
        <w:numPr>
          <w:ilvl w:val="0"/>
          <w:numId w:val="4"/>
        </w:numPr>
        <w:tabs>
          <w:tab w:val="num" w:pos="567"/>
        </w:tabs>
        <w:spacing w:after="120" w:line="256" w:lineRule="auto"/>
        <w:ind w:left="567" w:hanging="567"/>
      </w:pPr>
      <w:r>
        <w:t>Madre Santa, libera i cristiani dalla stoltezza che li spinge a dire ciò che Dio mai ha detto e né Gesù Signore.</w:t>
      </w:r>
    </w:p>
    <w:p w14:paraId="4475CA6A" w14:textId="77777777" w:rsidR="0077316F" w:rsidRDefault="0077316F" w:rsidP="0077316F">
      <w:pPr>
        <w:pStyle w:val="Nessunaspaziatura"/>
        <w:numPr>
          <w:ilvl w:val="0"/>
          <w:numId w:val="0"/>
        </w:numPr>
        <w:ind w:left="567" w:hanging="567"/>
      </w:pPr>
    </w:p>
    <w:p w14:paraId="75E3167A" w14:textId="77777777" w:rsidR="0077316F" w:rsidRDefault="0077316F" w:rsidP="0077316F">
      <w:pPr>
        <w:pStyle w:val="Nessunaspaziatura"/>
        <w:numPr>
          <w:ilvl w:val="0"/>
          <w:numId w:val="4"/>
        </w:numPr>
        <w:tabs>
          <w:tab w:val="num" w:pos="567"/>
        </w:tabs>
        <w:spacing w:after="120" w:line="256" w:lineRule="auto"/>
        <w:ind w:left="567" w:hanging="567"/>
      </w:pPr>
      <w:r w:rsidRPr="00AC714B">
        <w:t>Nella relazione tra noi e Gesù tutto è un patto di amore. Il battezzato esce dal patto e muore come vero figlio di Dio. Agisce da pagano. </w:t>
      </w:r>
    </w:p>
    <w:p w14:paraId="23E23B96" w14:textId="77777777" w:rsidR="0077316F" w:rsidRDefault="0077316F" w:rsidP="0077316F">
      <w:pPr>
        <w:pStyle w:val="Nessunaspaziatura"/>
        <w:numPr>
          <w:ilvl w:val="0"/>
          <w:numId w:val="4"/>
        </w:numPr>
        <w:tabs>
          <w:tab w:val="num" w:pos="567"/>
        </w:tabs>
        <w:spacing w:after="120" w:line="256" w:lineRule="auto"/>
        <w:ind w:left="567" w:hanging="567"/>
      </w:pPr>
      <w:r w:rsidRPr="00AC714B">
        <w:t>Il cresimato esce dal patto e diviene incapace di qualsiasi testimonianza. È testimone di Satana, non di Cristo Signore. Mai potrà esserlo. </w:t>
      </w:r>
    </w:p>
    <w:p w14:paraId="3914A74F" w14:textId="77777777" w:rsidR="0077316F" w:rsidRDefault="0077316F" w:rsidP="0077316F">
      <w:pPr>
        <w:pStyle w:val="Nessunaspaziatura"/>
        <w:numPr>
          <w:ilvl w:val="0"/>
          <w:numId w:val="4"/>
        </w:numPr>
        <w:tabs>
          <w:tab w:val="num" w:pos="567"/>
        </w:tabs>
        <w:spacing w:after="120" w:line="256" w:lineRule="auto"/>
        <w:ind w:left="567" w:hanging="567"/>
      </w:pPr>
      <w:r w:rsidRPr="00AC714B">
        <w:t>Lo sposato esce dal patto, genera morte spirituale nella sua famiglia. In essa non fiorisce più la vita. Vi regna una morte asfissiante. </w:t>
      </w:r>
    </w:p>
    <w:p w14:paraId="686355EB" w14:textId="77777777" w:rsidR="0077316F" w:rsidRDefault="0077316F" w:rsidP="0077316F">
      <w:pPr>
        <w:pStyle w:val="Nessunaspaziatura"/>
        <w:numPr>
          <w:ilvl w:val="0"/>
          <w:numId w:val="4"/>
        </w:numPr>
        <w:tabs>
          <w:tab w:val="num" w:pos="567"/>
        </w:tabs>
        <w:spacing w:after="120" w:line="256" w:lineRule="auto"/>
        <w:ind w:left="567" w:hanging="567"/>
      </w:pPr>
      <w:r w:rsidRPr="00AC714B">
        <w:t>Il ministro ordinato viola il patto. Non converte più nessuno a Gesù. Non edifica più il regno di Dio, anzi si confà ai pensieri del mondo. </w:t>
      </w:r>
    </w:p>
    <w:p w14:paraId="45E3F881" w14:textId="77777777" w:rsidR="0077316F" w:rsidRDefault="0077316F" w:rsidP="0077316F">
      <w:pPr>
        <w:pStyle w:val="Nessunaspaziatura"/>
        <w:numPr>
          <w:ilvl w:val="0"/>
          <w:numId w:val="4"/>
        </w:numPr>
        <w:tabs>
          <w:tab w:val="num" w:pos="567"/>
        </w:tabs>
        <w:spacing w:after="120" w:line="256" w:lineRule="auto"/>
        <w:ind w:left="567" w:hanging="567"/>
      </w:pPr>
      <w:r w:rsidRPr="00AC714B">
        <w:t>Dai pensieri del mondo decreta la resa del cristiano al peccato. Nel patto invece sarà sempre dalla volontà di Cristo per lo Spirito Santo. </w:t>
      </w:r>
    </w:p>
    <w:p w14:paraId="55C1486D" w14:textId="77777777" w:rsidR="0077316F" w:rsidRDefault="0077316F" w:rsidP="0077316F">
      <w:pPr>
        <w:pStyle w:val="Nessunaspaziatura"/>
        <w:numPr>
          <w:ilvl w:val="0"/>
          <w:numId w:val="4"/>
        </w:numPr>
        <w:tabs>
          <w:tab w:val="num" w:pos="567"/>
        </w:tabs>
        <w:spacing w:after="120" w:line="256" w:lineRule="auto"/>
        <w:ind w:left="567" w:hanging="567"/>
      </w:pPr>
      <w:r w:rsidRPr="00AC714B">
        <w:t>Chi riceve l’Eucaristia, non la riceve nel patto e diviene incapace di vivere per Gesù. Il patto eucaristico è far vivere Cristo in noi. </w:t>
      </w:r>
    </w:p>
    <w:p w14:paraId="73045616" w14:textId="77777777" w:rsidR="0077316F" w:rsidRDefault="0077316F" w:rsidP="0077316F">
      <w:pPr>
        <w:pStyle w:val="Nessunaspaziatura"/>
        <w:numPr>
          <w:ilvl w:val="0"/>
          <w:numId w:val="4"/>
        </w:numPr>
        <w:tabs>
          <w:tab w:val="num" w:pos="567"/>
        </w:tabs>
        <w:spacing w:after="120" w:line="256" w:lineRule="auto"/>
        <w:ind w:left="567" w:hanging="567"/>
      </w:pPr>
      <w:r w:rsidRPr="00AC714B">
        <w:t>Che la Parola di Dio e di Cristo sono vere, lo attesta ogni giorno la nostra storia. Abbiamo deciso di cancellare Cristo e il suo patto. </w:t>
      </w:r>
    </w:p>
    <w:p w14:paraId="086777B1" w14:textId="77777777" w:rsidR="0077316F" w:rsidRDefault="0077316F" w:rsidP="0077316F">
      <w:pPr>
        <w:pStyle w:val="Nessunaspaziatura"/>
        <w:numPr>
          <w:ilvl w:val="0"/>
          <w:numId w:val="4"/>
        </w:numPr>
        <w:tabs>
          <w:tab w:val="num" w:pos="567"/>
        </w:tabs>
        <w:spacing w:after="120" w:line="256" w:lineRule="auto"/>
        <w:ind w:left="567" w:hanging="567"/>
      </w:pPr>
      <w:r w:rsidRPr="00AC714B">
        <w:t>Quali frutti produciamo? Non certo frutti vita. Mai lo saranno. Fuori del patto, contro il patto, siamo divenuti tutti datori di morte. </w:t>
      </w:r>
    </w:p>
    <w:p w14:paraId="046771C9" w14:textId="77777777" w:rsidR="0077316F" w:rsidRDefault="0077316F" w:rsidP="0077316F">
      <w:pPr>
        <w:pStyle w:val="Nessunaspaziatura"/>
        <w:numPr>
          <w:ilvl w:val="0"/>
          <w:numId w:val="4"/>
        </w:numPr>
        <w:tabs>
          <w:tab w:val="num" w:pos="567"/>
        </w:tabs>
        <w:spacing w:after="120" w:line="256" w:lineRule="auto"/>
        <w:ind w:left="567" w:hanging="567"/>
      </w:pPr>
      <w:r w:rsidRPr="00AC714B">
        <w:t>Vergine Maria, Madre della Redenzione, fa’ che i cristiani osservino con somma fedeltà il patto sul quale celebrano ogni sacramento. </w:t>
      </w:r>
    </w:p>
    <w:p w14:paraId="0F84CD24" w14:textId="77777777" w:rsidR="0077316F" w:rsidRPr="00AC714B" w:rsidRDefault="0077316F" w:rsidP="0077316F">
      <w:pPr>
        <w:pStyle w:val="Nessunaspaziatura"/>
        <w:numPr>
          <w:ilvl w:val="0"/>
          <w:numId w:val="4"/>
        </w:numPr>
        <w:tabs>
          <w:tab w:val="num" w:pos="567"/>
        </w:tabs>
        <w:spacing w:after="120" w:line="256" w:lineRule="auto"/>
        <w:ind w:left="567" w:hanging="567"/>
      </w:pPr>
      <w:r w:rsidRPr="00AC714B">
        <w:t>Madre di Dio, non permettere che i sacramenti venga</w:t>
      </w:r>
      <w:r>
        <w:t>no</w:t>
      </w:r>
      <w:r w:rsidRPr="00AC714B">
        <w:t xml:space="preserve"> celebrati senza la volontà di obbedire al loro specifico fine.</w:t>
      </w:r>
    </w:p>
    <w:p w14:paraId="74BE9C7E" w14:textId="77777777" w:rsidR="0077316F" w:rsidRPr="00FC79EE" w:rsidRDefault="0077316F" w:rsidP="0077316F">
      <w:pPr>
        <w:pStyle w:val="Titolo2"/>
      </w:pPr>
      <w:bookmarkStart w:id="254" w:name="_Toc499840607"/>
      <w:r w:rsidRPr="00FC79EE">
        <w:t>19 Giugno</w:t>
      </w:r>
      <w:bookmarkEnd w:id="254"/>
      <w:r w:rsidRPr="00FC79EE">
        <w:t xml:space="preserve"> </w:t>
      </w:r>
    </w:p>
    <w:p w14:paraId="4F867360"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Ave Maria che recitiamo sia la consegna di noi stessi a Lei nella pienezza del nostro corpo, spirito e anima.</w:t>
      </w:r>
    </w:p>
    <w:p w14:paraId="74050F66" w14:textId="77777777" w:rsidR="0077316F" w:rsidRPr="001F6748"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255" w:name="_Toc477095044"/>
      <w:bookmarkStart w:id="256" w:name="_Toc499840608"/>
      <w:r w:rsidRPr="001F6748">
        <w:rPr>
          <w:rFonts w:ascii="Book Antiqua" w:eastAsia="Times New Roman" w:hAnsi="Book Antiqua" w:cs="Arial"/>
          <w:b/>
          <w:sz w:val="44"/>
          <w:szCs w:val="14"/>
          <w:lang w:eastAsia="it-IT"/>
        </w:rPr>
        <w:t>19 GIUGNO</w:t>
      </w:r>
      <w:bookmarkEnd w:id="255"/>
      <w:bookmarkEnd w:id="256"/>
      <w:r w:rsidRPr="001F6748">
        <w:rPr>
          <w:rFonts w:ascii="Book Antiqua" w:eastAsia="Times New Roman" w:hAnsi="Book Antiqua" w:cs="Arial"/>
          <w:b/>
          <w:sz w:val="44"/>
          <w:szCs w:val="14"/>
          <w:lang w:eastAsia="it-IT"/>
        </w:rPr>
        <w:t xml:space="preserve"> </w:t>
      </w:r>
    </w:p>
    <w:p w14:paraId="012CC0FB" w14:textId="77777777" w:rsidR="0077316F" w:rsidRPr="001F6748"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257" w:name="_Toc477095045"/>
      <w:bookmarkStart w:id="258" w:name="_Toc499840609"/>
      <w:r w:rsidRPr="001F6748">
        <w:rPr>
          <w:rFonts w:ascii="Book Antiqua" w:eastAsia="Times New Roman" w:hAnsi="Book Antiqua" w:cs="Arial"/>
          <w:b/>
          <w:sz w:val="40"/>
          <w:szCs w:val="18"/>
          <w:lang w:eastAsia="it-IT"/>
        </w:rPr>
        <w:t>SANTO ROSARIO</w:t>
      </w:r>
      <w:bookmarkEnd w:id="257"/>
      <w:bookmarkEnd w:id="258"/>
    </w:p>
    <w:p w14:paraId="2CF419A7" w14:textId="77777777" w:rsidR="0077316F" w:rsidRPr="001F6748" w:rsidRDefault="0077316F" w:rsidP="0077316F">
      <w:pPr>
        <w:rPr>
          <w:lang w:eastAsia="it-IT"/>
        </w:rPr>
      </w:pPr>
    </w:p>
    <w:p w14:paraId="2B88E58D" w14:textId="77777777" w:rsidR="0077316F" w:rsidRPr="001F6748" w:rsidRDefault="0077316F" w:rsidP="0077316F">
      <w:pPr>
        <w:spacing w:before="100" w:beforeAutospacing="1" w:after="120" w:line="240" w:lineRule="auto"/>
        <w:rPr>
          <w:rFonts w:ascii="Book Antiqua" w:eastAsia="Times New Roman" w:hAnsi="Book Antiqua" w:cs="Arial"/>
          <w:b/>
          <w:sz w:val="36"/>
          <w:szCs w:val="20"/>
          <w:lang w:eastAsia="it-IT"/>
        </w:rPr>
      </w:pPr>
      <w:r w:rsidRPr="001F6748">
        <w:rPr>
          <w:rFonts w:ascii="Book Antiqua" w:eastAsia="Times New Roman" w:hAnsi="Book Antiqua" w:cs="Arial"/>
          <w:b/>
          <w:sz w:val="36"/>
          <w:szCs w:val="20"/>
          <w:lang w:eastAsia="it-IT"/>
        </w:rPr>
        <w:t>SANTO ROSARIO</w:t>
      </w:r>
    </w:p>
    <w:p w14:paraId="3DDB14F2" w14:textId="77777777" w:rsidR="0077316F"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Come vivere il Santo Rosario? Secondo quali modalità celebrarlo con molto frutto? Le vie e le forme per innalzare il nostro cuore nel cuore della vergine e dal suo cuore giungere al cuore di Cristo Gesù sono molte. Noi ne offriamo una assai semplice, anzi semplicissima. Questa via è solo un aiuto perché i venti misteri del Santo Rosario siamo vissuti con grande frutto spirituale. </w:t>
      </w:r>
    </w:p>
    <w:p w14:paraId="18BF6B62" w14:textId="77777777" w:rsidR="0077316F" w:rsidRPr="00083BE9" w:rsidRDefault="0077316F" w:rsidP="0077316F">
      <w:pPr>
        <w:rPr>
          <w:sz w:val="14"/>
          <w:szCs w:val="14"/>
          <w:lang w:eastAsia="it-IT"/>
        </w:rPr>
      </w:pPr>
    </w:p>
    <w:p w14:paraId="02875A22" w14:textId="77777777" w:rsidR="0077316F" w:rsidRPr="001F6748" w:rsidRDefault="0077316F" w:rsidP="0077316F">
      <w:pPr>
        <w:keepNext/>
        <w:spacing w:before="100" w:beforeAutospacing="1" w:after="120" w:line="240" w:lineRule="auto"/>
        <w:outlineLvl w:val="0"/>
        <w:rPr>
          <w:rFonts w:ascii="Book Antiqua" w:eastAsia="Times New Roman" w:hAnsi="Book Antiqua" w:cs="Arial"/>
          <w:b/>
          <w:bCs/>
          <w:kern w:val="32"/>
          <w:sz w:val="32"/>
          <w:szCs w:val="18"/>
          <w:lang w:eastAsia="it-IT"/>
        </w:rPr>
      </w:pPr>
      <w:bookmarkStart w:id="259" w:name="_Toc499840610"/>
      <w:r w:rsidRPr="001F6748">
        <w:rPr>
          <w:rFonts w:ascii="Book Antiqua" w:eastAsia="Times New Roman" w:hAnsi="Book Antiqua" w:cs="Arial"/>
          <w:b/>
          <w:bCs/>
          <w:kern w:val="32"/>
          <w:sz w:val="32"/>
          <w:szCs w:val="18"/>
          <w:lang w:eastAsia="it-IT"/>
        </w:rPr>
        <w:t>INTRODUZIONE</w:t>
      </w:r>
      <w:bookmarkEnd w:id="259"/>
    </w:p>
    <w:p w14:paraId="1D99816D"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INVOCAZIONE ALLO SPIRITO SANTO</w:t>
      </w:r>
    </w:p>
    <w:p w14:paraId="2506F97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179DCE1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1BF7D2C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0D5DB2E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5EA5DC0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1BF6DFA6"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68EE9461"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CON IL CUORE E LA MENTE DELLA MADRE DI GESÙ</w:t>
      </w:r>
    </w:p>
    <w:p w14:paraId="23BF4C7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7CE55B6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05F0670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72ACF42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70200F2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18F23CFD" w14:textId="77777777" w:rsidR="0077316F" w:rsidRPr="001F6748" w:rsidRDefault="0077316F" w:rsidP="0077316F">
      <w:pPr>
        <w:rPr>
          <w:lang w:eastAsia="it-IT"/>
        </w:rPr>
      </w:pPr>
    </w:p>
    <w:p w14:paraId="201A6617"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PER DIVENIRE MISTERO NEL MISTERO</w:t>
      </w:r>
    </w:p>
    <w:p w14:paraId="2FCB525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26222F6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0881D99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7886294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4DEAB9C6" w14:textId="77777777" w:rsidR="0077316F" w:rsidRPr="001F6748" w:rsidRDefault="0077316F" w:rsidP="0077316F">
      <w:pPr>
        <w:spacing w:before="100" w:beforeAutospacing="1" w:after="120" w:line="240" w:lineRule="auto"/>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40E5BC44" w14:textId="77777777" w:rsidR="0077316F" w:rsidRPr="001F6748" w:rsidRDefault="0077316F" w:rsidP="0077316F">
      <w:pPr>
        <w:rPr>
          <w:lang w:eastAsia="it-IT"/>
        </w:rPr>
      </w:pPr>
    </w:p>
    <w:p w14:paraId="487466A7"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NELLA PERFETTA CONFORMAZIONE A CRISTO </w:t>
      </w:r>
    </w:p>
    <w:p w14:paraId="3492E85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02E90D8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41B7DFE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4615C38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4BFA6F9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61974553" w14:textId="77777777" w:rsidR="0077316F" w:rsidRPr="001F6748" w:rsidRDefault="0077316F" w:rsidP="0077316F">
      <w:pPr>
        <w:rPr>
          <w:lang w:eastAsia="it-IT"/>
        </w:rPr>
      </w:pPr>
    </w:p>
    <w:p w14:paraId="034B62B7"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PER LA REDENZIONE DEL MONDO</w:t>
      </w:r>
    </w:p>
    <w:p w14:paraId="7E16A69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46031F0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00CACE8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Se questa eresia fosse vera, non avremmo più bisogno di dare continuità al mistero di Cristo, della Madre sua, della Chiesa. Se la salvezza è già assicurata, perché la necessità di essere noi mistero di Cristo oggi per la redenzione del mondo?</w:t>
      </w:r>
    </w:p>
    <w:p w14:paraId="7F61C93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65720BD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633D2506" w14:textId="77777777" w:rsidR="0077316F" w:rsidRPr="001F6748" w:rsidRDefault="0077316F" w:rsidP="0077316F">
      <w:pPr>
        <w:keepNext/>
        <w:spacing w:before="240" w:after="60" w:line="240" w:lineRule="auto"/>
        <w:jc w:val="center"/>
        <w:outlineLvl w:val="1"/>
        <w:rPr>
          <w:rFonts w:ascii="Book Antiqua" w:eastAsia="Times New Roman" w:hAnsi="Book Antiqua" w:cs="Arial"/>
          <w:b/>
          <w:bCs/>
          <w:iCs/>
          <w:sz w:val="36"/>
          <w:szCs w:val="24"/>
          <w:lang w:eastAsia="it-IT"/>
        </w:rPr>
      </w:pPr>
      <w:r w:rsidRPr="001F6748">
        <w:rPr>
          <w:rFonts w:ascii="Book Antiqua" w:eastAsia="Times New Roman" w:hAnsi="Book Antiqua" w:cs="Arial"/>
          <w:b/>
          <w:bCs/>
          <w:iCs/>
          <w:sz w:val="48"/>
          <w:szCs w:val="28"/>
        </w:rPr>
        <w:br w:type="page"/>
      </w:r>
      <w:bookmarkStart w:id="260" w:name="_Toc499840611"/>
      <w:r w:rsidRPr="001F6748">
        <w:rPr>
          <w:rFonts w:ascii="Book Antiqua" w:eastAsia="Times New Roman" w:hAnsi="Book Antiqua" w:cs="Arial"/>
          <w:b/>
          <w:bCs/>
          <w:iCs/>
          <w:sz w:val="36"/>
          <w:szCs w:val="24"/>
          <w:lang w:eastAsia="it-IT"/>
        </w:rPr>
        <w:t>MISTERI GAUDIOSI (O DELLA GIOIA)</w:t>
      </w:r>
      <w:bookmarkEnd w:id="260"/>
    </w:p>
    <w:p w14:paraId="3BC242ED"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1. L'ANNUNCIAZIONE DELL'ARCANGELO GABRIELE A MARIA VERGINE</w:t>
      </w:r>
    </w:p>
    <w:p w14:paraId="268E5F95"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EF596AB"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EA1F928"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56E067F8" w14:textId="77777777" w:rsidR="0077316F" w:rsidRPr="001F6748" w:rsidRDefault="0077316F" w:rsidP="0077316F">
      <w:pPr>
        <w:rPr>
          <w:lang w:eastAsia="it-IT"/>
        </w:rPr>
      </w:pPr>
      <w:r w:rsidRPr="001F6748">
        <w:rPr>
          <w:lang w:eastAsia="it-IT"/>
        </w:rPr>
        <w:t xml:space="preserve"> </w:t>
      </w:r>
    </w:p>
    <w:p w14:paraId="7A01796B"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259C066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Il Signore crea ogni uomo per un fine. Un tempo si diceva: </w:t>
      </w:r>
      <w:r w:rsidRPr="001F6748">
        <w:rPr>
          <w:rFonts w:ascii="Book Antiqua" w:eastAsia="Times New Roman" w:hAnsi="Book Antiqua" w:cs="Arial"/>
          <w:i/>
          <w:sz w:val="24"/>
          <w:szCs w:val="14"/>
          <w:lang w:eastAsia="it-IT"/>
        </w:rPr>
        <w:t>“Per conoscerlo, amarlo, servirlo in questa vita e poi goderlo nell’altra, in Paradiso”</w:t>
      </w:r>
      <w:r w:rsidRPr="001F6748">
        <w:rPr>
          <w:rFonts w:ascii="Book Antiqua" w:eastAsia="Times New Roman" w:hAnsi="Book Antiqua" w:cs="Arial"/>
          <w:sz w:val="24"/>
          <w:szCs w:val="14"/>
          <w:lang w:eastAsia="it-IT"/>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1F6748">
        <w:rPr>
          <w:rFonts w:ascii="Book Antiqua" w:eastAsia="Times New Roman" w:hAnsi="Book Antiqua" w:cs="Arial"/>
          <w:i/>
          <w:sz w:val="24"/>
          <w:szCs w:val="14"/>
          <w:lang w:eastAsia="it-IT"/>
        </w:rPr>
        <w:t>“Ecco la serva del Signore: avvenga per me secondo la tua parola”.</w:t>
      </w:r>
      <w:r w:rsidRPr="001F6748">
        <w:rPr>
          <w:rFonts w:ascii="Book Antiqua" w:eastAsia="Times New Roman" w:hAnsi="Book Antiqua" w:cs="Arial"/>
          <w:sz w:val="24"/>
          <w:szCs w:val="14"/>
          <w:lang w:eastAsia="it-IT"/>
        </w:rPr>
        <w:t xml:space="preserve"> Di Giuseppe si dice: </w:t>
      </w:r>
      <w:r w:rsidRPr="001F6748">
        <w:rPr>
          <w:rFonts w:ascii="Book Antiqua" w:eastAsia="Times New Roman" w:hAnsi="Book Antiqua" w:cs="Arial"/>
          <w:i/>
          <w:sz w:val="24"/>
          <w:szCs w:val="14"/>
          <w:lang w:eastAsia="it-IT"/>
        </w:rPr>
        <w:t>“Quando si destò dal sonno, Giuseppe fece come gli aveva ordinato l’Angelo del Signore e prese con sé la sua sposa”</w:t>
      </w:r>
      <w:r w:rsidRPr="001F6748">
        <w:rPr>
          <w:rFonts w:ascii="Book Antiqua" w:eastAsia="Times New Roman" w:hAnsi="Book Antiqua" w:cs="Arial"/>
          <w:sz w:val="24"/>
          <w:szCs w:val="14"/>
          <w:lang w:eastAsia="it-IT"/>
        </w:rPr>
        <w:t>. Maria e Giuseppe: immediata obbedienza a Dio. Il Signore può realizzare il suo mistero di salvezza e di redenzione. Il Figlio suo, il Verbo Eterno, può divenire uomo per portare sulla terra la grazia e la verità.</w:t>
      </w:r>
    </w:p>
    <w:p w14:paraId="6DAE025E" w14:textId="77777777" w:rsidR="0077316F" w:rsidRPr="001F6748" w:rsidRDefault="0077316F" w:rsidP="0077316F">
      <w:pPr>
        <w:rPr>
          <w:lang w:eastAsia="it-IT"/>
        </w:rPr>
      </w:pPr>
      <w:r w:rsidRPr="001F6748">
        <w:rPr>
          <w:lang w:eastAsia="it-IT"/>
        </w:rPr>
        <w:t xml:space="preserve"> </w:t>
      </w:r>
    </w:p>
    <w:p w14:paraId="479DBA66"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0904A46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12242351" w14:textId="77777777" w:rsidR="0077316F" w:rsidRPr="001F6748" w:rsidRDefault="0077316F" w:rsidP="0077316F">
      <w:pPr>
        <w:rPr>
          <w:lang w:eastAsia="it-IT"/>
        </w:rPr>
      </w:pPr>
    </w:p>
    <w:p w14:paraId="0F6BA5BB"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2FC1BF7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36DB0B7A"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0C541998"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1166A0A2"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2. LA VISITA DI MARIA VERGINE A SANTA ELISABETTA</w:t>
      </w:r>
    </w:p>
    <w:p w14:paraId="292D141C"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F6748">
        <w:rPr>
          <w:rFonts w:ascii="Book Antiqua" w:eastAsia="Times New Roman" w:hAnsi="Book Antiqua" w:cs="Arial"/>
          <w:i/>
          <w:position w:val="4"/>
          <w:sz w:val="24"/>
          <w:szCs w:val="14"/>
          <w:lang w:eastAsia="it-IT"/>
        </w:rPr>
        <w:t xml:space="preserve"> </w:t>
      </w:r>
      <w:r w:rsidRPr="001F6748">
        <w:rPr>
          <w:rFonts w:ascii="Book Antiqua" w:eastAsia="Times New Roman" w:hAnsi="Book Antiqua" w:cs="Arial"/>
          <w:i/>
          <w:sz w:val="24"/>
          <w:szCs w:val="1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16944EC"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7E85E7E6" w14:textId="77777777" w:rsidR="0077316F" w:rsidRPr="001F6748" w:rsidRDefault="0077316F" w:rsidP="0077316F">
      <w:pPr>
        <w:rPr>
          <w:lang w:eastAsia="it-IT"/>
        </w:rPr>
      </w:pPr>
    </w:p>
    <w:p w14:paraId="721E5E69"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1218C5B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La Vergine Maria è piena di grazia. Il Signore è con Lei. Il Figlio di Dio è carne dalla sua carne, carne della sua carne nel suo seno verginale. Lo Spirito Santo si è posato su di Lei con la potenza dei suoi sette doni: </w:t>
      </w:r>
      <w:r w:rsidRPr="001F6748">
        <w:rPr>
          <w:rFonts w:ascii="Book Antiqua" w:eastAsia="Times New Roman" w:hAnsi="Book Antiqua" w:cs="Arial"/>
          <w:i/>
          <w:sz w:val="24"/>
          <w:szCs w:val="24"/>
          <w:lang w:eastAsia="it-IT"/>
        </w:rPr>
        <w:t>“Sapienza, intelletto, consiglio, fortezza, conoscenza, pietà, timore del Signore”.</w:t>
      </w:r>
      <w:r w:rsidRPr="001F6748">
        <w:rPr>
          <w:rFonts w:ascii="Book Antiqua" w:eastAsia="Times New Roman" w:hAnsi="Book Antiqua" w:cs="Arial"/>
          <w:sz w:val="24"/>
          <w:szCs w:val="24"/>
          <w:lang w:eastAsia="it-IT"/>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5B66337B" w14:textId="77777777" w:rsidR="0077316F" w:rsidRPr="001F6748" w:rsidRDefault="0077316F" w:rsidP="0077316F">
      <w:pPr>
        <w:rPr>
          <w:lang w:eastAsia="it-IT"/>
        </w:rPr>
      </w:pPr>
    </w:p>
    <w:p w14:paraId="7AD1D763"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5F40EBC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58A1D9AE" w14:textId="77777777" w:rsidR="0077316F" w:rsidRPr="001F6748" w:rsidRDefault="0077316F" w:rsidP="0077316F">
      <w:pPr>
        <w:rPr>
          <w:lang w:eastAsia="it-IT"/>
        </w:rPr>
      </w:pPr>
    </w:p>
    <w:p w14:paraId="5428BE6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3A1C64B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6E513D70" w14:textId="77777777" w:rsidR="0077316F" w:rsidRPr="001F6748" w:rsidRDefault="0077316F" w:rsidP="0077316F">
      <w:pPr>
        <w:rPr>
          <w:lang w:eastAsia="it-IT"/>
        </w:rPr>
      </w:pPr>
    </w:p>
    <w:p w14:paraId="3DAED3EB" w14:textId="77777777" w:rsidR="0077316F" w:rsidRDefault="0077316F" w:rsidP="0077316F">
      <w:pPr>
        <w:spacing w:before="100" w:beforeAutospacing="1" w:after="120" w:line="240" w:lineRule="auto"/>
        <w:rPr>
          <w:rFonts w:ascii="Book Antiqua" w:eastAsia="Times New Roman" w:hAnsi="Book Antiqua" w:cs="Arial"/>
          <w:b/>
          <w:sz w:val="36"/>
          <w:szCs w:val="20"/>
          <w:lang w:eastAsia="it-IT"/>
        </w:rPr>
      </w:pPr>
      <w:r>
        <w:rPr>
          <w:rFonts w:ascii="Book Antiqua" w:eastAsia="Times New Roman" w:hAnsi="Book Antiqua" w:cs="Arial"/>
          <w:b/>
          <w:sz w:val="36"/>
          <w:szCs w:val="20"/>
          <w:lang w:eastAsia="it-IT"/>
        </w:rPr>
        <w:br w:type="page"/>
      </w:r>
    </w:p>
    <w:p w14:paraId="7704BD4D"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3. LA NASCITA DI GESÙ</w:t>
      </w:r>
    </w:p>
    <w:p w14:paraId="0BDF3880"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0D872DFE" w14:textId="77777777" w:rsidR="0077316F" w:rsidRPr="001F6748" w:rsidRDefault="0077316F" w:rsidP="0077316F">
      <w:pPr>
        <w:rPr>
          <w:lang w:eastAsia="it-IT"/>
        </w:rPr>
      </w:pPr>
      <w:r w:rsidRPr="001F6748">
        <w:rPr>
          <w:lang w:eastAsia="it-IT"/>
        </w:rPr>
        <w:t xml:space="preserve"> </w:t>
      </w:r>
    </w:p>
    <w:p w14:paraId="15FC1230"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025275A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30788D0B" w14:textId="77777777" w:rsidR="0077316F" w:rsidRPr="001F6748" w:rsidRDefault="0077316F" w:rsidP="0077316F">
      <w:pPr>
        <w:rPr>
          <w:lang w:eastAsia="it-IT"/>
        </w:rPr>
      </w:pPr>
    </w:p>
    <w:p w14:paraId="1BC79EC4"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54227F6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4A7F313E" w14:textId="77777777" w:rsidR="0077316F" w:rsidRPr="001F6748" w:rsidRDefault="0077316F" w:rsidP="0077316F">
      <w:pPr>
        <w:rPr>
          <w:lang w:eastAsia="it-IT"/>
        </w:rPr>
      </w:pPr>
    </w:p>
    <w:p w14:paraId="0C90FDA7"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315FB94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40528DF6"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4. LA PRESENTAZIONE DI GESÙ AL TEMPIO</w:t>
      </w:r>
    </w:p>
    <w:p w14:paraId="3A1CFBAC"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04EFBF25" w14:textId="77777777" w:rsidR="0077316F" w:rsidRPr="001F6748" w:rsidRDefault="0077316F" w:rsidP="0077316F">
      <w:pPr>
        <w:rPr>
          <w:lang w:eastAsia="it-IT"/>
        </w:rPr>
      </w:pPr>
    </w:p>
    <w:p w14:paraId="7C8490C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04B243A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prima obbedienza di Maria e Giuseppe è stata alla Parola di Dio manifestata loro per mezzo dell’Angelo del Signore. La seconda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45DA7480" w14:textId="77777777" w:rsidR="0077316F" w:rsidRPr="001F6748" w:rsidRDefault="0077316F" w:rsidP="0077316F">
      <w:pPr>
        <w:rPr>
          <w:lang w:eastAsia="it-IT"/>
        </w:rPr>
      </w:pPr>
    </w:p>
    <w:p w14:paraId="68B41EA0"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6107CEF1"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039AE632" w14:textId="77777777" w:rsidR="0077316F" w:rsidRPr="001F6748" w:rsidRDefault="0077316F" w:rsidP="0077316F">
      <w:pPr>
        <w:rPr>
          <w:lang w:eastAsia="it-IT"/>
        </w:rPr>
      </w:pPr>
    </w:p>
    <w:p w14:paraId="687DBC3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3AA98E3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15C111AC" w14:textId="77777777" w:rsidR="0077316F" w:rsidRPr="001F6748" w:rsidRDefault="0077316F" w:rsidP="0077316F">
      <w:pPr>
        <w:rPr>
          <w:lang w:eastAsia="it-IT"/>
        </w:rPr>
      </w:pPr>
    </w:p>
    <w:p w14:paraId="2ACFB07A" w14:textId="77777777" w:rsidR="0077316F" w:rsidRDefault="0077316F" w:rsidP="0077316F">
      <w:pPr>
        <w:spacing w:before="100" w:beforeAutospacing="1" w:after="120" w:line="240" w:lineRule="auto"/>
        <w:rPr>
          <w:rFonts w:ascii="Book Antiqua" w:eastAsia="Times New Roman" w:hAnsi="Book Antiqua" w:cs="Arial"/>
          <w:b/>
          <w:sz w:val="36"/>
          <w:szCs w:val="20"/>
          <w:lang w:eastAsia="it-IT"/>
        </w:rPr>
      </w:pPr>
      <w:r>
        <w:rPr>
          <w:rFonts w:ascii="Book Antiqua" w:eastAsia="Times New Roman" w:hAnsi="Book Antiqua" w:cs="Arial"/>
          <w:b/>
          <w:sz w:val="36"/>
          <w:szCs w:val="20"/>
          <w:lang w:eastAsia="it-IT"/>
        </w:rPr>
        <w:br w:type="page"/>
      </w:r>
    </w:p>
    <w:p w14:paraId="7CB20C9C"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5. IL RITROVAMENTO DI GESÙ AL TEMPIO</w:t>
      </w:r>
    </w:p>
    <w:p w14:paraId="559ACA23"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1F6748">
        <w:rPr>
          <w:rFonts w:ascii="Book Antiqua" w:eastAsia="Times New Roman" w:hAnsi="Book Antiqua" w:cs="Arial"/>
          <w:i/>
          <w:position w:val="4"/>
          <w:sz w:val="24"/>
          <w:szCs w:val="14"/>
          <w:lang w:eastAsia="it-IT"/>
        </w:rPr>
        <w:t xml:space="preserve"> </w:t>
      </w:r>
      <w:r w:rsidRPr="001F6748">
        <w:rPr>
          <w:rFonts w:ascii="Book Antiqua" w:eastAsia="Times New Roman" w:hAnsi="Book Antiqua" w:cs="Arial"/>
          <w:i/>
          <w:sz w:val="24"/>
          <w:szCs w:val="14"/>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1F6748">
        <w:rPr>
          <w:rFonts w:ascii="Book Antiqua" w:eastAsia="Times New Roman" w:hAnsi="Book Antiqua" w:cs="Arial"/>
          <w:i/>
          <w:position w:val="4"/>
          <w:sz w:val="24"/>
          <w:szCs w:val="14"/>
          <w:lang w:eastAsia="it-IT"/>
        </w:rPr>
        <w:t xml:space="preserve"> </w:t>
      </w:r>
      <w:r w:rsidRPr="001F6748">
        <w:rPr>
          <w:rFonts w:ascii="Book Antiqua" w:eastAsia="Times New Roman" w:hAnsi="Book Antiqua" w:cs="Arial"/>
          <w:i/>
          <w:sz w:val="24"/>
          <w:szCs w:val="14"/>
          <w:lang w:eastAsia="it-IT"/>
        </w:rPr>
        <w:t xml:space="preserve">E Gesù cresceva in sapienza, età e grazia davanti a Dio e agli uomini (Lc 2,41-52). </w:t>
      </w:r>
    </w:p>
    <w:p w14:paraId="2E497828" w14:textId="77777777" w:rsidR="0077316F" w:rsidRPr="001F6748" w:rsidRDefault="0077316F" w:rsidP="0077316F">
      <w:pPr>
        <w:rPr>
          <w:lang w:eastAsia="it-IT"/>
        </w:rPr>
      </w:pPr>
    </w:p>
    <w:p w14:paraId="53936F65"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5A255FD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Gesù è a Gerusalemme in obbedienza alla Legge del Padre suo:</w:t>
      </w:r>
      <w:r w:rsidRPr="001F6748">
        <w:rPr>
          <w:rFonts w:ascii="Book Antiqua" w:eastAsia="Times New Roman" w:hAnsi="Book Antiqua" w:cs="Arial"/>
          <w:i/>
          <w:sz w:val="24"/>
          <w:szCs w:val="14"/>
          <w:lang w:eastAsia="it-IT"/>
        </w:rPr>
        <w:t xml:space="preserve"> “</w:t>
      </w:r>
      <w:r w:rsidRPr="001F6748">
        <w:rPr>
          <w:rFonts w:ascii="Book Antiqua" w:eastAsia="Times New Roman" w:hAnsi="Book Antiqua" w:cs="Arial"/>
          <w:i/>
          <w:color w:val="000000"/>
          <w:sz w:val="24"/>
          <w:szCs w:val="14"/>
          <w:lang w:eastAsia="it-IT"/>
        </w:rPr>
        <w:t>Tre volte all’anno ogni tuo maschio si presenterà davanti al Signore, tuo Dio, nel luogo che egli avrà scelto: nella festa degli Azzimi, nella festa delle Settimane e nella festa delle Capanne”</w:t>
      </w:r>
      <w:r w:rsidRPr="001F6748">
        <w:rPr>
          <w:rFonts w:ascii="Book Antiqua" w:eastAsia="Times New Roman" w:hAnsi="Book Antiqua" w:cs="Arial"/>
          <w:color w:val="000000"/>
          <w:sz w:val="24"/>
          <w:szCs w:val="14"/>
          <w:lang w:eastAsia="it-IT"/>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66DB89E2" w14:textId="77777777" w:rsidR="0077316F" w:rsidRPr="001F6748" w:rsidRDefault="0077316F" w:rsidP="0077316F">
      <w:pPr>
        <w:rPr>
          <w:lang w:eastAsia="it-IT"/>
        </w:rPr>
      </w:pPr>
    </w:p>
    <w:p w14:paraId="0F4592D3"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7B1E557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Qual è la mia relazione con la Legge del Signore? I Dieci Comandamenti vengono da me osservati? Quale posto assegno al Terzo Comandamento che vuole che il </w:t>
      </w:r>
      <w:r w:rsidRPr="001F6748">
        <w:rPr>
          <w:rFonts w:ascii="Book Antiqua" w:eastAsia="Times New Roman" w:hAnsi="Book Antiqua" w:cs="Arial"/>
          <w:i/>
          <w:sz w:val="24"/>
          <w:szCs w:val="14"/>
          <w:lang w:eastAsia="it-IT"/>
        </w:rPr>
        <w:t>“Sabato”</w:t>
      </w:r>
      <w:r w:rsidRPr="001F6748">
        <w:rPr>
          <w:rFonts w:ascii="Book Antiqua" w:eastAsia="Times New Roman" w:hAnsi="Book Antiqua" w:cs="Arial"/>
          <w:sz w:val="24"/>
          <w:szCs w:val="14"/>
          <w:lang w:eastAsia="it-IT"/>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1F6748">
        <w:rPr>
          <w:rFonts w:ascii="Book Antiqua" w:eastAsia="Times New Roman" w:hAnsi="Book Antiqua" w:cs="Arial"/>
          <w:i/>
          <w:sz w:val="24"/>
          <w:szCs w:val="14"/>
          <w:lang w:eastAsia="it-IT"/>
        </w:rPr>
        <w:t>“ho ricalcitrato contro il pungolo”</w:t>
      </w:r>
      <w:r w:rsidRPr="001F6748">
        <w:rPr>
          <w:rFonts w:ascii="Book Antiqua" w:eastAsia="Times New Roman" w:hAnsi="Book Antiqua" w:cs="Arial"/>
          <w:sz w:val="24"/>
          <w:szCs w:val="14"/>
          <w:lang w:eastAsia="it-IT"/>
        </w:rPr>
        <w:t xml:space="preserve"> per non obbedire? Vivo in obbedienza al carisma dello Spirito Santo il mio ministero ordinato e non ordinato? </w:t>
      </w:r>
    </w:p>
    <w:p w14:paraId="55C15B2B" w14:textId="77777777" w:rsidR="0077316F" w:rsidRPr="001F6748" w:rsidRDefault="0077316F" w:rsidP="0077316F">
      <w:pPr>
        <w:rPr>
          <w:lang w:eastAsia="it-IT"/>
        </w:rPr>
      </w:pPr>
    </w:p>
    <w:p w14:paraId="75D36F96"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4B6CCE1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282A56B1" w14:textId="77777777" w:rsidR="0077316F" w:rsidRPr="001F6748" w:rsidRDefault="0077316F" w:rsidP="0077316F">
      <w:pPr>
        <w:keepNext/>
        <w:spacing w:before="100" w:beforeAutospacing="1" w:after="120" w:line="240" w:lineRule="auto"/>
        <w:jc w:val="center"/>
        <w:outlineLvl w:val="1"/>
        <w:rPr>
          <w:rFonts w:ascii="Book Antiqua" w:eastAsia="Times New Roman" w:hAnsi="Book Antiqua" w:cs="Arial"/>
          <w:b/>
          <w:bCs/>
          <w:iCs/>
          <w:sz w:val="36"/>
          <w:szCs w:val="24"/>
          <w:lang w:eastAsia="it-IT"/>
        </w:rPr>
      </w:pPr>
      <w:r w:rsidRPr="001F6748">
        <w:rPr>
          <w:rFonts w:ascii="Book Antiqua" w:eastAsia="Times New Roman" w:hAnsi="Book Antiqua" w:cs="Arial"/>
          <w:b/>
          <w:bCs/>
          <w:iCs/>
          <w:sz w:val="52"/>
          <w:szCs w:val="28"/>
        </w:rPr>
        <w:br w:type="page"/>
      </w:r>
      <w:bookmarkStart w:id="261" w:name="_Toc499840612"/>
      <w:r w:rsidRPr="001F6748">
        <w:rPr>
          <w:rFonts w:ascii="Book Antiqua" w:eastAsia="Times New Roman" w:hAnsi="Book Antiqua" w:cs="Arial"/>
          <w:b/>
          <w:bCs/>
          <w:iCs/>
          <w:sz w:val="36"/>
          <w:szCs w:val="24"/>
          <w:lang w:eastAsia="it-IT"/>
        </w:rPr>
        <w:t>MISTERI DOLOROSI (O DEL DOLORE)</w:t>
      </w:r>
      <w:bookmarkEnd w:id="261"/>
    </w:p>
    <w:p w14:paraId="7B4C8915"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1. L'AGONIA DI GESÙ NELL'ORTO DEGLI ULIVI</w:t>
      </w:r>
    </w:p>
    <w:p w14:paraId="4233E117"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5B4F0FF0"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1F6748">
        <w:rPr>
          <w:rFonts w:ascii="Book Antiqua" w:eastAsia="Times New Roman" w:hAnsi="Book Antiqua" w:cs="Arial"/>
          <w:i/>
          <w:position w:val="4"/>
          <w:sz w:val="24"/>
          <w:szCs w:val="14"/>
          <w:lang w:eastAsia="it-IT"/>
        </w:rPr>
        <w:t xml:space="preserve"> </w:t>
      </w:r>
      <w:r w:rsidRPr="001F6748">
        <w:rPr>
          <w:rFonts w:ascii="Book Antiqua" w:eastAsia="Times New Roman" w:hAnsi="Book Antiqua" w:cs="Arial"/>
          <w:i/>
          <w:sz w:val="24"/>
          <w:szCs w:val="14"/>
          <w:lang w:eastAsia="it-IT"/>
        </w:rPr>
        <w:t xml:space="preserve">Ma Gesù intervenne dicendo: «Lasciate! Basta così!». E, toccandogli l’orecchio, lo guarì (Lc 22,39-51). </w:t>
      </w:r>
    </w:p>
    <w:p w14:paraId="03234933" w14:textId="77777777" w:rsidR="0077316F" w:rsidRPr="001F6748" w:rsidRDefault="0077316F" w:rsidP="0077316F">
      <w:pPr>
        <w:rPr>
          <w:lang w:eastAsia="it-IT"/>
        </w:rPr>
      </w:pPr>
      <w:r w:rsidRPr="001F6748">
        <w:rPr>
          <w:lang w:eastAsia="it-IT"/>
        </w:rPr>
        <w:t xml:space="preserve"> </w:t>
      </w:r>
    </w:p>
    <w:p w14:paraId="7BBBE94A"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72F1ABD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3C59BCCE" w14:textId="77777777" w:rsidR="0077316F" w:rsidRPr="001F6748" w:rsidRDefault="0077316F" w:rsidP="0077316F">
      <w:pPr>
        <w:rPr>
          <w:lang w:eastAsia="it-IT"/>
        </w:rPr>
      </w:pPr>
    </w:p>
    <w:p w14:paraId="59AD0E1D"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5F03623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1FDC0FEF" w14:textId="77777777" w:rsidR="0077316F" w:rsidRPr="001F6748" w:rsidRDefault="0077316F" w:rsidP="0077316F">
      <w:pPr>
        <w:rPr>
          <w:lang w:eastAsia="it-IT"/>
        </w:rPr>
      </w:pPr>
    </w:p>
    <w:p w14:paraId="585BF487"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5AC0BB6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2EE34361"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5F9CA09A" w14:textId="77777777" w:rsidR="0077316F" w:rsidRPr="001F6748" w:rsidRDefault="0077316F" w:rsidP="0077316F">
      <w:pPr>
        <w:spacing w:before="100" w:beforeAutospacing="1" w:after="120" w:line="240" w:lineRule="auto"/>
        <w:rPr>
          <w:rFonts w:ascii="Book Antiqua" w:eastAsia="Times New Roman" w:hAnsi="Book Antiqua" w:cs="Arial"/>
          <w:b/>
          <w:sz w:val="36"/>
          <w:szCs w:val="20"/>
          <w:lang w:eastAsia="it-IT"/>
        </w:rPr>
      </w:pPr>
    </w:p>
    <w:p w14:paraId="16CA0EE9" w14:textId="77777777" w:rsidR="0077316F" w:rsidRDefault="0077316F" w:rsidP="0077316F">
      <w:pPr>
        <w:spacing w:before="100" w:beforeAutospacing="1" w:after="120" w:line="240" w:lineRule="auto"/>
        <w:rPr>
          <w:rFonts w:ascii="Book Antiqua" w:eastAsia="Times New Roman" w:hAnsi="Book Antiqua" w:cs="Arial"/>
          <w:b/>
          <w:sz w:val="36"/>
          <w:szCs w:val="20"/>
          <w:lang w:eastAsia="it-IT"/>
        </w:rPr>
      </w:pPr>
      <w:r>
        <w:rPr>
          <w:rFonts w:ascii="Book Antiqua" w:eastAsia="Times New Roman" w:hAnsi="Book Antiqua" w:cs="Arial"/>
          <w:b/>
          <w:sz w:val="36"/>
          <w:szCs w:val="20"/>
          <w:lang w:eastAsia="it-IT"/>
        </w:rPr>
        <w:br w:type="page"/>
      </w:r>
    </w:p>
    <w:p w14:paraId="60AAC7C0"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2. LA FLAGELLAZIONE DI GESÙ ALLA COLONNA</w:t>
      </w:r>
    </w:p>
    <w:p w14:paraId="12BDF90E" w14:textId="77777777" w:rsidR="0077316F" w:rsidRPr="00986A8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1D083B92" w14:textId="77777777" w:rsidR="0077316F" w:rsidRPr="00986A8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986A88">
        <w:rPr>
          <w:rFonts w:ascii="Book Antiqua" w:eastAsia="Times New Roman" w:hAnsi="Book Antiqua" w:cs="Arial"/>
          <w:i/>
          <w:position w:val="4"/>
          <w:sz w:val="24"/>
          <w:szCs w:val="14"/>
          <w:lang w:eastAsia="it-IT"/>
        </w:rPr>
        <w:t xml:space="preserve"> </w:t>
      </w:r>
      <w:r w:rsidRPr="00986A88">
        <w:rPr>
          <w:rFonts w:ascii="Book Antiqua" w:eastAsia="Times New Roman" w:hAnsi="Book Antiqua" w:cs="Arial"/>
          <w:i/>
          <w:sz w:val="24"/>
          <w:szCs w:val="14"/>
          <w:lang w:eastAsia="it-IT"/>
        </w:rPr>
        <w:t xml:space="preserve">Allora Gesù uscì, portando la corona di spine e il mantello di porpora. E Pilato disse loro: «Ecco l’uomo!» (Gv 18,33-19,5). </w:t>
      </w:r>
    </w:p>
    <w:p w14:paraId="5FE20D54" w14:textId="77777777" w:rsidR="0077316F" w:rsidRPr="001F6748" w:rsidRDefault="0077316F" w:rsidP="0077316F">
      <w:pPr>
        <w:rPr>
          <w:lang w:eastAsia="it-IT"/>
        </w:rPr>
      </w:pPr>
    </w:p>
    <w:p w14:paraId="7E263FAE"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BREVE RIFLESSIONE</w:t>
      </w:r>
    </w:p>
    <w:p w14:paraId="1C65F332"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986A88">
        <w:rPr>
          <w:rFonts w:ascii="Book Antiqua" w:eastAsia="Times New Roman" w:hAnsi="Book Antiqua" w:cs="Arial"/>
          <w:i/>
          <w:sz w:val="24"/>
          <w:szCs w:val="14"/>
          <w:lang w:eastAsia="it-IT"/>
        </w:rPr>
        <w:t>“Ma io vi dico di non opporvi al malvagio; anzi, se uno ti dà uno schiaffo sulla guancia destra, tu pórgigli anche l’altra, e a chi vuole portarti in tribunale e toglierti la tunica, tu lascia anche il mantello.</w:t>
      </w:r>
      <w:r w:rsidRPr="00986A88">
        <w:rPr>
          <w:rFonts w:ascii="Book Antiqua" w:eastAsia="Times New Roman" w:hAnsi="Book Antiqua" w:cs="Arial"/>
          <w:i/>
          <w:position w:val="6"/>
          <w:sz w:val="24"/>
          <w:szCs w:val="14"/>
          <w:lang w:eastAsia="it-IT"/>
        </w:rPr>
        <w:t xml:space="preserve"> </w:t>
      </w:r>
      <w:r w:rsidRPr="00986A88">
        <w:rPr>
          <w:rFonts w:ascii="Book Antiqua" w:eastAsia="Times New Roman" w:hAnsi="Book Antiqua" w:cs="Arial"/>
          <w:i/>
          <w:sz w:val="24"/>
          <w:szCs w:val="14"/>
          <w:lang w:eastAsia="it-IT"/>
        </w:rPr>
        <w:t xml:space="preserve">E se uno ti costringerà ad accompagnarlo per un miglio, tu con lui fanne due. Da’ a chi ti chiede, e a chi desidera da te un prestito non voltare le spalle” (Mt 5,39-42). </w:t>
      </w:r>
      <w:r w:rsidRPr="00986A88">
        <w:rPr>
          <w:rFonts w:ascii="Book Antiqua" w:eastAsia="Times New Roman" w:hAnsi="Book Antiqua" w:cs="Arial"/>
          <w:sz w:val="24"/>
          <w:szCs w:val="14"/>
          <w:lang w:eastAsia="it-IT"/>
        </w:rPr>
        <w:t>Maestro obbediente sempre!</w:t>
      </w:r>
    </w:p>
    <w:p w14:paraId="0E2F77BE" w14:textId="77777777" w:rsidR="0077316F" w:rsidRPr="001F6748" w:rsidRDefault="0077316F" w:rsidP="0077316F">
      <w:pPr>
        <w:rPr>
          <w:lang w:eastAsia="it-IT"/>
        </w:rPr>
      </w:pPr>
    </w:p>
    <w:p w14:paraId="4E117ECD"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 xml:space="preserve">DOMANDE </w:t>
      </w:r>
    </w:p>
    <w:p w14:paraId="103A62F4"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2AF2F45F" w14:textId="77777777" w:rsidR="0077316F" w:rsidRPr="001F6748" w:rsidRDefault="0077316F" w:rsidP="0077316F">
      <w:pPr>
        <w:rPr>
          <w:lang w:eastAsia="it-IT"/>
        </w:rPr>
      </w:pPr>
    </w:p>
    <w:p w14:paraId="4595B029"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PREGHIERA DI PROPONIMENTO</w:t>
      </w:r>
    </w:p>
    <w:p w14:paraId="1A93F1F5"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38B60E69" w14:textId="77777777" w:rsidR="0077316F" w:rsidRDefault="0077316F" w:rsidP="0077316F">
      <w:pPr>
        <w:rPr>
          <w:lang w:eastAsia="it-IT"/>
        </w:rPr>
      </w:pPr>
      <w:r>
        <w:rPr>
          <w:lang w:eastAsia="it-IT"/>
        </w:rPr>
        <w:br w:type="page"/>
      </w:r>
    </w:p>
    <w:p w14:paraId="3B5393C8"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3. L'INCORONAZIONE DI SPINE</w:t>
      </w:r>
    </w:p>
    <w:p w14:paraId="10593DFF" w14:textId="77777777" w:rsidR="0077316F" w:rsidRPr="00986A8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986A88">
        <w:rPr>
          <w:rFonts w:ascii="Book Antiqua" w:eastAsia="Times New Roman" w:hAnsi="Book Antiqua" w:cs="Arial"/>
          <w:i/>
          <w:position w:val="6"/>
          <w:sz w:val="24"/>
          <w:szCs w:val="14"/>
          <w:lang w:eastAsia="it-IT"/>
        </w:rPr>
        <w:t xml:space="preserve"> </w:t>
      </w:r>
      <w:r w:rsidRPr="00986A88">
        <w:rPr>
          <w:rFonts w:ascii="Book Antiqua" w:eastAsia="Times New Roman" w:hAnsi="Book Antiqua" w:cs="Arial"/>
          <w:i/>
          <w:sz w:val="24"/>
          <w:szCs w:val="14"/>
          <w:lang w:eastAsia="it-IT"/>
        </w:rPr>
        <w:t xml:space="preserve">Sputandogli addosso, gli tolsero di mano la canna e lo percuotevano sul capo. Dopo averlo deriso, lo spogliarono del mantello e gli rimisero le sue vesti, poi lo condussero via per crocifiggerlo (Mt 27,27-31). </w:t>
      </w:r>
    </w:p>
    <w:p w14:paraId="4AAC070C" w14:textId="77777777" w:rsidR="0077316F" w:rsidRPr="001F6748" w:rsidRDefault="0077316F" w:rsidP="0077316F">
      <w:pPr>
        <w:rPr>
          <w:lang w:eastAsia="it-IT"/>
        </w:rPr>
      </w:pPr>
    </w:p>
    <w:p w14:paraId="44974607"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BREVE RIFLESSIONE</w:t>
      </w:r>
    </w:p>
    <w:p w14:paraId="7A665F3E"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986A88">
        <w:rPr>
          <w:rFonts w:ascii="Book Antiqua" w:eastAsia="Times New Roman" w:hAnsi="Book Antiqua" w:cs="Arial"/>
          <w:i/>
          <w:sz w:val="24"/>
          <w:szCs w:val="14"/>
          <w:lang w:eastAsia="it-IT"/>
        </w:rPr>
        <w:t>“Salve, re dei Giudei!”</w:t>
      </w:r>
      <w:r w:rsidRPr="00986A88">
        <w:rPr>
          <w:rFonts w:ascii="Book Antiqua" w:eastAsia="Times New Roman" w:hAnsi="Book Antiqua" w:cs="Arial"/>
          <w:sz w:val="24"/>
          <w:szCs w:val="14"/>
          <w:lang w:eastAsia="it-IT"/>
        </w:rPr>
        <w:t xml:space="preserve">.  </w:t>
      </w:r>
      <w:r w:rsidRPr="00986A88">
        <w:rPr>
          <w:rFonts w:ascii="Book Antiqua" w:eastAsia="Times New Roman" w:hAnsi="Book Antiqua" w:cs="Arial"/>
          <w:i/>
          <w:sz w:val="24"/>
          <w:szCs w:val="14"/>
          <w:lang w:eastAsia="it-IT"/>
        </w:rPr>
        <w:t>“Salve, re di niente! Salve, re di terracotta! Salve re delle mosche!”</w:t>
      </w:r>
      <w:r w:rsidRPr="00986A88">
        <w:rPr>
          <w:rFonts w:ascii="Book Antiqua" w:eastAsia="Times New Roman" w:hAnsi="Book Antiqua" w:cs="Arial"/>
          <w:sz w:val="24"/>
          <w:szCs w:val="14"/>
          <w:lang w:eastAsia="it-IT"/>
        </w:rPr>
        <w:t xml:space="preserve">. L’uomo senza Cristo, non redento da Lui, da Lui non salvato è questo: un cieco che non vede l’uomo. Non vedendolo, tratta l’uomo come se fosse una cosa. Gesù si lascia schiacciare dall’uomo per insegnare ad ogni uomo che questo è l’uomo così come esso si è fatto dopo il peccato: è tornato ad essere polvere del suolo e Gesù come polvere è trattato dalla polvere dell’umanità che si crede potente e forte. Non sa che anch’essa è polvere, perché è stata rapinata dello spirito e del soffio di Dio. </w:t>
      </w:r>
    </w:p>
    <w:p w14:paraId="4460D285" w14:textId="77777777" w:rsidR="0077316F" w:rsidRPr="001F6748" w:rsidRDefault="0077316F" w:rsidP="0077316F">
      <w:pPr>
        <w:rPr>
          <w:lang w:eastAsia="it-IT"/>
        </w:rPr>
      </w:pPr>
    </w:p>
    <w:p w14:paraId="5179220A"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 xml:space="preserve">DOMANDE </w:t>
      </w:r>
    </w:p>
    <w:p w14:paraId="2F1BBECA"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5673071A" w14:textId="77777777" w:rsidR="0077316F" w:rsidRPr="001F6748" w:rsidRDefault="0077316F" w:rsidP="0077316F">
      <w:pPr>
        <w:rPr>
          <w:lang w:eastAsia="it-IT"/>
        </w:rPr>
      </w:pPr>
    </w:p>
    <w:p w14:paraId="15E4415F"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PREGHIERA DI PROPONIMENTO</w:t>
      </w:r>
    </w:p>
    <w:p w14:paraId="70AC9394"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in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27A68C34"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3B5D6F0C"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0A79F621"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986A88">
        <w:rPr>
          <w:rFonts w:ascii="Book Antiqua" w:eastAsia="Times New Roman" w:hAnsi="Book Antiqua" w:cs="Arial"/>
          <w:b/>
          <w:sz w:val="32"/>
          <w:szCs w:val="18"/>
          <w:lang w:eastAsia="it-IT"/>
        </w:rPr>
        <w:t>4. GESÙ È CARICATO DELLA CROCE</w:t>
      </w:r>
    </w:p>
    <w:p w14:paraId="03E41081" w14:textId="77777777" w:rsidR="0077316F" w:rsidRPr="00986A8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 xml:space="preserve">Mentre lo conducevano via, fermarono un certo Simone di Cirene, che tornava dai campi, e gli misero addosso la croce, da portare dietro a Gesù.  </w:t>
      </w:r>
    </w:p>
    <w:p w14:paraId="5F59E766" w14:textId="77777777" w:rsidR="0077316F" w:rsidRPr="00986A8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170F1949" w14:textId="77777777" w:rsidR="0077316F" w:rsidRPr="001F6748" w:rsidRDefault="0077316F" w:rsidP="0077316F">
      <w:pPr>
        <w:rPr>
          <w:lang w:eastAsia="it-IT"/>
        </w:rPr>
      </w:pPr>
    </w:p>
    <w:p w14:paraId="3949C835"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BREVE RIFLESSIONE</w:t>
      </w:r>
    </w:p>
    <w:p w14:paraId="5E92660E"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si lasci incenerire, impastare, colmare dello Spirito di Dio. Questo il grande miracolo che Gesù opera sulla croce, dalla croce. Per fare questo, anche il suo corpo è stato ridotto in cenere e dalla cenere richiamato in vita dalla potenza dello Spirito Santo.</w:t>
      </w:r>
    </w:p>
    <w:p w14:paraId="316207E5" w14:textId="77777777" w:rsidR="0077316F" w:rsidRPr="001F6748" w:rsidRDefault="0077316F" w:rsidP="0077316F">
      <w:pPr>
        <w:rPr>
          <w:lang w:eastAsia="it-IT"/>
        </w:rPr>
      </w:pPr>
    </w:p>
    <w:p w14:paraId="18D5A9BF"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 xml:space="preserve">DOMANDE </w:t>
      </w:r>
    </w:p>
    <w:p w14:paraId="57DDB7C9"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6FE08B15" w14:textId="77777777" w:rsidR="0077316F" w:rsidRPr="001F6748" w:rsidRDefault="0077316F" w:rsidP="0077316F">
      <w:pPr>
        <w:rPr>
          <w:lang w:eastAsia="it-IT"/>
        </w:rPr>
      </w:pPr>
    </w:p>
    <w:p w14:paraId="1444A881"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PREGHIERA DI PROPONIMENTO</w:t>
      </w:r>
    </w:p>
    <w:p w14:paraId="29012AB7"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2CD07DC2"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986A88">
        <w:rPr>
          <w:rFonts w:ascii="Book Antiqua" w:eastAsia="Times New Roman" w:hAnsi="Book Antiqua" w:cs="Arial"/>
          <w:b/>
          <w:sz w:val="32"/>
          <w:szCs w:val="18"/>
          <w:lang w:eastAsia="it-IT"/>
        </w:rPr>
        <w:t>5. LA CROCIFISSIONE E LA MORTE DI GESÙ</w:t>
      </w:r>
    </w:p>
    <w:p w14:paraId="557535B2" w14:textId="77777777" w:rsidR="0077316F" w:rsidRPr="00986A8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986A88">
        <w:rPr>
          <w:rFonts w:ascii="Book Antiqua" w:eastAsia="Times New Roman" w:hAnsi="Book Antiqua" w:cs="Arial"/>
          <w:i/>
          <w:sz w:val="24"/>
          <w:szCs w:val="14"/>
          <w:lang w:eastAsia="it-IT"/>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 </w:t>
      </w:r>
    </w:p>
    <w:p w14:paraId="0C99CCAD" w14:textId="77777777" w:rsidR="0077316F" w:rsidRPr="001F6748" w:rsidRDefault="0077316F" w:rsidP="0077316F">
      <w:pPr>
        <w:rPr>
          <w:lang w:eastAsia="it-IT"/>
        </w:rPr>
      </w:pPr>
    </w:p>
    <w:p w14:paraId="034DC89E"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BREVE RIFLESSIONE</w:t>
      </w:r>
    </w:p>
    <w:p w14:paraId="5A15F89D"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17EF871E" w14:textId="77777777" w:rsidR="0077316F" w:rsidRPr="00986A88" w:rsidRDefault="0077316F" w:rsidP="0077316F">
      <w:pPr>
        <w:rPr>
          <w:lang w:eastAsia="it-IT"/>
        </w:rPr>
      </w:pPr>
    </w:p>
    <w:p w14:paraId="5B1F397A"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 xml:space="preserve">DOMANDE </w:t>
      </w:r>
    </w:p>
    <w:p w14:paraId="57ECE445"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solo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35FE1AEF" w14:textId="77777777" w:rsidR="0077316F" w:rsidRPr="001F6748" w:rsidRDefault="0077316F" w:rsidP="0077316F">
      <w:pPr>
        <w:rPr>
          <w:lang w:eastAsia="it-IT"/>
        </w:rPr>
      </w:pPr>
    </w:p>
    <w:p w14:paraId="705C23EE" w14:textId="77777777" w:rsidR="0077316F" w:rsidRPr="00986A88" w:rsidRDefault="0077316F" w:rsidP="0077316F">
      <w:pPr>
        <w:spacing w:before="100" w:beforeAutospacing="1" w:after="120" w:line="240" w:lineRule="auto"/>
        <w:rPr>
          <w:rFonts w:ascii="Book Antiqua" w:eastAsia="Times New Roman" w:hAnsi="Book Antiqua" w:cs="Arial"/>
          <w:b/>
          <w:sz w:val="32"/>
          <w:szCs w:val="18"/>
          <w:lang w:eastAsia="it-IT"/>
        </w:rPr>
      </w:pPr>
      <w:r w:rsidRPr="00986A88">
        <w:rPr>
          <w:rFonts w:ascii="Book Antiqua" w:eastAsia="Times New Roman" w:hAnsi="Book Antiqua" w:cs="Arial"/>
          <w:b/>
          <w:sz w:val="32"/>
          <w:szCs w:val="18"/>
          <w:lang w:eastAsia="it-IT"/>
        </w:rPr>
        <w:t>PREGHIERA DI PROPONIMENTO</w:t>
      </w:r>
    </w:p>
    <w:p w14:paraId="19DB4AE3" w14:textId="77777777" w:rsidR="0077316F" w:rsidRPr="00986A8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986A88">
        <w:rPr>
          <w:rFonts w:ascii="Book Antiqua" w:eastAsia="Times New Roman" w:hAnsi="Book Antiqua" w:cs="Arial"/>
          <w:sz w:val="24"/>
          <w:szCs w:val="14"/>
          <w:lang w:eastAsia="it-IT"/>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0CD4AFD3" w14:textId="77777777" w:rsidR="0077316F" w:rsidRPr="001F6748" w:rsidRDefault="0077316F" w:rsidP="0077316F">
      <w:pPr>
        <w:keepNext/>
        <w:spacing w:before="100" w:beforeAutospacing="1" w:after="120" w:line="240" w:lineRule="auto"/>
        <w:jc w:val="center"/>
        <w:outlineLvl w:val="1"/>
        <w:rPr>
          <w:rFonts w:ascii="Book Antiqua" w:eastAsia="Times New Roman" w:hAnsi="Book Antiqua" w:cs="Arial"/>
          <w:b/>
          <w:bCs/>
          <w:iCs/>
          <w:sz w:val="36"/>
          <w:szCs w:val="18"/>
          <w:lang w:eastAsia="it-IT"/>
        </w:rPr>
      </w:pPr>
      <w:r w:rsidRPr="001F6748">
        <w:rPr>
          <w:rFonts w:ascii="Book Antiqua" w:eastAsia="Times New Roman" w:hAnsi="Book Antiqua" w:cs="Arial"/>
          <w:b/>
          <w:bCs/>
          <w:i/>
          <w:iCs/>
          <w:sz w:val="36"/>
          <w:szCs w:val="20"/>
        </w:rPr>
        <w:br w:type="page"/>
      </w:r>
      <w:bookmarkStart w:id="262" w:name="_Toc499840613"/>
      <w:r w:rsidRPr="001F6748">
        <w:rPr>
          <w:rFonts w:ascii="Book Antiqua" w:eastAsia="Times New Roman" w:hAnsi="Book Antiqua" w:cs="Arial"/>
          <w:b/>
          <w:bCs/>
          <w:iCs/>
          <w:sz w:val="36"/>
          <w:szCs w:val="18"/>
          <w:lang w:eastAsia="it-IT"/>
        </w:rPr>
        <w:t>MISTERI GLORIOSI (O DELLA GLORIA)</w:t>
      </w:r>
      <w:bookmarkEnd w:id="262"/>
    </w:p>
    <w:p w14:paraId="5669DE75"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1. LA RISURREZIONE DI GESÙ</w:t>
      </w:r>
    </w:p>
    <w:p w14:paraId="3688202C"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1F470084" w14:textId="77777777" w:rsidR="0077316F" w:rsidRPr="001F6748" w:rsidRDefault="0077316F" w:rsidP="0077316F">
      <w:pPr>
        <w:rPr>
          <w:lang w:eastAsia="it-IT"/>
        </w:rPr>
      </w:pPr>
    </w:p>
    <w:p w14:paraId="01EB9B34"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46ADC5C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138A0DE3" w14:textId="77777777" w:rsidR="0077316F" w:rsidRPr="001F6748" w:rsidRDefault="0077316F" w:rsidP="0077316F">
      <w:pPr>
        <w:rPr>
          <w:lang w:eastAsia="it-IT"/>
        </w:rPr>
      </w:pPr>
    </w:p>
    <w:p w14:paraId="324381BA"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62D4824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0D95CE9C" w14:textId="77777777" w:rsidR="0077316F" w:rsidRPr="001F6748" w:rsidRDefault="0077316F" w:rsidP="0077316F">
      <w:pPr>
        <w:rPr>
          <w:lang w:eastAsia="it-IT"/>
        </w:rPr>
      </w:pPr>
    </w:p>
    <w:p w14:paraId="4723E5BA"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4730ED1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3B050B29"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4B8A0261" w14:textId="77777777" w:rsidR="0077316F" w:rsidRDefault="0077316F" w:rsidP="0077316F">
      <w:pPr>
        <w:spacing w:before="100" w:beforeAutospacing="1" w:after="120" w:line="240" w:lineRule="auto"/>
        <w:rPr>
          <w:rFonts w:ascii="Book Antiqua" w:eastAsia="Times New Roman" w:hAnsi="Book Antiqua" w:cs="Arial"/>
          <w:b/>
          <w:sz w:val="36"/>
          <w:szCs w:val="20"/>
          <w:lang w:eastAsia="it-IT"/>
        </w:rPr>
      </w:pPr>
      <w:r>
        <w:rPr>
          <w:rFonts w:ascii="Book Antiqua" w:eastAsia="Times New Roman" w:hAnsi="Book Antiqua" w:cs="Arial"/>
          <w:b/>
          <w:sz w:val="36"/>
          <w:szCs w:val="20"/>
          <w:lang w:eastAsia="it-IT"/>
        </w:rPr>
        <w:br w:type="page"/>
      </w:r>
    </w:p>
    <w:p w14:paraId="088A1EF4"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2. L'ASCENSIONE DI GESÙ AL CIELO</w:t>
      </w:r>
    </w:p>
    <w:p w14:paraId="35D236B5" w14:textId="77777777" w:rsidR="0077316F" w:rsidRPr="001F6748"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1F6748">
        <w:rPr>
          <w:rFonts w:ascii="Book Antiqua" w:eastAsia="Times New Roman" w:hAnsi="Book Antiqua" w:cs="Arial"/>
          <w:i/>
          <w:position w:val="4"/>
          <w:sz w:val="24"/>
          <w:szCs w:val="24"/>
          <w:lang w:eastAsia="it-IT"/>
        </w:rPr>
        <w:t xml:space="preserve"> </w:t>
      </w:r>
      <w:r w:rsidRPr="001F6748">
        <w:rPr>
          <w:rFonts w:ascii="Book Antiqua" w:eastAsia="Times New Roman" w:hAnsi="Book Antiqua" w:cs="Arial"/>
          <w:i/>
          <w:sz w:val="24"/>
          <w:szCs w:val="24"/>
          <w:lang w:eastAsia="it-IT"/>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5C897CD8" w14:textId="77777777" w:rsidR="0077316F" w:rsidRPr="001F6748" w:rsidRDefault="0077316F" w:rsidP="0077316F">
      <w:pPr>
        <w:rPr>
          <w:lang w:eastAsia="it-IT"/>
        </w:rPr>
      </w:pPr>
    </w:p>
    <w:p w14:paraId="21874210"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5CFE2040"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sz w:val="24"/>
          <w:szCs w:val="24"/>
          <w:lang w:eastAsia="it-IT"/>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sapienza. La carne deve divenire corpo santissimo di Cristo, per manifestare la stessa vita di Cristo. Solo con il fuoco dell’amore di Cristo nel cristiano, il percorso potrà essere completato. Oggi Gesù può dire al Padre: </w:t>
      </w:r>
      <w:r w:rsidRPr="001F6748">
        <w:rPr>
          <w:rFonts w:ascii="Book Antiqua" w:eastAsia="Times New Roman" w:hAnsi="Book Antiqua" w:cs="Arial"/>
          <w:i/>
          <w:sz w:val="24"/>
          <w:szCs w:val="24"/>
          <w:lang w:eastAsia="it-IT"/>
        </w:rPr>
        <w:t>“Missione compiuta. Mi hai dato un corpo di carne, l’ho trasformato in corpo di luce, di spirito, di vita eterna”.</w:t>
      </w:r>
    </w:p>
    <w:p w14:paraId="1C28192F"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p>
    <w:p w14:paraId="495AE30F"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3EC59F20" w14:textId="77777777" w:rsidR="0077316F" w:rsidRPr="001F6748" w:rsidRDefault="0077316F" w:rsidP="0077316F">
      <w:pPr>
        <w:spacing w:before="100" w:beforeAutospacing="1" w:after="120" w:line="240" w:lineRule="auto"/>
        <w:jc w:val="both"/>
        <w:rPr>
          <w:rFonts w:ascii="Book Antiqua" w:eastAsia="Times New Roman" w:hAnsi="Book Antiqua" w:cs="Arial"/>
          <w:sz w:val="32"/>
          <w:szCs w:val="18"/>
          <w:lang w:eastAsia="it-IT"/>
        </w:rPr>
      </w:pPr>
      <w:r w:rsidRPr="001F6748">
        <w:rPr>
          <w:rFonts w:ascii="Book Antiqua" w:eastAsia="Times New Roman" w:hAnsi="Book Antiqua" w:cs="Arial"/>
          <w:sz w:val="32"/>
          <w:szCs w:val="18"/>
          <w:lang w:eastAsia="it-IT"/>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1F6748">
        <w:rPr>
          <w:rFonts w:ascii="Book Antiqua" w:eastAsia="Times New Roman" w:hAnsi="Book Antiqua" w:cs="Arial"/>
          <w:i/>
          <w:sz w:val="32"/>
          <w:szCs w:val="18"/>
          <w:lang w:eastAsia="it-IT"/>
        </w:rPr>
        <w:t>“Padre, la missione da te affidatami è stata portata da me a compimento?”.</w:t>
      </w:r>
      <w:r w:rsidRPr="001F6748">
        <w:rPr>
          <w:rFonts w:ascii="Book Antiqua" w:eastAsia="Times New Roman" w:hAnsi="Book Antiqua" w:cs="Arial"/>
          <w:sz w:val="32"/>
          <w:szCs w:val="18"/>
          <w:lang w:eastAsia="it-IT"/>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14:paraId="3E765EF3"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5E255F53"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5AC6E531"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1B53742D"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3. LA DISCESA DELLO SPIRITO SANTO NEL CENACOLO</w:t>
      </w:r>
    </w:p>
    <w:p w14:paraId="6B9CA0FC" w14:textId="77777777" w:rsidR="0077316F" w:rsidRPr="001F6748"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2D8DE0D" w14:textId="77777777" w:rsidR="0077316F" w:rsidRPr="001F6748"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4CB9854" w14:textId="77777777" w:rsidR="0077316F" w:rsidRPr="001F6748" w:rsidRDefault="0077316F" w:rsidP="0077316F">
      <w:pPr>
        <w:rPr>
          <w:lang w:eastAsia="it-IT"/>
        </w:rPr>
      </w:pPr>
    </w:p>
    <w:p w14:paraId="119F8EE2"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313928B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24"/>
          <w:lang w:eastAsia="it-IT"/>
        </w:rPr>
        <w:t>Gesù viene colmato di Spirito Santo dopo il battesimo nel Fiume Giordano e fa della sua vita una purissima obbedienza al Padre suo. Nello Spirito Santo conosce ciò che il Padre vuole e nello Spirito sempre</w:t>
      </w:r>
      <w:r w:rsidRPr="001F6748">
        <w:rPr>
          <w:rFonts w:ascii="Book Antiqua" w:eastAsia="Times New Roman" w:hAnsi="Book Antiqua" w:cs="Arial"/>
          <w:sz w:val="24"/>
          <w:szCs w:val="14"/>
          <w:lang w:eastAsia="it-IT"/>
        </w:rPr>
        <w:t xml:space="preserv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Quanto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78DB487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p>
    <w:p w14:paraId="0F79187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33AB548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4ED6C90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p>
    <w:p w14:paraId="20EC349E"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20AB6805" w14:textId="77777777" w:rsidR="0077316F" w:rsidRPr="001F6748" w:rsidRDefault="0077316F" w:rsidP="0077316F">
      <w:pPr>
        <w:spacing w:before="100" w:beforeAutospacing="1" w:after="120" w:line="240" w:lineRule="auto"/>
        <w:jc w:val="both"/>
        <w:rPr>
          <w:rFonts w:ascii="Book Antiqua" w:eastAsia="Times New Roman" w:hAnsi="Book Antiqua" w:cs="Arial"/>
          <w:sz w:val="32"/>
          <w:szCs w:val="18"/>
          <w:lang w:eastAsia="it-IT"/>
        </w:rPr>
      </w:pPr>
      <w:r w:rsidRPr="001F6748">
        <w:rPr>
          <w:rFonts w:ascii="Book Antiqua" w:eastAsia="Times New Roman" w:hAnsi="Book Antiqua" w:cs="Arial"/>
          <w:sz w:val="32"/>
          <w:szCs w:val="18"/>
          <w:lang w:eastAsia="it-IT"/>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6AC23A64"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2"/>
          <w:szCs w:val="18"/>
        </w:rPr>
        <w:br w:type="page"/>
      </w:r>
      <w:r w:rsidRPr="001F6748">
        <w:rPr>
          <w:rFonts w:ascii="Book Antiqua" w:eastAsia="Times New Roman" w:hAnsi="Book Antiqua" w:cs="Arial"/>
          <w:b/>
          <w:sz w:val="32"/>
          <w:szCs w:val="18"/>
          <w:lang w:eastAsia="it-IT"/>
        </w:rPr>
        <w:t>4. L'ASSUNZIONE DI MARIA VERGINE AL CIELO</w:t>
      </w:r>
    </w:p>
    <w:p w14:paraId="3846FF78" w14:textId="77777777" w:rsidR="0077316F" w:rsidRPr="001F6748" w:rsidRDefault="0077316F" w:rsidP="0077316F">
      <w:pPr>
        <w:shd w:val="clear" w:color="auto" w:fill="FFFFFF"/>
        <w:spacing w:before="100" w:beforeAutospacing="1" w:after="120" w:line="240" w:lineRule="auto"/>
        <w:jc w:val="both"/>
        <w:rPr>
          <w:rFonts w:ascii="Book Antiqua" w:eastAsia="Times New Roman" w:hAnsi="Book Antiqua" w:cs="Arial"/>
          <w:i/>
          <w:color w:val="000000"/>
          <w:sz w:val="24"/>
          <w:szCs w:val="14"/>
          <w:lang w:eastAsia="it-IT"/>
        </w:rPr>
      </w:pPr>
      <w:r w:rsidRPr="001F6748">
        <w:rPr>
          <w:rFonts w:ascii="Book Antiqua" w:eastAsia="Times New Roman" w:hAnsi="Book Antiqua" w:cs="Arial"/>
          <w:i/>
          <w:color w:val="000000"/>
          <w:sz w:val="24"/>
          <w:szCs w:val="1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1F6748">
        <w:rPr>
          <w:rFonts w:ascii="Book Antiqua" w:eastAsia="Times New Roman" w:hAnsi="Book Antiqua" w:cs="Arial"/>
          <w:i/>
          <w:iCs/>
          <w:color w:val="000000"/>
          <w:sz w:val="24"/>
          <w:szCs w:val="14"/>
          <w:lang w:eastAsia="it-IT"/>
        </w:rPr>
        <w:t xml:space="preserve">Dato a Roma, presso S. Pietro, nell'anno del massimo giubileo 1950, 1° novembre, festa di tutti i santi, nell'anno dodicesimo del Nostro pontificato - </w:t>
      </w:r>
      <w:r w:rsidRPr="001F6748">
        <w:rPr>
          <w:rFonts w:ascii="Book Antiqua" w:eastAsia="Times New Roman" w:hAnsi="Book Antiqua" w:cs="Arial"/>
          <w:i/>
          <w:color w:val="000000"/>
          <w:sz w:val="24"/>
          <w:szCs w:val="14"/>
          <w:lang w:eastAsia="it-IT"/>
        </w:rPr>
        <w:t>Noi PIO, vescovo della chiesa cattolica, così definendo abbiamo sottoscritto).</w:t>
      </w:r>
    </w:p>
    <w:p w14:paraId="16C38313" w14:textId="77777777" w:rsidR="0077316F" w:rsidRPr="001F6748" w:rsidRDefault="0077316F" w:rsidP="0077316F">
      <w:pPr>
        <w:rPr>
          <w:lang w:eastAsia="it-IT"/>
        </w:rPr>
      </w:pPr>
    </w:p>
    <w:p w14:paraId="658839A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3617CB8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1F6748">
        <w:rPr>
          <w:rFonts w:ascii="Book Antiqua" w:eastAsia="Times New Roman" w:hAnsi="Book Antiqua" w:cs="Arial"/>
          <w:i/>
          <w:sz w:val="24"/>
          <w:szCs w:val="24"/>
          <w:lang w:eastAsia="it-IT"/>
        </w:rPr>
        <w:t>“Per crucem ad lucem”. “Per la croce alla luce, per il dolore alla gioia, per l’umiliazione all’esaltazione”</w:t>
      </w:r>
      <w:r w:rsidRPr="001F6748">
        <w:rPr>
          <w:rFonts w:ascii="Book Antiqua" w:eastAsia="Times New Roman" w:hAnsi="Book Antiqua" w:cs="Arial"/>
          <w:sz w:val="24"/>
          <w:szCs w:val="24"/>
          <w:lang w:eastAsia="it-IT"/>
        </w:rPr>
        <w:t xml:space="preserve">. La gloria di Maria è anche il frutto della obbedienza sempre pronta ad ogni comando del suo Dio e Signore. Senza obbedienza non c’è gloria. </w:t>
      </w:r>
    </w:p>
    <w:p w14:paraId="49E6CA90" w14:textId="77777777" w:rsidR="0077316F" w:rsidRPr="001F6748" w:rsidRDefault="0077316F" w:rsidP="0077316F">
      <w:pPr>
        <w:rPr>
          <w:lang w:eastAsia="it-IT"/>
        </w:rPr>
      </w:pPr>
    </w:p>
    <w:p w14:paraId="35F5C0B8"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2FEF147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So che nella disobbedienza a Dio non ci sarà gloria per me nei cieli eterni? Quanto nella mia vita è obbedienza ai Comandamenti, alle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01F1910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p>
    <w:p w14:paraId="2B553A98"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7FB5A18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Vergine Maria, Assunta in cielo in corpo e anima, metti nel mio cuore il tuo stesso desiderio, la tua volontà di fare della tua vita una ininterrotta obbedienza al tuo Signore. Fa che ogni giorno anch’io possa dire al Signore: </w:t>
      </w:r>
      <w:r w:rsidRPr="001F6748">
        <w:rPr>
          <w:rFonts w:ascii="Book Antiqua" w:eastAsia="Times New Roman" w:hAnsi="Book Antiqua" w:cs="Arial"/>
          <w:i/>
          <w:sz w:val="24"/>
          <w:szCs w:val="14"/>
          <w:lang w:eastAsia="it-IT"/>
        </w:rPr>
        <w:t>“Avvenga per me secondo la tua parola”</w:t>
      </w:r>
      <w:r w:rsidRPr="001F6748">
        <w:rPr>
          <w:rFonts w:ascii="Book Antiqua" w:eastAsia="Times New Roman" w:hAnsi="Book Antiqua" w:cs="Arial"/>
          <w:sz w:val="24"/>
          <w:szCs w:val="14"/>
          <w:lang w:eastAsia="it-IT"/>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76028D62"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5. L'INCORONAZIONE DI MARIA VERGINE</w:t>
      </w:r>
    </w:p>
    <w:p w14:paraId="5AF6E49B"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Allora si aprì il tempio di Dio che è nel cielo e apparve nel tempio l’arca della sua alleanza. Ne seguirono folgori, voci, scoppi di tuono, terremoto e una tempesta di grandine.</w:t>
      </w:r>
    </w:p>
    <w:p w14:paraId="4CACFFD3"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Un segno grandioso apparve nel cielo: una donna vestita di sole, con la luna sotto i suoi piedi e, sul capo, una corona di dodici stelle.</w:t>
      </w:r>
      <w:r w:rsidRPr="001F6748">
        <w:rPr>
          <w:rFonts w:ascii="Book Antiqua" w:eastAsia="Times New Roman" w:hAnsi="Book Antiqua" w:cs="Arial"/>
          <w:i/>
          <w:position w:val="4"/>
          <w:sz w:val="24"/>
          <w:szCs w:val="14"/>
          <w:lang w:eastAsia="it-IT"/>
        </w:rPr>
        <w:t xml:space="preserve"> </w:t>
      </w:r>
      <w:r w:rsidRPr="001F6748">
        <w:rPr>
          <w:rFonts w:ascii="Book Antiqua" w:eastAsia="Times New Roman" w:hAnsi="Book Antiqua" w:cs="Arial"/>
          <w:i/>
          <w:sz w:val="24"/>
          <w:szCs w:val="14"/>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23DF229D" w14:textId="77777777" w:rsidR="0077316F" w:rsidRPr="001F6748" w:rsidRDefault="0077316F" w:rsidP="0077316F">
      <w:pPr>
        <w:rPr>
          <w:lang w:eastAsia="it-IT"/>
        </w:rPr>
      </w:pPr>
    </w:p>
    <w:p w14:paraId="423F9629"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1C70746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Vergine Maria è la Creatura elevata da Dio al sommo della gloria. Lei è posta sopra tutti i cori degli Angeli (</w:t>
      </w:r>
      <w:r w:rsidRPr="001F6748">
        <w:rPr>
          <w:rFonts w:ascii="Book Antiqua" w:eastAsia="Times New Roman" w:hAnsi="Book Antiqua" w:cs="Arial"/>
          <w:i/>
          <w:sz w:val="24"/>
          <w:szCs w:val="14"/>
          <w:lang w:eastAsia="it-IT"/>
        </w:rPr>
        <w:t>Serafini, Cherubini, Troni, Dominazioni, Virtù, Potenze, Principati, Arcangeli, Angeli</w:t>
      </w:r>
      <w:r w:rsidRPr="001F6748">
        <w:rPr>
          <w:rFonts w:ascii="Book Antiqua" w:eastAsia="Times New Roman" w:hAnsi="Book Antiqua" w:cs="Arial"/>
          <w:sz w:val="24"/>
          <w:szCs w:val="14"/>
          <w:lang w:eastAsia="it-IT"/>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secoli eterni. </w:t>
      </w:r>
    </w:p>
    <w:p w14:paraId="212EF853" w14:textId="77777777" w:rsidR="0077316F" w:rsidRPr="001F6748" w:rsidRDefault="0077316F" w:rsidP="0077316F">
      <w:pPr>
        <w:rPr>
          <w:lang w:eastAsia="it-IT"/>
        </w:rPr>
      </w:pPr>
    </w:p>
    <w:p w14:paraId="21F95E9F"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76AFC4C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501C6639" w14:textId="77777777" w:rsidR="0077316F" w:rsidRPr="001F6748" w:rsidRDefault="0077316F" w:rsidP="0077316F">
      <w:pPr>
        <w:spacing w:before="100" w:beforeAutospacing="1" w:after="120" w:line="240" w:lineRule="auto"/>
        <w:rPr>
          <w:rFonts w:ascii="Book Antiqua" w:eastAsia="Times New Roman" w:hAnsi="Book Antiqua" w:cs="Arial"/>
          <w:sz w:val="24"/>
          <w:szCs w:val="14"/>
          <w:lang w:eastAsia="it-IT"/>
        </w:rPr>
      </w:pPr>
    </w:p>
    <w:p w14:paraId="6C8A7C6F"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17D4A57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53DC7283" w14:textId="77777777" w:rsidR="0077316F" w:rsidRPr="001F6748" w:rsidRDefault="0077316F" w:rsidP="0077316F">
      <w:pPr>
        <w:keepNext/>
        <w:spacing w:before="100" w:beforeAutospacing="1" w:after="120" w:line="240" w:lineRule="auto"/>
        <w:jc w:val="center"/>
        <w:outlineLvl w:val="1"/>
        <w:rPr>
          <w:rFonts w:ascii="Book Antiqua" w:eastAsia="Times New Roman" w:hAnsi="Book Antiqua" w:cs="Arial"/>
          <w:b/>
          <w:bCs/>
          <w:iCs/>
          <w:sz w:val="40"/>
          <w:szCs w:val="20"/>
          <w:lang w:eastAsia="it-IT"/>
        </w:rPr>
      </w:pPr>
      <w:r w:rsidRPr="001F6748">
        <w:rPr>
          <w:rFonts w:ascii="Book Antiqua" w:eastAsia="Times New Roman" w:hAnsi="Book Antiqua" w:cs="Arial"/>
          <w:b/>
          <w:bCs/>
          <w:iCs/>
          <w:sz w:val="36"/>
          <w:szCs w:val="20"/>
        </w:rPr>
        <w:br w:type="page"/>
      </w:r>
      <w:bookmarkStart w:id="263" w:name="_Toc499840614"/>
      <w:r w:rsidRPr="001F6748">
        <w:rPr>
          <w:rFonts w:ascii="Book Antiqua" w:eastAsia="Times New Roman" w:hAnsi="Book Antiqua" w:cs="Arial"/>
          <w:b/>
          <w:bCs/>
          <w:iCs/>
          <w:sz w:val="40"/>
          <w:szCs w:val="20"/>
          <w:lang w:eastAsia="it-IT"/>
        </w:rPr>
        <w:t>MISTERI LUMINOSI (O DELLA LUCE)</w:t>
      </w:r>
      <w:bookmarkEnd w:id="263"/>
    </w:p>
    <w:p w14:paraId="4B21F2D7" w14:textId="77777777" w:rsidR="0077316F" w:rsidRPr="001F6748" w:rsidRDefault="0077316F" w:rsidP="0077316F">
      <w:pPr>
        <w:spacing w:before="100" w:beforeAutospacing="1" w:after="120" w:line="240" w:lineRule="auto"/>
        <w:rPr>
          <w:rFonts w:ascii="Book Antiqua" w:eastAsia="Times New Roman" w:hAnsi="Book Antiqua" w:cs="Arial"/>
          <w:sz w:val="36"/>
          <w:szCs w:val="20"/>
          <w:lang w:eastAsia="it-IT"/>
        </w:rPr>
      </w:pPr>
    </w:p>
    <w:p w14:paraId="706E077B"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1. IL BATTESIMO DI GESÙ NEL FIUME GIORDANO</w:t>
      </w:r>
    </w:p>
    <w:p w14:paraId="4821F0AB"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91ABB0B"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p>
    <w:p w14:paraId="7186768D"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4E7EEC1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1F6748">
        <w:rPr>
          <w:rFonts w:ascii="Book Antiqua" w:eastAsia="Times New Roman" w:hAnsi="Book Antiqua" w:cs="Arial"/>
          <w:i/>
          <w:sz w:val="24"/>
          <w:szCs w:val="24"/>
          <w:lang w:eastAsia="it-IT"/>
        </w:rPr>
        <w:t>“morte”</w:t>
      </w:r>
      <w:r w:rsidRPr="001F6748">
        <w:rPr>
          <w:rFonts w:ascii="Book Antiqua" w:eastAsia="Times New Roman" w:hAnsi="Book Antiqua" w:cs="Arial"/>
          <w:sz w:val="24"/>
          <w:szCs w:val="24"/>
          <w:lang w:eastAsia="it-IT"/>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76342BB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p>
    <w:p w14:paraId="4A7DBA89" w14:textId="77777777" w:rsidR="0077316F" w:rsidRPr="001F6748"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5469F64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001AF4B1" w14:textId="77777777" w:rsidR="0077316F" w:rsidRPr="001F6748" w:rsidRDefault="0077316F" w:rsidP="0077316F">
      <w:pPr>
        <w:spacing w:before="100" w:beforeAutospacing="1" w:after="120" w:line="240" w:lineRule="auto"/>
        <w:rPr>
          <w:rFonts w:ascii="Book Antiqua" w:eastAsia="Times New Roman" w:hAnsi="Book Antiqua" w:cs="Arial"/>
          <w:sz w:val="36"/>
          <w:szCs w:val="20"/>
          <w:lang w:eastAsia="it-IT"/>
        </w:rPr>
      </w:pPr>
    </w:p>
    <w:p w14:paraId="2529E26D"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52E024F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7BF64CB9"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32EA5C3B"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63E10332" w14:textId="77777777" w:rsidR="0077316F" w:rsidRPr="001F6748" w:rsidRDefault="0077316F" w:rsidP="0077316F">
      <w:pPr>
        <w:spacing w:before="100" w:beforeAutospacing="1" w:after="120" w:line="240" w:lineRule="auto"/>
        <w:rPr>
          <w:rFonts w:ascii="Book Antiqua" w:eastAsia="Times New Roman" w:hAnsi="Book Antiqua" w:cs="Arial"/>
          <w:b/>
          <w:sz w:val="36"/>
          <w:szCs w:val="20"/>
          <w:lang w:eastAsia="it-IT"/>
        </w:rPr>
      </w:pPr>
    </w:p>
    <w:p w14:paraId="4A44851B"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2. LE NOZZE DI CANA</w:t>
      </w:r>
    </w:p>
    <w:p w14:paraId="41B344E2"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5667768" w14:textId="77777777" w:rsidR="0077316F" w:rsidRPr="001F6748" w:rsidRDefault="0077316F" w:rsidP="0077316F">
      <w:pPr>
        <w:rPr>
          <w:lang w:eastAsia="it-IT"/>
        </w:rPr>
      </w:pPr>
    </w:p>
    <w:p w14:paraId="16FF9A70"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66D4835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1F6748">
        <w:rPr>
          <w:rFonts w:ascii="Book Antiqua" w:eastAsia="Times New Roman" w:hAnsi="Book Antiqua" w:cs="Arial"/>
          <w:i/>
          <w:sz w:val="24"/>
          <w:szCs w:val="24"/>
          <w:lang w:eastAsia="it-IT"/>
        </w:rPr>
        <w:t>“Motore”</w:t>
      </w:r>
      <w:r w:rsidRPr="001F6748">
        <w:rPr>
          <w:rFonts w:ascii="Book Antiqua" w:eastAsia="Times New Roman" w:hAnsi="Book Antiqua" w:cs="Arial"/>
          <w:sz w:val="24"/>
          <w:szCs w:val="24"/>
          <w:lang w:eastAsia="it-IT"/>
        </w:rPr>
        <w:t xml:space="preserve"> per mettere in un movimento sincronico di grazia ogni altro </w:t>
      </w:r>
      <w:r w:rsidRPr="001F6748">
        <w:rPr>
          <w:rFonts w:ascii="Book Antiqua" w:eastAsia="Times New Roman" w:hAnsi="Book Antiqua" w:cs="Arial"/>
          <w:i/>
          <w:sz w:val="24"/>
          <w:szCs w:val="24"/>
          <w:lang w:eastAsia="it-IT"/>
        </w:rPr>
        <w:t>“motore”</w:t>
      </w:r>
      <w:r w:rsidRPr="001F6748">
        <w:rPr>
          <w:rFonts w:ascii="Book Antiqua" w:eastAsia="Times New Roman" w:hAnsi="Book Antiqua" w:cs="Arial"/>
          <w:sz w:val="24"/>
          <w:szCs w:val="24"/>
          <w:lang w:eastAsia="it-IT"/>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1F6748">
        <w:rPr>
          <w:rFonts w:ascii="Book Antiqua" w:eastAsia="Times New Roman" w:hAnsi="Book Antiqua" w:cs="Arial"/>
          <w:i/>
          <w:sz w:val="24"/>
          <w:szCs w:val="24"/>
          <w:lang w:eastAsia="it-IT"/>
        </w:rPr>
        <w:t>“Lettera della Scrittura”</w:t>
      </w:r>
      <w:r w:rsidRPr="001F6748">
        <w:rPr>
          <w:rFonts w:ascii="Book Antiqua" w:eastAsia="Times New Roman" w:hAnsi="Book Antiqua" w:cs="Arial"/>
          <w:sz w:val="24"/>
          <w:szCs w:val="24"/>
          <w:lang w:eastAsia="it-IT"/>
        </w:rPr>
        <w:t>. Ignoriamo per il momento tutti gli altri insegnamenti contenuti nel racconto. Oggi ci serve vedere la Vergine Maria, come il Motore che tutto mette in movimento.</w:t>
      </w:r>
    </w:p>
    <w:p w14:paraId="01C08E56"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53211CE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dalle catene del male che mi immobilizzano nella stoltezza, nell’insipienza, nell’idolatria? Finora ho messo in moto ogni cosa?</w:t>
      </w:r>
    </w:p>
    <w:p w14:paraId="385EDBCE" w14:textId="77777777" w:rsidR="0077316F" w:rsidRPr="001F6748" w:rsidRDefault="0077316F" w:rsidP="0077316F">
      <w:pPr>
        <w:rPr>
          <w:lang w:eastAsia="it-IT"/>
        </w:rPr>
      </w:pPr>
    </w:p>
    <w:p w14:paraId="2A23516B"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27F738B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5247527E"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3. L'ANNUNCIO DEL REGNO DI DIO</w:t>
      </w:r>
    </w:p>
    <w:p w14:paraId="15348457"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bookmarkStart w:id="264" w:name="VER_12"/>
      <w:bookmarkEnd w:id="264"/>
      <w:r w:rsidRPr="001F6748">
        <w:rPr>
          <w:rFonts w:ascii="Book Antiqua" w:eastAsia="Times New Roman" w:hAnsi="Book Antiqua" w:cs="Arial"/>
          <w:i/>
          <w:iCs/>
          <w:color w:val="000000"/>
          <w:sz w:val="24"/>
          <w:szCs w:val="24"/>
          <w:lang w:eastAsia="it-IT"/>
        </w:rPr>
        <w:t>Quando Gesù seppe che Giovanni era stato arrestato, si ritirò nella Galilea,</w:t>
      </w:r>
      <w:r w:rsidRPr="001F6748">
        <w:rPr>
          <w:rFonts w:ascii="Book Antiqua" w:eastAsia="Times New Roman" w:hAnsi="Book Antiqua"/>
          <w:color w:val="000000"/>
          <w:sz w:val="24"/>
          <w:szCs w:val="24"/>
          <w:lang w:eastAsia="it-IT"/>
        </w:rPr>
        <w:t xml:space="preserve"> </w:t>
      </w:r>
      <w:r w:rsidRPr="001F6748">
        <w:rPr>
          <w:rFonts w:ascii="Book Antiqua" w:eastAsia="Times New Roman" w:hAnsi="Book Antiqua" w:cs="Arial"/>
          <w:i/>
          <w:sz w:val="24"/>
          <w:szCs w:val="24"/>
          <w:lang w:eastAsia="it-IT"/>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 </w:t>
      </w:r>
    </w:p>
    <w:p w14:paraId="1AC5CBE8" w14:textId="77777777" w:rsidR="0077316F" w:rsidRPr="001F6748" w:rsidRDefault="0077316F" w:rsidP="0077316F">
      <w:pPr>
        <w:rPr>
          <w:lang w:eastAsia="it-IT"/>
        </w:rPr>
      </w:pPr>
    </w:p>
    <w:p w14:paraId="312C560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0CEC2C3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Gesù entra nella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5B694199" w14:textId="77777777" w:rsidR="0077316F" w:rsidRPr="001F6748" w:rsidRDefault="0077316F" w:rsidP="0077316F">
      <w:pPr>
        <w:rPr>
          <w:lang w:eastAsia="it-IT"/>
        </w:rPr>
      </w:pPr>
    </w:p>
    <w:p w14:paraId="700681F1"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44B3E1F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43F01A98" w14:textId="77777777" w:rsidR="0077316F" w:rsidRPr="001F6748" w:rsidRDefault="0077316F" w:rsidP="0077316F">
      <w:pPr>
        <w:rPr>
          <w:lang w:eastAsia="it-IT"/>
        </w:rPr>
      </w:pPr>
    </w:p>
    <w:p w14:paraId="6D390199"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3EFF3641"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5FD13633"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4. LA TRASFIGURAZIONE DI GESÙ SUL MONTE TABOR</w:t>
      </w:r>
    </w:p>
    <w:p w14:paraId="78193384"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14:paraId="79DA4BDB"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p>
    <w:p w14:paraId="469D08F8"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116DE80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406B8839" w14:textId="77777777" w:rsidR="0077316F" w:rsidRPr="001F6748" w:rsidRDefault="0077316F" w:rsidP="0077316F">
      <w:pPr>
        <w:spacing w:before="100" w:beforeAutospacing="1" w:after="120" w:line="240" w:lineRule="auto"/>
        <w:rPr>
          <w:rFonts w:ascii="Book Antiqua" w:eastAsia="Times New Roman" w:hAnsi="Book Antiqua" w:cs="Arial"/>
          <w:sz w:val="24"/>
          <w:szCs w:val="24"/>
          <w:lang w:eastAsia="it-IT"/>
        </w:rPr>
      </w:pPr>
    </w:p>
    <w:p w14:paraId="7855BC35"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0C2244B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19B356A2" w14:textId="77777777" w:rsidR="0077316F" w:rsidRPr="001F6748" w:rsidRDefault="0077316F" w:rsidP="0077316F">
      <w:pPr>
        <w:spacing w:before="100" w:beforeAutospacing="1" w:after="120" w:line="240" w:lineRule="auto"/>
        <w:rPr>
          <w:rFonts w:ascii="Book Antiqua" w:eastAsia="Times New Roman" w:hAnsi="Book Antiqua" w:cs="Arial"/>
          <w:b/>
          <w:sz w:val="36"/>
          <w:szCs w:val="20"/>
          <w:lang w:eastAsia="it-IT"/>
        </w:rPr>
      </w:pPr>
    </w:p>
    <w:p w14:paraId="100F4E22"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36353A8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33142903"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hAnsi="Book Antiqua" w:cs="Arial"/>
          <w:b/>
          <w:sz w:val="36"/>
          <w:szCs w:val="20"/>
        </w:rPr>
        <w:br w:type="page"/>
      </w:r>
      <w:r w:rsidRPr="001F6748">
        <w:rPr>
          <w:rFonts w:ascii="Book Antiqua" w:eastAsia="Times New Roman" w:hAnsi="Book Antiqua" w:cs="Arial"/>
          <w:b/>
          <w:sz w:val="32"/>
          <w:szCs w:val="18"/>
          <w:lang w:eastAsia="it-IT"/>
        </w:rPr>
        <w:t>5. L'ISTITUZIONE DELL'EUCARISTIA</w:t>
      </w:r>
    </w:p>
    <w:p w14:paraId="2776203F"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1F6748">
        <w:rPr>
          <w:rFonts w:ascii="Book Antiqua" w:eastAsia="Times New Roman" w:hAnsi="Book Antiqua" w:cs="Arial"/>
          <w:i/>
          <w:position w:val="6"/>
          <w:sz w:val="24"/>
          <w:szCs w:val="14"/>
          <w:lang w:eastAsia="it-IT"/>
        </w:rPr>
        <w:t xml:space="preserve"> </w:t>
      </w:r>
      <w:r w:rsidRPr="001F6748">
        <w:rPr>
          <w:rFonts w:ascii="Book Antiqua" w:eastAsia="Times New Roman" w:hAnsi="Book Antiqua" w:cs="Arial"/>
          <w:i/>
          <w:sz w:val="24"/>
          <w:szCs w:val="14"/>
          <w:lang w:eastAsia="it-IT"/>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79BFE7A7"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p>
    <w:p w14:paraId="5226D88B"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BREVE RIFLESSIONE</w:t>
      </w:r>
    </w:p>
    <w:p w14:paraId="374E357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4E6628CA" w14:textId="77777777" w:rsidR="0077316F" w:rsidRPr="001F6748" w:rsidRDefault="0077316F" w:rsidP="0077316F">
      <w:pPr>
        <w:spacing w:before="100" w:beforeAutospacing="1" w:after="120" w:line="240" w:lineRule="auto"/>
        <w:rPr>
          <w:rFonts w:ascii="Book Antiqua" w:eastAsia="Times New Roman" w:hAnsi="Book Antiqua" w:cs="Arial"/>
          <w:b/>
          <w:sz w:val="24"/>
          <w:szCs w:val="24"/>
          <w:lang w:eastAsia="it-IT"/>
        </w:rPr>
      </w:pPr>
    </w:p>
    <w:p w14:paraId="4037B250"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 xml:space="preserve">DOMANDE </w:t>
      </w:r>
    </w:p>
    <w:p w14:paraId="33C0743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Quante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79382571" w14:textId="77777777" w:rsidR="0077316F" w:rsidRPr="001F6748" w:rsidRDefault="0077316F" w:rsidP="0077316F">
      <w:pPr>
        <w:spacing w:before="100" w:beforeAutospacing="1" w:after="120" w:line="240" w:lineRule="auto"/>
        <w:rPr>
          <w:rFonts w:ascii="Book Antiqua" w:eastAsia="Times New Roman" w:hAnsi="Book Antiqua" w:cs="Arial"/>
          <w:b/>
          <w:sz w:val="24"/>
          <w:szCs w:val="24"/>
          <w:lang w:eastAsia="it-IT"/>
        </w:rPr>
      </w:pPr>
    </w:p>
    <w:p w14:paraId="7A0165B8" w14:textId="77777777" w:rsidR="0077316F" w:rsidRPr="001F6748" w:rsidRDefault="0077316F" w:rsidP="0077316F">
      <w:pPr>
        <w:spacing w:before="100" w:beforeAutospacing="1" w:after="120" w:line="240" w:lineRule="auto"/>
        <w:rPr>
          <w:rFonts w:ascii="Book Antiqua" w:eastAsia="Times New Roman" w:hAnsi="Book Antiqua" w:cs="Arial"/>
          <w:b/>
          <w:sz w:val="32"/>
          <w:szCs w:val="18"/>
          <w:lang w:eastAsia="it-IT"/>
        </w:rPr>
      </w:pPr>
      <w:r w:rsidRPr="001F6748">
        <w:rPr>
          <w:rFonts w:ascii="Book Antiqua" w:eastAsia="Times New Roman" w:hAnsi="Book Antiqua" w:cs="Arial"/>
          <w:b/>
          <w:sz w:val="32"/>
          <w:szCs w:val="18"/>
          <w:lang w:eastAsia="it-IT"/>
        </w:rPr>
        <w:t>PREGHIERA DI PROPONIMENTO</w:t>
      </w:r>
    </w:p>
    <w:p w14:paraId="22A845D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Signore Gesù, aiuta me a ricevere te con cuore nuovo, anima santificata, volontà di lasciare a te tutto lo spazio del mio cuore e della mia mente, perché solo tu possa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14:paraId="2C8C4F01" w14:textId="77777777" w:rsidR="0077316F" w:rsidRPr="001F6748" w:rsidRDefault="0077316F" w:rsidP="0077316F">
      <w:pPr>
        <w:keepNext/>
        <w:spacing w:before="240" w:after="60" w:line="240" w:lineRule="auto"/>
        <w:jc w:val="center"/>
        <w:outlineLvl w:val="0"/>
        <w:rPr>
          <w:rFonts w:ascii="Book Antiqua" w:eastAsia="Times New Roman" w:hAnsi="Book Antiqua" w:cs="Arial"/>
          <w:b/>
          <w:bCs/>
          <w:kern w:val="32"/>
          <w:sz w:val="32"/>
          <w:szCs w:val="18"/>
          <w:lang w:eastAsia="it-IT"/>
        </w:rPr>
      </w:pPr>
      <w:r w:rsidRPr="001F6748">
        <w:rPr>
          <w:rFonts w:ascii="Book Antiqua" w:eastAsia="Times New Roman" w:hAnsi="Book Antiqua" w:cs="Arial"/>
          <w:b/>
          <w:bCs/>
          <w:kern w:val="32"/>
          <w:sz w:val="36"/>
          <w:szCs w:val="20"/>
        </w:rPr>
        <w:br w:type="page"/>
      </w:r>
      <w:bookmarkStart w:id="265" w:name="_Toc499840615"/>
      <w:r w:rsidRPr="001F6748">
        <w:rPr>
          <w:rFonts w:ascii="Book Antiqua" w:eastAsia="Times New Roman" w:hAnsi="Book Antiqua" w:cs="Arial"/>
          <w:b/>
          <w:bCs/>
          <w:kern w:val="32"/>
          <w:sz w:val="36"/>
          <w:szCs w:val="18"/>
          <w:lang w:eastAsia="it-IT"/>
        </w:rPr>
        <w:t>CONCLUSIONE</w:t>
      </w:r>
      <w:bookmarkEnd w:id="265"/>
    </w:p>
    <w:p w14:paraId="1DBFA38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Quanto è stato scritto nella presentazione dei Venti Misteri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1F6748">
        <w:rPr>
          <w:rFonts w:ascii="Book Antiqua" w:eastAsia="Times New Roman" w:hAnsi="Book Antiqua" w:cs="Arial"/>
          <w:i/>
          <w:sz w:val="24"/>
          <w:szCs w:val="24"/>
          <w:lang w:eastAsia="it-IT"/>
        </w:rPr>
        <w:t xml:space="preserve">“Ave Maria” </w:t>
      </w:r>
      <w:r w:rsidRPr="001F6748">
        <w:rPr>
          <w:rFonts w:ascii="Book Antiqua" w:eastAsia="Times New Roman" w:hAnsi="Book Antiqua" w:cs="Arial"/>
          <w:sz w:val="24"/>
          <w:szCs w:val="24"/>
          <w:lang w:eastAsia="it-IT"/>
        </w:rPr>
        <w:t>e di altre preghiere aggiunte come completamento.</w:t>
      </w:r>
    </w:p>
    <w:p w14:paraId="5BF1DE9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68F5318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217AE13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021FB40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Se, ad esempio, medito l’annunziazione dell’Angelo nella casa di Nazaret, e alla fine della meditazione, non faccio a Dio l’offerta della mia vita, ho detto delle </w:t>
      </w:r>
      <w:r w:rsidRPr="001F6748">
        <w:rPr>
          <w:rFonts w:ascii="Book Antiqua" w:eastAsia="Times New Roman" w:hAnsi="Book Antiqua" w:cs="Arial"/>
          <w:i/>
          <w:sz w:val="24"/>
          <w:szCs w:val="24"/>
          <w:lang w:eastAsia="it-IT"/>
        </w:rPr>
        <w:t>“Ave Maria”,</w:t>
      </w:r>
      <w:r w:rsidRPr="001F6748">
        <w:rPr>
          <w:rFonts w:ascii="Book Antiqua" w:eastAsia="Times New Roman" w:hAnsi="Book Antiqua" w:cs="Arial"/>
          <w:sz w:val="24"/>
          <w:szCs w:val="24"/>
          <w:lang w:eastAsia="it-IT"/>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154A6CB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6338E80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Lettura del Salmo senza alcun riferimento al corpo della redenzione e del sacrificio. </w:t>
      </w:r>
    </w:p>
    <w:p w14:paraId="192AD6C0"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1F6748">
        <w:rPr>
          <w:rFonts w:ascii="Book Antiqua" w:eastAsia="Times New Roman" w:hAnsi="Book Antiqua" w:cs="Arial"/>
          <w:i/>
          <w:color w:val="000000"/>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1B7D34AE"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1F6748">
        <w:rPr>
          <w:rFonts w:ascii="Book Antiqua" w:eastAsia="Times New Roman" w:hAnsi="Book Antiqua" w:cs="Arial"/>
          <w:i/>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D5AC224"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i/>
          <w:color w:val="000000"/>
          <w:sz w:val="24"/>
          <w:szCs w:val="24"/>
          <w:lang w:eastAsia="it-IT"/>
        </w:rPr>
      </w:pPr>
      <w:r w:rsidRPr="001F6748">
        <w:rPr>
          <w:rFonts w:ascii="Book Antiqua" w:eastAsia="Times New Roman" w:hAnsi="Book Antiqua" w:cs="Arial"/>
          <w:i/>
          <w:color w:val="000000"/>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1F6748">
        <w:rPr>
          <w:rFonts w:ascii="Book Antiqua" w:eastAsia="Times New Roman" w:hAnsi="Book Antiqua" w:cs="Arial"/>
          <w:i/>
          <w:color w:val="000000"/>
          <w:sz w:val="24"/>
          <w:szCs w:val="24"/>
          <w:lang w:eastAsia="it-IT"/>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0DD6AB22"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color w:val="000000"/>
          <w:sz w:val="24"/>
          <w:szCs w:val="24"/>
          <w:lang w:eastAsia="it-IT"/>
        </w:rPr>
      </w:pPr>
      <w:r w:rsidRPr="001F6748">
        <w:rPr>
          <w:rFonts w:ascii="Book Antiqua" w:eastAsia="Times New Roman" w:hAnsi="Book Antiqua" w:cs="Arial"/>
          <w:color w:val="000000"/>
          <w:sz w:val="24"/>
          <w:szCs w:val="24"/>
          <w:lang w:eastAsia="it-IT"/>
        </w:rPr>
        <w:t>Lettura della Lettera agli Ebrei con l’aggiunta del corpo della redenzione, del sacrificio.</w:t>
      </w:r>
    </w:p>
    <w:p w14:paraId="7F6FF8D6"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5AA2082"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Tu non hai voluto né sacrificio né offerta, un corpo invece mi hai preparato. </w:t>
      </w:r>
      <w:r w:rsidRPr="001F6748">
        <w:rPr>
          <w:rFonts w:ascii="Book Antiqua" w:eastAsia="Times New Roman" w:hAnsi="Book Antiqua" w:cs="Arial"/>
          <w:i/>
          <w:position w:val="4"/>
          <w:sz w:val="24"/>
          <w:szCs w:val="24"/>
          <w:lang w:eastAsia="it-IT"/>
        </w:rPr>
        <w:t xml:space="preserve"> </w:t>
      </w:r>
      <w:r w:rsidRPr="001F6748">
        <w:rPr>
          <w:rFonts w:ascii="Book Antiqua" w:eastAsia="Times New Roman" w:hAnsi="Book Antiqua" w:cs="Arial"/>
          <w:i/>
          <w:sz w:val="24"/>
          <w:szCs w:val="24"/>
          <w:lang w:eastAsia="it-IT"/>
        </w:rPr>
        <w:t>Non hai gradito né olocausti né sacrifici per il peccato. Allora ho detto: «Ecco, io vengo – poiché di me sta scritto nel rotolo del libro – per fare, o Dio, la tua volontà</w:t>
      </w:r>
      <w:r w:rsidRPr="001F6748">
        <w:rPr>
          <w:rFonts w:ascii="Book Antiqua" w:eastAsia="Times New Roman" w:hAnsi="Book Antiqua" w:cs="Arial"/>
          <w:i/>
          <w:iCs/>
          <w:sz w:val="24"/>
          <w:szCs w:val="24"/>
          <w:lang w:eastAsia="it-IT"/>
        </w:rPr>
        <w:t>»</w:t>
      </w:r>
      <w:r w:rsidRPr="001F6748">
        <w:rPr>
          <w:rFonts w:ascii="Book Antiqua" w:eastAsia="Times New Roman" w:hAnsi="Book Antiqua" w:cs="Arial"/>
          <w:i/>
          <w:sz w:val="24"/>
          <w:szCs w:val="24"/>
          <w:lang w:eastAsia="it-IT"/>
        </w:rPr>
        <w:t>.</w:t>
      </w:r>
    </w:p>
    <w:p w14:paraId="6AADCAF4"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F6748">
        <w:rPr>
          <w:rFonts w:ascii="Book Antiqua" w:eastAsia="Times New Roman" w:hAnsi="Book Antiqua" w:cs="Arial"/>
          <w:i/>
          <w:position w:val="4"/>
          <w:sz w:val="24"/>
          <w:szCs w:val="24"/>
          <w:lang w:eastAsia="it-IT"/>
        </w:rPr>
        <w:t xml:space="preserve"> </w:t>
      </w:r>
      <w:r w:rsidRPr="001F6748">
        <w:rPr>
          <w:rFonts w:ascii="Book Antiqua" w:eastAsia="Times New Roman" w:hAnsi="Book Antiqua" w:cs="Arial"/>
          <w:i/>
          <w:sz w:val="24"/>
          <w:szCs w:val="24"/>
          <w:lang w:eastAsia="it-IT"/>
        </w:rPr>
        <w:t>Mediante quella volontà siamo stati santificati per mezzo dell’offerta del corpo di Gesù Cristo, una volta per sempre.</w:t>
      </w:r>
    </w:p>
    <w:p w14:paraId="284FE788"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C720DAC"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E833AFA" w14:textId="77777777" w:rsidR="0077316F" w:rsidRPr="001F6748"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Fratelli, poiché abbiamo piena libertà di entrare nel santuario per mezzo del sangue di Gesù, via nuova e vivente che egli ha inaugurato per noi attraverso il velo, cioè la sua carne,</w:t>
      </w:r>
      <w:r w:rsidRPr="001F6748">
        <w:rPr>
          <w:rFonts w:ascii="Book Antiqua" w:eastAsia="Times New Roman" w:hAnsi="Book Antiqua" w:cs="Arial"/>
          <w:i/>
          <w:position w:val="4"/>
          <w:sz w:val="24"/>
          <w:szCs w:val="24"/>
          <w:lang w:eastAsia="it-IT"/>
        </w:rPr>
        <w:t xml:space="preserve"> </w:t>
      </w:r>
      <w:r w:rsidRPr="001F6748">
        <w:rPr>
          <w:rFonts w:ascii="Book Antiqua" w:eastAsia="Times New Roman" w:hAnsi="Book Antiqua" w:cs="Arial"/>
          <w:i/>
          <w:sz w:val="24"/>
          <w:szCs w:val="24"/>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6B7A6B33"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color w:val="000000"/>
          <w:sz w:val="24"/>
          <w:szCs w:val="24"/>
          <w:lang w:eastAsia="it-IT"/>
        </w:rPr>
      </w:pPr>
      <w:r w:rsidRPr="001F6748">
        <w:rPr>
          <w:rFonts w:ascii="Book Antiqua" w:eastAsia="Times New Roman" w:hAnsi="Book Antiqua" w:cs="Arial"/>
          <w:color w:val="000000"/>
          <w:sz w:val="24"/>
          <w:szCs w:val="24"/>
          <w:lang w:eastAsia="it-IT"/>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526F7053"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color w:val="000000"/>
          <w:sz w:val="24"/>
          <w:szCs w:val="24"/>
          <w:lang w:eastAsia="it-IT"/>
        </w:rPr>
      </w:pPr>
      <w:r w:rsidRPr="001F6748">
        <w:rPr>
          <w:rFonts w:ascii="Book Antiqua" w:eastAsia="Times New Roman" w:hAnsi="Book Antiqua" w:cs="Arial"/>
          <w:color w:val="000000"/>
          <w:sz w:val="24"/>
          <w:szCs w:val="24"/>
          <w:lang w:eastAsia="it-IT"/>
        </w:rPr>
        <w:t xml:space="preserve">Vergine Maria, Madre della Redenzione, insegna ai tuoi figli a divenire mistero del tuo mistero e del mistero del Figlio tuo Gesù, nello Spirito Santo, attraverso la meditazione e contemplazione dei </w:t>
      </w:r>
      <w:r w:rsidRPr="001F6748">
        <w:rPr>
          <w:rFonts w:ascii="Book Antiqua" w:eastAsia="Times New Roman" w:hAnsi="Book Antiqua" w:cs="Arial"/>
          <w:i/>
          <w:color w:val="000000"/>
          <w:sz w:val="24"/>
          <w:szCs w:val="24"/>
          <w:lang w:eastAsia="it-IT"/>
        </w:rPr>
        <w:t>“misteri”</w:t>
      </w:r>
      <w:r w:rsidRPr="001F6748">
        <w:rPr>
          <w:rFonts w:ascii="Book Antiqua" w:eastAsia="Times New Roman" w:hAnsi="Book Antiqua" w:cs="Arial"/>
          <w:color w:val="000000"/>
          <w:sz w:val="24"/>
          <w:szCs w:val="24"/>
          <w:lang w:eastAsia="it-IT"/>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1834F01B" w14:textId="77777777" w:rsidR="0077316F" w:rsidRPr="001F6748" w:rsidRDefault="0077316F" w:rsidP="0077316F">
      <w:pPr>
        <w:tabs>
          <w:tab w:val="left" w:pos="1021"/>
        </w:tabs>
        <w:spacing w:before="100" w:beforeAutospacing="1" w:after="120" w:line="240" w:lineRule="auto"/>
        <w:jc w:val="both"/>
        <w:rPr>
          <w:rFonts w:ascii="Book Antiqua" w:eastAsia="Times New Roman" w:hAnsi="Book Antiqua" w:cs="Arial"/>
          <w:color w:val="000000"/>
          <w:sz w:val="24"/>
          <w:szCs w:val="24"/>
          <w:lang w:eastAsia="it-IT"/>
        </w:rPr>
      </w:pPr>
    </w:p>
    <w:p w14:paraId="41EBE804" w14:textId="77777777" w:rsidR="0077316F" w:rsidRPr="001F6748" w:rsidRDefault="0077316F" w:rsidP="0077316F">
      <w:pPr>
        <w:keepNext/>
        <w:spacing w:before="100" w:beforeAutospacing="1" w:after="120" w:line="240" w:lineRule="auto"/>
        <w:jc w:val="both"/>
        <w:outlineLvl w:val="0"/>
        <w:rPr>
          <w:rFonts w:ascii="Book Antiqua" w:eastAsia="Times New Roman" w:hAnsi="Book Antiqua"/>
          <w:b/>
          <w:sz w:val="32"/>
          <w:szCs w:val="16"/>
          <w:lang w:eastAsia="it-IT"/>
        </w:rPr>
      </w:pPr>
      <w:bookmarkStart w:id="266" w:name="_Toc52528952"/>
      <w:bookmarkStart w:id="267" w:name="_Toc499840616"/>
      <w:r w:rsidRPr="001F6748">
        <w:rPr>
          <w:rFonts w:ascii="Book Antiqua" w:eastAsia="Times New Roman" w:hAnsi="Book Antiqua"/>
          <w:b/>
          <w:sz w:val="32"/>
          <w:szCs w:val="16"/>
          <w:lang w:eastAsia="it-IT"/>
        </w:rPr>
        <w:t>I MISTERI DELLA LUCE: “UNA OPPORTUNA INTEGRAZIONE”</w:t>
      </w:r>
      <w:bookmarkEnd w:id="266"/>
      <w:bookmarkEnd w:id="267"/>
    </w:p>
    <w:p w14:paraId="1230C1B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Il Santo Padre Giovanni Paolo II ha aggiunto recentemente altri cinque misteri al Rosario della Vergine Maria. Le motivazioni sono: </w:t>
      </w:r>
      <w:r w:rsidRPr="001F6748">
        <w:rPr>
          <w:rFonts w:ascii="Book Antiqua" w:eastAsia="Times New Roman" w:hAnsi="Book Antiqua" w:cs="Arial"/>
          <w:i/>
          <w:sz w:val="24"/>
          <w:szCs w:val="24"/>
          <w:lang w:eastAsia="it-IT"/>
        </w:rPr>
        <w:t xml:space="preserve">“Ritengo tuttavia che, per potenziare lo spessore cristologico del Rosario, sia opportuna un'integrazione che, pur lasciata alla libera valorizzazione dei singoli e delle comunità, gli consenta di abbracciare anche i misteri della vita pubblica di Cristo tra il Battesimo e la Passione”. </w:t>
      </w:r>
      <w:r w:rsidRPr="001F6748">
        <w:rPr>
          <w:rFonts w:ascii="Book Antiqua" w:eastAsia="Times New Roman" w:hAnsi="Book Antiqua" w:cs="Arial"/>
          <w:sz w:val="24"/>
          <w:szCs w:val="24"/>
          <w:lang w:eastAsia="it-IT"/>
        </w:rPr>
        <w:t>(RVM,19)</w:t>
      </w:r>
    </w:p>
    <w:p w14:paraId="738532CB"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sz w:val="24"/>
          <w:szCs w:val="24"/>
          <w:lang w:eastAsia="it-IT"/>
        </w:rPr>
        <w:t>Da lui stesso sono stati chiamati “misteri della luce”: “</w:t>
      </w:r>
      <w:r w:rsidRPr="001F6748">
        <w:rPr>
          <w:rFonts w:ascii="Book Antiqua" w:eastAsia="Times New Roman" w:hAnsi="Book Antiqua" w:cs="Arial"/>
          <w:i/>
          <w:sz w:val="24"/>
          <w:szCs w:val="24"/>
          <w:lang w:eastAsia="it-IT"/>
        </w:rPr>
        <w:t>Affinché il Rosario possa dirsi in modo più pieno 'compendio del Vangelo', è perciò conveniente che, dopo aver ricordato l'incarnazione e la vita nascosta di Cristo (misteri della gioia), e prima di soffermarsi sulle sofferenze della passione (misteri del dolore), e sul trionfo della risurrezione (misteri della gloria), la meditazione si porti anche su alcuni momenti particolarmente significativi della vita pubblica (misteri della luce)”.</w:t>
      </w:r>
    </w:p>
    <w:p w14:paraId="57FA8C5B"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sz w:val="24"/>
          <w:szCs w:val="24"/>
          <w:lang w:eastAsia="it-IT"/>
        </w:rPr>
        <w:t xml:space="preserve">Ne ha indicato l’ordine e i temi da contemplare: </w:t>
      </w:r>
      <w:r w:rsidRPr="001F6748">
        <w:rPr>
          <w:rFonts w:ascii="Book Antiqua" w:eastAsia="Times New Roman" w:hAnsi="Book Antiqua" w:cs="Arial"/>
          <w:i/>
          <w:sz w:val="24"/>
          <w:szCs w:val="24"/>
          <w:lang w:eastAsia="it-IT"/>
        </w:rPr>
        <w:t>“Volendo indicare alla comunità cristiana cinque momenti significativi – misteri ‘luminosi’ – di questa fase della vita di Cristo, ritengo che essi possano essere opportunamente individuati: 1. nel suo Battesimo al Giordano, 2. nella sua auto-rivelazione alle nozze di Cana, 3. nell'annuncio del Regno di Dio con l'invito alla conversione, 4. nella sua Trasfigurazione e, infine, 5. nell'istituzione dell'Eucaristia, espressione sacramentale del mistero pasquale”. (RVM 21)</w:t>
      </w:r>
    </w:p>
    <w:p w14:paraId="41E76D9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Alla luce della riflessione teologica si evidenzierà l’incidenza ascetica di questa </w:t>
      </w:r>
      <w:r w:rsidRPr="001F6748">
        <w:rPr>
          <w:rFonts w:ascii="Book Antiqua" w:eastAsia="Times New Roman" w:hAnsi="Book Antiqua" w:cs="Arial"/>
          <w:i/>
          <w:sz w:val="24"/>
          <w:szCs w:val="24"/>
          <w:lang w:eastAsia="it-IT"/>
        </w:rPr>
        <w:t>“opportuna integrazione”</w:t>
      </w:r>
      <w:r w:rsidRPr="001F6748">
        <w:rPr>
          <w:rFonts w:ascii="Book Antiqua" w:eastAsia="Times New Roman" w:hAnsi="Book Antiqua" w:cs="Arial"/>
          <w:sz w:val="24"/>
          <w:szCs w:val="24"/>
          <w:lang w:eastAsia="it-IT"/>
        </w:rPr>
        <w:t xml:space="preserve"> i cui frutti, di certo, saranno copiosi e abbondanti. La meditazione, infatti, se ben operata, se sapientemente preparata, se teologicamente perfetta, avrà una ricaduta sulla vita di colui che con devozione e amore recita il Rosario della Vergine Maria, con il desiderio di divenire parte di quello stesso mistero che contempla con la sua mente e che gelosamente custodisce nel cuore. </w:t>
      </w:r>
    </w:p>
    <w:p w14:paraId="66639D88" w14:textId="77777777" w:rsidR="0077316F" w:rsidRPr="001F6748" w:rsidRDefault="0077316F" w:rsidP="0077316F">
      <w:pPr>
        <w:rPr>
          <w:sz w:val="24"/>
          <w:szCs w:val="24"/>
          <w:lang w:eastAsia="it-IT"/>
        </w:rPr>
      </w:pPr>
    </w:p>
    <w:p w14:paraId="169F5149" w14:textId="77777777" w:rsidR="0077316F" w:rsidRPr="001F6748" w:rsidRDefault="0077316F" w:rsidP="0077316F">
      <w:pPr>
        <w:keepNext/>
        <w:tabs>
          <w:tab w:val="num" w:pos="360"/>
        </w:tabs>
        <w:spacing w:after="120" w:line="240" w:lineRule="auto"/>
        <w:ind w:left="360" w:hanging="360"/>
        <w:jc w:val="both"/>
        <w:outlineLvl w:val="1"/>
        <w:rPr>
          <w:rFonts w:ascii="Book Antiqua" w:eastAsia="Times New Roman" w:hAnsi="Book Antiqua" w:cs="Arial"/>
          <w:b/>
          <w:sz w:val="32"/>
          <w:szCs w:val="18"/>
          <w:lang w:eastAsia="it-IT"/>
        </w:rPr>
      </w:pPr>
      <w:bookmarkStart w:id="268" w:name="_Toc52528953"/>
      <w:bookmarkStart w:id="269" w:name="_Toc499840617"/>
      <w:r w:rsidRPr="001F6748">
        <w:rPr>
          <w:rFonts w:ascii="Book Antiqua" w:eastAsia="Book Antiqua" w:hAnsi="Book Antiqua" w:cs="Book Antiqua"/>
          <w:b/>
          <w:sz w:val="32"/>
          <w:szCs w:val="18"/>
          <w:lang w:eastAsia="it-IT"/>
        </w:rPr>
        <w:t>1.</w:t>
      </w:r>
      <w:r w:rsidRPr="001F6748">
        <w:rPr>
          <w:rFonts w:ascii="Times New Roman" w:eastAsia="Book Antiqua" w:hAnsi="Times New Roman"/>
          <w:b/>
          <w:sz w:val="12"/>
          <w:szCs w:val="12"/>
          <w:lang w:eastAsia="it-IT"/>
        </w:rPr>
        <w:t xml:space="preserve">   </w:t>
      </w:r>
      <w:r w:rsidRPr="001F6748">
        <w:rPr>
          <w:rFonts w:ascii="Book Antiqua" w:eastAsia="Times New Roman" w:hAnsi="Book Antiqua" w:cs="Arial"/>
          <w:b/>
          <w:sz w:val="32"/>
          <w:szCs w:val="18"/>
          <w:lang w:eastAsia="it-IT"/>
        </w:rPr>
        <w:t>NEL SUO BATTESIMO AL GIORDANO</w:t>
      </w:r>
      <w:bookmarkEnd w:id="268"/>
      <w:bookmarkEnd w:id="269"/>
    </w:p>
    <w:p w14:paraId="78FE200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Giovanni il Battista predicava un battesimo di penitenza, di conversione, nella confessione dei peccati. Chi si lasciava immergere da lui nell’acqua del Giordano riconosceva di essere peccatore dinanzi a Dio, si liberava dalle sue colpe, manifestava la volontà di ritornare nella Legge del Signore per vivere in essa tutti i giorni della sua vita.</w:t>
      </w:r>
    </w:p>
    <w:p w14:paraId="48209E5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Gesù è innocente, puro, senza macchia dinanzi a Dio e agli uomini. Egli è l’Agnello di Dio venuto a togliere il peccato del mondo. Giovanni il Battista sa, per divina rivelazione, che Gesù è il Messia, e non vuole battezzarlo. Gesù con fermezza di Spirito Santo gli dice: </w:t>
      </w:r>
      <w:r w:rsidRPr="001F6748">
        <w:rPr>
          <w:rFonts w:ascii="Book Antiqua" w:eastAsia="Times New Roman" w:hAnsi="Book Antiqua" w:cs="Arial"/>
          <w:i/>
          <w:sz w:val="24"/>
          <w:szCs w:val="24"/>
          <w:lang w:eastAsia="it-IT"/>
        </w:rPr>
        <w:t xml:space="preserve">“Lascia fare per ora, perché conviene che così adempiamo ogni giustizia”. </w:t>
      </w:r>
      <w:r w:rsidRPr="001F6748">
        <w:rPr>
          <w:rFonts w:ascii="Book Antiqua" w:eastAsia="Times New Roman" w:hAnsi="Book Antiqua" w:cs="Arial"/>
          <w:sz w:val="24"/>
          <w:szCs w:val="24"/>
          <w:lang w:eastAsia="it-IT"/>
        </w:rPr>
        <w:t xml:space="preserve">Il testo evangelico continua: </w:t>
      </w:r>
      <w:r w:rsidRPr="001F6748">
        <w:rPr>
          <w:rFonts w:ascii="Book Antiqua" w:eastAsia="Times New Roman" w:hAnsi="Book Antiqua" w:cs="Arial"/>
          <w:i/>
          <w:sz w:val="24"/>
          <w:szCs w:val="24"/>
          <w:lang w:eastAsia="it-IT"/>
        </w:rPr>
        <w:t>“Allora Giovanni acconsentì”.</w:t>
      </w:r>
      <w:r w:rsidRPr="001F6748">
        <w:rPr>
          <w:rFonts w:ascii="Book Antiqua" w:eastAsia="Times New Roman" w:hAnsi="Book Antiqua" w:cs="Arial"/>
          <w:sz w:val="24"/>
          <w:szCs w:val="24"/>
          <w:lang w:eastAsia="it-IT"/>
        </w:rPr>
        <w:t xml:space="preserve"> Così prosegue: </w:t>
      </w:r>
      <w:r w:rsidRPr="001F6748">
        <w:rPr>
          <w:rFonts w:ascii="Book Antiqua" w:eastAsia="Times New Roman" w:hAnsi="Book Antiqua" w:cs="Arial"/>
          <w:i/>
          <w:sz w:val="24"/>
          <w:szCs w:val="24"/>
          <w:lang w:eastAsia="it-IT"/>
        </w:rPr>
        <w:t xml:space="preserve">“Appena battezzato uscì dall’acqua: ed ecco si aprirono i cieli ed egli vide lo Spirito di Dio scendere come una colomba e venire su di lui. Ed ecco una voce dal cielo che disse: Questi è il Figlio mio prediletto, nel quale mi sono compiaciuto” </w:t>
      </w:r>
      <w:r w:rsidRPr="001F6748">
        <w:rPr>
          <w:rFonts w:ascii="Book Antiqua" w:eastAsia="Times New Roman" w:hAnsi="Book Antiqua" w:cs="Arial"/>
          <w:sz w:val="24"/>
          <w:szCs w:val="24"/>
          <w:lang w:eastAsia="it-IT"/>
        </w:rPr>
        <w:t>(Mt 3,15-17).</w:t>
      </w:r>
    </w:p>
    <w:p w14:paraId="26664C3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Ogni uomo, e Gesù è vero e perfetto uomo in tutto simile a noi tranne che nel peccato che Lui mai ha conosciuto,  riceve una vocazione eterna dal Padre dei cieli. Gesù fin dall’eternità è costituito Messia di Dio, Salvatore e Redentore degli uomini. Questa è la sua vocazione, che è unica e irripetibile. </w:t>
      </w:r>
    </w:p>
    <w:p w14:paraId="3D85A13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Perché una vocazione possa essere realizzata </w:t>
      </w:r>
      <w:r w:rsidRPr="001F6748">
        <w:rPr>
          <w:rFonts w:ascii="Book Antiqua" w:eastAsia="Times New Roman" w:hAnsi="Book Antiqua" w:cs="Arial"/>
          <w:i/>
          <w:sz w:val="24"/>
          <w:szCs w:val="24"/>
          <w:lang w:eastAsia="it-IT"/>
        </w:rPr>
        <w:t>“secondo ogni giustizia”</w:t>
      </w:r>
      <w:r w:rsidRPr="001F6748">
        <w:rPr>
          <w:rFonts w:ascii="Book Antiqua" w:eastAsia="Times New Roman" w:hAnsi="Book Antiqua" w:cs="Arial"/>
          <w:sz w:val="24"/>
          <w:szCs w:val="24"/>
          <w:lang w:eastAsia="it-IT"/>
        </w:rPr>
        <w:t xml:space="preserve">, cioè in tutto secondo il disegno eterno del Padre, occorre che l’uomo l’accolga e doni se stesso a Dio, donandogli la propria volontà: </w:t>
      </w:r>
      <w:r w:rsidRPr="001F6748">
        <w:rPr>
          <w:rFonts w:ascii="Book Antiqua" w:eastAsia="Times New Roman" w:hAnsi="Book Antiqua" w:cs="Arial"/>
          <w:i/>
          <w:sz w:val="24"/>
          <w:szCs w:val="24"/>
          <w:lang w:eastAsia="it-IT"/>
        </w:rPr>
        <w:t xml:space="preserve">Ecco, io vengo, o Padre, per fare la tua volontà”; </w:t>
      </w:r>
      <w:r w:rsidRPr="001F6748">
        <w:rPr>
          <w:rFonts w:ascii="Book Antiqua" w:eastAsia="Times New Roman" w:hAnsi="Book Antiqua" w:cs="Arial"/>
          <w:sz w:val="24"/>
          <w:szCs w:val="24"/>
          <w:lang w:eastAsia="it-IT"/>
        </w:rPr>
        <w:t>il Padre riconosca pubblicamente il dono offertogli e dall’alto riversi sul chiamato lo Spirito Santo.</w:t>
      </w:r>
    </w:p>
    <w:p w14:paraId="4A864AF1"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Al Giordano: Gesù si immerge (si battezza) nella Volontà del Padre. </w:t>
      </w:r>
      <w:r w:rsidRPr="001F6748">
        <w:rPr>
          <w:rFonts w:ascii="Book Antiqua" w:eastAsia="Times New Roman" w:hAnsi="Book Antiqua" w:cs="Arial"/>
          <w:i/>
          <w:sz w:val="24"/>
          <w:szCs w:val="24"/>
          <w:lang w:eastAsia="it-IT"/>
        </w:rPr>
        <w:t xml:space="preserve">“Mio cibo è fare la volontà di Colui che mi ha mandato e compiere la sua opera”. </w:t>
      </w:r>
      <w:r w:rsidRPr="001F6748">
        <w:rPr>
          <w:rFonts w:ascii="Book Antiqua" w:eastAsia="Times New Roman" w:hAnsi="Book Antiqua" w:cs="Arial"/>
          <w:sz w:val="24"/>
          <w:szCs w:val="24"/>
          <w:lang w:eastAsia="it-IT"/>
        </w:rPr>
        <w:t xml:space="preserve">Il Padre pubblicamente lo manifesta al mondo come suo Messia, suo Inviato, riversando su di Lui lo Spirito Santo, che dovrà muoverlo perché solo la volontà divina sia fatta nella realizzazione della missione donata, accolta, manifestata; lo proclama suo Figlio prediletto, nel quale si è compiaciuto. Il Messia di Dio non è un servo, ma è il Figlio che si fa servo del Padre per la nostra salvezza. È racchiuso in questa proclamazione tutto il mistero della kenosi di Gesù Signore (cfr. Fil, 2,5-11). </w:t>
      </w:r>
    </w:p>
    <w:p w14:paraId="1CF5CD7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In questo mistero il cristiano deve immergersi più profondamente nelle acque dello Spirito Santo, da Lui lasciarsi misticamente adombrare, come lo fu la Madre di Gesù a Nazareth, perché la volontà già consegnata a Dio nell’atto del battesimo, sia nuovamente offerta per intero, senza riserve, affinché lui, che in Cristo è divenuto sacerdote, re e profeta, possa realizzare in un modo tutto cristico il compimento della sua missione: essere luce del mondo e sale della terra.</w:t>
      </w:r>
    </w:p>
    <w:p w14:paraId="1CD89791"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sz w:val="24"/>
          <w:szCs w:val="24"/>
          <w:lang w:eastAsia="it-IT"/>
        </w:rPr>
        <w:t xml:space="preserve">Il cristiano, che nel Battesimo, è stato generato figlio di Dio in Cristo Gesù deve chiedere al Signore che lo riconosca e lo accrediti dinanzi al mondo intero come suo Figlio prediletto. Ma questo non può avvenire se non attraverso il compimento perfetto della divina volontà. Mistericamente ci si battezza, ci si immerge nella volontà di Dio per compierla in ogni sua parte. Con Maria, in Cristo, il cristiano ripete: </w:t>
      </w:r>
      <w:r w:rsidRPr="001F6748">
        <w:rPr>
          <w:rFonts w:ascii="Book Antiqua" w:eastAsia="Times New Roman" w:hAnsi="Book Antiqua" w:cs="Arial"/>
          <w:i/>
          <w:sz w:val="24"/>
          <w:szCs w:val="24"/>
          <w:lang w:eastAsia="it-IT"/>
        </w:rPr>
        <w:t xml:space="preserve">“Avvenga di me, Padre Santo, secondo la Parola, che tu hai scritto per me sul rotolo del libro della mia vita”. </w:t>
      </w:r>
    </w:p>
    <w:p w14:paraId="3C3B4BC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p>
    <w:p w14:paraId="49D6CA50" w14:textId="77777777" w:rsidR="0077316F" w:rsidRPr="001F6748"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70" w:name="_Toc52528954"/>
      <w:bookmarkStart w:id="271" w:name="_Toc499840618"/>
      <w:r w:rsidRPr="001F6748">
        <w:rPr>
          <w:rFonts w:ascii="Book Antiqua" w:eastAsia="Times New Roman" w:hAnsi="Book Antiqua" w:cs="Arial"/>
          <w:b/>
          <w:sz w:val="32"/>
          <w:szCs w:val="18"/>
          <w:lang w:eastAsia="it-IT"/>
        </w:rPr>
        <w:t>2. NELLA SUA AUTO-RIVELAZIONE ALLE NOZZE DI CANA</w:t>
      </w:r>
      <w:bookmarkEnd w:id="270"/>
      <w:bookmarkEnd w:id="271"/>
      <w:r w:rsidRPr="001F6748">
        <w:rPr>
          <w:rFonts w:ascii="Book Antiqua" w:eastAsia="Times New Roman" w:hAnsi="Book Antiqua" w:cs="Arial"/>
          <w:b/>
          <w:sz w:val="32"/>
          <w:szCs w:val="18"/>
          <w:lang w:eastAsia="it-IT"/>
        </w:rPr>
        <w:t xml:space="preserve"> </w:t>
      </w:r>
    </w:p>
    <w:p w14:paraId="501C41A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Nel Vangelo secondo Giovanni, la vita pubblica di Gesù inizia con la presenza della vergine Maria, che è detta la madre di Gesù – </w:t>
      </w:r>
      <w:r w:rsidRPr="001F6748">
        <w:rPr>
          <w:rFonts w:ascii="Book Antiqua" w:eastAsia="Times New Roman" w:hAnsi="Book Antiqua" w:cs="Arial"/>
          <w:i/>
          <w:sz w:val="24"/>
          <w:szCs w:val="24"/>
          <w:lang w:eastAsia="it-IT"/>
        </w:rPr>
        <w:t xml:space="preserve">“Tre giorni dopo, ci fu uno sposalizio a Cana di Galilea e c’era la Madre di Gesù. Fu invitato alle nozze anche Gesù con i suoi discepoli” </w:t>
      </w:r>
      <w:r w:rsidRPr="001F6748">
        <w:rPr>
          <w:rFonts w:ascii="Book Antiqua" w:eastAsia="Times New Roman" w:hAnsi="Book Antiqua" w:cs="Arial"/>
          <w:sz w:val="24"/>
          <w:szCs w:val="24"/>
          <w:lang w:eastAsia="it-IT"/>
        </w:rPr>
        <w:t xml:space="preserve">– e termina sempre con la presenza della madre di Gesù, da Gesù stesso costituita madre del discepolo che egli amava – </w:t>
      </w:r>
      <w:r w:rsidRPr="001F6748">
        <w:rPr>
          <w:rFonts w:ascii="Book Antiqua" w:eastAsia="Times New Roman" w:hAnsi="Book Antiqua" w:cs="Arial"/>
          <w:i/>
          <w:sz w:val="24"/>
          <w:szCs w:val="24"/>
          <w:lang w:eastAsia="it-IT"/>
        </w:rPr>
        <w:t xml:space="preserve">“Gesù allora, vedendo la madre e lì accanto a lei il discepolo che egli amava, disse alla madre: Donna, ecco il tuo figlio! Poi disse al discepolo: Ecco la tua madre” e da quel momento il discepolo la prese nella sua casa” </w:t>
      </w:r>
      <w:r w:rsidRPr="001F6748">
        <w:rPr>
          <w:rFonts w:ascii="Book Antiqua" w:eastAsia="Times New Roman" w:hAnsi="Book Antiqua" w:cs="Arial"/>
          <w:sz w:val="24"/>
          <w:szCs w:val="24"/>
          <w:lang w:eastAsia="it-IT"/>
        </w:rPr>
        <w:t xml:space="preserve">(Gv 2,1-2; 19,26-27). </w:t>
      </w:r>
    </w:p>
    <w:p w14:paraId="67101875"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Maria è colei che prepara l’auto-rivelazione di Gesù; in certo senso la vuole e ne anticipa i tempi. È per la sua richiesta che Gesù compie il miracolo, manifestando la sua gloria, cioè la sua potenza, che in Lui, è presenza sostanziale del Padre e dello Spirito Santo. </w:t>
      </w:r>
      <w:r w:rsidRPr="001F6748">
        <w:rPr>
          <w:rFonts w:ascii="Book Antiqua" w:eastAsia="Times New Roman" w:hAnsi="Book Antiqua" w:cs="Arial"/>
          <w:i/>
          <w:sz w:val="24"/>
          <w:szCs w:val="24"/>
          <w:lang w:eastAsia="it-IT"/>
        </w:rPr>
        <w:t xml:space="preserve">“In Lui – dice San Paolo – abita corporalmente la pienezza della divinità”. </w:t>
      </w:r>
    </w:p>
    <w:p w14:paraId="6F872A7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Maria alle nozze di Cana è presentata come colei che anticipa. Anticipa la “vergogna” o il “disonore” degli sposi perché è finito il vino. Quando tutti sono distratti, Lei vigila, è attenta, osserva, vede ogni cosa. Vede perché ama, ama perché il suo cuore è colmo di Spirito Santo. Chi ama, vede; chi vede, vede perché ama. Chi non vede, non ama; ma anche: chi non ama, in nessun modo può vedere. Chi non vede la miseria, la povertà del fratello, non la vede perché non ama e non ama perché l’amore di Dio non è stato versato nel suo cuore dallo Spirito Santo. Non è stato versato, perché lui non ha voluto, non vuole che questo avvenga.</w:t>
      </w:r>
    </w:p>
    <w:p w14:paraId="2F7477D6"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Maria è pura di cuore, ricca di amore, piena di misericordia, di bontà, di carità. È tutto questo, perché possiede lo Spirito Santo che è divenuto Spirito del suo spirito, Anima della sua anima, Cuore del suo cuore, Sentimento dei suoi sentimenti, Occhio divino del suo occhio umano.</w:t>
      </w:r>
    </w:p>
    <w:p w14:paraId="2226228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Vede l’uomo nella sua povertà spirituale e materiale, conosce chi è suo Figlio Gesù: la dimora di Dio sulla nostra terra, la presenza tra noi del Dio Onnipotente. Dio è presente in Cristo, perché in Cristo Dio si è fatto uomo. Il Verbo di Dio si è fatto carne proprio nel suo seno verginale. Sa che solo Cristo può risolvere i problemi della miseria e della povertà degli uomini, che sono miseria e povertà della non conoscenza di Dio, del non amore di Dio. A Lui si rivolge, a Gesù suo Figlio, perché intervenga, perché risolva il problema di quegli sposi. </w:t>
      </w:r>
    </w:p>
    <w:p w14:paraId="2C07BAC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Gesù dice semplicemente che la sua ora non è ancora arrivata. Dice anche attraverso un’espressione tipica del linguaggio ebraico che il tempo non può esistere tra Lui e la Madre. La preghiera della madre ha tanta forza da abbreviare i tempi del Signore. Questa la potenza di intercessione della Madre di Gesù.</w:t>
      </w:r>
    </w:p>
    <w:p w14:paraId="3F9582C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La mediazione è anche per rapporto ai servi. Questi devono fare ciò che Gesù dice loro. Se loro non ascoltano Gesù, la sua preghiera rimane inascoltata. </w:t>
      </w:r>
    </w:p>
    <w:p w14:paraId="65C6798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Maria vede, ama, intercede. Cristo ascolta la preghiera della Madre. I servi ascoltano l’esortazione della Madre, obbediscono a Cristo. Si compie il miracolo. Nasce la fede.  </w:t>
      </w:r>
      <w:r w:rsidRPr="001F6748">
        <w:rPr>
          <w:rFonts w:ascii="Book Antiqua" w:eastAsia="Times New Roman" w:hAnsi="Book Antiqua" w:cs="Arial"/>
          <w:i/>
          <w:sz w:val="24"/>
          <w:szCs w:val="24"/>
          <w:lang w:eastAsia="it-IT"/>
        </w:rPr>
        <w:t xml:space="preserve">“Così Gesù diede inizio ai suoi miracoli in Cana di Galilea, manifestò la sua gloria e i suoi discepoli credettero in lui” </w:t>
      </w:r>
      <w:r w:rsidRPr="001F6748">
        <w:rPr>
          <w:rFonts w:ascii="Book Antiqua" w:eastAsia="Times New Roman" w:hAnsi="Book Antiqua" w:cs="Arial"/>
          <w:sz w:val="24"/>
          <w:szCs w:val="24"/>
          <w:lang w:eastAsia="it-IT"/>
        </w:rPr>
        <w:t>(Gv 2,11).</w:t>
      </w:r>
    </w:p>
    <w:p w14:paraId="0A32536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In questo mistero sull’auto-rivelazione di Gesù a Cana di Galilea è giusto chiedersi, esaminare qual è il ruolo del cristiano nella manifestazione, oggi al mondo, della gloria di Cristo. Non c’è dubbio che esso deve essere lo stesso di quello che visse la madre di Gesù. Egli deve vedere la miseria e la povertà dell’uomo, deve presentarla a Gesù Signore, deve farlo per il cuore e la bocca della madre di Gesù, per questo è giusto che Maria sia nella sua casa,  come madre del discepolo – il discepolo la prese con sé – ma la prese come madre. Se Maria non è madre del discepolo, vera madre del cristiano, il cristiano non ha voce, non ha parola presso Gesù. Ma neanche l’uomo ha qualcuno che gli indichi cosa deve fare.</w:t>
      </w:r>
    </w:p>
    <w:p w14:paraId="47B6FC0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Il mistero deve condurre il cristiano a prendere coscienza della necessità di Maria nella sua vita e nella vita dell’intera umanità. Maria è la via attraverso cui il discepolo e ogni uomo vengono presentati a Cristo secondo verità, carità, amore sincero. Se c’è Maria nella vita del cristiano, come madre ed è madre se il cristiano vive tutta la volontà di Dio allo stesso modo che l’ha vissuta Cristo Signore, Gesù manifesterà sempre la sua gloria e una più grande fede sorgerà nella Chiesa e per mezzo della Chiesa nel mondo. </w:t>
      </w:r>
    </w:p>
    <w:p w14:paraId="51EE5474"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3F2AD8C8" w14:textId="77777777" w:rsidR="0077316F" w:rsidRPr="001F6748"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72" w:name="_Toc52528955"/>
      <w:bookmarkStart w:id="273" w:name="_Toc499840619"/>
      <w:r w:rsidRPr="001F6748">
        <w:rPr>
          <w:rFonts w:ascii="Book Antiqua" w:eastAsia="Times New Roman" w:hAnsi="Book Antiqua" w:cs="Arial"/>
          <w:b/>
          <w:sz w:val="32"/>
          <w:szCs w:val="18"/>
          <w:lang w:eastAsia="it-IT"/>
        </w:rPr>
        <w:t>3. NELL'ANNUNCIO DEL REGNO DI DIO CON L'INVITO ALLA CONVERSIONE</w:t>
      </w:r>
      <w:bookmarkEnd w:id="272"/>
      <w:bookmarkEnd w:id="273"/>
      <w:r w:rsidRPr="001F6748">
        <w:rPr>
          <w:rFonts w:ascii="Book Antiqua" w:eastAsia="Times New Roman" w:hAnsi="Book Antiqua" w:cs="Arial"/>
          <w:b/>
          <w:sz w:val="32"/>
          <w:szCs w:val="18"/>
          <w:lang w:eastAsia="it-IT"/>
        </w:rPr>
        <w:t xml:space="preserve"> </w:t>
      </w:r>
    </w:p>
    <w:p w14:paraId="69CB470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Narra il Vangelo secondo Marco: </w:t>
      </w:r>
      <w:r w:rsidRPr="001F6748">
        <w:rPr>
          <w:rFonts w:ascii="Book Antiqua" w:eastAsia="Times New Roman" w:hAnsi="Book Antiqua" w:cs="Arial"/>
          <w:i/>
          <w:sz w:val="24"/>
          <w:szCs w:val="14"/>
          <w:lang w:eastAsia="it-IT"/>
        </w:rPr>
        <w:t xml:space="preserve">“Dopo che Giovanni fu arrestato, Gesù si recò nella Galilea predicando il vangelo di Dio e diceva: Il tempo è compiuto e il regno di Dio è vicino; convertitevi e credete al vangelo” </w:t>
      </w:r>
      <w:r w:rsidRPr="001F6748">
        <w:rPr>
          <w:rFonts w:ascii="Book Antiqua" w:eastAsia="Times New Roman" w:hAnsi="Book Antiqua" w:cs="Arial"/>
          <w:sz w:val="24"/>
          <w:szCs w:val="14"/>
          <w:lang w:eastAsia="it-IT"/>
        </w:rPr>
        <w:t>(Mc 1,14-15).</w:t>
      </w:r>
    </w:p>
    <w:p w14:paraId="367181C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Il regno di Dio è l’offerta che Cristo è venuto a fare ad ogni uomo. È un dono il regno. È il dono che Dio fa di se stesso in Cristo Gesù per opera dello Spirito Santo. Questo regno è presente nel mondo attraverso la sua persona. È Cristo la via e la porta per entrare nel regno; ma anche è in Lui e per Lui che si vive nel regno di Dio.</w:t>
      </w:r>
    </w:p>
    <w:p w14:paraId="3B8BC69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L’uomo non è in Cristo, è fuori di Cristo; non è con Lui, è senza di Lui; non è per Lui, è contro di Lui ogni qualvolta si schiera dalla parte della menzogna e della falsità, ogni qualvolta rinnega la vera conoscenza di Dio per consegnarsi agli idoli di questo mondo. </w:t>
      </w:r>
    </w:p>
    <w:p w14:paraId="7C4F7EC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Nel regno si entra attraverso un solo modo: convertendosi ad esso. Ma ad esso ci si converte lasciando il regno del principe di questo mondo, dimenticandolo, distruggendolo in sé e attorno a sé. O nell’uno, o nell’altro regno. Non si può essere contemporaneamente sudditi di due regni: del bene e del male, della verità e della menzogna, della giustizia e dell’ingiustizia, dell’amore e dell’egoismo. Né si può essere un po’ di un regno e un po’ dell’altro regno.  L’ambiguità dell’appartenenza non ci fa regno di Dio, perché il regno di Dio esige la conversione iniziale, la rottura stabile e definitiva con il regno che stiamo servendo e che non appartiene a Dio.</w:t>
      </w:r>
    </w:p>
    <w:p w14:paraId="10BE866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meditazione di questo mistero deve creare nel cuore del devoto di Maria una triplice verità:</w:t>
      </w:r>
    </w:p>
    <w:p w14:paraId="78372AF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Il regno di Dio è presente in mezzo a noi, è anche in noi, quando siamo nella grazia e nella verità del Verbo che si fece carne e venne ad abitare in mezzo a noi. Il regno di Dio non solo è presente, può essere anche edificato, costruito nel mondo. Il peccato non ha l’ultima parola sul mondo e neanche il male, la menzogna, il sopruso, l’ingiustizia, la negazione della verità, la trasgressione dei comandamenti, l’ignoranza della vera Parola di Dio e di conseguenza del vero ed unico Dio.</w:t>
      </w:r>
    </w:p>
    <w:p w14:paraId="7777D769"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Nel regno di Dio si entra attraverso una sola porta, la porta stretta della conversione e della fede al Vangelo. Conversione e fede al Vangelo sono una sola inscindibile realtà. Non si può essere del regno di Dio senza conversione e neanche senza fede nella Parola di Gesù. </w:t>
      </w:r>
    </w:p>
    <w:p w14:paraId="4B8FD24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Nel regno di Dio si rimane se si resta nella Parola, si vive di Parola, la Parola si ascolta, si medita, si comprende, si realizza in ogni sua parte. L’uscita dell’uomo dalla Parola di Dio è anche uscita dal Regno di Dio per ritornare nel regno della falsità e dell’inganno degli uomini.</w:t>
      </w:r>
    </w:p>
    <w:p w14:paraId="6781CBD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Questo mistero deve aiutarci a liberarci da ogni ambiguità, non chiarezza, non limpidezza, non evidenza di certi nostri modi di appartenere al regno di Dio. Maria in questo mistero deve prenderci per mano e farci scoprire la bellezza della Parola di suo Figlio Gesù. Deve portarci dal suo mistico Sposo, lo Spirito Santo perché ci conduca nella pienezza della verità, che è pienezza della comprensione della Parola della Salvezza. Deve infine insegnarci come si custodisce la Parola nel cuore, ma prima ancora deve mostrarci concretamente come si fa un atto di fede nella Parola del Signore: </w:t>
      </w:r>
      <w:r w:rsidRPr="001F6748">
        <w:rPr>
          <w:rFonts w:ascii="Book Antiqua" w:eastAsia="Times New Roman" w:hAnsi="Book Antiqua" w:cs="Arial"/>
          <w:i/>
          <w:sz w:val="24"/>
          <w:szCs w:val="14"/>
          <w:lang w:eastAsia="it-IT"/>
        </w:rPr>
        <w:t xml:space="preserve">“Avvenga di me secondo la tua Parola”. </w:t>
      </w:r>
    </w:p>
    <w:p w14:paraId="7977160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Il fedele che recita con amore, devozione, santità questo mistero mette nel cuore una convinzione forte, capace di dare una svolta alla sua vita: questo mistero deve creare in lui una solida e matura fede nella Parola di Gesù come unica e sola via per l’edificazione del regno della verità e della giustizia sulla nostra terra. Deve altresì liberarlo da tutte quelle convinzioni erronee, inutili, perché false, vane, perché bugiarde, tendenziose, perché fallaci, che ci possa essere un’altra via, fuori della Parola e della conversione al Vangelo capace di costruire e di edificare il Regno di Dio sulla nostra terra. </w:t>
      </w:r>
    </w:p>
    <w:p w14:paraId="6896147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p>
    <w:p w14:paraId="609B088B" w14:textId="77777777" w:rsidR="0077316F" w:rsidRPr="001F6748"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74" w:name="_Toc52528956"/>
      <w:bookmarkStart w:id="275" w:name="_Toc499840620"/>
      <w:r w:rsidRPr="001F6748">
        <w:rPr>
          <w:rFonts w:ascii="Book Antiqua" w:eastAsia="Times New Roman" w:hAnsi="Book Antiqua" w:cs="Arial"/>
          <w:b/>
          <w:sz w:val="32"/>
          <w:szCs w:val="18"/>
          <w:lang w:eastAsia="it-IT"/>
        </w:rPr>
        <w:t>4. NELLA SUA TRASFIGURAZIONE</w:t>
      </w:r>
      <w:bookmarkEnd w:id="274"/>
      <w:bookmarkEnd w:id="275"/>
      <w:r w:rsidRPr="001F6748">
        <w:rPr>
          <w:rFonts w:ascii="Book Antiqua" w:eastAsia="Times New Roman" w:hAnsi="Book Antiqua" w:cs="Arial"/>
          <w:b/>
          <w:sz w:val="32"/>
          <w:szCs w:val="18"/>
          <w:lang w:eastAsia="it-IT"/>
        </w:rPr>
        <w:t xml:space="preserve"> </w:t>
      </w:r>
    </w:p>
    <w:p w14:paraId="36A3A00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trasfigurazione è il momento cruciale nella vita di fede di un discepolo di Gesù. Essa segna il passaggio dalla non fede alla fede vera, da una fede debole, iniziale, incipiente, ad una fede forte, vera, autentica.</w:t>
      </w:r>
    </w:p>
    <w:p w14:paraId="3E3E023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Da sempre Il Signore Dio aveva preannunziato per mezzo dei profeti che la via dell’edificazione del suo regno sulla terra sarebbe passata attraverso l’espiazione vicaria operata dal Suo Servo.</w:t>
      </w:r>
    </w:p>
    <w:p w14:paraId="6BE8704A"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sz w:val="24"/>
          <w:szCs w:val="14"/>
          <w:lang w:eastAsia="it-IT"/>
        </w:rPr>
        <w:t xml:space="preserve">Isaia lo dice con chiarezza, senza alcuna possibilità di fraintendimento. Le sue parole suonano limpide, pure: </w:t>
      </w:r>
      <w:r w:rsidRPr="001F6748">
        <w:rPr>
          <w:rFonts w:ascii="Book Antiqua" w:eastAsia="Times New Roman" w:hAnsi="Book Antiqua" w:cs="Arial"/>
          <w:i/>
          <w:sz w:val="24"/>
          <w:szCs w:val="14"/>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4F28C570"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6A2B2B95"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1F6748">
        <w:rPr>
          <w:rFonts w:ascii="Book Antiqua" w:eastAsia="Times New Roman" w:hAnsi="Book Antiqua" w:cs="Arial"/>
          <w:i/>
          <w:sz w:val="24"/>
          <w:szCs w:val="14"/>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1533E16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i/>
          <w:sz w:val="24"/>
          <w:szCs w:val="14"/>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r w:rsidRPr="001F6748">
        <w:rPr>
          <w:rFonts w:ascii="Book Antiqua" w:eastAsia="Times New Roman" w:hAnsi="Book Antiqua" w:cs="Arial"/>
          <w:sz w:val="24"/>
          <w:szCs w:val="14"/>
          <w:lang w:eastAsia="it-IT"/>
        </w:rPr>
        <w:t>(Is 52,13-53,12).</w:t>
      </w:r>
    </w:p>
    <w:p w14:paraId="025BD47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Nel popolo del Signore era come se questa verità non fosse mai stata annunziata. Il Messia era da loro concepito sul modello di Davide e così anche il regno di Dio che Egli avrebbe instaurato. Gesù invece vive del suo Messianismo proprio questa dimensione di Isaia. Si sta accingendo ad andare a Gerusalemme per dare compimento all’espiazione vicaria. Anche Giovanni il Battista lo aveva presentato come l’Agnello di Dio che toglie i peccati del mondo.</w:t>
      </w:r>
    </w:p>
    <w:p w14:paraId="17F27FBF"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C’è ora dinanzi ai suoi discepoli lo scandalo della croce, il masso della passione che ostruisce la strada della loro fede. Gesù sul monte mostra ai discepoli che la via della gloria è la croce, come anche la via della salvezza è la croce. La croce nasce dalla fedeltà a Dio, alla sua volontà, ai suoi comandamenti. La croce è il martirio della vera fede.</w:t>
      </w:r>
    </w:p>
    <w:p w14:paraId="4D1B83CD"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In questo mistero la Vergine Maria deve prenderci per mano, portarci presso la croce di suo Figlio Gesù ed insegnarci a stare come stava Lei, offrendo il Figlio e offrendosi nel martirio dell’anima al Padre per la redenzione del mondo. Questo mistero deve portare nel cuore la più stravolgente delle verità, quella verità che il cuore rifiuta, non accoglie, si ostina a rigettare: la croce di Cristo è la via della redenzione del mondo; la croce del cristiano in Cristo è la via della salvezza dei fratelli.</w:t>
      </w:r>
    </w:p>
    <w:p w14:paraId="339C2FE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La croce è il compimento perfetto della volontà di Dio in una fedeltà sino alla fine sigillata con il nostro sacrificio e l’offerta di tutta la nostra vita a Dio per il compimento della sua Parola, unica espressione perfetta della sua volontà.  Non è il nostro fare che salva il mondo, ma la nostra obbedienza a Dio che diviene compimento (quindi fatto, opera) della sua Parola sigillata con l’offerta di tutto noi stessi, come Cristo, come Maria, come i martiri e i confessori della fede.</w:t>
      </w:r>
    </w:p>
    <w:p w14:paraId="09E6A85B"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70D57310" w14:textId="77777777" w:rsidR="0077316F" w:rsidRPr="001F6748" w:rsidRDefault="0077316F" w:rsidP="0077316F">
      <w:pPr>
        <w:keepNext/>
        <w:spacing w:before="100" w:beforeAutospacing="1" w:after="120" w:line="240" w:lineRule="auto"/>
        <w:jc w:val="both"/>
        <w:outlineLvl w:val="1"/>
        <w:rPr>
          <w:rFonts w:ascii="Book Antiqua" w:eastAsia="Times New Roman" w:hAnsi="Book Antiqua" w:cs="Arial"/>
          <w:b/>
          <w:sz w:val="32"/>
          <w:szCs w:val="18"/>
          <w:lang w:eastAsia="it-IT"/>
        </w:rPr>
      </w:pPr>
      <w:bookmarkStart w:id="276" w:name="_Toc52528957"/>
      <w:bookmarkStart w:id="277" w:name="_Toc499840621"/>
      <w:r w:rsidRPr="001F6748">
        <w:rPr>
          <w:rFonts w:ascii="Book Antiqua" w:eastAsia="Times New Roman" w:hAnsi="Book Antiqua" w:cs="Arial"/>
          <w:b/>
          <w:sz w:val="32"/>
          <w:szCs w:val="18"/>
          <w:lang w:eastAsia="it-IT"/>
        </w:rPr>
        <w:t>5. NELL'ISTITUZIONE DELL'EUCARISTIA, ESPRESSIONE SACRAMENTALE DEL MISTERO PASQUALE</w:t>
      </w:r>
      <w:bookmarkEnd w:id="276"/>
      <w:bookmarkEnd w:id="277"/>
    </w:p>
    <w:p w14:paraId="47AC1C0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Dell’Eucaristia si sa tutto, perché tutto si è scritto e tutto si è detto su questo sacramento. </w:t>
      </w:r>
    </w:p>
    <w:p w14:paraId="30BB417C"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Per meditare con frutto questo mistero si può riflettere sul contenuto del capitolo 13 del Vangelo secondo Giovanni: </w:t>
      </w:r>
    </w:p>
    <w:p w14:paraId="1ACBF3D6"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“Prima della festa di Pasqua Gesù, sapendo che era giunta la sua ora di passare da questo mondo al Padre, dopo aver amato i suoi che erano nel mondo, li amò sino alla fine. </w:t>
      </w:r>
    </w:p>
    <w:p w14:paraId="1D561EA7"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0BE2B234" w14:textId="77777777" w:rsidR="0077316F" w:rsidRPr="001F6748"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1F6748">
        <w:rPr>
          <w:rFonts w:ascii="Book Antiqua" w:eastAsia="Times New Roman" w:hAnsi="Book Antiqua" w:cs="Arial"/>
          <w:i/>
          <w:sz w:val="24"/>
          <w:szCs w:val="24"/>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w:t>
      </w:r>
    </w:p>
    <w:p w14:paraId="12DB3DF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i/>
          <w:sz w:val="24"/>
          <w:szCs w:val="24"/>
          <w:lang w:eastAsia="it-IT"/>
        </w:rPr>
        <w:t xml:space="preserve">Vi do un comandamento nuovo: che vi amiate gli uni gli altri; come io vi ho amato, così amatevi anche voi gli uni gli altri. Da questo tutti sapranno che siete miei discepoli, se avrete amore gli uni per gli altri” </w:t>
      </w:r>
      <w:r w:rsidRPr="001F6748">
        <w:rPr>
          <w:rFonts w:ascii="Book Antiqua" w:eastAsia="Times New Roman" w:hAnsi="Book Antiqua" w:cs="Arial"/>
          <w:sz w:val="24"/>
          <w:szCs w:val="24"/>
          <w:lang w:eastAsia="it-IT"/>
        </w:rPr>
        <w:t>(Gv 13,1-5.12-17.34.35).</w:t>
      </w:r>
    </w:p>
    <w:p w14:paraId="7FE44A92"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Gesù chiede ai suoi un amore sino alla fine, un amore puro, santo, senza macchia, senza soste, senza cedimenti. Chiede loro il dono totale di tutta la vita. Loro devono appartenere solo a Lui per un servizio d’amore nella verità del Padre. Quest’amore non è nel cuore dell’uomo, non si trova. Quest’amore è solo nel cuore di Cristo. I discepoli non possono entrare nel cuore di Cristo per attingerlo. Loro possono solo poggiare il petto sul cuore di Gesù, possono ascoltare i battiti, ma non cogliere, o attingere l’amore del Padre che si trova in esso. Quest’amore lo può dare solo Gesù. Lui ne fa dono ad ogni uomo, facendosi sacramento d’amore, dono d’amore. </w:t>
      </w:r>
    </w:p>
    <w:p w14:paraId="740DC53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Si consegna nelle specie del pane e del vino ad ogni suo discepolo, perché lasciandosi trasformare dall’amore che attinge nell’Eucaristia trasformi la sua vita in un sacrificio d’amore sino alla fine per il Signore e per i fratelli.</w:t>
      </w:r>
    </w:p>
    <w:p w14:paraId="4F52AFE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L’Eucaristia deve rendere il discepolo in tutto simile al suo Maestro, nell’obbedienza e nell’amore, nella passione e nella risurrezione, nella vita e nella morte, dinanzi a Dio e agli uomini. Nella meditazione di questo mistero il discepolo di Gesù si deve lasciare prendere per mano da Maria per essere condotto nel Cenacolo, dove Cristo vive uno dei momenti più espressivi del suo amore: si fa servo, umile servo. È qui che si spoglia di se stesso, si annienta per amare sino alla fine.</w:t>
      </w:r>
    </w:p>
    <w:p w14:paraId="32333FA8"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Maria deve aiutarci a vivere l’umiltà dell’Eucaristia. Il cristiano si nasconde come Cristo nell’umiltà della sua esistenza, si spoglia del suo io, come il pane si spoglia della sua sostanza, per cederla al Corpo e al Sangue di Cristo, rimanendo di esso solo l’apparenza, gli accidenti, per un servizio d’amore sino alla fine.</w:t>
      </w:r>
    </w:p>
    <w:p w14:paraId="731DEAD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Il cristiano è chiamato a spogliarsi di sé, come il grano e il vino, perché dentro di Lui viva solo Cristo e Cristo, che vive in Lui, divenga potenza d’amore che travolge il mondo intero. I Santi hanno avuto tanta forza per amare, perché loro si sono resi apparenza di Cristo, essendosi totalmente spogliati di sé, perché solo Cristo vivesse ed operasse in loro l’amore sino alla fine.</w:t>
      </w:r>
    </w:p>
    <w:p w14:paraId="5DC74000"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Maria, la Donna guardata e ammirata da Dio per la sua umiltà, ci ottenga per questa contemplazione l’umiltà sua e di suo Figlio per vivere tutta la carità sua e di Cristo Gesù fino al dono supremo della nostra vita. È questa la potenza travolgente dell’Eucaristia di cui ogni fedele discepolo di Gesù deve prendere coscienza. </w:t>
      </w:r>
    </w:p>
    <w:p w14:paraId="3FEF309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1F6748">
        <w:rPr>
          <w:rFonts w:ascii="Book Antiqua" w:eastAsia="Times New Roman" w:hAnsi="Book Antiqua" w:cs="Arial"/>
          <w:sz w:val="24"/>
          <w:szCs w:val="24"/>
          <w:lang w:eastAsia="it-IT"/>
        </w:rPr>
        <w:t xml:space="preserve">La Vergine Maria, Madre della Redenzione, Amica saggia e fedele, Madre ricca di carità e di amore, piena di umiltà e di obbedienza, ci aiuti a dare compimento alla nostra missione, come lo hanno dato Ella e Gesù, Suo Figlio e nostro Signore. </w:t>
      </w:r>
    </w:p>
    <w:p w14:paraId="5628F776" w14:textId="77777777" w:rsidR="0077316F" w:rsidRPr="001F6748" w:rsidRDefault="0077316F" w:rsidP="0077316F">
      <w:pPr>
        <w:spacing w:before="100" w:beforeAutospacing="1" w:after="120" w:line="240" w:lineRule="auto"/>
        <w:jc w:val="both"/>
        <w:rPr>
          <w:rFonts w:ascii="Book Antiqua" w:eastAsia="Times New Roman" w:hAnsi="Book Antiqua" w:cs="Arial"/>
          <w:sz w:val="36"/>
          <w:szCs w:val="20"/>
          <w:lang w:eastAsia="it-IT"/>
        </w:rPr>
      </w:pPr>
    </w:p>
    <w:p w14:paraId="7CAA5071" w14:textId="77777777" w:rsidR="0077316F" w:rsidRPr="001F6748" w:rsidRDefault="0077316F" w:rsidP="0077316F">
      <w:pPr>
        <w:spacing w:before="100" w:beforeAutospacing="1" w:after="120" w:line="240" w:lineRule="auto"/>
        <w:jc w:val="both"/>
        <w:rPr>
          <w:rFonts w:ascii="Book Antiqua" w:eastAsia="Times New Roman" w:hAnsi="Book Antiqua" w:cs="Arial"/>
          <w:b/>
          <w:sz w:val="28"/>
          <w:szCs w:val="16"/>
          <w:lang w:eastAsia="it-IT"/>
        </w:rPr>
      </w:pPr>
      <w:r w:rsidRPr="001F6748">
        <w:rPr>
          <w:rFonts w:ascii="Book Antiqua" w:eastAsia="Times New Roman" w:hAnsi="Book Antiqua" w:cs="Arial"/>
          <w:b/>
          <w:sz w:val="28"/>
          <w:szCs w:val="16"/>
          <w:lang w:eastAsia="it-IT"/>
        </w:rPr>
        <w:t>RIFLESSIONE CONCLUSIVA</w:t>
      </w:r>
    </w:p>
    <w:p w14:paraId="2CDCF271"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Il Santo Rosario è consegna della nostra mente, del nostro corpo, del nostro spirito e della nostra anima alla Madre di Dio, perché sia Lei a introdurci nel mistero di Cristo Gesù, nel quale è il mistero del Padre e dello Spirito Santo, dal quale è anche il mistero della nostra vita, e nel quale esso si comprende, si vive, si realizza. Tutto è dal mistero di Cristo Gesù.</w:t>
      </w:r>
    </w:p>
    <w:p w14:paraId="334DA867"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Se il mistero di Cristo rimane velato ai nostri occhi, anche il mistero di Dio e dello Spirito rimane velato. Anche il vero mistero della Madre di Dio rimane nell’oscurità. Senza il mistero di Cristo neanche il nostro mistero possiamo conoscere e senza conoscenza mai nessuna vita vera potrà scorrere nel nostro corpo, nella nostra anima, nel nostro spirito.</w:t>
      </w:r>
    </w:p>
    <w:p w14:paraId="4542389B"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Diviene così di vitale importanza non tanto recitare il Santo Rosario, quanto celebrarlo come vera immersione nel mistero di Cristo, presi per mano e condotti da Colei che di questo mistero è la Creatura con la partecipazione nella sua modalità ed essenza più perfetta e più santa. Solo Lei, la Madre di Dio, in questo mistero ha raggiunte le più abissali profondità.</w:t>
      </w:r>
    </w:p>
    <w:p w14:paraId="18826D33"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Poiché Lei tutto conosce, perché tutto ha realizzato, può introdurci in esso, mostrarci e rivelarci ogni segreto. Se Lei non ci introduce, noi rimaniamo sempre fuori. Come Lei ha introdotto il Verbo Eterno del padre nel mistero della nostra vita, facendo vita della nostra vita, così Lei ci deve introdurre nel mistero del Figlio suo, aiutandoci a farci vita della sua vita. </w:t>
      </w:r>
    </w:p>
    <w:p w14:paraId="5EA3FDAA"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Perché questo avvenga, la vergine sempre chiede ogni aiuto allo Spirito Santo, suo mistico sposo e Questi mai glielo nega. Sempre viene in suo soccorso, esaudendo ogni desiderio. Chi prega la Vergine Maria perché sia reso partecipe del mistero del Figlio suo, mai vedrà la sua preghiera inascoltata. Vedrà che giorno dopo giorno la vita di Cristo si imprime nel suo cuore.</w:t>
      </w:r>
    </w:p>
    <w:p w14:paraId="54474F2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Dobbiamo avere fede in questa preghiera. Ma la fede nella preghiera del Santo Rosario è fede nella Vergine Maria. La vergine Maria è la sola che può realizzare la nostra vera speranza. Qual è la vera speranza di ogni vero discepolo di Gesù? Raggiungere la verità del corpo, dell’anima, dello cuori di Cristo nel nostro corpo, nella nostra anima, nel nostro cuore.</w:t>
      </w:r>
    </w:p>
    <w:p w14:paraId="4EB56B2E"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Quando Cristo vive in noi, la nostra umanità ritorna alle sorgenti della sua vita.  Di nulla ha più bisogno. Ha tutto, perché si è nuovamente immersa nelle sorgenti delle acque eterne che sono tutte nell’umanità di Gesù Signore. È divinamente grande quanto può essere realizzato con la recita o la celebrazione del Santo Rosario. Di questa preghiera dobbiamo innamorarci tutti. </w:t>
      </w:r>
    </w:p>
    <w:p w14:paraId="20DDAAE4" w14:textId="77777777" w:rsidR="0077316F" w:rsidRPr="001F6748" w:rsidRDefault="0077316F" w:rsidP="0077316F">
      <w:pPr>
        <w:spacing w:before="100" w:beforeAutospacing="1" w:after="120" w:line="240" w:lineRule="auto"/>
        <w:jc w:val="both"/>
        <w:rPr>
          <w:rFonts w:ascii="Book Antiqua" w:eastAsia="Times New Roman" w:hAnsi="Book Antiqua" w:cs="Arial"/>
          <w:sz w:val="24"/>
          <w:szCs w:val="14"/>
          <w:lang w:eastAsia="it-IT"/>
        </w:rPr>
      </w:pPr>
      <w:r w:rsidRPr="001F6748">
        <w:rPr>
          <w:rFonts w:ascii="Book Antiqua" w:eastAsia="Times New Roman" w:hAnsi="Book Antiqua" w:cs="Arial"/>
          <w:sz w:val="24"/>
          <w:szCs w:val="14"/>
          <w:lang w:eastAsia="it-IT"/>
        </w:rPr>
        <w:t xml:space="preserve">Oggi e sempre la Madre di Gesù ci prenda per mano è ci conduca nel cuore di Cristo. Perché questo accada è necessario che noi glielo chiediamo umilmente. Ogni Ave Maria che recitiamo sia la consegna di noi stessi a Lei nella pienezza nel nostro corpo, del nostro spirito, della nostra anima. Lei ci porta se noi ci lasciamo portare. Lei vuole ciò che noi vogliamo nella fede. </w:t>
      </w:r>
    </w:p>
    <w:p w14:paraId="72F1A4DF" w14:textId="77777777" w:rsidR="0077316F" w:rsidRDefault="0077316F" w:rsidP="0077316F">
      <w:pPr>
        <w:jc w:val="both"/>
      </w:pPr>
    </w:p>
    <w:p w14:paraId="3B4EFA1F" w14:textId="77777777" w:rsidR="0077316F" w:rsidRDefault="0077316F" w:rsidP="0077316F">
      <w:pPr>
        <w:pStyle w:val="Nessunaspaziatura"/>
        <w:numPr>
          <w:ilvl w:val="0"/>
          <w:numId w:val="4"/>
        </w:numPr>
        <w:tabs>
          <w:tab w:val="num" w:pos="567"/>
        </w:tabs>
        <w:spacing w:after="120" w:line="256" w:lineRule="auto"/>
        <w:ind w:left="567" w:hanging="567"/>
      </w:pPr>
      <w:r w:rsidRPr="002E61CE">
        <w:t>San Paolo sa che altro è conoscere la verità, altro è vivere nella verità per la verità. Per vivere di verità nella verità urge la sapienza. </w:t>
      </w:r>
    </w:p>
    <w:p w14:paraId="5FDE3B85" w14:textId="77777777" w:rsidR="0077316F" w:rsidRDefault="0077316F" w:rsidP="0077316F">
      <w:pPr>
        <w:pStyle w:val="Nessunaspaziatura"/>
        <w:numPr>
          <w:ilvl w:val="0"/>
          <w:numId w:val="4"/>
        </w:numPr>
        <w:tabs>
          <w:tab w:val="num" w:pos="567"/>
        </w:tabs>
        <w:spacing w:after="120" w:line="256" w:lineRule="auto"/>
        <w:ind w:left="567" w:hanging="567"/>
      </w:pPr>
      <w:r w:rsidRPr="002E61CE">
        <w:t>Sempre vanno separate verità e sapienza, ma anche sempre vanno unite. La verità è eterna, immortale, immodificabile, indistruttibile. </w:t>
      </w:r>
    </w:p>
    <w:p w14:paraId="6B9E495C" w14:textId="77777777" w:rsidR="0077316F" w:rsidRDefault="0077316F" w:rsidP="0077316F">
      <w:pPr>
        <w:pStyle w:val="Nessunaspaziatura"/>
        <w:numPr>
          <w:ilvl w:val="0"/>
          <w:numId w:val="4"/>
        </w:numPr>
        <w:tabs>
          <w:tab w:val="num" w:pos="567"/>
        </w:tabs>
        <w:spacing w:after="120" w:line="256" w:lineRule="auto"/>
        <w:ind w:left="567" w:hanging="567"/>
      </w:pPr>
      <w:r w:rsidRPr="002E61CE">
        <w:t>La sapienza ci dice come vivere oggi la verità eterna. I Santi, pieni di grazia e di Spirito Santo, sono i veri maestri della sapienza. </w:t>
      </w:r>
    </w:p>
    <w:p w14:paraId="32714BC7" w14:textId="77777777" w:rsidR="0077316F" w:rsidRDefault="0077316F" w:rsidP="0077316F">
      <w:pPr>
        <w:pStyle w:val="Nessunaspaziatura"/>
        <w:numPr>
          <w:ilvl w:val="0"/>
          <w:numId w:val="4"/>
        </w:numPr>
        <w:tabs>
          <w:tab w:val="num" w:pos="567"/>
        </w:tabs>
        <w:spacing w:after="120" w:line="256" w:lineRule="auto"/>
        <w:ind w:left="567" w:hanging="567"/>
      </w:pPr>
      <w:r w:rsidRPr="002E61CE">
        <w:t>Mentre il teologo è il maestro nella verità, il santo è il maestro nella sapienza. Lui insegna come vivere oggi Cristo e questi Crocifisso. </w:t>
      </w:r>
    </w:p>
    <w:p w14:paraId="3F74E6C9" w14:textId="77777777" w:rsidR="0077316F" w:rsidRDefault="0077316F" w:rsidP="0077316F">
      <w:pPr>
        <w:pStyle w:val="Nessunaspaziatura"/>
        <w:numPr>
          <w:ilvl w:val="0"/>
          <w:numId w:val="4"/>
        </w:numPr>
        <w:tabs>
          <w:tab w:val="num" w:pos="567"/>
        </w:tabs>
        <w:spacing w:after="120" w:line="256" w:lineRule="auto"/>
        <w:ind w:left="567" w:hanging="567"/>
      </w:pPr>
      <w:r w:rsidRPr="002E61CE">
        <w:t>Senza i Santi avremmo una verità senza sapienza. Senza sapienza si è incapace di guidare il nostro cammino nella purissima verità. </w:t>
      </w:r>
    </w:p>
    <w:p w14:paraId="02C69087" w14:textId="77777777" w:rsidR="0077316F" w:rsidRDefault="0077316F" w:rsidP="0077316F">
      <w:pPr>
        <w:pStyle w:val="Nessunaspaziatura"/>
        <w:numPr>
          <w:ilvl w:val="0"/>
          <w:numId w:val="4"/>
        </w:numPr>
        <w:tabs>
          <w:tab w:val="num" w:pos="567"/>
        </w:tabs>
        <w:spacing w:after="120" w:line="256" w:lineRule="auto"/>
        <w:ind w:left="567" w:hanging="567"/>
      </w:pPr>
      <w:r w:rsidRPr="002E61CE">
        <w:t>È la sapienza che dona alla verità la sua perfetta attualità sempre nuova, sempre vera, sempre ricca di nuove forme e nuove modalità. </w:t>
      </w:r>
    </w:p>
    <w:p w14:paraId="16A346EA" w14:textId="77777777" w:rsidR="0077316F" w:rsidRDefault="0077316F" w:rsidP="0077316F">
      <w:pPr>
        <w:pStyle w:val="Nessunaspaziatura"/>
        <w:numPr>
          <w:ilvl w:val="0"/>
          <w:numId w:val="4"/>
        </w:numPr>
        <w:tabs>
          <w:tab w:val="num" w:pos="567"/>
        </w:tabs>
        <w:spacing w:after="120" w:line="256" w:lineRule="auto"/>
        <w:ind w:left="567" w:hanging="567"/>
      </w:pPr>
      <w:r w:rsidRPr="002E61CE">
        <w:t>I santi sono irripetibili e non imitabili nella sapienza. L’unica verità da essi è vissuta in infinite modalità nuove, diverse, molteplici. </w:t>
      </w:r>
    </w:p>
    <w:p w14:paraId="10E43782" w14:textId="77777777" w:rsidR="0077316F" w:rsidRDefault="0077316F" w:rsidP="0077316F">
      <w:pPr>
        <w:pStyle w:val="Nessunaspaziatura"/>
        <w:numPr>
          <w:ilvl w:val="0"/>
          <w:numId w:val="4"/>
        </w:numPr>
        <w:tabs>
          <w:tab w:val="num" w:pos="567"/>
        </w:tabs>
        <w:spacing w:after="120" w:line="256" w:lineRule="auto"/>
        <w:ind w:left="567" w:hanging="567"/>
      </w:pPr>
      <w:r w:rsidRPr="002E61CE">
        <w:t>La distinzione tra verità e sapienza è necessario che sempre venga insegnata. La verità è universale, la sapienza è personale. </w:t>
      </w:r>
    </w:p>
    <w:p w14:paraId="1E323F0F" w14:textId="77777777" w:rsidR="0077316F" w:rsidRDefault="0077316F" w:rsidP="0077316F">
      <w:pPr>
        <w:pStyle w:val="Nessunaspaziatura"/>
        <w:numPr>
          <w:ilvl w:val="0"/>
          <w:numId w:val="4"/>
        </w:numPr>
        <w:tabs>
          <w:tab w:val="num" w:pos="567"/>
        </w:tabs>
        <w:spacing w:after="120" w:line="256" w:lineRule="auto"/>
        <w:ind w:left="567" w:hanging="567"/>
      </w:pPr>
      <w:r w:rsidRPr="002E61CE">
        <w:t>La verità si insegna. La sapienza si può dare di volta in volta. Nella verità si entra per studio. Nella sapienza per preghiera. </w:t>
      </w:r>
    </w:p>
    <w:p w14:paraId="08A9EB35" w14:textId="77777777" w:rsidR="0077316F" w:rsidRDefault="0077316F" w:rsidP="0077316F">
      <w:pPr>
        <w:pStyle w:val="Nessunaspaziatura"/>
        <w:numPr>
          <w:ilvl w:val="0"/>
          <w:numId w:val="4"/>
        </w:numPr>
        <w:tabs>
          <w:tab w:val="num" w:pos="567"/>
        </w:tabs>
        <w:spacing w:after="120" w:line="256" w:lineRule="auto"/>
        <w:ind w:left="567" w:hanging="567"/>
      </w:pPr>
      <w:r w:rsidRPr="002E61CE">
        <w:t>Un dotto senza preghiera mai potrà raggiungere la santità, gli manca la sapienza per vivere la verità oggi per oggi e domani per domani. </w:t>
      </w:r>
    </w:p>
    <w:p w14:paraId="79B1120A" w14:textId="77777777" w:rsidR="0077316F" w:rsidRDefault="0077316F" w:rsidP="0077316F">
      <w:pPr>
        <w:pStyle w:val="Nessunaspaziatura"/>
        <w:numPr>
          <w:ilvl w:val="0"/>
          <w:numId w:val="4"/>
        </w:numPr>
        <w:tabs>
          <w:tab w:val="num" w:pos="567"/>
        </w:tabs>
        <w:spacing w:after="120" w:line="256" w:lineRule="auto"/>
        <w:ind w:left="567" w:hanging="567"/>
      </w:pPr>
      <w:r w:rsidRPr="002E61CE">
        <w:t>Senza la sapienza, il dotto neanche la potrà insegnare. Gli mancherà sempre la scienza per donare la verità in modo sempre efficace, pieno. </w:t>
      </w:r>
    </w:p>
    <w:p w14:paraId="190DF5E8" w14:textId="77777777" w:rsidR="0077316F" w:rsidRDefault="0077316F" w:rsidP="0077316F">
      <w:pPr>
        <w:pStyle w:val="Nessunaspaziatura"/>
        <w:numPr>
          <w:ilvl w:val="0"/>
          <w:numId w:val="4"/>
        </w:numPr>
        <w:tabs>
          <w:tab w:val="num" w:pos="567"/>
        </w:tabs>
        <w:spacing w:after="120" w:line="256" w:lineRule="auto"/>
        <w:ind w:left="567" w:hanging="567"/>
      </w:pPr>
      <w:r w:rsidRPr="002E61CE">
        <w:t>Se regna odio per la dottrina è segno che si è privi d’ogni sapienza. La sapienza è ordinata alla dottrina. Senza dottrina non c’è sapienza. </w:t>
      </w:r>
    </w:p>
    <w:p w14:paraId="479F8AE4" w14:textId="77777777" w:rsidR="0077316F" w:rsidRDefault="0077316F" w:rsidP="0077316F">
      <w:pPr>
        <w:pStyle w:val="Nessunaspaziatura"/>
        <w:numPr>
          <w:ilvl w:val="0"/>
          <w:numId w:val="4"/>
        </w:numPr>
        <w:tabs>
          <w:tab w:val="num" w:pos="567"/>
        </w:tabs>
        <w:spacing w:after="120" w:line="256" w:lineRule="auto"/>
        <w:ind w:left="567" w:hanging="567"/>
      </w:pPr>
      <w:r w:rsidRPr="002E61CE">
        <w:t>La sapienza è scienza dello Spirito per mettere in ogni cuore la purissima verità di Dio. Se Dio è senza verità, la sapienza serve a nulla. </w:t>
      </w:r>
    </w:p>
    <w:p w14:paraId="4EA01CDA" w14:textId="77777777" w:rsidR="0077316F" w:rsidRDefault="0077316F" w:rsidP="0077316F">
      <w:pPr>
        <w:pStyle w:val="Nessunaspaziatura"/>
        <w:numPr>
          <w:ilvl w:val="0"/>
          <w:numId w:val="4"/>
        </w:numPr>
        <w:tabs>
          <w:tab w:val="num" w:pos="567"/>
        </w:tabs>
        <w:spacing w:after="120" w:line="256" w:lineRule="auto"/>
        <w:ind w:left="567" w:hanging="567"/>
      </w:pPr>
      <w:r w:rsidRPr="002E61CE">
        <w:t>Se Dio, Gesù, lo Spirito Santo, la Chiesa, i suo ministri, i suoi sacramenti sono senza verità, a che serve la nostra illuminata sapienza? </w:t>
      </w:r>
    </w:p>
    <w:p w14:paraId="6F7FB0BB" w14:textId="77777777" w:rsidR="0077316F" w:rsidRDefault="0077316F" w:rsidP="0077316F">
      <w:pPr>
        <w:pStyle w:val="Nessunaspaziatura"/>
        <w:numPr>
          <w:ilvl w:val="0"/>
          <w:numId w:val="4"/>
        </w:numPr>
        <w:tabs>
          <w:tab w:val="num" w:pos="567"/>
        </w:tabs>
        <w:spacing w:after="120" w:line="256" w:lineRule="auto"/>
        <w:ind w:left="567" w:hanging="567"/>
      </w:pPr>
      <w:r w:rsidRPr="002E61CE">
        <w:t>Vergine Maria, Madre della Redenzione, convinci i cristiani che verità e sapienza devono rimanere sempre una cosa sola, in ogni cuore. </w:t>
      </w:r>
    </w:p>
    <w:p w14:paraId="10ABF876" w14:textId="77777777" w:rsidR="0077316F" w:rsidRDefault="0077316F" w:rsidP="0077316F">
      <w:pPr>
        <w:pStyle w:val="Nessunaspaziatura"/>
        <w:numPr>
          <w:ilvl w:val="0"/>
          <w:numId w:val="4"/>
        </w:numPr>
        <w:tabs>
          <w:tab w:val="num" w:pos="567"/>
        </w:tabs>
        <w:spacing w:after="120" w:line="256" w:lineRule="auto"/>
        <w:ind w:left="567" w:hanging="567"/>
      </w:pPr>
      <w:r w:rsidRPr="002E61CE">
        <w:t>Vergine Sapiente, fa che nessuno pensi di poter essere sapiente negando a Dio, alla Chiesa, all’uomo la loro verità.</w:t>
      </w:r>
    </w:p>
    <w:p w14:paraId="30678A87" w14:textId="77777777" w:rsidR="0077316F" w:rsidRDefault="0077316F" w:rsidP="0077316F">
      <w:pPr>
        <w:pStyle w:val="Nessunaspaziatura"/>
        <w:numPr>
          <w:ilvl w:val="0"/>
          <w:numId w:val="0"/>
        </w:numPr>
        <w:ind w:left="567" w:hanging="567"/>
      </w:pPr>
    </w:p>
    <w:p w14:paraId="0F3A37B6" w14:textId="77777777" w:rsidR="0077316F" w:rsidRDefault="0077316F" w:rsidP="0077316F">
      <w:pPr>
        <w:pStyle w:val="Nessunaspaziatura"/>
        <w:numPr>
          <w:ilvl w:val="0"/>
          <w:numId w:val="4"/>
        </w:numPr>
        <w:tabs>
          <w:tab w:val="num" w:pos="567"/>
        </w:tabs>
        <w:spacing w:after="120" w:line="256" w:lineRule="auto"/>
        <w:ind w:left="567" w:hanging="567"/>
      </w:pPr>
      <w:r w:rsidRPr="00E919FF">
        <w:t>La natura ha delle leggi che nessuno potrà mai cancellare. L’uomo può anche pensare di modificarle, mai vi riuscirà. Non è nei suoi poteri. </w:t>
      </w:r>
    </w:p>
    <w:p w14:paraId="4777EC5A" w14:textId="77777777" w:rsidR="0077316F" w:rsidRDefault="0077316F" w:rsidP="0077316F">
      <w:pPr>
        <w:pStyle w:val="Nessunaspaziatura"/>
        <w:numPr>
          <w:ilvl w:val="0"/>
          <w:numId w:val="4"/>
        </w:numPr>
        <w:tabs>
          <w:tab w:val="num" w:pos="567"/>
        </w:tabs>
        <w:spacing w:after="120" w:line="256" w:lineRule="auto"/>
        <w:ind w:left="567" w:hanging="567"/>
      </w:pPr>
      <w:r w:rsidRPr="00E919FF">
        <w:t>Può, per satanica tentazione, modificarle, alterarle, capovolgerle, non rispettarle, distruggerle, ma la natura reclamerà ciò che è suo. </w:t>
      </w:r>
    </w:p>
    <w:p w14:paraId="5EB30B1D" w14:textId="77777777" w:rsidR="0077316F" w:rsidRDefault="0077316F" w:rsidP="0077316F">
      <w:pPr>
        <w:pStyle w:val="Nessunaspaziatura"/>
        <w:numPr>
          <w:ilvl w:val="0"/>
          <w:numId w:val="4"/>
        </w:numPr>
        <w:tabs>
          <w:tab w:val="num" w:pos="567"/>
        </w:tabs>
        <w:spacing w:after="120" w:line="256" w:lineRule="auto"/>
        <w:ind w:left="567" w:hanging="567"/>
      </w:pPr>
      <w:r w:rsidRPr="00E919FF">
        <w:t>Abbiamo mai considerato o riflettuto sulla tremenda, spaventosa, verità dell’inferno? Ci siamo chiesti il perché della sofferenza eterna? </w:t>
      </w:r>
    </w:p>
    <w:p w14:paraId="15BE503F" w14:textId="77777777" w:rsidR="0077316F" w:rsidRDefault="0077316F" w:rsidP="0077316F">
      <w:pPr>
        <w:pStyle w:val="Nessunaspaziatura"/>
        <w:numPr>
          <w:ilvl w:val="0"/>
          <w:numId w:val="4"/>
        </w:numPr>
        <w:tabs>
          <w:tab w:val="num" w:pos="567"/>
        </w:tabs>
        <w:spacing w:after="120" w:line="256" w:lineRule="auto"/>
        <w:ind w:left="567" w:hanging="567"/>
      </w:pPr>
      <w:r w:rsidRPr="00E919FF">
        <w:t>È sofferenza della natura che alterata dal peccato non potrà mai più essere nella sua verità. In eterno piangerà la perdita di se stessa. </w:t>
      </w:r>
    </w:p>
    <w:p w14:paraId="41194C44" w14:textId="77777777" w:rsidR="0077316F" w:rsidRDefault="0077316F" w:rsidP="0077316F">
      <w:pPr>
        <w:pStyle w:val="Nessunaspaziatura"/>
        <w:numPr>
          <w:ilvl w:val="0"/>
          <w:numId w:val="4"/>
        </w:numPr>
        <w:tabs>
          <w:tab w:val="num" w:pos="567"/>
        </w:tabs>
        <w:spacing w:after="120" w:line="256" w:lineRule="auto"/>
        <w:ind w:left="567" w:hanging="567"/>
      </w:pPr>
      <w:r w:rsidRPr="00E919FF">
        <w:t>Da natura da Dio per il suo Signore, si trova ad essere natura per se stessa, senza più alcuna possibilità di essere per il suo Creatore. </w:t>
      </w:r>
    </w:p>
    <w:p w14:paraId="028F9C35" w14:textId="77777777" w:rsidR="0077316F" w:rsidRDefault="0077316F" w:rsidP="0077316F">
      <w:pPr>
        <w:pStyle w:val="Nessunaspaziatura"/>
        <w:numPr>
          <w:ilvl w:val="0"/>
          <w:numId w:val="4"/>
        </w:numPr>
        <w:tabs>
          <w:tab w:val="num" w:pos="567"/>
        </w:tabs>
        <w:spacing w:after="120" w:line="256" w:lineRule="auto"/>
        <w:ind w:left="567" w:hanging="567"/>
      </w:pPr>
      <w:r w:rsidRPr="00E919FF">
        <w:t>Da natura creata per essere dagli altri e per gli altri, è natura prigioniera di se stessa. Manca della verità. Le conseguenze sono eterne. </w:t>
      </w:r>
    </w:p>
    <w:p w14:paraId="5A684603" w14:textId="77777777" w:rsidR="0077316F" w:rsidRDefault="0077316F" w:rsidP="0077316F">
      <w:pPr>
        <w:pStyle w:val="Nessunaspaziatura"/>
        <w:numPr>
          <w:ilvl w:val="0"/>
          <w:numId w:val="4"/>
        </w:numPr>
        <w:tabs>
          <w:tab w:val="num" w:pos="567"/>
        </w:tabs>
        <w:spacing w:after="120" w:line="256" w:lineRule="auto"/>
        <w:ind w:left="567" w:hanging="567"/>
      </w:pPr>
      <w:r w:rsidRPr="00E919FF">
        <w:t>Oggi vi è un attacco contro la natura umana per la sua devastazione. La si vuole pilotare e dirigere vero una sua piena indeterminazione. </w:t>
      </w:r>
    </w:p>
    <w:p w14:paraId="6D52DA19" w14:textId="77777777" w:rsidR="0077316F" w:rsidRDefault="0077316F" w:rsidP="0077316F">
      <w:pPr>
        <w:pStyle w:val="Nessunaspaziatura"/>
        <w:numPr>
          <w:ilvl w:val="0"/>
          <w:numId w:val="4"/>
        </w:numPr>
        <w:tabs>
          <w:tab w:val="num" w:pos="567"/>
        </w:tabs>
        <w:spacing w:after="120" w:line="256" w:lineRule="auto"/>
        <w:ind w:left="567" w:hanging="567"/>
      </w:pPr>
      <w:r w:rsidRPr="00E919FF">
        <w:t>Si vuole che il maschio non sia più maschio e anche la femmina non più femmina. Si vuole la natura umana senza alcuna sua verità. </w:t>
      </w:r>
    </w:p>
    <w:p w14:paraId="1E85EF57" w14:textId="77777777" w:rsidR="0077316F" w:rsidRDefault="0077316F" w:rsidP="0077316F">
      <w:pPr>
        <w:pStyle w:val="Nessunaspaziatura"/>
        <w:numPr>
          <w:ilvl w:val="0"/>
          <w:numId w:val="4"/>
        </w:numPr>
        <w:tabs>
          <w:tab w:val="num" w:pos="567"/>
        </w:tabs>
        <w:spacing w:after="120" w:line="256" w:lineRule="auto"/>
        <w:ind w:left="567" w:hanging="567"/>
      </w:pPr>
      <w:r w:rsidRPr="00E919FF">
        <w:t>Ad ognuno il gravissimo obbligo, se non vuole piangere per l’eternità il suo non compimento, di non permettere che questo avvenga. </w:t>
      </w:r>
    </w:p>
    <w:p w14:paraId="133B92A2" w14:textId="77777777" w:rsidR="0077316F" w:rsidRDefault="0077316F" w:rsidP="0077316F">
      <w:pPr>
        <w:pStyle w:val="Nessunaspaziatura"/>
        <w:numPr>
          <w:ilvl w:val="0"/>
          <w:numId w:val="4"/>
        </w:numPr>
        <w:tabs>
          <w:tab w:val="num" w:pos="567"/>
        </w:tabs>
        <w:spacing w:after="120" w:line="256" w:lineRule="auto"/>
        <w:ind w:left="567" w:hanging="567"/>
      </w:pPr>
      <w:r w:rsidRPr="00E919FF">
        <w:t>Quando si trasgredisce, c’è l’insano orgoglio della trasgressione, poi viene il pianto eterno della disobbedienza alla Legge del Creatore. </w:t>
      </w:r>
    </w:p>
    <w:p w14:paraId="6F7502E7" w14:textId="77777777" w:rsidR="0077316F" w:rsidRDefault="0077316F" w:rsidP="0077316F">
      <w:pPr>
        <w:pStyle w:val="Nessunaspaziatura"/>
        <w:numPr>
          <w:ilvl w:val="0"/>
          <w:numId w:val="4"/>
        </w:numPr>
        <w:tabs>
          <w:tab w:val="num" w:pos="567"/>
        </w:tabs>
        <w:spacing w:after="120" w:line="256" w:lineRule="auto"/>
        <w:ind w:left="567" w:hanging="567"/>
      </w:pPr>
      <w:r w:rsidRPr="00E919FF">
        <w:t>Il prima è sempre gustoso, il dopo è tristemente doloroso. Quanto si sta operando con il gender lo possiamo paragonare alla droga. </w:t>
      </w:r>
    </w:p>
    <w:p w14:paraId="76FD3EA4" w14:textId="77777777" w:rsidR="0077316F" w:rsidRDefault="0077316F" w:rsidP="0077316F">
      <w:pPr>
        <w:pStyle w:val="Nessunaspaziatura"/>
        <w:numPr>
          <w:ilvl w:val="0"/>
          <w:numId w:val="4"/>
        </w:numPr>
        <w:tabs>
          <w:tab w:val="num" w:pos="567"/>
        </w:tabs>
        <w:spacing w:after="120" w:line="256" w:lineRule="auto"/>
        <w:ind w:left="567" w:hanging="567"/>
      </w:pPr>
      <w:r w:rsidRPr="00E919FF">
        <w:t>Quando si assume la droga, vi è il momento dell’euforia. Finita l’euforia inizia la tristezza della devastazione avvenuta nella natura. </w:t>
      </w:r>
    </w:p>
    <w:p w14:paraId="6C591AFA" w14:textId="77777777" w:rsidR="0077316F" w:rsidRDefault="0077316F" w:rsidP="0077316F">
      <w:pPr>
        <w:pStyle w:val="Nessunaspaziatura"/>
        <w:numPr>
          <w:ilvl w:val="0"/>
          <w:numId w:val="4"/>
        </w:numPr>
        <w:tabs>
          <w:tab w:val="num" w:pos="567"/>
        </w:tabs>
        <w:spacing w:after="120" w:line="256" w:lineRule="auto"/>
        <w:ind w:left="567" w:hanging="567"/>
      </w:pPr>
      <w:r w:rsidRPr="00E919FF">
        <w:t>A volte una sola pillola può anche provocare la morte. Il dopo è sempre frutto del prima. Sempre al prima segue il dopo come suo frutto. </w:t>
      </w:r>
    </w:p>
    <w:p w14:paraId="316CDD56" w14:textId="77777777" w:rsidR="0077316F" w:rsidRDefault="0077316F" w:rsidP="0077316F">
      <w:pPr>
        <w:pStyle w:val="Nessunaspaziatura"/>
        <w:numPr>
          <w:ilvl w:val="0"/>
          <w:numId w:val="4"/>
        </w:numPr>
        <w:tabs>
          <w:tab w:val="num" w:pos="567"/>
        </w:tabs>
        <w:spacing w:after="120" w:line="256" w:lineRule="auto"/>
        <w:ind w:left="567" w:hanging="567"/>
      </w:pPr>
      <w:r w:rsidRPr="00E919FF">
        <w:t>Se quanti devastano la natura sapessero quali tristi frutti stanno facendo maturare, vestirebbero il sacco e si rotolerebbe nella cenere. </w:t>
      </w:r>
    </w:p>
    <w:p w14:paraId="3873F11A" w14:textId="77777777" w:rsidR="0077316F" w:rsidRDefault="0077316F" w:rsidP="0077316F">
      <w:pPr>
        <w:pStyle w:val="Nessunaspaziatura"/>
        <w:numPr>
          <w:ilvl w:val="0"/>
          <w:numId w:val="4"/>
        </w:numPr>
        <w:tabs>
          <w:tab w:val="num" w:pos="567"/>
        </w:tabs>
        <w:spacing w:after="120" w:line="256" w:lineRule="auto"/>
        <w:ind w:left="567" w:hanging="567"/>
      </w:pPr>
      <w:r w:rsidRPr="00E919FF">
        <w:t>Ma il dopo di morte lo si vede solo nella fede nella Parola del Signore. Il dopo lo si può solo evitare se crediamo nel nostro Creatore. </w:t>
      </w:r>
    </w:p>
    <w:p w14:paraId="52F54983" w14:textId="77777777" w:rsidR="0077316F" w:rsidRDefault="0077316F" w:rsidP="0077316F">
      <w:pPr>
        <w:pStyle w:val="Nessunaspaziatura"/>
        <w:numPr>
          <w:ilvl w:val="0"/>
          <w:numId w:val="4"/>
        </w:numPr>
        <w:tabs>
          <w:tab w:val="num" w:pos="567"/>
        </w:tabs>
        <w:spacing w:after="120" w:line="256" w:lineRule="auto"/>
        <w:ind w:left="567" w:hanging="567"/>
      </w:pPr>
      <w:r w:rsidRPr="00E919FF">
        <w:t>Senza fede nel Creatore la mente è di rame, l’intelligenza di bronzo, il cuore di pietra. Nulla interessa del dopo. Si ama il gusto fugace. </w:t>
      </w:r>
    </w:p>
    <w:p w14:paraId="271202FA" w14:textId="77777777" w:rsidR="0077316F" w:rsidRDefault="0077316F" w:rsidP="0077316F">
      <w:pPr>
        <w:pStyle w:val="Nessunaspaziatura"/>
        <w:numPr>
          <w:ilvl w:val="0"/>
          <w:numId w:val="4"/>
        </w:numPr>
        <w:tabs>
          <w:tab w:val="num" w:pos="567"/>
        </w:tabs>
        <w:spacing w:after="120" w:line="256" w:lineRule="auto"/>
        <w:ind w:left="567" w:hanging="567"/>
      </w:pPr>
      <w:r w:rsidRPr="00E919FF">
        <w:t>Vergine Maria, Madre della Redenzione, aiuta i discepoli di Gesù a non scherzare né con la morte né con l’inferno. Da essi non c’è ritorno. </w:t>
      </w:r>
    </w:p>
    <w:p w14:paraId="7909093C" w14:textId="77777777" w:rsidR="0077316F" w:rsidRPr="00E919FF" w:rsidRDefault="0077316F" w:rsidP="0077316F">
      <w:pPr>
        <w:pStyle w:val="Nessunaspaziatura"/>
        <w:numPr>
          <w:ilvl w:val="0"/>
          <w:numId w:val="4"/>
        </w:numPr>
        <w:tabs>
          <w:tab w:val="num" w:pos="567"/>
        </w:tabs>
        <w:spacing w:after="120" w:line="256" w:lineRule="auto"/>
        <w:ind w:left="567" w:hanging="567"/>
      </w:pPr>
      <w:r w:rsidRPr="00E919FF">
        <w:t>Madre Santa, fa’ che nessun cristiano gusti i dolci frutti della morte della sua natura. Il danno è per l’eternità.</w:t>
      </w:r>
    </w:p>
    <w:p w14:paraId="6AB42985" w14:textId="77777777" w:rsidR="0077316F" w:rsidRDefault="0077316F" w:rsidP="0077316F">
      <w:pPr>
        <w:pStyle w:val="Titolo2"/>
      </w:pPr>
      <w:bookmarkStart w:id="278" w:name="_Toc499840622"/>
      <w:r w:rsidRPr="00FC79EE">
        <w:t>20 Giugno</w:t>
      </w:r>
      <w:bookmarkEnd w:id="278"/>
    </w:p>
    <w:p w14:paraId="1CA9D4B8" w14:textId="77777777" w:rsidR="0077316F" w:rsidRDefault="0077316F" w:rsidP="0077316F">
      <w:pPr>
        <w:jc w:val="both"/>
      </w:pPr>
      <w:r>
        <w:t>La fede libera la nostra mente da ogni cecità prodotta dal peccato e dona alla nostra intelligenza la luce vera.</w:t>
      </w:r>
      <w:r w:rsidRPr="00FC79EE">
        <w:t xml:space="preserve"> </w:t>
      </w:r>
    </w:p>
    <w:p w14:paraId="3A5264EB" w14:textId="77777777" w:rsidR="0077316F" w:rsidRPr="005F208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279" w:name="_Toc477095046"/>
      <w:bookmarkStart w:id="280" w:name="_Toc499840623"/>
      <w:r w:rsidRPr="005F2086">
        <w:rPr>
          <w:rFonts w:ascii="Book Antiqua" w:eastAsia="Times New Roman" w:hAnsi="Book Antiqua" w:cs="Arial"/>
          <w:b/>
          <w:sz w:val="44"/>
          <w:szCs w:val="14"/>
          <w:lang w:eastAsia="it-IT"/>
        </w:rPr>
        <w:t>20 GIUGNO</w:t>
      </w:r>
      <w:bookmarkEnd w:id="279"/>
      <w:bookmarkEnd w:id="280"/>
      <w:r w:rsidRPr="005F2086">
        <w:rPr>
          <w:rFonts w:ascii="Book Antiqua" w:eastAsia="Times New Roman" w:hAnsi="Book Antiqua" w:cs="Arial"/>
          <w:b/>
          <w:sz w:val="44"/>
          <w:szCs w:val="14"/>
          <w:lang w:eastAsia="it-IT"/>
        </w:rPr>
        <w:t xml:space="preserve"> </w:t>
      </w:r>
    </w:p>
    <w:p w14:paraId="05F66F8E" w14:textId="77777777" w:rsidR="0077316F" w:rsidRPr="005F2086"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281" w:name="_Toc477095047"/>
      <w:bookmarkStart w:id="282" w:name="_Toc499840624"/>
      <w:r w:rsidRPr="005F2086">
        <w:rPr>
          <w:rFonts w:ascii="Book Antiqua" w:eastAsia="Times New Roman" w:hAnsi="Book Antiqua" w:cs="Arial"/>
          <w:b/>
          <w:sz w:val="40"/>
          <w:szCs w:val="18"/>
          <w:lang w:eastAsia="it-IT"/>
        </w:rPr>
        <w:t>SANTITÀ SAPIENZA SCIENZA E FEDE</w:t>
      </w:r>
      <w:bookmarkEnd w:id="281"/>
      <w:bookmarkEnd w:id="282"/>
    </w:p>
    <w:p w14:paraId="5A224871" w14:textId="77777777" w:rsidR="0077316F" w:rsidRPr="005F2086" w:rsidRDefault="0077316F" w:rsidP="0077316F">
      <w:pPr>
        <w:rPr>
          <w:lang w:eastAsia="it-IT"/>
        </w:rPr>
      </w:pPr>
    </w:p>
    <w:p w14:paraId="7041F72E" w14:textId="77777777" w:rsidR="0077316F" w:rsidRPr="005F2086" w:rsidRDefault="0077316F" w:rsidP="0077316F">
      <w:pPr>
        <w:spacing w:before="100" w:beforeAutospacing="1" w:after="120" w:line="240" w:lineRule="auto"/>
        <w:rPr>
          <w:rFonts w:ascii="Book Antiqua" w:eastAsia="Times New Roman" w:hAnsi="Book Antiqua" w:cs="Arial"/>
          <w:b/>
          <w:sz w:val="32"/>
          <w:szCs w:val="32"/>
          <w:lang w:eastAsia="it-IT"/>
        </w:rPr>
      </w:pPr>
      <w:r w:rsidRPr="005F2086">
        <w:rPr>
          <w:rFonts w:ascii="Book Antiqua" w:eastAsia="Times New Roman" w:hAnsi="Book Antiqua" w:cs="Arial"/>
          <w:b/>
          <w:sz w:val="32"/>
          <w:szCs w:val="32"/>
          <w:lang w:eastAsia="it-IT"/>
        </w:rPr>
        <w:t>SANTITÀ</w:t>
      </w:r>
    </w:p>
    <w:p w14:paraId="2DB4A1A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La santità è in Dio la perfetta conformità tra il suo essere e il suo operare. Essendo la natura di Dio sommo ed eterno bene, somma ed eterna verità, somma ed eterna luce, somma ed eterna sapienza, somma ed eterna intelligenza, somma ed eterna misericordia, somma ed eterna carità, ogni opera di Dio è manifestazione della sua natura che è bene, verità, luce, sapienza, intelligenza, misericordia, carità. Se noi volessimo con ogni mezzo trovare tanta dissonanza o non conformazione tra l’essere di Dio e il suo agire grande quanto un atomo, non la troveremmo, neanche se usassimo i più sofisticati strumenti oggi creati dall’uomo per vedere l’invisibile o ciò che è abissalmente lontano dai suoi occhi.</w:t>
      </w:r>
    </w:p>
    <w:p w14:paraId="05A9C2D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Essendo in Dio la santità questa perfettissima ed eterna conformità tra il suo essere e il suo operare, anche nell’uomo la santità è la conformazione tra il suo essere e il suo operare. Poiché con il peccato la natura dell’uomo è divenuta cattiva, non vera, falsa, la conformazione mai potrà essere nel bene, nella luce, nella verità, nella giustizia, nella carità. È necessario che prima cambi natura. Il cambiamento di natura avviene solo in Cristo, per opera dello Spirito Santo e solo in Cristo per opera dello Spirito Santo, rimanendo sempre in Cristo e lasciandosi muovere e condurre dallo Spirito, l’uomo a poco a poco potrà giungere alla perfetta conformazione tra il suo essere e il suo operare. Più il suo essere diviene cristiforme e più il suo agire riflette l’essere di Cristo nel quale a poco a poco si trasforma.</w:t>
      </w:r>
    </w:p>
    <w:p w14:paraId="5CA520D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Pensare ad una santità senza la trasformazione della natura è impossibile. Ogni essere produce secondo la sua natura. La natura di peccato produce male. La natura trasformata in natura cristica produce i frutti di Cristo Signore. Per questa ragione Cristo non può essere abolito dalla nostra fede. Abolire Cristo è precludersi ogni possibilità per la trasformazione della nostra natura. Senza Cristo rimaniamo natura di peccato e produciamo frutti di peccato. Né si può pensare che si riesca a vivere da santi distaccandoci dal vero Cristo. Già questo distacco è segno che stiamo agendo secondo la carne e non secondo lo Spirito. Dal momento del battesimo, si è inseriti nel corpo di Cristo, siamo trasformati in corpo di Cristo, nel corpo di Cristo dobbiamo rimanere in eterno, in esso crescere fino alla perfetta assimilazione in noi della sua luce, da esso mai ci si deve distaccare. Senza crescita in Cristo Signore non vi sono opere di luce, ma di tenebre. Quanti si distaccano dal corpo di Cristo o per la fede o per la verità o per la carità o per altro motivo, cadono all’istante nelle opere della carne. Senza Cristo, fuori del corpo di Cristo, mai si potranno operare le opere della luce. Non si è santi. Non si vive da santi.</w:t>
      </w:r>
    </w:p>
    <w:p w14:paraId="45E9339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Qual è oggi il vero problema dell’uomo? Vedere che le sue opere sono tutte di tenebre e pensare che con delle leggi umane le possa trasformare in opere di luce. È come se con una legge umana si potesse cambiare la natura dell’uomo. La natura non cambia per legge. Il ferro non diviene fuoco per legge. Diviene fuoco se immerso nel fuoco. Così l’uomo non diviene natura di santità per legge. Diviene santità se si immerge e rimane in eterno nell’unica natura di santità che è il corpo di Gesù Signore. Viene annunziata la Parola della fede. La si accoglie nel cuore. Ci si lascia immergere nelle acque del battesimo. Diveniamo corpo di Cristo, corpo piantato nel corpo di Cristo, perché nutrendoci di esso, a poco a poco ci trasformiamo in santità così come il ferro piantato nel fuoco si trasforma in fuoco. Ma come il ferro, se esce dal fuoco, torna ad essere duro ferro, così anche il battezzato, se si separa dalla natura di santità di Cristo, torna ad essere nuovamente natura di peccato. Dalla natura di peccato maturano i frutti del peccato. Questa è allora la nostra santità: la trasformazione in Cristo della nostra natura di peccato in natura di santità, natura di verità, luce, misericordia, pace, amore. Ma tutto questo avviene rimanendo sempre nel corpo di Cristo. Come si rimane nel corpo di Cristo? Nutrendoci della sua Parola e della sua Eucaristia. Parola ed Eucaristia insieme per tutti i giorni della nostra vita. Senza questo divino nutrimento, si torna sempre ad essere natura di peccato.</w:t>
      </w:r>
    </w:p>
    <w:p w14:paraId="1E6DFCA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7C818A3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Ungerai anche l'altare degli olocausti e tutti i suoi arredi; consacrerai l'altare e l'altare diventerà cosa santissima (Es 40, 10). </w:t>
      </w:r>
    </w:p>
    <w:p w14:paraId="10A08F7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7AAC8B4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w:t>
      </w:r>
    </w:p>
    <w:p w14:paraId="4868858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6CD7586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fate questo per loro, perché vivano e non muoiano quando si accostano al luogo santissimo: Aronne e i suoi figli vengano e assegnino a ciascuno di essi il 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Riunire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Le mangerai in luogo santissimo; ne mangerà ogni maschio; le tratterai come cose sante (Nm 18, 10). Perché trasgrediste l'ordine che vi avevo dato nel deserto di Sin, quando la comunità si ribellò e voi non dimostraste la mia santità agli occhi loro, a proposito di quelle acque". Sono le acque di Mèriba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w:t>
      </w:r>
    </w:p>
    <w:p w14:paraId="1C66F80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3546F12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w:t>
      </w:r>
    </w:p>
    <w:p w14:paraId="7D9E244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Ora avvenne che, usciti i sacerdoti dal Santo - tutti i sacerdoti presenti infatti si erano santificati senza badare alle classi (2Cr 5, 11). 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Il governatore ordinò loro che non mangiassero le cose santissime, finché non si presentasse un sacerdote con Urim e Tummim (Esd 2, 63). Il governatore ordinò loro di non mangiare cose santissime finché non si presentasse un sacerdote con Urim e Tummim (Ne 7, 65).  Ordinai ai leviti che si purificassero e venissero a custodire le porte per santificare il giorno del sabato. Anche per questo ricordati di me, mio Dio, e abbi pietà di me secondo la tua grande misericordia! (Ne 13, 22). </w:t>
      </w:r>
    </w:p>
    <w:p w14:paraId="36E1CF9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 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cose e si rivelerà la gloria del Signore e la nube, come appariva sopra Mosè, e come avvenne quando Salomone chiese che il luogo fosse solennemente santificato (2Mac 2, 8). </w:t>
      </w:r>
    </w:p>
    <w:p w14:paraId="0FE4D48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Poiché Dio ha salvato tutto il suo popolo e ha concesso a tutti l'eredità, nonché il regno, il sacerdozio e la santificazione (2Mac 2, 17). 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Per i santi, che sono sulla terra, uomini nobili, è tutto il mio amore (Sal 15, 3). Date al Signore la gloria del suo nome, prostratevi al Signore in santi ornamenti (Sal 28, 2). </w:t>
      </w:r>
    </w:p>
    <w:p w14:paraId="58BB0E1F"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Amate il Signore, voi 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generato" (Sal 109, 3). </w:t>
      </w:r>
    </w:p>
    <w:p w14:paraId="1B19A07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w:t>
      </w:r>
    </w:p>
    <w:p w14:paraId="412EC47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 i tuoi santi risplendeva una luce vivissima; essi invece, sentendone le voci, senza vederne l'aspetto. li proclamavan beati, chè non avevan come loro sofferto (Sap 18, 1). Poiché essi avevan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w:t>
      </w:r>
    </w:p>
    <w:p w14:paraId="3A33AFAB"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Neppure i santi del Signore sono in grado di narrare tutte le sue meraviglie, ciò che il Signore onnipotente ha stabilito perché l'universo stesse saldo a sua gloria (Sir 42, 17). Lo rese glorioso come i santi e lo rese grande a timore dei nemici (Sir 45, 2). Lo 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6BE713E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Diedi loro anche i miei sabati come un segno fra me e loro, perché sapessero che sono io, il Signore, che li santifico (Ez 20,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w:t>
      </w:r>
    </w:p>
    <w:p w14:paraId="1AF45F0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Io mostrerò la mia potenza e la mia santità e mi rivelerò davanti a genti numerose e sapranno che io sono il Signore" (Ez 38, 23). Quando io li avrò ricondotti dalle genti e li avrò radunati dalle terre dei loro nemici e avrò mostrato in loro la mia santità, davanti a numerosi popoli (Ez 39, 27).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w:t>
      </w:r>
    </w:p>
    <w:p w14:paraId="2BEDCFE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5D4EAF2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w:t>
      </w:r>
    </w:p>
    <w:p w14:paraId="2EA184B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durante il terremoto, avvenuto al tempo di Ozia re di Giuda. Verrà allora il Signore mio Dio e con lui tutti i suoi santi (Zc 14, 5). 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w:t>
      </w:r>
    </w:p>
    <w:p w14:paraId="056E3B4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w:t>
      </w:r>
    </w:p>
    <w:p w14:paraId="70E3D20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w:t>
      </w:r>
    </w:p>
    <w:p w14:paraId="6EFC3C5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w:t>
      </w:r>
    </w:p>
    <w:p w14:paraId="5DA3B6A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w:t>
      </w:r>
    </w:p>
    <w:p w14:paraId="6CA26DB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w:t>
      </w:r>
    </w:p>
    <w:p w14:paraId="2E590CC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w:t>
      </w:r>
    </w:p>
    <w:p w14:paraId="294B365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Perché esso viene santificato dalla parola di Dio e dalla preghiera (1Tm 4, 5). Abbia la testimonianza di opere buone: abbia cioè allevato figli, praticato l'ospitalità, lavato i piedi ai santi, sia venuta in soccorso agli afflitti, abbia 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w:t>
      </w:r>
    </w:p>
    <w:p w14:paraId="45703C2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Perciò, fratelli santi, partecipi di una vocazione celeste, fissate bene la mente in Gesù, l'apostolo e sommo sacerdote della fede che noi professiamo (Eb 3, 1). Dio infatti non è ingiusto da dimenticare il vostro lavoro e la carità che avete dimostrato verso il suo nome, con i servizi che avete reso e rendete tuttora ai santi (Eb 6, 10). Dietro il secondo velo poi c'era una tenda, detta "Santo dei Santi", con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w:t>
      </w:r>
    </w:p>
    <w:p w14:paraId="7DBFDBB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w:t>
      </w:r>
    </w:p>
    <w:p w14:paraId="445CBC8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Poiché dunque tutte queste cose devono dissolversi così, quali non dovete essere voi, nella santità della condotta e nella pietà (2Pt 3, 11). 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w:t>
      </w:r>
    </w:p>
    <w:p w14:paraId="34B9074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w:t>
      </w:r>
    </w:p>
    <w:p w14:paraId="3958AA7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vidi che quella donna era ebbra del sangue dei santi e del sangue dei martiri di Gesù. Al vederla, fui preso da grande stupore (Ap 17, 6). 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prendon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 </w:t>
      </w:r>
    </w:p>
    <w:p w14:paraId="198FC31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(Es 28, 29). Esso rivestirà Aronne nelle funzioni sacerdotali e se ne sentirà il suono quando egli entrerà nel Santo alla presenza del Signore e quando ne uscirà; così non morirà (Es 28, 35). Poi prenderai l'ariete dell'investitura e ne cuocerai le carni in luogo santo (Es 29, 31). 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w:t>
      </w:r>
    </w:p>
    <w:p w14:paraId="3B3BFD8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 sei giorni si lavorerà, ma il settimo sarà per voi un giorno santo, un giorno di riposo assoluto, sacro al Signore. Chiunque in quel giorno farà qualche lavoro sarà messo a morte (Es 35, 2). 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w:t>
      </w:r>
    </w:p>
    <w:p w14:paraId="077927E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sue vesti e uscirà ad offrire il suo olocausto e l'olocausto del popolo e a compiere il rito espiatorio per sé e per il popolo (Lv 16, 24). 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w:t>
      </w:r>
    </w:p>
    <w:p w14:paraId="4DFC0A2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w:t>
      </w:r>
    </w:p>
    <w:p w14:paraId="591D659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Poi disse a Core e a tutta la gente che era con lui: "Domani mattina il Signore farà conoscere chi è suo e chi è santo e se lo farà avvicinare: farà avvicinare a sé colui che egli avrà scelto (Nm 16, 5). 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57CEFDE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3AEFCC5B"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1C7F8A7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Hai fatto loro conoscere il tuo santo sabato e hai dato loro comandi, decreti e una legge per mezzo di Mosè tuo servo (Ne 9, 14). </w:t>
      </w:r>
    </w:p>
    <w:p w14:paraId="63EEBA2F"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Come ha promesso mediante la legge, noi poniamo in Dio speranza che egli ci usi presto misericordia e voglia presto radunarci, da ogni regione posta sotto il cielo, nel luogo santo; egli infatti ci ha liberati da grandi mali e ha purificato il luogo santo" (2Mac 2, 18).</w:t>
      </w:r>
    </w:p>
    <w:p w14:paraId="5869929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santo (2Mac 13, 10). </w:t>
      </w:r>
    </w:p>
    <w:p w14:paraId="652870F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egli terminò (2Mac 15, 24). Ciò sarebbe per me un qualche conforto e gioirei, pur nell'angoscia senza pietà, per non aver rinnegato i decreti del Santo (Gb 6, 10). 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w:t>
      </w:r>
    </w:p>
    <w:p w14:paraId="5B824E4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Perché non abbandonerai la mia vita nel sepolcro, né lascerai che il tuo santo veda la corruzione (Sal 15, 10). Ora so che il Signore salva il suo consacrato; gli ha risposto dal suo cielo santo con la forza vittoriosa della sua destra (Sal 19, 7). 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w:t>
      </w:r>
    </w:p>
    <w:p w14:paraId="3100F8F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Non respingermi dalla tua presenza e non privarmi del tuo santo spirito (Sal 50, 13). Allora ti renderò grazie sull'arpa, per la tua fedeltà, o mio Dio; ti canterò sulla cetra, o santo d'Israele (Sal 70, 22). Sempre di 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w:t>
      </w:r>
    </w:p>
    <w:p w14:paraId="0D5CF8E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Lodino il tuo nome grande e terribile, perché è santo (Sal 98, 3). Esaltate il Signore nostro Dio, prostratevi allo sgabello dei suoi piedi, perché è santo (Sal 98, 5). 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Fondamento della sapienza è il timore di Dio, la scienza del Santo è intelligenza (Pr 9, 10). Non ho imparato la sapienza e ignoro la scienza del Santo (Pr 30, 3). </w:t>
      </w:r>
    </w:p>
    <w:p w14:paraId="42C5541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Chi ha conosciuto il tuo pensiero, se tu non gli hai concesso la sapienza e non gli hai inviato il tuo santo spirito dall'alto? (Sap 9, 17). </w:t>
      </w:r>
    </w:p>
    <w:p w14:paraId="2738BE1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w:t>
      </w:r>
    </w:p>
    <w:p w14:paraId="46E1653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w:t>
      </w:r>
    </w:p>
    <w:p w14:paraId="4FF538F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0D98105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w:t>
      </w:r>
    </w:p>
    <w:p w14:paraId="1DB87A1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w:t>
      </w:r>
    </w:p>
    <w:p w14:paraId="4930373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Ecco tu chiamerai gente che non conoscevi; accorreranno a te popoli che non ti conoscevano a causa del Signore, tuo Dio, del Santo di Israele, perché egli ti ha onorato (Is 55, 5).</w:t>
      </w:r>
    </w:p>
    <w:p w14:paraId="59C4278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18). Il nostro tempio, santo e magnifico, dove i nostri padri ti hanno lodato, è divenuto preda del fuoco; tutte le nostre cose preziose sono distrutte (Is 64, 10). Ma voi, che avete abbandonato il Signore, dimentichi del mio santo monte, che preparate una tavola per Gad e riempite per Menì la coppa di vino (Is 65, 11). Il lupo e l'agnello pascoleranno insieme, il leone mangerà la paglia come un bue, ma il serpente mangerà la polvere, non faranno né male né danno in tutto il mio santo monte". Dice il Signore (Is 65, 25). </w:t>
      </w:r>
    </w:p>
    <w:p w14:paraId="552D565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4756EBF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w:t>
      </w:r>
    </w:p>
    <w:p w14:paraId="6CA7A68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Annunzia alla casa d'Israele: Così dice il Signore Dio: Io agisco non per riguardo a voi, gente d'Israele, ma per amore del mio nome santo, che voi avete disonorato fra le genti presso le quali siete andati (Ez 36, 22). 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76AC07D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"Benedetto sei tu, Signore, Dio dei padri nostri, degno di lode e di gloria nei secoli. Benedetto il tuo nome glorioso e santo, degno di lode e di gloria nei secoli (Dn 3, 52). </w:t>
      </w:r>
    </w:p>
    <w:p w14:paraId="40B5C6E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w:t>
      </w:r>
    </w:p>
    <w:p w14:paraId="189C793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Efraim mi raggira con menzogne e la casa d'Israele con frode. Giuda è ribelle a Dio al Santo fedele (Os 12, 1). </w:t>
      </w:r>
    </w:p>
    <w:p w14:paraId="45E3F38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w:t>
      </w:r>
    </w:p>
    <w:p w14:paraId="550237C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51223D1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w:t>
      </w:r>
    </w:p>
    <w:p w14:paraId="298F2C0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w:t>
      </w:r>
    </w:p>
    <w:p w14:paraId="7498954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Fino al giorno in cui, dopo aver dato istruzioni agli apostoli che si era scelti nello Spirito Santo, egli fu assunto in cielo (At 1, 2). </w:t>
      </w:r>
    </w:p>
    <w:p w14:paraId="1CA3C05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5117046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Voi invece avete rinnegato il Santo e il Giusto, avete chiesto che vi fosse graziato un assassino (At 3, 14). Allora Pietro, pieno di Spirito Santo, disse loro: "Capi del popolo e anziani (At 4, 8).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w:t>
      </w:r>
    </w:p>
    <w:p w14:paraId="7B10B6B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w:t>
      </w:r>
    </w:p>
    <w:p w14:paraId="4B3F49E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5602E34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w:t>
      </w:r>
    </w:p>
    <w:p w14:paraId="47D61C1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La speranza poi non delude, perché l'amore di Dio è stato riversato nei nostri cuori per mezzo dello Spirito Santo che ci è stato dato (Rm 5, 5). Così la legge è santa e santo e giusto e buono è il comandamento (Rm 7, 12). Dico la verità in Cristo, non mentisco, e la mia coscienza me ne dá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w:t>
      </w:r>
    </w:p>
    <w:p w14:paraId="7C01985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w:t>
      </w:r>
    </w:p>
    <w:p w14:paraId="643F367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6818AD9F"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Mentre Dio convalidava la loro testimonianza con segni e prodigi e miracoli d'ogni genere e doni dello Spirito Santo, distribuiti secondo la sua volontà (Eb 2, 4). Per questo, come dice lo Spirito Santo: Oggi, se udite la sua voce (Eb 3, 7). Quelli infatti che furono una volta illuminati, gustarono il dono celeste, diventarono partecipi dello Spirito Santo (Eb 6, 4). 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Santo intendeva così mostrare che non era ancora aperta la via del santuario, finché sussisteva la prima tenda (Eb 9, 8). Questo ce lo attesta anche lo Spirito Santo. Infatti, 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15C9906B"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ad immagine del Santo che vi ha chiamati, diventate santi anche voi in tutta la vostra condotta (1Pt 1, 15). Poiché sta scritto: Voi sarete santi, perché io sono santo (1Pt 1, 16). 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2, 20). </w:t>
      </w:r>
    </w:p>
    <w:p w14:paraId="70B622A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voi, carissimi, costruite il vostro edificio spirituale sopra la vostra santissima fede, pregate mediante lo Spirito Santo (Gd 1, 20). 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165D1D7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Mangeranno così ciò che sarà servito per fare la espiazione, nel corso della loro investitura e consacrazione. Nessun estraneo ne deve mangiare, perché sono cose sante (Es 29, 33). Potrà mangiare il pane del suo Dio, le cose sacrosante e le cose sante (Lv 21, 22).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Nessun uomo della stirpe di Aronne, affetto da lebbra o da gonorrea, potrà mangiare le cose sante, finché non sia mondo. Così sarà di chi abbia toccato qualunque persona immonda per contatto con un cadavere o abbia avuto una emissione seminale (Lv 22, 4). </w:t>
      </w:r>
    </w:p>
    <w:p w14:paraId="0D40372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La persona che abbia avuto tali contatti sarà immonda fino alla sera e non mangerà le cose sante prima di essersi lavato il corpo nell'acqua (Lv 22, 6). Dopo il tramonto del sole sarà monda e allora potrà mangiare le cose sante, perché esse sono il suo vitto (Lv 22, 7). Osserveranno dunque ciò che ho comandato, altrimenti porteranno la pena del loro peccato e moriranno per aver profanato le cose sante. Io sono il Signore che li santifico (Lv 22, 9). Nessun estraneo mangerà le cose sante: né l'ospite di un sacerdote o il salariato potrà mangiare le cose sante (Lv 22, 10). La figlia di un sacerdote, sposata con un estraneo, non potrà mangiare le cose sante offerte mediante il rito dell'elevazione (Lv 22, 12). I sacerdoti non profaneranno dunque le cose sante degli Israeliti, che essi offrono al Signore con la rituale elevazione (Lv 22, 15). E non faranno portare loro la pena del peccato di cui si renderebbero colpevoli, mangiando le loro cose sante; poiché io sono il Signore che le santifico" (Lv 22, 16). Parla agli Israeliti e riferisci loro: Ecco le solennità del Signore, che voi proclamerete come sante convocazioni. Queste sono le mie solennità (Lv 23, 2). Queste sono le solennità del Signore, le sante convocazioni che proclamerete nei tempi stabiliti (Lv 23, 4). </w:t>
      </w:r>
    </w:p>
    <w:p w14:paraId="73915DC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Queste sono le solennità del Signore nelle quali proclamerete sante convocazioni, perché si offrano al Signore sacrifici consumati dal fuoco, olocausti e oblazioni, vittime e libazioni, ogni cosa nel giorno stabilito, oltre i sabati del Signore (Lv 23, 37). 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Non entrino essi a guardare neanche per un istante le cose sante, perché morirebbero" (Nm 4, 20). Le mangerai in luogo santissimo; ne mangerà ogni maschio; le tratterai come cose sante (Nm 18, 10). Io dò a te, ai tuoi figli e alle tue figlie con te, per legge perenne, tutte le offerte di cose sante che gli Israeliti presenteranno al Signore con il rito dell'elevazione. E' un'alleanza inviolabile, perenne, davanti al Signore, per te e per la tua discendenza con te" (Nm 18, 19). Così non sarete rei di alcun peccato, perché ne avrete messa da parte la parte migliore; non profanerete le cose sante degli Israeliti; così non morirete" (Nm 18, 32). </w:t>
      </w:r>
    </w:p>
    <w:p w14:paraId="2AC6E65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Ecco, le nostre cose sante, la nostra bellezza, la nostra gloria sono state devastate, le hanno profanate i pagani (1Mac 2, 12).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Chi custodisce santamente le cose sante sarà santificato e chi si è istruito in esse vi troverà una difesa (Sap 6, 10). </w:t>
      </w:r>
    </w:p>
    <w:p w14:paraId="2B7EA19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Sebbene unica, essa può tutto; pur rimanendo in se stessa, tutto rinnova e attraverso le età entrando nelle anime sante, forma amici di Dio e profeti (Sap 7, 27). Essa condusse per diritti sentieri il giusto in fuga dall'ira del fratello, gli mostrò il regno di Dio e gli diede la conoscenza delle cose sante; gli diede successo nelle sue fatiche e moltiplicò i frutti del suo lavoro (Sap 10, 10). Temi il Signore e onora il sacerdote, consegna la sua parte, come ti è stato comandato: primizie, sacrifici espiatori, offerta delle spalle, vittima di santificazione e primizie delle cose sante (Sir 7, 31). Le tue città sante sono un deserto, un deserto è diventata Sion, Gerusalemme una desolazione (Is 64, 9). Contro i profeti. Mi si spezza il cuore nel petto, tremano tutte le mie membra, sono come un ubriaco e come chi è inebetito dal vino, a causa del Signore e a causa delle sue sante parole (Ger 23, 9). Ah! come si è annerito l'oro, si è alterato l'oro migliore. Sono disperse le pietre sante all'angolo di ogni strada (Lam 4, 1).</w:t>
      </w:r>
    </w:p>
    <w:p w14:paraId="340A1AD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 I suoi sacerdoti violano la mia legge, profanano le cose sante. Non fanno distinzione fra il sacro e il profano, non insegnano a distinguere fra puro e impuro, non osservano i miei sabati e io sono disonorato in mezzo a loro (Ez 22, 26). Quando i sacerdoti vi saranno entrati, non usciranno dal luogo santo verso l'atrio esterno, ma deporranno là le loro vesti con le quali hanno prestato servizio, perché esse sono sante: indosseranno altre vesti e così si avvicineranno al luogo destinato al popolo" (Ez 42, 14).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Non date le cose sante ai cani e non gettate le vostre perle davanti ai porci, perché non le calpestino con le loro zampe e poi si voltino per sbranarvi (Mt 7, 6). </w:t>
      </w:r>
    </w:p>
    <w:p w14:paraId="02B45CB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E che Dio lo ha risuscitato dai morti, in modo che non abbia mai più a tornare alla corruzione, è quanto ha dichiarato: Darò a voi le cose sante promesse a Davide, quelle sicure (At 13, 34). Se le primizie sono sante, lo sarà anche tutta la pasta; se è santa la radice, lo saranno anche i rami (Rm 11, 16). Così una volta si ornavano le sante donne che speravano in Dio; esse stavano sottomesse ai loro mariti (1Pt 3, 5). </w:t>
      </w:r>
    </w:p>
    <w:p w14:paraId="5C54705A" w14:textId="77777777" w:rsidR="0077316F" w:rsidRPr="005F2086" w:rsidRDefault="0077316F" w:rsidP="0077316F">
      <w:pPr>
        <w:rPr>
          <w:lang w:eastAsia="it-IT"/>
        </w:rPr>
      </w:pPr>
    </w:p>
    <w:p w14:paraId="2E67112E" w14:textId="77777777" w:rsidR="0077316F" w:rsidRPr="005F2086" w:rsidRDefault="0077316F" w:rsidP="0077316F">
      <w:pPr>
        <w:spacing w:before="100" w:beforeAutospacing="1" w:after="120" w:line="240" w:lineRule="auto"/>
        <w:rPr>
          <w:rFonts w:ascii="Book Antiqua" w:eastAsia="Times New Roman" w:hAnsi="Book Antiqua" w:cs="Arial"/>
          <w:b/>
          <w:sz w:val="32"/>
          <w:szCs w:val="18"/>
          <w:lang w:eastAsia="it-IT"/>
        </w:rPr>
      </w:pPr>
      <w:r w:rsidRPr="005F2086">
        <w:rPr>
          <w:rFonts w:ascii="Book Antiqua" w:eastAsia="Times New Roman" w:hAnsi="Book Antiqua" w:cs="Arial"/>
          <w:b/>
          <w:sz w:val="32"/>
          <w:szCs w:val="18"/>
          <w:lang w:eastAsia="it-IT"/>
        </w:rPr>
        <w:t>SAPIENZA</w:t>
      </w:r>
    </w:p>
    <w:p w14:paraId="430ACC1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La sapienza è partecipazione nell’uomo del pensiero di Dio con il quale dall’eternità Lui ha pensato ogni cosa provvedendola di un fine buono, anzi ottimo da perseguire attraverso il suo essere e la sua esistenza. Poiché la sapienza è questa partecipazione del pensiero di Dio, sempre l’uomo deve chiedere a Dio che gli doni il suo pensiero per fare bene ogni cosa, così che attraverso le cose da lui compiute possa raggiungere il suo fine, fine sulla terra e fine nell’eternità. Senza il dono del pensiero di Dio, l’uomo si incammina per sentieri di stoltezza e di insipienza, privando la sua vita del suo vero fine e donandole altri che sono di peccato e di morte. Attraverso questi fini di stoltezza l’uomo mai potrà divenire se stesso, perché mai si potrà realizzare. Rimarrà incompiuto nel tempo, rimarrà incompiuto nell’eternità.</w:t>
      </w:r>
    </w:p>
    <w:p w14:paraId="1044083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Se osserviamo oggi la vita dell’uomo, ci accorgiamo che essa è colma di fini caduchi, effimeri, falsi, menzogneri, di peccato, di morte. Ci sono altri fini che si ottengono solo donando morte a se stessi e agli altri. Anche nella realizzazione del proprio essere nella storia, spesso si cambia il fine dato da Dio, il fine vero, con una moltitudine di fini dati da noi, che sono la morte del vero fine. Questo attesta che l’uomo si è separato dalla verità del suo Dio e anche se è in qualche modo religioso, la sua religiosità è una vuota ritualità. Essa non incide in alcun modo nella sua quotidiana esistenza perché non riporta l’uomo nel suo vero fine, che è dato solo dall’accoglienza del pensiero di Dio, dato a noi in Cristo Gesù, applicato alla nostra vita dallo Spirito Santo. La religione è vera, quando il fine che si persegue nella vita è quello di Dio.</w:t>
      </w:r>
    </w:p>
    <w:p w14:paraId="1CFBDD8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 xml:space="preserve">La nostra sapienza, la sola nostra vera sapienza è la Parola di Gesù Signore. Si esce dalla Parola di Cristo Gesù, si diviene stolti perché non si raggiunge il fine della propria vita. Possiamo anche riempire la nostra vita di mille fini effimeri, ma in essi la vita non si compie, non si realizza, non compie se stessa secondo il fine posto da Dio in essa. Questo significa che noi non ci possiamo dare fini nostri. La verità della nostra vita è Dio. La santità della nostra vita è Dio. Il fine della nostra vita è da Dio, dal suo pensiero eterno. La via per la realizzazione del nostro fine eterno avviene attraverso la realizzazione del nostro fine nel tempo. Qual è il fine nel tempo che dobbiamo realizzare? Quello che viene dalla Parola del Signore. </w:t>
      </w:r>
    </w:p>
    <w:p w14:paraId="056D683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F2086">
        <w:rPr>
          <w:rFonts w:ascii="Book Antiqua" w:eastAsia="Times New Roman" w:hAnsi="Book Antiqua" w:cs="Arial"/>
          <w:sz w:val="24"/>
          <w:szCs w:val="24"/>
          <w:lang w:eastAsia="it-IT"/>
        </w:rPr>
        <w:t xml:space="preserve">L’uomo dell’Antico Testamento doveva realizzare il fine di portare la sua vita tutta nei Comandamenti della Legge. Il fine dell’uomo del Nuovo Testamento è invece quello di realizzare la sua vita secondo la Parola di Gesù Signore. Se esce da questo fine storico, la vita non si compie sulla terra. Non realizza il suo fine. Neanche si compirà per l’eternità. È realizzando il fine nella storia, nel tempo che si realizza il fine per l’eternità. Oggi questa separazione tra i due fini, legati insieme come l’albero e il suo frutto, sta riducendo la terra ad una massa di ossa bruciate dal peccato. Leggiamo per un attimo la via per la realizzazione del fine sulla terra, subito noteremo tutta la stoltezza e l’insipienza che ci sta consumando, divorando, uccidendo. Ma di queste cose nessuno parla. Sono un vero tabù per tutti. </w:t>
      </w:r>
    </w:p>
    <w:p w14:paraId="514300D5" w14:textId="77777777" w:rsidR="0077316F" w:rsidRPr="005F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F2086">
        <w:rPr>
          <w:rFonts w:ascii="Book Antiqua" w:eastAsia="Times New Roman" w:hAnsi="Book Antiqua" w:cs="Arial"/>
          <w:i/>
          <w:color w:val="000000"/>
          <w:sz w:val="24"/>
          <w:szCs w:val="24"/>
          <w:lang w:eastAsia="it-IT"/>
        </w:rPr>
        <w:t>Dio pronunciò tutte queste parole: «Io sono il Signore, t</w:t>
      </w:r>
      <w:r>
        <w:rPr>
          <w:rFonts w:ascii="Book Antiqua" w:eastAsia="Times New Roman" w:hAnsi="Book Antiqua" w:cs="Arial"/>
          <w:i/>
          <w:color w:val="000000"/>
          <w:sz w:val="24"/>
          <w:szCs w:val="24"/>
          <w:lang w:eastAsia="it-IT"/>
        </w:rPr>
        <w:t xml:space="preserve">uo Dio, che ti ho fatto uscire </w:t>
      </w:r>
      <w:r w:rsidRPr="005F2086">
        <w:rPr>
          <w:rFonts w:ascii="Book Antiqua" w:eastAsia="Times New Roman" w:hAnsi="Book Antiqua" w:cs="Arial"/>
          <w:i/>
          <w:color w:val="000000"/>
          <w:sz w:val="24"/>
          <w:szCs w:val="24"/>
          <w:lang w:eastAsia="it-IT"/>
        </w:rPr>
        <w:t>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283CDD6" w14:textId="77777777" w:rsidR="0077316F" w:rsidRPr="005F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F2086">
        <w:rPr>
          <w:rFonts w:ascii="Book Antiqua" w:eastAsia="Times New Roman" w:hAnsi="Book Antiqua" w:cs="Arial"/>
          <w:i/>
          <w:color w:val="000000"/>
          <w:sz w:val="24"/>
          <w:szCs w:val="24"/>
          <w:lang w:eastAsia="it-IT"/>
        </w:rPr>
        <w:t>Non pronuncerai invano il nome del Signore, tuo Dio, perché il Signore non lascia impunito chi pronuncia il suo nome invano.</w:t>
      </w:r>
    </w:p>
    <w:p w14:paraId="657C5824" w14:textId="77777777" w:rsidR="0077316F" w:rsidRPr="005F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F2086">
        <w:rPr>
          <w:rFonts w:ascii="Book Antiqua" w:eastAsia="Times New Roman" w:hAnsi="Book Antiqua" w:cs="Arial"/>
          <w:i/>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E4E4F44" w14:textId="77777777" w:rsidR="0077316F" w:rsidRPr="005F2086"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F2086">
        <w:rPr>
          <w:rFonts w:ascii="Book Antiqua" w:eastAsia="Times New Roman" w:hAnsi="Book Antiqua" w:cs="Arial"/>
          <w:i/>
          <w:color w:val="000000"/>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D43DD03"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F8298ED"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Voi siete il sale della terra; ma se il sale perde il sapore, con che cosa lo si renderà salato? A null’altro serve che ad essere gettato via e calpestato dalla gente.</w:t>
      </w:r>
    </w:p>
    <w:p w14:paraId="103197F7"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99F865E"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7F2A15C"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Io vi dico infatti: se la vostra giustizia non supererà quella degli scribi e dei farisei, non entrerete nel regno dei cieli.</w:t>
      </w:r>
    </w:p>
    <w:p w14:paraId="12251EC4"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Avete inteso che fu detto agli antichi: Non ucciderai</w:t>
      </w:r>
      <w:r w:rsidRPr="005F2086">
        <w:rPr>
          <w:rFonts w:ascii="Book Antiqua" w:eastAsia="Times New Roman" w:hAnsi="Book Antiqua" w:cs="Arial"/>
          <w:i/>
          <w:iCs/>
          <w:sz w:val="24"/>
          <w:szCs w:val="24"/>
          <w:lang w:eastAsia="it-IT"/>
        </w:rPr>
        <w:t>;</w:t>
      </w:r>
      <w:r w:rsidRPr="005F2086">
        <w:rPr>
          <w:rFonts w:ascii="Book Antiqua" w:eastAsia="Times New Roman" w:hAnsi="Book Antiqua" w:cs="Arial"/>
          <w:i/>
          <w:sz w:val="24"/>
          <w:szCs w:val="24"/>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519FE99"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14912AB"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5DF0DB"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Avete inteso che fu detto: Non commetterai adulterio. Ma io vi dico: chiunque guarda una donna per desiderarla, ha già commesso adulterio con lei nel proprio cuore.</w:t>
      </w:r>
    </w:p>
    <w:p w14:paraId="4DEDC704"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Se il tuo occhio destro ti è motivo di scandalo, cavalo e gettalo via da te: ti conviene infatti perdere una delle tue membra, piuttosto che tutto il tuo corpo venga gettato nella Geènna.</w:t>
      </w:r>
      <w:r w:rsidRPr="005F2086">
        <w:rPr>
          <w:rFonts w:ascii="Book Antiqua" w:eastAsia="Times New Roman" w:hAnsi="Book Antiqua" w:cs="Arial"/>
          <w:i/>
          <w:position w:val="6"/>
          <w:sz w:val="24"/>
          <w:szCs w:val="24"/>
          <w:lang w:eastAsia="it-IT"/>
        </w:rPr>
        <w:t xml:space="preserve"> </w:t>
      </w:r>
      <w:r w:rsidRPr="005F2086">
        <w:rPr>
          <w:rFonts w:ascii="Book Antiqua" w:eastAsia="Times New Roman" w:hAnsi="Book Antiqua" w:cs="Arial"/>
          <w:i/>
          <w:sz w:val="24"/>
          <w:szCs w:val="24"/>
          <w:lang w:eastAsia="it-IT"/>
        </w:rPr>
        <w:t>E se la tua mano destra ti è motivo di scandalo, tagliala e gettala via da te: ti conviene infatti perdere una delle tue membra, piuttosto che tutto il tuo corpo vada a finire nella Geènna.</w:t>
      </w:r>
    </w:p>
    <w:p w14:paraId="35F8CCE7"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4D99BB4"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5F2086">
        <w:rPr>
          <w:rFonts w:ascii="Book Antiqua" w:eastAsia="Times New Roman" w:hAnsi="Book Antiqua" w:cs="Arial"/>
          <w:i/>
          <w:position w:val="6"/>
          <w:sz w:val="24"/>
          <w:szCs w:val="24"/>
          <w:lang w:eastAsia="it-IT"/>
        </w:rPr>
        <w:t xml:space="preserve"> </w:t>
      </w:r>
      <w:r w:rsidRPr="005F2086">
        <w:rPr>
          <w:rFonts w:ascii="Book Antiqua" w:eastAsia="Times New Roman" w:hAnsi="Book Antiqua" w:cs="Arial"/>
          <w:i/>
          <w:sz w:val="24"/>
          <w:szCs w:val="24"/>
          <w:lang w:eastAsia="it-IT"/>
        </w:rPr>
        <w:t>Sia invece il vostro parlare: “Sì, sì”, “No, no”; il di più viene dal Maligno.</w:t>
      </w:r>
    </w:p>
    <w:p w14:paraId="4B36FD71"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F2086">
        <w:rPr>
          <w:rFonts w:ascii="Book Antiqua" w:eastAsia="Times New Roman" w:hAnsi="Book Antiqua" w:cs="Arial"/>
          <w:i/>
          <w:position w:val="6"/>
          <w:sz w:val="24"/>
          <w:szCs w:val="24"/>
          <w:lang w:eastAsia="it-IT"/>
        </w:rPr>
        <w:t xml:space="preserve"> </w:t>
      </w:r>
      <w:r w:rsidRPr="005F2086">
        <w:rPr>
          <w:rFonts w:ascii="Book Antiqua" w:eastAsia="Times New Roman" w:hAnsi="Book Antiqua" w:cs="Arial"/>
          <w:i/>
          <w:sz w:val="24"/>
          <w:szCs w:val="24"/>
          <w:lang w:eastAsia="it-IT"/>
        </w:rPr>
        <w:t>E se uno ti costringerà ad accompagnarlo per un miglio, tu con lui fanne due. Da’ a chi ti chiede, e a chi desidera da te un prestito non voltare le spalle.</w:t>
      </w:r>
    </w:p>
    <w:p w14:paraId="17A5A29B" w14:textId="77777777" w:rsidR="0077316F" w:rsidRPr="005F2086"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85BE3E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08422B3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D7FEBB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 manifestarti i segreti della sapienza, che sono così difficili all'intelletto, allora sapresti che Dio ti condona parte della tua colpa (Gb 11, 6). 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5F81A69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0BDFC43F"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dá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227867E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E'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0035BEB1"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28E1364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E'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62EB776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dá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7E50116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18Meglio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60B80FE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10470463"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w:t>
      </w:r>
    </w:p>
    <w:p w14:paraId="0F7FF9E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3BA38FC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w:t>
      </w:r>
    </w:p>
    <w:p w14:paraId="0CD086B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 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w:t>
      </w:r>
    </w:p>
    <w:p w14:paraId="36CDBD4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 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0DE3249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5E004A0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Ma il Signore li ha distinti nella sua grande sapienza, ha assegnato loro diversi destini (Sir 33, 11). Senza menzogna si deve adempiere la legge, la sapienz</w:t>
      </w:r>
      <w:r>
        <w:rPr>
          <w:rFonts w:ascii="Book Antiqua" w:eastAsia="Times New Roman" w:hAnsi="Book Antiqua" w:cs="Arial"/>
          <w:i/>
          <w:sz w:val="24"/>
          <w:szCs w:val="24"/>
          <w:lang w:eastAsia="it-IT"/>
        </w:rPr>
        <w:t xml:space="preserve">a in bocca verace è perfezione </w:t>
      </w:r>
      <w:r w:rsidRPr="005F2086">
        <w:rPr>
          <w:rFonts w:ascii="Book Antiqua" w:eastAsia="Times New Roman" w:hAnsi="Book Antiqua" w:cs="Arial"/>
          <w:i/>
          <w:sz w:val="24"/>
          <w:szCs w:val="24"/>
          <w:lang w:eastAsia="it-IT"/>
        </w:rPr>
        <w:t>(Sir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4C245105"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w:t>
      </w:r>
    </w:p>
    <w:p w14:paraId="2845174B"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7D9B4FF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E' scomparso il consiglio dei saggi? E'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4A58A28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455F29F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w:t>
      </w:r>
    </w:p>
    <w:p w14:paraId="6ED9F9A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3B4AEDA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448C213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4EE33D5B"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w:t>
      </w:r>
    </w:p>
    <w:p w14:paraId="7EB5A7F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A uno viene concesso dallo Spirito il linguaggio della sapienza; a un altro invece, per mezzo dello stesso Spirito, il linguaggio di scienza (1Cor 12, 8). </w:t>
      </w:r>
    </w:p>
    <w:p w14:paraId="19FAB69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423C318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w:t>
      </w:r>
    </w:p>
    <w:p w14:paraId="1A45AE8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F2086">
        <w:rPr>
          <w:rFonts w:ascii="Book Antiqua" w:eastAsia="Times New Roman" w:hAnsi="Book Antiqua" w:cs="Arial"/>
          <w:i/>
          <w:sz w:val="24"/>
          <w:szCs w:val="24"/>
          <w:lang w:eastAsia="it-IT"/>
        </w:rPr>
        <w:t xml:space="preserve">"Amen!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7E44AB95" w14:textId="77777777" w:rsidR="0077316F" w:rsidRPr="005F2086" w:rsidRDefault="0077316F" w:rsidP="0077316F">
      <w:pPr>
        <w:rPr>
          <w:lang w:eastAsia="it-IT"/>
        </w:rPr>
      </w:pPr>
    </w:p>
    <w:p w14:paraId="2B7764B9" w14:textId="77777777" w:rsidR="0077316F" w:rsidRPr="005F2086" w:rsidRDefault="0077316F" w:rsidP="0077316F">
      <w:pPr>
        <w:spacing w:before="100" w:beforeAutospacing="1" w:after="120" w:line="240" w:lineRule="auto"/>
        <w:rPr>
          <w:rFonts w:ascii="Book Antiqua" w:eastAsia="Times New Roman" w:hAnsi="Book Antiqua" w:cs="Arial"/>
          <w:b/>
          <w:sz w:val="32"/>
          <w:szCs w:val="18"/>
          <w:lang w:eastAsia="it-IT"/>
        </w:rPr>
      </w:pPr>
      <w:r w:rsidRPr="005F2086">
        <w:rPr>
          <w:rFonts w:ascii="Book Antiqua" w:eastAsia="Times New Roman" w:hAnsi="Book Antiqua" w:cs="Arial"/>
          <w:b/>
          <w:sz w:val="32"/>
          <w:szCs w:val="18"/>
          <w:lang w:eastAsia="it-IT"/>
        </w:rPr>
        <w:t>SCIENZA E FEDE</w:t>
      </w:r>
    </w:p>
    <w:p w14:paraId="1E5FCEC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Urge operare una distinzione tra la scienza di Dio e la scienza frutto nell’uomo della sua indagine o investigazione sulla natura delle cose e sulla loro trasformazione, cambiamento, modifica. La scienza di Dio è la perfettissima conoscenza che Lui ha di se stesso, di ogni cosa da lui creata e anche del fine per il quale è stata creata. Se l’uomo vuole conoscere le cose così come Dio le conosce e servirsene come Dio vuole che ce ne serviamo, sempre deve chiedere la scienza al Signore. Il Signore dona la sua scienza all’uomo e l’uomo si conosce, conosce Dio, conosce le cose. Senza il dono della scienza di Dio, l’uomo non conosce chi è veramente Dio, non conosce se stesso e neanche il fine per cui è stato creato.</w:t>
      </w:r>
    </w:p>
    <w:p w14:paraId="5C8C32EE"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Cosa è la fede in relazione alla scienza di Dio e alla scienza dell’uomo? La fede è obbedienza a Dio che parla, che chiede, che indica all’uomo un sentiero da seguire. La fede è la vera via perché si possa giungere alla scienza di Dio. Se ci sottraiamo all’obbedienza e di conseguenza alla fede, nessuna scienza di Dio potrà esserci partecipata, perché siamo fuori della Parola. Con Dio tutto avviene nella Parola della fede, nella Parola ascoltata e obbedita, non nella Parola solamente ascoltata, ma non obbedita. Più si ascolta, più si obbedisce, più Dio ci rende partecipi della sua scienza.  Più si obbedisce e più conosciamo Lui e in Lui ci conosciamo e in Lui sappiamo qual è il vero fine da raggiungere per dare compimento alla nostra vita.</w:t>
      </w:r>
    </w:p>
    <w:p w14:paraId="098ACCB9"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In relazione alla scienza umana, la fede libera la nostra mente da ogni cecità prodotta in noi dal peccato e dona alla nostra intelligenza maggiore luce. Così possiamo analizzare ogni evento della natura e della storia e attraverso questa analisi pervenire a scoprire la verità delle cose e degli eventi. La fede ci abilita ad indagare con una luce differente, luce veramente divina. Senza la fede, la mente si chiude in se stessa e si lascia conquistare dalla stoltezza. Infatti il Libro della Sapienza chiama stolti per natura coloro che dalle cose visibili non giungono a vedere la grandezza e la bellezza di Dio che le ha chiamate all’esistenza. Su fede e ragione una modesta riflessione penso possa aiutarci ad aprire i nostri orizzonti e allargarli liberandoli da ogni stoltezza.  Insipienza e stoltezza rendono angusto ogni orizzonte, chiudendolo nei limiti del tempo. Un orizzonte senza eternità, senza il prima del tempo e senza il dopo, a nulla serve.</w:t>
      </w:r>
    </w:p>
    <w:p w14:paraId="2CDC9D24"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Il Santo Padre Giovanni Paolo II definisce la fede e la ragione come le due ali attraverso le quali l’uomo si innalza verso Dio, si inoltra in una conoscenza sempre più perfetta di lui, raggiunge quasi la soglia del mistero, dinanzi al quale bisogna prostrarsi ed adorare.</w:t>
      </w:r>
    </w:p>
    <w:p w14:paraId="26852FF1" w14:textId="77777777" w:rsidR="0077316F" w:rsidRPr="005F2086" w:rsidRDefault="0077316F" w:rsidP="0077316F">
      <w:pPr>
        <w:spacing w:before="100" w:beforeAutospacing="1" w:after="120" w:line="240" w:lineRule="auto"/>
        <w:jc w:val="both"/>
        <w:rPr>
          <w:rFonts w:ascii="Book Antiqua" w:eastAsia="Times New Roman" w:hAnsi="Book Antiqua"/>
          <w:i/>
          <w:sz w:val="24"/>
          <w:szCs w:val="14"/>
          <w:lang w:eastAsia="it-IT"/>
        </w:rPr>
      </w:pPr>
      <w:r w:rsidRPr="005F2086">
        <w:rPr>
          <w:rFonts w:ascii="Book Antiqua" w:eastAsia="Times New Roman" w:hAnsi="Book Antiqua"/>
          <w:sz w:val="24"/>
          <w:szCs w:val="14"/>
          <w:lang w:eastAsia="it-IT"/>
        </w:rPr>
        <w:t>Naturalmente si parla dell’uomo in sé, così come esso è stato creato, “ad immagine e a somiglianza di Dio”. Fin dalla sua nascita, già nel Giardino dell’Eden Adamo è stato chiamato alla fede. Egli avrebbe dovuto conservare per sempre la vita ricevuta prestando ascolto alla Parola del suo Signore</w:t>
      </w:r>
      <w:r w:rsidRPr="005F2086">
        <w:rPr>
          <w:rFonts w:ascii="Book Antiqua" w:eastAsia="Times New Roman" w:hAnsi="Book Antiqua"/>
          <w:i/>
          <w:sz w:val="24"/>
          <w:szCs w:val="14"/>
          <w:lang w:eastAsia="it-IT"/>
        </w:rPr>
        <w:t>: “Tu potrai mangiare di tutti gli alberi del giardino, ma dell’albero della conoscenza del bene e del male non devi mangiare, perché, quando tu ne mangiassi, certamente moriresti” (Gn 2,16-17).</w:t>
      </w:r>
    </w:p>
    <w:p w14:paraId="5E8CFD6D"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La via della vita non è la ragione, è la fede; non è la scienza, è l’ascolto; non è l’autodeterminazione, è l’obbedienza e la sottomissione; non è il pensiero dell’uomo, è la Parola di Dio. Fede, ascolto, obbedienza, sottomissione, Parola di Dio dicono una sola cosa: l’uomo non è il Signore di se stesso, perché Signore dell’uomo è Dio, il suo Creatore, colui che lo ha chiamato all’esistenza, ponendo i limiti entro i quali la vita dell’uomo si sarebbe potuta conservare, oltre i quali c’è l’altra realtà, che ancora Adamo non conosce e che si chiama morte, non solamente fisica, ma anche spirituale.</w:t>
      </w:r>
    </w:p>
    <w:p w14:paraId="61E3265F"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 xml:space="preserve">Il limite è l’ambito vitale dell’uomo. Ma ogni cosa creata da Dio ha il suo limite. Lo ricorda Dio a Giobbe, il quale avrebbe voluto scavalcare il limite della sua conoscenza per penetrare il mistero divino, quasi che il Creatore e la creatura fossero alla pari. “Chi ha chiuso tra due porte il mare quando erompeva uscendo dal seno materno, quando lo circondavo di nubi per veste e di densa caligine per fasce? Poi gli ho fissato un limite e gli ho messo chiavistello e porte e gli ho detto: “Fin qui giungerai e non oltre e qui s’infrangerà l’orgoglio delle tue onde” (Gb 38,8.11). </w:t>
      </w:r>
    </w:p>
    <w:p w14:paraId="6243FA4E"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Entro i limiti del creato è lo spazio della ragione; oltre, è l’ambito della fede. La fede pertanto deve condurre la ragione nel mistero di Dio; la ragione deve in questo mistero trovare le coordinate da dare alla fede perché si immerga sempre più nel mistero, perché l’uomo si innamori di esso, ne diventi partecipe, compiendo così la sua vocazione e dandole attuazione perfetta. Il processo è ininterrotto: dalla fede alla ragione e dalla ragione alla fede, per sempre, fino all'ultimo istante della vita. Poi si entra nella visione, nella conoscenza dello spirito; Dio si vede da spirito a Spirito, lo si guarda, lo si contempla, lo si coglie nella sua altezza e profondità, senza tuttavia poterne esaurire la conoscenza, essendo il limite struttura dell’essere creato anche nel suo spirito.</w:t>
      </w:r>
    </w:p>
    <w:p w14:paraId="64E65C79" w14:textId="77777777" w:rsidR="0077316F" w:rsidRPr="005F2086" w:rsidRDefault="0077316F" w:rsidP="0077316F">
      <w:pPr>
        <w:spacing w:before="100" w:beforeAutospacing="1" w:after="120" w:line="240" w:lineRule="auto"/>
        <w:jc w:val="both"/>
        <w:rPr>
          <w:rFonts w:ascii="Book Antiqua" w:eastAsia="Times New Roman" w:hAnsi="Book Antiqua"/>
          <w:i/>
          <w:sz w:val="24"/>
          <w:szCs w:val="14"/>
          <w:lang w:eastAsia="it-IT"/>
        </w:rPr>
      </w:pPr>
      <w:r w:rsidRPr="005F2086">
        <w:rPr>
          <w:rFonts w:ascii="Book Antiqua" w:eastAsia="Times New Roman" w:hAnsi="Book Antiqua"/>
          <w:sz w:val="24"/>
          <w:szCs w:val="14"/>
          <w:lang w:eastAsia="it-IT"/>
        </w:rPr>
        <w:t>C’è un momento cruciale nella vita di ogni credente in cui deve annullarsi nella sua razionalità, deve consegnarsi totalmente alla Parola. È questa la prova della fede cui deve sottoporsi chiunque voglia fare un cammino con Dio. Quando il Signore chiede questa prova, non ci sono ragioni, le ragioni sono solo nella fede. Questa deve appellarsi a se stessa, deve fare ricorso, se vuole trovare dei motivi di ragionevolezza nel comando ricevuto, alla Parola precedentemente ascoltata, come fu per Abramo, quando il Signore gli chiese il sacrificio del figlio Isacco. Così commenta la Lettera agli Ebrei:</w:t>
      </w:r>
      <w:r w:rsidRPr="005F2086">
        <w:rPr>
          <w:rFonts w:ascii="Book Antiqua" w:eastAsia="Times New Roman" w:hAnsi="Book Antiqua"/>
          <w:i/>
          <w:sz w:val="24"/>
          <w:szCs w:val="14"/>
          <w:lang w:eastAsia="it-IT"/>
        </w:rPr>
        <w:t xml:space="preserve"> “Per fede Abramo, messo alla prova, offrì Isacco e proprio lui, che aveva ricevuto le promesse, offrì il suo unico figlio, del quale era stato detto: In Isacco avrai una tua discendenza che porterà il tuo nome. Egli pensava infatti che Dio è capace di far risorgere dai morti; per questo lo riebbe e fu come un simbolo” (Eb 11, 17-19).</w:t>
      </w:r>
    </w:p>
    <w:p w14:paraId="74767B80"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 xml:space="preserve">Nella fede Abramo trova le ragioni per credere ancora. Egli sa che Dio è Onnipotente, come aveva “creato Isacco” dal nulla di Sara, dalla sua sterilità, così ora avrebbe potuto ricrearlo, risuscitandolo, una volta offerto in sacrificio, una volta sacrificato sul monte indicatogli. Sono proprio queste ragioni di fede che innalzano la stessa fede verso il mistero insondabile ed inesplorabile del Dio che comanda, che dice, che chiede l’obbedienza, senza aggiungere altro. Sono in queste ragioni che la fede si innalza, o muore, si perde, scompare dall’anima, lasciando l’uomo nella morte spirituale. </w:t>
      </w:r>
    </w:p>
    <w:p w14:paraId="006CCCC6"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Ogni volta infatti che l’uomo non trova le ragioni per innalzarsi nella sua fede, per compiere quanto il Signore gli comanda, egli, attraverso la disobbedienza cade nella morte della sua anima e anche la sua ragione, il suo pensiero, la sua speculazione diviene come ottenebrata, incapace di vedere il bene e di indicarlo alla volontà perché lo segua.</w:t>
      </w:r>
    </w:p>
    <w:p w14:paraId="68F8715D"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D’altronde come potrebbe una ragione che si è posta fuori della fede, lontana dalla Parola di Dio, se non contro di essa, vedere il bene, se il bene è dettato dalla Parola, se la Parola è la luce che illumina la ragione e la guida per i sentieri di un bene sempre più grande, bene integrale, universale, di ogni uomo e di tutto l’uomo?</w:t>
      </w:r>
    </w:p>
    <w:p w14:paraId="1E21E7C9"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A questo punto diviene essenziale il ministero della Chiesa. Essa non deve prestarsi al gioco dell’uomo che è caduto dalla fede, che vive senza fede, che non vuole rientrare nella fede; né può pensare di sostenere l’altra ragione, quella cioè che non ha mai conosciuto la Parola della fede, servendo l’una e l’altra col prestare loro delle ragioni di bene o di male che un atto comporta in sé, sulla base di un puro ragionamento di etica naturale, al lume cioè della ragione.</w:t>
      </w:r>
    </w:p>
    <w:p w14:paraId="15C5D7A6"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 xml:space="preserve">Questo ragionamento è dell’uomo, non può essere dell’uomo di Chiesa, non può essere mai del cristiano. Egli è obbligato a dare prima la fede e poi le ragioni insite nella fede. Deve farlo perché lui è testimone di Gesù Cristo, la Parola, che si fece carne nel seno della Vergine Maria; egli è l’annunciatore, il datore di Gesù, Parola di Dio, Parola della fede, al mondo. Deve anche farlo perché le ragioni della sua fede gli dicono al suo cuore e alla sua mente che Cristo è l’unica via, la sola giusta, attraverso la quale l’uomo può andare all’uomo secondo verità e giustizia. Tutte le altre forme attraverso le quali l’uomo va all’uomo o sono infruttuose, o ambigue, o un misto di male e di bene, o utilitaristiche ed interessate, o peccaminose, o malvagie, o semplicemente aberranti. </w:t>
      </w:r>
    </w:p>
    <w:p w14:paraId="61EEB5AC"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È il fallimento per un cristiano abbandonare la fede, andare all’uomo da uomo, pensando da uomo, svestendo la sua nuova umanità, che è stata ricreata da Dio in Cristo Gesù per opera dello Spirito Santo. Il cristiano non può pensare più da uomo, perché lui non lo è più; lui è uomo nuovo, santo; lui è l’uomo della fede, l’uomo della Parola, l’uomo di Cristo, il suo ambasciatore nel mondo perché sempre e dovunque annunzi Lui, Gesù, Parola di vita eterna per chiunque crede. Egli è l’inviato della Trinità perché porti ogni ragione nella fede, l’unica via della vera vita.</w:t>
      </w:r>
    </w:p>
    <w:p w14:paraId="1DBC746F" w14:textId="77777777" w:rsidR="0077316F" w:rsidRPr="005F2086" w:rsidRDefault="0077316F" w:rsidP="0077316F">
      <w:pPr>
        <w:spacing w:before="100" w:beforeAutospacing="1" w:after="120" w:line="240" w:lineRule="auto"/>
        <w:jc w:val="both"/>
        <w:rPr>
          <w:rFonts w:ascii="Book Antiqua" w:eastAsia="Times New Roman" w:hAnsi="Book Antiqua"/>
          <w:i/>
          <w:sz w:val="24"/>
          <w:szCs w:val="14"/>
          <w:lang w:eastAsia="it-IT"/>
        </w:rPr>
      </w:pPr>
      <w:r w:rsidRPr="005F2086">
        <w:rPr>
          <w:rFonts w:ascii="Book Antiqua" w:eastAsia="Times New Roman" w:hAnsi="Book Antiqua"/>
          <w:sz w:val="24"/>
          <w:szCs w:val="14"/>
          <w:lang w:eastAsia="it-IT"/>
        </w:rPr>
        <w:t>Forse questo intendeva dire San Paolo quando disse ai Corinzi:</w:t>
      </w:r>
      <w:r w:rsidRPr="005F2086">
        <w:rPr>
          <w:rFonts w:ascii="Book Antiqua" w:eastAsia="Times New Roman" w:hAnsi="Book Antiqua"/>
          <w:i/>
          <w:sz w:val="24"/>
          <w:szCs w:val="14"/>
          <w:lang w:eastAsia="it-IT"/>
        </w:rPr>
        <w:t xml:space="preserve">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(1Cor 2,2-5). E prima ancora: “È piaciuto a Dio di salvare i credenti con la stoltezza della predicazione… noi predichiamo Cristo crocifisso, scandalo per i Giudei, stoltezza per i pagani; ma per coloro che sono chiamati, sia Giudei che Greci, predichiamo Cristo potenza di Dio e sapienza di Dio” (1Cor 1,23-24). </w:t>
      </w:r>
    </w:p>
    <w:p w14:paraId="61CB7DD8" w14:textId="77777777" w:rsidR="0077316F" w:rsidRPr="005F2086" w:rsidRDefault="0077316F" w:rsidP="0077316F">
      <w:pPr>
        <w:spacing w:before="100" w:beforeAutospacing="1" w:after="120" w:line="240" w:lineRule="auto"/>
        <w:jc w:val="both"/>
        <w:rPr>
          <w:rFonts w:ascii="Book Antiqua" w:eastAsia="Times New Roman" w:hAnsi="Book Antiqua"/>
          <w:sz w:val="24"/>
          <w:szCs w:val="14"/>
          <w:lang w:eastAsia="it-IT"/>
        </w:rPr>
      </w:pPr>
      <w:r w:rsidRPr="005F2086">
        <w:rPr>
          <w:rFonts w:ascii="Book Antiqua" w:eastAsia="Times New Roman" w:hAnsi="Book Antiqua"/>
          <w:sz w:val="24"/>
          <w:szCs w:val="14"/>
          <w:lang w:eastAsia="it-IT"/>
        </w:rPr>
        <w:t>A Colei che disse</w:t>
      </w:r>
      <w:r w:rsidRPr="005F2086">
        <w:rPr>
          <w:rFonts w:ascii="Book Antiqua" w:eastAsia="Times New Roman" w:hAnsi="Book Antiqua"/>
          <w:i/>
          <w:sz w:val="24"/>
          <w:szCs w:val="14"/>
          <w:lang w:eastAsia="it-IT"/>
        </w:rPr>
        <w:t xml:space="preserve">: “Eccomi, sono la serva del Signore, avvenga di me quello che hai detto” (Lc 1,37), </w:t>
      </w:r>
      <w:r w:rsidRPr="005F2086">
        <w:rPr>
          <w:rFonts w:ascii="Book Antiqua" w:eastAsia="Times New Roman" w:hAnsi="Book Antiqua"/>
          <w:sz w:val="24"/>
          <w:szCs w:val="14"/>
          <w:lang w:eastAsia="it-IT"/>
        </w:rPr>
        <w:t>guardi ogni ragione e si lasci illuminare dalle Parole della fede, per un assenso puro, vero, ricco di molti frutti spirituali.</w:t>
      </w:r>
    </w:p>
    <w:p w14:paraId="56A7B829"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7B50DDEC"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Saggezza e scienza ti saranno concesse. Inoltre io ti darò ricchezze, beni e gloria, quali non ebbero mai i re tuoi predecessori e non avranno mai i tuoi successori" (2Cr 1, 12). 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Poiché non è certo menzogna il mio parlare: un uomo di perfetta scienza è qui con te (Gb 36, 4). Chi è colui che, senza aver scienza, può oscurare il tuo consiglio? Ho esposto dunque senza discernimento cose troppo superiori a me, che io non comprendo (Gb 42, 3). Il timore del Signore è il principio della scienza; gli stolti disprezzano la sapienza e l'istruzione (Pr 1, 7). "Fino a quando, o inesperti, amerete l'inesperienza e i beffardi si compiaceranno delle loro beffe e gli sciocchi avranno in odio la scienza? (Pr 1, 22). </w:t>
      </w:r>
    </w:p>
    <w:p w14:paraId="685EAF8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Allora comprenderai il timore del Signore e troverai la scienza di Dio (Pr 2, 5). Perché il Signore dá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Il beffardo ricerca la sapienza ma invano, la scienza è cosa facile per il prudente (Pr 14, 6). </w:t>
      </w:r>
    </w:p>
    <w:p w14:paraId="1381A82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Gli inesperti erediteranno la stoltezza, i prudenti si coroneranno di scienza (Pr 14, 18). La lingua dei saggi fa gustare la scienza, la bocca degli stolti esprime sciocchezze (Pr 15, 2). Le labbra dei saggi diffondono la scienza, non 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w:t>
      </w:r>
    </w:p>
    <w:p w14:paraId="701C207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Egli concede a chi gli è gradito sapienza, scienza e gioia, mentre al peccatore dá la pena di raccogliere e d'ammassare per colui che è gradito a Dio. Ma anche questo è vanità e un inseguire il vento! (Qo 2, 26). Tutto ciò che trovi da fare, fallo finché ne sei in grado, perché non ci sarà né attività, né ragione, né scienza, né sapienza giù negli inferi, dove stai per andare (Qo 9, 10). Oltre a essere saggio, Qoèlet insegnò anche la scienza al popolo; ascoltò, indagò e compose un gran numero di massime (Qo 12, 9). </w:t>
      </w:r>
    </w:p>
    <w:p w14:paraId="0216D964"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16, 24). Manifesterò con esattezza la mia dottrina; con cura annunzierò la scienza (Sir 16, 25). Inoltre pose davanti a loro la scienza e diede loro in eredità la legge della vita (Sir 17, 9). La scienza del saggio cresce come una piena; il suo consiglio è come una sorgente di vita (Sir 21, 13). 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Dio ha dato agli uomini la scienza perché potessero gloriarsi delle sue meraviglie (Sir 38, 6). </w:t>
      </w:r>
    </w:p>
    <w:p w14:paraId="419E888D"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Egli dirigerà il suo consiglio e la sua scienza, mediterà sui misteri di Dio (Sir 39, 7). Egli scruta l'abisso e il cuore e penetra tutti i loro segreti. L'Altissimo conosce tutta la scienza e osserva i segni dei tempi (Sir 42, 18). La tua scienza ricoprì la terra, riempiendola di sentenze difficili (Sir 47, 15). Una dottrina di sapienza e di scienza ha condensato in questo libro Gesù figlio di Sirach, figlio di Eleàzaro, di Gerusalemme, che ha riversato come pioggia la sapienza dal cuore (Sir 50, 27). "A chi vuole insegnare la scienza? A chi vuole spiegare il discorso? Ai bambini divezzati, appena staccati dal seno? (Is 28, 9). 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79E95E0A"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Mentr'egli parlava così in sua difesa, Festo a gran voce disse: "Sei pazzo, Paolo; la troppa scienza ti ha dato al cervello!" (At 26, 24). O profondità della ricchezza, della sapienza e della scienza di Dio! Quanto sono imperscrutabili i suoi giudizi e inaccessibili le sue vie! (Rm 11, 33). </w:t>
      </w:r>
    </w:p>
    <w:p w14:paraId="08C9AE28"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Perché in lui siete stati arricchiti di tutti i doni, quelli della parola e quelli della scienza (1Cor 1, 5). Quanto poi alle carni immolate agli idoli, sappiamo di averne tutti scienza (1Cor 8, 1). 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A uno viene concesso dallo Spirito il linguaggio della sapienza; 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E ora, fratelli, supponiamo che io venga da voi parlando con il dono delle lingue; in che cosa potrei esservi utile, se non vi parlassi in rivelazione o in scienza o in profezia o in dottrina? (1Cor 14, 6). </w:t>
      </w:r>
    </w:p>
    <w:p w14:paraId="3C2AE636"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5F2086">
        <w:rPr>
          <w:rFonts w:ascii="Book Antiqua" w:eastAsia="Times New Roman" w:hAnsi="Book Antiqua" w:cs="Arial"/>
          <w:i/>
          <w:sz w:val="24"/>
          <w:szCs w:val="14"/>
          <w:lang w:eastAsia="it-IT"/>
        </w:rPr>
        <w:t xml:space="preserve">E come vi segnalate in ogni cosa, nella fede, nella parola, nella scienza, in ogni zelo e nella carità che vi abbiamo insegnato, così distinguetevi anche in quest'opera generosa (2Cor 8, 7). Nel quale sono nascosti tutti i tesori della sapienza e della scienza (Col 2, 3). O Timòteo, custodisci il deposito; evita le chiacchiere profane e le obiezioni della cosiddetta scienza (1Tm 6, 20). Ora voi avete l'unzione ricevuta dal Santo e tutti avete la scienza (1Gv 2, 20). </w:t>
      </w:r>
    </w:p>
    <w:p w14:paraId="54CE6980"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Uno è l’Autore dell’universo per creazione non da materia preesistente. Uno è l’Autore dell’uomo, da Lui fatto a sua immagine e somiglianza. Uno è l’Autore della rivelazione, lo stesso che ha creato l’universo e l’uomo. Una è l’intelligenza che contempla e scruta la natura e una è anche l’intelligenza che contempla e scruta la storia. Se Uno è il Creatore dell’uomo e Uno è l’uomo, è impossibile che vi possano sorgere divergenze a livello scientifico tra scienza e fede. Se divergenze sorgono è segno che vi è un guasto nell’umana intelligenza. Ma se c’è un guasto esso potrà essere riparato solo dall’Autore dell’uomo. L’uomo per natura guastata dal peccato non può riparare se stesso, Necessita che il suo Autore intervenga dall’esterno e ripari il guasto in modo che tra conoscenza per fede e conoscenza per scienza non vi sia alcuna divergenza.</w:t>
      </w:r>
    </w:p>
    <w:p w14:paraId="0DB24312"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Il guasto non è solo il frutto del peccato delle origini. Esso sovente è il frutto del peccato attuale. E peccato attuale è anche l’esclusione di Dio anche come punto di partenza e di arrivo della nostra umana sapienza e scienza. Peccato personale sono anche tutte le trasgressioni dei Comandamenti, della Legge Santa del Signore. Quando il cuore si indurisce nel peccato anche l’intelligenza diviene di ferro e ciò che è evidente agli occhi della mente illuminata dalla fede per questa intelligenza di ferro tutto diviene complicato e tutto da respingere di quanto non cade sotto gli occhi dei suoi strumenti. Ma poi la stessa intelligenza di ferro giunge ad affermare ciò che i suoi strumenti mai hanno visto e mai potranno vedere, come ad esempio l’anima spirituale, libera, immortale dello stesso uomo che ne nega l’esistenza.</w:t>
      </w:r>
    </w:p>
    <w:p w14:paraId="0AC3CEC7" w14:textId="77777777" w:rsidR="0077316F" w:rsidRPr="005F2086"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5F2086">
        <w:rPr>
          <w:rFonts w:ascii="Book Antiqua" w:eastAsia="Times New Roman" w:hAnsi="Book Antiqua" w:cs="Arial"/>
          <w:sz w:val="24"/>
          <w:szCs w:val="14"/>
          <w:lang w:eastAsia="it-IT"/>
        </w:rPr>
        <w:t xml:space="preserve">Poiché Uno è l’Autore di tutte le cose e uno è l’uomo da Lui creato, una è anche la verità delle cose dell’uomo. Non possono esistere due verità contrapposte. Una nega l’altra, la esclude. Dio non può esistere e non esistere, non può essere creatore e non creatore, l’anima spirituale e immortale non può essere anima non immortale e non spirituale. Inoltre vi sono nell’uomo un milione di cose che mai potranno cadere sotto la scienza, perché appartengono allo stesso mistero uomo. Queste cose sono la stessa vita dell’uomo. L’uomo non nasce per sua volontà. Non si incontra per sua volontà. Non muore per sua volontà. Non nasce in un luogo anziché in un altro, in un tempo anziché in un altro per sua volontà. Tante sono le cose che non dipendono dalla sua volontà eppure esistono e sono essenza della sua vita. La scienza non governa la vita dell’uomo. Possiamo affermare che essa governa solo un millesimo di essa. È lo stolto che dice che Dio non esiste. Alla stoltezza si giunge solo per rinunzia all’intelligenza. Scienza e fede hanno la stessa verità come oggetto, solo che l’oggetto della fede è infinitamente vasto: comprende tutto il tempo, il prima e il dopo del tempo. Comprende Dio e l’uomo, il Paradiso e l’inferno e soprattutto comprende la verità del bene e del male, cosa che la scienza mai potrà comprendere e mai comprenderà. </w:t>
      </w:r>
    </w:p>
    <w:p w14:paraId="14E0557A" w14:textId="77777777" w:rsidR="0077316F" w:rsidRDefault="0077316F" w:rsidP="0077316F">
      <w:pPr>
        <w:jc w:val="both"/>
      </w:pPr>
    </w:p>
    <w:p w14:paraId="7D3BF119" w14:textId="77777777" w:rsidR="0077316F" w:rsidRDefault="0077316F" w:rsidP="0077316F">
      <w:pPr>
        <w:pStyle w:val="Nessunaspaziatura"/>
        <w:numPr>
          <w:ilvl w:val="0"/>
          <w:numId w:val="4"/>
        </w:numPr>
        <w:tabs>
          <w:tab w:val="num" w:pos="567"/>
        </w:tabs>
        <w:spacing w:after="120" w:line="256" w:lineRule="auto"/>
        <w:ind w:left="567" w:hanging="567"/>
      </w:pPr>
      <w:r w:rsidRPr="00EC0B7C">
        <w:t>“Date a Cesare quello che è di Cesare e a Dio quello che è di Dio”: è regola d</w:t>
      </w:r>
      <w:r>
        <w:t>i Gesù è universale, atemporale,</w:t>
      </w:r>
      <w:r w:rsidRPr="00EC0B7C">
        <w:t xml:space="preserve"> eterna e immodificabile</w:t>
      </w:r>
      <w:r>
        <w:t>.</w:t>
      </w:r>
      <w:r w:rsidRPr="00EC0B7C">
        <w:t> </w:t>
      </w:r>
    </w:p>
    <w:p w14:paraId="7F9D4CBB" w14:textId="77777777" w:rsidR="0077316F" w:rsidRDefault="0077316F" w:rsidP="0077316F">
      <w:pPr>
        <w:pStyle w:val="Nessunaspaziatura"/>
        <w:numPr>
          <w:ilvl w:val="0"/>
          <w:numId w:val="4"/>
        </w:numPr>
        <w:tabs>
          <w:tab w:val="num" w:pos="567"/>
        </w:tabs>
        <w:spacing w:after="120" w:line="256" w:lineRule="auto"/>
        <w:ind w:left="567" w:hanging="567"/>
      </w:pPr>
      <w:r w:rsidRPr="00EC0B7C">
        <w:t>Questa regola può essere così compresa e applicata: “Date alla scienza quello che è della scienza e a Dio quello che è di Dio”. </w:t>
      </w:r>
    </w:p>
    <w:p w14:paraId="50959D7D" w14:textId="77777777" w:rsidR="0077316F" w:rsidRDefault="0077316F" w:rsidP="0077316F">
      <w:pPr>
        <w:pStyle w:val="Nessunaspaziatura"/>
        <w:numPr>
          <w:ilvl w:val="0"/>
          <w:numId w:val="4"/>
        </w:numPr>
        <w:tabs>
          <w:tab w:val="num" w:pos="567"/>
        </w:tabs>
        <w:spacing w:after="120" w:line="256" w:lineRule="auto"/>
        <w:ind w:left="567" w:hanging="567"/>
      </w:pPr>
      <w:r w:rsidRPr="00EC0B7C">
        <w:t>“Date alla natura umana ciò che è della natura umana e alla natura divina ciò che è della natura divina”. </w:t>
      </w:r>
    </w:p>
    <w:p w14:paraId="16C7B27C" w14:textId="77777777" w:rsidR="0077316F" w:rsidRDefault="0077316F" w:rsidP="0077316F">
      <w:pPr>
        <w:pStyle w:val="Nessunaspaziatura"/>
        <w:numPr>
          <w:ilvl w:val="0"/>
          <w:numId w:val="4"/>
        </w:numPr>
        <w:tabs>
          <w:tab w:val="num" w:pos="567"/>
        </w:tabs>
        <w:spacing w:after="120" w:line="256" w:lineRule="auto"/>
        <w:ind w:left="567" w:hanging="567"/>
      </w:pPr>
      <w:r w:rsidRPr="00EC0B7C">
        <w:t>“Date alla grazia ciò che è della grazia e alla preghiera ciò che è della preghiera”. N on si può dare all’uno ciò che è dell’altro. </w:t>
      </w:r>
    </w:p>
    <w:p w14:paraId="0616EC02" w14:textId="77777777" w:rsidR="0077316F" w:rsidRDefault="0077316F" w:rsidP="0077316F">
      <w:pPr>
        <w:pStyle w:val="Nessunaspaziatura"/>
        <w:numPr>
          <w:ilvl w:val="0"/>
          <w:numId w:val="4"/>
        </w:numPr>
        <w:tabs>
          <w:tab w:val="num" w:pos="567"/>
        </w:tabs>
        <w:spacing w:after="120" w:line="256" w:lineRule="auto"/>
        <w:ind w:left="567" w:hanging="567"/>
      </w:pPr>
      <w:r w:rsidRPr="00EC0B7C">
        <w:t>“Date alla Chiesa ciò che è della Chiesa e a Cristo Signore ciò che è di Cristo Signore”. Vi sono mille modalità e forme di applicazione</w:t>
      </w:r>
      <w:r>
        <w:t>.</w:t>
      </w:r>
      <w:r w:rsidRPr="00EC0B7C">
        <w:t> </w:t>
      </w:r>
    </w:p>
    <w:p w14:paraId="3868BB9B" w14:textId="77777777" w:rsidR="0077316F" w:rsidRDefault="0077316F" w:rsidP="0077316F">
      <w:pPr>
        <w:pStyle w:val="Nessunaspaziatura"/>
        <w:numPr>
          <w:ilvl w:val="0"/>
          <w:numId w:val="4"/>
        </w:numPr>
        <w:tabs>
          <w:tab w:val="num" w:pos="567"/>
        </w:tabs>
        <w:spacing w:after="120" w:line="256" w:lineRule="auto"/>
        <w:ind w:left="567" w:hanging="567"/>
      </w:pPr>
      <w:r w:rsidRPr="00EC0B7C">
        <w:t>Tutti i danni del mondo sorgono sempre quando si toglie a Dio ciò che è di Dio per darlo a Satana o all’uomo. Mai questo deve avvenire. </w:t>
      </w:r>
    </w:p>
    <w:p w14:paraId="24F1E999" w14:textId="77777777" w:rsidR="0077316F" w:rsidRDefault="0077316F" w:rsidP="0077316F">
      <w:pPr>
        <w:pStyle w:val="Nessunaspaziatura"/>
        <w:numPr>
          <w:ilvl w:val="0"/>
          <w:numId w:val="4"/>
        </w:numPr>
        <w:tabs>
          <w:tab w:val="num" w:pos="567"/>
        </w:tabs>
        <w:spacing w:after="120" w:line="256" w:lineRule="auto"/>
        <w:ind w:left="567" w:hanging="567"/>
      </w:pPr>
      <w:r w:rsidRPr="00EC0B7C">
        <w:t>Se ciò avviene si introduce nel mondo un principio di morte che sarà di distruzione dell’umanità. Oggi questa regola è fortemente vilipesa. </w:t>
      </w:r>
    </w:p>
    <w:p w14:paraId="6F9B6693" w14:textId="77777777" w:rsidR="0077316F" w:rsidRDefault="0077316F" w:rsidP="0077316F">
      <w:pPr>
        <w:pStyle w:val="Nessunaspaziatura"/>
        <w:numPr>
          <w:ilvl w:val="0"/>
          <w:numId w:val="4"/>
        </w:numPr>
        <w:tabs>
          <w:tab w:val="num" w:pos="567"/>
        </w:tabs>
        <w:spacing w:after="120" w:line="256" w:lineRule="auto"/>
        <w:ind w:left="567" w:hanging="567"/>
      </w:pPr>
      <w:r w:rsidRPr="00EC0B7C">
        <w:t>L’uomo ha deciso di prendere tutto ciò che è di Dio e attribuirselo a sé. Non vi è stoltezza e insipienza più grande. L’uomo è uomo. </w:t>
      </w:r>
    </w:p>
    <w:p w14:paraId="37BB06FF" w14:textId="77777777" w:rsidR="0077316F" w:rsidRDefault="0077316F" w:rsidP="0077316F">
      <w:pPr>
        <w:pStyle w:val="Nessunaspaziatura"/>
        <w:numPr>
          <w:ilvl w:val="0"/>
          <w:numId w:val="4"/>
        </w:numPr>
        <w:tabs>
          <w:tab w:val="num" w:pos="567"/>
        </w:tabs>
        <w:spacing w:after="120" w:line="256" w:lineRule="auto"/>
        <w:ind w:left="567" w:hanging="567"/>
      </w:pPr>
      <w:r w:rsidRPr="00EC0B7C">
        <w:t>All’animale si deve dare ciò che è dell’animale e all’uomo ciò che è dell’uomo. Invece dona all’animale ciò che mai potrà appartenergli. </w:t>
      </w:r>
    </w:p>
    <w:p w14:paraId="1D082634" w14:textId="77777777" w:rsidR="0077316F" w:rsidRDefault="0077316F" w:rsidP="0077316F">
      <w:pPr>
        <w:pStyle w:val="Nessunaspaziatura"/>
        <w:numPr>
          <w:ilvl w:val="0"/>
          <w:numId w:val="4"/>
        </w:numPr>
        <w:tabs>
          <w:tab w:val="num" w:pos="567"/>
        </w:tabs>
        <w:spacing w:after="120" w:line="256" w:lineRule="auto"/>
        <w:ind w:left="567" w:hanging="567"/>
      </w:pPr>
      <w:r w:rsidRPr="00EC0B7C">
        <w:t>Toglie all’uomo ciò che è dell’uomo e che sempre dovrà essere suo. Tolto a Dio ciò che è di Dio mai potrà rispettare ciò che è degli altri. </w:t>
      </w:r>
    </w:p>
    <w:p w14:paraId="5CAE49E4" w14:textId="77777777" w:rsidR="0077316F" w:rsidRDefault="0077316F" w:rsidP="0077316F">
      <w:pPr>
        <w:pStyle w:val="Nessunaspaziatura"/>
        <w:numPr>
          <w:ilvl w:val="0"/>
          <w:numId w:val="4"/>
        </w:numPr>
        <w:tabs>
          <w:tab w:val="num" w:pos="567"/>
        </w:tabs>
        <w:spacing w:after="120" w:line="256" w:lineRule="auto"/>
        <w:ind w:left="567" w:hanging="567"/>
      </w:pPr>
      <w:r w:rsidRPr="00EC0B7C">
        <w:t>Vergine Maria, Madre della Redenzione, anche a Te è giusto e santo che si dia ciò che ti appartiene. È grande amore verso di te. </w:t>
      </w:r>
    </w:p>
    <w:p w14:paraId="2555A817" w14:textId="77777777" w:rsidR="0077316F" w:rsidRDefault="0077316F" w:rsidP="0077316F">
      <w:pPr>
        <w:pStyle w:val="Nessunaspaziatura"/>
        <w:numPr>
          <w:ilvl w:val="0"/>
          <w:numId w:val="4"/>
        </w:numPr>
        <w:tabs>
          <w:tab w:val="num" w:pos="567"/>
        </w:tabs>
        <w:spacing w:after="120" w:line="256" w:lineRule="auto"/>
        <w:ind w:left="567" w:hanging="567"/>
      </w:pPr>
      <w:r w:rsidRPr="00EC0B7C">
        <w:t>Madre di Dio non permettere che priviamo Cristo di ciò che è suo, essendo Lui il solo vero volto di Dio sulla terra.</w:t>
      </w:r>
    </w:p>
    <w:p w14:paraId="621E4249" w14:textId="77777777" w:rsidR="0077316F" w:rsidRDefault="0077316F" w:rsidP="0077316F">
      <w:pPr>
        <w:pStyle w:val="Nessunaspaziatura"/>
        <w:numPr>
          <w:ilvl w:val="0"/>
          <w:numId w:val="0"/>
        </w:numPr>
        <w:ind w:left="567" w:hanging="567"/>
      </w:pPr>
    </w:p>
    <w:p w14:paraId="3DE1D2BF" w14:textId="77777777" w:rsidR="0077316F" w:rsidRDefault="0077316F" w:rsidP="0077316F">
      <w:pPr>
        <w:pStyle w:val="Nessunaspaziatura"/>
        <w:numPr>
          <w:ilvl w:val="0"/>
          <w:numId w:val="4"/>
        </w:numPr>
        <w:tabs>
          <w:tab w:val="num" w:pos="567"/>
        </w:tabs>
        <w:spacing w:after="120" w:line="256" w:lineRule="auto"/>
        <w:ind w:left="567" w:hanging="567"/>
      </w:pPr>
      <w:r w:rsidRPr="004069AA">
        <w:t>Per connettersi bene con gli uomini, sempre ci si deve connettere bene con Dio. Ma come ci si può connettere ottimamente con Dio. </w:t>
      </w:r>
    </w:p>
    <w:p w14:paraId="1B5EB644" w14:textId="77777777" w:rsidR="0077316F" w:rsidRDefault="0077316F" w:rsidP="0077316F">
      <w:pPr>
        <w:pStyle w:val="Nessunaspaziatura"/>
        <w:numPr>
          <w:ilvl w:val="0"/>
          <w:numId w:val="4"/>
        </w:numPr>
        <w:tabs>
          <w:tab w:val="num" w:pos="567"/>
        </w:tabs>
        <w:spacing w:after="120" w:line="256" w:lineRule="auto"/>
        <w:ind w:left="567" w:hanging="567"/>
      </w:pPr>
      <w:r w:rsidRPr="004069AA">
        <w:t>Ci si connette ottimamente con Dio, se ci si connette ottimamente con Cristo Gesù, il solo Redentore dell’uomo e il solo suo Salvatore. </w:t>
      </w:r>
    </w:p>
    <w:p w14:paraId="1B83101E" w14:textId="77777777" w:rsidR="0077316F" w:rsidRDefault="0077316F" w:rsidP="0077316F">
      <w:pPr>
        <w:pStyle w:val="Nessunaspaziatura"/>
        <w:numPr>
          <w:ilvl w:val="0"/>
          <w:numId w:val="4"/>
        </w:numPr>
        <w:tabs>
          <w:tab w:val="num" w:pos="567"/>
        </w:tabs>
        <w:spacing w:after="120" w:line="256" w:lineRule="auto"/>
        <w:ind w:left="567" w:hanging="567"/>
      </w:pPr>
      <w:r w:rsidRPr="004069AA">
        <w:t>Con Cristo ci si connette non per via diretta e immediata, ma per via mediata: per la via della Chiesa una, santa, cattolica, apostolica. </w:t>
      </w:r>
    </w:p>
    <w:p w14:paraId="0E0E1855" w14:textId="77777777" w:rsidR="0077316F" w:rsidRDefault="0077316F" w:rsidP="0077316F">
      <w:pPr>
        <w:pStyle w:val="Nessunaspaziatura"/>
        <w:numPr>
          <w:ilvl w:val="0"/>
          <w:numId w:val="4"/>
        </w:numPr>
        <w:tabs>
          <w:tab w:val="num" w:pos="567"/>
        </w:tabs>
        <w:spacing w:after="120" w:line="256" w:lineRule="auto"/>
        <w:ind w:left="567" w:hanging="567"/>
      </w:pPr>
      <w:r w:rsidRPr="004069AA">
        <w:t>Se si perde o cade la connessione con la Chiesa una, santa, cattolica, apostolica, cade la connessione con Gesù, cade la connessione con Dio. </w:t>
      </w:r>
    </w:p>
    <w:p w14:paraId="4DC828A7" w14:textId="77777777" w:rsidR="0077316F" w:rsidRDefault="0077316F" w:rsidP="0077316F">
      <w:pPr>
        <w:pStyle w:val="Nessunaspaziatura"/>
        <w:numPr>
          <w:ilvl w:val="0"/>
          <w:numId w:val="4"/>
        </w:numPr>
        <w:tabs>
          <w:tab w:val="num" w:pos="567"/>
        </w:tabs>
        <w:spacing w:after="120" w:line="256" w:lineRule="auto"/>
        <w:ind w:left="567" w:hanging="567"/>
      </w:pPr>
      <w:r w:rsidRPr="004069AA">
        <w:t>Per la Chiesa una, santa, cattolica, apostolica a Cristo Gesù, Redentore e Salvatore. Per Cristo Signore a Dio Creatore e Signore dell’uomo. </w:t>
      </w:r>
    </w:p>
    <w:p w14:paraId="12CC7C37" w14:textId="77777777" w:rsidR="0077316F" w:rsidRDefault="0077316F" w:rsidP="0077316F">
      <w:pPr>
        <w:pStyle w:val="Nessunaspaziatura"/>
        <w:numPr>
          <w:ilvl w:val="0"/>
          <w:numId w:val="4"/>
        </w:numPr>
        <w:tabs>
          <w:tab w:val="num" w:pos="567"/>
        </w:tabs>
        <w:spacing w:after="120" w:line="256" w:lineRule="auto"/>
        <w:ind w:left="567" w:hanging="567"/>
      </w:pPr>
      <w:r w:rsidRPr="004069AA">
        <w:t>Ristabilita la vera connessione con Dio, per la via di Cristo Gesù, per la via della Chiesa, si ristabilisce la vera connessione con l’uomo. </w:t>
      </w:r>
    </w:p>
    <w:p w14:paraId="49C612E3" w14:textId="77777777" w:rsidR="0077316F" w:rsidRDefault="0077316F" w:rsidP="0077316F">
      <w:pPr>
        <w:pStyle w:val="Nessunaspaziatura"/>
        <w:numPr>
          <w:ilvl w:val="0"/>
          <w:numId w:val="4"/>
        </w:numPr>
        <w:tabs>
          <w:tab w:val="num" w:pos="567"/>
        </w:tabs>
        <w:spacing w:after="120" w:line="256" w:lineRule="auto"/>
        <w:ind w:left="567" w:hanging="567"/>
      </w:pPr>
      <w:r w:rsidRPr="004069AA">
        <w:t>È stoltezza pensare di connettersi con l’uomo con giustizia e verità, se siamo disconnessi dalla sorgente eterna della giustizia e verità. </w:t>
      </w:r>
    </w:p>
    <w:p w14:paraId="4ECF5E30" w14:textId="77777777" w:rsidR="0077316F" w:rsidRDefault="0077316F" w:rsidP="0077316F">
      <w:pPr>
        <w:pStyle w:val="Nessunaspaziatura"/>
        <w:numPr>
          <w:ilvl w:val="0"/>
          <w:numId w:val="4"/>
        </w:numPr>
        <w:tabs>
          <w:tab w:val="num" w:pos="567"/>
        </w:tabs>
        <w:spacing w:after="120" w:line="256" w:lineRule="auto"/>
        <w:ind w:left="567" w:hanging="567"/>
      </w:pPr>
      <w:r w:rsidRPr="004069AA">
        <w:t>Se osserviamo il mondo si noterà con grande evidenza che moltissime sono oggi le connessioni, spesso però di grande male e di peccato. </w:t>
      </w:r>
    </w:p>
    <w:p w14:paraId="045D3B79" w14:textId="77777777" w:rsidR="0077316F" w:rsidRDefault="0077316F" w:rsidP="0077316F">
      <w:pPr>
        <w:pStyle w:val="Nessunaspaziatura"/>
        <w:numPr>
          <w:ilvl w:val="0"/>
          <w:numId w:val="4"/>
        </w:numPr>
        <w:tabs>
          <w:tab w:val="num" w:pos="567"/>
        </w:tabs>
        <w:spacing w:after="120" w:line="256" w:lineRule="auto"/>
        <w:ind w:left="567" w:hanging="567"/>
      </w:pPr>
      <w:r w:rsidRPr="004069AA">
        <w:t>Molte vie di connessione, apparentemente innocue, sono vie che trasmettono un gas inodore e incolore di morte dell’anima e dello spirito. </w:t>
      </w:r>
    </w:p>
    <w:p w14:paraId="07BF30E1" w14:textId="77777777" w:rsidR="0077316F" w:rsidRDefault="0077316F" w:rsidP="0077316F">
      <w:pPr>
        <w:pStyle w:val="Nessunaspaziatura"/>
        <w:numPr>
          <w:ilvl w:val="0"/>
          <w:numId w:val="4"/>
        </w:numPr>
        <w:tabs>
          <w:tab w:val="num" w:pos="567"/>
        </w:tabs>
        <w:spacing w:after="120" w:line="256" w:lineRule="auto"/>
        <w:ind w:left="567" w:hanging="567"/>
      </w:pPr>
      <w:r w:rsidRPr="004069AA">
        <w:t>Molte vie sono di connessione di odio, violenza, guerra, stragi, ogni altra forma di male. Vi è tutto un mondo sotterraneo che fa paura. </w:t>
      </w:r>
    </w:p>
    <w:p w14:paraId="4CC2E9C0" w14:textId="77777777" w:rsidR="0077316F" w:rsidRDefault="0077316F" w:rsidP="0077316F">
      <w:pPr>
        <w:pStyle w:val="Nessunaspaziatura"/>
        <w:numPr>
          <w:ilvl w:val="0"/>
          <w:numId w:val="4"/>
        </w:numPr>
        <w:tabs>
          <w:tab w:val="num" w:pos="567"/>
        </w:tabs>
        <w:spacing w:after="120" w:line="256" w:lineRule="auto"/>
        <w:ind w:left="567" w:hanging="567"/>
      </w:pPr>
      <w:r w:rsidRPr="004069AA">
        <w:t>Moltissime connessioni oggi avvengono in nome di una falsa idea di Chiesa, di Cristo Signore, del Dio Creatore e Signore dell’uomo. </w:t>
      </w:r>
    </w:p>
    <w:p w14:paraId="6C8E4590" w14:textId="77777777" w:rsidR="0077316F" w:rsidRDefault="0077316F" w:rsidP="0077316F">
      <w:pPr>
        <w:pStyle w:val="Nessunaspaziatura"/>
        <w:numPr>
          <w:ilvl w:val="0"/>
          <w:numId w:val="4"/>
        </w:numPr>
        <w:tabs>
          <w:tab w:val="num" w:pos="567"/>
        </w:tabs>
        <w:spacing w:after="120" w:line="256" w:lineRule="auto"/>
        <w:ind w:left="567" w:hanging="567"/>
      </w:pPr>
      <w:r w:rsidRPr="004069AA">
        <w:t>Vergine Maria, Madre della Redenzione, non permettere che i cristiani si connettano con Gesù e con il Padre dalla falsità o dalla menzogna. </w:t>
      </w:r>
    </w:p>
    <w:p w14:paraId="290F84D9" w14:textId="77777777" w:rsidR="0077316F" w:rsidRPr="004069AA" w:rsidRDefault="0077316F" w:rsidP="0077316F">
      <w:pPr>
        <w:pStyle w:val="Nessunaspaziatura"/>
        <w:numPr>
          <w:ilvl w:val="0"/>
          <w:numId w:val="4"/>
        </w:numPr>
        <w:tabs>
          <w:tab w:val="num" w:pos="567"/>
        </w:tabs>
        <w:spacing w:after="120" w:line="256" w:lineRule="auto"/>
        <w:ind w:left="567" w:hanging="567"/>
      </w:pPr>
      <w:r w:rsidRPr="004069AA">
        <w:t>Madre Santa, custodiscici nella più alta verità della Chiesa, di Cristo Signore, del Padre, dello Spirito Santo.</w:t>
      </w:r>
    </w:p>
    <w:p w14:paraId="53684316" w14:textId="77777777" w:rsidR="0077316F" w:rsidRPr="00FC79EE" w:rsidRDefault="0077316F" w:rsidP="0077316F">
      <w:pPr>
        <w:pStyle w:val="Titolo2"/>
      </w:pPr>
      <w:bookmarkStart w:id="283" w:name="_Toc499840625"/>
      <w:r w:rsidRPr="00FC79EE">
        <w:t>21 Giugno</w:t>
      </w:r>
      <w:bookmarkEnd w:id="283"/>
      <w:r w:rsidRPr="00FC79EE">
        <w:t xml:space="preserve"> </w:t>
      </w:r>
    </w:p>
    <w:p w14:paraId="61E27D0E" w14:textId="77777777" w:rsidR="0077316F" w:rsidRDefault="0077316F" w:rsidP="0077316F">
      <w:pPr>
        <w:jc w:val="both"/>
      </w:pPr>
      <w:r>
        <w:t>Non c'è perdono senza la volontà determinata di interrompere il flusso della sofferenza che insanguina il mondo.</w:t>
      </w:r>
    </w:p>
    <w:p w14:paraId="48E468AA" w14:textId="77777777" w:rsidR="0077316F" w:rsidRPr="00402DDE"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284" w:name="_Toc477095048"/>
      <w:bookmarkStart w:id="285" w:name="_Toc499840626"/>
      <w:r w:rsidRPr="00402DDE">
        <w:rPr>
          <w:rFonts w:ascii="Book Antiqua" w:eastAsia="Times New Roman" w:hAnsi="Book Antiqua" w:cs="Arial"/>
          <w:b/>
          <w:sz w:val="40"/>
          <w:szCs w:val="12"/>
          <w:lang w:eastAsia="it-IT"/>
        </w:rPr>
        <w:t>21 GIUGNO</w:t>
      </w:r>
      <w:bookmarkEnd w:id="284"/>
      <w:bookmarkEnd w:id="285"/>
    </w:p>
    <w:p w14:paraId="7D900EC8" w14:textId="77777777" w:rsidR="0077316F" w:rsidRPr="00402DDE"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286" w:name="_Toc477095049"/>
      <w:bookmarkStart w:id="287" w:name="_Toc499840627"/>
      <w:r w:rsidRPr="00402DDE">
        <w:rPr>
          <w:rFonts w:ascii="Book Antiqua" w:eastAsia="Times New Roman" w:hAnsi="Book Antiqua" w:cs="Arial"/>
          <w:b/>
          <w:sz w:val="36"/>
          <w:szCs w:val="16"/>
          <w:lang w:eastAsia="it-IT"/>
        </w:rPr>
        <w:t>SERVIZIO SOFFERENZA</w:t>
      </w:r>
      <w:bookmarkEnd w:id="286"/>
      <w:bookmarkEnd w:id="287"/>
    </w:p>
    <w:p w14:paraId="1A94045F" w14:textId="77777777" w:rsidR="0077316F" w:rsidRPr="00402DDE" w:rsidRDefault="0077316F" w:rsidP="0077316F">
      <w:pPr>
        <w:spacing w:before="100" w:beforeAutospacing="1" w:after="120" w:line="240" w:lineRule="auto"/>
        <w:rPr>
          <w:rFonts w:ascii="Book Antiqua" w:eastAsia="Times New Roman" w:hAnsi="Book Antiqua" w:cs="Arial"/>
          <w:b/>
          <w:sz w:val="32"/>
          <w:szCs w:val="18"/>
          <w:lang w:eastAsia="it-IT"/>
        </w:rPr>
      </w:pPr>
      <w:r w:rsidRPr="00402DDE">
        <w:rPr>
          <w:rFonts w:ascii="Book Antiqua" w:eastAsia="Times New Roman" w:hAnsi="Book Antiqua" w:cs="Arial"/>
          <w:b/>
          <w:sz w:val="32"/>
          <w:szCs w:val="18"/>
          <w:lang w:eastAsia="it-IT"/>
        </w:rPr>
        <w:t>SERVIZIO</w:t>
      </w:r>
    </w:p>
    <w:p w14:paraId="3B7871C6"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Il servizio è un’opera che si compie in favore di un altro uomo. Quest’opera può essere per contratto o anche volontaria, richiesta oppure spontanea, obbligatoria o libera, momentanea o permanente, occasionale o stabile. Nella vita dell’uomo tutto è servizio. Tutto deve trasformarsi in servizio alla carità, all’amore, alla compassione, alla giustizia, alla pace, alla fraternità, al bene più grande. Anche il servizio remunerato ha valore presso Dio se lo trasformiamo in amore, lo viviamo con amore, lo facciamo per manifestare tutto l’amore di Dio. Mai deve appartenere all’uomo un servizio, anche difficile e pesante non trasformato in amore.</w:t>
      </w:r>
    </w:p>
    <w:p w14:paraId="16B19AC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Leggiamo due brani della Scrittura Santa, uno dell’Antico Testamento e uno del Nuovo e troveremo le regole perché ogni nostro servizio sia gradito al Signore, perché vissuto secondo la sua Legge eterna. Ogni modalità chiesta dal Signore per il servizio verso di Lui deve essere vissuta anche per il servizio verso i fratelli. L’amore verso Dio e verso l’uomo deve essere purissimo sempre, per ogni nostro impegno. Se il servizio non è trasformato in amore, non ha alcun valore presso il Signore ed esso non si trasforma in scala per raggiungere il paradiso.</w:t>
      </w:r>
    </w:p>
    <w:p w14:paraId="368BF367"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2057CDA"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7938726"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 xml:space="preserve">In ogni servizio, a qualsiasi titolo lo si svolge, bisogna che l’uomo vi metta cuore, anima, spirito, corpo, intelligenza, sapienza, preparazione remota e immediata. Il servizio è dono di tutto l’uomo a Dio e ai fratelli. Un uomo che si dona a metà, di certo non svolge un servizio secondo verità, carità, amore, secondo la volontà di Dio. È un servizio senza alcun merito presso Dio. Su questa verità del servizio ci sarebbe tanto da dire, specie oggi, tempo in cui l’uomo spesso neanche il corpo porta sul luogo del servizio, figuriamo a chiedergli di portare anima, spirito, intelligenza, sentimenti amore, carità, somma giustizia. </w:t>
      </w:r>
    </w:p>
    <w:p w14:paraId="11B46904"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Paolo, prigioniero di Cristo Gesù, e il fratello Timòteo al carissimo Filèmone, nostro collaboratore, alla sorella Apfìa, ad Archippo nostro compagno nella lotta per la fede e alla comunità che si raduna nella tua casa:</w:t>
      </w:r>
      <w:r w:rsidRPr="00402DDE">
        <w:rPr>
          <w:rFonts w:ascii="Book Antiqua" w:eastAsia="Times New Roman" w:hAnsi="Book Antiqua" w:cs="Arial"/>
          <w:i/>
          <w:position w:val="4"/>
          <w:sz w:val="24"/>
          <w:szCs w:val="24"/>
          <w:lang w:eastAsia="it-IT"/>
        </w:rPr>
        <w:t xml:space="preserve"> </w:t>
      </w:r>
      <w:r w:rsidRPr="00402DDE">
        <w:rPr>
          <w:rFonts w:ascii="Book Antiqua" w:eastAsia="Times New Roman" w:hAnsi="Book Antiqua" w:cs="Arial"/>
          <w:i/>
          <w:sz w:val="24"/>
          <w:szCs w:val="24"/>
          <w:lang w:eastAsia="it-IT"/>
        </w:rPr>
        <w:t>grazia a voi e pace da Dio nostro Padre e dal Signore Gesù Cristo.</w:t>
      </w:r>
    </w:p>
    <w:p w14:paraId="512D785F"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86FBE02"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1D94956"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7DF56B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E0D6DBC"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Ti ho scritto fiducioso nella tua docilità, sapendo che farai anche più di quanto ti chiedo. Al tempo stesso preparami un alloggio, perché, grazie alle vostre preghiere, spero di essere restituito a voi.</w:t>
      </w:r>
    </w:p>
    <w:p w14:paraId="1437B04C"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Ti saluta Èpafra, mio compagno di prigionia in Cristo Gesù, insieme con Marco, Aristarco, Dema e Luca, miei collaboratori.</w:t>
      </w:r>
    </w:p>
    <w:p w14:paraId="377315C6"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La grazia del Signore Gesù Cristo sia con il vostro spirito (Fm 1-25). </w:t>
      </w:r>
    </w:p>
    <w:p w14:paraId="55170F51"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 xml:space="preserve">San Paolo rimanda Onesimo come schiavo al suo padrone Filemone. Il servizio da schiavo non è contrario al Vangelo. È contrario al Vangelo non amare lo schiavo. Contrario al Vangelo è anche che lo schiavo svolga il suo servizio non mettendo tutto se stesso, vivendo il suo servizio come vera via per il raggiungimento della gloria eterna. Gesù visse il servizio della croce con il più grande amore. O noi crediamo nella croce di Cristo come servizio all’amore e trasformiamo ogni nostro servizio in amore, oppure siamo assai poco cristiani e nulla facciamo per il nostro bene eterno. Ogni servizio terreno dovrà essere trasformato in servizio per il Cielo e questo avviene solo se osserviamo la regola del nostro Dio. Vivere ogni cosa con grande amore. </w:t>
      </w:r>
    </w:p>
    <w:p w14:paraId="70B36DB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San Paolo possiede una regola altissima per il servizio. Lui chiede la perfezione in ogni virtù, in ogni istante, in ogni cosa. Nulla deve essere approssimativo nel cristiano. Tutto invece deve risplendere di amore purissimo. Per Paolo Cristo Crocifisso è la verità di ogni comportamento del cristiano. Tre brani da tre sue Lettere ci rivelano cosa è per lui il vero servizio. Esso nasce dalla contemplazione di Cristo che serve l’umanità con un servizio di redenzione.</w:t>
      </w:r>
    </w:p>
    <w:p w14:paraId="2E84F6C6"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DFBD5FB"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14CE60A"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E21B7AA" w14:textId="77777777" w:rsidR="0077316F" w:rsidRPr="00402DDE" w:rsidRDefault="0077316F" w:rsidP="0077316F">
      <w:pPr>
        <w:tabs>
          <w:tab w:val="left" w:pos="226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E8FF123"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Se parlassi le lingue degli uomini e degli angeli, ma non avessi la carità, sarei come bronzo che rimbomba o come cimbalo che strepita.</w:t>
      </w:r>
    </w:p>
    <w:p w14:paraId="2322C52D"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E se avessi il dono della profezia, se conoscessi tutti i misteri e avessi tutta la conoscenza, se possedessi tanta fede da trasportare le montagne, ma non avessi la carità, non sarei nulla.</w:t>
      </w:r>
    </w:p>
    <w:p w14:paraId="07F313C3"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E se anche dessi in cibo tutti i miei beni e consegnassi il mio corpo per averne vanto, ma non avessi la carità, a nulla mi servirebbe.</w:t>
      </w:r>
    </w:p>
    <w:p w14:paraId="1349CD19"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14E06D6"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968EF8B" w14:textId="77777777" w:rsidR="0077316F" w:rsidRPr="00402DDE"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9BAA35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La carità, l’amore, la santità sono l’anima del vero servizio. O trasformiamo ogni servizio in amore per il Signore e per i fratelli, vivendo secondo queste divine regole ispirate dallo Spirito Santo, oppure faremo solo delle cose che finiscono nel momento in cui termina il nostro servizio, ma che non hanno alcuna conseguenza né per l’eternità, né per la redenzione del mondo e la sua salvezza. Eppure sarebbe sufficiente trasformare ogni servizio in opera gradita al Signore, vissuto nell’obbedienza alla sua Legge, e il mondo  noterebbe che vi sono cristiani sulla terra. La verità del cristiano è il suo servizio. Un servizio senza amore attesta che il cristiano è senza cuore. Ma il cristiano è chiamato ad essere il cuore di Cristo nel mondo.</w:t>
      </w:r>
    </w:p>
    <w:p w14:paraId="1819974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Quando fu mattina... ecco era Lia! Allora Giacobbe disse a Labano: "Che mi hai fatto? Non è forse per Rachele che sono stato al tuo servizio? Perché mi hai ingannato?" (Gen 29, 25). Finisci questa settimana nuziale, poi ti darò anche quest'altra per il servizio che tu presterai presso di me per altri sette anni" (Gen 29, 27). Egli si unì anche a Rachele e amò Rachele più di Lia. Fu ancora al servizio di lui per altri sette anni (Gen 29, 30). Dammi le mogli, per le quali ti ho servito, e i miei bambini perché possa partire: tu conosci il servizio che ti ho prestato" (Gen 30, 26). Tutti gli arredi della Dimora per tutti i suoi servizi e tutti i picchetti come anche i picchetti del recinto saranno di rame (Es 27, 19). Prenderai il denaro di questo riscatto ricevuto dagli Israeliti e lo impiegherai per il servizio della tenda del convegno. Esso sarà per gli Israeliti come un memoriale davanti al Signore per il riscatto delle vostre vite" (Es 30, 16). </w:t>
      </w:r>
    </w:p>
    <w:p w14:paraId="28CD41A1"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Fece la conca di rame e il suo piedestallo di rame, impiegandovi gli specchi delle donne, che nei tempi stabiliti venivano a prestar servizio all'ingresso della tenda del convegno (Es 38, 8). I tendaggi del recinto, le sue colonne, le sue basi e la cortina per la porta del recinto, le sue corde, i suoi picchetti e tutti gli arredi del servizio della Dimora, per la tenda del convegno (Es 39, 40). Non opprimerai il tuo prossimo, né lo spoglierai di ciò che è suo; il salario del bracciante al tuo servizio non resti la notte presso di te fino al mattino dopo (Lv 19, 13). Resterà presso di lui come un bracciante preso a servizio anno per anno; il padrone non dovrà trattarlo con asprezza sotto i suoi occhi (Lv 25, 53). Ma incarica tu stesso i leviti del servizio della Dimora della testimonianza, di tutti i suoi accessori e di quanto le appartiene. Essi porteranno la Dimora e tutti i suoi accessori, vi presteranno servizio e staranno accampati attorno alla Dimora (Nm 1, 50). "Fa’ avvicinare la tribù dei leviti e presentala al sacerdote Aronne, perché sia al suo servizio (Nm 3, 6). Essi custodiranno quanto è affidato a lui e a tutta la comunità davanti alla tenda del convegno e presteranno servizio alla Dimora (Nm 3, 7). </w:t>
      </w:r>
    </w:p>
    <w:p w14:paraId="655B9839"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Avranno in custodia tutti gli arredi della tenda del convegno e di quanto è affidato agli Israeliti e presteranno servizio alla Dimora (Nm 3, 8). Questo è il servizio che i figli di Keat dovranno fare nella tenda del convegno e che riguarda le cose santissime (Nm 4, 4). Poi prenderanno un drappo di porpora viola, con cui copriranno il candelabro della luce, le sue lampade, i suoi smoccolatoi, i suoi portacenere e tutti i vasi per l'olio destinati al suo servizio (Nm 4, 9). Prenderanno tutti gli arredi che si usano per il servizio nel santuario, li metteranno in un drappo di porpora viola, li avvolgeranno in una coperta di pelli di tasso e li metteranno sopra la portantina (Nm 4, 12). Vi metteranno sopra tutti gli arredi che si usano nel suo servizio, i bracieri, le forchette, le pale, i vasi per l'aspersione, tutti gli accessori dell'altare e vi stenderanno sopra una coperta di pelli di tasso, poi porranno le stanghe all'altare (Nm 4, 14). </w:t>
      </w:r>
    </w:p>
    <w:p w14:paraId="05EBC1A4"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fate questo per loro, perché vivano e non muoiano quando si accostano al luogo santissimo: Aronne e i suoi figli vengano e assegnino a ciascuno di essi il proprio servizio e il proprio incarico (Nm 4, 19). Farai il censimento dall'età di trent'anni fino all'età di cinquant'anni di quanti fanno parte di una schiera e prestano servizio nella tenda del convegno (Nm 4, 23). Questo è il servizio delle famiglie dei Ghersoniti, quel che dovranno fare e quello che dovranno portare (Nm 4, 24). I tendaggi del recinto con la cortina all'ingresso del recinto, i tendaggi che stanno intorno alla Dimora e all'altare; le loro corde e tutti gli arredi necessari al loro impianto; faranno tutto il servizio che si riferisce a queste cose (Nm 4, 26). Tutto il servizio dei figli dei Ghersoniti sarà sotto gli ordini di Aronne e dei suoi figli per quanto dovranno portare e per quanto dovranno fare; voi affiderete alla loro custodia quanto dovranno portare (Nm 4, 27). </w:t>
      </w:r>
    </w:p>
    <w:p w14:paraId="40705884"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Tale è il servizio delle famiglie dei figli dei Ghersoniti nella tenda del convegno; la loro sorveglianza sarà affidata a Itamar, figlio del sacerdote Aronne (Nm 4, 28). Farai il censimento, dall'età di trent'anni fino all'età di cinquant'anni, di quanti fanno parte di una schiera e prestano servizio nella tenda del convegno (Nm 4, 30). Ciò è quanto è affidato alla loro custodia e quello che dovranno portare come loro servizio nella tenda del convegno: le assi della Dimora, le sue stanghe, le sue colonne, le sue basi (Nm 4, 31). Tale è il servizio delle famiglie dei figli di Merari, tutto il loro servizio nella tenda del convegno, sotto gli ordini di Itamar, figlio del sacerdote Aronne" (Nm 4, 33). Di quanti dall'età di trent'anni fino all'età di cinquant'anni potevano far parte di una schiera e prestar servizio nella tenda del convegno (Nm 4, 35). Questi appartengono alle famiglie dei Keatiti dei quali si fece il censimento: quanti prestavano servizio nella tenda del convegno; Mosè e Aronne ne fecero il censimento secondo l'ordine che il Signore aveva dato per mezzo di Mosè (Nm 4, 37). </w:t>
      </w:r>
    </w:p>
    <w:p w14:paraId="310092AD"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Dall'età di trent'anni fino all'età di cinquant'anni, quanti potevano far parte di una schiera e prestar servizio nella tenda del convegno (Nm 4, 39). Questi appartengono alle famiglie dei figli di Gherson, di cui si fece il censimento: quanti prestavano servizio nella tenda del convegno; Mosè e Aronne ne fecero il censimento secondo l'ordine del Signore (Nm 4, 41). Dall'età di trent'anni fino all'età di cinquant'anni, quanti potevano far parte di una schiera e prestar servizio nella tenda del convegno (Nm 4, 43). Dall'età di trent'anni fino all'età di cinquant'anni, quanti potevano far parte di una schiera e prestar servizio e portare pesi nella tenda del convegno (Nm 4, 47). Ne fu fatto il censimento secondo l'ordine che il Signore aveva dato per mezzo di Mosè, assegnando a ciascuno il servizio che doveva fare e ciò che doveva portare. Così ne fu fatto il censimento come il Signore aveva ordinato a Mosè (Nm 4, 49). "Prendili da loro per impiegarli al servizio della tenda del convegno e assegnali ai leviti; a ciascuno secondo il suo servizio" (Nm 7, 5). Diede due carri e quattro buoi ai figli di Gherson, secondo il loro servizio (Nm 7, 7). Diede quattro carri e otto buoi ai figli di Merari, secondo il loro servizio, sotto la sorveglianza di Itamar, figlio del sacerdote Aronne (Nm 7, 8). </w:t>
      </w:r>
    </w:p>
    <w:p w14:paraId="7E07BEB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ai figli di Keat non ne diede, perché avevano il servizio degli oggetti sacri e dovevano portarli sulle spalle (Nm 7, 9).  Aronne presenterà i leviti come offerta da farsi con il rito di agitazione davanti al Signore da parte degli Israeliti ed essi faranno il servizio del Signore (Nm 8, 11). Dopo, i leviti verranno a fare il servizio nella tenda del convegno; tu li purificherai e li presenterai come un'offerta fatta con la rituale agitazione (Nm 8, 15).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Dopo, i leviti vennero a fare il servizio nella tenda del convegno alla presenza di Aronne e dei suoi figli. Come il Signore aveva ordinato a Mosè per i leviti, così si fece per loro (Nm 8, 22). </w:t>
      </w:r>
    </w:p>
    <w:p w14:paraId="0A2BE0A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"Questo riguarda i leviti: da venticinque anni in su il levita entrerà a formare la squadra per il servizio nella tenda del convegno (Nm 8, 24). Dall'età di cinquant'anni si ritirerà dalla squadra del servizio e non servirà più (Nm 8, 25). Aiuterà i suoi fratelli nella tenda del convegno sorvegliando ciò che è affidato alla loro custodia; ma non farà più servizio. Così farai per i leviti, per quel che riguarda i loro uffici" (Nm 8, 26). Allora Giosuè, figlio di Nun, che dalla sua giovinezza era al servizio di Mosè, disse: "Mosè, signor mio, impediscili!" (Nm 11, 28). E' forse poco per voi che il Dio d'Israele vi abbia segregati dalla comunità d'Israele e vi abbia fatti avvicinare a sé per prestare servizio nella Dimora del Signore e per tenervi davanti alla comunità, esercitando per essa il vostro ministero? (Nm 16, 9). </w:t>
      </w:r>
    </w:p>
    <w:p w14:paraId="50561174"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Essi staranno al tuo servizio e al servizio di tutta la tenda; soltanto non si accosteranno agli arredi del santuario né all'altare, perché non moriate gli uni e gli altri (Nm 18, 3). Essi saranno accanto a te e saranno addetti alla custodia della tenda del convegno per tutto il servizio della tenda e nessun estraneo si accosterà a voi (Nm 18, 4). Quanto a me, ecco, io ho preso i vostri fratelli, i leviti, tra gli Israeliti; dati al Signore, essi sono rimessi in dono a voi per prestare servizio nella tenda del convegno (Nm 18, 6). Ai figli di Levi io dò in possesso tutte le decime in Israele per il servizio che fanno, il servizio della tenda del convegno (Nm 18, 21). Ma il servizio nella tenda del convegno lo faranno soltanto i leviti; essi porteranno il peso della loro responsabilità; sarà una legge perenne, di generazione in generazione; non possiederanno nulla tra gli Israeliti (Nm 18, 23). Lo potrete mangiare in qualunque luogo, voi e le vostre famiglie, perché è il vostro salario in cambio del vostro servizio nella tenda del convegno (Nm 18, 31). Ma vi entrerà Giosuè, figlio di Nun, che sta al tuo servizio; incoraggialo, perché egli metterà Israele in possesso di questo paese (Dt 1, 38). In quel tempo il Signore prescelse la tribù di Levi per portare l'arca dell'alleanza del Signore, per stare davanti al Signore al suo servizio e per benedire nel nome di lui, come ha fatto fino ad oggi (Dt 10, 8). </w:t>
      </w:r>
    </w:p>
    <w:p w14:paraId="10E85E1E"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Perché il Signore tuo Dio l'ha scelto fra tutte le tue tribù, affinché attenda al servizio del nome del Signore, lui e i suoi figli sempre (Dt 18, 5). E farà il servizio nel nome del Signore tuo Dio, come tutti i suoi fratelli leviti che stanno là davanti al Signore (Dt 18, 7). Io sono ancora oggi come quando Mosè  mi inviò: come il mio vigore allora, così il mio vigore ora, sia per la battaglia, sia per ogni altro servizio (Gs 14, 11). Quelli dunque, presi con sé gli oggetti che Mica aveva fatti e il sacerdote che aveva al suo servizio, giunsero a Lais, a un popolo che se ne stava tranquillo e sicuro; lo passarono a fil di spada e diedero la città alle fiamme (Gdc 18, 27). E Pincas, figlio di Eleazaro, figlio di Aronne, prestava servizio davanti a essa in quel tempo - e dissero: "Devo continuare ancora a uscire in battaglia contro Beniamino mio fratello o devo cessare?". Il Signore rispose: "Andate, perché domani ve li metterò nelle mani" (Gdc 20, 28). Samuele prestava servizio davanti al Signore per quanto lo poteva un fanciullo e andava cinto di efod di lino (1Sam 2, 18). Eli era molto vecchio e gli veniva all'orecchio quanto i suoi figli facevano a tutto Israele e come essi si univano alle donne che prestavano servizio all'ingresso della tenda del convegno (1Sam 2, 22).</w:t>
      </w:r>
    </w:p>
    <w:p w14:paraId="3D6F699C"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Dopo, farò sorgere al mio servizio un sacerdote fedele che agirà secondo il mio cuore e il mio desiderio. Io gli darò una casa stabile e camminerà alla mia presenza, come mio consacrato per sempre (1Sam 2, 35). Giònata parlò difatti a Saul suo padre in favore di Davide e gli disse: "Non si renda colpevole il re contro il suo servo Davide, che non ha peccato contro di te, che anzi ti ha reso un servizio molto grande (1Sam 19, 4). Merib-Baal aveva un figlioletto chiamato Mica; tutti quelli che stavano in casa di Ziba erano al servizio di Merib-Baal (2Sam 9, 12). Adonia un giorno immolò pecore e buoi e vitelli grassi sulla pietra Zochelet, che è vicina alla fonte di Roghèl. Invitò tutti i suoi fratelli, figli del re, e tutti gli uomini di Giuda al servizio del re (1Re 1, 9). E i sacerdoti non poterono rimanervi per compiere il servizio a causa della nube, perché la gloria del Signore riempiva il tempio (1Re 8, 11). Adad con alcuni Idumei a servizio del padre fuggì in Egitto. Allora Adad era giovinetto (1Re 11, 17). Anche Geroboamo, figlio dell'efraimita Nebat, di Zereda - sua madre, una vedova, si chiamava Zerua -, mentre era al servizio di Salomone, insorse contro il re (1Re 11, 26). Il re Roboamo si consigliò con gli anziani, che erano stati al servizio di Salomone suo padre durante la sua vita, domandando: "Che cosa mi consigliate di rispondere a questo popolo?" (1Re 12, 6). </w:t>
      </w:r>
    </w:p>
    <w:p w14:paraId="76334ECD"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egli trascurò il consiglio che gli anziani gli avevano dato e si consultò con giovani che erano cresciuti con lui ed erano al suo servizio (1Re 12, 8). Allontanatosi da lui, Eliseo prese un paio di buoi e li uccise; con gli attrezzi per arare ne fece cuocere la carne e la diede alla gente, perché la mangiasse. Quindi si alzò e seguì Elia, entrando al suo servizio (1Re 19, 21). Ora bande aramee in una razzia avevano rapito dal paese di Israele una giovinetta, che era finita al servizio della moglie di Naaman (2Re 5, 2). Diede loro le seguenti disposizioni: "Questo farete: un terzo di quelli che fra di voi iniziano il servizio di sabato per fare la guardia alla reggia (2Re 11, 5). I capi di centinaia fecero quanto aveva disposto il sacerdote Ioiada. Ognuno prese i suoi uomini, quelli che entravano in servizio e quelli che smontavano il sabato, e andarono dal sacerdote Ioiada (2Re 11, 9). Erano vasai e abitavano a Netàim e a Ghederà; abitavano là con il re, al suo servizio (1Cr 4, 23). Essi esercitarono l'ufficio di cantori davanti alla Dimora della tenda del convegno finché Salomone non costruì il tempio in Gerusalemme. Nel servizio si attenevano alla regola fissata per loro (1Cr 6, 17). I loro colleghi leviti, erano addetti a ogni servizio della Dimora nel tempio (1Cr 6, 33). Aronne e i suoi figli presentavano le offerte sull'altare dell'olocausto e sull'altare dell'incenso, curavano tutto il servizio nel Santo dei santi e compivano il sacrificio espiatorio per Israele secondo quanto aveva comandato Mosè, servo di Dio (1Cr 6, 34). I loro fratelli, capi dei loro casati, erano millesettecentosessanta, uomini abili in ogni lavoro per il servizio del tempio (1Cr 9, 13). </w:t>
      </w:r>
    </w:p>
    <w:p w14:paraId="2962F31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Dei figli di Beniamino, fratelli di Saul: tremila, perché in massima parte essi rimasero al servizio della casa di Saul (1Cr 12, 30). Questi sono i figli di Levi secondo i loro casati, i capifamiglia secondo il censimento, contati nominalmente, uno per uno, incaricati dei lavori per il servizio del tempio, dai venti anni in su (1Cr 23, 24). Anche i leviti non avranno più da trasportare la Dimora e tutti i suoi oggetti per il suo servizio" (1Cr 23, 26). Dipendevano dai figli di Aronne per il servizio del tempio; presiedevano ai cortili, alle stanze, alla purificazione di ogni cosa sacra e all'attività per il servizio del tempio (1Cr 23, 28). Pensavano anche al servizio della tenda del convegno e al servizio del santuario e stavano agli ordini dei figli di Aronne, loro fratelli, per il servizio del tempio (1Cr 23, 32). Davide, insieme con Zadòk dei figli di Eleàzaro e con Achimèlech dei figli di Itamar, li divise in classi secondo il loro servizio (1Cr 24, 3). </w:t>
      </w:r>
    </w:p>
    <w:p w14:paraId="5415042F"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Questi furono i turni per il loro servizio; a turno entravano nel tempio secondo la regola stabilita dal loro antenato Aronne, come gli aveva ordinato il Signore, Dio di Israele (1Cr 24, 19). Quindi Davide, insieme con i capi dell'esercito, separò per il servizio i figli di Asaf, di Eman e di Idutun, che eseguivano la musica sacra con cetre, arpe e cembali. Il numero di questi uomini incaricati di tale attività fu (1Cr 25, 1). Tutti costoro, sotto la direzione del padre, cioè di Asaf, di Idutun e di Eman, cantavano nel tempio con cembali, arpe e cetre, per il servizio del tempio, agli ordini del re (1Cr 25, 6). Per i loro turni di servizio furono sorteggiati i piccoli come i grandi, i maestri come i discepoli (1Cr 25, 8). </w:t>
      </w:r>
    </w:p>
    <w:p w14:paraId="454E73D0"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Tutti costoro erano discendenti di Obed-Edom. Essi e i figli e i fratelli, uomini valorosi, erano adattissimi per il servizio. Per Obed-Edom: sessantadue in tutto (1Cr 26, 8). Fra i discendenti di Ebron: Casabià e i suoi fratelli, uomini valorosi, in numero di millesettecento, erano addetti alla sorveglianza di Israele, dalla Transgiordania all'occidente, riguardo a ogni cosa relativa al culto del Signore e al servizio del re (1Cr 26, 30). Ecco i figli di Israele, secondo il loro numero, i capi dei casati, i capi di migliaia e di centinaia, i loro ufficiali al servizio del re, secondo le loro classi, delle quali una entrava e l'altra usciva, ogni mese, per tutti i mesi dell'anno. Ogni classe comprendeva ventiquattromila individui (1Cr 27, 1).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w:t>
      </w:r>
    </w:p>
    <w:p w14:paraId="6DBDCC40"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I sacerdoti non riuscivano a rimanervi per il loro servizio a causa della nube, perché la gloria del Signore aveva riempito il tempio di Dio (2Cr 5, 14).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w:t>
      </w:r>
    </w:p>
    <w:p w14:paraId="25519D5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Il re Roboamo si consigliò con gli anziani, che erano stati al servizio di Salomone suo padre durante la sua vita e domandò: "Che mi consigliate di rispondere a questo popolo?" (2Cr 10, 6)., Ma quegli trascurò il consiglio datogli dagli anziani e si consultò con i giovani, che erano cresciuti con lui ed erano al suo servizio (2Cr 10, 8). Quanto a noi, il Signore è nostro Dio; non l'abbiamo abbandonato. I sacerdoti, che prestano servizio al Signore, sono figli di Aronne e leviti sono gli addetti alle funzioni (2Cr 13, 10). Tutti costoro erano al servizio del re, oltre quelli che il re aveva stabiliti nelle fortezze in tutto Giuda (2Cr 17, 19). Questo è ciò che dovrete fare: un terzo fra quelli di voi che prendono servizio il sabato, sacerdoti e leviti, monterà la guardia alle porte (2Cr 23, 4). </w:t>
      </w:r>
    </w:p>
    <w:p w14:paraId="470E40F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Nessuno entri nel tempio, se non i sacerdoti e i leviti di servizio; costoro vi entreranno, perché essi sono santificati; tutto il popolo osserverà l'ordine del Signore (2Cr 23, 6). I leviti e tutti quelli di Giuda fecero quanto aveva comandato il sacerdote Ioiadà. Ognuno prese i suoi uomini, quelli che entravano in servizio di sabato come quelli che smontavano di sabato, perché il sacerdote Ioiadà non aveva licenziato le classi uscenti (2Cr 23, 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w:t>
      </w:r>
    </w:p>
    <w:p w14:paraId="08DF1136"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Lo seppellirono nella città di Davide con i re, perché aveva agito bene in Israele per il servizio del Signore e per il suo tempio (2Cr 24, 16).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Oltre ai maschi registrati dai tre anni in su; questi entravano ogni giorno nel tempio per il loro servizio, secondo le loro funzioni e secondo le loro classi (2Cr 31, 16). Quanto aveva intrapreso per il servizio del tempio, per la legge e per i comandi, lo fece cercando il suo Dio con tutto il cuore; per questo ebbe successo (2Cr 31, 21). Il re ristabilì i sacerdoti nei loro uffici e li incoraggiò al servizio del tempio (2Cr 35, 2). Così tutto fu pronto per il servizio; i sacerdoti si misero al loro posto, così anche i leviti secondo le loro classi, secondo il comando del re (2Cr 35, 10). </w:t>
      </w:r>
    </w:p>
    <w:p w14:paraId="70A3F10C"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Così in quel giorno fu disposto tutto il servizio del Signore per celebrare la pasqua e per offrire gli olocausti sull'altare del Signore, secondo l'ordine del re Giosia (2Cr 35, 16). Inoltre stabilirono i sacerdoti divisi secondo le loro classi e i leviti secondo i loro turni per il servizio di Dio a Gerusalemme, come è scritto nel libro di Mosè (Esd 6, 18). Degli oblati, che Davide e i principi avevano assegnato al servizio dei leviti: duecentoventi oblati. Furono registrati per nome (Esd 8, 20). Ci siamo anche imposto per legge di dare ogni anno il terzo di un siclo per il servizio della casa del nostro Dio (Ne 10, 33). Come anche i primogeniti dei nostri figli e del nostro bestiame, secondo quanto sta scritto nella legge, e i primi parti del nostro bestiame grosso e minuto, per presentarli nella casa del nostro Dio ai sacerdoti che prestano servizio nella casa del nostro Dio (Ne 10, 37).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"Sabbetai e Iozabad, preposti al servizio esterno del tempio, fra i capi dei leviti (Ne 11, 16). "Il capo dei leviti a Gerusalemme era Uzzi figlio di Bani, figlio di Casabia, figlio di Mattania, figlio di Mica, dei figli di Asaf, che erano i cantori addetti al servizio del tempio (Ne 11, 22). </w:t>
      </w:r>
    </w:p>
    <w:p w14:paraId="5C634E8C"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Bakbukia e Unni, loro fratelli, stavano di fronte a loro secondo i loro turni di servizio (Ne 12, 9). Questi osservavano ciò che si riferiva al servizio del loro Dio e alle purificazioni; come facevano, dal canto loro, i cantori e i portieri, secondo l'ordine di Davide e di Salomone suo figlio (Ne 12, 45). Seppi anche che le porzioni dovute ai leviti non erano state date e che i leviti e i cantori, incaricati del servizio, erano fuggiti ognuno al suo paese (Ne 13, 10). Ricordati per questo di me, Dio mio, e non cancellare le opere di pietà che ho fatte per la casa del mio Dio e per il suo servizio! (Ne 13, 14). Così li purificai da ogni consuetudine straniera e ristabilii i servizi dei sacerdoti e dei leviti, assegnando a ciascuno il suo lavoro (Ne 13, 30). In quel giorno effettivamente ogni uomo valido fra loro si pose in marcia. Il loro esercito si componeva di centosettantamila fanti e dodicimila cavalieri, senza contare gli addetti ai servizi e molti altri uomini che erano a piedi con loro, in numero ingente (Gdt 7, 2). </w:t>
      </w:r>
    </w:p>
    <w:p w14:paraId="68C92DFE"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Era un Giudeo che abitava nella città di Susa, uomo grande, che prestava servizio alla corte del re (Est 1, 1b). Allora quelli che stavano al servizio del re dissero: "Si cerchino per il re fanciulle vergini e d'aspetto avvenente (Est 2, 2). Allora Ester chiamò Atàch, uno degli eunuchi che il re aveva messo al suo servizio, e lo incaricò di andare da Mardocheo per domandare che cosa era avvenuto e perché si comportava così (Est 4, 5). Oltre a ciò i cinquemila sicli che venivano prelevati dall'ammontare delle entrate annuali del tempio sono anche condonati perché appartengono ai sacerdoti che vi prestano servizio (1Mac 10, 42). Gli inviò vasi d'oro e un servizio da tavola con la facoltà di bere in quei vasi, di vestire la porpora e portare la fibbia d'oro (1Mac 11, 58). Al punto che Selèuco, re dell'Asia, provvedeva con le proprie entrate a tutte le spese riguardanti il servizio dei sacrifici (2Mac 3, 3). </w:t>
      </w:r>
    </w:p>
    <w:p w14:paraId="08F6610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Fai crescere il fieno per gli armenti e l'erba al servizio dell'uomo, perché tragga alimento dalla terra (Sal 103, 14). Per tuo decreto tutto sussiste fino ad oggi, perché ogni cosa è al tuo servizio (Sal 118, 91). Chi semina l'ingiustizia raccoglie la miseria e il bastone a servizio della sua collera svanirà (Pr 22, 8). Hai visto un uomo sollecito nel lavoro? Egli si sistemerà al servizio del re, non resterà al servizio di persone oscure (Pr 22, 29). Non disdegnare i discorsi dei saggi, medita piuttosto le loro massime, perché da essi imparerai la dottrina e potrai essere a servizio dei grandi (Sir 8, 8). Il popolo supplicava il Signore altissimo in preghiera davanti al Misericordioso, finché fosse compiuto il servizio del Signore e terminasse la funzione liturgica (Sir 50, 19). </w:t>
      </w:r>
    </w:p>
    <w:p w14:paraId="6EF46D9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Tutti i greggi di Kedàr si raduneranno da te, i montoni dei Nabatei saranno a tuo servizio, saliranno come offerta gradita sul mio altare; renderò splendido il tempio della mia gloria (Is 60, 7). Stranieri ricostruiranno le tue mura, i loro re saranno al tuo servizio, perché nella mia ira ti ho colpito, ma nella mia benevolenza ho avuto pietà di te (Is 60, 10). Li condussi nel tempio del Signore, nella stanza dei figli di Canàn figlio di Iegdalia, uomo di Dio, la quale si trova vicino alla stanza dei capi, sopra la stanza di Maasia figlio di Sallum, custode di servizio alla soglia (Ger 35, 4). Ma, quando fu alla porta di Beniamino, dove era un incaricato del servizio di guardia chiamato Ieria figlio di Selemia, figlio di Anania, costui arrestò il profeta Geremia dicendo: "Tu passi ai Caldei!" (Ger 37, 13). Nel quinto mese, il dieci del mese, essendo l'anno decimonono del regno di Nabucodònosor re di Babilonia, Nabuzaradan, capo delle guardie, che prestava servizio alla presenza del re di Babilonia, entrò a Gerusalemme (Ger 52, 12). </w:t>
      </w:r>
    </w:p>
    <w:p w14:paraId="321DB205"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Mentre la stanza che guarda a settentrione è per i sacerdoti che hanno cura dell'altare: sono essi i figli di Zadòk che, tra i figli di Levi, si avvicinano al Signore per il suo servizio" (Ez 40, 46). Quando i sacerdoti vi saranno entrati, non usciranno dal luogo santo verso l'atrio esterno, ma deporranno là le loro vesti con le quali hanno prestato servizio, perché esse sono sante: indosseranno altre vesti e così si avvicineranno al luogo destinato al popolo" (Ez 42, 14). Serviranno nel mio santuario come guardie delle porte del tempio e come servi del tempio; sgozzeranno gli olocausti e le vittime del popolo e staranno davanti ad esso pronti al suo servizio (Ez 44, 11). Affido loro la custodia del tempio e ogni suo servizio e qualunque cosa da compiere in esso (Ez 44, 14). Rimarrà accanto alla parte sacra un terreno lungo diecimila cubiti a oriente e diecimila a occidente, i cui prodotti saranno il cibo per coloro che prestan servizio nella città (Ez 48, 18). </w:t>
      </w:r>
    </w:p>
    <w:p w14:paraId="38433412"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Il re assegnò loro una razione giornaliera di vivande e di vino della sua tavola; dovevano esser educati per tre anni, al termine dei quali sarebbero entrati al servizio del re (Dn 1, 5). Il re parlò con loro, ma fra tutti non si trovò nessuno pari a Daniele, Anania, Misaele e Azaria, i quali rimasero al servizio del re (Dn 1, 19). Giacobbe fuggì nella regione di Aram, Israele prestò servizio per una donna e per una moglie fece il guardiano di bestiame (Os 12, 13). Secondo l'usanza del servizio sacerdotale, gli toccò in sorte di entrare nel tempio per fare l'offerta dell'incenso (Lc 1, 9). Compiuti i giorni del suo servizio, tornò a casa (Lc 1, 23). Marta invece era tutta presa dai molti servizi. Pertanto, fattasi avanti, disse: "Signore, non ti curi che mia sorella mi ha lasciata sola a servire? Dille dunque che mi aiuti" (Lc 10, 40). Allora andò e si mise a servizio di uno degli abitanti di quella regione, che lo mandò nei campi a pascolare i porci (Lc 15, 15). Allora i Dodici convocarono il gruppo dei discepoli e dissero: "Non è giusto che noi trascuriamo la parola di Dio per il servizio delle mense (At 6, 2). </w:t>
      </w:r>
    </w:p>
    <w:p w14:paraId="0531709B"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Non ritengo tuttavia la mia vita meritevole di nulla, purché conduca a termine la mia corsa e il servizio che mi fu affidato dal Signore Gesù, di rendere testimonianza al messaggio della grazia di Dio (At 20, 24). Non sapete voi che, se vi mettete a servizio di qualcuno come schiavi per obbedirgli, siete schiavi di colui al quale servite: sia del peccato che porta alla morte, sia dell'obbedienza che conduce alla giustizia? (Rm 6, 16). Parlo con esempi umani, a causa della debolezza della vostra carne. Come avete messo le vostre membra a servizio dell'impurità e dell'iniquità a pro dell'iniquità, così ora mettete le vostre membra a servizio della giustizia per la vostra santificazione (Rm 6, 19). Poiché essa è al servizio di Dio per il tuo bene. Ma se fai il male, allora temi, perché non invano essa porta la spada; è infatti al servizio di Dio per la giusta condanna di chi opera il male (Rm 13, 4). Per il momento vado a Gerusalemme, a rendere un servizio a quella comunità (Rm 15, 25). </w:t>
      </w:r>
    </w:p>
    <w:p w14:paraId="54B9AA85"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L'hanno voluto perché sono ad essi debitori: infatti, avendo i pagani partecipato ai loro beni spirituali, sono in debito di rendere un servizio sacro nelle loro necessità materiali (Rm 15, 27). Perché io sia liberato dagli infedeli della Giudea e il mio servizio a Gerusalemme torni gradito a quella comunità (Rm 15, 31). E chi mai presta servizio militare a proprie spese? Chi pianta una vigna senza mangiarne il frutto? O chi fa pascolare un gregge senza cibarsi del latte del gregge? (1Cor 9, 7). Una raccomandazione ancora, o fratelli: conoscete la famiglia di Stefana, che è primizia dell'Acaia; hanno dedicato se stessi a servizio dei fedeli (1Cor 16, 15).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w:t>
      </w:r>
    </w:p>
    <w:p w14:paraId="71CFA3B4"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 causa della bella prova di questo servizio essi ringrazieranno Dio per la vostra obbedienza e accettazione del vangelo di Cristo, e per la generosità della vostra comunione con loro e con tutti (2Cor 9, 13). Voi infatti, fratelli, siete stati chiamati a libertà. Purché questa libertà non divenga un pretesto per vivere secondo la carne, ma mediante la carità siate a servizio gli uni degli altri (Gal 5, 13). Prestando servizio di buona voglia come al Signore e non come a uomini (Ef 6, 7). Perché ha rasentato la morte per la causa di Cristo, rischiando la vita, per sostituirvi nel servizio presso di me (Fil 2, 30). Tutto quanto mi riguarda ve lo riferirà Tìchico, il caro fratello e ministro fedele, mio compagno nel servizio del Signore (Col 4, 7). Perciò siano prima sottoposti a una prova e poi, se trovati irreprensibili, siano ammessi al loro servizio (1Tm 3, 10). </w:t>
      </w:r>
    </w:p>
    <w:p w14:paraId="45C8261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Quelli poi che hanno padroni credenti, non manchino loro di riguardo perché sono fratelli, ma li servano ancora meglio, proprio perché sono credenti e amati coloro che ricevono i loro servizi. Questo devi insegnare e raccomandare (1Tm 6, 2). Gli conceda il Signore di trovare misericordia presso Dio in quel giorno. E quanti servizi egli ha reso in Efeso, lo sai meglio di me (2Tm 1, 18). Nessuno però, quando presta servizio militare, s'intralcia nelle faccende della vita comune, se vuol piacere a colui che l'ha arruolato (2Tm 2, 4). Dio infatti non è ingiusto da dimenticare il vostro lavoro e la carità che avete dimostrato verso il suo nome, con i servizi che avete reso e rendete tuttora ai santi (Eb 6, 10). Questi però attendono a un servizio che è una copia e un'ombra delle realtà celesti, secondo quanto fu detto da Dio a Mosè, quando stava per costruire la Tenda: Guarda, disse, farai ogni cosa secondo il modello che ti è stato mostrato sul monte (Eb 8, 5). Noi abbiamo un altare del quale non hanno alcun diritto di mangiare quelli che sono al servizio del Tabernacolo (Eb 13, 10). </w:t>
      </w:r>
    </w:p>
    <w:p w14:paraId="2A6A9B1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Ciascuno viva secondo la grazia ricevuta, mettendola a servizio degli altri, come buoni amministratori di una multiforme grazia di Dio (1Pt 4, 10). Conosco le tue opere, la carità, la fede, il servizio e la costanza e so che le tue ultime opere sono migliori delle prime (Ap 2, 19). Allora venne data a ciascuno di essi una veste candida e fu detto loro di pazientare ancora un poco, finché fosse completo il numero dei loro compagni di servizio e dei loro fratelli che dovevano essere uccisi come loro (Ap 6, 11). Per questo stanno davanti al trono di Dio e gli prestano servizio giorno e notte nel suo santuario; e Colui che siede sul trono stenderà la sua tenda sopra di loro (Ap 7, 15). </w:t>
      </w:r>
    </w:p>
    <w:p w14:paraId="56CBE365"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Qualsiasi servizio l’uomo svolga sempre deve pensarlo come strumento per la redenzione del suo corpo. Il servizio serve ad espiare ogni pena temprale dovuta ai nostri peccati. Per questo motivo lo si deve vivere nella più grande santità e sempre in stato di grazia. Senza la grazia santificante nell’anima perde ogni merito presso Dio e non può essere offerto per l’espiazione delle nostre pene dovute ai nostri peccati. Per questo ogni servizio da una visione puramente umana va sempre elevato ad un piano più alto, soprannaturale. Leggiamo il Libro della Genesi e ogni cosa diverrà chiara al nostro spirito. Fa chi trasforma il servizio in redenzione?</w:t>
      </w:r>
    </w:p>
    <w:p w14:paraId="66DF7C1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6A7AB56"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964D23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BE0745E"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Alla donna disse: «Moltiplicherò i tuoi dolori e le tue gravidanze, con dolore partorirai figli. Verso tuo marito sarà il tuo istinto, ed egli ti dominerà».</w:t>
      </w:r>
    </w:p>
    <w:p w14:paraId="6CDD40CB"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F0B9551"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L’uomo chiamò sua moglie Eva, perché ella fu la madre di tutti i viventi.</w:t>
      </w:r>
    </w:p>
    <w:p w14:paraId="7A6C4214"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Signore Dio fece all’uomo e a sua moglie tuniche di pelli e li vestì.</w:t>
      </w:r>
    </w:p>
    <w:p w14:paraId="262FEAA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17491BF3"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402DDE">
        <w:rPr>
          <w:rFonts w:ascii="Book Antiqua" w:eastAsia="Times New Roman" w:hAnsi="Book Antiqua" w:cs="Arial"/>
          <w:color w:val="000000"/>
          <w:sz w:val="24"/>
          <w:szCs w:val="24"/>
          <w:lang w:eastAsia="it-IT"/>
        </w:rPr>
        <w:t>Ecco il significato del servizio: l’uomo è chiamato a trasformare tutto il suo sudore – e dopo il peccato e per il peccato ogni servizio è sudore – in amore per la redenzione del suo corpo e della sua vita, amore sempre unito all’amore di Cristo, e nello stesso tempo cooperare sempre con Cristo alla salvezza di ogni suo fratello. Se il cristiano comprendesse che il lavoro è per lui vera croce di redenzione e di salvezza, sarebbe in grado di redimere il mondo intero. Invece sciupa ogni suo sudore inutilmente, anzi spesso succede che fa di tutto per non sudare. Così agendo non cresce lui in redenzione né coopera per la salvezza dell’umanità. È giusto però che il cristiano sappia che ogni sudore va trasformato in purissimo amore, allo stesso modo che Gesù trasformò il lavoro della sua croce in santissimo amore di redenzione e salvezza per tutto il genere umano. Il cristiano è ben lontano da questa visione di fede del suo lavoro.</w:t>
      </w:r>
    </w:p>
    <w:p w14:paraId="6AC1FD9C"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p>
    <w:p w14:paraId="2F2B3CB0" w14:textId="77777777" w:rsidR="0077316F" w:rsidRPr="00402DDE" w:rsidRDefault="0077316F" w:rsidP="0077316F">
      <w:pPr>
        <w:spacing w:before="100" w:beforeAutospacing="1" w:after="120" w:line="240" w:lineRule="auto"/>
        <w:rPr>
          <w:rFonts w:ascii="Book Antiqua" w:eastAsia="Times New Roman" w:hAnsi="Book Antiqua" w:cs="Arial"/>
          <w:b/>
          <w:sz w:val="32"/>
          <w:szCs w:val="18"/>
          <w:lang w:eastAsia="it-IT"/>
        </w:rPr>
      </w:pPr>
      <w:r w:rsidRPr="00402DDE">
        <w:rPr>
          <w:rFonts w:ascii="Book Antiqua" w:eastAsia="Times New Roman" w:hAnsi="Book Antiqua" w:cs="Arial"/>
          <w:b/>
          <w:sz w:val="32"/>
          <w:szCs w:val="18"/>
          <w:lang w:eastAsia="it-IT"/>
        </w:rPr>
        <w:t>SOFFERENZA</w:t>
      </w:r>
    </w:p>
    <w:p w14:paraId="28C3FECF"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 xml:space="preserve">L’origine di ogni sofferenza, ogni morte, ogni dolore, ogni povertà, ogni altra cosa che provoca miseria sulla terra è frutto della trasgressione dei Comandamenti e del vizio. Esaminiamo per un istante la storia della sofferenza dell’umanità e chiediamo: </w:t>
      </w:r>
      <w:r w:rsidRPr="00402DDE">
        <w:rPr>
          <w:rFonts w:ascii="Book Antiqua" w:eastAsia="Times New Roman" w:hAnsi="Book Antiqua" w:cs="Arial"/>
          <w:i/>
          <w:sz w:val="24"/>
          <w:szCs w:val="24"/>
          <w:lang w:eastAsia="it-IT"/>
        </w:rPr>
        <w:t>“Quanta sofferenza nasce dalla superstizione, dalla magia, dall’affidamento della nostra vita in mani sbagliate? Quante sofferenza nasce dal pensiero dell’uomo dato come verità di Dio? Quanta sofferenza nasce dalla violazione del terzo e del quarto Comandamento? Quanta sofferenza nasce dagli omicidi e dagli adulteri? Quante vite umane vengono cancellate con gli aborti e con ogni modo sottile di dare la morte? Quanta sofferenza nasce dal furto e dagli infiniti modi di procurarsi il denaro? Quanta sofferenza nasce dalla parola sciocca, vana, menzognera, di calunnia, di falsa testimonianza? Quanta sofferenza nasce dai desideri non governati, non dominati, non cancellati dalla nostra mente?”</w:t>
      </w:r>
      <w:r w:rsidRPr="00402DDE">
        <w:rPr>
          <w:rFonts w:ascii="Book Antiqua" w:eastAsia="Times New Roman" w:hAnsi="Book Antiqua" w:cs="Arial"/>
          <w:sz w:val="24"/>
          <w:szCs w:val="24"/>
          <w:lang w:eastAsia="it-IT"/>
        </w:rPr>
        <w:t>. La risposta è evidente: non c’è sofferenza nel mondo che non sia prodotta dalla non rigorosa, puntuale osservanza dei comandamenti. La disobbedienza a Dio ostruisce il flusso della grazia e della luce che dal Signore si riversa sull’uomo e al suo posto si abbatte sull’uomo tutta la tenebra dell’inferno. Davide ebbe un desiderio peccaminoso. Fece come Caino. Non lo governò. Come Caino uccise suo fratello. Mettiamo insieme i due desideri non governati e noteremo che tutti e due si concludono con la morte.</w:t>
      </w:r>
    </w:p>
    <w:p w14:paraId="021320FF"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32E5894A"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AD0ADA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22A1F0DA"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9A19C3C"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7F376C1"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21F6C2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A8419A9"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8D942E9"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1E8A84E"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58D9300"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34D3898"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4811801"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0782B0B7"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BC2017F"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 xml:space="preserve">Un solo desiderio non represso divenne una strage. La guerra intestina del figlio contro il padre provocò molti lutti in Israele. Per cosa? Per un desiderio non governato, non dominato, non represso. Interroghiamoci ora sui vizi: superbia, avarizia, lussuria, ira, gola, invidia, accidia. Chiediamoci: </w:t>
      </w:r>
      <w:r w:rsidRPr="00402DDE">
        <w:rPr>
          <w:rFonts w:ascii="Book Antiqua" w:eastAsia="Times New Roman" w:hAnsi="Book Antiqua" w:cs="Arial"/>
          <w:i/>
          <w:sz w:val="24"/>
          <w:szCs w:val="24"/>
          <w:lang w:eastAsia="it-IT"/>
        </w:rPr>
        <w:t>“Quanta sofferenza produce nel mondo la superbia? Quanto invece ne genera l’avarizia? Quanta la lussuria e l’ira? Quanta la gola e l’invidia? Quanta l’accidia?”</w:t>
      </w:r>
      <w:r w:rsidRPr="00402DDE">
        <w:rPr>
          <w:rFonts w:ascii="Book Antiqua" w:eastAsia="Times New Roman" w:hAnsi="Book Antiqua" w:cs="Arial"/>
          <w:sz w:val="24"/>
          <w:szCs w:val="24"/>
          <w:lang w:eastAsia="it-IT"/>
        </w:rPr>
        <w:t xml:space="preserve">. Ogni vizio coltivato è una miniera inesauribile di dolore e di sofferenza. </w:t>
      </w:r>
    </w:p>
    <w:p w14:paraId="1CC034A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Altra fonte e sorgente di infinita sofferenza è anche la religione, non solo la religione o le religioni non vere, ma anche la più pura, più vera, più santa delle religioni che è quella fondata da Dio stesso sulla sua divina rivelazione e manifestazione. Quando questa religione si è trasformata in pensiero umano, le catastrofi da essa prodotte sono state moltissime. La morte di Dio sul legno della croce non è il frutto della corruzione della vera religione? È sufficiente leggere la passione di Gesù così come essa è raccontata dagli evangelisti per giungere alla certezza che la superbia e l’invidia assieme alla non volontà di conversione sono riuscite anche a stravolgere la stessa vita di Dio nella Persona del Figlio dell’Altissimo.</w:t>
      </w:r>
    </w:p>
    <w:p w14:paraId="14B02058"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Terminati tutti questi discorsi, Gesù disse ai suoi discepoli: «Voi sapete che fra due giorni è la Pasqua e il Figlio dell’uomo sarà consegnato per essere crocifisso».</w:t>
      </w:r>
    </w:p>
    <w:p w14:paraId="43D57C4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700C8A8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2C2A35E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6A61C96F"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4799937"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07F7B06B"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4437BFC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Dopo aver cantato l’inno, uscirono verso il monte degli Ulivi. Allora Gesù disse loro: «Questa notte per tutti voi sarò motivo di scandalo. Sta scritto infatti: Percuoterò il pastore e saranno disperse le pecore del gregge.</w:t>
      </w:r>
    </w:p>
    <w:p w14:paraId="29C42283"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Ma, dopo che sarò risorto, vi precederò in Galilea».</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646CB56F"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397945DB"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7C79B6ED"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646B902A"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D869505"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7F0F9AA8"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gli sputarono in faccia e lo percossero; altri lo schiaffeggiarono, dicendo: «Fa’ il profeta per noi, Cristo! Chi è che ti ha colpito?».</w:t>
      </w:r>
    </w:p>
    <w:p w14:paraId="14AD27EE"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w:t>
      </w:r>
    </w:p>
    <w:p w14:paraId="51E1838B"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Venuto il mattino, tutti i capi dei sacerdoti e gli anziani del popolo tennero consiglio contro Gesù per farlo morire. Poi lo misero in catene, lo condussero via e lo consegnarono al governatore Pilato.</w:t>
      </w:r>
    </w:p>
    <w:p w14:paraId="53803A2C"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402DDE">
        <w:rPr>
          <w:rFonts w:ascii="Book Antiqua" w:eastAsia="Times New Roman" w:hAnsi="Book Antiqua" w:cs="Arial"/>
          <w:i/>
          <w:iCs/>
          <w:sz w:val="24"/>
          <w:szCs w:val="24"/>
          <w:lang w:eastAsia="it-IT"/>
        </w:rPr>
        <w:t>.</w:t>
      </w:r>
    </w:p>
    <w:p w14:paraId="7944792E"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2E9D9B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7051181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Mentre egli sedeva in tribunale, sua moglie gli mandò a dire: «Non avere a che fare con quel giusto, perché oggi, in sogno, sono stata molto turbata per causa sua». </w:t>
      </w:r>
    </w:p>
    <w:p w14:paraId="721529ED"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0F65CB7"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64F967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Sputandogli addosso, gli tolsero di mano la canna e lo percuotevano sul capo. Dopo averlo deriso, lo spogliarono del mantello e gli rimisero le sue vesti, poi lo condussero via per crocifiggerlo.</w:t>
      </w:r>
    </w:p>
    <w:p w14:paraId="664B759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Mentre uscivano, incontrarono un uomo di Cirene, chiamato Simone, e lo costrinsero a portare la sua croce. </w:t>
      </w:r>
    </w:p>
    <w:p w14:paraId="77EA3A14"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6FC2FB83"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Quelli che passavano di lì lo insultavano, scuotendo il capo e dicendo: «Tu, che distruggi il tempio e in tre giorni lo ricostruisci, salva te stesso, se tu sei Figlio di Dio, e scendi dalla croce!».</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637C04F"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E subito uno di loro corse a prendere una spugna, la inzuppò di aceto, la fissò su una canna e gli dava da bere. Gli altri dicevano: «Lascia! Vediamo se viene Elia a salvarlo!». Ma Gesù di nuovo gridò a gran voce ed emise lo spirito.</w:t>
      </w:r>
    </w:p>
    <w:p w14:paraId="43D969F2"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06C23B3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Il centurione, e quelli che con lui facevano la guardia a Gesù, alla vista del terremoto e di quello che succedeva, furono presi da grande timore e dicevano: «Davvero costui era Figlio di Dio!».</w:t>
      </w:r>
    </w:p>
    <w:p w14:paraId="646564D8"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Vi erano là anche molte donne, che osservavano da lontano; esse avevano seguito Gesù dalla Galilea per servirlo. Tra queste c’erano Maria di Màgdala, Maria madre di Giacomo e di Giuseppe, e la madre dei figli di Zebedeo.</w:t>
      </w:r>
    </w:p>
    <w:p w14:paraId="20DAAC74"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0016ACE5"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p w14:paraId="00F37D00"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Se poi leggiamo anche il Capitolo XXIV dell’Evangelista Matteo, noteremo che la sofferenza mai mancherà sulla terra. Ma essa è solo e sempre il frutto del vizio dell’uomo. Un solo vizio capitale può mandare tutto il mondo in rovina. Ma il vizio solo lo Spirito Santo lo può togliere con la creazione del cuore nuovo, frutto e dono della sofferenza di Gesù Signore.</w:t>
      </w:r>
    </w:p>
    <w:p w14:paraId="180F1822"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Mentre Gesù, uscito dal tempio, se ne andava, gli si avvicinarono i suoi discepoli per fargli osservare le costruzioni del tempio.</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Egli disse loro: «Non vedete tutte queste cose? In verità io vi dico: non sarà lasciata qui pietra su pietra che non sarà distrutta».</w:t>
      </w:r>
    </w:p>
    <w:p w14:paraId="161D9B27"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 monte degli Ulivi poi, sedutosi, i discepoli gli si avvicinarono e, in disparte, gli dissero: «Di’ a noi quando accadranno queste cose e quale sarà il segno della tua venuta e della fine del mondo».</w:t>
      </w:r>
    </w:p>
    <w:p w14:paraId="08D5D1F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DE394A7"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ECA73A2"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7C2FD40"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E7A65C7"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se qualcuno vi dirà: “Ecco, il Cristo è qui”, oppure: “È là”, non credeteci; perché sorgeranno falsi cristi e falsi profeti e faranno grandi segni e miracoli, così da ingannare, se possibile, anche gli eletti.</w:t>
      </w:r>
      <w:r w:rsidRPr="00402DDE">
        <w:rPr>
          <w:rFonts w:ascii="Book Antiqua" w:eastAsia="Times New Roman" w:hAnsi="Book Antiqua" w:cs="Arial"/>
          <w:i/>
          <w:position w:val="6"/>
          <w:sz w:val="24"/>
          <w:szCs w:val="24"/>
          <w:lang w:eastAsia="it-IT"/>
        </w:rPr>
        <w:t xml:space="preserve"> </w:t>
      </w:r>
      <w:r w:rsidRPr="00402DDE">
        <w:rPr>
          <w:rFonts w:ascii="Book Antiqua" w:eastAsia="Times New Roman" w:hAnsi="Book Antiqua" w:cs="Arial"/>
          <w:i/>
          <w:sz w:val="24"/>
          <w:szCs w:val="24"/>
          <w:lang w:eastAsia="it-IT"/>
        </w:rPr>
        <w:t>Ecco, io ve l’ho predetto.</w:t>
      </w:r>
    </w:p>
    <w:p w14:paraId="789F61D9"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1579CAE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Subito dopo la tribolazione di quei giorni, il sole si oscurerà, la luna non darà più la sua luce, le stelle cadranno dal cielo e le potenze dei cieli saranno sconvolte.</w:t>
      </w:r>
    </w:p>
    <w:p w14:paraId="7C68D5C1"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5CDD39E8"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E036F98"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Quanto a quel giorno e a quell’ora, nessuno lo sa, né gli angeli del cielo né il Figlio, ma solo il Padre.</w:t>
      </w:r>
    </w:p>
    <w:p w14:paraId="54DCECCA"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A74E1AB"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1022042" w14:textId="77777777" w:rsidR="0077316F" w:rsidRPr="00402DDE"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399C543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Chi vuole non essere causa di sofferenza né per se stesso e né per gli altri, si deve astenere da ogni trasgressione dei Comandamenti. Chi vuole salvarsi e salvare dalla sofferenza deve vincere ogni vizio nel suo corpo, nella sua anima, nel suo spirito. Sono i vizi la causa anche di ogni povertà e miseria che nasce sulla terra. Se ogni uomo si liberasse da un solo vizio, la ricchezza sulla terra si moltiplicherebbe. Invece ogni vizio è una voragine che divora ogni risorsa. È giusto che ognuno vi rifletta, mediti, pensi, prenda la giusta decisione.</w:t>
      </w:r>
    </w:p>
    <w:p w14:paraId="3D57FD2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il terzo giorno, quand'essi erano sofferenti, i due figli di Giacobbe, Simeone e Levi, i fratelli di Dina, presero ciascuno una spada, entrarono nella città con sicurezza e uccisero tutti i maschi (Gen 34, 25). Il Signore disse: "Ho osservato la miseria del mio popolo in Egitto e ho udito il suo grido a causa dei suoi sorveglianti; conosco infatti le sue sofferenze (Es 3, 7).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Quando io dico: "Il mio giaciglio mi darà sollievo, il mio letto allevierà la mia sofferenza" (Gb 7, 13). </w:t>
      </w:r>
    </w:p>
    <w:p w14:paraId="739790F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Io sono infelice e sofferente; la tua salvezza, Dio, mi ponga al sicuro (Sal 68, 30). Non c'è sofferenza per essi, sano e pasciuto è il loro corpo (Sal 72, 4). Allora il giusto starà con grande fiducia di fronte a quanti lo hanno oppresso e a quanti han disprezzato le sue sofferenze (Sap 5, 1). Ma la sapienza liberò i suoi devoti dalle sofferenze (Sap 10, 9). Difatti, messi alla prova, sebbene puniti con misericordia, compresero quali tormenti avevan sofferto gli empi, giudicati nella collera (Sap 11, 9).  Per i tuoi santi risplendeva una luce vivissima; essi invece, sentendone le voci, senza vederne l'aspetto. li proclamavan beati, chè non avevan come loro sofferto (Sap 18, 1). I loro sogni terrificanti li avevano preavvisati, perché non morissero ignorando il motivo delle loro sofferenze (Sap 18, 19). Così deturpasti la tua gloria e profanasti la tua discendenza, sì da attirare l'ira divina sui tuoi figli e sofferenze con la tua follia (Sir 47, 20). Eppure egli si è caricato delle nostre sofferenze, si è addossato i nostri dolori e noi lo giudicavamo castigato, percosso da Dio e umiliato (Is 53, 4). </w:t>
      </w:r>
    </w:p>
    <w:p w14:paraId="18A13EBB"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da quando abbiamo cessato di bruciare incenso alla Regina del cielo e di offrirle libazioni, abbiamo sofferto carestia di tutto e siamo stati sterminati dalla spada e dalla fame" (Ger 44, 18). E aveva molto sofferto per opera di molti medici, spendendo tutti i suoi averi senza nessun vantaggio, anzi peggiorando (Mc 5, 26). Non bisognava che il Cristo sopportasse queste sofferenze per entrare nella sua gloria?" (Lc 24, 26).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Ho nel cuore un grande dolore e una sofferenza continua (Rm 9, 2). Infatti, come abbondano le sofferenze di Cristo in noi, così, per mezzo di Cristo, abbonda anche la nostra consolazione (2Cor 1, 5). </w:t>
      </w:r>
    </w:p>
    <w:p w14:paraId="7CF04E18"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w:t>
      </w:r>
    </w:p>
    <w:p w14:paraId="29F0D778"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Insieme con me prendi anche tu la tua parte di sofferenze, come un buon soldato di Cristo Gesù (2Tm 2, 3). Nelle persecuzioni, nelle sofferenze, come quelle che incontrai ad Antiochia, a Icònio e a Listri. Tu sai bene quali persecuzioni ho sofferto. Eppure il Signore mi ha liberato da tutte (2Tm 3, 11). Tu però vigila attentamente, sappi sopportare le sofferenze, compi la tua opera di annunziatore del vangelo, adempi il tuo ministero (2Tm 4, 5). </w:t>
      </w:r>
    </w:p>
    <w:p w14:paraId="1786EE0A"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Però quel Gesù, che fu fatto di poco inferiore agli angeli, lo vediamo ora coronato di gloria e di onore a causa della morte che ha sofferto, perché per la grazia di Dio egli sperimentasse la morte a vantaggio di tutti (Eb 2, 9). Ed era ben giusto che colui, per il quale e del quale sono tutte le cose, volendo portare molti figli alla gloria, rendesse perfetto mediante la sofferenza il capo che guida alla salvezza (Eb 2, 10). Infatti proprio per essere stato messo alla prova ed avere sofferto personalmente, è in grado di venire in aiuto a quelli che subiscono la prova (Eb 2, 18). Infatti avete preso parte alle sofferenze dei carcerati e avete accettato con gioia di esser spogliati delle vostre sostanze, sapendo di possedere beni migliori e più duraturi (Eb 10, 34). Cercando di indagare a quale momento o a quali circostanze accennasse lo Spirito di Cristo che era in loro, quando prediceva le sofferenze destinate a Cristo e le glorie che dovevano seguirle (1Pt 1, 11). Che gloria sarebbe infatti sopportare il castigo se avete mancato? Ma se facendo il bene sopporterete con pazienza la sofferenza, ciò sarà gradito davanti a Dio (1Pt 2, 20). Poiché dunque Cristo soffrì nella carne, anche voi armatevi degli stessi sentimenti; chi ha sofferto nel suo corpo ha rotto definitivamente col peccato (1Pt 4, 1). </w:t>
      </w:r>
    </w:p>
    <w:p w14:paraId="2E66A82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b/>
          <w:i/>
          <w:sz w:val="24"/>
          <w:szCs w:val="24"/>
          <w:lang w:eastAsia="it-IT"/>
        </w:rPr>
      </w:pPr>
      <w:r w:rsidRPr="00402DDE">
        <w:rPr>
          <w:rFonts w:ascii="Book Antiqua" w:eastAsia="Times New Roman" w:hAnsi="Book Antiqua" w:cs="Arial"/>
          <w:i/>
          <w:sz w:val="24"/>
          <w:szCs w:val="24"/>
          <w:lang w:eastAsia="it-IT"/>
        </w:rPr>
        <w:t xml:space="preserve">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 (1Pt 5, 1). Resistetegli saldi nella fede, sapendo che i vostri fratelli sparsi per il mondo subiscono le stesse sofferenze di voi (1Pt 5, 9). E il Dio di ogni grazia, il quale vi ha chiamati alla sua gloria eterna in Cristo, egli stesso vi ristabilirà, dopo una breve sofferenza vi confermerà e vi renderà forti e saldi (1Pt 5, 10). </w:t>
      </w:r>
    </w:p>
    <w:p w14:paraId="334D0A8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Certo, sei partito perché soffrivi di nostalgia per la casa di tuo padre; ma perché mi hai rubato i miei dei?" (Gen 31, 30). In quel luogo dunque il popolo soffriva la sete per mancanza di acqua; il popolo mormorò contro Mosè e disse: "Perché ci hai fatti uscire dall'Egitto per far morire di sete noi, i nostri figli e il nostro bestiame?" (Es 17, 3). Parlate agli Israeliti e riferite loro: Se un uomo soffre di gonorrea nella sua carne, la sua gonorrea è immonda (Lv 15, 2). Chi si siederà sopra un oggetto qualunque, sul quale si sia seduto colui che soffre di gonorrea, dovrà lavarsi le vesti, bagnarsi nell'acqua e sarà immondo fino alla sera (Lv 15, 6). Il vaso di terracotta toccato da colui che soffre di gonorrea sarà spezzato; ogni vaso di legno sarà lavato nell'acqua (Lv 15, 12). "Ordina agli Israeliti che allontanino dall'accampamento ogni lebbroso, chiunque soffre di gonorrea o è impuro per il contatto con un cadavere (Nm 5, 2). </w:t>
      </w:r>
    </w:p>
    <w:p w14:paraId="2D999F48"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Ricada sulla testa di Ioab e su tutta la casa di suo padre. Nella casa di Ioab non manchi mai chi soffra gonorrea o sia colpito da lebbra o maneggi il fuso, chi cada di spada o chi sia senza pane" (2Sam 3, 29). Iabez invocò il Dio di Israele dicendo: "Se tu mi benedicessi e allargassi i miei confini e la tua mano fosse con me e mi tenessi lontano dal male sì che io non soffra!". Dio gli concesse quanto aveva chiesto (1Cr 4, 10). Tu soffrirai gravi malattie, una malattia intestinale tale che per essa le tue viscere ti usciranno nel giro di due anni" (2Cr 21, 15).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Tu sai infatti che mio padre starà a contare i giorni e, se tarderò anche di un solo giorno, lo farò soffrire troppo. Vedi bene che cosa ha giurato Raguele e io non posso trasgredire il suo giuramento" (Tb 9, 4). </w:t>
      </w:r>
    </w:p>
    <w:p w14:paraId="79805682"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Ma il popolo soffriva terribilmente la sete e ci ha costretti a comportarci come abbiamo fatto, parlando loro a quel modo e addossandoci un giuramento che non potremo trasgredire (Gdt 8, 30). Quando Giònata e il popolo intesero simili espressioni, non vi prestarono fede e non le accettarono, ricordando le grandi iniquità da lui compiute contro Israele e quanto li avesse fatti soffrire (1Mac 10, 46). Ma rinnegò quanto aveva detto, cambiò rapporti con Giònata e non corrispose alla benevolenza che questi gli aveva dimostrata e lo fece soffrire molto (1Mac 11, 53).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4B83B2C3"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Dopo di lui presero il sesto; mentre stava per morire, egli disse: "Non illuderti stoltamente; noi soffriamo queste cose per causa nostra, perché abbiamo peccato contro il nostro Dio; perciò ci succedono cose che muovono a meraviglia (2Mac 7, 18). Per i nostri peccati noi soffriamo (2Mac 7, 32). Uccisero anche l'ufficiale preposto alle guardie di Timòteo, uomo scelleratissimo, che aveva fatto soffrire molto i Giudei (2Mac 8, 32). Quest'omicida e bestemmiatore dunque, soffrendo crudeli tormenti, come li aveva fatti subire agli altri, finì così la sua vita in terra straniera, in una zona montuosa, con una sorte misera (2Mac 9, 28). Tra i filari frangono le olive, pigiano l'uva e soffrono la sete (Gb 24, 11). Stolti per la loro iniqua condotta, soffrivano per i loro misfatti (Sal 106, 17). </w:t>
      </w:r>
    </w:p>
    <w:p w14:paraId="166DAE4C"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Sono stanco di soffrire, Signore, dammi vita secondo la tua parola (Sal 118, 107). Il giusto mangia a sazietà, ma il ventre degli empi soffre la fame (Pr 13, 25). Godi la vita con la sposa che ami per tutti i giorni della tua vita fugace, che Dio ti concede sotto il sole, perché questa è la tua sorte nella vita e nelle pene che soffri sotto il sole (Qo 9, 9). Infatti, soffrendo per questi animali, si sdegnavano, perché puniti con gli stessi esseri che stimavano dei, e capirono e riconobbero il vero Dio, che prima non avevano voluto conoscere. Per questo si abbatté su di loro il supremo dei castighi (Sap 12, 27). Con la stessa pena lo schiavo era punito insieme con il padrone, il popolano soffriva le stesse pene del re (Sap 18, 11). Sui peccatori invece caddero i castighi non senza segni premonitori di fulmini fragorosi; essi soffrirono giustamente per la loro malvagità, avendo nutrito un odio tanto profondo verso lo straniero (Sap 19, 13). </w:t>
      </w:r>
    </w:p>
    <w:p w14:paraId="08C449B8"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Il compagno soffre con l'amico per ragioni di stomaco, ma di fronte al conflitto prenderà lo scudo (Sir 37, 5). Figlio, versa lacrime sul morto, e come uno che soffre crudelmente inizia il lamento; poi seppelliscine il corpo secondo il suo rito e non trascurare la sua tomba (Sir 38, 16). Allora si agitarono loro il cuore e le mani, soffrirono come le partorienti (Sir 48, 19). secondo la tua grande misericordia e per il tuo nome, dai morsi di chi stava per divorarmi, dalla mano di quanti insidiavano alla mia vita, dalle molte tribolazioni di cui soffrivo (Sir 51, 3). Il fabbro lavora il ferro di una scure, lo elabora sulle braci e gli dá forma con martelli, lo rifinisce con braccio vigoroso; soffre persino la fame, la forza gli viene meno; non beve acqua ed è spossato (Is 44, 12). Non soffrono la sete mentre li conduce per deserti; acqua dalla roccia egli fa scaturire per essi; spacca la roccia, sgorgano le acque (Is 48, 21). </w:t>
      </w:r>
    </w:p>
    <w:p w14:paraId="6D4CBC7B"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Non soffriranno né fame né sete e non li colpirà né l'arsura né il sole, perché colui che ha pietà di loro li guiderà, li condurrà alle sorgenti di acqua (Is 49, 10). Allora ho soggiunto: "Ahimè, Signore Dio, dicono i profeti: Non vedrete la spada, non soffrirete la fame, ma vi concederò una pace perfetta in questo luogo" (Ger 14, 13). E direte: No, vogliamo andare nel paese d'Egitto, perché là non vedremo guerre e non udremo squilli di tromba né soffriremo carestia di pane: là abiteremo (Ger 42, 14). Farò germogliare per loro una florida vegetazione; non saranno più consumati dalla fame nel paese e non soffriranno più il disprezzo delle genti (Ez 34, 29). Moltiplicherò i frutti degli alberi e il prodotto dei campi, perché non soffriate più la vergogna della fame fra le genti (Ez 36, 30). Soffrisse il re. Ora Daniele era superiore agli altri governatori e ai sàtrapi, perché possedeva uno spirito eccezionale, tanto che il re pensava di metterlo a capo di tutto il suo regno (Dn 6, 3). </w:t>
      </w:r>
    </w:p>
    <w:p w14:paraId="33E7B412"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"Signore, il mio servo giace in casa paralizzato e soffre terribilmente" (Mt 8, 6). Ed ecco una donna, che soffriva d'emorragia da dodici anni, gli si accostò alle spalle e toccò il lembo del suo mantello (Mt 9, 20). Dai giorni di Giovanni il Battista fino ad ora, il regno dei cieli soffre violenza e i violenti se ne impadroniscono (Mt 11, 12). Da allora Gesù cominciò a dire apertamente ai suoi discepoli che doveva andare a Gerusalemme e soffrire molto da parte degli anziani, dei sommi sacerdoti e degli scribi, e venire ucciso e risuscitare il terzo giorno (Mt 16, 21). Ma io vi dico: Elia è già venuto e non l'hanno riconosciuto; anzi, l'hanno trattato come hanno voluto. Così anche il Figlio dell'uomo dovrà soffrire per opera loro" (Mt 17, 12). che, gettatosi in ginocchio, gli disse: "Signore, abbi pietà di mio figlio. Egli è epilettico e soffre molto; cade spesso nel fuoco e spesso anche nell'acqua (Mt 17, 15). E cominciò a insegnar loro che il Figlio dell'uomo doveva molto soffrire, ed essere riprovato dagli anziani, dai sommi sacerdoti e dagli scribi, poi venire ucciso e, dopo tre giorni, risuscitare (Mc 8, 31). </w:t>
      </w:r>
    </w:p>
    <w:p w14:paraId="5AF3D3E7"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Egli rispose loro: "Sì, prima viene Elia e ristabilisce ogni cosa; ma come sta scritto del Figlio dell'uomo? Che deve soffrire molto ed essere disprezzato (Mc 9, 12). Una donna che soffriva di emorragia da dodici anni, e che nessuno era riuscito a guarire (Lc 8, 43). "Il Figlio dell'uomo, disse, deve soffrire molto, essere riprovato dagli anziani, dai sommi sacerdoti e dagli scribi, esser messo a morte e risorgere il terzo giorno" (Lc 9, 22). Ma prima è necessario che egli soffra molto e venga ripudiato da questa generazione (Lc 17, 25). E io gli mostrerò quanto dovrà soffrire per il mio nome" (At 9, 16). Sappiamo bene infatti che tutta la creazione geme e soffre fino ad oggi nelle doglie del parto (Rm 8, 22). Fino a questo momento soffriamo la fame, la sete, la nudità, veniamo schiaffeggiati, andiamo vagando di luogo in luogo (1Cor 4, 11). Quindi se un membro soffre, tutte le membra soffrono insieme; e se un membro è onorato, tutte le membra gioiscono con lui (1Cor 12, 26). </w:t>
      </w:r>
    </w:p>
    <w:p w14:paraId="57153C0E"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Perché a voi è stata concessa la grazia non solo di credere in Cristo; ma anche di soffrire per lui (Fil 1, 29). Questo è un segno del giusto giudizio di Dio, che vi proclamerà degni di quel regno di Dio, per il quale ora soffrite (2Ts 1, 5). Non vergognarti dunque della testimonianza da rendere al Signore nostro, né di me, che sono in carcere per lui; ma soffri anche tu insieme con me per il vangelo, aiutato dalla forza di Dio (2Tm 1, 8). E' questa la causa dei mali che soffro, ma non me ne vergogno: so infatti a chi ho creduto e son convinto che egli è capace di conservare fino a quel giorno il deposito che mi è stato affidato (2Tm 1, 12). A causa del quale io soffro fino a portare le catene come un malfattore; ma la parola di Dio non è incatenata! (2Tm 2, 9). In questo caso, infatti, avrebbe dovuto soffrire più volte dalla fondazione del mondo. E ora, invece una volta sola, nella pienezza dei tempi, è apparso per annullare il peccato mediante il sacrificio di se stesso (Eb 9, 26). </w:t>
      </w:r>
    </w:p>
    <w:p w14:paraId="64ADB794"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 per la vostra correzione che voi soffrite! Dio vi tratta come figli; e qual è il figlio che non è corretto dal padre? (Eb 12, 7). E' una grazia per chi conosce Dio subire afflizioni, soffrendo ingiustamente (1Pt 2, 19). Oltraggiato non rispondeva con oltraggi, e soffrendo non minacciava vendetta, ma rimetteva la sua causa a colui che giudica con giustizia (1Pt 2, 23). E se anche doveste soffrire per la giustizia, beati voi! Non vi sgomentate per paura di loro, né vi turbate (1Pt 3, 14). E' meglio infatti, se così vuole Dio, soffrire operando il bene piuttosto che fare il male (1Pt 3, 17). Poiché dunque Cristo soffrì nella carne, anche voi armatevi degli stessi sentimenti; chi ha sofferto nel suo corpo ha rotto definitivamente col peccato (1Pt 4, 1). Nessuno di voi abbia a soffrire come omicida o ladro o malfattore o delatore (1Pt 4, 15). </w:t>
      </w:r>
    </w:p>
    <w:p w14:paraId="7768A871"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se uno soffre come cristiano, non ne arrossisca; glorifichi anzi Dio per questo nome (1Pt 4, 16). Perciò anche quelli che soffrono secondo il volere di Dio, si mettano nelle mani del loro Creatore fedele e continuino a fare il bene (1Pt 4, 19). Non temere ciò che stai per soffrire: ecco, il diavolo sta per gettare alcuni di voi in carcere, per mettervi alla prova e avrete una tribolazione per dieci giorni. Sii fedele fino alla morte e ti darò la corona della vita (Ap 2, 10). Avevano code come gli scorpioni, e aculei. Nelle loro code il potere di far soffrire gli uomini per cinque mesi (Ap 9, 10). </w:t>
      </w:r>
    </w:p>
    <w:p w14:paraId="0512E4AD"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Difatti, messi alla prova, sebbene puniti con misericordia, compresero quali tormenti avevan sofferto gli empi, giudicati nella collera (Sap 11, 9). Per i tuoi santi risplendeva una luce vivissima; essi invece, sentendone le voci, senza vederne l'aspetto. li proclamavan beati, chè non avevan come loro sofferto (Sap 18, 1). Ma da quando abbiamo cessato di bruciare incenso alla Regina del cielo e di offrirle libazioni, abbiamo sofferto carestia di tutto e siamo stati sterminati dalla spada e dalla fame" (Ger 44, 18). E aveva molto sofferto per opera di molti medici, spendendo tutti i suoi averi senza nessun vantaggio, anzi peggiorando (Mc 5, 26). Perciò mi compiaccio nelle mie infermità, negli oltraggi, nelle necessità, nelle persecuzioni, nelle angosce sofferte per Cristo: quando sono debole, è allora che sono forte (2Cor 12, 10). </w:t>
      </w:r>
    </w:p>
    <w:p w14:paraId="40DB6A6F"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Nelle persecuzioni, nelle sofferenze, come quelle che incontrai ad Antiochia, a Icònio e a Listri. Tu sai bene quali persecuzioni ho sofferto. Eppure il Signore mi ha liberato da tutte (2Tm 3, 11). Però quel Gesù, che fu fatto di poco inferiore agli angeli, lo vediamo ora coronato di gloria e di onore a causa della morte che ha sofferto, perché per la grazia di Dio egli sperimentasse la morte a vantaggio di tutti (Eb 2, 9). </w:t>
      </w:r>
    </w:p>
    <w:p w14:paraId="3C8EF6E5"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Infatti proprio per essere stato messo alla prova ed avere sofferto personalmente, è in grado di venire in aiuto a quelli che subiscono la prova (Eb 2, 18). Poiché dunque Cristo soffrì nella carne, anche voi armatevi degli stessi sentimenti; chi ha sofferto nel suo corpo ha rotto definitivamente col peccato (1Pt 4, 1). </w:t>
      </w:r>
    </w:p>
    <w:p w14:paraId="53A28F79" w14:textId="77777777" w:rsidR="0077316F" w:rsidRPr="00402DDE"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 xml:space="preserve">Sempre il Signore ha messo in guardia l’uomo: </w:t>
      </w:r>
      <w:r w:rsidRPr="00402DDE">
        <w:rPr>
          <w:rFonts w:ascii="Book Antiqua" w:eastAsia="Times New Roman" w:hAnsi="Book Antiqua" w:cs="Arial"/>
          <w:i/>
          <w:sz w:val="24"/>
          <w:szCs w:val="24"/>
          <w:lang w:eastAsia="it-IT"/>
        </w:rPr>
        <w:t>“Se ne mangi, muori”</w:t>
      </w:r>
      <w:r w:rsidRPr="00402DDE">
        <w:rPr>
          <w:rFonts w:ascii="Book Antiqua" w:eastAsia="Times New Roman" w:hAnsi="Book Antiqua" w:cs="Arial"/>
          <w:sz w:val="24"/>
          <w:szCs w:val="24"/>
          <w:lang w:eastAsia="it-IT"/>
        </w:rPr>
        <w:t>. Ogni morte civile, politica, religiosa, morale, spirituale, sociale, economica, familiare, nazionale, internazionale è il frutto della trasgressione della Legge del Signore e dall’immersione dell’uomo nei suoi vizi. Oggi il vizio degli uni non diviene strumento di morte per gli altri? Eppure sarebbe sufficiente che uno decidesse di abbandonare i vizi per creare infinita speranza sulla terra. Invece la terra coltiva vizi, le menti illuminate insegnano che il vizio è libertà e l’uomo cammina di morte in morte. Ma il Signore nella sua immensa misericordia ha sempre avvisato l’uomo. La vita è nell’obbedienza e nelle virtù. La morte è nella disobbedienza e nei vizi.</w:t>
      </w:r>
    </w:p>
    <w:p w14:paraId="1E66FE75"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703C9EC0"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Osserverete i miei sabati e porterete rispetto al mio santuario. Io sono il Signore.</w:t>
      </w:r>
    </w:p>
    <w:p w14:paraId="60A31A31"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C30C01C"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546EB1C"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2CB64B3E"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8715A98"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FAD6796"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A6BD4B0"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5CB2CB2"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Se, nonostante questi castighi, non vorrete correggervi per tornare a me, ma vi opporrete a me,</w:t>
      </w:r>
      <w:r w:rsidRPr="00402DDE">
        <w:rPr>
          <w:rFonts w:ascii="Book Antiqua" w:eastAsia="Times New Roman" w:hAnsi="Book Antiqua" w:cs="Arial"/>
          <w:i/>
          <w:color w:val="000000"/>
          <w:position w:val="6"/>
          <w:sz w:val="24"/>
          <w:szCs w:val="24"/>
          <w:vertAlign w:val="superscript"/>
          <w:lang w:eastAsia="it-IT"/>
        </w:rPr>
        <w:t xml:space="preserve"> </w:t>
      </w:r>
      <w:r w:rsidRPr="00402DDE">
        <w:rPr>
          <w:rFonts w:ascii="Book Antiqua" w:eastAsia="Times New Roman" w:hAnsi="Book Antiqua" w:cs="Arial"/>
          <w:i/>
          <w:color w:val="000000"/>
          <w:sz w:val="24"/>
          <w:szCs w:val="24"/>
          <w:lang w:eastAsia="it-IT"/>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E7E6A73"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2C6AA0C"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A767A41"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E3CFF08"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510B3A3"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CC87D56" w14:textId="77777777" w:rsidR="0077316F" w:rsidRPr="00402DDE"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Questi sono gli statuti, le prescrizioni e le leggi che il Signore stabilì fra sé e gli Israeliti, sul monte Sinai, per mezzo di Mosè (Lev 26,1-48).</w:t>
      </w:r>
    </w:p>
    <w:p w14:paraId="527D0F4D"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2C0EC9E"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E423599"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2D0F245F"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8F318AB"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61062EE3"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541A157"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1D76F82"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0DD8D17"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E7A9469"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0F9C3D97"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7F37B3B"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w:t>
      </w:r>
    </w:p>
    <w:p w14:paraId="52CB7B2C"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34120D2"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02DDE">
        <w:rPr>
          <w:rFonts w:ascii="Book Antiqua" w:eastAsia="Times New Roman" w:hAnsi="Book Antiqua" w:cs="Arial"/>
          <w:i/>
          <w:color w:val="000000"/>
          <w:sz w:val="24"/>
          <w:szCs w:val="24"/>
          <w:lang w:eastAsia="it-IT"/>
        </w:rPr>
        <w:t xml:space="preserve">Queste sono le parole dell’alleanza che il Signore ordinò a Mosè di stabilire con gli Israeliti nella terra di Moab, oltre l’alleanza che aveva stabilito con loro sull’Oreb (Dt 28,1-69). </w:t>
      </w:r>
    </w:p>
    <w:p w14:paraId="54951053" w14:textId="77777777" w:rsidR="0077316F" w:rsidRPr="00402DDE"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402DDE">
        <w:rPr>
          <w:rFonts w:ascii="Book Antiqua" w:eastAsia="Times New Roman" w:hAnsi="Book Antiqua" w:cs="Arial"/>
          <w:color w:val="000000"/>
          <w:sz w:val="24"/>
          <w:szCs w:val="24"/>
          <w:lang w:eastAsia="it-IT"/>
        </w:rPr>
        <w:t xml:space="preserve">Collocata in alto la verità che deve governare tutta la nostra vita – ognuno è chiamato a non essere causa di sofferenza né per se stesso e né per gli altri – è giusto che ci si chieda: </w:t>
      </w:r>
      <w:r w:rsidRPr="00402DDE">
        <w:rPr>
          <w:rFonts w:ascii="Book Antiqua" w:eastAsia="Times New Roman" w:hAnsi="Book Antiqua" w:cs="Arial"/>
          <w:i/>
          <w:color w:val="000000"/>
          <w:sz w:val="24"/>
          <w:szCs w:val="24"/>
          <w:lang w:eastAsia="it-IT"/>
        </w:rPr>
        <w:t>“Quale sofferenza possiamo noi offrire al Signore per la nostra più grande santificazione e la redenzione dei fratelli nella conversione e nella fede in Gesù Signore, il solo ed unico Redentore e salvatore di ogni uomo?”</w:t>
      </w:r>
      <w:r w:rsidRPr="00402DDE">
        <w:rPr>
          <w:rFonts w:ascii="Book Antiqua" w:eastAsia="Times New Roman" w:hAnsi="Book Antiqua" w:cs="Arial"/>
          <w:color w:val="000000"/>
          <w:sz w:val="24"/>
          <w:szCs w:val="24"/>
          <w:lang w:eastAsia="it-IT"/>
        </w:rPr>
        <w:t>. La risposta è una sola: possiamo offrire per la nostra più grande santificazione e la conversione dei cuori solo la sofferenza subita a causa della nostra giustizia, verità, fede, retto comportamento, vera adorazione del Signore Dio nostro. Questa via indica San Pietro ai discepoli di Gesù. È una santa e sempre percorribile dai cristiani.</w:t>
      </w:r>
    </w:p>
    <w:p w14:paraId="75A0198A"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1A00B7B9"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Onore dunque a voi che credete; ma per quelli che non credono la pietra che i costruttori hanno scartato è diventata pietra d’angolo e sasso d’inciampo, pietra di scandalo.</w:t>
      </w:r>
    </w:p>
    <w:p w14:paraId="2894FFF6"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402DDE">
        <w:rPr>
          <w:rFonts w:ascii="Book Antiqua" w:eastAsia="Times New Roman" w:hAnsi="Book Antiqua" w:cs="Arial"/>
          <w:i/>
          <w:iCs/>
          <w:sz w:val="24"/>
          <w:szCs w:val="24"/>
          <w:lang w:eastAsia="it-IT"/>
        </w:rPr>
        <w:t>non-popolo</w:t>
      </w:r>
      <w:r w:rsidRPr="00402DDE">
        <w:rPr>
          <w:rFonts w:ascii="Book Antiqua" w:eastAsia="Times New Roman" w:hAnsi="Book Antiqua" w:cs="Arial"/>
          <w:i/>
          <w:sz w:val="24"/>
          <w:szCs w:val="24"/>
          <w:lang w:eastAsia="it-IT"/>
        </w:rPr>
        <w:t xml:space="preserve">, ora invece siete popolo di Dio; un tempo eravate </w:t>
      </w:r>
      <w:r w:rsidRPr="00402DDE">
        <w:rPr>
          <w:rFonts w:ascii="Book Antiqua" w:eastAsia="Times New Roman" w:hAnsi="Book Antiqua" w:cs="Arial"/>
          <w:i/>
          <w:iCs/>
          <w:sz w:val="24"/>
          <w:szCs w:val="24"/>
          <w:lang w:eastAsia="it-IT"/>
        </w:rPr>
        <w:t>esclusi dalla misericordia</w:t>
      </w:r>
      <w:r w:rsidRPr="00402DDE">
        <w:rPr>
          <w:rFonts w:ascii="Book Antiqua" w:eastAsia="Times New Roman" w:hAnsi="Book Antiqua" w:cs="Arial"/>
          <w:i/>
          <w:sz w:val="24"/>
          <w:szCs w:val="24"/>
          <w:lang w:eastAsia="it-IT"/>
        </w:rPr>
        <w:t>, ora invece avete ottenuto misericordia.</w:t>
      </w:r>
    </w:p>
    <w:p w14:paraId="772C4C57"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979ACD9"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w:t>
      </w:r>
      <w:r w:rsidRPr="00402DDE">
        <w:rPr>
          <w:rFonts w:ascii="Book Antiqua" w:eastAsia="Times New Roman" w:hAnsi="Book Antiqua" w:cs="Arial"/>
          <w:i/>
          <w:iCs/>
          <w:sz w:val="24"/>
          <w:szCs w:val="24"/>
          <w:lang w:eastAsia="it-IT"/>
        </w:rPr>
        <w:t xml:space="preserve">; </w:t>
      </w:r>
      <w:r w:rsidRPr="00402DDE">
        <w:rPr>
          <w:rFonts w:ascii="Book Antiqua" w:eastAsia="Times New Roman" w:hAnsi="Book Antiqua" w:cs="Arial"/>
          <w:i/>
          <w:sz w:val="24"/>
          <w:szCs w:val="24"/>
          <w:lang w:eastAsia="it-IT"/>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402DDE">
        <w:rPr>
          <w:rFonts w:ascii="Book Antiqua" w:eastAsia="Times New Roman" w:hAnsi="Book Antiqua" w:cs="Arial"/>
          <w:i/>
          <w:iCs/>
          <w:sz w:val="24"/>
          <w:szCs w:val="24"/>
          <w:lang w:eastAsia="it-IT"/>
        </w:rPr>
        <w:t xml:space="preserve">. </w:t>
      </w:r>
      <w:r w:rsidRPr="00402DDE">
        <w:rPr>
          <w:rFonts w:ascii="Book Antiqua" w:eastAsia="Times New Roman" w:hAnsi="Book Antiqua" w:cs="Arial"/>
          <w:i/>
          <w:sz w:val="24"/>
          <w:szCs w:val="24"/>
          <w:lang w:eastAsia="it-IT"/>
        </w:rPr>
        <w:t xml:space="preserve">Eravate erranti come pecore, ma ora siete stati ricondotti al pastore e custode delle vostre anime (1Pt 2,1-25). </w:t>
      </w:r>
    </w:p>
    <w:p w14:paraId="4BE8FBCA"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4105112"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4102ED77"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285CC47A"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09EA326C"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(2Pt 3,1-22). </w:t>
      </w:r>
    </w:p>
    <w:p w14:paraId="789D1240"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w:t>
      </w:r>
      <w:r w:rsidRPr="00402DDE">
        <w:rPr>
          <w:rFonts w:ascii="Book Antiqua" w:eastAsia="Times New Roman" w:hAnsi="Book Antiqua" w:cs="Arial"/>
          <w:i/>
          <w:position w:val="4"/>
          <w:sz w:val="24"/>
          <w:szCs w:val="24"/>
          <w:lang w:eastAsia="it-IT"/>
        </w:rPr>
        <w:t xml:space="preserve"> </w:t>
      </w:r>
      <w:r w:rsidRPr="00402DDE">
        <w:rPr>
          <w:rFonts w:ascii="Book Antiqua" w:eastAsia="Times New Roman" w:hAnsi="Book Antiqua" w:cs="Arial"/>
          <w:i/>
          <w:sz w:val="24"/>
          <w:szCs w:val="24"/>
          <w:lang w:eastAsia="it-IT"/>
        </w:rPr>
        <w:t>Infatti anche ai morti è stata annunciata la buona novella, affinché siano condannati, come tutti gli uomini, nel corpo, ma vivano secondo Dio nello Spirito.</w:t>
      </w:r>
    </w:p>
    <w:p w14:paraId="3CD22A38"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65AA81AE"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593DDA29"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4,1-19). </w:t>
      </w:r>
    </w:p>
    <w:p w14:paraId="34E72A97"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Ogni sofferenza, da noi non provocata, non generata, non causata, né dai vizi né dalla trasgressione dei Comandamenti, né con le parole e né con le azioni, o i pensieri o i desideri, se è sopportata da noi con pazienza, amorevolezza, perdono, compassione, preghiera, questa sofferenza salva il mondo. Essa produce tanta grazia di conversione da poter attrarre al Signore ogni cuore. Questa sofferenza è tanto cara a Paolo. Lui la unisce al sacrificio di Cristo per la redenzione del mondo. Portare nella pace questa croce redime e salva la terra.</w:t>
      </w:r>
    </w:p>
    <w:p w14:paraId="2359B893" w14:textId="77777777" w:rsidR="0077316F" w:rsidRPr="00402DDE"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402DDE">
        <w:rPr>
          <w:rFonts w:ascii="Book Antiqua" w:eastAsia="Times New Roman" w:hAnsi="Book Antiqua" w:cs="Arial"/>
          <w:i/>
          <w:sz w:val="24"/>
          <w:szCs w:val="24"/>
          <w:lang w:eastAsia="it-IT"/>
        </w:rPr>
        <w:t>Ora io sono lieto nelle sofferenze che sopporto per voi e do compimento a ciò che, dei patimenti di Cristo, manca nella mia carne, a favore del suo corpo che è la Chiesa.</w:t>
      </w:r>
      <w:r w:rsidRPr="00402DDE">
        <w:rPr>
          <w:rFonts w:ascii="Book Antiqua" w:eastAsia="Times New Roman" w:hAnsi="Book Antiqua" w:cs="Arial"/>
          <w:i/>
          <w:position w:val="4"/>
          <w:sz w:val="24"/>
          <w:szCs w:val="24"/>
          <w:lang w:eastAsia="it-IT"/>
        </w:rPr>
        <w:t xml:space="preserve"> </w:t>
      </w:r>
      <w:r w:rsidRPr="00402DDE">
        <w:rPr>
          <w:rFonts w:ascii="Book Antiqua" w:eastAsia="Times New Roman" w:hAnsi="Book Antiqua" w:cs="Arial"/>
          <w:i/>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0AB173"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L’altra sofferenza, quella causata a noi stessi o ai fratelli attraverso i nostri peccati, le nostre trasgressioni, i nostri vizi, prima di tutto va riparata. È giusto che chi causa sofferenza risarcisca il male fatto per quanto gli è possibile. Certi danni non possono essere risarciti materialmente, urge sempre risarcirli spiritualmente. Come? Con la preghiera e con l’offerta a Dio di ogni nostra sofferenza e dolore perché Lui dia pace, vita e salute a coloro che sono stati offesi per nostra grave o leggera colpa e responsabilità.</w:t>
      </w:r>
    </w:p>
    <w:p w14:paraId="69465EA5"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Prima ancora di poter offrire la nostra sofferenza in espiazione dei nostri peccati è urgente che togliamo la causa perché nessun’altra sofferenza per nostra colpa sorga in noi o negli altri. La conversione nell’abbandono di ogni peccato e vizio è più che necessaria. Non si può espiare la propria colpa continuando a peccare, né si può offrire per gli altri la nostra sofferenza in espiazione se continuiamo a crearne altra ancora più pesante.</w:t>
      </w:r>
    </w:p>
    <w:p w14:paraId="4BA9BFED"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Per certi peccati commessi è obbligo la riparazione prima di poter accedere al sacramento del perdono. Non ci può essere perdono, senza riparazione. Ma neanche ci potrà essere perdono, senza la volontà determinata di interrompere il flusso della sofferenza che insanguina il mondo a causa del nostro peccato, dei nostri vizi delle nostre trasgressioni. Prima si deve decidere di interrompere il flusso del male e poi si potrà chiedere perdono a Dio.</w:t>
      </w:r>
    </w:p>
    <w:p w14:paraId="4A34B4B9"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È verità eterna. La vocazione dell’uomo è quella di dare vita, ogni vita, al proprio fratello. La vita si dona nella più pura obbedienza a Dio. Se si esce dall’obbedienza e si rimane in essa si dona morte. Rimanendo nella disobbedienza nulla possiamo fare per dare vita, neanche si può offrire la sofferenza da noi causata a noi stessi. Si esce dalla disobbedienza, si entra nell’osservanza dei Comandamenti, si può iniziare a riparare il male in noi e negli altri.</w:t>
      </w:r>
    </w:p>
    <w:p w14:paraId="6305FDF0" w14:textId="77777777" w:rsidR="0077316F" w:rsidRPr="00402DDE"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02DDE">
        <w:rPr>
          <w:rFonts w:ascii="Book Antiqua" w:eastAsia="Times New Roman" w:hAnsi="Book Antiqua" w:cs="Arial"/>
          <w:sz w:val="24"/>
          <w:szCs w:val="24"/>
          <w:lang w:eastAsia="it-IT"/>
        </w:rPr>
        <w:t>Gesù riparò ogni peccato e ogni trasgressione, ogni vizio e ogni disobbedienza perché è rimasto sempre nella più pura obbedienza al Padre. Subì nel suo corpo tutta la sofferenza del mondo, la offrì al Padre, per essa viene sulla terra ogni grazia di conversione e di salvezza. Nella conversione e in un perenne cammino di santificazione ogni sofferenza diviene vero strumento per la conversione di molti cuori. Sempre però si deve essere in Cristo e vivere con Lui e per Lui. È il corpo di Cristo il corpo della redenzione ed è nel corpo di Cristo che il nostro corpo si trasforma in corpo di salvezza e di redenzione con l’offerta al padre di ogni sofferenza.</w:t>
      </w:r>
    </w:p>
    <w:p w14:paraId="77EBCD21" w14:textId="77777777" w:rsidR="0077316F" w:rsidRPr="00FE7809" w:rsidRDefault="0077316F" w:rsidP="0077316F">
      <w:pPr>
        <w:pStyle w:val="Nessunaspaziatura"/>
        <w:numPr>
          <w:ilvl w:val="0"/>
          <w:numId w:val="0"/>
        </w:numPr>
        <w:ind w:left="567"/>
      </w:pPr>
    </w:p>
    <w:p w14:paraId="2C296F3D" w14:textId="77777777" w:rsidR="0077316F" w:rsidRDefault="0077316F" w:rsidP="0077316F">
      <w:pPr>
        <w:pStyle w:val="Nessunaspaziatura"/>
        <w:numPr>
          <w:ilvl w:val="0"/>
          <w:numId w:val="4"/>
        </w:numPr>
        <w:tabs>
          <w:tab w:val="num" w:pos="567"/>
        </w:tabs>
        <w:spacing w:after="120" w:line="256" w:lineRule="auto"/>
        <w:ind w:left="567" w:hanging="567"/>
      </w:pPr>
      <w:r w:rsidRPr="00FE7809">
        <w:t>Credo che oggi la connessione più difficile ma non impossibile sia quella del cristiano con la verità, morale, ascesi, santità della Chiesa. </w:t>
      </w:r>
    </w:p>
    <w:p w14:paraId="4C9D4190" w14:textId="77777777" w:rsidR="0077316F" w:rsidRDefault="0077316F" w:rsidP="0077316F">
      <w:pPr>
        <w:pStyle w:val="Nessunaspaziatura"/>
        <w:numPr>
          <w:ilvl w:val="0"/>
          <w:numId w:val="4"/>
        </w:numPr>
        <w:tabs>
          <w:tab w:val="num" w:pos="567"/>
        </w:tabs>
        <w:spacing w:after="120" w:line="256" w:lineRule="auto"/>
        <w:ind w:left="567" w:hanging="567"/>
      </w:pPr>
      <w:r w:rsidRPr="00FE7809">
        <w:t>È connessione assai difficile perché manca spesso la connessione con lo Spirito Santo, il solo che può mettere in connessione il mondo. </w:t>
      </w:r>
    </w:p>
    <w:p w14:paraId="47E91950" w14:textId="77777777" w:rsidR="0077316F" w:rsidRDefault="0077316F" w:rsidP="0077316F">
      <w:pPr>
        <w:pStyle w:val="Nessunaspaziatura"/>
        <w:numPr>
          <w:ilvl w:val="0"/>
          <w:numId w:val="4"/>
        </w:numPr>
        <w:tabs>
          <w:tab w:val="num" w:pos="567"/>
        </w:tabs>
        <w:spacing w:after="120" w:line="256" w:lineRule="auto"/>
        <w:ind w:left="567" w:hanging="567"/>
      </w:pPr>
      <w:r w:rsidRPr="00FE7809">
        <w:t>Gesù era sempre connesso con lo Spirito Santo superando in velocità infinitamente di più che quella del baleno che guizza nei cieli. </w:t>
      </w:r>
    </w:p>
    <w:p w14:paraId="547CF065" w14:textId="77777777" w:rsidR="0077316F" w:rsidRDefault="0077316F" w:rsidP="0077316F">
      <w:pPr>
        <w:pStyle w:val="Nessunaspaziatura"/>
        <w:numPr>
          <w:ilvl w:val="0"/>
          <w:numId w:val="4"/>
        </w:numPr>
        <w:tabs>
          <w:tab w:val="num" w:pos="567"/>
        </w:tabs>
        <w:spacing w:after="120" w:line="256" w:lineRule="auto"/>
        <w:ind w:left="567" w:hanging="567"/>
      </w:pPr>
      <w:r w:rsidRPr="00FE7809">
        <w:t>Essendo Gesù perennemente connesso con lo Spirito Santo con una linea tutta sua, riusciva a connettersi con ogni uomo di buona volontà. </w:t>
      </w:r>
    </w:p>
    <w:p w14:paraId="581F46D4" w14:textId="77777777" w:rsidR="0077316F" w:rsidRDefault="0077316F" w:rsidP="0077316F">
      <w:pPr>
        <w:pStyle w:val="Nessunaspaziatura"/>
        <w:numPr>
          <w:ilvl w:val="0"/>
          <w:numId w:val="4"/>
        </w:numPr>
        <w:tabs>
          <w:tab w:val="num" w:pos="567"/>
        </w:tabs>
        <w:spacing w:after="120" w:line="256" w:lineRule="auto"/>
        <w:ind w:left="567" w:hanging="567"/>
      </w:pPr>
      <w:r w:rsidRPr="00FE7809">
        <w:t>Quanti erano connessi con il diavolo lo osteggiavano e lo tentavano, volendo che anche Lui si connettesse con il principe della tenebre. </w:t>
      </w:r>
    </w:p>
    <w:p w14:paraId="42ED21AF" w14:textId="77777777" w:rsidR="0077316F" w:rsidRDefault="0077316F" w:rsidP="0077316F">
      <w:pPr>
        <w:pStyle w:val="Nessunaspaziatura"/>
        <w:numPr>
          <w:ilvl w:val="0"/>
          <w:numId w:val="4"/>
        </w:numPr>
        <w:tabs>
          <w:tab w:val="num" w:pos="567"/>
        </w:tabs>
        <w:spacing w:after="120" w:line="256" w:lineRule="auto"/>
        <w:ind w:left="567" w:hanging="567"/>
      </w:pPr>
      <w:r w:rsidRPr="00FE7809">
        <w:t>Possiamo dire che oggi molti cristiani hanno abbandonato la connessione con lo Spirito Santo preferendo la connessione con Satana. </w:t>
      </w:r>
    </w:p>
    <w:p w14:paraId="1E321B48" w14:textId="77777777" w:rsidR="0077316F" w:rsidRDefault="0077316F" w:rsidP="0077316F">
      <w:pPr>
        <w:pStyle w:val="Nessunaspaziatura"/>
        <w:numPr>
          <w:ilvl w:val="0"/>
          <w:numId w:val="4"/>
        </w:numPr>
        <w:tabs>
          <w:tab w:val="num" w:pos="567"/>
        </w:tabs>
        <w:spacing w:after="120" w:line="256" w:lineRule="auto"/>
        <w:ind w:left="567" w:hanging="567"/>
      </w:pPr>
      <w:r w:rsidRPr="00FE7809">
        <w:t>I frutti di questa connessione sono acerbi. Si predica, si annunzia, si insegna che ormai la connessione con il mondo è la sola possibile. </w:t>
      </w:r>
    </w:p>
    <w:p w14:paraId="034D516E" w14:textId="77777777" w:rsidR="0077316F" w:rsidRDefault="0077316F" w:rsidP="0077316F">
      <w:pPr>
        <w:pStyle w:val="Nessunaspaziatura"/>
        <w:numPr>
          <w:ilvl w:val="0"/>
          <w:numId w:val="4"/>
        </w:numPr>
        <w:tabs>
          <w:tab w:val="num" w:pos="567"/>
        </w:tabs>
        <w:spacing w:after="120" w:line="256" w:lineRule="auto"/>
        <w:ind w:left="567" w:hanging="567"/>
      </w:pPr>
      <w:r w:rsidRPr="00FE7809">
        <w:t>Quanti non sono connessi con il principe del mondo, lavorano sapendo che è possibile aiutare i cristiani a connettersi con lo Spirito Santo. </w:t>
      </w:r>
    </w:p>
    <w:p w14:paraId="4839AC3F" w14:textId="77777777" w:rsidR="0077316F" w:rsidRDefault="0077316F" w:rsidP="0077316F">
      <w:pPr>
        <w:pStyle w:val="Nessunaspaziatura"/>
        <w:numPr>
          <w:ilvl w:val="0"/>
          <w:numId w:val="4"/>
        </w:numPr>
        <w:tabs>
          <w:tab w:val="num" w:pos="567"/>
        </w:tabs>
        <w:spacing w:after="120" w:line="256" w:lineRule="auto"/>
        <w:ind w:left="567" w:hanging="567"/>
      </w:pPr>
      <w:r w:rsidRPr="00FE7809">
        <w:t>Vergine Maria, Madre della Redenzione, tu che sei stata sempre connessa con lo Spirito Santo, non permettere che ci connettiamo con Satana. </w:t>
      </w:r>
    </w:p>
    <w:p w14:paraId="6791CB12" w14:textId="77777777" w:rsidR="0077316F" w:rsidRDefault="0077316F" w:rsidP="0077316F">
      <w:pPr>
        <w:pStyle w:val="Nessunaspaziatura"/>
        <w:numPr>
          <w:ilvl w:val="0"/>
          <w:numId w:val="4"/>
        </w:numPr>
        <w:tabs>
          <w:tab w:val="num" w:pos="567"/>
        </w:tabs>
        <w:spacing w:after="120" w:line="256" w:lineRule="auto"/>
        <w:ind w:left="567" w:hanging="567"/>
      </w:pPr>
      <w:r w:rsidRPr="00FE7809">
        <w:t>Madre Santa, libera i cristiani da questa triste e pesante tentazione: pensare e credere che la connessione con Dio non sia più possibile. </w:t>
      </w:r>
    </w:p>
    <w:p w14:paraId="5F286EBE" w14:textId="77777777" w:rsidR="0077316F" w:rsidRDefault="0077316F" w:rsidP="0077316F">
      <w:pPr>
        <w:pStyle w:val="Nessunaspaziatura"/>
        <w:numPr>
          <w:ilvl w:val="0"/>
          <w:numId w:val="4"/>
        </w:numPr>
        <w:tabs>
          <w:tab w:val="num" w:pos="567"/>
        </w:tabs>
        <w:spacing w:after="120" w:line="256" w:lineRule="auto"/>
        <w:ind w:left="567" w:hanging="567"/>
      </w:pPr>
      <w:r w:rsidRPr="00FE7809">
        <w:t>Madre di Dio, non permettere che questo accada. Sarebbe la resa incondizionata del cristiano a Satana.</w:t>
      </w:r>
    </w:p>
    <w:p w14:paraId="2D2D5CDF" w14:textId="77777777" w:rsidR="0077316F" w:rsidRDefault="0077316F" w:rsidP="0077316F">
      <w:pPr>
        <w:pStyle w:val="Nessunaspaziatura"/>
        <w:numPr>
          <w:ilvl w:val="0"/>
          <w:numId w:val="0"/>
        </w:numPr>
        <w:ind w:left="567" w:hanging="567"/>
      </w:pPr>
    </w:p>
    <w:p w14:paraId="4050956D" w14:textId="77777777" w:rsidR="0077316F" w:rsidRDefault="0077316F" w:rsidP="0077316F">
      <w:pPr>
        <w:pStyle w:val="Nessunaspaziatura"/>
        <w:numPr>
          <w:ilvl w:val="0"/>
          <w:numId w:val="4"/>
        </w:numPr>
        <w:tabs>
          <w:tab w:val="num" w:pos="567"/>
        </w:tabs>
        <w:spacing w:after="120" w:line="256" w:lineRule="auto"/>
        <w:ind w:left="567" w:hanging="567"/>
      </w:pPr>
      <w:r w:rsidRPr="00FE7809">
        <w:t>Un tempo la profezia era una diretta chiamata da parte del Signore per comunicare una sua precisa e circostanziata parola al suo popolo. </w:t>
      </w:r>
    </w:p>
    <w:p w14:paraId="6E815C33" w14:textId="77777777" w:rsidR="0077316F" w:rsidRDefault="0077316F" w:rsidP="0077316F">
      <w:pPr>
        <w:pStyle w:val="Nessunaspaziatura"/>
        <w:numPr>
          <w:ilvl w:val="0"/>
          <w:numId w:val="4"/>
        </w:numPr>
        <w:tabs>
          <w:tab w:val="num" w:pos="567"/>
        </w:tabs>
        <w:spacing w:after="120" w:line="256" w:lineRule="auto"/>
        <w:ind w:left="567" w:hanging="567"/>
      </w:pPr>
      <w:r w:rsidRPr="00FE7809">
        <w:t>La mozione dello Spirito Santo non è profezia, perché essa riguarda la nostra vita, come viverla qui ed ora secondo la volontà del Signore. </w:t>
      </w:r>
    </w:p>
    <w:p w14:paraId="73BAF60D" w14:textId="77777777" w:rsidR="0077316F" w:rsidRDefault="0077316F" w:rsidP="0077316F">
      <w:pPr>
        <w:pStyle w:val="Nessunaspaziatura"/>
        <w:numPr>
          <w:ilvl w:val="0"/>
          <w:numId w:val="4"/>
        </w:numPr>
        <w:tabs>
          <w:tab w:val="num" w:pos="567"/>
        </w:tabs>
        <w:spacing w:after="120" w:line="256" w:lineRule="auto"/>
        <w:ind w:left="567" w:hanging="567"/>
      </w:pPr>
      <w:r w:rsidRPr="00FE7809">
        <w:t>La profezia invece è una parola che esce dalla bocca di Dio e viene consegnata ad una persona perché essa la faccia risuonare al mondo. </w:t>
      </w:r>
    </w:p>
    <w:p w14:paraId="667E55B8" w14:textId="77777777" w:rsidR="0077316F" w:rsidRDefault="0077316F" w:rsidP="0077316F">
      <w:pPr>
        <w:pStyle w:val="Nessunaspaziatura"/>
        <w:numPr>
          <w:ilvl w:val="0"/>
          <w:numId w:val="4"/>
        </w:numPr>
        <w:tabs>
          <w:tab w:val="num" w:pos="567"/>
        </w:tabs>
        <w:spacing w:after="120" w:line="256" w:lineRule="auto"/>
        <w:ind w:left="567" w:hanging="567"/>
      </w:pPr>
      <w:r w:rsidRPr="00FE7809">
        <w:t>Le mozioni dello Spirito Santo riguardano invece ogni singola persona. L’altro vede il bene, ma non è chiamato a fare il bene che vede. </w:t>
      </w:r>
    </w:p>
    <w:p w14:paraId="17AB5D92" w14:textId="77777777" w:rsidR="0077316F" w:rsidRDefault="0077316F" w:rsidP="0077316F">
      <w:pPr>
        <w:pStyle w:val="Nessunaspaziatura"/>
        <w:numPr>
          <w:ilvl w:val="0"/>
          <w:numId w:val="4"/>
        </w:numPr>
        <w:tabs>
          <w:tab w:val="num" w:pos="567"/>
        </w:tabs>
        <w:spacing w:after="120" w:line="256" w:lineRule="auto"/>
        <w:ind w:left="567" w:hanging="567"/>
      </w:pPr>
      <w:r w:rsidRPr="00FE7809">
        <w:t>Ogni persona deve mettersi anche essa in ascolto dello Spirito del Signore e disporre il suo cuore all’ascolto per fare la volontà di Dio. </w:t>
      </w:r>
    </w:p>
    <w:p w14:paraId="243168D5" w14:textId="77777777" w:rsidR="0077316F" w:rsidRDefault="0077316F" w:rsidP="0077316F">
      <w:pPr>
        <w:pStyle w:val="Nessunaspaziatura"/>
        <w:numPr>
          <w:ilvl w:val="0"/>
          <w:numId w:val="4"/>
        </w:numPr>
        <w:tabs>
          <w:tab w:val="num" w:pos="567"/>
        </w:tabs>
        <w:spacing w:after="120" w:line="256" w:lineRule="auto"/>
        <w:ind w:left="567" w:hanging="567"/>
      </w:pPr>
      <w:r w:rsidRPr="00FE7809">
        <w:t>Confondere profezia e mozione dello Spirito Santo è errore che mai dovrà essere commesso dal cristiano. La mozione non è mai profezia. </w:t>
      </w:r>
    </w:p>
    <w:p w14:paraId="168F6F1A" w14:textId="77777777" w:rsidR="0077316F" w:rsidRDefault="0077316F" w:rsidP="0077316F">
      <w:pPr>
        <w:pStyle w:val="Nessunaspaziatura"/>
        <w:numPr>
          <w:ilvl w:val="0"/>
          <w:numId w:val="4"/>
        </w:numPr>
        <w:tabs>
          <w:tab w:val="num" w:pos="567"/>
        </w:tabs>
        <w:spacing w:after="120" w:line="256" w:lineRule="auto"/>
        <w:ind w:left="567" w:hanging="567"/>
      </w:pPr>
      <w:r w:rsidRPr="00FE7809">
        <w:t>La profezia è intervento diretto di Dio sulla persona alla quale viene consegnata una precisa parola del Signore perché venga proferita. </w:t>
      </w:r>
    </w:p>
    <w:p w14:paraId="17A5E302" w14:textId="77777777" w:rsidR="0077316F" w:rsidRDefault="0077316F" w:rsidP="0077316F">
      <w:pPr>
        <w:pStyle w:val="Nessunaspaziatura"/>
        <w:numPr>
          <w:ilvl w:val="0"/>
          <w:numId w:val="4"/>
        </w:numPr>
        <w:tabs>
          <w:tab w:val="num" w:pos="567"/>
        </w:tabs>
        <w:spacing w:after="120" w:line="256" w:lineRule="auto"/>
        <w:ind w:left="567" w:hanging="567"/>
      </w:pPr>
      <w:r w:rsidRPr="00FE7809">
        <w:t>Purtroppo oggi tutto sta divenendo profezia. Se così è, siamo tutti gravemente colpevoli dinanzi a Dio perché non ascoltiamo la sua Parola. </w:t>
      </w:r>
    </w:p>
    <w:p w14:paraId="52027DCC" w14:textId="77777777" w:rsidR="0077316F" w:rsidRDefault="0077316F" w:rsidP="0077316F">
      <w:pPr>
        <w:pStyle w:val="Nessunaspaziatura"/>
        <w:numPr>
          <w:ilvl w:val="0"/>
          <w:numId w:val="4"/>
        </w:numPr>
        <w:tabs>
          <w:tab w:val="num" w:pos="567"/>
        </w:tabs>
        <w:spacing w:after="120" w:line="256" w:lineRule="auto"/>
        <w:ind w:left="567" w:hanging="567"/>
      </w:pPr>
      <w:r w:rsidRPr="00FE7809">
        <w:t>Nella mozione noi vediamo il bene e predisponiamo il nostro cuore alla preghiera per chiedere allo Spirito Santo che muova il nostro cuore. </w:t>
      </w:r>
    </w:p>
    <w:p w14:paraId="44A0CC2F" w14:textId="77777777" w:rsidR="0077316F" w:rsidRDefault="0077316F" w:rsidP="0077316F">
      <w:pPr>
        <w:pStyle w:val="Nessunaspaziatura"/>
        <w:numPr>
          <w:ilvl w:val="0"/>
          <w:numId w:val="4"/>
        </w:numPr>
        <w:tabs>
          <w:tab w:val="num" w:pos="567"/>
        </w:tabs>
        <w:spacing w:after="120" w:line="256" w:lineRule="auto"/>
        <w:ind w:left="567" w:hanging="567"/>
      </w:pPr>
      <w:r w:rsidRPr="00FE7809">
        <w:t>Vergine Maria, Madre della Redenzione, non permettere che si crei confusione tra mozione dello Spirito per noi e profezia per gli altri. </w:t>
      </w:r>
    </w:p>
    <w:p w14:paraId="67C5EF14" w14:textId="77777777" w:rsidR="0077316F" w:rsidRPr="00FE7809" w:rsidRDefault="0077316F" w:rsidP="0077316F">
      <w:pPr>
        <w:pStyle w:val="Nessunaspaziatura"/>
        <w:numPr>
          <w:ilvl w:val="0"/>
          <w:numId w:val="4"/>
        </w:numPr>
        <w:tabs>
          <w:tab w:val="num" w:pos="567"/>
        </w:tabs>
        <w:spacing w:after="120" w:line="256" w:lineRule="auto"/>
        <w:ind w:left="567" w:hanging="567"/>
      </w:pPr>
      <w:r w:rsidRPr="00FE7809">
        <w:t>Madre Santa, aiuta noi cristiani ad essere profeti di Gesù annunziando al mondo con purezza la sua divina Parola.</w:t>
      </w:r>
    </w:p>
    <w:p w14:paraId="2F71C176" w14:textId="77777777" w:rsidR="0077316F" w:rsidRDefault="0077316F" w:rsidP="0077316F">
      <w:pPr>
        <w:pStyle w:val="Titolo2"/>
      </w:pPr>
      <w:bookmarkStart w:id="288" w:name="_Toc499840628"/>
      <w:r w:rsidRPr="00FC79EE">
        <w:t>22 Giugno</w:t>
      </w:r>
      <w:bookmarkEnd w:id="288"/>
    </w:p>
    <w:p w14:paraId="3A1794A0" w14:textId="77777777" w:rsidR="0077316F" w:rsidRDefault="0077316F" w:rsidP="0077316F">
      <w:pPr>
        <w:jc w:val="both"/>
      </w:pPr>
      <w:r>
        <w:t>La speranza, virtù teologale, si fonda su un solo principio di verità e di fede: Dio realizzerà ogni sua Parola.</w:t>
      </w:r>
    </w:p>
    <w:p w14:paraId="35AD7FEA" w14:textId="77777777" w:rsidR="0077316F" w:rsidRPr="004E2AD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4"/>
          <w:szCs w:val="24"/>
          <w:lang w:eastAsia="it-IT"/>
        </w:rPr>
      </w:pPr>
      <w:bookmarkStart w:id="289" w:name="_Toc477095050"/>
      <w:bookmarkStart w:id="290" w:name="_Toc499840629"/>
      <w:r w:rsidRPr="004E2ADD">
        <w:rPr>
          <w:rFonts w:ascii="Book Antiqua" w:eastAsia="Times New Roman" w:hAnsi="Book Antiqua" w:cs="Arial"/>
          <w:b/>
          <w:sz w:val="44"/>
          <w:szCs w:val="14"/>
          <w:lang w:eastAsia="it-IT"/>
        </w:rPr>
        <w:t>22 GIUGNO</w:t>
      </w:r>
      <w:bookmarkEnd w:id="289"/>
      <w:bookmarkEnd w:id="290"/>
      <w:r w:rsidRPr="004E2ADD">
        <w:rPr>
          <w:rFonts w:ascii="Book Antiqua" w:eastAsia="Times New Roman" w:hAnsi="Book Antiqua" w:cs="Arial"/>
          <w:b/>
          <w:sz w:val="44"/>
          <w:szCs w:val="14"/>
          <w:lang w:eastAsia="it-IT"/>
        </w:rPr>
        <w:t xml:space="preserve"> </w:t>
      </w:r>
    </w:p>
    <w:p w14:paraId="5C10F9EA" w14:textId="77777777" w:rsidR="0077316F" w:rsidRPr="004E2AD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szCs w:val="18"/>
          <w:lang w:eastAsia="it-IT"/>
        </w:rPr>
      </w:pPr>
      <w:bookmarkStart w:id="291" w:name="_Toc477095051"/>
      <w:bookmarkStart w:id="292" w:name="_Toc499840630"/>
      <w:r w:rsidRPr="004E2ADD">
        <w:rPr>
          <w:rFonts w:ascii="Book Antiqua" w:eastAsia="Times New Roman" w:hAnsi="Book Antiqua" w:cs="Arial"/>
          <w:b/>
          <w:sz w:val="40"/>
          <w:szCs w:val="18"/>
          <w:lang w:eastAsia="it-IT"/>
        </w:rPr>
        <w:t>SPERANZA SPIRITO SANTO</w:t>
      </w:r>
      <w:bookmarkEnd w:id="291"/>
      <w:bookmarkEnd w:id="292"/>
    </w:p>
    <w:p w14:paraId="125071E8" w14:textId="77777777" w:rsidR="0077316F" w:rsidRPr="004E2ADD" w:rsidRDefault="0077316F" w:rsidP="0077316F"/>
    <w:p w14:paraId="332E9A56" w14:textId="77777777" w:rsidR="0077316F" w:rsidRPr="004E2ADD" w:rsidRDefault="0077316F" w:rsidP="0077316F">
      <w:pPr>
        <w:spacing w:after="120" w:line="240" w:lineRule="auto"/>
        <w:rPr>
          <w:rFonts w:ascii="Book Antiqua" w:hAnsi="Book Antiqua" w:cs="Arial"/>
          <w:b/>
          <w:sz w:val="32"/>
          <w:szCs w:val="18"/>
        </w:rPr>
      </w:pPr>
      <w:r w:rsidRPr="004E2ADD">
        <w:rPr>
          <w:rFonts w:ascii="Book Antiqua" w:hAnsi="Book Antiqua" w:cs="Arial"/>
          <w:b/>
          <w:sz w:val="32"/>
          <w:szCs w:val="18"/>
        </w:rPr>
        <w:t>SPERANZA</w:t>
      </w:r>
    </w:p>
    <w:p w14:paraId="1DE3B2E8"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La speranza vera, la speranza virtù teologale, si fonda su un solo principio di verità e di fede: Dio realizzerà ogni sua Parola. Lui è fedele ad ogni suo oracolo, profezia, promessa. Quanto ha detto ha anche il potere di attuarlo, realizzarlo, trasformarlo in vita. Con la fede noi accogliamo la Parola nel nostro cuore. Con l’amore o la carità diamo noi alla Parola di Dio ogni vita per il bene nostro e del mondo intero. Con la speranza invece attediamo fiduciosi, certi, sicuri, che Dio doni vita a quanto da Lui promesso. Quanto Lui ha detto, lo realizzerà.</w:t>
      </w:r>
    </w:p>
    <w:p w14:paraId="435323B5"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Quando si deve vivere la speranza? Quando si è in una valle di morte. Quando si è posti nel crogiolo della sofferenza. Quando si è inchiodati sulla croce. È qui il luogo dove si costruisce la speranza vera. Ma come si costruisce la speranza vera? Vivendo noi le altre due virtù teologali, la virtù della fede e la virtù della carità. Con la fede perseveriamo nell’accoglienza nel nostro cuore della Parola di Dio e su di essa fondiamo la nostra quotidiana esistenza. Con la carità continuiamo senza alcuna interruzione ad amare tutti, sempre, nonostante tutto.</w:t>
      </w:r>
    </w:p>
    <w:p w14:paraId="678D9DC9"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 xml:space="preserve">Se usciamo fuori della fede e della carità, ci poniamo fuori della relazione di vita con il Signore nostro Dio e Lui non può più realizzare per noi la Parola di vita. Per noi si realizzerà invece la Parola di morte. Se noi non accogliamo la sua Parola nel cuore, se ad essa non diamo vita perfetta con la carità, l’amore, ci poniamo fuori della Parola e il Signore non potrà compiere per noi quanto ha promesso, dal momento che ogni sua promessa è nella Parola della fede e della carità. Fede, carità e speranza sono una cosa sola. Fede e carità spetta a noi viverle. La speranza invece spetta al Signore realizzarla. </w:t>
      </w:r>
    </w:p>
    <w:p w14:paraId="3EEB095A"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 xml:space="preserve">È vera tentazione contro il Signore fondare la speranza senza la sua Parola, contro la sua Parola, in disobbedienza alla sua Parola. La speranza è opera tutta di Dio. A noi è chiesto solo di credere che quanto Dio dice, lo attua sempre. Per questo è impossibile sperare senza credere. Poiché la fede è in tutta la Parola di Dio e poiché la speranza è il frutto della nostra carità o è la risposta alla nostra carità, tutto dipende dalla nostra carità e dalla nostra fede. Da se stesso Dio ci offre la grazia di convertirci e accogliere la sua Parola e di trasformarla in nostra vita e in vita per il mondo. Questa grazia ci precede, ci accompagna, ci segue. </w:t>
      </w:r>
    </w:p>
    <w:p w14:paraId="59D299A9"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La speranza invece è risposta alla nostra fede e alla nostra carità. Se è risposta, è necessario che noi diamo a Dio la fede più matura e la carità più perfetta. La speranza in tal senso è il frutto della fede e della carità. Si pianta un albero, si attende che maturino i suoi frutti. I frutti non li produce l’uomo, ma l’albero, L’uomo gusta e si nutre dei frutti maturati dall’albero. Noi piantiamo l’albero della nostra vita nella fede e nella carità, non siamo noi che produciamo i frutti. È il Signore. Il Signore ha bisogno però del nostro albero.</w:t>
      </w:r>
    </w:p>
    <w:p w14:paraId="7F5DCBAC" w14:textId="77777777" w:rsidR="0077316F" w:rsidRPr="004E2ADD" w:rsidRDefault="0077316F" w:rsidP="0077316F">
      <w:pPr>
        <w:adjustRightInd w:val="0"/>
        <w:spacing w:after="120" w:line="240" w:lineRule="auto"/>
        <w:jc w:val="both"/>
        <w:rPr>
          <w:rFonts w:ascii="Book Antiqua" w:hAnsi="Book Antiqua" w:cs="Arial"/>
          <w:sz w:val="24"/>
          <w:szCs w:val="14"/>
          <w:lang w:eastAsia="it-IT"/>
        </w:rPr>
      </w:pPr>
      <w:r w:rsidRPr="004E2ADD">
        <w:rPr>
          <w:rFonts w:ascii="Book Antiqua" w:hAnsi="Book Antiqua" w:cs="Arial"/>
          <w:sz w:val="24"/>
          <w:szCs w:val="14"/>
          <w:lang w:eastAsia="it-IT"/>
        </w:rPr>
        <w:t>Tutti gli errori del cristiano sono il frutto, oggi, della separazione operata in queste tre virtù: fede, speranza, carità. Oggi tutti predicano che i frutti ci saranno, ma senza l’albero di fede e di carità del cristiano. Non si accoglie la Parola. Non la si trasforma in carità. Si vuole il compimento della speranza nel tempo e nell’eternità. Questa è stoltezza. Un contadino mai pretende che il suo campo gli dia un qualche frutto, se prima in esso non ha piantato ogni cosa. La speranza della vita eterna è un frutto che matura sull’albero della nostra fede e carità.</w:t>
      </w:r>
    </w:p>
    <w:p w14:paraId="4C5B792C"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Noi siamo stranieri davanti a te e pellegrini come tutti i nostri padri. Come un'ombra sono i nostri giorni sulla terra e non c'è speranza (1Cr 29, 15). 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6C447834"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w:t>
      </w:r>
    </w:p>
    <w:p w14:paraId="19C46053"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Come ha promesso mediante la legge, noi poniamo in Dio speranza che egli ci usi presto misericordia e voglia presto radunarci, da ogni regione posta sotto il cielo, nel luogo santo; egli infatti ci ha liberati da grandi mali e ha purificato il luogo santo" (2Mac 2, 18). Così, mentre egli, prostrato dalla forza divina, era là senza voce e privo d'ogni speranza di salvezza (2Mac 3, 29). 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w:t>
      </w:r>
    </w:p>
    <w:p w14:paraId="1DB00654"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La tua pietà non era forse la tua fiducia e la tua condotta integra, la tua speranza? (Gb 4, 6). C'è speranza per il misero e l'ingiustizia chiude la bocca (Gb 5, 16). Le carovane di Tema guardano là, i viandanti di Saba sperano in essi (Gb 6, 19). Ma rimangono delusi d'avere sperato, giunti fin là, ne restano confusi (Gb 6, 20). I miei giorni sono stati più veloci d'una spola, sono finiti senza speranza (Gb 7, 6). Tale il destino di chi dimentica Dio, così svanisce la speranza dell'empio (Gb 8, 13). Ma gli occhi dei malvagi languiranno, ogni scampo è per essi perduto, unica loro speranza è l'ultimo respiro! (Gb 11, 20). Poiché anche per l'albero c'è speranza: se viene tagliato, ancora ributta e i suoi germogli non cessano di crescere (Gb 14, 7). E le acque consumano le pietre, le alluvioni portano via il terreno: così tu annienti la speranza dell'uomo (Gb 14, 19). Se posso sperare qualche cosa, la tomba è la mia casa, nelle tenebre distendo il mio giaciglio (Gb 17, 13). 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Ecco, la tua speranza è fallita, al solo vederlo uno stramazza (Gb 41, 1). </w:t>
      </w:r>
    </w:p>
    <w:p w14:paraId="04EF8482"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Perché il povero non sarà dimenticato, la speranza degli afflitti non resterà delusa (Sal 9, 19). Volete confondere le speranze del misero, ma il Signore è il suo rifugio (Sal 13, 6). In te hanno sperato i nostri padri, hanno sperato e tu li hai liberati (Sal 21, 5). 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l'occhio del Signore veglia su chi lo teme, su chi spera nella sua grazia (Sal 32, 18). Sta’ in silenzio davanti al Signore e spera in lui; non irritarti per chi ha successo, per l'uomo che trama insidie (Sal 36, 7). </w:t>
      </w:r>
    </w:p>
    <w:p w14:paraId="73BB2758"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Poiché i malvagi saranno sterminati, ma chi spera nel Signore possederà la terra (Sal 36, 9).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Solo in Dio riposa l'anima mia, da lui la mia speranza (Sal 61, 6). Il giusto gioirà nel Signore e riporrà in lui la sua speranza, i retti di cuore ne trarranno gloria (Sal 63, 11). Con i prodigi della tua giustizia, tu ci rispondi, o Dio, nostra salvezza, speranza dei confini della terra e dei mari lontani (Sal 64, 6). </w:t>
      </w:r>
    </w:p>
    <w:p w14:paraId="6DE15D0B"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Chi spera in te, a causa mia non sia confuso, Signore, Dio degli eserciti; per me non si vergogni chi ti cerca, Dio d'Israele (Sal 68, 7). Sei tu, Signore, la mia speranza, la mia fiducia fin dalla mia giovinezza (Sal 70, 5). Io, invece, non cesso di sperare, moltiplicherò le tue lodi (Sal 70, 14). Perché non ebbero fede in Dio né speranza nella sua salvezza (Sal 77, 22). Custodiscimi perché sono fedele; tu, Dio mio, salva il tuo servo, che in te spera (Sal 85, 2). Ricorda la promessa fatta al tuo servo, con la quale mi hai dato speranza (Sal 118, 49). I tuoi fedeli al vedermi avranno gioia, perché ho sperato nella tua parola (Sal 118, 74). Sostienimi secondo la tua parola e avrò vita, non deludermi nella mia speranza (Sal 118, 116). Io spero nel Signore, l'anima mia spera nella sua parola (Sal 129, 5). Beato chi ha per aiuto il Dio di Giacobbe, chi spera nel Signore suo Dio (Sal 145, 5). Il Signore si compiace di chi lo teme, di chi spera nella sua grazia (Sal 146, 11). </w:t>
      </w:r>
    </w:p>
    <w:p w14:paraId="79BB556B"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w:t>
      </w:r>
    </w:p>
    <w:p w14:paraId="22C8F5C4"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La speranza dell'empio è come pula portata dal vento, come schiuma leggera sospinta dalla tempesta, come fumo dal vento è dispersa, si dilegua come il ricordo dell'ospite di un sol giorno (Sap 5, 14). Con tale modo di agire hai insegnato al tuo popolo che il giusto deve amare gli uomini; inoltre hai reso i tuoi figli pieni di dolce speranza perché tu concedi dopo i peccati la possibilità di pentirsi (Sap 12, 19).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Poiché la speranza dell'ingrato si scioglierà come brina invernale e si disperderà come un'acqua inutilizzabile (Sap 16, 29). Affidati a lui ed egli ti aiuterà; segui la via diritta e spera in lui (Sir 2, 6). Voi che temete il Signore, sperate i suoi benefici, la felicità eterna e la misericordia (Sir 2, 9). Ha bisogno di te? Ti imbroglierà, ti sorriderà e ti darà una speranza, ti rivolgerà belle parole e domanderà: "Di che cosa hai bisogno?" (Sir 13, 6). </w:t>
      </w:r>
    </w:p>
    <w:p w14:paraId="1289187A"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Chi teme il Signore non ha paura di nulla, e non teme perché egli è la sua speranza (Sir 34, 14). Ricompensa coloro che sperano in te, i tuoi profeti siano degni di fede (Sir 36, 15). 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Attenetevi alla rivelazione, alla testimonianza. Certo, faranno questo discorso che non offre speranza d'aurora (Is 8, 20). </w:t>
      </w:r>
    </w:p>
    <w:p w14:paraId="307CC39B"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Allora saranno abbattuti e confusi a causa dell'Etiopia, loro speranza, e a causa dell'Egitto, di cui si vantavano. 6In quel giorno gli abitanti di questo lido diranno: Ecco che cosa è successo al paese al quale ci eravamo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Eppure il Signore aspetta per farvi grazia, per questo sorge per aver pietà di voi, perché un Dio giusto è il Signore; beati coloro che sperano in lui! (Is 30, 18). Guai a quanti scendono in Egitto per cercar aiuto, e pongono la speranza nei cavalli, confidano nei carri perché numerosi e sulla cavalleria perché molto potente, senza guardare al Santo di Israele e senza cercare il Signore (Is 31, 1). Signore, in te spera il mio cuore; si ravvivi il mio spirito. Guariscimi e rendimi la vita (Is 38, 16). </w:t>
      </w:r>
    </w:p>
    <w:p w14:paraId="3D68EF7E"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Poiché non gli inferi ti lodano, né la morte ti canta inni; quanti scendono nella fossa non sperano nella tua fedeltà (Is 38, 18). Ma quanti sperano nel Signore riacquistano forza, mettono ali come aquile, corrono senza affannarsi, camminano senza stancarsi (Is 40, 31). 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w:t>
      </w:r>
    </w:p>
    <w:p w14:paraId="7DB89AF9"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C'è una speranza per la tua discendenza: i tuoi figli ritorneranno entro i loro confini (Ger 31, 17). Nessuno scamperà né sfuggirà fra il resto di Giuda che è venuto a dimorare qui nel paese d'Egitto con la speranza di tornare nella terra di Giuda, dove essi desiderano ritornare ad abitare; essi non vi ritorneranno mai, eccettuati pochi fuggiaschi" (Ger 44, 14). Quanti le trovavano, le divoravano e i loro nemici dicevano: Non commettiamo nessun delitto, perché essi hanno peccato contro il Signore, pascolo di giustizia e speranza dei loro padri (Ger 50, 7). E dico: "E' scomparsa la mia gloria, la speranza che mi veniva dal Signore" (Lam 3, 18). Questo intendo richiamare alla mia mente, e per questo voglio riprendere speranza (Lam 3, 21). "Mia parte è il Signore - io esclamo - per questo in lui voglio sperare" (Lam 3, 24). Buono è il Signore con chi spera in lui, con l'anima che lo cerca (Lam 3, 25). Cacci nella polvere la bocca, forse c'è ancora speranza (Lam 3, 29). Quando essa vide che era lunga l'attesa e delusa la sua speranza, prese un altro cucciolo e ne fece un leoncino (Ez 19, 5). </w:t>
      </w:r>
    </w:p>
    <w:p w14:paraId="2E1E395F"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Allora tutta l'assemblea diede in grida di gioia e benedisse Dio che salva coloro che sperano in lui (Dn 13, 60). 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Ritornate alla cittadella, prigionieri della speranza! Ve l'annunzio fino da oggi: vi ripagherò due volte (Zc 9, 12). </w:t>
      </w:r>
    </w:p>
    <w:p w14:paraId="588BAF2D"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E se prestate a coloro da cui sperate ricevere, che merito ne avrete? Anche i peccatori concedono prestiti ai peccatori per riceverne altrettanto (Lc 6, 34). Amate invece i vostri nemici, fate del bene e prestate senza sperarne nulla, e il vostro premio sarà grande e sarete figli dell'Altissimo; perché egli è benevolo verso gl'ingrati e i malvagi (Lc 6, 35). Vedendo Gesù, Erode si rallegrò molto, 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w:t>
      </w:r>
    </w:p>
    <w:p w14:paraId="01CC3DFF"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137321A7"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42DEB81F"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Superando anzi le nostre stesse speranze, si sono offerti prima di tutto al Signore e poi a noi, secondo la volontà di Dio (2Cor 8, 5). </w:t>
      </w:r>
    </w:p>
    <w:p w14:paraId="754A4D6F"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Né ci vantiamo indebitamente di fatiche altrui, ma abbiamo la speranza, col crescere della vostra fede, di crescere ancora nella vostra considerazione, secondo la nostra misura (2Cor 10, 15). Perché noi fossimo a lode della sua gloria, noi, che per primi abbiamo sperato in Cristo (Ef 1, 12).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w:t>
      </w:r>
    </w:p>
    <w:p w14:paraId="3E8982CD"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3C6BC678"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0DA9B4D3"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dá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w:t>
      </w:r>
    </w:p>
    <w:p w14:paraId="428AC437"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w:t>
      </w:r>
    </w:p>
    <w:p w14:paraId="60964958" w14:textId="77777777" w:rsidR="0077316F" w:rsidRPr="004E2ADD" w:rsidRDefault="0077316F" w:rsidP="0077316F">
      <w:pPr>
        <w:adjustRightInd w:val="0"/>
        <w:spacing w:after="120" w:line="240" w:lineRule="auto"/>
        <w:jc w:val="both"/>
        <w:rPr>
          <w:rFonts w:ascii="Book Antiqua" w:hAnsi="Book Antiqua" w:cs="Arial"/>
          <w:i/>
          <w:sz w:val="24"/>
          <w:szCs w:val="14"/>
          <w:lang w:eastAsia="it-IT"/>
        </w:rPr>
      </w:pPr>
      <w:r w:rsidRPr="004E2ADD">
        <w:rPr>
          <w:rFonts w:ascii="Book Antiqua" w:hAnsi="Book Antiqua" w:cs="Arial"/>
          <w:i/>
          <w:sz w:val="24"/>
          <w:szCs w:val="14"/>
          <w:lang w:eastAsia="it-IT"/>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le sante donne che speravano in Dio; esse stavano sottomesse ai loro mariti (1Pt 3, 5).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0088AD3C" w14:textId="77777777" w:rsidR="0077316F" w:rsidRPr="004E2ADD" w:rsidRDefault="0077316F" w:rsidP="0077316F">
      <w:pPr>
        <w:adjustRightInd w:val="0"/>
        <w:spacing w:after="120" w:line="240" w:lineRule="auto"/>
        <w:jc w:val="both"/>
        <w:rPr>
          <w:rFonts w:ascii="Book Antiqua" w:hAnsi="Book Antiqua" w:cs="Arial"/>
          <w:i/>
          <w:sz w:val="36"/>
          <w:szCs w:val="20"/>
          <w:lang w:eastAsia="it-IT"/>
        </w:rPr>
      </w:pPr>
    </w:p>
    <w:p w14:paraId="166A785E" w14:textId="77777777" w:rsidR="0077316F" w:rsidRPr="004E2ADD" w:rsidRDefault="0077316F" w:rsidP="0077316F">
      <w:pPr>
        <w:spacing w:after="120" w:line="240" w:lineRule="auto"/>
        <w:rPr>
          <w:rFonts w:ascii="Book Antiqua" w:hAnsi="Book Antiqua" w:cs="Arial"/>
          <w:b/>
          <w:sz w:val="32"/>
          <w:szCs w:val="18"/>
        </w:rPr>
      </w:pPr>
      <w:r w:rsidRPr="004E2ADD">
        <w:rPr>
          <w:rFonts w:ascii="Book Antiqua" w:hAnsi="Book Antiqua" w:cs="Arial"/>
          <w:b/>
          <w:sz w:val="32"/>
          <w:szCs w:val="18"/>
        </w:rPr>
        <w:t>SPIRITO SANTO</w:t>
      </w:r>
    </w:p>
    <w:p w14:paraId="0D987004" w14:textId="77777777" w:rsidR="0077316F" w:rsidRPr="004E2ADD" w:rsidRDefault="0077316F" w:rsidP="0077316F">
      <w:pPr>
        <w:adjustRightInd w:val="0"/>
        <w:spacing w:after="120" w:line="240" w:lineRule="auto"/>
        <w:jc w:val="both"/>
        <w:rPr>
          <w:rFonts w:ascii="Book Antiqua" w:hAnsi="Book Antiqua" w:cs="Arial"/>
          <w:sz w:val="24"/>
          <w:szCs w:val="24"/>
          <w:lang w:eastAsia="it-IT"/>
        </w:rPr>
      </w:pPr>
      <w:r w:rsidRPr="004E2ADD">
        <w:rPr>
          <w:rFonts w:ascii="Book Antiqua" w:hAnsi="Book Antiqua" w:cs="Arial"/>
          <w:sz w:val="24"/>
          <w:szCs w:val="24"/>
          <w:lang w:eastAsia="it-IT"/>
        </w:rPr>
        <w:t>Per aprirci al mistero dello Spirito Santo e conoscere di Lui quanto ci è stato rivelato, è cosa più che necessaria leggere due brami della Scrittura Antica. Il primo è tratto dal Libro dei Proverbi. Il secondo invece è preso dal Libro del Siracide. In questi due brani è rivelata la relazione dello Spirito Santo con il Padre celeste. È importante cogliere questa relazione in pienezza di verità.</w:t>
      </w:r>
    </w:p>
    <w:p w14:paraId="2C0DFB78" w14:textId="77777777" w:rsidR="0077316F" w:rsidRPr="004E2AD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F74FAA8"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w:t>
      </w:r>
    </w:p>
    <w:p w14:paraId="35C0C8E0"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3FE7004C"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w:t>
      </w:r>
    </w:p>
    <w:p w14:paraId="1C032759"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40093C9A" w14:textId="77777777" w:rsidR="0077316F" w:rsidRPr="004E2ADD" w:rsidRDefault="0077316F" w:rsidP="0077316F">
      <w:pPr>
        <w:tabs>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D66AD6C"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717DB08"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w:t>
      </w:r>
    </w:p>
    <w:p w14:paraId="593A90BB"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36CF3312"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5E70AE9"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B9A7086" w14:textId="77777777" w:rsidR="0077316F" w:rsidRPr="004E2ADD" w:rsidRDefault="0077316F" w:rsidP="0077316F">
      <w:pPr>
        <w:tabs>
          <w:tab w:val="left" w:pos="1418"/>
          <w:tab w:val="left" w:pos="2268"/>
        </w:tabs>
        <w:spacing w:after="120" w:line="240" w:lineRule="auto"/>
        <w:jc w:val="both"/>
        <w:rPr>
          <w:rFonts w:ascii="Book Antiqua" w:eastAsia="Times New Roman" w:hAnsi="Book Antiqua" w:cs="Arial"/>
          <w:i/>
          <w:color w:val="000000"/>
          <w:sz w:val="24"/>
          <w:szCs w:val="24"/>
          <w:lang w:eastAsia="it-IT"/>
        </w:rPr>
      </w:pPr>
      <w:r w:rsidRPr="004E2ADD">
        <w:rPr>
          <w:rFonts w:ascii="Book Antiqua" w:eastAsia="Times New Roman" w:hAnsi="Book Antiqua" w:cs="Arial"/>
          <w:i/>
          <w:color w:val="000000"/>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7EDBA363" w14:textId="77777777" w:rsidR="0077316F" w:rsidRPr="004E2ADD" w:rsidRDefault="0077316F" w:rsidP="0077316F">
      <w:pPr>
        <w:adjustRightInd w:val="0"/>
        <w:spacing w:after="120" w:line="240" w:lineRule="auto"/>
        <w:jc w:val="both"/>
        <w:rPr>
          <w:rFonts w:ascii="Book Antiqua" w:hAnsi="Book Antiqua" w:cs="Arial"/>
          <w:sz w:val="24"/>
          <w:szCs w:val="24"/>
          <w:lang w:eastAsia="it-IT"/>
        </w:rPr>
      </w:pPr>
      <w:r w:rsidRPr="004E2ADD">
        <w:rPr>
          <w:rFonts w:ascii="Book Antiqua" w:hAnsi="Book Antiqua" w:cs="Arial"/>
          <w:sz w:val="24"/>
          <w:szCs w:val="24"/>
          <w:lang w:eastAsia="it-IT"/>
        </w:rPr>
        <w:t xml:space="preserve">Lo Spirito Santo, la Sapienza eterna, la Verità divina, la Luce increata del Padre, il Consiglio eterno del Padre, la Scienza e la Conoscenza del Padre, anche Lui Dio in Dio, non fuori di Lui, dall’eternità “assiste” il Padre nella sua creazione e per Lui la creazione viene rivestita di bontà, verità, sapienza, fini da raggiungere. Lo Spirito Santo è in seno alla Santissima Trinità il mistero di amore eterno nel quale tutto l’amore eterno del Padre genera il Figlio, nell’eternità dall’eternità, senza origine e senza fine. Sempre in questo mistero di amore eterno la vita del Figlio si dona tutta al Padre in una risposta eterna di amore e di obbedienza. </w:t>
      </w:r>
    </w:p>
    <w:p w14:paraId="4B17FD95" w14:textId="77777777" w:rsidR="0077316F" w:rsidRPr="004E2ADD" w:rsidRDefault="0077316F" w:rsidP="0077316F">
      <w:pPr>
        <w:adjustRightInd w:val="0"/>
        <w:spacing w:after="120" w:line="240" w:lineRule="auto"/>
        <w:jc w:val="both"/>
        <w:rPr>
          <w:rFonts w:ascii="Book Antiqua" w:hAnsi="Book Antiqua" w:cs="Arial"/>
          <w:sz w:val="24"/>
          <w:szCs w:val="24"/>
          <w:lang w:eastAsia="it-IT"/>
        </w:rPr>
      </w:pPr>
      <w:r w:rsidRPr="004E2ADD">
        <w:rPr>
          <w:rFonts w:ascii="Book Antiqua" w:hAnsi="Book Antiqua" w:cs="Arial"/>
          <w:sz w:val="24"/>
          <w:szCs w:val="24"/>
          <w:lang w:eastAsia="it-IT"/>
        </w:rPr>
        <w:t>Ora in seno alla Beata Trinità tutto vive per lo Spirito Santo, nella cui vita eterna il Padre genera il Figlio Eterno e il Figlio Eterno riconosce che la vita è dal Padre e al Padre sempre la dona, possiamo noi pensare che nella creazione di Dio, in ogni relazione dell’uomo con l’uomo, dell’uomo con il suo Creatore, dell’uomo con ogni altra creatura possa esserci scambio di vera vita se ci si pone fuori della vita dello Spirito Santo che è per noi sapienza, intelletto, consiglio, fortezza, conoscenza, pietà, timore del Signore? Se lo Spirito Santo è la Persona nella quale vivono il Figlio e il Padre, il Figlio dona la vita al Padre e il Padre dona la vita al Figlio, possiamo noi solamente immaginare di poter vivere senza lo Spirito Santo una sola relazione di vera vita e di vera sapienza con Dio, con gli uomini, con le cose?</w:t>
      </w:r>
    </w:p>
    <w:p w14:paraId="72681744" w14:textId="77777777" w:rsidR="0077316F" w:rsidRPr="004E2ADD" w:rsidRDefault="0077316F" w:rsidP="0077316F">
      <w:pPr>
        <w:adjustRightInd w:val="0"/>
        <w:spacing w:after="120" w:line="240" w:lineRule="auto"/>
        <w:jc w:val="both"/>
        <w:rPr>
          <w:rFonts w:ascii="Book Antiqua" w:hAnsi="Book Antiqua" w:cs="Arial"/>
          <w:sz w:val="24"/>
          <w:szCs w:val="24"/>
          <w:lang w:eastAsia="it-IT"/>
        </w:rPr>
      </w:pPr>
      <w:r w:rsidRPr="004E2ADD">
        <w:rPr>
          <w:rFonts w:ascii="Book Antiqua" w:hAnsi="Book Antiqua" w:cs="Arial"/>
          <w:sz w:val="24"/>
          <w:szCs w:val="24"/>
          <w:lang w:eastAsia="it-IT"/>
        </w:rPr>
        <w:t>Quando l’uomo abita nello Spirito Santo, come vi abitano il Padre e il Figlio, l’uomo vive relazioni di vera vita, vita divina. Quando invece l’uomo esce dallo Spirito Santo, allora le sue relazioni all’interno di tutto l’universo con Dio, con gli uomini, con le cose sono relazioni che danno morte, solo morte. Il Datore di ogni vita è solo lo Spirito Santo. Gesù, vero Dio e vero uomo, non è stato posto sempre dallo Spirito Santo in una relazione di vera fede e vera carità con il Padre celeste con gli uomini e con l’intera creazione? Chi vuole portare ogni sua relazione nella vita, liberandola da ogni morte, deve porre se stesso nello Spirito Santo, come Dio, come Cristo Gesù. Ma lo Spirito Santo solo uno lo dona Gesù Signore. Lo Spirito Santo è dono del suo sacrificio sulla croce. Chi oggi lo dona è la Chiesa di Dio per tramite dei Vescovi, successori degli Apostoli. Ogni sacramento conferisce una particolare effusione dello Spirito Santo. Ogni sacramento ci abilita a vivere particolari relazioni con Dio e con gli uomini.</w:t>
      </w:r>
    </w:p>
    <w:p w14:paraId="1E51794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w:t>
      </w:r>
    </w:p>
    <w:p w14:paraId="36A5554E"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w:t>
      </w:r>
    </w:p>
    <w:p w14:paraId="7FC66EFE"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w:t>
      </w:r>
    </w:p>
    <w:p w14:paraId="7A9D086C"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Cusan-Risataim, re di Aram; la sua mano fu potente contro Cusan-Risataim (Gdc 3, 10). 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755904B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Allora lo spirito del Signore lo investì ed egli scese ad Ascalon;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w:t>
      </w:r>
    </w:p>
    <w:p w14:paraId="731655C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w:t>
      </w:r>
    </w:p>
    <w:p w14:paraId="3AE51B1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Egli si incamminò verso Naiot di Rama, ma cadde anche su di lui lo spirito di Dio e andava avanti facendo il profeta finché giunse a Naiot di Rama (1Sam 19, 23). 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w:t>
      </w:r>
    </w:p>
    <w:p w14:paraId="024D27F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Chenaana,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6501C8D9"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Il Dio di Israele eccitò lo spirito di Pul re d'Assiria, cioè lo spirito di Tiglat-Pilezer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1083228D"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Allora Sedecia figlio di Chenaana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w:t>
      </w:r>
    </w:p>
    <w:p w14:paraId="11D12D0E"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1e). Lo spirito del popolo si infiammò all'udire queste parole (1Mac 13, 7). "Non so come siate apparsi nel mio seno; non io vi ho dato lo spirito e la vita, né io ho dato forma alle membra di ciascuno di voi (2Mac 7, 22). </w:t>
      </w:r>
    </w:p>
    <w:p w14:paraId="20BA1D8C"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Senza dubbio il creatore del mondo, che ha plasmato alla origine l'uomo e ha provveduto alla generazione di tutti, per la sua misericordia vi restituirà di nuovo lo spirito e la vita, come voi ora per le sue leggi non vi curate di voi stessi" (2Mac 7, 23). 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w:t>
      </w:r>
    </w:p>
    <w:p w14:paraId="1F0C44D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Mi sento infatti pieno di parole, mi preme lo spirito che è dentro di me (Gb 32, 18). Lo spirito di Dio mi ha creato e il soffio dell'Onnipotente mi dá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34B918A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w:t>
      </w:r>
    </w:p>
    <w:p w14:paraId="3BF2F1B8"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potevan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w:t>
      </w:r>
    </w:p>
    <w:p w14:paraId="722FE4C6"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w:t>
      </w:r>
    </w:p>
    <w:p w14:paraId="3268845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16b). </w:t>
      </w:r>
    </w:p>
    <w:p w14:paraId="6EA962D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73424B5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w:t>
      </w:r>
    </w:p>
    <w:p w14:paraId="515041A9"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Dovunque lo spirito le avesse spinte, le ruote andavano e ugualmente si alzavano, perché lo spirito dell'essere vivente era nelle ruote (Ez 1, 20). </w:t>
      </w:r>
    </w:p>
    <w:p w14:paraId="0EF3C52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38DEBA4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w:t>
      </w:r>
    </w:p>
    <w:p w14:paraId="539C816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361DC0FC"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w:t>
      </w:r>
    </w:p>
    <w:p w14:paraId="2E815898"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Questo è il sogno, che io, re Nabucodònosor, ho fatto. Ora tu, Baltassar,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Baltassar,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Ma, quando il suo cuore si insuperbì e il suo spirito si ostinò nell'alterigia, fu deposto dal trono e gli fu tolta la sua gloria (Dn 5, 20). </w:t>
      </w:r>
    </w:p>
    <w:p w14:paraId="333078EA"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dá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659B7D9A"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w:t>
      </w:r>
    </w:p>
    <w:p w14:paraId="192E598F"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w:t>
      </w:r>
    </w:p>
    <w:p w14:paraId="222E89E9"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Vegliate e pregate, per non cadere in tentazione. Lo spirito è pronto, ma la carne è debole" (Mt 26, 41). </w:t>
      </w:r>
    </w:p>
    <w:p w14:paraId="6E6D63A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Come scese dalla barca, gli venne incontro dai sepolcri un uomo posseduto da uno spirito immondo (Mc 5, 2). </w:t>
      </w:r>
    </w:p>
    <w:p w14:paraId="75948D06"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w:t>
      </w:r>
    </w:p>
    <w:p w14:paraId="5EF32886"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31667492"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14:paraId="4292E15A"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w:t>
      </w:r>
    </w:p>
    <w:p w14:paraId="17DC0B25"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w:t>
      </w:r>
    </w:p>
    <w:p w14:paraId="6FA44EEC"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w:t>
      </w:r>
    </w:p>
    <w:p w14:paraId="0D74B4B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51448EA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4E21071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6419CB3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w:t>
      </w:r>
    </w:p>
    <w:p w14:paraId="4C957F8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14:paraId="1E4A3EA1"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w:t>
      </w:r>
    </w:p>
    <w:p w14:paraId="21515F2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49BB817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w:t>
      </w:r>
    </w:p>
    <w:p w14:paraId="39631544"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dá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w:t>
      </w:r>
    </w:p>
    <w:p w14:paraId="2933936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w:t>
      </w:r>
    </w:p>
    <w:p w14:paraId="3AAB2ED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w:t>
      </w:r>
    </w:p>
    <w:p w14:paraId="542FAB3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w:t>
      </w:r>
    </w:p>
    <w:p w14:paraId="43C84C06"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7619635C"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14:paraId="4705B0D0"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405D0716"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w:t>
      </w:r>
    </w:p>
    <w:p w14:paraId="4BE5A392"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43C0E3F1"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59F56E7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w:t>
      </w:r>
    </w:p>
    <w:p w14:paraId="379BA3DF"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w:t>
      </w:r>
    </w:p>
    <w:p w14:paraId="68EA774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14:paraId="05EED3C3"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w:t>
      </w:r>
    </w:p>
    <w:p w14:paraId="363E81B5"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w:t>
      </w:r>
    </w:p>
    <w:p w14:paraId="1702DA7E"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w:t>
      </w:r>
    </w:p>
    <w:p w14:paraId="6384D02A"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7932C487"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2BAA771D"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14:paraId="45A867F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14:paraId="68A9D6DB" w14:textId="77777777" w:rsidR="0077316F" w:rsidRPr="004E2ADD" w:rsidRDefault="0077316F" w:rsidP="0077316F">
      <w:pPr>
        <w:adjustRightInd w:val="0"/>
        <w:spacing w:after="120" w:line="240" w:lineRule="auto"/>
        <w:jc w:val="both"/>
        <w:rPr>
          <w:rFonts w:ascii="Book Antiqua" w:hAnsi="Book Antiqua" w:cs="Arial"/>
          <w:i/>
          <w:sz w:val="24"/>
          <w:szCs w:val="24"/>
          <w:lang w:eastAsia="it-IT"/>
        </w:rPr>
      </w:pPr>
      <w:r w:rsidRPr="004E2ADD">
        <w:rPr>
          <w:rFonts w:ascii="Book Antiqua" w:hAnsi="Book Antiqua" w:cs="Arial"/>
          <w:i/>
          <w:sz w:val="24"/>
          <w:szCs w:val="24"/>
          <w:lang w:eastAsia="it-IT"/>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56A4851F" w14:textId="77777777" w:rsidR="0077316F" w:rsidRPr="004E2ADD" w:rsidRDefault="0077316F" w:rsidP="0077316F">
      <w:pPr>
        <w:adjustRightInd w:val="0"/>
        <w:spacing w:after="120" w:line="240" w:lineRule="auto"/>
        <w:jc w:val="both"/>
        <w:rPr>
          <w:rFonts w:ascii="Book Antiqua" w:hAnsi="Book Antiqua" w:cs="Arial"/>
          <w:sz w:val="24"/>
          <w:szCs w:val="24"/>
          <w:lang w:eastAsia="it-IT"/>
        </w:rPr>
      </w:pPr>
      <w:r w:rsidRPr="004E2ADD">
        <w:rPr>
          <w:rFonts w:ascii="Book Antiqua" w:hAnsi="Book Antiqua" w:cs="Arial"/>
          <w:sz w:val="24"/>
          <w:szCs w:val="24"/>
          <w:lang w:eastAsia="it-IT"/>
        </w:rPr>
        <w:t>Urge mettere in chiaro una verità essenziale nella relazione che intercorre tra lo Spirito del Signore e il suo dono agli uomini. Nell’Antico Testamento, lo Spirito Santo veniva effuso sulle persone chiamata a compiere le opere di Dio direttamente dal Signore. Questa modalità diretta accompagna tutto l’Antico Testamento fino al Battesimo di Cristo Gesù. Dopo che Gesù uscì dalle acque del Giordano, anche su di Lui lo Spirito Santo discese dal cielo e si posò sotto forma corporea come di colomba. Relazione diretta del Padre con il suo Figlio, il suo Amato.</w:t>
      </w:r>
    </w:p>
    <w:p w14:paraId="0093CFE1" w14:textId="77777777" w:rsidR="0077316F" w:rsidRPr="004E2ADD" w:rsidRDefault="0077316F" w:rsidP="0077316F">
      <w:pPr>
        <w:tabs>
          <w:tab w:val="left" w:pos="851"/>
          <w:tab w:val="left" w:pos="1418"/>
        </w:tabs>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419AA781" w14:textId="77777777" w:rsidR="0077316F" w:rsidRPr="004E2ADD" w:rsidRDefault="0077316F" w:rsidP="0077316F">
      <w:pPr>
        <w:tabs>
          <w:tab w:val="left" w:pos="851"/>
          <w:tab w:val="left" w:pos="1418"/>
        </w:tabs>
        <w:spacing w:after="120" w:line="240" w:lineRule="auto"/>
        <w:jc w:val="both"/>
        <w:rPr>
          <w:rFonts w:ascii="Book Antiqua" w:eastAsia="Times New Roman" w:hAnsi="Book Antiqua" w:cs="Arial"/>
          <w:sz w:val="24"/>
          <w:szCs w:val="24"/>
          <w:lang w:eastAsia="it-IT"/>
        </w:rPr>
      </w:pPr>
      <w:r w:rsidRPr="004E2ADD">
        <w:rPr>
          <w:rFonts w:ascii="Book Antiqua" w:eastAsia="Times New Roman" w:hAnsi="Book Antiqua" w:cs="Arial"/>
          <w:sz w:val="24"/>
          <w:szCs w:val="24"/>
          <w:lang w:eastAsia="it-IT"/>
        </w:rPr>
        <w:t>L’Evangelista Luca anticipa nella Vergine Maria ciò che domani, dopo la Pentecoste, dovrà avvenire con gli Apostoli del Signore. Lo Spirito Santo non discende più dal Cielo, dal Padre per un suo dono diretto. Esso dovrà sempre sgorgare dal corpo di Cristo che è la sua Chiesa e chi deve effonderlo su ogni uomo sono gli Apostoli del Signore. Maria è Madre e figura della Chiesa. Quanto avviene con Lei nella casa di Zaccaria, deve avvenire con gli Apostoli nella casa del mondo. Se loro non effondono dal loro corpo lo Spirito Santo, tutto rimane senza luce.</w:t>
      </w:r>
    </w:p>
    <w:p w14:paraId="6518E59D" w14:textId="77777777" w:rsidR="0077316F" w:rsidRPr="004E2ADD" w:rsidRDefault="0077316F" w:rsidP="0077316F">
      <w:pPr>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72DB6F8" w14:textId="77777777" w:rsidR="0077316F" w:rsidRPr="004E2ADD" w:rsidRDefault="0077316F" w:rsidP="0077316F">
      <w:pPr>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FD0F007" w14:textId="77777777" w:rsidR="0077316F" w:rsidRPr="004E2ADD" w:rsidRDefault="0077316F" w:rsidP="0077316F">
      <w:pPr>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D9535A1" w14:textId="77777777" w:rsidR="0077316F" w:rsidRPr="004E2ADD" w:rsidRDefault="0077316F" w:rsidP="0077316F">
      <w:pPr>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4E2ADD">
        <w:rPr>
          <w:rFonts w:ascii="Book Antiqua" w:eastAsia="Times New Roman" w:hAnsi="Book Antiqua" w:cs="Arial"/>
          <w:i/>
          <w:position w:val="4"/>
          <w:sz w:val="24"/>
          <w:szCs w:val="24"/>
          <w:lang w:eastAsia="it-IT"/>
        </w:rPr>
        <w:t xml:space="preserve"> </w:t>
      </w:r>
      <w:r w:rsidRPr="004E2ADD">
        <w:rPr>
          <w:rFonts w:ascii="Book Antiqua" w:eastAsia="Times New Roman" w:hAnsi="Book Antiqua"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0372959" w14:textId="77777777" w:rsidR="0077316F" w:rsidRPr="004E2ADD" w:rsidRDefault="0077316F" w:rsidP="0077316F">
      <w:pPr>
        <w:spacing w:after="120" w:line="240" w:lineRule="auto"/>
        <w:jc w:val="both"/>
        <w:rPr>
          <w:rFonts w:ascii="Book Antiqua" w:eastAsia="Times New Roman" w:hAnsi="Book Antiqua" w:cs="Arial"/>
          <w:i/>
          <w:sz w:val="24"/>
          <w:szCs w:val="24"/>
          <w:lang w:eastAsia="it-IT"/>
        </w:rPr>
      </w:pPr>
      <w:r w:rsidRPr="004E2ADD">
        <w:rPr>
          <w:rFonts w:ascii="Book Antiqua" w:eastAsia="Times New Roman" w:hAnsi="Book Antiqua"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4F39F63A" w14:textId="77777777" w:rsidR="0077316F" w:rsidRPr="004E2ADD" w:rsidRDefault="0077316F" w:rsidP="0077316F">
      <w:pPr>
        <w:tabs>
          <w:tab w:val="left" w:pos="851"/>
          <w:tab w:val="left" w:pos="1418"/>
        </w:tabs>
        <w:spacing w:after="120" w:line="240" w:lineRule="auto"/>
        <w:jc w:val="both"/>
        <w:rPr>
          <w:rFonts w:ascii="Book Antiqua" w:eastAsia="Times New Roman" w:hAnsi="Book Antiqua" w:cs="Arial"/>
          <w:sz w:val="24"/>
          <w:szCs w:val="24"/>
          <w:lang w:eastAsia="it-IT"/>
        </w:rPr>
      </w:pPr>
      <w:r w:rsidRPr="004E2ADD">
        <w:rPr>
          <w:rFonts w:ascii="Book Antiqua" w:eastAsia="Times New Roman" w:hAnsi="Book Antiqua" w:cs="Arial"/>
          <w:sz w:val="24"/>
          <w:szCs w:val="24"/>
          <w:lang w:eastAsia="it-IT"/>
        </w:rPr>
        <w:t>Cristo Gesù versa lo Spirito Santo dal suo corpo trafitto sulla Croce. La Chiesa, corpo di Cristo, crocifissa anch’essa, sul legno della volontà del Padre in una purissima obbedienza ad ogni sua Parola, versa dal suo corpo lo Spirito e gli uomini sono attratti a Gesù Signore. Gli Apostoli lo effondono in pienezza per via sacramentale, secondo la verità di ogni sacramento, e ogni uomo diviene a sua volta effusore dello Spirito Santo come la vergine Maria.</w:t>
      </w:r>
    </w:p>
    <w:p w14:paraId="7DA7E010" w14:textId="77777777" w:rsidR="0077316F" w:rsidRPr="004E2ADD" w:rsidRDefault="0077316F" w:rsidP="0077316F">
      <w:pPr>
        <w:tabs>
          <w:tab w:val="left" w:pos="851"/>
          <w:tab w:val="left" w:pos="1418"/>
        </w:tabs>
        <w:spacing w:after="120" w:line="240" w:lineRule="auto"/>
        <w:jc w:val="both"/>
        <w:rPr>
          <w:rFonts w:ascii="Book Antiqua" w:eastAsia="Times New Roman" w:hAnsi="Book Antiqua" w:cs="Arial"/>
          <w:sz w:val="24"/>
          <w:szCs w:val="24"/>
          <w:lang w:eastAsia="it-IT"/>
        </w:rPr>
      </w:pPr>
      <w:r w:rsidRPr="004E2ADD">
        <w:rPr>
          <w:rFonts w:ascii="Book Antiqua" w:eastAsia="Times New Roman" w:hAnsi="Book Antiqua" w:cs="Arial"/>
          <w:sz w:val="24"/>
          <w:szCs w:val="24"/>
          <w:lang w:eastAsia="it-IT"/>
        </w:rPr>
        <w:t>Se il cristiano non diviene come la Vergine Maria, non trasforma cioè il suo alito in veicolo per il dono dello Spirito Santo, lo Spirito dato per via sacramentale produrrà ben pochi frutti, non è stato preceduto dallo Spirito della conversione, dell’adesione piena alla parola, della purezza della fede nel mistero di Gesù Signore. Se oggi vi è poca fede nella Chiesa e nel mondo, la responsabilità è solo dei cristiani. Essendosi essi separati dalla Parola di Gesù, vivendo senza più obbedienza alla verità, non sono veicoli dello Spirito Santo e il mondo è senza la sua luce.</w:t>
      </w:r>
    </w:p>
    <w:p w14:paraId="2C4BD394" w14:textId="77777777" w:rsidR="0077316F" w:rsidRPr="004E2ADD" w:rsidRDefault="0077316F" w:rsidP="0077316F">
      <w:pPr>
        <w:tabs>
          <w:tab w:val="left" w:pos="851"/>
          <w:tab w:val="left" w:pos="1418"/>
        </w:tabs>
        <w:spacing w:after="120" w:line="240" w:lineRule="auto"/>
        <w:jc w:val="both"/>
        <w:rPr>
          <w:rFonts w:ascii="Book Antiqua" w:eastAsia="Times New Roman" w:hAnsi="Book Antiqua" w:cs="Arial"/>
          <w:sz w:val="24"/>
          <w:szCs w:val="24"/>
          <w:lang w:eastAsia="it-IT"/>
        </w:rPr>
      </w:pPr>
      <w:r w:rsidRPr="004E2ADD">
        <w:rPr>
          <w:rFonts w:ascii="Book Antiqua" w:eastAsia="Times New Roman" w:hAnsi="Book Antiqua" w:cs="Arial"/>
          <w:sz w:val="24"/>
          <w:szCs w:val="24"/>
          <w:lang w:eastAsia="it-IT"/>
        </w:rPr>
        <w:t>Se il cristiano vuole che ogni relazione dell’uomo con il Signore, con l’altro l’uomo, con la creazione sia sempre relazione di vita, verità, giustizia, santità, più grande bene, deve essere lui lo strumento. Come diverrà strumento? Vivendo di purissima obbedienza allo Spirito Santo, secondo il Vangelo di Gesù Signore per divenire vero veicolo per il dono dello Spirito Santo. È il cristiano, oggi, Maria, che va nella casa del mondo, saluta i suoi fratelli e questi al suono della sua voce vengono colmati di Spirito Santo ed entrano nella conoscenza del mistero che li sovrasta. Grande è la missione che Gesù ha dato al suo corpo e ogni discepolo è suo corpo.</w:t>
      </w:r>
    </w:p>
    <w:p w14:paraId="7400A1B7" w14:textId="77777777" w:rsidR="0077316F" w:rsidRDefault="0077316F" w:rsidP="0077316F">
      <w:pPr>
        <w:pStyle w:val="Nessunaspaziatura"/>
        <w:numPr>
          <w:ilvl w:val="0"/>
          <w:numId w:val="0"/>
        </w:numPr>
        <w:ind w:left="567"/>
      </w:pPr>
    </w:p>
    <w:p w14:paraId="5748D839" w14:textId="77777777" w:rsidR="0077316F" w:rsidRDefault="0077316F" w:rsidP="0077316F">
      <w:pPr>
        <w:pStyle w:val="Nessunaspaziatura"/>
        <w:numPr>
          <w:ilvl w:val="0"/>
          <w:numId w:val="4"/>
        </w:numPr>
        <w:tabs>
          <w:tab w:val="num" w:pos="567"/>
        </w:tabs>
        <w:spacing w:after="120" w:line="256" w:lineRule="auto"/>
        <w:ind w:left="567" w:hanging="567"/>
      </w:pPr>
      <w:r w:rsidRPr="00397DA1">
        <w:t>Parole e opere dell’uomo manifestano la sua essenza invisibile. La nostra visibilità manifesta l’invisibilità dell’anima e dello spirito. </w:t>
      </w:r>
    </w:p>
    <w:p w14:paraId="209BEE88" w14:textId="77777777" w:rsidR="0077316F" w:rsidRDefault="0077316F" w:rsidP="0077316F">
      <w:pPr>
        <w:pStyle w:val="Nessunaspaziatura"/>
        <w:numPr>
          <w:ilvl w:val="0"/>
          <w:numId w:val="4"/>
        </w:numPr>
        <w:tabs>
          <w:tab w:val="num" w:pos="567"/>
        </w:tabs>
        <w:spacing w:after="120" w:line="256" w:lineRule="auto"/>
        <w:ind w:left="567" w:hanging="567"/>
      </w:pPr>
      <w:r w:rsidRPr="00397DA1">
        <w:t>Spetta ad ogni uomo di Dio dire parole e compiere opere sempre secondo la sua nuova essenza di battezzato, cresimato, consacrato, sposato. </w:t>
      </w:r>
    </w:p>
    <w:p w14:paraId="191A997F" w14:textId="77777777" w:rsidR="0077316F" w:rsidRDefault="0077316F" w:rsidP="0077316F">
      <w:pPr>
        <w:pStyle w:val="Nessunaspaziatura"/>
        <w:numPr>
          <w:ilvl w:val="0"/>
          <w:numId w:val="4"/>
        </w:numPr>
        <w:tabs>
          <w:tab w:val="num" w:pos="567"/>
        </w:tabs>
        <w:spacing w:after="120" w:line="256" w:lineRule="auto"/>
        <w:ind w:left="567" w:hanging="567"/>
      </w:pPr>
      <w:r w:rsidRPr="00397DA1">
        <w:t>Ogni sacramento modifica la sostanza. Parole e opere devono essere sempre secondo la nuova sostanza ricevuta o acquisita nel sacramento. </w:t>
      </w:r>
    </w:p>
    <w:p w14:paraId="2C7F588E" w14:textId="77777777" w:rsidR="0077316F" w:rsidRDefault="0077316F" w:rsidP="0077316F">
      <w:pPr>
        <w:pStyle w:val="Nessunaspaziatura"/>
        <w:numPr>
          <w:ilvl w:val="0"/>
          <w:numId w:val="4"/>
        </w:numPr>
        <w:tabs>
          <w:tab w:val="num" w:pos="567"/>
        </w:tabs>
        <w:spacing w:after="120" w:line="256" w:lineRule="auto"/>
        <w:ind w:left="567" w:hanging="567"/>
      </w:pPr>
      <w:r w:rsidRPr="00397DA1">
        <w:t>È scaldalo gravissimo per un battezzato dire parole e compiere opere da non battezzato. Lui è divenuto vero corpo santo di Gesù Signore. </w:t>
      </w:r>
    </w:p>
    <w:p w14:paraId="2C751B00" w14:textId="77777777" w:rsidR="0077316F" w:rsidRDefault="0077316F" w:rsidP="0077316F">
      <w:pPr>
        <w:pStyle w:val="Nessunaspaziatura"/>
        <w:numPr>
          <w:ilvl w:val="0"/>
          <w:numId w:val="4"/>
        </w:numPr>
        <w:tabs>
          <w:tab w:val="num" w:pos="567"/>
        </w:tabs>
        <w:spacing w:after="120" w:line="256" w:lineRule="auto"/>
        <w:ind w:left="567" w:hanging="567"/>
      </w:pPr>
      <w:r w:rsidRPr="00397DA1">
        <w:t>Questo vale per ogni cresimato e sposato. Vale per ogni consacrato: papa, vescovi, sacerdoti, diaconi. Sono obbligati dalla nuova essenza. </w:t>
      </w:r>
    </w:p>
    <w:p w14:paraId="2399998E" w14:textId="77777777" w:rsidR="0077316F" w:rsidRDefault="0077316F" w:rsidP="0077316F">
      <w:pPr>
        <w:pStyle w:val="Nessunaspaziatura"/>
        <w:numPr>
          <w:ilvl w:val="0"/>
          <w:numId w:val="4"/>
        </w:numPr>
        <w:tabs>
          <w:tab w:val="num" w:pos="567"/>
        </w:tabs>
        <w:spacing w:after="120" w:line="256" w:lineRule="auto"/>
        <w:ind w:left="567" w:hanging="567"/>
      </w:pPr>
      <w:r w:rsidRPr="00397DA1">
        <w:t>Tutti devono proferire parole e compiere opere secondo la nuova essenza. Un presbitero non può dire ed opera da diacono. È presbitero. </w:t>
      </w:r>
    </w:p>
    <w:p w14:paraId="56A4AC29" w14:textId="77777777" w:rsidR="0077316F" w:rsidRDefault="0077316F" w:rsidP="0077316F">
      <w:pPr>
        <w:pStyle w:val="Nessunaspaziatura"/>
        <w:numPr>
          <w:ilvl w:val="0"/>
          <w:numId w:val="4"/>
        </w:numPr>
        <w:tabs>
          <w:tab w:val="num" w:pos="567"/>
        </w:tabs>
        <w:spacing w:after="120" w:line="256" w:lineRule="auto"/>
        <w:ind w:left="567" w:hanging="567"/>
      </w:pPr>
      <w:r w:rsidRPr="00397DA1">
        <w:t>Un vescovo non può operare e parlare da presbitero. È vescovo. Un papa non può operare e parlare da vescovo. È papa. L’essenza è nuova. </w:t>
      </w:r>
    </w:p>
    <w:p w14:paraId="066D76FE" w14:textId="77777777" w:rsidR="0077316F" w:rsidRDefault="0077316F" w:rsidP="0077316F">
      <w:pPr>
        <w:pStyle w:val="Nessunaspaziatura"/>
        <w:numPr>
          <w:ilvl w:val="0"/>
          <w:numId w:val="4"/>
        </w:numPr>
        <w:tabs>
          <w:tab w:val="num" w:pos="567"/>
        </w:tabs>
        <w:spacing w:after="120" w:line="256" w:lineRule="auto"/>
        <w:ind w:left="567" w:hanging="567"/>
      </w:pPr>
      <w:r w:rsidRPr="00397DA1">
        <w:t>Somma attenzione esige che non si dia mai adito a che l’altro interpreti la nostra essenza dalla sua volontà o dai suoi principi profani. </w:t>
      </w:r>
    </w:p>
    <w:p w14:paraId="307A9670" w14:textId="77777777" w:rsidR="0077316F" w:rsidRDefault="0077316F" w:rsidP="0077316F">
      <w:pPr>
        <w:pStyle w:val="Nessunaspaziatura"/>
        <w:numPr>
          <w:ilvl w:val="0"/>
          <w:numId w:val="4"/>
        </w:numPr>
        <w:tabs>
          <w:tab w:val="num" w:pos="567"/>
        </w:tabs>
        <w:spacing w:after="120" w:line="256" w:lineRule="auto"/>
        <w:ind w:left="567" w:hanging="567"/>
      </w:pPr>
      <w:r w:rsidRPr="00397DA1">
        <w:t>Sarebbe la cancellazione della nostra verità. Il mondo ha distorto la verità di Gesù Signore, distorcerà la verità di ogni uomo di Dio. </w:t>
      </w:r>
    </w:p>
    <w:p w14:paraId="69EA07F3" w14:textId="77777777" w:rsidR="0077316F" w:rsidRDefault="0077316F" w:rsidP="0077316F">
      <w:pPr>
        <w:pStyle w:val="Nessunaspaziatura"/>
        <w:numPr>
          <w:ilvl w:val="0"/>
          <w:numId w:val="4"/>
        </w:numPr>
        <w:tabs>
          <w:tab w:val="num" w:pos="567"/>
        </w:tabs>
        <w:spacing w:after="120" w:line="256" w:lineRule="auto"/>
        <w:ind w:left="567" w:hanging="567"/>
      </w:pPr>
      <w:r w:rsidRPr="00397DA1">
        <w:t>La prudenza mai ci deve lasciare. Mia abbandonare. Mai dovrà essere trascurata. Spetta a noi sempre manifestare la nostra purissima verità. </w:t>
      </w:r>
    </w:p>
    <w:p w14:paraId="523FD722" w14:textId="77777777" w:rsidR="0077316F" w:rsidRDefault="0077316F" w:rsidP="0077316F">
      <w:pPr>
        <w:pStyle w:val="Nessunaspaziatura"/>
        <w:numPr>
          <w:ilvl w:val="0"/>
          <w:numId w:val="4"/>
        </w:numPr>
        <w:tabs>
          <w:tab w:val="num" w:pos="567"/>
        </w:tabs>
        <w:spacing w:after="120" w:line="256" w:lineRule="auto"/>
        <w:ind w:left="567" w:hanging="567"/>
      </w:pPr>
      <w:r w:rsidRPr="00397DA1">
        <w:t>Vergine Maria, Madre della Redenzione, aiuta i cristiani perché sempre manifestino la verità ricevuta e assunta nei sacramenti della Chiesa. </w:t>
      </w:r>
    </w:p>
    <w:p w14:paraId="762D15BB" w14:textId="77777777" w:rsidR="0077316F" w:rsidRDefault="0077316F" w:rsidP="0077316F">
      <w:pPr>
        <w:pStyle w:val="Nessunaspaziatura"/>
        <w:numPr>
          <w:ilvl w:val="0"/>
          <w:numId w:val="4"/>
        </w:numPr>
        <w:tabs>
          <w:tab w:val="num" w:pos="567"/>
        </w:tabs>
        <w:spacing w:after="120" w:line="256" w:lineRule="auto"/>
        <w:ind w:left="567" w:hanging="567"/>
      </w:pPr>
      <w:r w:rsidRPr="00397DA1">
        <w:t xml:space="preserve">Madre di Dio, non permettere che ci svestiamo della nostra nuova essenza e agiamo dalla vecchia natura di un tempo.  </w:t>
      </w:r>
    </w:p>
    <w:p w14:paraId="3AA793BB" w14:textId="77777777" w:rsidR="0077316F" w:rsidRDefault="0077316F" w:rsidP="0077316F">
      <w:pPr>
        <w:pStyle w:val="Nessunaspaziatura"/>
        <w:numPr>
          <w:ilvl w:val="0"/>
          <w:numId w:val="0"/>
        </w:numPr>
        <w:ind w:left="567" w:hanging="567"/>
      </w:pPr>
    </w:p>
    <w:p w14:paraId="49DB3CE2" w14:textId="77777777" w:rsidR="0077316F" w:rsidRDefault="0077316F" w:rsidP="0077316F">
      <w:pPr>
        <w:pStyle w:val="Nessunaspaziatura"/>
        <w:numPr>
          <w:ilvl w:val="0"/>
          <w:numId w:val="4"/>
        </w:numPr>
        <w:tabs>
          <w:tab w:val="num" w:pos="567"/>
        </w:tabs>
        <w:spacing w:after="120" w:line="256" w:lineRule="auto"/>
        <w:ind w:left="567" w:hanging="567"/>
      </w:pPr>
      <w:r w:rsidRPr="005703BE">
        <w:t>La vita di ogni uomo inizia prima della sua vita. Prima dell’inizio della vita ci sono decisioni ottime che sono per il bene della vita. </w:t>
      </w:r>
    </w:p>
    <w:p w14:paraId="7ABB7CAB" w14:textId="77777777" w:rsidR="0077316F" w:rsidRDefault="0077316F" w:rsidP="0077316F">
      <w:pPr>
        <w:pStyle w:val="Nessunaspaziatura"/>
        <w:numPr>
          <w:ilvl w:val="0"/>
          <w:numId w:val="4"/>
        </w:numPr>
        <w:tabs>
          <w:tab w:val="num" w:pos="567"/>
        </w:tabs>
        <w:spacing w:after="120" w:line="256" w:lineRule="auto"/>
        <w:ind w:left="567" w:hanging="567"/>
      </w:pPr>
      <w:r w:rsidRPr="005703BE">
        <w:t>Vi sono anche decisioni pessime che sono di non vera vita, non vita piena, o addirittura di morte. Eva era la madre di tutti i viventi. </w:t>
      </w:r>
    </w:p>
    <w:p w14:paraId="05AAB2C5" w14:textId="77777777" w:rsidR="0077316F" w:rsidRDefault="0077316F" w:rsidP="0077316F">
      <w:pPr>
        <w:pStyle w:val="Nessunaspaziatura"/>
        <w:numPr>
          <w:ilvl w:val="0"/>
          <w:numId w:val="4"/>
        </w:numPr>
        <w:tabs>
          <w:tab w:val="num" w:pos="567"/>
        </w:tabs>
        <w:spacing w:after="120" w:line="256" w:lineRule="auto"/>
        <w:ind w:left="567" w:hanging="567"/>
      </w:pPr>
      <w:r w:rsidRPr="005703BE">
        <w:t>Per la non fede nel suo Dio prese una decisione contro Dio, diviene madre di morte per l’intera umanità. La vita inizia prima della vita. </w:t>
      </w:r>
    </w:p>
    <w:p w14:paraId="0098F2C8" w14:textId="77777777" w:rsidR="0077316F" w:rsidRDefault="0077316F" w:rsidP="0077316F">
      <w:pPr>
        <w:pStyle w:val="Nessunaspaziatura"/>
        <w:numPr>
          <w:ilvl w:val="0"/>
          <w:numId w:val="4"/>
        </w:numPr>
        <w:tabs>
          <w:tab w:val="num" w:pos="567"/>
        </w:tabs>
        <w:spacing w:after="120" w:line="256" w:lineRule="auto"/>
        <w:ind w:left="567" w:hanging="567"/>
      </w:pPr>
      <w:r w:rsidRPr="005703BE">
        <w:t>Un uomo si consegna al vizio, si abbandona all’alcool, alla droga, al fumo, alla sfrenatezza. Ha deciso di essere padre di non vera vita. </w:t>
      </w:r>
    </w:p>
    <w:p w14:paraId="06A69383" w14:textId="77777777" w:rsidR="0077316F" w:rsidRDefault="0077316F" w:rsidP="0077316F">
      <w:pPr>
        <w:pStyle w:val="Nessunaspaziatura"/>
        <w:numPr>
          <w:ilvl w:val="0"/>
          <w:numId w:val="4"/>
        </w:numPr>
        <w:tabs>
          <w:tab w:val="num" w:pos="567"/>
        </w:tabs>
        <w:spacing w:after="120" w:line="256" w:lineRule="auto"/>
        <w:ind w:left="567" w:hanging="567"/>
      </w:pPr>
      <w:r w:rsidRPr="005703BE">
        <w:t>Così dicasi anche per una donna. Le sue decisioni prima della vita, ne fanno una madre di vita o madre di non vita e di sofferenza perenne. </w:t>
      </w:r>
    </w:p>
    <w:p w14:paraId="3F75CC8D" w14:textId="77777777" w:rsidR="0077316F" w:rsidRDefault="0077316F" w:rsidP="0077316F">
      <w:pPr>
        <w:pStyle w:val="Nessunaspaziatura"/>
        <w:numPr>
          <w:ilvl w:val="0"/>
          <w:numId w:val="4"/>
        </w:numPr>
        <w:tabs>
          <w:tab w:val="num" w:pos="567"/>
        </w:tabs>
        <w:spacing w:after="120" w:line="256" w:lineRule="auto"/>
        <w:ind w:left="567" w:hanging="567"/>
      </w:pPr>
      <w:r w:rsidRPr="005703BE">
        <w:t>Oggi uomini e donne stanno decidendo di non essere più neanche datori e datrici di vita. Hanno deciso per la non generazione della vita. </w:t>
      </w:r>
    </w:p>
    <w:p w14:paraId="253518E5" w14:textId="77777777" w:rsidR="0077316F" w:rsidRDefault="0077316F" w:rsidP="0077316F">
      <w:pPr>
        <w:pStyle w:val="Nessunaspaziatura"/>
        <w:numPr>
          <w:ilvl w:val="0"/>
          <w:numId w:val="4"/>
        </w:numPr>
        <w:tabs>
          <w:tab w:val="num" w:pos="567"/>
        </w:tabs>
        <w:spacing w:after="120" w:line="256" w:lineRule="auto"/>
        <w:ind w:left="567" w:hanging="567"/>
      </w:pPr>
      <w:r w:rsidRPr="005703BE">
        <w:t>Hanno deciso di chiudere la loro esistenza in un egoismo di peccato e in una solitudine di morte, perché senza alcun futuro di vita. </w:t>
      </w:r>
    </w:p>
    <w:p w14:paraId="0108D15A" w14:textId="77777777" w:rsidR="0077316F" w:rsidRDefault="0077316F" w:rsidP="0077316F">
      <w:pPr>
        <w:pStyle w:val="Nessunaspaziatura"/>
        <w:numPr>
          <w:ilvl w:val="0"/>
          <w:numId w:val="4"/>
        </w:numPr>
        <w:tabs>
          <w:tab w:val="num" w:pos="567"/>
        </w:tabs>
        <w:spacing w:after="120" w:line="256" w:lineRule="auto"/>
        <w:ind w:left="567" w:hanging="567"/>
      </w:pPr>
      <w:r w:rsidRPr="005703BE">
        <w:t>Hanno deciso di essere alberi senza frutto. Chi ama la vita si sacrifica per la vita. Abbandona vizio e peccato, fattori di non vera vita. </w:t>
      </w:r>
    </w:p>
    <w:p w14:paraId="4A541A19" w14:textId="77777777" w:rsidR="0077316F" w:rsidRDefault="0077316F" w:rsidP="0077316F">
      <w:pPr>
        <w:pStyle w:val="Nessunaspaziatura"/>
        <w:numPr>
          <w:ilvl w:val="0"/>
          <w:numId w:val="4"/>
        </w:numPr>
        <w:tabs>
          <w:tab w:val="num" w:pos="567"/>
        </w:tabs>
        <w:spacing w:after="120" w:line="256" w:lineRule="auto"/>
        <w:ind w:left="567" w:hanging="567"/>
      </w:pPr>
      <w:r w:rsidRPr="005703BE">
        <w:t>Ogni altra decisione dell’uomo è sempre in ordine alla vita e alla morte. Ogni trasgressione dei Comandamenti è una decisione per la morte. </w:t>
      </w:r>
    </w:p>
    <w:p w14:paraId="177A17F6" w14:textId="77777777" w:rsidR="0077316F" w:rsidRDefault="0077316F" w:rsidP="0077316F">
      <w:pPr>
        <w:pStyle w:val="Nessunaspaziatura"/>
        <w:numPr>
          <w:ilvl w:val="0"/>
          <w:numId w:val="4"/>
        </w:numPr>
        <w:tabs>
          <w:tab w:val="num" w:pos="567"/>
        </w:tabs>
        <w:spacing w:after="120" w:line="256" w:lineRule="auto"/>
        <w:ind w:left="567" w:hanging="567"/>
      </w:pPr>
      <w:r w:rsidRPr="005703BE">
        <w:t>Ogni obbedienza ai Comandamenti è una decisione per la vita. Ogni vizio è decisione per la morte. Ogni virtù è decisione per la vita. </w:t>
      </w:r>
    </w:p>
    <w:p w14:paraId="41F6065E" w14:textId="77777777" w:rsidR="0077316F" w:rsidRDefault="0077316F" w:rsidP="0077316F">
      <w:pPr>
        <w:pStyle w:val="Nessunaspaziatura"/>
        <w:numPr>
          <w:ilvl w:val="0"/>
          <w:numId w:val="4"/>
        </w:numPr>
        <w:tabs>
          <w:tab w:val="num" w:pos="567"/>
        </w:tabs>
        <w:spacing w:after="120" w:line="256" w:lineRule="auto"/>
        <w:ind w:left="567" w:hanging="567"/>
      </w:pPr>
      <w:r w:rsidRPr="005703BE">
        <w:t>Un padre e una madre decidono per il divorzio. La loro decisione non è per la vita ma per la morte della famiglia, di se stessi, dei figli. </w:t>
      </w:r>
    </w:p>
    <w:p w14:paraId="165F215D" w14:textId="77777777" w:rsidR="0077316F" w:rsidRDefault="0077316F" w:rsidP="0077316F">
      <w:pPr>
        <w:pStyle w:val="Nessunaspaziatura"/>
        <w:numPr>
          <w:ilvl w:val="0"/>
          <w:numId w:val="4"/>
        </w:numPr>
        <w:tabs>
          <w:tab w:val="num" w:pos="567"/>
        </w:tabs>
        <w:spacing w:after="120" w:line="256" w:lineRule="auto"/>
        <w:ind w:left="567" w:hanging="567"/>
      </w:pPr>
      <w:r w:rsidRPr="005703BE">
        <w:t>Ognuno si priva della vita per sé e consegna l’altro alla morte. Tutte le leggi di morte sono definite leggi di progresso e di civiltà. </w:t>
      </w:r>
    </w:p>
    <w:p w14:paraId="5A8F9EC3" w14:textId="77777777" w:rsidR="0077316F" w:rsidRDefault="0077316F" w:rsidP="0077316F">
      <w:pPr>
        <w:pStyle w:val="Nessunaspaziatura"/>
        <w:numPr>
          <w:ilvl w:val="0"/>
          <w:numId w:val="4"/>
        </w:numPr>
        <w:tabs>
          <w:tab w:val="num" w:pos="567"/>
        </w:tabs>
        <w:spacing w:after="120" w:line="256" w:lineRule="auto"/>
        <w:ind w:left="567" w:hanging="567"/>
      </w:pPr>
      <w:r w:rsidRPr="005703BE">
        <w:t>Solo che ci si dimentica di aggiungere che è un progresso e una civiltà che sanno produrre solo morte, più morte, infinita morte. </w:t>
      </w:r>
    </w:p>
    <w:p w14:paraId="52CA7E99" w14:textId="77777777" w:rsidR="0077316F" w:rsidRDefault="0077316F" w:rsidP="0077316F">
      <w:pPr>
        <w:pStyle w:val="Nessunaspaziatura"/>
        <w:numPr>
          <w:ilvl w:val="0"/>
          <w:numId w:val="4"/>
        </w:numPr>
        <w:tabs>
          <w:tab w:val="num" w:pos="567"/>
        </w:tabs>
        <w:spacing w:after="120" w:line="256" w:lineRule="auto"/>
        <w:ind w:left="567" w:hanging="567"/>
      </w:pPr>
      <w:r w:rsidRPr="005703BE">
        <w:t>Ogni decisione dell’uomo se è secondo la volontà di Dio è di vita per la vita. Se è decisione contro Dio è di morte per la morte.</w:t>
      </w:r>
    </w:p>
    <w:p w14:paraId="3D6792AB" w14:textId="77777777" w:rsidR="0077316F" w:rsidRDefault="0077316F" w:rsidP="0077316F">
      <w:pPr>
        <w:pStyle w:val="Nessunaspaziatura"/>
        <w:numPr>
          <w:ilvl w:val="0"/>
          <w:numId w:val="4"/>
        </w:numPr>
        <w:tabs>
          <w:tab w:val="num" w:pos="567"/>
        </w:tabs>
        <w:spacing w:after="120" w:line="256" w:lineRule="auto"/>
        <w:ind w:left="567" w:hanging="567"/>
      </w:pPr>
      <w:r w:rsidRPr="005703BE">
        <w:t>La storia attesta l’orrenda e tremenda verità: siamo governati dalla morte. L’uomo di morte altro non sa fare che decidere per la morte. </w:t>
      </w:r>
    </w:p>
    <w:p w14:paraId="497270DA" w14:textId="77777777" w:rsidR="0077316F" w:rsidRDefault="0077316F" w:rsidP="0077316F">
      <w:pPr>
        <w:pStyle w:val="Nessunaspaziatura"/>
        <w:numPr>
          <w:ilvl w:val="0"/>
          <w:numId w:val="4"/>
        </w:numPr>
        <w:tabs>
          <w:tab w:val="num" w:pos="567"/>
        </w:tabs>
        <w:spacing w:after="120" w:line="256" w:lineRule="auto"/>
        <w:ind w:left="567" w:hanging="567"/>
      </w:pPr>
      <w:r w:rsidRPr="005703BE">
        <w:t>Vergine Maria, Madre della Redenzione, fa’ che ogni discepolo di Gesù sia creatore e portatore di vera vita in mezzo ai suoi fratelli. </w:t>
      </w:r>
    </w:p>
    <w:p w14:paraId="46604704" w14:textId="77777777" w:rsidR="0077316F" w:rsidRPr="005703BE" w:rsidRDefault="0077316F" w:rsidP="0077316F">
      <w:pPr>
        <w:pStyle w:val="Nessunaspaziatura"/>
        <w:numPr>
          <w:ilvl w:val="0"/>
          <w:numId w:val="4"/>
        </w:numPr>
        <w:tabs>
          <w:tab w:val="num" w:pos="567"/>
        </w:tabs>
        <w:spacing w:after="120" w:line="256" w:lineRule="auto"/>
        <w:ind w:left="567" w:hanging="567"/>
      </w:pPr>
      <w:r w:rsidRPr="005703BE">
        <w:t>Madre Santa, Madre della vita, fa’ che nessun uomo lavori per dare morte. Aiutaci ad essere datori di vita vera.</w:t>
      </w:r>
    </w:p>
    <w:p w14:paraId="76914CE6" w14:textId="77777777" w:rsidR="0077316F" w:rsidRPr="00FC79EE" w:rsidRDefault="0077316F" w:rsidP="0077316F">
      <w:pPr>
        <w:pStyle w:val="Titolo2"/>
      </w:pPr>
      <w:bookmarkStart w:id="293" w:name="_Toc499840631"/>
      <w:r w:rsidRPr="00FC79EE">
        <w:t>23 Giugno</w:t>
      </w:r>
      <w:bookmarkEnd w:id="293"/>
      <w:r w:rsidRPr="00FC79EE">
        <w:t xml:space="preserve"> </w:t>
      </w:r>
    </w:p>
    <w:p w14:paraId="3F401BB3" w14:textId="77777777" w:rsidR="0077316F" w:rsidRDefault="0077316F" w:rsidP="0077316F">
      <w:pPr>
        <w:jc w:val="both"/>
      </w:pPr>
      <w:r>
        <w:t>Dio vuole che l’uomo ponga interamente la vita nelle sue mani, di Lui si fidi, in Lui creda, a Lui si abbandoni.</w:t>
      </w:r>
    </w:p>
    <w:p w14:paraId="19737D84" w14:textId="77777777" w:rsidR="0077316F" w:rsidRPr="00CD3B10"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294" w:name="_Toc477095052"/>
      <w:bookmarkStart w:id="295" w:name="_Toc499840632"/>
      <w:r w:rsidRPr="00CD3B10">
        <w:rPr>
          <w:rFonts w:ascii="Book Antiqua" w:eastAsia="Times New Roman" w:hAnsi="Book Antiqua" w:cs="Arial"/>
          <w:b/>
          <w:sz w:val="40"/>
          <w:szCs w:val="12"/>
          <w:lang w:eastAsia="it-IT"/>
        </w:rPr>
        <w:t>23 GIUGNO</w:t>
      </w:r>
      <w:bookmarkEnd w:id="294"/>
      <w:bookmarkEnd w:id="295"/>
      <w:r w:rsidRPr="00CD3B10">
        <w:rPr>
          <w:rFonts w:ascii="Book Antiqua" w:eastAsia="Times New Roman" w:hAnsi="Book Antiqua" w:cs="Arial"/>
          <w:b/>
          <w:sz w:val="40"/>
          <w:szCs w:val="12"/>
          <w:lang w:eastAsia="it-IT"/>
        </w:rPr>
        <w:t xml:space="preserve"> </w:t>
      </w:r>
    </w:p>
    <w:p w14:paraId="7EA30279" w14:textId="77777777" w:rsidR="0077316F" w:rsidRPr="00CD3B10"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296" w:name="_Toc477095053"/>
      <w:bookmarkStart w:id="297" w:name="_Toc499840633"/>
      <w:r w:rsidRPr="00CD3B10">
        <w:rPr>
          <w:rFonts w:ascii="Book Antiqua" w:eastAsia="Times New Roman" w:hAnsi="Book Antiqua" w:cs="Arial"/>
          <w:b/>
          <w:sz w:val="36"/>
          <w:szCs w:val="16"/>
          <w:lang w:eastAsia="it-IT"/>
        </w:rPr>
        <w:t>SUPERSTIZIONE TEMPERANZA</w:t>
      </w:r>
      <w:bookmarkEnd w:id="296"/>
      <w:bookmarkEnd w:id="297"/>
    </w:p>
    <w:p w14:paraId="4EA2CDC6" w14:textId="77777777" w:rsidR="0077316F" w:rsidRPr="00CD3B10" w:rsidRDefault="0077316F" w:rsidP="0077316F">
      <w:pPr>
        <w:rPr>
          <w:lang w:eastAsia="it-IT"/>
        </w:rPr>
      </w:pPr>
    </w:p>
    <w:p w14:paraId="56BCFB79" w14:textId="77777777" w:rsidR="0077316F" w:rsidRPr="00CD3B10" w:rsidRDefault="0077316F" w:rsidP="0077316F">
      <w:pPr>
        <w:spacing w:before="100" w:beforeAutospacing="1" w:after="120" w:line="240" w:lineRule="auto"/>
        <w:rPr>
          <w:rFonts w:ascii="Book Antiqua" w:eastAsia="Times New Roman" w:hAnsi="Book Antiqua" w:cs="Arial"/>
          <w:b/>
          <w:sz w:val="32"/>
          <w:szCs w:val="18"/>
          <w:lang w:eastAsia="it-IT"/>
        </w:rPr>
      </w:pPr>
      <w:r w:rsidRPr="00CD3B10">
        <w:rPr>
          <w:rFonts w:ascii="Book Antiqua" w:eastAsia="Times New Roman" w:hAnsi="Book Antiqua" w:cs="Arial"/>
          <w:b/>
          <w:sz w:val="32"/>
          <w:szCs w:val="18"/>
          <w:lang w:eastAsia="it-IT"/>
        </w:rPr>
        <w:t>SUPERSTIZIONE</w:t>
      </w:r>
    </w:p>
    <w:p w14:paraId="2B0822EE"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CD3B10">
        <w:rPr>
          <w:rFonts w:ascii="Book Antiqua" w:eastAsia="Times New Roman" w:hAnsi="Book Antiqua" w:cs="Arial"/>
          <w:sz w:val="24"/>
          <w:szCs w:val="24"/>
          <w:lang w:eastAsia="it-IT"/>
        </w:rPr>
        <w:t>La superstizione è la sottrazione della nostra vita a Dio, alla sua Signoria, Provvidenza, Amore, Misericordia, Verità, Giustizia, Sanità, Parola, Obbedienza per consegnarla nelle mani di chi non è Dio o di chi spesso è contro Dio e lavora per distruggere l’opera di Dio. Quanti lavorano contro Dio, senza Dio, sono tutti a servizio di Satana per la perdizione eterna dell’uomo. Per questo la superstizione è vietatissima in Israele. Per essa si cammina nella morte verso la morte eterna. Dio è geloso della vita dell’uomo e del suo futuro. Lui vuole che l’uomo ponga interamente la vita nelle sue mani, di Lui si fidi, in Lui creda, a Lui si abbandoni.</w:t>
      </w:r>
    </w:p>
    <w:p w14:paraId="7230D35C" w14:textId="77777777" w:rsidR="0077316F" w:rsidRPr="00CD3B10" w:rsidRDefault="0077316F" w:rsidP="0077316F">
      <w:pPr>
        <w:adjustRightInd w:val="0"/>
        <w:spacing w:before="100" w:beforeAutospacing="1" w:after="120" w:line="240" w:lineRule="auto"/>
        <w:rPr>
          <w:rFonts w:ascii="Book Antiqua" w:eastAsia="Times New Roman" w:hAnsi="Book Antiqua" w:cs="Arial"/>
          <w:i/>
          <w:sz w:val="24"/>
          <w:szCs w:val="24"/>
          <w:lang w:eastAsia="it-IT"/>
        </w:rPr>
      </w:pPr>
      <w:r w:rsidRPr="00CD3B10">
        <w:rPr>
          <w:rFonts w:ascii="Book Antiqua" w:eastAsia="Times New Roman" w:hAnsi="Book Antiqua" w:cs="Arial"/>
          <w:i/>
          <w:sz w:val="24"/>
          <w:szCs w:val="24"/>
          <w:lang w:eastAsia="it-IT"/>
        </w:rPr>
        <w:t xml:space="preserve">Se un uomo si rivolge ai negromanti e agli indovini per darsi alle superstizioni dietro a loro, io volgerò la faccia contro quella persona e la eliminerò dal suo popolo (Lv 20, 6). </w:t>
      </w:r>
    </w:p>
    <w:p w14:paraId="56295486"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CD3B10">
        <w:rPr>
          <w:rFonts w:ascii="Book Antiqua" w:eastAsia="Times New Roman" w:hAnsi="Book Antiqua" w:cs="Arial"/>
          <w:sz w:val="24"/>
          <w:szCs w:val="24"/>
          <w:lang w:eastAsia="it-IT"/>
        </w:rPr>
        <w:t xml:space="preserve">Il Libro del Deuteronomio vieta espressamente all’uomo di ricorrere ad ogni pratica di superstizione, di qualsiasi natura, efficaci o inefficaci. Da queste cose si deve prendere ogni distacco. La vita è di Dio, a Dio va data, in Dio va vissuta, nella Parola di Dio va custodita. Non vi sono ragioni che possano dispensare da un divieto che è assoluto e obbliga sempre per sempre. Dalla violazione di questo divieto, vi è solo morte per l’uomo, mai vita. </w:t>
      </w:r>
    </w:p>
    <w:p w14:paraId="0A9C8C4C"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CD3B10">
        <w:rPr>
          <w:rFonts w:ascii="Book Antiqua" w:eastAsia="Times New Roman" w:hAnsi="Book Antiqua" w:cs="Arial"/>
          <w:sz w:val="24"/>
          <w:szCs w:val="24"/>
          <w:lang w:eastAsia="it-IT"/>
        </w:rPr>
        <w:t xml:space="preserve">Astrologia, oroscopo, magia, divinazione, consultazione degli spiriti, sedute spiritiche, mille altre cose similari mai vanno conosciute dagli adoratori del Dio di Abramo, Isacco, Giacobbe. Molto di più dovrà essere per gli Adoratori del Dio Crocifisso, di Colui che sempre ha posto la sua vita nel Padre suo, lasciandosi perennemente guidare dallo Spirito Santo perché solo e sempre la volontà del Padre si compisse e mai la sua. Ogni superstizione è peccato contro la vita. </w:t>
      </w:r>
    </w:p>
    <w:p w14:paraId="32BEFD80"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Quando sarai entrato nella terra che il Signore, tuo Dio, sta per darti, non imparerai a commettere gli abomini di quelle nazioni.</w:t>
      </w:r>
      <w:r w:rsidRPr="00CD3B10">
        <w:rPr>
          <w:rFonts w:ascii="Book Antiqua" w:eastAsia="Times New Roman" w:hAnsi="Book Antiqua" w:cs="Arial"/>
          <w:i/>
          <w:color w:val="000000"/>
          <w:position w:val="6"/>
          <w:sz w:val="24"/>
          <w:szCs w:val="24"/>
          <w:vertAlign w:val="superscript"/>
          <w:lang w:eastAsia="it-IT"/>
        </w:rPr>
        <w:t xml:space="preserve"> </w:t>
      </w:r>
      <w:r w:rsidRPr="00CD3B10">
        <w:rPr>
          <w:rFonts w:ascii="Book Antiqua" w:eastAsia="Times New Roman" w:hAnsi="Book Antiqua" w:cs="Arial"/>
          <w:i/>
          <w:color w:val="000000"/>
          <w:sz w:val="24"/>
          <w:szCs w:val="24"/>
          <w:lang w:eastAsia="it-IT"/>
        </w:rPr>
        <w:t xml:space="preserve">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40FF2B0"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CD3B10">
        <w:rPr>
          <w:rFonts w:ascii="Book Antiqua" w:eastAsia="Times New Roman" w:hAnsi="Book Antiqua" w:cs="Arial"/>
          <w:color w:val="000000"/>
          <w:sz w:val="24"/>
          <w:szCs w:val="24"/>
          <w:lang w:eastAsia="it-IT"/>
        </w:rPr>
        <w:t>Dio ha posto un binario per l’uomo, dal quale mai deve uscire. Questo binario ha un solo nome: Legge dell’Alleanza. Se l’uomo cerca altri dèi e altri signori, altri uomini o spiriti, cui consegnare la sua vita, esce dal binario e si incammina per vie di sicura morte, non solo nel tempo, ma anche nell’eternità. Questa verità va detta con fermezza ad ogni uomo. Neanche per scherzo si deve pensare di ricorrere ad opere di superstizione. Il giudizio di Dio è severissimo.</w:t>
      </w:r>
    </w:p>
    <w:p w14:paraId="52DE25F3"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w:t>
      </w:r>
    </w:p>
    <w:p w14:paraId="2F62B737"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91B8DF2"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1217C5E"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CD3B10">
        <w:rPr>
          <w:rFonts w:ascii="Book Antiqua" w:eastAsia="Times New Roman" w:hAnsi="Book Antiqua" w:cs="Arial"/>
          <w:color w:val="000000"/>
          <w:sz w:val="24"/>
          <w:szCs w:val="24"/>
          <w:lang w:eastAsia="it-IT"/>
        </w:rPr>
        <w:t xml:space="preserve">Mentre Samuele era in vita, Saul mai volle ascoltare la sua voce. Quando il re vide che ormai per lui non vi era più alcuna possibilità di risultare vittorioso contro i Filistei, lo fece evocare per conoscere il suo futuro. La risposta di Samuele gli rivela il futuro. Ma il giudizio di Dio è pesantissimo sul re, proprio a causa di questo orrendo peccato da lui commesso. </w:t>
      </w:r>
    </w:p>
    <w:p w14:paraId="6CACFAF0"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4323AC65"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Samuele era morto e tutto Israele aveva fatto il lamento su di lui; poi l’avevano seppellito a Rama, sua città. Saul aveva bandito dalla terra i negromanti e gli indovini.</w:t>
      </w:r>
    </w:p>
    <w:p w14:paraId="4A99650C"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79C66CB3"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4C450C15"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(2Sam 28,1-25).</w:t>
      </w:r>
    </w:p>
    <w:p w14:paraId="0FED619E"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w:t>
      </w:r>
    </w:p>
    <w:p w14:paraId="20C691AA" w14:textId="77777777" w:rsidR="0077316F" w:rsidRPr="00CD3B10" w:rsidRDefault="0077316F" w:rsidP="0077316F">
      <w:pPr>
        <w:widowControl w:val="0"/>
        <w:tabs>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7CCEE120" w14:textId="77777777" w:rsidR="0077316F" w:rsidRPr="00CD3B10" w:rsidRDefault="0077316F" w:rsidP="0077316F">
      <w:pPr>
        <w:widowControl w:val="0"/>
        <w:tabs>
          <w:tab w:val="left" w:pos="-1134"/>
          <w:tab w:val="left" w:pos="-568"/>
          <w:tab w:val="left" w:pos="-2"/>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w:t>
      </w:r>
    </w:p>
    <w:p w14:paraId="279F7593" w14:textId="77777777" w:rsidR="0077316F" w:rsidRPr="00CD3B10" w:rsidRDefault="0077316F" w:rsidP="0077316F">
      <w:pPr>
        <w:widowControl w:val="0"/>
        <w:tabs>
          <w:tab w:val="left" w:pos="-1134"/>
          <w:tab w:val="left" w:pos="-568"/>
          <w:tab w:val="left" w:pos="-2"/>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14:paraId="2B6E4013" w14:textId="77777777" w:rsidR="0077316F" w:rsidRPr="00CD3B10" w:rsidRDefault="0077316F" w:rsidP="0077316F">
      <w:pPr>
        <w:widowControl w:val="0"/>
        <w:tabs>
          <w:tab w:val="left" w:pos="-1134"/>
          <w:tab w:val="left" w:pos="-568"/>
          <w:tab w:val="left" w:pos="-2"/>
          <w:tab w:val="left" w:pos="1418"/>
        </w:tabs>
        <w:spacing w:before="100" w:beforeAutospacing="1" w:after="120" w:line="240" w:lineRule="auto"/>
        <w:jc w:val="both"/>
        <w:rPr>
          <w:rFonts w:ascii="Book Antiqua" w:eastAsia="Times New Roman" w:hAnsi="Book Antiqua" w:cs="Arial"/>
          <w:i/>
          <w:color w:val="000000"/>
          <w:sz w:val="24"/>
          <w:szCs w:val="24"/>
          <w:lang w:eastAsia="it-IT"/>
        </w:rPr>
      </w:pPr>
      <w:r w:rsidRPr="00CD3B10">
        <w:rPr>
          <w:rFonts w:ascii="Book Antiqua" w:eastAsia="Times New Roman" w:hAnsi="Book Antiqua" w:cs="Arial"/>
          <w:i/>
          <w:color w:val="000000"/>
          <w:sz w:val="24"/>
          <w:szCs w:val="24"/>
          <w:lang w:eastAsia="it-IT"/>
        </w:rPr>
        <w:t xml:space="preserve">Così Saul morì a causa della sua infedeltà al Signore, perché non ne aveva ascoltato la parola e perché aveva evocato uno spirito per consultarlo. Non aveva consultato il Signore; per questo il Signore lo fece morire e trasferì il regno a Davide, figlio di Iesse (1Cr 10,1-14). </w:t>
      </w:r>
    </w:p>
    <w:p w14:paraId="3F9CF12B"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CD3B10">
        <w:rPr>
          <w:rFonts w:ascii="Book Antiqua" w:eastAsia="Times New Roman" w:hAnsi="Book Antiqua" w:cs="Arial"/>
          <w:color w:val="000000"/>
          <w:sz w:val="24"/>
          <w:szCs w:val="24"/>
          <w:lang w:eastAsia="it-IT"/>
        </w:rPr>
        <w:t>La sentenza del Signore contro questo orrendo peccato di Saul, il più grave di tutta la sua vita, è rivelata nel Primo Libro delle Cronache. In questo è chiaramente affermato che Saul si è suicidato a causa di quel triste peccato di superstizione da lui commesso. Fu ha causa di questo peccato che il Signore abbandonò Saul a se stesso. Saul aveva abbandonato il Signore, il Signore abbandona Saul e questi non trova altra via di salvezza se non nel suicidio. Storia tristissima quella di Saul che ci invita a meditare e a riflettere. Quanti praticano la superstizione non hanno vita sulla terra. La loro vita è una tristezza di inferno già sulla terra.</w:t>
      </w:r>
    </w:p>
    <w:p w14:paraId="02DCD76A" w14:textId="77777777" w:rsidR="0077316F" w:rsidRPr="00CD3B10" w:rsidRDefault="0077316F" w:rsidP="0077316F">
      <w:pPr>
        <w:rPr>
          <w:lang w:eastAsia="it-IT"/>
        </w:rPr>
      </w:pPr>
    </w:p>
    <w:p w14:paraId="6D40BA59" w14:textId="77777777" w:rsidR="0077316F" w:rsidRPr="00CD3B10" w:rsidRDefault="0077316F" w:rsidP="0077316F">
      <w:pPr>
        <w:spacing w:before="100" w:beforeAutospacing="1" w:after="120" w:line="240" w:lineRule="auto"/>
        <w:rPr>
          <w:rFonts w:ascii="Book Antiqua" w:eastAsia="Times New Roman" w:hAnsi="Book Antiqua" w:cs="Arial"/>
          <w:b/>
          <w:sz w:val="32"/>
          <w:szCs w:val="18"/>
          <w:lang w:eastAsia="it-IT"/>
        </w:rPr>
      </w:pPr>
      <w:r w:rsidRPr="00CD3B10">
        <w:rPr>
          <w:rFonts w:ascii="Book Antiqua" w:eastAsia="Times New Roman" w:hAnsi="Book Antiqua" w:cs="Arial"/>
          <w:b/>
          <w:sz w:val="32"/>
          <w:szCs w:val="18"/>
          <w:lang w:eastAsia="it-IT"/>
        </w:rPr>
        <w:t>TEMPERANZA</w:t>
      </w:r>
    </w:p>
    <w:p w14:paraId="6739D50E"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CD3B10">
        <w:rPr>
          <w:rFonts w:ascii="Book Antiqua" w:eastAsia="Times New Roman" w:hAnsi="Book Antiqua" w:cs="Arial"/>
          <w:sz w:val="24"/>
          <w:szCs w:val="14"/>
          <w:lang w:eastAsia="it-IT"/>
        </w:rPr>
        <w:t xml:space="preserve">La temperanza è la quarta virtù cardinale: prudenza, giustizia, fortezza, temperanza. Questa virtù, sempre dono attuale dello Spirito Santo, mai acquisita, sempre da chiedere allo Spirito del Signore, è quella particolare forza che ci permette il pieno governo del nostro corpo in ogni cosa. Nulla si dona al corpo se non quanto gli è strettamente necessario. Per questa virtù lo si libera da ogni vizio e lo si porta in ogni virtù. Senza la temperanza il nostro corpo diviene ingovernabile e si lascia condurre da ogni desiderio e ogni istinto. Cade nel vizio della gola, dell’accidia, dell’ozio, della lussuria, commettendo ogni gravissimo peccato. Priva l’uomo di obbedire in tutto al suo Signore e lo rende omissivo nella sua missione e nel suo ministero. </w:t>
      </w:r>
    </w:p>
    <w:p w14:paraId="30AF5A12"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 xml:space="preserve">Se uno ama la giustizia, le virtù sono il frutto delle sue fatiche. Essa insegna infatti la temperanza e la prudenza, la giustizia e la fortezza, delle quali nulla è più utile agli uomini nella vita (Sap 8, 7). Però ogni atleta è temperante in tutto; essi lo fanno per ottenere una corona corruttibile, noi invece una incorruttibile (1Cor 9, 25). Siate temperanti, vigilate. Il vostro nemico, il diavolo, come leone ruggente va in giro, cercando chi divorare (1Pt 5, 8). Alla conoscenza la temperanza, alla temperanza la pazienza, alla pazienza la pietà (2Pt 1, 6). </w:t>
      </w:r>
    </w:p>
    <w:p w14:paraId="521F322A" w14:textId="77777777" w:rsidR="0077316F" w:rsidRPr="00CD3B10"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CD3B10">
        <w:rPr>
          <w:rFonts w:ascii="Book Antiqua" w:eastAsia="Times New Roman" w:hAnsi="Book Antiqua" w:cs="Arial"/>
          <w:sz w:val="24"/>
          <w:szCs w:val="14"/>
          <w:lang w:eastAsia="it-IT"/>
        </w:rPr>
        <w:t>La temperanza è nei desideri. Il governo di ogni desiderio è necessario per il buon funzionamento del nostro corpo. Chi non governa i desideri, si abbandona ad ogni male. Davide ha un desiderio. Uno dei suoi prodi, espone la sua vita al grave pericolo per permettere al re di poter soddisfare il suo desiderio. Davide però ne fa un sacrificio al Signore. Tempera se stesso.</w:t>
      </w:r>
    </w:p>
    <w:p w14:paraId="11D455FE" w14:textId="77777777" w:rsidR="0077316F" w:rsidRPr="00CD3B10"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CD3B10">
        <w:rPr>
          <w:rFonts w:ascii="Book Antiqua" w:eastAsia="Times New Roman" w:hAnsi="Book Antiqua" w:cs="Arial"/>
          <w:i/>
          <w:color w:val="000000"/>
          <w:sz w:val="24"/>
          <w:szCs w:val="14"/>
          <w:lang w:eastAsia="it-IT"/>
        </w:rPr>
        <w:t xml:space="preserve">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 </w:t>
      </w:r>
    </w:p>
    <w:p w14:paraId="19F3B7DC" w14:textId="77777777" w:rsidR="0077316F" w:rsidRPr="00CD3B10"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CD3B10">
        <w:rPr>
          <w:rFonts w:ascii="Book Antiqua" w:eastAsia="Times New Roman" w:hAnsi="Book Antiqua" w:cs="Arial"/>
          <w:color w:val="000000"/>
          <w:sz w:val="24"/>
          <w:szCs w:val="14"/>
          <w:lang w:eastAsia="it-IT"/>
        </w:rPr>
        <w:t>San Paolo rivela ai Filippesi la sua grande temperanza. Lui sa ben governare il suo corpo. Sa come vivere sia nell’abbondanza che nell’indigenza. Lui è abituato ad ogni cosa. Ha sempre il pieno governo e dominio del suo corpo. Mai il suo corpo è sfuggito alla sua anima e al suo spirito. Questa stessa padronanza e dominio lui chiede ad ogni discepolo di Gesù.</w:t>
      </w:r>
    </w:p>
    <w:p w14:paraId="35E12A72"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w:t>
      </w:r>
    </w:p>
    <w:p w14:paraId="1A2621BF"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Tutto posso in colui che mi dà la forza. Avete fatto bene tuttavia a prendere parte alle mie tribolazioni.</w:t>
      </w:r>
      <w:r w:rsidRPr="00CD3B10">
        <w:rPr>
          <w:rFonts w:ascii="Book Antiqua" w:eastAsia="Times New Roman" w:hAnsi="Book Antiqua" w:cs="Arial"/>
          <w:i/>
          <w:position w:val="4"/>
          <w:sz w:val="24"/>
          <w:szCs w:val="14"/>
          <w:lang w:eastAsia="it-IT"/>
        </w:rPr>
        <w:t xml:space="preserve"> </w:t>
      </w:r>
      <w:r w:rsidRPr="00CD3B10">
        <w:rPr>
          <w:rFonts w:ascii="Book Antiqua" w:eastAsia="Times New Roman" w:hAnsi="Book Antiqua" w:cs="Arial"/>
          <w:i/>
          <w:sz w:val="24"/>
          <w:szCs w:val="14"/>
          <w:lang w:eastAsia="it-IT"/>
        </w:rPr>
        <w:t xml:space="preserve">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43E9570E" w14:textId="77777777" w:rsidR="0077316F" w:rsidRPr="00CD3B10"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24"/>
          <w:szCs w:val="14"/>
          <w:lang w:eastAsia="it-IT"/>
        </w:rPr>
      </w:pPr>
      <w:r w:rsidRPr="00CD3B10">
        <w:rPr>
          <w:rFonts w:ascii="Book Antiqua" w:eastAsia="Times New Roman" w:hAnsi="Book Antiqua" w:cs="Arial"/>
          <w:sz w:val="24"/>
          <w:szCs w:val="14"/>
          <w:lang w:eastAsia="it-IT"/>
        </w:rPr>
        <w:t>Nella Prima Lettera ai Corinzi ci rivela anche il motivo per cui il suo corpo deve stare sempre sotto il governo della sua anima e del suo spirito, nello Spirito Santo. Il corpo è lo strumento della missione. Un corpo abbandonato al vizio è incapace di qualsiasi servizio santo verso il Signore. Un solo vizio concesso al corpo e la missione di salvezza più non si compie.</w:t>
      </w:r>
    </w:p>
    <w:p w14:paraId="69BD968A"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CD3B10">
        <w:rPr>
          <w:rFonts w:ascii="Book Antiqua" w:eastAsia="Times New Roman" w:hAnsi="Book Antiqua" w:cs="Arial"/>
          <w:i/>
          <w:sz w:val="24"/>
          <w:szCs w:val="18"/>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9451FE6"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CD3B10">
        <w:rPr>
          <w:rFonts w:ascii="Book Antiqua" w:eastAsia="Times New Roman" w:hAnsi="Book Antiqua" w:cs="Arial"/>
          <w:i/>
          <w:sz w:val="24"/>
          <w:szCs w:val="18"/>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BE58661"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CD3B10">
        <w:rPr>
          <w:rFonts w:ascii="Book Antiqua" w:eastAsia="Times New Roman" w:hAnsi="Book Antiqua" w:cs="Arial"/>
          <w:i/>
          <w:sz w:val="24"/>
          <w:szCs w:val="18"/>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F61308D"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CD3B10">
        <w:rPr>
          <w:rFonts w:ascii="Book Antiqua" w:eastAsia="Times New Roman" w:hAnsi="Book Antiqua" w:cs="Arial"/>
          <w:i/>
          <w:sz w:val="24"/>
          <w:szCs w:val="18"/>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E90479F"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8"/>
          <w:lang w:eastAsia="it-IT"/>
        </w:rPr>
      </w:pPr>
      <w:r w:rsidRPr="00CD3B10">
        <w:rPr>
          <w:rFonts w:ascii="Book Antiqua" w:eastAsia="Times New Roman" w:hAnsi="Book Antiqua" w:cs="Arial"/>
          <w:i/>
          <w:sz w:val="24"/>
          <w:szCs w:val="18"/>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01873A8"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sz w:val="24"/>
          <w:szCs w:val="18"/>
          <w:lang w:eastAsia="it-IT"/>
        </w:rPr>
      </w:pPr>
      <w:r w:rsidRPr="00CD3B10">
        <w:rPr>
          <w:rFonts w:ascii="Book Antiqua" w:eastAsia="Times New Roman" w:hAnsi="Book Antiqua" w:cs="Arial"/>
          <w:sz w:val="24"/>
          <w:szCs w:val="18"/>
          <w:lang w:eastAsia="it-IT"/>
        </w:rPr>
        <w:t>Paolo, sempre governatore del suo corpo, esorta anche Timoteo ad essere governatore del suo corpo. Perché riesca in questa opera che sempre sfugge al governo dell’anima e dello spirito, Timoteo viene esortato ad esercitarsi in ogni virtù. Nessuna virtù gli deve mancare.</w:t>
      </w:r>
    </w:p>
    <w:p w14:paraId="6519C627"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8D3A302"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A213939"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i/>
          <w:sz w:val="20"/>
          <w:szCs w:val="14"/>
          <w:lang w:eastAsia="it-IT"/>
        </w:rPr>
      </w:pPr>
      <w:r w:rsidRPr="00CD3B10">
        <w:rPr>
          <w:rFonts w:ascii="Book Antiqua" w:eastAsia="Times New Roman" w:hAnsi="Book Antiqua" w:cs="Arial"/>
          <w:i/>
          <w:sz w:val="24"/>
          <w:szCs w:val="1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6,6-21). </w:t>
      </w:r>
    </w:p>
    <w:p w14:paraId="479D3412"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sz w:val="24"/>
          <w:szCs w:val="18"/>
          <w:lang w:eastAsia="it-IT"/>
        </w:rPr>
      </w:pPr>
      <w:r w:rsidRPr="00CD3B10">
        <w:rPr>
          <w:rFonts w:ascii="Book Antiqua" w:eastAsia="Times New Roman" w:hAnsi="Book Antiqua" w:cs="Arial"/>
          <w:sz w:val="24"/>
          <w:szCs w:val="18"/>
          <w:lang w:eastAsia="it-IT"/>
        </w:rPr>
        <w:t>San Giacomo ci rivela quali sono i danni sociali provocati da quanti non hanno il governo del proprio corpo e si lasciano dominare dai desideri e da ogni concupiscenza.</w:t>
      </w:r>
    </w:p>
    <w:p w14:paraId="74E373BF" w14:textId="77777777" w:rsidR="0077316F" w:rsidRPr="00CD3B10"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4DC6517" w14:textId="77777777" w:rsidR="0077316F" w:rsidRPr="00CD3B10"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w:t>
      </w:r>
      <w:r w:rsidRPr="00CD3B10">
        <w:rPr>
          <w:rFonts w:ascii="Book Antiqua" w:eastAsia="Times New Roman" w:hAnsi="Book Antiqua" w:cs="Arial"/>
          <w:i/>
          <w:position w:val="4"/>
          <w:sz w:val="24"/>
          <w:szCs w:val="14"/>
          <w:lang w:eastAsia="it-IT"/>
        </w:rPr>
        <w:t xml:space="preserve"> </w:t>
      </w:r>
      <w:r w:rsidRPr="00CD3B10">
        <w:rPr>
          <w:rFonts w:ascii="Book Antiqua" w:eastAsia="Times New Roman" w:hAnsi="Book Antiqua" w:cs="Arial"/>
          <w:i/>
          <w:sz w:val="24"/>
          <w:szCs w:val="14"/>
          <w:lang w:eastAsia="it-IT"/>
        </w:rPr>
        <w:t xml:space="preserve">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61F0331" w14:textId="77777777" w:rsidR="0077316F" w:rsidRPr="00CD3B10"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ECA2E7E" w14:textId="77777777" w:rsidR="0077316F" w:rsidRPr="00CD3B10"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Siate dunque costanti, fratelli, fino alla venuta del Signore. Guardate l’agricoltore: egli aspetta con costanza il prezioso frutto della terra finché abbia ricevuto le prime e le ultime piogge.</w:t>
      </w:r>
      <w:r w:rsidRPr="00CD3B10">
        <w:rPr>
          <w:rFonts w:ascii="Book Antiqua" w:eastAsia="Times New Roman" w:hAnsi="Book Antiqua" w:cs="Arial"/>
          <w:i/>
          <w:position w:val="4"/>
          <w:sz w:val="24"/>
          <w:szCs w:val="14"/>
          <w:lang w:eastAsia="it-IT"/>
        </w:rPr>
        <w:t xml:space="preserve"> </w:t>
      </w:r>
      <w:r w:rsidRPr="00CD3B10">
        <w:rPr>
          <w:rFonts w:ascii="Book Antiqua" w:eastAsia="Times New Roman" w:hAnsi="Book Antiqua" w:cs="Arial"/>
          <w:i/>
          <w:sz w:val="24"/>
          <w:szCs w:val="14"/>
          <w:lang w:eastAsia="it-IT"/>
        </w:rPr>
        <w:t>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w:t>
      </w:r>
      <w:r w:rsidRPr="00CD3B10">
        <w:rPr>
          <w:rFonts w:ascii="Book Antiqua" w:eastAsia="Times New Roman" w:hAnsi="Book Antiqua" w:cs="Arial"/>
          <w:i/>
          <w:position w:val="4"/>
          <w:sz w:val="24"/>
          <w:szCs w:val="14"/>
          <w:lang w:eastAsia="it-IT"/>
        </w:rPr>
        <w:t xml:space="preserve"> </w:t>
      </w:r>
      <w:r w:rsidRPr="00CD3B10">
        <w:rPr>
          <w:rFonts w:ascii="Book Antiqua" w:eastAsia="Times New Roman" w:hAnsi="Book Antiqua" w:cs="Arial"/>
          <w:i/>
          <w:sz w:val="24"/>
          <w:szCs w:val="14"/>
          <w:lang w:eastAsia="it-IT"/>
        </w:rPr>
        <w:t xml:space="preserve">Ecco, noi chiamiamo beati quelli che sono stati pazienti. Avete udito parlare della pazienza di Giobbe e conoscete la sorte finale che gli riserbò il Signore, perché il Signore è ricco di misericordia e di compassione (Gc 5,1-11). </w:t>
      </w:r>
    </w:p>
    <w:p w14:paraId="7D665A62" w14:textId="77777777" w:rsidR="0077316F" w:rsidRPr="00CD3B10"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14"/>
          <w:lang w:eastAsia="it-IT"/>
        </w:rPr>
      </w:pPr>
      <w:r w:rsidRPr="00CD3B10">
        <w:rPr>
          <w:rFonts w:ascii="Book Antiqua" w:eastAsia="Times New Roman" w:hAnsi="Book Antiqua" w:cs="Arial"/>
          <w:sz w:val="24"/>
          <w:szCs w:val="14"/>
          <w:lang w:eastAsia="it-IT"/>
        </w:rPr>
        <w:t xml:space="preserve">Nulla è più necessario all’uomo della temperanza. Chi non possiede questa virtù non solo è un pessimo uomo e un pessimo cristiano e anche un pessimo missionario di Gesù Signore, un suo pessimo ministro. Senza il governo del corpo, mai si potrà obbedire allo Spirito. Le regole della missione di Gesù non sono molte, ma una sola: perfetta sempre immediata obbedienza allo Spirito. Con un corpo immerso nei vizi, neanche si ascolta lo Spirito e mai si potrà obbedire. </w:t>
      </w:r>
    </w:p>
    <w:p w14:paraId="5AA64DCC" w14:textId="77777777" w:rsidR="0077316F" w:rsidRPr="00CD3B10" w:rsidRDefault="0077316F" w:rsidP="0077316F">
      <w:pPr>
        <w:spacing w:before="100" w:beforeAutospacing="1" w:after="120" w:line="240" w:lineRule="auto"/>
        <w:jc w:val="both"/>
        <w:rPr>
          <w:rFonts w:ascii="Book Antiqua" w:eastAsia="Times New Roman" w:hAnsi="Book Antiqua" w:cs="Arial"/>
          <w:i/>
          <w:sz w:val="24"/>
          <w:szCs w:val="14"/>
          <w:lang w:eastAsia="it-IT"/>
        </w:rPr>
      </w:pPr>
      <w:r w:rsidRPr="00CD3B10">
        <w:rPr>
          <w:rFonts w:ascii="Book Antiqua" w:eastAsia="Times New Roman" w:hAnsi="Book Antiqua" w:cs="Arial"/>
          <w:i/>
          <w:sz w:val="24"/>
          <w:szCs w:val="1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903700A" w14:textId="77777777" w:rsidR="0077316F" w:rsidRPr="00CD3B10" w:rsidRDefault="0077316F" w:rsidP="0077316F">
      <w:pPr>
        <w:tabs>
          <w:tab w:val="left" w:pos="1418"/>
        </w:tabs>
        <w:spacing w:before="100" w:beforeAutospacing="1" w:after="120" w:line="240" w:lineRule="auto"/>
        <w:jc w:val="both"/>
        <w:rPr>
          <w:rFonts w:ascii="Book Antiqua" w:eastAsia="Times New Roman" w:hAnsi="Book Antiqua" w:cs="Arial"/>
          <w:sz w:val="24"/>
          <w:szCs w:val="18"/>
          <w:lang w:eastAsia="it-IT"/>
        </w:rPr>
      </w:pPr>
      <w:r w:rsidRPr="00CD3B10">
        <w:rPr>
          <w:rFonts w:ascii="Book Antiqua" w:eastAsia="Times New Roman" w:hAnsi="Book Antiqua" w:cs="Arial"/>
          <w:sz w:val="24"/>
          <w:szCs w:val="18"/>
          <w:lang w:eastAsia="it-IT"/>
        </w:rPr>
        <w:t>Non solo per il ministero sacro è necessario il governo del proprio corpo, ma per ogni altro ministero o missione o mansione che si deve svolgere. Oggi non si è più neanche capaci di generare fisicamente la vita, perché il corpo è stato consegnato ad ogni intemperanza distruttrice e devastatrice della stessa natura. Molti dei vizi modificano geneticamente la stessa nostra fisicità. Con quali frutti? È un vero disastro. Ma il cristiano vuole essere temperante?</w:t>
      </w:r>
    </w:p>
    <w:p w14:paraId="53EDFCCF" w14:textId="77777777" w:rsidR="0077316F" w:rsidRDefault="0077316F" w:rsidP="0077316F">
      <w:pPr>
        <w:jc w:val="both"/>
      </w:pPr>
    </w:p>
    <w:p w14:paraId="6C086E7C" w14:textId="77777777" w:rsidR="0077316F" w:rsidRDefault="0077316F" w:rsidP="0077316F">
      <w:pPr>
        <w:pStyle w:val="Nessunaspaziatura"/>
        <w:numPr>
          <w:ilvl w:val="0"/>
          <w:numId w:val="4"/>
        </w:numPr>
        <w:tabs>
          <w:tab w:val="num" w:pos="567"/>
        </w:tabs>
        <w:spacing w:after="120" w:line="256" w:lineRule="auto"/>
        <w:ind w:left="567" w:hanging="567"/>
      </w:pPr>
      <w:r>
        <w:t>È gradito al Signore chi è umile. Ma chi è l’umile? Colui che fa in tutto la volontà di Dio, annientandosi e svuotandosi come Cristo Gesù. </w:t>
      </w:r>
    </w:p>
    <w:p w14:paraId="1A836A5C" w14:textId="77777777" w:rsidR="0077316F" w:rsidRDefault="0077316F" w:rsidP="0077316F">
      <w:pPr>
        <w:pStyle w:val="Nessunaspaziatura"/>
        <w:numPr>
          <w:ilvl w:val="0"/>
          <w:numId w:val="4"/>
        </w:numPr>
        <w:tabs>
          <w:tab w:val="num" w:pos="567"/>
        </w:tabs>
        <w:spacing w:after="120" w:line="256" w:lineRule="auto"/>
        <w:ind w:left="567" w:hanging="567"/>
      </w:pPr>
      <w:r>
        <w:t>È gradito al Signore chi è pieno di carità. Ma chi è pieno di carità? Colui che trova sempre una ragione in Cristo per amare sempre. </w:t>
      </w:r>
    </w:p>
    <w:p w14:paraId="3E9400B2" w14:textId="77777777" w:rsidR="0077316F" w:rsidRDefault="0077316F" w:rsidP="0077316F">
      <w:pPr>
        <w:pStyle w:val="Nessunaspaziatura"/>
        <w:numPr>
          <w:ilvl w:val="0"/>
          <w:numId w:val="4"/>
        </w:numPr>
        <w:tabs>
          <w:tab w:val="num" w:pos="567"/>
        </w:tabs>
        <w:spacing w:after="120" w:line="256" w:lineRule="auto"/>
        <w:ind w:left="567" w:hanging="567"/>
      </w:pPr>
      <w:r>
        <w:t>È gradito al Signore chi non è geloso. Ma chi non è geloso? Colui che gioisce perché gli altri sono migliori di lui e riescono più di lui. </w:t>
      </w:r>
    </w:p>
    <w:p w14:paraId="4EEB8C1F" w14:textId="77777777" w:rsidR="0077316F" w:rsidRDefault="0077316F" w:rsidP="0077316F">
      <w:pPr>
        <w:pStyle w:val="Nessunaspaziatura"/>
        <w:numPr>
          <w:ilvl w:val="0"/>
          <w:numId w:val="4"/>
        </w:numPr>
        <w:tabs>
          <w:tab w:val="num" w:pos="567"/>
        </w:tabs>
        <w:spacing w:after="120" w:line="256" w:lineRule="auto"/>
        <w:ind w:left="567" w:hanging="567"/>
      </w:pPr>
      <w:r>
        <w:t>Un cuore geloso è la tristezza dello Spirito Santo e del Cielo tutto. È la tristezza anche della terra, perché si pone al centro del mondo. </w:t>
      </w:r>
    </w:p>
    <w:p w14:paraId="3D6B6AD6" w14:textId="77777777" w:rsidR="0077316F" w:rsidRDefault="0077316F" w:rsidP="0077316F">
      <w:pPr>
        <w:pStyle w:val="Nessunaspaziatura"/>
        <w:numPr>
          <w:ilvl w:val="0"/>
          <w:numId w:val="4"/>
        </w:numPr>
        <w:tabs>
          <w:tab w:val="num" w:pos="567"/>
        </w:tabs>
        <w:spacing w:after="120" w:line="256" w:lineRule="auto"/>
        <w:ind w:left="567" w:hanging="567"/>
      </w:pPr>
      <w:r>
        <w:t>Un cuore geloso è nella comunità lievito di discordia, inimicizie, separazioni, divisioni, contrasti, contrapposizione, altri molti mali. </w:t>
      </w:r>
    </w:p>
    <w:p w14:paraId="5CEE6AF5" w14:textId="77777777" w:rsidR="0077316F" w:rsidRDefault="0077316F" w:rsidP="0077316F">
      <w:pPr>
        <w:pStyle w:val="Nessunaspaziatura"/>
        <w:numPr>
          <w:ilvl w:val="0"/>
          <w:numId w:val="4"/>
        </w:numPr>
        <w:tabs>
          <w:tab w:val="num" w:pos="567"/>
        </w:tabs>
        <w:spacing w:after="120" w:line="256" w:lineRule="auto"/>
        <w:ind w:left="567" w:hanging="567"/>
      </w:pPr>
      <w:r>
        <w:t>È gradito al Signore chi non è invidioso. L’invidia della grazia altrui può giungere fino al peccato contro lo Spirito Santo. </w:t>
      </w:r>
    </w:p>
    <w:p w14:paraId="418A2354" w14:textId="77777777" w:rsidR="0077316F" w:rsidRDefault="0077316F" w:rsidP="0077316F">
      <w:pPr>
        <w:pStyle w:val="Nessunaspaziatura"/>
        <w:numPr>
          <w:ilvl w:val="0"/>
          <w:numId w:val="4"/>
        </w:numPr>
        <w:tabs>
          <w:tab w:val="num" w:pos="567"/>
        </w:tabs>
        <w:spacing w:after="120" w:line="256" w:lineRule="auto"/>
        <w:ind w:left="567" w:hanging="567"/>
      </w:pPr>
      <w:r>
        <w:t>La gelosia vuole un bene tutto per sé. L’invidia non vuole che l’altro abbia doni e fa di tutto per distruggerli. L’invidia è solo egoismo. </w:t>
      </w:r>
    </w:p>
    <w:p w14:paraId="6B7A1DB0" w14:textId="77777777" w:rsidR="0077316F" w:rsidRDefault="0077316F" w:rsidP="0077316F">
      <w:pPr>
        <w:pStyle w:val="Nessunaspaziatura"/>
        <w:numPr>
          <w:ilvl w:val="0"/>
          <w:numId w:val="4"/>
        </w:numPr>
        <w:tabs>
          <w:tab w:val="num" w:pos="567"/>
        </w:tabs>
        <w:spacing w:after="120" w:line="256" w:lineRule="auto"/>
        <w:ind w:left="567" w:hanging="567"/>
      </w:pPr>
      <w:r>
        <w:t>Gelosia e invidia rallentano, ostacolano, impediscono il cammino dello Spirito Santo sia nelle comunità cristiane che nel mondo. </w:t>
      </w:r>
    </w:p>
    <w:p w14:paraId="46D1D06A" w14:textId="77777777" w:rsidR="0077316F" w:rsidRDefault="0077316F" w:rsidP="0077316F">
      <w:pPr>
        <w:pStyle w:val="Nessunaspaziatura"/>
        <w:numPr>
          <w:ilvl w:val="0"/>
          <w:numId w:val="4"/>
        </w:numPr>
        <w:tabs>
          <w:tab w:val="num" w:pos="567"/>
        </w:tabs>
        <w:spacing w:after="120" w:line="256" w:lineRule="auto"/>
        <w:ind w:left="567" w:hanging="567"/>
      </w:pPr>
      <w:r>
        <w:t>Se lo Spirito del Signore non può animare secondo la sua volontà le comunità cristiane e anche la società civile, è la morte di esse. </w:t>
      </w:r>
    </w:p>
    <w:p w14:paraId="7A354680" w14:textId="77777777" w:rsidR="0077316F" w:rsidRDefault="0077316F" w:rsidP="0077316F">
      <w:pPr>
        <w:pStyle w:val="Nessunaspaziatura"/>
        <w:numPr>
          <w:ilvl w:val="0"/>
          <w:numId w:val="4"/>
        </w:numPr>
        <w:tabs>
          <w:tab w:val="num" w:pos="567"/>
        </w:tabs>
        <w:spacing w:after="120" w:line="256" w:lineRule="auto"/>
        <w:ind w:left="567" w:hanging="567"/>
      </w:pPr>
      <w:r>
        <w:t>Invidia e gelosia seminano morte nel mondo. Nulla arreca più dolore e tristezza di un cuore geloso e invidioso che ostacola lo Spirito. </w:t>
      </w:r>
    </w:p>
    <w:p w14:paraId="68DE8E17"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libera i cristiani da questi due orrendi mali che vietano a Dio di essere Dio e Signore dell’uomo. </w:t>
      </w:r>
    </w:p>
    <w:p w14:paraId="3CFDF048" w14:textId="77777777" w:rsidR="0077316F" w:rsidRDefault="0077316F" w:rsidP="0077316F">
      <w:pPr>
        <w:pStyle w:val="Nessunaspaziatura"/>
        <w:numPr>
          <w:ilvl w:val="0"/>
          <w:numId w:val="4"/>
        </w:numPr>
        <w:tabs>
          <w:tab w:val="num" w:pos="567"/>
        </w:tabs>
        <w:spacing w:after="120" w:line="256" w:lineRule="auto"/>
        <w:ind w:left="567" w:hanging="567"/>
      </w:pPr>
      <w:r>
        <w:t>Madre Santa, fa’ che ogni discepolo di Gesù viva con cuore umile, pieno di Spirito Santo, rispettoso dei suoi doni.</w:t>
      </w:r>
    </w:p>
    <w:p w14:paraId="74F7D185" w14:textId="77777777" w:rsidR="0077316F" w:rsidRDefault="0077316F" w:rsidP="0077316F">
      <w:pPr>
        <w:pStyle w:val="Nessunaspaziatura"/>
        <w:numPr>
          <w:ilvl w:val="0"/>
          <w:numId w:val="0"/>
        </w:numPr>
        <w:ind w:left="567" w:hanging="567"/>
      </w:pPr>
    </w:p>
    <w:p w14:paraId="622DD393" w14:textId="77777777" w:rsidR="0077316F" w:rsidRDefault="0077316F" w:rsidP="0077316F">
      <w:pPr>
        <w:pStyle w:val="Nessunaspaziatura"/>
        <w:numPr>
          <w:ilvl w:val="0"/>
          <w:numId w:val="4"/>
        </w:numPr>
        <w:tabs>
          <w:tab w:val="num" w:pos="567"/>
        </w:tabs>
        <w:spacing w:after="120" w:line="256" w:lineRule="auto"/>
        <w:ind w:left="567" w:hanging="567"/>
      </w:pPr>
      <w:r w:rsidRPr="007064A2">
        <w:t>È triste vedere moltissimi cristiani che si arrendono all’idolatria, divenendo o suoi complici o suoi collaboratori e diffusori di essa. </w:t>
      </w:r>
    </w:p>
    <w:p w14:paraId="131A9CC6" w14:textId="77777777" w:rsidR="0077316F" w:rsidRDefault="0077316F" w:rsidP="0077316F">
      <w:pPr>
        <w:pStyle w:val="Nessunaspaziatura"/>
        <w:numPr>
          <w:ilvl w:val="0"/>
          <w:numId w:val="4"/>
        </w:numPr>
        <w:tabs>
          <w:tab w:val="num" w:pos="567"/>
        </w:tabs>
        <w:spacing w:after="120" w:line="256" w:lineRule="auto"/>
        <w:ind w:left="567" w:hanging="567"/>
      </w:pPr>
      <w:r w:rsidRPr="007064A2">
        <w:t>Ma molto più triste è constatare che molti cristiani rischiano di trasformare le sante istituzioni della Chiesa in fabbriche di idoli. </w:t>
      </w:r>
    </w:p>
    <w:p w14:paraId="7EFD20C2" w14:textId="77777777" w:rsidR="0077316F" w:rsidRDefault="0077316F" w:rsidP="0077316F">
      <w:pPr>
        <w:pStyle w:val="Nessunaspaziatura"/>
        <w:numPr>
          <w:ilvl w:val="0"/>
          <w:numId w:val="4"/>
        </w:numPr>
        <w:tabs>
          <w:tab w:val="num" w:pos="567"/>
        </w:tabs>
        <w:spacing w:after="120" w:line="256" w:lineRule="auto"/>
        <w:ind w:left="567" w:hanging="567"/>
      </w:pPr>
      <w:r w:rsidRPr="007064A2">
        <w:t>Sempre una istituzion</w:t>
      </w:r>
      <w:r>
        <w:t>e</w:t>
      </w:r>
      <w:r w:rsidRPr="007064A2">
        <w:t xml:space="preserve"> santa è trasformata in fabbric</w:t>
      </w:r>
      <w:r>
        <w:t>a</w:t>
      </w:r>
      <w:r w:rsidRPr="007064A2">
        <w:t xml:space="preserve"> di idoli, quando in essa circola un pensiero contro o senza il pensiero di Dio. </w:t>
      </w:r>
    </w:p>
    <w:p w14:paraId="4FDEA198" w14:textId="77777777" w:rsidR="0077316F" w:rsidRDefault="0077316F" w:rsidP="0077316F">
      <w:pPr>
        <w:pStyle w:val="Nessunaspaziatura"/>
        <w:numPr>
          <w:ilvl w:val="0"/>
          <w:numId w:val="4"/>
        </w:numPr>
        <w:tabs>
          <w:tab w:val="num" w:pos="567"/>
        </w:tabs>
        <w:spacing w:after="120" w:line="256" w:lineRule="auto"/>
        <w:ind w:left="567" w:hanging="567"/>
      </w:pPr>
      <w:r w:rsidRPr="007064A2">
        <w:t>Un tempo i cristiani avevano un fiuto acuto, sensibilissimo. Percepivano l’odore degli idoli anche in minuscoli cambiamenti della Parola. </w:t>
      </w:r>
    </w:p>
    <w:p w14:paraId="2AEA2C72" w14:textId="77777777" w:rsidR="0077316F" w:rsidRDefault="0077316F" w:rsidP="0077316F">
      <w:pPr>
        <w:pStyle w:val="Nessunaspaziatura"/>
        <w:numPr>
          <w:ilvl w:val="0"/>
          <w:numId w:val="4"/>
        </w:numPr>
        <w:tabs>
          <w:tab w:val="num" w:pos="567"/>
        </w:tabs>
        <w:spacing w:after="120" w:line="256" w:lineRule="auto"/>
        <w:ind w:left="567" w:hanging="567"/>
      </w:pPr>
      <w:r w:rsidRPr="007064A2">
        <w:t>Oggi questo fiuto è andato perduto. Tutti possiamo divenire adoratori di idoli e tutti possiamo trasformarci in fabbricanti di essi. </w:t>
      </w:r>
    </w:p>
    <w:p w14:paraId="74B7DE4A" w14:textId="77777777" w:rsidR="0077316F" w:rsidRDefault="0077316F" w:rsidP="0077316F">
      <w:pPr>
        <w:pStyle w:val="Nessunaspaziatura"/>
        <w:numPr>
          <w:ilvl w:val="0"/>
          <w:numId w:val="4"/>
        </w:numPr>
        <w:tabs>
          <w:tab w:val="num" w:pos="567"/>
        </w:tabs>
        <w:spacing w:after="120" w:line="256" w:lineRule="auto"/>
        <w:ind w:left="567" w:hanging="567"/>
      </w:pPr>
      <w:r w:rsidRPr="007064A2">
        <w:t>Tutta la Parola del Signore se non viene colmata di Spirito Santo rischia di essere vana idolatria, presentata però come purissima verità. </w:t>
      </w:r>
    </w:p>
    <w:p w14:paraId="4CD7A4A8" w14:textId="77777777" w:rsidR="0077316F" w:rsidRDefault="0077316F" w:rsidP="0077316F">
      <w:pPr>
        <w:pStyle w:val="Nessunaspaziatura"/>
        <w:numPr>
          <w:ilvl w:val="0"/>
          <w:numId w:val="4"/>
        </w:numPr>
        <w:tabs>
          <w:tab w:val="num" w:pos="567"/>
        </w:tabs>
        <w:spacing w:after="120" w:line="256" w:lineRule="auto"/>
        <w:ind w:left="567" w:hanging="567"/>
      </w:pPr>
      <w:r w:rsidRPr="007064A2">
        <w:t>Che il mondo diventi idolatra non scusa noi se lo diveniamo. Ognuno ha l’obbligo di rimanere nella purissima verità della Parola di Gesù. </w:t>
      </w:r>
    </w:p>
    <w:p w14:paraId="07D4B0E7" w14:textId="77777777" w:rsidR="0077316F" w:rsidRDefault="0077316F" w:rsidP="0077316F">
      <w:pPr>
        <w:pStyle w:val="Nessunaspaziatura"/>
        <w:numPr>
          <w:ilvl w:val="0"/>
          <w:numId w:val="4"/>
        </w:numPr>
        <w:tabs>
          <w:tab w:val="num" w:pos="567"/>
        </w:tabs>
        <w:spacing w:after="120" w:line="256" w:lineRule="auto"/>
        <w:ind w:left="567" w:hanging="567"/>
      </w:pPr>
      <w:r w:rsidRPr="007064A2">
        <w:t>Tra la parola di idolatria dell’uomo e la Parola di verità di Gesù, in cui Lui è tutto nascosto, sempre si deve scegliere la sua Parola. </w:t>
      </w:r>
    </w:p>
    <w:p w14:paraId="059348AA" w14:textId="77777777" w:rsidR="0077316F" w:rsidRDefault="0077316F" w:rsidP="0077316F">
      <w:pPr>
        <w:pStyle w:val="Nessunaspaziatura"/>
        <w:numPr>
          <w:ilvl w:val="0"/>
          <w:numId w:val="4"/>
        </w:numPr>
        <w:tabs>
          <w:tab w:val="num" w:pos="567"/>
        </w:tabs>
        <w:spacing w:after="120" w:line="256" w:lineRule="auto"/>
        <w:ind w:left="567" w:hanging="567"/>
      </w:pPr>
      <w:r w:rsidRPr="007064A2">
        <w:t>È solo la sua Parola che rivela il vero Dio, il vero Signore, e orienta verso l’incontro eterno nella visibilità dello spirito nei cieli. </w:t>
      </w:r>
    </w:p>
    <w:p w14:paraId="7E5764D1" w14:textId="77777777" w:rsidR="0077316F" w:rsidRDefault="0077316F" w:rsidP="0077316F">
      <w:pPr>
        <w:pStyle w:val="Nessunaspaziatura"/>
        <w:numPr>
          <w:ilvl w:val="0"/>
          <w:numId w:val="4"/>
        </w:numPr>
        <w:tabs>
          <w:tab w:val="num" w:pos="567"/>
        </w:tabs>
        <w:spacing w:after="120" w:line="256" w:lineRule="auto"/>
        <w:ind w:left="567" w:hanging="567"/>
      </w:pPr>
      <w:r w:rsidRPr="007064A2">
        <w:t>Oggi è detto vecchio, antiquato, fuori moda chi è nella Parola. Si grida allo scandalo se non ci si adegua alle mentalità di questo mondo. </w:t>
      </w:r>
    </w:p>
    <w:p w14:paraId="79C39591" w14:textId="77777777" w:rsidR="0077316F" w:rsidRDefault="0077316F" w:rsidP="0077316F">
      <w:pPr>
        <w:pStyle w:val="Nessunaspaziatura"/>
        <w:numPr>
          <w:ilvl w:val="0"/>
          <w:numId w:val="4"/>
        </w:numPr>
        <w:tabs>
          <w:tab w:val="num" w:pos="567"/>
        </w:tabs>
        <w:spacing w:after="120" w:line="256" w:lineRule="auto"/>
        <w:ind w:left="567" w:hanging="567"/>
      </w:pPr>
      <w:r w:rsidRPr="007064A2">
        <w:t>Parlare dalla Parola di Cristo Signore ti rende pesante, astruso dalla modernità. Ma sulla parola degli uomini la rete rimane sempre vuota. </w:t>
      </w:r>
    </w:p>
    <w:p w14:paraId="5F4DCE64" w14:textId="77777777" w:rsidR="0077316F" w:rsidRDefault="0077316F" w:rsidP="0077316F">
      <w:pPr>
        <w:pStyle w:val="Nessunaspaziatura"/>
        <w:numPr>
          <w:ilvl w:val="0"/>
          <w:numId w:val="4"/>
        </w:numPr>
        <w:tabs>
          <w:tab w:val="num" w:pos="567"/>
        </w:tabs>
        <w:spacing w:after="120" w:line="256" w:lineRule="auto"/>
        <w:ind w:left="567" w:hanging="567"/>
      </w:pPr>
      <w:r w:rsidRPr="007064A2">
        <w:t>Vergine Maria, Madre della Redenzione, non permettere che i discepoli di Gesù si annoino della sua Parola scegliendo quella del mondo. </w:t>
      </w:r>
    </w:p>
    <w:p w14:paraId="46F3AFC3" w14:textId="77777777" w:rsidR="0077316F" w:rsidRPr="007064A2" w:rsidRDefault="0077316F" w:rsidP="0077316F">
      <w:pPr>
        <w:pStyle w:val="Nessunaspaziatura"/>
        <w:numPr>
          <w:ilvl w:val="0"/>
          <w:numId w:val="4"/>
        </w:numPr>
        <w:tabs>
          <w:tab w:val="num" w:pos="567"/>
        </w:tabs>
        <w:spacing w:after="120" w:line="256" w:lineRule="auto"/>
        <w:ind w:left="567" w:hanging="567"/>
      </w:pPr>
      <w:r w:rsidRPr="007064A2">
        <w:t>Madre Santa, tu che sei stata dalla Parola, aiuta ogni cristiano perché sia dalla Parola di Gesù e solo da essa.</w:t>
      </w:r>
    </w:p>
    <w:p w14:paraId="0DAAB917" w14:textId="77777777" w:rsidR="0077316F" w:rsidRDefault="0077316F" w:rsidP="0077316F">
      <w:pPr>
        <w:pStyle w:val="Titolo2"/>
      </w:pPr>
      <w:bookmarkStart w:id="298" w:name="_Toc499840634"/>
      <w:r w:rsidRPr="00FC79EE">
        <w:t>24 Giugno</w:t>
      </w:r>
      <w:bookmarkEnd w:id="298"/>
    </w:p>
    <w:p w14:paraId="698B5463" w14:textId="77777777" w:rsidR="0077316F" w:rsidRDefault="0077316F" w:rsidP="0077316F">
      <w:pPr>
        <w:jc w:val="both"/>
      </w:pPr>
      <w:r>
        <w:t>Satana ha un solo fine da raggiungere: allontanare l’uomo da Cristo, la sua unica via per ottenere la salvezza.</w:t>
      </w:r>
    </w:p>
    <w:p w14:paraId="21313A2D" w14:textId="77777777" w:rsidR="0077316F" w:rsidRPr="00D64B17"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lang w:eastAsia="it-IT"/>
        </w:rPr>
      </w:pPr>
      <w:bookmarkStart w:id="299" w:name="_Toc477095054"/>
      <w:bookmarkStart w:id="300" w:name="_Toc499840635"/>
      <w:r w:rsidRPr="00D64B17">
        <w:rPr>
          <w:rFonts w:ascii="Book Antiqua" w:eastAsia="Times New Roman" w:hAnsi="Book Antiqua" w:cs="Arial"/>
          <w:b/>
          <w:sz w:val="40"/>
          <w:szCs w:val="12"/>
          <w:lang w:eastAsia="it-IT"/>
        </w:rPr>
        <w:t>24 GIUGNO</w:t>
      </w:r>
      <w:bookmarkEnd w:id="299"/>
      <w:bookmarkEnd w:id="300"/>
      <w:r w:rsidRPr="00D64B17">
        <w:rPr>
          <w:rFonts w:ascii="Book Antiqua" w:eastAsia="Times New Roman" w:hAnsi="Book Antiqua" w:cs="Arial"/>
          <w:b/>
          <w:sz w:val="40"/>
          <w:szCs w:val="12"/>
          <w:lang w:eastAsia="it-IT"/>
        </w:rPr>
        <w:t xml:space="preserve"> </w:t>
      </w:r>
    </w:p>
    <w:p w14:paraId="78918C83" w14:textId="77777777" w:rsidR="0077316F" w:rsidRPr="00D64B17"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6"/>
          <w:szCs w:val="16"/>
          <w:lang w:eastAsia="it-IT"/>
        </w:rPr>
      </w:pPr>
      <w:bookmarkStart w:id="301" w:name="_Toc477095055"/>
      <w:bookmarkStart w:id="302" w:name="_Toc499840636"/>
      <w:r w:rsidRPr="00D64B17">
        <w:rPr>
          <w:rFonts w:ascii="Book Antiqua" w:eastAsia="Times New Roman" w:hAnsi="Book Antiqua" w:cs="Arial"/>
          <w:b/>
          <w:sz w:val="36"/>
          <w:szCs w:val="16"/>
          <w:lang w:eastAsia="it-IT"/>
        </w:rPr>
        <w:t>TENTAZIONE</w:t>
      </w:r>
      <w:bookmarkEnd w:id="301"/>
      <w:bookmarkEnd w:id="302"/>
    </w:p>
    <w:p w14:paraId="02C87854" w14:textId="77777777" w:rsidR="0077316F" w:rsidRPr="00D64B17" w:rsidRDefault="0077316F" w:rsidP="0077316F">
      <w:pPr>
        <w:rPr>
          <w:lang w:eastAsia="it-IT"/>
        </w:rPr>
      </w:pPr>
    </w:p>
    <w:p w14:paraId="5FBCD002" w14:textId="77777777" w:rsidR="0077316F" w:rsidRPr="00D64B17" w:rsidRDefault="0077316F" w:rsidP="0077316F">
      <w:pPr>
        <w:spacing w:before="100" w:beforeAutospacing="1" w:after="120" w:line="240" w:lineRule="auto"/>
        <w:jc w:val="both"/>
        <w:rPr>
          <w:rFonts w:ascii="Book Antiqua" w:eastAsia="Times New Roman" w:hAnsi="Book Antiqua" w:cs="Arial"/>
          <w:b/>
          <w:sz w:val="32"/>
          <w:szCs w:val="18"/>
          <w:lang w:eastAsia="it-IT"/>
        </w:rPr>
      </w:pPr>
      <w:r w:rsidRPr="00D64B17">
        <w:rPr>
          <w:rFonts w:ascii="Book Antiqua" w:eastAsia="Times New Roman" w:hAnsi="Book Antiqua" w:cs="Arial"/>
          <w:b/>
          <w:sz w:val="32"/>
          <w:szCs w:val="18"/>
          <w:lang w:eastAsia="it-IT"/>
        </w:rPr>
        <w:t>TENTAZIONE</w:t>
      </w:r>
    </w:p>
    <w:p w14:paraId="6984BDFC" w14:textId="77777777" w:rsidR="0077316F" w:rsidRPr="00D64B1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La tentazione ha un solo fine: separare l’uomo dalla sorgente della vita. Poiché la sorgente della vita è solo Dio, il Creatore e il Signore dell’uomo, la tentazione propone all’uomo altre vie, tutte però senza riferimento al Padre della vita. Essa avviene in molti modi. Le prime pagine del Libro della Genesi ce ne rivelano alcune. Possiamo affermare che per ogni uomo Satana ne pensa una speciale. Lui tenta personalmente, direttamente, e anche indirettamente, servendosi di altri uomini, altre donne. Sempre la Genesi giunge a rivelarci che prima del diluvio ogni pensiero dell’uomo non era altro che male. Diamo uno sguardo a questo vastissimo mondo della tentazione e sapremo anche noi che nessuno è immune da essa. Satana vuole che nessun uomo sia da Dio. È riuscito a trascinare con sé nell’inferno un terzo di Angeli, molto di più farà con gli uomini. La sua invidia per la nostra salvezza eterna gli fa aumentare le astuzie e le energie perché nessuno, veramente nessuno si possa salvare.</w:t>
      </w:r>
    </w:p>
    <w:p w14:paraId="2479548D" w14:textId="77777777" w:rsidR="0077316F" w:rsidRPr="00D64B17"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D64B17">
        <w:rPr>
          <w:rFonts w:ascii="Book Antiqua" w:eastAsia="Times New Roman" w:hAnsi="Book Antiqua" w:cs="Arial"/>
          <w:i/>
          <w:color w:val="000000"/>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5DAD5D31" w14:textId="77777777" w:rsidR="0077316F" w:rsidRPr="00D64B17"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D64B17">
        <w:rPr>
          <w:rFonts w:ascii="Book Antiqua" w:eastAsia="Times New Roman" w:hAnsi="Book Antiqua" w:cs="Arial"/>
          <w:i/>
          <w:color w:val="000000"/>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5EDD14F0" w14:textId="77777777" w:rsidR="0077316F" w:rsidRPr="00D64B17"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D64B17">
        <w:rPr>
          <w:rFonts w:ascii="Book Antiqua" w:eastAsia="Times New Roman" w:hAnsi="Book Antiqua" w:cs="Arial"/>
          <w:i/>
          <w:color w:val="000000"/>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 (Gen 4,23-24).</w:t>
      </w:r>
    </w:p>
    <w:p w14:paraId="627929DB" w14:textId="77777777" w:rsidR="0077316F" w:rsidRPr="00D64B17"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D64B17">
        <w:rPr>
          <w:rFonts w:ascii="Book Antiqua" w:eastAsia="Times New Roman" w:hAnsi="Book Antiqua" w:cs="Arial"/>
          <w:i/>
          <w:color w:val="000000"/>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6,1-8).</w:t>
      </w:r>
    </w:p>
    <w:p w14:paraId="5D479B43" w14:textId="77777777" w:rsidR="0077316F" w:rsidRPr="00D64B17"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D64B17">
        <w:rPr>
          <w:rFonts w:ascii="Book Antiqua" w:eastAsia="Times New Roman" w:hAnsi="Book Antiqua" w:cs="Arial"/>
          <w:i/>
          <w:color w:val="000000"/>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F1C37FA" w14:textId="77777777" w:rsidR="0077316F" w:rsidRPr="00D64B1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 xml:space="preserve">Anche Gesù fu tentato. La sua è stata tentazione specialissima. Di Lui voleva farne un Dio senza Dio, senza il Padre, con la vita tutta nelle sue mani. Se Satana fosse riuscito nel suo intento, non vi sarebbe stata né redenzione e né salvezza. Poiché tutto è del Padre e nulla è di Cristo, senza il Padre, Cristo mai avrebbe potuto salvare l’uomo. Ma neanche il Padre lo avrebbe potuto salvare, perché la salvezza è dalla comunione mirabile tra il Padre e il Figlio nello Spirito Santo. Sappiamo che Satana anche quando Gesù era sulla croce lo tentò perché scendesse, si facesse dalla sua volontà. Gesù pregò e tutta la forza del Padre, per lo Spirito Santo, discese nella sua umanità. La tentazione fu vinta. Lui rimase fedele al Padre. Venne per ogni uomo la grazia della salvezza. </w:t>
      </w:r>
    </w:p>
    <w:p w14:paraId="189C351C"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BAE2AFE" w14:textId="77777777" w:rsidR="0077316F" w:rsidRPr="00D64B17"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 46). </w:t>
      </w:r>
    </w:p>
    <w:p w14:paraId="23B4387A" w14:textId="77777777" w:rsidR="0077316F" w:rsidRPr="00D64B1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 xml:space="preserve">Ora come Satana tenta l’uomo? Allontanandolo da Cristo, la sua unica e sola via per ottenere la salvezza nel tempo e nell’eternità. Oggi il suo attacco contro Cristo è spaventosamente invadente e minaccioso. Sta occupando tutte le menti dei suoi discepoli. Vuole che tutti pensino una salvezza da Dio e non più per mezzo di Cristo, in Cristo, con Cristo. Infatti il Dio unico inventato o adottato da moltissimi figli della Chiesa una, santa, cattolica, apostolica, proprio a questo mira: a sganciare la salvezza da Cristo così da renderla non salvezza. Con il Dio unico possiamo avere un pensiero di salvezza, ma non la realtà della salvezza che è in Cristo Signore, con Lui, per Lui. </w:t>
      </w:r>
    </w:p>
    <w:p w14:paraId="53E770DE" w14:textId="77777777" w:rsidR="0077316F" w:rsidRPr="00D64B1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È verità eterna, divina, immortale, universale, incancellabile: la salvezza non è da Cristo solamente. Non è un Dio del Padre per Cristo. Ma è Cristo la nostra salvezza ed è in Lui che si vive, con Lui e per Lui oggi, domani, sempre. È il suo corpo il “luogo” della nostra redenzione. Chi è corpo del suo corpo, come membro vivo, è salvo, cammina verso la salvezza eterna. Chi si separa dal suo corpo, è tralcio secco. Viene tagliato e gettato nel fuoco. Satana questo vuole: fare di ogni cristiano un tralcio a se stante, un tralcio tagliato dall’unica vera vite che è Gesù Signore. Quando questo avviene è veramente la fine. Si precipita nella non redenzione, nella non salvezza, nella non vita. Possiamo affermare che Satana sa il fatto suo e sta lavorando bene, anzi molto bene, al fine di rendere Cristo inutile per la nostra redenzione.</w:t>
      </w:r>
    </w:p>
    <w:p w14:paraId="70E1D89A" w14:textId="77777777" w:rsidR="0077316F" w:rsidRPr="00D64B17"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33F71A0" w14:textId="77777777" w:rsidR="0077316F" w:rsidRPr="00D64B17"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3F6CD55" w14:textId="77777777" w:rsidR="0077316F" w:rsidRPr="00D64B17"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E301749" w14:textId="77777777" w:rsidR="0077316F" w:rsidRPr="00D64B17"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 xml:space="preserve">La tentazione può rivestirsi di ogni forma, ogni pensiero, ogni teoria. Può anche rivelarsi come il sommo bene per l’intera umanità. Ognuno deve sapere che ogni distacco da Cristo Parola, Grazia, verità, chiesa una, santa, cattolica, apostolica, ministri della Parola e della grazia, dell’annunzio e dei sacramenti è tentazione per la nostra morte spirituale ed eterna. È facile sapere cosa è tentazione. Basta osservare se rimaniamo tralci dell’unica vite oppure se ci distacchiamo e ci separiamo dal Corpo della salvezza e della redenzione. Per i ministri di Cristo vale la stessa regola. Essi sono tentati perché si separino dallo Spirito Santo. Vivano un ministero dipendente solo dalla loro volontà, senza più riferimento al Vangelo. Un ministero fuori del Vangelo, senza la Parola, in autonomia è già caduta nella tentazione. </w:t>
      </w:r>
    </w:p>
    <w:p w14:paraId="55FA2A74"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O ha mai tentato un dio di andare a scegliersi una nazione in mezzo a un'altra con prove, segni, prodigi e battaglie, con mano potente e braccio teso e grandi terrori, come fece per voi il Signore vostro Dio in Egitto, sotto i vostri occhi? (Dt 4, 34). Non tenterete il Signore vostro Dio come lo tentaste a Massa (Dt 6, 16). Saul tentò di colpire Davide con la lancia contro il muro. Ma Davide si scansò da Saul, che infisse la lancia nel muro. Davide fuggì e quella notte fu salvo (1Sam 19, 10). Egli rispose: "Sono pieno di zelo per il Signore degli eserciti, poiché gli Israeliti hanno abbandonato la tua alleanza, hanno demolito i tuoi altari, hanno ucciso di spada i tuoi profeti. Sono rimasto solo ed essi tentano di togliermi la vita" (1Re 19, 10). </w:t>
      </w:r>
    </w:p>
    <w:p w14:paraId="793B834C"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(1Re 19, 14). Circonderete il re, ognuno con la sua arma in pugno e chi tenta di penetrare nello schieramento sia messo a morte. Accompagnerete il re ovunque egli vada" (2Re 11, 8). I leviti circonderanno il re, ognuno con l'arma in pugno; chiunque tenti di entrare nel tempio sia messo a morte. Essi staranno vicino al re seguendolo in ogni movimento" (2Cr 23, 7). Il giovane scese nel fiume per lavarsi i piedi, quand'ecco un grosso pesce balzò dall'acqua e tentò di divorare il piede del ragazzo, che si mise a gridare (Tb 6, 2). Chi siete voi dunque che avete tentato Dio in questo giorno e vi siete posti al di sopra di lui, mentre non siete che uomini? (Gdt 8, 12). </w:t>
      </w:r>
    </w:p>
    <w:p w14:paraId="7B28EEAC"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Abramo non fu trovato forse fedele nella tentazione e non gli fu ciò accreditato a giustizia? (1Mac 2, 52). Il re, avuto questo saggio dell'audacia dei Giudei, tentava con l'astuzia la conquista delle posizioni (2Mac 13, 18). Ma, quando quella truppa stava per occupare la torre e tentava di forzare la porta del cortile e ordinavano di portare il fuoco e di appiccarlo alle porte, egli, accerchiato da ogni lato, si piantò la spada in corpo (2Mac 14, 41). Se si tenta di parlarti, ti sarà forse gravoso? Ma chi può trattenere il discorso? (Gb 4, 2). Anche i monelli hanno ribrezzo di me: se tento d'alzarmi, mi danno la baia (Gb 19, 18). Dio lo bersaglia senza pietà; tenta di sfuggire alla sua mano (Gb 27, 22). Può forse farti uscire dall'angustia il tuo grido, con tutti i tentativi di forza? (Gb 36, 19).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w:t>
      </w:r>
    </w:p>
    <w:p w14:paraId="6C592442"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Egli infatti si lascia trovare da quanti non lo tentano, si mostra a coloro che non ricusano di credere in lui (Sap 1, 2). Figlio, se ti presenti per servire il Signore, prepàrati alla tentazione (Sir 2, 1). Prima di fare un voto prepara te stesso, non fare come un uomo che tenta il Signore (Sir 18, 23). Chi teme il Signore non incorre in alcun male, se subisce tentazioni, ne sarà liberato di nuovo (Sir 33, 1). Ma Acaz rispose: "Non lo chiederò, non voglio tentare il Signore" (Is 7, 12). Hai dimenticato il Signore tuo creatore, che ha disteso i cieli e gettato le fondamenta della terra. Avevi sempre paura, tutto il giorno, davanti al furore dell'avversario, perché egli tentava di distruggerti. Ma dove è ora il furore dell'avversario? (Is 51, 13). </w:t>
      </w:r>
    </w:p>
    <w:p w14:paraId="32D0E7D8"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Nel primo anno del suo regno, io Daniele tentavo di comprendere nei libri il numero degli anni di cui il Signore aveva parlato al profeta Geremia e nei quali si dovevano compiere le desolazioni di Gerusalemme, cioè settant'anni (Dn 9, 2). Allora Gesù fu condotto dallo Spirito nel deserto per esser tentato dal diavolo (Mt 4, 1). Il tentatore allora gli si accostò e gli disse: "Se sei Figlio di Dio, dì che questi sassi diventino pane" (Mt 4, 3). Gesù gli rispose: "Sta scritto anche: Non tentare il Signore Dio tuo" (Mt 4, 7). E non ci indurre in tentazione, ma liberaci dal male (Mt 6, 13). Ma Gesù, conoscendo la loro malizia, rispose: "Ipocriti, perché mi tentate? (Mt 22, 18). </w:t>
      </w:r>
    </w:p>
    <w:p w14:paraId="135B2AA7"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Vegliate e pregate, per non cadere in tentazione. Lo spirito è pronto, ma la carne è debole" (Mt 26, 41). E vi rimase quaranta giorni, tentato da satana; stava con le fiere e gli angeli lo servivano (Mc 1, 13). Ma egli, conoscendo la loro ipocrisia, disse: "Perché mi tentate? Portatemi un denaro perché io lo veda" (Mc 12, 15). Vegliate e pregate per non entrare in tentazione; lo spirito è pronto, ma la carne è debole" (Mc 14, 38). Dove, per quaranta giorni, fu tentato dal diavolo. Non mangiò nulla in quei giorni; ma quando furono terminati ebbe fame (Lc 4, 2). Gesù gli rispose: "E' stato detto: Non tenterai il Signore Dio tuo" (Lc 4, 12). Dopo aver esaurito ogni specie di tentazione, il diavolo si allontanò da lui per ritornare al tempo fissato (Lc 4, 13). </w:t>
      </w:r>
    </w:p>
    <w:p w14:paraId="2B8012B3"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Quelli sulla pietra sono coloro che, quando ascoltano, accolgono con gioia la parola, ma non hanno radice; credono per un certo tempo, ma nell'ora della tentazione vengono meno (Lc 8, 13). E perdonaci i nostri peccati, perché anche noi perdoniamo ad ogni nostro debitore, e non ci indurre in tentazione" (Lc 11, 4). Giunto sul luogo, disse loro: "Pregate, per non entrare in tentazione" (Lc 22, 40). E disse loro: "Perché dormite? Alzatevi e pregate, per non entrare in tentazione" (Lc 22, 46). Allora Pietro le disse: "Perché vi siete accordati per tentare lo Spirito del Signore? Ecco qui alla porta i passi di coloro che hanno seppellito tuo marito e porteranno via anche te" (At 5, 9). E parlava e discuteva con gli Ebrei di lingua greca; ma questi tentarono di ucciderlo (At 9, 29). Ma quando ci fu un tentativo dei pagani e dei Giudei con i loro capi per maltrattarli e lapidarli (At 14, 5). </w:t>
      </w:r>
    </w:p>
    <w:p w14:paraId="6B5A222F"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Or dunque, perché continuate a tentare Dio, imponendo sul collo dei discepoli un giogo che né i nostri padri, né noi siamo stati in grado di portare? (At 15, 10). Perché cercassero Dio, se mai arrivino a trovarlo andando come a tentoni, benché non sia lontano da ciascuno di noi (At 17, 27). Ha perfino tentato di profanare il tempio e noi l'abbiamo arrestato (At 24, 6). Per queste cose i Giudei mi assalirono nel tempio e tentarono di uccidermi (At 26, 21). Non astenetevi tra voi se non di comune accordo e temporaneamente, per dedicarvi alla preghiera, e poi ritornate a stare insieme, perché satana non vi tenti nei momenti di passione (1Cor 7, 5). Nessuna tentazione vi ha finora sorpresi se non umana; infatti Dio è fedele e non permetterà che siate tentati oltre le vostre forze, ma con la tentazione vi darà anche la via d'uscita e la forza per sopportarla (1Cor 10, 13). Fratelli, qualora uno venga sorpreso in qualche colpa, voi che avete lo Spirito correggetelo con dolcezza. E vigila su te stesso, per non cadere anche tu in tentazione (Gal 6, 1). </w:t>
      </w:r>
    </w:p>
    <w:p w14:paraId="7BDE5803"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Per questo, non potendo più resistere, mandai a prendere notizie sulla vostra fede, per timore che il tentatore vi avesse tentati e così diventasse vana la nostra fatica (1Ts 3, 5). Al contrario coloro che vogliono arricchire, cadono nella tentazione, nel laccio e in molte bramosie insensate e funeste, che fanno affogare gli uomini in rovina e perdizione (1Tm 6, 9). Non indurite i vostri cuori come nel giorno della ribellione, o nel giorno della tentazione nel deserto (Eb 3, 8). Dove mi tentarono i vostri padri mettendomi alla prova, pur avendo visto per quarant'anni le mie opere (Eb 3, 9). Per fede attraversarono il Mare Rosso come per una terra asciutta; mentre avendo tentato questo o di fare anche gli Egiziani, ma furono inghiottiti (Eb 11, 29). </w:t>
      </w:r>
    </w:p>
    <w:p w14:paraId="1BE35D82"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Beato l'uomo che sopporta la tentazione, perché una volta superata la prova riceverà la corona della vita che il Signore ha promesso a quelli che lo amano (Gc 1, 12). Nessuno, quando è tentato, dica: "Sono tentato da Dio"; perché Dio non può essere tentato dal male e non tenta nessuno al male (Gc 1, 13). Ciascuno piuttosto è tentato dalla propria concupiscenza che lo attrae e lo seduce (Gc 1, 14). Poiché hai osservato con costanza la mia parola, anch'io ti preserverò nell'ora della tentazione che sta per venire sul mondo intero, per mettere alla prova gli abitanti della terra (Ap 3, 10). </w:t>
      </w:r>
    </w:p>
    <w:p w14:paraId="7C8705C9"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Satana applica un solo principio, sempre, con ogni persona, in ogni luogo. Lui sa che solo uno sulla terra è il datore della vita. Cristo Gesù nella sua Persona e Cristo Gesù nel suo corpo che è la sua Chiesa, quella fondata su Pietro. Lui sa che solo nel vero corpo di Cristo verità e grazia sono una cosa sola. Lui sa che il corpo di Cristo è fonte di vita eterna per l’intera umanità se rimane nella sua unità ontologica, sacramentale, operativa, missionaria. Lui sa che se riesce ad operare anche un piccola lacerazione all’interno di questo corpo o anche una minima scissione o separazione da esso la vera salvezza, la vera acqua della vita, viene meno e lui può influenzare e orientare i cuori e le menti a suo piacimento.</w:t>
      </w:r>
    </w:p>
    <w:p w14:paraId="62F5EDBF"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 xml:space="preserve">Ecco la sua strategia: separare il papa dai vescovi e i vescovi dal papa. Separare ogni vescovo da ogni altro vescovo, facendo di ognuno di essi un papa nella sua diocesi. Separare i vescovi dai presbiteri e i presbiteri dai vescovi. Separare i presbiteri dai presbiteri facendo di ogni presbitero un </w:t>
      </w:r>
      <w:r w:rsidRPr="00D64B17">
        <w:rPr>
          <w:rFonts w:ascii="Book Antiqua" w:eastAsia="Times New Roman" w:hAnsi="Book Antiqua" w:cs="Arial"/>
          <w:i/>
          <w:sz w:val="24"/>
          <w:szCs w:val="24"/>
          <w:lang w:eastAsia="it-IT"/>
        </w:rPr>
        <w:t>“vescovo minore”</w:t>
      </w:r>
      <w:r w:rsidRPr="00D64B17">
        <w:rPr>
          <w:rFonts w:ascii="Book Antiqua" w:eastAsia="Times New Roman" w:hAnsi="Book Antiqua" w:cs="Arial"/>
          <w:sz w:val="24"/>
          <w:szCs w:val="24"/>
          <w:lang w:eastAsia="it-IT"/>
        </w:rPr>
        <w:t xml:space="preserve"> nella sua parrocchia. Separare i presbiteri dai fedeli laici e i fedeli laici dai presbiteri. Separare i fedeli laici dai fedeli laici, facendo di ogni fedele laico un maestro, un dottore, un missionario per suo conto e secondo pensieri personali. Chi si pone fuori della comunione piena del cuore, della mente, dei pensieri, dei sentimenti con il corpo di Cristo è già vittima della tentazione. È fuori del corpo della verità, della luce, della grazia.</w:t>
      </w:r>
    </w:p>
    <w:p w14:paraId="0FAEB0CD"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Altra separazione, questa ancora più deleteria e letale. Separare ogni persona nella Chiesa dalla sua verità sacramentale, carismatica, ministeriale. A che serve al mondo un papa senza la sua verità, un vescovo senza la sua verità, un presbitero senza la sua verità sacramentale, carismatica, ministeriale? A che serve un cresimato, un battezzato, una persona sposata senza la sua verità? È la verità che fa la persona nella Chiesa, distinguendola da ogni altra persona nella Chiesa e nel mondo. È la verità del proprio essere sacramentale, carismatico, ministeriale che ci distingue gli uni dagli altri. Senza verità si è nella più grande indifferenza. L’indifferenza appartiene al regno di Satana. Il regno di Dio è distinzione e differenza.</w:t>
      </w:r>
    </w:p>
    <w:p w14:paraId="3BC157FA"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 xml:space="preserve">Oggi sembra che la tentazione di Satana stia raggiungendo il sommo della sua potenza distruttrice. Un tempo, anche se agli occhi di qualcuno, poteva esistere anche un certo rigorismo, vi era una unità profonda, inscindibile, inseparabile tra grazia e verità. Con la verità nel cuore, nella verità ci si accostava alla grazia e la grazia era tutta a servizio per la nostra crescita nella verità. Oggi Satana sta tentando tutti i figli della Chiesa perché si separi la grazia dalla verità. Lui tenta perché si possa ricevere la grazia senza il possesso della verità. Poiché la nostra verità cristiana è nel ritorno nella casa della Parola, per abitare in essa per tutti i giorni della nostra vita, la tentazione vuole che ci accostiamo all’Eucaristia, pur rimanendo nel peccato, nella falsità, nella non verità. Così abitiamo nella casa di Satana, ma possiamo tranquillamente ricevere il corpo e il sangue di Gesù Signore e gli altri sacramenti. Leggiamo per un attimo tutto il Discorso della Montagna. In esso vi sono due soli riferimenti alla grazia. Quando si presenta l’offerta all’altare, occorre che prima ci si riconcili con i fratelli, si entri cioè nella verità dell’amore e quando si inizia a pregare, si inizi con la richiesta di fare sempre e tutta la volontà di Dio in modo esemplare. Ora la volontà di Dio è vivere la nostra verità umana, soprannaturale, carismatica, strumentale, ministeriale, sacramentale. </w:t>
      </w:r>
    </w:p>
    <w:p w14:paraId="0358F1CF"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6413977"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Voi siete il sale della terra; ma se il sale perde il sapore, con che cosa lo si renderà salato? A null’altro serve che ad essere gettato via e calpestato dalla gente.</w:t>
      </w:r>
    </w:p>
    <w:p w14:paraId="0F46449A"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5C28E88"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3E2AEED"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Io vi dico infatti: se la vostra giustizia non supererà quella degli scribi e dei farisei, non entrerete nel regno dei cieli.</w:t>
      </w:r>
    </w:p>
    <w:p w14:paraId="0A5DAACB"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Avete inteso che fu detto agli antichi: Non ucciderai</w:t>
      </w:r>
      <w:r w:rsidRPr="00D64B17">
        <w:rPr>
          <w:rFonts w:ascii="Book Antiqua" w:eastAsia="Times New Roman" w:hAnsi="Book Antiqua" w:cs="Arial"/>
          <w:i/>
          <w:iCs/>
          <w:sz w:val="24"/>
          <w:szCs w:val="24"/>
          <w:lang w:eastAsia="it-IT"/>
        </w:rPr>
        <w:t>;</w:t>
      </w:r>
      <w:r w:rsidRPr="00D64B17">
        <w:rPr>
          <w:rFonts w:ascii="Book Antiqua" w:eastAsia="Times New Roman" w:hAnsi="Book Antiqua" w:cs="Arial"/>
          <w:i/>
          <w:sz w:val="24"/>
          <w:szCs w:val="24"/>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66DE86A"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17A0CF8"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502D22"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Avete inteso che fu detto: Non commetterai adulterio. Ma io vi dico: chiunque guarda una donna per desiderarla, ha già commesso adulterio con lei nel proprio cuore.</w:t>
      </w:r>
    </w:p>
    <w:p w14:paraId="18E03D2F"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Se il tuo occhio destro ti è motivo di scandalo, cavalo e gettalo via da te: ti conviene infatti perdere una delle tue membra, piuttosto che tutto il tuo corpo venga gettato nella Geènna.</w:t>
      </w:r>
      <w:r w:rsidRPr="00D64B17">
        <w:rPr>
          <w:rFonts w:ascii="Book Antiqua" w:eastAsia="Times New Roman" w:hAnsi="Book Antiqua" w:cs="Arial"/>
          <w:i/>
          <w:position w:val="6"/>
          <w:sz w:val="24"/>
          <w:szCs w:val="24"/>
          <w:lang w:eastAsia="it-IT"/>
        </w:rPr>
        <w:t xml:space="preserve"> </w:t>
      </w:r>
      <w:r w:rsidRPr="00D64B17">
        <w:rPr>
          <w:rFonts w:ascii="Book Antiqua" w:eastAsia="Times New Roman" w:hAnsi="Book Antiqua" w:cs="Arial"/>
          <w:i/>
          <w:sz w:val="24"/>
          <w:szCs w:val="24"/>
          <w:lang w:eastAsia="it-IT"/>
        </w:rPr>
        <w:t>E se la tua mano destra ti è motivo di scandalo, tagliala e gettala via da te: ti conviene infatti perdere una delle tue membra, piuttosto che tutto il tuo corpo vada a finire nella Geènna.</w:t>
      </w:r>
    </w:p>
    <w:p w14:paraId="6D97EC1E"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84A3601"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64B17">
        <w:rPr>
          <w:rFonts w:ascii="Book Antiqua" w:eastAsia="Times New Roman" w:hAnsi="Book Antiqua" w:cs="Arial"/>
          <w:i/>
          <w:position w:val="6"/>
          <w:sz w:val="24"/>
          <w:szCs w:val="24"/>
          <w:lang w:eastAsia="it-IT"/>
        </w:rPr>
        <w:t xml:space="preserve"> </w:t>
      </w:r>
      <w:r w:rsidRPr="00D64B17">
        <w:rPr>
          <w:rFonts w:ascii="Book Antiqua" w:eastAsia="Times New Roman" w:hAnsi="Book Antiqua" w:cs="Arial"/>
          <w:i/>
          <w:sz w:val="24"/>
          <w:szCs w:val="24"/>
          <w:lang w:eastAsia="it-IT"/>
        </w:rPr>
        <w:t>Sia invece il vostro parlare: “Sì, sì”, “No, no”; il di più viene dal Maligno.</w:t>
      </w:r>
    </w:p>
    <w:p w14:paraId="5206AEFC"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64B17">
        <w:rPr>
          <w:rFonts w:ascii="Book Antiqua" w:eastAsia="Times New Roman" w:hAnsi="Book Antiqua" w:cs="Arial"/>
          <w:i/>
          <w:position w:val="6"/>
          <w:sz w:val="24"/>
          <w:szCs w:val="24"/>
          <w:lang w:eastAsia="it-IT"/>
        </w:rPr>
        <w:t xml:space="preserve"> </w:t>
      </w:r>
      <w:r w:rsidRPr="00D64B17">
        <w:rPr>
          <w:rFonts w:ascii="Book Antiqua" w:eastAsia="Times New Roman" w:hAnsi="Book Antiqua" w:cs="Arial"/>
          <w:i/>
          <w:sz w:val="24"/>
          <w:szCs w:val="24"/>
          <w:lang w:eastAsia="it-IT"/>
        </w:rPr>
        <w:t>E se uno ti costringerà ad accompagnarlo per un miglio, tu con lui fanne due. Da’ a chi ti chiede, e a chi desidera da te un prestito non voltare le spalle.</w:t>
      </w:r>
    </w:p>
    <w:p w14:paraId="6573E5AB"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A3EAF15"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1CF89ED"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1EB2602"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51DFD8F"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A9520D5"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Se voi infatti perdonerete agli altri le loro colpe, il Padre vostro che è nei cieli perdonerà anche a voi; ma se voi non perdonerete agli altri, neppure il Padre vostro perdonerà le vostre colpe.</w:t>
      </w:r>
    </w:p>
    <w:p w14:paraId="3619429A"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21CE2C5"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934445C"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52F3804"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Nessuno può servire due padroni, perché o odierà l’uno e amerà l’altro, oppure si affezionerà all’uno e disprezzerà l’altro. Non potete servire Dio e la ricchezza.</w:t>
      </w:r>
    </w:p>
    <w:p w14:paraId="0F84E3F2"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829835E"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BA19FC9"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Non date le cose sante ai cani e non gettate le vostre perle davanti ai porci, perché non le calpestino con le loro zampe e poi si voltino per sbranarvi.</w:t>
      </w:r>
    </w:p>
    <w:p w14:paraId="327BDEED"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523FC25"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Tutto quanto volete che gli uomini facciano a voi, anche voi fatelo a loro: questa infatti è la Legge e i Profeti.</w:t>
      </w:r>
    </w:p>
    <w:p w14:paraId="608CED4F"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978CFAF"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AC43A33"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4F99742"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62CABEC" w14:textId="77777777" w:rsidR="0077316F" w:rsidRPr="00D64B17"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D64B17">
        <w:rPr>
          <w:rFonts w:ascii="Book Antiqua" w:eastAsia="Times New Roman" w:hAnsi="Book Antiqua" w:cs="Arial"/>
          <w:i/>
          <w:sz w:val="24"/>
          <w:szCs w:val="24"/>
          <w:lang w:eastAsia="it-IT"/>
        </w:rPr>
        <w:t xml:space="preserve">Quando Gesù ebbe terminato questi discorsi, le folle erano stupite del suo insegnamento: egli infatti insegnava loro come uno che ha autorità, e non come i loro scribi (Mt 7,1-29). </w:t>
      </w:r>
    </w:p>
    <w:p w14:paraId="0ACC5AA0" w14:textId="77777777" w:rsidR="0077316F" w:rsidRPr="00D64B17"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64B17">
        <w:rPr>
          <w:rFonts w:ascii="Book Antiqua" w:eastAsia="Times New Roman" w:hAnsi="Book Antiqua" w:cs="Arial"/>
          <w:sz w:val="24"/>
          <w:szCs w:val="24"/>
          <w:lang w:eastAsia="it-IT"/>
        </w:rPr>
        <w:t>È questo il fine dell’uomo: ascoltare la Parola, accogliere la Parola, obbedire alla Parola, rimanere in eterno nella Parola. La grazia è nel dono dello Spirito Santo, il quale ci deve leggere la Parola, interpretare la Parola, applicare la Parola, farci vivere la parola, aiutandoci perché rimaniamo sempre in essa e trasformiamo ogni Parola in un frutto di salvezza per i fratelli e di più grande santificazione per noi. Se ci separiamo dalla Parola, ci separiamo dal fine della nostra vita. Non camminiamo più nella Parola per raggiungere la vita eterna. Siamo sulla strada che porta all’inferno eterno. Cosa sta oggi costruendo Satana per noi? Lui ci sta costruendo un cristiano senza la verità della persona, la verità della Parola, la verità della Chiesa, la verità della fede, la verità di Dio e del suo mistero, la verità di Cristo, la verità dello Spirito Santo. Lui sta impegnando tutte le sue infernali energie per costruire i cristiani senza verità così potrà costruire ogni altro uomo senza verità. Esiste oggi il rispetto di una sola verità divina ed eterna, evangelica e biblica, di fede definita nel cristiano oggi? Distrutta la verità del cristiano sta passando a distruggere la verità della stessa natura dell’uomo e ci sta riuscendo bene.</w:t>
      </w:r>
    </w:p>
    <w:p w14:paraId="5CBD5017" w14:textId="77777777" w:rsidR="0077316F" w:rsidRDefault="0077316F" w:rsidP="0077316F">
      <w:pPr>
        <w:jc w:val="both"/>
      </w:pPr>
    </w:p>
    <w:p w14:paraId="65B66363" w14:textId="77777777" w:rsidR="0077316F" w:rsidRDefault="0077316F" w:rsidP="0077316F">
      <w:pPr>
        <w:pStyle w:val="Nessunaspaziatura"/>
        <w:numPr>
          <w:ilvl w:val="0"/>
          <w:numId w:val="4"/>
        </w:numPr>
        <w:tabs>
          <w:tab w:val="num" w:pos="567"/>
        </w:tabs>
        <w:spacing w:after="120" w:line="256" w:lineRule="auto"/>
        <w:ind w:left="567" w:hanging="567"/>
      </w:pPr>
      <w:r>
        <w:t>La vera obbedienza è quando si sceglie e si ama la volontà di Dio come nostra propria volontà, facendola natura della nostra natura. </w:t>
      </w:r>
    </w:p>
    <w:p w14:paraId="210FAF6C" w14:textId="77777777" w:rsidR="0077316F" w:rsidRDefault="0077316F" w:rsidP="0077316F">
      <w:pPr>
        <w:pStyle w:val="Nessunaspaziatura"/>
        <w:numPr>
          <w:ilvl w:val="0"/>
          <w:numId w:val="4"/>
        </w:numPr>
        <w:tabs>
          <w:tab w:val="num" w:pos="567"/>
        </w:tabs>
        <w:spacing w:after="120" w:line="256" w:lineRule="auto"/>
        <w:ind w:left="567" w:hanging="567"/>
      </w:pPr>
      <w:r>
        <w:t>La nostra volontà e quella di Dio non sono due volontà, ma una sola. Non sono due scelte, ma una sola scelta. È la volontà di Dio in noi. </w:t>
      </w:r>
    </w:p>
    <w:p w14:paraId="71C98FA2" w14:textId="77777777" w:rsidR="0077316F" w:rsidRDefault="0077316F" w:rsidP="0077316F">
      <w:pPr>
        <w:pStyle w:val="Nessunaspaziatura"/>
        <w:numPr>
          <w:ilvl w:val="0"/>
          <w:numId w:val="4"/>
        </w:numPr>
        <w:tabs>
          <w:tab w:val="num" w:pos="567"/>
        </w:tabs>
        <w:spacing w:after="120" w:line="256" w:lineRule="auto"/>
        <w:ind w:left="567" w:hanging="567"/>
      </w:pPr>
      <w:r>
        <w:t>Questa perfezione di obbedienza la troviamo in Gesù. La volontà del Padre governata dallo Spirito Santo è scelta da Lui come sua volontà. </w:t>
      </w:r>
    </w:p>
    <w:p w14:paraId="5C982C0A" w14:textId="77777777" w:rsidR="0077316F" w:rsidRDefault="0077316F" w:rsidP="0077316F">
      <w:pPr>
        <w:pStyle w:val="Nessunaspaziatura"/>
        <w:numPr>
          <w:ilvl w:val="0"/>
          <w:numId w:val="4"/>
        </w:numPr>
        <w:tabs>
          <w:tab w:val="num" w:pos="567"/>
        </w:tabs>
        <w:spacing w:after="120" w:line="256" w:lineRule="auto"/>
        <w:ind w:left="567" w:hanging="567"/>
      </w:pPr>
      <w:r>
        <w:t>La volontà del Padre è scelta come volontà della persona divina e volontà della sua natura umana, anch’esse governate dallo Spirito Santo. </w:t>
      </w:r>
    </w:p>
    <w:p w14:paraId="54DE74F1" w14:textId="77777777" w:rsidR="0077316F" w:rsidRDefault="0077316F" w:rsidP="0077316F">
      <w:pPr>
        <w:pStyle w:val="Nessunaspaziatura"/>
        <w:numPr>
          <w:ilvl w:val="0"/>
          <w:numId w:val="4"/>
        </w:numPr>
        <w:tabs>
          <w:tab w:val="num" w:pos="567"/>
        </w:tabs>
        <w:spacing w:after="120" w:line="256" w:lineRule="auto"/>
        <w:ind w:left="567" w:hanging="567"/>
      </w:pPr>
      <w:r>
        <w:t>Un solo Spirito governa il Padre e il Figlio. In Lui le volontà di Cristo sono volontà del Padre e la volontà del Padre è volontà di Gesù. </w:t>
      </w:r>
    </w:p>
    <w:p w14:paraId="75391E4F" w14:textId="77777777" w:rsidR="0077316F" w:rsidRDefault="0077316F" w:rsidP="0077316F">
      <w:pPr>
        <w:pStyle w:val="Nessunaspaziatura"/>
        <w:numPr>
          <w:ilvl w:val="0"/>
          <w:numId w:val="4"/>
        </w:numPr>
        <w:tabs>
          <w:tab w:val="num" w:pos="567"/>
        </w:tabs>
        <w:spacing w:after="120" w:line="256" w:lineRule="auto"/>
        <w:ind w:left="567" w:hanging="567"/>
      </w:pPr>
      <w:r>
        <w:t>Questa perfezione deve essere anche di ogni discepolo di Gesù. Questi è chiamato a fare del Vangelo la sua stessa natura, la sua vita. </w:t>
      </w:r>
    </w:p>
    <w:p w14:paraId="2B4CB7F5" w14:textId="77777777" w:rsidR="0077316F" w:rsidRDefault="0077316F" w:rsidP="0077316F">
      <w:pPr>
        <w:pStyle w:val="Nessunaspaziatura"/>
        <w:numPr>
          <w:ilvl w:val="0"/>
          <w:numId w:val="4"/>
        </w:numPr>
        <w:tabs>
          <w:tab w:val="num" w:pos="567"/>
        </w:tabs>
        <w:spacing w:after="120" w:line="256" w:lineRule="auto"/>
        <w:ind w:left="567" w:hanging="567"/>
      </w:pPr>
      <w:r>
        <w:t>Il cristiano non deve dire: Io obbedisco al Vangelo, ma: Obbedisco alla mia vita che è il Vangelo. Ascolto la mia anima che è il Vangelo. </w:t>
      </w:r>
    </w:p>
    <w:p w14:paraId="393A0433" w14:textId="77777777" w:rsidR="0077316F" w:rsidRDefault="0077316F" w:rsidP="0077316F">
      <w:pPr>
        <w:pStyle w:val="Nessunaspaziatura"/>
        <w:numPr>
          <w:ilvl w:val="0"/>
          <w:numId w:val="4"/>
        </w:numPr>
        <w:tabs>
          <w:tab w:val="num" w:pos="567"/>
        </w:tabs>
        <w:spacing w:after="120" w:line="256" w:lineRule="auto"/>
        <w:ind w:left="567" w:hanging="567"/>
      </w:pPr>
      <w:r>
        <w:t>È questo il vero significato dell’uomo di essere stato creato ad immagine e a somiglianza di Dio. Dio si è posto in Lui come sua vera vita. </w:t>
      </w:r>
    </w:p>
    <w:p w14:paraId="01BFFC56" w14:textId="77777777" w:rsidR="0077316F" w:rsidRDefault="0077316F" w:rsidP="0077316F">
      <w:pPr>
        <w:pStyle w:val="Nessunaspaziatura"/>
        <w:numPr>
          <w:ilvl w:val="0"/>
          <w:numId w:val="4"/>
        </w:numPr>
        <w:tabs>
          <w:tab w:val="num" w:pos="567"/>
        </w:tabs>
        <w:spacing w:after="120" w:line="256" w:lineRule="auto"/>
        <w:ind w:left="567" w:hanging="567"/>
      </w:pPr>
      <w:r>
        <w:t>La sua natura è vita di Dio. Lui obbedisce a Dio, obbedendo alla natura. La legge esterna è solo luce che illumina la verità della natura. </w:t>
      </w:r>
    </w:p>
    <w:p w14:paraId="3D40209F" w14:textId="77777777" w:rsidR="0077316F" w:rsidRDefault="0077316F" w:rsidP="0077316F">
      <w:pPr>
        <w:pStyle w:val="Nessunaspaziatura"/>
        <w:numPr>
          <w:ilvl w:val="0"/>
          <w:numId w:val="4"/>
        </w:numPr>
        <w:tabs>
          <w:tab w:val="num" w:pos="567"/>
        </w:tabs>
        <w:spacing w:after="120" w:line="256" w:lineRule="auto"/>
        <w:ind w:left="567" w:hanging="567"/>
      </w:pPr>
      <w:r>
        <w:t>Così come anche il Vangelo: esso è legge esterna che illumina e rivela il nuovo essere creato in noi dallo Spirito Santo nei sacramenti. </w:t>
      </w:r>
    </w:p>
    <w:p w14:paraId="60304223" w14:textId="77777777" w:rsidR="0077316F" w:rsidRDefault="0077316F" w:rsidP="0077316F">
      <w:pPr>
        <w:pStyle w:val="Nessunaspaziatura"/>
        <w:numPr>
          <w:ilvl w:val="0"/>
          <w:numId w:val="4"/>
        </w:numPr>
        <w:tabs>
          <w:tab w:val="num" w:pos="567"/>
        </w:tabs>
        <w:spacing w:after="120" w:line="256" w:lineRule="auto"/>
        <w:ind w:left="567" w:hanging="567"/>
      </w:pPr>
      <w:r>
        <w:t>È questa la verità della fede in Cristo, che è differente da ogni altra credenza religiosa: siamo fatti ad immagine di Lui, l’uomo nuovo. </w:t>
      </w:r>
    </w:p>
    <w:p w14:paraId="36662968" w14:textId="77777777" w:rsidR="0077316F" w:rsidRDefault="0077316F" w:rsidP="0077316F">
      <w:pPr>
        <w:pStyle w:val="Nessunaspaziatura"/>
        <w:numPr>
          <w:ilvl w:val="0"/>
          <w:numId w:val="4"/>
        </w:numPr>
        <w:tabs>
          <w:tab w:val="num" w:pos="567"/>
        </w:tabs>
        <w:spacing w:after="120" w:line="256" w:lineRule="auto"/>
        <w:ind w:left="567" w:hanging="567"/>
      </w:pPr>
      <w:r>
        <w:t>In Cristo, per Cristo, con Cristo per opera dello Spirito Santo diveniamo nuove creature. Il Vangelo ci rivela come vive una nuova creatura. </w:t>
      </w:r>
    </w:p>
    <w:p w14:paraId="084F5BD1"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aiuta i discepoli di Gesù perché sempre manifestino con le opere la nuova natura di Cristo in essi. </w:t>
      </w:r>
    </w:p>
    <w:p w14:paraId="67821D04" w14:textId="77777777" w:rsidR="0077316F" w:rsidRDefault="0077316F" w:rsidP="0077316F">
      <w:pPr>
        <w:pStyle w:val="Nessunaspaziatura"/>
        <w:numPr>
          <w:ilvl w:val="0"/>
          <w:numId w:val="4"/>
        </w:numPr>
        <w:tabs>
          <w:tab w:val="num" w:pos="567"/>
        </w:tabs>
        <w:spacing w:after="120" w:line="256" w:lineRule="auto"/>
        <w:ind w:left="567" w:hanging="567"/>
      </w:pPr>
      <w:r>
        <w:t>Madre Santa, non permettere che i cristiani vivano nella vecchia natura. Loro sono natura nuova in Cristo Gesù.</w:t>
      </w:r>
      <w:r w:rsidRPr="00FC79EE">
        <w:t xml:space="preserve"> </w:t>
      </w:r>
    </w:p>
    <w:p w14:paraId="05A01639" w14:textId="77777777" w:rsidR="0077316F" w:rsidRDefault="0077316F" w:rsidP="0077316F">
      <w:pPr>
        <w:pStyle w:val="Nessunaspaziatura"/>
        <w:numPr>
          <w:ilvl w:val="0"/>
          <w:numId w:val="0"/>
        </w:numPr>
        <w:ind w:left="567" w:hanging="567"/>
      </w:pPr>
    </w:p>
    <w:p w14:paraId="69812E2B" w14:textId="77777777" w:rsidR="0077316F" w:rsidRDefault="0077316F" w:rsidP="0077316F">
      <w:pPr>
        <w:pStyle w:val="Nessunaspaziatura"/>
        <w:numPr>
          <w:ilvl w:val="0"/>
          <w:numId w:val="4"/>
        </w:numPr>
        <w:tabs>
          <w:tab w:val="num" w:pos="567"/>
        </w:tabs>
        <w:spacing w:after="120" w:line="256" w:lineRule="auto"/>
        <w:ind w:left="567" w:hanging="567"/>
      </w:pPr>
      <w:r w:rsidRPr="00FB234B">
        <w:t>Eva disobbedì al comando del Signore. Le conseguenze del suo peccato sono di corruzione della natura e di morte per l’intera umanità. </w:t>
      </w:r>
    </w:p>
    <w:p w14:paraId="1BD520EF" w14:textId="77777777" w:rsidR="0077316F" w:rsidRDefault="0077316F" w:rsidP="0077316F">
      <w:pPr>
        <w:pStyle w:val="Nessunaspaziatura"/>
        <w:numPr>
          <w:ilvl w:val="0"/>
          <w:numId w:val="4"/>
        </w:numPr>
        <w:tabs>
          <w:tab w:val="num" w:pos="567"/>
        </w:tabs>
        <w:spacing w:after="120" w:line="256" w:lineRule="auto"/>
        <w:ind w:left="567" w:hanging="567"/>
      </w:pPr>
      <w:r w:rsidRPr="00FB234B">
        <w:t>Le conseguenz</w:t>
      </w:r>
      <w:r>
        <w:t>e</w:t>
      </w:r>
      <w:r w:rsidRPr="00FB234B">
        <w:t xml:space="preserve"> hanno oltrepassato i confini della creazione raggiungendo il Creatore. Gesù Dio per espiare quel peccato è stato crocifisso. </w:t>
      </w:r>
    </w:p>
    <w:p w14:paraId="5A5D2739" w14:textId="77777777" w:rsidR="0077316F" w:rsidRDefault="0077316F" w:rsidP="0077316F">
      <w:pPr>
        <w:pStyle w:val="Nessunaspaziatura"/>
        <w:numPr>
          <w:ilvl w:val="0"/>
          <w:numId w:val="4"/>
        </w:numPr>
        <w:tabs>
          <w:tab w:val="num" w:pos="567"/>
        </w:tabs>
        <w:spacing w:after="120" w:line="256" w:lineRule="auto"/>
        <w:ind w:left="567" w:hanging="567"/>
      </w:pPr>
      <w:r w:rsidRPr="00FB234B">
        <w:t>Ogni uomo deve sempre separare colpa e conseguenze dei suoi gesti. Le colpe possono essere perdonate, le conseguenze sono amarissime. </w:t>
      </w:r>
    </w:p>
    <w:p w14:paraId="42B68A9A" w14:textId="77777777" w:rsidR="0077316F" w:rsidRDefault="0077316F" w:rsidP="0077316F">
      <w:pPr>
        <w:pStyle w:val="Nessunaspaziatura"/>
        <w:numPr>
          <w:ilvl w:val="0"/>
          <w:numId w:val="4"/>
        </w:numPr>
        <w:tabs>
          <w:tab w:val="num" w:pos="567"/>
        </w:tabs>
        <w:spacing w:after="120" w:line="256" w:lineRule="auto"/>
        <w:ind w:left="567" w:hanging="567"/>
      </w:pPr>
      <w:r w:rsidRPr="00FB234B">
        <w:t>Sono conseguenze amarissime non solo per chi commette il peccato ma per l’intera umanità. Un uomo decide di drogarsi con materiale pesante. </w:t>
      </w:r>
    </w:p>
    <w:p w14:paraId="6FF00810" w14:textId="77777777" w:rsidR="0077316F" w:rsidRDefault="0077316F" w:rsidP="0077316F">
      <w:pPr>
        <w:pStyle w:val="Nessunaspaziatura"/>
        <w:numPr>
          <w:ilvl w:val="0"/>
          <w:numId w:val="4"/>
        </w:numPr>
        <w:tabs>
          <w:tab w:val="num" w:pos="567"/>
        </w:tabs>
        <w:spacing w:after="120" w:line="256" w:lineRule="auto"/>
        <w:ind w:left="567" w:hanging="567"/>
      </w:pPr>
      <w:r w:rsidRPr="00FB234B">
        <w:t>Un solo gesto produce conseguenze che saranno amarissime per tutta la vita non solo per sé ma per tutta la società civile. Il costo è alto. </w:t>
      </w:r>
    </w:p>
    <w:p w14:paraId="66725103" w14:textId="77777777" w:rsidR="0077316F" w:rsidRDefault="0077316F" w:rsidP="0077316F">
      <w:pPr>
        <w:pStyle w:val="Nessunaspaziatura"/>
        <w:numPr>
          <w:ilvl w:val="0"/>
          <w:numId w:val="4"/>
        </w:numPr>
        <w:tabs>
          <w:tab w:val="num" w:pos="567"/>
        </w:tabs>
        <w:spacing w:after="120" w:line="256" w:lineRule="auto"/>
        <w:ind w:left="567" w:hanging="567"/>
      </w:pPr>
      <w:r w:rsidRPr="00FB234B">
        <w:t>Un uomo decide di spargere stragi in nome di Dio o in nome della sua stoltezza. Le colpe possono essere perdonate nel pentimento. </w:t>
      </w:r>
    </w:p>
    <w:p w14:paraId="4A9ABC07" w14:textId="77777777" w:rsidR="0077316F" w:rsidRDefault="0077316F" w:rsidP="0077316F">
      <w:pPr>
        <w:pStyle w:val="Nessunaspaziatura"/>
        <w:numPr>
          <w:ilvl w:val="0"/>
          <w:numId w:val="4"/>
        </w:numPr>
        <w:tabs>
          <w:tab w:val="num" w:pos="567"/>
        </w:tabs>
        <w:spacing w:after="120" w:line="256" w:lineRule="auto"/>
        <w:ind w:left="567" w:hanging="567"/>
      </w:pPr>
      <w:r w:rsidRPr="00FB234B">
        <w:t>Le conseguenze sono vite spezzate e lacrime che non possono essere asciugate. Una coppia decide di rompere la famiglia. Oggi è la norma. </w:t>
      </w:r>
    </w:p>
    <w:p w14:paraId="2D2C2D83" w14:textId="77777777" w:rsidR="0077316F" w:rsidRDefault="0077316F" w:rsidP="0077316F">
      <w:pPr>
        <w:pStyle w:val="Nessunaspaziatura"/>
        <w:numPr>
          <w:ilvl w:val="0"/>
          <w:numId w:val="4"/>
        </w:numPr>
        <w:tabs>
          <w:tab w:val="num" w:pos="567"/>
        </w:tabs>
        <w:spacing w:after="120" w:line="256" w:lineRule="auto"/>
        <w:ind w:left="567" w:hanging="567"/>
      </w:pPr>
      <w:r w:rsidRPr="00FB234B">
        <w:t>Ci si può pentire in seguito. Le conseguenze sui figli sono di vero disastro spirituale, morale, fisico. Sono conseguenze irreparabili. </w:t>
      </w:r>
    </w:p>
    <w:p w14:paraId="12DAD3AF" w14:textId="77777777" w:rsidR="0077316F" w:rsidRDefault="0077316F" w:rsidP="0077316F">
      <w:pPr>
        <w:pStyle w:val="Nessunaspaziatura"/>
        <w:numPr>
          <w:ilvl w:val="0"/>
          <w:numId w:val="4"/>
        </w:numPr>
        <w:tabs>
          <w:tab w:val="num" w:pos="567"/>
        </w:tabs>
        <w:spacing w:after="120" w:line="256" w:lineRule="auto"/>
        <w:ind w:left="567" w:hanging="567"/>
      </w:pPr>
      <w:r w:rsidRPr="00FB234B">
        <w:t>Purtroppo nessuno pesa le conseguenze dei suoi atti. Essi durano per i secoli dei secoli. Oltrepassano il tempo e giungono nell’eternità. </w:t>
      </w:r>
    </w:p>
    <w:p w14:paraId="6FF792EC" w14:textId="77777777" w:rsidR="0077316F" w:rsidRDefault="0077316F" w:rsidP="0077316F">
      <w:pPr>
        <w:pStyle w:val="Nessunaspaziatura"/>
        <w:numPr>
          <w:ilvl w:val="0"/>
          <w:numId w:val="4"/>
        </w:numPr>
        <w:tabs>
          <w:tab w:val="num" w:pos="567"/>
        </w:tabs>
        <w:spacing w:after="120" w:line="256" w:lineRule="auto"/>
        <w:ind w:left="567" w:hanging="567"/>
      </w:pPr>
      <w:r w:rsidRPr="00FB234B">
        <w:t>Beatitudine nei cieli e dannazione eterna sono frutto dei nostri atti, delle nostre scelte. Nelle nostre mani è la morte e la vita eterna. </w:t>
      </w:r>
    </w:p>
    <w:p w14:paraId="07CC6A57" w14:textId="77777777" w:rsidR="0077316F" w:rsidRDefault="0077316F" w:rsidP="0077316F">
      <w:pPr>
        <w:pStyle w:val="Nessunaspaziatura"/>
        <w:numPr>
          <w:ilvl w:val="0"/>
          <w:numId w:val="4"/>
        </w:numPr>
        <w:tabs>
          <w:tab w:val="num" w:pos="567"/>
        </w:tabs>
        <w:spacing w:after="120" w:line="256" w:lineRule="auto"/>
        <w:ind w:left="567" w:hanging="567"/>
      </w:pPr>
      <w:r w:rsidRPr="00FB234B">
        <w:t>Non è solo la fede che ci insegna queste verità, anche la storia. Essa attesta che ogni Parola di Dio è purissima verità. Si compie sempre. </w:t>
      </w:r>
    </w:p>
    <w:p w14:paraId="48182FCC" w14:textId="77777777" w:rsidR="0077316F" w:rsidRDefault="0077316F" w:rsidP="0077316F">
      <w:pPr>
        <w:pStyle w:val="Nessunaspaziatura"/>
        <w:numPr>
          <w:ilvl w:val="0"/>
          <w:numId w:val="4"/>
        </w:numPr>
        <w:tabs>
          <w:tab w:val="num" w:pos="567"/>
        </w:tabs>
        <w:spacing w:after="120" w:line="256" w:lineRule="auto"/>
        <w:ind w:left="567" w:hanging="567"/>
      </w:pPr>
      <w:r w:rsidRPr="00FB234B">
        <w:t>Mai, né la storia, né la scienza hanno mi potuto smentire una sola Parola di Dio. Solo una scienza stolta può sostenere il contrario. </w:t>
      </w:r>
    </w:p>
    <w:p w14:paraId="62EE74AE" w14:textId="77777777" w:rsidR="0077316F" w:rsidRDefault="0077316F" w:rsidP="0077316F">
      <w:pPr>
        <w:pStyle w:val="Nessunaspaziatura"/>
        <w:numPr>
          <w:ilvl w:val="0"/>
          <w:numId w:val="4"/>
        </w:numPr>
        <w:tabs>
          <w:tab w:val="num" w:pos="567"/>
        </w:tabs>
        <w:spacing w:after="120" w:line="256" w:lineRule="auto"/>
        <w:ind w:left="567" w:hanging="567"/>
      </w:pPr>
      <w:r w:rsidRPr="00FB234B">
        <w:t>Vergine Maria, Madre della Redenzione, aiuta i credenti in Cristo Gesù che facciano della sua Parola il solo vero principio di verità. </w:t>
      </w:r>
    </w:p>
    <w:p w14:paraId="70FF33AA" w14:textId="77777777" w:rsidR="0077316F" w:rsidRPr="00FB234B" w:rsidRDefault="0077316F" w:rsidP="0077316F">
      <w:pPr>
        <w:pStyle w:val="Nessunaspaziatura"/>
        <w:numPr>
          <w:ilvl w:val="0"/>
          <w:numId w:val="4"/>
        </w:numPr>
        <w:tabs>
          <w:tab w:val="num" w:pos="567"/>
        </w:tabs>
        <w:spacing w:after="120" w:line="256" w:lineRule="auto"/>
        <w:ind w:left="567" w:hanging="567"/>
      </w:pPr>
      <w:r w:rsidRPr="00FB234B">
        <w:t>Madre di Dio, fa’ che i cristiani mai si allontanino dalla Parola della vita. Lo richiede la loro salvezza eterna.</w:t>
      </w:r>
    </w:p>
    <w:p w14:paraId="096DF5A6" w14:textId="77777777" w:rsidR="0077316F" w:rsidRPr="00FC79EE" w:rsidRDefault="0077316F" w:rsidP="0077316F">
      <w:pPr>
        <w:pStyle w:val="Titolo2"/>
      </w:pPr>
      <w:bookmarkStart w:id="303" w:name="_Toc499840637"/>
      <w:r w:rsidRPr="00FC79EE">
        <w:t>25 Giugno</w:t>
      </w:r>
      <w:bookmarkEnd w:id="303"/>
      <w:r w:rsidRPr="00FC79EE">
        <w:t xml:space="preserve"> </w:t>
      </w:r>
    </w:p>
    <w:p w14:paraId="5A75A291"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Siamo testimoni quando Gesù attraverso noi si può manifestare al mondo, perché tutto il mondo creda in Lui.</w:t>
      </w:r>
    </w:p>
    <w:p w14:paraId="6DEA7688" w14:textId="77777777" w:rsidR="0077316F" w:rsidRPr="00515321"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304" w:name="_Toc477095056"/>
      <w:bookmarkStart w:id="305" w:name="_Toc499840638"/>
      <w:r w:rsidRPr="00515321">
        <w:rPr>
          <w:rFonts w:ascii="Book Antiqua" w:eastAsia="Times New Roman" w:hAnsi="Book Antiqua" w:cs="Arial"/>
          <w:b/>
          <w:sz w:val="44"/>
          <w:szCs w:val="14"/>
          <w:lang w:eastAsia="it-IT"/>
        </w:rPr>
        <w:t>25 GIUGNO</w:t>
      </w:r>
      <w:bookmarkEnd w:id="304"/>
      <w:bookmarkEnd w:id="305"/>
    </w:p>
    <w:p w14:paraId="56D221C9" w14:textId="77777777" w:rsidR="0077316F" w:rsidRPr="00515321"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306" w:name="_Toc477095057"/>
      <w:bookmarkStart w:id="307" w:name="_Toc499840639"/>
      <w:r w:rsidRPr="00515321">
        <w:rPr>
          <w:rFonts w:ascii="Book Antiqua" w:eastAsia="Times New Roman" w:hAnsi="Book Antiqua" w:cs="Arial"/>
          <w:b/>
          <w:sz w:val="40"/>
          <w:szCs w:val="18"/>
          <w:lang w:eastAsia="it-IT"/>
        </w:rPr>
        <w:t>TERMINI TESTIMONIANZA</w:t>
      </w:r>
      <w:bookmarkEnd w:id="306"/>
      <w:bookmarkEnd w:id="307"/>
    </w:p>
    <w:p w14:paraId="566708E4" w14:textId="77777777" w:rsidR="0077316F" w:rsidRPr="00515321" w:rsidRDefault="0077316F" w:rsidP="0077316F">
      <w:pPr>
        <w:rPr>
          <w:lang w:eastAsia="it-IT"/>
        </w:rPr>
      </w:pPr>
    </w:p>
    <w:p w14:paraId="49CCE9BF" w14:textId="77777777" w:rsidR="0077316F" w:rsidRPr="00515321" w:rsidRDefault="0077316F" w:rsidP="0077316F">
      <w:pPr>
        <w:spacing w:before="100" w:beforeAutospacing="1" w:after="120" w:line="240" w:lineRule="auto"/>
        <w:rPr>
          <w:rFonts w:ascii="Book Antiqua" w:eastAsia="Times New Roman" w:hAnsi="Book Antiqua" w:cs="Arial"/>
          <w:b/>
          <w:sz w:val="36"/>
          <w:szCs w:val="20"/>
          <w:lang w:eastAsia="it-IT"/>
        </w:rPr>
      </w:pPr>
      <w:r w:rsidRPr="00515321">
        <w:rPr>
          <w:rFonts w:ascii="Book Antiqua" w:eastAsia="Times New Roman" w:hAnsi="Book Antiqua" w:cs="Arial"/>
          <w:b/>
          <w:sz w:val="36"/>
          <w:szCs w:val="20"/>
          <w:lang w:eastAsia="it-IT"/>
        </w:rPr>
        <w:t>TERMINE TERMINI</w:t>
      </w:r>
    </w:p>
    <w:p w14:paraId="553012D6"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Possiamo tradurre termine con confine. Dio ha stabilito per ogni essere della sua creazione un termine, un confine nel quale deve operare. Nel Libro di Giobbe e anche del Siracide questo termine appare con grande evidenza sia per gli uomini che per la creazione. Ogni essere ha un suo particolare spazio vitale, una sua missione, un particolare modo di esistere e di operare.</w:t>
      </w:r>
    </w:p>
    <w:p w14:paraId="304F7C67" w14:textId="77777777" w:rsidR="0077316F" w:rsidRPr="00515321" w:rsidRDefault="0077316F" w:rsidP="0077316F">
      <w:pPr>
        <w:tabs>
          <w:tab w:val="left" w:pos="2268"/>
        </w:tabs>
        <w:spacing w:before="100" w:beforeAutospacing="1" w:after="120" w:line="240" w:lineRule="auto"/>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Il Signore prese a dire a Giobbe in mezzo all’uragano:</w:t>
      </w:r>
    </w:p>
    <w:p w14:paraId="74643B07"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p>
    <w:p w14:paraId="443983EA"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6D8671F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59CECEEB"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p>
    <w:p w14:paraId="6DE50494"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05EDA199"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085D199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6AA7EE1" w14:textId="77777777" w:rsidR="0077316F" w:rsidRPr="00515321"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05D26837"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73F4BDCD"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F2247AE"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3124886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1916EA5"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234E959F" w14:textId="77777777" w:rsidR="0077316F" w:rsidRPr="00515321"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Il Signore prese a dire a Giobbe: «Il censore vuole ancora contendere con l’Onnipotente? L’accusatore di Dio risponda!». </w:t>
      </w:r>
    </w:p>
    <w:p w14:paraId="18CEBAE6" w14:textId="77777777" w:rsidR="0077316F" w:rsidRPr="00515321"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Giobbe prese a dire al Signore: «Ecco, non conto niente: che cosa ti posso rispondere? Mi metto la mano sulla bocca. Ho parlato una volta, ma non replicherò, due volte ho parlato, ma non continuerò».</w:t>
      </w:r>
    </w:p>
    <w:p w14:paraId="4DE4BDA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5B4BAC8B"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01272F49"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74DAE6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5A27952E"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w:t>
      </w:r>
    </w:p>
    <w:p w14:paraId="3B92F82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w:t>
      </w:r>
    </w:p>
    <w:p w14:paraId="1045CB7B"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09BD7B7" w14:textId="77777777" w:rsidR="0077316F" w:rsidRPr="00515321" w:rsidRDefault="0077316F" w:rsidP="0077316F">
      <w:pPr>
        <w:tabs>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55AF83DC"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9627CD7"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Elifaz di Teman, Bildad di Suach e Sofar di Naamà andarono e fecero come aveva detto loro il Signore e il Signore ebbe riguardo di Giobbe.</w:t>
      </w:r>
    </w:p>
    <w:p w14:paraId="625C2FDA"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05A49FAE"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178E95C1" w14:textId="77777777" w:rsidR="0077316F" w:rsidRPr="00515321" w:rsidRDefault="0077316F" w:rsidP="0077316F">
      <w:pPr>
        <w:tabs>
          <w:tab w:val="left" w:pos="1418"/>
          <w:tab w:val="left" w:pos="2268"/>
        </w:tabs>
        <w:spacing w:before="100" w:beforeAutospacing="1" w:after="120" w:line="240" w:lineRule="auto"/>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Dopo tutto questo, Giobbe visse ancora centoquarant’anni e vide figli e nipoti per quattro generazioni. Poi Giobbe morì, vecchio e sazio di giorni (Gb 42,1-17). </w:t>
      </w:r>
    </w:p>
    <w:p w14:paraId="5413C1C9"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pace.Che guadagno ha chi si dà da fare con fatica?</w:t>
      </w:r>
    </w:p>
    <w:p w14:paraId="14FE307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14:paraId="7695DCAE"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Ma ho anche notato che sotto il sole al posto del diritto c’è l’iniquità e al posto della giustizia c’è l’iniquità. Ho pensato dentro di me: «Il giusto e il malvagio Dio li giudicherà, perché c’è un tempo per ogni cosa e per ogni azione». </w:t>
      </w:r>
    </w:p>
    <w:p w14:paraId="6E3FF9CB"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w:t>
      </w:r>
    </w:p>
    <w:p w14:paraId="275EC0E2"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3,1-22). </w:t>
      </w:r>
    </w:p>
    <w:p w14:paraId="791A535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Anche per ogni uomo vi è un termine che mai potrà essere oltrepassato. Il primo termine è dato dal corpo, il secondo dallo spirito, il terzo dell’anima. Oggi viviamo in una società dove non si insegna più il rispetto del proprio termine. La nostra è una società che non vuole né termini e né differenze e né distinzioni. Tutti possono essere tutti e tutto. L’omo può essere donna, la donna può essere uomo. Il maschio può essere femmina e la femmina può essere maschio. Non si vogliono più termini di intelligenza, sapienza, capacità. Invece presso Dio la grandezza di ogni essere è nel rimanere nei termini della sua creazione.</w:t>
      </w:r>
    </w:p>
    <w:p w14:paraId="01FD6956"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Anche il cristiano ha dei termini invalicabili. Ogni termine viene al cristiano dal sacramento ricevuto. Il battezzato non è cresimato, il cresimato non è diacono, il diacono non è presbitero, il presbitero non è vescovo, il vescovo non è papa. Ma neanche il papa è più solamente vescovo. Il suo termine è ben diverso. Ogni ministero ha i suoi termini, ma anche i carismi hanno i propri termini. O rispettiamo ognuno il proprio termine accogliendo su di noi il termine dell’altro, oppure siamo tagliati fuori della vita. La vita è nel rispetto del termine.</w:t>
      </w:r>
    </w:p>
    <w:p w14:paraId="71BECB9A"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Quando Dio creò l’uomo gli ha anche assegnato il termine della vita e della morte. Mangi dell’albero della conoscenza del bene e del male, oltrepassi il tuo termine, sei nella morte. Rimani nel tuo termine, sei nella vita e sei portatore di vita. Quando Dio volle costituire il suo popolo gli pose un termine invalicabile che sono i Dieci Comandamenti. Rimani in questo termine, sei nella vita. Esci. Sei nella morte. In ogni morte. Fuori del termine non c’è vita. I comandamenti sono come l’aria per ogni essere vivente che è sulla terra e come l’acqua per tutti gli esseri che vivono nel mare. Si esce dall’aria si muore. Si esce dall’acqua si muore.</w:t>
      </w:r>
    </w:p>
    <w:p w14:paraId="3F95B81A"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Ogni uomo è obbligato a conoscere qual è il suo personale termine umano. Se esce da esso, esce dalla vita. Oggi tutti gli squilibri della nostra società sono il frutto di una volontà satanica di uscire dal proprio termine. Il primo che volle uscire dal suo termine è stato Lucifero. Lui da creatura di luce volle essere Dio. Dal termine della luce creata volle dichiararsi luce increata, usurpando un termine che appartiene solo al Signore. Quale fu il frutto di questo uscire fuori del suo termine creato? La sua trasformazione in tenebra. Nessun uomo, nessuna donna può pensare di poter oltrepassare i suoi termini naturali e spirituali. Purtroppo, tentato dalla sua superbia, l’uomo vuole farsi senza termini, ed è la morte non solo per lui, ma anche per ogni altro uomo. Lucifero fu tenebra per un terzo di Angeli.  Michele, che rimase nel suo termine, fu vita e luce per due terzi di Angeli. Ma l’uomo purtroppo è questo: un superbo che non sa, non vuole sapere, che la sua vera grandezza è il rispetto del suo limite. </w:t>
      </w:r>
    </w:p>
    <w:p w14:paraId="6DC4903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Nel Libro dei Giudici è narrato un apologo che rivela la vera grandezza che nasce dal rispetto del limite di ciascuna creatura.  Ogni uomo che vuole essere grande, è obbligato a rimanere nel limite e nei termini che il Signore gli ha affidato.</w:t>
      </w:r>
    </w:p>
    <w:p w14:paraId="28DE695A"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Ora Abimèlec, figlio di Ierub</w:t>
      </w:r>
      <w:r w:rsidRPr="00515321">
        <w:rPr>
          <w:rFonts w:ascii="Book Antiqua" w:eastAsia="Times New Roman" w:hAnsi="Book Antiqua" w:cs="Arial"/>
          <w:i/>
          <w:color w:val="000000"/>
          <w:sz w:val="24"/>
          <w:szCs w:val="24"/>
          <w:lang w:eastAsia="it-IT"/>
        </w:rPr>
        <w:noBreakHyphen/>
        <w:t>Baal, andò a Sichem dai fratelli di sua madre e disse a loro e a tutta la parentela di sua madre: «Riferite a tutti i signori di Sichem: “È meglio per voi che vi governino settanta uomini, tutti i figli di Ierub</w:t>
      </w:r>
      <w:r w:rsidRPr="00515321">
        <w:rPr>
          <w:rFonts w:ascii="Book Antiqua" w:eastAsia="Times New Roman" w:hAnsi="Book Antiqua" w:cs="Arial"/>
          <w:i/>
          <w:color w:val="000000"/>
          <w:sz w:val="24"/>
          <w:szCs w:val="24"/>
          <w:lang w:eastAsia="it-IT"/>
        </w:rPr>
        <w:noBreakHyphen/>
        <w:t>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w:t>
      </w:r>
      <w:r w:rsidRPr="00515321">
        <w:rPr>
          <w:rFonts w:ascii="Book Antiqua" w:eastAsia="Times New Roman" w:hAnsi="Book Antiqua" w:cs="Arial"/>
          <w:i/>
          <w:color w:val="000000"/>
          <w:sz w:val="24"/>
          <w:szCs w:val="24"/>
          <w:lang w:eastAsia="it-IT"/>
        </w:rPr>
        <w:noBreakHyphen/>
        <w:t>Berit; con essi Abimèlec assoldò uomini sfaccendati e avventurieri che lo seguirono. Venne alla casa di suo padre, a Ofra, e uccise sopra una stessa pietra i suoi fratelli, figli di Ierub</w:t>
      </w:r>
      <w:r w:rsidRPr="00515321">
        <w:rPr>
          <w:rFonts w:ascii="Book Antiqua" w:eastAsia="Times New Roman" w:hAnsi="Book Antiqua" w:cs="Arial"/>
          <w:i/>
          <w:color w:val="000000"/>
          <w:sz w:val="24"/>
          <w:szCs w:val="24"/>
          <w:lang w:eastAsia="it-IT"/>
        </w:rPr>
        <w:noBreakHyphen/>
        <w:t>Baal, settanta uomini. Ma Iotam, figlio minore di Ierub</w:t>
      </w:r>
      <w:r w:rsidRPr="00515321">
        <w:rPr>
          <w:rFonts w:ascii="Book Antiqua" w:eastAsia="Times New Roman" w:hAnsi="Book Antiqua" w:cs="Arial"/>
          <w:i/>
          <w:color w:val="000000"/>
          <w:sz w:val="24"/>
          <w:szCs w:val="24"/>
          <w:lang w:eastAsia="it-IT"/>
        </w:rPr>
        <w:noBreakHyphen/>
        <w:t>Baal, scampò, perché si era nascosto. Tutti i signori di Sichem e tutta Bet</w:t>
      </w:r>
      <w:r w:rsidRPr="00515321">
        <w:rPr>
          <w:rFonts w:ascii="Book Antiqua" w:eastAsia="Times New Roman" w:hAnsi="Book Antiqua" w:cs="Arial"/>
          <w:i/>
          <w:color w:val="000000"/>
          <w:sz w:val="24"/>
          <w:szCs w:val="24"/>
          <w:lang w:eastAsia="it-IT"/>
        </w:rPr>
        <w:noBreakHyphen/>
        <w:t>Millo si radunarono e andarono a proclamare re Abimèlec, presso la Quercia della Stele, che si trova a Sichem.</w:t>
      </w:r>
    </w:p>
    <w:p w14:paraId="777C5877"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Ma Iotam, informato della cosa, andò a porsi sulla sommità del monte Garizìm e, alzando la voce, gridò: «Ascoltatemi, signori di Sichem, e Dio ascolterà voi!</w:t>
      </w:r>
    </w:p>
    <w:p w14:paraId="785AC4F6"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Si misero in cammino gli alberi per ungere un re su di essi. Dissero all’ulivo: “Regna su di noi”. Rispose loro l’ulivo: “Rinuncerò al mio olio, grazie al quale si onorano dèi e uomini, e andrò a librarmi sugli alberi?”.</w:t>
      </w:r>
    </w:p>
    <w:p w14:paraId="4D431BC2"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Dissero gli alberi al fico: “Vieni tu, regna su di noi”. Rispose loro il fico:  “Rinuncerò alla mia dolcezza e al mio frutto squisito, e andrò a librarmi sugli alberi?”.</w:t>
      </w:r>
    </w:p>
    <w:p w14:paraId="228CCE33"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Dissero gli alberi alla vite: “Vieni tu, regna su di noi”. Rispose loro la vite: “Rinuncerò al mio mosto, che allieta dèi e uomini, e andrò a librarmi sugli alberi?”.</w:t>
      </w:r>
    </w:p>
    <w:p w14:paraId="0ECF4383"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Dissero tutti gli alberi al rovo: “Vieni tu, regna su di noi”. Rispose il rovo agli alberi: “Se davvero mi ungete re su di voi, venite, rifugiatevi alla mia ombra; se no, esca un fuoco dal rovo e divori i cedri del Libano”.</w:t>
      </w:r>
    </w:p>
    <w:p w14:paraId="405DA8EB"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Voi non avete agito con lealtà e onestà proclamando re Abimèlec, non avete operato bene verso Ierub</w:t>
      </w:r>
      <w:r w:rsidRPr="00515321">
        <w:rPr>
          <w:rFonts w:ascii="Book Antiqua" w:eastAsia="Times New Roman" w:hAnsi="Book Antiqua" w:cs="Arial"/>
          <w:i/>
          <w:color w:val="000000"/>
          <w:sz w:val="24"/>
          <w:szCs w:val="24"/>
          <w:lang w:eastAsia="it-IT"/>
        </w:rPr>
        <w:noBreakHyphen/>
        <w:t>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w:t>
      </w:r>
      <w:r w:rsidRPr="00515321">
        <w:rPr>
          <w:rFonts w:ascii="Book Antiqua" w:eastAsia="Times New Roman" w:hAnsi="Book Antiqua" w:cs="Arial"/>
          <w:i/>
          <w:color w:val="000000"/>
          <w:sz w:val="24"/>
          <w:szCs w:val="24"/>
          <w:lang w:eastAsia="it-IT"/>
        </w:rPr>
        <w:noBreakHyphen/>
        <w:t>Baal e la sua casa, godetevi Abimèlec ed egli si goda voi! Ma se non è così, esca da Abimèlec un fuoco che divori i signori di Sichem e Bet</w:t>
      </w:r>
      <w:r w:rsidRPr="00515321">
        <w:rPr>
          <w:rFonts w:ascii="Book Antiqua" w:eastAsia="Times New Roman" w:hAnsi="Book Antiqua" w:cs="Arial"/>
          <w:i/>
          <w:color w:val="000000"/>
          <w:sz w:val="24"/>
          <w:szCs w:val="24"/>
          <w:lang w:eastAsia="it-IT"/>
        </w:rPr>
        <w:noBreakHyphen/>
        <w:t>Millo; esca dai signori di Sichem e da Bet</w:t>
      </w:r>
      <w:r w:rsidRPr="00515321">
        <w:rPr>
          <w:rFonts w:ascii="Book Antiqua" w:eastAsia="Times New Roman" w:hAnsi="Book Antiqua" w:cs="Arial"/>
          <w:i/>
          <w:color w:val="000000"/>
          <w:sz w:val="24"/>
          <w:szCs w:val="24"/>
          <w:lang w:eastAsia="it-IT"/>
        </w:rPr>
        <w:noBreakHyphen/>
        <w:t>Millo un fuoco che divori Abimèlec!». Iotam corse via, si mise in salvo e andò a stabilirsi a Beèr, lontano da Abimèlec, suo fratello.</w:t>
      </w:r>
    </w:p>
    <w:p w14:paraId="64261F47"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Abimèlec dominò su Israele tre anni. Poi Dio mandò un cattivo spirito fra Abimèlec e i signori di Sichem, e i signori di Sichem si ribellarono ad Abimèlec. Questo avvenne perché la violenza fatta ai settanta figli di Ierub</w:t>
      </w:r>
      <w:r w:rsidRPr="00515321">
        <w:rPr>
          <w:rFonts w:ascii="Book Antiqua" w:eastAsia="Times New Roman" w:hAnsi="Book Antiqua" w:cs="Arial"/>
          <w:i/>
          <w:color w:val="000000"/>
          <w:sz w:val="24"/>
          <w:szCs w:val="24"/>
          <w:lang w:eastAsia="it-IT"/>
        </w:rPr>
        <w:noBreakHyphen/>
        <w:t>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w:t>
      </w:r>
      <w:r w:rsidRPr="00515321">
        <w:rPr>
          <w:rFonts w:ascii="Book Antiqua" w:eastAsia="Times New Roman" w:hAnsi="Book Antiqua" w:cs="Arial"/>
          <w:i/>
          <w:color w:val="000000"/>
          <w:sz w:val="24"/>
          <w:szCs w:val="24"/>
          <w:lang w:eastAsia="it-IT"/>
        </w:rPr>
        <w:noBreakHyphen/>
        <w:t>Baal e Zebul, suo luogotenente, servire gli uomini di Camor, capostipite di Sichem? Perché dovremmo servirlo noi? Se avessi in mano questo popolo, io scaccerei Abimèlec e direi: “Accresci pure il tuo esercito ed esci in campo”».</w:t>
      </w:r>
    </w:p>
    <w:p w14:paraId="258AD3D1"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w:t>
      </w:r>
    </w:p>
    <w:p w14:paraId="59ECB76A"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Il giorno dopo il popolo di Sichem uscì in campagna e Abimèlec ne fu informato.</w:t>
      </w:r>
    </w:p>
    <w:p w14:paraId="69454A14"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w:t>
      </w:r>
    </w:p>
    <w:p w14:paraId="2237C2AD"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Tutti i signori della torre di Sichem, all’udir questo, entrarono nel sotterraneo del tempio di El</w:t>
      </w:r>
      <w:r w:rsidRPr="00515321">
        <w:rPr>
          <w:rFonts w:ascii="Book Antiqua" w:eastAsia="Times New Roman" w:hAnsi="Book Antiqua" w:cs="Arial"/>
          <w:i/>
          <w:color w:val="000000"/>
          <w:sz w:val="24"/>
          <w:szCs w:val="24"/>
          <w:lang w:eastAsia="it-IT"/>
        </w:rPr>
        <w:noBreakHyphen/>
        <w:t>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w:t>
      </w:r>
    </w:p>
    <w:p w14:paraId="50341F6B"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w:t>
      </w:r>
    </w:p>
    <w:p w14:paraId="7AA62B07"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Così Dio fece ricadere sopra Abimèlec il male che egli aveva fatto contro suo padre, uccidendo settanta suoi fratelli. Dio fece anche ricadere sul capo della gente di Sichem tutto il male che essa aveva fatto. Così si avverò su di loro la maledizione di Iotam, figlio di Ierub</w:t>
      </w:r>
      <w:r w:rsidRPr="00515321">
        <w:rPr>
          <w:rFonts w:ascii="Book Antiqua" w:eastAsia="Times New Roman" w:hAnsi="Book Antiqua" w:cs="Arial"/>
          <w:i/>
          <w:color w:val="000000"/>
          <w:sz w:val="24"/>
          <w:szCs w:val="24"/>
          <w:lang w:eastAsia="it-IT"/>
        </w:rPr>
        <w:noBreakHyphen/>
        <w:t xml:space="preserve">Baal (Gdc 9,1-57). </w:t>
      </w:r>
    </w:p>
    <w:p w14:paraId="53CD9F9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Anche San Paolo dona nella Lettera ai Romani come vera grandezza di ogni uomo il rispetto del suo limite naturale e soprannaturale. Mentre nella Prima Lettera ai Corinzi indica la carità come la sola cosa che uno possa e debba desiderare. Le altre cose vanno lasciate a Dio. </w:t>
      </w:r>
    </w:p>
    <w:p w14:paraId="1270E516" w14:textId="77777777" w:rsidR="0077316F" w:rsidRPr="00515321" w:rsidRDefault="0077316F" w:rsidP="0077316F">
      <w:pPr>
        <w:tabs>
          <w:tab w:val="left" w:pos="0"/>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011466D" w14:textId="77777777" w:rsidR="0077316F" w:rsidRPr="00515321" w:rsidRDefault="0077316F" w:rsidP="0077316F">
      <w:pPr>
        <w:tabs>
          <w:tab w:val="left" w:pos="0"/>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1C77761" w14:textId="77777777" w:rsidR="0077316F" w:rsidRPr="00515321" w:rsidRDefault="0077316F" w:rsidP="0077316F">
      <w:pPr>
        <w:tabs>
          <w:tab w:val="left" w:pos="0"/>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C3B650E" w14:textId="77777777" w:rsidR="0077316F" w:rsidRPr="00515321" w:rsidRDefault="0077316F" w:rsidP="0077316F">
      <w:pPr>
        <w:tabs>
          <w:tab w:val="left" w:pos="0"/>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DA0B95B" w14:textId="77777777" w:rsidR="0077316F" w:rsidRPr="00515321" w:rsidRDefault="0077316F" w:rsidP="0077316F">
      <w:pPr>
        <w:tabs>
          <w:tab w:val="left" w:pos="0"/>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515321">
        <w:rPr>
          <w:rFonts w:ascii="Book Antiqua" w:eastAsia="Times New Roman" w:hAnsi="Book Antiqua" w:cs="Arial"/>
          <w:i/>
          <w:iCs/>
          <w:sz w:val="24"/>
          <w:szCs w:val="24"/>
          <w:lang w:eastAsia="it-IT"/>
        </w:rPr>
        <w:t>io</w:t>
      </w:r>
      <w:r w:rsidRPr="00515321">
        <w:rPr>
          <w:rFonts w:ascii="Book Antiqua" w:eastAsia="Times New Roman" w:hAnsi="Book Antiqua" w:cs="Arial"/>
          <w:i/>
          <w:sz w:val="24"/>
          <w:szCs w:val="24"/>
          <w:lang w:eastAsia="it-IT"/>
        </w:rPr>
        <w:t xml:space="preserve">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9F3BEC9"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Se parlassi le lingue degli uomini e degli angeli, ma non avessi la carità, sarei come bronzo che rimbomba o come cimbalo che strepita.</w:t>
      </w:r>
    </w:p>
    <w:p w14:paraId="26EB000F"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E se avessi il dono della profezia, se conoscessi tutti i misteri e avessi tutta la conoscenza, se possedessi tanta fede da trasportare le montagne, ma non avessi la carità, non sarei nulla.</w:t>
      </w:r>
    </w:p>
    <w:p w14:paraId="206E0D87"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E se anche dessi in cibo tutti i miei beni e consegnassi il mio corpo per averne vanto, ma non avessi la carità, a nulla mi servirebbe.</w:t>
      </w:r>
    </w:p>
    <w:p w14:paraId="3909B1DC"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F91924"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6465A36"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3FFA52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La grandezza di un uomo è il suo limite. Limite che determina, stabilisce, conferisce ogni limite all’uomo è la volontà di Dio. Chi cammina nella volontà di Dio, manifestata a noi nella sua Santa Legge, rispetterà sempre il suo limite e sarà una benedizione di vita e di luce per l’intera umanità. Fuori della Parola, si è solo un fiume e un uragano di morte per tutti. </w:t>
      </w:r>
    </w:p>
    <w:p w14:paraId="5170AE33"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Oggi l’uomo ha deciso, stabilito, decretato anche per legge stolta e insipiente che non si debba più rispettare alcun limite. Qual è il risultato di questa sua scellerata decisione? L’uscita dal fiume della vita per trasformarsi in un torrente inquinato che dona solo morte. La stessa scienza, chiamata ad aiutare l’uomo a rispettare i suoi limiti naturali, si è posta a servizio dell’uomo, tentandolo dalla sua “onnipotenza di morte” che ogni limite d’ora in poi potrà essere oltrepassato. Certo i limiti si possono oltrepassare, sappia però ognuno che al di là del limite non vi è la vita, ma la morte. Vale per ogni limite posto da Dio alla natura, ma anche per ogni limite posto da Dio alla sua grazia e ai suoi sacramenti e ai suoi carismi. </w:t>
      </w:r>
    </w:p>
    <w:p w14:paraId="6AD7C838"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Allora Dio, nel settimo giorno portò a termine il lavoro che aveva fatto e cessò nel settimo giorno da ogni suo lavoro (Gen 2, 2). Farai nell'arca un tetto e a un cubito più sopra la terminerai; da un lato metterai la porta dell'arca. La farai a piani: inferiore, medio e superiore (Gen 6, 16). Così, al termine di dieci anni da quando Abram abitava nel paese di Canaan, Sarai, moglie di Abram, prese Agar l'egiziana, sua schiava e la diede in moglie ad Abram, suo marito (Gen 16, 3). Dio terminò così di parlare con lui e, salendo in alto, lasciò Abramo (Gen 17, 22). </w:t>
      </w:r>
    </w:p>
    <w:p w14:paraId="7329098C"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Giacobbe fece così: terminò la settimana nuziale e allora Labano gli diede in moglie la figlia Rachele (Gen 29, 28). Al termine di due anni, il faraone sognò di trovarsi presso il Nilo (Gen 41, 1). Ma i sorveglianti li sollecitavano dicendo: "Porterete a termine il vostro lavoro; ogni giorno il quantitativo giornaliero, come quando vi era la paglia" (Es 5, 13). Bastonarono gli scribi degli Israeliti, quelli che i sorveglianti del faraone avevano costituiti loro capi, dicendo: "Perché non avete portato a termine anche ieri e oggi, come prima, il vostro numero di mattoni?" (Es 5, 14). Al termine dei quattrocentotrent'anni, proprio in quel giorno, tutte le schiere del Signore uscirono dal paese d'Egitto (Es 12, 41). </w:t>
      </w:r>
    </w:p>
    <w:p w14:paraId="08602DC8"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Osserverai la festa della mietitura, delle primizie dei tuoi lavori, di ciò che semini nel campo; la festa del raccolto, al termine dell'anno, quando raccoglierai il frutto dei tuoi lavori nei campi (Es 23, 16). Infine eresse il recinto intorno alla Dimora e all'altare e mise la cortina alla porta del recinto. Così Mosè terminò l'opera (Es 40, 33). Mosè pronunziò innanzi a tutta l'assemblea d'Israele le parole di questo canto, fino al loro termine (Dt 31, 30). Quando poi tutto il popolo ebbe terminato la traversata, passò l'arca del Signore e i sacerdoti, dinanzi al popolo (Gs 4, 11). Quando si terminò di circoncidere tutta la nazione, rimasero al loro posto nell'accampamento finché furono guariti (Gs 5, 8). </w:t>
      </w:r>
    </w:p>
    <w:p w14:paraId="6CC9171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Quando Giosuè e gli Israeliti ebbero terminato di infliggere loro una strage enorme così da finirli, e i superstiti furono loro sfuggiti ed entrati nelle fortezze (Gs 10, 20). Poi il confine raggiungeva il pendio settentrionale di Ekron, quindi piegava verso Siccaron, passava per il monte Baala, raggiungeva Iabneel e terminava al mare (Gs 15, 11). Quando ebbe terminato di profetare andò sull'altura (1Sam 10, 13). Samuele disse subito: "Che hai fatto?". Saul rispose: "Vedendo che il popolo si disperdeva lontano da me e tu non venivi al termine dei giorni fissati, mentre i Filistei si addensavano in Micmas (1Sam 13, 11). Salomone si imparentò con il faraone, re di Egitto. Sposò la figlia del faraone, che introdusse nella città di Davide, ove rimase finché non terminò di costruire la sua casa, la casa del Signore e le mura di cinta di Gerusalemme (1Re 3, 1). In tal modo Salomone costruì il tempio; dopo averlo terminato, lo ricoprì con assi e travi di cedro (1Re 6, 9). </w:t>
      </w:r>
    </w:p>
    <w:p w14:paraId="79889BF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Nell'anno undecimo, nel mese di Bul, che è l'ottavo mese, fu terminato il tempio in tutte le sue parti e con tutto l'occorrente. Salomone lo edificò in sette anni (1Re 6, 38). Così fu terminato il lavoro delle colonne (1Re 7, 22). Chiram preparò inoltre caldaie, palette e vassoi. E terminò tutte le commissioni del re Salomone per il tempio del Signore (1Re 7, 40). Fu così terminato tutto il lavoro che il re Salomone aveva fatto per il tempio. Salomone presentò le offerte fatte da Davide suo padre, cioè l'argento, l'oro e i vari oggetti; le depositò nei tesori del tempio (1Re 7, 51). Quando Salomone ebbe terminato di costruire il tempio del Signore, la reggia e quanto aveva voluto attuare (1Re 9, 1). Tre volte all'anno Salomone offriva olocausti e sacrifici di comunione sull'altare che aveva costruito per il Signore e bruciava incenso su quello che era davanti al Signore. Così terminò il tempio (1Re 9, 25). </w:t>
      </w:r>
    </w:p>
    <w:p w14:paraId="08D4F47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Al termine dei sette anni, la donna tornò dal paese dei Filistei e andò dal re a reclamare la sua casa e il suo campo (2Re 8, 3). Ioab figlio di Zeruià aveva cominciato il censimento, ma non lo terminò; proprio per esso si scatenò l'ira su Israele. Questo censimento non fu registrato nel libro delle Cronache del re Davide (1Cr 27, 24). Davide disse a Salomone suo figlio: "Sii forte, coraggio; mettiti al lavoro, non temere e non abbatterti, perché il Signore Dio, mio Dio, è con te. Non ti lascerà e non ti abbandonerà finché tu non abbia terminato tutto il lavoro per il tempio (1Cr 28, 20). Curam fece le caldaie, le palette e gli aspersori. Egli portò a termine il lavoro, eseguito nel tempio per il re Salomone (2Cr 4, 11). Salomone terminò il tempio e la reggia; attuò quanto aveva deciso di fare nella casa del Signore e nella propria (2Cr 7, 11). Domani, scendete contro di loro; ecco, saliranno per la salita di Ziz. Voi li sorprenderete al termine della valle di fronte al deserto di Ieruel (2Cr 20, 16). </w:t>
      </w:r>
    </w:p>
    <w:p w14:paraId="6CB3D5BE"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Sennàcherib aveva scritto anche lettere insultando il Signore Dio di Israele e sparlando di lui in questi termini: "Come gli dei dei popoli di quei paesi non hanno potuto liberare i loro popoli dalla mia mano, così il Dio di Ezechia non libererà dalla mia mano il suo popolo" (2Cr 32, 17). Essi hanno risposto: Noi siamo servitori del Dio del cielo e della terra e ricostruiamo il tempio che fu costruito una volta, or sono molti anni. Un grande re d'Israele lo ha costruito e lo ha portato a termine (Esd 5, 11). Si terminò la costruzione di questo tempio il giorno tre del mese di Adar nell'anno sesto del regno del re Dario (Esd 6, 15). E terminarono di esaminare tutti gli uomini che avevano sposato donne straniere il primo giorno del primo mese (Esd 10, 17). </w:t>
      </w:r>
    </w:p>
    <w:p w14:paraId="4A1BC9A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Il re, che aveva la regina seduta al suo fianco, mi disse: "Quanto durerà il tuo viaggio? Quando ritornerai?". Io gli indicai un termine di tempo. La cosa piacque al re; mi lasciò andare (Ne 2, 6). Le mura furono condotte a termine il venticinquesimo giorno di Elul, in cinquantadue giorni (Ne 6, 15). Quando ebbero terminato di scavare la tomba, Raguele tornò in casa; chiamò la moglie (Tb 8, 11). Tu sei benedetto, perché hai avuto compassione dei due figli unici. Concedi loro, Signore, grazia e salvezza e falli giungere fino al termine della loro vita in mezzo alla gioia e alla grazia" (Tb 8, 17). Ogni giorno intanto Tobi contava le giornate, quante erano necessarie all'andata e quante al ritorno. Quando poi i giorni furono al termine e il figlio non era ancora tornato (Tb 10, 1). Quando furon terminate le feste nuziali, Tobi chiamò il figlio Tobia e gli disse: "Figlio mio, pensa a dare la ricompensa dovuta a colui che ti ha accompagnato e ad aggiungere qualcosa d'altro alla somma pattuita" (Tb 12, 1). </w:t>
      </w:r>
    </w:p>
    <w:p w14:paraId="2714717A"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 disposero di occupare in anticipo le cime dei monti più alti, di circondare di mura i villaggi di quelle zone e di raccogliere vettovaglie in preparazione alla guerra, tanto più che nelle loro campagne era appena terminata la mietitura (Gdt 4, 5). Quando Giuditta ebbe cessato di supplicare il Dio di Israele ed ebbe terminato di pronunziare tutte queste parole (Gdt 10, 1). Il Dio dei padri nostri ti conceda di trovar favore e di portare a termine quello che hai stabilito di fare, a vanto degli Israeliti e ad esaltazione di Gerusalemme" (Gdt 10, 8). Posero ancora i pani sulla tavola e stesero le cortine. Così portarono a termine le opere intraprese (1Mac 4, 51). Scrisse loro in questi termini: "Il re Demetrio al popolo dei Giudei salute (1Mac 10, 25). Abbiamo registrato le loro dichiarazioni negli atti pubblici, in questi termini: Numenio, figlio di Antioco, e Antìpatro, figlio di Giasone, messaggeri dei Giudei, sono giunti presso di noi per rinnovare l'amicizia con noi (1Mac 14, 22). </w:t>
      </w:r>
    </w:p>
    <w:p w14:paraId="56520C51"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Poi gli inviò Atenobio, uno dei suoi amici, a trattare con lui in questi termini: "Voi occupate Giaffa, Ghezer e l'Acra in Gerusalemme, tutte città del mio regno (1Mac 15, 28). Ma il Signore che tutto vede, il Dio d'Israele, lo colpì con piaga insanabile e invisibile. Aveva appena terminato quella frase, quando lo colpì un insopportabile dolore alle viscere e terribili spasimi intestinali (2Mac 9, 5). L'altro ribatté: "E io sono sovrano sulla terra, che comando di prendere le armi e portare a termine le disposizioni del re". Tuttavia non riuscì a mandare ad effetto il suo crudele intento (2Mac 15, 5). Confortandoli così con le parole della legge e dei profeti e ricordando loro le lotte che avevano già condotte a termine, li rese più coraggiosi (2Mac 15, 9). Siano atterriti dalla potenza del tuo braccio coloro che bestemmiando sono venuti qui contro il tuo santo tempio". Con queste parole egli terminò (2Mac 15, 24). </w:t>
      </w:r>
    </w:p>
    <w:p w14:paraId="24AF65B4"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Se i suoi giorni sono contati, se il numero dei suoi mesi dipende da te, se hai fissato un termine che non può oltrepassare (Gb 14, 5). Oh, se tu volessi nascondermi nella tomba, occultarmi, finché sarà passata la tua ira, fissarmi un termine e poi ricordarti di me! (Gb 14, 13). Non avran termine le parole campate in aria? O che cosa ti spinge a rispondere così? (Gb 16, 3). L'uomo pone un termine alle tenebre e fruga fino all'estremo limite le rocce nel buio più fondo (Gb 28, 3). Poiché non si pone all'uomo un termine per comparire davanti a Dio in giudizio (Gb 34, 23). La via dei peccatori è appianata e senza pietre; ma al suo termine c'è il baratro degli inferi (Sir 21, 10). Così ogni artigiano e ogni artista che passa la notte come il giorno: quelli che incidono incisioni per sigilli e con pazienza cercano di variare l'intaglio; pongono mente a ritrarre bene il disegno e stanno svegli per terminare il lavoro (Sir 38, 27). Il popolo supplicava il Signore altissimo in preghiera davanti al Misericordioso, finché fosse compiuto il servizio del Signore e terminasse la funzione liturgica (Sir 50, 19). Il Signore disse a Isaia: "Và incontro ad Acaz, tu e tuo figlio Seariasùb, fino al termine del canale della piscina superiore sulla strada del campo del lavandaio (Is 7, 3). Quando il Signore avrà terminato tutta l'opera sua sul monte Sion e a Gerusalemme, punirà l'operato orgoglioso della mente del re di Assiria e ciò di cui si gloria l'alterigia dei suoi occhi (Is 10, 12). </w:t>
      </w:r>
    </w:p>
    <w:p w14:paraId="77DD81E7"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Gli uomini che hanno trasgredito la mia alleanza, perché non hanno eseguito i termini dell'alleanza che avevano conclusa in mia presenza, io li renderò come il vitello che spaccarono in due passando fra le sue metà (Ger 34, 18). Al termine di dieci giorni, la parola del Signore fu rivolta a Geremia (Ger 42, 7). Al termine di questi sette giorni mi fu rivolta questa parola del Signore: "Figlio dell'uomo, ti ho posto per sentinella alla casa d'Israele (Ez 3, 16). Un terzo lo brucerai sul fuoco in mezzo alla città al termine dei giorni dell'assedio; prenderai un altro terzo e lo taglierai con la spada intorno alla città e l'altro terzo lo disperderai al vento, mentre io sguainerò la spada dietro ad essi (Ez 5, 2). Per il sangue che hai sparso, ti sei resa colpevole e ti sei contaminata con gli idoli che hai fabbricato: hai affrettato il tuo giorno, sei giunta al termine dei tuoi anni. Ti renderò perciò l'obbrobrio dei popoli e lo scherno di tutta la terra (Ez 22, 4). Perché dice il Signore Dio: "Al termine dei quarant'anni io radunerò gli Egiziani dai popoli in mezzo ai quali li avevo dispersi (Ez 29, 13). </w:t>
      </w:r>
    </w:p>
    <w:p w14:paraId="07CD811E"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Il re assegnò loro una razione giornaliera di vivande e di vino della sua tavola; dovevano esser educati per tre anni, al termine dei quali sarebbero entrati al servizio del re (Dn 1, 5). Alle altre bestie fu tolto il potere e la durata della loro vita fu fissata fino a un termine stabilito (Dn 7, 12). Egli disse: "Ecco io ti rivelo ciò che avverrà al termine dell'ira, perché la visione riguarda il tempo della fine (Dn 8, 19). Egli stringerà una forte alleanza con molti per una settimana e, nello spazio di metà settimana, farà cessare il sacrificio e l'offerta; sull'ala del tempio porrà l'abominio della desolazione e ciò sarà sino alla fine, fino al termine segnato sul devastatore" (Dn 9, 27). E' una visione che attesta un termine, parla di una scadenza e non mentisce; se indugia, attendila, perché certo verrà e non tarderà". (Ab 2, 3). </w:t>
      </w:r>
    </w:p>
    <w:p w14:paraId="71DF1BA9"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sono il Signore, non cambio; voi, figli di Giacobbe, non siete ancora al termine (Ml 3, 6). Quando Gesù ebbe terminato di dare queste istruzioni ai suoi dodici discepoli, partì di là per insegnare e predicare nelle loro città (Mt 11, 1). Dove, per quaranta giorni, fu tentato dal diavolo. Non mangiò nulla in quei giorni; ma quando furono terminati ebbe fame (Lc 4, 2). Quando ebbe terminato di rivolgere tutte queste parole al popolo che stava in ascolto, entrò in Cafarnao (Lc 7, 1). Perché vi dico: deve compiersi in me questa parola della Scrittura: E fu annoverato tra i malfattori. Infatti tutto quello che mi riguarda volge al suo termine" (Lc 22, 37). Quand'ebbero terminato la preghiera, il luogo in cui erano radunati tremò e tutti furono pieni di Spirito Santo e annunziavano la parola di Dio con franchezza (At 4, 31). Non ritengo tuttavia la mia vita meritevole di nulla, purché conduca a termine la mia corsa e il servizio che mi fu affidato dal Signore Gesù, di rendere testimonianza al messaggio della grazia di Dio (At 20, 24). Scrisse anche una lettera in questi termini (At 23, 25). Ora, il termine della legge è Cristo, perché sia data la giustizia a chiunque crede (Rm 10, 4). Con la potenza di segni e di prodigi, con la potenza dello Spirito. Così da Gerusalemme e dintorni fino all'Illiria, ho portato a termine la predicazione del vangelo di Cristo (Rm 15, 19). Di queste cose noi parliamo, non con un linguaggio suggerito dalla sapienza umana, ma insegnato dallo Spirito, esprimendo cose spirituali in termini spirituali (1Cor 2, 13). </w:t>
      </w:r>
    </w:p>
    <w:p w14:paraId="17351257"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36"/>
          <w:szCs w:val="20"/>
          <w:lang w:eastAsia="it-IT"/>
        </w:rPr>
      </w:pPr>
      <w:r w:rsidRPr="00515321">
        <w:rPr>
          <w:rFonts w:ascii="Book Antiqua" w:eastAsia="Times New Roman" w:hAnsi="Book Antiqua" w:cs="Arial"/>
          <w:i/>
          <w:sz w:val="24"/>
          <w:szCs w:val="24"/>
          <w:lang w:eastAsia="it-IT"/>
        </w:rPr>
        <w:t>Perciò vi ho scritto in quei termini che voi sapete, per non dovere poi essere rattristato alla mia venuta da quelli che dovrebbero rendermi lieto, persuaso come sono riguardo a voi tutti che la mia gioia è quella di tutti voi (2Cor 2, 3). Ma dipende da tutori e amministratori, fino al termine stabilito dal padre (Gal 4, 2). Ho combattuto la buona battaglia, ho terminato la mia corsa, ho conservato la fede (2Tm 4, 7). Il tempio si riempì del fumo che usciva dalla gloria di Dio e dalla sua potenza: nessuno poteva entrare nel tempio finché non avessero termine i sette flagelli dei sette Angeli (Ap 15, 8).</w:t>
      </w:r>
      <w:r w:rsidRPr="00515321">
        <w:rPr>
          <w:rFonts w:ascii="Book Antiqua" w:eastAsia="Times New Roman" w:hAnsi="Book Antiqua" w:cs="Arial"/>
          <w:i/>
          <w:sz w:val="40"/>
          <w:lang w:eastAsia="it-IT"/>
        </w:rPr>
        <w:t xml:space="preserve"> </w:t>
      </w:r>
    </w:p>
    <w:p w14:paraId="6A0D5577"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36"/>
          <w:szCs w:val="20"/>
          <w:lang w:eastAsia="it-IT"/>
        </w:rPr>
      </w:pPr>
    </w:p>
    <w:p w14:paraId="1C94A979" w14:textId="77777777" w:rsidR="0077316F" w:rsidRPr="00515321" w:rsidRDefault="0077316F" w:rsidP="0077316F">
      <w:pPr>
        <w:spacing w:before="100" w:beforeAutospacing="1" w:after="100" w:afterAutospacing="1" w:line="240" w:lineRule="auto"/>
        <w:rPr>
          <w:rFonts w:ascii="Book Antiqua" w:eastAsia="Times New Roman" w:hAnsi="Book Antiqua" w:cs="Arial"/>
          <w:b/>
          <w:sz w:val="32"/>
          <w:szCs w:val="18"/>
          <w:lang w:eastAsia="it-IT"/>
        </w:rPr>
      </w:pPr>
      <w:r w:rsidRPr="00515321">
        <w:rPr>
          <w:rFonts w:ascii="Book Antiqua" w:eastAsia="Times New Roman" w:hAnsi="Book Antiqua" w:cs="Arial"/>
          <w:b/>
          <w:sz w:val="32"/>
          <w:szCs w:val="18"/>
          <w:lang w:eastAsia="it-IT"/>
        </w:rPr>
        <w:t>TESTIMONIANZA</w:t>
      </w:r>
    </w:p>
    <w:p w14:paraId="0E36485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Per i discepoli di Gesù la testimonianza non è un racconto puntuale, severo, nitido, chiaro, dettagliato di ciò che Cristo ha fatto ed ha detto. Non è neanche la narrazione di tutta l’opera di Dio compiuta nella storia a iniziare dal giorno della creazione. Questa testimonianza non serve alla salvezza, né alla redenzione, né ad altro fine soprannaturale.</w:t>
      </w:r>
    </w:p>
    <w:p w14:paraId="53832DF1"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Partiamo da Cristo Gesù. Chi è Gesù Signore? È il Testimone Fedele del Padre. Gesù non è colui che ci dice chi è il Padre, che ci parla di Lui, perché vive eternamente nel suo seno. Gesù è il Testimone Fedele del Padre perché ha dato al Padre l’anima, lo spirito, il corpo, tutto il suo tempo e tutta la sua eternità perché il Padre manifesti tutto il suo amore, la sua misericordia, il suo perdono, la sua giustizia di salvezza e di redenzione ad ogni uomo. Cristo Gesù è presenza viva del Padre. Possiamo noi paragonare la testimonianza di Cristo all’Eucaristia, anche se con delle differenze che sono sostanziali e tali devono rimanere in eterno.</w:t>
      </w:r>
    </w:p>
    <w:p w14:paraId="6A8650B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Prendiamo del pane e del vino. Offriamoli a Dio. Diciamo su di essi la Parola della consacrazione. Il pane e il vino non sono più pane, non sono più vino. Sono corpo e sangue di Cristo. Non esiste più la materia del pane e del vino, esiste realmente, sostanzialmente, veramente il corpo e il sangue di Cristo. Muore la sostanza dell’uno e il suo posto è preso dalla sostanza dell’altro. O meglio la sostanza del pane è stata trasformata nella sostanza del corpo di Cristo. Qual è allora la dissimilitudine e l’identità tra Eucaristia e Testimonianza in Cristo?</w:t>
      </w:r>
    </w:p>
    <w:p w14:paraId="3DD25D7C"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In Cristo Gesù, il Padre è presente con tutto se stesso, tutto il suo cuore e nel cuore di Cristo Gesù, non cambia però il cuore di Cristo in suo cuore. Il cuore di Cristo è lo strumento perenne del suo amore, lo strumento eterno. Lui può servirsi di tutto il cuore di Cristo e attraverso di esso manifestare tutto il suo cuore agli uomini. Nell’Eucaristia vi è tutta la sostanza di Cristo per transustanziazione. In Cristo vi è tutto il cuore del Padre per abitazione. Vive Cristo vive il Padre. Agisce Cristo agisce il Padre. Opera Cristo opera il Padre. Si muove Cristo si muove il padre. Cristo porta il Padre che porta Cristo e il Padre porta Cristo che porta il Padre. </w:t>
      </w:r>
    </w:p>
    <w:p w14:paraId="4A5926F4"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Se la dissimilitudine è la non transustanziazione, la similitudine è la presenza sempre vera, sempre operante del Padre nel cuore di Cristo, in Cristo. È questa allora la nostra testimonianza: dare tutto il nostro corpo, la nostra anima, il nostro spirito a Gesù Signore perché sia lui ad operare, volere, agire in noi. A noi Gesù chiede di essere come il pane e il vino dell’Eucaristia. Lui non può transustanziarsi in noi. Vuole essere in noi allo stesso modo che Lui è nella Santa Eucaristia. Vuole essere con una presenza vera, reale, sostanziale per tutti i giorni della nostra vita. Vuole che noi siamo la sua manifestazione o meglio che Lui possa manifestare attraverso noi tutta la sua onnipotenza di salvezza e di redenzione. </w:t>
      </w:r>
    </w:p>
    <w:p w14:paraId="59382E5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O siamo come il pane e il vino per l’Eucaristia, o non siamo testimoni. Siamo testimoni quando Lui attraverso noi si può manifestare al mondo, perché tutto il mondo crea in Lui, accogliendo la sua Parola e lasciandosi muovere dal suo Santo Spirito. La nostra non deve essere verso Gesù una testimonianza legale. Deve essere vita di Cristo in noi. Chi vede noi deve vedere Cristo, allo stesso modo che chi vedeva Cristo vedeva il Padre. La testimonianza non deve essere invisibile, ma visibile. Ogni uomo, vedendo un cristiano, deve sempre poter affermare: </w:t>
      </w:r>
      <w:r w:rsidRPr="00515321">
        <w:rPr>
          <w:rFonts w:ascii="Book Antiqua" w:eastAsia="Times New Roman" w:hAnsi="Book Antiqua" w:cs="Arial"/>
          <w:i/>
          <w:sz w:val="24"/>
          <w:szCs w:val="24"/>
          <w:lang w:eastAsia="it-IT"/>
        </w:rPr>
        <w:t>“In Lui vedo il Cristo presente ed operante. In lui vedo il mio Salvatore e Redentore. Vedo il Dio della mia salvezza”</w:t>
      </w:r>
      <w:r w:rsidRPr="00515321">
        <w:rPr>
          <w:rFonts w:ascii="Book Antiqua" w:eastAsia="Times New Roman" w:hAnsi="Book Antiqua" w:cs="Arial"/>
          <w:sz w:val="24"/>
          <w:szCs w:val="24"/>
          <w:lang w:eastAsia="it-IT"/>
        </w:rPr>
        <w:t>. Se tutto di noi deve essere dato a Cristo, anche la bocca deve essere data a Lui, perché sia Lui a parlare di Sé e non noi. Sia Lui a operare le meraviglie della redenzione e non noi. Questa verità mai deve lasciare la nostra mente o abbandonare il nostro cuore.</w:t>
      </w:r>
    </w:p>
    <w:p w14:paraId="5B5789D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Rispose: "Tu accetterai queste sette agnelle dalla mia mano, perché ciò mi valga di testimonianza che io ho scavato questo pozzo" (Gen 21, 30). Ebbene, vieni, concludiamo un'alleanza io e te e ci sia un testimonio tra me e te" (Gen 31, 44). Labano disse: "Questo mucchio sia oggi un testimonio tra me e te"; per questo lo chiamò Gal-Ed (Gen 31, 48). Se tu maltratterai le mie figlie e se prenderai altre mogli oltre le mie figlie, non un uomo sarà con noi, ma bada, Dio sarà testimonio tra me e te" (Gen 31, 50). Questo mucchio è testimonio e questa stele è testimonio che io giuro di non oltrepassare questo mucchio dalla tua parte e che tu giuri di non oltrepassare questo mucchio e questa stele dalla mia parte per fare il male (Gen 31, 52). Secondo quanto il Signore aveva ordinato a Mosè, Aronne la depose per conservarla davanti alla Testimonianza (Es 16, 34). </w:t>
      </w:r>
    </w:p>
    <w:p w14:paraId="484EDD3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Non pronunciare falsa testimonianza contro il tuo prossimo (Es 20, 16). Quando un uomo dá in custodia al suo prossimo un asino o un bue o un capo di bestiame minuto o qualsiasi bestia, se la bestia è morta o si è prodotta una frattura o è stata rapita senza testimone (Es 22, 9). Se invece è stata sbranata, la porterà in testimonianza e non dovrà dare l'indennizzo per la bestia sbranata (Es 22, 12). Non spargerai false dicerie; non presterai mano al colpevole per essere testimone in favore di un'ingiustizia (Es 23, 1). 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w:t>
      </w:r>
    </w:p>
    <w:p w14:paraId="148922A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w:t>
      </w:r>
    </w:p>
    <w:p w14:paraId="6C02554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w:t>
      </w:r>
    </w:p>
    <w:p w14:paraId="308F4A8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Prese la Testimonianza, la pose dentro l'arca; mise le stanghe all'arca e pose il coperchio sull'arca (Es 40, 20). Poi introdusse l'arca nella Dimora, collocò il velo che doveva far da cortina e lo tese davanti all'arca della Testimonianza, come il Signore aveva ordinato a Mosè (Es 40, 21). Se una persona pecca perché nulla dichiara, benché abbia udito la formula di scongiuro e sia essa stessa testimone o abbia visto o sappia, sconterà la sua iniquità (Lv 5, 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w:t>
      </w:r>
    </w:p>
    <w:p w14:paraId="042A277C"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Quando il campo si dovrà muovere, Aronne e i suoi figli verranno a smontare il velo della cortina e copriranno con esso l'arca della testimonianza (Nm 4, 5). E un uomo avrà avuto rapporti con lei, ma la cosa è rimasta nascosta agli occhi del marito; se essa si è contaminata in segreto e non vi siano testimoni contro di lei perché non è stata colta sul fatto (Nm 5, 13). 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w:t>
      </w:r>
    </w:p>
    <w:p w14:paraId="603973B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Se uno uccide un altro, l'omicida sarà messo a morte in seguito a deposizione di testimoni, ma un unico testimone non basterà per condannare a morte una persona (Nm 35, 30). </w:t>
      </w:r>
    </w:p>
    <w:p w14:paraId="171A4CF7"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chiamo oggi in testimonio contro di voi il cielo e la terra: voi certo perirete, scomparendo dal paese di cui state per prendere possesso oltre il Giordano. Voi non vi rimarrete lunghi giorni, ma sarete tutti sterminati (Dt 4, 26). Non pronunciare falsa testimonianza contro il tuo prossimo (Dt 5, 20).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Un solo testimonio non avrà valore contro alcuno, per qualsiasi colpa e per qualsiasi peccato; qualunque peccato questi abbia commesso, il fatto dovrà essere stabilito sulla parola di due o di tre testimoni (Dt 19, 15). Qualora un testimonio iniquo si alzi contro qualcuno per accusarlo di ribellione (Dt 19, 16). </w:t>
      </w:r>
    </w:p>
    <w:p w14:paraId="67076CC1"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 giudici indagheranno con diligenza e, se quel testimonio risulta falso perché ha deposto il falso contro il suo fratello (Dt 19, 18). Prendo oggi a testimoni contro di voi il cielo e la terra: io ti ho posto davanti la vita e la morte, la benedizione e la maledizione; scegli dunque la vita, perché viva tu e la tua discendenza (Dt 30, 19). Ora scrivete per voi questo cantico e insegnatelo agli Israeliti; mettetelo sulla loro bocca, perché questo cantico mi sia di testimonio contro gli Israeliti (Dt 31, 19).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"Prendete questo libro della legge e mettetelo a fianco dell'arca dell'alleanza del Signore vostro Dio; vi rimanga come testimonio contro di te (Dt 31, 26). Radunate presso di me tutti gli anziani delle vostre tribù e i vostri scribi; io farò udire loro queste parole e prenderò a testimoni contro di loro il cielo e la terra (Dt 31, 28). </w:t>
      </w:r>
    </w:p>
    <w:p w14:paraId="22E41DD4"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Perché la loro roccia non è come la nostra e i nostri nemici ne sono testimoni (Dt 32, 31).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I figli di Ruben e i figli di Gad chiamarono quell'altare Testimonio perché dissero: "Esso è Testimonio fra di noi che il Signore è Dio" (Gs 22, 34). Allora Giosuè disse al popolo: "Voi siete testimoni contro voi stessi, che vi siete scelto il Signore per servirlo!". Risposero: "Siamo testimoni!" (Gs 24, 22). </w:t>
      </w:r>
    </w:p>
    <w:p w14:paraId="24590F3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Giosuè disse a tutto il popolo: "Ecco questa pietra sarà una testimonianza per noi; perché essa ha udito tutte le parole che il Signore ci ha dette; essa servirà quindi da testimonio contro di voi, perché non rinneghiate il vostro Dio" (Gs 24, 27). Gli anziani di Gàlaad dissero a Iefte: "Il Signore sia testimone tra di noi, se non faremo come hai detto" (Gdc 11, 10). 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w:t>
      </w:r>
    </w:p>
    <w:p w14:paraId="07A918C8"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Egli soggiunse loro: "E' testimonio il Signore contro di voi ed è testimonio oggi il suo consacrato, che non trovate niente in mano mia?". Risposero: "Sì, è testimonio" (1Sam 12, 5). Allora Samuele disse al popolo: "E' testimonio il Signore che ha stabilito Mosè e Aronne e che ha fatto uscire i vostri padri dal paese d'Egitto (1Sam 12, 6). Riguardo alle parole che abbiamo detto io e tu, ecco è testimonio il Signore tra me e te per sempre" (1Sam 20, 23). Il re, fattolo chiamare, gli disse: "Non ti avevo forse giurato per il Signore e non ti avevo io testimoniato che, quando tu fossi uscito per andartene qua e là - lo sapevi bene! - saresti stato degno di morte? Tu mi avevi risposto: L'ordine è giusto! Ho capito (1Re 2, 42). </w:t>
      </w:r>
    </w:p>
    <w:p w14:paraId="7D2870C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Rigettarono i suoi decreti e le alleanze che aveva concluse con i loro padri, e le testimonianze che aveva loro date; seguirono le vanità e diventarono anch'essi fatui, a imitazione dei popoli loro vicini, dei quali il Signore aveva comandato di non imitare i costumi (2Re 17, 15). Allora il re convocò Ioiadà loro capo e gli disse: "Perché non hai richiesto dai leviti che portassero da Giuda e da Gerusalemme la tassa prescritta da Mosè servo del Signore e fissata dall'assemblea di Israele per la tenda della testimonianza? (2Cr 24, 6). Chiamiamo a testimonio contro di voi il cielo e la terra e il nostro Dio, il Signore dei nostri padri, che ci punisce per la nostra iniquità e per le colpe dei nostri padri, perché non ci lasci più in una situazione come questa in cui siamo oggi" (Gdt 7, 28). Protestando: "Moriamo tutti nella nostra innocenza. Testimoniano per noi il cielo e la terra che ci fate morire ingiustamente" (1Mac 2, 37). Caleb, testimoniando nell'adunanza, ebbe in sorte parte del nostro paese (1Mac 2, 56). Egli testimoniava a tutti le opere del sommo Dio, che aveva visto con i suoi occhi (2Mac 3, 36). </w:t>
      </w:r>
    </w:p>
    <w:p w14:paraId="137C082C"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Ma i Giudei che vi abitavano testimoniarono che i cittadini di Beisan avevano dimostrato loro benevolenza e buona comprensione nel tempo della sventura (2Mac 12, 30). Si è costituito testimone ed è insorto contro di me: il mio calunniatore mi accusa in faccia (Gb 16, 8). Ma ecco, fin d'ora il mio testimone è nei cieli, il mio mallevadore è lassù (Gb 16, 19). Con gli orecchi ascoltavano e mi dicevano felice, con gli occhi vedevano e mi rendevano testimonianza (Gb 29, 11). La legge del Signore è perfetta, rinfranca l'anima; la testimonianza del Signore è verace, rende saggio il semplice (Sal 18, 8). Non espormi alla brama dei miei avversari; contro di me sono insorti falsi testimoni che spirano violenza (Sal 26, 12). Sorgevano testimoni violenti, mi interrogavano su ciò che ignoravo (Sal 34, 11). Ascolta, popolo mio, voglio parlare, testimonierò contro di te, Israele: Io sono Dio, il tuo Dio (Sal 49, 7). </w:t>
      </w:r>
    </w:p>
    <w:p w14:paraId="18522D2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Ha stabilito una testimonianza in Giacobbe, ha posto una legge in Israele: ha comandato ai nostri padri di farle conoscere ai loro figli (Sal 77, 5). Lo ha dato come testimonianza a Giuseppe, quando usciva dal paese d'Egitto. Un linguaggio mai inteso io sento (Sal 80, 6). Sempre saldo come la luna, testimone fedele nel cielo" (Sal 88, 38). Da tempo conosco le tue testimonianze che hai stabilite per sempre (Sal 118, 152). Falso testimone che diffonde menzogne e chi provoca litigi tra fratelli (Pr 6, 19). 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w:t>
      </w:r>
    </w:p>
    <w:p w14:paraId="239B9268"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Non testimoniare alla leggera contro il tuo prossimo e non ingannare con le labbra (Pr 24, 28). La sapienza è uno spirito amico degli uomini; ma non lascerà impunito chi insulta con le labbra, perché Dio è testimone dei suoi sentimenti e osservatore verace del suo cuore e ascolta le parole della sua bocca (Sap 1, 6).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224C53B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mi presi testimoni fidati, il sacerdote Uria e Zaccaria figlio di Iebarachìa (Is 8, 2).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Sono deserte le strade, non c'è chi passi per la via. Egli ha violato l'alleanza, ha respinto i testimoni, non si è curato di alcuno (Is 33, 8). 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w:t>
      </w:r>
    </w:p>
    <w:p w14:paraId="65341BD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Tutto questo hai udito e visto; non vorresti testimoniarlo? Ora ti faccio udire cose nuove e segrete che tu nemmeno sospetti (Is 48, 6). Ecco l'ho costituito testimonio fra i popoli, principe e sovrano sulle nazioni (Is 55, 4). Poiché sono molti davanti a te i nostri delitti, i nostri peccati testimoniano contro di noi; poiché i nostri delitti ci stanno davanti e noi conosciamo le nostre iniquità (Is 59, 12). "Se le nostre iniquità testimoniano contro di noi, Signore, agisci per il tuo nome! Certo, sono molte le nostre infedeltà, abbiamo peccato contro di te (Ger 14, 7). Poiché essi hanno operato cose nefande in Gerusalemme, hanno commesso adulterio con le mogli del prossimo, hanno proferito in mio nome parole senza che io avessi dato loro alcun ordine. Io stesso lo so bene e ne sono testimone. Oracolo del Signore" (Ger 29, 23). </w:t>
      </w:r>
    </w:p>
    <w:p w14:paraId="1B1E210A"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Essi allora dissero a Geremia: "Il Signore sia contro di noi testimone verace e fedele, se non faremo quanto il Signore tuo Dio ti rivelerà per noi (Ger 42, 5). Abbiamo preso lei e le abbiamo domandato chi era quel giovane, ma lei non ce l'ha voluto dire. Di questo noi siamo testimoni" (Dn 13, 40). L'arroganza d'Israele testimonia contro di lui, Israele ed Efraim cadranno per le loro colpe e Giuda soccomberà con loro (Os 5, 5). </w:t>
      </w:r>
    </w:p>
    <w:p w14:paraId="6DE64D1A"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L'arroganza d'Israele testimonia contro di loro, non ritornano al Signore loro Dio e, malgrado tutto, non lo ricercano (Os 7, 10).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Poi Gesù gli disse: "Guardati dal dirlo a qualcuno, ma va’ a mostrarti al sacerdote e presenta l'offerta prescritta da Mosè, e ciò serva come testimonianza per loro" (Mt 8, 4). </w:t>
      </w:r>
    </w:p>
    <w:p w14:paraId="3728E1CC"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 sarete condotti davanti ai governatori e ai re per causa mia, per dare testimonianza a loro e ai pagani (Mt 10, 18). Dal cuore, infatti, provengono i propositi malvagi, gli omicidi, gli adultèri, le prostituzioni, i furti, le false testimonianze, le bestemmie (Mt 15, 19). Se non ti ascolterà, prendi con te una o due persone, perché ogni cosa sia risolta sulla parola di due o tre testimoni (Mt 18, 16). Ed egli chiese: "Quali?". Gesù rispose "Non uccidere, non commettere adulterio, non rubare, non testimoniare il falso (Mt 19, 18). E così testimoniate, contro voi stessi, di essere figli degli uccisori dei profeti (Mt 23, 31). Frattanto questo vangelo del regno sarà annunziato in tutto il mondo, perché ne sia resa testimonianza a tutte le genti; e allora verrà la fine (Mt 24, 14). I sommi sacerdoti e tutto il sinedrio cercavano qualche falsa testimonianza contro Gesù, per condannarlo a morte (Mt 26, 59). Ma non riuscirono a trovarne alcuna, pur essendosi fatti avanti molti falsi testimoni (Mt 26, 60). Alzatosi il sommo sacerdote gli disse: "Non rispondi nulla? Che cosa testimoniano costoro contro di te?" (Mt 26, 62). </w:t>
      </w:r>
    </w:p>
    <w:p w14:paraId="366B129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Allora il sommo sacerdote si stracciò le vesti dicendo: "Ha bestemmiato! Perché abbiamo ancora bisogno di testimoni? Ecco, ora avete udito la bestemmia (Mt 26, 65).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Intanto i capi dei sacerdoti e tutto il sinedrio cercavano una testimonianza contro Gesù per metterlo a morte, ma non la trovavano (Mc 14, 55). </w:t>
      </w:r>
    </w:p>
    <w:p w14:paraId="44B62A7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Molti infatti attestavano il falso contro di lui e così le loro testimonianze non erano concordi (Mc 14, 56). Ma alcuni si alzarono per testimoniare il falso contro di lui, dicendo (Mc 14, 57). Ma nemmeno su questo punto la loro testimonianza era concorde (Mc 14, 59). Allora il sommo sacerdote, levatosi in mezzo all'assemblea, interrogò Gesù dicendo: "Non rispondi nulla? Che cosa testimoniano costoro contro di te?" (Mc 14, 60). Allora il sommo sacerdote, stracciandosi le vesti, disse: "Che bisogno abbiamo ancora di testimoni? (Mc 14, 63). Come ce li hanno trasmessi coloro che ne furono testimoni fin da principio e divennero ministri della parola (Lc 1, 2). Tutti gli rendevano testimonianza ed erano meravigliati delle parole di grazia che uscivano dalla sua bocca e dicevano: "Non è il figlio di Giuseppe?" (Lc 4, 22). Gli ingiunse di non dirlo a nessuno: "Và, mostrati al sacerdote e fa’ l'offerta per la tua purificazione, come ha ordinato Mosè, perché serva di testimonianza per essi" (Lc 5, 14). </w:t>
      </w:r>
    </w:p>
    <w:p w14:paraId="1B88D74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Quanto a coloro che non vi accolgono, nell'uscire dalla loro città, scuotete la polvere dai vostri piedi, a testimonianza contro di essi" (Lc 9, 5). Così voi date testimonianza e approvazione alle opere dei vostri padri: essi li uccisero e voi costruite loro i sepolcri (Lc 11, 48). Tu conosci i comandamenti: Non commettere adulterio, non uccidere, non rubare, non testimoniare il falso, onora tuo padre e tua madre" (Lc 18, 20). Questo vi darà occasione di render testimonianza (Lc 21, 13). Risposero: "Che bisogno abbiamo ancora di testimonianza? L'abbiamo udito noi stessi dalla sua bocca" (Lc 22, 71). Di questo voi siete testimoni (Lc 24, 48).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E questa è la testimonianza di Giovanni, quando i Giudei gli inviarono da Gerusalemme sacerdoti e leviti a interrogarlo: "Chi sei tu?" (Gv 1, 19). Giovanni rese testimonianza dicendo: "Ho visto lo Spirito scendere come una colomba dal cielo e posarsi su di lui (Gv 1, 32). </w:t>
      </w:r>
    </w:p>
    <w:p w14:paraId="6BB683E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Voi stessi mi siete testimoni che ho detto: Non sono io il Cristo, ma io sono stato mandato innanzi a lui (Gv 3, 28). Egli attesta ciò che ha visto e udito, eppure nessuno accetta la sua testimonianza (Gv 3, 32). 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w:t>
      </w:r>
    </w:p>
    <w:p w14:paraId="53EFCE1F"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31C36FED"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Nella vostra Legge sta scritto che la testimonianza di due persone è vera (Gv 8, 17). Orbene, sono io che do testimonianza di me stesso, ma anche il Padre, che mi ha mandato, mi dá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Chi ha visto ne dá testimonianza e la sua testimonianza è vera e egli sa che dice il vero, perché anche voi crediate (Gv 19, 35). </w:t>
      </w:r>
    </w:p>
    <w:p w14:paraId="31A9A9D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Questo è il discepolo che rende testimonianza su questi fatti e li ha scritti; e noi sappiamo che la sua testimonianza è vera (Gv 21, 24). Ma avrete forza dallo Spirito Santo che scenderà su di voi e mi sarete testimoni a Gerusalemme, in tutta la Giudea e la Samaria e fino agli estremi confini della terra" (At 1, 8). Incominciando dal battesimo di Giovanni fino al giorno in cui è stato di tra noi assunto in cielo, uno divenga, insieme a noi, testimone della sua risurrezione" (At 1, 22). Questo Gesù Dio l'ha risuscitato e noi tutti ne siamo testimoni (At 2, 32). E avete ucciso l'autore della vita. Ma Dio l'ha risuscitato dai morti e di questo noi siamo testimoni (At 3, 15). Con grande forza gli apostoli rendevano testimonianza della risurrezione del Signore Gesù e tutti essi godevano di grande stima (At 4, 33). E di questi fatti siamo testimoni noi e lo Spirito Santo, che Dio ha dato a coloro che si sottomettono a lui" (At 5, 32). Presentarono quindi dei falsi testimoni, che dissero: "Costui non cessa di proferire parole contro questo luogo sacro e contro la legge (At 6, 13). I nostri padri avevano nel deserto la tenda della testimonianza, come aveva ordinato colui che disse a Mosè di costruirla secondo il modello che aveva visto (At 7, 44). lo trascinarono fuori della città e si misero a lapidarlo. E i testimoni deposero il loro mantello ai piedi di un giovane, chiamato Saulo (At 7, 58). Essi poi, dopo aver testimoniato e annunziato la parola di Dio, ritornavano a Gerusalemme ed evangelizzavano molti villaggi della Samaria (At 8, 25). E noi siamo testimoni di tutte le cose da lui compiute nella regione dei Giudei e in Gerusalemme. Essi lo uccisero appendendolo a una croce (At 10, 39). </w:t>
      </w:r>
    </w:p>
    <w:p w14:paraId="54E4A52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Non a tutto il popolo, ma a testimoni prescelti da Dio, a noi, che abbiamo mangiato e bevuto con lui dopo la sua risurrezione dai morti (At 10, 41).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Ed egli è apparso per molti giorni a quelli che erano saliti con lui dalla Galilea a Gerusalemme, e questi ora sono i suoi testimoni davanti al popolo (At 13, 31). Rimasero tuttavia colà per un certo tempo e parlavano fiduciosi nel Signore, che rendeva testimonianza alla predicazione della sua grazia e concedeva che per mano loro si operassero segni e prodigi (At 14, 3). </w:t>
      </w:r>
    </w:p>
    <w:p w14:paraId="62A05DB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Perché gli sarai testimone davanti a tutti gli uomini delle cose che hai visto e udito (At 22, 15). E vidi Lui che mi diceva: Affrettati ed esci presto da Gerusalemme, perché non accetteranno la tua testimonianza su di me (At 22, 18). </w:t>
      </w:r>
    </w:p>
    <w:p w14:paraId="3D376D06"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Quando si versava il sangue di Stefano, tuo testimone, anch'io ero presente e approvavo e custodivo i vestiti di quelli che lo uccidevano (At 22, 20). 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Su, alzati e rimettiti in piedi; ti sono apparso infatti per costituirti ministro e testimone di quelle cose che hai visto e di quelle per cui ti apparirò ancora (At 26, 16).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Quel Dio, al quale rendo culto nel mio spirito annunziando il vangelo del Figlio suo, mi è testimone che io mi ricordo sempre di voi (Rm 1, 9). </w:t>
      </w:r>
    </w:p>
    <w:p w14:paraId="125E669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Essi dimostrano che quanto la legge esige è scritto nei loro cuori come risulta dalla testimonianza della loro coscienza e dai loro stessi ragionamenti, che ora li accusano ora li difendono (Rm 2, 15). Ora invece, indipendentemente dalla legge, si è manifestata la giustizia di Dio, testimoniata dalla legge e dai profeti (Rm 3, 21). Dico la verità in Cristo, non mentisco, e la mia coscienza me ne dá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Noi, poi, risultiamo falsi testimoni di Dio, perché contro Dio abbiamo testimoniato che egli ha risuscitato Cristo, mentre non lo ha risuscitato, se è vero che i morti non risorgono (1Cor 15, 15). </w:t>
      </w:r>
    </w:p>
    <w:p w14:paraId="4A922F14"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Questo infatti è il nostro vanto: la testimonianza della coscienza di esserci comportati nel mondo, e particolarmente verso di voi, con la santità e sincerità che vengono da Dio (2Cor 1, 12). Dio è testimone che la nostra parola verso di voi non è "sì" e "no" (2Cor 1, 18). Io chiamo Dio a testimone sulla mia vita, che solo per risparmiarvi non sono più venuto a Corinto (2Cor 1, 23). Posso testimoniare infatti che hanno dato secondo i loro mezzi e anche al di là dei loro mezzi, spontaneamente (2Cor 8, 3). Questa è la terza volta che vengo da voi. Ogni questione si deciderà sulla dichiarazione di due o tre testimoni (2Cor 13, 1). Dove sono dunque le vostre felicitazioni? Vi rendo testimonianza che, se fosse stato possibile, vi sareste cavati anche gli occhi per darmeli (Gal 4, 15). Infatti Dio mi è testimonio del profondo affetto che ho per tutti voi nell'amore di Cristo Gesù (Fil 1, 8). </w:t>
      </w:r>
    </w:p>
    <w:p w14:paraId="6525010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Gli rendo testimonianza che si impegna a fondo per voi, come per quelli di Laodicèa e di Geràpoli (Col 4, 13). Mai infatti abbiamo pronunziato parole di adulazione, come sapete, né avuto pensieri di cupidigia: Dio ne è testimone (1Ts 2, 5). Voi siete testimoni, e Dio stesso è testimone, come è stato santo, giusto, irreprensibile il nostro comportamento verso di voi credenti (1Ts 2, 10).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allevato figli, praticato l'ospitalità, lavato i piedi ai santi, sia venuta in soccorso agli afflitti, abbia esercitato ogni opera di bene (1Tm 5,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w:t>
      </w:r>
    </w:p>
    <w:p w14:paraId="57A49566"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Al cospetto di Dio che dá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E le cose che hai udito da me in presenza di molti testimoni, trasmettile a persone fidate, le quali siano in grado di ammaestrare a loro volta anche altri (2Tm 2, 2). Questa testimonianza è vera. Perciò correggili con fermezza, perché rimangano nella sana dottrina (Tt 1, 13). Mentre Dio convalidava la loro testimonianza con segni e prodigi e miracoli d'ogni genere e doni dello Spirito Santo, distribuiti secondo la sua volontà (Eb 2, 4). Anzi, qualcuno in un passo ha testimoniato: Che cos'è l'uomo perché ti ricordi di lui o il figlio dell'uomo perché tu te ne curi? (Eb 2, 6). </w:t>
      </w:r>
    </w:p>
    <w:p w14:paraId="60044491"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In verità Mosè fu fedele in tutta la casa di lui come servitore, per rendere testimonianza di ciò che doveva essere annunziato più tardi (Eb 3, 5). Gli è resa infatti questa testimonianza: Tu sei sacerdote in eterno alla maniera di Melchìsedek (Eb 7, 17). Quando qualcuno ha violato la legge di Mosè, viene messo a morte senza pietà sulla parola di due o tre testimoni (Eb 10, 28).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Anche noi dunque, circondati da un così gran numero di testimoni, deposto tutto ciò che è di peso e il peccato che ci intralcia, corriamo con perseveranza nella corsa che ci sta davanti (Eb 12, 1). </w:t>
      </w:r>
    </w:p>
    <w:p w14:paraId="1EC758B4"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Esorto gli anziani che sono tra voi, quale anziano come loro, testimone delle sofferenze di Cristo e partecipe della gloria che deve manifestarsi (1Pt 5, 1). Infatti, non per essere andati dietro a favole artificiosamente inventate vi abbiamo fatto conoscere la potenza e la venuta del Signore nostro Gesù Cristo, ma perché siamo stati testimoni oculari della sua grandezza (2Pt 1, 16). Poiché la vita si è fatta visibile, noi l'abbiamo veduta e di ciò rendiamo testimonianza e vi annunziamo la vita eterna, che era presso il Padre e si è resa visibile a noi (1Gv 1, 2). </w:t>
      </w:r>
    </w:p>
    <w:p w14:paraId="60A2A5B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w:t>
      </w:r>
    </w:p>
    <w:p w14:paraId="5ABB48E5"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Quando l'Agnello aprì il quinto sigillo, vidi sotto l'altare le anime di coloro che furono immolati a causa della parola di Dio e della testimonianza che gli avevano resa (Ap 6, 9). </w:t>
      </w:r>
    </w:p>
    <w:p w14:paraId="5DE871F9"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Ma farò in modo che i miei due Testimoni, vestiti di sacco, compiano la loro missione di profeti per milleduecentosessanta giorni" (Ap 11, 3).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3969562B"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w:t>
      </w:r>
    </w:p>
    <w:p w14:paraId="191B7B0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Come il cristiano si trasforma </w:t>
      </w:r>
      <w:r w:rsidRPr="00515321">
        <w:rPr>
          <w:rFonts w:ascii="Book Antiqua" w:eastAsia="Times New Roman" w:hAnsi="Book Antiqua" w:cs="Arial"/>
          <w:i/>
          <w:sz w:val="24"/>
          <w:szCs w:val="24"/>
          <w:lang w:eastAsia="it-IT"/>
        </w:rPr>
        <w:t>“in eucaristia cristica testimoniante”</w:t>
      </w:r>
      <w:r w:rsidRPr="00515321">
        <w:rPr>
          <w:rFonts w:ascii="Book Antiqua" w:eastAsia="Times New Roman" w:hAnsi="Book Antiqua" w:cs="Arial"/>
          <w:sz w:val="24"/>
          <w:szCs w:val="24"/>
          <w:lang w:eastAsia="it-IT"/>
        </w:rPr>
        <w:t>? Allo stesso modo che il pane e il vino si trasformano in corpo e sangue di Cristo. Si prende il pane e il vino e si offrono a Dio. Dati a Dio, Dio se ne può servire di essi secondo la sua volontà. Se il cristiano non si lascia offrire a Dio, non si offre a Dio, mai Dio può fare di lui un vero testimone di Gesù Signore. L’offerta del cristiano a Dio non può avvenire una volta per sempre nella sua vita, o quando si riceve un sacramento particolare. Deve avvenire in ogni istante. Il cristiano è colui che sempre si offre al Signore con offerta perenne. Senza la perennità dell’offerta, la vita ritorna nelle sue mani e Dio non potrà più disporre di essa.</w:t>
      </w:r>
    </w:p>
    <w:p w14:paraId="4E4A7E8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L’offerta del pane e del vino non è Eucaristia. Perché vi sia l’Eucaristia è necessario che il ministro invochi il Padre perché mandi lo Spirito Santo, perché è dello Spirito del Signore l’opera di trasformazione della materia offerta in reale, sostanziale, vero corpo di Cristo. Ma lo Spirito non compie quest’opera da se stesso. La compie per l’opera del ministro di Cristo, del suo sacerdote. Tutto però inizia e finisce nel sacerdote. Il sacerdote offre, il sacerdote invoca il Padre perché mandi lo Spirito, il sacerdote opera nello Spirito Santo la consacrazione.</w:t>
      </w:r>
    </w:p>
    <w:p w14:paraId="1AE3C3A0"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Così deve essere per ogni uomo che vuole e chiede di divenire </w:t>
      </w:r>
      <w:r w:rsidRPr="00515321">
        <w:rPr>
          <w:rFonts w:ascii="Book Antiqua" w:eastAsia="Times New Roman" w:hAnsi="Book Antiqua" w:cs="Arial"/>
          <w:i/>
          <w:sz w:val="24"/>
          <w:szCs w:val="24"/>
          <w:lang w:eastAsia="it-IT"/>
        </w:rPr>
        <w:t>“Eucaristia di Cristo in Cristo, per Cristo, con Cristo”</w:t>
      </w:r>
      <w:r w:rsidRPr="00515321">
        <w:rPr>
          <w:rFonts w:ascii="Book Antiqua" w:eastAsia="Times New Roman" w:hAnsi="Book Antiqua" w:cs="Arial"/>
          <w:sz w:val="24"/>
          <w:szCs w:val="24"/>
          <w:lang w:eastAsia="it-IT"/>
        </w:rPr>
        <w:t>. Il sacerdote lo deve offrire a Dio, il sacerdote deve invocare il Padre perché mandi il suo Santo Spirito, il sacerdote deve con la sua preghiera, il dono della grazia e della verità, l’opera ininterrotta della sua guida, trasformare ogni cristiano che si lascia offrire a Dio in vero corpo di Cristo, vera sua vita, nel suo corpo e nella sua vita perché sia e divenga vero testimone del Signore morto e risorto. Nulla si compie senza il sacerdote.</w:t>
      </w:r>
    </w:p>
    <w:p w14:paraId="2ED4A3C6"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Quando un fedele laico, un cristiano, si separa dal sacerdote avviene la stessa cosa se il pane e il vino si separassero da lui. Mai ci sarebbe Eucaristia. Mai ci sarà trasformazione del cristiano in vero testimone di Gesù Signore. Il sacerdote è il solo </w:t>
      </w:r>
      <w:r w:rsidRPr="00515321">
        <w:rPr>
          <w:rFonts w:ascii="Book Antiqua" w:eastAsia="Times New Roman" w:hAnsi="Book Antiqua" w:cs="Arial"/>
          <w:i/>
          <w:sz w:val="24"/>
          <w:szCs w:val="24"/>
          <w:lang w:eastAsia="it-IT"/>
        </w:rPr>
        <w:t>“creatore”</w:t>
      </w:r>
      <w:r w:rsidRPr="00515321">
        <w:rPr>
          <w:rFonts w:ascii="Book Antiqua" w:eastAsia="Times New Roman" w:hAnsi="Book Antiqua" w:cs="Arial"/>
          <w:sz w:val="24"/>
          <w:szCs w:val="24"/>
          <w:lang w:eastAsia="it-IT"/>
        </w:rPr>
        <w:t xml:space="preserve"> dei testimoni di Cristo Signore. Lui li crea presentandoli a Dio, invocando il padre perché mandi il suo Santo Spirito, nutrendoli di grazia e di verità, offrendo loro la luce sempre nuova sulla quale camminare, per divenire luce nella luce di Cristo e vita della sua vita, nella sua vita. Nulla avviene senza il sacerdote. È Lui il ministro di ogni realtà soprannaturale nella Chiesa.</w:t>
      </w:r>
    </w:p>
    <w:p w14:paraId="2E9BA3D2" w14:textId="77777777" w:rsidR="0077316F" w:rsidRPr="00515321"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Il Sacerdote da parte sua è chiamato a </w:t>
      </w:r>
      <w:r w:rsidRPr="00515321">
        <w:rPr>
          <w:rFonts w:ascii="Book Antiqua" w:eastAsia="Times New Roman" w:hAnsi="Book Antiqua" w:cs="Arial"/>
          <w:i/>
          <w:sz w:val="24"/>
          <w:szCs w:val="24"/>
          <w:lang w:eastAsia="it-IT"/>
        </w:rPr>
        <w:t>“conformarsi e a trasformarsi in Cristo, da essere lui per primo perfettamente eucaristia di Gesù Signore”</w:t>
      </w:r>
      <w:r w:rsidRPr="00515321">
        <w:rPr>
          <w:rFonts w:ascii="Book Antiqua" w:eastAsia="Times New Roman" w:hAnsi="Book Antiqua" w:cs="Arial"/>
          <w:sz w:val="24"/>
          <w:szCs w:val="24"/>
          <w:lang w:eastAsia="it-IT"/>
        </w:rPr>
        <w:t>. Conformato e trasformato in Cristo, è in Lui e per Lui che si deve compiere ogni profezia di Ezechiele sia sul cuore nuovo, sia sulla risurrezione, sia sull’acqua della vita che dona vita a tutta la terra. Ma il Sacerdote vuole conformarsi e trasformarsi in Cristo? Vuole essere sua vera Eucaristia? La sua missione, quella che ci rivela Ezechiele, va compiuta in ogni sua parte, anche in ordine al suo essere pastore del gregge del Padre, in Cristo, il Pastore Bello. Leggiamo e interroghiamoci.</w:t>
      </w:r>
    </w:p>
    <w:p w14:paraId="23E86E4E"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w:t>
      </w:r>
      <w:r w:rsidRPr="00515321">
        <w:rPr>
          <w:rFonts w:ascii="Book Antiqua" w:eastAsia="Times New Roman" w:hAnsi="Book Antiqua" w:cs="Arial"/>
          <w:i/>
          <w:color w:val="000000"/>
          <w:position w:val="6"/>
          <w:sz w:val="24"/>
          <w:szCs w:val="24"/>
          <w:lang w:eastAsia="it-IT"/>
        </w:rPr>
        <w:t xml:space="preserve"> </w:t>
      </w:r>
      <w:r w:rsidRPr="00515321">
        <w:rPr>
          <w:rFonts w:ascii="Book Antiqua" w:eastAsia="Times New Roman" w:hAnsi="Book Antiqua" w:cs="Arial"/>
          <w:i/>
          <w:color w:val="000000"/>
          <w:sz w:val="24"/>
          <w:szCs w:val="24"/>
          <w:lang w:eastAsia="it-IT"/>
        </w:rPr>
        <w:t>Per questo profetizza contro di loro, profetizza, figlio dell’uomo».</w:t>
      </w:r>
    </w:p>
    <w:p w14:paraId="26DC76F6"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2CC7FEC"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Non avevo finito di profetizzare quando Pelatia, figlio di Benaià, cadde morto. Io mi gettai con la faccia a terra e gridai ad alta voce: «Ohimé! Signore Dio, vuoi proprio distruggere quanto resta d’Israele?».</w:t>
      </w:r>
    </w:p>
    <w:p w14:paraId="2A5488A8"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position w:val="6"/>
          <w:sz w:val="24"/>
          <w:szCs w:val="24"/>
          <w:lang w:eastAsia="it-IT"/>
        </w:rPr>
      </w:pPr>
      <w:r w:rsidRPr="00515321">
        <w:rPr>
          <w:rFonts w:ascii="Book Antiqua" w:eastAsia="Times New Roman" w:hAnsi="Book Antiqua" w:cs="Arial"/>
          <w:i/>
          <w:color w:val="000000"/>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80B5BB1"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6C953CB"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4A058F4"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fu rivolta questa parola del Signore: «Perché andate ripetendo questo proverbio sulla terra d’Israele: “I padri hanno mangiato uva acerba e i denti dei figli si sono allegati”?</w:t>
      </w:r>
    </w:p>
    <w:p w14:paraId="76816A0B"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5DCE2D4B"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9AC757B"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823C459"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F309447"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w:t>
      </w:r>
      <w:r w:rsidRPr="00515321">
        <w:rPr>
          <w:rFonts w:ascii="Book Antiqua" w:eastAsia="Times New Roman" w:hAnsi="Book Antiqua" w:cs="Arial"/>
          <w:i/>
          <w:color w:val="000000"/>
          <w:position w:val="6"/>
          <w:sz w:val="24"/>
          <w:szCs w:val="24"/>
          <w:lang w:eastAsia="it-IT"/>
        </w:rPr>
        <w:t xml:space="preserve"> </w:t>
      </w:r>
      <w:r w:rsidRPr="00515321">
        <w:rPr>
          <w:rFonts w:ascii="Book Antiqua" w:eastAsia="Times New Roman" w:hAnsi="Book Antiqua" w:cs="Arial"/>
          <w:i/>
          <w:color w:val="000000"/>
          <w:sz w:val="24"/>
          <w:szCs w:val="24"/>
          <w:lang w:eastAsia="it-IT"/>
        </w:rPr>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5B52AB4"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2341D19"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w:t>
      </w:r>
      <w:r w:rsidRPr="00515321">
        <w:rPr>
          <w:rFonts w:ascii="Book Antiqua" w:eastAsia="Times New Roman" w:hAnsi="Book Antiqua" w:cs="Arial"/>
          <w:i/>
          <w:color w:val="000000"/>
          <w:position w:val="6"/>
          <w:sz w:val="24"/>
          <w:szCs w:val="24"/>
          <w:lang w:eastAsia="it-IT"/>
        </w:rPr>
        <w:t xml:space="preserve"> </w:t>
      </w:r>
      <w:r w:rsidRPr="00515321">
        <w:rPr>
          <w:rFonts w:ascii="Book Antiqua" w:eastAsia="Times New Roman" w:hAnsi="Book Antiqua" w:cs="Arial"/>
          <w:i/>
          <w:color w:val="000000"/>
          <w:sz w:val="24"/>
          <w:szCs w:val="24"/>
          <w:lang w:eastAsia="it-IT"/>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44D1C87"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D4C35B7"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FB5A30B"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Farò di loro e delle regioni attorno al mio colle una benedizione: manderò la pioggia a tempo opportuno e sarà pioggia di benedizione.</w:t>
      </w:r>
      <w:r w:rsidRPr="00515321">
        <w:rPr>
          <w:rFonts w:ascii="Book Antiqua" w:eastAsia="Times New Roman" w:hAnsi="Book Antiqua" w:cs="Arial"/>
          <w:i/>
          <w:color w:val="000000"/>
          <w:position w:val="6"/>
          <w:sz w:val="24"/>
          <w:szCs w:val="24"/>
          <w:lang w:eastAsia="it-IT"/>
        </w:rPr>
        <w:t xml:space="preserve"> </w:t>
      </w:r>
      <w:r w:rsidRPr="00515321">
        <w:rPr>
          <w:rFonts w:ascii="Book Antiqua" w:eastAsia="Times New Roman" w:hAnsi="Book Antiqua" w:cs="Arial"/>
          <w:i/>
          <w:color w:val="000000"/>
          <w:sz w:val="24"/>
          <w:szCs w:val="24"/>
          <w:lang w:eastAsia="it-IT"/>
        </w:rPr>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63CB69D"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23661CD"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Voi, mie pecore, siete il gregge del mio pascolo e io sono il vostro Dio». Oracolo del Signore Dio (Ez 34m1-31).</w:t>
      </w:r>
    </w:p>
    <w:p w14:paraId="5B52DB39"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4B10D2D"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753274D"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C179866"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03E82AF" w14:textId="77777777" w:rsidR="0077316F" w:rsidRPr="00515321" w:rsidRDefault="0077316F" w:rsidP="0077316F">
      <w:pPr>
        <w:tabs>
          <w:tab w:val="left" w:pos="851"/>
          <w:tab w:val="left" w:pos="1134"/>
          <w:tab w:val="left" w:pos="2268"/>
        </w:tabs>
        <w:spacing w:before="100" w:beforeAutospacing="1" w:after="120"/>
        <w:jc w:val="both"/>
        <w:rPr>
          <w:rFonts w:ascii="Book Antiqua" w:eastAsia="Times New Roman" w:hAnsi="Book Antiqua" w:cs="Arial"/>
          <w:i/>
          <w:color w:val="000000"/>
          <w:sz w:val="24"/>
          <w:szCs w:val="24"/>
          <w:lang w:eastAsia="it-IT"/>
        </w:rPr>
      </w:pPr>
      <w:bookmarkStart w:id="308" w:name="OLE_LINK2"/>
      <w:r w:rsidRPr="00515321">
        <w:rPr>
          <w:rFonts w:ascii="Book Antiqua" w:eastAsia="Times New Roman" w:hAnsi="Book Antiqua" w:cs="Arial"/>
          <w:i/>
          <w:color w:val="000000"/>
          <w:sz w:val="24"/>
          <w:szCs w:val="24"/>
          <w:lang w:eastAsia="it-IT"/>
        </w:rPr>
        <w:t>Perciò annuncia alla casa d’Israele</w:t>
      </w:r>
      <w:bookmarkEnd w:id="308"/>
      <w:r w:rsidRPr="00515321">
        <w:rPr>
          <w:rFonts w:ascii="Book Antiqua" w:eastAsia="Times New Roman" w:hAnsi="Book Antiqua" w:cs="Arial"/>
          <w:i/>
          <w:color w:val="000000"/>
          <w:sz w:val="24"/>
          <w:szCs w:val="24"/>
          <w:lang w:eastAsia="it-IT"/>
        </w:rPr>
        <w:t>: Così dice il Signore Dio: Io agisco non per riguardo a voi, casa d’Israele, ma per amore del mio nome santo, che voi avete profanato fra le nazioni presso le quali siete giunti.</w:t>
      </w:r>
      <w:r w:rsidRPr="00515321">
        <w:rPr>
          <w:rFonts w:ascii="Book Antiqua" w:eastAsia="Times New Roman" w:hAnsi="Book Antiqua" w:cs="Arial"/>
          <w:i/>
          <w:color w:val="000000"/>
          <w:position w:val="6"/>
          <w:sz w:val="24"/>
          <w:szCs w:val="24"/>
          <w:lang w:eastAsia="it-IT"/>
        </w:rPr>
        <w:t xml:space="preserve"> </w:t>
      </w:r>
      <w:r w:rsidRPr="00515321">
        <w:rPr>
          <w:rFonts w:ascii="Book Antiqua" w:eastAsia="Times New Roman" w:hAnsi="Book Antiqua" w:cs="Arial"/>
          <w:i/>
          <w:color w:val="000000"/>
          <w:sz w:val="24"/>
          <w:szCs w:val="24"/>
          <w:lang w:eastAsia="it-IT"/>
        </w:rPr>
        <w:t>Santificherò il mio nome grande, profanato fra le nazioni, profanato da voi in mezzo a loro. Allora le nazioni sapranno che io sono il Signore – oracolo del Signore Dio –, quando mostrerò la mia santità in voi davanti ai loro occhi.</w:t>
      </w:r>
    </w:p>
    <w:p w14:paraId="69283057"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5D35F5C"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8FE1986"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27260000"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7DABD10"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D941071"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4477BD1"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565E6AD" w14:textId="77777777" w:rsidR="0077316F" w:rsidRPr="00515321" w:rsidRDefault="0077316F" w:rsidP="0077316F">
      <w:pPr>
        <w:tabs>
          <w:tab w:val="left" w:pos="851"/>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14F6E50"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F47C962" w14:textId="77777777" w:rsidR="0077316F" w:rsidRPr="00515321" w:rsidRDefault="0077316F" w:rsidP="0077316F">
      <w:pPr>
        <w:tabs>
          <w:tab w:val="left" w:pos="851"/>
          <w:tab w:val="left" w:pos="1134"/>
          <w:tab w:val="left" w:pos="2268"/>
        </w:tabs>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color w:val="000000"/>
          <w:sz w:val="24"/>
          <w:szCs w:val="24"/>
          <w:lang w:eastAsia="it-IT"/>
        </w:rPr>
        <w:t>Il Sacerdote, essendo ministro di Cristo e amministratore dei misteri di Dio, secondo quanto San Paolo ci rivela nella Prima Lettera ai Corinzi –</w:t>
      </w:r>
      <w:r w:rsidRPr="00515321">
        <w:rPr>
          <w:rFonts w:ascii="Book Antiqua" w:eastAsia="Times New Roman" w:hAnsi="Book Antiqua" w:cs="Arial"/>
          <w:i/>
          <w:color w:val="000000"/>
          <w:sz w:val="24"/>
          <w:szCs w:val="24"/>
          <w:lang w:eastAsia="it-IT"/>
        </w:rPr>
        <w:t xml:space="preserve"> “</w:t>
      </w:r>
      <w:r w:rsidRPr="00515321">
        <w:rPr>
          <w:rFonts w:ascii="Book Antiqua" w:eastAsia="Times New Roman" w:hAnsi="Book Antiqua" w:cs="Arial"/>
          <w:i/>
          <w:sz w:val="24"/>
          <w:szCs w:val="24"/>
          <w:lang w:eastAsia="it-IT"/>
        </w:rPr>
        <w:t xml:space="preserve">Ognuno ci consideri come servi di Cristo e amministratori dei misteri di Dio” </w:t>
      </w:r>
      <w:r w:rsidRPr="00515321">
        <w:rPr>
          <w:rFonts w:ascii="Book Antiqua" w:eastAsia="Times New Roman" w:hAnsi="Book Antiqua" w:cs="Arial"/>
          <w:sz w:val="24"/>
          <w:szCs w:val="24"/>
          <w:lang w:eastAsia="it-IT"/>
        </w:rPr>
        <w:t>(1Cor 4,1) – mistero di Dio è Dio stesso, è lo Spirito Santo, Cristo Signore, la grazia, la verità, la parola, tutte le realtà celesti e spirituali. Il Sacerdote diviene così l’amministratore anche dello Spirito Santo, così come è l’Amministratore dell’Eucaristia e di ogni mistero divino. Questa verità esige che anche quanto Paolo rivela nel Capitolo XII della Prima Lettera ai Corinzi e anche nel Capito IV della Lettera agli Efesini vale letto e interpretato secondo questa verità. Lo Spirito si dona attraverso il Sacerdote, il Sacerdote amministra lo Spirito che deve vivificare ogni suo dono, il Sacerdote opera la trasformazione “in eucaristia” del cristiano perché sia resa a Gesù Signore la più alta testimonianza. Nulla avviene senza il Sacerdote. Se il Sacerdote non amministra lo Spirito, ogni dono dello Spirito muore nel cristiano e nessuna testimonianza è data a Cristo Gesù.</w:t>
      </w:r>
    </w:p>
    <w:p w14:paraId="200571AC"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E68863"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60AFA95"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3BFDF3"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E8A0242" w14:textId="77777777" w:rsidR="0077316F" w:rsidRPr="00515321"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F85738B" w14:textId="77777777" w:rsidR="0077316F" w:rsidRPr="00515321"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DAE85F8" w14:textId="77777777" w:rsidR="0077316F" w:rsidRPr="00515321" w:rsidRDefault="0077316F" w:rsidP="0077316F">
      <w:pPr>
        <w:tabs>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A ciascuno di noi, tuttavia, è stata data la grazia secondo la misura del dono di Cristo. Per questo è detto: Asceso in alto, ha portato con sé prigionieri,  ha distribuito doni agli uomini.</w:t>
      </w:r>
    </w:p>
    <w:p w14:paraId="6B565947" w14:textId="77777777" w:rsidR="0077316F" w:rsidRPr="00515321"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Ma cosa significa che ascese, se non che prima era disceso quaggiù sulla terra? Colui che discese è lo stesso che anche ascese al di sopra di tutti i cieli, per essere pienezza di tutte le cose.</w:t>
      </w:r>
    </w:p>
    <w:p w14:paraId="6AABDEFE" w14:textId="77777777" w:rsidR="0077316F" w:rsidRPr="00515321"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Ed egli ha dato ad alcuni di essere apostoli, ad altri di essere profeti, ad altri ancora di essere evangelisti, ad altri di essere</w:t>
      </w:r>
      <w:r w:rsidRPr="00515321">
        <w:rPr>
          <w:rFonts w:ascii="Book Antiqua" w:eastAsia="Times New Roman" w:hAnsi="Book Antiqua" w:cs="Arial"/>
          <w:b/>
          <w:i/>
          <w:sz w:val="24"/>
          <w:szCs w:val="24"/>
          <w:lang w:eastAsia="it-IT"/>
        </w:rPr>
        <w:t xml:space="preserve"> </w:t>
      </w:r>
      <w:r w:rsidRPr="00515321">
        <w:rPr>
          <w:rFonts w:ascii="Book Antiqua" w:eastAsia="Times New Roman" w:hAnsi="Book Antiqua" w:cs="Arial"/>
          <w:i/>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E96AD2F" w14:textId="77777777" w:rsidR="0077316F" w:rsidRPr="00515321"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Questa verità è divinamente affermata dall’Apostolo Giovanni. Lo Spirito Santo non discende dal cielo sugli Apostoli, ma è soffiato, alitato su di essi direttamente dal cuore di Gesù Signore. Così, in Cristo, con Cristo, per Cristo, lo Spirito Santo dovrà essere sempre alitato da chi nel corpo di Cristo è costituito amministratore dei misteri di Dio. Quanto Dio ha fatto con l’uomo all’inizio della creazione, quanto ha fatto Cristo Gesù nel Cenacolo, dovrà farlo quotidianamente il Sacerdote, per questo è necessario che Lui sempre sia colmo di Spirito Santo attingendolo nella sua più alta, pura, santa obbedienza alla Parola del suo Maestro e Signore. Anche gli Atti degli Apostoli devono essere letti e compresi alla luce del Vangelo secondo Giovanni.</w:t>
      </w:r>
    </w:p>
    <w:p w14:paraId="557EC807"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BCC9A38"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34542D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3220C8B"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C4813A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Uomini d’Israele, ascoltate queste parole: Gesù di Nàzaret – uomo accreditato da Dio presso di voi per mezzo di miracoli, prodigi e segni, che Dio stesso fece tra voi per opera sua, come voi sapete bene –,</w:t>
      </w:r>
      <w:r w:rsidRPr="00515321">
        <w:rPr>
          <w:rFonts w:ascii="Book Antiqua" w:eastAsia="Times New Roman" w:hAnsi="Book Antiqua" w:cs="Arial"/>
          <w:i/>
          <w:position w:val="4"/>
          <w:sz w:val="24"/>
          <w:szCs w:val="24"/>
          <w:lang w:eastAsia="it-IT"/>
        </w:rPr>
        <w:t xml:space="preserve"> </w:t>
      </w:r>
      <w:r w:rsidRPr="00515321">
        <w:rPr>
          <w:rFonts w:ascii="Book Antiqua" w:eastAsia="Times New Roman" w:hAnsi="Book Antiqua" w:cs="Arial"/>
          <w:i/>
          <w:sz w:val="24"/>
          <w:szCs w:val="24"/>
          <w:lang w:eastAsia="it-IT"/>
        </w:rPr>
        <w:t>consegnato a voi secondo il prestabilito disegno e la prescienza di Dio, voi, per mano di pagani, l’avete crocifisso e l’avete ucciso.</w:t>
      </w:r>
      <w:r w:rsidRPr="00515321">
        <w:rPr>
          <w:rFonts w:ascii="Book Antiqua" w:eastAsia="Times New Roman" w:hAnsi="Book Antiqua" w:cs="Arial"/>
          <w:i/>
          <w:position w:val="4"/>
          <w:sz w:val="24"/>
          <w:szCs w:val="24"/>
          <w:lang w:eastAsia="it-IT"/>
        </w:rPr>
        <w:t xml:space="preserve"> </w:t>
      </w:r>
      <w:r w:rsidRPr="00515321">
        <w:rPr>
          <w:rFonts w:ascii="Book Antiqua" w:eastAsia="Times New Roman" w:hAnsi="Book Antiqua" w:cs="Arial"/>
          <w:i/>
          <w:sz w:val="24"/>
          <w:szCs w:val="24"/>
          <w:lang w:eastAsia="it-IT"/>
        </w:rPr>
        <w:t>Ora Dio lo ha risuscitato, liberandolo dai dolori della morte, perché non era possibile che questa lo tenesse in suo potere. Dice infatti Davide a suo riguardo:</w:t>
      </w:r>
    </w:p>
    <w:p w14:paraId="4425C6E1"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84B72D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515321">
        <w:rPr>
          <w:rFonts w:ascii="Book Antiqua" w:eastAsia="Times New Roman" w:hAnsi="Book Antiqua" w:cs="Arial"/>
          <w:i/>
          <w:position w:val="4"/>
          <w:sz w:val="24"/>
          <w:szCs w:val="24"/>
          <w:lang w:eastAsia="it-IT"/>
        </w:rPr>
        <w:t xml:space="preserve"> </w:t>
      </w:r>
      <w:r w:rsidRPr="00515321">
        <w:rPr>
          <w:rFonts w:ascii="Book Antiqua" w:eastAsia="Times New Roman" w:hAnsi="Book Antiqua" w:cs="Arial"/>
          <w:i/>
          <w:sz w:val="24"/>
          <w:szCs w:val="24"/>
          <w:lang w:eastAsia="it-IT"/>
        </w:rPr>
        <w:t>previde la risurrezione di Cristo e ne parlò: questi non fu abbandonato negli inferi, né la sua carne subì la corruzione.</w:t>
      </w:r>
    </w:p>
    <w:p w14:paraId="0181786D"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EF5AAAA"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Disse il Signore al mio Signore: siedi alla mia destra, finché io ponga i tuoi nemici come sgabello dei tuoi piedi.</w:t>
      </w:r>
    </w:p>
    <w:p w14:paraId="11A11706"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Sappia dunque con certezza tutta la casa d’Israele che Dio ha costituito Signore e Cristo quel Gesù che voi avete crocifisso».</w:t>
      </w:r>
    </w:p>
    <w:p w14:paraId="6BFD0942"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5591F23" w14:textId="77777777" w:rsidR="0077316F" w:rsidRPr="00515321"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Erano perseveranti nell’insegnamento degli apostoli e nella comunione, nello spezzare il pane e nelle preghiere. Un senso di timore era in tutti, e prodigi e segni avvenivano per opera degli apostoli.</w:t>
      </w:r>
      <w:r w:rsidRPr="00515321">
        <w:rPr>
          <w:rFonts w:ascii="Book Antiqua" w:eastAsia="Times New Roman" w:hAnsi="Book Antiqua" w:cs="Arial"/>
          <w:i/>
          <w:position w:val="4"/>
          <w:sz w:val="24"/>
          <w:szCs w:val="24"/>
          <w:lang w:eastAsia="it-IT"/>
        </w:rPr>
        <w:t xml:space="preserve"> </w:t>
      </w:r>
      <w:r w:rsidRPr="00515321">
        <w:rPr>
          <w:rFonts w:ascii="Book Antiqua" w:eastAsia="Times New Roman" w:hAnsi="Book Antiqua" w:cs="Arial"/>
          <w:i/>
          <w:sz w:val="24"/>
          <w:szCs w:val="24"/>
          <w:lang w:eastAsia="it-IT"/>
        </w:rPr>
        <w:t>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270C6CCA" w14:textId="77777777" w:rsidR="0077316F" w:rsidRPr="00515321"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515321">
        <w:rPr>
          <w:rFonts w:ascii="Book Antiqua" w:eastAsia="Times New Roman" w:hAnsi="Book Antiqua" w:cs="Arial"/>
          <w:i/>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w:t>
      </w:r>
    </w:p>
    <w:p w14:paraId="22B64A84" w14:textId="77777777" w:rsidR="0077316F" w:rsidRPr="00515321"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6556838" w14:textId="77777777" w:rsidR="0077316F" w:rsidRPr="00515321" w:rsidRDefault="0077316F" w:rsidP="0077316F">
      <w:pPr>
        <w:tabs>
          <w:tab w:val="left" w:pos="851"/>
          <w:tab w:val="left" w:pos="1418"/>
          <w:tab w:val="center" w:pos="4320"/>
        </w:tabs>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 xml:space="preserve">Se il sacerdote, per mancanza in lui di Spirito Santo, non trasforma in </w:t>
      </w:r>
      <w:r w:rsidRPr="00515321">
        <w:rPr>
          <w:rFonts w:ascii="Book Antiqua" w:eastAsia="Times New Roman" w:hAnsi="Book Antiqua" w:cs="Arial"/>
          <w:i/>
          <w:sz w:val="24"/>
          <w:szCs w:val="24"/>
          <w:lang w:eastAsia="it-IT"/>
        </w:rPr>
        <w:t>“Eucaristia di Cristo ogni cristiano”</w:t>
      </w:r>
      <w:r w:rsidRPr="00515321">
        <w:rPr>
          <w:rFonts w:ascii="Book Antiqua" w:eastAsia="Times New Roman" w:hAnsi="Book Antiqua" w:cs="Arial"/>
          <w:sz w:val="24"/>
          <w:szCs w:val="24"/>
          <w:lang w:eastAsia="it-IT"/>
        </w:rPr>
        <w:t xml:space="preserve">, la sua opera è vana. Il mondo non vedrà Gesù Signore attraverso il suo corpo. Non si è lasciato trasformare dallo Spirito Santo e neanche vedrà Cristo Gesù nel corpo dei suoi discepoli. Trasformare il pane e il vino in corpo e sangue di Cristo è facile. Basta pronunciare su di essi le parole della consacrazione. Per trasformare un cristiano in </w:t>
      </w:r>
      <w:r w:rsidRPr="00515321">
        <w:rPr>
          <w:rFonts w:ascii="Book Antiqua" w:eastAsia="Times New Roman" w:hAnsi="Book Antiqua" w:cs="Arial"/>
          <w:i/>
          <w:sz w:val="24"/>
          <w:szCs w:val="24"/>
          <w:lang w:eastAsia="it-IT"/>
        </w:rPr>
        <w:t>“Eucaristia o presenza vera e reale, sostanziale di Cristo Gesù nella storia”</w:t>
      </w:r>
      <w:r w:rsidRPr="00515321">
        <w:rPr>
          <w:rFonts w:ascii="Book Antiqua" w:eastAsia="Times New Roman" w:hAnsi="Book Antiqua" w:cs="Arial"/>
          <w:sz w:val="24"/>
          <w:szCs w:val="24"/>
          <w:lang w:eastAsia="it-IT"/>
        </w:rPr>
        <w:t>, occorre che il Sacerdote sia lui trasformato in Eucaristia di Cristo. Sia lui pieno di Spirito Santo, così come Cristo Gesù è pieno di Spirito Santo. Come tutto è da Cristo Signore, così tutto è dal Sacerdote pieno di Spirito Santo. Quanto Paolo dice di sé, ogni Sacerdote deve dirlo della sua missione e del suo ministero.</w:t>
      </w:r>
    </w:p>
    <w:p w14:paraId="558C0402" w14:textId="77777777" w:rsidR="0077316F" w:rsidRPr="00515321"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515321">
        <w:rPr>
          <w:rFonts w:ascii="Book Antiqua" w:eastAsia="Times New Roman" w:hAnsi="Book Antiqua" w:cs="Arial"/>
          <w:i/>
          <w:sz w:val="24"/>
          <w:szCs w:val="24"/>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7782AE7E" w14:textId="77777777" w:rsidR="0077316F" w:rsidRPr="00515321"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515321">
        <w:rPr>
          <w:rFonts w:ascii="Book Antiqua" w:eastAsia="Times New Roman" w:hAnsi="Book Antiqua" w:cs="Arial"/>
          <w:sz w:val="24"/>
          <w:szCs w:val="24"/>
          <w:lang w:eastAsia="it-IT"/>
        </w:rPr>
        <w:t>Divina missione che il Sacerdote deve compiere momento per momento, se vuole creare veri testimoni di Gesù, per la conversione di molti cuori e la salvezza del mondo intero.</w:t>
      </w:r>
    </w:p>
    <w:p w14:paraId="6B6D1BF2" w14:textId="77777777" w:rsidR="0077316F" w:rsidRPr="00A40346" w:rsidRDefault="0077316F" w:rsidP="0077316F">
      <w:pPr>
        <w:pStyle w:val="Nessunaspaziatura"/>
        <w:numPr>
          <w:ilvl w:val="0"/>
          <w:numId w:val="0"/>
        </w:numPr>
        <w:ind w:left="567"/>
      </w:pPr>
    </w:p>
    <w:p w14:paraId="53D5FCA3" w14:textId="77777777" w:rsidR="0077316F" w:rsidRDefault="0077316F" w:rsidP="0077316F">
      <w:pPr>
        <w:pStyle w:val="Nessunaspaziatura"/>
        <w:numPr>
          <w:ilvl w:val="0"/>
          <w:numId w:val="4"/>
        </w:numPr>
        <w:tabs>
          <w:tab w:val="num" w:pos="567"/>
        </w:tabs>
        <w:spacing w:after="120" w:line="256" w:lineRule="auto"/>
        <w:ind w:left="567" w:hanging="567"/>
      </w:pPr>
      <w:r w:rsidRPr="00A40346">
        <w:t>Per San Paolo la fede è come il proprio sangue. I genitori la devono trasmettere ai figli come loro patrimonio genetico spirituale. </w:t>
      </w:r>
    </w:p>
    <w:p w14:paraId="5349DE71" w14:textId="77777777" w:rsidR="0077316F" w:rsidRDefault="0077316F" w:rsidP="0077316F">
      <w:pPr>
        <w:pStyle w:val="Nessunaspaziatura"/>
        <w:numPr>
          <w:ilvl w:val="0"/>
          <w:numId w:val="4"/>
        </w:numPr>
        <w:tabs>
          <w:tab w:val="num" w:pos="567"/>
        </w:tabs>
        <w:spacing w:after="120" w:line="256" w:lineRule="auto"/>
        <w:ind w:left="567" w:hanging="567"/>
      </w:pPr>
      <w:r w:rsidRPr="00A40346">
        <w:t>Come si trasmette il patrimonio fisico, così anche va trasmesso il patrimonio genetico spirituale. È trasmissione ininterrotta, perenne. </w:t>
      </w:r>
    </w:p>
    <w:p w14:paraId="53E77E19" w14:textId="77777777" w:rsidR="0077316F" w:rsidRDefault="0077316F" w:rsidP="0077316F">
      <w:pPr>
        <w:pStyle w:val="Nessunaspaziatura"/>
        <w:numPr>
          <w:ilvl w:val="0"/>
          <w:numId w:val="4"/>
        </w:numPr>
        <w:tabs>
          <w:tab w:val="num" w:pos="567"/>
        </w:tabs>
        <w:spacing w:after="120" w:line="256" w:lineRule="auto"/>
        <w:ind w:left="567" w:hanging="567"/>
      </w:pPr>
      <w:r w:rsidRPr="00A40346">
        <w:t xml:space="preserve">Questo patrimonio genetico spirituale è la fede in Cristo Gesù, la speranza che nasce dalla sua Parola, </w:t>
      </w:r>
      <w:r>
        <w:t>l</w:t>
      </w:r>
      <w:r w:rsidRPr="00A40346">
        <w:t>a carità del suo santissimo cuore. </w:t>
      </w:r>
    </w:p>
    <w:p w14:paraId="72DD783E" w14:textId="77777777" w:rsidR="0077316F" w:rsidRDefault="0077316F" w:rsidP="0077316F">
      <w:pPr>
        <w:pStyle w:val="Nessunaspaziatura"/>
        <w:numPr>
          <w:ilvl w:val="0"/>
          <w:numId w:val="4"/>
        </w:numPr>
        <w:tabs>
          <w:tab w:val="num" w:pos="567"/>
        </w:tabs>
        <w:spacing w:after="120" w:line="256" w:lineRule="auto"/>
        <w:ind w:left="567" w:hanging="567"/>
      </w:pPr>
      <w:r w:rsidRPr="00A40346">
        <w:t>Se padre e madre sono senza fede, anche i loro figli cresceranno senza fede nel loro sangue. Oggi è questa la povertà delle povertà. </w:t>
      </w:r>
    </w:p>
    <w:p w14:paraId="355AE9B2" w14:textId="77777777" w:rsidR="0077316F" w:rsidRDefault="0077316F" w:rsidP="0077316F">
      <w:pPr>
        <w:pStyle w:val="Nessunaspaziatura"/>
        <w:numPr>
          <w:ilvl w:val="0"/>
          <w:numId w:val="4"/>
        </w:numPr>
        <w:tabs>
          <w:tab w:val="num" w:pos="567"/>
        </w:tabs>
        <w:spacing w:after="120" w:line="256" w:lineRule="auto"/>
        <w:ind w:left="567" w:hanging="567"/>
      </w:pPr>
      <w:r w:rsidRPr="00A40346">
        <w:t>Nessuna povertà è più grande di questa: generare un figlio, ma senza trasmettere loro il patrimonio genetico spirituale della fede in Gesù. </w:t>
      </w:r>
    </w:p>
    <w:p w14:paraId="7BC41F36" w14:textId="77777777" w:rsidR="0077316F" w:rsidRDefault="0077316F" w:rsidP="0077316F">
      <w:pPr>
        <w:pStyle w:val="Nessunaspaziatura"/>
        <w:numPr>
          <w:ilvl w:val="0"/>
          <w:numId w:val="4"/>
        </w:numPr>
        <w:tabs>
          <w:tab w:val="num" w:pos="567"/>
        </w:tabs>
        <w:spacing w:after="120" w:line="256" w:lineRule="auto"/>
        <w:ind w:left="567" w:hanging="567"/>
      </w:pPr>
      <w:r w:rsidRPr="00A40346">
        <w:t>È povertà che determina tutta la vita generare un figlio senza la trasmissione della speranza della carità vissuta con il cuore di Cristo. </w:t>
      </w:r>
    </w:p>
    <w:p w14:paraId="2DEE5ABF" w14:textId="77777777" w:rsidR="0077316F" w:rsidRDefault="0077316F" w:rsidP="0077316F">
      <w:pPr>
        <w:pStyle w:val="Nessunaspaziatura"/>
        <w:numPr>
          <w:ilvl w:val="0"/>
          <w:numId w:val="4"/>
        </w:numPr>
        <w:tabs>
          <w:tab w:val="num" w:pos="567"/>
        </w:tabs>
        <w:spacing w:after="120" w:line="256" w:lineRule="auto"/>
        <w:ind w:left="567" w:hanging="567"/>
      </w:pPr>
      <w:r w:rsidRPr="00A40346">
        <w:t>Oggi questa povertà è visibile. Ed è questa la causa della scarsa o addirittura inesistente nostra elevazione spirituale, morale, culturale. </w:t>
      </w:r>
    </w:p>
    <w:p w14:paraId="2C1C1C3E" w14:textId="77777777" w:rsidR="0077316F" w:rsidRDefault="0077316F" w:rsidP="0077316F">
      <w:pPr>
        <w:pStyle w:val="Nessunaspaziatura"/>
        <w:numPr>
          <w:ilvl w:val="0"/>
          <w:numId w:val="4"/>
        </w:numPr>
        <w:tabs>
          <w:tab w:val="num" w:pos="567"/>
        </w:tabs>
        <w:spacing w:after="120" w:line="256" w:lineRule="auto"/>
        <w:ind w:left="567" w:hanging="567"/>
      </w:pPr>
      <w:r w:rsidRPr="00A40346">
        <w:t>Paolo rende grazie a Dio che lui serve, come i suoi antenati, con coscienza, pura. Da essi ha ricevuto ogni ricchezza genetica spirituale. </w:t>
      </w:r>
    </w:p>
    <w:p w14:paraId="4D743B9B" w14:textId="77777777" w:rsidR="0077316F" w:rsidRDefault="0077316F" w:rsidP="0077316F">
      <w:pPr>
        <w:pStyle w:val="Nessunaspaziatura"/>
        <w:numPr>
          <w:ilvl w:val="0"/>
          <w:numId w:val="4"/>
        </w:numPr>
        <w:tabs>
          <w:tab w:val="num" w:pos="567"/>
        </w:tabs>
        <w:spacing w:after="120" w:line="256" w:lineRule="auto"/>
        <w:ind w:left="567" w:hanging="567"/>
      </w:pPr>
      <w:r w:rsidRPr="00A40346">
        <w:t>Ma anche di Timoteo ricorda la sua schi</w:t>
      </w:r>
      <w:r>
        <w:t>e</w:t>
      </w:r>
      <w:r w:rsidRPr="00A40346">
        <w:t>tta fede, che ebbero anche sua nonna Lòide e sua madre Eunìce, e ne è certo, è anche in lui. </w:t>
      </w:r>
    </w:p>
    <w:p w14:paraId="7F1F9547" w14:textId="77777777" w:rsidR="0077316F" w:rsidRDefault="0077316F" w:rsidP="0077316F">
      <w:pPr>
        <w:pStyle w:val="Nessunaspaziatura"/>
        <w:numPr>
          <w:ilvl w:val="0"/>
          <w:numId w:val="4"/>
        </w:numPr>
        <w:tabs>
          <w:tab w:val="num" w:pos="567"/>
        </w:tabs>
        <w:spacing w:after="120" w:line="256" w:lineRule="auto"/>
        <w:ind w:left="567" w:hanging="567"/>
      </w:pPr>
      <w:r w:rsidRPr="00A40346">
        <w:t>Sublime verità che mai deve essere dimenticata. Se Cristo Gesù non diviene il nostro patrimonio genetico, mai lo possiamo trasmettere. </w:t>
      </w:r>
    </w:p>
    <w:p w14:paraId="79AEBB2D" w14:textId="77777777" w:rsidR="0077316F" w:rsidRDefault="0077316F" w:rsidP="0077316F">
      <w:pPr>
        <w:pStyle w:val="Nessunaspaziatura"/>
        <w:numPr>
          <w:ilvl w:val="0"/>
          <w:numId w:val="4"/>
        </w:numPr>
        <w:tabs>
          <w:tab w:val="num" w:pos="567"/>
        </w:tabs>
        <w:spacing w:after="120" w:line="256" w:lineRule="auto"/>
        <w:ind w:left="567" w:hanging="567"/>
      </w:pPr>
      <w:r w:rsidRPr="00A40346">
        <w:t>L’educazione non è insegnamento esterno. È trasmissione genetica spirituale, così come noi siamo per creazione trasmissione genetica di Dio. </w:t>
      </w:r>
    </w:p>
    <w:p w14:paraId="3F4FAD40" w14:textId="77777777" w:rsidR="0077316F" w:rsidRDefault="0077316F" w:rsidP="0077316F">
      <w:pPr>
        <w:pStyle w:val="Nessunaspaziatura"/>
        <w:numPr>
          <w:ilvl w:val="0"/>
          <w:numId w:val="4"/>
        </w:numPr>
        <w:tabs>
          <w:tab w:val="num" w:pos="567"/>
        </w:tabs>
        <w:spacing w:after="120" w:line="256" w:lineRule="auto"/>
        <w:ind w:left="567" w:hanging="567"/>
      </w:pPr>
      <w:r w:rsidRPr="00A40346">
        <w:t>Nel battesimo noi riceviamo “i geni di Cristo”, che sono “geni di Dio”, divenendo partecipi del suo patrimonio genetico della natura divina. </w:t>
      </w:r>
    </w:p>
    <w:p w14:paraId="6EB64C7C" w14:textId="77777777" w:rsidR="0077316F" w:rsidRDefault="0077316F" w:rsidP="0077316F">
      <w:pPr>
        <w:pStyle w:val="Nessunaspaziatura"/>
        <w:numPr>
          <w:ilvl w:val="0"/>
          <w:numId w:val="4"/>
        </w:numPr>
        <w:tabs>
          <w:tab w:val="num" w:pos="567"/>
        </w:tabs>
        <w:spacing w:after="120" w:line="256" w:lineRule="auto"/>
        <w:ind w:left="567" w:hanging="567"/>
      </w:pPr>
      <w:r w:rsidRPr="00A40346">
        <w:t>Ridurre l’educazione o l’accompagnamento a parole vuote, non produrrà mai frutti di vita vera. Manca il dono del “gene” della vita eterna. </w:t>
      </w:r>
    </w:p>
    <w:p w14:paraId="62A121E3" w14:textId="77777777" w:rsidR="0077316F" w:rsidRDefault="0077316F" w:rsidP="0077316F">
      <w:pPr>
        <w:pStyle w:val="Nessunaspaziatura"/>
        <w:numPr>
          <w:ilvl w:val="0"/>
          <w:numId w:val="4"/>
        </w:numPr>
        <w:tabs>
          <w:tab w:val="num" w:pos="567"/>
        </w:tabs>
        <w:spacing w:after="120" w:line="256" w:lineRule="auto"/>
        <w:ind w:left="567" w:hanging="567"/>
      </w:pPr>
      <w:r w:rsidRPr="00A40346">
        <w:t>Questo gene va dato per generazion</w:t>
      </w:r>
      <w:r>
        <w:t>e</w:t>
      </w:r>
      <w:r w:rsidRPr="00A40346">
        <w:t xml:space="preserve"> fisica e anche spirituale. Ma per darlo è necessario che si è vero “gene” di Cristo Gesù e di Dio Padre. </w:t>
      </w:r>
    </w:p>
    <w:p w14:paraId="5A9DF095" w14:textId="77777777" w:rsidR="0077316F" w:rsidRDefault="0077316F" w:rsidP="0077316F">
      <w:pPr>
        <w:pStyle w:val="Nessunaspaziatura"/>
        <w:numPr>
          <w:ilvl w:val="0"/>
          <w:numId w:val="4"/>
        </w:numPr>
        <w:tabs>
          <w:tab w:val="num" w:pos="567"/>
        </w:tabs>
        <w:spacing w:after="120" w:line="256" w:lineRule="auto"/>
        <w:ind w:left="567" w:hanging="567"/>
      </w:pPr>
      <w:r w:rsidRPr="00A40346">
        <w:t>Vergine Maria, Madre della Redenzione, in te il Verbo della vita si è fatto carne. Fa’ che diventiamo noi cristiani suo vero corpo vita. </w:t>
      </w:r>
    </w:p>
    <w:p w14:paraId="78236C47" w14:textId="77777777" w:rsidR="0077316F" w:rsidRPr="00A40346" w:rsidRDefault="0077316F" w:rsidP="0077316F">
      <w:pPr>
        <w:pStyle w:val="Nessunaspaziatura"/>
        <w:numPr>
          <w:ilvl w:val="0"/>
          <w:numId w:val="4"/>
        </w:numPr>
        <w:tabs>
          <w:tab w:val="num" w:pos="567"/>
        </w:tabs>
        <w:spacing w:after="120" w:line="256" w:lineRule="auto"/>
        <w:ind w:left="567" w:hanging="567"/>
      </w:pPr>
      <w:r w:rsidRPr="00A40346">
        <w:t>Madre di Dio, convinci i discepoli di Gesù che senza trasmissione dei geni di Cristo nei cuori, non c’è formazione.</w:t>
      </w:r>
    </w:p>
    <w:p w14:paraId="01FDCC12" w14:textId="77777777" w:rsidR="0077316F" w:rsidRPr="00885EF7" w:rsidRDefault="0077316F" w:rsidP="0077316F">
      <w:pPr>
        <w:pStyle w:val="Nessunaspaziatura"/>
        <w:numPr>
          <w:ilvl w:val="0"/>
          <w:numId w:val="0"/>
        </w:numPr>
        <w:ind w:left="567"/>
      </w:pPr>
    </w:p>
    <w:p w14:paraId="008A6DCA" w14:textId="77777777" w:rsidR="0077316F" w:rsidRDefault="0077316F" w:rsidP="0077316F">
      <w:pPr>
        <w:pStyle w:val="Nessunaspaziatura"/>
        <w:numPr>
          <w:ilvl w:val="0"/>
          <w:numId w:val="4"/>
        </w:numPr>
        <w:tabs>
          <w:tab w:val="num" w:pos="567"/>
        </w:tabs>
        <w:spacing w:after="120" w:line="256" w:lineRule="auto"/>
        <w:ind w:left="567" w:hanging="567"/>
      </w:pPr>
      <w:r w:rsidRPr="00885EF7">
        <w:t>La trasmissione della fede “per sangue spirituale come per generazione”, da sola non basta. La fede trasforma la natura in vita di Parola. </w:t>
      </w:r>
    </w:p>
    <w:p w14:paraId="59A2880B" w14:textId="77777777" w:rsidR="0077316F" w:rsidRDefault="0077316F" w:rsidP="0077316F">
      <w:pPr>
        <w:pStyle w:val="Nessunaspaziatura"/>
        <w:numPr>
          <w:ilvl w:val="0"/>
          <w:numId w:val="4"/>
        </w:numPr>
        <w:tabs>
          <w:tab w:val="num" w:pos="567"/>
        </w:tabs>
        <w:spacing w:after="120" w:line="256" w:lineRule="auto"/>
        <w:ind w:left="567" w:hanging="567"/>
      </w:pPr>
      <w:r w:rsidRPr="00885EF7">
        <w:t>Sempre deve seguire o aggiungersi la trasmissione della fede con gli atti storici della propria vita.</w:t>
      </w:r>
      <w:r>
        <w:t xml:space="preserve"> </w:t>
      </w:r>
      <w:r w:rsidRPr="00885EF7">
        <w:t>Fede e vita sono una cosa a sola. </w:t>
      </w:r>
    </w:p>
    <w:p w14:paraId="4B49FE88" w14:textId="77777777" w:rsidR="0077316F" w:rsidRDefault="0077316F" w:rsidP="0077316F">
      <w:pPr>
        <w:pStyle w:val="Nessunaspaziatura"/>
        <w:numPr>
          <w:ilvl w:val="0"/>
          <w:numId w:val="4"/>
        </w:numPr>
        <w:tabs>
          <w:tab w:val="num" w:pos="567"/>
        </w:tabs>
        <w:spacing w:after="120" w:line="256" w:lineRule="auto"/>
        <w:ind w:left="567" w:hanging="567"/>
      </w:pPr>
      <w:r w:rsidRPr="00885EF7">
        <w:t>Se la fede è la nostra vita, il nostro spirito e la nostra anima, ogni cosa che facciamo rispecchia il nostro essere spirituale e fisico. </w:t>
      </w:r>
    </w:p>
    <w:p w14:paraId="70B68DC1" w14:textId="77777777" w:rsidR="0077316F" w:rsidRDefault="0077316F" w:rsidP="0077316F">
      <w:pPr>
        <w:pStyle w:val="Nessunaspaziatura"/>
        <w:numPr>
          <w:ilvl w:val="0"/>
          <w:numId w:val="4"/>
        </w:numPr>
        <w:tabs>
          <w:tab w:val="num" w:pos="567"/>
        </w:tabs>
        <w:spacing w:after="120" w:line="256" w:lineRule="auto"/>
        <w:ind w:left="567" w:hanging="567"/>
      </w:pPr>
      <w:r w:rsidRPr="00885EF7">
        <w:t>Se invece la fede è solo una verità appresa su qualche libro, essa rimane pura nozione astratta. Mai diventerà nostra natura, nostra vita. </w:t>
      </w:r>
    </w:p>
    <w:p w14:paraId="266929F7" w14:textId="77777777" w:rsidR="0077316F" w:rsidRDefault="0077316F" w:rsidP="0077316F">
      <w:pPr>
        <w:pStyle w:val="Nessunaspaziatura"/>
        <w:numPr>
          <w:ilvl w:val="0"/>
          <w:numId w:val="4"/>
        </w:numPr>
        <w:tabs>
          <w:tab w:val="num" w:pos="567"/>
        </w:tabs>
        <w:spacing w:after="120" w:line="256" w:lineRule="auto"/>
        <w:ind w:left="567" w:hanging="567"/>
      </w:pPr>
      <w:r w:rsidRPr="00885EF7">
        <w:t>Se la fede è per insegnamento perché costretti a frequentare corsi di catechismo, per poter accedere ai sacramenti, mai diverrà nostra vita. </w:t>
      </w:r>
    </w:p>
    <w:p w14:paraId="2B7B9E28" w14:textId="77777777" w:rsidR="0077316F" w:rsidRDefault="0077316F" w:rsidP="0077316F">
      <w:pPr>
        <w:pStyle w:val="Nessunaspaziatura"/>
        <w:numPr>
          <w:ilvl w:val="0"/>
          <w:numId w:val="4"/>
        </w:numPr>
        <w:tabs>
          <w:tab w:val="num" w:pos="567"/>
        </w:tabs>
        <w:spacing w:after="120" w:line="256" w:lineRule="auto"/>
        <w:ind w:left="567" w:hanging="567"/>
      </w:pPr>
      <w:r w:rsidRPr="00885EF7">
        <w:t>Se la fede non è la nostra natura e la nostra vita, sempre vi sarà distacco insanabile tra quanto diciamo di credere e quanto si opera. </w:t>
      </w:r>
    </w:p>
    <w:p w14:paraId="406F2B90" w14:textId="77777777" w:rsidR="0077316F" w:rsidRDefault="0077316F" w:rsidP="0077316F">
      <w:pPr>
        <w:pStyle w:val="Nessunaspaziatura"/>
        <w:numPr>
          <w:ilvl w:val="0"/>
          <w:numId w:val="4"/>
        </w:numPr>
        <w:tabs>
          <w:tab w:val="num" w:pos="567"/>
        </w:tabs>
        <w:spacing w:after="120" w:line="256" w:lineRule="auto"/>
        <w:ind w:left="567" w:hanging="567"/>
      </w:pPr>
      <w:r w:rsidRPr="00885EF7">
        <w:t>La fede rimane solo come nozione, mai diverrà vita in noi. Manca sia la trasmissione per generazione. Il nostro sangue non è sangue di fede. </w:t>
      </w:r>
    </w:p>
    <w:p w14:paraId="03E714A6" w14:textId="77777777" w:rsidR="0077316F" w:rsidRDefault="0077316F" w:rsidP="0077316F">
      <w:pPr>
        <w:pStyle w:val="Nessunaspaziatura"/>
        <w:numPr>
          <w:ilvl w:val="0"/>
          <w:numId w:val="4"/>
        </w:numPr>
        <w:tabs>
          <w:tab w:val="num" w:pos="567"/>
        </w:tabs>
        <w:spacing w:after="120" w:line="256" w:lineRule="auto"/>
        <w:ind w:left="567" w:hanging="567"/>
      </w:pPr>
      <w:r w:rsidRPr="00885EF7">
        <w:t>Neanche la nostra vita è vita di fede perché l’ambiente familiare in cui siamo vissuti e viviamo non è la casa della vita secondo la fede. </w:t>
      </w:r>
    </w:p>
    <w:p w14:paraId="530FD5E8" w14:textId="77777777" w:rsidR="0077316F" w:rsidRDefault="0077316F" w:rsidP="0077316F">
      <w:pPr>
        <w:pStyle w:val="Nessunaspaziatura"/>
        <w:numPr>
          <w:ilvl w:val="0"/>
          <w:numId w:val="4"/>
        </w:numPr>
        <w:tabs>
          <w:tab w:val="num" w:pos="567"/>
        </w:tabs>
        <w:spacing w:after="120" w:line="256" w:lineRule="auto"/>
        <w:ind w:left="567" w:hanging="567"/>
      </w:pPr>
      <w:r w:rsidRPr="00885EF7">
        <w:t>Quando una famiglia non nasce dalla fede, perché nasce contro la fede, nel disprezzo di essa, quale fede potrà trasmettere? Nessuna. </w:t>
      </w:r>
    </w:p>
    <w:p w14:paraId="218E0890" w14:textId="77777777" w:rsidR="0077316F" w:rsidRDefault="0077316F" w:rsidP="0077316F">
      <w:pPr>
        <w:pStyle w:val="Nessunaspaziatura"/>
        <w:numPr>
          <w:ilvl w:val="0"/>
          <w:numId w:val="4"/>
        </w:numPr>
        <w:tabs>
          <w:tab w:val="num" w:pos="567"/>
        </w:tabs>
        <w:spacing w:after="120" w:line="256" w:lineRule="auto"/>
        <w:ind w:left="567" w:hanging="567"/>
      </w:pPr>
      <w:r w:rsidRPr="00885EF7">
        <w:t>Quando una famiglia, anche se è nata secondo la fede, perde la fede ed esce da essa, distruggendola, quale fede potrà trasmettere? Nessuna. </w:t>
      </w:r>
    </w:p>
    <w:p w14:paraId="60EB49A3" w14:textId="77777777" w:rsidR="0077316F" w:rsidRDefault="0077316F" w:rsidP="0077316F">
      <w:pPr>
        <w:pStyle w:val="Nessunaspaziatura"/>
        <w:numPr>
          <w:ilvl w:val="0"/>
          <w:numId w:val="4"/>
        </w:numPr>
        <w:tabs>
          <w:tab w:val="num" w:pos="567"/>
        </w:tabs>
        <w:spacing w:after="120" w:line="256" w:lineRule="auto"/>
        <w:ind w:left="567" w:hanging="567"/>
      </w:pPr>
      <w:r w:rsidRPr="00885EF7">
        <w:t>Non parliamo di quelle “famiglie anomale”, cioè prive della stessa legge della natura. Quale fede esse potranno consegnare. Nessuna. </w:t>
      </w:r>
    </w:p>
    <w:p w14:paraId="3D74DD70" w14:textId="77777777" w:rsidR="0077316F" w:rsidRDefault="0077316F" w:rsidP="0077316F">
      <w:pPr>
        <w:pStyle w:val="Nessunaspaziatura"/>
        <w:numPr>
          <w:ilvl w:val="0"/>
          <w:numId w:val="4"/>
        </w:numPr>
        <w:tabs>
          <w:tab w:val="num" w:pos="567"/>
        </w:tabs>
        <w:spacing w:after="120" w:line="256" w:lineRule="auto"/>
        <w:ind w:left="567" w:hanging="567"/>
      </w:pPr>
      <w:r w:rsidRPr="00885EF7">
        <w:t>Quanti vivono nelle famiglie anomale per la natura e che neanche sono frutto del proprio sangue e carne, quale fede potranno ricevere? </w:t>
      </w:r>
    </w:p>
    <w:p w14:paraId="475FE8C1" w14:textId="77777777" w:rsidR="0077316F" w:rsidRDefault="0077316F" w:rsidP="0077316F">
      <w:pPr>
        <w:pStyle w:val="Nessunaspaziatura"/>
        <w:numPr>
          <w:ilvl w:val="0"/>
          <w:numId w:val="4"/>
        </w:numPr>
        <w:tabs>
          <w:tab w:val="num" w:pos="567"/>
        </w:tabs>
        <w:spacing w:after="120" w:line="256" w:lineRule="auto"/>
        <w:ind w:left="567" w:hanging="567"/>
      </w:pPr>
      <w:r w:rsidRPr="00885EF7">
        <w:t>Il problema della fede va risolto a monte, mai a valle. Se la sorgente della fede si è esaurita cercare l’acqua a valle è da stolti. </w:t>
      </w:r>
    </w:p>
    <w:p w14:paraId="45711080" w14:textId="77777777" w:rsidR="0077316F" w:rsidRDefault="0077316F" w:rsidP="0077316F">
      <w:pPr>
        <w:pStyle w:val="Nessunaspaziatura"/>
        <w:numPr>
          <w:ilvl w:val="0"/>
          <w:numId w:val="4"/>
        </w:numPr>
        <w:tabs>
          <w:tab w:val="num" w:pos="567"/>
        </w:tabs>
        <w:spacing w:after="120" w:line="256" w:lineRule="auto"/>
        <w:ind w:left="567" w:hanging="567"/>
      </w:pPr>
      <w:r w:rsidRPr="00885EF7">
        <w:t>La sorgente non dona acqua, il fiume è un letto asciutto. Tutto va risolto alla sorgente e la sorgente è una sola: la fede di padre e madre. </w:t>
      </w:r>
    </w:p>
    <w:p w14:paraId="1D92D6EB" w14:textId="77777777" w:rsidR="0077316F" w:rsidRDefault="0077316F" w:rsidP="0077316F">
      <w:pPr>
        <w:pStyle w:val="Nessunaspaziatura"/>
        <w:numPr>
          <w:ilvl w:val="0"/>
          <w:numId w:val="4"/>
        </w:numPr>
        <w:tabs>
          <w:tab w:val="num" w:pos="567"/>
        </w:tabs>
        <w:spacing w:after="120" w:line="256" w:lineRule="auto"/>
        <w:ind w:left="567" w:hanging="567"/>
      </w:pPr>
      <w:r w:rsidRPr="00885EF7">
        <w:t>Vale anche per i ministri della Parola. Se la fede da essi non è data come loro sangue e loro carne, la Parola non gener</w:t>
      </w:r>
      <w:r>
        <w:t>a</w:t>
      </w:r>
      <w:r w:rsidRPr="00885EF7">
        <w:t xml:space="preserve"> alcuna fede. </w:t>
      </w:r>
    </w:p>
    <w:p w14:paraId="254BB5BD" w14:textId="77777777" w:rsidR="0077316F" w:rsidRDefault="0077316F" w:rsidP="0077316F">
      <w:pPr>
        <w:pStyle w:val="Nessunaspaziatura"/>
        <w:numPr>
          <w:ilvl w:val="0"/>
          <w:numId w:val="4"/>
        </w:numPr>
        <w:tabs>
          <w:tab w:val="num" w:pos="567"/>
        </w:tabs>
        <w:spacing w:after="120" w:line="256" w:lineRule="auto"/>
        <w:ind w:left="567" w:hanging="567"/>
      </w:pPr>
      <w:r w:rsidRPr="00885EF7">
        <w:t>La loro Parola è priva del gene che lo Spirito Santo prende e pianta nel cuore di quanti ascoltano la loro predicazione del Vangelo. </w:t>
      </w:r>
    </w:p>
    <w:p w14:paraId="6487C842" w14:textId="77777777" w:rsidR="0077316F" w:rsidRDefault="0077316F" w:rsidP="0077316F">
      <w:pPr>
        <w:pStyle w:val="Nessunaspaziatura"/>
        <w:numPr>
          <w:ilvl w:val="0"/>
          <w:numId w:val="4"/>
        </w:numPr>
        <w:tabs>
          <w:tab w:val="num" w:pos="567"/>
        </w:tabs>
        <w:spacing w:after="120" w:line="256" w:lineRule="auto"/>
        <w:ind w:left="567" w:hanging="567"/>
      </w:pPr>
      <w:r w:rsidRPr="00885EF7">
        <w:t>Vergine Maria, Madre della Redenzione, trasforma la nostra natura e la nostra vita in un gene di pura fede da consegnare allo Spirito Santo. </w:t>
      </w:r>
    </w:p>
    <w:p w14:paraId="481A7972" w14:textId="77777777" w:rsidR="0077316F" w:rsidRPr="00885EF7" w:rsidRDefault="0077316F" w:rsidP="0077316F">
      <w:pPr>
        <w:pStyle w:val="Nessunaspaziatura"/>
        <w:numPr>
          <w:ilvl w:val="0"/>
          <w:numId w:val="4"/>
        </w:numPr>
        <w:tabs>
          <w:tab w:val="num" w:pos="567"/>
        </w:tabs>
        <w:spacing w:after="120" w:line="256" w:lineRule="auto"/>
        <w:ind w:left="567" w:hanging="567"/>
      </w:pPr>
      <w:r w:rsidRPr="00885EF7">
        <w:t>Madre Santa, fa' che mai siamo predicatori della Parola senza il gene della vera fede. Non generiamo fede nei cuori.</w:t>
      </w:r>
    </w:p>
    <w:p w14:paraId="3AB1F2B7" w14:textId="77777777" w:rsidR="0077316F" w:rsidRDefault="0077316F" w:rsidP="0077316F">
      <w:pPr>
        <w:pStyle w:val="Titolo2"/>
      </w:pPr>
      <w:bookmarkStart w:id="309" w:name="_Toc499840640"/>
      <w:r w:rsidRPr="00FC79EE">
        <w:t>26 Giugno</w:t>
      </w:r>
      <w:bookmarkEnd w:id="309"/>
    </w:p>
    <w:p w14:paraId="57B92A53" w14:textId="77777777" w:rsidR="0077316F" w:rsidRDefault="0077316F" w:rsidP="0077316F">
      <w:pPr>
        <w:jc w:val="both"/>
      </w:pPr>
      <w:r>
        <w:t xml:space="preserve">Chi nega il mistero della Trinità, tutto nega: Scrittura, Cristo, Chiesa, sacramenti, gerarchia, Spirito, Padre. </w:t>
      </w:r>
      <w:r w:rsidRPr="00FC79EE">
        <w:t xml:space="preserve"> </w:t>
      </w:r>
    </w:p>
    <w:p w14:paraId="759995CE" w14:textId="77777777" w:rsidR="0077316F" w:rsidRPr="005604F7"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4"/>
          <w:szCs w:val="24"/>
          <w:lang w:eastAsia="it-IT"/>
        </w:rPr>
      </w:pPr>
      <w:bookmarkStart w:id="310" w:name="_Toc477095058"/>
      <w:bookmarkStart w:id="311" w:name="_Toc499840641"/>
      <w:r w:rsidRPr="005604F7">
        <w:rPr>
          <w:rFonts w:ascii="Book Antiqua" w:eastAsia="Times New Roman" w:hAnsi="Book Antiqua" w:cs="Arial"/>
          <w:b/>
          <w:sz w:val="44"/>
          <w:szCs w:val="14"/>
          <w:lang w:eastAsia="it-IT"/>
        </w:rPr>
        <w:t>26 GIUGNO</w:t>
      </w:r>
      <w:bookmarkEnd w:id="310"/>
      <w:bookmarkEnd w:id="311"/>
    </w:p>
    <w:p w14:paraId="2014F002" w14:textId="77777777" w:rsidR="0077316F"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szCs w:val="18"/>
          <w:lang w:eastAsia="it-IT"/>
        </w:rPr>
      </w:pPr>
      <w:bookmarkStart w:id="312" w:name="_Toc477095059"/>
      <w:bookmarkStart w:id="313" w:name="_Toc499840642"/>
      <w:r w:rsidRPr="005604F7">
        <w:rPr>
          <w:rFonts w:ascii="Book Antiqua" w:eastAsia="Times New Roman" w:hAnsi="Book Antiqua" w:cs="Arial"/>
          <w:b/>
          <w:sz w:val="40"/>
          <w:szCs w:val="18"/>
          <w:lang w:eastAsia="it-IT"/>
        </w:rPr>
        <w:t>UNITÀ E TRINITÀ DI DIO</w:t>
      </w:r>
      <w:bookmarkEnd w:id="312"/>
      <w:bookmarkEnd w:id="313"/>
    </w:p>
    <w:p w14:paraId="5E482D0E" w14:textId="77777777" w:rsidR="0077316F" w:rsidRPr="005604F7" w:rsidRDefault="0077316F" w:rsidP="0077316F">
      <w:pPr>
        <w:rPr>
          <w:lang w:eastAsia="it-IT"/>
        </w:rPr>
      </w:pPr>
    </w:p>
    <w:p w14:paraId="11F551FF" w14:textId="77777777" w:rsidR="0077316F" w:rsidRPr="005604F7" w:rsidRDefault="0077316F" w:rsidP="0077316F">
      <w:pPr>
        <w:spacing w:after="120" w:line="240" w:lineRule="auto"/>
        <w:rPr>
          <w:rFonts w:ascii="Book Antiqua" w:hAnsi="Book Antiqua" w:cs="Arial"/>
          <w:b/>
          <w:sz w:val="36"/>
          <w:szCs w:val="20"/>
        </w:rPr>
      </w:pPr>
      <w:r w:rsidRPr="005604F7">
        <w:rPr>
          <w:rFonts w:ascii="Book Antiqua" w:hAnsi="Book Antiqua" w:cs="Arial"/>
          <w:b/>
          <w:sz w:val="36"/>
          <w:szCs w:val="20"/>
        </w:rPr>
        <w:t>UNITÀ</w:t>
      </w:r>
    </w:p>
    <w:p w14:paraId="0B576A4C"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Quando si parla di unità in Dio, si devono saltare tutti i concetti e le verità di unità che si trovano in natura. In Dio si è infinitamente oltre, perché l’unità in Dio è la sola natura divina nella quale sussistono il Padre e il Figlio e lo Spirito Santo. Non esiste nella creazione una unità simile. Nella creazione ogni singolo essere possiede la sua individuale natura. Ogni pianta possiede la sua individuale natura. </w:t>
      </w:r>
      <w:r>
        <w:rPr>
          <w:rFonts w:ascii="Book Antiqua" w:hAnsi="Book Antiqua" w:cs="Arial"/>
          <w:sz w:val="24"/>
          <w:szCs w:val="16"/>
        </w:rPr>
        <w:t xml:space="preserve">Ogni animale </w:t>
      </w:r>
      <w:r w:rsidRPr="005604F7">
        <w:rPr>
          <w:rFonts w:ascii="Book Antiqua" w:hAnsi="Book Antiqua" w:cs="Arial"/>
          <w:sz w:val="24"/>
          <w:szCs w:val="16"/>
        </w:rPr>
        <w:t xml:space="preserve">vive nella sua individuale natura. Ogni uomo vive nella sua individuale natura. Solo in Dio Padre e Figlio e Spirito Santo sussistono in una unica e sola natura divina eterna, indivisibile, immutabile, divina, senza cambiamenti. È il mistero di Dio. </w:t>
      </w:r>
    </w:p>
    <w:p w14:paraId="3395A41A"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Le religioni della terra o si fondano sulla confessione di un solo Dio o sulla confessione di molti Dèi. Qualche religione non ha neanche una qualche relazione con Dio perché totalmente atea. Possiede la sua verità e questa verità è da conquistare con le sole forze dell’uomo. Neanche tutte le religioni, specie quelle senza libro, sono religioni di salvezza e di redenzione. Se poi prendiamo le tre grandi religioni monoteistiche, quella ebraica, quella cristiana e l’altra islamica, dobbiamo confessare che la differenza sostanziale, essenziale non è di Legge, di Statuti, Comandamento, di Prescrizioni, di Precetti. La differenza è nella sostanza eterna dello stesso Dio che viene adorato. La religione cristiana è la sola sulla faccia della terra che confessa Dio uno nella natura e trino nelle persone divine. </w:t>
      </w:r>
    </w:p>
    <w:p w14:paraId="0EC53FA8"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Se come accade oggi, da più parti si annunzia, si asserisce, si predica che vi è un solo Dio e questo solo ed unico Dio è uguale per tutte le religioni della terra, oltre che un falso storico e una calunnia contro la verità del Dio uno e trino, è anche una falsa testimonianza contro la verità storica di Gesù Signore, il quale non solo è morto, ma anche è risorto, ed è Dio, perché Figlio Eterno del Padre. È anche una dichiarazione di falsità di tutto il Nuovo Testamento assieme ad una condanna della stessa Chiesa una, santa, cattolica, apostolica, della quale si proclama l’obbligo per essa di uscire dalla storia, dal momento che è a servizio di un Dio inesistente. Se fosse vero che esiste un unico Dio, tutta la struttura sacramentaria della Chiesa sarebbe falsa e così tutti i suoi ministri sarebbero ministri del nulla e della falsità. </w:t>
      </w:r>
    </w:p>
    <w:p w14:paraId="4027CB13"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Se Cristo non è Dio hanno ragione scribi, farisei, sadducei, sommi sacerdoti, anziani del popolo che lo hanno condannato per bestemmia. Ma voglio spingere il discorso ancora oltre. Supponiamo che sia vera la diabolica e infernale teoria che vi è un solo, un unico Dio. Questo unico e solo Dio non può avere per Legge tre libri, in contraddizione, in contrasto, quasi in opposizione l’uno contro l’altro. Come si fa a conciliare la Legge del taglione dell’occhio per occhio e del dente per dente con l’altra Legge del non resistere al malvagio che vuole che se uno ti condanna alla morte per crocifissione, tu prendi la croce e la porti per essere su di essa inchiodato ed offrire la vita per i tuoi uccisori? È così per diecimila altri precetti? </w:t>
      </w:r>
    </w:p>
    <w:p w14:paraId="51A676D6"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Anche se fosse vera l’esistenza di un solo, un unico Dio, dovremmo trovare poi un accordo sull’unica Legge da osservare? Come si fa a trovare un accordo tra il martirio cristiano che consegna alla morte per non fare il male a nessuna persona e l’altro martirio che è consegna alla morte provocando stragi e anche genocidi? Quale unica Legge osservare? Ma convertirsi ad un altro Dio non è forse convertirsi alla Parola dell’altro Dio? A quale unica Parola di Dio dobbiamo convertirci se il Dio inventato, che l’unico Dio, non possiede neanche una Parola? Come si fa a conciliare sotto un unico Dio una religione che cova l’odio e lo trasforma in stragi e una religione che annunzia e predica solo il perdono, la misericordia, la compassione verso il peccatore? La conciliazione è impossibile, perché le parole sono opposte e contrarie.</w:t>
      </w:r>
    </w:p>
    <w:p w14:paraId="7A29CEE6"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Il cattolico confessa l’unità in Dio, mai però potrà confessare il Dio unico, uguale ad ogni altro Dio che è adorato sulla terra. Il Dio del cattolico è un Dio veramente unico, nel senso che non esiste alcun altro Dio che sia a Lui neanche lontanamente uguale. Il Dio del cattolico è l’unico Dio in quanto unica natura divina, ma è anche l’unico Dio che vive in una comunione eterna delle tre Persone divine che sono il Padre e il Figlio e lo Spirito Santo. Il nostro Dio è unico e perché unico mai potrà essere il Dio unico creato ad arte dagli uomini che si vergognano di confessare la sua verità, specificità, diversità, singolarità, unicità. Nell’unità della sola natura divina e nella trinità delle divine persone, tutta la Scrittura dell’Antico e del Nuovo Testamento, tutta la struttura di grazia, verità, ministerialità della Chiesa trova la sua autenticità. Se Cristo non fosse vero Dio, allora tutto crollerebbe, perché tutto diventerebbe falso, tutto sarebbe una grande menzogna inventata con diabolica astuzia. La fede cattolica è fondata su solide strutture storiche che la confermano in ogni sua verità. Tutto è vero di essa. Nulla è falso o inventato.</w:t>
      </w:r>
    </w:p>
    <w:p w14:paraId="30F3419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La giovinetta era molto bella d'aspetto, era vergine, nessun uomo le si era unito. Essa scese alla sorgente, riempì l'anfora e risalì (Gen 24, 16). Poi disse al popolo: "Siate pronti in questi tre giorni: non unitevi a donna" (Es 19, 15). Cinque teli saranno uniti l'uno all'altro e anche gli altri cinque saranno uniti l'uno all'altro (Es 26, 3). Avrà due spalline attaccate alle due estremità e in tal modo formerà un pezzo ben unito (Es 28, 7). Fecero all' efod due spalline, che vennero attaccate alle sue due estremità; così ne risultò un pezzo tutto unito (Es 39, 4). Ora uccidete ogni maschio tra i fanciulli e uccidete ogni donna che si è unita con un uomo (Nm 31, 17). </w:t>
      </w:r>
    </w:p>
    <w:p w14:paraId="7F29322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Ma tutte le fanciulle che non si sono unite con uomini, conservatele in vita per voi (Nm 31, 18). E trentaduemila persone, ossia donne che non si erano unite con uomini (Nm 31, 35). Se osserverete diligentemente tutti questi comandi che vi dò e li metterete in pratica, amando il Signore vostro Dio, camminando in tutte le sue vie e tenendovi uniti a lui (Dt 11, 22).  Amando il Signore tuo Dio, obbedendo alla sua voce e tenendoti unito a lui, poiché è lui la tua vita e la tua longevità, per poter così abitare sulla terra che il Signore ha giurato di dare ai tuoi padri, Abramo, Isacco e Giacobbe" (Dt 30, 20). Perché, se fate apostasia e vi unite al resto di queste nazioni che sono rimaste fra di voi e vi imparentate con loro e vi mescolate con esse ed esse con voi (Gs 23, 12). Così tutti gli Israeliti si radunarono contro quella città, uniti come un sol uomo (Gdc 20, 11). Saul aveva avuto una concubina chiamata Rizpa, figlia di Aia. Ora Is-Baal disse ad Abner: "Perché ti sei unito alla concubina di mio padre?" (2Sam 3, 7). </w:t>
      </w:r>
    </w:p>
    <w:p w14:paraId="6A76B1C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Assalonne aveva posto a capo dell'esercito Amasa invece di Ioab. Amasa era figlio di un uomo chiamato Itrà l'Ismaelita, il quale si era unito a Abigal, figlia di Iesse e sorella di Zeruia, madre di Ioab (2Sam 17, 25). Tutti gli Israeliti si allontanarono da Davide per seguire Seba, figlio di Bicri; ma gli uomini di Giuda rimasero uniti al loro re e lo accompagnarono dal Giordano fino a Gerusalemme (2Sam 20, 2). Mangiarono la pasqua gli Israeliti che erano tornati dall'esilio e quanti si erano separati dalla contaminazione del popolo del paese e si erano uniti a loro per aderire al Signore Dio d'Israele (Esd 6, 21). Dicevano che si erano uniti contro di loro gli abitanti di Tolemàide, Tiro e Sidòne e tutta la parte pagana della Galilea per distruggerli (1Mac 5, 15). Munito delle disposizioni del re, si presentò di ritorno, non avendo con sé nulla che fosse degno del sommo sacerdozio, ma avendo le manie di un tiranno unite alla ferocia di una belva (2Mac 4, 25).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668EF96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Nicànore si trattenne in Gerusalemme e non fece alcun gesto fuori luogo; anzi licenziò le turbe raccogliticce che a lui si erano unite (2Mac 14, 23). Certo, finché si resta uniti alla società dei viventi c'è speranza: meglio un cane vivo che un leone morto (Qo 9, 4). Sta’ unito a lui senza separartene, perché tu sia esaltato nei tuoi ultimi giorni (Sir 2, 3). Sigillo di smeraldo in una guarnizione d'oro è la melodia dei canti unita alla dolcezza del vino (Sir 32, 6). Guai a voi, che aggiungete casa a casa e unite campo a campo, finché non vi sia più spazio, e così restate soli ad abitare nel paese (Is 5, 8). Tu non sarai unito nella sepoltura, perché hai rovinato il tuo paese, hai assassinato il tuo popolo; non sarà più nominata la discendenza dell'iniquo (Is 14, 20). E queste ali erano unite l'una all'altra. Mentre avanzavano, non si volgevano indietro, ma ciascuno andava diritto avanti a sé (Ez 1, 9). "Figlio dell'uomo, prendi un legno e scrivici sopra: Giuda e gli Israeliti uniti a lui, poi prendi un altro legno e scrivici sopra: Giuseppe, legno di Efraim e tutta la casa d'Israele unita a lui (Ez 37, 16). </w:t>
      </w:r>
    </w:p>
    <w:p w14:paraId="1603DE8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Tu dirai loro: Dice il Signore Dio: Ecco, io prendo il legno di Giuseppe, che è in mano a Efraim e le tribù d'Israele unite a lui, e lo metto sul legno di Giuda per farne un legno solo; diventeranno una cosa sola in mano mia (Ez 37, 19). Come hai visto, i piedi e le dita erano in parte di argilla da vasaio e in parte di ferro: ciò significa che il regno sarà diviso, ma avrà la durezza del ferro unito all'argilla (Dn 2, 41). Quindi è entrato da lei un giovane che era nascosto, e si è unito a lei (Dn 13, 37). Ora Davide, dopo aver eseguito il volere di Dio nella sua generazione, morì e fu unito ai suoi padri e subì la corruzione (At 13, 36). Se infatti siamo stati completamente uniti a lui con una morte simile alla sua, lo saremo anche con la sua risurrezione (Rm 6, 5). Questo poi lo dico per il vostro bene, non per gettarvi un laccio, ma per indirizzarvi a ciò che è degno e vi tiene uniti al Signore senza distrazioni (1Cor 7, 35). </w:t>
      </w:r>
    </w:p>
    <w:p w14:paraId="2D7BEA2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Poiché anche a noi, al pari di quelli, è stata annunziata una buona novella: purtroppo però a quelli la parola udita non giovò in nulla, non essendo rimasti uniti grazie alla fede con coloro che avevano ascoltato (Eb 4, 2). </w:t>
      </w:r>
    </w:p>
    <w:p w14:paraId="05D1EA14" w14:textId="77777777" w:rsidR="0077316F" w:rsidRPr="005604F7" w:rsidRDefault="0077316F" w:rsidP="0077316F">
      <w:pPr>
        <w:adjustRightInd w:val="0"/>
        <w:spacing w:after="0" w:line="360" w:lineRule="atLeast"/>
        <w:rPr>
          <w:rFonts w:ascii="Book Antiqua" w:hAnsi="Book Antiqua" w:cs="Arial"/>
          <w:sz w:val="36"/>
          <w:szCs w:val="20"/>
          <w:lang w:eastAsia="it-IT"/>
        </w:rPr>
      </w:pPr>
    </w:p>
    <w:p w14:paraId="610DBEEE" w14:textId="77777777" w:rsidR="0077316F" w:rsidRPr="005604F7" w:rsidRDefault="0077316F" w:rsidP="0077316F">
      <w:pPr>
        <w:spacing w:after="120" w:line="240" w:lineRule="auto"/>
        <w:rPr>
          <w:rFonts w:ascii="Book Antiqua" w:hAnsi="Book Antiqua" w:cs="Arial"/>
          <w:b/>
          <w:sz w:val="36"/>
          <w:szCs w:val="20"/>
        </w:rPr>
      </w:pPr>
      <w:r w:rsidRPr="005604F7">
        <w:rPr>
          <w:rFonts w:ascii="Book Antiqua" w:hAnsi="Book Antiqua" w:cs="Arial"/>
          <w:b/>
          <w:sz w:val="36"/>
          <w:szCs w:val="20"/>
        </w:rPr>
        <w:t>TRINITÀ DI DIO</w:t>
      </w:r>
    </w:p>
    <w:p w14:paraId="67629D1B"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La professione della nostra fede nel Dio Uno e Trino è racchiusa per noi, credenti in Cristo Gesù e per Lui nel Padre e nello Spirito Santo, nel </w:t>
      </w:r>
      <w:r w:rsidRPr="005604F7">
        <w:rPr>
          <w:rFonts w:ascii="Book Antiqua" w:hAnsi="Book Antiqua" w:cs="Arial"/>
          <w:i/>
          <w:sz w:val="24"/>
          <w:szCs w:val="16"/>
        </w:rPr>
        <w:t>“Credo”</w:t>
      </w:r>
      <w:r w:rsidRPr="005604F7">
        <w:rPr>
          <w:rFonts w:ascii="Book Antiqua" w:hAnsi="Book Antiqua" w:cs="Arial"/>
          <w:sz w:val="24"/>
          <w:szCs w:val="16"/>
        </w:rPr>
        <w:t xml:space="preserve"> che di domenica in domenica viene recitato durante la celebrazione della Santa Messa. Quanto è contenuto in esso sono gli elementi basilari, fondamentali della nostra santissima fede, che è unica su tutta la faccia della terra. Non esiste fede simile e di conseguenza verità simile. </w:t>
      </w:r>
    </w:p>
    <w:p w14:paraId="4D31FD2F" w14:textId="77777777" w:rsidR="0077316F" w:rsidRPr="005604F7" w:rsidRDefault="0077316F" w:rsidP="0077316F">
      <w:pPr>
        <w:spacing w:after="120" w:line="240" w:lineRule="auto"/>
        <w:jc w:val="both"/>
        <w:rPr>
          <w:rFonts w:ascii="Book Antiqua" w:hAnsi="Book Antiqua" w:cs="Arial"/>
          <w:i/>
          <w:sz w:val="24"/>
          <w:szCs w:val="16"/>
        </w:rPr>
      </w:pPr>
      <w:r w:rsidRPr="005604F7">
        <w:rPr>
          <w:rFonts w:ascii="Book Antiqua" w:hAnsi="Book Antiqua" w:cs="Arial"/>
          <w:i/>
          <w:sz w:val="24"/>
          <w:szCs w:val="16"/>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w:t>
      </w:r>
    </w:p>
    <w:p w14:paraId="11CACEE4" w14:textId="77777777" w:rsidR="0077316F" w:rsidRPr="005604F7" w:rsidRDefault="0077316F" w:rsidP="0077316F">
      <w:pPr>
        <w:spacing w:after="120" w:line="240" w:lineRule="auto"/>
        <w:jc w:val="both"/>
        <w:rPr>
          <w:rFonts w:ascii="Book Antiqua" w:hAnsi="Book Antiqua" w:cs="Arial"/>
          <w:i/>
          <w:sz w:val="24"/>
          <w:szCs w:val="16"/>
        </w:rPr>
      </w:pPr>
      <w:r w:rsidRPr="005604F7">
        <w:rPr>
          <w:rFonts w:ascii="Book Antiqua" w:hAnsi="Book Antiqua" w:cs="Arial"/>
          <w:i/>
          <w:sz w:val="24"/>
          <w:szCs w:val="16"/>
        </w:rPr>
        <w:t>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2C6FBA00" w14:textId="77777777" w:rsidR="0077316F" w:rsidRPr="005604F7" w:rsidRDefault="0077316F" w:rsidP="0077316F">
      <w:pPr>
        <w:spacing w:after="120" w:line="240" w:lineRule="auto"/>
        <w:jc w:val="both"/>
        <w:rPr>
          <w:rFonts w:ascii="Book Antiqua" w:hAnsi="Book Antiqua" w:cs="Arial"/>
          <w:i/>
          <w:sz w:val="24"/>
          <w:szCs w:val="16"/>
        </w:rPr>
      </w:pPr>
      <w:r w:rsidRPr="005604F7">
        <w:rPr>
          <w:rFonts w:ascii="Book Antiqua" w:hAnsi="Book Antiqua" w:cs="Arial"/>
          <w:i/>
          <w:sz w:val="24"/>
          <w:szCs w:val="16"/>
        </w:rPr>
        <w:t>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w:t>
      </w:r>
    </w:p>
    <w:p w14:paraId="553F5C2E"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 xml:space="preserve">Il Padre come persona distinta dal Figlio e dallo Spirito, il Figlio come persona distinta da Padre e dallo Spirito Santo, lo Spirito Santo come persona distinta dal Padre e dal Figlio, sono verità essenziali, sostanziali del Nuovo Testamento. L’unità delle Tre Persone divine è data dallo loro sussistenza eterna nella sola ed unica natura eterna divina. Le tre Persone divine non vivono di perfettissima eterna comunione solamente. La comunione è nella loro “relazione eterna”. È la relazione che fa la distinzione e anche la differenza. </w:t>
      </w:r>
    </w:p>
    <w:p w14:paraId="7AC023CE" w14:textId="77777777" w:rsidR="0077316F" w:rsidRPr="005604F7" w:rsidRDefault="0077316F" w:rsidP="0077316F">
      <w:pPr>
        <w:spacing w:after="120" w:line="240" w:lineRule="auto"/>
        <w:jc w:val="both"/>
        <w:rPr>
          <w:rFonts w:ascii="Book Antiqua" w:hAnsi="Book Antiqua" w:cs="Arial"/>
          <w:sz w:val="24"/>
          <w:szCs w:val="16"/>
        </w:rPr>
      </w:pPr>
      <w:r w:rsidRPr="005604F7">
        <w:rPr>
          <w:rFonts w:ascii="Book Antiqua" w:hAnsi="Book Antiqua" w:cs="Arial"/>
          <w:sz w:val="24"/>
          <w:szCs w:val="16"/>
        </w:rPr>
        <w:t>È la relazione che fa del Padre il Padre, del Figlio il Figlio, dello Spirito Santo, lo Spirito Santo. Prima di procedere in qualche altra riflessione, è bene che si dia uno sguardo a quanto il Nuovo Testamento rivela del Padre e del Figlio e dello Spirito Santo. Dio è questo mistero. Non vi sono altri misteri di Dio e di conseguenza non vi è nessun altro Dio. Il solo Dio dell’universo è il Dio nel suo mistero di unità e di trinità, uno nella natura, trino nelle persone. Ogni altro Dio non è il vero Dio, o non è perfettamente il vero Dio, o è un Dio tutto immaginato dall’uomo.</w:t>
      </w:r>
    </w:p>
    <w:p w14:paraId="382A8089" w14:textId="77777777" w:rsidR="0077316F" w:rsidRPr="005604F7" w:rsidRDefault="0077316F" w:rsidP="0077316F">
      <w:pPr>
        <w:spacing w:after="120" w:line="240" w:lineRule="auto"/>
        <w:jc w:val="both"/>
        <w:rPr>
          <w:rFonts w:ascii="Book Antiqua" w:hAnsi="Book Antiqua" w:cs="Arial"/>
          <w:sz w:val="36"/>
        </w:rPr>
      </w:pPr>
    </w:p>
    <w:p w14:paraId="5191D46C" w14:textId="77777777" w:rsidR="0077316F" w:rsidRPr="005604F7" w:rsidRDefault="0077316F" w:rsidP="0077316F">
      <w:pPr>
        <w:spacing w:after="120" w:line="240" w:lineRule="auto"/>
        <w:rPr>
          <w:rFonts w:ascii="Book Antiqua" w:hAnsi="Book Antiqua" w:cs="Arial"/>
          <w:b/>
          <w:sz w:val="32"/>
          <w:szCs w:val="20"/>
        </w:rPr>
      </w:pPr>
      <w:r w:rsidRPr="005604F7">
        <w:rPr>
          <w:rFonts w:ascii="Book Antiqua" w:hAnsi="Book Antiqua" w:cs="Arial"/>
          <w:b/>
          <w:sz w:val="32"/>
          <w:szCs w:val="20"/>
        </w:rPr>
        <w:t>PADRE</w:t>
      </w:r>
    </w:p>
    <w:p w14:paraId="628F061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Così risplenda la vostra luce davanti agli uomini, perché vedano le vostre opere buone e rendano gloria al vostro Padre che è nei cieli (Mt 5, 16). perché siate figli del Padre vostro celeste, che fa sorgere il suo sole sopra i malvagi e sopra i buoni, e fa piovere sopra i giusti e sopra gli ingiusti (Mt 5, 45). Siate voi dunque perfetti come è perfetto il Padre vostro celeste (Mt 5, 48). Guardatevi dal praticare le vostre buone opere davanti agli uomini per essere da loro ammirati, altrimenti non avrete ricompensa presso il Padre vostro che è nei cieli (Mt 6, 1). Perché la tua elemosina resti segreta; e il Padre tuo, che vede nel segreto, ti ricompenserà (Mt 6, 4). Tu invece, quando preghi, entra nella tua camera e, chiusa la porta, prega il Padre tuo nel segreto; e il Padre tuo, che vede nel segreto, ti ricompenserà (Mt 6, 6). Non siate dunque come loro, perché il Padre vostro sa di quali cose avete bisogno ancor prima che gliele chiediate (Mt 6, 8). Se voi infatti perdonerete agli uomini le loro colpe, il Padre vostro celeste perdonerà anche a voi (Mt 6, 14). Ma se voi non perdonerete agli uomini, neppure il Padre vostro perdonerà le vostre colpe (Mt 6, 15). </w:t>
      </w:r>
    </w:p>
    <w:p w14:paraId="23EA0F9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Perché la gente non veda che tu digiuni, ma solo tuo Padre che è nel segreto; e il Padre tuo, che vede nel segreto, ti ricompenserà (Mt 6, 18). Guardate gli uccelli del cielo: non seminano, né mietono, né ammassano nei granai; eppure il Padre vostro celeste li nutre. Non contate voi forse più di loro? (Mt 6, 26). Di tutte queste cose si preoccupano i pagani; il Padre vostro celeste infatti sa che ne avete bisogno (Mt 6, 32). Se voi dunque che siete cattivi sapete dare cose buone ai vostri figli, quanto più il Padre vostro che è nei cieli darà cose buone a quelli che gliele domandano! (Mt 7, 11). Non chiunque mi dice: Signore, Signore, entrerà nel regno dei cieli, ma colui che fa la volontà del Padre mio che è nei cieli (Mt 7, 21). Non siete infatti voi a parlare, ma è lo Spirito del Padre vostro che parla in voi (Mt 10, 20). Due passeri non si vendono forse per un soldo? Eppure neanche uno di essi cadrà a terra senza che il Padre vostro lo voglia (Mt 10, 29). Chi dunque mi riconoscerà davanti agli uomini, anch'io lo riconoscerò davanti al Padre mio che è nei cieli (Mt 10, 32). chi invece mi rinnegherà davanti agli uomini, anch'io lo rinnegherò davanti al Padre mio che è nei cieli (Mt 10, 33). In quel tempo Gesù disse: "Ti benedico, o Padre, Signore del cielo e della terra, perché hai tenuto nascoste queste cose ai sapienti e agli intelligenti e le hai rivelate ai piccoli (Mt 11, 25). </w:t>
      </w:r>
    </w:p>
    <w:p w14:paraId="65655FF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Sì, o Padre, perché così è piaciuto a te (Mt 11, 26). Tutto mi è stato dato dal Padre mio; nessuno conosce il Figlio se non il Padre, e nessuno conosce il Padre se non il Figlio e colui al quale il Figlio lo voglia rivelare (Mt 11, 27). Perché chiunque fa la volontà del Padre mio che è nei cieli, questi è per me fratello, sorella e madre" (Mt 12, 50). Allora i giusti splenderanno come il sole nel regno del Padre loro. Chi ha orecchi, intenda! (Mt 13, 43). Ed egli rispose: "Ogni pianta che non è stata piantata dal mio Padre celeste sarà sradicata (Mt 15, 13). E Gesù: "Beato te, Simone figlio di Giona, perché né la carne né il sangue te l'hanno rivelato, ma il Padre mio che sta nei cieli (Mt 16, 17). Poiché il Figlio dell'uomo verrà nella gloria del Padre suo, con i suoi angeli, e renderà a ciascuno secondo le sue azioni (Mt 16, 27). </w:t>
      </w:r>
    </w:p>
    <w:p w14:paraId="7D1F321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Guardatevi dal disprezzare uno solo di questi piccoli, perché vi dico che i loro angeli nel cielo vedono sempre la faccia del Padre mio che è nei cieli (Mt 18, 10). Così il Padre vostro celeste non vuole che si perda neanche uno solo di questi piccoli (Mt 18, 14). In verità vi dico ancora: se due di voi sopra la terra si accorderanno per domandare qualunque cosa, il Padre mio che è nei cieli ve la concederà (Mt 18, 19). Così anche il mio Padre celeste farà a ciascuno di voi, se non perdonerete di cuore al vostro fratello" (Mt 18, 35). Ed egli soggiunse: "Il mio calice lo berrete; però non sta a me concedere che vi sediate alla mia destra o alla mia sinistra, ma è per coloro per i quali è stato preparato dal Padre mio" (Mt 20, 23). E non chiamate nessuno "padre" sulla terra, perché uno solo è il padre vostro, quello del cielo (Mt 23, 9). Quanto a quel giorno e a quell'ora, però, nessuno lo sa, neanche gli angeli del cielo e neppure il Figlio, ma solo il Padre (Mt 24, 36). Allora il re dirà a quelli che stanno alla sua destra: Venite, benedetti del Padre mio, ricevete in eredità il regno preparato per voi fin dalla fondazione del mondo (Mt 25, 34). </w:t>
      </w:r>
    </w:p>
    <w:p w14:paraId="30D262E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Io vi dico che da ora non berrò più di questo frutto della vite fino al giorno in cui lo berrò nuovo con voi nel regno del Padre mio" (Mt 26, 29). E avanzatosi un poco, si prostrò con la faccia a terra e pregava dicendo: "Padre mio, se è possibile, passi da me questo calice! Però non come voglio io, ma come vuoi tu!" (Mt 26, 39). E di nuovo, allontanatosi, pregava dicendo: "Padre mio, se questo calice non può passare da me senza che io lo beva, sia fatta la tua volontà" (Mt 26, 42). Pensi forse che io non possa pregare il Padre mio, che mi darebbe subito più di dodici legioni di angeli? (Mt 26, 53). Andate dunque e ammaestrate tutte le nazioni, battezzandole nel nome del Padre e del Figlio e dello Spirito santo (Mt 28, 19). </w:t>
      </w:r>
    </w:p>
    <w:p w14:paraId="1228B57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Quanto poi a quel giorno o a quell'ora, nessuno li conosce, neanche gli angeli nel cielo, e neppure il Figlio, ma solo il Padre (Mc 13, 32). E diceva: "Abbà, Padre! Tutto è possibile a te, allontana da me questo calice! Però non ciò che io voglio, ma ciò che vuoi tu" (Mc 14, 36). Ed egli rispose: "Perché mi cercavate? Non sapevate che io devo occuparmi delle cose del Padre mio?" (Lc 2, 49). Siate misericordiosi, come è misericordioso il Padre vostro (Lc 6, 36). Chi si vergognerà di me e delle mie parole, di lui si vergognerà il Figlio dell'uomo, quando verrà nella gloria sua e del Padre e degli angeli santi (Lc 9, 26). </w:t>
      </w:r>
    </w:p>
    <w:p w14:paraId="3EC5B07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Ed egli disse loro: "Quando pregate, dite: Padre, sia santificato il tuo nome, venga il tuo regno (Lc 11, 2). Se dunque voi, che siete cattivi, sapete dare cose buone ai vostri figli, quanto più il Padre vostro celeste darà lo Spirito Santo a coloro che glielo chiedono!" (Lc 11, 13). Di tutte queste cose si preoccupa la gente del mondo; ma il Padre vostro sa che ne avete bisogno (Lc 12, 30). Non temere, piccolo gregge, perché al Padre vostro è piaciuto di darvi il suo regno (Lc 12, 32). E io preparo per voi un regno, come il Padre l'ha preparato per me (Lc 22, 29). "Padre, se vuoi, allontana da me questo calice! Tuttavia non sia fatta la mia, ma la tua volontà" (Lc 22, 42). </w:t>
      </w:r>
    </w:p>
    <w:p w14:paraId="41101EE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diceva: "Padre, perdonali, perché non sanno quello che fanno". Dopo essersi poi divise le sue vesti, le tirarono a sorte (Lc 23, 34). Gesù, gridando a gran voce, disse: "Padre, nelle tue mani consegno il mio spirito". Detto questo spirò (Lc 23, 46). E io manderò su di voi quello che il Padre mio ha promesso; ma voi restate in città, finché non siate rivestiti di potenza dall'alto" (Lc 24, 49). 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Gesù le dice: "Credimi, donna, è giunto il momento in cui né su questo monte, né in Gerusalemme adorerete il Padre (Gv 4, 21). </w:t>
      </w:r>
    </w:p>
    <w:p w14:paraId="227E2A9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Ma è giunto il momento, ed è questo, in cui i veri adoratori adoreranno il Padre in spirito e verità; perché il Padre cerca tali adoratori (Gv 4, 23).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dá la vita, così anche il Figlio dá la vita a chi vuole (Gv 5, 21). il Padre infatti non giudica nessuno, ma ha rimesso ogni giudizio al Figlio (Gv 5, 22). Perché tutti onorino il Figlio come onorano il Padre. Chi non onora il Figlio, non onora il Padre che lo ha mandato (Gv 5, 23). </w:t>
      </w:r>
    </w:p>
    <w:p w14:paraId="5D34657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Rispose loro Gesù: "In verità, in verità vi dico: non Mosè vi ha dato il pane dal cielo, ma il Padre mio vi dá il pane dal cielo, quello vero (Gv 6, 32). Tutto ciò che il Padre mi dá, verrà a me; colui che viene a me, non lo respingerò (Gv 6, 37). Questa infatti è la volontà del Padre mio, che chiunque vede il Figlio e crede in lui abbia la vita eterna; io lo risusciterò nell'ultimo giorno" (Gv 6, 40). </w:t>
      </w:r>
    </w:p>
    <w:p w14:paraId="3E25E0D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mandato, mi dá testimonianza" (Gv 8, 18). Gli dissero allora: "Dov'è tuo padre?". Rispose Gesù: "Voi non conoscete né me né il padre; se conosceste me, conoscereste anche il padre mio" (Gv 8, 19). </w:t>
      </w:r>
    </w:p>
    <w:p w14:paraId="4E30A5E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Non capirono che egli parlava loro del Padre (Gv 8, 27).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Voi fate le opere del padre vostro". Gli risposero: "Noi non siamo nati da prostituzione, noi abbiamo un solo padre, Dio!" (Gv 8, 41). 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w:t>
      </w:r>
    </w:p>
    <w:p w14:paraId="3B594F0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Io e il Padre siamo una cosa sola" (Gv 10, 30). Gesù rispose loro: "Vi ho fatto vedere molte opere buone da parte del Padre mio; per quale di esse mi volete lapidare?" (Gv 10, 32). A colui che il Padre ha consacrato e mandato nel mondo, voi dite: Tu bestemmi, perché ho detto: Sono Figlio di Dio? (Gv 10, 36). Se non compio le opere del Padre mio, non credetemi (Gv 10, 37). Ma se le compio, anche se non volete credere a me, credete almeno alle opere, perché sappiate e conosciate che il Padre è in me e io nel Padre" (Gv 10, 38). Tolsero dunque la pietra. Gesù allora alzò gli occhi e disse: "Padre, ti ringrazio che mi hai ascoltato (Gv 11, 41). </w:t>
      </w:r>
    </w:p>
    <w:p w14:paraId="6C3AB881"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Se uno mi vuol servire mi segua, e dove sono io, là sarà anche il mio servo. Se uno mi serve, il Padre lo onorerà (Gv 12, 26). Ora l'anima mia è turbata; e che devo dire? Padre, salvami da quest'ora? Ma per questo sono giunto a quest'ora! (Gv 12, 27). Padre, glorifica il tuo nome". Venne allora una voce dal cielo: "L'ho glorificato e di nuovo lo glorificherò!" (Gv 12, 28). Perché io non ho parlato da me, ma il Padre che mi ha mandato, egli stesso mi ha ordinato che cosa devo dire e annunziare (Gv 12, 49). E io so che il suo comandamento è vita eterna. Le cose dunque che io dico, le dico come il Padre le ha dette a me" (Gv 12, 50).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w:t>
      </w:r>
    </w:p>
    <w:p w14:paraId="23C526B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Nella casa del Padre mio vi sono molti posti. Se no, ve l'avrei detto. Io vado a prepararvi un posto (Gv 14, 2). Gli disse Gesù: "Io sono la via, la verità e la vita. Nessuno viene al Padre se non per mezzo di me (Gv 14, 6). Se conoscete me, conoscerete anche il Padre: fin da ora lo conoscete e lo avete veduto" (Gv 14, 7). Gli disse Filippo: "Signore, mostraci il Padre e ci basta" (Gv 14, 8). Gli rispose Gesù: "Da tanto tempo sono con voi e tu non mi hai conosciuto, Filippo? Chi ha visto me ha visto il Padre. Come puoi dire: Mostraci il Padre? (Gv 14, 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Qualunque cosa chiederete nel nome mio, la farò, perché il Padre sia glorificato nel Figlio (Gv 14, 13). Io pregherò il Padre ed egli vi darà un altro Consolatore perché rimanga con voi per sempre (Gv 14, 16). </w:t>
      </w:r>
    </w:p>
    <w:p w14:paraId="5D6A61FD"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In quel giorno voi saprete che io sono nel Padre e voi in me e io in voi (Gv 14, 20).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Ma il Consolatore, lo Spirito Santo che il Padre manderà nel mio nome, egli v'insegnerà ogni cosa e vi ricorderà tutto ciò che io vi ho detto (Gv 14, 26).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Io sono la vera vite e il Padre mio è il vignaiolo (Gv 15, 1). In questo è glorificato il Padre mio: che portiate molto frutto e diventiate miei discepoli (Gv 15, 8). Come il Padre ha amato me, così anch'io ho amato voi. Rimanete nel mio amore (Gv 15, 9). Se osserverete i miei comandamenti, rimarrete nel mio amore, come io ho osservato i comandamenti del Padre mio e rimango nel suo amore (Gv 15, 10). </w:t>
      </w:r>
    </w:p>
    <w:p w14:paraId="553E1341"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Non vi chiamo più servi, perché il servo non sa quello che fa il suo padrone; ma vi ho chiamati amici, perché tutto ciò che ho udito dal Padre l'ho fatto conoscere a voi (Gv 15, 15). Non voi avete scelto me, ma io ho scelto voi e vi ho costituiti perché andiate e portiate frutto e il vostro frutto rimanga; perché tutto quello che chiederete al Padre nel mio nome, ve lo conceda (Gv 15, 16). Chi odia me, odia anche il Padre mio (Gv 15, 23). Se non avessi fatto in mezzo a loro opere che nessun altro mai ha fatto, non avrebbero alcun peccato; ora invece hanno visto e hanno odiato me e il Padre mio (Gv 15, 24). Quando verrà il Consolatore che io vi manderò dal Padre, lo Spirito di verità che procede dal Padre, egli mi renderà testimonianza (Gv 15, 26). E faranno ciò, perché non hanno conosciuto né il Padre né me (Gv 16, 3). Quanto alla giustizia, perché vado dal Padre e non mi vedrete più (Gv 16, 10). </w:t>
      </w:r>
    </w:p>
    <w:p w14:paraId="4975977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Tutto quello che il Padre possiede è mio; per questo ho detto che prenderà del mio e ve l'annunzierà (Gv 16, 15). Dissero allora alcuni dei suoi discepoli tra loro: "Che cos'è questo che ci dice: Ancora un poco e non mi vedrete, e un po’ ancora e mi vedrete, e questo: Perché vado al Padre?" (Gv 16, 17). Queste cose vi ho dette in similitudini; ma verrà l'ora in cui non vi parlerò più in similitudini, ma apertamente vi parlerò del Padre (Gv 16, 25). 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w:t>
      </w:r>
    </w:p>
    <w:p w14:paraId="3F410E9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Io non sono più nel mondo; essi invece sono nel mondo, e io vengo a te. Padre santo, custodisci nel tuo nome coloro che mi hai dato, perché siano una cosa sola, come noi (Gv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allora disse a Pietro: "Rimetti la tua spada nel fodero; non devo forse bere il calice che il Padre mi ha dato?" (Gv 18, 11). Gesù le disse: "Non mi trattenere, perché non sono ancora salito al Padre; ma va’ dai miei fratelli e dì loro: Io salgo al Padre mio e Padre vostro, Dio mio e Dio vostro" (Gv 20, 17). </w:t>
      </w:r>
    </w:p>
    <w:p w14:paraId="3DDAA16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disse loro di nuovo: "Pace a voi! Come il Padre ha mandato me, anch'io mando voi" (Gv 20, 21). Mentre si trovava a tavola con essi, ordinò loro di non allontanarsi da Gerusalemme, ma di attendere che si adempisse la promessa del Padre "quella, disse, che voi avete udito da me (At 1, 4). Ma egli rispose: "Non spetta a voi conoscere i tempi e i momenti che il Padre ha riservato alla sua scelta (At 1, 7). Innalzato pertanto alla destra di Dio e dopo aver ricevuto dal Padre lo Spirito Santo che egli aveva promesso, lo ha effuso, come voi stessi potete vedere e udire (At 2, 33). A quanti sono in Roma amati da Dio e santi per vocazione, grazia a voi e pace da Dio, Padre nostro, e dal Signore Gesù Cristo (Rm 1, 7). Per mezzo del battesimo siamo dunque stati sepolti insieme a lui nella morte, perché come Cristo fu risuscitato dai morti per mezzo della gloria del Padre, così anche noi possiamo camminare in una vita nuova (Rm 6, 4). E voi non avete ricevuto uno spirito da schiavi per ricadere nella paura, ma avete ricevuto uno spirito da figli adottivi per mezzo del quale gridiamo: "Abbà, Padre!" (Rm 8, 15). </w:t>
      </w:r>
    </w:p>
    <w:p w14:paraId="076FF79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Perché con un solo animo e una voce sola rendiate gloria a Dio, Padre del Signore nostro Gesù Cristo (Rm 15, 6). Grazia a voi e pace da Dio Padre nostro e dal Signore Gesù Cristo (1Cor 1, 3). Per noi c'è un solo Dio, il Padre, dal quale tutto proviene e noi siamo per lui; e un solo Signore Gesù Cristo, in virtù del quale esistono tutte le cose e noi esistiamo per lui (1Cor 8, 6). Poi sarà la fine, quando egli consegnerà il regno a Dio Padre, dopo aver ridotto al nulla ogni principato e ogni potestà e potenza (1Cor 15, 24). Grazia a voi e pace da Dio Padre nostro e dal Signore Gesù Cristo (2Cor 1, 2). Sia benedetto Dio, Padre del Signore nostro Gesù Cristo, Padre misericordioso e Dio di ogni consolazione (2Cor 1, 3). Dio e Padre del Signore Gesù, lui che è benedetto nei secoli, sa che non mentisco (2Cor 11, 31). Paolo, apostolo non da parte di uomini, né per mezzo di uomo, ma per mezzo di Gesù Cristo e di Dio Padre che lo ha risuscitato dai morti (Gal 1, 1). Grazia a voi e pace da parte di Dio Padre nostro e dal Signore Gesù Cristo (Gal 1, 3). Che ha dato se stesso per i nostri peccati, per strapparci da questo mondo perverso, secondo la volontà di Dio e Padre nostro (Gal 1, 4). </w:t>
      </w:r>
    </w:p>
    <w:p w14:paraId="6D7A34A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che voi siete figli ne è prova il fatto che Dio ha mandato nei nostri cuori lo Spirito del suo Figlio che grida: Abbà, Padre! (Gal 4, 6). Grazia a voi e pace da Dio, Padre nostro, e dal Signore Gesù Cristo (Ef 1, 2). Benedetto sia Dio, Padre del Signore nostro Gesù Cristo, che ci ha benedetti con ogni benedizione spirituale nei cieli, in Cristo (Ef 1, 3). Perché il Dio del Signore nostro Gesù Cristo, il Padre della gloria, vi dia uno spirito di sapienza e di rivelazione per una più profonda conoscenza di lui (Ef 1, 17). Per mezzo di lui possiamo presentarci, gli uni e gli altri, al Padre in un solo Spirito (Ef 2, 18). Per questo, dico, io piego le ginocchia davanti al Padre (Ef 3, 14). Un solo Dio Padre di tutti, che è al di sopra di tutti, agisce per mezzo di tutti ed è presente in tutti (Ef 4, 6). Rendendo continuamente grazie per ogni cosa a Dio Padre, nel nome del Signore nostro Gesù Cristo (Ef 5, 20). Pace ai fratelli, e carità e fede da parte di Dio Padre e del Signore Gesù Cristo (Ef 6, 23). </w:t>
      </w:r>
    </w:p>
    <w:p w14:paraId="0442812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Grazia a voi e pace da Dio, Padre nostro, e dal Signore Gesù Cristo (Fil 1, 2). E ogni lingua proclami che Gesù Cristo è il Signore, a gloria di Dio Padre (Fil 2, 11). Al Dio e Padre nostro sia gloria nei secoli dei secoli. Amen (Fil 4, 20). Ai santi e fedeli fratelli in Cristo che dimorano in Colossi grazia a voi e pace da Dio, Padre nostro! (Col 1, 2). Noi rendiamo continuamente grazie a Dio, Padre del Signore nostro Gesù Cristo, nelle nostre preghiere per voi (Col 1, 3). Ringraziando con gioia il Padre che ci ha messi in grado di partecipare alla sorte dei santi nella luce (Col 1, 12). E tutto quello che fate in parole ed opere, tutto si compia nel nome del Signore Gesù, rendendo per mezzo di lui grazie a Dio Padre (Col 3,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Voglia Dio stesso, Padre nostro, e il Signore nostro Gesù dirigere il nostro cammino verso di voi! (1Ts 3, 11). Per rendere saldi i vostri cuori nella santità, davanti a Dio Padre nostro, al momento della venuta del Signore nostro Gesù con tutti i suoi santi (1Ts 3, 13). </w:t>
      </w:r>
    </w:p>
    <w:p w14:paraId="0661552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Paolo, Silvano e Timòteo alla Chiesa dei Tessalonicesi che è in Dio Padre nostro e nel Signore Gesù Cristo (2Ts 1, 1). Grazia a voi e pace da Dio Padre e dal Signore Gesù Cristo (2Ts 1, 2). E lo stesso Signore nostro Gesù Cristo e Dio, Padre nostro, che ci ha amati e ci ha dato, per sua grazia, una consolazione eterna e una buona speranza (2Ts 2, 16). 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grazia a voi e pace da Dio nostro Padre e dal Signore Gesù Cristo (Fm 1, 3). Infatti a quale degli angeli Dio ha mai detto: Tu sei mio figlio; oggi ti ho generato? E ancora: Io sarò per lui padre ed egli sarà per me figlio? (Eb 1, 5). Del resto, noi come correttori abbiamo avuto i nostri padri secondo la carne e li abbiamo rispettati; non ci sottometteremo perciò molto di più al Padre degli spiriti, per avere la vita? (Eb 12, 9). </w:t>
      </w:r>
    </w:p>
    <w:p w14:paraId="5F0CF53D"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Ogni buon regalo e ogni dono perfetto viene dall'alto e discende dal Padre della luce, nel quale non c'è variazione né ombra di cambiamento (Gc 1, 17). Religione pura e senza macchia davanti a Dio nostro Padre è questa: soccorrere gli orfani e le vedove nelle loro afflizioni e conservarsi puri da questo mondo (Gc 1, 27). Con essa benediciamo il Signore e Padre e con essa malediciamo gli uomini fatti a somiglianza di Dio (Gc 3, 9).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E se pregando chiamate Padre colui che senza riguardi personali giudica ciascuno secondo le sue opere, comportatevi con timore nel tempo del vostro pellegrinaggio (1Pt 1, 17). </w:t>
      </w:r>
    </w:p>
    <w:p w14:paraId="0F28FBD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Egli ricevette infatti onore e gloria da Dio Padre quando dalla maestosa gloria gli fu rivolta questa voce: "Questi è il Figlio mio prediletto, nel quale mi sono compiaciuto" (2Pt 1, 17).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Ho scritto a voi, figlioli, perché avete conosciuto il Padre. Ho scritto a voi, padri, perché avete conosciuto colui che è fin dal principio. Ho scritto a voi, giovani, perché siete forti, e la parola di Dio dimora in voi e avete vinto il maligno (1Gv 2, 14). Non amate né il mondo, né le cose del mondo! Se uno ama il mondo, l'amore del Padre non è in lui (1Gv 2, 15). </w:t>
      </w:r>
    </w:p>
    <w:p w14:paraId="3252BA1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Perché tutto quello che è nel mondo, la concupiscenza della carne, la concupiscenza degli occhi e la superbia della vita, non viene dal Padre, ma dal mondo (1Gv 2, 16). Chi è il menzognero se non colui che nega che Gesù è il Cristo? L'anticristo è colui che nega il Padre e il Figlio (1Gv 2, 22). Chiunque nega il Figlio, non possiede nemmeno il Padre; chi professa la sua fede nel Figlio possiede anche il Padre (1Gv 2, 23). Quanto a voi, tutto ciò che avete udito da principio rimanga in voi. Se rimane in voi quel che avete udito da principio, anche voi rimarrete nel Figlio e nel Padre (1Gv 2, 24). Quale grande amore ci ha dato il Padre per essere chiamati figli di Dio, e lo siamo realmente! La ragione per cui il mondo non ci conosce è perché non ha conosciuto lui (1Gv 3, 1). E noi stessi abbiamo veduto e attestiamo che il Padre ha mandato il suo Figlio come salvatore del mondo (1Gv 4, 14).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w:t>
      </w:r>
    </w:p>
    <w:p w14:paraId="2ABA647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Chi va oltre e non rimane nella dottrina del Cristo, non possiede Dio. Chi invece rimane nella dottrina, possiede il Padre e il Figlio (2Gv 1, 9). Giuda, servo di Gesù Cristo, fratello di Giacomo, agli eletti che vivono nell'amore di Dio Padre e sono stati preservati per Gesù Cristo (Gd 1, 1). Che ha fatto di noi un regno di sacerdoti per il suo Dio e Padre, a lui la gloria e la potenza nei secoli dei secoli. Amen (Ap 1, 6). Con la stessa autorità che a me fu data dal Padre mio e darò a lui la stella del mattino (Ap 2, 28). Il vincitore sarà dunque vestito di bianche vesti, non cancellerò il suo nome dal libro della vita, ma lo riconoscerò davanti al Padre mio e davanti ai suoi Angeli (Ap 3, 5). Il vincitore lo farò sedere presso di me, sul mio trono, come io ho vinto e mi sono assiso presso il Padre mio sul suo trono (Ap 3, 21). Poi guardai ed ecco l'Agnello ritto sul monte Sion e insieme centoquarantaquattromila persone che recavano scritto sulla fronte il suo nome e il nome del Padre suo (Ap 14, 1). </w:t>
      </w:r>
    </w:p>
    <w:p w14:paraId="4BAD0E15" w14:textId="77777777" w:rsidR="0077316F" w:rsidRPr="005604F7" w:rsidRDefault="0077316F" w:rsidP="0077316F">
      <w:pPr>
        <w:spacing w:after="120" w:line="240" w:lineRule="auto"/>
        <w:rPr>
          <w:rFonts w:ascii="Book Antiqua" w:hAnsi="Book Antiqua" w:cs="Arial"/>
          <w:sz w:val="36"/>
        </w:rPr>
      </w:pPr>
    </w:p>
    <w:p w14:paraId="49022833" w14:textId="77777777" w:rsidR="0077316F" w:rsidRPr="005604F7" w:rsidRDefault="0077316F" w:rsidP="0077316F">
      <w:pPr>
        <w:spacing w:after="120" w:line="240" w:lineRule="auto"/>
        <w:rPr>
          <w:rFonts w:ascii="Book Antiqua" w:hAnsi="Book Antiqua" w:cs="Arial"/>
          <w:b/>
          <w:sz w:val="32"/>
          <w:szCs w:val="20"/>
        </w:rPr>
      </w:pPr>
      <w:r w:rsidRPr="005604F7">
        <w:rPr>
          <w:rFonts w:ascii="Book Antiqua" w:hAnsi="Book Antiqua" w:cs="Arial"/>
          <w:b/>
          <w:sz w:val="32"/>
          <w:szCs w:val="20"/>
        </w:rPr>
        <w:t>FIGLIO</w:t>
      </w:r>
    </w:p>
    <w:p w14:paraId="72CD0DE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24"/>
          <w:lang w:eastAsia="it-IT"/>
        </w:rPr>
        <w:t>Dove rimase fino alla morte di Erode, perché si adempisse ciò che</w:t>
      </w:r>
      <w:r w:rsidRPr="005604F7">
        <w:rPr>
          <w:rFonts w:ascii="Book Antiqua" w:hAnsi="Book Antiqua" w:cs="Arial"/>
          <w:i/>
          <w:sz w:val="24"/>
          <w:szCs w:val="14"/>
          <w:lang w:eastAsia="it-IT"/>
        </w:rPr>
        <w:t xml:space="preserve"> era stato detto dal Signore per mezzo del profeta: Dall'Egitto ho chiamato il mio figlio (Mt 2, 15). Ed ecco una voce dal cielo che disse: "Questi è il Figlio mio prediletto, nel quale mi sono compiaciuto" (Mt 3, 17). Il tentatore allora gli si accostò e gli disse: "Se sei Figlio di Dio, dì che questi sassi diventino pane" (Mt 4, 3). E gli disse: "Se sei Figlio di Dio, gettati giù, poiché sta scritto: Ai suoi angeli darà ordini a tuo riguardo, ed essi ti sorreggeranno con le loro mani, perché non abbia a urtare contro un sasso il tuo piede" (Mt 4, 6). Gli rispose Gesù: "Le volpi hanno le loro tane e gli uccelli del cielo i loro nidi, ma il Figlio dell'uomo non ha dove posare il capo" (Mt 8, 20). Cominciarono a gridare: "Che cosa abbiamo noi in comune con te, Figlio di Dio? Sei venuto qui prima del tempo a tormentarci?" (Mt 8, 29).</w:t>
      </w:r>
    </w:p>
    <w:p w14:paraId="3F9C68C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Ora, perché sappiate che il Figlio dell'uomo ha il potere in terra di rimettere i peccati: alzati, disse allora il paralitico, prendi il tuo letto e va’ a casa tua" (Mt 9, 6). Mentre Gesù si allontanava di là, due ciechi lo seguivano urlando: "Figlio di Davide, abbi pietà di noi" (Mt 9, 27). </w:t>
      </w:r>
    </w:p>
    <w:p w14:paraId="6E6BB9B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Quando vi perseguiteranno in una città, fuggite in un'altra; in verità vi dico: non avrete finito di percorrere le città di Israele, prima che venga il Figlio dell'uomo (Mt 10, 23). E' venuto il Figlio dell'uomo, che mangia e beve, e dicono: Ecco un mangione e un beone, amico dei pubblicani e dei peccatori. Ma alla sapienza è stata resa giustizia dalle sue opere" (Mt 11, 19). Tutto mi è stato dato dal Padre mio; nessuno conosce il Figlio se non il Padre, e nessuno conosce il Padre se non il Figlio e colui al quale il Figlio lo voglia rivelare (Mt 11, 27). Perché il Figlio dell'uomo è signore del sabato" (Mt 12, 8). E tutta la folla era sbalordita e diceva: "Non è forse costui il figlio di Davide?" (Mt 12, 23). </w:t>
      </w:r>
    </w:p>
    <w:p w14:paraId="35C04FC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A chiunque parlerà male del Figlio dell'uomo sarà perdonato; ma la bestemmia contro lo Spirito, non gli sarà perdonata né in questo secolo, né in quello futuro (Mt 12, 32). Come infatti Giona rimase tre giorni e tre notti nel ventre del pesce, così il Figlio dell'uomo resterà tre giorni e tre notti nel cuore della terra (Mt 12, 40). Ed egli rispose: "Colui che semina il buon seme è il Figlio dell'uomo (Mt 13, 37). Il Figlio dell'uomo manderà i suoi angeli, i quali raccoglieranno dal suo regno tutti gli scandali e tutti gli operatori di iniquità (Mt 13, 41). Quelli che erano sulla barca gli si prostrarono davanti, esclamando: "Tu sei veramente il Figlio di Dio!" (Mt 14, 33). Ed ecco una donna Cananèa, che veniva da quelle regioni, si mise a gridare: "Pietà di me, Signore, figlio di Davide. Mia figlia è crudelmente tormentata da un demonio" (Mt 15, 22). Essendo giunto Gesù nella regione di Cesarèa di Filippo, chiese ai suoi discepoli: "La gente chi dice che sia il Figlio dell'uomo?" (Mt 16, 13). </w:t>
      </w:r>
    </w:p>
    <w:p w14:paraId="2DC1B5C0"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Rispose Simon Pietro: "Tu sei il Cristo, il Figlio del Dio vivente" (Mt 16, 16). Poiché il Figlio dell'uomo verrà nella gloria del Padre suo, con i suoi angeli, e renderà a ciascuno secondo le sue azioni (Mt 16, 27). In verità vi dico: vi sono alcuni tra i presenti che non morranno finché non vedranno il Figlio dell'uomo venire nel suo regno (Mt 16, 28). Egli stava ancora parlando quando una nube luminosa li avvolse con la sua ombra. Ed ecco una voce che diceva: "Questi è il Figlio mio prediletto, nel quale mi sono compiaciuto. Ascoltatelo" (Mt 17, 5). E mentre discendevano dal monte, Gesù ordinò loro: "Non parlate a nessuno di questa visione, finché il Figlio dell'uomo non sia risorto dai morti" (Mt 17, 9). Ma io vi dico: Elia è già venuto e non l'hanno riconosciuto; anzi, l'hanno trattato come hanno voluto. Così anche il Figlio dell'uomo dovrà soffrire per opera loro" (Mt 17, 12). Mentre si trovavano insieme in Galilea, Gesù disse loro: "Il Figlio dell'uomo sta per esser consegnato nelle mani degli uomini (Mt 17, 22). E' venuto infatti il Figlio dell'uomo a salvare ciò che era perduto (Mt 18, 11). E Gesù disse loro: "In verità vi dico: voi che mi avete seguito, nella nuova creazione, quando il Figlio dell'uomo sarà seduto sul trono della sua gloria, siederete anche voi su dodici troni a giudicare le dodici tribù di Israele (Mt 19, 28). "Ecco, noi stiamo salendo a Gerusalemme e il Figlio dell'uomo sarà consegnato ai sommi sacerdoti e agli scribi, che lo condanneranno a morte (Mt 20, 18). </w:t>
      </w:r>
    </w:p>
    <w:p w14:paraId="7B66578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Appunto come il Figlio dell'uomo, che non è venuto per essere servito, ma per servire e dare la sua vita in riscatto per molti" (Mt 20, 28). Ed ecco che due ciechi, seduti lungo la strada, sentendo che passava, si misero a gridare: "Signore, abbi pietà di noi, figlio di Davide!" (Mt 20, 30). La folla li sgridava perché tacessero; ma essi gridavano ancora più forte: "Signore, figlio di Davide, abbi pietà di noi!" (Mt 20, 31). La folla che andava innanzi e quella che veniva dietro, gridava: Osanna al figlio di Davide! Benedetto colui che viene nel nome del Signore! Osanna nel più alto dei cieli! (Mt 21, 9). Ma i sommi sacerdoti e gli scribi, vedendo le meraviglie che faceva e i fanciulli che acclamavano nel tempio: "Osanna al figlio di Davide", si sdegnarono (Mt 21, 15). Ma quei vignaioli, visto il figlio, dissero tra sé: Costui è l'erede; venite, uccidiamolo, e avremo noi l'eredità (Mt 21, 38). "Il regno dei cieli è simile a un re che fece un banchetto di nozze per suo figlio (Mt 22, 2). </w:t>
      </w:r>
    </w:p>
    <w:p w14:paraId="2038822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"Che ne pensate del Messia? Di chi è figlio?". Gli risposero: "Di Davide" (Mt 22, 42). Se dunque Davide lo chiama Signore, come può essere suo figlio?" (Mt 22, 45). Come la folgore viene da oriente e brilla fino a occidente, così sarà la venuta del Figlio dell'uomo (Mt 24, 27). Allora comparirà nel cielo il segno del Figlio dell'uomo e allora si batteranno il petto tutte le tribù della terra, e vedranno il Figlio dell'uomo venire sopra le nubi del cielo con grande potenza e gloria (Mt 24, 30). Quanto a quel giorno e a quell'ora, però, nessuno lo sa, neanche gli angeli del cielo e neppure il Figlio, ma solo il Padre(Mt 24, 36). Come fu ai giorni di Noè, così sarà la venuta del Figlio dell'uomo (Mt 24, 37). E non si accorsero di nulla finché venne il diluvio e inghiottì tutti, così sarà anche alla venuta del Figlio dell'uomo (Mt 24, 39). Perciò anche voi state pronti, perché nell'ora che non immaginate, il Figlio dell'uomo verrà (Mt 24, 44). </w:t>
      </w:r>
    </w:p>
    <w:p w14:paraId="32E6D1BD"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Quando il Figlio dell'uomo verrà nella sua gloria con tutti i suoi angeli, si siederà sul trono della sua gloria (Mt 25, 31). "Voi sapete che fra due giorni è Pasqua e che il Figlio dell'uomo sarà consegnato per essere crocifisso" (Mt 26, 2). Il Figlio dell'uomo se ne va, come è scritto di lui, ma guai a colui dal quale il Figlio dell'uomo viene tradito; sarebbe meglio per quell'uomo se non fosse mai nato!" (Mt 26, 24). Poi si avvicinò ai discepoli e disse loro: "Dormite ormai e riposate! Ecco, è giunta l'ora nella quale il Figlio dell'uomo sarà consegnato in mano ai peccatori (Mt 26, 45). 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"Tu che distruggi il tempio e lo ricostruisci in tre giorni, salva te stesso! Se tu sei Figlio di Dio, scendi dalla croce!" (Mt 27, 40). </w:t>
      </w:r>
    </w:p>
    <w:p w14:paraId="5C090DE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Ha confidato in Dio; lo liberi lui ora, se gli vuol bene. Ha detto infatti: Sono Figlio di Dio!" (Mt 27, 43). Il centurione e quelli che con lui facevano la guardia a Gesù, sentito il terremoto e visto quel che succedeva, furono presi da grande timore e dicevano: "Davvero costui era Figlio di Dio!" (Mt 27, 54). Andate dunque e ammaestrate tutte le nazioni, battezzandole nel nome del Padre e del Figlio e dello Spirito santo (Mt 28, 19). Inizio del vangelo di Gesù Cristo, Figlio di Dio (Mc 1, 1). E si sentì una voce dal cielo: "Tu sei il Figlio mio prediletto, in te mi sono compiaciuto" (Mc 1, 11). Ora, perché sappiate che il Figlio dell'uomo ha il potere sulla terra di rimettere i peccati (Mc 2, 10). Perciò il Figlio dell'uomo è signore anche del sabato" (Mc 2, 28). Gli spiriti immondi, quando lo vedevano, gli si gettavano ai piedi gridando: "Tu sei il Figlio di Dio!" (Mc 3, 11). E urlando a gran voce disse: "Che hai tu in comune con me, Gesù, Figlio del Dio altissimo? Ti scongiuro, in nome di Dio, non tormentarmi!" (Mc 5, 7). E cominciò a insegnar loro che il Figlio dell'uomo doveva molto soffrire, ed essere riprovato dagli anziani, dai sommi sacerdoti e dagli scribi, poi venire ucciso e, dopo tre giorni, risuscitare (Mc 8, 31). Chi si vergognerà di me e delle mie parole davanti a questa generazione adultera e peccatrice, anche il Figlio dell'uomo si vergognerà di lui, quando verrà nella gloria del Padre suo con gli angeli santi" (Mc 8, 38). Poi si formò una nube che li avvolse nell'ombra e uscì una voce dalla nube: "Questi è il Figlio mio prediletto: ascoltatelo!" (Mc 9, 7). </w:t>
      </w:r>
    </w:p>
    <w:p w14:paraId="6266893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Mentre scendevano dal monte, ordinò loro di non raccontare a nessuno ciò che avevano visto, se non dopo che il Figlio dell'uomo fosse risuscitato dai morti (Mc 9, 9).  Egli rispose loro: "Sì, prima viene Elia e ristabilisce ogni cosa; ma come sta scritto del Figlio dell'uomo? Che deve soffrire molto ed essere disprezzato (Mc 9, 12). Gli rispose uno della folla: "Maestro, ho portato da te mio figlio, posseduto da uno spirito muto (Mc 9, 17). Istruiva infatti i suoi discepoli e diceva loro: "Il Figlio dell'uomo sta per esser consegnato nelle mani degli uomini e lo uccideranno; ma una volta ucciso, dopo tre giorni, risusciterà" (Mc 9, 31). "Ecco, noi saliamo a Gerusalemme e il Figlio dell'uomo sarà consegnato ai sommi sacerdoti e agli scribi: lo condanneranno a morte, lo consegneranno ai pagani (Mc 10, 33). Il Figlio dell'uomo infatti non è venuto per essere servito, ma per servire e dare la propria vita in riscatto per molti" (Mc 10, 45). Costui, al sentire che c'era Gesù Nazareno, cominciò a gridare e a dire: "Figlio di Davide, Gesù, abbi pietà di me!" (Mc 10, 47). Molti lo sgridavano per farlo tacere, ma egli gridava più forte: "Figlio di Davide, abbi pietà di me!" (Mc 10, 48). Aveva ancora uno, il figlio prediletto: lo inviò loro per ultimo, dicendo: Avranno rispetto per mio figlio! (Mc 12, 6). </w:t>
      </w:r>
    </w:p>
    <w:p w14:paraId="12AAF55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continuava a parlare, insegnando nel tempio: "Come mai dicono gli scribi che il Messia è figlio di Davide? (Mc 12, 35). Davide stesso lo chiama Signore: come dunque può essere suo figlio?". E la numerosa folla lo ascoltava volentieri (Mc 12, 37). Allora vedranno il Figlio dell'uomo venire sulle nubi con grande potenza e gloria (Mc 13, 26). Quanto poi a quel giorno o a quell'ora, nessuno li conosce, neanche gli angeli nel cielo, e neppure il Figlio, ma solo il Padre (Mc 13, 32). Il Figlio dell'uomo se ne va, come sta scritto di lui, ma guai a quell'uomo dal quale il Figlio dell'uomo è tradito! Meglio per quell'uomo se non fosse mai nato!" (Mc 14, 21). Venne la terza volta e disse loro: "Dormite ormai e riposatevi! Basta, è venuta l'ora: ecco, il Figlio dell'uomo viene consegnato nelle mani dei peccatori (Mc 14, 41). Ma egli taceva e non rispondeva nulla. Di nuovo il sommo sacerdote lo interrogò dicendogli: "Sei tu il Cristo, il Figlio di Dio benedetto?" (Mc 14, 61). </w:t>
      </w:r>
    </w:p>
    <w:p w14:paraId="43922BA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rispose: "Io lo sono! E vedrete il Figlio dell'uomo seduto alla destra della Potenza e venire con le nubi del cielo" (Mc 14, 62). Allora il centurione che gli stava di fronte, vistolo spirare in quel modo, disse: "Veramente quest'uomo era Figlio di Dio!" (Mc 15, 39). Sarà grande e chiamato Figlio dell'Altissimo; il Signore Dio gli darà il trono di Davide suo padre (Lc 1, 32). Le rispose l'angelo: "Lo Spirito Santo scenderà su di te, su te stenderà la sua ombra la potenza dell'Altissimo. Colui che nascerà sarà dunque santo e chiamato Figlio di Dio (Lc 1, 35). E scese su di lui lo Spirito Santo in apparenza corporea, come di colomba, e vi fu una voce dal cielo: "Tu sei il mio figlio prediletto, in te mi sono compiaciuto" (Lc 3, 22). Allora il diavolo gli disse: "Se tu sei Figlio di Dio, dì a questa pietra che diventi pane" (Lc 4, 3). Lo condusse a Gerusalemme, lo pose sul pinnacolo del tempio e gli disse: "Se tu sei Figlio di Dio, buttati giù (Lc 4, 9). Da molti uscivano demòni gridando: "Tu sei il Figlio di Dio!". Ma egli li minacciava e non li lasciava parlare, perché sapevano che era il Cristo (Lc 4, 41). Ora, perché sappiate che il Figlio dell'uomo ha il potere sulla terra di rimettere i peccati: io ti dico - esclamò rivolto al paralitico - alzati, prendi il tuo lettuccio e va’ a casa tua" (Lc 5, 24). </w:t>
      </w:r>
    </w:p>
    <w:p w14:paraId="59A23A01"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diceva loro: "Il Figlio dell'uomo è signore del sabato" (Lc 6, 5). Beati voi quando gli uomini vi odieranno e quando vi metteranno al bando e v'insulteranno e respingeranno il vostro nome come scellerato, a causa del Figlio dell'uomo (Lc 6, 22). E' venuto il Figlio dell'uomo che mangia e beve, e voi dite: Ecco un mangione e un beone, amico dei pubblicani e dei peccatori (Lc 7, 34). Alla vista di Gesù gli si gettò ai piedi urlando e disse a gran voce: "Che vuoi da me, Gesù, Figlio del Dio Altissimo? Ti prego, non tormentarmi!" (Lc 8, 28). "Il Figlio dell'uomo, disse, deve soffrire molto, essere riprovato dagli anziani, dai sommi sacerdoti e dagli scribi, esser messo a morte e risorgere il terzo giorno" (Lc 9, 22). Chi si vergognerà di me e delle mie parole, di lui si vergognerà il Figlio dell'uomo, quando verrà nella gloria sua e del Padre e degli angeli santi (Lc 9, 26). E dalla nube uscì una voce, che diceva: "Questi è il Figlio mio, l'eletto; ascoltatelo" (Lc 9, 35). "Mettetevi bene in mente queste parole: Il Figlio dell'uomo sta per esser consegnato in mano degli uomini" (Lc 9, 44). </w:t>
      </w:r>
    </w:p>
    <w:p w14:paraId="3F980E0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gli rispose: "Le volpi hanno le loro tane e gli uccelli del cielo i loro nidi, ma il Figlio dell'uomo non ha dove posare il capo" (Lc 9, 58). Ogni cosa mi è stata affidata dal Padre mio e nessuno sa chi è il Figlio se non il Padre, né chi è il Padre se non il Figlio e colui al quale il Figlio lo voglia rivelare" (Lc 10, 22). Poiché come Giona fu un segno per quelli di Nìnive, così anche il Figlio dell'uomo lo sarà per questa generazione (Lc 11, 30). Inoltre vi dico: Chiunque mi riconoscerà davanti agli uomini, anche il Figlio dell'uomo lo riconoscerà davanti agli angeli di Dio (Lc 12, 8). Chiunque parlerà contro il Figlio dell'uomo gli sarà perdonato, ma chi bestemmierà lo Spirito Santo non gli sarà perdonato (Lc 12, 10). Anche voi tenetevi pronti, perché il Figlio dell'uomo verrà nell'ora che non pensate" (Lc 12, 40). Disse ancora ai discepoli: "Verrà un tempo in cui desidererete vedere anche uno solo dei giorni del Figlio dell'uomo, ma non lo vedrete (Lc 17, 22). Perché come il lampo, guizzando, brilla da un capo all'altro del cielo, così sarà il Figlio dell'uomo nel suo giorno (Lc 17, 24). </w:t>
      </w:r>
    </w:p>
    <w:p w14:paraId="475E2DC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Come avvenne al tempo di Noè, così sarà nei giorni del Figlio dell'uomo (Lc 17, 26). Così sarà nel giorno in cui il Figlio dell'uomo si rivelerà (Lc 17, 30). Vi dico che farà loro giustizia prontamente. Ma il Figlio dell'uomo, quando verrà, troverà la fede sulla terra?" (Lc 18, 8). Poi prese con sé i Dodici e disse loro: "Ecco, noi andiamo a Gerusalemme, e tutto ciò che fu scritto dai profeti riguardo al Figlio dell'uomo si compirà (Lc 18, 31). Allora incominciò a gridare: "Gesù, figlio di Davide, abbi pietà di me!" (Lc 18, 38). Quelli che camminavano avanti lo sgridavano, perché tacesse; ma lui continuava ancora più forte: "Figlio di Davide, abbi pietà di me!" (Lc 18, 39). il Figlio dell'uomo infatti è venuto a cercare e a salvare ciò che era perduto" (Lc 19, 10). Disse allora il padrone della vigna: Che devo fare? Manderò il mio unico figlio; forse di lui avranno rispetto (Lc 20, 13). </w:t>
      </w:r>
    </w:p>
    <w:p w14:paraId="031011D4"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Egli poi disse loro: "Come mai dicono che il Cristo è figlio di Davide (Lc 20, 41). Davide dunque lo chiama Signore; perciò come può essere suo figlio?" (Lc 20, 44). Allora vedranno il Figlio dell'uomo venire su una nube con potenza e gloria grande (Lc 21, 27). Vegliate e pregate in ogni momento, perché abbiate la forza di sfuggire a tutto ciò che deve accadere, e di comparire davanti al Figlio dell'uomo" (Lc 21, 36). Il Figlio dell'uomo se ne va, secondo quanto è stabilito; ma guai a quell'uomo dal quale è tradito!" (Lc 22, 22). Gesù gli disse: "Giuda, con un bacio tradisci il Figlio dell'uomo?" (Lc 22, 48). Ma da questo momento starà il Figlio dell'uomo seduto alla destra della potenza di Dio" (Lc 22, 69). Allora tutti esclamarono: "Tu dunque sei il Figlio di Dio?". Ed egli disse loro: "Lo dite voi stessi: io lo sono" (Lc 22, 70). dicendo che bisognava che il Figlio dell'uomo fosse consegnato in mano ai peccatori, che fosse crocifisso e risuscitasse il terzo giorno" (Lc 24, 7). Dio nessuno l'ha mai visto: proprio il Figlio unigenito, che è nel seno del Padre, lui lo ha rivelato (Gv 1, 18). </w:t>
      </w:r>
    </w:p>
    <w:p w14:paraId="1A88AB4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io ho visto e ho reso testimonianza che questi è il Figlio di Dio" (Gv 1, 34). Gli replicò Natanaèle: "Rabbì, tu sei il Figlio di Dio, tu sei il re d'Israele!" (Gv 1, 49). Poi gli disse: "In verità, in verità vi dico: vedrete il cielo aperto e gli angeli di Dio salire e scendere sul Figlio dell'uomo" (Gv 1, 51). Eppure nessuno è mai salito al cielo, fuorché il Figlio dell'uomo che è disceso dal cielo (Gv 3, 13). E come Mosè innalzò il serpente nel deserto, così bisogna che sia innalzato il Figlio dell'uomo (Gv 3, 14).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Il Padre ama il Figlio e gli ha dato in mano ogni cosa (Gv 3, 35). Chi crede nel Figlio ha la vita eterna; chi non obbedisce al Figlio non vedrà la vita, ma l'ira di Dio incombe su di lui" (Gv 3, 36). </w:t>
      </w:r>
    </w:p>
    <w:p w14:paraId="081EFA7E"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dá la vita, così anche il Figlio dá la vita a chi vuole (Gv 5, 21). il Padre infatti non giudica nessuno, ma ha rimesso ogni giudizio al Figlio (Gv 5, 22). Perché tutti onorino il Figlio come onorano il Padre. Chi non onora il Figlio, non onora il Padre che lo ha mandato (Gv 5, 23). In verità, in verità vi dico: è venuto il momento, ed è questo, in cui i morti udranno la voce del Figlio di Dio, e quelli che l'avranno ascoltata, vivranno (Gv 5, 25). Come infatti il Padre ha la vita in se stesso, così ha concesso al Figlio di avere la vita in se stesso (Gv 5, 26). E gli ha dato il potere di giudicare, perché è Figlio dell'uomo (Gv 5, 27).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w:t>
      </w:r>
    </w:p>
    <w:p w14:paraId="277C7364"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Gesù disse: "In verità, in verità vi dico: se non mangiate la carne del Figlio dell'uomo e non bevete il suo sangue, non avrete in voi la vita (Gv 6, 53). E se vedeste il Figlio dell'uomo salire là dov'era prima? (Gv 6, 62). Disse allora Gesù: "Quando avrete innalzato il Figlio dell'uomo, allora saprete che Io Sono e non faccio nulla da me stesso, ma come mi ha insegnato il Padre, così io parlo (Gv 8, 28). Ora lo schiavo non resta per sempre nella casa, ma il figlio vi resta sempre (Gv 8, 35). Se dunque il Figlio vi farà liberi, sarete liberi davvero (Gv 8, 36). Gesù seppe che l'avevano cacciato fuori, e incontratolo gli disse: "Tu credi nel Figlio dell'uomo?" (Gv 9, 35). A colui che il Padre ha consacrato e mandato nel mondo, voi dite: Tu bestemmi, perché ho detto: Sono Figlio di Dio? (Gv 10, 36). All'udire questo, Gesù disse: "Questa malattia non è per la morte, ma per la gloria di Dio, perché per essa il Figlio di Dio venga glorificato" (Gv 11, 4). </w:t>
      </w:r>
    </w:p>
    <w:p w14:paraId="6C637EF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Gli rispose: "Sì, o Signore, io credo che tu sei il Cristo, il Figlio di Dio che deve venire nel mondo" (Gv 11, 27). Gesù rispose: "E' giunta l'ora che sia glorificato il Figlio dell'uomo (Gv 12, 23). Allora la folla gli rispose: "Noi abbiamo appreso dalla Legge che il Cristo rimane in eterno; come dunque tu dici che il Figlio dell'uomo deve essere elevato? Chi è questo Figlio dell'uomo?" (Gv 12, 34). Quand'egli fu uscito, Gesù disse: "Ora il Figlio dell'uomo è stato glorificato, e anche Dio è stato glorificato in lui (Gv 13, 31). Qualunque cosa chiederete nel nome mio, la farò, perché il Padre sia glorificato nel Figlio (Gv 14, 13). Così parlò Gesù. Quindi, alzati gli occhi al cielo, disse: "Padre, è giunta l'ora, glorifica il Figlio tuo, perché il Figlio glorifichi te (Gv 17, 1). Gli risposero i Giudei: "Noi abbiamo una legge e secondo questa legge deve morire, perché si è fatto Figlio di Dio" (Gv 19, 7). </w:t>
      </w:r>
    </w:p>
    <w:p w14:paraId="400AE069"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Questi sono stati scritti, perché crediate che Gesù è il Cristo, il Figlio di Dio e perché, credendo, abbiate la vita nel suo nome (Gv 20, 31). E disse: Ecco, io contemplo i cieli aperti e il Figlio dell'uomo che sta alla destra di Dio (At 7, 56). E subito nelle sinagoghe proclamava Gesù Figlio di Dio (At 9, 20). Poiché Dio l'ha attuata per noi, loro figli, risuscitando Gesù, come anche sta scritto nel salmo secondo: Mio figlio sei tu, oggi ti ho generato (At 13, 33). Riguardo al Figlio suo, nato dalla stirpe di Davide secondo la carne (Rm 1, 3).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Se infatti, quand'eravamo nemici, siamo stati riconciliati con Dio per mezzo della morte del Figlio suo, molto più ora che siamo riconciliati, saremo salvati mediante la sua vita (Rm 5, 10). Infatti ciò che era impossibile alla legge, perché la carne la rendeva impotente, Dio lo ha reso possibile: mandando il proprio Figlio in una carne simile a quella del peccato e in vista del peccato, egli ha condannato il peccato nella carne (Rm 8, 3). </w:t>
      </w:r>
    </w:p>
    <w:p w14:paraId="7C5000C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Poiché quelli che egli da sempre ha conosciuto li ha anche predestinati ad essere conformi all'immagine del Figlio suo, perché egli sia il primogenito tra molti fratelli (Rm 8, 29). Egli che non ha risparmiato il proprio Figlio, ma lo ha dato per tutti noi, come non ci donerà ogni cosa insieme con lui? (Rm 8, 32). Fedele è Dio, dal quale siete stati chiamati alla comunione del Figlio suo Gesù Cristo, Signore nostro! (1Cor 1, 9). E quando tutto gli sarà stato sottomesso, anche lui, il Figlio, sarà sottomesso a Colui che gli ha sottomesso ogni cosa, perché Dio sia tutto in tutti (1Cor 15, 28). Il Figlio di Dio, Gesù Cristo che abbiamo predicato tra voi, io, Silvano e Timoteo, non fu "sì" e "no", ma in lui c'è stato il "sì" (2Cor 1, 19). Di rivelare a me suo Figlio perché lo annunziassi in mezzo ai pagani, subito, senza consultare nessun uomo (Gal 1, 16). Sono stato crocifisso con Cristo e non sono più io che vivo, ma Cristo vive in me. Questa vita nella carne, io la vivo nella fede del Figlio di Dio, che mi ha amato e ha dato se stesso per me (Gal 2, 20). Ma quando venne la pienezza del tempo, Dio mandò il suo Figlio, nato da donna, nato sotto la legge (Gal 4, 4). </w:t>
      </w:r>
    </w:p>
    <w:p w14:paraId="243A8399"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che voi siete figli ne è prova il fatto che Dio ha mandato nei nostri cuori lo Spirito del suo Figlio che grida: Abbà, Padre! (Gal 4, 6). Secondo il beneplacito della sua volontà. E questo a lode e gloria della sua grazia, che ci ha dato nel suo Figlio diletto (Ef 1, 6). Finché arriviamo tutti all'unità della fede e della conoscenza del Figlio di Dio, allo stato di uomo perfetto, nella misura che conviene alla piena maturità di Cristo (Ef 4, 13). E' lui infatti che ci ha liberati dal potere delle tenebre e ci ha trasferiti nel regno del suo Figlio diletto (Col 1, 13). E attendere dai cieli il suo Figlio, che egli ha risuscitato dai morti, Gesù, che ci libera dall'ira ventura (1Ts 1, 10). In questi giorni, ha parlato a noi per mezzo del Figlio, che ha costituito erede di tutte le cose e per mezzo del quale ha fatto anche il mondo (Eb 1, 2). Questo Figlio, che è irradiazione della sua gloria e impronta della sua sostanza e sostiene tutto con la potenza della sua parola, dopo aver compiuto la purificazione dei peccati, si è assiso alla destra della maestà nell'alto dei cieli (Eb 1, 3). Infatti a quale degli angeli Dio ha mai detto: Tu sei mio figlio; oggi ti ho generato? E ancora: Io sarò per lui padre ed egli sarà per me figlio? (Eb 1, 5). </w:t>
      </w:r>
    </w:p>
    <w:p w14:paraId="73D74C2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Del Figlio invece afferma: Il tuo trono, o Dio, sta in eterno e: Scettro d'equità è lo scettro del tuo regno (Eb 1, 8). Cristo, invece, lo fu in qualità di figlio costituito sopra la sua propria casa. E la sua casa siamo noi, a condizione che conserviamo la libertà e la speranza di cui ci vantiamo (Eb 3, 6). Poiché dunque abbiamo un grande sommo sacerdote, che ha attraversato i cieli, Gesù, Figlio di Dio, manteniamo ferma la professione della nostra fede (Eb 4, 14). Nello stesso modo Cristo non si attribuì la gloria di sommo sacerdote, ma gliela conferì colui che gli disse: Mio figlio sei tu, oggi ti ho generato (Eb 5, 5). Pur essendo Figlio, imparò l'obbedienza dalle cose che patì (Eb 5, 8). Tuttavia sono caduti, è impossibile rinnovarli una seconda volta portandoli alla conversione, dal momento che per loro conto crocifiggono di nuovo il Figlio di Dio e lo espongono all'infamia (Eb 6, 6). Egli è senza padre, senza madre, senza genealogia, senza principio di giorni né fine di vita, fatto simile al Figlio di Dio, rimane sacerdote in eterno (Eb 7, 3). La legge infatti costituisce sommi sacerdoti uomini soggetti all'umana debolezza, ma la parola del giuramento, posteriore alla legge, costituisce il Figlio che è stato reso perfetto in eterno (Eb 7, 28). Pensate quanto maggiore sarà castigo di cui sarà ritenuto meritevole chi avrà calpestato il Figlio di Dio e considerato profano quel sangue dell'alleanza dal quale è stato un giorno santificato e avrà disprezzato lo Spirito della grazia? (Eb 10, 29). </w:t>
      </w:r>
    </w:p>
    <w:p w14:paraId="2590C67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Per fede Abramo, messo alla prova, offrì Isacco e proprio lui, che aveva ricevuto le promesse, offrì il suo unico figlio (Eb 11, 17). E avete già dimenticato l'esortazione a voi rivolta come a figli: Figlio mio, non disprezzare la correzione del  Signore e non ti perdere d'animo quando sei ripreso da lui (Eb 12, 5). Egli ricevette infatti onore e gloria da Dio Padre quando dalla maestosa gloria gli fu rivolta questa voce: "Questi è il Figlio mio prediletto, nel quale mi sono compiaciuto" (2Pt 1, 17). 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Chi è il menzognero se non colui che nega che Gesù è il Cristo? L'anticristo è colui che nega il Padre e il Figlio (1Gv 2, 22). Chiunque nega il Figlio, non possiede nemmeno il Padre; chi professa la sua fede nel Figlio possiede anche il Padre (1Gv 2, 23). </w:t>
      </w:r>
    </w:p>
    <w:p w14:paraId="3E1A7E80"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Questo è il suo comandamento: che crediamo nel nome del Figlio suo Gesù Cristo e ci amiamo gli uni gli altri, secondo il precetto che ci ha dato (1Gv 3, 23). In questo si è manifestato l'amore di Dio per noi: Dio ha mandato il suo Figlio unigenito nel mondo, perché noi avessimo la vita per lui (1Gv 4, 9). In questo sta l'amore: non siamo stati noi ad amare Dio, ma è lui che ha amato noi e ha mandato il suo Figlio come vittima di espiazione per i nostri peccati (1Gv 4, 10). E noi stessi abbiamo veduto e attestiamo che il Padre ha mandato il suo Figlio come salvatore del mondo (1Gv 4, 14). Chiunque riconosce che Gesù è il Figlio di Dio, Dio dimora in lui ed egli in Dio (1Gv 4, 15). </w:t>
      </w:r>
    </w:p>
    <w:p w14:paraId="1973C1F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chi è che vince il mondo se non chi crede che Gesù è il Figlio di Dio? (1Gv 5, 5).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Chi ha il Figlio ha la vita; chi non ha il Figlio di Dio, non ha la vita (1Gv 5, 12).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w:t>
      </w:r>
    </w:p>
    <w:p w14:paraId="08E5669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Chi va oltre e non rimane nella dottrina del Cristo, non possiede Dio. Chi invece rimane nella dottrina, possiede il Padre e il Figlio (2Gv 1, 9). E in mezzo ai candelabri c'era uno simile a figlio di uomo, con un abito lungo fino ai piedi e cinto al petto con una fascia d'oro (Ap 1, 13). All'angelo della Chiesa di Tiàtira scrivi: Così parla il Figlio di Dio, Colui che ha gli occhi fiammeggianti come fuoco e i piedi simili a bronzo splendente (Ap 2, 18). Io guardai ancora ed ecco una nube bianca e sulla nube uno stava seduto, simile a un Figlio d'uomo; aveva sul capo una corona d'oro e in mano una falce affilata (Ap 14, 14). </w:t>
      </w:r>
    </w:p>
    <w:p w14:paraId="639E8A39" w14:textId="77777777" w:rsidR="0077316F" w:rsidRPr="005604F7" w:rsidRDefault="0077316F" w:rsidP="0077316F">
      <w:pPr>
        <w:adjustRightInd w:val="0"/>
        <w:spacing w:after="120" w:line="240" w:lineRule="auto"/>
        <w:jc w:val="both"/>
        <w:rPr>
          <w:rFonts w:ascii="Book Antiqua" w:hAnsi="Book Antiqua" w:cs="Arial"/>
          <w:i/>
          <w:sz w:val="36"/>
          <w:szCs w:val="20"/>
          <w:lang w:eastAsia="it-IT"/>
        </w:rPr>
      </w:pPr>
    </w:p>
    <w:p w14:paraId="542989D8" w14:textId="77777777" w:rsidR="0077316F" w:rsidRPr="005604F7" w:rsidRDefault="0077316F" w:rsidP="0077316F">
      <w:pPr>
        <w:spacing w:after="120" w:line="240" w:lineRule="auto"/>
        <w:rPr>
          <w:rFonts w:ascii="Book Antiqua" w:hAnsi="Book Antiqua" w:cs="Arial"/>
          <w:b/>
          <w:sz w:val="32"/>
          <w:szCs w:val="20"/>
        </w:rPr>
      </w:pPr>
      <w:r w:rsidRPr="005604F7">
        <w:rPr>
          <w:rFonts w:ascii="Book Antiqua" w:hAnsi="Book Antiqua" w:cs="Arial"/>
          <w:b/>
          <w:sz w:val="32"/>
          <w:szCs w:val="20"/>
        </w:rPr>
        <w:t>SPIRITO SANTO - SPIRITO</w:t>
      </w:r>
    </w:p>
    <w:p w14:paraId="5899F4D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w:t>
      </w:r>
    </w:p>
    <w:p w14:paraId="2552BFFD"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Vegliate e pregate, per non cadere in tentazione. Lo spirito è pronto, ma la carne è debole" (Mt 26, 41). </w:t>
      </w:r>
    </w:p>
    <w:p w14:paraId="729C0541"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Come scese dalla barca, gli venne incontro dai sepolcri un uomo posseduto da uno spirito immondo (Mc 5, 2). </w:t>
      </w:r>
    </w:p>
    <w:p w14:paraId="66827F3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w:t>
      </w:r>
    </w:p>
    <w:p w14:paraId="3757D49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3F82D29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14:paraId="18D58D6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w:t>
      </w:r>
    </w:p>
    <w:p w14:paraId="539E51C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w:t>
      </w:r>
    </w:p>
    <w:p w14:paraId="7BB4235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w:t>
      </w:r>
    </w:p>
    <w:p w14:paraId="48BBED6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6C90A3D9"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03EAA49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5BB8BF92"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w:t>
      </w:r>
    </w:p>
    <w:p w14:paraId="599A1CE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14:paraId="0853B41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w:t>
      </w:r>
    </w:p>
    <w:p w14:paraId="0E30BEF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7F1A865B"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w:t>
      </w:r>
    </w:p>
    <w:p w14:paraId="37A14A9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dá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w:t>
      </w:r>
    </w:p>
    <w:p w14:paraId="41B774A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w:t>
      </w:r>
    </w:p>
    <w:p w14:paraId="3603C0F4"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w:t>
      </w:r>
    </w:p>
    <w:p w14:paraId="490E1BA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w:t>
      </w:r>
    </w:p>
    <w:p w14:paraId="3D475BF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759FD018"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14:paraId="0EFF1FD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6C75E734"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w:t>
      </w:r>
    </w:p>
    <w:p w14:paraId="02339D25"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1120539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20343FD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w:t>
      </w:r>
    </w:p>
    <w:p w14:paraId="0F832156"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w:t>
      </w:r>
    </w:p>
    <w:p w14:paraId="34A2931F"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14:paraId="5BF2CC8C"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w:t>
      </w:r>
    </w:p>
    <w:p w14:paraId="0C9E1139"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w:t>
      </w:r>
    </w:p>
    <w:p w14:paraId="27075C9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w:t>
      </w:r>
    </w:p>
    <w:p w14:paraId="607734F7"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5837BF19"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6DAAF3FA"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14:paraId="525EAC1D"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14:paraId="14FDBCC3" w14:textId="77777777" w:rsidR="0077316F" w:rsidRPr="005604F7" w:rsidRDefault="0077316F" w:rsidP="0077316F">
      <w:pPr>
        <w:adjustRightInd w:val="0"/>
        <w:spacing w:after="120" w:line="240" w:lineRule="auto"/>
        <w:jc w:val="both"/>
        <w:rPr>
          <w:rFonts w:ascii="Book Antiqua" w:hAnsi="Book Antiqua" w:cs="Arial"/>
          <w:i/>
          <w:sz w:val="24"/>
          <w:szCs w:val="14"/>
          <w:lang w:eastAsia="it-IT"/>
        </w:rPr>
      </w:pPr>
      <w:r w:rsidRPr="005604F7">
        <w:rPr>
          <w:rFonts w:ascii="Book Antiqua" w:hAnsi="Book Antiqua" w:cs="Arial"/>
          <w:i/>
          <w:sz w:val="24"/>
          <w:szCs w:val="14"/>
          <w:lang w:eastAsia="it-IT"/>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653F51B7" w14:textId="77777777" w:rsidR="0077316F" w:rsidRPr="005604F7" w:rsidRDefault="0077316F" w:rsidP="0077316F">
      <w:pPr>
        <w:adjustRightInd w:val="0"/>
        <w:spacing w:after="120" w:line="240" w:lineRule="auto"/>
        <w:jc w:val="both"/>
        <w:rPr>
          <w:rFonts w:ascii="Book Antiqua" w:hAnsi="Book Antiqua" w:cs="Arial"/>
          <w:sz w:val="24"/>
          <w:szCs w:val="14"/>
          <w:lang w:eastAsia="it-IT"/>
        </w:rPr>
      </w:pPr>
      <w:r w:rsidRPr="005604F7">
        <w:rPr>
          <w:rFonts w:ascii="Book Antiqua" w:hAnsi="Book Antiqua" w:cs="Arial"/>
          <w:sz w:val="24"/>
          <w:szCs w:val="14"/>
          <w:lang w:eastAsia="it-IT"/>
        </w:rPr>
        <w:t>Noi confessiamo che nella beata Trinità essenziali sono le relazioni. Esse sono eterne, cioè senza principio e senza fine, senza inizio e senza termine. Il Padre è Padre perché, nello Spirito Santo, ha generato il Figlio, che è senza inizio e senza fine. Non c’è un istante eterno in cui il Padre non è Padre e il Figlio non è Figlio. Il Padre è eterno e il Figlio è eterno. Il Padre non generato. Lui genera. Il Figlio non genera, Lui è generato. Il Figlio non solo è Figlio per generazione eterna nello Spirito Santo, è anche Figlio, perché, sempre nello Spirito Santo, è perennemente rivolto verso il Padre, in ascolto del Padre. Dal Padre riceve la vita per generazione. Al Padre dona la vita per amore eterno e per volontà eterna.</w:t>
      </w:r>
    </w:p>
    <w:p w14:paraId="492EC142" w14:textId="77777777" w:rsidR="0077316F" w:rsidRPr="005604F7" w:rsidRDefault="0077316F" w:rsidP="0077316F">
      <w:pPr>
        <w:adjustRightInd w:val="0"/>
        <w:spacing w:after="120" w:line="240" w:lineRule="auto"/>
        <w:jc w:val="both"/>
        <w:rPr>
          <w:rFonts w:ascii="Book Antiqua" w:hAnsi="Book Antiqua" w:cs="Arial"/>
          <w:sz w:val="24"/>
          <w:szCs w:val="14"/>
          <w:lang w:eastAsia="it-IT"/>
        </w:rPr>
      </w:pPr>
      <w:r w:rsidRPr="005604F7">
        <w:rPr>
          <w:rFonts w:ascii="Book Antiqua" w:hAnsi="Book Antiqua" w:cs="Arial"/>
          <w:sz w:val="24"/>
          <w:szCs w:val="14"/>
          <w:lang w:eastAsia="it-IT"/>
        </w:rPr>
        <w:t>Padre e Figlio sono questo dono eterno di vita, nello Spirito Santo, che è l’Eternità dell’amore del Padre per il Figlio e l’eternità dell’amore del Figlio per il Padre. Ed è questo il mistero questo amore eterno è persona divina. È la terza persona della Santissima Trinità. Lo Spirito non è generato. Lui procede dal Padre e dal Figlio in un Movimento Eterno di amore. Lui è la verità eterna e il dono eterno, la vita eterna che il Padre dona al Figlio e il Figlio dona al Padre. Il Padre fa il Figlio vero Figlio con il suo amore eterno, nello Spirito Santo, il Figlio fa il Padre vero Padre con il suo amore eterno donato tutto al Padre in obbedienza a Lui nello Spirito Santo. In fondo è questa l’obbedienza: il ritorno al Padre di tutto il suo Amore Eterno che in Lui è generazione nello Spirito Santo, Dono eterno di tutta la sua vita al Figlio.</w:t>
      </w:r>
    </w:p>
    <w:p w14:paraId="21B8CA69" w14:textId="77777777" w:rsidR="0077316F" w:rsidRPr="005604F7" w:rsidRDefault="0077316F" w:rsidP="0077316F">
      <w:pPr>
        <w:adjustRightInd w:val="0"/>
        <w:spacing w:after="120" w:line="240" w:lineRule="auto"/>
        <w:jc w:val="both"/>
        <w:rPr>
          <w:rFonts w:ascii="Book Antiqua" w:hAnsi="Book Antiqua" w:cs="Arial"/>
          <w:sz w:val="24"/>
          <w:szCs w:val="14"/>
          <w:lang w:eastAsia="it-IT"/>
        </w:rPr>
      </w:pPr>
      <w:r w:rsidRPr="005604F7">
        <w:rPr>
          <w:rFonts w:ascii="Book Antiqua" w:hAnsi="Book Antiqua" w:cs="Arial"/>
          <w:sz w:val="24"/>
          <w:szCs w:val="14"/>
          <w:lang w:eastAsia="it-IT"/>
        </w:rPr>
        <w:t xml:space="preserve">La comunione nella Trinità Santissima, che nel dono specifico, personale, della vita di una Persona alle altre persone, si sarebbe dovuta realizzare nell’unità matrimoniale, anche se in modo creato e nel tempo e mai in modo eterno, dal momento che l’uomo inizia ad esistere nel tempo e in lui c’è il prima e il dopo. Adamo tratta da Eva. Eva donata tutta ad Adamo. Dal loro amore nasce la nuova vita. Nella Trinità non c’è generazione dello Spirito Santo. Lo Spirito Santo procede dal Padre e dal Figlio. Generato nello Spirito Santo è solo il Figlio. Chi genera nello Spirito Santo è solo il Padre. Il mistero è indicibile e indescrivibile. Ma è questa la verità del nostro Dio. Dio, il vero Dio, non conosce altre verità, perché non esistono. </w:t>
      </w:r>
    </w:p>
    <w:p w14:paraId="4939D1EB" w14:textId="77777777" w:rsidR="0077316F" w:rsidRPr="005604F7" w:rsidRDefault="0077316F" w:rsidP="0077316F">
      <w:pPr>
        <w:adjustRightInd w:val="0"/>
        <w:spacing w:after="120" w:line="240" w:lineRule="auto"/>
        <w:jc w:val="both"/>
        <w:rPr>
          <w:rFonts w:ascii="Book Antiqua" w:hAnsi="Book Antiqua" w:cs="Arial"/>
          <w:sz w:val="24"/>
          <w:szCs w:val="14"/>
          <w:lang w:eastAsia="it-IT"/>
        </w:rPr>
      </w:pPr>
      <w:r w:rsidRPr="005604F7">
        <w:rPr>
          <w:rFonts w:ascii="Book Antiqua" w:hAnsi="Book Antiqua" w:cs="Arial"/>
          <w:sz w:val="24"/>
          <w:szCs w:val="14"/>
          <w:lang w:eastAsia="it-IT"/>
        </w:rPr>
        <w:t>Tutto il mistero trinitario di unità della natura e di “trinità” delle persone, si vive tutto nel corpo di Cristo. Nelle acque del Battesimo lo Spirito Santo, in Cristo Gesù, Figlio Eterno Incarnato del Padre, ci fa suoi veri figli di Adozione e vero corpo di Cristo. Diveniamo figli nel Figlio, per lo Spirito Santo. Per lo Spirito Santo siamo fatti veri figli nel Figlio, per lo Spirito Santo dobbiamo dare al Padre, perché come Cristo, nello Spirito, ci dia per la redenzione del mondo. Possiamo darci al Padre se ci lasciamo inondare dai doni di verità e di carità che da ogni singolo membro vengono donati all’intero corpo. Divenendo corpo santo di Cristo, con ogni singola persona, il Padre può oggi compiere la redenzione del mondo e la salvezza di molti cuori.</w:t>
      </w:r>
    </w:p>
    <w:p w14:paraId="4A3711EA" w14:textId="77777777" w:rsidR="0077316F" w:rsidRPr="005604F7" w:rsidRDefault="0077316F" w:rsidP="0077316F">
      <w:pPr>
        <w:adjustRightInd w:val="0"/>
        <w:spacing w:after="120" w:line="240" w:lineRule="auto"/>
        <w:jc w:val="both"/>
        <w:rPr>
          <w:sz w:val="16"/>
          <w:szCs w:val="16"/>
        </w:rPr>
      </w:pPr>
      <w:r w:rsidRPr="005604F7">
        <w:rPr>
          <w:rFonts w:ascii="Book Antiqua" w:hAnsi="Book Antiqua" w:cs="Arial"/>
          <w:sz w:val="24"/>
          <w:szCs w:val="14"/>
          <w:lang w:eastAsia="it-IT"/>
        </w:rPr>
        <w:t>Se la Trinità non esiste, neanche il Verbo Incarnato esiste, neanche lo Spirito Santo esiste e neanche il corpo di Cristo e la Chiesa esistono. Tutto diviene una finzione e una simulazione. Invece noi sappiamo – e la storia della Chiesa e della rivelazione – lo attestano con perfetta testimonianza alla verità che Cristo è vero Dio e vero uomo e che lo Spirito Santo giorno per giorno prende tutto l’amore del Padre e lo porta nel corpo di Cristo e prende tutto l’amore del corpo di Cristo e lo dona al Padre come sacrificio per la redenzione di molti cuori. Chi nega il mistero della Beata Trinità, tutto nega: la Scrittura, Cristo Signore, la Chiesa, i suoi sacramenti, la sua gerarchia, lo Spirito Santo, il Padre celeste. Neanche il Padre è più Padre. Senza Cristo e lo Spirito Santo abbiamo nel cielo un Dio senza alcuna vita. È un Dio onnipotente senza amore vero. Perché l’amore nel Dio Trinità, l’amore vero è la generazione del Figlio eterno.</w:t>
      </w:r>
    </w:p>
    <w:p w14:paraId="3DB72D47" w14:textId="77777777" w:rsidR="0077316F" w:rsidRPr="0095027B" w:rsidRDefault="0077316F" w:rsidP="0077316F">
      <w:pPr>
        <w:pStyle w:val="Nessunaspaziatura"/>
        <w:numPr>
          <w:ilvl w:val="0"/>
          <w:numId w:val="0"/>
        </w:numPr>
        <w:ind w:left="567"/>
      </w:pPr>
    </w:p>
    <w:p w14:paraId="3750CC84" w14:textId="77777777" w:rsidR="0077316F" w:rsidRDefault="0077316F" w:rsidP="0077316F">
      <w:pPr>
        <w:pStyle w:val="Nessunaspaziatura"/>
        <w:numPr>
          <w:ilvl w:val="0"/>
          <w:numId w:val="4"/>
        </w:numPr>
        <w:tabs>
          <w:tab w:val="num" w:pos="567"/>
        </w:tabs>
        <w:spacing w:after="120" w:line="256" w:lineRule="auto"/>
        <w:ind w:left="567" w:hanging="567"/>
      </w:pPr>
      <w:r w:rsidRPr="0095027B">
        <w:t>Quando un re perde la fede in Dio, trascina nella non fede tutto il popolo. È avvenuto ieri, avviene oggi. Senza fede governa l’immoralità. </w:t>
      </w:r>
    </w:p>
    <w:p w14:paraId="31C2C7FC" w14:textId="77777777" w:rsidR="0077316F" w:rsidRDefault="0077316F" w:rsidP="0077316F">
      <w:pPr>
        <w:pStyle w:val="Nessunaspaziatura"/>
        <w:numPr>
          <w:ilvl w:val="0"/>
          <w:numId w:val="4"/>
        </w:numPr>
        <w:tabs>
          <w:tab w:val="num" w:pos="567"/>
        </w:tabs>
        <w:spacing w:after="120" w:line="256" w:lineRule="auto"/>
        <w:ind w:left="567" w:hanging="567"/>
      </w:pPr>
      <w:r w:rsidRPr="0095027B">
        <w:t>I governanti di questo mondo senza la vera fede in Gesù, rischiano di condurre l’umanità nella più triste delle idolatrie e immoralità. </w:t>
      </w:r>
    </w:p>
    <w:p w14:paraId="187ED4D5" w14:textId="77777777" w:rsidR="0077316F" w:rsidRDefault="0077316F" w:rsidP="0077316F">
      <w:pPr>
        <w:pStyle w:val="Nessunaspaziatura"/>
        <w:numPr>
          <w:ilvl w:val="0"/>
          <w:numId w:val="4"/>
        </w:numPr>
        <w:tabs>
          <w:tab w:val="num" w:pos="567"/>
        </w:tabs>
        <w:spacing w:after="120" w:line="256" w:lineRule="auto"/>
        <w:ind w:left="567" w:hanging="567"/>
      </w:pPr>
      <w:r w:rsidRPr="0095027B">
        <w:t>Anticamente si adorava del metallo fuso come Dio. Oggi – tristezza immane – si adora il peccato e lo si eleva a nuovo Dio dell’uomo. </w:t>
      </w:r>
    </w:p>
    <w:p w14:paraId="54B7B164" w14:textId="77777777" w:rsidR="0077316F" w:rsidRDefault="0077316F" w:rsidP="0077316F">
      <w:pPr>
        <w:pStyle w:val="Nessunaspaziatura"/>
        <w:numPr>
          <w:ilvl w:val="0"/>
          <w:numId w:val="4"/>
        </w:numPr>
        <w:tabs>
          <w:tab w:val="num" w:pos="567"/>
        </w:tabs>
        <w:spacing w:after="120" w:line="256" w:lineRule="auto"/>
        <w:ind w:left="567" w:hanging="567"/>
      </w:pPr>
      <w:r w:rsidRPr="0095027B">
        <w:t>Oggi è il peccato la nuova Legge, il nuovo Diritto, la nuova giustizia, la nuova norma e regola per valutare il progresso di una società. </w:t>
      </w:r>
    </w:p>
    <w:p w14:paraId="261D2425" w14:textId="77777777" w:rsidR="0077316F" w:rsidRDefault="0077316F" w:rsidP="0077316F">
      <w:pPr>
        <w:pStyle w:val="Nessunaspaziatura"/>
        <w:numPr>
          <w:ilvl w:val="0"/>
          <w:numId w:val="4"/>
        </w:numPr>
        <w:tabs>
          <w:tab w:val="num" w:pos="567"/>
        </w:tabs>
        <w:spacing w:after="120" w:line="256" w:lineRule="auto"/>
        <w:ind w:left="567" w:hanging="567"/>
      </w:pPr>
      <w:r w:rsidRPr="0095027B">
        <w:t>La società è progredita se nelle sue leggi vi è il diritto all’aborto, eutanasia, divorzio, cancellazione di ogni diritto di natura. </w:t>
      </w:r>
    </w:p>
    <w:p w14:paraId="4700589D" w14:textId="77777777" w:rsidR="0077316F" w:rsidRDefault="0077316F" w:rsidP="0077316F">
      <w:pPr>
        <w:pStyle w:val="Nessunaspaziatura"/>
        <w:numPr>
          <w:ilvl w:val="0"/>
          <w:numId w:val="4"/>
        </w:numPr>
        <w:tabs>
          <w:tab w:val="num" w:pos="567"/>
        </w:tabs>
        <w:spacing w:after="120" w:line="256" w:lineRule="auto"/>
        <w:ind w:left="567" w:hanging="567"/>
      </w:pPr>
      <w:r w:rsidRPr="0095027B">
        <w:t>Il peccato che è solo fonte di morte viene eletto come Dio della vita e del progresso, Dio della vere civiltà e del benessere dell’umanità. </w:t>
      </w:r>
    </w:p>
    <w:p w14:paraId="73544936" w14:textId="77777777" w:rsidR="0077316F" w:rsidRDefault="0077316F" w:rsidP="0077316F">
      <w:pPr>
        <w:pStyle w:val="Nessunaspaziatura"/>
        <w:numPr>
          <w:ilvl w:val="0"/>
          <w:numId w:val="4"/>
        </w:numPr>
        <w:tabs>
          <w:tab w:val="num" w:pos="567"/>
        </w:tabs>
        <w:spacing w:after="120" w:line="256" w:lineRule="auto"/>
        <w:ind w:left="567" w:hanging="567"/>
      </w:pPr>
      <w:r w:rsidRPr="0095027B">
        <w:t>O distruggiamo il peccato come nostro unico Dio, ci convertiamo al Dio vivo e vero, oppure non ci sarà alcun futuro per la nostra casa. </w:t>
      </w:r>
    </w:p>
    <w:p w14:paraId="03899614" w14:textId="77777777" w:rsidR="0077316F" w:rsidRDefault="0077316F" w:rsidP="0077316F">
      <w:pPr>
        <w:pStyle w:val="Nessunaspaziatura"/>
        <w:numPr>
          <w:ilvl w:val="0"/>
          <w:numId w:val="4"/>
        </w:numPr>
        <w:tabs>
          <w:tab w:val="num" w:pos="567"/>
        </w:tabs>
        <w:spacing w:after="120" w:line="256" w:lineRule="auto"/>
        <w:ind w:left="567" w:hanging="567"/>
      </w:pPr>
      <w:r w:rsidRPr="0095027B">
        <w:t>Con il peccato in essa, ogni casa sarà distrutta e lo sterminio sarà universale. Non c’è futuro per quanti adorano il peccato come Dio. </w:t>
      </w:r>
    </w:p>
    <w:p w14:paraId="504F41AD" w14:textId="77777777" w:rsidR="0077316F" w:rsidRDefault="0077316F" w:rsidP="0077316F">
      <w:pPr>
        <w:pStyle w:val="Nessunaspaziatura"/>
        <w:numPr>
          <w:ilvl w:val="0"/>
          <w:numId w:val="4"/>
        </w:numPr>
        <w:tabs>
          <w:tab w:val="num" w:pos="567"/>
        </w:tabs>
        <w:spacing w:after="120" w:line="256" w:lineRule="auto"/>
        <w:ind w:left="567" w:hanging="567"/>
      </w:pPr>
      <w:r w:rsidRPr="0095027B">
        <w:t>Vergine Maria, Madre della Redenzione, non permettere che l’uomo si trasformi in adoratori del Dio peccato. È la sua rovina eterna. </w:t>
      </w:r>
    </w:p>
    <w:p w14:paraId="0B975D79" w14:textId="77777777" w:rsidR="0077316F" w:rsidRDefault="0077316F" w:rsidP="0077316F">
      <w:pPr>
        <w:pStyle w:val="Nessunaspaziatura"/>
        <w:numPr>
          <w:ilvl w:val="0"/>
          <w:numId w:val="4"/>
        </w:numPr>
        <w:tabs>
          <w:tab w:val="num" w:pos="567"/>
        </w:tabs>
        <w:spacing w:after="120" w:line="256" w:lineRule="auto"/>
        <w:ind w:left="567" w:hanging="567"/>
      </w:pPr>
      <w:r w:rsidRPr="0095027B">
        <w:t>Madre Santa, libera i cristiani da questa funesta tentazione. Rischiamo di divenire adoratori del Dio-Peccato.</w:t>
      </w:r>
    </w:p>
    <w:p w14:paraId="48E99358" w14:textId="77777777" w:rsidR="0077316F" w:rsidRDefault="0077316F" w:rsidP="0077316F">
      <w:pPr>
        <w:pStyle w:val="Nessunaspaziatura"/>
        <w:numPr>
          <w:ilvl w:val="0"/>
          <w:numId w:val="0"/>
        </w:numPr>
        <w:ind w:left="567" w:hanging="567"/>
      </w:pPr>
    </w:p>
    <w:p w14:paraId="43C66D23" w14:textId="77777777" w:rsidR="0077316F" w:rsidRDefault="0077316F" w:rsidP="0077316F">
      <w:pPr>
        <w:pStyle w:val="Nessunaspaziatura"/>
        <w:numPr>
          <w:ilvl w:val="0"/>
          <w:numId w:val="4"/>
        </w:numPr>
        <w:tabs>
          <w:tab w:val="num" w:pos="567"/>
        </w:tabs>
        <w:spacing w:after="120" w:line="256" w:lineRule="auto"/>
        <w:ind w:left="567" w:hanging="567"/>
      </w:pPr>
      <w:r w:rsidRPr="00977085">
        <w:t>Può un presbitero, che è corpo di Cristo, corpo del suo corpo crocifisso e risorto, servire il gregge perché costretto dal suo ministero? </w:t>
      </w:r>
    </w:p>
    <w:p w14:paraId="2E55AD36" w14:textId="77777777" w:rsidR="0077316F" w:rsidRDefault="0077316F" w:rsidP="0077316F">
      <w:pPr>
        <w:pStyle w:val="Nessunaspaziatura"/>
        <w:numPr>
          <w:ilvl w:val="0"/>
          <w:numId w:val="4"/>
        </w:numPr>
        <w:tabs>
          <w:tab w:val="num" w:pos="567"/>
        </w:tabs>
        <w:spacing w:after="120" w:line="256" w:lineRule="auto"/>
        <w:ind w:left="567" w:hanging="567"/>
      </w:pPr>
      <w:r w:rsidRPr="00977085">
        <w:t>Può servirlo per vergognoso lucro o interesse? Può essere padrone del gregge a lui affidato? Può disporre delle pecore a suo gusto? </w:t>
      </w:r>
    </w:p>
    <w:p w14:paraId="27E2ADC3" w14:textId="77777777" w:rsidR="0077316F" w:rsidRDefault="0077316F" w:rsidP="0077316F">
      <w:pPr>
        <w:pStyle w:val="Nessunaspaziatura"/>
        <w:numPr>
          <w:ilvl w:val="0"/>
          <w:numId w:val="4"/>
        </w:numPr>
        <w:tabs>
          <w:tab w:val="num" w:pos="567"/>
        </w:tabs>
        <w:spacing w:after="120" w:line="256" w:lineRule="auto"/>
        <w:ind w:left="567" w:hanging="567"/>
      </w:pPr>
      <w:r w:rsidRPr="00977085">
        <w:t>Se facesse ciò attesterebbe che non è corpo del corpo crocifisso e risorto di Gesù e rivelerebbe la sua totale estraneità al suo Signore. </w:t>
      </w:r>
    </w:p>
    <w:p w14:paraId="3E30CDB5" w14:textId="77777777" w:rsidR="0077316F" w:rsidRDefault="0077316F" w:rsidP="0077316F">
      <w:pPr>
        <w:pStyle w:val="Nessunaspaziatura"/>
        <w:numPr>
          <w:ilvl w:val="0"/>
          <w:numId w:val="4"/>
        </w:numPr>
        <w:tabs>
          <w:tab w:val="num" w:pos="567"/>
        </w:tabs>
        <w:spacing w:after="120" w:line="256" w:lineRule="auto"/>
        <w:ind w:left="567" w:hanging="567"/>
      </w:pPr>
      <w:r w:rsidRPr="00977085">
        <w:t>Vi sarebbe fortissima e insanabile contraddizione di essenza. Cristo è il Crocifisso e lui crocifigge. Cristo dona la vita e lui la prende. </w:t>
      </w:r>
    </w:p>
    <w:p w14:paraId="7150779C" w14:textId="77777777" w:rsidR="0077316F" w:rsidRDefault="0077316F" w:rsidP="0077316F">
      <w:pPr>
        <w:pStyle w:val="Nessunaspaziatura"/>
        <w:numPr>
          <w:ilvl w:val="0"/>
          <w:numId w:val="4"/>
        </w:numPr>
        <w:tabs>
          <w:tab w:val="num" w:pos="567"/>
        </w:tabs>
        <w:spacing w:after="120" w:line="256" w:lineRule="auto"/>
        <w:ind w:left="567" w:hanging="567"/>
      </w:pPr>
      <w:r w:rsidRPr="00977085">
        <w:t>Cristo si offre volontariamente al supplizio per lavare il gregge nel suo sangue e lui invece si lava e s</w:t>
      </w:r>
      <w:r>
        <w:t>i</w:t>
      </w:r>
      <w:r w:rsidRPr="00977085">
        <w:t xml:space="preserve"> nutre con il sangue del gregge. </w:t>
      </w:r>
    </w:p>
    <w:p w14:paraId="37099A3A" w14:textId="77777777" w:rsidR="0077316F" w:rsidRDefault="0077316F" w:rsidP="0077316F">
      <w:pPr>
        <w:pStyle w:val="Nessunaspaziatura"/>
        <w:numPr>
          <w:ilvl w:val="0"/>
          <w:numId w:val="4"/>
        </w:numPr>
        <w:tabs>
          <w:tab w:val="num" w:pos="567"/>
        </w:tabs>
        <w:spacing w:after="120" w:line="256" w:lineRule="auto"/>
        <w:ind w:left="567" w:hanging="567"/>
      </w:pPr>
      <w:r w:rsidRPr="00977085">
        <w:t>Per un presbitero è essenziale, fondamentale che non regni alcuna contraddizione o contrapposizione di essenza tra lui e Gesù Signore. </w:t>
      </w:r>
    </w:p>
    <w:p w14:paraId="066E74F9" w14:textId="77777777" w:rsidR="0077316F" w:rsidRDefault="0077316F" w:rsidP="0077316F">
      <w:pPr>
        <w:pStyle w:val="Nessunaspaziatura"/>
        <w:numPr>
          <w:ilvl w:val="0"/>
          <w:numId w:val="4"/>
        </w:numPr>
        <w:tabs>
          <w:tab w:val="num" w:pos="567"/>
        </w:tabs>
        <w:spacing w:after="120" w:line="256" w:lineRule="auto"/>
        <w:ind w:left="567" w:hanging="567"/>
      </w:pPr>
      <w:r w:rsidRPr="00977085">
        <w:t>Essi sono una sola croce e una sola risurrezione a servizio di tutto il gregge. Non sono per se stessi, ma solo per il bene del gregge. </w:t>
      </w:r>
    </w:p>
    <w:p w14:paraId="568A1606" w14:textId="77777777" w:rsidR="0077316F" w:rsidRDefault="0077316F" w:rsidP="0077316F">
      <w:pPr>
        <w:pStyle w:val="Nessunaspaziatura"/>
        <w:numPr>
          <w:ilvl w:val="0"/>
          <w:numId w:val="4"/>
        </w:numPr>
        <w:tabs>
          <w:tab w:val="num" w:pos="567"/>
        </w:tabs>
        <w:spacing w:after="120" w:line="256" w:lineRule="auto"/>
        <w:ind w:left="567" w:hanging="567"/>
      </w:pPr>
      <w:r w:rsidRPr="00977085">
        <w:t>Per questo devono essere un solo cuore, una sola mente, una sola anima, un solo pensiero, una sola parola, senza alcuna separazione. </w:t>
      </w:r>
    </w:p>
    <w:p w14:paraId="0A7BCC69" w14:textId="77777777" w:rsidR="0077316F" w:rsidRDefault="0077316F" w:rsidP="0077316F">
      <w:pPr>
        <w:pStyle w:val="Nessunaspaziatura"/>
        <w:numPr>
          <w:ilvl w:val="0"/>
          <w:numId w:val="4"/>
        </w:numPr>
        <w:tabs>
          <w:tab w:val="num" w:pos="567"/>
        </w:tabs>
        <w:spacing w:after="120" w:line="256" w:lineRule="auto"/>
        <w:ind w:left="567" w:hanging="567"/>
      </w:pPr>
      <w:r w:rsidRPr="00977085">
        <w:t>Se vi è separazione, divisione, contrasto nei pensieri, parole, insegnamento, annunzio è il presbitero che deve adeguarsi a Cristo Gesù. </w:t>
      </w:r>
    </w:p>
    <w:p w14:paraId="4A5D7EA8" w14:textId="77777777" w:rsidR="0077316F" w:rsidRDefault="0077316F" w:rsidP="0077316F">
      <w:pPr>
        <w:pStyle w:val="Nessunaspaziatura"/>
        <w:numPr>
          <w:ilvl w:val="0"/>
          <w:numId w:val="4"/>
        </w:numPr>
        <w:tabs>
          <w:tab w:val="num" w:pos="567"/>
        </w:tabs>
        <w:spacing w:after="120" w:line="256" w:lineRule="auto"/>
        <w:ind w:left="567" w:hanging="567"/>
      </w:pPr>
      <w:r w:rsidRPr="00977085">
        <w:t>La piena conformità di essenza sulla terra è necessaria per avere la piena conformità nel cielo. Terra e cielo sono una sola identità. </w:t>
      </w:r>
    </w:p>
    <w:p w14:paraId="7FD0DACE" w14:textId="77777777" w:rsidR="0077316F" w:rsidRDefault="0077316F" w:rsidP="0077316F">
      <w:pPr>
        <w:pStyle w:val="Nessunaspaziatura"/>
        <w:numPr>
          <w:ilvl w:val="0"/>
          <w:numId w:val="4"/>
        </w:numPr>
        <w:tabs>
          <w:tab w:val="num" w:pos="567"/>
        </w:tabs>
        <w:spacing w:after="120" w:line="256" w:lineRule="auto"/>
        <w:ind w:left="567" w:hanging="567"/>
      </w:pPr>
      <w:r w:rsidRPr="00977085">
        <w:t>Cristo mai potrà riconoscere suoi pastori davanti al Padre suo quanti non si sono conformati alla sua essenza di Crocifisso e di Risorto. </w:t>
      </w:r>
    </w:p>
    <w:p w14:paraId="0A6700A2" w14:textId="77777777" w:rsidR="0077316F" w:rsidRDefault="0077316F" w:rsidP="0077316F">
      <w:pPr>
        <w:pStyle w:val="Nessunaspaziatura"/>
        <w:numPr>
          <w:ilvl w:val="0"/>
          <w:numId w:val="4"/>
        </w:numPr>
        <w:tabs>
          <w:tab w:val="num" w:pos="567"/>
        </w:tabs>
        <w:spacing w:after="120" w:line="256" w:lineRule="auto"/>
        <w:ind w:left="567" w:hanging="567"/>
      </w:pPr>
      <w:r w:rsidRPr="00977085">
        <w:t>Un pastore che non muore per il gregge o non si consacra tutto ad esso, non è vera essenza di Gesù sulla terra, mai lo sarà nell’eternità. </w:t>
      </w:r>
    </w:p>
    <w:p w14:paraId="2C8FFAA1" w14:textId="77777777" w:rsidR="0077316F" w:rsidRDefault="0077316F" w:rsidP="0077316F">
      <w:pPr>
        <w:pStyle w:val="Nessunaspaziatura"/>
        <w:numPr>
          <w:ilvl w:val="0"/>
          <w:numId w:val="4"/>
        </w:numPr>
        <w:tabs>
          <w:tab w:val="num" w:pos="567"/>
        </w:tabs>
        <w:spacing w:after="120" w:line="256" w:lineRule="auto"/>
        <w:ind w:left="567" w:hanging="567"/>
      </w:pPr>
      <w:r w:rsidRPr="00977085">
        <w:t>Il pastore o è essenzialmente conforme a Cristo nel servizio del gregge, o neanche nell’eternità potrà essere conforme al suo Signore. </w:t>
      </w:r>
    </w:p>
    <w:p w14:paraId="2A8EB9AC" w14:textId="77777777" w:rsidR="0077316F" w:rsidRDefault="0077316F" w:rsidP="0077316F">
      <w:pPr>
        <w:pStyle w:val="Nessunaspaziatura"/>
        <w:numPr>
          <w:ilvl w:val="0"/>
          <w:numId w:val="4"/>
        </w:numPr>
        <w:tabs>
          <w:tab w:val="num" w:pos="567"/>
        </w:tabs>
        <w:spacing w:after="120" w:line="256" w:lineRule="auto"/>
        <w:ind w:left="567" w:hanging="567"/>
      </w:pPr>
      <w:r w:rsidRPr="00977085">
        <w:t>Vergine Maria, Madre della Redenz</w:t>
      </w:r>
      <w:r>
        <w:t>ione, fa’</w:t>
      </w:r>
      <w:r w:rsidRPr="00977085">
        <w:t xml:space="preserve"> che ogni discepolo si conformi a Cristo sulla terra per essere conforme a Lui nell’eternità. </w:t>
      </w:r>
    </w:p>
    <w:p w14:paraId="4075C464" w14:textId="77777777" w:rsidR="0077316F" w:rsidRPr="00977085" w:rsidRDefault="0077316F" w:rsidP="0077316F">
      <w:pPr>
        <w:pStyle w:val="Nessunaspaziatura"/>
        <w:numPr>
          <w:ilvl w:val="0"/>
          <w:numId w:val="4"/>
        </w:numPr>
        <w:tabs>
          <w:tab w:val="num" w:pos="567"/>
        </w:tabs>
        <w:spacing w:after="120" w:line="256" w:lineRule="auto"/>
        <w:ind w:left="567" w:hanging="567"/>
      </w:pPr>
      <w:r w:rsidRPr="00977085">
        <w:t>Madre Santa, facci oggi una cosa sola con Gesù per essere anche domani nei cieli eterni una cosa sola con Lui.</w:t>
      </w:r>
    </w:p>
    <w:p w14:paraId="00FC000E" w14:textId="77777777" w:rsidR="0077316F" w:rsidRPr="00FC79EE" w:rsidRDefault="0077316F" w:rsidP="0077316F">
      <w:pPr>
        <w:pStyle w:val="Titolo2"/>
      </w:pPr>
      <w:bookmarkStart w:id="314" w:name="_Toc499840643"/>
      <w:r w:rsidRPr="00FC79EE">
        <w:t>27 Giugno</w:t>
      </w:r>
      <w:bookmarkEnd w:id="314"/>
      <w:r w:rsidRPr="00FC79EE">
        <w:t xml:space="preserve"> </w:t>
      </w:r>
    </w:p>
    <w:p w14:paraId="5E9AD6C0" w14:textId="77777777" w:rsidR="0077316F" w:rsidRDefault="0077316F" w:rsidP="0077316F">
      <w:pPr>
        <w:pStyle w:val="Nessunaspaziatura"/>
        <w:numPr>
          <w:ilvl w:val="0"/>
          <w:numId w:val="0"/>
        </w:numPr>
        <w:rPr>
          <w:rFonts w:ascii="Helvetica" w:hAnsi="Helvetica"/>
          <w:i w:val="0"/>
          <w:iCs/>
          <w:color w:val="14171A"/>
          <w:sz w:val="21"/>
          <w:szCs w:val="21"/>
        </w:rPr>
      </w:pPr>
      <w:r w:rsidRPr="00FB2DD5">
        <w:rPr>
          <w:rFonts w:ascii="Helvetica" w:hAnsi="Helvetica"/>
          <w:i w:val="0"/>
          <w:iCs/>
          <w:color w:val="14171A"/>
          <w:sz w:val="21"/>
          <w:szCs w:val="21"/>
        </w:rPr>
        <w:t>Il mondo senza Gesù e la Maria di Dio, dinanzi al mistero della sofferenza, tentato da Satana, si dona al suicidio.</w:t>
      </w:r>
    </w:p>
    <w:p w14:paraId="752D7065" w14:textId="77777777" w:rsidR="0077316F" w:rsidRPr="00FB2DD5"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315" w:name="_Toc477095060"/>
      <w:bookmarkStart w:id="316" w:name="_Toc499840644"/>
      <w:r w:rsidRPr="00FB2DD5">
        <w:rPr>
          <w:rFonts w:ascii="Book Antiqua" w:eastAsia="Times New Roman" w:hAnsi="Book Antiqua" w:cs="Arial"/>
          <w:b/>
          <w:sz w:val="44"/>
          <w:szCs w:val="14"/>
          <w:lang w:eastAsia="it-IT"/>
        </w:rPr>
        <w:t>27 GIUGNO</w:t>
      </w:r>
      <w:bookmarkEnd w:id="315"/>
      <w:bookmarkEnd w:id="316"/>
      <w:r w:rsidRPr="00FB2DD5">
        <w:rPr>
          <w:rFonts w:ascii="Book Antiqua" w:eastAsia="Times New Roman" w:hAnsi="Book Antiqua" w:cs="Arial"/>
          <w:b/>
          <w:sz w:val="44"/>
          <w:szCs w:val="14"/>
          <w:lang w:eastAsia="it-IT"/>
        </w:rPr>
        <w:t xml:space="preserve"> </w:t>
      </w:r>
    </w:p>
    <w:p w14:paraId="6B3DC687" w14:textId="77777777" w:rsidR="0077316F" w:rsidRPr="00FB2DD5"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317" w:name="_Toc477095061"/>
      <w:bookmarkStart w:id="318" w:name="_Toc499840645"/>
      <w:r w:rsidRPr="00FB2DD5">
        <w:rPr>
          <w:rFonts w:ascii="Book Antiqua" w:eastAsia="Times New Roman" w:hAnsi="Book Antiqua" w:cs="Arial"/>
          <w:b/>
          <w:sz w:val="40"/>
          <w:szCs w:val="18"/>
          <w:lang w:eastAsia="it-IT"/>
        </w:rPr>
        <w:t>UNZIONE DEGLI INFERMI VERGINITÀ</w:t>
      </w:r>
      <w:bookmarkEnd w:id="317"/>
      <w:bookmarkEnd w:id="318"/>
    </w:p>
    <w:p w14:paraId="3BF6225A" w14:textId="77777777" w:rsidR="0077316F" w:rsidRPr="00FB2DD5" w:rsidRDefault="0077316F" w:rsidP="0077316F">
      <w:pPr>
        <w:rPr>
          <w:lang w:eastAsia="it-IT"/>
        </w:rPr>
      </w:pPr>
    </w:p>
    <w:p w14:paraId="6C90B387" w14:textId="77777777" w:rsidR="0077316F" w:rsidRPr="00FB2DD5" w:rsidRDefault="0077316F" w:rsidP="0077316F">
      <w:pPr>
        <w:spacing w:before="100" w:beforeAutospacing="1" w:after="120" w:line="240" w:lineRule="auto"/>
        <w:rPr>
          <w:rFonts w:ascii="Book Antiqua" w:eastAsia="Times New Roman" w:hAnsi="Book Antiqua" w:cs="Arial"/>
          <w:b/>
          <w:sz w:val="32"/>
          <w:szCs w:val="18"/>
          <w:lang w:eastAsia="it-IT"/>
        </w:rPr>
      </w:pPr>
      <w:r w:rsidRPr="00FB2DD5">
        <w:rPr>
          <w:rFonts w:ascii="Book Antiqua" w:eastAsia="Times New Roman" w:hAnsi="Book Antiqua" w:cs="Arial"/>
          <w:b/>
          <w:sz w:val="32"/>
          <w:szCs w:val="18"/>
          <w:lang w:eastAsia="it-IT"/>
        </w:rPr>
        <w:t>UNZIONE DEGLI INFERMI</w:t>
      </w:r>
    </w:p>
    <w:p w14:paraId="06444446"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Entriamo per un istante nell’Orto degli Ulivi. Gesù deve preparare il suo corpo per la grande sofferenza della crocifissione. Non lo unge con l’olio, ma con il suo sudore di sangue. Fortificato da questa unzione di sangue, Lui potrà offrire tutta la sofferenza al Padre per la redenzione del mondo, di ogni uomo. Senza effusione di sangue, senza sofferenza, non c’è redenzione.</w:t>
      </w:r>
    </w:p>
    <w:p w14:paraId="03FBD938" w14:textId="77777777" w:rsidR="0077316F" w:rsidRPr="00FB2DD5"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FC8FE20"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Il corpo di Cristo è nella grande sofferenza della malattia e dell’infermità. Come potrà resistere al dolore, conservandosi nella più alta santità, così da trasformarlo in sacrificio gradito al Padre per la salvezza e redenzione di molti cuori? Chiamando il presbitero perché preghi per l’ammalato e lo unga con l’olio dell’unzione, segno efficace dello Spirito Santo, che fortifica, che viene a rendere pronto il corpo dell’ammalato perché come Cristo Gesù offra la sua personale crocifissione al Padre in sacrificio di espiazione per il mondo intero. Se poi al Signore serve un corpo ristabilito, per offrirlo in altri modi per la salvezza, anche questo miracolo opererà la preghiera del presbitero fatta con fede.</w:t>
      </w:r>
    </w:p>
    <w:p w14:paraId="0CCA0817"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5,13-20). </w:t>
      </w:r>
    </w:p>
    <w:p w14:paraId="3DA51493"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Il sacramento dell’unzione necessita della preghiera del presbitero. Il presbitero in questo sacramento deve elevare al Padre celeste la stessa preghiera di Cristo Gesù nell’Orto degli Ulivi. Lui, in nome di Cristo, deve farsi voce del Corpo di Cristo, perché nessuna sofferenza del corpo di Cristo vada sciupata. Sciupare anche una sola goccia di sofferenza è un’anima che si perde nelle fiamme dell’inferno. Se invece il presbitero eleva la sua preghiera con la stessa intensità di fede e di amore di Gesù prima della passione, nessuna sofferenza va sciupata e il Padre potrà salvare molte anime. Nulla ha più valore presso il Padre della sofferenza del corpo di Cristo, vissuta tutta in obbedienza alla sua divina volontà e a Lui offerta con purezza di cuore, mente, volontà, desideri, sentimenti. Tutto deve essere puro per chi vuole salvare anime. </w:t>
      </w:r>
    </w:p>
    <w:p w14:paraId="01132A6A"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Li ungerai, come il loro padre, e così eserciteranno il mio sacerdozio; in tal modo la loro unzione conferirà loro un sacerdozio perenne, per le loro generazioni" (Es 40, 15). Agli Israeliti il Signore ha ordinato di dar loro questo, dal giorno della loro unzione. E' una parte che è loro dovuta per sempre, di generazione in generazione (Lv 7, 36). Versò l'olio della unzione sul capo d'Aronne e unse Aronne, per consacrarlo (Lv 8, 12). Il Signore disse ancora ad Aronne: "Ecco, io ti dò il diritto a tutte le cose consacrate dagli Israeliti, cioè a quelle che mi sono offerte per elevazione: io le dò a te e ai tuoi figli, come diritto della tua unzione, per legge perenne (Nm 18, 8). </w:t>
      </w:r>
    </w:p>
    <w:p w14:paraId="574EE445"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 (2Cr 28, 15). E quanto a voi, l'unzione che avete ricevuto da lui rimane in voi e non avete bisogno che alcuno vi ammaestri; ma come la sua unzione vi insegna ogni cosa, è veritiera e non mentisce, così state saldi in lui, come essa vi insegna (1Gv 2, 27). Io sono il Dio di Betel, dove tu hai unto una stele e dove mi hai fatto un voto. Ora alzati, parti da questo paese e torna nella tua patria!" (Gen 31, 13). Anche il sacerdote che, tra i figli di Aronne, sarà unto per succedergli, farà questa offerta; è una prescrizione perenne: sarà bruciata tutta in onore del Signore (Lv 6, 15). </w:t>
      </w:r>
    </w:p>
    <w:p w14:paraId="08981B04"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Se uno l'offre in ringraziamento, offrirà, con il sacrificio di comunione, focacce senza lievito intrise con olio, schiacciate senza lievito unte con olio e fior di farina cotta, in forma di focacce intrise con olio (Lv 7, 12). Un canestro di pani azzimi fatti con fior di farina, di focacce intrise in olio, di schiacciate senza lievito unte d'olio, insieme con l'oblazione e le libazioni relative (Nm 6, 15). Quando Mosè ebbe finito di erigere la Dimora e l'ebbe unta e consacrata con tutti i suoi arredi, quando ebbe eretto l'altare con tutti i suoi arredi e li ebbe unti e consacrati (Nm 7, 1). I capi presentarono l'offerta per la dedicazione dell'altare, il giorno in cui esso fu unto (Nm 7, 10). Questi furono i doni per la dedicazione dell'altare da parte dei capi d'Israele, il giorno in cui esso fu unto: dodici piatti d'argento, dodici vassoi d'argento, dodici coppe d'oro (Nm 7, 84). </w:t>
      </w:r>
    </w:p>
    <w:p w14:paraId="4E510F44"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Totale del bestiame per il sacrificio di comunione: ventiquattro giovenchi, sessanta arieti, sessanta capri, sessanta agnelli dell'anno. Questi furono i doni per la dedicazione dell'altare, dopo che esso fu unto (Nm 7, 88). La comunità libererà l'omicida dalle mani del vendicatore del sangue e lo farà tornare alla città di asilo dove era fuggito. Lì dovrà abitare fino alla morte del sommo sacerdote che fu unto con l'olio santo (Nm 35, 25).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O monti di Gelboe, non più rugiada né pioggia su di voi né campi di primizie, perché qui fu avvilito lo scudo degli eroi, lo scudo di Saul, unto non di olio (2Sam 1, 21). Ora riprendano coraggio le vostre mani e siate uomini forti. E' morto Saul vostro signore, ma quelli della tribù di Giuda hanno unto me come re sopra di loro" (2Sam 2, 7). </w:t>
      </w:r>
    </w:p>
    <w:p w14:paraId="16C380FE"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Allora Natan disse a Davide: "Tu sei quell'uomo! Così dice il Signore, Dio d'Israele: Io ti ho unto re d'Israele e ti ho liberato dalle mani di Saul (2Sam 12, 7). Il sacerdote Zadok e il profeta Natan l'hanno unto re in Ghicon; quindi sono risaliti esultanti, mentre la città echeggiava di grida. Questo il motivo del frastuono da voi udito (1Re 1, 45). Quando i Filistei seppero che Davide era stato unto re su tutto Israele, vennero tutti per impadronirsi di lui. Appena ne fu informato, Davide uscì loro incontro (1Cr 14, 8).  Davvero in questa città si radunarono insieme contro il tuo santo servo Gesù, che hai unto come Cristo, Erode e Ponzio Pilato con le genti e i popoli d'Israele (At 4, 27). Chi è malato, chiami a sé i presbiteri della Chiesa e preghino su di lui, dopo averlo unto con olio, nel nome del Signore (Gc 5, 14). </w:t>
      </w:r>
    </w:p>
    <w:p w14:paraId="65384938"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Gesù percorreva tutta la Galilea, insegnando nelle loro sinagoghe e predicando la buona novella del regno e curando ogni sorta di malattie e di infermità nel popolo (Mt 4, 23). La sua fama si sparse per tutta la Siria e così condussero a lui tutti i malati, tormentati da varie malattie e dolori, indemoniati, epilettici e paralitici; ed egli li guariva (Mt 4, 24). Ma se il tuo occhio è malato, tutto il tuo corpo sarà tenebroso. Se dunque la luce che è in te è tenebra, quanto grande sarà la tenebra! (Mt 6, 23). Venuta la sera, gli portarono molti indemoniati ed egli scacciò gli spiriti con la sua parola e guarì tutti i malati (Mt 8, 16). Perché si adempisse ciò che era stato detto per mezzo del profeta Isaia: Egli ha preso le nostre infermità e si è addossato le nostre malattie (Mt 8, 17). </w:t>
      </w:r>
    </w:p>
    <w:p w14:paraId="3B5DC4FB"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Gesù li udì e disse: "Non sono i sani che hanno bisogno del medico, ma i malati (Mt 9, 12). Gesù percorreva per tutte le città e i villaggi, insegnando nelle loro sinagoghe, predicando il vangelo del Regno e curando ogni malattia e infermità (Mt 9, 35). Chiamati a sé i dodici discepoli, diede loro il potere di scacciare gli spiriti immondi e di guarire ogni sorta di malattie e d'infermità (Mt 10, 1). Egli, sceso dalla barca, vide una grande folla e sentì compassione per loro e guarì i loro malati (Mt 14, 14). E la gente del luogo, riconosciuto Gesù, diffuse la notizia in tutta la regione; gli portarono tutti i malati (Mt 14, 35). Attorno a lui si radunò molta folla recando con sé zoppi, storpi, ciechi, sordi e molti altri malati; li deposero ai suoi piedi, ed egli li guarì (Mt 15, 30), E lo seguì molta folla e colà egli guarì i malati (Mt 19, 2). Nudo e mi avete vestito, malato e mi avete visitato, carcerato e siete venuti a trovarmi (Mt 25, 36). E quando ti abbiamo visto ammalato o in carcere e siamo venuti a visitarti? (Mt 25, 39). </w:t>
      </w:r>
    </w:p>
    <w:p w14:paraId="175AB0A5"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Venuta la sera, dopo il tramonto del sole, gli portavano tutti i malati e gli indemoniati (Mc 1, 32). Guarì molti che erano afflitti da varie malattie e scacciò molti demòni; ma non permetteva ai demòni di parlare, perché lo conoscevano (Mc 1, 34). Avendo udito questo, Gesù disse loro: "Non sono i sani che hanno bisogno del medico, ma i malati; non sono venuto per chiamare i giusti, ma i peccatori" (Mc 2, 17). E non vi poté operare nessun prodigio, ma solo impose le mani a pochi ammalati e li guarì (Mc 6, 5). E accorrendo da tutta quella regione cominciarono a portargli sui lettucci gli ammalati, dovunque udivano che si trovasse (Mc 6, 55). Prenderanno in mano i serpenti e, se berranno qualche veleno, non recherà loro danno, imporranno le mani ai malati e questi guariranno" (Mc 16, 18). </w:t>
      </w:r>
    </w:p>
    <w:p w14:paraId="0D376D28"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Gesù rispose: "Non sono i sani che hanno bisogno del medico, ma i malati (Lc 5, 31). Che erano venuti per ascoltarlo ed esser guariti dalle loro malattie; anche quelli che erano tormentati da spiriti immondi, venivano guariti (Lc 6, 18). Il servo di un centurione era ammalato e stava per morire. Il centurione l'aveva molto caro (Lc 7, 2). In quello stesso momento Gesù guarì molti da malattie, da infermità, da spiriti cattivi e donò la vista a molti ciechi (Lc 7, 21). Egli allora chiamò a sé i Dodici e diede loro potere e autorità su tutti i demòni e di curare le malattie (Lc 9, 1). Curate i malati che vi si trovano, e dite loro: E' vicino a voi il regno di Dio (Lc 10, 9). La lucerna del tuo corpo è l'occhio. Se il tuo occhio è sano, anche il tuo corpo è tutto nella luce; ma se è malato, anche il tuo corpo è nelle tenebre (Lc 11, 34). </w:t>
      </w:r>
    </w:p>
    <w:p w14:paraId="22634863"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Andò dunque di nuovo a Cana di Galilea, dove aveva cambiato l'acqua in vino. Vi era un funzionario del re, che aveva un figlio malato a Cafarnao (Gv 4, 46). Un angelo infatti in certi momenti discendeva nella piscina e agitava l'acqua; il primo ad entrarvi dopo l'agitazione dell'acqua guariva da qualsiasi malattia fosse affetto (Gv 5, 4). Si trovava là un uomo che da trentotto anni era malato (Gv 5, 5). Gli rispose il malato: "Signore, io non ho nessuno che mi immerga nella piscina quando l'acqua si agita. Mentre infatti sto per andarvi, qualche altro scende prima di me" (Gv 5, 7). Era allora malato un certo Lazzaro di Betània, il villaggio di Maria e di Marta sua sorella (Gv 11, 1). Maria era quella che aveva cosparso di olio profumato il Signore e gli aveva asciugato i piedi con i suoi capelli; suo fratello Lazzaro era malato (Gv 11, 2). Le sorelle mandarono dunque a dirgli: "Signore, ecco, il tuo amico è malato" (Gv 11, 3). All'udire questo, Gesù disse: "Questa malattia non è per la morte, ma per la gloria di Dio, perché per essa il Figlio di Dio venga glorificato" (Gv 11, 4). </w:t>
      </w:r>
    </w:p>
    <w:p w14:paraId="55DCC1E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Quand'ebbe dunque sentito che era malato, si trattenne due giorni nel luogo dove si trovava (Gv 11, 6). Fino al punto che portavano gli ammalati nelle piazze, ponendoli su lettucci e giacigli, perché, quando Pietro passava, anche solo la sua ombra coprisse qualcuno di loro (At 5, 15). Anche la folla delle città vicine a Gerusalemme accorreva, portando malati e persone tormentate da spiriti immondi e tutti venivano guariti (At 5, 16). Al punto che si mettevano sopra i malati fazzoletti o grembiuli che erano stati a contatto con lui e le malattie cessavano e gli spiriti cattivi fuggivano (At 19, 12). Dopo questo fatto, anche gli altri isolani che avevano malattie accorrevano e venivano sanati (At 28, 9). E' per questo che tra voi ci sono molti ammalati e infermi, e un buon numero sono morti (1Cor 11, 30).</w:t>
      </w:r>
    </w:p>
    <w:p w14:paraId="11087146"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 Sapete che fu a causa di una malattia del corpo che vi annunziai la prima volta il Vangelo (Gal 4, 13). Lo mando perché aveva grande desiderio di rivedere voi tutti e si preoccupava perché eravate a conoscenza della sua malattia (Fil 2, 26). Eràsto è rimasto a Corinto; Tròfimo l'ho lasciato ammalato a Milèto (2Tm 4, 20). Chi è malato, chiami a sé i presbiteri della Chiesa e preghino su di lui, dopo averlo unto con olio, nel nome del Signore (Gc 5, 14). E la preghiera fatta con fede salverà il malato: il Signore lo rialzerà e se ha commesso peccati, gli saranno perdonati (Gc 5, 15). </w:t>
      </w:r>
    </w:p>
    <w:p w14:paraId="0BEE4B8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Gesù percorreva tutta la Galilea, insegnando nelle loro sinagoghe e predicando la buona novella del regno e curando ogni sorta di malattie e di infermità nel popolo (Mt 4, 23).  Perché si adempisse ciò che era stato detto per mezzo del profeta Isaia: Egli ha preso le nostre infermità e si è addossato le nostre malattie (Mt 8, 17). Gesù percorreva per tutte le città e i villaggi, insegnando nelle loro sinagoghe, predicando il vangelo del Regno e curando ogni malattia e infermità (Mt 9, 35). Chiamati a sé i dodici discepoli, diede loro il potere di scacciare gli spiriti immondi e di guarire ogni sorta di malattie e d'infermità (Mt 10, 1). Guarite gli infermi, risuscitate i morti, sanate i lebbrosi, cacciate i demòni. Gratuitamente avete ricevuto, gratuitamente date (Mt 10, 8). Scacciavano molti demòni, ungevano di olio molti infermi e li guarivano (Mc 6, 13). </w:t>
      </w:r>
    </w:p>
    <w:p w14:paraId="4FD4E76A"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E dovunque giungeva, in villaggi o città o campagne, ponevano gli infermi nelle piazze e lo pregavano di potergli toccare almeno la frangia del mantello; e quanti lo toccavano guarivano (Mc 6, 56). Al calar del sole, tutti quelli che avevano infermi colpiti da mali di ogni genere li condussero a lui. Ed egli, imponendo su ciascuno le mani, li guariva (Lc 4, 40). La sua fama si diffondeva ancor più; folle numerose venivano per ascoltarlo e farsi guarire dalle loro infermità (Lc 5, 15). 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E li mandò ad annunziare il regno di Dio e a guarire gli infermi (Lc 9, 2).</w:t>
      </w:r>
    </w:p>
    <w:p w14:paraId="35BEB822"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C'era là una donna che aveva da diciotto anni uno spirito che la teneva inferma; era curva e non poteva drizzarsi in nessun modo (Lc 13, 11). Gesù la vide, la chiamò a sé e le disse: "Donna, sei libera dalla tua infermità" (Lc 13, 12). Sotto i quali giaceva un gran numero di infermi, ciechi, zoppi e paralitici (Gv 5, 3). E una grande folla lo seguiva, vedendo i segni che faceva sugli infermi (Gv 6, 2). Visto che oggi veniamo interrogati sul beneficio recato ad un uomo infermo e in qual modo egli abbia ottenuto la salute (At 4, 9). Noi che siamo i forti abbiamo il dovere di sopportare l'infermità dei deboli, senza compiacere noi stessi (Rm 15, 1). E' per questo che tra voi ci sono molti ammalati e infermi, e un buon numero sono morti (1Cor 11, 30). Perciò mi compiaccio nelle mie infermità, negli oltraggi, nelle necessità, nelle persecuzioni, nelle angosce sofferte per Cristo: quando sono debole, è allora che sono forte (2Cor 12, 10). Infatti non abbiamo un sommo sacerdote che non sappia compatire le nostre infermità, essendo stato lui stesso provato in ogni cosa, come a somiglianza di noi, escluso il peccato (Eb 4, 15). </w:t>
      </w:r>
    </w:p>
    <w:p w14:paraId="70AAB608"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Oggi più che mai urge dare a questo sacramento la sua preziosissima verità. La forza per vivere la sofferenza, ma anche per aiutare i sofferenti viene dal Signore. Chi aiuta i sofferenti deve vivere con il cuore della Vergine Maria. Lei presso la Croce non solo aiuta Gesù Signore nella sua sofferenza, offre anche nella sofferenza di Cristo la sua, aggiungendola a quella del Figlio per la redenzione eterna dell’umanità. Senza il cuore della Madre di Gesù nel nostro cuore, ci si stanca ad assistere la sofferenza. Ci manca lo strumento capace di farci essere servi di ogni croce, accanto ad ogni croce. Questo cuore sempre dobbiamo chiederlo alla Madre di Dio con preghiera incessante. Più il suo cuore sarà nostro e più sappiamo e vogliamo rimanere presso la croce, anche pesantissima, di ogni nostro fratello.</w:t>
      </w:r>
    </w:p>
    <w:p w14:paraId="60164E42"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Il sofferente invece si deve rivestire del cuore di Cristo. Con questo cuore ogni sofferenza sarà vissuta come vero olocausto, vero sacrificio d’amore, da offrire interamente al Padre per la redenzione e la salvezza di molti cuori. Chi ricorre all’eutanasia? Chi cioè pone fine alla sua sofferenza con il suicidio volontario anche assistito? Quanti non vivono la sofferenza nella fede. Quanti, anche se hanno fede, la vivono senza il cuore di Cristo. Ecco allora l’altissimo significato del sacramento dell’unzione. Si chiama il sacerdote, Lui che è già cuore di Cristo, Buon Pastore, si mette in preghiera accanto a chi è nella sofferenza, unge con l’unzione il corpo del sofferente, e con quella unzione trapianta nel petto dell’infermo il cuore di Cristo, perché sia Cristo ad assumere quella sofferenza e a viverla nella più alta purezza di amore, verità, giustizia per l’espiazione dei peccati del mondo. </w:t>
      </w:r>
    </w:p>
    <w:p w14:paraId="52C535D5"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In ogni sofferente si deve compiere il Canto del Servo Sofferente di Isaia. Si deve realizzare quanto San Matteo dice della realizzazione in Cristo Gesù della profezia. In ogni sofferente Gesù si carica di nuovo della croce e si offre al Padre nel suo corpo. Se Cristo non può offrire ogni sofferenza del suo corpo, non c’è né redenzione e né salvezza. La profezia dura sino all’avvento dei cieli nuovi e della terra nuova. Per questo urge che in ogni sofferenza si “compia” lo stesso mistero compiutosi sul Golgota. La Vergine Maria assiste, unisce il suo dolore, Cristo si offre, offrendo il suo dolore e quello della Madre. </w:t>
      </w:r>
    </w:p>
    <w:p w14:paraId="72AF0FE2" w14:textId="77777777" w:rsidR="0077316F" w:rsidRPr="00FB2DD5"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1013355" w14:textId="77777777" w:rsidR="0077316F" w:rsidRPr="00FB2DD5"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14:paraId="661B22D0" w14:textId="77777777" w:rsidR="0077316F" w:rsidRPr="00FB2DD5"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A1364B9" w14:textId="77777777" w:rsidR="0077316F" w:rsidRPr="00FB2DD5" w:rsidRDefault="0077316F" w:rsidP="0077316F">
      <w:pPr>
        <w:tabs>
          <w:tab w:val="left" w:pos="851"/>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52,14-53.12). </w:t>
      </w:r>
    </w:p>
    <w:p w14:paraId="150BDAE9"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02D9DDFC"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Il mondo che è senza fede, senza Cristo Gesù e senza la Vergine Maria, privo dei loro cuori, dinanzi al mistero della sofferenza si lascia tentare da Satana e si consegna al suicidio. Nessuno potrà vivere il Vangelo nel momento della sofferenza, se non ha vissuto il Vangelo nel momento della salute. Il Vangelo non è una veste che si indossa all’occorrenza. Il Vangelo deve divenire la nostra stessa natura. Diviene la nostra natura quanto il cuore della Madre di Gesù e il cuore di Cristo Signore diventano il nostro cuore, sono il nostro cuore. Per questo si deve ogni giorno crescere in vita evangelica. Questo è il gravissimo ministero della Chiesa: non gridare principi di verità e di santità, ma formare cristiani dal cuore di Cristo e dal cuore di Maria. </w:t>
      </w:r>
    </w:p>
    <w:p w14:paraId="7B25CF01"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L’unzione degli infermi è un sacramento, ma prima di esso ve ne sono altri sei che urge che vengano vissuti. Se il sacramento del battesimo, della cresima, dell’Eucaristia, della penitenza, dell’ordine sacro, del matrimonio non sono vissuti, come si potrà sperare di vivere il sacramento dell’unzione? Oggi si vuole una evangelizzazione sganciata dalla grazia e da ogni obbligo morale, si vuole cioè una evangelizzazione senza alcun riferimento ai sacramenti. Di molti mali del mondo, responsabile è solo la Chiesa che nei suoi ministri non vive santamente il sacramento dell’ordine sacro. È questo sacramento che dona vita ad ogni altro sacramento. Sconvolto questo sacramento, tutti gli altri saranno sconvolti. </w:t>
      </w:r>
    </w:p>
    <w:p w14:paraId="74835DFC"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24"/>
          <w:lang w:eastAsia="it-IT"/>
        </w:rPr>
      </w:pPr>
    </w:p>
    <w:p w14:paraId="6EB990CB" w14:textId="77777777" w:rsidR="0077316F" w:rsidRPr="00FB2DD5" w:rsidRDefault="0077316F" w:rsidP="0077316F">
      <w:pPr>
        <w:spacing w:before="100" w:beforeAutospacing="1" w:after="120" w:line="240" w:lineRule="auto"/>
        <w:rPr>
          <w:rFonts w:ascii="Book Antiqua" w:eastAsia="Times New Roman" w:hAnsi="Book Antiqua" w:cs="Arial"/>
          <w:b/>
          <w:sz w:val="32"/>
          <w:szCs w:val="18"/>
          <w:lang w:eastAsia="it-IT"/>
        </w:rPr>
      </w:pPr>
      <w:r w:rsidRPr="00FB2DD5">
        <w:rPr>
          <w:rFonts w:ascii="Book Antiqua" w:eastAsia="Times New Roman" w:hAnsi="Book Antiqua" w:cs="Arial"/>
          <w:b/>
          <w:sz w:val="32"/>
          <w:szCs w:val="18"/>
          <w:lang w:eastAsia="it-IT"/>
        </w:rPr>
        <w:t>VERGINITÀ</w:t>
      </w:r>
    </w:p>
    <w:p w14:paraId="5FF4AC83"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La verginità cristiana non è solo del corpo. Non si è vergini presso Dio, perché il nostro corpo non è mai stato donato ad una donna o a nessun altro uomo. Questa è verginità fisica spesso ininfluente in ordine al servizio che ci viene chiesto. La verginità, quella che il Signore vuole e chiede, è insieme del corpo, dello spirito, dell’anima, dei desideri, della volontà, dei pensieri, della mente, delle mani, dei piedi, di tutto il nostro essere in ogni sua parte. Dio ci vuole interamente a suo servizio, per il pieno e perfetto compimento della sua volontà. </w:t>
      </w:r>
    </w:p>
    <w:p w14:paraId="488B05AA"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Senza la verginità dello spirito, dell’anima, della volontà, dei desideri, posti interamente in Dio, a Lui consegnati per sempre, nessuna verginità del solo corpo potrà resistere. Cosa è in fondo la verginità? È preparare il nostro corpo in tutta purezza e santità per essere offerto a Dio per la redenzione dei cuori. È evidente che il corpo mai potrà essere offerto, se la volontà non è offerta, il cuore non è offerto, l’anima non è offerta. La tentazione prima ci fa impossessare della nostra volontà, poi dei desideri e del sentimento, poi dell’anima e dello spirito. Quando tutta la parte spirituale è nostra, non più consegnata a Dio, anche il nostro corpo viene sottratto al Signore. La Vergine Maria è vergine nel corpo, perché è vergine nell’anima e nello spirito. Cristo Gesù è vergine nel corpo, perché vergine nella volontà e nell’anima. Lui per fare la volontà del Padre suo, per consegnare a Lui la volontà, sudò sangue nell’Orto degli Ulivi. Conservata vergine la volontà anche il suo corpo si conservò vergine e fu offerto sulla Croce.</w:t>
      </w:r>
    </w:p>
    <w:p w14:paraId="18653010"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Mai il corpo potrà essere interamente di Dio, se la volontà non è tutta del Signore, i desideri non sono tutti nel Signore. Nessuno è stato più forte di Sansone. La sua forza consisteva nella verginità del suo corpo, dato a Dio, sul quale mai sarebbe dovuto passare il rasoio. È una verginità particolare. Si dona il corpo al Signore per sempre o per un momento. Lo si dona vergine, cioè senza tagliare i capelli e senza bere né vino né bevande inebrianti. Quando Sansone perse la sua forza? Nel momento in cui il suo cuore perse la verginità. Il cuore da Dio fu dato ad una donna, il segreto fu svelato, il voto infranto. Sansone non perse solamente la forza del corpo, perse anche la luce degli occhi e la libertà, Fu accecato e fatto schiavo.</w:t>
      </w:r>
    </w:p>
    <w:p w14:paraId="7CF19F77" w14:textId="77777777" w:rsidR="0077316F" w:rsidRPr="00FB2DD5"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5C7F8746" w14:textId="77777777" w:rsidR="0077316F" w:rsidRPr="00FB2DD5"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237569C3" w14:textId="77777777" w:rsidR="0077316F" w:rsidRPr="00FB2DD5"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14:paraId="6A6735CE" w14:textId="77777777" w:rsidR="0077316F" w:rsidRPr="00FB2DD5"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Quando la gente lo vide, cominciarono a lodare il loro dio e a dire: «Il nostro dio ci ha messo nelle mani il nostro nemico, che devastava la nostra terra e moltiplicava i nostri caduti».</w:t>
      </w:r>
    </w:p>
    <w:p w14:paraId="1488031E" w14:textId="77777777" w:rsidR="0077316F" w:rsidRPr="00FB2DD5"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FB2DD5">
        <w:rPr>
          <w:rFonts w:ascii="Book Antiqua" w:eastAsia="Times New Roman" w:hAnsi="Book Antiqua" w:cs="Arial"/>
          <w:i/>
          <w:color w:val="000000"/>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40EC633A"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 xml:space="preserve">La stessa legge si applica anche a Salomone. Quando Salomone divenne idolatra? Non certo quando costruì templi per gli idoli delle mogli. Ma quando perse la sua verginità nella fede. Quando anziché confidare solo nel Signore, penso che sposando donne straniere avrebbe ben consolidato il suo regno. Per la verginità della fede, perse anche la verginità della religione. Si consegnò all’idolatria. Divenne idolatra, anzi prostituto dinanzi al Signore. </w:t>
      </w:r>
    </w:p>
    <w:p w14:paraId="47A76CEE"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Il corpo non è l’uomo. Il corpo ha bisogno di un’anima forte e di uno spirito forte. Solo se l’anima e lo spirito rimangono vergini per il Signore, anche il corpo rimane vergine. Nella verginità lo si può offrire al Padre, perché per mezzo di esso si compia la sua opera di evangelizzazione e di missione. Gesù non chiede una mente vergine a quanti vogliono seguire Lui? Non chiede il rinnegamento di ogni pensiero e desiderio, per abbracciare solo i suoi pensieri e i suoi desideri?</w:t>
      </w:r>
    </w:p>
    <w:p w14:paraId="7D0ABD86" w14:textId="77777777" w:rsidR="0077316F" w:rsidRPr="00FB2DD5"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015C06F"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D841473" w14:textId="77777777" w:rsidR="0077316F" w:rsidRPr="00FB2DD5"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4F116D79"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La giovinetta era molto bella d'aspetto, era vergine, nessun uomo le si era unito. Essa scese alla sorgente, riempì l'anfora e risalì (Gen 24, 16). Quando un uomo seduce una vergine non ancora fidanzata e pecca con lei, ne pagherà la dote nuziale ed essa diverrà sua moglie (Es 22, 15). Se il padre di lei si rifiuta di dargliela, egli dovrà versare una somma di denaro pari alla dote nuziale delle vergini (Es 22, 16). Con il primo agnello offrirai un decimo di efa di fior di farina impastata con un quarto di hin di olio vergine e una libazione di un quarto di hin di vino (Es 29, 40). Procùrati balsami pregiati: mirra vergine per il peso di cinquecento sicli, cinnamòmo odorifero, la metà, cioè duecentocinquanta sicli, canna odorifera, duecentocinquanta (Es 30, 23). E sua sorella ancora vergine, che viva con lui e non sia ancora maritata; per questa può esporsi alla immondezza (Lv 21, 3). </w:t>
      </w:r>
    </w:p>
    <w:p w14:paraId="6AA191C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Sposerà una vergine (Lv 21, 13). Non potrà sposare né una vedova, né una divorziata, né una disonorata, né una prostituta; ma prenderà in moglie una vergine della sua gente (Lv 21, 14). Le attribuisce azioni scandalose e diffonde sul suo conto una fama cattiva, dicendo: Ho preso questa donna, ma quando mi sono accostato a lei non l'ho trovata in stato di verginità (Dt 22, 14). 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E gli imporranno un'ammenda di cento sicli d'argento, che daranno al padre della giovane, per il fatto che ha diffuso una cattiva fama contro una vergine d'Israele. Ella rimarrà sua moglie ed egli non potrà ripudiarla per tutto il tempo della sua vita (Dt 22, 19). </w:t>
      </w:r>
    </w:p>
    <w:p w14:paraId="53632CF4"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Ma se la cosa è vera, se la giovane non è stata trovata in stato di verginità (Dt 22, 20). Quando una fanciulla vergine è fidanzata e un uomo, trovandola in città, pecca con lei (Dt 22, 23). Se un uomo trova una fanciulla vergine che non sia fidanzata, l'afferra e pecca con lei e sono colti in flagrante (Dt 22, 28). Di fuori la spada li priverà dei figli, dentro le case li ucciderà lo spavento. Periranno insieme il giovane e la vergine, il lattante e l'uomo canuto (Dt 32, 25). Poi disse al padre: "Mi sia concesso questo: lasciami libera per due mesi, perché io vada errando per i monti a piangere la mia verginità con le mie compagne" (Gdc 11, 37). Egli le rispose: "Và!", e la lasciò andare per due mesi. Essa se ne andò con le compagne e pianse sui monti la sua verginità (Gdc 11, 38). Ecco mia figlia che è vergine, io ve la condurrò fuori, abusatene e fatele quello che vi pare; ma non commettete contro quell'uomo una simile infamia" (Gdc 19, 24). </w:t>
      </w:r>
    </w:p>
    <w:p w14:paraId="1EC0716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Farete così: ucciderete ogni maschio e ogni donna che abbia avuto rapporti con un uomo; invece risparmierete le vergini" (Gdc 21, 11). Trovarono fra gli abitanti di Iabes di Gàlaad quattrocento fanciulle vergini, che non avevano avuto rapporti con alcuno, e le condussero all'accampamento, a Silo, che è nel paese di Canaan (Gdc 21, 12). Amnon ne ebbe una tal passione, da cadere malato a causa di Tamar sua sorella; poiché essa era vergine pareva impossibile ad Amnon di poterle fare qualcosa (2Sam 13, 2). Essa indossava una tunica con le maniche, perché così vestivano, da molto tempo, le figlie del re ancora vergini. Il servo di Amnon dunque la mise fuori e le sprangò il battente dietro (2Sam 13, 18). I suoi ministri gli suggerirono: "Si cerchi per il re nostro signore una vergine giovinetta, che assista il re e lo curi e dorma con lui; così il re nostro signore si riscalderà" (1Re 1, 2). </w:t>
      </w:r>
    </w:p>
    <w:p w14:paraId="57CBFB79"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Questa è la parola che il Signore ha pronunziato contro di lui: Ti disprezza, ti deride la vergine figlia di Sion. Dietro a te scuote il capo la figlia di Gerusalemme (2Re 19, 21).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Affermò di bruciare il mio paese, di stroncare i miei giovani con la spada, di schiacciare al suolo i miei lattanti, di prender come preda i miei fanciulli, di rapire le mie vergini (Gdt 16, 4). Allora quelli che stavano al servizio del re dissero: "Si cerchino per il re fanciulle vergini e d'aspetto avvenente (Est 2, 2). </w:t>
      </w:r>
    </w:p>
    <w:p w14:paraId="477B367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Il re amò Ester più di tutte le altre donne ed essa trovò grazia e favore agli occhi di lui più di tutte le altre vergini. Egli le pose in testa la corona regale e la fece regina al posto di Vasti (Est 2, 17). Gemettero i capi e gli anziani, le vergini e i giovani persero vigore e la bellezza delle donne svanì (1Mac 1, 26). Avevo stretto con gli occhi un patto di non fissare neppure una vergine (Gb 31, 1). E' presentata al re in preziosi ricami; con lei le vergini compagne a te sono condotte (Sal 44, 15). Al maestro del coro. Dei figli di Core. Su "Le vergini...". Canto (Sal 45, 1). Il fuoco divorò il fiore dei suoi giovani, le sue vergini non ebbero canti nuziali (Sal 77, 63). </w:t>
      </w:r>
    </w:p>
    <w:p w14:paraId="5CE6119B"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Le tue labbra stillano miele vergine, o sposa, c'è miele e latte sotto la tua lingua e il profumo delle tue vesti è come il profumo del Libano (Ct 4, 11). Non fissare il tuo sguardo su una vergine, per non essere coinvolto nei suoi castighi (Sir 9, 5). Essa gli andrà incontro come una madre, l'accoglierà come una vergine sposa (Sir 15, 2). Osserva con gli occhi e sospira, come un eunuco che abbraccia una vergine e sospira (Sir 30, 20). Pertanto il Signore stesso vi darà un segno. Ecco: la vergine concepirà e partorirà un figlio, che chiamerà Emmanuele (Is 7, 14). Egli ha detto: "Non continuerai a far baldoria, tu duramente oppressa, vergine figlia di Sidòne. Alzati, va’ pure dai Kittim; neppure là ci sarà pace per te" (Is 23, 12). </w:t>
      </w:r>
    </w:p>
    <w:p w14:paraId="013E49FE"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Questa è la sentenza che il Signore ha pronunciato contro di lui: Ti disprezza, ti deride la vergine figlia di Sion. Dietro a te scuote il capo la figlia di Gerusalemme (Is 37, 22). Scendi e siedi sulla polvere, vergine figlia di Babilonia. Siedi a terra, senza trono, figlia dei Caldei, poiché non sarai più chiamata tenera e voluttuosa (Is 47, 1). Sì, come un giovane sposa una vergine, così ti sposerà il tuo architetto; come gioisce lo sposo per la sposa, così il tuo Dio gioirà per te (Is 62, 5). Si dimentica forse una vergine dei suoi ornamenti, una sposa della sua cintura? Eppure il mio popolo mi ha dimenticato per giorni innumerevoli (Ger 2, 32). Perciò così dice il Signore: "Informatevi tra le nazioni: chi ha mai udito cose simili? Enormi, orribili cose ha commesso la vergine di Israele (Ger 18, 13). Ti edificherò di nuovo e tu sarai riedificata, vergine di Israele. Di nuovo ti ornerai dei tuoi tamburi e uscirai fra la danza dei festanti (Ger 31, 4). </w:t>
      </w:r>
    </w:p>
    <w:p w14:paraId="4DA95137"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Allora si allieterà la vergine della danza; i giovani e i vecchi gioiranno. Io cambierò il loro lutto in gioia, li consolerò e li renderò felici, senza afflizioni (Ger 31, 13). Pianta dei cippi, metti pali indicatori, sta’ bene attenta alla strada, alla via che hai percorso. Ritorna, vergine di Israele, ritorna alle tue città (Ger 31, 21). Sali in Gàlaad e prendi il balsamo, vergine, figlia d'Egitto. Invano moltiplichi i rimedi, non c'è guarigione per te (Ger 46, 11). Le strade di Sion sono in lutto, nessuno si reca più alle sue feste; tutte le sue porte sono deserte, i suoi sacerdoti sospirano, le sue vergini sono afflitte ed essa è nell'amarezza (Lam 1, 4). Ha ripudiato tutti i miei prodi il Signore in mezzo a me. Egli ha chiamato a raccolta contro di me per fiaccare i miei giovani; il Signore ha pigiato come uva nel tino la vergine figlia di Giuda (Lam 1, 15). </w:t>
      </w:r>
    </w:p>
    <w:p w14:paraId="739D90CE"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"Giusto è il Signore, poiché mi sono ribellata alla sua parola. Ascoltate, vi prego, popoli tutti, e osservate il mio dolore! Le mie vergini e i miei giovani sono andati in schiavitù (Lam 1, 18). Siedono a terra in silenzio gli anziani della figlia di Sion, han cosparso di cenere il capo, si sono cinti di sacco; curvano a terra il capo le vergini di Gerusalemme (Lam 2, 10). Con che cosa ti metterò a confronto? A che cosa ti paragonerò, figlia di Gerusalemme? Che cosa eguaglierò a te per consolarti, vergine figlia di Sion? Poiché è grande come il mare la tua rovina; chi potrà guarirti? (Lam 2, 13). Grida dal tuo cuore al Signore, vergine figlia di Sion; fa’ scorrere come torrente le tue lacrime, giorno e notte! Non darti pace, non abbia tregua la pupilla del tuo occhio (Lam 2, 18). Giacciono a terra per le strade ragazzi e vecchi; le mie vergini e i miei giovani sono caduti di spada; hai ucciso nel giorno della tua ira, hai trucidato senza pietà (Lam 2, 21). </w:t>
      </w:r>
    </w:p>
    <w:p w14:paraId="7EC934BB"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Han disonorato le donne in Sion, le vergini nelle città di Giuda (Lam 5, 11). Le quali si erano prostituite in Egitto fin dalla loro giovinezza, dove venne profanato il loro petto e oppresso il loro seno verginale (Ez 23, 3). Non rinunciò alle sue relazioni amorose con gli Egiziani, i quali avevano abusato di lei nella sua giovinezza, avevano profanato il suo seno verginale, sfogando su di lei la loro libidine (Ez 23, 8). E così rinnovò l'infamia della sua giovinezza, quando in Egitto veniva profanato il suo petto, oppresso il suo seno verginale (Ez 23, 21). Non prenderanno in sposa una vedova, né una ripudiata, ma solo una vergine della stirpe d'Israele: potranno sposare però una vedova, se è la vedova di un sacerdote (Ez 44, 22). Piangi, come una vergine che si è cinta di sacco per il fidanzato della sua giovinezza (Gl 1, 8). </w:t>
      </w:r>
    </w:p>
    <w:p w14:paraId="07F8DA8E"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E' caduta, non si alzerà più, la vergine d'Israele; è stesa al suolo, nessuno la fa rialzare (Am 5, 2). Ecco, la vergine concepirà e partorirà un figlio che sarà chiamato Emmanuele, che significa Dio con noi (Mt 1, 23). Il regno dei cieli è simile a dieci vergini che, prese le loro lampade, uscirono incontro allo sposo (Mt 25, 1). Allora tutte quelle vergini si destarono e prepararono le loro lampade (Mt 25, 7). Ora, mentre quelle andavano per comprare l'olio, arrivò lo sposo e le vergini che erano pronte entrarono con lui alle nozze, e la porta fu chiusa (Mt 25, 10). Più tardi arrivarono anche le altre vergini e incominciarono a dire: Signore, signore, aprici (Mt 25, 11). A una vergine, promessa sposa di un uomo della casa di Davide, chiamato Giuseppe. La vergine si chiamava Maria (Lc 1, 27). </w:t>
      </w:r>
    </w:p>
    <w:p w14:paraId="70E52D5C"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Quanto alle vergini, non ho alcun comando dal Signore, ma do un consiglio, come uno che ha ottenuto misericordia dal Signore e merita fiducia (1Cor 7, 25). E si trova diviso! Così la donna non sposata, come la vergine, si preoccupa delle cose del Signore, per essere santa nel corpo e nello spirito; la donna sposata invece si preoccupa delle cose del mondo, come possa piacere al marito (1Cor 7, 34). Se però qualcuno ritiene di non regolarsi convenientemente nei riguardi della sua vergine, qualora essa sia oltre il fiore dell'età, e conviene che accada così, faccia ciò che vuole: non pecca. Si sposino pure! (1Cor 7, 36). Chi invece è fermamente deciso in cuor suo, non avendo nessuna necessità, ma è arbitro della propria volontà, ed ha deliberato in cuor suo di conservare la sua vergine, fa bene (1Cor 7, 37). In conclusione, colui che sposa la sua vergine fa bene e chi non la sposa fa meglio (1Cor 7, 38). </w:t>
      </w:r>
    </w:p>
    <w:p w14:paraId="230A0FF8"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Io provo infatti per voi una specie di gelosia divina, avendovi promessi a un unico sposo, per presentarvi quale vergine casta a Cristo (2Cor 11, 2). Questi non si sono contaminati con donne, sono infatti vergini e seguono l'Agnello dovunque va. Essi sono stati redenti tra gli uomini come primizie per Dio e per l'Agnello (Ap 14, 4). </w:t>
      </w:r>
    </w:p>
    <w:p w14:paraId="54136626" w14:textId="77777777" w:rsidR="0077316F" w:rsidRPr="00FB2DD5"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Leggendo gli Atti degli Apostoli, ci accorgiamo che ancora i pensieri di Pietro non sono vergini per il suo Signore. Essi sono insieme pensieri secondo l’antica tradizione e secondo Cristo. Quelli dell’antica tradizione fanno guerra ai pensieri di Cristo. Il cuore di Pietro è diviso e il Signore a poco a poco lo dovrà condurre in una piena verginità per Lui. Un cuore diviso non serve al Signore. Di esso non può servirsi. Così anche di un corpo diviso il Signore non si può servire. La verginità vera è il dono di tutto l’uomo per essere solo e sempre dalla volontà del suo Dio. Si dona tutto a Dio perché si serva di noi secondo i suoi voleri eterni.</w:t>
      </w:r>
    </w:p>
    <w:p w14:paraId="07429D78"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Vi era a Cesarèa un uomo di nome Cornelio, centurione della coorte detta Italica.</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19FBA05"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Pietro stava ancora ripensando alla visione, quando lo Spirito gli disse: «Ecco, tre uomini ti cercano; àlzati, scendi e va’ con loro senza esitare, perché sono io che li ho mandati».</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7B018DA"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9B61E2B"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E ci ha ordinato di annunciare al popolo e di testimoniare che egli è il giudice dei vivi e dei morti, costituito da Dio. A lui tutti i profeti danno questa testimonianza: chiunque crede in lui riceve il perdono dei peccati per mezzo del suo nome».</w:t>
      </w:r>
    </w:p>
    <w:p w14:paraId="2AB0093A"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E5EB2FD"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5205613C"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w:t>
      </w:r>
      <w:r w:rsidRPr="00FB2DD5">
        <w:rPr>
          <w:rFonts w:ascii="Book Antiqua" w:eastAsia="Times New Roman" w:hAnsi="Book Antiqua" w:cs="Arial"/>
          <w:i/>
          <w:position w:val="4"/>
          <w:sz w:val="24"/>
          <w:szCs w:val="24"/>
          <w:lang w:eastAsia="it-IT"/>
        </w:rPr>
        <w:t xml:space="preserve"> </w:t>
      </w:r>
      <w:r w:rsidRPr="00FB2DD5">
        <w:rPr>
          <w:rFonts w:ascii="Book Antiqua" w:eastAsia="Times New Roman" w:hAnsi="Book Antiqua" w:cs="Arial"/>
          <w:i/>
          <w:sz w:val="24"/>
          <w:szCs w:val="24"/>
          <w:lang w:eastAsia="it-IT"/>
        </w:rPr>
        <w:t>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33702605" w14:textId="77777777" w:rsidR="0077316F" w:rsidRPr="00FB2DD5"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All’udire questo si calmarono e cominciarono a glorificare Dio dicendo: «Dunque anche ai pagani Dio ha concesso che si convertano perché abbiano la vita!» (At 11,1-18). </w:t>
      </w:r>
    </w:p>
    <w:p w14:paraId="706F64E1" w14:textId="77777777" w:rsidR="0077316F" w:rsidRPr="00FB2DD5"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C7E0E7C" w14:textId="77777777" w:rsidR="0077316F" w:rsidRPr="00FB2DD5"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AFEA9E7" w14:textId="77777777" w:rsidR="0077316F" w:rsidRPr="00FB2DD5"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FB2DD5">
        <w:rPr>
          <w:rFonts w:ascii="Book Antiqua" w:eastAsia="Times New Roman" w:hAnsi="Book Antiqua" w:cs="Arial"/>
          <w:i/>
          <w:sz w:val="24"/>
          <w:szCs w:val="24"/>
          <w:lang w:eastAsia="it-IT"/>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(1Cor 7,25-38). </w:t>
      </w:r>
    </w:p>
    <w:p w14:paraId="66C8CA53" w14:textId="77777777" w:rsidR="0077316F" w:rsidRPr="00FB2DD5"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FB2DD5">
        <w:rPr>
          <w:rFonts w:ascii="Book Antiqua" w:eastAsia="Times New Roman" w:hAnsi="Book Antiqua" w:cs="Arial"/>
          <w:sz w:val="24"/>
          <w:szCs w:val="24"/>
          <w:lang w:eastAsia="it-IT"/>
        </w:rPr>
        <w:t>Chi dona il suo corpo al Signore per il compimento di una missione di salvezza, sappia che sempre dovrà donare assieme al corpo anima, spirito, sentimenti, volontà, desideri, cuore. Sappia che Satana non viene a tentare partendo dal corpo, ma dai desideri e dalla volontà, non necessariamente per fare un male, ma anche per un bene che non è secondo la volontà di Dio. Sottratto il corpo alla piena obbedienza a Dio anche per un bene, a poco a poco lo si sottrae completamente e lo si consegna al male. Ogni consegna del corpo al male attesta che vi è stata una sottrazione della volontà e del cuore al Signore.</w:t>
      </w:r>
    </w:p>
    <w:p w14:paraId="4006AFF6" w14:textId="77777777" w:rsidR="0077316F" w:rsidRPr="00CF6C64" w:rsidRDefault="0077316F" w:rsidP="0077316F">
      <w:pPr>
        <w:pStyle w:val="Nessunaspaziatura"/>
        <w:numPr>
          <w:ilvl w:val="0"/>
          <w:numId w:val="0"/>
        </w:numPr>
        <w:ind w:left="567"/>
      </w:pPr>
    </w:p>
    <w:p w14:paraId="5B995A17" w14:textId="77777777" w:rsidR="0077316F" w:rsidRDefault="0077316F" w:rsidP="0077316F">
      <w:pPr>
        <w:pStyle w:val="Nessunaspaziatura"/>
        <w:numPr>
          <w:ilvl w:val="0"/>
          <w:numId w:val="4"/>
        </w:numPr>
        <w:tabs>
          <w:tab w:val="num" w:pos="567"/>
        </w:tabs>
        <w:spacing w:after="120" w:line="256" w:lineRule="auto"/>
        <w:ind w:left="567" w:hanging="567"/>
      </w:pPr>
      <w:r w:rsidRPr="00CF6C64">
        <w:t>Il cristiano di una cosa sola deve occuparsi seriamente preoccuparsi: rimanere nella Parola del Vangelo per</w:t>
      </w:r>
      <w:r>
        <w:t xml:space="preserve"> tutti i giorni della sua vita.</w:t>
      </w:r>
    </w:p>
    <w:p w14:paraId="25220983" w14:textId="77777777" w:rsidR="0077316F" w:rsidRDefault="0077316F" w:rsidP="0077316F">
      <w:pPr>
        <w:pStyle w:val="Nessunaspaziatura"/>
        <w:numPr>
          <w:ilvl w:val="0"/>
          <w:numId w:val="4"/>
        </w:numPr>
        <w:tabs>
          <w:tab w:val="num" w:pos="567"/>
        </w:tabs>
        <w:spacing w:after="120" w:line="256" w:lineRule="auto"/>
        <w:ind w:left="567" w:hanging="567"/>
      </w:pPr>
      <w:r w:rsidRPr="00CF6C64">
        <w:t>Nell’obbedienza alla Parola, non ci sono momenti di penuria, cose difficili da superare, nemici capaci d</w:t>
      </w:r>
      <w:r>
        <w:t xml:space="preserve">i </w:t>
      </w:r>
      <w:r w:rsidRPr="00CF6C64">
        <w:t>sconfiggere il Signore. </w:t>
      </w:r>
    </w:p>
    <w:p w14:paraId="25D3A24F" w14:textId="77777777" w:rsidR="0077316F" w:rsidRDefault="0077316F" w:rsidP="0077316F">
      <w:pPr>
        <w:pStyle w:val="Nessunaspaziatura"/>
        <w:numPr>
          <w:ilvl w:val="0"/>
          <w:numId w:val="4"/>
        </w:numPr>
        <w:tabs>
          <w:tab w:val="num" w:pos="567"/>
        </w:tabs>
        <w:spacing w:after="120" w:line="256" w:lineRule="auto"/>
        <w:ind w:left="567" w:hanging="567"/>
      </w:pPr>
      <w:r w:rsidRPr="00CF6C64">
        <w:t>Alla fedeltà del discepolo di Gesù, Dio risponderà con altrettanta fedeltà e la benedizione scorrerà per Lui più che latte e miele. </w:t>
      </w:r>
    </w:p>
    <w:p w14:paraId="4306819F" w14:textId="77777777" w:rsidR="0077316F" w:rsidRDefault="0077316F" w:rsidP="0077316F">
      <w:pPr>
        <w:pStyle w:val="Nessunaspaziatura"/>
        <w:numPr>
          <w:ilvl w:val="0"/>
          <w:numId w:val="4"/>
        </w:numPr>
        <w:tabs>
          <w:tab w:val="num" w:pos="567"/>
        </w:tabs>
        <w:spacing w:after="120" w:line="256" w:lineRule="auto"/>
        <w:ind w:left="567" w:hanging="567"/>
      </w:pPr>
      <w:r w:rsidRPr="00CF6C64">
        <w:t>L’obbedienza produce un miracolo senza interruzione, simile a quello della manna. Nel deserto il pane non si coltivava sulla sabbia cocente. </w:t>
      </w:r>
    </w:p>
    <w:p w14:paraId="6BA79131" w14:textId="77777777" w:rsidR="0077316F" w:rsidRDefault="0077316F" w:rsidP="0077316F">
      <w:pPr>
        <w:pStyle w:val="Nessunaspaziatura"/>
        <w:numPr>
          <w:ilvl w:val="0"/>
          <w:numId w:val="4"/>
        </w:numPr>
        <w:tabs>
          <w:tab w:val="num" w:pos="567"/>
        </w:tabs>
        <w:spacing w:after="120" w:line="256" w:lineRule="auto"/>
        <w:ind w:left="567" w:hanging="567"/>
      </w:pPr>
      <w:r w:rsidRPr="00CF6C64">
        <w:t xml:space="preserve">Ogni notte il pane scendeva dal cielo. La vita </w:t>
      </w:r>
      <w:r>
        <w:t xml:space="preserve">di </w:t>
      </w:r>
      <w:r w:rsidRPr="00CF6C64">
        <w:t>chi obbedisce a Gesù non viene dalla terra, pioverà dal cielo, dal trono dell’altissimo. </w:t>
      </w:r>
    </w:p>
    <w:p w14:paraId="1679FC3D" w14:textId="77777777" w:rsidR="0077316F" w:rsidRDefault="0077316F" w:rsidP="0077316F">
      <w:pPr>
        <w:pStyle w:val="Nessunaspaziatura"/>
        <w:numPr>
          <w:ilvl w:val="0"/>
          <w:numId w:val="4"/>
        </w:numPr>
        <w:tabs>
          <w:tab w:val="num" w:pos="567"/>
        </w:tabs>
        <w:spacing w:after="120" w:line="256" w:lineRule="auto"/>
        <w:ind w:left="567" w:hanging="567"/>
      </w:pPr>
      <w:r w:rsidRPr="00CF6C64">
        <w:t>Se la Chiesa vuole fare opera di vera socialità, deve insegnare ai suoi figli come si vive ogni Parola del Vangelo, ogni Parola. </w:t>
      </w:r>
    </w:p>
    <w:p w14:paraId="60CE7850" w14:textId="77777777" w:rsidR="0077316F" w:rsidRDefault="0077316F" w:rsidP="0077316F">
      <w:pPr>
        <w:pStyle w:val="Nessunaspaziatura"/>
        <w:numPr>
          <w:ilvl w:val="0"/>
          <w:numId w:val="4"/>
        </w:numPr>
        <w:tabs>
          <w:tab w:val="num" w:pos="567"/>
        </w:tabs>
        <w:spacing w:after="120" w:line="256" w:lineRule="auto"/>
        <w:ind w:left="567" w:hanging="567"/>
      </w:pPr>
      <w:r w:rsidRPr="00CF6C64">
        <w:t>Il Vangelo si vive se si crede in Cristo. Dare la vera fede in Cristo e la vera obbedienza alla Parola è la missione della Chiesa. </w:t>
      </w:r>
    </w:p>
    <w:p w14:paraId="6BEA9231" w14:textId="77777777" w:rsidR="0077316F" w:rsidRDefault="0077316F" w:rsidP="0077316F">
      <w:pPr>
        <w:pStyle w:val="Nessunaspaziatura"/>
        <w:numPr>
          <w:ilvl w:val="0"/>
          <w:numId w:val="4"/>
        </w:numPr>
        <w:tabs>
          <w:tab w:val="num" w:pos="567"/>
        </w:tabs>
        <w:spacing w:after="120" w:line="256" w:lineRule="auto"/>
        <w:ind w:left="567" w:hanging="567"/>
      </w:pPr>
      <w:r w:rsidRPr="00CF6C64">
        <w:t>Ogni altra cosa la farà il Signore, perché solo Lui la potrà fare. La vita e la benedizione non nascono dalla terra. Scendono dal cielo. </w:t>
      </w:r>
    </w:p>
    <w:p w14:paraId="20F748AE" w14:textId="77777777" w:rsidR="0077316F" w:rsidRDefault="0077316F" w:rsidP="0077316F">
      <w:pPr>
        <w:pStyle w:val="Nessunaspaziatura"/>
        <w:numPr>
          <w:ilvl w:val="0"/>
          <w:numId w:val="4"/>
        </w:numPr>
        <w:tabs>
          <w:tab w:val="num" w:pos="567"/>
        </w:tabs>
        <w:spacing w:after="120" w:line="256" w:lineRule="auto"/>
        <w:ind w:left="567" w:hanging="567"/>
      </w:pPr>
      <w:r w:rsidRPr="00CF6C64">
        <w:t>Se la Parola non è vissuta, si possono costruire fabbriche e aziende, ma quest</w:t>
      </w:r>
      <w:r>
        <w:t>e</w:t>
      </w:r>
      <w:r w:rsidRPr="00CF6C64">
        <w:t xml:space="preserve"> non producono né benedizione e né vita. Tutto è dal cielo. </w:t>
      </w:r>
    </w:p>
    <w:p w14:paraId="49ABFDD2" w14:textId="77777777" w:rsidR="0077316F" w:rsidRDefault="0077316F" w:rsidP="0077316F">
      <w:pPr>
        <w:pStyle w:val="Nessunaspaziatura"/>
        <w:numPr>
          <w:ilvl w:val="0"/>
          <w:numId w:val="4"/>
        </w:numPr>
        <w:tabs>
          <w:tab w:val="num" w:pos="567"/>
        </w:tabs>
        <w:spacing w:after="120" w:line="256" w:lineRule="auto"/>
        <w:ind w:left="567" w:hanging="567"/>
      </w:pPr>
      <w:r w:rsidRPr="00CF6C64">
        <w:t>Vita e benedizione scendono solo da cielo per l’obbedienza alla Parola. Chi crede, annunzia il Vangelo e insegna come si vive. </w:t>
      </w:r>
    </w:p>
    <w:p w14:paraId="66354D7C" w14:textId="77777777" w:rsidR="0077316F" w:rsidRDefault="0077316F" w:rsidP="0077316F">
      <w:pPr>
        <w:pStyle w:val="Nessunaspaziatura"/>
        <w:numPr>
          <w:ilvl w:val="0"/>
          <w:numId w:val="4"/>
        </w:numPr>
        <w:tabs>
          <w:tab w:val="num" w:pos="567"/>
        </w:tabs>
        <w:spacing w:after="120" w:line="256" w:lineRule="auto"/>
        <w:ind w:left="567" w:hanging="567"/>
      </w:pPr>
      <w:r w:rsidRPr="00CF6C64">
        <w:t>Tutto si può fare nel Vangelo, dal Vangelo e produce benedizione e vita. Quanto si fa senza il Vangelo, non dona vita e né benedizione. </w:t>
      </w:r>
    </w:p>
    <w:p w14:paraId="25EA72FA" w14:textId="77777777" w:rsidR="0077316F" w:rsidRDefault="0077316F" w:rsidP="0077316F">
      <w:pPr>
        <w:pStyle w:val="Nessunaspaziatura"/>
        <w:numPr>
          <w:ilvl w:val="0"/>
          <w:numId w:val="4"/>
        </w:numPr>
        <w:tabs>
          <w:tab w:val="num" w:pos="567"/>
        </w:tabs>
        <w:spacing w:after="120" w:line="256" w:lineRule="auto"/>
        <w:ind w:left="567" w:hanging="567"/>
      </w:pPr>
      <w:r w:rsidRPr="00CF6C64">
        <w:t>Vergine Maria, Madre della Redenzione, t</w:t>
      </w:r>
      <w:r>
        <w:t>u</w:t>
      </w:r>
      <w:r w:rsidRPr="00CF6C64">
        <w:t xml:space="preserve"> hai obbedito e per te la benedizione eterna discese dal cielo sulla nostra terra abbondantissima. </w:t>
      </w:r>
    </w:p>
    <w:p w14:paraId="2E49ADFF" w14:textId="77777777" w:rsidR="0077316F" w:rsidRDefault="0077316F" w:rsidP="0077316F">
      <w:pPr>
        <w:pStyle w:val="Nessunaspaziatura"/>
        <w:numPr>
          <w:ilvl w:val="0"/>
          <w:numId w:val="4"/>
        </w:numPr>
        <w:tabs>
          <w:tab w:val="num" w:pos="567"/>
        </w:tabs>
        <w:spacing w:after="120" w:line="256" w:lineRule="auto"/>
        <w:ind w:left="567" w:hanging="567"/>
      </w:pPr>
      <w:r w:rsidRPr="00CF6C64">
        <w:t>Madre Santa, fa’ che aggiungiamo la nostra alla tua obbedienza e anche per noi la benedizione sarà oltremodo ricca.</w:t>
      </w:r>
    </w:p>
    <w:p w14:paraId="5BA4ECEC" w14:textId="77777777" w:rsidR="0077316F" w:rsidRPr="00CF6C64" w:rsidRDefault="0077316F" w:rsidP="0077316F">
      <w:pPr>
        <w:pStyle w:val="Nessunaspaziatura"/>
        <w:numPr>
          <w:ilvl w:val="0"/>
          <w:numId w:val="0"/>
        </w:numPr>
        <w:ind w:left="567"/>
      </w:pPr>
    </w:p>
    <w:p w14:paraId="6121F90B"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Dio va rispettato nel suo santo nome. Nulla deve essere detto proveniente da Lui, se la cosa non proviene da Lui. È rispetto sommo. </w:t>
      </w:r>
    </w:p>
    <w:p w14:paraId="6F5BF6A1"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Niente deve dirsi non proveniente da Lui se proviene da Lui. Si dice ciò che il Signore dice. Non si dice ciò che il Signore non dice. </w:t>
      </w:r>
    </w:p>
    <w:p w14:paraId="36118450"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Oggi invece si dice ciò che il Signore non dice. Non si dice ciò che il Signore dice. È offesa del suo santo nome dire ciò che Lui non dice. </w:t>
      </w:r>
    </w:p>
    <w:p w14:paraId="590DB46C"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Come si abita nella verità del tempo e delle cose? Usandole secondo la sua volontà, i suoi comandamenti, nel rispetto della sua Parola. </w:t>
      </w:r>
    </w:p>
    <w:p w14:paraId="7DCF7862"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Anche il corpo dell’uomo va usato secondo le divine disposizioni. Oggi invece di ogni persona o cosa si nega persino che sono del Signore. </w:t>
      </w:r>
    </w:p>
    <w:p w14:paraId="1B4A500C"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Ognuno se ne serve secondo il suo cuore di peccato e il suo spirito pieno d’ogni falsità. Dell’uomo se ne fa un animale, dell’animale un uomo. </w:t>
      </w:r>
    </w:p>
    <w:p w14:paraId="0CEDAD5C"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 xml:space="preserve">Anche le persone vanno “usate” secondo la verità che Dio ha posto in esse. La persona va sostenuta perché viva e non muoia. La vita mai va tolta. </w:t>
      </w:r>
    </w:p>
    <w:p w14:paraId="15206376"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Il matrimonio va protetto tenendoci lontani da ogni adulterio. L’adulterio è offesa irriguardosa contro Dio. </w:t>
      </w:r>
    </w:p>
    <w:p w14:paraId="169472D2"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Il nome dei fratelli va rispettato senza dire contro di loro non solo false testimonianze, ma anche evitando calunnie, giudizi temerari. </w:t>
      </w:r>
    </w:p>
    <w:p w14:paraId="5805AAAB"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Da mormorazioni, giudizi, vani, inutili pettegolezzi ci si deve tenere a distanza. La verità della persona oggi viene calpestata e vilipesa. </w:t>
      </w:r>
    </w:p>
    <w:p w14:paraId="6C714DCA"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Ma se è dichiarato Dio non esistente, da dove l’uomo attingerà la verità per difendere la verità di se stesso? Su quale fondamento lo farà. </w:t>
      </w:r>
    </w:p>
    <w:p w14:paraId="51C23F42"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Senza verità divina e soprannaturale che non viene né dalla storia né dalla cultura nessuna verità sarà possibile. La falsità regna sovrana. </w:t>
      </w:r>
    </w:p>
    <w:p w14:paraId="2401B101" w14:textId="77777777" w:rsidR="0077316F" w:rsidRPr="006F76BA"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Vergine Maria, Madre della Redenzione, convinci i cristiani perché siano testimoni della loro verità con le parole e con le opere. </w:t>
      </w:r>
    </w:p>
    <w:p w14:paraId="6FF027A9" w14:textId="77777777" w:rsidR="0077316F" w:rsidRPr="00FB2DD5" w:rsidRDefault="0077316F" w:rsidP="0077316F">
      <w:pPr>
        <w:pStyle w:val="Nessunaspaziatura"/>
        <w:numPr>
          <w:ilvl w:val="0"/>
          <w:numId w:val="4"/>
        </w:numPr>
        <w:tabs>
          <w:tab w:val="num" w:pos="567"/>
        </w:tabs>
        <w:spacing w:after="120" w:line="256" w:lineRule="auto"/>
        <w:ind w:left="567" w:hanging="567"/>
        <w:rPr>
          <w:rFonts w:ascii="Times New Roman" w:eastAsia="Times New Roman" w:hAnsi="Times New Roman" w:cs="Times New Roman"/>
          <w:szCs w:val="24"/>
          <w:lang w:eastAsia="it-IT"/>
        </w:rPr>
      </w:pPr>
      <w:r>
        <w:t>Madre Santa, tu ci aiuterai a noi daremo forza alla verità di Cristo dalla quale è la verità dell’umanità.</w:t>
      </w:r>
    </w:p>
    <w:p w14:paraId="6B2E765A" w14:textId="77777777" w:rsidR="0077316F" w:rsidRDefault="0077316F" w:rsidP="0077316F">
      <w:pPr>
        <w:pStyle w:val="Titolo2"/>
      </w:pPr>
      <w:bookmarkStart w:id="319" w:name="_Toc499840646"/>
      <w:r w:rsidRPr="00FC79EE">
        <w:t>28 Giugno</w:t>
      </w:r>
      <w:bookmarkEnd w:id="319"/>
    </w:p>
    <w:p w14:paraId="707F538D" w14:textId="77777777" w:rsidR="0077316F" w:rsidRDefault="0077316F" w:rsidP="0077316F">
      <w:pPr>
        <w:jc w:val="both"/>
      </w:pPr>
      <w:r>
        <w:t xml:space="preserve">La virtù è Dio che in Cristo per lo Spirito agisce in noi se lo chiediamo senza interruzione nello stato di grazia. </w:t>
      </w:r>
      <w:r w:rsidRPr="00FC79EE">
        <w:t xml:space="preserve"> </w:t>
      </w:r>
    </w:p>
    <w:p w14:paraId="5FB547F9" w14:textId="77777777" w:rsidR="0077316F" w:rsidRPr="000204D9"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320" w:name="_Toc477095062"/>
      <w:bookmarkStart w:id="321" w:name="_Toc499840647"/>
      <w:r w:rsidRPr="000204D9">
        <w:rPr>
          <w:rFonts w:ascii="Book Antiqua" w:eastAsia="Times New Roman" w:hAnsi="Book Antiqua" w:cs="Arial"/>
          <w:b/>
          <w:sz w:val="44"/>
          <w:szCs w:val="14"/>
          <w:lang w:eastAsia="it-IT"/>
        </w:rPr>
        <w:t>28 GIUGNO</w:t>
      </w:r>
      <w:bookmarkEnd w:id="320"/>
      <w:bookmarkEnd w:id="321"/>
      <w:r w:rsidRPr="000204D9">
        <w:rPr>
          <w:rFonts w:ascii="Book Antiqua" w:eastAsia="Times New Roman" w:hAnsi="Book Antiqua" w:cs="Arial"/>
          <w:b/>
          <w:sz w:val="44"/>
          <w:szCs w:val="14"/>
          <w:lang w:eastAsia="it-IT"/>
        </w:rPr>
        <w:t xml:space="preserve"> </w:t>
      </w:r>
    </w:p>
    <w:p w14:paraId="4897101F" w14:textId="77777777" w:rsidR="0077316F" w:rsidRPr="000204D9"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322" w:name="_Toc477095063"/>
      <w:bookmarkStart w:id="323" w:name="_Toc499840648"/>
      <w:r w:rsidRPr="000204D9">
        <w:rPr>
          <w:rFonts w:ascii="Book Antiqua" w:eastAsia="Times New Roman" w:hAnsi="Book Antiqua" w:cs="Arial"/>
          <w:b/>
          <w:sz w:val="40"/>
          <w:szCs w:val="18"/>
          <w:lang w:eastAsia="it-IT"/>
        </w:rPr>
        <w:t>VIRTÙ</w:t>
      </w:r>
      <w:bookmarkEnd w:id="322"/>
      <w:bookmarkEnd w:id="323"/>
    </w:p>
    <w:p w14:paraId="665247FB" w14:textId="77777777" w:rsidR="0077316F" w:rsidRPr="000204D9" w:rsidRDefault="0077316F" w:rsidP="0077316F">
      <w:pPr>
        <w:rPr>
          <w:lang w:eastAsia="it-IT"/>
        </w:rPr>
      </w:pPr>
    </w:p>
    <w:p w14:paraId="7DA05666" w14:textId="77777777" w:rsidR="0077316F" w:rsidRPr="000204D9" w:rsidRDefault="0077316F" w:rsidP="0077316F">
      <w:pPr>
        <w:spacing w:before="100" w:beforeAutospacing="1" w:after="120" w:line="240" w:lineRule="auto"/>
        <w:rPr>
          <w:rFonts w:ascii="Book Antiqua" w:eastAsia="Times New Roman" w:hAnsi="Book Antiqua" w:cs="Arial"/>
          <w:b/>
          <w:sz w:val="36"/>
          <w:szCs w:val="20"/>
          <w:lang w:eastAsia="it-IT"/>
        </w:rPr>
      </w:pPr>
      <w:r w:rsidRPr="000204D9">
        <w:rPr>
          <w:rFonts w:ascii="Book Antiqua" w:eastAsia="Times New Roman" w:hAnsi="Book Antiqua" w:cs="Arial"/>
          <w:b/>
          <w:sz w:val="36"/>
          <w:szCs w:val="20"/>
          <w:lang w:eastAsia="it-IT"/>
        </w:rPr>
        <w:t>VIRTÙ</w:t>
      </w:r>
    </w:p>
    <w:p w14:paraId="0B1F8EAE"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 xml:space="preserve">Dio, il nostro Dio, è la Forza, il Forte. Si chiede a Lui di essere al timone della nostra vita, Lui la conduce sempre secondo la sua volontà. Ci si distacca da Lui, anche momentaneamente, la nostra vita si riprende la sua naturale debolezza di peccato, stanchezza, fiacchezza, accidia. Questa verità è mirabilmente rivelata dal Libro dell’Esodo. Mosè chiede a Dio forza per Giosuè. Giosuè e forte. Mosè smette per qualche attimo di chiedere. Giosuè è debole. </w:t>
      </w:r>
    </w:p>
    <w:p w14:paraId="54B153FE"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 </w:t>
      </w:r>
    </w:p>
    <w:p w14:paraId="31F02C9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Dio si dona in modo stabile e permanente al cristiano, in Cristo, con il suo Santo Spirito, che è spirito di sapienza, intelletto, conoscenza, fortezza, consiglio, pietà timore del Signore. Il dono è permanente, l’azione in noi del suo Santo Spirito deve essere ravvivata attimo per attimo. Sempre si ha bisogno di forza e sempre si deve invocare lo Spirito del Signore. Anche questa verità è insegnata da San Paolo. Lui raccomanda al suo fedele discepolo Timoteo di ravvivare lo Spirito del Signore. Lo Spirito gli è stato donato. Lui però deve ravvivarlo. Se non lo si ravviva, Lui non opera, non agisce e il ministero è avvolto dalla stanchezza.</w:t>
      </w:r>
    </w:p>
    <w:p w14:paraId="65EC47BE" w14:textId="77777777" w:rsidR="0077316F" w:rsidRPr="000204D9"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 </w:t>
      </w:r>
    </w:p>
    <w:p w14:paraId="34893385" w14:textId="77777777" w:rsidR="0077316F" w:rsidRPr="000204D9"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0E8A3396"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 xml:space="preserve">L’Esercizio nelle virtù diviene così </w:t>
      </w:r>
      <w:r w:rsidRPr="000204D9">
        <w:rPr>
          <w:rFonts w:ascii="Book Antiqua" w:eastAsia="Times New Roman" w:hAnsi="Book Antiqua" w:cs="Arial"/>
          <w:i/>
          <w:sz w:val="24"/>
          <w:szCs w:val="24"/>
          <w:lang w:eastAsia="it-IT"/>
        </w:rPr>
        <w:t>“abitudine radicata nel nostro cuore e nel nostro spirito”,</w:t>
      </w:r>
      <w:r w:rsidRPr="000204D9">
        <w:rPr>
          <w:rFonts w:ascii="Book Antiqua" w:eastAsia="Times New Roman" w:hAnsi="Book Antiqua" w:cs="Arial"/>
          <w:sz w:val="24"/>
          <w:szCs w:val="24"/>
          <w:lang w:eastAsia="it-IT"/>
        </w:rPr>
        <w:t xml:space="preserve"> che ci mantiene sempre in comunione di fede e preghiera con lo Spirito Santo. È Lui che deve divenire nostra forza per dare noi vita alla fede, alla speranza, alla carità, alla prudenza, giustizia, fortezza temperanza, conoscenza, consiglio, intelletto, memoria, volontà, al nostro corpo e alla nostra anima. Nulla di noi deve rimanere senza essere vivificato dallo Spirito Santo. </w:t>
      </w:r>
    </w:p>
    <w:p w14:paraId="66E9B2CB"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 xml:space="preserve">Come il Padre, Dio, tutto decide, opera nello Spirito Santo. Come Cristo Gesù, Dio e vero uomo, nulla fa senza lo spirito Santo, così il cristiano, in Cristo, nulla deve pensare, nulla dire, nulla proporre, nulla decidere, nulla fare se non nella potente e ininterrotta comunione con lo Spirito del Signore. Lo Spirito per agire va invocato. A Lui si deve chiedere di guidare tutta la nostra vita. Né si può immaginare l’invocazione allo Spirito Santo simile all’azione vissuta da Elia, appena dopo un giorno di cammino. L’acqua e la focaccia lo aiutarono a camminare per quaranta giorni e quaranta notti. Per noi tutto è diverso. Lo Spirito Santo per noi deve essere come l’aria che respiriamo. Come si respira l’aria, così si deve respirare lo Spirito del Signore. </w:t>
      </w:r>
    </w:p>
    <w:p w14:paraId="2E7D0384" w14:textId="77777777" w:rsidR="0077316F" w:rsidRPr="000204D9"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CFCBCC4" w14:textId="77777777" w:rsidR="0077316F" w:rsidRPr="000204D9"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56E26E90" w14:textId="77777777" w:rsidR="0077316F" w:rsidRPr="000204D9"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47B86F77" w14:textId="77777777" w:rsidR="0077316F" w:rsidRPr="000204D9"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09990A5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Si respira lo Spirito Santo, nutrendosi di Cristo, nell’Eucaristia, invocandolo nella preghiera elevata alla Vergine Maria, perché interceda per noi presso Gesù e sempre mandi su di noi lo Spirito di Dio, lo aliti su di noi così come lo ha alitato nel Cenacolo sui suoi discepoli. Ci si nutre di Spirito Santo con la Lettura e la Meditazione della Divina Parola, fatta sempre in preghiera e in sua compagnia. Lo Spirito Santo diviene forte in noi anche con le opere della misericordia, sia spirituali che corporali, a condizione che siano fatte sempre chiedendo a Lui mozione e guida. Tutto ciò che è vissuto nello Spirito, dallo Spirito, per lo Spirito, ci aiuta a respirare Spirito Santo. È Lui, solo Lui, la forza che ci tiene lontano dal male e ci spinge a compiere ogni bene.</w:t>
      </w:r>
    </w:p>
    <w:p w14:paraId="4F2D6FF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La virtù non è un esercizio puramente e semplicemente umano. L’uomo, nella sua natura è debole, fragile. Possiamo comprendere la verità della virtù servendoci di una immagine: la polvere. Può la polvere resistere anche ad un alito di vento leggero? Mai. Essa è polvere. Non c’è debolezza più grande della polvere. Se noi prendiamo la polvere e la poniamo in un grande tubo di piombo e la sigilliamo dentro e il tubo poi lo ancoriamo ad un grande albero con catene di acciaio non c’è urgano che possa mettere in movimento la polvere. Essa è doppiamente stabile. È giusto che ora applichiamo l’immagine al cristiano.</w:t>
      </w:r>
    </w:p>
    <w:p w14:paraId="1D2DF6FB"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 xml:space="preserve">Pesantissimo tubo di piombo è il corpo di Cristo. Se il cristiano si colloca nel corpo di Cristo vivendo la Parola e in esso si sigilla con i sacramenti della vita, già il vento del male può contro di lui ben poca cosa. Se poi assieme al piombo del corpo di Cristo e al sigillo sacramentale vi aggiunge un perenne legame, più che con corde di acciaio, con lo Spirito Santo e si tiene perennemente legato a Lui, nessun vento di disobbedienza lo toglierà dal corpo di Cristo. La sua fortezza sarà pari a quella di Dio, di Cristo Gesù, dello Spirito Santo, della Vergine Maria. La virtù è far sì che Dio, Cristo, lo Spirito, la Madre di Dio siano la nostra stessa vita. </w:t>
      </w:r>
    </w:p>
    <w:p w14:paraId="0768CC4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Ora non temere, figlia mia; io farò per te quanto dici, perché tutti i miei concittadini sanno che sei una donna virtuosa (Rt 3, 11). Dietro a lui entrò il sacerdote Azaria con ottanta sacerdoti del Signore, uomini virtuosi (2Cr 26, 17).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Meglio essere senza figli e avere la virtù, poiché nel ricordo di questa c'è immortalità, per il fatto che è riconosciuta da Dio e dagli uomini (Sap 4, 1). </w:t>
      </w:r>
    </w:p>
    <w:p w14:paraId="5A70C7FB"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Così anche noi, appena nati, siamo già scomparsi, non abbiamo avuto alcun segno di virtù da mostrare; siamo stati consumati nella nostra malvagità" (Sap 5, 13). Se uno ama la giustizia, le virtù sono il frutto delle sue fatiche. Essa insegna infatti la temperanza e la prudenza, la giustizia e la fortezza, delle quali nulla è più utile agli uomini nella vita (Sap 8, 7). Al contrario, perché si nutrissero i giusti, dimenticava perfino la propria virtù (Sap 16, 23). Beato il marito di una donna virtuosa; il numero dei suoi giorni sarà doppio (Sir 26, 1). Una donna virtuosa è una buona sorte, viene assegnata a chi teme il Signore (Sir 26, 3). Il sole risplende sulle montagne del Signore, la bellezza di una donna virtuosa adorna la sua casa (Sir 26, 16). Quanti temono il Signore troveranno la giustizia, le loro virtù brilleranno come luci (Sir 32, 16). </w:t>
      </w:r>
    </w:p>
    <w:p w14:paraId="33B4D76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Invece questi furono uomini virtuosi, i cui meriti non furono dimenticati (Sir 44, 10). Vi infonda Dio sapienza nel cuore per governare il popolo con giustizia, perché non scompaiano le virtù dei padri e la loro gloria nelle varie generazioni (Sir 45, 26). Rimase infatti fedele all'Onnipotente e al tempo di Mosè compì un'azione virtuosa con Caleb, figlio di Iefunne, opponendosi all'assemblea, impedendo che il popolo peccasse e dominando le maligne mormorazioni (Sir 46, 7). Se uno che insegue il vento e spaccia menzogne dicesse: "Ti profetizzo in virtù del vino e di bevanda inebriante", questo sarebbe un profeta per questo popolo (Mi 2, 11). Ma se io scaccio i demòni per virtù dello Spirito di Dio, è certo giunto fra voi il regno di Dio (Mt 12, 28). da uomo virtuoso qual era e pieno di Spirito Santo e di fede, esortava tutti a perseverare con cuore risoluto nel Signore. E una folla considerevole fu condotta al Signore (At 11, 24). </w:t>
      </w:r>
    </w:p>
    <w:p w14:paraId="3BB76CFF"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Infatti in virtù delle opere della legge nessun uomo sarà giustificato davanti a lui, perché per mezzo della legge si ha solo la conoscenza del peccato (Rm 3, 20). Ma sono giustificati gratuitamente per la sua grazia, in virtù della redenzione realizzata da Cristo Gesù (Rm 3, 24). Non infatti in virtù della legge fu data ad Abramo o alla sua discendenza la promessa di diventare erede del mondo, ma in virtù della giustizia che viene dalla fede (Rm 4, 13). E non soltanto questo: noi ci vantiamo anche nelle tribolazioni, ben sapendo che la tribolazione produce pazienza, la pazienza una virtù provata (Rm 5, 3). E la virtù provata la speranza (Rm 5, 4). Ma in tutte queste cose noi siamo più che vincitori per virtù di colui che ci ha amati (Rm 8, 37). Ora, tutto ciò che è stato scritto prima di noi, è stato scritto per nostra 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w:t>
      </w:r>
    </w:p>
    <w:p w14:paraId="06DD346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Per noi c'è un solo Dio, il Padre, dal quale tutto proviene e noi siamo per lui; e un solo Signore Gesù Cristo, in virtù del quale esistono tutte le cose e noi esistiamo per lui (1Cor 8, 6). E che nessuno possa giustificarsi davanti a Dio per la legge risulta dal fatto che il giusto vivrà in virtù della fede (Gal 3, 11). La Scrittura invece ha rinchiuso ogni cosa sotto il peccato, perché ai credenti la promessa venisse data in virtù della fede in Gesù Cristo (Gal 3, 22). Ma quello dalla schiava è nato secondo la carne; quello dalla donna libera, in virtù della promessa (Gal 4, 23). Noi infatti per virtù dello Spirito, attendiamo dalla fede la giustificazione che speriamo (Gal 5, 5). Del quale sono divenuto ministro per il dono della grazia di Dio a me concessa in virtù dell'efficacia della sua potenza (Ef 3, 7). </w:t>
      </w:r>
    </w:p>
    <w:p w14:paraId="6F30FF8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Il quale trasfigurerà il nostro misero corpo per conformarlo al suo corpo glorioso, in virtù del potere che ha di sottomettere a sé tutte le cose (Fil 3, 21). In conclusione, fratelli, tutto quello che è vero, nobile, giusto, puro, amabile, onorato, quello che è virtù e merita lode, tutto questo sia oggetto dei vostri pensieri (Fil 4, 8). Egli ci ha salvati non in virtù di opere di giustizia da noi compiute, ma per sua misericordia mediante un lavacro di rigenerazione e di rinnovamento nello Spirito Santo (Tt 3, 5). Il Dio della pace che ha fatto tornare dai morti il Pastore grande delle pecore, in virtù del sangue di un'alleanza eterna, il Signore nostro Gesù (Eb 13, 20). Figura, questa, del battesimo, che ora salva voi; esso non è rimozione di sporcizia del corpo, ma invocazione di salvezza rivolta a Dio da parte di una buona coscienza, in virtù della risurrezione di Gesù Cristo (1Pt 3, 21). Per questo mettete ogni impegno per aggiungere alla vostra fede la virtù, alla virtù la conoscenza (2Pt 1, 5). Scrivo a voi, figlioli, perché vi sono stati rimessi i peccati in virtù del suo nome (1Gv 2, 12). </w:t>
      </w:r>
    </w:p>
    <w:p w14:paraId="45C6E3C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Giacobbe rispose a Labano e disse: "Perché avevo paura e pensavo che mi avresti tolto con la forza le tue figlie (Gen 31, 31). Poi si lavò la faccia, uscì e, facendosi forza, ordinò: "Servite il pasto" (Gen 43, 31. Ruben, tu sei il mio primogenito, il mio vigore e la primizia della mia virilità, esuberante in fierezza ed esuberante in forza! (Gen 49, 3). Il Signore cambiò la direzione del vento e lo fece soffiare dal mare con grande forza: esso portò via le cavallette e le abbatté nel Mare Rosso; neppure una cavalletta rimase in tutto il territorio di Egitto (Es 10, 19). Mia forza e mio canto è il Signore, egli mi ha salvato. E' il mio Dio e lo voglio lodare, è il Dio di mio padre e lo voglio esaltare! (Es 15, 2).</w:t>
      </w:r>
    </w:p>
    <w:p w14:paraId="7A1C78E4"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Guidasti con il tuo favore questo popolo che hai riscattato, lo conducesti con forza alla tua santa dimora (Es 15, 13).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Mosè allora supplicò il Signore, suo Dio, e disse: "Perché, Signore, divamperà la tua ira contro il tuo popolo, che tu hai fatto uscire dal paese d'Egitto con grande forza e con mano potente? (Es 32, 11). Spezzerò la vostra forza superba, renderò il vostro cielo come ferro e la vostra terra come rame (Lv 26, 19). Guardati dunque dal pensare: La mia forza e la potenza della mia mano mi hanno acquistato queste ricchezze (Dt 8, 17). Ricordati invece del Signore tuo Dio perché Egli ti dá la forza per acquistare ricchezze, al fine di mantenere, come fa oggi, l'alleanza che ha giurata ai tuoi padri (Dt 8, 18).</w:t>
      </w:r>
    </w:p>
    <w:p w14:paraId="3156C6DA"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Perché il Signore farà giustizia al suo popolo e dei suoi servi avrà compassione; quando vedrà che ogni forza è svanita e non è rimasto né schiavo, né libero (Dt 32, 36). Allora Giosuè disse alla casa di Giuseppe, a Efraim e a Manàsse: "Tu sei un popolo numeroso e possiedi una grande forza; la tua non sarà una porzione soltanto (Gs 17, 17). 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Il torrente Kison li travolse; torrente impetuoso fu il torrente Kison... Anima mia, calpesta con forza! (Gdc 5, 21). Allora il Signore si volse a lui e gli disse: "Và con questa tua forza e salva Israele dalla mano di Madian; non ti mando forse io?" (Gdc 6, 14). Zebach e Zalmunna dissero: "Suvvia, colpisci tu stesso, poiché qual è l'uomo, tale è la sua forza". Gedeone si alzò e uccise Zebach e Zalmunna e prese le lunette che i loro cammelli portavano al collo (Gdc 8, 21).</w:t>
      </w:r>
    </w:p>
    <w:p w14:paraId="6917752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Allora i capi dei Filistei andarono da lei e le dissero: "Seducilo e vedi da dove proviene la sua forza così grande e come potremmo prevalere su di lui per legarlo e domarlo; ti daremo ciascuno mille e cento sicli d'argento" (Gdc 16, 5). Dalila dunque disse a Sansone: "Spiegami: da dove proviene la tua forza così grande e in che modo ti si potrebbe legare per domarti?" (Gdc 16, 6). L'agguato era teso in una camera interna. Essa gli gridò: "Sansone, i Filistei ti sono addosso!". Ma egli spezzò le corde come si spezza un fil di stoppa, quando sente il fuoco. Così il segreto della sua forza non fu conosciuto (Gdc 16, 9). Allora essa gli disse: "Come puoi dirmi: Ti amo, mentre il tuo cuore non è con me? Già tre volte ti sei burlato di me e non mi hai spiegato da dove proviene la tua forza così grande" (Gdc 16, 15). E le aprì tutto il cuore e le disse: "Non è mai passato rasoio sulla mia testa, perché sono un nazireo di Dio dal seno di mia madre; se fossi rasato, la mia forza si ritirerebbe da me, diventerei debole e sarei come un uomo qualunque" (Gdc 16, 17). Essa lo addormentò sulle sue ginocchia, chiamò un uomo adatto e gli fece radere le sette trecce del capo. Egli cominciò a infiacchirsi e la sua forza si ritirò da lui (Gdc 16, 19). Allora Sansone invocò il Signore e disse: "Signore, ricordati di me! Dammi forza per questa volta soltanto, Dio, e in un colpo solo mi vendicherò dei Filistei per i miei due occhi!" (Gdc 16, 28).</w:t>
      </w:r>
    </w:p>
    <w:p w14:paraId="43F56E52"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Sansone disse: "Che io muoia insieme con i Filistei!". Si curvò con tutta la forza e la casa rovinò addosso ai capi e a tutto il popolo che vi era dentro. Furono più i morti che egli causò con la sua morte di quanti aveva uccisi in vita (Gdc 16, 30). Sui passi dei giusti Egli veglia, ma gli empi svaniscono nelle tenebre. Certo non prevarrà l'uomo malgrado la sua forza (1Sam 2, 9). Il Signore... saranno abbattuti i suoi avversari! L'Altissimo tuonerà dal cielo. Il Signore giudicherà gli estremi confini della terra; darà forza al suo re ed eleverà la potenza del suo Messia" (1Sam 2, 10). Se quegli rispondeva: "Si bruci prima il grasso, poi prenderai quanto vorrai!", replicava: "No, me la devi dare ora, altrimenti la prenderò con la forza" (1Sam 2, 16). Davide e la sua gente alzarono la voce e piansero finché ne ebbero forza (1Sam 30, 4). Davide fu in grande angoscia perché tutta quella gente parlava di lapidarlo. Tutti avevano l'animo esasperato, ciascuno per i suoi figli e le sue figlie. Ma Davide ritrovò forza e coraggio nel Signore suo Dio (1Sam 30, 6). Dio mi cinge di forza, rende sicura la mia via (2Sam 22, 33). Mi cingi di forza per la battaglia; hai fatto piegare sotto di me i miei avversari (2Sam 22, 40).</w:t>
      </w:r>
    </w:p>
    <w:p w14:paraId="399618E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Si alzò, mangiò e bevve. Con la forza datagli da quel cibo, camminò per quaranta giorni e quaranta notti fino al monte di Dio, l'Oreb (1Re 19, 8). Pensi forse che la semplice parola possa sostituire il consiglio e la forza nella guerra? Ora, in chi confidi ribellandoti a me? (2Re 18, 20). Perché gli dicessero: "Dice Ezechia: Giorno di angoscia, di castigo e di vergogna è questo, poiché i bambini giungono al punto di venire alla luce, ma manca alla partoriente la forza di partorire (2Re 19, 3). Prima di lui non era esistito un re che come lui si fosse convertito al Signore con tutto il cuore e con tutta l'anima e con tutta la forza, secondo tutta la legge di Mosè; dopo di lui non ne sorse un altro simile (2Re 23, 25). Cercate il Signore e la sua forza, ricercate sempre il suo volto (1Cr 16, 11). Da te provengono la ricchezza e la gloria; tu domini tutto; nella tua mano c'è forza e potenza; dalla tua mano ogni grandezza e potere (1Cr 29, 12). Durante la vita di Abia Geroboamo non ebbe più forza alcuna; il Signore lo colpì ed egli morì (2Cr 13, 20).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Egli disse: "Signore, Dio dei nostri padri, non sei forse tu il Dio che è in cielo? Tu domini su tutti i regni dei popoli. Nelle tue mani sono la forza e la potenza; nessuno può opporsi a te (2Cr 20, 6).</w:t>
      </w:r>
    </w:p>
    <w:p w14:paraId="4E454874"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Dio nostro, non ci vorrai rendere giustizia nei loro riguardi, poiché noi non abbiamo la forza di opporci a una moltitudine così grande piombataci addosso? Non sappiamo che cosa fare; perciò i nostri occhi sono rivolti a te" (2Cr 20, 12). Ma se tu vuoi marciare con loro, fa’ pure. Raffòrzati pure per la battaglia; Dio ti farà stramazzare davanti al nemico, poiché Dio ha la forza per aiutare e per abbattere" (2Cr 25, 8). Appena il testo del documento del re Artaserse fu letto davanti a Recum e a Simsai scriba e ai loro colleghi, questi andarono in gran fretta a Gerusalemme dai Giudei e fecero loro interrompere i lavori con la forza delle armi (Esd 4, 23). Poi Neemia disse loro: "Andate, mangiate carni grasse e bevete vini dolci e mandate porzioni a quelli che nulla hanno di preparato, perché questo giorno è consacrato al Signore nostro; non vi rattristate, perché la gioia del Signore è la vostra forza" (Ne 8, 10). Io gli do lode nel paese del mio esilio e manifesto la sua forza e grandezza a un popolo di peccatori. Convertitevi, o peccatori, e operate la giustizia davanti a lui; chi sa che non torni ad amarvi e vi usi misericordia? (Tb 13, 8).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52F96660"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Perché la tua forza non sta nel numero, né sugli armati si regge il tuo regno: tu sei invece il Dio degli umili, sei il soccorritore dei derelitti, il rifugio dei deboli, il protettore degli sfiduciati, il salvatore dei disperati (Gdt 9, 11).</w:t>
      </w:r>
    </w:p>
    <w:p w14:paraId="44D961B8"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Dá a tutto il tuo popolo e ad ogni tribù la prova che sei tu il Signore, il Dio d'ogni potere e d'ogni forza e non c'è altri fuori di te, che possa proteggere la stirpe d'Israele" (Gdt 9, 14).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E Oloferne le disse: "Bene ha fatto Dio a mandarti avanti al tuo popolo, perché resti nelle vostre mani la forza e coloro che hanno disprezzato il mio signore vadano in rovina (Gdt 11, 22). Poi, accostatasi al letto, afferrò la testa di lui per la chioma e disse: "Dammi forza, Signore Dio d'Israele, in questo momento" (Gdt 13, 7). E con tutta la forza di cui era capace lo colpì due volte al collo e gli staccò la testa (Gdt 13, 8). Giuditta gridò di lontano al corpo di guardia delle porte: "Aprite, aprite subito la porta: è con noi Dio, il nostro Dio, per esercitare ancora la sua forza in Israele e la sua potenza contro i nemici, come ha dimostrato oggi" (Gdt 13, 11). </w:t>
      </w:r>
    </w:p>
    <w:p w14:paraId="6286987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I Persiani rabbrividirono per il suo coraggio, per la sua forza raccapricciarono i Medi (Gdt 16, 10).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Dio, che su tutti eserciti la forza, ascolta la voce dei disperati e liberaci dalla mano dei malvagi; libera me dalla mia angoscia! (Est 4, 17z). Tutti gli Israeliti gridavano con tutta la forza, perché la morte stava davanti ai loro occhi (Est 4, 17i). Tuttavia molti in Israele si fecero forza e animo a vicenda per non mangiare cibi immondi (1Mac 1, 62). E fecero circoncidere a forza tutti i bambini non circoncisi che trovarono nel territorio d'Israele (1Mac 2, 46). infondi in loro timore e spezza l'audacia della loro forza, siano travolti nella loro rovina (1Mac 4, 32). Poi partì in fretta e fece ritorno ad Antiochia; vi trovò Filippo padrone della città, gli fece guerra e s'impadronì della città con la forza (1Mac 6, 63).</w:t>
      </w:r>
    </w:p>
    <w:p w14:paraId="60934DF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Ora, se sei tanto sicuro delle tue forze, scendi contro di noi nella pianura e qui misuriamoci, perché con me c'è la forza delle città (1Mac 10, 71). A lui apparvero inoltre altri due giovani dotati di gran forza, splendidi di bellezza e con vesti meravigliose, i quali, postisi ai due lati, lo flagellavano senza posa, infliggendogli numerose percosse (2Mac 3, 26). Così, mentre egli, prostrato dalla forza divina, era là senza voce e privo d'ogni speranza di salvezza (2Mac 3, 29). Ci fu anche il caso di sette fratelli che, presi insieme alla loro madre; il re cercò di costringerli, a forza di flagelli e nerbate a cibarsi di carni suine proibite (2Mac 7, 1). Quanto a te, aspetta e vedrai la grandezza della sua forza, come strazierà te e la tua discendenza" (2Mac 7, 17). Un certo Dosìteo,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Qual la mia forza, perché io possa durare, o qual la mia fine, perché prolunghi la vita? (Gb 6, 11). La mia forza è forza di macigni? La mia carne è forse di bronzo? (Gb 6, 12). Saggio di mente, potente per la forza, chi s'è opposto a lui ed è rimasto salvo? (Gb 9, 4). Se si tratta di forza, è lui che dá il vigore; se di giustizia, chi potrà citarlo? (Gb 9, 19).</w:t>
      </w:r>
    </w:p>
    <w:p w14:paraId="0E23D76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In lui risiede la sapienza e la forza, a lui appartiene il consiglio e la prudenza! (Gb 12, 13). Ma egli con la sua forza trascina i potenti, sorge quando più non può contare sulla vita (Gb 24, 22). Quanto aiuto hai dato al debole e come hai soccorso il braccio senza forza! (Gb 26, 2). Con forza agita il mare e con intelligenza doma Raab (Gb 26, 12). Anche la forza delle loro mani a che mi giova? Hanno perduto ogni vigore (Gb 30, 2). A gran forza egli mi afferra per la veste, mi stringe per l'accollatura della mia tunica (Gb 30, 18). Tu sei un duro avversario verso di me e con la forza delle tue mani mi perseguiti (Gb 30, 21). Può forse farti uscire dall'angustia il tuo grido, con tutti i tentativi di forza? (Gb 36, 19). Ti fiderai di lui, perché la sua forza è grande e a lui affiderai le tue fatiche? (Gb 39, 11). Puoi tu dare la forza al cavallo e vestire di fremiti il suo collo? (Gb 39, 19). Guarda, la sua forza è nei fianchi e il suo vigore nel ventre (Gb 40, 16). Non tacerò la forza delle sue membra: in fatto di forza non ha pari (Gb 41, 4). Nel suo collo risiede la forza e innanzi a lui corre la paura (Gb 41, 14). </w:t>
      </w:r>
    </w:p>
    <w:p w14:paraId="100C356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 dalla mano di Saul. Disse dunque: Ti amo, Signore, mia forza (Sal 17, 2). Tu mi hai cinto di forza per la guerra, hai piegato sotto di me gli avversari (Sal 17, 40). Ora so che il Signore salva il suo consacrato; gli ha risposto dal suo cielo santo con la forza vittoriosa della sua destra (Sal 19, 7). Alzati, Signore, in tutta la tua forza; canteremo inni alla tua potenza (Sal 20, 14). Ma tu, Signore, non stare lontano, mia forza, accorri in mio aiuto (Sal 21, 20). Il Signore è la mia forza e il mio scudo, ho posto in lui la mia fiducia; mi ha dato aiuto ed esulta il mio cuore, con il mio canto gli rendo grazie (Sal 27, 7). Il Signore è la forza del suo popolo, rifugio di salvezza del suo consacrato (Sal 27, 8). Il Signore tuona con forza, tuona il Signore con potenza (Sal 28, 4). Il Signore darà forza al suo popolo benedirà il suo popolo con la pace (Sal 28, 11). Il cavallo non giova per la vittoria, con tutta la sua forza non potrà salvare (Sal 32, 17). Palpita il mio cuore, la forza mi abbandona, si spegne la luce dei miei occhi (Sal 37, 11). Dio è per noi rifugio e forza, aiuto sempre vicino nelle angosce (Sal 45, 2). Essi confidano nella loro forza, si vantano della loro grande ricchezza (Sal 48, 7). </w:t>
      </w:r>
    </w:p>
    <w:p w14:paraId="3F68C0B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 te, mia forza, io mi rivolgo: sei tu, o Dio, la mia difesa (Sal 58, 10). O mia forza, a te voglio cantare, poiché tu sei, o Dio, la mia difesa, tu, o mio Dio, sei la mia misericordia (Sal 58, 18). A te si stringe l'anima mia e la forza della tua destra mi sostiene (Sal 62, 9). Tu rendi saldi i monti con la tua forza, cinto di potenza (Sal 64, 7). Con la sua forza domina in eterno, il suo occhio scruta le nazioni; i ribelli non rialzino la fronte (Sal 65, 7). Terribile sei, Dio, dal tuo santuario; il Dio d'Israele dá forza e vigore al suo popolo, sia benedetto Dio (Sal 67, 36). Tu sei il Dio che opera meraviglie, manifesti la tua forza fra le genti (Sal 76, 15). Consegnò in schiavitù la sua forza, la sua gloria in potere del nemico (Sal 77, 61). Esultate in Dio, nostra forza, acclamate al Dio di Giacobbe (Sal 80, 2). Beato chi trova in te la sua forza e decide nel suo cuore il santo viaggio (Sal 83, 6). volgiti a me e abbi misericordia: dona al tuo servo la tua forza, salva il figlio della tua ancella (Sal 85, 16). Sono annoverato tra quelli che scendono nella fossa, sono come un morto ormai privo di forza (Sal 87, 5). Perché tu sei il vanto della sua forza e con il tuo favore innalzi la nostra potenza (Sal 88, 18). </w:t>
      </w:r>
    </w:p>
    <w:p w14:paraId="30B57389"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La mia mano è il suo sostegno, il mio braccio è la sua forza (Sal 88, 22). Tu mi doni la forza di un bùfalo, mi cospargi di olio splendente (Sal 91, 11). Il Signore regna, si ammanta di splendore; il Signore si riveste, si cinge di forza; rende saldo il mondo, non sarà mai scosso (Sal 92, 1). Ha fiaccato per via la mia forza, ha abbreviato i miei giorni (Sal 101, 24). Mi avevano spinto con forza per farmi cadere, ma il Signore è stato mio aiuto (Sal 117, 13). Mia forza e mio canto è il Signore, egli è stato la mia salvezza (Sal 117, 14). Nel giorno in cui t'ho invocato, mi hai risposto, hai accresciuto in me la forza (Sal 137, 3). Signore, mio Dio, forza della mia salvezza, proteggi il mio capo nel giorno della lotta (Sal 139, 8). Vanto dei giovani è la loro forza, ornamento dei vecchi è la canizie (Pr 20, 29). Accumular tesori a forza di menzogne è vanità effimera di chi cerca la morte (Pr 21, 6). Se ti avvilisci nel giorno della sventura, ben poca è la tua forza (Pr 24, 10). Le formiche, popolo senza forza, che si provvedono il cibo durante l'estate (Pr 30, 25). Si cinge con energia i fianchi e spiega la forza delle sue braccia (Pr 31, 17). Forza e decoro sono il suo vestito e se la ride dell'avvenire (Pr 31, 25). </w:t>
      </w:r>
    </w:p>
    <w:p w14:paraId="3C1E26D0"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 io dico: E' meglio la sapienza della forza, ma la sapienza del povero è disprezzata e le sue parole non sono ascoltate (Qo 9, 16). La nostra forza sia regola della giustizia, perché la debolezza risulta inutile (Sap 2, 11). Egli mi ha concesso la conoscenza infallibile delle cose, per comprender la struttura del mondo e la forza degli elementi (Sap 7, 17). Essa si estende da un confine all'altro con forza, governa con bontà eccellente ogni cosa (Sap 8, 1). E gli diede la forza per dominare su tutte le cose (Sap 10, 2). Prevalere con la forza ti è sempre possibile; chi potrà opporsi al potere del tuo braccio? (Sap 11, 21). La tua forza infatti è principio di giustizia; il tuo dominio universale ti rende indulgente con tutti (Sap 12, 16). Mostri la forza se non si crede nella tua onnipotenza e reprimi l'insolenza in coloro che la conoscono (Sap 12, 17). Tu, padrone della forza, giudichi con mitezza; ci governi con molta indulgenza, perché il potere lo eserciti quando vuoi (Sap 12, 18). Gli empi, che rifiutavano di conoscerti, furono colpiti con la forza del tuo braccio, perseguitati da strane piogge e da grandine, da acquazzoni travolgenti, e divorati dal fuoco (Sap 16, 16). </w:t>
      </w:r>
    </w:p>
    <w:p w14:paraId="6BC3BD72"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Egli superò l'ira divina non con la forza del corpo, né con l'efficacia delle armi; ma con la parola placò colui che castigava, ricordandogli i giuramenti e le alleanze dei padri (Sap 18, 22). Non seguire il tuo istinto e la tua forza, assecondando le passioni del tuo cuore (Sir 5, 2). Avvicìnati ad essa con tutta l'anima e con tutta la tua forza resta nelle sue vie (Sir 6, 26). Non cercare di divenire giudice, che poi ti manchi la forza di estirpare l'ingiustizia; altrimenti temeresti alla presenza del potente e getteresti una macchia sulla tua dirittura (Sir 7, 6). Ama con tutta la forza chi ti ha creato e non trascurare i suoi ministri (Sir 7, 30). </w:t>
      </w:r>
    </w:p>
    <w:p w14:paraId="4F47ADFB"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Non dare l'anima tua alla tua donna, sì che essa s'imponga sulla tua forza (Sir 9, 2). C'è chi è ricco a forza di attenzione e di risparmio; ed ecco la parte della sua ricompensa (Sir 11, 18). Chi accumula a forza di privazioni accumula per altri, con i suoi beni faran festa gli estranei.(Sir 14, 4). Dio non perdonò agli antichi giganti, che si erano ribellati per la loro forza (Sir 16, 7). Secondo la sua natura li rivestì di forza, e a sua immagine li formò (Sir 17, 3). E se per mancanza di forza gli è impedito di peccare, all'occasione propizia farà del male (Sir 19, 25). Secondo la materia del fuoco, esso s'infiamma, una rissa divampa secondo la sua violenza; il furore di un uomo è proporzionato alla sua forza, la sua ira cresce in base alla sua ricchezza (Sir 28, 10). Gli occhi del Signore sono su coloro che lo amano, protezione potente e sostegno di forza, riparo dal vento infuocato e riparo dal sole meridiano, difesa contro gli ostacoli, soccorso nella caduta (Sir 34, 16). </w:t>
      </w:r>
    </w:p>
    <w:p w14:paraId="0BEA61D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Difatti il dolore precede la morte, il dolore del cuore logora la forza (Sir 38, 18). Come potremmo avere la forza per lodarlo? Egli, il Grande, al di sopra di tutte le sue opere (Sir 43, 28). Nel glorificare il Signore esaltatelo quanto potete, perché ancora più alto sarà. Nell'innalzarlo moltiplicate la vostra forza, non stancatevi, perché mai finirete (Sir 43, 30). Uomini ricchi dotati di forza, vissuti in pace nelle loro dimore (Sir 44, 6). Egli piombò sul popolo nemico e nella discesa distrusse gli avversari, perché le genti conoscessero la sua forza e che il loro avversario era il Signore (Sir 46, 6). Il Signore concesse a Caleb una forza che l'assistette sino alla vecchiaia, perché raggiungesse le alture del paese, che la sua discendenza poté conservare in eredità (Sir 46, 9). Poiché aveva invocato il Signore altissimo, egli concesse alla sua destra la forza di eliminare un potente guerriero e riaffermare la potenza del suo popolo (Sir 47, 5). Poiché ha detto: "Con la forza della mia mano ho agito e con la mia sapienza, perché sono intelligente; ho rimosso i confini dei popoli e ho saccheggiato i loro tesori, ho abbattuto come un gigante coloro che sedevano sul trono (Is 10, 13). </w:t>
      </w:r>
    </w:p>
    <w:p w14:paraId="39B8E91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Ecco, Dio è la mia salvezza; io confiderò, non temerò mai, perché mia forza e mio canto è il Signore; egli è stato la mia salvezza (Is 12, 2). Ispiratore di giustizia per chi siede in tribunale, forza per chi respinge l'assalto alla porta (Is 28, 6). Poiché dice il Signore Dio, il Santo di Israele: "Nella conversione e nella calma sta la vostra salvezza, nell'abbandono confidente sta la vostra forza". Ma voi non avete voluto (Is 30, 15). Sentiranno i lontani quanto ho fatto, sapranno i vicini qual è la mia forza" (Is 33, 13). Pensi forse che la semplice parola possa sostituire il consiglio e la forza nella guerra? Ora, in chi confidi tu, che ti ribelli contro di me? (Is 36, 5). Perché gli dicessero: "Così dice Ezechia: Giorno di angoscia, di castigo e di vergogna è questo, perché i figli sono arrivati fino al punto di nascere, ma manca la forza per partorire (Is 37, 3). Sali su un alto monte, tu che rechi liete notizie in Sion; alza la voce con forza, tu che rechi liete notizie in Gerusalemme. Alza la voce, non temere; annunzia alle città di Giuda: "Ecco il vostro Dio! (Is 40, 9). Levate in alto i vostri occhi e guardate: chi ha creato quegli astri? Egli fa uscire in numero preciso il loro esercito e li chiama tutti per nome; per la sua onnipotenza e il vigore della sua forza non ne manca alcuno (Is 40, 26). </w:t>
      </w:r>
    </w:p>
    <w:p w14:paraId="05D24191"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Egli dá forza allo stanco e moltiplica il vigore allo spossato (Is 40, 29). Ma quanti sperano nel Signore riacquistano forza, mettono ali come aquile, corrono senza affannarsi, camminano senza stancarsi (Is 40, 31). Il fabbro lavora il ferro di una scure, lo elabora sulle braci e gli dá forma con martelli, lo rifinisce con braccio vigoroso; soffre persino la fame, la forza gli viene meno; non beve acqua ed è spossato (Is 44, 12). Ma ti accadranno queste due cose, d'improvviso, in un sol giorno; perdita dei figli e vedovanza piomberanno su di te, nonostante la moltitudine delle tue magie, la forza dei tuoi molti scongiuri (Is 47, 9). Ora disse il Signore che mi ha plasmato suo servo dal seno materno per ricondurre a lui Giacobbe e a lui riunire Israele, - poiché ero stato stimato dal Signore e Dio era stato la mia forza – (Is 49, 5).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6E2A0BF9"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Svegliati, svegliati, rivestiti di forza, o braccio del Signore. Svegliati come nei giorni antichi, come tra le generazioni passate. Non hai tu forse fatto a pezzi Raab, non hai trafitto il drago? (Is 51, 9). Chi è costui che viene da Edom, da Bozra con le vesti tinte di rosso? Costui, splendido nella sua veste, che avanza nella pienezza della sua forza? - "Io, che parlo con giustizia, sono grande nel soccorrere" (Is 63, 1). Il mantice soffia con forza, il piombo è consumato dal fuoco; invano si vuol raffinarlo a ogni costo, le scorie non si separano (Ger 6, 29). Così dice il Signore: "Non si vanti il saggio della sua saggezza e non si vanti il forte della sua forza, non si vanti il ricco delle sue ricchezze (Ger 9, 22). Signore, mia forza e mia difesa, mio rifugio nel giorno della tribolazione, a te verranno i popoli dalle estremità della terra e diranno: "I nostri padri ereditarono soltanto menzogna, vanità che non giovano a nulla" (Ger 16, 19). Perciò, ecco io mostrerò loro, rivolgerò loro questa volta la mia mano e la mia forza. Essi sapranno che il mio nome è Signore (Ger 16, 21). Mi hai sedotto, Signore, e io mi sono lasciato sedurre; mi hai fatto forza e hai prevalso. Sono diventato oggetto di scherno ogni giorno; ognuno si fa beffe di me (Ger 20, 7). </w:t>
      </w:r>
    </w:p>
    <w:p w14:paraId="5E1A476A"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"Poiché il paese è pieno di adùlteri; a causa della maledizione tutto il paese è in lutto, si sono inariditi i pascoli della steppa. Il loro fine è il male e la loro forza è l'ingiustizia (Ger 23, 10). Allo scalpitar dei suoi possenti cavalli, al fragor dei suoi carri, al cigolio delle ruote, i padri non si voltano verso i figli, le loro mani sono senza forza (Ger 47, 3). Il re di Babilonia ha sentito parlare di loro e le sue braccia sono senza forza; lo ha colto l'angoscia, un dolore come di donna nel parto (Ger 50, 43). S'è aggravato il giogo delle mie colpe, nella sua mano esse sono annodate; il loro giogo è sul mio collo ed ha fiaccato la mia forza; il Signore mi ha messo nelle loro mani, non posso rialzarmi (Lam 1, 14). Pregate perché il Signore ci dia forza e illumini i nostri occhi e si possa vivere all'ombra di Nabucodònosor, re di Babilonia, e all'ombra del figlio Baldassàr e servirli per molti anni e trovar grazia ai loro occhi (Bar 1, 12). Impara dov'è la prudenza, dov'è la forza, dov'è l'intelligenza, per comprendere anche dov'è la longevità e la vita, dov'è la luce degli occhi e la pace (Bar 3, 14). Allora ti ricorderai della tua condotta e ne sarai confusa, quando riceverai le tue sorelle maggiori insieme a quelle più piccole e io le darò a te per figlie, ma non in forza della tua alleanza (Ez 16, 61). </w:t>
      </w:r>
    </w:p>
    <w:p w14:paraId="3132A65E"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Annunzia agli Israeliti: Così dice il Signore Dio: Ecco, io faccio profanare il mio santuario, orgoglio della vostra forza, delizia dei vostri occhi e amore delle vostre anime. I figli e le figlie che avete lasciato cadranno di spada (Ez 24, 21). Dice il Signore: Cadranno gli alleati dell'Egitto e sarà abbattuto l'orgoglio della sua forza: da Migdòl fino ad Assuan cadranno di spada. Parola del Signore Dio (Ez 30, 6). "Figlio dell'uomo, ho spezzato il braccio del faraone re d'Egitto; egli non è stato curato con medicamenti né fasciato con bende per fargli riprender forza e maneggiare la spada" (Ez 30, 21). Ridurrò il paese ad una solitudine e a un deserto e l'orgoglio della sua forza cesserà. I monti d'Israele saranno devastati, non ci passerà più nessuno (Ez 33, 28). Non avete reso la forza alle pecore deboli, non avete curato le inferme, non avete fasciato quelle ferite, non avete riportato le disperse. Non siete andati in cerca delle smarrite, ma le avete guidate con crudeltà e violenza (Ez 34, 4). </w:t>
      </w:r>
    </w:p>
    <w:p w14:paraId="7F253D76"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Siano invece confusi quanti fanno il male ai tuoi servi, siano coperti di vergogna con tutta la loro potenza; e sia infranta la loro forza! (Dn 3, 44). Il re prese a dire: "Non è questa la grande Babilonia che io ho costruito come reggia per la gloria della mia maestà, con la forza della mia potenza?" (Dn 4, 27).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Si avvicinò al montone dalle due corna, che avevo visto in piedi di fronte al fiume, e gli si scagliò contro con tutta la forza (Dn 8, 6). </w:t>
      </w:r>
    </w:p>
    <w:p w14:paraId="52B3C57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Dopo averlo assalito, lo vidi imbizzarrirsi e cozzare contro di lui e spezzargli le due corna, senza che il montone avesse la forza di resistergli; poi lo gettò a terra e lo calpestò e nessuno liberava il montone dal suo potere (Dn 8, 7). E mi disse: "Non temere, uomo prediletto, pace a te, riprendi forza, rinfrancati". Mentre egli parlava con me, io mi sentii ritornare le forze e dissi: "Parli il mio signore perché tu mi hai ridato forza" (Dn 10, 19). Ma appena si sarà affermato, il suo regno verrà smembrato e diviso ai quattro venti del cielo, ma non fra i suoi discendenti né con la stessa forza che egli possedeva; il suo regno sarà infatti smembrato e dato ad altri anziché ai suoi discendenti (Dn 11, 4).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Il re del settentrione verrà, costruirà terrapieni e occuperà una città ben fortificata. Le forze del mezzogiorno, con truppe scelte, non potranno resistere, mancherà loro la forza per opporre resistenza (Dn 11, 15). </w:t>
      </w:r>
    </w:p>
    <w:p w14:paraId="55AC1C5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Gli stranieri divorano la sua forza ed egli non se ne accorge; la canizie gli ricopre la testa ed egli non se ne accorge (Os 7, 9). Eppure io ho sterminato davanti a loro l'Amorreo, la cui statura era come quella dei cedri, e la forza come quella della quercia; ho strappato i suoi frutti in alto e le sue radici di sotto (Am 2, 9). Allora nemmeno l'uomo agile potrà più fuggire, né l'uomo forte usare la sua forza; il prode non potrà salvare la sua vita (Am 2, 14). Quegli uomini cercavano a forza di remi di raggiungere la spiaggia, ma non ci riuscivano perché il mare andava sempre più crescendo contro di loro (Gn 1, 13). Mentre io son pieno di forza con lo spirito del Signore, di giustizia e di coraggio, per annunziare a Giacobbe le sue colpe, a Israele il suo peccato (Mi 3, 8). Egli starà là e pascerà con la forza del Signore, con la maestà del nome del Signore suo Dio. Abiteranno sicuri perché egli allora sarà grande fino agli estremi confini della terra (Mi 5, 3). L'Etiopia e l'Egitto erano la sua forza che non aveva limiti. Put e i Libi erano i suoi alleati (Na 3, 9). Non ha più forza la legge, né mai si afferma il diritto. L'empio infatti raggira il giusto e il giudizio ne esce stravolto (Ab 1, 4). </w:t>
      </w:r>
    </w:p>
    <w:p w14:paraId="46C8C7FE"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Il Signore Dio è la mia forza, egli rende i miei piedi come quelli delle cerve e sulle alture mi fa camminare (Ab 3, 19). Egli mi rispose: "Questa è la parola del Signore a Zorobabele: Non con la potenza né con la forza, ma con il mio spirito, dice il Signore degli eserciti! (Zc 4, 6). Dice il Signore degli eserciti: "Riprendano forza le vostre mani. Voi in questi giorni ascoltate queste parole dalla bocca dei profeti; oggi vien fondata la casa del Signore degli eserciti con la ricostruzione del tempio (Zc 8, 9). Come foste oggetto di maledizione fra le genti, o casa di Giuda e d'Israele, così quando vi avrò salvati, diverrete una benedizione. Non temete dunque: riprendano forza le vostre mani" (Zc 8, 13). Allora i capi di Giuda penseranno: La forza dei cittadini di Gerusalemme sta nel Signore degli eserciti, loro Dio (Zc 12, 5). Pregando poi, non sprecate parole come i pagani, i quali credono di venire ascoltati a forza di parole (Mt 6, 7). </w:t>
      </w:r>
    </w:p>
    <w:p w14:paraId="1FAD3B8F"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Amerai dunque il Signore Dio tuo con tutto il tuo cuore, con tutta la tua mente e con tutta la tua forza (Mc 12, 30). Amarlo con tutto il cuore, con tutta la mente e con tutta la forza e amare il prossimo come se stesso val più di tutti gli olocausti e i sacrifici" (Mc 12, 33). Gli camminerà innanzi con lo spirito e la forza di Elia, per ricondurre i cuori dei padri verso i figli e i ribelli alla saggezza dei giusti e preparare al Signore un popolo ben disposto" (Lc 1, 17). Tutta la folla cercava di toccarlo, perché da lui usciva una forza che sanava tutti (Lc 6, 19). Ma Gesù disse: "Qualcuno mi ha toccato. Ho sentito che una forza è uscita da me" (Lc 8, 46). Costui rispose: "Amerai il Signore Dio tuo con tutto il tuo cuore, con tutta la tua anima, con tutta la tua forza e con tutta la tua mente e il prossimo tuo come te stesso" (Lc 10, 27). L'amministratore disse tra sé: Che farò ora che il mio padrone mi toglie l'amministrazione? Zappare, non ho forza, mendicare, mi vergogno (Lc 16, 3). Vegliate e pregate in ogni momento, perché abbiate la forza di sfuggire a tutto ciò che deve accadere, e di comparire davanti al Figlio dell'uomo" (Lc 21, 36). Ma avrete forza dallo Spirito Santo che scenderà su di voi e mi sarete testimoni a Gerusalemme, in tutta la Giudea e la Samaria e fino agli estremi confini della terra" (At 1, 8). </w:t>
      </w:r>
    </w:p>
    <w:p w14:paraId="53D2A016"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Con grande forza gli apostoli rendevano testimonianza della risurrezione del Signore Gesù e tutti essi godevano di grande stima (At 4, 33). E attraversando la Siria e la Cilicia, dava nuova forza alle comunità (At 15, 41). Nessuna tentazione vi ha finora sorpresi se non umana; infatti Dio è fedele e non permetterà che siate tentati oltre le vostre forze, ma con la tentazione vi darà anche la via d'uscita e la forza per sopportarla (1Cor 10, 13). Si semina ignobile e risorge glorioso, si semina debole e risorge pieno di forza (1Cor 15, 43). Il pungiglione della morte è il peccato e la forza del peccato è la legge (1Cor 15, 56).  Quando siamo tribolati, è per la vostra consolazione e salvezza; quando siamo confortati, è per la vostra consolazione, la quale si dimostra nel sopportare con forza le medesime sofferenze che anche noi sopportiamo (2Cor 1, 6). Ciascuno dia secondo quanto ha deciso nel suo cuore, non con tristezza né per forza, perché Dio ama chi dona con gioia (2Cor 9, 7). </w:t>
      </w:r>
    </w:p>
    <w:p w14:paraId="52543C3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 qual è la straordinaria grandezza della sua potenza verso di noi credenti secondo l'efficacia della sua forza (Ef 1, 19). Dal quale tutto il corpo, ben compaginato e connesso, mediante la collaborazione di ogni giuntura, secondo l'energia propria di ogni membro, riceve forza per crescere in modo da edificare se stesso nella carità (Ef 4, 16). Per il resto, attingete forza nel Signore e nel vigore della sua potenza (Ef 6, 10). Tutto posso in colui che mi dá la forza (Fil 4, 13). Per questo mi affatico e lotto, con la forza che viene da lui e che agisce in me con potenza (Col 1, 29). Avendo privato della loro forza i Principati e le Potestà ne ha fatto pubblico spettacolo dietro al corteo trionfale di Cristo (Col 2, 15). Rendo grazie a colui che mi ha dato la forza, Cristo Gesù Signore nostro, perché mi ha giudicato degno di fiducia chiamandomi al mistero (1Tm 1, 12). Dio infatti non ci ha dato uno Spirito di timidezza, ma di forza, di amore e di saggezza (2Tm 1, 7). Non vergognarti dunque della testimonianza da rendere al Signore nostro, né di me, che sono in carcere per lui; ma soffri anche tu insieme con me per il vangelo, aiutato dalla forza di Dio (2Tm 1, 8). </w:t>
      </w:r>
    </w:p>
    <w:p w14:paraId="0497DE9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Tu dunque, figlio mio, attingi sempre forza nella grazia che è in Cristo Gesù (2Tm 2, 1). Con la parvenza della pietà, mentre ne hanno rinnegata la forza interiore. Guardati bene da costoro! (2Tm 3, 5). Il Signore però mi è stato vicino e mi ha dato forza, perché per mio mezzo si compisse la proclamazione del messaggio e potessero sentirlo tutti i Gentili: e così fui liberato dalla bocca del leone (2Tm 4, 17). Spensero la violenza del fuoco, scamparono al taglio della spada, trassero forza dalla loro debolezza, divennero forti in guerra, respinsero invasioni di stranieri (Eb 11, 34). Pascete il gregge di Dio che vi è affidato, sorvegliandolo non per forza ma volentieri, secondo Dio; non per vile interesse, ma di buon animo (1Pt 5, 2). Mentre gli angeli, a loro superiori per forza e potenza, non portano contro di essi alcun giudizio offensivo davanti al Signore (2Pt 2, 11). All'unico Dio, nostro salvatore, per mezzo di Gesù Cristo nostro Signore, gloria, maestà, forza e potenza prima di ogni tempo, ora e sempre. Amen! (Gd 1, 25). </w:t>
      </w:r>
    </w:p>
    <w:p w14:paraId="5143B01B"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Nella destra teneva sette stelle, dalla bocca gli usciva una spada affilata a doppio taglio e il suo volto somigliava al sole quando splende in tutta la sua forza (Ap 1, 16). Conosco le tue opere. Ho aperto davanti a te una porta che nessuno può chiudere. Per quanto tu abbia poca forza, pure hai osservato la mia parola e non hai rinnegato il mio nome (Ap 3, 8). E dicevano a gran voce: «L'Agnello che fu immolato è degno di ricevere potenza e ricchezza, sapienza e forza, onore, gloria e benedizione» (Ap 5, 12). "Amen! Lode, gloria, sapienza, azione di grazie, onore, potenza e forza al nostro Dio nei secoli dei secoli. Amen" (Ap 7, 12). Allora udii una gran voce nel cielo che diceva: "Ora si è compiuta la salvezza, la forza e il regno del nostro Dio e la potenza del suo Cristo, poiché è stato precipitato l'accusatore dei nostri fratelli, colui che li accusava davanti al nostro Dio giorno e notte (Ap 12, 10). La bestia che io vidi era simile a una pantera, con le zampe come quelle di un orso e la bocca come quella di un leone. Il drago le diede la sua forza, il suo trono e la sua potestà grande (Ap 13, 2). Questi hanno un unico intento: consegnare la loro forza e il loro potere alla bestia (Ap 17, 13). </w:t>
      </w:r>
    </w:p>
    <w:p w14:paraId="2CC7E6CF"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Il Signore le rispose: "Due nazioni sono nel tuo seno e due popoli dal tuo grembo si disperderanno; un popolo sarà più forte dell'altro e il maggiore servirà il più piccolo" (Gen 25, 23). E disse al suo popolo: "Ecco che il popolo dei figli d'Israele è più numeroso e più forte di noi (Es 1, 9). Dio beneficò le levatrici. Il popolo aumentò e divenne molto forte (Es 1, 20). Io so che il re d'Egitto non vi permetterà di partire, se non con l'intervento di una mano forte (Es 3, 19). Allora Mosè stese la mano sul mare. E il Signore durante tutta la notte, risospinse il mare con un forte vento d'oriente, rendendolo asciutto; le acque si divisero (Es 14, 21). Quando Mosè alzava le mani, Israele era il più forte, ma quando le lasciava cadere, era più forte Amalek (Es 17, 11). E osserverete che paese sia, che popolo l'abiti, se forte o debole, se poco o molto numeroso (Nm 13, 18). Ma gli uomini che vi erano andati con lui dissero: "Noi non saremo capaci di andare contro questo popolo, perché è più forte di noi" (Nm 13, 31). </w:t>
      </w:r>
    </w:p>
    <w:p w14:paraId="0BEE555D"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Israele lo sconfisse, passandolo a fil di spada, e conquistò il suo paese dall'Arnon fino allo Iabbok, estendendosi fino alla regione degli Ammoniti, perché la frontiera degli Ammoniti era forte (Nm 21, 24). Perché il Signore vostro Dio è il Dio degli dei, il Signore dei signori, il Dio grande, forte e terribile, che non usa parzialità e non accetta regali (Dt 10, 17). E tu pronuncerai queste parole davanti al Signore tuo Dio: Mio padre era un Arameo errante; scese in Egitto, vi stette come un forestiero con poca gente e vi diventò una nazione grande, forte e numerosa (Dt 26, 5). Poi Mosè chiamò Giosuè e gli disse alla presenza di tutto Israele: "Sii forte e fatti animo, perché tu entrerai con questo popolo nel paese, che il Signore ai loro padri giurò di darvi: tu gliene darai il possesso (Dt 31, 7). Poi il Signore comunicò i suoi ordini a Giosuè, figlio di Nun, e gli disse: "Sii forte e fatti animo, poiché tu introdurrai gli Israeliti nel paese, che ho giurato di dar loro, e io sarò con te" (Dt 31, 23). </w:t>
      </w:r>
    </w:p>
    <w:p w14:paraId="514D932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Sii coraggioso e forte, poiché  tu dovrai mettere questo popolo in possesso della terra che ho giurato ai loro padri di dare loro (Gs 1, 6). Solo sii forte e molto coraggioso, cercando di agire secondo tutta la legge che ti ha prescritta Mosè, mio servo. Non deviare da essa ne' a destra ne' a sinistra, perché  tu abbia successo in qualunque tua impresa (Gs 1, 7). Non ti ho io comandato: Sii forte e coraggioso? Non temere dunque e non spaventarti, perché è con te il Signore tuo Dio, dovunque tu vada" (Gs 1, 9). Chiunque disprezzerà i tuoi ordini e non obbedirà alle tue parole in quanto ci comanderai, sarà messo a morte. Solo, sii forte e coraggioso" (Gs 1, 18). Perché tutti i popoli della terra sappiano quanto è forte la mano del Signore e temiate il Signore Dio vostro, per sempre" (Gs 4, 24). Perché le montagne saranno tue. E' una foresta, ma tu la disboscherai e sarà tua da un estremo all'altro; spodesterai infatti il Cananeo, benché abbia carri di ferro e sia forte" (Gs 17, 18). </w:t>
      </w:r>
    </w:p>
    <w:p w14:paraId="2813D647"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Quando Israele divenne più forte, costrinse ai lavori forzati i Cananei, ma non li scacciò del tutto (Gdc 1, 28). Gli Israeliti ripresero a fare ciò che è male agli occhi del Signore; il Signore rese forte Eglon, re di Moab, contro Israele, perché facevano ciò che è male agli occhi del Signore (Gdc 3, 12). L'angelo del Signore gli apparve e gli disse: "Il Signore è con te, uomo forte è valoroso!" (Gdc 6, 12). Ora Iefte, il Galaadita, era uomo forte e valoroso, figlio di una prostituta; lo aveva generato Gàlaad (Gdc 11, 1). Quelli gli risposero: "Proponi l'indovinello e noi lo ascolteremo". Egli disse loro: "Dal divoratore è uscito il cibo e dal forte è uscito il dolce". Per tre giorni quelli non riuscirono a spiegare l'indovinello (Gdc 14, 14). Gli uomini della città, il settimo giorno, prima che tramontasse il sole, dissero a Sansone: "Che c'è di più dolce del miele? Che c'è di più forte del leone?". Rispose loro: "Se non aveste arato con la mia giovenca, non avreste sciolto il mio indovinello" (Gdc 14, 18). Non appena l'arca del Signore giunse all'accampamento, gli Israeliti elevarono un urlo così forte che ne tremò la terra (1Sam 4, 5). </w:t>
      </w:r>
    </w:p>
    <w:p w14:paraId="1C102CB9"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Anche i Filistei udirono l'eco di quell'urlo e dissero: "Che significa il risuonare di quest'urlo così forte nell'accampamento degli Ebrei?". Poi vennero a sapere che era arrivata nel loro campo l'arca del Signore (1Sam 4, 6). Rispose uno dei giovani: "Ecco, ho visto il figlio di Iesse il Betlemmita: egli sa suonare ed è forte e coraggioso, abile nelle armi, saggio di parole, di bell'aspetto e il Signore è con lui" (1Sam 16, 18). La donna vide Samuele e proruppe in un forte grido e disse quella donna a Saul: "Perché mi hai ingannata? Tu sei Saul!" (1Sam 28, 12). La guerra tra la casa di Saul e la casa di Davide si protrasse a lungo. Davide con l'andar del tempo si faceva più forte, mentre la casa di Saul andava indebolendosi (2Sam 3, 1). Ma egli non volle ascoltarla: fu più forte di lei e la violentò unendosi a lei (2Sam 13, 14). IO me ne vado per la strada di ogni uomo sulla terra. Tu sii forte e mostrati uomo (1Re 2, 2). Gridarono a voce più forte e si fecero incisioni, secondo il loro costume, con spade e lance, fino a bagnarsi tutti di sangue (1Re 18, 28). Allora il profeta si avvicinò al re di Israele e gli disse: "Su, sii forte; sappi e vedi quanto dovrai fare, perché l'anno prossimo il re di Aram muoverà contro di te" (1Re 20, 22). Allora Saul disse al suo scudiero: "Prendi la spada e trafiggimi; altrimenti verranno quei non circoncisi e infieriranno contro di me". Ma lo scudiero, in preda a forte paura, non volle. Saul allora, presa la spada, vi si gettò sopra (1Cr 10, 4). </w:t>
      </w:r>
    </w:p>
    <w:p w14:paraId="3390814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All'inizio dell'anno successivo, quando i re sono soliti andare in guerra, Ioab, alla testa di un forte esercito, devastò la regione degli Ammoniti, quindi andò ad assediare Rabbà, mentre Davide se ne stava in Gerusalemme. Ioab occupò e distrusse Rabbà (1Cr 20, 1). Certo riuscirai, se cercherai di praticare gli statuti e i decreti che il Signore ha prescritti a Mosè per Israele. Sii forte, coraggio; non temere e non abbatterti (1Cr 22, 13). Vedi: ora il Signore ti ha scelto perché tu gli costruisca una casa come santuario; sii forte e mettiti al lavoro" (1Cr 28, 10). Davide disse a Salomone suo figlio: "Sii forte, coraggio; mettiti al lavoro, non temere e non abbatterti, perché il Signore Dio, mio Dio, è con te. Non ti lascerà e non ti abbandonerà finché tu non abbia terminato tutto il lavoro per il tempio (1Cr 28, 20). Quando il regno fu consolidato ed egli si sentì forte, Roboamo abbandonò la legge del Signore e tutto Israele lo seguì (2Cr 12, 1).</w:t>
      </w:r>
    </w:p>
    <w:p w14:paraId="49BBA8D4"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Presso di lui si sono radunati uomini sfaccendati e iniqui; essi si fecero forti contro Roboamo figlio di Salomone. Roboamo era giovane, timido di carattere; non fu abbastanza forte di fronte a loro (2Cr 13, 7). Il suo cuore divenne forte nel seguire il Signore; eliminò anche le alture e i pali sacri da Giuda (2Cr 17, 6). Tuttavia molti tra i sacerdoti e i leviti e i capifamiglia anziani, che avevano visto il tempio di prima, mentre si gettavano le nuove fondamenta di questo tempio sotto i loro occhi piangevano forte; i più, invece, continuavano ad alzare grida di acclamazione e di gioia (Esd 3, 12). Alzati, perché a te è affidato questo compito; noi saremo con te; sii forte e mettiti all'opera!" (Esd 10, 4). Ora questi sono tuoi servi e tuo popolo; tu li hai redenti con grande potenza e con mano forte (Ne 1, 10). </w:t>
      </w:r>
    </w:p>
    <w:p w14:paraId="3F489D6A"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12s). Tutti i capi delle province, i satrapi, i governatori e quelli che curavano gli affari del re diedero man forte ai Giudei, perché il timore di Mardocheo si era impadronito di essi (Est 9, 3). Giuda Maccabeo, forte guerriero dalla sua gioventù, sarà capo del vostro esercito e condurrà la battaglia contro i pagani (1Mac 2, 66). Apollonio radunò dei pagani e un forte esercito dalla Samaria per combattere Israele (1Mac 3, 10). Fece i preparativi e si unì a lui un forte gruppo di empi per aiutarlo a vendicarsi degli Israeliti (1Mac 3, 15). Ma come videro lo schieramento avanzare contro di loro, dissero a Giuda: "Come faremo noi così pochi ad attaccar battaglia contro una moltitudine così forte? Oltre tutto, siamo rimasti oggi senza mangiare" (1Mac 3, 17). Poi passò contro gli Ammoniti e vi trovò un forte contingente e un popolo numeroso al comando di Timòteo (1Mac 5, 6). Arrivarono a Efron, città posta sul percorso, grande e particolarmente forte, che non era possibile evitare da nessuna parte e bisognava passarvi in mezzo (1Mac 5, 46). Rimase così molti giorni, perché si rinnovava in lui una forte depressione e credeva di morire (1Mac 6, 9). </w:t>
      </w:r>
    </w:p>
    <w:p w14:paraId="5FCBC186"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Tremavano quanti sentivano il frastuono di quella moltitudine e la marcia di tanta gente e il cozzo delle armi: era veramente un esercito immenso e forte (1Mac 6, 41). Ma essi non credettero alle sue parole: avevano infatti saputo che era giunto con un forte esercito (1Mac 7, 11). Giuda notò che Bàcchide e la parte più forte dell'esercito era a destra: allora si unirono a lui tutti i più coraggiosi (1Mac 9, 14). Abbiamo sentito dire di te che sei uomo forte e potente e disposto ad essere nostro amico (1Mac 10, 19). "Soltanto tu ti sei alzato contro di noi e io sono diventato oggetto di derisione e di scherno a causa tua. Perché ti fai forte contro di noi stando sui monti? (1Mac 10, 70). Poi inviò Giònata figlio di Assalonne con un forte esercito a Giaffa; egli ne scacciò gli occupanti e rimase là sul posto (1Mac 13, 11). Simone si rese conto che gli parlavano con inganno, ma mandò ugualmente a prendere l'argento e i figli, per non attirarsi forte inimicizia da parte del popolo (1Mac 13, 17). Perciò, abbandonando ora da forte questa vita, mi mostrerò degno della mia età (2Mac 6, 27). </w:t>
      </w:r>
    </w:p>
    <w:p w14:paraId="26CC1F9A"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Ma da quelle parti non trovarono Timòteo, il quale era già partito dalla zona, senza aver intrapreso alcuna azione, ma lasciando in un certo luogo un presidio molto forte (2Mac 12, 18). Perché ha steso contro Dio la sua mano, ha osato farsi forte contro l'Onnipotente (Gb 15, 25). Per questo mi batte forte il cuore e mi balza fuori dal petto (Gb 37, 1). Chi è questo re della gloria? Il Signore forte e potente, il Signore potente in battaglia (Sal 23, 8). Spera nel Signore, sii forte, si rinfranchi il tuo cuore e spera nel Signore (Sal 26, 14). Il re non si salva per un forte esercito né il prode per il suo grande vigore (Sal 32, 16). Tutte le mie ossa dicano: “Chi è come te, Signore, che liberi il debole dal più forte, il misero e il povero dal predatore?" (Sal 34, 10). Ecco l'uomo che non ha posto in Dio la sua difesa, ma confidava nella sua grande ricchezza e si faceva forte dei suoi crimini" (Sal 51, 9). Sia la tua mano sull'uomo della tua destra, sul figlio dell'uomo che per te hai reso forte (Sal 79, 18). </w:t>
      </w:r>
    </w:p>
    <w:p w14:paraId="7FE51C5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Anche Assur è loro alleato e ai figli di Lot presta man forte (Sal 82, 9). E' potente il tuo braccio, forte la tua mano, alta la tua destra (Sal 88, 14). Ma Dio rese assai fecondo il suo popolo, lo rese più forte dei suoi nemici (Sal 104, 24). Perché forte è il suo amore per noi e la fedeltà del Signore dura in eterno (Sal 116, 2). Nel timore del Signore è la fiducia del forte; per i suoi figli egli sarà un rifugio (Pr 14, 26). Perché il loro vendicatore è forte, egli difenderà la loro causa contro di te (Pr 23, 11). Un uomo saggio vale più di uno forte, un uomo sapiente più di uno pieno di vigore (Pr 24, 5). Il leone, il più forte degli animali, che non indietreggia davanti a nessuno (Pr 30, 30). Ciò che è, già da tempo ha avuto un nome; e si sa che cos'è un uomo: egli non può competere con chi è più forte di lui (Qo 6, 10). La sapienza rende il saggio più forte di dieci potenti che governano la città (Qo 7, 19). Mettimi come sigillo sul tuo cuore, come sigillo sul tuo braccio; perché forte come la morte è l'amore, tenace come gli inferi è la passione: le sue vampe son vampe di fuoco, una fiamma del Signore! (Ct 8, 6). </w:t>
      </w:r>
    </w:p>
    <w:p w14:paraId="137CA400"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Essa, quando le genti furono confuse, concordi soltanto nella malvagità, riconobbe il giusto e lo conservò davanti a Dio senza macchia e lo mantenne forte nonostante la sua tenerezza per il figlio (Sap 10, 5). Invece di tale castigo, tu beneficasti il tuo popolo; per appagarne il forte appetito gli preparasti un cibo di gusto squisito, le quaglie (Sap 16, 2). Non imprestare a un uomo più forte di te; quello che gli hai prestato, consideralo come perduto (Sir 8, 12). Non portare un peso troppo grave, non associarti ad uno più forte e più ricco di te. Come una pentola di coccio farà società con una caldaia? Questa l'urterà e quella andrà in frantumi (Sir 13, 2). Il ricco commette ingiustizia e per di più grida forte, il povero riceve ingiustizia e per di più deve scusarsi (Sir 13, 3). Meglio un povero di aspetto sano e forte che un ricco malato nel suo corpo (Sir 30, 14). Non fare il forte con il vino, perché ha mandato molti in rovina (Sir 31, 25). Se le metterà in pratica, sarà forte in tutto, perché la luce del Signore è la sua strada (Sir 50, 29). Il forte diverrà come stoppala sua opera come scintilla; bruceranno tutte e due insieme e nessuno le spegnerà (Is 1, 31). </w:t>
      </w:r>
    </w:p>
    <w:p w14:paraId="2FAC539E"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Tornerà il resto, il resto di Giacobbe, al Dio forte (Is 10, 21). Per questo ti glorifica un popolo forte, la città di genti possenti ti venera (Is 25, 3). In quel giorno si canterà questo canto nel paese di Giuda: Abbiamo una città forte; egli ha eretto a nostra salvezza mura e baluardo (Is 26, 1). In quel giorno il Signore punirà con la spada dura, grande e forte, il Leviatàn serpente guizzante, il Leviatàn serpente tortuoso e ucciderà il drago che sta nel mare (Is 27, 1). Ecco, inviato dal Signore, un uomo potente e forte, come nembo di grandine, come turbine rovinoso, come nembo di acque torrenziali e impetuose, getta tutto a terra con violenza (Is 28, 2). Non temere, perché io sono con te; non smarrirti, perché io sono il tuo Dio. Ti rendo forte e anche ti vengo in aiuto e ti sostengo con la destra vittoriosa (Is 41, 10). Il Signore avanza come un prode, come un guerriero eccita il suo ardore; grida, lancia urla di guerra, si mostra forte contro i suoi nemici (Is 42, 13). Si può forse strappare la preda al forte? Oppure può un prigioniero sfuggire al tiranno? (Is 49, 24). </w:t>
      </w:r>
    </w:p>
    <w:p w14:paraId="0110900C"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Eppure dice il Signore: Anche il prigioniero sarà strappato al forte, la preda sfuggirà al tiranno. Io avverserò i tuoi avversari; o salverò i tuoi figli (Is 49, 24). Farò mangiare le loro stesse carni ai tuoi oppressori, si ubriacheranno del proprio sangue come di mosto. Allora ogni uomo saprà che io sono il Signore, tuo salvatore, io il tuo redentore e il Forte di Giacobbe" (Is 49, 26). Tu succhierai il latte dei popoli, succhierai le ricchezze dei re. Saprai che io sono il Signore tuo salvatore e tuo redentore, io il Forte di Giacobbe (Is 60, 16). Le mie viscere, le mie viscere! Sono straziato. Le pareti del mio cuore! Il cuore mi batte forte; non riesco a tacere, perché ho udito uno squillo di tromba, un fragore di guerra (Ger 4, 19). Così dice il Signore: "Non si vanti il saggio della sua saggezza e non si vanti il forte della sua forza, non si vanti il ricco delle sue ricchezze (Ger 9, 22). Perché vuoi essere come un uomo sbigottito, come un forte incapace di aiutare? Eppure tu sei in mezzo a noi, Signore, e noi siamo chiamati con il tuo nome, non abbandonarci!" (Ger 14, 9). Perché il Signore ha redento Giacobbe, lo ha riscattato dalle mani del più forte di lui (Ger 31, 11). "Ah, Signore Dio, tu hai fatto il cielo e la terra con grande potenza e con braccio forte; nulla ti è impossibile (Ger 32, 17). </w:t>
      </w:r>
    </w:p>
    <w:p w14:paraId="7372BFF3"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Tu usi misericordia con mille e fai subire la pena dell'iniquità dei padri ai loro figli dopo di essi, Dio grande e forte, che ti chiami Signore degli eserciti (Ger 32, 18). Tu hai fatto uscire dall'Egitto il tuo popolo Israele con segni e con miracoli, con mano forte e con braccio possente e incutendo grande spavento (Ger 32, 21). Ma il loro vendicatore è forte, Signore degli eserciti è il suo nome. Egli sosterrà efficacemente la loro causa, per rendere tranquilla la terra e sconvolgere gli abitanti di Babilonia (Ger 50, 34). Ora, Signore Dio d'Israele, che hai fatto uscire il tuo popolo dall'Egitto con mano forte, con segni e prodigi, con grande potenza e braccio possente e ti sei fatto un nome glorioso come oggi lo possiedi (Bar 2, 11). Non liberano un uomo dalla morte né sottraggono il debole da un forte (Bar 6, 35).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w:t>
      </w:r>
    </w:p>
    <w:p w14:paraId="143AB1D6"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Andrò in cerca della pecora perduta e ricondurrò all'ovile quella smarrita; fascerò quella ferita e curerò quella malata, avrò cura della grassa e della forte; le pascerò con giustizia (Ez 34, 16). Se le dita dei piedi erano in parte di ferro e in parte di argilla, ciò significa che una parte del regno sarà forte e l'altra fragile (Dn 2, 42). Sei tu, re, che sei diventato grande e forte; la tua grandezza è cresciuta, è giunta al cielo e il tuo dominio si è esteso sino ai confini della terra (Dn 4, 19). Signore Dio nostro, che hai fatto uscire il tuo popolo dall'Egitto con mano forte e ti sei fatto un nome, come è oggi, noi abbiamo peccato, abbiamo agito da empi (Dn 9, 15). Egli stringerà una forte alleanza con molti per una settimana e, nello spazio di metà settimana, farà cessare il sacrificio e l'offerta; sull'ala del tempio porrà l'abominio della desolazione e ciò sarà sino alla fine, fino al termine segnato sul devastatore" (Dn 9, 27. Il re del mezzogiorno diverrà potente e uno dei suoi capitani sarà più forte di lui e il suo impero sarà grande (Dn 11, 5). Il quale dopo aver disfatto quell'esercito si gonfierà d'orgoglio, ma pur avendo abbattuto decine di migliaia, non per questo sarà più forte (Dn 11, 12). </w:t>
      </w:r>
    </w:p>
    <w:p w14:paraId="2AC5149E"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Non abbiamo potuto prendere il giovane perché, più forte di noi, ha aperto la porta ed è fuggito (Dn 13, 39). Giorno di tenebra e di caligine, giorno di nube e di oscurità. Come l'aurora, si spande sui monti un popolo grande e forte; come questo non ce n'è stato mai e non ce ne sarà dopo, per gli anni futuri di età in età (Gl 2, 2). Come fragore di carri che balzano sulla cima dei monti, come crepitìo di fiamma avvampante che brucia la stoppia, come un popolo forte schierato a battaglia (Gl 2, 5). Allora nemmeno l'uomo agile potrà più fuggire, né l'uomo forte usare la sua forza; il prode non potrà salvare la sua vita (Am 2, 14). Ma il Signore scatenò sul mare un forte vento e ne venne in mare una tempesta tale che la nave stava per sfasciarsi (Gn 1, 4). Degli zoppi io farò un resto, degli sbandati una nazione forte. E il Signore regnerà su di loro sul monte Sion, da allora e per sempre (Mi 4, 7). </w:t>
      </w:r>
    </w:p>
    <w:p w14:paraId="65B4BBE0"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Ora perché gridi così forte? Non c'è forse nelle tue mura alcun re? I tuoi consiglieri sono forse periti, perché ti prendono i dolori come di partoriente? (Mi 4, 9). Sei forse più forte di Tebe, seduta fra i canali del Nilo, circondata dalle acque? Per baluardo aveva il mare e per bastione le acque (Na 3, 8). Non sei tu fin da principio, Signore, il mio Dio, il mio Santo? Noi non moriremo, Signore. Tu lo hai scelto per far giustizia, l'hai reso forte, o Roccia, per castigare (Ab 1, 12). Come potrebbe uno penetrare nella casa dell'uomo forte e rapirgli le sue cose, se prima non lo lega? Allora soltanto gli potrà saccheggiare la casa (Mt 12, 29). La folla li sgridava perché tacessero; ma essi gridavano ancora più forte: "Signore, figlio di Davide, abbi pietà di noi!" (Mt 20, 31). E predicava: "Dopo di me viene uno che è più forte di me e al quale io non son degno di chinarmi per sciogliere i legacci dei suoi sandali (Mc 1, 7). </w:t>
      </w:r>
    </w:p>
    <w:p w14:paraId="61986F58"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E lo spirito immondo, straziandolo e gridando forte, uscì da lui (Mc 1, 26). Nessuno può entrare nella casa di un uomo forte e rapire le sue cose se prima non avrà legato quell'uomo forte; allora ne saccheggerà la casa (Mc 3, 27). Molti lo sgridavano per farlo tacere, ma egli gridava più forte: "Figlio di Davide, abbi pietà di me!" (Mc 10, 48). Ma Pilato diceva loro: "Che male ha fatto?". Allora essi gridarono più forte: "Crocifiggilo!" (Mc 15, 14). Alle tre Gesù gridò con voce forte: Eloì, Eloì, lemà sabactàni?, che significa: Dio mio, Dio mio, perché mi hai abbandonato? (Mc 15, 34). Ma Gesù, dando un forte grido, spirò (Mc 15, 37). Giovanni rispose a tutti dicendo: "Io vi battezzo con acqua; ma viene uno che è più forte di me, al quale io non son degno di sciogliere neppure il legaccio dei sandali: costui vi battezzerà in Spirito Santo e fuoco (Lc 3, 16). Nella sinagoga c'era un uomo con un demonio immondo e cominciò a gridare forte (Lc 4, 33). Quando un uomo forte, bene armato, fa la guardia al suo palazzo, tutti i suoi beni stanno al sicuro (Lc 11, 21).  Ma se arriva uno più forte di lui e lo vince, gli strappa via l'armatura nella quale confidava e ne distribuisce il bottino (Lc 11, 22). Quelli che camminavano avanti lo sgridavano, perché tacesse; ma lui continuava ancora più forte: "Figlio di Davide, abbi pietà di me!" (Lc 18, 39). Il mare era agitato, perché soffiava un forte vento (Gv 6, 18). Poi piegò le ginocchia e gridò forte: Signore, non imputar loro questo peccato. Detto questo, morì()At 7, 60). D'improvviso venne un terremoto così forte che furono scosse le fondamenta della prigione; subito tutte le porte si aprirono e si sciolsero le catene di tutti (At 16, 26). Ma Paolo gli gridò forte: "Non farti del male, siamo tutti qui"  (At 16, 28).  Perché ciò che è stoltezza di Dio è più sapiente degli uomini, e ciò che è debolezza di Dio è più forte degli uomini (1Cor 1, 25). </w:t>
      </w:r>
    </w:p>
    <w:p w14:paraId="2FF45D2F"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cosicché voi dovreste piuttosto usargli benevolenza e confortarlo, perché egli non soccomba sotto un dolore troppo forte (2Cor 2, 7). Perciò mi compiaccio nelle mie infermità, negli oltraggi, nelle necessità, nelle persecuzioni, nelle angosce sofferte per Cristo: quando sono debole, è allora che sono forte (2Cor 12, 10). Vidi un angelo forte che proclamava a gran voce: "Chi è degno di aprire il libro e scioglierne i sigilli?" (Ap 5, 2). Udii una voce che veniva dal cielo, come un fragore di grandi acque e come un rimbombo di forte tuono. La voce che udii era come quella di suonatori di arpa che si accompagnano nel canto con le loro arpe (Ap 14, 2). </w:t>
      </w:r>
    </w:p>
    <w:p w14:paraId="4CA7A239"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Il Libro del Siracide finisce tratteggiando per noi l’immagine di una donna forte, virtuosa. Qual è la caratteristica di questa donna? Essa agisce sempre per il più grande bene di tutti. È questa la virtù: non conoscere mai il male sotto nessuna forma, sapere compiere il bene sotto ogni forma. È evidente che questo mai potrà avvenire se lo Spirito del Signore non è la nostra virtù perenne. Un attimo senza comunione di preghiera con Lui, e subito ritorniamo polvere.</w:t>
      </w:r>
    </w:p>
    <w:p w14:paraId="56074FDA"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w:t>
      </w:r>
    </w:p>
    <w:p w14:paraId="718F54A7"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22AF918A"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w:t>
      </w:r>
    </w:p>
    <w:p w14:paraId="446F332C"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0204D9">
        <w:rPr>
          <w:rFonts w:ascii="Book Antiqua" w:eastAsia="Times New Roman" w:hAnsi="Book Antiqua" w:cs="Arial"/>
          <w:i/>
          <w:color w:val="000000"/>
          <w:sz w:val="24"/>
          <w:szCs w:val="24"/>
          <w:lang w:eastAsia="it-IT"/>
        </w:rPr>
        <w:t xml:space="preserve">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90B093B" w14:textId="77777777" w:rsidR="0077316F" w:rsidRPr="000204D9"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0204D9">
        <w:rPr>
          <w:rFonts w:ascii="Book Antiqua" w:eastAsia="Times New Roman" w:hAnsi="Book Antiqua" w:cs="Arial"/>
          <w:color w:val="000000"/>
          <w:sz w:val="24"/>
          <w:szCs w:val="24"/>
          <w:lang w:eastAsia="it-IT"/>
        </w:rPr>
        <w:t xml:space="preserve">San Paolo nella Lettera ai Galati ci rivela che se siamo nello Spirito, se lo Spirito guida la nostra vita, le opere da noi prodotte sono buone, ottime. Se invece siamo nella fragilità della carne, perché abbiamo abbandonato lo Spirito, le nostre opere sono cattive, pessime, di morte. </w:t>
      </w:r>
    </w:p>
    <w:p w14:paraId="376E0C01" w14:textId="77777777" w:rsidR="0077316F" w:rsidRPr="000204D9"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3CF47AD" w14:textId="77777777" w:rsidR="0077316F" w:rsidRPr="000204D9"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1FD6C00" w14:textId="77777777" w:rsidR="0077316F" w:rsidRPr="000204D9"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Ma se vi lasciate guidare dallo Spirito, non siete sotto la Legge. Del resto sono ben note le opere della carne: fornicazione, impurità, dissolutezza, idolatria, stregonerie, inimicizie, discordia, gelosia, dissensi, divisioni, fazioni,</w:t>
      </w:r>
      <w:r w:rsidRPr="000204D9">
        <w:rPr>
          <w:rFonts w:ascii="Book Antiqua" w:eastAsia="Times New Roman" w:hAnsi="Book Antiqua" w:cs="Arial"/>
          <w:i/>
          <w:position w:val="4"/>
          <w:sz w:val="24"/>
          <w:szCs w:val="24"/>
          <w:lang w:eastAsia="it-IT"/>
        </w:rPr>
        <w:t xml:space="preserve"> </w:t>
      </w:r>
      <w:r w:rsidRPr="000204D9">
        <w:rPr>
          <w:rFonts w:ascii="Book Antiqua" w:eastAsia="Times New Roman" w:hAnsi="Book Antiqua" w:cs="Arial"/>
          <w:i/>
          <w:sz w:val="24"/>
          <w:szCs w:val="24"/>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224FFA9" w14:textId="77777777" w:rsidR="0077316F" w:rsidRPr="000204D9"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0204D9">
        <w:rPr>
          <w:rFonts w:ascii="Book Antiqua" w:eastAsia="Times New Roman" w:hAnsi="Book Antiqua" w:cs="Arial"/>
          <w:i/>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2070D10F" w14:textId="77777777" w:rsidR="0077316F" w:rsidRPr="000204D9"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0204D9">
        <w:rPr>
          <w:rFonts w:ascii="Book Antiqua" w:eastAsia="Times New Roman" w:hAnsi="Book Antiqua" w:cs="Arial"/>
          <w:sz w:val="24"/>
          <w:szCs w:val="24"/>
          <w:lang w:eastAsia="it-IT"/>
        </w:rPr>
        <w:t xml:space="preserve">La virtù è il Dio Forte, che in Cristo, per lo Spirito Santo, agisce in noi senza interruzione. </w:t>
      </w:r>
    </w:p>
    <w:p w14:paraId="2310FE0C" w14:textId="77777777" w:rsidR="0077316F" w:rsidRDefault="0077316F" w:rsidP="0077316F">
      <w:pPr>
        <w:jc w:val="both"/>
      </w:pPr>
    </w:p>
    <w:p w14:paraId="5DEEE4C7" w14:textId="77777777" w:rsidR="0077316F" w:rsidRDefault="0077316F" w:rsidP="0077316F">
      <w:pPr>
        <w:pStyle w:val="Nessunaspaziatura"/>
        <w:numPr>
          <w:ilvl w:val="0"/>
          <w:numId w:val="4"/>
        </w:numPr>
        <w:tabs>
          <w:tab w:val="num" w:pos="567"/>
        </w:tabs>
        <w:spacing w:after="120" w:line="256" w:lineRule="auto"/>
        <w:ind w:left="567" w:hanging="567"/>
      </w:pPr>
      <w:r>
        <w:t>La correzione fraterna è opera di vera carità: “Se il tuo fratello commetterà una colpa contro di te, va’ e ammoniscilo frate e lui solo”. </w:t>
      </w:r>
    </w:p>
    <w:p w14:paraId="30CB9F01" w14:textId="77777777" w:rsidR="0077316F" w:rsidRDefault="0077316F" w:rsidP="0077316F">
      <w:pPr>
        <w:pStyle w:val="Nessunaspaziatura"/>
        <w:numPr>
          <w:ilvl w:val="0"/>
          <w:numId w:val="4"/>
        </w:numPr>
        <w:tabs>
          <w:tab w:val="num" w:pos="567"/>
        </w:tabs>
        <w:spacing w:after="120" w:line="256" w:lineRule="auto"/>
        <w:ind w:left="567" w:hanging="567"/>
      </w:pPr>
      <w:r>
        <w:t>Uno può dire una parola stolta, insipiente, azzardata, immaginata, non corrispondente alla verità. Può anche peccare contro il fratello. </w:t>
      </w:r>
    </w:p>
    <w:p w14:paraId="0E9FB4BF" w14:textId="77777777" w:rsidR="0077316F" w:rsidRDefault="0077316F" w:rsidP="0077316F">
      <w:pPr>
        <w:pStyle w:val="Nessunaspaziatura"/>
        <w:numPr>
          <w:ilvl w:val="0"/>
          <w:numId w:val="4"/>
        </w:numPr>
        <w:tabs>
          <w:tab w:val="num" w:pos="567"/>
        </w:tabs>
        <w:spacing w:after="120" w:line="256" w:lineRule="auto"/>
        <w:ind w:left="567" w:hanging="567"/>
      </w:pPr>
      <w:r>
        <w:t>È obbligo di chi ascolta o vede, operare la correzione, subito se le circostanze lo permettono o in seguito, agendo sempre con prudenza. </w:t>
      </w:r>
    </w:p>
    <w:p w14:paraId="1FE5AC86" w14:textId="77777777" w:rsidR="0077316F" w:rsidRDefault="0077316F" w:rsidP="0077316F">
      <w:pPr>
        <w:pStyle w:val="Nessunaspaziatura"/>
        <w:numPr>
          <w:ilvl w:val="0"/>
          <w:numId w:val="4"/>
        </w:numPr>
        <w:tabs>
          <w:tab w:val="num" w:pos="567"/>
        </w:tabs>
        <w:spacing w:after="120" w:line="256" w:lineRule="auto"/>
        <w:ind w:left="567" w:hanging="567"/>
      </w:pPr>
      <w:r>
        <w:t>Se l’altro si ostina nel male, chi ha ascoltato o visto dovrà presentarsi con testimoni, per ribadire che quanto proferito o fatto è male. </w:t>
      </w:r>
    </w:p>
    <w:p w14:paraId="49185FCE" w14:textId="77777777" w:rsidR="0077316F" w:rsidRDefault="0077316F" w:rsidP="0077316F">
      <w:pPr>
        <w:pStyle w:val="Nessunaspaziatura"/>
        <w:numPr>
          <w:ilvl w:val="0"/>
          <w:numId w:val="4"/>
        </w:numPr>
        <w:tabs>
          <w:tab w:val="num" w:pos="567"/>
        </w:tabs>
        <w:spacing w:after="120" w:line="256" w:lineRule="auto"/>
        <w:ind w:left="567" w:hanging="567"/>
      </w:pPr>
      <w:r>
        <w:t>Ma sempre nella riservatezza e nel silenzio. Se poi si persiste nell’ostinazione, allora si deve ricorrere all’autorità nella comunità. </w:t>
      </w:r>
    </w:p>
    <w:p w14:paraId="4720347B" w14:textId="77777777" w:rsidR="0077316F" w:rsidRDefault="0077316F" w:rsidP="0077316F">
      <w:pPr>
        <w:pStyle w:val="Nessunaspaziatura"/>
        <w:numPr>
          <w:ilvl w:val="0"/>
          <w:numId w:val="4"/>
        </w:numPr>
        <w:tabs>
          <w:tab w:val="num" w:pos="567"/>
        </w:tabs>
        <w:spacing w:after="120" w:line="256" w:lineRule="auto"/>
        <w:ind w:left="567" w:hanging="567"/>
      </w:pPr>
      <w:r>
        <w:t>È gravissimo peccato contro la carità saltare le prime due vie di riservatezza e di rispetto e subito ricorrere all’autorità superiore. </w:t>
      </w:r>
    </w:p>
    <w:p w14:paraId="398A39EF" w14:textId="77777777" w:rsidR="0077316F" w:rsidRDefault="0077316F" w:rsidP="0077316F">
      <w:pPr>
        <w:pStyle w:val="Nessunaspaziatura"/>
        <w:numPr>
          <w:ilvl w:val="0"/>
          <w:numId w:val="4"/>
        </w:numPr>
        <w:tabs>
          <w:tab w:val="num" w:pos="567"/>
        </w:tabs>
        <w:spacing w:after="120" w:line="256" w:lineRule="auto"/>
        <w:ind w:left="567" w:hanging="567"/>
      </w:pPr>
      <w:r>
        <w:t>Ma è anche peccato gravissimo contro la carità, se l’autorità superiore dovesse intervenire senza alcuna indagine. La carità obbliga. </w:t>
      </w:r>
    </w:p>
    <w:p w14:paraId="06DD6B35" w14:textId="77777777" w:rsidR="0077316F" w:rsidRDefault="0077316F" w:rsidP="0077316F">
      <w:pPr>
        <w:pStyle w:val="Nessunaspaziatura"/>
        <w:numPr>
          <w:ilvl w:val="0"/>
          <w:numId w:val="4"/>
        </w:numPr>
        <w:tabs>
          <w:tab w:val="num" w:pos="567"/>
        </w:tabs>
        <w:spacing w:after="120" w:line="256" w:lineRule="auto"/>
        <w:ind w:left="567" w:hanging="567"/>
      </w:pPr>
      <w:r>
        <w:t>Spetta all’autorità superiore indicare la via del Vangelo. Solo in caso di ostinazione nella falsità, essa è obbligata a intervenire. </w:t>
      </w:r>
    </w:p>
    <w:p w14:paraId="77667A83" w14:textId="77777777" w:rsidR="0077316F" w:rsidRDefault="0077316F" w:rsidP="0077316F">
      <w:pPr>
        <w:pStyle w:val="Nessunaspaziatura"/>
        <w:numPr>
          <w:ilvl w:val="0"/>
          <w:numId w:val="4"/>
        </w:numPr>
        <w:tabs>
          <w:tab w:val="num" w:pos="567"/>
        </w:tabs>
        <w:spacing w:after="120" w:line="256" w:lineRule="auto"/>
        <w:ind w:left="567" w:hanging="567"/>
      </w:pPr>
      <w:r>
        <w:t>Il Vangelo e le sue vie obbligano tutti sempre. Non si può vivere il Vangelo trasgredendo il Vangelo. Il Vangelo obbliga al Vangelo. </w:t>
      </w:r>
    </w:p>
    <w:p w14:paraId="3176DE84" w14:textId="77777777" w:rsidR="0077316F" w:rsidRDefault="0077316F" w:rsidP="0077316F">
      <w:pPr>
        <w:pStyle w:val="Nessunaspaziatura"/>
        <w:numPr>
          <w:ilvl w:val="0"/>
          <w:numId w:val="4"/>
        </w:numPr>
        <w:tabs>
          <w:tab w:val="num" w:pos="567"/>
        </w:tabs>
        <w:spacing w:after="120" w:line="256" w:lineRule="auto"/>
        <w:ind w:left="567" w:hanging="567"/>
      </w:pPr>
      <w:r>
        <w:t>Né per l’affermazione della verità si può peccare in modo grave contro la carità. Chi ama sempre sa come agire nella verità con la carità. </w:t>
      </w:r>
    </w:p>
    <w:p w14:paraId="38432939"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aiutaci a vivere tutto il Vangelo nella forma e nelle modalità del Vangelo sempre per sempre. </w:t>
      </w:r>
    </w:p>
    <w:p w14:paraId="03913D30" w14:textId="77777777" w:rsidR="0077316F" w:rsidRDefault="0077316F" w:rsidP="0077316F">
      <w:pPr>
        <w:pStyle w:val="Nessunaspaziatura"/>
        <w:numPr>
          <w:ilvl w:val="0"/>
          <w:numId w:val="4"/>
        </w:numPr>
        <w:tabs>
          <w:tab w:val="num" w:pos="567"/>
        </w:tabs>
        <w:spacing w:after="120" w:line="256" w:lineRule="auto"/>
        <w:ind w:left="567" w:hanging="567"/>
      </w:pPr>
      <w:r>
        <w:t>Madre Santa, fa’ che viviamo il Vangelo senza mai peccare contro il Vangelo, perfetti nella verità e nella carità.</w:t>
      </w:r>
    </w:p>
    <w:p w14:paraId="75E506DE" w14:textId="77777777" w:rsidR="0077316F" w:rsidRDefault="0077316F" w:rsidP="0077316F">
      <w:pPr>
        <w:pStyle w:val="Nessunaspaziatura"/>
        <w:numPr>
          <w:ilvl w:val="0"/>
          <w:numId w:val="0"/>
        </w:numPr>
        <w:ind w:left="567" w:hanging="567"/>
      </w:pPr>
    </w:p>
    <w:p w14:paraId="6E4567D5" w14:textId="77777777" w:rsidR="0077316F" w:rsidRDefault="0077316F" w:rsidP="0077316F">
      <w:pPr>
        <w:pStyle w:val="Nessunaspaziatura"/>
        <w:numPr>
          <w:ilvl w:val="0"/>
          <w:numId w:val="4"/>
        </w:numPr>
        <w:tabs>
          <w:tab w:val="num" w:pos="567"/>
        </w:tabs>
        <w:spacing w:after="120" w:line="256" w:lineRule="auto"/>
        <w:ind w:left="567" w:hanging="567"/>
      </w:pPr>
      <w:r w:rsidRPr="00434DDA">
        <w:t>Le regole del Signore sono chiare: Dio si obbliga ad un amore eterno. Chiede ai suoi figli che anche loro s'obblighino ad un amore infinito. </w:t>
      </w:r>
    </w:p>
    <w:p w14:paraId="77AD59E0" w14:textId="77777777" w:rsidR="0077316F" w:rsidRDefault="0077316F" w:rsidP="0077316F">
      <w:pPr>
        <w:pStyle w:val="Nessunaspaziatura"/>
        <w:numPr>
          <w:ilvl w:val="0"/>
          <w:numId w:val="4"/>
        </w:numPr>
        <w:tabs>
          <w:tab w:val="num" w:pos="567"/>
        </w:tabs>
        <w:spacing w:after="120" w:line="256" w:lineRule="auto"/>
        <w:ind w:left="567" w:hanging="567"/>
      </w:pPr>
      <w:r w:rsidRPr="00434DDA">
        <w:t>Gesù si obbliga. Chiede ai discepoli lo stesso suo obbligo. Se i membri di una comunità non si obbligano, mai potranno obbligare. </w:t>
      </w:r>
    </w:p>
    <w:p w14:paraId="505DDE2F" w14:textId="77777777" w:rsidR="0077316F" w:rsidRDefault="0077316F" w:rsidP="0077316F">
      <w:pPr>
        <w:pStyle w:val="Nessunaspaziatura"/>
        <w:numPr>
          <w:ilvl w:val="0"/>
          <w:numId w:val="4"/>
        </w:numPr>
        <w:tabs>
          <w:tab w:val="num" w:pos="567"/>
        </w:tabs>
        <w:spacing w:after="120" w:line="256" w:lineRule="auto"/>
        <w:ind w:left="567" w:hanging="567"/>
      </w:pPr>
      <w:r w:rsidRPr="00434DDA">
        <w:t>Manca la perfetta esemplarità dell’obbligo. L’obbligo dei figli è dall’obbligo dei genitori. L’obbligo è generato dall’obbligo. </w:t>
      </w:r>
    </w:p>
    <w:p w14:paraId="3C219BFF" w14:textId="77777777" w:rsidR="0077316F" w:rsidRDefault="0077316F" w:rsidP="0077316F">
      <w:pPr>
        <w:pStyle w:val="Nessunaspaziatura"/>
        <w:numPr>
          <w:ilvl w:val="0"/>
          <w:numId w:val="4"/>
        </w:numPr>
        <w:tabs>
          <w:tab w:val="num" w:pos="567"/>
        </w:tabs>
        <w:spacing w:after="120" w:line="256" w:lineRule="auto"/>
        <w:ind w:left="567" w:hanging="567"/>
      </w:pPr>
      <w:r w:rsidRPr="00434DDA">
        <w:t>L’obbligo dei genitori è dall’obbligo della comunità cristiana in ogni suo componente. Sempre l’obbligo è generato dall’obbligo. </w:t>
      </w:r>
    </w:p>
    <w:p w14:paraId="706A6731" w14:textId="77777777" w:rsidR="0077316F" w:rsidRDefault="0077316F" w:rsidP="0077316F">
      <w:pPr>
        <w:pStyle w:val="Nessunaspaziatura"/>
        <w:numPr>
          <w:ilvl w:val="0"/>
          <w:numId w:val="4"/>
        </w:numPr>
        <w:tabs>
          <w:tab w:val="num" w:pos="567"/>
        </w:tabs>
        <w:spacing w:after="120" w:line="256" w:lineRule="auto"/>
        <w:ind w:left="567" w:hanging="567"/>
      </w:pPr>
      <w:r w:rsidRPr="00434DDA">
        <w:t>Se la comunità non si obbliga a camminare sulla via della giustizia e del diritto, mai per suo tramite le famiglie si potranno obbligare. </w:t>
      </w:r>
    </w:p>
    <w:p w14:paraId="3D05AFAC" w14:textId="77777777" w:rsidR="0077316F" w:rsidRDefault="0077316F" w:rsidP="0077316F">
      <w:pPr>
        <w:pStyle w:val="Nessunaspaziatura"/>
        <w:numPr>
          <w:ilvl w:val="0"/>
          <w:numId w:val="4"/>
        </w:numPr>
        <w:tabs>
          <w:tab w:val="num" w:pos="567"/>
        </w:tabs>
        <w:spacing w:after="120" w:line="256" w:lineRule="auto"/>
        <w:ind w:left="567" w:hanging="567"/>
      </w:pPr>
      <w:r w:rsidRPr="00434DDA">
        <w:t>Le famiglie non obbligate avranno figli non obbligati. Non lasciare le famiglie sole si riveste d'un preciso anzi ass</w:t>
      </w:r>
      <w:r>
        <w:t>a</w:t>
      </w:r>
      <w:r w:rsidRPr="00434DDA">
        <w:t>i esatto significato. </w:t>
      </w:r>
    </w:p>
    <w:p w14:paraId="1E31307A" w14:textId="77777777" w:rsidR="0077316F" w:rsidRDefault="0077316F" w:rsidP="0077316F">
      <w:pPr>
        <w:pStyle w:val="Nessunaspaziatura"/>
        <w:numPr>
          <w:ilvl w:val="0"/>
          <w:numId w:val="4"/>
        </w:numPr>
        <w:tabs>
          <w:tab w:val="num" w:pos="567"/>
        </w:tabs>
        <w:spacing w:after="120" w:line="256" w:lineRule="auto"/>
        <w:ind w:left="567" w:hanging="567"/>
      </w:pPr>
      <w:r w:rsidRPr="00434DDA">
        <w:t>Noi chiesa ci obblighiamo a camminare sulla via de</w:t>
      </w:r>
      <w:r>
        <w:t>i</w:t>
      </w:r>
      <w:r w:rsidRPr="00434DDA">
        <w:t xml:space="preserve"> Comandamenti secondo l’interpretazione che ci offre Gesù nel Discorso della Montagna. </w:t>
      </w:r>
    </w:p>
    <w:p w14:paraId="601D8DBD" w14:textId="77777777" w:rsidR="0077316F" w:rsidRDefault="0077316F" w:rsidP="0077316F">
      <w:pPr>
        <w:pStyle w:val="Nessunaspaziatura"/>
        <w:numPr>
          <w:ilvl w:val="0"/>
          <w:numId w:val="4"/>
        </w:numPr>
        <w:tabs>
          <w:tab w:val="num" w:pos="567"/>
        </w:tabs>
        <w:spacing w:after="120" w:line="256" w:lineRule="auto"/>
        <w:ind w:left="567" w:hanging="567"/>
      </w:pPr>
      <w:r w:rsidRPr="00434DDA">
        <w:t>Una comunità obbligata sarà sempre capace di obbligare i genitori. I genitori obbligati obbligheranno i loro figli. Si è gli uni dagl’altri. </w:t>
      </w:r>
    </w:p>
    <w:p w14:paraId="68D36832" w14:textId="77777777" w:rsidR="0077316F" w:rsidRDefault="0077316F" w:rsidP="0077316F">
      <w:pPr>
        <w:pStyle w:val="Nessunaspaziatura"/>
        <w:numPr>
          <w:ilvl w:val="0"/>
          <w:numId w:val="4"/>
        </w:numPr>
        <w:tabs>
          <w:tab w:val="num" w:pos="567"/>
        </w:tabs>
        <w:spacing w:after="120" w:line="256" w:lineRule="auto"/>
        <w:ind w:left="567" w:hanging="567"/>
      </w:pPr>
      <w:r w:rsidRPr="00434DDA">
        <w:t>Vergine Maria, Madre della Redenzione, aiutaci ad obbligarci a Cristo Gesù per tutti i giorni della nostra vita. Possiamo obbligare altri. </w:t>
      </w:r>
    </w:p>
    <w:p w14:paraId="11512C85" w14:textId="77777777" w:rsidR="0077316F" w:rsidRPr="00434DDA" w:rsidRDefault="0077316F" w:rsidP="0077316F">
      <w:pPr>
        <w:pStyle w:val="Nessunaspaziatura"/>
        <w:numPr>
          <w:ilvl w:val="0"/>
          <w:numId w:val="4"/>
        </w:numPr>
        <w:tabs>
          <w:tab w:val="num" w:pos="567"/>
        </w:tabs>
        <w:spacing w:after="120" w:line="256" w:lineRule="auto"/>
        <w:ind w:left="567" w:hanging="567"/>
      </w:pPr>
      <w:r w:rsidRPr="00434DDA">
        <w:t>Madre Santa, liberarci dalla stoltezza di pensare che senza il nostro obbligo nella Parola possiamo obbligare altri.</w:t>
      </w:r>
    </w:p>
    <w:p w14:paraId="7225A26F" w14:textId="77777777" w:rsidR="0077316F" w:rsidRPr="00FC79EE" w:rsidRDefault="0077316F" w:rsidP="0077316F">
      <w:pPr>
        <w:pStyle w:val="Titolo2"/>
      </w:pPr>
      <w:bookmarkStart w:id="324" w:name="_Toc499840649"/>
      <w:r w:rsidRPr="00FC79EE">
        <w:t>29 Giugno</w:t>
      </w:r>
      <w:bookmarkEnd w:id="324"/>
      <w:r w:rsidRPr="00FC79EE">
        <w:t xml:space="preserve"> </w:t>
      </w:r>
    </w:p>
    <w:p w14:paraId="28D57E67" w14:textId="77777777" w:rsidR="0077316F" w:rsidRDefault="0077316F" w:rsidP="0077316F">
      <w:pPr>
        <w:jc w:val="both"/>
      </w:pPr>
      <w:r>
        <w:t>Logica cristiana e logica del mondo sono ben diverse. Una dona la vita per la vita. L'altra priva della vitae.</w:t>
      </w:r>
    </w:p>
    <w:p w14:paraId="215EF57C" w14:textId="77777777" w:rsidR="0077316F" w:rsidRPr="004F5C4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4"/>
          <w:szCs w:val="24"/>
          <w:lang w:eastAsia="it-IT"/>
        </w:rPr>
      </w:pPr>
      <w:bookmarkStart w:id="325" w:name="_Toc477095064"/>
      <w:bookmarkStart w:id="326" w:name="_Toc499840650"/>
      <w:r w:rsidRPr="004F5C44">
        <w:rPr>
          <w:rFonts w:ascii="Book Antiqua" w:eastAsia="Times New Roman" w:hAnsi="Book Antiqua" w:cs="Arial"/>
          <w:b/>
          <w:sz w:val="44"/>
          <w:szCs w:val="14"/>
          <w:lang w:eastAsia="it-IT"/>
        </w:rPr>
        <w:t>29 GIUGNO</w:t>
      </w:r>
      <w:bookmarkEnd w:id="325"/>
      <w:bookmarkEnd w:id="326"/>
      <w:r w:rsidRPr="004F5C44">
        <w:rPr>
          <w:rFonts w:ascii="Book Antiqua" w:eastAsia="Times New Roman" w:hAnsi="Book Antiqua" w:cs="Arial"/>
          <w:b/>
          <w:sz w:val="44"/>
          <w:szCs w:val="14"/>
          <w:lang w:eastAsia="it-IT"/>
        </w:rPr>
        <w:t xml:space="preserve"> </w:t>
      </w:r>
    </w:p>
    <w:p w14:paraId="52FC5523" w14:textId="77777777" w:rsidR="0077316F" w:rsidRPr="004F5C4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40"/>
          <w:szCs w:val="18"/>
          <w:lang w:eastAsia="it-IT"/>
        </w:rPr>
      </w:pPr>
      <w:bookmarkStart w:id="327" w:name="_Toc477095065"/>
      <w:bookmarkStart w:id="328" w:name="_Toc499840651"/>
      <w:r w:rsidRPr="004F5C44">
        <w:rPr>
          <w:rFonts w:ascii="Book Antiqua" w:eastAsia="Times New Roman" w:hAnsi="Book Antiqua" w:cs="Arial"/>
          <w:b/>
          <w:sz w:val="40"/>
          <w:szCs w:val="18"/>
          <w:lang w:eastAsia="it-IT"/>
        </w:rPr>
        <w:t>VITA CONTRO LA VITA</w:t>
      </w:r>
      <w:bookmarkEnd w:id="327"/>
      <w:bookmarkEnd w:id="328"/>
      <w:r w:rsidRPr="004F5C44">
        <w:rPr>
          <w:rFonts w:ascii="Book Antiqua" w:eastAsia="Times New Roman" w:hAnsi="Book Antiqua" w:cs="Arial"/>
          <w:b/>
          <w:sz w:val="40"/>
          <w:szCs w:val="18"/>
          <w:lang w:eastAsia="it-IT"/>
        </w:rPr>
        <w:t xml:space="preserve"> </w:t>
      </w:r>
    </w:p>
    <w:p w14:paraId="355AF74F" w14:textId="77777777" w:rsidR="0077316F" w:rsidRPr="004F5C4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2"/>
          <w:szCs w:val="18"/>
          <w:lang w:eastAsia="it-IT"/>
        </w:rPr>
      </w:pPr>
      <w:bookmarkStart w:id="329" w:name="_Toc477095066"/>
      <w:bookmarkStart w:id="330" w:name="_Toc499840652"/>
      <w:r w:rsidRPr="004F5C44">
        <w:rPr>
          <w:rFonts w:ascii="Book Antiqua" w:eastAsia="Times New Roman" w:hAnsi="Book Antiqua" w:cs="Arial"/>
          <w:b/>
          <w:sz w:val="32"/>
          <w:szCs w:val="18"/>
          <w:lang w:eastAsia="it-IT"/>
        </w:rPr>
        <w:t>OMICIDIO SUICIDIO ABORTO EUTANASIA</w:t>
      </w:r>
      <w:bookmarkEnd w:id="329"/>
      <w:bookmarkEnd w:id="330"/>
      <w:r w:rsidRPr="004F5C44">
        <w:rPr>
          <w:rFonts w:ascii="Book Antiqua" w:eastAsia="Times New Roman" w:hAnsi="Book Antiqua" w:cs="Arial"/>
          <w:b/>
          <w:sz w:val="32"/>
          <w:szCs w:val="18"/>
          <w:lang w:eastAsia="it-IT"/>
        </w:rPr>
        <w:t xml:space="preserve"> </w:t>
      </w:r>
    </w:p>
    <w:p w14:paraId="7DCE5222" w14:textId="77777777" w:rsidR="0077316F" w:rsidRPr="004F5C44"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00" w:beforeAutospacing="1" w:after="0" w:line="240" w:lineRule="auto"/>
        <w:jc w:val="center"/>
        <w:outlineLvl w:val="0"/>
        <w:rPr>
          <w:rFonts w:ascii="Book Antiqua" w:eastAsia="Times New Roman" w:hAnsi="Book Antiqua" w:cs="Arial"/>
          <w:b/>
          <w:sz w:val="32"/>
          <w:szCs w:val="18"/>
          <w:lang w:eastAsia="it-IT"/>
        </w:rPr>
      </w:pPr>
      <w:bookmarkStart w:id="331" w:name="_Toc477095067"/>
      <w:bookmarkStart w:id="332" w:name="_Toc499840653"/>
      <w:r w:rsidRPr="004F5C44">
        <w:rPr>
          <w:rFonts w:ascii="Book Antiqua" w:eastAsia="Times New Roman" w:hAnsi="Book Antiqua" w:cs="Arial"/>
          <w:b/>
          <w:sz w:val="32"/>
          <w:szCs w:val="18"/>
          <w:lang w:eastAsia="it-IT"/>
        </w:rPr>
        <w:t>LEGITTIMA DIFESA E DIFESA DELLA PATRIA</w:t>
      </w:r>
      <w:bookmarkEnd w:id="331"/>
      <w:bookmarkEnd w:id="332"/>
    </w:p>
    <w:p w14:paraId="6F31EAA5" w14:textId="77777777" w:rsidR="0077316F" w:rsidRPr="00D34C2A" w:rsidRDefault="0077316F" w:rsidP="0077316F">
      <w:pPr>
        <w:rPr>
          <w:lang w:eastAsia="it-IT"/>
        </w:rPr>
      </w:pPr>
    </w:p>
    <w:p w14:paraId="6903A55D"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VITA</w:t>
      </w:r>
    </w:p>
    <w:p w14:paraId="4BEBD081"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La vita è data all’uomo perché sia sempre sorgente di altra vita: vita per l’anima, vite per lo spirito, vita per il corpo, vita per noi, vita per gli altri. Ogni uomo è chiamato per vocazione naturale ad essere datore perenne di ogni vita. Questa è la sua vocazione e missione. Che sia questa la sua vocazione e missione lo attestano le parole dette all’uomo all’inizio della sua storia, subito dopo essere stato creato. Sono parole eterne, incancellabili, immortali.</w:t>
      </w:r>
    </w:p>
    <w:p w14:paraId="30AAB809"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w:t>
      </w:r>
      <w:r>
        <w:rPr>
          <w:rFonts w:ascii="Book Antiqua" w:eastAsia="Times New Roman" w:hAnsi="Book Antiqua" w:cs="Arial"/>
          <w:i/>
          <w:color w:val="000000"/>
          <w:sz w:val="24"/>
          <w:szCs w:val="24"/>
          <w:lang w:eastAsia="it-IT"/>
        </w:rPr>
        <w:t xml:space="preserve">ne; a immagine di Dio lo creò: </w:t>
      </w:r>
      <w:r w:rsidRPr="004F5C44">
        <w:rPr>
          <w:rFonts w:ascii="Book Antiqua" w:eastAsia="Times New Roman" w:hAnsi="Book Antiqua" w:cs="Arial"/>
          <w:i/>
          <w:color w:val="000000"/>
          <w:sz w:val="24"/>
          <w:szCs w:val="24"/>
          <w:lang w:eastAsia="it-IT"/>
        </w:rPr>
        <w:t xml:space="preserve">maschio e femmina li creò.  Dio li benedisse e Dio disse loro: «Siate fecondi e moltiplicatevi, riempite la terra e soggiogatela, dominate sui pesci del mare e sugli uccelli del cielo e su ogni essere vivente che striscia sulla terra» (Gen 1,26-28). </w:t>
      </w:r>
    </w:p>
    <w:p w14:paraId="2062FC93"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La vita diviene dono di vita, se l’uomo osserva le Leggi del suo Creatore. Se esce da queste Leggi che sono di valore eterno, muore la vita come dono di vita, diviene vita contro la vita, vita che toglie la vita, vita che dona morte. Ogni Comandamento del Signore è sempre in ordine alla vita dell’anima, dello spirito, del corpo. I primi tre comandamenti sono la fonte, la sorgente della vita di tutto l’uomo. Non si osservano i primi tre comandamenti, tutta la nostra vita, o in un modo o in un altro, diviene vita che dona morte. Anche creando disperazione si crea morte.</w:t>
      </w:r>
    </w:p>
    <w:p w14:paraId="10805BF0"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Dio pronunciò tutte queste parole: «Io sono il Signore, tuo Dio, che ti ho fatto uscire dalla terra d’Egitto, dalla condizione servile:  Non avrai altri dèi di fronte a me. </w:t>
      </w:r>
    </w:p>
    <w:p w14:paraId="2753B312"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1098BCF"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pronuncerai invano il nome del Signore, tuo Dio, perché il Signore non lascia impunito chi pronuncia il suo nome invano.</w:t>
      </w:r>
    </w:p>
    <w:p w14:paraId="76456EF8"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0BF1A13"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1E584005"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color w:val="000000"/>
          <w:sz w:val="24"/>
          <w:szCs w:val="24"/>
          <w:lang w:eastAsia="it-IT"/>
        </w:rPr>
      </w:pPr>
      <w:r w:rsidRPr="004F5C44">
        <w:rPr>
          <w:rFonts w:ascii="Book Antiqua" w:eastAsia="Times New Roman" w:hAnsi="Book Antiqua" w:cs="Arial"/>
          <w:color w:val="000000"/>
          <w:sz w:val="24"/>
          <w:szCs w:val="24"/>
          <w:lang w:eastAsia="it-IT"/>
        </w:rPr>
        <w:t xml:space="preserve">Il Libro del Levitico ci offre il codice della santità, cioè il Codice delle modalità dettate dal Signore perché l’uomo sia sempre datore di vita buona verso ogni suo fratello. Chi </w:t>
      </w:r>
      <w:r>
        <w:rPr>
          <w:rFonts w:ascii="Book Antiqua" w:eastAsia="Times New Roman" w:hAnsi="Book Antiqua" w:cs="Arial"/>
          <w:color w:val="000000"/>
          <w:sz w:val="24"/>
          <w:szCs w:val="24"/>
          <w:lang w:eastAsia="it-IT"/>
        </w:rPr>
        <w:t xml:space="preserve">si pone fuori di questo Codice </w:t>
      </w:r>
      <w:r w:rsidRPr="004F5C44">
        <w:rPr>
          <w:rFonts w:ascii="Book Antiqua" w:eastAsia="Times New Roman" w:hAnsi="Book Antiqua" w:cs="Arial"/>
          <w:color w:val="000000"/>
          <w:sz w:val="24"/>
          <w:szCs w:val="24"/>
          <w:lang w:eastAsia="it-IT"/>
        </w:rPr>
        <w:t>mai darà vita ai suoi fratelli. Darà la morte sotto molteplici forme.</w:t>
      </w:r>
    </w:p>
    <w:p w14:paraId="3A9CAF9F"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80A3C4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Nessuno si accosterà a una sua consanguinea, per scoprire la sua nudità. Io sono il Signore.</w:t>
      </w:r>
    </w:p>
    <w:p w14:paraId="2BB66D1F"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084FA2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7CA2D9"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0803706"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ti accosterai a donna per scoprire la sua nudità durante l’impurità mestruale.</w:t>
      </w:r>
    </w:p>
    <w:p w14:paraId="11CBB30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darai il tuo giaciglio alla moglie del tuo prossimo, rendendoti impuro con lei.</w:t>
      </w:r>
    </w:p>
    <w:p w14:paraId="4E9EEE53"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consegnerai alcuno dei tuoi figli per farlo passare a Moloc e non profanerai il nome del tuo Dio. Io sono il Signore.</w:t>
      </w:r>
    </w:p>
    <w:p w14:paraId="4229D280"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Non ti coricherai con un uomo come si fa con una donna: è cosa abominevole. </w:t>
      </w:r>
    </w:p>
    <w:p w14:paraId="597D4500"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darai il tuo giaciglio a una bestia per contaminarti con essa; così nessuna donna si metterà con un animale per accoppiarsi: è una perversione.</w:t>
      </w:r>
    </w:p>
    <w:p w14:paraId="35CCFC4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3F7CDA6"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Il Signore parlò a Mosè e disse: «Parla a tutta la comunità degli Israeliti dicendo loro: “Siate santi, perché io, il Signore, vostro Dio, sono santo.</w:t>
      </w:r>
    </w:p>
    <w:p w14:paraId="24990B35"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Ognuno di voi rispetti sua madre e suo padre; osservate i miei sabati. Io sono il Signore, vostro Dio.</w:t>
      </w:r>
    </w:p>
    <w:p w14:paraId="1E4FC90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rivolgetevi agli idoli, e non fatevi divinità di metallo fuso. Io sono il Signore, vostro Dio.</w:t>
      </w:r>
    </w:p>
    <w:p w14:paraId="75E08E33"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2BC2740"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73A8B4E"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ruberete né userete inganno o menzogna a danno del prossimo.</w:t>
      </w:r>
    </w:p>
    <w:p w14:paraId="2BFF0CFF"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giurerete il falso servendovi del mio nome: profaneresti il nome del tuo Dio. Io sono il Signore.</w:t>
      </w:r>
    </w:p>
    <w:p w14:paraId="72A26E6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opprimerai il tuo prossimo, né lo spoglierai di ciò che è suo; non tratterrai il salario del bracciante al tuo servizio fino al mattino dopo.</w:t>
      </w:r>
    </w:p>
    <w:p w14:paraId="5C7312A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maledirai il sordo, né metterai inciampo davanti al cieco, ma temerai il tuo Dio. Io sono il Signore.</w:t>
      </w:r>
    </w:p>
    <w:p w14:paraId="459E8BD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E66CF4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929D3E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Osserverete le mie leggi. </w:t>
      </w:r>
    </w:p>
    <w:p w14:paraId="54B2C59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accoppierai bestie di specie differenti; non seminerai il tuo campo con due specie di seme né porterai veste tessuta di due specie diverse.</w:t>
      </w:r>
    </w:p>
    <w:p w14:paraId="6953241E"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59D932D"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923FDF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mangerete carne con il sangue.</w:t>
      </w:r>
    </w:p>
    <w:p w14:paraId="74D3A82D"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praticherete alcuna sorta di divinazione o di magia.</w:t>
      </w:r>
    </w:p>
    <w:p w14:paraId="76E7BB75"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vi taglierete in tondo il margine dei capelli, né deturperai ai margini la tua barba. Non vi farete incisioni sul corpo per un defunto, né vi farete segni di tatuaggio. Io sono il Signore.</w:t>
      </w:r>
    </w:p>
    <w:p w14:paraId="330F741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profanare tua figlia prostituendola, perché il paese non si dia alla prostituzione e non si riempia di infamie.</w:t>
      </w:r>
    </w:p>
    <w:p w14:paraId="72E632B5"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Osserverete i miei sabati e porterete rispetto al mio santuario. Io sono il Signore.</w:t>
      </w:r>
    </w:p>
    <w:p w14:paraId="0434301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vi rivolgete ai negromanti né agli indovini; non li consultate, per non rendervi impuri per mezzo loro. Io sono il Signore, vostro Dio.</w:t>
      </w:r>
    </w:p>
    <w:p w14:paraId="61265A7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Àlzati davanti a chi ha i capelli bianchi, onora la persona del vecchio e temi il tuo Dio. Io sono il Signore.</w:t>
      </w:r>
    </w:p>
    <w:p w14:paraId="17688AB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09DD33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1BCA4D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Osserverete dunque tutte le mie leggi e tutte le mie prescrizioni e le metterete in pratica. Io sono il Signore”» (Lev 19,1-37). </w:t>
      </w:r>
    </w:p>
    <w:p w14:paraId="1D0BDCD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B23E1B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Se un uomo si rivolge ai negromanti e agli indovini, per darsi alle superstizioni dietro a loro, io volgerò il mio volto contro quella persona e la eliminerò dal suo popolo. </w:t>
      </w:r>
    </w:p>
    <w:p w14:paraId="5A964F5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Santificatevi dunque e siate santi, perché io sono il Signore, vostro Dio. Osservate le mie leggi e mettetele in pratica. Io sono il Signore che vi santifica.</w:t>
      </w:r>
    </w:p>
    <w:p w14:paraId="536EA92D"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Chiunque maledice suo padre o sua madre dovrà essere messo a morte; ha maledetto suo padre o sua madre: il suo sangue ricadrà su di lui.</w:t>
      </w:r>
    </w:p>
    <w:p w14:paraId="575D04C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commette adulterio con la moglie del suo prossimo, l’adultero e l’adultera dovranno esser messi a morte.</w:t>
      </w:r>
    </w:p>
    <w:p w14:paraId="268C3F0D"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ha rapporti con una moglie di suo padre, egli scopre la nudità del padre; tutti e due dovranno essere messi a morte: il loro sangue ricadrà su di loro.</w:t>
      </w:r>
    </w:p>
    <w:p w14:paraId="6D5B8E8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ha rapporti con la nuora, tutti e due dovranno essere messi a morte; hanno commesso una perversione: il loro sangue ricadrà su di loro.</w:t>
      </w:r>
    </w:p>
    <w:p w14:paraId="6C77520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ha rapporti con un uomo come con una donna, tutti e due hanno commesso un abominio; dovranno essere messi a morte: il loro sangue ricadrà su di loro.</w:t>
      </w:r>
    </w:p>
    <w:p w14:paraId="38924B3B"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prende in moglie la figlia e la madre, è un’infamia; si bruceranno con il fuoco lui e loro, perché non ci sia fra voi tale delitto.</w:t>
      </w:r>
    </w:p>
    <w:p w14:paraId="5F5CDFF0"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907DB4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D74B5AC"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516A50C3"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Non scoprirai la nudità della sorella di tua madre o della sorella di tuo padre; chi lo fa scopre la sua stessa carne: tutti e due porteranno la pena della loro colpa.</w:t>
      </w:r>
    </w:p>
    <w:p w14:paraId="76A93B6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ha rapporti con la moglie di suo zio, scopre la nudità di suo zio; tutti e due porteranno la pena del loro peccato: dovranno morire senza figli.</w:t>
      </w:r>
    </w:p>
    <w:p w14:paraId="5558D43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Se uno prende la moglie del fratello, è un’impurità; egli ha scoperto la nudità del fratello: non avranno figli.</w:t>
      </w:r>
    </w:p>
    <w:p w14:paraId="4BD1BD69"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85C3BE9"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5734086"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24"/>
          <w:lang w:eastAsia="it-IT"/>
        </w:rPr>
      </w:pPr>
      <w:r w:rsidRPr="004F5C44">
        <w:rPr>
          <w:rFonts w:ascii="Book Antiqua" w:eastAsia="Times New Roman" w:hAnsi="Book Antiqua" w:cs="Arial"/>
          <w:i/>
          <w:color w:val="000000"/>
          <w:sz w:val="24"/>
          <w:szCs w:val="24"/>
          <w:lang w:eastAsia="it-IT"/>
        </w:rPr>
        <w:t xml:space="preserve">Se uomo o donna, in mezzo a voi, eserciteranno la negromanzia o la divinazione, dovranno essere messi a morte: saranno lapidati e il loro sangue ricadrà su di loro”» (Lev 20,1-27). </w:t>
      </w:r>
    </w:p>
    <w:p w14:paraId="017F1738"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Gesù, nel Vangelo secondo Matteo, ci offre il Codice perché la nostra vita dia vita al mondo intero nella forma più perfetta, più santa, più buona, più vera, più universale. Gesù vuole che ogni suo discepolo porti se stesso nella vita piena per dare vita piena ad ogni uomo.</w:t>
      </w:r>
    </w:p>
    <w:p w14:paraId="03AA7E36"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EB8A04E"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Voi siete il sale della terra; ma se il sale perde il sapore, con che cosa lo si renderà salato? A null’altro serve che ad essere gettato via e calpestato dalla gente.</w:t>
      </w:r>
    </w:p>
    <w:p w14:paraId="4BEAA8A2"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45436B5"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DC367CA"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Io vi dico infatti: se la vostra giustizia non supererà quella degli scribi e dei farisei, non entrerete nel regno dei cieli.</w:t>
      </w:r>
    </w:p>
    <w:p w14:paraId="3C718667"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Avete inteso che fu detto agli antichi: Non ucciderai</w:t>
      </w:r>
      <w:r w:rsidRPr="004F5C44">
        <w:rPr>
          <w:rFonts w:ascii="Book Antiqua" w:eastAsia="Times New Roman" w:hAnsi="Book Antiqua" w:cs="Arial"/>
          <w:i/>
          <w:iCs/>
          <w:sz w:val="24"/>
          <w:szCs w:val="24"/>
          <w:lang w:eastAsia="it-IT"/>
        </w:rPr>
        <w:t>;</w:t>
      </w:r>
      <w:r w:rsidRPr="004F5C44">
        <w:rPr>
          <w:rFonts w:ascii="Book Antiqua" w:eastAsia="Times New Roman" w:hAnsi="Book Antiqua" w:cs="Arial"/>
          <w:i/>
          <w:sz w:val="24"/>
          <w:szCs w:val="24"/>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A3DE4F9"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3861034"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9287C60"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Avete inteso che fu detto: Non commetterai adulterio. Ma io vi dico: chiunque guarda una donna per desiderarla, ha già commesso adulterio con lei nel proprio cuore.</w:t>
      </w:r>
    </w:p>
    <w:p w14:paraId="11382E6B"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Se il tuo occhio destro ti è motivo di scandalo, cavalo e gettalo via da te: ti conviene infatti perdere una delle tue membra, piuttosto che tutto il tuo corpo venga gettato nella Geènna.</w:t>
      </w:r>
      <w:r w:rsidRPr="004F5C44">
        <w:rPr>
          <w:rFonts w:ascii="Book Antiqua" w:eastAsia="Times New Roman" w:hAnsi="Book Antiqua" w:cs="Arial"/>
          <w:i/>
          <w:position w:val="6"/>
          <w:sz w:val="24"/>
          <w:szCs w:val="24"/>
          <w:lang w:eastAsia="it-IT"/>
        </w:rPr>
        <w:t xml:space="preserve"> </w:t>
      </w:r>
      <w:r w:rsidRPr="004F5C44">
        <w:rPr>
          <w:rFonts w:ascii="Book Antiqua" w:eastAsia="Times New Roman" w:hAnsi="Book Antiqua" w:cs="Arial"/>
          <w:i/>
          <w:sz w:val="24"/>
          <w:szCs w:val="24"/>
          <w:lang w:eastAsia="it-IT"/>
        </w:rPr>
        <w:t>E se la tua mano destra ti è motivo di scandalo, tagliala e gettala via da te: ti conviene infatti perdere una delle tue membra, piuttosto che tutto il tuo corpo vada a finire nella Geènna.</w:t>
      </w:r>
    </w:p>
    <w:p w14:paraId="3359738C"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9B28FF0"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F5C44">
        <w:rPr>
          <w:rFonts w:ascii="Book Antiqua" w:eastAsia="Times New Roman" w:hAnsi="Book Antiqua" w:cs="Arial"/>
          <w:i/>
          <w:position w:val="6"/>
          <w:sz w:val="24"/>
          <w:szCs w:val="24"/>
          <w:lang w:eastAsia="it-IT"/>
        </w:rPr>
        <w:t xml:space="preserve"> </w:t>
      </w:r>
      <w:r w:rsidRPr="004F5C44">
        <w:rPr>
          <w:rFonts w:ascii="Book Antiqua" w:eastAsia="Times New Roman" w:hAnsi="Book Antiqua" w:cs="Arial"/>
          <w:i/>
          <w:sz w:val="24"/>
          <w:szCs w:val="24"/>
          <w:lang w:eastAsia="it-IT"/>
        </w:rPr>
        <w:t>Sia invece il vostro parlare: “Sì, sì”, “No, no”; il di più viene dal Maligno.</w:t>
      </w:r>
    </w:p>
    <w:p w14:paraId="2248A801"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4F5C44">
        <w:rPr>
          <w:rFonts w:ascii="Book Antiqua" w:eastAsia="Times New Roman" w:hAnsi="Book Antiqua" w:cs="Arial"/>
          <w:i/>
          <w:position w:val="6"/>
          <w:sz w:val="24"/>
          <w:szCs w:val="24"/>
          <w:lang w:eastAsia="it-IT"/>
        </w:rPr>
        <w:t xml:space="preserve"> </w:t>
      </w:r>
      <w:r w:rsidRPr="004F5C44">
        <w:rPr>
          <w:rFonts w:ascii="Book Antiqua" w:eastAsia="Times New Roman" w:hAnsi="Book Antiqua" w:cs="Arial"/>
          <w:i/>
          <w:sz w:val="24"/>
          <w:szCs w:val="24"/>
          <w:lang w:eastAsia="it-IT"/>
        </w:rPr>
        <w:t>E se uno ti costringerà ad accompagnarlo per un miglio, tu con lui fanne due. Da’ a chi ti chiede, e a chi desidera da te un prestito non voltare le spalle.</w:t>
      </w:r>
    </w:p>
    <w:p w14:paraId="58620295"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309EE43"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F065BE6"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2008568"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90AD48D"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F890309"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Se voi infatti perdonerete agli altri le loro colpe, il Padre vostro che è nei cieli perdonerà anche a voi; ma se voi non perdonerete agli altri, neppure il Padre vostro perdonerà le vostre colpe.</w:t>
      </w:r>
    </w:p>
    <w:p w14:paraId="064633A2"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E378CA4"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41B51A9"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7189151"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Nessuno può servire due padroni, perché o odierà l’uno e amerà l’altro, oppure si affezionerà all’uno e disprezzerà l’altro. Non potete servire Dio e la ricchezza.</w:t>
      </w:r>
    </w:p>
    <w:p w14:paraId="348BB0DC"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E0CB8FE"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921D6A4"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Non date le cose sante ai cani e non gettate le vostre perle davanti ai porci, perché non le calpestino con le loro zampe e poi si voltino per sbranarvi.</w:t>
      </w:r>
    </w:p>
    <w:p w14:paraId="223440D9"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9A894A1"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Tutto quanto volete che gli uomini facciano a voi, anche voi fatelo a loro: questa infatti è la Legge e i Profeti.</w:t>
      </w:r>
    </w:p>
    <w:p w14:paraId="635ACF7C"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DD6B093"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040B9CB"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E2451AC"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25E24C8"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Quando Gesù ebbe terminato questi discorsi, le folle erano stupite del suo insegnamento: egli infatti insegnava loro come uno che ha autorità, e non come i loro scribi (Mt 7,1-29). </w:t>
      </w:r>
    </w:p>
    <w:p w14:paraId="70B5B258"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Quando si esce da questi tre Codici, Codice della Legge, Codice della santità antica, Codice della santità secondo la Nuova alleanza, allora l’uomo mai potrà dirsi vita per la vita. Sarà sempre vita di morte per la morte. Non colmandosi di vita divina, mai potrà produrre vita attorno a sé. Un albero selvatico – e tale è l’uomo che si separa dal suo Dio – non può produrre frutti buoni. Produrrà frutti di morte. Chi vuole essere albero di vita deve essere albero piantato nel terreno buono della Parola del suo Dio, oggi deve essere innestato in Cristo e vivere con Lui, per Lui. Queste condizioni sono indistintamente per tutti. Si è alberi di vita nell’albero della vita.</w:t>
      </w:r>
    </w:p>
    <w:p w14:paraId="0587C1D3" w14:textId="77777777" w:rsidR="0077316F" w:rsidRPr="00D34C2A" w:rsidRDefault="0077316F" w:rsidP="0077316F">
      <w:pPr>
        <w:spacing w:before="100" w:beforeAutospacing="1" w:after="120" w:line="240" w:lineRule="auto"/>
        <w:jc w:val="both"/>
        <w:rPr>
          <w:rFonts w:ascii="Book Antiqua" w:eastAsia="Times New Roman" w:hAnsi="Book Antiqua" w:cs="Arial"/>
          <w:sz w:val="36"/>
          <w:lang w:eastAsia="it-IT"/>
        </w:rPr>
      </w:pPr>
    </w:p>
    <w:p w14:paraId="44237CC4"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OMICIDIO</w:t>
      </w:r>
    </w:p>
    <w:p w14:paraId="20763F20"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4F5C44">
        <w:rPr>
          <w:rFonts w:ascii="Book Antiqua" w:eastAsia="Times New Roman" w:hAnsi="Book Antiqua" w:cs="Arial"/>
          <w:sz w:val="24"/>
          <w:szCs w:val="14"/>
          <w:lang w:eastAsia="it-IT"/>
        </w:rPr>
        <w:t>Il peccato, fin da subito, aveva trasformato lo spirito dell’uomo da spirito per la vita in spirito per la morte. Quando lo spirito di Adamo era in Dio, nella sua Legge, il suo spirito vide Eva e la proclamò osso dalle sue ossa e carne dalla sua carne. Diede ad Eva la vita del suo spirito, riconoscendola come sua vita. Dopo il peccato, vide la stessa donna di prima, non la chiamò più vita dalla sua vita. La disse vita accanto a sé. Vita accanto non voluta da lui, ma dal Signore. L’altro viene ucciso nel nostro spirito. Gli omicidi spirituali sono infiniti. L’egoismo chiude il cuore perché nessuno entri in esso. È questo vero omicidio ed è omicidio pesante.</w:t>
      </w:r>
    </w:p>
    <w:p w14:paraId="736072E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p>
    <w:p w14:paraId="56243426"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0"/>
          <w:szCs w:val="14"/>
          <w:lang w:eastAsia="it-IT"/>
        </w:rPr>
      </w:pPr>
      <w:r w:rsidRPr="004F5C44">
        <w:rPr>
          <w:rFonts w:ascii="Book Antiqua" w:eastAsia="Times New Roman" w:hAnsi="Book Antiqua" w:cs="Arial"/>
          <w:i/>
          <w:color w:val="000000"/>
          <w:sz w:val="24"/>
          <w:szCs w:val="16"/>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(Gen 3,8-12). </w:t>
      </w:r>
    </w:p>
    <w:p w14:paraId="45F16CF2"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4F5C44">
        <w:rPr>
          <w:rFonts w:ascii="Book Antiqua" w:eastAsia="Times New Roman" w:hAnsi="Book Antiqua" w:cs="Arial"/>
          <w:sz w:val="24"/>
          <w:szCs w:val="14"/>
          <w:lang w:eastAsia="it-IT"/>
        </w:rPr>
        <w:t xml:space="preserve">Caino è il primo omicida fisico. Prima di essere omicida fisico è stato omicida spirituale. Ha tolto il fratello dal suo cuore. Perché non vi siano omicidi fisici è necessario che mai vi sia prima un omicidio spirituale. Se l’altro è tolto dal cuore, facilmente lo si toglierà anche dagli occhi. Non vi sono motivi per togliere una vita. Il comando del Signore è chiaro: </w:t>
      </w:r>
      <w:r w:rsidRPr="004F5C44">
        <w:rPr>
          <w:rFonts w:ascii="Book Antiqua" w:eastAsia="Times New Roman" w:hAnsi="Book Antiqua" w:cs="Arial"/>
          <w:i/>
          <w:sz w:val="24"/>
          <w:szCs w:val="14"/>
          <w:lang w:eastAsia="it-IT"/>
        </w:rPr>
        <w:t>“Non uccidere”</w:t>
      </w:r>
      <w:r w:rsidRPr="004F5C44">
        <w:rPr>
          <w:rFonts w:ascii="Book Antiqua" w:eastAsia="Times New Roman" w:hAnsi="Book Antiqua" w:cs="Arial"/>
          <w:sz w:val="24"/>
          <w:szCs w:val="14"/>
          <w:lang w:eastAsia="it-IT"/>
        </w:rPr>
        <w:t>.</w:t>
      </w:r>
    </w:p>
    <w:p w14:paraId="59ED6345"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Adamo conobbe Eva sua moglie, che concepì e partorì Caino e disse: «Ho acquistato un uomo grazie al Signore». Poi partorì ancora Abele, suo fratello. Ora Abele era pastore di greggi, mentre Caino era lavoratore del suolo.</w:t>
      </w:r>
    </w:p>
    <w:p w14:paraId="0306225D"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D610A8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EDD8E20"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4F5C44">
        <w:rPr>
          <w:rFonts w:ascii="Book Antiqua" w:eastAsia="Times New Roman" w:hAnsi="Book Antiqua" w:cs="Arial"/>
          <w:color w:val="000000"/>
          <w:sz w:val="24"/>
          <w:szCs w:val="14"/>
          <w:lang w:eastAsia="it-IT"/>
        </w:rPr>
        <w:t>Nella Scrittura vengono rivelate tante modalità attraverso le quali si può togliere la vita ad una persona. Sappiamo che Iefte uccise la figlia per giuramento fatto al Signore. Anche Giovanni il Battista fu decapitato per un giuramento stolto fatto da re Erode.</w:t>
      </w:r>
    </w:p>
    <w:p w14:paraId="04A22B2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5C5D7218"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07EEEC26"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4F5C44">
        <w:rPr>
          <w:rFonts w:ascii="Book Antiqua" w:eastAsia="Times New Roman" w:hAnsi="Book Antiqua" w:cs="Arial"/>
          <w:i/>
          <w:color w:val="000000"/>
          <w:sz w:val="24"/>
          <w:szCs w:val="14"/>
          <w:lang w:eastAsia="it-IT"/>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73E610B8"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5C1C5568"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46056CA5"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5925C511"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color w:val="000000"/>
          <w:sz w:val="24"/>
          <w:szCs w:val="14"/>
          <w:lang w:eastAsia="it-IT"/>
        </w:rPr>
      </w:pPr>
      <w:r w:rsidRPr="004F5C44">
        <w:rPr>
          <w:rFonts w:ascii="Book Antiqua" w:eastAsia="Times New Roman" w:hAnsi="Book Antiqua" w:cs="Arial"/>
          <w:color w:val="000000"/>
          <w:sz w:val="24"/>
          <w:szCs w:val="14"/>
          <w:lang w:eastAsia="it-IT"/>
        </w:rPr>
        <w:t xml:space="preserve">Si può togliere la vita privando l’altro della dovuta mercede e del giusto salario. Ma vi è un omicidio che va ben oltre gli angusti limiti del tempo e raggiunge l’eternità. È quando si condanna una persona alla morte eterna perché non si annunzia ad essa il Vangelo oppure le viene proibito sotto pena di morte di accogliere la Parola di Gesù come via per la sua vita. Questi sono crimini orrendi che mai si dovrebbero commettere. Nonostante si gridi al diritto della libertà religiosa, oggi non si può più neanche esprimere le verità della propria fede. Molti cattolici sono barbaramente trucidati solo perché sono cattolici, perché credono in Cristo. </w:t>
      </w:r>
    </w:p>
    <w:p w14:paraId="1905EFD3"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Ma se uno colpisce un altro con uno strumento di ferro e quegli muore, quel tale è omicida; l'omicida dovrà essere messo a morte (Nm 35, 16). Se lo colpisce con una pietra che aveva in mano, atta a causare la morte, e il colpito muore, quel tale è un omicida; l'omicida dovrà essere messo a morte (Nm 35, 17). O se lo colpisce con uno strumento di legno che aveva in mano, atto a causare la morte, e il colpito muore, quel tale è un omicida; l'omicida dovrà essere messo a morte (Nm 35, 18). O lo colpisce per inimicizia con la mano, e quegli muore, chi ha colpito dovrà essere messo a morte; egli è un omicida e il vendicatore del sangue ucciderà l'omicida quando lo incontrerà (Nm 35, 21). Non accetterete prezzo di riscatto per la vita di un omicida, reo di morte, perché dovrà essere messo a morte (Nm 35, 31). </w:t>
      </w:r>
    </w:p>
    <w:p w14:paraId="13CE328B"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Preparerai strade e dividerai in tre parti il territorio del paese che il Signore tuo Dio ti dá in eredità, perché ogni omicida si possa rifugiare in quella città (Dt 19, 3).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Un uomo perseguitato per omicidio fuggirà fino alla tomba: nessuno lo soccorre (Pr 28, 17). Tutto è una grande confusione: sangue e omicidio, furto e inganno, corruzione, slealtà, tumulto, spergiuro (Sap 14, 25). </w:t>
      </w:r>
    </w:p>
    <w:p w14:paraId="6875BD82"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Dal cuore, infatti, provengono i propositi malvagi, gli omicidi, gli adultèri, le prostituzioni, i furti, le false testimonianze, le bestemmie (Mt 15, 19). Dal di dentro infatti, cioè dal cuore degli uomini, escono le intenzioni cattive: fornicazioni, furti, omicidi (Mc 7, 21). Un tale chiamato Barabba si trovava in carcere insieme ai ribelli che nel tumulto avevano commesso un omicidio (Mc 15, 7). Questi era stato messo in carcere per una sommossa scoppiata in città e per omicidio (Lc 23, 19). Rilasciò colui che era stato messo in carcere per sommossa e omicidio e che essi richiedevano, e abbandonò Gesù alla loro volontà (Lc 23, 25).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07F41B37"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Colmi come sono di ogni sorta di ingiustizia, di malvagità, di cupidigia, di malizia; pieni d'invidia, di omicidio, di rivalità, di frodi, di malignità; diffamatori (Rm 1, 29). Nessuno di voi abbia a soffrire come omicida o ladro o malfattore o delatore (1Pt 4, 15). Chiunque odia il proprio fratello è omicida, e voi sapete che nessun omicida possiede in se stesso la vita eterna (1Gv 3, 15). Non rinunziò nemmeno agli omicidi, né alle stregonerie, né alla fornicazione, né alle ruberie (Ap 9, 21). 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3AC4D18A"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14"/>
          <w:lang w:eastAsia="it-IT"/>
        </w:rPr>
      </w:pPr>
      <w:r w:rsidRPr="004F5C44">
        <w:rPr>
          <w:rFonts w:ascii="Book Antiqua" w:eastAsia="Times New Roman" w:hAnsi="Book Antiqua" w:cs="Arial"/>
          <w:sz w:val="24"/>
          <w:szCs w:val="14"/>
          <w:lang w:eastAsia="it-IT"/>
        </w:rPr>
        <w:t xml:space="preserve">Non vi è alcun motivo per uccidere una persona. Il Comandamento lo proibisce in modo assoluto: </w:t>
      </w:r>
      <w:r w:rsidRPr="004F5C44">
        <w:rPr>
          <w:rFonts w:ascii="Book Antiqua" w:eastAsia="Times New Roman" w:hAnsi="Book Antiqua" w:cs="Arial"/>
          <w:i/>
          <w:sz w:val="24"/>
          <w:szCs w:val="14"/>
          <w:lang w:eastAsia="it-IT"/>
        </w:rPr>
        <w:t>“Non uccidere”.</w:t>
      </w:r>
      <w:r w:rsidRPr="004F5C44">
        <w:rPr>
          <w:rFonts w:ascii="Book Antiqua" w:eastAsia="Times New Roman" w:hAnsi="Book Antiqua" w:cs="Arial"/>
          <w:sz w:val="24"/>
          <w:szCs w:val="14"/>
          <w:lang w:eastAsia="it-IT"/>
        </w:rPr>
        <w:t xml:space="preserve"> Il Vangelo vuole che non si resista al malvagio. Gesù chiede di dare noi la vita per la conversione dei peccatori, mai toglierla. Nella nostra fede la vita si dona, non si toglie. È questo l’esempio che ci ha lasciato il nostro Maestro e Signore.</w:t>
      </w:r>
    </w:p>
    <w:p w14:paraId="2BA77CB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36"/>
          <w:szCs w:val="20"/>
          <w:lang w:eastAsia="it-IT"/>
        </w:rPr>
      </w:pPr>
    </w:p>
    <w:p w14:paraId="536758CF"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SUICIDIO</w:t>
      </w:r>
    </w:p>
    <w:p w14:paraId="3EC6D41E"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Mentre nell’omicidio la vita è tolta agli altri, nel suicidio ognuno si priva lui della propria vita. È questo un gravissimo peccato non solo contro il Quinto Comandamento. Ma anche e soprattutto contro il primo. La vita è il dono più prezioso che il Signore ha dato ad ogni persona. Essa va rispettata, sempre. Nulla deve esserle fatto che arrechi una qualche menomazione. Oggi ci sono suicidi a lungo tempo. Sono tutti quei suicidi non voluti direttamente, ma che sono le conseguenze di una nostra vita vissuta fuori delle virtù della giustizia, della fortezza, della temperanza, prudenza. Sono sempre suicidi a lungo termine tutte quelle morti che sono il frutto dei nostri innumerevoli vizi: superbia, avarizia, lussuria, ira, gola, invidia, accidia. </w:t>
      </w:r>
    </w:p>
    <w:p w14:paraId="6CC45159"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Oggi vi è un suicidio collettivo che è dato dall’uso della droga, dell’alcool, del fumo, di altre sostanze di morte. Ogni attentato alla salute alla fine potrebbe risultare un suicidio a lungo termine. La Scrittura Santa narra di alcuni suicidi. Quello di Achitòfel e Giuda sono suicidi veri e propri, sono decisioni prese con ferma volontà. Quello di Razìs è la scelta di non consegnarsi nelle mani dei suoi aguzzini. Nel Nuovo Testamento questa specie di morte non è giustificabile in alcun modo. Ci si lascia prendere la vita, mai uno se la può togliere. </w:t>
      </w:r>
    </w:p>
    <w:p w14:paraId="4271A3FD" w14:textId="77777777" w:rsidR="0077316F" w:rsidRPr="004F5C44" w:rsidRDefault="0077316F" w:rsidP="0077316F">
      <w:pPr>
        <w:spacing w:before="100" w:beforeAutospacing="1" w:after="120" w:line="240" w:lineRule="auto"/>
        <w:rPr>
          <w:rFonts w:ascii="Book Antiqua" w:eastAsia="Times New Roman" w:hAnsi="Book Antiqua" w:cs="Arial"/>
          <w:b/>
          <w:sz w:val="32"/>
          <w:szCs w:val="20"/>
          <w:lang w:eastAsia="it-IT"/>
        </w:rPr>
      </w:pPr>
      <w:r w:rsidRPr="004F5C44">
        <w:rPr>
          <w:rFonts w:ascii="Book Antiqua" w:eastAsia="Times New Roman" w:hAnsi="Book Antiqua" w:cs="Arial"/>
          <w:b/>
          <w:sz w:val="32"/>
          <w:szCs w:val="20"/>
          <w:lang w:eastAsia="it-IT"/>
        </w:rPr>
        <w:t>ACHITÒFEL</w:t>
      </w:r>
    </w:p>
    <w:p w14:paraId="1CAD070A"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 15,4037). </w:t>
      </w:r>
    </w:p>
    <w:p w14:paraId="34F3D43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092103B2"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16,15-23).</w:t>
      </w:r>
    </w:p>
    <w:p w14:paraId="5297829A"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197A3DF7"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01A7F56A"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237E9E54" w14:textId="77777777" w:rsidR="0077316F" w:rsidRPr="004F5C44" w:rsidRDefault="0077316F" w:rsidP="0077316F">
      <w:pPr>
        <w:widowControl w:val="0"/>
        <w:tabs>
          <w:tab w:val="left" w:pos="1418"/>
          <w:tab w:val="left" w:pos="226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(2 Sam 17,1-23). </w:t>
      </w:r>
    </w:p>
    <w:p w14:paraId="4B8CC68C" w14:textId="77777777" w:rsidR="0077316F" w:rsidRPr="004F5C44" w:rsidRDefault="0077316F" w:rsidP="0077316F">
      <w:pPr>
        <w:spacing w:before="100" w:beforeAutospacing="1" w:after="120" w:line="240" w:lineRule="auto"/>
        <w:rPr>
          <w:rFonts w:ascii="Book Antiqua" w:eastAsia="Times New Roman" w:hAnsi="Book Antiqua" w:cs="Arial"/>
          <w:b/>
          <w:sz w:val="32"/>
          <w:szCs w:val="20"/>
          <w:lang w:eastAsia="it-IT"/>
        </w:rPr>
      </w:pPr>
      <w:r w:rsidRPr="004F5C44">
        <w:rPr>
          <w:rFonts w:ascii="Book Antiqua" w:eastAsia="Times New Roman" w:hAnsi="Book Antiqua" w:cs="Arial"/>
          <w:b/>
          <w:sz w:val="32"/>
          <w:szCs w:val="20"/>
          <w:lang w:eastAsia="it-IT"/>
        </w:rPr>
        <w:t>RAZÌS</w:t>
      </w:r>
    </w:p>
    <w:p w14:paraId="72A9B984" w14:textId="77777777" w:rsidR="0077316F" w:rsidRPr="004F5C44" w:rsidRDefault="0077316F" w:rsidP="0077316F">
      <w:pPr>
        <w:tabs>
          <w:tab w:val="left" w:pos="1418"/>
        </w:tabs>
        <w:spacing w:before="100" w:beforeAutospacing="1" w:after="120" w:line="240" w:lineRule="auto"/>
        <w:jc w:val="both"/>
        <w:rPr>
          <w:rFonts w:ascii="Book Antiqua" w:eastAsia="Times New Roman" w:hAnsi="Book Antiqua" w:cs="Arial"/>
          <w:i/>
          <w:color w:val="000000"/>
          <w:sz w:val="24"/>
          <w:szCs w:val="14"/>
          <w:lang w:eastAsia="it-IT"/>
        </w:rPr>
      </w:pPr>
      <w:r w:rsidRPr="004F5C44">
        <w:rPr>
          <w:rFonts w:ascii="Book Antiqua" w:eastAsia="Times New Roman" w:hAnsi="Book Antiqua" w:cs="Arial"/>
          <w:i/>
          <w:color w:val="000000"/>
          <w:sz w:val="24"/>
          <w:szCs w:val="14"/>
          <w:lang w:eastAsia="it-IT"/>
        </w:rPr>
        <w:t xml:space="preserve">Fu denunciato a Nicànore un certo Razìs, degli anziani di Gerusalemme, uomo pieno di amore per la città, che godeva grandissima fama, chiamato padre dei Giudei per la sua benevolenza. Egli infatti, nei giorni precedenti la rivolta, si era attirato l’accusa di giudaismo e realmente per il giudaismo aveva impegnato corpo e anima con piena generosità. Volendo Nicànore far nota a tutti l’ostilità che aveva verso i Giudei, mandò più di cinquecento soldati per arrestarlo; pensava infatti che, prendendo costui, avrebbe arrecato loro un grave colpo. Ma, quando quella truppa stava per occupare la torre e tentava di forzare la porta del cortile, dando ordine di portare il fuoco e di appiccarlo alle porte, egli, accerchiato da ogni lato, rivolse la spada contro se stesso, preferendo morire nobilmente piuttosto che divenire schiavo degli scellerati e subire insulti indegni della sua nobiltà. Non avendo però portato a segno il colpo per la fretta della lotta, mentre la folla premeva fuori delle porte, salì arditamente sulle mura e si gettò giù coraggiosamente sulla folla. Questa, subito indietreggiando, fece largo e così egli cadde in mezzo allo spazio vuoto. Poiché respirava ancora, con l’animo infiammato, si alzò, mentre il sangue gli usciva a fiotti e le ferite lo straziavano, di corsa passò in mezzo alla folla, salì su di un tratto di roccia e, ormai completamente esangue, si strappò gli intestini e prendendoli con le mani li gettò contro la folla. Morì in tal modo, invocando il Signore della vita e dello spirito perché di nuovo glieli restituisse (2Mac 14,37-46). </w:t>
      </w:r>
    </w:p>
    <w:p w14:paraId="743EFE94"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GIUDA</w:t>
      </w:r>
    </w:p>
    <w:p w14:paraId="2FB956E6" w14:textId="77777777" w:rsidR="0077316F" w:rsidRPr="004F5C44" w:rsidRDefault="0077316F" w:rsidP="0077316F">
      <w:pPr>
        <w:tabs>
          <w:tab w:val="left" w:pos="851"/>
          <w:tab w:val="left" w:pos="1418"/>
        </w:tabs>
        <w:spacing w:before="100" w:beforeAutospacing="1" w:after="120" w:line="240" w:lineRule="auto"/>
        <w:jc w:val="both"/>
        <w:rPr>
          <w:rFonts w:ascii="Book Antiqua" w:eastAsia="Times New Roman" w:hAnsi="Book Antiqua" w:cs="Arial"/>
          <w:i/>
          <w:iCs/>
          <w:sz w:val="24"/>
          <w:szCs w:val="14"/>
          <w:lang w:eastAsia="it-IT"/>
        </w:rPr>
      </w:pPr>
      <w:r w:rsidRPr="004F5C44">
        <w:rPr>
          <w:rFonts w:ascii="Book Antiqua" w:eastAsia="Times New Roman" w:hAnsi="Book Antiqua" w:cs="Arial"/>
          <w:i/>
          <w:sz w:val="24"/>
          <w:szCs w:val="1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4F5C44">
        <w:rPr>
          <w:rFonts w:ascii="Book Antiqua" w:eastAsia="Times New Roman" w:hAnsi="Book Antiqua" w:cs="Arial"/>
          <w:i/>
          <w:iCs/>
          <w:sz w:val="24"/>
          <w:szCs w:val="14"/>
          <w:lang w:eastAsia="it-IT"/>
        </w:rPr>
        <w:t xml:space="preserve"> (Mt 27,1-10). </w:t>
      </w:r>
    </w:p>
    <w:p w14:paraId="74477504" w14:textId="77777777" w:rsidR="0077316F" w:rsidRPr="004F5C44" w:rsidRDefault="0077316F" w:rsidP="0077316F">
      <w:pPr>
        <w:tabs>
          <w:tab w:val="left" w:pos="1418"/>
          <w:tab w:val="left" w:pos="2268"/>
        </w:tabs>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w:t>
      </w:r>
      <w:r w:rsidRPr="004F5C44">
        <w:rPr>
          <w:rFonts w:ascii="Book Antiqua" w:eastAsia="Times New Roman" w:hAnsi="Book Antiqua" w:cs="Arial"/>
          <w:i/>
          <w:position w:val="4"/>
          <w:sz w:val="24"/>
          <w:szCs w:val="14"/>
          <w:lang w:eastAsia="it-IT"/>
        </w:rPr>
        <w:t xml:space="preserve"> </w:t>
      </w:r>
      <w:r w:rsidRPr="004F5C44">
        <w:rPr>
          <w:rFonts w:ascii="Book Antiqua" w:eastAsia="Times New Roman" w:hAnsi="Book Antiqua" w:cs="Arial"/>
          <w:i/>
          <w:sz w:val="24"/>
          <w:szCs w:val="14"/>
          <w:lang w:eastAsia="it-IT"/>
        </w:rPr>
        <w:t>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w:t>
      </w:r>
      <w:r w:rsidRPr="004F5C44">
        <w:rPr>
          <w:rFonts w:ascii="Book Antiqua" w:eastAsia="Times New Roman" w:hAnsi="Book Antiqua" w:cs="Arial"/>
          <w:b/>
          <w:i/>
          <w:sz w:val="24"/>
          <w:szCs w:val="14"/>
          <w:lang w:eastAsia="it-IT"/>
        </w:rPr>
        <w:t xml:space="preserve"> </w:t>
      </w:r>
      <w:r w:rsidRPr="004F5C44">
        <w:rPr>
          <w:rFonts w:ascii="Book Antiqua" w:eastAsia="Times New Roman" w:hAnsi="Book Antiqua" w:cs="Arial"/>
          <w:i/>
          <w:sz w:val="24"/>
          <w:szCs w:val="14"/>
          <w:lang w:eastAsia="it-IT"/>
        </w:rPr>
        <w:t>nella loro lingua</w:t>
      </w:r>
      <w:r w:rsidRPr="004F5C44">
        <w:rPr>
          <w:rFonts w:ascii="Book Antiqua" w:eastAsia="Times New Roman" w:hAnsi="Book Antiqua" w:cs="Arial"/>
          <w:b/>
          <w:i/>
          <w:sz w:val="24"/>
          <w:szCs w:val="14"/>
          <w:lang w:eastAsia="it-IT"/>
        </w:rPr>
        <w:t>,</w:t>
      </w:r>
      <w:r w:rsidRPr="004F5C44">
        <w:rPr>
          <w:rFonts w:ascii="Book Antiqua" w:eastAsia="Times New Roman" w:hAnsi="Book Antiqua" w:cs="Arial"/>
          <w:i/>
          <w:sz w:val="24"/>
          <w:szCs w:val="14"/>
          <w:lang w:eastAsia="it-IT"/>
        </w:rPr>
        <w:t xml:space="preserve">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(At 1,15-22). </w:t>
      </w:r>
    </w:p>
    <w:p w14:paraId="746114E2" w14:textId="77777777" w:rsidR="0077316F" w:rsidRPr="00D34C2A" w:rsidRDefault="0077316F" w:rsidP="0077316F">
      <w:pPr>
        <w:tabs>
          <w:tab w:val="left" w:pos="1418"/>
          <w:tab w:val="left" w:pos="2268"/>
        </w:tabs>
        <w:spacing w:before="100" w:beforeAutospacing="1" w:after="120" w:line="240" w:lineRule="auto"/>
        <w:jc w:val="both"/>
        <w:rPr>
          <w:rFonts w:ascii="Book Antiqua" w:eastAsia="Times New Roman" w:hAnsi="Book Antiqua" w:cs="Arial"/>
          <w:sz w:val="36"/>
          <w:szCs w:val="20"/>
          <w:lang w:eastAsia="it-IT"/>
        </w:rPr>
      </w:pPr>
    </w:p>
    <w:p w14:paraId="4B6B1AD0"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ABORTO</w:t>
      </w:r>
    </w:p>
    <w:p w14:paraId="66F06903"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L’aborto è il più spietato e crudele tra tutte le forme conosciute e non conosciute, vissute o che si potranno vivere domani, a causa dell’immaginazione dell’uomo che sempre escogita nuove forme per infliggere la morte ai suoi fratelli. Vi è una persona umana che si apre alla vita, che ha iniziato il suo percorso e una volontà assassina decide di privarla del suo diritto inalienabile. Per di più è una persona che in nessun modo può difendersi dalla brutale aggressione. </w:t>
      </w:r>
    </w:p>
    <w:p w14:paraId="2FF994EC"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La madre ha il potere di concepire una vita o di non concepirla, disattendendo al diritto divino su di essa che va sempre rispettato. Per questo nella Chiesa Cattolica si parla di paternità e maternità responsabile. Responsabile dinanzi a Dio. La donna, l’uomo, pongono la loro coscienza dinanzi a Dio e dicono a Lui: </w:t>
      </w:r>
      <w:r w:rsidRPr="004F5C44">
        <w:rPr>
          <w:rFonts w:ascii="Book Antiqua" w:eastAsia="Times New Roman" w:hAnsi="Book Antiqua" w:cs="Arial"/>
          <w:i/>
          <w:sz w:val="24"/>
          <w:szCs w:val="16"/>
          <w:lang w:eastAsia="it-IT"/>
        </w:rPr>
        <w:t>“Signore, per questi motivi noi decidiamo di non concepire più alcun figlio”</w:t>
      </w:r>
      <w:r w:rsidRPr="004F5C44">
        <w:rPr>
          <w:rFonts w:ascii="Book Antiqua" w:eastAsia="Times New Roman" w:hAnsi="Book Antiqua" w:cs="Arial"/>
          <w:sz w:val="24"/>
          <w:szCs w:val="16"/>
          <w:lang w:eastAsia="it-IT"/>
        </w:rPr>
        <w:t>. Se sono motivi falsi, falsa è anche la responsabilità. I motivi devono essere veri, reali, validi, altrimenti domani dinanzi al Signore si è convocati in giudizio.</w:t>
      </w:r>
    </w:p>
    <w:p w14:paraId="14D2ECBE"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La donna, l’uomo di per sé non hanno neanche la facoltà o la potestà di non concepire. Dio non ha dato loro questo potere di non dare la vita. Ha dato il potere di operare ogni cosa con saggezza, prudenza, consiglio nello Spirito Santo. Anche di un n</w:t>
      </w:r>
      <w:r>
        <w:rPr>
          <w:rFonts w:ascii="Book Antiqua" w:eastAsia="Times New Roman" w:hAnsi="Book Antiqua" w:cs="Arial"/>
          <w:sz w:val="24"/>
          <w:szCs w:val="16"/>
          <w:lang w:eastAsia="it-IT"/>
        </w:rPr>
        <w:t>on concepimento domani si dovrà</w:t>
      </w:r>
      <w:r w:rsidRPr="004F5C44">
        <w:rPr>
          <w:rFonts w:ascii="Book Antiqua" w:eastAsia="Times New Roman" w:hAnsi="Book Antiqua" w:cs="Arial"/>
          <w:sz w:val="24"/>
          <w:szCs w:val="16"/>
          <w:lang w:eastAsia="it-IT"/>
        </w:rPr>
        <w:t xml:space="preserve"> rendere conto a Dio nel giorno del giudizio. Dio è il Signore dell’uomo in ogni cosa. Nulla l’uomo deve fare fuori la volontà di Dio, contro la sua volontà. </w:t>
      </w:r>
    </w:p>
    <w:p w14:paraId="7AD0E1AD"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Se la donna e l’uomo non hanno neanche la facoltà di non concepire, perché ogni non concepimento dovrà avvenire per responsabilità eterna assunta dinanzi al Signore, figuriamo se possiede il diritto di uccidere la creatura appena concepita. Questo diritto è inesistente, anche perché si lede in modo irreparabile il diritto di una seconda persona umana che è il bambino appena concepito. Ma oggi tutto ciò che l’uomo vuole, è sufficiente che lo proclami diritto e subito viene accordato. Ma questa è la grande stoltezza sia dei legislatori che di quanti applicano la Legge. Dinanzi ad un omicidio non ci sono diritti.</w:t>
      </w:r>
    </w:p>
    <w:p w14:paraId="3A6EB3F1"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Essendo questo un efferato delitto, chiunque in qualche modo partecipa attivamente è anche responsabile dinanzi a Dio dell’omicidio commesso. Questa responsabilità inizia da chi ha proposto il referendum, da chi ha votato a favore, da chi poi in parlamento ha scritto e approvato la Legge, da chi l’ha firmata, alla madre e al padre del concepito che chiedono l’interruzione, alla struttura sanitaria che la pratica. Nella struttura sanitaria non è solo responsabile il medico che materialmente interrompe la gravidanza, ma anche sono responsabili di omicidio tutti coloro che in qualche modo vi partecipano, a qualsiasi titolo.</w:t>
      </w:r>
    </w:p>
    <w:p w14:paraId="43F9F566"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14"/>
          <w:lang w:eastAsia="it-IT"/>
        </w:rPr>
      </w:pPr>
      <w:r w:rsidRPr="004F5C44">
        <w:rPr>
          <w:rFonts w:ascii="Book Antiqua" w:eastAsia="Times New Roman" w:hAnsi="Book Antiqua" w:cs="Arial"/>
          <w:i/>
          <w:sz w:val="24"/>
          <w:szCs w:val="14"/>
          <w:lang w:eastAsia="it-IT"/>
        </w:rPr>
        <w:t xml:space="preserve">Vent'anni ho passato con te: le tue pecore e le tue capre non hanno abortito e i montoni del tuo gregge non ho mai mangiato (Gen 31, 38). Quando alcuni uomini rissano e urtano una donna incinta, così da farla abortire, se non vi è altra disgrazia, si esigerà un'ammenda, secondo quanto imporrà il marito della donna, e il colpevole pagherà attraverso un arbitrato (Es 21, 22). Non vi sarà nel tuo paese donna che abortisca o che sia sterile. Ti farò giungere al numero completo dei tuoi giorni (Es 23, 26). Oppure, come aborto nascosto, più non sarei, o come i bimbi che non hanno visto la luce (Gb 3, 16). Il loro toro feconda e non falla, la vacca partorisce e non abortisce (Gb 21, 10). Passino come lumaca che si discioglie, come aborto di donna che non vede il sole (Sal 57, 9). Ultimo fra tutti apparve anche a me come a un aborto (1Cor 15, 8). </w:t>
      </w:r>
    </w:p>
    <w:p w14:paraId="67482384"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36"/>
          <w:szCs w:val="20"/>
          <w:lang w:eastAsia="it-IT"/>
        </w:rPr>
      </w:pPr>
    </w:p>
    <w:p w14:paraId="55877A82" w14:textId="77777777" w:rsidR="0077316F" w:rsidRPr="004F5C44" w:rsidRDefault="0077316F" w:rsidP="0077316F">
      <w:pPr>
        <w:spacing w:before="100" w:beforeAutospacing="1" w:after="120" w:line="240" w:lineRule="auto"/>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EUTANASIA</w:t>
      </w:r>
    </w:p>
    <w:p w14:paraId="4973BB39"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L’Eutanasia è un omicidio fatto passare per misericordia, pietà. Se è la persona che chiede di essere uccisa, questa decisione è vero e proprio suicidio. Se invece è una terza persona che decide la morte, è vero omicidio. Si priva un uomo della vita, che è sacra e inviolabile. Quanti in qualche modo vi partecipano attivamente o passivamente, anche con propaganda diretta o indiretta, sono responsabili dinanzi a Dio di ogni omicidio che la loro parola produce nella storia. </w:t>
      </w:r>
    </w:p>
    <w:p w14:paraId="77E2460E"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Quanto precedentemente detto per l’aborto, vale anche per l’eutanasia. Chiunque con proposta di legge, con referendum, con voto nelle urne o in parlamento, con firma che rende l’eutanasia legge di uno Stato di una Nazione, con la creazione di strutture per la sua abominevole pratica, con la partecipazione attiva prestata in qualsiasi modo, contribuisce anche ad una sola eutanasia, è responsabile dinanzi a Dio di omicidio ai danni del suo prossimo. </w:t>
      </w:r>
    </w:p>
    <w:p w14:paraId="3EA68ACF"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L’Eutanasia va distinta e separata dall’accanimento terapeutico. Quando la vita dell’uomo giunge naturalmente alla fine, accanirsi su di essa per prolungarla di qualche giorno, non è cosa giusta. Anche la morte fa parte del mistero della nostra fede e con fede va vissuta ed offerta al Signore. Nessuno ha il diritto né sulla sua vita né sulla vita degli altri. Non ha il diritto di prolungarla percorrendo qualsiasi via, né di toglierla per nessuna ragione.</w:t>
      </w:r>
    </w:p>
    <w:p w14:paraId="16280DA1" w14:textId="77777777" w:rsidR="0077316F" w:rsidRPr="004F5C4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4F5C44">
        <w:rPr>
          <w:rFonts w:ascii="Book Antiqua" w:eastAsia="Times New Roman" w:hAnsi="Book Antiqua" w:cs="Arial"/>
          <w:sz w:val="24"/>
          <w:szCs w:val="16"/>
          <w:lang w:eastAsia="it-IT"/>
        </w:rPr>
        <w:t xml:space="preserve">Chi desidera approfondire tutte le problematiche inerenti alla vita dell’uomo, si può avvalere del pensiero saggio e illuminato di Giovanni Paolo II: </w:t>
      </w:r>
      <w:r w:rsidRPr="004F5C44">
        <w:rPr>
          <w:rFonts w:ascii="Book Antiqua" w:eastAsia="Times New Roman" w:hAnsi="Book Antiqua" w:cs="Arial"/>
          <w:i/>
          <w:sz w:val="24"/>
          <w:szCs w:val="16"/>
          <w:lang w:eastAsia="it-IT"/>
        </w:rPr>
        <w:t>“Il Vangelo della vita”</w:t>
      </w:r>
      <w:r w:rsidRPr="004F5C44">
        <w:rPr>
          <w:rFonts w:ascii="Book Antiqua" w:eastAsia="Times New Roman" w:hAnsi="Book Antiqua" w:cs="Arial"/>
          <w:sz w:val="24"/>
          <w:szCs w:val="16"/>
          <w:lang w:eastAsia="it-IT"/>
        </w:rPr>
        <w:t xml:space="preserve">. È Vangelo perché la vita dell’uomo va inserita sempre nel mistero della fede e dal mistero della fede essa va sempre compresa, interpretata, vissuta. Se si pone la vita fuori del mistero della vera fede, si può compiere su di essa ogni lacerazione e ogni mancanza di rispetto. </w:t>
      </w:r>
    </w:p>
    <w:p w14:paraId="199F9895" w14:textId="77777777" w:rsidR="0077316F" w:rsidRPr="00D34C2A" w:rsidRDefault="0077316F" w:rsidP="0077316F">
      <w:pPr>
        <w:spacing w:before="100" w:beforeAutospacing="1" w:after="120" w:line="240" w:lineRule="auto"/>
        <w:jc w:val="both"/>
        <w:rPr>
          <w:rFonts w:ascii="Book Antiqua" w:eastAsia="Times New Roman" w:hAnsi="Book Antiqua" w:cs="Arial"/>
          <w:sz w:val="36"/>
          <w:lang w:eastAsia="it-IT"/>
        </w:rPr>
      </w:pPr>
    </w:p>
    <w:p w14:paraId="1AAD3D5C" w14:textId="77777777" w:rsidR="0077316F" w:rsidRPr="004F5C44" w:rsidRDefault="0077316F" w:rsidP="0077316F">
      <w:pPr>
        <w:spacing w:before="100" w:beforeAutospacing="1" w:after="120" w:line="240" w:lineRule="auto"/>
        <w:jc w:val="both"/>
        <w:rPr>
          <w:rFonts w:ascii="Book Antiqua" w:eastAsia="Times New Roman" w:hAnsi="Book Antiqua" w:cs="Arial"/>
          <w:b/>
          <w:sz w:val="36"/>
          <w:szCs w:val="20"/>
          <w:lang w:eastAsia="it-IT"/>
        </w:rPr>
      </w:pPr>
      <w:r w:rsidRPr="004F5C44">
        <w:rPr>
          <w:rFonts w:ascii="Book Antiqua" w:eastAsia="Times New Roman" w:hAnsi="Book Antiqua" w:cs="Arial"/>
          <w:b/>
          <w:sz w:val="36"/>
          <w:szCs w:val="20"/>
          <w:lang w:eastAsia="it-IT"/>
        </w:rPr>
        <w:t>LEGITTIMA DIFESA</w:t>
      </w:r>
    </w:p>
    <w:p w14:paraId="0317B2DD"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 xml:space="preserve">La legittima difesa è obbligo per ogni uomo. Difendere la propria vita da ogni </w:t>
      </w:r>
      <w:r w:rsidRPr="004F5C44">
        <w:rPr>
          <w:rFonts w:ascii="Book Antiqua" w:eastAsia="Times New Roman" w:hAnsi="Book Antiqua" w:cs="Arial"/>
          <w:i/>
          <w:sz w:val="24"/>
          <w:szCs w:val="24"/>
          <w:lang w:eastAsia="it-IT"/>
        </w:rPr>
        <w:t>“agente che la inquina o che la vuole sopprimere oppure farla ammalare”</w:t>
      </w:r>
      <w:r w:rsidRPr="004F5C44">
        <w:rPr>
          <w:rFonts w:ascii="Book Antiqua" w:eastAsia="Times New Roman" w:hAnsi="Book Antiqua" w:cs="Arial"/>
          <w:sz w:val="24"/>
          <w:szCs w:val="24"/>
          <w:lang w:eastAsia="it-IT"/>
        </w:rPr>
        <w:t>, è dovere di ogni persona. La vita si difende eliminando da essa ogni peccato, ogni vizio, tenendola lontana da tutto ciò che arreca un danno sia al nostro corpo che alla nostra anima e al nostro spirito. Oggi gli agenti inquinanti si sono moltiplicati a dismisura perché l’uomo ha tagliato ogni relazione con la verità della vita.</w:t>
      </w:r>
    </w:p>
    <w:p w14:paraId="3F3583DB"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 xml:space="preserve">Quando nella legittima difesa si può togliere la vita di chi aggredisce la nostra vita? Umanamente parlando quando ci si trova dinanzi ad una nostra morte certissima, inevitabile se non con la morte dell’altro. Questo significa che tutte le vie di fuga per evitare gli aggressori si sono esaurite. Chi può fuggire dagli aggressori e non lo fa, mai potrà parlare di legittima difesa. Tutti i beni di questo mondo sono un nulla dinanzi ad una vita da rispettare. Per non togliere una vita si deve essere disposti a perdere ogni cosa. </w:t>
      </w:r>
    </w:p>
    <w:p w14:paraId="03102B8D"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Evangelicamente parlando non ci sono ragioni, neanche di legittima difesa, per togliere la vita di un altro. Gesù chiede ai suoi discepoli di non resistere al malvagio, donandogli non solo la tunica, ma anche il mantello. Lui diede il suo corpo per essere crocifisso. Neanche per desiderio di martirio il cristiano può lasciarsi uccidere. Gesù anche questa morte vieta. Lui comanda ai suoi missionari che sono perseguitati in una città, abbandonare il luogo della persecuzione e di fuggire in un’altra città o altro luogo. A Gesù non servono martiri, ma missionari del Vangelo.</w:t>
      </w:r>
    </w:p>
    <w:p w14:paraId="1E63732D"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4F5C44">
        <w:rPr>
          <w:rFonts w:ascii="Book Antiqua" w:eastAsia="Times New Roman" w:hAnsi="Book Antiqua" w:cs="Arial"/>
          <w:sz w:val="24"/>
          <w:szCs w:val="24"/>
          <w:lang w:eastAsia="it-IT"/>
        </w:rPr>
        <w:t>Anche il martirio deve essere la consegna della propria vita alla morte, solo se non vi è altra via per poterla salvare. Questo perché la nostra vita deve essere tutta per la salvezza della vita degli altri e la via migliore di tutte per la salvezza di ogni altra vita è l’annunzio e la predicazione del Vangelo. Dinanzi al martirio o alla predicazione del Vangelo, il discepolo sceglie sempre la predicazione del Vangelo. Il martirio è scelta dell’altro, non del discepolo di Gesù. So può però offrire la propria vita, se questa è volontà di Dio, per la salvezza di un’altra vita.</w:t>
      </w:r>
    </w:p>
    <w:p w14:paraId="68464C9B"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Ma arrivarono alcuni pastori e le scacciarono. Allora Mosè si levò a difenderle e fece bere il loro bestiame (Es 2, 17). Soltanto, non vi ribellate al Signore e non abbiate paura del popolo del paese; è pane per noi e la loro difesa li ha abbandonati mentre il Signore è con noi; non ne abbiate paura" (Nm 14, 9). Questo disse per Giuda: "Ascolta, Signore, la voce di Giuda e riconducilo verso il suo popolo; la sua mano difenderà la sua causa e tu sarai l'aiuto contro i suoi avversari" (Dt 33, 7). Te beato, Israele! Chi è come te, popolo salvato dal Signore? Egli è lo scudo della tua difesa e la spada del tuo trionfo. I tuoi nemici vorranno adularti, ma tu calcherai il loro dorso" (Dt 33, 29). Allora scesero i fuggiaschi per unirsi ai principi; il popolo del Signore scese a sua difesa tra gli eroi (Gdc 5, 13). Ioas rispose a quanti insorgevano contro di lui: "Volete difendere voi la causa di Baal e venirgli in aiuto? Chi vorrà difendere la sua causa sarà messo a morte prima di domattina; se è Dio, difenda da sé la sua causa, per il fatto che hanno demolito il suo altare".(Gdc 6, 31). </w:t>
      </w:r>
    </w:p>
    <w:p w14:paraId="6BF5BD2F"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Perciò in quel giorno Gedeone fu chiamato Ierub-Baal, perché si disse: "Baal difenda la sua causa contro di lui, perché egli ha demolito il suo altare" (Gdc 6, 32). Sono stati per noi come un muro di difesa di notte e di giorno, finché siamo stati con loro a pascolare il gregge (1Sam 25, 16). Samma si piantò in mezzo al campo, lo difese e sconfisse i Filistei. E il Signore concesse una grande vittoria (2Sam 23, 12). Ieu figlio di Giòsafat, figlio di Nimsi, congiurò contro Ioram. (Ioram aveva difeso con tutto Israele Ramot di Gàlaad di fronte a Cazael, re di Aram (2Re 9, 14). Egli allora si appostò in mezzo al campo, lo difese e sconfisse i Filistei; così il Signore operò una grande vittoria (1Cr 11, 14).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4D679CF9"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Allora noi pregammo il nostro Dio e contro di loro mettemmo sentinelle di giorno e di notte per difenderci dai loro attacchi (Ne 4, 3). Se non vorrà aiutarci in questi cinque giorni, egli ha pieno potere di difenderci nei giorni che vuole o anche di farci distruggere da parte dei nostri nemici (Gdt 8, 15). Attendete poi che sia apparsa la luce del mattino e sia sorto il sole sulla terra: allora, ognuno prenda l'armatura da guerra e ogni uomo valido esca dalla città. Quindi, date inizio all'azione contro di loro come se voleste scendere al piano contro le prime difese degli Assiri, ma in realtà non scenderete (Gdt 14, 2).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w:t>
      </w:r>
    </w:p>
    <w:p w14:paraId="1AFDE1B0"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Anche gli altri Giudei che erano nelle province del re si radunarono, difesero la loro vita e si misero al sicuro dagli attacchi dei nemici; uccisero settantacinquemila di quelli che li odiavano, ma non si diedero al saccheggio (Est 9, 16). La voce di Mattatia tuonò nella città: "Chiunque ha zelo per la legge e vuol difendere l'alleanza mi segua!" (1Mac 2, 27). Egli accrebbe la gloria del suo popolo, rivestì la corazza come gigante, cinse l'armatura di guerra e impegnò battaglia difendendo il campo con la spada (1Mac 3, 3). Videro l'accampamento dei pagani difeso e fortificato e la cavalleria disposta intorno e tutti esperti nella guerra (1Mac 4, 7). Vi stabilì un contingente per presidiarlo e fortificò il presidio di Bet-Zur perché il popolo avesse una difesa contro l'Idumea (1Mac 4, 61). Anche i difensori opposero macchine alle loro macchine e i combattimenti durarono molti giorni (1Mac 6, 52). </w:t>
      </w:r>
    </w:p>
    <w:p w14:paraId="18C7DFA0"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Se dunque si appelleranno contro di te, difenderemo i loro diritti e ti faremo guerra per mare e per terra" (1Mac 8, 32). Gli inseguitori li videro decisi a difendere la loro vita e se ne tornarono (1Mac 12, 51). Anzi io difenderò il mio popolo e il santuario e le vostre mogli e i figli vostri, poiché si sono radunati tutti i pagani per sterminarci, spinti dall'odio" (1Mac 13, 6). Alle città fornì vettovaglie, e le munì con mezzi di difesa; così divenne celebre il suo nome e la sua gloria fino all'estremità della terra (1Mac 14, 10). Lo stesso che ha la sua dimora nei cieli è custode e difensore di quel luogo ed è pronto a percuotere e abbattere coloro che vi accedono con cattiva intenzione (2Mac 3, 39). Così dunque si sono svolti i fatti riguardanti Eliodòro e la difesa del tesoro (2Mac 3, 40). Osava definire nemico della cosa pubblica il benefattore della città, il protettore dei cittadini, il difensore delle leggi (2Mac 4, 2). </w:t>
      </w:r>
    </w:p>
    <w:p w14:paraId="46DAC9ED"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"Venuto il re a Tiro, i tre uomini mandati dal consiglio degli anziani difesero presso di lui il loro diritto (2Mac 4, 44). Così senza dilazione subirono l'ingiusta pena coloro che avevano difeso la città, il popolo e gli arredi sacri (2Mac 4, 48). Altri che si erano raccolti insieme nelle vicine caverne per celebrare il sabato, denunciati a Filippo, vi furono bruciati dentro, perché essi avevano riluttanza a difendersi per il rispetto a quel giorno santissimo (2Mac 6, 11). Così chi si riprometteva di assicurare il tributo per i Romani con la vendita dei prigionieri in Gerusalemme, confessava ora che i Giudei avevano un difensore, che i Giudei erano per questa ragione invincibili, perché obbedivano alle leggi stabilite da lui (2Mac 8, 36). Attaccò anche una città difesa da contrafforti, circondata da mura e abitata da gente d'ogni stirpe, chiamata Casfin (2Mac 12, 13). Salì allora sulla tribuna Lisia, fece la sua difesa meglio che poté, li persuase, li calmò, li rese ragionevoli; poi tornò ad Antiochia. Così si svolse la spedizione del re e il suo ritorno (2Mac 13, 26). </w:t>
      </w:r>
    </w:p>
    <w:p w14:paraId="528169E7"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I suoi figli sono lungi dal prosperare, sono oppressi alla porta, senza difensore (Gb 5, 4). Ascoltate dunque la mia riprensione e alla difesa delle mie labbra fate attenzione. Volete forse in difesa di Dio dire il falso (Gb 13, 6). Vorreste trattarlo con parzialità e farvi difensori di Dio? (Gb 13, 8). Sentenze di cenere sono i vostri moniti, difese di argilla le vostre difese (Gb 13, 12). Mi uccida pure, non me ne dolgo; voglio solo difendere davanti a lui la mia condotta! (Gb 13, 15). Si difende egli con parole senza costrutto e con discorsi inutili? (Gb 15, 3). Perché difenda l'uomo davanti a Dio, come un mortale fa con un suo amico (Gb 16, 21). Abbi un po’ di pazienza e io te lo dimostrerò, perché in difesa di Dio c'è altro da dire (Gb 36, 2). Esso è la prima delle opere di Dio; il suo creatore lo ha fornito di difesa (Gb 40, 19). </w:t>
      </w:r>
    </w:p>
    <w:p w14:paraId="49C8B6D5"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Ma tu, Signore, sei mia difesa, tu sei mia gloria e sollevi il mio capo (Sal 3, 4). La mia difesa è nel Signore, egli salva i retti di cuore (Sal 7, 11). Quanti dicono: "Per la nostra lingua siamo forti, ci difendiamo con le nostre labbra: chi sarà nostro padrone?" (Sal 11, 5). Di Davide. Il Signore è mia luce e mia salvezza, di chi avrò paura? Il Signore è difesa della mia vita, di chi avrò timore? (Sal 26, 1). Scioglimi dal laccio che mi hanno teso, perché sei tu la mia difesa (Sal 30, 5). La salvezza dei giusti viene dal Signore, nel tempo dell'angoscia è loro difesa (Sal 36, 39). Dirò a Dio, mia difesa: "Perché mi hai dimenticato? Perché triste me ne vado, oppresso dal nemico?" (Sal 41, 10). Fammi giustizia, o Dio, difendi la mia causa contro gente spietata; liberami dall'uomo iniquo e fallace (Sal 42, 1). Tu sei il Dio della mia difesa; perché mi respingi, perché triste me ne vado, oppresso dal nemico? (Sal 42, 2). Ecco l'uomo che non ha posto in Dio la sua difesa, ma confidava nella sua grande ricchezza e si faceva forte dei suoi crimini" (Sal 51, 9). A te, mia forza, io mi rivolgo: sei tu, o Dio, la mia difesa (Sal 58, 10). </w:t>
      </w:r>
    </w:p>
    <w:p w14:paraId="341AE325"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Ma io canterò la tua potenza, al mattino esalterò la tua grazia perché sei stato mia difesa, mio rifugio nel giorno del pericolo (Sal 58, 17). O mia forza, a te voglio cantare, poiché tu sei, o Dio, la mia difesa, tu, o mio Dio, sei la mia misericordia (Sal 58, 18). Mio è Gàlaad, mio è Manasse, Efraim è la difesa del mio capo, Giuda lo scettro del mio comando (Sal 59, 9). Lui solo è mia rupe e mia salvezza, mia roccia di difesa: non potrò vacillare (Sal 61, 3). Lui solo è mia rupe e mia salvezza, mia roccia di difesa: non potrò vacillare (Sal 61, 7). In Dio è la mia salvezza e la mia gloria; il mio saldo rifugio, la mia difesa è in Dio (Sal 61, 8). Padre degli orfani e difensore delle vedove è Dio nella sua santa dimora (Sal 67, 6). Liberami, difendimi per la tua giustizia, porgimi ascolto e salvami (Sal 70, 2). Sii per me rupe di difesa, baluardo inaccessibile, poiché tu sei mio rifugio e mia fortezza (Sal 70, 3). </w:t>
      </w:r>
    </w:p>
    <w:p w14:paraId="0688CD26"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Sorgi, Dio, difendi la tua causa, ricorda che lo stolto ti insulta tutto il giorno (Sal 73, 22). Ma il Signore è la mia difesa, roccia del mio rifugio è il mio Dio (Sal 93, 22). So che il Signore difende la causa dei miseri, il diritto dei poveri (Sal 139, 13). Perché il Signore difenderà la loro causa e spoglierà della vita coloro che li hanno spogliati (Pr 22, 23). Perché il loro vendicatore è forte, egli difenderà la loro causa contro di te (Pr 23, 11). Apri la bocca in favore del muto in difesa di tutti gli sventurati (Pr 31, 8). Chi custodisce santamente le cose sante sarà santificato e chi si è istruito in esse vi troverà una difesa (Sap 6, 10).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Né un re né un tiranno potrebbe affrontarti in difesa di quelli che hai punito (Sap 12, 14). </w:t>
      </w:r>
    </w:p>
    <w:p w14:paraId="4932E1F4"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Perché un uomo incensurabile si affrettò a difenderli: prese le armi del suo ministero, la preghiera e il sacrificio espiatorio dell'incenso; si oppose alla collera e mise fine alla sciagura, mostrando che era tuo servitore (Sap 18, 21). Gli occhi del Signore sono su coloro che lo amano, protezione potente e sostegno di forza, riparo dal vento infuocato e riparo dal sole meridiano, difesa contro gli ostacoli, soccorso nella caduta (Sir 34, 16). imparate a fare il bene, ricercate la giustizia, soccorrete l'oppresso, rendete giustizia all'orfano, difendete la causa della vedova" (Is 1, 17). Sarà un segno e una testimonianza per il Signore degli eserciti nel paese d'Egitto. Quando, di fronte agli avversari, invocheranno il Signore, allora egli manderà loro un salvatore che li difenderà e li libererà (Is 19, 20). Così dice il tuo Signore Dio, il tuo Dio che difende la causa del suo popolo: "Ecco io ti tolgo di mano il calice della vertigine, la coppa della mia ira; tu non lo berrai più (Is 51, 22). Sono grassi e pingui, oltrepassano i limiti del male; non difendono la giustizia, non si curano della causa dell'orfano, non fanno giustizia ai poveri (Ger 5, 28). Signore, mia forza e mia difesa, mio rifugio nel giorno della tribolazione, a te verranno i popoli dalle estremità della terra e diranno: "I nostri padri ereditarono soltanto menzogna, vanità che non giovano a nulla" (Ger 16, 19). </w:t>
      </w:r>
    </w:p>
    <w:p w14:paraId="40131B7E"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Perciò così parla il Signore: "Ecco io difendo la tua causa, compio la tua vendetta; prosciugherò il suo mare, disseccherò le sue sorgenti (Ger 51, 36). Tu hai difeso, Signore, la mia causa, hai riscattato la mia vita (Lam 3, 58). Hai visto, o Signore, il torto che ho patito, difendi il mio diritto! (Lam 3, 59). Voi non siete saliti sulle brecce e non avete costruito alcun baluardo in difesa degli Israeliti, perché potessero resistere al combattimento nel giorno del Signore (Ez 13, 5). Io ho cercato fra loro un uomo che costruisse un muro e si ergesse sulla breccia di fronte a me, per difendere il paese perché io non lo devastassi, ma non l'ho trovato (Ez 22, 30). Eri come un cherubino ad ali spiegate a difesa; io ti posi sul monte santo di Dio e camminavi in mezzo a pietre di fuoco (Ez 28, 14).  Emigra, popolazione di Safir, nuda, nella vergogna; non è uscita la popolazione di Zaanan. In lutto è Bet-Ezel; egli vi ha tolto la sua difesa (Mi 1, 11). </w:t>
      </w:r>
    </w:p>
    <w:p w14:paraId="3812800C"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Attingi acqua per l'assedio, rinforza le tue difese, pesta l'argilla, impasta mattoni, prendi la forma (Na 3, 14). Mettetevi bene in mente di non preparare prima la vostra difesa (Lc 21, 14). E vedendone uno trattato ingiustamente, ne prese le difese e vendicò l'oppresso, uccidendo l'Egiziano (At 7, 24). Alcuni della folla fecero intervenire un certo Alessandro, che i Giudei avevano spinto avanti, ed egli, fatto cenno con la mano, voleva tenere un discorso di difesa davanti al popolo (At 19, 33). "Fratelli e padri, ascoltate la mia difesa davanti a voi" (At 22, 1). Quando il governatore fece cenno a Paolo di parlare, egli rispose: "So che da molti anni sei giudice di questo popolo e parlo in mia difesa con fiducia (At 24, 10). </w:t>
      </w:r>
    </w:p>
    <w:p w14:paraId="38C72CF1"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Paolo a sua difesa disse: "Non ho commesso alcuna colpa, né contro la legge dei Giudei, né contro il tempio, né contro Cesare" (At 25, 8). Risposi che i Romani non usano consegnare una persona, prima che l'accusato sia stato messo a confronto con i suoi accusatori e possa aver modo di difendersi dall'accusa (At 25, 16). Agrippa disse a Paolo: "Ti è concesso di parlare a tua difesa". Allora Paolo, stesa la mano, si difese così (At 26, 1). Mentr'egli parlava così in sua difesa, Festo a gran voce disse: "Sei pazzo, Paolo; la troppa scienza ti ha dato al cervello!" (At 26, 24). Essi dimostrano che quanto la legge esige è scritto nei loro cuori come risulta dalla testimonianza della loro coscienza e dai loro stessi ragionamenti, che ora li accusano ora li difendono (Rm 2, 15). Questa è la mia difesa contro quelli che mi accusano (1Cor 9, 3). </w:t>
      </w:r>
    </w:p>
    <w:p w14:paraId="4C13F88F" w14:textId="77777777" w:rsidR="0077316F" w:rsidRPr="004F5C44"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4F5C44">
        <w:rPr>
          <w:rFonts w:ascii="Book Antiqua" w:eastAsia="Times New Roman" w:hAnsi="Book Antiqua" w:cs="Arial"/>
          <w:i/>
          <w:sz w:val="24"/>
          <w:szCs w:val="24"/>
          <w:lang w:eastAsia="it-IT"/>
        </w:rPr>
        <w:t xml:space="preserve">Certo, da tempo vi immaginate che stiamo facendo la nostra difesa davanti a voi. Ma noi parliamo davanti a Dio, in Cristo, e tutto, carissimi, è per la vostra edificazione (2Cor 12, 19). E' giusto, del resto, che io pensi questo di tutti voi, perché vi porto nel cuore, voi che siete tutti partecipi della grazia che mi è stata concessa sia nelle catene, sia nella difesa e nel consolidamento del Vangelo (Fil 1, 7). Questi lo fanno per amore, sapendo che sono stato posto per la difesa del Vangelo (Fil 1, 16). Nella mia prima difesa in tribunale nessuno mi ha assistito; tutti mi hanno abbandonato. Non se ne tenga conto contro di loro (2Tm 4, 16). </w:t>
      </w:r>
    </w:p>
    <w:p w14:paraId="35336C14"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36"/>
          <w:szCs w:val="20"/>
          <w:lang w:eastAsia="it-IT"/>
        </w:rPr>
      </w:pPr>
    </w:p>
    <w:p w14:paraId="10C604D9" w14:textId="77777777" w:rsidR="0077316F" w:rsidRPr="00D34C2A" w:rsidRDefault="0077316F" w:rsidP="0077316F">
      <w:pPr>
        <w:spacing w:before="100" w:beforeAutospacing="1" w:after="120" w:line="240" w:lineRule="auto"/>
        <w:rPr>
          <w:rFonts w:ascii="Book Antiqua" w:eastAsia="Times New Roman" w:hAnsi="Book Antiqua" w:cs="Arial"/>
          <w:b/>
          <w:sz w:val="36"/>
          <w:szCs w:val="20"/>
          <w:lang w:eastAsia="it-IT"/>
        </w:rPr>
      </w:pPr>
      <w:r w:rsidRPr="00D34C2A">
        <w:rPr>
          <w:rFonts w:ascii="Book Antiqua" w:eastAsia="Times New Roman" w:hAnsi="Book Antiqua" w:cs="Arial"/>
          <w:b/>
          <w:sz w:val="36"/>
          <w:szCs w:val="20"/>
          <w:lang w:eastAsia="it-IT"/>
        </w:rPr>
        <w:t>DIFESA DELLA PATRIA</w:t>
      </w:r>
    </w:p>
    <w:p w14:paraId="17B4BA8C"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Il fine di ogni uomo sulla terra è uno solo: essere sempre un costruttore di pace. Ogni violazione della pace è peccato. Quando la pace è violata, ogni sforzo deve essere operato perché la pace venga ristabilita in ogni uomo e in ogni nazione. Questo è il solo principio umano per ogni sano e giusto comportamento nelle relazioni tra uomo e uomo e tra Stato e Stato. Il principio della guerra non è né giusto, né santo, né umano, né divino. Il Dio dell’uomo è il Dio della Pace.</w:t>
      </w:r>
    </w:p>
    <w:p w14:paraId="0B654BCD"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Il vero Dio dell’uomo per fare pace con la sua creatura, diede il suo Figlio Unigenito. Il Figlio si diede per la pace, creandola attraverso la sua morte espiatrice e il suo sacrificio di redenzione. Lui è venuto per espiare tutti i peccati del mondo così da ottenerci la riconciliazione con il Padre. Questa è stata la vita di Gesù. Questa dovrà essere la vita di tutto il suo corpo e ogni battezzato è corpo di Cristo, corpo da offrirsi per la riconciliazione dell’umanità.</w:t>
      </w:r>
    </w:p>
    <w:p w14:paraId="4819C12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Posto questo principio di fede, è legittima la difesa della Patria? Umanamente parlando ci si può difendere da ogni esercito invasore, a condizione che prima siano state poste in essere tutte le vie possibili per ristabilire la pace. La difesa con le armi dovrà essere sempre l’estrema via da percorrere. Se è l’estrema via, mai potrà essere la prima. Una difesa comporta la perdita di moltissime vite umane. Ora una sola vita vale più che tutto il mondo messo insieme.</w:t>
      </w:r>
    </w:p>
    <w:p w14:paraId="1F12D7AC"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 xml:space="preserve">Evangelicamente parlando invece la vita si dona, non si toglie. Ogni atto di guerra va considerato azione malvagia del malvagio e vissuto secondo la regola evangelica. Vuole la vita, si dona la vita. Vuole le cose, si donano le cose. Al malvagio mai si risponde con il male, sempre con il più grande bene. Ma questa è visione evangelica della vita, non è visione mondana. Secondo questa visione, al male si risponde con il male e ci si difende con il male.  </w:t>
      </w:r>
    </w:p>
    <w:p w14:paraId="30E89C4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 xml:space="preserve">Noi spesso vogliamo vivere su un doppio binario: il binario evangelico e il binario del mondo. Questo è impossibile. O si ragiona con il Vangelo e si trovano soluzioni evangeliche. O si pensa con il pensiero del mondo e si trovano soluzioni secondo il mondo. Una guerra di aggressione è sempre peccato dinanzi al Signore. Ogni atto ingiusto che in essa si commette è anch’esso peccato. Non ci sono aggressioni giuste. Aggredire è sempre ingiusto. </w:t>
      </w:r>
    </w:p>
    <w:p w14:paraId="66C1265D"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Costoro mossero guerra contro Bera re di Sòdoma, Birsa re di Gomorra, Sinab re di Adma, Semeber re di Zeboim, e contro il re di Bela, cioè Zoar (Gen 14, 2). Disse allora Labano a Giacobbe: "Che hai fatto? Hai eluso la mia attenzione e hai condotto via le mie figlie come prigioniere di guerra! (Gen 31, 26). Andarono con lui anche i carri da guerra e la cavalleria, così da formare una carovana imponente (Gen 50, 9). Prendiamo provvedimenti nei suoi riguardi per impedire che aumenti, altrimenti, in caso di guerra, si unirà ai nostri avversari, combatterà contro di noi e poi partirà dal paese" (Es 1, 10). Quando il faraone lasciò partire il popolo, Dio non lo condusse per la strada del paese dei Filistei, benché fosse più corta, perché Dio pensava: "Altrimenti il popolo, vedendo imminente la guerra, potrebbe pentirsi e tornare in Egitto".(Es 13, 17). Il Signore è prode in guerra, si chiama Signore (Es 15, 3). E disse: "Una mano s'è levata sul trono del Signore: vi sarà guerra del Signore contro Amalek di generazione in generazione!" (Es 17, 16). Dall'età di venti anni in su, quanti in Israele possono andare in guerra; tu e Aronne ne farete il censimento, schiera per schiera (Nm 1, 3). </w:t>
      </w:r>
    </w:p>
    <w:p w14:paraId="1AE9A94F"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Figli di Ruben, primogenito d'Israele, loro discendenti secondo le loro famiglie, secondo i loro casati paterni, contando i nomi di tutti i maschi, uno per uno, dall'età di vent'anni in su, quanti potevano andare in guerra (Nm 1, 20). Figli di Simeone, loro discendenti secondo le loro famiglie, secondo i loro casati paterni, contando i nomi di tutti i maschi, uno per uno, dall'età di vent'anni in su, quanti potevano andare in guerra (Nm 1, 22). Figli di Gad, loro discendenti secondo le loro famiglie, secondo i loro casati paterni, contando i nomi di quelli dall'età di vent'anni in su, quanti potevano andare in guerra (Nm 1, 24). Figli di Giuda, loro discendenti secondo le loro famiglie, secondo i loro casati paterni, contando i nomi di quelli dall'età di vent'anni in su, quanti potevano andare in guerra (Nm 1, 26). </w:t>
      </w:r>
    </w:p>
    <w:p w14:paraId="11110847"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Figli di Issacar, loro discendenti secondo le loro famiglie, secondo i loro casati paterni, contando i nomi di quelli dall'età di vent'anni in su, quanti potevano andare in guerra (Nm 1, 28). Figli di Zàbulon, loro discendenti secondo le loro famiglie, secondo i loro casati paterni, contando i nomi di quelli dall'età di vent'anni in su, quanti potevano andare in guerra (Nm 1, 30). Figli di Giuseppe: figli di Èfraim, loro discendenti secondo le loro famiglie, secondo i loro casati paterni, contando i nomi di quelli dall'età di vent'anni in su, quanti potevano andare in guerra (Nm 1, 32). Figli di Manasse, loro discendenti secondo le loro famiglie, secondo i loro casati paterni, contando i nomi di quelli dall'età di vent'anni in su, quanti potevano andare in guerra (Nm 1, 34). Figli di Beniamino, loro discendenti secondo le loro famiglie, secondo i loro casati paterni, contando i nomi di quelli dall'età di vent'anni in su, quanti potevano andare in guerra (Nm 1, 36). Figli di Dan, loro discendenti secondo le loro famiglie, secondo i loro casati paterni, contando i nomi di quelli dall'età di vent'anni in su, quanti potevano andare in guerra (Nm 1, 38). </w:t>
      </w:r>
    </w:p>
    <w:p w14:paraId="557757B2"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Figli di Aser, loro discendenti secondo le loro famiglie, secondo i loro casati paterni, contando i nomi di quelli dall'età di vent'anni in su, quanti potevano andare in guerra (Nm 1, 40). Figli di Neftali, loro discendenti secondo le loro famiglie, secondo i loro casati paterni, contando i nomi di quelli dall'età di vent'anni in su, quanti potevano andare in guerra (Nm 1, 42). Tutti gli Israeliti dei quali fu fatto il censimento secondo i loro casati paterni, dall'età di vent'anni in su, cioè tutti gli uomini che in Israele potevano andare in guerra (Nm 1, 45). Quando nel vostro paese andrete in guerra contro il nemico che vi attaccherà, suonerete le trombe con squilli di acclamazione e sarete ricordati davanti al Signore vostro Dio e sarete liberati dai vostri nemici (Nm 10, 9). I vostri bambini, dei quali avete detto che sarebbero diventati una preda di guerra, quelli ve li farò entrare; essi conosceranno il paese che voi avete disprezzato (Nm 14, 31). Per questo si dice nel libro delle Guerre del Signore: "Vaeb in Sufa e i torrenti, l'Arnon (Nm 21, 14). Chesbon infatti era la città di Sicon, re degli Amorrei, il quale aveva mosso guerra al precedente re di Moab e gli aveva tolto tutto il suo paese fino all'Arnon (Nm 21, 26). "Fate il censimento di tutta la comunità degli Israeliti, dall'età di vent'anni in su, secondo i loro casati paterni, di quanti in Israele possono andare in guerra" (Nm 26, 2). Mosè disse al popolo: "Mobilitate fra di voi uomini per la guerra e marcino contro Madian per eseguire la vendetta del Signore su Madian (Nm 31, 3). Manderete in guerra mille uomini per tribù di tutte le tribù d'Israele" (Nm 31, 4). </w:t>
      </w:r>
    </w:p>
    <w:p w14:paraId="5E6C2194"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Così furono forniti, dalle migliaia d'Israele, mille uomini per tribù, cioè dodicimila uomini armati per la guerra (Nm 31, 5). Mosè mandò in guerra quei mille uomini per tribù e con loro Pincas, figlio del sacerdote Eleazaro, il quale portava gli oggetti sacri e aveva in mano le trombe dell'acclamazione (Nm 31, 6). Mosè si adirò contro i comandanti dell'esercito, capi di migliaia e capi di centinaia, che tornavano da quella spedizione di guerra (Nm 31, 14). Il sacerdote Eleazaro disse ai soldati che erano andati in guerra: "Questo è l'ordine della legge che il Signore ha prescritto a Mosè (Nm 31, 21). Dividi la preda fra i combattenti che sono andati in guerra e tutta la comunità (Nm 31, 27). Dalla parte spettante ai soldati che sono andati in guerra preleverai un contributo per il Signore: cioè l'uno per cinquecento delle persone e del grosso bestiame, degli asini e del bestiame minuto (Nm 31, 28). Ora il bottino, cioè tutto ciò che rimaneva della preda fatta da coloro che erano stati in guerra, consisteva in seicentosettantacinquemila capi di bestiame minuto (Nm 31, 32). </w:t>
      </w:r>
    </w:p>
    <w:p w14:paraId="75510367"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La metà, cioè la parte di quelli che erano andati in guerra, fu di trecento trentasettemila cinquecento capi di bestiame minuto (Nm 31, 36). La metà che spettava agli Israeliti, dopo che Mosè ebbe fatto la spartizione con gli uomini andati in guerra (Nm 31, 42). Ma Mosè rispose ai figli di Gad e ai figli di Ruben: "Andrebbero dunque i vostri fratelli in guerra e voi ve ne stareste qui? (Nm 32, 6). Ma i tuoi servi, tutti armati per la guerra, andranno a combattere davanti al Signore, come dice il mio signore" (Nm 32, 27). Non muovete loro guerra, perché del loro paese io non vi darò neppure quanto ne può calcare la pianta di un piede; infatti ho dato il monte di Seir in proprietà a Esaù (Dt 2, 5). Il Signore mi disse: Non attaccare Moab e non gli muovere guerra, perché io non ti darò nulla da possedere nel suo paese; infatti ho dato Ar ai figli di Lot, come loro proprietà (Dt 2, 9). La durata del nostro cammino, da Kades-Barnea al passaggio del torrente Zered, fu di trentotto anni, finché tutta quella generazione di uomini atti alla guerra scomparve dall'accampamento, come il Signore aveva loro giurato (Dt 2, 14). </w:t>
      </w:r>
    </w:p>
    <w:p w14:paraId="3FFC820D"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Quando tutti quegli uomini atti alla guerra furono passati nel numero dei morti (Dt 2, 16). Non li attaccare e non muover loro guerra, perché io non ti darò nessun possesso nel paese degli Ammoniti; infatti l'ho dato in proprietà ai figli di Lot (Dt 2, 19). Su, levate l'accampamento e passate la valle dell'Arnon; ecco io metto in tuo potere Sicon, l'Amorreo, re di Chesbon, e il suo paese; comincia a prenderne possesso e muovigli guerra (Dt 2, 24). Quando andrai in guerra contro i tuoi nemici e vedrai cavalli e carri e forze superiori a te, non li temere, perché è con te il Signore tuo Dio, che ti ha fatto uscire dal paese d'Egitto (Dt 20, 1). Ma se non vuol far pace con te e vorrà la guerra, allora l'assedierai (Dt 20, 12). Soltanto potrai distruggere e recidere gli alberi che saprai non essere alberi da frutto, per costruire opere d'assedio contro la città che è in guerra con te, finché non sia caduta (Dt 20, 20). Se andrai in guerra contro i tuoi nemici e il Signore tuo Dio te li avrà messi nelle mani e tu avrai fatto prigionieri (Dt 21, 10). Quando un uomo si sarà sposato da poco, non andrà in guerra e non gli sarà imposto alcun incarico; sarà libero per un anno di badare alla sua casa e farà lieta la moglie che ha sposata (Dt 24, 5). Le vostre mogli, i vostri bambini e il vostro bestiame rimarranno nella terra che vi ha assegnata Mosè  oltre il Giordano; voi tutti invece, prodi guerrieri, passerete ben armati davanti ai vostri fratelli, e li aiuterete (Gs 1, 14). Circa quarantamila, armati per la guerra, passarono davanti al Signore per il combattimento verso le steppe di Gerico (Gs 4, 13). </w:t>
      </w:r>
    </w:p>
    <w:p w14:paraId="5515FB79"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La ragione per cui Giosuè fece praticare la circoncisione è la seguente: tutto il popolo uscito dall'Egitto, i maschi, tutti gli uomini atti alla guerra, morirono nel deserto dopo l'uscita dall'Egitto (Gs 5, 4).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Disse il Signore a Giosuè: "Vedi, io ti metto in mano Gerico e il suo re. Voi tutti prodi guerrieri (Gs 6, 2). Tutti atti alla guerra, girerete intorno alla città, facendo il circuito della città una volta. Così farete per sei giorni (Gs 6, 3). Quando si suonerà il corno dell'ariete, appena voi sentirete il suono della tromba, tutto il popolo proromperà in un grande grido di guerra, allora le mura della città crolleranno e il popolo entrerà, ciascuno diritto davanti a sé " (Gs 6, 5). </w:t>
      </w:r>
    </w:p>
    <w:p w14:paraId="475D2720"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Al popolo Giosuè aveva ordinato: "Non urlate, non fate neppur sentire la voce e non una parola esca dalla vostra bocca finché vi dirò: Lanciate il grido di guerra, allora griderete" (Gs 6, 10). Alla settima volta i sacerdoti diedero fiato alle trombe e Giosuè disse al popolo: "Lanciate il grido di guerra perché il Signore mette in vostro potere la città (Gs 6, 16).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Il Signore disse a Giosuè: "Non temere e non abbatterti. Prendi con te tutti i guerrieri. Su, va’ contro Ai. Vedi, io ti metto in mano il re di Ai, il suo popolo, la sua città e il suo territorio (Gs 8, 1). Giosuè dunque e tutti quelli del popolo atti alla guerra si accinsero ad assalire Ai; Giosuè scelse trentamila uomini, guerrieri valenti, li inviò di notte (Gs 8, 3). </w:t>
      </w:r>
    </w:p>
    <w:p w14:paraId="5BB2CC1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Tutti quelli del popolo atti alla guerra, che erano con lui, salendo avanzarono e arrivarono di fronte alla città e si accamparono a nord di Ai. Tra Giosuè e Ai c'era di mezzo la valle (Gs 8, 11). Si allearono per far guerra di comune accordo contro Giosuè e Israele (Gs 9, 2). Giosuè partì da Gàlgala con tutta la gente di guerra e tutti i prodi guerrieri (Gs 10, 7). Quando quei cinque re furono fatti uscire dinanzi a Giosuè, egli convocò tutti gli Israeliti e disse ai capi dei guerrieri che avevano marciato con lui: "Accostatevi e ponete i vostri piedi sul collo di questi re!". Quelli s'accostarono e posero i piedi sul loro collo (Gs 10, 24). Giosuè poi, e con lui Israele, passò da Makkeda a Libna e mosse guerra contro Libna (Gs 10, 29). </w:t>
      </w:r>
    </w:p>
    <w:p w14:paraId="754D7E66"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Poi Giosuè, e con lui tutto Israele, passò da Libna a Lachis e si accampò contro di essa e le mosse guerra (Gs 10, 31). Poi Giosuè, e con lui tutto Israele, passò da Lachis ad Eglon, si accamparono contro di essa e le mossero guerra (Gs 10, 34). Giosuè poi, e con lui tutto Israele, salì da Eglon ad Ebron e le mossero guerra (Gs 10, 36). Poi Giosuè, e con lui tutto Israele, si rivolse a Debir e le mosse guerra (Gs 10, 38). Giosuè con tutti i suoi guerrieri li raggiunse presso le acque di Merom d'improvviso e piombò su di loro (Gs 11, 7). Per molti giorni Giosuè mosse guerra a tutti questi re (Gs 11, 18). Infatti era per disegno del Signore che il loro cuore si ostinasse nella guerra contro Israele, per votarli allo sterminio, senza che trovassero grazia, e per annientarli, come aveva comandato il Signore a Mosè (Gs 11, 20). Giosuè si impadronì di tutta la regione, come aveva detto il Signore a Mosè, e Giosuè la diede in possesso ad Israele, secondo le loro divisioni per tribù. Poi il paese non ebbe più la guerra (Gs 11, 23). </w:t>
      </w:r>
    </w:p>
    <w:p w14:paraId="38F717A6"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Per questo Caleb, figlio di Iefunne, il Kenizzita, ebbe in eredità Ebron fino ad oggi, perché pienamente fedele al Signore, Dio di Israele. Ebron si chiamava prima Kiriat-Arba: Arba era stato l'uomo più grande tra gli Anakiti. Poi il paese non ebbe più la guerra (Gs 14, 14). Questa era la parte toccata in sorte alla tribù di Manàsse, perché egli era il primogenito di Giuseppe. Quanto a Machir, primogenito di Manàsse e padre di Gàlaad, poiché era guerriero, aveva ottenuto Gàlaad e Basan (Gs 17, 1). Quando gli Israeliti seppero questo, tutta la loro comunità si riunì a Silo per muover loro guerra (Gs 22, 12). La cosa piacque agli Israeliti, i quali benedissero Dio e non parlarono più di muover guerra ai figli di Ruben e di Gad, per devastare il paese che essi abitavano (Gs 22, 33). Poi sorse Balak, figlio di Zippor, re di Moab, per muover guerra a Israele; mandò a chiamare Balaam, figlio di Beor, perché vi maledicesse (Gs 24, 9). Queste sono le nazioni che il Signore risparmiò allo scopo di mettere alla prova Israele per mezzo loro, cioè quanti non avevano visto le guerre di Canaan (Gdc 3, 1). Ciò avvenne soltanto per l'istruzione delle nuove generazioni degli Israeliti, perché imparassero la guerra, quelli, per lo meno, che prima non l'avevano mai vista (Gdc 3, 2). </w:t>
      </w:r>
    </w:p>
    <w:p w14:paraId="7A531A3C"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Si preferivano divinità straniere e allora la guerra fu alle porte, ma scudo non si vedeva né lancia né quarantamila in Israele (Gdc 5, 8). Qualche tempo dopo gli Ammoniti mossero guerra a Israele (Gdc 11, 4). Quando gli Ammoniti iniziarono la guerra contro Israele, gli anziani di Gàlaad andarono a prendere Iefte nel paese di Tob (Gdc 11, 5). Poi Iefte inviò messaggeri al re degli Ammoniti per dirgli: "Che c'è tra me e te, perché tu venga contro di me a muover guerra al mio paese?" (Gdc 11, 12). Sei tu forse più di Balak, figlio di Zippor, re di Moab? Mosse forse querela ad Israele o gli fece guerra? (Gdc 11, 25). Io non ti ho fatto torto e tu agisci male verso di me, muovendomi guerra; il Signore giudice giudichi oggi tra gli Israeliti e gli Ammoniti!" (Gdc 11, 27). Vedendo che voi non venivate in mio aiuto, ho esposto al pericolo la vita, ho marciato contro gli Ammoniti e il Signore me li ha messi nelle mani. Perché dunque siete venuti oggi contro di me a muovermi guerra?" (Gdc 12, 3). Si fece pure la rassegna degli Israeliti, non compresi quelli di Beniamino, ed erano quattrocento mila uomini in grado di maneggiare la spada, tutti guerrieri (Gdc 20, 17). Ma poiché avevano dimenticato il Signore loro Dio, li abbandonò in potere di Sisara, capo dell'esercito di Azor e in potere dei Filistei e in potere del re di Moab, che mossero loro guerra (1Sam 12, 9). Samuele poi si alzò e salì da Gàlgala per andarsene per la sua strada. Il resto del popolo salì dietro a Saul incontro ai guerrieri e vennero da Gàlgala a Gàbaa di Beniamino; Saul contò la gente che era rimasta con lui: erano seicento uomini (1Sam 13, 15). Durante tutto il tempo di Saul vi fu guerra aperta con i Filistei; se Saul scorgeva un uomo valente o un giovane coraggioso, lo prendeva al suo seguito (1Sam 14, 52). </w:t>
      </w:r>
    </w:p>
    <w:p w14:paraId="6122755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Filistei radunarono di nuovo l'esercito per la guerra e si ammassarono a Soco di Giuda e si accamparono tra Soco e Azeka, a Efes-Dammìm (1Sam 17, 1). I tre figli maggiori di Iesse erano andati con Saul in guerra. Di questi tre figli, che erano andati in guerra, il maggiore si chiamava Eliab, il secondo Abinadab, il terzo Samma (1Sam 17, 13). Davide si alzò di buon mattino: lasciò il gregge alla cura di un guardiano, prese la roba e partì come gli aveva ordinato Iesse. Arrivò all'accampamento quando le truppe uscivano per schierarsi e lanciavano il grido di guerra (1Sam 17, 20). Si levarono allora gli uomini d'Israele e di Giuda alzando il grido di guerra e inseguirono i Filistei fin presso Gat e fino alle porte di Accaron. I Filistei caddero e lasciarono i loro cadaveri lungo la via fino a Saaràim, fino a Gat e fino ad Accaron (1Sam 17, 52). Davide riusciva in tutti gli incarichi che Saul gli affidava, così che Saul lo pose al comando dei guerrieri ed era gradito a tutto il popolo e anche ai ministri di Saul (1Sam 18, 5). </w:t>
      </w:r>
    </w:p>
    <w:p w14:paraId="01FB98A5"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Ora Saul disse a Davide: "Ecco Merab, mia figlia maggiore. La do in moglie a te. Tu dovrai essere il mio guerriero e combatterai le battaglie del Signore". Saul pensava: "Non sia contro di lui la mia mano, ma contro di lui sia la mano dei Filistei" (1Sam 18, 17). La guerra si riaccese e Davide uscì a combattere i Filistei e inflisse loro una grande sconfitta, sicché si dettero alla fuga davanti a lui (1Sam 19, 8).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I capi dei Filistei furono tutti contro di lui e gli intimarono: "Rimanda quest'uomo: torni al luogo che gli hai assegnato. Non venga con noi in guerra, perché non diventi nostro nemico durante il combattimento. Come riacquisterà costui il favore del suo signore, se non con la testa di questi uomini? (1Sam 29, 4). Achis chiamò Davide e gli disse: "Per la vita del Signore, tu sei leale e io vedo con piacere che tu vada e venga con me in guerra, perché non ho trovato in te alcuna malizia, da quando sei arrivato fino ad oggi. Ma non sei gradito agli occhi dei capi (1Sam 29, 6). </w:t>
      </w:r>
    </w:p>
    <w:p w14:paraId="2C1B9ADB"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Perché son caduti gli eroi, son periti quei fulmini di guerra?" (2Sam 1, 27). La guerra tra la casa di Saul e la casa di Davide si protrasse a lungo. Davide con l'andar del tempo si faceva più forte, mentre la casa di Saul andava indebolendosi (2Sam 3, 1). Mandò al re Davide suo figlio Adduram per salutarlo e per benedirlo perché aveva mosso guerra a Adad-Ezer e l'aveva sconfitto; infatti Adad-Ezer era sempre in guerra con Toù. Adduram gli portò vasi d'argento, vasi d'oro e vasi di rame (2Sam 8, 10). L'anno dopo, al tempo in cui i re sogliono andare in guerra, Davide mandò Ioab con i suoi servitori e con tutto Israele a devastare il paese degli Ammoniti; posero l'assedio a Rabba mentre Davide rimaneva a Gerusalemme (2Sam 11, 1). Arrivato Uria, Davide gli chiese come stessero Ioab e la truppa e come andasse la guerra (2Sam 11, 7). Cusai continuò: "Tu conosci tuo padre e i suoi uomini: sai che sono uomini valorosi e che hanno l'animo esasperato come un'orsa nella campagna quando le sono stati rapiti i figli; poi tuo padre è un guerriero e non passerà la notte con il popolo (2Sam 17, 8). </w:t>
      </w:r>
    </w:p>
    <w:p w14:paraId="3A107DC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Filistei mossero di nuovo guerra ad Israele e Davide scese con i suoi sudditi a combattere contro i Filistei. Davide era stanco (2Sam 21, 15). Ha addestrato la mia mano alla guerra; ha posto un arco di bronzo nelle mie braccia (2Sam 22, 35). Ioab consegnò al re la cifra del censimento del popolo: c'erano in Israele ottocentomila guerrieri che maneggiavano la spada; in Giuda cinquecentomila (2Sam 24, 9).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Tu sai che Davide mio padre non ha potuto edificare un tempio al nome del Signore suo Dio a causa delle guerre che i nemici gli mossero da tutte le parti, finché il Signore non li prostrò sotto la pianta dei suoi piedi (1Re 5, 17). Quando il tuo popolo uscirà in guerra contro il suo nemico, seguendo la via in cui l'avrai indirizzato, se ti pregheranno rivolti verso la città che ti sei scelta e verso il tempio che io ho costruito al tuo nome (1Re 8, 44). </w:t>
      </w:r>
    </w:p>
    <w:p w14:paraId="25B6314F"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Ma degli Israeliti, Salomone non assoggettò nessuno alla schiavitù: erano suoi guerrieri, suoi ministri, suoi ufficiali, suoi scudieri, capi dei suoi carri e dei suoi cavalieri (1Re 9, 22). Roboamo, giunto in Gerusalemme, convocò tutta la casa di Giuda e la tribù di Beniamino, centottantamila guerrieri scelti, per combattere contro Israele e per restituire il regno a Roboamo, figlio di Salomone (1Re 12, 21). Le altre gesta di Geroboamo, le sue guerre e il suo regno, sono descritte nel libro delle Cronache dei re di Israele (1Re 14, 19). Ci fu guerra continua fra Roboamo e Geroboamo (1Re 14, 30). Ci fu guerra fra Abiam e Geroboamo (1Re 15, 7). Ci fu guerra fra Asa e Baasa, re di Israele, per tutta la loro vita (1Re 15, 16). Ci fu guerra fra Asa e Baasa, re di Israele, per tutta la loro vita (1Re 15, 32). Trascorsero tre anni senza guerra fra Aram e Israele (1Re 22, 1). Le altre gesta di Giòsafat, le prodezze compiute da lui e le sue guerre sono descritte nel libro delle Cronache dei re di Giuda (1Re 22, 46). Si mosse e mandò a dire a Giòsafat re di Giuda: "Il re di Moab si è ribellato contro di me; vuoi partecipare con me alla guerra contro Moab?". Quegli rispose: "Ci verrò; conta su di me come su di te, sul mio popolo come sul tuo, sui miei cavalli come sui tuoi" (2Re 3, 7). </w:t>
      </w:r>
    </w:p>
    <w:p w14:paraId="598E5A65"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Tutti i Moabiti, saputo che erano venuti i re per fare loro guerra, arruolarono tutti gli uomini in età di maneggiare le armi e si schierarono sulla frontiera (2Re 3, 21). Il re di Moab, visto che la guerra era insostenibile per lui, prese con sé settecento uomini che maneggiavano la spada per aprirsi un passaggio verso il re di Edom, ma non ci riuscì (2Re 3, 26). Mentre il re di Aram era in guerra contro Israele, in un consiglio con i suoi ufficiali disse: "In quel tal posto sarà il mio accampamento" (2Re 6, 8). Egli con Ioram figlio di Acab andò in guerra contro Cazael re di Aram, in Ramot di Gàlaad; ma gli Aramei ferirono Ioram (2Re 8, 28). Poi Ioram era tornato a curarsi in Izreel le ferite ricevute dagli Aramei nella guerra contro Cazael, re di Aram). Ieu disse: "Se tale è il vostro sentimento, nessuno esca o fugga dalla città per andare ad annunziarlo in Izreel" (2Re 9, 15). In quel tempo Cazael re di Aram mosse guerra contro Gat e la conquistò. Allora Cazael si preparò ad assalire Gerusalemme (2Re 12, 18). Le altre gesta di Ioas, tutte le sue azioni e prodezze, le guerre combattute con Amazia re di Giuda, sono descritte nel libro delle Cronache dei re di Israele (2Re 13, 12). </w:t>
      </w:r>
    </w:p>
    <w:p w14:paraId="452EC575"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Egli sconfisse gli Idumei nella Valle del sale, uccidendone diecimila. In tale guerra occupò Sela e la chiamò Iokteel, come è chiamata fino ad oggi (2Re 14, 7). Le altre gesta di Ioas, le sue azioni, le sue prodezze e le sue guerre con Amazia re di Giuda sono descritte nel libro delle Cronache dei re di Israele (2Re 14, 15). Le altre gesta di Geroboamo, le sue azioni e le sue prodezze in guerra, la sua riconquista di Damasco e di Camat in favore di Israele, sono descritte nel libro delle Cronache dei re di Israele (2Re 14, 28). Pensi forse che la semplice parola possa sostituire il consiglio e la forza nella guerra? Ora, in chi confidi ribellandoti a me? (2Re 18, 20). Appena Sennàcherib seppe che Tiraca re di Etiopia era uscito per muovergli guerra, inviò di nuovo messaggeri a Ezechia per dirgli (2Re 19, 9). Durante il suo regno, Nabucodonosor re di Babilonia gli mosse guerra; Ioiakim gli fu sottomesso per tre anni, poi gli si ribellò (2Re 24, 1). Tutti gli uomini di valore, in numero di settemila, i falegnami e i fabbri, in numero di mille, e tutti i guerrieri più prodi furono condotti in esilio a Babilonia dal re di Babilonia (2Re 24, 16). Dalla città egli prese un funzionario, che era a capo dei guerrieri, cinque uomini fra gli intimi del re, che furono trovati in città, il segretario del capo dell'esercito, che arruolava il popolo del paese, e sessanta uomini del popolo del paese, che si trovavano in città (2Re 25, 19). Al tempo di Saul mossero guerra agli Agareni; caduti questi nelle loro mani, essi si stabilirono nelle loro tende su tutta la parte orientale di Gàlaad (1Cr 5, 10). </w:t>
      </w:r>
    </w:p>
    <w:p w14:paraId="2E5A018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figli di Ruben, i Gaditi e metà della tribù di Manàsse, gente valorosa, armata di scudo e di spada, tiratori di arco ed esperti della guerra, potevano uscire in campo in quarantaquattromila settecento sessanta (1Cr 5, 18). Poiché numerosi furono i feriti a morte, dato che la guerra era voluta da Dio. I vincitori si stabilirono nei territori dei vinti fino alla deportazione (1Cr 5, 22). Secondo il censimento, eseguito per casati, avevano trentaseimila uomini nelle loro schiere armate per la guerra, poiché abbondavano di mogli e di figli (1Cr 7, 4). Tutti i loro guerrieri andarono a prelevare il cadavere di Saul e i cadaveri dei suoi figli e li portarono in Iabes; seppellirono le loro ossa sotto la quercia in Iabes, quindi digiunarono per sette giorni (1Cr 10, 12). Questi sono gli uomini che raggiunsero Davide in Ziklàg, quando ancora fuggiva di fronte a Saul, figlio di Kis. Essi erano i prodi che l'aiutarono in guerra (1Cr 12, 1). Dei Gaditi alcuni uomini passarono a Davide nella fortezza del deserto; erano uomini valorosi, guerrieri pronti a combattere, abili nell'uso dello scudo e della lancia; sembravano leoni ed erano agili come gazzelle sui monti (1Cr 12, 9). Anche da Manàsse passarono a Davide, mentre insieme con i Filistei marciava in guerra contro Saul. Egli però non li aiutò perché nel consiglio i capi dei Filistei lo rimandarono dicendo: "A scapito delle nostre teste, egli passerebbe a Saul suo signore" (1Cr 12, 20). Dei figli di Simeone, uomini valorosi in guerra: settemila cento (1Cr 12, 26). Di Zàbulon: cinquantamila, arruolati in un esercito, pronti per la battaglia con tutte le armi da guerra, disposti ad aiutare senza doppiezza (1Cr 12, 34). </w:t>
      </w:r>
    </w:p>
    <w:p w14:paraId="4DF89033"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Dei Daniti: ventottomila seicento, armati per la guerra (1Cr 12, 36). Di Aser: quarantamila guerrieri, pronti per la battaglia (1Cr 12, 37). Dalla Transgiordania, ossia dei Rubeniti, dei Gaditi e di metà della tribù di Manàsse: centoventimila con tutte le armi di guerra (1Cr 12, 38). Tutti costoro, guerrieri pronti a marciare, con cuore leale si presentarono in Ebron per proclamare Davide re su tutto Israele; anche il resto di Israele era concorde nel proclamare re Davide (1Cr 12, 39). Mandò Adoram suo figlio per salutare il re Davide e per felicitarsi con lui d'avere assalito e vinto Hadad-Ezer, poiché Tou era sempre in guerra con Hadad-Ezer; Adoram portava con sé oggetti d'oro, d'argento e di bronzo (1Cr 18, 10). Assoldarono trentaduemila carri e il re di Maaca con le sue truppe. Questi vennero e si accamparono di fronte a Màdaba; frattanto gli Ammoniti si erano radunati dalle loro città e si erano mossi per la guerra (1Cr 19, 7). All'inizio dell'anno successivo, quando i re sono soliti andare in guerra, Ioab, alla testa di un forte esercito, devastò la regione degli Ammoniti, quindi andò ad assediare Rabbà, mentre Davide se ne stava in Gerusalemme. Ioab occupò e distrusse Rabbà (1Cr 20, 1). Dopo, ci fu una guerra in Ghezer con i Filistei. Allora Sibbekài di Cusa uccise Sippai dei discendenti dei Refaim. I Filistei furono soggiogati (1Cr 20, 4). </w:t>
      </w:r>
    </w:p>
    <w:p w14:paraId="53C0C24D"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Ci fu un'altra guerra con i Filistei, nella quale Elcanan figlio di Iair uccise Lacmi, fratello di Golia di Gat, l'asta della cui lancia era come un subbio di tessitore (1Cr 20, 5). Ci fu un'altra guerra in Gat, durante la quale un uomo molto alto, con le dita a sei a sei, - in totale ventiquattro - anch'egli era della stirpe di Rafa  (1Cr 20, 6). Ma mi fu rivolta questa parola del Signore: Tu hai versato troppo sangue e hai fatto grandi guerre; per questo non costruirai il tempio al mio nome, perché hai versato troppo sangue sulla terra davanti a me (1Cr 22, 8). Avevano consacrate, prendendole dal bottino di guerra e da altre prede, per la manutenzione del tempio (1Cr 26, 27). Ma Dio mi disse: Non costruirai un tempio al mio nome, perché tu sei stato un guerriero e hai versato sangue (1Cr 28, 3). Quando il tuo popolo uscirà in guerra contro i suoi nemici, seguendo la via per la quale l'avrai indirizzato, se ti pregheranno rivolti verso questa città che ti sei scelta, e verso il tempio che ho costruito al tuo nome (2Cr 6, 34). Ma degli Israeliti Salomone non impiegò nessuno come schiavo per i suoi lavori, perché essi erano guerrieri, capi dei suoi scudieri, capi dei suoi carri e dei suoi cavalieri (2Cr 8, 9). Roboamo, giunto in Gerusalemme, vi convocò le tribù di Giuda e di Beniamino, centottantamila guerrieri scelti, per combattere contro Israele allo scopo di riconquistare il regno a Roboamo (2Cr 11, 1). Le gesta di Roboamo, le prime e le ultime, sono descritte negli atti del profeta Semaia e del veggente Iddo, secondo le genealogie. Ci furono guerre continue fra Roboamo e Geroboamo (2Cr 12, 15). </w:t>
      </w:r>
    </w:p>
    <w:p w14:paraId="24EAF2A5"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Regnò tre anni in Gerusalemme; sua madre, di Gàbaa, si chiamava Maaca, figlia di Uriel. Ci fu guerra fra Abia e Geroboamo (2Cr 13, 2). Ricostruì le fortezze in Giuda, poiché il paese era tranquillo e in quegli anni non si trovava in guerra; il Signore gli aveva concesso pace (2Cr 14, 5). Non ci fu guerra fino all'anno trentacinquesimo del regno di Asa (2Cr 15, 19). Difatti il Signore con gli occhi scruta tutta la terra per mostrare la sua potenza a favore di chi si comporta con lui con cuore sincero. Tu in ciò hai agito da stolto; per questo d'ora in poi avrai guerre" (2Cr 16, 9). Il terrore del Signore si diffuse per tutti i regni che circondavano Giuda e così essi non fecero guerra a Giòsafat (2Cr 17, 10). Disponeva di molta manodopera nelle città di Giuda. In Gerusalemme risiedevano i suoi guerrieri, uomini valorosi (2Cr 17, 13). Alle sue dipendenze c'era Iozabad e con lui centottantamila uomini in assetto di guerra (2Cr 17, 18). In seguito i Moabiti e gli Ammoniti, aiutati dai Meuniti, mossero guerra a Giòsafat (2Cr 20, 1). Egli disse: "Porgete l'orecchio, voi tutti di Giuda, abitanti di Gerusalemme e tu, re Giòsafat. Vi dice il Signore: Non temete e non spaventatevi davanti a questa moltitudine immensa perché la guerra non è diretta contro di voi, ma contro Dio (2Cr 20, 15). </w:t>
      </w:r>
    </w:p>
    <w:p w14:paraId="646B624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Su consiglio di costoro entrò anche in guerra con Ioram figlio di Acab, re di Israele e contro Cazaèl re di Aram, in Ramot di Gàlaad. Gli Aramei ferirono Ioram (2Cr 22, 5).  Amazia riunì quelli di Giuda e li distribuì, secondo i casati, sotto capi di migliaia e sotto capi di centinaia, per tutto Giuda e Beniamino. Fece un censimento di tutti gli abitanti dai vent'anni in su e trovò che c'erano trecentomila uomini atti alla guerra, armati di lancia e di scudo (2Cr 25, 5). Consigliatosi, Amazia re di Giuda mandò a dire a Ioas figlio di Ioacaz, figlio di Ieu, re di Israele: "Su, misuriamoci in guerra!" (2Cr 25, 17). Uscito in guerra contro i Filistei, smantellò le mura di Gat, di Iabne e di Asdòd; costruì piazzeforti nel territorio di Asdòd e in quello dei Filistei (2Cr 26, 6). Ozia possedeva un esercito agguerrito e pronto per combattere, diviso in schiere, registrate sotto la sorveglianze dello scriba Ieiel e di Maaseia, commissario agli ordini di Anania, uno degli ufficiali del re (2Cr 26, 11). Da loro dipendeva un esercito di trecento settemilacinquecento guerrieri di grande valore, pronti per aiutare il re contro il nemico (2Cr 26, 13). </w:t>
      </w:r>
    </w:p>
    <w:p w14:paraId="06A642CB"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Le altre gesta di Iotam, tutte le sue guerre e la sua condotta, ecco sono descritte nel libro dei re di Israele e di Giuda (2Cr 27, 7). Alcuni capi tra gli Efraimiti, cioè Azaria figlio di Giovanni, Berechia figlio di Mesillemòt, Ezechia figlio di Sallùm, e Amasa figlio di Caldài si alzarono contro quanti tornavano dalla guerra (2Cr 28, 12).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Quegli mandò messaggeri a dirgli: "Che c'è fra me e te, o re di Giuda? Io non vengo contro di te, ma contro un'altra casa sono in guerra e Dio mi ha imposto di affrettarmi. Pertanto non opporti a Dio che è con me affinché egli non ti distrugga" (2Cr 35, 21). In quel periodo di tempo il re Nabucodònosor mosse guerra al re Arpacsàd nella grande pianura, cioè nella piana che si trova nel territorio di Ragau (Gdt 1, 5).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Fece quindi ritorno a Ninive con tutto l'esercito eterogeneo, che era una moltitudine infinita di guerrieri e si fermò là, egli e il suo esercito, per centoventi giorni dandosi a divertimenti e banchetti (Gdt 1, 16). </w:t>
      </w:r>
    </w:p>
    <w:p w14:paraId="335D290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E li ordinò come si usa inquadrare la truppa per la guerra (Gdt 2, 16). E disposero di occupare in anticipo le cime dei monti più alti, di circondare di mura i villaggi di quelle zone e di raccogliere vettovaglie in preparazione alla guerra, tanto più che nelle loro campagne era appena terminata la mietitura (Gdt 4, 5). Fu riferito intanto ad Oloferne, comandante supremo dell'esercito di Assur, che gli Israeliti si preparavano alla guerra e avevano bloccato i passi montani, avevano fortificato tutte le sommità dei monti e avevano disposto ostacoli nelle pianure (Gdt 5, 1). Quando invece si allontanarono dagli ordinamenti che egli aveva loro imposti, furono terribilmente sconfitti in molte guerre e condotti prigionieri in paese straniero, il tempio del loro Dio fu raso al suolo e le loro città caddero in potere dei loro nemici (Gdt 5, 18).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Attendete poi che sia apparsa la luce del mattino e sia sorto il sole sulla terra: allora, ognuno prenda l'armatura da guerra e ogni uomo valido esca dalla città. Quindi, date inizio all'azione contro di loro come se voleste scendere al piano contro le prime difese degli Assiri, ma in realtà non scenderete.(Gdt 14, 2). </w:t>
      </w:r>
    </w:p>
    <w:p w14:paraId="17FBF61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Poiché il Signore è il Dio che stronca le guerre; egli mi ha riportata nel suo accampamento in mezzo al suo popolo, mi ha salvata dalle mani dei miei persecutori (Gdt 16, 2). Allora i miei poveri alzarono il grido di guerra e quelli si spaventarono; i miei deboli alzarono il grido e quelli furono sconvolti; gettarono alte grida e quelli volsero in fuga (Gdt 16, 11). Al loro sibilo ogni nazione si preparò alla guerra, per combattere contro il popolo dei giusti (Est 1, 1f). Intraprese molte guerre, si impadronì di fortezze e uccise i re della terra (1Mac 1, 2). Giuda Maccabeo, forte guerriero dalla sua gioventù, sarà capo del vostro esercito e condurrà la battaglia contro i pagani (1Mac 2, 66). Egli accrebbe la gloria del suo popolo, rivestì la corazza come gigante, cinse l'armatura di guerra e impegnò battaglia difendendo il campo con la spada (1Mac 3, 3). Così si impadronirono delle loro spoglie e Giuda si riservò la spada di Apollonio e l'adoperò in guerra per tutto il tempo della sua vita (1Mac 3, 12). Quando Seron, comandante delle forze di Siria, seppe che Giuda aveva radunato un contingente e c'era con lui uno stuolo di fedeli e uomini preparati alla guerra (1Mac 3, 13). Perché la vittoria in guerra non dipende dalla moltitudine delle forze, ma è dal Cielo che viene l'aiuto (1Mac 3, 19). </w:t>
      </w:r>
    </w:p>
    <w:p w14:paraId="381CB68F"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Videro l'accampamento dei pagani difeso e fortificato e la cavalleria disposta intorno e tutti esperti nella guerra (1Mac 4, 7). Allora Giuda mosse guerra ai figli di Esaù nell'Idumea e nella Acrabattene, perché assediavano Israele; inflisse loro un grave colpo e li umiliò e si impadronì delle loro spoglie (1Mac 5, 3). Organizzò contro di loro molte azioni di guerra e furono sconfitti e annientati (1Mac 5, 7). Che Lisia si era mosso con un esercito tra i più agguerriti ma era rimasto sconfitto davanti a loro e che quelli si erano rinforzati con armi e truppe e bottino ingente, riportato dagli accampamenti che avevano distrutti (1Mac 6, 6). Gli effettivi del suo esercito assommavano a centomila fanti, ventimila cavalli e trentadue elefanti addestrati alla guerra (1Mac 6, 30). Poi partì in fretta e fece ritorno ad Antiochia; vi trovò Filippo padrone della città, gli fece guerra e s'impadronì della città con la forza (1Mac 6, 63). Giurò incollerito: "Se non sarà consegnato subito Giuda e il suo esercito nelle mie mani, vi assicuro che quando tornerò a guerra finita, darò alle fiamme questo tempio"; e se ne andò tutto furioso (1Mac 7, 35). </w:t>
      </w:r>
    </w:p>
    <w:p w14:paraId="40945C7F"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Gli furono narrate le loro guerre e le loro imprese gloriose compiute tra i Galli: come li avessero vinti e sottoposti al tributo (1Mac 8, 2). Avevano poi sconfitto in guerra e sottomesso Filippo e Perseo re dei Chittim e quanti si erano sollevati contro di loro (1Mac 8, 5). Venne a sapere che Antioco, il grande re dell'Asia, era sceso in guerra contro di loro con centoventi elefanti e cavalleria e carri e un esercito immenso e fu sconfitto da loro (1Mac 8, 6). Se verrà mossa guerra prima contro Roma o contro uno qualsiasi dei suoi alleati in tutto il suo dominio (1Mac 8, 24). Allo stesso modo se capiterà prima una guerra al popolo dei Giudei, combatteranno con loro i Romani con tutto l'animo, come permetteranno loro le circostanze (1Mac 8, 27). Se dunque si appelleranno contro di te, difenderemo i loro diritti e ti faremo guerra per mare e per terra" (1Mac 8, 32). Quando lo seppe, il re Demetrio radunò un esercito molto grande e gli mosse contro per fargli guerra (1Mac 10, 2). </w:t>
      </w:r>
    </w:p>
    <w:p w14:paraId="16AD581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Ma io gli ho mosso guerra ed egli e il suo esercito furono sconfitti dal nostro e ci siamo seduti sul trono del suo regno  (1Mac 10, 53). Quando giunse ad Asdòd, gli mostrarono il tempio di Dagon bruciato e i villaggi intorno distrutti, i cadaveri buttati qua e là e quelli carbonizzati dagli incendi nella guerra: li avevano appunto accumulati lungo il percorso del re (1Mac 11, 4). Si raccolsero presso di lui tutte le milizie che Demetrio aveva licenziate e mossero guerra contro di lui ed egli fuggì e rimase sconfitto (1Mac 11, 55). Noi invece siamo stati circondati da tante oppressioni e molte guerre: ci hanno combattuti i re dei paesi vicini (1Mac 12, 13). Giònata ebbe notizia che i generali di Demetrio erano ritornati con forze più numerose di prima per ritentare la guerra contro di lui (1Mac 12, 24). Ma sospettava che Giònata glielo impedisse e, nel caso, gli muovesse guerra. Perciò cercava di averlo nelle mani e di eliminarlo; si mosse dunque e venne a Beisan (1Mac 12, 40). Disse a Giònata: "Perché mai hai disturbato tutta questa gente, non essendoci guerra tra di noi? (1Mac 12, 44). Tutti i popoli intorno a loro cercarono subito di sterminarli, dicendo appunto: "Non hanno più né capo né sostegno: scendiamo ora in guerra contro di loro e cancelleremo anche il loro ricordo dagli uomini" (1Mac 12, 53). Li confortò e disse loro: "Voi sapete bene quanto io e i miei fratelli e la casa di mio padre abbiamo fatto per le leggi e per il santuario e le guerre e le difficoltà che abbiamo sostenute (1Mac 13, 3). Combatti la nostra guerra e quanto ci comanderai noi faremo" (1Mac 13, 9). Trifone venne a sapere che Simone era succeduto a Giònata suo fratello e che si accingeva a muovergli guerra, perciò mandò messaggeri a proporgli (1Mac 13, 14). </w:t>
      </w:r>
    </w:p>
    <w:p w14:paraId="13195009"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vecchi sedevano nelle piazze, tutti s'interessavano al bene i giovani indossavano splendide vesti e armature di guerra (1Mac 14, 9).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Poiché alcuni uomini pestiferi si sono impadroniti del regno dei nostri padri, voglio rivendicare i miei diritti sul regno, per ricostruirlo com'era prima; ho reclutato un esercito ingente di mercenari e allestito navi da guerra (1Mac 15, 3). E' piaciuto a noi di scrivere ai re dei vari paesi, perché non procurino loro del male, né facciano guerra alle loro città o alla loro regione, né prestino alleanza a chi entri in guerra con loro (1Mac 15, 19). Oppure date in sostituzione cinquecento talenti d'argento e, in compenso dei danni arrecati e dei tributi delle città, altri cinquecento talenti; altrimenti verremo e vi muoveremo guerra" (1Mac 15, 31). </w:t>
      </w:r>
    </w:p>
    <w:p w14:paraId="4D202F67"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Poi gli ordinò di accamparsi in vista della Giudea e gli ordinò di ricostruire Cedron, rinforzando le porte, e di iniziare la guerra contro il popolo. Il re intanto continuò la caccia a Trifone (1Mac 15, 39). Anche Giuda ha raccolto tutti i libri andati dispersi per la guerra che abbiamo avuto, e ora si trovano presso di noi (2Mac 2, 14). Come anche le guerre contro Antioco Epìfane e il figlio di lui Eupàtore (2Mac 2, 20). Ora invece esporremo le cose accadute sotto Antioco Eupàtore, figlio di quell'empio, sunteggiando le principali sventure connesse alle guerre (2Mac 10, 10). Gorgia, divenuto stratega della regione, assoldava stranieri e teneva viva la guerra contro i Giudei (2Mac 10, 14). Insieme con lui anche gli Idumei, che occupavano fortezze strategiche, lottavano contro i Giudei e, dando asilo a tutti i fuorusciti da Gerusalemme, cominciarono a fomentare la guerra (2Mac 10, 15). Poi, intonato nella lingua paterna il grido di guerra che si accompagnava agli inni, diede un assalto improvviso alle truppe di Gorgia e le mise in fuga (2Mac 12, 37). </w:t>
      </w:r>
    </w:p>
    <w:p w14:paraId="66C75CDB"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Giudei che si dicono Asidèi, a capo dei quali sta Giuda il Maccabeo, alimentano guerre e ribellioni e non lasciano che il regno trovi la tranquillità (2Mac 14, 6). Gli uomini di Nicànore avanzavano al suono delle trombe e degli inni di guerra (2Mac 15, 25). Nella carestia ti scamperà dalla morte e in guerra dal colpo della spada (Gb 5, 20). Mi apre ferita su ferita, mi si avventa contro come un guerriero (Gb 16, 14). Che io riserbo per il tempo della sciagura, per il giorno della guerra e della battaglia? (Gb 38, 23). Tu mi hai cinto di forza per la guerra, hai piegato sotto di me gli avversari (Sal 17, 40). Farà cessare le guerre sino ai confini della terra, romperà gli archi e spezzerà le lance, brucerà con il fuoco gli scudi (Sal 45, 10). Più untuosa del burro è la sua bocca, ma nel cuore ha la guerra; più fluide dell'olio le sue parole, ma sono spade sguainate (Sal 54, 22). Minaccia la belva dei canneti, il branco dei tori con i vitelli dei popoli: si prostrino portando verghe d'argento; disperdi i popoli che amano la guerra. 32 Verranno i grandi dall'Egitto, l’Etiopia tenderà le mani a Dio (Sal 67, 31). </w:t>
      </w:r>
    </w:p>
    <w:p w14:paraId="0942209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Qui spezzò le saette dell'arco, lo scudo, la spada, la guerra (Sal 75, 4). Io sono per la pace, ma quando ne parlo, essi vogliono la guerra (Sal 119, 7). Da quelli che tramano sventure nel cuore e ogni giorno scatenano guerre (Sal 139, 3). Di Davide. Benedetto il Signore, mia roccia, che addestra le mie mani alla guerra, le mie dita alla battaglia (Sal 143, 1). Pondera bene i tuoi disegni, consigliandoti, e fa’ la guerra con molta riflessione (Pr 20, 18). Il saggio assale una città di guerrieri e abbatte la fortezza in cui essa confidava (Pr 21, 22). Perché con le decisioni prudenti si fa la guerra e la vittoria sta nel numero dei consiglieri (Pr 24, 6). Quelli che violano la legge lodano l'empio, ma quanti osservano la legge gli muovono guerra (Pr 28, 4). Un tempo per amare e un tempo per odiare, un tempo per la guerra e un tempo per la pace (Qo 3, 8). Ho visto anche sotto il sole che non è degli agili la corsa, né dei forti la guerra e neppure dei sapienti il pane e degli accorti la ricchezza e nemmeno degli intelligenti il favore, perché il tempo e il caso raggiungono tutti (Qo 9, 11). </w:t>
      </w:r>
    </w:p>
    <w:p w14:paraId="48EA05D2"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Le parole calme dei saggi si ascoltano più delle grida di chi domina fra i pazzi. 18Meglio la sapienza che le armi da guerra, ma uno sbaglio solo annienta un gran bene (Qo 9, 17). Tutti sanno maneggiare la spada, sono esperti nella guerra; ognuno porta la spada al fianco contro i pericoli della notte (Ct 3, 8). Sentendo il mio nome sovrani terribili mi temeranno, tra il popolo apparirò buono e in guerra coraggioso (Sap 8, 15). Poi non bastò loro sbagliare circa la conoscenza di Dio; essi, pur vivendo in una grande guerra d'ignoranza, danno a sì grandi mali il nome di pace (Sap 14, 22). La tua parola onnipotente dal cielo, dal tuo trono regale, guerriero implacabile, si lanciò in mezzo a quella terra di sterminio, portando, come spada affilata, il tuo ordine inesorabile (Sap 18, 15). Due cose mi serrano il cuore, la terza mi provoca all'ira: un guerriero che languisca nella miseria, uomini saggi trattati con disprezzo, chi passa dalla giustizia al peccato; il Signore lo tiene pronto per la spada (Sir 26, 19).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54EE1A83"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Chi prima di lui era stato così saldo? Egli guidava le guerre del Signore (Sir 46, 3). Poiché aveva invocato il Signore altissimo, egli concesse alla sua destra la forza di eliminare un potente guerriero e riaffermare la potenza del suo popolo (Sir 47, 5).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 tuoi prodi cadranno di spada, i tuoi guerrieri in battaglia" (Is 3, 25). </w:t>
      </w:r>
    </w:p>
    <w:p w14:paraId="4D7BE988"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Nei giorni di Acaz figlio di Iotam, figlio di Ozia, re di Giuda, Rezìn re di Aram e Pekach figlio di Romelia, re di Israele, marciarono contro Gerusalemme per muoverle guerra, ma non riuscirono a espugnarla (Is 7, 1). Rumore di folla sui monti, simile a quello di un popolo immenso. Rumore fragoroso di regni, di nazioni radunate. Il Signore degli eserciti passa in rassegna un esercito di guerra (Is 13, 4). Io non sono in collera. Vi fossero rovi e pruni, io muoverei loro guerra, li brucerei tutti insieme (Is 27, 4). Cadrà l'Assiria sotto una spada che non è di uomo; una spada non umana la divorerà; se essa sfugge alla spada, i suoi giovani guerrieri saranno ridotti in schiavitù (Is 31, 8). Pensi forse che la semplice parola possa sostituire il consiglio e la forza nella guerra? Ora, in chi confidi tu, che ti ribelli contro di me? (Is 36, 5). Appena Sennàcherib sentì dire riguardo a Tiràka, re di Etiopia: "E' uscito per muoverti guerra"; inviò di nuovo messaggeri a Ezechia per dirgli (Is 37, 9). Cercherai, ma non troverai, coloro che litigavano con te; saranno ridotti a nulla, a zero, coloro che ti muovevano guerra (Is 41, 12). Il Signore avanza come un prode, come un guerriero eccita il suo ardore; grida, lancia urla di guerra, si mostra forte contro i suoi nemici (Is 42, 13). </w:t>
      </w:r>
    </w:p>
    <w:p w14:paraId="25BAED5C"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Egli, perciò, ha riversato su di esso la sua ira ardente e la violenza della guerra. L'ira divina lo ha avvolto nelle sue fiamme senza che egli se ne accorgesse, lo ha bruciato, senza che vi facesse attenzione (Is 42, 25). Ma essi si ribellarono e contristarono il suo santo spirito. Egli perciò divenne loro nemico e mosse loro guerra (Is 63, 10). Ti muoveranno guerra ma non ti vinceranno, perché io sono con te per salvarti". Oracolo del Signore (Ger 1, 19). Le mie viscere, le mie viscere! Sono straziato. Le pareti del mio cuore! Il cuore mi batte forte; non riesco a tacere, perché ho udito uno squillo di tromba, un fragore di guerra (Ger 4, 19). Impugnano archi e lance; sono crudeli, senza pietà. Il loro clamore è come quello di un mare agitato; essi montano cavalli: sono pronti come un solo guerriero alla battaglia contro di te, figlia di Sion" (Ger 6, 23). Quell'uomo sia come le città che il Signore ha demolito senza compassione. Ascolti grida al mattino e rumori di guerra a mezzogiorno (Ger 20, 16). "Intercedi per noi presso il Signore perché Nabucodònosor re di Babilonia ci muove guerra; forse il Signore compirà a nostro vantaggio qualcuno dei suoi tanti prodigi, così che egli si allontani da noi" (Ger 21, 2). Così dice il Signore, Dio di Israele: Ecco io farò rientrare le armi di guerra, che sono nelle vostre mani, con le quali combattete il re di Babilonia e i Caldei che vi assediano fuori delle mura e le radunerò in mezzo a questa città (Ger 21, 4). </w:t>
      </w:r>
    </w:p>
    <w:p w14:paraId="0F30ABE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 profeti che furono prima di me e di te dai tempi antichissimi predissero contro molti paesi, contro regni potenti, guerra, fame e peste (Ger 28, 8). Dei Caldei venuti a far guerra e a riempirle dei cadaveri degli uomini che io ho colpito nella mia ira e nel mio furore, poiché ho nascosto il volto distornandolo da questa città a causa di tutta la loro malvagità (Ger 33, 5). Frattanto l'esercito del re di Babilonia muoveva guerra a Gerusalemme e a tutte le città di Giuda che ancora rimanevano, Lachis e Azeka, poiché solo queste fortezze erano rimaste fra le città di Giuda (Ger 34, 7). I capi allora dissero al re: "Si metta a morte questo uomo, appunto perché egli scoraggia i guerrieri che sono rimasti in questa città e scoraggia tutto il popolo dicendo loro simili parole, poiché questo uomo non cerca il benessere del popolo, ma il male" (Ger 38, 4). Appena videro ciò, Sedecìa re di Giuda e tutti i suoi guerrieri fuggirono uscendo di notte per la via del giardino del re, attraverso la porta fra le due mura, e presero la via dell'Araba (Ger 39, 4). La cisterna in cui Ismaele gettò tutti i cadaveri degli uomini che aveva uccisi era la cisterna grande, quella che il re Asa aveva costruita quando era in guerra contro Baasa re di Israele; Ismaele figlio di Natania la riempì dei cadaveri (Ger 41, 9). </w:t>
      </w:r>
    </w:p>
    <w:p w14:paraId="59408434"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E direte: No, vogliamo andare nel paese d'Egitto, perché là non vedremo guerre e non udremo squilli di tromba né soffriremo carestia di pane: là abiteremo (Ger 42, 14). Perciò ecco, verranno giorni - dice il Signore - nei quali io farò udire a Rabba degli Ammoniti fragore di guerra; essa diventerà un cumulo di rovine, le sue borgate saranno consumate dal fuoco, Israele spoglierà i suoi spogliatori, dice il Signore (Ger 49, 2). Cadranno i suoi giovani nelle sue piazze e tutti i suoi guerrieri periranno in quel giorno. Oracolo del Signore degli eserciti (Ger 49, 26). Alzate il grido di guerra contro di essa, da ogni parte. Essa tende la mano, crollano le sue torri, rovinano le sue mura, poiché questa è la vendetta del Signore. Vendicatevi di lei, trattatela come essa ha trattato gli altri! (Ger 50, 15). Rumore di guerra nella regione, e grande disastro (Ger 50, 22). Ti ho teso un laccio e ti ci sei impigliata, Babilonia, senza avvedertene. Sei stata sorpresa e afferrata, perché hai fatto guerra al Signore (Ger 50, 24). </w:t>
      </w:r>
    </w:p>
    <w:p w14:paraId="1B1CA85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Perciò cadranno i suoi giovani nelle sue piazze e tutti i suoi guerrieri periranno in quel giorno". Parola del Signore (Ger 50, 30). "Un martello sei stata per me, uno strumento di guerra; con te martellavo i popoli, con te annientavo i regni (Ger 51, 20). Alzate un vessillo nel paese, suonate la tromba fra le nazioni; preparate le nazioni alla guerra contro di essa, convocatele contro i regni di Ararat, di Minni e di Aschenaz. Nominate contro di essa un comandante, fate avanzare i cavalli come cavallette spinose (Ger 51, 27). Preparate alla guerra contro di essa le nazioni, il re della Media, i suoi governatori, tutti i suoi prefetti e tutta la terra in suo dominio (Ger 51, 28). i guadi sono occupati, le fortezze bruciano, i guerrieri sono sconvolti dal terrore (Ger 51, 32). "Io ubriacherò i suoi capi e i suoi saggi, i suoi governatori, i suoi magistrati e i suoi guerrieri; essi dormiranno un sonno eterno e non potranno più svegliarsi" dice il re, il cui nome è Signore degli eserciti (Ger 51, 57). Là nacquero i famosi giganti dei tempi antichi, alti di statura, esperti nella guerra (Bar 3, 26). Ha il pugnale e la scure nella destra, ma non si libera dalla guerra e dai ladri (Bar 6, 13). Difatti, quando sopraggiungono la guerra e le calamità, i sacerdoti si consigliano fra di loro sul come potranno nascondersi insieme con i loro dei (Bar 6, 48). </w:t>
      </w:r>
    </w:p>
    <w:p w14:paraId="3571F4B5"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Come dunque è possibile non comprendere che non sono dei coloro che non possono salvare se stessi né dalla guerra né dai mali? (Bar 6, 49). Il faraone con le sue grandi forze e il suo ingente esercito non gli sarà di valido aiuto in guerra, quando si eleveranno terrapieni e si costruiranno baluardi per distruggere tante vite umane (Ez 17, 17). Nella sua destra è uscito il responso: Gerusalemme, per porre contro di essa gli arieti, per farle udire l'ordine del massacro, echeggiare grida di guerra, disporre gli arieti contro le sue porte, innalzare terrapieni, costruire trincee (Ez 21, 27). Guerrieri di Persia, di Lud e di Put erano nelle tue schiere, appendevano in te lo scudo e l'elmo, ti davano splendore (Ez 27, 10). Le tue ricchezze, i tuoi beni e il tuo traffico, i tuoi marinai e i tuoi piloti, i riparatori delle tue avarie i trafficanti delle tue merci, tutti i guerrieri che sono in te e tutta la turba che è in mezzo a te piomberanno nel fondo dei mari, il giorno della tua caduta (Ez 27, 27). Non giaceranno al fianco degli eroi caduti da secoli, che scesero negli inferi con le armi di guerra, con le spade disposte sotto il loro capo e con gli scudi sulle loro ossa, perché tali eroi erano un terrore nella terra dei viventi (Ez 32, 27). </w:t>
      </w:r>
    </w:p>
    <w:p w14:paraId="6FC58FF4"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Alla mia tavola vi sazierete di cavalli e cavalieri, di eroi e di guerrieri d'ogni razza. Parola del Signore Dio (Ez 39, 20). Io intanto stavo guardando e quel corno muoveva guerra ai santi e li vinceva (Dn 7, 21). Dopo sessantadue settimane, un consacrato sarà soppresso senza colpa in lui; il popolo di un principe che verrà distruggerà la città e il santuario; la sua fine sarà un'inondazione e, fino alla fine, guerra e desolazioni decretate (Dn 9, 26). Condurrà in Egitto i loro dei con le loro immagini e i loro preziosi oggetti d'oro e d'argento, come preda di guerra, poi per qualche anno si asterrà dal contendere con il re del settentrione (Dn 11, 8). Poi suo figlio si preparerà alla guerra, raccogliendo una moltitudine di grandi eserciti, con i quali avanzerà come una inondazione: attraverserà il paese per attaccare di nuovo battaglia e giungere sino alla sua fortezza (Dn 11, 10). Invece io amerò la casa di Giuda e saranno salvati dal Signore loro Dio; non li salverò con l'arco, con la spada, con la guerra, né con cavalli o cavalieri" (Os 1, 7). </w:t>
      </w:r>
    </w:p>
    <w:p w14:paraId="0930796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In quel tempo farò per loro un'alleanza con le bestie della terra e gli uccelli del cielo e con i rettili del suolo; arco e spada e guerra eliminerò dal paese; e li farò riposare tranquilli (Os 2, 20). Avete arato empietà e mietuto ingiustizia, avete mangiato il frutto della menzogna. Poichè hai riposto fiducia nei tuoi carri e nella moltitudine dei tuoi guerrieri (Os 10, 13). Un rumore di guerra si alzerà contro le tue città e tutte le tue fortezze saranno distrutte. Come Salmàn devastò Bet-Arbèl nel giorno della battaglia in cui la madre fu sfracellata sui figli (Os 10, 14). Corrono come prodi, come guerrieri che scalano le mura; ognuno procede per la strada, nessuno smarrisce la via (Gl 2, 7). Proclamate questo fra le genti: chiamate alla guerra santa, incitate i prodi, vengano, salgano tutti i guerrieri (Gl 4, 9). Con le vostre zappe fatevi spade e lance con le vostre falci; anche il più debole dica: io sono un guerriero! (Gl 4, 10). appiccherò il fuoco a Moab e divorerà i palazzi di Keriot e Moab morirà nel tumulto, al grido di guerra, al suono del corno (Am 2, 2). Ma voi come nemici insorgete contro il mio popolo. Da chi è senza mantello esigete una veste, dai passanti tranquilli, un bottino di guerra (Mi 2, 8). Così dice il Signore contro i profeti che fanno traviare il mio popolo, che annunziano la pace se hanno qualcosa tra i denti da mordere, ma a chi non mette loro niente in bocca dichiarano la guerra (Mi 3, 5). Egli sarà arbitro tra molti popoli e pronunzierà sentenza fra numerose nazioni; dalle loro spade forgeranno vomeri, dalle loro lame, falci. Nessuna nazione alzerà la spada contro un'altra nazione e non impareranno più l'arte della guerra (Mi 4, 3). </w:t>
      </w:r>
    </w:p>
    <w:p w14:paraId="23AF391E"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Lo scudo dei suoi prodi rosseggia, i guerrieri sono vestiti di scarlatto, come fuoco scintillano i carri di ferro pronti all'attacco; le lance lampeggiano (Na 2, 4). Con i tuoi dardi hai trafitto il capo dei suoi guerrieri che irrompevano per disperdermi con la gioia di chi divora il povero di nascosto (Ab 3, 14). Farà sparire i carri da Efraim e i cavalli da Gerusalemme, l'arco di guerra sarà spezzato, annunzierà la pace alle genti, il suo dominio sarà da mare a mare e dal fiume ai confini della terra (Zc 9, 10). Da lui uscirà la pietra d'angolo, da lui il chiodo, da lui l'arco di guerra, da lui tutti quanti i condottieri (Zc 10, 4). Questa sarà la piaga con cui il Signore colpirà tutti i popoli che avranno mosso guerra a Gerusalemme: imputridiranno le loro carni, mentre saranno ancora in piedi; i loro occhi marciranno nelle orbite; la lingua marcirà loro in bocca (Zc 14, 12). Sentirete poi parlare di guerre e di rumori di guerre. Guardate di non allarmarvi; è necessario che tutto questo avvenga, ma non è ancora la fine (Mt 24, 6). E quando sentirete parlare di guerre, non allarmatevi; bisogna infatti che ciò avvenga, ma non sarà ancora la fine (Mc 13, 7). Oppure quale re, partendo in guerra contro un altro re, non siede prima a esaminare se può affrontare con diecimila uomini chi gli viene incontro con ventimila? (Lc 14, 31). </w:t>
      </w:r>
    </w:p>
    <w:p w14:paraId="142F0AAB"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Quando sentirete parlare di guerre e di rivoluzioni, non vi terrorizzate. Devono infatti accadere prima queste cose, ma non sarà subito la fine" (Lc 21, 9). Ma nelle mie membra vedo un'altra legge, che muove guerra alla legge della mia mente e mi rende schiavo della legge del peccato che è nelle mie membra (Rm 7, 23). Spensero la violenza del fuoco, scamparono al taglio della spada, trassero forza dalla loro debolezza, divennero forti in guerra, respinsero invasioni di stranieri (Eb 11, 34).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io vi esorto, come stranieri e pellegrini, ad astenervi dai desideri della carne che fanno guerra all'anima (1Pt 2, 11). Queste cavallette avevano l'aspetto di cavalli pronti per la guerra. Sulla testa avevano corone che sembravano d'oro e il loro aspetto era come quello degli uomini (Ap 9, 7). E quando poi avranno compiuto la loro testimonianza, la bestia che sale dall'Abisso farà guerra contro di loro, li vincerà e li ucciderà (Ap 11, 7). Scoppiò quindi una guerra nel cielo: Michele e i suoi angeli combattevano contro il drago. Il drago combatteva insieme con i suoi Angeli (Ap 12, 7). Allora il drago si infuriò contro la donna e se ne andò a far guerra contro il resto della sua discendenza, contro quelli che osservano i comandamenti di Dio e sono in possesso della testimonianza di Gesù (Ap 12, 17). </w:t>
      </w:r>
    </w:p>
    <w:p w14:paraId="6BB902A2"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Le fu permesso di far guerra contro i santi e di vincerli; le fu dato potere sopra ogni stirpe, popolo, lingua e nazione (Ap 13, 7). Sono infatti spiriti di demòni che operano prodigi e vanno a radunare tutti i re di tutta la terra per la guerra del gran giorno di Dio onnipotente (Ap 16, 14). Vidi allora la bestia e i re della terra con i loro eserciti radunati per muover guerra contro colui che era seduto sul cavallo e contro il suo esercito (Ap 19, 19). E uscirà per sedurre le nazioni ai quattro punti della terra, Gog e Magog, per adunarli per la guerra: il loro numero sarà come la sabbia del mare (Ap 20, 8). </w:t>
      </w:r>
    </w:p>
    <w:p w14:paraId="33A6E9C1" w14:textId="77777777" w:rsidR="0077316F" w:rsidRPr="00D34C2A" w:rsidRDefault="0077316F" w:rsidP="0077316F">
      <w:pPr>
        <w:adjustRightInd w:val="0"/>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San Paolo insegna ai Corinzi che il cristiano deve essere pronto a subire ogni ingiustizia. È la sua altissima vocazione. Cristo Gesù non subì ogni ingiustizia? Come rispose? Con il perdono.</w:t>
      </w:r>
    </w:p>
    <w:p w14:paraId="25624FFB" w14:textId="77777777" w:rsidR="0077316F" w:rsidRPr="00D34C2A"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D34C2A">
        <w:rPr>
          <w:rFonts w:ascii="Book Antiqua" w:eastAsia="Times New Roman" w:hAnsi="Book Antiqua" w:cs="Arial"/>
          <w:i/>
          <w:position w:val="4"/>
          <w:sz w:val="24"/>
          <w:szCs w:val="24"/>
          <w:lang w:eastAsia="it-IT"/>
        </w:rPr>
        <w:t xml:space="preserve"> </w:t>
      </w:r>
      <w:r w:rsidRPr="00D34C2A">
        <w:rPr>
          <w:rFonts w:ascii="Book Antiqua" w:eastAsia="Times New Roman" w:hAnsi="Book Antiqua" w:cs="Arial"/>
          <w:i/>
          <w:sz w:val="24"/>
          <w:szCs w:val="24"/>
          <w:lang w:eastAsia="it-IT"/>
        </w:rPr>
        <w:t xml:space="preserve">Spetta forse a me giudicare quelli di fuori? Non sono quelli di dentro che voi giudicate? Quelli di fuori li giudicherà Dio. Togliete il malvagio di mezzo a voi! (1Cor 5,1-13). </w:t>
      </w:r>
    </w:p>
    <w:p w14:paraId="47A312DF" w14:textId="77777777" w:rsidR="0077316F" w:rsidRPr="00D34C2A" w:rsidRDefault="0077316F" w:rsidP="0077316F">
      <w:pPr>
        <w:tabs>
          <w:tab w:val="left" w:pos="1418"/>
        </w:tabs>
        <w:spacing w:before="100" w:beforeAutospacing="1" w:after="120" w:line="240" w:lineRule="auto"/>
        <w:jc w:val="both"/>
        <w:rPr>
          <w:rFonts w:ascii="Book Antiqua" w:eastAsia="Times New Roman" w:hAnsi="Book Antiqua" w:cs="Arial"/>
          <w:i/>
          <w:sz w:val="24"/>
          <w:szCs w:val="24"/>
          <w:lang w:eastAsia="it-IT"/>
        </w:rPr>
      </w:pPr>
      <w:r w:rsidRPr="00D34C2A">
        <w:rPr>
          <w:rFonts w:ascii="Book Antiqua" w:eastAsia="Times New Roman" w:hAnsi="Book Antiqua" w:cs="Arial"/>
          <w:i/>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5617C1D0" w14:textId="77777777" w:rsidR="0077316F" w:rsidRPr="00D34C2A" w:rsidRDefault="0077316F" w:rsidP="0077316F">
      <w:pPr>
        <w:tabs>
          <w:tab w:val="left" w:pos="1418"/>
        </w:tabs>
        <w:spacing w:before="100" w:beforeAutospacing="1" w:after="120" w:line="240" w:lineRule="auto"/>
        <w:jc w:val="both"/>
        <w:rPr>
          <w:rFonts w:ascii="Book Antiqua" w:eastAsia="Times New Roman" w:hAnsi="Book Antiqua" w:cs="Arial"/>
          <w:sz w:val="24"/>
          <w:szCs w:val="24"/>
          <w:lang w:eastAsia="it-IT"/>
        </w:rPr>
      </w:pPr>
      <w:r w:rsidRPr="00D34C2A">
        <w:rPr>
          <w:rFonts w:ascii="Book Antiqua" w:eastAsia="Times New Roman" w:hAnsi="Book Antiqua" w:cs="Arial"/>
          <w:sz w:val="24"/>
          <w:szCs w:val="24"/>
          <w:lang w:eastAsia="it-IT"/>
        </w:rPr>
        <w:t xml:space="preserve">La logica cristiana e la logica del mondo sono ben diverse. La logica cristiana dona la vita per la pace e ogni altra cosa. La logica del mondo priva della vitae di ogni altra cosa. </w:t>
      </w:r>
    </w:p>
    <w:p w14:paraId="6873295E" w14:textId="77777777" w:rsidR="0077316F" w:rsidRDefault="0077316F" w:rsidP="0077316F">
      <w:pPr>
        <w:jc w:val="both"/>
      </w:pPr>
    </w:p>
    <w:p w14:paraId="2506EF11" w14:textId="77777777" w:rsidR="0077316F" w:rsidRDefault="0077316F" w:rsidP="0077316F">
      <w:pPr>
        <w:pStyle w:val="Nessunaspaziatura"/>
        <w:numPr>
          <w:ilvl w:val="0"/>
          <w:numId w:val="4"/>
        </w:numPr>
        <w:tabs>
          <w:tab w:val="num" w:pos="567"/>
        </w:tabs>
        <w:spacing w:after="120" w:line="256" w:lineRule="auto"/>
        <w:ind w:left="567" w:hanging="567"/>
      </w:pPr>
      <w:r w:rsidRPr="006E5815">
        <w:t>Quando nella Chiesa non si cammina verso la riva eterna, sempre ci si affatica inutilmente, consumando invano le nostre energie. </w:t>
      </w:r>
    </w:p>
    <w:p w14:paraId="160E1294" w14:textId="77777777" w:rsidR="0077316F" w:rsidRDefault="0077316F" w:rsidP="0077316F">
      <w:pPr>
        <w:pStyle w:val="Nessunaspaziatura"/>
        <w:numPr>
          <w:ilvl w:val="0"/>
          <w:numId w:val="4"/>
        </w:numPr>
        <w:tabs>
          <w:tab w:val="num" w:pos="567"/>
        </w:tabs>
        <w:spacing w:after="120" w:line="256" w:lineRule="auto"/>
        <w:ind w:left="567" w:hanging="567"/>
      </w:pPr>
      <w:r w:rsidRPr="006E5815">
        <w:t>Quando la riva eterna viene dimenticata, è segno che Gesù Signore, nella pienezza della sua verità evangelica non è sulla nostra barca. </w:t>
      </w:r>
    </w:p>
    <w:p w14:paraId="34EB8278" w14:textId="77777777" w:rsidR="0077316F" w:rsidRDefault="0077316F" w:rsidP="0077316F">
      <w:pPr>
        <w:pStyle w:val="Nessunaspaziatura"/>
        <w:numPr>
          <w:ilvl w:val="0"/>
          <w:numId w:val="4"/>
        </w:numPr>
        <w:tabs>
          <w:tab w:val="num" w:pos="567"/>
        </w:tabs>
        <w:spacing w:after="120" w:line="256" w:lineRule="auto"/>
        <w:ind w:left="567" w:hanging="567"/>
      </w:pPr>
      <w:r w:rsidRPr="006E5815">
        <w:t xml:space="preserve">Gesù è sulla nostra barca, se il suo Vangelo </w:t>
      </w:r>
      <w:r>
        <w:t xml:space="preserve">è </w:t>
      </w:r>
      <w:r w:rsidRPr="006E5815">
        <w:t>nel nostro cuore, se ad esso si presta ogni obbedienza di fede, nello Spirito Santo. </w:t>
      </w:r>
    </w:p>
    <w:p w14:paraId="49F9131B" w14:textId="77777777" w:rsidR="0077316F" w:rsidRDefault="0077316F" w:rsidP="0077316F">
      <w:pPr>
        <w:pStyle w:val="Nessunaspaziatura"/>
        <w:numPr>
          <w:ilvl w:val="0"/>
          <w:numId w:val="4"/>
        </w:numPr>
        <w:tabs>
          <w:tab w:val="num" w:pos="567"/>
        </w:tabs>
        <w:spacing w:after="120" w:line="256" w:lineRule="auto"/>
        <w:ind w:left="567" w:hanging="567"/>
      </w:pPr>
      <w:r w:rsidRPr="006E5815">
        <w:t>Cristo Gesù e il Vangelo sono una sola cosa. Mai se ne possono fare due cose. Né il Vangelo senza Cristo, né Cristo senza il Vangelo. </w:t>
      </w:r>
    </w:p>
    <w:p w14:paraId="735EC0A8" w14:textId="77777777" w:rsidR="0077316F" w:rsidRDefault="0077316F" w:rsidP="0077316F">
      <w:pPr>
        <w:pStyle w:val="Nessunaspaziatura"/>
        <w:numPr>
          <w:ilvl w:val="0"/>
          <w:numId w:val="4"/>
        </w:numPr>
        <w:tabs>
          <w:tab w:val="num" w:pos="567"/>
        </w:tabs>
        <w:spacing w:after="120" w:line="256" w:lineRule="auto"/>
        <w:ind w:left="567" w:hanging="567"/>
      </w:pPr>
      <w:r w:rsidRPr="006E5815">
        <w:t>Cristo Gesù e la sua Parola sono una cosa sola e come una cosa sola va messo sulla barca della nostra vita sempre nella barca della Chiesa. </w:t>
      </w:r>
    </w:p>
    <w:p w14:paraId="1511E2AC" w14:textId="77777777" w:rsidR="0077316F" w:rsidRDefault="0077316F" w:rsidP="0077316F">
      <w:pPr>
        <w:pStyle w:val="Nessunaspaziatura"/>
        <w:numPr>
          <w:ilvl w:val="0"/>
          <w:numId w:val="4"/>
        </w:numPr>
        <w:tabs>
          <w:tab w:val="num" w:pos="567"/>
        </w:tabs>
        <w:spacing w:after="120" w:line="256" w:lineRule="auto"/>
        <w:ind w:left="567" w:hanging="567"/>
      </w:pPr>
      <w:r w:rsidRPr="006E5815">
        <w:t>La tentazione vuole o che si prenda il Vangelo senza Cristo e senza la Chiesa o che ci si afferri alla Chiesa senza Cristo e senza Vangelo. </w:t>
      </w:r>
    </w:p>
    <w:p w14:paraId="6A319ADA" w14:textId="77777777" w:rsidR="0077316F" w:rsidRDefault="0077316F" w:rsidP="0077316F">
      <w:pPr>
        <w:pStyle w:val="Nessunaspaziatura"/>
        <w:numPr>
          <w:ilvl w:val="0"/>
          <w:numId w:val="4"/>
        </w:numPr>
        <w:tabs>
          <w:tab w:val="num" w:pos="567"/>
        </w:tabs>
        <w:spacing w:after="120" w:line="256" w:lineRule="auto"/>
        <w:ind w:left="567" w:hanging="567"/>
      </w:pPr>
      <w:r w:rsidRPr="006E5815">
        <w:t>La tentazione spinge anche affinché ci si attacchi al solo Cristo, ma senza Vangelo e senza Chiesa. È</w:t>
      </w:r>
      <w:r>
        <w:t xml:space="preserve"> </w:t>
      </w:r>
      <w:r w:rsidRPr="006E5815">
        <w:t>tentazione universale. </w:t>
      </w:r>
    </w:p>
    <w:p w14:paraId="0C0E8A25" w14:textId="77777777" w:rsidR="0077316F" w:rsidRDefault="0077316F" w:rsidP="0077316F">
      <w:pPr>
        <w:pStyle w:val="Nessunaspaziatura"/>
        <w:numPr>
          <w:ilvl w:val="0"/>
          <w:numId w:val="4"/>
        </w:numPr>
        <w:tabs>
          <w:tab w:val="num" w:pos="567"/>
        </w:tabs>
        <w:spacing w:after="120" w:line="256" w:lineRule="auto"/>
        <w:ind w:left="567" w:hanging="567"/>
      </w:pPr>
      <w:r w:rsidRPr="006E5815">
        <w:t>Sono separazioni di ieri e anche di oggi. Si vuole un Dio senza Cristo, senza Vangelo, senza Chiesa, ma rimanendo nella Chiesa. </w:t>
      </w:r>
    </w:p>
    <w:p w14:paraId="24D664F7" w14:textId="77777777" w:rsidR="0077316F" w:rsidRDefault="0077316F" w:rsidP="0077316F">
      <w:pPr>
        <w:pStyle w:val="Nessunaspaziatura"/>
        <w:numPr>
          <w:ilvl w:val="0"/>
          <w:numId w:val="4"/>
        </w:numPr>
        <w:tabs>
          <w:tab w:val="num" w:pos="567"/>
        </w:tabs>
        <w:spacing w:after="120" w:line="256" w:lineRule="auto"/>
        <w:ind w:left="567" w:hanging="567"/>
      </w:pPr>
      <w:r w:rsidRPr="006E5815">
        <w:t>Mai sarà possibile essere nella Chiesa senza la Chiesa o essere adoratori di Dio senza Cristo, senza il Vangelo, senza la Chiesa. </w:t>
      </w:r>
    </w:p>
    <w:p w14:paraId="4FEC220F" w14:textId="77777777" w:rsidR="0077316F" w:rsidRDefault="0077316F" w:rsidP="0077316F">
      <w:pPr>
        <w:pStyle w:val="Nessunaspaziatura"/>
        <w:numPr>
          <w:ilvl w:val="0"/>
          <w:numId w:val="4"/>
        </w:numPr>
        <w:tabs>
          <w:tab w:val="num" w:pos="567"/>
        </w:tabs>
        <w:spacing w:after="120" w:line="256" w:lineRule="auto"/>
        <w:ind w:left="567" w:hanging="567"/>
      </w:pPr>
      <w:r w:rsidRPr="006E5815">
        <w:t>Cristo, Vangelo, Chiesa, Spirito Santo, Dio devono essere una cosa sola. Mai potranno essere divisi, separati, presi isolatamente. </w:t>
      </w:r>
    </w:p>
    <w:p w14:paraId="30E37A7C" w14:textId="77777777" w:rsidR="0077316F" w:rsidRDefault="0077316F" w:rsidP="0077316F">
      <w:pPr>
        <w:pStyle w:val="Nessunaspaziatura"/>
        <w:numPr>
          <w:ilvl w:val="0"/>
          <w:numId w:val="4"/>
        </w:numPr>
        <w:tabs>
          <w:tab w:val="num" w:pos="567"/>
        </w:tabs>
        <w:spacing w:after="120" w:line="256" w:lineRule="auto"/>
        <w:ind w:left="567" w:hanging="567"/>
      </w:pPr>
      <w:r w:rsidRPr="006E5815">
        <w:t>Se una sola realtà manca, si è mondo con il mondo e la nostra barca mai potrà raggiungere la riva del cielo. Il vero Dio è in questa unità. </w:t>
      </w:r>
    </w:p>
    <w:p w14:paraId="21DEA324" w14:textId="77777777" w:rsidR="0077316F" w:rsidRDefault="0077316F" w:rsidP="0077316F">
      <w:pPr>
        <w:pStyle w:val="Nessunaspaziatura"/>
        <w:numPr>
          <w:ilvl w:val="0"/>
          <w:numId w:val="4"/>
        </w:numPr>
        <w:tabs>
          <w:tab w:val="num" w:pos="567"/>
        </w:tabs>
        <w:spacing w:after="120" w:line="256" w:lineRule="auto"/>
        <w:ind w:left="567" w:hanging="567"/>
      </w:pPr>
      <w:r w:rsidRPr="006E5815">
        <w:t>Vergine Maria, Madre della Redenzione, non permettere che i tuoi figli cadano in questa tentazione e vivano di fede parziale. </w:t>
      </w:r>
    </w:p>
    <w:p w14:paraId="7525697A" w14:textId="77777777" w:rsidR="0077316F" w:rsidRDefault="0077316F" w:rsidP="0077316F">
      <w:pPr>
        <w:pStyle w:val="Nessunaspaziatura"/>
        <w:numPr>
          <w:ilvl w:val="0"/>
          <w:numId w:val="4"/>
        </w:numPr>
        <w:tabs>
          <w:tab w:val="num" w:pos="567"/>
        </w:tabs>
        <w:spacing w:after="120" w:line="256" w:lineRule="auto"/>
        <w:ind w:left="567" w:hanging="567"/>
      </w:pPr>
      <w:r w:rsidRPr="006E5815">
        <w:t>Madre di Dio, custodisci i discepoli di Gesù perché mai riducano la fede in frantumi, prendendo il più conveniente.</w:t>
      </w:r>
    </w:p>
    <w:p w14:paraId="374C5F83" w14:textId="77777777" w:rsidR="0077316F" w:rsidRDefault="0077316F" w:rsidP="0077316F">
      <w:pPr>
        <w:pStyle w:val="Nessunaspaziatura"/>
        <w:numPr>
          <w:ilvl w:val="0"/>
          <w:numId w:val="0"/>
        </w:numPr>
        <w:ind w:left="567" w:hanging="567"/>
      </w:pPr>
    </w:p>
    <w:p w14:paraId="07F8F78A" w14:textId="77777777" w:rsidR="0077316F" w:rsidRDefault="0077316F" w:rsidP="0077316F">
      <w:pPr>
        <w:pStyle w:val="Nessunaspaziatura"/>
        <w:numPr>
          <w:ilvl w:val="0"/>
          <w:numId w:val="4"/>
        </w:numPr>
        <w:tabs>
          <w:tab w:val="num" w:pos="567"/>
        </w:tabs>
        <w:spacing w:after="120" w:line="256" w:lineRule="auto"/>
        <w:ind w:left="567" w:hanging="567"/>
      </w:pPr>
      <w:r w:rsidRPr="00623DEA">
        <w:t>In cosa consiste la bontà, l’amore, la misericordia di Gesù? Nel morire per noi per offrirci la grazia della conversione e della salvezza. </w:t>
      </w:r>
    </w:p>
    <w:p w14:paraId="753D1F87" w14:textId="77777777" w:rsidR="0077316F" w:rsidRDefault="0077316F" w:rsidP="0077316F">
      <w:pPr>
        <w:pStyle w:val="Nessunaspaziatura"/>
        <w:numPr>
          <w:ilvl w:val="0"/>
          <w:numId w:val="4"/>
        </w:numPr>
        <w:tabs>
          <w:tab w:val="num" w:pos="567"/>
        </w:tabs>
        <w:spacing w:after="120" w:line="256" w:lineRule="auto"/>
        <w:ind w:left="567" w:hanging="567"/>
      </w:pPr>
      <w:r w:rsidRPr="00623DEA">
        <w:t>Noi siamo nelle tenebre perché si nasce nel peccato e perché la vita viene vissuta di peccato in peccato e di ingiustizia in ingiustizia. </w:t>
      </w:r>
    </w:p>
    <w:p w14:paraId="44EF794D" w14:textId="77777777" w:rsidR="0077316F" w:rsidRDefault="0077316F" w:rsidP="0077316F">
      <w:pPr>
        <w:pStyle w:val="Nessunaspaziatura"/>
        <w:numPr>
          <w:ilvl w:val="0"/>
          <w:numId w:val="4"/>
        </w:numPr>
        <w:tabs>
          <w:tab w:val="num" w:pos="567"/>
        </w:tabs>
        <w:spacing w:after="120" w:line="256" w:lineRule="auto"/>
        <w:ind w:left="567" w:hanging="567"/>
      </w:pPr>
      <w:r w:rsidRPr="00623DEA">
        <w:t>Gesù viene, muore per noi, ci ottiene la grazia della giustificazione e salvezza. Ce la offre. Chi l'accoglie vive, chi la rifiuta muore. </w:t>
      </w:r>
    </w:p>
    <w:p w14:paraId="320D512C" w14:textId="77777777" w:rsidR="0077316F" w:rsidRDefault="0077316F" w:rsidP="0077316F">
      <w:pPr>
        <w:pStyle w:val="Nessunaspaziatura"/>
        <w:numPr>
          <w:ilvl w:val="0"/>
          <w:numId w:val="4"/>
        </w:numPr>
        <w:tabs>
          <w:tab w:val="num" w:pos="567"/>
        </w:tabs>
        <w:spacing w:after="120" w:line="256" w:lineRule="auto"/>
        <w:ind w:left="567" w:hanging="567"/>
      </w:pPr>
      <w:r w:rsidRPr="00623DEA">
        <w:t>Non è Lui che manca di misericordia. Lui è il Crocifisso eterno. Siamo noi che non accogliamo la sua grazia e non viviamo nella sua Parola. </w:t>
      </w:r>
    </w:p>
    <w:p w14:paraId="43EFC26D" w14:textId="77777777" w:rsidR="0077316F" w:rsidRDefault="0077316F" w:rsidP="0077316F">
      <w:pPr>
        <w:pStyle w:val="Nessunaspaziatura"/>
        <w:numPr>
          <w:ilvl w:val="0"/>
          <w:numId w:val="4"/>
        </w:numPr>
        <w:tabs>
          <w:tab w:val="num" w:pos="567"/>
        </w:tabs>
        <w:spacing w:after="120" w:line="256" w:lineRule="auto"/>
        <w:ind w:left="567" w:hanging="567"/>
      </w:pPr>
      <w:r w:rsidRPr="00623DEA">
        <w:t>Per noi salvezza, redenzione, giustificazione, paradiso sono solo grazia senza alcuna nostra conversione, fede, obbedienza alla Parola. </w:t>
      </w:r>
    </w:p>
    <w:p w14:paraId="6002A756" w14:textId="77777777" w:rsidR="0077316F" w:rsidRDefault="0077316F" w:rsidP="0077316F">
      <w:pPr>
        <w:pStyle w:val="Nessunaspaziatura"/>
        <w:numPr>
          <w:ilvl w:val="0"/>
          <w:numId w:val="4"/>
        </w:numPr>
        <w:tabs>
          <w:tab w:val="num" w:pos="567"/>
        </w:tabs>
        <w:spacing w:after="120" w:line="256" w:lineRule="auto"/>
        <w:ind w:left="567" w:hanging="567"/>
      </w:pPr>
      <w:r w:rsidRPr="00623DEA">
        <w:t>Gesù ha fatto quanto il Padre gli ha chiesto per la nostra salvezza eterna. Ora spetta a noi fare quanto il Padre ci chiede per la salvezza. </w:t>
      </w:r>
    </w:p>
    <w:p w14:paraId="60DA82FB" w14:textId="77777777" w:rsidR="0077316F" w:rsidRDefault="0077316F" w:rsidP="0077316F">
      <w:pPr>
        <w:pStyle w:val="Nessunaspaziatura"/>
        <w:numPr>
          <w:ilvl w:val="0"/>
          <w:numId w:val="4"/>
        </w:numPr>
        <w:tabs>
          <w:tab w:val="num" w:pos="567"/>
        </w:tabs>
        <w:spacing w:after="120" w:line="256" w:lineRule="auto"/>
        <w:ind w:left="567" w:hanging="567"/>
      </w:pPr>
      <w:r w:rsidRPr="00623DEA">
        <w:t>Il Padre chiede a noi per mezzo di Gesù. Cosa chiede a noi Gesù per avere la salvezza eterna? Vivere la sua Parola, tutta la sua Parola. </w:t>
      </w:r>
    </w:p>
    <w:p w14:paraId="39DFB0E0" w14:textId="77777777" w:rsidR="0077316F" w:rsidRDefault="0077316F" w:rsidP="0077316F">
      <w:pPr>
        <w:pStyle w:val="Nessunaspaziatura"/>
        <w:numPr>
          <w:ilvl w:val="0"/>
          <w:numId w:val="4"/>
        </w:numPr>
        <w:tabs>
          <w:tab w:val="num" w:pos="567"/>
        </w:tabs>
        <w:spacing w:after="120" w:line="256" w:lineRule="auto"/>
        <w:ind w:left="567" w:hanging="567"/>
      </w:pPr>
      <w:r w:rsidRPr="00623DEA">
        <w:t>Ecco cosa significa riconoscere Gesù: non dire che Lui esiste, ma che noi esistiamo dalla sua Parola, nella sua Parola, per la sua Parola. </w:t>
      </w:r>
    </w:p>
    <w:p w14:paraId="5591451C" w14:textId="77777777" w:rsidR="0077316F" w:rsidRDefault="0077316F" w:rsidP="0077316F">
      <w:pPr>
        <w:pStyle w:val="Nessunaspaziatura"/>
        <w:numPr>
          <w:ilvl w:val="0"/>
          <w:numId w:val="4"/>
        </w:numPr>
        <w:tabs>
          <w:tab w:val="num" w:pos="567"/>
        </w:tabs>
        <w:spacing w:after="120" w:line="256" w:lineRule="auto"/>
        <w:ind w:left="567" w:hanging="567"/>
      </w:pPr>
      <w:r w:rsidRPr="00623DEA">
        <w:t>Chiede</w:t>
      </w:r>
      <w:r>
        <w:t>re</w:t>
      </w:r>
      <w:r w:rsidRPr="00623DEA">
        <w:t xml:space="preserve"> a chi è fuori la Parola che si converta ad essa e divenga dalla Parola, nella Parola, per la Parola, prestando piena obbedienza. </w:t>
      </w:r>
    </w:p>
    <w:p w14:paraId="411524CE" w14:textId="77777777" w:rsidR="0077316F" w:rsidRDefault="0077316F" w:rsidP="0077316F">
      <w:pPr>
        <w:pStyle w:val="Nessunaspaziatura"/>
        <w:numPr>
          <w:ilvl w:val="0"/>
          <w:numId w:val="4"/>
        </w:numPr>
        <w:tabs>
          <w:tab w:val="num" w:pos="567"/>
        </w:tabs>
        <w:spacing w:after="120" w:line="256" w:lineRule="auto"/>
        <w:ind w:left="567" w:hanging="567"/>
      </w:pPr>
      <w:r w:rsidRPr="00623DEA">
        <w:t>La grazia della salvezza è nella Parola. Se noi non siamo nella Parola, siamo fuori della grazia, della salvezza, non viviamo per Gesù. </w:t>
      </w:r>
    </w:p>
    <w:p w14:paraId="6331C04F" w14:textId="77777777" w:rsidR="0077316F" w:rsidRDefault="0077316F" w:rsidP="0077316F">
      <w:pPr>
        <w:pStyle w:val="Nessunaspaziatura"/>
        <w:numPr>
          <w:ilvl w:val="0"/>
          <w:numId w:val="4"/>
        </w:numPr>
        <w:tabs>
          <w:tab w:val="num" w:pos="567"/>
        </w:tabs>
        <w:spacing w:after="120" w:line="256" w:lineRule="auto"/>
        <w:ind w:left="567" w:hanging="567"/>
      </w:pPr>
      <w:r w:rsidRPr="00623DEA">
        <w:t>Non si dica: “Gesù non è misericordioso”. Si dica invece: “Io voglio il Paradiso vivendo da mondo per il mondo, nel peccato per il peccato”. </w:t>
      </w:r>
    </w:p>
    <w:p w14:paraId="06AB8FDD" w14:textId="77777777" w:rsidR="0077316F" w:rsidRDefault="0077316F" w:rsidP="0077316F">
      <w:pPr>
        <w:pStyle w:val="Nessunaspaziatura"/>
        <w:numPr>
          <w:ilvl w:val="0"/>
          <w:numId w:val="4"/>
        </w:numPr>
        <w:tabs>
          <w:tab w:val="num" w:pos="567"/>
        </w:tabs>
        <w:spacing w:after="120" w:line="256" w:lineRule="auto"/>
        <w:ind w:left="567" w:hanging="567"/>
      </w:pPr>
      <w:r w:rsidRPr="00623DEA">
        <w:t>In ordine alla salvezza vi sono cose che dipendono da Dio e cose che dipendono da noi. Dio ha fatto e fa tutto. Spetta a noi fare tutto. </w:t>
      </w:r>
    </w:p>
    <w:p w14:paraId="7EBAB9BE" w14:textId="77777777" w:rsidR="0077316F" w:rsidRDefault="0077316F" w:rsidP="0077316F">
      <w:pPr>
        <w:pStyle w:val="Nessunaspaziatura"/>
        <w:numPr>
          <w:ilvl w:val="0"/>
          <w:numId w:val="4"/>
        </w:numPr>
        <w:tabs>
          <w:tab w:val="num" w:pos="567"/>
        </w:tabs>
        <w:spacing w:after="120" w:line="256" w:lineRule="auto"/>
        <w:ind w:left="567" w:hanging="567"/>
      </w:pPr>
      <w:r w:rsidRPr="00623DEA">
        <w:t>Le cose che dobbiamo fare noi sono: la conversione, la fede nella Parola, l’obbedienza al Vangelo per tutti i giorni della nostra vita. </w:t>
      </w:r>
    </w:p>
    <w:p w14:paraId="5C74B185" w14:textId="77777777" w:rsidR="0077316F" w:rsidRDefault="0077316F" w:rsidP="0077316F">
      <w:pPr>
        <w:pStyle w:val="Nessunaspaziatura"/>
        <w:numPr>
          <w:ilvl w:val="0"/>
          <w:numId w:val="4"/>
        </w:numPr>
        <w:tabs>
          <w:tab w:val="num" w:pos="567"/>
        </w:tabs>
        <w:spacing w:after="120" w:line="256" w:lineRule="auto"/>
        <w:ind w:left="567" w:hanging="567"/>
      </w:pPr>
      <w:r w:rsidRPr="00623DEA">
        <w:t>Dio è misericordioso perché ci ha offerto il Figlio Unigenito. Gesù è misericordioso perché ogni giorno ci offre se stesso. </w:t>
      </w:r>
    </w:p>
    <w:p w14:paraId="03CB3321" w14:textId="77777777" w:rsidR="0077316F" w:rsidRDefault="0077316F" w:rsidP="0077316F">
      <w:pPr>
        <w:pStyle w:val="Nessunaspaziatura"/>
        <w:numPr>
          <w:ilvl w:val="0"/>
          <w:numId w:val="4"/>
        </w:numPr>
        <w:tabs>
          <w:tab w:val="num" w:pos="567"/>
        </w:tabs>
        <w:spacing w:after="120" w:line="256" w:lineRule="auto"/>
        <w:ind w:left="567" w:hanging="567"/>
      </w:pPr>
      <w:r w:rsidRPr="00623DEA">
        <w:t>Ora spetta a noi accogliere Cristo Gesù, la sua Parola, la sua vita, la sua verità, la sua grazia e farli divenire nostra vita. </w:t>
      </w:r>
    </w:p>
    <w:p w14:paraId="25753D7A" w14:textId="77777777" w:rsidR="0077316F" w:rsidRDefault="0077316F" w:rsidP="0077316F">
      <w:pPr>
        <w:pStyle w:val="Nessunaspaziatura"/>
        <w:numPr>
          <w:ilvl w:val="0"/>
          <w:numId w:val="4"/>
        </w:numPr>
        <w:tabs>
          <w:tab w:val="num" w:pos="567"/>
        </w:tabs>
        <w:spacing w:after="120" w:line="256" w:lineRule="auto"/>
        <w:ind w:left="567" w:hanging="567"/>
      </w:pPr>
      <w:r w:rsidRPr="00623DEA">
        <w:t>Vergine Maria, Madre della Redenzione, anche tu hai fatto quanto ti è stato chiesto per la nostra salvezza e vita eterna.</w:t>
      </w:r>
    </w:p>
    <w:p w14:paraId="1DC4258C" w14:textId="77777777" w:rsidR="0077316F" w:rsidRPr="00623DEA" w:rsidRDefault="0077316F" w:rsidP="0077316F">
      <w:pPr>
        <w:pStyle w:val="Nessunaspaziatura"/>
        <w:numPr>
          <w:ilvl w:val="0"/>
          <w:numId w:val="4"/>
        </w:numPr>
        <w:tabs>
          <w:tab w:val="num" w:pos="567"/>
        </w:tabs>
        <w:spacing w:after="120" w:line="256" w:lineRule="auto"/>
        <w:ind w:left="567" w:hanging="567"/>
      </w:pPr>
      <w:r w:rsidRPr="00623DEA">
        <w:t>Madre di Dio, ottienici la grazia perché ci convinciamo e facciamo quanto Gesù ci ha chiesto per la salvezza.</w:t>
      </w:r>
    </w:p>
    <w:p w14:paraId="08E1367E" w14:textId="77777777" w:rsidR="0077316F" w:rsidRPr="00FC79EE" w:rsidRDefault="0077316F" w:rsidP="0077316F">
      <w:pPr>
        <w:pStyle w:val="Titolo2"/>
      </w:pPr>
      <w:bookmarkStart w:id="333" w:name="_Toc499840654"/>
      <w:r w:rsidRPr="00FC79EE">
        <w:t>30 Giugno</w:t>
      </w:r>
      <w:bookmarkEnd w:id="333"/>
      <w:r w:rsidRPr="00FC79EE">
        <w:t xml:space="preserve"> </w:t>
      </w:r>
    </w:p>
    <w:p w14:paraId="42F42FF4" w14:textId="77777777" w:rsidR="0077316F" w:rsidRDefault="0077316F" w:rsidP="0077316F">
      <w:pPr>
        <w:jc w:val="both"/>
      </w:pPr>
      <w:r>
        <w:t>Tutti gli uomini sono chiamati ad obbedire al Signore, alla fede nel Vangelo, a formare un solo corpo in Cristo.</w:t>
      </w:r>
    </w:p>
    <w:p w14:paraId="2CE0759D" w14:textId="77777777" w:rsidR="0077316F" w:rsidRPr="00D26A8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4"/>
          <w:szCs w:val="24"/>
          <w:lang w:eastAsia="it-IT"/>
        </w:rPr>
      </w:pPr>
      <w:bookmarkStart w:id="334" w:name="_Toc477095068"/>
      <w:bookmarkStart w:id="335" w:name="_Toc499840655"/>
      <w:r w:rsidRPr="00D26A8D">
        <w:rPr>
          <w:rFonts w:ascii="Book Antiqua" w:eastAsia="Times New Roman" w:hAnsi="Book Antiqua" w:cs="Arial"/>
          <w:b/>
          <w:sz w:val="44"/>
          <w:szCs w:val="14"/>
          <w:lang w:eastAsia="it-IT"/>
        </w:rPr>
        <w:t>30 GIUGNO</w:t>
      </w:r>
      <w:bookmarkEnd w:id="334"/>
      <w:bookmarkEnd w:id="335"/>
      <w:r w:rsidRPr="00D26A8D">
        <w:rPr>
          <w:rFonts w:ascii="Book Antiqua" w:eastAsia="Times New Roman" w:hAnsi="Book Antiqua" w:cs="Arial"/>
          <w:b/>
          <w:sz w:val="44"/>
          <w:szCs w:val="14"/>
          <w:lang w:eastAsia="it-IT"/>
        </w:rPr>
        <w:t xml:space="preserve"> </w:t>
      </w:r>
    </w:p>
    <w:p w14:paraId="3A0CD6EF" w14:textId="77777777" w:rsidR="0077316F" w:rsidRPr="00D26A8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szCs w:val="18"/>
          <w:lang w:eastAsia="it-IT"/>
        </w:rPr>
      </w:pPr>
      <w:bookmarkStart w:id="336" w:name="_Toc477095069"/>
      <w:bookmarkStart w:id="337" w:name="_Toc499840656"/>
      <w:r w:rsidRPr="00D26A8D">
        <w:rPr>
          <w:rFonts w:ascii="Book Antiqua" w:eastAsia="Times New Roman" w:hAnsi="Book Antiqua" w:cs="Arial"/>
          <w:b/>
          <w:sz w:val="40"/>
          <w:szCs w:val="18"/>
          <w:lang w:eastAsia="it-IT"/>
        </w:rPr>
        <w:t>VITA CONSACRATA VIZIO VOCAZIONE</w:t>
      </w:r>
      <w:bookmarkEnd w:id="336"/>
      <w:bookmarkEnd w:id="337"/>
    </w:p>
    <w:p w14:paraId="199E72EE" w14:textId="77777777" w:rsidR="0077316F" w:rsidRPr="00D26A8D" w:rsidRDefault="0077316F" w:rsidP="0077316F">
      <w:pPr>
        <w:rPr>
          <w:lang w:eastAsia="it-IT"/>
        </w:rPr>
      </w:pPr>
    </w:p>
    <w:p w14:paraId="6EABE1B6" w14:textId="77777777" w:rsidR="0077316F" w:rsidRPr="00D26A8D" w:rsidRDefault="0077316F" w:rsidP="0077316F">
      <w:pPr>
        <w:spacing w:after="120" w:line="240" w:lineRule="auto"/>
        <w:rPr>
          <w:rFonts w:ascii="Book Antiqua" w:hAnsi="Book Antiqua" w:cs="Arial"/>
          <w:b/>
          <w:sz w:val="36"/>
          <w:szCs w:val="20"/>
        </w:rPr>
      </w:pPr>
      <w:r w:rsidRPr="00D26A8D">
        <w:rPr>
          <w:rFonts w:ascii="Book Antiqua" w:hAnsi="Book Antiqua" w:cs="Arial"/>
          <w:b/>
          <w:sz w:val="36"/>
          <w:szCs w:val="20"/>
        </w:rPr>
        <w:t>VITA CONSACRATA</w:t>
      </w:r>
    </w:p>
    <w:p w14:paraId="52FEE75F"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 xml:space="preserve">La consacrazione è togliere una cosa, un animale, una persona dall’uso profano, mondano, e porla interamente a servizio del Signore. Si prende una cosa, un animale, una persona ed essi divengono esclusiva proprietà di Dio. Di solito cose ed animali consacrati al Signore, o venivano interamente bruciati in onore del Signore o una parte di essi veniva consumata con il fuoco, l’altra parte invece era data dal signore ai ministri del culto. </w:t>
      </w:r>
    </w:p>
    <w:p w14:paraId="17FF02DA"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 xml:space="preserve">Tutto era rigorosamente prescritto dalla Legge. Il Levitico è il Libro che rivela di ogni cosa, animale, persona, cioè che è del Signore, ciò che invece è dell’uomo. Stabilisce cosa si deve dare al Signore e cosa invece rimane nella libera disponibilità dell’uomo. Anche il codice di santità è modalità di consacrazione al Signore. Ci si consacra interamente all’osservanza della sua volontà, codificata nella sua Legge e nelle sue prescrizioni. </w:t>
      </w:r>
    </w:p>
    <w:p w14:paraId="2D1D28C8"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Quando noi parliamo di vita consacrata, si intende oggi il dono di una vita interamente dedicata al Signore, per la diffusione del suo regno sulla nostra terra. È una vita data a Cristo Gesù per il servizio del Vangelo. Nella Chiesa di Dio molte sono le modalità, spesso anche differenti nella sostanza, di consacrazione. Ognuno, guidato dallo Spirito Santo, può abbracciare una modalità già esistente, oppure ne può creare una sua propria.</w:t>
      </w:r>
    </w:p>
    <w:p w14:paraId="52B2545A"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Verità che deve rimanere intatta nel cuore vuole che quando ci si consacra al Signore, si inizi sempre con il dono della volontà a Cristo, perché sia Lui a governarla nel suo Santo Spirito. Se non si dona per intero la volontà, neanche il corpo sarà alla fine donato. Sarà una consacrazione apparente, ma non reale, dal momento che Gesù non può disporre del nostro corpo secondo la sua volontà. Si dona la volontà ogni istante.</w:t>
      </w:r>
    </w:p>
    <w:p w14:paraId="1E5AD66A"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La stessa consacrazione deve essere per mozione dello Spirito Santo. Nulla nella persona del cristiano deve avvenire per sola mozione del suo cuore. Tutto è dalla volontà del Padre, in Cristo, per lo Spirito Santo e tutto dovrà viversi nella volontà del Padre, in Cristo, per lo Spirito Santo. Se non si è dalla volontà di Dio neanche si sarà nella volontà di Dio. Si è invece dalla volontà di Dio, accolta come nostra volontà, per fare solo la volontà di Dio, nella sua volontà.</w:t>
      </w:r>
    </w:p>
    <w:p w14:paraId="1DE0728F"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Cosa è allora la consacrazione? È il dono della volontà che Dio ci chiede per essere sempre e solo nella sua volontà, a disposizione e a servizio del suo regno. Si toglie la vita dal servizio delle cose di questo mondo e la si pone a servizio per le cose di Dio, la sua verità, il suo Vangelo, la sua grazia. Se si esce dalla volontà di Dio, non si è più consacrati al Signore, ma a se stessi. Non si costruisce il regno di Dio, Si vive per la terra e le sue cose.</w:t>
      </w:r>
    </w:p>
    <w:p w14:paraId="4697877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Consacrami ogni primogenito, il primo parto di ogni madre tra gli Israeliti - di uomini o di animali -: esso appartiene a me" (Es 13, 2). E disse loro: "E' appunto ciò che ha detto il Signore: Domani è sabato, riposo assoluto consacrato al Signore. Ciò che avete da cuocere, cuocetelo; ciò che avete da bollire, bollitelo; quanto avanza, tenetelo in serbo fino a domani mattina" (Es 16, 23). Tu parlerai a tutti gli artigiani più esperti, ai quali io ho dato uno spirito di saggezza, ed essi faranno gli abiti di Aronne per la sua consacrazione e per l'esercizio del sacerdozio in mio onore (Es 28, 3). Osserverai questo rito per consacrarli al mio sacerdozio. Prendi un giovenco e due arieti senza difetto (Es 29, 1). Prenderai di questo sangue dall'altare e insieme un po’ d'olio dell'unzione e ne spruzzerai Aronne e le sue vesti, i figli di Aronne e le loro vesti: così sarà consacrato lui con le sue vesti e insieme con lui i suoi figli con le loro vesti (Es 29, 21). </w:t>
      </w:r>
    </w:p>
    <w:p w14:paraId="3E344D2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Io darò convegno agli Israeliti in questo luogo, che sarà consacrato dalla mia Gloria (Es 29, 43). Se qualcuno commetterà una mancanza e peccherà per errore riguardo a cose consacrate al Signore, porterà al Signore, in sacrificio di riparazione, un ariete senza difetto, preso dal gregge, che valuterai in sicli d'argento in base al siclo del santuario (Lv 5, 15). Fece sette volte l'aspersione sull'altare, unse l'altare con tutti i suoi accessori, la conca e la sua base, per consacrarli (Lv 8, 11). Versò l'olio della unzione sul capo d'Aronne e unse Aronne, per consacrarlo (Lv 8, 12). Ma nel quarto anno tutti i loro frutti saranno consacrati al Signore, come dono festivo (Lv 19, 24). </w:t>
      </w:r>
    </w:p>
    <w:p w14:paraId="777F923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Non uscirà dal santuario e non profanerà il santuario del suo Dio, perché la consacrazione è su di lui mediante l'olio dell'unzione del suo Dio. Io sono il Signore (Lv 21, 12).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Il sacerdote agiterà ritualmente gli agnelli insieme con il pane delle primizie come offerta da agitare davanti al Signore; tanto i pani, quanto i due agnelli consacrati al Signore saranno riservati al sacerdote (Lv 23, 20). Parla agli Israeliti e riferisci loro: Quando entrerete nel paese che io vi dò, la terra dovrà avere il suo sabato consacrato al Signore (Lv 25, 2). Se uno consacra la sua casa come cosa sacra al Signore, il sacerdote ne farà la stima secondo che essa sarà buona o cattiva; si starà alla stima stabilita dal sacerdote (Lv 27, 14). </w:t>
      </w:r>
    </w:p>
    <w:p w14:paraId="741A81FB"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Se colui che ha consacrato la sua casa la vuole riscattare, aggiungerà un quinto al pezzo della stima e sarà sua (Lv 27, 15). Se uno consacra al Signore un pezzo di terra di sua proprietà ereditaria, ne farai la stima in ragione della semente: cinquanta sicli d'argento per un homer di seme d'orzo (Lv 27, 16). Se consacra la sua terra dall'anno del giubileo, il prezzo resterà intero secondo la stima (Lv 27, 17). Ma se la consacra dopo il giubileo, il sacerdote ne valuterà il prezzo in ragione degli anni che rimangono fino al giubileo e si farà una detrazione dalla stima (Lv 27, 18). Se colui che ha consacrato il pezzo di terra lo vuole riscattare, aggiungerà un quinto al prezzo della stima e resterà suo (Lv 27, 19). Se uno consacra al Signore un pezzo di terra comprato, che non fa parte della sua proprietà ereditaria (Lv 27, 22). </w:t>
      </w:r>
    </w:p>
    <w:p w14:paraId="37F9673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sacerdote valuterà la misura del prezzo fino all'anno del giubileo; quel tale pagherà il giorno stesso il prezzo fissato, come cosa consacrata al Signore (Lv 27, 23). Tuttavia nessuno potrà consacrare i primogeniti del bestiame, i quali appartengono già al Signore, perché primogeniti: sia esso di grosso bestiame o di bestiame minuto, appartiene al Signore (Lv 27, 26).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Ogni decima della terra, cioè delle granaglie del suolo, dei frutti degli alberi, appartiene al Signore; è cosa consacrata al Signore (Lv 27, 30). Ogni decima del bestiame grosso o minuto, e cioè il decimo capo di quanto passa sotto la verga del pastore, sarà consacrata al Signore (Lv 27, 32). Tali i nomi dei figli di Aronne che ricevettero l'unzione come sacerdoti e furono consacrati per esercitare il sacerdozio (Nm 3, 3). Ogni tributo su tutte le cose consacrate che gli Israeliti offriranno, è del sacerdote, apparterrà a lui (Nm 5, 9). </w:t>
      </w:r>
    </w:p>
    <w:p w14:paraId="75F91AD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"Parla agli Israeliti e riferisci loro: Quando un uomo o una donna farà un voto speciale, il voto di nazireato, per consacrarsi al Signore (Nm 6, 2). Per tutto il tempo del suo voto di nazireato il rasoio non passerà sul suo capo; finché non siano compiuti i giorni per i quali si è consacrato al Signore, sarà santo; si lascerà crescere la capigliatura (Nm 6, 5). Per tutto il tempo in cui rimane consacrato al Signore, non si avvicinerà a un cadavere (Nm 6, 6). Si trattasse anche di suo padre, di sua madre, di suo fratello e di sua sorella, non si contaminerà per loro alla loro morte, perché porta sul capo il segno della sua consacrazione a Dio (Nm 6, 7). Per tutto il tempo del suo nazireato egli è consacrato al Signore (Nm 6, 8). Se uno gli muore accanto improvvisamente e il suo capo consacrato rimane così contaminato, si raderà il capo nel giorno della sua purificazione; se lo raderà il settimo giorno (Nm 6, 9). Il nazireo raderà, all'ingresso della tenda del convegno, il suo capo consacrato; prenderà i capelli del suo capo consacrato e li metterà sul fuoco che è sotto il sacrificio di comunione (Nm 6, 18). </w:t>
      </w:r>
    </w:p>
    <w:p w14:paraId="7086B77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sacerdote prenderà la spalla dell'ariete, quando sarà cotta, una focaccia non lievitata dal canestro e una schiacciata senza lievito e le porrà nelle mani del nazireo, dopo che questi si sarà raso il capo consacrato (Nm 6, 19). Quando Mosè ebbe finito di erigere la Dimora e l'ebbe unta e consacrata con tutti i suoi arredi, quando ebbe eretto l'altare con tutti i suoi arredi e li ebbe unti e consacrati (Nm 7, 1). Poiché tutti i primogeniti degli Israeliti, tanto degli uomini quanto del bestiame, sono miei; io me li sono consacrati il giorno in cui percossi tutti i primogeniti nel paese d'Egitto (Nm 8, 17). Il Signore disse ancora ad Aronne: "Ecco, io ti dò il diritto a tutte le cose consacrate dagli Israeliti, cioè a quelle che mi sono offerte per elevazione: io le dò a te e ai tuoi figli, come diritto della tua unzione, per legge perenne (Nm 18, 8). Quanto sarà consacrato per voto di sterminio in Israele sarà tuo (Nm 18, 14). </w:t>
      </w:r>
    </w:p>
    <w:p w14:paraId="7B392DA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Da tutte le cose che vi saranno concesse preleverete tutte le offerte per il Signore; di tutto ciò che vi sarà di meglio preleverete quel tanto che è da consacrare (Nm 18, 29). Tutto l'oro dell'offerta, che essi consacrarono al Signore con il rito dell'elevazione, da parte dei capi di migliaia e dei capi di centinaia, pesava sedicimilasettecentocinquanta sicli (Nm 31, 52). Tu infatti sei un popolo consacrato al Signore tuo Dio; il Signore tuo Dio ti ha scelto per essere il suo popolo privilegiato fra tutti i popoli che sono sulla terra (Dt 7, 6). Non potrai mangiare entro le tue città le decime del tuo frumento, del tuo mosto, del tuo olio, né i primogeniti del tuo bestiame grosso e minuto, né ciò che avrai consacrato per voto, né le tue offerte volontarie, né quello che le tue mani avranno prelevato (Dt 12, 17). Ma quanto alle cose che avrai consacrate o promesse in voto, le prenderai e andrai al luogo che il Signore avrà scelto e offrirai i tuoi olocausti (Dt 12, 26). Tu sei infatti un popolo consacrato al Signore tuo Dio e il Signore ti ha scelto, perché tu fossi il suo popolo privilegiato, fra tutti i popoli che sono sulla terra (Dt 14, 2). </w:t>
      </w:r>
    </w:p>
    <w:p w14:paraId="5B99C01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Non seminerai nella tua vigna semi di due specie diverse, perché altrimenti tutto il prodotto di ciò che avrai seminato e la rendita della vigna diventerà cosa consacrata (Dt 22, 9). Dirai dinanzi al Signore tuo Dio: Ho tolto dalla mia casa ciò che era consacrato e l'ho dato al levita, al forestiero, all'orfano e alla vedova secondo quanto mi hai ordinato; non ho trasgredito, né dimenticato alcuno dei tuoi comandi (Dt 26, 13). Egli, quanto a gloria, rinomanza e splendore, ti porrà sopra tutte le nazioni che ha fatte e tu sarai un popolo consacrato al Signore tuo Dio com'egli ha promesso" (Dt 26, 19). Il Signore ti renderà popolo a lui consacrato, come ti ha giurato, se osserverai i comandi del Signore tuo Dio e se camminerai per le sue vie (Dt 28, 9). Consacrarono dunque Kades in Galilea sulle montagne di Nèftali, Sichem sulle montagne di Efraim e Kiriat-Arba, cioè Ebron sulle montagne di Giuda (Gs 20, 7). </w:t>
      </w:r>
    </w:p>
    <w:p w14:paraId="346A99B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Poiché ecco, tu concepirai e partorirai un figlio, sulla cui testa non passerà rasoio, perché il fanciullo sarà un nazireo consacrato a Dio fin dal seno materno; egli comincerà a liberare Israele dalle mani dei Filistei" (Gdc 13, 5). Dopo, farò sorgere al mio servizio un sacerdote fedele che agirà secondo il mio cuore e il mio desiderio. Io gli darò una casa stabile e camminerà alla mia presenza, come mio consacrato per sempre (1Sam 2, 35). Gli abitanti di Kiriat-Iearìm scesero a prendere l'arca del Signore e la introdussero nella casa di Abinadab, sulla collina; consacrarono suo figlio Eleazaro perché custodisse l'arca del Signore (1Sam 7, 1).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Egli soggiunse loro: "E' testimonio il Signore contro di voi ed è testimonio oggi il suo consacrato, che non trovate niente in mano mia?". Risposero: "Sì, è testimonio" (1Sam 12, 5). Samuele disse a Saul: "Il Signore ha inviato me per consacrarti re sopra Israele suo popolo. Ora ascolta la voce del Signore (1Sam 15, 1). </w:t>
      </w:r>
    </w:p>
    <w:p w14:paraId="7897717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Samuele cominciò: "Non sei tu capo delle tribù d'Israele, benché piccolo ai tuoi stessi occhi? Non ti ha forse il Signore consacrato re d'Israele? (1Sam 15, 17). Quando furono entrati, egli osservò Eliab e chiese: "E' forse davanti al Signore il suo consacrato?" (1Sam 16, 6). Poi disse ai suoi uomini: "Mi guardi il Signore dal fare simile cosa al mio re, al consacrato di Dio, dallo stendere la mano su di lui, perché è il consacrato del Signore" (1Sam 24, 7). Ecco, in questo giorno i tuoi occhi hanno visto che il Signore ti aveva messo oggi nelle mie mani nella caverna. Mi fu suggerito di ucciderti, ma io ho avuto pietà di te e ho detto: Non stenderò la mano sul mio signore, perché egli è il consacrato di Dio (1Sam 24, 11). Ma Davide disse ad Abisai: "Non ucciderlo! Chi mai ha messo la mano sul consacrato del Signore ed è rimasto impunito?" (1Sam 26, 9). Il Signore mi guardi dallo stendere la mano sul consacrato del Signore! Ora prendi la lancia che sta a capo del suo giaciglio e la brocca dell'acqua e andiamocene" (1Sam 26, 11). Il Signore renderà a ciascuno secondo la sua giustizia e la sua fedeltà, dal momento che oggi il Signore ti aveva messo nelle mie mani e non ho voluto stendere la mano sul consacrato del Signore (1Sam 26, 23). Davide gli disse allora: "Come non hai provato timore nello stendere la mano per uccidere il consacrato del Signore?" (2Sam 1, 14). </w:t>
      </w:r>
    </w:p>
    <w:p w14:paraId="64E8013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Davide gridò a lui: "Il tuo sangue ricada sul tuo capo. Attesta contro di te la tua bocca che ha detto: Io ho ucciso il consacrato del Signore!" (2Sam 1, 16).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Quando i Filistei vennero a sapere che avevano consacrato Davide re d'Israele, salirono tutti per dargli la caccia, ma appena Davide ne fu informato, discese alla fortezza (2Sam 5, 17). Il re Davide consacrò anche quelli al Signore, come già aveva consacrato l'argento e l'oro tolto alle nazioni che aveva soggiogate (2Sam 8, 11). Ma quanto ad Assalonne, che noi avevamo consacrato perché regnasse su di noi, è morto in battaglia. Ora perché non cercate di far tornare il re?" (2Sam 19, 11). Ma Abisai figlio di Zeruia, disse: "Non dovrà forse essere messo a morte Simeì perché ha maledetto il consacrato del Signore?" (2Sam 19, 22). </w:t>
      </w:r>
    </w:p>
    <w:p w14:paraId="3382D2D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Egli concede una grande vittoria al suo re, la grazia al suo consacrato, a Davide e ai suoi discendenti per sempre" (2Sam 22, 51). Queste sono le ultime parole di Davide: "Oracolo di Davide, figlio di Iesse, oracolo dell'uomo che l'Altissimo ha innalzato, del consacrato del Dio di Giacobbe, del soave cantore d'Israele (2Sam 23, 1). Chiram, re di Tiro, mandò i suoi ministri da Salomone, perché aveva sentito che era stato consacrato re al posto di suo padre; ora Chiram era sempre stato amico di Davide (1Re 5, 15). Eliminerò Israele dal paese che ho dato loro, rigetterò da me il tempio che ho consacrato al mio nome; Israele diventerà la favola e lo zimbello di tutti i popoli (1Re 9, 7). Fece portare nel tempio le offerte consacrate da suo padre e quelle consacrate da lui stesso, consistenti in argento, oro e vasi (1Re 15, 15). </w:t>
      </w:r>
    </w:p>
    <w:p w14:paraId="3CDEC59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Ioas re di Giuda prese tutti gli oggetti consacrati da Giòsafat, da Ioram e da Acazia, suoi antenati, re di Giuda, e quelli consacrati da lui stesso, insieme con tutto l'oro trovato nei tesori del tempio e della reggia; egli mandò tutto ciò a Cazael re di Aram, che si allontanò da Gerusalemme (2Re 12, 19). Rimosse i cavalli che i re di Giuda avevano consacrati al sole all'ingresso del tempio, nel locale dell'eunuco Netan-Melech, che era nei cortili, e diede alle fiamme i carri del sole (2Re 23, 11). Tutti gli anziani di Israele si presentarono al re in Ebron. Davide concluse con loro un'alleanza in Ebron davanti al Signore. Con l'unzione consacrarono Davide re su Israele, secondo la parola pronunziata dal Signore per mezzo di Samuele (1Cr 11, 3). "Non toccate i miei consacrati, non maltrattate i miei profeti" (1Cr 16, 22).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494E082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Figli di Amram: Aronne e Mosè. Aronne fu scelto per consacrare le cose sacrosante, egli e i suoi figli, per sempre, perché offrisse incenso davanti al Signore, lo servisse e benedicesse in suo nome per sempre (1Cr 23, 13). I leviti loro fratelli, addetti alla sorveglianza sui tesori del tempio e sui tesori delle cose consacrate (1Cr 26, 20). Questo Selomìt con i fratelli era addetto ai tesori delle cose consacrate, che il re Davide, i capi dei casati, i capi di migliaia e di centinaia e i capi dell'esercito (1Cr 26, 26). Avevano consacrate, prendendole dal bottino di guerra e da altre prede, per la manutenzione del tempio (1Cr 26, 27). </w:t>
      </w:r>
    </w:p>
    <w:p w14:paraId="519B3D5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Inoltre c'erano tutte le cose consacrate dal veggente Samuele, da Saul figlio di Kis, da Abner figlio di Ner, e da Ioab figlio di Zeruià; tutti questi oggetti consacrati dipendevano da Selomìt e dai suoi fratelli (1Cr 26, 28). inoltre la descrizione di quanto aveva in animo riguardo ai cortili del tempio, a tutte le stanze laterali, ai tesori del tempio e ai tesori delle cose consacrate (1Cr 28, 12). Mangiarono e bevvero alla presenza del Signore in quel giorno con manifestazioni di grande gioia. Di nuovo proclamarono re Salomone, figlio di Davide, lo unsero, consacrando lui al Signore come capo e Zadòk come sacerdote (1Cr 29, 22).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Fu ultimato così quanto Salomone aveva disposto per il tempio. Allora Salomone fece portare gli oggetti consacrati da Davide suo padre e depositò l'argento, l'oro e ogni arredo nel tesoro del tempio (2Cr 5, 1). </w:t>
      </w:r>
    </w:p>
    <w:p w14:paraId="4B8C506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Signore Dio, non rigettare il tuo consacrato; ricordati i favori fatti a Davide tuo servo" (2Cr 6, 42). Vi sterminerò dal paese che vi ho concesso, e ripudierò questo tempio, che ho consacrato al mio nome, lo renderò la favola e l'oggetto di scherno di tutti i popoli (2Cr 7, 20).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Egli fece portare nel tempio le cose consacrate da suo padre e quelle consacrate da lui stesso, consistenti in argento, oro e vasellame (2Cr 15, 18). Fu volontà di Dio che Acazia, per sua rovina, andasse da Ioram. Difatti, quando giunse, uscì con Ioram incontro a Ieu figlio di Nimsi, che il Signore aveva consacrato perché distruggesse la casa di Acab (2Cr 22, 7). L'empia Atalia, infatti, e i suoi adepti hanno dilapidato il tempio di Dio; perfino tutte le cose consacrate del tempio hanno adoperato per i Baal" (2Cr 24, 7).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60F447B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Abbiamo rinnovato e consacrato tutti gli oggetti che il re Acaz con empietà aveva messo da parte durante il suo regno. Ecco stanno davanti all'altare del Signore" (2Cr 29, 19). Si consacrarono anche seicento buoi e tremila pecore (2Cr 29, 33). Perché molti dell'assemblea non si erano purificati. I leviti si occupavano dell'uccisione degli agnelli pasquali per quanti non avevano la purità richiesta per consacrarli al Signore (2Cr 30, 17). Anche gli Israeliti e i Giudei, che abitavano nelle città di Giuda, portarono la decima degli armenti e dei greggi; portarono la decima dei doni consacrati al Signore loro Dio, facendone grandi ammassi (2Cr 31, 6). Vi depositarono scrupolosamente le offerte, le decime e le cose consacrate. A tali cose presiedeva il levita Conania, alle cui dipendenze era il fratello Simei (2Cr 31, 12). </w:t>
      </w:r>
    </w:p>
    <w:p w14:paraId="166F42D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Erano registrati con tutti i bambini, le mogli, i figli e le figlie di tutta la comunità, poiché dovevano consacrarsi con fedeltà a ciò che è sacro (2Cr 31, 18).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Secondo l'usanza arrostirono l'agnello pasquale sul fuoco; le parti consacrate le cossero in pentole, in caldaie e tegami e le distribuirono sollecitamente a tutto il popolo (2Cr 35, 13). Anche tutti i capi di Giuda, i sacerdoti e il popolo moltiplicarono le loro infedeltà, imitando in tutto gli abomini degli altri popoli, e contaminarono il tempio, che il Signore si era consacrato in Gerusalemme (2Cr 36, 14). </w:t>
      </w:r>
    </w:p>
    <w:p w14:paraId="45632CE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seguito continuarono ad offrire l'olocausto perenne e i sacrifici dei giorni di novilunio e di tutte le solennità consacrate al Signore, più tutte le offerte volontarie al Signore (Esd 3, 5). Ho detto loro: "Voi siete consacrati al Signore; questi arredi sono cosa sacra; l'argento e l'oro sono offerta volontaria al Signore, Dio dei nostri padri (Esd 8, 28). Eliasìb, sommo sacerdote, con i suoi fratelli sacerdoti si misero a costruire la porta delle Pecore; la consacrarono e vi misero i battenti; continuarono a costruire fino alla torre di Mea, che poi consacrarono, e fino alla torre di Cananeel (Ne 3,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Poi Neemia disse loro: "Andate, mangiate carni grasse e bevete vini dolci e mandate porzioni a quelli che nulla hanno di preparato, perché questo giorno è consacrato al Signore nostro; non vi rattristate, perché la gioia del Signore è la vostra forza" (Ne 8, 10). Tutto Israele, al tempo di Zorobabele e di Neemia, dava ogni giorno le porzioni assegnate ai cantori e ai portieri; dava ai leviti le cose consacrate e i leviti davano ai figli di Aronne le cose consacrate che loro spettavano (Ne 12, 47). </w:t>
      </w:r>
    </w:p>
    <w:p w14:paraId="08BDB59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Oltre tutto, essi erano tornati da poco dalla prigionia e di recente tutto il popolo si era radunato in Giudea; erano stati consacrati gli arredi sacri e l'altare e il tempio dopo la profanazione (Gdt 4, 3). "Signore, Dio del cielo, guarda la loro superbia, abbi pietà dell'umiliazione della nostra stirpe e accogli benigno in questo giorno la presenza di coloro che sono consacrati a te" (Gdt 6, 19). Fa’ che la mia parola e l'inganno diventino piaga e flagello di costoro, che fanno progetti crudeli contro la tua alleanza e il tuo tempio consacrato, contro il monte elevato di Sion e la sede dei tuoi figli (Gdt 9, 13). </w:t>
      </w:r>
    </w:p>
    <w:p w14:paraId="70EC336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Giuditta dedicò tutti gli oggetti di Oloferne, che il popolo le aveva dati, e anche la cortina che aveva presa direttamente dal letto di lui, come offerta consacrata a Dio (Gdt 16, 19). Giuda intanto e i suoi fratelli dissero: "Ecco sono stati sconfitti i nostri nemici: andiamo a purificare il santuario e a riconsacrarlo" (1Mac 4, 36). Restaurarono il santuario e consacrarono l'interno del tempio e i cortili (1Mac 4, 48). Nella stessa stagione e nello stesso giorno in cui l'avevano profanato i pagani, fu riconsacrato fra canti e suoni di cetre e arpe e cembali (1Mac 4, 54). I Giudei residenti in Gerusalemme e nella Giudea, il consiglio degli anziani e Giuda, ad Aristòbulo, maestro del re Tolomeo, appartenente alla stirpe dei sacerdoti consacrati con l'unzione, e ai Giudei dimoranti in Egitto, salute e prosperità (2Mac 1, 10). Minore era il loro timore per le donne e i figli come pure per i fratelli e i parenti, poiché la prima e principale preoccupazione era per il tempio consacrato (2Mac 15, 18). </w:t>
      </w:r>
    </w:p>
    <w:p w14:paraId="307BDBB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Egli concede al suo re grandi vittorie, si mostra fedele al suo consacrato, a Davide e alla sua discendenza per sempre (Sal 17, 51). Ora so che il Signore salva il suo consacrato; gli ha risposto dal suo cielo santo con la forza vittoriosa della sua destra (Sal 19, 7). Il Signore è la forza del suo popolo, rifugio di salvezza del suo consacrato (Sal 27, 8). Ami la giustizia e l'empietà detesti: Dio, il tuo Dio ti ha consacrato con olio di letizia, a preferenza dei tuoi eguali (Sal 44, 8). Vedi, Dio, nostro scudo, guarda il volto del tuo consacrato (Sal 83, 10). Ho trovato Davide, mio servo, con il mio santo olio l'ho consacrato (Sal 88, 21). Ma tu lo hai respinto e ripudiato, ti sei adirato contro il tuo consacrato (Sal 88, 39). Con le quali, Signore, i tuoi nemici insultano, insultano i passi del tuo consacrato (Sal 88, 52). Non toccate i miei consacrati, non fate alcun male ai miei profeti" (Sal 104, 15). Divennero gelosi di Mosè negli accampamenti, e di Aronne, il consacrato del Signore (Sal 105, 16). Per amore di Davide tuo servo non respingere il volto del tuo consacrato (Sal 131, 10). </w:t>
      </w:r>
    </w:p>
    <w:p w14:paraId="1AA7EBD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Là farò germogliare la potenza di Davide, preparerò una lampada al mio consacrato (Sal 131, 17). A te, che dai vittoria al tuo consacrato, che liberi Davide tuo servo. Salvami dalla spada iniqua (Sal 143, 10). In ogni offerta mostra lieto il tuo volto, consacra con gioia la decima (Sir 35, 8). Secondo la parola di Geremia, che essi maltrattarono benché fosse stato consacrato profeta nel seno materno, per estirpare, distruggere e mandare in rovina, ma anche per costruire e piantare (Sir 49, 7). Io ho dato un ordine ai miei consacrati; ho chiamato i miei prodi a strumento del mio sdegno, entusiasti della mia grandezza (Is 13, 3). 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370F8F7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Coloro che si consacrano e purificano nei giardini, seguendo uno che sta in mezzo, che mangiano carne suina, cose abominevoli e topi, insieme finiranno - oracolo del Signore – (Is 66, 17). "Prima di formarti nel grembo materno, ti conoscevo, prima che tu uscissi alla luce, ti avevo consacrato; ti ho stabilito profeta delle nazioni" (Ger 1, 5). Tutta la valle dei cadaveri e delle ceneri e tutti i campi fino al torrente Cedron, fino all'angolo della porta dei Cavalli a oriente, saranno consacrati al Signore; non sarà più sconvolta né distrutta mai più" (Ger 31, 40). A te, sconsacrato, empio principe d'Israele, di cui è giunto il giorno con il tempo della tua iniquità finale (Ez 21, 30). Come greggi consacrati, come un gregge di Gerusalemme nelle sue solennità. Allora le città rovinate saran ripiene di greggi di uomini e sapranno che io sono il Signore" (Ez 36, 38). Quando usciranno nell'atrio esterno verso il popolo, si toglieranno le vesti con le quali hanno ufficiato e le deporranno nelle stanze del santuario: indosseranno altre vesti per non comunicare con esse la consacrazione al popolo (Ez 44, 19). Mi disse: "Questo è il luogo dove i sacerdoti cuoceranno le carni dei sacrifici di riparazione e di espiazione e dove cuoceranno le oblazioni, senza portarle fuori nell'atrio esterno e correre il rischio di comunicare la consacrazione al popolo" (Ez 46, 20). </w:t>
      </w:r>
    </w:p>
    <w:p w14:paraId="6AFEB0F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Essa apparterrà ai sacerdoti consacrati, ai figli di Zadòk, che furono fedeli alla mia osservanza e non si traviarono nel traviamento degli Israeliti come traviarono i leviti (Ez 48, 11). Sarà per loro come una parte sacra prelevata sulla parte consacrata del paese, cosa santissima, a fianco del territorio assegnato ai leviti (Ez 48, 12). Sappi e intendi bene, da quando uscì la parola sul ritorno e la ricostruzione di Gerusalemme fino a un principe consacrato, vi saranno sette settimane. Durante sessantadue settimane saranno restaurati, riedificati piazze e fossati, e ciò in tempi angosciosi (Dn 9, 25). Dopo sessantadue settimane, un consacrato sarà soppresso senza colpa in lui; il popolo di un principe che verrà distruggerà la città e il santuario; la sua fine sarà un'inondazione e, fino alla fine, guerra e desolazioni decretate (Dn 9, 26). Trovai Israele come uva nel deserto, riguardai i vostri padri come fichi primaticci al loro inizio; ma essi appena arrivati a Baal-Peor si consacrarono a quell'infamia e divennero abominevoli come ciò che essi amavano (Os 9, 10). </w:t>
      </w:r>
    </w:p>
    <w:p w14:paraId="47D73E6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Sei uscito per salvare il tuo popolo, per salvare il tuo consacrato. Hai demolito la cima della casa dell'empio, l'hai scalzata fino alle fondamenta (Ab 3, 13). Se uno in un lembo del suo vestito porta carne consacrata e con il lembo tocca il pane, il companatico, il vino, l'olio o qualunque altro cibo, questo verrà santificato? No, risposero i sacerdoti (Ag 2, 12). Questi, soggiunse, sono i due consacrati che assistono il dominatore di tutta la terra" (Zc 4, 14). Lo Spirito del Signore è sopra di me; per questo mi ha consacrato con l'unzione, e mi ha mandato per annunziare ai poveri un lieto messaggio, per proclamare ai prigionieri la liberazione e ai ciechi la vista; per rimettere in libertà gli oppressi (Lc 4, 18). A colui che il Padre ha consacrato e mandato nel mondo, voi dite: Tu bestemmi, perché ho detto: Sono Figlio di Dio? (Gv 10, 36). Consacrali nella verità. La tua parola è verità (Gv 17, 17). </w:t>
      </w:r>
    </w:p>
    <w:p w14:paraId="278102DB"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Per loro io consacro me stesso, perché siano anch'essi consacrati nella verità (Gv 17, 19). "Fratelli, ascoltatemi. Simone ha riferito come fin da principio Dio ha voluto scegliere tra i pagani un popolo per consacrarlo al suo nome (At 15, 14). La donna veramente vedova e che sia rimasta sola, ha riposto la speranza in Dio e si consacra all'orazione e alla preghiera giorno e notte (1Tm 5, 5). </w:t>
      </w:r>
    </w:p>
    <w:p w14:paraId="1B574974"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Riguardo a ciò che mi avete scritto, è cosa buona per l’uomo non toccare donna, ma, a motivo dei casi di immoralità, ciascuno abbia la propria moglie e ogni donna il proprio marito.</w:t>
      </w:r>
    </w:p>
    <w:p w14:paraId="7EA99BF6"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4BD12EBE"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Ai non sposati e alle vedove dico: è cosa buona per loro rimanere come sono io; ma se non sanno dominarsi, si sposino: è meglio sposarsi che bruciare.</w:t>
      </w:r>
    </w:p>
    <w:p w14:paraId="32FB0AF6"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Agli sposati ordino, non io, ma il Signore: la moglie non si separi dal marito – e qualora si separi, rimanga senza sposarsi o si riconcili con il marito – e il marito non ripudi la moglie.</w:t>
      </w:r>
    </w:p>
    <w:p w14:paraId="63E05456"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0104055"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A80D597"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B8F0475"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8AAC70E"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AA35A06" w14:textId="77777777" w:rsidR="0077316F" w:rsidRPr="00D26A8D" w:rsidRDefault="0077316F" w:rsidP="0077316F">
      <w:pPr>
        <w:tabs>
          <w:tab w:val="left" w:pos="1418"/>
        </w:tabs>
        <w:spacing w:after="120" w:line="240" w:lineRule="auto"/>
        <w:jc w:val="both"/>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7C16E6B" w14:textId="77777777" w:rsidR="0077316F" w:rsidRPr="00D26A8D" w:rsidRDefault="0077316F" w:rsidP="0077316F">
      <w:pPr>
        <w:tabs>
          <w:tab w:val="left" w:pos="1418"/>
        </w:tabs>
        <w:spacing w:after="120" w:line="240" w:lineRule="auto"/>
        <w:jc w:val="both"/>
        <w:rPr>
          <w:rFonts w:ascii="Book Antiqua" w:eastAsia="Times New Roman" w:hAnsi="Book Antiqua" w:cs="Arial"/>
          <w:i/>
          <w:sz w:val="36"/>
          <w:szCs w:val="24"/>
          <w:lang w:eastAsia="it-IT"/>
        </w:rPr>
      </w:pPr>
    </w:p>
    <w:p w14:paraId="52B601B2" w14:textId="77777777" w:rsidR="0077316F" w:rsidRPr="00D26A8D" w:rsidRDefault="0077316F" w:rsidP="0077316F">
      <w:pPr>
        <w:spacing w:after="120" w:line="240" w:lineRule="auto"/>
        <w:rPr>
          <w:rFonts w:ascii="Book Antiqua" w:hAnsi="Book Antiqua" w:cs="Arial"/>
          <w:b/>
          <w:sz w:val="36"/>
          <w:szCs w:val="20"/>
        </w:rPr>
      </w:pPr>
      <w:r w:rsidRPr="00D26A8D">
        <w:rPr>
          <w:rFonts w:ascii="Book Antiqua" w:hAnsi="Book Antiqua" w:cs="Arial"/>
          <w:b/>
          <w:sz w:val="36"/>
          <w:szCs w:val="20"/>
        </w:rPr>
        <w:t>VIZIO</w:t>
      </w:r>
    </w:p>
    <w:p w14:paraId="2B6BE933"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Il vizio si definiva un tempo: </w:t>
      </w:r>
      <w:r w:rsidRPr="00D26A8D">
        <w:rPr>
          <w:rFonts w:ascii="Book Antiqua" w:hAnsi="Book Antiqua" w:cs="Arial"/>
          <w:i/>
          <w:sz w:val="24"/>
          <w:szCs w:val="24"/>
          <w:lang w:eastAsia="it-IT"/>
        </w:rPr>
        <w:t>“Habitus faciendi malum”</w:t>
      </w:r>
      <w:r w:rsidRPr="00D26A8D">
        <w:rPr>
          <w:rFonts w:ascii="Book Antiqua" w:hAnsi="Book Antiqua" w:cs="Arial"/>
          <w:sz w:val="24"/>
          <w:szCs w:val="24"/>
          <w:lang w:eastAsia="it-IT"/>
        </w:rPr>
        <w:t>. Il vizio è nella trasformazione della natura. Con esso la natura si orienta verso il male anziché verso il bene, verso la trasgressione e non verso l’obbedienza. Si abbandona alla stoltezza e non alla sapienza. Con il peccato la natura si è corrotta ed essa naturalmente cammina nel male verso il male, procede di male in male. Il vizio è la natura corrotta che si nutre di male e falsità.</w:t>
      </w:r>
    </w:p>
    <w:p w14:paraId="65DE13B4"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Dalla corruzione della natura solo lo Spirito Santo può trarci fuori. Questo significa che dal vizio si può uscire solo con la potente forza dello Spirito di Dio. Chi vuole uscire dai vizi deve necessariamente abitare nel corpo di Cristo, crescere come corpo di Cristo, alimentandosi di Cristo, Parola ed Eucaristia. Chi non è nel corpo di Cristo e non vive come corpo di Cristo, non si alimenta di Cristo Parola ed Eucaristia, non può estirpare i vizi dal suo corpo.</w:t>
      </w:r>
    </w:p>
    <w:p w14:paraId="13A6D9DA"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La Chiesa insegna che l’uomo è costantemente aggredito da sette vizi detti capitali – da caput – perché sono padri di una moltitudine di figli. Essi sono: superbia, avarizia, lussuria, ira, gola, invidia, accidia. Chi cade anche in uno solo di questi vizi, rovina la sua vita, rovina la vita del mondo. Lucifero è caduto nella superbia e per essa ha causato la morte dell’umanità. Basta un superbo o un invidioso in una comunità e tutta la comunità va in malora. </w:t>
      </w:r>
    </w:p>
    <w:p w14:paraId="03004489"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Il vizio toglie all’uomo il governo del suo spirito, della sua anima, del suo corpo. Il vizio diviene il padrone assoluto di tutto l’uomo e lo riduce in schiavitù. L’uomo che cade anche in un solo vizio, per esso consuma tutti i suoi giorni. Se non interviene lo Spirito Santo con una azione potentissima di grazia e luce, non c’è più speranza di salvezza. Il vizio è padrone esigente. Obbliga l’uomo a sacrificare ad esso tutto di sè, spesso anche le sue sostanze mobili e immobili.</w:t>
      </w:r>
    </w:p>
    <w:p w14:paraId="3C51E20F"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Chi vuole il vero bene per la sua anima, il suo corpo, il suo spirito, deve stare lontano da ogni vizio. Potrà stare lontano, solo se cresce in Cristo e vive con Lui e per Lui, nella potente e divina mozione dello Spirito Santo. Chi si distacca dal corpo di Cristo non ha alcuna possibilità di vincere i vizi. Chi non entra nel corpo di Cristo mai potrà vivere una sola virtù. La presenza del vizio in una persona, attesta che la sua relazione con Cristo non è secondo verità.</w:t>
      </w:r>
    </w:p>
    <w:p w14:paraId="2C5A2C5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salario del giusto serve per la vita, il guadagno dell'empio è per i vizi (Pr 10, 16). Poiché il fascino del vizio deturpa anche il bene e il turbine della passione travolge una mente semplice (Sap 4, 12). Anche voi un tempo eravate così, quando la vostra vita era immersa in questi vizi (Col 3, 7). Così Sòdoma e Gomorra e le città vicine, che si sono abbandonate all'impudicizia allo stesso modo e sono andate dietro a vizi contro natura, stanno come esempio subendo le pene di un fuoco eterno (Gd 1, 7). </w:t>
      </w:r>
    </w:p>
    <w:p w14:paraId="1A633296" w14:textId="77777777" w:rsidR="0077316F" w:rsidRPr="00D26A8D" w:rsidRDefault="0077316F" w:rsidP="0077316F">
      <w:pPr>
        <w:adjustRightInd w:val="0"/>
        <w:spacing w:after="120" w:line="240" w:lineRule="auto"/>
        <w:jc w:val="both"/>
        <w:rPr>
          <w:rFonts w:ascii="Book Antiqua" w:hAnsi="Book Antiqua" w:cs="Arial"/>
          <w:i/>
          <w:sz w:val="36"/>
          <w:szCs w:val="20"/>
          <w:lang w:eastAsia="it-IT"/>
        </w:rPr>
      </w:pPr>
    </w:p>
    <w:p w14:paraId="6A987470" w14:textId="77777777" w:rsidR="0077316F" w:rsidRPr="00D26A8D" w:rsidRDefault="0077316F" w:rsidP="0077316F">
      <w:pPr>
        <w:spacing w:after="120" w:line="240" w:lineRule="auto"/>
        <w:rPr>
          <w:rFonts w:ascii="Book Antiqua" w:hAnsi="Book Antiqua" w:cs="Arial"/>
          <w:b/>
          <w:sz w:val="36"/>
          <w:szCs w:val="20"/>
        </w:rPr>
      </w:pPr>
      <w:r w:rsidRPr="00D26A8D">
        <w:rPr>
          <w:rFonts w:ascii="Book Antiqua" w:hAnsi="Book Antiqua" w:cs="Arial"/>
          <w:b/>
          <w:sz w:val="36"/>
          <w:szCs w:val="20"/>
        </w:rPr>
        <w:t>VOCAZIONE</w:t>
      </w:r>
    </w:p>
    <w:p w14:paraId="75B7E59E" w14:textId="77777777" w:rsidR="0077316F" w:rsidRPr="00D26A8D" w:rsidRDefault="0077316F" w:rsidP="0077316F">
      <w:pPr>
        <w:spacing w:after="120" w:line="240" w:lineRule="auto"/>
        <w:jc w:val="both"/>
        <w:rPr>
          <w:rFonts w:ascii="Book Antiqua" w:hAnsi="Book Antiqua" w:cs="Arial"/>
          <w:sz w:val="24"/>
          <w:szCs w:val="24"/>
        </w:rPr>
      </w:pPr>
      <w:r w:rsidRPr="00D26A8D">
        <w:rPr>
          <w:rFonts w:ascii="Book Antiqua" w:hAnsi="Book Antiqua" w:cs="Arial"/>
          <w:sz w:val="24"/>
          <w:szCs w:val="24"/>
        </w:rPr>
        <w:t>La vocazione è una chiamata. Chi chiama è il Signore. Chiama perché si faccia solo la sua volontà. Poiché la sua volontà è molteplice, molteplici sono anche le vocazioni. Vi è però una vocazione che è comune per ogni essere esistente sulla terra. È la vocazione all’esistenza. Il Signore ha dato esistenza ad ogni essere visibile e invisibile che è fuori di Lui e tutto ciò che è fuori di Lui, da Lui è stato chiamato all’esistenza, ad iniziare dagli Angeli.</w:t>
      </w:r>
    </w:p>
    <w:p w14:paraId="2AF0E50C" w14:textId="77777777" w:rsidR="0077316F" w:rsidRPr="00D26A8D" w:rsidRDefault="0077316F" w:rsidP="0077316F">
      <w:pPr>
        <w:adjustRightInd w:val="0"/>
        <w:spacing w:after="120" w:line="240" w:lineRule="auto"/>
        <w:jc w:val="both"/>
        <w:rPr>
          <w:rFonts w:ascii="Book Antiqua" w:hAnsi="Book Antiqua" w:cs="Arial"/>
          <w:sz w:val="24"/>
          <w:szCs w:val="24"/>
        </w:rPr>
      </w:pPr>
      <w:r w:rsidRPr="00D26A8D">
        <w:rPr>
          <w:rFonts w:ascii="Book Antiqua" w:hAnsi="Book Antiqua" w:cs="Arial"/>
          <w:sz w:val="24"/>
          <w:szCs w:val="24"/>
        </w:rPr>
        <w:t>A questa prima chiamata o vocazione all’esistenza, vi è una seconda vocazione anch’essa uguale per ogni essere vivente. Essa consiste nell’obbedire al fine per il quale ogni essere vivente è stato creato. Mentre questa vocazione per gli esseri inanimati o animati, ma non con spirito immortale e con volontà posta nella loro volontà, è compiuta naturalmente, gli esseri spirituali e gli uomini, con la volontà nella loro volontà, devono volere obbedire.</w:t>
      </w:r>
    </w:p>
    <w:p w14:paraId="768FC091"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rPr>
        <w:t xml:space="preserve">Ecco l’obbedienza a cui è chiamato l’uomo nelle sue molteplici forme e modalità. Tutti gli uomini sono chiamati ad </w:t>
      </w:r>
      <w:r w:rsidRPr="00D26A8D">
        <w:rPr>
          <w:rFonts w:ascii="Book Antiqua" w:hAnsi="Book Antiqua" w:cs="Arial"/>
          <w:sz w:val="24"/>
          <w:szCs w:val="24"/>
          <w:lang w:eastAsia="it-IT"/>
        </w:rPr>
        <w:t>obbedire al Signore, ad osservare la Legge, alla fede nel Vangelo, a formare un solo corpo in Cristo Gesù, alla vita eterna, ad essere sempre dalla volontà di Dio, ad un ascolto perenne del Signore, alla comunione con Dio e con i fratelli nello Spirito Santo, alla gloria del  Paradiso, alla Croce, alla Parola che oggi il Signore rivolge al cuore, alle virtù, ad abbandonare i vizi. Queste vocazioni sono per ogni uomo.</w:t>
      </w:r>
    </w:p>
    <w:p w14:paraId="03DB7842"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Vi è però una vocazione che differisce da uomo a uomo, da donna a donna, da giovane a giovane e da adulto ad adulto. Questa vocazione prima di ogni cosa si differenza per sacramento ricevuto: battesimo, cresima, Eucaristia, penitenza, unzione degli inferni, ordine sacro, matrimonio. Ogni sacramento conforma a Cristo in modo speciale ed è questa conformazione che diviene differenza nella vocazione. Altra è la vocazione a vivere da veri figli di Dio e altra la vocazione di chi è chiamato ad essere testimone di Gesù Signore.</w:t>
      </w:r>
    </w:p>
    <w:p w14:paraId="15A13FF0"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Altra è la vocazione di chi si consacra a Cristo come pastore e capo del suo gregge e altra è quella di chi consacra la sua vita per formare con una donna, se è uomo, con un uomo se è donna, una sola carne, a servizio del mistero della vita, che per la loro unione deve continuare sulla nostra terra. Sono vocazioni differenti, ma  tutte hanno una sola finalità: consegnare la nostra vita a Dio, perché essa si svolga secondo la sua volontà.</w:t>
      </w:r>
    </w:p>
    <w:p w14:paraId="661EAA5C"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Vi sono poi le vocazioni per una speciale consacrazione. Queste vocazioni sono extra-sacramentali. Però sono tutte a servizio del regno di Dio. Attraverso queste speciali consacrazioni, l’intera vita di un uomo viene consegnata al Signore perché se ne serva per il suo regno secondo la sua volontà. Il dono della volontà deve essere fatto al Signore attimo per attimo, momento per momento, altrimenti si esce dalla vocazione. </w:t>
      </w:r>
    </w:p>
    <w:p w14:paraId="417A72E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w:t>
      </w:r>
    </w:p>
    <w:p w14:paraId="1196B57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Egli infatti ci ha salvati e ci ha chiamati con una vocazione santa, non già in base alle nostre opere, ma secondo il suo proposito e la sua grazia; grazia che ci è stata data in Cristo 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 </w:t>
      </w:r>
    </w:p>
    <w:p w14:paraId="5DBCCD9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Ma il Signore Dio chiamò l'uomo e gli disse: "Dove sei?" (Gen 3, 9).  Non ti chiamerai più Abram ma ti chiamerai Abramo perché padre di una moltitudine di popoli ti renderò (Gen 17, 5). Dio aggiunse ad Abramo: "Quanto a Sarai tua moglie, non la chiamerai più Sarai, ma Sara (Gen 17, 15). E Dio disse: "No, Sara, tua moglie, ti partorirà un figlio e lo chiamerai Isacco. Io stabilirò la mia alleanza con lui come alleanza perenne, per essere il Dio suo e della sua discendenza dopo di lui (Gen 17, 19). Ma l'angelo del Signore lo chiamò dal cielo e gli disse: "Abramo, Abramo!". Rispose: "Eccomi!" (Gen 22, 11). L'angelo del Signore chiamò dal cielo Abramo per la seconda volta (Gen 22, 15). Riprese: "Non ti chiamerai più Giacobbe, ma Israele, perché hai combattuto con Dio e con gli uomini e hai vinto!" (Gen 32, 29). </w:t>
      </w:r>
    </w:p>
    <w:p w14:paraId="2F2792D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Dio gli disse: "Il tuo nome è Giacobbe. Non ti chiamerai più Giacobbe, ma Israele sarà il tuo nome". Così lo si chiamò Israele (Gen 35, 10). Il Signore vide che si era avvicinato per vedere e Dio lo chiamò dal roveto e disse: "Mosè, Mosè !". Rispose: "Eccomi!" (Es 3, 4). Mosè salì verso Dio e il Signore lo chiamò dal monte, dicendo: "Questo dirai alla casa di Giacobbe e annuncerai agli Israeliti (Es 19, 3). Il Signore scese dunque sul monte Sinai, sulla vetta del monte, e il Signore chiamò Mosè sulla vetta del monte. Mosè salì (Es 19, 20). La Gloria del Signore venne a dimorare sul monte Sinai e la nube lo coprì per sei giorni. Al settimo giorno il Signore chiamò Mosè dalla nube (Es 24, 16). Vedi, ho chiamato per nome Bezaleel, figlio di Uri, figlio di Cur, della tribù di Giuda (Es 31, 2). Tu non devi prostrarti ad altro Dio, perché il Signore si chiama Geloso: egli è un Dio geloso (Es 34, 14). </w:t>
      </w:r>
    </w:p>
    <w:p w14:paraId="1C380C8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Signore chiamò Mosè e dalla tenda del convegno gli disse (Lv 1, 1). Il Signore allora scese in una colonna di nube, si fermò all'ingresso della tenda e chiamò Aronne e Maria. I due si fecero avanti (Nm 12, 5). Io chiamo oggi in testimonio contro di voi il cielo e la terra: voi certo perirete, scomparendo dal paese di cui state per prendere possesso oltre il Giordano. Voi non vi rimarrete lunghi giorni, ma sarete tutti sterminati (Dt 4, 26). Quando tutte queste cose che io ti ho poste dinanzi, la benedizione e la maledizione, si saranno realizzate su di te e tu le richiamerai alla tua mente in mezzo a tutte le nazioni, dove il Signore tuo Dio ti avrà scacciato (Dt 30, 1). Il Signore disse a Mosè: "Ecco, il giorno della tua morte è vicino; chiama Giosuè e presentatevi nella tenda del convegno, perché io gli comunichi i miei ordini". Mosè e Giosuè andarono a presentarsi nella tenda del convegno (Dt 31, 14). </w:t>
      </w:r>
    </w:p>
    <w:p w14:paraId="2D46790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comprese che il Signore chiamava il giovinetto (1Sam 3, 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Il Signore amò Salomone e mandò il profeta Natan, che lo chiamò Iedidia per ordine del Signore (2Sam 12, 25). </w:t>
      </w:r>
    </w:p>
    <w:p w14:paraId="039CF7E7"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re di Israele disse: "Ah, il Signore ha chiamato questi tre re per metterli nelle mani di Moab" (2Re 3, 10). Beato chi hai scelto e chiamato vicino, abiterà nei tuoi atrii. Ci sazieremo dei beni della tua casa, della santità del tuo tempio (Sal 64, 5). Lo chiamò dal seguito delle pecore madri per pascere Giacobbe suo popolo, la sua eredità Israele (Sal 77, 71). Chiamò la fame sopra quella terra e distrusse ogni riserva di pane (Sal 104, 16). Non chiamare in giudizio il tuo servo: nessun vivente davanti a te è giusto (Sal 142, 2). Egli conta il numero delle stelle e chiama ciascuna per nome (Sal 146, 4). Dall'alto delle mura essa chiama, pronunzia i suoi detti alle porte della città (Pr 1, 21). Poiché vi ho chiamato e avete rifiutato, ho steso la mano e nessuno ci ha fatto attenzione (Pr 1, 24). La Sapienza forse non chiama e la prudenza non fa udir la voce? (Pr 8, 1). Come potrebbe sussistere una cosa, se tu non vuoi? O conservarsi se tu non l'avessi chiamata all'esistenza? (Sap 11, 25). </w:t>
      </w:r>
    </w:p>
    <w:p w14:paraId="37DF18E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Difatti come punisti gli avversari, così ci rendesti gloriosi, chiamandoci a te (Sap 18, 8). Abbi pietà, Signore, del popolo chiamato con il tuo nome, di Israele che hai trattato come un primogenito (Sir 36, 11). Renderò i tuoi giudici come una volta, i tuoi consiglieri come al principio. Dopo, sarai chiamata città della giustizia, città fedele (Is 1, 26). Chi sarà rimasto in Sion e chi sarà superstite in Gerusalemme sarà chiamato santo, cioè quanti saranno iscritti per restare in vita in Gerusalemme (Is 4, 3). Poiché un bambino è nato per noi, ci è stato dato un figlio. Sulle sue spalle è il segno della sovranità ed è chiamato: Consigliere ammirabile, Dio potente, Padre per sempre, Principe della pace (Is 9, 5). Io ho dato un ordine ai miei consacrati; ho chiamato i miei prodi a strumento del mio sdegno, entusiasti della mia grandezza (Is 13, 3). In quel giorno chiamerò il mio servo Eliakìm, figlio di Chelkia (Is 22, 20). Levate in alto i vostri occhi e guardate: chi ha creato quegli astri? Egli fa uscire in numero preciso il loro esercito e li chiama tutti per nome; per la sua onnipotenza e il vigore della sua forza non ne manca alcuno (Is 40, 26). Chi ha suscitato dall'oriente colui che chiama la vittoria sui suoi passi? Chi gli ha consegnato i popoli e assoggettato i re? La sua spada li riduce in polvere e il suo arco come paglia dispersa dal vento (Is 41, 2). </w:t>
      </w:r>
    </w:p>
    <w:p w14:paraId="04CB5AC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Chi ha operato e realizzato questo, chiamando le generazioni fin dal principio? Io, il Signore, sono il primo e io stesso sono con gli ultimi (Is 41, 4). Sei tu che io ho preso dall'estremità della terra e ho chiamato dalle regioni più lontane e ti ho detto: "Mio servo tu sei ti ho scelto, non ti ho rigettato" (Is 41, 9). Io ho suscitato uno dal settentrione ed è venuto, dal luogo dove sorge il sole l'ho chiamato per nome; egli calpesterà i potenti come creta, come un vasaio schiaccia l'argilla (Is 41, 25). "Io, il Signore, ti ho chiamato per la giustizia e ti ho preso per mano; ti ho formato e stabilito come alleanza del popolo e luce delle nazioni (Is 42, 6). Ora così dice il Signore che ti ha creato, o Giacobbe, che ti ha plasmato, o Israele: "Non temere, perché io ti ho riscattato, ti ho chiamato per nome: tu mi appartieni (Is 43, 1).  Ti consegnerò tesori nascosti e le ricchezze ben celate, perché tu sappia che io sono il Signore, Dio di Israele, che ti chiamo per nome (Is 45, 3). Per amore di Giacobbe mio servo e di Israele mio eletto io ti ho chiamato per nome, ti ho dato un titolo sebbene tu non mi conosca (Is 45, 4). </w:t>
      </w:r>
    </w:p>
    <w:p w14:paraId="0865ECEB"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Io chiamo dall'oriente l'uccello da preda, da una terra lontana l'uomo dei miei progetti. Così ho parlato e così avverrà; l'ho progettato, così farò (Is 46, 11). Ascoltami, Giacobbe, Israele che ho chiamato: Sono io, io solo, il primo e anche l'ultimo (Is 48, 12). Sì, la mia mano ha posto le fondamenta della terra, la mia destra ha disteso i cieli. Quando io li chiamo, tutti insieme si presentano (Is 48, 13). Io, io ho parlato; io l'ho chiamato, l'ho fatto venire e ho dato successo alle sue imprese (Is 48, 15). Ascoltatemi, o isole, udite attentamente, nazioni lontane; il Signore dal seno materno mi ha chiamato, fino dal grembo di mia madre ha pronunziato il mio nome (Is 49, 1).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493EB36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Guardate ad Abramo vostro padre, a Sara che vi ha partorito; poiché io chiamai lui solo, lo benedissi e lo moltiplicai (Is 51, 2). Come una donna abbandonata e con l'animo afflitto, ti ha il Signore richiamata. Viene forse ripudiata la donna sposata in gioventù? Dice il tuo Dio (Is 54, 6). Voi sarete chiamati sacerdoti del Signore, ministri del nostro Dio sarete detti. Vi godrete i beni delle nazioni, trarrete vanto dalle loro ricchezze (Is 61, 6). Allora i popoli vedranno la tua giustizia, tutti i re la tua gloria; ti si chiamerà con un nome nuovo che la bocca del Signore indicherà (Is 62, 2). Nessuno ti chiamerà più Abbandonata, né la tua terra sarà più detta Devastata, ma tu sarai chiamata Mio compiacimento e la tua terra, Sposata, perché il Signore si compiacerà di te e la tua terra avrà uno sposo (Is 62, 4). </w:t>
      </w:r>
    </w:p>
    <w:p w14:paraId="05768EC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Li chiameranno popolo santo, redenti del Signore. E tu sarai chiamata Ricercata, Città non abbandonata" (Is 62, 12). Perché tu sei nostro padre, poiché Abramo non ci riconosce e Israele non si ricorda di noi. Tu, Signore, tu sei nostro padre, da sempre ti chiami nostro redentore (Is 63, 16). Io vi destino alla spada; tutti vi curverete alla strage, perché ho chiamato e non avete risposto; ho parlato e non avete udito. Avete fatto ciò che è male ai miei occhi, ciò che mi dispiace avete scelto" (Is 65, 12). Lascerete il vostro nome come imprecazione fra i miei eletti: Così ti faccia morire il Signore Dio. Ma i miei servi saranno chiamati con un altro nome (Is 65, 15). Anch'io sceglierò la loro sventura e farò piombare su di essi ciò che temono, perché io avevo chiamato e nessuno ha risposto, avevo parlato e nessuno ha ascoltato. Hanno fatto ciò che è male ai miei occhi, hanno preferito quello che a me dispiace" (Is 66, 4).</w:t>
      </w:r>
    </w:p>
    <w:p w14:paraId="30503FE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Poiché, ecco, io sto per chiamare tutti i regni del settentrione. Oracolo del Signore. Essi verranno e ognuno porrà il trono davanti alle porte di Gerusalemme, contro tutte le sue mura e contro tutte le città di Giuda (Ger 1, 15). Ora, poiché avete compiuto tutte queste azioni - parola del Signore - e, quando vi ho parlato con premura e sempre, non mi avete ascoltato e, quando vi ho chiamato, non mi avete risposto (Ger 7, 13). Tu dirai loro tutte queste cose, ma essi non ti ascolteranno; li chiamerai, ma non ti risponderanno (Ger 7, 27). Nei suoi giorni Giuda sarà salvato e Israele starà sicuro nella sua dimora; questo sarà il nome con cui lo chiameranno: "Signore-nostra-giustizia" (Ger 23, 6). Se io comincio a castigare proprio la città che porta il mio nome, pretendete voi di rimanere impuniti? No, impuniti non resterete, perché io chiamerò la spada su tutti gli abitanti della terra. Oracolo del Signore degli eserciti (Ger 25, 29). In quei giorni Giuda sarà salvato e Gerusalemme vivrà tranquilla. Così sarà chiamata: Signore-nostra-giustizia (Ger 33, 16). Perciò dice il Signore, Dio degli eserciti e Dio di Israele: Ecco, io manderò su Giuda e su tutti gli abitanti di Gerusalemme tutto il male che ho annunziato contro di essi, perché ho parlato loro e non mi hanno ascoltato, li ho chiamati e non hanno risposto" (Ger 35, 17). Lui che invia la luce ed essa va, che la richiama ed essa obbedisce con tremore (Bar 3, 33). Egli le chiama e rispondono: "Eccoci!" e brillano di gioia per colui che le ha create (Bar 3, 35). Sarai chiamata da Dio per sempre: Pace della giustizia e gloria della pietà (Bar 5, 4). </w:t>
      </w:r>
    </w:p>
    <w:p w14:paraId="11AFA7E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La gloria del Dio di Israele, dal cherubino sul quale si posava si alzò verso la soglia del tempio e chiamò l'uomo vestito di lino che aveva al fianco la borsa da scriba (Ez 9, 3). Vi libererò da tutte le vostre impurità: chiamerò il grano e lo moltiplicherò e non vi manderò più la carestia (Ez 36, 29). Contro di lui, per tutti i monti d'Israele, chiamerò la spada. Parola del Signore Dio. La spada di ognuno di essi sarà contro il proprio fratello (Ez 38, 21). Perimetro totale: diciottomila cubiti. La città si chiamerà da quel giorno in poi: Là è il Signore (Ez 48, 35). Quando fu vicino, chiamò: "Daniele, servo del Dio vivente, il tuo Dio che tu servi con perseveranza ti ha potuto salvare dai leoni?" (Dn 6, 21). E il Signore disse a Osea: "Chiamalo Izreel, perché tra poco vendicherò il sangue di Izreel sulla casa di Ieu e porrò fine al regno della casa d'Israele (Os 1, 4). La donna concepì di nuovo e partorì una figlia e il Signore disse a Osea: "Chiamala Non-amata, perché non amerò più la casa d'Israele, non ne avrò più compassione (Os 1, 6).</w:t>
      </w:r>
    </w:p>
    <w:p w14:paraId="1AC92AD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E il Signore disse a Osea: "Chiamalo Non-mio-popolo, perché voi non siete mio popolo e io non esisto per voi" (Os 1, 9). Il numero degli Israeliti sarà come la sabbia del mare, che non si può misurare né contare. Invece di sentirsi dire: "Non siete mio popolo", saranno chiamati figli del Dio vivente (Os 2, 1). E avverrà in quel giorno - oracolo del Signore - mi chiamerai: Marito mio, e non mi chiamerai più: Mio padrone (Os 2, 18). Quando Israele era giovinetto, io l'ho amato e dall'Egitto ho chiamato mio figlio (Os 11, 1). Ma più li chiamavo, più si allontanavano da me; immolavano vittime ai Baal, agli idoli bruciavano incensi (Os 11, 2). Il mio popolo è duro a convertirsi: chiamato a guardare in alto nessuno sa sollevare lo sguardo (Os 11, 7). Chiunque invocherà il nome del Signore sarà salvato, poiché sul monte Sion e in Gerusalemme vi sarà la salvezza, come ha detto il Signore, anche per i superstiti che il Signore avrà chiamati (Gl 3, 5). Ecco, io li richiamo dalle città, dal luogo dove voi li avete venduti e farò ricadere sulle vostre teste il male che avete fatto (Gl 4, 7).</w:t>
      </w:r>
    </w:p>
    <w:p w14:paraId="327DB02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Ecco ciò che mi fece vedere il Signore Dio: il Signore Dio chiamava per il castigo il fuoco che consumava il grande abisso e divorava la campagna (Am 7, 4). Egli costruisce nel cielo il suo soglio e fonda la sua volta sulla terra; egli chiama le acque del mare e le riversa sulla terra; Signore è il suo nome (Am 9, 6). Ho chiamato la siccità sulla terra e sui monti, sul grano e sul vino nuovo, sull'olio e su quanto la terra produce, sugli uomini e sugli animali, su ogni prodotto delle mani" (Ag 1, 11). Poi mi chiamò e mi disse: "Ecco, quelli che muovono verso la terra del settentrione hanno fatto calmare il mio spirito su quella terra" (Zc 6, 8). Gli riferirai: Dice il Signore degli eserciti: Ecco un uomo che si chiama Germoglio: spunterà da sé e ricostruirà il tempio del Signore (Zc 6, 12). Come al suo chiamare essi non vollero dare ascolto, così quand'essi grideranno, io non li ascolterò, dice il Signore degli eserciti (Zc 7, 13). Dice il Signore: Tornerò a Sion e dimorerò in Gerusalemme. Gerusalemme sarà chiamata Città della fedeltà e il monte del Signore degli eserciti Monte santo" (Zc 8, 3). </w:t>
      </w:r>
    </w:p>
    <w:p w14:paraId="1ADCBD6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Con un fischio li chiamerò a raccolta quando li avrò riscattati e saranno numerosi come prima (Zc 10, 8).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Poi feci a pezzi il secondo bastone chiamato Unione per rompere così la fratellanza fra Giuda e Israele (Zc 11, 14). Se Edom dicesse: "Siamo stati distrutti, ma ci rialzeremo dalle nostre rovine!", il Signore degli Eserciti dichiara: Essi ricostruiranno: ma io demolirò. Saranno chiamati Regione empia e Popolo contro cui il Signore è adirato per sempre (Ml 1, 4). Giacobbe generò Giuseppe, lo sposo di Maria, dalla quale è nato Gesù chiamato Cristo (Mt 1, 16).  Essa partorirà un figlio e tu lo chiamerai Gesù: egli infatti salverà il suo popolo dai suoi peccati" (Mt 1, 21). </w:t>
      </w:r>
    </w:p>
    <w:p w14:paraId="215A4F4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Ecco, la vergine concepirà e partorirà un figlio che sarà chiamato Emmanuele, che significa Dio con noi (Mt 1, 23). La quale, senza che egli la conoscesse, partorì un figlio, che egli chiamò Gesù (Mt 1, 25). Dove rimase fino alla morte di Erode, perché si adempisse ciò che era stato detto dal Signore per mezzo del profeta: Dall’Egitto ho chiamato il mio figlio (Mt 2, 15). Andando oltre, vide altri due fratelli, Giacomo di Zebedèo e Giovanni suo fratello, che nella barca insieme con Zebedèo, loro padre, riassettavano le reti; e li chiamò (Mt 4, 21). Beati gli operatori di pace, perché saranno chiamati figli di Dio (Mt 5, 9). Andando via di là, Gesù vide un uomo chiamato Matteo, seduto al banco delle imposte, e gli disse: "Seguimi". Ed egli si alzò e lo seguì (Mt 9, 9). Andate dunque e imparate che cosa significhi: Misericordia io voglio e non sacrificio. Infatti non sono venuto a chiamare i giusti, ma i peccatori" (Mt 9, 13). </w:t>
      </w:r>
    </w:p>
    <w:p w14:paraId="20A098E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Chiamati a sé i dodici discepoli, diede loro il potere di scacciare gli spiriti immondi e di guarire ogni sorta di malattie e d'infermità (Mt 10, 1). Allora Gesù chiamò a sé i discepoli e disse: Sento compassione di questa folla: ormai da tre giorni mi vengono dietro e non hanno da mangiare. Non voglio rimandarli digiuni, perché non svengano lungo la strada (Mt 15, 32). Allora Gesù chiamò a sé un bambino, lo pose in mezzo a loro e disse (Mt 18, 2). Allora il padrone fece chiamare quell'uomo e gli disse: Servo malvagio, io ti ho condonato tutto il debito perché mi hai pregato (Mt 18, 32). Quando fu sera, il padrone della vigna disse al suo fattore: Chiama gli operai e dá loro la paga, incominciando dagli ultimi fino ai primi (Mt 20, 8). Ma Gesù, chiamatili a sé, disse: "I capi delle nazioni, voi lo sapete, dominano su di esse e i grandi esercitano su di esse il potere (Mt 20, 25). Gesù, fermatosi, li chiamò e disse: "Che volete che io vi faccia?" (Mt 20, 32). Egli mandò i suoi servi a chiamare gli invitati alle nozze, ma questi non vollero venire (Mt 22, 3). Andate ora ai crocicchi delle strade e tutti quelli che troverete, chiamateli alle nozze (Mt 22, 9). Perché molti sono chiamati, ma pochi eletti" (Mt 22, 14). </w:t>
      </w:r>
    </w:p>
    <w:p w14:paraId="4C17D48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Avverrà come di un uomo che, partendo per un viaggio, chiamò i suoi servi e consegnò loro i suoi beni (Mt 25, 14). Li chiamò. Ed essi, lasciato il loro padre Zebedèo sulla barca con i garzoni, lo seguirono (Mc 1, 20). Avendo udito questo, Gesù disse loro: "Non sono i sani che hanno bisogno del medico, ma i malati; non sono venuto per chiamare i giusti, ma i peccatori" (Mc 2, 17). Salì poi sul monte, chiamò a sé quelli che egli volle ed essi andarono da lui (Mc 3, 13). Ma egli, chiamatili, diceva loro in parabole: "Come può satana scacciare satana? (Mc 3, 23). Allora chiamò i Dodici, ed incominciò a mandarli a due a due e diede loro potere sugli spiriti immondi (Mc 6, 7). Chiamata di nuovo la folla, diceva loro: "Ascoltatemi tutti e intendete bene (Mc 7, 14).  In quei giorni, essendoci di nuovo molta folla che non aveva da mangiare, chiamò a sé i discepoli e disse loro (Mc 8, 1). Allora, sedutosi, chiamò i Dodici e disse loro: "Se uno vuol essere il primo, sia l'ultimo di tutti e il servo di tutti" (Mc 9, 35). </w:t>
      </w:r>
    </w:p>
    <w:p w14:paraId="49401DD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Allora Gesù, chiamatili a sé, disse loro: "Voi sapete che coloro che sono ritenuti capi delle nazioni le dominano, e i loro grandi esercitano su di esse il potere (Mc 10, 42). Allora Gesù si fermò e disse: "Chiamatelo!". E Chiamarono il cieco dicendogli: "Coraggio! Alzati, ti Chiama!" (Mc 10, 49). Ed insegnava loro dicendo: "Non sta forse scritto: La mia casa sarà chiamata casa di preghiera per tutte le genti? Voi invece ne avete fatto una spelonca di ladri!" (Mc 11, 17). Allora, chiamati a sé i discepoli, disse loro: "In verità vi dico: questa vedova ha gettato nel tesoro più di tutti gli altri (Mc 12, 43). Ma l'angelo gli disse: "Non temere, Zaccaria, la tua preghiera è stata esaudita e tua moglie Elisabetta ti darà un figlio, che chiamerai Giovanni (Lc 1, 13). Ecco concepirai un figlio, lo darai alla luce e lo chiamerai Gesù (Lc 1, 31). Sarà grande e chiamato Figlio dell'Altissimo; il Signore Dio gli darà il trono di Davide suo padre (Lc 1, 32). Le rispose l'angelo: "Lo Spirito Santo scenderà su di te, su te stenderà la sua ombra la potenza dell'Altissimo. Colui che nascerà sarà dunque santo e chiamato Figlio di Dio (Lc 1, 35). </w:t>
      </w:r>
    </w:p>
    <w:p w14:paraId="3BC6D90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Perché ha guardato l'umiltà della sua serva. D'ora in poi tutte le generazioni mi chiameranno beata (Lc 1, 48). Ma sua madre intervenne: "No, si chiamerà Giovanni" (Lc 1, 60). E tu, bambino, sarai chiamato profeta dell'Altissimo perché andrai innanzi al Signore a preparargli le strade (Lc 1, 76). Quando furon passati gli otto giorni prescritti per la circoncisione, gli fu messo nome Gesù, come era stato chiamato dall'angelo prima di essere concepito nel grembo della madre (Lc 2, 21). Io non sono venuto a chiamare i giusti, ma i peccatori a convertirsi" (Lc 5, 32). Quando fu giorno, chiamò a sé i suoi discepoli e ne scelse dodici, ai quali diede il nome di apostoli (Lc 6, 13). Simone, che chiamò anche Pietro, Andrea suo fratello, Giacomo, Giovanni, Filippo, Bartolomeo (Lc 6, 14). Egli allora chiamò a sé i Dodici e diede loro potere e autorità su tutti i demòni e di curare le malattie (Lc 9, 1). Gesù la vide, la chiamò a sé e le disse: "Donna, sei libera dalla tua infermità" (Lc 13, 12). Chiamati dieci servi, consegnò loro dieci mine, dicendo: Impiegatele fino al mio ritorno (Lc 19, 13). Quando fu di ritorno, dopo aver ottenuto il titolo di re, fece chiamare i servi ai quali aveva consegnato il denaro, per vedere quanto ciascuno avesse guadagnato (Lc 19, 15). Che poi i morti risorgono, lo ha indicato anche Mosè a proposito del roveto, quando chiama il Signore: Dio di Abramo, Dio di Isacco e Dio di Giacobbe (Lc 20, 37). E lo condusse da Gesù. Gesù, fissando lo sguardo su di lui, disse: "Tu sei Simone, il figlio di Giovanni; ti chiamerai Cefa (che vuol dire Pietro)" (Gv 1, 42). </w:t>
      </w:r>
    </w:p>
    <w:p w14:paraId="56804299"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Natanaèle gli domandò: "Come mi conosci?". Gli rispose Gesù: "Prima che Filippo ti chiamasse, io ti ho visto quando eri sotto il fico" (Gv 1, 48). E come ebbe assaggiato l'acqua diventata vino, il maestro di tavola, che non sapeva di dove venisse (ma lo sapevano i servi che avevano attinto l'acqua), chiamò lo sposo (Gv 2, 9). Il guardiano gli apre e le pecore ascoltano la sua voce: egli chiama le sue pecore una per una e le conduce fuori (Gv 10, 3). Dopo queste parole se ne andò a chiamare di nascosto Maria, sua sorella, dicendo: "Il Maestro è qui e ti chiama" (Gv 11, 28). Non vi chiamo più servi, perché il servo non sa quello che fa il suo padrone; ma vi ho chiamati amici, perché tutto ciò che ho udito dal Padre l'ho fatto conoscere a voi (Gv 15, 15). Per voi infatti è la promessa e per i vostri figli e per tutti quelli che sono lontani, quanti ne chiamerà il Signore Dio nostro" (At 2, 39). Per questo sono venuto senza esitare quando mi avete mandato a chiamare. Vorrei dunque chiedere: per quale ragione mi avete fatto venire?" (At 10, 29). Mentre essi stavano celebrando il culto del Signore e digiunando, lo Spirito Santo disse: "Riservate per me Barnaba e Saulo per l'opera alla quale li ho chiamati" (At 13, 2). </w:t>
      </w:r>
    </w:p>
    <w:p w14:paraId="1187C0C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Dopo che ebbe avuto questa visione, subito cercammo di partire per la Macedonia, ritenendo che Dio ci aveva chiamati ad annunziarvi la parola del Signore (At 16, 10). E tra queste siete anche voi, chiamati da Gesù Cristo (Rm 1, 6). Infatti sta scritto: Ti ho costituito padre di molti popoli; (è nostro padre) davanti al Dio nel quale credette, che dá vita ai morti e chiama all'esistenza le cose che ancora non esistono (Rm 4, 17). Del resto, noi sappiamo che tutto concorre al bene di coloro che amano Dio, che sono stati chiamati secondo il suo disegno (Rm 8, 28). Quelli poi che ha predestinati li ha anche chiamati; quelli che ha chiamati li ha anche giustificati; quelli che ha giustificati li ha anche glorificati (Rm 8, 30). Quando essi ancora non eran nati e nulla avevano fatto di bene o di male - perché rimanesse fermo il disegno divino fondato sull'elezione non in base alle opere, ma alla volontà di colui che chiama – (Rm 9, 11). Cioè verso di noi, che egli ha chiamati non solo tra i Giudei ma anche tra i pagani, che potremmo dire? (Rm 9, 24). </w:t>
      </w:r>
    </w:p>
    <w:p w14:paraId="1FFA3F1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Esattamente come dice Osea: Chiamerò mio popolo quello che non era mio popolo e mia diletta quella che non era la diletta (Rm 9, 25). E avverrà che nel luogo stesso dove fu detto loro: "Voi non siete mio popolo", là saranno chiamati figli del Dio vivente (Rm 9, 26). Perché i doni e la chiamata di Dio sono irrevocabili! (Rm 11, 29). 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Fedele è Dio, dal quale siete stati chiamati alla comunione del Figlio suo Gesù Cristo, Signore nostro! (1Cor 1, 9). Ma per coloro che sono chiamati, sia Giudei che Greci, predichiamo Cristo potenza di Dio e sapienza di Dio (1Cor 1, 24). </w:t>
      </w:r>
    </w:p>
    <w:p w14:paraId="5E526DA7"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Ma se il non credente vuol separarsi, si separi; in queste circostanze il fratello o la sorella non sono soggetti a servitù; Dio vi ha chiamati alla pace! (1Cor 7, 15). Fuori di questi casi, ciascuno continui a vivere secondo la condizione che gli ha assegnato il Signore, così come Dio lo ha chiamato; così dispongo in tutte le chiese (1Cor 7, 17). Qualcuno è stato chiamato quando era circonciso? Non lo nasconda! E' stato chiamato quando non era ancora circonciso? Non si faccia circoncidere! (1Cor 7, 18). Ciascuno rimanga nella condizione in cui era quando fu chiamato (1Cor 7, 20). Sei stato chiamato da schiavo? Non ti preoccupare; ma anche se puoi diventare libero, profitta piuttosto della tua condizione! (1Cor 7, 21). Perché lo schiavo che è stato chiamato nel Signore, è un liberto affrancato del Signore! Similmente chi è stato chiamato da libero, è schiavo di Cristo (1Cor 7, 22). </w:t>
      </w:r>
    </w:p>
    <w:p w14:paraId="1B4590E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Ciascuno, fratelli, rimanga davanti a Dio in quella condizione in cui era quando è stato chiamato (1Cor 7, 24). Mi meraviglio che così in fretta da colui che vi ha chiamati con la grazia di Cristo passiate ad un altro Vangelo (Gal 1, 6). Ma quando colui che mi scelse fin dal seno di mia madre e mi chiamò con la sua grazia si compiacque (Gal 1, 15). Questa persuasione non viene sicuramente da colui che vi chiama! (Gal 5, 8). Voi infatti, fratelli, siete stati chiamati a libertà. Purché questa libertà non divenga un pretesto per vivere secondo la carne, ma mediante la carità siate a servizio gli uni degli altri (Gal 5, 13). Possa egli davvero illuminare gli occhi della vostra mente per farvi comprendere a quale speranza vi ha chiamati, quale tesoro di gloria racchiude la sua eredità fra i santi (Ef 1, 18). Perciò ricordatevi che un tempo voi, pagani per nascita, chiamati incirconcisi da quelli che si dicono circoncisi perché tali sono nella carne per mano di uomo (Ef 2, 11). </w:t>
      </w:r>
    </w:p>
    <w:p w14:paraId="56D4198C"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Che i Gentili cioè sono chiamati, in Cristo Gesù, a partecipare alla stessa eredità, a formare lo stesso corpo, e ad essere partecipi della promessa per mezzo del Vangelo (Ef 3, 6). Un solo corpo, un solo spirito, come una sola è la speranza alla quale siete stati chiamati, quella della vostra vocazione (Ef 4, 4). Corro verso la mèta per arrivare al premio che Dio ci chiama a ricevere lassù, in Cristo Gesù (Fil 3, 14). E la pace di Cristo regni nei vostri cuori, perché ad essa siete stati chiamati in un solo corpo. E siate riconoscenti! (Col 3, 15). Incoraggiandovi e scongiurandovi a comportarvi in maniera degna di Dio, che vi chiama al suo regno e alla sua gloria (1Ts 2, 12). Dio non ci ha chiamati all'impurità, ma alla santificazione (1Ts 4, 7). Anche per questo preghiamo di continuo per voi, perché il nostro Dio vi renda degni della sua chiamata e porti a compimento, con la sua potenza, ogni vostra volontà di bene e l'opera della vostra fede (2Ts 1, 11). Chiamandovi a questo con il nostro vangelo, per il possesso della gloria del Signore nostro Gesù Cristo (2Ts 2, 14). </w:t>
      </w:r>
    </w:p>
    <w:p w14:paraId="21E4FBD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Rendo grazie a colui che mi ha dato la forza, Cristo Gesù Signore nostro, perché mi ha giudicato degno di fiducia chiamandomi al mistero (1Tm 1, 12). Combatti la buona battaglia della fede, cerca di raggiungere la vita eterna alla quale sei stato chiamato e per la quale hai fatto la tua bella professione di fede davanti a molti testimoni (1Tm 6, 12). Egli infatti ci ha salvati e ci ha chiamati con una vocazione santa, non già in base alle nostre opere, ma secondo il suo proposito e la sua grazia; grazia che ci è stata data in Cristo Gesù fin dall'eternità (</w:t>
      </w:r>
    </w:p>
    <w:p w14:paraId="689DEA6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2Tm 1, 9). Paolo, servo di Dio, apostolo di Gesù Cristo per chiamare alla fede gli eletti di Dio e per far conoscere la verità che conduce alla pietà (Tt 1, 1). Nessuno può attribuirsi questo onore, se non chi è chiamato da Dio, come Aronne (Eb 5, 4). Per questo egli è mediatore di una nuova alleanza, perché, essendo ormai intervenuta la sua morte per la redenzione delle colpe commesse sotto la prima alleanza, coloro che sono stati chiamati ricevano l'eredità eterna che è stata promessa (Eb 9, 15). Per fede Abramo, chiamato da Dio, obbedì partendo per un luogo che doveva ricevere in eredità, e partì senza sapere dove andava (Eb 11, 8). </w:t>
      </w:r>
    </w:p>
    <w:p w14:paraId="0D364AF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 si compì la Scrittura che dice: E Abramo ebbe fede in Dio e gli fu accreditato a giustizia, e fu chiamato amico di Dio (Gc 2, 23). Ma ad immagine del Santo che vi ha chiamati, diventate santi anche voi in tutta la vostra condotta (1Pt 1, 15). Ma voi siete la stirpe eletta, il sacerdozio regale, la nazione santa, il popolo che Dio si è acquistato perché proclami le opere meravigliose di lui che vi ha chiamato dalle tenebre alla sua ammirabile luce (1Pt 2, 9). A questo infatti siete stati chiamati, poiché anche Cristo patì per voi, lasciandovi un esempio, perché ne seguiate le orme (1Pt 2, 21). Non rendete male per male, né ingiuria per ingiuria, ma, al contrario, rispondete benedicendo; poiché a questo siete stati chiamati per avere in eredità la benedizione (1Pt 3, 9). 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Quale grande amore ci ha dato il Padre per essere chiamati figli di Dio, e lo siamo realmente! La ragione per cui il mondo non ci conosce è perché non ha conosciuto lui (1Gv 3, 1). Essi combatteranno contro l'Agnello, ma l'Agnello li vincerà, perché è il Signore dei signori e il Re dei re e quelli con lui sono i chiamati, gli eletti e i fedeli" (Ap 17, 14). </w:t>
      </w:r>
    </w:p>
    <w:p w14:paraId="76E6752A"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Qual è il vero problema sia delle vocazioni generali, sia delle vocazioni sacramentali, sia delle vocazioni extra- sacramentali? Il vero problema è uno solo: si dona la vita a Dio, sia nelle vocazioni sacramentali e in quelle extra-sacramentali, ma si vive la vita non dalla volontà attuale di Dio e neanche nel rispetto della vocazione universale data da Dio per ogni uomo. È giusto che ricordiamo ancora una volta qual è questa volontà generale, universale. Se questa vocazione non è vissuta in modo perfetto, anche le altre due sono vissute in modo imperfetto.</w:t>
      </w:r>
    </w:p>
    <w:p w14:paraId="0229B623"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rPr>
        <w:t xml:space="preserve">Ecco l’obbedienza a cui è chiamato l’uomo nelle sue molteplici forme e modalità. Tutti gli uomini sono chiamati ad </w:t>
      </w:r>
      <w:r w:rsidRPr="00D26A8D">
        <w:rPr>
          <w:rFonts w:ascii="Book Antiqua" w:hAnsi="Book Antiqua" w:cs="Arial"/>
          <w:sz w:val="24"/>
          <w:szCs w:val="24"/>
          <w:lang w:eastAsia="it-IT"/>
        </w:rPr>
        <w:t>obbedire al Signore, ad osservare la Legge, alla fede nel Vangelo, a formare un solo corpo in Cristo Gesù, alla vita eterna, ad essere sempre dalla volontà di Dio, ad un ascolto perenne del Signore, alla comunione con Dio e con i fratelli nello Spirito Santo, alla gloria del  Paradiso, alla Croce, alla Parola che oggi il Signore rivolge al cuore, alle virtù, ad abbandonare i vizi. Queste vocazioni sono per ogni uomo.</w:t>
      </w:r>
    </w:p>
    <w:p w14:paraId="153D0328"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Alle tre vocazioni – universale, sacramentale ed extra-sacramentali – se ne deve aggiungere una quarta: l’obbedienza al carisma dello Spirito Santo, che è la modalità concreta, pratica, attuale, quotidiana di vivere la vocazione personale alla quale il Signore ci ha chiamato. Questa obbedienza dona ad ogni chiamato la sua particolare impronta nella storia che è inconfondibile, irripetibile, solo sua. L‘obbedienza al proprio carisma è come il DNA o le impronte digitali della persona. L’uno e le altre sono unici. Senza questa obbedienza ogni vocazione è vanificata.</w:t>
      </w:r>
    </w:p>
    <w:p w14:paraId="60AECFFA"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Oggi si parla di crisi delle vocazioni. In verità non vi è crisi nelle vocazioni. Vi è crisi nelle quattro obbedienze. La crisi è nella mancata obbedienza alla vocazione generale, alla vocazione per sacramento, alle vocazioni extra-sacramentali, alla vocazione al proprio carisma. Se queste quattro vocazioni non sono vissute nelle modalità, nella verità, nei contenuti stabiliti dal Signore, la crisi mai potrà essere superata. Non è crisi di numero, ma di vita non conforme alla divina volontà. Tutto l’impegno della Chiesa deve essere uno solo: aiutare ogni vocazione perché sia vissuta in ogni obbedienza e sappiamo che le obbedienze sono tante, molte.</w:t>
      </w:r>
    </w:p>
    <w:p w14:paraId="2D6D8E60"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Se manca l’obbedienza al Vangelo, alla fede, alla verità, alla giustizia, alle virtù, a stare lontano da ogni vizio, alla vita eterna, a formare il corpo di Cristo, ad ascoltare lo Spirito Santo, vi potrà essere obbedienza al battesimo, alla cresima, all’Eucaristia, alla penitenza, all’unzione degli infermi, all’ordine sacro, al matrimonio, al carisma di ogni vocazione extra-sacramentale? Mancando l’obbedienza alla vocazione universale, mai vi potrà essere obbedienza alla vocazione particolare sia essa sacramentale o extra sacramentale.</w:t>
      </w:r>
    </w:p>
    <w:p w14:paraId="5EFBC992"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Riflettiamo un istante sulla vocazione ad un Movimento, una Associazione, un Gruppo Ecclesiale. Se gli Aderenti non vivono la vocazione universale, mai potranno vivere la vocazione al loro carisma, alla loro specifica vocazione, al comando ricevuto dallo Spirito Santo. Manca il soggetto. Questo vale per tutte le altre vocazioni, compresa la vocazione all’obbedienza al personale carisma. Tutto per il discepolo di Gesù dall’obbedienza al Vangelo. Un presbitero che non obbedisce al Vangelo, sarà sempre un pessimo presbitero.</w:t>
      </w:r>
    </w:p>
    <w:p w14:paraId="7C70D7ED"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La Vergine Maria, Madre della Redenzione, Angeli, Santi, ci aiutino, perché quanto appreso in questo lungo viaggio nelle parole della fede, produca in noi un frutto di vita eterna, da offrire ad ogni uomo per la sua conversione, redenzione, salvezza.</w:t>
      </w:r>
    </w:p>
    <w:p w14:paraId="1018A2E6" w14:textId="77777777" w:rsidR="0077316F" w:rsidRPr="00D26A8D" w:rsidRDefault="0077316F" w:rsidP="0077316F">
      <w:pPr>
        <w:adjustRightInd w:val="0"/>
        <w:spacing w:after="0" w:line="360" w:lineRule="atLeast"/>
        <w:rPr>
          <w:rFonts w:ascii="Book Antiqua" w:hAnsi="Book Antiqua" w:cs="Arial"/>
          <w:sz w:val="36"/>
          <w:szCs w:val="20"/>
          <w:lang w:eastAsia="it-IT"/>
        </w:rPr>
      </w:pPr>
    </w:p>
    <w:p w14:paraId="1C2E1884" w14:textId="77777777" w:rsidR="0077316F" w:rsidRPr="00D26A8D" w:rsidRDefault="0077316F" w:rsidP="0077316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Book Antiqua" w:eastAsia="Times New Roman" w:hAnsi="Book Antiqua" w:cs="Arial"/>
          <w:b/>
          <w:sz w:val="40"/>
          <w:szCs w:val="12"/>
          <w:lang w:eastAsia="it-IT"/>
        </w:rPr>
      </w:pPr>
      <w:r w:rsidRPr="00D26A8D">
        <w:rPr>
          <w:rFonts w:ascii="Book Antiqua" w:eastAsia="Times New Roman" w:hAnsi="Book Antiqua" w:cs="Arial"/>
          <w:sz w:val="44"/>
          <w:szCs w:val="20"/>
          <w:lang w:eastAsia="it-IT"/>
        </w:rPr>
        <w:br w:type="page"/>
      </w:r>
      <w:bookmarkStart w:id="338" w:name="_Toc477095070"/>
      <w:bookmarkStart w:id="339" w:name="_Toc499840657"/>
      <w:r w:rsidRPr="00D26A8D">
        <w:rPr>
          <w:rFonts w:ascii="Book Antiqua" w:eastAsia="Times New Roman" w:hAnsi="Book Antiqua" w:cs="Arial"/>
          <w:b/>
          <w:sz w:val="40"/>
          <w:szCs w:val="12"/>
          <w:lang w:eastAsia="it-IT"/>
        </w:rPr>
        <w:t>CONCLUSIONE</w:t>
      </w:r>
      <w:bookmarkEnd w:id="338"/>
      <w:bookmarkEnd w:id="339"/>
    </w:p>
    <w:p w14:paraId="2F6F33F4" w14:textId="77777777" w:rsidR="0077316F" w:rsidRPr="00D26A8D" w:rsidRDefault="0077316F" w:rsidP="0077316F">
      <w:pPr>
        <w:rPr>
          <w:lang w:eastAsia="it-IT"/>
        </w:rPr>
      </w:pPr>
    </w:p>
    <w:p w14:paraId="5828F3BA" w14:textId="77777777" w:rsidR="0077316F" w:rsidRPr="00D26A8D" w:rsidRDefault="0077316F" w:rsidP="0077316F">
      <w:pPr>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Il nostro viaggio nelle parole della fede si è concluso. Di certo non abbiamo preso in esame ogni parola, ma solo alcune. Molte sono state tralasciate, promettendoci di esaminarle in un secondo tempo. Il viaggio nelle parole della fede non termina neanche nell’eternità, essendo infinito il mistero di Dio, sempre dinanzi ai nostri occhi e al nostro spirito, senza poterlo mai afferrare nella sua pienezza. In eterno l’uomo rimane creatura e in eterno sentirà il suo limite.  </w:t>
      </w:r>
    </w:p>
    <w:p w14:paraId="361B097A" w14:textId="77777777" w:rsidR="0077316F" w:rsidRPr="00D26A8D" w:rsidRDefault="0077316F" w:rsidP="0077316F">
      <w:pPr>
        <w:spacing w:after="120" w:line="240" w:lineRule="auto"/>
        <w:jc w:val="both"/>
        <w:rPr>
          <w:rFonts w:ascii="Book Antiqua" w:hAnsi="Book Antiqua" w:cs="Arial"/>
          <w:i/>
          <w:sz w:val="24"/>
          <w:szCs w:val="24"/>
        </w:rPr>
      </w:pPr>
      <w:r w:rsidRPr="00D26A8D">
        <w:rPr>
          <w:rFonts w:ascii="Book Antiqua" w:hAnsi="Book Antiqua" w:cs="Arial"/>
          <w:sz w:val="24"/>
          <w:szCs w:val="24"/>
        </w:rPr>
        <w:t>Nel Primo Volume ci si è soffermati sulle parole</w:t>
      </w:r>
      <w:r>
        <w:rPr>
          <w:rFonts w:ascii="Book Antiqua" w:hAnsi="Book Antiqua" w:cs="Arial"/>
          <w:i/>
          <w:sz w:val="24"/>
          <w:szCs w:val="24"/>
        </w:rPr>
        <w:t>: Alleanza, Amore, Angeli, Anima, Anno Liturgico</w:t>
      </w:r>
      <w:r w:rsidRPr="00D26A8D">
        <w:rPr>
          <w:rFonts w:ascii="Book Antiqua" w:hAnsi="Book Antiqua" w:cs="Arial"/>
          <w:i/>
          <w:sz w:val="24"/>
          <w:szCs w:val="24"/>
        </w:rPr>
        <w:t>, Annuncio. Apostolato, Apparizioni di Cristo Gesù, Apparizione Della Vergine M</w:t>
      </w:r>
      <w:r>
        <w:rPr>
          <w:rFonts w:ascii="Book Antiqua" w:hAnsi="Book Antiqua" w:cs="Arial"/>
          <w:i/>
          <w:sz w:val="24"/>
          <w:szCs w:val="24"/>
        </w:rPr>
        <w:t>aria, Ascensione, Associazioni, Gruppi,</w:t>
      </w:r>
      <w:r w:rsidRPr="00D26A8D">
        <w:rPr>
          <w:rFonts w:ascii="Book Antiqua" w:hAnsi="Book Antiqua" w:cs="Arial"/>
          <w:i/>
          <w:sz w:val="24"/>
          <w:szCs w:val="24"/>
        </w:rPr>
        <w:t xml:space="preserve"> </w:t>
      </w:r>
      <w:r>
        <w:rPr>
          <w:rFonts w:ascii="Book Antiqua" w:hAnsi="Book Antiqua" w:cs="Arial"/>
          <w:i/>
          <w:sz w:val="24"/>
          <w:szCs w:val="24"/>
        </w:rPr>
        <w:t xml:space="preserve">Movimenti Ecclesiali, Ateismo, Avvento, </w:t>
      </w:r>
      <w:r w:rsidRPr="00D26A8D">
        <w:rPr>
          <w:rFonts w:ascii="Book Antiqua" w:hAnsi="Book Antiqua" w:cs="Arial"/>
          <w:i/>
          <w:sz w:val="24"/>
          <w:szCs w:val="24"/>
        </w:rPr>
        <w:t>Battesimo, Beatitudini, Bene, Benedizione, Carisma, Carità, Castità, Catechesi, Catechismo, Celibato, Chiesa, Comandamenti, C</w:t>
      </w:r>
      <w:r>
        <w:rPr>
          <w:rFonts w:ascii="Book Antiqua" w:hAnsi="Book Antiqua" w:cs="Arial"/>
          <w:i/>
          <w:sz w:val="24"/>
          <w:szCs w:val="24"/>
        </w:rPr>
        <w:t xml:space="preserve">omunione, Comunione dei Santi, </w:t>
      </w:r>
      <w:r w:rsidRPr="00D26A8D">
        <w:rPr>
          <w:rFonts w:ascii="Book Antiqua" w:hAnsi="Book Antiqua" w:cs="Arial"/>
          <w:i/>
          <w:sz w:val="24"/>
          <w:szCs w:val="24"/>
        </w:rPr>
        <w:t>Comunità, Confessione, Consacrazione, Conversione</w:t>
      </w:r>
      <w:r>
        <w:rPr>
          <w:rFonts w:ascii="Book Antiqua" w:hAnsi="Book Antiqua" w:cs="Arial"/>
          <w:i/>
          <w:sz w:val="24"/>
          <w:szCs w:val="24"/>
        </w:rPr>
        <w:t xml:space="preserve">, Corpo, Coscienza, Creazione, Cresima, Croce, Culto, </w:t>
      </w:r>
      <w:r w:rsidRPr="00D26A8D">
        <w:rPr>
          <w:rFonts w:ascii="Book Antiqua" w:hAnsi="Book Antiqua" w:cs="Arial"/>
          <w:i/>
          <w:sz w:val="24"/>
          <w:szCs w:val="24"/>
        </w:rPr>
        <w:t>Deposito della Fede, Diaconato, Digiuno.</w:t>
      </w:r>
    </w:p>
    <w:p w14:paraId="46475E2B" w14:textId="77777777" w:rsidR="0077316F" w:rsidRPr="00D26A8D" w:rsidRDefault="0077316F" w:rsidP="0077316F">
      <w:pPr>
        <w:spacing w:after="120" w:line="240" w:lineRule="auto"/>
        <w:jc w:val="both"/>
        <w:rPr>
          <w:rFonts w:ascii="Book Antiqua" w:hAnsi="Book Antiqua" w:cs="Arial"/>
          <w:i/>
          <w:sz w:val="24"/>
          <w:szCs w:val="24"/>
        </w:rPr>
      </w:pPr>
      <w:r w:rsidRPr="00D26A8D">
        <w:rPr>
          <w:rFonts w:ascii="Book Antiqua" w:hAnsi="Book Antiqua" w:cs="Arial"/>
          <w:i/>
          <w:sz w:val="24"/>
          <w:szCs w:val="24"/>
        </w:rPr>
        <w:t xml:space="preserve">Direzione Spirituale, Discernimento, Disegno Divino, Dogma, Donna, Ecumenismo,  Educazione dei Figli, Eresia,  Esame di Coscienza, Escatologia, Esorcismo, Eucaristia, Famiglia, Fede,  Fidanzamento, Formazione, Fortezza, Giudizio, Giustizia, Gloria di Dio, Grazia, Idolatria, Imitazione di Cristo, Imitazione dei Santi, Indulgenze, Infallibilità, Intercessione dei Santi, Intercessione della Madonna,  Interpretazione della Bibbia, Ispirazione, Lavoro, Legge, Libertà, Liturgia, Male, Martirio, Matrimonio, Mente. </w:t>
      </w:r>
    </w:p>
    <w:p w14:paraId="3AF47116" w14:textId="77777777" w:rsidR="0077316F" w:rsidRPr="00D26A8D" w:rsidRDefault="0077316F" w:rsidP="0077316F">
      <w:pPr>
        <w:spacing w:after="120" w:line="240" w:lineRule="auto"/>
        <w:jc w:val="both"/>
        <w:rPr>
          <w:rFonts w:ascii="Book Antiqua" w:hAnsi="Book Antiqua" w:cs="Arial"/>
          <w:i/>
          <w:sz w:val="24"/>
          <w:szCs w:val="24"/>
          <w:lang w:eastAsia="it-IT"/>
        </w:rPr>
      </w:pPr>
      <w:r w:rsidRPr="00D26A8D">
        <w:rPr>
          <w:rFonts w:ascii="Book Antiqua" w:hAnsi="Book Antiqua" w:cs="Arial"/>
          <w:sz w:val="24"/>
          <w:szCs w:val="24"/>
          <w:lang w:eastAsia="it-IT"/>
        </w:rPr>
        <w:t>Nel Secondo Volume le parole prese in esame sono state</w:t>
      </w:r>
      <w:r w:rsidRPr="00D26A8D">
        <w:rPr>
          <w:rFonts w:ascii="Book Antiqua" w:hAnsi="Book Antiqua" w:cs="Arial"/>
          <w:i/>
          <w:sz w:val="24"/>
          <w:szCs w:val="24"/>
          <w:lang w:eastAsia="it-IT"/>
        </w:rPr>
        <w:t>: Ministeri, Ministro, Miracoli, Misericordia, Missione, Natale, Novissimi, Nuova Evangelizzazione, Obbedienza, Onnipotenza di Dio, Onnipotenza per Grazia, Ordine Sacro, Pace, Papa, Parola di Dio, Parrocchia, Pasqua, Passione di Cristo, Pastori, Pazienza, Peccato, Penitenza, Pentecoste, Perdono, Politica, Impegno Sociale del Cristiano, Povertà, Preghiera, Provvidenza, Prudenza, Purgatorio, Purificazione, Quaresima, Ragione.</w:t>
      </w:r>
    </w:p>
    <w:p w14:paraId="4EA32E2F" w14:textId="77777777" w:rsidR="0077316F" w:rsidRPr="00D26A8D" w:rsidRDefault="0077316F" w:rsidP="0077316F">
      <w:pPr>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Redenzione, Regno di Dio, Regola Aurea, Ricchezza, Risurrezione, Rivelazione Divina, Sacramenti, Sacrificio,  Salvezza, Opere di Misericordia Corporali e Spirituali, Santo Rosario, Santità, Sapienza, Scienza e Fede, Servizio, Sofferenza, Speranza, Spirito Santo, Superstizione, Temperanza, Tentazione, Termini, Testimonianza, Unità e Trinità di Dio, Unzione degli Infermi, Verginità, Virtù, Vita: Omicidio, Suicidio, Aborto, Eutanasia, Legittima Difesa, Difesa della Patria, Vita Consacrata, Vizio, Vocazione.</w:t>
      </w:r>
    </w:p>
    <w:p w14:paraId="652FAF11" w14:textId="77777777" w:rsidR="0077316F" w:rsidRPr="00D26A8D" w:rsidRDefault="0077316F" w:rsidP="0077316F">
      <w:pPr>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Lo Spirito Santo ha dato la Parola, ha messo la verità di Dio e di ogni essere creato in essa, la verità del tempo e dell’eternità, del bene e del male, del presente e del futuro, della giustizia e dell’ingiustizia, dell’obbedienza e della disobbedienza, della  benedizione e della maledizione, della vita e della morte, della natura di Dio e dell’uomo. Essendo la verità di ogni verità che è contenuta nella Parola lo Spirito Santo, chi vuole cogliere la verità delle Parole della fede, sempre deve vivere nella perfetta comunione con lo Spirito del Signore.</w:t>
      </w:r>
    </w:p>
    <w:p w14:paraId="715C11E3" w14:textId="77777777" w:rsidR="0077316F" w:rsidRPr="00D26A8D" w:rsidRDefault="0077316F" w:rsidP="0077316F">
      <w:pPr>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Ma come si può vivere in perfetta comunione con lo Spirito del Signore? Dimorando nel corpo di Cristo con l’obbedienza alla Parola, alla Legge, ai Comandamenti. Uno che si pone fuori dei Dieci Comandamenti è tralcio morto della vite che è Cristo Signore. Non è nella comunione dello Spirito Santo. Non è di conseguenza nella verità delle Parole della fede. Urge prima entrare nell’obbedienza ai Comandamenti, alla Legge, agli Statuti di Santità del nostro Dio e dall’obbedienza si può costruire ogni comunione con lo Spirito del Signore. </w:t>
      </w:r>
    </w:p>
    <w:p w14:paraId="74273530" w14:textId="77777777" w:rsidR="0077316F" w:rsidRPr="00D26A8D" w:rsidRDefault="0077316F" w:rsidP="0077316F">
      <w:pPr>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Ma l’osservanza dei soli Comandamenti non è sufficiente. Si è appena entrati nella comunione dello Spirito Santo. In questa comunione si deve raggiungere la perfezione che è data solo dalla piena obbedienza al Discorso della Montagna. Si trasforma questo Discorso in nostra quotidiana vita e a poco a poco, giorno dopo giorno, anche la comunione dello Spirito Santo si perfeziona in noi e noi dallo Spirito del Signore siamo presi per mano e condotti a tutta la verità. Nella verità si entra, si cammina, ma anche dalla verità si esce, si prosegue nella falsità. </w:t>
      </w:r>
    </w:p>
    <w:p w14:paraId="1F3058DE"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Mandate uno di voi a prendere il vostro fratello; voi rimarrete prigionieri. Siano così messe alla prova le vostre parole, per sapere se la verità è dalla vostra parte. Se no, per la vita del faraone, voi siete spie!" (Gen 42, 16). 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Ora, Signore, tu sei Dio, le tue parole sono verità e hai promesso questo bene al tuo servo (2Sam 7, 28). Il re gli disse: "Quante volte ti devo scongiurare di non dirmi se non la verità nel nome del Signore?" (1Re 22, 16). </w:t>
      </w:r>
    </w:p>
    <w:p w14:paraId="1CCDFBD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verità ogni giorno passavano dalla parte di Davide per aiutarlo e così il suo divenne un accampamento enorme (1Cr 12, 23). Il re gli disse: "Quante volte ti devo scongiurare di non dirmi altro che la verità in nome del Signore?" (2Cr 18, 15). Sei sceso sul monte Sinai e hai parlato con loro dal cielo e hai dato loro decreti giusti e leggi di verità, buoni statuti e buoni comandi (Ne 9, 13). Io, Tobi, passavo i giorni della mia vita seguendo le vie della verità e della giustizia. Ai miei fratelli e ai miei compatrioti, che erano stati condotti con me in prigionia a Ninive, nel paese degli Assiri, facevo molte elemosine (Tb 1, 3).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Ed egli: "Che ti serve la famiglia e la tribù? Cerchi una famiglia e una tribù o un mercenario che accompagni tuo figlio nel viaggio?". L'altro gli disse: "Voglio sapere con verità di chi tu sei figlio e il tuo vero nome" (Tb 5, 12). </w:t>
      </w:r>
    </w:p>
    <w:p w14:paraId="2542392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Io vi voglio manifestare tutta la verità, senza nulla nascondervi: vi ho già insegnato che è bene nascondere il segreto del re, mentre è cosa gloriosa rivelare le opere di Dio (Tb 12, 11). Tutte le genti che si trovano su tutta la terra si convertiranno e temeranno Dio nella verità. Tutti abbandoneranno i loro idoli, che li hanno fatti errare nella menzogna, e benediranno il Dio dei secoli nella giustizia (Tb 14, 6). </w:t>
      </w:r>
    </w:p>
    <w:p w14:paraId="78963CF0"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w:t>
      </w:r>
    </w:p>
    <w:p w14:paraId="36ACCBDC"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Io quindi vengo alla presenza di Oloferne, comandante supremo dei vostri eserciti, per rivolgergli parole di verità e mettergli sotto gli occhi la strada per cui potrà passare e impadronirsi di tutti questi monti senza che perisca uno solo dei suoi uomini" (Gdt 10, 13). Così è il caso di Amàn figlio di Hammedàta, il Macedone, il quale estraneo, per la verità, al sangue persiano e ben lontano dalla nostra bontà, accolto come ospite presso di noi (Est 8, 12k). Allora la paura e il terrore si sparsero per tutto il popolo, perché tutti dicevano: "Non c'è in loro verità né giustizia, perché hanno trasgredito l'alleanza e il giuramento prestato" (1Mac 7, 18). Questo sia detto come verità da ricordare. Dopo questa breve parentesi torniamo alla narrazione (2Mac 6, 17). "Il Signore Dio ci vede dall'alto e in tutta verità ci dá conforto, precisamente come dichiarò Mosè nel canto della protesta: Egli si muoverà a compassione dei suoi servi" (2Mac 7, 6).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In verità io so che è così: e come può un uomo aver ragione innanzi a Dio? (Gb 9, 2). In verità, Dio non agisce da ingiusto e l'Onnipotente non sovverte il diritto! (Gb 34, 12). </w:t>
      </w:r>
    </w:p>
    <w:p w14:paraId="1E15766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Guidami nella tua verità e istruiscimi, perché sei tu il Dio della mia salvezza, in te ho sempre sperato (Sal 24, 5). Tutti i sentieri del Signore sono verità e grazia per chi osserva il suo patto e i suoi precetti (Sal 24, 10). La tua bontà è davanti ai miei occhi e nella tua verità dirigo i miei passi (Sal 25, 3). Manda la tua verità e la tua luce; siano esse a guidarmi, mi portino al tuo monte santo e alle tue dimore (Sal 42, 3). Avanza per la verità, la mitezza e la giustizia (Sal 44, 5). Misericordia e verità s'incontreranno, giustizia e pace si baceranno (Sal 84, 11). La verità germoglierà dalla terra e la giustizia si affaccerà dal cielo (Sal 84, 12). Mostrami, Signore, la tua via, perché nella tua verità io cammini; donami un cuore semplice che tema il tuo nome (Sal 85, 11). Davanti al Signore che viene, perché viene a giudicare la terra. Giudicherà il mondo con giustizia e con verità tutte le genti (Sal 95, 13).</w:t>
      </w:r>
    </w:p>
    <w:p w14:paraId="386B8809"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Perché la tua bontà è grande fino ai cieli e la tua verità fino alle nubi (Sal 107, 5). Le opere delle sue mani sono verità e giustizia, stabili sono tutti i suoi comandi (Sal 110, 7). Verità sono tutti i tuoi comandi; a torto mi perseguitano: vieni in mio aiuto (Sal 118, 86). La tua giustizia è giustizia eterna e verità è la tua legge (Sal 118, 142). La verità è principio della tua parola, resta per sempre ogni sentenza della tua giustizia (Sal 118, 160). Ascoltate, o figli, l'istruzione di un padre e fate attenzione per conoscere la verità (Pr 4, 1). Perché la mia bocca proclama la verità e abominio per le mie labbra è l'empietà (Pr 8, 7). Chi aspira alla verità proclama la giustizia, il falso testimone proclama l'inganno (Pr 12, 17). Una lingua bugiarda odia la verità, una bocca adulatrice produce rovina (Pr 26, 28). Qoèlet cercò di trovare pregevoli detti e scrisse con esattezza parole di verità (Qo 12, 10). Quanti confidano in lui comprenderanno la verità; coloro che gli sono fedeli vivranno presso di lui nell'amore, perché grazia e misericordia sono riservate ai suoi eletti (Sap 3, 9). Abbiamo dunque deviato dal cammino della verità; la luce della giustizia non è brillata per noi, né mai per noi si è alzato il sole (Sap 5, 6). </w:t>
      </w:r>
    </w:p>
    <w:p w14:paraId="104E937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Esporrò che cos'è la sapienza e come essa nacque; non vi terrò nascosti i suoi segreti. Seguirò le sue tracce fin dall'origine, metterò in luce la sua conoscenza, non mi allontanerò dalla verità (Sap 6, 22). Non contraddire alla verità, ma vergognati della tua ignoranza (Sir 4, 25). Lotta sino alla morte per la verità e il Signore Dio combatterà per te (Sir 4, 28). Non metterlo al tuo fianco, perché non ti rovesci e si ponga al tuo posto, non farlo sedere alla tua destra, perché non ricerchi la tua sedia, e alla fine tu conosca la verità delle mie parole e senta rimorso per i miei detti (Sir 12, 12). Tanto grande la sua misericordia, quanto grande la sua severità; egli giudicherà l'uomo secondo le sue opere (Sir 16, 13). Al di sopra di tutto questo prega l'Altissimo perché guidi la tua condotta secondo verità (Sir 37, 15). Pertanto provate vergogna in vista della mia parola, perché non è bene arrossire per qualsiasi vergogna; non tutti stimano secondo verità tutte le cose (Sir 41, 16). L'ornò con una veste sacra, d'oro, violetto e porpora, capolavoro di ricamo; con il pettorale del giudizio, con i segni della verità, e con tessuto di lino scarlatto, capolavoro di artista (Sir 45, 10). </w:t>
      </w:r>
    </w:p>
    <w:p w14:paraId="317C2009"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Signore degli eserciti ha giurato: "In verità come ho pensato, accadrà e succederà come ho deciso (Is 14, 24). Si radunino insieme tutti i popoli e si raccolgano le nazioni. Chi può annunziare questo tra di loro e farci udire le cose passate? Presentino i loro testimoni e avranno ragione, ce li facciano udire e avranno detto la verità (Is 43, 9). Lo giuro su me stesso, dalla mia bocca esce la verità, una parola irrevocabile: davanti a me si piegherà ogni ginocchio, per me giurerà ogni lingua" (Is 45, 23). Così è trascurato il diritto e la giustizia se ne sta lontana, la verità incespica in piazza, la rettitudine non può entrarvi (Is 59, 14). Così la verità è abbandonataci disapprova il male viene spogliato (Is 59, 15). Il tuo giuramento sarà: Per la vita del Signore, con verità, rettitudine e giustizia. Allora i popoli si diranno benedetti da te e di te si vanteranno" (Ger 4, 2). In verità io non parlai né diedi comandi sull'olocausto e sul sacrificio ai vostri padri, quando li feci uscire dal paese d'Egitto (Ger 7, 22). </w:t>
      </w:r>
    </w:p>
    <w:p w14:paraId="01E5D10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Tendono la loro lingua come un arco; la menzogna e non la verità domina nel paese. Passano da un delitto all'altro e non conoscono il Signore (Ger 9, 2). Ognuno si beffa del suo prossimo, nessuno dice la verità. Hanno abituato la lingua a dire menzogne, operano l'iniquità, incapaci di convertirsi (Ger 9, 4).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Volli poi sapere la verità intorno alla quarta bestia, che era diversa da tutte le altre e molto terribile, che aveva denti di ferro e artigli di bronzo, che mangiava e stritolava e il rimanente se lo metteva sotto i piedi e lo calpestava (Dn 7, 19). </w:t>
      </w:r>
    </w:p>
    <w:p w14:paraId="68902E7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luogo del sacrificio quotidiano fu posto il peccato e fu gettata a terra la verità; ciò esso fece e vi riuscì (Dn 8, 12). Tutto questo male è venuto su di noi, proprio come sta scritto nella legge di Mosè. Tuttavia noi non abbiamo supplicato il Signore Dio nostro, convertendoci dalle nostre iniquità e seguendo la tua verità (Dn 9, 13). Io ti dichiarerò ciò che è scritto nel libro della verità. Nessuno mi aiuta in questo se non Michele, il vostro principe (Dn 10, 21). Ed ora io ti manifesterò la verità. Ecco, vi saranno ancora tre re in Persia: poi il quarto acquisterà ricchezze superiori a tutti gli (Dn 11, 1). Allora Daniele, stando in mezzo a loro, disse: "Siete così stolti, Israeliti? Avete condannato a morte una figlia d'Israele senza indagare la verità! (Dn 13, 48).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Essi odiano chi ammonisce alla porta e hanno in abominio chi parla secondo verità (Am 5, 10). </w:t>
      </w:r>
    </w:p>
    <w:p w14:paraId="7E5364EB"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"Così dice il Signore degli eserciti: Il digiuno del quarto, quinto, settimo e decimo mese si cambierà per la casa di Giuda in gioia, in giubilo e in giorni di festa, purché amiate la verità e la pace" (Zc 8, 19). In verità vi dico: finché non siano passati il cielo e la terra, non passerà neppure un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w:t>
      </w:r>
    </w:p>
    <w:p w14:paraId="60538C79"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w:t>
      </w:r>
    </w:p>
    <w:p w14:paraId="0040D69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527580D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w:t>
      </w:r>
    </w:p>
    <w:p w14:paraId="00DCF9CD"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w:t>
      </w:r>
    </w:p>
    <w:p w14:paraId="3867DDB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E'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w:t>
      </w:r>
    </w:p>
    <w:p w14:paraId="03B2018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w:t>
      </w:r>
    </w:p>
    <w:p w14:paraId="5EF0D4D5"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w:t>
      </w:r>
    </w:p>
    <w:p w14:paraId="5821CBD7"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verità, in verità ti dico, noi parliamo di quel che sappiamo e testimoniamo quel che abbiamo veduto; ma voi non accogliete la nostra testimonianza (Gv 3, 11). Ma chi opera la verità viene alla luce, perché appaia chiaramente che le sue opere sono state fatte in Dio (Gv 3, 21). Chi però ne accetta la testimonianza, certifica che Dio è veritiero (Gv 3, 33). 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mi cercate non perché avete visto dei segni, ma perché avete mangiato di quei pani e vi siete saziati (Gv 6, 26). </w:t>
      </w:r>
    </w:p>
    <w:p w14:paraId="2395D67E"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Rispose loro Gesù: "In verità, in verità vi dico: non Mosè vi ha dato il pane dal cielo, ma il Padre mio vi dá il pane dal cielo, quello vero (Gv 6, 32). In verità, in verità vi dico: chi crede ha la vita eterna (Gv 6, 47). Gesù disse: "In verità, in verità vi dico: se non mangiate la carne del Figlio dell'uomo e non bevete il suo sangue, non avrete in voi la vita (Gv 6, 53).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Avrei molte cose da dire e da giudicare sul vostro conto; ma colui che mi ha mandato è veritiero, ed io dico al mondo le cose che ho udito da lui" (Gv 8, 26). Conoscerete la verità e la verità vi farà liberi" (Gv 8, 32). Gesù rispose: "In verità, in verità vi dico: chiunque commette il peccato è schiavo del peccato (Gv 8, 34). </w:t>
      </w:r>
    </w:p>
    <w:p w14:paraId="46525C04"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60A0E0CA"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w:t>
      </w:r>
    </w:p>
    <w:p w14:paraId="16DC8F56"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Pietro prese la parola e disse: "In verità sto rendendomi conto che Dio non fa preferenze di persone (At 10, 34). </w:t>
      </w:r>
    </w:p>
    <w:p w14:paraId="26738393"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dá testimonianza nello Spirito Santo (Rm 9, 1). Considera dunque la bontà e la severità di Dio: severità verso quelli che sono caduti; bontà di Dio invece verso di te, a condizione però che tu sia fedele a questa bontà. Altrimenti anche tu verrai reciso (Rm 11, 22). Celebriamo dunque la festa non con il lievito vecchio, né con lievito di malizia e di perversità, ma con azzimi di sincerità e di verità (1Cor 5, 8). </w:t>
      </w:r>
    </w:p>
    <w:p w14:paraId="388B741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Nella gloria e nel disonore, nella cattiva e nella buona fama. Siamo ritenuti impostori, eppure siamo veritieri (2Cor 6, 8).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58F29B4F"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w:t>
      </w:r>
    </w:p>
    <w:p w14:paraId="6E3CFB91"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w:t>
      </w:r>
    </w:p>
    <w:p w14:paraId="348BC9A9"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71C42618"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w:t>
      </w:r>
    </w:p>
    <w:p w14:paraId="0CF64E6C"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w:t>
      </w:r>
    </w:p>
    <w:p w14:paraId="602B47B2"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E quanto a voi, l'unzione che avete ricevuto da lui rimane in voi e non avete bisogno che alcuno vi ammaestri; ma come la sua unzione vi insegna ogni cosa, è veritiera e non mentisce, così state saldi in lui, come essa vi insegna (1Gv 2, 27).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w:t>
      </w:r>
    </w:p>
    <w:p w14:paraId="776A55EC" w14:textId="77777777" w:rsidR="0077316F" w:rsidRPr="00D26A8D" w:rsidRDefault="0077316F" w:rsidP="0077316F">
      <w:pPr>
        <w:adjustRightInd w:val="0"/>
        <w:spacing w:after="120" w:line="240" w:lineRule="auto"/>
        <w:jc w:val="both"/>
        <w:rPr>
          <w:rFonts w:ascii="Book Antiqua" w:hAnsi="Book Antiqua" w:cs="Arial"/>
          <w:i/>
          <w:sz w:val="24"/>
          <w:szCs w:val="24"/>
          <w:lang w:eastAsia="it-IT"/>
        </w:rPr>
      </w:pPr>
      <w:r w:rsidRPr="00D26A8D">
        <w:rPr>
          <w:rFonts w:ascii="Book Antiqua" w:hAnsi="Book Antiqua" w:cs="Arial"/>
          <w:i/>
          <w:sz w:val="24"/>
          <w:szCs w:val="24"/>
          <w:lang w:eastAsia="it-IT"/>
        </w:rPr>
        <w:t xml:space="preserve">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456F2BE8"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Oggi la verità delle Parole della fede sembra stia scomparendo. Prima di tutto ne è segno che quasi sempre una Parola della fede viene presa e separata dalle altre Parole della fede. Le Parole della fede sono tutte necessarie per entrare nella pienezza della Verità della Fede. Dio Padre non è la verità della nostra fede. Neanche Cristo Gesù lo è e nemmeno lo Spirito Santo, se vengono presi isolatamente. La Parola della fede o la sua verità è il Padre, il Figlio e lo Spirito Santo nel loro mistero di unità e trinità. Isolatamente sono falsità, mai verità.</w:t>
      </w:r>
    </w:p>
    <w:p w14:paraId="54F42FC8"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Così neanche il Papa è la nostra verità della fede. Neanche i Vescovi e i Presbiteri con i Diaconi. E neppure Battezzati e Cresimati. La nostra verità della fede è il corpo di Cristo Gesù. è il Corpo di Cristo la nostra verità. Siamo nella verità della fede se siamo vero corpo di Cristo, se giorno per giorno edifichiamo il corpo di Cristo. Non è solo un Vangelo e neanche tutti e quattro i Vangeli la Parola della fede. Sono insieme i Vangeli, tutto l’Antico Testamento e ogni altro Libro del Nuovo. Ma neanche tutta la Scrittura è la Parola della fede.</w:t>
      </w:r>
    </w:p>
    <w:p w14:paraId="36D9F6F4"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La Parola della fede, quella vera, si fonda su tre solidissimi pilastri che devono essere una cosa sola, pur rimanendo tre, così come il mistero di Dio è insieme uno e trino. È uno e deve essere trino. È trino e deve essere uno. Così anche i tre pilastri della fede. Sono tre e devono rimanere uno. Sono uno e devono essere tre. Scrittura, Tradizione, Magistero devono rimanere tre in uno e uno in tre. Ogni loro separazione distrugge la Parola della fede. Ora il solo pensare come verità della fede uno e l’altro pilastro separato dagli altri, è purissima falsità e menzogna.</w:t>
      </w:r>
    </w:p>
    <w:p w14:paraId="62E3CCAC"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Ma neanche tutta questa unità da sola fa la Parola della fede. Manca ad essa la profezia dello Spirito Santo. La profezia è la discesa sempre attuale nella storia, del Signore dell’uomo e della storia, che viene per manifestare oggi, qui ed ora, cosa il fedele in Cristo deve operare se vuole portare salvezza sulla terra. Senza l’attuale profezia di Dio, camminiamo su sentieri che non danno alcuna vita. È complesso il mistero della verità che salva e redime l’uomo. Chi però cammina nei Comandamenti e nelle beatitudini sempre dallo Spirito sarà condotto nella verità.</w:t>
      </w:r>
    </w:p>
    <w:p w14:paraId="582FE11D"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Oggi purtroppo avendo deciso di saltare i Comandamenti e l’Obbedienza alla Parola, accontentandoci di partecipare solo ai frutti della verità di Cristo, senza voler in alcun modo divenire alberi di verità, per l’edificazione del regno di Dio sulla terra, abbiamo anche deciso di sottrarci ad ogni conoscenza della verità e di camminare solo di falsità in falsità e di inganno in inganno. È infatti grande inganno pensare di costruire salvezza senza divenire alberi di salvezza e si diviene alberi di salvezza solo se camminiamo nella verità dello Spirito Santo.</w:t>
      </w:r>
    </w:p>
    <w:p w14:paraId="3FDBEE53" w14:textId="77777777" w:rsidR="0077316F" w:rsidRPr="00D26A8D" w:rsidRDefault="0077316F" w:rsidP="0077316F">
      <w:pPr>
        <w:adjustRightInd w:val="0"/>
        <w:spacing w:after="120" w:line="240" w:lineRule="auto"/>
        <w:jc w:val="both"/>
        <w:rPr>
          <w:rFonts w:ascii="Book Antiqua" w:hAnsi="Book Antiqua" w:cs="Arial"/>
          <w:sz w:val="24"/>
          <w:szCs w:val="24"/>
          <w:lang w:eastAsia="it-IT"/>
        </w:rPr>
      </w:pPr>
      <w:r w:rsidRPr="00D26A8D">
        <w:rPr>
          <w:rFonts w:ascii="Book Antiqua" w:hAnsi="Book Antiqua" w:cs="Arial"/>
          <w:sz w:val="24"/>
          <w:szCs w:val="24"/>
          <w:lang w:eastAsia="it-IT"/>
        </w:rPr>
        <w:t xml:space="preserve">Vergine Maria, Madre della Redenzione, facci ritrovare il principio della nostra verità per divenire alberi di verità. Angeli e Santi non vi stancate di intercedere per noi, perché mai ci stanchiamo di essere gli alberi della verità di Dio per produrre salvezza per ogni uomo. </w:t>
      </w:r>
    </w:p>
    <w:p w14:paraId="7352C95B" w14:textId="77777777" w:rsidR="0077316F" w:rsidRPr="00D26A8D" w:rsidRDefault="0077316F" w:rsidP="007731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sz w:val="24"/>
          <w:szCs w:val="24"/>
          <w:lang w:eastAsia="it-IT"/>
        </w:rPr>
      </w:pPr>
    </w:p>
    <w:p w14:paraId="4A0394C7" w14:textId="77777777" w:rsidR="0077316F" w:rsidRPr="00D26A8D" w:rsidRDefault="0077316F" w:rsidP="0077316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right"/>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Catanzaro 25 Marzo 2017</w:t>
      </w:r>
    </w:p>
    <w:p w14:paraId="066F85B7" w14:textId="77777777" w:rsidR="0077316F" w:rsidRPr="00D26A8D" w:rsidRDefault="0077316F" w:rsidP="0077316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right"/>
        <w:rPr>
          <w:rFonts w:ascii="Book Antiqua" w:eastAsia="Times New Roman" w:hAnsi="Book Antiqua" w:cs="Arial"/>
          <w:i/>
          <w:sz w:val="24"/>
          <w:szCs w:val="24"/>
          <w:lang w:eastAsia="it-IT"/>
        </w:rPr>
      </w:pPr>
      <w:r w:rsidRPr="00D26A8D">
        <w:rPr>
          <w:rFonts w:ascii="Book Antiqua" w:eastAsia="Times New Roman" w:hAnsi="Book Antiqua" w:cs="Arial"/>
          <w:i/>
          <w:sz w:val="24"/>
          <w:szCs w:val="24"/>
          <w:lang w:eastAsia="it-IT"/>
        </w:rPr>
        <w:t xml:space="preserve">Solennità dell’Annunciazione </w:t>
      </w:r>
    </w:p>
    <w:p w14:paraId="7F6974C6" w14:textId="77777777" w:rsidR="0077316F" w:rsidRPr="00D26A8D" w:rsidRDefault="0077316F" w:rsidP="007731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cs="Arial"/>
          <w:sz w:val="36"/>
          <w:szCs w:val="20"/>
          <w:lang w:eastAsia="it-IT"/>
        </w:rPr>
      </w:pPr>
    </w:p>
    <w:p w14:paraId="0BB1D215" w14:textId="77777777" w:rsidR="0077316F" w:rsidRDefault="0077316F" w:rsidP="0077316F">
      <w:pPr>
        <w:jc w:val="both"/>
      </w:pPr>
      <w:r>
        <w:t xml:space="preserve"> </w:t>
      </w:r>
    </w:p>
    <w:p w14:paraId="3FD536BC" w14:textId="77777777" w:rsidR="0077316F" w:rsidRDefault="0077316F" w:rsidP="0077316F">
      <w:pPr>
        <w:jc w:val="both"/>
      </w:pPr>
    </w:p>
    <w:p w14:paraId="71A1B298" w14:textId="77777777" w:rsidR="0077316F" w:rsidRPr="00FC79EE" w:rsidRDefault="0077316F" w:rsidP="0077316F">
      <w:pPr>
        <w:jc w:val="both"/>
      </w:pPr>
      <w:r w:rsidRPr="00FC79EE">
        <w:br w:type="page"/>
      </w:r>
    </w:p>
    <w:p w14:paraId="634D6B6D" w14:textId="77777777" w:rsidR="0077316F" w:rsidRPr="00FC79EE" w:rsidRDefault="0077316F" w:rsidP="0077316F">
      <w:pPr>
        <w:pStyle w:val="Titolo1"/>
        <w:rPr>
          <w:i w:val="0"/>
        </w:rPr>
      </w:pPr>
      <w:bookmarkStart w:id="340" w:name="_Toc499840658"/>
      <w:r w:rsidRPr="00FC79EE">
        <w:t>Luglio 2017</w:t>
      </w:r>
      <w:bookmarkEnd w:id="340"/>
    </w:p>
    <w:p w14:paraId="2C1F1854" w14:textId="77777777" w:rsidR="0077316F" w:rsidRPr="00FC79EE" w:rsidRDefault="0077316F" w:rsidP="0077316F">
      <w:pPr>
        <w:pStyle w:val="Titolo2"/>
      </w:pPr>
    </w:p>
    <w:p w14:paraId="3FF51F4A" w14:textId="77777777" w:rsidR="0077316F" w:rsidRPr="00FC79EE" w:rsidRDefault="0077316F" w:rsidP="0077316F">
      <w:pPr>
        <w:pStyle w:val="Titolo2"/>
      </w:pPr>
      <w:bookmarkStart w:id="341" w:name="_Toc499840659"/>
      <w:r w:rsidRPr="00FC79EE">
        <w:t>1 Luglio</w:t>
      </w:r>
      <w:bookmarkEnd w:id="341"/>
      <w:r w:rsidRPr="00FC79EE">
        <w:t xml:space="preserve"> </w:t>
      </w:r>
    </w:p>
    <w:p w14:paraId="39BE2C61" w14:textId="77777777" w:rsidR="0077316F" w:rsidRDefault="0077316F" w:rsidP="0077316F">
      <w:r>
        <w:t>Chi è di Cristo, chi si è dato alla sua Parola, non può darsi ad altre cose. Il dono è uno, perché il cuore è uno.</w:t>
      </w:r>
    </w:p>
    <w:p w14:paraId="4FB95E8D" w14:textId="77777777" w:rsidR="0077316F" w:rsidRPr="00614B47" w:rsidRDefault="0077316F" w:rsidP="0077316F">
      <w:pPr>
        <w:keepNext/>
        <w:spacing w:after="120" w:line="240" w:lineRule="auto"/>
        <w:jc w:val="center"/>
        <w:outlineLvl w:val="0"/>
        <w:rPr>
          <w:rFonts w:ascii="Book Antiqua" w:eastAsia="Times New Roman" w:hAnsi="Book Antiqua" w:cs="Arial"/>
          <w:b/>
          <w:bCs/>
          <w:kern w:val="32"/>
          <w:sz w:val="48"/>
          <w:szCs w:val="32"/>
          <w:lang w:eastAsia="it-IT"/>
        </w:rPr>
      </w:pPr>
      <w:bookmarkStart w:id="342" w:name="_Toc499840660"/>
      <w:r w:rsidRPr="00614B47">
        <w:rPr>
          <w:rFonts w:ascii="Book Antiqua" w:eastAsia="Times New Roman" w:hAnsi="Book Antiqua" w:cs="Arial"/>
          <w:b/>
          <w:bCs/>
          <w:kern w:val="32"/>
          <w:sz w:val="36"/>
          <w:szCs w:val="32"/>
          <w:lang w:eastAsia="it-IT"/>
        </w:rPr>
        <w:t>Anziché cada un solo trattino della Legge</w:t>
      </w:r>
      <w:bookmarkEnd w:id="342"/>
    </w:p>
    <w:p w14:paraId="156D34D8" w14:textId="77777777" w:rsidR="0077316F" w:rsidRPr="00614B47" w:rsidRDefault="0077316F" w:rsidP="0077316F">
      <w:pPr>
        <w:adjustRightInd w:val="0"/>
        <w:spacing w:after="0" w:line="240" w:lineRule="auto"/>
        <w:jc w:val="both"/>
        <w:rPr>
          <w:rFonts w:ascii="Book Antiqua" w:hAnsi="Book Antiqua" w:cs="Arial"/>
          <w:sz w:val="24"/>
          <w:szCs w:val="24"/>
        </w:rPr>
      </w:pPr>
      <w:r w:rsidRPr="00614B47">
        <w:rPr>
          <w:rFonts w:ascii="Book Antiqua" w:hAnsi="Book Antiqua" w:cs="Arial"/>
          <w:sz w:val="24"/>
          <w:szCs w:val="24"/>
        </w:rPr>
        <w:t>Non credo proprio che oggi questa parola di Gesù: “</w:t>
      </w:r>
      <w:r w:rsidRPr="00614B47">
        <w:rPr>
          <w:rFonts w:ascii="Book Antiqua" w:hAnsi="Book Antiqua" w:cs="Arial"/>
          <w:i/>
          <w:sz w:val="24"/>
          <w:szCs w:val="24"/>
        </w:rPr>
        <w:t xml:space="preserve">È più facile che passino il cielo e la terra, anziché cada un solo trattino della Legge”, </w:t>
      </w:r>
      <w:r w:rsidRPr="00614B47">
        <w:rPr>
          <w:rFonts w:ascii="Book Antiqua" w:hAnsi="Book Antiqua" w:cs="Arial"/>
          <w:sz w:val="24"/>
          <w:szCs w:val="24"/>
        </w:rPr>
        <w:t>metta in crisi vera una sola coscienza tra quanti dicono e affermano o fanno professione di cristianesimo, a qualsiasi confessione essi appartengano. Che le altre confessioni non credano in tutte le parole di Gesù, lo attesta la loro separazione e scissione dalla Chiesa che Cristo ha fondato su Pietro. La Chiesa di Cristo è quella fondata su Pietro, sempre che le Parole del Vangelo abbiamo ancora valore di fondazione della nostra fede: “</w:t>
      </w:r>
      <w:r w:rsidRPr="00614B47">
        <w:rPr>
          <w:rFonts w:ascii="Book Antiqua" w:hAnsi="Book Antiqua" w:cs="Arial"/>
          <w:i/>
          <w:iCs/>
          <w:sz w:val="24"/>
          <w:szCs w:val="24"/>
          <w:lang w:val="la-Latn"/>
        </w:rPr>
        <w:t>Et ego dico tibi quia tu es Petrus et super hanc petram aedificabo ecclesiam meam et portae inferi non praevalebunt adversum eam. Et tibi dabo claves regni caelorum et quodcumque ligaveris super terram erit ligatum in caelis et quodcumque solveris super terram erit solutum in caelis</w:t>
      </w:r>
      <w:r w:rsidRPr="00E4132E">
        <w:rPr>
          <w:rFonts w:ascii="Book Antiqua" w:hAnsi="Book Antiqua" w:cs="Arial"/>
          <w:sz w:val="24"/>
          <w:szCs w:val="24"/>
          <w:lang w:val="la-Latn"/>
        </w:rPr>
        <w:t xml:space="preserve"> (Mt 16,18-19). </w:t>
      </w:r>
      <w:r w:rsidRPr="00384549">
        <w:rPr>
          <w:rFonts w:ascii="Greek2" w:hAnsi="Greek2"/>
          <w:sz w:val="24"/>
          <w:szCs w:val="24"/>
          <w:lang w:val="la-Latn" w:eastAsia="it-IT"/>
        </w:rPr>
        <w:t>kag</w:t>
      </w:r>
      <w:r w:rsidRPr="00384549">
        <w:rPr>
          <w:rFonts w:ascii="Cambria" w:hAnsi="Cambria" w:cs="Cambria"/>
          <w:sz w:val="24"/>
          <w:szCs w:val="24"/>
          <w:lang w:val="la-Latn" w:eastAsia="it-IT"/>
        </w:rPr>
        <w:t>ô</w:t>
      </w:r>
      <w:r w:rsidRPr="00384549">
        <w:rPr>
          <w:rFonts w:ascii="Greek2" w:hAnsi="Greek2"/>
          <w:sz w:val="24"/>
          <w:szCs w:val="24"/>
          <w:lang w:val="la-Latn" w:eastAsia="it-IT"/>
        </w:rPr>
        <w:t xml:space="preserve"> de soi leg</w:t>
      </w:r>
      <w:r w:rsidRPr="00384549">
        <w:rPr>
          <w:rFonts w:ascii="Cambria" w:hAnsi="Cambria" w:cs="Cambria"/>
          <w:sz w:val="24"/>
          <w:szCs w:val="24"/>
          <w:lang w:val="la-Latn" w:eastAsia="it-IT"/>
        </w:rPr>
        <w:t>ô</w:t>
      </w:r>
      <w:r w:rsidRPr="00384549">
        <w:rPr>
          <w:rFonts w:ascii="Greek2" w:hAnsi="Greek2"/>
          <w:sz w:val="24"/>
          <w:szCs w:val="24"/>
          <w:lang w:val="la-Latn" w:eastAsia="it-IT"/>
        </w:rPr>
        <w:t xml:space="preserve"> hoti su ei Petros, kai epi taut</w:t>
      </w:r>
      <w:r w:rsidRPr="00384549">
        <w:rPr>
          <w:rFonts w:ascii="Greek2" w:hAnsi="Greek2" w:cs="Greek2"/>
          <w:sz w:val="24"/>
          <w:szCs w:val="24"/>
          <w:lang w:val="la-Latn" w:eastAsia="it-IT"/>
        </w:rPr>
        <w:t>ê</w:t>
      </w:r>
      <w:r w:rsidRPr="00384549">
        <w:rPr>
          <w:rFonts w:ascii="Greek2" w:hAnsi="Greek2"/>
          <w:sz w:val="24"/>
          <w:szCs w:val="24"/>
          <w:lang w:val="la-Latn" w:eastAsia="it-IT"/>
        </w:rPr>
        <w:t>i t</w:t>
      </w:r>
      <w:r w:rsidRPr="00384549">
        <w:rPr>
          <w:rFonts w:ascii="Greek2" w:hAnsi="Greek2" w:cs="Greek2"/>
          <w:sz w:val="24"/>
          <w:szCs w:val="24"/>
          <w:lang w:val="la-Latn" w:eastAsia="it-IT"/>
        </w:rPr>
        <w:t>ê</w:t>
      </w:r>
      <w:r w:rsidRPr="00384549">
        <w:rPr>
          <w:rFonts w:ascii="Greek2" w:hAnsi="Greek2"/>
          <w:sz w:val="24"/>
          <w:szCs w:val="24"/>
          <w:lang w:val="la-Latn" w:eastAsia="it-IT"/>
        </w:rPr>
        <w:t>i petrai oikodom</w:t>
      </w:r>
      <w:r w:rsidRPr="00384549">
        <w:rPr>
          <w:rFonts w:ascii="Greek2" w:hAnsi="Greek2" w:cs="Greek2"/>
          <w:sz w:val="24"/>
          <w:szCs w:val="24"/>
          <w:lang w:val="la-Latn" w:eastAsia="it-IT"/>
        </w:rPr>
        <w:t>ê</w:t>
      </w:r>
      <w:r w:rsidRPr="00384549">
        <w:rPr>
          <w:rFonts w:ascii="Greek2" w:hAnsi="Greek2"/>
          <w:sz w:val="24"/>
          <w:szCs w:val="24"/>
          <w:lang w:val="la-Latn" w:eastAsia="it-IT"/>
        </w:rPr>
        <w:t>s</w:t>
      </w:r>
      <w:r w:rsidRPr="00384549">
        <w:rPr>
          <w:rFonts w:ascii="Cambria" w:hAnsi="Cambria" w:cs="Cambria"/>
          <w:sz w:val="24"/>
          <w:szCs w:val="24"/>
          <w:lang w:val="la-Latn" w:eastAsia="it-IT"/>
        </w:rPr>
        <w:t>ô</w:t>
      </w:r>
      <w:r w:rsidRPr="00384549">
        <w:rPr>
          <w:rFonts w:ascii="Greek2" w:hAnsi="Greek2"/>
          <w:sz w:val="24"/>
          <w:szCs w:val="24"/>
          <w:lang w:val="la-Latn" w:eastAsia="it-IT"/>
        </w:rPr>
        <w:t xml:space="preserve"> mou t</w:t>
      </w:r>
      <w:r w:rsidRPr="00384549">
        <w:rPr>
          <w:rFonts w:ascii="Greek2" w:hAnsi="Greek2" w:cs="Greek2"/>
          <w:sz w:val="24"/>
          <w:szCs w:val="24"/>
          <w:lang w:val="la-Latn" w:eastAsia="it-IT"/>
        </w:rPr>
        <w:t>ê</w:t>
      </w:r>
      <w:r w:rsidRPr="00384549">
        <w:rPr>
          <w:rFonts w:ascii="Greek2" w:hAnsi="Greek2"/>
          <w:sz w:val="24"/>
          <w:szCs w:val="24"/>
          <w:lang w:val="la-Latn" w:eastAsia="it-IT"/>
        </w:rPr>
        <w:t>n ekkl</w:t>
      </w:r>
      <w:r w:rsidRPr="00384549">
        <w:rPr>
          <w:rFonts w:ascii="Greek2" w:hAnsi="Greek2" w:cs="Greek2"/>
          <w:sz w:val="24"/>
          <w:szCs w:val="24"/>
          <w:lang w:val="la-Latn" w:eastAsia="it-IT"/>
        </w:rPr>
        <w:t>ê</w:t>
      </w:r>
      <w:r w:rsidRPr="00384549">
        <w:rPr>
          <w:rFonts w:ascii="Greek2" w:hAnsi="Greek2"/>
          <w:sz w:val="24"/>
          <w:szCs w:val="24"/>
          <w:lang w:val="la-Latn" w:eastAsia="it-IT"/>
        </w:rPr>
        <w:t>sian, kai pulai haidou ou katischusousin aut</w:t>
      </w:r>
      <w:r w:rsidRPr="00384549">
        <w:rPr>
          <w:rFonts w:ascii="Greek2" w:hAnsi="Greek2" w:cs="Greek2"/>
          <w:sz w:val="24"/>
          <w:szCs w:val="24"/>
          <w:lang w:val="la-Latn" w:eastAsia="it-IT"/>
        </w:rPr>
        <w:t>ê</w:t>
      </w:r>
      <w:r w:rsidRPr="00384549">
        <w:rPr>
          <w:rFonts w:ascii="Greek2" w:hAnsi="Greek2"/>
          <w:sz w:val="24"/>
          <w:szCs w:val="24"/>
          <w:lang w:val="la-Latn" w:eastAsia="it-IT"/>
        </w:rPr>
        <w:t>s. d</w:t>
      </w:r>
      <w:r w:rsidRPr="00384549">
        <w:rPr>
          <w:rFonts w:ascii="Cambria" w:hAnsi="Cambria" w:cs="Cambria"/>
          <w:sz w:val="24"/>
          <w:szCs w:val="24"/>
          <w:lang w:val="la-Latn" w:eastAsia="it-IT"/>
        </w:rPr>
        <w:t>ô</w:t>
      </w:r>
      <w:r w:rsidRPr="00384549">
        <w:rPr>
          <w:rFonts w:ascii="Greek2" w:hAnsi="Greek2"/>
          <w:sz w:val="24"/>
          <w:szCs w:val="24"/>
          <w:lang w:val="la-Latn" w:eastAsia="it-IT"/>
        </w:rPr>
        <w:t>s</w:t>
      </w:r>
      <w:r w:rsidRPr="00384549">
        <w:rPr>
          <w:rFonts w:ascii="Cambria" w:hAnsi="Cambria" w:cs="Cambria"/>
          <w:sz w:val="24"/>
          <w:szCs w:val="24"/>
          <w:lang w:val="la-Latn" w:eastAsia="it-IT"/>
        </w:rPr>
        <w:t>ô</w:t>
      </w:r>
      <w:r w:rsidRPr="00384549">
        <w:rPr>
          <w:rFonts w:ascii="Greek2" w:hAnsi="Greek2"/>
          <w:sz w:val="24"/>
          <w:szCs w:val="24"/>
          <w:lang w:val="la-Latn" w:eastAsia="it-IT"/>
        </w:rPr>
        <w:t xml:space="preserve"> soi tas kleidas t</w:t>
      </w:r>
      <w:r w:rsidRPr="00384549">
        <w:rPr>
          <w:rFonts w:ascii="Greek2" w:hAnsi="Greek2" w:cs="Greek2"/>
          <w:sz w:val="24"/>
          <w:szCs w:val="24"/>
          <w:lang w:val="la-Latn" w:eastAsia="it-IT"/>
        </w:rPr>
        <w:t>ê</w:t>
      </w:r>
      <w:r w:rsidRPr="00384549">
        <w:rPr>
          <w:rFonts w:ascii="Greek2" w:hAnsi="Greek2"/>
          <w:sz w:val="24"/>
          <w:szCs w:val="24"/>
          <w:lang w:val="la-Latn" w:eastAsia="it-IT"/>
        </w:rPr>
        <w:t>s basileias t</w:t>
      </w:r>
      <w:r w:rsidRPr="00384549">
        <w:rPr>
          <w:rFonts w:ascii="Cambria" w:hAnsi="Cambria" w:cs="Cambria"/>
          <w:sz w:val="24"/>
          <w:szCs w:val="24"/>
          <w:lang w:val="la-Latn" w:eastAsia="it-IT"/>
        </w:rPr>
        <w:t>ô</w:t>
      </w:r>
      <w:r w:rsidRPr="00384549">
        <w:rPr>
          <w:rFonts w:ascii="Greek2" w:hAnsi="Greek2"/>
          <w:sz w:val="24"/>
          <w:szCs w:val="24"/>
          <w:lang w:val="la-Latn" w:eastAsia="it-IT"/>
        </w:rPr>
        <w:t>n ouran</w:t>
      </w:r>
      <w:r w:rsidRPr="00384549">
        <w:rPr>
          <w:rFonts w:ascii="Cambria" w:hAnsi="Cambria" w:cs="Cambria"/>
          <w:sz w:val="24"/>
          <w:szCs w:val="24"/>
          <w:lang w:val="la-Latn" w:eastAsia="it-IT"/>
        </w:rPr>
        <w:t>ô</w:t>
      </w:r>
      <w:r w:rsidRPr="00384549">
        <w:rPr>
          <w:rFonts w:ascii="Greek2" w:hAnsi="Greek2"/>
          <w:sz w:val="24"/>
          <w:szCs w:val="24"/>
          <w:lang w:val="la-Latn" w:eastAsia="it-IT"/>
        </w:rPr>
        <w:t>n, kai ho ean dêsêis epi tês gês estai dedemenon en tois ouranois, kai ho ean lusêis epi tês gês estai lelumenon en tois ouranois.</w:t>
      </w:r>
      <w:r w:rsidRPr="00E4132E">
        <w:rPr>
          <w:rFonts w:ascii="Times New Roman" w:hAnsi="Times New Roman"/>
          <w:sz w:val="24"/>
          <w:szCs w:val="24"/>
          <w:lang w:val="la-Latn" w:eastAsia="it-IT"/>
        </w:rPr>
        <w:t xml:space="preserve"> </w:t>
      </w:r>
      <w:r w:rsidRPr="00E4132E">
        <w:rPr>
          <w:rFonts w:ascii="Book Antiqua" w:hAnsi="Book Antiqua" w:cs="Arial"/>
          <w:sz w:val="24"/>
          <w:szCs w:val="24"/>
          <w:lang w:val="la-Latn"/>
        </w:rPr>
        <w:t xml:space="preserve"> </w:t>
      </w:r>
      <w:r w:rsidRPr="00614B47">
        <w:rPr>
          <w:rFonts w:ascii="Book Antiqua" w:hAnsi="Book Antiqua" w:cs="Arial"/>
          <w:sz w:val="24"/>
          <w:szCs w:val="24"/>
        </w:rPr>
        <w:t xml:space="preserve">(Mt 16,18-19). Si osservi bene: “La mia Chiesa – </w:t>
      </w:r>
      <w:r w:rsidRPr="00614B47">
        <w:rPr>
          <w:rFonts w:ascii="Book Antiqua" w:hAnsi="Book Antiqua" w:cs="Arial"/>
          <w:i/>
          <w:iCs/>
          <w:sz w:val="24"/>
          <w:szCs w:val="24"/>
          <w:lang w:val="la-Latn"/>
        </w:rPr>
        <w:t>ecclesiam meam</w:t>
      </w:r>
      <w:r w:rsidRPr="00614B47">
        <w:rPr>
          <w:rFonts w:ascii="Book Antiqua" w:hAnsi="Book Antiqua" w:cs="Arial"/>
          <w:sz w:val="24"/>
          <w:szCs w:val="24"/>
        </w:rPr>
        <w:t xml:space="preserve"> – </w:t>
      </w:r>
      <w:r w:rsidRPr="00384549">
        <w:rPr>
          <w:rFonts w:ascii="Greek2" w:hAnsi="Greek2"/>
          <w:sz w:val="24"/>
          <w:szCs w:val="24"/>
          <w:lang w:eastAsia="it-IT"/>
        </w:rPr>
        <w:t>mou tên ekklêsian</w:t>
      </w:r>
      <w:r w:rsidRPr="00614B47">
        <w:rPr>
          <w:rFonts w:ascii="Book Antiqua" w:hAnsi="Book Antiqua" w:cs="Arial"/>
          <w:sz w:val="24"/>
          <w:szCs w:val="24"/>
        </w:rPr>
        <w:t xml:space="preserve"> –. Se la Chiesa di Cristo è fondata su Pietro, chi vuole essere Chiesa di Cristo deve fondarsi su Pietro. Sempre che le Parola del Vangelo abbiamo valore di fondazione per la nostra verità di fede.</w:t>
      </w:r>
    </w:p>
    <w:p w14:paraId="19911258" w14:textId="77777777" w:rsidR="0077316F" w:rsidRPr="00614B47" w:rsidRDefault="0077316F" w:rsidP="0077316F">
      <w:pPr>
        <w:spacing w:after="120" w:line="240" w:lineRule="auto"/>
        <w:jc w:val="both"/>
        <w:rPr>
          <w:rFonts w:ascii="Book Antiqua" w:hAnsi="Book Antiqua" w:cs="Arial"/>
          <w:sz w:val="24"/>
          <w:szCs w:val="24"/>
        </w:rPr>
      </w:pPr>
      <w:r w:rsidRPr="00614B47">
        <w:rPr>
          <w:rFonts w:ascii="Book Antiqua" w:hAnsi="Book Antiqua" w:cs="Arial"/>
          <w:sz w:val="24"/>
          <w:szCs w:val="24"/>
        </w:rPr>
        <w:t>Se Gesù dice che “</w:t>
      </w:r>
      <w:r w:rsidRPr="00614B47">
        <w:rPr>
          <w:rFonts w:ascii="Book Antiqua" w:hAnsi="Book Antiqua" w:cs="Arial"/>
          <w:i/>
          <w:sz w:val="24"/>
          <w:szCs w:val="24"/>
        </w:rPr>
        <w:t xml:space="preserve">È più facile che passino il cielo e la terra, anziché cada un solo trattino della Legge”, </w:t>
      </w:r>
      <w:r w:rsidRPr="00614B47">
        <w:rPr>
          <w:rFonts w:ascii="Book Antiqua" w:hAnsi="Book Antiqua" w:cs="Arial"/>
          <w:sz w:val="24"/>
          <w:szCs w:val="24"/>
        </w:rPr>
        <w:t xml:space="preserve">possiamo noi modificare una sola sua Parola? Possiamo dare ad una sola </w:t>
      </w:r>
      <w:r>
        <w:rPr>
          <w:rFonts w:ascii="Book Antiqua" w:hAnsi="Book Antiqua" w:cs="Arial"/>
          <w:sz w:val="24"/>
          <w:szCs w:val="24"/>
        </w:rPr>
        <w:t xml:space="preserve">parola </w:t>
      </w:r>
      <w:r w:rsidRPr="00614B47">
        <w:rPr>
          <w:rFonts w:ascii="Book Antiqua" w:hAnsi="Book Antiqua" w:cs="Arial"/>
          <w:sz w:val="24"/>
          <w:szCs w:val="24"/>
        </w:rPr>
        <w:t xml:space="preserve">un significato diverso? Possiamo noi svuotarla delle sua verità eterna? Possiamo attribuirle contenuti che mai lo Spirito del Signore ha posto in essa? Il dramma cattolico dei nostri giorni è proprio questo. </w:t>
      </w:r>
      <w:r>
        <w:rPr>
          <w:rFonts w:ascii="Book Antiqua" w:hAnsi="Book Antiqua" w:cs="Arial"/>
          <w:sz w:val="24"/>
          <w:szCs w:val="24"/>
        </w:rPr>
        <w:t>Si vuole dare ad ogni Parola di</w:t>
      </w:r>
      <w:r w:rsidRPr="00614B47">
        <w:rPr>
          <w:rFonts w:ascii="Book Antiqua" w:hAnsi="Book Antiqua" w:cs="Arial"/>
          <w:sz w:val="24"/>
          <w:szCs w:val="24"/>
        </w:rPr>
        <w:t xml:space="preserve"> Gesù contenuti che non appartengono alla Parola. Per Gesù inferno è inferno, conversione è conversione, non ti conosco è non ti conosco, via lontano da me nel fuoco eterno è via lontano da me nel fuoco eterno, operatori di iniquità è operatori di iniquità, obbedienza è obbedienza, fedeltà è fedeltà, pentimento è pentimento, Vangelo è Vangelo. Così dicasi di ogni altra sua Parola: Pietro è Pietro, Apostoli sono Apostoli, missione è missione, insegnamento è insegnamento, sacramenti sono sacra</w:t>
      </w:r>
      <w:r>
        <w:rPr>
          <w:rFonts w:ascii="Book Antiqua" w:hAnsi="Book Antiqua" w:cs="Arial"/>
          <w:sz w:val="24"/>
          <w:szCs w:val="24"/>
        </w:rPr>
        <w:t>menti, presbitero è presbitero,</w:t>
      </w:r>
      <w:r w:rsidRPr="00614B47">
        <w:rPr>
          <w:rFonts w:ascii="Book Antiqua" w:hAnsi="Book Antiqua" w:cs="Arial"/>
          <w:sz w:val="24"/>
          <w:szCs w:val="24"/>
        </w:rPr>
        <w:t xml:space="preserve"> fedeli laici sono fedeli laici. È sufficiente che si svuoti della sua verità eterna e divina una sola parola o che si doni ad essa altri significati né voluti e né pensati dallo Spirito Santo, e tutto il Vangelo e la stessa rivelazione si trasformano in falsità. La Parola del Signore è come una ricca espressione algebrica. Se un solo segno, un solo numero viene modificato in essa, il risultato non sarà più lo stesso. Così oggi tutto il Vangelo è privato della sua forza di conversione, santificazione, rinnovamento dei cuori perché molte parole sono state private della loro verità di origine. Se il paradiso non è dono e frutto, ma solo dono, il Vangelo crolla.</w:t>
      </w:r>
    </w:p>
    <w:p w14:paraId="6D798592" w14:textId="77777777" w:rsidR="0077316F" w:rsidRPr="00614B47" w:rsidRDefault="0077316F" w:rsidP="0077316F">
      <w:pPr>
        <w:spacing w:after="120" w:line="240" w:lineRule="auto"/>
        <w:jc w:val="both"/>
        <w:rPr>
          <w:rFonts w:ascii="Book Antiqua" w:hAnsi="Book Antiqua" w:cs="Arial"/>
          <w:i/>
          <w:sz w:val="24"/>
          <w:szCs w:val="24"/>
        </w:rPr>
      </w:pPr>
      <w:r w:rsidRPr="00614B47">
        <w:rPr>
          <w:rFonts w:ascii="Book Antiqua" w:hAnsi="Book Antiqua" w:cs="Arial"/>
          <w:i/>
          <w:sz w:val="24"/>
          <w:szCs w:val="24"/>
        </w:rPr>
        <w:t xml:space="preserve">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16,13-18). </w:t>
      </w:r>
    </w:p>
    <w:p w14:paraId="6A061671" w14:textId="77777777" w:rsidR="0077316F" w:rsidRPr="00614B47" w:rsidRDefault="0077316F" w:rsidP="0077316F">
      <w:pPr>
        <w:spacing w:after="120" w:line="240" w:lineRule="auto"/>
        <w:jc w:val="both"/>
        <w:rPr>
          <w:rFonts w:ascii="Book Antiqua" w:hAnsi="Book Antiqua" w:cs="Arial"/>
          <w:sz w:val="24"/>
          <w:szCs w:val="24"/>
        </w:rPr>
      </w:pPr>
      <w:r w:rsidRPr="00614B47">
        <w:rPr>
          <w:rFonts w:ascii="Book Antiqua" w:hAnsi="Book Antiqua" w:cs="Arial"/>
          <w:sz w:val="24"/>
          <w:szCs w:val="24"/>
        </w:rPr>
        <w:t xml:space="preserve">La Parola di Gesù è piena di eterna verità. I suoi discepoli devono scegliere chi servire, se Dio o la ricchezza. Si noti bene! Gesù non dice: </w:t>
      </w:r>
      <w:r w:rsidRPr="00614B47">
        <w:rPr>
          <w:rFonts w:ascii="Book Antiqua" w:hAnsi="Book Antiqua" w:cs="Arial"/>
          <w:i/>
          <w:sz w:val="24"/>
          <w:szCs w:val="24"/>
        </w:rPr>
        <w:t>“Non si può servire Dio e servirsi della ricchezza”</w:t>
      </w:r>
      <w:r w:rsidRPr="00614B47">
        <w:rPr>
          <w:rFonts w:ascii="Book Antiqua" w:hAnsi="Book Antiqua" w:cs="Arial"/>
          <w:sz w:val="24"/>
          <w:szCs w:val="24"/>
        </w:rPr>
        <w:t xml:space="preserve">. Dice invece: </w:t>
      </w:r>
      <w:r w:rsidRPr="00614B47">
        <w:rPr>
          <w:rFonts w:ascii="Book Antiqua" w:hAnsi="Book Antiqua" w:cs="Arial"/>
          <w:i/>
          <w:sz w:val="24"/>
          <w:szCs w:val="24"/>
        </w:rPr>
        <w:t>“Non potete servire Dio e la ricchezza”</w:t>
      </w:r>
      <w:r w:rsidRPr="00614B47">
        <w:rPr>
          <w:rFonts w:ascii="Book Antiqua" w:hAnsi="Book Antiqua" w:cs="Arial"/>
          <w:sz w:val="24"/>
          <w:szCs w:val="24"/>
        </w:rPr>
        <w:t>. Servire Dio è servire la carità, la verità, l’amore, la speranza, la misericordia, la giustizia, tutta la Parola, tutto il Vangelo. Se uno ha dei beni di questo mondo, ed è anche discepolo di Gesù, deve anche servirsi di essi secondo il mistero della libertà creato da Dio nel suo cuore. Di certo non si può servire la ricchezza che rende schiavi di essa e servire nello stesso tempo la misericordia e l’elemosina. Questo accade se il discepolo di Gesù non mette tutto se stesso e quanto possiede a servizio della libertà evangelica. La libertà di Cristo è da ogni peccato, ogni vizio, ogni attaccamento del cuore. La libertà di Cristo è della mente, dei pensieri, del cuore, della volontà, dei desideri, di ogni sentimento. La libertà di Cristo è la scelta dell’amore puro anche a costo di dare il nostro corpo in sacrificio e in olocausto per la salvezza di ogni nostro fratello. Libertà e schiavitù non possono convivere nello stesso cuore. O il cuore è libero o è schiavo. Se è libero, è libero da ogni cosa. Se è schiavo, è schiavo di ogni cosa. Libertà e schiavitù sono inconciliabili in eterno. Chi è di Cristo, chi si è dato alla sua Parola, non può darsi ad altre cose. Il dono è uno, perché il cuore è uno e indivisibile. Nessun uomo vive con due corpi, due cuori, due volontà, due desideri, due sentimenti. Uno è il corpo e una è l’anima. Corpo e anima e spirito possono essere dati ad uno solo: o a Cristo o al mondo, o liberi in Dio e nella sua verità, o schiavi di Satana e della sua falsità. Ognuno può scegliere, ma non può illudere se stesso. Mai.</w:t>
      </w:r>
    </w:p>
    <w:p w14:paraId="0697D62E" w14:textId="77777777" w:rsidR="0077316F" w:rsidRPr="00614B47" w:rsidRDefault="0077316F" w:rsidP="0077316F">
      <w:pPr>
        <w:spacing w:after="120" w:line="240" w:lineRule="auto"/>
        <w:jc w:val="both"/>
        <w:rPr>
          <w:rFonts w:ascii="Book Antiqua" w:hAnsi="Book Antiqua" w:cs="Arial"/>
          <w:sz w:val="24"/>
          <w:szCs w:val="24"/>
        </w:rPr>
      </w:pPr>
      <w:r w:rsidRPr="00614B47">
        <w:rPr>
          <w:rFonts w:ascii="Book Antiqua" w:hAnsi="Book Antiqua" w:cs="Arial"/>
          <w:sz w:val="24"/>
          <w:szCs w:val="24"/>
        </w:rPr>
        <w:t>Vergine Maria, Madre della Redenzione, Angeli, Santi, liberaci da ogni illusione e falsità.</w:t>
      </w:r>
    </w:p>
    <w:p w14:paraId="0A00501F" w14:textId="77777777" w:rsidR="0077316F" w:rsidRPr="00FC79EE" w:rsidRDefault="0077316F" w:rsidP="0077316F">
      <w:pPr>
        <w:pStyle w:val="Nessunaspaziatura"/>
        <w:numPr>
          <w:ilvl w:val="0"/>
          <w:numId w:val="0"/>
        </w:numPr>
        <w:ind w:left="567" w:hanging="567"/>
      </w:pPr>
    </w:p>
    <w:p w14:paraId="490E6B96" w14:textId="77777777" w:rsidR="0077316F" w:rsidRDefault="0077316F" w:rsidP="0077316F">
      <w:pPr>
        <w:pStyle w:val="Titolo2"/>
      </w:pPr>
      <w:bookmarkStart w:id="343" w:name="_Toc499840661"/>
      <w:r w:rsidRPr="00FC79EE">
        <w:t>2 Luglio</w:t>
      </w:r>
      <w:bookmarkEnd w:id="343"/>
    </w:p>
    <w:p w14:paraId="4942276B" w14:textId="77777777" w:rsidR="0077316F" w:rsidRDefault="0077316F" w:rsidP="0077316F">
      <w:pPr>
        <w:jc w:val="both"/>
      </w:pPr>
      <w:r>
        <w:t>Se ci adeguiamo al mondo, giungeremo a pensare e ad agire come il mondo, diventare alla fine mondo con il mondo.</w:t>
      </w:r>
    </w:p>
    <w:p w14:paraId="09EF0A1E" w14:textId="77777777" w:rsidR="0077316F" w:rsidRPr="00E4132E" w:rsidRDefault="0077316F" w:rsidP="0077316F">
      <w:pPr>
        <w:keepNext/>
        <w:spacing w:after="0" w:line="240" w:lineRule="auto"/>
        <w:jc w:val="center"/>
        <w:outlineLvl w:val="0"/>
        <w:rPr>
          <w:rFonts w:ascii="Book Antiqua" w:eastAsia="Times New Roman" w:hAnsi="Book Antiqua" w:cs="Arial"/>
          <w:b/>
          <w:bCs/>
          <w:kern w:val="32"/>
          <w:sz w:val="144"/>
          <w:szCs w:val="32"/>
          <w:lang w:eastAsia="it-IT"/>
        </w:rPr>
      </w:pPr>
      <w:bookmarkStart w:id="344" w:name="_Toc477340291"/>
      <w:bookmarkStart w:id="345" w:name="_Toc499840662"/>
      <w:r w:rsidRPr="00E4132E">
        <w:rPr>
          <w:rFonts w:ascii="Book Antiqua" w:eastAsia="Times New Roman" w:hAnsi="Book Antiqua" w:cs="Arial"/>
          <w:b/>
          <w:bCs/>
          <w:kern w:val="32"/>
          <w:sz w:val="32"/>
          <w:szCs w:val="32"/>
          <w:lang w:eastAsia="it-IT"/>
        </w:rPr>
        <w:t>Finché io sono nel mondo, sono la luce del mondo</w:t>
      </w:r>
      <w:bookmarkEnd w:id="344"/>
      <w:bookmarkEnd w:id="345"/>
    </w:p>
    <w:p w14:paraId="3263D6FF" w14:textId="77777777" w:rsidR="0077316F" w:rsidRPr="00E4132E" w:rsidRDefault="0077316F" w:rsidP="0077316F">
      <w:pPr>
        <w:pStyle w:val="Nessunaspaziatura"/>
        <w:numPr>
          <w:ilvl w:val="0"/>
          <w:numId w:val="0"/>
        </w:numPr>
        <w:ind w:left="567"/>
        <w:rPr>
          <w:sz w:val="12"/>
          <w:szCs w:val="10"/>
        </w:rPr>
      </w:pPr>
    </w:p>
    <w:p w14:paraId="3B3BD405"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 xml:space="preserve">Non credo che il Vangelo sia stato scritto solo per farci conoscere ciò che Cristo ha fatto per la conversione e la salvezza degli uomini, per la fede nella sua grazia, sua verità e sua Parola, la sola che è di vita eterna. Sono fermamente certo nello Spirito Santo che il Vangelo è scritto perché noi, </w:t>
      </w:r>
      <w:r w:rsidRPr="00E4132E">
        <w:rPr>
          <w:rFonts w:ascii="Book Antiqua" w:hAnsi="Book Antiqua" w:cs="Arial"/>
          <w:i/>
          <w:sz w:val="24"/>
        </w:rPr>
        <w:t>“scrutando, studiando, analizzando, esaminando, raccogliendo”</w:t>
      </w:r>
      <w:r w:rsidRPr="00E4132E">
        <w:rPr>
          <w:rFonts w:ascii="Book Antiqua" w:hAnsi="Book Antiqua" w:cs="Arial"/>
          <w:sz w:val="24"/>
        </w:rPr>
        <w:t xml:space="preserve"> ogni particolare, anche minimo, piccolissimo della vita di Gesù, possiamo chiedere senza interruzione allo Spirito Santo che sia per noi luce, forza, intelligenza, fortezza, consiglio, scienza, </w:t>
      </w:r>
      <w:r w:rsidRPr="00E4132E">
        <w:rPr>
          <w:rFonts w:ascii="Book Antiqua" w:hAnsi="Book Antiqua" w:cs="Arial"/>
          <w:i/>
          <w:sz w:val="24"/>
        </w:rPr>
        <w:t>“invenzione e immaginazione”</w:t>
      </w:r>
      <w:r w:rsidRPr="00E4132E">
        <w:rPr>
          <w:rFonts w:ascii="Book Antiqua" w:hAnsi="Book Antiqua" w:cs="Arial"/>
          <w:sz w:val="24"/>
        </w:rPr>
        <w:t xml:space="preserve"> al fine di poter </w:t>
      </w:r>
      <w:r w:rsidRPr="00E4132E">
        <w:rPr>
          <w:rFonts w:ascii="Book Antiqua" w:hAnsi="Book Antiqua" w:cs="Arial"/>
          <w:i/>
          <w:sz w:val="24"/>
        </w:rPr>
        <w:t>“perpetuare”</w:t>
      </w:r>
      <w:r w:rsidRPr="00E4132E">
        <w:rPr>
          <w:rFonts w:ascii="Book Antiqua" w:hAnsi="Book Antiqua" w:cs="Arial"/>
          <w:sz w:val="24"/>
        </w:rPr>
        <w:t xml:space="preserve"> la vita di Gesù fino all’avvento dei cieli nuovi, non però ripetendo le opere di Cristo Signore, ma compiendo quelle che lo Spirito Santo ha pensato fin dall’eternità di compiere attraverso noi per dare la luce allo spirito di ogni uomo, la grazia ad ogni anima, la verità ad ogni mente, i pensieri di Dio ad ogni cuore. </w:t>
      </w:r>
    </w:p>
    <w:p w14:paraId="0141A66D"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 xml:space="preserve">Un uomo, chiunque esso sia, vede un cieco, nulla potrà operare per lui. Cosa fa? Si adegua al cieco, creando strutture per i ciechi e invenzioni che possa aiutarlo, ma sempre nella sua cecità. Più o meno è questa oggi la </w:t>
      </w:r>
      <w:r w:rsidRPr="00E4132E">
        <w:rPr>
          <w:rFonts w:ascii="Book Antiqua" w:hAnsi="Book Antiqua" w:cs="Arial"/>
          <w:i/>
          <w:sz w:val="24"/>
        </w:rPr>
        <w:t>“mentalità”</w:t>
      </w:r>
      <w:r w:rsidRPr="00E4132E">
        <w:rPr>
          <w:rFonts w:ascii="Book Antiqua" w:hAnsi="Book Antiqua" w:cs="Arial"/>
          <w:sz w:val="24"/>
        </w:rPr>
        <w:t xml:space="preserve"> che governa il cuore di molti discepoli di Gesù. C’è un mondo tutto cieco e il cristiano ha deciso di creare strutture per ciechi. Sta addirittura pensando di trasformare anche i sacramenti in strutture per ciechi. Perché privare i ciechi di queste strutture, se io non sono capace di dargli la vista? A tutto questo si aggiunge una </w:t>
      </w:r>
      <w:r w:rsidRPr="00E4132E">
        <w:rPr>
          <w:rFonts w:ascii="Book Antiqua" w:hAnsi="Book Antiqua" w:cs="Arial"/>
          <w:i/>
          <w:sz w:val="24"/>
        </w:rPr>
        <w:t>“pozione magica dal nome soave che è la misericordia capace di aprire tutte le porte”</w:t>
      </w:r>
      <w:r w:rsidRPr="00E4132E">
        <w:rPr>
          <w:rFonts w:ascii="Book Antiqua" w:hAnsi="Book Antiqua" w:cs="Arial"/>
          <w:sz w:val="24"/>
        </w:rPr>
        <w:t>, e ogni struttura può essere anche utilizzata dai ciechi. Cosa non funziona in questo procedimento? Il cristiano anziché adeguarsi a Cristo Gesù per agire come Lui, si adegua al cieco per agire secondo le esigenze del cieco. Anziché guardare dal cuore di Cristo, guarda dal cuore del ceco.</w:t>
      </w:r>
    </w:p>
    <w:p w14:paraId="4E9A5892"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Riflettiamo per un istante. E se Gesù si fosse adeguato alla nostra cecità, cosa sarebbe stato di noi tutti? Ancora saremmo nel nostro paganesimo di mente e di cuore, di pensieri e desideri, di corpo e di anima. Gesù non si è adeguato a noi, ma al Padre suo. Lui è venuto sulla terra non per fare la nostra volontà, non per adeguarsi alla cecità dell’uomo, ma per dare all’uomo la luce che è tutta nel cuore del Padre suo. È questa la differenza tra noi e Gesù. Gesù per questo ci ha lasciato il suo Spirito, perché noi sotto la sua guida illuminata, saggia, intelligente, divina potessimo sempre trovare le giuste modalità per aiutare ogni uomo a passare dalla cecità alla vista, così da poter vedere, contemplare, ammirare la bellezza di Dio nella sua vita. Nulla è più grande per un cieco spirituale del recupero della vista. Non c’è opera di misericordia più grande di questa. È l’opera delle opere di Dio. Dio è il creatore della luce nei cuori.</w:t>
      </w:r>
    </w:p>
    <w:p w14:paraId="1244C2FE" w14:textId="77777777" w:rsidR="0077316F" w:rsidRPr="00E4132E" w:rsidRDefault="0077316F" w:rsidP="0077316F">
      <w:pPr>
        <w:spacing w:after="120" w:line="240" w:lineRule="auto"/>
        <w:jc w:val="both"/>
        <w:rPr>
          <w:rFonts w:ascii="Book Antiqua" w:hAnsi="Book Antiqua" w:cs="Arial"/>
          <w:i/>
          <w:sz w:val="24"/>
        </w:rPr>
      </w:pPr>
      <w:r w:rsidRPr="00E4132E">
        <w:rPr>
          <w:rFonts w:ascii="Book Antiqua" w:hAnsi="Book Antiqua" w:cs="Arial"/>
          <w:i/>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2F94311"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 xml:space="preserve">La verità che si deve mettere nel cuore è una sola: se ci adeguiamo al mondo, giungeremo a pensare come il mondo, agire come il mondo, creare le strutture del mondo, diventare alla fine mondo con il mondo. Non c’è altra fine né possibile e né pensabile. La via del mondo conduce alla nostra totale mondanizzazione. Se invece ci adeguiamo a Cristo Signore e ogni giorno cresciamo nella conformazione a Lui e nella trasformazione in Lui, a poco a poco diventeremo </w:t>
      </w:r>
      <w:r w:rsidRPr="00E4132E">
        <w:rPr>
          <w:rFonts w:ascii="Book Antiqua" w:hAnsi="Book Antiqua" w:cs="Arial"/>
          <w:i/>
          <w:sz w:val="24"/>
        </w:rPr>
        <w:t>“cristificati</w:t>
      </w:r>
      <w:r>
        <w:rPr>
          <w:rFonts w:ascii="Book Antiqua" w:hAnsi="Book Antiqua" w:cs="Arial"/>
          <w:sz w:val="24"/>
        </w:rPr>
        <w:t>”, lo Spirito Santo</w:t>
      </w:r>
      <w:r w:rsidRPr="00E4132E">
        <w:rPr>
          <w:rFonts w:ascii="Book Antiqua" w:hAnsi="Book Antiqua" w:cs="Arial"/>
          <w:sz w:val="24"/>
        </w:rPr>
        <w:t xml:space="preserve"> ci avvolgerà così come ha avvolto Cristo per tutto il tempo vissuto in mezzo a noi e sempre noi daremo le sue soluzioni a tutti i problemi che affliggono il nostro mondo che è il mondo della totale cecità. Ma questa è una scelta. Infatti tutti coloro che affermano che ci si debba adeguare alla cecità, sono divenuti anch’essi ciechi, pensano da ciechi e vivono da ciechi. D’altronde ognuno predica ciò che è. Sarebbe impossibile predicare altre cose, dal momento che ognuno parla dalla pienezza del suo cuore.</w:t>
      </w:r>
    </w:p>
    <w:p w14:paraId="5F8ED73D"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Gesù passa. Vede un cieco che è tale fin dalla nascita. Gli dona la vista. Pietro passa. Vede un uomo storpio anche lui fin dalla nascita e gli dona l’uso delle sue gambe. Quando Pietro non si adegua alla struttura dello storpio? Quando è tutto pervaso di Spirito Santo. Nello Spirito di Dio dona soluzioni di Dio ai problemi dell’uomo. Nello spirito del mondo, avrebbe dato soluzioni secondo il mondo, cioè avrebbe dato allo storpio qualche monetina, qualche spicciolo. Ognuno deve scegliere con chi adeguarsi, se con il mondo o con Cristo nello Spirito Santo. I f</w:t>
      </w:r>
      <w:r>
        <w:rPr>
          <w:rFonts w:ascii="Book Antiqua" w:hAnsi="Book Antiqua" w:cs="Arial"/>
          <w:sz w:val="24"/>
        </w:rPr>
        <w:t>rutti saranno conseguenza della</w:t>
      </w:r>
      <w:r w:rsidRPr="00E4132E">
        <w:rPr>
          <w:rFonts w:ascii="Book Antiqua" w:hAnsi="Book Antiqua" w:cs="Arial"/>
          <w:sz w:val="24"/>
        </w:rPr>
        <w:t xml:space="preserve"> nostra scelta. Chi si adegua al mondo, produce frutti mondani. Chi si adegua a Cristo nello Spirito Santo produce frutti di vita eterna. I Giudei del tempo di Gesù perfettamente adeguati al pensiero di Satana neanche riuscivano a fare la differenza fisica tra un cieco fisico e un vedente fisico. L’adeguamento era a Satana e secondo Satana pensavano e agivano. Secondo Satana valutavano, discernevano, decidevano ogni cosa. Satana rifiuta Cristo e anche i Giudei del tempo hanno rifiutato Cristo, impugnando anche la verità conosciuta.</w:t>
      </w:r>
    </w:p>
    <w:p w14:paraId="05E426F1" w14:textId="77777777" w:rsidR="0077316F" w:rsidRPr="00E4132E" w:rsidRDefault="0077316F" w:rsidP="0077316F">
      <w:pPr>
        <w:spacing w:after="120" w:line="240" w:lineRule="auto"/>
        <w:jc w:val="both"/>
        <w:rPr>
          <w:rFonts w:ascii="Book Antiqua" w:hAnsi="Book Antiqua" w:cs="Arial"/>
          <w:sz w:val="24"/>
        </w:rPr>
      </w:pPr>
      <w:r w:rsidRPr="00E4132E">
        <w:rPr>
          <w:rFonts w:ascii="Book Antiqua" w:hAnsi="Book Antiqua" w:cs="Arial"/>
          <w:sz w:val="24"/>
        </w:rPr>
        <w:t>Vergine Maria, Madre della Redenzione, Angeli, Santi, fateci adeguare a Cristo Gesù.</w:t>
      </w:r>
    </w:p>
    <w:p w14:paraId="1CB68E9F" w14:textId="77777777" w:rsidR="0077316F" w:rsidRDefault="0077316F" w:rsidP="0077316F">
      <w:pPr>
        <w:jc w:val="both"/>
      </w:pPr>
    </w:p>
    <w:p w14:paraId="228A1D8A" w14:textId="77777777" w:rsidR="0077316F" w:rsidRDefault="0077316F" w:rsidP="0077316F">
      <w:pPr>
        <w:pStyle w:val="Nessunaspaziatura"/>
        <w:numPr>
          <w:ilvl w:val="0"/>
          <w:numId w:val="4"/>
        </w:numPr>
        <w:tabs>
          <w:tab w:val="num" w:pos="567"/>
        </w:tabs>
        <w:spacing w:after="120" w:line="256" w:lineRule="auto"/>
        <w:ind w:left="567" w:hanging="567"/>
      </w:pPr>
      <w:r>
        <w:t>Il dono fatto da Gesù sulla croce è per l’eternità. È il suo testamento di amore. Ha dato ad ogni discepolo la Madre sua come sua vera Madre.</w:t>
      </w:r>
    </w:p>
    <w:p w14:paraId="279BFE51" w14:textId="77777777" w:rsidR="0077316F" w:rsidRDefault="0077316F" w:rsidP="0077316F">
      <w:pPr>
        <w:pStyle w:val="Nessunaspaziatura"/>
        <w:numPr>
          <w:ilvl w:val="0"/>
          <w:numId w:val="4"/>
        </w:numPr>
        <w:tabs>
          <w:tab w:val="num" w:pos="567"/>
        </w:tabs>
        <w:spacing w:after="120" w:line="256" w:lineRule="auto"/>
        <w:ind w:left="567" w:hanging="567"/>
      </w:pPr>
      <w:r>
        <w:t>“Gesù, vedendo la madre e lì accanto a lei il discepolo che egli amava, disse alla madre: "Donna, ecco il tuo figlio!". </w:t>
      </w:r>
    </w:p>
    <w:p w14:paraId="26783255" w14:textId="77777777" w:rsidR="0077316F" w:rsidRDefault="0077316F" w:rsidP="0077316F">
      <w:pPr>
        <w:pStyle w:val="Nessunaspaziatura"/>
        <w:numPr>
          <w:ilvl w:val="0"/>
          <w:numId w:val="4"/>
        </w:numPr>
        <w:tabs>
          <w:tab w:val="num" w:pos="567"/>
        </w:tabs>
        <w:spacing w:after="120" w:line="256" w:lineRule="auto"/>
        <w:ind w:left="567" w:hanging="567"/>
      </w:pPr>
      <w:r>
        <w:t>Poi disse al discepolo: "Ecco la tua madre!". E da quel momento il discepolo la prese nella sua casa”. </w:t>
      </w:r>
    </w:p>
    <w:p w14:paraId="6C2FB69A" w14:textId="77777777" w:rsidR="0077316F" w:rsidRDefault="0077316F" w:rsidP="0077316F">
      <w:pPr>
        <w:pStyle w:val="Nessunaspaziatura"/>
        <w:numPr>
          <w:ilvl w:val="0"/>
          <w:numId w:val="4"/>
        </w:numPr>
        <w:tabs>
          <w:tab w:val="num" w:pos="567"/>
        </w:tabs>
        <w:spacing w:after="120" w:line="256" w:lineRule="auto"/>
        <w:ind w:left="567" w:hanging="567"/>
      </w:pPr>
      <w:r>
        <w:t>Giovanni la prese nella casa del suo cuore, anima, spirito, perché fosse Lei l’Amministratrice unica, nello Spirito Santo, della sua vita. </w:t>
      </w:r>
    </w:p>
    <w:p w14:paraId="7D7D15F9" w14:textId="77777777" w:rsidR="0077316F" w:rsidRDefault="0077316F" w:rsidP="0077316F">
      <w:pPr>
        <w:pStyle w:val="Nessunaspaziatura"/>
        <w:numPr>
          <w:ilvl w:val="0"/>
          <w:numId w:val="4"/>
        </w:numPr>
        <w:tabs>
          <w:tab w:val="num" w:pos="567"/>
        </w:tabs>
        <w:spacing w:after="120" w:line="256" w:lineRule="auto"/>
        <w:ind w:left="567" w:hanging="567"/>
      </w:pPr>
      <w:r>
        <w:t>Quanto ha fatto Giovanni, lo deve fare ogni altro discepolo. Questa relazione Donna-Figlio è essenza nella relazione Cristo-Discepolo. </w:t>
      </w:r>
    </w:p>
    <w:p w14:paraId="42C0DE2E" w14:textId="77777777" w:rsidR="0077316F" w:rsidRDefault="0077316F" w:rsidP="0077316F">
      <w:pPr>
        <w:pStyle w:val="Nessunaspaziatura"/>
        <w:numPr>
          <w:ilvl w:val="0"/>
          <w:numId w:val="4"/>
        </w:numPr>
        <w:tabs>
          <w:tab w:val="num" w:pos="567"/>
        </w:tabs>
        <w:spacing w:after="120" w:line="256" w:lineRule="auto"/>
        <w:ind w:left="567" w:hanging="567"/>
      </w:pPr>
      <w:r>
        <w:t>Se la Vergine Maria non è presa da noi nella nostra casa, non è eletta come unica e sola amministratrice mai saremo veri discepoli di Gesù. </w:t>
      </w:r>
    </w:p>
    <w:p w14:paraId="7C1853C3" w14:textId="77777777" w:rsidR="0077316F" w:rsidRDefault="0077316F" w:rsidP="0077316F">
      <w:pPr>
        <w:pStyle w:val="Nessunaspaziatura"/>
        <w:numPr>
          <w:ilvl w:val="0"/>
          <w:numId w:val="4"/>
        </w:numPr>
        <w:tabs>
          <w:tab w:val="num" w:pos="567"/>
        </w:tabs>
        <w:spacing w:after="120" w:line="256" w:lineRule="auto"/>
        <w:ind w:left="567" w:hanging="567"/>
      </w:pPr>
      <w:r>
        <w:t>Saremo discepoli, ma senza né il governo e né l’amministrazione della nostra vita. Saremo come nave in alto mare senza timone. </w:t>
      </w:r>
    </w:p>
    <w:p w14:paraId="4C5263DD" w14:textId="77777777" w:rsidR="0077316F" w:rsidRDefault="0077316F" w:rsidP="0077316F">
      <w:pPr>
        <w:pStyle w:val="Nessunaspaziatura"/>
        <w:numPr>
          <w:ilvl w:val="0"/>
          <w:numId w:val="4"/>
        </w:numPr>
        <w:tabs>
          <w:tab w:val="num" w:pos="567"/>
        </w:tabs>
        <w:spacing w:after="120" w:line="256" w:lineRule="auto"/>
        <w:ind w:left="567" w:hanging="567"/>
      </w:pPr>
      <w:r>
        <w:t>Maria è al governo della nostra vita? È l’Amministratrice del nostro cuore, spirito, anima, corpo? È il timone che ci orienta a Cristo? </w:t>
      </w:r>
    </w:p>
    <w:p w14:paraId="0FCDF13A" w14:textId="77777777" w:rsidR="0077316F" w:rsidRDefault="0077316F" w:rsidP="0077316F">
      <w:pPr>
        <w:pStyle w:val="Nessunaspaziatura"/>
        <w:numPr>
          <w:ilvl w:val="0"/>
          <w:numId w:val="4"/>
        </w:numPr>
        <w:tabs>
          <w:tab w:val="num" w:pos="567"/>
        </w:tabs>
        <w:spacing w:after="120" w:line="256" w:lineRule="auto"/>
        <w:ind w:left="567" w:hanging="567"/>
      </w:pPr>
      <w:r>
        <w:t>Se non è, è giusto che subito lo divenga, altrimenti non siamo veri discepoli di Gesù. Un cristiano senza la Madre è cristiano senza Cristo. </w:t>
      </w:r>
    </w:p>
    <w:p w14:paraId="6AABECAC"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fa’ che ogni cristiano faccia suo il testamento d’amore del suo Maestro. Prenda te nella sua casa.</w:t>
      </w:r>
    </w:p>
    <w:p w14:paraId="60A381F0" w14:textId="77777777" w:rsidR="0077316F" w:rsidRDefault="0077316F" w:rsidP="0077316F">
      <w:pPr>
        <w:pStyle w:val="Nessunaspaziatura"/>
        <w:numPr>
          <w:ilvl w:val="0"/>
          <w:numId w:val="4"/>
        </w:numPr>
        <w:tabs>
          <w:tab w:val="num" w:pos="567"/>
        </w:tabs>
        <w:spacing w:after="120" w:line="256" w:lineRule="auto"/>
        <w:ind w:left="567" w:hanging="567"/>
      </w:pPr>
      <w:r>
        <w:t>Madre Santa, non permettere che la stoltezza ci faccia pensare che onorando te si tolga onore a Gesù Signore.</w:t>
      </w:r>
    </w:p>
    <w:p w14:paraId="7BBCACE6" w14:textId="77777777" w:rsidR="0077316F" w:rsidRDefault="0077316F" w:rsidP="0077316F">
      <w:pPr>
        <w:pStyle w:val="Nessunaspaziatura"/>
        <w:numPr>
          <w:ilvl w:val="0"/>
          <w:numId w:val="0"/>
        </w:numPr>
        <w:ind w:left="567" w:hanging="567"/>
      </w:pPr>
    </w:p>
    <w:p w14:paraId="1041F628" w14:textId="77777777" w:rsidR="0077316F" w:rsidRDefault="0077316F" w:rsidP="0077316F">
      <w:pPr>
        <w:pStyle w:val="Nessunaspaziatura"/>
        <w:numPr>
          <w:ilvl w:val="0"/>
          <w:numId w:val="4"/>
        </w:numPr>
        <w:tabs>
          <w:tab w:val="num" w:pos="567"/>
        </w:tabs>
        <w:spacing w:after="120" w:line="256" w:lineRule="auto"/>
        <w:ind w:left="567" w:hanging="567"/>
      </w:pPr>
      <w:r w:rsidRPr="00D26DA2">
        <w:t>Due Signori o Padroni si contendono l’uomo. Dio, il Creatore vuole l’uomo perché è l’opera delle sue mani, il frutto del suo amore eterno. </w:t>
      </w:r>
    </w:p>
    <w:p w14:paraId="4D8D2716" w14:textId="77777777" w:rsidR="0077316F" w:rsidRDefault="0077316F" w:rsidP="0077316F">
      <w:pPr>
        <w:pStyle w:val="Nessunaspaziatura"/>
        <w:numPr>
          <w:ilvl w:val="0"/>
          <w:numId w:val="4"/>
        </w:numPr>
        <w:tabs>
          <w:tab w:val="num" w:pos="567"/>
        </w:tabs>
        <w:spacing w:after="120" w:line="256" w:lineRule="auto"/>
        <w:ind w:left="567" w:hanging="567"/>
      </w:pPr>
      <w:r w:rsidRPr="00D26DA2">
        <w:t>Satana, che non è né vero signore né vero padrone, vuole l’uomo per invidia. Per il suo peccato di superbia, ha perso Dio e la sua luce. </w:t>
      </w:r>
    </w:p>
    <w:p w14:paraId="3B214691" w14:textId="77777777" w:rsidR="0077316F" w:rsidRDefault="0077316F" w:rsidP="0077316F">
      <w:pPr>
        <w:pStyle w:val="Nessunaspaziatura"/>
        <w:numPr>
          <w:ilvl w:val="0"/>
          <w:numId w:val="4"/>
        </w:numPr>
        <w:tabs>
          <w:tab w:val="num" w:pos="567"/>
        </w:tabs>
        <w:spacing w:after="120" w:line="256" w:lineRule="auto"/>
        <w:ind w:left="567" w:hanging="567"/>
      </w:pPr>
      <w:r w:rsidRPr="00D26DA2">
        <w:t>Lui ha perso la luce eterna, si è trasformato tenebra. È precipitato nel fuoco eterno senza più salvezza.</w:t>
      </w:r>
      <w:r>
        <w:t xml:space="preserve"> </w:t>
      </w:r>
      <w:r w:rsidRPr="00D26DA2">
        <w:t>Ora ha un solo malvagio desiderio. </w:t>
      </w:r>
    </w:p>
    <w:p w14:paraId="069CFEC6" w14:textId="77777777" w:rsidR="0077316F" w:rsidRDefault="0077316F" w:rsidP="0077316F">
      <w:pPr>
        <w:pStyle w:val="Nessunaspaziatura"/>
        <w:numPr>
          <w:ilvl w:val="0"/>
          <w:numId w:val="4"/>
        </w:numPr>
        <w:tabs>
          <w:tab w:val="num" w:pos="567"/>
        </w:tabs>
        <w:spacing w:after="120" w:line="256" w:lineRule="auto"/>
        <w:ind w:left="567" w:hanging="567"/>
      </w:pPr>
      <w:r w:rsidRPr="00D26DA2">
        <w:t>Vuole che anche l’uomo perda Dio e la luce eterna. Per questo lo tenta con ogni tentazione perché finisca anche lui nel suo fuoco infernale.</w:t>
      </w:r>
    </w:p>
    <w:p w14:paraId="4FE69A17" w14:textId="77777777" w:rsidR="0077316F" w:rsidRDefault="0077316F" w:rsidP="0077316F">
      <w:pPr>
        <w:pStyle w:val="Nessunaspaziatura"/>
        <w:numPr>
          <w:ilvl w:val="0"/>
          <w:numId w:val="4"/>
        </w:numPr>
        <w:tabs>
          <w:tab w:val="num" w:pos="567"/>
        </w:tabs>
        <w:spacing w:after="120" w:line="256" w:lineRule="auto"/>
        <w:ind w:left="567" w:hanging="567"/>
      </w:pPr>
      <w:r w:rsidRPr="00D26DA2">
        <w:t>Satana non può gioire di Dio e nessun altro dovrà gioire. Questa è la sua invidia. Per questo lui lavora senza alcuna interruzione. </w:t>
      </w:r>
    </w:p>
    <w:p w14:paraId="5CB24BFB" w14:textId="77777777" w:rsidR="0077316F" w:rsidRDefault="0077316F" w:rsidP="0077316F">
      <w:pPr>
        <w:pStyle w:val="Nessunaspaziatura"/>
        <w:numPr>
          <w:ilvl w:val="0"/>
          <w:numId w:val="4"/>
        </w:numPr>
        <w:tabs>
          <w:tab w:val="num" w:pos="567"/>
        </w:tabs>
        <w:spacing w:after="120" w:line="256" w:lineRule="auto"/>
        <w:ind w:left="567" w:hanging="567"/>
      </w:pPr>
      <w:r w:rsidRPr="00D26DA2">
        <w:t>Lui non dorme. Mai si arrende. Mai smette di tentare. Ogni giorno trova nuove forme, nuove vie, nuovi stratagemmi, nuovi strumenti. </w:t>
      </w:r>
    </w:p>
    <w:p w14:paraId="3F19BE0A" w14:textId="77777777" w:rsidR="0077316F" w:rsidRDefault="0077316F" w:rsidP="0077316F">
      <w:pPr>
        <w:pStyle w:val="Nessunaspaziatura"/>
        <w:numPr>
          <w:ilvl w:val="0"/>
          <w:numId w:val="4"/>
        </w:numPr>
        <w:tabs>
          <w:tab w:val="num" w:pos="567"/>
        </w:tabs>
        <w:spacing w:after="120" w:line="256" w:lineRule="auto"/>
        <w:ind w:left="567" w:hanging="567"/>
      </w:pPr>
      <w:r w:rsidRPr="00D26DA2">
        <w:t>Solo la Parola di Dio, portata a compimento da Gesù, nella purissima luce dello Spirito Santo, è la via della salvezza di ogni uomo. </w:t>
      </w:r>
    </w:p>
    <w:p w14:paraId="599C6803" w14:textId="77777777" w:rsidR="0077316F" w:rsidRDefault="0077316F" w:rsidP="0077316F">
      <w:pPr>
        <w:pStyle w:val="Nessunaspaziatura"/>
        <w:numPr>
          <w:ilvl w:val="0"/>
          <w:numId w:val="4"/>
        </w:numPr>
        <w:tabs>
          <w:tab w:val="num" w:pos="567"/>
        </w:tabs>
        <w:spacing w:after="120" w:line="256" w:lineRule="auto"/>
        <w:ind w:left="567" w:hanging="567"/>
      </w:pPr>
      <w:r w:rsidRPr="00D26DA2">
        <w:t>Satana fa di tutto perché la Parola di Cristo Gesù o non venga annunziata, o venga proclamata male, cioè alterata e contraffatta. </w:t>
      </w:r>
    </w:p>
    <w:p w14:paraId="604F27E2" w14:textId="77777777" w:rsidR="0077316F" w:rsidRDefault="0077316F" w:rsidP="0077316F">
      <w:pPr>
        <w:pStyle w:val="Nessunaspaziatura"/>
        <w:numPr>
          <w:ilvl w:val="0"/>
          <w:numId w:val="4"/>
        </w:numPr>
        <w:tabs>
          <w:tab w:val="num" w:pos="567"/>
        </w:tabs>
        <w:spacing w:after="120" w:line="256" w:lineRule="auto"/>
        <w:ind w:left="567" w:hanging="567"/>
      </w:pPr>
      <w:r w:rsidRPr="00D26DA2">
        <w:t>Quando viene annunziata secondo verità, lui fa di tutto per toglierla dal cuore e dalla mente. Lui è il ladro della vera Parola di Dio. </w:t>
      </w:r>
    </w:p>
    <w:p w14:paraId="57B9FF6A" w14:textId="77777777" w:rsidR="0077316F" w:rsidRDefault="0077316F" w:rsidP="0077316F">
      <w:pPr>
        <w:pStyle w:val="Nessunaspaziatura"/>
        <w:numPr>
          <w:ilvl w:val="0"/>
          <w:numId w:val="4"/>
        </w:numPr>
        <w:tabs>
          <w:tab w:val="num" w:pos="567"/>
        </w:tabs>
        <w:spacing w:after="120" w:line="256" w:lineRule="auto"/>
        <w:ind w:left="567" w:hanging="567"/>
      </w:pPr>
      <w:r w:rsidRPr="00D26DA2">
        <w:t>Oggi ci sta riuscendo alla grande: prima ha fatto dichiarare ai discepoli di Gesù che ogni parola religiosa dell’uomo è via di salvezza. </w:t>
      </w:r>
    </w:p>
    <w:p w14:paraId="15885815" w14:textId="77777777" w:rsidR="0077316F" w:rsidRDefault="0077316F" w:rsidP="0077316F">
      <w:pPr>
        <w:pStyle w:val="Nessunaspaziatura"/>
        <w:numPr>
          <w:ilvl w:val="0"/>
          <w:numId w:val="4"/>
        </w:numPr>
        <w:tabs>
          <w:tab w:val="num" w:pos="567"/>
        </w:tabs>
        <w:spacing w:after="120" w:line="256" w:lineRule="auto"/>
        <w:ind w:left="567" w:hanging="567"/>
      </w:pPr>
      <w:r w:rsidRPr="00D26DA2">
        <w:t>Ottenuta questa vittoria, ha intrapreso un’altra battaglia: quella di far dichiarare Cristo non più unico e solo Salvatore e Redentore. </w:t>
      </w:r>
    </w:p>
    <w:p w14:paraId="2AA7D78D" w14:textId="77777777" w:rsidR="0077316F" w:rsidRDefault="0077316F" w:rsidP="0077316F">
      <w:pPr>
        <w:pStyle w:val="Nessunaspaziatura"/>
        <w:numPr>
          <w:ilvl w:val="0"/>
          <w:numId w:val="4"/>
        </w:numPr>
        <w:tabs>
          <w:tab w:val="num" w:pos="567"/>
        </w:tabs>
        <w:spacing w:after="120" w:line="256" w:lineRule="auto"/>
        <w:ind w:left="567" w:hanging="567"/>
      </w:pPr>
      <w:r w:rsidRPr="00D26DA2">
        <w:t>Ha vinto questa battaglia e anche una terza: ha relativizzato la Chiesa, la sua grazia, i suoi sacramenti, le sue istituzioni. Tutto. </w:t>
      </w:r>
    </w:p>
    <w:p w14:paraId="0404FF5D" w14:textId="77777777" w:rsidR="0077316F" w:rsidRDefault="0077316F" w:rsidP="0077316F">
      <w:pPr>
        <w:pStyle w:val="Nessunaspaziatura"/>
        <w:numPr>
          <w:ilvl w:val="0"/>
          <w:numId w:val="4"/>
        </w:numPr>
        <w:tabs>
          <w:tab w:val="num" w:pos="567"/>
        </w:tabs>
        <w:spacing w:after="120" w:line="256" w:lineRule="auto"/>
        <w:ind w:left="567" w:hanging="567"/>
      </w:pPr>
      <w:r w:rsidRPr="00D26DA2">
        <w:t>L’uomo è senza riferimento a Cristo e alla Chiesa. La lotta è stata così dura da riuscire a strappare a Cristo moltissimi suoi discepoli. </w:t>
      </w:r>
    </w:p>
    <w:p w14:paraId="4EC53CAB" w14:textId="77777777" w:rsidR="0077316F" w:rsidRDefault="0077316F" w:rsidP="0077316F">
      <w:pPr>
        <w:pStyle w:val="Nessunaspaziatura"/>
        <w:numPr>
          <w:ilvl w:val="0"/>
          <w:numId w:val="4"/>
        </w:numPr>
        <w:tabs>
          <w:tab w:val="num" w:pos="567"/>
        </w:tabs>
        <w:spacing w:after="120" w:line="256" w:lineRule="auto"/>
        <w:ind w:left="567" w:hanging="567"/>
      </w:pPr>
      <w:r w:rsidRPr="00D26DA2">
        <w:t>Nell’eternità strappò a Dio e alla gloria del Paradiso un terzo di angeli e se non fosse intervenuto Michele avrebbe svuotato il Paradiso</w:t>
      </w:r>
      <w:r>
        <w:t>.</w:t>
      </w:r>
      <w:r w:rsidRPr="00D26DA2">
        <w:t> </w:t>
      </w:r>
    </w:p>
    <w:p w14:paraId="7FB55A90" w14:textId="77777777" w:rsidR="0077316F" w:rsidRDefault="0077316F" w:rsidP="0077316F">
      <w:pPr>
        <w:pStyle w:val="Nessunaspaziatura"/>
        <w:numPr>
          <w:ilvl w:val="0"/>
          <w:numId w:val="4"/>
        </w:numPr>
        <w:tabs>
          <w:tab w:val="num" w:pos="567"/>
        </w:tabs>
        <w:spacing w:after="120" w:line="256" w:lineRule="auto"/>
        <w:ind w:left="567" w:hanging="567"/>
      </w:pPr>
      <w:r w:rsidRPr="00D26DA2">
        <w:t>Oggi Michele non è intervenuto e Satana sta svuotando la Chiesa, facendo aderire alla sua falsità molto di pi</w:t>
      </w:r>
      <w:r>
        <w:t>ù</w:t>
      </w:r>
      <w:r w:rsidRPr="00D26DA2">
        <w:t xml:space="preserve"> che un terzo </w:t>
      </w:r>
      <w:r>
        <w:t>d</w:t>
      </w:r>
      <w:r w:rsidRPr="00D26DA2">
        <w:t>i cristiani. </w:t>
      </w:r>
    </w:p>
    <w:p w14:paraId="6B603C79" w14:textId="77777777" w:rsidR="0077316F" w:rsidRDefault="0077316F" w:rsidP="0077316F">
      <w:pPr>
        <w:pStyle w:val="Nessunaspaziatura"/>
        <w:numPr>
          <w:ilvl w:val="0"/>
          <w:numId w:val="4"/>
        </w:numPr>
        <w:tabs>
          <w:tab w:val="num" w:pos="567"/>
        </w:tabs>
        <w:spacing w:after="120" w:line="256" w:lineRule="auto"/>
        <w:ind w:left="567" w:hanging="567"/>
      </w:pPr>
      <w:r w:rsidRPr="00D26DA2">
        <w:t>Vergine Maria, Madre della Redenzione, vien</w:t>
      </w:r>
      <w:r>
        <w:t>i</w:t>
      </w:r>
      <w:r w:rsidRPr="00D26DA2">
        <w:t xml:space="preserve"> e interrompi co</w:t>
      </w:r>
      <w:r>
        <w:t>n</w:t>
      </w:r>
      <w:r w:rsidRPr="00D26DA2">
        <w:t xml:space="preserve"> la tua potenza e intercessione di Madre di Dio questa emorragia letale. </w:t>
      </w:r>
    </w:p>
    <w:p w14:paraId="65FCD907" w14:textId="77777777" w:rsidR="0077316F" w:rsidRPr="00D26DA2" w:rsidRDefault="0077316F" w:rsidP="0077316F">
      <w:pPr>
        <w:pStyle w:val="Nessunaspaziatura"/>
        <w:numPr>
          <w:ilvl w:val="0"/>
          <w:numId w:val="4"/>
        </w:numPr>
        <w:tabs>
          <w:tab w:val="num" w:pos="567"/>
        </w:tabs>
        <w:spacing w:after="120" w:line="256" w:lineRule="auto"/>
        <w:ind w:left="567" w:hanging="567"/>
      </w:pPr>
      <w:r w:rsidRPr="00D26DA2">
        <w:t>Madre Santa, non permettere che i cristiani si consegnino a Satana, il nemico dell’uomo, il ladro della loro anima.</w:t>
      </w:r>
    </w:p>
    <w:p w14:paraId="301ED11D" w14:textId="77777777" w:rsidR="0077316F" w:rsidRPr="00FC79EE" w:rsidRDefault="0077316F" w:rsidP="0077316F">
      <w:pPr>
        <w:pStyle w:val="Titolo2"/>
      </w:pPr>
      <w:bookmarkStart w:id="346" w:name="_Toc499840663"/>
      <w:r w:rsidRPr="00FC79EE">
        <w:t>3 Luglio</w:t>
      </w:r>
      <w:bookmarkEnd w:id="346"/>
      <w:r w:rsidRPr="00FC79EE">
        <w:t xml:space="preserve"> </w:t>
      </w:r>
    </w:p>
    <w:p w14:paraId="29490AC5" w14:textId="77777777" w:rsidR="0077316F" w:rsidRDefault="0077316F" w:rsidP="0077316F">
      <w:pPr>
        <w:jc w:val="both"/>
      </w:pPr>
      <w:r>
        <w:t>Chi guarda verso Cristo, dona le soluzioni di Cristo. Chi guarda vero il mondo, dona le soluzioni del mondo.</w:t>
      </w:r>
    </w:p>
    <w:p w14:paraId="722EFB1C" w14:textId="77777777" w:rsidR="0077316F" w:rsidRPr="002314D5" w:rsidRDefault="0077316F" w:rsidP="0077316F">
      <w:pPr>
        <w:keepNext/>
        <w:spacing w:after="120" w:line="240" w:lineRule="auto"/>
        <w:jc w:val="center"/>
        <w:outlineLvl w:val="0"/>
        <w:rPr>
          <w:rFonts w:ascii="Arial" w:eastAsia="Times New Roman" w:hAnsi="Arial" w:cs="Arial"/>
          <w:b/>
          <w:bCs/>
          <w:kern w:val="32"/>
          <w:sz w:val="96"/>
          <w:szCs w:val="32"/>
          <w:lang w:eastAsia="it-IT"/>
        </w:rPr>
      </w:pPr>
      <w:bookmarkStart w:id="347" w:name="_Toc499840664"/>
      <w:r w:rsidRPr="002314D5">
        <w:rPr>
          <w:rFonts w:ascii="Arial" w:eastAsia="Times New Roman" w:hAnsi="Arial" w:cs="Arial"/>
          <w:b/>
          <w:bCs/>
          <w:kern w:val="32"/>
          <w:sz w:val="28"/>
          <w:szCs w:val="32"/>
          <w:lang w:eastAsia="it-IT"/>
        </w:rPr>
        <w:t>Quando li ebbe congedati, andò sul monte a pregare</w:t>
      </w:r>
      <w:bookmarkEnd w:id="347"/>
    </w:p>
    <w:p w14:paraId="0F644F52" w14:textId="77777777" w:rsidR="0077316F" w:rsidRPr="002314D5" w:rsidRDefault="0077316F" w:rsidP="0077316F">
      <w:pPr>
        <w:rPr>
          <w:sz w:val="4"/>
          <w:szCs w:val="4"/>
        </w:rPr>
      </w:pPr>
    </w:p>
    <w:p w14:paraId="1643B0DE" w14:textId="77777777" w:rsidR="0077316F" w:rsidRPr="002314D5" w:rsidRDefault="0077316F" w:rsidP="0077316F">
      <w:pPr>
        <w:spacing w:after="120" w:line="240" w:lineRule="auto"/>
        <w:jc w:val="both"/>
        <w:rPr>
          <w:rFonts w:ascii="Arial" w:hAnsi="Arial" w:cs="Arial"/>
          <w:sz w:val="24"/>
        </w:rPr>
      </w:pPr>
      <w:r w:rsidRPr="002314D5">
        <w:rPr>
          <w:rFonts w:ascii="Arial" w:hAnsi="Arial" w:cs="Arial"/>
          <w:sz w:val="24"/>
        </w:rPr>
        <w:t xml:space="preserve">Vorrei applicare a Cristo Signore quanto l’Apostolo Giacomo dice di Elia: </w:t>
      </w:r>
      <w:r w:rsidRPr="002314D5">
        <w:rPr>
          <w:rFonts w:ascii="Arial" w:hAnsi="Arial" w:cs="Arial"/>
          <w:i/>
          <w:sz w:val="24"/>
        </w:rPr>
        <w:t xml:space="preserve">“Molto potente è la preghiera fervorosa del giusto. Elia era un uomo come noi: pregò intensamente che non piovesse, e non piovve sulla terra per tre anni e sei mesi. Poi pregò di nuovo e il cielo diede la pioggia e la terra produsse il suo frutto” (Gc 5,16-18). </w:t>
      </w:r>
      <w:r w:rsidRPr="002314D5">
        <w:rPr>
          <w:rFonts w:ascii="Arial" w:hAnsi="Arial" w:cs="Arial"/>
          <w:sz w:val="24"/>
        </w:rPr>
        <w:t xml:space="preserve">Gesù è vero Dio, ma è anche vero uomo. Perché Lui può e noi non possiamo? Ecco il segreto: </w:t>
      </w:r>
      <w:r w:rsidRPr="002314D5">
        <w:rPr>
          <w:rFonts w:ascii="Arial" w:hAnsi="Arial" w:cs="Arial"/>
          <w:i/>
          <w:sz w:val="24"/>
        </w:rPr>
        <w:t>“Molto potente è la preghiera fervorosa del giusto”</w:t>
      </w:r>
      <w:r w:rsidRPr="002314D5">
        <w:rPr>
          <w:rFonts w:ascii="Arial" w:hAnsi="Arial" w:cs="Arial"/>
          <w:sz w:val="24"/>
        </w:rPr>
        <w:t>. Gesù non solo è giusto, non solo prega fervorosamente, Lui è nell’eternità e nel tempo solo dalla volontà di Dio e chiede al Padre una cosa sola: essere anche nella sua umanità solo, sempre, in ogni cosa, anche nelle più piccole e insignificanti, solo e sempre dalla sua divina volontà. Niente, neanche un pensiero, un desiderio, un sentimento, neppure una piccolissima opera di carità deve provenire dal suo cuore o dalla sua volontà. Lui, Gesù, non è venuto per essere dalla Legge o dai Profeti, ma tutto, in ogni istante, in ogni cosa dal Padre suo. È questa l’essenza della missione di Gesù: essere dalla volontà del Padre, dai suoi desideri, dal suo comando. In Gesù tutto è obbedienza non solo alla Legge, ma alla Legge attualissima che il Padre, nello Spirito Santo, attimo per attimo scrive per Lui. Possiamo dire che Gesù riceve ogni giorno le tavole della sua Legge personale da osservare. Lui è solo un perfettissimo attuatore del programma che il Padre nello Spirito Santo puntualmente tracciava per Lui.</w:t>
      </w:r>
    </w:p>
    <w:p w14:paraId="3DE4F157" w14:textId="77777777" w:rsidR="0077316F" w:rsidRPr="002314D5" w:rsidRDefault="0077316F" w:rsidP="0077316F">
      <w:pPr>
        <w:spacing w:after="120" w:line="240" w:lineRule="auto"/>
        <w:jc w:val="both"/>
        <w:rPr>
          <w:rFonts w:ascii="Arial" w:hAnsi="Arial" w:cs="Arial"/>
          <w:sz w:val="24"/>
        </w:rPr>
      </w:pPr>
      <w:r w:rsidRPr="002314D5">
        <w:rPr>
          <w:rFonts w:ascii="Arial" w:hAnsi="Arial" w:cs="Arial"/>
          <w:sz w:val="24"/>
        </w:rPr>
        <w:t>Gesù non cammina sulle acque perché vuole attestare ai discepoli chi Lui è. La manifestazione di Gesù ai suoi apostoli non è per sua scelta, né nei tempi e né nelle modalità. Se fosse una sua scelta, la sua non sarebbe più obbedienza. Neanche compie le sue scelte per ispirazione dello Spirito Santo. È sempre possibile, anche nelle più pure mozioni dello Spirito, mettere qualcosa che provenga dalla nostra volontà. Gesù vive con il Padre, nello Spirito Santo, una relazione particolarissima. Il Padre gli dice cosa fare e come farlo e Lui agisce secondo l’ordine ricevuto. Tutto in Lui è dalla Parola del Padre, compresa anche nelle più piccole modalità nello Spirito Santo che lo illumina affinché nulla della volontà del Padre sia tralasciato o non eseguito secondo anche le più piccolissime indicazioni date a Lui dal Padre suo. Non è per nulla semplice entrare nel mistero della relazione tra Cristo Gesù e il Padre nello Spirito Santo. In questo può venire in nostro aiuto il Vangelo secondo Giovanni. In questo Vangelo, Gesù si presenta come un allievo di bottega. Il Padre suo è il Maestro, l’Operatore. Lui è il perfetto allievo. Gesù non crea opere per sua intelligenza o sapienza. Lui esegue per obbedienza.</w:t>
      </w:r>
    </w:p>
    <w:p w14:paraId="130B7565" w14:textId="77777777" w:rsidR="0077316F" w:rsidRPr="002314D5" w:rsidRDefault="0077316F" w:rsidP="0077316F">
      <w:pPr>
        <w:spacing w:after="120" w:line="240" w:lineRule="auto"/>
        <w:jc w:val="both"/>
        <w:rPr>
          <w:rFonts w:ascii="Arial" w:hAnsi="Arial" w:cs="Arial"/>
          <w:sz w:val="24"/>
        </w:rPr>
      </w:pPr>
      <w:r w:rsidRPr="002314D5">
        <w:rPr>
          <w:rFonts w:ascii="Arial" w:hAnsi="Arial" w:cs="Arial"/>
          <w:sz w:val="24"/>
        </w:rPr>
        <w:t xml:space="preserve">Il Padre gli dice cosa fare. Gli mostra come la cosa va fatta e Lui in perfetta obbedienza, sapienza, intelligenza, esegue ogni comando del Padre: </w:t>
      </w:r>
      <w:r w:rsidRPr="002314D5">
        <w:rPr>
          <w:rFonts w:ascii="Arial" w:hAnsi="Arial" w:cs="Arial"/>
          <w:i/>
          <w:sz w:val="24"/>
        </w:rPr>
        <w:t xml:space="preserve">“In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2314D5">
        <w:rPr>
          <w:rFonts w:ascii="Arial" w:hAnsi="Arial" w:cs="Arial"/>
          <w:sz w:val="24"/>
        </w:rPr>
        <w:t>Ecco il vero segreto di Cristo Gesù. Lui è un perfetto esecutore di opera. È come se il Padre camminasse dinanzi a Lui e Lui ne seguisse le orme. Questa modalità deve essere anche del cristiano: perfetto esecutore dell’opera che il Maestro gli ordina di compiere. Per questo il discepolo sempre deve guardare verso Cristo e mai vero il mondo. Programma altissimo quello cristiano.</w:t>
      </w:r>
    </w:p>
    <w:p w14:paraId="39A34E8D" w14:textId="77777777" w:rsidR="0077316F" w:rsidRPr="002314D5" w:rsidRDefault="0077316F" w:rsidP="0077316F">
      <w:pPr>
        <w:spacing w:after="120" w:line="240" w:lineRule="auto"/>
        <w:jc w:val="both"/>
        <w:rPr>
          <w:rFonts w:ascii="Arial" w:hAnsi="Arial" w:cs="Arial"/>
          <w:i/>
          <w:sz w:val="24"/>
        </w:rPr>
      </w:pPr>
      <w:r w:rsidRPr="002314D5">
        <w:rPr>
          <w:rFonts w:ascii="Arial" w:hAnsi="Arial" w:cs="Arial"/>
          <w:i/>
          <w:sz w:val="24"/>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w:t>
      </w:r>
      <w:r w:rsidRPr="002314D5">
        <w:rPr>
          <w:rFonts w:ascii="Arial" w:hAnsi="Arial" w:cs="Arial"/>
          <w:i/>
          <w:position w:val="6"/>
          <w:sz w:val="24"/>
        </w:rPr>
        <w:t xml:space="preserve"> </w:t>
      </w:r>
      <w:r w:rsidRPr="002314D5">
        <w:rPr>
          <w:rFonts w:ascii="Arial" w:hAnsi="Arial" w:cs="Arial"/>
          <w:i/>
          <w:sz w:val="24"/>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6,45-56). </w:t>
      </w:r>
    </w:p>
    <w:p w14:paraId="49094D2A" w14:textId="77777777" w:rsidR="0077316F" w:rsidRPr="002314D5" w:rsidRDefault="0077316F" w:rsidP="0077316F">
      <w:pPr>
        <w:spacing w:after="120" w:line="240" w:lineRule="auto"/>
        <w:jc w:val="both"/>
        <w:rPr>
          <w:rFonts w:ascii="Arial" w:hAnsi="Arial" w:cs="Arial"/>
          <w:sz w:val="24"/>
        </w:rPr>
      </w:pPr>
      <w:r w:rsidRPr="002314D5">
        <w:rPr>
          <w:rFonts w:ascii="Arial" w:hAnsi="Arial" w:cs="Arial"/>
          <w:sz w:val="24"/>
        </w:rPr>
        <w:t>Chi guarda verso Cristo, dona le soluzioni di Cristo. Chi guarda vero il mondo, dona le soluzioni del mondo. Ma il mondo non attende dal cristiano le soluzioni del mondo. Lo lasciano mondo. Ogni uomo attende che qualcuno passi dinanzi a lui e gli dia le soluzioni di Cristo Signore.  Ma per offrire queste soluzioni è necessario che colui che passa sia sempre con lo sguardo verso Cristo Gesù e da Cristo Signore già portato nella perfetta visione del Padre suo celeste.</w:t>
      </w:r>
    </w:p>
    <w:p w14:paraId="04E22B37" w14:textId="77777777" w:rsidR="0077316F" w:rsidRPr="002314D5" w:rsidRDefault="0077316F" w:rsidP="0077316F">
      <w:pPr>
        <w:spacing w:after="120" w:line="240" w:lineRule="auto"/>
        <w:jc w:val="both"/>
        <w:rPr>
          <w:rFonts w:ascii="Arial" w:hAnsi="Arial" w:cs="Arial"/>
          <w:sz w:val="24"/>
        </w:rPr>
      </w:pPr>
      <w:r w:rsidRPr="002314D5">
        <w:rPr>
          <w:rFonts w:ascii="Arial" w:hAnsi="Arial" w:cs="Arial"/>
          <w:sz w:val="24"/>
        </w:rPr>
        <w:t>Vergine Maria, Madre della Redenzione, Angeli, Santi, dateci lo sguardo di Cristo Gesù.</w:t>
      </w:r>
    </w:p>
    <w:p w14:paraId="73A0801E" w14:textId="77777777" w:rsidR="0077316F" w:rsidRPr="001E3BCC" w:rsidRDefault="0077316F" w:rsidP="0077316F">
      <w:pPr>
        <w:pStyle w:val="Nessunaspaziatura"/>
        <w:numPr>
          <w:ilvl w:val="0"/>
          <w:numId w:val="0"/>
        </w:numPr>
        <w:ind w:left="567"/>
      </w:pPr>
    </w:p>
    <w:p w14:paraId="6F60065E" w14:textId="77777777" w:rsidR="0077316F" w:rsidRDefault="0077316F" w:rsidP="0077316F">
      <w:pPr>
        <w:pStyle w:val="Nessunaspaziatura"/>
        <w:numPr>
          <w:ilvl w:val="0"/>
          <w:numId w:val="4"/>
        </w:numPr>
        <w:tabs>
          <w:tab w:val="num" w:pos="567"/>
        </w:tabs>
        <w:spacing w:after="120" w:line="256" w:lineRule="auto"/>
        <w:ind w:left="567" w:hanging="567"/>
      </w:pPr>
      <w:r w:rsidRPr="001E3BCC">
        <w:t>Si riceve il battesimo per divenire corpo di Cristo, tempio vivo dello Spirito, per vivere come Cristo, o meglio per far vivere Lui in noi. </w:t>
      </w:r>
    </w:p>
    <w:p w14:paraId="51E12D92" w14:textId="77777777" w:rsidR="0077316F" w:rsidRDefault="0077316F" w:rsidP="0077316F">
      <w:pPr>
        <w:pStyle w:val="Nessunaspaziatura"/>
        <w:numPr>
          <w:ilvl w:val="0"/>
          <w:numId w:val="4"/>
        </w:numPr>
        <w:tabs>
          <w:tab w:val="num" w:pos="567"/>
        </w:tabs>
        <w:spacing w:after="120" w:line="256" w:lineRule="auto"/>
        <w:ind w:left="567" w:hanging="567"/>
      </w:pPr>
      <w:r w:rsidRPr="001E3BCC">
        <w:t>Nella cresima lo Spirito Santo scende su di noi, così come è sceso su Gesù subito dopo il battesimo, per farci perfetti testimoni di Cristo</w:t>
      </w:r>
      <w:r>
        <w:t>.</w:t>
      </w:r>
      <w:r w:rsidRPr="001E3BCC">
        <w:t> </w:t>
      </w:r>
    </w:p>
    <w:p w14:paraId="469E29C2" w14:textId="77777777" w:rsidR="0077316F" w:rsidRDefault="0077316F" w:rsidP="0077316F">
      <w:pPr>
        <w:pStyle w:val="Nessunaspaziatura"/>
        <w:numPr>
          <w:ilvl w:val="0"/>
          <w:numId w:val="4"/>
        </w:numPr>
        <w:tabs>
          <w:tab w:val="num" w:pos="567"/>
        </w:tabs>
        <w:spacing w:after="120" w:line="256" w:lineRule="auto"/>
        <w:ind w:left="567" w:hanging="567"/>
      </w:pPr>
      <w:r w:rsidRPr="001E3BCC">
        <w:t>Noi siamo verità di Cristo come Cristo è stato verità del Padre. Noi siamo luce e sale di Cristo come Cristo è stato luce e sale del Padre. </w:t>
      </w:r>
    </w:p>
    <w:p w14:paraId="3CB4CAA6" w14:textId="77777777" w:rsidR="0077316F" w:rsidRDefault="0077316F" w:rsidP="0077316F">
      <w:pPr>
        <w:pStyle w:val="Nessunaspaziatura"/>
        <w:numPr>
          <w:ilvl w:val="0"/>
          <w:numId w:val="4"/>
        </w:numPr>
        <w:tabs>
          <w:tab w:val="num" w:pos="567"/>
        </w:tabs>
        <w:spacing w:after="120" w:line="256" w:lineRule="auto"/>
        <w:ind w:left="567" w:hanging="567"/>
      </w:pPr>
      <w:r w:rsidRPr="001E3BCC">
        <w:t xml:space="preserve">L’Eucaristia è accolta in pienezza di fede per essere di Gesù la sua carità crocifissa, come Cristo Gesù ha </w:t>
      </w:r>
      <w:r>
        <w:t>manifestato la carità del Padre.</w:t>
      </w:r>
    </w:p>
    <w:p w14:paraId="7ECF0D9B" w14:textId="77777777" w:rsidR="0077316F" w:rsidRDefault="0077316F" w:rsidP="0077316F">
      <w:pPr>
        <w:pStyle w:val="Nessunaspaziatura"/>
        <w:numPr>
          <w:ilvl w:val="0"/>
          <w:numId w:val="4"/>
        </w:numPr>
        <w:tabs>
          <w:tab w:val="num" w:pos="567"/>
        </w:tabs>
        <w:spacing w:after="120" w:line="256" w:lineRule="auto"/>
        <w:ind w:left="567" w:hanging="567"/>
      </w:pPr>
      <w:r w:rsidRPr="001E3BCC">
        <w:t>Si guarda Cristo in croce si sa quanto il Padre ama l’uomo. Si guarda il cristiano e si deve vedere quan</w:t>
      </w:r>
      <w:r>
        <w:t>t</w:t>
      </w:r>
      <w:r w:rsidRPr="001E3BCC">
        <w:t>o Cristo ama l’uomo. </w:t>
      </w:r>
    </w:p>
    <w:p w14:paraId="6849E233" w14:textId="77777777" w:rsidR="0077316F" w:rsidRPr="001E3BCC" w:rsidRDefault="0077316F" w:rsidP="0077316F">
      <w:pPr>
        <w:pStyle w:val="Nessunaspaziatura"/>
        <w:numPr>
          <w:ilvl w:val="0"/>
          <w:numId w:val="4"/>
        </w:numPr>
        <w:tabs>
          <w:tab w:val="num" w:pos="567"/>
        </w:tabs>
        <w:spacing w:after="120" w:line="256" w:lineRule="auto"/>
        <w:ind w:left="567" w:hanging="567"/>
      </w:pPr>
      <w:r w:rsidRPr="001E3BCC">
        <w:t>Vergine Maria, Madre della Redenzione, fa’ che ogni cristiano sia oggi e sempre vita di Gesù sulla nostra terra.</w:t>
      </w:r>
    </w:p>
    <w:p w14:paraId="7577B822" w14:textId="77777777" w:rsidR="0077316F" w:rsidRDefault="0077316F" w:rsidP="0077316F">
      <w:pPr>
        <w:pStyle w:val="Titolo2"/>
      </w:pPr>
      <w:bookmarkStart w:id="348" w:name="_Toc499840665"/>
      <w:r w:rsidRPr="00FC79EE">
        <w:t>4 Luglio</w:t>
      </w:r>
      <w:bookmarkEnd w:id="348"/>
    </w:p>
    <w:p w14:paraId="0CDFE8FD" w14:textId="77777777" w:rsidR="0077316F" w:rsidRDefault="0077316F" w:rsidP="0077316F">
      <w:pPr>
        <w:jc w:val="both"/>
      </w:pPr>
      <w:r>
        <w:t>La terra è salvata dal Cielo. Il Cielo è tutto nell’otre dell’umanità di Cristo e solo per essa dato al mondo.</w:t>
      </w:r>
      <w:r w:rsidRPr="00FC79EE">
        <w:t xml:space="preserve"> </w:t>
      </w:r>
    </w:p>
    <w:p w14:paraId="04F9F679" w14:textId="77777777" w:rsidR="0077316F" w:rsidRPr="00981014" w:rsidRDefault="0077316F" w:rsidP="0077316F">
      <w:pPr>
        <w:keepNext/>
        <w:spacing w:after="120" w:line="240" w:lineRule="auto"/>
        <w:jc w:val="center"/>
        <w:outlineLvl w:val="0"/>
        <w:rPr>
          <w:rFonts w:ascii="Arial" w:eastAsia="Times New Roman" w:hAnsi="Arial" w:cs="Arial"/>
          <w:b/>
          <w:bCs/>
          <w:kern w:val="32"/>
          <w:sz w:val="36"/>
          <w:szCs w:val="32"/>
          <w:lang w:eastAsia="it-IT"/>
        </w:rPr>
      </w:pPr>
      <w:bookmarkStart w:id="349" w:name="_Toc499840666"/>
      <w:r w:rsidRPr="00981014">
        <w:rPr>
          <w:rFonts w:ascii="Arial" w:eastAsia="Times New Roman" w:hAnsi="Arial" w:cs="Arial"/>
          <w:b/>
          <w:bCs/>
          <w:kern w:val="32"/>
          <w:sz w:val="24"/>
          <w:szCs w:val="32"/>
          <w:lang w:eastAsia="it-IT"/>
        </w:rPr>
        <w:t>Un profeta non è disprezzato se non nella sua patria e in casa sua</w:t>
      </w:r>
      <w:bookmarkEnd w:id="349"/>
    </w:p>
    <w:p w14:paraId="04713B28" w14:textId="77777777" w:rsidR="0077316F" w:rsidRPr="00981014" w:rsidRDefault="0077316F" w:rsidP="0077316F">
      <w:pPr>
        <w:rPr>
          <w:sz w:val="4"/>
          <w:szCs w:val="4"/>
        </w:rPr>
      </w:pPr>
    </w:p>
    <w:p w14:paraId="06F70DAE" w14:textId="77777777" w:rsidR="0077316F" w:rsidRPr="00981014" w:rsidRDefault="0077316F" w:rsidP="0077316F">
      <w:pPr>
        <w:spacing w:after="120" w:line="240" w:lineRule="auto"/>
        <w:jc w:val="both"/>
        <w:rPr>
          <w:rFonts w:ascii="Arial" w:hAnsi="Arial" w:cs="Arial"/>
          <w:i/>
          <w:color w:val="000000"/>
          <w:sz w:val="24"/>
        </w:rPr>
      </w:pPr>
      <w:r w:rsidRPr="00981014">
        <w:rPr>
          <w:rFonts w:ascii="Arial" w:hAnsi="Arial" w:cs="Arial"/>
          <w:sz w:val="24"/>
        </w:rPr>
        <w:t xml:space="preserve">Un profeta non è persona straordinaria, un luminare, un grande maestro, un dotto, un ricco, un potente, un imperatore, un generale, un uomo ammirato per le numerose qualità umane. Il profeta è invece l’uomo più semplice, più piccolo, più insignificante, più modesto, spoglio di ogni grandezza, ricchezza, potenza, magnificenza di quanto appartiene agli uomini e alla terra. Davide quando fu scelto era un pastore di gregge, scartato anche dal padre, giudicato inutile all’opera del Signore. Questa esclusione aveva messo in crisi anche il profeta Samuele. Dio lo aveva inviato in un luogo, ma lui non aveva trovato ciò per cui era stato mandato: </w:t>
      </w:r>
      <w:r w:rsidRPr="00981014">
        <w:rPr>
          <w:rFonts w:ascii="Arial" w:hAnsi="Arial" w:cs="Arial"/>
          <w:i/>
          <w:color w:val="000000"/>
          <w:sz w:val="24"/>
        </w:rPr>
        <w:t>“Iesse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(1Sam 16,10-13).</w:t>
      </w:r>
    </w:p>
    <w:p w14:paraId="4ED47CC4" w14:textId="77777777" w:rsidR="0077316F" w:rsidRPr="00981014" w:rsidRDefault="0077316F" w:rsidP="0077316F">
      <w:pPr>
        <w:spacing w:after="120" w:line="240" w:lineRule="auto"/>
        <w:jc w:val="both"/>
        <w:rPr>
          <w:rFonts w:ascii="Arial" w:hAnsi="Arial" w:cs="Arial"/>
          <w:color w:val="000000"/>
          <w:sz w:val="24"/>
        </w:rPr>
      </w:pPr>
      <w:r w:rsidRPr="00981014">
        <w:rPr>
          <w:rFonts w:ascii="Arial" w:hAnsi="Arial" w:cs="Arial"/>
          <w:color w:val="000000"/>
          <w:sz w:val="24"/>
        </w:rPr>
        <w:t xml:space="preserve">Amos era un pecoraio in Tekòa e un raccoglitori di Sicomori, persona umilissima. Ma proprio lui il Signore ha scelto e mandato a predicare nel cuore del regno del Nord: </w:t>
      </w:r>
      <w:r w:rsidRPr="00981014">
        <w:rPr>
          <w:rFonts w:ascii="Arial" w:hAnsi="Arial" w:cs="Arial"/>
          <w:i/>
          <w:color w:val="000000"/>
          <w:sz w:val="24"/>
        </w:rPr>
        <w:t>“Amasia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r w:rsidRPr="00981014">
        <w:rPr>
          <w:rFonts w:ascii="Arial" w:hAnsi="Arial" w:cs="Arial"/>
          <w:color w:val="000000"/>
          <w:sz w:val="24"/>
        </w:rPr>
        <w:t xml:space="preserve"> (Am 7,12-15). Geremia era un giovane che aveva paura della sua stessa ombra. Eppure questo giovane è stato uno dei più grandi profeti nella storia del popolo di Dio: </w:t>
      </w:r>
      <w:r w:rsidRPr="00981014">
        <w:rPr>
          <w:rFonts w:ascii="Arial" w:hAnsi="Arial" w:cs="Arial"/>
          <w:i/>
          <w:color w:val="000000"/>
          <w:sz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w:t>
      </w:r>
      <w:r>
        <w:rPr>
          <w:rFonts w:ascii="Arial" w:hAnsi="Arial" w:cs="Arial"/>
          <w:i/>
          <w:color w:val="000000"/>
          <w:sz w:val="24"/>
        </w:rPr>
        <w:t>gnore. Il Signore stese la mano</w:t>
      </w:r>
      <w:r w:rsidRPr="00981014">
        <w:rPr>
          <w:rFonts w:ascii="Arial" w:hAnsi="Arial" w:cs="Arial"/>
          <w:i/>
          <w:color w:val="000000"/>
          <w:sz w:val="24"/>
        </w:rPr>
        <w:t xml:space="preserve">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rsidRPr="00981014">
        <w:rPr>
          <w:rFonts w:ascii="Arial" w:hAnsi="Arial" w:cs="Arial"/>
          <w:color w:val="000000"/>
          <w:sz w:val="24"/>
        </w:rPr>
        <w:t xml:space="preserve">. (Ger 1,6-10.17-19). È questa la logica del Signore. Lui sempre dal nulla umano fa tutte le cose. Sempre deve essere manifesto che è il Signore che opera e mai l’uomo. Il </w:t>
      </w:r>
      <w:r w:rsidRPr="00981014">
        <w:rPr>
          <w:rFonts w:ascii="Arial" w:hAnsi="Arial" w:cs="Arial"/>
          <w:i/>
          <w:color w:val="000000"/>
          <w:sz w:val="24"/>
        </w:rPr>
        <w:t>“nulla”</w:t>
      </w:r>
      <w:r w:rsidRPr="00981014">
        <w:rPr>
          <w:rFonts w:ascii="Arial" w:hAnsi="Arial" w:cs="Arial"/>
          <w:color w:val="000000"/>
          <w:sz w:val="24"/>
        </w:rPr>
        <w:t xml:space="preserve">, il </w:t>
      </w:r>
      <w:r w:rsidRPr="00981014">
        <w:rPr>
          <w:rFonts w:ascii="Arial" w:hAnsi="Arial" w:cs="Arial"/>
          <w:i/>
          <w:color w:val="000000"/>
          <w:sz w:val="24"/>
        </w:rPr>
        <w:t>“niente”</w:t>
      </w:r>
      <w:r w:rsidRPr="00981014">
        <w:rPr>
          <w:rFonts w:ascii="Arial" w:hAnsi="Arial" w:cs="Arial"/>
          <w:color w:val="000000"/>
          <w:sz w:val="24"/>
        </w:rPr>
        <w:t xml:space="preserve">, il </w:t>
      </w:r>
      <w:r>
        <w:rPr>
          <w:rFonts w:ascii="Arial" w:hAnsi="Arial" w:cs="Arial"/>
          <w:i/>
          <w:color w:val="000000"/>
          <w:sz w:val="24"/>
        </w:rPr>
        <w:t>“</w:t>
      </w:r>
      <w:r w:rsidRPr="00981014">
        <w:rPr>
          <w:rFonts w:ascii="Arial" w:hAnsi="Arial" w:cs="Arial"/>
          <w:i/>
          <w:color w:val="000000"/>
          <w:sz w:val="24"/>
        </w:rPr>
        <w:t>vuoto”</w:t>
      </w:r>
      <w:r w:rsidRPr="00981014">
        <w:rPr>
          <w:rFonts w:ascii="Arial" w:hAnsi="Arial" w:cs="Arial"/>
          <w:color w:val="000000"/>
          <w:sz w:val="24"/>
        </w:rPr>
        <w:t xml:space="preserve"> è la materia usata da Dio. </w:t>
      </w:r>
    </w:p>
    <w:p w14:paraId="48C339A7" w14:textId="77777777" w:rsidR="0077316F" w:rsidRPr="00981014" w:rsidRDefault="0077316F" w:rsidP="0077316F">
      <w:pPr>
        <w:spacing w:after="120" w:line="240" w:lineRule="auto"/>
        <w:jc w:val="both"/>
        <w:rPr>
          <w:rFonts w:ascii="Arial" w:hAnsi="Arial" w:cs="Arial"/>
          <w:i/>
          <w:sz w:val="24"/>
        </w:rPr>
      </w:pPr>
      <w:r w:rsidRPr="00981014">
        <w:rPr>
          <w:rFonts w:ascii="Arial" w:hAnsi="Arial" w:cs="Arial"/>
          <w:i/>
          <w:sz w:val="24"/>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 </w:t>
      </w:r>
    </w:p>
    <w:p w14:paraId="04879C54" w14:textId="77777777" w:rsidR="0077316F" w:rsidRPr="00981014" w:rsidRDefault="0077316F" w:rsidP="0077316F">
      <w:pPr>
        <w:spacing w:after="120" w:line="240" w:lineRule="auto"/>
        <w:jc w:val="both"/>
        <w:rPr>
          <w:rFonts w:ascii="Arial" w:hAnsi="Arial" w:cs="Arial"/>
          <w:iCs/>
          <w:color w:val="000000"/>
          <w:sz w:val="24"/>
        </w:rPr>
      </w:pPr>
      <w:r w:rsidRPr="00981014">
        <w:rPr>
          <w:rFonts w:ascii="Arial" w:hAnsi="Arial" w:cs="Arial"/>
          <w:sz w:val="24"/>
        </w:rPr>
        <w:t xml:space="preserve">Scorrendo la storia della salvezza, a chi ha affidato la trasformazione del mondo, o la nuova creazione dell’umanità Gesù Signore? A gente semplice, umile, piccola. I primi quattro apostoli di Cristo Gesù sono degli umili pescatori: </w:t>
      </w:r>
      <w:r w:rsidRPr="00981014">
        <w:rPr>
          <w:rFonts w:ascii="Arial" w:hAnsi="Arial" w:cs="Arial"/>
          <w:i/>
          <w:sz w:val="24"/>
        </w:rPr>
        <w:t>“</w:t>
      </w:r>
      <w:r w:rsidRPr="00981014">
        <w:rPr>
          <w:rFonts w:ascii="Arial" w:hAnsi="Arial" w:cs="Arial"/>
          <w:i/>
          <w:iCs/>
          <w:color w:val="000000"/>
          <w:sz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981014">
        <w:rPr>
          <w:rFonts w:ascii="Arial" w:hAnsi="Arial" w:cs="Arial"/>
          <w:iCs/>
          <w:color w:val="000000"/>
          <w:sz w:val="24"/>
        </w:rPr>
        <w:t xml:space="preserve">Nessuno mai potrà dire al suo Dio: </w:t>
      </w:r>
      <w:r w:rsidRPr="00981014">
        <w:rPr>
          <w:rFonts w:ascii="Arial" w:hAnsi="Arial" w:cs="Arial"/>
          <w:i/>
          <w:iCs/>
          <w:color w:val="000000"/>
          <w:sz w:val="24"/>
        </w:rPr>
        <w:t>“Quanto sto facendo è per mia capacità, mia dottrina, mia scienza e sapienza, mia umana grandezza”</w:t>
      </w:r>
      <w:r w:rsidRPr="00981014">
        <w:rPr>
          <w:rFonts w:ascii="Arial" w:hAnsi="Arial" w:cs="Arial"/>
          <w:iCs/>
          <w:color w:val="000000"/>
          <w:sz w:val="24"/>
        </w:rPr>
        <w:t xml:space="preserve">. Ogni uomo deve sapere che nel profeta, negli uomini di Dio, nulla viene dalla carne. Lo Spirito Santo viene da Dio. La Parola viene da Dio. La grazia e la verità vengono da Dio. La conversione di un cuore viene da Dio. La perseveranza nella Parola è dono di Dio. Chi è allora il profeta o l’uomo di Dio? Colui che deve essere sempre otre vuoto nella sua umanità, perché in esso possa essere versata tutta la ricchezza celeste da essere servita agli uomini per la loro salvezza. Quelli di Nazaret vedono </w:t>
      </w:r>
      <w:r w:rsidRPr="00981014">
        <w:rPr>
          <w:rFonts w:ascii="Arial" w:hAnsi="Arial" w:cs="Arial"/>
          <w:i/>
          <w:iCs/>
          <w:color w:val="000000"/>
          <w:sz w:val="24"/>
        </w:rPr>
        <w:t>“un otre vuoto”</w:t>
      </w:r>
      <w:r w:rsidRPr="00981014">
        <w:rPr>
          <w:rFonts w:ascii="Arial" w:hAnsi="Arial" w:cs="Arial"/>
          <w:iCs/>
          <w:color w:val="000000"/>
          <w:sz w:val="24"/>
        </w:rPr>
        <w:t>, lo strumento perfetto di cui il Signore si serve e lo disprezzano. Lo vorrebbero un otre pieno di grandezza terrena. La terra non può salvare la terra. La terra è salvata dal Cielo. Ma il Cielo deve essere messo nell’otre vuoto dell’umanità di Cristo Gesù e per essa dato al mondo.</w:t>
      </w:r>
    </w:p>
    <w:p w14:paraId="61850221" w14:textId="77777777" w:rsidR="0077316F" w:rsidRPr="00981014" w:rsidRDefault="0077316F" w:rsidP="0077316F">
      <w:pPr>
        <w:spacing w:after="120" w:line="240" w:lineRule="auto"/>
        <w:jc w:val="both"/>
        <w:rPr>
          <w:rFonts w:ascii="Arial" w:hAnsi="Arial" w:cs="Arial"/>
          <w:iCs/>
          <w:color w:val="000000"/>
          <w:sz w:val="24"/>
        </w:rPr>
      </w:pPr>
      <w:r w:rsidRPr="00981014">
        <w:rPr>
          <w:rFonts w:ascii="Arial" w:hAnsi="Arial" w:cs="Arial"/>
          <w:iCs/>
          <w:color w:val="000000"/>
          <w:sz w:val="24"/>
        </w:rPr>
        <w:t>Vergine Maria, Madre della Redenzione, Angeli, Santi, fateci otri vuoti per il nostro Dio.</w:t>
      </w:r>
    </w:p>
    <w:p w14:paraId="46AF8DFF" w14:textId="77777777" w:rsidR="0077316F" w:rsidRDefault="0077316F" w:rsidP="0077316F">
      <w:pPr>
        <w:jc w:val="both"/>
      </w:pPr>
    </w:p>
    <w:p w14:paraId="57E73997" w14:textId="77777777" w:rsidR="0077316F" w:rsidRDefault="0077316F" w:rsidP="0077316F">
      <w:pPr>
        <w:pStyle w:val="Nessunaspaziatura"/>
        <w:numPr>
          <w:ilvl w:val="0"/>
          <w:numId w:val="4"/>
        </w:numPr>
        <w:tabs>
          <w:tab w:val="num" w:pos="567"/>
        </w:tabs>
        <w:spacing w:after="120" w:line="256" w:lineRule="auto"/>
        <w:ind w:left="567" w:hanging="567"/>
      </w:pPr>
      <w:r>
        <w:t>Cristiano è colui che si è dato a Cristo, consegnato a Lui, posto nelle sue mani. Donandosi a Cristo si è dato al suo corpo che è la Chiesa. </w:t>
      </w:r>
    </w:p>
    <w:p w14:paraId="5C993A68" w14:textId="77777777" w:rsidR="0077316F" w:rsidRDefault="0077316F" w:rsidP="0077316F">
      <w:pPr>
        <w:pStyle w:val="Nessunaspaziatura"/>
        <w:numPr>
          <w:ilvl w:val="0"/>
          <w:numId w:val="4"/>
        </w:numPr>
        <w:tabs>
          <w:tab w:val="num" w:pos="567"/>
        </w:tabs>
        <w:spacing w:after="120" w:line="256" w:lineRule="auto"/>
        <w:ind w:left="567" w:hanging="567"/>
      </w:pPr>
      <w:r>
        <w:t>Donandosi alla Chiesa, si è dato alla Chiesa che vive in un territorio: Diocesi e Parrocchia. È nel territorio che il corpo di Cristo vive. </w:t>
      </w:r>
    </w:p>
    <w:p w14:paraId="7D629ED7" w14:textId="77777777" w:rsidR="0077316F" w:rsidRDefault="0077316F" w:rsidP="0077316F">
      <w:pPr>
        <w:pStyle w:val="Nessunaspaziatura"/>
        <w:numPr>
          <w:ilvl w:val="0"/>
          <w:numId w:val="4"/>
        </w:numPr>
        <w:tabs>
          <w:tab w:val="num" w:pos="567"/>
        </w:tabs>
        <w:spacing w:after="120" w:line="256" w:lineRule="auto"/>
        <w:ind w:left="567" w:hanging="567"/>
      </w:pPr>
      <w:r>
        <w:t>Non c’è un Cristo facile in un luogo e un Cristo difficile in altro luogo. Cristo è uno e indivisibile e lo stesso. Il dono è dono e basta. </w:t>
      </w:r>
    </w:p>
    <w:p w14:paraId="4B748FFF" w14:textId="77777777" w:rsidR="0077316F" w:rsidRDefault="0077316F" w:rsidP="0077316F">
      <w:pPr>
        <w:pStyle w:val="Nessunaspaziatura"/>
        <w:numPr>
          <w:ilvl w:val="0"/>
          <w:numId w:val="4"/>
        </w:numPr>
        <w:tabs>
          <w:tab w:val="num" w:pos="567"/>
        </w:tabs>
        <w:spacing w:after="120" w:line="256" w:lineRule="auto"/>
        <w:ind w:left="567" w:hanging="567"/>
      </w:pPr>
      <w:r>
        <w:t>Chi cerca un Cristo comodo, facile, comprensivo, che cammina con i suoi pensieri, non cerca il vero Cristo, che è lo stesso in ogni luogo. </w:t>
      </w:r>
    </w:p>
    <w:p w14:paraId="51C50712" w14:textId="77777777" w:rsidR="0077316F" w:rsidRDefault="0077316F" w:rsidP="0077316F">
      <w:pPr>
        <w:pStyle w:val="Nessunaspaziatura"/>
        <w:numPr>
          <w:ilvl w:val="0"/>
          <w:numId w:val="4"/>
        </w:numPr>
        <w:tabs>
          <w:tab w:val="num" w:pos="567"/>
        </w:tabs>
        <w:spacing w:after="120" w:line="256" w:lineRule="auto"/>
        <w:ind w:left="567" w:hanging="567"/>
      </w:pPr>
      <w:r>
        <w:t>Finché ognuno cercherà il suo Cristo, il Cristo che cammina con i suoi pensieri, il dono a Lui non è fatto. Non si è veri cristiani. </w:t>
      </w:r>
    </w:p>
    <w:p w14:paraId="0EAD2ACA" w14:textId="77777777" w:rsidR="0077316F" w:rsidRDefault="0077316F" w:rsidP="0077316F">
      <w:pPr>
        <w:pStyle w:val="Nessunaspaziatura"/>
        <w:numPr>
          <w:ilvl w:val="0"/>
          <w:numId w:val="4"/>
        </w:numPr>
        <w:tabs>
          <w:tab w:val="num" w:pos="567"/>
        </w:tabs>
        <w:spacing w:after="120" w:line="256" w:lineRule="auto"/>
        <w:ind w:left="567" w:hanging="567"/>
      </w:pPr>
      <w:r>
        <w:t>Si può abbracciare ogni spiritualità, ci si può formare ad ogni scuola, si può anche frequentare luoghi di formazione appropriati a noi. </w:t>
      </w:r>
    </w:p>
    <w:p w14:paraId="244F346B" w14:textId="77777777" w:rsidR="0077316F" w:rsidRDefault="0077316F" w:rsidP="0077316F">
      <w:pPr>
        <w:pStyle w:val="Nessunaspaziatura"/>
        <w:numPr>
          <w:ilvl w:val="0"/>
          <w:numId w:val="4"/>
        </w:numPr>
        <w:tabs>
          <w:tab w:val="num" w:pos="567"/>
        </w:tabs>
        <w:spacing w:after="120" w:line="256" w:lineRule="auto"/>
        <w:ind w:left="567" w:hanging="567"/>
      </w:pPr>
      <w:r>
        <w:t>Si può anche scegliere la porzione di territorio nel quale manifestare e rivelare Cristo, facendolo vivere attraverso la nostra vita. </w:t>
      </w:r>
    </w:p>
    <w:p w14:paraId="0D9AA6B8" w14:textId="77777777" w:rsidR="0077316F" w:rsidRDefault="0077316F" w:rsidP="0077316F">
      <w:pPr>
        <w:pStyle w:val="Nessunaspaziatura"/>
        <w:numPr>
          <w:ilvl w:val="0"/>
          <w:numId w:val="4"/>
        </w:numPr>
        <w:tabs>
          <w:tab w:val="num" w:pos="567"/>
        </w:tabs>
        <w:spacing w:after="120" w:line="256" w:lineRule="auto"/>
        <w:ind w:left="567" w:hanging="567"/>
      </w:pPr>
      <w:r>
        <w:t>Non si è veri cristiani se non manifestiamo Cristo nella più perfetta obbedienza ad ogni sua Parola, nella verità dello Spirito Santo. </w:t>
      </w:r>
    </w:p>
    <w:p w14:paraId="00FA9D04" w14:textId="77777777" w:rsidR="0077316F" w:rsidRDefault="0077316F" w:rsidP="0077316F">
      <w:pPr>
        <w:pStyle w:val="Nessunaspaziatura"/>
        <w:numPr>
          <w:ilvl w:val="0"/>
          <w:numId w:val="4"/>
        </w:numPr>
        <w:tabs>
          <w:tab w:val="num" w:pos="567"/>
        </w:tabs>
        <w:spacing w:after="120" w:line="256" w:lineRule="auto"/>
        <w:ind w:left="567" w:hanging="567"/>
      </w:pPr>
      <w:r>
        <w:t>Non si è veri cristiani quando non si vive pienamente il progetto che Cristo Gesù vuole realizzare in noi e per noi, qui ed ora. </w:t>
      </w:r>
    </w:p>
    <w:p w14:paraId="29665076" w14:textId="77777777" w:rsidR="0077316F" w:rsidRDefault="0077316F" w:rsidP="0077316F">
      <w:pPr>
        <w:pStyle w:val="Nessunaspaziatura"/>
        <w:numPr>
          <w:ilvl w:val="0"/>
          <w:numId w:val="4"/>
        </w:numPr>
        <w:tabs>
          <w:tab w:val="num" w:pos="567"/>
        </w:tabs>
        <w:spacing w:after="120" w:line="256" w:lineRule="auto"/>
        <w:ind w:left="567" w:hanging="567"/>
      </w:pPr>
      <w:r>
        <w:t>Gesù senza croce non esiste. Gesù e croce sono una cosa sola. Il cristiano senza croce non esiste. Cristiano e croce sono una cosa sola. </w:t>
      </w:r>
    </w:p>
    <w:p w14:paraId="55298693" w14:textId="77777777" w:rsidR="0077316F" w:rsidRDefault="0077316F" w:rsidP="0077316F">
      <w:pPr>
        <w:pStyle w:val="Nessunaspaziatura"/>
        <w:numPr>
          <w:ilvl w:val="0"/>
          <w:numId w:val="4"/>
        </w:numPr>
        <w:tabs>
          <w:tab w:val="num" w:pos="567"/>
        </w:tabs>
        <w:spacing w:after="120" w:line="256" w:lineRule="auto"/>
        <w:ind w:left="567" w:hanging="567"/>
      </w:pPr>
      <w:r>
        <w:t>Molti sono i cercatori di un Cristo senza croce. Molti pensano che la croce di un luogo sia differente da quella di un altro luogo. </w:t>
      </w:r>
    </w:p>
    <w:p w14:paraId="351C943A" w14:textId="77777777" w:rsidR="0077316F" w:rsidRDefault="0077316F" w:rsidP="0077316F">
      <w:pPr>
        <w:pStyle w:val="Nessunaspaziatura"/>
        <w:numPr>
          <w:ilvl w:val="0"/>
          <w:numId w:val="4"/>
        </w:numPr>
        <w:tabs>
          <w:tab w:val="num" w:pos="567"/>
        </w:tabs>
        <w:spacing w:after="120" w:line="256" w:lineRule="auto"/>
        <w:ind w:left="567" w:hanging="567"/>
      </w:pPr>
      <w:r>
        <w:t>La croce è sempre croce in ogni luogo, perché Cristo è sempre Cristo in ogni luogo. Chi si consegna a Cristo si consegna alla sua croce. </w:t>
      </w:r>
    </w:p>
    <w:p w14:paraId="246F368F"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fa’ che nessun cristiano cerchi Cristo senza croce. È ricerca vana.</w:t>
      </w:r>
    </w:p>
    <w:p w14:paraId="598CDC59" w14:textId="77777777" w:rsidR="0077316F" w:rsidRDefault="0077316F" w:rsidP="0077316F">
      <w:pPr>
        <w:pStyle w:val="Nessunaspaziatura"/>
        <w:numPr>
          <w:ilvl w:val="0"/>
          <w:numId w:val="0"/>
        </w:numPr>
        <w:ind w:left="567" w:hanging="567"/>
      </w:pPr>
    </w:p>
    <w:p w14:paraId="0BEE185A" w14:textId="77777777" w:rsidR="0077316F" w:rsidRDefault="0077316F" w:rsidP="0077316F">
      <w:pPr>
        <w:pStyle w:val="Nessunaspaziatura"/>
        <w:numPr>
          <w:ilvl w:val="0"/>
          <w:numId w:val="4"/>
        </w:numPr>
        <w:tabs>
          <w:tab w:val="num" w:pos="567"/>
        </w:tabs>
        <w:spacing w:after="120" w:line="256" w:lineRule="auto"/>
        <w:ind w:left="567" w:hanging="567"/>
      </w:pPr>
      <w:r w:rsidRPr="00096AD2">
        <w:t>Da Salomone ognuno deve imparare a chiede</w:t>
      </w:r>
      <w:r>
        <w:t>re</w:t>
      </w:r>
      <w:r w:rsidRPr="00096AD2">
        <w:t xml:space="preserve"> a Dio la sapienza in ordine allo svolgimento secondo giustizia del suo specifico ministero. </w:t>
      </w:r>
    </w:p>
    <w:p w14:paraId="4828FC40" w14:textId="77777777" w:rsidR="0077316F" w:rsidRDefault="0077316F" w:rsidP="0077316F">
      <w:pPr>
        <w:pStyle w:val="Nessunaspaziatura"/>
        <w:numPr>
          <w:ilvl w:val="0"/>
          <w:numId w:val="4"/>
        </w:numPr>
        <w:tabs>
          <w:tab w:val="num" w:pos="567"/>
        </w:tabs>
        <w:spacing w:after="120" w:line="256" w:lineRule="auto"/>
        <w:ind w:left="567" w:hanging="567"/>
      </w:pPr>
      <w:r w:rsidRPr="00096AD2">
        <w:t>Salomone è re. Chiede di governare con saggezza e giustizia. Un re giusto che governa con giustizia e verità è il sommo bene per il popolo. </w:t>
      </w:r>
    </w:p>
    <w:p w14:paraId="67620EFF" w14:textId="77777777" w:rsidR="0077316F" w:rsidRDefault="0077316F" w:rsidP="0077316F">
      <w:pPr>
        <w:pStyle w:val="Nessunaspaziatura"/>
        <w:numPr>
          <w:ilvl w:val="0"/>
          <w:numId w:val="4"/>
        </w:numPr>
        <w:tabs>
          <w:tab w:val="num" w:pos="567"/>
        </w:tabs>
        <w:spacing w:after="120" w:line="256" w:lineRule="auto"/>
        <w:ind w:left="567" w:hanging="567"/>
      </w:pPr>
      <w:r w:rsidRPr="00096AD2">
        <w:t>È regola che vale per papa, vescovo, presbitero, diacono, cresimato, battezzato, sposato. Ognuno ha bisogno di una saggezza particolare. </w:t>
      </w:r>
    </w:p>
    <w:p w14:paraId="37E62E1F" w14:textId="77777777" w:rsidR="0077316F" w:rsidRDefault="0077316F" w:rsidP="0077316F">
      <w:pPr>
        <w:pStyle w:val="Nessunaspaziatura"/>
        <w:numPr>
          <w:ilvl w:val="0"/>
          <w:numId w:val="4"/>
        </w:numPr>
        <w:tabs>
          <w:tab w:val="num" w:pos="567"/>
        </w:tabs>
        <w:spacing w:after="120" w:line="256" w:lineRule="auto"/>
        <w:ind w:left="567" w:hanging="567"/>
      </w:pPr>
      <w:r w:rsidRPr="00096AD2">
        <w:t>Ognuno è obbligato a chiedere la sapienza di essere ciò che lui è stato costituito da Dio, in Cristo Gesù, nel dono dello Spirito Santo. </w:t>
      </w:r>
    </w:p>
    <w:p w14:paraId="14841ACE" w14:textId="77777777" w:rsidR="0077316F" w:rsidRDefault="0077316F" w:rsidP="0077316F">
      <w:pPr>
        <w:pStyle w:val="Nessunaspaziatura"/>
        <w:numPr>
          <w:ilvl w:val="0"/>
          <w:numId w:val="4"/>
        </w:numPr>
        <w:tabs>
          <w:tab w:val="num" w:pos="567"/>
        </w:tabs>
        <w:spacing w:after="120" w:line="256" w:lineRule="auto"/>
        <w:ind w:left="567" w:hanging="567"/>
      </w:pPr>
      <w:r w:rsidRPr="00096AD2">
        <w:t>La Chiesa ha bisogno di papi, vescovi, presbiteri, diaconi, cresimati, battezzati, sposati che vivano il ministero al sommo della giustizia.</w:t>
      </w:r>
    </w:p>
    <w:p w14:paraId="2B050583" w14:textId="77777777" w:rsidR="0077316F" w:rsidRDefault="0077316F" w:rsidP="0077316F">
      <w:pPr>
        <w:pStyle w:val="Nessunaspaziatura"/>
        <w:numPr>
          <w:ilvl w:val="0"/>
          <w:numId w:val="4"/>
        </w:numPr>
        <w:tabs>
          <w:tab w:val="num" w:pos="567"/>
        </w:tabs>
        <w:spacing w:after="120" w:line="256" w:lineRule="auto"/>
        <w:ind w:left="567" w:hanging="567"/>
      </w:pPr>
      <w:r w:rsidRPr="00096AD2">
        <w:t>Questa regola vale anche per ogni teologo, dottore, maestro, professore. Basta un solo teologo senza verità per mandare il mondo alla rovina</w:t>
      </w:r>
      <w:r>
        <w:t>.</w:t>
      </w:r>
    </w:p>
    <w:p w14:paraId="7AB140A9" w14:textId="77777777" w:rsidR="0077316F" w:rsidRDefault="0077316F" w:rsidP="0077316F">
      <w:pPr>
        <w:pStyle w:val="Nessunaspaziatura"/>
        <w:numPr>
          <w:ilvl w:val="0"/>
          <w:numId w:val="4"/>
        </w:numPr>
        <w:tabs>
          <w:tab w:val="num" w:pos="567"/>
        </w:tabs>
        <w:spacing w:after="120" w:line="256" w:lineRule="auto"/>
        <w:ind w:left="567" w:hanging="567"/>
      </w:pPr>
      <w:r w:rsidRPr="00096AD2">
        <w:t>Anche in campo politico, scientifico, economico, finanziario, amministrativo: ognuno deve chiedere a Dio la saggezza della sua professione. </w:t>
      </w:r>
    </w:p>
    <w:p w14:paraId="7D0A9DEF" w14:textId="77777777" w:rsidR="0077316F" w:rsidRDefault="0077316F" w:rsidP="0077316F">
      <w:pPr>
        <w:pStyle w:val="Nessunaspaziatura"/>
        <w:numPr>
          <w:ilvl w:val="0"/>
          <w:numId w:val="4"/>
        </w:numPr>
        <w:tabs>
          <w:tab w:val="num" w:pos="567"/>
        </w:tabs>
        <w:spacing w:after="120" w:line="256" w:lineRule="auto"/>
        <w:ind w:left="567" w:hanging="567"/>
      </w:pPr>
      <w:r w:rsidRPr="00096AD2">
        <w:t>Se gli amministratori del denaro altri avessero chiesto saggezza nell’amministrazione, non si sarebbe giunti alla catastrofe economica. </w:t>
      </w:r>
    </w:p>
    <w:p w14:paraId="1B59D47C" w14:textId="77777777" w:rsidR="0077316F" w:rsidRDefault="0077316F" w:rsidP="0077316F">
      <w:pPr>
        <w:pStyle w:val="Nessunaspaziatura"/>
        <w:numPr>
          <w:ilvl w:val="0"/>
          <w:numId w:val="4"/>
        </w:numPr>
        <w:tabs>
          <w:tab w:val="num" w:pos="567"/>
        </w:tabs>
        <w:spacing w:after="120" w:line="256" w:lineRule="auto"/>
        <w:ind w:left="567" w:hanging="567"/>
      </w:pPr>
      <w:r w:rsidRPr="00096AD2">
        <w:t>Ogni catastrofe costa sangue alla gente, anch’essa responsabile per non aver chiesto a Dio saggezza per mettere a frutto i propri risparmi. </w:t>
      </w:r>
    </w:p>
    <w:p w14:paraId="603959DC" w14:textId="77777777" w:rsidR="0077316F" w:rsidRDefault="0077316F" w:rsidP="0077316F">
      <w:pPr>
        <w:pStyle w:val="Nessunaspaziatura"/>
        <w:numPr>
          <w:ilvl w:val="0"/>
          <w:numId w:val="4"/>
        </w:numPr>
        <w:tabs>
          <w:tab w:val="num" w:pos="567"/>
        </w:tabs>
        <w:spacing w:after="120" w:line="256" w:lineRule="auto"/>
        <w:ind w:left="567" w:hanging="567"/>
      </w:pPr>
      <w:r w:rsidRPr="00096AD2">
        <w:t>Senza la luce che è da Dio, ci si lascia governare dalle tenebre. È quanto sempre accade sia di fronte ai piccoli problemi che ai grandi. </w:t>
      </w:r>
    </w:p>
    <w:p w14:paraId="13392B56" w14:textId="77777777" w:rsidR="0077316F" w:rsidRDefault="0077316F" w:rsidP="0077316F">
      <w:pPr>
        <w:pStyle w:val="Nessunaspaziatura"/>
        <w:numPr>
          <w:ilvl w:val="0"/>
          <w:numId w:val="4"/>
        </w:numPr>
        <w:tabs>
          <w:tab w:val="num" w:pos="567"/>
        </w:tabs>
        <w:spacing w:after="120" w:line="256" w:lineRule="auto"/>
        <w:ind w:left="567" w:hanging="567"/>
      </w:pPr>
      <w:r w:rsidRPr="00096AD2">
        <w:t>Senza la sapienza che discende da Dio e che si chiede con grande umiltà, si è tutti condannati a consegnare la nostra vita alle tenebre. </w:t>
      </w:r>
    </w:p>
    <w:p w14:paraId="134030A0" w14:textId="77777777" w:rsidR="0077316F" w:rsidRDefault="0077316F" w:rsidP="0077316F">
      <w:pPr>
        <w:pStyle w:val="Nessunaspaziatura"/>
        <w:numPr>
          <w:ilvl w:val="0"/>
          <w:numId w:val="4"/>
        </w:numPr>
        <w:tabs>
          <w:tab w:val="num" w:pos="567"/>
        </w:tabs>
        <w:spacing w:after="120" w:line="256" w:lineRule="auto"/>
        <w:ind w:left="567" w:hanging="567"/>
      </w:pPr>
      <w:r w:rsidRPr="00096AD2">
        <w:t>Se non ci governa Dio con la sua saggezza e giustizia, sarà sempre Satana a governarci con la sua falsità e le sue tenebre di morte. </w:t>
      </w:r>
    </w:p>
    <w:p w14:paraId="20962E50" w14:textId="77777777" w:rsidR="0077316F" w:rsidRPr="00096AD2" w:rsidRDefault="0077316F" w:rsidP="0077316F">
      <w:pPr>
        <w:pStyle w:val="Nessunaspaziatura"/>
        <w:numPr>
          <w:ilvl w:val="0"/>
          <w:numId w:val="4"/>
        </w:numPr>
        <w:tabs>
          <w:tab w:val="num" w:pos="567"/>
        </w:tabs>
        <w:spacing w:after="120" w:line="256" w:lineRule="auto"/>
        <w:ind w:left="567" w:hanging="567"/>
      </w:pPr>
      <w:r w:rsidRPr="00096AD2">
        <w:t>Vergine Maria, Madre della Redenzione convincici che senza la divina saggezza si è preda delle tenebre dell’inferno.</w:t>
      </w:r>
    </w:p>
    <w:p w14:paraId="3C7B71C7" w14:textId="77777777" w:rsidR="0077316F" w:rsidRPr="00FC79EE" w:rsidRDefault="0077316F" w:rsidP="0077316F">
      <w:pPr>
        <w:pStyle w:val="Titolo2"/>
      </w:pPr>
      <w:bookmarkStart w:id="350" w:name="_Toc499840667"/>
      <w:r w:rsidRPr="00FC79EE">
        <w:t>5 Luglio</w:t>
      </w:r>
      <w:bookmarkEnd w:id="350"/>
      <w:r w:rsidRPr="00FC79EE">
        <w:t xml:space="preserve"> </w:t>
      </w:r>
    </w:p>
    <w:p w14:paraId="66C8BA67" w14:textId="77777777" w:rsidR="0077316F" w:rsidRDefault="0077316F" w:rsidP="0077316F">
      <w:pPr>
        <w:jc w:val="both"/>
      </w:pPr>
      <w:r>
        <w:t>La povertà cristiana oggi è una grande incapacità di parlare secondo perfetta verità divina e umana di Gesù Signore.</w:t>
      </w:r>
    </w:p>
    <w:p w14:paraId="3DA3FCD3" w14:textId="77777777" w:rsidR="0077316F" w:rsidRPr="0093694F" w:rsidRDefault="0077316F" w:rsidP="0077316F">
      <w:pPr>
        <w:keepNext/>
        <w:spacing w:before="100" w:beforeAutospacing="1" w:after="120" w:line="240" w:lineRule="auto"/>
        <w:jc w:val="center"/>
        <w:outlineLvl w:val="0"/>
        <w:rPr>
          <w:rFonts w:ascii="Arial" w:eastAsia="Times New Roman" w:hAnsi="Arial" w:cs="Arial"/>
          <w:b/>
          <w:bCs/>
          <w:kern w:val="32"/>
          <w:sz w:val="48"/>
          <w:szCs w:val="32"/>
          <w:lang w:eastAsia="it-IT"/>
        </w:rPr>
      </w:pPr>
      <w:bookmarkStart w:id="351" w:name="_Toc499840668"/>
      <w:r w:rsidRPr="0093694F">
        <w:rPr>
          <w:rFonts w:ascii="Arial" w:eastAsia="Times New Roman" w:hAnsi="Arial" w:cs="Arial"/>
          <w:b/>
          <w:bCs/>
          <w:kern w:val="32"/>
          <w:sz w:val="28"/>
          <w:szCs w:val="32"/>
          <w:lang w:eastAsia="it-IT"/>
        </w:rPr>
        <w:t>Prendete il mio giogo sopra di voi</w:t>
      </w:r>
      <w:bookmarkEnd w:id="351"/>
    </w:p>
    <w:p w14:paraId="57270AB6" w14:textId="77777777" w:rsidR="0077316F" w:rsidRPr="0093694F" w:rsidRDefault="0077316F" w:rsidP="0077316F">
      <w:pPr>
        <w:spacing w:before="100" w:beforeAutospacing="1" w:after="120" w:line="240" w:lineRule="auto"/>
        <w:jc w:val="both"/>
        <w:rPr>
          <w:rFonts w:ascii="Arial" w:eastAsia="Times New Roman" w:hAnsi="Arial" w:cs="Arial"/>
          <w:iCs/>
          <w:sz w:val="24"/>
          <w:lang w:eastAsia="it-IT"/>
        </w:rPr>
      </w:pPr>
      <w:r w:rsidRPr="0093694F">
        <w:rPr>
          <w:rFonts w:ascii="Arial" w:eastAsia="Times New Roman" w:hAnsi="Arial" w:cs="Arial"/>
          <w:sz w:val="24"/>
          <w:lang w:eastAsia="it-IT"/>
        </w:rPr>
        <w:t xml:space="preserve">La rivelazione di Gesù non consentono nessun’altra interpretazione, se non quella che è data dal suono stesso delle sue parole: </w:t>
      </w:r>
      <w:r w:rsidRPr="0093694F">
        <w:rPr>
          <w:rFonts w:ascii="Arial" w:eastAsia="Times New Roman" w:hAnsi="Arial" w:cs="Arial"/>
          <w:i/>
          <w:sz w:val="24"/>
          <w:lang w:eastAsia="it-IT"/>
        </w:rPr>
        <w:t>“Tutto è stato dato a me dal Padre mio; nessuno conosce il Figlio se non il Padre, e nessuno conosce il Padre se non il Figlio e colui al quale il Figlio vorrà rivelarlo”</w:t>
      </w:r>
      <w:r w:rsidRPr="0093694F">
        <w:rPr>
          <w:rFonts w:ascii="Arial" w:eastAsia="Times New Roman" w:hAnsi="Arial" w:cs="Arial"/>
          <w:sz w:val="24"/>
          <w:lang w:eastAsia="it-IT"/>
        </w:rPr>
        <w:t>. A questa rivelazione del Vangelo secondo Matteo, fanno eco le altre rivelazioni di Gesù del Vangelo secondo Giovanni:</w:t>
      </w:r>
      <w:r w:rsidRPr="0093694F">
        <w:rPr>
          <w:rFonts w:ascii="Arial" w:eastAsia="Times New Roman" w:hAnsi="Arial" w:cs="Arial"/>
          <w:i/>
          <w:iCs/>
          <w:sz w:val="24"/>
          <w:lang w:eastAsia="it-IT"/>
        </w:rPr>
        <w:t xml:space="preserve"> “Io sono il pane della vita; chi viene a me non avrà più fame e chi crede in me non avrà più sete (Gv 6, 35). Io sono il pane disceso dal cielo (Gv 6, 41). Io sono il pane della vita (Gv 6, 48). Io sono il pane vivo, disceso dal cielo. Se uno mangia di questo pane vivrà in eterno e il pane che io darò è la mia carne per la vita del mondo (Gv 6, 51). Io sono la luce del mondo; chi segue me, non camminerà nelle tenebre, ma avrà la luce della vita (Gv 8, 12). Io sono la porta delle pecore (Gv 10, 7). Io sono la porta: se uno entra attraverso di me, sarà salvo; entrerà e uscirà e troverà pascolo (Gv 10, 9). Io sono venuto perché abbiano la vita e l'abbiano in abbondanza (Gv 10, 10). Io sono il buon pastore. Il buon pastore offre la vita per le pecore (Gv 10, 11). Io sono il buon pastore, conosco le mie pecore e le mie pecore conoscono me (Gv 10, 14).  Io sono la risurrezione e la vita; chi crede in me, anche se muore, vivrà (Gv 11, 25). Io sono la via, la verità e la vita. Nessuno viene al Padre se non per mezzo di me (Gv 14, 6). Io sono nel Padre e il Padre è in me (Gv 14, 10). Io sono la vera vite e il Padre mio è il vignaiolo (Gv 15, 1). Io sono la vite, voi i tralci. Chi rimane in me e io in lui, fa molto frutto, perché senza di me non potete far nulla” (Gv 15, 5). </w:t>
      </w:r>
      <w:r w:rsidRPr="0093694F">
        <w:rPr>
          <w:rFonts w:ascii="Arial" w:eastAsia="Times New Roman" w:hAnsi="Arial" w:cs="Arial"/>
          <w:iCs/>
          <w:sz w:val="24"/>
          <w:lang w:eastAsia="it-IT"/>
        </w:rPr>
        <w:t>La verità di Gesù è questa. Altre non sono verità di Gesù. Sono pensieri della terra su Gesù, ma non sono la verità di Gesù.</w:t>
      </w:r>
    </w:p>
    <w:p w14:paraId="0FD2BCB7" w14:textId="77777777" w:rsidR="0077316F" w:rsidRPr="0093694F" w:rsidRDefault="0077316F" w:rsidP="0077316F">
      <w:pPr>
        <w:spacing w:before="100" w:beforeAutospacing="1" w:after="120" w:line="240" w:lineRule="auto"/>
        <w:jc w:val="both"/>
        <w:rPr>
          <w:rFonts w:ascii="Arial" w:eastAsia="Times New Roman" w:hAnsi="Arial" w:cs="Arial"/>
          <w:sz w:val="24"/>
          <w:lang w:eastAsia="it-IT"/>
        </w:rPr>
      </w:pPr>
      <w:r w:rsidRPr="0093694F">
        <w:rPr>
          <w:rFonts w:ascii="Arial" w:eastAsia="Times New Roman" w:hAnsi="Arial" w:cs="Arial"/>
          <w:iCs/>
          <w:sz w:val="24"/>
          <w:lang w:eastAsia="it-IT"/>
        </w:rPr>
        <w:t>La mediazione di Gesù è universale nella creazione, nella redenzione, nella giustificazione, nella santificazione, in ogni relazione dell’uomo con il suo Dio, Creatore, Signore. La rivelazione del Vangelo secondo Giovanni esclude ogni interpretazione che dovesse osare andare oltre il tenore letterale delle parole del suo Vangelo:</w:t>
      </w:r>
      <w:r w:rsidRPr="0093694F">
        <w:rPr>
          <w:rFonts w:ascii="Arial" w:eastAsia="Times New Roman" w:hAnsi="Arial" w:cs="Arial"/>
          <w:i/>
          <w:iCs/>
          <w:sz w:val="24"/>
          <w:lang w:eastAsia="it-IT"/>
        </w:rPr>
        <w:t xml:space="preserve"> “</w:t>
      </w:r>
      <w:r w:rsidRPr="0093694F">
        <w:rPr>
          <w:rFonts w:ascii="Arial" w:eastAsia="Times New Roman" w:hAnsi="Arial" w:cs="Arial"/>
          <w:i/>
          <w:sz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r w:rsidRPr="0093694F">
        <w:rPr>
          <w:rFonts w:ascii="Arial" w:eastAsia="Times New Roman" w:hAnsi="Arial" w:cs="Arial"/>
          <w:sz w:val="24"/>
          <w:lang w:eastAsia="it-IT"/>
        </w:rPr>
        <w:t>(Cfr Gv 1,1-18). Si toglie Cristo, è la non esistenza di nessuna cosa. È la non redenzione di nessuna cosa. È la rottura di ogni vera relazione tra l’umanità e il suo Signore. Si toglie Cristo e il mondo rimane senza alcuna salvezza, alcuna vita, alcuna verità, alcuna via, alcuna santità, alcuna nuova umanità.</w:t>
      </w:r>
    </w:p>
    <w:p w14:paraId="229E6EBB" w14:textId="77777777" w:rsidR="0077316F" w:rsidRPr="0093694F" w:rsidRDefault="0077316F" w:rsidP="0077316F">
      <w:pPr>
        <w:spacing w:before="100" w:beforeAutospacing="1" w:after="120" w:line="240" w:lineRule="auto"/>
        <w:jc w:val="both"/>
        <w:rPr>
          <w:rFonts w:ascii="Arial" w:eastAsia="Times New Roman" w:hAnsi="Arial" w:cs="Arial"/>
          <w:i/>
          <w:sz w:val="24"/>
          <w:lang w:eastAsia="it-IT"/>
        </w:rPr>
      </w:pPr>
      <w:r w:rsidRPr="0093694F">
        <w:rPr>
          <w:rFonts w:ascii="Arial" w:eastAsia="Times New Roman" w:hAnsi="Arial" w:cs="Arial"/>
          <w:i/>
          <w:sz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30AC2E4" w14:textId="77777777" w:rsidR="0077316F" w:rsidRPr="0093694F" w:rsidRDefault="0077316F" w:rsidP="0077316F">
      <w:pPr>
        <w:spacing w:before="100" w:beforeAutospacing="1" w:after="120" w:line="240" w:lineRule="auto"/>
        <w:jc w:val="both"/>
        <w:rPr>
          <w:rFonts w:ascii="Arial" w:eastAsia="Times New Roman" w:hAnsi="Arial" w:cs="Arial"/>
          <w:sz w:val="24"/>
          <w:lang w:eastAsia="it-IT"/>
        </w:rPr>
      </w:pPr>
      <w:r w:rsidRPr="0093694F">
        <w:rPr>
          <w:rFonts w:ascii="Arial" w:eastAsia="Times New Roman" w:hAnsi="Arial" w:cs="Arial"/>
          <w:sz w:val="24"/>
          <w:lang w:eastAsia="it-IT"/>
        </w:rPr>
        <w:t>A chi spetta l’obbligo di difendere, diffonde, annunziare, predicare la verità di Cristo Gesù, nella quale è la verità di ogni altra realtà esistente nella creazione di Dio? Questo obbligo è del cristiano. Ma quale cristiano potrà essere annunziatore del mistero di Gesù Signore? Solo quel cristiano che ogni giorno diviene verità di Cristo in Cristo, verità dello Spirito Santo nello Spirito Santo, verità del Padre nel seno del Padre, nel seno di Cristo, nel seno dello Spirito Santo. Chi si separa da Cristo, mai potrà parlare di Cristo secondo verità. La verità di Cristo il cristiano sempre dovrà attingerla nel cuore di Cristo e la potrà attingere solo chi abita nel cuore di Cristo. Chi è fori del cuore di Cristo, non è verità di Cristo, non potrà attingere la Parola di Cristo, mai potrà testimoniare Cristo. Anche se fosse capace per scienza umana di dire la verità di Cristo, mai potrebbe testimoniarla perché non lui è verità di Cristo in Cristo, nello Spirito Santo, nel seno del Padre. La sua sarebbe solo una parola di dottrina che lascia i cuori freddi. In essa manca il fuoco dello Spirito Santo, il solo che può incendiare ogni cuore di amore per Gesù Signore. La povertà cristiana oggi è proprio questa: incapacità di parlare secondo verità di Gesù Signore. Essendo incapaci di parlare secondo verità, necessariamente sempre parliamo dalla nostra falsità. Ed è questa falsità che aggrava la condizione spirituale del mondo. Non si dona Cristo Gesù secondo verità. Se ne dona uno secondo falsità. Si dona un Cristo della terra per la terra, non si dona il Cristo del Cielo per il Cielo, il Cristo che converte un cuore e lo salva.</w:t>
      </w:r>
    </w:p>
    <w:p w14:paraId="3EE37F31" w14:textId="77777777" w:rsidR="0077316F" w:rsidRPr="0093694F" w:rsidRDefault="0077316F" w:rsidP="0077316F">
      <w:pPr>
        <w:spacing w:before="100" w:beforeAutospacing="1" w:after="120" w:line="240" w:lineRule="auto"/>
        <w:jc w:val="both"/>
        <w:rPr>
          <w:rFonts w:ascii="Arial" w:eastAsia="Times New Roman" w:hAnsi="Arial" w:cs="Arial"/>
          <w:sz w:val="24"/>
          <w:lang w:eastAsia="it-IT"/>
        </w:rPr>
      </w:pPr>
      <w:r w:rsidRPr="0093694F">
        <w:rPr>
          <w:rFonts w:ascii="Arial" w:eastAsia="Times New Roman" w:hAnsi="Arial" w:cs="Arial"/>
          <w:sz w:val="24"/>
          <w:lang w:eastAsia="it-IT"/>
        </w:rPr>
        <w:t>Vergine Maria, Madre della Redenzione, Angeli, Santi, fateci una cosa sola con Gesù Signore.</w:t>
      </w:r>
    </w:p>
    <w:p w14:paraId="389356E3" w14:textId="77777777" w:rsidR="0077316F" w:rsidRPr="009D5B78" w:rsidRDefault="0077316F" w:rsidP="0077316F">
      <w:pPr>
        <w:pStyle w:val="Nessunaspaziatura"/>
        <w:numPr>
          <w:ilvl w:val="0"/>
          <w:numId w:val="0"/>
        </w:numPr>
        <w:ind w:left="567"/>
      </w:pPr>
    </w:p>
    <w:p w14:paraId="07792560" w14:textId="77777777" w:rsidR="0077316F" w:rsidRDefault="0077316F" w:rsidP="0077316F">
      <w:pPr>
        <w:pStyle w:val="Nessunaspaziatura"/>
        <w:numPr>
          <w:ilvl w:val="0"/>
          <w:numId w:val="4"/>
        </w:numPr>
        <w:tabs>
          <w:tab w:val="num" w:pos="567"/>
        </w:tabs>
        <w:spacing w:after="120" w:line="256" w:lineRule="auto"/>
        <w:ind w:left="567" w:hanging="567"/>
      </w:pPr>
      <w:r w:rsidRPr="009D5B78">
        <w:t>La purissima verità di ogni Parola del Signore è ben visibile, sperimentabile, osservabile, constatabile. Quanto Dio dice si compie. </w:t>
      </w:r>
    </w:p>
    <w:p w14:paraId="4D9B7E5C" w14:textId="77777777" w:rsidR="0077316F" w:rsidRDefault="0077316F" w:rsidP="0077316F">
      <w:pPr>
        <w:pStyle w:val="Nessunaspaziatura"/>
        <w:numPr>
          <w:ilvl w:val="0"/>
          <w:numId w:val="4"/>
        </w:numPr>
        <w:tabs>
          <w:tab w:val="num" w:pos="567"/>
        </w:tabs>
        <w:spacing w:after="120" w:line="256" w:lineRule="auto"/>
        <w:ind w:left="567" w:hanging="567"/>
      </w:pPr>
      <w:r w:rsidRPr="009D5B78">
        <w:t>È sufficiente che l’uomo faccia la prova. Prima viva una settimana nell’obbedienza alla Parola. La vita scorrerà nella benedizione. </w:t>
      </w:r>
    </w:p>
    <w:p w14:paraId="614B68E2" w14:textId="77777777" w:rsidR="0077316F" w:rsidRDefault="0077316F" w:rsidP="0077316F">
      <w:pPr>
        <w:pStyle w:val="Nessunaspaziatura"/>
        <w:numPr>
          <w:ilvl w:val="0"/>
          <w:numId w:val="4"/>
        </w:numPr>
        <w:tabs>
          <w:tab w:val="num" w:pos="567"/>
        </w:tabs>
        <w:spacing w:after="120" w:line="256" w:lineRule="auto"/>
        <w:ind w:left="567" w:hanging="567"/>
      </w:pPr>
      <w:r w:rsidRPr="009D5B78">
        <w:t>Poi viva una settimana nella trasgressione dei comandamenti, la sua vita entra in un turbinio di inquietudine, non pace, non speranza. </w:t>
      </w:r>
    </w:p>
    <w:p w14:paraId="2503A1A9" w14:textId="77777777" w:rsidR="0077316F" w:rsidRDefault="0077316F" w:rsidP="0077316F">
      <w:pPr>
        <w:pStyle w:val="Nessunaspaziatura"/>
        <w:numPr>
          <w:ilvl w:val="0"/>
          <w:numId w:val="4"/>
        </w:numPr>
        <w:tabs>
          <w:tab w:val="num" w:pos="567"/>
        </w:tabs>
        <w:spacing w:after="120" w:line="256" w:lineRule="auto"/>
        <w:ind w:left="567" w:hanging="567"/>
      </w:pPr>
      <w:r w:rsidRPr="009D5B78">
        <w:t>È come se la terra venisse meno sotto i suoi piedi. Anche l’aria che respira anziché aria di vita diviene aria di morte. </w:t>
      </w:r>
    </w:p>
    <w:p w14:paraId="175D9807" w14:textId="77777777" w:rsidR="0077316F" w:rsidRDefault="0077316F" w:rsidP="0077316F">
      <w:pPr>
        <w:pStyle w:val="Nessunaspaziatura"/>
        <w:numPr>
          <w:ilvl w:val="0"/>
          <w:numId w:val="4"/>
        </w:numPr>
        <w:tabs>
          <w:tab w:val="num" w:pos="567"/>
        </w:tabs>
        <w:spacing w:after="120" w:line="256" w:lineRule="auto"/>
        <w:ind w:left="567" w:hanging="567"/>
      </w:pPr>
      <w:r w:rsidRPr="009D5B78">
        <w:t>Tutta la natura è contro l’uomo, se l’uomo è fuori della Parola. Queste cose non sono lontane dall’uomo. Basta riflettere. </w:t>
      </w:r>
    </w:p>
    <w:p w14:paraId="7C9E10E4" w14:textId="77777777" w:rsidR="0077316F" w:rsidRDefault="0077316F" w:rsidP="0077316F">
      <w:pPr>
        <w:pStyle w:val="Nessunaspaziatura"/>
        <w:numPr>
          <w:ilvl w:val="0"/>
          <w:numId w:val="4"/>
        </w:numPr>
        <w:tabs>
          <w:tab w:val="num" w:pos="567"/>
        </w:tabs>
        <w:spacing w:after="120" w:line="256" w:lineRule="auto"/>
        <w:ind w:left="567" w:hanging="567"/>
      </w:pPr>
      <w:r w:rsidRPr="009D5B78">
        <w:t>Da quando l’uomo ha introdotto il divorzio, ha forse creato progresso o vi è stato un regresso ingovernabile di disagio, inquietudine. </w:t>
      </w:r>
    </w:p>
    <w:p w14:paraId="56FAFE8D" w14:textId="77777777" w:rsidR="0077316F" w:rsidRDefault="0077316F" w:rsidP="0077316F">
      <w:pPr>
        <w:pStyle w:val="Nessunaspaziatura"/>
        <w:numPr>
          <w:ilvl w:val="0"/>
          <w:numId w:val="4"/>
        </w:numPr>
        <w:tabs>
          <w:tab w:val="num" w:pos="567"/>
        </w:tabs>
        <w:spacing w:after="120" w:line="256" w:lineRule="auto"/>
        <w:ind w:left="567" w:hanging="567"/>
      </w:pPr>
      <w:r w:rsidRPr="009D5B78">
        <w:t>La natura vuole ciò che la volontà le rifiuta di darle. La natura è per la stabilità nelle relazioni. La volontà vuole l’instabilità. </w:t>
      </w:r>
    </w:p>
    <w:p w14:paraId="76044DA6" w14:textId="77777777" w:rsidR="0077316F" w:rsidRDefault="0077316F" w:rsidP="0077316F">
      <w:pPr>
        <w:pStyle w:val="Nessunaspaziatura"/>
        <w:numPr>
          <w:ilvl w:val="0"/>
          <w:numId w:val="4"/>
        </w:numPr>
        <w:tabs>
          <w:tab w:val="num" w:pos="567"/>
        </w:tabs>
        <w:spacing w:after="120" w:line="256" w:lineRule="auto"/>
        <w:ind w:left="567" w:hanging="567"/>
      </w:pPr>
      <w:r w:rsidRPr="009D5B78">
        <w:t>Non potendo raggiungere la stabilità, la natura spesso si ribella e risolve il problema con la morte. La natura non si può violentare. </w:t>
      </w:r>
    </w:p>
    <w:p w14:paraId="1E23BEC3" w14:textId="77777777" w:rsidR="0077316F" w:rsidRDefault="0077316F" w:rsidP="0077316F">
      <w:pPr>
        <w:pStyle w:val="Nessunaspaziatura"/>
        <w:numPr>
          <w:ilvl w:val="0"/>
          <w:numId w:val="4"/>
        </w:numPr>
        <w:tabs>
          <w:tab w:val="num" w:pos="567"/>
        </w:tabs>
        <w:spacing w:after="120" w:line="256" w:lineRule="auto"/>
        <w:ind w:left="567" w:hanging="567"/>
      </w:pPr>
      <w:r w:rsidRPr="009D5B78">
        <w:t>La natura non sopporta la nostra stoltezza e insipienza e reagisce con atroci delitti. Chi è uomo deve riflettere, meditare, convertirsi. </w:t>
      </w:r>
    </w:p>
    <w:p w14:paraId="5C59F037" w14:textId="77777777" w:rsidR="0077316F" w:rsidRDefault="0077316F" w:rsidP="0077316F">
      <w:pPr>
        <w:pStyle w:val="Nessunaspaziatura"/>
        <w:numPr>
          <w:ilvl w:val="0"/>
          <w:numId w:val="4"/>
        </w:numPr>
        <w:tabs>
          <w:tab w:val="num" w:pos="567"/>
        </w:tabs>
        <w:spacing w:after="120" w:line="256" w:lineRule="auto"/>
        <w:ind w:left="567" w:hanging="567"/>
      </w:pPr>
      <w:r w:rsidRPr="009D5B78">
        <w:t>È come se il Signore parlasse all’uomo attraverso la natura: Tu sei uomo, rifletti e vedrai che fuori della divina Parola non c’è vita. </w:t>
      </w:r>
    </w:p>
    <w:p w14:paraId="016162B9" w14:textId="77777777" w:rsidR="0077316F" w:rsidRDefault="0077316F" w:rsidP="0077316F">
      <w:pPr>
        <w:pStyle w:val="Nessunaspaziatura"/>
        <w:numPr>
          <w:ilvl w:val="0"/>
          <w:numId w:val="4"/>
        </w:numPr>
        <w:tabs>
          <w:tab w:val="num" w:pos="567"/>
        </w:tabs>
        <w:spacing w:after="120" w:line="256" w:lineRule="auto"/>
        <w:ind w:left="567" w:hanging="567"/>
      </w:pPr>
      <w:r w:rsidRPr="009D5B78">
        <w:t>O si dona alla natura ciò che è suo, o la natura esplode anche con feroce violenza. Ma di ogni morte l’uomo è responsabile in eterno. </w:t>
      </w:r>
    </w:p>
    <w:p w14:paraId="10150689" w14:textId="77777777" w:rsidR="0077316F" w:rsidRDefault="0077316F" w:rsidP="0077316F">
      <w:pPr>
        <w:pStyle w:val="Nessunaspaziatura"/>
        <w:numPr>
          <w:ilvl w:val="0"/>
          <w:numId w:val="4"/>
        </w:numPr>
        <w:tabs>
          <w:tab w:val="num" w:pos="567"/>
        </w:tabs>
        <w:spacing w:after="120" w:line="256" w:lineRule="auto"/>
        <w:ind w:left="567" w:hanging="567"/>
      </w:pPr>
      <w:r w:rsidRPr="009D5B78">
        <w:t>Vergine Maria, Madre della Redenzione, insegna al cristiano ad ascoltare la voce del Signore che parla dalla natura.</w:t>
      </w:r>
    </w:p>
    <w:p w14:paraId="11A87982" w14:textId="77777777" w:rsidR="0077316F" w:rsidRDefault="0077316F" w:rsidP="0077316F">
      <w:pPr>
        <w:pStyle w:val="Nessunaspaziatura"/>
        <w:numPr>
          <w:ilvl w:val="0"/>
          <w:numId w:val="0"/>
        </w:numPr>
        <w:ind w:left="567" w:hanging="567"/>
      </w:pPr>
    </w:p>
    <w:p w14:paraId="074A3700" w14:textId="77777777" w:rsidR="0077316F" w:rsidRDefault="0077316F" w:rsidP="0077316F">
      <w:pPr>
        <w:pStyle w:val="Nessunaspaziatura"/>
        <w:numPr>
          <w:ilvl w:val="0"/>
          <w:numId w:val="4"/>
        </w:numPr>
        <w:tabs>
          <w:tab w:val="num" w:pos="567"/>
        </w:tabs>
        <w:spacing w:after="120" w:line="256" w:lineRule="auto"/>
        <w:ind w:left="567" w:hanging="567"/>
      </w:pPr>
      <w:r w:rsidRPr="00312756">
        <w:t>Per l’uomo la saggezza è il rispetto o l’obbedienza alla verità della propria natura, che è solo da Dio per creazione e per rivelazione. </w:t>
      </w:r>
    </w:p>
    <w:p w14:paraId="452CB0C3" w14:textId="77777777" w:rsidR="0077316F" w:rsidRDefault="0077316F" w:rsidP="0077316F">
      <w:pPr>
        <w:pStyle w:val="Nessunaspaziatura"/>
        <w:numPr>
          <w:ilvl w:val="0"/>
          <w:numId w:val="4"/>
        </w:numPr>
        <w:tabs>
          <w:tab w:val="num" w:pos="567"/>
        </w:tabs>
        <w:spacing w:after="120" w:line="256" w:lineRule="auto"/>
        <w:ind w:left="567" w:hanging="567"/>
      </w:pPr>
      <w:r w:rsidRPr="00312756">
        <w:t>Come l’uomo ha ricevuto la natura da Dio, dal suo Creatore, così anche dal Signore ha ricevuto la verità di essa, cui sempre deve obbedire. </w:t>
      </w:r>
    </w:p>
    <w:p w14:paraId="5E85FC0C" w14:textId="77777777" w:rsidR="0077316F" w:rsidRDefault="0077316F" w:rsidP="0077316F">
      <w:pPr>
        <w:pStyle w:val="Nessunaspaziatura"/>
        <w:numPr>
          <w:ilvl w:val="0"/>
          <w:numId w:val="4"/>
        </w:numPr>
        <w:tabs>
          <w:tab w:val="num" w:pos="567"/>
        </w:tabs>
        <w:spacing w:after="120" w:line="256" w:lineRule="auto"/>
        <w:ind w:left="567" w:hanging="567"/>
      </w:pPr>
      <w:r w:rsidRPr="00312756">
        <w:t>I comandamenti sono la rivelazione della verità della natura dell’uomo. La perfezione della verità della natura è data dal Vangelo. </w:t>
      </w:r>
    </w:p>
    <w:p w14:paraId="55233A5D" w14:textId="77777777" w:rsidR="0077316F" w:rsidRDefault="0077316F" w:rsidP="0077316F">
      <w:pPr>
        <w:pStyle w:val="Nessunaspaziatura"/>
        <w:numPr>
          <w:ilvl w:val="0"/>
          <w:numId w:val="4"/>
        </w:numPr>
        <w:tabs>
          <w:tab w:val="num" w:pos="567"/>
        </w:tabs>
        <w:spacing w:after="120" w:line="256" w:lineRule="auto"/>
        <w:ind w:left="567" w:hanging="567"/>
      </w:pPr>
      <w:r w:rsidRPr="00312756">
        <w:t>Si rispetta la verità della natura, rispettando la verità di ogni altro essere esistente: Dio, tempo, genitori, vita, uso del corpo. </w:t>
      </w:r>
    </w:p>
    <w:p w14:paraId="4382F21A" w14:textId="77777777" w:rsidR="0077316F" w:rsidRDefault="0077316F" w:rsidP="0077316F">
      <w:pPr>
        <w:pStyle w:val="Nessunaspaziatura"/>
        <w:numPr>
          <w:ilvl w:val="0"/>
          <w:numId w:val="4"/>
        </w:numPr>
        <w:tabs>
          <w:tab w:val="num" w:pos="567"/>
        </w:tabs>
        <w:spacing w:after="120" w:line="256" w:lineRule="auto"/>
        <w:ind w:left="567" w:hanging="567"/>
      </w:pPr>
      <w:r w:rsidRPr="00312756">
        <w:t>Anche l’uso delle cose, della parola, dei desideri è regolato dai Comandamenti e portato al sommo della perfezione dal Vangelo. </w:t>
      </w:r>
    </w:p>
    <w:p w14:paraId="118EB401" w14:textId="77777777" w:rsidR="0077316F" w:rsidRDefault="0077316F" w:rsidP="0077316F">
      <w:pPr>
        <w:pStyle w:val="Nessunaspaziatura"/>
        <w:numPr>
          <w:ilvl w:val="0"/>
          <w:numId w:val="4"/>
        </w:numPr>
        <w:tabs>
          <w:tab w:val="num" w:pos="567"/>
        </w:tabs>
        <w:spacing w:after="120" w:line="256" w:lineRule="auto"/>
        <w:ind w:left="567" w:hanging="567"/>
      </w:pPr>
      <w:r w:rsidRPr="00312756">
        <w:t>L’uomo è intelligente se vive nella sua verità e di ogni altra realtà esistente. È stolto e insensato se impone la sua volontà alla natura. </w:t>
      </w:r>
    </w:p>
    <w:p w14:paraId="2A9C34B3" w14:textId="77777777" w:rsidR="0077316F" w:rsidRDefault="0077316F" w:rsidP="0077316F">
      <w:pPr>
        <w:pStyle w:val="Nessunaspaziatura"/>
        <w:numPr>
          <w:ilvl w:val="0"/>
          <w:numId w:val="4"/>
        </w:numPr>
        <w:tabs>
          <w:tab w:val="num" w:pos="567"/>
        </w:tabs>
        <w:spacing w:after="120" w:line="256" w:lineRule="auto"/>
        <w:ind w:left="567" w:hanging="567"/>
      </w:pPr>
      <w:r w:rsidRPr="00312756">
        <w:t>Nel rispetto della verità si crea vita, nel disprezzo di essa si produce solo morte. Nella verità vi è la benedizione per l’uomo. </w:t>
      </w:r>
    </w:p>
    <w:p w14:paraId="459E828E" w14:textId="77777777" w:rsidR="0077316F" w:rsidRDefault="0077316F" w:rsidP="0077316F">
      <w:pPr>
        <w:pStyle w:val="Nessunaspaziatura"/>
        <w:numPr>
          <w:ilvl w:val="0"/>
          <w:numId w:val="4"/>
        </w:numPr>
        <w:tabs>
          <w:tab w:val="num" w:pos="567"/>
        </w:tabs>
        <w:spacing w:after="120" w:line="256" w:lineRule="auto"/>
        <w:ind w:left="567" w:hanging="567"/>
      </w:pPr>
      <w:r w:rsidRPr="00312756">
        <w:t>Nella falsità vi è solo male. La falsità mai ha prodotto il bene e mai lo produrrà. La natura si ribella all’uomo che non obbedisce ad essa. </w:t>
      </w:r>
    </w:p>
    <w:p w14:paraId="6D035F05" w14:textId="77777777" w:rsidR="0077316F" w:rsidRDefault="0077316F" w:rsidP="0077316F">
      <w:pPr>
        <w:pStyle w:val="Nessunaspaziatura"/>
        <w:numPr>
          <w:ilvl w:val="0"/>
          <w:numId w:val="4"/>
        </w:numPr>
        <w:tabs>
          <w:tab w:val="num" w:pos="567"/>
        </w:tabs>
        <w:spacing w:after="120" w:line="256" w:lineRule="auto"/>
        <w:ind w:left="567" w:hanging="567"/>
      </w:pPr>
      <w:r w:rsidRPr="00312756">
        <w:t>Se la natura si ribella, l’aria che l’uomo respira diviene tossica. Mangerà ma non si sazierà. Non lavorerà, ma sarà sempre più affaticato. </w:t>
      </w:r>
    </w:p>
    <w:p w14:paraId="35613010" w14:textId="77777777" w:rsidR="0077316F" w:rsidRDefault="0077316F" w:rsidP="0077316F">
      <w:pPr>
        <w:pStyle w:val="Nessunaspaziatura"/>
        <w:numPr>
          <w:ilvl w:val="0"/>
          <w:numId w:val="4"/>
        </w:numPr>
        <w:tabs>
          <w:tab w:val="num" w:pos="567"/>
        </w:tabs>
        <w:spacing w:after="120" w:line="256" w:lineRule="auto"/>
        <w:ind w:left="567" w:hanging="567"/>
      </w:pPr>
      <w:r w:rsidRPr="00312756">
        <w:t>Si curerà ma non guarirà. Berrà ma non si disseterà. Respirerà aria pulita, ma sarà sempre veleno di cobra per i suoi polmoni. </w:t>
      </w:r>
    </w:p>
    <w:p w14:paraId="6C7DA95B" w14:textId="77777777" w:rsidR="0077316F" w:rsidRDefault="0077316F" w:rsidP="0077316F">
      <w:pPr>
        <w:pStyle w:val="Nessunaspaziatura"/>
        <w:numPr>
          <w:ilvl w:val="0"/>
          <w:numId w:val="4"/>
        </w:numPr>
        <w:tabs>
          <w:tab w:val="num" w:pos="567"/>
        </w:tabs>
        <w:spacing w:after="120" w:line="256" w:lineRule="auto"/>
        <w:ind w:left="567" w:hanging="567"/>
      </w:pPr>
      <w:r w:rsidRPr="00312756">
        <w:t>Questo accade sempre quando l’uomo non vive nella verità della natura, verità che nessuno si può donare, perché solo Dio è il suo Autore. </w:t>
      </w:r>
    </w:p>
    <w:p w14:paraId="2BD6F634" w14:textId="77777777" w:rsidR="0077316F" w:rsidRPr="00312756" w:rsidRDefault="0077316F" w:rsidP="0077316F">
      <w:pPr>
        <w:pStyle w:val="Nessunaspaziatura"/>
        <w:numPr>
          <w:ilvl w:val="0"/>
          <w:numId w:val="4"/>
        </w:numPr>
        <w:tabs>
          <w:tab w:val="num" w:pos="567"/>
        </w:tabs>
        <w:spacing w:after="120" w:line="256" w:lineRule="auto"/>
        <w:ind w:left="567" w:hanging="567"/>
      </w:pPr>
      <w:r w:rsidRPr="00312756">
        <w:t>Vergine Maria, Madre della Redenzione, Donna verissima, aiutaci a divenire veri in Cristo come tu sei vera.</w:t>
      </w:r>
    </w:p>
    <w:p w14:paraId="70B00354" w14:textId="77777777" w:rsidR="0077316F" w:rsidRDefault="0077316F" w:rsidP="0077316F">
      <w:pPr>
        <w:pStyle w:val="Titolo2"/>
      </w:pPr>
      <w:bookmarkStart w:id="352" w:name="_Toc499840669"/>
      <w:r w:rsidRPr="00FC79EE">
        <w:t>6 Luglio</w:t>
      </w:r>
      <w:bookmarkEnd w:id="352"/>
    </w:p>
    <w:p w14:paraId="2B7C9093"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 xml:space="preserve">Ogni profezia aggiunge verità alla profezia. Ogni verità aggiunge verità alla verità. </w:t>
      </w:r>
    </w:p>
    <w:p w14:paraId="64C30FF9" w14:textId="77777777" w:rsidR="0077316F" w:rsidRPr="007317B5" w:rsidRDefault="0077316F" w:rsidP="0077316F">
      <w:pPr>
        <w:keepNext/>
        <w:spacing w:before="100" w:beforeAutospacing="1" w:after="120" w:line="240" w:lineRule="auto"/>
        <w:jc w:val="center"/>
        <w:outlineLvl w:val="0"/>
        <w:rPr>
          <w:rFonts w:ascii="Book Antiqua" w:eastAsia="Times New Roman" w:hAnsi="Book Antiqua" w:cs="Arial"/>
          <w:b/>
          <w:bCs/>
          <w:kern w:val="32"/>
          <w:sz w:val="72"/>
          <w:szCs w:val="24"/>
          <w:lang w:eastAsia="it-IT"/>
        </w:rPr>
      </w:pPr>
      <w:bookmarkStart w:id="353" w:name="_Toc477340299"/>
      <w:bookmarkStart w:id="354" w:name="_Toc499840670"/>
      <w:r w:rsidRPr="007317B5">
        <w:rPr>
          <w:rFonts w:ascii="Book Antiqua" w:eastAsia="Times New Roman" w:hAnsi="Book Antiqua" w:cs="Arial"/>
          <w:b/>
          <w:bCs/>
          <w:kern w:val="32"/>
          <w:sz w:val="28"/>
          <w:szCs w:val="24"/>
          <w:lang w:eastAsia="it-IT"/>
        </w:rPr>
        <w:t>Ecco davvero un Israelita in cui non c’è falsità</w:t>
      </w:r>
      <w:bookmarkEnd w:id="353"/>
      <w:bookmarkEnd w:id="354"/>
    </w:p>
    <w:p w14:paraId="2A48A29E" w14:textId="77777777" w:rsidR="0077316F" w:rsidRPr="007317B5" w:rsidRDefault="0077316F" w:rsidP="0077316F">
      <w:pPr>
        <w:rPr>
          <w:sz w:val="8"/>
          <w:szCs w:val="8"/>
          <w:lang w:eastAsia="it-IT"/>
        </w:rPr>
      </w:pPr>
    </w:p>
    <w:p w14:paraId="3F935519" w14:textId="77777777" w:rsidR="0077316F" w:rsidRPr="007317B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317B5">
        <w:rPr>
          <w:rFonts w:ascii="Book Antiqua" w:eastAsia="Times New Roman" w:hAnsi="Book Antiqua" w:cs="Arial"/>
          <w:sz w:val="24"/>
          <w:szCs w:val="18"/>
          <w:lang w:eastAsia="it-IT"/>
        </w:rPr>
        <w:t>Natanaele è un cercatore di Dio. Lui sa bene che al Dio della Scrittura sempre va aggiunto il Dio della storia. Lui sa che sempre è il Dio della storia che fa vero il Dio della Scrittura. Sa che è il Dio di oggi che dona pienezza di verità al Dio di ieri. Senza il Dio di Mosè, di Giosuè, di Davide cosa sarebbe il Dio di Abramo? Senza il Dio di Isaia, Geremia, Ezechiele, Daniele cosa sarebbe il Dio di Samuele o di Natan? Senza il Dio di Gesù Cristo cosa sarebbe il Dio dell’Antico Testamento? Sarebbe un Dio di ieri, senza oggi. Ora il Dio di ieri mai potrà esistere senza il Dio di oggi. Questa regola di verità vale anche per Cristo Signore. Cosa sarebbe il Cristo di Pietro senza il Cristo di Paolo? Cosa sarebbe il Cristo di Paolo senza il Cristo di Giovanni? Cosa sarebbe il Cristo di Giovanni senza i Concili Ecumenici di Nicea e Calcedonia e ogni altro che è venuto dopo nel corso della storia? È questa la bellezza della verità del Dio di oggi. Aggiunge verità piena alla verità di ieri. È questa la bellezza del Cristo di oggi: aggiunge verità più piena alla verità di ieri. Ogni profezia aggiunge verità alla profezia. Ogni verità aggiunge verità alla verità. Ogni Parola dona luce piena alla Parola. Sempre l’oggi deve dare pienezza a ciò che è stato ieri. Mai l’oggi deve distruggere ciò che è stato ieri. Non sarebbe né nella logica e né nella verità della rivelazione del nostro Dio. La Parola è come un grande albero: aggiunge sempre nuovi rami e nuove foglie per far sì che l’unico albero sia sempre più maestoso.</w:t>
      </w:r>
    </w:p>
    <w:p w14:paraId="123487C9" w14:textId="77777777" w:rsidR="0077316F" w:rsidRPr="007317B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317B5">
        <w:rPr>
          <w:rFonts w:ascii="Book Antiqua" w:eastAsia="Times New Roman" w:hAnsi="Book Antiqua" w:cs="Arial"/>
          <w:sz w:val="24"/>
          <w:szCs w:val="18"/>
          <w:lang w:eastAsia="it-IT"/>
        </w:rPr>
        <w:t xml:space="preserve">Natanaele ascolta le parole di Filippo: </w:t>
      </w:r>
      <w:r w:rsidRPr="007317B5">
        <w:rPr>
          <w:rFonts w:ascii="Book Antiqua" w:eastAsia="Times New Roman" w:hAnsi="Book Antiqua" w:cs="Arial"/>
          <w:i/>
          <w:sz w:val="24"/>
          <w:szCs w:val="18"/>
          <w:lang w:eastAsia="it-IT"/>
        </w:rPr>
        <w:t>“Abbiamo trovato colui del quale hanno scritto Mosè, nella Legge, e i profeti: Gesù, il Figlio di Giuseppe, di Nazaret”</w:t>
      </w:r>
      <w:r w:rsidRPr="007317B5">
        <w:rPr>
          <w:rFonts w:ascii="Book Antiqua" w:eastAsia="Times New Roman" w:hAnsi="Book Antiqua" w:cs="Arial"/>
          <w:sz w:val="24"/>
          <w:szCs w:val="18"/>
          <w:lang w:eastAsia="it-IT"/>
        </w:rPr>
        <w:t xml:space="preserve">. Pur rispondendo: </w:t>
      </w:r>
      <w:r w:rsidRPr="007317B5">
        <w:rPr>
          <w:rFonts w:ascii="Book Antiqua" w:eastAsia="Times New Roman" w:hAnsi="Book Antiqua" w:cs="Arial"/>
          <w:i/>
          <w:sz w:val="24"/>
          <w:szCs w:val="18"/>
          <w:lang w:eastAsia="it-IT"/>
        </w:rPr>
        <w:t>“Da Nàzaret può venire qualcosa di buono?”,</w:t>
      </w:r>
      <w:r w:rsidRPr="007317B5">
        <w:rPr>
          <w:rFonts w:ascii="Book Antiqua" w:eastAsia="Times New Roman" w:hAnsi="Book Antiqua" w:cs="Arial"/>
          <w:sz w:val="24"/>
          <w:szCs w:val="18"/>
          <w:lang w:eastAsia="it-IT"/>
        </w:rPr>
        <w:t xml:space="preserve"> non rifiuta di passare per la via della storia. La storia è necessaria al farsi della rivelazione. Se con Gesù la rivelazione ha raggiunto il culmine della sua verità, la verità rivelata non ha raggiunto il culmine della sua comprensione. Sempre occorre la storia, affidata da Cristo Gesù allo Spirito Santo, perché in essa lo Spirito ci conduca a tutta la verità. È conduzione graduale, ininterrotta. Nella storia affidata da Cristo allo Spirito, lo Spirito agisce attraverso ogni uomo che si consegna a Lui e da Lui si lascia trasformare in verità di Cristo da aggiungere a tutte le altre verità. Non la </w:t>
      </w:r>
      <w:r w:rsidRPr="007317B5">
        <w:rPr>
          <w:rFonts w:ascii="Book Antiqua" w:eastAsia="Times New Roman" w:hAnsi="Book Antiqua" w:cs="Arial"/>
          <w:i/>
          <w:sz w:val="24"/>
          <w:szCs w:val="18"/>
          <w:lang w:eastAsia="it-IT"/>
        </w:rPr>
        <w:t>“non verità”</w:t>
      </w:r>
      <w:r w:rsidRPr="007317B5">
        <w:rPr>
          <w:rFonts w:ascii="Book Antiqua" w:eastAsia="Times New Roman" w:hAnsi="Book Antiqua" w:cs="Arial"/>
          <w:sz w:val="24"/>
          <w:szCs w:val="18"/>
          <w:lang w:eastAsia="it-IT"/>
        </w:rPr>
        <w:t xml:space="preserve"> con la verità, ma verità in aggiunta alla verità. Natanaele può fare questo percorso dalla Scrittura alla storia, dal Dio di ieri al Dio di oggi, perché il suo cuore è senza falsità. Natanaele è l’uomo che cerca Dio. Lo cerca nella Scrittura. Deve anche cercarlo nella storia. Si lascia portare da Filippo nella storia ed è nella storia che lui trova ciò che cercava. Non appena Gesù lo vede, parla al suo cuore. Lui ascolta e subito fa la sua professione di fede: </w:t>
      </w:r>
      <w:r w:rsidRPr="007317B5">
        <w:rPr>
          <w:rFonts w:ascii="Book Antiqua" w:eastAsia="Times New Roman" w:hAnsi="Book Antiqua" w:cs="Arial"/>
          <w:i/>
          <w:sz w:val="24"/>
          <w:szCs w:val="18"/>
          <w:lang w:eastAsia="it-IT"/>
        </w:rPr>
        <w:t>“Rabbì, tu sei il Figlio di Dio, tu sei il re d’Israele!”</w:t>
      </w:r>
      <w:r w:rsidRPr="007317B5">
        <w:rPr>
          <w:rFonts w:ascii="Book Antiqua" w:eastAsia="Times New Roman" w:hAnsi="Book Antiqua" w:cs="Arial"/>
          <w:sz w:val="24"/>
          <w:szCs w:val="18"/>
          <w:lang w:eastAsia="it-IT"/>
        </w:rPr>
        <w:t xml:space="preserve">. Gesù lo rassicura: </w:t>
      </w:r>
      <w:r w:rsidRPr="007317B5">
        <w:rPr>
          <w:rFonts w:ascii="Book Antiqua" w:eastAsia="Times New Roman" w:hAnsi="Book Antiqua" w:cs="Arial"/>
          <w:i/>
          <w:sz w:val="24"/>
          <w:szCs w:val="18"/>
          <w:lang w:eastAsia="it-IT"/>
        </w:rPr>
        <w:t>“Non temere, Natanaele! Tu ancora nulla hai visto di me. La storia ancora ti sorprenderà. Ti sorprenderà così tanto da farti rivedere tutte le tue certezze su Dio. Essa ti convincerà che solo in me tutte le tue verità troveranno la loro verità piena, perfetta”</w:t>
      </w:r>
      <w:r w:rsidRPr="007317B5">
        <w:rPr>
          <w:rFonts w:ascii="Book Antiqua" w:eastAsia="Times New Roman" w:hAnsi="Book Antiqua" w:cs="Arial"/>
          <w:sz w:val="24"/>
          <w:szCs w:val="18"/>
          <w:lang w:eastAsia="it-IT"/>
        </w:rPr>
        <w:t>.</w:t>
      </w:r>
    </w:p>
    <w:p w14:paraId="0449EC7C" w14:textId="77777777" w:rsidR="0077316F" w:rsidRPr="007317B5"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7317B5">
        <w:rPr>
          <w:rFonts w:ascii="Book Antiqua" w:eastAsia="Times New Roman" w:hAnsi="Book Antiqua" w:cs="Arial"/>
          <w:i/>
          <w:sz w:val="24"/>
          <w:szCs w:val="18"/>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7317B5">
        <w:rPr>
          <w:rFonts w:ascii="Book Antiqua" w:eastAsia="Times New Roman" w:hAnsi="Book Antiqua" w:cs="Arial"/>
          <w:i/>
          <w:position w:val="4"/>
          <w:sz w:val="24"/>
          <w:szCs w:val="18"/>
          <w:lang w:eastAsia="it-IT"/>
        </w:rPr>
        <w:t xml:space="preserve"> </w:t>
      </w:r>
      <w:r w:rsidRPr="007317B5">
        <w:rPr>
          <w:rFonts w:ascii="Book Antiqua" w:eastAsia="Times New Roman" w:hAnsi="Book Antiqua" w:cs="Arial"/>
          <w:i/>
          <w:sz w:val="24"/>
          <w:szCs w:val="18"/>
          <w:lang w:eastAsia="it-IT"/>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30208F2" w14:textId="77777777" w:rsidR="0077316F" w:rsidRPr="007317B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317B5">
        <w:rPr>
          <w:rFonts w:ascii="Book Antiqua" w:eastAsia="Times New Roman" w:hAnsi="Book Antiqua" w:cs="Arial"/>
          <w:sz w:val="24"/>
          <w:szCs w:val="18"/>
          <w:lang w:eastAsia="it-IT"/>
        </w:rPr>
        <w:t>È sempre urgente che al Dio di ieri si aggiunga il Dio di oggi, al Cristo di ieri il Cristo di oggi, al Cristo di Pietro il Cristo di Paolo, al Cristo di Paolo il Cristo di Giovanni, al Cristo del santo di ieri il Cristo del Santo di oggi, al Cristo del profeta di ieri il Cristo del profeta di oggi. Questa aggiunta, che è necessaria, vitale, perché sempre alla verità va aggiunta verità e alla scienza va aggiunta scienza e alla conoscenza va aggiunta conoscenza, non può avvenire fuori dello Spirito Santo e fuori dell’abitazione del cristiano nel seno di Cristo così come Cristo è nel seno del Padre. Se il cristiano è fuori del seno di Cristo, sarà anche fuori del seno dello Spirito Santo. Lui non aggiungerà verità alla verità di ieri, aggiungerà falsità che distruggerà la verità di ieri. Con la falsità non si salva il mondo, non si redime l’uomo. La falsità è sempre portatrice di morte sulla nostra terra. Oggi si vede la verità di ieri non più utile alla salvezza dell’uomo di oggi. Si vuole aggiungere grande quantità di verità nuova. Qual è il pericolo che potrebbe ridurre in falsità tutta la verità di ieri? Il pericolo è quello di non essere il cristiano nel cuore di Cristo, nel seno dello Spirito Santo, nel seno del Padre, e trarre la verità da aggiungere non dal cuore di Cristo, ma dal suo proprio cuore. In questo caso non si aggiunge verità alla verità, conoscenza alla conoscenza, giustizia alla giustizia, santità alla santità, luce alla luce. Si aggiunge falsità alla verità e tenebra alla luce. Sono provvidenziali tutte le aggiunte di verità e di luce alla verità e alla luce di ieri, a condizione che ogni aggiunta sia attinta nel cuore di Cristo, nel seno dello Spirito, nel cuore del Padre. Ognuno che aggiunge deve avere questa certezza.</w:t>
      </w:r>
    </w:p>
    <w:p w14:paraId="201DF2B9" w14:textId="77777777" w:rsidR="0077316F"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317B5">
        <w:rPr>
          <w:rFonts w:ascii="Book Antiqua" w:eastAsia="Times New Roman" w:hAnsi="Book Antiqua" w:cs="Arial"/>
          <w:sz w:val="24"/>
          <w:szCs w:val="18"/>
          <w:lang w:eastAsia="it-IT"/>
        </w:rPr>
        <w:t>Vergine Maria, Madre della Redenzione, Angeli, Santi, date ad ogni cuore questa certezza.</w:t>
      </w:r>
    </w:p>
    <w:p w14:paraId="37F56FA2" w14:textId="77777777" w:rsidR="0077316F" w:rsidRDefault="0077316F" w:rsidP="0077316F">
      <w:pPr>
        <w:spacing w:before="100" w:beforeAutospacing="1" w:after="120" w:line="240" w:lineRule="auto"/>
        <w:jc w:val="both"/>
        <w:rPr>
          <w:rFonts w:ascii="Book Antiqua" w:eastAsia="Times New Roman" w:hAnsi="Book Antiqua" w:cs="Arial"/>
          <w:sz w:val="24"/>
          <w:szCs w:val="18"/>
          <w:lang w:eastAsia="it-IT"/>
        </w:rPr>
      </w:pPr>
    </w:p>
    <w:p w14:paraId="5DC87E2E"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La verità di ogni realtà esistente viene solo da Dio, l’Autore e il Creatore di tutte le cose, visibili, invisibili, materiali, spirituali. </w:t>
      </w:r>
    </w:p>
    <w:p w14:paraId="6F9D8CDD"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Oggi l’uomo ha deciso invece di darsi lui la verità della vita e della morte, del vivere e dell’operare, del pensare e del decidere. </w:t>
      </w:r>
    </w:p>
    <w:p w14:paraId="0A31F88B"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Ha deciso di darsi anche la verità di Dio, di Cristo, della Chiesa, dei Sacramenti, della Grazia, dello Spirito Santo, del Vangelo. </w:t>
      </w:r>
    </w:p>
    <w:p w14:paraId="3A18A285"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Ha stabilito che non vi sia altra verità se non quella da lui voluta, pensata, decisa, decretata per ogni settore della vita sulla terra. </w:t>
      </w:r>
    </w:p>
    <w:p w14:paraId="5E1FA0BB"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E così è l’uomo, è non più Dio, che si dona la verità della fede, della religione, dell’antropologia, del presente, futuro ed eternità. </w:t>
      </w:r>
    </w:p>
    <w:p w14:paraId="7E660CA8"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È Lui che si dona le verità dell’economia, della finanza, del diritto, della politica, di ogni relazioni con se stesso e con gli altri. </w:t>
      </w:r>
    </w:p>
    <w:p w14:paraId="2C008A5C"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È sempre lui che si dona la verità del suo corpo e dell’uso di esso. Quanto viene dalla natura deve essere cancellato, distrutto. </w:t>
      </w:r>
    </w:p>
    <w:p w14:paraId="2BC8B2AE"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Quanto viene dalla natura deve essere dichiarato cultura di un passato quasi disumano. E così dalla natura si è passati alla volontà. </w:t>
      </w:r>
    </w:p>
    <w:p w14:paraId="4D7B8D16"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Non è bene la verità della natura che si riceve da Dio. È bene quanto la volontà decide che sia bene oggi. È il pensiero unico di oggi. </w:t>
      </w:r>
    </w:p>
    <w:p w14:paraId="17E05099"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Domani deciderà che il bene di oggi venga dichiarato male e il male bene e così dovrà essere. La volontà decide per la morte e morte sarà. </w:t>
      </w:r>
    </w:p>
    <w:p w14:paraId="1380BBA0"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Non è l’etica, cioè la verità della natura, che stabilisce bene e male, ma è il diritto senza relazione con la vera etica della natura. </w:t>
      </w:r>
    </w:p>
    <w:p w14:paraId="4CAAABE3"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Si decide per la non vita e non vita è. Si stabilisce che la donna può liberarsi dalla creatura nel seno e diviene legge, diritto, civiltà. </w:t>
      </w:r>
    </w:p>
    <w:p w14:paraId="4A90F73C" w14:textId="77777777" w:rsidR="0077316F" w:rsidRPr="00084886"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Si emana una sentenza che la vita dovrà essere tolta e subito l’ordine viene eseguito. La volontà ha preso il posto della natura e di Dio. </w:t>
      </w:r>
    </w:p>
    <w:p w14:paraId="3669957C" w14:textId="77777777" w:rsidR="0077316F" w:rsidRPr="007317B5" w:rsidRDefault="0077316F" w:rsidP="0077316F">
      <w:pPr>
        <w:pStyle w:val="Nessunaspaziatura"/>
        <w:numPr>
          <w:ilvl w:val="0"/>
          <w:numId w:val="4"/>
        </w:numPr>
        <w:tabs>
          <w:tab w:val="num" w:pos="567"/>
        </w:tabs>
        <w:spacing w:after="120" w:line="256" w:lineRule="auto"/>
        <w:ind w:left="567" w:hanging="567"/>
        <w:rPr>
          <w:rFonts w:eastAsia="Times New Roman"/>
          <w:szCs w:val="18"/>
          <w:lang w:eastAsia="it-IT"/>
        </w:rPr>
      </w:pPr>
      <w:r>
        <w:t>Vergine Maria, Madre della Redenzione, fa’ che almeno i cristiani credano in Gesù, in Dio, nel Vangelo.</w:t>
      </w:r>
    </w:p>
    <w:p w14:paraId="0B9883FA" w14:textId="77777777" w:rsidR="0077316F" w:rsidRPr="00DF6743" w:rsidRDefault="0077316F" w:rsidP="0077316F">
      <w:pPr>
        <w:pStyle w:val="Nessunaspaziatura"/>
        <w:numPr>
          <w:ilvl w:val="0"/>
          <w:numId w:val="4"/>
        </w:numPr>
        <w:tabs>
          <w:tab w:val="num" w:pos="567"/>
        </w:tabs>
        <w:spacing w:after="120" w:line="256" w:lineRule="auto"/>
        <w:ind w:left="567" w:hanging="567"/>
      </w:pPr>
    </w:p>
    <w:p w14:paraId="750BBDB2" w14:textId="77777777" w:rsidR="0077316F" w:rsidRDefault="0077316F" w:rsidP="0077316F">
      <w:pPr>
        <w:pStyle w:val="Nessunaspaziatura"/>
        <w:numPr>
          <w:ilvl w:val="0"/>
          <w:numId w:val="4"/>
        </w:numPr>
        <w:tabs>
          <w:tab w:val="num" w:pos="567"/>
        </w:tabs>
        <w:spacing w:after="120" w:line="256" w:lineRule="auto"/>
        <w:ind w:left="567" w:hanging="567"/>
      </w:pPr>
      <w:r w:rsidRPr="00DF6743">
        <w:t>La vita appartiene a colui che l’ha creata e Lui l’ha creata per un fine. Qual è il fine della nostra vita? La missione datale da Dio? </w:t>
      </w:r>
    </w:p>
    <w:p w14:paraId="5E79587D" w14:textId="77777777" w:rsidR="0077316F" w:rsidRDefault="0077316F" w:rsidP="0077316F">
      <w:pPr>
        <w:pStyle w:val="Nessunaspaziatura"/>
        <w:numPr>
          <w:ilvl w:val="0"/>
          <w:numId w:val="4"/>
        </w:numPr>
        <w:tabs>
          <w:tab w:val="num" w:pos="567"/>
        </w:tabs>
        <w:spacing w:after="120" w:line="256" w:lineRule="auto"/>
        <w:ind w:left="567" w:hanging="567"/>
      </w:pPr>
      <w:r w:rsidRPr="00DF6743">
        <w:t>Dio vuole per mezzo di essa manifestare la sua onnipotenza, attestando dinanzi al mondo intero che solo Lui è il Signore di essa? </w:t>
      </w:r>
    </w:p>
    <w:p w14:paraId="704492F1" w14:textId="77777777" w:rsidR="0077316F" w:rsidRDefault="0077316F" w:rsidP="0077316F">
      <w:pPr>
        <w:pStyle w:val="Nessunaspaziatura"/>
        <w:numPr>
          <w:ilvl w:val="0"/>
          <w:numId w:val="4"/>
        </w:numPr>
        <w:tabs>
          <w:tab w:val="num" w:pos="567"/>
        </w:tabs>
        <w:spacing w:after="120" w:line="256" w:lineRule="auto"/>
        <w:ind w:left="567" w:hanging="567"/>
      </w:pPr>
      <w:r w:rsidRPr="00DF6743">
        <w:t>La manifestazione della sua onnipotenza si è compiuta con la liberazione di Gesù dai legami della morte, risuscitandolo il terzo giorno. </w:t>
      </w:r>
    </w:p>
    <w:p w14:paraId="11C61819" w14:textId="77777777" w:rsidR="0077316F" w:rsidRDefault="0077316F" w:rsidP="0077316F">
      <w:pPr>
        <w:pStyle w:val="Nessunaspaziatura"/>
        <w:numPr>
          <w:ilvl w:val="0"/>
          <w:numId w:val="4"/>
        </w:numPr>
        <w:tabs>
          <w:tab w:val="num" w:pos="567"/>
        </w:tabs>
        <w:spacing w:after="120" w:line="256" w:lineRule="auto"/>
        <w:ind w:left="567" w:hanging="567"/>
      </w:pPr>
      <w:r w:rsidRPr="00DF6743">
        <w:t>Oppure Il Signore vuole che noi manifestiamo ad ogni uomo di questo mondo quanto vera e profonda è la nostra consegna nelle sue mani? </w:t>
      </w:r>
    </w:p>
    <w:p w14:paraId="779723F6" w14:textId="77777777" w:rsidR="0077316F" w:rsidRDefault="0077316F" w:rsidP="0077316F">
      <w:pPr>
        <w:pStyle w:val="Nessunaspaziatura"/>
        <w:numPr>
          <w:ilvl w:val="0"/>
          <w:numId w:val="4"/>
        </w:numPr>
        <w:tabs>
          <w:tab w:val="num" w:pos="567"/>
        </w:tabs>
        <w:spacing w:after="120" w:line="256" w:lineRule="auto"/>
        <w:ind w:left="567" w:hanging="567"/>
      </w:pPr>
      <w:r w:rsidRPr="00DF6743">
        <w:t>Dio può anche chiederci il martirio non per manifestare la sua onnipotenza, ma quanto invece è profondo e vero il nostro amore per Lui. </w:t>
      </w:r>
    </w:p>
    <w:p w14:paraId="7C4B8D00" w14:textId="77777777" w:rsidR="0077316F" w:rsidRDefault="0077316F" w:rsidP="0077316F">
      <w:pPr>
        <w:pStyle w:val="Nessunaspaziatura"/>
        <w:numPr>
          <w:ilvl w:val="0"/>
          <w:numId w:val="4"/>
        </w:numPr>
        <w:tabs>
          <w:tab w:val="num" w:pos="567"/>
        </w:tabs>
        <w:spacing w:after="120" w:line="256" w:lineRule="auto"/>
        <w:ind w:left="567" w:hanging="567"/>
      </w:pPr>
      <w:r w:rsidRPr="00DF6743">
        <w:t>È evidente che il fine della vita di ogni uomo non è il singolo uomo a deciderlo. Il fine solo Dio lo conosce e solo Lui lo può decidere. </w:t>
      </w:r>
    </w:p>
    <w:p w14:paraId="796D23EB" w14:textId="77777777" w:rsidR="0077316F" w:rsidRDefault="0077316F" w:rsidP="0077316F">
      <w:pPr>
        <w:pStyle w:val="Nessunaspaziatura"/>
        <w:numPr>
          <w:ilvl w:val="0"/>
          <w:numId w:val="4"/>
        </w:numPr>
        <w:tabs>
          <w:tab w:val="num" w:pos="567"/>
        </w:tabs>
        <w:spacing w:after="120" w:line="256" w:lineRule="auto"/>
        <w:ind w:left="567" w:hanging="567"/>
      </w:pPr>
      <w:r w:rsidRPr="00DF6743">
        <w:t>A noi è chiesto di rimanere nella più alta fedeltà al suo amore. Questa è la differenza del vero martire per la fede dai falsi martiri. </w:t>
      </w:r>
    </w:p>
    <w:p w14:paraId="6B07F65D" w14:textId="77777777" w:rsidR="0077316F" w:rsidRDefault="0077316F" w:rsidP="0077316F">
      <w:pPr>
        <w:pStyle w:val="Nessunaspaziatura"/>
        <w:numPr>
          <w:ilvl w:val="0"/>
          <w:numId w:val="4"/>
        </w:numPr>
        <w:tabs>
          <w:tab w:val="num" w:pos="567"/>
        </w:tabs>
        <w:spacing w:after="120" w:line="256" w:lineRule="auto"/>
        <w:ind w:left="567" w:hanging="567"/>
      </w:pPr>
      <w:r w:rsidRPr="00DF6743">
        <w:t>Il vero martire non sceglie lui come vivere la vita. Ogni modalità è scelta da Dio. A lui è chiesto solo di rimanere fedele alla Parola. </w:t>
      </w:r>
    </w:p>
    <w:p w14:paraId="2B8341B3" w14:textId="77777777" w:rsidR="0077316F" w:rsidRDefault="0077316F" w:rsidP="0077316F">
      <w:pPr>
        <w:pStyle w:val="Nessunaspaziatura"/>
        <w:numPr>
          <w:ilvl w:val="0"/>
          <w:numId w:val="4"/>
        </w:numPr>
        <w:tabs>
          <w:tab w:val="num" w:pos="567"/>
        </w:tabs>
        <w:spacing w:after="120" w:line="256" w:lineRule="auto"/>
        <w:ind w:left="567" w:hanging="567"/>
      </w:pPr>
      <w:r w:rsidRPr="00DF6743">
        <w:t>I falsi martiri sono essi che decidono il fine della loro vita. Essi sono adoratori di se stessi. Dio non è Signore della loro vita. </w:t>
      </w:r>
    </w:p>
    <w:p w14:paraId="657C49DD" w14:textId="77777777" w:rsidR="0077316F" w:rsidRDefault="0077316F" w:rsidP="0077316F">
      <w:pPr>
        <w:pStyle w:val="Nessunaspaziatura"/>
        <w:numPr>
          <w:ilvl w:val="0"/>
          <w:numId w:val="4"/>
        </w:numPr>
        <w:tabs>
          <w:tab w:val="num" w:pos="567"/>
        </w:tabs>
        <w:spacing w:after="120" w:line="256" w:lineRule="auto"/>
        <w:ind w:left="567" w:hanging="567"/>
      </w:pPr>
      <w:r w:rsidRPr="00DF6743">
        <w:t>Loro decidono, loro scelgono, loro attuano, loro realizzano, loro decidono cosa fare, quando farla, come farla. Non è governa</w:t>
      </w:r>
      <w:r>
        <w:t>ta da Dio</w:t>
      </w:r>
      <w:r w:rsidRPr="00DF6743">
        <w:t xml:space="preserve"> la loro vita. </w:t>
      </w:r>
    </w:p>
    <w:p w14:paraId="6C2A9B51" w14:textId="77777777" w:rsidR="0077316F" w:rsidRDefault="0077316F" w:rsidP="0077316F">
      <w:pPr>
        <w:pStyle w:val="Nessunaspaziatura"/>
        <w:numPr>
          <w:ilvl w:val="0"/>
          <w:numId w:val="4"/>
        </w:numPr>
        <w:tabs>
          <w:tab w:val="num" w:pos="567"/>
        </w:tabs>
        <w:spacing w:after="120" w:line="256" w:lineRule="auto"/>
        <w:ind w:left="567" w:hanging="567"/>
      </w:pPr>
      <w:r w:rsidRPr="00DF6743">
        <w:t>I falsi martiri testimoniano il falso contro Dio. Dicono che Dio li ha scelti per una missione suicida, mentre Dio non li ha scelti. </w:t>
      </w:r>
    </w:p>
    <w:p w14:paraId="3995722E" w14:textId="77777777" w:rsidR="0077316F" w:rsidRDefault="0077316F" w:rsidP="0077316F">
      <w:pPr>
        <w:pStyle w:val="Nessunaspaziatura"/>
        <w:numPr>
          <w:ilvl w:val="0"/>
          <w:numId w:val="4"/>
        </w:numPr>
        <w:tabs>
          <w:tab w:val="num" w:pos="567"/>
        </w:tabs>
        <w:spacing w:after="120" w:line="256" w:lineRule="auto"/>
        <w:ind w:left="567" w:hanging="567"/>
      </w:pPr>
      <w:r w:rsidRPr="00DF6743">
        <w:t>Il vero Dio, il vero Signore, il vero Creatore dell’uomo vuole la vita della sua creatura, non vuole la morte. Vuole la conversione sempre. </w:t>
      </w:r>
    </w:p>
    <w:p w14:paraId="354A1D03" w14:textId="77777777" w:rsidR="0077316F" w:rsidRDefault="0077316F" w:rsidP="0077316F">
      <w:pPr>
        <w:pStyle w:val="Nessunaspaziatura"/>
        <w:numPr>
          <w:ilvl w:val="0"/>
          <w:numId w:val="4"/>
        </w:numPr>
        <w:tabs>
          <w:tab w:val="num" w:pos="567"/>
        </w:tabs>
        <w:spacing w:after="120" w:line="256" w:lineRule="auto"/>
        <w:ind w:left="567" w:hanging="567"/>
      </w:pPr>
      <w:r w:rsidRPr="00DF6743">
        <w:t>Il nostro Cristo, il nostro Redentore è martire per la vita non per la morte. Lui non chiese la morte, chiese al Padre la vita di ogni uomo. </w:t>
      </w:r>
    </w:p>
    <w:p w14:paraId="7747CECF" w14:textId="77777777" w:rsidR="0077316F" w:rsidRPr="00DF6743" w:rsidRDefault="0077316F" w:rsidP="0077316F">
      <w:pPr>
        <w:pStyle w:val="Nessunaspaziatura"/>
        <w:numPr>
          <w:ilvl w:val="0"/>
          <w:numId w:val="4"/>
        </w:numPr>
        <w:tabs>
          <w:tab w:val="num" w:pos="567"/>
        </w:tabs>
        <w:spacing w:after="120" w:line="256" w:lineRule="auto"/>
        <w:ind w:left="567" w:hanging="567"/>
      </w:pPr>
      <w:r w:rsidRPr="00DF6743">
        <w:t>Vergine Maria, Madre della Redenzione, aiutaci a separare il vero martirio dal falso. Chi dona morte è falso.</w:t>
      </w:r>
    </w:p>
    <w:p w14:paraId="18D5C96C" w14:textId="77777777" w:rsidR="0077316F" w:rsidRPr="00FC79EE" w:rsidRDefault="0077316F" w:rsidP="0077316F">
      <w:pPr>
        <w:pStyle w:val="Titolo2"/>
      </w:pPr>
      <w:bookmarkStart w:id="355" w:name="_Toc499840671"/>
      <w:r w:rsidRPr="00FC79EE">
        <w:t>7 Luglio</w:t>
      </w:r>
      <w:bookmarkEnd w:id="355"/>
      <w:r w:rsidRPr="00FC79EE">
        <w:t xml:space="preserve"> </w:t>
      </w:r>
    </w:p>
    <w:p w14:paraId="5C9CEF34" w14:textId="77777777" w:rsidR="0077316F" w:rsidRDefault="0077316F" w:rsidP="0077316F">
      <w:pPr>
        <w:jc w:val="both"/>
      </w:pPr>
      <w:r>
        <w:t>Fuori della Parola si è non solo ciechi, ma anche sordi e per di più senza l’uso né delle mani né dei piedi.</w:t>
      </w:r>
    </w:p>
    <w:p w14:paraId="0B9175DC" w14:textId="77777777" w:rsidR="0077316F" w:rsidRPr="00603C4F"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356" w:name="_Toc477340301"/>
      <w:bookmarkStart w:id="357" w:name="_Toc499840672"/>
      <w:r w:rsidRPr="00603C4F">
        <w:rPr>
          <w:rFonts w:ascii="Book Antiqua" w:eastAsia="Times New Roman" w:hAnsi="Book Antiqua" w:cs="Arial"/>
          <w:b/>
          <w:bCs/>
          <w:kern w:val="32"/>
          <w:sz w:val="32"/>
          <w:szCs w:val="28"/>
          <w:lang w:eastAsia="it-IT"/>
        </w:rPr>
        <w:t>Hanno Mosè e i Profeti; ascoltino loro</w:t>
      </w:r>
      <w:bookmarkEnd w:id="356"/>
      <w:bookmarkEnd w:id="357"/>
    </w:p>
    <w:p w14:paraId="666335D6" w14:textId="77777777" w:rsidR="0077316F" w:rsidRPr="00603C4F" w:rsidRDefault="0077316F" w:rsidP="0077316F">
      <w:pPr>
        <w:rPr>
          <w:sz w:val="8"/>
          <w:szCs w:val="8"/>
        </w:rPr>
      </w:pPr>
    </w:p>
    <w:p w14:paraId="0715466F" w14:textId="77777777" w:rsidR="0077316F" w:rsidRPr="00603C4F" w:rsidRDefault="0077316F" w:rsidP="0077316F">
      <w:pPr>
        <w:spacing w:after="120" w:line="240" w:lineRule="auto"/>
        <w:jc w:val="both"/>
        <w:rPr>
          <w:rFonts w:ascii="Book Antiqua" w:hAnsi="Book Antiqua" w:cs="Arial"/>
          <w:sz w:val="24"/>
          <w:szCs w:val="18"/>
        </w:rPr>
      </w:pPr>
      <w:r w:rsidRPr="00603C4F">
        <w:rPr>
          <w:rFonts w:ascii="Book Antiqua" w:hAnsi="Book Antiqua" w:cs="Arial"/>
          <w:sz w:val="24"/>
          <w:szCs w:val="18"/>
        </w:rPr>
        <w:t xml:space="preserve">Crede in Dio, chi dona vita a tutta la Parola di Dio. Chi è Mosè e chi sono i Profeti? I portatori sulla terra della vera Parola di Dio. Mai vi potrà essere diversità tra la Parola di Mosè, quella dei Profeti, l’altra che potrebbe venire per vie misteriose e nascoste che solo Dio conosce. Dio è uno e la sua Parola è una. La si ascolta, la si accoglie, la si vive, si entra nella comunione con Dio sulla terra e nei cieli. Dalla comunione si riversa sull’uomo ogni benedizione. Ora cosa raccomanda la Parola di Dio a chi dice di essere dalla Parola di Dio? Ordina di vivere tutta la Parola, che governa ogni relazione con Dio e con il prossimo. Anche la vita del povero è regolata dalla Parola di Dio. Ogni uomo deve porsi sotto il governo della Parola. Cosa dice la Parola perché ogni uomo viva una giusta relazione con il povero e il bisognoso? Essa esorta vivamente perché si aiuti e si soccorra il povero, il bisognoso, il derelitto. </w:t>
      </w:r>
    </w:p>
    <w:p w14:paraId="563BD52F" w14:textId="77777777" w:rsidR="0077316F" w:rsidRPr="00603C4F" w:rsidRDefault="0077316F" w:rsidP="0077316F">
      <w:pPr>
        <w:spacing w:after="120" w:line="240" w:lineRule="auto"/>
        <w:jc w:val="both"/>
        <w:rPr>
          <w:rFonts w:ascii="Book Antiqua" w:hAnsi="Book Antiqua" w:cs="Arial"/>
          <w:i/>
          <w:sz w:val="24"/>
          <w:szCs w:val="18"/>
        </w:rPr>
      </w:pPr>
      <w:r w:rsidRPr="00603C4F">
        <w:rPr>
          <w:rFonts w:ascii="Book Antiqua" w:hAnsi="Book Antiqua" w:cs="Arial"/>
          <w:i/>
          <w:sz w:val="24"/>
          <w:szCs w:val="18"/>
        </w:rPr>
        <w:t xml:space="preserve">Dá il tuo pane a chi ha fame e fa’ parte dei tuoi vestiti agli ignudi. Dá in elemosina quanto ti sopravanza e il tuo occhio non guardi con malevolenza, quando fai l'elemosina (Tb 4, 16).  Mai da solo ho mangiato il mio tozzo di pane, senza che ne mangiasse l'orfano (Gb 31, 17).  Chi ha l'occhio generoso sarà benedetto, perché egli dona del suo pane al povero (Pr 22, 9).  Il pane dei bisognosi è la vita dei poveri, toglierlo a loro è commettere un assassinio (Sir 34, 21).  Non consiste forse nel dividere il pane con l'affamato, nell'introdurre in casa i miseri, senza tetto, nel vestire uno che vedi nudo, senza distogliere gli occhi da quelli della tua carne? (Is 58, 7).  Se offrirai il pane all'affamato, se sazierai chi è digiuno, allora brillerà fra le tenebre la tua luce, la tua tenebra sarà come il meriggio (Is 58, 10).  Se non opprime alcuno, restituisce il pegno al debitore, non commette rapina, divide il pane con l'affamato e copre di vesti l'ignudo (Ez 18, 7).  Non opprime alcuno, non trattiene il pegno, non commette rapina, dá il pane all'affamato e copre di vesti l'ignudo (Ez 18, 16). </w:t>
      </w:r>
    </w:p>
    <w:p w14:paraId="506E4324" w14:textId="77777777" w:rsidR="0077316F" w:rsidRPr="00603C4F" w:rsidRDefault="0077316F" w:rsidP="0077316F">
      <w:pPr>
        <w:spacing w:after="120" w:line="240" w:lineRule="auto"/>
        <w:jc w:val="both"/>
        <w:rPr>
          <w:rFonts w:ascii="Book Antiqua" w:hAnsi="Book Antiqua" w:cs="Arial"/>
          <w:sz w:val="24"/>
          <w:szCs w:val="18"/>
        </w:rPr>
      </w:pPr>
      <w:r w:rsidRPr="00603C4F">
        <w:rPr>
          <w:rFonts w:ascii="Book Antiqua" w:hAnsi="Book Antiqua" w:cs="Arial"/>
          <w:sz w:val="24"/>
          <w:szCs w:val="18"/>
        </w:rPr>
        <w:t>Chi non vive di giusta relazione con l’uomo, è con Dio che non vive di giusta relazione. Qual è la giusta relazione con Dio? Vivere tutta la Parola di Dio. Lazzaro vive tutta la Parola di Dio. Osserva alla perfezione il Decimo Comandamento. Non desidera la roba del ricco, né il suo pane, né i suoi vestiti, né altra cosa. Lui desidera essere trattato come un cane. Il cane ha diritto di nutrirsi delle briciole che cadono dalla tavola del ricco. Questo lui desidera. Nient’altro. Poiché Lui vive di perfetta relazione con il suo Dio, viene portato dagli Angeli nel seno di Abramo. Se non avesse vissuto di giusta relazione, la sua povertà non sarebbe stata vissuta nella santità e non sarebbe stato portato nel seno di Abramo. Non è la povertà che salva l’uomo, ma la povertà vissuta nella piena obbedienza alla Parola di Dio. Il povero può ricevere, ma non può desiderare, può accogliere ma non può prendere, può però pregare il Signore che abbia pietà di lui e sempre lo provveda di un tozzo di pane.</w:t>
      </w:r>
    </w:p>
    <w:p w14:paraId="31129877" w14:textId="77777777" w:rsidR="0077316F" w:rsidRPr="00603C4F" w:rsidRDefault="0077316F" w:rsidP="0077316F">
      <w:pPr>
        <w:spacing w:after="120" w:line="240" w:lineRule="auto"/>
        <w:jc w:val="both"/>
        <w:rPr>
          <w:rFonts w:ascii="Book Antiqua" w:hAnsi="Book Antiqua" w:cs="Arial"/>
          <w:i/>
          <w:sz w:val="24"/>
          <w:szCs w:val="18"/>
        </w:rPr>
      </w:pPr>
      <w:r w:rsidRPr="00603C4F">
        <w:rPr>
          <w:rFonts w:ascii="Book Antiqua" w:hAnsi="Book Antiqua" w:cs="Arial"/>
          <w:i/>
          <w:sz w:val="24"/>
          <w:szCs w:val="18"/>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16FE5A6" w14:textId="77777777" w:rsidR="0077316F" w:rsidRPr="00603C4F" w:rsidRDefault="0077316F" w:rsidP="0077316F">
      <w:pPr>
        <w:spacing w:after="120" w:line="240" w:lineRule="auto"/>
        <w:jc w:val="both"/>
        <w:rPr>
          <w:rFonts w:ascii="Book Antiqua" w:hAnsi="Book Antiqua" w:cs="Arial"/>
          <w:sz w:val="24"/>
          <w:szCs w:val="18"/>
        </w:rPr>
      </w:pPr>
      <w:r w:rsidRPr="00603C4F">
        <w:rPr>
          <w:rFonts w:ascii="Book Antiqua" w:hAnsi="Book Antiqua" w:cs="Arial"/>
          <w:sz w:val="24"/>
          <w:szCs w:val="18"/>
        </w:rPr>
        <w:t xml:space="preserve">Il ricco non vive nella Parola del Signore. Non ha diritto di entrare nei cieli beati di Dio. Non ha condiviso con Dio la sua Parola, non potrà mai condividere con Dio la sua beatitudine eterna. Si preoccupa dei suoi fratelli. Vorrebbe che Lazzaro li avvisasse. Ma il Signore aveva già mandato Lazzaro ad avvisare lui e lui era così </w:t>
      </w:r>
      <w:r w:rsidRPr="00603C4F">
        <w:rPr>
          <w:rFonts w:ascii="Book Antiqua" w:hAnsi="Book Antiqua" w:cs="Arial"/>
          <w:i/>
          <w:sz w:val="24"/>
          <w:szCs w:val="18"/>
        </w:rPr>
        <w:t>“occupato”</w:t>
      </w:r>
      <w:r w:rsidRPr="00603C4F">
        <w:rPr>
          <w:rFonts w:ascii="Book Antiqua" w:hAnsi="Book Antiqua" w:cs="Arial"/>
          <w:sz w:val="24"/>
          <w:szCs w:val="18"/>
        </w:rPr>
        <w:t xml:space="preserve"> da neanche vederlo. Anche se andasse dai suoi fratelli, farebbe la stessa fine. Non sarebbe neanche guardato. Sarebbe ignorato. Quando non si è nella Parola, l’altro non si vede, perché fuori della Parola si è ciechi. Si vede quando si è nella Parola. È questo l’errore anche dei nostri giorni. Noi invitiamo alla carità verso il povero, ma non invitiamo ad entrare nella Parola. Se non invitiamo ad entrare nella Parola, l’altro invito è senza alcun ascolto. Fuori della Parola si è non solo ciechi, ma anche sordi e per di più senza l’uso né delle mani né dei piedi. Non vediamo, non ascoltiamo, non afferriamo per donare agli altri. L’elemosina, quella vera, è per quanti sono nella Parola. È questa la missione della Chiesa: portare ogni uomo nella Parola di Gesù. Ogni altra cosa è il frutto della Parola.</w:t>
      </w:r>
    </w:p>
    <w:p w14:paraId="2CC9D1AB" w14:textId="77777777" w:rsidR="0077316F" w:rsidRPr="00603C4F" w:rsidRDefault="0077316F" w:rsidP="0077316F">
      <w:pPr>
        <w:spacing w:after="120" w:line="240" w:lineRule="auto"/>
        <w:jc w:val="both"/>
        <w:rPr>
          <w:rFonts w:ascii="Book Antiqua" w:hAnsi="Book Antiqua" w:cs="Arial"/>
          <w:sz w:val="24"/>
          <w:szCs w:val="18"/>
        </w:rPr>
      </w:pPr>
      <w:r w:rsidRPr="00603C4F">
        <w:rPr>
          <w:rFonts w:ascii="Book Antiqua" w:hAnsi="Book Antiqua" w:cs="Arial"/>
          <w:sz w:val="24"/>
          <w:szCs w:val="18"/>
        </w:rPr>
        <w:t>Vergine Maria, Madre della Redenzione, Angeli, Santi, aiutateci ad entrare nella Parola di Gesù.</w:t>
      </w:r>
    </w:p>
    <w:p w14:paraId="557D6815" w14:textId="77777777" w:rsidR="0077316F" w:rsidRDefault="0077316F" w:rsidP="0077316F">
      <w:pPr>
        <w:jc w:val="both"/>
      </w:pPr>
    </w:p>
    <w:p w14:paraId="470EDB19" w14:textId="77777777" w:rsidR="0077316F" w:rsidRDefault="0077316F" w:rsidP="0077316F">
      <w:pPr>
        <w:pStyle w:val="Nessunaspaziatura"/>
        <w:numPr>
          <w:ilvl w:val="0"/>
          <w:numId w:val="4"/>
        </w:numPr>
        <w:tabs>
          <w:tab w:val="num" w:pos="567"/>
        </w:tabs>
        <w:spacing w:after="120" w:line="256" w:lineRule="auto"/>
        <w:ind w:left="567" w:hanging="567"/>
      </w:pPr>
      <w:r>
        <w:t>Signore di Cristo Gesù è il suo Dio. Tutte le tentazioni da Lui subite hanno avuto quest’unico solo fine: fare di Lui Dio senza il suo Dio. </w:t>
      </w:r>
    </w:p>
    <w:p w14:paraId="1FF83662" w14:textId="77777777" w:rsidR="0077316F" w:rsidRDefault="0077316F" w:rsidP="0077316F">
      <w:pPr>
        <w:pStyle w:val="Nessunaspaziatura"/>
        <w:numPr>
          <w:ilvl w:val="0"/>
          <w:numId w:val="4"/>
        </w:numPr>
        <w:tabs>
          <w:tab w:val="num" w:pos="567"/>
        </w:tabs>
        <w:spacing w:after="120" w:line="256" w:lineRule="auto"/>
        <w:ind w:left="567" w:hanging="567"/>
      </w:pPr>
      <w:r>
        <w:t>Se Satana fosse riuscito a fare di Gesù un Dio senza obbedienza al Padre, non avremmo avuto alcuna salvezza. Signore dell’uomo è il Padre. </w:t>
      </w:r>
    </w:p>
    <w:p w14:paraId="104B2173" w14:textId="77777777" w:rsidR="0077316F" w:rsidRDefault="0077316F" w:rsidP="0077316F">
      <w:pPr>
        <w:pStyle w:val="Nessunaspaziatura"/>
        <w:numPr>
          <w:ilvl w:val="0"/>
          <w:numId w:val="4"/>
        </w:numPr>
        <w:tabs>
          <w:tab w:val="num" w:pos="567"/>
        </w:tabs>
        <w:spacing w:after="120" w:line="256" w:lineRule="auto"/>
        <w:ind w:left="567" w:hanging="567"/>
      </w:pPr>
      <w:r>
        <w:t>Gesù rimase fedele al Padre fino alla morte di croce. Per questa sua fedeltà alla Signoria del Padre suo, il Padre gli ha dato ogni anima. </w:t>
      </w:r>
    </w:p>
    <w:p w14:paraId="2D4EF612" w14:textId="77777777" w:rsidR="0077316F" w:rsidRDefault="0077316F" w:rsidP="0077316F">
      <w:pPr>
        <w:pStyle w:val="Nessunaspaziatura"/>
        <w:numPr>
          <w:ilvl w:val="0"/>
          <w:numId w:val="4"/>
        </w:numPr>
        <w:tabs>
          <w:tab w:val="num" w:pos="567"/>
        </w:tabs>
        <w:spacing w:after="120" w:line="256" w:lineRule="auto"/>
        <w:ind w:left="567" w:hanging="567"/>
      </w:pPr>
      <w:r>
        <w:t>A Lui il Padre ha chiesto di portarsi sul monte e lasciarsi immorale per l’espiazione dei peccati del mondo e Lui prontamente ha obbedito. </w:t>
      </w:r>
    </w:p>
    <w:p w14:paraId="4942DA58" w14:textId="77777777" w:rsidR="0077316F" w:rsidRDefault="0077316F" w:rsidP="0077316F">
      <w:pPr>
        <w:pStyle w:val="Nessunaspaziatura"/>
        <w:numPr>
          <w:ilvl w:val="0"/>
          <w:numId w:val="4"/>
        </w:numPr>
        <w:tabs>
          <w:tab w:val="num" w:pos="567"/>
        </w:tabs>
        <w:spacing w:after="120" w:line="256" w:lineRule="auto"/>
        <w:ind w:left="567" w:hanging="567"/>
      </w:pPr>
      <w:r>
        <w:t>Per amore del Padre si è consegnato volontariamente alla morte, si è lasciato inchiodare sul legno. Il Padre è il suo Dio e Signore. </w:t>
      </w:r>
    </w:p>
    <w:p w14:paraId="24BF3896" w14:textId="77777777" w:rsidR="0077316F" w:rsidRDefault="0077316F" w:rsidP="0077316F">
      <w:pPr>
        <w:pStyle w:val="Nessunaspaziatura"/>
        <w:numPr>
          <w:ilvl w:val="0"/>
          <w:numId w:val="4"/>
        </w:numPr>
        <w:tabs>
          <w:tab w:val="num" w:pos="567"/>
        </w:tabs>
        <w:spacing w:after="120" w:line="256" w:lineRule="auto"/>
        <w:ind w:left="567" w:hanging="567"/>
      </w:pPr>
      <w:r>
        <w:t>Da Crocifisso dona al mondo intero la più alta testimonianza che il Signore è il suo Dio. Gesù è Dio ma sempre rivolto verso il Padre. </w:t>
      </w:r>
    </w:p>
    <w:p w14:paraId="56EAAB6E" w14:textId="77777777" w:rsidR="0077316F" w:rsidRDefault="0077316F" w:rsidP="0077316F">
      <w:pPr>
        <w:pStyle w:val="Nessunaspaziatura"/>
        <w:numPr>
          <w:ilvl w:val="0"/>
          <w:numId w:val="4"/>
        </w:numPr>
        <w:tabs>
          <w:tab w:val="num" w:pos="567"/>
        </w:tabs>
        <w:spacing w:after="120" w:line="256" w:lineRule="auto"/>
        <w:ind w:left="567" w:hanging="567"/>
      </w:pPr>
      <w:r>
        <w:t>Di questa testimonianza e confessione di appartenenza, il Padre si è così compiaciuto da dargli la Signoria sul tempo e sull’eternità. </w:t>
      </w:r>
    </w:p>
    <w:p w14:paraId="03BF8C1B" w14:textId="77777777" w:rsidR="0077316F" w:rsidRDefault="0077316F" w:rsidP="0077316F">
      <w:pPr>
        <w:pStyle w:val="Nessunaspaziatura"/>
        <w:numPr>
          <w:ilvl w:val="0"/>
          <w:numId w:val="4"/>
        </w:numPr>
        <w:tabs>
          <w:tab w:val="num" w:pos="567"/>
        </w:tabs>
        <w:spacing w:after="120" w:line="256" w:lineRule="auto"/>
        <w:ind w:left="567" w:hanging="567"/>
      </w:pPr>
      <w:r>
        <w:t>Ora ogni ginocchio deve confessare che Gesù è il Signore, a gloria di Dio Padre. Tutti sanno che il Padre è il Signore per i secoli eterni. </w:t>
      </w:r>
    </w:p>
    <w:p w14:paraId="666EA5EC" w14:textId="77777777" w:rsidR="0077316F" w:rsidRDefault="0077316F" w:rsidP="0077316F">
      <w:pPr>
        <w:pStyle w:val="Nessunaspaziatura"/>
        <w:numPr>
          <w:ilvl w:val="0"/>
          <w:numId w:val="4"/>
        </w:numPr>
        <w:tabs>
          <w:tab w:val="num" w:pos="567"/>
        </w:tabs>
        <w:spacing w:after="120" w:line="256" w:lineRule="auto"/>
        <w:ind w:left="567" w:hanging="567"/>
      </w:pPr>
      <w:r>
        <w:t>Se Gesù Dio e Figlio di Dio è tentato di farsi Dio senza Dio, Dio senza il Padre, possiamo noi essere risparmiati da questa tentazione? </w:t>
      </w:r>
    </w:p>
    <w:p w14:paraId="3DE03ED4" w14:textId="77777777" w:rsidR="0077316F" w:rsidRDefault="0077316F" w:rsidP="0077316F">
      <w:pPr>
        <w:pStyle w:val="Nessunaspaziatura"/>
        <w:numPr>
          <w:ilvl w:val="0"/>
          <w:numId w:val="4"/>
        </w:numPr>
        <w:tabs>
          <w:tab w:val="num" w:pos="567"/>
        </w:tabs>
        <w:spacing w:after="120" w:line="256" w:lineRule="auto"/>
        <w:ind w:left="567" w:hanging="567"/>
      </w:pPr>
      <w:r>
        <w:t>Noi sempre saremo tentati per essere cristiani senza Cristo, cristiani senza Vangelo, cristiani senza Parola, cristiani senza obbedienza.</w:t>
      </w:r>
    </w:p>
    <w:p w14:paraId="5ED71AAA" w14:textId="77777777" w:rsidR="0077316F" w:rsidRDefault="0077316F" w:rsidP="0077316F">
      <w:pPr>
        <w:pStyle w:val="Nessunaspaziatura"/>
        <w:numPr>
          <w:ilvl w:val="0"/>
          <w:numId w:val="4"/>
        </w:numPr>
        <w:tabs>
          <w:tab w:val="num" w:pos="567"/>
        </w:tabs>
        <w:spacing w:after="120" w:line="256" w:lineRule="auto"/>
        <w:ind w:left="567" w:hanging="567"/>
      </w:pPr>
      <w:r>
        <w:t> Saremo cristiani dal culto perfetto, ma senza Dio cui prestare obbedienza, senza il Signore da confessare come nostro vero ed unico Dio. </w:t>
      </w:r>
    </w:p>
    <w:p w14:paraId="7D26C8D1" w14:textId="77777777" w:rsidR="0077316F" w:rsidRDefault="0077316F" w:rsidP="0077316F">
      <w:pPr>
        <w:pStyle w:val="Nessunaspaziatura"/>
        <w:numPr>
          <w:ilvl w:val="0"/>
          <w:numId w:val="4"/>
        </w:numPr>
        <w:tabs>
          <w:tab w:val="num" w:pos="567"/>
        </w:tabs>
        <w:spacing w:after="120" w:line="256" w:lineRule="auto"/>
        <w:ind w:left="567" w:hanging="567"/>
      </w:pPr>
      <w:r>
        <w:t>È la tentazione che ci sta distruggendo perché ci fa cristiani e discepoli di Gesù, ci vuole adoratori di un Dio senza Cristo Signore. </w:t>
      </w:r>
    </w:p>
    <w:p w14:paraId="53F2EAB1" w14:textId="77777777" w:rsidR="0077316F" w:rsidRDefault="0077316F" w:rsidP="0077316F">
      <w:pPr>
        <w:pStyle w:val="Nessunaspaziatura"/>
        <w:numPr>
          <w:ilvl w:val="0"/>
          <w:numId w:val="4"/>
        </w:numPr>
        <w:tabs>
          <w:tab w:val="num" w:pos="567"/>
        </w:tabs>
        <w:spacing w:after="120" w:line="256" w:lineRule="auto"/>
        <w:ind w:left="567" w:hanging="567"/>
      </w:pPr>
      <w:r>
        <w:t>Un Dio senza Cristo Signore è un Dio senza salvezza e senza redenzione. Un uomo senza Cristo è senza il vero Dio e Padre. Adora il nulla. </w:t>
      </w:r>
    </w:p>
    <w:p w14:paraId="29227061"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non permettere che cadiamo in questa tentazione che ci priva di ogni salvezza.</w:t>
      </w:r>
    </w:p>
    <w:p w14:paraId="293DF82E" w14:textId="77777777" w:rsidR="0077316F" w:rsidRDefault="0077316F" w:rsidP="0077316F">
      <w:pPr>
        <w:pStyle w:val="Nessunaspaziatura"/>
        <w:numPr>
          <w:ilvl w:val="0"/>
          <w:numId w:val="0"/>
        </w:numPr>
        <w:ind w:left="567" w:hanging="567"/>
      </w:pPr>
    </w:p>
    <w:p w14:paraId="4966C65D" w14:textId="77777777" w:rsidR="0077316F" w:rsidRDefault="0077316F" w:rsidP="0077316F">
      <w:pPr>
        <w:pStyle w:val="Nessunaspaziatura"/>
        <w:numPr>
          <w:ilvl w:val="0"/>
          <w:numId w:val="4"/>
        </w:numPr>
        <w:tabs>
          <w:tab w:val="num" w:pos="567"/>
        </w:tabs>
        <w:spacing w:after="120" w:line="256" w:lineRule="auto"/>
        <w:ind w:left="567" w:hanging="567"/>
      </w:pPr>
      <w:r w:rsidRPr="00354528">
        <w:t>Il peccato non è un concetto o una nozione semplicemente morale. Esso è trasgressione puntuale di ogni Parola del Signore. </w:t>
      </w:r>
    </w:p>
    <w:p w14:paraId="06D4CCD5" w14:textId="77777777" w:rsidR="0077316F" w:rsidRDefault="0077316F" w:rsidP="0077316F">
      <w:pPr>
        <w:pStyle w:val="Nessunaspaziatura"/>
        <w:numPr>
          <w:ilvl w:val="0"/>
          <w:numId w:val="4"/>
        </w:numPr>
        <w:tabs>
          <w:tab w:val="num" w:pos="567"/>
        </w:tabs>
        <w:spacing w:after="120" w:line="256" w:lineRule="auto"/>
        <w:ind w:left="567" w:hanging="567"/>
      </w:pPr>
      <w:r w:rsidRPr="00354528">
        <w:t>Con esso nel cuore, l’uomo abbandona verità, luce, sapienza, giustizia, pace, rispetto, misericordia, compassione, pietà, virtù. </w:t>
      </w:r>
    </w:p>
    <w:p w14:paraId="2CC2C233" w14:textId="77777777" w:rsidR="0077316F" w:rsidRDefault="0077316F" w:rsidP="0077316F">
      <w:pPr>
        <w:pStyle w:val="Nessunaspaziatura"/>
        <w:numPr>
          <w:ilvl w:val="0"/>
          <w:numId w:val="4"/>
        </w:numPr>
        <w:tabs>
          <w:tab w:val="num" w:pos="567"/>
        </w:tabs>
        <w:spacing w:after="120" w:line="256" w:lineRule="auto"/>
        <w:ind w:left="567" w:hanging="567"/>
      </w:pPr>
      <w:r w:rsidRPr="00354528">
        <w:t>Si consegna ai vizi e ai loro frutti che sono odio, malvagità, crudeltà, spietatezza, vendetta, violenza, desiderio di ogni male, morte. </w:t>
      </w:r>
    </w:p>
    <w:p w14:paraId="46A0E88E" w14:textId="77777777" w:rsidR="0077316F" w:rsidRDefault="0077316F" w:rsidP="0077316F">
      <w:pPr>
        <w:pStyle w:val="Nessunaspaziatura"/>
        <w:numPr>
          <w:ilvl w:val="0"/>
          <w:numId w:val="4"/>
        </w:numPr>
        <w:tabs>
          <w:tab w:val="num" w:pos="567"/>
        </w:tabs>
        <w:spacing w:after="120" w:line="256" w:lineRule="auto"/>
        <w:ind w:left="567" w:hanging="567"/>
      </w:pPr>
      <w:r w:rsidRPr="00354528">
        <w:t>Nel peccato l’uomo lascia che siano i suoi istinti peggiori a governare la sua vita. Le opere del peccato le conosciamo. Dio le ha rivelate. </w:t>
      </w:r>
    </w:p>
    <w:p w14:paraId="26067B1C" w14:textId="77777777" w:rsidR="0077316F" w:rsidRDefault="0077316F" w:rsidP="0077316F">
      <w:pPr>
        <w:pStyle w:val="Nessunaspaziatura"/>
        <w:numPr>
          <w:ilvl w:val="0"/>
          <w:numId w:val="4"/>
        </w:numPr>
        <w:tabs>
          <w:tab w:val="num" w:pos="567"/>
        </w:tabs>
        <w:spacing w:after="120" w:line="256" w:lineRule="auto"/>
        <w:ind w:left="567" w:hanging="567"/>
      </w:pPr>
      <w:r w:rsidRPr="00354528">
        <w:t>Chi vuole operare il bene, deve lasciarsi togliere il peccato da Cristo Gesù per la mediazione sacramentale della sua Chiesa. </w:t>
      </w:r>
    </w:p>
    <w:p w14:paraId="61ADADBF" w14:textId="77777777" w:rsidR="0077316F" w:rsidRDefault="0077316F" w:rsidP="0077316F">
      <w:pPr>
        <w:pStyle w:val="Nessunaspaziatura"/>
        <w:numPr>
          <w:ilvl w:val="0"/>
          <w:numId w:val="4"/>
        </w:numPr>
        <w:tabs>
          <w:tab w:val="num" w:pos="567"/>
        </w:tabs>
        <w:spacing w:after="120" w:line="256" w:lineRule="auto"/>
        <w:ind w:left="567" w:hanging="567"/>
      </w:pPr>
      <w:r w:rsidRPr="00354528">
        <w:t>Deve diventare e rimanere corpo santo di Gesù, mosso dallo Spirito del Signore e da Lui condotto sulla via della verità e della giustizia. </w:t>
      </w:r>
    </w:p>
    <w:p w14:paraId="5EEF6AA7" w14:textId="77777777" w:rsidR="0077316F" w:rsidRDefault="0077316F" w:rsidP="0077316F">
      <w:pPr>
        <w:pStyle w:val="Nessunaspaziatura"/>
        <w:numPr>
          <w:ilvl w:val="0"/>
          <w:numId w:val="4"/>
        </w:numPr>
        <w:tabs>
          <w:tab w:val="num" w:pos="567"/>
        </w:tabs>
        <w:spacing w:after="120" w:line="256" w:lineRule="auto"/>
        <w:ind w:left="567" w:hanging="567"/>
      </w:pPr>
      <w:r w:rsidRPr="00354528">
        <w:t>Gesù è la sola persona che toglie il peccato del mondo ed il solo corpo, vivendo nel quale, possibile non commettere più il peccato. </w:t>
      </w:r>
    </w:p>
    <w:p w14:paraId="21DB6296" w14:textId="77777777" w:rsidR="0077316F" w:rsidRDefault="0077316F" w:rsidP="0077316F">
      <w:pPr>
        <w:pStyle w:val="Nessunaspaziatura"/>
        <w:numPr>
          <w:ilvl w:val="0"/>
          <w:numId w:val="4"/>
        </w:numPr>
        <w:tabs>
          <w:tab w:val="num" w:pos="567"/>
        </w:tabs>
        <w:spacing w:after="120" w:line="256" w:lineRule="auto"/>
        <w:ind w:left="567" w:hanging="567"/>
      </w:pPr>
      <w:r w:rsidRPr="00354528">
        <w:t>Dio non toglie il peccato se non per Cristo. Lo Spirito non conduce se non si è corpo di Cristo. Un mondo senza Cristo è mondo di peccato. </w:t>
      </w:r>
    </w:p>
    <w:p w14:paraId="7861C6C4" w14:textId="77777777" w:rsidR="0077316F" w:rsidRPr="00354528" w:rsidRDefault="0077316F" w:rsidP="0077316F">
      <w:pPr>
        <w:pStyle w:val="Nessunaspaziatura"/>
        <w:numPr>
          <w:ilvl w:val="0"/>
          <w:numId w:val="4"/>
        </w:numPr>
        <w:tabs>
          <w:tab w:val="num" w:pos="567"/>
        </w:tabs>
        <w:spacing w:after="120" w:line="256" w:lineRule="auto"/>
        <w:ind w:left="567" w:hanging="567"/>
      </w:pPr>
      <w:r w:rsidRPr="00354528">
        <w:t>Vergine Maria, Madre della Redenzione, aiutaci a riportare nel mondo Cristo, il solo che toglie il suo peccato.</w:t>
      </w:r>
    </w:p>
    <w:p w14:paraId="5A1348D5" w14:textId="77777777" w:rsidR="0077316F" w:rsidRDefault="0077316F" w:rsidP="0077316F">
      <w:pPr>
        <w:pStyle w:val="Titolo2"/>
      </w:pPr>
      <w:bookmarkStart w:id="358" w:name="_Toc499840673"/>
      <w:r w:rsidRPr="00FC79EE">
        <w:t>8 Luglio</w:t>
      </w:r>
      <w:bookmarkEnd w:id="358"/>
    </w:p>
    <w:p w14:paraId="30DE087E" w14:textId="77777777" w:rsidR="0077316F" w:rsidRDefault="0077316F" w:rsidP="0077316F">
      <w:pPr>
        <w:jc w:val="both"/>
      </w:pPr>
      <w:r>
        <w:rPr>
          <w:rFonts w:ascii="Helvetica" w:hAnsi="Helvetica" w:cs="Helvetica"/>
          <w:color w:val="14171A"/>
          <w:sz w:val="21"/>
          <w:szCs w:val="21"/>
        </w:rPr>
        <w:t>Si diviene con Cristo una cosa sola, se si diviene con Lui una sola obbedienza alla Parola del Padre, alla sua voce.</w:t>
      </w:r>
      <w:r w:rsidRPr="00FC79EE">
        <w:t xml:space="preserve"> </w:t>
      </w:r>
    </w:p>
    <w:p w14:paraId="50F89FF1" w14:textId="77777777" w:rsidR="0077316F" w:rsidRPr="001D6F2F" w:rsidRDefault="0077316F" w:rsidP="0077316F">
      <w:pPr>
        <w:keepNext/>
        <w:spacing w:after="0" w:line="240" w:lineRule="auto"/>
        <w:jc w:val="center"/>
        <w:outlineLvl w:val="0"/>
        <w:rPr>
          <w:rFonts w:ascii="Book Antiqua" w:eastAsia="Times New Roman" w:hAnsi="Book Antiqua" w:cs="Arial"/>
          <w:b/>
          <w:bCs/>
          <w:kern w:val="32"/>
          <w:sz w:val="144"/>
          <w:szCs w:val="24"/>
          <w:lang w:eastAsia="it-IT"/>
        </w:rPr>
      </w:pPr>
      <w:bookmarkStart w:id="359" w:name="_Toc499840674"/>
      <w:r w:rsidRPr="001D6F2F">
        <w:rPr>
          <w:rFonts w:ascii="Book Antiqua" w:eastAsia="Times New Roman" w:hAnsi="Book Antiqua" w:cs="Arial"/>
          <w:b/>
          <w:bCs/>
          <w:kern w:val="32"/>
          <w:sz w:val="32"/>
          <w:szCs w:val="24"/>
          <w:lang w:eastAsia="it-IT"/>
        </w:rPr>
        <w:t>Chiunque vive e crede in me, non morirà in eterno</w:t>
      </w:r>
      <w:bookmarkEnd w:id="359"/>
    </w:p>
    <w:p w14:paraId="6D1CB60B" w14:textId="77777777" w:rsidR="0077316F" w:rsidRPr="001D6F2F" w:rsidRDefault="0077316F" w:rsidP="0077316F">
      <w:pPr>
        <w:rPr>
          <w:sz w:val="2"/>
          <w:szCs w:val="2"/>
        </w:rPr>
      </w:pPr>
    </w:p>
    <w:p w14:paraId="0180A781" w14:textId="77777777" w:rsidR="0077316F" w:rsidRPr="001D6F2F" w:rsidRDefault="0077316F" w:rsidP="0077316F">
      <w:pPr>
        <w:spacing w:after="120" w:line="240" w:lineRule="auto"/>
        <w:jc w:val="both"/>
        <w:rPr>
          <w:rFonts w:ascii="Book Antiqua" w:hAnsi="Book Antiqua" w:cs="Arial"/>
          <w:sz w:val="24"/>
          <w:szCs w:val="18"/>
        </w:rPr>
      </w:pPr>
      <w:r w:rsidRPr="001D6F2F">
        <w:rPr>
          <w:rFonts w:ascii="Book Antiqua" w:hAnsi="Book Antiqua" w:cs="Arial"/>
          <w:sz w:val="24"/>
          <w:szCs w:val="18"/>
        </w:rPr>
        <w:t>Lazzaro che giace nel sepolcro e puzza di odore di morte è figura dell’umanità, non solo di oggi, ma di ieri e di sempre. In alcuni momenti della storia – il nostro è assai particolare – questa puzza invade case, vie, campi. Nessuno è più al sicuro. Non vi sono luoghi nei quali potersi rifugiare. L’odore di morte giunge e distrugge, annienta, devasta, troglie ogni respiro. È come se tutti fossimo in una valle di morte senza più rimedio. Come fare per uscire dal sepolcro che noi stessi ci siamo costruiti? Umanamente parlando non vi è alcuna possibilità. Siamo tutti condannati a subire questa morte: morte di superbia, prepotenza, delinquenza, guerra, fuga, estorsione, terrorismo, speculazione, trasgressione di ogni Comandamento, disonestà intellettuale e scientifica, passioni non governate, vizi non vinti, virtù non conquistate, disumanità allevata, leggi inique a servizio esclusivo della morte e della distruzione, armi chimiche o di altro genere per la devastazione di intere popolazioni. Guardando l’umanità possiamo ben affermare che tutto essa opera e tutto consuma e si consuma nell’inventare sempre nuove forme di morte, come se quelle di ieri si rivelassero inefficaci.</w:t>
      </w:r>
    </w:p>
    <w:p w14:paraId="3FA6BBBB" w14:textId="77777777" w:rsidR="0077316F" w:rsidRPr="001D6F2F" w:rsidRDefault="0077316F" w:rsidP="0077316F">
      <w:pPr>
        <w:spacing w:after="120" w:line="240" w:lineRule="auto"/>
        <w:jc w:val="both"/>
        <w:rPr>
          <w:rFonts w:ascii="Book Antiqua" w:hAnsi="Book Antiqua" w:cs="Arial"/>
          <w:sz w:val="24"/>
          <w:szCs w:val="18"/>
        </w:rPr>
      </w:pPr>
      <w:r w:rsidRPr="001D6F2F">
        <w:rPr>
          <w:rFonts w:ascii="Book Antiqua" w:hAnsi="Book Antiqua" w:cs="Arial"/>
          <w:sz w:val="24"/>
          <w:szCs w:val="18"/>
        </w:rPr>
        <w:t xml:space="preserve">Chi può liberare l’umanità da questa corsa verso la morte? Chi può farle respirare l’aria pura della vita? Non vi sono nel mondo persone capaci di dare vita. L’uomo nella sua stoltezza può dare la morte ma non la vita, può uccidere ma non risuscitare, puoi coltivare vizi, ma non virtù. Ecco che oggi la Chiesa ci fa udire la voce imperiosa di Gesù Signore che dinanzi alla tomba di Lazzaro, da quattro giorni nel sepolcro e che manda cattivo odore, grida: </w:t>
      </w:r>
      <w:r w:rsidRPr="001D6F2F">
        <w:rPr>
          <w:rFonts w:ascii="Book Antiqua" w:hAnsi="Book Antiqua" w:cs="Arial"/>
          <w:i/>
          <w:sz w:val="24"/>
          <w:szCs w:val="18"/>
        </w:rPr>
        <w:t>“Lazzaro, vieni fuori!”.</w:t>
      </w:r>
      <w:r w:rsidRPr="001D6F2F">
        <w:rPr>
          <w:rFonts w:ascii="Book Antiqua" w:hAnsi="Book Antiqua" w:cs="Arial"/>
          <w:sz w:val="24"/>
          <w:szCs w:val="18"/>
        </w:rPr>
        <w:t xml:space="preserve"> Questo grido solo Gesù può emetterlo dal suo cuore a motivo della sua purissima obbedienza verso il Padre suo. Solo Lui nello Spirito Santo è il datore della vita, il salvatore dalla morte, colui che oggi può liberarci dal peccato e dal suo odore di morte che si diffonde nel mondo con movimento inarrestabile. Solo Cristo Signore può dire: </w:t>
      </w:r>
      <w:r w:rsidRPr="001D6F2F">
        <w:rPr>
          <w:rFonts w:ascii="Book Antiqua" w:hAnsi="Book Antiqua" w:cs="Arial"/>
          <w:i/>
          <w:sz w:val="24"/>
          <w:szCs w:val="18"/>
        </w:rPr>
        <w:t>“Chiunque vive e crede in me, non morirà in eterno”.</w:t>
      </w:r>
      <w:r w:rsidRPr="001D6F2F">
        <w:rPr>
          <w:rFonts w:ascii="Book Antiqua" w:hAnsi="Book Antiqua" w:cs="Arial"/>
          <w:sz w:val="24"/>
          <w:szCs w:val="18"/>
        </w:rPr>
        <w:t xml:space="preserve"> Non morirà in eterno chi crede in Lui, perché per la fede si diviene una cosa sola con Lui e Lui è la risurrezione e la vita. Lui è l’odore di Dio che deve vincere, sconfiggere ogni odore di morte. Lui è la vita eterna che deve colmare di vita eterna quanti sono privi di essa a causa del peccato e tutta l’umanità è senza la vita eterna.  Questo solo Gesù può farlo.</w:t>
      </w:r>
    </w:p>
    <w:p w14:paraId="7A7CD3CA" w14:textId="77777777" w:rsidR="0077316F" w:rsidRPr="001D6F2F" w:rsidRDefault="0077316F" w:rsidP="0077316F">
      <w:pPr>
        <w:spacing w:after="120" w:line="240" w:lineRule="auto"/>
        <w:jc w:val="both"/>
        <w:rPr>
          <w:rFonts w:ascii="Book Antiqua" w:hAnsi="Book Antiqua" w:cs="Arial"/>
          <w:i/>
          <w:sz w:val="24"/>
          <w:szCs w:val="18"/>
        </w:rPr>
      </w:pPr>
      <w:r w:rsidRPr="001D6F2F">
        <w:rPr>
          <w:rFonts w:ascii="Book Antiqua" w:hAnsi="Book Antiqua" w:cs="Arial"/>
          <w:i/>
          <w:sz w:val="24"/>
          <w:szCs w:val="18"/>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1D6F2F">
        <w:rPr>
          <w:rFonts w:ascii="Book Antiqua" w:hAnsi="Book Antiqua" w:cs="Arial"/>
          <w:i/>
          <w:position w:val="4"/>
          <w:sz w:val="24"/>
          <w:szCs w:val="18"/>
        </w:rPr>
        <w:t xml:space="preserve"> </w:t>
      </w:r>
      <w:r w:rsidRPr="001D6F2F">
        <w:rPr>
          <w:rFonts w:ascii="Book Antiqua" w:hAnsi="Book Antiqua" w:cs="Arial"/>
          <w:i/>
          <w:sz w:val="24"/>
          <w:szCs w:val="18"/>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21D5F667" w14:textId="77777777" w:rsidR="0077316F" w:rsidRPr="001D6F2F" w:rsidRDefault="0077316F" w:rsidP="0077316F">
      <w:pPr>
        <w:spacing w:after="120" w:line="240" w:lineRule="auto"/>
        <w:jc w:val="both"/>
        <w:rPr>
          <w:rFonts w:ascii="Book Antiqua" w:hAnsi="Book Antiqua" w:cs="Arial"/>
          <w:sz w:val="24"/>
          <w:szCs w:val="18"/>
        </w:rPr>
      </w:pPr>
      <w:r w:rsidRPr="001D6F2F">
        <w:rPr>
          <w:rFonts w:ascii="Book Antiqua" w:hAnsi="Book Antiqua" w:cs="Arial"/>
          <w:sz w:val="24"/>
          <w:szCs w:val="18"/>
        </w:rPr>
        <w:t>Cristo Gesù la vita eterna, la risurrezione, la vittoria su ogni morte. Non c’è la vita eterna, la risurrezione, la vittoria sulla morte e Gesù. Ma vi è Gesù che è la vita eterna, la risurrezione, la vittoria su ogni morte. Chi può rivestirsi di vita eterna, risurrezione, vittoria sulla morte? Solo chi diviene una cosa solla con Cristo, un solo corpo, un solo spirito, una sola Parola, una sola obbedienza. Non solo deve divenire tutto questo con Cristo, non solo deve poi mettere tutto questo a servizio di Cristo, è tutto questo si rimane in Cristo, se diviene con Lui una cosa sola, non due cose, ma una cosa sola. Si diviene con Cristo una cosa sola, se si diviene con Lui una sola obbedienza alla Parola del Padre, alla sua volontà, alla sua voce. Se ci separiamo dalla Parola ci separiamo da Lui, non siamo più una cosa sola, ritorniamo nella nostra morte, mandando nel mondo odore di morte per la morte. L’uomo non altra scelta: o si pone nel sepolcro di Cristo per avere la vita eterna e camminare nella luce in lui, o si getta nel sepolcro della disobbedienza e della trasgressione, e camminerà nella tenebra fino al raggiungimento della tenebra eterna. Non vi sono altre vie da percorrere: o la via della vita o quella della morte.</w:t>
      </w:r>
    </w:p>
    <w:p w14:paraId="285A9760" w14:textId="77777777" w:rsidR="0077316F" w:rsidRPr="001D6F2F" w:rsidRDefault="0077316F" w:rsidP="0077316F">
      <w:pPr>
        <w:spacing w:after="120" w:line="240" w:lineRule="auto"/>
        <w:jc w:val="both"/>
        <w:rPr>
          <w:rFonts w:ascii="Book Antiqua" w:hAnsi="Book Antiqua" w:cs="Arial"/>
          <w:sz w:val="24"/>
          <w:szCs w:val="18"/>
        </w:rPr>
      </w:pPr>
      <w:r w:rsidRPr="001D6F2F">
        <w:rPr>
          <w:rFonts w:ascii="Book Antiqua" w:hAnsi="Book Antiqua" w:cs="Arial"/>
          <w:sz w:val="24"/>
          <w:szCs w:val="18"/>
        </w:rPr>
        <w:t>Che senza Cristo, fuori di Cristo, non vi sia alcuna vita, lo attesta la nostra storia. Non appena l’uomo si allontana da Gesù Signore, subito si trasforma in un operaio a servizio della morte, o morte fisica o morte spirituale, o morte dell’anima o morte del corpo, o morte del singolo o anche morte della famiglia e di tutta la società in cu in vive. Qual è la nostra stoltezza? Quella di pensare che con le nostre leggi, i nostri ordinamenti, le nostre truppe schierate possiamo vincere la morte allontanandola dalle nostre case e dal nostro territorio. Ignoriamo che fuori di Cristo, senza di Lui, siamo tutti operai a servizio della morte. Chi la dona in un modo e chi in un altro. Chi in modo elegante e chi con maniere rozze, chi in modo scientifico e chi con leggi che dichiarano la morte vita e il delitto opera di grande giustizia e progresso. Oggi ci sono coloro che hanno anche deciso la morte della stessa natura umana. Domani ancora non si sa quali altre forme di morte l’uomo inventerà. Ma senza Cristo, se non è in Cristo, se non vive in Lui, sempre sarà un operaio solerte, specializzato a servizio della morte: con la mente, l’ingegno, l’intelligenza, la penna, le mani, i piedi, la scienza e ogni sua tecnologia. Operai della morte!</w:t>
      </w:r>
    </w:p>
    <w:p w14:paraId="366DFC11" w14:textId="77777777" w:rsidR="0077316F" w:rsidRPr="001D6F2F" w:rsidRDefault="0077316F" w:rsidP="0077316F">
      <w:pPr>
        <w:spacing w:after="120" w:line="240" w:lineRule="auto"/>
        <w:jc w:val="both"/>
        <w:rPr>
          <w:rFonts w:ascii="Book Antiqua" w:hAnsi="Book Antiqua" w:cs="Arial"/>
          <w:sz w:val="24"/>
          <w:szCs w:val="18"/>
        </w:rPr>
      </w:pPr>
      <w:r w:rsidRPr="001D6F2F">
        <w:rPr>
          <w:rFonts w:ascii="Book Antiqua" w:hAnsi="Book Antiqua" w:cs="Arial"/>
          <w:sz w:val="24"/>
          <w:szCs w:val="18"/>
        </w:rPr>
        <w:t>Vergine Maria, Madre della Redenzione, Angeli, Santi, fateci operai di vita in Cristo Gesù.</w:t>
      </w:r>
    </w:p>
    <w:p w14:paraId="346BE8E0" w14:textId="77777777" w:rsidR="0077316F" w:rsidRDefault="0077316F" w:rsidP="0077316F">
      <w:pPr>
        <w:pStyle w:val="Nessunaspaziatura"/>
        <w:numPr>
          <w:ilvl w:val="0"/>
          <w:numId w:val="0"/>
        </w:numPr>
        <w:ind w:left="567"/>
      </w:pPr>
    </w:p>
    <w:p w14:paraId="2AD1A4E8" w14:textId="77777777" w:rsidR="0077316F" w:rsidRDefault="0077316F" w:rsidP="0077316F">
      <w:pPr>
        <w:pStyle w:val="Nessunaspaziatura"/>
        <w:numPr>
          <w:ilvl w:val="0"/>
          <w:numId w:val="4"/>
        </w:numPr>
        <w:tabs>
          <w:tab w:val="num" w:pos="567"/>
        </w:tabs>
        <w:spacing w:after="120" w:line="256" w:lineRule="auto"/>
        <w:ind w:left="567" w:hanging="567"/>
      </w:pPr>
      <w:r>
        <w:t>La fede degli apostoli è la via per entrare in Cristo. Se l’apostolo cade dalla fede nel suo Signore, l’umanità rimane in eterno storpia. </w:t>
      </w:r>
    </w:p>
    <w:p w14:paraId="47B00F5A" w14:textId="77777777" w:rsidR="0077316F" w:rsidRDefault="0077316F" w:rsidP="0077316F">
      <w:pPr>
        <w:pStyle w:val="Nessunaspaziatura"/>
        <w:numPr>
          <w:ilvl w:val="0"/>
          <w:numId w:val="4"/>
        </w:numPr>
        <w:tabs>
          <w:tab w:val="num" w:pos="567"/>
        </w:tabs>
        <w:spacing w:after="120" w:line="256" w:lineRule="auto"/>
        <w:ind w:left="567" w:hanging="567"/>
      </w:pPr>
      <w:r>
        <w:t>Senza la fede degli apostoli si rimane tutti storpi nel cuore, nell’anima, nello spirito, nella mente, nei pensieri, nei desideri. </w:t>
      </w:r>
    </w:p>
    <w:p w14:paraId="4849DCF1" w14:textId="77777777" w:rsidR="0077316F" w:rsidRDefault="0077316F" w:rsidP="0077316F">
      <w:pPr>
        <w:pStyle w:val="Nessunaspaziatura"/>
        <w:numPr>
          <w:ilvl w:val="0"/>
          <w:numId w:val="4"/>
        </w:numPr>
        <w:tabs>
          <w:tab w:val="num" w:pos="567"/>
        </w:tabs>
        <w:spacing w:after="120" w:line="256" w:lineRule="auto"/>
        <w:ind w:left="567" w:hanging="567"/>
      </w:pPr>
      <w:r>
        <w:t>La fede degli apostoli, e in comunione con essi, di ogni altro discepolo, è la via necessaria, obbligatoria perché l’uomo entri in Cristo. </w:t>
      </w:r>
    </w:p>
    <w:p w14:paraId="54ADDCF2" w14:textId="77777777" w:rsidR="0077316F" w:rsidRDefault="0077316F" w:rsidP="0077316F">
      <w:pPr>
        <w:pStyle w:val="Nessunaspaziatura"/>
        <w:numPr>
          <w:ilvl w:val="0"/>
          <w:numId w:val="4"/>
        </w:numPr>
        <w:tabs>
          <w:tab w:val="num" w:pos="567"/>
        </w:tabs>
        <w:spacing w:after="120" w:line="256" w:lineRule="auto"/>
        <w:ind w:left="567" w:hanging="567"/>
      </w:pPr>
      <w:r>
        <w:t>Non solo perché entri in Cristo, ma anche viva di Cristo e per Cristo e si susciti nella storia un grande interesse per Gesù Signore. </w:t>
      </w:r>
    </w:p>
    <w:p w14:paraId="2D021020" w14:textId="77777777" w:rsidR="0077316F" w:rsidRDefault="0077316F" w:rsidP="0077316F">
      <w:pPr>
        <w:pStyle w:val="Nessunaspaziatura"/>
        <w:numPr>
          <w:ilvl w:val="0"/>
          <w:numId w:val="4"/>
        </w:numPr>
        <w:tabs>
          <w:tab w:val="num" w:pos="567"/>
        </w:tabs>
        <w:spacing w:after="120" w:line="256" w:lineRule="auto"/>
        <w:ind w:left="567" w:hanging="567"/>
      </w:pPr>
      <w:r>
        <w:t>Non si tratta però di una fede razionale, fondata dalla confessione della verità del Crocifisso che è il Risorto. Non è una fede teologica. </w:t>
      </w:r>
    </w:p>
    <w:p w14:paraId="433157CB" w14:textId="77777777" w:rsidR="0077316F" w:rsidRDefault="0077316F" w:rsidP="0077316F">
      <w:pPr>
        <w:pStyle w:val="Nessunaspaziatura"/>
        <w:numPr>
          <w:ilvl w:val="0"/>
          <w:numId w:val="4"/>
        </w:numPr>
        <w:tabs>
          <w:tab w:val="num" w:pos="567"/>
        </w:tabs>
        <w:spacing w:after="120" w:line="256" w:lineRule="auto"/>
        <w:ind w:left="567" w:hanging="567"/>
      </w:pPr>
      <w:r>
        <w:t>Si tratta invece di fede che l’apostolo deve avere nella sua Parola, che è Parola di Cristo Gesù, Parola del Padre, Parola onnipotente. </w:t>
      </w:r>
    </w:p>
    <w:p w14:paraId="5701DB1D" w14:textId="77777777" w:rsidR="0077316F" w:rsidRDefault="0077316F" w:rsidP="0077316F">
      <w:pPr>
        <w:pStyle w:val="Nessunaspaziatura"/>
        <w:numPr>
          <w:ilvl w:val="0"/>
          <w:numId w:val="4"/>
        </w:numPr>
        <w:tabs>
          <w:tab w:val="num" w:pos="567"/>
        </w:tabs>
        <w:spacing w:after="120" w:line="256" w:lineRule="auto"/>
        <w:ind w:left="567" w:hanging="567"/>
      </w:pPr>
      <w:r>
        <w:t>Si tratta di avere fede che la sua Parola è creatrice. È Parola che genera una storia nuova, perché crea un uomo nuovo dal cuore nuovo. </w:t>
      </w:r>
    </w:p>
    <w:p w14:paraId="7D3FD59A" w14:textId="77777777" w:rsidR="0077316F" w:rsidRDefault="0077316F" w:rsidP="0077316F">
      <w:pPr>
        <w:pStyle w:val="Nessunaspaziatura"/>
        <w:numPr>
          <w:ilvl w:val="0"/>
          <w:numId w:val="4"/>
        </w:numPr>
        <w:tabs>
          <w:tab w:val="num" w:pos="567"/>
        </w:tabs>
        <w:spacing w:after="120" w:line="256" w:lineRule="auto"/>
        <w:ind w:left="567" w:hanging="567"/>
      </w:pPr>
      <w:r>
        <w:t>Gesù è stato potente in parole ed opere ed ha manifestato Dio, il Padre. L’apostolo, in Cristo, deve essere potente in parole e opere. </w:t>
      </w:r>
    </w:p>
    <w:p w14:paraId="14F26EA2" w14:textId="77777777" w:rsidR="0077316F" w:rsidRDefault="0077316F" w:rsidP="0077316F">
      <w:pPr>
        <w:pStyle w:val="Nessunaspaziatura"/>
        <w:numPr>
          <w:ilvl w:val="0"/>
          <w:numId w:val="4"/>
        </w:numPr>
        <w:tabs>
          <w:tab w:val="num" w:pos="567"/>
        </w:tabs>
        <w:spacing w:after="120" w:line="256" w:lineRule="auto"/>
        <w:ind w:left="567" w:hanging="567"/>
      </w:pPr>
      <w:r>
        <w:t>È potente se la sua parola crea la realtà che dice. Pietro possiede la stessa parola di Gesù Signore. Senza alcuna differenza. </w:t>
      </w:r>
    </w:p>
    <w:p w14:paraId="338AEFBB" w14:textId="77777777" w:rsidR="0077316F" w:rsidRDefault="0077316F" w:rsidP="0077316F">
      <w:pPr>
        <w:pStyle w:val="Nessunaspaziatura"/>
        <w:numPr>
          <w:ilvl w:val="0"/>
          <w:numId w:val="4"/>
        </w:numPr>
        <w:tabs>
          <w:tab w:val="num" w:pos="567"/>
        </w:tabs>
        <w:spacing w:after="120" w:line="256" w:lineRule="auto"/>
        <w:ind w:left="567" w:hanging="567"/>
      </w:pPr>
      <w:r>
        <w:t>Comanda ad uno storpio di alzarsi e di camminare e lo storpio di alza e cammina. Gerusalemme è in subbuglio. Cambia la storia. </w:t>
      </w:r>
    </w:p>
    <w:p w14:paraId="741B9938" w14:textId="77777777" w:rsidR="0077316F" w:rsidRDefault="0077316F" w:rsidP="0077316F">
      <w:pPr>
        <w:pStyle w:val="Nessunaspaziatura"/>
        <w:numPr>
          <w:ilvl w:val="0"/>
          <w:numId w:val="4"/>
        </w:numPr>
        <w:tabs>
          <w:tab w:val="num" w:pos="567"/>
        </w:tabs>
        <w:spacing w:after="120" w:line="256" w:lineRule="auto"/>
        <w:ind w:left="567" w:hanging="567"/>
      </w:pPr>
      <w:r>
        <w:t>Mai si era vista una cosa del genere. Mai la parola di un uomo aveva dato vigore ad uno storpio dalla nascita. Solo Gesù lo aveva fatto. </w:t>
      </w:r>
    </w:p>
    <w:p w14:paraId="61D1F3B3" w14:textId="77777777" w:rsidR="0077316F" w:rsidRPr="00FC79EE" w:rsidRDefault="0077316F" w:rsidP="0077316F">
      <w:pPr>
        <w:pStyle w:val="Nessunaspaziatura"/>
        <w:numPr>
          <w:ilvl w:val="0"/>
          <w:numId w:val="4"/>
        </w:numPr>
        <w:tabs>
          <w:tab w:val="num" w:pos="567"/>
        </w:tabs>
        <w:spacing w:after="120" w:line="256" w:lineRule="auto"/>
        <w:ind w:left="567" w:hanging="567"/>
      </w:pPr>
      <w:r>
        <w:t>Vergine Maria, Madre della Redenzione, convinci i discepoli di Gesù che tutto è dalla loro fede nella loro Parola.</w:t>
      </w:r>
    </w:p>
    <w:p w14:paraId="4E7F0BB1" w14:textId="77777777" w:rsidR="0077316F" w:rsidRPr="00FC79EE" w:rsidRDefault="0077316F" w:rsidP="0077316F">
      <w:pPr>
        <w:pStyle w:val="Titolo2"/>
      </w:pPr>
      <w:bookmarkStart w:id="360" w:name="_Toc499840675"/>
      <w:r w:rsidRPr="00FC79EE">
        <w:t>9 Luglio</w:t>
      </w:r>
      <w:bookmarkEnd w:id="360"/>
      <w:r w:rsidRPr="00FC79EE">
        <w:t xml:space="preserve"> </w:t>
      </w:r>
    </w:p>
    <w:p w14:paraId="7AF07431" w14:textId="77777777" w:rsidR="0077316F" w:rsidRDefault="0077316F" w:rsidP="0077316F">
      <w:pPr>
        <w:jc w:val="both"/>
      </w:pPr>
      <w:r>
        <w:t xml:space="preserve">Il Vangelo di Gesù si comprende nella sapienza dello Spirito Santo e si dona nella sapienza dello </w:t>
      </w:r>
      <w:r w:rsidRPr="003240C6">
        <w:t>Spirito Santo.</w:t>
      </w:r>
    </w:p>
    <w:p w14:paraId="75A67568" w14:textId="77777777" w:rsidR="0077316F" w:rsidRPr="003240C6" w:rsidRDefault="0077316F" w:rsidP="0077316F">
      <w:pPr>
        <w:keepNext/>
        <w:spacing w:after="120" w:line="240" w:lineRule="auto"/>
        <w:jc w:val="center"/>
        <w:outlineLvl w:val="0"/>
        <w:rPr>
          <w:rFonts w:ascii="Book Antiqua" w:eastAsia="Times New Roman" w:hAnsi="Book Antiqua" w:cs="Arial"/>
          <w:b/>
          <w:bCs/>
          <w:kern w:val="32"/>
          <w:sz w:val="144"/>
          <w:szCs w:val="28"/>
          <w:lang w:eastAsia="it-IT"/>
        </w:rPr>
      </w:pPr>
      <w:bookmarkStart w:id="361" w:name="_Toc499840676"/>
      <w:r w:rsidRPr="003240C6">
        <w:rPr>
          <w:rFonts w:ascii="Book Antiqua" w:eastAsia="Times New Roman" w:hAnsi="Book Antiqua" w:cs="Arial"/>
          <w:b/>
          <w:bCs/>
          <w:kern w:val="32"/>
          <w:sz w:val="32"/>
          <w:szCs w:val="28"/>
          <w:lang w:eastAsia="it-IT"/>
        </w:rPr>
        <w:t>Così neanche voi siete capaci di comprendere?</w:t>
      </w:r>
      <w:bookmarkEnd w:id="361"/>
    </w:p>
    <w:p w14:paraId="0DF30F7E" w14:textId="77777777" w:rsidR="0077316F" w:rsidRPr="003240C6" w:rsidRDefault="0077316F" w:rsidP="0077316F">
      <w:pPr>
        <w:rPr>
          <w:sz w:val="12"/>
          <w:szCs w:val="12"/>
        </w:rPr>
      </w:pPr>
    </w:p>
    <w:p w14:paraId="40A6203A" w14:textId="77777777" w:rsidR="0077316F" w:rsidRPr="003240C6" w:rsidRDefault="0077316F" w:rsidP="0077316F">
      <w:pPr>
        <w:spacing w:after="120" w:line="240" w:lineRule="auto"/>
        <w:jc w:val="both"/>
        <w:rPr>
          <w:rFonts w:ascii="Book Antiqua" w:hAnsi="Book Antiqua" w:cs="Arial"/>
          <w:sz w:val="24"/>
          <w:szCs w:val="18"/>
        </w:rPr>
      </w:pPr>
      <w:r w:rsidRPr="003240C6">
        <w:rPr>
          <w:rFonts w:ascii="Book Antiqua" w:hAnsi="Book Antiqua" w:cs="Arial"/>
          <w:sz w:val="24"/>
          <w:szCs w:val="18"/>
        </w:rPr>
        <w:t>Gesù non vuole una fede insipiente, stolta e neanche che ci accostiamo alla sua Legge con intelligenza grezza, senza alcuna finezza. Lui desidera che tutte le cose di Dio, del Padre suo, siano da noi viste, lette, interpretate, vissute, ascoltate, tramandate, realizzate con la stessa sapienza con la quale esse sono state a noi donate. Se Dio nulla fa, nulla dice, nulla rivela, nulla dona, nulla comanda se non guidato dalla sua Sapienza Eterna, potrà mai l’uomo comprendere, leggere, interpretare vivere senza alcuna Sapienza Eterna quanto ricevuto nella Sapienza Eterna? Nasce l’obbligo per ogni uomo di fede chiedere ininterrottamente a Dio la sua Sapienza. Senza la Sapienza ci accosteremo alle cose di Dio con mente di ferro e cuore di bronzo. Nulla comprenderemo, nulla gusteremo, nulla trasformeremo in nostra vita. Avremo un’obbedienza alle cose di Dio secondo noi stessi, mai secondo il cuore di Dio. I farisei proprio questo facevano. Si accostavano alla Legge del Signore con sapienza umana, terrena, sapienza stolta, perché incapace di separare il bene dal male, anzi il bene lo dichiaravano male e il male bene, la luce tenebra e la tenebra luce. Che i farisei vivessero di sapienza terrena, ammalata di peccato, sapienza stolta lo attesta, anzi lo manifesta la loro relazione di ostilità con la Sapienza divina vissuta e manifestata da Gesù Signore. Se la loro fosse Sapienza celeste di certo avrebbe riconosciuto l’origine divina della Sapienza di Gesù.</w:t>
      </w:r>
    </w:p>
    <w:p w14:paraId="402F278A" w14:textId="77777777" w:rsidR="0077316F" w:rsidRPr="003240C6" w:rsidRDefault="0077316F" w:rsidP="0077316F">
      <w:pPr>
        <w:spacing w:after="120" w:line="240" w:lineRule="auto"/>
        <w:jc w:val="both"/>
        <w:rPr>
          <w:rFonts w:ascii="Book Antiqua" w:hAnsi="Book Antiqua" w:cs="Arial"/>
          <w:i/>
          <w:sz w:val="24"/>
          <w:szCs w:val="18"/>
        </w:rPr>
      </w:pPr>
      <w:r w:rsidRPr="003240C6">
        <w:rPr>
          <w:rFonts w:ascii="Book Antiqua" w:hAnsi="Book Antiqua" w:cs="Arial"/>
          <w:i/>
          <w:sz w:val="24"/>
          <w:szCs w:val="18"/>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C0CA422" w14:textId="77777777" w:rsidR="0077316F" w:rsidRPr="003240C6" w:rsidRDefault="0077316F" w:rsidP="0077316F">
      <w:pPr>
        <w:spacing w:after="120" w:line="240" w:lineRule="auto"/>
        <w:jc w:val="both"/>
        <w:rPr>
          <w:rFonts w:ascii="Book Antiqua" w:hAnsi="Book Antiqua" w:cs="Arial"/>
          <w:i/>
          <w:sz w:val="24"/>
          <w:szCs w:val="18"/>
        </w:rPr>
      </w:pPr>
      <w:r w:rsidRPr="003240C6">
        <w:rPr>
          <w:rFonts w:ascii="Book Antiqua" w:hAnsi="Book Antiqua" w:cs="Arial"/>
          <w:i/>
          <w:sz w:val="24"/>
          <w:szCs w:val="18"/>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3C01A5BC" w14:textId="77777777" w:rsidR="0077316F" w:rsidRPr="003240C6" w:rsidRDefault="0077316F" w:rsidP="0077316F">
      <w:pPr>
        <w:spacing w:after="120" w:line="240" w:lineRule="auto"/>
        <w:jc w:val="both"/>
        <w:rPr>
          <w:rFonts w:ascii="Book Antiqua" w:hAnsi="Book Antiqua" w:cs="Arial"/>
          <w:sz w:val="24"/>
          <w:szCs w:val="18"/>
        </w:rPr>
      </w:pPr>
      <w:r w:rsidRPr="003240C6">
        <w:rPr>
          <w:rFonts w:ascii="Book Antiqua" w:hAnsi="Book Antiqua" w:cs="Arial"/>
          <w:sz w:val="24"/>
          <w:szCs w:val="18"/>
        </w:rPr>
        <w:t>Gli Apostoli vivono accanto a Gesù. Ma ancora il loro cuore non è abitato dallo Spirito Santo. Spesse volte anche loro si lasciano muovere dai loro pensieri. Sono incapaci di comprendere la profondità delle risposte di Gesù. Questo non deve farci meravigliare in alcun modo. Gesù è tutto e sempre dalla Sapienza dello Spirito Santo. Solo la Sapienza potrà comprendere la Sapienza. Poiché gli Apostoli ancora non sono nella Sapienza sempre vi sarà distanza infinita tra il pensiero di Gesù e il loro. Gesù vorrebbe che almeno con i suoi non vi fosse alcuna distanza. Ma sa che questo non sarà mai possibile. Anche dopo la sua risurrezione e il dono dello Spirito Santo Lui dovrà aiutare i suoi discepoli a crescere nella Sapienza, perché il suo Vangelo mai potrà essere compreso senza Sapienza e mai donato senza Sapienza. Se compreso senza Sapienza, subito essi si trasformeranno in farisei. Se lo predicheranno senza Sapienza, diventeranno scribi, ma non persone dal cuore di Cristo che comprendono come Cristo e donano la Parola del Padre come Lui. Anche oggi la distanza che separa un discepolo di Gesù da un altro discepolo di Gesù è dato dalla Sapienza nella quale lui cresce, o decresce o non cresce affatto. Quando non c’è comunione di Sapienza, manca ogni comunione nella comprensione. O si diviene farisei o scribi, mai veri discepoli di Gesù. Solo nello Spirito Santo e crescendo di giorno in giorno in Lui, nella sua Sapienza, diventeremo veri discepoli di Cristo. Da veri discepoli di Cristo sempre in crescita e mai in decrescita comprenderemo la sua Parola, annunzieremo il suo Vangelo, lo daremo nella sua luce e nella sua Sapienza. Solo così l’altro lo potrà accogliere come vera Parola di Dio e, se vuole e persevera nella Parola, domani raggiungerà i cieli eterni, mentre sulla terra diverrà un buon seminatore della vera salvezza.</w:t>
      </w:r>
    </w:p>
    <w:p w14:paraId="26400107" w14:textId="77777777" w:rsidR="0077316F" w:rsidRPr="003240C6" w:rsidRDefault="0077316F" w:rsidP="0077316F">
      <w:pPr>
        <w:spacing w:after="120" w:line="240" w:lineRule="auto"/>
        <w:jc w:val="both"/>
        <w:rPr>
          <w:rFonts w:ascii="Book Antiqua" w:hAnsi="Book Antiqua" w:cs="Arial"/>
          <w:sz w:val="24"/>
          <w:szCs w:val="18"/>
        </w:rPr>
      </w:pPr>
      <w:r w:rsidRPr="003240C6">
        <w:rPr>
          <w:rFonts w:ascii="Book Antiqua" w:hAnsi="Book Antiqua" w:cs="Arial"/>
          <w:sz w:val="24"/>
          <w:szCs w:val="18"/>
        </w:rPr>
        <w:t>Vergine Maria, Madre della Redenzione, Angeli, Santi, aiutateci a crescere nello Spirito di Dio.</w:t>
      </w:r>
    </w:p>
    <w:p w14:paraId="00743A52" w14:textId="77777777" w:rsidR="0077316F" w:rsidRDefault="0077316F" w:rsidP="0077316F">
      <w:pPr>
        <w:pStyle w:val="Nessunaspaziatura"/>
        <w:numPr>
          <w:ilvl w:val="0"/>
          <w:numId w:val="4"/>
        </w:numPr>
        <w:tabs>
          <w:tab w:val="num" w:pos="567"/>
        </w:tabs>
        <w:spacing w:after="120" w:line="256" w:lineRule="auto"/>
        <w:ind w:left="567" w:hanging="567"/>
      </w:pPr>
      <w:r>
        <w:t>Spezzare il pane con l’affamato e dividere l’acqua con l’assetato o vestire chi è senza vestiti mai potrà avvenire per imposizione. </w:t>
      </w:r>
    </w:p>
    <w:p w14:paraId="05EE07ED" w14:textId="77777777" w:rsidR="0077316F" w:rsidRDefault="0077316F" w:rsidP="0077316F">
      <w:pPr>
        <w:pStyle w:val="Nessunaspaziatura"/>
        <w:numPr>
          <w:ilvl w:val="0"/>
          <w:numId w:val="4"/>
        </w:numPr>
        <w:tabs>
          <w:tab w:val="num" w:pos="567"/>
        </w:tabs>
        <w:spacing w:after="120" w:line="256" w:lineRule="auto"/>
        <w:ind w:left="567" w:hanging="567"/>
      </w:pPr>
      <w:r>
        <w:t>La carità, la compassione, la misericordia sono il frutto più puro e più santo della vera fede. Se la fede è vera, la carità è vera. </w:t>
      </w:r>
    </w:p>
    <w:p w14:paraId="17B2C20E" w14:textId="77777777" w:rsidR="0077316F" w:rsidRDefault="0077316F" w:rsidP="0077316F">
      <w:pPr>
        <w:pStyle w:val="Nessunaspaziatura"/>
        <w:numPr>
          <w:ilvl w:val="0"/>
          <w:numId w:val="4"/>
        </w:numPr>
        <w:tabs>
          <w:tab w:val="num" w:pos="567"/>
        </w:tabs>
        <w:spacing w:after="120" w:line="256" w:lineRule="auto"/>
        <w:ind w:left="567" w:hanging="567"/>
      </w:pPr>
      <w:r>
        <w:t>Se invece pietà, misericordia, carità, compassione sono false, è segno evidente che anche la nostra fede in Cristo Gesù è falsa. </w:t>
      </w:r>
    </w:p>
    <w:p w14:paraId="3FCB3F7A" w14:textId="77777777" w:rsidR="0077316F" w:rsidRDefault="0077316F" w:rsidP="0077316F">
      <w:pPr>
        <w:pStyle w:val="Nessunaspaziatura"/>
        <w:numPr>
          <w:ilvl w:val="0"/>
          <w:numId w:val="4"/>
        </w:numPr>
        <w:tabs>
          <w:tab w:val="num" w:pos="567"/>
        </w:tabs>
        <w:spacing w:after="120" w:line="256" w:lineRule="auto"/>
        <w:ind w:left="567" w:hanging="567"/>
      </w:pPr>
      <w:r>
        <w:t>La fede necessariamente è conseguenziale, altrimenti non è vera fede. La condivisione è il frutto più nobile e genuino della vera fede. </w:t>
      </w:r>
    </w:p>
    <w:p w14:paraId="734F0237" w14:textId="77777777" w:rsidR="0077316F" w:rsidRDefault="0077316F" w:rsidP="0077316F">
      <w:pPr>
        <w:pStyle w:val="Nessunaspaziatura"/>
        <w:numPr>
          <w:ilvl w:val="0"/>
          <w:numId w:val="4"/>
        </w:numPr>
        <w:tabs>
          <w:tab w:val="num" w:pos="567"/>
        </w:tabs>
        <w:spacing w:after="120" w:line="256" w:lineRule="auto"/>
        <w:ind w:left="567" w:hanging="567"/>
      </w:pPr>
      <w:r>
        <w:t>Il frutto della vera fede è la carità, cioè il dono della propria vita agli altri, perché la loro vita sia piena e non manchi di nulla. </w:t>
      </w:r>
    </w:p>
    <w:p w14:paraId="3914F4A9" w14:textId="77777777" w:rsidR="0077316F" w:rsidRDefault="0077316F" w:rsidP="0077316F">
      <w:pPr>
        <w:pStyle w:val="Nessunaspaziatura"/>
        <w:numPr>
          <w:ilvl w:val="0"/>
          <w:numId w:val="4"/>
        </w:numPr>
        <w:tabs>
          <w:tab w:val="num" w:pos="567"/>
        </w:tabs>
        <w:spacing w:after="120" w:line="256" w:lineRule="auto"/>
        <w:ind w:left="567" w:hanging="567"/>
      </w:pPr>
      <w:r>
        <w:t>Se la fede non sfocia nella perfetta carità, non è vera fede. Un buon albero che non produce frutti buoni, mai potrà dirsi un albero buono. </w:t>
      </w:r>
    </w:p>
    <w:p w14:paraId="73FADAD2" w14:textId="77777777" w:rsidR="0077316F" w:rsidRDefault="0077316F" w:rsidP="0077316F">
      <w:pPr>
        <w:pStyle w:val="Nessunaspaziatura"/>
        <w:numPr>
          <w:ilvl w:val="0"/>
          <w:numId w:val="4"/>
        </w:numPr>
        <w:tabs>
          <w:tab w:val="num" w:pos="567"/>
        </w:tabs>
        <w:spacing w:after="120" w:line="256" w:lineRule="auto"/>
        <w:ind w:left="567" w:hanging="567"/>
      </w:pPr>
      <w:r>
        <w:t>Ognuno produce dalla verità del suo essere. La vera fede trasforma tutta la natura dell’uomo in un albero di compassione e misericordia. </w:t>
      </w:r>
    </w:p>
    <w:p w14:paraId="79A9ABE9"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insegna a noi tuoi figli che è la carità la verità della nostra fede.</w:t>
      </w:r>
    </w:p>
    <w:p w14:paraId="7D351322" w14:textId="77777777" w:rsidR="0077316F" w:rsidRDefault="0077316F" w:rsidP="0077316F">
      <w:pPr>
        <w:pStyle w:val="Nessunaspaziatura"/>
        <w:numPr>
          <w:ilvl w:val="0"/>
          <w:numId w:val="0"/>
        </w:numPr>
        <w:ind w:left="567" w:hanging="567"/>
      </w:pPr>
    </w:p>
    <w:p w14:paraId="782C0B8A" w14:textId="77777777" w:rsidR="0077316F" w:rsidRDefault="0077316F" w:rsidP="0077316F">
      <w:pPr>
        <w:pStyle w:val="Nessunaspaziatura"/>
        <w:numPr>
          <w:ilvl w:val="0"/>
          <w:numId w:val="4"/>
        </w:numPr>
        <w:tabs>
          <w:tab w:val="num" w:pos="567"/>
        </w:tabs>
        <w:spacing w:after="120" w:line="256" w:lineRule="auto"/>
        <w:ind w:left="567" w:hanging="567"/>
      </w:pPr>
      <w:r w:rsidRPr="00C92A30">
        <w:t>L’obbedienza nella Scrittura è alla Legge, Verità, Fede, Parola. È agli uomini di Dio amministratori della Legge, Verità, Fede, Parola. </w:t>
      </w:r>
    </w:p>
    <w:p w14:paraId="4CC3A7A4" w14:textId="77777777" w:rsidR="0077316F" w:rsidRDefault="0077316F" w:rsidP="0077316F">
      <w:pPr>
        <w:pStyle w:val="Nessunaspaziatura"/>
        <w:numPr>
          <w:ilvl w:val="0"/>
          <w:numId w:val="4"/>
        </w:numPr>
        <w:tabs>
          <w:tab w:val="num" w:pos="567"/>
        </w:tabs>
        <w:spacing w:after="120" w:line="256" w:lineRule="auto"/>
        <w:ind w:left="567" w:hanging="567"/>
      </w:pPr>
      <w:r w:rsidRPr="00C92A30">
        <w:t>Chi è costituito da Dio amministratore dei suoi misteri di salvezza, deve porre ogni attenzione lui per primo di essere fedele al suo Dio. </w:t>
      </w:r>
    </w:p>
    <w:p w14:paraId="090317D2" w14:textId="77777777" w:rsidR="0077316F" w:rsidRDefault="0077316F" w:rsidP="0077316F">
      <w:pPr>
        <w:pStyle w:val="Nessunaspaziatura"/>
        <w:numPr>
          <w:ilvl w:val="0"/>
          <w:numId w:val="4"/>
        </w:numPr>
        <w:tabs>
          <w:tab w:val="num" w:pos="567"/>
        </w:tabs>
        <w:spacing w:after="120" w:line="256" w:lineRule="auto"/>
        <w:ind w:left="567" w:hanging="567"/>
      </w:pPr>
      <w:r w:rsidRPr="00C92A30">
        <w:t>L’obbedienza dell’amministratore di Dio non deve essere presupposta, ma ben visibile, evidente, constatabile, verificabile, sperimentabile. </w:t>
      </w:r>
    </w:p>
    <w:p w14:paraId="56B59394" w14:textId="77777777" w:rsidR="0077316F" w:rsidRDefault="0077316F" w:rsidP="0077316F">
      <w:pPr>
        <w:pStyle w:val="Nessunaspaziatura"/>
        <w:numPr>
          <w:ilvl w:val="0"/>
          <w:numId w:val="4"/>
        </w:numPr>
        <w:tabs>
          <w:tab w:val="num" w:pos="567"/>
        </w:tabs>
        <w:spacing w:after="120" w:line="256" w:lineRule="auto"/>
        <w:ind w:left="567" w:hanging="567"/>
      </w:pPr>
      <w:r w:rsidRPr="00C92A30">
        <w:t>L’amministratore deve ancorarsi alla verità del mistero con fedeltà eterna, indipendentemente da chi crede, non crede, vuole, non vuole. </w:t>
      </w:r>
    </w:p>
    <w:p w14:paraId="0EEB68C3" w14:textId="77777777" w:rsidR="0077316F" w:rsidRDefault="0077316F" w:rsidP="0077316F">
      <w:pPr>
        <w:pStyle w:val="Nessunaspaziatura"/>
        <w:numPr>
          <w:ilvl w:val="0"/>
          <w:numId w:val="4"/>
        </w:numPr>
        <w:tabs>
          <w:tab w:val="num" w:pos="567"/>
        </w:tabs>
        <w:spacing w:after="120" w:line="256" w:lineRule="auto"/>
        <w:ind w:left="567" w:hanging="567"/>
      </w:pPr>
      <w:r w:rsidRPr="00C92A30">
        <w:t>La salvezza del mondo è dall’obbedienza dell’amministratore dei misteri di Dio e dalla sua fedeltà. Cristo ci ha salvati per la sua fedeltà. </w:t>
      </w:r>
    </w:p>
    <w:p w14:paraId="781ECC11" w14:textId="77777777" w:rsidR="0077316F" w:rsidRDefault="0077316F" w:rsidP="0077316F">
      <w:pPr>
        <w:pStyle w:val="Nessunaspaziatura"/>
        <w:numPr>
          <w:ilvl w:val="0"/>
          <w:numId w:val="4"/>
        </w:numPr>
        <w:tabs>
          <w:tab w:val="num" w:pos="567"/>
        </w:tabs>
        <w:spacing w:after="120" w:line="256" w:lineRule="auto"/>
        <w:ind w:left="567" w:hanging="567"/>
      </w:pPr>
      <w:r w:rsidRPr="00C92A30">
        <w:t>Quando l’amministratore guarda il mondo e non più il suo Signore, con facilità cadrà nella tentazione dell’infedeltà. Non dona salvezza. </w:t>
      </w:r>
    </w:p>
    <w:p w14:paraId="5087901A" w14:textId="77777777" w:rsidR="0077316F" w:rsidRDefault="0077316F" w:rsidP="0077316F">
      <w:pPr>
        <w:pStyle w:val="Nessunaspaziatura"/>
        <w:numPr>
          <w:ilvl w:val="0"/>
          <w:numId w:val="4"/>
        </w:numPr>
        <w:tabs>
          <w:tab w:val="num" w:pos="567"/>
        </w:tabs>
        <w:spacing w:after="120" w:line="256" w:lineRule="auto"/>
        <w:ind w:left="567" w:hanging="567"/>
      </w:pPr>
      <w:r w:rsidRPr="00C92A30">
        <w:t>Non rimanendo fedele a Dio, si lascerà impietosi</w:t>
      </w:r>
      <w:r>
        <w:t>re</w:t>
      </w:r>
      <w:r w:rsidRPr="00C92A30">
        <w:t xml:space="preserve"> dal mondo, obbedirà al peccato del mondo e non più alla purissima verità del suo ministero. </w:t>
      </w:r>
    </w:p>
    <w:p w14:paraId="7BB00CE2" w14:textId="77777777" w:rsidR="0077316F" w:rsidRDefault="0077316F" w:rsidP="0077316F">
      <w:pPr>
        <w:pStyle w:val="Nessunaspaziatura"/>
        <w:numPr>
          <w:ilvl w:val="0"/>
          <w:numId w:val="4"/>
        </w:numPr>
        <w:tabs>
          <w:tab w:val="num" w:pos="567"/>
        </w:tabs>
        <w:spacing w:after="120" w:line="256" w:lineRule="auto"/>
        <w:ind w:left="567" w:hanging="567"/>
      </w:pPr>
      <w:r w:rsidRPr="00C92A30">
        <w:t>Quando questo accade, non è più amministrator</w:t>
      </w:r>
      <w:r>
        <w:t>e</w:t>
      </w:r>
      <w:r w:rsidRPr="00C92A30">
        <w:t xml:space="preserve"> dei misteri del regno, ma del suo cuore, dal quale mai verrà salvezza per l’umanità. </w:t>
      </w:r>
    </w:p>
    <w:p w14:paraId="2BEB3955" w14:textId="77777777" w:rsidR="0077316F" w:rsidRPr="00C92A30" w:rsidRDefault="0077316F" w:rsidP="0077316F">
      <w:pPr>
        <w:pStyle w:val="Nessunaspaziatura"/>
        <w:numPr>
          <w:ilvl w:val="0"/>
          <w:numId w:val="4"/>
        </w:numPr>
        <w:tabs>
          <w:tab w:val="num" w:pos="567"/>
        </w:tabs>
        <w:spacing w:after="120" w:line="256" w:lineRule="auto"/>
        <w:ind w:left="567" w:hanging="567"/>
      </w:pPr>
      <w:r w:rsidRPr="00C92A30">
        <w:t>Vergine Maria, Madre della Redenzione, facci fedeli come te al ministero che ci è stato affidato.</w:t>
      </w:r>
    </w:p>
    <w:p w14:paraId="7A0335D6" w14:textId="77777777" w:rsidR="0077316F" w:rsidRDefault="0077316F" w:rsidP="0077316F">
      <w:pPr>
        <w:pStyle w:val="Titolo2"/>
      </w:pPr>
      <w:bookmarkStart w:id="362" w:name="_Toc499840677"/>
      <w:r w:rsidRPr="00FC79EE">
        <w:t>10 Luglio</w:t>
      </w:r>
      <w:bookmarkEnd w:id="362"/>
    </w:p>
    <w:p w14:paraId="68354947" w14:textId="77777777" w:rsidR="0077316F" w:rsidRDefault="0077316F" w:rsidP="0077316F">
      <w:pPr>
        <w:jc w:val="both"/>
        <w:rPr>
          <w:sz w:val="24"/>
          <w:szCs w:val="24"/>
        </w:rPr>
      </w:pPr>
      <w:r w:rsidRPr="00B8771B">
        <w:rPr>
          <w:sz w:val="24"/>
          <w:szCs w:val="24"/>
        </w:rPr>
        <w:t xml:space="preserve">Senza lo Spirito Santo in noi, ci riempiamo la vita di falsi fini da raggiungere e camminiamo di vanità in vanità. </w:t>
      </w:r>
    </w:p>
    <w:p w14:paraId="5F49106B" w14:textId="77777777" w:rsidR="0077316F" w:rsidRPr="00B8771B" w:rsidRDefault="0077316F" w:rsidP="0077316F">
      <w:pPr>
        <w:keepNext/>
        <w:spacing w:after="120" w:line="240" w:lineRule="auto"/>
        <w:jc w:val="center"/>
        <w:outlineLvl w:val="0"/>
        <w:rPr>
          <w:rFonts w:ascii="Book Antiqua" w:eastAsia="Times New Roman" w:hAnsi="Book Antiqua" w:cs="Arial"/>
          <w:b/>
          <w:bCs/>
          <w:kern w:val="32"/>
          <w:sz w:val="40"/>
          <w:szCs w:val="28"/>
          <w:lang w:eastAsia="it-IT"/>
        </w:rPr>
      </w:pPr>
      <w:bookmarkStart w:id="363" w:name="_Toc499840678"/>
      <w:r w:rsidRPr="00B8771B">
        <w:rPr>
          <w:rFonts w:ascii="Book Antiqua" w:eastAsia="Times New Roman" w:hAnsi="Book Antiqua" w:cs="Arial"/>
          <w:b/>
          <w:bCs/>
          <w:kern w:val="32"/>
          <w:sz w:val="32"/>
          <w:szCs w:val="28"/>
          <w:lang w:eastAsia="it-IT"/>
        </w:rPr>
        <w:t>Avendo udito questo, Gesù partì di là</w:t>
      </w:r>
      <w:bookmarkEnd w:id="363"/>
    </w:p>
    <w:p w14:paraId="1107BABB" w14:textId="77777777" w:rsidR="0077316F" w:rsidRPr="00B8771B" w:rsidRDefault="0077316F" w:rsidP="0077316F">
      <w:pPr>
        <w:rPr>
          <w:sz w:val="12"/>
          <w:szCs w:val="12"/>
        </w:rPr>
      </w:pPr>
    </w:p>
    <w:p w14:paraId="709353F3" w14:textId="77777777" w:rsidR="0077316F" w:rsidRPr="00B8771B" w:rsidRDefault="0077316F" w:rsidP="0077316F">
      <w:pPr>
        <w:spacing w:after="120" w:line="240" w:lineRule="auto"/>
        <w:jc w:val="both"/>
        <w:rPr>
          <w:rFonts w:ascii="Book Antiqua" w:hAnsi="Book Antiqua" w:cs="Arial"/>
          <w:sz w:val="24"/>
          <w:szCs w:val="18"/>
        </w:rPr>
      </w:pPr>
      <w:r w:rsidRPr="00B8771B">
        <w:rPr>
          <w:rFonts w:ascii="Book Antiqua" w:hAnsi="Book Antiqua" w:cs="Arial"/>
          <w:sz w:val="24"/>
          <w:szCs w:val="18"/>
        </w:rPr>
        <w:t>Leggendo il Vangelo, quello che sempre colpisce di Gesù è la sua somma prudenza nel parlare, nel decidere, nell’operare, nel muoversi. Lui è sempre dalla parola giusta, dalla decisione giusta, dall’opera giusta, dagli spostamenti da un luogo all’altro sempre vissuti nella più alta prudenza. Abitando Lui nello Spirito Santo e lo Spirito Santo dimorando in Lui, sempre Lui è mosso, condotto, preso per mano e dallo Spirito Santo guidato in ogni cosa. Nell Spirito Santo Lui parla, decide, opera, cammina. Poiché lo Spirito del Signore sa ciò che c’è in ogni uomo, Egli mai permetterà che la missione di Gesù venga compromessa in qualche modo. Lui, lo Spirito Santo, farà sì che neanche un secondo della vita di Gesù trascorsa sulla nostra terra venga privata del suo valore di redenzione e di salvezza. Erode fa arrestare Giovanni. Lo fa mettere in prigione. Per uno sciagurato e stolto giuramento ordina che venga decapitato. Cosa si deve capire di questo re, dinanzi a questi eventi? Che lui è succube di Erodìade. Se questa domani gli dirà di arrestare anche Gesù, perché lei non lo sopporta, Erode non le dirà di no. Qual è la conseguenza da trarre? Per Gesù in Galilea attualmente i tempi non sono buoni. Il pericolo di essere ucciso è più che reale. Dovendo Gesù portare a compimento la missione affidatagli dal Padre secondo le modalità del Padre, Lui lascia il luogo dove si trova e si rifugia in altri luoghi segreti e nascosti. È giusto che prima passi il pericolo, poi si riprenderà la missione. Ma la prima missione di Gesù è quella di salvare la sua vita per poter obbedire al Padre secondo la volontà del Padre. Divina saggezza! L’obbedienza al Padre è tutto.</w:t>
      </w:r>
    </w:p>
    <w:p w14:paraId="5F087E12" w14:textId="77777777" w:rsidR="0077316F" w:rsidRPr="00B8771B" w:rsidRDefault="0077316F" w:rsidP="0077316F">
      <w:pPr>
        <w:spacing w:after="120" w:line="240" w:lineRule="auto"/>
        <w:jc w:val="both"/>
        <w:rPr>
          <w:rFonts w:ascii="Book Antiqua" w:hAnsi="Book Antiqua" w:cs="Arial"/>
          <w:sz w:val="24"/>
          <w:szCs w:val="18"/>
        </w:rPr>
      </w:pPr>
      <w:r w:rsidRPr="00B8771B">
        <w:rPr>
          <w:rFonts w:ascii="Book Antiqua" w:hAnsi="Book Antiqua" w:cs="Arial"/>
          <w:sz w:val="24"/>
          <w:szCs w:val="18"/>
        </w:rPr>
        <w:t xml:space="preserve">Cosa dobbiamo imparare da questa decisione di Gesù di ritirarsi in un luogo solitario, in disparte? Il fine o lo scopo della missione della propria vita non è mai nelle mani dell’uomo. Il fine viene dal Padre ed è a noi comunicato dallo Spirito Santo. Le modalità secondo le quali noi svolgiamo la missione sempre deve corrispondere alla realizzazione del fine. Se il fine in qualche modo è compromesso, tutte le modalità dovranno essere modificate all’istante, in modo che il fine possa essere salvaguardato. Se il fine muore, tutto muore. A che serve compiere miracoli, predicare il Vangelo, annunziare il regno di Dio, se per fare queste cose viene compromesso il fine per il quale queste cose vengono operate? A che serve a Gesù continuare a rimanere nelle vicinanze di Erode e predicare il Vangelo con il rischio di essere anche Lui incarcerato e messo a morte? Lo Spirito Santo, conoscendo la fragilità del re, muove Cristo Gesù perché non incorra in tale pericolo. Sarebbe stato il fallimento del fine per il quale Lui è stato mandato sulla terra. Lui sacrifica la missione per la salvezza del suo fine. </w:t>
      </w:r>
    </w:p>
    <w:p w14:paraId="63D96ED9" w14:textId="77777777" w:rsidR="0077316F" w:rsidRPr="00B8771B" w:rsidRDefault="0077316F" w:rsidP="0077316F">
      <w:pPr>
        <w:spacing w:after="120" w:line="240" w:lineRule="auto"/>
        <w:jc w:val="both"/>
        <w:rPr>
          <w:rFonts w:ascii="Book Antiqua" w:hAnsi="Book Antiqua" w:cs="Arial"/>
          <w:i/>
          <w:sz w:val="24"/>
          <w:szCs w:val="18"/>
        </w:rPr>
      </w:pPr>
      <w:r w:rsidRPr="00B8771B">
        <w:rPr>
          <w:rFonts w:ascii="Book Antiqua" w:hAnsi="Book Antiqua" w:cs="Arial"/>
          <w:i/>
          <w:sz w:val="24"/>
          <w:szCs w:val="18"/>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B8771B">
        <w:rPr>
          <w:rFonts w:ascii="Book Antiqua" w:hAnsi="Book Antiqua" w:cs="Arial"/>
          <w:i/>
          <w:spacing w:val="-5"/>
          <w:sz w:val="24"/>
          <w:szCs w:val="18"/>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w:t>
      </w:r>
      <w:r w:rsidRPr="00B8771B">
        <w:rPr>
          <w:rFonts w:ascii="Book Antiqua" w:hAnsi="Book Antiqua" w:cs="Arial"/>
          <w:i/>
          <w:sz w:val="24"/>
          <w:szCs w:val="18"/>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(Mt 14,1-14). </w:t>
      </w:r>
    </w:p>
    <w:p w14:paraId="277E73C5" w14:textId="77777777" w:rsidR="0077316F" w:rsidRPr="00B8771B" w:rsidRDefault="0077316F" w:rsidP="0077316F">
      <w:pPr>
        <w:spacing w:after="120" w:line="240" w:lineRule="auto"/>
        <w:jc w:val="both"/>
        <w:rPr>
          <w:rFonts w:ascii="Book Antiqua" w:hAnsi="Book Antiqua" w:cs="Arial"/>
          <w:sz w:val="24"/>
          <w:szCs w:val="18"/>
        </w:rPr>
      </w:pPr>
      <w:r w:rsidRPr="00B8771B">
        <w:rPr>
          <w:rFonts w:ascii="Book Antiqua" w:hAnsi="Book Antiqua" w:cs="Arial"/>
          <w:sz w:val="24"/>
          <w:szCs w:val="18"/>
        </w:rPr>
        <w:t>Tutti noi siamo chiamati ad agire come Gesù. Lo possiamo, se sempre saremo nello Spirito Santo e lo Spirito Santo sarà in noi. Se siamo senza lo Spirito di Dio, perderemo il fine della nostra vita, anzi neanche lo conosceremo e sciuperemo vanamente i nostri giorni. Ci dedicheremo corpo e anima a fare cose, con il rischio reale di non realizzare il fine per il quale il Signore ci ha creati e inviati in mezzo ai nostri fratelli. Possiamo non cadere in questa trappola satanica e diabolica prima di tutto elevando allo Spirito Santo una preghiera ininterrotta perché ci manifesti il fine che il Signore ha caricato sulle nostre spalle. Assieme alla conoscenza del fine, a Lui va chiesta anche la conoscenza delle modalità concrete, storiche per mezzo delle quali il fine potrà essere raggiunto. Ancora urge che noi cresciamo in sapienza e grazia, per essere capaci di ascoltare la sua voce e abbandonare all’istante quanto nuoce, anche se cosa santissima, al conseguimento del fine datoci da Dio. Basta ritardare la nostra crescita in sapienza e grazia, perché si inceppi l’ascolto dello Spirito Santo e il fine mai più potrà essere raggiunto. Erode potrebbe essere oggi stesso costretto da Erodìade ad ordinare il nostro arresto e anche la nostra morte, sol perché noi non siamo stati capaci di ascoltare lo Spirito Santo che ci chiedeva di allontanarci da quel luogo o di non compiere più quanto finora si era fatto. Senza lo Spirito Santo in noi, ci riempiamo la vita di falsi fini da raggiungere e senza la nostra quotidiana crescita in sapienza e grazia, il nostro orecchio è incapace di ascoltare lo Spirito che parla al nostro cuore e finiamo con l’essere incarcerati e decapitati senza ragione.</w:t>
      </w:r>
    </w:p>
    <w:p w14:paraId="392C067D" w14:textId="77777777" w:rsidR="0077316F" w:rsidRDefault="0077316F" w:rsidP="0077316F">
      <w:pPr>
        <w:spacing w:after="120" w:line="240" w:lineRule="auto"/>
        <w:jc w:val="both"/>
        <w:rPr>
          <w:rFonts w:ascii="Book Antiqua" w:hAnsi="Book Antiqua" w:cs="Arial"/>
          <w:sz w:val="24"/>
          <w:szCs w:val="18"/>
        </w:rPr>
      </w:pPr>
      <w:r w:rsidRPr="00B8771B">
        <w:rPr>
          <w:rFonts w:ascii="Book Antiqua" w:hAnsi="Book Antiqua" w:cs="Arial"/>
          <w:sz w:val="24"/>
          <w:szCs w:val="18"/>
        </w:rPr>
        <w:t>Vergine Maria, Madre della Redenzione, Angeli, Santi, fateci una cosa sola con lo Spirito Santo.</w:t>
      </w:r>
    </w:p>
    <w:p w14:paraId="6901AC8B" w14:textId="77777777" w:rsidR="0077316F" w:rsidRPr="009073DA" w:rsidRDefault="0077316F" w:rsidP="0077316F">
      <w:pPr>
        <w:spacing w:after="120" w:line="240" w:lineRule="auto"/>
        <w:jc w:val="both"/>
        <w:rPr>
          <w:rFonts w:ascii="Book Antiqua" w:hAnsi="Book Antiqua" w:cs="Arial"/>
          <w:sz w:val="6"/>
          <w:szCs w:val="2"/>
        </w:rPr>
      </w:pPr>
    </w:p>
    <w:p w14:paraId="0045471D" w14:textId="77777777" w:rsidR="0077316F" w:rsidRPr="00FC79EE" w:rsidRDefault="0077316F" w:rsidP="0077316F">
      <w:pPr>
        <w:pStyle w:val="Titolo2"/>
      </w:pPr>
      <w:bookmarkStart w:id="364" w:name="_Toc499840679"/>
      <w:r w:rsidRPr="00FC79EE">
        <w:t>11 Luglio</w:t>
      </w:r>
      <w:bookmarkEnd w:id="364"/>
      <w:r w:rsidRPr="00FC79EE">
        <w:t xml:space="preserve"> </w:t>
      </w:r>
    </w:p>
    <w:p w14:paraId="7CC5C540" w14:textId="77777777" w:rsidR="0077316F" w:rsidRDefault="0077316F" w:rsidP="0077316F">
      <w:pPr>
        <w:jc w:val="both"/>
      </w:pPr>
      <w:r>
        <w:t>È verità eterna: bene e male, giusto e ingiusto, moralità e immoralità uno solo li decide: il Padre di Cristo Gesù.</w:t>
      </w:r>
    </w:p>
    <w:p w14:paraId="4A2D1E6A" w14:textId="77777777" w:rsidR="0077316F" w:rsidRPr="00E7483D" w:rsidRDefault="0077316F" w:rsidP="0077316F">
      <w:pPr>
        <w:keepNext/>
        <w:spacing w:after="120" w:line="240" w:lineRule="auto"/>
        <w:jc w:val="center"/>
        <w:outlineLvl w:val="0"/>
        <w:rPr>
          <w:rFonts w:ascii="Book Antiqua" w:eastAsia="Times New Roman" w:hAnsi="Book Antiqua" w:cs="Arial"/>
          <w:b/>
          <w:bCs/>
          <w:kern w:val="32"/>
          <w:sz w:val="52"/>
          <w:szCs w:val="28"/>
          <w:lang w:eastAsia="it-IT"/>
        </w:rPr>
      </w:pPr>
      <w:bookmarkStart w:id="365" w:name="_Toc499840680"/>
      <w:r w:rsidRPr="00E7483D">
        <w:rPr>
          <w:rFonts w:ascii="Book Antiqua" w:eastAsia="Times New Roman" w:hAnsi="Book Antiqua" w:cs="Arial"/>
          <w:b/>
          <w:bCs/>
          <w:kern w:val="32"/>
          <w:sz w:val="32"/>
          <w:szCs w:val="28"/>
          <w:lang w:eastAsia="it-IT"/>
        </w:rPr>
        <w:t>Stanno facendo quello che non è lecito fare di sabato</w:t>
      </w:r>
      <w:bookmarkEnd w:id="365"/>
    </w:p>
    <w:p w14:paraId="3FF49B9B" w14:textId="77777777" w:rsidR="0077316F" w:rsidRPr="009835A0" w:rsidRDefault="0077316F" w:rsidP="0077316F">
      <w:pPr>
        <w:rPr>
          <w:sz w:val="2"/>
          <w:szCs w:val="2"/>
        </w:rPr>
      </w:pPr>
    </w:p>
    <w:p w14:paraId="26024DA5" w14:textId="77777777" w:rsidR="0077316F" w:rsidRPr="00E7483D" w:rsidRDefault="0077316F" w:rsidP="0077316F">
      <w:pPr>
        <w:spacing w:after="120" w:line="240" w:lineRule="auto"/>
        <w:jc w:val="both"/>
        <w:rPr>
          <w:rFonts w:ascii="Book Antiqua" w:hAnsi="Book Antiqua" w:cs="Arial"/>
          <w:color w:val="000000"/>
          <w:sz w:val="24"/>
          <w:szCs w:val="18"/>
        </w:rPr>
      </w:pPr>
      <w:r w:rsidRPr="00E7483D">
        <w:rPr>
          <w:rFonts w:ascii="Book Antiqua" w:hAnsi="Book Antiqua" w:cs="Arial"/>
          <w:sz w:val="24"/>
          <w:szCs w:val="18"/>
        </w:rPr>
        <w:t xml:space="preserve">È verità eterna: lecito e illecito, bene e male, giusto e ingiusto, verità e falsità, santità e profanità, pietà ed empietà, moralità e immoralità uno solo li decide: il vero Signore, il vero Creatore, il vero Dio che è il solo Signore, il solo Creatore, il solo Dio. Nessun altro è Dio, perché nessun altro è il Signore e il Creatore di tutte le cose, visibili e invisibili. Quando il profeta Michea, </w:t>
      </w:r>
      <w:r w:rsidRPr="00E7483D">
        <w:rPr>
          <w:rFonts w:ascii="Book Antiqua" w:hAnsi="Book Antiqua" w:cs="Arial"/>
          <w:i/>
          <w:sz w:val="24"/>
          <w:szCs w:val="18"/>
        </w:rPr>
        <w:t>“figura”</w:t>
      </w:r>
      <w:r w:rsidRPr="00E7483D">
        <w:rPr>
          <w:rFonts w:ascii="Book Antiqua" w:hAnsi="Book Antiqua" w:cs="Arial"/>
          <w:sz w:val="24"/>
          <w:szCs w:val="18"/>
        </w:rPr>
        <w:t xml:space="preserve"> del popolo dell’alleanza presentò al Signore una lista di cosa da fare per trovare gradimento presso di Lui, il suo Signore con molto garbo ed eleganza, gliela respinse, dicendogli una sola parola. Quello che è giusto, vero, santo, quello che io gradisco ti è stato rivelato. Osservalo, vivilo, mettilo in pratica, non ti distaccare da esso e sarai sempre gradito al mio cuore: </w:t>
      </w:r>
      <w:r w:rsidRPr="00E7483D">
        <w:rPr>
          <w:rFonts w:ascii="Book Antiqua" w:hAnsi="Book Antiqua" w:cs="Arial"/>
          <w:i/>
          <w:sz w:val="24"/>
          <w:szCs w:val="18"/>
        </w:rPr>
        <w:t>“</w:t>
      </w:r>
      <w:r w:rsidRPr="00E7483D">
        <w:rPr>
          <w:rFonts w:ascii="Book Antiqua" w:hAnsi="Book Antiqua" w:cs="Arial"/>
          <w:i/>
          <w:color w:val="000000"/>
          <w:sz w:val="24"/>
          <w:szCs w:val="18"/>
        </w:rPr>
        <w:t xml:space="preserve">«Con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 </w:t>
      </w:r>
      <w:r w:rsidRPr="00E7483D">
        <w:rPr>
          <w:rFonts w:ascii="Book Antiqua" w:hAnsi="Book Antiqua" w:cs="Arial"/>
          <w:color w:val="000000"/>
          <w:sz w:val="24"/>
          <w:szCs w:val="18"/>
        </w:rPr>
        <w:t>Praticare la giustizia, cioè osservare tutti i Comandamenti e le Prescrizioni del Signore, senza tralasciarne alcuno. Amare la bontà, cercare ciò sempre di fare il più grande bene al prossimo, non partendo dalle accuse, ma da parole di esortazione se si vede l’altro che cammina su una strada sbagliata. Chi parte dall’accusa, dal giudizio, dalla condanna attesta che il suo cuore non ama la bontà. Si rivela cattivo di cuore, malvagio di mente, maligno di sentimento. Camminare umilmente con il tuo Dio, sapere cioè ascoltare il Signore che sempre parla e sempre si rivela per il più grande bene. Essere legati alla parola di ieri, mentre oggi il Signore ha dato parole di più grande speranza, di certo non è camminare umilmente con Dio.</w:t>
      </w:r>
    </w:p>
    <w:p w14:paraId="41697F98" w14:textId="77777777" w:rsidR="0077316F" w:rsidRPr="00E7483D" w:rsidRDefault="0077316F" w:rsidP="0077316F">
      <w:pPr>
        <w:spacing w:after="120" w:line="240" w:lineRule="auto"/>
        <w:jc w:val="both"/>
        <w:rPr>
          <w:rFonts w:ascii="Book Antiqua" w:hAnsi="Book Antiqua" w:cs="Arial"/>
          <w:color w:val="000000"/>
          <w:sz w:val="24"/>
          <w:szCs w:val="18"/>
        </w:rPr>
      </w:pPr>
      <w:r w:rsidRPr="00E7483D">
        <w:rPr>
          <w:rFonts w:ascii="Book Antiqua" w:hAnsi="Book Antiqua" w:cs="Arial"/>
          <w:color w:val="000000"/>
          <w:sz w:val="24"/>
          <w:szCs w:val="18"/>
        </w:rPr>
        <w:t>Qual è il peccato dei farisei? Esso è semplice da mettere in piena luce. È l’incapacità del loro cuore di amare la bontà. Essi hanno operato una grave lacerazione nell’amore. Hanno pensato che si potesse amare Dio senza amare l’uomo. Hanno dimentica che è la nostra misura di amare l’uomo che rivela la misura del nostro amore verso Dio. Mancano del vero principio dell’amore: che è quello di cercare l’uomo per aiutarlo a ritornare nella sua verità. L’uomo pecca. Il Signore sempre lo cerca. Sempre gli offre la sua grazia e la sua luce. Sempre lo invita a tornare. Il Signore veramente ama la bontà. Amare la bontà non significa amare il peccato, giustificarlo, dichiararlo non peccato. Significa invece offrire al peccatore ogni aiuto di grazia, luce, compassione, misericordia, pietà perché lui possa abbandonare il mondo delle iniquità per in</w:t>
      </w:r>
      <w:r>
        <w:rPr>
          <w:rFonts w:ascii="Book Antiqua" w:hAnsi="Book Antiqua" w:cs="Arial"/>
          <w:color w:val="000000"/>
          <w:sz w:val="24"/>
          <w:szCs w:val="18"/>
        </w:rPr>
        <w:t xml:space="preserve">camminare sulla via della vera </w:t>
      </w:r>
      <w:r w:rsidRPr="00E7483D">
        <w:rPr>
          <w:rFonts w:ascii="Book Antiqua" w:hAnsi="Book Antiqua" w:cs="Arial"/>
          <w:color w:val="000000"/>
          <w:sz w:val="24"/>
          <w:szCs w:val="18"/>
        </w:rPr>
        <w:t xml:space="preserve">giustizia. L’uomo ha bisogno dell’uomo per salvarsi. </w:t>
      </w:r>
    </w:p>
    <w:p w14:paraId="0750BD18" w14:textId="77777777" w:rsidR="0077316F" w:rsidRPr="00E7483D" w:rsidRDefault="0077316F" w:rsidP="0077316F">
      <w:pPr>
        <w:spacing w:after="120" w:line="240" w:lineRule="auto"/>
        <w:jc w:val="both"/>
        <w:rPr>
          <w:rFonts w:ascii="Book Antiqua" w:hAnsi="Book Antiqua" w:cs="Arial"/>
          <w:i/>
          <w:sz w:val="24"/>
          <w:szCs w:val="18"/>
        </w:rPr>
      </w:pPr>
      <w:r w:rsidRPr="00E7483D">
        <w:rPr>
          <w:rFonts w:ascii="Book Antiqua" w:hAnsi="Book Antiqua" w:cs="Arial"/>
          <w:i/>
          <w:sz w:val="24"/>
          <w:szCs w:val="18"/>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E7483D">
        <w:rPr>
          <w:rFonts w:ascii="Book Antiqua" w:hAnsi="Book Antiqua" w:cs="Arial"/>
          <w:i/>
          <w:position w:val="6"/>
          <w:sz w:val="24"/>
          <w:szCs w:val="20"/>
        </w:rPr>
        <w:t xml:space="preserve"> </w:t>
      </w:r>
      <w:r w:rsidRPr="00E7483D">
        <w:rPr>
          <w:rFonts w:ascii="Book Antiqua" w:hAnsi="Book Antiqua" w:cs="Arial"/>
          <w:i/>
          <w:sz w:val="24"/>
          <w:szCs w:val="18"/>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3F72F126" w14:textId="77777777" w:rsidR="0077316F" w:rsidRPr="00E7483D" w:rsidRDefault="0077316F" w:rsidP="0077316F">
      <w:pPr>
        <w:spacing w:after="120" w:line="240" w:lineRule="auto"/>
        <w:jc w:val="both"/>
        <w:rPr>
          <w:rFonts w:ascii="Book Antiqua" w:hAnsi="Book Antiqua" w:cs="Arial"/>
          <w:sz w:val="24"/>
          <w:szCs w:val="18"/>
        </w:rPr>
      </w:pPr>
      <w:r w:rsidRPr="00E7483D">
        <w:rPr>
          <w:rFonts w:ascii="Book Antiqua" w:hAnsi="Book Antiqua" w:cs="Arial"/>
          <w:sz w:val="24"/>
          <w:szCs w:val="18"/>
        </w:rPr>
        <w:t xml:space="preserve">Amare la pietà è tradotto da Cristo Gesù, servendosi di una Parola del Padre suo riportata da Osea con </w:t>
      </w:r>
      <w:r w:rsidRPr="00E7483D">
        <w:rPr>
          <w:rFonts w:ascii="Book Antiqua" w:hAnsi="Book Antiqua" w:cs="Arial"/>
          <w:i/>
          <w:sz w:val="24"/>
          <w:szCs w:val="18"/>
        </w:rPr>
        <w:t>“Misericordia io voglio e non sacrifici”</w:t>
      </w:r>
      <w:r w:rsidRPr="00E7483D">
        <w:rPr>
          <w:rFonts w:ascii="Book Antiqua" w:hAnsi="Book Antiqua" w:cs="Arial"/>
          <w:sz w:val="24"/>
          <w:szCs w:val="18"/>
        </w:rPr>
        <w:t xml:space="preserve">. Tradotta questa frase significa: </w:t>
      </w:r>
      <w:r w:rsidRPr="00E7483D">
        <w:rPr>
          <w:rFonts w:ascii="Book Antiqua" w:hAnsi="Book Antiqua" w:cs="Arial"/>
          <w:i/>
          <w:sz w:val="24"/>
          <w:szCs w:val="18"/>
        </w:rPr>
        <w:t>“Non voglio che voi veniate nel mio santo tempio e mi offriate dei tori</w:t>
      </w:r>
      <w:r>
        <w:rPr>
          <w:rFonts w:ascii="Book Antiqua" w:hAnsi="Book Antiqua" w:cs="Arial"/>
          <w:i/>
          <w:sz w:val="24"/>
          <w:szCs w:val="18"/>
        </w:rPr>
        <w:t xml:space="preserve">, dei giovenchi, degli agnelli </w:t>
      </w:r>
      <w:r w:rsidRPr="00E7483D">
        <w:rPr>
          <w:rFonts w:ascii="Book Antiqua" w:hAnsi="Book Antiqua" w:cs="Arial"/>
          <w:i/>
          <w:sz w:val="24"/>
          <w:szCs w:val="18"/>
        </w:rPr>
        <w:t>dei capri. Di queste cose non ho bisogno. Ho bisogno invece che ognuno di voi ogni giorno si impegni a trovare vie sempre nuove per amare il suo prossimo, prima di ogni cosa osservando nei suoi confronti ogni obbligo di giustizia che viene dai Comandamenti e dalle altre prescrizioni, compreso tutto il codice della santità. Ma questo ancora non basta per essere misericordiosi. Ho bisogno che vi priviate voi di qualche cosa per venire incontro alle necessità degli altri. Anche verso il peccatore vi dovete spogliare della vostra “pessima e schifosa” santità, che vi impedisce di praticare e vivere verso l’altro un amore di vera salvezza, vera redenzione, vera conduzione nella più pura giustizia e verità”</w:t>
      </w:r>
      <w:r w:rsidRPr="00E7483D">
        <w:rPr>
          <w:rFonts w:ascii="Book Antiqua" w:hAnsi="Book Antiqua" w:cs="Arial"/>
          <w:sz w:val="24"/>
          <w:szCs w:val="18"/>
        </w:rPr>
        <w:t>. Se ognuno di noi si impegnasse a vivere questa semplicissima regola – amare la bontà, cioè cercare sempre una via santa di salvezza e di redenzione per l’altro – molti dei nostri problemi pastorali potrebbero essere risolti. Amare la pietà non è solo di chi deve offrirla, ma anche di chi deve riceverla. Di certo non ama la pietà, la bontà, la giustizia, la verità, chi obbliga e costringe ad esempio un presbitero a tradire, rinnegare, svendere e vendere il suo ministero sacro, che è di purissima salvezza, per benedire, giustificare, ratificare il suo peccato, dichiarandolo cosa buona e giusta, assolvendolo. I farisei non amano la pietà. Essi vogliono obbligare e costringere Gesù Signore ad essere complice delle loro storte e insipienti interpretazioni della Legge. Lo vogliono piegare a rinnegare la purissima luce divina ed eterna che abita nel suo cuore e dalla quale Lui parla per farsi inquinare dalle tenebre che guidano e conducono il loro cuore e i loro orrendi pensieri.</w:t>
      </w:r>
    </w:p>
    <w:p w14:paraId="379A17D2" w14:textId="77777777" w:rsidR="0077316F" w:rsidRPr="00E7483D" w:rsidRDefault="0077316F" w:rsidP="0077316F">
      <w:pPr>
        <w:spacing w:after="120" w:line="240" w:lineRule="auto"/>
        <w:jc w:val="both"/>
        <w:rPr>
          <w:rFonts w:ascii="Book Antiqua" w:hAnsi="Book Antiqua" w:cs="Arial"/>
          <w:sz w:val="24"/>
          <w:szCs w:val="18"/>
        </w:rPr>
      </w:pPr>
      <w:r w:rsidRPr="00E7483D">
        <w:rPr>
          <w:rFonts w:ascii="Book Antiqua" w:hAnsi="Book Antiqua" w:cs="Arial"/>
          <w:sz w:val="24"/>
          <w:szCs w:val="18"/>
        </w:rPr>
        <w:t xml:space="preserve">Vergine Maria, Madre della Redenzione, Angeli, Santi, aiutateci ad amare la bontà sempre. </w:t>
      </w:r>
    </w:p>
    <w:p w14:paraId="2D90A50A" w14:textId="77777777" w:rsidR="0077316F" w:rsidRPr="00FC79EE" w:rsidRDefault="0077316F" w:rsidP="0077316F"/>
    <w:p w14:paraId="21182AA1" w14:textId="77777777" w:rsidR="0077316F" w:rsidRDefault="0077316F" w:rsidP="0077316F">
      <w:pPr>
        <w:pStyle w:val="Titolo2"/>
      </w:pPr>
      <w:bookmarkStart w:id="366" w:name="_Toc499840681"/>
      <w:r w:rsidRPr="00FC79EE">
        <w:t>12 Luglio</w:t>
      </w:r>
      <w:bookmarkEnd w:id="366"/>
      <w:r w:rsidRPr="00FC79EE">
        <w:t xml:space="preserve"> </w:t>
      </w:r>
    </w:p>
    <w:p w14:paraId="37282C98"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Nulla è vero se non si è nella comunione dello Spirito Santo perché tutto è da essa in Lui. La comunione è vita.</w:t>
      </w:r>
    </w:p>
    <w:p w14:paraId="1B438F59" w14:textId="77777777" w:rsidR="0077316F" w:rsidRPr="00FE380A" w:rsidRDefault="0077316F" w:rsidP="0077316F">
      <w:pPr>
        <w:keepNext/>
        <w:spacing w:after="120" w:line="240" w:lineRule="auto"/>
        <w:jc w:val="center"/>
        <w:outlineLvl w:val="0"/>
        <w:rPr>
          <w:rFonts w:ascii="Book Antiqua" w:eastAsia="Times New Roman" w:hAnsi="Book Antiqua" w:cs="Arial"/>
          <w:b/>
          <w:bCs/>
          <w:kern w:val="32"/>
          <w:sz w:val="96"/>
          <w:szCs w:val="28"/>
          <w:lang w:eastAsia="it-IT"/>
        </w:rPr>
      </w:pPr>
      <w:bookmarkStart w:id="367" w:name="_Toc499840682"/>
      <w:r w:rsidRPr="00FE380A">
        <w:rPr>
          <w:rFonts w:ascii="Book Antiqua" w:eastAsia="Times New Roman" w:hAnsi="Book Antiqua" w:cs="Arial"/>
          <w:b/>
          <w:bCs/>
          <w:kern w:val="32"/>
          <w:sz w:val="32"/>
          <w:szCs w:val="28"/>
          <w:lang w:eastAsia="it-IT"/>
        </w:rPr>
        <w:t>Tu invece hai tenuto da parte il vino buono finora</w:t>
      </w:r>
      <w:bookmarkEnd w:id="367"/>
    </w:p>
    <w:p w14:paraId="09DF11CB" w14:textId="77777777" w:rsidR="0077316F" w:rsidRPr="00FE380A" w:rsidRDefault="0077316F" w:rsidP="0077316F">
      <w:pPr>
        <w:rPr>
          <w:sz w:val="8"/>
          <w:szCs w:val="8"/>
        </w:rPr>
      </w:pPr>
    </w:p>
    <w:p w14:paraId="4DBA3EA9" w14:textId="77777777" w:rsidR="0077316F" w:rsidRPr="00FE380A" w:rsidRDefault="0077316F" w:rsidP="0077316F">
      <w:pPr>
        <w:spacing w:after="120" w:line="240" w:lineRule="auto"/>
        <w:jc w:val="both"/>
        <w:rPr>
          <w:rFonts w:ascii="Book Antiqua" w:hAnsi="Book Antiqua" w:cs="Arial"/>
          <w:sz w:val="24"/>
          <w:szCs w:val="18"/>
        </w:rPr>
      </w:pPr>
      <w:r w:rsidRPr="00FE380A">
        <w:rPr>
          <w:rFonts w:ascii="Book Antiqua" w:hAnsi="Book Antiqua" w:cs="Arial"/>
          <w:sz w:val="24"/>
          <w:szCs w:val="18"/>
        </w:rPr>
        <w:t xml:space="preserve">Le </w:t>
      </w:r>
      <w:r w:rsidRPr="00FE380A">
        <w:rPr>
          <w:rFonts w:ascii="Book Antiqua" w:hAnsi="Book Antiqua" w:cs="Arial"/>
          <w:i/>
          <w:sz w:val="24"/>
          <w:szCs w:val="18"/>
        </w:rPr>
        <w:t>“Nozze di Cana”</w:t>
      </w:r>
      <w:r w:rsidRPr="00FE380A">
        <w:rPr>
          <w:rFonts w:ascii="Book Antiqua" w:hAnsi="Book Antiqua" w:cs="Arial"/>
          <w:sz w:val="24"/>
          <w:szCs w:val="18"/>
        </w:rPr>
        <w:t xml:space="preserve"> sono la manifestazione dell’eleganza della comunione, la rivelazione dell’armonia dei doni dello Spirito Santo, l’esposizione al mondo intero della bellezza del proprio limite quando è offerto all’altro perché da esso riceva la vita. In fondo il nostro Dio nel suo mistero di Unità è Trinità non vive di questa armonia, eleganza, bellezza nel dare una persona alle altre persone ciò che le altre non possiedono pur essendo Dio? Se non ci fosse questa </w:t>
      </w:r>
      <w:r w:rsidRPr="00FE380A">
        <w:rPr>
          <w:rFonts w:ascii="Book Antiqua" w:hAnsi="Book Antiqua" w:cs="Arial"/>
          <w:i/>
          <w:sz w:val="24"/>
          <w:szCs w:val="18"/>
        </w:rPr>
        <w:t>“eterna carenza”</w:t>
      </w:r>
      <w:r w:rsidRPr="00FE380A">
        <w:rPr>
          <w:rFonts w:ascii="Book Antiqua" w:hAnsi="Book Antiqua" w:cs="Arial"/>
          <w:sz w:val="24"/>
          <w:szCs w:val="18"/>
        </w:rPr>
        <w:t xml:space="preserve"> avremmo tre “Dio” fotocopia, uno perfettissimamente uguale all’altro. Invece non abbiamo tre “Dio”, ma tre Persone divine sussistenti tutte e tre nell’unica e sola natura divina. Mistero della comunione eterna nel dono di una persona alle altre persone. Il Padre dona al Figlio la sua paternità eterna. Non la dona in modo diretto, ma nello Spirito Santo, per lo Spirito Santo. Il Figlio dona al Padre la sua figliolanza eterna, Non la dona in modo diretto, ma nello Spirito Santo, per lo Spirito Santo. Senza lo Spirito Santo il Padre non sarebbe Padre e il Figlio non sarebbe Figlio. Ma anche senza il Padre e il Figlio, lo Spirito Santo non sarebbe Spirito Santo, essendo Lui l’amore del Padre eternamente donato al Figlio e l’amore del Figlio eternamente donato al Padre. Essendo l’uomo fatto ad immagine e somiglianza di Dio, nella comunione esso vive, nella separazione muore. Questa Legge è della natura. Deve essere assunta tutta dalla volontà e trasformata in costante e ininterrotta opera. Nasce la vita.</w:t>
      </w:r>
    </w:p>
    <w:p w14:paraId="7D02AFC9" w14:textId="77777777" w:rsidR="0077316F" w:rsidRPr="00FE380A" w:rsidRDefault="0077316F" w:rsidP="0077316F">
      <w:pPr>
        <w:spacing w:after="120" w:line="240" w:lineRule="auto"/>
        <w:jc w:val="both"/>
        <w:rPr>
          <w:rFonts w:ascii="Book Antiqua" w:hAnsi="Book Antiqua" w:cs="Arial"/>
          <w:sz w:val="24"/>
          <w:szCs w:val="18"/>
        </w:rPr>
      </w:pPr>
      <w:r w:rsidRPr="00FE380A">
        <w:rPr>
          <w:rFonts w:ascii="Book Antiqua" w:hAnsi="Book Antiqua" w:cs="Arial"/>
          <w:sz w:val="24"/>
          <w:szCs w:val="18"/>
        </w:rPr>
        <w:t>A Cana il mistero eterno della comunione si vive in tutto il suo splendore. È come se fossimo in paradiso, nell’eternità, in Dio stesso, così grande è la perfezione in ogni cosa.  Il Principio eterno della Comunione è lo Spirito Santo. Sappiamo che lo Spirito del Signore abita in Maria, il suo cuore, la sua anima, il suo stesso corpo sono pieni, colmi di Lui. Lo Spirito Santo mette in comunione il cuore di Maria con il cuore di Cristo Gesù e il cuore dei servi. Mette in comunione il cuore di Cristo Gesù con il cuore del Padre e il cuore dei servi. Mette il cuore dei servi in comunione con il cuore di Maria e il cuore di Cristo Gesù. Sempre lo Spirito Santo mette in comunione il cuore del maestro di tavola con il cuore dello sposo. Infine sempre lo Spirito Santo mette in comunione il cuore dei discepoli con la verità di Gesù Signore. Tutto è per opera dello</w:t>
      </w:r>
      <w:r>
        <w:rPr>
          <w:rFonts w:ascii="Book Antiqua" w:hAnsi="Book Antiqua" w:cs="Arial"/>
          <w:sz w:val="24"/>
          <w:szCs w:val="18"/>
        </w:rPr>
        <w:t xml:space="preserve"> Spirito Santo. Niente avviene </w:t>
      </w:r>
      <w:r w:rsidRPr="00FE380A">
        <w:rPr>
          <w:rFonts w:ascii="Book Antiqua" w:hAnsi="Book Antiqua" w:cs="Arial"/>
          <w:sz w:val="24"/>
          <w:szCs w:val="18"/>
        </w:rPr>
        <w:t xml:space="preserve">a Cana senza di Lui. Queste nozze sono figura, immagine della vera Chiesa di Cristo Gesù. Se nella Chiesa in ogni persona non abita lo Spirito Santo, la comunione tra le diverse persone non si </w:t>
      </w:r>
      <w:r>
        <w:rPr>
          <w:rFonts w:ascii="Book Antiqua" w:hAnsi="Book Antiqua" w:cs="Arial"/>
          <w:sz w:val="24"/>
          <w:szCs w:val="18"/>
        </w:rPr>
        <w:t xml:space="preserve">compie secondo verità e ognuno </w:t>
      </w:r>
      <w:r w:rsidRPr="00FE380A">
        <w:rPr>
          <w:rFonts w:ascii="Book Antiqua" w:hAnsi="Book Antiqua" w:cs="Arial"/>
          <w:sz w:val="24"/>
          <w:szCs w:val="18"/>
        </w:rPr>
        <w:t xml:space="preserve">vive </w:t>
      </w:r>
      <w:r w:rsidRPr="00FE380A">
        <w:rPr>
          <w:rFonts w:ascii="Book Antiqua" w:hAnsi="Book Antiqua" w:cs="Arial"/>
          <w:i/>
          <w:sz w:val="24"/>
          <w:szCs w:val="18"/>
        </w:rPr>
        <w:t>“la sua verità, la sua santità, i suoi pensieri, la sua volontà, la sua giustizia, il suo diritto, le sue visioni, ogni altra cosa, ma senza alcuna comunione</w:t>
      </w:r>
      <w:r w:rsidRPr="00FE380A">
        <w:rPr>
          <w:rFonts w:ascii="Book Antiqua" w:hAnsi="Book Antiqua" w:cs="Arial"/>
          <w:sz w:val="24"/>
          <w:szCs w:val="18"/>
        </w:rPr>
        <w:t xml:space="preserve">”. La vita nasce dalla comunione, frutto dello Spirito Santo, in ogni cuore. Un solo cuore senza lo Spirito Santo e il buon vino non potrà mai rallegrare il cuore degli invitati. Uno solo senza lo Spirito Santo e si impedisce il più grande bene. </w:t>
      </w:r>
    </w:p>
    <w:p w14:paraId="6B1E9C6A" w14:textId="77777777" w:rsidR="0077316F" w:rsidRPr="00FE380A" w:rsidRDefault="0077316F" w:rsidP="0077316F">
      <w:pPr>
        <w:spacing w:after="120" w:line="240" w:lineRule="auto"/>
        <w:jc w:val="both"/>
        <w:rPr>
          <w:rFonts w:ascii="Book Antiqua" w:hAnsi="Book Antiqua" w:cs="Arial"/>
          <w:i/>
          <w:sz w:val="24"/>
          <w:szCs w:val="18"/>
        </w:rPr>
      </w:pPr>
      <w:r w:rsidRPr="00FE380A">
        <w:rPr>
          <w:rFonts w:ascii="Book Antiqua" w:hAnsi="Book Antiqua" w:cs="Arial"/>
          <w:i/>
          <w:sz w:val="24"/>
          <w:szCs w:val="18"/>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0638C04" w14:textId="77777777" w:rsidR="0077316F" w:rsidRPr="00FE380A" w:rsidRDefault="0077316F" w:rsidP="0077316F">
      <w:pPr>
        <w:spacing w:after="120" w:line="240" w:lineRule="auto"/>
        <w:jc w:val="both"/>
        <w:rPr>
          <w:rFonts w:ascii="Book Antiqua" w:hAnsi="Book Antiqua" w:cs="Arial"/>
          <w:sz w:val="24"/>
          <w:szCs w:val="18"/>
        </w:rPr>
      </w:pPr>
      <w:r w:rsidRPr="00FE380A">
        <w:rPr>
          <w:rFonts w:ascii="Book Antiqua" w:hAnsi="Book Antiqua" w:cs="Arial"/>
          <w:sz w:val="24"/>
          <w:szCs w:val="18"/>
        </w:rPr>
        <w:t>Nella Chiesa di Dio lo Spirito Santo deve colmare il cuore del Papa per essere in perfetta comunione di luce, verità, grazia con i Vescovi. Deve colmare il cuore dei Vescovi perché siano in perfetta comunione con il Papa e con i loro Presbiteri. Deve colmare il cuore dei Presbiteri perché siano in comunione con il cuore del Vescovo e con il cuore di ogni fedele laico. Deve abitare nel cuore di ogni fedele laico perché sia in comunione con i presbiteri e con ogni altro uomo, da condurre a Cristo Gesù. Senza la comunione visibile di ogni figlio della Chiesa con l’altro figlio della Chiesa, non ci sarà comunione vera né con il Padre, né con Cristo Gesù, né con la divina ed eterna verità e neanche con la grazia. Manca la nostra abitazione nel Principio eterno della Comunione che è lo Spirito Santo. È sufficiente che in questa mirabile armonia, eleganza, bellezza, sinfonia della comunione un solo cuore sia senza lo Spirito Santo e tutto diviene o difficile o rallentato o impossibile. Nella Chiesa ognuno è obbligato a cercare, desiderare, aspirare alla più alta comunione nello Spirito Santo nello Spirito Santo per lo Spirito Santo. Poi sarà lo Spirito Santo a lavorare perché altri entrino nella sua Comunione. Senza lo Spirito Santo nel cuore, mai vi sarà comunione con un altro cuore, si vivrà di accordi, trattati, ordinamenti, regolamenti, ma non di comunione. Anche l’obbedienza sarà solo formale, ma non vitale. Nulla è vero se non si è nella comunione dello Spirito Santo perché tutto è da essa in Lui. Senza lo Spirito Santo, dono perenne di Cristo Gesù, la Chiesa vivrà sempre lacerata.</w:t>
      </w:r>
    </w:p>
    <w:p w14:paraId="55FF3285" w14:textId="77777777" w:rsidR="0077316F" w:rsidRPr="00FE380A" w:rsidRDefault="0077316F" w:rsidP="0077316F">
      <w:pPr>
        <w:spacing w:after="120" w:line="240" w:lineRule="auto"/>
        <w:jc w:val="both"/>
        <w:rPr>
          <w:rFonts w:ascii="Book Antiqua" w:hAnsi="Book Antiqua" w:cs="Arial"/>
          <w:sz w:val="24"/>
          <w:szCs w:val="18"/>
        </w:rPr>
      </w:pPr>
      <w:r w:rsidRPr="00FE380A">
        <w:rPr>
          <w:rFonts w:ascii="Book Antiqua" w:hAnsi="Book Antiqua" w:cs="Arial"/>
          <w:sz w:val="24"/>
          <w:szCs w:val="18"/>
        </w:rPr>
        <w:t>Vergine Maria, Madre della Redenzione, Angeli, Santi, fateci persone di vera comunione.</w:t>
      </w:r>
    </w:p>
    <w:p w14:paraId="3A41F394" w14:textId="77777777" w:rsidR="0077316F" w:rsidRPr="00FC79EE" w:rsidRDefault="0077316F" w:rsidP="0077316F">
      <w:pPr>
        <w:pStyle w:val="Titolo2"/>
      </w:pPr>
      <w:bookmarkStart w:id="368" w:name="_Toc499840683"/>
      <w:r w:rsidRPr="00FC79EE">
        <w:t>13 Luglio</w:t>
      </w:r>
      <w:bookmarkEnd w:id="368"/>
      <w:r w:rsidRPr="00FC79EE">
        <w:t xml:space="preserve"> </w:t>
      </w:r>
    </w:p>
    <w:p w14:paraId="0F2A57C0" w14:textId="77777777" w:rsidR="0077316F" w:rsidRDefault="0077316F" w:rsidP="0077316F">
      <w:pPr>
        <w:jc w:val="lowKashida"/>
        <w:rPr>
          <w:rFonts w:ascii="Helvetica" w:hAnsi="Helvetica" w:cs="Helvetica"/>
          <w:color w:val="14171A"/>
        </w:rPr>
      </w:pPr>
      <w:r>
        <w:rPr>
          <w:rFonts w:ascii="Helvetica" w:hAnsi="Helvetica" w:cs="Helvetica"/>
          <w:color w:val="14171A"/>
        </w:rPr>
        <w:t>Un tempo erano proprio della morale la finezza e l’eleganza secondo il Vangelo. Oggi c'è rudezza e grossolanità.</w:t>
      </w:r>
    </w:p>
    <w:p w14:paraId="66751233" w14:textId="77777777" w:rsidR="0077316F" w:rsidRPr="00CA651D"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369" w:name="_Toc499840684"/>
      <w:r w:rsidRPr="00CA651D">
        <w:rPr>
          <w:rFonts w:ascii="Book Antiqua" w:eastAsia="Times New Roman" w:hAnsi="Book Antiqua" w:cs="Arial"/>
          <w:b/>
          <w:bCs/>
          <w:kern w:val="32"/>
          <w:sz w:val="32"/>
          <w:szCs w:val="28"/>
          <w:lang w:eastAsia="it-IT"/>
        </w:rPr>
        <w:t>Se il tuo fratello commetterà una colpa, rimproveralo</w:t>
      </w:r>
      <w:bookmarkEnd w:id="369"/>
    </w:p>
    <w:p w14:paraId="34482A3C" w14:textId="77777777" w:rsidR="0077316F" w:rsidRPr="00CA651D" w:rsidRDefault="0077316F" w:rsidP="0077316F">
      <w:pPr>
        <w:rPr>
          <w:sz w:val="10"/>
          <w:szCs w:val="10"/>
        </w:rPr>
      </w:pPr>
    </w:p>
    <w:p w14:paraId="4F89155D" w14:textId="77777777" w:rsidR="0077316F" w:rsidRPr="00CA651D" w:rsidRDefault="0077316F" w:rsidP="0077316F">
      <w:pPr>
        <w:spacing w:after="120" w:line="240" w:lineRule="auto"/>
        <w:jc w:val="both"/>
        <w:rPr>
          <w:rFonts w:ascii="Book Antiqua" w:hAnsi="Book Antiqua" w:cs="Arial"/>
          <w:sz w:val="24"/>
          <w:szCs w:val="18"/>
        </w:rPr>
      </w:pPr>
      <w:r w:rsidRPr="00CA651D">
        <w:rPr>
          <w:rFonts w:ascii="Book Antiqua" w:hAnsi="Book Antiqua" w:cs="Arial"/>
          <w:sz w:val="24"/>
          <w:szCs w:val="18"/>
        </w:rPr>
        <w:t xml:space="preserve">Un tempo, quando si studiava la morale, si operava un fine distinzione tra foro esterno e foro interno, tra cose apprese perché notorie, evidenti e cose di cui si viene a conoscenza nel segreto della confessione o della direzione spirituale. Altra grande differenza veniva operata tra il fatto o l’atto in sé e la coscienza, la volontà, la conoscenza, la volontarietà o involontarietà nel compiere la trasgressione di un Comandamento della Legge del Signore. Infine sempre si separava la materia grave dalla materia lieve. Anticamente la morale era assai complessa, ma anche armoniosa. Si gustava la sua finezza ed eleganza nel chiamare ogni cosa con il suo proprio nome. Oggi spesso si è assai grossolani, superficiali. Tutto si banalizza e alla fine tutto viene racchiuso in una sola frase interrogativa: </w:t>
      </w:r>
      <w:r w:rsidRPr="00CA651D">
        <w:rPr>
          <w:rFonts w:ascii="Book Antiqua" w:hAnsi="Book Antiqua" w:cs="Arial"/>
          <w:i/>
          <w:sz w:val="24"/>
          <w:szCs w:val="18"/>
        </w:rPr>
        <w:t>“Che male c’è?”</w:t>
      </w:r>
      <w:r w:rsidRPr="00CA651D">
        <w:rPr>
          <w:rFonts w:ascii="Book Antiqua" w:hAnsi="Book Antiqua" w:cs="Arial"/>
          <w:sz w:val="24"/>
          <w:szCs w:val="18"/>
        </w:rPr>
        <w:t xml:space="preserve">, oppure affermativa: </w:t>
      </w:r>
      <w:r w:rsidRPr="00CA651D">
        <w:rPr>
          <w:rFonts w:ascii="Book Antiqua" w:hAnsi="Book Antiqua" w:cs="Arial"/>
          <w:i/>
          <w:sz w:val="24"/>
          <w:szCs w:val="18"/>
        </w:rPr>
        <w:t>“Non ho fatto nulla di male”</w:t>
      </w:r>
      <w:r w:rsidRPr="00CA651D">
        <w:rPr>
          <w:rFonts w:ascii="Book Antiqua" w:hAnsi="Book Antiqua" w:cs="Arial"/>
          <w:sz w:val="24"/>
          <w:szCs w:val="18"/>
        </w:rPr>
        <w:t xml:space="preserve">. Non parliamo poi sulla tipologia della coscienza: retta, delicata, certa, formata, non formata, grossolana, lassa, supina, affettata, scrupolosa, influenzabile, non influenzabile, indurita, soffocata, totalmente cieca. Sono tutti questi elementi che ci aiutano non solo a definire il male, ma anche a stabilire la sua entità e responsabilità dinanzi a Dio. </w:t>
      </w:r>
    </w:p>
    <w:p w14:paraId="59057B42" w14:textId="77777777" w:rsidR="0077316F" w:rsidRPr="00CA651D" w:rsidRDefault="0077316F" w:rsidP="0077316F">
      <w:pPr>
        <w:spacing w:after="120" w:line="240" w:lineRule="auto"/>
        <w:jc w:val="both"/>
        <w:rPr>
          <w:rFonts w:ascii="Book Antiqua" w:hAnsi="Book Antiqua" w:cs="Arial"/>
          <w:sz w:val="24"/>
          <w:szCs w:val="18"/>
        </w:rPr>
      </w:pPr>
      <w:r w:rsidRPr="00CA651D">
        <w:rPr>
          <w:rFonts w:ascii="Book Antiqua" w:hAnsi="Book Antiqua" w:cs="Arial"/>
          <w:sz w:val="24"/>
          <w:szCs w:val="18"/>
        </w:rPr>
        <w:t xml:space="preserve">Oggi si dice anche, riportando erroneamente una frase del Vangelo, che non si deve giudicare. Ma cosa significa: </w:t>
      </w:r>
      <w:r w:rsidRPr="00CA651D">
        <w:rPr>
          <w:rFonts w:ascii="Book Antiqua" w:hAnsi="Book Antiqua" w:cs="Arial"/>
          <w:i/>
          <w:sz w:val="24"/>
          <w:szCs w:val="18"/>
        </w:rPr>
        <w:t>“Non giudicare”</w:t>
      </w:r>
      <w:r w:rsidRPr="00CA651D">
        <w:rPr>
          <w:rFonts w:ascii="Book Antiqua" w:hAnsi="Book Antiqua" w:cs="Arial"/>
          <w:sz w:val="24"/>
          <w:szCs w:val="18"/>
        </w:rPr>
        <w:t xml:space="preserve"> per Cristo Signore e cosa invece significa nel linguaggio corrente? Per Cristo Gesù il non giudizio significa impossibilità di valutare la colpevolezza di una persona. La colpevolezza la può misurare solo il Signore. Solo Lui conosce l’intimo di ogni uomo. Solo Lui giudica e solo Lui dona la pena. A noi è chiesto non di giudicare, perché dobbiamo mettere in atto ogni nostra possibilità di grazia e di verità per la salvezza del fratelli. Una di questa possibilità è la nostra capacità altissima di separare il bene dal male, il giusto dall’ingiusto, il vero dal falso, il pensiero di Dio dal pensiero dell’uomo, ciò che viene dal cielo e ciò che viene dalla terra, perché viviamo di bene, di giusto, di vero, di pensieri di Dio, di sapienza e luce che discendono dall’alto, ci sono dati dal Signore. Se mi manca questo discernimento come posso sapere quale azione è buona per farla e quella cattiva per evitarla? Come faccio ad aiutare un fratello perché non pecchi di scandalo con gravissimo danno non solo per la vita nel presente, ma anche nell’eternità? Se manco di vero discernimento, come faccio a non commettere alcuna colpa verso il fratello o a non odiarlo, perché reputo che una sua azione sia peccaminoso nei miei confronti, mentre rispecchia la più pura verità evangelica? Oggi invece neanche più si vuole sentire dire che una cosa è contraria alla Legge del Signore. Neanche più si può annunciare il Vangelo che sempre ci indica il bene da operare e il male da evitare. Ognuno vuole vivere con una coscienza piatta, senza alcun segno né di bene e né di male. Salvo poi ad essere noi toccati nella carne viva, allora sì che gridiamo al male. Gesù ci avverte: ciò che è male per noi è male anche per gli altri. Se noi non lo desideriamo, neanche agli altri va fatto. Tutto ciò che per noi è male e noi poi lo facciamo agli altri, per esso saremo convocati in giudizio da Dio. A Lui dobbiamo rendere conto per l’eternità. L’inferno è pieno di anime che hanno fatto agli altri il male che la loro coscienza riteneva male per essi stessi.</w:t>
      </w:r>
    </w:p>
    <w:p w14:paraId="42567116" w14:textId="77777777" w:rsidR="0077316F" w:rsidRPr="00CA651D" w:rsidRDefault="0077316F" w:rsidP="0077316F">
      <w:pPr>
        <w:spacing w:after="120" w:line="240" w:lineRule="auto"/>
        <w:jc w:val="both"/>
        <w:rPr>
          <w:rFonts w:ascii="Book Antiqua" w:hAnsi="Book Antiqua" w:cs="Arial"/>
          <w:i/>
          <w:sz w:val="24"/>
          <w:szCs w:val="18"/>
        </w:rPr>
      </w:pPr>
      <w:r w:rsidRPr="00CA651D">
        <w:rPr>
          <w:rFonts w:ascii="Book Antiqua" w:hAnsi="Book Antiqua" w:cs="Arial"/>
          <w:i/>
          <w:sz w:val="24"/>
          <w:szCs w:val="18"/>
        </w:rPr>
        <w:t>Disse ai suoi discepoli: «È inevitabile che vengano scandali, ma guai a colui a causa del quale vengono.</w:t>
      </w:r>
      <w:r w:rsidRPr="00CA651D">
        <w:rPr>
          <w:rFonts w:ascii="Book Antiqua" w:hAnsi="Book Antiqua" w:cs="Arial"/>
          <w:i/>
          <w:position w:val="4"/>
          <w:sz w:val="24"/>
          <w:szCs w:val="18"/>
        </w:rPr>
        <w:t xml:space="preserve"> </w:t>
      </w:r>
      <w:r w:rsidRPr="00CA651D">
        <w:rPr>
          <w:rFonts w:ascii="Book Antiqua" w:hAnsi="Book Antiqua" w:cs="Arial"/>
          <w:i/>
          <w:sz w:val="24"/>
          <w:szCs w:val="18"/>
        </w:rPr>
        <w:t>È meglio per lui che gli venga messa al collo una macina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Gli apostoli dissero al Signore:</w:t>
      </w:r>
      <w:r w:rsidRPr="00CA651D">
        <w:rPr>
          <w:rFonts w:ascii="Book Antiqua" w:hAnsi="Book Antiqua" w:cs="Arial"/>
          <w:i/>
          <w:position w:val="4"/>
          <w:sz w:val="24"/>
          <w:szCs w:val="18"/>
        </w:rPr>
        <w:t xml:space="preserve"> </w:t>
      </w:r>
      <w:r w:rsidRPr="00CA651D">
        <w:rPr>
          <w:rFonts w:ascii="Book Antiqua" w:hAnsi="Book Antiqua" w:cs="Arial"/>
          <w:i/>
          <w:sz w:val="24"/>
          <w:szCs w:val="18"/>
        </w:rPr>
        <w:t xml:space="preserve">«Accresci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17,1-10). </w:t>
      </w:r>
    </w:p>
    <w:p w14:paraId="093D383B" w14:textId="77777777" w:rsidR="0077316F" w:rsidRPr="00CA651D" w:rsidRDefault="0077316F" w:rsidP="0077316F">
      <w:pPr>
        <w:spacing w:after="120" w:line="240" w:lineRule="auto"/>
        <w:jc w:val="both"/>
        <w:rPr>
          <w:rFonts w:ascii="Book Antiqua" w:hAnsi="Book Antiqua" w:cs="Arial"/>
          <w:sz w:val="24"/>
          <w:szCs w:val="18"/>
        </w:rPr>
      </w:pPr>
      <w:r w:rsidRPr="00CA651D">
        <w:rPr>
          <w:rFonts w:ascii="Book Antiqua" w:hAnsi="Book Antiqua" w:cs="Arial"/>
          <w:sz w:val="24"/>
          <w:szCs w:val="18"/>
        </w:rPr>
        <w:t xml:space="preserve">Il discernimento sul bene e sul male, poiché i Comandamenti, dal primo all’ottavo, vanno osservati con opere visibili, è sempre da operare. Sempre si deve dire, naturalmente con saggezza di Spirito Santo: questo è conforme e questo è difforme, qui il comandamento è osservato e qui invece non è osservato, in modo che il trasgressore di converta e viva. Nel Vangelo secondo Matto, prima della regola del perdono, vi è l’atra regola: quella della correzione fraterna. Chi si pone fuori della Parola del Signore e persevera in essa, va corretto secondo la triplice regola evangelica. Se non c’è volontà di rientrare nell’osservanza della divina Parola, Gesù dice di trattarlo come un pubblicano, cioè come uno che non appartiene alla comunità, dal momento che non la edifica, ma la distrugge con i suoi scandali. Tutta questa finezza ed eleganza apparteneva alla morale di ieri. Oggi la finezza morale è sparita ed anche l’eleganza. Ci resta la rudezza e grossolanità di non aver ammazzato nessuno con le mani, mentre si fanno stragi con non più neanche con la calunnia, la menzogna, la falsa testimonianza, ma solo con il dichiarare diritto tutto ciò che è antiumano e disumano. </w:t>
      </w:r>
    </w:p>
    <w:p w14:paraId="0CA2DDBE" w14:textId="77777777" w:rsidR="0077316F" w:rsidRDefault="0077316F" w:rsidP="0077316F">
      <w:pPr>
        <w:spacing w:after="120" w:line="240" w:lineRule="auto"/>
        <w:jc w:val="both"/>
        <w:rPr>
          <w:rFonts w:ascii="Book Antiqua" w:hAnsi="Book Antiqua" w:cs="Arial"/>
          <w:sz w:val="24"/>
          <w:szCs w:val="18"/>
        </w:rPr>
      </w:pPr>
      <w:r w:rsidRPr="00CA651D">
        <w:rPr>
          <w:rFonts w:ascii="Book Antiqua" w:hAnsi="Book Antiqua" w:cs="Arial"/>
          <w:sz w:val="24"/>
          <w:szCs w:val="18"/>
        </w:rPr>
        <w:t>Vergine Maria, Madre della Redenzione, Angeli, Santi, fateci di coscienza morale evangelica.</w:t>
      </w:r>
    </w:p>
    <w:p w14:paraId="5F217F3D" w14:textId="77777777" w:rsidR="0077316F" w:rsidRPr="00B73D04" w:rsidRDefault="0077316F" w:rsidP="0077316F">
      <w:pPr>
        <w:pStyle w:val="Nessunaspaziatura"/>
        <w:numPr>
          <w:ilvl w:val="0"/>
          <w:numId w:val="0"/>
        </w:numPr>
        <w:ind w:left="567"/>
      </w:pPr>
    </w:p>
    <w:p w14:paraId="231B305D" w14:textId="77777777" w:rsidR="0077316F" w:rsidRDefault="0077316F" w:rsidP="0077316F">
      <w:pPr>
        <w:pStyle w:val="Nessunaspaziatura"/>
        <w:numPr>
          <w:ilvl w:val="0"/>
          <w:numId w:val="4"/>
        </w:numPr>
        <w:tabs>
          <w:tab w:val="num" w:pos="567"/>
        </w:tabs>
        <w:spacing w:after="120" w:line="256" w:lineRule="auto"/>
        <w:ind w:left="567" w:hanging="567"/>
      </w:pPr>
      <w:r w:rsidRPr="00B73D04">
        <w:t>L’obbedienza del cristiano è alla sua grazia, al mistero e alla missione conferiti dallo Spirito Santo. Questa obbedienza è personale. </w:t>
      </w:r>
    </w:p>
    <w:p w14:paraId="651B1428" w14:textId="77777777" w:rsidR="0077316F" w:rsidRDefault="0077316F" w:rsidP="0077316F">
      <w:pPr>
        <w:pStyle w:val="Nessunaspaziatura"/>
        <w:numPr>
          <w:ilvl w:val="0"/>
          <w:numId w:val="4"/>
        </w:numPr>
        <w:tabs>
          <w:tab w:val="num" w:pos="567"/>
        </w:tabs>
        <w:spacing w:after="120" w:line="256" w:lineRule="auto"/>
        <w:ind w:left="567" w:hanging="567"/>
      </w:pPr>
      <w:r w:rsidRPr="00B73D04">
        <w:t>Ma vi è una obbedienza alla morale che è per tutti uguale. Tutti sono chiamati a liberarsi dai vizi. Tutti sono chiamati a vivere le virtù. </w:t>
      </w:r>
    </w:p>
    <w:p w14:paraId="5AE14175" w14:textId="77777777" w:rsidR="0077316F" w:rsidRDefault="0077316F" w:rsidP="0077316F">
      <w:pPr>
        <w:pStyle w:val="Nessunaspaziatura"/>
        <w:numPr>
          <w:ilvl w:val="0"/>
          <w:numId w:val="4"/>
        </w:numPr>
        <w:tabs>
          <w:tab w:val="num" w:pos="567"/>
        </w:tabs>
        <w:spacing w:after="120" w:line="256" w:lineRule="auto"/>
        <w:ind w:left="567" w:hanging="567"/>
      </w:pPr>
      <w:r w:rsidRPr="00B73D04">
        <w:t>Tutti sono chiamati ad osservare i Comandamenti. Tutti sono chiamati a vivere il Vangelo, in ogni sua Parola. È</w:t>
      </w:r>
      <w:r>
        <w:t xml:space="preserve"> </w:t>
      </w:r>
      <w:r w:rsidRPr="00B73D04">
        <w:t>obbedienza universale. </w:t>
      </w:r>
    </w:p>
    <w:p w14:paraId="0E991A2C" w14:textId="77777777" w:rsidR="0077316F" w:rsidRDefault="0077316F" w:rsidP="0077316F">
      <w:pPr>
        <w:pStyle w:val="Nessunaspaziatura"/>
        <w:numPr>
          <w:ilvl w:val="0"/>
          <w:numId w:val="4"/>
        </w:numPr>
        <w:tabs>
          <w:tab w:val="num" w:pos="567"/>
        </w:tabs>
        <w:spacing w:after="120" w:line="256" w:lineRule="auto"/>
        <w:ind w:left="567" w:hanging="567"/>
      </w:pPr>
      <w:r w:rsidRPr="00B73D04">
        <w:t>Come prima fondamentale obbedienza Dio ci chiede che viviamo nelle virtù e nei suoi Comandamenti. Chiede che viviamo la Parola del Vangelo. </w:t>
      </w:r>
    </w:p>
    <w:p w14:paraId="228DB658" w14:textId="77777777" w:rsidR="0077316F" w:rsidRDefault="0077316F" w:rsidP="0077316F">
      <w:pPr>
        <w:pStyle w:val="Nessunaspaziatura"/>
        <w:numPr>
          <w:ilvl w:val="0"/>
          <w:numId w:val="4"/>
        </w:numPr>
        <w:tabs>
          <w:tab w:val="num" w:pos="567"/>
        </w:tabs>
        <w:spacing w:after="120" w:line="256" w:lineRule="auto"/>
        <w:ind w:left="567" w:hanging="567"/>
      </w:pPr>
      <w:r w:rsidRPr="00B73D04">
        <w:t>Virtù, Comandamenti, Discorso della Montagna sono per tutti. Sono per Sacerdoti e fedeli Laici. Senza questa obbedienza non c’è missione. </w:t>
      </w:r>
    </w:p>
    <w:p w14:paraId="319915D4" w14:textId="77777777" w:rsidR="0077316F" w:rsidRDefault="0077316F" w:rsidP="0077316F">
      <w:pPr>
        <w:pStyle w:val="Nessunaspaziatura"/>
        <w:numPr>
          <w:ilvl w:val="0"/>
          <w:numId w:val="4"/>
        </w:numPr>
        <w:tabs>
          <w:tab w:val="num" w:pos="567"/>
        </w:tabs>
        <w:spacing w:after="120" w:line="256" w:lineRule="auto"/>
        <w:ind w:left="567" w:hanging="567"/>
      </w:pPr>
      <w:r w:rsidRPr="00B73D04">
        <w:t>Chi vuole vivere la missione del ricordo e dell’annunzio del Vangelo secondo il suo particolare carisma, deve essere di morale perfetta. </w:t>
      </w:r>
    </w:p>
    <w:p w14:paraId="58E720E8" w14:textId="77777777" w:rsidR="0077316F" w:rsidRDefault="0077316F" w:rsidP="0077316F">
      <w:pPr>
        <w:pStyle w:val="Nessunaspaziatura"/>
        <w:numPr>
          <w:ilvl w:val="0"/>
          <w:numId w:val="4"/>
        </w:numPr>
        <w:tabs>
          <w:tab w:val="num" w:pos="567"/>
        </w:tabs>
        <w:spacing w:after="120" w:line="256" w:lineRule="auto"/>
        <w:ind w:left="567" w:hanging="567"/>
      </w:pPr>
      <w:r w:rsidRPr="00B73D04">
        <w:t>Posta la nostra vita nelle virtù, nei Comandamenti, nel Vangelo, ognuno è chiamato a lavorare secondo il suo particolare carisma o talento. </w:t>
      </w:r>
    </w:p>
    <w:p w14:paraId="35E65BA5" w14:textId="77777777" w:rsidR="0077316F" w:rsidRDefault="0077316F" w:rsidP="0077316F">
      <w:pPr>
        <w:pStyle w:val="Nessunaspaziatura"/>
        <w:numPr>
          <w:ilvl w:val="0"/>
          <w:numId w:val="4"/>
        </w:numPr>
        <w:tabs>
          <w:tab w:val="num" w:pos="567"/>
        </w:tabs>
        <w:spacing w:after="120" w:line="256" w:lineRule="auto"/>
        <w:ind w:left="567" w:hanging="567"/>
      </w:pPr>
      <w:r w:rsidRPr="00B73D04">
        <w:t>Poiché siamo un solo corpo, è di necessità divina che si viva sempre nella comunione del solo corpo. Nel solo corpo si dona e si riceve. </w:t>
      </w:r>
    </w:p>
    <w:p w14:paraId="615689FA" w14:textId="77777777" w:rsidR="0077316F" w:rsidRDefault="0077316F" w:rsidP="0077316F">
      <w:pPr>
        <w:pStyle w:val="Nessunaspaziatura"/>
        <w:numPr>
          <w:ilvl w:val="0"/>
          <w:numId w:val="4"/>
        </w:numPr>
        <w:tabs>
          <w:tab w:val="num" w:pos="567"/>
        </w:tabs>
        <w:spacing w:after="120" w:line="256" w:lineRule="auto"/>
        <w:ind w:left="567" w:hanging="567"/>
      </w:pPr>
      <w:r w:rsidRPr="00B73D04">
        <w:t>Il corpo vive in Parrocchia. È di necessità divina la comunione con il carisma e il ministero del Parroco e i carismi di ogni altro fedele. </w:t>
      </w:r>
    </w:p>
    <w:p w14:paraId="4FF82F22" w14:textId="77777777" w:rsidR="0077316F" w:rsidRDefault="0077316F" w:rsidP="0077316F">
      <w:pPr>
        <w:pStyle w:val="Nessunaspaziatura"/>
        <w:numPr>
          <w:ilvl w:val="0"/>
          <w:numId w:val="4"/>
        </w:numPr>
        <w:tabs>
          <w:tab w:val="num" w:pos="567"/>
        </w:tabs>
        <w:spacing w:after="120" w:line="256" w:lineRule="auto"/>
        <w:ind w:left="567" w:hanging="567"/>
      </w:pPr>
      <w:r w:rsidRPr="00B73D04">
        <w:t>Questo potrà avvenire se vi è il fondamento morale solido. Senza fondamento morale non c’è lavoro. Manca la base essenziale, sostanziale. </w:t>
      </w:r>
    </w:p>
    <w:p w14:paraId="7F351A18" w14:textId="77777777" w:rsidR="0077316F" w:rsidRDefault="0077316F" w:rsidP="0077316F">
      <w:pPr>
        <w:pStyle w:val="Nessunaspaziatura"/>
        <w:numPr>
          <w:ilvl w:val="0"/>
          <w:numId w:val="4"/>
        </w:numPr>
        <w:tabs>
          <w:tab w:val="num" w:pos="567"/>
        </w:tabs>
        <w:spacing w:after="120" w:line="256" w:lineRule="auto"/>
        <w:ind w:left="567" w:hanging="567"/>
      </w:pPr>
      <w:r w:rsidRPr="00B73D04">
        <w:t>Un superbo, un invidioso, un arrogante, un prepotente, un impuro, un immorale, un litigioso, un accidioso, mai potrà lavorare in comunione. </w:t>
      </w:r>
    </w:p>
    <w:p w14:paraId="3336F664" w14:textId="77777777" w:rsidR="0077316F" w:rsidRDefault="0077316F" w:rsidP="0077316F">
      <w:pPr>
        <w:pStyle w:val="Nessunaspaziatura"/>
        <w:numPr>
          <w:ilvl w:val="0"/>
          <w:numId w:val="4"/>
        </w:numPr>
        <w:tabs>
          <w:tab w:val="num" w:pos="567"/>
        </w:tabs>
        <w:spacing w:after="120" w:line="256" w:lineRule="auto"/>
        <w:ind w:left="567" w:hanging="567"/>
      </w:pPr>
      <w:r w:rsidRPr="00B73D04">
        <w:t>Se un laico manca dell’umiltà di riconoscere che lui è stato consegnato da Dio a</w:t>
      </w:r>
      <w:r>
        <w:t>l</w:t>
      </w:r>
      <w:r w:rsidRPr="00B73D04">
        <w:t xml:space="preserve"> pastore e fa il pastore al loro posto, non c’è comunione. </w:t>
      </w:r>
    </w:p>
    <w:p w14:paraId="5E9734EA" w14:textId="77777777" w:rsidR="0077316F" w:rsidRDefault="0077316F" w:rsidP="0077316F">
      <w:pPr>
        <w:pStyle w:val="Nessunaspaziatura"/>
        <w:numPr>
          <w:ilvl w:val="0"/>
          <w:numId w:val="4"/>
        </w:numPr>
        <w:tabs>
          <w:tab w:val="num" w:pos="567"/>
        </w:tabs>
        <w:spacing w:after="120" w:line="256" w:lineRule="auto"/>
        <w:ind w:left="567" w:hanging="567"/>
      </w:pPr>
      <w:r w:rsidRPr="00B73D04">
        <w:t>Ma dove non c’è vita di comunione, non c’è neanche vita di vera missione evangelizzatrice. Manca il fondamento solido della morale. </w:t>
      </w:r>
    </w:p>
    <w:p w14:paraId="69D5E5FF" w14:textId="77777777" w:rsidR="0077316F" w:rsidRDefault="0077316F" w:rsidP="0077316F">
      <w:pPr>
        <w:pStyle w:val="Nessunaspaziatura"/>
        <w:numPr>
          <w:ilvl w:val="0"/>
          <w:numId w:val="4"/>
        </w:numPr>
        <w:tabs>
          <w:tab w:val="num" w:pos="567"/>
        </w:tabs>
        <w:spacing w:after="120" w:line="256" w:lineRule="auto"/>
        <w:ind w:left="567" w:hanging="567"/>
      </w:pPr>
      <w:r w:rsidRPr="00B73D04">
        <w:t>Dio sempre resiste ai superbi, mentre sempre fa la grazia agli umili. Per l’umiltà di una sola persona Dio potrà salvare un intero gregge. </w:t>
      </w:r>
    </w:p>
    <w:p w14:paraId="4DE5648B" w14:textId="77777777" w:rsidR="0077316F" w:rsidRDefault="0077316F" w:rsidP="0077316F">
      <w:pPr>
        <w:pStyle w:val="Nessunaspaziatura"/>
        <w:numPr>
          <w:ilvl w:val="0"/>
          <w:numId w:val="4"/>
        </w:numPr>
        <w:tabs>
          <w:tab w:val="num" w:pos="567"/>
        </w:tabs>
        <w:spacing w:after="120" w:line="256" w:lineRule="auto"/>
        <w:ind w:left="567" w:hanging="567"/>
      </w:pPr>
      <w:r w:rsidRPr="00B73D04">
        <w:t>Vergine Maria, Madre della Redenzione, fa’ che ogni discepolo di Gesù si convinca che senza vera moralità non c’è missione evangelica. </w:t>
      </w:r>
    </w:p>
    <w:p w14:paraId="744EFA77" w14:textId="77777777" w:rsidR="0077316F" w:rsidRPr="00B73D04" w:rsidRDefault="0077316F" w:rsidP="0077316F">
      <w:pPr>
        <w:pStyle w:val="Nessunaspaziatura"/>
        <w:numPr>
          <w:ilvl w:val="0"/>
          <w:numId w:val="4"/>
        </w:numPr>
        <w:tabs>
          <w:tab w:val="num" w:pos="567"/>
        </w:tabs>
        <w:spacing w:after="120" w:line="256" w:lineRule="auto"/>
        <w:ind w:left="567" w:hanging="567"/>
      </w:pPr>
      <w:r w:rsidRPr="00B73D04">
        <w:t>Madre Santa, aiutaci a liberarci da ogni vizio e trasgressione dei Comandamenti. Vogliamo vivere di sana moralità.</w:t>
      </w:r>
    </w:p>
    <w:p w14:paraId="14EB9C7F" w14:textId="77777777" w:rsidR="0077316F" w:rsidRPr="00A747F1" w:rsidRDefault="0077316F" w:rsidP="0077316F">
      <w:pPr>
        <w:pStyle w:val="Nessunaspaziatura"/>
        <w:numPr>
          <w:ilvl w:val="0"/>
          <w:numId w:val="0"/>
        </w:numPr>
        <w:ind w:left="567"/>
      </w:pPr>
    </w:p>
    <w:p w14:paraId="2DDF71F4" w14:textId="77777777" w:rsidR="0077316F" w:rsidRDefault="0077316F" w:rsidP="0077316F">
      <w:pPr>
        <w:pStyle w:val="Nessunaspaziatura"/>
        <w:numPr>
          <w:ilvl w:val="0"/>
          <w:numId w:val="4"/>
        </w:numPr>
        <w:tabs>
          <w:tab w:val="num" w:pos="567"/>
        </w:tabs>
        <w:spacing w:after="120" w:line="256" w:lineRule="auto"/>
        <w:ind w:left="567" w:hanging="567"/>
      </w:pPr>
      <w:r w:rsidRPr="00A747F1">
        <w:t>La salvezza è purissimo dono di Dio. Perché sia di Dio e non dell’uomo si chiede al missionario la più grande obbedienza allo Spirito Santo. </w:t>
      </w:r>
    </w:p>
    <w:p w14:paraId="702371DB" w14:textId="77777777" w:rsidR="0077316F" w:rsidRDefault="0077316F" w:rsidP="0077316F">
      <w:pPr>
        <w:pStyle w:val="Nessunaspaziatura"/>
        <w:numPr>
          <w:ilvl w:val="0"/>
          <w:numId w:val="4"/>
        </w:numPr>
        <w:tabs>
          <w:tab w:val="num" w:pos="567"/>
        </w:tabs>
        <w:spacing w:after="120" w:line="256" w:lineRule="auto"/>
        <w:ind w:left="567" w:hanging="567"/>
      </w:pPr>
      <w:r w:rsidRPr="00A747F1">
        <w:t>L’ obbedienza allo Spirito deve essere sia se Lui parla a noi per via immediata, diretta, sia che se ci parla per via mediata e indiretta. </w:t>
      </w:r>
    </w:p>
    <w:p w14:paraId="1AD3E50F" w14:textId="77777777" w:rsidR="0077316F" w:rsidRDefault="0077316F" w:rsidP="0077316F">
      <w:pPr>
        <w:pStyle w:val="Nessunaspaziatura"/>
        <w:numPr>
          <w:ilvl w:val="0"/>
          <w:numId w:val="4"/>
        </w:numPr>
        <w:tabs>
          <w:tab w:val="num" w:pos="567"/>
        </w:tabs>
        <w:spacing w:after="120" w:line="256" w:lineRule="auto"/>
        <w:ind w:left="567" w:hanging="567"/>
      </w:pPr>
      <w:r w:rsidRPr="00A747F1">
        <w:t>L’obbedienza immediata e diretta allo Spirito dovrà essere sempre obbedienza mediata e indiretta alla Parola secondo la fede della Chiesa. </w:t>
      </w:r>
    </w:p>
    <w:p w14:paraId="4E0725B9" w14:textId="77777777" w:rsidR="0077316F" w:rsidRDefault="0077316F" w:rsidP="0077316F">
      <w:pPr>
        <w:pStyle w:val="Nessunaspaziatura"/>
        <w:numPr>
          <w:ilvl w:val="0"/>
          <w:numId w:val="4"/>
        </w:numPr>
        <w:tabs>
          <w:tab w:val="num" w:pos="567"/>
        </w:tabs>
        <w:spacing w:after="120" w:line="256" w:lineRule="auto"/>
        <w:ind w:left="567" w:hanging="567"/>
      </w:pPr>
      <w:r w:rsidRPr="00A747F1">
        <w:t>Nella Chiesa di Dio le due obbedienz</w:t>
      </w:r>
      <w:r>
        <w:t>e</w:t>
      </w:r>
      <w:r w:rsidRPr="00A747F1">
        <w:t xml:space="preserve"> devono divenire una sola obbedienza. Mai le due vie potranno esistere separate l’una dall’altra. </w:t>
      </w:r>
    </w:p>
    <w:p w14:paraId="033F09AB" w14:textId="77777777" w:rsidR="0077316F" w:rsidRDefault="0077316F" w:rsidP="0077316F">
      <w:pPr>
        <w:pStyle w:val="Nessunaspaziatura"/>
        <w:numPr>
          <w:ilvl w:val="0"/>
          <w:numId w:val="4"/>
        </w:numPr>
        <w:tabs>
          <w:tab w:val="num" w:pos="567"/>
        </w:tabs>
        <w:spacing w:after="120" w:line="256" w:lineRule="auto"/>
        <w:ind w:left="567" w:hanging="567"/>
      </w:pPr>
      <w:r w:rsidRPr="00A747F1">
        <w:t>Nell’obbedienza mediata e indiretta sempre si deve agire per obbedienza immediata e diretta allo Spirito del Signore. Sono una sola via. </w:t>
      </w:r>
    </w:p>
    <w:p w14:paraId="2462A855" w14:textId="77777777" w:rsidR="0077316F" w:rsidRDefault="0077316F" w:rsidP="0077316F">
      <w:pPr>
        <w:pStyle w:val="Nessunaspaziatura"/>
        <w:numPr>
          <w:ilvl w:val="0"/>
          <w:numId w:val="4"/>
        </w:numPr>
        <w:tabs>
          <w:tab w:val="num" w:pos="567"/>
        </w:tabs>
        <w:spacing w:after="120" w:line="256" w:lineRule="auto"/>
        <w:ind w:left="567" w:hanging="567"/>
      </w:pPr>
      <w:r w:rsidRPr="00A747F1">
        <w:t>Guai ad abolire una sola di queste obbedienz</w:t>
      </w:r>
      <w:r>
        <w:t>e</w:t>
      </w:r>
      <w:r w:rsidRPr="00A747F1">
        <w:t>. Si è fuori della comunione sia con lo Spirito Santo così anche con la Chiesa di Dio. </w:t>
      </w:r>
    </w:p>
    <w:p w14:paraId="77E09C18" w14:textId="77777777" w:rsidR="0077316F" w:rsidRDefault="0077316F" w:rsidP="0077316F">
      <w:pPr>
        <w:pStyle w:val="Nessunaspaziatura"/>
        <w:numPr>
          <w:ilvl w:val="0"/>
          <w:numId w:val="4"/>
        </w:numPr>
        <w:tabs>
          <w:tab w:val="num" w:pos="567"/>
        </w:tabs>
        <w:spacing w:after="120" w:line="256" w:lineRule="auto"/>
        <w:ind w:left="567" w:hanging="567"/>
      </w:pPr>
      <w:r w:rsidRPr="00A747F1">
        <w:t>Nella Chiesa di Dio l’obbedienza ai Pastori è essenza, sostanza, verità di ogni obbedienza allo Spirito. Lo Spirito Santo parla dal Pastore. </w:t>
      </w:r>
    </w:p>
    <w:p w14:paraId="7ED1460B" w14:textId="77777777" w:rsidR="0077316F" w:rsidRDefault="0077316F" w:rsidP="0077316F">
      <w:pPr>
        <w:pStyle w:val="Nessunaspaziatura"/>
        <w:numPr>
          <w:ilvl w:val="0"/>
          <w:numId w:val="4"/>
        </w:numPr>
        <w:tabs>
          <w:tab w:val="num" w:pos="567"/>
        </w:tabs>
        <w:spacing w:after="120" w:line="256" w:lineRule="auto"/>
        <w:ind w:left="567" w:hanging="567"/>
      </w:pPr>
      <w:r w:rsidRPr="00A747F1">
        <w:t>La garanzia che non si obbedisca al proprio cuore è data dalla comunione gerarchica con i pastori. L’obbedienza al pastore è vita. </w:t>
      </w:r>
    </w:p>
    <w:p w14:paraId="3D79019E" w14:textId="77777777" w:rsidR="0077316F" w:rsidRDefault="0077316F" w:rsidP="0077316F">
      <w:pPr>
        <w:pStyle w:val="Nessunaspaziatura"/>
        <w:numPr>
          <w:ilvl w:val="0"/>
          <w:numId w:val="4"/>
        </w:numPr>
        <w:tabs>
          <w:tab w:val="num" w:pos="567"/>
        </w:tabs>
        <w:spacing w:after="120" w:line="256" w:lineRule="auto"/>
        <w:ind w:left="567" w:hanging="567"/>
      </w:pPr>
      <w:r w:rsidRPr="00A747F1">
        <w:t>È certo che dove non c’è piena obbedienza alla Parola secondo la fede della Chiesa mai vi potrà essere obbedienza allo Spirito Santo. </w:t>
      </w:r>
    </w:p>
    <w:p w14:paraId="663FDA58" w14:textId="77777777" w:rsidR="0077316F" w:rsidRDefault="0077316F" w:rsidP="0077316F">
      <w:pPr>
        <w:pStyle w:val="Nessunaspaziatura"/>
        <w:numPr>
          <w:ilvl w:val="0"/>
          <w:numId w:val="4"/>
        </w:numPr>
        <w:tabs>
          <w:tab w:val="num" w:pos="567"/>
        </w:tabs>
        <w:spacing w:after="120" w:line="256" w:lineRule="auto"/>
        <w:ind w:left="567" w:hanging="567"/>
      </w:pPr>
      <w:r w:rsidRPr="00A747F1">
        <w:t>Vergine Maria, Madre della Redenzione, insegnaci ad obbedire ad ogni Parola di Dio come hai obbedito tu: con dedizione e pieno abbandono. </w:t>
      </w:r>
    </w:p>
    <w:p w14:paraId="3AA85AE7" w14:textId="77777777" w:rsidR="0077316F" w:rsidRPr="00FC79EE" w:rsidRDefault="0077316F" w:rsidP="0077316F">
      <w:pPr>
        <w:pStyle w:val="Nessunaspaziatura"/>
        <w:numPr>
          <w:ilvl w:val="0"/>
          <w:numId w:val="4"/>
        </w:numPr>
        <w:tabs>
          <w:tab w:val="num" w:pos="567"/>
        </w:tabs>
        <w:spacing w:after="120" w:line="256" w:lineRule="auto"/>
        <w:ind w:left="567" w:hanging="567"/>
      </w:pPr>
      <w:r w:rsidRPr="00A747F1">
        <w:t>Madre Santa non permettere che confondiamo l’obbedienza al nostro cuore con l’obbedienza a Dio. Si fallisce la vita.</w:t>
      </w:r>
    </w:p>
    <w:p w14:paraId="67B43033" w14:textId="77777777" w:rsidR="0077316F" w:rsidRDefault="0077316F" w:rsidP="0077316F">
      <w:pPr>
        <w:pStyle w:val="Titolo2"/>
      </w:pPr>
      <w:bookmarkStart w:id="370" w:name="_Toc499840685"/>
      <w:r w:rsidRPr="00FC79EE">
        <w:t>14 Luglio</w:t>
      </w:r>
      <w:bookmarkEnd w:id="370"/>
    </w:p>
    <w:p w14:paraId="06A9FE08" w14:textId="77777777" w:rsidR="0077316F" w:rsidRDefault="0077316F" w:rsidP="0077316F">
      <w:pPr>
        <w:jc w:val="both"/>
      </w:pPr>
      <w:r>
        <w:t>Cristo Gesù ci insegna che si può rimanere uomini su ogni croce. Non ci sono croci più pesanti e dure della sua.</w:t>
      </w:r>
      <w:r w:rsidRPr="00FC79EE">
        <w:t xml:space="preserve"> </w:t>
      </w:r>
    </w:p>
    <w:p w14:paraId="428322CB" w14:textId="77777777" w:rsidR="0077316F" w:rsidRPr="00442AA3" w:rsidRDefault="0077316F" w:rsidP="0077316F">
      <w:pPr>
        <w:keepNext/>
        <w:spacing w:after="0" w:line="240" w:lineRule="auto"/>
        <w:jc w:val="center"/>
        <w:outlineLvl w:val="0"/>
        <w:rPr>
          <w:rFonts w:ascii="Book Antiqua" w:eastAsia="Times New Roman" w:hAnsi="Book Antiqua" w:cs="Arial"/>
          <w:b/>
          <w:bCs/>
          <w:kern w:val="32"/>
          <w:sz w:val="160"/>
          <w:szCs w:val="28"/>
          <w:lang w:eastAsia="it-IT"/>
        </w:rPr>
      </w:pPr>
      <w:bookmarkStart w:id="371" w:name="_Toc499840686"/>
      <w:r w:rsidRPr="00442AA3">
        <w:rPr>
          <w:rFonts w:ascii="Book Antiqua" w:eastAsia="Times New Roman" w:hAnsi="Book Antiqua" w:cs="Arial"/>
          <w:b/>
          <w:bCs/>
          <w:kern w:val="32"/>
          <w:sz w:val="36"/>
          <w:szCs w:val="28"/>
          <w:lang w:eastAsia="it-IT"/>
        </w:rPr>
        <w:t>Scenda ora dalla croce e crederemo in lui</w:t>
      </w:r>
      <w:bookmarkEnd w:id="371"/>
    </w:p>
    <w:p w14:paraId="3BDA8DD4" w14:textId="77777777" w:rsidR="0077316F" w:rsidRPr="00442AA3" w:rsidRDefault="0077316F" w:rsidP="0077316F">
      <w:pPr>
        <w:rPr>
          <w:sz w:val="12"/>
          <w:szCs w:val="12"/>
        </w:rPr>
      </w:pPr>
    </w:p>
    <w:p w14:paraId="4A7FCDD0" w14:textId="77777777" w:rsidR="0077316F" w:rsidRPr="00442AA3" w:rsidRDefault="0077316F" w:rsidP="0077316F">
      <w:pPr>
        <w:spacing w:after="120" w:line="240" w:lineRule="auto"/>
        <w:jc w:val="both"/>
        <w:rPr>
          <w:rFonts w:ascii="Book Antiqua" w:hAnsi="Book Antiqua" w:cs="Arial"/>
          <w:sz w:val="24"/>
          <w:szCs w:val="18"/>
        </w:rPr>
      </w:pPr>
      <w:r w:rsidRPr="00442AA3">
        <w:rPr>
          <w:rFonts w:ascii="Book Antiqua" w:hAnsi="Book Antiqua" w:cs="Arial"/>
          <w:sz w:val="24"/>
          <w:szCs w:val="18"/>
        </w:rPr>
        <w:t>Gesù è inchiodato su una croce. Il mondo gli chiede di attestare la sua potenza, schiodandosi dalla morte e scendendo dalla croce. Per Gesù è tentazione devastante. Lui è venuto non per scendere dalla croce, non per liberarsi dalla morte, ma per mostrare ad ogni uomo che si deve vivere nella più grande santità, giustizia, amore, misericordia, perdono ogni condizione della nostra umana esistenza. Lui è venuto per rivelarci che la vita va assunta tutta e di essa se ne deve fare un sacrificio alla volontà di Dio. Per Gesù la vita è purissima e solo obbedienza. Dare altri significati alla vita è privarla della sua verità. È toglierle ogni valore di redenzione e di salvezza. Se ne fa una cosa privata, di puro egoismo. Mentre la vita è cosa pubblica. Va vissuta per gli altri e non per se stessi e solo nella misura in cui la si vive per gli altri, è vissuta per sé stessi. Cristo Gesù si è fatto purissimo dono al Padre e il Padre si è fatto eterno dono a Lui.</w:t>
      </w:r>
    </w:p>
    <w:p w14:paraId="24078F90" w14:textId="77777777" w:rsidR="0077316F" w:rsidRPr="00442AA3" w:rsidRDefault="0077316F" w:rsidP="0077316F">
      <w:pPr>
        <w:spacing w:after="120" w:line="240" w:lineRule="auto"/>
        <w:jc w:val="both"/>
        <w:rPr>
          <w:rFonts w:ascii="Book Antiqua" w:hAnsi="Book Antiqua" w:cs="Arial"/>
          <w:sz w:val="24"/>
          <w:szCs w:val="18"/>
        </w:rPr>
      </w:pPr>
      <w:r w:rsidRPr="00442AA3">
        <w:rPr>
          <w:rFonts w:ascii="Book Antiqua" w:hAnsi="Book Antiqua" w:cs="Arial"/>
          <w:sz w:val="24"/>
          <w:szCs w:val="18"/>
        </w:rPr>
        <w:t>Oggi governa la terra la tentazione contraria. L’uomo viene tentato ad uscire dalla vita a suo piacimento, ma anche a fare uscire altri dalla vita violando e trasgredendo il diritto fondamentale della persona umana che è proprio il diritto alla vita. È il diritto che inizia nell’istante stesso del concepimento e termina con l’esalazione naturale dell’ultimo respiro. Chi è oggi il vero uomo? Colui che esce dalla sua natura fisica. Colui che esce dalla vita. Colui che priva gli altri della vita. Colui che distrugge la sorgente della vita. Colui che può uscire a suo piacimento da ogni regola morale di obbedienza alla sua natura, i cui diritti non vengono dall’uomo, perché fissati dall’eternità dal Creatore e Signore di essa. Siamo nell’anti-cristianesimo, anti-vangelo, anti-natura, anti-umanità, anti-gòlgota. Cambiano forme e modalità della tentazione, ma la sostanza rimane in eterno la stessa: divenire come Dio e farci creatori di noi stessi. Cosa che neanche Dio può fare. Dio può creare un nuovo cielo e una nuova terra, ma non può creare se stesso. Noi vogliamo essere più di Dio, oltre Dio. A Cristo non si chiedeva di essere senza il Padre, oltre il Padre, senza l’obbedienza, oltre ogni obbedienza? Ma Cristo è Cristo se rimane eternamente dal Padre. Così l’uomo. È uomo se rimane perennemente da Dio. Il mondo voleva fare di Cristo un non Cristo, così come oggi vuole fare dell’uomo un non uomo.</w:t>
      </w:r>
    </w:p>
    <w:p w14:paraId="511B4979" w14:textId="77777777" w:rsidR="0077316F" w:rsidRPr="00442AA3" w:rsidRDefault="0077316F" w:rsidP="0077316F">
      <w:pPr>
        <w:spacing w:after="120" w:line="240" w:lineRule="auto"/>
        <w:jc w:val="both"/>
        <w:rPr>
          <w:rFonts w:ascii="Book Antiqua" w:hAnsi="Book Antiqua" w:cs="Arial"/>
          <w:i/>
          <w:iCs/>
          <w:sz w:val="24"/>
          <w:szCs w:val="18"/>
        </w:rPr>
      </w:pPr>
      <w:r w:rsidRPr="00442AA3">
        <w:rPr>
          <w:rFonts w:ascii="Book Antiqua" w:hAnsi="Book Antiqua" w:cs="Arial"/>
          <w:i/>
          <w:iCs/>
          <w:sz w:val="24"/>
          <w:szCs w:val="18"/>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w:t>
      </w:r>
      <w:r w:rsidRPr="00442AA3">
        <w:rPr>
          <w:rFonts w:ascii="Book Antiqua" w:hAnsi="Book Antiqua" w:cs="Arial"/>
          <w:i/>
          <w:iCs/>
          <w:position w:val="6"/>
          <w:sz w:val="24"/>
          <w:szCs w:val="20"/>
        </w:rPr>
        <w:t xml:space="preserve"> </w:t>
      </w:r>
      <w:r w:rsidRPr="00442AA3">
        <w:rPr>
          <w:rFonts w:ascii="Book Antiqua" w:hAnsi="Book Antiqua" w:cs="Arial"/>
          <w:i/>
          <w:iCs/>
          <w:sz w:val="24"/>
          <w:szCs w:val="18"/>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A mezzogiorno si fece buio su tutta la terra, fino alle tre del pomeriggio. Verso le tre, Gesù gridò a gran voce: «Elì, Elì, lemà sabactàni?», che significa: «Dio mio, Dio mio, perché mi hai abbandonato?». Udendo questo, alcuni dei presenti dicevano: «Costui chiama Elia».</w:t>
      </w:r>
      <w:r w:rsidRPr="00442AA3">
        <w:rPr>
          <w:rFonts w:ascii="Book Antiqua" w:hAnsi="Book Antiqua" w:cs="Arial"/>
          <w:i/>
          <w:iCs/>
          <w:position w:val="6"/>
          <w:sz w:val="24"/>
          <w:szCs w:val="20"/>
        </w:rPr>
        <w:t xml:space="preserve"> </w:t>
      </w:r>
      <w:r w:rsidRPr="00442AA3">
        <w:rPr>
          <w:rFonts w:ascii="Book Antiqua" w:hAnsi="Book Antiqua" w:cs="Arial"/>
          <w:i/>
          <w:iCs/>
          <w:sz w:val="24"/>
          <w:szCs w:val="18"/>
        </w:rPr>
        <w:t>E subito uno di loro corse a prendere una spugna, la inzuppò di aceto, la fissò su una canna e gli dava da bere. Gli altri dicevano: «Lascia! Vediamo se viene Elia a salvarlo!». Ma Gesù di nuovo gridò a gran voce ed emise lo spirito.</w:t>
      </w:r>
    </w:p>
    <w:p w14:paraId="1EDE8FB6" w14:textId="77777777" w:rsidR="0077316F" w:rsidRPr="00442AA3" w:rsidRDefault="0077316F" w:rsidP="0077316F">
      <w:pPr>
        <w:spacing w:after="120" w:line="240" w:lineRule="auto"/>
        <w:jc w:val="both"/>
        <w:rPr>
          <w:rFonts w:ascii="Book Antiqua" w:hAnsi="Book Antiqua" w:cs="Arial"/>
          <w:iCs/>
          <w:sz w:val="24"/>
          <w:szCs w:val="18"/>
        </w:rPr>
      </w:pPr>
      <w:r w:rsidRPr="00442AA3">
        <w:rPr>
          <w:rFonts w:ascii="Book Antiqua" w:hAnsi="Book Antiqua" w:cs="Arial"/>
          <w:iCs/>
          <w:sz w:val="24"/>
          <w:szCs w:val="18"/>
        </w:rPr>
        <w:t>Può l’uomo rimane uomo sopra ogni croce? Cristo Gesù ci insegna che si può rimanere uomini su ogni croce. Non ci sono croci più pesanti e dure della sua. Tra le nostre croci e la sua vi è però una infinita differenza. Tutte le nostre croci sono frutto dei nostri peccati, dei nostri vizi, della nostra stoltezza, insipienza, idolatria, immoralità, disobbedienza alla Legge del Signore. Moltissime croci potrebbe essere eliminate solo con un poco di obbedienza alla verità, alla giustizia, alla luce, alla santità. Quella di Cristo Signore è croce di assunzione di tutte le nostre croci, tutti i nostri peccati, tutte le nostre pene. Lui alla croce si preparò crescendo giorno per giorno nella grazia, divenendo fortissimo in essa. Noi invece non solo siamo costruttori di croci, non solo viviamo nei vizi e nei peccati, neanche vogliamo convertirci all’obbedienza, per colmarci di ogni grazia così da poter portare la croce che la nostra umanità sempre pone sulle nostre spalle, Un uomo che non sa portare la sua croce nella più grande santità, amore, perdono, verità, facendone una offerta a Dio per la salvezza, rivela che è senza la grazia di Dio. Chi uccide, chi si uccide, chi distrugge le sorgenti della vita, chi si annega nei civi, chi di annienta nei peccati, chi cammina nella stoltezza, chi si abbandona all’idolatria e all’immoralità, sarà sempre uno scende dalla vita e aiuta altri a scendere. Mancando della grazia del Signore mai potrà divenire un audace difensore della sua vita e di ogni vita. È questo il ministero di Cristo sulla croce: produrre grazia e Spirito Santo per tutta l’umanità. È questo il ministero della Chiesa: offrire ad ogni uomo la grazia e lo Spirito Santo ad ogni uomo, perché impari come si rimane inchiodati su ogni croce, vivendo ogni sofferenza facendone un dono di salvezza a Dio per la redenzione del mondo. L’uomo non sa che ogni uscita dalla sofferenza trasgredendo la Legge del Signore, provoca a noi una sofferenza eterna, senza speranza di un qualche sollievo.</w:t>
      </w:r>
    </w:p>
    <w:p w14:paraId="5B3BEA0B" w14:textId="77777777" w:rsidR="0077316F" w:rsidRDefault="0077316F" w:rsidP="0077316F">
      <w:pPr>
        <w:spacing w:after="120" w:line="240" w:lineRule="auto"/>
        <w:jc w:val="both"/>
        <w:rPr>
          <w:rFonts w:ascii="Book Antiqua" w:hAnsi="Book Antiqua" w:cs="Arial"/>
          <w:iCs/>
          <w:sz w:val="24"/>
          <w:szCs w:val="18"/>
        </w:rPr>
      </w:pPr>
      <w:r w:rsidRPr="00442AA3">
        <w:rPr>
          <w:rFonts w:ascii="Book Antiqua" w:hAnsi="Book Antiqua" w:cs="Arial"/>
          <w:iCs/>
          <w:sz w:val="24"/>
          <w:szCs w:val="18"/>
        </w:rPr>
        <w:t>Vergine Maria, Madre della Redenzione, Angeli, Santi aiutateci a non cadere in tentazione.</w:t>
      </w:r>
    </w:p>
    <w:p w14:paraId="248E994A" w14:textId="77777777" w:rsidR="0077316F" w:rsidRPr="00EC1160" w:rsidRDefault="0077316F" w:rsidP="0077316F">
      <w:pPr>
        <w:pStyle w:val="Nessunaspaziatura"/>
        <w:numPr>
          <w:ilvl w:val="0"/>
          <w:numId w:val="0"/>
        </w:numPr>
        <w:ind w:left="567"/>
      </w:pPr>
    </w:p>
    <w:p w14:paraId="0D9B77F0" w14:textId="77777777" w:rsidR="0077316F" w:rsidRDefault="0077316F" w:rsidP="0077316F">
      <w:pPr>
        <w:pStyle w:val="Nessunaspaziatura"/>
        <w:numPr>
          <w:ilvl w:val="0"/>
          <w:numId w:val="4"/>
        </w:numPr>
        <w:tabs>
          <w:tab w:val="num" w:pos="567"/>
        </w:tabs>
        <w:spacing w:after="120" w:line="256" w:lineRule="auto"/>
        <w:ind w:left="567" w:hanging="567"/>
      </w:pPr>
      <w:r w:rsidRPr="00EC1160">
        <w:t>La nostra fede è un complesso di molte verità che necessar</w:t>
      </w:r>
      <w:r>
        <w:t xml:space="preserve">iamente devono stare insieme. È </w:t>
      </w:r>
      <w:r w:rsidRPr="00EC1160">
        <w:t>una necessità essenziale, sostanziale, di vita. </w:t>
      </w:r>
    </w:p>
    <w:p w14:paraId="2054F3AD" w14:textId="77777777" w:rsidR="0077316F" w:rsidRDefault="0077316F" w:rsidP="0077316F">
      <w:pPr>
        <w:pStyle w:val="Nessunaspaziatura"/>
        <w:numPr>
          <w:ilvl w:val="0"/>
          <w:numId w:val="4"/>
        </w:numPr>
        <w:tabs>
          <w:tab w:val="num" w:pos="567"/>
        </w:tabs>
        <w:spacing w:after="120" w:line="256" w:lineRule="auto"/>
        <w:ind w:left="567" w:hanging="567"/>
      </w:pPr>
      <w:r w:rsidRPr="00EC1160">
        <w:t>Gesù è il solo nome nel quale è stabilito che siamo salvati. È verità assoluta al positivo e al negativo. In nessun altro c’è salvezza. </w:t>
      </w:r>
    </w:p>
    <w:p w14:paraId="7615043E" w14:textId="77777777" w:rsidR="0077316F" w:rsidRDefault="0077316F" w:rsidP="0077316F">
      <w:pPr>
        <w:pStyle w:val="Nessunaspaziatura"/>
        <w:numPr>
          <w:ilvl w:val="0"/>
          <w:numId w:val="4"/>
        </w:numPr>
        <w:tabs>
          <w:tab w:val="num" w:pos="567"/>
        </w:tabs>
        <w:spacing w:after="120" w:line="256" w:lineRule="auto"/>
        <w:ind w:left="567" w:hanging="567"/>
      </w:pPr>
      <w:r w:rsidRPr="00EC1160">
        <w:t>Se Gesù non è più il solo nome nel quale è stabilito che siamo salvati, a nulla serve la Chiesa, la sua struttura di grazia e verità. </w:t>
      </w:r>
    </w:p>
    <w:p w14:paraId="1F50BAE8" w14:textId="77777777" w:rsidR="0077316F" w:rsidRDefault="0077316F" w:rsidP="0077316F">
      <w:pPr>
        <w:pStyle w:val="Nessunaspaziatura"/>
        <w:numPr>
          <w:ilvl w:val="0"/>
          <w:numId w:val="4"/>
        </w:numPr>
        <w:tabs>
          <w:tab w:val="num" w:pos="567"/>
        </w:tabs>
        <w:spacing w:after="120" w:line="256" w:lineRule="auto"/>
        <w:ind w:left="567" w:hanging="567"/>
      </w:pPr>
      <w:r w:rsidRPr="00EC1160">
        <w:t>A nulla servono i suoi ministri, i suoi sacramenti, i suoi papi, o vescovi con presbiteri e diaconi. Cade la verità di Gesù, tutto cade. </w:t>
      </w:r>
    </w:p>
    <w:p w14:paraId="771F1DD6" w14:textId="77777777" w:rsidR="0077316F" w:rsidRDefault="0077316F" w:rsidP="0077316F">
      <w:pPr>
        <w:pStyle w:val="Nessunaspaziatura"/>
        <w:numPr>
          <w:ilvl w:val="0"/>
          <w:numId w:val="4"/>
        </w:numPr>
        <w:tabs>
          <w:tab w:val="num" w:pos="567"/>
        </w:tabs>
        <w:spacing w:after="120" w:line="256" w:lineRule="auto"/>
        <w:ind w:left="567" w:hanging="567"/>
      </w:pPr>
      <w:r w:rsidRPr="00EC1160">
        <w:t>Sono residui di un’antica credenza che oggi non esiste più. Perché conservarli in vita, quando sono ininfluenti in ordine alla salvezza? </w:t>
      </w:r>
    </w:p>
    <w:p w14:paraId="7FC8867C" w14:textId="77777777" w:rsidR="0077316F" w:rsidRDefault="0077316F" w:rsidP="0077316F">
      <w:pPr>
        <w:pStyle w:val="Nessunaspaziatura"/>
        <w:numPr>
          <w:ilvl w:val="0"/>
          <w:numId w:val="4"/>
        </w:numPr>
        <w:tabs>
          <w:tab w:val="num" w:pos="567"/>
        </w:tabs>
        <w:spacing w:after="120" w:line="256" w:lineRule="auto"/>
        <w:ind w:left="567" w:hanging="567"/>
      </w:pPr>
      <w:r w:rsidRPr="00EC1160">
        <w:t xml:space="preserve">Perché tutto un apparato deve rimanere ancora in piedi se </w:t>
      </w:r>
      <w:r>
        <w:t xml:space="preserve">non </w:t>
      </w:r>
      <w:r w:rsidRPr="00EC1160">
        <w:t>è</w:t>
      </w:r>
      <w:r>
        <w:t>,</w:t>
      </w:r>
      <w:r w:rsidRPr="00EC1160">
        <w:t xml:space="preserve"> non solo non più necessario, ma neanche più utile alla salvezza eterna? </w:t>
      </w:r>
    </w:p>
    <w:p w14:paraId="4ADC4B0B" w14:textId="77777777" w:rsidR="0077316F" w:rsidRDefault="0077316F" w:rsidP="0077316F">
      <w:pPr>
        <w:pStyle w:val="Nessunaspaziatura"/>
        <w:numPr>
          <w:ilvl w:val="0"/>
          <w:numId w:val="4"/>
        </w:numPr>
        <w:tabs>
          <w:tab w:val="num" w:pos="567"/>
        </w:tabs>
        <w:spacing w:after="120" w:line="256" w:lineRule="auto"/>
        <w:ind w:left="567" w:hanging="567"/>
      </w:pPr>
      <w:r w:rsidRPr="00EC1160">
        <w:t>Se Gesù non è più né utile, né necessario, né indispensabile, a che serve mantenere in vita le verità che nascono dalla sua verità? </w:t>
      </w:r>
    </w:p>
    <w:p w14:paraId="0037B28D" w14:textId="77777777" w:rsidR="0077316F" w:rsidRDefault="0077316F" w:rsidP="0077316F">
      <w:pPr>
        <w:pStyle w:val="Nessunaspaziatura"/>
        <w:numPr>
          <w:ilvl w:val="0"/>
          <w:numId w:val="4"/>
        </w:numPr>
        <w:tabs>
          <w:tab w:val="num" w:pos="567"/>
        </w:tabs>
        <w:spacing w:after="120" w:line="256" w:lineRule="auto"/>
        <w:ind w:left="567" w:hanging="567"/>
      </w:pPr>
      <w:r w:rsidRPr="00EC1160">
        <w:t>A che serve la difesa della morale se la salvezza eterna è data indistintamente a tutti? Se neanche c’è più bisogno di conversione e fede? </w:t>
      </w:r>
    </w:p>
    <w:p w14:paraId="73C97E9F" w14:textId="77777777" w:rsidR="0077316F" w:rsidRDefault="0077316F" w:rsidP="0077316F">
      <w:pPr>
        <w:pStyle w:val="Nessunaspaziatura"/>
        <w:numPr>
          <w:ilvl w:val="0"/>
          <w:numId w:val="4"/>
        </w:numPr>
        <w:tabs>
          <w:tab w:val="num" w:pos="567"/>
        </w:tabs>
        <w:spacing w:after="120" w:line="256" w:lineRule="auto"/>
        <w:ind w:left="567" w:hanging="567"/>
      </w:pPr>
      <w:r w:rsidRPr="00EC1160">
        <w:t>A che gi</w:t>
      </w:r>
      <w:r>
        <w:t>o</w:t>
      </w:r>
      <w:r w:rsidRPr="00EC1160">
        <w:t>va discutere se una norm</w:t>
      </w:r>
      <w:r>
        <w:t>a</w:t>
      </w:r>
      <w:r w:rsidRPr="00EC1160">
        <w:t xml:space="preserve"> è conforme alla fede della Chiesa o meno, se la stessa fede a nulla serve in ordine alla vita futura? </w:t>
      </w:r>
    </w:p>
    <w:p w14:paraId="140B8AD5" w14:textId="77777777" w:rsidR="0077316F" w:rsidRDefault="0077316F" w:rsidP="0077316F">
      <w:pPr>
        <w:pStyle w:val="Nessunaspaziatura"/>
        <w:numPr>
          <w:ilvl w:val="0"/>
          <w:numId w:val="4"/>
        </w:numPr>
        <w:tabs>
          <w:tab w:val="num" w:pos="567"/>
        </w:tabs>
        <w:spacing w:after="120" w:line="256" w:lineRule="auto"/>
        <w:ind w:left="567" w:hanging="567"/>
      </w:pPr>
      <w:r w:rsidRPr="00EC1160">
        <w:t>Una sola verità negata e tutte le verità perdono di significato. O Cristo è il solo nome o Lui non serve più a nessuno. Ogni via è buona. </w:t>
      </w:r>
    </w:p>
    <w:p w14:paraId="19D9D2FD" w14:textId="77777777" w:rsidR="0077316F" w:rsidRDefault="0077316F" w:rsidP="0077316F">
      <w:pPr>
        <w:pStyle w:val="Nessunaspaziatura"/>
        <w:numPr>
          <w:ilvl w:val="0"/>
          <w:numId w:val="4"/>
        </w:numPr>
        <w:tabs>
          <w:tab w:val="num" w:pos="567"/>
        </w:tabs>
        <w:spacing w:after="120" w:line="256" w:lineRule="auto"/>
        <w:ind w:left="567" w:hanging="567"/>
      </w:pPr>
      <w:r w:rsidRPr="00EC1160">
        <w:t>Poiché noi crediamo che Gesù è il solo nome nel quale è stabilito che siamo salvati, tutte le altre verità acquisiscono valore eterno. </w:t>
      </w:r>
    </w:p>
    <w:p w14:paraId="548003EF" w14:textId="77777777" w:rsidR="0077316F" w:rsidRDefault="0077316F" w:rsidP="0077316F">
      <w:pPr>
        <w:pStyle w:val="Nessunaspaziatura"/>
        <w:numPr>
          <w:ilvl w:val="0"/>
          <w:numId w:val="4"/>
        </w:numPr>
        <w:tabs>
          <w:tab w:val="num" w:pos="567"/>
        </w:tabs>
        <w:spacing w:after="120" w:line="256" w:lineRule="auto"/>
        <w:ind w:left="567" w:hanging="567"/>
      </w:pPr>
      <w:r w:rsidRPr="00EC1160">
        <w:t>Il cristiano stia attento a non distruggere i pilastri portanti della fede in Cristo. Un solo pilastro cade e tutto l’edificio va in rovina. </w:t>
      </w:r>
    </w:p>
    <w:p w14:paraId="4E23C15D" w14:textId="77777777" w:rsidR="0077316F" w:rsidRDefault="0077316F" w:rsidP="0077316F">
      <w:pPr>
        <w:pStyle w:val="Nessunaspaziatura"/>
        <w:numPr>
          <w:ilvl w:val="0"/>
          <w:numId w:val="4"/>
        </w:numPr>
        <w:tabs>
          <w:tab w:val="num" w:pos="567"/>
        </w:tabs>
        <w:spacing w:after="120" w:line="256" w:lineRule="auto"/>
        <w:ind w:left="567" w:hanging="567"/>
      </w:pPr>
      <w:r w:rsidRPr="00EC1160">
        <w:t>Purtroppo oggi si fa a gara a chi abbatte più pilastri. Ognuno vuole anticipare l’altro nella distruzione dell’edificio della fede in Gesù. </w:t>
      </w:r>
    </w:p>
    <w:p w14:paraId="4CBDE8F2" w14:textId="77777777" w:rsidR="0077316F" w:rsidRDefault="0077316F" w:rsidP="0077316F">
      <w:pPr>
        <w:pStyle w:val="Nessunaspaziatura"/>
        <w:numPr>
          <w:ilvl w:val="0"/>
          <w:numId w:val="4"/>
        </w:numPr>
        <w:tabs>
          <w:tab w:val="num" w:pos="567"/>
        </w:tabs>
        <w:spacing w:after="120" w:line="256" w:lineRule="auto"/>
        <w:ind w:left="567" w:hanging="567"/>
      </w:pPr>
      <w:r w:rsidRPr="00EC1160">
        <w:t>Distruggere è facile. Edificare poi è impossibile. Un edificio si può abbattere in un solo istante. Poi secoli non bastano per innalzarlo. </w:t>
      </w:r>
    </w:p>
    <w:p w14:paraId="2C9E75CA" w14:textId="77777777" w:rsidR="0077316F" w:rsidRDefault="0077316F" w:rsidP="0077316F">
      <w:pPr>
        <w:pStyle w:val="Nessunaspaziatura"/>
        <w:numPr>
          <w:ilvl w:val="0"/>
          <w:numId w:val="4"/>
        </w:numPr>
        <w:tabs>
          <w:tab w:val="num" w:pos="567"/>
        </w:tabs>
        <w:spacing w:after="120" w:line="256" w:lineRule="auto"/>
        <w:ind w:left="567" w:hanging="567"/>
      </w:pPr>
      <w:r w:rsidRPr="00EC1160">
        <w:t>Vergine Maria, Madre della Redenzione, non permettere che i discepoli di Gesù abbattano i pilastri portanti della fede in Lui. </w:t>
      </w:r>
    </w:p>
    <w:p w14:paraId="5619931C" w14:textId="77777777" w:rsidR="0077316F" w:rsidRPr="00EC1160" w:rsidRDefault="0077316F" w:rsidP="0077316F">
      <w:pPr>
        <w:pStyle w:val="Nessunaspaziatura"/>
        <w:numPr>
          <w:ilvl w:val="0"/>
          <w:numId w:val="4"/>
        </w:numPr>
        <w:tabs>
          <w:tab w:val="num" w:pos="567"/>
        </w:tabs>
        <w:spacing w:after="120" w:line="256" w:lineRule="auto"/>
        <w:ind w:left="567" w:hanging="567"/>
      </w:pPr>
      <w:r w:rsidRPr="00EC1160">
        <w:t>Madre Santa, facci costruttori nei cuori della vera fede e della sana moralità in Cristo. Solo in Lui è la vita.</w:t>
      </w:r>
    </w:p>
    <w:p w14:paraId="2E2D7303" w14:textId="77777777" w:rsidR="0077316F" w:rsidRPr="00EC1160" w:rsidRDefault="0077316F" w:rsidP="0077316F">
      <w:pPr>
        <w:pStyle w:val="Nessunaspaziatura"/>
        <w:numPr>
          <w:ilvl w:val="0"/>
          <w:numId w:val="0"/>
        </w:numPr>
        <w:ind w:left="567"/>
      </w:pPr>
    </w:p>
    <w:p w14:paraId="20A20BC4" w14:textId="77777777" w:rsidR="0077316F" w:rsidRDefault="0077316F" w:rsidP="0077316F">
      <w:pPr>
        <w:pStyle w:val="Nessunaspaziatura"/>
        <w:numPr>
          <w:ilvl w:val="0"/>
          <w:numId w:val="4"/>
        </w:numPr>
        <w:tabs>
          <w:tab w:val="num" w:pos="567"/>
        </w:tabs>
        <w:spacing w:after="120" w:line="256" w:lineRule="auto"/>
        <w:ind w:left="567" w:hanging="567"/>
      </w:pPr>
      <w:r w:rsidRPr="00EC1160">
        <w:t>La verità – dice San Paolo – non manca di rispetto. Il primo rispett</w:t>
      </w:r>
      <w:r>
        <w:t>o</w:t>
      </w:r>
      <w:r w:rsidRPr="00EC1160">
        <w:t xml:space="preserve"> della verità è alla verità. La verità merita tutto il nostro rispetto. </w:t>
      </w:r>
    </w:p>
    <w:p w14:paraId="03AA113C" w14:textId="77777777" w:rsidR="0077316F" w:rsidRDefault="0077316F" w:rsidP="0077316F">
      <w:pPr>
        <w:pStyle w:val="Nessunaspaziatura"/>
        <w:numPr>
          <w:ilvl w:val="0"/>
          <w:numId w:val="4"/>
        </w:numPr>
        <w:tabs>
          <w:tab w:val="num" w:pos="567"/>
        </w:tabs>
        <w:spacing w:after="120" w:line="256" w:lineRule="auto"/>
        <w:ind w:left="567" w:hanging="567"/>
      </w:pPr>
      <w:r w:rsidRPr="00EC1160">
        <w:t>Se manchiamo di rispetto alla stessa verità, tutto sulla terra diviene senza rispetto. Non c’è sano rispetto se non nella verità. </w:t>
      </w:r>
    </w:p>
    <w:p w14:paraId="2E63D2A9" w14:textId="77777777" w:rsidR="0077316F" w:rsidRDefault="0077316F" w:rsidP="0077316F">
      <w:pPr>
        <w:pStyle w:val="Nessunaspaziatura"/>
        <w:numPr>
          <w:ilvl w:val="0"/>
          <w:numId w:val="4"/>
        </w:numPr>
        <w:tabs>
          <w:tab w:val="num" w:pos="567"/>
        </w:tabs>
        <w:spacing w:after="120" w:line="256" w:lineRule="auto"/>
        <w:ind w:left="567" w:hanging="567"/>
      </w:pPr>
      <w:r w:rsidRPr="00EC1160">
        <w:t>Mancando oggi molti cristiani di rispetto alla verità di Cristo, necessariamente mancheranno di rispetto a tutte le verità a Lui collegate. </w:t>
      </w:r>
    </w:p>
    <w:p w14:paraId="46956926" w14:textId="77777777" w:rsidR="0077316F" w:rsidRDefault="0077316F" w:rsidP="0077316F">
      <w:pPr>
        <w:pStyle w:val="Nessunaspaziatura"/>
        <w:numPr>
          <w:ilvl w:val="0"/>
          <w:numId w:val="4"/>
        </w:numPr>
        <w:tabs>
          <w:tab w:val="num" w:pos="567"/>
        </w:tabs>
        <w:spacing w:after="120" w:line="256" w:lineRule="auto"/>
        <w:ind w:left="567" w:hanging="567"/>
      </w:pPr>
      <w:r w:rsidRPr="00EC1160">
        <w:t>Si manca oggi di rispetto alla verità del Padre e dello Spirito Santo, della Chiesa, della grazia, dei suoi ministri, del suo Vangelo. </w:t>
      </w:r>
    </w:p>
    <w:p w14:paraId="6CEFA2C8" w14:textId="77777777" w:rsidR="0077316F" w:rsidRDefault="0077316F" w:rsidP="0077316F">
      <w:pPr>
        <w:pStyle w:val="Nessunaspaziatura"/>
        <w:numPr>
          <w:ilvl w:val="0"/>
          <w:numId w:val="4"/>
        </w:numPr>
        <w:tabs>
          <w:tab w:val="num" w:pos="567"/>
        </w:tabs>
        <w:spacing w:after="120" w:line="256" w:lineRule="auto"/>
        <w:ind w:left="567" w:hanging="567"/>
      </w:pPr>
      <w:r w:rsidRPr="00EC1160">
        <w:t>Si manca di rispetto alla verità della morale, dei sacramenti, della stessa Eucaristia. È come se la verità oggettiva neanche esistesse. </w:t>
      </w:r>
    </w:p>
    <w:p w14:paraId="4044B38A" w14:textId="77777777" w:rsidR="0077316F" w:rsidRDefault="0077316F" w:rsidP="0077316F">
      <w:pPr>
        <w:pStyle w:val="Nessunaspaziatura"/>
        <w:numPr>
          <w:ilvl w:val="0"/>
          <w:numId w:val="4"/>
        </w:numPr>
        <w:tabs>
          <w:tab w:val="num" w:pos="567"/>
        </w:tabs>
        <w:spacing w:after="120" w:line="256" w:lineRule="auto"/>
        <w:ind w:left="567" w:hanging="567"/>
      </w:pPr>
      <w:r w:rsidRPr="00EC1160">
        <w:t>Anche la verità dei Comandamenti è travolta dallo stesso uragano del non rispetto. Le conseguenze del non rispetto sono di vero disastro. </w:t>
      </w:r>
    </w:p>
    <w:p w14:paraId="26A889BB" w14:textId="77777777" w:rsidR="0077316F" w:rsidRDefault="0077316F" w:rsidP="0077316F">
      <w:pPr>
        <w:pStyle w:val="Nessunaspaziatura"/>
        <w:numPr>
          <w:ilvl w:val="0"/>
          <w:numId w:val="4"/>
        </w:numPr>
        <w:tabs>
          <w:tab w:val="num" w:pos="567"/>
        </w:tabs>
        <w:spacing w:after="120" w:line="256" w:lineRule="auto"/>
        <w:ind w:left="567" w:hanging="567"/>
      </w:pPr>
      <w:r w:rsidRPr="00EC1160">
        <w:t>Mancando di rispetto alla verità, necessariamente si mancherà di rispetto ad ogni uomo. Senza verità lo si consegna alla disumanità. </w:t>
      </w:r>
    </w:p>
    <w:p w14:paraId="2AB8812F" w14:textId="77777777" w:rsidR="0077316F" w:rsidRDefault="0077316F" w:rsidP="0077316F">
      <w:pPr>
        <w:pStyle w:val="Nessunaspaziatura"/>
        <w:numPr>
          <w:ilvl w:val="0"/>
          <w:numId w:val="4"/>
        </w:numPr>
        <w:tabs>
          <w:tab w:val="num" w:pos="567"/>
        </w:tabs>
        <w:spacing w:after="120" w:line="256" w:lineRule="auto"/>
        <w:ind w:left="567" w:hanging="567"/>
      </w:pPr>
      <w:r w:rsidRPr="00EC1160">
        <w:t>Consegniamo anche noi stessi alla disumanità. La via della vita è solo nella verità di Cristo Signore. Urge che tutti prendiamo coscienza. </w:t>
      </w:r>
    </w:p>
    <w:p w14:paraId="0340AF09" w14:textId="77777777" w:rsidR="0077316F" w:rsidRDefault="0077316F" w:rsidP="0077316F">
      <w:pPr>
        <w:pStyle w:val="Nessunaspaziatura"/>
        <w:numPr>
          <w:ilvl w:val="0"/>
          <w:numId w:val="4"/>
        </w:numPr>
        <w:tabs>
          <w:tab w:val="num" w:pos="567"/>
        </w:tabs>
        <w:spacing w:after="120" w:line="256" w:lineRule="auto"/>
        <w:ind w:left="567" w:hanging="567"/>
      </w:pPr>
      <w:r w:rsidRPr="00EC1160">
        <w:t>La verità di Cristo non va imposta ad alcuno. Essa però va annunziata ad ogni uomo, perché possa divenire vero uomo in Cristo Gesù. </w:t>
      </w:r>
    </w:p>
    <w:p w14:paraId="6387A045" w14:textId="77777777" w:rsidR="0077316F" w:rsidRDefault="0077316F" w:rsidP="0077316F">
      <w:pPr>
        <w:pStyle w:val="Nessunaspaziatura"/>
        <w:numPr>
          <w:ilvl w:val="0"/>
          <w:numId w:val="4"/>
        </w:numPr>
        <w:tabs>
          <w:tab w:val="num" w:pos="567"/>
        </w:tabs>
        <w:spacing w:after="120" w:line="256" w:lineRule="auto"/>
        <w:ind w:left="567" w:hanging="567"/>
      </w:pPr>
      <w:r w:rsidRPr="00EC1160">
        <w:t>Ogni cristiano è obbligato alla verità della sua missione, pena la responsabilità eterna verso chi si dovesse perdere per la sua omissione. </w:t>
      </w:r>
    </w:p>
    <w:p w14:paraId="651C5327" w14:textId="77777777" w:rsidR="0077316F" w:rsidRDefault="0077316F" w:rsidP="0077316F">
      <w:pPr>
        <w:pStyle w:val="Nessunaspaziatura"/>
        <w:numPr>
          <w:ilvl w:val="0"/>
          <w:numId w:val="4"/>
        </w:numPr>
        <w:tabs>
          <w:tab w:val="num" w:pos="567"/>
        </w:tabs>
        <w:spacing w:after="120" w:line="256" w:lineRule="auto"/>
        <w:ind w:left="567" w:hanging="567"/>
      </w:pPr>
      <w:r w:rsidRPr="00EC1160">
        <w:t>Vergine Maria, Madre della Redenzione, aiutaci perché mai manchiamo di rispetto verso la purissima verità di Cristo Gesù. </w:t>
      </w:r>
    </w:p>
    <w:p w14:paraId="0AAEF914" w14:textId="77777777" w:rsidR="0077316F" w:rsidRPr="00EC1160" w:rsidRDefault="0077316F" w:rsidP="0077316F">
      <w:pPr>
        <w:pStyle w:val="Nessunaspaziatura"/>
        <w:numPr>
          <w:ilvl w:val="0"/>
          <w:numId w:val="4"/>
        </w:numPr>
        <w:tabs>
          <w:tab w:val="num" w:pos="567"/>
        </w:tabs>
        <w:spacing w:after="120" w:line="256" w:lineRule="auto"/>
        <w:ind w:left="567" w:hanging="567"/>
      </w:pPr>
      <w:r w:rsidRPr="00EC1160">
        <w:t>Madre di Dio, facci testimoni della più pura verità di Gesù. Lo esige la vocazione dell’uomo alla sua vera umanità.</w:t>
      </w:r>
    </w:p>
    <w:p w14:paraId="75963C0B" w14:textId="77777777" w:rsidR="0077316F" w:rsidRPr="00FC79EE" w:rsidRDefault="0077316F" w:rsidP="0077316F">
      <w:pPr>
        <w:pStyle w:val="Titolo2"/>
      </w:pPr>
      <w:bookmarkStart w:id="372" w:name="_Toc499840687"/>
      <w:r w:rsidRPr="00FC79EE">
        <w:t>15 Luglio</w:t>
      </w:r>
      <w:bookmarkEnd w:id="372"/>
      <w:r w:rsidRPr="00FC79EE">
        <w:t xml:space="preserve"> </w:t>
      </w:r>
    </w:p>
    <w:p w14:paraId="1F8A72A6" w14:textId="77777777" w:rsidR="0077316F" w:rsidRDefault="0077316F" w:rsidP="0077316F">
      <w:pPr>
        <w:jc w:val="both"/>
      </w:pPr>
      <w:r>
        <w:t>La storia parla a Gesù e Lui sa sempre discernere in essa la voce dello Spirito Santo e la voce della tentazione.</w:t>
      </w:r>
    </w:p>
    <w:p w14:paraId="1D5D1F80" w14:textId="77777777" w:rsidR="0077316F" w:rsidRPr="00D27ABC" w:rsidRDefault="0077316F" w:rsidP="0077316F">
      <w:pPr>
        <w:keepNext/>
        <w:spacing w:after="120" w:line="240" w:lineRule="auto"/>
        <w:jc w:val="center"/>
        <w:outlineLvl w:val="0"/>
        <w:rPr>
          <w:rFonts w:ascii="Book Antiqua" w:eastAsia="Times New Roman" w:hAnsi="Book Antiqua" w:cs="Arial"/>
          <w:b/>
          <w:bCs/>
          <w:kern w:val="32"/>
          <w:sz w:val="144"/>
          <w:szCs w:val="28"/>
          <w:lang w:eastAsia="it-IT"/>
        </w:rPr>
      </w:pPr>
      <w:bookmarkStart w:id="373" w:name="_Toc499840688"/>
      <w:r w:rsidRPr="00D27ABC">
        <w:rPr>
          <w:rFonts w:ascii="Book Antiqua" w:eastAsia="Times New Roman" w:hAnsi="Book Antiqua" w:cs="Arial"/>
          <w:b/>
          <w:bCs/>
          <w:kern w:val="32"/>
          <w:sz w:val="32"/>
          <w:szCs w:val="28"/>
          <w:lang w:eastAsia="it-IT"/>
        </w:rPr>
        <w:t>Non è bene prendere il pane dei figli e gettarlo ai cagnolini</w:t>
      </w:r>
      <w:bookmarkEnd w:id="373"/>
    </w:p>
    <w:p w14:paraId="188E3922" w14:textId="77777777" w:rsidR="0077316F" w:rsidRPr="00D27ABC" w:rsidRDefault="0077316F" w:rsidP="0077316F">
      <w:pPr>
        <w:rPr>
          <w:sz w:val="2"/>
          <w:szCs w:val="2"/>
        </w:rPr>
      </w:pPr>
    </w:p>
    <w:p w14:paraId="233299B5" w14:textId="77777777" w:rsidR="0077316F" w:rsidRPr="00D27ABC" w:rsidRDefault="0077316F" w:rsidP="0077316F">
      <w:pPr>
        <w:spacing w:after="120" w:line="240" w:lineRule="auto"/>
        <w:jc w:val="both"/>
        <w:rPr>
          <w:rFonts w:ascii="Book Antiqua" w:hAnsi="Book Antiqua" w:cs="Arial"/>
          <w:sz w:val="24"/>
          <w:szCs w:val="18"/>
        </w:rPr>
      </w:pPr>
      <w:r w:rsidRPr="00D27ABC">
        <w:rPr>
          <w:rFonts w:ascii="Book Antiqua" w:hAnsi="Book Antiqua" w:cs="Arial"/>
          <w:sz w:val="24"/>
          <w:szCs w:val="18"/>
        </w:rPr>
        <w:t xml:space="preserve">Il Vangelo – come d’altronde tutto il resto della Scrittura, sia Antico che Nuovo Testamento – è una miniera di verità, in cielo infinito di luci, un oceano di gocce di acqua di vita per ogni uomo. Una donna viene da Gesù. Chiede un miracolo: la guarigione della sua figlioletta posseduta da uno spirito impuro. Gesù le risponde che la vita di ogni uomo è fatta di diritti e doveri. Lui non può trasgredire i diritti dei figli a favore dei cagnolini. La donna è detta </w:t>
      </w:r>
      <w:r w:rsidRPr="00D27ABC">
        <w:rPr>
          <w:rFonts w:ascii="Book Antiqua" w:hAnsi="Book Antiqua" w:cs="Arial"/>
          <w:i/>
          <w:sz w:val="24"/>
          <w:szCs w:val="18"/>
        </w:rPr>
        <w:t>“cagnolino”</w:t>
      </w:r>
      <w:r w:rsidRPr="00D27ABC">
        <w:rPr>
          <w:rFonts w:ascii="Book Antiqua" w:hAnsi="Book Antiqua" w:cs="Arial"/>
          <w:sz w:val="24"/>
          <w:szCs w:val="18"/>
        </w:rPr>
        <w:t xml:space="preserve"> da Gesù Signore non in senso dispregiativo, come se volesse negarle l’altissima dignità di essere anche lei ad immagine e a somiglianza del suo Creatore, ma solo per ribadire la sua missione. Lui è stato mandato dal Padre per le pecore sperdute della casa di Israele. Domani Lui manderà i suoi discepoli per le pecore sperdute della casa del mondo ed allora ogni miracolo le sarà fatto. Gesù ha una obbedienza verso il Padre suo alla quale mai potrà sottrarsi. Se si sottrae a questa sua speciale, personale obbedienza, Lui si pone fuori del mistero della salvezza e tutta l’umanità viene privata della sua redenzione. È condannata per l’eternità ad essere schiava, prigioniera, posseduta dal diavolo. Può Gesù, disobbedendo al Padre, ponendosi fuori della sua volontà, per amore di una figlioletta o per compassione verso di Lei, condannare l’umanità alla morte eterna? È verità: se Gesù vuole salvare l’umanità deve obbedire in tutto e in ogni cosa, anche nei più piccoli, minimi precetti, a quanto il Padre gli ha chiesto secondo le modalità del suo comando. Nella disobbedienza non c’è salvezza. Anche per misericordia, pietà, compassione, amore si può cadere nella disobbedienza. Questo mai potrà avvenire per Gesù. La salvezza dell’umanità è dall’obbedienza più perfetta e più santa. Sottrarre ogni obbedienza a Dio è condannare il mondo ad una schiavitù eterna. Gesù è il Servo obbediente in tutto.</w:t>
      </w:r>
    </w:p>
    <w:p w14:paraId="673F6BC0" w14:textId="77777777" w:rsidR="0077316F" w:rsidRPr="00D27ABC" w:rsidRDefault="0077316F" w:rsidP="0077316F">
      <w:pPr>
        <w:spacing w:after="120" w:line="240" w:lineRule="auto"/>
        <w:jc w:val="both"/>
        <w:rPr>
          <w:rFonts w:ascii="Book Antiqua" w:hAnsi="Book Antiqua" w:cs="Arial"/>
          <w:sz w:val="24"/>
          <w:szCs w:val="18"/>
        </w:rPr>
      </w:pPr>
      <w:r w:rsidRPr="00D27ABC">
        <w:rPr>
          <w:rFonts w:ascii="Book Antiqua" w:hAnsi="Book Antiqua" w:cs="Arial"/>
          <w:sz w:val="24"/>
          <w:szCs w:val="18"/>
        </w:rPr>
        <w:t xml:space="preserve">La donna rispetta i doveri che Gesù ha dinanzi al Padre suo. Non vuole in nessun modo che Gesù disobbedisca al Padre. Lui a lei non deve nulla. Gli ricorda però che nella casa degli uomini vige un diritto dei cagnolini. Questo diritto consiste ne lasciare che i cagnolini si nutrano delle briciole che cadono dalla mensa del padrone. L’osservanza di questo diritto nulla toglie ai figli. Se il padrone raccogliesse le briciole che cadono, compirebbe un atto di grave ingiustizia. In fondo la donna dice a Gesù: </w:t>
      </w:r>
      <w:r w:rsidRPr="00D27ABC">
        <w:rPr>
          <w:rFonts w:ascii="Book Antiqua" w:hAnsi="Book Antiqua" w:cs="Arial"/>
          <w:i/>
          <w:sz w:val="24"/>
          <w:szCs w:val="18"/>
        </w:rPr>
        <w:t>“Con la stessa intensità di obbedienza con la quale tu servi il Padre tuo, con la stessa intensità di amore devi rispettare il diritto dei cagnolini. Anche questo fa parte della tua obbedienza. Osservando questo diritto, tu sarai perfettissimo. Se non lo osservi, manchi di vera pietà e compassione. Vedi solo i figli e non gli altri uomini che fanno parte della tua casa”</w:t>
      </w:r>
      <w:r w:rsidRPr="00D27ABC">
        <w:rPr>
          <w:rFonts w:ascii="Book Antiqua" w:hAnsi="Book Antiqua" w:cs="Arial"/>
          <w:sz w:val="24"/>
          <w:szCs w:val="18"/>
        </w:rPr>
        <w:t>. La donna non solo dice a Gesù che Lui può fare il miracolo. Gli dice molto di più. Lui il miracolo lo deve fare per essere giusto. Lo deve fare per essere obbediente al Padre. Lo deve compiere per essere vero Salvatore e vero Redentore. Se non lo facesse, disobbedirebbe alle leggi della casa del Signore. Cadrebbe nella disobbedienza. Verrebbe meno nella sua missione. L’argomentazione della Cananea dona a Cristo la pienezza della sua verità e della sua obbedienza. Compiendo il miracolo, Gesù non disobbedisce, obbedisce a Dio.</w:t>
      </w:r>
    </w:p>
    <w:p w14:paraId="07158B08" w14:textId="77777777" w:rsidR="0077316F" w:rsidRPr="00D27ABC" w:rsidRDefault="0077316F" w:rsidP="0077316F">
      <w:pPr>
        <w:spacing w:after="120" w:line="240" w:lineRule="auto"/>
        <w:jc w:val="both"/>
        <w:rPr>
          <w:rFonts w:ascii="Book Antiqua" w:hAnsi="Book Antiqua" w:cs="Arial"/>
          <w:i/>
          <w:sz w:val="24"/>
          <w:szCs w:val="20"/>
        </w:rPr>
      </w:pPr>
      <w:r w:rsidRPr="00D27ABC">
        <w:rPr>
          <w:rFonts w:ascii="Book Antiqua" w:hAnsi="Book Antiqua" w:cs="Arial"/>
          <w:i/>
          <w:sz w:val="24"/>
          <w:szCs w:val="20"/>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14:paraId="6083630F" w14:textId="77777777" w:rsidR="0077316F" w:rsidRPr="00D27ABC" w:rsidRDefault="0077316F" w:rsidP="0077316F">
      <w:pPr>
        <w:spacing w:after="120" w:line="240" w:lineRule="auto"/>
        <w:jc w:val="both"/>
        <w:rPr>
          <w:rFonts w:ascii="Book Antiqua" w:hAnsi="Book Antiqua" w:cs="Arial"/>
          <w:sz w:val="24"/>
          <w:szCs w:val="18"/>
        </w:rPr>
      </w:pPr>
      <w:r w:rsidRPr="00D27ABC">
        <w:rPr>
          <w:rFonts w:ascii="Book Antiqua" w:hAnsi="Book Antiqua" w:cs="Arial"/>
          <w:sz w:val="24"/>
          <w:szCs w:val="18"/>
        </w:rPr>
        <w:t xml:space="preserve">Lo Spirito del Signore parla a Cristo Gesù anche per via indiretta, esteriore, servendosi di uomini e di donne. La storia tutta parla a Gesù e Lui sa sempre discernere in essa la voce dello Spirito Santo e la voce della tentazione, la voce che viene dalla verità e quella che viene dalla falsità. Può operare questo discernimento perché forte è lo Spirito del Signore che è nel suo cuore. Perché Lui cresceva in sapienza e grazia. Se lo Spirito interiore non cresce, non viene reso forte, non è perennemente ravvivato, noi non siamo capaci di operare quel sano discernimento tra la verità e la falsità, la giustizia e l’ingiustizia, la volontà di Dio e le molteplici volontà delle creature. Gesù, fortissimo nello Spirito Santo interiore che sempre in Lui vive al sommo della sua potenza di luce, conosce nella voce della donna la volontà di Dio e all’istante le concede il miracolo. È questo il nostro rischio. Camminando senza la pienezza dello Spirito Santo, siamo sempre nella confusione. Giudichiamo falsi i pensieri di Dio. Diamo valore di verità ai pensieri degli uomini. Cadiamo nella tentazione. Diveniamo disobbediente a Dio anche per compassione o per carità. Si tratta però di una compassione e una carità che vengono dal nostro cuore e non certo dal cuore del Padre. Cristo Gesù invece, colmo sempre di Spirito Santo, mai è caduto in tentazione. Mai si è lasciato governare dalla sua compassione. Sempre ha agito per dare pieno e perfetto compimento alla carità e misericordia del Padre. </w:t>
      </w:r>
    </w:p>
    <w:p w14:paraId="2B7C1649" w14:textId="77777777" w:rsidR="0077316F" w:rsidRPr="00D27ABC" w:rsidRDefault="0077316F" w:rsidP="0077316F">
      <w:pPr>
        <w:spacing w:after="120" w:line="240" w:lineRule="auto"/>
        <w:jc w:val="both"/>
        <w:rPr>
          <w:rFonts w:ascii="Book Antiqua" w:hAnsi="Book Antiqua" w:cs="Arial"/>
          <w:sz w:val="24"/>
          <w:szCs w:val="18"/>
        </w:rPr>
      </w:pPr>
      <w:r w:rsidRPr="00D27ABC">
        <w:rPr>
          <w:rFonts w:ascii="Book Antiqua" w:hAnsi="Book Antiqua" w:cs="Arial"/>
          <w:sz w:val="24"/>
          <w:szCs w:val="18"/>
        </w:rPr>
        <w:t>Vergine Maria, Madre della Redenzione, Angeli, Santi, colmateci di Spirito Santo sempre.</w:t>
      </w:r>
    </w:p>
    <w:p w14:paraId="526FAE35" w14:textId="77777777" w:rsidR="0077316F" w:rsidRDefault="0077316F" w:rsidP="0077316F">
      <w:pPr>
        <w:pStyle w:val="Nessunaspaziatura"/>
        <w:numPr>
          <w:ilvl w:val="0"/>
          <w:numId w:val="4"/>
        </w:numPr>
        <w:tabs>
          <w:tab w:val="num" w:pos="567"/>
        </w:tabs>
        <w:spacing w:after="120" w:line="256" w:lineRule="auto"/>
        <w:ind w:left="567" w:hanging="567"/>
      </w:pPr>
      <w:r>
        <w:t>Va messo in chiara luce e mai si dovrà dimenticare che il mistero di Cristo è uno solo, anche se esso si compone di molteplici verità. </w:t>
      </w:r>
    </w:p>
    <w:p w14:paraId="217B103B" w14:textId="77777777" w:rsidR="0077316F" w:rsidRDefault="0077316F" w:rsidP="0077316F">
      <w:pPr>
        <w:pStyle w:val="Nessunaspaziatura"/>
        <w:numPr>
          <w:ilvl w:val="0"/>
          <w:numId w:val="4"/>
        </w:numPr>
        <w:tabs>
          <w:tab w:val="num" w:pos="567"/>
        </w:tabs>
        <w:spacing w:after="120" w:line="256" w:lineRule="auto"/>
        <w:ind w:left="567" w:hanging="567"/>
      </w:pPr>
      <w:r>
        <w:t>Il mistero di Cristo è preesistenza eterna per generazione dal Padre, incarnazione nel seno della Vergine Maria, predicazione del regno. </w:t>
      </w:r>
    </w:p>
    <w:p w14:paraId="092A6D45" w14:textId="77777777" w:rsidR="0077316F" w:rsidRDefault="0077316F" w:rsidP="0077316F">
      <w:pPr>
        <w:pStyle w:val="Nessunaspaziatura"/>
        <w:numPr>
          <w:ilvl w:val="0"/>
          <w:numId w:val="4"/>
        </w:numPr>
        <w:tabs>
          <w:tab w:val="num" w:pos="567"/>
        </w:tabs>
        <w:spacing w:after="120" w:line="256" w:lineRule="auto"/>
        <w:ind w:left="567" w:hanging="567"/>
      </w:pPr>
      <w:r>
        <w:t>Esso è conversione alla Parola, passione, morte, risurrezione, gloriosa ascensione, dono dello Spirito Santo, grazia e verità, vita eterna. </w:t>
      </w:r>
    </w:p>
    <w:p w14:paraId="3BAEAEA2" w14:textId="77777777" w:rsidR="0077316F" w:rsidRDefault="0077316F" w:rsidP="0077316F">
      <w:pPr>
        <w:pStyle w:val="Nessunaspaziatura"/>
        <w:numPr>
          <w:ilvl w:val="0"/>
          <w:numId w:val="4"/>
        </w:numPr>
        <w:tabs>
          <w:tab w:val="num" w:pos="567"/>
        </w:tabs>
        <w:spacing w:after="120" w:line="256" w:lineRule="auto"/>
        <w:ind w:left="567" w:hanging="567"/>
      </w:pPr>
      <w:r>
        <w:t>Nel suo mistero è la redenzione e la salvezza di ogni uomo. Grazie, verità, vita eterna non sono fuori di Lui, ma in Lui, con Lui, per Lui. </w:t>
      </w:r>
    </w:p>
    <w:p w14:paraId="376E4A07" w14:textId="77777777" w:rsidR="0077316F" w:rsidRDefault="0077316F" w:rsidP="0077316F">
      <w:pPr>
        <w:pStyle w:val="Nessunaspaziatura"/>
        <w:numPr>
          <w:ilvl w:val="0"/>
          <w:numId w:val="4"/>
        </w:numPr>
        <w:tabs>
          <w:tab w:val="num" w:pos="567"/>
        </w:tabs>
        <w:spacing w:after="120" w:line="256" w:lineRule="auto"/>
        <w:ind w:left="567" w:hanging="567"/>
      </w:pPr>
      <w:r>
        <w:t>Il mistero è uno e va creduto nella sua unità. Non si può prendere una parte e lasciare le altre. La vita è nella fede nell’unico mistero. </w:t>
      </w:r>
    </w:p>
    <w:p w14:paraId="1D1ACBD5" w14:textId="77777777" w:rsidR="0077316F" w:rsidRDefault="0077316F" w:rsidP="0077316F">
      <w:pPr>
        <w:pStyle w:val="Nessunaspaziatura"/>
        <w:numPr>
          <w:ilvl w:val="0"/>
          <w:numId w:val="4"/>
        </w:numPr>
        <w:tabs>
          <w:tab w:val="num" w:pos="567"/>
        </w:tabs>
        <w:spacing w:after="120" w:line="256" w:lineRule="auto"/>
        <w:ind w:left="567" w:hanging="567"/>
      </w:pPr>
      <w:r>
        <w:t>Ogni verità del mistero è essenza per le altre verità. Si esclude una verità, tutte le altre cadono. Tolta una verità finisce la verità. </w:t>
      </w:r>
    </w:p>
    <w:p w14:paraId="280A6354" w14:textId="77777777" w:rsidR="0077316F" w:rsidRDefault="0077316F" w:rsidP="0077316F">
      <w:pPr>
        <w:pStyle w:val="Nessunaspaziatura"/>
        <w:numPr>
          <w:ilvl w:val="0"/>
          <w:numId w:val="4"/>
        </w:numPr>
        <w:tabs>
          <w:tab w:val="num" w:pos="567"/>
        </w:tabs>
        <w:spacing w:after="120" w:line="256" w:lineRule="auto"/>
        <w:ind w:left="567" w:hanging="567"/>
      </w:pPr>
      <w:r>
        <w:t>Tolta una sola verità, non c’è più il mistero di Gesù. Esistono solo delle teorie umane su di Lui, pensieri della terra, cose di uomini. </w:t>
      </w:r>
    </w:p>
    <w:p w14:paraId="319142CA" w14:textId="77777777" w:rsidR="0077316F" w:rsidRDefault="0077316F" w:rsidP="0077316F">
      <w:pPr>
        <w:pStyle w:val="Nessunaspaziatura"/>
        <w:numPr>
          <w:ilvl w:val="0"/>
          <w:numId w:val="4"/>
        </w:numPr>
        <w:tabs>
          <w:tab w:val="num" w:pos="567"/>
        </w:tabs>
        <w:spacing w:after="120" w:line="256" w:lineRule="auto"/>
        <w:ind w:left="567" w:hanging="567"/>
      </w:pPr>
      <w:r>
        <w:t>Le teorie non sono né salvezza né redenzione. La salvezza è nel divenire ogni uomo parte essenziale del mistero di Gesù Signore. </w:t>
      </w:r>
    </w:p>
    <w:p w14:paraId="2CBC1ED8"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tu sei verità essenziale del mistero di Gesù. In te Lui è divenuto vero uomo.</w:t>
      </w:r>
    </w:p>
    <w:p w14:paraId="47F807AE" w14:textId="77777777" w:rsidR="0077316F" w:rsidRDefault="0077316F" w:rsidP="0077316F">
      <w:pPr>
        <w:pStyle w:val="Nessunaspaziatura"/>
        <w:numPr>
          <w:ilvl w:val="0"/>
          <w:numId w:val="0"/>
        </w:numPr>
        <w:ind w:left="567" w:hanging="567"/>
      </w:pPr>
    </w:p>
    <w:p w14:paraId="114B756E" w14:textId="77777777" w:rsidR="0077316F" w:rsidRDefault="0077316F" w:rsidP="0077316F">
      <w:pPr>
        <w:pStyle w:val="Nessunaspaziatura"/>
        <w:numPr>
          <w:ilvl w:val="0"/>
          <w:numId w:val="4"/>
        </w:numPr>
        <w:tabs>
          <w:tab w:val="num" w:pos="567"/>
        </w:tabs>
        <w:spacing w:after="120" w:line="256" w:lineRule="auto"/>
        <w:ind w:left="567" w:hanging="567"/>
      </w:pPr>
      <w:r w:rsidRPr="007D20E5">
        <w:t>Nessuno sa la via attraverso cui il Signore entrerà in un cuore per creare in esso la conversione e la fede nel Vangelo per la salvezza. </w:t>
      </w:r>
    </w:p>
    <w:p w14:paraId="16E4C0EC" w14:textId="77777777" w:rsidR="0077316F" w:rsidRDefault="0077316F" w:rsidP="0077316F">
      <w:pPr>
        <w:pStyle w:val="Nessunaspaziatura"/>
        <w:numPr>
          <w:ilvl w:val="0"/>
          <w:numId w:val="4"/>
        </w:numPr>
        <w:tabs>
          <w:tab w:val="num" w:pos="567"/>
        </w:tabs>
        <w:spacing w:after="120" w:line="256" w:lineRule="auto"/>
        <w:ind w:left="567" w:hanging="567"/>
      </w:pPr>
      <w:r w:rsidRPr="007D20E5">
        <w:t>Una cosa il missionario di Gesù sa: per lui la salvezza sarà operata se rimarrà sempre nella volontà di Dio senza mai uscire da essa. </w:t>
      </w:r>
    </w:p>
    <w:p w14:paraId="60C9EDE8" w14:textId="77777777" w:rsidR="0077316F" w:rsidRDefault="0077316F" w:rsidP="0077316F">
      <w:pPr>
        <w:pStyle w:val="Nessunaspaziatura"/>
        <w:numPr>
          <w:ilvl w:val="0"/>
          <w:numId w:val="4"/>
        </w:numPr>
        <w:tabs>
          <w:tab w:val="num" w:pos="567"/>
        </w:tabs>
        <w:spacing w:after="120" w:line="256" w:lineRule="auto"/>
        <w:ind w:left="567" w:hanging="567"/>
      </w:pPr>
      <w:r w:rsidRPr="007D20E5">
        <w:t>Uscendo dalla volontà di Dio la salvezza non si compie, ma del mancato compimento responsabile è l’apostolo o il missionario di Gesù</w:t>
      </w:r>
      <w:r>
        <w:t>.</w:t>
      </w:r>
      <w:r w:rsidRPr="007D20E5">
        <w:t> </w:t>
      </w:r>
    </w:p>
    <w:p w14:paraId="3DB8C4C2" w14:textId="77777777" w:rsidR="0077316F" w:rsidRDefault="0077316F" w:rsidP="0077316F">
      <w:pPr>
        <w:pStyle w:val="Nessunaspaziatura"/>
        <w:numPr>
          <w:ilvl w:val="0"/>
          <w:numId w:val="4"/>
        </w:numPr>
        <w:tabs>
          <w:tab w:val="num" w:pos="567"/>
        </w:tabs>
        <w:spacing w:after="120" w:line="256" w:lineRule="auto"/>
        <w:ind w:left="567" w:hanging="567"/>
      </w:pPr>
      <w:r>
        <w:t xml:space="preserve">Gesù </w:t>
      </w:r>
      <w:r w:rsidRPr="007D20E5">
        <w:t>non salva con la sola predicazione del Vangelo. Salva vivendo tutta la volontà del Padre, rimanendo inchiodato sul legno della croce. </w:t>
      </w:r>
    </w:p>
    <w:p w14:paraId="74611A65" w14:textId="77777777" w:rsidR="0077316F" w:rsidRDefault="0077316F" w:rsidP="0077316F">
      <w:pPr>
        <w:pStyle w:val="Nessunaspaziatura"/>
        <w:numPr>
          <w:ilvl w:val="0"/>
          <w:numId w:val="4"/>
        </w:numPr>
        <w:tabs>
          <w:tab w:val="num" w:pos="567"/>
        </w:tabs>
        <w:spacing w:after="120" w:line="256" w:lineRule="auto"/>
        <w:ind w:left="567" w:hanging="567"/>
      </w:pPr>
      <w:r w:rsidRPr="007D20E5">
        <w:t>Gesù fu tentato perché scendesse. Se fosse sceso non avrebbe convertito nessuno, perché non avrebbe vissuto la volontà del Padre. </w:t>
      </w:r>
    </w:p>
    <w:p w14:paraId="4C3E7F50" w14:textId="77777777" w:rsidR="0077316F" w:rsidRDefault="0077316F" w:rsidP="0077316F">
      <w:pPr>
        <w:pStyle w:val="Nessunaspaziatura"/>
        <w:numPr>
          <w:ilvl w:val="0"/>
          <w:numId w:val="4"/>
        </w:numPr>
        <w:tabs>
          <w:tab w:val="num" w:pos="567"/>
        </w:tabs>
        <w:spacing w:after="120" w:line="256" w:lineRule="auto"/>
        <w:ind w:left="567" w:hanging="567"/>
      </w:pPr>
      <w:r w:rsidRPr="007D20E5">
        <w:t>Questa via del rimanere inchiodati sulla croce oggi è estranea al cristiano. Non si converte al Vangelo se non si è inchiodati al Vangelo. </w:t>
      </w:r>
    </w:p>
    <w:p w14:paraId="14A70C30" w14:textId="77777777" w:rsidR="0077316F" w:rsidRDefault="0077316F" w:rsidP="0077316F">
      <w:pPr>
        <w:pStyle w:val="Nessunaspaziatura"/>
        <w:numPr>
          <w:ilvl w:val="0"/>
          <w:numId w:val="4"/>
        </w:numPr>
        <w:tabs>
          <w:tab w:val="num" w:pos="567"/>
        </w:tabs>
        <w:spacing w:after="120" w:line="256" w:lineRule="auto"/>
        <w:ind w:left="567" w:hanging="567"/>
      </w:pPr>
      <w:r w:rsidRPr="007D20E5">
        <w:t>La via di essere inchiodati al Vangelo per convertire al Vangelo bisogna che venga accolta come vera via di salvezza e di redenzione. </w:t>
      </w:r>
    </w:p>
    <w:p w14:paraId="678B4508" w14:textId="77777777" w:rsidR="0077316F" w:rsidRDefault="0077316F" w:rsidP="0077316F">
      <w:pPr>
        <w:pStyle w:val="Nessunaspaziatura"/>
        <w:numPr>
          <w:ilvl w:val="0"/>
          <w:numId w:val="4"/>
        </w:numPr>
        <w:tabs>
          <w:tab w:val="num" w:pos="567"/>
        </w:tabs>
        <w:spacing w:after="120" w:line="256" w:lineRule="auto"/>
        <w:ind w:left="567" w:hanging="567"/>
      </w:pPr>
      <w:r w:rsidRPr="007D20E5">
        <w:t>Cristo ci ha redenti per il mistero della sua croce. La via di Cristo deve essere via di ogni apostolo, ogni missionario, ogni discepolo. </w:t>
      </w:r>
    </w:p>
    <w:p w14:paraId="64E43B91" w14:textId="77777777" w:rsidR="0077316F" w:rsidRDefault="0077316F" w:rsidP="0077316F">
      <w:pPr>
        <w:pStyle w:val="Nessunaspaziatura"/>
        <w:numPr>
          <w:ilvl w:val="0"/>
          <w:numId w:val="4"/>
        </w:numPr>
        <w:tabs>
          <w:tab w:val="num" w:pos="567"/>
        </w:tabs>
        <w:spacing w:after="120" w:line="256" w:lineRule="auto"/>
        <w:ind w:left="567" w:hanging="567"/>
      </w:pPr>
      <w:r w:rsidRPr="007D20E5">
        <w:t xml:space="preserve">Oggi tutti vogliono schiodarsi dalla croce dei Comandamenti e della Parola del Vangelo. Solo rimanendo inchiodati su di essi </w:t>
      </w:r>
      <w:r>
        <w:t xml:space="preserve">si </w:t>
      </w:r>
      <w:r w:rsidRPr="007D20E5">
        <w:t>dona vita. </w:t>
      </w:r>
    </w:p>
    <w:p w14:paraId="22CE0697" w14:textId="77777777" w:rsidR="0077316F" w:rsidRDefault="0077316F" w:rsidP="0077316F">
      <w:pPr>
        <w:pStyle w:val="Nessunaspaziatura"/>
        <w:numPr>
          <w:ilvl w:val="0"/>
          <w:numId w:val="4"/>
        </w:numPr>
        <w:tabs>
          <w:tab w:val="num" w:pos="567"/>
        </w:tabs>
        <w:spacing w:after="120" w:line="256" w:lineRule="auto"/>
        <w:ind w:left="567" w:hanging="567"/>
      </w:pPr>
      <w:r w:rsidRPr="007D20E5">
        <w:t>Vergine Maria, Madre della Redenzione, tu che sei stata sempre inchiodata sulla croce della Parola, fa’ che anche noi ci inchiodiamo.</w:t>
      </w:r>
    </w:p>
    <w:p w14:paraId="54DF8B52" w14:textId="77777777" w:rsidR="0077316F" w:rsidRPr="007D20E5" w:rsidRDefault="0077316F" w:rsidP="0077316F">
      <w:pPr>
        <w:pStyle w:val="Nessunaspaziatura"/>
        <w:numPr>
          <w:ilvl w:val="0"/>
          <w:numId w:val="4"/>
        </w:numPr>
        <w:tabs>
          <w:tab w:val="num" w:pos="567"/>
        </w:tabs>
        <w:spacing w:after="120" w:line="256" w:lineRule="auto"/>
        <w:ind w:left="567" w:hanging="567"/>
      </w:pPr>
      <w:r w:rsidRPr="007D20E5">
        <w:t>Madre Santa, aiuta i discepoli di Gesù perché credano che solo dalla croce del Vangelo si attira ad esso.</w:t>
      </w:r>
    </w:p>
    <w:p w14:paraId="1EF0B909" w14:textId="77777777" w:rsidR="0077316F" w:rsidRDefault="0077316F" w:rsidP="0077316F">
      <w:pPr>
        <w:pStyle w:val="Titolo2"/>
      </w:pPr>
      <w:bookmarkStart w:id="374" w:name="_Toc499840689"/>
      <w:r w:rsidRPr="00FC79EE">
        <w:t>16 Luglio</w:t>
      </w:r>
      <w:bookmarkEnd w:id="374"/>
      <w:r w:rsidRPr="00FC79EE">
        <w:t xml:space="preserve"> </w:t>
      </w:r>
    </w:p>
    <w:p w14:paraId="13F7457F" w14:textId="77777777" w:rsidR="0077316F" w:rsidRDefault="0077316F" w:rsidP="0077316F">
      <w:pPr>
        <w:jc w:val="both"/>
      </w:pPr>
      <w:r>
        <w:t>È vana la fede del discepolo di Gesù che non cerca il suo ’Apostolo per ricevere da lui il vero pane della vita.</w:t>
      </w:r>
    </w:p>
    <w:p w14:paraId="1031C798" w14:textId="77777777" w:rsidR="0077316F" w:rsidRPr="00563B04" w:rsidRDefault="0077316F" w:rsidP="0077316F">
      <w:pPr>
        <w:keepNext/>
        <w:spacing w:after="120" w:line="240" w:lineRule="auto"/>
        <w:jc w:val="center"/>
        <w:outlineLvl w:val="0"/>
        <w:rPr>
          <w:rFonts w:ascii="Book Antiqua" w:eastAsia="Times New Roman" w:hAnsi="Book Antiqua" w:cs="Arial"/>
          <w:b/>
          <w:bCs/>
          <w:kern w:val="32"/>
          <w:sz w:val="40"/>
          <w:szCs w:val="28"/>
          <w:lang w:eastAsia="it-IT"/>
        </w:rPr>
      </w:pPr>
      <w:bookmarkStart w:id="375" w:name="_Toc499840690"/>
      <w:r w:rsidRPr="00563B04">
        <w:rPr>
          <w:rFonts w:ascii="Book Antiqua" w:eastAsia="Times New Roman" w:hAnsi="Book Antiqua" w:cs="Arial"/>
          <w:b/>
          <w:bCs/>
          <w:kern w:val="32"/>
          <w:sz w:val="32"/>
          <w:szCs w:val="28"/>
          <w:lang w:eastAsia="it-IT"/>
        </w:rPr>
        <w:t>Non occorre che vadano; voi stessi date loro da mangiare</w:t>
      </w:r>
      <w:bookmarkEnd w:id="375"/>
    </w:p>
    <w:p w14:paraId="60C2DD5F" w14:textId="77777777" w:rsidR="0077316F" w:rsidRPr="00316F46" w:rsidRDefault="0077316F" w:rsidP="0077316F">
      <w:pPr>
        <w:rPr>
          <w:sz w:val="2"/>
          <w:szCs w:val="2"/>
        </w:rPr>
      </w:pPr>
    </w:p>
    <w:p w14:paraId="2EB36678" w14:textId="77777777" w:rsidR="0077316F" w:rsidRPr="00563B04" w:rsidRDefault="0077316F" w:rsidP="0077316F">
      <w:pPr>
        <w:spacing w:after="120" w:line="240" w:lineRule="auto"/>
        <w:jc w:val="both"/>
        <w:rPr>
          <w:rFonts w:ascii="Book Antiqua" w:hAnsi="Book Antiqua" w:cs="Arial"/>
          <w:sz w:val="24"/>
          <w:szCs w:val="18"/>
        </w:rPr>
      </w:pPr>
      <w:r w:rsidRPr="00563B04">
        <w:rPr>
          <w:rFonts w:ascii="Book Antiqua" w:hAnsi="Book Antiqua" w:cs="Arial"/>
          <w:sz w:val="24"/>
          <w:szCs w:val="18"/>
        </w:rPr>
        <w:t xml:space="preserve">Il comando di Gesù ai suoi discepoli è duplice: </w:t>
      </w:r>
      <w:r w:rsidRPr="00563B04">
        <w:rPr>
          <w:rFonts w:ascii="Book Antiqua" w:hAnsi="Book Antiqua" w:cs="Arial"/>
          <w:i/>
          <w:sz w:val="24"/>
          <w:szCs w:val="18"/>
        </w:rPr>
        <w:t>“Non occorre che vadano. Voi stessi date loro da mangiare”</w:t>
      </w:r>
      <w:r w:rsidRPr="00563B04">
        <w:rPr>
          <w:rFonts w:ascii="Book Antiqua" w:hAnsi="Book Antiqua" w:cs="Arial"/>
          <w:sz w:val="24"/>
          <w:szCs w:val="18"/>
        </w:rPr>
        <w:t xml:space="preserve">. Non occorre che vadano, se da un lato manifesta la non opportunità, dall’altro rivela anche la vanità e l’inutilità del loro andare. L’Eucaristia non si trova in nessuna parte della terra. Non vi sono né villaggi e né città dove trovarla. Essa è un dono sempre da fare e anche sempre da dare. Chi deve fare e dare l’Eucaristia, il vero pane della vita, alle folle è solo l’Apostolo del Signore. Dove non vi è l’Apostolo non vi è Eucaristia. Dove non vi è Eucaristia, non vi è il pane della vita. Vi è un deserto nel quale non cade il pane dal cielo e l’uomo muore di fame. Vi è infinita differenza tra la manna e l’Eucaristia. La manna cadeva dal cielo naturalmente durante la notte. Poi il popolo la raccoglieva e con essa si nutriva, preparando il suo pane. L’Eucaristia è il pane vero che discende dal cielo, ma sono gli Apostoli che devono prenderlo. Sono gli Apostoli che devono farlo. Sono gli Apostoli che devono darlo a chi vuole vivere di vita eterna. È questo il motivo per cui non occorre che vadano. Dove non c’è l’Apostolo del Signore si va invano a cercare il pane della vita. Esso è solo dove c’è l’Apostolo. Questa verità mai va dimenticata. È questa verità che fa la differenza tra le diverse e differenti confessioni cristiane. Quelle che hanno l’Apostolo del Signore, hanno il pane della vita. Quelle che sono senza l’Apostolo del Signore non hanno il pane della vita. Manca di questo elemento prezioso con il quale sconfiggere la loro morte e divenire essi stessi vita eterna in mezzo ai loro fratelli. Questa differenza va sempre gridata. Non può essere taciuta. Non deve essere negata. Chi è senza l’Apostolo del Signore sappia che la sua ricerca del pane della vita è fallace, vana, inutile. Niente potrà sostituire il pane della vita e questo pane è portato e dato solo dall’Apostolo. </w:t>
      </w:r>
    </w:p>
    <w:p w14:paraId="336EE515" w14:textId="77777777" w:rsidR="0077316F" w:rsidRPr="00563B04" w:rsidRDefault="0077316F" w:rsidP="0077316F">
      <w:pPr>
        <w:spacing w:after="120" w:line="240" w:lineRule="auto"/>
        <w:jc w:val="both"/>
        <w:rPr>
          <w:rFonts w:ascii="Book Antiqua" w:hAnsi="Book Antiqua" w:cs="Arial"/>
          <w:sz w:val="24"/>
          <w:szCs w:val="18"/>
        </w:rPr>
      </w:pPr>
      <w:r w:rsidRPr="00563B04">
        <w:rPr>
          <w:rFonts w:ascii="Book Antiqua" w:hAnsi="Book Antiqua" w:cs="Arial"/>
          <w:sz w:val="24"/>
          <w:szCs w:val="18"/>
        </w:rPr>
        <w:t xml:space="preserve">Il secondo comando di Gesù Signore – </w:t>
      </w:r>
      <w:r w:rsidRPr="00563B04">
        <w:rPr>
          <w:rFonts w:ascii="Book Antiqua" w:hAnsi="Book Antiqua" w:cs="Arial"/>
          <w:i/>
          <w:sz w:val="24"/>
          <w:szCs w:val="18"/>
        </w:rPr>
        <w:t>“Voi stessi date loro da mangiare”</w:t>
      </w:r>
      <w:r>
        <w:rPr>
          <w:rFonts w:ascii="Book Antiqua" w:hAnsi="Book Antiqua" w:cs="Arial"/>
          <w:sz w:val="24"/>
          <w:szCs w:val="18"/>
        </w:rPr>
        <w:t xml:space="preserve"> –</w:t>
      </w:r>
      <w:r w:rsidRPr="00563B04">
        <w:rPr>
          <w:rFonts w:ascii="Book Antiqua" w:hAnsi="Book Antiqua" w:cs="Arial"/>
          <w:sz w:val="24"/>
          <w:szCs w:val="18"/>
        </w:rPr>
        <w:t xml:space="preserve"> rivela qual è la missione essenziale dell’Apostolo di Gesù. Lui è mandato da Gesù nel mondo per dare Cristo nella sua pienezza di verità e di grazia, di Vangelo e di Eucaristia. Mai dovrà dare Cristo a metà: solo Vangelo o sola Eucaristia. Cristo è uno nella sua Persona e uno deve essere sempre donato. Uno come verità e vita. Unico come via e verità. Uno come Mediatore e Parola. Uno come luce e vita. Uno come grazia e verità. Uno sempre. Dividere Cristo è non dare Cristo, il vero Cristo. Contro questo comando vi sono due peccati gravi da non commettere. Il primo peccato lo possono commettere quanti credono in Cristo, se vanno a cercare l’Eucaristia dove non vi è l’Apostolo del Signore. Ogni discepolo di Gesù è obbligato a nutrirsi di questo pane di vita se vuole divenire vita eterna in mezzo ai suoi fratelli, se vuole preparare il suo corpo per la gloriosa risurrezione. L’obbedienza all’Eucaristia obbliga ogni credente in Cristo. Senza l’obbedienza all’Eucaristia non ci sarà mai vera vita in lui. Sarà privo della vita eterna con il reale rischio di perderla anche per l’eternità. Questo obbligo è anche per i grandi capi delle confessioni cristiane. Essi devono ammonire i loro fedeli che l’Eucaristia è essenza della loro fede e sempre sono obbligati a cercarla. Se non lo fanno, si privano della vita, con gravissime conseguenze sia spirituali che fisiche. Il secondo peccato è commesso dall’Apostolo quando non impiega tutto il tempo a preparare Cristo verità ed Eucaristia in modo da poterlo dare in modo perfettamente pieno, vero, santo ad ogni discepolo di Gesù. In questo peccato è facile cadere. Si cade sempre quando ci si dedica alle cose della terra e non si pone ogni attenzione perché tutto il tempo sia consacrato dall’Apostolo al dono vero, pieno di Gesù Signore. </w:t>
      </w:r>
    </w:p>
    <w:p w14:paraId="40572827" w14:textId="77777777" w:rsidR="0077316F" w:rsidRPr="00563B04" w:rsidRDefault="0077316F" w:rsidP="0077316F">
      <w:pPr>
        <w:spacing w:after="120" w:line="240" w:lineRule="auto"/>
        <w:jc w:val="both"/>
        <w:rPr>
          <w:rFonts w:ascii="Book Antiqua" w:hAnsi="Book Antiqua" w:cs="Arial"/>
          <w:i/>
          <w:iCs/>
          <w:sz w:val="24"/>
          <w:szCs w:val="18"/>
        </w:rPr>
      </w:pPr>
      <w:r w:rsidRPr="00563B04">
        <w:rPr>
          <w:rFonts w:ascii="Book Antiqua" w:hAnsi="Book Antiqua" w:cs="Arial"/>
          <w:i/>
          <w:iCs/>
          <w:sz w:val="24"/>
          <w:szCs w:val="18"/>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14,15-24).</w:t>
      </w:r>
    </w:p>
    <w:p w14:paraId="6AAC2B9E" w14:textId="77777777" w:rsidR="0077316F" w:rsidRPr="00563B04" w:rsidRDefault="0077316F" w:rsidP="0077316F">
      <w:pPr>
        <w:spacing w:after="120" w:line="240" w:lineRule="auto"/>
        <w:jc w:val="both"/>
        <w:rPr>
          <w:rFonts w:ascii="Book Antiqua" w:hAnsi="Book Antiqua" w:cs="Arial"/>
          <w:iCs/>
          <w:sz w:val="24"/>
          <w:szCs w:val="18"/>
        </w:rPr>
      </w:pPr>
      <w:r w:rsidRPr="00563B04">
        <w:rPr>
          <w:rFonts w:ascii="Book Antiqua" w:hAnsi="Book Antiqua" w:cs="Arial"/>
          <w:iCs/>
          <w:sz w:val="24"/>
          <w:szCs w:val="18"/>
        </w:rPr>
        <w:t xml:space="preserve">Sono questi due peccati contro Cristo che rendono vana la nostra fede. È vana la fede del discepolo di Gesù che non cerca l’Apostolo del Signore per ricevere da lui il vero pane della vita. Senza questa ricerca, la fede manca della vera sostanza che la alimenta e con grande facilità viene meno nella sua verità e si copre di molteplici falsità. È vana la fede dell’Apostolo se lui non dona tutto il suo tempo a Cristo per “fare” il vero Cristo, Parola ed Eucaristia, Verità e Vita, e darlo nella sua pienezza di verità e grazia ad ogni discepolo del Signore. È vana la fede dell’Apostolo quando non consegna tutto il suo tempo alla missione per fare nuovi discepoli a Gesù Signore. La missione dell’Apostolo è duplice: fare il corpo di Cristo che è la Chiesa, fare il Cristo “totale”, Parola e Pane, dare Cristo Parola e Pane a tutti coloro che sono già corpo di Cristo e anche a quanti lui ogni giorno fa vero corpo di Cristo. La missione dell’Apostolo è fare il corpo e nutrire il corpo. Lui fa il corpo di Cristo e nutre il corpo di Cristo. Se non fa il corpo di Cristo o non lo nutre secondo pienezza di verità e di grazia, la sua fede è vana. Se lavora con fede vana, non produce alcun frutto di vera salvezza. Sciupa la vita. La consuma inutilmente. </w:t>
      </w:r>
    </w:p>
    <w:p w14:paraId="6A12493A" w14:textId="77777777" w:rsidR="0077316F" w:rsidRPr="00563B04" w:rsidRDefault="0077316F" w:rsidP="0077316F">
      <w:pPr>
        <w:spacing w:after="120" w:line="240" w:lineRule="auto"/>
        <w:jc w:val="both"/>
        <w:rPr>
          <w:rFonts w:ascii="Book Antiqua" w:hAnsi="Book Antiqua" w:cs="Arial"/>
          <w:iCs/>
          <w:sz w:val="24"/>
          <w:szCs w:val="18"/>
        </w:rPr>
      </w:pPr>
      <w:r w:rsidRPr="00563B04">
        <w:rPr>
          <w:rFonts w:ascii="Book Antiqua" w:hAnsi="Book Antiqua" w:cs="Arial"/>
          <w:iCs/>
          <w:sz w:val="24"/>
          <w:szCs w:val="18"/>
        </w:rPr>
        <w:t>Vergine Maria, Madre della Redenzione, Angeli, Santi, fate che tutti lavorino con fede efficace.</w:t>
      </w:r>
    </w:p>
    <w:p w14:paraId="5A90276F" w14:textId="77777777" w:rsidR="0077316F" w:rsidRPr="00EF6172" w:rsidRDefault="0077316F" w:rsidP="0077316F">
      <w:pPr>
        <w:pStyle w:val="Nessunaspaziatura"/>
        <w:numPr>
          <w:ilvl w:val="0"/>
          <w:numId w:val="0"/>
        </w:numPr>
        <w:ind w:left="567"/>
      </w:pPr>
    </w:p>
    <w:p w14:paraId="6745C6B5" w14:textId="77777777" w:rsidR="0077316F" w:rsidRDefault="0077316F" w:rsidP="0077316F">
      <w:pPr>
        <w:pStyle w:val="Nessunaspaziatura"/>
        <w:numPr>
          <w:ilvl w:val="0"/>
          <w:numId w:val="4"/>
        </w:numPr>
        <w:tabs>
          <w:tab w:val="num" w:pos="567"/>
        </w:tabs>
        <w:spacing w:after="120" w:line="256" w:lineRule="auto"/>
        <w:ind w:left="567" w:hanging="567"/>
      </w:pPr>
      <w:r w:rsidRPr="00EF6172">
        <w:t>Il cristiano è colui che sempre deve crescere nella conoscenza del mistero di Gesù Signore e anche nella conformazione più perfetta a Lui. </w:t>
      </w:r>
    </w:p>
    <w:p w14:paraId="7AE4F17B" w14:textId="77777777" w:rsidR="0077316F" w:rsidRDefault="0077316F" w:rsidP="0077316F">
      <w:pPr>
        <w:pStyle w:val="Nessunaspaziatura"/>
        <w:numPr>
          <w:ilvl w:val="0"/>
          <w:numId w:val="4"/>
        </w:numPr>
        <w:tabs>
          <w:tab w:val="num" w:pos="567"/>
        </w:tabs>
        <w:spacing w:after="120" w:line="256" w:lineRule="auto"/>
        <w:ind w:left="567" w:hanging="567"/>
      </w:pPr>
      <w:r w:rsidRPr="00EF6172">
        <w:t>Senza la crescita spirituale, morale, sapienziale, nella dottrina non si può svolgere bene il mistero. Manca la scienza della salvezza. </w:t>
      </w:r>
    </w:p>
    <w:p w14:paraId="3C10F2D2" w14:textId="77777777" w:rsidR="0077316F" w:rsidRDefault="0077316F" w:rsidP="0077316F">
      <w:pPr>
        <w:pStyle w:val="Nessunaspaziatura"/>
        <w:numPr>
          <w:ilvl w:val="0"/>
          <w:numId w:val="4"/>
        </w:numPr>
        <w:tabs>
          <w:tab w:val="num" w:pos="567"/>
        </w:tabs>
        <w:spacing w:after="120" w:line="256" w:lineRule="auto"/>
        <w:ind w:left="567" w:hanging="567"/>
      </w:pPr>
      <w:r w:rsidRPr="00EF6172">
        <w:t>È compito della Chiesa provvedere a che ogni suo figlio entri nella pienezza di verità e di scienza in ogni cosa che riguarda Cristo Gesù. </w:t>
      </w:r>
    </w:p>
    <w:p w14:paraId="714034EF" w14:textId="77777777" w:rsidR="0077316F" w:rsidRDefault="0077316F" w:rsidP="0077316F">
      <w:pPr>
        <w:pStyle w:val="Nessunaspaziatura"/>
        <w:numPr>
          <w:ilvl w:val="0"/>
          <w:numId w:val="4"/>
        </w:numPr>
        <w:tabs>
          <w:tab w:val="num" w:pos="567"/>
        </w:tabs>
        <w:spacing w:after="120" w:line="256" w:lineRule="auto"/>
        <w:ind w:left="567" w:hanging="567"/>
      </w:pPr>
      <w:r w:rsidRPr="00EF6172">
        <w:t>Tutto si deve conoscere di Gesù se si vuole essere eccellenti suoi missionari. La salvezza inizia dalla conoscenza della scienza di Gesù. </w:t>
      </w:r>
    </w:p>
    <w:p w14:paraId="473B9C13" w14:textId="77777777" w:rsidR="0077316F" w:rsidRDefault="0077316F" w:rsidP="0077316F">
      <w:pPr>
        <w:pStyle w:val="Nessunaspaziatura"/>
        <w:numPr>
          <w:ilvl w:val="0"/>
          <w:numId w:val="4"/>
        </w:numPr>
        <w:tabs>
          <w:tab w:val="num" w:pos="567"/>
        </w:tabs>
        <w:spacing w:after="120" w:line="256" w:lineRule="auto"/>
        <w:ind w:left="567" w:hanging="567"/>
      </w:pPr>
      <w:r w:rsidRPr="00EF6172">
        <w:t>Quando una comunità trascura la formazione, ben presto diverrà una comunità senza Vangelo, senza Cristo, senza neanche più se stessa. </w:t>
      </w:r>
    </w:p>
    <w:p w14:paraId="54DF6A6E" w14:textId="77777777" w:rsidR="0077316F" w:rsidRDefault="0077316F" w:rsidP="0077316F">
      <w:pPr>
        <w:pStyle w:val="Nessunaspaziatura"/>
        <w:numPr>
          <w:ilvl w:val="0"/>
          <w:numId w:val="4"/>
        </w:numPr>
        <w:tabs>
          <w:tab w:val="num" w:pos="567"/>
        </w:tabs>
        <w:spacing w:after="120" w:line="256" w:lineRule="auto"/>
        <w:ind w:left="567" w:hanging="567"/>
      </w:pPr>
      <w:r w:rsidRPr="00EF6172">
        <w:t>La forza della Chiesa è nel possesso della vera scienza di Gesù Signore. La Chiesa vive di formazione dottrinale, spirituale, morale. </w:t>
      </w:r>
    </w:p>
    <w:p w14:paraId="1A02DC86" w14:textId="77777777" w:rsidR="0077316F" w:rsidRDefault="0077316F" w:rsidP="0077316F">
      <w:pPr>
        <w:pStyle w:val="Nessunaspaziatura"/>
        <w:numPr>
          <w:ilvl w:val="0"/>
          <w:numId w:val="4"/>
        </w:numPr>
        <w:tabs>
          <w:tab w:val="num" w:pos="567"/>
        </w:tabs>
        <w:spacing w:after="120" w:line="256" w:lineRule="auto"/>
        <w:ind w:left="567" w:hanging="567"/>
      </w:pPr>
      <w:r w:rsidRPr="00EF6172">
        <w:t>Per conoscere lo stato spirituale, morale, dottrinale di una comunità è sufficiente osservare quanto tempo è dedicato alla formazione. </w:t>
      </w:r>
    </w:p>
    <w:p w14:paraId="7AD2BCFE" w14:textId="77777777" w:rsidR="0077316F" w:rsidRDefault="0077316F" w:rsidP="0077316F">
      <w:pPr>
        <w:pStyle w:val="Nessunaspaziatura"/>
        <w:numPr>
          <w:ilvl w:val="0"/>
          <w:numId w:val="4"/>
        </w:numPr>
        <w:tabs>
          <w:tab w:val="num" w:pos="567"/>
        </w:tabs>
        <w:spacing w:after="120" w:line="256" w:lineRule="auto"/>
        <w:ind w:left="567" w:hanging="567"/>
      </w:pPr>
      <w:r w:rsidRPr="00EF6172">
        <w:t>È anche sufficiente osservare quanti partecipano alla scuola della Parola e della morale. Niente formazione, niente crescita in Cristo. </w:t>
      </w:r>
    </w:p>
    <w:p w14:paraId="01A964F2" w14:textId="77777777" w:rsidR="0077316F" w:rsidRDefault="0077316F" w:rsidP="0077316F">
      <w:pPr>
        <w:pStyle w:val="Nessunaspaziatura"/>
        <w:numPr>
          <w:ilvl w:val="0"/>
          <w:numId w:val="4"/>
        </w:numPr>
        <w:tabs>
          <w:tab w:val="num" w:pos="567"/>
        </w:tabs>
        <w:spacing w:after="120" w:line="256" w:lineRule="auto"/>
        <w:ind w:left="567" w:hanging="567"/>
      </w:pPr>
      <w:r w:rsidRPr="00EF6172">
        <w:t>La formazione è la prima attività della Chiesa: Erano assidui nell’ascoltare l’insegnamento del apostoli. Niente formazione, niente Chiesa. </w:t>
      </w:r>
    </w:p>
    <w:p w14:paraId="5A925761" w14:textId="77777777" w:rsidR="0077316F" w:rsidRPr="00EF6172" w:rsidRDefault="0077316F" w:rsidP="0077316F">
      <w:pPr>
        <w:pStyle w:val="Nessunaspaziatura"/>
        <w:numPr>
          <w:ilvl w:val="0"/>
          <w:numId w:val="4"/>
        </w:numPr>
        <w:tabs>
          <w:tab w:val="num" w:pos="567"/>
        </w:tabs>
        <w:spacing w:after="120" w:line="256" w:lineRule="auto"/>
        <w:ind w:left="567" w:hanging="567"/>
      </w:pPr>
      <w:r w:rsidRPr="00EF6172">
        <w:t>Vergine Maria, Madre della Redenzione,</w:t>
      </w:r>
      <w:r>
        <w:t xml:space="preserve"> </w:t>
      </w:r>
      <w:r w:rsidRPr="00EF6172">
        <w:t>aiuta i tuoi figli a crescere in sapienza, grazia, dottrina, scienza di Gesù.</w:t>
      </w:r>
    </w:p>
    <w:p w14:paraId="3B2EF84F" w14:textId="77777777" w:rsidR="0077316F" w:rsidRPr="00FC79EE" w:rsidRDefault="0077316F" w:rsidP="0077316F">
      <w:pPr>
        <w:pStyle w:val="Titolo2"/>
      </w:pPr>
      <w:bookmarkStart w:id="376" w:name="_Toc499840691"/>
      <w:r w:rsidRPr="00FC79EE">
        <w:t>17 Luglio</w:t>
      </w:r>
      <w:bookmarkEnd w:id="376"/>
      <w:r w:rsidRPr="00FC79EE">
        <w:t xml:space="preserve"> </w:t>
      </w:r>
    </w:p>
    <w:p w14:paraId="13F8CC5D"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Il cristiano, come Cristo, in Lui, per Lui, deve mostrare ad ogni uomo qual è l’altissima dignità dell’uomo.</w:t>
      </w:r>
    </w:p>
    <w:p w14:paraId="4AC4C135" w14:textId="77777777" w:rsidR="0077316F" w:rsidRPr="002E53D6" w:rsidRDefault="0077316F" w:rsidP="0077316F">
      <w:pPr>
        <w:keepNext/>
        <w:spacing w:after="120" w:line="240" w:lineRule="auto"/>
        <w:jc w:val="center"/>
        <w:outlineLvl w:val="0"/>
        <w:rPr>
          <w:rFonts w:ascii="Book Antiqua" w:eastAsia="Times New Roman" w:hAnsi="Book Antiqua" w:cs="Arial"/>
          <w:b/>
          <w:bCs/>
          <w:kern w:val="32"/>
          <w:sz w:val="52"/>
          <w:szCs w:val="28"/>
          <w:lang w:eastAsia="it-IT"/>
        </w:rPr>
      </w:pPr>
      <w:bookmarkStart w:id="377" w:name="_Toc499840692"/>
      <w:r w:rsidRPr="002E53D6">
        <w:rPr>
          <w:rFonts w:ascii="Book Antiqua" w:eastAsia="Times New Roman" w:hAnsi="Book Antiqua" w:cs="Arial"/>
          <w:b/>
          <w:bCs/>
          <w:kern w:val="32"/>
          <w:sz w:val="36"/>
          <w:szCs w:val="28"/>
          <w:lang w:eastAsia="it-IT"/>
        </w:rPr>
        <w:t>Tennero consiglio contro di lui per farlo morire</w:t>
      </w:r>
      <w:bookmarkEnd w:id="377"/>
    </w:p>
    <w:p w14:paraId="7934FBA5" w14:textId="77777777" w:rsidR="0077316F" w:rsidRPr="002E53D6" w:rsidRDefault="0077316F" w:rsidP="0077316F">
      <w:pPr>
        <w:rPr>
          <w:sz w:val="12"/>
          <w:szCs w:val="12"/>
        </w:rPr>
      </w:pPr>
    </w:p>
    <w:p w14:paraId="00A6F0A4" w14:textId="77777777" w:rsidR="0077316F" w:rsidRPr="002E53D6" w:rsidRDefault="0077316F" w:rsidP="0077316F">
      <w:pPr>
        <w:spacing w:after="120" w:line="240" w:lineRule="auto"/>
        <w:jc w:val="both"/>
        <w:rPr>
          <w:rFonts w:ascii="Book Antiqua" w:hAnsi="Book Antiqua" w:cs="Arial"/>
          <w:sz w:val="24"/>
          <w:szCs w:val="18"/>
        </w:rPr>
      </w:pPr>
      <w:r w:rsidRPr="002E53D6">
        <w:rPr>
          <w:rFonts w:ascii="Book Antiqua" w:hAnsi="Book Antiqua" w:cs="Arial"/>
          <w:sz w:val="24"/>
          <w:szCs w:val="18"/>
        </w:rPr>
        <w:t>I farisei non tollerano che nella religione dei padri vi sia un’autorità sopra la loro. Essendo la loro autorità la sola, l’una regola della verità di Dio, della sua Legge, della sua Parola, non vogliono che alcuno osi presentarsi di</w:t>
      </w:r>
      <w:r>
        <w:rPr>
          <w:rFonts w:ascii="Book Antiqua" w:hAnsi="Book Antiqua" w:cs="Arial"/>
          <w:sz w:val="24"/>
          <w:szCs w:val="18"/>
        </w:rPr>
        <w:t xml:space="preserve">nanzi al popolo di Dio pensando </w:t>
      </w:r>
      <w:r w:rsidRPr="002E53D6">
        <w:rPr>
          <w:rFonts w:ascii="Book Antiqua" w:hAnsi="Book Antiqua" w:cs="Arial"/>
          <w:sz w:val="24"/>
          <w:szCs w:val="18"/>
        </w:rPr>
        <w:t>in modo differente e anche agendo. Chi osasse fare questo da essi è ritenuto un maledetto da cancellare dal libro della vita. Quest’uomo dovrà essere messo a morte. È questa la decisione che i farisei oggi prendono. Gesù è per essi elemento di grande disturbo e fastidio. Mette in crisi la loro autorità. Questo non è consentito. Lasciarlo agire indisturbato significa la loro morte. Il popolo già non crede in essi e si fida poco. Già fa la differenza tra essi e Gesù Signore. Se loro permettono a Cristo di agire, presto sarà la loro fine. Cosa fare per non finire? La via c’è ed una sola: fare morire Gesù Signore. Con la morte lo si mette a tacere per sempre. Non agirà, non parlerà più.</w:t>
      </w:r>
    </w:p>
    <w:p w14:paraId="1F6A7542" w14:textId="77777777" w:rsidR="0077316F" w:rsidRPr="002E53D6" w:rsidRDefault="0077316F" w:rsidP="0077316F">
      <w:pPr>
        <w:spacing w:after="120" w:line="240" w:lineRule="auto"/>
        <w:jc w:val="both"/>
        <w:rPr>
          <w:rFonts w:ascii="Book Antiqua" w:hAnsi="Book Antiqua" w:cs="Arial"/>
          <w:sz w:val="24"/>
          <w:szCs w:val="18"/>
        </w:rPr>
      </w:pPr>
      <w:r w:rsidRPr="002E53D6">
        <w:rPr>
          <w:rFonts w:ascii="Book Antiqua" w:hAnsi="Book Antiqua" w:cs="Arial"/>
          <w:sz w:val="24"/>
          <w:szCs w:val="18"/>
        </w:rPr>
        <w:t>Cosa aveva fatto di così grande male Gesù per meritare la morte? Quale orrenda violazione della legge aveva compiuto per essere così rigorosamente giudicato e condannato? Aveva solo dato all’uomo la stessa dignità di un animale. Per i farisei era cosa buona tirare su da una fossa o da un pozzo un animale precipitato in essi in giorno di sabato. Non si trasgrediva nessun comandamento del Signore. Era però inammissibile tirare dal fosso o dal pozzo dell’abisso di Satana un uomo tenuto prigioniero in esso da molti anni. I Comandamenti non sono stati dati agli uomini per privarli della loro dignità. Sono stati dati per conferire loro ogni dignità. Non sono stati dati per non amare gli uomini. Sono essi la prima fondamentale legge del vero amore. Perché Gesù dovrà essere condannato a morte o fatto morire? Perché insegna agli uomini il vero amore secondo il Padre suo. Rivela tutta la luce che è nella Legge del vero Dio.</w:t>
      </w:r>
    </w:p>
    <w:p w14:paraId="522128DD" w14:textId="77777777" w:rsidR="0077316F" w:rsidRPr="002E53D6" w:rsidRDefault="0077316F" w:rsidP="0077316F">
      <w:pPr>
        <w:spacing w:after="120" w:line="240" w:lineRule="auto"/>
        <w:jc w:val="both"/>
        <w:rPr>
          <w:rFonts w:ascii="Book Antiqua" w:hAnsi="Book Antiqua" w:cs="Arial"/>
          <w:sz w:val="24"/>
          <w:szCs w:val="18"/>
        </w:rPr>
      </w:pPr>
      <w:r w:rsidRPr="002E53D6">
        <w:rPr>
          <w:rFonts w:ascii="Book Antiqua" w:hAnsi="Book Antiqua" w:cs="Arial"/>
          <w:sz w:val="24"/>
          <w:szCs w:val="18"/>
        </w:rPr>
        <w:t>Gesù sa che per la verità da Lui portata sulla terra, sarà condannato a morte. Le modalità della morte non devono sceglierle i farisei e neanche i tempi di essa. Ogni cosa in Lui dovrà avvenire secondo tempi, modalità, vie scelte dal Padre. Conoscendo di quanta malvagità i farisei sono capaci, Gesù con somma prudenza si ritira da essi. Se ne va lontano. Non li provoca, non li sfiga. Non tenta il Signore suo Dio, confidando sulla sua protezione e difesa. Ritirarsi per il compimento della volontà del Padre non è mai omissione. Fuggire ogni pericolo imminente per poter compiere tutta la divina volontà, non è paura del nemico. Sarebbe per Gesù gravissimo peccato se sfidasse il pericolo e si mettesse nelle mani dei farisei in questo momento. Per essi prendere una pietra e lapidare una persona non era cosa né impossibile né difficile. In ogni luogo vi era una pietra e ogni luogo poteva essere trasformato in teatro di supplizio per lapidazione. Nella saggezza e prudenza dello Spirito Santo, Gesù si ritira. La salvezza nella fuga è vera strategia di vittoria. Viene tolta al nemico la possibilità di attuare il suo progetto omicida, aiutandolo a non macchiarsi di un così orrendo delitto. Può sapere quando ritirarsi e quando invece rimanere solo chi è mosso e guidato dallo Spirito Santo. Senza lo Spirito di Dio si rimane quando ci si deve ritirare, ci si ritira quando si deve rimanere.</w:t>
      </w:r>
    </w:p>
    <w:p w14:paraId="5D297AFD" w14:textId="77777777" w:rsidR="0077316F" w:rsidRPr="002E53D6" w:rsidRDefault="0077316F" w:rsidP="0077316F">
      <w:pPr>
        <w:spacing w:after="120" w:line="240" w:lineRule="auto"/>
        <w:jc w:val="both"/>
        <w:rPr>
          <w:rFonts w:ascii="Book Antiqua" w:hAnsi="Book Antiqua" w:cs="Arial"/>
          <w:i/>
          <w:sz w:val="24"/>
          <w:szCs w:val="18"/>
        </w:rPr>
      </w:pPr>
      <w:r w:rsidRPr="002E53D6">
        <w:rPr>
          <w:rFonts w:ascii="Book Antiqua" w:hAnsi="Book Antiqua" w:cs="Arial"/>
          <w:i/>
          <w:sz w:val="24"/>
          <w:szCs w:val="18"/>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1B603632" w14:textId="77777777" w:rsidR="0077316F" w:rsidRPr="002E53D6" w:rsidRDefault="0077316F" w:rsidP="0077316F">
      <w:pPr>
        <w:spacing w:after="120" w:line="240" w:lineRule="auto"/>
        <w:jc w:val="both"/>
        <w:rPr>
          <w:rFonts w:ascii="Book Antiqua" w:hAnsi="Book Antiqua" w:cs="Arial"/>
          <w:sz w:val="24"/>
          <w:szCs w:val="18"/>
        </w:rPr>
      </w:pPr>
      <w:r w:rsidRPr="002E53D6">
        <w:rPr>
          <w:rFonts w:ascii="Book Antiqua" w:hAnsi="Book Antiqua" w:cs="Arial"/>
          <w:sz w:val="24"/>
          <w:szCs w:val="18"/>
        </w:rPr>
        <w:t>Gesù è la sola luce vera venuta per illuminare ogni uomo. Oggi ha dato luce piena ai farisei. Essi hanno deciso di farlo morire. Da questo istante sono responsabili dinanzi a Dio di ogni tenebra che avvolge la loro vita. Questa verità vale anche per ogni discepolo di Gesù. Lui, in Cristo, per Cristo, con Cristo, è costituito luce delle genti, dei popoli, delle nazioni. Anche lui, come Cristo, deve mostrare ad ogni uomo qual è l’altissima dignità dell’uomo. L’uomo vale più di una capra. Anzi è la capra che è fatta per l’uomo e non l’uomo per la capra. Dare ad una capra più dignità che ad un uomo, è tradimento dell’uomo nella sua verità. Ma oggi chi può dire ad un solo uomo che una capra è meno che un uomo, se l’uomo è stato fatto una capra di razza inferiore a tutte le capre esistenti? Chi può oggi dire all’uomo che l’animale è animale mentre l’uomo porta in sé divina dignità di essere ad immagine e somiglianza del suo Creatore? Chi può dire agli uomini che prima si deve nutrire e l’uomo e poi l’animale? Chi può dire all’uomo che è grave peccato contro l’uomo porre l’animale al posto o al di sopra dell’uomo?</w:t>
      </w:r>
    </w:p>
    <w:p w14:paraId="550BE06C" w14:textId="77777777" w:rsidR="0077316F" w:rsidRPr="002E53D6" w:rsidRDefault="0077316F" w:rsidP="0077316F">
      <w:pPr>
        <w:spacing w:after="120" w:line="240" w:lineRule="auto"/>
        <w:jc w:val="both"/>
        <w:rPr>
          <w:rFonts w:ascii="Book Antiqua" w:hAnsi="Book Antiqua" w:cs="Arial"/>
          <w:sz w:val="32"/>
        </w:rPr>
      </w:pPr>
      <w:r w:rsidRPr="002E53D6">
        <w:rPr>
          <w:rFonts w:ascii="Book Antiqua" w:hAnsi="Book Antiqua" w:cs="Arial"/>
          <w:sz w:val="24"/>
          <w:szCs w:val="18"/>
        </w:rPr>
        <w:t>Vergine maria, Madre della Redenzione, Angeli, Santi, aiutateci a dare all’uomo la sua dignità.</w:t>
      </w:r>
      <w:r w:rsidRPr="002E53D6">
        <w:rPr>
          <w:rFonts w:ascii="Book Antiqua" w:hAnsi="Book Antiqua" w:cs="Arial"/>
          <w:sz w:val="32"/>
        </w:rPr>
        <w:t xml:space="preserve"> </w:t>
      </w:r>
    </w:p>
    <w:p w14:paraId="43AD7B48" w14:textId="77777777" w:rsidR="0077316F" w:rsidRDefault="0077316F" w:rsidP="0077316F">
      <w:pPr>
        <w:jc w:val="both"/>
      </w:pPr>
    </w:p>
    <w:p w14:paraId="715F5025" w14:textId="77777777" w:rsidR="0077316F" w:rsidRDefault="0077316F" w:rsidP="0077316F">
      <w:pPr>
        <w:pStyle w:val="Nessunaspaziatura"/>
        <w:numPr>
          <w:ilvl w:val="0"/>
          <w:numId w:val="4"/>
        </w:numPr>
        <w:tabs>
          <w:tab w:val="num" w:pos="567"/>
        </w:tabs>
        <w:spacing w:after="120" w:line="256" w:lineRule="auto"/>
        <w:ind w:left="567" w:hanging="567"/>
      </w:pPr>
      <w:r w:rsidRPr="00FE7F43">
        <w:t>La ricchezza è via che conduce all’inferno, perché immorale idolatria e anche perché spesso è frutto di ingiustizia e di sangue altrui. </w:t>
      </w:r>
    </w:p>
    <w:p w14:paraId="70929738" w14:textId="77777777" w:rsidR="0077316F" w:rsidRDefault="0077316F" w:rsidP="0077316F">
      <w:pPr>
        <w:pStyle w:val="Nessunaspaziatura"/>
        <w:numPr>
          <w:ilvl w:val="0"/>
          <w:numId w:val="4"/>
        </w:numPr>
        <w:tabs>
          <w:tab w:val="num" w:pos="567"/>
        </w:tabs>
        <w:spacing w:after="120" w:line="256" w:lineRule="auto"/>
        <w:ind w:left="567" w:hanging="567"/>
      </w:pPr>
      <w:r w:rsidRPr="00FE7F43">
        <w:t>La sete della ricchezza è la radice di ogni male. Sarebbe sufficiente liberarsi da questa sete ed avremmo una società più giusta e fraterna. </w:t>
      </w:r>
    </w:p>
    <w:p w14:paraId="42C0423E" w14:textId="77777777" w:rsidR="0077316F" w:rsidRDefault="0077316F" w:rsidP="0077316F">
      <w:pPr>
        <w:pStyle w:val="Nessunaspaziatura"/>
        <w:numPr>
          <w:ilvl w:val="0"/>
          <w:numId w:val="4"/>
        </w:numPr>
        <w:tabs>
          <w:tab w:val="num" w:pos="567"/>
        </w:tabs>
        <w:spacing w:after="120" w:line="256" w:lineRule="auto"/>
        <w:ind w:left="567" w:hanging="567"/>
      </w:pPr>
      <w:r w:rsidRPr="00FE7F43">
        <w:t>La ricchezza è abominevole se acquisita togliendo al povero la vita, quando lo si sfrutta e lo si priva del suo giusto salario. </w:t>
      </w:r>
    </w:p>
    <w:p w14:paraId="64BA2AF3" w14:textId="77777777" w:rsidR="0077316F" w:rsidRDefault="0077316F" w:rsidP="0077316F">
      <w:pPr>
        <w:pStyle w:val="Nessunaspaziatura"/>
        <w:numPr>
          <w:ilvl w:val="0"/>
          <w:numId w:val="4"/>
        </w:numPr>
        <w:tabs>
          <w:tab w:val="num" w:pos="567"/>
        </w:tabs>
        <w:spacing w:after="120" w:line="256" w:lineRule="auto"/>
        <w:ind w:left="567" w:hanging="567"/>
      </w:pPr>
      <w:r w:rsidRPr="00FE7F43">
        <w:t>Per quanti si arricchiscono sull</w:t>
      </w:r>
      <w:r>
        <w:t>o</w:t>
      </w:r>
      <w:r w:rsidRPr="00FE7F43">
        <w:t xml:space="preserve"> sfruttamento il giudizio di Dio è severissimo e non basta un inferno per punire un peccato così orrendo. </w:t>
      </w:r>
    </w:p>
    <w:p w14:paraId="550E91BB" w14:textId="77777777" w:rsidR="0077316F" w:rsidRDefault="0077316F" w:rsidP="0077316F">
      <w:pPr>
        <w:pStyle w:val="Nessunaspaziatura"/>
        <w:numPr>
          <w:ilvl w:val="0"/>
          <w:numId w:val="4"/>
        </w:numPr>
        <w:tabs>
          <w:tab w:val="num" w:pos="567"/>
        </w:tabs>
        <w:spacing w:after="120" w:line="256" w:lineRule="auto"/>
        <w:ind w:left="567" w:hanging="567"/>
      </w:pPr>
      <w:r w:rsidRPr="00FE7F43">
        <w:t>La ricchezza stessa si rivolterà con questi uomini iniqui e sarà essa a divorarne le carni, più che veleno di serpente. È Parola di Dio. </w:t>
      </w:r>
    </w:p>
    <w:p w14:paraId="2AF98A87" w14:textId="77777777" w:rsidR="0077316F" w:rsidRDefault="0077316F" w:rsidP="0077316F">
      <w:pPr>
        <w:pStyle w:val="Nessunaspaziatura"/>
        <w:numPr>
          <w:ilvl w:val="0"/>
          <w:numId w:val="4"/>
        </w:numPr>
        <w:tabs>
          <w:tab w:val="num" w:pos="567"/>
        </w:tabs>
        <w:spacing w:after="120" w:line="256" w:lineRule="auto"/>
        <w:ind w:left="567" w:hanging="567"/>
      </w:pPr>
      <w:r w:rsidRPr="00FE7F43">
        <w:t xml:space="preserve">Ogni ingiustizia contro gli operai si trasformerà in maledizione nel tempo e nell’eternità. </w:t>
      </w:r>
      <w:r>
        <w:t>Il</w:t>
      </w:r>
      <w:r w:rsidRPr="00FE7F43">
        <w:t xml:space="preserve"> salario dell’operaio è sacro presso Dio. </w:t>
      </w:r>
    </w:p>
    <w:p w14:paraId="42441D7B" w14:textId="77777777" w:rsidR="0077316F" w:rsidRDefault="0077316F" w:rsidP="0077316F">
      <w:pPr>
        <w:pStyle w:val="Nessunaspaziatura"/>
        <w:numPr>
          <w:ilvl w:val="0"/>
          <w:numId w:val="4"/>
        </w:numPr>
        <w:tabs>
          <w:tab w:val="num" w:pos="567"/>
        </w:tabs>
        <w:spacing w:after="120" w:line="256" w:lineRule="auto"/>
        <w:ind w:left="567" w:hanging="567"/>
      </w:pPr>
      <w:r w:rsidRPr="00FE7F43">
        <w:t>Defraudare la mercede agli operai è peccato che grida vendetta al cospetto di Dio e non smette finché il Signore non sarà intervenuto. </w:t>
      </w:r>
    </w:p>
    <w:p w14:paraId="4A2BD99D" w14:textId="77777777" w:rsidR="0077316F" w:rsidRDefault="0077316F" w:rsidP="0077316F">
      <w:pPr>
        <w:pStyle w:val="Nessunaspaziatura"/>
        <w:numPr>
          <w:ilvl w:val="0"/>
          <w:numId w:val="4"/>
        </w:numPr>
        <w:tabs>
          <w:tab w:val="num" w:pos="567"/>
        </w:tabs>
        <w:spacing w:after="120" w:line="256" w:lineRule="auto"/>
        <w:ind w:left="567" w:hanging="567"/>
      </w:pPr>
      <w:r w:rsidRPr="00FE7F43">
        <w:t>Dio interviene nella storia del ricco per indurlo a conversione. Perché vi sia perdono è necessario che si restituisca quanto defraudato. </w:t>
      </w:r>
    </w:p>
    <w:p w14:paraId="0F484563" w14:textId="77777777" w:rsidR="0077316F" w:rsidRDefault="0077316F" w:rsidP="0077316F">
      <w:pPr>
        <w:pStyle w:val="Nessunaspaziatura"/>
        <w:numPr>
          <w:ilvl w:val="0"/>
          <w:numId w:val="4"/>
        </w:numPr>
        <w:tabs>
          <w:tab w:val="num" w:pos="567"/>
        </w:tabs>
        <w:spacing w:after="120" w:line="256" w:lineRule="auto"/>
        <w:ind w:left="567" w:hanging="567"/>
      </w:pPr>
      <w:r w:rsidRPr="00FE7F43">
        <w:t>La restituzione obbliga tutti coloro che dilapidano il denaro pubblico, lo sciupano, lo usano male, non eseguono le opere secondo contratto. </w:t>
      </w:r>
    </w:p>
    <w:p w14:paraId="629AA946" w14:textId="77777777" w:rsidR="0077316F" w:rsidRDefault="0077316F" w:rsidP="0077316F">
      <w:pPr>
        <w:pStyle w:val="Nessunaspaziatura"/>
        <w:numPr>
          <w:ilvl w:val="0"/>
          <w:numId w:val="4"/>
        </w:numPr>
        <w:tabs>
          <w:tab w:val="num" w:pos="567"/>
        </w:tabs>
        <w:spacing w:after="120" w:line="256" w:lineRule="auto"/>
        <w:ind w:left="567" w:hanging="567"/>
      </w:pPr>
      <w:r w:rsidRPr="00FE7F43">
        <w:t>Gli immorali possono ingannare gli uomini, li possono anche comprare. Sappiamo che Dio non si inganna, non si compra, non si vende. </w:t>
      </w:r>
    </w:p>
    <w:p w14:paraId="625CD91D" w14:textId="77777777" w:rsidR="0077316F" w:rsidRDefault="0077316F" w:rsidP="0077316F">
      <w:pPr>
        <w:pStyle w:val="Nessunaspaziatura"/>
        <w:numPr>
          <w:ilvl w:val="0"/>
          <w:numId w:val="4"/>
        </w:numPr>
        <w:tabs>
          <w:tab w:val="num" w:pos="567"/>
        </w:tabs>
        <w:spacing w:after="120" w:line="256" w:lineRule="auto"/>
        <w:ind w:left="567" w:hanging="567"/>
      </w:pPr>
      <w:r w:rsidRPr="00FE7F43">
        <w:t>Nel giorno del g</w:t>
      </w:r>
      <w:r>
        <w:t>iudizio dobbiamo rendergli cont</w:t>
      </w:r>
      <w:r w:rsidRPr="00FE7F43">
        <w:t>o anche di un solo centesimo usato fuori della legge della più stretta giustizia e verità. </w:t>
      </w:r>
    </w:p>
    <w:p w14:paraId="1F0222F3" w14:textId="77777777" w:rsidR="0077316F" w:rsidRDefault="0077316F" w:rsidP="0077316F">
      <w:pPr>
        <w:pStyle w:val="Nessunaspaziatura"/>
        <w:numPr>
          <w:ilvl w:val="0"/>
          <w:numId w:val="4"/>
        </w:numPr>
        <w:tabs>
          <w:tab w:val="num" w:pos="567"/>
        </w:tabs>
        <w:spacing w:after="120" w:line="256" w:lineRule="auto"/>
        <w:ind w:left="567" w:hanging="567"/>
      </w:pPr>
      <w:r w:rsidRPr="00FE7F43">
        <w:t>Vergine Maria Madre della Redenzione, liberaci da ogni ingiusti</w:t>
      </w:r>
      <w:r>
        <w:t>zia</w:t>
      </w:r>
      <w:r w:rsidRPr="00FE7F43">
        <w:t xml:space="preserve"> e immoralità. Vogliamo raggiungerti nel tuo cielo.</w:t>
      </w:r>
    </w:p>
    <w:p w14:paraId="30038FF5" w14:textId="77777777" w:rsidR="0077316F" w:rsidRDefault="0077316F" w:rsidP="0077316F">
      <w:pPr>
        <w:pStyle w:val="Nessunaspaziatura"/>
        <w:numPr>
          <w:ilvl w:val="0"/>
          <w:numId w:val="0"/>
        </w:numPr>
        <w:ind w:left="567" w:hanging="567"/>
      </w:pPr>
    </w:p>
    <w:p w14:paraId="13B66F04" w14:textId="77777777" w:rsidR="0077316F" w:rsidRDefault="0077316F" w:rsidP="0077316F">
      <w:pPr>
        <w:pStyle w:val="Nessunaspaziatura"/>
        <w:numPr>
          <w:ilvl w:val="0"/>
          <w:numId w:val="4"/>
        </w:numPr>
        <w:tabs>
          <w:tab w:val="num" w:pos="567"/>
        </w:tabs>
        <w:spacing w:after="120" w:line="256" w:lineRule="auto"/>
        <w:ind w:left="567" w:hanging="567"/>
      </w:pPr>
      <w:r w:rsidRPr="00DB2383">
        <w:t>La giustizia è il fondamento su cui si può innalzare a Dio qualsiasi preghiera. Un uomo è giusto se vive nella casa dei Comandamenti. </w:t>
      </w:r>
    </w:p>
    <w:p w14:paraId="58CDAB18" w14:textId="77777777" w:rsidR="0077316F" w:rsidRDefault="0077316F" w:rsidP="0077316F">
      <w:pPr>
        <w:pStyle w:val="Nessunaspaziatura"/>
        <w:numPr>
          <w:ilvl w:val="0"/>
          <w:numId w:val="4"/>
        </w:numPr>
        <w:tabs>
          <w:tab w:val="num" w:pos="567"/>
        </w:tabs>
        <w:spacing w:after="120" w:line="256" w:lineRule="auto"/>
        <w:ind w:left="567" w:hanging="567"/>
      </w:pPr>
      <w:r w:rsidRPr="00DB2383">
        <w:t>Chi esce dai Comandamenti, non è più giusto. Prima deve rientrare nella Legge, poi potrà elevare al Signore la sua preghiera. </w:t>
      </w:r>
    </w:p>
    <w:p w14:paraId="65298BDC" w14:textId="77777777" w:rsidR="0077316F" w:rsidRDefault="0077316F" w:rsidP="0077316F">
      <w:pPr>
        <w:pStyle w:val="Nessunaspaziatura"/>
        <w:numPr>
          <w:ilvl w:val="0"/>
          <w:numId w:val="4"/>
        </w:numPr>
        <w:tabs>
          <w:tab w:val="num" w:pos="567"/>
        </w:tabs>
        <w:spacing w:after="120" w:line="256" w:lineRule="auto"/>
        <w:ind w:left="567" w:hanging="567"/>
      </w:pPr>
      <w:r w:rsidRPr="00DB2383">
        <w:t>Se si esce dai Comandamenti, la prima preghiera è richiesta a Dio di conversione, pentimento, perdono. Serve a ristabilire la giustizia. </w:t>
      </w:r>
    </w:p>
    <w:p w14:paraId="05E77674" w14:textId="77777777" w:rsidR="0077316F" w:rsidRDefault="0077316F" w:rsidP="0077316F">
      <w:pPr>
        <w:pStyle w:val="Nessunaspaziatura"/>
        <w:numPr>
          <w:ilvl w:val="0"/>
          <w:numId w:val="4"/>
        </w:numPr>
        <w:tabs>
          <w:tab w:val="num" w:pos="567"/>
        </w:tabs>
        <w:spacing w:after="120" w:line="256" w:lineRule="auto"/>
        <w:ind w:left="567" w:hanging="567"/>
      </w:pPr>
      <w:r w:rsidRPr="00DB2383">
        <w:t>Ottenuto il perdono dei peccati, vivendo nella grazia di Dio, subito si ringrazia il Signore per la grande misericordia usata verso di noi. </w:t>
      </w:r>
    </w:p>
    <w:p w14:paraId="1BB7F977" w14:textId="77777777" w:rsidR="0077316F" w:rsidRDefault="0077316F" w:rsidP="0077316F">
      <w:pPr>
        <w:pStyle w:val="Nessunaspaziatura"/>
        <w:numPr>
          <w:ilvl w:val="0"/>
          <w:numId w:val="4"/>
        </w:numPr>
        <w:tabs>
          <w:tab w:val="num" w:pos="567"/>
        </w:tabs>
        <w:spacing w:after="120" w:line="256" w:lineRule="auto"/>
        <w:ind w:left="567" w:hanging="567"/>
      </w:pPr>
      <w:r w:rsidRPr="00DB2383">
        <w:t>Eravamo suoi nemici, ci ha accolti nella sua casa. Ci ha fatti nuovamente suoi. Ringraziare è preghiera di chi ha l’animo riconoscente. </w:t>
      </w:r>
    </w:p>
    <w:p w14:paraId="7BE9FBFB" w14:textId="77777777" w:rsidR="0077316F" w:rsidRDefault="0077316F" w:rsidP="0077316F">
      <w:pPr>
        <w:pStyle w:val="Nessunaspaziatura"/>
        <w:numPr>
          <w:ilvl w:val="0"/>
          <w:numId w:val="4"/>
        </w:numPr>
        <w:tabs>
          <w:tab w:val="num" w:pos="567"/>
        </w:tabs>
        <w:spacing w:after="120" w:line="256" w:lineRule="auto"/>
        <w:ind w:left="567" w:hanging="567"/>
      </w:pPr>
      <w:r w:rsidRPr="00DB2383">
        <w:t>La preghiera di ringraziamento deve essere ininterrotta, assieme alla preghiera di benedizione e di lode. Dio va benedetto e lodato sempre. </w:t>
      </w:r>
    </w:p>
    <w:p w14:paraId="5A74BD66" w14:textId="77777777" w:rsidR="0077316F" w:rsidRDefault="0077316F" w:rsidP="0077316F">
      <w:pPr>
        <w:pStyle w:val="Nessunaspaziatura"/>
        <w:numPr>
          <w:ilvl w:val="0"/>
          <w:numId w:val="4"/>
        </w:numPr>
        <w:tabs>
          <w:tab w:val="num" w:pos="567"/>
        </w:tabs>
        <w:spacing w:after="120" w:line="256" w:lineRule="auto"/>
        <w:ind w:left="567" w:hanging="567"/>
      </w:pPr>
      <w:r w:rsidRPr="00DB2383">
        <w:t>Sappiamo come la Vergine Maria lodò il Signore: cantando a Lui e magnificandolo, esaltandolo, glorificandolo per le opere da Lui compiute. </w:t>
      </w:r>
    </w:p>
    <w:p w14:paraId="4B92DD94" w14:textId="77777777" w:rsidR="0077316F" w:rsidRDefault="0077316F" w:rsidP="0077316F">
      <w:pPr>
        <w:pStyle w:val="Nessunaspaziatura"/>
        <w:numPr>
          <w:ilvl w:val="0"/>
          <w:numId w:val="4"/>
        </w:numPr>
        <w:tabs>
          <w:tab w:val="num" w:pos="567"/>
        </w:tabs>
        <w:spacing w:after="120" w:line="256" w:lineRule="auto"/>
        <w:ind w:left="567" w:hanging="567"/>
      </w:pPr>
      <w:r w:rsidRPr="00DB2383">
        <w:t>L’uomo è “povertà costituzionale, essenziale, per natura”. Ha bisogno di tutto. Tutta la vita è da Dio, sia in modo diretto che indiretto. </w:t>
      </w:r>
    </w:p>
    <w:p w14:paraId="5C4B4357" w14:textId="77777777" w:rsidR="0077316F" w:rsidRDefault="0077316F" w:rsidP="0077316F">
      <w:pPr>
        <w:pStyle w:val="Nessunaspaziatura"/>
        <w:numPr>
          <w:ilvl w:val="0"/>
          <w:numId w:val="4"/>
        </w:numPr>
        <w:tabs>
          <w:tab w:val="num" w:pos="567"/>
        </w:tabs>
        <w:spacing w:after="120" w:line="256" w:lineRule="auto"/>
        <w:ind w:left="567" w:hanging="567"/>
      </w:pPr>
      <w:r w:rsidRPr="00DB2383">
        <w:t>Se Dio</w:t>
      </w:r>
      <w:r>
        <w:t xml:space="preserve"> ritirasse la sua benedizione,</w:t>
      </w:r>
      <w:r w:rsidRPr="00DB2383">
        <w:t xml:space="preserve"> grazia, misericordia, in un istante l’uomo sarebbe nella morte. La preghiera è richiesta di vita. </w:t>
      </w:r>
    </w:p>
    <w:p w14:paraId="4E6352DF" w14:textId="77777777" w:rsidR="0077316F" w:rsidRDefault="0077316F" w:rsidP="0077316F">
      <w:pPr>
        <w:pStyle w:val="Nessunaspaziatura"/>
        <w:numPr>
          <w:ilvl w:val="0"/>
          <w:numId w:val="4"/>
        </w:numPr>
        <w:tabs>
          <w:tab w:val="num" w:pos="567"/>
        </w:tabs>
        <w:spacing w:after="120" w:line="256" w:lineRule="auto"/>
        <w:ind w:left="567" w:hanging="567"/>
      </w:pPr>
      <w:r w:rsidRPr="00DB2383">
        <w:t>Dio ascolterà la preghiera del giusto elevata con fervore di fede, speranza, carità. Giustizia e fervore sono essenza della preghiera. </w:t>
      </w:r>
    </w:p>
    <w:p w14:paraId="536F0EED" w14:textId="77777777" w:rsidR="0077316F" w:rsidRDefault="0077316F" w:rsidP="0077316F">
      <w:pPr>
        <w:pStyle w:val="Nessunaspaziatura"/>
        <w:numPr>
          <w:ilvl w:val="0"/>
          <w:numId w:val="4"/>
        </w:numPr>
        <w:tabs>
          <w:tab w:val="num" w:pos="567"/>
        </w:tabs>
        <w:spacing w:after="120" w:line="256" w:lineRule="auto"/>
        <w:ind w:left="567" w:hanging="567"/>
      </w:pPr>
      <w:r w:rsidRPr="00DB2383">
        <w:t>Una preghiera fatta da ingiusti mai potrà essere ascoltata e neanche sarà ascoltata una preghiera senza fede, senza speranza, senza amore. </w:t>
      </w:r>
    </w:p>
    <w:p w14:paraId="669C72BC" w14:textId="77777777" w:rsidR="0077316F" w:rsidRDefault="0077316F" w:rsidP="0077316F">
      <w:pPr>
        <w:pStyle w:val="Nessunaspaziatura"/>
        <w:numPr>
          <w:ilvl w:val="0"/>
          <w:numId w:val="4"/>
        </w:numPr>
        <w:tabs>
          <w:tab w:val="num" w:pos="567"/>
        </w:tabs>
        <w:spacing w:after="120" w:line="256" w:lineRule="auto"/>
        <w:ind w:left="567" w:hanging="567"/>
      </w:pPr>
      <w:r w:rsidRPr="00DB2383">
        <w:t>Chi non ama i suoi fratelli, non li perdona, non si riconcilia con essi, che neanche chieda al Signore. Manca delle condizioni essenziali. </w:t>
      </w:r>
    </w:p>
    <w:p w14:paraId="1AEA91EE" w14:textId="77777777" w:rsidR="0077316F" w:rsidRDefault="0077316F" w:rsidP="0077316F">
      <w:pPr>
        <w:pStyle w:val="Nessunaspaziatura"/>
        <w:numPr>
          <w:ilvl w:val="0"/>
          <w:numId w:val="4"/>
        </w:numPr>
        <w:tabs>
          <w:tab w:val="num" w:pos="567"/>
        </w:tabs>
        <w:spacing w:after="120" w:line="256" w:lineRule="auto"/>
        <w:ind w:left="567" w:hanging="567"/>
      </w:pPr>
      <w:r w:rsidRPr="00DB2383">
        <w:t>Chi non perdona e non si riconcilia non è nel fervore dell’amore e dell’obbedienza. Dio non può ascoltarlo. Il suo cuore non riceve. </w:t>
      </w:r>
    </w:p>
    <w:p w14:paraId="33ED2610" w14:textId="77777777" w:rsidR="0077316F" w:rsidRPr="00DB2383" w:rsidRDefault="0077316F" w:rsidP="0077316F">
      <w:pPr>
        <w:pStyle w:val="Nessunaspaziatura"/>
        <w:numPr>
          <w:ilvl w:val="0"/>
          <w:numId w:val="4"/>
        </w:numPr>
        <w:tabs>
          <w:tab w:val="num" w:pos="567"/>
        </w:tabs>
        <w:spacing w:after="120" w:line="256" w:lineRule="auto"/>
        <w:ind w:left="567" w:hanging="567"/>
      </w:pPr>
      <w:r w:rsidRPr="00DB2383">
        <w:t>Vergine Maria, Madre della Redenzione, Angeli, Santi, fateci giusti dinanzi al nostro Dio nella sua verità.</w:t>
      </w:r>
    </w:p>
    <w:p w14:paraId="2BD9FC0C" w14:textId="77777777" w:rsidR="0077316F" w:rsidRDefault="0077316F" w:rsidP="0077316F">
      <w:pPr>
        <w:pStyle w:val="Titolo2"/>
      </w:pPr>
      <w:bookmarkStart w:id="378" w:name="_Toc499840693"/>
      <w:r w:rsidRPr="00FC79EE">
        <w:t>18 Luglio</w:t>
      </w:r>
      <w:bookmarkEnd w:id="378"/>
    </w:p>
    <w:p w14:paraId="64A70FBB" w14:textId="77777777" w:rsidR="0077316F" w:rsidRDefault="0077316F" w:rsidP="0077316F">
      <w:pPr>
        <w:jc w:val="both"/>
      </w:pPr>
      <w:r>
        <w:rPr>
          <w:rFonts w:ascii="Helvetica" w:hAnsi="Helvetica" w:cs="Helvetica"/>
          <w:color w:val="14171A"/>
          <w:sz w:val="21"/>
          <w:szCs w:val="21"/>
        </w:rPr>
        <w:t>Gesù è il nome nel quale è stabilito che tutti siamo salvati. Non vi è altro nome dato agli uomini. È verità eterna.</w:t>
      </w:r>
      <w:r w:rsidRPr="00FC79EE">
        <w:t xml:space="preserve"> </w:t>
      </w:r>
    </w:p>
    <w:p w14:paraId="78135BB0" w14:textId="77777777" w:rsidR="0077316F" w:rsidRPr="003B5202" w:rsidRDefault="0077316F" w:rsidP="0077316F">
      <w:pPr>
        <w:keepNext/>
        <w:spacing w:before="100" w:beforeAutospacing="1" w:after="120" w:line="240" w:lineRule="auto"/>
        <w:jc w:val="center"/>
        <w:outlineLvl w:val="0"/>
        <w:rPr>
          <w:rFonts w:ascii="Book Antiqua" w:eastAsia="Times New Roman" w:hAnsi="Book Antiqua" w:cs="Arial"/>
          <w:b/>
          <w:bCs/>
          <w:kern w:val="32"/>
          <w:sz w:val="72"/>
          <w:szCs w:val="24"/>
          <w:lang w:eastAsia="it-IT"/>
        </w:rPr>
      </w:pPr>
      <w:bookmarkStart w:id="379" w:name="_Toc499840694"/>
      <w:r w:rsidRPr="003B5202">
        <w:rPr>
          <w:rFonts w:ascii="Book Antiqua" w:eastAsia="Times New Roman" w:hAnsi="Book Antiqua" w:cs="Arial"/>
          <w:b/>
          <w:bCs/>
          <w:kern w:val="32"/>
          <w:sz w:val="32"/>
          <w:szCs w:val="24"/>
          <w:lang w:eastAsia="it-IT"/>
        </w:rPr>
        <w:t>Quale segno ci mostri per fare queste cose?</w:t>
      </w:r>
      <w:bookmarkEnd w:id="379"/>
    </w:p>
    <w:p w14:paraId="19B15837" w14:textId="77777777" w:rsidR="0077316F" w:rsidRPr="003B5202" w:rsidRDefault="0077316F" w:rsidP="0077316F">
      <w:pPr>
        <w:rPr>
          <w:sz w:val="2"/>
          <w:szCs w:val="2"/>
          <w:lang w:eastAsia="it-IT"/>
        </w:rPr>
      </w:pPr>
    </w:p>
    <w:p w14:paraId="4391F166" w14:textId="77777777" w:rsidR="0077316F" w:rsidRPr="003B5202" w:rsidRDefault="0077316F" w:rsidP="0077316F">
      <w:pPr>
        <w:spacing w:before="100" w:beforeAutospacing="1" w:after="120" w:line="240" w:lineRule="auto"/>
        <w:jc w:val="both"/>
        <w:rPr>
          <w:rFonts w:ascii="Book Antiqua" w:eastAsia="Times New Roman" w:hAnsi="Book Antiqua" w:cs="Arial"/>
          <w:color w:val="000000"/>
          <w:sz w:val="24"/>
          <w:szCs w:val="18"/>
          <w:lang w:eastAsia="it-IT"/>
        </w:rPr>
      </w:pPr>
      <w:r w:rsidRPr="003B5202">
        <w:rPr>
          <w:rFonts w:ascii="Book Antiqua" w:eastAsia="Times New Roman" w:hAnsi="Book Antiqua" w:cs="Arial"/>
          <w:sz w:val="24"/>
          <w:szCs w:val="18"/>
          <w:lang w:eastAsia="it-IT"/>
        </w:rPr>
        <w:t>La domanda rivolta dai Giudei a Gesù è senza alcun fondamento storico. La rivelazione fatta da Dio a Mosè non dice che il Profeta che Lui manderà, compirà segni e prodigi. Dice invece che ogni Parola proferita dal Profeta si realizzerà. Lui sarà riconosciuto vero Profeta del Signore a motivo della sua Parola che si compie. Prima viene la Parola. È la Parola che si compie. Questo i Giudei devono osservare. Essi devono porre attenzione ad ogni Parola di Gesù. Se essa si compie, Lui è vero Profeta del Dio vivente. Se non si compie è solo un falso profeta. Leggiamo e comprenderemo: “</w:t>
      </w:r>
      <w:r w:rsidRPr="003B5202">
        <w:rPr>
          <w:rFonts w:ascii="Book Antiqua" w:eastAsia="Times New Roman" w:hAnsi="Book Antiqua" w:cs="Arial"/>
          <w:i/>
          <w:color w:val="000000"/>
          <w:sz w:val="24"/>
          <w:szCs w:val="18"/>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r w:rsidRPr="003B5202">
        <w:rPr>
          <w:rFonts w:ascii="Book Antiqua" w:eastAsia="Times New Roman" w:hAnsi="Book Antiqua" w:cs="Arial"/>
          <w:color w:val="000000"/>
          <w:sz w:val="24"/>
          <w:szCs w:val="18"/>
          <w:lang w:eastAsia="it-IT"/>
        </w:rPr>
        <w:t>Le regole per appurare la verità mai deve stabilirle l’uomo. Esse sono date da Dio assieme alla verità. Guai quando l’uomo si sostituisce a Dio e stabilisce sia la verità che le regole di essa.  Nulla devono chiedere i Giudei a Gesù.</w:t>
      </w:r>
    </w:p>
    <w:p w14:paraId="50E6B177" w14:textId="77777777" w:rsidR="0077316F" w:rsidRPr="003B5202" w:rsidRDefault="0077316F" w:rsidP="0077316F">
      <w:pPr>
        <w:spacing w:before="100" w:beforeAutospacing="1" w:after="120" w:line="240" w:lineRule="auto"/>
        <w:jc w:val="both"/>
        <w:rPr>
          <w:rFonts w:ascii="Book Antiqua" w:eastAsia="Times New Roman" w:hAnsi="Book Antiqua" w:cs="Arial"/>
          <w:color w:val="000000"/>
          <w:sz w:val="24"/>
          <w:szCs w:val="18"/>
          <w:lang w:eastAsia="it-IT"/>
        </w:rPr>
      </w:pPr>
      <w:r w:rsidRPr="003B5202">
        <w:rPr>
          <w:rFonts w:ascii="Book Antiqua" w:eastAsia="Times New Roman" w:hAnsi="Book Antiqua" w:cs="Arial"/>
          <w:color w:val="000000"/>
          <w:sz w:val="24"/>
          <w:szCs w:val="18"/>
          <w:lang w:eastAsia="it-IT"/>
        </w:rPr>
        <w:t>Osserviamo con delicata attenzione ogni Parola di Gesù. Lui dice alla lebbra di scomparire ed essa lascia il corpo di un uomo. Impone alla febbre di fuggire ed essa fugge. Ordina allo spirito impuro di abbandonare la sua preda e lo spirito obbedisce con pronta e immediata obbedienza. Dice al mare di calmarsi e il mare di calma. Comanda al vento di placare la sua furia e il vento si placa. Ordina ad un morto di alzarsi e il morto non pone alcuna resistenza, si alza e riprende la sua vita. Vi sono ciechi sulla sua strada, lui ordina alla vista di ritornare nei loro occhi ed essi vedono di nuovo. Così anche impone alla lingua muta di parlare ed essa parla, al sordo di udire ed esso ode distintamente ogni cosa. Non vi è nessuna parola proferita da Gesù che non si realizzi. Al contrario della parola dei suoi discepoli. Questi hanno comandato ad uno spirito di uscire dal corpo di un uomo e lo spirito è rimasto sordo al loro comando. Non appena riceve l’ordine da Gesù Signore, all’istante, con grande chiasso, si precipita fuori e scappa via. Veramente, mai, nessuna parola di Gesù è rimasta senza efficacia. Lui dice e le cose sono secondo il suo comando. Sembra, osservando Cristo Signore, di essere alla presenza del Padre il giorno della creazione. Lui ordina e tutto viene fuori dal nulla. Così è per Gesù. Lui ordina e tutta la creazione si ricompone, entra nel suo vero ordine, abbandona ogni disordine.</w:t>
      </w:r>
    </w:p>
    <w:p w14:paraId="3D331326" w14:textId="77777777" w:rsidR="0077316F" w:rsidRPr="003B5202"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3B5202">
        <w:rPr>
          <w:rFonts w:ascii="Book Antiqua" w:eastAsia="Times New Roman" w:hAnsi="Book Antiqua" w:cs="Arial"/>
          <w:i/>
          <w:sz w:val="24"/>
          <w:szCs w:val="18"/>
          <w:lang w:eastAsia="it-IT"/>
        </w:rPr>
        <w:t>Dopo questo fatto scese a Cafàrnao, insieme a sua madre, ai suoi fratelli e ai suoi discepoli. Là rimasero pochi giorni. Si avvicinava intanto la Pasqua dei Giudei e Gesù salì a Gerusalemme.</w:t>
      </w:r>
      <w:r w:rsidRPr="003B5202">
        <w:rPr>
          <w:rFonts w:ascii="Book Antiqua" w:eastAsia="Times New Roman" w:hAnsi="Book Antiqua" w:cs="Arial"/>
          <w:i/>
          <w:position w:val="4"/>
          <w:sz w:val="24"/>
          <w:szCs w:val="18"/>
          <w:lang w:eastAsia="it-IT"/>
        </w:rPr>
        <w:t xml:space="preserve"> </w:t>
      </w:r>
      <w:r w:rsidRPr="003B5202">
        <w:rPr>
          <w:rFonts w:ascii="Book Antiqua" w:eastAsia="Times New Roman" w:hAnsi="Book Antiqua" w:cs="Arial"/>
          <w:i/>
          <w:sz w:val="24"/>
          <w:szCs w:val="18"/>
          <w:lang w:eastAsia="it-IT"/>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3B5202">
        <w:rPr>
          <w:rFonts w:ascii="Book Antiqua" w:eastAsia="Times New Roman" w:hAnsi="Book Antiqua" w:cs="Arial"/>
          <w:i/>
          <w:position w:val="4"/>
          <w:sz w:val="24"/>
          <w:szCs w:val="18"/>
          <w:lang w:eastAsia="it-IT"/>
        </w:rPr>
        <w:t xml:space="preserve">  </w:t>
      </w:r>
      <w:r w:rsidRPr="003B5202">
        <w:rPr>
          <w:rFonts w:ascii="Book Antiqua" w:eastAsia="Times New Roman" w:hAnsi="Book Antiqua" w:cs="Arial"/>
          <w:i/>
          <w:sz w:val="24"/>
          <w:szCs w:val="18"/>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 </w:t>
      </w:r>
    </w:p>
    <w:p w14:paraId="6B726860" w14:textId="77777777" w:rsidR="0077316F" w:rsidRPr="003B5202"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3B5202">
        <w:rPr>
          <w:rFonts w:ascii="Book Antiqua" w:eastAsia="Times New Roman" w:hAnsi="Book Antiqua" w:cs="Arial"/>
          <w:sz w:val="24"/>
          <w:szCs w:val="18"/>
          <w:lang w:eastAsia="it-IT"/>
        </w:rPr>
        <w:t>Gesù il segno lo dona ugualmente. Non lo nega loro. Dona il segno della sua gloriosa risurrezione. I Giudei lo uccideranno, lo distruggeranno, ma Lui si riedificherà, si ricomporrà, tornerà in vita, risusciterà. Sarebbe sufficiente questo solo segno, anzi questa sola parola che si è compiuta perfettamente, così come essa è stata proferita, ad attestare che Gesù è il vero Profeta promesso da Dio al suo popolo. Se Gesù è il vero Profeta, ogni sua Parola si compirà, si realizzerà. Non vi sarà nessuna sua Parola che rimarrà incompiuta, senza realizzazione. Questa verità dovrebbe far pensare ogni figlio di Abramo. Ogni figlio d’Israele, credendo in Cristo, il vero Profeta mandato da Dio, potrebbe aiutare ogni altro uomo, più di ogni altro uomo, a trovare la vera salvezza in Gesù. È Lui il nome nel quale è stabilito che tutti siamo salvati. Fuori del suo nome non vi è altro nome dato agli uomini. È verità eterna. È Parola di Gesù.</w:t>
      </w:r>
    </w:p>
    <w:p w14:paraId="1F1B2755" w14:textId="77777777" w:rsidR="0077316F" w:rsidRPr="003B5202"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3B5202">
        <w:rPr>
          <w:rFonts w:ascii="Book Antiqua" w:eastAsia="Times New Roman" w:hAnsi="Book Antiqua" w:cs="Arial"/>
          <w:sz w:val="24"/>
          <w:szCs w:val="18"/>
          <w:lang w:eastAsia="it-IT"/>
        </w:rPr>
        <w:t>Vergine Maria, Madre della Redenzione, Angeli, Santi, fateci veri testimoni della verità di Gesù.</w:t>
      </w:r>
    </w:p>
    <w:p w14:paraId="6FC0B67A" w14:textId="77777777" w:rsidR="0077316F" w:rsidRPr="00A94753" w:rsidRDefault="0077316F" w:rsidP="0077316F">
      <w:pPr>
        <w:pStyle w:val="Nessunaspaziatura"/>
        <w:numPr>
          <w:ilvl w:val="0"/>
          <w:numId w:val="0"/>
        </w:numPr>
        <w:ind w:left="567"/>
      </w:pPr>
    </w:p>
    <w:p w14:paraId="4F2554EA" w14:textId="77777777" w:rsidR="0077316F" w:rsidRDefault="0077316F" w:rsidP="0077316F">
      <w:pPr>
        <w:pStyle w:val="Nessunaspaziatura"/>
        <w:numPr>
          <w:ilvl w:val="0"/>
          <w:numId w:val="4"/>
        </w:numPr>
        <w:tabs>
          <w:tab w:val="num" w:pos="567"/>
        </w:tabs>
        <w:spacing w:after="120" w:line="256" w:lineRule="auto"/>
        <w:ind w:left="567" w:hanging="567"/>
      </w:pPr>
      <w:r w:rsidRPr="00A94753">
        <w:t>Un albero secco non può produrre frutti di vita. Sarebbe grande stoltezza e insipienza cercare da un simile albero un qualche frutto. </w:t>
      </w:r>
    </w:p>
    <w:p w14:paraId="663772BE" w14:textId="77777777" w:rsidR="0077316F" w:rsidRDefault="0077316F" w:rsidP="0077316F">
      <w:pPr>
        <w:pStyle w:val="Nessunaspaziatura"/>
        <w:numPr>
          <w:ilvl w:val="0"/>
          <w:numId w:val="4"/>
        </w:numPr>
        <w:tabs>
          <w:tab w:val="num" w:pos="567"/>
        </w:tabs>
        <w:spacing w:after="120" w:line="256" w:lineRule="auto"/>
        <w:ind w:left="567" w:hanging="567"/>
      </w:pPr>
      <w:r w:rsidRPr="00A94753">
        <w:t>Se un contadino desidera che i suoi alberi fruttifichino, li purifica potandoli e togliendo dalla terra erba e arbusti che divor</w:t>
      </w:r>
      <w:r>
        <w:t>ano</w:t>
      </w:r>
      <w:r w:rsidRPr="00A94753">
        <w:t xml:space="preserve"> ossigeno. </w:t>
      </w:r>
    </w:p>
    <w:p w14:paraId="7839C5C7" w14:textId="77777777" w:rsidR="0077316F" w:rsidRDefault="0077316F" w:rsidP="0077316F">
      <w:pPr>
        <w:pStyle w:val="Nessunaspaziatura"/>
        <w:numPr>
          <w:ilvl w:val="0"/>
          <w:numId w:val="4"/>
        </w:numPr>
        <w:tabs>
          <w:tab w:val="num" w:pos="567"/>
        </w:tabs>
        <w:spacing w:after="120" w:line="256" w:lineRule="auto"/>
        <w:ind w:left="567" w:hanging="567"/>
      </w:pPr>
      <w:r w:rsidRPr="00A94753">
        <w:t>Ha cura di fornire la giusta quantità di acqua, vegliamo perché nessun agente patogeno li aggredisca impedendo la maturazione dei frutti. </w:t>
      </w:r>
    </w:p>
    <w:p w14:paraId="5B654C91" w14:textId="77777777" w:rsidR="0077316F" w:rsidRDefault="0077316F" w:rsidP="0077316F">
      <w:pPr>
        <w:pStyle w:val="Nessunaspaziatura"/>
        <w:numPr>
          <w:ilvl w:val="0"/>
          <w:numId w:val="4"/>
        </w:numPr>
        <w:tabs>
          <w:tab w:val="num" w:pos="567"/>
        </w:tabs>
        <w:spacing w:after="120" w:line="256" w:lineRule="auto"/>
        <w:ind w:left="567" w:hanging="567"/>
      </w:pPr>
      <w:r w:rsidRPr="00A94753">
        <w:t>Anche il cristiano è un albero piantato nel giardino del Vangelo. Anche lui è chiamato a purificare la sua anima se vuole dare buoni frutti. </w:t>
      </w:r>
    </w:p>
    <w:p w14:paraId="58373875" w14:textId="77777777" w:rsidR="0077316F" w:rsidRDefault="0077316F" w:rsidP="0077316F">
      <w:pPr>
        <w:pStyle w:val="Nessunaspaziatura"/>
        <w:numPr>
          <w:ilvl w:val="0"/>
          <w:numId w:val="4"/>
        </w:numPr>
        <w:tabs>
          <w:tab w:val="num" w:pos="567"/>
        </w:tabs>
        <w:spacing w:after="120" w:line="256" w:lineRule="auto"/>
        <w:ind w:left="567" w:hanging="567"/>
      </w:pPr>
      <w:r w:rsidRPr="00A94753">
        <w:t>Non si può chiedere ad un albero abbandonato a se stesso di produrre frutti di vita. L’albero prima va curato con sapienza e intelligenza. </w:t>
      </w:r>
    </w:p>
    <w:p w14:paraId="597DBBEA" w14:textId="77777777" w:rsidR="0077316F" w:rsidRDefault="0077316F" w:rsidP="0077316F">
      <w:pPr>
        <w:pStyle w:val="Nessunaspaziatura"/>
        <w:numPr>
          <w:ilvl w:val="0"/>
          <w:numId w:val="4"/>
        </w:numPr>
        <w:tabs>
          <w:tab w:val="num" w:pos="567"/>
        </w:tabs>
        <w:spacing w:after="120" w:line="256" w:lineRule="auto"/>
        <w:ind w:left="567" w:hanging="567"/>
      </w:pPr>
      <w:r w:rsidRPr="00A94753">
        <w:t>Neanche si può pretendere che un cristiano ami secondo santità. Va purificato giorno per giorno nell’anima con l’obbedienza alla Parola. </w:t>
      </w:r>
    </w:p>
    <w:p w14:paraId="479EF0ED" w14:textId="77777777" w:rsidR="0077316F" w:rsidRDefault="0077316F" w:rsidP="0077316F">
      <w:pPr>
        <w:pStyle w:val="Nessunaspaziatura"/>
        <w:numPr>
          <w:ilvl w:val="0"/>
          <w:numId w:val="4"/>
        </w:numPr>
        <w:tabs>
          <w:tab w:val="num" w:pos="567"/>
        </w:tabs>
        <w:spacing w:after="120" w:line="256" w:lineRule="auto"/>
        <w:ind w:left="567" w:hanging="567"/>
      </w:pPr>
      <w:r w:rsidRPr="00A94753">
        <w:t>Se non si purifica l’anima con la Parola, mai si produrranno frutti di amore. Un cristiano incolto mai darà frutti di amore evangelico. </w:t>
      </w:r>
    </w:p>
    <w:p w14:paraId="378D83AC" w14:textId="77777777" w:rsidR="0077316F" w:rsidRDefault="0077316F" w:rsidP="0077316F">
      <w:pPr>
        <w:pStyle w:val="Nessunaspaziatura"/>
        <w:numPr>
          <w:ilvl w:val="0"/>
          <w:numId w:val="4"/>
        </w:numPr>
        <w:tabs>
          <w:tab w:val="num" w:pos="567"/>
        </w:tabs>
        <w:spacing w:after="120" w:line="256" w:lineRule="auto"/>
        <w:ind w:left="567" w:hanging="567"/>
      </w:pPr>
      <w:r w:rsidRPr="00A94753">
        <w:t>Un contadino non lascia i suoi alberi incolti, in mezzo ai rovi e alle spine e ad ogni altra erbaccia e poi chiede loro di produrre frutti. </w:t>
      </w:r>
    </w:p>
    <w:p w14:paraId="4B013394" w14:textId="77777777" w:rsidR="0077316F" w:rsidRDefault="0077316F" w:rsidP="0077316F">
      <w:pPr>
        <w:pStyle w:val="Nessunaspaziatura"/>
        <w:numPr>
          <w:ilvl w:val="0"/>
          <w:numId w:val="4"/>
        </w:numPr>
        <w:tabs>
          <w:tab w:val="num" w:pos="567"/>
        </w:tabs>
        <w:spacing w:after="120" w:line="256" w:lineRule="auto"/>
        <w:ind w:left="567" w:hanging="567"/>
      </w:pPr>
      <w:r w:rsidRPr="00A94753">
        <w:t>Perché il ministro della Parola lascia il cristiano incolto, abbandonato a se stesso e poi gli grida che urge produrre frutti di verità? </w:t>
      </w:r>
    </w:p>
    <w:p w14:paraId="0824834B" w14:textId="77777777" w:rsidR="0077316F" w:rsidRDefault="0077316F" w:rsidP="0077316F">
      <w:pPr>
        <w:pStyle w:val="Nessunaspaziatura"/>
        <w:numPr>
          <w:ilvl w:val="0"/>
          <w:numId w:val="4"/>
        </w:numPr>
        <w:tabs>
          <w:tab w:val="num" w:pos="567"/>
        </w:tabs>
        <w:spacing w:after="120" w:line="256" w:lineRule="auto"/>
        <w:ind w:left="567" w:hanging="567"/>
      </w:pPr>
      <w:r w:rsidRPr="00A94753">
        <w:t>Chi vuole frutti dal cristiano, lo deve coltivare. La coltivazione richiede impegno, dedizione, sacrificio, abnegazione, ogni rinuncia. </w:t>
      </w:r>
    </w:p>
    <w:p w14:paraId="7BCD9581" w14:textId="77777777" w:rsidR="0077316F" w:rsidRDefault="0077316F" w:rsidP="0077316F">
      <w:pPr>
        <w:pStyle w:val="Nessunaspaziatura"/>
        <w:numPr>
          <w:ilvl w:val="0"/>
          <w:numId w:val="4"/>
        </w:numPr>
        <w:tabs>
          <w:tab w:val="num" w:pos="567"/>
        </w:tabs>
        <w:spacing w:after="120" w:line="256" w:lineRule="auto"/>
        <w:ind w:left="567" w:hanging="567"/>
      </w:pPr>
      <w:r w:rsidRPr="00A94753">
        <w:t>Esige che noi doniamo la vita come olocausto a Dio perché Lui aggiunga la sua grazia e doni il suo Spirito, così come ha fatto Gesù. </w:t>
      </w:r>
    </w:p>
    <w:p w14:paraId="18ED7E16" w14:textId="77777777" w:rsidR="0077316F" w:rsidRPr="00A94753" w:rsidRDefault="0077316F" w:rsidP="0077316F">
      <w:pPr>
        <w:pStyle w:val="Nessunaspaziatura"/>
        <w:numPr>
          <w:ilvl w:val="0"/>
          <w:numId w:val="4"/>
        </w:numPr>
        <w:tabs>
          <w:tab w:val="num" w:pos="567"/>
        </w:tabs>
        <w:spacing w:after="120" w:line="256" w:lineRule="auto"/>
        <w:ind w:left="567" w:hanging="567"/>
      </w:pPr>
      <w:r w:rsidRPr="00A94753">
        <w:t>Vergine Maria, Madre della Redenzione, facci ottimi coltivatori di anime nella verità di Gesù.</w:t>
      </w:r>
    </w:p>
    <w:p w14:paraId="6A0ACE28" w14:textId="77777777" w:rsidR="0077316F" w:rsidRPr="00FC79EE" w:rsidRDefault="0077316F" w:rsidP="0077316F">
      <w:pPr>
        <w:pStyle w:val="Titolo2"/>
      </w:pPr>
      <w:bookmarkStart w:id="380" w:name="_Toc499840695"/>
      <w:r w:rsidRPr="00FC79EE">
        <w:t>19 Luglio</w:t>
      </w:r>
      <w:bookmarkEnd w:id="380"/>
      <w:r w:rsidRPr="00FC79EE">
        <w:t xml:space="preserve"> </w:t>
      </w:r>
    </w:p>
    <w:p w14:paraId="3B93CF44" w14:textId="77777777" w:rsidR="0077316F" w:rsidRDefault="0077316F" w:rsidP="0077316F">
      <w:pPr>
        <w:jc w:val="both"/>
        <w:rPr>
          <w:sz w:val="24"/>
          <w:szCs w:val="24"/>
        </w:rPr>
      </w:pPr>
      <w:r w:rsidRPr="00234A5C">
        <w:rPr>
          <w:sz w:val="24"/>
          <w:szCs w:val="24"/>
        </w:rPr>
        <w:t>Come la Parola viene da Dio, così anche la sua verità viene da Dio. Si obbedisce alla verità che è nella Parola.</w:t>
      </w:r>
    </w:p>
    <w:p w14:paraId="30832B69" w14:textId="77777777" w:rsidR="0077316F" w:rsidRPr="00234A5C" w:rsidRDefault="0077316F" w:rsidP="0077316F">
      <w:pPr>
        <w:keepNext/>
        <w:spacing w:before="100" w:beforeAutospacing="1" w:after="120" w:line="240" w:lineRule="auto"/>
        <w:jc w:val="center"/>
        <w:outlineLvl w:val="0"/>
        <w:rPr>
          <w:rFonts w:ascii="Book Antiqua" w:eastAsia="Times New Roman" w:hAnsi="Book Antiqua" w:cs="Arial"/>
          <w:b/>
          <w:bCs/>
          <w:kern w:val="32"/>
          <w:sz w:val="44"/>
          <w:szCs w:val="28"/>
          <w:lang w:eastAsia="it-IT"/>
        </w:rPr>
      </w:pPr>
      <w:bookmarkStart w:id="381" w:name="_Toc499840696"/>
      <w:r w:rsidRPr="00234A5C">
        <w:rPr>
          <w:rFonts w:ascii="Book Antiqua" w:eastAsia="Times New Roman" w:hAnsi="Book Antiqua" w:cs="Arial"/>
          <w:b/>
          <w:bCs/>
          <w:kern w:val="32"/>
          <w:sz w:val="36"/>
          <w:szCs w:val="28"/>
          <w:lang w:eastAsia="it-IT"/>
        </w:rPr>
        <w:t>Andate a presentarvi ai sacerdoti</w:t>
      </w:r>
      <w:bookmarkEnd w:id="381"/>
    </w:p>
    <w:p w14:paraId="33252E77" w14:textId="77777777" w:rsidR="0077316F" w:rsidRPr="00234A5C" w:rsidRDefault="0077316F" w:rsidP="0077316F">
      <w:pPr>
        <w:rPr>
          <w:sz w:val="2"/>
          <w:szCs w:val="2"/>
          <w:lang w:eastAsia="it-IT"/>
        </w:rPr>
      </w:pPr>
    </w:p>
    <w:p w14:paraId="34746479" w14:textId="77777777" w:rsidR="0077316F" w:rsidRPr="00234A5C" w:rsidRDefault="0077316F" w:rsidP="0077316F">
      <w:pPr>
        <w:spacing w:before="100" w:beforeAutospacing="1" w:after="120" w:line="240" w:lineRule="auto"/>
        <w:jc w:val="both"/>
        <w:rPr>
          <w:rFonts w:ascii="Book Antiqua" w:eastAsia="Times New Roman" w:hAnsi="Book Antiqua" w:cs="Arial"/>
          <w:color w:val="000000"/>
          <w:sz w:val="24"/>
          <w:szCs w:val="18"/>
          <w:lang w:eastAsia="it-IT"/>
        </w:rPr>
      </w:pPr>
      <w:r w:rsidRPr="00234A5C">
        <w:rPr>
          <w:rFonts w:ascii="Book Antiqua" w:eastAsia="Times New Roman" w:hAnsi="Book Antiqua" w:cs="Arial"/>
          <w:sz w:val="24"/>
          <w:szCs w:val="18"/>
          <w:lang w:eastAsia="it-IT"/>
        </w:rPr>
        <w:t xml:space="preserve">Gesù vive in una struttura religiosa da Lui sempre rispetta con vero ossequio della mente e del cuore, con purissima obbedienza. Mai Lui ha tolto la sua obbedienza ad una sola Parola del Padre suo. Ha però sempre aiutato gli uomini ad obbedire secondo pienezza di verità e di amore. Obbedire alla falsità non dona vita. Insegnare la Parola di Dio inserendo molte falsità in essa e chiedendo l’obbedienza alle falsità inserite, non è degli uomini di Dio, mai dovrà essere dei ministri della Parola. Come la Parola viene da Dio, così anche la sua verità viene da Dio. Si obbedisce alla verità che è nella Parola, non certo alla Parola svuotata della sua verità divina. Dall’Antico Testamento noi conosciamo che era a quei tempi il Sacerdote colui che doveva constatare se un uomo era affetto di lebbra e doveva sempre il Sacerdote verificare se la lebbra era scomparsa dal suo corpo. Con la lebbra si veniva espulsi dalla comunità. Se si guariva dalla lebbra si era di nuovo accolti dalla comunità: </w:t>
      </w:r>
      <w:r w:rsidRPr="00234A5C">
        <w:rPr>
          <w:rFonts w:ascii="Book Antiqua" w:eastAsia="Times New Roman" w:hAnsi="Book Antiqua" w:cs="Arial"/>
          <w:i/>
          <w:color w:val="000000"/>
          <w:sz w:val="24"/>
          <w:szCs w:val="18"/>
          <w:lang w:eastAsia="it-IT"/>
        </w:rPr>
        <w:t xml:space="preserve">“Il lebbroso colpito da piaghe porterà vesti strappate e il capo scoperto; velato fino al labbro superiore, andrà gridando: “Impuro! Impuro!”. Sarà impuro finché durerà in lui il male; è impuro, se ne starà solo, abiterà fuori dell’accampamento” (Lev 13,34-46). </w:t>
      </w:r>
      <w:r w:rsidRPr="00234A5C">
        <w:rPr>
          <w:rFonts w:ascii="Book Antiqua" w:eastAsia="Times New Roman" w:hAnsi="Book Antiqua" w:cs="Arial"/>
          <w:color w:val="000000"/>
          <w:sz w:val="24"/>
          <w:szCs w:val="18"/>
          <w:lang w:eastAsia="it-IT"/>
        </w:rPr>
        <w:t>Il Capitolo 13 del Levitico detta le norme per la constatazione della lebbra e per l’espulsione dalla comunità. Il Capitolo 14 invece ordina cosa deve essere fatto per la purificazione del lebbroso guarito dalla sua malattia. Tutto, prima e dopo, era affidato al Sacerdote. Per questo Gesù ordina loro di presentarsi al Sacerdote.</w:t>
      </w:r>
    </w:p>
    <w:p w14:paraId="703F363E" w14:textId="77777777" w:rsidR="0077316F" w:rsidRPr="00234A5C" w:rsidRDefault="0077316F" w:rsidP="0077316F">
      <w:pPr>
        <w:spacing w:before="100" w:beforeAutospacing="1" w:after="120" w:line="240" w:lineRule="auto"/>
        <w:jc w:val="both"/>
        <w:rPr>
          <w:rFonts w:ascii="Book Antiqua" w:eastAsia="Times New Roman" w:hAnsi="Book Antiqua" w:cs="Arial"/>
          <w:color w:val="000000"/>
          <w:sz w:val="24"/>
          <w:szCs w:val="18"/>
          <w:lang w:eastAsia="it-IT"/>
        </w:rPr>
      </w:pPr>
      <w:r w:rsidRPr="00234A5C">
        <w:rPr>
          <w:rFonts w:ascii="Book Antiqua" w:eastAsia="Times New Roman" w:hAnsi="Book Antiqua" w:cs="Arial"/>
          <w:color w:val="000000"/>
          <w:sz w:val="24"/>
          <w:szCs w:val="18"/>
          <w:lang w:eastAsia="it-IT"/>
        </w:rPr>
        <w:t>Questo ordine di Gesù è vera promessa di guarigione. Non si va dal Sacerdote per mostrarsi lebbrosi. Si va per farsi vedere sani, guariti. I lebbrosi lasciano Gesù per obbedire al suo comando e lungo la via vengono purificati. Nove di essi continuano nell’obbedienza all’ordine dato da Gesù. Uno interrompe l’obbedienza. Allora è bene che ci chiediamo: quando è giusto interrompere l’obbedienza e quando essa va portata a compimento? Per una risposta vera occorre operare la distinzione tra legge rituale e legge morale. La legge morale è quanto attiene ai dieci Comandamenti. A questa legge l’obbedienza va data sempre. Essa mai va sottratta. Vi è però una seconda distinzione da operare: i comandamenti al negativo vanno osservati sempre per sempre (</w:t>
      </w:r>
      <w:r w:rsidRPr="00E77883">
        <w:rPr>
          <w:rFonts w:ascii="Book Antiqua" w:eastAsia="Times New Roman" w:hAnsi="Book Antiqua" w:cs="Arial"/>
          <w:i/>
          <w:iCs/>
          <w:color w:val="000000"/>
          <w:sz w:val="24"/>
          <w:szCs w:val="18"/>
          <w:lang w:val="la-Latn" w:eastAsia="it-IT"/>
        </w:rPr>
        <w:t>semper pro semper</w:t>
      </w:r>
      <w:r w:rsidRPr="00234A5C">
        <w:rPr>
          <w:rFonts w:ascii="Book Antiqua" w:eastAsia="Times New Roman" w:hAnsi="Book Antiqua" w:cs="Arial"/>
          <w:color w:val="000000"/>
          <w:sz w:val="24"/>
          <w:szCs w:val="18"/>
          <w:lang w:eastAsia="it-IT"/>
        </w:rPr>
        <w:t>) senza alcuna sottrazione di obbedienza, mai. I comandamenti al positivo (III e IV: Ricordati del giorno di Sabato per santificarlo e Onora il padre e la madre) obbligano sempre, ma non per sempre (</w:t>
      </w:r>
      <w:r w:rsidRPr="00E77883">
        <w:rPr>
          <w:rFonts w:ascii="Book Antiqua" w:eastAsia="Times New Roman" w:hAnsi="Book Antiqua" w:cs="Arial"/>
          <w:i/>
          <w:iCs/>
          <w:color w:val="000000"/>
          <w:sz w:val="24"/>
          <w:szCs w:val="18"/>
          <w:lang w:val="la-Latn" w:eastAsia="it-IT"/>
        </w:rPr>
        <w:t>semper sed non pro semper</w:t>
      </w:r>
      <w:r w:rsidRPr="00234A5C">
        <w:rPr>
          <w:rFonts w:ascii="Book Antiqua" w:eastAsia="Times New Roman" w:hAnsi="Book Antiqua" w:cs="Arial"/>
          <w:color w:val="000000"/>
          <w:sz w:val="24"/>
          <w:szCs w:val="18"/>
          <w:lang w:eastAsia="it-IT"/>
        </w:rPr>
        <w:t xml:space="preserve">). Aiutare materialmente i genitori si deve sempre. Ma se uno è nell’indigenza o nella malattia, l’obbligo finisce. Così anche non sempre si può santificare il sabato secondo le prescrizioni della legge. Di certo non per volontà, ma per le condizioni fisiche di colui che deve osservarlo. Gesù sappiamo che ha dispensato dall’osservanza materiale del quarto Comandamento tutti i missionari del Vangelo. Essendo l’obbedienza comandata da Gesù ad una legge rituale, per una obbedienza più grande essa può essere interrotta, posticipata, rimandata ad altri momenti. </w:t>
      </w:r>
    </w:p>
    <w:p w14:paraId="4410E2E2" w14:textId="77777777" w:rsidR="0077316F" w:rsidRPr="00234A5C"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234A5C">
        <w:rPr>
          <w:rFonts w:ascii="Book Antiqua" w:eastAsia="Times New Roman" w:hAnsi="Book Antiqua" w:cs="Arial"/>
          <w:i/>
          <w:sz w:val="24"/>
          <w:szCs w:val="18"/>
          <w:lang w:eastAsia="it-IT"/>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56DCC367" w14:textId="77777777" w:rsidR="0077316F" w:rsidRPr="00234A5C"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234A5C">
        <w:rPr>
          <w:rFonts w:ascii="Book Antiqua" w:eastAsia="Times New Roman" w:hAnsi="Book Antiqua" w:cs="Arial"/>
          <w:sz w:val="24"/>
          <w:szCs w:val="18"/>
          <w:lang w:eastAsia="it-IT"/>
        </w:rPr>
        <w:t>Occorre all’uomo sempre la saggezza dello Spirito Santo per sapere quando l’osservanza della Legge rituale può essere posticipata e rimandata. Nella parabola del Buon Samaritano notiamo che né il sacerdote né il levita posticipano l’obbedienza alla legge rituale. Un uomo può anche morire. La legge va osservata. Grave errore. Prima viene l’uomo da salvare, poi ogni legge rituale. Prima viene Cristo da informare del miracolo ricevuto perché Lui possa assolvere il suo dovere morale di ringraziare il Padre per la grazia che gli ha concessa. Dopo che Cristo Gesù è stato informato, si può ritornare all’obbedienza alla legge rituale. Dinanzi ad un mondo da salvare, obbligo modale, e ad un cadavere da seppellire, obbligo rituale, si dovrà obbedire all’obbligo morale. La salvezza di un’anima viene prima di ogni ritualità. Questa verità santa Gesù ha sempre insegnato. Secondo il suo insegnamento si deve vivere. Questo non significa che la legge rituale sia priva di valore. Essa obbliga. Ad essa va data ogni obbedienza. Se l’obbedienza alla legge rituale contrasta con l’obbedienza alla legge morale, si deve sempre posticipare l’obbedienza alla legge rituale e preferire l’obbedienza alla legge morale. Questo lebbroso che torna perché Gesù lodi il Padre per il miracolo accordato, vive la perfetta legge morale. Ora che Cristo ha benedetto il Padre, lui potrà nuovamente riprendere l’obbedienza alla legge rituale e presentarsi al Sacerdote perché lo dichiari purificato dalla lebbra e nuovamente inserito nella comunità degli uomini. Gesù è vero Maestro di purissima luce di verità e amore.</w:t>
      </w:r>
    </w:p>
    <w:p w14:paraId="6E41354F" w14:textId="77777777" w:rsidR="0077316F" w:rsidRPr="00234A5C" w:rsidRDefault="0077316F" w:rsidP="0077316F">
      <w:pPr>
        <w:spacing w:before="100" w:beforeAutospacing="1" w:after="120" w:line="240" w:lineRule="auto"/>
        <w:jc w:val="both"/>
        <w:rPr>
          <w:rFonts w:ascii="Times New Roman" w:eastAsia="Times New Roman" w:hAnsi="Times New Roman"/>
          <w:sz w:val="20"/>
          <w:szCs w:val="20"/>
          <w:lang w:eastAsia="it-IT"/>
        </w:rPr>
      </w:pPr>
      <w:r w:rsidRPr="00234A5C">
        <w:rPr>
          <w:rFonts w:ascii="Book Antiqua" w:eastAsia="Times New Roman" w:hAnsi="Book Antiqua" w:cs="Arial"/>
          <w:sz w:val="24"/>
          <w:szCs w:val="18"/>
          <w:lang w:eastAsia="it-IT"/>
        </w:rPr>
        <w:t>Vergine Maria, Madre della Redenzione, aiutaci sempre ad agire con somma rettitudine di luce.</w:t>
      </w:r>
    </w:p>
    <w:p w14:paraId="56A7114F" w14:textId="77777777" w:rsidR="0077316F" w:rsidRPr="00E77883" w:rsidRDefault="0077316F" w:rsidP="0077316F">
      <w:pPr>
        <w:pStyle w:val="Nessunaspaziatura"/>
        <w:numPr>
          <w:ilvl w:val="0"/>
          <w:numId w:val="0"/>
        </w:numPr>
        <w:ind w:left="567"/>
      </w:pPr>
    </w:p>
    <w:p w14:paraId="624FD60B" w14:textId="77777777" w:rsidR="0077316F" w:rsidRDefault="0077316F" w:rsidP="0077316F">
      <w:pPr>
        <w:pStyle w:val="Nessunaspaziatura"/>
        <w:numPr>
          <w:ilvl w:val="0"/>
          <w:numId w:val="4"/>
        </w:numPr>
        <w:tabs>
          <w:tab w:val="num" w:pos="567"/>
        </w:tabs>
        <w:spacing w:after="120" w:line="256" w:lineRule="auto"/>
        <w:ind w:left="567" w:hanging="567"/>
      </w:pPr>
      <w:r w:rsidRPr="00E77883">
        <w:t>Non vi è cosa più devastante per un uomo che cadere nella tentazione dell’effimero. Osserviamo bene cosa succede ai nostri giorni. </w:t>
      </w:r>
    </w:p>
    <w:p w14:paraId="2BD355BD" w14:textId="77777777" w:rsidR="0077316F" w:rsidRDefault="0077316F" w:rsidP="0077316F">
      <w:pPr>
        <w:pStyle w:val="Nessunaspaziatura"/>
        <w:numPr>
          <w:ilvl w:val="0"/>
          <w:numId w:val="4"/>
        </w:numPr>
        <w:tabs>
          <w:tab w:val="num" w:pos="567"/>
        </w:tabs>
        <w:spacing w:after="120" w:line="256" w:lineRule="auto"/>
        <w:ind w:left="567" w:hanging="567"/>
      </w:pPr>
      <w:r w:rsidRPr="00E77883">
        <w:t>Non si è tutti presi dall’effimero? Non si è bombardati da una pioggia di bombe dell’effimero che devono catturare tutta la nostra vita? </w:t>
      </w:r>
    </w:p>
    <w:p w14:paraId="658D0328" w14:textId="77777777" w:rsidR="0077316F" w:rsidRDefault="0077316F" w:rsidP="0077316F">
      <w:pPr>
        <w:pStyle w:val="Nessunaspaziatura"/>
        <w:numPr>
          <w:ilvl w:val="0"/>
          <w:numId w:val="4"/>
        </w:numPr>
        <w:tabs>
          <w:tab w:val="num" w:pos="567"/>
        </w:tabs>
        <w:spacing w:after="120" w:line="256" w:lineRule="auto"/>
        <w:ind w:left="567" w:hanging="567"/>
      </w:pPr>
      <w:r w:rsidRPr="00E77883">
        <w:t>Basta guardare con occhio critico tutta la pubblicità che scorre sotto i nostri occhi. Ogni “spot pubblicitario” è una “bomba all’effimero</w:t>
      </w:r>
      <w:r>
        <w:t>”</w:t>
      </w:r>
      <w:r w:rsidRPr="00E77883">
        <w:t>. </w:t>
      </w:r>
    </w:p>
    <w:p w14:paraId="6DBF0B04" w14:textId="77777777" w:rsidR="0077316F" w:rsidRDefault="0077316F" w:rsidP="0077316F">
      <w:pPr>
        <w:pStyle w:val="Nessunaspaziatura"/>
        <w:numPr>
          <w:ilvl w:val="0"/>
          <w:numId w:val="4"/>
        </w:numPr>
        <w:tabs>
          <w:tab w:val="num" w:pos="567"/>
        </w:tabs>
        <w:spacing w:after="120" w:line="256" w:lineRule="auto"/>
        <w:ind w:left="567" w:hanging="567"/>
      </w:pPr>
      <w:r w:rsidRPr="00E77883">
        <w:t>Si è colpiti in un attimo non da una bomba, ma da migliaia e migliaia. Così è anche di ogni spettacolo di qualsiasi genere ad ogni livello. </w:t>
      </w:r>
    </w:p>
    <w:p w14:paraId="55169176" w14:textId="77777777" w:rsidR="0077316F" w:rsidRDefault="0077316F" w:rsidP="0077316F">
      <w:pPr>
        <w:pStyle w:val="Nessunaspaziatura"/>
        <w:numPr>
          <w:ilvl w:val="0"/>
          <w:numId w:val="4"/>
        </w:numPr>
        <w:tabs>
          <w:tab w:val="num" w:pos="567"/>
        </w:tabs>
        <w:spacing w:after="120" w:line="256" w:lineRule="auto"/>
        <w:ind w:left="567" w:hanging="567"/>
      </w:pPr>
      <w:r>
        <w:t>Ogni spettacolo è una filosofi</w:t>
      </w:r>
      <w:r w:rsidRPr="00E77883">
        <w:t>a che inneggia all’effimero. È come se il fine della vita fosse l’istante, senza alcun futuro da costruire. </w:t>
      </w:r>
    </w:p>
    <w:p w14:paraId="5DD74331" w14:textId="77777777" w:rsidR="0077316F" w:rsidRDefault="0077316F" w:rsidP="0077316F">
      <w:pPr>
        <w:pStyle w:val="Nessunaspaziatura"/>
        <w:numPr>
          <w:ilvl w:val="0"/>
          <w:numId w:val="4"/>
        </w:numPr>
        <w:tabs>
          <w:tab w:val="num" w:pos="567"/>
        </w:tabs>
        <w:spacing w:after="120" w:line="256" w:lineRule="auto"/>
        <w:ind w:left="567" w:hanging="567"/>
      </w:pPr>
      <w:r w:rsidRPr="00E77883">
        <w:t>Poi quando la vita ci presenta il conto da saldare, allora siamo tutti fuori tempo, fuori corso, fuori mercato, fuori della storia. </w:t>
      </w:r>
    </w:p>
    <w:p w14:paraId="26399B26" w14:textId="77777777" w:rsidR="0077316F" w:rsidRDefault="0077316F" w:rsidP="0077316F">
      <w:pPr>
        <w:pStyle w:val="Nessunaspaziatura"/>
        <w:numPr>
          <w:ilvl w:val="0"/>
          <w:numId w:val="4"/>
        </w:numPr>
        <w:tabs>
          <w:tab w:val="num" w:pos="567"/>
        </w:tabs>
        <w:spacing w:after="120" w:line="256" w:lineRule="auto"/>
        <w:ind w:left="567" w:hanging="567"/>
      </w:pPr>
      <w:r w:rsidRPr="00E77883">
        <w:t>La vita non può consistere nell’effimero dell’alcool, della droga, del</w:t>
      </w:r>
      <w:r>
        <w:t>lo sballo, del divertimento, di</w:t>
      </w:r>
      <w:r w:rsidRPr="00E77883">
        <w:t xml:space="preserve"> un giga in più nelle connessioni. </w:t>
      </w:r>
    </w:p>
    <w:p w14:paraId="0B01CD4F" w14:textId="77777777" w:rsidR="0077316F" w:rsidRDefault="0077316F" w:rsidP="0077316F">
      <w:pPr>
        <w:pStyle w:val="Nessunaspaziatura"/>
        <w:numPr>
          <w:ilvl w:val="0"/>
          <w:numId w:val="4"/>
        </w:numPr>
        <w:tabs>
          <w:tab w:val="num" w:pos="567"/>
        </w:tabs>
        <w:spacing w:after="120" w:line="256" w:lineRule="auto"/>
        <w:ind w:left="567" w:hanging="567"/>
      </w:pPr>
      <w:r w:rsidRPr="00E77883">
        <w:t>La vita neanche può consistere sullo sciupio del tempo nella ricerca di sensazioni o di appagamento degli istinti peggiori. </w:t>
      </w:r>
    </w:p>
    <w:p w14:paraId="5F2E14A2" w14:textId="77777777" w:rsidR="0077316F" w:rsidRDefault="0077316F" w:rsidP="0077316F">
      <w:pPr>
        <w:pStyle w:val="Nessunaspaziatura"/>
        <w:numPr>
          <w:ilvl w:val="0"/>
          <w:numId w:val="4"/>
        </w:numPr>
        <w:tabs>
          <w:tab w:val="num" w:pos="567"/>
        </w:tabs>
        <w:spacing w:after="120" w:line="256" w:lineRule="auto"/>
        <w:ind w:left="567" w:hanging="567"/>
      </w:pPr>
      <w:r w:rsidRPr="00E77883">
        <w:t>La vita è un fine da costruire ed essa si innalza sul sacrificio del presente. Si rinunzia all’effimero e ci si dedica a ciò che dura. </w:t>
      </w:r>
    </w:p>
    <w:p w14:paraId="05DA68E4" w14:textId="77777777" w:rsidR="0077316F" w:rsidRPr="00E77883" w:rsidRDefault="0077316F" w:rsidP="0077316F">
      <w:pPr>
        <w:pStyle w:val="Nessunaspaziatura"/>
        <w:numPr>
          <w:ilvl w:val="0"/>
          <w:numId w:val="4"/>
        </w:numPr>
        <w:tabs>
          <w:tab w:val="num" w:pos="567"/>
        </w:tabs>
        <w:spacing w:after="120" w:line="256" w:lineRule="auto"/>
        <w:ind w:left="567" w:hanging="567"/>
      </w:pPr>
      <w:r w:rsidRPr="00E77883">
        <w:t>Vergine Maria, Madre della Redenzione, dona ai cristiani sapienza e l’intelligenza per costruire bene la loro vita.</w:t>
      </w:r>
    </w:p>
    <w:p w14:paraId="26F6A4BB" w14:textId="77777777" w:rsidR="0077316F" w:rsidRPr="00E77883" w:rsidRDefault="0077316F" w:rsidP="0077316F">
      <w:pPr>
        <w:pStyle w:val="Nessunaspaziatura"/>
        <w:numPr>
          <w:ilvl w:val="0"/>
          <w:numId w:val="0"/>
        </w:numPr>
        <w:ind w:left="567"/>
      </w:pPr>
    </w:p>
    <w:p w14:paraId="5F1A72B9" w14:textId="77777777" w:rsidR="0077316F" w:rsidRDefault="0077316F" w:rsidP="0077316F">
      <w:pPr>
        <w:pStyle w:val="Nessunaspaziatura"/>
        <w:numPr>
          <w:ilvl w:val="0"/>
          <w:numId w:val="4"/>
        </w:numPr>
        <w:tabs>
          <w:tab w:val="num" w:pos="567"/>
        </w:tabs>
        <w:spacing w:after="120" w:line="256" w:lineRule="auto"/>
        <w:ind w:left="567" w:hanging="567"/>
      </w:pPr>
      <w:r w:rsidRPr="00E77883">
        <w:t>Il cristiano è chiamato per vocazione ad essere specchio per l’altro, modello ed esempio. Come si diventa specchio e modello per l’altro? </w:t>
      </w:r>
    </w:p>
    <w:p w14:paraId="14B0066A" w14:textId="77777777" w:rsidR="0077316F" w:rsidRDefault="0077316F" w:rsidP="0077316F">
      <w:pPr>
        <w:pStyle w:val="Nessunaspaziatura"/>
        <w:numPr>
          <w:ilvl w:val="0"/>
          <w:numId w:val="4"/>
        </w:numPr>
        <w:tabs>
          <w:tab w:val="num" w:pos="567"/>
        </w:tabs>
        <w:spacing w:after="120" w:line="256" w:lineRule="auto"/>
        <w:ind w:left="567" w:hanging="567"/>
      </w:pPr>
      <w:r w:rsidRPr="00E77883">
        <w:t>Si è specchio, portando la nostra vita interamente nel Vangelo, iniziando dalla nostra bocca, dal nostro cuore, dai nostri pensieri. </w:t>
      </w:r>
    </w:p>
    <w:p w14:paraId="3FF2D6DE" w14:textId="77777777" w:rsidR="0077316F" w:rsidRDefault="0077316F" w:rsidP="0077316F">
      <w:pPr>
        <w:pStyle w:val="Nessunaspaziatura"/>
        <w:numPr>
          <w:ilvl w:val="0"/>
          <w:numId w:val="4"/>
        </w:numPr>
        <w:tabs>
          <w:tab w:val="num" w:pos="567"/>
        </w:tabs>
        <w:spacing w:after="120" w:line="256" w:lineRule="auto"/>
        <w:ind w:left="567" w:hanging="567"/>
      </w:pPr>
      <w:r w:rsidRPr="00E77883">
        <w:t>Come si porta la bocca nel Vangelo? Eliminando ogni parola di mormorazione, giudizio, condanna, falsa testimonianza, calunnia. </w:t>
      </w:r>
    </w:p>
    <w:p w14:paraId="6229CBA0" w14:textId="77777777" w:rsidR="0077316F" w:rsidRDefault="0077316F" w:rsidP="0077316F">
      <w:pPr>
        <w:pStyle w:val="Nessunaspaziatura"/>
        <w:numPr>
          <w:ilvl w:val="0"/>
          <w:numId w:val="4"/>
        </w:numPr>
        <w:tabs>
          <w:tab w:val="num" w:pos="567"/>
        </w:tabs>
        <w:spacing w:after="120" w:line="256" w:lineRule="auto"/>
        <w:ind w:left="567" w:hanging="567"/>
      </w:pPr>
      <w:r w:rsidRPr="00E77883">
        <w:t>Osservando alla perfezione l’ottavo comandamento, facendo uscire dalla nostra bocca solo parole di bene, consolazione, perdono, conforto. </w:t>
      </w:r>
    </w:p>
    <w:p w14:paraId="7875B62D" w14:textId="77777777" w:rsidR="0077316F" w:rsidRDefault="0077316F" w:rsidP="0077316F">
      <w:pPr>
        <w:pStyle w:val="Nessunaspaziatura"/>
        <w:numPr>
          <w:ilvl w:val="0"/>
          <w:numId w:val="4"/>
        </w:numPr>
        <w:tabs>
          <w:tab w:val="num" w:pos="567"/>
        </w:tabs>
        <w:spacing w:after="120" w:line="256" w:lineRule="auto"/>
        <w:ind w:left="567" w:hanging="567"/>
      </w:pPr>
      <w:r w:rsidRPr="00E77883">
        <w:t>Per ogni parola cattiva che esce dal nostro cuore, attestiamo al mondo che non siamo specchio di verità, giustizia, misericordia, amore. </w:t>
      </w:r>
    </w:p>
    <w:p w14:paraId="56DAE29E" w14:textId="77777777" w:rsidR="0077316F" w:rsidRDefault="0077316F" w:rsidP="0077316F">
      <w:pPr>
        <w:pStyle w:val="Nessunaspaziatura"/>
        <w:numPr>
          <w:ilvl w:val="0"/>
          <w:numId w:val="4"/>
        </w:numPr>
        <w:tabs>
          <w:tab w:val="num" w:pos="567"/>
        </w:tabs>
        <w:spacing w:after="120" w:line="256" w:lineRule="auto"/>
        <w:ind w:left="567" w:hanging="567"/>
      </w:pPr>
      <w:r w:rsidRPr="00E77883">
        <w:t>Chi vuole che la sua bocca dica parole di verità e santità, deve purificare il cuore togliendo da esso ogni invidia, gelosia, odio, rancore. </w:t>
      </w:r>
    </w:p>
    <w:p w14:paraId="2634B46C" w14:textId="77777777" w:rsidR="0077316F" w:rsidRDefault="0077316F" w:rsidP="0077316F">
      <w:pPr>
        <w:pStyle w:val="Nessunaspaziatura"/>
        <w:numPr>
          <w:ilvl w:val="0"/>
          <w:numId w:val="4"/>
        </w:numPr>
        <w:tabs>
          <w:tab w:val="num" w:pos="567"/>
        </w:tabs>
        <w:spacing w:after="120" w:line="256" w:lineRule="auto"/>
        <w:ind w:left="567" w:hanging="567"/>
      </w:pPr>
      <w:r w:rsidRPr="00E77883">
        <w:t>Chi vive con il cuore non purificato, sempre avrà una bocca non purificata. Una bocca non purificata dirà sempre parole stolte, insipienti. </w:t>
      </w:r>
    </w:p>
    <w:p w14:paraId="4EFA51B9" w14:textId="77777777" w:rsidR="0077316F" w:rsidRDefault="0077316F" w:rsidP="0077316F">
      <w:pPr>
        <w:pStyle w:val="Nessunaspaziatura"/>
        <w:numPr>
          <w:ilvl w:val="0"/>
          <w:numId w:val="4"/>
        </w:numPr>
        <w:tabs>
          <w:tab w:val="num" w:pos="567"/>
        </w:tabs>
        <w:spacing w:after="120" w:line="256" w:lineRule="auto"/>
        <w:ind w:left="567" w:hanging="567"/>
      </w:pPr>
      <w:r w:rsidRPr="00E77883">
        <w:t>Quando invece il cuore è puro, anche la bocca è pura e da essa usciranno sempre parole di scusa, comprensione, pace, consolazione, speranza. </w:t>
      </w:r>
    </w:p>
    <w:p w14:paraId="741E12C6" w14:textId="77777777" w:rsidR="0077316F" w:rsidRPr="00E77883" w:rsidRDefault="0077316F" w:rsidP="0077316F">
      <w:pPr>
        <w:pStyle w:val="Nessunaspaziatura"/>
        <w:numPr>
          <w:ilvl w:val="0"/>
          <w:numId w:val="4"/>
        </w:numPr>
        <w:tabs>
          <w:tab w:val="num" w:pos="567"/>
        </w:tabs>
        <w:spacing w:after="120" w:line="256" w:lineRule="auto"/>
        <w:ind w:left="567" w:hanging="567"/>
      </w:pPr>
      <w:r w:rsidRPr="00E77883">
        <w:t>Vergine Maria, Madre della Redenzione, fa’ che dalla nostra bocca esca sempre una parola pura, santa, evangelica.</w:t>
      </w:r>
    </w:p>
    <w:p w14:paraId="40C33DB3" w14:textId="77777777" w:rsidR="0077316F" w:rsidRDefault="0077316F" w:rsidP="0077316F">
      <w:pPr>
        <w:pStyle w:val="Titolo2"/>
      </w:pPr>
      <w:bookmarkStart w:id="382" w:name="_Toc499840697"/>
      <w:r w:rsidRPr="00FC79EE">
        <w:t>20 Luglio</w:t>
      </w:r>
      <w:bookmarkEnd w:id="382"/>
    </w:p>
    <w:p w14:paraId="1D22DAF7" w14:textId="77777777" w:rsidR="0077316F" w:rsidRDefault="0077316F" w:rsidP="0077316F">
      <w:pPr>
        <w:jc w:val="both"/>
      </w:pPr>
      <w:r>
        <w:t>La Scrittura si compie tutta in Cristo. Gesù è la chiave esegetica ed ermeneutica di tutta la Parola di Dio.</w:t>
      </w:r>
      <w:r w:rsidRPr="00FC79EE">
        <w:t xml:space="preserve"> </w:t>
      </w:r>
    </w:p>
    <w:p w14:paraId="5D36EE86" w14:textId="77777777" w:rsidR="0077316F" w:rsidRPr="005C6741" w:rsidRDefault="0077316F" w:rsidP="0077316F">
      <w:pPr>
        <w:keepNext/>
        <w:spacing w:before="100" w:beforeAutospacing="1" w:after="0" w:line="240" w:lineRule="auto"/>
        <w:jc w:val="center"/>
        <w:outlineLvl w:val="0"/>
        <w:rPr>
          <w:rFonts w:ascii="Book Antiqua" w:eastAsia="Times New Roman" w:hAnsi="Book Antiqua" w:cs="Arial"/>
          <w:b/>
          <w:bCs/>
          <w:kern w:val="32"/>
          <w:sz w:val="32"/>
          <w:szCs w:val="24"/>
          <w:lang w:eastAsia="it-IT"/>
        </w:rPr>
      </w:pPr>
      <w:bookmarkStart w:id="383" w:name="_Toc499840698"/>
      <w:r w:rsidRPr="005C6741">
        <w:rPr>
          <w:rFonts w:ascii="Book Antiqua" w:eastAsia="Times New Roman" w:hAnsi="Book Antiqua" w:cs="Arial"/>
          <w:b/>
          <w:bCs/>
          <w:kern w:val="32"/>
          <w:sz w:val="32"/>
          <w:szCs w:val="24"/>
          <w:lang w:eastAsia="it-IT"/>
        </w:rPr>
        <w:t>Non avevano ancora compreso la Scrittura</w:t>
      </w:r>
      <w:bookmarkEnd w:id="383"/>
    </w:p>
    <w:p w14:paraId="1F697EBF" w14:textId="77777777" w:rsidR="0077316F" w:rsidRPr="005C6741" w:rsidRDefault="0077316F" w:rsidP="0077316F">
      <w:pPr>
        <w:rPr>
          <w:sz w:val="6"/>
          <w:szCs w:val="6"/>
          <w:lang w:eastAsia="it-IT"/>
        </w:rPr>
      </w:pPr>
    </w:p>
    <w:p w14:paraId="2D3026BA" w14:textId="77777777" w:rsidR="0077316F" w:rsidRPr="005C6741"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5C6741">
        <w:rPr>
          <w:rFonts w:ascii="Book Antiqua" w:eastAsia="Times New Roman" w:hAnsi="Book Antiqua" w:cs="Arial"/>
          <w:sz w:val="24"/>
          <w:szCs w:val="24"/>
          <w:lang w:eastAsia="it-IT"/>
        </w:rPr>
        <w:t xml:space="preserve">Il sepolcro vuoto è solo un segno. Esso manifesta l’assenza del corpo di Gesù Signore. Era stato deposto in quel luogo, ora esso non è più là. L’apostolo Giovanni vede il segno e crede nella risurrezione di Gesù. Allora è giusto che ci chiediamo: qual è la logica che lo spinge a credere? C’è una ragione infallibile che lo conduce a questa unica e sola conclusione? La ragione infallibile è nella Parola di Dio. Con la sua mente, in un istante mette a confronto tutte le antiche profezie sul Messia di Dio con la vita di Cristo Gesù. Cosa constata? Che tutte si erano compiute in Gesù Signore. Non una sola profezia, ma tutte e noi sappiamo che ogni “parola” della Scrittura è una profezia sul Messia o sul Cristo di Dio. Il sepolcro vuoto è anch’esso compimento di una </w:t>
      </w:r>
      <w:r w:rsidRPr="005C6741">
        <w:rPr>
          <w:rFonts w:ascii="Book Antiqua" w:eastAsia="Times New Roman" w:hAnsi="Book Antiqua" w:cs="Arial"/>
          <w:i/>
          <w:sz w:val="24"/>
          <w:szCs w:val="24"/>
          <w:lang w:eastAsia="it-IT"/>
        </w:rPr>
        <w:t>“antica parola”</w:t>
      </w:r>
      <w:r w:rsidRPr="005C6741">
        <w:rPr>
          <w:rFonts w:ascii="Book Antiqua" w:eastAsia="Times New Roman" w:hAnsi="Book Antiqua" w:cs="Arial"/>
          <w:sz w:val="24"/>
          <w:szCs w:val="24"/>
          <w:lang w:eastAsia="it-IT"/>
        </w:rPr>
        <w:t xml:space="preserve"> di Dio. Di conseguenza Gesù è il Messia. Se è il Messia, la corruzione non gli appartiene. È questa la ragione infallibile della sua fede nella risurrezione.</w:t>
      </w:r>
    </w:p>
    <w:p w14:paraId="2B4A7009" w14:textId="77777777" w:rsidR="0077316F" w:rsidRPr="005C6741"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5C6741">
        <w:rPr>
          <w:rFonts w:ascii="Book Antiqua" w:eastAsia="Times New Roman" w:hAnsi="Book Antiqua" w:cs="Arial"/>
          <w:sz w:val="24"/>
          <w:szCs w:val="24"/>
          <w:lang w:eastAsia="it-IT"/>
        </w:rPr>
        <w:t>È verità. Se prendiamo tutta la Scrittura Antica, iniziando dal Capitolo III della Genesi, e la scorriamo pagina per pagina, rigo per rigo, parola per parola, notiamo che tutte le parole si compiono solo in una persona, in Cristo Gesù. Poiché l’Antica Scrittura è tutta orientata e finalizzata ad annunziarci, descriverci, rivelarci il Cristo di Dio e il Cristo di Dio dalla Scrittura non solo è il Trafitto ma anche il Risorto, essendo compiute in lui anche tutte le altre parole, nessuna esclusa, infallibilmente, anche senza aver visto il Signore, si deve affermare, sostenere, dire con rigore scientifico che Gesù è il Risorto. Chi crede nella Parola della Scrittura necessariamente, con onestà intellettuale, senza ledere in nulla la sua fede nel Dio dei Padri, deve confessare che solo in Cristo essa si è compiuta. Se tutta si è compiuta in Cristo Gesù, Cristo Gesù è il Messia atteso dalle genti e anche dal suo popolo.</w:t>
      </w:r>
    </w:p>
    <w:p w14:paraId="61B8C12A" w14:textId="77777777" w:rsidR="0077316F" w:rsidRPr="005C6741"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5C6741">
        <w:rPr>
          <w:rFonts w:ascii="Book Antiqua" w:eastAsia="Times New Roman" w:hAnsi="Book Antiqua" w:cs="Arial"/>
          <w:sz w:val="24"/>
          <w:szCs w:val="24"/>
          <w:lang w:eastAsia="it-IT"/>
        </w:rPr>
        <w:t>Questo significa che la risurrezione del Signore non è un fatto cristiano. È un evento prima di tutto teologico e poi anche antropologico. È un fatto cristiano anche, perché il cristiano è colui che crede che tutte le scritture profetiche, o meglio tutta l’antica Parola di Dio si è compiuta solo in questa persona che noi chiamo Gesù di Nazaret. Dio non deve più adempiere alcun’altra parola dal momento che tutte già si sono compiute. Per questo esso è evento teologico. Dio è stato fedele a quanto ha promesso. Ma se la Scrittura si compie tutta in Cristo, è Cristo la chiave di lettura, chiave esegetica ed ermeneutica di tutta la Parola di Dio. Senza Cristo, Dio è infedele alla sua Parola. Ha detto, ma non ha compiuto. Senza Cristo, la Parola di Dio è una profezia vana. È parola inutile. Non solo è profezia vana e inutile, in più è anche una falsa profezia, profezia mendace, bugiarda, ingannevole, creatrice di false speranza, false attese.</w:t>
      </w:r>
    </w:p>
    <w:p w14:paraId="07D7556F" w14:textId="77777777" w:rsidR="0077316F" w:rsidRPr="005C6741"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5C6741">
        <w:rPr>
          <w:rFonts w:ascii="Book Antiqua" w:eastAsia="Times New Roman" w:hAnsi="Book Antiqua" w:cs="Arial"/>
          <w:sz w:val="24"/>
          <w:szCs w:val="24"/>
          <w:lang w:eastAsia="it-IT"/>
        </w:rPr>
        <w:t>Diviene così anche evento antropologico. Perché evento antropologico? Perché il Signore ha promesso di effondere il suo spirito sopra ogni carne, di cambiare il cuore di pietra con un cuore di carne, di far sgorgare dal suo tempio l’acqua della vita, di operare la nostra risurrezione. Ha promesso che la stirpe della donna avrebbe scacciato la testa al serpente tentatore e che nella discendenza di Abramo sarebbero state benedette tutte le tribù della terra. In più ha promesso che avrebbe dato la vista ai ciechi, l’udito ai sordi, la lingua al muto, l’uso della gambe a zoppi e storpi. Tante altre ancora sono le promesse di Dio. Ora sappiamo che tutte queste cose si sono compiute in Cristo Gesù e per Lui, per la mediazione della Chiesa, non solo spiritualmente, ma spesso anche materialmente, si compiono attraverso il corpo di Cristo. È questa la ragione infallibile che conduce Giovanni a concludere che Gesù è risorto. Atto di finissima intelligenza.</w:t>
      </w:r>
    </w:p>
    <w:p w14:paraId="6AF52963" w14:textId="77777777" w:rsidR="0077316F" w:rsidRPr="005C6741" w:rsidRDefault="0077316F" w:rsidP="0077316F">
      <w:pPr>
        <w:spacing w:before="100" w:beforeAutospacing="1" w:after="120" w:line="240" w:lineRule="auto"/>
        <w:jc w:val="both"/>
        <w:rPr>
          <w:rFonts w:ascii="Book Antiqua" w:eastAsia="Times New Roman" w:hAnsi="Book Antiqua" w:cs="Arial"/>
          <w:i/>
          <w:sz w:val="24"/>
          <w:szCs w:val="24"/>
          <w:lang w:eastAsia="it-IT"/>
        </w:rPr>
      </w:pPr>
      <w:r w:rsidRPr="005C6741">
        <w:rPr>
          <w:rFonts w:ascii="Book Antiqua" w:eastAsia="Times New Roman" w:hAnsi="Book Antiqua" w:cs="Arial"/>
          <w:i/>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5A419F4B" w14:textId="77777777" w:rsidR="0077316F" w:rsidRPr="005C6741" w:rsidRDefault="0077316F" w:rsidP="0077316F">
      <w:pPr>
        <w:spacing w:before="100" w:beforeAutospacing="1" w:after="120" w:line="240" w:lineRule="auto"/>
        <w:jc w:val="both"/>
        <w:rPr>
          <w:rFonts w:ascii="Book Antiqua" w:eastAsia="Times New Roman" w:hAnsi="Book Antiqua" w:cs="Arial"/>
          <w:sz w:val="24"/>
          <w:szCs w:val="24"/>
          <w:lang w:eastAsia="it-IT"/>
        </w:rPr>
      </w:pPr>
      <w:r w:rsidRPr="005C6741">
        <w:rPr>
          <w:rFonts w:ascii="Book Antiqua" w:eastAsia="Times New Roman" w:hAnsi="Book Antiqua" w:cs="Arial"/>
          <w:sz w:val="24"/>
          <w:szCs w:val="24"/>
          <w:lang w:eastAsia="it-IT"/>
        </w:rPr>
        <w:t>Tutti, leggendo la Scrittura e confrontandola con la vita di Cristo Gesù, devono giungere alla conclusione che Cristo è risorto veramente, realmente. Chi crede nella Scrittura deve poi operare l’altro passaggio: Credere in Cristo come il vero Messia, l’unico e solo Messia del Signore. Il confronto razionale, logico, deduttivo vuole, esige, obbliga a concludere che Cristo è risorto. La fede nella Scrittura antica per logica conseguenza deve divenire fede in Gesù, il Cristo di Dio, il suo Consacrato, il suo Profeta, il suo Re. Questi due passaggi sono il primo di ogni uomo che costruisce la sua vita sull’onestà ad ogni livello. Il secondo è dell’uomo che dice di credere nelle Scritture e in ogni verità contenuta in esse. Non è onesto quell’uomo che non conclude che Cristo è il Risorto. Non è uomo di fede chi crede nella Scrittura e si rifiuta di accogliere Gesù come suo vero Messia. Quest’uomo non crede semplicemente nella Scrittura.</w:t>
      </w:r>
    </w:p>
    <w:p w14:paraId="2288E27B" w14:textId="77777777" w:rsidR="0077316F" w:rsidRPr="005C6741" w:rsidRDefault="0077316F" w:rsidP="0077316F">
      <w:pPr>
        <w:spacing w:before="100" w:beforeAutospacing="1" w:after="120" w:line="240" w:lineRule="auto"/>
        <w:jc w:val="both"/>
        <w:rPr>
          <w:rFonts w:ascii="Times New Roman" w:eastAsia="Times New Roman" w:hAnsi="Times New Roman"/>
          <w:lang w:eastAsia="it-IT"/>
        </w:rPr>
      </w:pPr>
      <w:r w:rsidRPr="005C6741">
        <w:rPr>
          <w:rFonts w:ascii="Book Antiqua" w:eastAsia="Times New Roman" w:hAnsi="Book Antiqua" w:cs="Arial"/>
          <w:sz w:val="24"/>
          <w:szCs w:val="24"/>
          <w:lang w:eastAsia="it-IT"/>
        </w:rPr>
        <w:t>Vergine Maria, Madre della Redenzione, Angeli, Santi fateci oneste persone di retta fede.</w:t>
      </w:r>
    </w:p>
    <w:p w14:paraId="7865412D" w14:textId="77777777" w:rsidR="0077316F" w:rsidRDefault="0077316F" w:rsidP="0077316F">
      <w:pPr>
        <w:jc w:val="both"/>
      </w:pPr>
    </w:p>
    <w:p w14:paraId="5F8259E6" w14:textId="77777777" w:rsidR="0077316F" w:rsidRDefault="0077316F" w:rsidP="0077316F">
      <w:pPr>
        <w:pStyle w:val="Nessunaspaziatura"/>
        <w:numPr>
          <w:ilvl w:val="0"/>
          <w:numId w:val="4"/>
        </w:numPr>
        <w:tabs>
          <w:tab w:val="num" w:pos="567"/>
        </w:tabs>
        <w:spacing w:after="120" w:line="256" w:lineRule="auto"/>
        <w:ind w:left="567" w:hanging="567"/>
      </w:pPr>
      <w:r w:rsidRPr="00BB00BD">
        <w:t>L’uomo antico era convinto che la magia potesse salvarlo da ogni pericolo. La magia per esso era un vero dio, un dio capace di tutto. </w:t>
      </w:r>
    </w:p>
    <w:p w14:paraId="26BFC4D1" w14:textId="77777777" w:rsidR="0077316F" w:rsidRDefault="0077316F" w:rsidP="0077316F">
      <w:pPr>
        <w:pStyle w:val="Nessunaspaziatura"/>
        <w:numPr>
          <w:ilvl w:val="0"/>
          <w:numId w:val="4"/>
        </w:numPr>
        <w:tabs>
          <w:tab w:val="num" w:pos="567"/>
        </w:tabs>
        <w:spacing w:after="120" w:line="256" w:lineRule="auto"/>
        <w:ind w:left="567" w:hanging="567"/>
      </w:pPr>
      <w:r w:rsidRPr="00BB00BD">
        <w:t>La Scrittura Santa annunzia a quest’uomo che “fallivano i ritrovati della magia, e il vanto della loro saggezza è svergognato. </w:t>
      </w:r>
    </w:p>
    <w:p w14:paraId="25EE4DDC" w14:textId="77777777" w:rsidR="0077316F" w:rsidRDefault="0077316F" w:rsidP="0077316F">
      <w:pPr>
        <w:pStyle w:val="Nessunaspaziatura"/>
        <w:numPr>
          <w:ilvl w:val="0"/>
          <w:numId w:val="4"/>
        </w:numPr>
        <w:tabs>
          <w:tab w:val="num" w:pos="567"/>
        </w:tabs>
        <w:spacing w:after="120" w:line="256" w:lineRule="auto"/>
        <w:ind w:left="567" w:hanging="567"/>
      </w:pPr>
      <w:r w:rsidRPr="00BB00BD">
        <w:t>Quelli che promettono di cacciare timori e inquietudini dall’anima malata, languiscono essi stessi in un ridicolo timore” (Sap 17.7-8). </w:t>
      </w:r>
    </w:p>
    <w:p w14:paraId="422DB2C9" w14:textId="77777777" w:rsidR="0077316F" w:rsidRDefault="0077316F" w:rsidP="0077316F">
      <w:pPr>
        <w:pStyle w:val="Nessunaspaziatura"/>
        <w:numPr>
          <w:ilvl w:val="0"/>
          <w:numId w:val="4"/>
        </w:numPr>
        <w:tabs>
          <w:tab w:val="num" w:pos="567"/>
        </w:tabs>
        <w:spacing w:after="120" w:line="256" w:lineRule="auto"/>
        <w:ind w:left="567" w:hanging="567"/>
      </w:pPr>
      <w:r w:rsidRPr="00BB00BD">
        <w:t>Il posto della magia oggi l’ha preso la scienza sorretta dalla tecnologia. Per la scienza è obbligo fare la stessa professione di fede. </w:t>
      </w:r>
    </w:p>
    <w:p w14:paraId="6E3095E5" w14:textId="77777777" w:rsidR="0077316F" w:rsidRDefault="0077316F" w:rsidP="0077316F">
      <w:pPr>
        <w:pStyle w:val="Nessunaspaziatura"/>
        <w:numPr>
          <w:ilvl w:val="0"/>
          <w:numId w:val="4"/>
        </w:numPr>
        <w:tabs>
          <w:tab w:val="num" w:pos="567"/>
        </w:tabs>
        <w:spacing w:after="120" w:line="256" w:lineRule="auto"/>
        <w:ind w:left="567" w:hanging="567"/>
      </w:pPr>
      <w:r w:rsidRPr="00BB00BD">
        <w:t>Falliscono i suoi ritrovati e le sue invenzioni. Non c’è alcuna certezza di salvezza proveniente dalla scienza. Essa non è dio, mai lo sarà. </w:t>
      </w:r>
    </w:p>
    <w:p w14:paraId="58F359F7" w14:textId="77777777" w:rsidR="0077316F" w:rsidRDefault="0077316F" w:rsidP="0077316F">
      <w:pPr>
        <w:pStyle w:val="Nessunaspaziatura"/>
        <w:numPr>
          <w:ilvl w:val="0"/>
          <w:numId w:val="4"/>
        </w:numPr>
        <w:tabs>
          <w:tab w:val="num" w:pos="567"/>
        </w:tabs>
        <w:spacing w:after="120" w:line="256" w:lineRule="auto"/>
        <w:ind w:left="567" w:hanging="567"/>
      </w:pPr>
      <w:r w:rsidRPr="00BB00BD">
        <w:t>La scienza è strumento nelle mani dell’uomo. L’uomo è nelle mani del Creatore. Il Creatore gli dona la saggezza per l’uso della scienza. </w:t>
      </w:r>
    </w:p>
    <w:p w14:paraId="0ACF489A" w14:textId="77777777" w:rsidR="0077316F" w:rsidRDefault="0077316F" w:rsidP="0077316F">
      <w:pPr>
        <w:pStyle w:val="Nessunaspaziatura"/>
        <w:numPr>
          <w:ilvl w:val="0"/>
          <w:numId w:val="4"/>
        </w:numPr>
        <w:tabs>
          <w:tab w:val="num" w:pos="567"/>
        </w:tabs>
        <w:spacing w:after="120" w:line="256" w:lineRule="auto"/>
        <w:ind w:left="567" w:hanging="567"/>
      </w:pPr>
      <w:r w:rsidRPr="00BB00BD">
        <w:t>È sufficiente che il suo Creatore per un istante lo lasci a se stesso e finiscono e l’uomo e la sua scienza. Un istante ed è il fallimento. </w:t>
      </w:r>
    </w:p>
    <w:p w14:paraId="4D20F6B0" w14:textId="77777777" w:rsidR="0077316F" w:rsidRDefault="0077316F" w:rsidP="0077316F">
      <w:pPr>
        <w:pStyle w:val="Nessunaspaziatura"/>
        <w:numPr>
          <w:ilvl w:val="0"/>
          <w:numId w:val="4"/>
        </w:numPr>
        <w:tabs>
          <w:tab w:val="num" w:pos="567"/>
        </w:tabs>
        <w:spacing w:after="120" w:line="256" w:lineRule="auto"/>
        <w:ind w:left="567" w:hanging="567"/>
      </w:pPr>
      <w:r w:rsidRPr="00BB00BD">
        <w:t>Inoltre c’è da aggiungere che ogni uomo è dotato di intelligenza. Quando l’intelligenza è depravata, l’uomo è capace di qualsiasi male. </w:t>
      </w:r>
    </w:p>
    <w:p w14:paraId="04A4A75E" w14:textId="77777777" w:rsidR="0077316F" w:rsidRDefault="0077316F" w:rsidP="0077316F">
      <w:pPr>
        <w:pStyle w:val="Nessunaspaziatura"/>
        <w:numPr>
          <w:ilvl w:val="0"/>
          <w:numId w:val="4"/>
        </w:numPr>
        <w:tabs>
          <w:tab w:val="num" w:pos="567"/>
        </w:tabs>
        <w:spacing w:after="120" w:line="256" w:lineRule="auto"/>
        <w:ind w:left="567" w:hanging="567"/>
      </w:pPr>
      <w:r w:rsidRPr="00BB00BD">
        <w:t>Ogni intelligenza sa come vincere ogni altra intelligenza. Non c’è l’intelligenza invincibile. La scienza sa come abbattere la scienza. </w:t>
      </w:r>
    </w:p>
    <w:p w14:paraId="3BB56411" w14:textId="77777777" w:rsidR="0077316F" w:rsidRDefault="0077316F" w:rsidP="0077316F">
      <w:pPr>
        <w:pStyle w:val="Nessunaspaziatura"/>
        <w:numPr>
          <w:ilvl w:val="0"/>
          <w:numId w:val="4"/>
        </w:numPr>
        <w:tabs>
          <w:tab w:val="num" w:pos="567"/>
        </w:tabs>
        <w:spacing w:after="120" w:line="256" w:lineRule="auto"/>
        <w:ind w:left="567" w:hanging="567"/>
      </w:pPr>
      <w:r w:rsidRPr="00BB00BD">
        <w:t>Questo significa che in ogni ritrovato della scienza vi è un punto debole dal quale potrebbe scaturire tutto il suo fallimento. </w:t>
      </w:r>
    </w:p>
    <w:p w14:paraId="38CCAC61" w14:textId="77777777" w:rsidR="0077316F" w:rsidRDefault="0077316F" w:rsidP="0077316F">
      <w:pPr>
        <w:pStyle w:val="Nessunaspaziatura"/>
        <w:numPr>
          <w:ilvl w:val="0"/>
          <w:numId w:val="4"/>
        </w:numPr>
        <w:tabs>
          <w:tab w:val="num" w:pos="567"/>
        </w:tabs>
        <w:spacing w:after="120" w:line="256" w:lineRule="auto"/>
        <w:ind w:left="567" w:hanging="567"/>
      </w:pPr>
      <w:r w:rsidRPr="00BB00BD">
        <w:t>Ogni giorno la storia testimonia sulla fallibilità di ogni scienza in ordine alla sicurezza dell’uomo. L’uomo bob è custode di sé. </w:t>
      </w:r>
    </w:p>
    <w:p w14:paraId="1EFDD4AA" w14:textId="77777777" w:rsidR="0077316F" w:rsidRDefault="0077316F" w:rsidP="0077316F">
      <w:pPr>
        <w:pStyle w:val="Nessunaspaziatura"/>
        <w:numPr>
          <w:ilvl w:val="0"/>
          <w:numId w:val="4"/>
        </w:numPr>
        <w:tabs>
          <w:tab w:val="num" w:pos="567"/>
        </w:tabs>
        <w:spacing w:after="120" w:line="256" w:lineRule="auto"/>
        <w:ind w:left="567" w:hanging="567"/>
      </w:pPr>
      <w:r w:rsidRPr="00BB00BD">
        <w:t>O l’uomo si consegna a Dio e a Lui chiede la sapienza per il retto uso della sua scienza e intelligenza, o per Lui non ci sono sicurezze. </w:t>
      </w:r>
    </w:p>
    <w:p w14:paraId="0AD445EB" w14:textId="77777777" w:rsidR="0077316F" w:rsidRDefault="0077316F" w:rsidP="0077316F">
      <w:pPr>
        <w:pStyle w:val="Nessunaspaziatura"/>
        <w:numPr>
          <w:ilvl w:val="0"/>
          <w:numId w:val="4"/>
        </w:numPr>
        <w:tabs>
          <w:tab w:val="num" w:pos="567"/>
        </w:tabs>
        <w:spacing w:after="120" w:line="256" w:lineRule="auto"/>
        <w:ind w:left="567" w:hanging="567"/>
      </w:pPr>
      <w:r w:rsidRPr="00BB00BD">
        <w:t>Ogni invenzione dell’uomo è debole, violabile, fragile, penetrabile. Si può costruire anche uno scudo spaziale, Ma la morte è già nell’uomo. </w:t>
      </w:r>
    </w:p>
    <w:p w14:paraId="0C8AF8C7" w14:textId="77777777" w:rsidR="0077316F" w:rsidRDefault="0077316F" w:rsidP="0077316F">
      <w:pPr>
        <w:pStyle w:val="Nessunaspaziatura"/>
        <w:numPr>
          <w:ilvl w:val="0"/>
          <w:numId w:val="4"/>
        </w:numPr>
        <w:tabs>
          <w:tab w:val="num" w:pos="567"/>
        </w:tabs>
        <w:spacing w:after="120" w:line="256" w:lineRule="auto"/>
        <w:ind w:left="567" w:hanging="567"/>
      </w:pPr>
      <w:r w:rsidRPr="00BB00BD">
        <w:t>È l’uomo la morte dell’uomo e l’uomo è in ogni uomo. Non vi sono difese contro l’uomo che è lo stesso uomo che cerca difese fuori dell’uomo. </w:t>
      </w:r>
    </w:p>
    <w:p w14:paraId="4A76AACE" w14:textId="77777777" w:rsidR="0077316F" w:rsidRDefault="0077316F" w:rsidP="0077316F">
      <w:pPr>
        <w:pStyle w:val="Nessunaspaziatura"/>
        <w:numPr>
          <w:ilvl w:val="0"/>
          <w:numId w:val="4"/>
        </w:numPr>
        <w:tabs>
          <w:tab w:val="num" w:pos="567"/>
        </w:tabs>
        <w:spacing w:after="120" w:line="256" w:lineRule="auto"/>
        <w:ind w:left="567" w:hanging="567"/>
      </w:pPr>
      <w:r w:rsidRPr="00BB00BD">
        <w:t>Vergine Maria, Madre della Redenzione, aiuta i cristiani a testimoniare al mondo che la vita è sempre dono di Dio.</w:t>
      </w:r>
    </w:p>
    <w:p w14:paraId="458389BC" w14:textId="77777777" w:rsidR="0077316F" w:rsidRDefault="0077316F" w:rsidP="0077316F">
      <w:pPr>
        <w:pStyle w:val="Nessunaspaziatura"/>
        <w:numPr>
          <w:ilvl w:val="0"/>
          <w:numId w:val="0"/>
        </w:numPr>
        <w:ind w:left="567" w:hanging="567"/>
      </w:pPr>
    </w:p>
    <w:p w14:paraId="6247D686" w14:textId="77777777" w:rsidR="0077316F" w:rsidRDefault="0077316F" w:rsidP="0077316F">
      <w:pPr>
        <w:pStyle w:val="Nessunaspaziatura"/>
        <w:numPr>
          <w:ilvl w:val="0"/>
          <w:numId w:val="4"/>
        </w:numPr>
        <w:tabs>
          <w:tab w:val="num" w:pos="567"/>
        </w:tabs>
        <w:spacing w:after="120" w:line="256" w:lineRule="auto"/>
        <w:ind w:left="567" w:hanging="567"/>
      </w:pPr>
      <w:r w:rsidRPr="00E24A49">
        <w:t>Il cristiano nell’Eucaristia realmente, sostanzialmente, veramente beve il sangue di Gesù Signore che è sangue del Di</w:t>
      </w:r>
      <w:r>
        <w:t>o</w:t>
      </w:r>
      <w:r w:rsidRPr="00E24A49">
        <w:t xml:space="preserve"> Incarnato. </w:t>
      </w:r>
    </w:p>
    <w:p w14:paraId="78FDBBBA" w14:textId="77777777" w:rsidR="0077316F" w:rsidRDefault="0077316F" w:rsidP="0077316F">
      <w:pPr>
        <w:pStyle w:val="Nessunaspaziatura"/>
        <w:numPr>
          <w:ilvl w:val="0"/>
          <w:numId w:val="4"/>
        </w:numPr>
        <w:tabs>
          <w:tab w:val="num" w:pos="567"/>
        </w:tabs>
        <w:spacing w:after="120" w:line="256" w:lineRule="auto"/>
        <w:ind w:left="567" w:hanging="567"/>
      </w:pPr>
      <w:r w:rsidRPr="00E24A49">
        <w:t>Il sangue è dato perché l’uomo sia liberato dalla sua fragilità e debolezza di natura e viva in pienezza la Nuova Legge, che è il Vangelo. </w:t>
      </w:r>
    </w:p>
    <w:p w14:paraId="3917C1BC" w14:textId="77777777" w:rsidR="0077316F" w:rsidRDefault="0077316F" w:rsidP="0077316F">
      <w:pPr>
        <w:pStyle w:val="Nessunaspaziatura"/>
        <w:numPr>
          <w:ilvl w:val="0"/>
          <w:numId w:val="4"/>
        </w:numPr>
        <w:tabs>
          <w:tab w:val="num" w:pos="567"/>
        </w:tabs>
        <w:spacing w:after="120" w:line="256" w:lineRule="auto"/>
        <w:ind w:left="567" w:hanging="567"/>
      </w:pPr>
      <w:r w:rsidRPr="00E24A49">
        <w:t>Nel sangue di Cristo si sigilla l’Alleanza e si riceve Dio come forza per obbedire alla sua Parola data a noi per mezzo di Gesù Signore. </w:t>
      </w:r>
    </w:p>
    <w:p w14:paraId="5F702A2D" w14:textId="77777777" w:rsidR="0077316F" w:rsidRDefault="0077316F" w:rsidP="0077316F">
      <w:pPr>
        <w:pStyle w:val="Nessunaspaziatura"/>
        <w:numPr>
          <w:ilvl w:val="0"/>
          <w:numId w:val="4"/>
        </w:numPr>
        <w:tabs>
          <w:tab w:val="num" w:pos="567"/>
        </w:tabs>
        <w:spacing w:after="120" w:line="256" w:lineRule="auto"/>
        <w:ind w:left="567" w:hanging="567"/>
      </w:pPr>
      <w:r w:rsidRPr="00E24A49">
        <w:t>Nella Nuova Alleanza chi scrive ogni giorno il Vangelo nel cuore è lo Spirito Santo. È Lui che giorno dopo giorno conduce a tutta la verità. </w:t>
      </w:r>
    </w:p>
    <w:p w14:paraId="6D0EFB3A" w14:textId="77777777" w:rsidR="0077316F" w:rsidRDefault="0077316F" w:rsidP="0077316F">
      <w:pPr>
        <w:pStyle w:val="Nessunaspaziatura"/>
        <w:numPr>
          <w:ilvl w:val="0"/>
          <w:numId w:val="4"/>
        </w:numPr>
        <w:tabs>
          <w:tab w:val="num" w:pos="567"/>
        </w:tabs>
        <w:spacing w:after="120" w:line="256" w:lineRule="auto"/>
        <w:ind w:left="567" w:hanging="567"/>
      </w:pPr>
      <w:r w:rsidRPr="00E24A49">
        <w:t>Lo Spirito illumina e chiarifica la Parola alla nostra mente, perché possiamo aderire ad essa con obbedienza piena, perfetta, senza pause. </w:t>
      </w:r>
    </w:p>
    <w:p w14:paraId="72C8DC13" w14:textId="77777777" w:rsidR="0077316F" w:rsidRDefault="0077316F" w:rsidP="0077316F">
      <w:pPr>
        <w:pStyle w:val="Nessunaspaziatura"/>
        <w:numPr>
          <w:ilvl w:val="0"/>
          <w:numId w:val="4"/>
        </w:numPr>
        <w:tabs>
          <w:tab w:val="num" w:pos="567"/>
        </w:tabs>
        <w:spacing w:after="120" w:line="256" w:lineRule="auto"/>
        <w:ind w:left="567" w:hanging="567"/>
      </w:pPr>
      <w:r w:rsidRPr="00E24A49">
        <w:t>È nell’obbedienza al Vangelo che tutti i beni promessi nella Nuova Alleanza diventano nostri, comprese l’eredità e la beatitudine eterna. </w:t>
      </w:r>
    </w:p>
    <w:p w14:paraId="1EAFB66C" w14:textId="77777777" w:rsidR="0077316F" w:rsidRDefault="0077316F" w:rsidP="0077316F">
      <w:pPr>
        <w:pStyle w:val="Nessunaspaziatura"/>
        <w:numPr>
          <w:ilvl w:val="0"/>
          <w:numId w:val="4"/>
        </w:numPr>
        <w:tabs>
          <w:tab w:val="num" w:pos="567"/>
        </w:tabs>
        <w:spacing w:after="120" w:line="256" w:lineRule="auto"/>
        <w:ind w:left="567" w:hanging="567"/>
      </w:pPr>
      <w:r w:rsidRPr="00E24A49">
        <w:t>Senza l’obbedienza alla Parola tutti i beni promessi vengono meno, la vita viene meno, anche la grazia viene meno. Si è fuori dell’alleanza. </w:t>
      </w:r>
    </w:p>
    <w:p w14:paraId="55F607E7" w14:textId="77777777" w:rsidR="0077316F" w:rsidRDefault="0077316F" w:rsidP="0077316F">
      <w:pPr>
        <w:pStyle w:val="Nessunaspaziatura"/>
        <w:numPr>
          <w:ilvl w:val="0"/>
          <w:numId w:val="4"/>
        </w:numPr>
        <w:tabs>
          <w:tab w:val="num" w:pos="567"/>
        </w:tabs>
        <w:spacing w:after="120" w:line="256" w:lineRule="auto"/>
        <w:ind w:left="567" w:hanging="567"/>
      </w:pPr>
      <w:r w:rsidRPr="00E24A49">
        <w:t>Si può anche bere il sangue di Cristo, ma lo si beve per la nostra condanna. Lo si beve ma senza verità, senz</w:t>
      </w:r>
      <w:r>
        <w:t>a il fine per cui esso è dato.</w:t>
      </w:r>
    </w:p>
    <w:p w14:paraId="5A9A0B5F" w14:textId="77777777" w:rsidR="0077316F" w:rsidRDefault="0077316F" w:rsidP="0077316F">
      <w:pPr>
        <w:pStyle w:val="Nessunaspaziatura"/>
        <w:numPr>
          <w:ilvl w:val="0"/>
          <w:numId w:val="4"/>
        </w:numPr>
        <w:tabs>
          <w:tab w:val="num" w:pos="567"/>
        </w:tabs>
        <w:spacing w:after="120" w:line="256" w:lineRule="auto"/>
        <w:ind w:left="567" w:hanging="567"/>
      </w:pPr>
      <w:r>
        <w:t>I</w:t>
      </w:r>
      <w:r w:rsidRPr="00E24A49">
        <w:t>l Sangue è dato per vivere per Cristo. Per dare vita a tutta la sua Parola, allo stesso modo che Gesù diede vita alla Parola del Padre. </w:t>
      </w:r>
    </w:p>
    <w:p w14:paraId="62B32F46" w14:textId="77777777" w:rsidR="0077316F" w:rsidRDefault="0077316F" w:rsidP="0077316F">
      <w:pPr>
        <w:pStyle w:val="Nessunaspaziatura"/>
        <w:numPr>
          <w:ilvl w:val="0"/>
          <w:numId w:val="4"/>
        </w:numPr>
        <w:tabs>
          <w:tab w:val="num" w:pos="567"/>
        </w:tabs>
        <w:spacing w:after="120" w:line="256" w:lineRule="auto"/>
        <w:ind w:left="567" w:hanging="567"/>
      </w:pPr>
      <w:r w:rsidRPr="00E24A49">
        <w:t>Dare vita nella nostra carne alla Parola di Gesù è il fine dell’alleanza. È il fine d’ogni grazia fattaci da Cristo Gesù. Tutto è la Parola. </w:t>
      </w:r>
    </w:p>
    <w:p w14:paraId="0F2982A0" w14:textId="77777777" w:rsidR="0077316F" w:rsidRPr="00E24A49" w:rsidRDefault="0077316F" w:rsidP="0077316F">
      <w:pPr>
        <w:pStyle w:val="Nessunaspaziatura"/>
        <w:numPr>
          <w:ilvl w:val="0"/>
          <w:numId w:val="4"/>
        </w:numPr>
        <w:tabs>
          <w:tab w:val="num" w:pos="567"/>
        </w:tabs>
        <w:spacing w:after="120" w:line="256" w:lineRule="auto"/>
        <w:ind w:left="567" w:hanging="567"/>
      </w:pPr>
      <w:r w:rsidRPr="00E24A49">
        <w:t>Vergine Maria, Madre della Redenzione, libera la mente dei cristiani da ogni confusione e errore sul sangue di Gesù.</w:t>
      </w:r>
    </w:p>
    <w:p w14:paraId="4684E0B5" w14:textId="77777777" w:rsidR="0077316F" w:rsidRPr="00FC79EE" w:rsidRDefault="0077316F" w:rsidP="0077316F">
      <w:pPr>
        <w:pStyle w:val="Titolo2"/>
      </w:pPr>
      <w:bookmarkStart w:id="384" w:name="_Toc499840699"/>
      <w:r w:rsidRPr="00FC79EE">
        <w:t>21 Luglio</w:t>
      </w:r>
      <w:bookmarkEnd w:id="384"/>
      <w:r w:rsidRPr="00FC79EE">
        <w:t xml:space="preserve"> </w:t>
      </w:r>
    </w:p>
    <w:p w14:paraId="72AD5C83"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Un solo gesto, pensiero, idea, opera vissuta responsabilmente secondo le regole divine può salvare l’intera umanità.</w:t>
      </w:r>
    </w:p>
    <w:p w14:paraId="7FC308D8" w14:textId="77777777" w:rsidR="0077316F" w:rsidRPr="005827B1" w:rsidRDefault="0077316F" w:rsidP="0077316F">
      <w:pPr>
        <w:keepNext/>
        <w:spacing w:after="120" w:line="240" w:lineRule="auto"/>
        <w:jc w:val="center"/>
        <w:outlineLvl w:val="0"/>
        <w:rPr>
          <w:rFonts w:ascii="Book Antiqua" w:eastAsia="Times New Roman" w:hAnsi="Book Antiqua" w:cs="Arial"/>
          <w:b/>
          <w:bCs/>
          <w:kern w:val="32"/>
          <w:sz w:val="32"/>
          <w:szCs w:val="24"/>
          <w:lang w:eastAsia="it-IT"/>
        </w:rPr>
      </w:pPr>
      <w:bookmarkStart w:id="385" w:name="_Toc499840700"/>
      <w:r w:rsidRPr="005827B1">
        <w:rPr>
          <w:rFonts w:ascii="Book Antiqua" w:eastAsia="Times New Roman" w:hAnsi="Book Antiqua" w:cs="Arial"/>
          <w:b/>
          <w:bCs/>
          <w:kern w:val="32"/>
          <w:sz w:val="32"/>
          <w:szCs w:val="24"/>
          <w:lang w:eastAsia="it-IT"/>
        </w:rPr>
        <w:t>Ha fatto bene ogni cosa: fa udire i sordi e fa parlare i muti!</w:t>
      </w:r>
      <w:bookmarkEnd w:id="385"/>
    </w:p>
    <w:p w14:paraId="78373F06" w14:textId="77777777" w:rsidR="0077316F" w:rsidRPr="005827B1" w:rsidRDefault="0077316F" w:rsidP="0077316F">
      <w:pPr>
        <w:spacing w:after="120" w:line="240" w:lineRule="auto"/>
        <w:jc w:val="both"/>
        <w:rPr>
          <w:rFonts w:ascii="Book Antiqua" w:hAnsi="Book Antiqua" w:cs="Arial"/>
          <w:sz w:val="8"/>
          <w:szCs w:val="8"/>
        </w:rPr>
      </w:pPr>
    </w:p>
    <w:p w14:paraId="7A79D36B" w14:textId="77777777" w:rsidR="0077316F" w:rsidRPr="005827B1" w:rsidRDefault="0077316F" w:rsidP="0077316F">
      <w:pPr>
        <w:spacing w:after="120" w:line="240" w:lineRule="auto"/>
        <w:jc w:val="both"/>
        <w:rPr>
          <w:rFonts w:ascii="Book Antiqua" w:hAnsi="Book Antiqua" w:cs="Arial"/>
          <w:sz w:val="24"/>
          <w:szCs w:val="24"/>
        </w:rPr>
      </w:pPr>
      <w:r w:rsidRPr="005827B1">
        <w:rPr>
          <w:rFonts w:ascii="Book Antiqua" w:hAnsi="Book Antiqua" w:cs="Arial"/>
          <w:sz w:val="24"/>
          <w:szCs w:val="24"/>
        </w:rPr>
        <w:t xml:space="preserve">Se mi si dovesse chiedere: </w:t>
      </w:r>
      <w:r w:rsidRPr="005827B1">
        <w:rPr>
          <w:rFonts w:ascii="Book Antiqua" w:hAnsi="Book Antiqua" w:cs="Arial"/>
          <w:i/>
          <w:sz w:val="24"/>
          <w:szCs w:val="24"/>
        </w:rPr>
        <w:t>“Cosa fa di un uomo un uomo e cosa fa di un uomo un non uomo?”</w:t>
      </w:r>
      <w:r w:rsidRPr="005827B1">
        <w:rPr>
          <w:rFonts w:ascii="Book Antiqua" w:hAnsi="Book Antiqua" w:cs="Arial"/>
          <w:sz w:val="24"/>
          <w:szCs w:val="24"/>
        </w:rPr>
        <w:t xml:space="preserve">, la risposta sarebbe una, una sola: </w:t>
      </w:r>
      <w:r w:rsidRPr="005827B1">
        <w:rPr>
          <w:rFonts w:ascii="Book Antiqua" w:hAnsi="Book Antiqua" w:cs="Arial"/>
          <w:i/>
          <w:sz w:val="24"/>
          <w:szCs w:val="24"/>
        </w:rPr>
        <w:t>“La responsabilità eterna dinanzi a Dio, all’uomo, all’intera creazione: terra, mare, cielo, aria, animali, piante, materia inanimata”</w:t>
      </w:r>
      <w:r w:rsidRPr="005827B1">
        <w:rPr>
          <w:rFonts w:ascii="Book Antiqua" w:hAnsi="Book Antiqua" w:cs="Arial"/>
          <w:sz w:val="24"/>
          <w:szCs w:val="24"/>
        </w:rPr>
        <w:t xml:space="preserve">. L’assunzione di responsabilità lo fa vero uomo. La non assunzione lo fa non vero uomo. Non lo costituisce cioè persona umana così come Dio l’ha pensato dall’eternità. Urge allora una terza domanda: </w:t>
      </w:r>
      <w:r w:rsidRPr="005827B1">
        <w:rPr>
          <w:rFonts w:ascii="Book Antiqua" w:hAnsi="Book Antiqua" w:cs="Arial"/>
          <w:i/>
          <w:sz w:val="24"/>
          <w:szCs w:val="24"/>
        </w:rPr>
        <w:t>“Cosa è esattamente, veramente, sostanzialmente la responsabilità?”</w:t>
      </w:r>
      <w:r w:rsidRPr="005827B1">
        <w:rPr>
          <w:rFonts w:ascii="Book Antiqua" w:hAnsi="Book Antiqua" w:cs="Arial"/>
          <w:sz w:val="24"/>
          <w:szCs w:val="24"/>
        </w:rPr>
        <w:t xml:space="preserve">. La risposta pur essendo semplice ci deve condurre ad un piano superiore. Dobbiamo lasciare il cuore dell’uomo e ogni altro cuore, e giungere fino al cuore di Dio. Nel cuore di Dio, parlo naturalmente del vero Dio, del Dio Creatore e Signore dell’uomo, scopriamo che Lui ha creato ogni singolo uomo per una missione particolare, unica, insostituibile, per il bene di ogni altro uomo. Responsabilità significa che in ogni momento della storia il Signore può venire e chiederci ragione dell’amministrazione della missione ricevuta. Significa anche che domani, al momento della morte, quando ci presenteremo al suo cospetto, saremo giudicati con giusto giudizio sulla missione. Lui ci rivelerà se essa è stata svolta ottimamente, non ottimamente, bene non bene, discretamente non discretamente, falsamente, in modo arbitrario e cattivo, a nostro uso e non per il bene degli altri. Per ogni attimo della nostra vita non consegnato alla missione a Lui, si deve rendere conto. Le conseguenze potrebbero essere di dannazione, perdizione eterna. Per questa ragione si è responsabili. Per ogni istante vissuto sulla terra il Signore ci chiamerà in giudizio. La responsabilità non solo fa l’uomo vero sulla terra, nel tempo, lo fa vero anche nell’eternità. Lo può rendere non vero sulla terra e per l’eternità nel fuoco, nelle tenebre, nella morte. </w:t>
      </w:r>
    </w:p>
    <w:p w14:paraId="2EB0B505" w14:textId="77777777" w:rsidR="0077316F" w:rsidRPr="005827B1" w:rsidRDefault="0077316F" w:rsidP="0077316F">
      <w:pPr>
        <w:spacing w:after="120" w:line="240" w:lineRule="auto"/>
        <w:jc w:val="both"/>
        <w:rPr>
          <w:rFonts w:ascii="Book Antiqua" w:hAnsi="Book Antiqua" w:cs="Arial"/>
          <w:sz w:val="24"/>
          <w:szCs w:val="24"/>
        </w:rPr>
      </w:pPr>
      <w:r w:rsidRPr="005827B1">
        <w:rPr>
          <w:rFonts w:ascii="Book Antiqua" w:hAnsi="Book Antiqua" w:cs="Arial"/>
          <w:sz w:val="24"/>
          <w:szCs w:val="24"/>
        </w:rPr>
        <w:t>Dalla responsabilità, assunta e vissuta con ogni intelligenza e sapienza di Spirito Santo, esercitata con tutta la potenza della grazia di Gesù Signore, finalizzata a manifestare tutto l’amore del Padre, nasce la salvezza per il mondo intero. Mentre dalla responsabilità non assunta, oppure vissuta in modo falso, malvagio, accidioso, ozioso, arbitrario, saltuario, a gusto, a piacere, secondo gli umori di giornata, senza alcun impegno, distorcendola o trasformandola a nostra volontà, procedendo a sentimento, a simpatia, antipatia, scaturisce la non salvezza, la rovina e la devastazione dell’intera umanità, la corruzione della stessa natura. La responsabilità esige, obbliga, impone che ogni cosa sia fatta bene, con amore, dedizione, diligenza, sapienza, intelletto, fortezza, consiglio nello Spirito Santo, franchezza, libertà. Questo mai potrà avvenire se non si cresce nella grazia di Cristo Signore, se si è tralci separati o staccati dalla sua vite. La responsabilità domanda e vuole che non si cada in nessuna tentazione. A volte si pecca contro la responsabilità perché ci si lascia tentare da familiari, parenti, amici, conoscenti. Molte altre volte perché si temono i potenti di questo mondo e allora per quieto vivere ci si rende irresponsabili e le cose non vanno fatte bene. Sono molti i motivi che ci fanno scivolare dalla responsabilità all’irresponsabilità. Satana usa una strategia particolare. Cambia la natura, la sostanza della responsabilità, non sempre tentandoci al male – sa che non cadiamo – ma presentandoci opere anche più grandi, a nostro giudizio anche migliori, ma che non corrispondono al mandato ricevuto. È sufficiente che ad una missione di cambi modalità, finalità, strumentalità, perché non sia più missione dataci da Dio, ma incarico assunto su tentazione di Satana. Di questi misfatti contro la responsabilità se ne commettono tanti, molti.</w:t>
      </w:r>
    </w:p>
    <w:p w14:paraId="4C1D521D" w14:textId="77777777" w:rsidR="0077316F" w:rsidRPr="005827B1" w:rsidRDefault="0077316F" w:rsidP="0077316F">
      <w:pPr>
        <w:spacing w:after="120" w:line="240" w:lineRule="auto"/>
        <w:jc w:val="both"/>
        <w:rPr>
          <w:rFonts w:ascii="Book Antiqua" w:hAnsi="Book Antiqua" w:cs="Arial"/>
          <w:i/>
          <w:sz w:val="24"/>
          <w:szCs w:val="24"/>
        </w:rPr>
      </w:pPr>
      <w:r w:rsidRPr="005827B1">
        <w:rPr>
          <w:rFonts w:ascii="Book Antiqua" w:hAnsi="Book Antiqua" w:cs="Arial"/>
          <w:i/>
          <w:sz w:val="24"/>
          <w:szCs w:val="24"/>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 </w:t>
      </w:r>
    </w:p>
    <w:p w14:paraId="1BE3FF73" w14:textId="77777777" w:rsidR="0077316F" w:rsidRPr="005827B1" w:rsidRDefault="0077316F" w:rsidP="0077316F">
      <w:pPr>
        <w:spacing w:after="120" w:line="240" w:lineRule="auto"/>
        <w:jc w:val="both"/>
        <w:rPr>
          <w:rFonts w:ascii="Book Antiqua" w:hAnsi="Book Antiqua" w:cs="Arial"/>
          <w:sz w:val="24"/>
          <w:szCs w:val="24"/>
        </w:rPr>
      </w:pPr>
      <w:r w:rsidRPr="005827B1">
        <w:rPr>
          <w:rFonts w:ascii="Book Antiqua" w:hAnsi="Book Antiqua" w:cs="Arial"/>
          <w:sz w:val="24"/>
          <w:szCs w:val="24"/>
        </w:rPr>
        <w:t>Ogni uomo che è nel mondo è chiamato a vivere una sua personale responsabilità che lo obbliga anche al martirio, pur di non tradirla, alterarla, modificarla. Dall’assunzione secondo Dio della propria responsabilità dipende la responsabilità di ogni altro uomo. Se un solo uomo vive male la sua responsabilità, ogni altro uomo vivrà male la sua. Non c’è responsabilità più alta e più bassa, più universale e meno universale. Ogni responsabilità è altissima e universale ed ognuno dona vita alla responsabilità degli altri. Un Papa e un battezzato, pur vivendo un ministero, una vocazione, un carisma differenti, in quanto a responsabilità sono sullo stesso piano, senza alcuna differenza. La loro è responsabilità universale altissima. La responsabilità personale non è delegabile. Tutti i mali del mondo sono il frutto della responsabilità vissuta secondo i criteri di Satana e non secondo le regole del Creatore e Signore dell’uomo. Un solo gesto, un solo pensiero, una sola idea, una sola opera vissuta responsabilmente secondo le regole divine può salvare l’intera umanità. Qui però entriamo nel campo della fede. Ma un mondo senza fede, senza relazione con il suo Creatore e Signore, quale responsabilità potrà assumersi? Agirà sempre secondo le regole di Satana, ma non cero secondo la Legge di Dio.</w:t>
      </w:r>
    </w:p>
    <w:p w14:paraId="14CB9B3F" w14:textId="77777777" w:rsidR="0077316F" w:rsidRPr="005827B1" w:rsidRDefault="0077316F" w:rsidP="0077316F">
      <w:pPr>
        <w:spacing w:after="120" w:line="240" w:lineRule="auto"/>
        <w:jc w:val="both"/>
        <w:rPr>
          <w:rFonts w:ascii="Book Antiqua" w:hAnsi="Book Antiqua" w:cs="Arial"/>
          <w:sz w:val="24"/>
          <w:szCs w:val="24"/>
        </w:rPr>
      </w:pPr>
      <w:r w:rsidRPr="005827B1">
        <w:rPr>
          <w:rFonts w:ascii="Book Antiqua" w:hAnsi="Book Antiqua" w:cs="Arial"/>
          <w:sz w:val="24"/>
          <w:szCs w:val="24"/>
        </w:rPr>
        <w:t>Vergine Maria, Madre della Redenzione, Angeli, Santi, fateci responsabili secondo Cristo Gesù.</w:t>
      </w:r>
    </w:p>
    <w:p w14:paraId="620F89C4" w14:textId="77777777" w:rsidR="0077316F" w:rsidRPr="00B32A43" w:rsidRDefault="0077316F" w:rsidP="0077316F">
      <w:pPr>
        <w:pStyle w:val="Nessunaspaziatura"/>
        <w:numPr>
          <w:ilvl w:val="0"/>
          <w:numId w:val="0"/>
        </w:numPr>
        <w:ind w:left="567"/>
      </w:pPr>
    </w:p>
    <w:p w14:paraId="092501CB" w14:textId="77777777" w:rsidR="0077316F" w:rsidRDefault="0077316F" w:rsidP="0077316F">
      <w:pPr>
        <w:pStyle w:val="Nessunaspaziatura"/>
        <w:numPr>
          <w:ilvl w:val="0"/>
          <w:numId w:val="4"/>
        </w:numPr>
        <w:tabs>
          <w:tab w:val="num" w:pos="567"/>
        </w:tabs>
        <w:spacing w:after="120" w:line="256" w:lineRule="auto"/>
        <w:ind w:left="567" w:hanging="567"/>
      </w:pPr>
      <w:r w:rsidRPr="00B32A43">
        <w:t>Oggi la Parola del Signore è stravolta, trasformata, modificata dalla cattiva predicazione e dai falsi insegnamenti sembra senza più riparo. </w:t>
      </w:r>
    </w:p>
    <w:p w14:paraId="6BC27733" w14:textId="77777777" w:rsidR="0077316F" w:rsidRDefault="0077316F" w:rsidP="0077316F">
      <w:pPr>
        <w:pStyle w:val="Nessunaspaziatura"/>
        <w:numPr>
          <w:ilvl w:val="0"/>
          <w:numId w:val="4"/>
        </w:numPr>
        <w:tabs>
          <w:tab w:val="num" w:pos="567"/>
        </w:tabs>
        <w:spacing w:after="120" w:line="256" w:lineRule="auto"/>
        <w:ind w:left="567" w:hanging="567"/>
      </w:pPr>
      <w:r w:rsidRPr="00B32A43">
        <w:t>Si è giunti a privare Cristo della sua mediazione universale in ordine alla salvezza, redenzione, giustificazione, vita eterna dell’uomo. </w:t>
      </w:r>
    </w:p>
    <w:p w14:paraId="1E63D10C" w14:textId="77777777" w:rsidR="0077316F" w:rsidRDefault="0077316F" w:rsidP="0077316F">
      <w:pPr>
        <w:pStyle w:val="Nessunaspaziatura"/>
        <w:numPr>
          <w:ilvl w:val="0"/>
          <w:numId w:val="4"/>
        </w:numPr>
        <w:tabs>
          <w:tab w:val="num" w:pos="567"/>
        </w:tabs>
        <w:spacing w:after="120" w:line="256" w:lineRule="auto"/>
        <w:ind w:left="567" w:hanging="567"/>
      </w:pPr>
      <w:r w:rsidRPr="00B32A43">
        <w:t>Quando i frutti di questo bugiardo e globale ammaestramento matureranno, perché verto matureranno, le conseguenze saranno di vero disastro. </w:t>
      </w:r>
    </w:p>
    <w:p w14:paraId="76577406" w14:textId="77777777" w:rsidR="0077316F" w:rsidRDefault="0077316F" w:rsidP="0077316F">
      <w:pPr>
        <w:pStyle w:val="Nessunaspaziatura"/>
        <w:numPr>
          <w:ilvl w:val="0"/>
          <w:numId w:val="4"/>
        </w:numPr>
        <w:tabs>
          <w:tab w:val="num" w:pos="567"/>
        </w:tabs>
        <w:spacing w:after="120" w:line="256" w:lineRule="auto"/>
        <w:ind w:left="567" w:hanging="567"/>
      </w:pPr>
      <w:r w:rsidRPr="00B32A43">
        <w:t>Non basteranno secoli per recuperare la purezza del Vangelo. Una bomba atomica in pochi secondi distrugge una città e il suo territorio. </w:t>
      </w:r>
    </w:p>
    <w:p w14:paraId="140B1300" w14:textId="77777777" w:rsidR="0077316F" w:rsidRDefault="0077316F" w:rsidP="0077316F">
      <w:pPr>
        <w:pStyle w:val="Nessunaspaziatura"/>
        <w:numPr>
          <w:ilvl w:val="0"/>
          <w:numId w:val="4"/>
        </w:numPr>
        <w:tabs>
          <w:tab w:val="num" w:pos="567"/>
        </w:tabs>
        <w:spacing w:after="120" w:line="256" w:lineRule="auto"/>
        <w:ind w:left="567" w:hanging="567"/>
      </w:pPr>
      <w:r w:rsidRPr="00B32A43">
        <w:t>Gli effetti della sua esplosione durano secoli. Una falsità introdotta nel Vangelo produce frutti di morte che dureranno per l’eternità. </w:t>
      </w:r>
    </w:p>
    <w:p w14:paraId="07E4B48E" w14:textId="77777777" w:rsidR="0077316F" w:rsidRDefault="0077316F" w:rsidP="0077316F">
      <w:pPr>
        <w:pStyle w:val="Nessunaspaziatura"/>
        <w:numPr>
          <w:ilvl w:val="0"/>
          <w:numId w:val="4"/>
        </w:numPr>
        <w:tabs>
          <w:tab w:val="num" w:pos="567"/>
        </w:tabs>
        <w:spacing w:after="120" w:line="256" w:lineRule="auto"/>
        <w:ind w:left="567" w:hanging="567"/>
      </w:pPr>
      <w:r w:rsidRPr="00B32A43">
        <w:t>Tutte le dannazioni che la menzogna produce non sono più recuperabili. Con la morte finisce il tempo della conversione e del recupero. </w:t>
      </w:r>
    </w:p>
    <w:p w14:paraId="6BEF5EFC" w14:textId="77777777" w:rsidR="0077316F" w:rsidRDefault="0077316F" w:rsidP="0077316F">
      <w:pPr>
        <w:pStyle w:val="Nessunaspaziatura"/>
        <w:numPr>
          <w:ilvl w:val="0"/>
          <w:numId w:val="4"/>
        </w:numPr>
        <w:tabs>
          <w:tab w:val="num" w:pos="567"/>
        </w:tabs>
        <w:spacing w:after="120" w:line="256" w:lineRule="auto"/>
        <w:ind w:left="567" w:hanging="567"/>
      </w:pPr>
      <w:r w:rsidRPr="00B32A43">
        <w:t>Questo sempre dovrebbe pensare un predicatore del Vangelo: ogni falsità che io inserisco nella parola riempie l’inferno di anime. </w:t>
      </w:r>
    </w:p>
    <w:p w14:paraId="591BDA9D" w14:textId="77777777" w:rsidR="0077316F" w:rsidRDefault="0077316F" w:rsidP="0077316F">
      <w:pPr>
        <w:pStyle w:val="Nessunaspaziatura"/>
        <w:numPr>
          <w:ilvl w:val="0"/>
          <w:numId w:val="4"/>
        </w:numPr>
        <w:tabs>
          <w:tab w:val="num" w:pos="567"/>
        </w:tabs>
        <w:spacing w:after="120" w:line="256" w:lineRule="auto"/>
        <w:ind w:left="567" w:hanging="567"/>
      </w:pPr>
      <w:r w:rsidRPr="00B32A43">
        <w:t>Dalla perdizione non si ritorna indietro. Essa è eterna. La porta della dannazione si apre per entrare. Rimane chiusa in eterno per uscire. </w:t>
      </w:r>
    </w:p>
    <w:p w14:paraId="1C9E96A0" w14:textId="77777777" w:rsidR="0077316F" w:rsidRDefault="0077316F" w:rsidP="0077316F">
      <w:pPr>
        <w:pStyle w:val="Nessunaspaziatura"/>
        <w:numPr>
          <w:ilvl w:val="0"/>
          <w:numId w:val="4"/>
        </w:numPr>
        <w:tabs>
          <w:tab w:val="num" w:pos="567"/>
        </w:tabs>
        <w:spacing w:after="120" w:line="256" w:lineRule="auto"/>
        <w:ind w:left="567" w:hanging="567"/>
      </w:pPr>
      <w:r w:rsidRPr="00B32A43">
        <w:t>Se predicatori o maestri o ministri della Parola pensassero questo, di sicuro metterebbe ogni attenzione prima di falsificare il Vangelo. </w:t>
      </w:r>
    </w:p>
    <w:p w14:paraId="0B052696" w14:textId="77777777" w:rsidR="0077316F" w:rsidRDefault="0077316F" w:rsidP="0077316F">
      <w:pPr>
        <w:pStyle w:val="Nessunaspaziatura"/>
        <w:numPr>
          <w:ilvl w:val="0"/>
          <w:numId w:val="4"/>
        </w:numPr>
        <w:tabs>
          <w:tab w:val="num" w:pos="567"/>
        </w:tabs>
        <w:spacing w:after="120" w:line="256" w:lineRule="auto"/>
        <w:ind w:left="567" w:hanging="567"/>
      </w:pPr>
      <w:r w:rsidRPr="00B32A43">
        <w:t>Per ogni parola falsificata e trasformata la popolazione dell’inferno cresce ogni giorno di numero. Sempre aumenta, mai rimane stabile. </w:t>
      </w:r>
    </w:p>
    <w:p w14:paraId="5FA5ED48" w14:textId="77777777" w:rsidR="0077316F" w:rsidRDefault="0077316F" w:rsidP="0077316F">
      <w:pPr>
        <w:pStyle w:val="Nessunaspaziatura"/>
        <w:numPr>
          <w:ilvl w:val="0"/>
          <w:numId w:val="4"/>
        </w:numPr>
        <w:tabs>
          <w:tab w:val="num" w:pos="567"/>
        </w:tabs>
        <w:spacing w:after="120" w:line="256" w:lineRule="auto"/>
        <w:ind w:left="567" w:hanging="567"/>
      </w:pPr>
      <w:r w:rsidRPr="00B32A43">
        <w:t>Chi vuole male all’umanità non deve fare altro che alterare il Vangelo. La condanna alla morte sulla terra e alla morte eterna nell’inferno. </w:t>
      </w:r>
    </w:p>
    <w:p w14:paraId="7B8CC41C" w14:textId="77777777" w:rsidR="0077316F" w:rsidRDefault="0077316F" w:rsidP="0077316F">
      <w:pPr>
        <w:pStyle w:val="Nessunaspaziatura"/>
        <w:numPr>
          <w:ilvl w:val="0"/>
          <w:numId w:val="4"/>
        </w:numPr>
        <w:tabs>
          <w:tab w:val="num" w:pos="567"/>
        </w:tabs>
        <w:spacing w:after="120" w:line="256" w:lineRule="auto"/>
        <w:ind w:left="567" w:hanging="567"/>
      </w:pPr>
      <w:r w:rsidRPr="00B32A43">
        <w:t>Vergine Maria, Madre della Redenzione, aiutaci a dire la Parola di Dio nella sua divina purezza eterna.</w:t>
      </w:r>
    </w:p>
    <w:p w14:paraId="624C6805" w14:textId="77777777" w:rsidR="0077316F" w:rsidRDefault="0077316F" w:rsidP="0077316F">
      <w:pPr>
        <w:pStyle w:val="Nessunaspaziatura"/>
        <w:numPr>
          <w:ilvl w:val="0"/>
          <w:numId w:val="0"/>
        </w:numPr>
        <w:ind w:left="567" w:hanging="567"/>
      </w:pPr>
    </w:p>
    <w:p w14:paraId="283F7FC7"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La fede nei cuori nasce da un cuore pieno di fede. Le modalità storiche del dono e della nascita sono riservate allo Spirito Santo.</w:t>
      </w:r>
    </w:p>
    <w:p w14:paraId="2715C7B7"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Se un cuore è vuoto di vera fede non speri che per suo tramite la fede possa nascere. Un albero secco non produce semi di altra vita.</w:t>
      </w:r>
    </w:p>
    <w:p w14:paraId="099B89D5"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Ogni uomo di fede dal Signore viene ispirato e mosso a percorrere vie appropriate perché dal suo cuore la fede passi nel cuore di molti.</w:t>
      </w:r>
    </w:p>
    <w:p w14:paraId="2F035565"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Il problema della Chiesa non è il mondo che non vuole la fede, sono i suoi figli dal cuore privo di fede. Il cuore vuoto non dona fede.</w:t>
      </w:r>
    </w:p>
    <w:p w14:paraId="2DEFD331"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Il mondo era mondo ieri, è mondo oggi, sarà mondo domani. Sempre ha generato la fede nei cuori l’uomo dal cuore pieno di fede.</w:t>
      </w:r>
    </w:p>
    <w:p w14:paraId="6485CDEC"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È regola che mai passerà. Ogni discepolo di Cristo Gesù dona fede nella misura della sua trasformazione della Parola in sua carne e vita.</w:t>
      </w:r>
    </w:p>
    <w:p w14:paraId="7C39CFBD" w14:textId="77777777" w:rsidR="0077316F" w:rsidRPr="000E2360" w:rsidRDefault="0077316F" w:rsidP="0077316F">
      <w:pPr>
        <w:pStyle w:val="Nessunaspaziatura"/>
        <w:numPr>
          <w:ilvl w:val="0"/>
          <w:numId w:val="4"/>
        </w:numPr>
        <w:tabs>
          <w:tab w:val="num" w:pos="567"/>
        </w:tabs>
        <w:spacing w:after="120" w:line="256" w:lineRule="auto"/>
        <w:ind w:left="567" w:hanging="567"/>
      </w:pPr>
      <w:r w:rsidRPr="000E2360">
        <w:t>Vergine Maria, Madre della Redenzione, colmaci di purissima fede per essere datori di fede ad ogni cuore.</w:t>
      </w:r>
    </w:p>
    <w:p w14:paraId="50E39346" w14:textId="77777777" w:rsidR="0077316F" w:rsidRDefault="0077316F" w:rsidP="0077316F">
      <w:pPr>
        <w:pStyle w:val="Titolo2"/>
      </w:pPr>
      <w:bookmarkStart w:id="386" w:name="_Toc499840701"/>
      <w:r w:rsidRPr="00FC79EE">
        <w:t>22 Luglio</w:t>
      </w:r>
      <w:bookmarkEnd w:id="386"/>
    </w:p>
    <w:p w14:paraId="4595C9F5" w14:textId="77777777" w:rsidR="0077316F" w:rsidRDefault="0077316F" w:rsidP="0077316F">
      <w:pPr>
        <w:jc w:val="both"/>
      </w:pPr>
      <w:r>
        <w:rPr>
          <w:rFonts w:ascii="Helvetica" w:hAnsi="Helvetica" w:cs="Helvetica"/>
          <w:color w:val="14171A"/>
          <w:sz w:val="21"/>
          <w:szCs w:val="21"/>
        </w:rPr>
        <w:t>Salva il mondo l'obbedienza alla Parola universale, particolare – ministro, carisma – personale a noi rivolta.</w:t>
      </w:r>
      <w:r w:rsidRPr="00FC79EE">
        <w:t xml:space="preserve"> </w:t>
      </w:r>
    </w:p>
    <w:p w14:paraId="1E719A91" w14:textId="77777777" w:rsidR="0077316F" w:rsidRPr="00E87C52" w:rsidRDefault="0077316F" w:rsidP="0077316F">
      <w:pPr>
        <w:keepNext/>
        <w:spacing w:after="120" w:line="240" w:lineRule="auto"/>
        <w:jc w:val="center"/>
        <w:outlineLvl w:val="0"/>
        <w:rPr>
          <w:rFonts w:ascii="Book Antiqua" w:eastAsia="Times New Roman" w:hAnsi="Book Antiqua" w:cs="Arial"/>
          <w:b/>
          <w:bCs/>
          <w:kern w:val="32"/>
          <w:sz w:val="32"/>
          <w:szCs w:val="24"/>
          <w:lang w:eastAsia="it-IT"/>
        </w:rPr>
      </w:pPr>
      <w:bookmarkStart w:id="387" w:name="_Toc499840702"/>
      <w:r w:rsidRPr="00E87C52">
        <w:rPr>
          <w:rFonts w:ascii="Book Antiqua" w:eastAsia="Times New Roman" w:hAnsi="Book Antiqua" w:cs="Arial"/>
          <w:b/>
          <w:bCs/>
          <w:kern w:val="32"/>
          <w:sz w:val="32"/>
          <w:szCs w:val="24"/>
          <w:lang w:eastAsia="it-IT"/>
        </w:rPr>
        <w:t>Uomo di poca fede, perché hai dubitato?</w:t>
      </w:r>
      <w:bookmarkEnd w:id="387"/>
    </w:p>
    <w:p w14:paraId="074368FF" w14:textId="77777777" w:rsidR="0077316F" w:rsidRPr="00E87C52" w:rsidRDefault="0077316F" w:rsidP="0077316F">
      <w:pPr>
        <w:spacing w:after="120" w:line="240" w:lineRule="auto"/>
        <w:jc w:val="both"/>
        <w:rPr>
          <w:rFonts w:ascii="Book Antiqua" w:hAnsi="Book Antiqua" w:cs="Arial"/>
          <w:sz w:val="12"/>
          <w:szCs w:val="8"/>
        </w:rPr>
      </w:pPr>
    </w:p>
    <w:p w14:paraId="401FBA94" w14:textId="77777777" w:rsidR="0077316F" w:rsidRPr="00E87C52" w:rsidRDefault="0077316F" w:rsidP="0077316F">
      <w:pPr>
        <w:spacing w:after="120" w:line="240" w:lineRule="auto"/>
        <w:jc w:val="both"/>
        <w:rPr>
          <w:rFonts w:ascii="Book Antiqua" w:hAnsi="Book Antiqua" w:cs="Arial"/>
          <w:sz w:val="24"/>
          <w:szCs w:val="24"/>
        </w:rPr>
      </w:pPr>
      <w:r w:rsidRPr="00E87C52">
        <w:rPr>
          <w:rFonts w:ascii="Book Antiqua" w:hAnsi="Book Antiqua" w:cs="Arial"/>
          <w:sz w:val="24"/>
          <w:szCs w:val="24"/>
        </w:rPr>
        <w:t>La fede è obbedienza ad una parola sia universale sia particolare che il nostro Dio fa giungere all’orecchio. Fede universale è l’obbedienza alla Legge del Signore, i Dieci Comandamenti. Sono essi la via per la costruzione della nostra vera vita e della vera di ogni altro uomo, vita nel tempo, nella storia, ma anche vita nell’eternità. Fuori dei Comandamenti c’è solo morte, mote personale e morte universale, morte oggi e morte domani, sulla terra e dopo la terra e il tempo. Un uomo che dice di avere fede, ha vera fede se obbedisce a questa Parola universale. Non obbedisce alla Parola universale, non ha fede. Fede universale per il cristiano è ogni Parola che è uscita dalla bocca di Gesù Signore. Se l’obbedienza alla Parola di Gesù non è data, non sii ha fede. La fede non è pensiero, non è idea, non è immaginazione, non è filosofia, non è psicologia, non è sentimento, non è neanche intimo convincimento, non è verità, non è teologia o altro. La fede è obbedienza alla Parola. Nell’obbedienza è la vita. Fuori dell’obbedienza è la morte. Siamo ancora nella Parola universale, obbedienza universale, fede universale.</w:t>
      </w:r>
    </w:p>
    <w:p w14:paraId="1C45A598" w14:textId="77777777" w:rsidR="0077316F" w:rsidRPr="00E87C52" w:rsidRDefault="0077316F" w:rsidP="0077316F">
      <w:pPr>
        <w:spacing w:after="120" w:line="240" w:lineRule="auto"/>
        <w:jc w:val="both"/>
        <w:rPr>
          <w:rFonts w:ascii="Book Antiqua" w:hAnsi="Book Antiqua" w:cs="Arial"/>
          <w:sz w:val="24"/>
          <w:szCs w:val="24"/>
        </w:rPr>
      </w:pPr>
      <w:r w:rsidRPr="00E87C52">
        <w:rPr>
          <w:rFonts w:ascii="Book Antiqua" w:hAnsi="Book Antiqua" w:cs="Arial"/>
          <w:sz w:val="24"/>
          <w:szCs w:val="24"/>
        </w:rPr>
        <w:t>Ma il Signore vuole che ognuno viva l’obbedienza universale, che sempre deve essere a fondamento di ogni cosa, in una obbedienza particolare che è data da tre essenziali Parole: la Parola del ministero, la Parola del carisma, la Parola della vocazione. Qualcuno potrebbe obiettare: ministero e vocazione non sono la stessa cosa? Nient’affatto. Il ministero dice cosa si deve fare. La vocazione dice a chi il ministero va fatto e secondo quali modalità e tempi esso va fatto. Paolo e Pietro hanno lo stesso ministero di Apostoli del Signore. La vocazione di Paolo è verso i Pagani, la vocazione di Pietro è verso i Figli di Abramo. Sono due vocazioni, due Parole dello Spirito Santo differenti. Di presbiteri ce ne sono milioni nel mondo. Il ministero è unico, la vocazione è sempre personale, perché l’obbedienza allo Spirito, alla vocazione è personale. Anche il ministero della profezia è unico. La vocazione di Amos è di andare a predicare a Betel. Quella Giona di recarsi a Ninive. Quella di Geremia di parlare a Gerusalemme. Quella di Natan di accompagnare Davide nello svolgimento della sua regalità.</w:t>
      </w:r>
    </w:p>
    <w:p w14:paraId="36EE8C4A" w14:textId="77777777" w:rsidR="0077316F" w:rsidRPr="00E87C52" w:rsidRDefault="0077316F" w:rsidP="0077316F">
      <w:pPr>
        <w:spacing w:after="120" w:line="240" w:lineRule="auto"/>
        <w:jc w:val="both"/>
        <w:rPr>
          <w:rFonts w:ascii="Book Antiqua" w:hAnsi="Book Antiqua" w:cs="Arial"/>
          <w:i/>
          <w:sz w:val="24"/>
          <w:szCs w:val="24"/>
        </w:rPr>
      </w:pPr>
      <w:r w:rsidRPr="00E87C52">
        <w:rPr>
          <w:rFonts w:ascii="Book Antiqua" w:hAnsi="Book Antiqua" w:cs="Arial"/>
          <w:i/>
          <w:sz w:val="24"/>
          <w:szCs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E87C52">
        <w:rPr>
          <w:rFonts w:ascii="Book Antiqua" w:hAnsi="Book Antiqua" w:cs="Arial"/>
          <w:i/>
          <w:position w:val="6"/>
          <w:sz w:val="24"/>
          <w:szCs w:val="24"/>
        </w:rPr>
        <w:t xml:space="preserve"> </w:t>
      </w:r>
      <w:r w:rsidRPr="00E87C52">
        <w:rPr>
          <w:rFonts w:ascii="Book Antiqua" w:hAnsi="Book Antiqua" w:cs="Arial"/>
          <w:i/>
          <w:sz w:val="24"/>
          <w:szCs w:val="24"/>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7888C513" w14:textId="77777777" w:rsidR="0077316F" w:rsidRPr="00E87C52" w:rsidRDefault="0077316F" w:rsidP="0077316F">
      <w:pPr>
        <w:spacing w:after="120" w:line="240" w:lineRule="auto"/>
        <w:jc w:val="both"/>
        <w:rPr>
          <w:rFonts w:ascii="Book Antiqua" w:hAnsi="Book Antiqua" w:cs="Arial"/>
          <w:sz w:val="24"/>
          <w:szCs w:val="24"/>
        </w:rPr>
      </w:pPr>
      <w:r w:rsidRPr="00E87C52">
        <w:rPr>
          <w:rFonts w:ascii="Book Antiqua" w:hAnsi="Book Antiqua" w:cs="Arial"/>
          <w:sz w:val="24"/>
          <w:szCs w:val="24"/>
        </w:rPr>
        <w:t>Mentre si sta obbedendo al ministero, al carisma, alla vocazione, il Signore potrebbe rivolge una speciale Parola alla quale è chiesta la nostra obbedienza. Sappiamo che Gesù riceveva la Parola del Padre in ogni momento. Secondo la Parola attuale del Padre Lui agiva. Paolo è anche lui sempre obbediente ad ogni Parola successiva del Signore. Parte o rimane, va in un luogo e in un altro, sempre sotto obbedienza. Nell’obbedienza si dona vita sempre. All’obbedienza però si deve consegnare mente, cuore, volontà, pensieri, spirito, anima, corpo. Non si può obbedire solo con il corpo, ma anche con l’anima e lo spirito. Fede diviene così consegna totale nelle mani del Padre celeste. È abbandono pieno alla sua Parola. È nella fede che si crea la storia. Il mare è vuoto. Non ci sono pesci. Pie</w:t>
      </w:r>
      <w:r>
        <w:rPr>
          <w:rFonts w:ascii="Book Antiqua" w:hAnsi="Book Antiqua" w:cs="Arial"/>
          <w:sz w:val="24"/>
          <w:szCs w:val="24"/>
        </w:rPr>
        <w:t xml:space="preserve">tro si consegna alla Parola di </w:t>
      </w:r>
      <w:r w:rsidRPr="00E87C52">
        <w:rPr>
          <w:rFonts w:ascii="Book Antiqua" w:hAnsi="Book Antiqua" w:cs="Arial"/>
          <w:sz w:val="24"/>
          <w:szCs w:val="24"/>
        </w:rPr>
        <w:t>Gesù. La Parola da lui creduta crea i pesci e la rete si riempie. La fede sempre crea. Una fede che non crea, non è vera fede. La fede sempre crea, perché la Parola del Signore è creatrice di ogni storia, ogni evento. Questa verità mai dovrà essere dimenticata dal discepolo di Gesù.</w:t>
      </w:r>
    </w:p>
    <w:p w14:paraId="31FD7412" w14:textId="77777777" w:rsidR="0077316F" w:rsidRPr="00E87C52" w:rsidRDefault="0077316F" w:rsidP="0077316F">
      <w:pPr>
        <w:spacing w:after="120" w:line="240" w:lineRule="auto"/>
        <w:jc w:val="both"/>
        <w:rPr>
          <w:rFonts w:ascii="Book Antiqua" w:hAnsi="Book Antiqua" w:cs="Arial"/>
          <w:sz w:val="24"/>
          <w:szCs w:val="24"/>
        </w:rPr>
      </w:pPr>
      <w:r w:rsidRPr="00E87C52">
        <w:rPr>
          <w:rFonts w:ascii="Book Antiqua" w:hAnsi="Book Antiqua" w:cs="Arial"/>
          <w:sz w:val="24"/>
          <w:szCs w:val="24"/>
        </w:rPr>
        <w:t>Pietro chiede a Gesù di poter camminare sulle acque. Lui è di piombo. Il piombo affonda. Non resta in superficie. Il comando di Gesù, o la Parola di Gesù, nella fede lo rende simile ad una piuma. Perché allora Pietro sta per affondare? Perché pensa al vento, alla tempesta, al mare agitato. Si dimentica della Parola di Gesù. Quando si guarda la storia, sempre si affonda. Nella storia noi siamo più che piombo. Mai possiamo attraversarla indenni. Se invece crediamo nella Parola di Gesù, su di essa costruiamo la nostra vita, diventeremo leggeri più che piuma e di sicuro quanto ascoltato si compirà per noi. Questo vale anche per la Pastorale. Non sono i nostri metodi che salvano. Salva il mondo la nostra obbedienza alla Parola universale, alla Parola particolare – ministro, carisma, vocazione – alla Parola personale rivolta al nostro cuore.</w:t>
      </w:r>
    </w:p>
    <w:p w14:paraId="635AAE47" w14:textId="77777777" w:rsidR="0077316F" w:rsidRPr="00E87C52" w:rsidRDefault="0077316F" w:rsidP="0077316F">
      <w:pPr>
        <w:spacing w:after="120" w:line="240" w:lineRule="auto"/>
        <w:jc w:val="both"/>
        <w:rPr>
          <w:rFonts w:ascii="Book Antiqua" w:hAnsi="Book Antiqua" w:cs="Arial"/>
          <w:sz w:val="24"/>
          <w:szCs w:val="24"/>
        </w:rPr>
      </w:pPr>
      <w:r w:rsidRPr="00E87C52">
        <w:rPr>
          <w:rFonts w:ascii="Book Antiqua" w:hAnsi="Book Antiqua" w:cs="Arial"/>
          <w:sz w:val="24"/>
          <w:szCs w:val="24"/>
        </w:rPr>
        <w:t>Vergine Maria, Madre della Redenzione, Angeli, Santi, fateci cristiani di vera obbedienza.</w:t>
      </w:r>
    </w:p>
    <w:p w14:paraId="28DCCE88" w14:textId="77777777" w:rsidR="0077316F" w:rsidRDefault="0077316F" w:rsidP="0077316F">
      <w:pPr>
        <w:pStyle w:val="Nessunaspaziatura"/>
        <w:numPr>
          <w:ilvl w:val="0"/>
          <w:numId w:val="0"/>
        </w:numPr>
        <w:ind w:left="567"/>
      </w:pPr>
    </w:p>
    <w:p w14:paraId="39EC1119" w14:textId="77777777" w:rsidR="0077316F" w:rsidRDefault="0077316F" w:rsidP="0077316F">
      <w:pPr>
        <w:pStyle w:val="Nessunaspaziatura"/>
        <w:numPr>
          <w:ilvl w:val="0"/>
          <w:numId w:val="4"/>
        </w:numPr>
        <w:tabs>
          <w:tab w:val="num" w:pos="567"/>
        </w:tabs>
        <w:spacing w:after="120" w:line="256" w:lineRule="auto"/>
        <w:ind w:left="567" w:hanging="567"/>
      </w:pPr>
      <w:r>
        <w:t>Le manifestazioni del nostro Dio sono molteplici sia nel tempo che nelle modalità. Ogni manifestazione aggiunge pienezza di luce alle altre. </w:t>
      </w:r>
    </w:p>
    <w:p w14:paraId="3058AFD2" w14:textId="77777777" w:rsidR="0077316F" w:rsidRDefault="0077316F" w:rsidP="0077316F">
      <w:pPr>
        <w:pStyle w:val="Nessunaspaziatura"/>
        <w:numPr>
          <w:ilvl w:val="0"/>
          <w:numId w:val="4"/>
        </w:numPr>
        <w:tabs>
          <w:tab w:val="num" w:pos="567"/>
        </w:tabs>
        <w:spacing w:after="120" w:line="256" w:lineRule="auto"/>
        <w:ind w:left="567" w:hanging="567"/>
      </w:pPr>
      <w:r>
        <w:t>Con Cristo Gesù il nostro Dio si manifesta dalla croce, nel Crocifisso. È il Crocifisso la voce più potente e maestosa del nostro Dio. </w:t>
      </w:r>
    </w:p>
    <w:p w14:paraId="555DC68E" w14:textId="77777777" w:rsidR="0077316F" w:rsidRDefault="0077316F" w:rsidP="0077316F">
      <w:pPr>
        <w:pStyle w:val="Nessunaspaziatura"/>
        <w:numPr>
          <w:ilvl w:val="0"/>
          <w:numId w:val="4"/>
        </w:numPr>
        <w:tabs>
          <w:tab w:val="num" w:pos="567"/>
        </w:tabs>
        <w:spacing w:after="120" w:line="256" w:lineRule="auto"/>
        <w:ind w:left="567" w:hanging="567"/>
      </w:pPr>
      <w:r>
        <w:t>Dal Crocifisso, per il Crocifisso, ognuno vive una relazione personalissima con il suo Dio. Senza il Crocifisso non esiste il vero Dio. </w:t>
      </w:r>
    </w:p>
    <w:p w14:paraId="0997296E" w14:textId="77777777" w:rsidR="0077316F" w:rsidRDefault="0077316F" w:rsidP="0077316F">
      <w:pPr>
        <w:pStyle w:val="Nessunaspaziatura"/>
        <w:numPr>
          <w:ilvl w:val="0"/>
          <w:numId w:val="4"/>
        </w:numPr>
        <w:tabs>
          <w:tab w:val="num" w:pos="567"/>
        </w:tabs>
        <w:spacing w:after="120" w:line="256" w:lineRule="auto"/>
        <w:ind w:left="567" w:hanging="567"/>
      </w:pPr>
      <w:r>
        <w:t>È giusto, anzi doveroso che ognuno si chieda: qual è la via attraverso la quale il Signore si è rivelato nella mia vita nel suo Crocifisso? </w:t>
      </w:r>
    </w:p>
    <w:p w14:paraId="071D0D66" w14:textId="77777777" w:rsidR="0077316F" w:rsidRDefault="0077316F" w:rsidP="0077316F">
      <w:pPr>
        <w:pStyle w:val="Nessunaspaziatura"/>
        <w:numPr>
          <w:ilvl w:val="0"/>
          <w:numId w:val="4"/>
        </w:numPr>
        <w:tabs>
          <w:tab w:val="num" w:pos="567"/>
        </w:tabs>
        <w:spacing w:after="120" w:line="256" w:lineRule="auto"/>
        <w:ind w:left="567" w:hanging="567"/>
      </w:pPr>
      <w:r>
        <w:t>Alla rivelazione universale –il Crocifisso– vi è sempre una rivelazione personale. È il fondamento di stabilità della fede di ogni uomo. </w:t>
      </w:r>
    </w:p>
    <w:p w14:paraId="0097AA85" w14:textId="77777777" w:rsidR="0077316F" w:rsidRDefault="0077316F" w:rsidP="0077316F">
      <w:pPr>
        <w:pStyle w:val="Nessunaspaziatura"/>
        <w:numPr>
          <w:ilvl w:val="0"/>
          <w:numId w:val="4"/>
        </w:numPr>
        <w:tabs>
          <w:tab w:val="num" w:pos="567"/>
        </w:tabs>
        <w:spacing w:after="120" w:line="256" w:lineRule="auto"/>
        <w:ind w:left="567" w:hanging="567"/>
      </w:pPr>
      <w:r>
        <w:t>Ognuno dovrebbe chiedersi: perché io credo nel Crocifisso? Qual è il mio personale fondamento nella fede in Lui e nella sua Parola? </w:t>
      </w:r>
    </w:p>
    <w:p w14:paraId="55756717" w14:textId="77777777" w:rsidR="0077316F" w:rsidRDefault="0077316F" w:rsidP="0077316F">
      <w:pPr>
        <w:pStyle w:val="Nessunaspaziatura"/>
        <w:numPr>
          <w:ilvl w:val="0"/>
          <w:numId w:val="4"/>
        </w:numPr>
        <w:tabs>
          <w:tab w:val="num" w:pos="567"/>
        </w:tabs>
        <w:spacing w:after="120" w:line="256" w:lineRule="auto"/>
        <w:ind w:left="567" w:hanging="567"/>
      </w:pPr>
      <w:r>
        <w:t>Se il fondamento è vero, la fede è vera. Se il fondamento è falso, la fede è anche falsa. Se il fondamento è instabile, la fede è instabile. </w:t>
      </w:r>
    </w:p>
    <w:p w14:paraId="1400AEBB" w14:textId="77777777" w:rsidR="0077316F" w:rsidRDefault="0077316F" w:rsidP="0077316F">
      <w:pPr>
        <w:pStyle w:val="Nessunaspaziatura"/>
        <w:numPr>
          <w:ilvl w:val="0"/>
          <w:numId w:val="4"/>
        </w:numPr>
        <w:tabs>
          <w:tab w:val="num" w:pos="567"/>
        </w:tabs>
        <w:spacing w:after="120" w:line="256" w:lineRule="auto"/>
        <w:ind w:left="567" w:hanging="567"/>
      </w:pPr>
      <w:r>
        <w:t>Cosa fa sì che il Crocifisso sia il mio Crocifisso e il Dio del Crocifisso sia il mio Dio? È il fondamento necessario ad ogni credente. </w:t>
      </w:r>
    </w:p>
    <w:p w14:paraId="793C04E9" w14:textId="77777777" w:rsidR="0077316F" w:rsidRDefault="0077316F" w:rsidP="0077316F">
      <w:pPr>
        <w:pStyle w:val="Nessunaspaziatura"/>
        <w:numPr>
          <w:ilvl w:val="0"/>
          <w:numId w:val="4"/>
        </w:numPr>
        <w:tabs>
          <w:tab w:val="num" w:pos="567"/>
        </w:tabs>
        <w:spacing w:after="120" w:line="256" w:lineRule="auto"/>
        <w:ind w:left="567" w:hanging="567"/>
      </w:pPr>
      <w:r>
        <w:t>Finché il Crocifisso non sarà divenuto il mio Crocifisso e il Dio del Crocifisso il mio Dio, la mia fede è senza alcun vero fondamento. </w:t>
      </w:r>
    </w:p>
    <w:p w14:paraId="0E955BB4" w14:textId="77777777" w:rsidR="0077316F" w:rsidRDefault="0077316F" w:rsidP="0077316F">
      <w:pPr>
        <w:pStyle w:val="Nessunaspaziatura"/>
        <w:numPr>
          <w:ilvl w:val="0"/>
          <w:numId w:val="4"/>
        </w:numPr>
        <w:tabs>
          <w:tab w:val="num" w:pos="567"/>
        </w:tabs>
        <w:spacing w:after="120" w:line="256" w:lineRule="auto"/>
        <w:ind w:left="567" w:hanging="567"/>
      </w:pPr>
      <w:r>
        <w:t>Cosa fa sì che il Vangelo sia il mio Vangelo e il Dio del Vangelo sia il mio Dio? Questa domanda ognuno deve porla al suo cuore. </w:t>
      </w:r>
    </w:p>
    <w:p w14:paraId="12EBC203" w14:textId="77777777" w:rsidR="0077316F" w:rsidRDefault="0077316F" w:rsidP="0077316F">
      <w:pPr>
        <w:pStyle w:val="Nessunaspaziatura"/>
        <w:numPr>
          <w:ilvl w:val="0"/>
          <w:numId w:val="4"/>
        </w:numPr>
        <w:tabs>
          <w:tab w:val="num" w:pos="567"/>
        </w:tabs>
        <w:spacing w:after="120" w:line="256" w:lineRule="auto"/>
        <w:ind w:left="567" w:hanging="567"/>
      </w:pPr>
      <w:r>
        <w:t>Se il Vangelo è di Gesù e non il mio Vangelo, la mia fede è fondata sulla sabbia dei convincimenti altrui. Manca il mio solido fondamento. </w:t>
      </w:r>
    </w:p>
    <w:p w14:paraId="797EBAB6"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fa’ che il Figlio tuo sia anche il mio Signore, il Mio, il mio Salvatore.</w:t>
      </w:r>
    </w:p>
    <w:p w14:paraId="0DCDDF37" w14:textId="77777777" w:rsidR="0077316F" w:rsidRDefault="0077316F" w:rsidP="0077316F">
      <w:pPr>
        <w:pStyle w:val="Nessunaspaziatura"/>
        <w:numPr>
          <w:ilvl w:val="0"/>
          <w:numId w:val="0"/>
        </w:numPr>
        <w:ind w:left="567" w:hanging="567"/>
      </w:pPr>
    </w:p>
    <w:p w14:paraId="2DF907A4" w14:textId="77777777" w:rsidR="0077316F" w:rsidRDefault="0077316F" w:rsidP="0077316F">
      <w:pPr>
        <w:pStyle w:val="Nessunaspaziatura"/>
        <w:numPr>
          <w:ilvl w:val="0"/>
          <w:numId w:val="4"/>
        </w:numPr>
        <w:tabs>
          <w:tab w:val="num" w:pos="567"/>
        </w:tabs>
        <w:spacing w:after="120" w:line="256" w:lineRule="auto"/>
        <w:ind w:left="567" w:hanging="567"/>
      </w:pPr>
      <w:r w:rsidRPr="0029059E">
        <w:t>Sarebbe sufficiente che l’uomo esaminasse la sua vita e si chiedesse cosa è in suo potere, una sarebbe la risposta: nulla è in mio potere. </w:t>
      </w:r>
    </w:p>
    <w:p w14:paraId="45A6DD11" w14:textId="77777777" w:rsidR="0077316F" w:rsidRDefault="0077316F" w:rsidP="0077316F">
      <w:pPr>
        <w:pStyle w:val="Nessunaspaziatura"/>
        <w:numPr>
          <w:ilvl w:val="0"/>
          <w:numId w:val="4"/>
        </w:numPr>
        <w:tabs>
          <w:tab w:val="num" w:pos="567"/>
        </w:tabs>
        <w:spacing w:after="120" w:line="256" w:lineRule="auto"/>
        <w:ind w:left="567" w:hanging="567"/>
      </w:pPr>
      <w:r w:rsidRPr="0029059E">
        <w:t>In verità è così. Non è nel potere degli uomini dirigere i loro passi. I cavalli sono pronti per la Battaglia. La vittoria appartiene a Dio. </w:t>
      </w:r>
    </w:p>
    <w:p w14:paraId="2D7BC1C0" w14:textId="77777777" w:rsidR="0077316F" w:rsidRDefault="0077316F" w:rsidP="0077316F">
      <w:pPr>
        <w:pStyle w:val="Nessunaspaziatura"/>
        <w:numPr>
          <w:ilvl w:val="0"/>
          <w:numId w:val="4"/>
        </w:numPr>
        <w:tabs>
          <w:tab w:val="num" w:pos="567"/>
        </w:tabs>
        <w:spacing w:after="120" w:line="256" w:lineRule="auto"/>
        <w:ind w:left="567" w:hanging="567"/>
      </w:pPr>
      <w:r w:rsidRPr="0029059E">
        <w:t>Sapendo che nulla è nelle sue mani, che lui nulla può, nell’umiltà ci si pone in ginocchio dinanzi a Dio e si chiede a Lui ogni cosa. </w:t>
      </w:r>
    </w:p>
    <w:p w14:paraId="7FC49DCA" w14:textId="77777777" w:rsidR="0077316F" w:rsidRDefault="0077316F" w:rsidP="0077316F">
      <w:pPr>
        <w:pStyle w:val="Nessunaspaziatura"/>
        <w:numPr>
          <w:ilvl w:val="0"/>
          <w:numId w:val="4"/>
        </w:numPr>
        <w:tabs>
          <w:tab w:val="num" w:pos="567"/>
        </w:tabs>
        <w:spacing w:after="120" w:line="256" w:lineRule="auto"/>
        <w:ind w:left="567" w:hanging="567"/>
      </w:pPr>
      <w:r w:rsidRPr="0029059E">
        <w:t>Dio può. Io non posso. Tu per natura puoi, Signore. Io per matura non posso, mai potrò. Potr</w:t>
      </w:r>
      <w:r>
        <w:t>ò</w:t>
      </w:r>
      <w:r w:rsidRPr="0029059E">
        <w:t xml:space="preserve"> solo se tu vuoi che i</w:t>
      </w:r>
      <w:r>
        <w:t>o</w:t>
      </w:r>
      <w:r w:rsidRPr="0029059E">
        <w:t xml:space="preserve"> possa qualcosa. </w:t>
      </w:r>
    </w:p>
    <w:p w14:paraId="34E653AE" w14:textId="77777777" w:rsidR="0077316F" w:rsidRDefault="0077316F" w:rsidP="0077316F">
      <w:pPr>
        <w:pStyle w:val="Nessunaspaziatura"/>
        <w:numPr>
          <w:ilvl w:val="0"/>
          <w:numId w:val="4"/>
        </w:numPr>
        <w:tabs>
          <w:tab w:val="num" w:pos="567"/>
        </w:tabs>
        <w:spacing w:after="120" w:line="256" w:lineRule="auto"/>
        <w:ind w:left="567" w:hanging="567"/>
      </w:pPr>
      <w:r w:rsidRPr="0029059E">
        <w:t>Senza questa fede nella nostra totale impossibilità e incapacità per natura, la nostra preghiera sarà sempre viziata dalla superbia. </w:t>
      </w:r>
    </w:p>
    <w:p w14:paraId="03251973" w14:textId="77777777" w:rsidR="0077316F" w:rsidRDefault="0077316F" w:rsidP="0077316F">
      <w:pPr>
        <w:pStyle w:val="Nessunaspaziatura"/>
        <w:numPr>
          <w:ilvl w:val="0"/>
          <w:numId w:val="4"/>
        </w:numPr>
        <w:tabs>
          <w:tab w:val="num" w:pos="567"/>
        </w:tabs>
        <w:spacing w:after="120" w:line="256" w:lineRule="auto"/>
        <w:ind w:left="567" w:hanging="567"/>
      </w:pPr>
      <w:r w:rsidRPr="0029059E">
        <w:t>Si ricorre a Dio quando sperimentiamo la nostra nullità di natura. Invece si deve ricorrere a Lui prima di ogni cosa. Lui può, io non posso. </w:t>
      </w:r>
    </w:p>
    <w:p w14:paraId="414DFF15" w14:textId="77777777" w:rsidR="0077316F" w:rsidRDefault="0077316F" w:rsidP="0077316F">
      <w:pPr>
        <w:pStyle w:val="Nessunaspaziatura"/>
        <w:numPr>
          <w:ilvl w:val="0"/>
          <w:numId w:val="4"/>
        </w:numPr>
        <w:tabs>
          <w:tab w:val="num" w:pos="567"/>
        </w:tabs>
        <w:spacing w:after="120" w:line="256" w:lineRule="auto"/>
        <w:ind w:left="567" w:hanging="567"/>
      </w:pPr>
      <w:r w:rsidRPr="0029059E">
        <w:t>Anche nelle cose più semplici del quotidiano, solo Lui può e solo Lui dona la forza. L’uomo non può neanche spostare una pium</w:t>
      </w:r>
      <w:r>
        <w:t>a</w:t>
      </w:r>
      <w:r w:rsidRPr="0029059E">
        <w:t>. </w:t>
      </w:r>
    </w:p>
    <w:p w14:paraId="683FAC35" w14:textId="77777777" w:rsidR="0077316F" w:rsidRPr="0029059E" w:rsidRDefault="0077316F" w:rsidP="0077316F">
      <w:pPr>
        <w:pStyle w:val="Nessunaspaziatura"/>
        <w:numPr>
          <w:ilvl w:val="0"/>
          <w:numId w:val="4"/>
        </w:numPr>
        <w:tabs>
          <w:tab w:val="num" w:pos="567"/>
        </w:tabs>
        <w:spacing w:after="120" w:line="256" w:lineRule="auto"/>
        <w:ind w:left="567" w:hanging="567"/>
      </w:pPr>
      <w:r w:rsidRPr="0029059E">
        <w:t>Vergine Maria, Madre della Redenzione, tu che puoi tutto per grazia, aiutaci a confessare il nostro nulla assoluto.</w:t>
      </w:r>
    </w:p>
    <w:p w14:paraId="6DBE6D74" w14:textId="77777777" w:rsidR="0077316F" w:rsidRPr="00FC79EE" w:rsidRDefault="0077316F" w:rsidP="0077316F">
      <w:pPr>
        <w:pStyle w:val="Titolo2"/>
      </w:pPr>
      <w:bookmarkStart w:id="388" w:name="_Toc499840703"/>
      <w:r w:rsidRPr="00FC79EE">
        <w:t>23 Luglio</w:t>
      </w:r>
      <w:bookmarkEnd w:id="388"/>
      <w:r w:rsidRPr="00FC79EE">
        <w:t xml:space="preserve"> </w:t>
      </w:r>
    </w:p>
    <w:p w14:paraId="3D79F32D" w14:textId="77777777" w:rsidR="0077316F" w:rsidRDefault="0077316F" w:rsidP="0077316F">
      <w:pPr>
        <w:jc w:val="both"/>
      </w:pPr>
      <w:r>
        <w:t>Quando il male diviene la nostra stessa vita, nessuno potrà trovare una valida giustificazione dinanzi al Signore.</w:t>
      </w:r>
    </w:p>
    <w:p w14:paraId="0A72DEE4" w14:textId="77777777" w:rsidR="0077316F" w:rsidRPr="00C57D2E" w:rsidRDefault="0077316F" w:rsidP="0077316F">
      <w:pPr>
        <w:keepNext/>
        <w:spacing w:after="120" w:line="240" w:lineRule="auto"/>
        <w:jc w:val="center"/>
        <w:outlineLvl w:val="0"/>
        <w:rPr>
          <w:rFonts w:ascii="Book Antiqua" w:eastAsia="Times New Roman" w:hAnsi="Book Antiqua" w:cs="Arial"/>
          <w:b/>
          <w:bCs/>
          <w:kern w:val="32"/>
          <w:sz w:val="32"/>
          <w:szCs w:val="24"/>
          <w:lang w:eastAsia="it-IT"/>
        </w:rPr>
      </w:pPr>
      <w:bookmarkStart w:id="389" w:name="_Toc499840704"/>
      <w:r w:rsidRPr="00C57D2E">
        <w:rPr>
          <w:rFonts w:ascii="Book Antiqua" w:eastAsia="Times New Roman" w:hAnsi="Book Antiqua" w:cs="Arial"/>
          <w:b/>
          <w:bCs/>
          <w:kern w:val="32"/>
          <w:sz w:val="32"/>
          <w:szCs w:val="24"/>
          <w:lang w:eastAsia="it-IT"/>
        </w:rPr>
        <w:t>Costui non scaccia i demòni se non per mezzo di Beelzebùl</w:t>
      </w:r>
      <w:bookmarkEnd w:id="389"/>
    </w:p>
    <w:p w14:paraId="73DD86A0" w14:textId="77777777" w:rsidR="0077316F" w:rsidRPr="00C57D2E" w:rsidRDefault="0077316F" w:rsidP="0077316F">
      <w:pPr>
        <w:pStyle w:val="Nessunaspaziatura"/>
        <w:numPr>
          <w:ilvl w:val="0"/>
          <w:numId w:val="0"/>
        </w:numPr>
        <w:rPr>
          <w:sz w:val="6"/>
          <w:szCs w:val="4"/>
        </w:rPr>
      </w:pPr>
    </w:p>
    <w:p w14:paraId="14829200" w14:textId="77777777" w:rsidR="0077316F" w:rsidRPr="00C57D2E" w:rsidRDefault="0077316F" w:rsidP="0077316F">
      <w:pPr>
        <w:spacing w:after="120" w:line="240" w:lineRule="auto"/>
        <w:jc w:val="both"/>
        <w:rPr>
          <w:rFonts w:ascii="Book Antiqua" w:hAnsi="Book Antiqua" w:cs="Arial"/>
          <w:sz w:val="24"/>
          <w:szCs w:val="24"/>
        </w:rPr>
      </w:pPr>
      <w:r w:rsidRPr="00C57D2E">
        <w:rPr>
          <w:rFonts w:ascii="Book Antiqua" w:hAnsi="Book Antiqua" w:cs="Arial"/>
          <w:sz w:val="24"/>
          <w:szCs w:val="24"/>
        </w:rPr>
        <w:t xml:space="preserve">Dio, purissima verità eterna, è la fonte, la sorgente di ogni verità. Chi vuole conoscere la verità, sempre deve attingerla nel Signore, sempre si deve recare alla sua sorgente. Anche Cristo Gesù, vero Dio e vero uomo, è purissima verità divina, umana, eterna, incarnata. Essendo Cristo verità dalla verità del Padre per generazione eterna, mai si potrà conoscere Lui se non si conosce il Padre. Ma Lui ci è stato dato nella carne, perché conoscendo Lui, giungiamo alla purissima conoscenza della verità della Padre. Dalla verità del Padre si conosce Cristo Gesù. Conosciuto Cristo Gesù, dalla conoscenza della sua verità si giunge alla più alta e sublime conoscenza della verità del Padre. I farisei non conoscono il Padre, la verità di Dio non è in essi. Il frutto di questa non conosce del Padre e la non conoscenza di nessun’altra realtà creata. Non conosco Satana, non conoscono Cristo, non conoscono la misericordia, non sanno cosa è il perdono, ignorano l’amore di Dio e la sua pietà. Eppure tutte queste cose dovrebbero conoscerle. Non le conoscono perché il peccato oscura l’intelligenza e chiude la mente alla luce, alla verità, alla sapienza. Il peccato è il creatore di ogni stoltezza, insipienza, tenebra dell’anima e dello spirito. Esso oscura nel cuore ogni luce naturale e soprannaturale. </w:t>
      </w:r>
    </w:p>
    <w:p w14:paraId="7027D6CD" w14:textId="77777777" w:rsidR="0077316F" w:rsidRPr="00C57D2E" w:rsidRDefault="0077316F" w:rsidP="0077316F">
      <w:pPr>
        <w:spacing w:after="120" w:line="240" w:lineRule="auto"/>
        <w:jc w:val="both"/>
        <w:rPr>
          <w:rFonts w:ascii="Book Antiqua" w:hAnsi="Book Antiqua" w:cs="Arial"/>
          <w:sz w:val="24"/>
          <w:szCs w:val="24"/>
        </w:rPr>
      </w:pPr>
      <w:r w:rsidRPr="00C57D2E">
        <w:rPr>
          <w:rFonts w:ascii="Book Antiqua" w:hAnsi="Book Antiqua" w:cs="Arial"/>
          <w:sz w:val="24"/>
          <w:szCs w:val="24"/>
        </w:rPr>
        <w:t>Non conoscendo Dio, i farisei non conoscono neanche Satana. Non conoscono neppure se stessi. Infatti non sanno che essi sono la bocca di Satana in mezzo al mondo. Sono anche suo cuore, suoi occhi, sua mente, sua intelligenza depravata. Se conoscessero Dio, si conoscerebbero. Non conoscono Dio, non si conoscono. Questa verità deve essere applicata ad ogni uomo. Chi non conosce il vero Dio, non si conosce e nulla conosce. Non conosce Cristo, non conosce la Chiesa, non conosce la verità dell’uomo. Più si oscura in noi la conoscenza di Dio e più si oscura la conoscenza di ogni altro essere creato. Oggi l’uomo è un abisso di non conoscenza. Anche la conoscenza scientifica è non conoscenza, perché essa non possiede la conoscenza di ciò che può essere fatto e di ciò che invece non può essere fatto. Questo principio vale per ogni ramo della scienza: antropologia, psicologia, fisica, medicina, genetica, astronomia, astrofisica e quant’altro. La negazione di Dio è negazione generale, universale di ogni verità. È il deserto della vera conoscenza. Siamo tutti soffocati dalla non verità, proclamata e osannata come purissima verità. O si riporta Dio come unico e solo fondamento della verità, oppure saremo tutti asfissiati dalla fine sabbia della falsità.</w:t>
      </w:r>
    </w:p>
    <w:p w14:paraId="43685748" w14:textId="77777777" w:rsidR="0077316F" w:rsidRPr="00C57D2E" w:rsidRDefault="0077316F" w:rsidP="0077316F">
      <w:pPr>
        <w:spacing w:after="120" w:line="240" w:lineRule="auto"/>
        <w:jc w:val="both"/>
        <w:rPr>
          <w:rFonts w:ascii="Book Antiqua" w:hAnsi="Book Antiqua" w:cs="Arial"/>
          <w:i/>
          <w:sz w:val="24"/>
          <w:szCs w:val="24"/>
        </w:rPr>
      </w:pPr>
      <w:r w:rsidRPr="00C57D2E">
        <w:rPr>
          <w:rFonts w:ascii="Book Antiqua" w:hAnsi="Book Antiqua" w:cs="Arial"/>
          <w:i/>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4E932B6" w14:textId="77777777" w:rsidR="0077316F" w:rsidRPr="00C57D2E" w:rsidRDefault="0077316F" w:rsidP="0077316F">
      <w:pPr>
        <w:spacing w:after="120" w:line="240" w:lineRule="auto"/>
        <w:jc w:val="both"/>
        <w:rPr>
          <w:rFonts w:ascii="Book Antiqua" w:hAnsi="Book Antiqua" w:cs="Arial"/>
          <w:sz w:val="24"/>
          <w:szCs w:val="24"/>
        </w:rPr>
      </w:pPr>
      <w:r w:rsidRPr="00C57D2E">
        <w:rPr>
          <w:rFonts w:ascii="Book Antiqua" w:hAnsi="Book Antiqua" w:cs="Arial"/>
          <w:sz w:val="24"/>
          <w:szCs w:val="24"/>
        </w:rPr>
        <w:t>La risposta di Gesù ai farisei sul peccato contro lo Spirito Santo che non sarà mai perdonato né in vita e né in morte, attesta e rivela una verità che va seriamente meditata. Se questo peccato non è perdonabile, esso rivela la nostra altissima responsabilità. Esso manifesta anche il nostro percorso spirituale. Siamo partiti dalla trasgressione dei Comandamenti e siamo giusti al soffocamento della verità nell’ingiustizia. Dal soffocamento della verità nell’ingiustizia siamo pervenuti alla calunnia infamante contro la verità storica di Dio. Gesù scaccia i demòni. È questa una verità storica. Donde nasce la calunnia infamante dei farisei contro Cristo? Dal loro cuore altamente corrotto, nel quale non c’è più spazio per nessuna verità, anzi c’è solo spazio per la falsificazione anche della verità storica e la volontà di volerla distruggere. La loro responsabilità attuale è frutto di mille altre responsabilità precedentemente violate, omesse, trasgredite. Poiché quando si era nella capacità di vincere la tentazione per non cadere nel peccato, ci si è lasciati andare, tutte le conseguenze posteriori sono un suo frutto. Anche il peccato contro lo Spirito Santo è un suo frutto. Per questo siamo senza alcuna colpa. Agli inizi potevamo. Non abbiamo voluto. Siamo divenuti rei di morte eterna. Questa verità si applica per ogni fautore del male. Quando il male diviene la nostra stessa vita, nessuno potrà trovare una valida giustificazione dinanzi al Signore. Un tempo potevamo uscire dal male, potevamo non entrare in esso. Non abbiamo voluto. È la volontà iniziale che ci rende responsabili anche del peccato contro lo Spirito Santo, che è l’ultimo stadio, oltre il quale vi è solo la dannazione. Si deve prestare attenzione al primo peccato. Commesso il primo, siamo avviati verso l’inferno.</w:t>
      </w:r>
    </w:p>
    <w:p w14:paraId="514B2384" w14:textId="77777777" w:rsidR="0077316F" w:rsidRPr="00C57D2E" w:rsidRDefault="0077316F" w:rsidP="0077316F">
      <w:pPr>
        <w:spacing w:after="120" w:line="240" w:lineRule="auto"/>
        <w:jc w:val="both"/>
        <w:rPr>
          <w:rFonts w:ascii="Book Antiqua" w:hAnsi="Book Antiqua" w:cs="Arial"/>
          <w:sz w:val="24"/>
          <w:szCs w:val="24"/>
        </w:rPr>
      </w:pPr>
      <w:r w:rsidRPr="00C57D2E">
        <w:rPr>
          <w:rFonts w:ascii="Book Antiqua" w:hAnsi="Book Antiqua" w:cs="Arial"/>
          <w:sz w:val="24"/>
          <w:szCs w:val="24"/>
        </w:rPr>
        <w:t>Vergine Maria, Madre della Redenzione, Angeli, Santi</w:t>
      </w:r>
      <w:r>
        <w:rPr>
          <w:rFonts w:ascii="Book Antiqua" w:hAnsi="Book Antiqua" w:cs="Arial"/>
          <w:sz w:val="24"/>
          <w:szCs w:val="24"/>
        </w:rPr>
        <w:t>, non permettere che cadiamo in peccato.</w:t>
      </w:r>
    </w:p>
    <w:p w14:paraId="4A9E7005" w14:textId="77777777" w:rsidR="0077316F" w:rsidRDefault="0077316F" w:rsidP="0077316F">
      <w:pPr>
        <w:pStyle w:val="Nessunaspaziatura"/>
        <w:numPr>
          <w:ilvl w:val="0"/>
          <w:numId w:val="0"/>
        </w:numPr>
        <w:ind w:left="567"/>
      </w:pPr>
    </w:p>
    <w:p w14:paraId="3B3C4D54" w14:textId="77777777" w:rsidR="0077316F" w:rsidRDefault="0077316F" w:rsidP="0077316F">
      <w:pPr>
        <w:pStyle w:val="Nessunaspaziatura"/>
        <w:numPr>
          <w:ilvl w:val="0"/>
          <w:numId w:val="4"/>
        </w:numPr>
        <w:tabs>
          <w:tab w:val="num" w:pos="567"/>
        </w:tabs>
        <w:spacing w:after="120" w:line="256" w:lineRule="auto"/>
        <w:ind w:left="567" w:hanging="567"/>
      </w:pPr>
      <w:r w:rsidRPr="00553EFF">
        <w:t>Il cristiano deve testimoniare che in Cristo tutte le profezie si sono compiute e che è Lui il Messia, il Salvatore e Redentore dell’uomo. </w:t>
      </w:r>
    </w:p>
    <w:p w14:paraId="136F5D5F" w14:textId="77777777" w:rsidR="0077316F" w:rsidRDefault="0077316F" w:rsidP="0077316F">
      <w:pPr>
        <w:pStyle w:val="Nessunaspaziatura"/>
        <w:numPr>
          <w:ilvl w:val="0"/>
          <w:numId w:val="4"/>
        </w:numPr>
        <w:tabs>
          <w:tab w:val="num" w:pos="567"/>
        </w:tabs>
        <w:spacing w:after="120" w:line="256" w:lineRule="auto"/>
        <w:ind w:left="567" w:hanging="567"/>
      </w:pPr>
      <w:r w:rsidRPr="00553EFF">
        <w:t>È giusto che si ricordi che la missione evangelizzatrice è comando, vero comandamento. Non è nella facoltà del cristiano farla o non farla. </w:t>
      </w:r>
    </w:p>
    <w:p w14:paraId="325DAE6C" w14:textId="77777777" w:rsidR="0077316F" w:rsidRDefault="0077316F" w:rsidP="0077316F">
      <w:pPr>
        <w:pStyle w:val="Nessunaspaziatura"/>
        <w:numPr>
          <w:ilvl w:val="0"/>
          <w:numId w:val="4"/>
        </w:numPr>
        <w:tabs>
          <w:tab w:val="num" w:pos="567"/>
        </w:tabs>
        <w:spacing w:after="120" w:line="256" w:lineRule="auto"/>
        <w:ind w:left="567" w:hanging="567"/>
      </w:pPr>
      <w:r w:rsidRPr="00553EFF">
        <w:t>Indipendentemente dal mondo, se crede, non crede, accoglie, non accoglie, vuole, non vuole, il comandamento del Signore obbliga sempre. </w:t>
      </w:r>
    </w:p>
    <w:p w14:paraId="4EF945D1" w14:textId="77777777" w:rsidR="0077316F" w:rsidRDefault="0077316F" w:rsidP="0077316F">
      <w:pPr>
        <w:pStyle w:val="Nessunaspaziatura"/>
        <w:numPr>
          <w:ilvl w:val="0"/>
          <w:numId w:val="4"/>
        </w:numPr>
        <w:tabs>
          <w:tab w:val="num" w:pos="567"/>
        </w:tabs>
        <w:spacing w:after="120" w:line="256" w:lineRule="auto"/>
        <w:ind w:left="567" w:hanging="567"/>
      </w:pPr>
      <w:r w:rsidRPr="00553EFF">
        <w:t>Sono teorie provenienti dalla carne e dal peccato dell’uomo quelle che oggi dispensano il cristiano da ogni obbedienza a causa del mondo. </w:t>
      </w:r>
    </w:p>
    <w:p w14:paraId="4BF841EF" w14:textId="77777777" w:rsidR="0077316F" w:rsidRDefault="0077316F" w:rsidP="0077316F">
      <w:pPr>
        <w:pStyle w:val="Nessunaspaziatura"/>
        <w:numPr>
          <w:ilvl w:val="0"/>
          <w:numId w:val="4"/>
        </w:numPr>
        <w:tabs>
          <w:tab w:val="num" w:pos="567"/>
        </w:tabs>
        <w:spacing w:after="120" w:line="256" w:lineRule="auto"/>
        <w:ind w:left="567" w:hanging="567"/>
      </w:pPr>
      <w:r w:rsidRPr="00553EFF">
        <w:t>Il cristiano non deve relazionarsi con il mondo, ma solo con il Signore. Il cristiano non può essere un Giona alla rovescia, al contrario. </w:t>
      </w:r>
    </w:p>
    <w:p w14:paraId="0E0653F4" w14:textId="77777777" w:rsidR="0077316F" w:rsidRDefault="0077316F" w:rsidP="0077316F">
      <w:pPr>
        <w:pStyle w:val="Nessunaspaziatura"/>
        <w:numPr>
          <w:ilvl w:val="0"/>
          <w:numId w:val="4"/>
        </w:numPr>
        <w:tabs>
          <w:tab w:val="num" w:pos="567"/>
        </w:tabs>
        <w:spacing w:after="120" w:line="256" w:lineRule="auto"/>
        <w:ind w:left="567" w:hanging="567"/>
      </w:pPr>
      <w:r w:rsidRPr="00553EFF">
        <w:t>Giona disobbedì al comando per purissima fede nella potenza di conversione della Parola del Signore. Se io predico, Ninive si converte. </w:t>
      </w:r>
    </w:p>
    <w:p w14:paraId="23CF8139" w14:textId="77777777" w:rsidR="0077316F" w:rsidRDefault="0077316F" w:rsidP="0077316F">
      <w:pPr>
        <w:pStyle w:val="Nessunaspaziatura"/>
        <w:numPr>
          <w:ilvl w:val="0"/>
          <w:numId w:val="4"/>
        </w:numPr>
        <w:tabs>
          <w:tab w:val="num" w:pos="567"/>
        </w:tabs>
        <w:spacing w:after="120" w:line="256" w:lineRule="auto"/>
        <w:ind w:left="567" w:hanging="567"/>
      </w:pPr>
      <w:r w:rsidRPr="00553EFF">
        <w:t>Poiché Giona non vuole la conversione della città, ma la distruzione, si imbarca per fuggire lontano dal Signore. Disobbedisce al comando. </w:t>
      </w:r>
    </w:p>
    <w:p w14:paraId="6A9D296B" w14:textId="77777777" w:rsidR="0077316F" w:rsidRDefault="0077316F" w:rsidP="0077316F">
      <w:pPr>
        <w:pStyle w:val="Nessunaspaziatura"/>
        <w:numPr>
          <w:ilvl w:val="0"/>
          <w:numId w:val="4"/>
        </w:numPr>
        <w:tabs>
          <w:tab w:val="num" w:pos="567"/>
        </w:tabs>
        <w:spacing w:after="120" w:line="256" w:lineRule="auto"/>
        <w:ind w:left="567" w:hanging="567"/>
      </w:pPr>
      <w:r w:rsidRPr="00553EFF">
        <w:t>Oggi il cristiano non predica nella moderna Ninive per non fede nella Parola. Giustifica la disobbedienza con l’inefficacia della Parola. </w:t>
      </w:r>
    </w:p>
    <w:p w14:paraId="2A4AD32D" w14:textId="77777777" w:rsidR="0077316F" w:rsidRDefault="0077316F" w:rsidP="0077316F">
      <w:pPr>
        <w:pStyle w:val="Nessunaspaziatura"/>
        <w:numPr>
          <w:ilvl w:val="0"/>
          <w:numId w:val="4"/>
        </w:numPr>
        <w:tabs>
          <w:tab w:val="num" w:pos="567"/>
        </w:tabs>
        <w:spacing w:after="120" w:line="256" w:lineRule="auto"/>
        <w:ind w:left="567" w:hanging="567"/>
      </w:pPr>
      <w:r w:rsidRPr="00553EFF">
        <w:t xml:space="preserve">Indipendentemente della sua fede o non fede nella Parola, il cristiano che </w:t>
      </w:r>
      <w:r>
        <w:t xml:space="preserve">è </w:t>
      </w:r>
      <w:r w:rsidRPr="00553EFF">
        <w:t>nella disobbedienza trasgredisce un Comandamento del Redentore. </w:t>
      </w:r>
    </w:p>
    <w:p w14:paraId="13942F01" w14:textId="77777777" w:rsidR="0077316F" w:rsidRDefault="0077316F" w:rsidP="0077316F">
      <w:pPr>
        <w:pStyle w:val="Nessunaspaziatura"/>
        <w:numPr>
          <w:ilvl w:val="0"/>
          <w:numId w:val="4"/>
        </w:numPr>
        <w:tabs>
          <w:tab w:val="num" w:pos="567"/>
        </w:tabs>
        <w:spacing w:after="120" w:line="256" w:lineRule="auto"/>
        <w:ind w:left="567" w:hanging="567"/>
      </w:pPr>
      <w:r w:rsidRPr="00553EFF">
        <w:t>Nella disobbedienza, si pone fuori della divina volontà. Esce dalla verità dello Spirito Santo. Condanna il mondo alla perdizione eterna. </w:t>
      </w:r>
    </w:p>
    <w:p w14:paraId="36DC020B" w14:textId="77777777" w:rsidR="0077316F" w:rsidRDefault="0077316F" w:rsidP="0077316F">
      <w:pPr>
        <w:pStyle w:val="Nessunaspaziatura"/>
        <w:numPr>
          <w:ilvl w:val="0"/>
          <w:numId w:val="4"/>
        </w:numPr>
        <w:tabs>
          <w:tab w:val="num" w:pos="567"/>
        </w:tabs>
        <w:spacing w:after="120" w:line="256" w:lineRule="auto"/>
        <w:ind w:left="567" w:hanging="567"/>
      </w:pPr>
      <w:r w:rsidRPr="00553EFF">
        <w:t>Il cristiano non è dagli umori del mondo. Lui è solo dal Comandamento di Cristo. Questa verità mai dovrà essere dimenticata in eterno. </w:t>
      </w:r>
    </w:p>
    <w:p w14:paraId="3147412E" w14:textId="77777777" w:rsidR="0077316F" w:rsidRDefault="0077316F" w:rsidP="0077316F">
      <w:pPr>
        <w:pStyle w:val="Nessunaspaziatura"/>
        <w:numPr>
          <w:ilvl w:val="0"/>
          <w:numId w:val="4"/>
        </w:numPr>
        <w:tabs>
          <w:tab w:val="num" w:pos="567"/>
        </w:tabs>
        <w:spacing w:after="120" w:line="256" w:lineRule="auto"/>
        <w:ind w:left="567" w:hanging="567"/>
      </w:pPr>
      <w:r w:rsidRPr="00553EFF">
        <w:t>O veri missionari, o grandi disobbedienti. O salviamo il mondo con la predicazione del Vangelo, o lo condanniamo alla morte eterna. </w:t>
      </w:r>
    </w:p>
    <w:p w14:paraId="159C4BBE" w14:textId="77777777" w:rsidR="0077316F" w:rsidRDefault="0077316F" w:rsidP="0077316F">
      <w:pPr>
        <w:pStyle w:val="Nessunaspaziatura"/>
        <w:numPr>
          <w:ilvl w:val="0"/>
          <w:numId w:val="4"/>
        </w:numPr>
        <w:tabs>
          <w:tab w:val="num" w:pos="567"/>
        </w:tabs>
        <w:spacing w:after="120" w:line="256" w:lineRule="auto"/>
        <w:ind w:left="567" w:hanging="567"/>
      </w:pPr>
      <w:r w:rsidRPr="00553EFF">
        <w:t>Poiché non si crede nella morte eterna, a che serve predicare il Vangelo? Chi non crede nella morte eterna, fa già della terra un inferno. </w:t>
      </w:r>
    </w:p>
    <w:p w14:paraId="28127D2F" w14:textId="77777777" w:rsidR="0077316F" w:rsidRDefault="0077316F" w:rsidP="0077316F">
      <w:pPr>
        <w:pStyle w:val="Nessunaspaziatura"/>
        <w:numPr>
          <w:ilvl w:val="0"/>
          <w:numId w:val="4"/>
        </w:numPr>
        <w:tabs>
          <w:tab w:val="num" w:pos="567"/>
        </w:tabs>
        <w:spacing w:after="120" w:line="256" w:lineRule="auto"/>
        <w:ind w:left="567" w:hanging="567"/>
      </w:pPr>
      <w:r w:rsidRPr="00553EFF">
        <w:t>A causa delle nostra non fede nella morte eterna e del non annuncio del Vangelo, la terra non si sta trasformando in un inferno di morte? </w:t>
      </w:r>
    </w:p>
    <w:p w14:paraId="685940A6" w14:textId="77777777" w:rsidR="0077316F" w:rsidRDefault="0077316F" w:rsidP="0077316F">
      <w:pPr>
        <w:pStyle w:val="Nessunaspaziatura"/>
        <w:numPr>
          <w:ilvl w:val="0"/>
          <w:numId w:val="4"/>
        </w:numPr>
        <w:tabs>
          <w:tab w:val="num" w:pos="567"/>
        </w:tabs>
        <w:spacing w:after="120" w:line="256" w:lineRule="auto"/>
        <w:ind w:left="567" w:hanging="567"/>
      </w:pPr>
      <w:r w:rsidRPr="00553EFF">
        <w:t>Vergine Maria, Madre della Redenzione, convinci i cristiani che l’annunzio del Vangelo è vero comandamento per essi.</w:t>
      </w:r>
    </w:p>
    <w:p w14:paraId="43121292" w14:textId="77777777" w:rsidR="0077316F" w:rsidRDefault="0077316F" w:rsidP="0077316F">
      <w:pPr>
        <w:pStyle w:val="Nessunaspaziatura"/>
        <w:numPr>
          <w:ilvl w:val="0"/>
          <w:numId w:val="0"/>
        </w:numPr>
        <w:ind w:left="567" w:hanging="567"/>
      </w:pPr>
    </w:p>
    <w:p w14:paraId="275F44F4" w14:textId="77777777" w:rsidR="0077316F" w:rsidRDefault="0077316F" w:rsidP="0077316F">
      <w:pPr>
        <w:pStyle w:val="Nessunaspaziatura"/>
        <w:numPr>
          <w:ilvl w:val="0"/>
          <w:numId w:val="4"/>
        </w:numPr>
        <w:tabs>
          <w:tab w:val="num" w:pos="567"/>
        </w:tabs>
        <w:spacing w:after="120" w:line="256" w:lineRule="auto"/>
        <w:ind w:left="567" w:hanging="567"/>
      </w:pPr>
      <w:r w:rsidRPr="006C420B">
        <w:t>Chi è con Dio e chi è senza Dio? Chi è con Dio sa stare su qualsiasi croce di qualsiasi natura o entità, qualsiasi legno, forma, chiodo. </w:t>
      </w:r>
    </w:p>
    <w:p w14:paraId="0CE51D49" w14:textId="77777777" w:rsidR="0077316F" w:rsidRDefault="0077316F" w:rsidP="0077316F">
      <w:pPr>
        <w:pStyle w:val="Nessunaspaziatura"/>
        <w:numPr>
          <w:ilvl w:val="0"/>
          <w:numId w:val="4"/>
        </w:numPr>
        <w:tabs>
          <w:tab w:val="num" w:pos="567"/>
        </w:tabs>
        <w:spacing w:after="120" w:line="256" w:lineRule="auto"/>
        <w:ind w:left="567" w:hanging="567"/>
      </w:pPr>
      <w:r w:rsidRPr="006C420B">
        <w:t>La croce può essere di povertà, malattia, solitudine, abbandono, calunnia, falsa testimonianza, condanna anche a morte per crocifissione. </w:t>
      </w:r>
    </w:p>
    <w:p w14:paraId="4CA1286D" w14:textId="77777777" w:rsidR="0077316F" w:rsidRDefault="0077316F" w:rsidP="0077316F">
      <w:pPr>
        <w:pStyle w:val="Nessunaspaziatura"/>
        <w:numPr>
          <w:ilvl w:val="0"/>
          <w:numId w:val="4"/>
        </w:numPr>
        <w:tabs>
          <w:tab w:val="num" w:pos="567"/>
        </w:tabs>
        <w:spacing w:after="120" w:line="256" w:lineRule="auto"/>
        <w:ind w:left="567" w:hanging="567"/>
      </w:pPr>
      <w:r w:rsidRPr="006C420B">
        <w:t>Chi è senza Dio, perché fuori della Parola, è privo della sua grazia e vive con un solo desiderio o aspirazione: scendere da ogni croce. </w:t>
      </w:r>
    </w:p>
    <w:p w14:paraId="5D98AC32" w14:textId="77777777" w:rsidR="0077316F" w:rsidRDefault="0077316F" w:rsidP="0077316F">
      <w:pPr>
        <w:pStyle w:val="Nessunaspaziatura"/>
        <w:numPr>
          <w:ilvl w:val="0"/>
          <w:numId w:val="4"/>
        </w:numPr>
        <w:tabs>
          <w:tab w:val="num" w:pos="567"/>
        </w:tabs>
        <w:spacing w:after="120" w:line="256" w:lineRule="auto"/>
        <w:ind w:left="567" w:hanging="567"/>
      </w:pPr>
      <w:r w:rsidRPr="006C420B">
        <w:t>Quando un uomo non sa stare in croce, è segno che la Parola non abita nel cuore. Per scendere dalla croce trasgredisce ogni comandamento. </w:t>
      </w:r>
    </w:p>
    <w:p w14:paraId="4512E8C2" w14:textId="77777777" w:rsidR="0077316F" w:rsidRDefault="0077316F" w:rsidP="0077316F">
      <w:pPr>
        <w:pStyle w:val="Nessunaspaziatura"/>
        <w:numPr>
          <w:ilvl w:val="0"/>
          <w:numId w:val="4"/>
        </w:numPr>
        <w:tabs>
          <w:tab w:val="num" w:pos="567"/>
        </w:tabs>
        <w:spacing w:after="120" w:line="256" w:lineRule="auto"/>
        <w:ind w:left="567" w:hanging="567"/>
      </w:pPr>
      <w:r w:rsidRPr="006C420B">
        <w:t>Senza la Parola, neanche la grazia vi abita. La grazia è il solo chiodo che ci tiene legati alla croce, donandoci la forza di viverla con amore. </w:t>
      </w:r>
    </w:p>
    <w:p w14:paraId="01783837" w14:textId="77777777" w:rsidR="0077316F" w:rsidRDefault="0077316F" w:rsidP="0077316F">
      <w:pPr>
        <w:pStyle w:val="Nessunaspaziatura"/>
        <w:numPr>
          <w:ilvl w:val="0"/>
          <w:numId w:val="4"/>
        </w:numPr>
        <w:tabs>
          <w:tab w:val="num" w:pos="567"/>
        </w:tabs>
        <w:spacing w:after="120" w:line="256" w:lineRule="auto"/>
        <w:ind w:left="567" w:hanging="567"/>
      </w:pPr>
      <w:r w:rsidRPr="006C420B">
        <w:t>Che oggi si è senza la Parola e senza la grazia lo testimoniano i comandamenti quasi tutti abrogati, cancellati, dichiarati non veri. </w:t>
      </w:r>
    </w:p>
    <w:p w14:paraId="7C11525F" w14:textId="77777777" w:rsidR="0077316F" w:rsidRDefault="0077316F" w:rsidP="0077316F">
      <w:pPr>
        <w:pStyle w:val="Nessunaspaziatura"/>
        <w:numPr>
          <w:ilvl w:val="0"/>
          <w:numId w:val="4"/>
        </w:numPr>
        <w:tabs>
          <w:tab w:val="num" w:pos="567"/>
        </w:tabs>
        <w:spacing w:after="120" w:line="256" w:lineRule="auto"/>
        <w:ind w:left="567" w:hanging="567"/>
      </w:pPr>
      <w:r w:rsidRPr="006C420B">
        <w:t>Che non si sa stare in croce lo rivelano tutte le legg</w:t>
      </w:r>
      <w:r>
        <w:t>i</w:t>
      </w:r>
      <w:r w:rsidRPr="006C420B">
        <w:t xml:space="preserve"> di morte che l’uomo superbo e prepotente impone agli altri per un suo beneficio. </w:t>
      </w:r>
    </w:p>
    <w:p w14:paraId="3F91EFCA" w14:textId="77777777" w:rsidR="0077316F" w:rsidRDefault="0077316F" w:rsidP="0077316F">
      <w:pPr>
        <w:pStyle w:val="Nessunaspaziatura"/>
        <w:numPr>
          <w:ilvl w:val="0"/>
          <w:numId w:val="4"/>
        </w:numPr>
        <w:tabs>
          <w:tab w:val="num" w:pos="567"/>
        </w:tabs>
        <w:spacing w:after="120" w:line="256" w:lineRule="auto"/>
        <w:ind w:left="567" w:hanging="567"/>
      </w:pPr>
      <w:r w:rsidRPr="006C420B">
        <w:t>Ogni legge di peccato per togliere l’uomo dalla croce, ne prepara per esso una che durerà per l’eternità. Il peccato genera croci eterne. </w:t>
      </w:r>
    </w:p>
    <w:p w14:paraId="5CA8DF57" w14:textId="77777777" w:rsidR="0077316F" w:rsidRDefault="0077316F" w:rsidP="0077316F">
      <w:pPr>
        <w:pStyle w:val="Nessunaspaziatura"/>
        <w:numPr>
          <w:ilvl w:val="0"/>
          <w:numId w:val="4"/>
        </w:numPr>
        <w:tabs>
          <w:tab w:val="num" w:pos="567"/>
        </w:tabs>
        <w:spacing w:after="120" w:line="256" w:lineRule="auto"/>
        <w:ind w:left="567" w:hanging="567"/>
      </w:pPr>
      <w:r w:rsidRPr="006C420B">
        <w:t>Vergine Maria, Madre della Redenzione, facci discepoli di Gesù il Crocifisso che dalla croce riveste di gloria eterna quanti credono in Lui. </w:t>
      </w:r>
    </w:p>
    <w:p w14:paraId="558CE6F8" w14:textId="77777777" w:rsidR="0077316F" w:rsidRPr="006C420B" w:rsidRDefault="0077316F" w:rsidP="0077316F">
      <w:pPr>
        <w:pStyle w:val="Nessunaspaziatura"/>
        <w:numPr>
          <w:ilvl w:val="0"/>
          <w:numId w:val="4"/>
        </w:numPr>
        <w:tabs>
          <w:tab w:val="num" w:pos="567"/>
        </w:tabs>
        <w:spacing w:after="120" w:line="256" w:lineRule="auto"/>
        <w:ind w:left="567" w:hanging="567"/>
      </w:pPr>
      <w:r w:rsidRPr="006C420B">
        <w:t>Madre Santa, liberaci dalla stoltezza di voler vivere senza croce. Ottienici la grazia per vivere su ogni croce.</w:t>
      </w:r>
    </w:p>
    <w:p w14:paraId="1985942F" w14:textId="77777777" w:rsidR="0077316F" w:rsidRDefault="0077316F" w:rsidP="0077316F">
      <w:pPr>
        <w:pStyle w:val="Titolo2"/>
      </w:pPr>
      <w:bookmarkStart w:id="390" w:name="_Toc499840705"/>
      <w:r w:rsidRPr="00FC79EE">
        <w:t>24 Luglio</w:t>
      </w:r>
      <w:bookmarkEnd w:id="390"/>
    </w:p>
    <w:p w14:paraId="34928B9E" w14:textId="77777777" w:rsidR="0077316F" w:rsidRDefault="0077316F" w:rsidP="0077316F">
      <w:pPr>
        <w:jc w:val="both"/>
      </w:pPr>
      <w:r>
        <w:rPr>
          <w:rFonts w:ascii="Helvetica" w:hAnsi="Helvetica" w:cs="Helvetica"/>
          <w:color w:val="14171A"/>
          <w:sz w:val="21"/>
          <w:szCs w:val="21"/>
        </w:rPr>
        <w:t>Chi cerca la verità spesso non la vede nel cristiano come verità di sacramento o non vede il cristiano uomo verità.</w:t>
      </w:r>
      <w:r w:rsidRPr="00FC79EE">
        <w:t xml:space="preserve"> </w:t>
      </w:r>
    </w:p>
    <w:p w14:paraId="7502FD3E" w14:textId="77777777" w:rsidR="0077316F" w:rsidRPr="009854C0" w:rsidRDefault="0077316F" w:rsidP="0077316F">
      <w:pPr>
        <w:keepNext/>
        <w:spacing w:after="120" w:line="240" w:lineRule="auto"/>
        <w:jc w:val="center"/>
        <w:outlineLvl w:val="0"/>
        <w:rPr>
          <w:rFonts w:ascii="Book Antiqua" w:eastAsia="Times New Roman" w:hAnsi="Book Antiqua" w:cs="Arial"/>
          <w:b/>
          <w:bCs/>
          <w:kern w:val="32"/>
          <w:sz w:val="32"/>
          <w:szCs w:val="24"/>
          <w:lang w:eastAsia="it-IT"/>
        </w:rPr>
      </w:pPr>
      <w:bookmarkStart w:id="391" w:name="_Toc499840706"/>
      <w:r w:rsidRPr="009854C0">
        <w:rPr>
          <w:rFonts w:ascii="Book Antiqua" w:eastAsia="Times New Roman" w:hAnsi="Book Antiqua" w:cs="Arial"/>
          <w:b/>
          <w:bCs/>
          <w:kern w:val="32"/>
          <w:sz w:val="32"/>
          <w:szCs w:val="24"/>
          <w:lang w:eastAsia="it-IT"/>
        </w:rPr>
        <w:t>Vi era tra i farisei un uomo di nome Nicodèmo</w:t>
      </w:r>
      <w:bookmarkEnd w:id="391"/>
    </w:p>
    <w:p w14:paraId="0EBA335B" w14:textId="77777777" w:rsidR="0077316F" w:rsidRPr="009854C0" w:rsidRDefault="0077316F" w:rsidP="0077316F">
      <w:pPr>
        <w:spacing w:after="120" w:line="240" w:lineRule="auto"/>
        <w:jc w:val="both"/>
        <w:rPr>
          <w:rFonts w:ascii="Book Antiqua" w:hAnsi="Book Antiqua" w:cs="Arial"/>
          <w:sz w:val="10"/>
          <w:szCs w:val="10"/>
        </w:rPr>
      </w:pPr>
    </w:p>
    <w:p w14:paraId="1850D90B" w14:textId="77777777" w:rsidR="0077316F" w:rsidRPr="009854C0" w:rsidRDefault="0077316F" w:rsidP="0077316F">
      <w:pPr>
        <w:spacing w:after="120" w:line="240" w:lineRule="auto"/>
        <w:jc w:val="both"/>
        <w:rPr>
          <w:rFonts w:ascii="Book Antiqua" w:hAnsi="Book Antiqua" w:cs="Arial"/>
          <w:sz w:val="24"/>
          <w:szCs w:val="24"/>
        </w:rPr>
      </w:pPr>
      <w:r w:rsidRPr="009854C0">
        <w:rPr>
          <w:rFonts w:ascii="Book Antiqua" w:hAnsi="Book Antiqua" w:cs="Arial"/>
          <w:sz w:val="24"/>
          <w:szCs w:val="24"/>
        </w:rPr>
        <w:t>Nicodemo vive in un mondo nel quale tutti sono obbligati ad un unico pensiero, che è quello del più forte. Nessun pensiero differente, diverso, divergente è consentito. È questa vera schiavitù spirituale, che è infinitamente più letale della schiavitù fisica. Mentre la schiavitù fisica lascia libera la mente di sognare, immaginare, pensare, desiderare, nella schiavitù spirituale è come se di tutto -  anima, spirito, desiderio, volontà, razionalità, intelligenza, sapienza, aspirazioni, fantasia, immaginazione, sogni – l’uomo fosse stato espropriato. Urge allora chiedersi: che senso ha vivere in questo mondo di schiavitù spirituale, dal momento che si è condannati a consegnare anima e spirito a colui che domina tutti dall’alto? Quale profitto nasce da un così grande sacrificio? Gesù ci dice che questa misera schiavitù si regge su un solo principio: la gloria che viene dagli uomini, che è gloria effimera, passeggera, futile, dannosa, dal momento che per essa si priva Dio della sua gloria divina ed eterna. Può una futile gloria proveniente dagli uomini oscurare la gloria del Signore e quella che dal Signore illumina tutta la nostra vita? Purtroppo questo accade quando la potente luce dello Spirito Santo non illumina la mente e la grazia di Cristo non trasforma la nostra anima, riempendola di Dio e del desiderio di amare solo Lui, solo Lui cercare, adorare, solo a Lui prestare ogni obbedienza, solo alla sua gloria aspirare.</w:t>
      </w:r>
    </w:p>
    <w:p w14:paraId="70A32A33" w14:textId="77777777" w:rsidR="0077316F" w:rsidRPr="009854C0" w:rsidRDefault="0077316F" w:rsidP="0077316F">
      <w:pPr>
        <w:spacing w:after="120" w:line="240" w:lineRule="auto"/>
        <w:jc w:val="both"/>
        <w:rPr>
          <w:rFonts w:ascii="Book Antiqua" w:hAnsi="Book Antiqua" w:cs="Arial"/>
          <w:sz w:val="24"/>
          <w:szCs w:val="24"/>
        </w:rPr>
      </w:pPr>
      <w:r w:rsidRPr="009854C0">
        <w:rPr>
          <w:rFonts w:ascii="Book Antiqua" w:hAnsi="Book Antiqua" w:cs="Arial"/>
          <w:sz w:val="24"/>
          <w:szCs w:val="24"/>
        </w:rPr>
        <w:t>Nicodemo sente nel suo cuore che in Gesù vi è qualcosa di soprannaturale, di divino, di eterno. Gesù non si è lasciato inquinare la mente dal pensiero dei capi farisei. Gesù vive da uomo libero nella verità, nella sapienza, nella vera scienza di Dio. Lo attestano i segni che Lui fa. Di certo Lui viene da Dio. Per questo Nicodemo si prende di coraggio e di notte va a cercare Gesù. Vuole dialogare con Lui. A Lui manifestargli qual è la sua fede. Da Lui ricevere qualche saggio consiglio perché possa liberarsi da questo mondo di schiavitù spirituale che è vera morte dell’anima. In fondo Nicodemo cerca il conforto di Gesù nella verità da lui appurata in modo che la sua scelta futura di abbandonare quel suo vecchio mondo non fosse solo fondata sul</w:t>
      </w:r>
      <w:r>
        <w:rPr>
          <w:rFonts w:ascii="Book Antiqua" w:hAnsi="Book Antiqua" w:cs="Arial"/>
          <w:sz w:val="24"/>
          <w:szCs w:val="24"/>
        </w:rPr>
        <w:t xml:space="preserve"> suo discernimento, ma anche e </w:t>
      </w:r>
      <w:r w:rsidRPr="009854C0">
        <w:rPr>
          <w:rFonts w:ascii="Book Antiqua" w:hAnsi="Book Antiqua" w:cs="Arial"/>
          <w:sz w:val="24"/>
          <w:szCs w:val="24"/>
        </w:rPr>
        <w:t>soprattutto sulla scienza della verità che Gesù ha di se stesso. Il percorso storico di un uomo verso la verità piena sempre richiede il sigillo di chi è verità per natura – Gesù è verità per natura divina eterna – e anche di chi è verità per sacramento – ogni cristiano è verità per ogni sacramento che riceve e ogni sacramento successivo aggiunge una particolar</w:t>
      </w:r>
      <w:r>
        <w:rPr>
          <w:rFonts w:ascii="Book Antiqua" w:hAnsi="Book Antiqua" w:cs="Arial"/>
          <w:sz w:val="24"/>
          <w:szCs w:val="24"/>
        </w:rPr>
        <w:t>e verità alla verità di prima –</w:t>
      </w:r>
      <w:r w:rsidRPr="009854C0">
        <w:rPr>
          <w:rFonts w:ascii="Book Antiqua" w:hAnsi="Book Antiqua" w:cs="Arial"/>
          <w:sz w:val="24"/>
          <w:szCs w:val="24"/>
        </w:rPr>
        <w:t>. Senza questo conforto, il percorso storico verso la verità non passa dall’immanenza dalla trascendenza e dall’interiorità all’esteriorità. È un percorso a metà, come è percorso a metà quello che inizia con la Parola e non si consuma nella grazia.</w:t>
      </w:r>
    </w:p>
    <w:p w14:paraId="3E96D100" w14:textId="77777777" w:rsidR="0077316F" w:rsidRPr="009854C0" w:rsidRDefault="0077316F" w:rsidP="0077316F">
      <w:pPr>
        <w:spacing w:after="120" w:line="240" w:lineRule="auto"/>
        <w:jc w:val="both"/>
        <w:rPr>
          <w:rFonts w:ascii="Book Antiqua" w:hAnsi="Book Antiqua" w:cs="Arial"/>
          <w:i/>
          <w:sz w:val="24"/>
          <w:szCs w:val="24"/>
        </w:rPr>
      </w:pPr>
      <w:r w:rsidRPr="009854C0">
        <w:rPr>
          <w:rFonts w:ascii="Book Antiqua" w:hAnsi="Book Antiqua" w:cs="Arial"/>
          <w:i/>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3ADCCB2F" w14:textId="77777777" w:rsidR="0077316F" w:rsidRPr="009854C0" w:rsidRDefault="0077316F" w:rsidP="0077316F">
      <w:pPr>
        <w:spacing w:after="120" w:line="240" w:lineRule="auto"/>
        <w:jc w:val="both"/>
        <w:rPr>
          <w:rFonts w:ascii="Book Antiqua" w:hAnsi="Book Antiqua" w:cs="Arial"/>
          <w:sz w:val="24"/>
          <w:szCs w:val="24"/>
        </w:rPr>
      </w:pPr>
      <w:r w:rsidRPr="009854C0">
        <w:rPr>
          <w:rFonts w:ascii="Book Antiqua" w:hAnsi="Book Antiqua" w:cs="Arial"/>
          <w:sz w:val="24"/>
          <w:szCs w:val="24"/>
        </w:rPr>
        <w:t xml:space="preserve">Nicodemo ci insegna che è necessario l’approdo alla verità di trascendenza per natura o per sacramento. Ci dice che è indispensabile l’approdo alla verità esteriore per dare completezza e perfezione alla verità interiore e di immanenza. Oggi, se c’è un peccato nel mondo cristiano che impedisce, ostacola, rallenta il percorso dell’uomo verso la verità piena, è la mancanza di cristiani verità per sacramento. Vi è il mondo cristiano, ma non vi è il cristiano verità per sacramento. Battesimo, Cresima, Eucaristia, Penitenza, Unzione degli Inferni, Ordine Sacro Matrimonio, sono sacramenti che conferiscono tutti una verità particolare, fanno il cristiano verità unica nel mondo. Chi cerca la verità, rimane deluso o perché non la vede nel cristiano come verità di sacramento o perché semplicemente non vede il cristiano uomo verità. Se poi, in momenti di forte crisi di coscienza, dovesse rivolgersi ad un cristiano, sarebbe la grande tragedia. Il cristiano non verità di sacramento lo potrebbe anche confermare nella sua falsità. Il percorso non solo non si compie, addirittura viene giustificata la falsità e condannata come non vera quella spinta del cuore verso la verità. Giuda si recò dai sommi sacerdoti per ricevere da essi un qualche conforto. Fu abbandonato. Si suicidò. Percorso interrotto per l’eternità. </w:t>
      </w:r>
    </w:p>
    <w:p w14:paraId="436BB047" w14:textId="77777777" w:rsidR="0077316F" w:rsidRPr="009854C0" w:rsidRDefault="0077316F" w:rsidP="0077316F">
      <w:pPr>
        <w:spacing w:after="120" w:line="240" w:lineRule="auto"/>
        <w:jc w:val="both"/>
        <w:rPr>
          <w:rFonts w:ascii="Book Antiqua" w:hAnsi="Book Antiqua" w:cs="Arial"/>
          <w:sz w:val="24"/>
          <w:szCs w:val="24"/>
        </w:rPr>
      </w:pPr>
      <w:r w:rsidRPr="009854C0">
        <w:rPr>
          <w:rFonts w:ascii="Book Antiqua" w:hAnsi="Book Antiqua" w:cs="Arial"/>
          <w:sz w:val="24"/>
          <w:szCs w:val="24"/>
        </w:rPr>
        <w:t>Vergine Maria, Madre della Redenzione, Angeli, Santi, fateci cristiani di purissima verità.</w:t>
      </w:r>
    </w:p>
    <w:p w14:paraId="15566458" w14:textId="77777777" w:rsidR="0077316F" w:rsidRPr="00701C5F" w:rsidRDefault="0077316F" w:rsidP="0077316F">
      <w:pPr>
        <w:pStyle w:val="Nessunaspaziatura"/>
        <w:numPr>
          <w:ilvl w:val="0"/>
          <w:numId w:val="0"/>
        </w:numPr>
        <w:ind w:left="567"/>
      </w:pPr>
    </w:p>
    <w:p w14:paraId="2E544190" w14:textId="77777777" w:rsidR="0077316F" w:rsidRDefault="0077316F" w:rsidP="0077316F">
      <w:pPr>
        <w:pStyle w:val="Nessunaspaziatura"/>
        <w:numPr>
          <w:ilvl w:val="0"/>
          <w:numId w:val="4"/>
        </w:numPr>
        <w:tabs>
          <w:tab w:val="num" w:pos="567"/>
        </w:tabs>
        <w:spacing w:after="120" w:line="256" w:lineRule="auto"/>
        <w:ind w:left="567" w:hanging="567"/>
      </w:pPr>
      <w:r w:rsidRPr="00701C5F">
        <w:t>La salvezza dell’uomo non è nel pentimento, ma nell’impegno stabile e duraturo di osservare la Legge del Signore. È la Legge che dona vita. </w:t>
      </w:r>
    </w:p>
    <w:p w14:paraId="7163F0A0" w14:textId="77777777" w:rsidR="0077316F" w:rsidRDefault="0077316F" w:rsidP="0077316F">
      <w:pPr>
        <w:pStyle w:val="Nessunaspaziatura"/>
        <w:numPr>
          <w:ilvl w:val="0"/>
          <w:numId w:val="4"/>
        </w:numPr>
        <w:tabs>
          <w:tab w:val="num" w:pos="567"/>
        </w:tabs>
        <w:spacing w:after="120" w:line="256" w:lineRule="auto"/>
        <w:ind w:left="567" w:hanging="567"/>
      </w:pPr>
      <w:r w:rsidRPr="00701C5F">
        <w:t>Il pentimento nella conversione ottiene sia la grazia del perdono che la grazia che concede all’uomo di poter ritornare nell’Alleanza. </w:t>
      </w:r>
    </w:p>
    <w:p w14:paraId="221316A0" w14:textId="77777777" w:rsidR="0077316F" w:rsidRDefault="0077316F" w:rsidP="0077316F">
      <w:pPr>
        <w:pStyle w:val="Nessunaspaziatura"/>
        <w:numPr>
          <w:ilvl w:val="0"/>
          <w:numId w:val="4"/>
        </w:numPr>
        <w:tabs>
          <w:tab w:val="num" w:pos="567"/>
        </w:tabs>
        <w:spacing w:after="120" w:line="256" w:lineRule="auto"/>
        <w:ind w:left="567" w:hanging="567"/>
      </w:pPr>
      <w:r w:rsidRPr="00701C5F">
        <w:t>Si ricordino tutti che l’alleanza è patto bilaterale tra Dio e l’uomo. Ogni uomo che ha contratto il patto, può romperlo di sua volontà. </w:t>
      </w:r>
    </w:p>
    <w:p w14:paraId="5157AC33" w14:textId="77777777" w:rsidR="0077316F" w:rsidRDefault="0077316F" w:rsidP="0077316F">
      <w:pPr>
        <w:pStyle w:val="Nessunaspaziatura"/>
        <w:numPr>
          <w:ilvl w:val="0"/>
          <w:numId w:val="4"/>
        </w:numPr>
        <w:tabs>
          <w:tab w:val="num" w:pos="567"/>
        </w:tabs>
        <w:spacing w:after="120" w:line="256" w:lineRule="auto"/>
        <w:ind w:left="567" w:hanging="567"/>
      </w:pPr>
      <w:r w:rsidRPr="00701C5F">
        <w:t>Mai però lo potrà ricomporre da se stesso, per sua volontà. Occorre sempre la volontà di Dio. Le condizion</w:t>
      </w:r>
      <w:r>
        <w:t>i</w:t>
      </w:r>
      <w:r w:rsidRPr="00701C5F">
        <w:t xml:space="preserve"> di Dio sono sempre le stesse. </w:t>
      </w:r>
    </w:p>
    <w:p w14:paraId="2B760396" w14:textId="77777777" w:rsidR="0077316F" w:rsidRDefault="0077316F" w:rsidP="0077316F">
      <w:pPr>
        <w:pStyle w:val="Nessunaspaziatura"/>
        <w:numPr>
          <w:ilvl w:val="0"/>
          <w:numId w:val="4"/>
        </w:numPr>
        <w:tabs>
          <w:tab w:val="num" w:pos="567"/>
        </w:tabs>
        <w:spacing w:after="120" w:line="256" w:lineRule="auto"/>
        <w:ind w:left="567" w:hanging="567"/>
      </w:pPr>
      <w:r w:rsidRPr="00701C5F">
        <w:t>Nel pentimento e nella conversione, Dio accoglie la volontà dell’uomo e stipula di nuovo l’alleanza. Questa verità mai va dimenticata. </w:t>
      </w:r>
    </w:p>
    <w:p w14:paraId="697449E9" w14:textId="77777777" w:rsidR="0077316F" w:rsidRDefault="0077316F" w:rsidP="0077316F">
      <w:pPr>
        <w:pStyle w:val="Nessunaspaziatura"/>
        <w:numPr>
          <w:ilvl w:val="0"/>
          <w:numId w:val="4"/>
        </w:numPr>
        <w:tabs>
          <w:tab w:val="num" w:pos="567"/>
        </w:tabs>
        <w:spacing w:after="120" w:line="256" w:lineRule="auto"/>
        <w:ind w:left="567" w:hanging="567"/>
      </w:pPr>
      <w:r w:rsidRPr="00701C5F">
        <w:t>L’alleanza dura quanto dura l’abitazione dell’uomo nella Legge del Signore. Si esce dalla Legge, si esce dall’alleanza. Urge un nuovo patto. </w:t>
      </w:r>
    </w:p>
    <w:p w14:paraId="2D44673B" w14:textId="77777777" w:rsidR="0077316F" w:rsidRDefault="0077316F" w:rsidP="0077316F">
      <w:pPr>
        <w:pStyle w:val="Nessunaspaziatura"/>
        <w:numPr>
          <w:ilvl w:val="0"/>
          <w:numId w:val="4"/>
        </w:numPr>
        <w:tabs>
          <w:tab w:val="num" w:pos="567"/>
        </w:tabs>
        <w:spacing w:after="120" w:line="256" w:lineRule="auto"/>
        <w:ind w:left="567" w:hanging="567"/>
      </w:pPr>
      <w:r w:rsidRPr="00701C5F">
        <w:t>Il sacramento che ristabilisce il nuovo patto tra Dio e l’uomo è la Penitenza. Ministro di essa è il Presbitero che ha il posto di Dio. </w:t>
      </w:r>
    </w:p>
    <w:p w14:paraId="34391861" w14:textId="77777777" w:rsidR="0077316F" w:rsidRDefault="0077316F" w:rsidP="0077316F">
      <w:pPr>
        <w:pStyle w:val="Nessunaspaziatura"/>
        <w:numPr>
          <w:ilvl w:val="0"/>
          <w:numId w:val="4"/>
        </w:numPr>
        <w:tabs>
          <w:tab w:val="num" w:pos="567"/>
        </w:tabs>
        <w:spacing w:after="120" w:line="256" w:lineRule="auto"/>
        <w:ind w:left="567" w:hanging="567"/>
      </w:pPr>
      <w:r w:rsidRPr="00701C5F">
        <w:t>Se per il presbitero non vi sono le condizioni perché l’alleanza venga ristabilita, mai la potrà ristabilire. Senza Legge non c’è alleanza. </w:t>
      </w:r>
    </w:p>
    <w:p w14:paraId="0D6901D4" w14:textId="77777777" w:rsidR="0077316F" w:rsidRDefault="0077316F" w:rsidP="0077316F">
      <w:pPr>
        <w:pStyle w:val="Nessunaspaziatura"/>
        <w:numPr>
          <w:ilvl w:val="0"/>
          <w:numId w:val="4"/>
        </w:numPr>
        <w:tabs>
          <w:tab w:val="num" w:pos="567"/>
        </w:tabs>
        <w:spacing w:after="120" w:line="256" w:lineRule="auto"/>
        <w:ind w:left="567" w:hanging="567"/>
      </w:pPr>
      <w:r w:rsidRPr="00701C5F">
        <w:t>La volontà di abitare nella legge dovrà essere stabile, duratura, per sempre, nel momento in cui l’alleanza viene ristabilita. </w:t>
      </w:r>
    </w:p>
    <w:p w14:paraId="1077EB86" w14:textId="77777777" w:rsidR="0077316F" w:rsidRDefault="0077316F" w:rsidP="0077316F">
      <w:pPr>
        <w:pStyle w:val="Nessunaspaziatura"/>
        <w:numPr>
          <w:ilvl w:val="0"/>
          <w:numId w:val="4"/>
        </w:numPr>
        <w:tabs>
          <w:tab w:val="num" w:pos="567"/>
        </w:tabs>
        <w:spacing w:after="120" w:line="256" w:lineRule="auto"/>
        <w:ind w:left="567" w:hanging="567"/>
      </w:pPr>
      <w:r w:rsidRPr="00701C5F">
        <w:t>Mai si potrà ristabilire l’alleanza, se chi chiede che venga ristabilita, al momento del ristabilimento non è nella Legge. </w:t>
      </w:r>
    </w:p>
    <w:p w14:paraId="63932E6C" w14:textId="77777777" w:rsidR="0077316F" w:rsidRDefault="0077316F" w:rsidP="0077316F">
      <w:pPr>
        <w:pStyle w:val="Nessunaspaziatura"/>
        <w:numPr>
          <w:ilvl w:val="0"/>
          <w:numId w:val="4"/>
        </w:numPr>
        <w:tabs>
          <w:tab w:val="num" w:pos="567"/>
        </w:tabs>
        <w:spacing w:after="120" w:line="256" w:lineRule="auto"/>
        <w:ind w:left="567" w:hanging="567"/>
      </w:pPr>
      <w:r w:rsidRPr="00701C5F">
        <w:t>L’uomo da solo può rompere il patto. L’uomo da solo non può ricomporre. Occorre sempre la volontà di Dio. Occorre il ministro dell’alleanza. </w:t>
      </w:r>
    </w:p>
    <w:p w14:paraId="2068CEA9" w14:textId="77777777" w:rsidR="0077316F" w:rsidRDefault="0077316F" w:rsidP="0077316F">
      <w:pPr>
        <w:pStyle w:val="Nessunaspaziatura"/>
        <w:numPr>
          <w:ilvl w:val="0"/>
          <w:numId w:val="4"/>
        </w:numPr>
        <w:tabs>
          <w:tab w:val="num" w:pos="567"/>
        </w:tabs>
        <w:spacing w:after="120" w:line="256" w:lineRule="auto"/>
        <w:ind w:left="567" w:hanging="567"/>
      </w:pPr>
      <w:r w:rsidRPr="00701C5F">
        <w:t>Dopo il peccato sempre l’alleanza va ristabilita. Occorre che Dio voglia e che il mediatore di essa riconosca che vi sono le condizioni. </w:t>
      </w:r>
    </w:p>
    <w:p w14:paraId="6FCCF2AC" w14:textId="77777777" w:rsidR="0077316F" w:rsidRDefault="0077316F" w:rsidP="0077316F">
      <w:pPr>
        <w:pStyle w:val="Nessunaspaziatura"/>
        <w:numPr>
          <w:ilvl w:val="0"/>
          <w:numId w:val="4"/>
        </w:numPr>
        <w:tabs>
          <w:tab w:val="num" w:pos="567"/>
        </w:tabs>
        <w:spacing w:after="120" w:line="256" w:lineRule="auto"/>
        <w:ind w:left="567" w:hanging="567"/>
      </w:pPr>
      <w:r w:rsidRPr="00701C5F">
        <w:t>Dio pone le sue condizioni: la conversione del cuore alla Legge, il pentimento, la volontà ferma e risolut</w:t>
      </w:r>
      <w:r>
        <w:t>a di rimanere fedeli alla Legge.</w:t>
      </w:r>
      <w:r w:rsidRPr="00701C5F">
        <w:t> </w:t>
      </w:r>
    </w:p>
    <w:p w14:paraId="2486A30D" w14:textId="77777777" w:rsidR="0077316F" w:rsidRDefault="0077316F" w:rsidP="0077316F">
      <w:pPr>
        <w:pStyle w:val="Nessunaspaziatura"/>
        <w:numPr>
          <w:ilvl w:val="0"/>
          <w:numId w:val="4"/>
        </w:numPr>
        <w:tabs>
          <w:tab w:val="num" w:pos="567"/>
        </w:tabs>
        <w:spacing w:after="120" w:line="256" w:lineRule="auto"/>
        <w:ind w:left="567" w:hanging="567"/>
      </w:pPr>
      <w:r w:rsidRPr="00701C5F">
        <w:t>Senza queste condizioni mai potrà esserci rinnovo del patto e si rimane fuori della Parola. Il ministro non può stipulare il nuovo patto. </w:t>
      </w:r>
    </w:p>
    <w:p w14:paraId="5C29F938" w14:textId="77777777" w:rsidR="0077316F" w:rsidRDefault="0077316F" w:rsidP="0077316F">
      <w:pPr>
        <w:pStyle w:val="Nessunaspaziatura"/>
        <w:numPr>
          <w:ilvl w:val="0"/>
          <w:numId w:val="4"/>
        </w:numPr>
        <w:tabs>
          <w:tab w:val="num" w:pos="567"/>
        </w:tabs>
        <w:spacing w:after="120" w:line="256" w:lineRule="auto"/>
        <w:ind w:left="567" w:hanging="567"/>
      </w:pPr>
      <w:r w:rsidRPr="00701C5F">
        <w:t>Oggi vi è una modalità diabolica, satanica. Ognuno salta il ministro della riconciliazione e ristabilimento dell’alleanza e fa tutto da sé. </w:t>
      </w:r>
    </w:p>
    <w:p w14:paraId="514ACED5" w14:textId="77777777" w:rsidR="0077316F" w:rsidRDefault="0077316F" w:rsidP="0077316F">
      <w:pPr>
        <w:pStyle w:val="Nessunaspaziatura"/>
        <w:numPr>
          <w:ilvl w:val="0"/>
          <w:numId w:val="4"/>
        </w:numPr>
        <w:tabs>
          <w:tab w:val="num" w:pos="567"/>
        </w:tabs>
        <w:spacing w:after="120" w:line="256" w:lineRule="auto"/>
        <w:ind w:left="567" w:hanging="567"/>
      </w:pPr>
      <w:r w:rsidRPr="00701C5F">
        <w:t>Ma così agendo, si estromette Dio d</w:t>
      </w:r>
      <w:r>
        <w:t>a</w:t>
      </w:r>
      <w:r w:rsidRPr="00701C5F">
        <w:t>ll’alleanza. Si comprenderà che è un’alleanza solo con se stessi e con i propri pensieri</w:t>
      </w:r>
      <w:r>
        <w:t>,</w:t>
      </w:r>
      <w:r w:rsidRPr="00701C5F">
        <w:t xml:space="preserve"> sentimenti. </w:t>
      </w:r>
    </w:p>
    <w:p w14:paraId="3DED9406" w14:textId="77777777" w:rsidR="0077316F" w:rsidRDefault="0077316F" w:rsidP="0077316F">
      <w:pPr>
        <w:pStyle w:val="Nessunaspaziatura"/>
        <w:numPr>
          <w:ilvl w:val="0"/>
          <w:numId w:val="4"/>
        </w:numPr>
        <w:tabs>
          <w:tab w:val="num" w:pos="567"/>
        </w:tabs>
        <w:spacing w:after="120" w:line="256" w:lineRule="auto"/>
        <w:ind w:left="567" w:hanging="567"/>
      </w:pPr>
      <w:r w:rsidRPr="00701C5F">
        <w:t>Con questa modalità diabolica, ci si accosta all’Eucaristia, ci si nutre di Cristo, rimanendo fuori della Legge, del Vangelo, della Parola. </w:t>
      </w:r>
    </w:p>
    <w:p w14:paraId="5E54916E" w14:textId="77777777" w:rsidR="0077316F" w:rsidRDefault="0077316F" w:rsidP="0077316F">
      <w:pPr>
        <w:pStyle w:val="Nessunaspaziatura"/>
        <w:numPr>
          <w:ilvl w:val="0"/>
          <w:numId w:val="4"/>
        </w:numPr>
        <w:tabs>
          <w:tab w:val="num" w:pos="567"/>
        </w:tabs>
        <w:spacing w:after="120" w:line="256" w:lineRule="auto"/>
        <w:ind w:left="567" w:hanging="567"/>
      </w:pPr>
      <w:r w:rsidRPr="00701C5F">
        <w:t>La grazia è data per vivere il Vangelo, non per rimanere fuori da esso. La volontà di vivere la Parola deve essere fortemente determinata. </w:t>
      </w:r>
    </w:p>
    <w:p w14:paraId="6D5C0E56" w14:textId="77777777" w:rsidR="0077316F" w:rsidRDefault="0077316F" w:rsidP="0077316F">
      <w:pPr>
        <w:pStyle w:val="Nessunaspaziatura"/>
        <w:numPr>
          <w:ilvl w:val="0"/>
          <w:numId w:val="4"/>
        </w:numPr>
        <w:tabs>
          <w:tab w:val="num" w:pos="567"/>
        </w:tabs>
        <w:spacing w:after="120" w:line="256" w:lineRule="auto"/>
        <w:ind w:left="567" w:hanging="567"/>
      </w:pPr>
      <w:r w:rsidRPr="00701C5F">
        <w:t>A chi va data allora l’Eucaristia? A tutti coloro che possono ristabilire il patto attraverso il sacramento della Penitenza o Confessione. </w:t>
      </w:r>
    </w:p>
    <w:p w14:paraId="7F9EF03A" w14:textId="77777777" w:rsidR="0077316F" w:rsidRDefault="0077316F" w:rsidP="0077316F">
      <w:pPr>
        <w:pStyle w:val="Nessunaspaziatura"/>
        <w:numPr>
          <w:ilvl w:val="0"/>
          <w:numId w:val="4"/>
        </w:numPr>
        <w:tabs>
          <w:tab w:val="num" w:pos="567"/>
        </w:tabs>
        <w:spacing w:after="120" w:line="256" w:lineRule="auto"/>
        <w:ind w:left="567" w:hanging="567"/>
      </w:pPr>
      <w:r w:rsidRPr="00701C5F">
        <w:t>Ci si accosta umilmente al ministro, si espone la condizione spirituale, il ministro che ha il posto di Dio dinanzi a Dio decide ogni cosa. </w:t>
      </w:r>
    </w:p>
    <w:p w14:paraId="0F72CBFF" w14:textId="77777777" w:rsidR="0077316F" w:rsidRDefault="0077316F" w:rsidP="0077316F">
      <w:pPr>
        <w:pStyle w:val="Nessunaspaziatura"/>
        <w:numPr>
          <w:ilvl w:val="0"/>
          <w:numId w:val="4"/>
        </w:numPr>
        <w:tabs>
          <w:tab w:val="num" w:pos="567"/>
        </w:tabs>
        <w:spacing w:after="120" w:line="256" w:lineRule="auto"/>
        <w:ind w:left="567" w:hanging="567"/>
      </w:pPr>
      <w:r w:rsidRPr="00701C5F">
        <w:t>Al penitente spetta l’obbligo di accogliere la decisione del ministro come purissima volontà di Dio. È la via della sua redenzione eterna. </w:t>
      </w:r>
    </w:p>
    <w:p w14:paraId="4208B0E8" w14:textId="77777777" w:rsidR="0077316F" w:rsidRDefault="0077316F" w:rsidP="0077316F">
      <w:pPr>
        <w:pStyle w:val="Nessunaspaziatura"/>
        <w:numPr>
          <w:ilvl w:val="0"/>
          <w:numId w:val="4"/>
        </w:numPr>
        <w:tabs>
          <w:tab w:val="num" w:pos="567"/>
        </w:tabs>
        <w:spacing w:after="120" w:line="256" w:lineRule="auto"/>
        <w:ind w:left="567" w:hanging="567"/>
      </w:pPr>
      <w:r w:rsidRPr="00701C5F">
        <w:t>Ognuno deve sapere che non c’è ristabilimento dell’alleanza senza ministro. Il ministro non è ministro dell’uomo, ma solo ministro di Dio. </w:t>
      </w:r>
    </w:p>
    <w:p w14:paraId="627781C1" w14:textId="77777777" w:rsidR="0077316F" w:rsidRDefault="0077316F" w:rsidP="0077316F">
      <w:pPr>
        <w:pStyle w:val="Nessunaspaziatura"/>
        <w:numPr>
          <w:ilvl w:val="0"/>
          <w:numId w:val="4"/>
        </w:numPr>
        <w:tabs>
          <w:tab w:val="num" w:pos="567"/>
        </w:tabs>
        <w:spacing w:after="120" w:line="256" w:lineRule="auto"/>
        <w:ind w:left="567" w:hanging="567"/>
      </w:pPr>
      <w:r w:rsidRPr="00701C5F">
        <w:t>Vergine Maria, Madre della Redenzione, aiuta i cristiani perché tornino nel Vangelo e vi rimangano per sempre.</w:t>
      </w:r>
    </w:p>
    <w:p w14:paraId="1DB9C246" w14:textId="77777777" w:rsidR="0077316F" w:rsidRDefault="0077316F" w:rsidP="0077316F">
      <w:pPr>
        <w:pStyle w:val="Nessunaspaziatura"/>
        <w:numPr>
          <w:ilvl w:val="0"/>
          <w:numId w:val="0"/>
        </w:numPr>
        <w:ind w:left="567" w:hanging="567"/>
      </w:pPr>
    </w:p>
    <w:p w14:paraId="7A5EC640" w14:textId="77777777" w:rsidR="0077316F" w:rsidRDefault="0077316F" w:rsidP="0077316F">
      <w:pPr>
        <w:pStyle w:val="Nessunaspaziatura"/>
        <w:numPr>
          <w:ilvl w:val="0"/>
          <w:numId w:val="4"/>
        </w:numPr>
        <w:tabs>
          <w:tab w:val="num" w:pos="567"/>
        </w:tabs>
        <w:spacing w:after="120" w:line="256" w:lineRule="auto"/>
        <w:ind w:left="567" w:hanging="567"/>
      </w:pPr>
      <w:r w:rsidRPr="00066E7E">
        <w:t>Profeta in senso lato è ogni uomo che per ministero ha il posto di Dio, nell’ammaestramento, discerniment</w:t>
      </w:r>
      <w:r>
        <w:t>o, amministrazione della verità.</w:t>
      </w:r>
      <w:r w:rsidRPr="00066E7E">
        <w:t> </w:t>
      </w:r>
    </w:p>
    <w:p w14:paraId="20E888C0" w14:textId="77777777" w:rsidR="0077316F" w:rsidRDefault="0077316F" w:rsidP="0077316F">
      <w:pPr>
        <w:pStyle w:val="Nessunaspaziatura"/>
        <w:numPr>
          <w:ilvl w:val="0"/>
          <w:numId w:val="4"/>
        </w:numPr>
        <w:tabs>
          <w:tab w:val="num" w:pos="567"/>
        </w:tabs>
        <w:spacing w:after="120" w:line="256" w:lineRule="auto"/>
        <w:ind w:left="567" w:hanging="567"/>
      </w:pPr>
      <w:r w:rsidRPr="00066E7E">
        <w:t>Nell’Antica Scrittura profeti sono re, sace</w:t>
      </w:r>
      <w:r>
        <w:t>rdoti, giudici, scribi, anziani,</w:t>
      </w:r>
      <w:r w:rsidRPr="00066E7E">
        <w:t xml:space="preserve"> padri e madri cui incombe l’obbligo di educare i figli. </w:t>
      </w:r>
    </w:p>
    <w:p w14:paraId="13D2FF33" w14:textId="77777777" w:rsidR="0077316F" w:rsidRDefault="0077316F" w:rsidP="0077316F">
      <w:pPr>
        <w:pStyle w:val="Nessunaspaziatura"/>
        <w:numPr>
          <w:ilvl w:val="0"/>
          <w:numId w:val="4"/>
        </w:numPr>
        <w:tabs>
          <w:tab w:val="num" w:pos="567"/>
        </w:tabs>
        <w:spacing w:after="120" w:line="256" w:lineRule="auto"/>
        <w:ind w:left="567" w:hanging="567"/>
      </w:pPr>
      <w:r w:rsidRPr="00066E7E">
        <w:t>Questi profeti sono come le colonne portanti e le travi di una casa. Cadono le colonne e le travi, tutta la casa crolla, va in rovina. </w:t>
      </w:r>
    </w:p>
    <w:p w14:paraId="20950C04" w14:textId="77777777" w:rsidR="0077316F" w:rsidRDefault="0077316F" w:rsidP="0077316F">
      <w:pPr>
        <w:pStyle w:val="Nessunaspaziatura"/>
        <w:numPr>
          <w:ilvl w:val="0"/>
          <w:numId w:val="4"/>
        </w:numPr>
        <w:tabs>
          <w:tab w:val="num" w:pos="567"/>
        </w:tabs>
        <w:spacing w:after="120" w:line="256" w:lineRule="auto"/>
        <w:ind w:left="567" w:hanging="567"/>
      </w:pPr>
      <w:r w:rsidRPr="00066E7E">
        <w:t>Nell’antica Scrittura sono stati questi profeti che hanno vanificato l’opera dei profeti straordinari, inviati di volta in volta da Dio. </w:t>
      </w:r>
    </w:p>
    <w:p w14:paraId="10FAA9AE" w14:textId="77777777" w:rsidR="0077316F" w:rsidRDefault="0077316F" w:rsidP="0077316F">
      <w:pPr>
        <w:pStyle w:val="Nessunaspaziatura"/>
        <w:numPr>
          <w:ilvl w:val="0"/>
          <w:numId w:val="4"/>
        </w:numPr>
        <w:tabs>
          <w:tab w:val="num" w:pos="567"/>
        </w:tabs>
        <w:spacing w:after="120" w:line="256" w:lineRule="auto"/>
        <w:ind w:left="567" w:hanging="567"/>
      </w:pPr>
      <w:r w:rsidRPr="00066E7E">
        <w:t>Sono stati questi profeti che hanno perseguitato, insultato, dichiarato falsi i profeti straordinari del Dio vivente, i suoi messaggeri. </w:t>
      </w:r>
    </w:p>
    <w:p w14:paraId="7B4C42D6" w14:textId="77777777" w:rsidR="0077316F" w:rsidRDefault="0077316F" w:rsidP="0077316F">
      <w:pPr>
        <w:pStyle w:val="Nessunaspaziatura"/>
        <w:numPr>
          <w:ilvl w:val="0"/>
          <w:numId w:val="4"/>
        </w:numPr>
        <w:tabs>
          <w:tab w:val="num" w:pos="567"/>
        </w:tabs>
        <w:spacing w:after="120" w:line="256" w:lineRule="auto"/>
        <w:ind w:left="567" w:hanging="567"/>
      </w:pPr>
      <w:r w:rsidRPr="00066E7E">
        <w:t>Sono stati questi profeti che hanno dichiarato la colpa non colpa, il peccato non peccato, l’ingiustizia non ingiustizia, il male non male. </w:t>
      </w:r>
    </w:p>
    <w:p w14:paraId="37AD08A6" w14:textId="77777777" w:rsidR="0077316F" w:rsidRDefault="0077316F" w:rsidP="0077316F">
      <w:pPr>
        <w:pStyle w:val="Nessunaspaziatura"/>
        <w:numPr>
          <w:ilvl w:val="0"/>
          <w:numId w:val="4"/>
        </w:numPr>
        <w:tabs>
          <w:tab w:val="num" w:pos="567"/>
        </w:tabs>
        <w:spacing w:after="120" w:line="256" w:lineRule="auto"/>
        <w:ind w:left="567" w:hanging="567"/>
      </w:pPr>
      <w:r w:rsidRPr="00066E7E">
        <w:t>Oggi nella nostra Chiesa profeti per sacramento sono papa, cardinali, vescovi, sacerdoti, diaconi, cresimati, battezzati, padri, madri. </w:t>
      </w:r>
    </w:p>
    <w:p w14:paraId="04319A5B" w14:textId="77777777" w:rsidR="0077316F" w:rsidRDefault="0077316F" w:rsidP="0077316F">
      <w:pPr>
        <w:pStyle w:val="Nessunaspaziatura"/>
        <w:numPr>
          <w:ilvl w:val="0"/>
          <w:numId w:val="4"/>
        </w:numPr>
        <w:tabs>
          <w:tab w:val="num" w:pos="567"/>
        </w:tabs>
        <w:spacing w:after="120" w:line="256" w:lineRule="auto"/>
        <w:ind w:left="567" w:hanging="567"/>
      </w:pPr>
      <w:r w:rsidRPr="00066E7E">
        <w:t xml:space="preserve">Ognuno </w:t>
      </w:r>
      <w:r w:rsidRPr="00A3315C">
        <w:rPr>
          <w:i w:val="0"/>
          <w:iCs/>
          <w:lang w:val="la-Latn"/>
        </w:rPr>
        <w:t>in solidum</w:t>
      </w:r>
      <w:r w:rsidRPr="00066E7E">
        <w:t xml:space="preserve"> deve esercitare il ministero della profezia. Se uno viene meno, l’altro è obbligato a gridare la verità di Cristo Gesù. </w:t>
      </w:r>
    </w:p>
    <w:p w14:paraId="7DFB448F" w14:textId="77777777" w:rsidR="0077316F" w:rsidRDefault="0077316F" w:rsidP="0077316F">
      <w:pPr>
        <w:pStyle w:val="Nessunaspaziatura"/>
        <w:numPr>
          <w:ilvl w:val="0"/>
          <w:numId w:val="4"/>
        </w:numPr>
        <w:tabs>
          <w:tab w:val="num" w:pos="567"/>
        </w:tabs>
        <w:spacing w:after="120" w:line="256" w:lineRule="auto"/>
        <w:ind w:left="567" w:hanging="567"/>
      </w:pPr>
      <w:r w:rsidRPr="00066E7E">
        <w:t>La salvezza della Chiesa è tutta nell’esercizio di questo ministero. Si omette questo ministero, tutto viene avvolto dalla falsità. </w:t>
      </w:r>
    </w:p>
    <w:p w14:paraId="2B82284C" w14:textId="77777777" w:rsidR="0077316F" w:rsidRDefault="0077316F" w:rsidP="0077316F">
      <w:pPr>
        <w:pStyle w:val="Nessunaspaziatura"/>
        <w:numPr>
          <w:ilvl w:val="0"/>
          <w:numId w:val="4"/>
        </w:numPr>
        <w:tabs>
          <w:tab w:val="num" w:pos="567"/>
        </w:tabs>
        <w:spacing w:after="120" w:line="256" w:lineRule="auto"/>
        <w:ind w:left="567" w:hanging="567"/>
      </w:pPr>
      <w:r w:rsidRPr="00066E7E">
        <w:t>Se il ministero della profezia viene omesso, gli altri due ministeri del sacerdozio e della regalità risulteranno senza alcun frutto. </w:t>
      </w:r>
    </w:p>
    <w:p w14:paraId="3B50B950" w14:textId="77777777" w:rsidR="0077316F" w:rsidRDefault="0077316F" w:rsidP="0077316F">
      <w:pPr>
        <w:pStyle w:val="Nessunaspaziatura"/>
        <w:numPr>
          <w:ilvl w:val="0"/>
          <w:numId w:val="4"/>
        </w:numPr>
        <w:tabs>
          <w:tab w:val="num" w:pos="567"/>
        </w:tabs>
        <w:spacing w:after="120" w:line="256" w:lineRule="auto"/>
        <w:ind w:left="567" w:hanging="567"/>
      </w:pPr>
      <w:r w:rsidRPr="00066E7E">
        <w:t>Profeti per l’umanità sono anche capi di stato e di governo, ogni amministratore della cosa pubblica, giudici, maestri, professori. </w:t>
      </w:r>
    </w:p>
    <w:p w14:paraId="22E1F367" w14:textId="77777777" w:rsidR="0077316F" w:rsidRDefault="0077316F" w:rsidP="0077316F">
      <w:pPr>
        <w:pStyle w:val="Nessunaspaziatura"/>
        <w:numPr>
          <w:ilvl w:val="0"/>
          <w:numId w:val="4"/>
        </w:numPr>
        <w:tabs>
          <w:tab w:val="num" w:pos="567"/>
        </w:tabs>
        <w:spacing w:after="120" w:line="256" w:lineRule="auto"/>
        <w:ind w:left="567" w:hanging="567"/>
      </w:pPr>
      <w:r w:rsidRPr="00066E7E">
        <w:t>Se loro cadono nella falsità, tutto il popolo precipita nel caos morale. I mali del mondo oggi sono il frutto della perdita della profezia. </w:t>
      </w:r>
    </w:p>
    <w:p w14:paraId="514378E1" w14:textId="77777777" w:rsidR="0077316F" w:rsidRDefault="0077316F" w:rsidP="0077316F">
      <w:pPr>
        <w:pStyle w:val="Nessunaspaziatura"/>
        <w:numPr>
          <w:ilvl w:val="0"/>
          <w:numId w:val="4"/>
        </w:numPr>
        <w:tabs>
          <w:tab w:val="num" w:pos="567"/>
        </w:tabs>
        <w:spacing w:after="120" w:line="256" w:lineRule="auto"/>
        <w:ind w:left="567" w:hanging="567"/>
      </w:pPr>
      <w:r w:rsidRPr="00066E7E">
        <w:t xml:space="preserve">Anche questi esercitano il loro ministero </w:t>
      </w:r>
      <w:r w:rsidRPr="00A3315C">
        <w:rPr>
          <w:i w:val="0"/>
          <w:iCs/>
          <w:lang w:val="la-Latn"/>
        </w:rPr>
        <w:t>in solidum</w:t>
      </w:r>
      <w:r w:rsidRPr="00066E7E">
        <w:t>. Se uno manca, l’altro deve subentrare per gridare la verità. È obbligo grave. </w:t>
      </w:r>
    </w:p>
    <w:p w14:paraId="24812E00" w14:textId="77777777" w:rsidR="0077316F" w:rsidRDefault="0077316F" w:rsidP="0077316F">
      <w:pPr>
        <w:pStyle w:val="Nessunaspaziatura"/>
        <w:numPr>
          <w:ilvl w:val="0"/>
          <w:numId w:val="4"/>
        </w:numPr>
        <w:tabs>
          <w:tab w:val="num" w:pos="567"/>
        </w:tabs>
        <w:spacing w:after="120" w:line="256" w:lineRule="auto"/>
        <w:ind w:left="567" w:hanging="567"/>
      </w:pPr>
      <w:r w:rsidRPr="00066E7E">
        <w:t>Senza la fortezza dello Spirito Santo si vive di grande sudditanza psicologica e paura ci si accoda nel dare forza ad ogni falsità. </w:t>
      </w:r>
    </w:p>
    <w:p w14:paraId="0ACE7CD0" w14:textId="77777777" w:rsidR="0077316F" w:rsidRPr="00066E7E" w:rsidRDefault="0077316F" w:rsidP="0077316F">
      <w:pPr>
        <w:pStyle w:val="Nessunaspaziatura"/>
        <w:numPr>
          <w:ilvl w:val="0"/>
          <w:numId w:val="4"/>
        </w:numPr>
        <w:tabs>
          <w:tab w:val="num" w:pos="567"/>
        </w:tabs>
        <w:spacing w:after="120" w:line="256" w:lineRule="auto"/>
        <w:ind w:left="567" w:hanging="567"/>
      </w:pPr>
      <w:r w:rsidRPr="00066E7E">
        <w:t>Vergine Maria Madre della Redenzione aiuta i cristiani perché mai rinunzino alla loro profezia. È vita per il mondo.</w:t>
      </w:r>
    </w:p>
    <w:p w14:paraId="2E96DDA1" w14:textId="77777777" w:rsidR="0077316F" w:rsidRPr="00FC79EE" w:rsidRDefault="0077316F" w:rsidP="0077316F">
      <w:pPr>
        <w:pStyle w:val="Titolo2"/>
      </w:pPr>
      <w:bookmarkStart w:id="392" w:name="_Toc499840707"/>
      <w:r w:rsidRPr="00FC79EE">
        <w:t>25 Luglio</w:t>
      </w:r>
      <w:bookmarkEnd w:id="392"/>
      <w:r w:rsidRPr="00FC79EE">
        <w:t xml:space="preserve"> </w:t>
      </w:r>
    </w:p>
    <w:p w14:paraId="6CC12774"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cristiano è obbligato per giustizia a manifestare la sua particolare, personale incorporazione in Cristo Gesù.</w:t>
      </w:r>
    </w:p>
    <w:p w14:paraId="49136F4C" w14:textId="77777777" w:rsidR="0077316F" w:rsidRPr="007C38CA" w:rsidRDefault="0077316F" w:rsidP="0077316F">
      <w:pPr>
        <w:keepNext/>
        <w:spacing w:after="120" w:line="240" w:lineRule="auto"/>
        <w:jc w:val="center"/>
        <w:outlineLvl w:val="0"/>
        <w:rPr>
          <w:rFonts w:ascii="Book Antiqua" w:eastAsia="Times New Roman" w:hAnsi="Book Antiqua" w:cs="Arial"/>
          <w:b/>
          <w:bCs/>
          <w:kern w:val="32"/>
          <w:sz w:val="36"/>
          <w:szCs w:val="28"/>
          <w:lang w:eastAsia="it-IT"/>
        </w:rPr>
      </w:pPr>
      <w:bookmarkStart w:id="393" w:name="_Toc499840708"/>
      <w:r w:rsidRPr="007C38CA">
        <w:rPr>
          <w:rFonts w:ascii="Book Antiqua" w:eastAsia="Times New Roman" w:hAnsi="Book Antiqua" w:cs="Arial"/>
          <w:b/>
          <w:bCs/>
          <w:kern w:val="32"/>
          <w:sz w:val="36"/>
          <w:szCs w:val="28"/>
          <w:lang w:eastAsia="it-IT"/>
        </w:rPr>
        <w:t>Il regno di Dio è in mezzo a voi!</w:t>
      </w:r>
      <w:bookmarkEnd w:id="393"/>
    </w:p>
    <w:p w14:paraId="09A18EA7" w14:textId="77777777" w:rsidR="0077316F" w:rsidRPr="007C38CA" w:rsidRDefault="0077316F" w:rsidP="0077316F">
      <w:pPr>
        <w:rPr>
          <w:sz w:val="2"/>
          <w:szCs w:val="2"/>
        </w:rPr>
      </w:pPr>
    </w:p>
    <w:p w14:paraId="15EA608E" w14:textId="77777777" w:rsidR="0077316F" w:rsidRPr="007C38CA" w:rsidRDefault="0077316F" w:rsidP="0077316F">
      <w:pPr>
        <w:spacing w:after="120" w:line="240" w:lineRule="auto"/>
        <w:jc w:val="both"/>
        <w:rPr>
          <w:rFonts w:ascii="Book Antiqua" w:hAnsi="Book Antiqua" w:cs="Arial"/>
          <w:sz w:val="24"/>
          <w:szCs w:val="24"/>
        </w:rPr>
      </w:pPr>
      <w:r w:rsidRPr="007C38CA">
        <w:rPr>
          <w:rFonts w:ascii="Book Antiqua" w:hAnsi="Book Antiqua" w:cs="Arial"/>
          <w:sz w:val="24"/>
          <w:szCs w:val="24"/>
        </w:rPr>
        <w:t>Gesù è vero regno di Dio, perché interamente, in ogni cosa “</w:t>
      </w:r>
      <w:r w:rsidRPr="007C38CA">
        <w:rPr>
          <w:rFonts w:ascii="Book Antiqua" w:hAnsi="Book Antiqua" w:cs="Arial"/>
          <w:i/>
          <w:sz w:val="24"/>
          <w:szCs w:val="24"/>
        </w:rPr>
        <w:t>sotto il “governo”</w:t>
      </w:r>
      <w:r w:rsidRPr="007C38CA">
        <w:rPr>
          <w:rFonts w:ascii="Book Antiqua" w:hAnsi="Book Antiqua" w:cs="Arial"/>
          <w:sz w:val="24"/>
          <w:szCs w:val="24"/>
        </w:rPr>
        <w:t xml:space="preserve"> o </w:t>
      </w:r>
      <w:r w:rsidRPr="007C38CA">
        <w:rPr>
          <w:rFonts w:ascii="Book Antiqua" w:hAnsi="Book Antiqua" w:cs="Arial"/>
          <w:i/>
          <w:sz w:val="24"/>
          <w:szCs w:val="24"/>
        </w:rPr>
        <w:t xml:space="preserve">“nella volontà” </w:t>
      </w:r>
      <w:r w:rsidRPr="007C38CA">
        <w:rPr>
          <w:rFonts w:ascii="Book Antiqua" w:hAnsi="Book Antiqua" w:cs="Arial"/>
          <w:sz w:val="24"/>
          <w:szCs w:val="24"/>
        </w:rPr>
        <w:t xml:space="preserve">del Padre suo. Chi vedeva Lui agire, Lui parlare, Lui dialogare, Lui annunziare e predicare, sapeva di trovarsi dinanzi ad un uomo nel quale il Signore abitava con tutta la sua ricchezza di verità, amore, misericordia, compassione, giustizia. Veramente Lui può dire: </w:t>
      </w:r>
      <w:r w:rsidRPr="007C38CA">
        <w:rPr>
          <w:rFonts w:ascii="Book Antiqua" w:hAnsi="Book Antiqua" w:cs="Arial"/>
          <w:i/>
          <w:sz w:val="24"/>
          <w:szCs w:val="24"/>
        </w:rPr>
        <w:t>“Il regno di Dio è in mezzo a voi!”</w:t>
      </w:r>
      <w:r w:rsidRPr="007C38CA">
        <w:rPr>
          <w:rFonts w:ascii="Book Antiqua" w:hAnsi="Book Antiqua" w:cs="Arial"/>
          <w:sz w:val="24"/>
          <w:szCs w:val="24"/>
        </w:rPr>
        <w:t>. Lui è perfetta attuazione del regno di Dio e di conseguenza perfetta sua manifestazione. Quanto è Gesù, deve essere tutto il suo corpo, la sua Chiesa. Quanto è tutta la sua Chiesa, deve essere ogni suo figlio. Ogni discepolo di Gesù deve essere realizzazione perfetta del regno di Dio e anche sua perfetta manifestazione, rivelazione. Poiché l’appartenenza al corpo di Cristo è differente per ogni sacramento ricevuto, la manifestazione del regno deve sempre corrispondere alla particolare conformazione a Cristo Signore. Con il Battesimo il cristiano deve manifestare il regno vivendo da vero figlio adottivo del Padre. Con la Cresima il regno di manifesta come veri testimoni di Gesù Signore. Con l’Eucaristia si rivela facendo della nostra vita un olocausto di amore per l’espiazione del peccato del mondo. Con la Penitenza, attestando al mondo intero disgusto per ogni peccato commesso e aiutando i fratelli a non peccare. Con l’Ordine Sacro agendo da veri Pastori del gregge del Signore, conducendo ogni pecore alle sorgenti limpide della verità e della grazia. Con l’Unzione degli Infermi imitando Cristo Crocifisso che si consegna volontariamente alla passione e alla sofferenza. Con il Matrimonio mantenendosi e conservandosi nella fedeltà all’amore promesso, così come il Padre sempre si conserva fedele al suo amore eterno giurato per l’umanità intera. Senza la vita in conformità al sacramento ricevuto il regno non si manifesta ed esso non è reso presente nel mondo. Ma se il regno non è reso presente, neanche ci si può convertire ad esso. La visibilità è necessaria alla conversione ad esso, scegliendolo come forma ed essenza della propria vita.</w:t>
      </w:r>
    </w:p>
    <w:p w14:paraId="5B86F0CA" w14:textId="77777777" w:rsidR="0077316F" w:rsidRPr="007C38CA" w:rsidRDefault="0077316F" w:rsidP="0077316F">
      <w:pPr>
        <w:spacing w:after="120" w:line="240" w:lineRule="auto"/>
        <w:jc w:val="both"/>
        <w:rPr>
          <w:rFonts w:ascii="Book Antiqua" w:hAnsi="Book Antiqua" w:cs="Arial"/>
          <w:i/>
          <w:sz w:val="24"/>
          <w:szCs w:val="24"/>
        </w:rPr>
      </w:pPr>
      <w:r w:rsidRPr="007C38CA">
        <w:rPr>
          <w:rFonts w:ascii="Book Antiqua" w:hAnsi="Book Antiqua" w:cs="Arial"/>
          <w:i/>
          <w:sz w:val="24"/>
          <w:szCs w:val="24"/>
        </w:rPr>
        <w:t>I farisei gli domandarono: «Quando verrà il regno di Dio?». Egli rispose loro:</w:t>
      </w:r>
      <w:r w:rsidRPr="007C38CA">
        <w:rPr>
          <w:rFonts w:ascii="Book Antiqua" w:hAnsi="Book Antiqua" w:cs="Arial"/>
          <w:i/>
          <w:position w:val="4"/>
          <w:sz w:val="24"/>
          <w:szCs w:val="24"/>
        </w:rPr>
        <w:t xml:space="preserve"> </w:t>
      </w:r>
      <w:r w:rsidRPr="007C38CA">
        <w:rPr>
          <w:rFonts w:ascii="Book Antiqua" w:hAnsi="Book Antiqua" w:cs="Arial"/>
          <w:i/>
          <w:sz w:val="24"/>
          <w:szCs w:val="24"/>
        </w:rPr>
        <w:t xml:space="preserve">«Il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(Lc 17,20-37). </w:t>
      </w:r>
    </w:p>
    <w:p w14:paraId="62D060FA" w14:textId="77777777" w:rsidR="0077316F" w:rsidRPr="007C38CA" w:rsidRDefault="0077316F" w:rsidP="0077316F">
      <w:pPr>
        <w:spacing w:after="120" w:line="240" w:lineRule="auto"/>
        <w:jc w:val="both"/>
        <w:rPr>
          <w:rFonts w:ascii="Book Antiqua" w:hAnsi="Book Antiqua" w:cs="Arial"/>
          <w:sz w:val="24"/>
          <w:szCs w:val="24"/>
        </w:rPr>
      </w:pPr>
      <w:r w:rsidRPr="007C38CA">
        <w:rPr>
          <w:rFonts w:ascii="Book Antiqua" w:hAnsi="Book Antiqua" w:cs="Arial"/>
          <w:sz w:val="24"/>
          <w:szCs w:val="24"/>
        </w:rPr>
        <w:t>La conversione al regno mai potrà avvenire se il discepolo di Gesù non diviene lui perfettamente regno di Dio. Questo significa che un Papa dovrà manifestarsi sempre come vero Papa, un Cardinale come vero Cardinale, un Vescovo come vero Vescovo, un Presbitero come vero Presbitero, un Diacono come vero Diacono, un Cresimato come vero Cresimato, un Battezzato come vero Battezzato. Ognuno deve vivere la sua verità secondo la grazia e il carisma che sono la sua vera nuova essenza. Ogni cristiano è obbligato a manifestare la sua particolare, personale incorporazione in Cristo Gesù. È un vero obbligo di giustizia verso quanti hanno il diritto di incontrarsi con il regno di Dio per poter aderire ad esso. Se il cristiano non manifesta il regno, l’altro mai potrà convertirsi al regno. Rimarrà escluso da esso non per cattiva volontà o per una scelta personale, ma perché a lui il regno non è stato manifestato. Gesù non annunzia solamente al regno, non chiede solamente la conversione ad esso, lo manifesta con le parole e le opera, ad esso ha consacrato tutta la sua vita. Il regno non va mai manifestato secondo la nostra volontà o i nostri desideri, ma sempre nel più alto rispetto del sacramento, del carisma, del ministero, della vocazione personale. Un Papa non può manifestare il regno da battezzato. Né il battezzato lo potrà manifestare da Papa. Così dicasi di un fedele laico e di un presbitero. Il presbitero lo dovrà manifestare sempre come capo e pastore del gregge di Cristo. Il fedele laico come parte del gregge di Cristo che si lascia condurre dal pastore alle purissime sorgenti della verità e della grazia. Un regno di Dio manifestato fuori del sacramento ricevuto, non è vero regno di Dio, perché il sacramento è essenza, sostanza, verità del regno di Dio. Il caos sacramentale mai manifesterà il regno di Dio. Senza manifestazione storica non c’è regno.</w:t>
      </w:r>
    </w:p>
    <w:p w14:paraId="6F2550BA" w14:textId="77777777" w:rsidR="0077316F" w:rsidRPr="007C38CA" w:rsidRDefault="0077316F" w:rsidP="0077316F">
      <w:pPr>
        <w:spacing w:after="120" w:line="240" w:lineRule="auto"/>
        <w:jc w:val="both"/>
        <w:rPr>
          <w:rFonts w:ascii="Book Antiqua" w:hAnsi="Book Antiqua" w:cs="Arial"/>
          <w:sz w:val="24"/>
          <w:szCs w:val="24"/>
        </w:rPr>
      </w:pPr>
      <w:r w:rsidRPr="007C38CA">
        <w:rPr>
          <w:rFonts w:ascii="Book Antiqua" w:hAnsi="Book Antiqua" w:cs="Arial"/>
          <w:sz w:val="24"/>
          <w:szCs w:val="24"/>
        </w:rPr>
        <w:t xml:space="preserve">Vergine Maria, Madre della Redenzione, Angeli, Santi, fate vera parola e vita del regno di Dio. </w:t>
      </w:r>
    </w:p>
    <w:p w14:paraId="0596DDB8" w14:textId="77777777" w:rsidR="0077316F" w:rsidRDefault="0077316F" w:rsidP="0077316F">
      <w:pPr>
        <w:jc w:val="both"/>
      </w:pPr>
    </w:p>
    <w:p w14:paraId="07C48FEC" w14:textId="77777777" w:rsidR="0077316F" w:rsidRDefault="0077316F" w:rsidP="0077316F">
      <w:pPr>
        <w:pStyle w:val="Nessunaspaziatura"/>
        <w:numPr>
          <w:ilvl w:val="0"/>
          <w:numId w:val="4"/>
        </w:numPr>
        <w:tabs>
          <w:tab w:val="num" w:pos="567"/>
        </w:tabs>
        <w:spacing w:after="120" w:line="256" w:lineRule="auto"/>
        <w:ind w:left="567" w:hanging="567"/>
      </w:pPr>
      <w:r>
        <w:t>Nessuno né pensi né creda e neanche immagini che le sofferenze si possano vivere con le sole forze della natura umana. La natura si ribella. </w:t>
      </w:r>
    </w:p>
    <w:p w14:paraId="1AD20D6E" w14:textId="77777777" w:rsidR="0077316F" w:rsidRDefault="0077316F" w:rsidP="0077316F">
      <w:pPr>
        <w:pStyle w:val="Nessunaspaziatura"/>
        <w:numPr>
          <w:ilvl w:val="0"/>
          <w:numId w:val="4"/>
        </w:numPr>
        <w:tabs>
          <w:tab w:val="num" w:pos="567"/>
        </w:tabs>
        <w:spacing w:after="120" w:line="256" w:lineRule="auto"/>
        <w:ind w:left="567" w:hanging="567"/>
      </w:pPr>
      <w:r>
        <w:t>Ogni sofferenza si può viver nella pace e nella speranza solo con la grazia di Dio da chiedere attimo per attimo, giorno dopo giorno. </w:t>
      </w:r>
    </w:p>
    <w:p w14:paraId="0759ED63" w14:textId="77777777" w:rsidR="0077316F" w:rsidRDefault="0077316F" w:rsidP="0077316F">
      <w:pPr>
        <w:pStyle w:val="Nessunaspaziatura"/>
        <w:numPr>
          <w:ilvl w:val="0"/>
          <w:numId w:val="4"/>
        </w:numPr>
        <w:tabs>
          <w:tab w:val="num" w:pos="567"/>
        </w:tabs>
        <w:spacing w:after="120" w:line="256" w:lineRule="auto"/>
        <w:ind w:left="567" w:hanging="567"/>
      </w:pPr>
      <w:r>
        <w:t>La sofferenza è la prova della nostra fede, della nostra speranza, della nostra preghiera, della nostra umiltà nella relazione con Dio. </w:t>
      </w:r>
    </w:p>
    <w:p w14:paraId="1FF499D3" w14:textId="77777777" w:rsidR="0077316F" w:rsidRDefault="0077316F" w:rsidP="0077316F">
      <w:pPr>
        <w:pStyle w:val="Nessunaspaziatura"/>
        <w:numPr>
          <w:ilvl w:val="0"/>
          <w:numId w:val="4"/>
        </w:numPr>
        <w:tabs>
          <w:tab w:val="num" w:pos="567"/>
        </w:tabs>
        <w:spacing w:after="120" w:line="256" w:lineRule="auto"/>
        <w:ind w:left="567" w:hanging="567"/>
      </w:pPr>
      <w:r>
        <w:t>Se il cuore è umile e ricco di fede, si mette in preghiera e chiede a Dio ogni grazia per vivere la sofferenza. L’umile tutto chiede a Dio. </w:t>
      </w:r>
    </w:p>
    <w:p w14:paraId="05BE0999" w14:textId="77777777" w:rsidR="0077316F" w:rsidRDefault="0077316F" w:rsidP="0077316F">
      <w:pPr>
        <w:pStyle w:val="Nessunaspaziatura"/>
        <w:numPr>
          <w:ilvl w:val="0"/>
          <w:numId w:val="4"/>
        </w:numPr>
        <w:tabs>
          <w:tab w:val="num" w:pos="567"/>
        </w:tabs>
        <w:spacing w:after="120" w:line="256" w:lineRule="auto"/>
        <w:ind w:left="567" w:hanging="567"/>
      </w:pPr>
      <w:r>
        <w:t>Chi è senza Dio, senza fede, è anche senza speranza. La sofferenza diviene per lui disperazione e si toglie da essa togliendosi dalla vita. </w:t>
      </w:r>
    </w:p>
    <w:p w14:paraId="6682F32B" w14:textId="77777777" w:rsidR="0077316F" w:rsidRDefault="0077316F" w:rsidP="0077316F">
      <w:pPr>
        <w:pStyle w:val="Nessunaspaziatura"/>
        <w:numPr>
          <w:ilvl w:val="0"/>
          <w:numId w:val="4"/>
        </w:numPr>
        <w:tabs>
          <w:tab w:val="num" w:pos="567"/>
        </w:tabs>
        <w:spacing w:after="120" w:line="256" w:lineRule="auto"/>
        <w:ind w:left="567" w:hanging="567"/>
      </w:pPr>
      <w:r>
        <w:t>Così oggi pensa il mondo senza Dio. Una vita di sofferenza è inutile. Mi tolgo dalla vita inutile, mi tolgo dalla sofferenza. Mi uccido. </w:t>
      </w:r>
    </w:p>
    <w:p w14:paraId="48B7A87D" w14:textId="77777777" w:rsidR="0077316F" w:rsidRDefault="0077316F" w:rsidP="0077316F">
      <w:pPr>
        <w:pStyle w:val="Nessunaspaziatura"/>
        <w:numPr>
          <w:ilvl w:val="0"/>
          <w:numId w:val="4"/>
        </w:numPr>
        <w:tabs>
          <w:tab w:val="num" w:pos="567"/>
        </w:tabs>
        <w:spacing w:after="120" w:line="256" w:lineRule="auto"/>
        <w:ind w:left="567" w:hanging="567"/>
      </w:pPr>
      <w:r>
        <w:t>L’eutanasia è l’invenzione del diavolo per condurre le anime nella dannazione prima del tempo, così la sua preda è assicurata. </w:t>
      </w:r>
    </w:p>
    <w:p w14:paraId="48C7A484" w14:textId="77777777" w:rsidR="0077316F" w:rsidRDefault="0077316F" w:rsidP="0077316F">
      <w:pPr>
        <w:pStyle w:val="Nessunaspaziatura"/>
        <w:numPr>
          <w:ilvl w:val="0"/>
          <w:numId w:val="4"/>
        </w:numPr>
        <w:tabs>
          <w:tab w:val="num" w:pos="567"/>
        </w:tabs>
        <w:spacing w:after="120" w:line="256" w:lineRule="auto"/>
        <w:ind w:left="567" w:hanging="567"/>
      </w:pPr>
      <w:r>
        <w:t>Nulla teme di più Satana di un uomo che sa vivere la sofferenza e ogni giorno chiede al Signore la grazia per poterla vivere santamente. </w:t>
      </w:r>
    </w:p>
    <w:p w14:paraId="2DFF4561" w14:textId="77777777" w:rsidR="0077316F" w:rsidRDefault="0077316F" w:rsidP="0077316F">
      <w:pPr>
        <w:pStyle w:val="Nessunaspaziatura"/>
        <w:numPr>
          <w:ilvl w:val="0"/>
          <w:numId w:val="4"/>
        </w:numPr>
        <w:tabs>
          <w:tab w:val="num" w:pos="567"/>
        </w:tabs>
        <w:spacing w:after="120" w:line="256" w:lineRule="auto"/>
        <w:ind w:left="567" w:hanging="567"/>
      </w:pPr>
      <w:r>
        <w:t>Satana prima toglie la fede dal cuore o impedisce che vi venga piantata. Poi toglie l’uomo dalla sofferenza con la morte per disperazione. </w:t>
      </w:r>
    </w:p>
    <w:p w14:paraId="35156385"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facci cristiani dalla fede forte e dalla grande umiltà e dalla preghiera vera.</w:t>
      </w:r>
    </w:p>
    <w:p w14:paraId="1097B186" w14:textId="77777777" w:rsidR="0077316F" w:rsidRDefault="0077316F" w:rsidP="0077316F">
      <w:pPr>
        <w:pStyle w:val="Nessunaspaziatura"/>
        <w:numPr>
          <w:ilvl w:val="0"/>
          <w:numId w:val="0"/>
        </w:numPr>
        <w:ind w:left="567" w:hanging="567"/>
      </w:pPr>
    </w:p>
    <w:p w14:paraId="26820ABE" w14:textId="77777777" w:rsidR="0077316F" w:rsidRDefault="0077316F" w:rsidP="0077316F">
      <w:pPr>
        <w:pStyle w:val="Nessunaspaziatura"/>
        <w:numPr>
          <w:ilvl w:val="0"/>
          <w:numId w:val="4"/>
        </w:numPr>
        <w:tabs>
          <w:tab w:val="num" w:pos="567"/>
        </w:tabs>
        <w:spacing w:after="120" w:line="256" w:lineRule="auto"/>
        <w:ind w:left="567" w:hanging="567"/>
      </w:pPr>
      <w:r w:rsidRPr="001D059C">
        <w:t>Ogni persona è chiamata a vivere una grande sublime missione: essere àncora di salvezza nella più pura speranza per ogni altro uomo. </w:t>
      </w:r>
    </w:p>
    <w:p w14:paraId="65E2E32D" w14:textId="77777777" w:rsidR="0077316F" w:rsidRDefault="0077316F" w:rsidP="0077316F">
      <w:pPr>
        <w:pStyle w:val="Nessunaspaziatura"/>
        <w:numPr>
          <w:ilvl w:val="0"/>
          <w:numId w:val="4"/>
        </w:numPr>
        <w:tabs>
          <w:tab w:val="num" w:pos="567"/>
        </w:tabs>
        <w:spacing w:after="120" w:line="256" w:lineRule="auto"/>
        <w:ind w:left="567" w:hanging="567"/>
      </w:pPr>
      <w:r w:rsidRPr="001D059C">
        <w:t>Farà questo solo chi è vero corpo di Cristo e attinge nello Spirito Santo ogni sapienza e forza per illuminare di luce vera il suo cuore. </w:t>
      </w:r>
    </w:p>
    <w:p w14:paraId="4C32327A" w14:textId="77777777" w:rsidR="0077316F" w:rsidRDefault="0077316F" w:rsidP="0077316F">
      <w:pPr>
        <w:pStyle w:val="Nessunaspaziatura"/>
        <w:numPr>
          <w:ilvl w:val="0"/>
          <w:numId w:val="4"/>
        </w:numPr>
        <w:tabs>
          <w:tab w:val="num" w:pos="567"/>
        </w:tabs>
        <w:spacing w:after="120" w:line="256" w:lineRule="auto"/>
        <w:ind w:left="567" w:hanging="567"/>
      </w:pPr>
      <w:r w:rsidRPr="001D059C">
        <w:t>Chi è fuori di Cristo è anche senza lo Spirito Santo. Mai potrà dare speranza vera ad un solo uomo che vive sulla faccia della terra. </w:t>
      </w:r>
    </w:p>
    <w:p w14:paraId="3CC75933" w14:textId="77777777" w:rsidR="0077316F" w:rsidRDefault="0077316F" w:rsidP="0077316F">
      <w:pPr>
        <w:pStyle w:val="Nessunaspaziatura"/>
        <w:numPr>
          <w:ilvl w:val="0"/>
          <w:numId w:val="4"/>
        </w:numPr>
        <w:tabs>
          <w:tab w:val="num" w:pos="567"/>
        </w:tabs>
        <w:spacing w:after="120" w:line="256" w:lineRule="auto"/>
        <w:ind w:left="567" w:hanging="567"/>
      </w:pPr>
      <w:r w:rsidRPr="001D059C">
        <w:t>Senza Cristo Gesù e senza lo Spirito Santo, la parola dell’uomo è vuota, le sue promesse sono nulle. Si manca del fondamento della verità. </w:t>
      </w:r>
    </w:p>
    <w:p w14:paraId="46B5BC10" w14:textId="77777777" w:rsidR="0077316F" w:rsidRDefault="0077316F" w:rsidP="0077316F">
      <w:pPr>
        <w:pStyle w:val="Nessunaspaziatura"/>
        <w:numPr>
          <w:ilvl w:val="0"/>
          <w:numId w:val="4"/>
        </w:numPr>
        <w:tabs>
          <w:tab w:val="num" w:pos="567"/>
        </w:tabs>
        <w:spacing w:after="120" w:line="256" w:lineRule="auto"/>
        <w:ind w:left="567" w:hanging="567"/>
      </w:pPr>
      <w:r w:rsidRPr="001D059C">
        <w:t>Che speranza può dare ad un altro uomo chi neanche è padrone del suo soffio vitale? Solo in Cristo l’uomo diviene vera vita per ogni uomo. </w:t>
      </w:r>
    </w:p>
    <w:p w14:paraId="44FC970A" w14:textId="77777777" w:rsidR="0077316F" w:rsidRDefault="0077316F" w:rsidP="0077316F">
      <w:pPr>
        <w:pStyle w:val="Nessunaspaziatura"/>
        <w:numPr>
          <w:ilvl w:val="0"/>
          <w:numId w:val="4"/>
        </w:numPr>
        <w:tabs>
          <w:tab w:val="num" w:pos="567"/>
        </w:tabs>
        <w:spacing w:after="120" w:line="256" w:lineRule="auto"/>
        <w:ind w:left="567" w:hanging="567"/>
      </w:pPr>
      <w:r w:rsidRPr="001D059C">
        <w:t>Chi toglie Cristo dal suo cuore e dalla storia dell’umanità, condanna se stesso e ogni uomo alla vanità, al nulla, all’effimero e non senso. </w:t>
      </w:r>
    </w:p>
    <w:p w14:paraId="293B43AF" w14:textId="77777777" w:rsidR="0077316F" w:rsidRDefault="0077316F" w:rsidP="0077316F">
      <w:pPr>
        <w:pStyle w:val="Nessunaspaziatura"/>
        <w:numPr>
          <w:ilvl w:val="0"/>
          <w:numId w:val="4"/>
        </w:numPr>
        <w:tabs>
          <w:tab w:val="num" w:pos="567"/>
        </w:tabs>
        <w:spacing w:after="120" w:line="256" w:lineRule="auto"/>
        <w:ind w:left="567" w:hanging="567"/>
      </w:pPr>
      <w:r w:rsidRPr="001D059C">
        <w:t>Via sempre efficace per giungere fino al cuore di Cristo è la Vergine Maria. Dal suo cuore è sempre possibile giungere al cuore di Cristo. </w:t>
      </w:r>
    </w:p>
    <w:p w14:paraId="61A05D60" w14:textId="77777777" w:rsidR="0077316F" w:rsidRDefault="0077316F" w:rsidP="0077316F">
      <w:pPr>
        <w:pStyle w:val="Nessunaspaziatura"/>
        <w:numPr>
          <w:ilvl w:val="0"/>
          <w:numId w:val="4"/>
        </w:numPr>
        <w:tabs>
          <w:tab w:val="num" w:pos="567"/>
        </w:tabs>
        <w:spacing w:after="120" w:line="256" w:lineRule="auto"/>
        <w:ind w:left="567" w:hanging="567"/>
      </w:pPr>
      <w:r w:rsidRPr="001D059C">
        <w:t>Gesù ha dato Maria, sua Madre, ad ogni suo discepolo perché la prenda con sé come sua vera Madre. Per la Madre sempre si va al Figlio. </w:t>
      </w:r>
    </w:p>
    <w:p w14:paraId="602B0CAE" w14:textId="77777777" w:rsidR="0077316F" w:rsidRDefault="0077316F" w:rsidP="0077316F">
      <w:pPr>
        <w:pStyle w:val="Nessunaspaziatura"/>
        <w:numPr>
          <w:ilvl w:val="0"/>
          <w:numId w:val="4"/>
        </w:numPr>
        <w:tabs>
          <w:tab w:val="num" w:pos="567"/>
        </w:tabs>
        <w:spacing w:after="120" w:line="256" w:lineRule="auto"/>
        <w:ind w:left="567" w:hanging="567"/>
      </w:pPr>
      <w:r w:rsidRPr="001D059C">
        <w:t>Quanti non hanno La Vergine Maria come loro vera Madre neanche Cristo Gesù hanno come loro vero Redentore e Salvatore. Mancano della via. </w:t>
      </w:r>
    </w:p>
    <w:p w14:paraId="6E92631F" w14:textId="77777777" w:rsidR="0077316F" w:rsidRDefault="0077316F" w:rsidP="0077316F">
      <w:pPr>
        <w:pStyle w:val="Nessunaspaziatura"/>
        <w:numPr>
          <w:ilvl w:val="0"/>
          <w:numId w:val="4"/>
        </w:numPr>
        <w:tabs>
          <w:tab w:val="num" w:pos="567"/>
        </w:tabs>
        <w:spacing w:after="120" w:line="256" w:lineRule="auto"/>
        <w:ind w:left="567" w:hanging="567"/>
      </w:pPr>
      <w:r w:rsidRPr="001D059C">
        <w:t>Cristo Signore ha dato a noi la Madre sua come vera porta per giungere al suo cuore. Questa verità mai il cristiano dovrà dimenticarla. </w:t>
      </w:r>
    </w:p>
    <w:p w14:paraId="00F19C65" w14:textId="77777777" w:rsidR="0077316F" w:rsidRDefault="0077316F" w:rsidP="0077316F">
      <w:pPr>
        <w:pStyle w:val="Nessunaspaziatura"/>
        <w:numPr>
          <w:ilvl w:val="0"/>
          <w:numId w:val="4"/>
        </w:numPr>
        <w:tabs>
          <w:tab w:val="num" w:pos="567"/>
        </w:tabs>
        <w:spacing w:after="120" w:line="256" w:lineRule="auto"/>
        <w:ind w:left="567" w:hanging="567"/>
      </w:pPr>
      <w:r w:rsidRPr="001D059C">
        <w:t>Chi vuole dare vera speranza ad ogni altro uomo, sempre dovrà abitare nel cuore della Madre di Gesù. Lei sempre garantisce per noi. </w:t>
      </w:r>
    </w:p>
    <w:p w14:paraId="5009732E" w14:textId="77777777" w:rsidR="0077316F" w:rsidRPr="001D059C" w:rsidRDefault="0077316F" w:rsidP="0077316F">
      <w:pPr>
        <w:pStyle w:val="Nessunaspaziatura"/>
        <w:numPr>
          <w:ilvl w:val="0"/>
          <w:numId w:val="4"/>
        </w:numPr>
        <w:tabs>
          <w:tab w:val="num" w:pos="567"/>
        </w:tabs>
        <w:spacing w:after="120" w:line="256" w:lineRule="auto"/>
        <w:ind w:left="567" w:hanging="567"/>
      </w:pPr>
      <w:r w:rsidRPr="001D059C">
        <w:t>Vergine Maria, Madre della Redenzione, fa che ogni discepolo di Gesù scelga il tuo cuore come sua stabile dimora.</w:t>
      </w:r>
    </w:p>
    <w:p w14:paraId="1594972A" w14:textId="77777777" w:rsidR="0077316F" w:rsidRDefault="0077316F" w:rsidP="0077316F">
      <w:pPr>
        <w:pStyle w:val="Titolo2"/>
      </w:pPr>
      <w:bookmarkStart w:id="394" w:name="_Toc499840709"/>
      <w:r w:rsidRPr="00FC79EE">
        <w:t>26 Luglio</w:t>
      </w:r>
      <w:bookmarkEnd w:id="394"/>
    </w:p>
    <w:p w14:paraId="0077D0F9" w14:textId="77777777" w:rsidR="0077316F" w:rsidRDefault="0077316F" w:rsidP="0077316F">
      <w:pPr>
        <w:jc w:val="both"/>
      </w:pPr>
      <w:r>
        <w:rPr>
          <w:rFonts w:ascii="Helvetica" w:hAnsi="Helvetica" w:cs="Helvetica"/>
          <w:color w:val="14171A"/>
          <w:sz w:val="21"/>
          <w:szCs w:val="21"/>
        </w:rPr>
        <w:t xml:space="preserve">Il vero fine della vita è dato solo da Dio in Cristo per lo Spirito Santo. Si raggiunge camminando nella loro luce. </w:t>
      </w:r>
      <w:r w:rsidRPr="00FC79EE">
        <w:t xml:space="preserve"> </w:t>
      </w:r>
    </w:p>
    <w:p w14:paraId="0F98821A" w14:textId="77777777" w:rsidR="0077316F" w:rsidRPr="006E61AE" w:rsidRDefault="0077316F" w:rsidP="0077316F">
      <w:pPr>
        <w:keepNext/>
        <w:spacing w:after="0" w:line="240" w:lineRule="auto"/>
        <w:jc w:val="center"/>
        <w:outlineLvl w:val="0"/>
        <w:rPr>
          <w:rFonts w:ascii="Book Antiqua" w:eastAsia="Times New Roman" w:hAnsi="Book Antiqua" w:cs="Arial"/>
          <w:b/>
          <w:bCs/>
          <w:kern w:val="32"/>
          <w:sz w:val="144"/>
          <w:szCs w:val="24"/>
          <w:lang w:eastAsia="it-IT"/>
        </w:rPr>
      </w:pPr>
      <w:bookmarkStart w:id="395" w:name="_Toc479773618"/>
      <w:bookmarkStart w:id="396" w:name="_Toc499840710"/>
      <w:r w:rsidRPr="006E61AE">
        <w:rPr>
          <w:rFonts w:ascii="Book Antiqua" w:eastAsia="Times New Roman" w:hAnsi="Book Antiqua" w:cs="Arial"/>
          <w:b/>
          <w:bCs/>
          <w:kern w:val="32"/>
          <w:sz w:val="32"/>
          <w:szCs w:val="24"/>
          <w:lang w:eastAsia="it-IT"/>
        </w:rPr>
        <w:t>Perché, credendo, abbiate la vita nel suo nome</w:t>
      </w:r>
      <w:bookmarkEnd w:id="395"/>
      <w:bookmarkEnd w:id="396"/>
    </w:p>
    <w:p w14:paraId="68C3E846" w14:textId="77777777" w:rsidR="0077316F" w:rsidRPr="006E61AE" w:rsidRDefault="0077316F" w:rsidP="0077316F">
      <w:pPr>
        <w:rPr>
          <w:sz w:val="8"/>
          <w:szCs w:val="8"/>
        </w:rPr>
      </w:pPr>
    </w:p>
    <w:p w14:paraId="3EB2C00D" w14:textId="77777777" w:rsidR="0077316F" w:rsidRPr="006E61AE" w:rsidRDefault="0077316F" w:rsidP="0077316F">
      <w:pPr>
        <w:spacing w:after="120" w:line="240" w:lineRule="auto"/>
        <w:jc w:val="both"/>
        <w:rPr>
          <w:rFonts w:ascii="Book Antiqua" w:hAnsi="Book Antiqua" w:cs="Arial"/>
          <w:sz w:val="24"/>
          <w:szCs w:val="18"/>
        </w:rPr>
      </w:pPr>
      <w:r w:rsidRPr="006E61AE">
        <w:rPr>
          <w:rFonts w:ascii="Book Antiqua" w:hAnsi="Book Antiqua" w:cs="Arial"/>
          <w:sz w:val="24"/>
          <w:szCs w:val="18"/>
        </w:rPr>
        <w:t xml:space="preserve">Trovare il fine di ogni realtà esistente, del passato, del presente, del futuro, del tempo, dell’eternità, di ogni momento e azione della nostra vita, della nostra missione e del nostro ministero, dello stesso mistero che è tutta la nostra umana esistenza, dal primo istante del concepimento, all’ultimo respiro e della stessa eternità, dona il significato vero ad ogni nostra azione. Se il fine si perde, tutto diviene caotico e infernale, tutto senza senso, tutto effimero, momentaneo, privo di valore. Un tempo un prima domanda del catechismo era sull’origine della nostra vita, una seconda sul suo fine. </w:t>
      </w:r>
      <w:r w:rsidRPr="006E61AE">
        <w:rPr>
          <w:rFonts w:ascii="Book Antiqua" w:hAnsi="Book Antiqua" w:cs="Arial"/>
          <w:i/>
          <w:sz w:val="24"/>
          <w:szCs w:val="18"/>
        </w:rPr>
        <w:t>“D. Chi ci ha creato? R. Ci ha creato Dio. D. Perché Dio ci ha creato? R. Per conoscerlo, amarlo, servirlo in questa vita e poi goderlo nell’altra in paradiso”</w:t>
      </w:r>
      <w:r w:rsidRPr="006E61AE">
        <w:rPr>
          <w:rFonts w:ascii="Book Antiqua" w:hAnsi="Book Antiqua" w:cs="Arial"/>
          <w:sz w:val="24"/>
          <w:szCs w:val="18"/>
        </w:rPr>
        <w:t>. Oggi, mancando l’uomo del fine soprannaturale, necessariamente dona fini effimeri a tutta la sua esistenza. Perché studi? Perché lavori? Perché ti sposi? Perché concepisci? Perché muori? Perché vivi? Sono tutte domande senza risposte, oppure colme di fini effimeri, insignificanti, spesso anche di puro egoismo se non di insensata e peccaminosa concupiscenza. Altro nostro grande errore è quello di trasformare i fini secondari in fini essenziali, cancellando dalla nostra vita i fini primari, veri, di trascendenza che vengono direttamente dal nostro Creatore e Signore. Questo succede perché l’uomo ormai non ha più né Signore e né Creatore. È senza il suo Eterno Padre. È questo lo squallore antropologico. L’apparenza è stupenda. Le esteriorità sono sempre nuove e luccicanti. La realtà invece assai misera. È come se l’uomo fosse svuotato della sua anima e del suo spirito. È come se si fosse fatto un sentimento momentaneo, fugace, istintivo. Manca oggi la verità dell’uomo.</w:t>
      </w:r>
    </w:p>
    <w:p w14:paraId="6A7E8332" w14:textId="77777777" w:rsidR="0077316F" w:rsidRPr="006E61AE" w:rsidRDefault="0077316F" w:rsidP="0077316F">
      <w:pPr>
        <w:spacing w:after="120" w:line="240" w:lineRule="auto"/>
        <w:jc w:val="both"/>
        <w:rPr>
          <w:rFonts w:ascii="Book Antiqua" w:hAnsi="Book Antiqua" w:cs="Arial"/>
          <w:sz w:val="24"/>
          <w:szCs w:val="18"/>
        </w:rPr>
      </w:pPr>
      <w:r w:rsidRPr="006E61AE">
        <w:rPr>
          <w:rFonts w:ascii="Book Antiqua" w:hAnsi="Book Antiqua" w:cs="Arial"/>
          <w:sz w:val="24"/>
          <w:szCs w:val="18"/>
        </w:rPr>
        <w:t xml:space="preserve">Avendo noi costruito un uomo senza verità, Dio è senza verità, Cristo è senza verità, lo Spirito Santo è senza verità. La Parola della Scrittura è senza verità. Tutto il Vangelo è senza verità. La Chiesa è senza verità. I suoi sacramenti sono senza verità. Il ministero è senza verità. Stiamo tutti rischiando di essere svuotati della nostra verità sacramentale e carismatica, ministeriale per sacramento o per vocazione. Da questo svuotamento della propria verità nessuno è escluso: Papato, episcopato, presbiterato, diaconato, mondo religioso e dei fedeli laici, delle associazioni, dei movimenti, dei gruppi ecclesiali. Quando si è svuotati della propria verità? Quando ci priviamo del fine che è legato alla nostra fede, al nostro ministero, al nostro carisma, alla nostra missione e vocazione. Siamo svuotati della nostra verità, quando ci doniamo noi il fine della nostra vita, mentre esso è dato solo da Dio, in Cristo per lo Spirito Santo. L’Apostolo Giovanni ci dice il fine per cui lui si è impegnato, nello Spirito di Dio e nella sapienza e intelligenza che vengono da Lui, a scrivere il suo Vangelo: </w:t>
      </w:r>
      <w:r w:rsidRPr="006E61AE">
        <w:rPr>
          <w:rFonts w:ascii="Book Antiqua" w:hAnsi="Book Antiqua" w:cs="Arial"/>
          <w:i/>
          <w:sz w:val="24"/>
          <w:szCs w:val="18"/>
        </w:rPr>
        <w:t>“Ho scritto questo Vangelo, perché crediate che Gesù è il Cristo, il Figlio di Dio, e perché, credendo, abbiate la vita nel suo nome”</w:t>
      </w:r>
      <w:r w:rsidRPr="006E61AE">
        <w:rPr>
          <w:rFonts w:ascii="Book Antiqua" w:hAnsi="Book Antiqua" w:cs="Arial"/>
          <w:sz w:val="24"/>
          <w:szCs w:val="18"/>
        </w:rPr>
        <w:t>. Il fine non è uno, sono due. L’uno è però il frutto dell’altro. Giovanni scrive perché ogni uomo creda che Gesù è il Cristo, il Figlio di Dio. Perché raggiungere questo fine è necessario? Perché urge raggiungerne un secondo: Perché, credendo, abbiate la vita nel suo nome. L’uomo è nella morte. Come potrà ritornare in vita? Credendo. In chi deve credere? In Gesù. Chi è Gesù? È il Cristo, il Figlio di Dio. È il Messia, il Redentore, il Salvatore.</w:t>
      </w:r>
    </w:p>
    <w:p w14:paraId="127BF227" w14:textId="77777777" w:rsidR="0077316F" w:rsidRPr="006E61AE" w:rsidRDefault="0077316F" w:rsidP="0077316F">
      <w:pPr>
        <w:spacing w:after="120" w:line="240" w:lineRule="auto"/>
        <w:jc w:val="both"/>
        <w:rPr>
          <w:rFonts w:ascii="Book Antiqua" w:hAnsi="Book Antiqua" w:cs="Arial"/>
          <w:i/>
          <w:sz w:val="24"/>
          <w:szCs w:val="18"/>
        </w:rPr>
      </w:pPr>
      <w:r w:rsidRPr="006E61AE">
        <w:rPr>
          <w:rFonts w:ascii="Book Antiqua" w:hAnsi="Book Antiqua" w:cs="Arial"/>
          <w:i/>
          <w:sz w:val="24"/>
          <w:szCs w:val="18"/>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3805859B" w14:textId="77777777" w:rsidR="0077316F" w:rsidRPr="006E61AE" w:rsidRDefault="0077316F" w:rsidP="0077316F">
      <w:pPr>
        <w:spacing w:after="120" w:line="240" w:lineRule="auto"/>
        <w:jc w:val="both"/>
        <w:rPr>
          <w:rFonts w:ascii="Book Antiqua" w:hAnsi="Book Antiqua" w:cs="Arial"/>
          <w:sz w:val="24"/>
          <w:szCs w:val="18"/>
        </w:rPr>
      </w:pPr>
      <w:r w:rsidRPr="006E61AE">
        <w:rPr>
          <w:rFonts w:ascii="Book Antiqua" w:hAnsi="Book Antiqua" w:cs="Arial"/>
          <w:sz w:val="24"/>
          <w:szCs w:val="18"/>
        </w:rPr>
        <w:t xml:space="preserve">Perché vieni a Messa? Perché ti confessi? Perché celebri l’Eucaristia? Perché sei cristiano? Perché sei battezzato e cresimato? Perché ti consacri al Signore nel Sacramento dell’Ordine Sacro? Perché il Signore ti chiama ad essere Vescovo o Papa? Perché passi per la via del matrimonio? Perché sei chiesa del Dio vivente? Perché sei membro di questa particolare porzione del popolo di Dio? Perché leggi il Vangelo? Perché lo insegni? Perché sei professore di teologia o catechista? Perché sei predicatore della divina Parola? Trova il vero fine, quello di Dio, non quello che tu vorresti darti, e cambierà la tua vita. È il fine che ti fa vero. </w:t>
      </w:r>
    </w:p>
    <w:p w14:paraId="46E35111" w14:textId="77777777" w:rsidR="0077316F" w:rsidRPr="006E61AE" w:rsidRDefault="0077316F" w:rsidP="0077316F">
      <w:pPr>
        <w:spacing w:after="120" w:line="240" w:lineRule="auto"/>
        <w:jc w:val="both"/>
        <w:rPr>
          <w:rFonts w:ascii="Book Antiqua" w:hAnsi="Book Antiqua" w:cs="Arial"/>
          <w:sz w:val="24"/>
          <w:szCs w:val="18"/>
        </w:rPr>
      </w:pPr>
      <w:r w:rsidRPr="006E61AE">
        <w:rPr>
          <w:rFonts w:ascii="Book Antiqua" w:hAnsi="Book Antiqua" w:cs="Arial"/>
          <w:sz w:val="24"/>
          <w:szCs w:val="18"/>
        </w:rPr>
        <w:t>Vergine Maria, Madre della Redenzione, Angeli, Santi, fateci veri nel fine vero, quello di Dio.</w:t>
      </w:r>
    </w:p>
    <w:p w14:paraId="19A9D723" w14:textId="77777777" w:rsidR="0077316F" w:rsidRPr="0023057D" w:rsidRDefault="0077316F" w:rsidP="0077316F">
      <w:pPr>
        <w:pStyle w:val="Nessunaspaziatura"/>
        <w:numPr>
          <w:ilvl w:val="0"/>
          <w:numId w:val="0"/>
        </w:numPr>
        <w:ind w:left="567"/>
      </w:pPr>
    </w:p>
    <w:p w14:paraId="23AF2B04" w14:textId="77777777" w:rsidR="0077316F" w:rsidRDefault="0077316F" w:rsidP="0077316F">
      <w:pPr>
        <w:pStyle w:val="Nessunaspaziatura"/>
        <w:numPr>
          <w:ilvl w:val="0"/>
          <w:numId w:val="4"/>
        </w:numPr>
        <w:tabs>
          <w:tab w:val="num" w:pos="567"/>
        </w:tabs>
        <w:spacing w:after="120" w:line="256" w:lineRule="auto"/>
        <w:ind w:left="567" w:hanging="567"/>
      </w:pPr>
      <w:r w:rsidRPr="0023057D">
        <w:t>Chi ha trovato in Cristo Gesù la sorgente eterna della sua vita è chiamato per obbligo di carità a manifestare la sorgente al mondo intero. </w:t>
      </w:r>
    </w:p>
    <w:p w14:paraId="1211EF01" w14:textId="77777777" w:rsidR="0077316F" w:rsidRDefault="0077316F" w:rsidP="0077316F">
      <w:pPr>
        <w:pStyle w:val="Nessunaspaziatura"/>
        <w:numPr>
          <w:ilvl w:val="0"/>
          <w:numId w:val="4"/>
        </w:numPr>
        <w:tabs>
          <w:tab w:val="num" w:pos="567"/>
        </w:tabs>
        <w:spacing w:after="120" w:line="256" w:lineRule="auto"/>
        <w:ind w:left="567" w:hanging="567"/>
      </w:pPr>
      <w:r w:rsidRPr="0023057D">
        <w:t>La missione del cristiano è solo purissimo obbligo di amore. Vede l’assetato nel deserto del mondo e per amore gli indica la via della vita. </w:t>
      </w:r>
    </w:p>
    <w:p w14:paraId="550AB5D4" w14:textId="77777777" w:rsidR="0077316F" w:rsidRDefault="0077316F" w:rsidP="0077316F">
      <w:pPr>
        <w:pStyle w:val="Nessunaspaziatura"/>
        <w:numPr>
          <w:ilvl w:val="0"/>
          <w:numId w:val="4"/>
        </w:numPr>
        <w:tabs>
          <w:tab w:val="num" w:pos="567"/>
        </w:tabs>
        <w:spacing w:after="120" w:line="256" w:lineRule="auto"/>
        <w:ind w:left="567" w:hanging="567"/>
      </w:pPr>
      <w:r w:rsidRPr="0023057D">
        <w:t>Se omette di indicare la sorgente eterna della vita attesta di sé che nulla ha compreso di Gesù Signore. Vive con Lui relazioni vane. </w:t>
      </w:r>
    </w:p>
    <w:p w14:paraId="16EE7643" w14:textId="77777777" w:rsidR="0077316F" w:rsidRDefault="0077316F" w:rsidP="0077316F">
      <w:pPr>
        <w:pStyle w:val="Nessunaspaziatura"/>
        <w:numPr>
          <w:ilvl w:val="0"/>
          <w:numId w:val="4"/>
        </w:numPr>
        <w:tabs>
          <w:tab w:val="num" w:pos="567"/>
        </w:tabs>
        <w:spacing w:after="120" w:line="256" w:lineRule="auto"/>
        <w:ind w:left="567" w:hanging="567"/>
      </w:pPr>
      <w:r w:rsidRPr="0023057D">
        <w:t>Quando il cristiano è colmo della carità di Cristo, cadono tutte le sciocche questioni sul dare o non dare Gesù, indicarlo o non indicarlo. </w:t>
      </w:r>
    </w:p>
    <w:p w14:paraId="553B9F90" w14:textId="77777777" w:rsidR="0077316F" w:rsidRDefault="0077316F" w:rsidP="0077316F">
      <w:pPr>
        <w:pStyle w:val="Nessunaspaziatura"/>
        <w:numPr>
          <w:ilvl w:val="0"/>
          <w:numId w:val="4"/>
        </w:numPr>
        <w:tabs>
          <w:tab w:val="num" w:pos="567"/>
        </w:tabs>
        <w:spacing w:after="120" w:line="256" w:lineRule="auto"/>
        <w:ind w:left="567" w:hanging="567"/>
      </w:pPr>
      <w:r w:rsidRPr="0023057D">
        <w:t>La carità ha come sua sola legge la carità. Essa non obbedisce se non alla carità. È carità dare ad ogni uomo la vera sorgente della vita. </w:t>
      </w:r>
    </w:p>
    <w:p w14:paraId="6B652C21" w14:textId="77777777" w:rsidR="0077316F" w:rsidRDefault="0077316F" w:rsidP="0077316F">
      <w:pPr>
        <w:pStyle w:val="Nessunaspaziatura"/>
        <w:numPr>
          <w:ilvl w:val="0"/>
          <w:numId w:val="4"/>
        </w:numPr>
        <w:tabs>
          <w:tab w:val="num" w:pos="567"/>
        </w:tabs>
        <w:spacing w:after="120" w:line="256" w:lineRule="auto"/>
        <w:ind w:left="567" w:hanging="567"/>
      </w:pPr>
      <w:r w:rsidRPr="0023057D">
        <w:t>Le nostre stolte discussioni attestano che Cristo Gesù non è la nostra sorgente della vita. Se non è per noi, neanche lo doniamo agli altri. </w:t>
      </w:r>
    </w:p>
    <w:p w14:paraId="235ADF82" w14:textId="77777777" w:rsidR="0077316F" w:rsidRDefault="0077316F" w:rsidP="0077316F">
      <w:pPr>
        <w:pStyle w:val="Nessunaspaziatura"/>
        <w:numPr>
          <w:ilvl w:val="0"/>
          <w:numId w:val="4"/>
        </w:numPr>
        <w:tabs>
          <w:tab w:val="num" w:pos="567"/>
        </w:tabs>
        <w:spacing w:after="120" w:line="256" w:lineRule="auto"/>
        <w:ind w:left="567" w:hanging="567"/>
      </w:pPr>
      <w:r w:rsidRPr="0023057D">
        <w:t>Vergine Maria, Madre della Redenzione, dacci Cristo e la sua eterna carità. La daremo ad ogni altro uomo.</w:t>
      </w:r>
    </w:p>
    <w:p w14:paraId="703D38E5" w14:textId="77777777" w:rsidR="0077316F" w:rsidRDefault="0077316F" w:rsidP="0077316F">
      <w:pPr>
        <w:pStyle w:val="Nessunaspaziatura"/>
        <w:numPr>
          <w:ilvl w:val="0"/>
          <w:numId w:val="0"/>
        </w:numPr>
        <w:ind w:left="567" w:hanging="567"/>
      </w:pPr>
    </w:p>
    <w:p w14:paraId="77BC8BA5" w14:textId="77777777" w:rsidR="0077316F" w:rsidRPr="006D7D1C" w:rsidRDefault="0077316F" w:rsidP="0077316F">
      <w:pPr>
        <w:pStyle w:val="Nessunaspaziatura"/>
        <w:numPr>
          <w:ilvl w:val="0"/>
          <w:numId w:val="4"/>
        </w:numPr>
        <w:tabs>
          <w:tab w:val="num" w:pos="567"/>
        </w:tabs>
        <w:spacing w:after="120" w:line="256" w:lineRule="auto"/>
        <w:ind w:left="567" w:hanging="567"/>
      </w:pPr>
      <w:r w:rsidRPr="006D7D1C">
        <w:t>Cristo Gesù, verità e grazia, luce e via, vita eterna e risurrezione, è il bene, il solo vero bene da dare all’uomo per la salvezza eterna.</w:t>
      </w:r>
    </w:p>
    <w:p w14:paraId="17462CDC" w14:textId="77777777" w:rsidR="0077316F" w:rsidRDefault="0077316F" w:rsidP="0077316F">
      <w:pPr>
        <w:pStyle w:val="Nessunaspaziatura"/>
        <w:numPr>
          <w:ilvl w:val="0"/>
          <w:numId w:val="4"/>
        </w:numPr>
        <w:tabs>
          <w:tab w:val="num" w:pos="567"/>
        </w:tabs>
        <w:spacing w:after="120" w:line="256" w:lineRule="auto"/>
        <w:ind w:left="567" w:hanging="567"/>
      </w:pPr>
      <w:r w:rsidRPr="006D7D1C">
        <w:t>Dare Cristo, secondo la verità divina, eterna, umana di Cristo, è la più grande opera di carità che un cristiano possa fare all’uomo. I</w:t>
      </w:r>
    </w:p>
    <w:p w14:paraId="7A33A765" w14:textId="77777777" w:rsidR="0077316F" w:rsidRDefault="0077316F" w:rsidP="0077316F">
      <w:pPr>
        <w:pStyle w:val="Nessunaspaziatura"/>
        <w:numPr>
          <w:ilvl w:val="0"/>
          <w:numId w:val="4"/>
        </w:numPr>
        <w:tabs>
          <w:tab w:val="num" w:pos="567"/>
        </w:tabs>
        <w:spacing w:after="120" w:line="256" w:lineRule="auto"/>
        <w:ind w:left="567" w:hanging="567"/>
      </w:pPr>
      <w:r w:rsidRPr="006D7D1C">
        <w:t>o mi sono sempre chiesto e sempre mi chiedo: A che serve dare all’uomo un bene materiale, se poi lo si abbandona alla morte eterna? </w:t>
      </w:r>
    </w:p>
    <w:p w14:paraId="2AA9C5BA" w14:textId="77777777" w:rsidR="0077316F" w:rsidRDefault="0077316F" w:rsidP="0077316F">
      <w:pPr>
        <w:pStyle w:val="Nessunaspaziatura"/>
        <w:numPr>
          <w:ilvl w:val="0"/>
          <w:numId w:val="4"/>
        </w:numPr>
        <w:tabs>
          <w:tab w:val="num" w:pos="567"/>
        </w:tabs>
        <w:spacing w:after="120" w:line="256" w:lineRule="auto"/>
        <w:ind w:left="567" w:hanging="567"/>
      </w:pPr>
      <w:r w:rsidRPr="006D7D1C">
        <w:t>Ormai tutti rispondono a questa mia domanda: La misericordia del Signore è oltre il nostro peccato. Lui ci accoglie tutti nel suo Paradiso. </w:t>
      </w:r>
    </w:p>
    <w:p w14:paraId="4E134A1C" w14:textId="77777777" w:rsidR="0077316F" w:rsidRDefault="0077316F" w:rsidP="0077316F">
      <w:pPr>
        <w:pStyle w:val="Nessunaspaziatura"/>
        <w:numPr>
          <w:ilvl w:val="0"/>
          <w:numId w:val="4"/>
        </w:numPr>
        <w:tabs>
          <w:tab w:val="num" w:pos="567"/>
        </w:tabs>
        <w:spacing w:after="120" w:line="256" w:lineRule="auto"/>
        <w:ind w:left="567" w:hanging="567"/>
      </w:pPr>
      <w:r w:rsidRPr="006D7D1C">
        <w:t>Tutti possiamo parlare di Dio senza la Parola di Dio. Tutti possiamo dare Cristo senza la verità di Cristo. Tutti possiamo dire ogni cosa. </w:t>
      </w:r>
    </w:p>
    <w:p w14:paraId="550EF055" w14:textId="77777777" w:rsidR="0077316F" w:rsidRDefault="0077316F" w:rsidP="0077316F">
      <w:pPr>
        <w:pStyle w:val="Nessunaspaziatura"/>
        <w:numPr>
          <w:ilvl w:val="0"/>
          <w:numId w:val="4"/>
        </w:numPr>
        <w:tabs>
          <w:tab w:val="num" w:pos="567"/>
        </w:tabs>
        <w:spacing w:after="120" w:line="256" w:lineRule="auto"/>
        <w:ind w:left="567" w:hanging="567"/>
      </w:pPr>
      <w:r w:rsidRPr="006D7D1C">
        <w:t>L’onestà esige che ognuno dica però: “Dio mai ha detto questo e neanche Gesù Signore”. La Parola di Dio e di Cristo Gesù dicono altro”. </w:t>
      </w:r>
    </w:p>
    <w:p w14:paraId="3926D6C1" w14:textId="77777777" w:rsidR="0077316F" w:rsidRDefault="0077316F" w:rsidP="0077316F">
      <w:pPr>
        <w:pStyle w:val="Nessunaspaziatura"/>
        <w:numPr>
          <w:ilvl w:val="0"/>
          <w:numId w:val="4"/>
        </w:numPr>
        <w:tabs>
          <w:tab w:val="num" w:pos="567"/>
        </w:tabs>
        <w:spacing w:after="120" w:line="256" w:lineRule="auto"/>
        <w:ind w:left="567" w:hanging="567"/>
      </w:pPr>
      <w:r w:rsidRPr="006D7D1C">
        <w:t>Operare questa distinzione tra la Parola di Dio e di Cristo e la parola che diciamo noi, è obbligo di giustizia e di grande onestà umana. </w:t>
      </w:r>
    </w:p>
    <w:p w14:paraId="220976D8" w14:textId="77777777" w:rsidR="0077316F" w:rsidRDefault="0077316F" w:rsidP="0077316F">
      <w:pPr>
        <w:pStyle w:val="Nessunaspaziatura"/>
        <w:numPr>
          <w:ilvl w:val="0"/>
          <w:numId w:val="4"/>
        </w:numPr>
        <w:tabs>
          <w:tab w:val="num" w:pos="567"/>
        </w:tabs>
        <w:spacing w:after="120" w:line="256" w:lineRule="auto"/>
        <w:ind w:left="567" w:hanging="567"/>
      </w:pPr>
      <w:r w:rsidRPr="006D7D1C">
        <w:t>La falsa testimonianza è gravissimo peccato contro Dio e Cristo Gesù, ma anche può condannare un uomo alla morte eterna. </w:t>
      </w:r>
    </w:p>
    <w:p w14:paraId="6020EFF1" w14:textId="77777777" w:rsidR="0077316F" w:rsidRDefault="0077316F" w:rsidP="0077316F">
      <w:pPr>
        <w:pStyle w:val="Nessunaspaziatura"/>
        <w:numPr>
          <w:ilvl w:val="0"/>
          <w:numId w:val="4"/>
        </w:numPr>
        <w:tabs>
          <w:tab w:val="num" w:pos="567"/>
        </w:tabs>
        <w:spacing w:after="120" w:line="256" w:lineRule="auto"/>
        <w:ind w:left="567" w:hanging="567"/>
      </w:pPr>
      <w:r w:rsidRPr="006D7D1C">
        <w:t>Gesù ha un’altra visione dell’Eternità. Il cristiano, se vuole rimanere cristiano, è obbliato a professare la stessa visione di Gesù. </w:t>
      </w:r>
    </w:p>
    <w:p w14:paraId="6AA1E895" w14:textId="77777777" w:rsidR="0077316F" w:rsidRDefault="0077316F" w:rsidP="0077316F">
      <w:pPr>
        <w:pStyle w:val="Nessunaspaziatura"/>
        <w:numPr>
          <w:ilvl w:val="0"/>
          <w:numId w:val="4"/>
        </w:numPr>
        <w:tabs>
          <w:tab w:val="num" w:pos="567"/>
        </w:tabs>
        <w:spacing w:after="120" w:line="256" w:lineRule="auto"/>
        <w:ind w:left="567" w:hanging="567"/>
      </w:pPr>
      <w:r w:rsidRPr="006D7D1C">
        <w:t>Altrimenti è giusto che lo dica pubblicamente: “La visione di Gesù sull’eternità non mi interessa. Non la reputo vera. La mia è migliore”. </w:t>
      </w:r>
    </w:p>
    <w:p w14:paraId="60649BE1" w14:textId="77777777" w:rsidR="0077316F" w:rsidRDefault="0077316F" w:rsidP="0077316F">
      <w:pPr>
        <w:pStyle w:val="Nessunaspaziatura"/>
        <w:numPr>
          <w:ilvl w:val="0"/>
          <w:numId w:val="4"/>
        </w:numPr>
        <w:tabs>
          <w:tab w:val="num" w:pos="567"/>
        </w:tabs>
        <w:spacing w:after="120" w:line="256" w:lineRule="auto"/>
        <w:ind w:left="567" w:hanging="567"/>
      </w:pPr>
      <w:r w:rsidRPr="006D7D1C">
        <w:t>Dinanzi ad una simile confessione pubblica, ognuno può scegliere quale visione scegliere: se quella di Gesù o quella dell’uomo. </w:t>
      </w:r>
    </w:p>
    <w:p w14:paraId="0EBCFB54" w14:textId="77777777" w:rsidR="0077316F" w:rsidRPr="006D7D1C" w:rsidRDefault="0077316F" w:rsidP="0077316F">
      <w:pPr>
        <w:pStyle w:val="Nessunaspaziatura"/>
        <w:numPr>
          <w:ilvl w:val="0"/>
          <w:numId w:val="4"/>
        </w:numPr>
        <w:tabs>
          <w:tab w:val="num" w:pos="567"/>
        </w:tabs>
        <w:spacing w:after="120" w:line="256" w:lineRule="auto"/>
        <w:ind w:left="567" w:hanging="567"/>
      </w:pPr>
      <w:r w:rsidRPr="006D7D1C">
        <w:t>Vergine Maria, Madre della Redenzione, aiuta i cristiani perché annunzino sempre la visione di Gesù sull’eternità.</w:t>
      </w:r>
    </w:p>
    <w:p w14:paraId="03029146" w14:textId="77777777" w:rsidR="0077316F" w:rsidRPr="00FC79EE" w:rsidRDefault="0077316F" w:rsidP="0077316F">
      <w:pPr>
        <w:pStyle w:val="Titolo2"/>
      </w:pPr>
      <w:bookmarkStart w:id="397" w:name="_Toc499840711"/>
      <w:r w:rsidRPr="00FC79EE">
        <w:t>27 Luglio</w:t>
      </w:r>
      <w:bookmarkEnd w:id="397"/>
      <w:r w:rsidRPr="00FC79EE">
        <w:t xml:space="preserve"> </w:t>
      </w:r>
    </w:p>
    <w:p w14:paraId="148BD00C"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Nella Scrittura Santa ogni opera compiuta dagli uomini di Dio è sempre strumento per far nascere la fede nei cuori.</w:t>
      </w:r>
    </w:p>
    <w:p w14:paraId="52B916E1" w14:textId="77777777" w:rsidR="0077316F" w:rsidRPr="00293511" w:rsidRDefault="0077316F" w:rsidP="0077316F">
      <w:pPr>
        <w:keepNext/>
        <w:spacing w:after="120" w:line="240" w:lineRule="auto"/>
        <w:jc w:val="center"/>
        <w:outlineLvl w:val="0"/>
        <w:rPr>
          <w:rFonts w:ascii="Book Antiqua" w:eastAsia="Times New Roman" w:hAnsi="Book Antiqua" w:cs="Arial"/>
          <w:b/>
          <w:bCs/>
          <w:kern w:val="32"/>
          <w:sz w:val="144"/>
          <w:szCs w:val="28"/>
          <w:lang w:eastAsia="it-IT"/>
        </w:rPr>
      </w:pPr>
      <w:bookmarkStart w:id="398" w:name="_Toc479773620"/>
      <w:bookmarkStart w:id="399" w:name="_Toc499840712"/>
      <w:r w:rsidRPr="00293511">
        <w:rPr>
          <w:rFonts w:ascii="Book Antiqua" w:eastAsia="Times New Roman" w:hAnsi="Book Antiqua" w:cs="Arial"/>
          <w:b/>
          <w:bCs/>
          <w:kern w:val="32"/>
          <w:sz w:val="32"/>
          <w:szCs w:val="28"/>
          <w:lang w:eastAsia="it-IT"/>
        </w:rPr>
        <w:t>Come riuscire a sfamarli di pane qui, in un deserto?</w:t>
      </w:r>
      <w:bookmarkEnd w:id="398"/>
      <w:bookmarkEnd w:id="399"/>
    </w:p>
    <w:p w14:paraId="21AFA143" w14:textId="77777777" w:rsidR="0077316F" w:rsidRPr="00293511" w:rsidRDefault="0077316F" w:rsidP="0077316F">
      <w:pPr>
        <w:rPr>
          <w:sz w:val="2"/>
          <w:szCs w:val="2"/>
        </w:rPr>
      </w:pPr>
    </w:p>
    <w:p w14:paraId="69CA53EA" w14:textId="77777777" w:rsidR="0077316F" w:rsidRPr="00293511" w:rsidRDefault="0077316F" w:rsidP="0077316F">
      <w:pPr>
        <w:spacing w:after="120" w:line="240" w:lineRule="auto"/>
        <w:jc w:val="both"/>
        <w:rPr>
          <w:rFonts w:ascii="Book Antiqua" w:hAnsi="Book Antiqua" w:cs="Arial"/>
          <w:sz w:val="24"/>
          <w:szCs w:val="18"/>
        </w:rPr>
      </w:pPr>
      <w:r w:rsidRPr="00293511">
        <w:rPr>
          <w:rFonts w:ascii="Book Antiqua" w:hAnsi="Book Antiqua" w:cs="Arial"/>
          <w:sz w:val="24"/>
          <w:szCs w:val="18"/>
        </w:rPr>
        <w:t xml:space="preserve">Gesù è dal Padre suo. Viene da Dio, da Lui inviato. Qualcuno potrebbe obiettare: </w:t>
      </w:r>
      <w:r w:rsidRPr="00293511">
        <w:rPr>
          <w:rFonts w:ascii="Book Antiqua" w:hAnsi="Book Antiqua" w:cs="Arial"/>
          <w:i/>
          <w:sz w:val="24"/>
          <w:szCs w:val="18"/>
        </w:rPr>
        <w:t>“Ma anche Mosè veniva da Dio. Anche lui è stato mandato da Dio”.</w:t>
      </w:r>
      <w:r w:rsidRPr="00293511">
        <w:rPr>
          <w:rFonts w:ascii="Book Antiqua" w:hAnsi="Book Antiqua" w:cs="Arial"/>
          <w:sz w:val="24"/>
          <w:szCs w:val="18"/>
        </w:rPr>
        <w:t xml:space="preserve"> La Lettera agli Ebrei dice che Gesù è il Figlio, Mosè invece è il servo. “</w:t>
      </w:r>
      <w:r w:rsidRPr="00293511">
        <w:rPr>
          <w:rFonts w:ascii="Book Antiqua" w:hAnsi="Book Antiqua" w:cs="Arial"/>
          <w:i/>
          <w:sz w:val="24"/>
          <w:szCs w:val="18"/>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293511">
        <w:rPr>
          <w:rFonts w:ascii="Book Antiqua" w:hAnsi="Book Antiqua" w:cs="Arial"/>
          <w:i/>
          <w:iCs/>
          <w:sz w:val="24"/>
          <w:szCs w:val="18"/>
        </w:rPr>
        <w:t>come</w:t>
      </w:r>
      <w:r w:rsidRPr="00293511">
        <w:rPr>
          <w:rFonts w:ascii="Book Antiqua" w:hAnsi="Book Antiqua" w:cs="Arial"/>
          <w:i/>
          <w:sz w:val="24"/>
          <w:szCs w:val="18"/>
        </w:rPr>
        <w:t xml:space="preserve"> servitore, per dare testimonianza di ciò che doveva essere annunciato più tardi. Cristo, invece, lo fu come figlio, posto sopra la sua casa. E la sua casa siamo noi, se conserviamo la libertà e la speranza di cui ci vantiamo” (Eb 3,1-6). </w:t>
      </w:r>
      <w:r w:rsidRPr="00293511">
        <w:rPr>
          <w:rFonts w:ascii="Book Antiqua" w:hAnsi="Book Antiqua" w:cs="Arial"/>
          <w:sz w:val="24"/>
          <w:szCs w:val="18"/>
        </w:rPr>
        <w:t>La superiorità su Mosè appare con tutta evidenza da ogni segno compiuto da Gesù. Mosè non diede il pane ai figli d’Israele nel deserto. Il pane lo dona il Signore facendolo scendere dal cielo. La manna e le quale sono due miracoli non compiuti da Mosè, perché operati direttamente da Dio. Gesù invece nutre il popolo nel deserto, non facendo scendere il pane dal cielo, ma direttamente dalle sue mani. Le sue mani sono come il cielo dal quale scende il pane che nutre la folla. Come il fine di ogni miracolo compiuto da Dio direttamente o per tramite di Mosè aveva un solo fine: creare la fede del popolo nel suo Signore, che è il Dio di Abramo, Isacco, Giacobbe, così anche il fine di ogni miracolo di Gesù è lo stesso: aiutare il popolo a credere in Lui come vero mandato dal Padre, vero suo Inviato, per portare la luce, la verità, la giustizia, il diritto, l’obbedienza al Padre celeste secondo purissima e vera fede. La fede nel Padre nasce attraverso la fede in Cristo. Cristo crede nel Padre. Opera i prodigi. La folla crede in Cristo, per credere nel Padre.</w:t>
      </w:r>
    </w:p>
    <w:p w14:paraId="12022A47" w14:textId="77777777" w:rsidR="0077316F" w:rsidRPr="00293511" w:rsidRDefault="0077316F" w:rsidP="0077316F">
      <w:pPr>
        <w:spacing w:after="120" w:line="240" w:lineRule="auto"/>
        <w:jc w:val="both"/>
        <w:rPr>
          <w:rFonts w:ascii="Book Antiqua" w:hAnsi="Book Antiqua" w:cs="Arial"/>
          <w:i/>
          <w:sz w:val="24"/>
          <w:szCs w:val="18"/>
        </w:rPr>
      </w:pPr>
      <w:r w:rsidRPr="00293511">
        <w:rPr>
          <w:rFonts w:ascii="Book Antiqua" w:hAnsi="Book Antiqua" w:cs="Arial"/>
          <w:i/>
          <w:sz w:val="24"/>
          <w:szCs w:val="18"/>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8,1-9). </w:t>
      </w:r>
    </w:p>
    <w:p w14:paraId="781C9957" w14:textId="77777777" w:rsidR="0077316F" w:rsidRPr="00293511" w:rsidRDefault="0077316F" w:rsidP="0077316F">
      <w:pPr>
        <w:spacing w:after="120" w:line="240" w:lineRule="auto"/>
        <w:jc w:val="both"/>
        <w:rPr>
          <w:rFonts w:ascii="Book Antiqua" w:hAnsi="Book Antiqua" w:cs="Arial"/>
          <w:color w:val="000000"/>
          <w:sz w:val="24"/>
          <w:szCs w:val="18"/>
        </w:rPr>
      </w:pPr>
      <w:r w:rsidRPr="00293511">
        <w:rPr>
          <w:rFonts w:ascii="Book Antiqua" w:hAnsi="Book Antiqua" w:cs="Arial"/>
          <w:sz w:val="24"/>
          <w:szCs w:val="18"/>
        </w:rPr>
        <w:t xml:space="preserve">I discepoli sono mandati da Gesù nel mondo. Per fare cosa? Per compiere ogni opera di carità, verità, misericordia, giustizia, santità, amore, pietà, compassione, secondo purissima obbedienza al Vangelo, o alla Parola o Comando di Gesù, perché ogni uomo, credendo nel discepolo, creda in Cristo, l’Inviato del Padre, il suo Messia, Redentore, Salvatore. Se non si crede nel discepolo mandato da Cristo, non si crede in Cristo, non si crede nel Padre. Questo significa che tutte le opere del discepolo di Gesù devono rimanere segno, purissimo segno. Se sono segno, non sono il fine. Perché il fine è la fede, solo la fede. Gesù non moltiplica il pane per sfamare la gente. Lo moltiplica perché la folla, vedendo il segno, creda in Cristo, creda nella sua Parola, la creda come vera Parola di Dio, l’accolga nel suo cuore, creda nel Padre, entri nella vita eterna. Se questo fine non si raggiunge, noi attestiamo il fallimento del nostro essere discepoli di Cristo. Non abbiamo operato da veri inviati da Lui, non è stata suscitata la fede in Cristo, non si è giunti alla fede nel Padre, non si è entrati nel mistero della salvezza. Siamo rimasti tutti negli angusti limiti della nostra umanità, siamo senza alcuna trascendenza. Abbiamo fallito la nostra missione e con essa segniamo anche il fallimento della nostra vita. È tristezza eterna lavorare tutta una vita per il nulla. Era questo il rimprovero che il Signore faceva al suo popolo: </w:t>
      </w:r>
      <w:r w:rsidRPr="00293511">
        <w:rPr>
          <w:rFonts w:ascii="Book Antiqua" w:hAnsi="Book Antiqua" w:cs="Arial"/>
          <w:i/>
          <w:sz w:val="24"/>
          <w:szCs w:val="18"/>
        </w:rPr>
        <w:t>“</w:t>
      </w:r>
      <w:r w:rsidRPr="00293511">
        <w:rPr>
          <w:rFonts w:ascii="Book Antiqua" w:hAnsi="Book Antiqua" w:cs="Arial"/>
          <w:i/>
          <w:color w:val="000000"/>
          <w:sz w:val="24"/>
          <w:szCs w:val="18"/>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26,17-18). </w:t>
      </w:r>
      <w:r w:rsidRPr="00293511">
        <w:rPr>
          <w:rFonts w:ascii="Book Antiqua" w:hAnsi="Book Antiqua" w:cs="Arial"/>
          <w:color w:val="000000"/>
          <w:sz w:val="24"/>
          <w:szCs w:val="18"/>
        </w:rPr>
        <w:t>Ci si immerge in mille opere, alla sera si è esausti, ma con quali frutti? Non è nata la fede in Cristo Gesù nei cuori per opera nostra. È il fallimento della missione.</w:t>
      </w:r>
    </w:p>
    <w:p w14:paraId="7C339D9B" w14:textId="77777777" w:rsidR="0077316F" w:rsidRPr="00293511" w:rsidRDefault="0077316F" w:rsidP="0077316F">
      <w:pPr>
        <w:spacing w:after="120" w:line="240" w:lineRule="auto"/>
        <w:jc w:val="both"/>
        <w:rPr>
          <w:rFonts w:ascii="Book Antiqua" w:hAnsi="Book Antiqua" w:cs="Arial"/>
          <w:color w:val="000000"/>
          <w:sz w:val="24"/>
          <w:szCs w:val="18"/>
        </w:rPr>
      </w:pPr>
      <w:r w:rsidRPr="00293511">
        <w:rPr>
          <w:rFonts w:ascii="Book Antiqua" w:hAnsi="Book Antiqua" w:cs="Arial"/>
          <w:color w:val="000000"/>
          <w:sz w:val="24"/>
          <w:szCs w:val="18"/>
        </w:rPr>
        <w:t xml:space="preserve">Se al Vangelo diamo significati di immanenza è la fine della nostra missione. Nella Scrittura ogni opera compiuta dagli uomini di Dio è sempre uno strumento per la fede. Le opere sono come la zappa del contadino. Con esse si devono vangare i cuori in modo che si possa seminare in essi la vera Parola di Gesù e nella Parola di Gesù l’Autore di essa, nel quale abita il Padre e lo Spirito Santo. Se il cristiano fa delle sue opere un fine a se stesse e non invece il segno perché la vera fede sorga in ogni cuore, non solo fallisce la sua missione, anche la sua vita diviene inutile e vana. È stato chiamato e inviato perché Cristo Gesù fosse generato in ogni cuore ed invece per la sua stoltezza non sono nati figli a Dio per la vera fede nel suo Cristo. È questo il peccato cristiano, peccato gravissimo. È la non nascita di Cristo nel cuore dell’uomo. </w:t>
      </w:r>
    </w:p>
    <w:p w14:paraId="63323F03" w14:textId="77777777" w:rsidR="0077316F" w:rsidRPr="00293511" w:rsidRDefault="0077316F" w:rsidP="0077316F">
      <w:pPr>
        <w:spacing w:after="120" w:line="240" w:lineRule="auto"/>
        <w:jc w:val="both"/>
        <w:rPr>
          <w:rFonts w:ascii="Book Antiqua" w:hAnsi="Book Antiqua" w:cs="Arial"/>
          <w:color w:val="000000"/>
          <w:sz w:val="24"/>
          <w:szCs w:val="18"/>
        </w:rPr>
      </w:pPr>
      <w:r w:rsidRPr="00293511">
        <w:rPr>
          <w:rFonts w:ascii="Book Antiqua" w:hAnsi="Book Antiqua" w:cs="Arial"/>
          <w:color w:val="000000"/>
          <w:sz w:val="24"/>
          <w:szCs w:val="18"/>
        </w:rPr>
        <w:t>Vergine Maria, Madre della Redenzione, Angeli, Santi, fateci veri missionari di Cristo Gesù.</w:t>
      </w:r>
    </w:p>
    <w:p w14:paraId="19A85219" w14:textId="77777777" w:rsidR="0077316F" w:rsidRDefault="0077316F" w:rsidP="0077316F">
      <w:pPr>
        <w:jc w:val="both"/>
      </w:pPr>
    </w:p>
    <w:p w14:paraId="69625428" w14:textId="77777777" w:rsidR="0077316F" w:rsidRDefault="0077316F" w:rsidP="0077316F">
      <w:pPr>
        <w:pStyle w:val="Nessunaspaziatura"/>
        <w:numPr>
          <w:ilvl w:val="0"/>
          <w:numId w:val="4"/>
        </w:numPr>
        <w:tabs>
          <w:tab w:val="num" w:pos="567"/>
        </w:tabs>
        <w:spacing w:after="120" w:line="256" w:lineRule="auto"/>
        <w:ind w:left="567" w:hanging="567"/>
      </w:pPr>
      <w:r>
        <w:t>Satana sa come sedurre un cuore. Possiamo affermare con verità assoluta che per ogni cuore lui sa trovare non una, ma molteplici vie. </w:t>
      </w:r>
    </w:p>
    <w:p w14:paraId="7C4382E1" w14:textId="77777777" w:rsidR="0077316F" w:rsidRDefault="0077316F" w:rsidP="0077316F">
      <w:pPr>
        <w:pStyle w:val="Nessunaspaziatura"/>
        <w:numPr>
          <w:ilvl w:val="0"/>
          <w:numId w:val="4"/>
        </w:numPr>
        <w:tabs>
          <w:tab w:val="num" w:pos="567"/>
        </w:tabs>
        <w:spacing w:after="120" w:line="256" w:lineRule="auto"/>
        <w:ind w:left="567" w:hanging="567"/>
      </w:pPr>
      <w:r>
        <w:t xml:space="preserve">Gesù ha sempre conosciuto e vinto le insidie di </w:t>
      </w:r>
      <w:r w:rsidRPr="00AD381F">
        <w:t>Satana perché pieno della sapienza, intelligenza, consiglio, fortezza dello Spirito Santo. </w:t>
      </w:r>
    </w:p>
    <w:p w14:paraId="4500F7B6" w14:textId="77777777" w:rsidR="0077316F" w:rsidRDefault="0077316F" w:rsidP="0077316F">
      <w:pPr>
        <w:pStyle w:val="Nessunaspaziatura"/>
        <w:numPr>
          <w:ilvl w:val="0"/>
          <w:numId w:val="4"/>
        </w:numPr>
        <w:tabs>
          <w:tab w:val="num" w:pos="567"/>
        </w:tabs>
        <w:spacing w:after="120" w:line="256" w:lineRule="auto"/>
        <w:ind w:left="567" w:hanging="567"/>
      </w:pPr>
      <w:r w:rsidRPr="00AD381F">
        <w:t>Ma vi è una seconda Persona al mondo nel cui cuore non c’è spazio per lui. È la Donna della profezia della Genesi, la Vergine Maria. </w:t>
      </w:r>
    </w:p>
    <w:p w14:paraId="512BD244" w14:textId="77777777" w:rsidR="0077316F" w:rsidRDefault="0077316F" w:rsidP="0077316F">
      <w:pPr>
        <w:pStyle w:val="Nessunaspaziatura"/>
        <w:numPr>
          <w:ilvl w:val="0"/>
          <w:numId w:val="4"/>
        </w:numPr>
        <w:tabs>
          <w:tab w:val="num" w:pos="567"/>
        </w:tabs>
        <w:spacing w:after="120" w:line="256" w:lineRule="auto"/>
        <w:ind w:left="567" w:hanging="567"/>
      </w:pPr>
      <w:r w:rsidRPr="00AD381F">
        <w:t>Per la sua fede sempre Lei ha schiacciato la testa al serpente antico. Mai Satana è penetrato nel suo cuore neanche per un istante. </w:t>
      </w:r>
    </w:p>
    <w:p w14:paraId="192E49AE" w14:textId="77777777" w:rsidR="0077316F" w:rsidRDefault="0077316F" w:rsidP="0077316F">
      <w:pPr>
        <w:pStyle w:val="Nessunaspaziatura"/>
        <w:numPr>
          <w:ilvl w:val="0"/>
          <w:numId w:val="4"/>
        </w:numPr>
        <w:tabs>
          <w:tab w:val="num" w:pos="567"/>
        </w:tabs>
        <w:spacing w:after="120" w:line="256" w:lineRule="auto"/>
        <w:ind w:left="567" w:hanging="567"/>
      </w:pPr>
      <w:r w:rsidRPr="00AD381F">
        <w:t>Paolo avverte noi discepoli di Gesù che in ogni momento possiamo essere tentati con seduzioni personalissime. È verità. </w:t>
      </w:r>
    </w:p>
    <w:p w14:paraId="1FCD5CEC" w14:textId="77777777" w:rsidR="0077316F" w:rsidRDefault="0077316F" w:rsidP="0077316F">
      <w:pPr>
        <w:pStyle w:val="Nessunaspaziatura"/>
        <w:numPr>
          <w:ilvl w:val="0"/>
          <w:numId w:val="4"/>
        </w:numPr>
        <w:tabs>
          <w:tab w:val="num" w:pos="567"/>
        </w:tabs>
        <w:spacing w:after="120" w:line="256" w:lineRule="auto"/>
        <w:ind w:left="567" w:hanging="567"/>
      </w:pPr>
      <w:r w:rsidRPr="00AD381F">
        <w:t>Se come la Vergine Maria, non siamo persone piene di Spirito Santo, per noi è facile cadere sotto i dardi infuocati del Maligno. </w:t>
      </w:r>
    </w:p>
    <w:p w14:paraId="247292DE" w14:textId="77777777" w:rsidR="0077316F" w:rsidRDefault="0077316F" w:rsidP="0077316F">
      <w:pPr>
        <w:pStyle w:val="Nessunaspaziatura"/>
        <w:numPr>
          <w:ilvl w:val="0"/>
          <w:numId w:val="4"/>
        </w:numPr>
        <w:tabs>
          <w:tab w:val="num" w:pos="567"/>
        </w:tabs>
        <w:spacing w:after="120" w:line="256" w:lineRule="auto"/>
        <w:ind w:left="567" w:hanging="567"/>
      </w:pPr>
      <w:r w:rsidRPr="00AD381F">
        <w:t>Senza la comunione con lo Spirito Santo, nella Chiesa, è facile cadere e restare vittime in eterno. Urge sempre la somma vigilanza. </w:t>
      </w:r>
    </w:p>
    <w:p w14:paraId="5A790CEA" w14:textId="77777777" w:rsidR="0077316F" w:rsidRDefault="0077316F" w:rsidP="0077316F">
      <w:pPr>
        <w:pStyle w:val="Nessunaspaziatura"/>
        <w:numPr>
          <w:ilvl w:val="0"/>
          <w:numId w:val="4"/>
        </w:numPr>
        <w:tabs>
          <w:tab w:val="num" w:pos="567"/>
        </w:tabs>
        <w:spacing w:after="120" w:line="256" w:lineRule="auto"/>
        <w:ind w:left="567" w:hanging="567"/>
      </w:pPr>
      <w:r w:rsidRPr="00AD381F">
        <w:t>È cosa giusta che ognuno si chieda: “Conosco le vie attraverso le quali Satana con facilità entra nel mio cuore e nei miei pensieri? </w:t>
      </w:r>
    </w:p>
    <w:p w14:paraId="70F144AC" w14:textId="77777777" w:rsidR="0077316F" w:rsidRDefault="0077316F" w:rsidP="0077316F">
      <w:pPr>
        <w:pStyle w:val="Nessunaspaziatura"/>
        <w:numPr>
          <w:ilvl w:val="0"/>
          <w:numId w:val="4"/>
        </w:numPr>
        <w:tabs>
          <w:tab w:val="num" w:pos="567"/>
        </w:tabs>
        <w:spacing w:after="120" w:line="256" w:lineRule="auto"/>
        <w:ind w:left="567" w:hanging="567"/>
      </w:pPr>
      <w:r w:rsidRPr="00AD381F">
        <w:t>Cosa faccio perché lui non mi seduca nei pensieri? Voglio resistergli o sono convinto che lui non ha alcun potere di seduzione s</w:t>
      </w:r>
      <w:r>
        <w:t>u</w:t>
      </w:r>
      <w:r w:rsidRPr="00AD381F">
        <w:t xml:space="preserve"> di me?”. </w:t>
      </w:r>
    </w:p>
    <w:p w14:paraId="72E46840" w14:textId="77777777" w:rsidR="0077316F" w:rsidRDefault="0077316F" w:rsidP="0077316F">
      <w:pPr>
        <w:pStyle w:val="Nessunaspaziatura"/>
        <w:numPr>
          <w:ilvl w:val="0"/>
          <w:numId w:val="4"/>
        </w:numPr>
        <w:tabs>
          <w:tab w:val="num" w:pos="567"/>
        </w:tabs>
        <w:spacing w:after="120" w:line="256" w:lineRule="auto"/>
        <w:ind w:left="567" w:hanging="567"/>
      </w:pPr>
      <w:r w:rsidRPr="00AD381F">
        <w:t>Oggi Satana ha inventato una nuova astuzia: ha convinto molti luminari e responsabili della Parola della sua non esistenza. </w:t>
      </w:r>
    </w:p>
    <w:p w14:paraId="3F806380" w14:textId="77777777" w:rsidR="0077316F" w:rsidRDefault="0077316F" w:rsidP="0077316F">
      <w:pPr>
        <w:pStyle w:val="Nessunaspaziatura"/>
        <w:numPr>
          <w:ilvl w:val="0"/>
          <w:numId w:val="4"/>
        </w:numPr>
        <w:tabs>
          <w:tab w:val="num" w:pos="567"/>
        </w:tabs>
        <w:spacing w:after="120" w:line="256" w:lineRule="auto"/>
        <w:ind w:left="567" w:hanging="567"/>
      </w:pPr>
      <w:r w:rsidRPr="00AD381F">
        <w:t>Eva può scorrazzare nel giardino dell’Eden a suo gusto e piacimento. Non vi sarà più alcun serpente che la tenterà. Il serpente non esiste. </w:t>
      </w:r>
    </w:p>
    <w:p w14:paraId="3B75EFE8" w14:textId="77777777" w:rsidR="0077316F" w:rsidRDefault="0077316F" w:rsidP="0077316F">
      <w:pPr>
        <w:pStyle w:val="Nessunaspaziatura"/>
        <w:numPr>
          <w:ilvl w:val="0"/>
          <w:numId w:val="4"/>
        </w:numPr>
        <w:tabs>
          <w:tab w:val="num" w:pos="567"/>
        </w:tabs>
        <w:spacing w:after="120" w:line="256" w:lineRule="auto"/>
        <w:ind w:left="567" w:hanging="567"/>
      </w:pPr>
      <w:r w:rsidRPr="00AD381F">
        <w:t>Non sa che oggi lui si è trasformato in piacevole gatto da accarezzare o in cane da baciare, o in altro animale innocuo da portare in casa. </w:t>
      </w:r>
    </w:p>
    <w:p w14:paraId="368158EB" w14:textId="77777777" w:rsidR="0077316F" w:rsidRDefault="0077316F" w:rsidP="0077316F">
      <w:pPr>
        <w:pStyle w:val="Nessunaspaziatura"/>
        <w:numPr>
          <w:ilvl w:val="0"/>
          <w:numId w:val="4"/>
        </w:numPr>
        <w:tabs>
          <w:tab w:val="num" w:pos="567"/>
        </w:tabs>
        <w:spacing w:after="120" w:line="256" w:lineRule="auto"/>
        <w:ind w:left="567" w:hanging="567"/>
      </w:pPr>
      <w:r w:rsidRPr="00AD381F">
        <w:t>Le mimetizzazioni di Satana sono ogni giorno nuove. Chi è nello Spirito Santo lo conoscerà. Nello Spirito si sente il suo f</w:t>
      </w:r>
      <w:r>
        <w:t>u</w:t>
      </w:r>
      <w:r w:rsidRPr="00AD381F">
        <w:t>mo infernale. </w:t>
      </w:r>
    </w:p>
    <w:p w14:paraId="1B3D0DB5" w14:textId="77777777" w:rsidR="0077316F" w:rsidRDefault="0077316F" w:rsidP="0077316F">
      <w:pPr>
        <w:pStyle w:val="Nessunaspaziatura"/>
        <w:numPr>
          <w:ilvl w:val="0"/>
          <w:numId w:val="4"/>
        </w:numPr>
        <w:tabs>
          <w:tab w:val="num" w:pos="567"/>
        </w:tabs>
        <w:spacing w:after="120" w:line="256" w:lineRule="auto"/>
        <w:ind w:left="567" w:hanging="567"/>
      </w:pPr>
      <w:r w:rsidRPr="00AD381F">
        <w:t>Vergine Maria Madre della Redenzione donaci i tuoi occhi purissimi per vedere il serpente in ogni suo travestimento.</w:t>
      </w:r>
    </w:p>
    <w:p w14:paraId="1043A688" w14:textId="77777777" w:rsidR="0077316F" w:rsidRDefault="0077316F" w:rsidP="0077316F">
      <w:pPr>
        <w:pStyle w:val="Nessunaspaziatura"/>
        <w:numPr>
          <w:ilvl w:val="0"/>
          <w:numId w:val="0"/>
        </w:numPr>
        <w:ind w:left="567" w:hanging="567"/>
      </w:pPr>
    </w:p>
    <w:p w14:paraId="0E5877B7" w14:textId="77777777" w:rsidR="0077316F" w:rsidRDefault="0077316F" w:rsidP="0077316F">
      <w:pPr>
        <w:pStyle w:val="Nessunaspaziatura"/>
        <w:numPr>
          <w:ilvl w:val="0"/>
          <w:numId w:val="4"/>
        </w:numPr>
        <w:tabs>
          <w:tab w:val="num" w:pos="567"/>
        </w:tabs>
        <w:spacing w:after="120" w:line="256" w:lineRule="auto"/>
        <w:ind w:left="567" w:hanging="567"/>
      </w:pPr>
      <w:r w:rsidRPr="000F3C50">
        <w:t>Chi è vero devoto della Madre di Gesù, sempr</w:t>
      </w:r>
      <w:r>
        <w:t>e vuole imitarla nella sua fede, nella sua immediata obbedienza</w:t>
      </w:r>
      <w:r w:rsidRPr="000F3C50">
        <w:t>, nel suo dono pieno a Dio. </w:t>
      </w:r>
    </w:p>
    <w:p w14:paraId="72F565D1" w14:textId="77777777" w:rsidR="0077316F" w:rsidRDefault="0077316F" w:rsidP="0077316F">
      <w:pPr>
        <w:pStyle w:val="Nessunaspaziatura"/>
        <w:numPr>
          <w:ilvl w:val="0"/>
          <w:numId w:val="4"/>
        </w:numPr>
        <w:tabs>
          <w:tab w:val="num" w:pos="567"/>
        </w:tabs>
        <w:spacing w:after="120" w:line="256" w:lineRule="auto"/>
        <w:ind w:left="567" w:hanging="567"/>
      </w:pPr>
      <w:r w:rsidRPr="000F3C50">
        <w:t>Non vi è alcuna vera devozione verso la Vergine Maria senza imitazione. Non c’è né obbedienza, né fede, né dono vero a Cristo Gesù. </w:t>
      </w:r>
    </w:p>
    <w:p w14:paraId="4B5007EC" w14:textId="77777777" w:rsidR="0077316F" w:rsidRDefault="0077316F" w:rsidP="0077316F">
      <w:pPr>
        <w:pStyle w:val="Nessunaspaziatura"/>
        <w:numPr>
          <w:ilvl w:val="0"/>
          <w:numId w:val="4"/>
        </w:numPr>
        <w:tabs>
          <w:tab w:val="num" w:pos="567"/>
        </w:tabs>
        <w:spacing w:after="120" w:line="256" w:lineRule="auto"/>
        <w:ind w:left="567" w:hanging="567"/>
      </w:pPr>
      <w:r w:rsidRPr="000F3C50">
        <w:t>Per la nostra vera fede e la nostra perenne obbedienza il Signore sempre creerà nei cuori conversione, pentimento, fede nel Vangelo. </w:t>
      </w:r>
    </w:p>
    <w:p w14:paraId="584CD275" w14:textId="77777777" w:rsidR="0077316F" w:rsidRDefault="0077316F" w:rsidP="0077316F">
      <w:pPr>
        <w:pStyle w:val="Nessunaspaziatura"/>
        <w:numPr>
          <w:ilvl w:val="0"/>
          <w:numId w:val="4"/>
        </w:numPr>
        <w:tabs>
          <w:tab w:val="num" w:pos="567"/>
        </w:tabs>
        <w:spacing w:after="120" w:line="256" w:lineRule="auto"/>
        <w:ind w:left="567" w:hanging="567"/>
      </w:pPr>
      <w:r w:rsidRPr="000F3C50">
        <w:t>Sempre spingerà a Cristo e sempre Cristo attrarrà a se i cuori. Fede e obbedienza sono come le mani di Dio. Nulla si può fare senza mani. </w:t>
      </w:r>
    </w:p>
    <w:p w14:paraId="1632B7A9" w14:textId="77777777" w:rsidR="0077316F" w:rsidRDefault="0077316F" w:rsidP="0077316F">
      <w:pPr>
        <w:pStyle w:val="Nessunaspaziatura"/>
        <w:numPr>
          <w:ilvl w:val="0"/>
          <w:numId w:val="4"/>
        </w:numPr>
        <w:tabs>
          <w:tab w:val="num" w:pos="567"/>
        </w:tabs>
        <w:spacing w:after="120" w:line="256" w:lineRule="auto"/>
        <w:ind w:left="567" w:hanging="567"/>
      </w:pPr>
      <w:r w:rsidRPr="000F3C50">
        <w:t>Dal momento dell’incarnazione, Dio opera con queste mani: la nostra fede nella sua Parola e la nostra pronta, immediata obbedienza ad essa. </w:t>
      </w:r>
    </w:p>
    <w:p w14:paraId="32BC8A1D" w14:textId="77777777" w:rsidR="0077316F" w:rsidRDefault="0077316F" w:rsidP="0077316F">
      <w:pPr>
        <w:pStyle w:val="Nessunaspaziatura"/>
        <w:numPr>
          <w:ilvl w:val="0"/>
          <w:numId w:val="4"/>
        </w:numPr>
        <w:tabs>
          <w:tab w:val="num" w:pos="567"/>
        </w:tabs>
        <w:spacing w:after="120" w:line="256" w:lineRule="auto"/>
        <w:ind w:left="567" w:hanging="567"/>
      </w:pPr>
      <w:r w:rsidRPr="000F3C50">
        <w:t>Se noi non diamo a Dio queste due mani Lui non può operare, il mare sarà sempre vuoto e privo di ogni vita, il deserto rimarrà senza alberi. </w:t>
      </w:r>
    </w:p>
    <w:p w14:paraId="060B4B76" w14:textId="77777777" w:rsidR="0077316F" w:rsidRDefault="0077316F" w:rsidP="0077316F">
      <w:pPr>
        <w:pStyle w:val="Nessunaspaziatura"/>
        <w:numPr>
          <w:ilvl w:val="0"/>
          <w:numId w:val="4"/>
        </w:numPr>
        <w:tabs>
          <w:tab w:val="num" w:pos="567"/>
        </w:tabs>
        <w:spacing w:after="120" w:line="256" w:lineRule="auto"/>
        <w:ind w:left="567" w:hanging="567"/>
      </w:pPr>
      <w:r w:rsidRPr="000F3C50">
        <w:t>Senza le nostre mani gli alberi saranno secchi. Grande è la nostra responsabilità. Per noi nasce la vita di Dio sulla terra, per noi muore. </w:t>
      </w:r>
    </w:p>
    <w:p w14:paraId="7A5AA7EF" w14:textId="77777777" w:rsidR="0077316F" w:rsidRPr="000F3C50" w:rsidRDefault="0077316F" w:rsidP="0077316F">
      <w:pPr>
        <w:pStyle w:val="Nessunaspaziatura"/>
        <w:numPr>
          <w:ilvl w:val="0"/>
          <w:numId w:val="4"/>
        </w:numPr>
        <w:tabs>
          <w:tab w:val="num" w:pos="567"/>
        </w:tabs>
        <w:spacing w:after="120" w:line="256" w:lineRule="auto"/>
        <w:ind w:left="567" w:hanging="567"/>
      </w:pPr>
      <w:r w:rsidRPr="000F3C50">
        <w:t>Vergine Maria, Madre della Redenzione, aiutaci perché diveniamo mani di vera fede e obbedienza. La vita rifiorisce.</w:t>
      </w:r>
    </w:p>
    <w:p w14:paraId="02E97344" w14:textId="77777777" w:rsidR="0077316F" w:rsidRDefault="0077316F" w:rsidP="0077316F">
      <w:pPr>
        <w:pStyle w:val="Titolo2"/>
      </w:pPr>
      <w:bookmarkStart w:id="400" w:name="_Toc499840713"/>
      <w:r w:rsidRPr="00FC79EE">
        <w:t>28 Luglio</w:t>
      </w:r>
      <w:bookmarkEnd w:id="400"/>
    </w:p>
    <w:p w14:paraId="50F7997F" w14:textId="77777777" w:rsidR="0077316F" w:rsidRDefault="0077316F" w:rsidP="0077316F">
      <w:pPr>
        <w:jc w:val="both"/>
      </w:pPr>
      <w:r>
        <w:t>È sempre la verità che crea la religione, mai la religione crea la verità. Cambia la verità, cambia la religione.</w:t>
      </w:r>
      <w:r w:rsidRPr="00FC79EE">
        <w:t xml:space="preserve"> </w:t>
      </w:r>
    </w:p>
    <w:p w14:paraId="45C873E8" w14:textId="77777777" w:rsidR="0077316F" w:rsidRPr="00230B85" w:rsidRDefault="0077316F" w:rsidP="0077316F">
      <w:pPr>
        <w:keepNext/>
        <w:spacing w:after="120" w:line="240" w:lineRule="auto"/>
        <w:jc w:val="center"/>
        <w:outlineLvl w:val="0"/>
        <w:rPr>
          <w:rFonts w:ascii="Book Antiqua" w:eastAsia="Times New Roman" w:hAnsi="Book Antiqua" w:cs="Arial"/>
          <w:b/>
          <w:bCs/>
          <w:kern w:val="32"/>
          <w:sz w:val="40"/>
          <w:szCs w:val="28"/>
          <w:lang w:eastAsia="it-IT"/>
        </w:rPr>
      </w:pPr>
      <w:bookmarkStart w:id="401" w:name="_Toc479773622"/>
      <w:bookmarkStart w:id="402" w:name="_Toc499840714"/>
      <w:r w:rsidRPr="00230B85">
        <w:rPr>
          <w:rFonts w:ascii="Book Antiqua" w:eastAsia="Times New Roman" w:hAnsi="Book Antiqua" w:cs="Arial"/>
          <w:b/>
          <w:bCs/>
          <w:kern w:val="32"/>
          <w:sz w:val="32"/>
          <w:szCs w:val="28"/>
          <w:lang w:eastAsia="it-IT"/>
        </w:rPr>
        <w:t>Insegnando dottrine che sono precetti di uomini</w:t>
      </w:r>
      <w:bookmarkEnd w:id="401"/>
      <w:bookmarkEnd w:id="402"/>
    </w:p>
    <w:p w14:paraId="361362CC" w14:textId="77777777" w:rsidR="0077316F" w:rsidRPr="00230B85" w:rsidRDefault="0077316F" w:rsidP="0077316F">
      <w:pPr>
        <w:rPr>
          <w:sz w:val="4"/>
          <w:szCs w:val="4"/>
        </w:rPr>
      </w:pPr>
    </w:p>
    <w:p w14:paraId="20C20BF2" w14:textId="77777777" w:rsidR="0077316F" w:rsidRPr="00230B85" w:rsidRDefault="0077316F" w:rsidP="0077316F">
      <w:pPr>
        <w:spacing w:after="120" w:line="240" w:lineRule="auto"/>
        <w:jc w:val="both"/>
        <w:rPr>
          <w:rFonts w:ascii="Book Antiqua" w:hAnsi="Book Antiqua" w:cs="Arial"/>
          <w:sz w:val="24"/>
          <w:szCs w:val="18"/>
        </w:rPr>
      </w:pPr>
      <w:r w:rsidRPr="00230B85">
        <w:rPr>
          <w:rFonts w:ascii="Book Antiqua" w:hAnsi="Book Antiqua" w:cs="Arial"/>
          <w:sz w:val="24"/>
          <w:szCs w:val="18"/>
        </w:rPr>
        <w:t xml:space="preserve">Scribi e farisei sono </w:t>
      </w:r>
      <w:r w:rsidRPr="00230B85">
        <w:rPr>
          <w:rFonts w:ascii="Book Antiqua" w:hAnsi="Book Antiqua" w:cs="Arial"/>
          <w:i/>
          <w:sz w:val="24"/>
          <w:szCs w:val="18"/>
        </w:rPr>
        <w:t>“componente primaria”</w:t>
      </w:r>
      <w:r w:rsidRPr="00230B85">
        <w:rPr>
          <w:rFonts w:ascii="Book Antiqua" w:hAnsi="Book Antiqua" w:cs="Arial"/>
          <w:sz w:val="24"/>
          <w:szCs w:val="18"/>
        </w:rPr>
        <w:t xml:space="preserve"> non solo di ogni religione, ma anche di ogni struttura della società: politica, amministrazione pubblica e privata, economia, giustizia, diritto, scuola, ogni altra professione. Qual è la loro specifica attività: capovolgere l’ordinamento divino della persona umana e dell’intero universo creato. Noi sappiamo che tutto ciò che esiste ha come suo fondamento la verità che non si dona l’uomo, ma che è data all’uomo dal suo Creatore e Signore. La verità è contenuta nella Parola di Dio, nella sua Legge, nei suoi Comandamenti. Il vero adoratore di Dio trasforma, come Dio, la verità in Comandamenti, in Legge, in Religione, cioè in modalità concrete di vivere la sua verità con la quale è stato impastato dal suo Signore, riconoscendo ad ogni altro uomo il diritto di vivere la sua verità ed agire conformemente ad essa. È questa l</w:t>
      </w:r>
      <w:r>
        <w:rPr>
          <w:rFonts w:ascii="Book Antiqua" w:hAnsi="Book Antiqua" w:cs="Arial"/>
          <w:sz w:val="24"/>
          <w:szCs w:val="18"/>
        </w:rPr>
        <w:t>a</w:t>
      </w:r>
      <w:r w:rsidRPr="00230B85">
        <w:rPr>
          <w:rFonts w:ascii="Book Antiqua" w:hAnsi="Book Antiqua" w:cs="Arial"/>
          <w:sz w:val="24"/>
          <w:szCs w:val="18"/>
        </w:rPr>
        <w:t xml:space="preserve"> vera religione, la vera legge, la vera politica, la vera amministrazione, la vera attività dell’uomo: trasformare in vita concreta la sua verità costitutiva. In questo processo, in ogni campo, si inseriscono farisei e scribi. Con quale intento? Capovolgere la realtà creata. Come opereranno il capovolgimento? Trasformando la religione in legge, la legge in verità, Mentre è la verità che deve essere trasformata in religione ed è sempre la verità che dovrà essere trasformata in legge. Non è la religione la fonte della legge e neanche è la legge la sorgente della verità dell’uomo. Oggi il disastro morale è tutto in questa trasformazione: i moderni scribi e farisei, atei per rapporto alla vera fede e alla verità dalla quale la vera fede scaturisce, vogliono trasformare in legge e quindi in verità e di conseguenza in nuova religione i desideri del proprio cuore. È la fine della verità, della legge, della religione. L’uomo è condannato al buio e al caos della totale perdita della sua verità e della sua legge.</w:t>
      </w:r>
    </w:p>
    <w:p w14:paraId="4F51029A" w14:textId="77777777" w:rsidR="0077316F" w:rsidRPr="00230B85" w:rsidRDefault="0077316F" w:rsidP="0077316F">
      <w:pPr>
        <w:spacing w:after="120" w:line="240" w:lineRule="auto"/>
        <w:jc w:val="both"/>
        <w:rPr>
          <w:rFonts w:ascii="Book Antiqua" w:hAnsi="Book Antiqua" w:cs="Arial"/>
          <w:sz w:val="24"/>
          <w:szCs w:val="18"/>
        </w:rPr>
      </w:pPr>
      <w:r w:rsidRPr="00230B85">
        <w:rPr>
          <w:rFonts w:ascii="Book Antiqua" w:hAnsi="Book Antiqua" w:cs="Arial"/>
          <w:sz w:val="24"/>
          <w:szCs w:val="18"/>
        </w:rPr>
        <w:t>O ci decidiamo a porre a fondamento di tutta la nostra vita la verità della natura e della persona, verità che l’uomo mai si può dare, perché la natura e la persona sono già verità in se stesse, perché create ad immagine della purissima verità di Dio, o è la fine della stessa umanità. L’acqua non riceve la verità dall’uomo. Non c’è nessuna legge umana che possa dare all’acqua la sua verità. Neanche la legge chimica potrà mai cambiare la verità dell’acqua. Può cambiare gli elementi chimici della sua composizione, ma non si ha più l’acqua da bere e l’uomo muore. Quanto vale per l’acqua vale per ogni altro elemento della natura. Ogni realtà esistente possiede una sua verità. L’uomo può anche intervenire con sue proprie leggi. Cambia la verità delle cose. Ma le cose cambiate per legge, uccidono l’uomo, non lo vivificano. La natura è verità. La verità dovrà essere trasformata in legge, mai la legge potrà dare verità ad una sola cosa. Eppure oggi l’uomo, fariseo e scriba stolto, vuole darsi per legge la sua verità.</w:t>
      </w:r>
    </w:p>
    <w:p w14:paraId="71DDB6EB" w14:textId="77777777" w:rsidR="0077316F" w:rsidRPr="00230B85" w:rsidRDefault="0077316F" w:rsidP="0077316F">
      <w:pPr>
        <w:spacing w:after="120" w:line="240" w:lineRule="auto"/>
        <w:jc w:val="both"/>
        <w:rPr>
          <w:rFonts w:ascii="Book Antiqua" w:hAnsi="Book Antiqua" w:cs="Arial"/>
          <w:i/>
          <w:sz w:val="24"/>
          <w:szCs w:val="18"/>
        </w:rPr>
      </w:pPr>
      <w:r w:rsidRPr="00230B85">
        <w:rPr>
          <w:rFonts w:ascii="Book Antiqua" w:hAnsi="Book Antiqua" w:cs="Arial"/>
          <w:i/>
          <w:sz w:val="24"/>
          <w:szCs w:val="18"/>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(Mt 15,1-11). </w:t>
      </w:r>
    </w:p>
    <w:p w14:paraId="61BF4191" w14:textId="77777777" w:rsidR="0077316F" w:rsidRPr="00230B85" w:rsidRDefault="0077316F" w:rsidP="0077316F">
      <w:pPr>
        <w:spacing w:after="120" w:line="240" w:lineRule="auto"/>
        <w:jc w:val="both"/>
        <w:rPr>
          <w:rFonts w:ascii="Book Antiqua" w:hAnsi="Book Antiqua" w:cs="Arial"/>
          <w:sz w:val="24"/>
          <w:szCs w:val="18"/>
        </w:rPr>
      </w:pPr>
      <w:r w:rsidRPr="00230B85">
        <w:rPr>
          <w:rFonts w:ascii="Book Antiqua" w:hAnsi="Book Antiqua" w:cs="Arial"/>
          <w:sz w:val="24"/>
          <w:szCs w:val="18"/>
        </w:rPr>
        <w:t>Il matrimonio è l’unione di un uomo e di una donna, aperto alla vita. Purissima verità della natura creata dalla verità del suo Creatore. L’uomo per legge stabilisce che un uomo può sposare un uomo, una donna può sposare una donna. Tutto per legge si può. Ma la legge mai potrà dare natura di uomo ad una donna e mai natura di donna ad un uomo. Senza l’uomo la donna non può generare. Senza la donna l’uomo non può concepire. La legge crea una realtà senza verità. Tutto l’odierna legislazione è a rischio di creare realtà senza alcuna verità.  È la morte di ogni cosa creata se non si rispetta la verità di essa. Nessuno può impedire ad un uomo di farsi la sua religione, la sua legge, le sue istituzioni, le sue forme di vita. Dio ha dato all’uomo la volontà. Con la volontà può scegliere la falsità o la verità, la luce o le tenebre. Può scegliere il matrimonio secondo verità o secondo falsità. La scelta è di ogni singola persona. Dio però non ha dato a nessuno il potere di creare la verità per legge. Se l’uomo potesse creare la verità per legge, sarebbe Dio e non uomo. Invece l’uomo rimane terribilmente, mostruosamente, orribilmente, abominevolmente uomo, quando stabilisce per legge ogni abominio e nefandezza. Rimane nella sua cruda umanità, perché non può trasformare la legge in verità. Il sommo dell’abominio e della nefandezza fu raggiunto quando in nome della legge si uccise Dio. Oggi in nome della legge si sta uccidendo la natura umana. Legge uccide la verità, non crea la verità, perché è sempre la verità che crea la legge. È sempre la verità che crea la religione, mai la religione crea la verità. L’uomo di religione crea ogni abominio e così anche l’uomo si legge crea ogni abominio. Per legge sono stati creati tutti i genocidi della storia. Per legge l’uomo sta riducendo oggi la terra ad un cimitero. Per legge si crea il male. Mai si potrà creare il bene.</w:t>
      </w:r>
    </w:p>
    <w:p w14:paraId="01433C9C" w14:textId="77777777" w:rsidR="0077316F" w:rsidRPr="00230B85" w:rsidRDefault="0077316F" w:rsidP="0077316F">
      <w:pPr>
        <w:spacing w:after="120" w:line="240" w:lineRule="auto"/>
        <w:jc w:val="both"/>
        <w:rPr>
          <w:rFonts w:ascii="Book Antiqua" w:hAnsi="Book Antiqua" w:cs="Arial"/>
          <w:sz w:val="24"/>
          <w:szCs w:val="18"/>
        </w:rPr>
      </w:pPr>
      <w:r w:rsidRPr="00230B85">
        <w:rPr>
          <w:rFonts w:ascii="Book Antiqua" w:hAnsi="Book Antiqua" w:cs="Arial"/>
          <w:sz w:val="24"/>
          <w:szCs w:val="18"/>
        </w:rPr>
        <w:t>Vergine Maria, Madre della Redenzione, Angeli, Santi, liberateci da ogni stoltezza e insipienza.</w:t>
      </w:r>
    </w:p>
    <w:p w14:paraId="0B78D37D" w14:textId="77777777" w:rsidR="0077316F" w:rsidRPr="00110E6A" w:rsidRDefault="0077316F" w:rsidP="0077316F">
      <w:pPr>
        <w:pStyle w:val="Nessunaspaziatura"/>
        <w:numPr>
          <w:ilvl w:val="0"/>
          <w:numId w:val="0"/>
        </w:numPr>
        <w:ind w:left="567"/>
      </w:pPr>
    </w:p>
    <w:p w14:paraId="35561956" w14:textId="77777777" w:rsidR="0077316F" w:rsidRDefault="0077316F" w:rsidP="0077316F">
      <w:pPr>
        <w:pStyle w:val="Nessunaspaziatura"/>
        <w:numPr>
          <w:ilvl w:val="0"/>
          <w:numId w:val="4"/>
        </w:numPr>
        <w:tabs>
          <w:tab w:val="num" w:pos="567"/>
        </w:tabs>
        <w:spacing w:after="120" w:line="256" w:lineRule="auto"/>
        <w:ind w:left="567" w:hanging="567"/>
      </w:pPr>
      <w:r w:rsidRPr="00110E6A">
        <w:t>Dio dona al Figlio suo la Madre più santa, pura, casta, fedele, obbediente, ricca di amore, bella nell’anima, nello spirito, nel cuore. </w:t>
      </w:r>
    </w:p>
    <w:p w14:paraId="4316BCB0" w14:textId="77777777" w:rsidR="0077316F" w:rsidRDefault="0077316F" w:rsidP="0077316F">
      <w:pPr>
        <w:pStyle w:val="Nessunaspaziatura"/>
        <w:numPr>
          <w:ilvl w:val="0"/>
          <w:numId w:val="4"/>
        </w:numPr>
        <w:tabs>
          <w:tab w:val="num" w:pos="567"/>
        </w:tabs>
        <w:spacing w:after="120" w:line="256" w:lineRule="auto"/>
        <w:ind w:left="567" w:hanging="567"/>
      </w:pPr>
      <w:r w:rsidRPr="00110E6A">
        <w:t>Maria si lascia fare e Dio fa di Lei una degnissima Madre del suo Verbo Eterno. Lei nella santità e bellezza più alta e nobile. </w:t>
      </w:r>
    </w:p>
    <w:p w14:paraId="5A519639" w14:textId="77777777" w:rsidR="0077316F" w:rsidRDefault="0077316F" w:rsidP="0077316F">
      <w:pPr>
        <w:pStyle w:val="Nessunaspaziatura"/>
        <w:numPr>
          <w:ilvl w:val="0"/>
          <w:numId w:val="4"/>
        </w:numPr>
        <w:tabs>
          <w:tab w:val="num" w:pos="567"/>
        </w:tabs>
        <w:spacing w:after="120" w:line="256" w:lineRule="auto"/>
        <w:ind w:left="567" w:hanging="567"/>
      </w:pPr>
      <w:r w:rsidRPr="00110E6A">
        <w:t>Come Maria, ogni donna, chiamata a generare figli a Dio, dovrebbe lasciarsi fare bella, santa, pura, perfetta anche se in misura diversa. </w:t>
      </w:r>
    </w:p>
    <w:p w14:paraId="06FCE89E" w14:textId="77777777" w:rsidR="0077316F" w:rsidRDefault="0077316F" w:rsidP="0077316F">
      <w:pPr>
        <w:pStyle w:val="Nessunaspaziatura"/>
        <w:numPr>
          <w:ilvl w:val="0"/>
          <w:numId w:val="4"/>
        </w:numPr>
        <w:tabs>
          <w:tab w:val="num" w:pos="567"/>
        </w:tabs>
        <w:spacing w:after="120" w:line="256" w:lineRule="auto"/>
        <w:ind w:left="567" w:hanging="567"/>
      </w:pPr>
      <w:r w:rsidRPr="00110E6A">
        <w:t>Anche se differente è la missione, bellezza spirituale e fisica, purezza dell’anima e del corpo sono necessari per divenire madr</w:t>
      </w:r>
      <w:r>
        <w:t>i</w:t>
      </w:r>
      <w:r w:rsidRPr="00110E6A">
        <w:t xml:space="preserve"> degne. </w:t>
      </w:r>
    </w:p>
    <w:p w14:paraId="2F74BC0F" w14:textId="77777777" w:rsidR="0077316F" w:rsidRDefault="0077316F" w:rsidP="0077316F">
      <w:pPr>
        <w:pStyle w:val="Nessunaspaziatura"/>
        <w:numPr>
          <w:ilvl w:val="0"/>
          <w:numId w:val="4"/>
        </w:numPr>
        <w:tabs>
          <w:tab w:val="num" w:pos="567"/>
        </w:tabs>
        <w:spacing w:after="120" w:line="256" w:lineRule="auto"/>
        <w:ind w:left="567" w:hanging="567"/>
      </w:pPr>
      <w:r w:rsidRPr="00110E6A">
        <w:t>Non è per nulla conveniente per una donna abbandonarsi al vizio, lasciandosi conquistare da alcool, fumo, droga, cambiare spesso uomini. </w:t>
      </w:r>
    </w:p>
    <w:p w14:paraId="2C5F49F1" w14:textId="77777777" w:rsidR="0077316F" w:rsidRDefault="0077316F" w:rsidP="0077316F">
      <w:pPr>
        <w:pStyle w:val="Nessunaspaziatura"/>
        <w:numPr>
          <w:ilvl w:val="0"/>
          <w:numId w:val="4"/>
        </w:numPr>
        <w:tabs>
          <w:tab w:val="num" w:pos="567"/>
        </w:tabs>
        <w:spacing w:after="120" w:line="256" w:lineRule="auto"/>
        <w:ind w:left="567" w:hanging="567"/>
      </w:pPr>
      <w:r w:rsidRPr="00110E6A">
        <w:t>Non</w:t>
      </w:r>
      <w:r>
        <w:t xml:space="preserve"> è</w:t>
      </w:r>
      <w:r w:rsidRPr="00110E6A">
        <w:t xml:space="preserve"> per nulla conveniente darsi all’immoralità, deturpando anima, cuore, spirito, e deteriorando il corpo in modo irreversibile. </w:t>
      </w:r>
    </w:p>
    <w:p w14:paraId="5EA468C2" w14:textId="77777777" w:rsidR="0077316F" w:rsidRDefault="0077316F" w:rsidP="0077316F">
      <w:pPr>
        <w:pStyle w:val="Nessunaspaziatura"/>
        <w:numPr>
          <w:ilvl w:val="0"/>
          <w:numId w:val="4"/>
        </w:numPr>
        <w:tabs>
          <w:tab w:val="num" w:pos="567"/>
        </w:tabs>
        <w:spacing w:after="120" w:line="256" w:lineRule="auto"/>
        <w:ind w:left="567" w:hanging="567"/>
      </w:pPr>
      <w:r w:rsidRPr="00110E6A">
        <w:t>Una donna mai deve per vizio o mancanza di virtù, rendere il corpo incapace per natura trasformata di generare un figlio come si conviene. </w:t>
      </w:r>
    </w:p>
    <w:p w14:paraId="6453BBE2" w14:textId="77777777" w:rsidR="0077316F" w:rsidRDefault="0077316F" w:rsidP="0077316F">
      <w:pPr>
        <w:pStyle w:val="Nessunaspaziatura"/>
        <w:numPr>
          <w:ilvl w:val="0"/>
          <w:numId w:val="4"/>
        </w:numPr>
        <w:tabs>
          <w:tab w:val="num" w:pos="567"/>
        </w:tabs>
        <w:spacing w:after="120" w:line="256" w:lineRule="auto"/>
        <w:ind w:left="567" w:hanging="567"/>
      </w:pPr>
      <w:r w:rsidRPr="00110E6A">
        <w:t>Ogni figlio va generato nella santità del corpo e della mente, del fisico e dello spirito. Certi vizi rovinano geneticamente la natura. </w:t>
      </w:r>
    </w:p>
    <w:p w14:paraId="7B5BAC08" w14:textId="77777777" w:rsidR="0077316F" w:rsidRDefault="0077316F" w:rsidP="0077316F">
      <w:pPr>
        <w:pStyle w:val="Nessunaspaziatura"/>
        <w:numPr>
          <w:ilvl w:val="0"/>
          <w:numId w:val="4"/>
        </w:numPr>
        <w:tabs>
          <w:tab w:val="num" w:pos="567"/>
        </w:tabs>
        <w:spacing w:after="120" w:line="256" w:lineRule="auto"/>
        <w:ind w:left="567" w:hanging="567"/>
      </w:pPr>
      <w:r w:rsidRPr="00110E6A">
        <w:t>Non c’è missione più alta sulla terra della maternità ed essa mai va cancellata dalla mente e dal cuore. </w:t>
      </w:r>
    </w:p>
    <w:p w14:paraId="06E3B46F" w14:textId="77777777" w:rsidR="0077316F" w:rsidRDefault="0077316F" w:rsidP="0077316F">
      <w:pPr>
        <w:pStyle w:val="Nessunaspaziatura"/>
        <w:numPr>
          <w:ilvl w:val="0"/>
          <w:numId w:val="4"/>
        </w:numPr>
        <w:tabs>
          <w:tab w:val="num" w:pos="567"/>
        </w:tabs>
        <w:spacing w:after="120" w:line="256" w:lineRule="auto"/>
        <w:ind w:left="567" w:hanging="567"/>
      </w:pPr>
      <w:r w:rsidRPr="00110E6A">
        <w:t>Di certo non si pensa al bene migliore del figlio quando non lo si concepisce nel modo più degno, più vero, più giusto, più santo. </w:t>
      </w:r>
    </w:p>
    <w:p w14:paraId="688DADCF" w14:textId="77777777" w:rsidR="0077316F" w:rsidRDefault="0077316F" w:rsidP="0077316F">
      <w:pPr>
        <w:pStyle w:val="Nessunaspaziatura"/>
        <w:numPr>
          <w:ilvl w:val="0"/>
          <w:numId w:val="4"/>
        </w:numPr>
        <w:tabs>
          <w:tab w:val="num" w:pos="567"/>
        </w:tabs>
        <w:spacing w:after="120" w:line="256" w:lineRule="auto"/>
        <w:ind w:left="567" w:hanging="567"/>
      </w:pPr>
      <w:r w:rsidRPr="00110E6A">
        <w:t>È giusto che ogni nuova creatura ricev</w:t>
      </w:r>
      <w:r>
        <w:t>a</w:t>
      </w:r>
      <w:r w:rsidRPr="00110E6A">
        <w:t xml:space="preserve"> il meglio delle vita della madre. Mai esso dovrà ricevere il peggio. La maternità è sacrificio. </w:t>
      </w:r>
    </w:p>
    <w:p w14:paraId="1E51D3D7" w14:textId="77777777" w:rsidR="0077316F" w:rsidRPr="00110E6A" w:rsidRDefault="0077316F" w:rsidP="0077316F">
      <w:pPr>
        <w:pStyle w:val="Nessunaspaziatura"/>
        <w:numPr>
          <w:ilvl w:val="0"/>
          <w:numId w:val="4"/>
        </w:numPr>
        <w:tabs>
          <w:tab w:val="num" w:pos="567"/>
        </w:tabs>
        <w:spacing w:after="120" w:line="256" w:lineRule="auto"/>
        <w:ind w:left="567" w:hanging="567"/>
      </w:pPr>
      <w:r w:rsidRPr="00110E6A">
        <w:t>Vergine Maria, Madre della Redenzione aiuta ogni donna ad imitarti nella tua dignità di Madre pura, casta, virtuosa.</w:t>
      </w:r>
    </w:p>
    <w:p w14:paraId="44389953" w14:textId="77777777" w:rsidR="0077316F" w:rsidRPr="00FC79EE" w:rsidRDefault="0077316F" w:rsidP="0077316F">
      <w:pPr>
        <w:pStyle w:val="Titolo2"/>
      </w:pPr>
      <w:bookmarkStart w:id="403" w:name="_Toc499840715"/>
      <w:r w:rsidRPr="00FC79EE">
        <w:t>29 Luglio</w:t>
      </w:r>
      <w:bookmarkEnd w:id="403"/>
      <w:r w:rsidRPr="00FC79EE">
        <w:t xml:space="preserve"> </w:t>
      </w:r>
    </w:p>
    <w:p w14:paraId="4A5EE429" w14:textId="77777777" w:rsidR="0077316F" w:rsidRDefault="0077316F" w:rsidP="0077316F">
      <w:pPr>
        <w:jc w:val="both"/>
      </w:pPr>
      <w:r>
        <w:t>Quando un cuore è senza Cristo Gesù, è un cuore senza la sua luce, la sua verità, la sua giustizia, la sua carità.</w:t>
      </w:r>
    </w:p>
    <w:p w14:paraId="3563DF06" w14:textId="77777777" w:rsidR="0077316F" w:rsidRPr="00C30931" w:rsidRDefault="0077316F" w:rsidP="0077316F">
      <w:pPr>
        <w:keepNext/>
        <w:spacing w:after="120" w:line="240" w:lineRule="auto"/>
        <w:jc w:val="center"/>
        <w:outlineLvl w:val="0"/>
        <w:rPr>
          <w:rFonts w:ascii="Book Antiqua" w:eastAsia="Times New Roman" w:hAnsi="Book Antiqua" w:cs="Arial"/>
          <w:b/>
          <w:bCs/>
          <w:kern w:val="32"/>
          <w:sz w:val="52"/>
          <w:szCs w:val="28"/>
          <w:lang w:eastAsia="it-IT"/>
        </w:rPr>
      </w:pPr>
      <w:bookmarkStart w:id="404" w:name="_Toc479773624"/>
      <w:bookmarkStart w:id="405" w:name="_Toc499840716"/>
      <w:r w:rsidRPr="00C30931">
        <w:rPr>
          <w:rFonts w:ascii="Book Antiqua" w:eastAsia="Times New Roman" w:hAnsi="Book Antiqua" w:cs="Arial"/>
          <w:b/>
          <w:bCs/>
          <w:kern w:val="32"/>
          <w:sz w:val="32"/>
          <w:szCs w:val="28"/>
          <w:lang w:eastAsia="it-IT"/>
        </w:rPr>
        <w:t>Come potete dire cose buone, voi che siete cattivi?</w:t>
      </w:r>
      <w:bookmarkEnd w:id="404"/>
      <w:bookmarkEnd w:id="405"/>
    </w:p>
    <w:p w14:paraId="536FB2C2" w14:textId="77777777" w:rsidR="0077316F" w:rsidRPr="00C30931" w:rsidRDefault="0077316F" w:rsidP="0077316F">
      <w:pPr>
        <w:rPr>
          <w:sz w:val="10"/>
          <w:szCs w:val="10"/>
        </w:rPr>
      </w:pPr>
    </w:p>
    <w:p w14:paraId="7F29A48C" w14:textId="77777777" w:rsidR="0077316F" w:rsidRPr="00C30931" w:rsidRDefault="0077316F" w:rsidP="0077316F">
      <w:pPr>
        <w:spacing w:after="120" w:line="240" w:lineRule="auto"/>
        <w:jc w:val="both"/>
        <w:rPr>
          <w:rFonts w:ascii="Book Antiqua" w:hAnsi="Book Antiqua" w:cs="Arial"/>
          <w:color w:val="000000"/>
          <w:sz w:val="24"/>
          <w:szCs w:val="18"/>
        </w:rPr>
      </w:pPr>
      <w:r w:rsidRPr="00C30931">
        <w:rPr>
          <w:rFonts w:ascii="Book Antiqua" w:hAnsi="Book Antiqua" w:cs="Arial"/>
          <w:sz w:val="24"/>
          <w:szCs w:val="18"/>
        </w:rPr>
        <w:t xml:space="preserve">Il libro del Siracide rivela ad ogni uomo che dalla sua lingua può derivare un grande male. È giusto dire che tutto il male è venuto sulla terra per una lingua malvagia, quella del serpente. È venuto anche dalla lingua cattiva di Eva, divenuta natura impura dalla parola impura, dopo la caduta nel peccato. </w:t>
      </w:r>
      <w:r w:rsidRPr="00C30931">
        <w:rPr>
          <w:rFonts w:ascii="Book Antiqua" w:hAnsi="Book Antiqua" w:cs="Arial"/>
          <w:i/>
          <w:sz w:val="24"/>
          <w:szCs w:val="18"/>
        </w:rPr>
        <w:t>“</w:t>
      </w:r>
      <w:r w:rsidRPr="00C30931">
        <w:rPr>
          <w:rFonts w:ascii="Book Antiqua" w:hAnsi="Book Antiqua" w:cs="Arial"/>
          <w:i/>
          <w:color w:val="000000"/>
          <w:sz w:val="24"/>
          <w:szCs w:val="18"/>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C30931">
        <w:rPr>
          <w:rFonts w:ascii="Book Antiqua" w:hAnsi="Book Antiqua" w:cs="Arial"/>
          <w:color w:val="000000"/>
          <w:sz w:val="24"/>
          <w:szCs w:val="18"/>
        </w:rPr>
        <w:t>Il diavolo, natura impura e corrotta, dice parole impure, di male. Eva, donna divenuta impura per il suo peccato, dice parole di male, impure. Anche l’uomo dopo il peccato, divenuto natura impura, dice parole impure, non vere, non sante.</w:t>
      </w:r>
    </w:p>
    <w:p w14:paraId="7B9A9A86" w14:textId="77777777" w:rsidR="0077316F" w:rsidRPr="00C30931" w:rsidRDefault="0077316F" w:rsidP="0077316F">
      <w:pPr>
        <w:spacing w:after="120" w:line="240" w:lineRule="auto"/>
        <w:jc w:val="both"/>
        <w:rPr>
          <w:rFonts w:ascii="Book Antiqua" w:hAnsi="Book Antiqua" w:cs="Arial"/>
          <w:color w:val="000000"/>
          <w:sz w:val="24"/>
          <w:szCs w:val="18"/>
        </w:rPr>
      </w:pPr>
      <w:r w:rsidRPr="00C30931">
        <w:rPr>
          <w:rFonts w:ascii="Book Antiqua" w:hAnsi="Book Antiqua" w:cs="Arial"/>
          <w:color w:val="000000"/>
          <w:sz w:val="24"/>
          <w:szCs w:val="18"/>
        </w:rPr>
        <w:t>Oggi assistiamo ad un diluvio di parole impure. Tutto ciò che esce dalla bocca dell’uomo manca di verità. È il segno che la sua natura è divenuta impura. Dalla natura impura nasce la parola impura, che è parola di tenebre e non di luce, di falsità e non di verità, di calunnia, menzogna, ingiuria non solo contro l’uomo, ma anche contro Dio. Più obbrobriose sono le parole dell’uomo contro Cristo e contro lo stesso uomo e più grande è la depravazione della natura umana. La parola rivela il cuore. Un cuore impuro dirà parole impure. È un cuore senza Dio e di conseguenza senza la sua luce, la sua verità, la sua giustizia, il suo amore, la sua carità.</w:t>
      </w:r>
    </w:p>
    <w:p w14:paraId="7526F6B2" w14:textId="77777777" w:rsidR="0077316F" w:rsidRPr="00C30931" w:rsidRDefault="0077316F" w:rsidP="0077316F">
      <w:pPr>
        <w:spacing w:after="120" w:line="240" w:lineRule="auto"/>
        <w:jc w:val="both"/>
        <w:rPr>
          <w:rFonts w:ascii="Book Antiqua" w:hAnsi="Book Antiqua" w:cs="Arial"/>
          <w:i/>
          <w:sz w:val="24"/>
          <w:szCs w:val="18"/>
        </w:rPr>
      </w:pPr>
      <w:r w:rsidRPr="00C30931">
        <w:rPr>
          <w:rFonts w:ascii="Book Antiqua" w:hAnsi="Book Antiqua" w:cs="Arial"/>
          <w:i/>
          <w:sz w:val="24"/>
          <w:szCs w:val="18"/>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22-27). </w:t>
      </w:r>
    </w:p>
    <w:p w14:paraId="72D2F9C8" w14:textId="77777777" w:rsidR="0077316F" w:rsidRPr="00C30931" w:rsidRDefault="0077316F" w:rsidP="0077316F">
      <w:pPr>
        <w:spacing w:after="120" w:line="240" w:lineRule="auto"/>
        <w:jc w:val="both"/>
        <w:rPr>
          <w:rFonts w:ascii="Book Antiqua" w:hAnsi="Book Antiqua" w:cs="Arial"/>
          <w:sz w:val="24"/>
          <w:szCs w:val="18"/>
        </w:rPr>
      </w:pPr>
      <w:r w:rsidRPr="00C30931">
        <w:rPr>
          <w:rFonts w:ascii="Book Antiqua" w:hAnsi="Book Antiqua" w:cs="Arial"/>
          <w:sz w:val="24"/>
          <w:szCs w:val="18"/>
        </w:rPr>
        <w:t>San Giacomo ci rivela una seconda verità. La nostra lingua può essere piantata nel cuore di Cristo o nel fuoco della Geenna. Se è nel cuore di Cristo, da questo cuore avrà solo parole di verità e di luce. Se invece è piantata nelle Geenna dell’inferno, da essa uscirà sempre una lava torbida che incendia il mondo di ogni male. “</w:t>
      </w:r>
      <w:r w:rsidRPr="00C30931">
        <w:rPr>
          <w:rFonts w:ascii="Book Antiqua" w:hAnsi="Book Antiqua" w:cs="Arial"/>
          <w:i/>
          <w:sz w:val="24"/>
          <w:szCs w:val="18"/>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w:t>
      </w:r>
      <w:r w:rsidRPr="00C30931">
        <w:rPr>
          <w:rFonts w:ascii="Book Antiqua" w:hAnsi="Book Antiqua" w:cs="Arial"/>
          <w:i/>
          <w:position w:val="4"/>
          <w:sz w:val="24"/>
          <w:szCs w:val="18"/>
        </w:rPr>
        <w:t xml:space="preserve"> </w:t>
      </w:r>
      <w:r w:rsidRPr="00C30931">
        <w:rPr>
          <w:rFonts w:ascii="Book Antiqua" w:hAnsi="Book Antiqua" w:cs="Arial"/>
          <w:i/>
          <w:sz w:val="24"/>
          <w:szCs w:val="18"/>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r w:rsidRPr="00C30931">
        <w:rPr>
          <w:rFonts w:ascii="Book Antiqua" w:hAnsi="Book Antiqua" w:cs="Arial"/>
          <w:sz w:val="24"/>
          <w:szCs w:val="18"/>
        </w:rPr>
        <w:t>Oggi sembra che dal cuore degli uomini vengano fuori solo parole di inferno e non di paradiso. È il segno che la natura dell’uomo si è corrotta. Non può essere diversamente. Cristo è stato bandito dalla nostra terra e non vi è alcun altro che può cambiare la nostra natura di peccato in natura di grazia, luce, verità, giustizia, santità. O rimettiamo Gesù Signore al centro della storia, della scienza, della politica, dell’economia, di ogni altra attività dell’uomo, compresa la scuola o la famiglia, o non ci sarà mai alcun cambiamento nella nostra natura. Solo Gesù il Padre ha costituito fonte della nostra trasformazione. Ma oggi l’uomo corrotto lavora contro Cristo, non lavora per Cristo. La corruzione non si toglie, aumenta. Ogni parola buona si attinge dal suo cuore nel suo cuore.</w:t>
      </w:r>
    </w:p>
    <w:p w14:paraId="22C555E2" w14:textId="77777777" w:rsidR="0077316F" w:rsidRPr="00C30931" w:rsidRDefault="0077316F" w:rsidP="0077316F">
      <w:pPr>
        <w:spacing w:after="120" w:line="240" w:lineRule="auto"/>
        <w:jc w:val="both"/>
        <w:rPr>
          <w:rFonts w:ascii="Book Antiqua" w:hAnsi="Book Antiqua" w:cs="Arial"/>
          <w:sz w:val="24"/>
          <w:szCs w:val="18"/>
        </w:rPr>
      </w:pPr>
      <w:r w:rsidRPr="00C30931">
        <w:rPr>
          <w:rFonts w:ascii="Book Antiqua" w:hAnsi="Book Antiqua" w:cs="Arial"/>
          <w:sz w:val="24"/>
          <w:szCs w:val="18"/>
        </w:rPr>
        <w:t>Vergine Maria, Madre della Redenzione, Angeli, Santi, fateci abitare nel cuore di Cristo Gesù.</w:t>
      </w:r>
    </w:p>
    <w:p w14:paraId="077C8C0F" w14:textId="77777777" w:rsidR="0077316F" w:rsidRPr="009B0D10" w:rsidRDefault="0077316F" w:rsidP="0077316F">
      <w:pPr>
        <w:pStyle w:val="Nessunaspaziatura"/>
        <w:numPr>
          <w:ilvl w:val="0"/>
          <w:numId w:val="0"/>
        </w:numPr>
        <w:ind w:left="567"/>
      </w:pPr>
    </w:p>
    <w:p w14:paraId="5015BD77" w14:textId="77777777" w:rsidR="0077316F" w:rsidRDefault="0077316F" w:rsidP="0077316F">
      <w:pPr>
        <w:pStyle w:val="Nessunaspaziatura"/>
        <w:numPr>
          <w:ilvl w:val="0"/>
          <w:numId w:val="4"/>
        </w:numPr>
        <w:tabs>
          <w:tab w:val="num" w:pos="567"/>
        </w:tabs>
        <w:spacing w:after="120" w:line="256" w:lineRule="auto"/>
        <w:ind w:left="567" w:hanging="567"/>
      </w:pPr>
      <w:r w:rsidRPr="009B0D10">
        <w:t>Salomone chiede al Signore la sapienza per governare il suo popolo secondo giustizia. Perché non perseverò e morì da stolto e insipiente? </w:t>
      </w:r>
    </w:p>
    <w:p w14:paraId="6D1269E6" w14:textId="77777777" w:rsidR="0077316F" w:rsidRDefault="0077316F" w:rsidP="0077316F">
      <w:pPr>
        <w:pStyle w:val="Nessunaspaziatura"/>
        <w:numPr>
          <w:ilvl w:val="0"/>
          <w:numId w:val="4"/>
        </w:numPr>
        <w:tabs>
          <w:tab w:val="num" w:pos="567"/>
        </w:tabs>
        <w:spacing w:after="120" w:line="256" w:lineRule="auto"/>
        <w:ind w:left="567" w:hanging="567"/>
      </w:pPr>
      <w:r w:rsidRPr="009B0D10">
        <w:t>Finì nella stoltezza perché ebbe un vuoto di memoria sugli obblighi della Legge che il Signore aveva dato al suo popolo per mezzo di Mosè? </w:t>
      </w:r>
    </w:p>
    <w:p w14:paraId="76759D6E" w14:textId="77777777" w:rsidR="0077316F" w:rsidRDefault="0077316F" w:rsidP="0077316F">
      <w:pPr>
        <w:pStyle w:val="Nessunaspaziatura"/>
        <w:numPr>
          <w:ilvl w:val="0"/>
          <w:numId w:val="4"/>
        </w:numPr>
        <w:tabs>
          <w:tab w:val="num" w:pos="567"/>
        </w:tabs>
        <w:spacing w:after="120" w:line="256" w:lineRule="auto"/>
        <w:ind w:left="567" w:hanging="567"/>
      </w:pPr>
      <w:r w:rsidRPr="009B0D10">
        <w:t>Sempre quando un uomo ha vuoti di memoria sulla Legge del Signore, dalla saggezza passa nella stoltezza e insipienza e diviene un idolatra. </w:t>
      </w:r>
    </w:p>
    <w:p w14:paraId="19256EFD" w14:textId="77777777" w:rsidR="0077316F" w:rsidRDefault="0077316F" w:rsidP="0077316F">
      <w:pPr>
        <w:pStyle w:val="Nessunaspaziatura"/>
        <w:numPr>
          <w:ilvl w:val="0"/>
          <w:numId w:val="4"/>
        </w:numPr>
        <w:tabs>
          <w:tab w:val="num" w:pos="567"/>
        </w:tabs>
        <w:spacing w:after="120" w:line="256" w:lineRule="auto"/>
        <w:ind w:left="567" w:hanging="567"/>
      </w:pPr>
      <w:r w:rsidRPr="009B0D10">
        <w:t>Vale anche per ogni cristiano. Basta un solo vuoto di memoria evangelica e non si è più sapienti. Possiamo commettere qualsiasi stoltezza. </w:t>
      </w:r>
    </w:p>
    <w:p w14:paraId="4C1F9449" w14:textId="77777777" w:rsidR="0077316F" w:rsidRDefault="0077316F" w:rsidP="0077316F">
      <w:pPr>
        <w:pStyle w:val="Nessunaspaziatura"/>
        <w:numPr>
          <w:ilvl w:val="0"/>
          <w:numId w:val="4"/>
        </w:numPr>
        <w:tabs>
          <w:tab w:val="num" w:pos="567"/>
        </w:tabs>
        <w:spacing w:after="120" w:line="256" w:lineRule="auto"/>
        <w:ind w:left="567" w:hanging="567"/>
      </w:pPr>
      <w:r w:rsidRPr="009B0D10">
        <w:t>I vuoti di memoria evangelica, biblica o di Parola rivelata oggi sono lo stile di molti cristiani. Nel vuoto è il governo dell’insipienza.</w:t>
      </w:r>
    </w:p>
    <w:p w14:paraId="72888D15" w14:textId="77777777" w:rsidR="0077316F" w:rsidRDefault="0077316F" w:rsidP="0077316F">
      <w:pPr>
        <w:pStyle w:val="Nessunaspaziatura"/>
        <w:numPr>
          <w:ilvl w:val="0"/>
          <w:numId w:val="4"/>
        </w:numPr>
        <w:tabs>
          <w:tab w:val="num" w:pos="567"/>
        </w:tabs>
        <w:spacing w:after="120" w:line="256" w:lineRule="auto"/>
        <w:ind w:left="567" w:hanging="567"/>
      </w:pPr>
      <w:r w:rsidRPr="009B0D10">
        <w:t>Il cristiano sempre deve ricordare che rimane nella saggezza finché rimane nella Parola. Chi dimentica questa verità è già nella stoltezza. </w:t>
      </w:r>
    </w:p>
    <w:p w14:paraId="7B99534A" w14:textId="77777777" w:rsidR="0077316F" w:rsidRDefault="0077316F" w:rsidP="0077316F">
      <w:pPr>
        <w:pStyle w:val="Nessunaspaziatura"/>
        <w:numPr>
          <w:ilvl w:val="0"/>
          <w:numId w:val="4"/>
        </w:numPr>
        <w:tabs>
          <w:tab w:val="num" w:pos="567"/>
        </w:tabs>
        <w:spacing w:after="120" w:line="256" w:lineRule="auto"/>
        <w:ind w:left="567" w:hanging="567"/>
      </w:pPr>
      <w:r w:rsidRPr="009B0D10">
        <w:t>Il cristiano sempre deve dire al suo Dio: “Signore non permettere che esca dalla Parola. Fammi vivere e morire nella tua saggezza”</w:t>
      </w:r>
      <w:r>
        <w:t>.</w:t>
      </w:r>
      <w:r w:rsidRPr="009B0D10">
        <w:t> </w:t>
      </w:r>
    </w:p>
    <w:p w14:paraId="441D370B" w14:textId="77777777" w:rsidR="0077316F" w:rsidRPr="009B0D10" w:rsidRDefault="0077316F" w:rsidP="0077316F">
      <w:pPr>
        <w:pStyle w:val="Nessunaspaziatura"/>
        <w:numPr>
          <w:ilvl w:val="0"/>
          <w:numId w:val="4"/>
        </w:numPr>
        <w:tabs>
          <w:tab w:val="num" w:pos="567"/>
        </w:tabs>
        <w:spacing w:after="120" w:line="256" w:lineRule="auto"/>
        <w:ind w:left="567" w:hanging="567"/>
      </w:pPr>
      <w:r w:rsidRPr="009B0D10">
        <w:t>Vergine Maria, Madre della Redenzione, Vergine Sapiente, aiutaci ad obbedire come te per essere sapienti come te.</w:t>
      </w:r>
    </w:p>
    <w:p w14:paraId="2FD56FE6" w14:textId="77777777" w:rsidR="0077316F" w:rsidRDefault="0077316F" w:rsidP="0077316F">
      <w:pPr>
        <w:pStyle w:val="Titolo2"/>
      </w:pPr>
      <w:bookmarkStart w:id="406" w:name="_Toc499840717"/>
      <w:r w:rsidRPr="00FC79EE">
        <w:t>30 Luglio</w:t>
      </w:r>
      <w:bookmarkEnd w:id="406"/>
    </w:p>
    <w:p w14:paraId="2A32884C" w14:textId="77777777" w:rsidR="0077316F" w:rsidRDefault="0077316F" w:rsidP="0077316F">
      <w:r>
        <w:rPr>
          <w:rFonts w:ascii="Helvetica" w:hAnsi="Helvetica" w:cs="Helvetica"/>
          <w:color w:val="14171A"/>
          <w:sz w:val="21"/>
          <w:szCs w:val="21"/>
        </w:rPr>
        <w:t xml:space="preserve">Oggi è il tempo in cui ogni singolo discepolo di Gesù deve decidere lui di essere solo di Cristo. </w:t>
      </w:r>
      <w:r w:rsidRPr="00FC79EE">
        <w:t xml:space="preserve"> </w:t>
      </w:r>
    </w:p>
    <w:p w14:paraId="6FA398DC" w14:textId="77777777" w:rsidR="0077316F" w:rsidRPr="003A5482" w:rsidRDefault="0077316F" w:rsidP="0077316F">
      <w:pPr>
        <w:keepNext/>
        <w:spacing w:after="120" w:line="240" w:lineRule="auto"/>
        <w:jc w:val="center"/>
        <w:outlineLvl w:val="0"/>
        <w:rPr>
          <w:rFonts w:ascii="Book Antiqua" w:eastAsia="Times New Roman" w:hAnsi="Book Antiqua" w:cs="Arial"/>
          <w:b/>
          <w:bCs/>
          <w:kern w:val="32"/>
          <w:sz w:val="72"/>
          <w:szCs w:val="24"/>
          <w:lang w:eastAsia="it-IT"/>
        </w:rPr>
      </w:pPr>
      <w:bookmarkStart w:id="407" w:name="_Toc479773626"/>
      <w:bookmarkStart w:id="408" w:name="_Toc499840718"/>
      <w:r w:rsidRPr="003A5482">
        <w:rPr>
          <w:rFonts w:ascii="Book Antiqua" w:eastAsia="Times New Roman" w:hAnsi="Book Antiqua" w:cs="Arial"/>
          <w:b/>
          <w:bCs/>
          <w:kern w:val="32"/>
          <w:sz w:val="28"/>
          <w:szCs w:val="24"/>
          <w:lang w:eastAsia="it-IT"/>
        </w:rPr>
        <w:t>Perché non ha creduto nel nome dell’unigenito Figlio di Dio</w:t>
      </w:r>
      <w:bookmarkEnd w:id="407"/>
      <w:bookmarkEnd w:id="408"/>
    </w:p>
    <w:p w14:paraId="722C142C" w14:textId="77777777" w:rsidR="0077316F" w:rsidRPr="003A5482" w:rsidRDefault="0077316F" w:rsidP="0077316F">
      <w:pPr>
        <w:rPr>
          <w:sz w:val="2"/>
          <w:szCs w:val="2"/>
        </w:rPr>
      </w:pPr>
    </w:p>
    <w:p w14:paraId="200EDDB0" w14:textId="77777777" w:rsidR="0077316F" w:rsidRPr="003A5482" w:rsidRDefault="0077316F" w:rsidP="0077316F">
      <w:pPr>
        <w:spacing w:after="120" w:line="240" w:lineRule="auto"/>
        <w:jc w:val="both"/>
        <w:rPr>
          <w:rFonts w:ascii="Book Antiqua" w:hAnsi="Book Antiqua" w:cs="Arial"/>
          <w:sz w:val="24"/>
          <w:szCs w:val="18"/>
        </w:rPr>
      </w:pPr>
      <w:r w:rsidRPr="003A5482">
        <w:rPr>
          <w:rFonts w:ascii="Book Antiqua" w:hAnsi="Book Antiqua" w:cs="Arial"/>
          <w:sz w:val="24"/>
          <w:szCs w:val="18"/>
        </w:rPr>
        <w:t>La verità di Dio, di Cristo, dello Spirito Santo, della Chiesa, della grazia, dei ministri sacri, dei fedeli laici, ha bisogno di essere aiutata perché entri nei cuori di tutti. Senza questo aiuto la verità rimane nei cieli e non sulla terra, rimane verità senza alcuna incarnazione nei cuori. Ogni cristiano deve essere come il seno purissimo della Vergine Maria. Chi è la Vergine Maria? Colei che ha aiutato la verità del Padre, che è il suo Amore Eterno, il suo Eterno Figlio, il suo Unigenito da Lui generato nell’oggi dell’eternità, perché si facesse carne, si facesse sangue, per farsi nutrimento concreto dell’uomo attraverso il sacramento dell’Eucaristia. Chi sono gli Apostolo del Signore? Coloro che devono aiutare l’amore crocifisso di Gesù perché diventi grazia, verità, luce capace di trasformare il mondo. Chi è il fedele laico in Cristo e per Cristo? Colui che dona il suo cuore a Cristo, perché Cristo dal suo cuore attragga tutti al suo corpo che è la Chiesa, perché divenendo Chiesa, divengano suo vero corpo, e così la sua missione possa portare frutti di vita eterna sulla nostra terra. Se nella Chiesa, ognuno secondo la sua responsabilità di sacramento, missione, carisma, vocazione, non aiuta il Padre celeste, donandogli il suo cuore, Cristo mai diventerà carne, mai darà la sua grazia e mai la sua verità, mai potrà salvare una sola anima. Gli manca quel seno santo nel quale, per opera dello Spirito di Dio, sempre dovrà divenire verità e grazia incarnata, verità che abita sulla nostra terra e non rimane verità e grazia che abitano nei cieli santi. Ma il cristiano oggi ha compreso qual è la sua missione, la sua responsabilità, cosa il Signore gli chiede? Sa che senza il suo cuore, in tutto simile al seno della Vergine Maria, Cristo non potrà salvare nessun uomo? Sa che senza il dono del suo cuore a Lui, l’umanità rimane esclusa dalle sorgenti eterne della vita?</w:t>
      </w:r>
    </w:p>
    <w:p w14:paraId="755B6C98" w14:textId="77777777" w:rsidR="0077316F" w:rsidRPr="003A5482" w:rsidRDefault="0077316F" w:rsidP="0077316F">
      <w:pPr>
        <w:spacing w:after="120" w:line="240" w:lineRule="auto"/>
        <w:jc w:val="both"/>
        <w:rPr>
          <w:rFonts w:ascii="Book Antiqua" w:hAnsi="Book Antiqua" w:cs="Arial"/>
          <w:sz w:val="24"/>
          <w:szCs w:val="18"/>
        </w:rPr>
      </w:pPr>
      <w:r w:rsidRPr="003A5482">
        <w:rPr>
          <w:rFonts w:ascii="Book Antiqua" w:hAnsi="Book Antiqua" w:cs="Arial"/>
          <w:sz w:val="24"/>
          <w:szCs w:val="18"/>
        </w:rPr>
        <w:t xml:space="preserve">Oggi si ha l’impressione – ma è solo impressione o anche triste realtà? – che i figli della Chiesa stiano rovinosamente scivolando nel più profondo abisso dell’immanenza, dimenticando del tutto la trascendenza. Stiamo tutti trascurando che Cristo Signore  chiede il nostro cuore perché possa prendere vita in esso e da esso servire l’uomo secondo la volontà eterna del Padre. Dal più profondo dell’immanenza Cristo viene totalmente ignorato e ci si occupa delle cose della terra. Così i figli della Chiesa, chiamati ad essere </w:t>
      </w:r>
      <w:r w:rsidRPr="003A5482">
        <w:rPr>
          <w:rFonts w:ascii="Book Antiqua" w:hAnsi="Book Antiqua" w:cs="Arial"/>
          <w:i/>
          <w:sz w:val="24"/>
          <w:szCs w:val="18"/>
        </w:rPr>
        <w:t>“purissimo seno di Cristo”,</w:t>
      </w:r>
      <w:r w:rsidRPr="003A5482">
        <w:rPr>
          <w:rFonts w:ascii="Book Antiqua" w:hAnsi="Book Antiqua" w:cs="Arial"/>
          <w:sz w:val="24"/>
          <w:szCs w:val="18"/>
        </w:rPr>
        <w:t xml:space="preserve"> si fanno </w:t>
      </w:r>
      <w:r w:rsidRPr="003A5482">
        <w:rPr>
          <w:rFonts w:ascii="Book Antiqua" w:hAnsi="Book Antiqua" w:cs="Arial"/>
          <w:i/>
          <w:sz w:val="24"/>
          <w:szCs w:val="18"/>
        </w:rPr>
        <w:t>“seno dell’uomo per l’uomo”</w:t>
      </w:r>
      <w:r w:rsidRPr="003A5482">
        <w:rPr>
          <w:rFonts w:ascii="Book Antiqua" w:hAnsi="Book Antiqua" w:cs="Arial"/>
          <w:sz w:val="24"/>
          <w:szCs w:val="18"/>
        </w:rPr>
        <w:t xml:space="preserve">. Quando questo avviene, Cristo non è più aiutato dal cristiano e Lui non può vivere la sua missione. Senza il seno della Vergine Maria, Gesù non si può incarnare. Senza il seno del cristiano. non può operare né salvezza e né redenzione. Il Padre non può amare l’uomo con il suo Amore Eterno che è il Figlio suo. Il cristiano non è più seno del Padre, posto interamente a servizio di Gesù Signore. Lavoriamo noi, non opera Cristo Gesù. Ma noi non siamo salvatori, non siamo redentori. Solo Cristo è il Redentore e il Salvatore. </w:t>
      </w:r>
    </w:p>
    <w:p w14:paraId="4F62043F" w14:textId="77777777" w:rsidR="0077316F" w:rsidRPr="003A5482" w:rsidRDefault="0077316F" w:rsidP="0077316F">
      <w:pPr>
        <w:spacing w:after="120" w:line="240" w:lineRule="auto"/>
        <w:jc w:val="both"/>
        <w:rPr>
          <w:rFonts w:ascii="Book Antiqua" w:hAnsi="Book Antiqua" w:cs="Arial"/>
          <w:i/>
          <w:sz w:val="24"/>
          <w:szCs w:val="18"/>
        </w:rPr>
      </w:pPr>
      <w:r w:rsidRPr="003A5482">
        <w:rPr>
          <w:rFonts w:ascii="Book Antiqua" w:hAnsi="Book Antiqua" w:cs="Arial"/>
          <w:i/>
          <w:sz w:val="24"/>
          <w:szCs w:val="18"/>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E49B6A1" w14:textId="77777777" w:rsidR="0077316F" w:rsidRPr="003A5482" w:rsidRDefault="0077316F" w:rsidP="0077316F">
      <w:pPr>
        <w:spacing w:after="120" w:line="240" w:lineRule="auto"/>
        <w:jc w:val="both"/>
        <w:rPr>
          <w:rFonts w:ascii="Book Antiqua" w:hAnsi="Book Antiqua" w:cs="Arial"/>
          <w:sz w:val="24"/>
          <w:szCs w:val="18"/>
        </w:rPr>
      </w:pPr>
      <w:r w:rsidRPr="003A5482">
        <w:rPr>
          <w:rFonts w:ascii="Book Antiqua" w:hAnsi="Book Antiqua" w:cs="Arial"/>
          <w:sz w:val="24"/>
          <w:szCs w:val="18"/>
        </w:rPr>
        <w:t xml:space="preserve">Si può invertire questo processo dalla trascendenza all’immanenza? Possiamo noi risalire il baratro dell’immanenze per giungere alle supreme altezze della trascendenza? Possiamo, in altre parole, divenire seno purissimo di Cristo Gesù, perché Lui possa oggi e sempre redimere, salvezza, operare giustizia e santità in ogni cuore? La risposta oggi non può più avvenire a livello di moltitudine, di tutto il popolo di Dio. Può avvenire solo a livello personale. Possiamo applicare al cristiano quanto Gesù dice ai suoi apostoli nel Cenacolo: </w:t>
      </w:r>
      <w:r w:rsidRPr="003A5482">
        <w:rPr>
          <w:rFonts w:ascii="Book Antiqua" w:hAnsi="Book Antiqua" w:cs="Arial"/>
          <w:i/>
          <w:sz w:val="24"/>
          <w:szCs w:val="18"/>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22,35-38). </w:t>
      </w:r>
      <w:r w:rsidRPr="003A5482">
        <w:rPr>
          <w:rFonts w:ascii="Book Antiqua" w:hAnsi="Book Antiqua" w:cs="Arial"/>
          <w:sz w:val="24"/>
          <w:szCs w:val="18"/>
        </w:rPr>
        <w:t>Oggi non è più il tempo delle grandi masse. Oggi è invece il tempo in cui ogni singolo discepolo di Gesù deve decidere lui di essere seno di Cristo, facendosi modello per ogni altro discepolo. Nulla si può chiedere agli altri. Tutto invece si deve donare. Gesù diede tutto ai suoi discepoli. In nulla si è risparmiato. Dal suo dono tutto poi è nato. Così è stato per la Vergine Maria. Lei ha dato il suo seno a Cristo. Ogni altra cosa è seguita. Così hanno fatto i santi. Hanno dato il loro seno a Cristo, Cristo in loro ha preso vita, ogni altra cosa è seguita. Oggi è chiamato in causa il singolo discepolo di Gesù. Egli deve decidere di consegnare il suo cuore a Cristo. Lo consegna, poi ogni altra cosa segue. Non deve interessarsi se il mondo crede, non crede, ama, non ama, spera, non spera, vuole, non vuole. Deve solo impegnare tutto se stesso a dare il cuore a Cristo Signore per tutti i giorni della sua vita,</w:t>
      </w:r>
    </w:p>
    <w:p w14:paraId="6CF04535" w14:textId="77777777" w:rsidR="0077316F" w:rsidRPr="003A5482" w:rsidRDefault="0077316F" w:rsidP="0077316F">
      <w:pPr>
        <w:spacing w:after="120" w:line="240" w:lineRule="auto"/>
        <w:jc w:val="both"/>
        <w:rPr>
          <w:rFonts w:ascii="Book Antiqua" w:hAnsi="Book Antiqua" w:cs="Arial"/>
          <w:sz w:val="24"/>
          <w:szCs w:val="18"/>
        </w:rPr>
      </w:pPr>
      <w:r w:rsidRPr="003A5482">
        <w:rPr>
          <w:rFonts w:ascii="Book Antiqua" w:hAnsi="Book Antiqua" w:cs="Arial"/>
          <w:sz w:val="24"/>
          <w:szCs w:val="18"/>
        </w:rPr>
        <w:t>Vergine Maria, Madre della Redenzione, Angeli, Santi, aiutateci a dare il cuore a Cristo Gesù.</w:t>
      </w:r>
    </w:p>
    <w:p w14:paraId="589BF2DF" w14:textId="77777777" w:rsidR="0077316F" w:rsidRDefault="0077316F" w:rsidP="0077316F"/>
    <w:p w14:paraId="71C12F26" w14:textId="77777777" w:rsidR="0077316F" w:rsidRDefault="0077316F" w:rsidP="0077316F">
      <w:pPr>
        <w:pStyle w:val="Nessunaspaziatura"/>
        <w:numPr>
          <w:ilvl w:val="0"/>
          <w:numId w:val="4"/>
        </w:numPr>
        <w:tabs>
          <w:tab w:val="num" w:pos="567"/>
        </w:tabs>
        <w:spacing w:after="120" w:line="256" w:lineRule="auto"/>
        <w:ind w:left="567" w:hanging="567"/>
      </w:pPr>
      <w:r>
        <w:t>Chi è posto in alto è obbligato a riflettere per chi sta in basso, il dotto per il semplice, il più sapiente per il meno o non sapiente. </w:t>
      </w:r>
    </w:p>
    <w:p w14:paraId="1B3AB25A" w14:textId="77777777" w:rsidR="0077316F" w:rsidRDefault="0077316F" w:rsidP="0077316F">
      <w:pPr>
        <w:pStyle w:val="Nessunaspaziatura"/>
        <w:numPr>
          <w:ilvl w:val="0"/>
          <w:numId w:val="4"/>
        </w:numPr>
        <w:tabs>
          <w:tab w:val="num" w:pos="567"/>
        </w:tabs>
        <w:spacing w:after="120" w:line="256" w:lineRule="auto"/>
        <w:ind w:left="567" w:hanging="567"/>
      </w:pPr>
      <w:r>
        <w:t>Se chi ha un posto di responsabilità, per ministero, scienza, professione, dottrina, non riflette per gli altri, viene meno nella sua missione. </w:t>
      </w:r>
    </w:p>
    <w:p w14:paraId="35D8EFC0" w14:textId="77777777" w:rsidR="0077316F" w:rsidRDefault="0077316F" w:rsidP="0077316F">
      <w:pPr>
        <w:pStyle w:val="Nessunaspaziatura"/>
        <w:numPr>
          <w:ilvl w:val="0"/>
          <w:numId w:val="4"/>
        </w:numPr>
        <w:tabs>
          <w:tab w:val="num" w:pos="567"/>
        </w:tabs>
        <w:spacing w:after="120" w:line="256" w:lineRule="auto"/>
        <w:ind w:left="567" w:hanging="567"/>
      </w:pPr>
      <w:r>
        <w:t>Non si può riflettere per gli altri, se non si riflette per se stessi. Chi riflette per sé, diviene saggio, può riflettere per gli altri. </w:t>
      </w:r>
    </w:p>
    <w:p w14:paraId="5E727669" w14:textId="77777777" w:rsidR="0077316F" w:rsidRDefault="0077316F" w:rsidP="0077316F">
      <w:pPr>
        <w:pStyle w:val="Nessunaspaziatura"/>
        <w:numPr>
          <w:ilvl w:val="0"/>
          <w:numId w:val="4"/>
        </w:numPr>
        <w:tabs>
          <w:tab w:val="num" w:pos="567"/>
        </w:tabs>
        <w:spacing w:after="120" w:line="256" w:lineRule="auto"/>
        <w:ind w:left="567" w:hanging="567"/>
      </w:pPr>
      <w:r>
        <w:t>Deve accogliere Dio e la sua Parola tutto l’uomo che è cuore, anima, corpo, spirito, pensieri, desideri, volontà, intelligenza, razionalità. </w:t>
      </w:r>
    </w:p>
    <w:p w14:paraId="683575EE" w14:textId="77777777" w:rsidR="0077316F" w:rsidRDefault="0077316F" w:rsidP="0077316F">
      <w:pPr>
        <w:pStyle w:val="Nessunaspaziatura"/>
        <w:numPr>
          <w:ilvl w:val="0"/>
          <w:numId w:val="4"/>
        </w:numPr>
        <w:tabs>
          <w:tab w:val="num" w:pos="567"/>
        </w:tabs>
        <w:spacing w:after="120" w:line="256" w:lineRule="auto"/>
        <w:ind w:left="567" w:hanging="567"/>
      </w:pPr>
      <w:r>
        <w:t>Intelligenza, razionalità, deduzione, argomentazione sono vie essenziali per la comprensione della fede e di ogni opera di Dio nella storia. </w:t>
      </w:r>
    </w:p>
    <w:p w14:paraId="65FA18DB" w14:textId="77777777" w:rsidR="0077316F" w:rsidRDefault="0077316F" w:rsidP="0077316F">
      <w:pPr>
        <w:pStyle w:val="Nessunaspaziatura"/>
        <w:numPr>
          <w:ilvl w:val="0"/>
          <w:numId w:val="4"/>
        </w:numPr>
        <w:tabs>
          <w:tab w:val="num" w:pos="567"/>
        </w:tabs>
        <w:spacing w:after="120" w:line="256" w:lineRule="auto"/>
        <w:ind w:left="567" w:hanging="567"/>
      </w:pPr>
      <w:r>
        <w:t>Se l’uomo si priva della sua intelligenza, se non riflette, non medita, non pensa, rinuncia alla sua vera umanità, che è ad immagine di Dio. </w:t>
      </w:r>
    </w:p>
    <w:p w14:paraId="46986AE4" w14:textId="77777777" w:rsidR="0077316F" w:rsidRDefault="0077316F" w:rsidP="0077316F">
      <w:pPr>
        <w:pStyle w:val="Nessunaspaziatura"/>
        <w:numPr>
          <w:ilvl w:val="0"/>
          <w:numId w:val="4"/>
        </w:numPr>
        <w:tabs>
          <w:tab w:val="num" w:pos="567"/>
        </w:tabs>
        <w:spacing w:after="120" w:line="256" w:lineRule="auto"/>
        <w:ind w:left="567" w:hanging="567"/>
      </w:pPr>
      <w:r>
        <w:t>Stoltezza, insipienza, cecità, sordità dinanzi alla storia non appartengono alla natura dell’uomo. Sono manifestazione di natura decomposta. </w:t>
      </w:r>
    </w:p>
    <w:p w14:paraId="604984CB" w14:textId="77777777" w:rsidR="0077316F" w:rsidRDefault="0077316F" w:rsidP="0077316F">
      <w:pPr>
        <w:pStyle w:val="Nessunaspaziatura"/>
        <w:numPr>
          <w:ilvl w:val="0"/>
          <w:numId w:val="4"/>
        </w:numPr>
        <w:tabs>
          <w:tab w:val="num" w:pos="567"/>
        </w:tabs>
        <w:spacing w:after="120" w:line="256" w:lineRule="auto"/>
        <w:ind w:left="567" w:hanging="567"/>
      </w:pPr>
      <w:r>
        <w:t>L’intelligenza è dono di Dio. A Lui sempre va chiesta. Un uomo che non si serve della sua intelligenza attesta che Dio non è con lui. </w:t>
      </w:r>
    </w:p>
    <w:p w14:paraId="7F784306" w14:textId="77777777" w:rsidR="0077316F" w:rsidRDefault="0077316F" w:rsidP="0077316F">
      <w:pPr>
        <w:pStyle w:val="Nessunaspaziatura"/>
        <w:numPr>
          <w:ilvl w:val="0"/>
          <w:numId w:val="4"/>
        </w:numPr>
        <w:tabs>
          <w:tab w:val="num" w:pos="567"/>
        </w:tabs>
        <w:spacing w:after="120" w:line="256" w:lineRule="auto"/>
        <w:ind w:left="567" w:hanging="567"/>
      </w:pPr>
      <w:r>
        <w:t>Chi poi è posto in alto ogni giorno, ininterrottamente, deve chiedere a Dio ogni saggezza e intelligenza per essere vera luce in ogni cosa. </w:t>
      </w:r>
    </w:p>
    <w:p w14:paraId="43B030DE" w14:textId="77777777" w:rsidR="0077316F" w:rsidRDefault="0077316F" w:rsidP="0077316F">
      <w:pPr>
        <w:pStyle w:val="Nessunaspaziatura"/>
        <w:numPr>
          <w:ilvl w:val="0"/>
          <w:numId w:val="4"/>
        </w:numPr>
        <w:tabs>
          <w:tab w:val="num" w:pos="567"/>
        </w:tabs>
        <w:spacing w:after="120" w:line="256" w:lineRule="auto"/>
        <w:ind w:left="567" w:hanging="567"/>
      </w:pPr>
      <w:r>
        <w:t>Più si è posti in alto e più la preghiera deve essere costante, senza interruzione. Un attimo senza preghiera e si è senza intelligenza. </w:t>
      </w:r>
    </w:p>
    <w:p w14:paraId="594F9FDF" w14:textId="77777777" w:rsidR="0077316F" w:rsidRDefault="0077316F" w:rsidP="0077316F">
      <w:pPr>
        <w:pStyle w:val="Nessunaspaziatura"/>
        <w:numPr>
          <w:ilvl w:val="0"/>
          <w:numId w:val="4"/>
        </w:numPr>
        <w:tabs>
          <w:tab w:val="num" w:pos="567"/>
        </w:tabs>
        <w:spacing w:after="120" w:line="256" w:lineRule="auto"/>
        <w:ind w:left="567" w:hanging="567"/>
      </w:pPr>
      <w:r>
        <w:t>Una sola decisione presa senza intelligenza può mandare in rovina un’intera nazione e un intero popolo, la stessa intera l’umanità. </w:t>
      </w:r>
    </w:p>
    <w:p w14:paraId="5EB50514"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libera i figli della luce da cecità, stoltezza, durezza del cuore, insipienza.</w:t>
      </w:r>
    </w:p>
    <w:p w14:paraId="6190ACA7" w14:textId="77777777" w:rsidR="0077316F" w:rsidRDefault="0077316F" w:rsidP="0077316F">
      <w:pPr>
        <w:pStyle w:val="Nessunaspaziatura"/>
        <w:numPr>
          <w:ilvl w:val="0"/>
          <w:numId w:val="0"/>
        </w:numPr>
        <w:ind w:left="567" w:hanging="567"/>
      </w:pPr>
    </w:p>
    <w:p w14:paraId="063C5B16" w14:textId="77777777" w:rsidR="0077316F" w:rsidRDefault="0077316F" w:rsidP="0077316F">
      <w:pPr>
        <w:pStyle w:val="Nessunaspaziatura"/>
        <w:numPr>
          <w:ilvl w:val="0"/>
          <w:numId w:val="4"/>
        </w:numPr>
        <w:tabs>
          <w:tab w:val="num" w:pos="567"/>
        </w:tabs>
        <w:spacing w:after="120" w:line="256" w:lineRule="auto"/>
        <w:ind w:left="567" w:hanging="567"/>
      </w:pPr>
      <w:r w:rsidRPr="006C5746">
        <w:t>Nella Scrittura Santa: “Dice il Signore” è la firma di Dio. Firmando la sua Parola, Dio attesta che quella Parola è la sola via di salvezza. </w:t>
      </w:r>
    </w:p>
    <w:p w14:paraId="547F1B5B" w14:textId="77777777" w:rsidR="0077316F" w:rsidRDefault="0077316F" w:rsidP="0077316F">
      <w:pPr>
        <w:pStyle w:val="Nessunaspaziatura"/>
        <w:numPr>
          <w:ilvl w:val="0"/>
          <w:numId w:val="4"/>
        </w:numPr>
        <w:tabs>
          <w:tab w:val="num" w:pos="567"/>
        </w:tabs>
        <w:spacing w:after="120" w:line="256" w:lineRule="auto"/>
        <w:ind w:left="567" w:hanging="567"/>
      </w:pPr>
      <w:r w:rsidRPr="006C5746">
        <w:t>Dio è intelligenza, sapienza, saggezza, luce, verità eterna, divina. Se ha detto quella Parola altre non esistono per la salvezza dell’uomo. </w:t>
      </w:r>
    </w:p>
    <w:p w14:paraId="2B494D06" w14:textId="77777777" w:rsidR="0077316F" w:rsidRDefault="0077316F" w:rsidP="0077316F">
      <w:pPr>
        <w:pStyle w:val="Nessunaspaziatura"/>
        <w:numPr>
          <w:ilvl w:val="0"/>
          <w:numId w:val="4"/>
        </w:numPr>
        <w:tabs>
          <w:tab w:val="num" w:pos="567"/>
        </w:tabs>
        <w:spacing w:after="120" w:line="256" w:lineRule="auto"/>
        <w:ind w:left="567" w:hanging="567"/>
      </w:pPr>
      <w:r w:rsidRPr="006C5746">
        <w:t>Se esistessero altre parole di salvezza, Lui le avrebbe indicat</w:t>
      </w:r>
      <w:r>
        <w:t>e</w:t>
      </w:r>
      <w:r w:rsidRPr="006C5746">
        <w:t>. È proprio della saggezza decidere sempre il meglio del meglio per tutti. </w:t>
      </w:r>
    </w:p>
    <w:p w14:paraId="361CA64A" w14:textId="77777777" w:rsidR="0077316F" w:rsidRDefault="0077316F" w:rsidP="0077316F">
      <w:pPr>
        <w:pStyle w:val="Nessunaspaziatura"/>
        <w:numPr>
          <w:ilvl w:val="0"/>
          <w:numId w:val="4"/>
        </w:numPr>
        <w:tabs>
          <w:tab w:val="num" w:pos="567"/>
        </w:tabs>
        <w:spacing w:after="120" w:line="256" w:lineRule="auto"/>
        <w:ind w:left="567" w:hanging="567"/>
      </w:pPr>
      <w:r w:rsidRPr="006C5746">
        <w:t>Quando il Signore appone la firma, l’uomo può esser certo di certezza assoluta: questa è la sola Parola possibile. Non ve ne sono altre. </w:t>
      </w:r>
    </w:p>
    <w:p w14:paraId="042426D3" w14:textId="77777777" w:rsidR="0077316F" w:rsidRDefault="0077316F" w:rsidP="0077316F">
      <w:pPr>
        <w:pStyle w:val="Nessunaspaziatura"/>
        <w:numPr>
          <w:ilvl w:val="0"/>
          <w:numId w:val="4"/>
        </w:numPr>
        <w:tabs>
          <w:tab w:val="num" w:pos="567"/>
        </w:tabs>
        <w:spacing w:after="120" w:line="256" w:lineRule="auto"/>
        <w:ind w:left="567" w:hanging="567"/>
      </w:pPr>
      <w:r w:rsidRPr="006C5746">
        <w:t>Sempre Dio ha firmato ogni sua Parola. La firma è garanzia per noi. La Parola non viene dall’uomo. Non vi sono altre Parole da dire. </w:t>
      </w:r>
    </w:p>
    <w:p w14:paraId="79F21A21" w14:textId="77777777" w:rsidR="0077316F" w:rsidRDefault="0077316F" w:rsidP="0077316F">
      <w:pPr>
        <w:pStyle w:val="Nessunaspaziatura"/>
        <w:numPr>
          <w:ilvl w:val="0"/>
          <w:numId w:val="4"/>
        </w:numPr>
        <w:tabs>
          <w:tab w:val="num" w:pos="567"/>
        </w:tabs>
        <w:spacing w:after="120" w:line="256" w:lineRule="auto"/>
        <w:ind w:left="567" w:hanging="567"/>
      </w:pPr>
      <w:r w:rsidRPr="006C5746">
        <w:t>Se il Signore dice che oggi si deve ricordare la Parola di Gesù al mondo, che ne è privo perché dimenticata, questa via è la sola possibile. </w:t>
      </w:r>
    </w:p>
    <w:p w14:paraId="57E16E01" w14:textId="77777777" w:rsidR="0077316F" w:rsidRDefault="0077316F" w:rsidP="0077316F">
      <w:pPr>
        <w:pStyle w:val="Nessunaspaziatura"/>
        <w:numPr>
          <w:ilvl w:val="0"/>
          <w:numId w:val="4"/>
        </w:numPr>
        <w:tabs>
          <w:tab w:val="num" w:pos="567"/>
        </w:tabs>
        <w:spacing w:after="120" w:line="256" w:lineRule="auto"/>
        <w:ind w:left="567" w:hanging="567"/>
      </w:pPr>
      <w:r w:rsidRPr="006C5746">
        <w:t>È la sola via che può riportare il mondo nella conversione secondo giustizia, verità, vita. Non un’altra parola, ma la Parola di Gesù. </w:t>
      </w:r>
    </w:p>
    <w:p w14:paraId="7E460CAD" w14:textId="77777777" w:rsidR="0077316F" w:rsidRDefault="0077316F" w:rsidP="0077316F">
      <w:pPr>
        <w:pStyle w:val="Nessunaspaziatura"/>
        <w:numPr>
          <w:ilvl w:val="0"/>
          <w:numId w:val="4"/>
        </w:numPr>
        <w:tabs>
          <w:tab w:val="num" w:pos="567"/>
        </w:tabs>
        <w:spacing w:after="120" w:line="256" w:lineRule="auto"/>
        <w:ind w:left="567" w:hanging="567"/>
      </w:pPr>
      <w:r w:rsidRPr="006C5746">
        <w:t>L’uomo decide di togliere Cristo dalla storia, dalla religione, dalla fede. Dio decide che solo la Parola di Cristo potrà salvare il mondo. </w:t>
      </w:r>
    </w:p>
    <w:p w14:paraId="606153C3" w14:textId="77777777" w:rsidR="0077316F" w:rsidRDefault="0077316F" w:rsidP="0077316F">
      <w:pPr>
        <w:pStyle w:val="Nessunaspaziatura"/>
        <w:numPr>
          <w:ilvl w:val="0"/>
          <w:numId w:val="4"/>
        </w:numPr>
        <w:tabs>
          <w:tab w:val="num" w:pos="567"/>
        </w:tabs>
        <w:spacing w:after="120" w:line="256" w:lineRule="auto"/>
        <w:ind w:left="567" w:hanging="567"/>
      </w:pPr>
      <w:r w:rsidRPr="006C5746">
        <w:t>Ogni riflessione dovrà sempre essere fatta con Dio, ma ogni decisione dovrà essere presa da Lui. L’uomo non sa né riflettere e né decidere. </w:t>
      </w:r>
    </w:p>
    <w:p w14:paraId="10D7570E" w14:textId="77777777" w:rsidR="0077316F" w:rsidRDefault="0077316F" w:rsidP="0077316F">
      <w:pPr>
        <w:pStyle w:val="Nessunaspaziatura"/>
        <w:numPr>
          <w:ilvl w:val="0"/>
          <w:numId w:val="4"/>
        </w:numPr>
        <w:tabs>
          <w:tab w:val="num" w:pos="567"/>
        </w:tabs>
        <w:spacing w:after="120" w:line="256" w:lineRule="auto"/>
        <w:ind w:left="567" w:hanging="567"/>
      </w:pPr>
      <w:r w:rsidRPr="006C5746">
        <w:t>Oggi Dio ha firmato che la salvezza del mondo viene attraverso il ricordo della Parola di Gesù. Non si ricorda la parola, non c’è salvezza. </w:t>
      </w:r>
    </w:p>
    <w:p w14:paraId="30336730" w14:textId="77777777" w:rsidR="0077316F" w:rsidRDefault="0077316F" w:rsidP="0077316F">
      <w:pPr>
        <w:pStyle w:val="Nessunaspaziatura"/>
        <w:numPr>
          <w:ilvl w:val="0"/>
          <w:numId w:val="4"/>
        </w:numPr>
        <w:tabs>
          <w:tab w:val="num" w:pos="567"/>
        </w:tabs>
        <w:spacing w:after="120" w:line="256" w:lineRule="auto"/>
        <w:ind w:left="567" w:hanging="567"/>
      </w:pPr>
      <w:r w:rsidRPr="006C5746">
        <w:t>L’uomo di Dio ha invece deciso di togliere Cristo e la Parola dalla storia, dalla religione, dalla fede. L’uomo è stolto. Dio è Sapiente. </w:t>
      </w:r>
    </w:p>
    <w:p w14:paraId="3F0A71A2" w14:textId="77777777" w:rsidR="0077316F" w:rsidRPr="006C5746" w:rsidRDefault="0077316F" w:rsidP="0077316F">
      <w:pPr>
        <w:pStyle w:val="Nessunaspaziatura"/>
        <w:numPr>
          <w:ilvl w:val="0"/>
          <w:numId w:val="4"/>
        </w:numPr>
        <w:tabs>
          <w:tab w:val="num" w:pos="567"/>
        </w:tabs>
        <w:spacing w:after="120" w:line="256" w:lineRule="auto"/>
        <w:ind w:left="567" w:hanging="567"/>
      </w:pPr>
      <w:r w:rsidRPr="006C5746">
        <w:t>Vergine Maria, Madre della Redenzione, aiuta ogni cristiano a credere che solo nel dono della Parola vi è salvezza.</w:t>
      </w:r>
    </w:p>
    <w:p w14:paraId="0EB61B7D" w14:textId="77777777" w:rsidR="0077316F" w:rsidRPr="00FC79EE" w:rsidRDefault="0077316F" w:rsidP="0077316F">
      <w:pPr>
        <w:pStyle w:val="Titolo2"/>
      </w:pPr>
      <w:bookmarkStart w:id="409" w:name="_Toc499840719"/>
      <w:r w:rsidRPr="00FC79EE">
        <w:t>31 Luglio</w:t>
      </w:r>
      <w:bookmarkEnd w:id="409"/>
      <w:r w:rsidRPr="00FC79EE">
        <w:t xml:space="preserve"> </w:t>
      </w:r>
    </w:p>
    <w:p w14:paraId="7B493065" w14:textId="77777777" w:rsidR="0077316F" w:rsidRDefault="0077316F" w:rsidP="0077316F">
      <w:pPr>
        <w:jc w:val="both"/>
      </w:pPr>
      <w:r>
        <w:t>Se oggi uno crede nella verità del matrimonio solo tra un uomo e una donna, viene insultato, deriso, condannato.</w:t>
      </w:r>
    </w:p>
    <w:p w14:paraId="41D2966A" w14:textId="77777777" w:rsidR="0077316F" w:rsidRPr="00CE488C"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410" w:name="_Toc479773628"/>
      <w:bookmarkStart w:id="411" w:name="_Toc499840720"/>
      <w:r w:rsidRPr="00CE488C">
        <w:rPr>
          <w:rFonts w:ascii="Book Antiqua" w:eastAsia="Times New Roman" w:hAnsi="Book Antiqua" w:cs="Arial"/>
          <w:b/>
          <w:bCs/>
          <w:kern w:val="32"/>
          <w:sz w:val="32"/>
          <w:szCs w:val="28"/>
          <w:lang w:eastAsia="it-IT"/>
        </w:rPr>
        <w:t>Il Figlio dell’uomo, quando verrà, troverà la fede sulla terra?</w:t>
      </w:r>
      <w:bookmarkEnd w:id="410"/>
      <w:bookmarkEnd w:id="411"/>
    </w:p>
    <w:p w14:paraId="46E146EF" w14:textId="77777777" w:rsidR="0077316F" w:rsidRPr="00CE488C" w:rsidRDefault="0077316F" w:rsidP="0077316F">
      <w:pPr>
        <w:rPr>
          <w:sz w:val="6"/>
          <w:szCs w:val="6"/>
        </w:rPr>
      </w:pPr>
    </w:p>
    <w:p w14:paraId="4B6B2447" w14:textId="77777777" w:rsidR="0077316F" w:rsidRPr="00CE488C" w:rsidRDefault="0077316F" w:rsidP="0077316F">
      <w:pPr>
        <w:spacing w:after="120" w:line="240" w:lineRule="auto"/>
        <w:jc w:val="both"/>
        <w:rPr>
          <w:rFonts w:ascii="Book Antiqua" w:hAnsi="Book Antiqua" w:cs="Arial"/>
          <w:sz w:val="24"/>
          <w:szCs w:val="18"/>
        </w:rPr>
      </w:pPr>
      <w:r w:rsidRPr="00CE488C">
        <w:rPr>
          <w:rFonts w:ascii="Book Antiqua" w:hAnsi="Book Antiqua" w:cs="Arial"/>
          <w:sz w:val="24"/>
          <w:szCs w:val="18"/>
        </w:rPr>
        <w:t xml:space="preserve">La domanda posta da Gesù – </w:t>
      </w:r>
      <w:r w:rsidRPr="00CE488C">
        <w:rPr>
          <w:rFonts w:ascii="Book Antiqua" w:hAnsi="Book Antiqua" w:cs="Arial"/>
          <w:i/>
          <w:sz w:val="24"/>
          <w:szCs w:val="18"/>
        </w:rPr>
        <w:t xml:space="preserve">Ma il Figlio dell’uomo, quando verrà, troverà la fede sulla terra? </w:t>
      </w:r>
      <w:r w:rsidRPr="00CE488C">
        <w:rPr>
          <w:rFonts w:ascii="Book Antiqua" w:hAnsi="Book Antiqua" w:cs="Arial"/>
          <w:sz w:val="24"/>
          <w:szCs w:val="18"/>
        </w:rPr>
        <w:t xml:space="preserve">–chiede ad ognuno di noi di dare una precisa risposta. Ma è possibile rispondere a questa domanda, se neanche sappiamo quando Egli verrà per il giudizio universale, il giorno della Parusia? Possiamo rispondere se modifichiamo la domanda e da domanda generale la trasformiamo in domanda personale, particolare, singolare. Proviamo chiederci: </w:t>
      </w:r>
      <w:r w:rsidRPr="00CE488C">
        <w:rPr>
          <w:rFonts w:ascii="Book Antiqua" w:hAnsi="Book Antiqua" w:cs="Arial"/>
          <w:i/>
          <w:sz w:val="24"/>
          <w:szCs w:val="18"/>
        </w:rPr>
        <w:t>“Per me, per la mia opera, per il mio impegno, per il mio sacrificio, per la mia preghiera, per la mia missione, il Figlio dell’uomo, quan</w:t>
      </w:r>
      <w:r>
        <w:rPr>
          <w:rFonts w:ascii="Book Antiqua" w:hAnsi="Book Antiqua" w:cs="Arial"/>
          <w:i/>
          <w:sz w:val="24"/>
          <w:szCs w:val="18"/>
        </w:rPr>
        <w:t xml:space="preserve">do verrà, troverà la fede sulla </w:t>
      </w:r>
      <w:r w:rsidRPr="00CE488C">
        <w:rPr>
          <w:rFonts w:ascii="Book Antiqua" w:hAnsi="Book Antiqua" w:cs="Arial"/>
          <w:i/>
          <w:sz w:val="24"/>
          <w:szCs w:val="18"/>
        </w:rPr>
        <w:t>terra? Per me la fede avanza o retrocede? Per me diviene albero rigoglioso oppure si trasforma in albero secco? Per me produce frutti o è avvolta da una spaventosa sterilità?</w:t>
      </w:r>
      <w:r w:rsidRPr="00CE488C">
        <w:rPr>
          <w:rFonts w:ascii="Book Antiqua" w:hAnsi="Book Antiqua" w:cs="Arial"/>
          <w:sz w:val="24"/>
          <w:szCs w:val="18"/>
        </w:rPr>
        <w:t>” Così concepita, ognuno può dare una risposta più che vera alla domanda fattaci da Gesù. Ognuno si sente coinvolto in prima persona. Esaminiamo la storia: Per Abramo la fede camminò sulla terra. Per Esaù morì. Per Mosè la fede attravers</w:t>
      </w:r>
      <w:r>
        <w:rPr>
          <w:rFonts w:ascii="Book Antiqua" w:hAnsi="Book Antiqua" w:cs="Arial"/>
          <w:sz w:val="24"/>
          <w:szCs w:val="18"/>
        </w:rPr>
        <w:t>ò</w:t>
      </w:r>
      <w:r w:rsidRPr="00CE488C">
        <w:rPr>
          <w:rFonts w:ascii="Book Antiqua" w:hAnsi="Book Antiqua" w:cs="Arial"/>
          <w:sz w:val="24"/>
          <w:szCs w:val="18"/>
        </w:rPr>
        <w:t xml:space="preserve"> un deserto. Per Core, Datan, Abiram essa precipitò negli abissi infernali. Per Davide la fede crebbe nel regno di Israele, per Salomone si consumò nella stoltezza. Per Gesù la fede divenne splendente, radiosa, perfetta. Per Giuda non ci fu fede. Anzi la sua fede finì impiccata con lui su un albero. Se leggiamo la Storia della Chiesa dobbiamo confessare che per molti la fede si è persa, smarrita, confusa, dispersa, trasformata in pensiero umano, mentre per molti altri essa si è ripresa dal suo torpore e letargo nel quale si era adagiata. Coloro che combattono per distruggere la vera fede sono moltissimi, pochi coloro che lottano per darle ogni vitalità. È così anche ai nostri giorni. Vi è un esercito numeroso che ha deciso di separare la vita dalla fede. Questo esercito propone un cristianesimo senza riferimento al Vangelo. Senza la Parola non c’è fede, perché la nostra fede è obbedienza alla Parola di Cristo secondo la mozione dello Spirito Santo. Ma vi sono altri che lottano anche nel silenzio e nel nascondimento per dare luce più bella alla fede. La fede nasce dalla semina della Parola nei cuori. Meno Parola si semina e meno fede nasce. Ma se nasce poca fede, a poco a poco essa si può perdere.</w:t>
      </w:r>
    </w:p>
    <w:p w14:paraId="685B8F62" w14:textId="77777777" w:rsidR="0077316F" w:rsidRPr="00CE488C" w:rsidRDefault="0077316F" w:rsidP="0077316F">
      <w:pPr>
        <w:spacing w:after="120" w:line="240" w:lineRule="auto"/>
        <w:jc w:val="both"/>
        <w:rPr>
          <w:rFonts w:ascii="Book Antiqua" w:hAnsi="Book Antiqua" w:cs="Arial"/>
          <w:color w:val="000000"/>
          <w:sz w:val="24"/>
          <w:szCs w:val="18"/>
        </w:rPr>
      </w:pPr>
      <w:r w:rsidRPr="00CE488C">
        <w:rPr>
          <w:rFonts w:ascii="Book Antiqua" w:hAnsi="Book Antiqua" w:cs="Arial"/>
          <w:sz w:val="24"/>
          <w:szCs w:val="18"/>
        </w:rPr>
        <w:t xml:space="preserve">Ellia, profeta del Dio vivente, disse al Signore che in Israele non c’era più fede. Era rimasto solo Lui a difendere la verità del suo Dio. Il suo Dio gli rispose che molti non avevano perso la fede: </w:t>
      </w:r>
      <w:r w:rsidRPr="00CE488C">
        <w:rPr>
          <w:rFonts w:ascii="Book Antiqua" w:hAnsi="Book Antiqua" w:cs="Arial"/>
          <w:i/>
          <w:sz w:val="24"/>
          <w:szCs w:val="18"/>
        </w:rPr>
        <w:t>“</w:t>
      </w:r>
      <w:r w:rsidRPr="00CE488C">
        <w:rPr>
          <w:rFonts w:ascii="Book Antiqua" w:hAnsi="Book Antiqua" w:cs="Arial"/>
          <w:i/>
          <w:color w:val="000000"/>
          <w:sz w:val="24"/>
          <w:szCs w:val="18"/>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r w:rsidRPr="00CE488C">
        <w:rPr>
          <w:rFonts w:ascii="Book Antiqua" w:hAnsi="Book Antiqua" w:cs="Arial"/>
          <w:color w:val="000000"/>
          <w:sz w:val="24"/>
          <w:szCs w:val="18"/>
        </w:rPr>
        <w:t>Personalmente deve confessare che le frasi più luminose sul nostro Dio non le ho sentite nelle aule delle università, ma sono uscite da una donna umile nel cui cuore abita di certo il Signore. .</w:t>
      </w:r>
    </w:p>
    <w:p w14:paraId="1B988968" w14:textId="77777777" w:rsidR="0077316F" w:rsidRPr="00CE488C" w:rsidRDefault="0077316F" w:rsidP="0077316F">
      <w:pPr>
        <w:spacing w:after="120" w:line="240" w:lineRule="auto"/>
        <w:jc w:val="both"/>
        <w:rPr>
          <w:rFonts w:ascii="Book Antiqua" w:hAnsi="Book Antiqua" w:cs="Arial"/>
          <w:i/>
          <w:sz w:val="24"/>
          <w:szCs w:val="18"/>
        </w:rPr>
      </w:pPr>
      <w:r w:rsidRPr="00CE488C">
        <w:rPr>
          <w:rFonts w:ascii="Book Antiqua" w:hAnsi="Book Antiqua" w:cs="Arial"/>
          <w:i/>
          <w:sz w:val="24"/>
          <w:szCs w:val="18"/>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45DC1659" w14:textId="77777777" w:rsidR="0077316F" w:rsidRPr="00CE488C" w:rsidRDefault="0077316F" w:rsidP="0077316F">
      <w:pPr>
        <w:spacing w:after="120" w:line="240" w:lineRule="auto"/>
        <w:jc w:val="both"/>
        <w:rPr>
          <w:rFonts w:ascii="Book Antiqua" w:hAnsi="Book Antiqua" w:cs="Arial"/>
          <w:sz w:val="24"/>
          <w:szCs w:val="18"/>
        </w:rPr>
      </w:pPr>
      <w:r w:rsidRPr="00CE488C">
        <w:rPr>
          <w:rFonts w:ascii="Book Antiqua" w:hAnsi="Book Antiqua" w:cs="Arial"/>
          <w:sz w:val="24"/>
          <w:szCs w:val="18"/>
        </w:rPr>
        <w:t xml:space="preserve">Oggi molti cristiani possiedono una fede belle, vera, fondata sula Parola del Signore. Molti di loro hanno paura di professarla a motivo della spavalderia e tracotanza del mondo. Se oggi uno crede nella verità del matrimonio che è solo tra un uomo e una donna, viene insultato, deriso, dichiarato persona fuori del tempo e della storia, un uomo delle caverne, un troglodita, addirittura un mentecatto, persona senza cuore, senza compassione, privo di ogni misericordia, un uomo nemico degli uomini, perché con la sua verità li condanna a non poter amare. Oggi è questa la scaltrezza del mondo: ha dichiarato amore ogni concupiscenza, ogni depravazione, ogni nefandezza, ogni desiderio della carne. Non solo lo ha dichiarato amore, lo ha anche elevato a diritto primario, che non si può negare a nessun uomo. Se qualcuno osasse dire che non è un diritto: subito verrebbe processato e condannato per omofobia. E allora molti cristiani tacciono e nascondo la verità sulla quale si regge il mondo della vita. Ma così agendo, la fede retrocede dalla nostra terra. Se Gesù venisse in questo istante per essi non troverebbe la fede viva nel mondo, la troverebbe morta. La tracotanza del male è oggi l’arma vincente di Satana. Con quest’arma Satana impone ai discepoli di Gesù di nascondere la verità della vita e sostenere le falsità di morte. Se poi in certi consessi uno dovesse osare appellarsi al Vangelo, vi è un’altra accusa infamante: </w:t>
      </w:r>
      <w:r w:rsidRPr="00CE488C">
        <w:rPr>
          <w:rFonts w:ascii="Book Antiqua" w:hAnsi="Book Antiqua" w:cs="Arial"/>
          <w:i/>
          <w:sz w:val="24"/>
          <w:szCs w:val="18"/>
        </w:rPr>
        <w:t>“Sei un fondamentalista”</w:t>
      </w:r>
      <w:r w:rsidRPr="00CE488C">
        <w:rPr>
          <w:rFonts w:ascii="Book Antiqua" w:hAnsi="Book Antiqua" w:cs="Arial"/>
          <w:sz w:val="24"/>
          <w:szCs w:val="18"/>
        </w:rPr>
        <w:t>. E così la fede muore in molti cuori.</w:t>
      </w:r>
    </w:p>
    <w:p w14:paraId="27523DAF" w14:textId="77777777" w:rsidR="0077316F" w:rsidRPr="00CE488C" w:rsidRDefault="0077316F" w:rsidP="0077316F">
      <w:pPr>
        <w:spacing w:after="120" w:line="240" w:lineRule="auto"/>
        <w:jc w:val="both"/>
        <w:rPr>
          <w:rFonts w:ascii="Book Antiqua" w:hAnsi="Book Antiqua" w:cs="Arial"/>
          <w:sz w:val="24"/>
          <w:szCs w:val="18"/>
        </w:rPr>
      </w:pPr>
      <w:r w:rsidRPr="00CE488C">
        <w:rPr>
          <w:rFonts w:ascii="Book Antiqua" w:hAnsi="Book Antiqua" w:cs="Arial"/>
          <w:sz w:val="24"/>
          <w:szCs w:val="18"/>
        </w:rPr>
        <w:t>Vergine Maria, Madre della Redenzione, Angeli, Santi, fateci alberi di fede viva e di sana verità.</w:t>
      </w:r>
    </w:p>
    <w:p w14:paraId="191524E3" w14:textId="77777777" w:rsidR="0077316F" w:rsidRPr="00DA36F5" w:rsidRDefault="0077316F" w:rsidP="0077316F">
      <w:pPr>
        <w:pStyle w:val="Nessunaspaziatura"/>
        <w:numPr>
          <w:ilvl w:val="0"/>
          <w:numId w:val="0"/>
        </w:numPr>
        <w:ind w:left="567" w:hanging="567"/>
      </w:pPr>
    </w:p>
    <w:p w14:paraId="5B34E8C9" w14:textId="77777777" w:rsidR="0077316F" w:rsidRDefault="0077316F" w:rsidP="0077316F">
      <w:pPr>
        <w:pStyle w:val="Nessunaspaziatura"/>
        <w:numPr>
          <w:ilvl w:val="0"/>
          <w:numId w:val="4"/>
        </w:numPr>
        <w:tabs>
          <w:tab w:val="num" w:pos="567"/>
        </w:tabs>
        <w:spacing w:after="120" w:line="256" w:lineRule="auto"/>
        <w:ind w:left="567" w:hanging="567"/>
      </w:pPr>
      <w:r>
        <w:t>È una costante in Dio. Lui parla a chi deve obbedire, ma anche a chi deve comandare, cioè a quanti devono ratificare il suo comando. </w:t>
      </w:r>
    </w:p>
    <w:p w14:paraId="17D35C6F" w14:textId="77777777" w:rsidR="0077316F" w:rsidRDefault="0077316F" w:rsidP="0077316F">
      <w:pPr>
        <w:pStyle w:val="Nessunaspaziatura"/>
        <w:numPr>
          <w:ilvl w:val="0"/>
          <w:numId w:val="4"/>
        </w:numPr>
        <w:tabs>
          <w:tab w:val="num" w:pos="567"/>
        </w:tabs>
        <w:spacing w:after="120" w:line="256" w:lineRule="auto"/>
        <w:ind w:left="567" w:hanging="567"/>
      </w:pPr>
      <w:r>
        <w:t>Dio non parla mai al popolo senza parlare a quanti sono a capo del popolo. Capi del popolo e popolo sono una cosa sola non separabile. </w:t>
      </w:r>
    </w:p>
    <w:p w14:paraId="228DDA01" w14:textId="77777777" w:rsidR="0077316F" w:rsidRDefault="0077316F" w:rsidP="0077316F">
      <w:pPr>
        <w:pStyle w:val="Nessunaspaziatura"/>
        <w:numPr>
          <w:ilvl w:val="0"/>
          <w:numId w:val="4"/>
        </w:numPr>
        <w:tabs>
          <w:tab w:val="num" w:pos="567"/>
        </w:tabs>
        <w:spacing w:after="120" w:line="256" w:lineRule="auto"/>
        <w:ind w:left="567" w:hanging="567"/>
      </w:pPr>
      <w:r>
        <w:t>Tutti i veri profeti del Signore, mandati da Dio al popolo, sempre sono stati mandati a quanti governano il popolo, sia re che sacerdoti. </w:t>
      </w:r>
    </w:p>
    <w:p w14:paraId="36F11D60" w14:textId="77777777" w:rsidR="0077316F" w:rsidRDefault="0077316F" w:rsidP="0077316F">
      <w:pPr>
        <w:pStyle w:val="Nessunaspaziatura"/>
        <w:numPr>
          <w:ilvl w:val="0"/>
          <w:numId w:val="4"/>
        </w:numPr>
        <w:tabs>
          <w:tab w:val="num" w:pos="567"/>
        </w:tabs>
        <w:spacing w:after="120" w:line="256" w:lineRule="auto"/>
        <w:ind w:left="567" w:hanging="567"/>
      </w:pPr>
      <w:r>
        <w:t>Il popolo è governato da re, sacerdoti, giudici, anziani. Dipendendo il popolo dal loro governo, essi devono conoscere la Parola di Dio. </w:t>
      </w:r>
    </w:p>
    <w:p w14:paraId="5B00AA84" w14:textId="77777777" w:rsidR="0077316F" w:rsidRDefault="0077316F" w:rsidP="0077316F">
      <w:pPr>
        <w:pStyle w:val="Nessunaspaziatura"/>
        <w:numPr>
          <w:ilvl w:val="0"/>
          <w:numId w:val="4"/>
        </w:numPr>
        <w:tabs>
          <w:tab w:val="num" w:pos="567"/>
        </w:tabs>
        <w:spacing w:after="120" w:line="256" w:lineRule="auto"/>
        <w:ind w:left="567" w:hanging="567"/>
      </w:pPr>
      <w:r>
        <w:t>Dio mai salta le istituzioni da Lui costituite. I profeti sono mandati ad esse, perché possano guidare il popolo secondo la sua volontà. </w:t>
      </w:r>
    </w:p>
    <w:p w14:paraId="439A5E19" w14:textId="77777777" w:rsidR="0077316F" w:rsidRDefault="0077316F" w:rsidP="0077316F">
      <w:pPr>
        <w:pStyle w:val="Nessunaspaziatura"/>
        <w:numPr>
          <w:ilvl w:val="0"/>
          <w:numId w:val="4"/>
        </w:numPr>
        <w:tabs>
          <w:tab w:val="num" w:pos="567"/>
        </w:tabs>
        <w:spacing w:after="120" w:line="256" w:lineRule="auto"/>
        <w:ind w:left="567" w:hanging="567"/>
      </w:pPr>
      <w:r>
        <w:t>Se saltasse le istituzioni, Dio creerebbe solo caos. I veri profeti sono nel rispetto d’ogni autorità. Mai una di esse viene disprezzata. </w:t>
      </w:r>
    </w:p>
    <w:p w14:paraId="1418BE40" w14:textId="77777777" w:rsidR="0077316F" w:rsidRDefault="0077316F" w:rsidP="0077316F">
      <w:pPr>
        <w:pStyle w:val="Nessunaspaziatura"/>
        <w:numPr>
          <w:ilvl w:val="0"/>
          <w:numId w:val="4"/>
        </w:numPr>
        <w:tabs>
          <w:tab w:val="num" w:pos="567"/>
        </w:tabs>
        <w:spacing w:after="120" w:line="256" w:lineRule="auto"/>
        <w:ind w:left="567" w:hanging="567"/>
      </w:pPr>
      <w:r>
        <w:t>Il vero profeta non si reca di sua iniziativa da re e istituzioni per parlare. Dio lo manda. La vera profezia ha questa caratteristica. </w:t>
      </w:r>
    </w:p>
    <w:p w14:paraId="14475693" w14:textId="77777777" w:rsidR="0077316F" w:rsidRDefault="0077316F" w:rsidP="0077316F">
      <w:pPr>
        <w:pStyle w:val="Nessunaspaziatura"/>
        <w:numPr>
          <w:ilvl w:val="0"/>
          <w:numId w:val="4"/>
        </w:numPr>
        <w:tabs>
          <w:tab w:val="num" w:pos="567"/>
        </w:tabs>
        <w:spacing w:after="120" w:line="256" w:lineRule="auto"/>
        <w:ind w:left="567" w:hanging="567"/>
      </w:pPr>
      <w:r>
        <w:t>In questo si distinguono i veri profeti dai falsi. I falsi parlano ignorando le istituzioni che governano il popolo. Il vero profeta mai. </w:t>
      </w:r>
    </w:p>
    <w:p w14:paraId="0FD0F728" w14:textId="77777777" w:rsidR="0077316F" w:rsidRDefault="0077316F" w:rsidP="0077316F">
      <w:pPr>
        <w:pStyle w:val="Nessunaspaziatura"/>
        <w:numPr>
          <w:ilvl w:val="0"/>
          <w:numId w:val="4"/>
        </w:numPr>
        <w:tabs>
          <w:tab w:val="num" w:pos="567"/>
        </w:tabs>
        <w:spacing w:after="120" w:line="256" w:lineRule="auto"/>
        <w:ind w:left="567" w:hanging="567"/>
      </w:pPr>
      <w:r>
        <w:t>Sono le istituzioni a dare gli ordini al popolo. Per intenderci: una diocesi oggi è governata dal vescovo, una parrocchia dal parroco. </w:t>
      </w:r>
    </w:p>
    <w:p w14:paraId="5EA68462" w14:textId="77777777" w:rsidR="0077316F" w:rsidRDefault="0077316F" w:rsidP="0077316F">
      <w:pPr>
        <w:pStyle w:val="Nessunaspaziatura"/>
        <w:numPr>
          <w:ilvl w:val="0"/>
          <w:numId w:val="4"/>
        </w:numPr>
        <w:tabs>
          <w:tab w:val="num" w:pos="567"/>
        </w:tabs>
        <w:spacing w:after="120" w:line="256" w:lineRule="auto"/>
        <w:ind w:left="567" w:hanging="567"/>
      </w:pPr>
      <w:r>
        <w:t>Vescovo e parroco non vengono dichiarati vani, inutili dal vero profeta. Al vescovo e al parroco il vero profeta parla mandato da Dio. </w:t>
      </w:r>
    </w:p>
    <w:p w14:paraId="35318F0D" w14:textId="77777777" w:rsidR="0077316F" w:rsidRDefault="0077316F" w:rsidP="0077316F">
      <w:pPr>
        <w:pStyle w:val="Nessunaspaziatura"/>
        <w:numPr>
          <w:ilvl w:val="0"/>
          <w:numId w:val="4"/>
        </w:numPr>
        <w:tabs>
          <w:tab w:val="num" w:pos="567"/>
        </w:tabs>
        <w:spacing w:after="120" w:line="256" w:lineRule="auto"/>
        <w:ind w:left="567" w:hanging="567"/>
      </w:pPr>
      <w:r>
        <w:t>Il vero profeta manifesta loro la volontà di Dio necessaria al popolo. Dal loro ascolto è la vita del popolo. Dal non ascolto è la morte. </w:t>
      </w:r>
    </w:p>
    <w:p w14:paraId="4949AB55" w14:textId="77777777" w:rsidR="0077316F" w:rsidRDefault="0077316F" w:rsidP="0077316F">
      <w:pPr>
        <w:pStyle w:val="Nessunaspaziatura"/>
        <w:numPr>
          <w:ilvl w:val="0"/>
          <w:numId w:val="4"/>
        </w:numPr>
        <w:tabs>
          <w:tab w:val="num" w:pos="567"/>
        </w:tabs>
        <w:spacing w:after="120" w:line="256" w:lineRule="auto"/>
        <w:ind w:left="567" w:hanging="567"/>
      </w:pPr>
      <w:r>
        <w:t>Sempre i veri profeti sono mandati da chi governa la sua Chiesa per comunicare la sua Parola. Il vero profeta è a servizio della Chiesa. </w:t>
      </w:r>
    </w:p>
    <w:p w14:paraId="2A3EABE7" w14:textId="77777777" w:rsidR="0077316F" w:rsidRDefault="0077316F" w:rsidP="0077316F">
      <w:pPr>
        <w:pStyle w:val="Nessunaspaziatura"/>
        <w:numPr>
          <w:ilvl w:val="0"/>
          <w:numId w:val="4"/>
        </w:numPr>
        <w:tabs>
          <w:tab w:val="num" w:pos="567"/>
        </w:tabs>
        <w:spacing w:after="120" w:line="256" w:lineRule="auto"/>
        <w:ind w:left="567" w:hanging="567"/>
      </w:pPr>
      <w:r>
        <w:t>Quando si saltano le istituzioni, non si è mai veri profeti. Dio non salta le vie storiche. Lavora per la salvezza delle sue vie storiche. </w:t>
      </w:r>
    </w:p>
    <w:p w14:paraId="41559675" w14:textId="77777777" w:rsidR="0077316F" w:rsidRDefault="0077316F" w:rsidP="0077316F">
      <w:pPr>
        <w:pStyle w:val="Nessunaspaziatura"/>
        <w:numPr>
          <w:ilvl w:val="0"/>
          <w:numId w:val="4"/>
        </w:numPr>
        <w:tabs>
          <w:tab w:val="num" w:pos="567"/>
        </w:tabs>
        <w:spacing w:after="120" w:line="256" w:lineRule="auto"/>
        <w:ind w:left="567" w:hanging="567"/>
      </w:pPr>
      <w:r>
        <w:t>Le vie storiche della salvezza possono anche uccidere gli inviati di Dio. Rimane in eterno la verità della loro Parola che è del Dio eterno. </w:t>
      </w:r>
    </w:p>
    <w:p w14:paraId="0B79E2AB" w14:textId="77777777" w:rsidR="0077316F" w:rsidRDefault="0077316F" w:rsidP="0077316F">
      <w:pPr>
        <w:pStyle w:val="Nessunaspaziatura"/>
        <w:numPr>
          <w:ilvl w:val="0"/>
          <w:numId w:val="4"/>
        </w:numPr>
        <w:tabs>
          <w:tab w:val="num" w:pos="567"/>
        </w:tabs>
        <w:spacing w:after="120" w:line="256" w:lineRule="auto"/>
        <w:ind w:left="567" w:hanging="567"/>
      </w:pPr>
      <w:r>
        <w:t>Uccidendo gli inviati di Dio, si escludono dalla vera salvezza, perché la vera salvezza è solo nella Parola del profeta del Dio Onnipotente. </w:t>
      </w:r>
    </w:p>
    <w:p w14:paraId="5DF97DA1" w14:textId="77777777" w:rsidR="0077316F" w:rsidRDefault="0077316F" w:rsidP="0077316F">
      <w:pPr>
        <w:pStyle w:val="Nessunaspaziatura"/>
        <w:numPr>
          <w:ilvl w:val="0"/>
          <w:numId w:val="4"/>
        </w:numPr>
        <w:tabs>
          <w:tab w:val="num" w:pos="567"/>
        </w:tabs>
        <w:spacing w:after="120" w:line="256" w:lineRule="auto"/>
        <w:ind w:left="567" w:hanging="567"/>
      </w:pPr>
      <w:r>
        <w:t>Vergine Maria, Madre della Redenzione metti nei cuori la Parola dei veri profeti del vero Dio. In essa è la salvezza.</w:t>
      </w:r>
    </w:p>
    <w:p w14:paraId="47557C94" w14:textId="77777777" w:rsidR="0077316F" w:rsidRDefault="0077316F" w:rsidP="0077316F">
      <w:pPr>
        <w:pStyle w:val="Nessunaspaziatura"/>
        <w:numPr>
          <w:ilvl w:val="0"/>
          <w:numId w:val="0"/>
        </w:numPr>
        <w:ind w:left="567" w:hanging="567"/>
      </w:pPr>
    </w:p>
    <w:p w14:paraId="3599139B" w14:textId="77777777" w:rsidR="0077316F" w:rsidRDefault="0077316F" w:rsidP="0077316F">
      <w:pPr>
        <w:pStyle w:val="Nessunaspaziatura"/>
        <w:numPr>
          <w:ilvl w:val="0"/>
          <w:numId w:val="4"/>
        </w:numPr>
        <w:tabs>
          <w:tab w:val="num" w:pos="567"/>
        </w:tabs>
        <w:spacing w:after="120" w:line="256" w:lineRule="auto"/>
        <w:ind w:left="567" w:hanging="567"/>
      </w:pPr>
      <w:r w:rsidRPr="007A768C">
        <w:t>Stringendo un’alleanza con l’uomo, il Signore si è impegnato ad essere la vita dell’uomo in ogni cosa. Mai lui verrà meno. Lui è il Fedele. </w:t>
      </w:r>
    </w:p>
    <w:p w14:paraId="4C91F2FB" w14:textId="77777777" w:rsidR="0077316F" w:rsidRDefault="0077316F" w:rsidP="0077316F">
      <w:pPr>
        <w:pStyle w:val="Nessunaspaziatura"/>
        <w:numPr>
          <w:ilvl w:val="0"/>
          <w:numId w:val="4"/>
        </w:numPr>
        <w:tabs>
          <w:tab w:val="num" w:pos="567"/>
        </w:tabs>
        <w:spacing w:after="120" w:line="256" w:lineRule="auto"/>
        <w:ind w:left="567" w:hanging="567"/>
      </w:pPr>
      <w:r w:rsidRPr="007A768C">
        <w:t>Il patto però è sottoscritto o firmato anche dall’uomo. L’uomo si impegna ad essere del Signore, nell’osservanza della Parola, del Vangelo. </w:t>
      </w:r>
    </w:p>
    <w:p w14:paraId="16236093" w14:textId="77777777" w:rsidR="0077316F" w:rsidRDefault="0077316F" w:rsidP="0077316F">
      <w:pPr>
        <w:pStyle w:val="Nessunaspaziatura"/>
        <w:numPr>
          <w:ilvl w:val="0"/>
          <w:numId w:val="4"/>
        </w:numPr>
        <w:tabs>
          <w:tab w:val="num" w:pos="567"/>
        </w:tabs>
        <w:spacing w:after="120" w:line="256" w:lineRule="auto"/>
        <w:ind w:left="567" w:hanging="567"/>
      </w:pPr>
      <w:r w:rsidRPr="007A768C">
        <w:t>Il Signore si impegna ad essere la vita dell’uomo, con ogni benedizione. L’uomo però deve rimanere sempre nella sua Parola, nella sua Legge. </w:t>
      </w:r>
    </w:p>
    <w:p w14:paraId="663CB5A0" w14:textId="77777777" w:rsidR="0077316F" w:rsidRDefault="0077316F" w:rsidP="0077316F">
      <w:pPr>
        <w:pStyle w:val="Nessunaspaziatura"/>
        <w:numPr>
          <w:ilvl w:val="0"/>
          <w:numId w:val="4"/>
        </w:numPr>
        <w:tabs>
          <w:tab w:val="num" w:pos="567"/>
        </w:tabs>
        <w:spacing w:after="120" w:line="256" w:lineRule="auto"/>
        <w:ind w:left="567" w:hanging="567"/>
      </w:pPr>
      <w:r w:rsidRPr="007A768C">
        <w:t>Il Signore ha sottoscritto la sua alleanza. Ad essa sarà sempre fedele, mai verrà mano. Lui sempre la osserverà senza alcuna defezione. </w:t>
      </w:r>
    </w:p>
    <w:p w14:paraId="4210AD3E" w14:textId="77777777" w:rsidR="0077316F" w:rsidRDefault="0077316F" w:rsidP="0077316F">
      <w:pPr>
        <w:pStyle w:val="Nessunaspaziatura"/>
        <w:numPr>
          <w:ilvl w:val="0"/>
          <w:numId w:val="4"/>
        </w:numPr>
        <w:tabs>
          <w:tab w:val="num" w:pos="567"/>
        </w:tabs>
        <w:spacing w:after="120" w:line="256" w:lineRule="auto"/>
        <w:ind w:left="567" w:hanging="567"/>
      </w:pPr>
      <w:r w:rsidRPr="007A768C">
        <w:t xml:space="preserve">L’uomo può starne certo: Il Signore sarà fedele al patto. Per Lui l’alleanza mai sarà distrutta. Solo l’uomo la </w:t>
      </w:r>
      <w:r>
        <w:t xml:space="preserve">può </w:t>
      </w:r>
      <w:r w:rsidRPr="007A768C">
        <w:t>distruggere o dimenticare. </w:t>
      </w:r>
    </w:p>
    <w:p w14:paraId="14D2EF81" w14:textId="77777777" w:rsidR="0077316F" w:rsidRDefault="0077316F" w:rsidP="0077316F">
      <w:pPr>
        <w:pStyle w:val="Nessunaspaziatura"/>
        <w:numPr>
          <w:ilvl w:val="0"/>
          <w:numId w:val="4"/>
        </w:numPr>
        <w:tabs>
          <w:tab w:val="num" w:pos="567"/>
        </w:tabs>
        <w:spacing w:after="120" w:line="256" w:lineRule="auto"/>
        <w:ind w:left="567" w:hanging="567"/>
      </w:pPr>
      <w:r w:rsidRPr="007A768C">
        <w:t>L’alleanza è un impegno solenne al quale il Signore si è obbligato per sempre. Sempre il Signore sarà con l’uomo, sempre sarà la sua vita. </w:t>
      </w:r>
    </w:p>
    <w:p w14:paraId="7B3AE261" w14:textId="77777777" w:rsidR="0077316F" w:rsidRDefault="0077316F" w:rsidP="0077316F">
      <w:pPr>
        <w:pStyle w:val="Nessunaspaziatura"/>
        <w:numPr>
          <w:ilvl w:val="0"/>
          <w:numId w:val="4"/>
        </w:numPr>
        <w:tabs>
          <w:tab w:val="num" w:pos="567"/>
        </w:tabs>
        <w:spacing w:after="120" w:line="256" w:lineRule="auto"/>
        <w:ind w:left="567" w:hanging="567"/>
      </w:pPr>
      <w:r w:rsidRPr="007A768C">
        <w:t>Quando il Signore dice una Parola, essa è eterna come Lui è eterno. Mai mancherà ad essa. La fedeltà alla Parola è la sua somma giustizia. </w:t>
      </w:r>
    </w:p>
    <w:p w14:paraId="1D0B9E20" w14:textId="77777777" w:rsidR="0077316F" w:rsidRDefault="0077316F" w:rsidP="0077316F">
      <w:pPr>
        <w:pStyle w:val="Nessunaspaziatura"/>
        <w:numPr>
          <w:ilvl w:val="0"/>
          <w:numId w:val="4"/>
        </w:numPr>
        <w:tabs>
          <w:tab w:val="num" w:pos="567"/>
        </w:tabs>
        <w:spacing w:after="120" w:line="256" w:lineRule="auto"/>
        <w:ind w:left="567" w:hanging="567"/>
      </w:pPr>
      <w:r w:rsidRPr="007A768C">
        <w:t>Per questo il Signore è giusto: perché mai è venuto meno ad una sola sua Parola. L’ha detta e l’ha mantenuta, la manterrà in eterno. </w:t>
      </w:r>
    </w:p>
    <w:p w14:paraId="61BDE0E7" w14:textId="77777777" w:rsidR="0077316F" w:rsidRDefault="0077316F" w:rsidP="0077316F">
      <w:pPr>
        <w:pStyle w:val="Nessunaspaziatura"/>
        <w:numPr>
          <w:ilvl w:val="0"/>
          <w:numId w:val="4"/>
        </w:numPr>
        <w:tabs>
          <w:tab w:val="num" w:pos="567"/>
        </w:tabs>
        <w:spacing w:after="120" w:line="256" w:lineRule="auto"/>
        <w:ind w:left="567" w:hanging="567"/>
      </w:pPr>
      <w:r w:rsidRPr="007A768C">
        <w:t>Oggi stiamo costruendo una religione senza la Parola. Con quali risultati o quali frutti? Il Signore non ha preso nessun impegno con noi. </w:t>
      </w:r>
    </w:p>
    <w:p w14:paraId="4C69EF5C" w14:textId="77777777" w:rsidR="0077316F" w:rsidRDefault="0077316F" w:rsidP="0077316F">
      <w:pPr>
        <w:pStyle w:val="Nessunaspaziatura"/>
        <w:numPr>
          <w:ilvl w:val="0"/>
          <w:numId w:val="4"/>
        </w:numPr>
        <w:tabs>
          <w:tab w:val="num" w:pos="567"/>
        </w:tabs>
        <w:spacing w:after="120" w:line="256" w:lineRule="auto"/>
        <w:ind w:left="567" w:hanging="567"/>
      </w:pPr>
      <w:r w:rsidRPr="007A768C">
        <w:t>Lui non ha stretto una terza alleanza, né ha scritto una nuova legge, né ha predicato un nuovo Vangelo. Noi diciamo e noi disdiciamo. </w:t>
      </w:r>
    </w:p>
    <w:p w14:paraId="1710766A" w14:textId="77777777" w:rsidR="0077316F" w:rsidRDefault="0077316F" w:rsidP="0077316F">
      <w:pPr>
        <w:pStyle w:val="Nessunaspaziatura"/>
        <w:numPr>
          <w:ilvl w:val="0"/>
          <w:numId w:val="4"/>
        </w:numPr>
        <w:tabs>
          <w:tab w:val="num" w:pos="567"/>
        </w:tabs>
        <w:spacing w:after="120" w:line="256" w:lineRule="auto"/>
        <w:ind w:left="567" w:hanging="567"/>
      </w:pPr>
      <w:r w:rsidRPr="007A768C">
        <w:t>L’alleanza è una e rimarrà una in eterno: per noi oggi è quella fondata sul Vangelo. Altre alleanz</w:t>
      </w:r>
      <w:r>
        <w:t>e</w:t>
      </w:r>
      <w:r w:rsidRPr="007A768C">
        <w:t xml:space="preserve"> non esistono. Essa è nuova ed eterna. </w:t>
      </w:r>
    </w:p>
    <w:p w14:paraId="6D9B79C0" w14:textId="77777777" w:rsidR="0077316F" w:rsidRDefault="0077316F" w:rsidP="0077316F">
      <w:pPr>
        <w:pStyle w:val="Nessunaspaziatura"/>
        <w:numPr>
          <w:ilvl w:val="0"/>
          <w:numId w:val="4"/>
        </w:numPr>
        <w:tabs>
          <w:tab w:val="num" w:pos="567"/>
        </w:tabs>
        <w:spacing w:after="120" w:line="256" w:lineRule="auto"/>
        <w:ind w:left="567" w:hanging="567"/>
      </w:pPr>
      <w:r w:rsidRPr="007A768C">
        <w:t>Dio con noi si è impegnato a dare vita ad ogni Parola proferita da Gesù e contenuta nel suo Vangelo. Fuori del Vangelo non c’è alleanza. </w:t>
      </w:r>
    </w:p>
    <w:p w14:paraId="009AB244" w14:textId="77777777" w:rsidR="0077316F" w:rsidRDefault="0077316F" w:rsidP="0077316F">
      <w:pPr>
        <w:pStyle w:val="Nessunaspaziatura"/>
        <w:numPr>
          <w:ilvl w:val="0"/>
          <w:numId w:val="4"/>
        </w:numPr>
        <w:tabs>
          <w:tab w:val="num" w:pos="567"/>
        </w:tabs>
        <w:spacing w:after="120" w:line="256" w:lineRule="auto"/>
        <w:ind w:left="567" w:hanging="567"/>
      </w:pPr>
      <w:r w:rsidRPr="007A768C">
        <w:t>Poiché il Signore garantisce solo quelle Parole, se esse non sono la nostra alleanza, Dio non potrà essere con noi, essere la nostra vita. </w:t>
      </w:r>
    </w:p>
    <w:p w14:paraId="49B58364" w14:textId="77777777" w:rsidR="0077316F" w:rsidRDefault="0077316F" w:rsidP="0077316F">
      <w:pPr>
        <w:pStyle w:val="Nessunaspaziatura"/>
        <w:numPr>
          <w:ilvl w:val="0"/>
          <w:numId w:val="4"/>
        </w:numPr>
        <w:tabs>
          <w:tab w:val="num" w:pos="567"/>
        </w:tabs>
        <w:spacing w:after="120" w:line="256" w:lineRule="auto"/>
        <w:ind w:left="567" w:hanging="567"/>
      </w:pPr>
      <w:r w:rsidRPr="007A768C">
        <w:t>Questa verità oggi neanche si può più insegnare. Avendo ancora la possibilità di scriverla, noi la scriviamo e attestiamo che essa è vera. </w:t>
      </w:r>
    </w:p>
    <w:p w14:paraId="537E5F02" w14:textId="77777777" w:rsidR="0077316F" w:rsidRDefault="0077316F" w:rsidP="0077316F">
      <w:pPr>
        <w:pStyle w:val="Nessunaspaziatura"/>
        <w:numPr>
          <w:ilvl w:val="0"/>
          <w:numId w:val="4"/>
        </w:numPr>
        <w:tabs>
          <w:tab w:val="num" w:pos="567"/>
        </w:tabs>
        <w:spacing w:after="120" w:line="256" w:lineRule="auto"/>
        <w:ind w:left="567" w:hanging="567"/>
      </w:pPr>
      <w:r w:rsidRPr="007A768C">
        <w:t>Ogni relazione di vera vita con Dio è nella Nuova e Eterna Alleanza. La Chiesa deve chiamare ogni uomo ad entrare in essa per avere la vita. </w:t>
      </w:r>
    </w:p>
    <w:p w14:paraId="320FA033" w14:textId="77777777" w:rsidR="0077316F" w:rsidRPr="007A768C" w:rsidRDefault="0077316F" w:rsidP="0077316F">
      <w:pPr>
        <w:pStyle w:val="Nessunaspaziatura"/>
        <w:numPr>
          <w:ilvl w:val="0"/>
          <w:numId w:val="4"/>
        </w:numPr>
        <w:tabs>
          <w:tab w:val="num" w:pos="567"/>
        </w:tabs>
        <w:spacing w:after="120" w:line="256" w:lineRule="auto"/>
        <w:ind w:left="567" w:hanging="567"/>
      </w:pPr>
      <w:r w:rsidRPr="007A768C">
        <w:t>Vergine Maria, Madre della Redenzione, aiuta ogni cristiano a dare vita all’alleanza stipulat</w:t>
      </w:r>
      <w:r>
        <w:t>a</w:t>
      </w:r>
      <w:r w:rsidRPr="007A768C">
        <w:t xml:space="preserve"> con Dio in Cristo.</w:t>
      </w:r>
    </w:p>
    <w:p w14:paraId="1C81A184" w14:textId="77777777" w:rsidR="0077316F" w:rsidRPr="00FC79EE" w:rsidRDefault="0077316F" w:rsidP="0077316F">
      <w:r w:rsidRPr="00FC79EE">
        <w:br w:type="page"/>
      </w:r>
    </w:p>
    <w:p w14:paraId="341E0864" w14:textId="77777777" w:rsidR="0077316F" w:rsidRPr="00453368" w:rsidRDefault="0077316F" w:rsidP="0077316F">
      <w:pPr>
        <w:pStyle w:val="Titolo1"/>
        <w:rPr>
          <w:i w:val="0"/>
        </w:rPr>
      </w:pPr>
      <w:bookmarkStart w:id="412" w:name="_Toc499840721"/>
      <w:r w:rsidRPr="00453368">
        <w:t>Agosto 2017</w:t>
      </w:r>
      <w:bookmarkEnd w:id="412"/>
    </w:p>
    <w:p w14:paraId="7F34AA15" w14:textId="77777777" w:rsidR="0077316F" w:rsidRPr="00453368" w:rsidRDefault="0077316F" w:rsidP="0077316F">
      <w:pPr>
        <w:pStyle w:val="Titolo2"/>
      </w:pPr>
    </w:p>
    <w:p w14:paraId="226DEBF4" w14:textId="77777777" w:rsidR="0077316F" w:rsidRDefault="0077316F" w:rsidP="0077316F">
      <w:pPr>
        <w:pStyle w:val="Titolo2"/>
      </w:pPr>
      <w:bookmarkStart w:id="413" w:name="_Toc499840722"/>
      <w:r w:rsidRPr="00453368">
        <w:t>1 Agosto</w:t>
      </w:r>
      <w:bookmarkEnd w:id="413"/>
      <w:r w:rsidRPr="00453368">
        <w:t xml:space="preserve"> </w:t>
      </w:r>
    </w:p>
    <w:p w14:paraId="6E01C116" w14:textId="77777777" w:rsidR="0077316F" w:rsidRPr="00453368" w:rsidRDefault="0077316F" w:rsidP="0077316F">
      <w:pPr>
        <w:jc w:val="both"/>
      </w:pPr>
      <w:r>
        <w:rPr>
          <w:rFonts w:ascii="Arial" w:hAnsi="Arial" w:cs="Arial"/>
        </w:rPr>
        <w:t>Vi è divina, umana, eterna differenza tra il Vangelo e ogni altro libro, tra Cristo Crocifisso e ogni altro uomo.</w:t>
      </w:r>
    </w:p>
    <w:p w14:paraId="545953D7" w14:textId="77777777" w:rsidR="0077316F" w:rsidRPr="00453368" w:rsidRDefault="0077316F" w:rsidP="0077316F">
      <w:pPr>
        <w:keepNext/>
        <w:spacing w:before="100" w:beforeAutospacing="1" w:after="120" w:line="240" w:lineRule="auto"/>
        <w:jc w:val="center"/>
        <w:outlineLvl w:val="0"/>
        <w:rPr>
          <w:rFonts w:ascii="Arial" w:eastAsia="Times New Roman" w:hAnsi="Arial" w:cs="Arial"/>
          <w:b/>
          <w:bCs/>
          <w:kern w:val="32"/>
          <w:sz w:val="36"/>
          <w:szCs w:val="32"/>
          <w:lang w:eastAsia="it-IT"/>
        </w:rPr>
      </w:pPr>
      <w:bookmarkStart w:id="414" w:name="_Toc499840723"/>
      <w:r w:rsidRPr="00453368">
        <w:rPr>
          <w:rFonts w:ascii="Arial" w:eastAsia="Times New Roman" w:hAnsi="Arial" w:cs="Arial"/>
          <w:b/>
          <w:bCs/>
          <w:kern w:val="32"/>
          <w:sz w:val="28"/>
          <w:szCs w:val="32"/>
          <w:lang w:eastAsia="it-IT"/>
        </w:rPr>
        <w:t>Neanche voi siete ancora capaci di comprendere?</w:t>
      </w:r>
      <w:bookmarkEnd w:id="414"/>
    </w:p>
    <w:p w14:paraId="01F239D9" w14:textId="77777777" w:rsidR="0077316F" w:rsidRPr="00453368" w:rsidRDefault="0077316F" w:rsidP="0077316F">
      <w:pPr>
        <w:spacing w:before="100" w:beforeAutospacing="1" w:after="120" w:line="240" w:lineRule="auto"/>
        <w:jc w:val="both"/>
        <w:rPr>
          <w:rFonts w:ascii="Arial" w:eastAsia="Times New Roman" w:hAnsi="Arial" w:cs="Arial"/>
          <w:sz w:val="24"/>
          <w:lang w:eastAsia="it-IT"/>
        </w:rPr>
      </w:pPr>
      <w:r w:rsidRPr="00453368">
        <w:rPr>
          <w:rFonts w:ascii="Arial" w:eastAsia="Times New Roman" w:hAnsi="Arial" w:cs="Arial"/>
          <w:sz w:val="24"/>
          <w:lang w:eastAsia="it-IT"/>
        </w:rPr>
        <w:t xml:space="preserve">Quanto Gesù insegna è facilmente comprensibile, afferrabile dalla mente dell’uomo. Non sono le sue idee insensate, senza alcun fondamento di intelligenza e di sana razionalità. Chiunque legge anche un solo rigo di Vangelo, deve gridare la stessa verità annunziata da Nicodemo: </w:t>
      </w:r>
      <w:r w:rsidRPr="00453368">
        <w:rPr>
          <w:rFonts w:ascii="Arial" w:eastAsia="Times New Roman" w:hAnsi="Arial" w:cs="Arial"/>
          <w:i/>
          <w:sz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Pr="00453368">
        <w:rPr>
          <w:rFonts w:ascii="Arial" w:eastAsia="Times New Roman" w:hAnsi="Arial" w:cs="Arial"/>
          <w:sz w:val="24"/>
          <w:lang w:eastAsia="it-IT"/>
        </w:rPr>
        <w:t xml:space="preserve"> (Gv 3,1-3). Deve emettere la stessa confessione di fede fatta dalle guardie mandate per catturare Gesù: </w:t>
      </w:r>
      <w:r w:rsidRPr="00453368">
        <w:rPr>
          <w:rFonts w:ascii="Arial" w:eastAsia="Times New Roman" w:hAnsi="Arial" w:cs="Arial"/>
          <w:i/>
          <w:sz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w:t>
      </w:r>
      <w:r w:rsidRPr="00453368">
        <w:rPr>
          <w:rFonts w:ascii="Arial" w:eastAsia="Times New Roman" w:hAnsi="Arial" w:cs="Arial"/>
          <w:sz w:val="24"/>
          <w:lang w:eastAsia="it-IT"/>
        </w:rPr>
        <w:t>(Gv 7,45-53). Deve attestare quanto i maghi</w:t>
      </w:r>
      <w:r>
        <w:rPr>
          <w:rFonts w:ascii="Arial" w:eastAsia="Times New Roman" w:hAnsi="Arial" w:cs="Arial"/>
          <w:sz w:val="24"/>
          <w:lang w:eastAsia="it-IT"/>
        </w:rPr>
        <w:t xml:space="preserve"> d’Egitto confessano con Mosè: </w:t>
      </w:r>
      <w:r w:rsidRPr="00453368">
        <w:rPr>
          <w:rFonts w:ascii="Arial" w:eastAsia="Times New Roman" w:hAnsi="Arial" w:cs="Arial"/>
          <w:i/>
          <w:sz w:val="24"/>
          <w:lang w:eastAsia="it-IT"/>
        </w:rPr>
        <w:t>“</w:t>
      </w:r>
      <w:r w:rsidRPr="00453368">
        <w:rPr>
          <w:rFonts w:ascii="Arial" w:eastAsia="Times New Roman" w:hAnsi="Arial" w:cs="Arial"/>
          <w:i/>
          <w:color w:val="000000"/>
          <w:sz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w:t>
      </w:r>
      <w:r w:rsidRPr="00453368">
        <w:rPr>
          <w:rFonts w:ascii="Arial" w:eastAsia="Times New Roman" w:hAnsi="Arial" w:cs="Arial"/>
          <w:color w:val="000000"/>
          <w:sz w:val="24"/>
          <w:lang w:eastAsia="it-IT"/>
        </w:rPr>
        <w:t xml:space="preserve">Es 8,12-15).  </w:t>
      </w:r>
      <w:r w:rsidRPr="00453368">
        <w:rPr>
          <w:rFonts w:ascii="Arial" w:eastAsia="Times New Roman" w:hAnsi="Arial" w:cs="Arial"/>
          <w:sz w:val="24"/>
          <w:lang w:eastAsia="it-IT"/>
        </w:rPr>
        <w:t>Lo esige l’intelligenza dell’uomo, la sua umana sapienza, il suo discernimento. Chi vede Cristo Crocifisso deve gridare al mondo e a se stesso che Lui, Gesù, è il Differente. Non vi è alcun fondatore di religione che possa a Lui paragonarsi, allo stesso modo che non vi è alcun paragone tra le tenebre e la luce. Questa differenza non va fatta per fede, ma solo per umana constatazione, per umano discernimento, per umana intelligenza, umana sapienza.</w:t>
      </w:r>
    </w:p>
    <w:p w14:paraId="44A1EC09" w14:textId="77777777" w:rsidR="0077316F" w:rsidRPr="00453368" w:rsidRDefault="0077316F" w:rsidP="0077316F">
      <w:pPr>
        <w:spacing w:before="100" w:beforeAutospacing="1" w:after="120" w:line="240" w:lineRule="auto"/>
        <w:jc w:val="both"/>
        <w:rPr>
          <w:rFonts w:ascii="Arial" w:eastAsia="Times New Roman" w:hAnsi="Arial" w:cs="Arial"/>
          <w:i/>
          <w:sz w:val="24"/>
          <w:lang w:eastAsia="it-IT"/>
        </w:rPr>
      </w:pPr>
      <w:r w:rsidRPr="00453368">
        <w:rPr>
          <w:rFonts w:ascii="Arial" w:eastAsia="Times New Roman" w:hAnsi="Arial" w:cs="Arial"/>
          <w:i/>
          <w:sz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15,12-20). </w:t>
      </w:r>
    </w:p>
    <w:p w14:paraId="12E8E393" w14:textId="77777777" w:rsidR="0077316F" w:rsidRPr="00453368" w:rsidRDefault="0077316F" w:rsidP="0077316F">
      <w:pPr>
        <w:spacing w:before="100" w:beforeAutospacing="1" w:after="120" w:line="240" w:lineRule="auto"/>
        <w:jc w:val="both"/>
        <w:rPr>
          <w:rFonts w:ascii="Arial" w:eastAsia="Times New Roman" w:hAnsi="Arial" w:cs="Arial"/>
          <w:iCs/>
          <w:color w:val="000000"/>
          <w:sz w:val="24"/>
          <w:lang w:eastAsia="it-IT"/>
        </w:rPr>
      </w:pPr>
      <w:r w:rsidRPr="00453368">
        <w:rPr>
          <w:rFonts w:ascii="Arial" w:eastAsia="Times New Roman" w:hAnsi="Arial" w:cs="Arial"/>
          <w:sz w:val="24"/>
          <w:lang w:eastAsia="it-IT"/>
        </w:rPr>
        <w:t>Gesù Signore pone al centro della sua rivelazione, della sua Parola, della manifestazione del mistero del Padre e del suo stesso mistero, la mente dell’uomo con la sua sapienza, intelligenza, discernimento. L’uomo può ragionare. Se può, deve. Il Siracide lo afferma: “</w:t>
      </w:r>
      <w:r w:rsidRPr="00453368">
        <w:rPr>
          <w:rFonts w:ascii="Arial" w:eastAsia="Times New Roman" w:hAnsi="Arial" w:cs="Arial"/>
          <w:i/>
          <w:iCs/>
          <w:sz w:val="24"/>
          <w:szCs w:val="24"/>
          <w:lang w:eastAsia="it-IT"/>
        </w:rPr>
        <w:t>“</w:t>
      </w:r>
      <w:r w:rsidRPr="00453368">
        <w:rPr>
          <w:rFonts w:ascii="Arial" w:eastAsia="Times New Roman" w:hAnsi="Arial" w:cs="Arial"/>
          <w:i/>
          <w:iCs/>
          <w:color w:val="000000"/>
          <w:sz w:val="24"/>
          <w:szCs w:val="24"/>
          <w:lang w:eastAsia="it-IT"/>
        </w:rPr>
        <w:t>I</w:t>
      </w:r>
      <w:r w:rsidRPr="00453368">
        <w:rPr>
          <w:rFonts w:ascii="Arial" w:eastAsia="Times New Roman" w:hAnsi="Arial" w:cs="Arial"/>
          <w:i/>
          <w:iCs/>
          <w:color w:val="000000"/>
          <w:sz w:val="24"/>
          <w:lang w:eastAsia="it-IT"/>
        </w:rPr>
        <w:t>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r w:rsidRPr="00453368">
        <w:rPr>
          <w:rFonts w:ascii="Arial" w:eastAsia="Times New Roman" w:hAnsi="Arial" w:cs="Arial"/>
          <w:i/>
          <w:iCs/>
          <w:color w:val="000000"/>
          <w:position w:val="6"/>
          <w:sz w:val="16"/>
          <w:vertAlign w:val="superscript"/>
          <w:lang w:eastAsia="it-IT"/>
        </w:rPr>
        <w:t xml:space="preserve"> </w:t>
      </w:r>
      <w:r w:rsidRPr="00453368">
        <w:rPr>
          <w:rFonts w:ascii="Arial" w:eastAsia="Times New Roman" w:hAnsi="Arial" w:cs="Arial"/>
          <w:i/>
          <w:iCs/>
          <w:color w:val="000000"/>
          <w:sz w:val="24"/>
          <w:lang w:eastAsia="it-IT"/>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453368">
        <w:rPr>
          <w:rFonts w:ascii="Arial" w:eastAsia="Times New Roman" w:hAnsi="Arial" w:cs="Arial"/>
          <w:iCs/>
          <w:color w:val="000000"/>
          <w:sz w:val="24"/>
          <w:lang w:eastAsia="it-IT"/>
        </w:rPr>
        <w:t>Chi non fa la differenza tra il Vangelo e ogni altro libro di religione, chi non considera l’infinita distanza tra Cristo Crocifisso e ogni altro uomo sulla terra del passato, del presente, del futuro, chi non vede le divine altezze della verità da Lui insegnata, chi non considera la differenza di umanità tra la dottrina e di Gesù e ogni altra dottrina – non per fede ma solo per misero piccolo povero ragionamento umano – attesta di non essere vero uomo. Rivela al mondo la sua incapacità di vivere secondo le esigenze della sua umanità. Attesta di non avere intelligenza, non essere sapiente, di essere consumato dalla stoltezza.</w:t>
      </w:r>
    </w:p>
    <w:p w14:paraId="0B6F41C4" w14:textId="77777777" w:rsidR="0077316F" w:rsidRPr="00453368" w:rsidRDefault="0077316F" w:rsidP="0077316F">
      <w:pPr>
        <w:spacing w:before="100" w:beforeAutospacing="1" w:after="120" w:line="240" w:lineRule="auto"/>
        <w:jc w:val="both"/>
        <w:rPr>
          <w:rFonts w:ascii="Arial" w:eastAsia="Times New Roman" w:hAnsi="Arial" w:cs="Arial"/>
          <w:iCs/>
          <w:color w:val="000000"/>
          <w:sz w:val="24"/>
          <w:lang w:eastAsia="it-IT"/>
        </w:rPr>
      </w:pPr>
      <w:r w:rsidRPr="00453368">
        <w:rPr>
          <w:rFonts w:ascii="Arial" w:eastAsia="Times New Roman" w:hAnsi="Arial" w:cs="Arial"/>
          <w:iCs/>
          <w:color w:val="000000"/>
          <w:sz w:val="24"/>
          <w:lang w:eastAsia="it-IT"/>
        </w:rPr>
        <w:t>Vergine Maria, Madre della Redenzione, Angeli, Santi, fateci sapienti nello Spirito di Gesù.</w:t>
      </w:r>
    </w:p>
    <w:p w14:paraId="463ABAFE" w14:textId="77777777" w:rsidR="0077316F" w:rsidRDefault="0077316F" w:rsidP="0077316F">
      <w:pPr>
        <w:pStyle w:val="Nessunaspaziatura"/>
        <w:numPr>
          <w:ilvl w:val="0"/>
          <w:numId w:val="0"/>
        </w:numPr>
        <w:ind w:left="567" w:hanging="567"/>
      </w:pPr>
    </w:p>
    <w:p w14:paraId="5624845B" w14:textId="77777777" w:rsidR="0077316F" w:rsidRDefault="0077316F" w:rsidP="0077316F">
      <w:pPr>
        <w:pStyle w:val="Nessunaspaziatura"/>
        <w:numPr>
          <w:ilvl w:val="0"/>
          <w:numId w:val="4"/>
        </w:numPr>
        <w:tabs>
          <w:tab w:val="num" w:pos="567"/>
        </w:tabs>
        <w:spacing w:after="120" w:line="256" w:lineRule="auto"/>
        <w:ind w:left="567" w:hanging="567"/>
      </w:pPr>
      <w:r w:rsidRPr="00633915">
        <w:t>Dio sempre ha parlato all’uomo nella storia, in tempi e luoghi particolari. La prima Parola gliela rivolse al momento della sua creazione. </w:t>
      </w:r>
    </w:p>
    <w:p w14:paraId="51F667FB" w14:textId="77777777" w:rsidR="0077316F" w:rsidRDefault="0077316F" w:rsidP="0077316F">
      <w:pPr>
        <w:pStyle w:val="Nessunaspaziatura"/>
        <w:numPr>
          <w:ilvl w:val="0"/>
          <w:numId w:val="4"/>
        </w:numPr>
        <w:tabs>
          <w:tab w:val="num" w:pos="567"/>
        </w:tabs>
        <w:spacing w:after="120" w:line="256" w:lineRule="auto"/>
        <w:ind w:left="567" w:hanging="567"/>
      </w:pPr>
      <w:r w:rsidRPr="00633915">
        <w:t>Non solo Dio crea l’uomo. Dopo averlo creato gli dice cosa fare e cosa non fare, se vuole conservarsi in vita. La vita è nell’obbedienza. </w:t>
      </w:r>
    </w:p>
    <w:p w14:paraId="74FFE89D" w14:textId="77777777" w:rsidR="0077316F" w:rsidRDefault="0077316F" w:rsidP="0077316F">
      <w:pPr>
        <w:pStyle w:val="Nessunaspaziatura"/>
        <w:numPr>
          <w:ilvl w:val="0"/>
          <w:numId w:val="4"/>
        </w:numPr>
        <w:tabs>
          <w:tab w:val="num" w:pos="567"/>
        </w:tabs>
        <w:spacing w:after="120" w:line="256" w:lineRule="auto"/>
        <w:ind w:left="567" w:hanging="567"/>
      </w:pPr>
      <w:r w:rsidRPr="00633915">
        <w:t>Se l’uomo disobbedisce al suo comando, incorrerà nella morte. Nella Parola è la vita. Si disobbedisce alla Parola, è sempre la morte. </w:t>
      </w:r>
    </w:p>
    <w:p w14:paraId="188BC679" w14:textId="77777777" w:rsidR="0077316F" w:rsidRDefault="0077316F" w:rsidP="0077316F">
      <w:pPr>
        <w:pStyle w:val="Nessunaspaziatura"/>
        <w:numPr>
          <w:ilvl w:val="0"/>
          <w:numId w:val="4"/>
        </w:numPr>
        <w:tabs>
          <w:tab w:val="num" w:pos="567"/>
        </w:tabs>
        <w:spacing w:after="120" w:line="256" w:lineRule="auto"/>
        <w:ind w:left="567" w:hanging="567"/>
      </w:pPr>
      <w:r w:rsidRPr="00633915">
        <w:t>La Parola del Signore deve governare tutta la sua vita. La Parola va compresa nello Spirito Santo, secondo la verità posta da Lui in essa. </w:t>
      </w:r>
    </w:p>
    <w:p w14:paraId="4549D81D" w14:textId="77777777" w:rsidR="0077316F" w:rsidRDefault="0077316F" w:rsidP="0077316F">
      <w:pPr>
        <w:pStyle w:val="Nessunaspaziatura"/>
        <w:numPr>
          <w:ilvl w:val="0"/>
          <w:numId w:val="4"/>
        </w:numPr>
        <w:tabs>
          <w:tab w:val="num" w:pos="567"/>
        </w:tabs>
        <w:spacing w:after="120" w:line="256" w:lineRule="auto"/>
        <w:ind w:left="567" w:hanging="567"/>
      </w:pPr>
      <w:r w:rsidRPr="00633915">
        <w:t>Non vi è un solo istante della vita dell’uomo che sia possibile viver</w:t>
      </w:r>
      <w:r>
        <w:t>e</w:t>
      </w:r>
      <w:r w:rsidRPr="00633915">
        <w:t xml:space="preserve"> fuori o senza la Parola. Dio ha tutto rivelato nella sua Parola. </w:t>
      </w:r>
    </w:p>
    <w:p w14:paraId="3CF4A74D" w14:textId="77777777" w:rsidR="0077316F" w:rsidRDefault="0077316F" w:rsidP="0077316F">
      <w:pPr>
        <w:pStyle w:val="Nessunaspaziatura"/>
        <w:numPr>
          <w:ilvl w:val="0"/>
          <w:numId w:val="4"/>
        </w:numPr>
        <w:tabs>
          <w:tab w:val="num" w:pos="567"/>
        </w:tabs>
        <w:spacing w:after="120" w:line="256" w:lineRule="auto"/>
        <w:ind w:left="567" w:hanging="567"/>
      </w:pPr>
      <w:r w:rsidRPr="00633915">
        <w:t>Il tutto è il tutto. Intelligenza, volontà, scienza, sentimenti, propositi, aspirazioni mai possono essere coltivati fuori della Parola. </w:t>
      </w:r>
    </w:p>
    <w:p w14:paraId="10C31BDA" w14:textId="77777777" w:rsidR="0077316F" w:rsidRDefault="0077316F" w:rsidP="0077316F">
      <w:pPr>
        <w:pStyle w:val="Nessunaspaziatura"/>
        <w:numPr>
          <w:ilvl w:val="0"/>
          <w:numId w:val="4"/>
        </w:numPr>
        <w:tabs>
          <w:tab w:val="num" w:pos="567"/>
        </w:tabs>
        <w:spacing w:after="120" w:line="256" w:lineRule="auto"/>
        <w:ind w:left="567" w:hanging="567"/>
      </w:pPr>
      <w:r w:rsidRPr="00633915">
        <w:t>Già i Dieci Comandamenti da soli regolano tutta la nostra vita. Gesù porta a compimento tutta la Legge Antica e i Profeti con il Vangelo. </w:t>
      </w:r>
    </w:p>
    <w:p w14:paraId="28103CBC" w14:textId="77777777" w:rsidR="0077316F" w:rsidRDefault="0077316F" w:rsidP="0077316F">
      <w:pPr>
        <w:pStyle w:val="Nessunaspaziatura"/>
        <w:numPr>
          <w:ilvl w:val="0"/>
          <w:numId w:val="4"/>
        </w:numPr>
        <w:tabs>
          <w:tab w:val="num" w:pos="567"/>
        </w:tabs>
        <w:spacing w:after="120" w:line="256" w:lineRule="auto"/>
        <w:ind w:left="567" w:hanging="567"/>
      </w:pPr>
      <w:r w:rsidRPr="00633915">
        <w:t>Il Vangelo non lascia spazio a che l’uomo possa vivere un solo istante senza Parola. Tutta la vita è governata da esso. Niente è fuori. </w:t>
      </w:r>
    </w:p>
    <w:p w14:paraId="11F6B72A" w14:textId="77777777" w:rsidR="0077316F" w:rsidRDefault="0077316F" w:rsidP="0077316F">
      <w:pPr>
        <w:pStyle w:val="Nessunaspaziatura"/>
        <w:numPr>
          <w:ilvl w:val="0"/>
          <w:numId w:val="4"/>
        </w:numPr>
        <w:tabs>
          <w:tab w:val="num" w:pos="567"/>
        </w:tabs>
        <w:spacing w:after="120" w:line="256" w:lineRule="auto"/>
        <w:ind w:left="567" w:hanging="567"/>
      </w:pPr>
      <w:r w:rsidRPr="00633915">
        <w:t>La Chiesa è investita di una altissima missione: vivere tutta la Parola e insegnare ad ogni uomo come essa va vissuta. Missione universale. </w:t>
      </w:r>
    </w:p>
    <w:p w14:paraId="40DD88F2" w14:textId="77777777" w:rsidR="0077316F" w:rsidRDefault="0077316F" w:rsidP="0077316F">
      <w:pPr>
        <w:pStyle w:val="Nessunaspaziatura"/>
        <w:numPr>
          <w:ilvl w:val="0"/>
          <w:numId w:val="4"/>
        </w:numPr>
        <w:tabs>
          <w:tab w:val="num" w:pos="567"/>
        </w:tabs>
        <w:spacing w:after="120" w:line="256" w:lineRule="auto"/>
        <w:ind w:left="567" w:hanging="567"/>
      </w:pPr>
      <w:r w:rsidRPr="00633915">
        <w:t>Se la Chiesa non mostra come si vive il Vangelo, l’insegnamento è vano. Ogni uomo non deve ascoltare il Vangelo, deve vederlo vissuto. </w:t>
      </w:r>
    </w:p>
    <w:p w14:paraId="0DDB78B8" w14:textId="77777777" w:rsidR="0077316F" w:rsidRDefault="0077316F" w:rsidP="0077316F">
      <w:pPr>
        <w:pStyle w:val="Nessunaspaziatura"/>
        <w:numPr>
          <w:ilvl w:val="0"/>
          <w:numId w:val="4"/>
        </w:numPr>
        <w:tabs>
          <w:tab w:val="num" w:pos="567"/>
        </w:tabs>
        <w:spacing w:after="120" w:line="256" w:lineRule="auto"/>
        <w:ind w:left="567" w:hanging="567"/>
      </w:pPr>
      <w:r w:rsidRPr="00633915">
        <w:t>È giusto ribadire che per l’uomo non vi sono spazi di “volontà individuale fuori della Parola”. Tutta la vita è custodita dalla Parola. </w:t>
      </w:r>
    </w:p>
    <w:p w14:paraId="37B2E54A" w14:textId="77777777" w:rsidR="0077316F" w:rsidRDefault="0077316F" w:rsidP="0077316F">
      <w:pPr>
        <w:pStyle w:val="Nessunaspaziatura"/>
        <w:numPr>
          <w:ilvl w:val="0"/>
          <w:numId w:val="4"/>
        </w:numPr>
        <w:tabs>
          <w:tab w:val="num" w:pos="567"/>
        </w:tabs>
        <w:spacing w:after="120" w:line="256" w:lineRule="auto"/>
        <w:ind w:left="567" w:hanging="567"/>
      </w:pPr>
      <w:r w:rsidRPr="00633915">
        <w:t>L’uomo deve avere un desiderio nel cuore: come dare vita oggi nel modo migliore a lui possibile alla Parola del Vangelo che è nel cuore. </w:t>
      </w:r>
    </w:p>
    <w:p w14:paraId="6513156F" w14:textId="77777777" w:rsidR="0077316F" w:rsidRDefault="0077316F" w:rsidP="0077316F">
      <w:pPr>
        <w:pStyle w:val="Nessunaspaziatura"/>
        <w:numPr>
          <w:ilvl w:val="0"/>
          <w:numId w:val="4"/>
        </w:numPr>
        <w:tabs>
          <w:tab w:val="num" w:pos="567"/>
        </w:tabs>
        <w:spacing w:after="120" w:line="256" w:lineRule="auto"/>
        <w:ind w:left="567" w:hanging="567"/>
      </w:pPr>
      <w:r w:rsidRPr="00633915">
        <w:t>Oggi si sta costruendo una società senza più la Parola. Questo disastro “ecologico” è pari a quello operato da Eva nel giardino dell’Eden. </w:t>
      </w:r>
    </w:p>
    <w:p w14:paraId="282A1D17" w14:textId="77777777" w:rsidR="0077316F" w:rsidRPr="00633915" w:rsidRDefault="0077316F" w:rsidP="0077316F">
      <w:pPr>
        <w:pStyle w:val="Nessunaspaziatura"/>
        <w:numPr>
          <w:ilvl w:val="0"/>
          <w:numId w:val="4"/>
        </w:numPr>
        <w:tabs>
          <w:tab w:val="num" w:pos="567"/>
        </w:tabs>
        <w:spacing w:after="120" w:line="256" w:lineRule="auto"/>
        <w:ind w:left="567" w:hanging="567"/>
      </w:pPr>
      <w:r w:rsidRPr="00633915">
        <w:t>Vergine Maria, Madre della Redenzione, fa’ che il cristiano non abolisca la Parola. Il disastro ecologico è immane.</w:t>
      </w:r>
    </w:p>
    <w:p w14:paraId="72AAC60E" w14:textId="77777777" w:rsidR="0077316F" w:rsidRDefault="0077316F" w:rsidP="0077316F">
      <w:pPr>
        <w:pStyle w:val="Titolo2"/>
        <w:rPr>
          <w:lang w:val="es-ES"/>
        </w:rPr>
      </w:pPr>
      <w:bookmarkStart w:id="415" w:name="_Toc499840724"/>
      <w:r w:rsidRPr="00DA36F5">
        <w:rPr>
          <w:lang w:val="es-ES"/>
        </w:rPr>
        <w:t>2 Agosto</w:t>
      </w:r>
      <w:bookmarkEnd w:id="415"/>
      <w:r w:rsidRPr="00DA36F5">
        <w:rPr>
          <w:lang w:val="es-ES"/>
        </w:rPr>
        <w:t xml:space="preserve"> </w:t>
      </w:r>
    </w:p>
    <w:p w14:paraId="1C7D0AF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Il discepolo di Gesù, se vuole essere creduto vero discepolo, deve amare l’altro discepolo con l'amore di Gesù.</w:t>
      </w:r>
    </w:p>
    <w:p w14:paraId="041A4D39" w14:textId="77777777" w:rsidR="0077316F" w:rsidRPr="00696D10" w:rsidRDefault="0077316F" w:rsidP="0077316F">
      <w:pPr>
        <w:keepNext/>
        <w:spacing w:after="120" w:line="240" w:lineRule="auto"/>
        <w:jc w:val="center"/>
        <w:outlineLvl w:val="0"/>
        <w:rPr>
          <w:rFonts w:ascii="Arial" w:eastAsia="Times New Roman" w:hAnsi="Arial" w:cs="Arial"/>
          <w:b/>
          <w:bCs/>
          <w:kern w:val="32"/>
          <w:sz w:val="48"/>
          <w:szCs w:val="32"/>
          <w:lang w:eastAsia="it-IT"/>
        </w:rPr>
      </w:pPr>
      <w:bookmarkStart w:id="416" w:name="_Toc499840725"/>
      <w:r w:rsidRPr="00696D10">
        <w:rPr>
          <w:rFonts w:ascii="Arial" w:eastAsia="Times New Roman" w:hAnsi="Arial" w:cs="Arial"/>
          <w:b/>
          <w:bCs/>
          <w:kern w:val="32"/>
          <w:sz w:val="28"/>
          <w:szCs w:val="32"/>
          <w:lang w:eastAsia="it-IT"/>
        </w:rPr>
        <w:t>Maestro, da te vogliamo vedere un segno</w:t>
      </w:r>
      <w:bookmarkEnd w:id="416"/>
    </w:p>
    <w:p w14:paraId="00112C9F" w14:textId="77777777" w:rsidR="0077316F" w:rsidRPr="00696D10" w:rsidRDefault="0077316F" w:rsidP="0077316F">
      <w:pPr>
        <w:spacing w:after="120" w:line="240" w:lineRule="auto"/>
        <w:jc w:val="both"/>
        <w:rPr>
          <w:rFonts w:ascii="Arial" w:hAnsi="Arial" w:cs="Arial"/>
          <w:sz w:val="2"/>
          <w:szCs w:val="2"/>
        </w:rPr>
      </w:pPr>
    </w:p>
    <w:p w14:paraId="2DE989FC" w14:textId="77777777" w:rsidR="0077316F" w:rsidRPr="00696D10" w:rsidRDefault="0077316F" w:rsidP="0077316F">
      <w:pPr>
        <w:spacing w:after="120" w:line="240" w:lineRule="auto"/>
        <w:jc w:val="both"/>
        <w:rPr>
          <w:rFonts w:ascii="Arial" w:hAnsi="Arial" w:cs="Arial"/>
          <w:sz w:val="24"/>
        </w:rPr>
      </w:pPr>
      <w:r w:rsidRPr="00696D10">
        <w:rPr>
          <w:rFonts w:ascii="Arial" w:hAnsi="Arial" w:cs="Arial"/>
          <w:sz w:val="24"/>
        </w:rPr>
        <w:t xml:space="preserve">Il segno nella Scrittura è Dio che vive nella storia di un uomo. Quando Dio è nel cuore, nella mente, negli occhi, negli orecchi, nella bocca di un uomo, tutta la vita di quell’uomo diventa un segno. Se la vita che è tutta un segno non è vista come segno da un cuore, nessun altro segno potrà essergli dato. Chi rifiuta ciò che ordinario, rifiuterà anche ciò che è straordinario, perché nella vita dell’uomo, nel quale abita il Signore, tutto è straordinario, nulla è ordinario, neanche la più piccola parola di conforto, consolazione, verità. Se l’uomo non vede nel cristiano che la sua parola è straordinaria, perché non viene da questo mondo ma dal cielo; non vede che i suoi occhi sono straordinari, perché lui guarda con gli occhi di Cristo; non vede che il suo cuore è straordinario, perché lui ama con il cuore del Padre; non vede che i suoi pensieri sono straordinari, perché lui pensa con i pensieri dello Spirito Santo, qualsiasi cosa il cristiano farà, anche la risurrezione di un morto, di certo mai creerà la fede in un cuore. Dio ha stabilito che la via della fede è la vita ordinaria di ogni suo inviato. La vita di Gesù vissuta nella sua quotidiana ordinarietà è il segno più grande che Lui viene da Dio. Vi è segno più grande della sua perfetta comunione con il Padre dal vedere lui che dice ad una donna afflitta, in pianto per i suoi peccati. </w:t>
      </w:r>
      <w:r w:rsidRPr="00696D10">
        <w:rPr>
          <w:rFonts w:ascii="Arial" w:hAnsi="Arial" w:cs="Arial"/>
          <w:i/>
          <w:sz w:val="24"/>
        </w:rPr>
        <w:t>“Donna, ti sono perdonati i peccati?”.</w:t>
      </w:r>
      <w:r w:rsidRPr="00696D10">
        <w:rPr>
          <w:rFonts w:ascii="Arial" w:hAnsi="Arial" w:cs="Arial"/>
          <w:sz w:val="24"/>
        </w:rPr>
        <w:t xml:space="preserve"> Se questa parola ordinaria viene rifiutata, nessuna parola straordinaria sarà accolta. Nessun altro segno potrà essere donato. </w:t>
      </w:r>
    </w:p>
    <w:p w14:paraId="735F4131" w14:textId="77777777" w:rsidR="0077316F" w:rsidRPr="00696D10" w:rsidRDefault="0077316F" w:rsidP="0077316F">
      <w:pPr>
        <w:spacing w:after="120" w:line="240" w:lineRule="auto"/>
        <w:jc w:val="both"/>
        <w:rPr>
          <w:rFonts w:ascii="Arial" w:hAnsi="Arial" w:cs="Arial"/>
          <w:sz w:val="24"/>
        </w:rPr>
      </w:pPr>
      <w:r w:rsidRPr="00696D10">
        <w:rPr>
          <w:rFonts w:ascii="Arial" w:hAnsi="Arial" w:cs="Arial"/>
          <w:sz w:val="24"/>
        </w:rPr>
        <w:t xml:space="preserve">Sarà sempre attraverso la parola che Gesù potrà dire al sole di fermarsi, così come ha fatto Giosuè, e potrà dire ad un morto: </w:t>
      </w:r>
      <w:r w:rsidRPr="00696D10">
        <w:rPr>
          <w:rFonts w:ascii="Arial" w:hAnsi="Arial" w:cs="Arial"/>
          <w:i/>
          <w:sz w:val="24"/>
        </w:rPr>
        <w:t>“Giovinetto, dico a te, sorgi”</w:t>
      </w:r>
      <w:r w:rsidRPr="00696D10">
        <w:rPr>
          <w:rFonts w:ascii="Arial" w:hAnsi="Arial" w:cs="Arial"/>
          <w:sz w:val="24"/>
        </w:rPr>
        <w:t>. Se non si crede alla prima parola, mai si potrà credere alla seconda. La Parola è una, il cuore è uno, la bocca è una, la volontà è una, il comando è uno. La regina di Saba vide l’ordinarietà di Salomone e la confessò straordinaria, cioè quotidianità non conforme a quella di nessun altro uomo. Quelli di Ninive una parola ascoltarono da Giona e la ritennero Parola non dell’uomo, ma del Signore e si convertirono. Il miracolo di un uomo, il segno più eclatante, più vistoso, più straordinario è la sua quotidianità. Vi è cosa più grande per un cristiano del suo conservarsi perennemente puro nella Parola del Vangelo? Vi è segno più portentoso che rimanere fedele alle Beatitudini e ai Comandamenti per tutti i giorni della sua vita? Vi è miracolo più alto che vivere nella volontà di Dio ogni sacramento ricevuto conformemente alla sapienza dello Spirito Santo che sempre ne indica e rivela le giuste modalità? Cosa vi è di più grande al mondo di un battezzato che vive sempre da vero battezzato, un cresimato da vero cresimato, un presbitero da vero presbitero, un vescovo da vero vescovo, un papa da vero papa? Il segno dal quale nasce la vera fede è l’ordinarietà che diviene stile di vita nella verità e santità di Cristo Signore. In tal senso tutta la vita di Gesù è un segno, un potentissimo segno, perché Lui è la vita della verità e della santità del cuore del Padre e della sapienza dello Spirito Santo. L’ordinarietà è la sua straordinarietà.</w:t>
      </w:r>
    </w:p>
    <w:p w14:paraId="2854E891" w14:textId="77777777" w:rsidR="0077316F" w:rsidRPr="00696D10" w:rsidRDefault="0077316F" w:rsidP="0077316F">
      <w:pPr>
        <w:spacing w:after="120" w:line="240" w:lineRule="auto"/>
        <w:jc w:val="both"/>
        <w:rPr>
          <w:rFonts w:ascii="Arial" w:hAnsi="Arial" w:cs="Arial"/>
          <w:i/>
          <w:sz w:val="24"/>
        </w:rPr>
      </w:pPr>
      <w:r w:rsidRPr="00696D10">
        <w:rPr>
          <w:rFonts w:ascii="Arial" w:hAnsi="Arial" w:cs="Arial"/>
          <w:i/>
          <w:sz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p>
    <w:p w14:paraId="5C6ACE94" w14:textId="77777777" w:rsidR="0077316F" w:rsidRPr="00696D10" w:rsidRDefault="0077316F" w:rsidP="0077316F">
      <w:pPr>
        <w:spacing w:after="120" w:line="240" w:lineRule="auto"/>
        <w:jc w:val="both"/>
        <w:rPr>
          <w:rFonts w:ascii="Arial" w:hAnsi="Arial" w:cs="Arial"/>
          <w:sz w:val="24"/>
        </w:rPr>
      </w:pPr>
      <w:r w:rsidRPr="00696D10">
        <w:rPr>
          <w:rFonts w:ascii="Arial" w:hAnsi="Arial" w:cs="Arial"/>
          <w:sz w:val="24"/>
        </w:rPr>
        <w:t>La fede nei cuori si crea attraverso l’ordinarietà della vita, mai attraverso la straordinarietà di essa. Oggi questa tentazione è forte nel cristiano. Si tralascia l’ordinarietà e ci si rifugia nella straordinarietà. È un errore gravissimo, mai da commettere. La via tracciata da Cristo Gesù è una sola: vivere l’ordinarietà di un incontro, una visita, un dialogo, una relazione, un’amicizia, un lavoro, un insegnamento sempre secondo la più pura volontà del Padre, secondo le modalità di saggezza e sapienza indicate dallo Spirito Santo. Se questa ordinarietà ci sfugge, a nulla serve creare la straordinarietà. Gesù ha posto come via della fede in Lui l’ordinarietà dell’amore dei discepoli tra di loro. Il discepolo non deve amare il mondo secondo il mondo per essere creduto, deve amare l’altro discepolo con lo stesso amore di Gesù Signore. È in questo amore ordinario del discepolo verso l’altro discepolo che i cuori si aprono alla fede. Ma se il discepolo odia l’altro discepolo, se un prete odia l’altro prete, se un vescovo odia l’altro vescovo, mai potrà nascere la fede. Si possono anche fare segni portentosi di amore verso il mondo, non nasce alcuna fede. Manca l’ordinarietà dell’amore del credente in Cristo verso l’altro credente in Cristo. Se un cristiano non ama il cristiano secondo la verità dello Spirito di cui l’altro è portatore, mai potrà nascere la fede nel mondo. Non potrà nascere, perché non c’è fede nel cuore di colui che la fede annunzia. Se il cuore di un cristiano non è ricco di fede nel fratello che è per lui vero dono dello Spirito Santo, portatore dei suoi carismi e del ministero assegnatogli sempre dallo Spirito Santo, come fa il mondo a credere in lui? Non vede la fede che lo muove. Non vede la sua quotidianità tutta impastata di purissima fede nel fratello con il quale condivide la stessa fede.</w:t>
      </w:r>
    </w:p>
    <w:p w14:paraId="0883DDAF" w14:textId="77777777" w:rsidR="0077316F" w:rsidRPr="00696D10" w:rsidRDefault="0077316F" w:rsidP="0077316F">
      <w:pPr>
        <w:spacing w:after="120" w:line="240" w:lineRule="auto"/>
        <w:jc w:val="both"/>
        <w:rPr>
          <w:rFonts w:ascii="Arial" w:hAnsi="Arial" w:cs="Arial"/>
          <w:sz w:val="24"/>
        </w:rPr>
      </w:pPr>
      <w:r w:rsidRPr="00696D10">
        <w:rPr>
          <w:rFonts w:ascii="Arial" w:hAnsi="Arial" w:cs="Arial"/>
          <w:sz w:val="24"/>
        </w:rPr>
        <w:t>Vergine Maria, Madre della Redenzione, Angeli, Santi, fateci veri segni di fede in Cristo Gesù.</w:t>
      </w:r>
    </w:p>
    <w:p w14:paraId="45DC34DA" w14:textId="77777777" w:rsidR="0077316F" w:rsidRPr="005C17EE" w:rsidRDefault="0077316F" w:rsidP="0077316F">
      <w:pPr>
        <w:pStyle w:val="Nessunaspaziatura"/>
        <w:numPr>
          <w:ilvl w:val="0"/>
          <w:numId w:val="0"/>
        </w:numPr>
        <w:ind w:left="567"/>
      </w:pPr>
    </w:p>
    <w:p w14:paraId="2BE46477" w14:textId="77777777" w:rsidR="0077316F" w:rsidRDefault="0077316F" w:rsidP="0077316F">
      <w:pPr>
        <w:pStyle w:val="Nessunaspaziatura"/>
        <w:numPr>
          <w:ilvl w:val="0"/>
          <w:numId w:val="4"/>
        </w:numPr>
        <w:tabs>
          <w:tab w:val="num" w:pos="567"/>
        </w:tabs>
        <w:spacing w:after="120" w:line="256" w:lineRule="auto"/>
        <w:ind w:left="567" w:hanging="567"/>
      </w:pPr>
      <w:r w:rsidRPr="005C17EE">
        <w:t>La vita di ogni uomo è da Dio ed è nelle sue mani. Lui può decidere di essa secondo il suo volere che è insindacabile e imperscrutabile. </w:t>
      </w:r>
    </w:p>
    <w:p w14:paraId="73EEF7D4" w14:textId="77777777" w:rsidR="0077316F" w:rsidRDefault="0077316F" w:rsidP="0077316F">
      <w:pPr>
        <w:pStyle w:val="Nessunaspaziatura"/>
        <w:numPr>
          <w:ilvl w:val="0"/>
          <w:numId w:val="4"/>
        </w:numPr>
        <w:tabs>
          <w:tab w:val="num" w:pos="567"/>
        </w:tabs>
        <w:spacing w:after="120" w:line="256" w:lineRule="auto"/>
        <w:ind w:left="567" w:hanging="567"/>
      </w:pPr>
      <w:r w:rsidRPr="005C17EE">
        <w:t>Di ogni vita Dio solo è il Signore. Per ogni vita Lui può tracciare un percorso da Lui scelto per il più grande bene dell’umanità. </w:t>
      </w:r>
    </w:p>
    <w:p w14:paraId="31A66E9C" w14:textId="77777777" w:rsidR="0077316F" w:rsidRDefault="0077316F" w:rsidP="0077316F">
      <w:pPr>
        <w:pStyle w:val="Nessunaspaziatura"/>
        <w:numPr>
          <w:ilvl w:val="0"/>
          <w:numId w:val="4"/>
        </w:numPr>
        <w:tabs>
          <w:tab w:val="num" w:pos="567"/>
        </w:tabs>
        <w:spacing w:after="120" w:line="256" w:lineRule="auto"/>
        <w:ind w:left="567" w:hanging="567"/>
      </w:pPr>
      <w:r w:rsidRPr="005C17EE">
        <w:t>Spetterà alla singola persona aderire o non aderire, accogliere il progetto o rifiutarlo, obbedire o non obbedire. Ma il progetto è quello. </w:t>
      </w:r>
    </w:p>
    <w:p w14:paraId="58EE3468" w14:textId="77777777" w:rsidR="0077316F" w:rsidRDefault="0077316F" w:rsidP="0077316F">
      <w:pPr>
        <w:pStyle w:val="Nessunaspaziatura"/>
        <w:numPr>
          <w:ilvl w:val="0"/>
          <w:numId w:val="4"/>
        </w:numPr>
        <w:tabs>
          <w:tab w:val="num" w:pos="567"/>
        </w:tabs>
        <w:spacing w:after="120" w:line="256" w:lineRule="auto"/>
        <w:ind w:left="567" w:hanging="567"/>
      </w:pPr>
      <w:r w:rsidRPr="005C17EE">
        <w:t>In esso è la vita per il mondo. Fuori, non c’è una nostra relazione di salvezza per il mondo, siamo fuori del progetto divino di salvezza. </w:t>
      </w:r>
    </w:p>
    <w:p w14:paraId="455D5C89" w14:textId="77777777" w:rsidR="0077316F" w:rsidRDefault="0077316F" w:rsidP="0077316F">
      <w:pPr>
        <w:pStyle w:val="Nessunaspaziatura"/>
        <w:numPr>
          <w:ilvl w:val="0"/>
          <w:numId w:val="4"/>
        </w:numPr>
        <w:tabs>
          <w:tab w:val="num" w:pos="567"/>
        </w:tabs>
        <w:spacing w:after="120" w:line="256" w:lineRule="auto"/>
        <w:ind w:left="567" w:hanging="567"/>
      </w:pPr>
      <w:r w:rsidRPr="005C17EE">
        <w:t>Dinanzi ad ogni progetto proveniente del Signore ci poniamo in umiltà e adoriamo la divina volontà. L’obbedienza è la sola risposta vera. </w:t>
      </w:r>
    </w:p>
    <w:p w14:paraId="29B3DD0C" w14:textId="77777777" w:rsidR="0077316F" w:rsidRDefault="0077316F" w:rsidP="0077316F">
      <w:pPr>
        <w:pStyle w:val="Nessunaspaziatura"/>
        <w:numPr>
          <w:ilvl w:val="0"/>
          <w:numId w:val="4"/>
        </w:numPr>
        <w:tabs>
          <w:tab w:val="num" w:pos="567"/>
        </w:tabs>
        <w:spacing w:after="120" w:line="256" w:lineRule="auto"/>
        <w:ind w:left="567" w:hanging="567"/>
      </w:pPr>
      <w:r w:rsidRPr="005C17EE">
        <w:t>Altra verità ci rivela che chi realizza il progetto scritto non è l’uomo, ma è il suo Autore. All’uomo è chiesto solo l’obbedienza. </w:t>
      </w:r>
    </w:p>
    <w:p w14:paraId="7433D0B3" w14:textId="77777777" w:rsidR="0077316F" w:rsidRDefault="0077316F" w:rsidP="0077316F">
      <w:pPr>
        <w:pStyle w:val="Nessunaspaziatura"/>
        <w:numPr>
          <w:ilvl w:val="0"/>
          <w:numId w:val="4"/>
        </w:numPr>
        <w:tabs>
          <w:tab w:val="num" w:pos="567"/>
        </w:tabs>
        <w:spacing w:after="120" w:line="256" w:lineRule="auto"/>
        <w:ind w:left="567" w:hanging="567"/>
      </w:pPr>
      <w:r w:rsidRPr="005C17EE">
        <w:t>È verità: Dio è il Signore della vita e per ogni vita può scrivere un progetto particolare. Adorare Dio è accogliere la sua divina volontà. </w:t>
      </w:r>
    </w:p>
    <w:p w14:paraId="02DA5DD7" w14:textId="77777777" w:rsidR="0077316F" w:rsidRDefault="0077316F" w:rsidP="0077316F">
      <w:pPr>
        <w:pStyle w:val="Nessunaspaziatura"/>
        <w:numPr>
          <w:ilvl w:val="0"/>
          <w:numId w:val="4"/>
        </w:numPr>
        <w:tabs>
          <w:tab w:val="num" w:pos="567"/>
        </w:tabs>
        <w:spacing w:after="120" w:line="256" w:lineRule="auto"/>
        <w:ind w:left="567" w:hanging="567"/>
      </w:pPr>
      <w:r w:rsidRPr="005C17EE">
        <w:t>Vergine Maria, Madre della Redenzione, aiuta ogni giovane perché accolga quanto Dio ogni giorno scrive per lui.</w:t>
      </w:r>
    </w:p>
    <w:p w14:paraId="0E4EA97F" w14:textId="77777777" w:rsidR="0077316F" w:rsidRDefault="0077316F" w:rsidP="0077316F">
      <w:pPr>
        <w:pStyle w:val="Nessunaspaziatura"/>
        <w:numPr>
          <w:ilvl w:val="0"/>
          <w:numId w:val="0"/>
        </w:numPr>
        <w:ind w:left="567" w:hanging="567"/>
      </w:pPr>
    </w:p>
    <w:p w14:paraId="7AC91CF1" w14:textId="77777777" w:rsidR="0077316F" w:rsidRDefault="0077316F" w:rsidP="0077316F">
      <w:pPr>
        <w:pStyle w:val="Nessunaspaziatura"/>
        <w:numPr>
          <w:ilvl w:val="0"/>
          <w:numId w:val="4"/>
        </w:numPr>
        <w:tabs>
          <w:tab w:val="num" w:pos="567"/>
        </w:tabs>
        <w:spacing w:after="120" w:line="256" w:lineRule="auto"/>
        <w:ind w:left="567" w:hanging="567"/>
      </w:pPr>
      <w:r w:rsidRPr="004C37E5">
        <w:t>Un albero si rafforza mettendo radici ben piantate su terra buona. Se si pianta un albero in un piccolo vaso, mai potrà rafforzarsi. </w:t>
      </w:r>
    </w:p>
    <w:p w14:paraId="1068360D" w14:textId="77777777" w:rsidR="0077316F" w:rsidRDefault="0077316F" w:rsidP="0077316F">
      <w:pPr>
        <w:pStyle w:val="Nessunaspaziatura"/>
        <w:numPr>
          <w:ilvl w:val="0"/>
          <w:numId w:val="4"/>
        </w:numPr>
        <w:tabs>
          <w:tab w:val="num" w:pos="567"/>
        </w:tabs>
        <w:spacing w:after="120" w:line="256" w:lineRule="auto"/>
        <w:ind w:left="567" w:hanging="567"/>
      </w:pPr>
      <w:r w:rsidRPr="004C37E5">
        <w:t>Qual è il terreno buono nel quale ogni discepolo di Gesù dovrà piantare le sue radici? Nel cuore di Gesù Signore e della Vergine Maria. </w:t>
      </w:r>
    </w:p>
    <w:p w14:paraId="08EE44CD" w14:textId="77777777" w:rsidR="0077316F" w:rsidRDefault="0077316F" w:rsidP="0077316F">
      <w:pPr>
        <w:pStyle w:val="Nessunaspaziatura"/>
        <w:numPr>
          <w:ilvl w:val="0"/>
          <w:numId w:val="4"/>
        </w:numPr>
        <w:tabs>
          <w:tab w:val="num" w:pos="567"/>
        </w:tabs>
        <w:spacing w:after="120" w:line="256" w:lineRule="auto"/>
        <w:ind w:left="567" w:hanging="567"/>
      </w:pPr>
      <w:r w:rsidRPr="004C37E5">
        <w:t>Nella volontà del Padre data a noi dallo Spirito Santo e dalla sua Chiesa, per mezzo dei ministri della Parola. Comandamenti e Beatitudini. </w:t>
      </w:r>
    </w:p>
    <w:p w14:paraId="37D2292A" w14:textId="77777777" w:rsidR="0077316F" w:rsidRDefault="0077316F" w:rsidP="0077316F">
      <w:pPr>
        <w:pStyle w:val="Nessunaspaziatura"/>
        <w:numPr>
          <w:ilvl w:val="0"/>
          <w:numId w:val="4"/>
        </w:numPr>
        <w:tabs>
          <w:tab w:val="num" w:pos="567"/>
        </w:tabs>
        <w:spacing w:after="120" w:line="256" w:lineRule="auto"/>
        <w:ind w:left="567" w:hanging="567"/>
      </w:pPr>
      <w:r w:rsidRPr="004C37E5">
        <w:t>Dovrà essere piantato nei sacramenti e nella preghiera, specie del Santo Rosario, nelle virtù, tenendo il nostro corpo lontano dai vizi. </w:t>
      </w:r>
    </w:p>
    <w:p w14:paraId="14820F0C" w14:textId="77777777" w:rsidR="0077316F" w:rsidRDefault="0077316F" w:rsidP="0077316F">
      <w:pPr>
        <w:pStyle w:val="Nessunaspaziatura"/>
        <w:numPr>
          <w:ilvl w:val="0"/>
          <w:numId w:val="4"/>
        </w:numPr>
        <w:tabs>
          <w:tab w:val="num" w:pos="567"/>
        </w:tabs>
        <w:spacing w:after="120" w:line="256" w:lineRule="auto"/>
        <w:ind w:left="567" w:hanging="567"/>
      </w:pPr>
      <w:r w:rsidRPr="004C37E5">
        <w:t>Provate a piantare un albero nella terra. La sera lo piantate, la mattina lo tirate fuori. Poi lo ripiantate e dopo un’ora lo tirate fuori. </w:t>
      </w:r>
    </w:p>
    <w:p w14:paraId="5C87EA38" w14:textId="77777777" w:rsidR="0077316F" w:rsidRDefault="0077316F" w:rsidP="0077316F">
      <w:pPr>
        <w:pStyle w:val="Nessunaspaziatura"/>
        <w:numPr>
          <w:ilvl w:val="0"/>
          <w:numId w:val="4"/>
        </w:numPr>
        <w:tabs>
          <w:tab w:val="num" w:pos="567"/>
        </w:tabs>
        <w:spacing w:after="120" w:line="256" w:lineRule="auto"/>
        <w:ind w:left="567" w:hanging="567"/>
      </w:pPr>
      <w:r w:rsidRPr="004C37E5">
        <w:t>L’albero mai si rafforzerà. Non è saldo con le radici nella buona terra. Se di notte ci spiantiamo e di giorno ci piantiamo a nulla serve. </w:t>
      </w:r>
    </w:p>
    <w:p w14:paraId="65313C49" w14:textId="77777777" w:rsidR="0077316F" w:rsidRDefault="0077316F" w:rsidP="0077316F">
      <w:pPr>
        <w:pStyle w:val="Nessunaspaziatura"/>
        <w:numPr>
          <w:ilvl w:val="0"/>
          <w:numId w:val="4"/>
        </w:numPr>
        <w:tabs>
          <w:tab w:val="num" w:pos="567"/>
        </w:tabs>
        <w:spacing w:after="120" w:line="256" w:lineRule="auto"/>
        <w:ind w:left="567" w:hanging="567"/>
      </w:pPr>
      <w:r w:rsidRPr="004C37E5">
        <w:t>Se per un’ora alla settimana ci piantiamo, di domenica e spesso neanche, nella Parola e per sei giorni ci spiantiamo, non c’è rafforzamento. </w:t>
      </w:r>
    </w:p>
    <w:p w14:paraId="2CE2A379" w14:textId="77777777" w:rsidR="0077316F" w:rsidRPr="004C37E5" w:rsidRDefault="0077316F" w:rsidP="0077316F">
      <w:pPr>
        <w:pStyle w:val="Nessunaspaziatura"/>
        <w:numPr>
          <w:ilvl w:val="0"/>
          <w:numId w:val="4"/>
        </w:numPr>
        <w:tabs>
          <w:tab w:val="num" w:pos="567"/>
        </w:tabs>
        <w:spacing w:after="120" w:line="256" w:lineRule="auto"/>
        <w:ind w:left="567" w:hanging="567"/>
      </w:pPr>
      <w:r w:rsidRPr="004C37E5">
        <w:t>Vergine Maria, Madre della Redenzione, aiutaci a comprendere che per sempre si deve rimanere piantati nella Parola.</w:t>
      </w:r>
    </w:p>
    <w:p w14:paraId="0DA62277" w14:textId="77777777" w:rsidR="0077316F" w:rsidRPr="00176024" w:rsidRDefault="0077316F" w:rsidP="0077316F">
      <w:pPr>
        <w:pStyle w:val="Titolo2"/>
      </w:pPr>
      <w:bookmarkStart w:id="417" w:name="_Toc499840726"/>
      <w:r w:rsidRPr="00176024">
        <w:t>3 Agosto</w:t>
      </w:r>
      <w:bookmarkEnd w:id="417"/>
      <w:r w:rsidRPr="00176024">
        <w:t xml:space="preserve"> </w:t>
      </w:r>
    </w:p>
    <w:p w14:paraId="3984E9FA"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Come Cristo diceva la Parola del Padre mostrando il Padre, così il cristiano deve dire la Parola, mostrando Gesù.</w:t>
      </w:r>
    </w:p>
    <w:p w14:paraId="3B10DEE2" w14:textId="77777777" w:rsidR="0077316F" w:rsidRPr="00A77263" w:rsidRDefault="0077316F" w:rsidP="0077316F">
      <w:pPr>
        <w:keepNext/>
        <w:spacing w:after="120" w:line="240" w:lineRule="auto"/>
        <w:jc w:val="center"/>
        <w:outlineLvl w:val="0"/>
        <w:rPr>
          <w:rFonts w:ascii="Arial" w:eastAsia="Times New Roman" w:hAnsi="Arial" w:cs="Arial"/>
          <w:b/>
          <w:bCs/>
          <w:kern w:val="32"/>
          <w:sz w:val="72"/>
          <w:szCs w:val="32"/>
          <w:lang w:eastAsia="it-IT"/>
        </w:rPr>
      </w:pPr>
      <w:bookmarkStart w:id="418" w:name="_Toc499840727"/>
      <w:r w:rsidRPr="00A77263">
        <w:rPr>
          <w:rFonts w:ascii="Arial" w:eastAsia="Times New Roman" w:hAnsi="Arial" w:cs="Arial"/>
          <w:b/>
          <w:bCs/>
          <w:kern w:val="32"/>
          <w:sz w:val="28"/>
          <w:szCs w:val="32"/>
          <w:lang w:eastAsia="it-IT"/>
        </w:rPr>
        <w:t>Perché non ha creduto nel nome dell’unigenito Figlio di Dio</w:t>
      </w:r>
      <w:bookmarkEnd w:id="418"/>
    </w:p>
    <w:p w14:paraId="11434D62" w14:textId="77777777" w:rsidR="0077316F" w:rsidRPr="00A77263" w:rsidRDefault="0077316F" w:rsidP="0077316F">
      <w:pPr>
        <w:rPr>
          <w:sz w:val="2"/>
          <w:szCs w:val="2"/>
        </w:rPr>
      </w:pPr>
    </w:p>
    <w:p w14:paraId="5DFC74CD" w14:textId="77777777" w:rsidR="0077316F" w:rsidRPr="00A77263" w:rsidRDefault="0077316F" w:rsidP="0077316F">
      <w:pPr>
        <w:spacing w:after="120" w:line="240" w:lineRule="auto"/>
        <w:jc w:val="both"/>
        <w:rPr>
          <w:rFonts w:ascii="Arial" w:hAnsi="Arial" w:cs="Arial"/>
          <w:sz w:val="24"/>
        </w:rPr>
      </w:pPr>
      <w:r w:rsidRPr="00A77263">
        <w:rPr>
          <w:rFonts w:ascii="Arial" w:hAnsi="Arial" w:cs="Arial"/>
          <w:sz w:val="24"/>
        </w:rPr>
        <w:t xml:space="preserve">Perché chi non crede sia condannato, non basta annunziare Gesù Cristo, dire il Vangelo, proclamare la sua Parola. Se così fosse, sarebbe sufficiente dare il Libro del Vangelo ad ogni uomo. Il mondo che non crede è condannato, solo se tra Cristo e il cristiano si stabilisce la medesima, identica relazione che regna tra Cristo </w:t>
      </w:r>
      <w:r>
        <w:rPr>
          <w:rFonts w:ascii="Arial" w:hAnsi="Arial" w:cs="Arial"/>
          <w:sz w:val="24"/>
        </w:rPr>
        <w:t>e</w:t>
      </w:r>
      <w:r w:rsidRPr="00A77263">
        <w:rPr>
          <w:rFonts w:ascii="Arial" w:hAnsi="Arial" w:cs="Arial"/>
          <w:sz w:val="24"/>
        </w:rPr>
        <w:t xml:space="preserve"> il Padre. Il Vangelo di Giovanni è questa relazione. È facile sapere se noi viviamo questa relazione. Prendiamo alcuni brani del Vangelo secondo Giovanni, al posto del Padre mettiamo Cristo, al posto di Cristo collochiamo il cristiano. Vi deve regnare la stessa verità, senza nessun cambiamento o alterazione. Leggiamo e operiamo la sostituzione: Dio con Cristo, Cristo Gesù con il cristiano. È la via della fede. </w:t>
      </w:r>
    </w:p>
    <w:p w14:paraId="3919D243" w14:textId="77777777" w:rsidR="0077316F" w:rsidRPr="00A77263" w:rsidRDefault="0077316F" w:rsidP="0077316F">
      <w:pPr>
        <w:spacing w:after="120" w:line="240" w:lineRule="auto"/>
        <w:jc w:val="both"/>
        <w:rPr>
          <w:rFonts w:ascii="Arial" w:hAnsi="Arial" w:cs="Arial"/>
          <w:i/>
          <w:sz w:val="24"/>
        </w:rPr>
      </w:pPr>
      <w:r w:rsidRPr="00A77263">
        <w:rPr>
          <w:rFonts w:ascii="Arial" w:hAnsi="Arial" w:cs="Arial"/>
          <w:i/>
          <w:sz w:val="24"/>
        </w:rPr>
        <w:t xml:space="preserve">Dio nessuno l'ha mai visto: proprio il Figlio unigenito, che è nel seno del Padre, lui lo ha rivelato (Gv 1, 18). Il Padre ama il Figlio e gli ha dato in mano ogni cosa (Gv 3, 35). Il Figlio da sé non può fare nulla se non ciò che vede fare dal Padre; quello che egli fa, anche il Figlio lo fa (Gv 5, 19). Come il Padre ha la vita in se stesso, così ha concesso al Figlio di avere la vita in se stesso (Gv 5, 26).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Come il Padre, che ha la vita, ha mandato me e io vivo per il Padre, così anche colui che mangia di me vivrà per me (Gv 6, 57). "Quando avrete innalzato il Figlio dell'uomo, allora saprete che Io Sono e non faccio nulla da me stesso, ma come mi ha insegnato il Padre, così io parlo (Gv 8, 28). Come il Padre conosce me e io conosco il Padre; e offro la vita per le pecore (Gv 10, 15). Per questo il Padre mi ama: perché io offro la mia vita, per poi riprenderla di nuovo (Gv 10, 17). Se non compio le opere del Padre mio, non credetemi). Ma se le compio, anche se non volete credere a me, credete almeno alle opere, perché sappiate e conosciate che il Padre è in me e io nel Padre" (Gv 10, -37-38). </w:t>
      </w:r>
    </w:p>
    <w:p w14:paraId="2EA41C7F" w14:textId="77777777" w:rsidR="0077316F" w:rsidRPr="00A77263" w:rsidRDefault="0077316F" w:rsidP="0077316F">
      <w:pPr>
        <w:spacing w:after="120" w:line="240" w:lineRule="auto"/>
        <w:jc w:val="both"/>
        <w:rPr>
          <w:rFonts w:ascii="Arial" w:hAnsi="Arial" w:cs="Arial"/>
          <w:i/>
          <w:sz w:val="24"/>
        </w:rPr>
      </w:pPr>
      <w:r w:rsidRPr="00A77263">
        <w:rPr>
          <w:rFonts w:ascii="Arial" w:hAnsi="Arial" w:cs="Arial"/>
          <w:i/>
          <w:sz w:val="24"/>
        </w:rPr>
        <w:t xml:space="preserve">Perché io non ho parlato da me, ma il Padre che mi ha mandato, egli stesso mi ha ordinato che cosa devo dire e annunziare (Gv 12, 49). E io so che il suo comandamento è vita eterna. Le cose dunque che io dico, le dico come il Padre le ha dette a me" (Gv 12, 50). Se conoscete me, conoscerete anche il Padre: fin da ora lo conoscete e lo avete veduto" (Gv 14, 7). Non credi che io sono nel Padre e il Padre è in me? Le parole che io vi dico, non le dico da me; ma il Padre che è con me compie le sue opere (Gv 14, 10). In quel giorno voi saprete che io sono nel Padre e voi in me e io in voi (Gv 14, 20). Chi accoglie i miei comandamenti e li osserva, questi mi ama. Chi mi ama sarà amato dal Padre mio e anch'io lo amerò e mi manifesterò a lui" (Gv 14, 21). Come il Padre ha amato me, così anch'io ho amato voi (Gv 15, 9). Se osserverete i miei comandamenti, rimarrete nel mio amore, come io ho osservato i comandamenti del Padre mio e rimango nel suo amore (Gv 15, 10). "Padre, è giunta l'ora, glorifica il Figlio tuo, perché il Figlio glorifichi te (Gv 17, 1). E ora, Padre, glorificami davanti a te, con quella gloria che avevo presso di te prima che il mondo fosse (Gv 17, 5). Come tu, Padre, sei in me e io in te, siano anch'essi in noi una cosa sola, perché il mondo creda che tu mi hai mandato (Gv 17, 21). "Pace a voi! Come il Padre ha mandato me, anch'io mando voi" (Gv 20, 21). </w:t>
      </w:r>
    </w:p>
    <w:p w14:paraId="68E60AE7" w14:textId="77777777" w:rsidR="0077316F" w:rsidRPr="00A77263" w:rsidRDefault="0077316F" w:rsidP="0077316F">
      <w:pPr>
        <w:spacing w:after="120" w:line="240" w:lineRule="auto"/>
        <w:jc w:val="both"/>
        <w:rPr>
          <w:rFonts w:ascii="Arial" w:hAnsi="Arial" w:cs="Arial"/>
          <w:sz w:val="24"/>
        </w:rPr>
      </w:pPr>
      <w:r w:rsidRPr="00A77263">
        <w:rPr>
          <w:rFonts w:ascii="Arial" w:hAnsi="Arial" w:cs="Arial"/>
          <w:sz w:val="24"/>
        </w:rPr>
        <w:t xml:space="preserve">Se questa relazione non si compie o viene meno nel corso della vita, il mondo non è più condannabile. Non gli è stato annunziato il Vangelo secondo le modalità del Vangelo, o se si preferisce, secondo le modalità di Cristo Signore. Si è detto il Vangelo, ma non si è mostrato Cristo. Come Cristo diceva la Parola del Padre mostrando il Padre, così il cristiano deve dire la Parola di Gesù mostrando Gesù. È la sola modalità possibile perché la fede venga creata dallo Spirito Santo in molti cuori. Se però il missionario non è Cristo, non è in Cristo, non è una cosa sola con Cristo, come Cristo lo è con il Padre, il mondo non ha alcuna responsabilità. </w:t>
      </w:r>
    </w:p>
    <w:p w14:paraId="5C3D26CB" w14:textId="77777777" w:rsidR="0077316F" w:rsidRPr="00A77263" w:rsidRDefault="0077316F" w:rsidP="0077316F">
      <w:pPr>
        <w:spacing w:after="120" w:line="240" w:lineRule="auto"/>
        <w:jc w:val="both"/>
        <w:rPr>
          <w:rFonts w:ascii="Arial" w:hAnsi="Arial" w:cs="Arial"/>
          <w:i/>
          <w:sz w:val="24"/>
        </w:rPr>
      </w:pPr>
      <w:r w:rsidRPr="00A77263">
        <w:rPr>
          <w:rFonts w:ascii="Arial" w:hAnsi="Arial" w:cs="Arial"/>
          <w:i/>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10622A6" w14:textId="77777777" w:rsidR="0077316F" w:rsidRPr="00A77263" w:rsidRDefault="0077316F" w:rsidP="0077316F">
      <w:pPr>
        <w:spacing w:after="120" w:line="240" w:lineRule="auto"/>
        <w:jc w:val="both"/>
        <w:rPr>
          <w:rFonts w:ascii="Arial" w:hAnsi="Arial" w:cs="Arial"/>
          <w:sz w:val="24"/>
        </w:rPr>
      </w:pPr>
      <w:r w:rsidRPr="00A77263">
        <w:rPr>
          <w:rFonts w:ascii="Arial" w:hAnsi="Arial" w:cs="Arial"/>
          <w:sz w:val="24"/>
        </w:rPr>
        <w:t>Il Vangelo, perché lo Spirito Santo possa generare la fede nei cuori, deve essere annunziato secondo l</w:t>
      </w:r>
      <w:r>
        <w:rPr>
          <w:rFonts w:ascii="Arial" w:hAnsi="Arial" w:cs="Arial"/>
          <w:sz w:val="24"/>
        </w:rPr>
        <w:t xml:space="preserve">e modalità di Gesù Signore. Vi </w:t>
      </w:r>
      <w:r w:rsidRPr="00A77263">
        <w:rPr>
          <w:rFonts w:ascii="Arial" w:hAnsi="Arial" w:cs="Arial"/>
          <w:sz w:val="24"/>
        </w:rPr>
        <w:t xml:space="preserve">deve regnare la perfetta identità tra Cristo Gesù e il cristiano. L’identità varia da cristiano a cristiano a seconda del sacramento ricevuto. Altra è l’identità del battezzato, altra è la identità di un presbitero, un vescovo, il papa. Essendo l’identità differente, secondo la propria differenza di ministero, carisma, vocazione, sacramento sempre ci si deve presentare al mondo. La differente identità è sostanza nell’annunzio. </w:t>
      </w:r>
    </w:p>
    <w:p w14:paraId="536BF92B" w14:textId="77777777" w:rsidR="0077316F" w:rsidRPr="00A77263" w:rsidRDefault="0077316F" w:rsidP="0077316F">
      <w:pPr>
        <w:spacing w:after="120" w:line="240" w:lineRule="auto"/>
        <w:jc w:val="both"/>
      </w:pPr>
      <w:r w:rsidRPr="00A77263">
        <w:rPr>
          <w:rFonts w:ascii="Arial" w:hAnsi="Arial" w:cs="Arial"/>
          <w:sz w:val="24"/>
        </w:rPr>
        <w:t>Vergine Maria, Madre della Redenzione, Angeli, Santi, date al cristiano la vera identità in Cristo.</w:t>
      </w:r>
    </w:p>
    <w:p w14:paraId="7042CFAB" w14:textId="77777777" w:rsidR="0077316F" w:rsidRPr="006C4D08" w:rsidRDefault="0077316F" w:rsidP="0077316F">
      <w:pPr>
        <w:pStyle w:val="Nessunaspaziatura"/>
        <w:numPr>
          <w:ilvl w:val="0"/>
          <w:numId w:val="0"/>
        </w:numPr>
        <w:ind w:left="567"/>
      </w:pPr>
    </w:p>
    <w:p w14:paraId="4E25C649" w14:textId="77777777" w:rsidR="0077316F" w:rsidRDefault="0077316F" w:rsidP="0077316F">
      <w:pPr>
        <w:pStyle w:val="Nessunaspaziatura"/>
        <w:numPr>
          <w:ilvl w:val="0"/>
          <w:numId w:val="4"/>
        </w:numPr>
        <w:tabs>
          <w:tab w:val="num" w:pos="567"/>
        </w:tabs>
        <w:spacing w:after="120" w:line="256" w:lineRule="auto"/>
        <w:ind w:left="567" w:hanging="567"/>
      </w:pPr>
      <w:r w:rsidRPr="006C4D08">
        <w:t>La fede si fonda su una parola infallibile dell’unico vero Dio, che è il Creatore e il Signore. Il Signore è Dio dalla Parola infallibile. </w:t>
      </w:r>
    </w:p>
    <w:p w14:paraId="1A34BF68" w14:textId="77777777" w:rsidR="0077316F" w:rsidRDefault="0077316F" w:rsidP="0077316F">
      <w:pPr>
        <w:pStyle w:val="Nessunaspaziatura"/>
        <w:numPr>
          <w:ilvl w:val="0"/>
          <w:numId w:val="4"/>
        </w:numPr>
        <w:tabs>
          <w:tab w:val="num" w:pos="567"/>
        </w:tabs>
        <w:spacing w:after="120" w:line="256" w:lineRule="auto"/>
        <w:ind w:left="567" w:hanging="567"/>
      </w:pPr>
      <w:r w:rsidRPr="006C4D08">
        <w:t>Quando la Parola esce dalla sua bocca, essa infallibilmente si compie secondo la verità contenuta in essa: verità di vita, verità di morte. </w:t>
      </w:r>
    </w:p>
    <w:p w14:paraId="749FA6EF" w14:textId="77777777" w:rsidR="0077316F" w:rsidRDefault="0077316F" w:rsidP="0077316F">
      <w:pPr>
        <w:pStyle w:val="Nessunaspaziatura"/>
        <w:numPr>
          <w:ilvl w:val="0"/>
          <w:numId w:val="4"/>
        </w:numPr>
        <w:tabs>
          <w:tab w:val="num" w:pos="567"/>
        </w:tabs>
        <w:spacing w:after="120" w:line="256" w:lineRule="auto"/>
        <w:ind w:left="567" w:hanging="567"/>
      </w:pPr>
      <w:r w:rsidRPr="006C4D08">
        <w:t>“Se ne mangi, di certo morirai”. La donna non creduto. Ha mangiato. Ha trascinato nella morte l’intera umanità che era nel suo grembo. </w:t>
      </w:r>
    </w:p>
    <w:p w14:paraId="2BD41AD5" w14:textId="77777777" w:rsidR="0077316F" w:rsidRDefault="0077316F" w:rsidP="0077316F">
      <w:pPr>
        <w:pStyle w:val="Nessunaspaziatura"/>
        <w:numPr>
          <w:ilvl w:val="0"/>
          <w:numId w:val="4"/>
        </w:numPr>
        <w:tabs>
          <w:tab w:val="num" w:pos="567"/>
        </w:tabs>
        <w:spacing w:after="120" w:line="256" w:lineRule="auto"/>
        <w:ind w:left="567" w:hanging="567"/>
      </w:pPr>
      <w:r w:rsidRPr="006C4D08">
        <w:t>Vita e morte sono nella Parola. Se l’uomo non prende la Parola di vita, prenderà quella di morte. La vita è nei Comandamenti, nella Legge. </w:t>
      </w:r>
    </w:p>
    <w:p w14:paraId="03162889" w14:textId="77777777" w:rsidR="0077316F" w:rsidRDefault="0077316F" w:rsidP="0077316F">
      <w:pPr>
        <w:pStyle w:val="Nessunaspaziatura"/>
        <w:numPr>
          <w:ilvl w:val="0"/>
          <w:numId w:val="4"/>
        </w:numPr>
        <w:tabs>
          <w:tab w:val="num" w:pos="567"/>
        </w:tabs>
        <w:spacing w:after="120" w:line="256" w:lineRule="auto"/>
        <w:ind w:left="567" w:hanging="567"/>
      </w:pPr>
      <w:r w:rsidRPr="006C4D08">
        <w:t>La vita è nella Parola di Gesù. Si crede nella sua Parola. La si vive. Si percorrono vie di vita. Si esce da essa, le vie sono di morte. </w:t>
      </w:r>
    </w:p>
    <w:p w14:paraId="041DCA5E" w14:textId="77777777" w:rsidR="0077316F" w:rsidRDefault="0077316F" w:rsidP="0077316F">
      <w:pPr>
        <w:pStyle w:val="Nessunaspaziatura"/>
        <w:numPr>
          <w:ilvl w:val="0"/>
          <w:numId w:val="4"/>
        </w:numPr>
        <w:tabs>
          <w:tab w:val="num" w:pos="567"/>
        </w:tabs>
        <w:spacing w:after="120" w:line="256" w:lineRule="auto"/>
        <w:ind w:left="567" w:hanging="567"/>
      </w:pPr>
      <w:r w:rsidRPr="006C4D08">
        <w:t>Chi ama l’uomo, vive la Parola di Gesù Signore, mostra con la vita e insegna con le parole come il Vangelo va vissuto in ogni sua parte. </w:t>
      </w:r>
    </w:p>
    <w:p w14:paraId="05E92D47" w14:textId="77777777" w:rsidR="0077316F" w:rsidRDefault="0077316F" w:rsidP="0077316F">
      <w:pPr>
        <w:pStyle w:val="Nessunaspaziatura"/>
        <w:numPr>
          <w:ilvl w:val="0"/>
          <w:numId w:val="4"/>
        </w:numPr>
        <w:tabs>
          <w:tab w:val="num" w:pos="567"/>
        </w:tabs>
        <w:spacing w:after="120" w:line="256" w:lineRule="auto"/>
        <w:ind w:left="567" w:hanging="567"/>
      </w:pPr>
      <w:r w:rsidRPr="006C4D08">
        <w:t>Chi vuole il suo male, altro non deve fare se non di non vivere il Vangelo e nasconderlo ai suoi occhi. Il danno è irreparabile, eterno. </w:t>
      </w:r>
    </w:p>
    <w:p w14:paraId="5D7ABEF2" w14:textId="77777777" w:rsidR="0077316F" w:rsidRPr="006C4D08" w:rsidRDefault="0077316F" w:rsidP="0077316F">
      <w:pPr>
        <w:pStyle w:val="Nessunaspaziatura"/>
        <w:numPr>
          <w:ilvl w:val="0"/>
          <w:numId w:val="4"/>
        </w:numPr>
        <w:tabs>
          <w:tab w:val="num" w:pos="567"/>
        </w:tabs>
        <w:spacing w:after="120" w:line="256" w:lineRule="auto"/>
        <w:ind w:left="567" w:hanging="567"/>
      </w:pPr>
      <w:r w:rsidRPr="006C4D08">
        <w:t>Vergine Maria, Madre della Redenzione, aiuta ogni cristiano a fare del Vangelo la sua sola legge di vita.</w:t>
      </w:r>
    </w:p>
    <w:p w14:paraId="48FC2368" w14:textId="77777777" w:rsidR="0077316F" w:rsidRPr="002141AE" w:rsidRDefault="0077316F" w:rsidP="0077316F">
      <w:pPr>
        <w:pStyle w:val="Titolo2"/>
      </w:pPr>
      <w:bookmarkStart w:id="419" w:name="_Toc499840728"/>
      <w:r w:rsidRPr="002141AE">
        <w:t>4 Agosto</w:t>
      </w:r>
      <w:bookmarkEnd w:id="419"/>
    </w:p>
    <w:p w14:paraId="0BE72965"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Il Gesù è cuore ricco di misericordia, compassione, pietà, amorevolezza, di perdono, volontà di riconciliazione.</w:t>
      </w:r>
    </w:p>
    <w:p w14:paraId="3E2BCEA6" w14:textId="77777777" w:rsidR="0077316F" w:rsidRPr="008172BE" w:rsidRDefault="0077316F" w:rsidP="0077316F">
      <w:pPr>
        <w:keepNext/>
        <w:spacing w:after="120" w:line="240" w:lineRule="auto"/>
        <w:jc w:val="center"/>
        <w:outlineLvl w:val="0"/>
        <w:rPr>
          <w:rFonts w:ascii="Arial" w:eastAsia="Times New Roman" w:hAnsi="Arial" w:cs="Arial"/>
          <w:b/>
          <w:bCs/>
          <w:kern w:val="32"/>
          <w:sz w:val="40"/>
          <w:szCs w:val="32"/>
          <w:lang w:eastAsia="it-IT"/>
        </w:rPr>
      </w:pPr>
      <w:bookmarkStart w:id="420" w:name="_Toc499840729"/>
      <w:r w:rsidRPr="008172BE">
        <w:rPr>
          <w:rFonts w:ascii="Arial" w:eastAsia="Times New Roman" w:hAnsi="Arial" w:cs="Arial"/>
          <w:b/>
          <w:bCs/>
          <w:kern w:val="32"/>
          <w:sz w:val="28"/>
          <w:szCs w:val="32"/>
          <w:lang w:eastAsia="it-IT"/>
        </w:rPr>
        <w:t>Due uomini salirono al tempio a pregare</w:t>
      </w:r>
      <w:bookmarkEnd w:id="420"/>
    </w:p>
    <w:p w14:paraId="31A390AB" w14:textId="77777777" w:rsidR="0077316F" w:rsidRPr="008172BE" w:rsidRDefault="0077316F" w:rsidP="0077316F">
      <w:pPr>
        <w:spacing w:after="120" w:line="240" w:lineRule="auto"/>
        <w:jc w:val="both"/>
        <w:rPr>
          <w:rFonts w:ascii="Arial" w:hAnsi="Arial" w:cs="Arial"/>
          <w:sz w:val="24"/>
        </w:rPr>
      </w:pPr>
    </w:p>
    <w:p w14:paraId="6AF1CC35" w14:textId="77777777" w:rsidR="0077316F" w:rsidRPr="008172BE" w:rsidRDefault="0077316F" w:rsidP="0077316F">
      <w:pPr>
        <w:spacing w:after="120" w:line="240" w:lineRule="auto"/>
        <w:jc w:val="both"/>
        <w:rPr>
          <w:rFonts w:ascii="Arial" w:hAnsi="Arial" w:cs="Arial"/>
          <w:sz w:val="24"/>
        </w:rPr>
      </w:pPr>
      <w:r w:rsidRPr="008172BE">
        <w:rPr>
          <w:rFonts w:ascii="Arial" w:hAnsi="Arial" w:cs="Arial"/>
          <w:sz w:val="24"/>
        </w:rPr>
        <w:t>Quando chi si reputa giusto prega secondo verità e quando secondo falsità? Chi si crede giusto prega secondo verità, se prega con il cuore del Padre. Se prega dal suo cuore, pregherà sempre dalla falsità. Il suo cuore falso sempre gli farà dire false parole. Il Libro della Sapienza ci rivela la verità del cuore del Padre: cuore sempre pronto al perdono, sempre attento a concedere ad ogni uomo il tempo del pentimento. Il Padre non si serve della sua onnipotenza, ma della sua misericordia finché è tempo della misericordia. Solo quando tutte le risorse della sua misericordia falliscono, allora si serve della sua onnipotenza. Ma solo alla fine.</w:t>
      </w:r>
    </w:p>
    <w:p w14:paraId="5933F028" w14:textId="77777777" w:rsidR="0077316F" w:rsidRPr="008172BE" w:rsidRDefault="0077316F" w:rsidP="0077316F">
      <w:pPr>
        <w:spacing w:after="120" w:line="240" w:lineRule="auto"/>
        <w:jc w:val="both"/>
        <w:rPr>
          <w:rFonts w:ascii="Arial" w:hAnsi="Arial" w:cs="Arial"/>
          <w:i/>
          <w:color w:val="000000"/>
          <w:sz w:val="24"/>
        </w:rPr>
      </w:pPr>
      <w:r w:rsidRPr="008172BE">
        <w:rPr>
          <w:rFonts w:ascii="Arial" w:hAnsi="Arial" w:cs="Arial"/>
          <w:i/>
          <w:color w:val="000000"/>
          <w:sz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w:t>
      </w:r>
      <w:r w:rsidRPr="008172BE">
        <w:rPr>
          <w:rFonts w:ascii="Arial" w:hAnsi="Arial" w:cs="Arial"/>
          <w:i/>
          <w:sz w:val="24"/>
        </w:rPr>
        <w:t xml:space="preserve">Poiché il tuo spirito incorruttibile è in tutte le cose. </w:t>
      </w:r>
      <w:r w:rsidRPr="008172BE">
        <w:rPr>
          <w:rFonts w:ascii="Arial" w:hAnsi="Arial" w:cs="Arial"/>
          <w:i/>
          <w:color w:val="000000"/>
          <w:sz w:val="24"/>
        </w:rPr>
        <w:t xml:space="preserve">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w:t>
      </w:r>
    </w:p>
    <w:p w14:paraId="389125BE" w14:textId="77777777" w:rsidR="0077316F" w:rsidRPr="008172BE" w:rsidRDefault="0077316F" w:rsidP="0077316F">
      <w:pPr>
        <w:spacing w:after="120" w:line="240" w:lineRule="auto"/>
        <w:jc w:val="both"/>
        <w:rPr>
          <w:rFonts w:ascii="Arial" w:hAnsi="Arial" w:cs="Arial"/>
          <w:i/>
          <w:color w:val="000000"/>
          <w:sz w:val="24"/>
        </w:rPr>
      </w:pPr>
      <w:r w:rsidRPr="008172BE">
        <w:rPr>
          <w:rFonts w:ascii="Arial" w:hAnsi="Arial" w:cs="Arial"/>
          <w:i/>
          <w:color w:val="000000"/>
          <w:sz w:val="24"/>
        </w:rPr>
        <w:t xml:space="preserve">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w:t>
      </w:r>
      <w:r>
        <w:rPr>
          <w:rFonts w:ascii="Arial" w:hAnsi="Arial" w:cs="Arial"/>
          <w:i/>
          <w:color w:val="000000"/>
          <w:sz w:val="24"/>
        </w:rPr>
        <w:t>hai insegnato al tuo popolo che</w:t>
      </w:r>
      <w:r w:rsidRPr="008172BE">
        <w:rPr>
          <w:rFonts w:ascii="Arial" w:hAnsi="Arial" w:cs="Arial"/>
          <w:i/>
          <w:color w:val="000000"/>
          <w:sz w:val="24"/>
        </w:rPr>
        <w:t xml:space="preserve"> il giusto deve amare gli uomini, e hai dato ai tuoi figli la buona speranza che, dopo i peccati, tu concedi il pentimento (Sap 11,21-12,19).</w:t>
      </w:r>
    </w:p>
    <w:p w14:paraId="3361C37D" w14:textId="77777777" w:rsidR="0077316F" w:rsidRPr="008172BE" w:rsidRDefault="0077316F" w:rsidP="0077316F">
      <w:pPr>
        <w:spacing w:after="120" w:line="240" w:lineRule="auto"/>
        <w:jc w:val="both"/>
        <w:rPr>
          <w:rFonts w:ascii="Arial" w:hAnsi="Arial" w:cs="Arial"/>
          <w:sz w:val="24"/>
        </w:rPr>
      </w:pPr>
      <w:r w:rsidRPr="008172BE">
        <w:rPr>
          <w:rFonts w:ascii="Arial" w:hAnsi="Arial" w:cs="Arial"/>
          <w:sz w:val="24"/>
        </w:rPr>
        <w:t xml:space="preserve">Il fariseo che sale al tempio per pregare, non prega dal cuore del Padre. Le sue parole vengono dal suo cuore falso, perché in esso non abita la misericordia del Padre verso i peccatori. Dinanzi ai suoi occhi vi è un pubblicano, venuto per bussare alla misericordia e alla pietà del Padre. Il cuore del Padre risponde con la larghezza della sua misericordia. Il cuore del fariseo parla dall’abisso della sua cattiveria. Non apre il suo cuore al pubblico, neanche innalza a Dio una preghiera per lui. Sa solamente lodare se stesso, giudicare e condannare gli altri. Il suo è cuore satanico. La sua preghiera è satanica e diabolica. Non vive nel cuore del Padre. </w:t>
      </w:r>
    </w:p>
    <w:p w14:paraId="4895679A" w14:textId="77777777" w:rsidR="0077316F" w:rsidRPr="008172BE" w:rsidRDefault="0077316F" w:rsidP="0077316F">
      <w:pPr>
        <w:spacing w:after="120" w:line="240" w:lineRule="auto"/>
        <w:jc w:val="both"/>
        <w:rPr>
          <w:rFonts w:ascii="Arial" w:hAnsi="Arial" w:cs="Arial"/>
          <w:i/>
          <w:sz w:val="24"/>
        </w:rPr>
      </w:pPr>
      <w:r w:rsidRPr="008172BE">
        <w:rPr>
          <w:rFonts w:ascii="Arial" w:hAnsi="Arial" w:cs="Arial"/>
          <w:i/>
          <w:sz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26B46CF1" w14:textId="77777777" w:rsidR="0077316F" w:rsidRPr="008172BE" w:rsidRDefault="0077316F" w:rsidP="0077316F">
      <w:pPr>
        <w:spacing w:after="120" w:line="240" w:lineRule="auto"/>
        <w:jc w:val="both"/>
        <w:rPr>
          <w:rFonts w:ascii="Arial" w:hAnsi="Arial" w:cs="Arial"/>
          <w:sz w:val="24"/>
        </w:rPr>
      </w:pPr>
      <w:r w:rsidRPr="008172BE">
        <w:rPr>
          <w:rFonts w:ascii="Arial" w:hAnsi="Arial" w:cs="Arial"/>
          <w:sz w:val="24"/>
        </w:rPr>
        <w:t>Ogni discepolo di Gesù sempre deve pregare con il cuore di Gesù nel suo. Quello di Gesù è cuore ricco di misericordia, compassione, pietà, amorevolezza, grade desiderio di perdono, volontà di riconciliazione. Se non abitiamo nel cuore di Cristo, sempre la nostra preghiera sarà falsa. Manca la verità del cuore di Gesù. Lui il peccato non solo lo perdona, lo espia anche.</w:t>
      </w:r>
    </w:p>
    <w:p w14:paraId="72C425E6" w14:textId="77777777" w:rsidR="0077316F" w:rsidRPr="008172BE" w:rsidRDefault="0077316F" w:rsidP="0077316F">
      <w:pPr>
        <w:spacing w:after="120" w:line="240" w:lineRule="auto"/>
        <w:jc w:val="both"/>
        <w:rPr>
          <w:rFonts w:ascii="Arial" w:hAnsi="Arial" w:cs="Arial"/>
          <w:sz w:val="24"/>
        </w:rPr>
      </w:pPr>
      <w:r w:rsidRPr="008172BE">
        <w:rPr>
          <w:rFonts w:ascii="Arial" w:hAnsi="Arial" w:cs="Arial"/>
          <w:sz w:val="24"/>
        </w:rPr>
        <w:t>Vergine Maria, Madre della Redenzione, Angeli, Santi, fateci abitare sempre nel cuore di Gesù.</w:t>
      </w:r>
    </w:p>
    <w:p w14:paraId="69EEEC47" w14:textId="77777777" w:rsidR="0077316F" w:rsidRPr="00F655AF" w:rsidRDefault="0077316F" w:rsidP="0077316F">
      <w:pPr>
        <w:pStyle w:val="Nessunaspaziatura"/>
        <w:numPr>
          <w:ilvl w:val="0"/>
          <w:numId w:val="0"/>
        </w:numPr>
        <w:ind w:left="567"/>
      </w:pPr>
    </w:p>
    <w:p w14:paraId="0DEB4639" w14:textId="77777777" w:rsidR="0077316F" w:rsidRDefault="0077316F" w:rsidP="0077316F">
      <w:pPr>
        <w:pStyle w:val="Nessunaspaziatura"/>
        <w:numPr>
          <w:ilvl w:val="0"/>
          <w:numId w:val="4"/>
        </w:numPr>
        <w:tabs>
          <w:tab w:val="num" w:pos="567"/>
        </w:tabs>
        <w:spacing w:after="120" w:line="256" w:lineRule="auto"/>
        <w:ind w:left="567" w:hanging="567"/>
      </w:pPr>
      <w:r w:rsidRPr="00F655AF">
        <w:t>La spiritualità è personale, è l’anima dei veri discepoli di Gesù. Un discepolo di Gesù senza spiritualità mai potrà dirsi vero discepolo. </w:t>
      </w:r>
    </w:p>
    <w:p w14:paraId="15F1B7CD" w14:textId="77777777" w:rsidR="0077316F" w:rsidRDefault="0077316F" w:rsidP="0077316F">
      <w:pPr>
        <w:pStyle w:val="Nessunaspaziatura"/>
        <w:numPr>
          <w:ilvl w:val="0"/>
          <w:numId w:val="4"/>
        </w:numPr>
        <w:tabs>
          <w:tab w:val="num" w:pos="567"/>
        </w:tabs>
        <w:spacing w:after="120" w:line="256" w:lineRule="auto"/>
        <w:ind w:left="567" w:hanging="567"/>
      </w:pPr>
      <w:r w:rsidRPr="00F655AF">
        <w:t>Se tutti parlano di spiritualità, pochi sanno cosa essa sia nella sua verità più profonda. Essa è dare ogni vita allo Spirito Santo in noi. </w:t>
      </w:r>
    </w:p>
    <w:p w14:paraId="7524E4B3" w14:textId="77777777" w:rsidR="0077316F" w:rsidRDefault="0077316F" w:rsidP="0077316F">
      <w:pPr>
        <w:pStyle w:val="Nessunaspaziatura"/>
        <w:numPr>
          <w:ilvl w:val="0"/>
          <w:numId w:val="4"/>
        </w:numPr>
        <w:tabs>
          <w:tab w:val="num" w:pos="567"/>
        </w:tabs>
        <w:spacing w:after="120" w:line="256" w:lineRule="auto"/>
        <w:ind w:left="567" w:hanging="567"/>
      </w:pPr>
      <w:r>
        <w:t xml:space="preserve">Qual </w:t>
      </w:r>
      <w:r w:rsidRPr="00F655AF">
        <w:t>era la spiritualità di Gesù? Essa era dare vita al Padre perché il Padre per mezzo di Lui manifestasse tutto il suo amore di salvezza. </w:t>
      </w:r>
    </w:p>
    <w:p w14:paraId="23668DD5" w14:textId="77777777" w:rsidR="0077316F" w:rsidRDefault="0077316F" w:rsidP="0077316F">
      <w:pPr>
        <w:pStyle w:val="Nessunaspaziatura"/>
        <w:numPr>
          <w:ilvl w:val="0"/>
          <w:numId w:val="4"/>
        </w:numPr>
        <w:tabs>
          <w:tab w:val="num" w:pos="567"/>
        </w:tabs>
        <w:spacing w:after="120" w:line="256" w:lineRule="auto"/>
        <w:ind w:left="567" w:hanging="567"/>
      </w:pPr>
      <w:r>
        <w:t>Qual e</w:t>
      </w:r>
      <w:r w:rsidRPr="00F655AF">
        <w:t>ra la spiritualità di Paolo? Essa consisteva nel manifestare attimo per attimo tutta la potenza salvatrice di Cristo Crocifisso. </w:t>
      </w:r>
    </w:p>
    <w:p w14:paraId="305BDFF3" w14:textId="77777777" w:rsidR="0077316F" w:rsidRDefault="0077316F" w:rsidP="0077316F">
      <w:pPr>
        <w:pStyle w:val="Nessunaspaziatura"/>
        <w:numPr>
          <w:ilvl w:val="0"/>
          <w:numId w:val="4"/>
        </w:numPr>
        <w:tabs>
          <w:tab w:val="num" w:pos="567"/>
        </w:tabs>
        <w:spacing w:after="120" w:line="256" w:lineRule="auto"/>
        <w:ind w:left="567" w:hanging="567"/>
      </w:pPr>
      <w:r w:rsidRPr="00F655AF">
        <w:t>È chiaro che la Spiritualità non è nell’ordine della conoscenza, ma è nell’ordine della vita. È dare vita in noi oggi allo Spirito Santo. </w:t>
      </w:r>
    </w:p>
    <w:p w14:paraId="4FAB3043" w14:textId="77777777" w:rsidR="0077316F" w:rsidRDefault="0077316F" w:rsidP="0077316F">
      <w:pPr>
        <w:pStyle w:val="Nessunaspaziatura"/>
        <w:numPr>
          <w:ilvl w:val="0"/>
          <w:numId w:val="4"/>
        </w:numPr>
        <w:tabs>
          <w:tab w:val="num" w:pos="567"/>
        </w:tabs>
        <w:spacing w:after="120" w:line="256" w:lineRule="auto"/>
        <w:ind w:left="567" w:hanging="567"/>
      </w:pPr>
      <w:r w:rsidRPr="00F655AF">
        <w:t>La spiritualità è come l’innesto. Su un albero selvatico o su uno del quale si vogliono modificare i frutti, si innesta una gemma nuova. </w:t>
      </w:r>
    </w:p>
    <w:p w14:paraId="75676303" w14:textId="77777777" w:rsidR="0077316F" w:rsidRDefault="0077316F" w:rsidP="0077316F">
      <w:pPr>
        <w:pStyle w:val="Nessunaspaziatura"/>
        <w:numPr>
          <w:ilvl w:val="0"/>
          <w:numId w:val="4"/>
        </w:numPr>
        <w:tabs>
          <w:tab w:val="num" w:pos="567"/>
        </w:tabs>
        <w:spacing w:after="120" w:line="256" w:lineRule="auto"/>
        <w:ind w:left="567" w:hanging="567"/>
      </w:pPr>
      <w:r w:rsidRPr="00F655AF">
        <w:t>L’albero vecchio dona la linfa alla gemma, la fa sviluppare, divenire grande albero, per produrre abbondanti frutti nuovi, gustosi, ottimi. </w:t>
      </w:r>
    </w:p>
    <w:p w14:paraId="1A4E60C7" w14:textId="77777777" w:rsidR="0077316F" w:rsidRDefault="0077316F" w:rsidP="0077316F">
      <w:pPr>
        <w:pStyle w:val="Nessunaspaziatura"/>
        <w:numPr>
          <w:ilvl w:val="0"/>
          <w:numId w:val="4"/>
        </w:numPr>
        <w:tabs>
          <w:tab w:val="num" w:pos="567"/>
        </w:tabs>
        <w:spacing w:after="120" w:line="256" w:lineRule="auto"/>
        <w:ind w:left="567" w:hanging="567"/>
      </w:pPr>
      <w:r w:rsidRPr="00F655AF">
        <w:t>Per lo Spirito Santo siano già natura innestata in Dio. Dobbiamo ora solo permettere allo Spirito Santo che possa produrre i suoi frutti. </w:t>
      </w:r>
    </w:p>
    <w:p w14:paraId="4BE38158" w14:textId="77777777" w:rsidR="0077316F" w:rsidRDefault="0077316F" w:rsidP="0077316F">
      <w:pPr>
        <w:pStyle w:val="Nessunaspaziatura"/>
        <w:numPr>
          <w:ilvl w:val="0"/>
          <w:numId w:val="4"/>
        </w:numPr>
        <w:tabs>
          <w:tab w:val="num" w:pos="567"/>
        </w:tabs>
        <w:spacing w:after="120" w:line="256" w:lineRule="auto"/>
        <w:ind w:left="567" w:hanging="567"/>
      </w:pPr>
      <w:r w:rsidRPr="00F655AF">
        <w:t>La missione evangelizzatrice è una per tutti. Personali sono i carismi. Personalissima è la Spiritualità, cioè la vita dello Spirito in noi. </w:t>
      </w:r>
    </w:p>
    <w:p w14:paraId="71E5D8A5" w14:textId="77777777" w:rsidR="0077316F" w:rsidRDefault="0077316F" w:rsidP="0077316F">
      <w:pPr>
        <w:pStyle w:val="Nessunaspaziatura"/>
        <w:numPr>
          <w:ilvl w:val="0"/>
          <w:numId w:val="4"/>
        </w:numPr>
        <w:tabs>
          <w:tab w:val="num" w:pos="567"/>
        </w:tabs>
        <w:spacing w:after="120" w:line="256" w:lineRule="auto"/>
        <w:ind w:left="567" w:hanging="567"/>
      </w:pPr>
      <w:r w:rsidRPr="00F655AF">
        <w:t>Domanda: ci si può ispirare alla spiritualità di un’altra persona scelta come nostro maestro di obbedienza e di ascolto dello Spirito Santo? </w:t>
      </w:r>
    </w:p>
    <w:p w14:paraId="19B51D51" w14:textId="77777777" w:rsidR="0077316F" w:rsidRDefault="0077316F" w:rsidP="0077316F">
      <w:pPr>
        <w:pStyle w:val="Nessunaspaziatura"/>
        <w:numPr>
          <w:ilvl w:val="0"/>
          <w:numId w:val="4"/>
        </w:numPr>
        <w:tabs>
          <w:tab w:val="num" w:pos="567"/>
        </w:tabs>
        <w:spacing w:after="120" w:line="256" w:lineRule="auto"/>
        <w:ind w:left="567" w:hanging="567"/>
      </w:pPr>
      <w:r w:rsidRPr="00F655AF">
        <w:t>Possiamo, sapendo però che il suo Spirito è il suo Spirito e il nostro è il nostro e che Lui agisce in noi per produrre i suoi frutti. </w:t>
      </w:r>
    </w:p>
    <w:p w14:paraId="54326B24" w14:textId="77777777" w:rsidR="0077316F" w:rsidRDefault="0077316F" w:rsidP="0077316F">
      <w:pPr>
        <w:pStyle w:val="Nessunaspaziatura"/>
        <w:numPr>
          <w:ilvl w:val="0"/>
          <w:numId w:val="4"/>
        </w:numPr>
        <w:tabs>
          <w:tab w:val="num" w:pos="567"/>
        </w:tabs>
        <w:spacing w:after="120" w:line="256" w:lineRule="auto"/>
        <w:ind w:left="567" w:hanging="567"/>
      </w:pPr>
      <w:r w:rsidRPr="00F655AF">
        <w:t>Si contempla la sua risposta e consegna allo Spirito e si chiede allo Spirito che anche noi possiamo rispondere con la stessa obbedienza. </w:t>
      </w:r>
    </w:p>
    <w:p w14:paraId="2D451F31" w14:textId="77777777" w:rsidR="0077316F" w:rsidRDefault="0077316F" w:rsidP="0077316F">
      <w:pPr>
        <w:pStyle w:val="Nessunaspaziatura"/>
        <w:numPr>
          <w:ilvl w:val="0"/>
          <w:numId w:val="4"/>
        </w:numPr>
        <w:tabs>
          <w:tab w:val="num" w:pos="567"/>
        </w:tabs>
        <w:spacing w:after="120" w:line="256" w:lineRule="auto"/>
        <w:ind w:left="567" w:hanging="567"/>
      </w:pPr>
      <w:r w:rsidRPr="00F655AF">
        <w:t>Nella storia della Chiesa non sono mai esistiti due persone identiche in santità a motivo della diversa spiritualità e differente carisma. </w:t>
      </w:r>
    </w:p>
    <w:p w14:paraId="4FCA6FD8" w14:textId="77777777" w:rsidR="0077316F" w:rsidRDefault="0077316F" w:rsidP="0077316F">
      <w:pPr>
        <w:pStyle w:val="Nessunaspaziatura"/>
        <w:numPr>
          <w:ilvl w:val="0"/>
          <w:numId w:val="4"/>
        </w:numPr>
        <w:tabs>
          <w:tab w:val="num" w:pos="567"/>
        </w:tabs>
        <w:spacing w:after="120" w:line="256" w:lineRule="auto"/>
        <w:ind w:left="567" w:hanging="567"/>
      </w:pPr>
      <w:r w:rsidRPr="00F655AF">
        <w:t>Se la spiritualità non si mostra difficilmente potrà essere insegnata. Essa non si insegna. Si mostra e si spiega. Perché fai questo? </w:t>
      </w:r>
    </w:p>
    <w:p w14:paraId="24319187" w14:textId="77777777" w:rsidR="0077316F" w:rsidRDefault="0077316F" w:rsidP="0077316F">
      <w:pPr>
        <w:pStyle w:val="Nessunaspaziatura"/>
        <w:numPr>
          <w:ilvl w:val="0"/>
          <w:numId w:val="4"/>
        </w:numPr>
        <w:tabs>
          <w:tab w:val="num" w:pos="567"/>
        </w:tabs>
        <w:spacing w:after="120" w:line="256" w:lineRule="auto"/>
        <w:ind w:left="567" w:hanging="567"/>
      </w:pPr>
      <w:r w:rsidRPr="00F655AF">
        <w:t>Perché agisci così e non in altro modo? Perché lo Spirito Santo, nel quale ogni giorno mi impegno a crescere, vuole vivere così in me. </w:t>
      </w:r>
    </w:p>
    <w:p w14:paraId="1CA8BCA4" w14:textId="77777777" w:rsidR="0077316F" w:rsidRDefault="0077316F" w:rsidP="0077316F">
      <w:pPr>
        <w:pStyle w:val="Nessunaspaziatura"/>
        <w:numPr>
          <w:ilvl w:val="0"/>
          <w:numId w:val="4"/>
        </w:numPr>
        <w:tabs>
          <w:tab w:val="num" w:pos="567"/>
        </w:tabs>
        <w:spacing w:after="120" w:line="256" w:lineRule="auto"/>
        <w:ind w:left="567" w:hanging="567"/>
      </w:pPr>
      <w:r w:rsidRPr="00F655AF">
        <w:t xml:space="preserve">San Paolo diceva: </w:t>
      </w:r>
      <w:r w:rsidRPr="00F655AF">
        <w:rPr>
          <w:i w:val="0"/>
          <w:iCs/>
        </w:rPr>
        <w:t>Vivo autem iam non ego, vivit vero in me Christus</w:t>
      </w:r>
      <w:r w:rsidRPr="00F655AF">
        <w:t>. Vivo io? Già non io. Vive in me veramente Cristo. Vera spiritualità! </w:t>
      </w:r>
    </w:p>
    <w:p w14:paraId="105995D4" w14:textId="77777777" w:rsidR="0077316F" w:rsidRDefault="0077316F" w:rsidP="0077316F">
      <w:pPr>
        <w:pStyle w:val="Nessunaspaziatura"/>
        <w:numPr>
          <w:ilvl w:val="0"/>
          <w:numId w:val="4"/>
        </w:numPr>
        <w:tabs>
          <w:tab w:val="num" w:pos="567"/>
        </w:tabs>
        <w:spacing w:after="120" w:line="256" w:lineRule="auto"/>
        <w:ind w:left="567" w:hanging="567"/>
      </w:pPr>
      <w:r w:rsidRPr="00F655AF">
        <w:t>Lui non ripete la vita di Gesù, lascia che Gesù viva tutto nella sua vita. Noi non ripetiamo la vita, lasciamo che lo Spirito viva in noi. </w:t>
      </w:r>
    </w:p>
    <w:p w14:paraId="57D5ACF9" w14:textId="77777777" w:rsidR="0077316F" w:rsidRDefault="0077316F" w:rsidP="0077316F">
      <w:pPr>
        <w:pStyle w:val="Nessunaspaziatura"/>
        <w:numPr>
          <w:ilvl w:val="0"/>
          <w:numId w:val="4"/>
        </w:numPr>
        <w:tabs>
          <w:tab w:val="num" w:pos="567"/>
        </w:tabs>
        <w:spacing w:after="120" w:line="256" w:lineRule="auto"/>
        <w:ind w:left="567" w:hanging="567"/>
      </w:pPr>
      <w:r w:rsidRPr="00F655AF">
        <w:t>Lo Spirito non vive in noi per ripetere le opere della persona da noi contemplata, ma per comp</w:t>
      </w:r>
      <w:r>
        <w:t>i</w:t>
      </w:r>
      <w:r w:rsidRPr="00F655AF">
        <w:t>ere oggi le sue opere secondo la sua volontà. </w:t>
      </w:r>
    </w:p>
    <w:p w14:paraId="3B59A6D2" w14:textId="77777777" w:rsidR="0077316F" w:rsidRDefault="0077316F" w:rsidP="0077316F">
      <w:pPr>
        <w:pStyle w:val="Nessunaspaziatura"/>
        <w:numPr>
          <w:ilvl w:val="0"/>
          <w:numId w:val="4"/>
        </w:numPr>
        <w:tabs>
          <w:tab w:val="num" w:pos="567"/>
        </w:tabs>
        <w:spacing w:after="120" w:line="256" w:lineRule="auto"/>
        <w:ind w:left="567" w:hanging="567"/>
      </w:pPr>
      <w:r w:rsidRPr="00F655AF">
        <w:t>La spiritualità è dare il nostro corpo, la nostra anima, il nostro spirito a Cristo perché nello Spirito Santo viva oggi nella nostra vita. </w:t>
      </w:r>
    </w:p>
    <w:p w14:paraId="7961A25F" w14:textId="77777777" w:rsidR="0077316F" w:rsidRDefault="0077316F" w:rsidP="0077316F">
      <w:pPr>
        <w:pStyle w:val="Nessunaspaziatura"/>
        <w:numPr>
          <w:ilvl w:val="0"/>
          <w:numId w:val="4"/>
        </w:numPr>
        <w:tabs>
          <w:tab w:val="num" w:pos="567"/>
        </w:tabs>
        <w:spacing w:after="120" w:line="256" w:lineRule="auto"/>
        <w:ind w:left="567" w:hanging="567"/>
      </w:pPr>
      <w:r w:rsidRPr="00F655AF">
        <w:t>Sono essenza della spiritualità vocazione, carisma, missione, modalità, tempi e momenti, persone cui manifestare Cristo vivente in noi. </w:t>
      </w:r>
    </w:p>
    <w:p w14:paraId="319F1FC8" w14:textId="77777777" w:rsidR="0077316F" w:rsidRPr="008172BE" w:rsidRDefault="0077316F" w:rsidP="0077316F">
      <w:pPr>
        <w:pStyle w:val="Nessunaspaziatura"/>
        <w:numPr>
          <w:ilvl w:val="0"/>
          <w:numId w:val="4"/>
        </w:numPr>
        <w:tabs>
          <w:tab w:val="num" w:pos="567"/>
        </w:tabs>
        <w:spacing w:after="120" w:line="256" w:lineRule="auto"/>
        <w:ind w:left="567" w:hanging="567"/>
      </w:pPr>
      <w:r w:rsidRPr="00F655AF">
        <w:t>Madre di Dio, Donna tutta consegnata allo Spirito nella verginità più alta, fa' che anche noi ci doniamo a Lui.</w:t>
      </w:r>
      <w:r w:rsidRPr="008172BE">
        <w:t xml:space="preserve"> </w:t>
      </w:r>
    </w:p>
    <w:p w14:paraId="40930C81" w14:textId="77777777" w:rsidR="0077316F" w:rsidRPr="002A2E38" w:rsidRDefault="0077316F" w:rsidP="0077316F">
      <w:pPr>
        <w:pStyle w:val="Titolo2"/>
      </w:pPr>
      <w:bookmarkStart w:id="421" w:name="_Toc499840730"/>
      <w:r w:rsidRPr="002A2E38">
        <w:t>5 Agosto</w:t>
      </w:r>
      <w:bookmarkEnd w:id="421"/>
      <w:r w:rsidRPr="002A2E38">
        <w:t xml:space="preserve"> </w:t>
      </w:r>
    </w:p>
    <w:p w14:paraId="64538A53" w14:textId="77777777" w:rsidR="0077316F" w:rsidRDefault="0077316F" w:rsidP="0077316F">
      <w:pPr>
        <w:jc w:val="both"/>
      </w:pPr>
      <w:r>
        <w:t>Il corpo di Cristo è la fonte, la sorgente di ogni dono che dal cuore del Padre deve raggiungere il cuore dell’uomo.</w:t>
      </w:r>
    </w:p>
    <w:p w14:paraId="73EE8DB5" w14:textId="77777777" w:rsidR="0077316F" w:rsidRPr="00401B90" w:rsidRDefault="0077316F" w:rsidP="0077316F">
      <w:pPr>
        <w:keepNext/>
        <w:spacing w:after="0" w:line="240" w:lineRule="auto"/>
        <w:jc w:val="center"/>
        <w:outlineLvl w:val="0"/>
        <w:rPr>
          <w:rFonts w:ascii="Arial" w:eastAsia="Times New Roman" w:hAnsi="Arial" w:cs="Arial"/>
          <w:b/>
          <w:bCs/>
          <w:kern w:val="32"/>
          <w:sz w:val="144"/>
          <w:szCs w:val="32"/>
          <w:lang w:eastAsia="it-IT"/>
        </w:rPr>
      </w:pPr>
      <w:bookmarkStart w:id="422" w:name="_Toc499840731"/>
      <w:r w:rsidRPr="00401B90">
        <w:rPr>
          <w:rFonts w:ascii="Arial" w:eastAsia="Times New Roman" w:hAnsi="Arial" w:cs="Arial"/>
          <w:b/>
          <w:bCs/>
          <w:kern w:val="32"/>
          <w:sz w:val="32"/>
          <w:szCs w:val="32"/>
          <w:lang w:eastAsia="it-IT"/>
        </w:rPr>
        <w:t>Chi invece entra dalla porta, è pastore delle pecore</w:t>
      </w:r>
      <w:bookmarkEnd w:id="422"/>
    </w:p>
    <w:p w14:paraId="21BF46C0" w14:textId="77777777" w:rsidR="0077316F" w:rsidRPr="00401B90" w:rsidRDefault="0077316F" w:rsidP="0077316F">
      <w:pPr>
        <w:spacing w:after="120" w:line="240" w:lineRule="auto"/>
        <w:jc w:val="both"/>
        <w:rPr>
          <w:rFonts w:ascii="Arial" w:hAnsi="Arial" w:cs="Arial"/>
          <w:b/>
          <w:sz w:val="28"/>
          <w:szCs w:val="24"/>
        </w:rPr>
      </w:pPr>
    </w:p>
    <w:p w14:paraId="420A001A" w14:textId="77777777" w:rsidR="0077316F" w:rsidRPr="00401B90" w:rsidRDefault="0077316F" w:rsidP="0077316F">
      <w:pPr>
        <w:spacing w:after="120" w:line="240" w:lineRule="auto"/>
        <w:jc w:val="both"/>
        <w:rPr>
          <w:rFonts w:ascii="Arial" w:hAnsi="Arial" w:cs="Arial"/>
          <w:sz w:val="24"/>
        </w:rPr>
      </w:pPr>
      <w:r w:rsidRPr="00401B90">
        <w:rPr>
          <w:rFonts w:ascii="Arial" w:hAnsi="Arial" w:cs="Arial"/>
          <w:sz w:val="24"/>
        </w:rPr>
        <w:t xml:space="preserve">Urge più che mai oggi raddrizzare qualche </w:t>
      </w:r>
      <w:r w:rsidRPr="00401B90">
        <w:rPr>
          <w:rFonts w:ascii="Arial" w:hAnsi="Arial" w:cs="Arial"/>
          <w:i/>
          <w:sz w:val="24"/>
        </w:rPr>
        <w:t>“canna incrinata”</w:t>
      </w:r>
      <w:r w:rsidRPr="00401B90">
        <w:rPr>
          <w:rFonts w:ascii="Arial" w:hAnsi="Arial" w:cs="Arial"/>
          <w:sz w:val="24"/>
        </w:rPr>
        <w:t xml:space="preserve"> e ravvivare qualche </w:t>
      </w:r>
      <w:r w:rsidRPr="00401B90">
        <w:rPr>
          <w:rFonts w:ascii="Arial" w:hAnsi="Arial" w:cs="Arial"/>
          <w:i/>
          <w:sz w:val="24"/>
        </w:rPr>
        <w:t>“stoppino dalla fiamma smorta”</w:t>
      </w:r>
      <w:r w:rsidRPr="00401B90">
        <w:rPr>
          <w:rFonts w:ascii="Arial" w:hAnsi="Arial" w:cs="Arial"/>
          <w:sz w:val="24"/>
        </w:rPr>
        <w:t xml:space="preserve">. Per </w:t>
      </w:r>
      <w:r w:rsidRPr="00401B90">
        <w:rPr>
          <w:rFonts w:ascii="Arial" w:hAnsi="Arial" w:cs="Arial"/>
          <w:i/>
          <w:sz w:val="24"/>
        </w:rPr>
        <w:t>“canna incrinata e stoppino dalla fiamma smorta”</w:t>
      </w:r>
      <w:r w:rsidRPr="00401B90">
        <w:rPr>
          <w:rFonts w:ascii="Arial" w:hAnsi="Arial" w:cs="Arial"/>
          <w:sz w:val="24"/>
        </w:rPr>
        <w:t xml:space="preserve"> si intende qualche </w:t>
      </w:r>
      <w:r w:rsidRPr="00401B90">
        <w:rPr>
          <w:rFonts w:ascii="Arial" w:hAnsi="Arial" w:cs="Arial"/>
          <w:i/>
          <w:sz w:val="24"/>
        </w:rPr>
        <w:t>“verità teologia sul pastore”</w:t>
      </w:r>
      <w:r w:rsidRPr="00401B90">
        <w:rPr>
          <w:rFonts w:ascii="Arial" w:hAnsi="Arial" w:cs="Arial"/>
          <w:sz w:val="24"/>
        </w:rPr>
        <w:t xml:space="preserve"> che rischia di spezzarsi o spegnersi del tutto. Nella storia della creazione, della redenzione, della salvezza tutto ha inizio dal cuore del Padre. Anche la trinità beata ha il </w:t>
      </w:r>
      <w:r w:rsidRPr="00401B90">
        <w:rPr>
          <w:rFonts w:ascii="Arial" w:hAnsi="Arial" w:cs="Arial"/>
          <w:i/>
          <w:sz w:val="24"/>
        </w:rPr>
        <w:t>“suo fondamento eterno”</w:t>
      </w:r>
      <w:r w:rsidRPr="00401B90">
        <w:rPr>
          <w:rFonts w:ascii="Arial" w:hAnsi="Arial" w:cs="Arial"/>
          <w:sz w:val="24"/>
        </w:rPr>
        <w:t xml:space="preserve"> – essa è da sempre e per sempre e mai ha iniziato – dal cuore del Padre. Tutto è dal cuore del Padre. Anche il Verbo eterno è dal cuore del Padre nella comunione dello Spirito Santo. Il Padre è il </w:t>
      </w:r>
      <w:r w:rsidRPr="00401B90">
        <w:rPr>
          <w:rFonts w:ascii="Arial" w:hAnsi="Arial" w:cs="Arial"/>
          <w:i/>
          <w:sz w:val="24"/>
        </w:rPr>
        <w:t>“Pastore”,</w:t>
      </w:r>
      <w:r w:rsidRPr="00401B90">
        <w:rPr>
          <w:rFonts w:ascii="Arial" w:hAnsi="Arial" w:cs="Arial"/>
          <w:sz w:val="24"/>
        </w:rPr>
        <w:t xml:space="preserve"> la </w:t>
      </w:r>
      <w:r w:rsidRPr="00401B90">
        <w:rPr>
          <w:rFonts w:ascii="Arial" w:hAnsi="Arial" w:cs="Arial"/>
          <w:i/>
          <w:sz w:val="24"/>
        </w:rPr>
        <w:t xml:space="preserve">“Provvidenza”, </w:t>
      </w:r>
      <w:r w:rsidRPr="00401B90">
        <w:rPr>
          <w:rFonts w:ascii="Arial" w:hAnsi="Arial" w:cs="Arial"/>
          <w:sz w:val="24"/>
        </w:rPr>
        <w:t xml:space="preserve">la </w:t>
      </w:r>
      <w:r w:rsidRPr="00401B90">
        <w:rPr>
          <w:rFonts w:ascii="Arial" w:hAnsi="Arial" w:cs="Arial"/>
          <w:i/>
          <w:sz w:val="24"/>
        </w:rPr>
        <w:t xml:space="preserve">“vita” </w:t>
      </w:r>
      <w:r w:rsidRPr="00401B90">
        <w:rPr>
          <w:rFonts w:ascii="Arial" w:hAnsi="Arial" w:cs="Arial"/>
          <w:sz w:val="24"/>
        </w:rPr>
        <w:t xml:space="preserve">non solo dell’uomo, ma di ogni cosa da lui chiamata all’esistenza. Il Padre però ha stabilito che il Lui, con Lui, per Lui, da Lui, il suo Figlio Incarnato, Gesù di Nazaret, fosse per i secoli eterni </w:t>
      </w:r>
      <w:r w:rsidRPr="00401B90">
        <w:rPr>
          <w:rFonts w:ascii="Arial" w:hAnsi="Arial" w:cs="Arial"/>
          <w:i/>
          <w:sz w:val="24"/>
        </w:rPr>
        <w:t>“Pastore, Provvidenza, Vita, Salvezza, Redenzione, Giustificazione, Santificazione”</w:t>
      </w:r>
      <w:r w:rsidRPr="00401B90">
        <w:rPr>
          <w:rFonts w:ascii="Arial" w:hAnsi="Arial" w:cs="Arial"/>
          <w:sz w:val="24"/>
        </w:rPr>
        <w:t xml:space="preserve"> di ogni uomo. Cristo Signore è tutto questo. È il Mediatore unico, universale del Padre, ma sempre dimorando, abitando, avendo le sue radici per attingere ogni vita nel cuore del Padre. Se Gesù si distaccasse anche un solo istate dal Padre, non potrebbe più pascere il suo gregge. Non attingerebbe la linfa vitale dal cuore del Padre. Il cuore del Padre per Cristo è porta perenne per entrare nell’ovile del Signore, chiamare le pecore, condurle al pascolo, riportarle all’ovile. Tutta la vita del Padre, attraverso l’umanità di Gesù, viene riversata nei cuori di quanti accolgono la sua Parola, si convertono ad essa, abitano in essa per tutti i giorni del loro pellegrinaggio sulla terra. Tutto è dal corpo di Cristo e senza il corpo di Cristo non c’è né grazia, né verità, né relazione di salvezza con Gesù Signore. Il corpo di Cristo è la fonte, la sorgente di ogni dono che dal cuore del Padre deve raggiungere il cuore dell’uomo. Senza Cristo non c’è salvezza.</w:t>
      </w:r>
    </w:p>
    <w:p w14:paraId="14B2C2CF" w14:textId="77777777" w:rsidR="0077316F" w:rsidRPr="00401B90" w:rsidRDefault="0077316F" w:rsidP="0077316F">
      <w:pPr>
        <w:spacing w:after="120" w:line="240" w:lineRule="auto"/>
        <w:jc w:val="both"/>
        <w:rPr>
          <w:rFonts w:ascii="Arial" w:hAnsi="Arial" w:cs="Arial"/>
          <w:sz w:val="24"/>
        </w:rPr>
      </w:pPr>
      <w:r w:rsidRPr="00401B90">
        <w:rPr>
          <w:rFonts w:ascii="Arial" w:hAnsi="Arial" w:cs="Arial"/>
          <w:sz w:val="24"/>
        </w:rPr>
        <w:t xml:space="preserve">Cristo Gesù oggi è nel Cielo. Non può più pascere le sue pecore. Rimane però in eterno il Pastore del Padre che è il Pastore delle pecore. Come fare per vivere al sommo della sua pienezza di grazia e verità la sua missione? Come il Padre ha costituito Lui suo Pastore, così Lui costituisce gli Apostoli suoi pastori. È in questa costituzione di Cristo che </w:t>
      </w:r>
      <w:r w:rsidRPr="00401B90">
        <w:rPr>
          <w:rFonts w:ascii="Arial" w:hAnsi="Arial" w:cs="Arial"/>
          <w:i/>
          <w:sz w:val="24"/>
        </w:rPr>
        <w:t>“la canna incrinata”</w:t>
      </w:r>
      <w:r w:rsidRPr="00401B90">
        <w:rPr>
          <w:rFonts w:ascii="Arial" w:hAnsi="Arial" w:cs="Arial"/>
          <w:sz w:val="24"/>
        </w:rPr>
        <w:t xml:space="preserve"> rischia di spezzarsi e </w:t>
      </w:r>
      <w:r w:rsidRPr="00401B90">
        <w:rPr>
          <w:rFonts w:ascii="Arial" w:hAnsi="Arial" w:cs="Arial"/>
          <w:i/>
          <w:sz w:val="24"/>
        </w:rPr>
        <w:t>“lo stoppino dalla fiamma smorta”</w:t>
      </w:r>
      <w:r w:rsidRPr="00401B90">
        <w:rPr>
          <w:rFonts w:ascii="Arial" w:hAnsi="Arial" w:cs="Arial"/>
          <w:sz w:val="24"/>
        </w:rPr>
        <w:t xml:space="preserve"> di spegnersi per sempre, senza più riparo. Quando questo accade? Quando il Pastore costituito da Cristo esce dal cuore di Cristo e vive la missione in modo autonomo, anche celebrano i sacramenti e donando la Parola. Cristo ha redento il mondo perché è rimasto sempre nel cuore del Padre. La tentazione voleva separarlo dal cuore del Padre. Dove essa ha fallito con Cristo Gesù riesce con i Pastori di Cristo. Essi ogni giorno sono tentati da Satana perché si separino dal cuore di Cristo e operino in modo autonomo, anche pensando cose eccellenti. Ma non sono nel cuore di Cristo. Se si esce dal cuore di Cristo si interrompe il flusso di grazia, verità, santità, giustizia, amore.</w:t>
      </w:r>
    </w:p>
    <w:p w14:paraId="28E83F1D" w14:textId="77777777" w:rsidR="0077316F" w:rsidRPr="00401B90" w:rsidRDefault="0077316F" w:rsidP="0077316F">
      <w:pPr>
        <w:spacing w:after="120" w:line="240" w:lineRule="auto"/>
        <w:jc w:val="both"/>
        <w:rPr>
          <w:rFonts w:ascii="Arial" w:hAnsi="Arial" w:cs="Arial"/>
          <w:i/>
          <w:sz w:val="24"/>
        </w:rPr>
      </w:pPr>
      <w:r w:rsidRPr="00401B90">
        <w:rPr>
          <w:rFonts w:ascii="Arial" w:hAnsi="Arial" w:cs="Arial"/>
          <w:i/>
          <w:sz w:val="24"/>
        </w:rPr>
        <w:t>«In verità, in verità io vi dico: chi non entra nel recinto delle pecore dalla porta, ma vi sale da un’altra parte, è un ladro e un brigante.</w:t>
      </w:r>
      <w:r w:rsidRPr="00401B90">
        <w:rPr>
          <w:rFonts w:ascii="Arial" w:hAnsi="Arial" w:cs="Arial"/>
          <w:i/>
          <w:position w:val="4"/>
          <w:sz w:val="24"/>
        </w:rPr>
        <w:t xml:space="preserve"> </w:t>
      </w:r>
      <w:r w:rsidRPr="00401B90">
        <w:rPr>
          <w:rFonts w:ascii="Arial" w:hAnsi="Arial" w:cs="Arial"/>
          <w:i/>
          <w:sz w:val="24"/>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CA130C" w14:textId="77777777" w:rsidR="0077316F" w:rsidRPr="00401B90" w:rsidRDefault="0077316F" w:rsidP="0077316F">
      <w:pPr>
        <w:spacing w:after="120" w:line="240" w:lineRule="auto"/>
        <w:jc w:val="both"/>
        <w:rPr>
          <w:rFonts w:ascii="Arial" w:hAnsi="Arial" w:cs="Arial"/>
          <w:sz w:val="24"/>
        </w:rPr>
      </w:pPr>
      <w:r w:rsidRPr="00401B90">
        <w:rPr>
          <w:rFonts w:ascii="Arial" w:hAnsi="Arial" w:cs="Arial"/>
          <w:sz w:val="24"/>
        </w:rPr>
        <w:t xml:space="preserve">Ma può il Pastore rimanere, abitare, dimorare nel cuore di Cristo senza mai uscire da esso? Può, se studia le modalità di cui si è servito Cristo per rimanere perennemente nel cuore del Padre. Prima modalità. Gesù non era mai dal cuore dell’uomo. Mai è stato neanche dal cuore della Madre. Lui mai ha fatto ciò che l’uomo gli chiedeva. Ha sempre fatto ciò che il Padre suo gli chiedeva. Seconda modalità. Ha potuto fare questo perché sempre nella perfetta comunione con il Padre nello Spirito Santo. Lo Spirito gli manifestava anche i sussurri inespressi del cuore del Padre e Cristo vi prestava immediata obbedienza. Terza modalità. La conoscenza della Scrittura secondo le verità eterne poste in essa dal Padre e mai secondo le interpretazioni false, bugiarde, menzognere degli uomini. Quarta modalità. Il colloquio ininterrotto nelle lunghe ore trascorsi in preghiera nel silenzio della notte lontano dagli uomini. Quinta modalità. La vittoria su ogni tentazione, Non solo riguardo alle grandi tentazioni, ma anche alle minuscole, ai nostri occhi insignificanti, dalla nostra coscienza non classificate come tentazioni. Senza la vittoria su ogni tentazione, tutto si perde. Chi cade in peccato o esce dal cuore del Padre o indebolisce e inaridisce la sua permanenza in esso. Sesta modalità. La non ricerca né di successo e né di gloria di questo mondo. </w:t>
      </w:r>
      <w:r>
        <w:rPr>
          <w:rFonts w:ascii="Arial" w:hAnsi="Arial" w:cs="Arial"/>
          <w:sz w:val="24"/>
        </w:rPr>
        <w:t>I</w:t>
      </w:r>
      <w:r w:rsidRPr="00401B90">
        <w:rPr>
          <w:rFonts w:ascii="Arial" w:hAnsi="Arial" w:cs="Arial"/>
          <w:sz w:val="24"/>
        </w:rPr>
        <w:t>l mondo offre successi effimeri e passeggeri, di un solo istante. Settima modalità. Il suo desiderio o la sua ardente sete di portare a compimento tutta la volontà del Padre. Era questo fuoco di obbedienza il segreto di Cristo e la sua vittoria.</w:t>
      </w:r>
    </w:p>
    <w:p w14:paraId="1349B98F" w14:textId="77777777" w:rsidR="0077316F" w:rsidRPr="00401B90" w:rsidRDefault="0077316F" w:rsidP="0077316F">
      <w:pPr>
        <w:spacing w:after="120" w:line="240" w:lineRule="auto"/>
        <w:jc w:val="both"/>
        <w:rPr>
          <w:rFonts w:ascii="Arial" w:hAnsi="Arial" w:cs="Arial"/>
          <w:sz w:val="24"/>
        </w:rPr>
      </w:pPr>
      <w:r w:rsidRPr="00401B90">
        <w:rPr>
          <w:rFonts w:ascii="Arial" w:hAnsi="Arial" w:cs="Arial"/>
          <w:sz w:val="24"/>
        </w:rPr>
        <w:t xml:space="preserve">Vergine Maria, Madre della Redenzione, Angeli, Santi: il cuore dei pastori sia il cuore di Cristo. </w:t>
      </w:r>
    </w:p>
    <w:p w14:paraId="0E6062B7" w14:textId="77777777" w:rsidR="0077316F" w:rsidRPr="002A2E38" w:rsidRDefault="0077316F" w:rsidP="0077316F">
      <w:pPr>
        <w:pStyle w:val="Nessunaspaziatura"/>
        <w:numPr>
          <w:ilvl w:val="0"/>
          <w:numId w:val="0"/>
        </w:numPr>
        <w:ind w:left="567"/>
      </w:pPr>
    </w:p>
    <w:p w14:paraId="22B7D010" w14:textId="77777777" w:rsidR="0077316F" w:rsidRDefault="0077316F" w:rsidP="0077316F">
      <w:pPr>
        <w:pStyle w:val="Nessunaspaziatura"/>
        <w:numPr>
          <w:ilvl w:val="0"/>
          <w:numId w:val="4"/>
        </w:numPr>
        <w:tabs>
          <w:tab w:val="num" w:pos="567"/>
        </w:tabs>
        <w:spacing w:after="120" w:line="256" w:lineRule="auto"/>
        <w:ind w:left="567" w:hanging="567"/>
      </w:pPr>
      <w:r w:rsidRPr="002A2E38">
        <w:t>La coscienza è retta quando è formata sul cuore di Cristo Gesù, sulla sua volontà, i suoi desideri, che sono di purissimo amore sempre. </w:t>
      </w:r>
    </w:p>
    <w:p w14:paraId="00B5B787" w14:textId="77777777" w:rsidR="0077316F" w:rsidRDefault="0077316F" w:rsidP="0077316F">
      <w:pPr>
        <w:pStyle w:val="Nessunaspaziatura"/>
        <w:numPr>
          <w:ilvl w:val="0"/>
          <w:numId w:val="4"/>
        </w:numPr>
        <w:tabs>
          <w:tab w:val="num" w:pos="567"/>
        </w:tabs>
        <w:spacing w:after="120" w:line="256" w:lineRule="auto"/>
        <w:ind w:left="567" w:hanging="567"/>
      </w:pPr>
      <w:r w:rsidRPr="002A2E38">
        <w:t>Essendo volontà e desideri di Gesù differenti per ogni persona, anche la formazione della coscienza sul cuore di Cristo è diversa, unica. </w:t>
      </w:r>
    </w:p>
    <w:p w14:paraId="564E74FB" w14:textId="77777777" w:rsidR="0077316F" w:rsidRDefault="0077316F" w:rsidP="0077316F">
      <w:pPr>
        <w:pStyle w:val="Nessunaspaziatura"/>
        <w:numPr>
          <w:ilvl w:val="0"/>
          <w:numId w:val="4"/>
        </w:numPr>
        <w:tabs>
          <w:tab w:val="num" w:pos="567"/>
        </w:tabs>
        <w:spacing w:after="120" w:line="256" w:lineRule="auto"/>
        <w:ind w:left="567" w:hanging="567"/>
      </w:pPr>
      <w:r w:rsidRPr="002A2E38">
        <w:t>Altra è la coscienza di un fedele laico chiamato a lasciarsi formare nella rettitudine dal Sacerdote e altra la coscienza del Presbitero. </w:t>
      </w:r>
    </w:p>
    <w:p w14:paraId="1AEAB135" w14:textId="77777777" w:rsidR="0077316F" w:rsidRDefault="0077316F" w:rsidP="0077316F">
      <w:pPr>
        <w:pStyle w:val="Nessunaspaziatura"/>
        <w:numPr>
          <w:ilvl w:val="0"/>
          <w:numId w:val="4"/>
        </w:numPr>
        <w:tabs>
          <w:tab w:val="num" w:pos="567"/>
        </w:tabs>
        <w:spacing w:after="120" w:line="256" w:lineRule="auto"/>
        <w:ind w:left="567" w:hanging="567"/>
      </w:pPr>
      <w:r w:rsidRPr="002A2E38">
        <w:t>Il Presbitero ha nella comunità il posto di Gesù, Capo e Pastore del suo Gregge. Deve avere la coscienza che Gesù aveva dinanzi al Padre. </w:t>
      </w:r>
    </w:p>
    <w:p w14:paraId="389CEC09" w14:textId="77777777" w:rsidR="0077316F" w:rsidRDefault="0077316F" w:rsidP="0077316F">
      <w:pPr>
        <w:pStyle w:val="Nessunaspaziatura"/>
        <w:numPr>
          <w:ilvl w:val="0"/>
          <w:numId w:val="4"/>
        </w:numPr>
        <w:tabs>
          <w:tab w:val="num" w:pos="567"/>
        </w:tabs>
        <w:spacing w:after="120" w:line="256" w:lineRule="auto"/>
        <w:ind w:left="567" w:hanging="567"/>
      </w:pPr>
      <w:r w:rsidRPr="002A2E38">
        <w:t>Il Presbitero non è dalle pecore, a loro comando, ma è dal cuore di Cristo, che è dal cuore del Padre, sotto il governo dello Spirito Santo. </w:t>
      </w:r>
    </w:p>
    <w:p w14:paraId="7717EE6E" w14:textId="77777777" w:rsidR="0077316F" w:rsidRDefault="0077316F" w:rsidP="0077316F">
      <w:pPr>
        <w:pStyle w:val="Nessunaspaziatura"/>
        <w:numPr>
          <w:ilvl w:val="0"/>
          <w:numId w:val="4"/>
        </w:numPr>
        <w:tabs>
          <w:tab w:val="num" w:pos="567"/>
        </w:tabs>
        <w:spacing w:after="120" w:line="256" w:lineRule="auto"/>
        <w:ind w:left="567" w:hanging="567"/>
      </w:pPr>
      <w:r w:rsidRPr="002A2E38">
        <w:t>Il Presbitero è il ministro della Parola. Lui la deve saggiamente amministrare, donandola come vero nutrimento ad ogni fedel</w:t>
      </w:r>
      <w:r>
        <w:t>e</w:t>
      </w:r>
      <w:r w:rsidRPr="002A2E38">
        <w:t xml:space="preserve"> in Cristo. </w:t>
      </w:r>
    </w:p>
    <w:p w14:paraId="6C22F801" w14:textId="77777777" w:rsidR="0077316F" w:rsidRDefault="0077316F" w:rsidP="0077316F">
      <w:pPr>
        <w:pStyle w:val="Nessunaspaziatura"/>
        <w:numPr>
          <w:ilvl w:val="0"/>
          <w:numId w:val="4"/>
        </w:numPr>
        <w:tabs>
          <w:tab w:val="num" w:pos="567"/>
        </w:tabs>
        <w:spacing w:after="120" w:line="256" w:lineRule="auto"/>
        <w:ind w:left="567" w:hanging="567"/>
      </w:pPr>
      <w:r w:rsidRPr="002A2E38">
        <w:t>Il Presbitero è il Ministro dell’Eucaristia. Lui la fa e Lui l’amministra, facendo accedere ad essa quanti ne rispettano le condizioni. </w:t>
      </w:r>
    </w:p>
    <w:p w14:paraId="14913CEC" w14:textId="77777777" w:rsidR="0077316F" w:rsidRDefault="0077316F" w:rsidP="0077316F">
      <w:pPr>
        <w:pStyle w:val="Nessunaspaziatura"/>
        <w:numPr>
          <w:ilvl w:val="0"/>
          <w:numId w:val="4"/>
        </w:numPr>
        <w:tabs>
          <w:tab w:val="num" w:pos="567"/>
        </w:tabs>
        <w:spacing w:after="120" w:line="256" w:lineRule="auto"/>
        <w:ind w:left="567" w:hanging="567"/>
      </w:pPr>
      <w:r w:rsidRPr="002A2E38">
        <w:t>Le condizioni non sono poste dal Presbitero né per l’eucaristia e né per gli altri sacramenti, ma dalla stessa Parola di Dio e dalla Chiesa. </w:t>
      </w:r>
    </w:p>
    <w:p w14:paraId="22DAD545" w14:textId="77777777" w:rsidR="0077316F" w:rsidRDefault="0077316F" w:rsidP="0077316F">
      <w:pPr>
        <w:pStyle w:val="Nessunaspaziatura"/>
        <w:numPr>
          <w:ilvl w:val="0"/>
          <w:numId w:val="4"/>
        </w:numPr>
        <w:tabs>
          <w:tab w:val="num" w:pos="567"/>
        </w:tabs>
        <w:spacing w:after="120" w:line="256" w:lineRule="auto"/>
        <w:ind w:left="567" w:hanging="567"/>
      </w:pPr>
      <w:r w:rsidRPr="002A2E38">
        <w:t>Il Presbitero deve servire ogni uomo, mai però secondo la volontà dell’uomo, ma sempre secondo la verità di Dio contenuta nel suo ministero. </w:t>
      </w:r>
    </w:p>
    <w:p w14:paraId="40347FFF" w14:textId="77777777" w:rsidR="0077316F" w:rsidRDefault="0077316F" w:rsidP="0077316F">
      <w:pPr>
        <w:pStyle w:val="Nessunaspaziatura"/>
        <w:numPr>
          <w:ilvl w:val="0"/>
          <w:numId w:val="4"/>
        </w:numPr>
        <w:tabs>
          <w:tab w:val="num" w:pos="567"/>
        </w:tabs>
        <w:spacing w:after="120" w:line="256" w:lineRule="auto"/>
        <w:ind w:left="567" w:hanging="567"/>
      </w:pPr>
      <w:r w:rsidRPr="002A2E38">
        <w:t>Dal cuore del Padre il cuore di Cristo. Dal cuore di Cristo il cuore del Presbitero. Questa sempre dovrà essere la sua retta coscienza. </w:t>
      </w:r>
    </w:p>
    <w:p w14:paraId="391F41DD" w14:textId="77777777" w:rsidR="0077316F" w:rsidRDefault="0077316F" w:rsidP="0077316F">
      <w:pPr>
        <w:pStyle w:val="Nessunaspaziatura"/>
        <w:numPr>
          <w:ilvl w:val="0"/>
          <w:numId w:val="4"/>
        </w:numPr>
        <w:tabs>
          <w:tab w:val="num" w:pos="567"/>
        </w:tabs>
        <w:spacing w:after="120" w:line="256" w:lineRule="auto"/>
        <w:ind w:left="567" w:hanging="567"/>
      </w:pPr>
      <w:r w:rsidRPr="002A2E38">
        <w:t>Anche il fedele laico dovrà essere dal cuore di Cristo, che è il cuore del Presbitero. È difficile accogliere questa verità, ma è la verità. </w:t>
      </w:r>
    </w:p>
    <w:p w14:paraId="7F2E8828" w14:textId="77777777" w:rsidR="0077316F" w:rsidRDefault="0077316F" w:rsidP="0077316F">
      <w:pPr>
        <w:pStyle w:val="Nessunaspaziatura"/>
        <w:numPr>
          <w:ilvl w:val="0"/>
          <w:numId w:val="4"/>
        </w:numPr>
        <w:tabs>
          <w:tab w:val="num" w:pos="567"/>
        </w:tabs>
        <w:spacing w:after="120" w:line="256" w:lineRule="auto"/>
        <w:ind w:left="567" w:hanging="567"/>
      </w:pPr>
      <w:r w:rsidRPr="002A2E38">
        <w:t>Vergine Maria, Madre del discepolo, aiutaci ad essere tutti dal cuore di Gesù. È Lui la nostra coscienza perfetta.</w:t>
      </w:r>
    </w:p>
    <w:p w14:paraId="372A74AC" w14:textId="77777777" w:rsidR="0077316F" w:rsidRDefault="0077316F" w:rsidP="0077316F">
      <w:pPr>
        <w:pStyle w:val="Nessunaspaziatura"/>
        <w:numPr>
          <w:ilvl w:val="0"/>
          <w:numId w:val="0"/>
        </w:numPr>
        <w:ind w:left="567" w:hanging="567"/>
      </w:pPr>
    </w:p>
    <w:p w14:paraId="72CAB3FC" w14:textId="77777777" w:rsidR="0077316F" w:rsidRDefault="0077316F" w:rsidP="0077316F">
      <w:pPr>
        <w:pStyle w:val="Nessunaspaziatura"/>
        <w:numPr>
          <w:ilvl w:val="0"/>
          <w:numId w:val="4"/>
        </w:numPr>
        <w:tabs>
          <w:tab w:val="num" w:pos="567"/>
        </w:tabs>
        <w:spacing w:after="120" w:line="256" w:lineRule="auto"/>
        <w:ind w:left="567" w:hanging="567"/>
      </w:pPr>
      <w:r w:rsidRPr="003735EF">
        <w:t>La regola della didattica divina va sempre rispettata. Quanto viene da Dio deve essere spiegato da Dio e così ciò viene dallo Spirito Santo. </w:t>
      </w:r>
    </w:p>
    <w:p w14:paraId="6567D204" w14:textId="77777777" w:rsidR="0077316F" w:rsidRDefault="0077316F" w:rsidP="0077316F">
      <w:pPr>
        <w:pStyle w:val="Nessunaspaziatura"/>
        <w:numPr>
          <w:ilvl w:val="0"/>
          <w:numId w:val="4"/>
        </w:numPr>
        <w:tabs>
          <w:tab w:val="num" w:pos="567"/>
        </w:tabs>
        <w:spacing w:after="120" w:line="256" w:lineRule="auto"/>
        <w:ind w:left="567" w:hanging="567"/>
      </w:pPr>
      <w:r w:rsidRPr="003735EF">
        <w:t>La Parola di Dio viene da Dio. Da Dio deve essere anche spiegata. A Lui appartiene offrire all’uomo tutta la verità che è in essa. </w:t>
      </w:r>
    </w:p>
    <w:p w14:paraId="5AF0CCE0" w14:textId="77777777" w:rsidR="0077316F" w:rsidRDefault="0077316F" w:rsidP="0077316F">
      <w:pPr>
        <w:pStyle w:val="Nessunaspaziatura"/>
        <w:numPr>
          <w:ilvl w:val="0"/>
          <w:numId w:val="4"/>
        </w:numPr>
        <w:tabs>
          <w:tab w:val="num" w:pos="567"/>
        </w:tabs>
        <w:spacing w:after="120" w:line="256" w:lineRule="auto"/>
        <w:ind w:left="567" w:hanging="567"/>
      </w:pPr>
      <w:r w:rsidRPr="003735EF">
        <w:t>Gesù ha affidato la sua Parola agli Apostoli e allo Spirito Santo. Né gli Apostoli senza lo Spirito Santo, né lo Spirito senza gli Apostoli. </w:t>
      </w:r>
    </w:p>
    <w:p w14:paraId="62F09D04" w14:textId="77777777" w:rsidR="0077316F" w:rsidRDefault="0077316F" w:rsidP="0077316F">
      <w:pPr>
        <w:pStyle w:val="Nessunaspaziatura"/>
        <w:numPr>
          <w:ilvl w:val="0"/>
          <w:numId w:val="4"/>
        </w:numPr>
        <w:tabs>
          <w:tab w:val="num" w:pos="567"/>
        </w:tabs>
        <w:spacing w:after="120" w:line="256" w:lineRule="auto"/>
        <w:ind w:left="567" w:hanging="567"/>
      </w:pPr>
      <w:r w:rsidRPr="003735EF">
        <w:t>Tutta la Scrittura è ispirata da Dio. Nessuna Parola di essa va soggetta a privata interpretazione. Interprete è la Chiesa e lo Spirito. </w:t>
      </w:r>
    </w:p>
    <w:p w14:paraId="43C49505" w14:textId="77777777" w:rsidR="0077316F" w:rsidRDefault="0077316F" w:rsidP="0077316F">
      <w:pPr>
        <w:pStyle w:val="Nessunaspaziatura"/>
        <w:numPr>
          <w:ilvl w:val="0"/>
          <w:numId w:val="4"/>
        </w:numPr>
        <w:tabs>
          <w:tab w:val="num" w:pos="567"/>
        </w:tabs>
        <w:spacing w:after="120" w:line="256" w:lineRule="auto"/>
        <w:ind w:left="567" w:hanging="567"/>
      </w:pPr>
      <w:r w:rsidRPr="003735EF">
        <w:t>Anche la Parola della profezia viene da Dio, da Cristo, dallo Spirito, dalla Vergine Madre. Nessuna interpretazione priva</w:t>
      </w:r>
      <w:r>
        <w:t>ta</w:t>
      </w:r>
      <w:r w:rsidRPr="003735EF">
        <w:t xml:space="preserve"> va data ad essa. </w:t>
      </w:r>
    </w:p>
    <w:p w14:paraId="6795B03D" w14:textId="77777777" w:rsidR="0077316F" w:rsidRDefault="0077316F" w:rsidP="0077316F">
      <w:pPr>
        <w:pStyle w:val="Nessunaspaziatura"/>
        <w:numPr>
          <w:ilvl w:val="0"/>
          <w:numId w:val="4"/>
        </w:numPr>
        <w:tabs>
          <w:tab w:val="num" w:pos="567"/>
        </w:tabs>
        <w:spacing w:after="120" w:line="256" w:lineRule="auto"/>
        <w:ind w:left="567" w:hanging="567"/>
      </w:pPr>
      <w:r w:rsidRPr="003735EF">
        <w:t>Per la perfetta comprensione della Parola di Dio, sempre si deve ricorrere a quanti hanno ricevuto autorità per interpretare secondo verità. </w:t>
      </w:r>
    </w:p>
    <w:p w14:paraId="749702AD" w14:textId="77777777" w:rsidR="0077316F" w:rsidRDefault="0077316F" w:rsidP="0077316F">
      <w:pPr>
        <w:pStyle w:val="Nessunaspaziatura"/>
        <w:numPr>
          <w:ilvl w:val="0"/>
          <w:numId w:val="4"/>
        </w:numPr>
        <w:tabs>
          <w:tab w:val="num" w:pos="567"/>
        </w:tabs>
        <w:spacing w:after="120" w:line="256" w:lineRule="auto"/>
        <w:ind w:left="567" w:hanging="567"/>
      </w:pPr>
      <w:r w:rsidRPr="003735EF">
        <w:t>Saltare, ignorare, trascurare chi ha autorità – Apostoli e Spirito Santo – si manca d’ogni garanzia sulla verità secondo Dio della Parola. </w:t>
      </w:r>
    </w:p>
    <w:p w14:paraId="604EA3FA" w14:textId="77777777" w:rsidR="0077316F" w:rsidRDefault="0077316F" w:rsidP="0077316F">
      <w:pPr>
        <w:pStyle w:val="Nessunaspaziatura"/>
        <w:numPr>
          <w:ilvl w:val="0"/>
          <w:numId w:val="4"/>
        </w:numPr>
        <w:tabs>
          <w:tab w:val="num" w:pos="567"/>
        </w:tabs>
        <w:spacing w:after="120" w:line="256" w:lineRule="auto"/>
        <w:ind w:left="567" w:hanging="567"/>
      </w:pPr>
      <w:r w:rsidRPr="003735EF">
        <w:t>Altra regola della didattica divina chiede che quando non si comprende l’interpretazione offerta, si deve ricorrere a chi essa ha dato. </w:t>
      </w:r>
    </w:p>
    <w:p w14:paraId="43F594D9" w14:textId="77777777" w:rsidR="0077316F" w:rsidRDefault="0077316F" w:rsidP="0077316F">
      <w:pPr>
        <w:pStyle w:val="Nessunaspaziatura"/>
        <w:numPr>
          <w:ilvl w:val="0"/>
          <w:numId w:val="4"/>
        </w:numPr>
        <w:tabs>
          <w:tab w:val="num" w:pos="567"/>
        </w:tabs>
        <w:spacing w:after="120" w:line="256" w:lineRule="auto"/>
        <w:ind w:left="567" w:hanging="567"/>
      </w:pPr>
      <w:r w:rsidRPr="003735EF">
        <w:t>Se la regola della didattica celeste è ignorata e ognuno interpreta gli interpreti, le conseguenze sono grandi disastri spirituali e morali. </w:t>
      </w:r>
    </w:p>
    <w:p w14:paraId="3F5C194E" w14:textId="77777777" w:rsidR="0077316F" w:rsidRDefault="0077316F" w:rsidP="0077316F">
      <w:pPr>
        <w:pStyle w:val="Nessunaspaziatura"/>
        <w:numPr>
          <w:ilvl w:val="0"/>
          <w:numId w:val="4"/>
        </w:numPr>
        <w:tabs>
          <w:tab w:val="num" w:pos="567"/>
        </w:tabs>
        <w:spacing w:after="120" w:line="256" w:lineRule="auto"/>
        <w:ind w:left="567" w:hanging="567"/>
      </w:pPr>
      <w:r w:rsidRPr="003735EF">
        <w:t>L’interpretazione della Parola di Dio è per scienza di Spirito Santo, così per scienza dello Spirito è ogni interpretazione della profezia. </w:t>
      </w:r>
    </w:p>
    <w:p w14:paraId="4B43A252" w14:textId="77777777" w:rsidR="0077316F" w:rsidRDefault="0077316F" w:rsidP="0077316F">
      <w:pPr>
        <w:pStyle w:val="Nessunaspaziatura"/>
        <w:numPr>
          <w:ilvl w:val="0"/>
          <w:numId w:val="4"/>
        </w:numPr>
        <w:tabs>
          <w:tab w:val="num" w:pos="567"/>
        </w:tabs>
        <w:spacing w:after="120" w:line="256" w:lineRule="auto"/>
        <w:ind w:left="567" w:hanging="567"/>
      </w:pPr>
      <w:r w:rsidRPr="003735EF">
        <w:t>Se lo Spirito Santo non dona l’interpretazione, si deve pregare fino a quando Lui non viene e non dona la sua verità che è nella Parola. </w:t>
      </w:r>
    </w:p>
    <w:p w14:paraId="7CB70D96" w14:textId="77777777" w:rsidR="0077316F" w:rsidRDefault="0077316F" w:rsidP="0077316F">
      <w:pPr>
        <w:pStyle w:val="Nessunaspaziatura"/>
        <w:numPr>
          <w:ilvl w:val="0"/>
          <w:numId w:val="4"/>
        </w:numPr>
        <w:tabs>
          <w:tab w:val="num" w:pos="567"/>
        </w:tabs>
        <w:spacing w:after="120" w:line="256" w:lineRule="auto"/>
        <w:ind w:left="567" w:hanging="567"/>
      </w:pPr>
      <w:r w:rsidRPr="003735EF">
        <w:t>Sappiamo che la Vergine Maria custodiva fatti e avvenimenti nel cuore, in preghiera, in meditazione, in attesa dello Spirito Santo. </w:t>
      </w:r>
    </w:p>
    <w:p w14:paraId="15911F9E" w14:textId="77777777" w:rsidR="0077316F" w:rsidRDefault="0077316F" w:rsidP="0077316F">
      <w:pPr>
        <w:pStyle w:val="Nessunaspaziatura"/>
        <w:numPr>
          <w:ilvl w:val="0"/>
          <w:numId w:val="4"/>
        </w:numPr>
        <w:tabs>
          <w:tab w:val="num" w:pos="567"/>
        </w:tabs>
        <w:spacing w:after="120" w:line="256" w:lineRule="auto"/>
        <w:ind w:left="567" w:hanging="567"/>
      </w:pPr>
      <w:r w:rsidRPr="003735EF">
        <w:t>Noi spesso invece parliamo, sparliamo, critichiamo, mormoriamo, aggiungiamo, togliamo, ma non imitiamo la Madre nostra ne</w:t>
      </w:r>
      <w:r>
        <w:t>l</w:t>
      </w:r>
      <w:r w:rsidRPr="003735EF">
        <w:t xml:space="preserve"> suo stile. </w:t>
      </w:r>
    </w:p>
    <w:p w14:paraId="7B76A811" w14:textId="77777777" w:rsidR="0077316F" w:rsidRDefault="0077316F" w:rsidP="0077316F">
      <w:pPr>
        <w:pStyle w:val="Nessunaspaziatura"/>
        <w:numPr>
          <w:ilvl w:val="0"/>
          <w:numId w:val="4"/>
        </w:numPr>
        <w:tabs>
          <w:tab w:val="num" w:pos="567"/>
        </w:tabs>
        <w:spacing w:after="120" w:line="256" w:lineRule="auto"/>
        <w:ind w:left="567" w:hanging="567"/>
      </w:pPr>
      <w:r w:rsidRPr="003735EF">
        <w:t>Vergine Maria, Madre di Dio, ottienici la grazia di meditare ogni cosa in attesa che lo Spirito Santo venga e ci riveli la sua verità. </w:t>
      </w:r>
    </w:p>
    <w:p w14:paraId="121A92CF" w14:textId="77777777" w:rsidR="0077316F" w:rsidRPr="003735EF" w:rsidRDefault="0077316F" w:rsidP="0077316F">
      <w:pPr>
        <w:pStyle w:val="Nessunaspaziatura"/>
        <w:numPr>
          <w:ilvl w:val="0"/>
          <w:numId w:val="4"/>
        </w:numPr>
        <w:tabs>
          <w:tab w:val="num" w:pos="567"/>
        </w:tabs>
        <w:spacing w:after="120" w:line="256" w:lineRule="auto"/>
        <w:ind w:left="567" w:hanging="567"/>
      </w:pPr>
      <w:r w:rsidRPr="003735EF">
        <w:t>Madre Santa, non permettere che sciupiamo la nostra esistenza in parole vane e in interpretazioni fallaci.</w:t>
      </w:r>
    </w:p>
    <w:p w14:paraId="207EC1C7" w14:textId="77777777" w:rsidR="0077316F" w:rsidRPr="005A641E" w:rsidRDefault="0077316F" w:rsidP="0077316F">
      <w:pPr>
        <w:pStyle w:val="Titolo2"/>
      </w:pPr>
      <w:bookmarkStart w:id="423" w:name="_Toc499840732"/>
      <w:r w:rsidRPr="005A641E">
        <w:t>6 Agosto</w:t>
      </w:r>
      <w:bookmarkEnd w:id="423"/>
    </w:p>
    <w:p w14:paraId="39DCBA12" w14:textId="77777777" w:rsidR="0077316F" w:rsidRDefault="0077316F" w:rsidP="0077316F">
      <w:pPr>
        <w:jc w:val="both"/>
      </w:pPr>
      <w:r>
        <w:t>Il cristiano è sempre esposto a cecità spirituale. Basta una caduta in tentazione, una svista o un errore teologico.</w:t>
      </w:r>
    </w:p>
    <w:p w14:paraId="63DB2904" w14:textId="77777777" w:rsidR="0077316F" w:rsidRPr="00783D49" w:rsidRDefault="0077316F" w:rsidP="0077316F">
      <w:pPr>
        <w:keepNext/>
        <w:spacing w:after="120" w:line="240" w:lineRule="auto"/>
        <w:jc w:val="center"/>
        <w:outlineLvl w:val="0"/>
        <w:rPr>
          <w:rFonts w:ascii="Arial" w:eastAsia="Times New Roman" w:hAnsi="Arial" w:cs="Arial"/>
          <w:b/>
          <w:bCs/>
          <w:kern w:val="32"/>
          <w:sz w:val="96"/>
          <w:szCs w:val="32"/>
          <w:lang w:eastAsia="it-IT"/>
        </w:rPr>
      </w:pPr>
      <w:bookmarkStart w:id="424" w:name="_Toc499840733"/>
      <w:r w:rsidRPr="00783D49">
        <w:rPr>
          <w:rFonts w:ascii="Arial" w:eastAsia="Times New Roman" w:hAnsi="Arial" w:cs="Arial"/>
          <w:b/>
          <w:bCs/>
          <w:kern w:val="32"/>
          <w:sz w:val="28"/>
          <w:szCs w:val="32"/>
          <w:lang w:eastAsia="it-IT"/>
        </w:rPr>
        <w:t>Vedo come degli alberi che camminano</w:t>
      </w:r>
      <w:bookmarkEnd w:id="424"/>
    </w:p>
    <w:p w14:paraId="69C16E8B" w14:textId="77777777" w:rsidR="0077316F" w:rsidRPr="00783D49" w:rsidRDefault="0077316F" w:rsidP="0077316F">
      <w:pPr>
        <w:spacing w:after="120" w:line="240" w:lineRule="auto"/>
        <w:jc w:val="both"/>
        <w:rPr>
          <w:rFonts w:ascii="Arial" w:hAnsi="Arial" w:cs="Arial"/>
          <w:sz w:val="2"/>
          <w:szCs w:val="2"/>
        </w:rPr>
      </w:pPr>
    </w:p>
    <w:p w14:paraId="3CBAC082"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 xml:space="preserve">Gesù viene sulla nostra terra per dare la vista ai ciechi. Cieco non è colui che manca della vista del corpo, ma dell’anima, dello spirito, del cuore, della volontà. Mentre la cecità del corpo è di poche persone, la cecità dello spirito e dell’anima è universale. L’uomo per natura di peccato nasce cieco. Un giorno presentarono ad una persona di Dio una donna affetta di cecità. I suoi occhi non vedevano. La persona di Dio, vedendo l’accompagnatrice, le disse: </w:t>
      </w:r>
      <w:r w:rsidRPr="00783D49">
        <w:rPr>
          <w:rFonts w:ascii="Arial" w:hAnsi="Arial" w:cs="Arial"/>
          <w:i/>
          <w:sz w:val="24"/>
        </w:rPr>
        <w:t>“Non è lei che ha bisogno della vista. Lei vede bene con l’anima, lo spirito, il cuore, la volontà. Sei tu che sei cieca dentro. Sei tu che hai bisogno di essere guarita”</w:t>
      </w:r>
      <w:r w:rsidRPr="00783D49">
        <w:rPr>
          <w:rFonts w:ascii="Arial" w:hAnsi="Arial" w:cs="Arial"/>
          <w:sz w:val="24"/>
        </w:rPr>
        <w:t xml:space="preserve">. Oggi quanti discepoli di Gesù sono ciechi nell’anima, nello spirito, nel cuore, nella volontà, nei sentimenti, nei desideri? Lo stesso Gesù Signore non camminava in mezzo al suo popolo cieco che era guidato da persone cieche che si rifiutavano di vedere, anzi si opponevano con ogni mezzo al fine di rimanere nella loro cecità? </w:t>
      </w:r>
    </w:p>
    <w:p w14:paraId="63781849"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 xml:space="preserve">Esaminiamo attentamente la storia del tempo. Gesù cammina con dei discepoli ciechi. Lui opera miracoli, fa segni strepitosi, compie ogni prodigio. Essi nulla vedono della verità del loro Maestro. Si pongono delle domande, ma subito dopo ritornano nella loro cecità. Per tutta la prima parte del Vangelo secondo Marco i discepoli sono ciechi. Vedono con gli occhi della carne, ma non con quelli dello spirito e dell’anima. Rimangono fuori del mistero. Nella seconda parte del Vangelo, Gesù parla loro apertamente, apre gli occhi dell’anima e dello spirito, si rivela nella verità che la Scrittura ha profetizzato per Lui, parla chiaramente di morte e di risurrezione, si presenta come il Messia Servo Sofferente e non come il Re glorioso che abbatte i suoi nemici. Ma di tutto questo divino ed umano mistero, i discepoli </w:t>
      </w:r>
      <w:r w:rsidRPr="00783D49">
        <w:rPr>
          <w:rFonts w:ascii="Arial" w:hAnsi="Arial" w:cs="Arial"/>
          <w:i/>
          <w:sz w:val="24"/>
        </w:rPr>
        <w:t>“vedono come degli alberi che camminano”</w:t>
      </w:r>
      <w:r w:rsidRPr="00783D49">
        <w:rPr>
          <w:rFonts w:ascii="Arial" w:hAnsi="Arial" w:cs="Arial"/>
          <w:sz w:val="24"/>
        </w:rPr>
        <w:t>. Vedono qualcosa, ma confusamente. È una visione senza dettagli di verità.</w:t>
      </w:r>
    </w:p>
    <w:p w14:paraId="1148994A"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 xml:space="preserve">Gesù compie ogni Parola da Lui annunziata e su di Lui profetizzata. Vedono i discepoli in Lui il vero Messia secondo il cuore, i desideri, la volontà del Padre? L’Evangelista Marco ci attesta che ancora essi vedono Gesù </w:t>
      </w:r>
      <w:r w:rsidRPr="00783D49">
        <w:rPr>
          <w:rFonts w:ascii="Arial" w:hAnsi="Arial" w:cs="Arial"/>
          <w:i/>
          <w:sz w:val="24"/>
        </w:rPr>
        <w:t>“come un albero che cammina”</w:t>
      </w:r>
      <w:r w:rsidRPr="00783D49">
        <w:rPr>
          <w:rFonts w:ascii="Arial" w:hAnsi="Arial" w:cs="Arial"/>
          <w:sz w:val="24"/>
        </w:rPr>
        <w:t xml:space="preserve">. Vedono qualcosa ma confusamente. Ancora Gesù non ha compiuto il miracolo del dono della vista e mai lo compirà. Questo miracolo è sempre da compiere. Ogni giorno si deve passare dal </w:t>
      </w:r>
      <w:r w:rsidRPr="00783D49">
        <w:rPr>
          <w:rFonts w:ascii="Arial" w:hAnsi="Arial" w:cs="Arial"/>
          <w:i/>
          <w:sz w:val="24"/>
        </w:rPr>
        <w:t>“vedere Gesù come albero che cammina”</w:t>
      </w:r>
      <w:r w:rsidRPr="00783D49">
        <w:rPr>
          <w:rFonts w:ascii="Arial" w:hAnsi="Arial" w:cs="Arial"/>
          <w:sz w:val="24"/>
        </w:rPr>
        <w:t xml:space="preserve">, ad una visione ricca di ogni più piccolo dettaglio di verità. È il miracolo quotidiano che dovrà essere compiuto senza alcuna interruzione dallo Spirito Santo. Se il cristiano si separa dallo Spirito Santo, sempre vedrà Gesù </w:t>
      </w:r>
      <w:r w:rsidRPr="00783D49">
        <w:rPr>
          <w:rFonts w:ascii="Arial" w:hAnsi="Arial" w:cs="Arial"/>
          <w:i/>
          <w:sz w:val="24"/>
        </w:rPr>
        <w:t>“come un albero che cammina”</w:t>
      </w:r>
      <w:r w:rsidRPr="00783D49">
        <w:rPr>
          <w:rFonts w:ascii="Arial" w:hAnsi="Arial" w:cs="Arial"/>
          <w:sz w:val="24"/>
        </w:rPr>
        <w:t xml:space="preserve">. Sempre lo vedrà senza i dettagli della sua verità, della sua missione, della sua santità. Ma serve vedere Gesù </w:t>
      </w:r>
      <w:r w:rsidRPr="00783D49">
        <w:rPr>
          <w:rFonts w:ascii="Arial" w:hAnsi="Arial" w:cs="Arial"/>
          <w:i/>
          <w:sz w:val="24"/>
        </w:rPr>
        <w:t>“come albero che cammina?”.</w:t>
      </w:r>
      <w:r w:rsidRPr="00783D49">
        <w:rPr>
          <w:rFonts w:ascii="Arial" w:hAnsi="Arial" w:cs="Arial"/>
          <w:sz w:val="24"/>
        </w:rPr>
        <w:t xml:space="preserve"> Produce un qualche frutto di vita eterna?</w:t>
      </w:r>
    </w:p>
    <w:p w14:paraId="292D6D86" w14:textId="77777777" w:rsidR="0077316F" w:rsidRPr="00783D49" w:rsidRDefault="0077316F" w:rsidP="0077316F">
      <w:pPr>
        <w:spacing w:after="120" w:line="240" w:lineRule="auto"/>
        <w:jc w:val="both"/>
        <w:rPr>
          <w:rFonts w:ascii="Arial" w:hAnsi="Arial" w:cs="Arial"/>
          <w:i/>
          <w:spacing w:val="5"/>
          <w:sz w:val="24"/>
        </w:rPr>
      </w:pPr>
      <w:r w:rsidRPr="00783D49">
        <w:rPr>
          <w:rFonts w:ascii="Arial" w:hAnsi="Arial" w:cs="Arial"/>
          <w:i/>
          <w:sz w:val="24"/>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4ECF65A7"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 xml:space="preserve">Tutta la Scrittura Antica ci rivela che sempre il popolo del Signore ha visto il suo Dio </w:t>
      </w:r>
      <w:r w:rsidRPr="00783D49">
        <w:rPr>
          <w:rFonts w:ascii="Arial" w:hAnsi="Arial" w:cs="Arial"/>
          <w:i/>
          <w:sz w:val="24"/>
        </w:rPr>
        <w:t>“come un albero che camminava”</w:t>
      </w:r>
      <w:r w:rsidRPr="00783D49">
        <w:rPr>
          <w:rFonts w:ascii="Arial" w:hAnsi="Arial" w:cs="Arial"/>
          <w:sz w:val="24"/>
        </w:rPr>
        <w:t xml:space="preserve">. Nonostante il loro Signore mettesse ogni impegno nel rivelare la sua verità, aggiungendo dettagli a dettagli, rivelazioni a rivelazioni, profezie a profezie, oracoli ad oracoli. Mai il popolo ha visto il suo Dio secondo la verità del suo Dio. Anche il Signore denuncia questa cecità del cuore, della mente, dell’anima, dello spirito: </w:t>
      </w:r>
      <w:r w:rsidRPr="00783D49">
        <w:rPr>
          <w:rFonts w:ascii="Arial" w:hAnsi="Arial" w:cs="Arial"/>
          <w:i/>
          <w:sz w:val="24"/>
        </w:rPr>
        <w:t>“Chi è cieco, se non il mio servo?”</w:t>
      </w:r>
      <w:r w:rsidRPr="00783D49">
        <w:rPr>
          <w:rFonts w:ascii="Arial" w:hAnsi="Arial" w:cs="Arial"/>
          <w:sz w:val="24"/>
        </w:rPr>
        <w:t xml:space="preserve"> </w:t>
      </w:r>
      <w:r w:rsidRPr="00783D49">
        <w:rPr>
          <w:rFonts w:ascii="Arial" w:hAnsi="Arial" w:cs="Arial"/>
          <w:i/>
          <w:sz w:val="24"/>
        </w:rPr>
        <w:t>“Chi è chiamato a guardare in alto e non riesce neanche ad alzare la testa, se non il mio popolo?”.</w:t>
      </w:r>
      <w:r w:rsidRPr="00783D49">
        <w:rPr>
          <w:rFonts w:ascii="Arial" w:hAnsi="Arial" w:cs="Arial"/>
          <w:sz w:val="24"/>
        </w:rPr>
        <w:t xml:space="preserve"> In Isaia viene rivelata una profezia che è ripresa sia da Cristo Gesù che dai suoi discepoli. Con questa profezia Luca chiude gli Atti degli Apostoli, riferendosi al popolo dei Giudei di Roma: </w:t>
      </w:r>
      <w:r w:rsidRPr="00783D49">
        <w:rPr>
          <w:rFonts w:ascii="Arial" w:hAnsi="Arial" w:cs="Arial"/>
          <w:i/>
          <w:sz w:val="24"/>
        </w:rPr>
        <w:t xml:space="preserve">“Essendo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28.25-28). </w:t>
      </w:r>
    </w:p>
    <w:p w14:paraId="057B8573"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È giusto che anche il cristiano lo sappia. Sempre lui è esposto alla perdita della vista dell’anima e dello spirito. Basta un nulla, un attimo, una caduta in tentazione, una sola svista teologica e si è nella cecità piena. È anche sufficiente distaccarsi un solo istante dallo Spirito Santo e la vista spirituale è persa. San Paolo, vero taumaturgo della vista dello spirito, vede la comunità di Corinto precipitata in una cecità universale. Del mistero di Cristo nulla era rimasto in essa. Con divina sapienza ricomincia a dare loro nuovamente la vista del vero Cristo.  Oggi la comunità cristiana sembra essere andata in cecità ben oltre quell’antica comunità. Che il Signore mandi un altro Paolo che con sapienza divina e con saggezza eterna si met</w:t>
      </w:r>
      <w:r>
        <w:rPr>
          <w:rFonts w:ascii="Arial" w:hAnsi="Arial" w:cs="Arial"/>
          <w:sz w:val="24"/>
        </w:rPr>
        <w:t>ta e ridoni luce ad ogni verità</w:t>
      </w:r>
      <w:r w:rsidRPr="00783D49">
        <w:rPr>
          <w:rFonts w:ascii="Arial" w:hAnsi="Arial" w:cs="Arial"/>
          <w:sz w:val="24"/>
        </w:rPr>
        <w:t xml:space="preserve"> di Cristo Gesù, perché i cuori la vedono, le menti l’afferrino, la volontà la faccia propria. </w:t>
      </w:r>
    </w:p>
    <w:p w14:paraId="6EBB2EB8" w14:textId="77777777" w:rsidR="0077316F" w:rsidRPr="00783D49" w:rsidRDefault="0077316F" w:rsidP="0077316F">
      <w:pPr>
        <w:spacing w:after="120" w:line="240" w:lineRule="auto"/>
        <w:jc w:val="both"/>
        <w:rPr>
          <w:rFonts w:ascii="Arial" w:hAnsi="Arial" w:cs="Arial"/>
          <w:sz w:val="24"/>
        </w:rPr>
      </w:pPr>
      <w:r w:rsidRPr="00783D49">
        <w:rPr>
          <w:rFonts w:ascii="Arial" w:hAnsi="Arial" w:cs="Arial"/>
          <w:sz w:val="24"/>
        </w:rPr>
        <w:t xml:space="preserve">V ergine Maria, Madre della Redenzione, Angeli, Santi, aprite i nostri occhi alla verità di Gesù. </w:t>
      </w:r>
    </w:p>
    <w:p w14:paraId="1DFC2D8D" w14:textId="77777777" w:rsidR="0077316F" w:rsidRPr="005A641E" w:rsidRDefault="0077316F" w:rsidP="0077316F">
      <w:pPr>
        <w:pStyle w:val="Nessunaspaziatura"/>
        <w:numPr>
          <w:ilvl w:val="0"/>
          <w:numId w:val="0"/>
        </w:numPr>
        <w:ind w:left="567"/>
      </w:pPr>
    </w:p>
    <w:p w14:paraId="6E6C327E" w14:textId="77777777" w:rsidR="0077316F" w:rsidRDefault="0077316F" w:rsidP="0077316F">
      <w:pPr>
        <w:pStyle w:val="Nessunaspaziatura"/>
        <w:numPr>
          <w:ilvl w:val="0"/>
          <w:numId w:val="4"/>
        </w:numPr>
        <w:tabs>
          <w:tab w:val="num" w:pos="567"/>
        </w:tabs>
        <w:spacing w:after="120" w:line="256" w:lineRule="auto"/>
        <w:ind w:left="567" w:hanging="567"/>
      </w:pPr>
      <w:r w:rsidRPr="005A641E">
        <w:t>La presunzione è figlia della stoltezza e dell’insipienza con un pizzico di superbia di Satana, sempre pronto a ingannare il nostro cuore. </w:t>
      </w:r>
    </w:p>
    <w:p w14:paraId="47D9F56C" w14:textId="77777777" w:rsidR="0077316F" w:rsidRDefault="0077316F" w:rsidP="0077316F">
      <w:pPr>
        <w:pStyle w:val="Nessunaspaziatura"/>
        <w:numPr>
          <w:ilvl w:val="0"/>
          <w:numId w:val="4"/>
        </w:numPr>
        <w:tabs>
          <w:tab w:val="num" w:pos="567"/>
        </w:tabs>
        <w:spacing w:after="120" w:line="256" w:lineRule="auto"/>
        <w:ind w:left="567" w:hanging="567"/>
      </w:pPr>
      <w:r w:rsidRPr="005A641E">
        <w:t>È presunzione pensare di avere il possesso di un cuore, di governare a piacimento, di orientarlo a nostro gusto, secondo i nostri desideri. </w:t>
      </w:r>
    </w:p>
    <w:p w14:paraId="0FA90E93" w14:textId="77777777" w:rsidR="0077316F" w:rsidRDefault="0077316F" w:rsidP="0077316F">
      <w:pPr>
        <w:pStyle w:val="Nessunaspaziatura"/>
        <w:numPr>
          <w:ilvl w:val="0"/>
          <w:numId w:val="4"/>
        </w:numPr>
        <w:tabs>
          <w:tab w:val="num" w:pos="567"/>
        </w:tabs>
        <w:spacing w:after="120" w:line="256" w:lineRule="auto"/>
        <w:ind w:left="567" w:hanging="567"/>
      </w:pPr>
      <w:r w:rsidRPr="005A641E">
        <w:t>Osserviamo Gesù Signore. Mostra la sua verità compiendo miracoli, segni, prodigi. Quando rivela il mistero dell’eucaristia, è l’abbandono. </w:t>
      </w:r>
    </w:p>
    <w:p w14:paraId="63A0C4D0" w14:textId="77777777" w:rsidR="0077316F" w:rsidRDefault="0077316F" w:rsidP="0077316F">
      <w:pPr>
        <w:pStyle w:val="Nessunaspaziatura"/>
        <w:numPr>
          <w:ilvl w:val="0"/>
          <w:numId w:val="4"/>
        </w:numPr>
        <w:tabs>
          <w:tab w:val="num" w:pos="567"/>
        </w:tabs>
        <w:spacing w:after="120" w:line="256" w:lineRule="auto"/>
        <w:ind w:left="567" w:hanging="567"/>
      </w:pPr>
      <w:r w:rsidRPr="005A641E">
        <w:t>Osserviamolo ancora. Quando manifesta che il suo messianismo ha come punto di partenza la morte per crocifissione, è il panico di Pietro. </w:t>
      </w:r>
    </w:p>
    <w:p w14:paraId="29AB4E3C" w14:textId="77777777" w:rsidR="0077316F" w:rsidRDefault="0077316F" w:rsidP="0077316F">
      <w:pPr>
        <w:pStyle w:val="Nessunaspaziatura"/>
        <w:numPr>
          <w:ilvl w:val="0"/>
          <w:numId w:val="4"/>
        </w:numPr>
        <w:tabs>
          <w:tab w:val="num" w:pos="567"/>
        </w:tabs>
        <w:spacing w:after="120" w:line="256" w:lineRule="auto"/>
        <w:ind w:left="567" w:hanging="567"/>
      </w:pPr>
      <w:r w:rsidRPr="005A641E">
        <w:t>Sale sul monte. Rivela la sua gloria. Chiama a testimoni la Legge e i Profeti, Mosè ed Elia. Il Padre fa udire la sua voce dalla nube. </w:t>
      </w:r>
    </w:p>
    <w:p w14:paraId="2BE51224" w14:textId="77777777" w:rsidR="0077316F" w:rsidRDefault="0077316F" w:rsidP="0077316F">
      <w:pPr>
        <w:pStyle w:val="Nessunaspaziatura"/>
        <w:numPr>
          <w:ilvl w:val="0"/>
          <w:numId w:val="4"/>
        </w:numPr>
        <w:tabs>
          <w:tab w:val="num" w:pos="567"/>
        </w:tabs>
        <w:spacing w:after="120" w:line="256" w:lineRule="auto"/>
        <w:ind w:left="567" w:hanging="567"/>
      </w:pPr>
      <w:r w:rsidRPr="005A641E">
        <w:t>Con quali risultati? Gli Apostoli non comprendono. Tra il mistero di Gesù e la loro mente sem</w:t>
      </w:r>
      <w:r>
        <w:t>bra</w:t>
      </w:r>
      <w:r w:rsidRPr="005A641E">
        <w:t xml:space="preserve"> vi sia una distanza infinita, incolmabile. </w:t>
      </w:r>
    </w:p>
    <w:p w14:paraId="0DF5A75A" w14:textId="77777777" w:rsidR="0077316F" w:rsidRDefault="0077316F" w:rsidP="0077316F">
      <w:pPr>
        <w:pStyle w:val="Nessunaspaziatura"/>
        <w:numPr>
          <w:ilvl w:val="0"/>
          <w:numId w:val="4"/>
        </w:numPr>
        <w:tabs>
          <w:tab w:val="num" w:pos="567"/>
        </w:tabs>
        <w:spacing w:after="120" w:line="256" w:lineRule="auto"/>
        <w:ind w:left="567" w:hanging="567"/>
      </w:pPr>
      <w:r w:rsidRPr="005A641E">
        <w:t>Quando gli Apostoli hanno iniziato a percepire qualcosa del loro Maestro e Signore? Nel momento dell’effusione dello Spirito Santo. </w:t>
      </w:r>
    </w:p>
    <w:p w14:paraId="2421EAFC" w14:textId="77777777" w:rsidR="0077316F" w:rsidRDefault="0077316F" w:rsidP="0077316F">
      <w:pPr>
        <w:pStyle w:val="Nessunaspaziatura"/>
        <w:numPr>
          <w:ilvl w:val="0"/>
          <w:numId w:val="4"/>
        </w:numPr>
        <w:tabs>
          <w:tab w:val="num" w:pos="567"/>
        </w:tabs>
        <w:spacing w:after="120" w:line="256" w:lineRule="auto"/>
        <w:ind w:left="567" w:hanging="567"/>
      </w:pPr>
      <w:r w:rsidRPr="005A641E">
        <w:t>Chi vuole incidere nel cuore dell’altro, deve offrire al Padre, in Cristo, la sua vita in olocausto per la loro salvezza e redenzione. </w:t>
      </w:r>
    </w:p>
    <w:p w14:paraId="44407D5E" w14:textId="77777777" w:rsidR="0077316F" w:rsidRDefault="0077316F" w:rsidP="0077316F">
      <w:pPr>
        <w:pStyle w:val="Nessunaspaziatura"/>
        <w:numPr>
          <w:ilvl w:val="0"/>
          <w:numId w:val="4"/>
        </w:numPr>
        <w:tabs>
          <w:tab w:val="num" w:pos="567"/>
        </w:tabs>
        <w:spacing w:after="120" w:line="256" w:lineRule="auto"/>
        <w:ind w:left="567" w:hanging="567"/>
      </w:pPr>
      <w:r w:rsidRPr="005A641E">
        <w:t>Ma nessuno potrà offrire la vita al Padre, in Cristo, se prima non la si pone interamente nei Comandamenti e nella Parola del Vangelo. </w:t>
      </w:r>
    </w:p>
    <w:p w14:paraId="79166559" w14:textId="77777777" w:rsidR="0077316F" w:rsidRDefault="0077316F" w:rsidP="0077316F">
      <w:pPr>
        <w:pStyle w:val="Nessunaspaziatura"/>
        <w:numPr>
          <w:ilvl w:val="0"/>
          <w:numId w:val="4"/>
        </w:numPr>
        <w:tabs>
          <w:tab w:val="num" w:pos="567"/>
        </w:tabs>
        <w:spacing w:after="120" w:line="256" w:lineRule="auto"/>
        <w:ind w:left="567" w:hanging="567"/>
      </w:pPr>
      <w:r w:rsidRPr="005A641E">
        <w:t>Ogni imperfezione attesta che non si vuole fare della propria vita un sacrificio al Padre per la salvezza del mondo. Altre cose non servono. </w:t>
      </w:r>
    </w:p>
    <w:p w14:paraId="6B3AFE3E" w14:textId="77777777" w:rsidR="0077316F" w:rsidRDefault="0077316F" w:rsidP="0077316F">
      <w:pPr>
        <w:pStyle w:val="Nessunaspaziatura"/>
        <w:numPr>
          <w:ilvl w:val="0"/>
          <w:numId w:val="4"/>
        </w:numPr>
        <w:tabs>
          <w:tab w:val="num" w:pos="567"/>
        </w:tabs>
        <w:spacing w:after="120" w:line="256" w:lineRule="auto"/>
        <w:ind w:left="567" w:hanging="567"/>
      </w:pPr>
      <w:r w:rsidRPr="005A641E">
        <w:t>Al cristiano è chiesto di uscire dal pensiero del mondo. Si rimane nel mondo, ma si agisce dal pensiero di Dio, mai da quello del mondo. </w:t>
      </w:r>
    </w:p>
    <w:p w14:paraId="5138748D" w14:textId="77777777" w:rsidR="0077316F" w:rsidRDefault="0077316F" w:rsidP="0077316F">
      <w:pPr>
        <w:pStyle w:val="Nessunaspaziatura"/>
        <w:numPr>
          <w:ilvl w:val="0"/>
          <w:numId w:val="4"/>
        </w:numPr>
        <w:tabs>
          <w:tab w:val="num" w:pos="567"/>
        </w:tabs>
        <w:spacing w:after="120" w:line="256" w:lineRule="auto"/>
        <w:ind w:left="567" w:hanging="567"/>
      </w:pPr>
      <w:r w:rsidRPr="005A641E">
        <w:t>Rimanere noi nel mondo per far rimanere gli altri nel mondo, a nulla serve. Se siamo del mondo, non siamo di Gesù Signore. </w:t>
      </w:r>
    </w:p>
    <w:p w14:paraId="7DDC31F1" w14:textId="77777777" w:rsidR="0077316F" w:rsidRDefault="0077316F" w:rsidP="0077316F">
      <w:pPr>
        <w:pStyle w:val="Nessunaspaziatura"/>
        <w:numPr>
          <w:ilvl w:val="0"/>
          <w:numId w:val="4"/>
        </w:numPr>
        <w:tabs>
          <w:tab w:val="num" w:pos="567"/>
        </w:tabs>
        <w:spacing w:after="120" w:line="256" w:lineRule="auto"/>
        <w:ind w:left="567" w:hanging="567"/>
      </w:pPr>
      <w:r w:rsidRPr="005A641E">
        <w:t>È questa anche presunzione creata nel cuore da Satana: pensare di lavorare per Gesù, mentre si lavora per lui. È l’inganno degli inganni</w:t>
      </w:r>
      <w:r>
        <w:t>.</w:t>
      </w:r>
      <w:r w:rsidRPr="005A641E">
        <w:t> </w:t>
      </w:r>
    </w:p>
    <w:p w14:paraId="0374D9E6" w14:textId="77777777" w:rsidR="0077316F" w:rsidRDefault="0077316F" w:rsidP="0077316F">
      <w:pPr>
        <w:pStyle w:val="Nessunaspaziatura"/>
        <w:numPr>
          <w:ilvl w:val="0"/>
          <w:numId w:val="4"/>
        </w:numPr>
        <w:tabs>
          <w:tab w:val="num" w:pos="567"/>
        </w:tabs>
        <w:spacing w:after="120" w:line="256" w:lineRule="auto"/>
        <w:ind w:left="567" w:hanging="567"/>
      </w:pPr>
      <w:r w:rsidRPr="005A641E">
        <w:t>Vergine Maria, D</w:t>
      </w:r>
      <w:r>
        <w:t>o</w:t>
      </w:r>
      <w:r w:rsidRPr="005A641E">
        <w:t>nna senza infezione satanica nel tuo cuore, vieni e guarisci</w:t>
      </w:r>
      <w:r>
        <w:t>ci</w:t>
      </w:r>
      <w:r w:rsidRPr="005A641E">
        <w:t xml:space="preserve"> da ogni veleno da lui versato in noi.</w:t>
      </w:r>
    </w:p>
    <w:p w14:paraId="34D7FD09" w14:textId="77777777" w:rsidR="0077316F" w:rsidRDefault="0077316F" w:rsidP="0077316F">
      <w:pPr>
        <w:pStyle w:val="Nessunaspaziatura"/>
        <w:numPr>
          <w:ilvl w:val="0"/>
          <w:numId w:val="0"/>
        </w:numPr>
        <w:ind w:left="567" w:hanging="567"/>
      </w:pPr>
    </w:p>
    <w:p w14:paraId="5D1309C0" w14:textId="77777777" w:rsidR="0077316F" w:rsidRDefault="0077316F" w:rsidP="0077316F">
      <w:pPr>
        <w:pStyle w:val="Nessunaspaziatura"/>
        <w:numPr>
          <w:ilvl w:val="0"/>
          <w:numId w:val="4"/>
        </w:numPr>
        <w:tabs>
          <w:tab w:val="num" w:pos="567"/>
        </w:tabs>
        <w:spacing w:after="120" w:line="256" w:lineRule="auto"/>
        <w:ind w:left="567" w:hanging="567"/>
      </w:pPr>
      <w:r w:rsidRPr="00F16054">
        <w:t>Ogni anima è affidata dal Pastore supremo delle pecore al presbitero perché venga illuminata con la sua parola e nutrita con la sua grazia. </w:t>
      </w:r>
    </w:p>
    <w:p w14:paraId="3E69EF87" w14:textId="77777777" w:rsidR="0077316F" w:rsidRDefault="0077316F" w:rsidP="0077316F">
      <w:pPr>
        <w:pStyle w:val="Nessunaspaziatura"/>
        <w:numPr>
          <w:ilvl w:val="0"/>
          <w:numId w:val="4"/>
        </w:numPr>
        <w:tabs>
          <w:tab w:val="num" w:pos="567"/>
        </w:tabs>
        <w:spacing w:after="120" w:line="256" w:lineRule="auto"/>
        <w:ind w:left="567" w:hanging="567"/>
      </w:pPr>
      <w:r w:rsidRPr="00F16054">
        <w:t>Dico: illuminata con la sua Parola, la Parola è di Gesù, e con la sua grazia, la grazia è di Cristo Signore ed è contenuta nei sacramenti. </w:t>
      </w:r>
    </w:p>
    <w:p w14:paraId="0116F3A6" w14:textId="77777777" w:rsidR="0077316F" w:rsidRDefault="0077316F" w:rsidP="0077316F">
      <w:pPr>
        <w:pStyle w:val="Nessunaspaziatura"/>
        <w:numPr>
          <w:ilvl w:val="0"/>
          <w:numId w:val="4"/>
        </w:numPr>
        <w:tabs>
          <w:tab w:val="num" w:pos="567"/>
        </w:tabs>
        <w:spacing w:after="120" w:line="256" w:lineRule="auto"/>
        <w:ind w:left="567" w:hanging="567"/>
      </w:pPr>
      <w:r w:rsidRPr="00F16054">
        <w:t>Il presbitero non è né il padrone della fede delle anime, né tanto meno il padrone della Parola e della grazia di Cristo Signore. </w:t>
      </w:r>
    </w:p>
    <w:p w14:paraId="688DE678" w14:textId="77777777" w:rsidR="0077316F" w:rsidRDefault="0077316F" w:rsidP="0077316F">
      <w:pPr>
        <w:pStyle w:val="Nessunaspaziatura"/>
        <w:numPr>
          <w:ilvl w:val="0"/>
          <w:numId w:val="4"/>
        </w:numPr>
        <w:tabs>
          <w:tab w:val="num" w:pos="567"/>
        </w:tabs>
        <w:spacing w:after="120" w:line="256" w:lineRule="auto"/>
        <w:ind w:left="567" w:hanging="567"/>
      </w:pPr>
      <w:r w:rsidRPr="00F16054">
        <w:t>Il presbitero è solo l’amministratore saggio, prudente, accorto, sempre sotto la tenda di luce dello Spirito Santo, per dare salvezza. </w:t>
      </w:r>
    </w:p>
    <w:p w14:paraId="26CF6828" w14:textId="77777777" w:rsidR="0077316F" w:rsidRDefault="0077316F" w:rsidP="0077316F">
      <w:pPr>
        <w:pStyle w:val="Nessunaspaziatura"/>
        <w:numPr>
          <w:ilvl w:val="0"/>
          <w:numId w:val="4"/>
        </w:numPr>
        <w:tabs>
          <w:tab w:val="num" w:pos="567"/>
        </w:tabs>
        <w:spacing w:after="120" w:line="256" w:lineRule="auto"/>
        <w:ind w:left="567" w:hanging="567"/>
      </w:pPr>
      <w:r w:rsidRPr="00F16054">
        <w:t>Il presbitero deve mostrare al mondo che lui è persona sempre obbediente a Cristo Signore. Dalla sua obbedienza a Cristo nasce la vera fede. </w:t>
      </w:r>
    </w:p>
    <w:p w14:paraId="7DDB8E4F" w14:textId="77777777" w:rsidR="0077316F" w:rsidRDefault="0077316F" w:rsidP="0077316F">
      <w:pPr>
        <w:pStyle w:val="Nessunaspaziatura"/>
        <w:numPr>
          <w:ilvl w:val="0"/>
          <w:numId w:val="4"/>
        </w:numPr>
        <w:tabs>
          <w:tab w:val="num" w:pos="567"/>
        </w:tabs>
        <w:spacing w:after="120" w:line="256" w:lineRule="auto"/>
        <w:ind w:left="567" w:hanging="567"/>
      </w:pPr>
      <w:r w:rsidRPr="00F16054">
        <w:t>Se Lui non è obbediente a Cristo Gesù, mai la fede per Lui nascerà in un solo cuore. L’obbedienza lega il suo cuore a quello di Gesù. </w:t>
      </w:r>
    </w:p>
    <w:p w14:paraId="6AEF6D59" w14:textId="77777777" w:rsidR="0077316F" w:rsidRDefault="0077316F" w:rsidP="0077316F">
      <w:pPr>
        <w:pStyle w:val="Nessunaspaziatura"/>
        <w:numPr>
          <w:ilvl w:val="0"/>
          <w:numId w:val="4"/>
        </w:numPr>
        <w:tabs>
          <w:tab w:val="num" w:pos="567"/>
        </w:tabs>
        <w:spacing w:after="120" w:line="256" w:lineRule="auto"/>
        <w:ind w:left="567" w:hanging="567"/>
      </w:pPr>
      <w:r w:rsidRPr="00F16054">
        <w:t>Gesù è il Pastore. Lui è il Salvatore. Lui è il Redentore. Il presbitero nella sua obbedienza attinge dal cuore di Cristo e dona alle anime. </w:t>
      </w:r>
    </w:p>
    <w:p w14:paraId="7E42EAE3" w14:textId="77777777" w:rsidR="0077316F" w:rsidRDefault="0077316F" w:rsidP="0077316F">
      <w:pPr>
        <w:pStyle w:val="Nessunaspaziatura"/>
        <w:numPr>
          <w:ilvl w:val="0"/>
          <w:numId w:val="4"/>
        </w:numPr>
        <w:tabs>
          <w:tab w:val="num" w:pos="567"/>
        </w:tabs>
        <w:spacing w:after="120" w:line="256" w:lineRule="auto"/>
        <w:ind w:left="567" w:hanging="567"/>
      </w:pPr>
      <w:r w:rsidRPr="00F16054">
        <w:t>Senza obbedienza piena, perfetta, ininterrotta non c’è alcun travaso dal cuore di Cristo al suo e di conseguenza nessun nutrimento o luce. </w:t>
      </w:r>
    </w:p>
    <w:p w14:paraId="6839F488" w14:textId="77777777" w:rsidR="0077316F" w:rsidRDefault="0077316F" w:rsidP="0077316F">
      <w:pPr>
        <w:pStyle w:val="Nessunaspaziatura"/>
        <w:numPr>
          <w:ilvl w:val="0"/>
          <w:numId w:val="4"/>
        </w:numPr>
        <w:tabs>
          <w:tab w:val="num" w:pos="567"/>
        </w:tabs>
        <w:spacing w:after="120" w:line="256" w:lineRule="auto"/>
        <w:ind w:left="567" w:hanging="567"/>
      </w:pPr>
      <w:r w:rsidRPr="00F16054">
        <w:t>Nulla è dal presbitero perché tutto è dal cuore di Cristo. Nulla è dal cuore di Cristo perché tutto è dal cuore del Padre. Verità eterna! </w:t>
      </w:r>
    </w:p>
    <w:p w14:paraId="1266FF2B" w14:textId="77777777" w:rsidR="0077316F" w:rsidRDefault="0077316F" w:rsidP="0077316F">
      <w:pPr>
        <w:pStyle w:val="Nessunaspaziatura"/>
        <w:numPr>
          <w:ilvl w:val="0"/>
          <w:numId w:val="4"/>
        </w:numPr>
        <w:tabs>
          <w:tab w:val="num" w:pos="567"/>
        </w:tabs>
        <w:spacing w:after="120" w:line="256" w:lineRule="auto"/>
        <w:ind w:left="567" w:hanging="567"/>
      </w:pPr>
      <w:r w:rsidRPr="00F16054">
        <w:t>Cristo Gesù era perennemente legato al cuore del Padre per la sua totale ininterrotta obbedienza. L’obbedienza era il suo cibo quotidiano. </w:t>
      </w:r>
    </w:p>
    <w:p w14:paraId="1457CE78" w14:textId="77777777" w:rsidR="0077316F" w:rsidRDefault="0077316F" w:rsidP="0077316F">
      <w:pPr>
        <w:pStyle w:val="Nessunaspaziatura"/>
        <w:numPr>
          <w:ilvl w:val="0"/>
          <w:numId w:val="4"/>
        </w:numPr>
        <w:tabs>
          <w:tab w:val="num" w:pos="567"/>
        </w:tabs>
        <w:spacing w:after="120" w:line="256" w:lineRule="auto"/>
        <w:ind w:left="567" w:hanging="567"/>
      </w:pPr>
      <w:r w:rsidRPr="00F16054">
        <w:t>Come Gesù attingeva tutto dal cuore del Padre, così il presbitero deve attingere tutto dal cuore ci Cristo o nessun frutto di salvezza. </w:t>
      </w:r>
    </w:p>
    <w:p w14:paraId="07988DC4" w14:textId="77777777" w:rsidR="0077316F" w:rsidRDefault="0077316F" w:rsidP="0077316F">
      <w:pPr>
        <w:pStyle w:val="Nessunaspaziatura"/>
        <w:numPr>
          <w:ilvl w:val="0"/>
          <w:numId w:val="4"/>
        </w:numPr>
        <w:tabs>
          <w:tab w:val="num" w:pos="567"/>
        </w:tabs>
        <w:spacing w:after="120" w:line="256" w:lineRule="auto"/>
        <w:ind w:left="567" w:hanging="567"/>
      </w:pPr>
      <w:r w:rsidRPr="00F16054">
        <w:t>Naturalmente questa è mia fede. Altri avranno altre fedi. Le rispetto tutte, nessuna esclusa. Il presbitero non impone la sua fede, la vive. </w:t>
      </w:r>
    </w:p>
    <w:p w14:paraId="02834637" w14:textId="77777777" w:rsidR="0077316F" w:rsidRDefault="0077316F" w:rsidP="0077316F">
      <w:pPr>
        <w:pStyle w:val="Nessunaspaziatura"/>
        <w:numPr>
          <w:ilvl w:val="0"/>
          <w:numId w:val="4"/>
        </w:numPr>
        <w:tabs>
          <w:tab w:val="num" w:pos="567"/>
        </w:tabs>
        <w:spacing w:after="120" w:line="256" w:lineRule="auto"/>
        <w:ind w:left="567" w:hanging="567"/>
      </w:pPr>
      <w:r w:rsidRPr="00F16054">
        <w:t>Così come rispetto la fede debole, fragile, incipiente, non matura, non sana, non perfetta, di ogni anima, lavorando perché diventi vera. </w:t>
      </w:r>
    </w:p>
    <w:p w14:paraId="01294D54" w14:textId="77777777" w:rsidR="0077316F" w:rsidRDefault="0077316F" w:rsidP="0077316F">
      <w:pPr>
        <w:pStyle w:val="Nessunaspaziatura"/>
        <w:numPr>
          <w:ilvl w:val="0"/>
          <w:numId w:val="4"/>
        </w:numPr>
        <w:tabs>
          <w:tab w:val="num" w:pos="567"/>
        </w:tabs>
        <w:spacing w:after="120" w:line="256" w:lineRule="auto"/>
        <w:ind w:left="567" w:hanging="567"/>
      </w:pPr>
      <w:r w:rsidRPr="00F16054">
        <w:t>Ogni anima è un mistero impenetrabile. Il presbitero in questo mistero personale lavora per innestare il mistero di Cristo secondo verità. </w:t>
      </w:r>
    </w:p>
    <w:p w14:paraId="28883C7A" w14:textId="77777777" w:rsidR="0077316F" w:rsidRPr="00F16054" w:rsidRDefault="0077316F" w:rsidP="0077316F">
      <w:pPr>
        <w:pStyle w:val="Nessunaspaziatura"/>
        <w:numPr>
          <w:ilvl w:val="0"/>
          <w:numId w:val="4"/>
        </w:numPr>
        <w:tabs>
          <w:tab w:val="num" w:pos="567"/>
        </w:tabs>
        <w:spacing w:after="120" w:line="256" w:lineRule="auto"/>
        <w:ind w:left="567" w:hanging="567"/>
      </w:pPr>
      <w:r w:rsidRPr="00F16054">
        <w:t>Vergine Maria Donna dalla fede unica, aiuta ogni anima perché si innesti nel mistero di Cristo donandogli vera vita.</w:t>
      </w:r>
    </w:p>
    <w:p w14:paraId="0D84DE32" w14:textId="77777777" w:rsidR="0077316F" w:rsidRPr="000B79DB" w:rsidRDefault="0077316F" w:rsidP="0077316F">
      <w:pPr>
        <w:pStyle w:val="Titolo2"/>
      </w:pPr>
      <w:bookmarkStart w:id="425" w:name="_Toc499840734"/>
      <w:r w:rsidRPr="000B79DB">
        <w:t>7 Agosto</w:t>
      </w:r>
      <w:bookmarkEnd w:id="425"/>
      <w:r w:rsidRPr="000B79DB">
        <w:t xml:space="preserve"> </w:t>
      </w:r>
    </w:p>
    <w:p w14:paraId="3D4CEE9B" w14:textId="77777777" w:rsidR="0077316F" w:rsidRDefault="0077316F" w:rsidP="0077316F">
      <w:r>
        <w:t>Se i cristiani non gridano che Gesù è il solo Salvatore, condannano l'uomo a rimanere fuori della vera salvezza.</w:t>
      </w:r>
    </w:p>
    <w:p w14:paraId="4B6A889C" w14:textId="77777777" w:rsidR="0077316F" w:rsidRPr="000B79DB" w:rsidRDefault="0077316F" w:rsidP="0077316F">
      <w:pPr>
        <w:keepNext/>
        <w:spacing w:after="120" w:line="240" w:lineRule="auto"/>
        <w:jc w:val="center"/>
        <w:outlineLvl w:val="0"/>
        <w:rPr>
          <w:rFonts w:ascii="Arial" w:eastAsia="Times New Roman" w:hAnsi="Arial" w:cs="Arial"/>
          <w:b/>
          <w:bCs/>
          <w:kern w:val="32"/>
          <w:sz w:val="36"/>
          <w:szCs w:val="32"/>
          <w:lang w:eastAsia="it-IT"/>
        </w:rPr>
      </w:pPr>
      <w:bookmarkStart w:id="426" w:name="_Toc499840735"/>
      <w:r w:rsidRPr="000B79DB">
        <w:rPr>
          <w:rFonts w:ascii="Arial" w:eastAsia="Times New Roman" w:hAnsi="Arial" w:cs="Arial"/>
          <w:b/>
          <w:bCs/>
          <w:kern w:val="32"/>
          <w:sz w:val="28"/>
          <w:szCs w:val="32"/>
          <w:lang w:eastAsia="it-IT"/>
        </w:rPr>
        <w:t>Pietà di me, Signore, figlio di Davide!</w:t>
      </w:r>
      <w:bookmarkEnd w:id="426"/>
    </w:p>
    <w:p w14:paraId="5107B82A" w14:textId="77777777" w:rsidR="0077316F" w:rsidRPr="000B79DB" w:rsidRDefault="0077316F" w:rsidP="0077316F">
      <w:pPr>
        <w:spacing w:after="120" w:line="240" w:lineRule="auto"/>
        <w:jc w:val="both"/>
        <w:rPr>
          <w:rFonts w:ascii="Arial" w:hAnsi="Arial" w:cs="Arial"/>
          <w:sz w:val="2"/>
          <w:szCs w:val="2"/>
        </w:rPr>
      </w:pPr>
    </w:p>
    <w:p w14:paraId="303107E3" w14:textId="77777777" w:rsidR="0077316F" w:rsidRPr="000B79DB" w:rsidRDefault="0077316F" w:rsidP="0077316F">
      <w:pPr>
        <w:spacing w:after="120" w:line="240" w:lineRule="auto"/>
        <w:jc w:val="both"/>
        <w:rPr>
          <w:rFonts w:ascii="Arial" w:hAnsi="Arial" w:cs="Arial"/>
          <w:i/>
          <w:sz w:val="24"/>
        </w:rPr>
      </w:pPr>
      <w:r w:rsidRPr="000B79DB">
        <w:rPr>
          <w:rFonts w:ascii="Arial" w:hAnsi="Arial" w:cs="Arial"/>
          <w:sz w:val="24"/>
        </w:rPr>
        <w:t xml:space="preserve">Tutto il Nuovo Testamento è attraversato da una altissima verità: Gesù di Nazaret è il Figlio di Davide, il Messia di Dio. Se è il Messia del Signore è anche colui nel quale si compie ogni Parola del Padre su di Lui annunziata e profetizzata. Questa verità ci obbliga ad essere consequenziali: Se Gesù è il vero Messia del Signore, Lui deve essere predicato a tutte le Genti per avere la salvezza. Lui non è il Messia dei Cristiani e neanche il Messia dei figli di Abramo. Lui è il Messia dell’umanità. I discepoli di Gesù compiono un gravissimo peccato di omissione se non gridano ad ogni uomo che solo Gesù è il suo Salvatore e Redentore: </w:t>
      </w:r>
      <w:r w:rsidRPr="000B79DB">
        <w:rPr>
          <w:rFonts w:ascii="Arial" w:hAnsi="Arial" w:cs="Arial"/>
          <w:i/>
          <w:sz w:val="24"/>
        </w:rPr>
        <w:t xml:space="preserve">“Genealogia di Gesù Cristo figlio di Davide, figlio di Abramo (Mt 1, 1). Mentre però stava pensando a queste cose, ecco che gli apparve in sogno un angelo del Signore e gli disse: "Giuseppe, figlio di Davide, non temere di prendere con te Maria, tua sposa, perché quel che è generato in lei viene dallo Spirito Santo (Mt 1, 20). Mentre Gesù si allontanava di là, due ciechi lo seguivano urlando: "Figlio di Davide, abbi pietà di noi" (Mt 9, 27). E tutta la folla era sbalordita e diceva: "Non è forse costui il figlio di Davide?" (Mt 12, 23). Ed ecco una donna Cananèa, che veniva da quelle regioni, si mise a gridare: "Pietà di me, Signore, figlio di Davide. Mia figlia è crudelmente tormentata da un demonio" (Mt 15, 22). Ed ecco che due ciechi, seduti lungo la strada, sentendo che passava, si misero a gridare: "Signore, abbi pietà di noi, figlio di Davide!" (Mt 20, 30). La folla li sgridava perché tacessero; ma essi gridavano ancora più forte: "Signore, figlio di Davide, abbi pietà di noi!" (Mt 20, 31). La folla che andava innanzi e quella che veniva dietro, gridava: Osanna al figlio di Davide! Benedetto colui che viene nel nome del Signore! Osanna nel più alto dei cieli! (Mt 21, 9). Ma i sommi sacerdoti e gli scribi, vedendo le meraviglie che faceva e i fanciulli che acclamavano nel tempio: "Osanna al figlio di Davide", si sdegnarono (Mt 21, 15). "Che ne pensate del Messia? Di chi è figlio?". Gli risposero: "Di Davide" (Mt 22, 42). Costui, al sentire che c'era Gesù Nazareno, cominciò a gridare e a dire: "Figlio di Davide, Gesù, abbi pietà di me!" (Mc 10, 47). Molti lo sgridavano per farlo tacere, ma egli gridava più forte: "Figlio di Davide, abbi pietà di me!" (Mc 10, 48). Gesù continuava a parlare, insegnando nel tempio: "Come mai dicono gli scribi che il Messia è figlio di Davide? (Mc 12, 35). </w:t>
      </w:r>
    </w:p>
    <w:p w14:paraId="64086721" w14:textId="77777777" w:rsidR="0077316F" w:rsidRPr="000B79DB" w:rsidRDefault="0077316F" w:rsidP="0077316F">
      <w:pPr>
        <w:spacing w:after="120" w:line="240" w:lineRule="auto"/>
        <w:jc w:val="both"/>
        <w:rPr>
          <w:rFonts w:ascii="Arial" w:hAnsi="Arial" w:cs="Arial"/>
          <w:i/>
          <w:sz w:val="24"/>
        </w:rPr>
      </w:pPr>
      <w:r w:rsidRPr="000B79DB">
        <w:rPr>
          <w:rFonts w:ascii="Arial" w:hAnsi="Arial" w:cs="Arial"/>
          <w:i/>
          <w:sz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31694AC2" w14:textId="77777777" w:rsidR="0077316F" w:rsidRPr="000B79DB" w:rsidRDefault="0077316F" w:rsidP="0077316F">
      <w:pPr>
        <w:spacing w:after="120" w:line="240" w:lineRule="auto"/>
        <w:jc w:val="both"/>
        <w:rPr>
          <w:rFonts w:ascii="Arial" w:hAnsi="Arial" w:cs="Arial"/>
          <w:sz w:val="24"/>
        </w:rPr>
      </w:pPr>
      <w:r w:rsidRPr="000B79DB">
        <w:rPr>
          <w:rFonts w:ascii="Arial" w:hAnsi="Arial" w:cs="Arial"/>
          <w:i/>
          <w:sz w:val="24"/>
        </w:rPr>
        <w:t xml:space="preserve">A una vergine, promessa sposa di un uomo della casa di Davide, chiamato Giuseppe. La vergine si chiamava Maria (Lc 1, 27). Sarà grande e chiamato Figlio dell'Altissimo; il Signore Dio gli darà il trono di Davide suo padre (Lc 1, 32). E ha suscitato per noi una salvezza potente nella casa di Davide, suo servo (Lc 1, 69). Anche Giuseppe, che era della casa e della famiglia di Davide, dalla città di Nazaret e dalla Galilea salì in Giudea alla città di Davide, chiamata Betlemme (Lc 2, 4). </w:t>
      </w:r>
      <w:r>
        <w:rPr>
          <w:rFonts w:ascii="Arial" w:hAnsi="Arial" w:cs="Arial"/>
          <w:i/>
          <w:sz w:val="24"/>
        </w:rPr>
        <w:t>O</w:t>
      </w:r>
      <w:r w:rsidRPr="000B79DB">
        <w:rPr>
          <w:rFonts w:ascii="Arial" w:hAnsi="Arial" w:cs="Arial"/>
          <w:i/>
          <w:sz w:val="24"/>
        </w:rPr>
        <w:t xml:space="preserve">ggi vi è nato nella città di Davide un salvatore, che è il Cristo Signore (Lc 2, 11). Figlio di Melea, figlio di Menna, figlio di Mattata, figlio di Natam, figlio di Davide (Lc 3, 31). Allora incominciò a gridare: "Gesù, figlio di Davide, abbi pietà di me!" (Lc 18, 38). Quelli che camminavano avanti lo sgridavano, perché tacesse; ma lui continuava ancora più forte: "Figlio di Davide, abbi pietà di me!" (Lc 18, 39). Egli poi disse loro: "Come mai dicono che il Cristo è figlio di Davide (Lc 20, 41).  Non dice forse la Scrittura che il Cristo verrà dalla stirpe di Davide e da Betlemme, il villaggio di Davide?" (Gv 7, 42). Dopo queste cose ritornerò e riedificherò la tenda di Davide che era caduta; ne riparerò le rovine e la rialzerò (At 15, 16). Riguardo al Figlio suo, nato dalla stirpe di Davide secondo la carne (Rm 1, 3). Ricordati che Gesù Cristo, della stirpe di Davide, è risuscitato dai morti, secondo il mio Vangelo (2Tm 2, 8). All'angelo della Chiesa di Filadelfia scrivi: Così parla il Santo, il Verace, Colui che ha la chiave di Davide: quando egli apre nessuno chiude, e quando chiude nessuno apre (Ap 3, 7). Uno dei vegliardi mi disse: "Non piangere più; ecco, ha vinto il leone della tribù di Giuda, il Germoglio di Davide; egli dunque aprirà il libro e i suoi sette sigilli" (Ap 5, 5). Io, Gesù, ho mandato il mio angelo, per testimoniare a voi queste cose riguardo alle Chiese. Io sono la radice della stirpe di Davide, la stella radiosa del mattino" (Ap 22, 16). </w:t>
      </w:r>
      <w:r w:rsidRPr="000B79DB">
        <w:rPr>
          <w:rFonts w:ascii="Arial" w:hAnsi="Arial" w:cs="Arial"/>
          <w:sz w:val="24"/>
        </w:rPr>
        <w:t>La donna cananea ha il diritto di rivolgersi a Gesù. Ha il diritto di essere ascoltata. Ha il diritto di essere esaudita, perché Gesù è il suo Messia, il suo Salvatore, il suo Redentore. Questo diritto glielo ha conferito il Padre nel giorno in cui ha stabilito Cristo come suo Re e Signore. Se i cristiani non gridano questa verità ad ogni uomo, lo condannano a rimanere in eterno senza Salvatore e Redentore. Lo privano della salvezza.</w:t>
      </w:r>
    </w:p>
    <w:p w14:paraId="2F65D24A" w14:textId="77777777" w:rsidR="0077316F" w:rsidRPr="000B79DB" w:rsidRDefault="0077316F" w:rsidP="0077316F">
      <w:pPr>
        <w:spacing w:after="120" w:line="240" w:lineRule="auto"/>
        <w:jc w:val="both"/>
      </w:pPr>
      <w:r w:rsidRPr="000B79DB">
        <w:rPr>
          <w:rFonts w:ascii="Arial" w:hAnsi="Arial" w:cs="Arial"/>
          <w:sz w:val="24"/>
        </w:rPr>
        <w:t>Vergine Maria, Madre della Redenzione, Angeli, Santi, aiutateci a non peccare di omissione.</w:t>
      </w:r>
    </w:p>
    <w:p w14:paraId="7041243E" w14:textId="77777777" w:rsidR="0077316F" w:rsidRDefault="0077316F" w:rsidP="0077316F">
      <w:pPr>
        <w:pStyle w:val="Nessunaspaziatura"/>
        <w:numPr>
          <w:ilvl w:val="0"/>
          <w:numId w:val="0"/>
        </w:numPr>
        <w:ind w:left="567"/>
      </w:pPr>
    </w:p>
    <w:p w14:paraId="0E1843AE" w14:textId="77777777" w:rsidR="0077316F" w:rsidRDefault="0077316F" w:rsidP="0077316F">
      <w:pPr>
        <w:pStyle w:val="Nessunaspaziatura"/>
        <w:numPr>
          <w:ilvl w:val="0"/>
          <w:numId w:val="4"/>
        </w:numPr>
        <w:tabs>
          <w:tab w:val="num" w:pos="567"/>
        </w:tabs>
        <w:spacing w:after="120" w:line="256" w:lineRule="auto"/>
        <w:ind w:left="567" w:hanging="567"/>
      </w:pPr>
      <w:r>
        <w:t>È facile per un presbitero cadere dalla sua verità. È sufficiente che tolga lo sguardo da Gesù, dal suo cuore e lo volga verso gli uomini. </w:t>
      </w:r>
    </w:p>
    <w:p w14:paraId="53E92614" w14:textId="77777777" w:rsidR="0077316F" w:rsidRDefault="0077316F" w:rsidP="0077316F">
      <w:pPr>
        <w:pStyle w:val="Nessunaspaziatura"/>
        <w:numPr>
          <w:ilvl w:val="0"/>
          <w:numId w:val="4"/>
        </w:numPr>
        <w:tabs>
          <w:tab w:val="num" w:pos="567"/>
        </w:tabs>
        <w:spacing w:after="120" w:line="256" w:lineRule="auto"/>
        <w:ind w:left="567" w:hanging="567"/>
      </w:pPr>
      <w:r>
        <w:t>Un presbitero mai dovrà essere dal pensiero degli uomini. Lui è obbligato per consacrazione ad essere sempre dal pensiero di Cristo Gesù. </w:t>
      </w:r>
    </w:p>
    <w:p w14:paraId="3266AC20" w14:textId="77777777" w:rsidR="0077316F" w:rsidRDefault="0077316F" w:rsidP="0077316F">
      <w:pPr>
        <w:pStyle w:val="Nessunaspaziatura"/>
        <w:numPr>
          <w:ilvl w:val="0"/>
          <w:numId w:val="4"/>
        </w:numPr>
        <w:tabs>
          <w:tab w:val="num" w:pos="567"/>
        </w:tabs>
        <w:spacing w:after="120" w:line="256" w:lineRule="auto"/>
        <w:ind w:left="567" w:hanging="567"/>
      </w:pPr>
      <w:r>
        <w:t>Anzi il suo unico pensiero dovrà essere Cristo Signore. Come fare conoscere Cristo ad ogni uomo nella sua più pura verità e bellezza. </w:t>
      </w:r>
    </w:p>
    <w:p w14:paraId="27E61FD1" w14:textId="77777777" w:rsidR="0077316F" w:rsidRDefault="0077316F" w:rsidP="0077316F">
      <w:pPr>
        <w:pStyle w:val="Nessunaspaziatura"/>
        <w:numPr>
          <w:ilvl w:val="0"/>
          <w:numId w:val="4"/>
        </w:numPr>
        <w:tabs>
          <w:tab w:val="num" w:pos="567"/>
        </w:tabs>
        <w:spacing w:after="120" w:line="256" w:lineRule="auto"/>
        <w:ind w:left="567" w:hanging="567"/>
      </w:pPr>
      <w:r>
        <w:t>Se il presbitero si distacca dal pensiero di Cristo, il mondo per lui viene privato della sua vita. Solo Cristo è la vera vita di ogni uomo. </w:t>
      </w:r>
    </w:p>
    <w:p w14:paraId="425F66BF" w14:textId="77777777" w:rsidR="0077316F" w:rsidRDefault="0077316F" w:rsidP="0077316F">
      <w:pPr>
        <w:pStyle w:val="Nessunaspaziatura"/>
        <w:numPr>
          <w:ilvl w:val="0"/>
          <w:numId w:val="4"/>
        </w:numPr>
        <w:tabs>
          <w:tab w:val="num" w:pos="567"/>
        </w:tabs>
        <w:spacing w:after="120" w:line="256" w:lineRule="auto"/>
        <w:ind w:left="567" w:hanging="567"/>
      </w:pPr>
      <w:r>
        <w:t>Può essere anche denunciato come bigotto, fondamentalista, tradizionalista, non aggiornato, non moderno, fuori tempo, fuori del mondo. </w:t>
      </w:r>
    </w:p>
    <w:p w14:paraId="60F594B6" w14:textId="77777777" w:rsidR="0077316F" w:rsidRDefault="0077316F" w:rsidP="0077316F">
      <w:pPr>
        <w:pStyle w:val="Nessunaspaziatura"/>
        <w:numPr>
          <w:ilvl w:val="0"/>
          <w:numId w:val="4"/>
        </w:numPr>
        <w:tabs>
          <w:tab w:val="num" w:pos="567"/>
        </w:tabs>
        <w:spacing w:after="120" w:line="256" w:lineRule="auto"/>
        <w:ind w:left="567" w:hanging="567"/>
      </w:pPr>
      <w:r>
        <w:t>Al presbitero nulla deve interessare di ciò che pensa il mondo di Lui. Lui deve sempre esaminare la sua coscienza dinanzi a Cristo. </w:t>
      </w:r>
    </w:p>
    <w:p w14:paraId="4856F677" w14:textId="77777777" w:rsidR="0077316F" w:rsidRDefault="0077316F" w:rsidP="0077316F">
      <w:pPr>
        <w:pStyle w:val="Nessunaspaziatura"/>
        <w:numPr>
          <w:ilvl w:val="0"/>
          <w:numId w:val="4"/>
        </w:numPr>
        <w:tabs>
          <w:tab w:val="num" w:pos="567"/>
        </w:tabs>
        <w:spacing w:after="120" w:line="256" w:lineRule="auto"/>
        <w:ind w:left="567" w:hanging="567"/>
      </w:pPr>
      <w:r>
        <w:t>Come Gesù nello Spirito Santo sempre esaminava la sua coscienza dinanzi al Padre, così anche il presbitero deve esaminarla dinanzi a Cristo. </w:t>
      </w:r>
    </w:p>
    <w:p w14:paraId="4B39FFBB" w14:textId="77777777" w:rsidR="0077316F" w:rsidRDefault="0077316F" w:rsidP="0077316F">
      <w:pPr>
        <w:pStyle w:val="Nessunaspaziatura"/>
        <w:numPr>
          <w:ilvl w:val="0"/>
          <w:numId w:val="4"/>
        </w:numPr>
        <w:tabs>
          <w:tab w:val="num" w:pos="567"/>
        </w:tabs>
        <w:spacing w:after="120" w:line="256" w:lineRule="auto"/>
        <w:ind w:left="567" w:hanging="567"/>
      </w:pPr>
      <w:r>
        <w:t>Le mode degli uomini passano. Il pensiero di Cristo rimane in eterno. I tempi evolvono, il Vangelo è eterno. Mai muta e mai cambia. </w:t>
      </w:r>
    </w:p>
    <w:p w14:paraId="0B14943C" w14:textId="77777777" w:rsidR="0077316F" w:rsidRDefault="0077316F" w:rsidP="0077316F">
      <w:pPr>
        <w:pStyle w:val="Nessunaspaziatura"/>
        <w:numPr>
          <w:ilvl w:val="0"/>
          <w:numId w:val="4"/>
        </w:numPr>
        <w:tabs>
          <w:tab w:val="num" w:pos="567"/>
        </w:tabs>
        <w:spacing w:after="120" w:line="256" w:lineRule="auto"/>
        <w:ind w:left="567" w:hanging="567"/>
      </w:pPr>
      <w:r>
        <w:t>Il presbitero anche nelle sue più piccole manifestazioni deve mostrare la bellezza del suo Dio, di Gesù, della Chiesa, del Cielo. </w:t>
      </w:r>
    </w:p>
    <w:p w14:paraId="2F877978" w14:textId="77777777" w:rsidR="0077316F" w:rsidRDefault="0077316F" w:rsidP="0077316F">
      <w:pPr>
        <w:pStyle w:val="Nessunaspaziatura"/>
        <w:numPr>
          <w:ilvl w:val="0"/>
          <w:numId w:val="4"/>
        </w:numPr>
        <w:tabs>
          <w:tab w:val="num" w:pos="567"/>
        </w:tabs>
        <w:spacing w:after="120" w:line="256" w:lineRule="auto"/>
        <w:ind w:left="567" w:hanging="567"/>
      </w:pPr>
      <w:r>
        <w:t>Se lui non è visibilità della divina bellezza, il popolo, l’uomo mai si potrà innamorare della bellezza del suo Signore, del suo Cristo. </w:t>
      </w:r>
    </w:p>
    <w:p w14:paraId="7B4BC8DB" w14:textId="77777777" w:rsidR="0077316F" w:rsidRDefault="0077316F" w:rsidP="0077316F">
      <w:pPr>
        <w:pStyle w:val="Nessunaspaziatura"/>
        <w:numPr>
          <w:ilvl w:val="0"/>
          <w:numId w:val="4"/>
        </w:numPr>
        <w:tabs>
          <w:tab w:val="num" w:pos="567"/>
        </w:tabs>
        <w:spacing w:after="120" w:line="256" w:lineRule="auto"/>
        <w:ind w:left="567" w:hanging="567"/>
      </w:pPr>
      <w:r>
        <w:t>Mai ci sarà santificazione del culto senza la santificazione del presbitero. Se il presbitero è santo, il culto è santo, la chiesa è santa. </w:t>
      </w:r>
    </w:p>
    <w:p w14:paraId="256578B7" w14:textId="77777777" w:rsidR="0077316F" w:rsidRDefault="0077316F" w:rsidP="0077316F">
      <w:pPr>
        <w:pStyle w:val="Nessunaspaziatura"/>
        <w:numPr>
          <w:ilvl w:val="0"/>
          <w:numId w:val="4"/>
        </w:numPr>
        <w:tabs>
          <w:tab w:val="num" w:pos="567"/>
        </w:tabs>
        <w:spacing w:after="120" w:line="256" w:lineRule="auto"/>
        <w:ind w:left="567" w:hanging="567"/>
      </w:pPr>
      <w:r>
        <w:t>Se il presbitero non è santo, il culto non è santo, la Chiesa non è santa. Mai si potrà manifestare la bellezza del Signore Gesù. </w:t>
      </w:r>
    </w:p>
    <w:p w14:paraId="40D4C166" w14:textId="77777777" w:rsidR="0077316F" w:rsidRDefault="0077316F" w:rsidP="0077316F">
      <w:pPr>
        <w:pStyle w:val="Nessunaspaziatura"/>
        <w:numPr>
          <w:ilvl w:val="0"/>
          <w:numId w:val="4"/>
        </w:numPr>
        <w:tabs>
          <w:tab w:val="num" w:pos="567"/>
        </w:tabs>
        <w:spacing w:after="120" w:line="256" w:lineRule="auto"/>
        <w:ind w:left="567" w:hanging="567"/>
      </w:pPr>
      <w:r>
        <w:t>Tutto inizia dalla santità del presbitero. Nulla è santo nella Chiesa e nel mondo, se il presbitero non è santo. È la verità del presbitero.</w:t>
      </w:r>
    </w:p>
    <w:p w14:paraId="3D0C3362" w14:textId="77777777" w:rsidR="0077316F" w:rsidRDefault="0077316F" w:rsidP="0077316F">
      <w:pPr>
        <w:pStyle w:val="Nessunaspaziatura"/>
        <w:numPr>
          <w:ilvl w:val="0"/>
          <w:numId w:val="4"/>
        </w:numPr>
        <w:tabs>
          <w:tab w:val="num" w:pos="567"/>
        </w:tabs>
        <w:spacing w:after="120" w:line="256" w:lineRule="auto"/>
        <w:ind w:left="567" w:hanging="567"/>
      </w:pPr>
      <w:r>
        <w:t> Se il presbitero è santo, tutto può divenire santo. Se il presbitero è non santo, mai nulla diviene santo. Manca la sorgente della santità. </w:t>
      </w:r>
    </w:p>
    <w:p w14:paraId="181BFB77" w14:textId="77777777" w:rsidR="0077316F" w:rsidRDefault="0077316F" w:rsidP="0077316F">
      <w:pPr>
        <w:pStyle w:val="Nessunaspaziatura"/>
        <w:numPr>
          <w:ilvl w:val="0"/>
          <w:numId w:val="4"/>
        </w:numPr>
        <w:tabs>
          <w:tab w:val="num" w:pos="567"/>
        </w:tabs>
        <w:spacing w:after="120" w:line="256" w:lineRule="auto"/>
        <w:ind w:left="567" w:hanging="567"/>
      </w:pPr>
      <w:r>
        <w:t>Su questa verità non si insisterà mai abbastanza. Se una sorgente è inquinata, tutti coloro che ricorrono ad essa, vengono inquinati. </w:t>
      </w:r>
    </w:p>
    <w:p w14:paraId="048AB4F0" w14:textId="77777777" w:rsidR="0077316F" w:rsidRDefault="0077316F" w:rsidP="0077316F">
      <w:pPr>
        <w:pStyle w:val="Nessunaspaziatura"/>
        <w:numPr>
          <w:ilvl w:val="0"/>
          <w:numId w:val="4"/>
        </w:numPr>
        <w:tabs>
          <w:tab w:val="num" w:pos="567"/>
        </w:tabs>
        <w:spacing w:after="120" w:line="256" w:lineRule="auto"/>
        <w:ind w:left="567" w:hanging="567"/>
      </w:pPr>
      <w:r>
        <w:t>Se si vuole che l’acqua sia pura, urge purificare la sorgente. Urge togliere da essa tutto ciò che la inquina e la rende acqua impura. </w:t>
      </w:r>
    </w:p>
    <w:p w14:paraId="584C1136" w14:textId="77777777" w:rsidR="0077316F" w:rsidRDefault="0077316F" w:rsidP="0077316F">
      <w:pPr>
        <w:pStyle w:val="Nessunaspaziatura"/>
        <w:numPr>
          <w:ilvl w:val="0"/>
          <w:numId w:val="4"/>
        </w:numPr>
        <w:tabs>
          <w:tab w:val="num" w:pos="567"/>
        </w:tabs>
        <w:spacing w:after="120" w:line="256" w:lineRule="auto"/>
        <w:ind w:left="567" w:hanging="567"/>
      </w:pPr>
      <w:r>
        <w:t>Il presbitero è la sorgente sacramentale della grazia, della verità, della luce di Gesù. Si santifica il sacerdote, tutto diviene santo. </w:t>
      </w:r>
    </w:p>
    <w:p w14:paraId="793D1D08" w14:textId="77777777" w:rsidR="0077316F" w:rsidRDefault="0077316F" w:rsidP="0077316F">
      <w:pPr>
        <w:pStyle w:val="Nessunaspaziatura"/>
        <w:numPr>
          <w:ilvl w:val="0"/>
          <w:numId w:val="4"/>
        </w:numPr>
        <w:tabs>
          <w:tab w:val="num" w:pos="567"/>
        </w:tabs>
        <w:spacing w:after="120" w:line="256" w:lineRule="auto"/>
        <w:ind w:left="567" w:hanging="567"/>
      </w:pPr>
      <w:r>
        <w:t>Vergine Maria, Donna purissima, santissima, immacolata sempre, fa’ che ogni presbitero ti imiti nella tua bellezza.</w:t>
      </w:r>
    </w:p>
    <w:p w14:paraId="388FA2A2" w14:textId="77777777" w:rsidR="0077316F" w:rsidRDefault="0077316F" w:rsidP="0077316F">
      <w:pPr>
        <w:pStyle w:val="Nessunaspaziatura"/>
        <w:numPr>
          <w:ilvl w:val="0"/>
          <w:numId w:val="0"/>
        </w:numPr>
        <w:ind w:left="567" w:hanging="567"/>
      </w:pPr>
    </w:p>
    <w:p w14:paraId="795EFBE3" w14:textId="77777777" w:rsidR="0077316F" w:rsidRDefault="0077316F" w:rsidP="0077316F">
      <w:pPr>
        <w:pStyle w:val="Nessunaspaziatura"/>
        <w:numPr>
          <w:ilvl w:val="0"/>
          <w:numId w:val="4"/>
        </w:numPr>
        <w:tabs>
          <w:tab w:val="num" w:pos="567"/>
        </w:tabs>
        <w:spacing w:after="120" w:line="256" w:lineRule="auto"/>
        <w:ind w:left="567" w:hanging="567"/>
      </w:pPr>
      <w:r w:rsidRPr="00E94744">
        <w:t>Si può essere «à la page» secondo Cristo Gesù o secondo il mondo. Si può seguire Cristo Gesù o il mondo. Ognuno può scegliere chi seguire. </w:t>
      </w:r>
    </w:p>
    <w:p w14:paraId="4BF227E7" w14:textId="77777777" w:rsidR="0077316F" w:rsidRDefault="0077316F" w:rsidP="0077316F">
      <w:pPr>
        <w:pStyle w:val="Nessunaspaziatura"/>
        <w:numPr>
          <w:ilvl w:val="0"/>
          <w:numId w:val="4"/>
        </w:numPr>
        <w:tabs>
          <w:tab w:val="num" w:pos="567"/>
        </w:tabs>
        <w:spacing w:after="120" w:line="256" w:lineRule="auto"/>
        <w:ind w:left="567" w:hanging="567"/>
      </w:pPr>
      <w:r w:rsidRPr="00E94744">
        <w:t>A nessuno è lecito dichiararsi essere «à la page» secondo Cristo, mentre in realtà si è «à la page» secondo il mondo e la sua mentalità. </w:t>
      </w:r>
    </w:p>
    <w:p w14:paraId="23F1AD40" w14:textId="77777777" w:rsidR="0077316F" w:rsidRDefault="0077316F" w:rsidP="0077316F">
      <w:pPr>
        <w:pStyle w:val="Nessunaspaziatura"/>
        <w:numPr>
          <w:ilvl w:val="0"/>
          <w:numId w:val="4"/>
        </w:numPr>
        <w:tabs>
          <w:tab w:val="num" w:pos="567"/>
        </w:tabs>
        <w:spacing w:after="120" w:line="256" w:lineRule="auto"/>
        <w:ind w:left="567" w:hanging="567"/>
      </w:pPr>
      <w:r w:rsidRPr="00E94744">
        <w:t>San Paolo un tempo lo gridava ai Romani: “Non conformatevi alla mentalità di questo mondo, ma ognuno sappia discernere la volontà di Dio“. </w:t>
      </w:r>
    </w:p>
    <w:p w14:paraId="09902C0C" w14:textId="77777777" w:rsidR="0077316F" w:rsidRDefault="0077316F" w:rsidP="0077316F">
      <w:pPr>
        <w:pStyle w:val="Nessunaspaziatura"/>
        <w:numPr>
          <w:ilvl w:val="0"/>
          <w:numId w:val="4"/>
        </w:numPr>
        <w:tabs>
          <w:tab w:val="num" w:pos="567"/>
        </w:tabs>
        <w:spacing w:after="120" w:line="256" w:lineRule="auto"/>
        <w:ind w:left="567" w:hanging="567"/>
      </w:pPr>
      <w:r w:rsidRPr="00E94744">
        <w:t>Da chi è «à la page» secondo il mondo, se uno ricorda San Paolo, è accusato di bigottismo o peggio è detto uno sciagurato fondamentalista. </w:t>
      </w:r>
    </w:p>
    <w:p w14:paraId="7AF679E2" w14:textId="77777777" w:rsidR="0077316F" w:rsidRDefault="0077316F" w:rsidP="0077316F">
      <w:pPr>
        <w:pStyle w:val="Nessunaspaziatura"/>
        <w:numPr>
          <w:ilvl w:val="0"/>
          <w:numId w:val="4"/>
        </w:numPr>
        <w:tabs>
          <w:tab w:val="num" w:pos="567"/>
        </w:tabs>
        <w:spacing w:after="120" w:line="256" w:lineRule="auto"/>
        <w:ind w:left="567" w:hanging="567"/>
      </w:pPr>
      <w:r w:rsidRPr="00E94744">
        <w:t>Oggi si è «à la page», solo se si distrugge il Vangelo e ogni riferimento a Gesù. Con Gesù si è fuori tempo, fuori moda, fuori contesto. </w:t>
      </w:r>
    </w:p>
    <w:p w14:paraId="5CAED5C6" w14:textId="77777777" w:rsidR="0077316F" w:rsidRDefault="0077316F" w:rsidP="0077316F">
      <w:pPr>
        <w:pStyle w:val="Nessunaspaziatura"/>
        <w:numPr>
          <w:ilvl w:val="0"/>
          <w:numId w:val="4"/>
        </w:numPr>
        <w:tabs>
          <w:tab w:val="num" w:pos="567"/>
        </w:tabs>
        <w:spacing w:after="120" w:line="256" w:lineRule="auto"/>
        <w:ind w:left="567" w:hanging="567"/>
      </w:pPr>
      <w:r w:rsidRPr="00E94744">
        <w:t>Oggi si è «à la page» se vengono usate parole nuove, linguaggi nuovi, modalità nuove. Il linguaggio può essere anche nuovo, anzi nuovissimo. </w:t>
      </w:r>
    </w:p>
    <w:p w14:paraId="3A4C04BE" w14:textId="77777777" w:rsidR="0077316F" w:rsidRDefault="0077316F" w:rsidP="0077316F">
      <w:pPr>
        <w:pStyle w:val="Nessunaspaziatura"/>
        <w:numPr>
          <w:ilvl w:val="0"/>
          <w:numId w:val="4"/>
        </w:numPr>
        <w:tabs>
          <w:tab w:val="num" w:pos="567"/>
        </w:tabs>
        <w:spacing w:after="120" w:line="256" w:lineRule="auto"/>
        <w:ind w:left="567" w:hanging="567"/>
      </w:pPr>
      <w:r w:rsidRPr="00E94744">
        <w:t>L’adulterio rimane adulterio in eterno. In furto non diviene cosa santa. L’omicidio non si trasforma in giustizia e neanche la calunnia. </w:t>
      </w:r>
    </w:p>
    <w:p w14:paraId="115EB183" w14:textId="77777777" w:rsidR="0077316F" w:rsidRDefault="0077316F" w:rsidP="0077316F">
      <w:pPr>
        <w:pStyle w:val="Nessunaspaziatura"/>
        <w:numPr>
          <w:ilvl w:val="0"/>
          <w:numId w:val="4"/>
        </w:numPr>
        <w:tabs>
          <w:tab w:val="num" w:pos="567"/>
        </w:tabs>
        <w:spacing w:after="120" w:line="256" w:lineRule="auto"/>
        <w:ind w:left="567" w:hanging="567"/>
      </w:pPr>
      <w:r w:rsidRPr="00E94744">
        <w:t>Così come la superstizione rimane superstizione, la bestemmia è sempre bestemmia, il giorno del Signore è del Signore e non dell’uomo. </w:t>
      </w:r>
    </w:p>
    <w:p w14:paraId="78CCA2D0" w14:textId="77777777" w:rsidR="0077316F" w:rsidRDefault="0077316F" w:rsidP="0077316F">
      <w:pPr>
        <w:pStyle w:val="Nessunaspaziatura"/>
        <w:numPr>
          <w:ilvl w:val="0"/>
          <w:numId w:val="4"/>
        </w:numPr>
        <w:tabs>
          <w:tab w:val="num" w:pos="567"/>
        </w:tabs>
        <w:spacing w:after="120" w:line="256" w:lineRule="auto"/>
        <w:ind w:left="567" w:hanging="567"/>
      </w:pPr>
      <w:r w:rsidRPr="00E94744">
        <w:t>Oggi si è «à la page» se si cancella il discorso della montagna. Ma il falso profeta rimane falso. Non diviene vero con linguaggio nuovo. </w:t>
      </w:r>
    </w:p>
    <w:p w14:paraId="5D8EF68E" w14:textId="77777777" w:rsidR="0077316F" w:rsidRDefault="0077316F" w:rsidP="0077316F">
      <w:pPr>
        <w:pStyle w:val="Nessunaspaziatura"/>
        <w:numPr>
          <w:ilvl w:val="0"/>
          <w:numId w:val="4"/>
        </w:numPr>
        <w:tabs>
          <w:tab w:val="num" w:pos="567"/>
        </w:tabs>
        <w:spacing w:after="120" w:line="256" w:lineRule="auto"/>
        <w:ind w:left="567" w:hanging="567"/>
      </w:pPr>
      <w:r w:rsidRPr="00E94744">
        <w:t>Il peccato mai diviene santità e la trasgressione dei Comandamenti cosa giusta e santa. Neanche la Parola e la Volontà di Dio cambiano. </w:t>
      </w:r>
    </w:p>
    <w:p w14:paraId="50957C21" w14:textId="77777777" w:rsidR="0077316F" w:rsidRDefault="0077316F" w:rsidP="0077316F">
      <w:pPr>
        <w:pStyle w:val="Nessunaspaziatura"/>
        <w:numPr>
          <w:ilvl w:val="0"/>
          <w:numId w:val="4"/>
        </w:numPr>
        <w:tabs>
          <w:tab w:val="num" w:pos="567"/>
        </w:tabs>
        <w:spacing w:after="120" w:line="256" w:lineRule="auto"/>
        <w:ind w:left="567" w:hanging="567"/>
      </w:pPr>
      <w:r w:rsidRPr="00E94744">
        <w:t>Ben vengano i linguaggi nuovi, purché essi veicolano la volontà Dio e di Cristo Gesù secondo la Parola senza nulla aggiungere o togliere. </w:t>
      </w:r>
    </w:p>
    <w:p w14:paraId="11C7CFF7" w14:textId="77777777" w:rsidR="0077316F" w:rsidRDefault="0077316F" w:rsidP="0077316F">
      <w:pPr>
        <w:pStyle w:val="Nessunaspaziatura"/>
        <w:numPr>
          <w:ilvl w:val="0"/>
          <w:numId w:val="4"/>
        </w:numPr>
        <w:tabs>
          <w:tab w:val="num" w:pos="567"/>
        </w:tabs>
        <w:spacing w:after="120" w:line="256" w:lineRule="auto"/>
        <w:ind w:left="567" w:hanging="567"/>
      </w:pPr>
      <w:r w:rsidRPr="00E94744">
        <w:t>Oggi non c’è parola più «à la page» di quella pronunciata da Dio alle origini della storia: “Se mangi dell’albero della conoscenza, muori”. </w:t>
      </w:r>
    </w:p>
    <w:p w14:paraId="3981DF44" w14:textId="77777777" w:rsidR="0077316F" w:rsidRDefault="0077316F" w:rsidP="0077316F">
      <w:pPr>
        <w:pStyle w:val="Nessunaspaziatura"/>
        <w:numPr>
          <w:ilvl w:val="0"/>
          <w:numId w:val="4"/>
        </w:numPr>
        <w:tabs>
          <w:tab w:val="num" w:pos="567"/>
        </w:tabs>
        <w:spacing w:after="120" w:line="256" w:lineRule="auto"/>
        <w:ind w:left="567" w:hanging="567"/>
      </w:pPr>
      <w:r w:rsidRPr="00E94744">
        <w:t>La storia che è sempre «à la page» secondo Dio, ci attesta questa tristissima realtà della morte per aver “mangiato” ciò che è proibito. </w:t>
      </w:r>
    </w:p>
    <w:p w14:paraId="465F17CF" w14:textId="77777777" w:rsidR="0077316F" w:rsidRDefault="0077316F" w:rsidP="0077316F">
      <w:pPr>
        <w:pStyle w:val="Nessunaspaziatura"/>
        <w:numPr>
          <w:ilvl w:val="0"/>
          <w:numId w:val="4"/>
        </w:numPr>
        <w:tabs>
          <w:tab w:val="num" w:pos="567"/>
        </w:tabs>
        <w:spacing w:after="120" w:line="256" w:lineRule="auto"/>
        <w:ind w:left="567" w:hanging="567"/>
      </w:pPr>
      <w:r w:rsidRPr="00E94744">
        <w:t>Ma se oggi una persona dice queste cose è un troglodita venuto da chissà quale caverna. È un fossili della storia. Un residuo del passato. </w:t>
      </w:r>
    </w:p>
    <w:p w14:paraId="49212D73" w14:textId="77777777" w:rsidR="0077316F" w:rsidRDefault="0077316F" w:rsidP="0077316F">
      <w:pPr>
        <w:pStyle w:val="Nessunaspaziatura"/>
        <w:numPr>
          <w:ilvl w:val="0"/>
          <w:numId w:val="4"/>
        </w:numPr>
        <w:tabs>
          <w:tab w:val="num" w:pos="567"/>
        </w:tabs>
        <w:spacing w:after="120" w:line="256" w:lineRule="auto"/>
        <w:ind w:left="567" w:hanging="567"/>
      </w:pPr>
      <w:r w:rsidRPr="00E94744">
        <w:t>È questa la tracotanza di chi è «à la page» secondo il mondo: l’insulto, il disprezzo, il sogghigno, e altre infinite infernali diavolerie. </w:t>
      </w:r>
    </w:p>
    <w:p w14:paraId="18D97909" w14:textId="77777777" w:rsidR="0077316F" w:rsidRPr="00E94744" w:rsidRDefault="0077316F" w:rsidP="0077316F">
      <w:pPr>
        <w:pStyle w:val="Nessunaspaziatura"/>
        <w:numPr>
          <w:ilvl w:val="0"/>
          <w:numId w:val="4"/>
        </w:numPr>
        <w:tabs>
          <w:tab w:val="num" w:pos="567"/>
        </w:tabs>
        <w:spacing w:after="120" w:line="256" w:lineRule="auto"/>
        <w:ind w:left="567" w:hanging="567"/>
      </w:pPr>
      <w:r w:rsidRPr="00E94744">
        <w:t>Vergine Maria, Donna sempre «à la page» nella santità, aiutaci a essere «à la page» sempre e solo nella Verità.</w:t>
      </w:r>
    </w:p>
    <w:p w14:paraId="6A050317" w14:textId="77777777" w:rsidR="0077316F" w:rsidRPr="00CF71DA" w:rsidRDefault="0077316F" w:rsidP="0077316F">
      <w:pPr>
        <w:pStyle w:val="Titolo2"/>
      </w:pPr>
      <w:bookmarkStart w:id="427" w:name="_Toc499840736"/>
      <w:r w:rsidRPr="00CF71DA">
        <w:t>8 Agosto</w:t>
      </w:r>
      <w:bookmarkEnd w:id="427"/>
    </w:p>
    <w:p w14:paraId="5D548BBB" w14:textId="77777777" w:rsidR="0077316F" w:rsidRDefault="0077316F" w:rsidP="0077316F">
      <w:pPr>
        <w:jc w:val="both"/>
      </w:pPr>
      <w:r>
        <w:t>Satana sa come conquistare un cuore. Con la sua astuzia inoffensiva viene e propone le sue azioni buone da fare.</w:t>
      </w:r>
      <w:r w:rsidRPr="002541B5">
        <w:t xml:space="preserve"> </w:t>
      </w:r>
    </w:p>
    <w:p w14:paraId="0F8160E0" w14:textId="77777777" w:rsidR="0077316F" w:rsidRPr="002541B5" w:rsidRDefault="0077316F" w:rsidP="0077316F">
      <w:pPr>
        <w:keepNext/>
        <w:spacing w:after="120" w:line="240" w:lineRule="auto"/>
        <w:jc w:val="center"/>
        <w:outlineLvl w:val="0"/>
        <w:rPr>
          <w:rFonts w:ascii="Arial" w:eastAsia="Times New Roman" w:hAnsi="Arial" w:cs="Arial"/>
          <w:b/>
          <w:bCs/>
          <w:kern w:val="32"/>
          <w:sz w:val="48"/>
          <w:szCs w:val="32"/>
          <w:lang w:eastAsia="it-IT"/>
        </w:rPr>
      </w:pPr>
      <w:bookmarkStart w:id="428" w:name="_Toc499840737"/>
      <w:r w:rsidRPr="002541B5">
        <w:rPr>
          <w:rFonts w:ascii="Arial" w:eastAsia="Times New Roman" w:hAnsi="Arial" w:cs="Arial"/>
          <w:b/>
          <w:bCs/>
          <w:kern w:val="32"/>
          <w:sz w:val="28"/>
          <w:szCs w:val="32"/>
          <w:lang w:eastAsia="it-IT"/>
        </w:rPr>
        <w:t>L’ultima condizione di quell’uomo diventa peggiore della prima</w:t>
      </w:r>
      <w:bookmarkEnd w:id="428"/>
    </w:p>
    <w:p w14:paraId="716E1FFA" w14:textId="77777777" w:rsidR="0077316F" w:rsidRPr="00CF71DA" w:rsidRDefault="0077316F" w:rsidP="0077316F">
      <w:pPr>
        <w:pStyle w:val="Nessunaspaziatura"/>
        <w:numPr>
          <w:ilvl w:val="0"/>
          <w:numId w:val="0"/>
        </w:numPr>
        <w:ind w:left="567"/>
        <w:rPr>
          <w:sz w:val="2"/>
          <w:szCs w:val="2"/>
        </w:rPr>
      </w:pPr>
    </w:p>
    <w:p w14:paraId="28CDB946" w14:textId="77777777" w:rsidR="0077316F" w:rsidRPr="002541B5" w:rsidRDefault="0077316F" w:rsidP="0077316F">
      <w:pPr>
        <w:spacing w:after="120" w:line="240" w:lineRule="auto"/>
        <w:jc w:val="both"/>
        <w:rPr>
          <w:rFonts w:ascii="Arial" w:hAnsi="Arial" w:cs="Arial"/>
          <w:sz w:val="24"/>
        </w:rPr>
      </w:pPr>
      <w:r w:rsidRPr="002541B5">
        <w:rPr>
          <w:rFonts w:ascii="Arial" w:hAnsi="Arial" w:cs="Arial"/>
          <w:sz w:val="24"/>
        </w:rPr>
        <w:t xml:space="preserve">Un tempo una regola dell’ascetica classica così recitava: </w:t>
      </w:r>
      <w:r w:rsidRPr="002541B5">
        <w:rPr>
          <w:rFonts w:ascii="Arial" w:hAnsi="Arial" w:cs="Arial"/>
          <w:i/>
          <w:sz w:val="24"/>
        </w:rPr>
        <w:t>“</w:t>
      </w:r>
      <w:r w:rsidRPr="002541B5">
        <w:rPr>
          <w:rFonts w:ascii="Arial" w:hAnsi="Arial" w:cs="Arial"/>
          <w:i/>
          <w:sz w:val="24"/>
          <w:lang w:val="la-Latn"/>
        </w:rPr>
        <w:t>Corruptio optimi pessima</w:t>
      </w:r>
      <w:r w:rsidRPr="002541B5">
        <w:rPr>
          <w:rFonts w:ascii="Arial" w:hAnsi="Arial" w:cs="Arial"/>
          <w:i/>
          <w:sz w:val="24"/>
        </w:rPr>
        <w:t xml:space="preserve"> – la corruzione dell’ottimo è pessima”</w:t>
      </w:r>
      <w:r w:rsidRPr="002541B5">
        <w:rPr>
          <w:rFonts w:ascii="Arial" w:hAnsi="Arial" w:cs="Arial"/>
          <w:sz w:val="24"/>
        </w:rPr>
        <w:t xml:space="preserve">. Non c’è corruzione più grande della sua. Sappiamo che Lucifero era la luce più splendente nell’universo creato da Dio. Si insuperbì della sua luce. Si corruppe nella sua natura. Divenne la tenebra più nera. È stato precipitato nelle tenebre eterne. Nelle tenebre la sua oscurità è così nera da far apparire le tenebre luce. Dal più grande amico di Dio, del suo Creatore, divenne il suo più acerrimo nemico. Nemico di Dio e dell’intera creazione, degli Angeli e degli uomini. Dalla sua corruzione è riuscito a trascinare con sé nelle tenebre eterne un terzo delle </w:t>
      </w:r>
      <w:r w:rsidRPr="002541B5">
        <w:rPr>
          <w:rFonts w:ascii="Arial" w:hAnsi="Arial" w:cs="Arial"/>
          <w:i/>
          <w:sz w:val="24"/>
        </w:rPr>
        <w:t>“stelle”</w:t>
      </w:r>
      <w:r w:rsidRPr="002541B5">
        <w:rPr>
          <w:rFonts w:ascii="Arial" w:hAnsi="Arial" w:cs="Arial"/>
          <w:sz w:val="24"/>
        </w:rPr>
        <w:t xml:space="preserve"> del cielo. Degli uomini ogni giorno fa strage. Chi sulla terra è più santo del cristiano? Nessuno è santo come lui appena uscito dalle acque del battesimo. È figlio adottivo del Padre, partecipe della sua natura divina, corpo di Cristo, tempio vivo dello Spirito Santo, ministro di luce e di verità, portatore nel mondo della vera giustizia e della pace. Se però lui si corrompe, nessuna corruzione è simile alla sua. La sua è sempre pessima.</w:t>
      </w:r>
    </w:p>
    <w:p w14:paraId="77498B37" w14:textId="77777777" w:rsidR="0077316F" w:rsidRPr="002541B5" w:rsidRDefault="0077316F" w:rsidP="0077316F">
      <w:pPr>
        <w:spacing w:after="120" w:line="240" w:lineRule="auto"/>
        <w:jc w:val="both"/>
        <w:rPr>
          <w:rFonts w:ascii="Arial" w:hAnsi="Arial" w:cs="Arial"/>
          <w:color w:val="000000"/>
          <w:sz w:val="24"/>
        </w:rPr>
      </w:pPr>
      <w:r w:rsidRPr="002541B5">
        <w:rPr>
          <w:rFonts w:ascii="Arial" w:hAnsi="Arial" w:cs="Arial"/>
          <w:sz w:val="24"/>
        </w:rPr>
        <w:t xml:space="preserve">Nella Scrittura vi è una affermazione del Signore che fa tremare il cuore quando la si legge: </w:t>
      </w:r>
      <w:r w:rsidRPr="002541B5">
        <w:rPr>
          <w:rFonts w:ascii="Arial" w:hAnsi="Arial" w:cs="Arial"/>
          <w:i/>
          <w:sz w:val="24"/>
        </w:rPr>
        <w:t>“</w:t>
      </w:r>
      <w:r w:rsidRPr="002541B5">
        <w:rPr>
          <w:rFonts w:ascii="Arial" w:hAnsi="Arial" w:cs="Arial"/>
          <w:i/>
          <w:color w:val="000000"/>
          <w:sz w:val="24"/>
        </w:rPr>
        <w:t>Grande è stata l’iniquità della figlia del mio popolo, più del peccato di Sòdoma, la quale fu distrutta in un attimo, senza fatica di mani. I suoi giovani erano più splendenti della neve, più candidi del latte; avevano il corpo più roseo dei coralli, era zaffìro la loro figura. Ora il loro aspetto s’è fatto più scuro della fuliggine, non si riconoscono più per le strade; si è raggrinzita la loro pelle sulle ossa, è divenuta secca come legno. Più fortunati gli uccisi di spada che i morti p</w:t>
      </w:r>
      <w:r>
        <w:rPr>
          <w:rFonts w:ascii="Arial" w:hAnsi="Arial" w:cs="Arial"/>
          <w:i/>
          <w:color w:val="000000"/>
          <w:sz w:val="24"/>
        </w:rPr>
        <w:t xml:space="preserve">er fame, </w:t>
      </w:r>
      <w:r w:rsidRPr="002541B5">
        <w:rPr>
          <w:rFonts w:ascii="Arial" w:hAnsi="Arial" w:cs="Arial"/>
          <w:i/>
          <w:color w:val="000000"/>
          <w:sz w:val="24"/>
        </w:rPr>
        <w:t>caduti estenuati per mancanza dei prodotti del campo. Mani di donne, già inclini a pietà, hanno cotto i loro bambini, che sono divenuti loro cibo nel disastro della figlia del mio popolo” (Lam 4,6-10).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w:t>
      </w:r>
      <w:r w:rsidRPr="002541B5">
        <w:rPr>
          <w:rFonts w:ascii="Arial" w:hAnsi="Arial" w:cs="Arial"/>
          <w:i/>
          <w:color w:val="000000"/>
          <w:position w:val="6"/>
          <w:sz w:val="24"/>
        </w:rPr>
        <w:t xml:space="preserve"> </w:t>
      </w:r>
      <w:r w:rsidRPr="002541B5">
        <w:rPr>
          <w:rFonts w:ascii="Arial" w:hAnsi="Arial" w:cs="Arial"/>
          <w:i/>
          <w:color w:val="000000"/>
          <w:sz w:val="24"/>
        </w:rPr>
        <w:t xml:space="preserve">Ecco, questa fu l’iniquità di tua sorella Sòdoma: essa e le sue figlie erano piene di superbia, ingordigia, ozio indolente. Non stesero però la mano contro il povero e l’indigente” (Ez 16,47-49). </w:t>
      </w:r>
      <w:r w:rsidRPr="002541B5">
        <w:rPr>
          <w:rFonts w:ascii="Arial" w:hAnsi="Arial" w:cs="Arial"/>
          <w:color w:val="000000"/>
          <w:sz w:val="24"/>
        </w:rPr>
        <w:t>Se il cristiano si corrompe, grande è la sua corruzione, anzi grandissima. Per questo urge porre molta attenzione a non cadere neanche nel primo peccato veniale. Con esso si apre la porta al peccato mortale e poi è la rovina. Si cammina di peccato in peccato fino alla distruzione di Cristo in noi e nel mondo. È questa la grande astuzia di Satana: far pensare al cristiano che dal peccato è facile venire fuori. Il peccato è come una trappola. Si resta impigliati in essa, da se stessi nessuno può liberarsi. Occorre una potentissima azione di Dio. Solo Lui può liberare dal peccato commesso.</w:t>
      </w:r>
    </w:p>
    <w:p w14:paraId="5B6EC68C" w14:textId="77777777" w:rsidR="0077316F" w:rsidRPr="002541B5" w:rsidRDefault="0077316F" w:rsidP="0077316F">
      <w:pPr>
        <w:spacing w:after="120" w:line="240" w:lineRule="auto"/>
        <w:jc w:val="both"/>
        <w:rPr>
          <w:rFonts w:ascii="Arial" w:hAnsi="Arial" w:cs="Arial"/>
          <w:i/>
          <w:sz w:val="24"/>
        </w:rPr>
      </w:pPr>
      <w:r w:rsidRPr="002541B5">
        <w:rPr>
          <w:rFonts w:ascii="Arial" w:hAnsi="Arial" w:cs="Arial"/>
          <w:i/>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3C3D595" w14:textId="77777777" w:rsidR="0077316F" w:rsidRPr="002541B5" w:rsidRDefault="0077316F" w:rsidP="0077316F">
      <w:pPr>
        <w:spacing w:after="120" w:line="240" w:lineRule="auto"/>
        <w:jc w:val="both"/>
        <w:rPr>
          <w:rFonts w:ascii="Arial" w:hAnsi="Arial" w:cs="Arial"/>
          <w:sz w:val="24"/>
        </w:rPr>
      </w:pPr>
      <w:r w:rsidRPr="002541B5">
        <w:rPr>
          <w:rFonts w:ascii="Arial" w:hAnsi="Arial" w:cs="Arial"/>
          <w:sz w:val="24"/>
        </w:rPr>
        <w:t>Davide prima commise un peccato con lo sguardo. Possiamo dire che è un peccato comune. Chi non pecca con gli occhi? Gli occhi sono la porta attraverso la quale ogni peccato entra nel cuore. Dal peccato degli occhi, subito passa al peccato con tutto il corpo. Commette un gravissimo peccato di adulterio. Dal peccato di adulterio scivola nel peccato di omicidio. Uccide molti uomini perché deve eliminare il marito della donna. Lui, ottimo uomo di Dio, in un istante divenne pessimo. Impurità degli occhi, impurità del corpo, impurità della volontà, impurità delle mani, impurità della coscienza. Se il Signore non gli avesse mandato il profeta Natan sarebbe scivolato ancora in chissà quali orrendi misfatti. Ormai la porta del peccato era aperta. È stato sufficiente un solo sguardo impudico. Chi era più a contatto con Gesù Signore di Giuda? Lui camminava fianco a fianco con la santità divina ed umana, eterna ed incarnata. Si corruppe nei pensieri, si vendette Cristo Gesù, si impiccò, Corruzione veramente pessima la sua: dal più alto dei cieli al più profondo dell’inferno. Perché questo è avvenuto? Per la sete del denaro non controllata, non dominata, non governata. Un solo pensiero basta a Satana per distruggere un uomo. Un solo pensiero accolto nel cuore e la rovina è grande, immensa, eterna.</w:t>
      </w:r>
    </w:p>
    <w:p w14:paraId="4AE57E1C" w14:textId="77777777" w:rsidR="0077316F" w:rsidRPr="002541B5" w:rsidRDefault="0077316F" w:rsidP="0077316F">
      <w:pPr>
        <w:spacing w:after="120" w:line="240" w:lineRule="auto"/>
        <w:jc w:val="both"/>
        <w:rPr>
          <w:rFonts w:ascii="Arial" w:hAnsi="Arial" w:cs="Arial"/>
          <w:sz w:val="24"/>
        </w:rPr>
      </w:pPr>
      <w:r w:rsidRPr="002541B5">
        <w:rPr>
          <w:rFonts w:ascii="Arial" w:hAnsi="Arial" w:cs="Arial"/>
          <w:sz w:val="24"/>
        </w:rPr>
        <w:t>È giusto che si presti grande fede alla Parola di Gesù. Noi togliamo Satana dal nostro cuore. Lui non si arrende. Va e trova sette spiriti peggiori di lui. Viene alla conquista del nostro cuore. Vuole la nostra anima. Nessuno pensi che venga con un esercito possente. Viene in modo subdolo, suadente, inoffensivo, innocente. Spesso neanche si serve del male per condurci nel suo inferno. Sovente ci propone anche azioni buone da fare. Se cadiamo nella tentazione subito diveniamo omissivi in ordine al nostro ministero, nostro carisma, nostra vocazione. A volte ci suggerisce un pensiero diverso da quello del Vangelo, offrendoci anche i motivi validi che esigono la nostra accoglienza. Si serve di amici, nemici, professori, dottori, maestri, ministri della Parola. Occorre molta, ma molta prudenza, saggezza, Spirito Santo per non cadere.</w:t>
      </w:r>
    </w:p>
    <w:p w14:paraId="6123CEDD" w14:textId="77777777" w:rsidR="0077316F" w:rsidRPr="002541B5" w:rsidRDefault="0077316F" w:rsidP="0077316F">
      <w:pPr>
        <w:spacing w:after="120" w:line="240" w:lineRule="auto"/>
        <w:jc w:val="both"/>
        <w:rPr>
          <w:rFonts w:ascii="Arial" w:hAnsi="Arial" w:cs="Arial"/>
          <w:sz w:val="24"/>
        </w:rPr>
      </w:pPr>
      <w:r w:rsidRPr="002541B5">
        <w:rPr>
          <w:rFonts w:ascii="Arial" w:hAnsi="Arial" w:cs="Arial"/>
          <w:sz w:val="24"/>
        </w:rPr>
        <w:t>Vergine Maria, Madre della Redenzione, Angeli, Santi, liberateci da ogni peccato veniale.</w:t>
      </w:r>
    </w:p>
    <w:p w14:paraId="35C3D432" w14:textId="77777777" w:rsidR="0077316F" w:rsidRDefault="0077316F" w:rsidP="0077316F">
      <w:pPr>
        <w:pStyle w:val="Nessunaspaziatura"/>
        <w:numPr>
          <w:ilvl w:val="0"/>
          <w:numId w:val="0"/>
        </w:numPr>
        <w:ind w:left="567"/>
      </w:pPr>
    </w:p>
    <w:p w14:paraId="34B048D3" w14:textId="77777777" w:rsidR="0077316F" w:rsidRDefault="0077316F" w:rsidP="0077316F">
      <w:pPr>
        <w:pStyle w:val="Nessunaspaziatura"/>
        <w:numPr>
          <w:ilvl w:val="0"/>
          <w:numId w:val="4"/>
        </w:numPr>
        <w:tabs>
          <w:tab w:val="num" w:pos="567"/>
        </w:tabs>
        <w:spacing w:after="120" w:line="256" w:lineRule="auto"/>
        <w:ind w:left="567" w:hanging="567"/>
      </w:pPr>
      <w:r w:rsidRPr="00AD044B">
        <w:t>Ogni cuore è chiamato ad entrare in dialogo con Gesù in modo semplice, quasi immediato, senza distrazioni, quotidiano, ininterrotto. </w:t>
      </w:r>
    </w:p>
    <w:p w14:paraId="69E68524" w14:textId="77777777" w:rsidR="0077316F" w:rsidRDefault="0077316F" w:rsidP="0077316F">
      <w:pPr>
        <w:pStyle w:val="Nessunaspaziatura"/>
        <w:numPr>
          <w:ilvl w:val="0"/>
          <w:numId w:val="4"/>
        </w:numPr>
        <w:tabs>
          <w:tab w:val="num" w:pos="567"/>
        </w:tabs>
        <w:spacing w:after="120" w:line="256" w:lineRule="auto"/>
        <w:ind w:left="567" w:hanging="567"/>
      </w:pPr>
      <w:r w:rsidRPr="00AD044B">
        <w:t>Se il dialogo personale con Gesù non avviene, non ci sarà vera relazione con Lui. Non si conosce il suo cuore. Si ignorano i suoi pensieri. </w:t>
      </w:r>
    </w:p>
    <w:p w14:paraId="4B8EA2A6" w14:textId="77777777" w:rsidR="0077316F" w:rsidRDefault="0077316F" w:rsidP="0077316F">
      <w:pPr>
        <w:pStyle w:val="Nessunaspaziatura"/>
        <w:numPr>
          <w:ilvl w:val="0"/>
          <w:numId w:val="4"/>
        </w:numPr>
        <w:tabs>
          <w:tab w:val="num" w:pos="567"/>
        </w:tabs>
        <w:spacing w:after="120" w:line="256" w:lineRule="auto"/>
        <w:ind w:left="567" w:hanging="567"/>
      </w:pPr>
      <w:r w:rsidRPr="00AD044B">
        <w:t>Senza questo dialogo, non sappiamo cosa Lui vuole personalmente da noi. Mai si deve vivere una fede spersonalizzata. La fede è personale. </w:t>
      </w:r>
    </w:p>
    <w:p w14:paraId="3A029BB6" w14:textId="77777777" w:rsidR="0077316F" w:rsidRDefault="0077316F" w:rsidP="0077316F">
      <w:pPr>
        <w:pStyle w:val="Nessunaspaziatura"/>
        <w:numPr>
          <w:ilvl w:val="0"/>
          <w:numId w:val="4"/>
        </w:numPr>
        <w:tabs>
          <w:tab w:val="num" w:pos="567"/>
        </w:tabs>
        <w:spacing w:after="120" w:line="256" w:lineRule="auto"/>
        <w:ind w:left="567" w:hanging="567"/>
      </w:pPr>
      <w:r w:rsidRPr="00AD044B">
        <w:t>Nel dialogo con Gesù, Lui parla direttamente al nostro cuore e alla nostra mente e ci dice qual è oggi la sua volontà sulla nostra vita. </w:t>
      </w:r>
    </w:p>
    <w:p w14:paraId="111C740E" w14:textId="77777777" w:rsidR="0077316F" w:rsidRDefault="0077316F" w:rsidP="0077316F">
      <w:pPr>
        <w:pStyle w:val="Nessunaspaziatura"/>
        <w:numPr>
          <w:ilvl w:val="0"/>
          <w:numId w:val="4"/>
        </w:numPr>
        <w:tabs>
          <w:tab w:val="num" w:pos="567"/>
        </w:tabs>
        <w:spacing w:after="120" w:line="256" w:lineRule="auto"/>
        <w:ind w:left="567" w:hanging="567"/>
      </w:pPr>
      <w:r w:rsidRPr="00AD044B">
        <w:t>Mai questo dialogo va interrotto. Quando il dialogo viene interrotto, si passa alla spersonalizzazione della fede. Questa soffoca e muore. </w:t>
      </w:r>
    </w:p>
    <w:p w14:paraId="0B9CF5E3" w14:textId="77777777" w:rsidR="0077316F" w:rsidRDefault="0077316F" w:rsidP="0077316F">
      <w:pPr>
        <w:pStyle w:val="Nessunaspaziatura"/>
        <w:numPr>
          <w:ilvl w:val="0"/>
          <w:numId w:val="4"/>
        </w:numPr>
        <w:tabs>
          <w:tab w:val="num" w:pos="567"/>
        </w:tabs>
        <w:spacing w:after="120" w:line="256" w:lineRule="auto"/>
        <w:ind w:left="567" w:hanging="567"/>
      </w:pPr>
      <w:r w:rsidRPr="00AD044B">
        <w:t>Questo dialogo ci aiuta a trarre fuori l’intima relazione che sempre regna tra Parola, Verità, Fede e tra fede in Cristo Gesù e Uomo Nuovo.</w:t>
      </w:r>
    </w:p>
    <w:p w14:paraId="1F91ACCE" w14:textId="77777777" w:rsidR="0077316F" w:rsidRDefault="0077316F" w:rsidP="0077316F">
      <w:pPr>
        <w:pStyle w:val="Nessunaspaziatura"/>
        <w:numPr>
          <w:ilvl w:val="0"/>
          <w:numId w:val="4"/>
        </w:numPr>
        <w:tabs>
          <w:tab w:val="num" w:pos="567"/>
        </w:tabs>
        <w:spacing w:after="120" w:line="256" w:lineRule="auto"/>
        <w:ind w:left="567" w:hanging="567"/>
      </w:pPr>
      <w:r w:rsidRPr="00AD044B">
        <w:t>Non c’è verità senza Parola. Non c’è fede senza verità. Non c’è Uomo Nuovo se non in Cristo. Non c’è Cristo dove non c’è la sua Parola. </w:t>
      </w:r>
    </w:p>
    <w:p w14:paraId="329F1C2D" w14:textId="77777777" w:rsidR="0077316F" w:rsidRDefault="0077316F" w:rsidP="0077316F">
      <w:pPr>
        <w:pStyle w:val="Nessunaspaziatura"/>
        <w:numPr>
          <w:ilvl w:val="0"/>
          <w:numId w:val="4"/>
        </w:numPr>
        <w:tabs>
          <w:tab w:val="num" w:pos="567"/>
        </w:tabs>
        <w:spacing w:after="120" w:line="256" w:lineRule="auto"/>
        <w:ind w:left="567" w:hanging="567"/>
      </w:pPr>
      <w:r w:rsidRPr="00AD044B">
        <w:t>Chi toglie la Parola, toglie alla fede la sua verità, toglie a Gesù la sua verità, toglie all’uomo la possibilità di poter divenire nuovo.</w:t>
      </w:r>
    </w:p>
    <w:p w14:paraId="1D08ACD0" w14:textId="77777777" w:rsidR="0077316F" w:rsidRDefault="0077316F" w:rsidP="0077316F">
      <w:pPr>
        <w:pStyle w:val="Nessunaspaziatura"/>
        <w:numPr>
          <w:ilvl w:val="0"/>
          <w:numId w:val="4"/>
        </w:numPr>
        <w:tabs>
          <w:tab w:val="num" w:pos="567"/>
        </w:tabs>
        <w:spacing w:after="120" w:line="256" w:lineRule="auto"/>
        <w:ind w:left="567" w:hanging="567"/>
      </w:pPr>
      <w:r w:rsidRPr="00AD044B">
        <w:t>Senza il Vangelo non c’è Cristo, senza Cristo nessuna vera umanità sarà fatta. È in grande stoltezza chi pensa di divenire nuovo senza Gesù. </w:t>
      </w:r>
    </w:p>
    <w:p w14:paraId="70DA5F75" w14:textId="77777777" w:rsidR="0077316F" w:rsidRDefault="0077316F" w:rsidP="0077316F">
      <w:pPr>
        <w:pStyle w:val="Nessunaspaziatura"/>
        <w:numPr>
          <w:ilvl w:val="0"/>
          <w:numId w:val="4"/>
        </w:numPr>
        <w:tabs>
          <w:tab w:val="num" w:pos="567"/>
        </w:tabs>
        <w:spacing w:after="120" w:line="256" w:lineRule="auto"/>
        <w:ind w:left="567" w:hanging="567"/>
      </w:pPr>
      <w:r w:rsidRPr="00AD044B">
        <w:t>Nessuna legge umana farà l’uomo nuovo. L’uomo nuovo nasce dal cuore di Cristo. Il dialogo a questo serve: fare proprio il cuore di Cristo. </w:t>
      </w:r>
    </w:p>
    <w:p w14:paraId="048CF8AE" w14:textId="77777777" w:rsidR="0077316F" w:rsidRDefault="0077316F" w:rsidP="0077316F">
      <w:pPr>
        <w:pStyle w:val="Nessunaspaziatura"/>
        <w:numPr>
          <w:ilvl w:val="0"/>
          <w:numId w:val="4"/>
        </w:numPr>
        <w:tabs>
          <w:tab w:val="num" w:pos="567"/>
        </w:tabs>
        <w:spacing w:after="120" w:line="256" w:lineRule="auto"/>
        <w:ind w:left="567" w:hanging="567"/>
      </w:pPr>
      <w:r w:rsidRPr="00AD044B">
        <w:t>Il cristiano «à la page» è sempre e solo colui che cammina con il cuore di Gesù e mostra agli uomini la bellezza di questo cuore santissimo. </w:t>
      </w:r>
    </w:p>
    <w:p w14:paraId="2F2CD15A" w14:textId="77777777" w:rsidR="0077316F" w:rsidRDefault="0077316F" w:rsidP="0077316F">
      <w:pPr>
        <w:pStyle w:val="Nessunaspaziatura"/>
        <w:numPr>
          <w:ilvl w:val="0"/>
          <w:numId w:val="4"/>
        </w:numPr>
        <w:tabs>
          <w:tab w:val="num" w:pos="567"/>
        </w:tabs>
        <w:spacing w:after="120" w:line="256" w:lineRule="auto"/>
        <w:ind w:left="567" w:hanging="567"/>
      </w:pPr>
      <w:r w:rsidRPr="00AD044B">
        <w:t>Ma oggi si preferisce essere «à la page» camminando con il cuore di Satana e mostrando gli uomini le brutture che questo cuore opera. </w:t>
      </w:r>
    </w:p>
    <w:p w14:paraId="65682EA1" w14:textId="77777777" w:rsidR="0077316F" w:rsidRDefault="0077316F" w:rsidP="0077316F">
      <w:pPr>
        <w:pStyle w:val="Nessunaspaziatura"/>
        <w:numPr>
          <w:ilvl w:val="0"/>
          <w:numId w:val="4"/>
        </w:numPr>
        <w:tabs>
          <w:tab w:val="num" w:pos="567"/>
        </w:tabs>
        <w:spacing w:after="120" w:line="256" w:lineRule="auto"/>
        <w:ind w:left="567" w:hanging="567"/>
      </w:pPr>
      <w:r w:rsidRPr="00AD044B">
        <w:t>Vergine Maria, aiutaci ad essere «à la page» secondo il tuo cuore, sempre modellato dallo Spirito sul cuore di Gesù.</w:t>
      </w:r>
    </w:p>
    <w:p w14:paraId="68D1B485" w14:textId="77777777" w:rsidR="0077316F" w:rsidRDefault="0077316F" w:rsidP="0077316F">
      <w:pPr>
        <w:pStyle w:val="Nessunaspaziatura"/>
        <w:numPr>
          <w:ilvl w:val="0"/>
          <w:numId w:val="0"/>
        </w:numPr>
        <w:ind w:left="567" w:hanging="567"/>
      </w:pPr>
    </w:p>
    <w:p w14:paraId="500750F2" w14:textId="77777777" w:rsidR="0077316F" w:rsidRDefault="0077316F" w:rsidP="0077316F">
      <w:pPr>
        <w:pStyle w:val="Nessunaspaziatura"/>
        <w:numPr>
          <w:ilvl w:val="0"/>
          <w:numId w:val="4"/>
        </w:numPr>
        <w:tabs>
          <w:tab w:val="num" w:pos="567"/>
        </w:tabs>
        <w:spacing w:after="120" w:line="256" w:lineRule="auto"/>
        <w:ind w:left="567" w:hanging="567"/>
      </w:pPr>
      <w:r w:rsidRPr="00EA3654">
        <w:t>Ogni Parola di Gesù obbliga a impostare in modo nuovo tutta la nostra vita. Una sola Parola nel cuore e l’intera esistenza si trasforma. </w:t>
      </w:r>
    </w:p>
    <w:p w14:paraId="43B92CB4" w14:textId="77777777" w:rsidR="0077316F" w:rsidRDefault="0077316F" w:rsidP="0077316F">
      <w:pPr>
        <w:pStyle w:val="Nessunaspaziatura"/>
        <w:numPr>
          <w:ilvl w:val="0"/>
          <w:numId w:val="4"/>
        </w:numPr>
        <w:tabs>
          <w:tab w:val="num" w:pos="567"/>
        </w:tabs>
        <w:spacing w:after="120" w:line="256" w:lineRule="auto"/>
        <w:ind w:left="567" w:hanging="567"/>
      </w:pPr>
      <w:r w:rsidRPr="00EA3654">
        <w:t>Ogni Parola di Gesù Signore ascoltata e compresa nella sua verità, richiede, anzi esige che tutta la vita sia imposta</w:t>
      </w:r>
      <w:r>
        <w:t>ta</w:t>
      </w:r>
      <w:r w:rsidRPr="00EA3654">
        <w:t xml:space="preserve"> su quella verità. </w:t>
      </w:r>
    </w:p>
    <w:p w14:paraId="31F4D899" w14:textId="77777777" w:rsidR="0077316F" w:rsidRDefault="0077316F" w:rsidP="0077316F">
      <w:pPr>
        <w:pStyle w:val="Nessunaspaziatura"/>
        <w:numPr>
          <w:ilvl w:val="0"/>
          <w:numId w:val="4"/>
        </w:numPr>
        <w:tabs>
          <w:tab w:val="num" w:pos="567"/>
        </w:tabs>
        <w:spacing w:after="120" w:line="256" w:lineRule="auto"/>
        <w:ind w:left="567" w:hanging="567"/>
      </w:pPr>
      <w:r w:rsidRPr="00EA3654">
        <w:t>Non si può aggiungere una verità alla nostra fede, verità che nasce dalla Parola, e poi vivere come prima. Come se non avessimo ascoltato. </w:t>
      </w:r>
    </w:p>
    <w:p w14:paraId="19262BF1" w14:textId="77777777" w:rsidR="0077316F" w:rsidRDefault="0077316F" w:rsidP="0077316F">
      <w:pPr>
        <w:pStyle w:val="Nessunaspaziatura"/>
        <w:numPr>
          <w:ilvl w:val="0"/>
          <w:numId w:val="4"/>
        </w:numPr>
        <w:tabs>
          <w:tab w:val="num" w:pos="567"/>
        </w:tabs>
        <w:spacing w:after="120" w:line="256" w:lineRule="auto"/>
        <w:ind w:left="567" w:hanging="567"/>
      </w:pPr>
      <w:r w:rsidRPr="00EA3654">
        <w:t>Se questo avviene, l’ascolto è stato vano. Non ha prodotto alcun frutto per la nostra vita. Mai una verità deve cadere a vuoto nel cuore. </w:t>
      </w:r>
    </w:p>
    <w:p w14:paraId="68708587" w14:textId="77777777" w:rsidR="0077316F" w:rsidRDefault="0077316F" w:rsidP="0077316F">
      <w:pPr>
        <w:pStyle w:val="Nessunaspaziatura"/>
        <w:numPr>
          <w:ilvl w:val="0"/>
          <w:numId w:val="4"/>
        </w:numPr>
        <w:tabs>
          <w:tab w:val="num" w:pos="567"/>
        </w:tabs>
        <w:spacing w:after="120" w:line="256" w:lineRule="auto"/>
        <w:ind w:left="567" w:hanging="567"/>
      </w:pPr>
      <w:r w:rsidRPr="00EA3654">
        <w:t>Una sola verità deve rivoluzionare l’intera nostra esistenza. Deve darle un forte spinta a modificare pensieri, cuore, tutta la storia. </w:t>
      </w:r>
    </w:p>
    <w:p w14:paraId="3FBF8919" w14:textId="77777777" w:rsidR="0077316F" w:rsidRDefault="0077316F" w:rsidP="0077316F">
      <w:pPr>
        <w:pStyle w:val="Nessunaspaziatura"/>
        <w:numPr>
          <w:ilvl w:val="0"/>
          <w:numId w:val="4"/>
        </w:numPr>
        <w:tabs>
          <w:tab w:val="num" w:pos="567"/>
        </w:tabs>
        <w:spacing w:after="120" w:line="256" w:lineRule="auto"/>
        <w:ind w:left="567" w:hanging="567"/>
      </w:pPr>
      <w:r w:rsidRPr="00EA3654">
        <w:t>Questa regola esige che quando lo Spirito aggiunge una nuova verità al deposito della fede, tutto il deposito venga letto in modo nuovo. </w:t>
      </w:r>
    </w:p>
    <w:p w14:paraId="31FB63FE" w14:textId="77777777" w:rsidR="0077316F" w:rsidRDefault="0077316F" w:rsidP="0077316F">
      <w:pPr>
        <w:pStyle w:val="Nessunaspaziatura"/>
        <w:numPr>
          <w:ilvl w:val="0"/>
          <w:numId w:val="4"/>
        </w:numPr>
        <w:tabs>
          <w:tab w:val="num" w:pos="567"/>
        </w:tabs>
        <w:spacing w:after="120" w:line="256" w:lineRule="auto"/>
        <w:ind w:left="567" w:hanging="567"/>
      </w:pPr>
      <w:r w:rsidRPr="00EA3654">
        <w:t>Cosa è il fondamentalismo? È leggere una Parola sia senza la verità contenuta in essa sia anche senza le altre Parole e le loro verità. </w:t>
      </w:r>
    </w:p>
    <w:p w14:paraId="1437CDEF" w14:textId="77777777" w:rsidR="0077316F" w:rsidRDefault="0077316F" w:rsidP="0077316F">
      <w:pPr>
        <w:pStyle w:val="Nessunaspaziatura"/>
        <w:numPr>
          <w:ilvl w:val="0"/>
          <w:numId w:val="4"/>
        </w:numPr>
        <w:tabs>
          <w:tab w:val="num" w:pos="567"/>
        </w:tabs>
        <w:spacing w:after="120" w:line="256" w:lineRule="auto"/>
        <w:ind w:left="567" w:hanging="567"/>
      </w:pPr>
      <w:r w:rsidRPr="00EA3654">
        <w:t>Fondamentalismo è leggere il Vangelo senza la sana dottrina della Chiesa e senza le verità poste dallo Spirito nella Parola di Dio, di Gesù. </w:t>
      </w:r>
    </w:p>
    <w:p w14:paraId="3BE40851" w14:textId="77777777" w:rsidR="0077316F" w:rsidRDefault="0077316F" w:rsidP="0077316F">
      <w:pPr>
        <w:pStyle w:val="Nessunaspaziatura"/>
        <w:numPr>
          <w:ilvl w:val="0"/>
          <w:numId w:val="4"/>
        </w:numPr>
        <w:tabs>
          <w:tab w:val="num" w:pos="567"/>
        </w:tabs>
        <w:spacing w:after="120" w:line="256" w:lineRule="auto"/>
        <w:ind w:left="567" w:hanging="567"/>
      </w:pPr>
      <w:r w:rsidRPr="00EA3654">
        <w:t>Oggi invece è sufficiente che uno si appelli alla verità del Vangelo o in generale della Scrittura per essere accusato di fondamentalismo. </w:t>
      </w:r>
    </w:p>
    <w:p w14:paraId="361FD1A2" w14:textId="77777777" w:rsidR="0077316F" w:rsidRDefault="0077316F" w:rsidP="0077316F">
      <w:pPr>
        <w:pStyle w:val="Nessunaspaziatura"/>
        <w:numPr>
          <w:ilvl w:val="0"/>
          <w:numId w:val="4"/>
        </w:numPr>
        <w:tabs>
          <w:tab w:val="num" w:pos="567"/>
        </w:tabs>
        <w:spacing w:after="120" w:line="256" w:lineRule="auto"/>
        <w:ind w:left="567" w:hanging="567"/>
      </w:pPr>
      <w:r w:rsidRPr="00EA3654">
        <w:t>Oggi l’anti-fondamentalista vive di totale allergia alle verità rivelate da D</w:t>
      </w:r>
      <w:r>
        <w:t>i</w:t>
      </w:r>
      <w:r w:rsidRPr="00EA3654">
        <w:t>o. Basta sentire la parola verità e scatta l’attacco allergico. </w:t>
      </w:r>
    </w:p>
    <w:p w14:paraId="7DBA1541" w14:textId="77777777" w:rsidR="0077316F" w:rsidRDefault="0077316F" w:rsidP="0077316F">
      <w:pPr>
        <w:pStyle w:val="Nessunaspaziatura"/>
        <w:numPr>
          <w:ilvl w:val="0"/>
          <w:numId w:val="4"/>
        </w:numPr>
        <w:tabs>
          <w:tab w:val="num" w:pos="567"/>
        </w:tabs>
        <w:spacing w:after="120" w:line="256" w:lineRule="auto"/>
        <w:ind w:left="567" w:hanging="567"/>
      </w:pPr>
      <w:r w:rsidRPr="00EA3654">
        <w:t>L’anti-fondamentalista vuole una parola gassosa che si adatti ad ogni pensiero. Per questo accusa di fondamentalismo chi parla di verità. </w:t>
      </w:r>
    </w:p>
    <w:p w14:paraId="66CE63E9" w14:textId="77777777" w:rsidR="0077316F" w:rsidRDefault="0077316F" w:rsidP="0077316F">
      <w:pPr>
        <w:pStyle w:val="Nessunaspaziatura"/>
        <w:numPr>
          <w:ilvl w:val="0"/>
          <w:numId w:val="4"/>
        </w:numPr>
        <w:tabs>
          <w:tab w:val="num" w:pos="567"/>
        </w:tabs>
        <w:spacing w:after="120" w:line="256" w:lineRule="auto"/>
        <w:ind w:left="567" w:hanging="567"/>
      </w:pPr>
      <w:r w:rsidRPr="00EA3654">
        <w:t>Contro questa allergia non c’è antidoto. Per questo molte anime stanno andando alla deriva. Ognuno si ritira. Vive di fede “</w:t>
      </w:r>
      <w:r w:rsidRPr="00CF71DA">
        <w:rPr>
          <w:i w:val="0"/>
          <w:iCs/>
          <w:lang w:val="en-US"/>
        </w:rPr>
        <w:t>do-it-yourself</w:t>
      </w:r>
      <w:r w:rsidRPr="00EA3654">
        <w:t>”. </w:t>
      </w:r>
    </w:p>
    <w:p w14:paraId="16DBC0E2" w14:textId="77777777" w:rsidR="0077316F" w:rsidRDefault="0077316F" w:rsidP="0077316F">
      <w:pPr>
        <w:pStyle w:val="Nessunaspaziatura"/>
        <w:numPr>
          <w:ilvl w:val="0"/>
          <w:numId w:val="4"/>
        </w:numPr>
        <w:tabs>
          <w:tab w:val="num" w:pos="567"/>
        </w:tabs>
        <w:spacing w:after="120" w:line="256" w:lineRule="auto"/>
        <w:ind w:left="567" w:hanging="567"/>
      </w:pPr>
      <w:r w:rsidRPr="00EA3654">
        <w:t>Quando però ognuno vive di fede “</w:t>
      </w:r>
      <w:r w:rsidRPr="00A01B78">
        <w:rPr>
          <w:i w:val="0"/>
          <w:iCs/>
        </w:rPr>
        <w:t>do-it-yourself</w:t>
      </w:r>
      <w:r w:rsidRPr="00EA3654">
        <w:t>” per se stesso senza la verità del Vangelo, alla fine si cade dalla stessa verità rivelata. </w:t>
      </w:r>
    </w:p>
    <w:p w14:paraId="07834C69" w14:textId="77777777" w:rsidR="0077316F" w:rsidRDefault="0077316F" w:rsidP="0077316F">
      <w:pPr>
        <w:pStyle w:val="Nessunaspaziatura"/>
        <w:numPr>
          <w:ilvl w:val="0"/>
          <w:numId w:val="4"/>
        </w:numPr>
        <w:tabs>
          <w:tab w:val="num" w:pos="567"/>
        </w:tabs>
        <w:spacing w:after="120" w:line="256" w:lineRule="auto"/>
        <w:ind w:left="567" w:hanging="567"/>
      </w:pPr>
      <w:r w:rsidRPr="00EA3654">
        <w:t>Così termina il Libro dei Giudici: “A quei tempi non vi era un re in Israele e ognuno faceva ciò che gli sembrava o pareva meglio”. </w:t>
      </w:r>
    </w:p>
    <w:p w14:paraId="5317155C" w14:textId="77777777" w:rsidR="0077316F" w:rsidRDefault="0077316F" w:rsidP="0077316F">
      <w:pPr>
        <w:pStyle w:val="Nessunaspaziatura"/>
        <w:numPr>
          <w:ilvl w:val="0"/>
          <w:numId w:val="4"/>
        </w:numPr>
        <w:tabs>
          <w:tab w:val="num" w:pos="567"/>
        </w:tabs>
        <w:spacing w:after="120" w:line="256" w:lineRule="auto"/>
        <w:ind w:left="567" w:hanging="567"/>
      </w:pPr>
      <w:r w:rsidRPr="00EA3654">
        <w:t>Potremmo semplicemente così tradurre: “A quei tempi nessuno prendeva posizione per la verità della Parola e ognuno seguiva il suo cuore”. </w:t>
      </w:r>
    </w:p>
    <w:p w14:paraId="379B539F" w14:textId="77777777" w:rsidR="0077316F" w:rsidRDefault="0077316F" w:rsidP="0077316F">
      <w:pPr>
        <w:pStyle w:val="Nessunaspaziatura"/>
        <w:numPr>
          <w:ilvl w:val="0"/>
          <w:numId w:val="4"/>
        </w:numPr>
        <w:tabs>
          <w:tab w:val="num" w:pos="567"/>
        </w:tabs>
        <w:spacing w:after="120" w:line="256" w:lineRule="auto"/>
        <w:ind w:left="567" w:hanging="567"/>
      </w:pPr>
      <w:r w:rsidRPr="00EA3654">
        <w:t>È così che molte anime si perdono. Ma chi comprende che ogni anima vale quando vale il sangue di Dio al quale andrebbe aggiunto il proprio? </w:t>
      </w:r>
    </w:p>
    <w:p w14:paraId="5CE3D580" w14:textId="77777777" w:rsidR="0077316F" w:rsidRDefault="0077316F" w:rsidP="0077316F">
      <w:pPr>
        <w:pStyle w:val="Nessunaspaziatura"/>
        <w:numPr>
          <w:ilvl w:val="0"/>
          <w:numId w:val="4"/>
        </w:numPr>
        <w:tabs>
          <w:tab w:val="num" w:pos="567"/>
        </w:tabs>
        <w:spacing w:after="120" w:line="256" w:lineRule="auto"/>
        <w:ind w:left="567" w:hanging="567"/>
      </w:pPr>
      <w:r w:rsidRPr="00EA3654">
        <w:t>Vergine Maria, Donna che ai piedi della croce hai visto versare il sangue al tuo divin Figlio, fa’ che comprendiamo il valore di un’anima. </w:t>
      </w:r>
    </w:p>
    <w:p w14:paraId="2B826811" w14:textId="77777777" w:rsidR="0077316F" w:rsidRPr="00EA3654" w:rsidRDefault="0077316F" w:rsidP="0077316F">
      <w:pPr>
        <w:pStyle w:val="Nessunaspaziatura"/>
        <w:numPr>
          <w:ilvl w:val="0"/>
          <w:numId w:val="4"/>
        </w:numPr>
        <w:tabs>
          <w:tab w:val="num" w:pos="567"/>
        </w:tabs>
        <w:spacing w:after="120" w:line="256" w:lineRule="auto"/>
        <w:ind w:left="567" w:hanging="567"/>
      </w:pPr>
      <w:r w:rsidRPr="00EA3654">
        <w:t>Madre Santa, tu hai consacrato tutta la tua vita per la salvezza delle anime. Fa’ che i tuoi figli ti imitino.</w:t>
      </w:r>
    </w:p>
    <w:p w14:paraId="44DF227A" w14:textId="77777777" w:rsidR="0077316F" w:rsidRPr="001846C2" w:rsidRDefault="0077316F" w:rsidP="0077316F">
      <w:pPr>
        <w:pStyle w:val="Titolo2"/>
        <w:rPr>
          <w:lang w:val="es-ES"/>
        </w:rPr>
      </w:pPr>
      <w:bookmarkStart w:id="429" w:name="_Toc499840738"/>
      <w:r w:rsidRPr="001846C2">
        <w:rPr>
          <w:lang w:val="es-ES"/>
        </w:rPr>
        <w:t>9 Agosto</w:t>
      </w:r>
      <w:bookmarkEnd w:id="429"/>
      <w:r w:rsidRPr="001846C2">
        <w:rPr>
          <w:lang w:val="es-ES"/>
        </w:rPr>
        <w:t xml:space="preserve"> </w:t>
      </w:r>
    </w:p>
    <w:p w14:paraId="3F3A750B"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uomo diviene vero se accoglie Cristo come sua verità, grazia, giustizia, vita eterna, redenzione, salvezza.</w:t>
      </w:r>
    </w:p>
    <w:p w14:paraId="40A8EEDA" w14:textId="77777777" w:rsidR="0077316F" w:rsidRPr="00805D14" w:rsidRDefault="0077316F" w:rsidP="0077316F">
      <w:pPr>
        <w:keepNext/>
        <w:spacing w:after="120" w:line="240" w:lineRule="auto"/>
        <w:jc w:val="center"/>
        <w:outlineLvl w:val="0"/>
        <w:rPr>
          <w:rFonts w:ascii="Arial" w:eastAsia="Times New Roman" w:hAnsi="Arial" w:cs="Arial"/>
          <w:b/>
          <w:bCs/>
          <w:kern w:val="32"/>
          <w:sz w:val="72"/>
          <w:szCs w:val="32"/>
          <w:lang w:eastAsia="it-IT"/>
        </w:rPr>
      </w:pPr>
      <w:bookmarkStart w:id="430" w:name="_Toc499840739"/>
      <w:r w:rsidRPr="00805D14">
        <w:rPr>
          <w:rFonts w:ascii="Arial" w:eastAsia="Times New Roman" w:hAnsi="Arial" w:cs="Arial"/>
          <w:b/>
          <w:bCs/>
          <w:kern w:val="32"/>
          <w:sz w:val="28"/>
          <w:szCs w:val="32"/>
          <w:lang w:eastAsia="it-IT"/>
        </w:rPr>
        <w:t>Il Padre ama il Figlio e gli ha dato in mano ogni cosa</w:t>
      </w:r>
      <w:bookmarkEnd w:id="430"/>
    </w:p>
    <w:p w14:paraId="2BE00274" w14:textId="77777777" w:rsidR="0077316F" w:rsidRPr="00805D14" w:rsidRDefault="0077316F" w:rsidP="0077316F">
      <w:pPr>
        <w:spacing w:after="120" w:line="240" w:lineRule="auto"/>
        <w:jc w:val="both"/>
        <w:rPr>
          <w:rFonts w:ascii="Arial" w:hAnsi="Arial" w:cs="Arial"/>
          <w:sz w:val="6"/>
          <w:szCs w:val="4"/>
        </w:rPr>
      </w:pPr>
    </w:p>
    <w:p w14:paraId="4BCAED23" w14:textId="77777777" w:rsidR="0077316F" w:rsidRPr="00805D14" w:rsidRDefault="0077316F" w:rsidP="0077316F">
      <w:pPr>
        <w:spacing w:after="120" w:line="240" w:lineRule="auto"/>
        <w:jc w:val="both"/>
        <w:rPr>
          <w:rFonts w:ascii="Arial" w:hAnsi="Arial" w:cs="Arial"/>
          <w:i/>
          <w:iCs/>
          <w:sz w:val="24"/>
        </w:rPr>
      </w:pPr>
      <w:r w:rsidRPr="00805D14">
        <w:rPr>
          <w:rFonts w:ascii="Arial" w:hAnsi="Arial" w:cs="Arial"/>
          <w:sz w:val="24"/>
        </w:rPr>
        <w:t>Leggiamo con attenzione, anzi come somma attenzione e intelligenza libera, non gravata cioè da pensieri della terra, quanto Gesù dice di se stesso: “</w:t>
      </w:r>
      <w:r w:rsidRPr="00805D14">
        <w:rPr>
          <w:rFonts w:ascii="Arial" w:hAnsi="Arial" w:cs="Arial"/>
          <w:i/>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805D14">
        <w:rPr>
          <w:rFonts w:ascii="Arial" w:hAnsi="Arial" w:cs="Arial"/>
          <w:i/>
          <w:iCs/>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42F83F1E" w14:textId="77777777" w:rsidR="0077316F" w:rsidRPr="00805D14" w:rsidRDefault="0077316F" w:rsidP="0077316F">
      <w:pPr>
        <w:spacing w:after="120" w:line="240" w:lineRule="auto"/>
        <w:jc w:val="both"/>
        <w:rPr>
          <w:rFonts w:ascii="Arial" w:hAnsi="Arial" w:cs="Arial"/>
          <w:i/>
          <w:sz w:val="24"/>
        </w:rPr>
      </w:pPr>
      <w:r w:rsidRPr="00805D14">
        <w:rPr>
          <w:rFonts w:ascii="Arial" w:hAnsi="Arial" w:cs="Arial"/>
          <w:sz w:val="24"/>
        </w:rPr>
        <w:t xml:space="preserve">Ora leggiamo, sempre con intelligenza semplice, lineare e con sapienza scevra da ogni condizionamento umano quanto Paolo e l’intera creazione celeste gridano sempre su Gesù Signore: </w:t>
      </w:r>
      <w:r w:rsidRPr="00805D14">
        <w:rPr>
          <w:rFonts w:ascii="Arial" w:hAnsi="Arial" w:cs="Arial"/>
          <w:i/>
          <w:sz w:val="24"/>
        </w:rPr>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2,5-7).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w:t>
      </w:r>
      <w:r w:rsidRPr="00805D14">
        <w:rPr>
          <w:rFonts w:ascii="Arial" w:hAnsi="Arial" w:cs="Arial"/>
          <w:i/>
          <w:position w:val="4"/>
          <w:sz w:val="24"/>
        </w:rPr>
        <w:t xml:space="preserve"> </w:t>
      </w:r>
      <w:r w:rsidRPr="00805D14">
        <w:rPr>
          <w:rFonts w:ascii="Arial" w:hAnsi="Arial" w:cs="Arial"/>
          <w:i/>
          <w:sz w:val="24"/>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 p 5,6-14). </w:t>
      </w:r>
    </w:p>
    <w:p w14:paraId="489A2ED9" w14:textId="77777777" w:rsidR="0077316F" w:rsidRPr="00805D14" w:rsidRDefault="0077316F" w:rsidP="0077316F">
      <w:pPr>
        <w:spacing w:after="120" w:line="240" w:lineRule="auto"/>
        <w:jc w:val="both"/>
        <w:rPr>
          <w:rFonts w:ascii="Arial" w:hAnsi="Arial" w:cs="Arial"/>
          <w:sz w:val="24"/>
        </w:rPr>
      </w:pPr>
      <w:r w:rsidRPr="00805D14">
        <w:rPr>
          <w:rFonts w:ascii="Arial" w:hAnsi="Arial" w:cs="Arial"/>
          <w:sz w:val="24"/>
        </w:rPr>
        <w:t xml:space="preserve">Ora personalmente ognuno si chieda: </w:t>
      </w:r>
      <w:r w:rsidRPr="00805D14">
        <w:rPr>
          <w:rFonts w:ascii="Arial" w:hAnsi="Arial" w:cs="Arial"/>
          <w:i/>
          <w:sz w:val="24"/>
        </w:rPr>
        <w:t xml:space="preserve">“Queste Parole di Gesù, di Paolo, dell’intera creazione celeste, Angeli e uomini, sono vere o sono false? Sono particolari o universali? Riguardano un uomo o tutti gli uomini? Sono per un popolo o per tutti i popoli? Sono temporanee o eterne? Sono per una religione o per tutte le religioni? Sono pensiero di uomini o pensiero e consiglio eterno del Padre? Sono un genere letterario senza alcuna verità, oppure sono la verità dell’intero universo?”. </w:t>
      </w:r>
      <w:r w:rsidRPr="00805D14">
        <w:rPr>
          <w:rFonts w:ascii="Arial" w:hAnsi="Arial" w:cs="Arial"/>
          <w:sz w:val="24"/>
        </w:rPr>
        <w:t xml:space="preserve">Dalla risposta che ognuno si dona, dipenderà tutta la sua vita nel tempo e nell’eternità, in relazione a se stesso e al mondo intero, nei confronti di Dio e degli uomini. </w:t>
      </w:r>
    </w:p>
    <w:p w14:paraId="5E042993" w14:textId="77777777" w:rsidR="0077316F" w:rsidRPr="00805D14" w:rsidRDefault="0077316F" w:rsidP="0077316F">
      <w:pPr>
        <w:spacing w:after="120" w:line="240" w:lineRule="auto"/>
        <w:jc w:val="both"/>
        <w:rPr>
          <w:rFonts w:ascii="Arial" w:hAnsi="Arial" w:cs="Arial"/>
          <w:i/>
          <w:sz w:val="24"/>
        </w:rPr>
      </w:pPr>
      <w:r w:rsidRPr="00805D14">
        <w:rPr>
          <w:rFonts w:ascii="Arial" w:hAnsi="Arial" w:cs="Arial"/>
          <w:i/>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0BBD813" w14:textId="77777777" w:rsidR="0077316F" w:rsidRPr="00805D14" w:rsidRDefault="0077316F" w:rsidP="0077316F">
      <w:pPr>
        <w:spacing w:after="120" w:line="240" w:lineRule="auto"/>
        <w:jc w:val="both"/>
        <w:rPr>
          <w:rFonts w:ascii="Arial" w:hAnsi="Arial" w:cs="Arial"/>
          <w:sz w:val="24"/>
        </w:rPr>
      </w:pPr>
      <w:r w:rsidRPr="00805D14">
        <w:rPr>
          <w:rFonts w:ascii="Arial" w:hAnsi="Arial" w:cs="Arial"/>
          <w:sz w:val="24"/>
        </w:rPr>
        <w:t xml:space="preserve">Chi risponde che queste Parole sono un misero e sconclusionato genere letterario, può dormire sonni tranquilli. Può operare qualsiasi cosa. Può inventarsi qualsiasi religione, qualsiasi morale, può commettere qualsiasi peccato, può serenamente vivere una vita come gli pare. Se invece queste Parole sono di valore universale ed eterno, allora Cristo Gesù deve essere collocato al centro della storia, della vita, della religione, della verità, della giustizia, di ogni relazione dell’uomo con l’uomo. Tutto è dalla fede o non fede in queste Parole. Senza la fede in queste Parole, si può essere cristiani e non cristiani. Nulla cambia. Ogni religione è uguale ad ogni altra religione. Se però queste parole sono vere, allora ogni altra religione può divenire vera solo se accoglie Cristo come sua verità, grazia, giustizia, vita eterna, sapienza, redenzione, giustificazione, salvezza.  Se queste Parole sono vere, senza Cristo tutto è falso in eterno. </w:t>
      </w:r>
    </w:p>
    <w:p w14:paraId="215D2B6B" w14:textId="77777777" w:rsidR="0077316F" w:rsidRPr="00805D14" w:rsidRDefault="0077316F" w:rsidP="0077316F">
      <w:pPr>
        <w:spacing w:after="120" w:line="240" w:lineRule="auto"/>
        <w:jc w:val="both"/>
        <w:rPr>
          <w:rFonts w:ascii="Arial" w:hAnsi="Arial" w:cs="Arial"/>
          <w:sz w:val="24"/>
        </w:rPr>
      </w:pPr>
      <w:r w:rsidRPr="00805D14">
        <w:rPr>
          <w:rFonts w:ascii="Arial" w:hAnsi="Arial" w:cs="Arial"/>
          <w:sz w:val="24"/>
        </w:rPr>
        <w:t xml:space="preserve">Vergine Maria, Madre della Redenzione, Angeli, Santi, fateci di purissima fede in queste Parole. </w:t>
      </w:r>
    </w:p>
    <w:p w14:paraId="0E576B89" w14:textId="77777777" w:rsidR="0077316F" w:rsidRPr="00FB7359" w:rsidRDefault="0077316F" w:rsidP="0077316F">
      <w:pPr>
        <w:pStyle w:val="Nessunaspaziatura"/>
        <w:numPr>
          <w:ilvl w:val="0"/>
          <w:numId w:val="0"/>
        </w:numPr>
        <w:ind w:left="567"/>
      </w:pPr>
    </w:p>
    <w:p w14:paraId="4AC51B12" w14:textId="77777777" w:rsidR="0077316F" w:rsidRDefault="0077316F" w:rsidP="0077316F">
      <w:pPr>
        <w:pStyle w:val="Nessunaspaziatura"/>
        <w:numPr>
          <w:ilvl w:val="0"/>
          <w:numId w:val="4"/>
        </w:numPr>
        <w:tabs>
          <w:tab w:val="num" w:pos="567"/>
        </w:tabs>
        <w:spacing w:after="120" w:line="256" w:lineRule="auto"/>
        <w:ind w:left="567" w:hanging="567"/>
      </w:pPr>
      <w:r w:rsidRPr="00FB7359">
        <w:t xml:space="preserve">L’invidia produce frutti amari di morte. Lo stesso Figlio </w:t>
      </w:r>
      <w:r>
        <w:t xml:space="preserve">di </w:t>
      </w:r>
      <w:r w:rsidRPr="00FB7359">
        <w:t>Dio nel suo corpo ne subì le dolorosissime conseguenze. La croce è il suo frutto. </w:t>
      </w:r>
    </w:p>
    <w:p w14:paraId="06AC5324" w14:textId="77777777" w:rsidR="0077316F" w:rsidRDefault="0077316F" w:rsidP="0077316F">
      <w:pPr>
        <w:pStyle w:val="Nessunaspaziatura"/>
        <w:numPr>
          <w:ilvl w:val="0"/>
          <w:numId w:val="4"/>
        </w:numPr>
        <w:tabs>
          <w:tab w:val="num" w:pos="567"/>
        </w:tabs>
        <w:spacing w:after="120" w:line="256" w:lineRule="auto"/>
        <w:ind w:left="567" w:hanging="567"/>
      </w:pPr>
      <w:r w:rsidRPr="00FB7359">
        <w:t>Essa produce sempre un dolore visibile e molti invisibili. Un solo atto di invidia contro una persona, può distruggere un’intera famiglia. </w:t>
      </w:r>
    </w:p>
    <w:p w14:paraId="1BFE3823" w14:textId="77777777" w:rsidR="0077316F" w:rsidRDefault="0077316F" w:rsidP="0077316F">
      <w:pPr>
        <w:pStyle w:val="Nessunaspaziatura"/>
        <w:numPr>
          <w:ilvl w:val="0"/>
          <w:numId w:val="4"/>
        </w:numPr>
        <w:tabs>
          <w:tab w:val="num" w:pos="567"/>
        </w:tabs>
        <w:spacing w:after="120" w:line="256" w:lineRule="auto"/>
        <w:ind w:left="567" w:hanging="567"/>
      </w:pPr>
      <w:r w:rsidRPr="00FB7359">
        <w:t>Non solo la famiglia ma anche un intero popolo, una nazione, la stessa umanità. Satana per invidia portò la morte nel mondo per ogni uomo. </w:t>
      </w:r>
    </w:p>
    <w:p w14:paraId="02BC6911" w14:textId="77777777" w:rsidR="0077316F" w:rsidRDefault="0077316F" w:rsidP="0077316F">
      <w:pPr>
        <w:pStyle w:val="Nessunaspaziatura"/>
        <w:numPr>
          <w:ilvl w:val="0"/>
          <w:numId w:val="4"/>
        </w:numPr>
        <w:tabs>
          <w:tab w:val="num" w:pos="567"/>
        </w:tabs>
        <w:spacing w:after="120" w:line="256" w:lineRule="auto"/>
        <w:ind w:left="567" w:hanging="567"/>
      </w:pPr>
      <w:r w:rsidRPr="00FB7359">
        <w:t>È cosa giusta anzi è obbligo che ognuno si chieda: La mia invidia quanto dolore visibile e invisibile produce nel cuore dei miei fratelli? </w:t>
      </w:r>
    </w:p>
    <w:p w14:paraId="11175632" w14:textId="77777777" w:rsidR="0077316F" w:rsidRDefault="0077316F" w:rsidP="0077316F">
      <w:pPr>
        <w:pStyle w:val="Nessunaspaziatura"/>
        <w:numPr>
          <w:ilvl w:val="0"/>
          <w:numId w:val="4"/>
        </w:numPr>
        <w:tabs>
          <w:tab w:val="num" w:pos="567"/>
        </w:tabs>
        <w:spacing w:after="120" w:line="256" w:lineRule="auto"/>
        <w:ind w:left="567" w:hanging="567"/>
      </w:pPr>
      <w:r w:rsidRPr="00FB7359">
        <w:t>So che a volte una sola parola proferita per invidia può provocare la condanna alla perdita della vera umanità di molte altre persone? </w:t>
      </w:r>
    </w:p>
    <w:p w14:paraId="4752654D" w14:textId="77777777" w:rsidR="0077316F" w:rsidRDefault="0077316F" w:rsidP="0077316F">
      <w:pPr>
        <w:pStyle w:val="Nessunaspaziatura"/>
        <w:numPr>
          <w:ilvl w:val="0"/>
          <w:numId w:val="4"/>
        </w:numPr>
        <w:tabs>
          <w:tab w:val="num" w:pos="567"/>
        </w:tabs>
        <w:spacing w:after="120" w:line="256" w:lineRule="auto"/>
        <w:ind w:left="567" w:hanging="567"/>
      </w:pPr>
      <w:r w:rsidRPr="00FB7359">
        <w:t>So che se la mia natura è corrosa dall’invidia, mi sarà sempre impossibile governare la mia lingua, i miei pensieri, i miei desideri? </w:t>
      </w:r>
    </w:p>
    <w:p w14:paraId="3F05211A" w14:textId="77777777" w:rsidR="0077316F" w:rsidRDefault="0077316F" w:rsidP="0077316F">
      <w:pPr>
        <w:pStyle w:val="Nessunaspaziatura"/>
        <w:numPr>
          <w:ilvl w:val="0"/>
          <w:numId w:val="4"/>
        </w:numPr>
        <w:tabs>
          <w:tab w:val="num" w:pos="567"/>
        </w:tabs>
        <w:spacing w:after="120" w:line="256" w:lineRule="auto"/>
        <w:ind w:left="567" w:hanging="567"/>
      </w:pPr>
      <w:r w:rsidRPr="00FB7359">
        <w:t xml:space="preserve">So che l’invidia è sempre il frutto della scomparsa dello Spirito Santo dal mio cuore, dalla mia anima, </w:t>
      </w:r>
      <w:r>
        <w:t>dal mio spirito, dai pensieri?</w:t>
      </w:r>
      <w:r w:rsidRPr="00FB7359">
        <w:t> </w:t>
      </w:r>
    </w:p>
    <w:p w14:paraId="42D3AC06" w14:textId="77777777" w:rsidR="0077316F" w:rsidRDefault="0077316F" w:rsidP="0077316F">
      <w:pPr>
        <w:pStyle w:val="Nessunaspaziatura"/>
        <w:numPr>
          <w:ilvl w:val="0"/>
          <w:numId w:val="4"/>
        </w:numPr>
        <w:tabs>
          <w:tab w:val="num" w:pos="567"/>
        </w:tabs>
        <w:spacing w:after="120" w:line="256" w:lineRule="auto"/>
        <w:ind w:left="567" w:hanging="567"/>
      </w:pPr>
      <w:r w:rsidRPr="00FB7359">
        <w:t>Se anche Gesù Dio subì l’invidia dei suoi fratelli – se ne è accorto pure Pilato - ogni altro uomo la potrà subire. Nessuno è immune. </w:t>
      </w:r>
    </w:p>
    <w:p w14:paraId="4D7B4A41" w14:textId="77777777" w:rsidR="0077316F" w:rsidRDefault="0077316F" w:rsidP="0077316F">
      <w:pPr>
        <w:pStyle w:val="Nessunaspaziatura"/>
        <w:numPr>
          <w:ilvl w:val="0"/>
          <w:numId w:val="4"/>
        </w:numPr>
        <w:tabs>
          <w:tab w:val="num" w:pos="567"/>
        </w:tabs>
        <w:spacing w:after="120" w:line="256" w:lineRule="auto"/>
        <w:ind w:left="567" w:hanging="567"/>
      </w:pPr>
      <w:r w:rsidRPr="00FB7359">
        <w:t>C’è rimedio contro l’invidia? Contro l’invidia da subire, nessuno. Essa si subisce con nel cuore un grande amore di perdono e di scusa. </w:t>
      </w:r>
    </w:p>
    <w:p w14:paraId="0DDC84EB" w14:textId="77777777" w:rsidR="0077316F" w:rsidRDefault="0077316F" w:rsidP="0077316F">
      <w:pPr>
        <w:pStyle w:val="Nessunaspaziatura"/>
        <w:numPr>
          <w:ilvl w:val="0"/>
          <w:numId w:val="4"/>
        </w:numPr>
        <w:tabs>
          <w:tab w:val="num" w:pos="567"/>
        </w:tabs>
        <w:spacing w:after="120" w:line="256" w:lineRule="auto"/>
        <w:ind w:left="567" w:hanging="567"/>
      </w:pPr>
      <w:r w:rsidRPr="00FB7359">
        <w:t>Si può invece governare l’invidia del proprio cuore per non fare male ai fratelli. L’invidia si governa se lo Spirito Santo ci governa. </w:t>
      </w:r>
    </w:p>
    <w:p w14:paraId="5FE3F506" w14:textId="77777777" w:rsidR="0077316F" w:rsidRDefault="0077316F" w:rsidP="0077316F">
      <w:pPr>
        <w:pStyle w:val="Nessunaspaziatura"/>
        <w:numPr>
          <w:ilvl w:val="0"/>
          <w:numId w:val="4"/>
        </w:numPr>
        <w:tabs>
          <w:tab w:val="num" w:pos="567"/>
        </w:tabs>
        <w:spacing w:after="120" w:line="256" w:lineRule="auto"/>
        <w:ind w:left="567" w:hanging="567"/>
      </w:pPr>
      <w:r w:rsidRPr="00FB7359">
        <w:t>L’invidia si governa se lo Spirito del Signore prende il pieno possesso della nostra anima, del nostro spirito, del nostro corpo per sempre. </w:t>
      </w:r>
    </w:p>
    <w:p w14:paraId="473BD639" w14:textId="77777777" w:rsidR="0077316F" w:rsidRDefault="0077316F" w:rsidP="0077316F">
      <w:pPr>
        <w:pStyle w:val="Nessunaspaziatura"/>
        <w:numPr>
          <w:ilvl w:val="0"/>
          <w:numId w:val="4"/>
        </w:numPr>
        <w:tabs>
          <w:tab w:val="num" w:pos="567"/>
        </w:tabs>
        <w:spacing w:after="120" w:line="256" w:lineRule="auto"/>
        <w:ind w:left="567" w:hanging="567"/>
      </w:pPr>
      <w:r w:rsidRPr="00FB7359">
        <w:t>Se lo Spirito non prende Lui in mano il governo pieno della nostra vita, sempre l’invidia ci consumerà. La carne non sa produrre altro. </w:t>
      </w:r>
    </w:p>
    <w:p w14:paraId="5D9629E3" w14:textId="77777777" w:rsidR="0077316F" w:rsidRDefault="0077316F" w:rsidP="0077316F">
      <w:pPr>
        <w:pStyle w:val="Nessunaspaziatura"/>
        <w:numPr>
          <w:ilvl w:val="0"/>
          <w:numId w:val="4"/>
        </w:numPr>
        <w:tabs>
          <w:tab w:val="num" w:pos="567"/>
        </w:tabs>
        <w:spacing w:after="120" w:line="256" w:lineRule="auto"/>
        <w:ind w:left="567" w:hanging="567"/>
      </w:pPr>
      <w:r w:rsidRPr="00FB7359">
        <w:t>Sempre i frutti prodotti dall’invidia sono di condanna al grande dolore di uno e di molti cuori. Dolore visibile e dolere invisibile. </w:t>
      </w:r>
    </w:p>
    <w:p w14:paraId="64D1D9DB" w14:textId="77777777" w:rsidR="0077316F" w:rsidRDefault="0077316F" w:rsidP="0077316F">
      <w:pPr>
        <w:pStyle w:val="Nessunaspaziatura"/>
        <w:numPr>
          <w:ilvl w:val="0"/>
          <w:numId w:val="4"/>
        </w:numPr>
        <w:tabs>
          <w:tab w:val="num" w:pos="567"/>
        </w:tabs>
        <w:spacing w:after="120" w:line="256" w:lineRule="auto"/>
        <w:ind w:left="567" w:hanging="567"/>
      </w:pPr>
      <w:r w:rsidRPr="00FB7359">
        <w:t>Chi vuole liberarsi da questo veleno che produce solo dolore e morte, deve necessariamente radicarsi, piantarsi nello Spirito Santo. </w:t>
      </w:r>
    </w:p>
    <w:p w14:paraId="619F9214" w14:textId="77777777" w:rsidR="0077316F" w:rsidRDefault="0077316F" w:rsidP="0077316F">
      <w:pPr>
        <w:pStyle w:val="Nessunaspaziatura"/>
        <w:numPr>
          <w:ilvl w:val="0"/>
          <w:numId w:val="4"/>
        </w:numPr>
        <w:tabs>
          <w:tab w:val="num" w:pos="567"/>
        </w:tabs>
        <w:spacing w:after="120" w:line="256" w:lineRule="auto"/>
        <w:ind w:left="567" w:hanging="567"/>
      </w:pPr>
      <w:r w:rsidRPr="00FB7359">
        <w:t>Vergine Maria, Piena di Grazia, Piena di Spirito Santo, libera il cuore anche dai semi invisibili di invidia.</w:t>
      </w:r>
    </w:p>
    <w:p w14:paraId="41B3FC35" w14:textId="77777777" w:rsidR="0077316F" w:rsidRDefault="0077316F" w:rsidP="0077316F">
      <w:pPr>
        <w:pStyle w:val="Nessunaspaziatura"/>
        <w:numPr>
          <w:ilvl w:val="0"/>
          <w:numId w:val="0"/>
        </w:numPr>
        <w:ind w:left="567" w:hanging="567"/>
      </w:pPr>
    </w:p>
    <w:p w14:paraId="30DF4928" w14:textId="77777777" w:rsidR="0077316F" w:rsidRDefault="0077316F" w:rsidP="0077316F">
      <w:pPr>
        <w:pStyle w:val="Nessunaspaziatura"/>
        <w:numPr>
          <w:ilvl w:val="0"/>
          <w:numId w:val="4"/>
        </w:numPr>
        <w:tabs>
          <w:tab w:val="num" w:pos="567"/>
        </w:tabs>
        <w:spacing w:after="120" w:line="256" w:lineRule="auto"/>
        <w:ind w:left="567" w:hanging="567"/>
      </w:pPr>
      <w:r w:rsidRPr="006329D2">
        <w:t>Coltivare la propria personale spiritual</w:t>
      </w:r>
      <w:r>
        <w:t>ità</w:t>
      </w:r>
      <w:r w:rsidRPr="006329D2">
        <w:t xml:space="preserve"> è obbligo per ogni cristiano che ha desiderio di rispondere alle attese di Dio e Gesù su di lui. </w:t>
      </w:r>
    </w:p>
    <w:p w14:paraId="01065D73" w14:textId="77777777" w:rsidR="0077316F" w:rsidRDefault="0077316F" w:rsidP="0077316F">
      <w:pPr>
        <w:pStyle w:val="Nessunaspaziatura"/>
        <w:numPr>
          <w:ilvl w:val="0"/>
          <w:numId w:val="4"/>
        </w:numPr>
        <w:tabs>
          <w:tab w:val="num" w:pos="567"/>
        </w:tabs>
        <w:spacing w:after="120" w:line="256" w:lineRule="auto"/>
        <w:ind w:left="567" w:hanging="567"/>
      </w:pPr>
      <w:r w:rsidRPr="006329D2">
        <w:t>Urge distinguere sempre la spiritualità dai mezzi. Così come va distinto l’albero dal terreno e dal contadino. Cos’è allora la spiritualità? </w:t>
      </w:r>
    </w:p>
    <w:p w14:paraId="6C3BB70D" w14:textId="77777777" w:rsidR="0077316F" w:rsidRDefault="0077316F" w:rsidP="0077316F">
      <w:pPr>
        <w:pStyle w:val="Nessunaspaziatura"/>
        <w:numPr>
          <w:ilvl w:val="0"/>
          <w:numId w:val="4"/>
        </w:numPr>
        <w:tabs>
          <w:tab w:val="num" w:pos="567"/>
        </w:tabs>
        <w:spacing w:after="120" w:line="256" w:lineRule="auto"/>
        <w:ind w:left="567" w:hanging="567"/>
      </w:pPr>
      <w:r w:rsidRPr="006329D2">
        <w:t xml:space="preserve">La spiritualità riguarda essere e natura. </w:t>
      </w:r>
      <w:r>
        <w:t>I</w:t>
      </w:r>
      <w:r w:rsidRPr="006329D2">
        <w:t xml:space="preserve"> mezzi sono tutti quegli aiuti esterni che permetto</w:t>
      </w:r>
      <w:r>
        <w:t>no</w:t>
      </w:r>
      <w:r w:rsidRPr="006329D2">
        <w:t xml:space="preserve"> all’essere e alla natura di produrre frutti. </w:t>
      </w:r>
    </w:p>
    <w:p w14:paraId="49EA695B" w14:textId="77777777" w:rsidR="0077316F" w:rsidRDefault="0077316F" w:rsidP="0077316F">
      <w:pPr>
        <w:pStyle w:val="Nessunaspaziatura"/>
        <w:numPr>
          <w:ilvl w:val="0"/>
          <w:numId w:val="4"/>
        </w:numPr>
        <w:tabs>
          <w:tab w:val="num" w:pos="567"/>
        </w:tabs>
        <w:spacing w:after="120" w:line="256" w:lineRule="auto"/>
        <w:ind w:left="567" w:hanging="567"/>
      </w:pPr>
      <w:r w:rsidRPr="006329D2">
        <w:t>Se si confonde la spiritualità con i mezzi è come se il contadino confondesse l’acqua con gli alberi. Gli alberi hanno bisogno di acqua. </w:t>
      </w:r>
    </w:p>
    <w:p w14:paraId="40D8A233" w14:textId="77777777" w:rsidR="0077316F" w:rsidRDefault="0077316F" w:rsidP="0077316F">
      <w:pPr>
        <w:pStyle w:val="Nessunaspaziatura"/>
        <w:numPr>
          <w:ilvl w:val="0"/>
          <w:numId w:val="4"/>
        </w:numPr>
        <w:tabs>
          <w:tab w:val="num" w:pos="567"/>
        </w:tabs>
        <w:spacing w:after="120" w:line="256" w:lineRule="auto"/>
        <w:ind w:left="567" w:hanging="567"/>
      </w:pPr>
      <w:r w:rsidRPr="006329D2">
        <w:t>L’essere o la natura di un albero è differente dalla natura e dall’essere di ogni altro albero. Altro è un melograno e altro è un ciliegio. </w:t>
      </w:r>
    </w:p>
    <w:p w14:paraId="51D345B5" w14:textId="77777777" w:rsidR="0077316F" w:rsidRDefault="0077316F" w:rsidP="0077316F">
      <w:pPr>
        <w:pStyle w:val="Nessunaspaziatura"/>
        <w:numPr>
          <w:ilvl w:val="0"/>
          <w:numId w:val="4"/>
        </w:numPr>
        <w:tabs>
          <w:tab w:val="num" w:pos="567"/>
        </w:tabs>
        <w:spacing w:after="120" w:line="256" w:lineRule="auto"/>
        <w:ind w:left="567" w:hanging="567"/>
      </w:pPr>
      <w:r w:rsidRPr="006329D2">
        <w:t>Se un albero è luce, sale, verità, preghiera, amore, unione, fedeltà alla Parola di Dio, Vangelo, obbedienza e sottomissione alla Chiesa. </w:t>
      </w:r>
    </w:p>
    <w:p w14:paraId="31262006" w14:textId="77777777" w:rsidR="0077316F" w:rsidRDefault="0077316F" w:rsidP="0077316F">
      <w:pPr>
        <w:pStyle w:val="Nessunaspaziatura"/>
        <w:numPr>
          <w:ilvl w:val="0"/>
          <w:numId w:val="4"/>
        </w:numPr>
        <w:tabs>
          <w:tab w:val="num" w:pos="567"/>
        </w:tabs>
        <w:spacing w:after="120" w:line="256" w:lineRule="auto"/>
        <w:ind w:left="567" w:hanging="567"/>
      </w:pPr>
      <w:r w:rsidRPr="006329D2">
        <w:t>Se l’albero è vita e deve produrre frutti di verità, Vangelo, di Parola di Dio, è gusto per ogni uomo che conosca qual è la sua natura. </w:t>
      </w:r>
    </w:p>
    <w:p w14:paraId="1EA755E8" w14:textId="77777777" w:rsidR="0077316F" w:rsidRDefault="0077316F" w:rsidP="0077316F">
      <w:pPr>
        <w:pStyle w:val="Nessunaspaziatura"/>
        <w:numPr>
          <w:ilvl w:val="0"/>
          <w:numId w:val="4"/>
        </w:numPr>
        <w:tabs>
          <w:tab w:val="num" w:pos="567"/>
        </w:tabs>
        <w:spacing w:after="120" w:line="256" w:lineRule="auto"/>
        <w:ind w:left="567" w:hanging="567"/>
      </w:pPr>
      <w:r w:rsidRPr="006329D2">
        <w:t>Se la mia spiritualità è questo essere e questa natura, questo albero, allora è giusto che mi chieda: come quest</w:t>
      </w:r>
      <w:r>
        <w:t>o</w:t>
      </w:r>
      <w:r w:rsidRPr="006329D2">
        <w:t xml:space="preserve"> albero va coltivato? </w:t>
      </w:r>
    </w:p>
    <w:p w14:paraId="149762F3" w14:textId="77777777" w:rsidR="0077316F" w:rsidRDefault="0077316F" w:rsidP="0077316F">
      <w:pPr>
        <w:pStyle w:val="Nessunaspaziatura"/>
        <w:numPr>
          <w:ilvl w:val="0"/>
          <w:numId w:val="4"/>
        </w:numPr>
        <w:tabs>
          <w:tab w:val="num" w:pos="567"/>
        </w:tabs>
        <w:spacing w:after="120" w:line="256" w:lineRule="auto"/>
        <w:ind w:left="567" w:hanging="567"/>
      </w:pPr>
      <w:r w:rsidRPr="006329D2">
        <w:t>Quali sono i mezzi necessari perché l’albero produca questi frutti buoni? Ma ancor prima: sono io quest’albero? Voglio essere quest’albero? </w:t>
      </w:r>
    </w:p>
    <w:p w14:paraId="0EBBCA90" w14:textId="77777777" w:rsidR="0077316F" w:rsidRDefault="0077316F" w:rsidP="0077316F">
      <w:pPr>
        <w:pStyle w:val="Nessunaspaziatura"/>
        <w:numPr>
          <w:ilvl w:val="0"/>
          <w:numId w:val="4"/>
        </w:numPr>
        <w:tabs>
          <w:tab w:val="num" w:pos="567"/>
        </w:tabs>
        <w:spacing w:after="120" w:line="256" w:lineRule="auto"/>
        <w:ind w:left="567" w:hanging="567"/>
      </w:pPr>
      <w:r w:rsidRPr="006329D2">
        <w:t>Se io non voglio essere albero né di luce, né di verità, né di unione, né di giustizia, né di Vangelo, allora è inutile accedere a mezzi. </w:t>
      </w:r>
    </w:p>
    <w:p w14:paraId="5556B853" w14:textId="77777777" w:rsidR="0077316F" w:rsidRDefault="0077316F" w:rsidP="0077316F">
      <w:pPr>
        <w:pStyle w:val="Nessunaspaziatura"/>
        <w:numPr>
          <w:ilvl w:val="0"/>
          <w:numId w:val="4"/>
        </w:numPr>
        <w:tabs>
          <w:tab w:val="num" w:pos="567"/>
        </w:tabs>
        <w:spacing w:after="120" w:line="256" w:lineRule="auto"/>
        <w:ind w:left="567" w:hanging="567"/>
      </w:pPr>
      <w:r w:rsidRPr="006329D2">
        <w:t>Se l’albero è secco, è inutile versare acqua alle radici. A nulla serve. Se l’albero decide di essere nuovamente verde allora l’acqua serve. </w:t>
      </w:r>
    </w:p>
    <w:p w14:paraId="7AEA22F6" w14:textId="77777777" w:rsidR="0077316F" w:rsidRDefault="0077316F" w:rsidP="0077316F">
      <w:pPr>
        <w:pStyle w:val="Nessunaspaziatura"/>
        <w:numPr>
          <w:ilvl w:val="0"/>
          <w:numId w:val="4"/>
        </w:numPr>
        <w:tabs>
          <w:tab w:val="num" w:pos="567"/>
        </w:tabs>
        <w:spacing w:after="120" w:line="256" w:lineRule="auto"/>
        <w:ind w:left="567" w:hanging="567"/>
      </w:pPr>
      <w:r w:rsidRPr="006329D2">
        <w:t>Qual è l’acqua buona per un albero che vuole vivere secondo questa natura? L’acqua è l’Eucaristia, la preghiera, il Santo Rosario. </w:t>
      </w:r>
    </w:p>
    <w:p w14:paraId="034C3D45" w14:textId="77777777" w:rsidR="0077316F" w:rsidRDefault="0077316F" w:rsidP="0077316F">
      <w:pPr>
        <w:pStyle w:val="Nessunaspaziatura"/>
        <w:numPr>
          <w:ilvl w:val="0"/>
          <w:numId w:val="4"/>
        </w:numPr>
        <w:tabs>
          <w:tab w:val="num" w:pos="567"/>
        </w:tabs>
        <w:spacing w:after="120" w:line="256" w:lineRule="auto"/>
        <w:ind w:left="567" w:hanging="567"/>
      </w:pPr>
      <w:r w:rsidRPr="006329D2">
        <w:t>L’acqua è il Sacramento della Penitenza celebrato con la perfetta conoscenza del male fatto e nel sano pentimento con proposito fermo. </w:t>
      </w:r>
    </w:p>
    <w:p w14:paraId="1ED723F6" w14:textId="77777777" w:rsidR="0077316F" w:rsidRDefault="0077316F" w:rsidP="0077316F">
      <w:pPr>
        <w:pStyle w:val="Nessunaspaziatura"/>
        <w:numPr>
          <w:ilvl w:val="0"/>
          <w:numId w:val="4"/>
        </w:numPr>
        <w:tabs>
          <w:tab w:val="num" w:pos="567"/>
        </w:tabs>
        <w:spacing w:after="120" w:line="256" w:lineRule="auto"/>
        <w:ind w:left="567" w:hanging="567"/>
      </w:pPr>
      <w:r w:rsidRPr="006329D2">
        <w:t>L’acqua è la comunione con lo Spirito Santo, perché sempre mi metta in comunione con il cuore di Cristo, e per Lui, con il cuore del Padre. </w:t>
      </w:r>
    </w:p>
    <w:p w14:paraId="3E8B4812" w14:textId="77777777" w:rsidR="0077316F" w:rsidRDefault="0077316F" w:rsidP="0077316F">
      <w:pPr>
        <w:pStyle w:val="Nessunaspaziatura"/>
        <w:numPr>
          <w:ilvl w:val="0"/>
          <w:numId w:val="4"/>
        </w:numPr>
        <w:tabs>
          <w:tab w:val="num" w:pos="567"/>
        </w:tabs>
        <w:spacing w:after="120" w:line="256" w:lineRule="auto"/>
        <w:ind w:left="567" w:hanging="567"/>
      </w:pPr>
      <w:r w:rsidRPr="006329D2">
        <w:t>L’acqua è l’amore e il forte desiderio di conoscere la volontà di Gesù Signore sulla mia vita, in modo che possa tutta consacrarla a Lui. </w:t>
      </w:r>
    </w:p>
    <w:p w14:paraId="0058B1C3" w14:textId="77777777" w:rsidR="0077316F" w:rsidRPr="006329D2" w:rsidRDefault="0077316F" w:rsidP="0077316F">
      <w:pPr>
        <w:pStyle w:val="Nessunaspaziatura"/>
        <w:numPr>
          <w:ilvl w:val="0"/>
          <w:numId w:val="4"/>
        </w:numPr>
        <w:tabs>
          <w:tab w:val="num" w:pos="567"/>
        </w:tabs>
        <w:spacing w:after="120" w:line="256" w:lineRule="auto"/>
        <w:ind w:left="567" w:hanging="567"/>
      </w:pPr>
      <w:r w:rsidRPr="006329D2">
        <w:t>Santa Madre di Dio, aiuta ogni cristiano perché si decida a volere essere cristiano secondo il cuore di Gesù.</w:t>
      </w:r>
    </w:p>
    <w:p w14:paraId="65A8236F" w14:textId="77777777" w:rsidR="0077316F" w:rsidRPr="00CF71DA" w:rsidRDefault="0077316F" w:rsidP="0077316F">
      <w:pPr>
        <w:pStyle w:val="Titolo2"/>
      </w:pPr>
      <w:bookmarkStart w:id="431" w:name="_Toc499840740"/>
      <w:r w:rsidRPr="00CF71DA">
        <w:t>10 Agosto</w:t>
      </w:r>
      <w:bookmarkEnd w:id="431"/>
      <w:r w:rsidRPr="00CF71DA">
        <w:t xml:space="preserve"> </w:t>
      </w:r>
    </w:p>
    <w:p w14:paraId="7E644FDC" w14:textId="77777777" w:rsidR="0077316F" w:rsidRDefault="0077316F" w:rsidP="0077316F">
      <w:pPr>
        <w:jc w:val="both"/>
      </w:pPr>
      <w:r>
        <w:t>Se impediamo che i bambini vadano a Cristo, li consegniamo nelle braccia del Male per fare di loro ciò che vuole.</w:t>
      </w:r>
    </w:p>
    <w:p w14:paraId="6958A0C8" w14:textId="77777777" w:rsidR="0077316F" w:rsidRPr="009A541F" w:rsidRDefault="0077316F" w:rsidP="0077316F">
      <w:pPr>
        <w:keepNext/>
        <w:spacing w:after="120" w:line="240" w:lineRule="auto"/>
        <w:jc w:val="center"/>
        <w:outlineLvl w:val="0"/>
        <w:rPr>
          <w:rFonts w:ascii="Arial" w:eastAsia="Times New Roman" w:hAnsi="Arial" w:cs="Arial"/>
          <w:b/>
          <w:bCs/>
          <w:kern w:val="32"/>
          <w:sz w:val="40"/>
          <w:szCs w:val="32"/>
          <w:lang w:eastAsia="it-IT"/>
        </w:rPr>
      </w:pPr>
      <w:bookmarkStart w:id="432" w:name="_Toc499840741"/>
      <w:r w:rsidRPr="009A541F">
        <w:rPr>
          <w:rFonts w:ascii="Arial" w:eastAsia="Times New Roman" w:hAnsi="Arial" w:cs="Arial"/>
          <w:b/>
          <w:bCs/>
          <w:kern w:val="32"/>
          <w:sz w:val="28"/>
          <w:szCs w:val="32"/>
          <w:lang w:eastAsia="it-IT"/>
        </w:rPr>
        <w:t>Lasciate che i bambini vengano a me</w:t>
      </w:r>
      <w:bookmarkEnd w:id="432"/>
    </w:p>
    <w:p w14:paraId="081D0E39" w14:textId="77777777" w:rsidR="0077316F" w:rsidRPr="009A541F" w:rsidRDefault="0077316F" w:rsidP="0077316F">
      <w:pPr>
        <w:spacing w:after="120" w:line="240" w:lineRule="auto"/>
        <w:jc w:val="both"/>
        <w:rPr>
          <w:rFonts w:ascii="Arial" w:hAnsi="Arial" w:cs="Arial"/>
          <w:sz w:val="24"/>
        </w:rPr>
      </w:pPr>
    </w:p>
    <w:p w14:paraId="5DB753F5" w14:textId="77777777" w:rsidR="0077316F" w:rsidRPr="009A541F" w:rsidRDefault="0077316F" w:rsidP="0077316F">
      <w:pPr>
        <w:spacing w:after="120" w:line="240" w:lineRule="auto"/>
        <w:jc w:val="both"/>
        <w:rPr>
          <w:rFonts w:ascii="Arial" w:hAnsi="Arial" w:cs="Arial"/>
          <w:sz w:val="24"/>
        </w:rPr>
      </w:pPr>
      <w:r w:rsidRPr="009A541F">
        <w:rPr>
          <w:rFonts w:ascii="Arial" w:hAnsi="Arial" w:cs="Arial"/>
          <w:sz w:val="24"/>
        </w:rPr>
        <w:t xml:space="preserve">Gesù è dal Padre e del Padre dall’eternità, da sempre, nel tempo, fin dal primo istante del suo concepimento. Già a dodici anni manifesta a Maria e a Giuseppe questa sua verità: </w:t>
      </w:r>
      <w:r w:rsidRPr="009A541F">
        <w:rPr>
          <w:rFonts w:ascii="Arial" w:hAnsi="Arial" w:cs="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9A541F">
        <w:rPr>
          <w:rFonts w:ascii="Arial" w:hAnsi="Arial" w:cs="Arial"/>
          <w:i/>
          <w:position w:val="4"/>
          <w:sz w:val="24"/>
        </w:rPr>
        <w:t xml:space="preserve"> </w:t>
      </w:r>
      <w:r w:rsidRPr="009A541F">
        <w:rPr>
          <w:rFonts w:ascii="Arial" w:hAnsi="Arial" w:cs="Arial"/>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9A541F">
        <w:rPr>
          <w:rFonts w:ascii="Arial" w:hAnsi="Arial" w:cs="Arial"/>
          <w:i/>
          <w:position w:val="4"/>
          <w:sz w:val="24"/>
        </w:rPr>
        <w:t xml:space="preserve"> </w:t>
      </w:r>
      <w:r w:rsidRPr="009A541F">
        <w:rPr>
          <w:rFonts w:ascii="Arial" w:hAnsi="Arial" w:cs="Arial"/>
          <w:i/>
          <w:sz w:val="24"/>
        </w:rPr>
        <w:t>E Gesù cresceva in sapienza, età e grazia davanti a Dio e agli uomini</w:t>
      </w:r>
      <w:r>
        <w:rPr>
          <w:rFonts w:ascii="Arial" w:hAnsi="Arial" w:cs="Arial"/>
          <w:i/>
          <w:sz w:val="24"/>
        </w:rPr>
        <w:t>”</w:t>
      </w:r>
      <w:r w:rsidRPr="009A541F">
        <w:rPr>
          <w:rFonts w:ascii="Arial" w:hAnsi="Arial" w:cs="Arial"/>
          <w:i/>
          <w:sz w:val="24"/>
        </w:rPr>
        <w:t xml:space="preserve"> (Lc 2,41-52). </w:t>
      </w:r>
      <w:r w:rsidRPr="009A541F">
        <w:rPr>
          <w:rFonts w:ascii="Arial" w:hAnsi="Arial" w:cs="Arial"/>
          <w:sz w:val="24"/>
        </w:rPr>
        <w:t>Gesù è il modello per ogni uomo. Se Lui è del Padre fin dal concepimento, è giusto che ogni bambino sia di Gesù fin dal suo concepimento. Con la redenzione Gesù ha acquisito un diritto particolare, speciale verso ogni uomo. Dal momento del concepimento, la persona umana appartiene a Gesù. È un dono che il Padre gli ha fatto. Se è di Gesù, a Gesù lo si deve portare, condurre, perché Lui ne faccia un vero figlio del regno. Lo si porta a Gesù, portandolo al suo corpo che è la Chiesa.</w:t>
      </w:r>
    </w:p>
    <w:p w14:paraId="5D1CC122" w14:textId="77777777" w:rsidR="0077316F" w:rsidRPr="009A541F" w:rsidRDefault="0077316F" w:rsidP="0077316F">
      <w:pPr>
        <w:spacing w:after="120" w:line="240" w:lineRule="auto"/>
        <w:jc w:val="both"/>
        <w:rPr>
          <w:rFonts w:ascii="Arial" w:hAnsi="Arial" w:cs="Arial"/>
          <w:sz w:val="24"/>
        </w:rPr>
      </w:pPr>
      <w:r w:rsidRPr="009A541F">
        <w:rPr>
          <w:rFonts w:ascii="Arial" w:hAnsi="Arial" w:cs="Arial"/>
          <w:sz w:val="24"/>
        </w:rPr>
        <w:t>Se l’aborto è offesa gravissima a Dio, perché ogni concepito è suo, per i cristiani l’aborto si aggrava di un altro gravissimo peccato. Si toglie a Cristo ciò che è suo, ciò che gli è dato dal Padre per farne uno strumento della sua redenzione e salvezza. Padri e madri cristiani si macchiano di colpa pesante contro Cristo quando uccidono la creatura nel grembo, creatura che è già di Gesù per dono del Padre. Si coprono anche di grave peccato, quando sottraggono i loro figli a Cristo, non portandoli a Lui attraverso una loro formazione personale nella fede e anche non conducendoli alla Chiesa perché completi nel loro cuore e nel loro spirito l’opera della formazione nella verità e nella grazia di Gesù Signore. Con l’aborto non si pecca solo contro la vita, contro la persona umana, si pecca contro Dio, ma soprattutto si pecca contro Cristo, perché si distrugge uno strumento della sua salvezza. Il peccato è duplice: si pecca contro Gesù quando non si formano cristianamente i figli facendoli crescere in sapienza e grazia per la loro perfetta esemplarità e quando per umana stoltezza e insipienza si tengono lontani dalla Chiesa, dalla Parola, dai Sacramenti, dalla verità, dalla grazia di Cristo Signore, dallo Spirito Santo. Con questo duplice peccato si impoverisce il regno di Dio. Lo si priva della forza necessaria alla sua diffusione e costante, ininterrotta edificazione e costruzione.</w:t>
      </w:r>
    </w:p>
    <w:p w14:paraId="332A1B1B" w14:textId="77777777" w:rsidR="0077316F" w:rsidRPr="009A541F" w:rsidRDefault="0077316F" w:rsidP="0077316F">
      <w:pPr>
        <w:spacing w:after="120" w:line="240" w:lineRule="auto"/>
        <w:jc w:val="both"/>
        <w:rPr>
          <w:rFonts w:ascii="Arial" w:hAnsi="Arial" w:cs="Arial"/>
          <w:i/>
          <w:sz w:val="24"/>
        </w:rPr>
      </w:pPr>
      <w:r w:rsidRPr="009A541F">
        <w:rPr>
          <w:rFonts w:ascii="Arial" w:hAnsi="Arial" w:cs="Arial"/>
          <w:i/>
          <w:sz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 (Lc 18,15-17).</w:t>
      </w:r>
    </w:p>
    <w:p w14:paraId="715EA7E8" w14:textId="77777777" w:rsidR="0077316F" w:rsidRPr="009A541F" w:rsidRDefault="0077316F" w:rsidP="0077316F">
      <w:pPr>
        <w:spacing w:after="120" w:line="240" w:lineRule="auto"/>
        <w:jc w:val="both"/>
        <w:rPr>
          <w:rFonts w:ascii="Arial" w:hAnsi="Arial" w:cs="Arial"/>
          <w:sz w:val="24"/>
        </w:rPr>
      </w:pPr>
      <w:r w:rsidRPr="009A541F">
        <w:rPr>
          <w:rFonts w:ascii="Arial" w:hAnsi="Arial" w:cs="Arial"/>
          <w:sz w:val="24"/>
        </w:rPr>
        <w:t>Padri e madri cristiani devono sapere che solo Cristo Gesù la verità e la grazia dei loro figli. È Cristo l’acqua e il pane della loro vita. È Cristo la luce e la sapienza della loro coscienza. È Cristo la forza della loro volontà. È Cristo l’amore del loro cuore. È Cristo la vita della loro anima. Cristo opera tutte queste cose per il suo Santo Spirito e per la mediazione saramentale e ministeriale della sua Chiesa una, santa, cattolica, apostolica.  Se padri e madri cristiani sono essi separati da Cristo, nella loro casa manca il principio soprannaturale della vita. I loro figli crescono senza alcuna vita. I pensieri saranno quelli del mondo e anche i desideri. L’anima è priva di grazia e non sorregge il corpo nel cammino nella verità. Il corpo prende il sopravvento e si consegna ad ogni concupiscenza e desiderio cattivo e malvagio. Si avanza da una morte spirituale ad un’altra morte e da una stoltezza ad un’altra stoltezza. Quando poi succedono le tragedie, frutto della stoltezza, dell’insipienza, della concupiscenza, della debolezza della volontà incapace di governare istinti e moti sconsiderati, poi si piangono lacrime di falsità. Non si sono consegnati i bambini a Cristo, si sono consegnati alla morte, la morte se li prende. Non ci si deve lamentare. Siamo noi che stiamo impedendo che i bambini vadano a Cristo. Se impediamo che vadano a Cristo, li consegniamo nelle braccia di Satana perché faccia di loro ciò che gli pare meglio. A Satana solo una cosa pare meglio: immergerli nella stoltezza e nell’insipienza, consegnarli ad ogni morte spirituale che di certo si consumerà nella morte anche fisica. Ma tutta questa altissima responsabilità è del padre e della madre, che non hanno assolto, non assolvono con responsabilità il loro ministero di portare a Cristo, il solo che li può nutrire e saziare di vita eterna e di sapienza soprannaturale e divina. O siamo di Cristo o siamo di Santana. Non abbiamo troppe scelte. O ci consegniamo alla Luce o apparteniamo alle tenebre. O ci collochiamo nella verità di Gesù oppure saremo sempre della falsità e della morte.</w:t>
      </w:r>
    </w:p>
    <w:p w14:paraId="575C6BF6" w14:textId="77777777" w:rsidR="0077316F" w:rsidRPr="009A541F" w:rsidRDefault="0077316F" w:rsidP="0077316F">
      <w:pPr>
        <w:spacing w:after="120" w:line="240" w:lineRule="auto"/>
        <w:jc w:val="both"/>
        <w:rPr>
          <w:rFonts w:ascii="Arial" w:hAnsi="Arial" w:cs="Arial"/>
          <w:sz w:val="24"/>
        </w:rPr>
      </w:pPr>
      <w:r w:rsidRPr="009A541F">
        <w:rPr>
          <w:rFonts w:ascii="Arial" w:hAnsi="Arial" w:cs="Arial"/>
          <w:sz w:val="24"/>
        </w:rPr>
        <w:t>Vergine Maria, Madre della Redenzione, Angeli, Santi, aiutateci a dare ogni uomo a Cristo.</w:t>
      </w:r>
    </w:p>
    <w:p w14:paraId="0FA69FCD" w14:textId="77777777" w:rsidR="0077316F" w:rsidRPr="00452AB8" w:rsidRDefault="0077316F" w:rsidP="0077316F">
      <w:pPr>
        <w:pStyle w:val="Nessunaspaziatura"/>
        <w:numPr>
          <w:ilvl w:val="0"/>
          <w:numId w:val="0"/>
        </w:numPr>
        <w:ind w:left="567"/>
      </w:pPr>
    </w:p>
    <w:p w14:paraId="064D3060" w14:textId="77777777" w:rsidR="0077316F" w:rsidRDefault="0077316F" w:rsidP="0077316F">
      <w:pPr>
        <w:pStyle w:val="Nessunaspaziatura"/>
        <w:numPr>
          <w:ilvl w:val="0"/>
          <w:numId w:val="4"/>
        </w:numPr>
        <w:tabs>
          <w:tab w:val="num" w:pos="567"/>
        </w:tabs>
        <w:spacing w:after="120" w:line="256" w:lineRule="auto"/>
        <w:ind w:left="567" w:hanging="567"/>
      </w:pPr>
      <w:r w:rsidRPr="00452AB8">
        <w:t>La persona onesta deve essere onesta fino in fondo, mai dovrà essere onesta a tempo, a convenienza, secondo le circostanze o le opportunità. </w:t>
      </w:r>
    </w:p>
    <w:p w14:paraId="5A458F7E" w14:textId="77777777" w:rsidR="0077316F" w:rsidRDefault="0077316F" w:rsidP="0077316F">
      <w:pPr>
        <w:pStyle w:val="Nessunaspaziatura"/>
        <w:numPr>
          <w:ilvl w:val="0"/>
          <w:numId w:val="4"/>
        </w:numPr>
        <w:tabs>
          <w:tab w:val="num" w:pos="567"/>
        </w:tabs>
        <w:spacing w:after="120" w:line="256" w:lineRule="auto"/>
        <w:ind w:left="567" w:hanging="567"/>
      </w:pPr>
      <w:r w:rsidRPr="00452AB8">
        <w:t>Se la persona ha professato per tutta la vita una “verità” per lui fondamentale, addirittura divina, deve essere onesta fino in fondo. </w:t>
      </w:r>
    </w:p>
    <w:p w14:paraId="399EAC97" w14:textId="77777777" w:rsidR="0077316F" w:rsidRDefault="0077316F" w:rsidP="0077316F">
      <w:pPr>
        <w:pStyle w:val="Nessunaspaziatura"/>
        <w:numPr>
          <w:ilvl w:val="0"/>
          <w:numId w:val="4"/>
        </w:numPr>
        <w:tabs>
          <w:tab w:val="num" w:pos="567"/>
        </w:tabs>
        <w:spacing w:after="120" w:line="256" w:lineRule="auto"/>
        <w:ind w:left="567" w:hanging="567"/>
      </w:pPr>
      <w:r w:rsidRPr="00452AB8">
        <w:t>Se professando questa verità ha indotto molti a credere in essa e a consacrare ad essa la vita, anche in questo caso dovrà essere onesta. </w:t>
      </w:r>
    </w:p>
    <w:p w14:paraId="174FF234" w14:textId="77777777" w:rsidR="0077316F" w:rsidRDefault="0077316F" w:rsidP="0077316F">
      <w:pPr>
        <w:pStyle w:val="Nessunaspaziatura"/>
        <w:numPr>
          <w:ilvl w:val="0"/>
          <w:numId w:val="4"/>
        </w:numPr>
        <w:tabs>
          <w:tab w:val="num" w:pos="567"/>
        </w:tabs>
        <w:spacing w:after="120" w:line="256" w:lineRule="auto"/>
        <w:ind w:left="567" w:hanging="567"/>
      </w:pPr>
      <w:r w:rsidRPr="00452AB8">
        <w:t>In cosa consiste la sua onestà? Nel chiedere perdono ad ogni cuore per averlo indotto in errore. Ha professato cose non vere, non sante. </w:t>
      </w:r>
    </w:p>
    <w:p w14:paraId="710B6418" w14:textId="77777777" w:rsidR="0077316F" w:rsidRDefault="0077316F" w:rsidP="0077316F">
      <w:pPr>
        <w:pStyle w:val="Nessunaspaziatura"/>
        <w:numPr>
          <w:ilvl w:val="0"/>
          <w:numId w:val="4"/>
        </w:numPr>
        <w:tabs>
          <w:tab w:val="num" w:pos="567"/>
        </w:tabs>
        <w:spacing w:after="120" w:line="256" w:lineRule="auto"/>
        <w:ind w:left="567" w:hanging="567"/>
      </w:pPr>
      <w:r w:rsidRPr="00452AB8">
        <w:t>In cosa consiste ancora la sua onestà? Nel ritirarsi da ogni relazione d’insegnamento e ammaestramento, facendo penitenza per tutta la vita. </w:t>
      </w:r>
    </w:p>
    <w:p w14:paraId="5D0BD731" w14:textId="77777777" w:rsidR="0077316F" w:rsidRDefault="0077316F" w:rsidP="0077316F">
      <w:pPr>
        <w:pStyle w:val="Nessunaspaziatura"/>
        <w:numPr>
          <w:ilvl w:val="0"/>
          <w:numId w:val="4"/>
        </w:numPr>
        <w:tabs>
          <w:tab w:val="num" w:pos="567"/>
        </w:tabs>
        <w:spacing w:after="120" w:line="256" w:lineRule="auto"/>
        <w:ind w:left="567" w:hanging="567"/>
      </w:pPr>
      <w:r w:rsidRPr="00452AB8">
        <w:t>In cosa consiste la sua onestà? Nel chiedere perdono a Dio per tutte le anime da essa rovinate a causa della sua stoltezza e insipienza. </w:t>
      </w:r>
    </w:p>
    <w:p w14:paraId="2A4B50FD" w14:textId="77777777" w:rsidR="0077316F" w:rsidRDefault="0077316F" w:rsidP="0077316F">
      <w:pPr>
        <w:pStyle w:val="Nessunaspaziatura"/>
        <w:numPr>
          <w:ilvl w:val="0"/>
          <w:numId w:val="4"/>
        </w:numPr>
        <w:tabs>
          <w:tab w:val="num" w:pos="567"/>
        </w:tabs>
        <w:spacing w:after="120" w:line="256" w:lineRule="auto"/>
        <w:ind w:left="567" w:hanging="567"/>
      </w:pPr>
      <w:r w:rsidRPr="00452AB8">
        <w:t>Confessare la propria stoltezza è obbligo presso Dio e gli uomini se si vuole ricevere il perdono di Dio, aggiungendo la giusta riparazione. </w:t>
      </w:r>
    </w:p>
    <w:p w14:paraId="266EB9C0" w14:textId="77777777" w:rsidR="0077316F" w:rsidRDefault="0077316F" w:rsidP="0077316F">
      <w:pPr>
        <w:pStyle w:val="Nessunaspaziatura"/>
        <w:numPr>
          <w:ilvl w:val="0"/>
          <w:numId w:val="4"/>
        </w:numPr>
        <w:tabs>
          <w:tab w:val="num" w:pos="567"/>
        </w:tabs>
        <w:spacing w:after="120" w:line="256" w:lineRule="auto"/>
        <w:ind w:left="567" w:hanging="567"/>
      </w:pPr>
      <w:r w:rsidRPr="00452AB8">
        <w:t>Se questo vale per un fedele laico, infinitamente di più vale per un presbitero, che nel popolo di Dio è maestro, amministratore e pastore. </w:t>
      </w:r>
    </w:p>
    <w:p w14:paraId="00D8CB4D" w14:textId="77777777" w:rsidR="0077316F" w:rsidRDefault="0077316F" w:rsidP="0077316F">
      <w:pPr>
        <w:pStyle w:val="Nessunaspaziatura"/>
        <w:numPr>
          <w:ilvl w:val="0"/>
          <w:numId w:val="4"/>
        </w:numPr>
        <w:tabs>
          <w:tab w:val="num" w:pos="567"/>
        </w:tabs>
        <w:spacing w:after="120" w:line="256" w:lineRule="auto"/>
        <w:ind w:left="567" w:hanging="567"/>
      </w:pPr>
      <w:r w:rsidRPr="00452AB8">
        <w:t>Se il presbitero per un’intera vita ha insegnato la falsità, il suo peccato è gravissimo, perché ha indotto molte anime alla menzogna. </w:t>
      </w:r>
    </w:p>
    <w:p w14:paraId="17FC0691" w14:textId="77777777" w:rsidR="0077316F" w:rsidRDefault="0077316F" w:rsidP="0077316F">
      <w:pPr>
        <w:pStyle w:val="Nessunaspaziatura"/>
        <w:numPr>
          <w:ilvl w:val="0"/>
          <w:numId w:val="4"/>
        </w:numPr>
        <w:tabs>
          <w:tab w:val="num" w:pos="567"/>
        </w:tabs>
        <w:spacing w:after="120" w:line="256" w:lineRule="auto"/>
        <w:ind w:left="567" w:hanging="567"/>
      </w:pPr>
      <w:r w:rsidRPr="00452AB8">
        <w:t>Personalmente ho creduto nella divina verità, sono certo che la mia fede è conforme alla sana dottrina della Chiesa, mai sarà smentita. </w:t>
      </w:r>
    </w:p>
    <w:p w14:paraId="3A94A7FE" w14:textId="77777777" w:rsidR="0077316F" w:rsidRDefault="0077316F" w:rsidP="0077316F">
      <w:pPr>
        <w:pStyle w:val="Nessunaspaziatura"/>
        <w:numPr>
          <w:ilvl w:val="0"/>
          <w:numId w:val="4"/>
        </w:numPr>
        <w:tabs>
          <w:tab w:val="num" w:pos="567"/>
        </w:tabs>
        <w:spacing w:after="120" w:line="256" w:lineRule="auto"/>
        <w:ind w:left="567" w:hanging="567"/>
      </w:pPr>
      <w:r w:rsidRPr="00452AB8">
        <w:t>Se non avessi questa certezza nel cuore, dovrei ritirarmi in un deserto e fare penitenza per sempre. Il mio peccato sarebbe orrendo. </w:t>
      </w:r>
    </w:p>
    <w:p w14:paraId="73FD8CE8" w14:textId="77777777" w:rsidR="0077316F" w:rsidRDefault="0077316F" w:rsidP="0077316F">
      <w:pPr>
        <w:pStyle w:val="Nessunaspaziatura"/>
        <w:numPr>
          <w:ilvl w:val="0"/>
          <w:numId w:val="4"/>
        </w:numPr>
        <w:tabs>
          <w:tab w:val="num" w:pos="567"/>
        </w:tabs>
        <w:spacing w:after="120" w:line="256" w:lineRule="auto"/>
        <w:ind w:left="567" w:hanging="567"/>
      </w:pPr>
      <w:r w:rsidRPr="00452AB8">
        <w:t>Non è mai consentito ad un ministro di Cristo cadere in errore circa la divina verità. Della divina verità lui è maestro e ministro. </w:t>
      </w:r>
    </w:p>
    <w:p w14:paraId="61138954" w14:textId="77777777" w:rsidR="0077316F" w:rsidRDefault="0077316F" w:rsidP="0077316F">
      <w:pPr>
        <w:pStyle w:val="Nessunaspaziatura"/>
        <w:numPr>
          <w:ilvl w:val="0"/>
          <w:numId w:val="4"/>
        </w:numPr>
        <w:tabs>
          <w:tab w:val="num" w:pos="567"/>
        </w:tabs>
        <w:spacing w:after="120" w:line="256" w:lineRule="auto"/>
        <w:ind w:left="567" w:hanging="567"/>
      </w:pPr>
      <w:r w:rsidRPr="00452AB8">
        <w:t>Non è mai consentito ad un ministro di Cristo ingannare il mondo, proponendo dottrine di uomini come fossero dottrine o verità divine. </w:t>
      </w:r>
    </w:p>
    <w:p w14:paraId="45884ED5" w14:textId="77777777" w:rsidR="0077316F" w:rsidRDefault="0077316F" w:rsidP="0077316F">
      <w:pPr>
        <w:pStyle w:val="Nessunaspaziatura"/>
        <w:numPr>
          <w:ilvl w:val="0"/>
          <w:numId w:val="4"/>
        </w:numPr>
        <w:tabs>
          <w:tab w:val="num" w:pos="567"/>
        </w:tabs>
        <w:spacing w:after="120" w:line="256" w:lineRule="auto"/>
        <w:ind w:left="567" w:hanging="567"/>
      </w:pPr>
      <w:r w:rsidRPr="00452AB8">
        <w:t>Non è mai consentito ad un ministro di Cristo creare dubbi in un cuore che lui potrebbe errare nel futuro come ha errato nel passato. </w:t>
      </w:r>
    </w:p>
    <w:p w14:paraId="194509C3" w14:textId="77777777" w:rsidR="0077316F" w:rsidRDefault="0077316F" w:rsidP="0077316F">
      <w:pPr>
        <w:pStyle w:val="Nessunaspaziatura"/>
        <w:numPr>
          <w:ilvl w:val="0"/>
          <w:numId w:val="4"/>
        </w:numPr>
        <w:tabs>
          <w:tab w:val="num" w:pos="567"/>
        </w:tabs>
        <w:spacing w:after="120" w:line="256" w:lineRule="auto"/>
        <w:ind w:left="567" w:hanging="567"/>
      </w:pPr>
      <w:r w:rsidRPr="00452AB8">
        <w:t>L’onestà è tutto per ogni uomo. Deve essere più che la propria anima in un ministro di Dio e in un amministratore dei suoi divini misteri. </w:t>
      </w:r>
    </w:p>
    <w:p w14:paraId="08944327" w14:textId="77777777" w:rsidR="0077316F" w:rsidRDefault="0077316F" w:rsidP="0077316F">
      <w:pPr>
        <w:pStyle w:val="Nessunaspaziatura"/>
        <w:numPr>
          <w:ilvl w:val="0"/>
          <w:numId w:val="4"/>
        </w:numPr>
        <w:tabs>
          <w:tab w:val="num" w:pos="567"/>
        </w:tabs>
        <w:spacing w:after="120" w:line="256" w:lineRule="auto"/>
        <w:ind w:left="567" w:hanging="567"/>
      </w:pPr>
      <w:r w:rsidRPr="00452AB8">
        <w:t>Personalmente ho la certezza in Gesù e nello suo Spirito che nessuno in cielo e in terra potrà dichiarare falsa la verità divina professata. </w:t>
      </w:r>
    </w:p>
    <w:p w14:paraId="3AE0E352" w14:textId="77777777" w:rsidR="0077316F" w:rsidRDefault="0077316F" w:rsidP="0077316F">
      <w:pPr>
        <w:pStyle w:val="Nessunaspaziatura"/>
        <w:numPr>
          <w:ilvl w:val="0"/>
          <w:numId w:val="4"/>
        </w:numPr>
        <w:tabs>
          <w:tab w:val="num" w:pos="567"/>
        </w:tabs>
        <w:spacing w:after="120" w:line="256" w:lineRule="auto"/>
        <w:ind w:left="567" w:hanging="567"/>
      </w:pPr>
      <w:r w:rsidRPr="00452AB8">
        <w:t>Per onestà devo anche confessare che nella fede ci può essere sequela, mai imposizione, mai costrizione, mai minacce, mai ricatti. </w:t>
      </w:r>
    </w:p>
    <w:p w14:paraId="607D8473" w14:textId="77777777" w:rsidR="0077316F" w:rsidRDefault="0077316F" w:rsidP="0077316F">
      <w:pPr>
        <w:pStyle w:val="Nessunaspaziatura"/>
        <w:numPr>
          <w:ilvl w:val="0"/>
          <w:numId w:val="4"/>
        </w:numPr>
        <w:tabs>
          <w:tab w:val="num" w:pos="567"/>
        </w:tabs>
        <w:spacing w:after="120" w:line="256" w:lineRule="auto"/>
        <w:ind w:left="567" w:hanging="567"/>
      </w:pPr>
      <w:r w:rsidRPr="00452AB8">
        <w:t>Per onestà dico ad ogni uomo di porsi con la coscienza dinanzi a Dio e con la forza dello suo Spirito scegliere anche lui la verità divina. </w:t>
      </w:r>
    </w:p>
    <w:p w14:paraId="4A4F0A71" w14:textId="77777777" w:rsidR="0077316F" w:rsidRDefault="0077316F" w:rsidP="0077316F">
      <w:pPr>
        <w:pStyle w:val="Nessunaspaziatura"/>
        <w:numPr>
          <w:ilvl w:val="0"/>
          <w:numId w:val="4"/>
        </w:numPr>
        <w:tabs>
          <w:tab w:val="num" w:pos="567"/>
        </w:tabs>
        <w:spacing w:after="120" w:line="256" w:lineRule="auto"/>
        <w:ind w:left="567" w:hanging="567"/>
      </w:pPr>
      <w:r w:rsidRPr="00452AB8">
        <w:t>Qual è questa verità divina? Che il Vangelo è la sola Parola di vita eterna data da Dio per la nostra salvezza nel tempo e nell’eternità. </w:t>
      </w:r>
    </w:p>
    <w:p w14:paraId="555062A6" w14:textId="77777777" w:rsidR="0077316F" w:rsidRDefault="0077316F" w:rsidP="0077316F">
      <w:pPr>
        <w:pStyle w:val="Nessunaspaziatura"/>
        <w:numPr>
          <w:ilvl w:val="0"/>
          <w:numId w:val="4"/>
        </w:numPr>
        <w:tabs>
          <w:tab w:val="num" w:pos="567"/>
        </w:tabs>
        <w:spacing w:after="120" w:line="256" w:lineRule="auto"/>
        <w:ind w:left="567" w:hanging="567"/>
      </w:pPr>
      <w:r w:rsidRPr="00452AB8">
        <w:t>Qual è questa verità divina? Il Vangelo è immutabile nei secoli. Cieli e terra passano, i linguaggi passano, il Vangelo rimane in eterno. </w:t>
      </w:r>
    </w:p>
    <w:p w14:paraId="07E54CBB" w14:textId="77777777" w:rsidR="0077316F" w:rsidRDefault="0077316F" w:rsidP="0077316F">
      <w:pPr>
        <w:pStyle w:val="Nessunaspaziatura"/>
        <w:numPr>
          <w:ilvl w:val="0"/>
          <w:numId w:val="4"/>
        </w:numPr>
        <w:tabs>
          <w:tab w:val="num" w:pos="567"/>
        </w:tabs>
        <w:spacing w:after="120" w:line="256" w:lineRule="auto"/>
        <w:ind w:left="567" w:hanging="567"/>
      </w:pPr>
      <w:r w:rsidRPr="00452AB8">
        <w:t>Madre di Dio, aiutaci a non cadere nella disonestà di abolire il Vangelo in nome di dottrine umane che mai salvano.</w:t>
      </w:r>
    </w:p>
    <w:p w14:paraId="02BD4DEC" w14:textId="77777777" w:rsidR="0077316F" w:rsidRDefault="0077316F" w:rsidP="0077316F">
      <w:pPr>
        <w:pStyle w:val="Nessunaspaziatura"/>
        <w:numPr>
          <w:ilvl w:val="0"/>
          <w:numId w:val="0"/>
        </w:numPr>
        <w:ind w:left="567" w:hanging="567"/>
      </w:pPr>
    </w:p>
    <w:p w14:paraId="3362FBC0" w14:textId="77777777" w:rsidR="0077316F" w:rsidRDefault="0077316F" w:rsidP="0077316F">
      <w:pPr>
        <w:pStyle w:val="Nessunaspaziatura"/>
        <w:numPr>
          <w:ilvl w:val="0"/>
          <w:numId w:val="4"/>
        </w:numPr>
        <w:tabs>
          <w:tab w:val="num" w:pos="567"/>
        </w:tabs>
        <w:spacing w:after="120" w:line="256" w:lineRule="auto"/>
        <w:ind w:left="567" w:hanging="567"/>
      </w:pPr>
      <w:r w:rsidRPr="004A6225">
        <w:t>La Scrittura Santa ci rivela un’altissima verità: ogni potere, religioso e civile, è di assistenza al Signore per il suo governo del mondo. </w:t>
      </w:r>
    </w:p>
    <w:p w14:paraId="7760C440" w14:textId="77777777" w:rsidR="0077316F" w:rsidRDefault="0077316F" w:rsidP="0077316F">
      <w:pPr>
        <w:pStyle w:val="Nessunaspaziatura"/>
        <w:numPr>
          <w:ilvl w:val="0"/>
          <w:numId w:val="4"/>
        </w:numPr>
        <w:tabs>
          <w:tab w:val="num" w:pos="567"/>
        </w:tabs>
        <w:spacing w:after="120" w:line="256" w:lineRule="auto"/>
        <w:ind w:left="567" w:hanging="567"/>
      </w:pPr>
      <w:r w:rsidRPr="004A6225">
        <w:t>È verità sulla quale sempre riflettere. Dio non governa il mondo da solo. È in eterno assistito dallo Spirito Santo, dalla Sapienza Eterna. </w:t>
      </w:r>
    </w:p>
    <w:p w14:paraId="5655B160" w14:textId="77777777" w:rsidR="0077316F" w:rsidRDefault="0077316F" w:rsidP="0077316F">
      <w:pPr>
        <w:pStyle w:val="Nessunaspaziatura"/>
        <w:numPr>
          <w:ilvl w:val="0"/>
          <w:numId w:val="4"/>
        </w:numPr>
        <w:tabs>
          <w:tab w:val="num" w:pos="567"/>
        </w:tabs>
        <w:spacing w:after="120" w:line="256" w:lineRule="auto"/>
        <w:ind w:left="567" w:hanging="567"/>
      </w:pPr>
      <w:r w:rsidRPr="004A6225">
        <w:t>È assistito dal Figlio Eterno, che è il Mediatore nella sua creazione. Tutto il Padre fa per mezzo del Figlio e senza il Figlio nulla opera. </w:t>
      </w:r>
    </w:p>
    <w:p w14:paraId="30829FE5" w14:textId="77777777" w:rsidR="0077316F" w:rsidRDefault="0077316F" w:rsidP="0077316F">
      <w:pPr>
        <w:pStyle w:val="Nessunaspaziatura"/>
        <w:numPr>
          <w:ilvl w:val="0"/>
          <w:numId w:val="4"/>
        </w:numPr>
        <w:tabs>
          <w:tab w:val="num" w:pos="567"/>
        </w:tabs>
        <w:spacing w:after="120" w:line="256" w:lineRule="auto"/>
        <w:ind w:left="567" w:hanging="567"/>
      </w:pPr>
      <w:r w:rsidRPr="004A6225">
        <w:t>Questo vale sia nell’ordine della creazione che della redenzione e salvezza. Non c’è redenzione se non per mezzo di Cristo, in Lui, per Lui. </w:t>
      </w:r>
    </w:p>
    <w:p w14:paraId="1E3CDCE0" w14:textId="77777777" w:rsidR="0077316F" w:rsidRDefault="0077316F" w:rsidP="0077316F">
      <w:pPr>
        <w:pStyle w:val="Nessunaspaziatura"/>
        <w:numPr>
          <w:ilvl w:val="0"/>
          <w:numId w:val="4"/>
        </w:numPr>
        <w:tabs>
          <w:tab w:val="num" w:pos="567"/>
        </w:tabs>
        <w:spacing w:after="120" w:line="256" w:lineRule="auto"/>
        <w:ind w:left="567" w:hanging="567"/>
      </w:pPr>
      <w:r w:rsidRPr="004A6225">
        <w:t>Ecco allora la vera missione sia del potere civile che religioso: assistere il Signore e Creatore nella sua opera di governo della terra. </w:t>
      </w:r>
    </w:p>
    <w:p w14:paraId="1FF23832" w14:textId="77777777" w:rsidR="0077316F" w:rsidRDefault="0077316F" w:rsidP="0077316F">
      <w:pPr>
        <w:pStyle w:val="Nessunaspaziatura"/>
        <w:numPr>
          <w:ilvl w:val="0"/>
          <w:numId w:val="4"/>
        </w:numPr>
        <w:tabs>
          <w:tab w:val="num" w:pos="567"/>
        </w:tabs>
        <w:spacing w:after="120" w:line="256" w:lineRule="auto"/>
        <w:ind w:left="567" w:hanging="567"/>
      </w:pPr>
      <w:r w:rsidRPr="004A6225">
        <w:t>Questo significa che ogni potere – di qualsiasi natura, di qualsiasi entità e forma – è sempre per assistere il Signore, il Creatore. </w:t>
      </w:r>
    </w:p>
    <w:p w14:paraId="2A62A032" w14:textId="77777777" w:rsidR="0077316F" w:rsidRDefault="0077316F" w:rsidP="0077316F">
      <w:pPr>
        <w:pStyle w:val="Nessunaspaziatura"/>
        <w:numPr>
          <w:ilvl w:val="0"/>
          <w:numId w:val="4"/>
        </w:numPr>
        <w:tabs>
          <w:tab w:val="num" w:pos="567"/>
        </w:tabs>
        <w:spacing w:after="120" w:line="256" w:lineRule="auto"/>
        <w:ind w:left="567" w:hanging="567"/>
      </w:pPr>
      <w:r w:rsidRPr="004A6225">
        <w:t>Ci dice che ogni potere – carismatico, profetico, sacerdotale, teologico, amministrativo, economico – è solo a servizio del Signore Dio. </w:t>
      </w:r>
    </w:p>
    <w:p w14:paraId="24A86353" w14:textId="77777777" w:rsidR="0077316F" w:rsidRDefault="0077316F" w:rsidP="0077316F">
      <w:pPr>
        <w:pStyle w:val="Nessunaspaziatura"/>
        <w:numPr>
          <w:ilvl w:val="0"/>
          <w:numId w:val="4"/>
        </w:numPr>
        <w:tabs>
          <w:tab w:val="num" w:pos="567"/>
        </w:tabs>
        <w:spacing w:after="120" w:line="256" w:lineRule="auto"/>
        <w:ind w:left="567" w:hanging="567"/>
      </w:pPr>
      <w:r w:rsidRPr="004A6225">
        <w:t>Nessun potere può essere esercitato se non per assistere il Signore della terra nel compimento della sua volontà, rivelata nella Parola. </w:t>
      </w:r>
    </w:p>
    <w:p w14:paraId="6AF733BA" w14:textId="77777777" w:rsidR="0077316F" w:rsidRDefault="0077316F" w:rsidP="0077316F">
      <w:pPr>
        <w:pStyle w:val="Nessunaspaziatura"/>
        <w:numPr>
          <w:ilvl w:val="0"/>
          <w:numId w:val="4"/>
        </w:numPr>
        <w:tabs>
          <w:tab w:val="num" w:pos="567"/>
        </w:tabs>
        <w:spacing w:after="120" w:line="256" w:lineRule="auto"/>
        <w:ind w:left="567" w:hanging="567"/>
      </w:pPr>
      <w:r w:rsidRPr="004A6225">
        <w:t>Ognuno che ha in mano un qualche potere è solennemente avvisato. Il potere gli è dato per assistere il Signore nel governo della terra. </w:t>
      </w:r>
    </w:p>
    <w:p w14:paraId="288858D6" w14:textId="77777777" w:rsidR="0077316F" w:rsidRDefault="0077316F" w:rsidP="0077316F">
      <w:pPr>
        <w:pStyle w:val="Nessunaspaziatura"/>
        <w:numPr>
          <w:ilvl w:val="0"/>
          <w:numId w:val="4"/>
        </w:numPr>
        <w:tabs>
          <w:tab w:val="num" w:pos="567"/>
        </w:tabs>
        <w:spacing w:after="120" w:line="256" w:lineRule="auto"/>
        <w:ind w:left="567" w:hanging="567"/>
      </w:pPr>
      <w:r w:rsidRPr="004A6225">
        <w:t>Anche il potere del pensiero è dato perché il Signore venga assistito nell’insegnamento all’uomo del bene e del male, luce e tenebre. </w:t>
      </w:r>
    </w:p>
    <w:p w14:paraId="11C4E3BC" w14:textId="77777777" w:rsidR="0077316F" w:rsidRDefault="0077316F" w:rsidP="0077316F">
      <w:pPr>
        <w:pStyle w:val="Nessunaspaziatura"/>
        <w:numPr>
          <w:ilvl w:val="0"/>
          <w:numId w:val="4"/>
        </w:numPr>
        <w:tabs>
          <w:tab w:val="num" w:pos="567"/>
        </w:tabs>
        <w:spacing w:after="120" w:line="256" w:lineRule="auto"/>
        <w:ind w:left="567" w:hanging="567"/>
      </w:pPr>
      <w:r w:rsidRPr="004A6225">
        <w:t>Anche il potere della ricchezza è dato per assistere il Signore nell’aiutare chi è misero, povero, indigente, ammalato, carente in tutto. </w:t>
      </w:r>
    </w:p>
    <w:p w14:paraId="49615C8B" w14:textId="77777777" w:rsidR="0077316F" w:rsidRDefault="0077316F" w:rsidP="0077316F">
      <w:pPr>
        <w:pStyle w:val="Nessunaspaziatura"/>
        <w:numPr>
          <w:ilvl w:val="0"/>
          <w:numId w:val="4"/>
        </w:numPr>
        <w:tabs>
          <w:tab w:val="num" w:pos="567"/>
        </w:tabs>
        <w:spacing w:after="120" w:line="256" w:lineRule="auto"/>
        <w:ind w:left="567" w:hanging="567"/>
      </w:pPr>
      <w:r w:rsidRPr="004A6225">
        <w:t>Si è responsabili di ogni forma di potere esercitato in modo autonomo dalla divina volontà o anche in contrapposizione con la sua Parola. </w:t>
      </w:r>
    </w:p>
    <w:p w14:paraId="372811A5" w14:textId="77777777" w:rsidR="0077316F" w:rsidRDefault="0077316F" w:rsidP="0077316F">
      <w:pPr>
        <w:pStyle w:val="Nessunaspaziatura"/>
        <w:numPr>
          <w:ilvl w:val="0"/>
          <w:numId w:val="4"/>
        </w:numPr>
        <w:tabs>
          <w:tab w:val="num" w:pos="567"/>
        </w:tabs>
        <w:spacing w:after="120" w:line="256" w:lineRule="auto"/>
        <w:ind w:left="567" w:hanging="567"/>
      </w:pPr>
      <w:r w:rsidRPr="004A6225">
        <w:t>È verità che nessun uomo né potrà né dovrà ignorare. Di ogni mancanza nell’esercizio del potere saremo chiamati in giudizio dal Signore. </w:t>
      </w:r>
    </w:p>
    <w:p w14:paraId="1739B5EB" w14:textId="77777777" w:rsidR="0077316F" w:rsidRDefault="0077316F" w:rsidP="0077316F">
      <w:pPr>
        <w:pStyle w:val="Nessunaspaziatura"/>
        <w:numPr>
          <w:ilvl w:val="0"/>
          <w:numId w:val="4"/>
        </w:numPr>
        <w:tabs>
          <w:tab w:val="num" w:pos="567"/>
        </w:tabs>
        <w:spacing w:after="120" w:line="256" w:lineRule="auto"/>
        <w:ind w:left="567" w:hanging="567"/>
      </w:pPr>
      <w:r w:rsidRPr="004A6225">
        <w:t>Anche dell’uso di un centesimo domani saremo chiamati in giudizio, se usato fuori della sua Parola, in contrasto con la sua divina volontà. </w:t>
      </w:r>
    </w:p>
    <w:p w14:paraId="1C04BD15" w14:textId="77777777" w:rsidR="0077316F" w:rsidRDefault="0077316F" w:rsidP="0077316F">
      <w:pPr>
        <w:pStyle w:val="Nessunaspaziatura"/>
        <w:numPr>
          <w:ilvl w:val="0"/>
          <w:numId w:val="4"/>
        </w:numPr>
        <w:tabs>
          <w:tab w:val="num" w:pos="567"/>
        </w:tabs>
        <w:spacing w:after="120" w:line="256" w:lineRule="auto"/>
        <w:ind w:left="567" w:hanging="567"/>
      </w:pPr>
      <w:r w:rsidRPr="004A6225">
        <w:t>Anche del nostro corpo dobbiamo rendere conto a Dio. Il potere del corpo è immenso. Usandolo bene diamo vita, usandolo male diamo morte. </w:t>
      </w:r>
    </w:p>
    <w:p w14:paraId="7CD697C1" w14:textId="77777777" w:rsidR="0077316F" w:rsidRPr="004A6225" w:rsidRDefault="0077316F" w:rsidP="0077316F">
      <w:pPr>
        <w:pStyle w:val="Nessunaspaziatura"/>
        <w:numPr>
          <w:ilvl w:val="0"/>
          <w:numId w:val="4"/>
        </w:numPr>
        <w:tabs>
          <w:tab w:val="num" w:pos="567"/>
        </w:tabs>
        <w:spacing w:after="120" w:line="256" w:lineRule="auto"/>
        <w:ind w:left="567" w:hanging="567"/>
      </w:pPr>
      <w:r w:rsidRPr="004A6225">
        <w:t>Vergine Maria, Donna dal corpo usato sempre secondo la divina volontà, insegna ad ogni uomo il santo uso del corpo.</w:t>
      </w:r>
    </w:p>
    <w:p w14:paraId="4F88D21B" w14:textId="77777777" w:rsidR="0077316F" w:rsidRPr="00CF71DA" w:rsidRDefault="0077316F" w:rsidP="0077316F">
      <w:pPr>
        <w:pStyle w:val="Titolo2"/>
      </w:pPr>
      <w:bookmarkStart w:id="433" w:name="_Toc499840742"/>
      <w:r w:rsidRPr="00CF71DA">
        <w:t>11 Agosto</w:t>
      </w:r>
      <w:bookmarkEnd w:id="433"/>
      <w:r w:rsidRPr="00CF71DA">
        <w:t xml:space="preserve"> </w:t>
      </w:r>
    </w:p>
    <w:p w14:paraId="4EF12D8D" w14:textId="77777777" w:rsidR="0077316F" w:rsidRDefault="0077316F" w:rsidP="0077316F">
      <w:pPr>
        <w:jc w:val="both"/>
      </w:pPr>
      <w:r>
        <w:t>Senza Cristo finisce il Dio di Abramo e ogni altro Dio pensato dall’uomo. Solo Cristo è la verità e la vita di Dio.</w:t>
      </w:r>
    </w:p>
    <w:p w14:paraId="156D489A" w14:textId="77777777" w:rsidR="0077316F" w:rsidRPr="00EF1DC3" w:rsidRDefault="0077316F" w:rsidP="0077316F">
      <w:pPr>
        <w:keepNext/>
        <w:spacing w:after="0" w:line="240" w:lineRule="auto"/>
        <w:jc w:val="center"/>
        <w:outlineLvl w:val="0"/>
        <w:rPr>
          <w:rFonts w:ascii="Book Antiqua" w:eastAsia="Times New Roman" w:hAnsi="Book Antiqua" w:cs="Arial"/>
          <w:b/>
          <w:bCs/>
          <w:kern w:val="32"/>
          <w:sz w:val="144"/>
          <w:szCs w:val="24"/>
          <w:lang w:eastAsia="it-IT"/>
        </w:rPr>
      </w:pPr>
      <w:bookmarkStart w:id="434" w:name="_Toc481573248"/>
      <w:bookmarkStart w:id="435" w:name="_Toc499840743"/>
      <w:r w:rsidRPr="00EF1DC3">
        <w:rPr>
          <w:rFonts w:ascii="Book Antiqua" w:eastAsia="Times New Roman" w:hAnsi="Book Antiqua" w:cs="Arial"/>
          <w:b/>
          <w:bCs/>
          <w:kern w:val="32"/>
          <w:sz w:val="32"/>
          <w:szCs w:val="24"/>
          <w:lang w:eastAsia="it-IT"/>
        </w:rPr>
        <w:t>Abbiate fede in Dio e abbiate fede anche in me</w:t>
      </w:r>
      <w:bookmarkEnd w:id="434"/>
      <w:bookmarkEnd w:id="435"/>
    </w:p>
    <w:p w14:paraId="1C86EF46" w14:textId="77777777" w:rsidR="0077316F" w:rsidRPr="00EF1DC3" w:rsidRDefault="0077316F" w:rsidP="0077316F">
      <w:pPr>
        <w:spacing w:after="120" w:line="240" w:lineRule="auto"/>
        <w:jc w:val="both"/>
        <w:rPr>
          <w:rFonts w:ascii="Book Antiqua" w:hAnsi="Book Antiqua" w:cs="Arial"/>
          <w:b/>
          <w:sz w:val="8"/>
          <w:szCs w:val="2"/>
        </w:rPr>
      </w:pPr>
    </w:p>
    <w:p w14:paraId="7F961429"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Gesù chiede ai suoi discepoli di avere fede in Dio e anche fede in Lui. Perché alla fede nel Padre deve necessariamente aggiungersi la fede in Cristo Signore? La fede nel Padre da sola non basta? Perché ad essa va unita la fede in Lui? È un motivo semplicemente di convenienza, opportunità, oppure è questione vitale che tutte le fede cammino insieme? Si risponde che senza la fede in Cristo, la fede nel Padre è vana, perché la sua Parola, le sue promesse, i suoi oracoli, le sue profezie rimarrebbero tutte senza alcun compimento, realizzazione, vita. È Cristo la verità eterna della fede nel Padre. Senza la fede in Crist</w:t>
      </w:r>
      <w:r>
        <w:rPr>
          <w:rFonts w:ascii="Book Antiqua" w:hAnsi="Book Antiqua" w:cs="Arial"/>
          <w:sz w:val="24"/>
          <w:szCs w:val="18"/>
        </w:rPr>
        <w:t>o, la fede nel Padre è sterile.</w:t>
      </w:r>
    </w:p>
    <w:p w14:paraId="3B9070E4"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Se Cristo non fosse venuto e in Lui non si fossero compiute tutte le promesse del Padre, la fede in Dio avrebbe solo senso come speranza nel loro compimento. Ma poiché Cristo è venuto e tutto in Lui si è realizzato, credere ancora nelle parole del Padre è fede vana, perché n</w:t>
      </w:r>
      <w:r>
        <w:rPr>
          <w:rFonts w:ascii="Book Antiqua" w:hAnsi="Book Antiqua" w:cs="Arial"/>
          <w:sz w:val="24"/>
          <w:szCs w:val="18"/>
        </w:rPr>
        <w:t>essuna di esse si compirà in un’</w:t>
      </w:r>
      <w:r w:rsidRPr="00EF1DC3">
        <w:rPr>
          <w:rFonts w:ascii="Book Antiqua" w:hAnsi="Book Antiqua" w:cs="Arial"/>
          <w:sz w:val="24"/>
          <w:szCs w:val="18"/>
        </w:rPr>
        <w:t>altra persona. Cristo è la fine dell’Antico Testamento. Con Lui inizia la nuova ed eterna alleanza. Con Lui si entra nella luce piena del mistero della salvezza. L’umanità è stata redenta. Ora ognuno deve accogliere il dono della vita eterna per la sua fede in Cristo Gesù. Senza la fede in Lui non c’è salvezza. L’Antico Testamento è senza alcun frutto.</w:t>
      </w:r>
    </w:p>
    <w:p w14:paraId="2F47A861"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A che serve una Parola di Dio che mai più si compirà in eterno? A che serve sperare in una promessa che mai più si realizzerà? A che gioia credere in un oracolo se poi esso è soltanto un suono disperso nell’aria e nulla più? Tutto è dalla fede in Cristo Gesù. Si perde la fede in Lui, tutto si perde. Il mondo precipita nelle tenebre più oscure. È più che se si spegnesse il sole, la luna e tutte le stelle dell’universo. Comprendiamo allora quanto stolta sia la nostra società che decide di abolire Cristo. Ma anche la grande insensatezza di molti figli della Chiesa che stanno elaborando un Dio senza il vero Dio di Abramo e senza Colui che gli dona ogni verità e luce.</w:t>
      </w:r>
    </w:p>
    <w:p w14:paraId="6B136B00"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 xml:space="preserve">Se il cristiano pensa ad un Dio unico, senza il vero Dio di Abramo e il vero Padre del Signore nostro Gesù, dobbiamo dichiarare la morte della sua anima e del suo spirito. In più dobbiamo dirgli che lui non è più degno di portare il nome di </w:t>
      </w:r>
      <w:r w:rsidRPr="00EF1DC3">
        <w:rPr>
          <w:rFonts w:ascii="Book Antiqua" w:hAnsi="Book Antiqua" w:cs="Arial"/>
          <w:i/>
          <w:sz w:val="24"/>
          <w:szCs w:val="18"/>
        </w:rPr>
        <w:t>“cristiano”</w:t>
      </w:r>
      <w:r w:rsidRPr="00EF1DC3">
        <w:rPr>
          <w:rFonts w:ascii="Book Antiqua" w:hAnsi="Book Antiqua" w:cs="Arial"/>
          <w:sz w:val="24"/>
          <w:szCs w:val="18"/>
        </w:rPr>
        <w:t xml:space="preserve">. Lui è cristiano perché ha scelto di seguire Cristo, ascoltare Cristo, credere in Cristo, vivere la sua Parola, camminare nel suo Vangelo. È una sua scelta. Se rinnega Cristo, è giusto che si faccia chiamare con altri nomi, ma non è più cristiano perché ha tradito, svenduto, dichiarato non Dio il suo vero Dio, il Dio che dona verità piena al Dio di Abramo del quale Lui è il Figlio Unigenito Eterno. </w:t>
      </w:r>
    </w:p>
    <w:p w14:paraId="62FCD011" w14:textId="77777777" w:rsidR="0077316F" w:rsidRPr="00EF1DC3" w:rsidRDefault="0077316F" w:rsidP="0077316F">
      <w:pPr>
        <w:spacing w:after="120" w:line="240" w:lineRule="auto"/>
        <w:jc w:val="both"/>
        <w:rPr>
          <w:rFonts w:ascii="Book Antiqua" w:hAnsi="Book Antiqua" w:cs="Arial"/>
          <w:i/>
          <w:sz w:val="24"/>
          <w:szCs w:val="18"/>
        </w:rPr>
      </w:pPr>
      <w:r w:rsidRPr="00EF1DC3">
        <w:rPr>
          <w:rFonts w:ascii="Book Antiqua" w:hAnsi="Book Antiqua" w:cs="Arial"/>
          <w:i/>
          <w:sz w:val="24"/>
          <w:szCs w:val="18"/>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7C6F9C4" w14:textId="77777777" w:rsidR="0077316F" w:rsidRPr="00EF1DC3" w:rsidRDefault="0077316F" w:rsidP="0077316F">
      <w:pPr>
        <w:spacing w:after="120" w:line="240" w:lineRule="auto"/>
        <w:jc w:val="both"/>
        <w:rPr>
          <w:rFonts w:ascii="Book Antiqua" w:hAnsi="Book Antiqua" w:cs="Arial"/>
          <w:i/>
          <w:sz w:val="24"/>
          <w:szCs w:val="18"/>
        </w:rPr>
      </w:pPr>
      <w:r w:rsidRPr="00EF1DC3">
        <w:rPr>
          <w:rFonts w:ascii="Book Antiqua" w:hAnsi="Book Antiqua" w:cs="Arial"/>
          <w:i/>
          <w:sz w:val="24"/>
          <w:szCs w:val="18"/>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w:t>
      </w:r>
    </w:p>
    <w:p w14:paraId="476882A9"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Né si può pensare che si possa vivere con il Dio unico all’esterno con gli altri e il Dio di Abramo e con Cristo Gesù, vero Dio, vero Figlio del Dio di Abramo nel segreto delle nostre chiese o della nostra coscienza. La fede non è una verità filosofica astratta di cui in alcuni ambienti ci si può anche spogliare, svestire. Per noi cristiani la fede non è un teoria, una scienza. La fede per noi è consegnare il nostro cuore a Cristo perché in esso viva tutto il suo cuore, secondo quanto ogni sua Parola ci comanda e ogni suo precetto chiede. L’obbedienza al Dio di Abramo è divenuta obbedienza al Dio, che è il Figlio del Dio di Abramo. Una è l’obbedienza e una la fede.</w:t>
      </w:r>
    </w:p>
    <w:p w14:paraId="0F69588D"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 xml:space="preserve">Cristo Gesù lo dichiara con fermezza: </w:t>
      </w:r>
      <w:r w:rsidRPr="00EF1DC3">
        <w:rPr>
          <w:rFonts w:ascii="Book Antiqua" w:hAnsi="Book Antiqua" w:cs="Arial"/>
          <w:i/>
          <w:sz w:val="24"/>
          <w:szCs w:val="18"/>
        </w:rPr>
        <w:t>“Io sono la via, la verità, la vita”</w:t>
      </w:r>
      <w:r w:rsidRPr="00EF1DC3">
        <w:rPr>
          <w:rFonts w:ascii="Book Antiqua" w:hAnsi="Book Antiqua" w:cs="Arial"/>
          <w:sz w:val="24"/>
          <w:szCs w:val="18"/>
        </w:rPr>
        <w:t>. Se per assurdo esistesse questo Dio unico, la via per accedervi sarebbe solo Lui, Gesù Signore. Se il cristiano ha un po’ di buonsenso, anche minimo, anche quanto un atomo o una particella ancora più sottile, deve necessariamente sconfessare il Dio unico finché tutto il mondo non crederà nel Cristo unico e il Cristo unico è solo Gesù Signore per eterno consiglio del Padre. Solo Lui ha redento il mondo per il suo sangue versato sulla croce. Senza Cristo non solo finisce il Dio di Abramo, finisce ogni altro Dio pensato dall’uomo. Finisce perché solo Cristo è la via, la verità, la vita.</w:t>
      </w:r>
    </w:p>
    <w:p w14:paraId="5776D3D1" w14:textId="77777777" w:rsidR="0077316F" w:rsidRPr="00EF1DC3" w:rsidRDefault="0077316F" w:rsidP="0077316F">
      <w:pPr>
        <w:spacing w:after="120" w:line="240" w:lineRule="auto"/>
        <w:jc w:val="both"/>
        <w:rPr>
          <w:rFonts w:ascii="Book Antiqua" w:hAnsi="Book Antiqua" w:cs="Arial"/>
          <w:sz w:val="24"/>
          <w:szCs w:val="18"/>
        </w:rPr>
      </w:pPr>
      <w:r w:rsidRPr="00EF1DC3">
        <w:rPr>
          <w:rFonts w:ascii="Book Antiqua" w:hAnsi="Book Antiqua" w:cs="Arial"/>
          <w:sz w:val="24"/>
          <w:szCs w:val="18"/>
        </w:rPr>
        <w:t>Vergine Maria, Madre della Redenzione, Angeli, Santi, dateci la vera fede in Cristo Gesù.</w:t>
      </w:r>
    </w:p>
    <w:p w14:paraId="04A8D46B" w14:textId="77777777" w:rsidR="0077316F" w:rsidRDefault="0077316F" w:rsidP="0077316F">
      <w:pPr>
        <w:pStyle w:val="Nessunaspaziatura"/>
        <w:numPr>
          <w:ilvl w:val="0"/>
          <w:numId w:val="0"/>
        </w:numPr>
        <w:ind w:left="567"/>
      </w:pPr>
    </w:p>
    <w:p w14:paraId="5BE9B807" w14:textId="77777777" w:rsidR="0077316F" w:rsidRDefault="0077316F" w:rsidP="0077316F">
      <w:pPr>
        <w:pStyle w:val="Nessunaspaziatura"/>
        <w:numPr>
          <w:ilvl w:val="0"/>
          <w:numId w:val="4"/>
        </w:numPr>
        <w:tabs>
          <w:tab w:val="num" w:pos="567"/>
        </w:tabs>
        <w:spacing w:after="120" w:line="256" w:lineRule="auto"/>
        <w:ind w:left="567" w:hanging="567"/>
      </w:pPr>
      <w:r w:rsidRPr="006017D3">
        <w:t>Dove regna l’empietà gli uomini non si comprendono più. Nell’empietà ognuno perde la sua verità di natura, essenza, ministero, vocazione. </w:t>
      </w:r>
    </w:p>
    <w:p w14:paraId="3045D65C" w14:textId="77777777" w:rsidR="0077316F" w:rsidRDefault="0077316F" w:rsidP="0077316F">
      <w:pPr>
        <w:pStyle w:val="Nessunaspaziatura"/>
        <w:numPr>
          <w:ilvl w:val="0"/>
          <w:numId w:val="4"/>
        </w:numPr>
        <w:tabs>
          <w:tab w:val="num" w:pos="567"/>
        </w:tabs>
        <w:spacing w:after="120" w:line="256" w:lineRule="auto"/>
        <w:ind w:left="567" w:hanging="567"/>
      </w:pPr>
      <w:r w:rsidRPr="006017D3">
        <w:t>Generando l’empietà totale e universale falsità, nessuno sa chi è se stesso e nessuno sa chi è l’altro. Manca il principio della conoscenza. </w:t>
      </w:r>
    </w:p>
    <w:p w14:paraId="023D5DE5" w14:textId="77777777" w:rsidR="0077316F" w:rsidRDefault="0077316F" w:rsidP="0077316F">
      <w:pPr>
        <w:pStyle w:val="Nessunaspaziatura"/>
        <w:numPr>
          <w:ilvl w:val="0"/>
          <w:numId w:val="4"/>
        </w:numPr>
        <w:tabs>
          <w:tab w:val="num" w:pos="567"/>
        </w:tabs>
        <w:spacing w:after="120" w:line="256" w:lineRule="auto"/>
        <w:ind w:left="567" w:hanging="567"/>
      </w:pPr>
      <w:r w:rsidRPr="006017D3">
        <w:t>È questo il frutto più velenoso dell’empietà: la privazione dell’uomo della sua verità. Non solo della sua verità, ma di ogni altro essere. </w:t>
      </w:r>
    </w:p>
    <w:p w14:paraId="0747BED6" w14:textId="77777777" w:rsidR="0077316F" w:rsidRDefault="0077316F" w:rsidP="0077316F">
      <w:pPr>
        <w:pStyle w:val="Nessunaspaziatura"/>
        <w:numPr>
          <w:ilvl w:val="0"/>
          <w:numId w:val="4"/>
        </w:numPr>
        <w:tabs>
          <w:tab w:val="num" w:pos="567"/>
        </w:tabs>
        <w:spacing w:after="120" w:line="256" w:lineRule="auto"/>
        <w:ind w:left="567" w:hanging="567"/>
      </w:pPr>
      <w:r w:rsidRPr="006017D3">
        <w:t>Che l’uomo viva nella moderna torre di Babele dell’empietà, lo attesta il fatto della non più distinzione o non differenza tra gli esseri. </w:t>
      </w:r>
    </w:p>
    <w:p w14:paraId="6670C466" w14:textId="77777777" w:rsidR="0077316F" w:rsidRDefault="0077316F" w:rsidP="0077316F">
      <w:pPr>
        <w:pStyle w:val="Nessunaspaziatura"/>
        <w:numPr>
          <w:ilvl w:val="0"/>
          <w:numId w:val="4"/>
        </w:numPr>
        <w:tabs>
          <w:tab w:val="num" w:pos="567"/>
        </w:tabs>
        <w:spacing w:after="120" w:line="256" w:lineRule="auto"/>
        <w:ind w:left="567" w:hanging="567"/>
      </w:pPr>
      <w:r w:rsidRPr="006017D3">
        <w:t>Non si sa più chi è uomo, chi è donna, cosa è un animale, qual è la differenza sostanziale, essenziale che li distingue e li identifica. </w:t>
      </w:r>
    </w:p>
    <w:p w14:paraId="0F2B77C8" w14:textId="77777777" w:rsidR="0077316F" w:rsidRDefault="0077316F" w:rsidP="0077316F">
      <w:pPr>
        <w:pStyle w:val="Nessunaspaziatura"/>
        <w:numPr>
          <w:ilvl w:val="0"/>
          <w:numId w:val="4"/>
        </w:numPr>
        <w:tabs>
          <w:tab w:val="num" w:pos="567"/>
        </w:tabs>
        <w:spacing w:after="120" w:line="256" w:lineRule="auto"/>
        <w:ind w:left="567" w:hanging="567"/>
      </w:pPr>
      <w:r w:rsidRPr="006017D3">
        <w:t>In questa grande guerra di ignoranza, gli uomini non si comprendono più. Neanche sanno ciò che è giusto e ciò che è ingiusto, vero o falso. </w:t>
      </w:r>
    </w:p>
    <w:p w14:paraId="119EEC15" w14:textId="77777777" w:rsidR="0077316F" w:rsidRDefault="0077316F" w:rsidP="0077316F">
      <w:pPr>
        <w:pStyle w:val="Nessunaspaziatura"/>
        <w:numPr>
          <w:ilvl w:val="0"/>
          <w:numId w:val="4"/>
        </w:numPr>
        <w:tabs>
          <w:tab w:val="num" w:pos="567"/>
        </w:tabs>
        <w:spacing w:after="120" w:line="256" w:lineRule="auto"/>
        <w:ind w:left="567" w:hanging="567"/>
      </w:pPr>
      <w:r w:rsidRPr="006017D3">
        <w:t>Dinanzi ad ogni questione vitale dell’esistenza, ognuno risponde dal suo cuore, dalla sua visione, dal suo pensiero, dal suo interesse. </w:t>
      </w:r>
    </w:p>
    <w:p w14:paraId="18D38C7E" w14:textId="77777777" w:rsidR="0077316F" w:rsidRDefault="0077316F" w:rsidP="0077316F">
      <w:pPr>
        <w:pStyle w:val="Nessunaspaziatura"/>
        <w:numPr>
          <w:ilvl w:val="0"/>
          <w:numId w:val="4"/>
        </w:numPr>
        <w:tabs>
          <w:tab w:val="num" w:pos="567"/>
        </w:tabs>
        <w:spacing w:after="120" w:line="256" w:lineRule="auto"/>
        <w:ind w:left="567" w:hanging="567"/>
      </w:pPr>
      <w:r w:rsidRPr="006017D3">
        <w:t>Se si tratta l’uomo come un animale e l’animale come uomo, quale capacità di discernimento abbiamo? È il segno che non siamo nella verità. </w:t>
      </w:r>
    </w:p>
    <w:p w14:paraId="06C16D5B" w14:textId="77777777" w:rsidR="0077316F" w:rsidRDefault="0077316F" w:rsidP="0077316F">
      <w:pPr>
        <w:pStyle w:val="Nessunaspaziatura"/>
        <w:numPr>
          <w:ilvl w:val="0"/>
          <w:numId w:val="4"/>
        </w:numPr>
        <w:tabs>
          <w:tab w:val="num" w:pos="567"/>
        </w:tabs>
        <w:spacing w:after="120" w:line="256" w:lineRule="auto"/>
        <w:ind w:left="567" w:hanging="567"/>
      </w:pPr>
      <w:r w:rsidRPr="006017D3">
        <w:t>Uno è la sorgente eterna della Verità, anzi è la Verità Incarnata: Cristo Signore. Se l’uomo non vuole più Cristo, si priva di ogni verità. </w:t>
      </w:r>
    </w:p>
    <w:p w14:paraId="458CFCA6" w14:textId="77777777" w:rsidR="0077316F" w:rsidRDefault="0077316F" w:rsidP="0077316F">
      <w:pPr>
        <w:pStyle w:val="Nessunaspaziatura"/>
        <w:numPr>
          <w:ilvl w:val="0"/>
          <w:numId w:val="4"/>
        </w:numPr>
        <w:tabs>
          <w:tab w:val="num" w:pos="567"/>
        </w:tabs>
        <w:spacing w:after="120" w:line="256" w:lineRule="auto"/>
        <w:ind w:left="567" w:hanging="567"/>
      </w:pPr>
      <w:r w:rsidRPr="006017D3">
        <w:t>Cristo Gesù è la verità di Dio, dell’uomo, delle cose, del tempo, dell’eternità, dei singoli e di popoli, di chi governa e chi è governato. </w:t>
      </w:r>
    </w:p>
    <w:p w14:paraId="4CC535CF" w14:textId="77777777" w:rsidR="0077316F" w:rsidRDefault="0077316F" w:rsidP="0077316F">
      <w:pPr>
        <w:pStyle w:val="Nessunaspaziatura"/>
        <w:numPr>
          <w:ilvl w:val="0"/>
          <w:numId w:val="4"/>
        </w:numPr>
        <w:tabs>
          <w:tab w:val="num" w:pos="567"/>
        </w:tabs>
        <w:spacing w:after="120" w:line="256" w:lineRule="auto"/>
        <w:ind w:left="567" w:hanging="567"/>
      </w:pPr>
      <w:r w:rsidRPr="006017D3">
        <w:t>Si toglie Cristo, lo si annulla, lo si cancella dalla nostra vista, all’umanità non resta ch</w:t>
      </w:r>
      <w:r>
        <w:t>e incamminarsi nei sentieri bui</w:t>
      </w:r>
      <w:r w:rsidRPr="006017D3">
        <w:t xml:space="preserve"> della falsità. </w:t>
      </w:r>
    </w:p>
    <w:p w14:paraId="44AE274E" w14:textId="77777777" w:rsidR="0077316F" w:rsidRDefault="0077316F" w:rsidP="0077316F">
      <w:pPr>
        <w:pStyle w:val="Nessunaspaziatura"/>
        <w:numPr>
          <w:ilvl w:val="0"/>
          <w:numId w:val="4"/>
        </w:numPr>
        <w:tabs>
          <w:tab w:val="num" w:pos="567"/>
        </w:tabs>
        <w:spacing w:after="120" w:line="256" w:lineRule="auto"/>
        <w:ind w:left="567" w:hanging="567"/>
      </w:pPr>
      <w:r w:rsidRPr="006017D3">
        <w:t>Eppure basterebbe accogliere Cristo come nostra unica e sol</w:t>
      </w:r>
      <w:r>
        <w:t>a</w:t>
      </w:r>
      <w:r w:rsidRPr="006017D3">
        <w:t xml:space="preserve"> verità, nella quale è la verità di ogni altro essere, è tutto sarebbe luminoso. </w:t>
      </w:r>
    </w:p>
    <w:p w14:paraId="6826C4C2" w14:textId="77777777" w:rsidR="0077316F" w:rsidRDefault="0077316F" w:rsidP="0077316F">
      <w:pPr>
        <w:pStyle w:val="Nessunaspaziatura"/>
        <w:numPr>
          <w:ilvl w:val="0"/>
          <w:numId w:val="4"/>
        </w:numPr>
        <w:tabs>
          <w:tab w:val="num" w:pos="567"/>
        </w:tabs>
        <w:spacing w:after="120" w:line="256" w:lineRule="auto"/>
        <w:ind w:left="567" w:hanging="567"/>
      </w:pPr>
      <w:r w:rsidRPr="006017D3">
        <w:t>Cristo Gesù è l’insostituibile eterno, universale. Si toglie Cristo, l’uomo si priva sia della verità che della via per trovarla un giorno. </w:t>
      </w:r>
    </w:p>
    <w:p w14:paraId="3257361F" w14:textId="77777777" w:rsidR="0077316F" w:rsidRDefault="0077316F" w:rsidP="0077316F">
      <w:pPr>
        <w:pStyle w:val="Nessunaspaziatura"/>
        <w:numPr>
          <w:ilvl w:val="0"/>
          <w:numId w:val="4"/>
        </w:numPr>
        <w:tabs>
          <w:tab w:val="num" w:pos="567"/>
        </w:tabs>
        <w:spacing w:after="120" w:line="256" w:lineRule="auto"/>
        <w:ind w:left="567" w:hanging="567"/>
      </w:pPr>
      <w:r w:rsidRPr="006017D3">
        <w:t>Vergine Maria, Madre della Verità Eterna Incarnata, non permettere che ci separiamo dalla sorgente della Verità.</w:t>
      </w:r>
    </w:p>
    <w:p w14:paraId="56C40F76" w14:textId="77777777" w:rsidR="0077316F" w:rsidRDefault="0077316F" w:rsidP="0077316F">
      <w:pPr>
        <w:pStyle w:val="Nessunaspaziatura"/>
        <w:numPr>
          <w:ilvl w:val="0"/>
          <w:numId w:val="0"/>
        </w:numPr>
        <w:ind w:left="567" w:hanging="567"/>
      </w:pPr>
    </w:p>
    <w:p w14:paraId="3A9217A8" w14:textId="77777777" w:rsidR="0077316F" w:rsidRDefault="0077316F" w:rsidP="0077316F">
      <w:pPr>
        <w:pStyle w:val="Nessunaspaziatura"/>
        <w:numPr>
          <w:ilvl w:val="0"/>
          <w:numId w:val="4"/>
        </w:numPr>
        <w:tabs>
          <w:tab w:val="num" w:pos="567"/>
        </w:tabs>
        <w:spacing w:after="120" w:line="256" w:lineRule="auto"/>
        <w:ind w:left="567" w:hanging="567"/>
      </w:pPr>
      <w:r w:rsidRPr="00DE6C34">
        <w:t>Creare la vera speranza in un cuore non è arte e scienza divina comunicata all’uomo. È invece purissima opera dello Spirito Santo nell’uomo. </w:t>
      </w:r>
    </w:p>
    <w:p w14:paraId="11A25031" w14:textId="77777777" w:rsidR="0077316F" w:rsidRDefault="0077316F" w:rsidP="0077316F">
      <w:pPr>
        <w:pStyle w:val="Nessunaspaziatura"/>
        <w:numPr>
          <w:ilvl w:val="0"/>
          <w:numId w:val="4"/>
        </w:numPr>
        <w:tabs>
          <w:tab w:val="num" w:pos="567"/>
        </w:tabs>
        <w:spacing w:after="120" w:line="256" w:lineRule="auto"/>
        <w:ind w:left="567" w:hanging="567"/>
      </w:pPr>
      <w:r w:rsidRPr="00DE6C34">
        <w:t>Solo lo Spirito Santo è il Creatore della vera speranza. Lo Spirito del Signore può agire per via immediata e anche per via mediata. </w:t>
      </w:r>
    </w:p>
    <w:p w14:paraId="1AEB1835" w14:textId="77777777" w:rsidR="0077316F" w:rsidRDefault="0077316F" w:rsidP="0077316F">
      <w:pPr>
        <w:pStyle w:val="Nessunaspaziatura"/>
        <w:numPr>
          <w:ilvl w:val="0"/>
          <w:numId w:val="4"/>
        </w:numPr>
        <w:tabs>
          <w:tab w:val="num" w:pos="567"/>
        </w:tabs>
        <w:spacing w:after="120" w:line="256" w:lineRule="auto"/>
        <w:ind w:left="567" w:hanging="567"/>
      </w:pPr>
      <w:r w:rsidRPr="00DE6C34">
        <w:t>È via immediata quando Lui, personalmente, scende in un cuore per portare la luce e la carità di Cristo, che sono luce e carità del Padre. </w:t>
      </w:r>
    </w:p>
    <w:p w14:paraId="480C69C4" w14:textId="77777777" w:rsidR="0077316F" w:rsidRDefault="0077316F" w:rsidP="0077316F">
      <w:pPr>
        <w:pStyle w:val="Nessunaspaziatura"/>
        <w:numPr>
          <w:ilvl w:val="0"/>
          <w:numId w:val="4"/>
        </w:numPr>
        <w:tabs>
          <w:tab w:val="num" w:pos="567"/>
        </w:tabs>
        <w:spacing w:after="120" w:line="256" w:lineRule="auto"/>
        <w:ind w:left="567" w:hanging="567"/>
      </w:pPr>
      <w:r w:rsidRPr="00DE6C34">
        <w:t>È via me</w:t>
      </w:r>
      <w:r>
        <w:t>diata quando Lui si serve di un’</w:t>
      </w:r>
      <w:r w:rsidRPr="00DE6C34">
        <w:t>altra persona. Ogni persona può essere strumento dello Spirito Santo per creare la vera speranza. </w:t>
      </w:r>
    </w:p>
    <w:p w14:paraId="1F426D1B" w14:textId="77777777" w:rsidR="0077316F" w:rsidRDefault="0077316F" w:rsidP="0077316F">
      <w:pPr>
        <w:pStyle w:val="Nessunaspaziatura"/>
        <w:numPr>
          <w:ilvl w:val="0"/>
          <w:numId w:val="4"/>
        </w:numPr>
        <w:tabs>
          <w:tab w:val="num" w:pos="567"/>
        </w:tabs>
        <w:spacing w:after="120" w:line="256" w:lineRule="auto"/>
        <w:ind w:left="567" w:hanging="567"/>
      </w:pPr>
      <w:r w:rsidRPr="00DE6C34">
        <w:t>Nella comunità vi sono alcune persone che per ministero specifico sono strumenti dello Spirito Santo per un’opera così necessaria e vitale. </w:t>
      </w:r>
    </w:p>
    <w:p w14:paraId="526063AC" w14:textId="77777777" w:rsidR="0077316F" w:rsidRDefault="0077316F" w:rsidP="0077316F">
      <w:pPr>
        <w:pStyle w:val="Nessunaspaziatura"/>
        <w:numPr>
          <w:ilvl w:val="0"/>
          <w:numId w:val="4"/>
        </w:numPr>
        <w:tabs>
          <w:tab w:val="num" w:pos="567"/>
        </w:tabs>
        <w:spacing w:after="120" w:line="256" w:lineRule="auto"/>
        <w:ind w:left="567" w:hanging="567"/>
      </w:pPr>
      <w:r w:rsidRPr="00DE6C34">
        <w:t>Ministri dello Spirito nella comunità sono prima di ogni altro il padre e la madre. Padre e madre devono darsi speranza vicendevolmente. </w:t>
      </w:r>
    </w:p>
    <w:p w14:paraId="56DCA688" w14:textId="77777777" w:rsidR="0077316F" w:rsidRDefault="0077316F" w:rsidP="0077316F">
      <w:pPr>
        <w:pStyle w:val="Nessunaspaziatura"/>
        <w:numPr>
          <w:ilvl w:val="0"/>
          <w:numId w:val="4"/>
        </w:numPr>
        <w:tabs>
          <w:tab w:val="num" w:pos="567"/>
        </w:tabs>
        <w:spacing w:after="120" w:line="256" w:lineRule="auto"/>
        <w:ind w:left="567" w:hanging="567"/>
      </w:pPr>
      <w:r w:rsidRPr="00DE6C34">
        <w:t>Padre e madre devono dare speranza ai loro figli. È ministero da loro assunto quando hanno deciso di formare una sola carne nel matrimonio. </w:t>
      </w:r>
    </w:p>
    <w:p w14:paraId="69EDA292" w14:textId="77777777" w:rsidR="0077316F" w:rsidRDefault="0077316F" w:rsidP="0077316F">
      <w:pPr>
        <w:pStyle w:val="Nessunaspaziatura"/>
        <w:numPr>
          <w:ilvl w:val="0"/>
          <w:numId w:val="4"/>
        </w:numPr>
        <w:tabs>
          <w:tab w:val="num" w:pos="567"/>
        </w:tabs>
        <w:spacing w:after="120" w:line="256" w:lineRule="auto"/>
        <w:ind w:left="567" w:hanging="567"/>
      </w:pPr>
      <w:r w:rsidRPr="00DE6C34">
        <w:t>Ministri sono i fratelli verso i fratelli, gli amici verso gli amici, ogni uomo verso ogni uomo. Ministri sono quanti esercitano un potere. </w:t>
      </w:r>
    </w:p>
    <w:p w14:paraId="5C829BD8" w14:textId="77777777" w:rsidR="0077316F" w:rsidRDefault="0077316F" w:rsidP="0077316F">
      <w:pPr>
        <w:pStyle w:val="Nessunaspaziatura"/>
        <w:numPr>
          <w:ilvl w:val="0"/>
          <w:numId w:val="4"/>
        </w:numPr>
        <w:tabs>
          <w:tab w:val="num" w:pos="567"/>
        </w:tabs>
        <w:spacing w:after="120" w:line="256" w:lineRule="auto"/>
        <w:ind w:left="567" w:hanging="567"/>
      </w:pPr>
      <w:r w:rsidRPr="00DE6C34">
        <w:t>Nella Chiesa ministri dello Spirito sono le persone consacrate con il sacramento dell’ordine sacro. Esse amministrano i divini misteri. </w:t>
      </w:r>
    </w:p>
    <w:p w14:paraId="19A1A163" w14:textId="77777777" w:rsidR="0077316F" w:rsidRDefault="0077316F" w:rsidP="0077316F">
      <w:pPr>
        <w:pStyle w:val="Nessunaspaziatura"/>
        <w:numPr>
          <w:ilvl w:val="0"/>
          <w:numId w:val="4"/>
        </w:numPr>
        <w:tabs>
          <w:tab w:val="num" w:pos="567"/>
        </w:tabs>
        <w:spacing w:after="120" w:line="256" w:lineRule="auto"/>
        <w:ind w:left="567" w:hanging="567"/>
      </w:pPr>
      <w:r w:rsidRPr="00DE6C34">
        <w:t>Nella Chiesa ogni battezzato è ministro dello Spirito per creare la speranza. La crea con il sono della Parola del Vangelo, Parola di Gesù. </w:t>
      </w:r>
    </w:p>
    <w:p w14:paraId="68B9065D" w14:textId="77777777" w:rsidR="0077316F" w:rsidRDefault="0077316F" w:rsidP="0077316F">
      <w:pPr>
        <w:pStyle w:val="Nessunaspaziatura"/>
        <w:numPr>
          <w:ilvl w:val="0"/>
          <w:numId w:val="4"/>
        </w:numPr>
        <w:tabs>
          <w:tab w:val="num" w:pos="567"/>
        </w:tabs>
        <w:spacing w:after="120" w:line="256" w:lineRule="auto"/>
        <w:ind w:left="567" w:hanging="567"/>
      </w:pPr>
      <w:r w:rsidRPr="00DE6C34">
        <w:t>Per essere ministri dello Spirito Santo si deve essere pieni di Lui. Via mediata dello Spirito non significa via autonoma, senza lo Spirito. </w:t>
      </w:r>
    </w:p>
    <w:p w14:paraId="1D360EDB" w14:textId="77777777" w:rsidR="0077316F" w:rsidRDefault="0077316F" w:rsidP="0077316F">
      <w:pPr>
        <w:pStyle w:val="Nessunaspaziatura"/>
        <w:numPr>
          <w:ilvl w:val="0"/>
          <w:numId w:val="4"/>
        </w:numPr>
        <w:tabs>
          <w:tab w:val="num" w:pos="567"/>
        </w:tabs>
        <w:spacing w:after="120" w:line="256" w:lineRule="auto"/>
        <w:ind w:left="567" w:hanging="567"/>
      </w:pPr>
      <w:r w:rsidRPr="00DE6C34">
        <w:t>Da cosa conosciamo che siamo nello Spirito Santo? Dalle opere che produciamo. Chi è nello Spirito è senza invidia, senza gelosia e superbia. </w:t>
      </w:r>
    </w:p>
    <w:p w14:paraId="3DE49EB5"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Santo gioisce dei doni spirituali dei fratelli e si pone a loro servizio. Chi è nello Spirito non mormora e non giudica. </w:t>
      </w:r>
    </w:p>
    <w:p w14:paraId="06A9539C"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pesa ogni parola prima di proferirla, sapendo che la sua è solo parola di speranza, fede, carità, luce, somma verità. </w:t>
      </w:r>
    </w:p>
    <w:p w14:paraId="28F93096"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sempre lascia che sia Lui a governare tutta la sua vita, anche nelle più piccole decisioni. Lo Spirito è il suo Signore. </w:t>
      </w:r>
    </w:p>
    <w:p w14:paraId="7AC9A4B5"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Santo evita anche le cose più sante, anzi anche santissime, se esse danno scandalo ai fratelli più piccoli nella fede. </w:t>
      </w:r>
    </w:p>
    <w:p w14:paraId="24C0B921"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mai insulta i suoi fratelli, mai li addita con nomignoli, mai li classifica secondo nomenclature che offendo un’anima. </w:t>
      </w:r>
    </w:p>
    <w:p w14:paraId="108AE6C1"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è uomo di pace, comunione, unione, concordia, pazienza, misericordia, compassione. È un amante di anime per la salvezza. </w:t>
      </w:r>
    </w:p>
    <w:p w14:paraId="3BC343B2" w14:textId="77777777" w:rsidR="0077316F" w:rsidRDefault="0077316F" w:rsidP="0077316F">
      <w:pPr>
        <w:pStyle w:val="Nessunaspaziatura"/>
        <w:numPr>
          <w:ilvl w:val="0"/>
          <w:numId w:val="4"/>
        </w:numPr>
        <w:tabs>
          <w:tab w:val="num" w:pos="567"/>
        </w:tabs>
        <w:spacing w:after="120" w:line="256" w:lineRule="auto"/>
        <w:ind w:left="567" w:hanging="567"/>
      </w:pPr>
      <w:r w:rsidRPr="00DE6C34">
        <w:t>Chi è nello Spirito ha un solo desiderio: offrire a Dio la vita in Cristo, secondo la sua volontà, per la salvezza di ogni uomo sulla terra. </w:t>
      </w:r>
    </w:p>
    <w:p w14:paraId="4D08C560" w14:textId="77777777" w:rsidR="0077316F" w:rsidRPr="00DE6C34" w:rsidRDefault="0077316F" w:rsidP="0077316F">
      <w:pPr>
        <w:pStyle w:val="Nessunaspaziatura"/>
        <w:numPr>
          <w:ilvl w:val="0"/>
          <w:numId w:val="4"/>
        </w:numPr>
        <w:tabs>
          <w:tab w:val="num" w:pos="567"/>
        </w:tabs>
        <w:spacing w:after="120" w:line="256" w:lineRule="auto"/>
        <w:ind w:left="567" w:hanging="567"/>
      </w:pPr>
      <w:r w:rsidRPr="00DE6C34">
        <w:t>Madre di Dio, Donna piena di Spirito Santo, non fare che ci separiamo dallo Spirito. Consegneremmo la vita al male.</w:t>
      </w:r>
    </w:p>
    <w:p w14:paraId="6488D92D" w14:textId="77777777" w:rsidR="0077316F" w:rsidRDefault="0077316F" w:rsidP="0077316F">
      <w:pPr>
        <w:pStyle w:val="Titolo2"/>
        <w:rPr>
          <w:lang w:val="es-ES"/>
        </w:rPr>
      </w:pPr>
      <w:bookmarkStart w:id="436" w:name="_Toc499840744"/>
      <w:r w:rsidRPr="001846C2">
        <w:rPr>
          <w:lang w:val="es-ES"/>
        </w:rPr>
        <w:t>12 Agosto</w:t>
      </w:r>
      <w:bookmarkEnd w:id="436"/>
    </w:p>
    <w:p w14:paraId="7100835D" w14:textId="77777777" w:rsidR="0077316F" w:rsidRDefault="0077316F" w:rsidP="0077316F">
      <w:pPr>
        <w:jc w:val="both"/>
      </w:pPr>
      <w:r>
        <w:t>Di Cristo Gesù non può essere messa in dubbio nessuna Parola. Ogni sua Parola si compie sempre.</w:t>
      </w:r>
      <w:r w:rsidRPr="00911442">
        <w:t xml:space="preserve"> </w:t>
      </w:r>
    </w:p>
    <w:p w14:paraId="3BBC75D4" w14:textId="77777777" w:rsidR="0077316F" w:rsidRPr="00911442" w:rsidRDefault="0077316F" w:rsidP="0077316F">
      <w:pPr>
        <w:keepNext/>
        <w:spacing w:after="120" w:line="240" w:lineRule="auto"/>
        <w:jc w:val="center"/>
        <w:outlineLvl w:val="0"/>
        <w:rPr>
          <w:rFonts w:ascii="Book Antiqua" w:eastAsia="Times New Roman" w:hAnsi="Book Antiqua" w:cs="Arial"/>
          <w:b/>
          <w:bCs/>
          <w:kern w:val="32"/>
          <w:sz w:val="144"/>
          <w:szCs w:val="28"/>
          <w:lang w:eastAsia="it-IT"/>
        </w:rPr>
      </w:pPr>
      <w:bookmarkStart w:id="437" w:name="_Toc499840745"/>
      <w:r w:rsidRPr="00911442">
        <w:rPr>
          <w:rFonts w:ascii="Book Antiqua" w:eastAsia="Times New Roman" w:hAnsi="Book Antiqua" w:cs="Arial"/>
          <w:b/>
          <w:bCs/>
          <w:kern w:val="32"/>
          <w:sz w:val="32"/>
          <w:szCs w:val="28"/>
          <w:lang w:eastAsia="it-IT"/>
        </w:rPr>
        <w:t>Se qualcuno vuol venire dietro a me</w:t>
      </w:r>
      <w:bookmarkEnd w:id="437"/>
    </w:p>
    <w:p w14:paraId="48012759" w14:textId="77777777" w:rsidR="0077316F" w:rsidRPr="00911442" w:rsidRDefault="0077316F" w:rsidP="0077316F">
      <w:pPr>
        <w:spacing w:after="120" w:line="240" w:lineRule="auto"/>
        <w:jc w:val="both"/>
        <w:rPr>
          <w:rFonts w:ascii="Book Antiqua" w:hAnsi="Book Antiqua" w:cs="Arial"/>
          <w:sz w:val="8"/>
          <w:szCs w:val="2"/>
        </w:rPr>
      </w:pPr>
    </w:p>
    <w:p w14:paraId="6F4F594C" w14:textId="77777777" w:rsidR="0077316F" w:rsidRPr="00911442" w:rsidRDefault="0077316F" w:rsidP="0077316F">
      <w:pPr>
        <w:spacing w:after="120" w:line="240" w:lineRule="auto"/>
        <w:jc w:val="both"/>
        <w:rPr>
          <w:rFonts w:ascii="Book Antiqua" w:hAnsi="Book Antiqua" w:cs="Arial"/>
          <w:sz w:val="24"/>
          <w:szCs w:val="18"/>
        </w:rPr>
      </w:pPr>
      <w:r w:rsidRPr="00911442">
        <w:rPr>
          <w:rFonts w:ascii="Book Antiqua" w:hAnsi="Book Antiqua" w:cs="Arial"/>
          <w:sz w:val="24"/>
          <w:szCs w:val="18"/>
        </w:rPr>
        <w:t xml:space="preserve">Una fede che non sa riflettere è una fede stolta, insipiente, priva di ogni verità. Purtroppo oggi la fede è aggredita dal </w:t>
      </w:r>
      <w:r w:rsidRPr="00F06642">
        <w:rPr>
          <w:rFonts w:ascii="Book Antiqua" w:hAnsi="Book Antiqua" w:cs="Arial"/>
          <w:i/>
          <w:iCs/>
          <w:sz w:val="24"/>
          <w:szCs w:val="18"/>
        </w:rPr>
        <w:t>virus</w:t>
      </w:r>
      <w:r w:rsidRPr="00911442">
        <w:rPr>
          <w:rFonts w:ascii="Book Antiqua" w:hAnsi="Book Antiqua" w:cs="Arial"/>
          <w:sz w:val="24"/>
          <w:szCs w:val="18"/>
        </w:rPr>
        <w:t xml:space="preserve"> dell’eresia che è divenuto resistente a qualsiasi farmaco. Con questo </w:t>
      </w:r>
      <w:r w:rsidRPr="00F06642">
        <w:rPr>
          <w:rFonts w:ascii="Book Antiqua" w:hAnsi="Book Antiqua" w:cs="Arial"/>
          <w:i/>
          <w:iCs/>
          <w:sz w:val="24"/>
          <w:szCs w:val="18"/>
        </w:rPr>
        <w:t>virus</w:t>
      </w:r>
      <w:r w:rsidRPr="00911442">
        <w:rPr>
          <w:rFonts w:ascii="Book Antiqua" w:hAnsi="Book Antiqua" w:cs="Arial"/>
          <w:sz w:val="24"/>
          <w:szCs w:val="18"/>
        </w:rPr>
        <w:t xml:space="preserve"> nell’anima, nello spirito, nei pensieri, nella mente, nel cuore, è impossibile guarire, anche perché esso è esposto ad ogni contagio di </w:t>
      </w:r>
      <w:r w:rsidRPr="00F06642">
        <w:rPr>
          <w:rFonts w:ascii="Book Antiqua" w:hAnsi="Book Antiqua" w:cs="Arial"/>
          <w:i/>
          <w:iCs/>
          <w:sz w:val="24"/>
          <w:szCs w:val="18"/>
        </w:rPr>
        <w:t>virus</w:t>
      </w:r>
      <w:r w:rsidRPr="00911442">
        <w:rPr>
          <w:rFonts w:ascii="Book Antiqua" w:hAnsi="Book Antiqua" w:cs="Arial"/>
          <w:sz w:val="24"/>
          <w:szCs w:val="18"/>
        </w:rPr>
        <w:t xml:space="preserve"> ancora più pesanti e letali. Gesù è il solo uomo della storia che conosce Dio. Il solo uomo che viene dall’Eternità a causa della sua Persona divina e della sua natura divina. È il solo uomo che conosce l’uomo perché il Padre lo ha fatto per mezzo di Lui. È il solo uomo che ama l’uomo perché per ogni uomo Lui ha versato il suo sangue dalla Croce. È il solo uomo che è risorto alla vita del dopo con il suo corpo trasformato in luce e rivestito di gloria, immortalità, incorruttibilità. È il solo uomo che è il Vivente oggi. È il solo uomo che ha il governo del cielo e della terra. È il solo Giudice dell’universo.</w:t>
      </w:r>
    </w:p>
    <w:p w14:paraId="52219BE3" w14:textId="77777777" w:rsidR="0077316F" w:rsidRPr="00911442" w:rsidRDefault="0077316F" w:rsidP="0077316F">
      <w:pPr>
        <w:spacing w:after="120" w:line="240" w:lineRule="auto"/>
        <w:jc w:val="both"/>
        <w:rPr>
          <w:rFonts w:ascii="Book Antiqua" w:hAnsi="Book Antiqua" w:cs="Arial"/>
          <w:sz w:val="24"/>
          <w:szCs w:val="18"/>
        </w:rPr>
      </w:pPr>
      <w:r w:rsidRPr="00911442">
        <w:rPr>
          <w:rFonts w:ascii="Book Antiqua" w:hAnsi="Book Antiqua" w:cs="Arial"/>
          <w:sz w:val="24"/>
          <w:szCs w:val="18"/>
        </w:rPr>
        <w:t xml:space="preserve">Quest’uomo è vissuto in mezzo a noi, ci ha detto tutto di Lui, ci ha manifestato il suo mistero. </w:t>
      </w:r>
      <w:r>
        <w:rPr>
          <w:rFonts w:ascii="Book Antiqua" w:hAnsi="Book Antiqua" w:cs="Arial"/>
          <w:sz w:val="24"/>
          <w:szCs w:val="18"/>
        </w:rPr>
        <w:t>I</w:t>
      </w:r>
      <w:r w:rsidRPr="00911442">
        <w:rPr>
          <w:rFonts w:ascii="Book Antiqua" w:hAnsi="Book Antiqua" w:cs="Arial"/>
          <w:sz w:val="24"/>
          <w:szCs w:val="18"/>
        </w:rPr>
        <w:t xml:space="preserve"> testimoni attestano che ogni sua Parola si è compiuta. Lui è degno di fede. Nessuno potrà mai mettere in discussione una sola sua Parola. Di ogni altro uomo possiamo mettere in dubbio e in discussione ogni loro parola, ogni teoria religiosa, ogni sistema filosofico. Di Cristo Gesù non può essere messa in dubbio nessuna Parola. Essa si compie sempre. Ciò che Lui ha detto è verità assoluta, eterna, inconfutabile. Dopo aver svelato il suo mistero, dopo aver manifestato la sua essenza, Lui ha fatto una proposta all’uomo: </w:t>
      </w:r>
      <w:r w:rsidRPr="00911442">
        <w:rPr>
          <w:rFonts w:ascii="Book Antiqua" w:hAnsi="Book Antiqua" w:cs="Arial"/>
          <w:i/>
          <w:sz w:val="24"/>
          <w:szCs w:val="18"/>
        </w:rPr>
        <w:t>“Tu sei nella morte, nella divisione del tuo essere, sei un idolatra, un immorale, uno stolto. Ti faccio una proposta: Io ti guarirò, ti risanerò, ti risusciterò, ti colmerò di vita eterna. Ti darò il mio Paradiso quando i tuoi giorni si saranno compiuti sulla terra. A te chiedo una cosa sola: che creda nella mia Parola, nel mio dono di grazia e verità, che viva secondo i miei comandamenti, che mi riconosca dinanzi al mondo come il tuo Messia, Salvatore, Redentore, Dio. Tu farai questo e la vita eterna sarà tua”</w:t>
      </w:r>
      <w:r w:rsidRPr="00911442">
        <w:rPr>
          <w:rFonts w:ascii="Book Antiqua" w:hAnsi="Book Antiqua" w:cs="Arial"/>
          <w:sz w:val="24"/>
          <w:szCs w:val="18"/>
        </w:rPr>
        <w:t xml:space="preserve">. </w:t>
      </w:r>
    </w:p>
    <w:p w14:paraId="6E66473A" w14:textId="77777777" w:rsidR="0077316F" w:rsidRPr="00911442" w:rsidRDefault="0077316F" w:rsidP="0077316F">
      <w:pPr>
        <w:spacing w:after="120" w:line="240" w:lineRule="auto"/>
        <w:jc w:val="both"/>
        <w:rPr>
          <w:rFonts w:ascii="Book Antiqua" w:hAnsi="Book Antiqua" w:cs="Arial"/>
          <w:i/>
          <w:sz w:val="24"/>
          <w:szCs w:val="18"/>
        </w:rPr>
      </w:pPr>
      <w:r w:rsidRPr="00911442">
        <w:rPr>
          <w:rFonts w:ascii="Book Antiqua" w:hAnsi="Book Antiqua" w:cs="Arial"/>
          <w:i/>
          <w:sz w:val="24"/>
          <w:szCs w:val="18"/>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p>
    <w:p w14:paraId="64C76E42" w14:textId="77777777" w:rsidR="0077316F" w:rsidRPr="00911442" w:rsidRDefault="0077316F" w:rsidP="0077316F">
      <w:pPr>
        <w:spacing w:after="120" w:line="240" w:lineRule="auto"/>
        <w:jc w:val="both"/>
        <w:rPr>
          <w:rFonts w:ascii="Book Antiqua" w:hAnsi="Book Antiqua" w:cs="Arial"/>
          <w:i/>
          <w:sz w:val="24"/>
          <w:szCs w:val="18"/>
        </w:rPr>
      </w:pPr>
      <w:r w:rsidRPr="00911442">
        <w:rPr>
          <w:rFonts w:ascii="Book Antiqua" w:hAnsi="Book Antiqua" w:cs="Arial"/>
          <w:i/>
          <w:sz w:val="24"/>
          <w:szCs w:val="18"/>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 </w:t>
      </w:r>
    </w:p>
    <w:p w14:paraId="51DDD349" w14:textId="77777777" w:rsidR="0077316F" w:rsidRPr="00911442" w:rsidRDefault="0077316F" w:rsidP="0077316F">
      <w:pPr>
        <w:spacing w:after="120" w:line="240" w:lineRule="auto"/>
        <w:jc w:val="both"/>
        <w:rPr>
          <w:rFonts w:ascii="Book Antiqua" w:hAnsi="Book Antiqua" w:cs="Arial"/>
          <w:sz w:val="24"/>
          <w:szCs w:val="18"/>
        </w:rPr>
      </w:pPr>
      <w:r w:rsidRPr="00911442">
        <w:rPr>
          <w:rFonts w:ascii="Book Antiqua" w:hAnsi="Book Antiqua" w:cs="Arial"/>
          <w:sz w:val="24"/>
          <w:szCs w:val="18"/>
        </w:rPr>
        <w:t xml:space="preserve">Quanto detto da Gesù Signore sulla sua Persona, è più che vero. È verissimo. I martiri e i santi della Chiesa confermano che ogni Parola di Gesù si è compiuta nella loro vita. Nessuno chiede ad un uomo di essere suo discepolo perché sia inchiodato su una croce oppure perché gli venga recisa la testa o sottoposto ad ogni altra tortura. Nessuno chiede ad un uomo di essere suo discepolo per imporgli come giogo una legge di solo purissimo amore, senza mai conoscere odio, rancore, vendetta, per perdonare sempre, tutti, per offrire la sua vita per la salvezza dei suoi fratelli. Gesù è esplicito nel suo patto: </w:t>
      </w:r>
      <w:r w:rsidRPr="00911442">
        <w:rPr>
          <w:rFonts w:ascii="Book Antiqua" w:hAnsi="Book Antiqua" w:cs="Arial"/>
          <w:i/>
          <w:sz w:val="24"/>
          <w:szCs w:val="18"/>
        </w:rPr>
        <w:t>“Tu mi dai la vita sulla terra perché mi crocifigga in te e io ti darò la mia vita eterna”</w:t>
      </w:r>
      <w:r w:rsidRPr="00911442">
        <w:rPr>
          <w:rFonts w:ascii="Book Antiqua" w:hAnsi="Book Antiqua" w:cs="Arial"/>
          <w:sz w:val="24"/>
          <w:szCs w:val="18"/>
        </w:rPr>
        <w:t>. Questo patto noi non lo abbiamo stipulato con Dio, ma con Cristo Gesù. Noi non abbiamo relazione alcuna con il Dio di Abramo e neanche con il Dio unico. La nostra unica relazione è con il Dio Crocifisso che ci ha chiesto se vogliamo essere suo corpo, sua vita, perché Lui in noi possa essere sempre crocifisso per la salvezza del mondo.  Poi sarà Lui a presentarci al Padre suo, a consegnarci a Lui per l’eternità.</w:t>
      </w:r>
    </w:p>
    <w:p w14:paraId="45FF7448" w14:textId="77777777" w:rsidR="0077316F" w:rsidRPr="00911442" w:rsidRDefault="0077316F" w:rsidP="0077316F">
      <w:pPr>
        <w:spacing w:after="120" w:line="240" w:lineRule="auto"/>
        <w:jc w:val="both"/>
        <w:rPr>
          <w:rFonts w:ascii="Book Antiqua" w:hAnsi="Book Antiqua" w:cs="Arial"/>
          <w:sz w:val="24"/>
          <w:szCs w:val="18"/>
        </w:rPr>
      </w:pPr>
      <w:r w:rsidRPr="00911442">
        <w:rPr>
          <w:rFonts w:ascii="Book Antiqua" w:hAnsi="Book Antiqua" w:cs="Arial"/>
          <w:sz w:val="24"/>
          <w:szCs w:val="18"/>
        </w:rPr>
        <w:t xml:space="preserve">Se smarriamo la nostra verità – consegnati a Cristo perché Cristo si consegni in noi ad ogni Croce per la redenzione dei suoi fratelli – se scegliamo di servire </w:t>
      </w:r>
      <w:r w:rsidRPr="00911442">
        <w:rPr>
          <w:rFonts w:ascii="Book Antiqua" w:hAnsi="Book Antiqua" w:cs="Arial"/>
          <w:i/>
          <w:sz w:val="24"/>
          <w:szCs w:val="18"/>
        </w:rPr>
        <w:t>“dèi stranieri”</w:t>
      </w:r>
      <w:r w:rsidRPr="00911442">
        <w:rPr>
          <w:rFonts w:ascii="Book Antiqua" w:hAnsi="Book Antiqua" w:cs="Arial"/>
          <w:sz w:val="24"/>
          <w:szCs w:val="18"/>
        </w:rPr>
        <w:t xml:space="preserve"> – per noi ogni Dio che esclude o salta Gesù crocifisso è un </w:t>
      </w:r>
      <w:r w:rsidRPr="00911442">
        <w:rPr>
          <w:rFonts w:ascii="Book Antiqua" w:hAnsi="Book Antiqua" w:cs="Arial"/>
          <w:i/>
          <w:sz w:val="24"/>
          <w:szCs w:val="18"/>
        </w:rPr>
        <w:t>“dio straniero”</w:t>
      </w:r>
      <w:r w:rsidRPr="00911442">
        <w:rPr>
          <w:rFonts w:ascii="Book Antiqua" w:hAnsi="Book Antiqua" w:cs="Arial"/>
          <w:sz w:val="24"/>
          <w:szCs w:val="18"/>
        </w:rPr>
        <w:t xml:space="preserve"> -  non siamo più di Cristo. Ma se non siamo più di Cristo, salta il patto. Possiamo anche non essere più di Cristo Crocifisso, ma dobbiamo anche accogliere di non essere più da Lui riconosciuti dinanzi al Padre suo. E poiché solo la sua conoscenza ci permette di accostarci al Padre, saremo dal Padre allontanati e mandati nelle tenebre eterne. La fede è terribilmente conseguenziale, perché fondata non su una verità astratta, ma su un patto concreto: </w:t>
      </w:r>
      <w:r w:rsidRPr="00911442">
        <w:rPr>
          <w:rFonts w:ascii="Book Antiqua" w:hAnsi="Book Antiqua" w:cs="Arial"/>
          <w:i/>
          <w:sz w:val="24"/>
          <w:szCs w:val="18"/>
        </w:rPr>
        <w:t>“Tu mi doni la tua vita nel tempo, io ti darò la mia eternità beata”</w:t>
      </w:r>
      <w:r w:rsidRPr="00911442">
        <w:rPr>
          <w:rFonts w:ascii="Book Antiqua" w:hAnsi="Book Antiqua" w:cs="Arial"/>
          <w:sz w:val="24"/>
          <w:szCs w:val="18"/>
        </w:rPr>
        <w:t xml:space="preserve">. Chi sceglie un altro dio, un </w:t>
      </w:r>
      <w:r w:rsidRPr="00911442">
        <w:rPr>
          <w:rFonts w:ascii="Book Antiqua" w:hAnsi="Book Antiqua" w:cs="Arial"/>
          <w:i/>
          <w:sz w:val="24"/>
          <w:szCs w:val="18"/>
        </w:rPr>
        <w:t>“dio straniero”</w:t>
      </w:r>
      <w:r w:rsidRPr="00911442">
        <w:rPr>
          <w:rFonts w:ascii="Book Antiqua" w:hAnsi="Book Antiqua" w:cs="Arial"/>
          <w:sz w:val="24"/>
          <w:szCs w:val="18"/>
        </w:rPr>
        <w:t xml:space="preserve"> e con Lui che deve stabilire i termini del contratto. Che io sappia, questo </w:t>
      </w:r>
      <w:r w:rsidRPr="00911442">
        <w:rPr>
          <w:rFonts w:ascii="Book Antiqua" w:hAnsi="Book Antiqua" w:cs="Arial"/>
          <w:i/>
          <w:sz w:val="24"/>
          <w:szCs w:val="18"/>
        </w:rPr>
        <w:t>“dio straniero”</w:t>
      </w:r>
      <w:r w:rsidRPr="00911442">
        <w:rPr>
          <w:rFonts w:ascii="Book Antiqua" w:hAnsi="Book Antiqua" w:cs="Arial"/>
          <w:sz w:val="24"/>
          <w:szCs w:val="18"/>
        </w:rPr>
        <w:t>, è senza alcuna parola, alcuna richiesta.</w:t>
      </w:r>
    </w:p>
    <w:p w14:paraId="741CC30C" w14:textId="77777777" w:rsidR="0077316F" w:rsidRPr="00911442" w:rsidRDefault="0077316F" w:rsidP="0077316F">
      <w:pPr>
        <w:spacing w:after="120" w:line="240" w:lineRule="auto"/>
        <w:jc w:val="both"/>
        <w:rPr>
          <w:rFonts w:ascii="Book Antiqua" w:hAnsi="Book Antiqua" w:cs="Arial"/>
          <w:sz w:val="24"/>
          <w:szCs w:val="18"/>
        </w:rPr>
      </w:pPr>
      <w:r w:rsidRPr="00911442">
        <w:rPr>
          <w:rFonts w:ascii="Book Antiqua" w:hAnsi="Book Antiqua" w:cs="Arial"/>
          <w:sz w:val="24"/>
          <w:szCs w:val="18"/>
        </w:rPr>
        <w:t>Vergine Maria, Madre della Redenzione, Angeli, Santi, fateci veri adoratori di Cristo Gesù.</w:t>
      </w:r>
    </w:p>
    <w:p w14:paraId="0E739BD9" w14:textId="77777777" w:rsidR="0077316F" w:rsidRPr="00F06642" w:rsidRDefault="0077316F" w:rsidP="0077316F">
      <w:pPr>
        <w:pStyle w:val="Nessunaspaziatura"/>
        <w:numPr>
          <w:ilvl w:val="0"/>
          <w:numId w:val="0"/>
        </w:numPr>
        <w:ind w:left="567"/>
      </w:pPr>
    </w:p>
    <w:p w14:paraId="042E8A4F" w14:textId="77777777" w:rsidR="0077316F" w:rsidRDefault="0077316F" w:rsidP="0077316F">
      <w:pPr>
        <w:pStyle w:val="Nessunaspaziatura"/>
        <w:numPr>
          <w:ilvl w:val="0"/>
          <w:numId w:val="4"/>
        </w:numPr>
        <w:tabs>
          <w:tab w:val="num" w:pos="567"/>
        </w:tabs>
        <w:spacing w:after="120" w:line="256" w:lineRule="auto"/>
        <w:ind w:left="567" w:hanging="567"/>
      </w:pPr>
      <w:r w:rsidRPr="00F06642">
        <w:t>L’evangelicità di un cristiano si manifesta nella piccole cose. Sono i suoi gesti quotidiani, elementari che lo rivelano seguace di Gesù. </w:t>
      </w:r>
    </w:p>
    <w:p w14:paraId="087CAE34" w14:textId="77777777" w:rsidR="0077316F" w:rsidRDefault="0077316F" w:rsidP="0077316F">
      <w:pPr>
        <w:pStyle w:val="Nessunaspaziatura"/>
        <w:numPr>
          <w:ilvl w:val="0"/>
          <w:numId w:val="4"/>
        </w:numPr>
        <w:tabs>
          <w:tab w:val="num" w:pos="567"/>
        </w:tabs>
        <w:spacing w:after="120" w:line="256" w:lineRule="auto"/>
        <w:ind w:left="567" w:hanging="567"/>
      </w:pPr>
      <w:r w:rsidRPr="00F06642">
        <w:t>Sono anche i gesti quotidiani, elementari che manifestano al mondo che lui non è vero seguace del suo Maestro, Signore, Dio della sua vita. </w:t>
      </w:r>
    </w:p>
    <w:p w14:paraId="3233A887" w14:textId="77777777" w:rsidR="0077316F" w:rsidRDefault="0077316F" w:rsidP="0077316F">
      <w:pPr>
        <w:pStyle w:val="Nessunaspaziatura"/>
        <w:numPr>
          <w:ilvl w:val="0"/>
          <w:numId w:val="4"/>
        </w:numPr>
        <w:tabs>
          <w:tab w:val="num" w:pos="567"/>
        </w:tabs>
        <w:spacing w:after="120" w:line="256" w:lineRule="auto"/>
        <w:ind w:left="567" w:hanging="567"/>
      </w:pPr>
      <w:r w:rsidRPr="00F06642">
        <w:t>Essere seguace di Gesù obbliga a fare certe cose e ad evitarne altre. Il discepolo del Crocifisso non può fare ciò che vuole, come vuole. </w:t>
      </w:r>
    </w:p>
    <w:p w14:paraId="02D52042" w14:textId="77777777" w:rsidR="0077316F" w:rsidRDefault="0077316F" w:rsidP="0077316F">
      <w:pPr>
        <w:pStyle w:val="Nessunaspaziatura"/>
        <w:numPr>
          <w:ilvl w:val="0"/>
          <w:numId w:val="4"/>
        </w:numPr>
        <w:tabs>
          <w:tab w:val="num" w:pos="567"/>
        </w:tabs>
        <w:spacing w:after="120" w:line="256" w:lineRule="auto"/>
        <w:ind w:left="567" w:hanging="567"/>
      </w:pPr>
      <w:r w:rsidRPr="00F06642">
        <w:t>Il discepolo di Gesù ha Gesù come modello da imitare: Imparate da me che sono mite e umile di cuore. Gesù è l’uomo dell’obbedienza al Padre. </w:t>
      </w:r>
    </w:p>
    <w:p w14:paraId="454335F4" w14:textId="77777777" w:rsidR="0077316F" w:rsidRDefault="0077316F" w:rsidP="0077316F">
      <w:pPr>
        <w:pStyle w:val="Nessunaspaziatura"/>
        <w:numPr>
          <w:ilvl w:val="0"/>
          <w:numId w:val="4"/>
        </w:numPr>
        <w:tabs>
          <w:tab w:val="num" w:pos="567"/>
        </w:tabs>
        <w:spacing w:after="120" w:line="256" w:lineRule="auto"/>
        <w:ind w:left="567" w:hanging="567"/>
      </w:pPr>
      <w:r w:rsidRPr="00F06642">
        <w:t xml:space="preserve">Il discepolo di Gesù </w:t>
      </w:r>
      <w:r>
        <w:t xml:space="preserve">si </w:t>
      </w:r>
      <w:r w:rsidRPr="00F06642">
        <w:t>deve sempre chiedere: in questa circostanza cosa vuole il Padre da me? Come vuole che io viva la mia vita per Lui. </w:t>
      </w:r>
    </w:p>
    <w:p w14:paraId="3E79B167" w14:textId="77777777" w:rsidR="0077316F" w:rsidRDefault="0077316F" w:rsidP="0077316F">
      <w:pPr>
        <w:pStyle w:val="Nessunaspaziatura"/>
        <w:numPr>
          <w:ilvl w:val="0"/>
          <w:numId w:val="4"/>
        </w:numPr>
        <w:tabs>
          <w:tab w:val="num" w:pos="567"/>
        </w:tabs>
        <w:spacing w:after="120" w:line="256" w:lineRule="auto"/>
        <w:ind w:left="567" w:hanging="567"/>
      </w:pPr>
      <w:r w:rsidRPr="00F06642">
        <w:t>Se la vita del discepolo di Gesù non è sua perché in Cristo è del Padre, è giusto che si chieda qual è la volontà del Padre sulla sua vita. </w:t>
      </w:r>
    </w:p>
    <w:p w14:paraId="5D978C24" w14:textId="77777777" w:rsidR="0077316F" w:rsidRDefault="0077316F" w:rsidP="0077316F">
      <w:pPr>
        <w:pStyle w:val="Nessunaspaziatura"/>
        <w:numPr>
          <w:ilvl w:val="0"/>
          <w:numId w:val="4"/>
        </w:numPr>
        <w:tabs>
          <w:tab w:val="num" w:pos="567"/>
        </w:tabs>
        <w:spacing w:after="120" w:line="256" w:lineRule="auto"/>
        <w:ind w:left="567" w:hanging="567"/>
      </w:pPr>
      <w:r w:rsidRPr="00F06642">
        <w:t>È questa la difficoltà del discepolo di Gesù: spostare il suo cuore dal suo cuore, per agire secondo il cuore del Padre. È il rinnegamento. </w:t>
      </w:r>
    </w:p>
    <w:p w14:paraId="19E8251C" w14:textId="77777777" w:rsidR="0077316F" w:rsidRDefault="0077316F" w:rsidP="0077316F">
      <w:pPr>
        <w:pStyle w:val="Nessunaspaziatura"/>
        <w:numPr>
          <w:ilvl w:val="0"/>
          <w:numId w:val="4"/>
        </w:numPr>
        <w:tabs>
          <w:tab w:val="num" w:pos="567"/>
        </w:tabs>
        <w:spacing w:after="120" w:line="256" w:lineRule="auto"/>
        <w:ind w:left="567" w:hanging="567"/>
      </w:pPr>
      <w:r w:rsidRPr="00F06642">
        <w:t>Spostare sempre la sua volontà dalla sua volontà per abbracciare di notte e di giorno, in ogni momento e decisione, la volontà del Padre. </w:t>
      </w:r>
    </w:p>
    <w:p w14:paraId="79E46974" w14:textId="77777777" w:rsidR="0077316F" w:rsidRDefault="0077316F" w:rsidP="0077316F">
      <w:pPr>
        <w:pStyle w:val="Nessunaspaziatura"/>
        <w:numPr>
          <w:ilvl w:val="0"/>
          <w:numId w:val="4"/>
        </w:numPr>
        <w:tabs>
          <w:tab w:val="num" w:pos="567"/>
        </w:tabs>
        <w:spacing w:after="120" w:line="256" w:lineRule="auto"/>
        <w:ind w:left="567" w:hanging="567"/>
      </w:pPr>
      <w:r w:rsidRPr="00F06642">
        <w:t>L’evangelicità del discepolo di Gesù è il suo essere sempre dal cuore e dalla volontà del Padre, nella perfetta comunione dello Spirito. </w:t>
      </w:r>
    </w:p>
    <w:p w14:paraId="4AAE6F84" w14:textId="77777777" w:rsidR="0077316F" w:rsidRDefault="0077316F" w:rsidP="0077316F">
      <w:pPr>
        <w:pStyle w:val="Nessunaspaziatura"/>
        <w:numPr>
          <w:ilvl w:val="0"/>
          <w:numId w:val="4"/>
        </w:numPr>
        <w:tabs>
          <w:tab w:val="num" w:pos="567"/>
        </w:tabs>
        <w:spacing w:after="120" w:line="256" w:lineRule="auto"/>
        <w:ind w:left="567" w:hanging="567"/>
      </w:pPr>
      <w:r w:rsidRPr="00F06642">
        <w:t>Potrà avvenire se lui vivrà come vero corpo di Cristo e nel corpo di Cristo ogni giorno crescerà in sapienza e grazia, verità e giustizia. </w:t>
      </w:r>
    </w:p>
    <w:p w14:paraId="20F8F5D8" w14:textId="77777777" w:rsidR="0077316F" w:rsidRDefault="0077316F" w:rsidP="0077316F">
      <w:pPr>
        <w:pStyle w:val="Nessunaspaziatura"/>
        <w:numPr>
          <w:ilvl w:val="0"/>
          <w:numId w:val="4"/>
        </w:numPr>
        <w:tabs>
          <w:tab w:val="num" w:pos="567"/>
        </w:tabs>
        <w:spacing w:after="120" w:line="256" w:lineRule="auto"/>
        <w:ind w:left="567" w:hanging="567"/>
      </w:pPr>
      <w:r w:rsidRPr="00F06642">
        <w:t>Vergine Maria, Donna umile e obbediente, facci veri discepoli di Gesù nell’obbedienza al Signore della nostra vita.</w:t>
      </w:r>
    </w:p>
    <w:p w14:paraId="09FC1F9C" w14:textId="77777777" w:rsidR="0077316F" w:rsidRDefault="0077316F" w:rsidP="0077316F">
      <w:pPr>
        <w:pStyle w:val="Nessunaspaziatura"/>
        <w:numPr>
          <w:ilvl w:val="0"/>
          <w:numId w:val="0"/>
        </w:numPr>
        <w:ind w:left="567" w:hanging="567"/>
      </w:pPr>
    </w:p>
    <w:p w14:paraId="285569BB" w14:textId="77777777" w:rsidR="0077316F" w:rsidRDefault="0077316F" w:rsidP="0077316F">
      <w:pPr>
        <w:pStyle w:val="Nessunaspaziatura"/>
        <w:numPr>
          <w:ilvl w:val="0"/>
          <w:numId w:val="4"/>
        </w:numPr>
        <w:tabs>
          <w:tab w:val="num" w:pos="567"/>
        </w:tabs>
        <w:spacing w:after="120" w:line="256" w:lineRule="auto"/>
        <w:ind w:left="567" w:hanging="567"/>
      </w:pPr>
      <w:r w:rsidRPr="006C0D9F">
        <w:t>L’uomo è fatto ad immagine e somiglianza del suo Dio e Signore. Se è ad immagine e somiglianza, deve anche vivere come il suo Dio. </w:t>
      </w:r>
    </w:p>
    <w:p w14:paraId="6FC5FE67" w14:textId="77777777" w:rsidR="0077316F" w:rsidRDefault="0077316F" w:rsidP="0077316F">
      <w:pPr>
        <w:pStyle w:val="Nessunaspaziatura"/>
        <w:numPr>
          <w:ilvl w:val="0"/>
          <w:numId w:val="4"/>
        </w:numPr>
        <w:tabs>
          <w:tab w:val="num" w:pos="567"/>
        </w:tabs>
        <w:spacing w:after="120" w:line="256" w:lineRule="auto"/>
        <w:ind w:left="567" w:hanging="567"/>
      </w:pPr>
      <w:r w:rsidRPr="006C0D9F">
        <w:t>Dio è il santo, è la santità. Se il Dio, il Signore, il Creatore è santo, la santità, anche l’uomo deve vivere da santo, nella santità. </w:t>
      </w:r>
    </w:p>
    <w:p w14:paraId="19BD9C99" w14:textId="77777777" w:rsidR="0077316F" w:rsidRDefault="0077316F" w:rsidP="0077316F">
      <w:pPr>
        <w:pStyle w:val="Nessunaspaziatura"/>
        <w:numPr>
          <w:ilvl w:val="0"/>
          <w:numId w:val="4"/>
        </w:numPr>
        <w:tabs>
          <w:tab w:val="num" w:pos="567"/>
        </w:tabs>
        <w:spacing w:after="120" w:line="256" w:lineRule="auto"/>
        <w:ind w:left="567" w:hanging="567"/>
      </w:pPr>
      <w:r w:rsidRPr="006C0D9F">
        <w:t>In cosa consiste la santità di Dio? Nel volere e nel pensare, nel decidere e nell’operare sempre il bene più grande per i suoi figli. </w:t>
      </w:r>
    </w:p>
    <w:p w14:paraId="1A2D51B5" w14:textId="77777777" w:rsidR="0077316F" w:rsidRDefault="0077316F" w:rsidP="0077316F">
      <w:pPr>
        <w:pStyle w:val="Nessunaspaziatura"/>
        <w:numPr>
          <w:ilvl w:val="0"/>
          <w:numId w:val="4"/>
        </w:numPr>
        <w:tabs>
          <w:tab w:val="num" w:pos="567"/>
        </w:tabs>
        <w:spacing w:after="120" w:line="256" w:lineRule="auto"/>
        <w:ind w:left="567" w:hanging="567"/>
      </w:pPr>
      <w:r w:rsidRPr="006C0D9F">
        <w:t>Qual è il bene più grande pensato e realizzato da Dio per i suoi figli? Cristo Crocifisso. Oltre Cristo Crocifisso non esiste bene più alto. </w:t>
      </w:r>
    </w:p>
    <w:p w14:paraId="57A4421A" w14:textId="77777777" w:rsidR="0077316F" w:rsidRDefault="0077316F" w:rsidP="0077316F">
      <w:pPr>
        <w:pStyle w:val="Nessunaspaziatura"/>
        <w:numPr>
          <w:ilvl w:val="0"/>
          <w:numId w:val="4"/>
        </w:numPr>
        <w:tabs>
          <w:tab w:val="num" w:pos="567"/>
        </w:tabs>
        <w:spacing w:after="120" w:line="256" w:lineRule="auto"/>
        <w:ind w:left="567" w:hanging="567"/>
      </w:pPr>
      <w:r w:rsidRPr="006C0D9F">
        <w:t>Se Dio volesse andare oltre Cristo Crocifisso, non potrebbe. Oltre il suo Figlio Eterno, Incarnato, Crocifisso, immolato, non si può andare. </w:t>
      </w:r>
    </w:p>
    <w:p w14:paraId="5388C5DF" w14:textId="77777777" w:rsidR="0077316F" w:rsidRDefault="0077316F" w:rsidP="0077316F">
      <w:pPr>
        <w:pStyle w:val="Nessunaspaziatura"/>
        <w:numPr>
          <w:ilvl w:val="0"/>
          <w:numId w:val="4"/>
        </w:numPr>
        <w:tabs>
          <w:tab w:val="num" w:pos="567"/>
        </w:tabs>
        <w:spacing w:after="120" w:line="256" w:lineRule="auto"/>
        <w:ind w:left="567" w:hanging="567"/>
      </w:pPr>
      <w:r w:rsidRPr="006C0D9F">
        <w:t>Qual è il bene più alto, anzi il sommo, pensato, voluto, realizzato da Cristo Gesù per ogni uomo? Farsi cibo e bevanda di vita eterna. </w:t>
      </w:r>
    </w:p>
    <w:p w14:paraId="411BE177" w14:textId="77777777" w:rsidR="0077316F" w:rsidRDefault="0077316F" w:rsidP="0077316F">
      <w:pPr>
        <w:pStyle w:val="Nessunaspaziatura"/>
        <w:numPr>
          <w:ilvl w:val="0"/>
          <w:numId w:val="4"/>
        </w:numPr>
        <w:tabs>
          <w:tab w:val="num" w:pos="567"/>
        </w:tabs>
        <w:spacing w:after="120" w:line="256" w:lineRule="auto"/>
        <w:ind w:left="567" w:hanging="567"/>
      </w:pPr>
      <w:r w:rsidRPr="006C0D9F">
        <w:t xml:space="preserve">Il bene sommo, oltre il quale neanche Gesù può andare è darsi Lui stesso nella sua </w:t>
      </w:r>
      <w:r>
        <w:t>c</w:t>
      </w:r>
      <w:r w:rsidRPr="006C0D9F">
        <w:t>arne e nel suo sangue in nutrimento per ogni uomo. </w:t>
      </w:r>
    </w:p>
    <w:p w14:paraId="65A569D2" w14:textId="77777777" w:rsidR="0077316F" w:rsidRDefault="0077316F" w:rsidP="0077316F">
      <w:pPr>
        <w:pStyle w:val="Nessunaspaziatura"/>
        <w:numPr>
          <w:ilvl w:val="0"/>
          <w:numId w:val="4"/>
        </w:numPr>
        <w:tabs>
          <w:tab w:val="num" w:pos="567"/>
        </w:tabs>
        <w:spacing w:after="120" w:line="256" w:lineRule="auto"/>
        <w:ind w:left="567" w:hanging="567"/>
      </w:pPr>
      <w:r w:rsidRPr="006C0D9F">
        <w:t xml:space="preserve">Oltre l’Eucaristia non v’è bene più grande. Non esiste. Mai potrà esistere. L’Eucaristia è il sommo bene insuperabile per sempre, </w:t>
      </w:r>
      <w:r>
        <w:t>i</w:t>
      </w:r>
      <w:r w:rsidRPr="006C0D9F">
        <w:t>n eterno. </w:t>
      </w:r>
    </w:p>
    <w:p w14:paraId="15D98418" w14:textId="77777777" w:rsidR="0077316F" w:rsidRDefault="0077316F" w:rsidP="0077316F">
      <w:pPr>
        <w:pStyle w:val="Nessunaspaziatura"/>
        <w:numPr>
          <w:ilvl w:val="0"/>
          <w:numId w:val="4"/>
        </w:numPr>
        <w:tabs>
          <w:tab w:val="num" w:pos="567"/>
        </w:tabs>
        <w:spacing w:after="120" w:line="256" w:lineRule="auto"/>
        <w:ind w:left="567" w:hanging="567"/>
      </w:pPr>
      <w:r w:rsidRPr="006C0D9F">
        <w:t>Questa verità obbliga ogni uomo a pensare, volere, realizzare il bene più grande per i fratelli, per ogni uomo. Qual è il bene più grande? </w:t>
      </w:r>
    </w:p>
    <w:p w14:paraId="54AD4849" w14:textId="77777777" w:rsidR="0077316F" w:rsidRDefault="0077316F" w:rsidP="0077316F">
      <w:pPr>
        <w:pStyle w:val="Nessunaspaziatura"/>
        <w:numPr>
          <w:ilvl w:val="0"/>
          <w:numId w:val="4"/>
        </w:numPr>
        <w:tabs>
          <w:tab w:val="num" w:pos="567"/>
        </w:tabs>
        <w:spacing w:after="120" w:line="256" w:lineRule="auto"/>
        <w:ind w:left="567" w:hanging="567"/>
      </w:pPr>
      <w:r w:rsidRPr="006C0D9F">
        <w:t>Dio e Gesù obbligano ogni cristiano a dare la risposta. È una risposta che deve essere attestata con la propria</w:t>
      </w:r>
      <w:r>
        <w:t xml:space="preserve"> vita</w:t>
      </w:r>
      <w:r w:rsidRPr="006C0D9F">
        <w:t xml:space="preserve"> vissuta come Dio e Gesù. </w:t>
      </w:r>
    </w:p>
    <w:p w14:paraId="16BB01DF" w14:textId="77777777" w:rsidR="0077316F" w:rsidRDefault="0077316F" w:rsidP="0077316F">
      <w:pPr>
        <w:pStyle w:val="Nessunaspaziatura"/>
        <w:numPr>
          <w:ilvl w:val="0"/>
          <w:numId w:val="4"/>
        </w:numPr>
        <w:tabs>
          <w:tab w:val="num" w:pos="567"/>
        </w:tabs>
        <w:spacing w:after="120" w:line="256" w:lineRule="auto"/>
        <w:ind w:left="567" w:hanging="567"/>
      </w:pPr>
      <w:r w:rsidRPr="006C0D9F">
        <w:t>Come nuova creatura in Cristo, come vero corpo di Cristo, il cristiano deve darsi al Padre perché Lui ne faccia un olocausto di amore. </w:t>
      </w:r>
    </w:p>
    <w:p w14:paraId="1F438A53" w14:textId="77777777" w:rsidR="0077316F" w:rsidRDefault="0077316F" w:rsidP="0077316F">
      <w:pPr>
        <w:pStyle w:val="Nessunaspaziatura"/>
        <w:numPr>
          <w:ilvl w:val="0"/>
          <w:numId w:val="4"/>
        </w:numPr>
        <w:tabs>
          <w:tab w:val="num" w:pos="567"/>
        </w:tabs>
        <w:spacing w:after="120" w:line="256" w:lineRule="auto"/>
        <w:ind w:left="567" w:hanging="567"/>
      </w:pPr>
      <w:r w:rsidRPr="006C0D9F">
        <w:t>Come vero corpo di Cristo, il cristiano che si nutre di Cristo, deve farsi “eucaristia” per nutrire i suoi fratelli. È il sommo dell’amore. </w:t>
      </w:r>
    </w:p>
    <w:p w14:paraId="7D1E6279" w14:textId="77777777" w:rsidR="0077316F" w:rsidRDefault="0077316F" w:rsidP="0077316F">
      <w:pPr>
        <w:pStyle w:val="Nessunaspaziatura"/>
        <w:numPr>
          <w:ilvl w:val="0"/>
          <w:numId w:val="4"/>
        </w:numPr>
        <w:tabs>
          <w:tab w:val="num" w:pos="567"/>
        </w:tabs>
        <w:spacing w:after="120" w:line="256" w:lineRule="auto"/>
        <w:ind w:left="567" w:hanging="567"/>
      </w:pPr>
      <w:r w:rsidRPr="006C0D9F">
        <w:t>Il cristiano non può vivere nell’ignoranza dei fratelli. Neanche può accontentarsi di piccoli beni, beni saltuari, momentanei, superficiali. </w:t>
      </w:r>
    </w:p>
    <w:p w14:paraId="11B4B15F" w14:textId="77777777" w:rsidR="0077316F" w:rsidRDefault="0077316F" w:rsidP="0077316F">
      <w:pPr>
        <w:pStyle w:val="Nessunaspaziatura"/>
        <w:numPr>
          <w:ilvl w:val="0"/>
          <w:numId w:val="4"/>
        </w:numPr>
        <w:tabs>
          <w:tab w:val="num" w:pos="567"/>
        </w:tabs>
        <w:spacing w:after="120" w:line="256" w:lineRule="auto"/>
        <w:ind w:left="567" w:hanging="567"/>
      </w:pPr>
      <w:r w:rsidRPr="006C0D9F">
        <w:t xml:space="preserve">Il cristiano è chiamato a darsi tutto </w:t>
      </w:r>
      <w:r>
        <w:t>a</w:t>
      </w:r>
      <w:r w:rsidRPr="006C0D9F">
        <w:t xml:space="preserve"> Dio e a Cristo, perché Dio ne faccia un sacrificio di amore e Cristo la sua eucaristia di salvezza. </w:t>
      </w:r>
    </w:p>
    <w:p w14:paraId="5C055543" w14:textId="77777777" w:rsidR="0077316F" w:rsidRPr="006C0D9F" w:rsidRDefault="0077316F" w:rsidP="0077316F">
      <w:pPr>
        <w:pStyle w:val="Nessunaspaziatura"/>
        <w:numPr>
          <w:ilvl w:val="0"/>
          <w:numId w:val="4"/>
        </w:numPr>
        <w:tabs>
          <w:tab w:val="num" w:pos="567"/>
        </w:tabs>
        <w:spacing w:after="120" w:line="256" w:lineRule="auto"/>
        <w:ind w:left="567" w:hanging="567"/>
      </w:pPr>
      <w:r w:rsidRPr="006C0D9F">
        <w:t>Vergine Maria Madre tutta di Dio e di Gesù sempre, tu vivi la tua mat</w:t>
      </w:r>
      <w:r>
        <w:t>ernità al sommo del bene. Aiuta</w:t>
      </w:r>
      <w:r w:rsidRPr="006C0D9F">
        <w:t>ci ad imitarti.</w:t>
      </w:r>
    </w:p>
    <w:p w14:paraId="53A4DDAE" w14:textId="77777777" w:rsidR="0077316F" w:rsidRPr="00984496" w:rsidRDefault="0077316F" w:rsidP="0077316F">
      <w:pPr>
        <w:pStyle w:val="Titolo2"/>
      </w:pPr>
      <w:bookmarkStart w:id="438" w:name="_Toc499840746"/>
      <w:r w:rsidRPr="00984496">
        <w:t>13 Agosto</w:t>
      </w:r>
      <w:bookmarkEnd w:id="438"/>
      <w:r w:rsidRPr="00984496">
        <w:t xml:space="preserve"> </w:t>
      </w:r>
    </w:p>
    <w:p w14:paraId="76D93D17" w14:textId="77777777" w:rsidR="0077316F" w:rsidRDefault="0077316F" w:rsidP="0077316F">
      <w:pPr>
        <w:jc w:val="both"/>
        <w:rPr>
          <w:sz w:val="24"/>
          <w:szCs w:val="24"/>
        </w:rPr>
      </w:pPr>
      <w:r w:rsidRPr="00820947">
        <w:rPr>
          <w:sz w:val="24"/>
          <w:szCs w:val="24"/>
        </w:rPr>
        <w:t>La Legge è il principio basilare di ogni amore. Essa pone i limiti invalicabili tra quanto è bene e quanto è male.</w:t>
      </w:r>
    </w:p>
    <w:p w14:paraId="0709963E" w14:textId="77777777" w:rsidR="0077316F" w:rsidRPr="00820947" w:rsidRDefault="0077316F" w:rsidP="0077316F">
      <w:pPr>
        <w:keepNext/>
        <w:spacing w:after="120" w:line="240" w:lineRule="auto"/>
        <w:jc w:val="center"/>
        <w:outlineLvl w:val="0"/>
        <w:rPr>
          <w:rFonts w:ascii="Book Antiqua" w:eastAsia="Times New Roman" w:hAnsi="Book Antiqua" w:cs="Arial"/>
          <w:b/>
          <w:bCs/>
          <w:kern w:val="32"/>
          <w:sz w:val="32"/>
          <w:szCs w:val="28"/>
          <w:lang w:eastAsia="it-IT"/>
        </w:rPr>
      </w:pPr>
      <w:bookmarkStart w:id="439" w:name="_Toc481573252"/>
      <w:bookmarkStart w:id="440" w:name="_Toc499840747"/>
      <w:r w:rsidRPr="00820947">
        <w:rPr>
          <w:rFonts w:ascii="Book Antiqua" w:eastAsia="Times New Roman" w:hAnsi="Book Antiqua" w:cs="Arial"/>
          <w:b/>
          <w:bCs/>
          <w:kern w:val="32"/>
          <w:sz w:val="32"/>
          <w:szCs w:val="28"/>
          <w:lang w:eastAsia="it-IT"/>
        </w:rPr>
        <w:t>Sento compassione per la folla</w:t>
      </w:r>
      <w:bookmarkEnd w:id="440"/>
      <w:r w:rsidRPr="00820947">
        <w:rPr>
          <w:rFonts w:ascii="Book Antiqua" w:eastAsia="Times New Roman" w:hAnsi="Book Antiqua" w:cs="Arial"/>
          <w:b/>
          <w:bCs/>
          <w:kern w:val="32"/>
          <w:sz w:val="32"/>
          <w:szCs w:val="28"/>
          <w:lang w:eastAsia="it-IT"/>
        </w:rPr>
        <w:t xml:space="preserve"> </w:t>
      </w:r>
      <w:bookmarkEnd w:id="439"/>
    </w:p>
    <w:p w14:paraId="15D577CE" w14:textId="77777777" w:rsidR="0077316F" w:rsidRPr="00820947" w:rsidRDefault="0077316F" w:rsidP="0077316F">
      <w:pPr>
        <w:keepNext/>
        <w:spacing w:after="120" w:line="240" w:lineRule="auto"/>
        <w:jc w:val="both"/>
        <w:outlineLvl w:val="0"/>
        <w:rPr>
          <w:rFonts w:ascii="Book Antiqua" w:hAnsi="Book Antiqua" w:cs="Arial"/>
          <w:sz w:val="24"/>
          <w:szCs w:val="18"/>
        </w:rPr>
      </w:pPr>
      <w:bookmarkStart w:id="441" w:name="_Toc499840748"/>
      <w:r w:rsidRPr="00820947">
        <w:rPr>
          <w:rFonts w:ascii="Book Antiqua" w:hAnsi="Book Antiqua" w:cs="Arial"/>
          <w:sz w:val="24"/>
          <w:szCs w:val="18"/>
        </w:rPr>
        <w:t xml:space="preserve">Il nostro Dio, il nostro unico vero Dio, non ha creato l’uomo e lo ha lasciato in balia della sua sola volontà, razionalità, intelligenza, sapienza da Lui messa nel cuore della creatura fatta a sua immagine e somiglianza. Quando ancora era nello stato di giustizia originale, gli ha parlato, gli ha detto cosa fare e cosa non fare, gli ha rivelato il bene e il male, lo ha avvisato: </w:t>
      </w:r>
      <w:r w:rsidRPr="00820947">
        <w:rPr>
          <w:rFonts w:ascii="Book Antiqua" w:hAnsi="Book Antiqua" w:cs="Arial"/>
          <w:i/>
          <w:sz w:val="24"/>
          <w:szCs w:val="18"/>
        </w:rPr>
        <w:t xml:space="preserve">“Se ti nutri del male, morirai!”. </w:t>
      </w:r>
      <w:r w:rsidRPr="00820947">
        <w:rPr>
          <w:rFonts w:ascii="Book Antiqua" w:hAnsi="Book Antiqua" w:cs="Arial"/>
          <w:sz w:val="24"/>
          <w:szCs w:val="18"/>
        </w:rPr>
        <w:t>Dopo il peccato il Signore inizia la pazientissima opera di illuminazione e di formazione dell’uomo al bene, che è solo dalla sua volontà, la quale a sua volta è purissima manifestazione della natura divina che è solo amore eterno. A Caino il Signore comanda di dominare i suoi istinti. L’istinto porta al male, mai al bene. La bramosia uccide, non vivifica, Ad Abramo chiede di rimanere sempre in ascolto della sua voce. Sarà Lui a dirgli di volta in volta il bene e il male, cosa fare e cosa non fare. Al suo popolo dona i Dieci Comandamenti come primo fondamento dell’amore dell’uomo verso l’uomo. La Legge è il principio basilare di ogni amore. Essa pone un limite invalicabile tra ciò che è bene e ciò che è male.</w:t>
      </w:r>
      <w:bookmarkEnd w:id="441"/>
    </w:p>
    <w:p w14:paraId="3961E4EA" w14:textId="77777777" w:rsidR="0077316F" w:rsidRPr="00820947" w:rsidRDefault="0077316F" w:rsidP="0077316F">
      <w:pPr>
        <w:spacing w:after="120" w:line="240" w:lineRule="auto"/>
        <w:jc w:val="both"/>
        <w:rPr>
          <w:rFonts w:ascii="Book Antiqua" w:hAnsi="Book Antiqua" w:cs="Arial"/>
          <w:sz w:val="24"/>
          <w:szCs w:val="18"/>
        </w:rPr>
      </w:pPr>
      <w:r w:rsidRPr="00820947">
        <w:rPr>
          <w:rFonts w:ascii="Book Antiqua" w:hAnsi="Book Antiqua" w:cs="Arial"/>
          <w:sz w:val="24"/>
          <w:szCs w:val="18"/>
        </w:rPr>
        <w:t>La Legge non esaurisce l’amore che è infinito. Alla Legge il Signore aggiunge il codice della santità. Esso è contenuto nel Libro del Levitico (in modo speciale nei capitoli 18. 19. 20). È la santità di Dio, cioè il suo amore eterno e universale che ogni uomo è chiamato ad imitare. Dalla Legge e dal Codice di Santità viene fuori una sola verità: il bene mai deve venire dalla mente dell’uomo. Esso deve scaturire solo dalla volontà di Dio. L’amore è obbedienza alla volontà del Dio che è Signore dell’uomo. La Legge e il Codice di Santità rivelano in bene in sé. La volontà di Dio attuale rivela invece come ogni singola persona deve vivere il bene che Dio oggi gli comanda. Al cristiano il Signore ha dato il Signore ha dato il suo Santo Spirito, perché sia Lui a metterlo in comunione perenne con la sua divina volontà. Lo Spirito Santo agisce per via interna, per mozione e ispirazione, ma anche per via esterna: per rivelazione e manifestazione. A questa legge che vuole che l’amore dell’uomo sia purissima obbedienza alla volontà attuale del Padre anche la compassione di Cristo Gesù è sottomessa. Nulla in Cristo Gesù è da se stesso. Se fosse da se stesso non sarebbe obbedienza. Ciò che non è obbedienza non è amore. Ciò che non è amore non produce alcun frutto di salvezza e di redenzione. Cristo Gesù è il Redentore e il Salvatore perché tutta la sua vita è dalla volontà del Padre, dal suo Comando, dalla sua santità, manifestata di volta in volta in favore dell’uomo. Quanto il Padre gli comandava. Gesù opera. Quanto il Padre non gli comandava, Gesù mai avrebbe potuto operarlo. Gesù è dal Padre nell’eternità e nel tempo, nel corpo, nell’anima, nello spirito, nei desideri, nella volontà. Neanche in un piccolo desiderio di amore Gesù è da se stesso. Avrebbe amato gli uomini, ma non avrebbe amato il Padre suo. L’amore di Cristo è dall’amore del Padre.</w:t>
      </w:r>
    </w:p>
    <w:p w14:paraId="7B97BEFE" w14:textId="77777777" w:rsidR="0077316F" w:rsidRPr="00820947" w:rsidRDefault="0077316F" w:rsidP="0077316F">
      <w:pPr>
        <w:spacing w:after="120" w:line="240" w:lineRule="auto"/>
        <w:jc w:val="both"/>
        <w:rPr>
          <w:rFonts w:ascii="Book Antiqua" w:hAnsi="Book Antiqua" w:cs="Arial"/>
          <w:i/>
          <w:sz w:val="24"/>
          <w:szCs w:val="18"/>
        </w:rPr>
      </w:pPr>
      <w:r w:rsidRPr="00820947">
        <w:rPr>
          <w:rFonts w:ascii="Book Antiqua" w:hAnsi="Book Antiqua" w:cs="Arial"/>
          <w:i/>
          <w:sz w:val="24"/>
          <w:szCs w:val="18"/>
        </w:rPr>
        <w:t xml:space="preserve">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15,29-39). </w:t>
      </w:r>
    </w:p>
    <w:p w14:paraId="07871C40" w14:textId="77777777" w:rsidR="0077316F" w:rsidRPr="00820947" w:rsidRDefault="0077316F" w:rsidP="0077316F">
      <w:pPr>
        <w:spacing w:after="120" w:line="240" w:lineRule="auto"/>
        <w:jc w:val="both"/>
        <w:rPr>
          <w:rFonts w:ascii="Book Antiqua" w:hAnsi="Book Antiqua" w:cs="Arial"/>
          <w:sz w:val="24"/>
          <w:szCs w:val="18"/>
        </w:rPr>
      </w:pPr>
      <w:r w:rsidRPr="00820947">
        <w:rPr>
          <w:rFonts w:ascii="Book Antiqua" w:hAnsi="Book Antiqua" w:cs="Arial"/>
          <w:sz w:val="24"/>
          <w:szCs w:val="18"/>
        </w:rPr>
        <w:t>Dall’esame della vita di Gesù Signore, dobbiamo affermare che vi è una compassione santa e una compassione pagana. Tutte e due sono compassioni. Ma qual è la verità sostanziale tra la compassione santa e la compassione pagana? La compassione santa è purissimo frutto dell’obbedienza al Padre. È il Padre che decide chi Cristo debba amare oggi concretamente. Se è il Padre che decide, non può essere Cristo e di conseguenza Cristo non può avere sentimenti di compassione che provengano dal suo cuore. Se il Padre ha deciso oggi di salvare la Donna di Samaria, Lui deve a mezzogiorno trovarsi al pozzo di Giacobbe. Non essere in altro luoghi, per compiere miracoli o per insegna di sua iniziativa. Se deve risuscitare Lazzaro non può stare a Betania mentre l’amico è malato. Deve stare lontano. Se deve salire sulla croce, non può rimanere in Galilea a predicare il Vangelo. Deve decisamente dirigersi verso Gerusalemme. È questa la compassione santa. Avendo Cristo chiesto ad ogni suo discepolo il dono della sua volontà, nessun discepolo può essere compassionevole da se stesso, dalla sua mente, dal suo cuore. Deve essere dalla mente e dal cuore di Cristo Gesù. Come Cristo Gesù era sempre dal Padre così il discepolo deve essere sempre da Cristo Signore. Se Cristo di un discepolo nello Spirito Santo ne fa un apostolo, un presbitero, un diacono, un profeta, un maestro, un dottore, un evangelista o o lo arricchisce con altro dono di Spirito Santo, la compassione va sempre esercitata dal dono ricevuto, dal ministero, dalla speciale consacrazione. Quando la compassione non è secondo il ministero, il dono, il carisma, la volontà di Cristo scritta nella nostra natura, essa non è santa. È compassione umana, pagana, mai potrà dirsi cristiana. Non è fatta dalla volontà di Cristo Gesù, come purissima obbedienza allo Spirito che ci è stato dato.</w:t>
      </w:r>
    </w:p>
    <w:p w14:paraId="65536E08" w14:textId="77777777" w:rsidR="0077316F" w:rsidRPr="00820947" w:rsidRDefault="0077316F" w:rsidP="0077316F">
      <w:pPr>
        <w:spacing w:after="120" w:line="240" w:lineRule="auto"/>
        <w:jc w:val="both"/>
        <w:rPr>
          <w:rFonts w:ascii="Book Antiqua" w:hAnsi="Book Antiqua" w:cs="Arial"/>
          <w:sz w:val="24"/>
          <w:szCs w:val="18"/>
        </w:rPr>
      </w:pPr>
      <w:r w:rsidRPr="00820947">
        <w:rPr>
          <w:rFonts w:ascii="Book Antiqua" w:hAnsi="Book Antiqua" w:cs="Arial"/>
          <w:sz w:val="24"/>
          <w:szCs w:val="18"/>
        </w:rPr>
        <w:t>Vergine Maria, Madre della Redenzione, Angeli, Santi, fate discepoli dalla vera compassione.</w:t>
      </w:r>
    </w:p>
    <w:p w14:paraId="4CB11E3E" w14:textId="77777777" w:rsidR="0077316F" w:rsidRPr="000B35CC" w:rsidRDefault="0077316F" w:rsidP="0077316F">
      <w:pPr>
        <w:pStyle w:val="Nessunaspaziatura"/>
        <w:numPr>
          <w:ilvl w:val="0"/>
          <w:numId w:val="0"/>
        </w:numPr>
        <w:ind w:left="567"/>
      </w:pPr>
    </w:p>
    <w:p w14:paraId="41E21B99" w14:textId="77777777" w:rsidR="0077316F" w:rsidRDefault="0077316F" w:rsidP="0077316F">
      <w:pPr>
        <w:pStyle w:val="Nessunaspaziatura"/>
        <w:numPr>
          <w:ilvl w:val="0"/>
          <w:numId w:val="4"/>
        </w:numPr>
        <w:tabs>
          <w:tab w:val="num" w:pos="567"/>
        </w:tabs>
        <w:spacing w:after="120" w:line="256" w:lineRule="auto"/>
        <w:ind w:left="567" w:hanging="567"/>
      </w:pPr>
      <w:r w:rsidRPr="000B35CC">
        <w:t>Giudicare, valutare, criticare, mormorare, condannare, pesare, mortificare le anime è gravissimo peccato contro la Croce di Cristo Signore. </w:t>
      </w:r>
    </w:p>
    <w:p w14:paraId="1A4985B7" w14:textId="77777777" w:rsidR="0077316F" w:rsidRDefault="0077316F" w:rsidP="0077316F">
      <w:pPr>
        <w:pStyle w:val="Nessunaspaziatura"/>
        <w:numPr>
          <w:ilvl w:val="0"/>
          <w:numId w:val="4"/>
        </w:numPr>
        <w:tabs>
          <w:tab w:val="num" w:pos="567"/>
        </w:tabs>
        <w:spacing w:after="120" w:line="256" w:lineRule="auto"/>
        <w:ind w:left="567" w:hanging="567"/>
      </w:pPr>
      <w:r w:rsidRPr="000B35CC">
        <w:t>Dinanzi ad ogni anima che sia del più grande santo o più grande peccatore, c’è una sola decisione da prendere: la stessa di Gesù Crocifisso. </w:t>
      </w:r>
    </w:p>
    <w:p w14:paraId="119B7BC0" w14:textId="77777777" w:rsidR="0077316F" w:rsidRDefault="0077316F" w:rsidP="0077316F">
      <w:pPr>
        <w:pStyle w:val="Nessunaspaziatura"/>
        <w:numPr>
          <w:ilvl w:val="0"/>
          <w:numId w:val="4"/>
        </w:numPr>
        <w:tabs>
          <w:tab w:val="num" w:pos="567"/>
        </w:tabs>
        <w:spacing w:after="120" w:line="256" w:lineRule="auto"/>
        <w:ind w:left="567" w:hanging="567"/>
      </w:pPr>
      <w:r w:rsidRPr="000B35CC">
        <w:t>Mettere la propria anima, il proprio cuore, la propria mente, il “proprio” Spirito Santo a servizio per la sua più grande santificazione. </w:t>
      </w:r>
    </w:p>
    <w:p w14:paraId="14E7260E" w14:textId="77777777" w:rsidR="0077316F" w:rsidRDefault="0077316F" w:rsidP="0077316F">
      <w:pPr>
        <w:pStyle w:val="Nessunaspaziatura"/>
        <w:numPr>
          <w:ilvl w:val="0"/>
          <w:numId w:val="4"/>
        </w:numPr>
        <w:tabs>
          <w:tab w:val="num" w:pos="567"/>
        </w:tabs>
        <w:spacing w:after="120" w:line="256" w:lineRule="auto"/>
        <w:ind w:left="567" w:hanging="567"/>
      </w:pPr>
      <w:r w:rsidRPr="000B35CC">
        <w:t>Anche il nostro corpo va offerto a Dio, in Cristo, perché lo faccia olocausto di redenzione, salvezza, giustificazione, santificazione. </w:t>
      </w:r>
    </w:p>
    <w:p w14:paraId="02ABAE7F" w14:textId="77777777" w:rsidR="0077316F" w:rsidRDefault="0077316F" w:rsidP="0077316F">
      <w:pPr>
        <w:pStyle w:val="Nessunaspaziatura"/>
        <w:numPr>
          <w:ilvl w:val="0"/>
          <w:numId w:val="4"/>
        </w:numPr>
        <w:tabs>
          <w:tab w:val="num" w:pos="567"/>
        </w:tabs>
        <w:spacing w:after="120" w:line="256" w:lineRule="auto"/>
        <w:ind w:left="567" w:hanging="567"/>
      </w:pPr>
      <w:r w:rsidRPr="000B35CC">
        <w:t>Ogni relazione con le anime è vera se vuole solo il loro più grande bene. Questa relazione di verità può avvenire solo nello Spirito Santo. </w:t>
      </w:r>
    </w:p>
    <w:p w14:paraId="0F51F596" w14:textId="77777777" w:rsidR="0077316F" w:rsidRDefault="0077316F" w:rsidP="0077316F">
      <w:pPr>
        <w:pStyle w:val="Nessunaspaziatura"/>
        <w:numPr>
          <w:ilvl w:val="0"/>
          <w:numId w:val="4"/>
        </w:numPr>
        <w:tabs>
          <w:tab w:val="num" w:pos="567"/>
        </w:tabs>
        <w:spacing w:after="120" w:line="256" w:lineRule="auto"/>
        <w:ind w:left="567" w:hanging="567"/>
      </w:pPr>
      <w:r w:rsidRPr="000B35CC">
        <w:t>Chi vuole essere nello Spirito Santo e lavorare per il più grande bene delle anime, mai deve uscire dalla Parola del Vangelo di Cristo Gesù. </w:t>
      </w:r>
    </w:p>
    <w:p w14:paraId="56473EDB" w14:textId="77777777" w:rsidR="0077316F" w:rsidRDefault="0077316F" w:rsidP="0077316F">
      <w:pPr>
        <w:pStyle w:val="Nessunaspaziatura"/>
        <w:numPr>
          <w:ilvl w:val="0"/>
          <w:numId w:val="4"/>
        </w:numPr>
        <w:tabs>
          <w:tab w:val="num" w:pos="567"/>
        </w:tabs>
        <w:spacing w:after="120" w:line="256" w:lineRule="auto"/>
        <w:ind w:left="567" w:hanging="567"/>
      </w:pPr>
      <w:r w:rsidRPr="000B35CC">
        <w:t>Quando si criticano e si giudicano le anime, non si è nel Vangelo di Cristo Signore. Non si parla nello Spirito Santo, ma dal proprio cuore. </w:t>
      </w:r>
    </w:p>
    <w:p w14:paraId="06432D5B" w14:textId="77777777" w:rsidR="0077316F" w:rsidRDefault="0077316F" w:rsidP="0077316F">
      <w:pPr>
        <w:pStyle w:val="Nessunaspaziatura"/>
        <w:numPr>
          <w:ilvl w:val="0"/>
          <w:numId w:val="4"/>
        </w:numPr>
        <w:tabs>
          <w:tab w:val="num" w:pos="567"/>
        </w:tabs>
        <w:spacing w:after="120" w:line="256" w:lineRule="auto"/>
        <w:ind w:left="567" w:hanging="567"/>
      </w:pPr>
      <w:r w:rsidRPr="000B35CC">
        <w:t>Ogni nostra parola per essere detta nello Spirito Santo richiede che il nostro cuore, la nostra anima, il nostro corpo siano nel Vangelo. </w:t>
      </w:r>
    </w:p>
    <w:p w14:paraId="5A2FAEB5" w14:textId="77777777" w:rsidR="0077316F" w:rsidRDefault="0077316F" w:rsidP="0077316F">
      <w:pPr>
        <w:pStyle w:val="Nessunaspaziatura"/>
        <w:numPr>
          <w:ilvl w:val="0"/>
          <w:numId w:val="4"/>
        </w:numPr>
        <w:tabs>
          <w:tab w:val="num" w:pos="567"/>
        </w:tabs>
        <w:spacing w:after="120" w:line="256" w:lineRule="auto"/>
        <w:ind w:left="567" w:hanging="567"/>
      </w:pPr>
      <w:r w:rsidRPr="000B35CC">
        <w:t>Mai si potrà essere nel Vangelo per il Vangelo, se ci si pone fuori del rispetto dello Spirito Santo che opera dal Vangelo per il Vangelo. </w:t>
      </w:r>
    </w:p>
    <w:p w14:paraId="724E4DDC"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non riconoscere il carisma, il ministero, la missione dell’altro che viene dallo Spirito Santo per essere fuori del Vangelo. </w:t>
      </w:r>
    </w:p>
    <w:p w14:paraId="410DF7A5"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non riconoscere un parroco come parroco, un vescovo come vescovo, un papa come papa per non essere nello Spirito Santo. </w:t>
      </w:r>
    </w:p>
    <w:p w14:paraId="4FE23F32"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non riconoscere un ministero, una missione e vocazione che vengono dallo Spirito Santo per non essere noi nello Spirito Santo. </w:t>
      </w:r>
    </w:p>
    <w:p w14:paraId="359F3B3B"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credersi superiore agli altri, calpestare il dono dello Spirito negli altri, per non essere nello Spirito, nella sua verità. </w:t>
      </w:r>
    </w:p>
    <w:p w14:paraId="38B006A6"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spostare l’asse dalle anime ai nostri particolari interessi, che non sono interessi di Dio per non essere nello Spirito Santo. </w:t>
      </w:r>
    </w:p>
    <w:p w14:paraId="53FBDB55" w14:textId="77777777" w:rsidR="0077316F" w:rsidRDefault="0077316F" w:rsidP="0077316F">
      <w:pPr>
        <w:pStyle w:val="Nessunaspaziatura"/>
        <w:numPr>
          <w:ilvl w:val="0"/>
          <w:numId w:val="4"/>
        </w:numPr>
        <w:tabs>
          <w:tab w:val="num" w:pos="567"/>
        </w:tabs>
        <w:spacing w:after="120" w:line="256" w:lineRule="auto"/>
        <w:ind w:left="567" w:hanging="567"/>
      </w:pPr>
      <w:r w:rsidRPr="000B35CC">
        <w:t>Ogni parola del Vangelo non vissuta o trascurata o dimenticata, diminuisce in noi la luce dello Spirito Santo, giungendo fino ad oscurarla. </w:t>
      </w:r>
    </w:p>
    <w:p w14:paraId="001A1B3B" w14:textId="77777777" w:rsidR="0077316F" w:rsidRDefault="0077316F" w:rsidP="0077316F">
      <w:pPr>
        <w:pStyle w:val="Nessunaspaziatura"/>
        <w:numPr>
          <w:ilvl w:val="0"/>
          <w:numId w:val="4"/>
        </w:numPr>
        <w:tabs>
          <w:tab w:val="num" w:pos="567"/>
        </w:tabs>
        <w:spacing w:after="120" w:line="256" w:lineRule="auto"/>
        <w:ind w:left="567" w:hanging="567"/>
      </w:pPr>
      <w:r w:rsidRPr="000B35CC">
        <w:t>È sufficiente porsi in disobbedienza alle autorità costituite nella Chiesa per il governo della anime e si è fuori dello Spirito Santo. </w:t>
      </w:r>
    </w:p>
    <w:p w14:paraId="049367A0" w14:textId="77777777" w:rsidR="0077316F" w:rsidRDefault="0077316F" w:rsidP="0077316F">
      <w:pPr>
        <w:pStyle w:val="Nessunaspaziatura"/>
        <w:numPr>
          <w:ilvl w:val="0"/>
          <w:numId w:val="4"/>
        </w:numPr>
        <w:tabs>
          <w:tab w:val="num" w:pos="567"/>
        </w:tabs>
        <w:spacing w:after="120" w:line="256" w:lineRule="auto"/>
        <w:ind w:left="567" w:hanging="567"/>
      </w:pPr>
      <w:r w:rsidRPr="000B35CC">
        <w:t>Lo Spirito Santo è prima di ogni cosa Spirito di umiltà, mitezza, obbedienza, sottomissione. Chi è fuori dello Spirito è fuori della verità. </w:t>
      </w:r>
    </w:p>
    <w:p w14:paraId="25FB19A7" w14:textId="77777777" w:rsidR="0077316F" w:rsidRDefault="0077316F" w:rsidP="0077316F">
      <w:pPr>
        <w:pStyle w:val="Nessunaspaziatura"/>
        <w:numPr>
          <w:ilvl w:val="0"/>
          <w:numId w:val="4"/>
        </w:numPr>
        <w:tabs>
          <w:tab w:val="num" w:pos="567"/>
        </w:tabs>
        <w:spacing w:after="120" w:line="256" w:lineRule="auto"/>
        <w:ind w:left="567" w:hanging="567"/>
      </w:pPr>
      <w:r w:rsidRPr="000B35CC">
        <w:t>Ogni consiglio dato agli altri fuori della verità, è un consiglio che viene dalla carne, mai dallo Spirito Santo. Non si è nel Vangelo. </w:t>
      </w:r>
    </w:p>
    <w:p w14:paraId="2D13EA2E" w14:textId="77777777" w:rsidR="0077316F" w:rsidRDefault="0077316F" w:rsidP="0077316F">
      <w:pPr>
        <w:pStyle w:val="Nessunaspaziatura"/>
        <w:numPr>
          <w:ilvl w:val="0"/>
          <w:numId w:val="4"/>
        </w:numPr>
        <w:tabs>
          <w:tab w:val="num" w:pos="567"/>
        </w:tabs>
        <w:spacing w:after="120" w:line="256" w:lineRule="auto"/>
        <w:ind w:left="567" w:hanging="567"/>
      </w:pPr>
      <w:r w:rsidRPr="000B35CC">
        <w:t>Ogni decisione presa per l’altro – vale per padri, madri, fratelli, sorelle e ogni altra persona – deve essere sempre presa nell</w:t>
      </w:r>
      <w:r>
        <w:t>o</w:t>
      </w:r>
      <w:r w:rsidRPr="000B35CC">
        <w:t xml:space="preserve"> Spirito. </w:t>
      </w:r>
    </w:p>
    <w:p w14:paraId="700BB772" w14:textId="77777777" w:rsidR="0077316F" w:rsidRDefault="0077316F" w:rsidP="0077316F">
      <w:pPr>
        <w:pStyle w:val="Nessunaspaziatura"/>
        <w:numPr>
          <w:ilvl w:val="0"/>
          <w:numId w:val="4"/>
        </w:numPr>
        <w:tabs>
          <w:tab w:val="num" w:pos="567"/>
        </w:tabs>
        <w:spacing w:after="120" w:line="256" w:lineRule="auto"/>
        <w:ind w:left="567" w:hanging="567"/>
      </w:pPr>
      <w:r w:rsidRPr="000B35CC">
        <w:t>Anche ogni consiglio che si dona ad un altro, deve essere sempre consiglio dato nello Spirito Santo. È peccato dare consigli dalla carne. </w:t>
      </w:r>
    </w:p>
    <w:p w14:paraId="0C89729C" w14:textId="77777777" w:rsidR="0077316F" w:rsidRDefault="0077316F" w:rsidP="0077316F">
      <w:pPr>
        <w:pStyle w:val="Nessunaspaziatura"/>
        <w:numPr>
          <w:ilvl w:val="0"/>
          <w:numId w:val="4"/>
        </w:numPr>
        <w:tabs>
          <w:tab w:val="num" w:pos="567"/>
        </w:tabs>
        <w:spacing w:after="120" w:line="256" w:lineRule="auto"/>
        <w:ind w:left="567" w:hanging="567"/>
      </w:pPr>
      <w:r w:rsidRPr="000B35CC">
        <w:t>Vergine Maria, Madre del Buon Consiglio, fa’ che nessuno pecchi quando dona consigli alle anime o prende decisioni per le anime. </w:t>
      </w:r>
    </w:p>
    <w:p w14:paraId="0FFE92FB" w14:textId="77777777" w:rsidR="0077316F" w:rsidRDefault="0077316F" w:rsidP="0077316F">
      <w:pPr>
        <w:pStyle w:val="Nessunaspaziatura"/>
        <w:numPr>
          <w:ilvl w:val="0"/>
          <w:numId w:val="4"/>
        </w:numPr>
        <w:tabs>
          <w:tab w:val="num" w:pos="567"/>
        </w:tabs>
        <w:spacing w:after="120" w:line="256" w:lineRule="auto"/>
        <w:ind w:left="567" w:hanging="567"/>
      </w:pPr>
      <w:r w:rsidRPr="000B35CC">
        <w:t>Madre di Dio, aiutaci a capire che la suprema legge è solo una: il più grande bene per la salvezza di ogni anima.</w:t>
      </w:r>
    </w:p>
    <w:p w14:paraId="34596586" w14:textId="77777777" w:rsidR="0077316F" w:rsidRDefault="0077316F" w:rsidP="0077316F">
      <w:pPr>
        <w:pStyle w:val="Nessunaspaziatura"/>
        <w:numPr>
          <w:ilvl w:val="0"/>
          <w:numId w:val="0"/>
        </w:numPr>
        <w:ind w:left="567" w:hanging="567"/>
      </w:pPr>
    </w:p>
    <w:p w14:paraId="6498A450" w14:textId="77777777" w:rsidR="0077316F" w:rsidRDefault="0077316F" w:rsidP="0077316F">
      <w:pPr>
        <w:pStyle w:val="Nessunaspaziatura"/>
        <w:numPr>
          <w:ilvl w:val="0"/>
          <w:numId w:val="4"/>
        </w:numPr>
        <w:tabs>
          <w:tab w:val="num" w:pos="567"/>
        </w:tabs>
        <w:spacing w:after="120" w:line="256" w:lineRule="auto"/>
        <w:ind w:left="567" w:hanging="567"/>
      </w:pPr>
      <w:r w:rsidRPr="00CB67D6">
        <w:t>La storia attesta che il mondo sta rovinosamente scivolando verso la cancellazione di Gesù e del suo Vangelo dalle relazioni con gli uomini. </w:t>
      </w:r>
    </w:p>
    <w:p w14:paraId="4EE47AB6" w14:textId="77777777" w:rsidR="0077316F" w:rsidRDefault="0077316F" w:rsidP="0077316F">
      <w:pPr>
        <w:pStyle w:val="Nessunaspaziatura"/>
        <w:numPr>
          <w:ilvl w:val="0"/>
          <w:numId w:val="4"/>
        </w:numPr>
        <w:tabs>
          <w:tab w:val="num" w:pos="567"/>
        </w:tabs>
        <w:spacing w:after="120" w:line="256" w:lineRule="auto"/>
        <w:ind w:left="567" w:hanging="567"/>
      </w:pPr>
      <w:r w:rsidRPr="00CB67D6">
        <w:t>Essendo Gesù e il suo Vangelo l’unica àncora di salvezza, perché la sola luce di redenzione e giustificazione, se questo avviene, è la fine. </w:t>
      </w:r>
    </w:p>
    <w:p w14:paraId="2E44764E" w14:textId="77777777" w:rsidR="0077316F" w:rsidRDefault="0077316F" w:rsidP="0077316F">
      <w:pPr>
        <w:pStyle w:val="Nessunaspaziatura"/>
        <w:numPr>
          <w:ilvl w:val="0"/>
          <w:numId w:val="4"/>
        </w:numPr>
        <w:tabs>
          <w:tab w:val="num" w:pos="567"/>
        </w:tabs>
        <w:spacing w:after="120" w:line="256" w:lineRule="auto"/>
        <w:ind w:left="567" w:hanging="567"/>
      </w:pPr>
      <w:r w:rsidRPr="00CB67D6">
        <w:t>Oggi più che mai diviene inquietante la domanda posta da Gesù nel Vangelo: Quando il Figlio dell’uomo verrà, troverà la fede sulla terra? </w:t>
      </w:r>
    </w:p>
    <w:p w14:paraId="137B4E2E" w14:textId="77777777" w:rsidR="0077316F" w:rsidRDefault="0077316F" w:rsidP="0077316F">
      <w:pPr>
        <w:pStyle w:val="Nessunaspaziatura"/>
        <w:numPr>
          <w:ilvl w:val="0"/>
          <w:numId w:val="4"/>
        </w:numPr>
        <w:tabs>
          <w:tab w:val="num" w:pos="567"/>
        </w:tabs>
        <w:spacing w:after="120" w:line="256" w:lineRule="auto"/>
        <w:ind w:left="567" w:hanging="567"/>
      </w:pPr>
      <w:r w:rsidRPr="00CB67D6">
        <w:t>È evidente che la fede in un altro cuore nasce dalla mia fede in Gesù e nella sua Parola di verità, giustizia, redenzione, vita eterna. </w:t>
      </w:r>
    </w:p>
    <w:p w14:paraId="7C72E4E4" w14:textId="77777777" w:rsidR="0077316F" w:rsidRDefault="0077316F" w:rsidP="0077316F">
      <w:pPr>
        <w:pStyle w:val="Nessunaspaziatura"/>
        <w:numPr>
          <w:ilvl w:val="0"/>
          <w:numId w:val="4"/>
        </w:numPr>
        <w:tabs>
          <w:tab w:val="num" w:pos="567"/>
        </w:tabs>
        <w:spacing w:after="120" w:line="256" w:lineRule="auto"/>
        <w:ind w:left="567" w:hanging="567"/>
      </w:pPr>
      <w:r w:rsidRPr="00CB67D6">
        <w:t>È giusto che io mi chieda: Per me la fede vive oggi sulla terra? Viene generata in altri cuori? Ma prima ancora: la vera fede vive in me? </w:t>
      </w:r>
    </w:p>
    <w:p w14:paraId="5EC40925" w14:textId="77777777" w:rsidR="0077316F" w:rsidRDefault="0077316F" w:rsidP="0077316F">
      <w:pPr>
        <w:pStyle w:val="Nessunaspaziatura"/>
        <w:numPr>
          <w:ilvl w:val="0"/>
          <w:numId w:val="4"/>
        </w:numPr>
        <w:tabs>
          <w:tab w:val="num" w:pos="567"/>
        </w:tabs>
        <w:spacing w:after="120" w:line="256" w:lineRule="auto"/>
        <w:ind w:left="567" w:hanging="567"/>
      </w:pPr>
      <w:r w:rsidRPr="00CB67D6">
        <w:t>Se la vera fede non vive in me, perché vivo di fede sfasata, alterata, senza Parola e senza obbedienza alla Parola, sono morto alla fede. </w:t>
      </w:r>
    </w:p>
    <w:p w14:paraId="219FB645" w14:textId="77777777" w:rsidR="0077316F" w:rsidRDefault="0077316F" w:rsidP="0077316F">
      <w:pPr>
        <w:pStyle w:val="Nessunaspaziatura"/>
        <w:numPr>
          <w:ilvl w:val="0"/>
          <w:numId w:val="4"/>
        </w:numPr>
        <w:tabs>
          <w:tab w:val="num" w:pos="567"/>
        </w:tabs>
        <w:spacing w:after="120" w:line="256" w:lineRule="auto"/>
        <w:ind w:left="567" w:hanging="567"/>
      </w:pPr>
      <w:r w:rsidRPr="00CB67D6">
        <w:t>Se sono morto alla fede, posso dare religiosità sterile. La religiosità sterile non è fede. Fede è dare vita a Cristo oggi nella mia vita. </w:t>
      </w:r>
    </w:p>
    <w:p w14:paraId="07204924" w14:textId="77777777" w:rsidR="0077316F" w:rsidRDefault="0077316F" w:rsidP="0077316F">
      <w:pPr>
        <w:pStyle w:val="Nessunaspaziatura"/>
        <w:numPr>
          <w:ilvl w:val="0"/>
          <w:numId w:val="4"/>
        </w:numPr>
        <w:tabs>
          <w:tab w:val="num" w:pos="567"/>
        </w:tabs>
        <w:spacing w:after="120" w:line="256" w:lineRule="auto"/>
        <w:ind w:left="567" w:hanging="567"/>
      </w:pPr>
      <w:r w:rsidRPr="00CB67D6">
        <w:t>Se ho fede perché Cristo vive in me con la potenza della sua grazia e della sua Parola, cosa posso fare perché dalla mia fede nasca la fede? </w:t>
      </w:r>
    </w:p>
    <w:p w14:paraId="7CA295E8" w14:textId="77777777" w:rsidR="0077316F" w:rsidRDefault="0077316F" w:rsidP="0077316F">
      <w:pPr>
        <w:pStyle w:val="Nessunaspaziatura"/>
        <w:numPr>
          <w:ilvl w:val="0"/>
          <w:numId w:val="4"/>
        </w:numPr>
        <w:tabs>
          <w:tab w:val="num" w:pos="567"/>
        </w:tabs>
        <w:spacing w:after="120" w:line="256" w:lineRule="auto"/>
        <w:ind w:left="567" w:hanging="567"/>
      </w:pPr>
      <w:r w:rsidRPr="00CB67D6">
        <w:t>Poiché la fede nasce dalla Parola, annunziata nel convincimento dello Spirito Santo, allora è necessario che io predichi la Parola ai cuori. </w:t>
      </w:r>
    </w:p>
    <w:p w14:paraId="045DEF74" w14:textId="77777777" w:rsidR="0077316F" w:rsidRDefault="0077316F" w:rsidP="0077316F">
      <w:pPr>
        <w:pStyle w:val="Nessunaspaziatura"/>
        <w:numPr>
          <w:ilvl w:val="0"/>
          <w:numId w:val="4"/>
        </w:numPr>
        <w:tabs>
          <w:tab w:val="num" w:pos="567"/>
        </w:tabs>
        <w:spacing w:after="120" w:line="256" w:lineRule="auto"/>
        <w:ind w:left="567" w:hanging="567"/>
      </w:pPr>
      <w:r w:rsidRPr="00CB67D6">
        <w:t>Quali sono le vie sante e quali le vie non sante perché la Parola entri nei cuori? Queste vie lo Spirito Santo le suggerisce ad ogni cuore. </w:t>
      </w:r>
    </w:p>
    <w:p w14:paraId="22B7E685" w14:textId="77777777" w:rsidR="0077316F" w:rsidRDefault="0077316F" w:rsidP="0077316F">
      <w:pPr>
        <w:pStyle w:val="Nessunaspaziatura"/>
        <w:numPr>
          <w:ilvl w:val="0"/>
          <w:numId w:val="4"/>
        </w:numPr>
        <w:tabs>
          <w:tab w:val="num" w:pos="567"/>
        </w:tabs>
        <w:spacing w:after="120" w:line="256" w:lineRule="auto"/>
        <w:ind w:left="567" w:hanging="567"/>
      </w:pPr>
      <w:r w:rsidRPr="00CB67D6">
        <w:t>Le vie suggerite a Pietro non sono di Paolo. Le vie di Giacomo non sono di Giovanni. Ma neanche le vie di Giuda sono quelle di Marco. </w:t>
      </w:r>
    </w:p>
    <w:p w14:paraId="04134AB2" w14:textId="77777777" w:rsidR="0077316F" w:rsidRDefault="0077316F" w:rsidP="0077316F">
      <w:pPr>
        <w:pStyle w:val="Nessunaspaziatura"/>
        <w:numPr>
          <w:ilvl w:val="0"/>
          <w:numId w:val="4"/>
        </w:numPr>
        <w:tabs>
          <w:tab w:val="num" w:pos="567"/>
        </w:tabs>
        <w:spacing w:after="120" w:line="256" w:lineRule="auto"/>
        <w:ind w:left="567" w:hanging="567"/>
      </w:pPr>
      <w:r w:rsidRPr="00CB67D6">
        <w:t>Cosa è necessario perché ogni singola persona conosca le sue vie? Far sì che Cristo e lo Spirito Santo abitino sempre nel proprio cuore. </w:t>
      </w:r>
    </w:p>
    <w:p w14:paraId="732541FD" w14:textId="77777777" w:rsidR="0077316F" w:rsidRDefault="0077316F" w:rsidP="0077316F">
      <w:pPr>
        <w:pStyle w:val="Nessunaspaziatura"/>
        <w:numPr>
          <w:ilvl w:val="0"/>
          <w:numId w:val="4"/>
        </w:numPr>
        <w:tabs>
          <w:tab w:val="num" w:pos="567"/>
        </w:tabs>
        <w:spacing w:after="120" w:line="256" w:lineRule="auto"/>
        <w:ind w:left="567" w:hanging="567"/>
      </w:pPr>
      <w:r w:rsidRPr="00CB67D6">
        <w:t>Quando lo Spirito Santo e Cristo abitano nel cuore? Quando tutta la persona è nella Parola di Gesù, secondo la verità dello Spirito di Dio. </w:t>
      </w:r>
    </w:p>
    <w:p w14:paraId="77617101" w14:textId="77777777" w:rsidR="0077316F" w:rsidRDefault="0077316F" w:rsidP="0077316F">
      <w:pPr>
        <w:pStyle w:val="Nessunaspaziatura"/>
        <w:numPr>
          <w:ilvl w:val="0"/>
          <w:numId w:val="4"/>
        </w:numPr>
        <w:tabs>
          <w:tab w:val="num" w:pos="567"/>
        </w:tabs>
        <w:spacing w:after="120" w:line="256" w:lineRule="auto"/>
        <w:ind w:left="567" w:hanging="567"/>
      </w:pPr>
      <w:r w:rsidRPr="00CB67D6">
        <w:t>Il discepolo di Gesù in tutto quello che opera, deve avere una sola finalità: far sì che dal suo cuore la fede si innesti in un altro cuore. </w:t>
      </w:r>
    </w:p>
    <w:p w14:paraId="70393B5B" w14:textId="77777777" w:rsidR="0077316F" w:rsidRDefault="0077316F" w:rsidP="0077316F">
      <w:pPr>
        <w:pStyle w:val="Nessunaspaziatura"/>
        <w:numPr>
          <w:ilvl w:val="0"/>
          <w:numId w:val="4"/>
        </w:numPr>
        <w:tabs>
          <w:tab w:val="num" w:pos="567"/>
        </w:tabs>
        <w:spacing w:after="120" w:line="256" w:lineRule="auto"/>
        <w:ind w:left="567" w:hanging="567"/>
      </w:pPr>
      <w:r w:rsidRPr="00CB67D6">
        <w:t>Altre finalità non possono abitare nel discepolo di Gesù. Dal suo cuore lui attinge la gemma della fede e la innesta in un altro cuore. </w:t>
      </w:r>
    </w:p>
    <w:p w14:paraId="5EA705F9" w14:textId="77777777" w:rsidR="0077316F" w:rsidRDefault="0077316F" w:rsidP="0077316F">
      <w:pPr>
        <w:pStyle w:val="Nessunaspaziatura"/>
        <w:numPr>
          <w:ilvl w:val="0"/>
          <w:numId w:val="4"/>
        </w:numPr>
        <w:tabs>
          <w:tab w:val="num" w:pos="567"/>
        </w:tabs>
        <w:spacing w:after="120" w:line="256" w:lineRule="auto"/>
        <w:ind w:left="567" w:hanging="567"/>
      </w:pPr>
      <w:r w:rsidRPr="00CB67D6">
        <w:t>I proseliti possono essere fatti senza alcuna fede. Discepoli a Cristo si possono generare solo con la fede, dalla fede che è nel cuore. </w:t>
      </w:r>
    </w:p>
    <w:p w14:paraId="489CFB4C" w14:textId="77777777" w:rsidR="0077316F" w:rsidRDefault="0077316F" w:rsidP="0077316F">
      <w:pPr>
        <w:pStyle w:val="Nessunaspaziatura"/>
        <w:numPr>
          <w:ilvl w:val="0"/>
          <w:numId w:val="4"/>
        </w:numPr>
        <w:tabs>
          <w:tab w:val="num" w:pos="567"/>
        </w:tabs>
        <w:spacing w:after="120" w:line="256" w:lineRule="auto"/>
        <w:ind w:left="567" w:hanging="567"/>
      </w:pPr>
      <w:r w:rsidRPr="00CB67D6">
        <w:t>Se la vera fede è nel cuore, il vero Gesù è nel cuore, il vero Spirito è nel cuore. Forme, vie, modalità sono Loro a darle alla persona. </w:t>
      </w:r>
    </w:p>
    <w:p w14:paraId="49616448" w14:textId="77777777" w:rsidR="0077316F" w:rsidRDefault="0077316F" w:rsidP="0077316F">
      <w:pPr>
        <w:pStyle w:val="Nessunaspaziatura"/>
        <w:numPr>
          <w:ilvl w:val="0"/>
          <w:numId w:val="4"/>
        </w:numPr>
        <w:tabs>
          <w:tab w:val="num" w:pos="567"/>
        </w:tabs>
        <w:spacing w:after="120" w:line="256" w:lineRule="auto"/>
        <w:ind w:left="567" w:hanging="567"/>
      </w:pPr>
      <w:r w:rsidRPr="00CB67D6">
        <w:t>La fede in un cuore nasce se nel cuore che la dona abitano il Vangelo vissuto per intero, Cristo Gesù amato di vero amore, lo Spirito Santo. </w:t>
      </w:r>
    </w:p>
    <w:p w14:paraId="3850F78C" w14:textId="77777777" w:rsidR="0077316F" w:rsidRDefault="0077316F" w:rsidP="0077316F">
      <w:pPr>
        <w:pStyle w:val="Nessunaspaziatura"/>
        <w:numPr>
          <w:ilvl w:val="0"/>
          <w:numId w:val="4"/>
        </w:numPr>
        <w:tabs>
          <w:tab w:val="num" w:pos="567"/>
        </w:tabs>
        <w:spacing w:after="120" w:line="256" w:lineRule="auto"/>
        <w:ind w:left="567" w:hanging="567"/>
      </w:pPr>
      <w:r w:rsidRPr="00CB67D6">
        <w:t>Quando lo Spirito Santo abita in un cuore? Quando il cuore è pronto a rinnegare ogni suo pensiero per lasciarsi interamente muovere da Lui. </w:t>
      </w:r>
    </w:p>
    <w:p w14:paraId="15358416" w14:textId="77777777" w:rsidR="0077316F" w:rsidRDefault="0077316F" w:rsidP="0077316F">
      <w:pPr>
        <w:pStyle w:val="Nessunaspaziatura"/>
        <w:numPr>
          <w:ilvl w:val="0"/>
          <w:numId w:val="4"/>
        </w:numPr>
        <w:tabs>
          <w:tab w:val="num" w:pos="567"/>
        </w:tabs>
        <w:spacing w:after="120" w:line="256" w:lineRule="auto"/>
        <w:ind w:left="567" w:hanging="567"/>
      </w:pPr>
      <w:r w:rsidRPr="00CB67D6">
        <w:t>Mai abiterà in un cuore lo Spirito Santo, se in esso non abita il desiderio di essere a suo servizio per far nascere la fede in molti cuori. </w:t>
      </w:r>
    </w:p>
    <w:p w14:paraId="41190BBF" w14:textId="77777777" w:rsidR="0077316F" w:rsidRPr="00CB67D6" w:rsidRDefault="0077316F" w:rsidP="0077316F">
      <w:pPr>
        <w:pStyle w:val="Nessunaspaziatura"/>
        <w:numPr>
          <w:ilvl w:val="0"/>
          <w:numId w:val="4"/>
        </w:numPr>
        <w:tabs>
          <w:tab w:val="num" w:pos="567"/>
        </w:tabs>
        <w:spacing w:after="120" w:line="256" w:lineRule="auto"/>
        <w:ind w:left="567" w:hanging="567"/>
      </w:pPr>
      <w:r w:rsidRPr="00CB67D6">
        <w:t>Madre piena di Spirito Santo, perché piena di grazia, facci strumenti perché la vera fede nasca in molti cuori.</w:t>
      </w:r>
    </w:p>
    <w:p w14:paraId="78E46A5C" w14:textId="77777777" w:rsidR="0077316F" w:rsidRPr="0009693F" w:rsidRDefault="0077316F" w:rsidP="0077316F">
      <w:pPr>
        <w:pStyle w:val="Titolo2"/>
      </w:pPr>
      <w:bookmarkStart w:id="442" w:name="_Toc499840749"/>
      <w:r w:rsidRPr="0009693F">
        <w:t>14 Agosto</w:t>
      </w:r>
      <w:bookmarkEnd w:id="442"/>
    </w:p>
    <w:p w14:paraId="6DD152AA" w14:textId="77777777" w:rsidR="0077316F" w:rsidRDefault="0077316F" w:rsidP="0077316F">
      <w:pPr>
        <w:jc w:val="both"/>
      </w:pPr>
      <w:r>
        <w:t>Ogni disordine spirituale ci impedisce e ci ostacola nella missione affidataci e che abbiamo fatto nostra.</w:t>
      </w:r>
      <w:r w:rsidRPr="00DA30F0">
        <w:t xml:space="preserve"> </w:t>
      </w:r>
    </w:p>
    <w:p w14:paraId="125D3EB8" w14:textId="77777777" w:rsidR="0077316F" w:rsidRPr="00DA30F0" w:rsidRDefault="0077316F" w:rsidP="0077316F">
      <w:pPr>
        <w:keepNext/>
        <w:spacing w:after="120" w:line="240" w:lineRule="auto"/>
        <w:jc w:val="center"/>
        <w:outlineLvl w:val="0"/>
        <w:rPr>
          <w:rFonts w:ascii="Book Antiqua" w:eastAsia="Times New Roman" w:hAnsi="Book Antiqua" w:cs="Arial"/>
          <w:b/>
          <w:bCs/>
          <w:kern w:val="32"/>
          <w:sz w:val="56"/>
          <w:szCs w:val="32"/>
          <w:lang w:eastAsia="it-IT"/>
        </w:rPr>
      </w:pPr>
      <w:bookmarkStart w:id="443" w:name="_Toc481573254"/>
      <w:bookmarkStart w:id="444" w:name="_Toc499840750"/>
      <w:r w:rsidRPr="00DA30F0">
        <w:rPr>
          <w:rFonts w:ascii="Book Antiqua" w:eastAsia="Times New Roman" w:hAnsi="Book Antiqua" w:cs="Arial"/>
          <w:b/>
          <w:bCs/>
          <w:kern w:val="32"/>
          <w:sz w:val="32"/>
          <w:szCs w:val="28"/>
          <w:lang w:eastAsia="it-IT"/>
        </w:rPr>
        <w:t>Chi è mia madre e chi sono i miei fratelli?</w:t>
      </w:r>
      <w:bookmarkEnd w:id="443"/>
      <w:bookmarkEnd w:id="444"/>
    </w:p>
    <w:p w14:paraId="1E3BCF2B" w14:textId="77777777" w:rsidR="0077316F" w:rsidRPr="00DA30F0" w:rsidRDefault="0077316F" w:rsidP="0077316F">
      <w:pPr>
        <w:rPr>
          <w:sz w:val="2"/>
          <w:szCs w:val="2"/>
        </w:rPr>
      </w:pPr>
    </w:p>
    <w:p w14:paraId="7787728B" w14:textId="77777777" w:rsidR="0077316F" w:rsidRPr="00DA30F0" w:rsidRDefault="0077316F" w:rsidP="0077316F">
      <w:pPr>
        <w:spacing w:after="120" w:line="240" w:lineRule="auto"/>
        <w:jc w:val="both"/>
        <w:rPr>
          <w:rFonts w:ascii="Book Antiqua" w:hAnsi="Book Antiqua" w:cs="Arial"/>
          <w:sz w:val="24"/>
          <w:szCs w:val="18"/>
        </w:rPr>
      </w:pPr>
      <w:r w:rsidRPr="00DA30F0">
        <w:rPr>
          <w:rFonts w:ascii="Book Antiqua" w:hAnsi="Book Antiqua" w:cs="Arial"/>
          <w:sz w:val="24"/>
          <w:szCs w:val="18"/>
        </w:rPr>
        <w:t>Cristo Gesù è l’uomo dal cuore consegnato tutto al Padre suo. Nulla di Cristo appartiene a Cristo: né cuore, né pensieri, né volontà, né desideri, né sentimenti, né decisioni, né scelte, né operazioni. Tutto è del Padre. A Lui ne ha fatto dono il giorno del Battesimo, quando nelle acque del Giordano è si è spogliato di sé per rivestirsi interamente del Padre. Se è del Padre, dal Padre, non può essere dell’uomo, dall’uomo. Se non è dall’uomo, non può essere dai desideri neanche della Madre sua o dei suoi parenti. Questa verità è l’essenza di Gesù. Senza questa verità mai si potrebbe conoscere chi è Cristo Signore per noi. Satana vuole che Cristo non sia dal Padre, dalla sua volontà. Vuole che si faccia dalla sua volontà e per questo lo tenta. Per tentarlo, si serve anche delle opere di carità, compassione, amore. Utilizza anche la sofferenza, la malattia, le mille difficoltà in cui l’uomo versa. Oggi si serve di un desiderio santo dei suoi fratelli e della stessa Madre sua. Che cosa vi è di più santo di un cuore di Madre che ama il Figlio e desidera stare un secondo con Lui? Gesù risponde alla Madre e ai suoi fratelli e a tutta la folla che Lui non è signore, padrone neanche di un solo secondo della sua vita. Tutto di Lui appartiene al Padre. Con Lui ha fatto un patto di alleanza. Il Padre gli ha chiesto tutta la vita, in ogni momento di essa e in cambio gli avrebbe dato molte anime da salvare, redimere, portare nel suo regno eterno. Ora ogni patto va osservato. Cristo ama sia il Padre suo che l’umanità intera. Vuole la salvezza di ogni anima e sa che essa costa la piena fedeltà ad ogni desiderio del Padre suo. Essendo anche i secondi del Padre, a Lui vanno consegnati. Di nessuno di essi ci si può appropriare. Si violerebbe il patto, ci si porrebbe fuori dell’obbedienza, non si sarebbe più fedeli, non si salverebbero le anime. Per questo neanche un solo secondo va sottratto al Signore, al Padre suo. Questa è la scienza e la coscienza di Gesù Signore.</w:t>
      </w:r>
    </w:p>
    <w:p w14:paraId="22423B1B" w14:textId="77777777" w:rsidR="0077316F" w:rsidRPr="00DA30F0" w:rsidRDefault="0077316F" w:rsidP="0077316F">
      <w:pPr>
        <w:spacing w:after="120" w:line="240" w:lineRule="auto"/>
        <w:jc w:val="both"/>
        <w:rPr>
          <w:rFonts w:ascii="Book Antiqua" w:hAnsi="Book Antiqua" w:cs="Arial"/>
          <w:i/>
          <w:sz w:val="24"/>
          <w:szCs w:val="18"/>
        </w:rPr>
      </w:pPr>
      <w:r w:rsidRPr="00DA30F0">
        <w:rPr>
          <w:rFonts w:ascii="Book Antiqua" w:hAnsi="Book Antiqua" w:cs="Arial"/>
          <w:i/>
          <w:sz w:val="24"/>
          <w:szCs w:val="18"/>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61E230FB" w14:textId="77777777" w:rsidR="0077316F" w:rsidRPr="00DA30F0" w:rsidRDefault="0077316F" w:rsidP="0077316F">
      <w:pPr>
        <w:spacing w:after="120" w:line="240" w:lineRule="auto"/>
        <w:jc w:val="both"/>
        <w:rPr>
          <w:rFonts w:ascii="Book Antiqua" w:hAnsi="Book Antiqua" w:cs="Arial"/>
          <w:sz w:val="24"/>
          <w:szCs w:val="18"/>
        </w:rPr>
      </w:pPr>
      <w:r w:rsidRPr="00DA30F0">
        <w:rPr>
          <w:rFonts w:ascii="Book Antiqua" w:hAnsi="Book Antiqua" w:cs="Arial"/>
          <w:sz w:val="24"/>
          <w:szCs w:val="18"/>
        </w:rPr>
        <w:t xml:space="preserve">Confrontandoci con questa coscienza di Cristo, dobbiamo confessare che la nostra è alquanto larga nelle sue maglie. Sottraiamo al Signore non secondi, non minuti, non ore, non giorni, non settimane, non anni, non decenni, ma spesso tutta la nostra vita è dalla nostra volontà e non dalla volontà di Gesù Signore. Il patto con Cristo è chiaro: </w:t>
      </w:r>
      <w:r w:rsidRPr="00DA30F0">
        <w:rPr>
          <w:rFonts w:ascii="Book Antiqua" w:hAnsi="Book Antiqua" w:cs="Arial"/>
          <w:i/>
          <w:sz w:val="24"/>
          <w:szCs w:val="18"/>
        </w:rPr>
        <w:t>“Tu mi dai tutto di te ed io ti do tutto di me. Tu mi dai la tua vita e io ti dono la mia. Tu ti consacri a me e io consegno le anime a te perché tu le redima in me e per me. Tu salverai tante anime per quanto mi darai di te. Nulla mi darai e nessuna anima salverai. Poco mi darai e poche anime salverai. Tu non ti doni e io non mi posso dare”</w:t>
      </w:r>
      <w:r w:rsidRPr="00DA30F0">
        <w:rPr>
          <w:rFonts w:ascii="Book Antiqua" w:hAnsi="Book Antiqua" w:cs="Arial"/>
          <w:sz w:val="24"/>
          <w:szCs w:val="18"/>
        </w:rPr>
        <w:t>. Il nostro patto non è con il Padre dei cieli, ma con Cristo, nello Spirito Santo. Se veniamo meno, anche Gesù verrà meno nella promessa. Non viene meno nel suo amore che lo spinge sempre a venire da noi per chiederci il rispetto del patto stipulato, sottoscritto, firmato, sigillato in ogni sacramento da noi ricevuto. In una Chiesa che salta Cristo Signore per rifugiarsi in un Dio senza volto, con il quale non abbiamo stretto nessun patto e nessuna alleanza, quale speranza di salvezza potrà mai nascere? La salvezza è nel rispetto del patto sigillato con Cristo, in Cristo. Saltiamo Cristo, saltano tutti gli accordi. Rimaniamo senza alcun contratto e di conseguenza Lui non potrà più affidarci nessuna anima da portare a Lui. Diveniamo cristiani per la terra e non più per il cielo. Cristiani per il mondo, ma non per Cristo. Cristiani per noi stessi, ma non per le anime da salvare e condurre nell’unico ovile di Cristo Signore. A che serve essere cristiani per la terra, per il mondo, per noi stessi, se nessuna anima per noi si salverà e nessuna vedrà il regno glorioso del nostro Signore e Cristo? Dobbiamo pure interrogare la nostra coscienza. Non possiamo vivere come se tutto fosse in ordine. Ogni disordine spirituale ci impedisce e ci ostacola nella missione che ci è stata affidata e che abbiamo fatto nostra.</w:t>
      </w:r>
    </w:p>
    <w:p w14:paraId="3D7DF389" w14:textId="77777777" w:rsidR="0077316F" w:rsidRPr="00DA30F0" w:rsidRDefault="0077316F" w:rsidP="0077316F">
      <w:pPr>
        <w:spacing w:after="120" w:line="240" w:lineRule="auto"/>
        <w:jc w:val="both"/>
        <w:rPr>
          <w:rFonts w:ascii="Book Antiqua" w:hAnsi="Book Antiqua" w:cs="Arial"/>
          <w:sz w:val="24"/>
          <w:szCs w:val="18"/>
        </w:rPr>
      </w:pPr>
      <w:r w:rsidRPr="00DA30F0">
        <w:rPr>
          <w:rFonts w:ascii="Book Antiqua" w:hAnsi="Book Antiqua" w:cs="Arial"/>
          <w:sz w:val="24"/>
          <w:szCs w:val="18"/>
        </w:rPr>
        <w:t xml:space="preserve">Gesù ci vuole Madre di Lui. Cioè ci vuole datori di Lui al mondo. Non però datori secondo la nostra volontà. Ma datori secondo il suo cuore. Questo avviene solo se ascoltiamo la sua voce e facciamo quanto Lui ci comanda. Avviene, se come la Madre sua diciamo: </w:t>
      </w:r>
      <w:r w:rsidRPr="00DA30F0">
        <w:rPr>
          <w:rFonts w:ascii="Book Antiqua" w:hAnsi="Book Antiqua" w:cs="Arial"/>
          <w:i/>
          <w:sz w:val="24"/>
          <w:szCs w:val="18"/>
        </w:rPr>
        <w:t>“Ecco il servo, la serva del Signore, avvenga di me secondo la tua Parola”</w:t>
      </w:r>
      <w:r w:rsidRPr="00DA30F0">
        <w:rPr>
          <w:rFonts w:ascii="Book Antiqua" w:hAnsi="Book Antiqua" w:cs="Arial"/>
          <w:sz w:val="24"/>
          <w:szCs w:val="18"/>
        </w:rPr>
        <w:t xml:space="preserve">. Ma Gesù ci vuole anche suoi fratelli? Chi è il fratello nella Scrittura? Colui sul quale incombe l’obbligo di redimere il fratello. Gesù ci vuole redentori in Lui di ogni altro uomo. Ma per divenirlo, dobbiamo sempre essere una sola volontà con la sua. La sua volontà è sempre dal Padre. La nostra deve essere da Lui, in Lui, per Lui. Facendo la sua volontà, si fa la volontà del Padre. Qual è la volontà del Padre che noi sempre dobbiamo fare? Lasciare libero Cristo perché sia sempre dalla divina volontà, dal cuore del Padre. Avere un solo desiderio su Cristo è tentazione per noi, perché lo vogliamo dalla nostra volontà e non dalla volontà del Padre suo. Questo vale per ogni discepolo di Gesù verso ogni altro discepolo. Sempre dobbiamo lasciare che ogni discepolo sia dalla volontà di Cristo e mai dalla nostra. La salvezza è solo nel permettere che ognuno obbedisca a Cristo. </w:t>
      </w:r>
    </w:p>
    <w:p w14:paraId="23F4AD42" w14:textId="77777777" w:rsidR="0077316F" w:rsidRPr="00DA30F0" w:rsidRDefault="0077316F" w:rsidP="0077316F">
      <w:pPr>
        <w:spacing w:after="120" w:line="240" w:lineRule="auto"/>
        <w:jc w:val="both"/>
        <w:rPr>
          <w:rFonts w:ascii="Book Antiqua" w:hAnsi="Book Antiqua" w:cs="Arial"/>
          <w:sz w:val="24"/>
          <w:szCs w:val="18"/>
        </w:rPr>
      </w:pPr>
      <w:r w:rsidRPr="00DA30F0">
        <w:rPr>
          <w:rFonts w:ascii="Book Antiqua" w:hAnsi="Book Antiqua" w:cs="Arial"/>
          <w:sz w:val="24"/>
          <w:szCs w:val="18"/>
        </w:rPr>
        <w:t>Vergine Maria, Madre della Redenzione, Angeli, Santi, fateci tutti dalla volontà di Cristo Gesù.</w:t>
      </w:r>
    </w:p>
    <w:p w14:paraId="7CA77252" w14:textId="77777777" w:rsidR="0077316F" w:rsidRPr="00321232" w:rsidRDefault="0077316F" w:rsidP="0077316F">
      <w:pPr>
        <w:pStyle w:val="Nessunaspaziatura"/>
        <w:numPr>
          <w:ilvl w:val="0"/>
          <w:numId w:val="0"/>
        </w:numPr>
        <w:ind w:left="567"/>
      </w:pPr>
    </w:p>
    <w:p w14:paraId="3ED9C094" w14:textId="77777777" w:rsidR="0077316F" w:rsidRDefault="0077316F" w:rsidP="0077316F">
      <w:pPr>
        <w:pStyle w:val="Nessunaspaziatura"/>
        <w:numPr>
          <w:ilvl w:val="0"/>
          <w:numId w:val="4"/>
        </w:numPr>
        <w:tabs>
          <w:tab w:val="num" w:pos="567"/>
        </w:tabs>
        <w:spacing w:after="120" w:line="256" w:lineRule="auto"/>
        <w:ind w:left="567" w:hanging="567"/>
      </w:pPr>
      <w:r w:rsidRPr="00321232">
        <w:t>Vi sono cose che vogliono gli uomini e cose che vuole il Signore. Noi dobbiamo sempre distinguere ciò che vuole l’uomo e ciò che vuole Dio. </w:t>
      </w:r>
    </w:p>
    <w:p w14:paraId="42BDD34B" w14:textId="77777777" w:rsidR="0077316F" w:rsidRDefault="0077316F" w:rsidP="0077316F">
      <w:pPr>
        <w:pStyle w:val="Nessunaspaziatura"/>
        <w:numPr>
          <w:ilvl w:val="0"/>
          <w:numId w:val="4"/>
        </w:numPr>
        <w:tabs>
          <w:tab w:val="num" w:pos="567"/>
        </w:tabs>
        <w:spacing w:after="120" w:line="256" w:lineRule="auto"/>
        <w:ind w:left="567" w:hanging="567"/>
      </w:pPr>
      <w:r w:rsidRPr="00321232">
        <w:t>Gesù chiede di essere arrendevoli. Di non resistere al malvagio, all’empio. Gesù non ha dato il suo corpo agli uomini per essere crocifisso? </w:t>
      </w:r>
    </w:p>
    <w:p w14:paraId="075FC2CF" w14:textId="77777777" w:rsidR="0077316F" w:rsidRDefault="0077316F" w:rsidP="0077316F">
      <w:pPr>
        <w:pStyle w:val="Nessunaspaziatura"/>
        <w:numPr>
          <w:ilvl w:val="0"/>
          <w:numId w:val="4"/>
        </w:numPr>
        <w:tabs>
          <w:tab w:val="num" w:pos="567"/>
        </w:tabs>
        <w:spacing w:after="120" w:line="256" w:lineRule="auto"/>
        <w:ind w:left="567" w:hanging="567"/>
      </w:pPr>
      <w:r w:rsidRPr="00321232">
        <w:t>Imitando Gesù, se gli uomini vogliono, esigono, pretendono, impongono, dobbiamo sempre lasciare che tutto si prendano, tunica e mantello. </w:t>
      </w:r>
    </w:p>
    <w:p w14:paraId="7FC13B83" w14:textId="77777777" w:rsidR="0077316F" w:rsidRDefault="0077316F" w:rsidP="0077316F">
      <w:pPr>
        <w:pStyle w:val="Nessunaspaziatura"/>
        <w:numPr>
          <w:ilvl w:val="0"/>
          <w:numId w:val="4"/>
        </w:numPr>
        <w:tabs>
          <w:tab w:val="num" w:pos="567"/>
        </w:tabs>
        <w:spacing w:after="120" w:line="256" w:lineRule="auto"/>
        <w:ind w:left="567" w:hanging="567"/>
      </w:pPr>
      <w:r w:rsidRPr="00321232">
        <w:t>Se non è in nostro potere dare, dobbiamo chiedere al Signore che abbia pietà di noi. Non stiamo trasgredendo il suo Vangelo, la sua Parola. </w:t>
      </w:r>
    </w:p>
    <w:p w14:paraId="33151943" w14:textId="77777777" w:rsidR="0077316F" w:rsidRDefault="0077316F" w:rsidP="0077316F">
      <w:pPr>
        <w:pStyle w:val="Nessunaspaziatura"/>
        <w:numPr>
          <w:ilvl w:val="0"/>
          <w:numId w:val="4"/>
        </w:numPr>
        <w:tabs>
          <w:tab w:val="num" w:pos="567"/>
        </w:tabs>
        <w:spacing w:after="120" w:line="256" w:lineRule="auto"/>
        <w:ind w:left="567" w:hanging="567"/>
      </w:pPr>
      <w:r w:rsidRPr="00321232">
        <w:t>Non è nostra intenzione o volontà trasgredire il comando umano. Solo non riusciamo ad osservarla per impossibilità fisica del nostro corpo. </w:t>
      </w:r>
    </w:p>
    <w:p w14:paraId="4B76DECE" w14:textId="77777777" w:rsidR="0077316F" w:rsidRDefault="0077316F" w:rsidP="0077316F">
      <w:pPr>
        <w:pStyle w:val="Nessunaspaziatura"/>
        <w:numPr>
          <w:ilvl w:val="0"/>
          <w:numId w:val="4"/>
        </w:numPr>
        <w:tabs>
          <w:tab w:val="num" w:pos="567"/>
        </w:tabs>
        <w:spacing w:after="120" w:line="256" w:lineRule="auto"/>
        <w:ind w:left="567" w:hanging="567"/>
      </w:pPr>
      <w:r w:rsidRPr="00321232">
        <w:t>Quando possiamo dare o fare le cose che vogliono gli uomini, diamole e facciamole con amore non agli uomini ma a Dio. Solo Lui è il Signore. </w:t>
      </w:r>
    </w:p>
    <w:p w14:paraId="2A4E58E8" w14:textId="77777777" w:rsidR="0077316F" w:rsidRDefault="0077316F" w:rsidP="0077316F">
      <w:pPr>
        <w:pStyle w:val="Nessunaspaziatura"/>
        <w:numPr>
          <w:ilvl w:val="0"/>
          <w:numId w:val="4"/>
        </w:numPr>
        <w:tabs>
          <w:tab w:val="num" w:pos="567"/>
        </w:tabs>
        <w:spacing w:after="120" w:line="256" w:lineRule="auto"/>
        <w:ind w:left="567" w:hanging="567"/>
      </w:pPr>
      <w:r w:rsidRPr="00321232">
        <w:t>Solo per Lui diamo ogni cosa che l’uomo ci chiede. Facendo però sempre la differenza tra ciò che vuole Dio e ciò che vogliono gli uomini. </w:t>
      </w:r>
    </w:p>
    <w:p w14:paraId="1AB58E7B" w14:textId="77777777" w:rsidR="0077316F" w:rsidRDefault="0077316F" w:rsidP="0077316F">
      <w:pPr>
        <w:pStyle w:val="Nessunaspaziatura"/>
        <w:numPr>
          <w:ilvl w:val="0"/>
          <w:numId w:val="4"/>
        </w:numPr>
        <w:tabs>
          <w:tab w:val="num" w:pos="567"/>
        </w:tabs>
        <w:spacing w:after="120" w:line="256" w:lineRule="auto"/>
        <w:ind w:left="567" w:hanging="567"/>
      </w:pPr>
      <w:r w:rsidRPr="00321232">
        <w:t>Chi vive nella Legge del Signore, nel suo Vangelo, nella sua Parola mai chiede agli uomini cose. Ricorda invece ciò che Dio chiede e vuole. </w:t>
      </w:r>
    </w:p>
    <w:p w14:paraId="4227C220" w14:textId="77777777" w:rsidR="0077316F" w:rsidRDefault="0077316F" w:rsidP="0077316F">
      <w:pPr>
        <w:pStyle w:val="Nessunaspaziatura"/>
        <w:numPr>
          <w:ilvl w:val="0"/>
          <w:numId w:val="4"/>
        </w:numPr>
        <w:tabs>
          <w:tab w:val="num" w:pos="567"/>
        </w:tabs>
        <w:spacing w:after="120" w:line="256" w:lineRule="auto"/>
        <w:ind w:left="567" w:hanging="567"/>
      </w:pPr>
      <w:r w:rsidRPr="00321232">
        <w:t>Nelle cose di Dio nessun uomo è legislatore per un altro uomo. Solo la Chiesa può legiferare per l’attuazione del Vangelo, della sua Parola. </w:t>
      </w:r>
    </w:p>
    <w:p w14:paraId="0A4F1D5F" w14:textId="77777777" w:rsidR="0077316F" w:rsidRDefault="0077316F" w:rsidP="0077316F">
      <w:pPr>
        <w:pStyle w:val="Nessunaspaziatura"/>
        <w:numPr>
          <w:ilvl w:val="0"/>
          <w:numId w:val="4"/>
        </w:numPr>
        <w:tabs>
          <w:tab w:val="num" w:pos="567"/>
        </w:tabs>
        <w:spacing w:after="120" w:line="256" w:lineRule="auto"/>
        <w:ind w:left="567" w:hanging="567"/>
      </w:pPr>
      <w:r w:rsidRPr="00321232">
        <w:t>Ma noi sappiamo che le Leggi della Chiesa nell’impossibilità fisica o mentale non obbligano. Un cuore mai è legislatore per un altro cuore. </w:t>
      </w:r>
    </w:p>
    <w:p w14:paraId="18266D87" w14:textId="77777777" w:rsidR="0077316F" w:rsidRDefault="0077316F" w:rsidP="0077316F">
      <w:pPr>
        <w:pStyle w:val="Nessunaspaziatura"/>
        <w:numPr>
          <w:ilvl w:val="0"/>
          <w:numId w:val="4"/>
        </w:numPr>
        <w:tabs>
          <w:tab w:val="num" w:pos="567"/>
        </w:tabs>
        <w:spacing w:after="120" w:line="256" w:lineRule="auto"/>
        <w:ind w:left="567" w:hanging="567"/>
      </w:pPr>
      <w:r w:rsidRPr="00321232">
        <w:t>Ogni cuore però deve sempre con certezza assoluta dire ad un altro cuore: Questa è volontà santissima di Dio. Questa non è volontà di Dio. </w:t>
      </w:r>
    </w:p>
    <w:p w14:paraId="1544875F" w14:textId="77777777" w:rsidR="0077316F" w:rsidRDefault="0077316F" w:rsidP="0077316F">
      <w:pPr>
        <w:pStyle w:val="Nessunaspaziatura"/>
        <w:numPr>
          <w:ilvl w:val="0"/>
          <w:numId w:val="4"/>
        </w:numPr>
        <w:tabs>
          <w:tab w:val="num" w:pos="567"/>
        </w:tabs>
        <w:spacing w:after="120" w:line="256" w:lineRule="auto"/>
        <w:ind w:left="567" w:hanging="567"/>
      </w:pPr>
      <w:r w:rsidRPr="00321232">
        <w:t>Questo lo facciamo per prudenza, questo per utilità, questo per un servizio più efficace, questo per non scandalizzare i piccoli e così via. </w:t>
      </w:r>
    </w:p>
    <w:p w14:paraId="010A0B40" w14:textId="77777777" w:rsidR="0077316F" w:rsidRDefault="0077316F" w:rsidP="0077316F">
      <w:pPr>
        <w:pStyle w:val="Nessunaspaziatura"/>
        <w:numPr>
          <w:ilvl w:val="0"/>
          <w:numId w:val="4"/>
        </w:numPr>
        <w:tabs>
          <w:tab w:val="num" w:pos="567"/>
        </w:tabs>
        <w:spacing w:after="120" w:line="256" w:lineRule="auto"/>
        <w:ind w:left="567" w:hanging="567"/>
      </w:pPr>
      <w:r w:rsidRPr="00321232">
        <w:t>Quanto viene dal nostro cuore, è giusto che si sappia che è dal cuore. Quanto direttamente da Dio è giusto che anche questo si sappia. </w:t>
      </w:r>
    </w:p>
    <w:p w14:paraId="795E5184" w14:textId="77777777" w:rsidR="0077316F" w:rsidRDefault="0077316F" w:rsidP="0077316F">
      <w:pPr>
        <w:pStyle w:val="Nessunaspaziatura"/>
        <w:numPr>
          <w:ilvl w:val="0"/>
          <w:numId w:val="4"/>
        </w:numPr>
        <w:tabs>
          <w:tab w:val="num" w:pos="567"/>
        </w:tabs>
        <w:spacing w:after="120" w:line="256" w:lineRule="auto"/>
        <w:ind w:left="567" w:hanging="567"/>
      </w:pPr>
      <w:r w:rsidRPr="00321232">
        <w:t>A ciò che viene dall’uomo – ma non è in contrapposizione o opposizione con la volontà di Dio – l’uomo di Dio si arrende per amore verso Dio. </w:t>
      </w:r>
    </w:p>
    <w:p w14:paraId="326A28CB" w14:textId="77777777" w:rsidR="0077316F" w:rsidRDefault="0077316F" w:rsidP="0077316F">
      <w:pPr>
        <w:pStyle w:val="Nessunaspaziatura"/>
        <w:numPr>
          <w:ilvl w:val="0"/>
          <w:numId w:val="4"/>
        </w:numPr>
        <w:tabs>
          <w:tab w:val="num" w:pos="567"/>
        </w:tabs>
        <w:spacing w:after="120" w:line="256" w:lineRule="auto"/>
        <w:ind w:left="567" w:hanging="567"/>
      </w:pPr>
      <w:r w:rsidRPr="00321232">
        <w:t>Obbedienza e arrendevolezza devono essere virtù essenziali di ogni uomo di Dio. Sempre però sapienza e saggezza devono guidare i suoi atti. </w:t>
      </w:r>
    </w:p>
    <w:p w14:paraId="2DABD215" w14:textId="77777777" w:rsidR="0077316F" w:rsidRDefault="0077316F" w:rsidP="0077316F">
      <w:pPr>
        <w:pStyle w:val="Nessunaspaziatura"/>
        <w:numPr>
          <w:ilvl w:val="0"/>
          <w:numId w:val="4"/>
        </w:numPr>
        <w:tabs>
          <w:tab w:val="num" w:pos="567"/>
        </w:tabs>
        <w:spacing w:after="120" w:line="256" w:lineRule="auto"/>
        <w:ind w:left="567" w:hanging="567"/>
      </w:pPr>
      <w:r w:rsidRPr="00321232">
        <w:t>L’uomo di Dio deve sempre distinguere mezzi e fine. Il fine è immutabile. I mezzi possono sempre essere modificati, cambiati, aggiornati. </w:t>
      </w:r>
    </w:p>
    <w:p w14:paraId="33A73D68" w14:textId="77777777" w:rsidR="0077316F" w:rsidRDefault="0077316F" w:rsidP="0077316F">
      <w:pPr>
        <w:pStyle w:val="Nessunaspaziatura"/>
        <w:numPr>
          <w:ilvl w:val="0"/>
          <w:numId w:val="4"/>
        </w:numPr>
        <w:tabs>
          <w:tab w:val="num" w:pos="567"/>
        </w:tabs>
        <w:spacing w:after="120" w:line="256" w:lineRule="auto"/>
        <w:ind w:left="567" w:hanging="567"/>
      </w:pPr>
      <w:r w:rsidRPr="00321232">
        <w:t>Nella Scrittura Santa fine e modalità o mezzi per poterlo raggiungere sono sempre dati dallo Spirito Santo. Responsabilità altissima! </w:t>
      </w:r>
    </w:p>
    <w:p w14:paraId="31EB8717" w14:textId="77777777" w:rsidR="0077316F" w:rsidRDefault="0077316F" w:rsidP="0077316F">
      <w:pPr>
        <w:pStyle w:val="Nessunaspaziatura"/>
        <w:numPr>
          <w:ilvl w:val="0"/>
          <w:numId w:val="4"/>
        </w:numPr>
        <w:tabs>
          <w:tab w:val="num" w:pos="567"/>
        </w:tabs>
        <w:spacing w:after="120" w:line="256" w:lineRule="auto"/>
        <w:ind w:left="567" w:hanging="567"/>
      </w:pPr>
      <w:r w:rsidRPr="00321232">
        <w:t>Nulla è dalla volontà dell’uomo. Sbagliare modalità e mezzi è compromettere il fine che è la salvezza delle anime. Responsabilità altissima! </w:t>
      </w:r>
    </w:p>
    <w:p w14:paraId="33AA3BB2" w14:textId="77777777" w:rsidR="0077316F" w:rsidRDefault="0077316F" w:rsidP="0077316F">
      <w:pPr>
        <w:pStyle w:val="Nessunaspaziatura"/>
        <w:numPr>
          <w:ilvl w:val="0"/>
          <w:numId w:val="4"/>
        </w:numPr>
        <w:tabs>
          <w:tab w:val="num" w:pos="567"/>
        </w:tabs>
        <w:spacing w:after="120" w:line="256" w:lineRule="auto"/>
        <w:ind w:left="567" w:hanging="567"/>
      </w:pPr>
      <w:r w:rsidRPr="00321232">
        <w:t>Se per un mezzo errato o una modalità sbagliata, si dovesse perdere anche una sola anima, siamo responsabili in eterno dinanzi a Dio. </w:t>
      </w:r>
    </w:p>
    <w:p w14:paraId="24C0FA4D" w14:textId="77777777" w:rsidR="0077316F" w:rsidRDefault="0077316F" w:rsidP="0077316F">
      <w:pPr>
        <w:pStyle w:val="Nessunaspaziatura"/>
        <w:numPr>
          <w:ilvl w:val="0"/>
          <w:numId w:val="4"/>
        </w:numPr>
        <w:tabs>
          <w:tab w:val="num" w:pos="567"/>
        </w:tabs>
        <w:spacing w:after="120" w:line="256" w:lineRule="auto"/>
        <w:ind w:left="567" w:hanging="567"/>
      </w:pPr>
      <w:r w:rsidRPr="00321232">
        <w:t>Ecco perché dinanzi ad ogni anima, il pastore o il cristiano, devono trovare sul momento, all’istante, le modalità per la sua salvezza. </w:t>
      </w:r>
    </w:p>
    <w:p w14:paraId="1A4F1F43" w14:textId="77777777" w:rsidR="0077316F" w:rsidRDefault="0077316F" w:rsidP="0077316F">
      <w:pPr>
        <w:pStyle w:val="Nessunaspaziatura"/>
        <w:numPr>
          <w:ilvl w:val="0"/>
          <w:numId w:val="4"/>
        </w:numPr>
        <w:tabs>
          <w:tab w:val="num" w:pos="567"/>
        </w:tabs>
        <w:spacing w:after="120" w:line="256" w:lineRule="auto"/>
        <w:ind w:left="567" w:hanging="567"/>
      </w:pPr>
      <w:r w:rsidRPr="00321232">
        <w:t xml:space="preserve">Dinanzi ad un’anima da salvare, non ci sono né mezzi e né modalità prestabilite. C’è l’uomo e lo Spirito Santo. </w:t>
      </w:r>
      <w:r w:rsidRPr="00321232">
        <w:rPr>
          <w:i w:val="0"/>
          <w:iCs/>
          <w:lang w:val="la-Latn"/>
        </w:rPr>
        <w:t>Salus animarum suprema lex</w:t>
      </w:r>
      <w:r w:rsidRPr="00321232">
        <w:t>. </w:t>
      </w:r>
    </w:p>
    <w:p w14:paraId="686F0529" w14:textId="77777777" w:rsidR="0077316F" w:rsidRDefault="0077316F" w:rsidP="0077316F">
      <w:pPr>
        <w:pStyle w:val="Nessunaspaziatura"/>
        <w:numPr>
          <w:ilvl w:val="0"/>
          <w:numId w:val="4"/>
        </w:numPr>
        <w:tabs>
          <w:tab w:val="num" w:pos="567"/>
        </w:tabs>
        <w:spacing w:after="120" w:line="256" w:lineRule="auto"/>
        <w:ind w:left="567" w:hanging="567"/>
      </w:pPr>
      <w:r w:rsidRPr="00321232">
        <w:t>Vergine Madre che sempre hai obbedito, donaci la tua umiltà perché ci consegniamo pienamente a Gesù con cuore puro.</w:t>
      </w:r>
    </w:p>
    <w:p w14:paraId="0625DC1A" w14:textId="77777777" w:rsidR="0077316F" w:rsidRDefault="0077316F" w:rsidP="0077316F">
      <w:pPr>
        <w:pStyle w:val="Nessunaspaziatura"/>
        <w:numPr>
          <w:ilvl w:val="0"/>
          <w:numId w:val="0"/>
        </w:numPr>
        <w:ind w:left="567" w:hanging="567"/>
      </w:pPr>
    </w:p>
    <w:p w14:paraId="75797BA1" w14:textId="77777777" w:rsidR="0077316F" w:rsidRDefault="0077316F" w:rsidP="0077316F">
      <w:pPr>
        <w:pStyle w:val="Nessunaspaziatura"/>
        <w:numPr>
          <w:ilvl w:val="0"/>
          <w:numId w:val="4"/>
        </w:numPr>
        <w:tabs>
          <w:tab w:val="num" w:pos="567"/>
        </w:tabs>
        <w:spacing w:after="120" w:line="256" w:lineRule="auto"/>
        <w:ind w:left="567" w:hanging="567"/>
      </w:pPr>
      <w:r w:rsidRPr="0016186C">
        <w:t>Da questa sera l’umanità è chiamata a contemplare la sua gloria eterna, che oggi splende tutta nella Vergine Madre di Dio e Madre nostra. </w:t>
      </w:r>
    </w:p>
    <w:p w14:paraId="5088B371" w14:textId="77777777" w:rsidR="0077316F" w:rsidRDefault="0077316F" w:rsidP="0077316F">
      <w:pPr>
        <w:pStyle w:val="Nessunaspaziatura"/>
        <w:numPr>
          <w:ilvl w:val="0"/>
          <w:numId w:val="4"/>
        </w:numPr>
        <w:tabs>
          <w:tab w:val="num" w:pos="567"/>
        </w:tabs>
        <w:spacing w:after="120" w:line="256" w:lineRule="auto"/>
        <w:ind w:left="567" w:hanging="567"/>
      </w:pPr>
      <w:r w:rsidRPr="0016186C">
        <w:t>L’Apocalisse ci offre di Lei un’immagine alta, altissima. La sua gloria è incomparabile. Lei è vestita di Dio, Sole purissimo di amore. </w:t>
      </w:r>
    </w:p>
    <w:p w14:paraId="2758DBE1" w14:textId="77777777" w:rsidR="0077316F" w:rsidRDefault="0077316F" w:rsidP="0077316F">
      <w:pPr>
        <w:pStyle w:val="Nessunaspaziatura"/>
        <w:numPr>
          <w:ilvl w:val="0"/>
          <w:numId w:val="4"/>
        </w:numPr>
        <w:tabs>
          <w:tab w:val="num" w:pos="567"/>
        </w:tabs>
        <w:spacing w:after="120" w:line="256" w:lineRule="auto"/>
        <w:ind w:left="567" w:hanging="567"/>
      </w:pPr>
      <w:r w:rsidRPr="0016186C">
        <w:t>Le stelle che sono gli Angeli e i Santi le fanno da corona. Ornano il suo capo. La luna che è l’universo creato è sotto i suoi piedi. </w:t>
      </w:r>
    </w:p>
    <w:p w14:paraId="16F81AD0" w14:textId="77777777" w:rsidR="0077316F" w:rsidRDefault="0077316F" w:rsidP="0077316F">
      <w:pPr>
        <w:pStyle w:val="Nessunaspaziatura"/>
        <w:numPr>
          <w:ilvl w:val="0"/>
          <w:numId w:val="4"/>
        </w:numPr>
        <w:tabs>
          <w:tab w:val="num" w:pos="567"/>
        </w:tabs>
        <w:spacing w:after="120" w:line="256" w:lineRule="auto"/>
        <w:ind w:left="567" w:hanging="567"/>
      </w:pPr>
      <w:r w:rsidRPr="0016186C">
        <w:t>Lei è incoronata così Regina del cielo e della terra, per l’eternità accanto al Figlio suo, seduta alla sua destra, nel governo della anime. </w:t>
      </w:r>
    </w:p>
    <w:p w14:paraId="47294965" w14:textId="77777777" w:rsidR="0077316F" w:rsidRDefault="0077316F" w:rsidP="0077316F">
      <w:pPr>
        <w:pStyle w:val="Nessunaspaziatura"/>
        <w:numPr>
          <w:ilvl w:val="0"/>
          <w:numId w:val="4"/>
        </w:numPr>
        <w:tabs>
          <w:tab w:val="num" w:pos="567"/>
        </w:tabs>
        <w:spacing w:after="120" w:line="256" w:lineRule="auto"/>
        <w:ind w:left="567" w:hanging="567"/>
      </w:pPr>
      <w:r w:rsidRPr="0016186C">
        <w:t>Dal suo trono di gloria, lei come alle nozze di Cana, scruta ogni cuore e per esso chiede al Figlio suo una particolare grazie di salvezza. </w:t>
      </w:r>
    </w:p>
    <w:p w14:paraId="15F18B80" w14:textId="77777777" w:rsidR="0077316F" w:rsidRDefault="0077316F" w:rsidP="0077316F">
      <w:pPr>
        <w:pStyle w:val="Nessunaspaziatura"/>
        <w:numPr>
          <w:ilvl w:val="0"/>
          <w:numId w:val="4"/>
        </w:numPr>
        <w:tabs>
          <w:tab w:val="num" w:pos="567"/>
        </w:tabs>
        <w:spacing w:after="120" w:line="256" w:lineRule="auto"/>
        <w:ind w:left="567" w:hanging="567"/>
      </w:pPr>
      <w:r w:rsidRPr="0016186C">
        <w:t>Se l’anima si legasse in modo vero alla Madre celeste mai smarrirebbe la via verso la gloria eterna. Invece si distacca da Lei ed è la fine. </w:t>
      </w:r>
    </w:p>
    <w:p w14:paraId="6E815EE0" w14:textId="77777777" w:rsidR="0077316F" w:rsidRDefault="0077316F" w:rsidP="0077316F">
      <w:pPr>
        <w:pStyle w:val="Nessunaspaziatura"/>
        <w:numPr>
          <w:ilvl w:val="0"/>
          <w:numId w:val="4"/>
        </w:numPr>
        <w:tabs>
          <w:tab w:val="num" w:pos="567"/>
        </w:tabs>
        <w:spacing w:after="120" w:line="256" w:lineRule="auto"/>
        <w:ind w:left="567" w:hanging="567"/>
      </w:pPr>
      <w:r w:rsidRPr="0016186C">
        <w:t>Nessuno potrà camminare verso il Cielo se non si lega in modo indissolubile alla Madre sua. La Madre sua sempre contemplare, ammirare. </w:t>
      </w:r>
    </w:p>
    <w:p w14:paraId="7421AC1C" w14:textId="77777777" w:rsidR="0077316F" w:rsidRDefault="0077316F" w:rsidP="0077316F">
      <w:pPr>
        <w:pStyle w:val="Nessunaspaziatura"/>
        <w:numPr>
          <w:ilvl w:val="0"/>
          <w:numId w:val="4"/>
        </w:numPr>
        <w:tabs>
          <w:tab w:val="num" w:pos="567"/>
        </w:tabs>
        <w:spacing w:after="120" w:line="256" w:lineRule="auto"/>
        <w:ind w:left="567" w:hanging="567"/>
      </w:pPr>
      <w:r w:rsidRPr="0016186C">
        <w:t>La Madre sua deve sempre pregare, Lei ascoltare, a Lei obbedire, da Lei lasciarsi suggerire le vie per non cadere mai in tentazione. </w:t>
      </w:r>
    </w:p>
    <w:p w14:paraId="4AD4AE60" w14:textId="77777777" w:rsidR="0077316F" w:rsidRDefault="0077316F" w:rsidP="0077316F">
      <w:pPr>
        <w:pStyle w:val="Nessunaspaziatura"/>
        <w:numPr>
          <w:ilvl w:val="0"/>
          <w:numId w:val="4"/>
        </w:numPr>
        <w:tabs>
          <w:tab w:val="num" w:pos="567"/>
        </w:tabs>
        <w:spacing w:after="120" w:line="256" w:lineRule="auto"/>
        <w:ind w:left="567" w:hanging="567"/>
      </w:pPr>
      <w:r w:rsidRPr="0016186C">
        <w:t>La Madre sempre deve fare da scudo. Satana sa come conquistare un’anima. Solo quelle il cui scudo è la Madre celeste, sono inconquistabili. </w:t>
      </w:r>
    </w:p>
    <w:p w14:paraId="5C326A9F" w14:textId="77777777" w:rsidR="0077316F" w:rsidRDefault="0077316F" w:rsidP="0077316F">
      <w:pPr>
        <w:pStyle w:val="Nessunaspaziatura"/>
        <w:numPr>
          <w:ilvl w:val="0"/>
          <w:numId w:val="4"/>
        </w:numPr>
        <w:tabs>
          <w:tab w:val="num" w:pos="567"/>
        </w:tabs>
        <w:spacing w:after="120" w:line="256" w:lineRule="auto"/>
        <w:ind w:left="567" w:hanging="567"/>
      </w:pPr>
      <w:r w:rsidRPr="0016186C">
        <w:t>Tutte le glorie di questo sono effimere, caduche, durano quanto un cerino, illuminano quanto uno stoppino. Poi vengono le tenebre eterne. </w:t>
      </w:r>
    </w:p>
    <w:p w14:paraId="1531361F" w14:textId="77777777" w:rsidR="0077316F" w:rsidRDefault="0077316F" w:rsidP="0077316F">
      <w:pPr>
        <w:pStyle w:val="Nessunaspaziatura"/>
        <w:numPr>
          <w:ilvl w:val="0"/>
          <w:numId w:val="4"/>
        </w:numPr>
        <w:tabs>
          <w:tab w:val="num" w:pos="567"/>
        </w:tabs>
        <w:spacing w:after="120" w:line="256" w:lineRule="auto"/>
        <w:ind w:left="567" w:hanging="567"/>
      </w:pPr>
      <w:r w:rsidRPr="0016186C">
        <w:t>La gloria eterna è la nostra stessa essenza, come Dio, la sua Luce, sono essenza oggi della Madre di Dio. Dio è la sua gloria e la sua vita. </w:t>
      </w:r>
    </w:p>
    <w:p w14:paraId="1BF60D5E" w14:textId="77777777" w:rsidR="0077316F" w:rsidRDefault="0077316F" w:rsidP="0077316F">
      <w:pPr>
        <w:pStyle w:val="Nessunaspaziatura"/>
        <w:numPr>
          <w:ilvl w:val="0"/>
          <w:numId w:val="4"/>
        </w:numPr>
        <w:tabs>
          <w:tab w:val="num" w:pos="567"/>
        </w:tabs>
        <w:spacing w:after="120" w:line="256" w:lineRule="auto"/>
        <w:ind w:left="567" w:hanging="567"/>
      </w:pPr>
      <w:r w:rsidRPr="0016186C">
        <w:t>Il Signore oggi ci conceda la grazia di vedere con gli occhi della più pura fede la nostra Madre Celeste assunta in cielo in corpo e anima. </w:t>
      </w:r>
    </w:p>
    <w:p w14:paraId="496B9B46" w14:textId="77777777" w:rsidR="0077316F" w:rsidRDefault="0077316F" w:rsidP="0077316F">
      <w:pPr>
        <w:pStyle w:val="Nessunaspaziatura"/>
        <w:numPr>
          <w:ilvl w:val="0"/>
          <w:numId w:val="4"/>
        </w:numPr>
        <w:tabs>
          <w:tab w:val="num" w:pos="567"/>
        </w:tabs>
        <w:spacing w:after="120" w:line="256" w:lineRule="auto"/>
        <w:ind w:left="567" w:hanging="567"/>
      </w:pPr>
      <w:r w:rsidRPr="0016186C">
        <w:t>Se non cambia la nostra fede mai potrà cambiare la nostra vita. È giusto chiedere in questo giorno di festa la vera fede alla Madre nostra. </w:t>
      </w:r>
    </w:p>
    <w:p w14:paraId="4030BB40" w14:textId="77777777" w:rsidR="0077316F" w:rsidRPr="0016186C" w:rsidRDefault="0077316F" w:rsidP="0077316F">
      <w:pPr>
        <w:pStyle w:val="Nessunaspaziatura"/>
        <w:numPr>
          <w:ilvl w:val="0"/>
          <w:numId w:val="4"/>
        </w:numPr>
        <w:tabs>
          <w:tab w:val="num" w:pos="567"/>
        </w:tabs>
        <w:spacing w:after="120" w:line="256" w:lineRule="auto"/>
        <w:ind w:left="567" w:hanging="567"/>
      </w:pPr>
      <w:r w:rsidRPr="0016186C">
        <w:t>Vergine Assunta in Cielo, Regina degli Angeli e Santi, avvolgi il nostro cuore con la tua fede e la tua obbedienza.</w:t>
      </w:r>
    </w:p>
    <w:p w14:paraId="288C5287" w14:textId="77777777" w:rsidR="0077316F" w:rsidRPr="00A01B78" w:rsidRDefault="0077316F" w:rsidP="0077316F">
      <w:pPr>
        <w:pStyle w:val="Titolo2"/>
      </w:pPr>
      <w:bookmarkStart w:id="445" w:name="_Toc499840751"/>
      <w:r w:rsidRPr="00A01B78">
        <w:t>15 Agosto</w:t>
      </w:r>
      <w:bookmarkEnd w:id="445"/>
      <w:r w:rsidRPr="00A01B78">
        <w:t xml:space="preserve"> </w:t>
      </w:r>
    </w:p>
    <w:p w14:paraId="2A46DB70"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Il cristiano è chiamato a parlare all'uomo dalla verità che in Cristo, per lo Spirito ha trasformato la sua vita.</w:t>
      </w:r>
    </w:p>
    <w:p w14:paraId="7B5D1BB8" w14:textId="77777777" w:rsidR="0077316F" w:rsidRPr="00622B45" w:rsidRDefault="0077316F" w:rsidP="0077316F">
      <w:pPr>
        <w:keepNext/>
        <w:spacing w:before="100" w:beforeAutospacing="1" w:after="120" w:line="240" w:lineRule="auto"/>
        <w:jc w:val="center"/>
        <w:outlineLvl w:val="0"/>
        <w:rPr>
          <w:rFonts w:ascii="Book Antiqua" w:eastAsia="Times New Roman" w:hAnsi="Book Antiqua" w:cs="Arial"/>
          <w:b/>
          <w:bCs/>
          <w:kern w:val="32"/>
          <w:sz w:val="96"/>
          <w:szCs w:val="28"/>
          <w:lang w:eastAsia="it-IT"/>
        </w:rPr>
      </w:pPr>
      <w:bookmarkStart w:id="446" w:name="_Toc481573256"/>
      <w:bookmarkStart w:id="447" w:name="_Toc499840752"/>
      <w:r w:rsidRPr="00622B45">
        <w:rPr>
          <w:rFonts w:ascii="Book Antiqua" w:eastAsia="Times New Roman" w:hAnsi="Book Antiqua" w:cs="Arial"/>
          <w:b/>
          <w:bCs/>
          <w:kern w:val="32"/>
          <w:sz w:val="32"/>
          <w:szCs w:val="28"/>
          <w:lang w:eastAsia="it-IT"/>
        </w:rPr>
        <w:t>Va’ a chiamare tuo marito e ritorna qui</w:t>
      </w:r>
      <w:bookmarkEnd w:id="446"/>
      <w:bookmarkEnd w:id="447"/>
    </w:p>
    <w:p w14:paraId="3DFD5F59" w14:textId="77777777" w:rsidR="0077316F" w:rsidRPr="00622B4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622B45">
        <w:rPr>
          <w:rFonts w:ascii="Book Antiqua" w:eastAsia="Times New Roman" w:hAnsi="Book Antiqua" w:cs="Arial"/>
          <w:sz w:val="24"/>
          <w:szCs w:val="18"/>
          <w:lang w:eastAsia="it-IT"/>
        </w:rPr>
        <w:t>Dio parla, ha parlato, parlerà all’uomo sempre da Dio, sempre da Signore, sempre dalla sua eterna e divina verità. Cristo ha parlato, parla, parlerà all’uomo sempre dalla sua divina ed umana verità. Parlerà dalla sua missione che è una sola: rivelare al mondo la verità del Padre suo, verità che nessuno al di fuori di Lui ha mai visto e mai ha conosciuto. Anche lo Spirito Santo ha parlato, parla, parlerà all’uomo sempre dalla sua verità eterna e divina. Questa legge vale per ogni uomo. Il Papa deve parlare da Papa, il Vescovo da Vescovo, il Presbitero da Presbitero, il Diacono da Diacono, il Cresimato da Cresimato, il Battezzato da Battezzato, lo Sposato da Sposato, il Profeta da Profeta, il Dottore da Dottore, il Maestro da Maestro, l’Evangelista da Evangelista, Il Consacrato da Consacrato. Ognuno deve parlare dalla verità che in Cristo, per lo Spirito Santo ha trasformato la sua vita. Non c’è vero dialogo con gli uomini se il cristiano non si presenta al mondo nella pienezza della sua verità sacramentale, carismatica, vocazionale. Non si va dall’uomo per parlare da semplice uomo. Si va per parlare a Lui dalla pienezza del suo nuovo essere in Cristo Gesù. Poiché la verità di essenza varia da persona a persona – altra è la verità di essenza di un Papa, altra quella di un Presbitero, altra quella di un Battezzato – ogni persona deve presentarsi per dialogare secondo la sua specifica, personale verità. La sal</w:t>
      </w:r>
      <w:r>
        <w:rPr>
          <w:rFonts w:ascii="Book Antiqua" w:eastAsia="Times New Roman" w:hAnsi="Book Antiqua" w:cs="Arial"/>
          <w:sz w:val="24"/>
          <w:szCs w:val="18"/>
          <w:lang w:eastAsia="it-IT"/>
        </w:rPr>
        <w:t xml:space="preserve">vezza del mondo è dall’essenza </w:t>
      </w:r>
      <w:r w:rsidRPr="00622B45">
        <w:rPr>
          <w:rFonts w:ascii="Book Antiqua" w:eastAsia="Times New Roman" w:hAnsi="Book Antiqua" w:cs="Arial"/>
          <w:sz w:val="24"/>
          <w:szCs w:val="18"/>
          <w:lang w:eastAsia="it-IT"/>
        </w:rPr>
        <w:t>di verità di ciascun discepolo di Gesù.</w:t>
      </w:r>
    </w:p>
    <w:p w14:paraId="3C3FBCC3" w14:textId="77777777" w:rsidR="0077316F" w:rsidRPr="00622B45"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622B45">
        <w:rPr>
          <w:rFonts w:ascii="Book Antiqua" w:eastAsia="Times New Roman" w:hAnsi="Book Antiqua" w:cs="Arial"/>
          <w:i/>
          <w:sz w:val="24"/>
          <w:szCs w:val="18"/>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7439601A" w14:textId="77777777" w:rsidR="0077316F" w:rsidRPr="00622B45"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622B45">
        <w:rPr>
          <w:rFonts w:ascii="Book Antiqua" w:eastAsia="Times New Roman" w:hAnsi="Book Antiqua" w:cs="Arial"/>
          <w:i/>
          <w:sz w:val="24"/>
          <w:szCs w:val="18"/>
          <w:lang w:eastAsia="it-IT"/>
        </w:rPr>
        <w:t xml:space="preserve">«Signore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5828A86D" w14:textId="77777777" w:rsidR="0077316F" w:rsidRPr="00622B4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622B45">
        <w:rPr>
          <w:rFonts w:ascii="Book Antiqua" w:eastAsia="Times New Roman" w:hAnsi="Book Antiqua" w:cs="Arial"/>
          <w:sz w:val="24"/>
          <w:szCs w:val="18"/>
          <w:lang w:eastAsia="it-IT"/>
        </w:rPr>
        <w:t xml:space="preserve">Nel dialogo con il mondo, partendo dalla nostra personale, particolare verità di ministero, carisma, vocazione, dobbiamo chiedere allo Spirito Santo che sempre ci doni la Parola appropriata con la quale entrare nel cuore dell’uomo per attrarlo a Cristo Signore, al suo Redentore e Dio. Gesù prima chiede dell’acqua da bere. È una parola di inizio. Il dialogo comincia. La donna risponde con un secco rifiuto. Gesù le promette acqua che estingue ogni sete. La donna accoglie il dono di Cristo. Gesù le dice di andare a chiamare suo marito. La donna risponde che lei non ha marito. Gesù conferma la parola della donna, svelandole la sua vita: </w:t>
      </w:r>
      <w:r w:rsidRPr="00622B45">
        <w:rPr>
          <w:rFonts w:ascii="Book Antiqua" w:eastAsia="Times New Roman" w:hAnsi="Book Antiqua" w:cs="Arial"/>
          <w:i/>
          <w:sz w:val="24"/>
          <w:szCs w:val="18"/>
          <w:lang w:eastAsia="it-IT"/>
        </w:rPr>
        <w:t>“Hai detto bene: non ho marito. Ne hai avuti cinque e quello che ora hai non è tuo marito”</w:t>
      </w:r>
      <w:r w:rsidRPr="00622B45">
        <w:rPr>
          <w:rFonts w:ascii="Book Antiqua" w:eastAsia="Times New Roman" w:hAnsi="Book Antiqua" w:cs="Arial"/>
          <w:sz w:val="24"/>
          <w:szCs w:val="18"/>
          <w:lang w:eastAsia="it-IT"/>
        </w:rPr>
        <w:t>. Cristo parla alla donna da Cristo, da vero profeta del Dio vivente. Questo deve insegnarci che se ognuno parla dalla sua verità, lo Spirito Santo sempre entra in un cuore e lo attrae a Gesù Signore. Se invece parliamo all’uomo da uomini, nascondendo o vergognandoci della nostra verità di ministero, carisma, vocazione, mai nessuno accoglierà la nostra parola e mai approderà a Gesù Signore. Il nostro è un dialogo falso perché operato senza la nostra verità. Oggi il cristiano non parla da cristiano, parla da pagano. Parla da persona che neanche più conosce Gesù Signore. Così dicasi di ogni altro sacramento e ministero. Sarebbe sufficiente parlare dalla nostra verità, per dare al mondo un nuovo volto, il volto di Cristo Crocifisso.</w:t>
      </w:r>
    </w:p>
    <w:p w14:paraId="2AD2357D" w14:textId="77777777" w:rsidR="0077316F" w:rsidRPr="00622B45"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622B45">
        <w:rPr>
          <w:rFonts w:ascii="Book Antiqua" w:eastAsia="Times New Roman" w:hAnsi="Book Antiqua" w:cs="Arial"/>
          <w:sz w:val="24"/>
          <w:szCs w:val="18"/>
          <w:lang w:eastAsia="it-IT"/>
        </w:rPr>
        <w:t>Vergine Maria, Madre della Redenzione, Angeli, Santi, aiutateci a parlare dalla nostra verità.</w:t>
      </w:r>
    </w:p>
    <w:p w14:paraId="5D5AD8B8" w14:textId="77777777" w:rsidR="0077316F" w:rsidRPr="00E119FF" w:rsidRDefault="0077316F" w:rsidP="0077316F">
      <w:pPr>
        <w:pStyle w:val="Nessunaspaziatura"/>
        <w:numPr>
          <w:ilvl w:val="0"/>
          <w:numId w:val="0"/>
        </w:numPr>
        <w:ind w:left="567"/>
      </w:pPr>
    </w:p>
    <w:p w14:paraId="013902A9" w14:textId="77777777" w:rsidR="0077316F" w:rsidRDefault="0077316F" w:rsidP="0077316F">
      <w:pPr>
        <w:pStyle w:val="Nessunaspaziatura"/>
        <w:numPr>
          <w:ilvl w:val="0"/>
          <w:numId w:val="4"/>
        </w:numPr>
        <w:tabs>
          <w:tab w:val="num" w:pos="567"/>
        </w:tabs>
        <w:spacing w:after="120" w:line="256" w:lineRule="auto"/>
        <w:ind w:left="567" w:hanging="567"/>
      </w:pPr>
      <w:r w:rsidRPr="00E119FF">
        <w:t>Ogni volta che si “pubblicizza” il peccato dell’altro si pecca contro la carità. Si viene meno ad una legge evangelica essenziale, primaria. </w:t>
      </w:r>
    </w:p>
    <w:p w14:paraId="0327AB85" w14:textId="77777777" w:rsidR="0077316F" w:rsidRDefault="0077316F" w:rsidP="0077316F">
      <w:pPr>
        <w:pStyle w:val="Nessunaspaziatura"/>
        <w:numPr>
          <w:ilvl w:val="0"/>
          <w:numId w:val="4"/>
        </w:numPr>
        <w:tabs>
          <w:tab w:val="num" w:pos="567"/>
        </w:tabs>
        <w:spacing w:after="120" w:line="256" w:lineRule="auto"/>
        <w:ind w:left="567" w:hanging="567"/>
      </w:pPr>
      <w:r w:rsidRPr="00E119FF">
        <w:t>Urge porre somma attenzione. Mai i peccati vanno “pubblicizzati” a motivo dello scandalo che potrebbe sorgere in chi non crede in Cristo. </w:t>
      </w:r>
    </w:p>
    <w:p w14:paraId="23EBC18B" w14:textId="77777777" w:rsidR="0077316F" w:rsidRDefault="0077316F" w:rsidP="0077316F">
      <w:pPr>
        <w:pStyle w:val="Nessunaspaziatura"/>
        <w:numPr>
          <w:ilvl w:val="0"/>
          <w:numId w:val="4"/>
        </w:numPr>
        <w:tabs>
          <w:tab w:val="num" w:pos="567"/>
        </w:tabs>
        <w:spacing w:after="120" w:line="256" w:lineRule="auto"/>
        <w:ind w:left="567" w:hanging="567"/>
      </w:pPr>
      <w:r w:rsidRPr="00E119FF">
        <w:t>Osserviamo la delicatezza di Gesù. Tuo fratello commette un peccato contro di te? Va’ e ammoniscilo fra te e lui solo. Nessun altro sappia. </w:t>
      </w:r>
    </w:p>
    <w:p w14:paraId="266CC7A0" w14:textId="77777777" w:rsidR="0077316F" w:rsidRDefault="0077316F" w:rsidP="0077316F">
      <w:pPr>
        <w:pStyle w:val="Nessunaspaziatura"/>
        <w:numPr>
          <w:ilvl w:val="0"/>
          <w:numId w:val="4"/>
        </w:numPr>
        <w:tabs>
          <w:tab w:val="num" w:pos="567"/>
        </w:tabs>
        <w:spacing w:after="120" w:line="256" w:lineRule="auto"/>
        <w:ind w:left="567" w:hanging="567"/>
      </w:pPr>
      <w:r w:rsidRPr="00E119FF">
        <w:t>Gesù esclude la presenza di altre persone. Invece cosa succede? Subito il peccato, la mancanza, la trasgressione sono pubblicizzati. </w:t>
      </w:r>
    </w:p>
    <w:p w14:paraId="36331350" w14:textId="77777777" w:rsidR="0077316F" w:rsidRDefault="0077316F" w:rsidP="0077316F">
      <w:pPr>
        <w:pStyle w:val="Nessunaspaziatura"/>
        <w:numPr>
          <w:ilvl w:val="0"/>
          <w:numId w:val="4"/>
        </w:numPr>
        <w:tabs>
          <w:tab w:val="num" w:pos="567"/>
        </w:tabs>
        <w:spacing w:after="120" w:line="256" w:lineRule="auto"/>
        <w:ind w:left="567" w:hanging="567"/>
      </w:pPr>
      <w:r w:rsidRPr="00E119FF">
        <w:t>Tutto il mondo sa che quella persona ha commesso una colpa, ha offeso Dio. Spesso però neanche di colpa o trasgressione si può parlare. </w:t>
      </w:r>
    </w:p>
    <w:p w14:paraId="6078BF83" w14:textId="77777777" w:rsidR="0077316F" w:rsidRDefault="0077316F" w:rsidP="0077316F">
      <w:pPr>
        <w:pStyle w:val="Nessunaspaziatura"/>
        <w:numPr>
          <w:ilvl w:val="0"/>
          <w:numId w:val="4"/>
        </w:numPr>
        <w:tabs>
          <w:tab w:val="num" w:pos="567"/>
        </w:tabs>
        <w:spacing w:after="120" w:line="256" w:lineRule="auto"/>
        <w:ind w:left="567" w:hanging="567"/>
      </w:pPr>
      <w:r w:rsidRPr="00E119FF">
        <w:t>Osserviamo ancora la grande delicatezza di Gesù: Se non ti ascolta, presentati con due testimoni e chiedigli che riconosca il suo peccato. </w:t>
      </w:r>
    </w:p>
    <w:p w14:paraId="1357E5DA" w14:textId="77777777" w:rsidR="0077316F" w:rsidRDefault="0077316F" w:rsidP="0077316F">
      <w:pPr>
        <w:pStyle w:val="Nessunaspaziatura"/>
        <w:numPr>
          <w:ilvl w:val="0"/>
          <w:numId w:val="4"/>
        </w:numPr>
        <w:tabs>
          <w:tab w:val="num" w:pos="567"/>
        </w:tabs>
        <w:spacing w:after="120" w:line="256" w:lineRule="auto"/>
        <w:ind w:left="567" w:hanging="567"/>
      </w:pPr>
      <w:r w:rsidRPr="00E119FF">
        <w:t>Se neanche questa volta vorrà ascoltare, allora si può ricorrere alla comunità, perché intervengano coloro che hanno autorità in essa. </w:t>
      </w:r>
    </w:p>
    <w:p w14:paraId="2E1986D5" w14:textId="77777777" w:rsidR="0077316F" w:rsidRDefault="0077316F" w:rsidP="0077316F">
      <w:pPr>
        <w:pStyle w:val="Nessunaspaziatura"/>
        <w:numPr>
          <w:ilvl w:val="0"/>
          <w:numId w:val="4"/>
        </w:numPr>
        <w:tabs>
          <w:tab w:val="num" w:pos="567"/>
        </w:tabs>
        <w:spacing w:after="120" w:line="256" w:lineRule="auto"/>
        <w:ind w:left="567" w:hanging="567"/>
      </w:pPr>
      <w:r w:rsidRPr="00E119FF">
        <w:t>Se neanche dinanzi alla parola autorevole della comunità vorrà convertirsi, allora la comunità lo consideri come un pagano o un pubblicano. </w:t>
      </w:r>
    </w:p>
    <w:p w14:paraId="24565A6B" w14:textId="77777777" w:rsidR="0077316F" w:rsidRDefault="0077316F" w:rsidP="0077316F">
      <w:pPr>
        <w:pStyle w:val="Nessunaspaziatura"/>
        <w:numPr>
          <w:ilvl w:val="0"/>
          <w:numId w:val="4"/>
        </w:numPr>
        <w:tabs>
          <w:tab w:val="num" w:pos="567"/>
        </w:tabs>
        <w:spacing w:after="120" w:line="256" w:lineRule="auto"/>
        <w:ind w:left="567" w:hanging="567"/>
      </w:pPr>
      <w:r w:rsidRPr="00E119FF">
        <w:t>La comunità deve dichiarare a tutti che quella persona ha deciso volontariamente di allontanarsi dalla verità di Cristo e dal suo Vangelo. </w:t>
      </w:r>
    </w:p>
    <w:p w14:paraId="1FD787D3" w14:textId="77777777" w:rsidR="0077316F" w:rsidRDefault="0077316F" w:rsidP="0077316F">
      <w:pPr>
        <w:pStyle w:val="Nessunaspaziatura"/>
        <w:numPr>
          <w:ilvl w:val="0"/>
          <w:numId w:val="4"/>
        </w:numPr>
        <w:tabs>
          <w:tab w:val="num" w:pos="567"/>
        </w:tabs>
        <w:spacing w:after="120" w:line="256" w:lineRule="auto"/>
        <w:ind w:left="567" w:hanging="567"/>
      </w:pPr>
      <w:r w:rsidRPr="00E119FF">
        <w:t>Delicatezza, finezza, segretezza, misericordia, compassione, perdono, accortezza, dolcezza, pazienza, attenzione sono le armi della carità. </w:t>
      </w:r>
    </w:p>
    <w:p w14:paraId="2A827209" w14:textId="77777777" w:rsidR="0077316F" w:rsidRDefault="0077316F" w:rsidP="0077316F">
      <w:pPr>
        <w:pStyle w:val="Nessunaspaziatura"/>
        <w:numPr>
          <w:ilvl w:val="0"/>
          <w:numId w:val="4"/>
        </w:numPr>
        <w:tabs>
          <w:tab w:val="num" w:pos="567"/>
        </w:tabs>
        <w:spacing w:after="120" w:line="256" w:lineRule="auto"/>
        <w:ind w:left="567" w:hanging="567"/>
      </w:pPr>
      <w:r w:rsidRPr="00E119FF">
        <w:t>Asprezza, durezza, difesa della verità o della Legge senza l’amore verso la persona che ha peccato, non appartengono alla carità di Cristo. </w:t>
      </w:r>
    </w:p>
    <w:p w14:paraId="695D8893" w14:textId="77777777" w:rsidR="0077316F" w:rsidRDefault="0077316F" w:rsidP="0077316F">
      <w:pPr>
        <w:pStyle w:val="Nessunaspaziatura"/>
        <w:numPr>
          <w:ilvl w:val="0"/>
          <w:numId w:val="4"/>
        </w:numPr>
        <w:tabs>
          <w:tab w:val="num" w:pos="567"/>
        </w:tabs>
        <w:spacing w:after="120" w:line="256" w:lineRule="auto"/>
        <w:ind w:left="567" w:hanging="567"/>
      </w:pPr>
      <w:r w:rsidRPr="00E119FF">
        <w:t>Il Vangelo sempre si vive secondo le regole del Vangelo. Mai il Vangelo va difeso andando contro di esso. Sarebbe la sconfitta del Vangelo. </w:t>
      </w:r>
    </w:p>
    <w:p w14:paraId="444D7047" w14:textId="77777777" w:rsidR="0077316F" w:rsidRDefault="0077316F" w:rsidP="0077316F">
      <w:pPr>
        <w:pStyle w:val="Nessunaspaziatura"/>
        <w:numPr>
          <w:ilvl w:val="0"/>
          <w:numId w:val="4"/>
        </w:numPr>
        <w:tabs>
          <w:tab w:val="num" w:pos="567"/>
        </w:tabs>
        <w:spacing w:after="120" w:line="256" w:lineRule="auto"/>
        <w:ind w:left="567" w:hanging="567"/>
      </w:pPr>
      <w:r w:rsidRPr="00E119FF">
        <w:t>Il fine della correzione non è l’osservanza della Legge o la sua difesa. Il fine è far sì che chi ha trasgredito ritorni nell’amore di Gesù. </w:t>
      </w:r>
    </w:p>
    <w:p w14:paraId="69D93DD0" w14:textId="77777777" w:rsidR="0077316F" w:rsidRDefault="0077316F" w:rsidP="0077316F">
      <w:pPr>
        <w:pStyle w:val="Nessunaspaziatura"/>
        <w:numPr>
          <w:ilvl w:val="0"/>
          <w:numId w:val="4"/>
        </w:numPr>
        <w:tabs>
          <w:tab w:val="num" w:pos="567"/>
        </w:tabs>
        <w:spacing w:after="120" w:line="256" w:lineRule="auto"/>
        <w:ind w:left="567" w:hanging="567"/>
      </w:pPr>
      <w:r w:rsidRPr="00E119FF">
        <w:t>La carità non fa nessun male al prossimo neanche nella correzione, nell’ammonizione, nella difesa di Cristo e della sua verità eterna. </w:t>
      </w:r>
    </w:p>
    <w:p w14:paraId="4E255597" w14:textId="77777777" w:rsidR="0077316F" w:rsidRDefault="0077316F" w:rsidP="0077316F">
      <w:pPr>
        <w:pStyle w:val="Nessunaspaziatura"/>
        <w:numPr>
          <w:ilvl w:val="0"/>
          <w:numId w:val="4"/>
        </w:numPr>
        <w:tabs>
          <w:tab w:val="num" w:pos="567"/>
        </w:tabs>
        <w:spacing w:after="120" w:line="256" w:lineRule="auto"/>
        <w:ind w:left="567" w:hanging="567"/>
      </w:pPr>
      <w:r w:rsidRPr="00E119FF">
        <w:t>Formarsi di mentalità o pensiero evangelico richiede il rinnegamento di sé in tutto, esige il pieno governo di sé nelle piccole reazioni. </w:t>
      </w:r>
    </w:p>
    <w:p w14:paraId="09515375" w14:textId="77777777" w:rsidR="0077316F" w:rsidRDefault="0077316F" w:rsidP="0077316F">
      <w:pPr>
        <w:pStyle w:val="Nessunaspaziatura"/>
        <w:numPr>
          <w:ilvl w:val="0"/>
          <w:numId w:val="4"/>
        </w:numPr>
        <w:tabs>
          <w:tab w:val="num" w:pos="567"/>
        </w:tabs>
        <w:spacing w:after="120" w:line="256" w:lineRule="auto"/>
        <w:ind w:left="567" w:hanging="567"/>
      </w:pPr>
      <w:r w:rsidRPr="00E119FF">
        <w:t>Madre di Dio, specchio di ogni virtù, aiuta i discepoli di Cristo, perché vivano la carità al sommo della bellezza.</w:t>
      </w:r>
    </w:p>
    <w:p w14:paraId="0FFB5B91" w14:textId="77777777" w:rsidR="0077316F" w:rsidRDefault="0077316F" w:rsidP="0077316F">
      <w:pPr>
        <w:pStyle w:val="Nessunaspaziatura"/>
        <w:numPr>
          <w:ilvl w:val="0"/>
          <w:numId w:val="0"/>
        </w:numPr>
        <w:ind w:left="567" w:hanging="567"/>
      </w:pPr>
    </w:p>
    <w:p w14:paraId="38F475A9" w14:textId="77777777" w:rsidR="0077316F" w:rsidRDefault="0077316F" w:rsidP="0077316F">
      <w:pPr>
        <w:pStyle w:val="Nessunaspaziatura"/>
        <w:numPr>
          <w:ilvl w:val="0"/>
          <w:numId w:val="4"/>
        </w:numPr>
        <w:tabs>
          <w:tab w:val="num" w:pos="567"/>
        </w:tabs>
        <w:spacing w:after="120" w:line="256" w:lineRule="auto"/>
        <w:ind w:left="567" w:hanging="567"/>
      </w:pPr>
      <w:r w:rsidRPr="00E119FF">
        <w:t>Sono tutti in grande errore coloro che stanno costruendo una fede senza la Parola di Dio, senza il Vangelo, senza l’accoglienza di Cristo. </w:t>
      </w:r>
    </w:p>
    <w:p w14:paraId="15529FC6" w14:textId="77777777" w:rsidR="0077316F" w:rsidRDefault="0077316F" w:rsidP="0077316F">
      <w:pPr>
        <w:pStyle w:val="Nessunaspaziatura"/>
        <w:numPr>
          <w:ilvl w:val="0"/>
          <w:numId w:val="4"/>
        </w:numPr>
        <w:tabs>
          <w:tab w:val="num" w:pos="567"/>
        </w:tabs>
        <w:spacing w:after="120" w:line="256" w:lineRule="auto"/>
        <w:ind w:left="567" w:hanging="567"/>
      </w:pPr>
      <w:r w:rsidRPr="00E119FF">
        <w:t>Cristo è stato costituito da Dio, dal solo Signore e Creatore dell’uomo, suo Mediatore universale nella verità, nella grazia, nella vita. </w:t>
      </w:r>
    </w:p>
    <w:p w14:paraId="1DC83E6E" w14:textId="77777777" w:rsidR="0077316F" w:rsidRDefault="0077316F" w:rsidP="0077316F">
      <w:pPr>
        <w:pStyle w:val="Nessunaspaziatura"/>
        <w:numPr>
          <w:ilvl w:val="0"/>
          <w:numId w:val="4"/>
        </w:numPr>
        <w:tabs>
          <w:tab w:val="num" w:pos="567"/>
        </w:tabs>
        <w:spacing w:after="120" w:line="256" w:lineRule="auto"/>
        <w:ind w:left="567" w:hanging="567"/>
      </w:pPr>
      <w:r w:rsidRPr="00E119FF">
        <w:t>La sola ed unica Parola di Dio che ci rivela presente e futuro, tempo e eternità, in pienezza di verità è quella di Gesù Signore, mai altre. </w:t>
      </w:r>
    </w:p>
    <w:p w14:paraId="260FD116" w14:textId="77777777" w:rsidR="0077316F" w:rsidRDefault="0077316F" w:rsidP="0077316F">
      <w:pPr>
        <w:pStyle w:val="Nessunaspaziatura"/>
        <w:numPr>
          <w:ilvl w:val="0"/>
          <w:numId w:val="4"/>
        </w:numPr>
        <w:tabs>
          <w:tab w:val="num" w:pos="567"/>
        </w:tabs>
        <w:spacing w:after="120" w:line="256" w:lineRule="auto"/>
        <w:ind w:left="567" w:hanging="567"/>
      </w:pPr>
      <w:r w:rsidRPr="00E119FF">
        <w:t>Cristiano è chi ha stretto un patto con Cristo. Lui crede in Cristo, vive il suo Vangelo secondo la purezza di verità dello Spirito Santo. </w:t>
      </w:r>
    </w:p>
    <w:p w14:paraId="47D50BA3" w14:textId="77777777" w:rsidR="0077316F" w:rsidRDefault="0077316F" w:rsidP="0077316F">
      <w:pPr>
        <w:pStyle w:val="Nessunaspaziatura"/>
        <w:numPr>
          <w:ilvl w:val="0"/>
          <w:numId w:val="4"/>
        </w:numPr>
        <w:tabs>
          <w:tab w:val="num" w:pos="567"/>
        </w:tabs>
        <w:spacing w:after="120" w:line="256" w:lineRule="auto"/>
        <w:ind w:left="567" w:hanging="567"/>
      </w:pPr>
      <w:r w:rsidRPr="00E119FF">
        <w:t>Cristo Gesù oggi lo colma di vita eterna e domani gli darà la sua gloriosa risurrezione. Questi sono i patti stipulati con Cristo Signore. </w:t>
      </w:r>
    </w:p>
    <w:p w14:paraId="532C5377" w14:textId="77777777" w:rsidR="0077316F" w:rsidRDefault="0077316F" w:rsidP="0077316F">
      <w:pPr>
        <w:pStyle w:val="Nessunaspaziatura"/>
        <w:numPr>
          <w:ilvl w:val="0"/>
          <w:numId w:val="4"/>
        </w:numPr>
        <w:tabs>
          <w:tab w:val="num" w:pos="567"/>
        </w:tabs>
        <w:spacing w:after="120" w:line="256" w:lineRule="auto"/>
        <w:ind w:left="567" w:hanging="567"/>
      </w:pPr>
      <w:r w:rsidRPr="00E119FF">
        <w:t>Senza Cristo, mandato da Dio, il solo suo Mediatore universale, non c’è Dio, non c’è vita eterna, non c’è Paradiso, non c’è inferno. </w:t>
      </w:r>
    </w:p>
    <w:p w14:paraId="668AE19B" w14:textId="77777777" w:rsidR="0077316F" w:rsidRDefault="0077316F" w:rsidP="0077316F">
      <w:pPr>
        <w:pStyle w:val="Nessunaspaziatura"/>
        <w:numPr>
          <w:ilvl w:val="0"/>
          <w:numId w:val="4"/>
        </w:numPr>
        <w:tabs>
          <w:tab w:val="num" w:pos="567"/>
        </w:tabs>
        <w:spacing w:after="120" w:line="256" w:lineRule="auto"/>
        <w:ind w:left="567" w:hanging="567"/>
      </w:pPr>
      <w:r w:rsidRPr="00E119FF">
        <w:t>C’è solo un misero pensiero dell’uomo che osanna al paradiso e annulla l’inferno. Ma paradiso e inferno sono il frutto di una sola Parola. </w:t>
      </w:r>
    </w:p>
    <w:p w14:paraId="78FDEE4B" w14:textId="77777777" w:rsidR="0077316F" w:rsidRDefault="0077316F" w:rsidP="0077316F">
      <w:pPr>
        <w:pStyle w:val="Nessunaspaziatura"/>
        <w:numPr>
          <w:ilvl w:val="0"/>
          <w:numId w:val="4"/>
        </w:numPr>
        <w:tabs>
          <w:tab w:val="num" w:pos="567"/>
        </w:tabs>
        <w:spacing w:after="120" w:line="256" w:lineRule="auto"/>
        <w:ind w:left="567" w:hanging="567"/>
      </w:pPr>
      <w:r w:rsidRPr="00E119FF">
        <w:t>Osannare al Paradiso – Parola di Cristo – e cancellare l’inferno – Parola di Cristo – è stoltezza, non senso. Una è la Parola, non due. </w:t>
      </w:r>
    </w:p>
    <w:p w14:paraId="40AB9E2B" w14:textId="77777777" w:rsidR="0077316F" w:rsidRDefault="0077316F" w:rsidP="0077316F">
      <w:pPr>
        <w:pStyle w:val="Nessunaspaziatura"/>
        <w:numPr>
          <w:ilvl w:val="0"/>
          <w:numId w:val="4"/>
        </w:numPr>
        <w:tabs>
          <w:tab w:val="num" w:pos="567"/>
        </w:tabs>
        <w:spacing w:after="120" w:line="256" w:lineRule="auto"/>
        <w:ind w:left="567" w:hanging="567"/>
      </w:pPr>
      <w:r w:rsidRPr="00E119FF">
        <w:t>Chi esclude la Parola di Cristo come fondamento unico della sua fede, deve escludere per logica conseguenza tutta la Parola della fede. </w:t>
      </w:r>
    </w:p>
    <w:p w14:paraId="12DFB941" w14:textId="77777777" w:rsidR="0077316F" w:rsidRDefault="0077316F" w:rsidP="0077316F">
      <w:pPr>
        <w:pStyle w:val="Nessunaspaziatura"/>
        <w:numPr>
          <w:ilvl w:val="0"/>
          <w:numId w:val="4"/>
        </w:numPr>
        <w:tabs>
          <w:tab w:val="num" w:pos="567"/>
        </w:tabs>
        <w:spacing w:after="120" w:line="256" w:lineRule="auto"/>
        <w:ind w:left="567" w:hanging="567"/>
      </w:pPr>
      <w:r w:rsidRPr="00E119FF">
        <w:t>Deve escludere Paradiso, inferno, Chiesa, sacramenti, ministri, liturgia, ogni altra cosa. Deve solo confessare un nichilismo eterno. </w:t>
      </w:r>
    </w:p>
    <w:p w14:paraId="2BD2C017" w14:textId="77777777" w:rsidR="0077316F" w:rsidRDefault="0077316F" w:rsidP="0077316F">
      <w:pPr>
        <w:pStyle w:val="Nessunaspaziatura"/>
        <w:numPr>
          <w:ilvl w:val="0"/>
          <w:numId w:val="4"/>
        </w:numPr>
        <w:tabs>
          <w:tab w:val="num" w:pos="567"/>
        </w:tabs>
        <w:spacing w:after="120" w:line="256" w:lineRule="auto"/>
        <w:ind w:left="567" w:hanging="567"/>
      </w:pPr>
      <w:r w:rsidRPr="00E119FF">
        <w:t>Oppure è obbligato a trovarsi un altro Dio. Ma in verità non c’è un altro Dio. Gli altri dèi sono solo il frutto della mente dell’uomo. </w:t>
      </w:r>
    </w:p>
    <w:p w14:paraId="4F200527" w14:textId="77777777" w:rsidR="0077316F" w:rsidRDefault="0077316F" w:rsidP="0077316F">
      <w:pPr>
        <w:pStyle w:val="Nessunaspaziatura"/>
        <w:numPr>
          <w:ilvl w:val="0"/>
          <w:numId w:val="4"/>
        </w:numPr>
        <w:tabs>
          <w:tab w:val="num" w:pos="567"/>
        </w:tabs>
        <w:spacing w:after="120" w:line="256" w:lineRule="auto"/>
        <w:ind w:left="567" w:hanging="567"/>
      </w:pPr>
      <w:r w:rsidRPr="00E119FF">
        <w:t>Ma farsi un Cristo Gesù con pensieri umani, si comprenderà che è una illusione oltre che un inganno ai danni di se stesso e degli altri. </w:t>
      </w:r>
    </w:p>
    <w:p w14:paraId="1A7277FF" w14:textId="77777777" w:rsidR="0077316F" w:rsidRDefault="0077316F" w:rsidP="0077316F">
      <w:pPr>
        <w:pStyle w:val="Nessunaspaziatura"/>
        <w:numPr>
          <w:ilvl w:val="0"/>
          <w:numId w:val="4"/>
        </w:numPr>
        <w:tabs>
          <w:tab w:val="num" w:pos="567"/>
        </w:tabs>
        <w:spacing w:after="120" w:line="256" w:lineRule="auto"/>
        <w:ind w:left="567" w:hanging="567"/>
      </w:pPr>
      <w:r w:rsidRPr="00E119FF">
        <w:t>Né si può convivere con il Cristo del Vangelo e della Chiesa. Sono due Gesù differenti. Perché ci troviamo dinanzi a due parole differenti. </w:t>
      </w:r>
    </w:p>
    <w:p w14:paraId="34722869" w14:textId="77777777" w:rsidR="0077316F" w:rsidRDefault="0077316F" w:rsidP="0077316F">
      <w:pPr>
        <w:pStyle w:val="Nessunaspaziatura"/>
        <w:numPr>
          <w:ilvl w:val="0"/>
          <w:numId w:val="4"/>
        </w:numPr>
        <w:tabs>
          <w:tab w:val="num" w:pos="567"/>
        </w:tabs>
        <w:spacing w:after="120" w:line="256" w:lineRule="auto"/>
        <w:ind w:left="567" w:hanging="567"/>
      </w:pPr>
      <w:r w:rsidRPr="00E119FF">
        <w:t>Il Cristo della Chiesa una, santa, cattolica, apostolica è il Cristo del Vangelo, della Tradizione, del Magistero, della sana e retta fede. </w:t>
      </w:r>
    </w:p>
    <w:p w14:paraId="1A851585" w14:textId="77777777" w:rsidR="0077316F" w:rsidRDefault="0077316F" w:rsidP="0077316F">
      <w:pPr>
        <w:pStyle w:val="Nessunaspaziatura"/>
        <w:numPr>
          <w:ilvl w:val="0"/>
          <w:numId w:val="4"/>
        </w:numPr>
        <w:tabs>
          <w:tab w:val="num" w:pos="567"/>
        </w:tabs>
        <w:spacing w:after="120" w:line="256" w:lineRule="auto"/>
        <w:ind w:left="567" w:hanging="567"/>
      </w:pPr>
      <w:r w:rsidRPr="00E119FF">
        <w:t>Questo Cristo o lo si accoglie in ogni sua Parola, o non è accolto. Lo si può anche non accogliere. È nella volontà dell’uomo il sì e il no.</w:t>
      </w:r>
    </w:p>
    <w:p w14:paraId="7E974CD4" w14:textId="77777777" w:rsidR="0077316F" w:rsidRDefault="0077316F" w:rsidP="0077316F">
      <w:pPr>
        <w:pStyle w:val="Nessunaspaziatura"/>
        <w:numPr>
          <w:ilvl w:val="0"/>
          <w:numId w:val="4"/>
        </w:numPr>
        <w:tabs>
          <w:tab w:val="num" w:pos="567"/>
        </w:tabs>
        <w:spacing w:after="120" w:line="256" w:lineRule="auto"/>
        <w:ind w:left="567" w:hanging="567"/>
      </w:pPr>
      <w:r w:rsidRPr="00E119FF">
        <w:t>Non è della volontà dell’uomo dire falsità sul suo conto. Non è della volontà dell’uomo cancellare in nome di Cristo la Parola di Cristo. </w:t>
      </w:r>
    </w:p>
    <w:p w14:paraId="0D6B6617" w14:textId="77777777" w:rsidR="0077316F" w:rsidRDefault="0077316F" w:rsidP="0077316F">
      <w:pPr>
        <w:pStyle w:val="Nessunaspaziatura"/>
        <w:numPr>
          <w:ilvl w:val="0"/>
          <w:numId w:val="4"/>
        </w:numPr>
        <w:tabs>
          <w:tab w:val="num" w:pos="567"/>
        </w:tabs>
        <w:spacing w:after="120" w:line="256" w:lineRule="auto"/>
        <w:ind w:left="567" w:hanging="567"/>
      </w:pPr>
      <w:r w:rsidRPr="00E119FF">
        <w:t>È onestà che ognuno dica: “Il mio Dio, il Dio che mi sono io costruito, non pensa queste cose. Io adoro un altro Dio”. Onestà onesta! </w:t>
      </w:r>
    </w:p>
    <w:p w14:paraId="6C384A9B" w14:textId="77777777" w:rsidR="0077316F" w:rsidRPr="00E119FF" w:rsidRDefault="0077316F" w:rsidP="0077316F">
      <w:pPr>
        <w:pStyle w:val="Nessunaspaziatura"/>
        <w:numPr>
          <w:ilvl w:val="0"/>
          <w:numId w:val="4"/>
        </w:numPr>
        <w:tabs>
          <w:tab w:val="num" w:pos="567"/>
        </w:tabs>
        <w:spacing w:after="120" w:line="256" w:lineRule="auto"/>
        <w:ind w:left="567" w:hanging="567"/>
      </w:pPr>
      <w:r w:rsidRPr="00E119FF">
        <w:t>Madre di Gesù, liberaci da ogni disonestà fortemente disonesta. Mai possiamo dire ciò che Cristo non ha detto.</w:t>
      </w:r>
    </w:p>
    <w:p w14:paraId="46931CBC" w14:textId="77777777" w:rsidR="0077316F" w:rsidRDefault="0077316F" w:rsidP="0077316F">
      <w:pPr>
        <w:pStyle w:val="Titolo2"/>
      </w:pPr>
      <w:bookmarkStart w:id="448" w:name="_Toc499840753"/>
      <w:r w:rsidRPr="00E119FF">
        <w:t>16 Agosto</w:t>
      </w:r>
      <w:bookmarkEnd w:id="448"/>
      <w:r w:rsidRPr="00E119FF">
        <w:t xml:space="preserve"> </w:t>
      </w:r>
    </w:p>
    <w:p w14:paraId="14C23F0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Dalla Legge stiamo passando alla non Legge, dalle virtù ai vizi, giustificando tutto in nome della nostra fragilità.</w:t>
      </w:r>
    </w:p>
    <w:p w14:paraId="7AF8A424" w14:textId="77777777" w:rsidR="0077316F" w:rsidRPr="0009416B"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449" w:name="_Toc481573258"/>
      <w:bookmarkStart w:id="450" w:name="_Toc499840754"/>
      <w:r w:rsidRPr="0009416B">
        <w:rPr>
          <w:rFonts w:ascii="Book Antiqua" w:eastAsia="Times New Roman" w:hAnsi="Book Antiqua" w:cs="Arial"/>
          <w:b/>
          <w:bCs/>
          <w:kern w:val="32"/>
          <w:sz w:val="32"/>
          <w:szCs w:val="28"/>
          <w:lang w:eastAsia="it-IT"/>
        </w:rPr>
        <w:t>Una cosa ancora ti manca</w:t>
      </w:r>
      <w:bookmarkEnd w:id="449"/>
      <w:bookmarkEnd w:id="450"/>
    </w:p>
    <w:p w14:paraId="2FBDE68D" w14:textId="77777777" w:rsidR="0077316F" w:rsidRPr="00E45309" w:rsidRDefault="0077316F" w:rsidP="0077316F">
      <w:pPr>
        <w:spacing w:after="120" w:line="240" w:lineRule="auto"/>
        <w:jc w:val="both"/>
        <w:rPr>
          <w:rFonts w:ascii="Book Antiqua" w:hAnsi="Book Antiqua" w:cs="Arial"/>
          <w:sz w:val="2"/>
          <w:szCs w:val="2"/>
        </w:rPr>
      </w:pPr>
    </w:p>
    <w:p w14:paraId="2342713D" w14:textId="77777777" w:rsidR="0077316F" w:rsidRPr="0009416B" w:rsidRDefault="0077316F" w:rsidP="0077316F">
      <w:pPr>
        <w:spacing w:after="120" w:line="240" w:lineRule="auto"/>
        <w:jc w:val="both"/>
        <w:rPr>
          <w:rFonts w:ascii="Book Antiqua" w:hAnsi="Book Antiqua" w:cs="Arial"/>
          <w:sz w:val="24"/>
          <w:szCs w:val="18"/>
        </w:rPr>
      </w:pPr>
      <w:r w:rsidRPr="0009416B">
        <w:rPr>
          <w:rFonts w:ascii="Book Antiqua" w:hAnsi="Book Antiqua" w:cs="Arial"/>
          <w:sz w:val="24"/>
          <w:szCs w:val="18"/>
        </w:rPr>
        <w:t xml:space="preserve">Osserviamo l’agire di Dio: a Noè il Signore aggiunge Abramo, ad Abramo Isacco, ad Isacco, Giacobbe, a Giacobbe Mosè, a Mosè Giosuè, a Giosuè i Giudici, ai Giudici Davide, a Davide i Profeti, ai Profeti Cristo Gesù a Cristo Gesù gli Apostoli, agli Apostoli Paolo. Sempre il Signore aggiunge ciò che manca o sul piano veritativo o su quello dell’azione. Che sarebbe stata la redenzione di Cristo senza gli Apostoli? Che sarebbero stati gli Apostoli senza Paolo? Anche Pietro aggiunge agli Apostoli i Diaconi consacrandoli per un mistero particolare, specifico. Così anche lo Spirito Santo: agli Apostoli aggiunge i Profeti, ai Profeti i Dottori, ai Dottori i Maestri, ai Maestri gli Evangelisti, agli Evangelisti ogni dono e carisma. La perfezione è dalla comunione di tutte queste </w:t>
      </w:r>
      <w:r w:rsidRPr="0009416B">
        <w:rPr>
          <w:rFonts w:ascii="Book Antiqua" w:hAnsi="Book Antiqua" w:cs="Arial"/>
          <w:i/>
          <w:sz w:val="24"/>
          <w:szCs w:val="18"/>
        </w:rPr>
        <w:t>“aggiunte”</w:t>
      </w:r>
      <w:r w:rsidRPr="0009416B">
        <w:rPr>
          <w:rFonts w:ascii="Book Antiqua" w:hAnsi="Book Antiqua" w:cs="Arial"/>
          <w:sz w:val="24"/>
          <w:szCs w:val="18"/>
        </w:rPr>
        <w:t xml:space="preserve"> del Signore. Ogni carisma dona completezza all’altro. Si riceve, si dona, si porta a compimento. La luce e la verità sono perfette, nulla manca. Questo vale anche per ogni discepolo di Gesù: ognuno deve dare compimento e perfezione all’altro. Senza r</w:t>
      </w:r>
      <w:r>
        <w:rPr>
          <w:rFonts w:ascii="Book Antiqua" w:hAnsi="Book Antiqua" w:cs="Arial"/>
          <w:sz w:val="24"/>
          <w:szCs w:val="18"/>
        </w:rPr>
        <w:t>icevere e senza donare, nessuna</w:t>
      </w:r>
      <w:r w:rsidRPr="0009416B">
        <w:rPr>
          <w:rFonts w:ascii="Book Antiqua" w:hAnsi="Book Antiqua" w:cs="Arial"/>
          <w:sz w:val="24"/>
          <w:szCs w:val="18"/>
        </w:rPr>
        <w:t xml:space="preserve"> redenzione e salvezza sarà possibile. Il grande errore dei farisei e degli scribi del tempo di Gesù è l’aver bloccato tutto su Mosè. Ad essi mancava tutto ciò che è venuto dopo Mosè. Bloccandosi su Mosè, hanno bloccato la storia della salvezza. Cristo era per loro un mistero incomprensibile, fuori della loro verità. Mancavano loro tutti i profeti e tutti i saggi che si sono susseguiti dopo Mosè. Il rischio di bloccare la rivelazione è grande per tutti.</w:t>
      </w:r>
    </w:p>
    <w:p w14:paraId="46FEE59C" w14:textId="77777777" w:rsidR="0077316F" w:rsidRPr="0009416B" w:rsidRDefault="0077316F" w:rsidP="0077316F">
      <w:pPr>
        <w:spacing w:after="120" w:line="240" w:lineRule="auto"/>
        <w:jc w:val="both"/>
        <w:rPr>
          <w:rFonts w:ascii="Book Antiqua" w:hAnsi="Book Antiqua" w:cs="Arial"/>
          <w:sz w:val="24"/>
          <w:szCs w:val="18"/>
        </w:rPr>
      </w:pPr>
      <w:r w:rsidRPr="0009416B">
        <w:rPr>
          <w:rFonts w:ascii="Book Antiqua" w:hAnsi="Book Antiqua" w:cs="Arial"/>
          <w:sz w:val="24"/>
          <w:szCs w:val="18"/>
        </w:rPr>
        <w:t>Quanto è detto sul piano della rivelazione, vale anche sul piano della morale, del retto comportamento. Sempre il Signore ha aggiunto moralità e moralità. Ai Comandamenti ha aggiunto il Codice della Santità, al Codice della Santità ha aggiunto la Legge del perdono e dell’amore perfet</w:t>
      </w:r>
      <w:r>
        <w:rPr>
          <w:rFonts w:ascii="Book Antiqua" w:hAnsi="Book Antiqua" w:cs="Arial"/>
          <w:sz w:val="24"/>
          <w:szCs w:val="18"/>
        </w:rPr>
        <w:t xml:space="preserve">to che viene dai Profeti e dai </w:t>
      </w:r>
      <w:r w:rsidRPr="0009416B">
        <w:rPr>
          <w:rFonts w:ascii="Book Antiqua" w:hAnsi="Book Antiqua" w:cs="Arial"/>
          <w:sz w:val="24"/>
          <w:szCs w:val="18"/>
        </w:rPr>
        <w:t xml:space="preserve">Libri Sapienziali. Ai Profeti e ai Saggi ha aggiunto la moralità che nasce dal Discorso della Montagna. Non è quello di Dio un cammino che va dal meglio verso il peggio, ma un cammino che progredisce di moralità santa in moralità sempre più perfetta, eccellente. Sempre Lui aggiunge perfezione a perfezione. Oggi invece stiamo tutti rischiando di operare un processo inverso. Dalle Beatitudini si passa ai Comandamenti e dai Comandamenti alla loro non obbedienza. Dalla Legge si sta passando alla non Legge e dalle virtù al vizio, giustificando ogni cosa in nome della fragilità dell’uomo. Così dalla grazia scivoliamo nel peccato ed è la fine per il cristiano. Altro grave scivolone si sta compiendo ai nostri giorni: dall’oggettività della norma morale, della Legge, del Codice di Santità, del Discorso della Montagna, del Vangelo, delle virtù, si sta passando alla soggettività della coscienza personale, la quale ha l’ultima parola, contro la Parola di Dio, sul bene e sul male. Così dalla luce lentamente stiamo ritornando nelle tenebre, dal cristianesimo al paganesimo, da Cristo Gesù solo Redentore e Salvatore alla proclamazione di una moltitudine di redentori e salvatori. </w:t>
      </w:r>
    </w:p>
    <w:p w14:paraId="3BBB7135" w14:textId="77777777" w:rsidR="0077316F" w:rsidRPr="0009416B" w:rsidRDefault="0077316F" w:rsidP="0077316F">
      <w:pPr>
        <w:spacing w:after="120" w:line="240" w:lineRule="auto"/>
        <w:jc w:val="both"/>
        <w:rPr>
          <w:rFonts w:ascii="Book Antiqua" w:hAnsi="Book Antiqua" w:cs="Arial"/>
          <w:i/>
          <w:sz w:val="24"/>
          <w:szCs w:val="18"/>
        </w:rPr>
      </w:pPr>
      <w:r w:rsidRPr="0009416B">
        <w:rPr>
          <w:rFonts w:ascii="Book Antiqua" w:hAnsi="Book Antiqua" w:cs="Arial"/>
          <w:i/>
          <w:sz w:val="24"/>
          <w:szCs w:val="18"/>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20F2C86F" w14:textId="77777777" w:rsidR="0077316F" w:rsidRPr="0009416B" w:rsidRDefault="0077316F" w:rsidP="0077316F">
      <w:pPr>
        <w:spacing w:after="120" w:line="240" w:lineRule="auto"/>
        <w:jc w:val="both"/>
        <w:rPr>
          <w:rFonts w:ascii="Book Antiqua" w:hAnsi="Book Antiqua" w:cs="Arial"/>
          <w:sz w:val="24"/>
          <w:szCs w:val="18"/>
        </w:rPr>
      </w:pPr>
      <w:r w:rsidRPr="0009416B">
        <w:rPr>
          <w:rFonts w:ascii="Book Antiqua" w:hAnsi="Book Antiqua" w:cs="Arial"/>
          <w:sz w:val="24"/>
          <w:szCs w:val="18"/>
        </w:rPr>
        <w:t xml:space="preserve">Quest’uomo interroga Gesù. Vuole sapere cosa deve fare per avere la vita eterna. Gesù gli risponde che la via verso la vita eterna è l’osservanza dei Comandamenti. Quegli risponde che lui i comandamenti li ha osservati fin dalla sua giovinezza. Chiediamoci: </w:t>
      </w:r>
      <w:r w:rsidRPr="0009416B">
        <w:rPr>
          <w:rFonts w:ascii="Book Antiqua" w:hAnsi="Book Antiqua" w:cs="Arial"/>
          <w:i/>
          <w:sz w:val="24"/>
          <w:szCs w:val="18"/>
        </w:rPr>
        <w:t>“Noi stiamo osservando i Comandamenti? Stiamo camminando verso la vita eterna?”</w:t>
      </w:r>
      <w:r w:rsidRPr="0009416B">
        <w:rPr>
          <w:rFonts w:ascii="Book Antiqua" w:hAnsi="Book Antiqua" w:cs="Arial"/>
          <w:sz w:val="24"/>
          <w:szCs w:val="18"/>
        </w:rPr>
        <w:t xml:space="preserve">. Chiediamo ancora: </w:t>
      </w:r>
      <w:r w:rsidRPr="0009416B">
        <w:rPr>
          <w:rFonts w:ascii="Book Antiqua" w:hAnsi="Book Antiqua" w:cs="Arial"/>
          <w:i/>
          <w:sz w:val="24"/>
          <w:szCs w:val="18"/>
        </w:rPr>
        <w:t>“Ma a noi bastano i Comandamenti? Ad essi non vanno aggiunte le Beatitudini? Non è il Discorso della Montagna oggi la via verso il Paradiso?”</w:t>
      </w:r>
      <w:r w:rsidRPr="0009416B">
        <w:rPr>
          <w:rFonts w:ascii="Book Antiqua" w:hAnsi="Book Antiqua" w:cs="Arial"/>
          <w:sz w:val="24"/>
          <w:szCs w:val="18"/>
        </w:rPr>
        <w:t>. Gesù fa presente la notabile che c’è qualcosa in più che il Signore vuole da lui. Il Signore gli chiede di lasciare il mondo nel quale abita ed entrare tutto nel mondo di Dio. Per questo deve disfarsi dei suoi beni, dare il ricavato ai poveri e poi porsi tutto a disposizione del suo Dio. Anche a lui è chiesto di aggiungere ciò che gli manda: il dono della sua vita a Dio, perché molti per suo tramite, la sua opera, la sua opera possano essere attratti da Cristo, dalla sua Parola per essere della verità, della giustizia, della santità. L’uomo si tira indietro a causa dei suoi molti beni. Non aggiunge ciò che gli manca. Rimane bloccato, prigioniero dei suoi beni. Non fa il passaggio nel regno di Dio. Finisce il suo cammino di fede, gli rimane solo un cammino religioso che non sempre conduce al Paradiso, perché la sola religione senza la fede attuale stanca e neanche più i Comandamenti si osservano.</w:t>
      </w:r>
    </w:p>
    <w:p w14:paraId="1D001D6C" w14:textId="77777777" w:rsidR="0077316F" w:rsidRPr="0009416B" w:rsidRDefault="0077316F" w:rsidP="0077316F">
      <w:pPr>
        <w:spacing w:after="120" w:line="240" w:lineRule="auto"/>
        <w:jc w:val="both"/>
        <w:rPr>
          <w:rFonts w:ascii="Book Antiqua" w:hAnsi="Book Antiqua" w:cs="Arial"/>
          <w:sz w:val="24"/>
          <w:szCs w:val="18"/>
        </w:rPr>
      </w:pPr>
      <w:r w:rsidRPr="0009416B">
        <w:rPr>
          <w:rFonts w:ascii="Book Antiqua" w:hAnsi="Book Antiqua" w:cs="Arial"/>
          <w:sz w:val="24"/>
          <w:szCs w:val="18"/>
        </w:rPr>
        <w:t>Vergine Maria, Madre della Redenzione, Angeli, Santi, aiutate ad aggiungere ciò che ci manca.</w:t>
      </w:r>
    </w:p>
    <w:p w14:paraId="28757C92" w14:textId="77777777" w:rsidR="0077316F" w:rsidRPr="00E45309" w:rsidRDefault="0077316F" w:rsidP="0077316F">
      <w:pPr>
        <w:pStyle w:val="Nessunaspaziatura"/>
        <w:numPr>
          <w:ilvl w:val="0"/>
          <w:numId w:val="0"/>
        </w:numPr>
        <w:ind w:left="567"/>
      </w:pPr>
    </w:p>
    <w:p w14:paraId="3E38B9B1" w14:textId="77777777" w:rsidR="0077316F" w:rsidRDefault="0077316F" w:rsidP="0077316F">
      <w:pPr>
        <w:pStyle w:val="Nessunaspaziatura"/>
        <w:numPr>
          <w:ilvl w:val="0"/>
          <w:numId w:val="4"/>
        </w:numPr>
        <w:tabs>
          <w:tab w:val="num" w:pos="567"/>
        </w:tabs>
        <w:spacing w:after="120" w:line="256" w:lineRule="auto"/>
        <w:ind w:left="567" w:hanging="567"/>
      </w:pPr>
      <w:r w:rsidRPr="00E45309">
        <w:t>Il vero Dio è “obbligato” a rivelare all’uomo tutta la sua verità, perché si creda in Lui e si faccia ogni differenza con chi non è Dio. </w:t>
      </w:r>
    </w:p>
    <w:p w14:paraId="21388E2C" w14:textId="77777777" w:rsidR="0077316F" w:rsidRDefault="0077316F" w:rsidP="0077316F">
      <w:pPr>
        <w:pStyle w:val="Nessunaspaziatura"/>
        <w:numPr>
          <w:ilvl w:val="0"/>
          <w:numId w:val="4"/>
        </w:numPr>
        <w:tabs>
          <w:tab w:val="num" w:pos="567"/>
        </w:tabs>
        <w:spacing w:after="120" w:line="256" w:lineRule="auto"/>
        <w:ind w:left="567" w:hanging="567"/>
      </w:pPr>
      <w:r w:rsidRPr="00E45309">
        <w:t>Anche Cristo Gesù è “obbligato” a rivelare qual è la sua verità, perché si creda in Lui e si faccia la differenza con chi non è Redentore. </w:t>
      </w:r>
    </w:p>
    <w:p w14:paraId="11B303C8" w14:textId="77777777" w:rsidR="0077316F" w:rsidRDefault="0077316F" w:rsidP="0077316F">
      <w:pPr>
        <w:pStyle w:val="Nessunaspaziatura"/>
        <w:numPr>
          <w:ilvl w:val="0"/>
          <w:numId w:val="4"/>
        </w:numPr>
        <w:tabs>
          <w:tab w:val="num" w:pos="567"/>
        </w:tabs>
        <w:spacing w:after="120" w:line="256" w:lineRule="auto"/>
        <w:ind w:left="567" w:hanging="567"/>
      </w:pPr>
      <w:r w:rsidRPr="00E45309">
        <w:t xml:space="preserve">Questa legge vale </w:t>
      </w:r>
      <w:r>
        <w:t xml:space="preserve">per </w:t>
      </w:r>
      <w:r w:rsidRPr="00E45309">
        <w:t>ogni cristiano. Anche Lui è “obbligato” a dire con precisione di verità rivelata e di luce sempre nuova la sua verità. </w:t>
      </w:r>
    </w:p>
    <w:p w14:paraId="1BA4C24F" w14:textId="77777777" w:rsidR="0077316F" w:rsidRDefault="0077316F" w:rsidP="0077316F">
      <w:pPr>
        <w:pStyle w:val="Nessunaspaziatura"/>
        <w:numPr>
          <w:ilvl w:val="0"/>
          <w:numId w:val="4"/>
        </w:numPr>
        <w:tabs>
          <w:tab w:val="num" w:pos="567"/>
        </w:tabs>
        <w:spacing w:after="120" w:line="256" w:lineRule="auto"/>
        <w:ind w:left="567" w:hanging="567"/>
      </w:pPr>
      <w:r w:rsidRPr="00E45309">
        <w:t>La verità del cristiano viene sempre dallo Spirito Santo, che giorno per giorno la crea nella sua anima, nel suo spirito, nel suo corpo. </w:t>
      </w:r>
    </w:p>
    <w:p w14:paraId="1ABF2273" w14:textId="77777777" w:rsidR="0077316F" w:rsidRDefault="0077316F" w:rsidP="0077316F">
      <w:pPr>
        <w:pStyle w:val="Nessunaspaziatura"/>
        <w:numPr>
          <w:ilvl w:val="0"/>
          <w:numId w:val="4"/>
        </w:numPr>
        <w:tabs>
          <w:tab w:val="num" w:pos="567"/>
        </w:tabs>
        <w:spacing w:after="120" w:line="256" w:lineRule="auto"/>
        <w:ind w:left="567" w:hanging="567"/>
      </w:pPr>
      <w:r w:rsidRPr="00E45309">
        <w:t>Se il cristiano non vive in perenne comunione con lo Spirito del Signore perde all’istante la sua verità. Gli manca la luce che lo illumina. </w:t>
      </w:r>
    </w:p>
    <w:p w14:paraId="31994FC6" w14:textId="77777777" w:rsidR="0077316F" w:rsidRDefault="0077316F" w:rsidP="0077316F">
      <w:pPr>
        <w:pStyle w:val="Nessunaspaziatura"/>
        <w:numPr>
          <w:ilvl w:val="0"/>
          <w:numId w:val="4"/>
        </w:numPr>
        <w:tabs>
          <w:tab w:val="num" w:pos="567"/>
        </w:tabs>
        <w:spacing w:after="120" w:line="256" w:lineRule="auto"/>
        <w:ind w:left="567" w:hanging="567"/>
      </w:pPr>
      <w:r w:rsidRPr="00E45309">
        <w:t>La verità del cristiano non è né dalla scienza o dalle università o scuole del sapere. La verità del cristiano è creazione dello Spirito. </w:t>
      </w:r>
    </w:p>
    <w:p w14:paraId="61962908" w14:textId="77777777" w:rsidR="0077316F" w:rsidRDefault="0077316F" w:rsidP="0077316F">
      <w:pPr>
        <w:pStyle w:val="Nessunaspaziatura"/>
        <w:numPr>
          <w:ilvl w:val="0"/>
          <w:numId w:val="4"/>
        </w:numPr>
        <w:tabs>
          <w:tab w:val="num" w:pos="567"/>
        </w:tabs>
        <w:spacing w:after="120" w:line="256" w:lineRule="auto"/>
        <w:ind w:left="567" w:hanging="567"/>
      </w:pPr>
      <w:r w:rsidRPr="00E45309">
        <w:t>Se la verità venisse dalla scienza o dalla conoscenza, tutti i teologi sarebbero veri e veri anche tutti gli scienziati. Essa è creazione. </w:t>
      </w:r>
    </w:p>
    <w:p w14:paraId="58B10A65" w14:textId="77777777" w:rsidR="0077316F" w:rsidRDefault="0077316F" w:rsidP="0077316F">
      <w:pPr>
        <w:pStyle w:val="Nessunaspaziatura"/>
        <w:numPr>
          <w:ilvl w:val="0"/>
          <w:numId w:val="4"/>
        </w:numPr>
        <w:tabs>
          <w:tab w:val="num" w:pos="567"/>
        </w:tabs>
        <w:spacing w:after="120" w:line="256" w:lineRule="auto"/>
        <w:ind w:left="567" w:hanging="567"/>
      </w:pPr>
      <w:r w:rsidRPr="00E45309">
        <w:t>Il cristiano non vero rende falsa anche la scienza più vera. Ma anche l’uomo non vero renda falsa ogni conoscenza vera e ogni scienza. </w:t>
      </w:r>
    </w:p>
    <w:p w14:paraId="1AE8B383" w14:textId="77777777" w:rsidR="0077316F" w:rsidRDefault="0077316F" w:rsidP="0077316F">
      <w:pPr>
        <w:pStyle w:val="Nessunaspaziatura"/>
        <w:numPr>
          <w:ilvl w:val="0"/>
          <w:numId w:val="4"/>
        </w:numPr>
        <w:tabs>
          <w:tab w:val="num" w:pos="567"/>
        </w:tabs>
        <w:spacing w:after="120" w:line="256" w:lineRule="auto"/>
        <w:ind w:left="567" w:hanging="567"/>
      </w:pPr>
      <w:r w:rsidRPr="00E45309">
        <w:t>Il cristiano non vero tutto può rendere falso e molte volte lo rende. Anche un consiglio diviene strumento di falsità e di menzogna. </w:t>
      </w:r>
    </w:p>
    <w:p w14:paraId="6C3B74DD" w14:textId="77777777" w:rsidR="0077316F" w:rsidRDefault="0077316F" w:rsidP="0077316F">
      <w:pPr>
        <w:pStyle w:val="Nessunaspaziatura"/>
        <w:numPr>
          <w:ilvl w:val="0"/>
          <w:numId w:val="4"/>
        </w:numPr>
        <w:tabs>
          <w:tab w:val="num" w:pos="567"/>
        </w:tabs>
        <w:spacing w:after="120" w:line="256" w:lineRule="auto"/>
        <w:ind w:left="567" w:hanging="567"/>
      </w:pPr>
      <w:r w:rsidRPr="00E45309">
        <w:t>Anche con una sola parola falsa il cristiano non vero può rovinare la Chiesa, le anime, la storia, il mondo. Una sola parola è sufficiente. </w:t>
      </w:r>
    </w:p>
    <w:p w14:paraId="3FFF3F0B" w14:textId="77777777" w:rsidR="0077316F" w:rsidRDefault="0077316F" w:rsidP="0077316F">
      <w:pPr>
        <w:pStyle w:val="Nessunaspaziatura"/>
        <w:numPr>
          <w:ilvl w:val="0"/>
          <w:numId w:val="4"/>
        </w:numPr>
        <w:tabs>
          <w:tab w:val="num" w:pos="567"/>
        </w:tabs>
        <w:spacing w:after="120" w:line="256" w:lineRule="auto"/>
        <w:ind w:left="567" w:hanging="567"/>
      </w:pPr>
      <w:r w:rsidRPr="00E45309">
        <w:t>Ogni sacramento modifica lo statuto della verità del cristiano. Per ogni sacramento è obbligo che l’altro conosca quale è la nuova verità. </w:t>
      </w:r>
    </w:p>
    <w:p w14:paraId="3E224D1B" w14:textId="77777777" w:rsidR="0077316F" w:rsidRDefault="0077316F" w:rsidP="0077316F">
      <w:pPr>
        <w:pStyle w:val="Nessunaspaziatura"/>
        <w:numPr>
          <w:ilvl w:val="0"/>
          <w:numId w:val="4"/>
        </w:numPr>
        <w:tabs>
          <w:tab w:val="num" w:pos="567"/>
        </w:tabs>
        <w:spacing w:after="120" w:line="256" w:lineRule="auto"/>
        <w:ind w:left="567" w:hanging="567"/>
      </w:pPr>
      <w:r w:rsidRPr="00E45309">
        <w:t>La verità di un battezzato, un cresimato, un presbitero, un vescovo, un successore di Pietro, uno sposato non sono la stessa verità. </w:t>
      </w:r>
    </w:p>
    <w:p w14:paraId="44F4E2EB" w14:textId="77777777" w:rsidR="0077316F" w:rsidRDefault="0077316F" w:rsidP="0077316F">
      <w:pPr>
        <w:pStyle w:val="Nessunaspaziatura"/>
        <w:numPr>
          <w:ilvl w:val="0"/>
          <w:numId w:val="4"/>
        </w:numPr>
        <w:tabs>
          <w:tab w:val="num" w:pos="567"/>
        </w:tabs>
        <w:spacing w:after="120" w:line="256" w:lineRule="auto"/>
        <w:ind w:left="567" w:hanging="567"/>
      </w:pPr>
      <w:r w:rsidRPr="00E45309">
        <w:t>Vi è una verità sostanzialmente differente. Nasconde</w:t>
      </w:r>
      <w:r>
        <w:t>re</w:t>
      </w:r>
      <w:r w:rsidRPr="00E45309">
        <w:t>, negare, sminuire, cancellare la propria verità è peccato gravissimo contro i fratelli. </w:t>
      </w:r>
    </w:p>
    <w:p w14:paraId="01B2309C" w14:textId="77777777" w:rsidR="0077316F" w:rsidRDefault="0077316F" w:rsidP="0077316F">
      <w:pPr>
        <w:pStyle w:val="Nessunaspaziatura"/>
        <w:numPr>
          <w:ilvl w:val="0"/>
          <w:numId w:val="4"/>
        </w:numPr>
        <w:tabs>
          <w:tab w:val="num" w:pos="567"/>
        </w:tabs>
        <w:spacing w:after="120" w:line="256" w:lineRule="auto"/>
        <w:ind w:left="567" w:hanging="567"/>
      </w:pPr>
      <w:r w:rsidRPr="00E45309">
        <w:t>Ogni dono dello Spirito cambia sostanzialmente la verità della persona. Parola infallibile e Parola fallibile non sono la stessa cosa. </w:t>
      </w:r>
    </w:p>
    <w:p w14:paraId="2BFF7EFB" w14:textId="77777777" w:rsidR="0077316F" w:rsidRDefault="0077316F" w:rsidP="0077316F">
      <w:pPr>
        <w:pStyle w:val="Nessunaspaziatura"/>
        <w:numPr>
          <w:ilvl w:val="0"/>
          <w:numId w:val="4"/>
        </w:numPr>
        <w:tabs>
          <w:tab w:val="num" w:pos="567"/>
        </w:tabs>
        <w:spacing w:after="120" w:line="256" w:lineRule="auto"/>
        <w:ind w:left="567" w:hanging="567"/>
      </w:pPr>
      <w:r w:rsidRPr="00E45309">
        <w:t>Poiché ogni uomo dovrà essere salvato in Cristo, per opera dello Spirito Santo, attraverso la nostra verità, ognuno è obbligato a rivelarla. </w:t>
      </w:r>
    </w:p>
    <w:p w14:paraId="03B72068" w14:textId="77777777" w:rsidR="0077316F" w:rsidRDefault="0077316F" w:rsidP="0077316F">
      <w:pPr>
        <w:pStyle w:val="Nessunaspaziatura"/>
        <w:numPr>
          <w:ilvl w:val="0"/>
          <w:numId w:val="4"/>
        </w:numPr>
        <w:tabs>
          <w:tab w:val="num" w:pos="567"/>
        </w:tabs>
        <w:spacing w:after="120" w:line="256" w:lineRule="auto"/>
        <w:ind w:left="567" w:hanging="567"/>
      </w:pPr>
      <w:r w:rsidRPr="00E45309">
        <w:t>È peccato contro la salvezza di Cristo Signore presentarsi all’uomo falsificando la propria verità aggiungendo o togliendo ad essa. </w:t>
      </w:r>
    </w:p>
    <w:p w14:paraId="2362E942" w14:textId="77777777" w:rsidR="0077316F" w:rsidRDefault="0077316F" w:rsidP="0077316F">
      <w:pPr>
        <w:pStyle w:val="Nessunaspaziatura"/>
        <w:numPr>
          <w:ilvl w:val="0"/>
          <w:numId w:val="4"/>
        </w:numPr>
        <w:tabs>
          <w:tab w:val="num" w:pos="567"/>
        </w:tabs>
        <w:spacing w:after="120" w:line="256" w:lineRule="auto"/>
        <w:ind w:left="567" w:hanging="567"/>
      </w:pPr>
      <w:r w:rsidRPr="00E45309">
        <w:t>Ma è anche peccato contro la salvezza di Cristo Signore sminuire, disprezzare cancellare la verità dell’altro per esaltare la propria. </w:t>
      </w:r>
    </w:p>
    <w:p w14:paraId="249B5AA7" w14:textId="77777777" w:rsidR="0077316F" w:rsidRDefault="0077316F" w:rsidP="0077316F">
      <w:pPr>
        <w:pStyle w:val="Nessunaspaziatura"/>
        <w:numPr>
          <w:ilvl w:val="0"/>
          <w:numId w:val="4"/>
        </w:numPr>
        <w:tabs>
          <w:tab w:val="num" w:pos="567"/>
        </w:tabs>
        <w:spacing w:after="120" w:line="256" w:lineRule="auto"/>
        <w:ind w:left="567" w:hanging="567"/>
      </w:pPr>
      <w:r w:rsidRPr="00E45309">
        <w:t>È peccato contro la redenzione del Signore dare alle anime ciò che va oltre la nostra verità. Anche una decisione non vera, le rovina. </w:t>
      </w:r>
    </w:p>
    <w:p w14:paraId="76F16BB1" w14:textId="77777777" w:rsidR="0077316F" w:rsidRDefault="0077316F" w:rsidP="0077316F">
      <w:pPr>
        <w:pStyle w:val="Nessunaspaziatura"/>
        <w:numPr>
          <w:ilvl w:val="0"/>
          <w:numId w:val="4"/>
        </w:numPr>
        <w:tabs>
          <w:tab w:val="num" w:pos="567"/>
        </w:tabs>
        <w:spacing w:after="120" w:line="256" w:lineRule="auto"/>
        <w:ind w:left="567" w:hanging="567"/>
      </w:pPr>
      <w:r w:rsidRPr="00E45309">
        <w:t xml:space="preserve">Madre della Verità Eterna fattasi carne nel </w:t>
      </w:r>
      <w:r>
        <w:t xml:space="preserve">tuo </w:t>
      </w:r>
      <w:r w:rsidRPr="00E45309">
        <w:t>seno, aiutaci a lasciarci fare verità dallo Spirito oggi e sempre.</w:t>
      </w:r>
    </w:p>
    <w:p w14:paraId="26BD59E4" w14:textId="77777777" w:rsidR="0077316F" w:rsidRDefault="0077316F" w:rsidP="0077316F">
      <w:pPr>
        <w:pStyle w:val="Nessunaspaziatura"/>
        <w:numPr>
          <w:ilvl w:val="0"/>
          <w:numId w:val="0"/>
        </w:numPr>
        <w:ind w:left="567" w:hanging="567"/>
      </w:pPr>
    </w:p>
    <w:p w14:paraId="492E4B95" w14:textId="77777777" w:rsidR="0077316F" w:rsidRDefault="0077316F" w:rsidP="0077316F">
      <w:pPr>
        <w:pStyle w:val="Nessunaspaziatura"/>
        <w:numPr>
          <w:ilvl w:val="0"/>
          <w:numId w:val="4"/>
        </w:numPr>
        <w:tabs>
          <w:tab w:val="num" w:pos="567"/>
        </w:tabs>
        <w:spacing w:after="120" w:line="256" w:lineRule="auto"/>
        <w:ind w:left="567" w:hanging="567"/>
      </w:pPr>
      <w:r w:rsidRPr="00406F85">
        <w:t>Chi dice che Gesù è il Cristo di Dio, dice una verità di Gesù, ma non è la verità piena. Mancano tutte le modalità del suo essere Messia. </w:t>
      </w:r>
    </w:p>
    <w:p w14:paraId="10165F1C" w14:textId="77777777" w:rsidR="0077316F" w:rsidRDefault="0077316F" w:rsidP="0077316F">
      <w:pPr>
        <w:pStyle w:val="Nessunaspaziatura"/>
        <w:numPr>
          <w:ilvl w:val="0"/>
          <w:numId w:val="4"/>
        </w:numPr>
        <w:tabs>
          <w:tab w:val="num" w:pos="567"/>
        </w:tabs>
        <w:spacing w:after="120" w:line="256" w:lineRule="auto"/>
        <w:ind w:left="567" w:hanging="567"/>
      </w:pPr>
      <w:r w:rsidRPr="00406F85">
        <w:t>La verità piena e le modalità solo Gesù le conosce e solo Lui le può svelare, rivelare, annunziare. Nessun uomo sulla terra può svelarle. </w:t>
      </w:r>
    </w:p>
    <w:p w14:paraId="454B6FB1" w14:textId="77777777" w:rsidR="0077316F" w:rsidRDefault="0077316F" w:rsidP="0077316F">
      <w:pPr>
        <w:pStyle w:val="Nessunaspaziatura"/>
        <w:numPr>
          <w:ilvl w:val="0"/>
          <w:numId w:val="4"/>
        </w:numPr>
        <w:tabs>
          <w:tab w:val="num" w:pos="567"/>
        </w:tabs>
        <w:spacing w:after="120" w:line="256" w:lineRule="auto"/>
        <w:ind w:left="567" w:hanging="567"/>
      </w:pPr>
      <w:r w:rsidRPr="00406F85">
        <w:t>Ecco la verità dell’essere Messia di Gesù: Il Figlio dell’uomo è colui che dovrà soffrire molto. Dovrà passare per la via dell’umiliazione. </w:t>
      </w:r>
    </w:p>
    <w:p w14:paraId="7A08ADD1" w14:textId="77777777" w:rsidR="0077316F" w:rsidRDefault="0077316F" w:rsidP="0077316F">
      <w:pPr>
        <w:pStyle w:val="Nessunaspaziatura"/>
        <w:numPr>
          <w:ilvl w:val="0"/>
          <w:numId w:val="4"/>
        </w:numPr>
        <w:tabs>
          <w:tab w:val="num" w:pos="567"/>
        </w:tabs>
        <w:spacing w:after="120" w:line="256" w:lineRule="auto"/>
        <w:ind w:left="567" w:hanging="567"/>
      </w:pPr>
      <w:r w:rsidRPr="00406F85">
        <w:t>Il Figlio dell’uomo dovrà essere rifiutato dagli anziani, dai capi dei sacerdoti e dagli scribi, venire ucciso e risorgere il terzo giorno. </w:t>
      </w:r>
    </w:p>
    <w:p w14:paraId="3A0126EF" w14:textId="77777777" w:rsidR="0077316F" w:rsidRDefault="0077316F" w:rsidP="0077316F">
      <w:pPr>
        <w:pStyle w:val="Nessunaspaziatura"/>
        <w:numPr>
          <w:ilvl w:val="0"/>
          <w:numId w:val="4"/>
        </w:numPr>
        <w:tabs>
          <w:tab w:val="num" w:pos="567"/>
        </w:tabs>
        <w:spacing w:after="120" w:line="256" w:lineRule="auto"/>
        <w:ind w:left="567" w:hanging="567"/>
      </w:pPr>
      <w:r w:rsidRPr="00406F85">
        <w:t>Verità perfetta anche se ancora manca di molte altre verità che saranno aggiunte in seguito. La conoscenza di Gesù è nelle sue molte verità. </w:t>
      </w:r>
    </w:p>
    <w:p w14:paraId="593F69FA" w14:textId="77777777" w:rsidR="0077316F" w:rsidRDefault="0077316F" w:rsidP="0077316F">
      <w:pPr>
        <w:pStyle w:val="Nessunaspaziatura"/>
        <w:numPr>
          <w:ilvl w:val="0"/>
          <w:numId w:val="4"/>
        </w:numPr>
        <w:tabs>
          <w:tab w:val="num" w:pos="567"/>
        </w:tabs>
        <w:spacing w:after="120" w:line="256" w:lineRule="auto"/>
        <w:ind w:left="567" w:hanging="567"/>
      </w:pPr>
      <w:r w:rsidRPr="00406F85">
        <w:t>Oggi abbiamo un Cristo misero di verità, anzi quasi cancellato nelle sue molteplici verità. Il Cristo misero di verità è non Cristo di Dio. </w:t>
      </w:r>
    </w:p>
    <w:p w14:paraId="70D17CC6" w14:textId="77777777" w:rsidR="0077316F" w:rsidRDefault="0077316F" w:rsidP="0077316F">
      <w:pPr>
        <w:pStyle w:val="Nessunaspaziatura"/>
        <w:numPr>
          <w:ilvl w:val="0"/>
          <w:numId w:val="4"/>
        </w:numPr>
        <w:tabs>
          <w:tab w:val="num" w:pos="567"/>
        </w:tabs>
        <w:spacing w:after="120" w:line="256" w:lineRule="auto"/>
        <w:ind w:left="567" w:hanging="567"/>
      </w:pPr>
      <w:r w:rsidRPr="00406F85">
        <w:t>Noi siamo dalle sue molteplici verità. Se Lui è povero di verità, anche noi siamo senza alcuna verità. Dalle sue verità è la nostra verità. </w:t>
      </w:r>
    </w:p>
    <w:p w14:paraId="2FACB9C8" w14:textId="77777777" w:rsidR="0077316F" w:rsidRDefault="0077316F" w:rsidP="0077316F">
      <w:pPr>
        <w:pStyle w:val="Nessunaspaziatura"/>
        <w:numPr>
          <w:ilvl w:val="0"/>
          <w:numId w:val="4"/>
        </w:numPr>
        <w:tabs>
          <w:tab w:val="num" w:pos="567"/>
        </w:tabs>
        <w:spacing w:after="120" w:line="256" w:lineRule="auto"/>
        <w:ind w:left="567" w:hanging="567"/>
      </w:pPr>
      <w:r w:rsidRPr="00406F85">
        <w:t>Chi è il cristiano oggi? Possiamo dire che è l’uomo senza verità, ma che vive in un mondo nel quale ogni falsità è intronizzata a verità. </w:t>
      </w:r>
    </w:p>
    <w:p w14:paraId="105FFF42" w14:textId="77777777" w:rsidR="0077316F" w:rsidRDefault="0077316F" w:rsidP="0077316F">
      <w:pPr>
        <w:pStyle w:val="Nessunaspaziatura"/>
        <w:numPr>
          <w:ilvl w:val="0"/>
          <w:numId w:val="4"/>
        </w:numPr>
        <w:tabs>
          <w:tab w:val="num" w:pos="567"/>
        </w:tabs>
        <w:spacing w:after="120" w:line="256" w:lineRule="auto"/>
        <w:ind w:left="567" w:hanging="567"/>
      </w:pPr>
      <w:r w:rsidRPr="00406F85">
        <w:t>Essendo ogni uomo dalla verità del cristiano, un cristiano senza verità lascia ogni uomo senza verità, il mondo e la terra senza verità. </w:t>
      </w:r>
    </w:p>
    <w:p w14:paraId="4DD03309" w14:textId="77777777" w:rsidR="0077316F" w:rsidRDefault="0077316F" w:rsidP="0077316F">
      <w:pPr>
        <w:pStyle w:val="Nessunaspaziatura"/>
        <w:numPr>
          <w:ilvl w:val="0"/>
          <w:numId w:val="4"/>
        </w:numPr>
        <w:tabs>
          <w:tab w:val="num" w:pos="567"/>
        </w:tabs>
        <w:spacing w:after="120" w:line="256" w:lineRule="auto"/>
        <w:ind w:left="567" w:hanging="567"/>
      </w:pPr>
      <w:r w:rsidRPr="00406F85">
        <w:t>Seguendo un Cristo senza verità, divenendo il cristiano senza verità,</w:t>
      </w:r>
      <w:r>
        <w:t xml:space="preserve"> anche la Chiesa è senza verità,</w:t>
      </w:r>
      <w:r w:rsidRPr="00406F85">
        <w:t xml:space="preserve"> </w:t>
      </w:r>
      <w:r>
        <w:t>i</w:t>
      </w:r>
      <w:r w:rsidRPr="00406F85">
        <w:t xml:space="preserve"> suoi ministri sono senza verità. </w:t>
      </w:r>
    </w:p>
    <w:p w14:paraId="4742B29E" w14:textId="77777777" w:rsidR="0077316F" w:rsidRDefault="0077316F" w:rsidP="0077316F">
      <w:pPr>
        <w:pStyle w:val="Nessunaspaziatura"/>
        <w:numPr>
          <w:ilvl w:val="0"/>
          <w:numId w:val="4"/>
        </w:numPr>
        <w:tabs>
          <w:tab w:val="num" w:pos="567"/>
        </w:tabs>
        <w:spacing w:after="120" w:line="256" w:lineRule="auto"/>
        <w:ind w:left="567" w:hanging="567"/>
      </w:pPr>
      <w:r w:rsidRPr="00406F85">
        <w:t>Chi vuole la sua verità piena deve dare a Cristo ogni sua verità. Chi toglie a Cristo la sua verità piena, priva se stesso di ogni verità. </w:t>
      </w:r>
    </w:p>
    <w:p w14:paraId="64CB22C6" w14:textId="77777777" w:rsidR="0077316F" w:rsidRDefault="0077316F" w:rsidP="0077316F">
      <w:pPr>
        <w:pStyle w:val="Nessunaspaziatura"/>
        <w:numPr>
          <w:ilvl w:val="0"/>
          <w:numId w:val="4"/>
        </w:numPr>
        <w:tabs>
          <w:tab w:val="num" w:pos="567"/>
        </w:tabs>
        <w:spacing w:after="120" w:line="256" w:lineRule="auto"/>
        <w:ind w:left="567" w:hanging="567"/>
      </w:pPr>
      <w:r w:rsidRPr="00406F85">
        <w:t>Se il cristiano perde una sola verità di Cristo Gesù, perde tutte le verità di Dio, di se stesso, dell’uomo, del tempo, dell’eternità. </w:t>
      </w:r>
    </w:p>
    <w:p w14:paraId="6001FBCA" w14:textId="77777777" w:rsidR="0077316F" w:rsidRDefault="0077316F" w:rsidP="0077316F">
      <w:pPr>
        <w:pStyle w:val="Nessunaspaziatura"/>
        <w:numPr>
          <w:ilvl w:val="0"/>
          <w:numId w:val="4"/>
        </w:numPr>
        <w:tabs>
          <w:tab w:val="num" w:pos="567"/>
        </w:tabs>
        <w:spacing w:after="120" w:line="256" w:lineRule="auto"/>
        <w:ind w:left="567" w:hanging="567"/>
      </w:pPr>
      <w:r w:rsidRPr="00406F85">
        <w:t>È tristezza per il mondo un cristiano senza verità. Un cristiano senza verità condanna il mondo a vivere senza verità. Peccato gravissimo. </w:t>
      </w:r>
    </w:p>
    <w:p w14:paraId="472569DF" w14:textId="77777777" w:rsidR="0077316F" w:rsidRPr="00406F85" w:rsidRDefault="0077316F" w:rsidP="0077316F">
      <w:pPr>
        <w:pStyle w:val="Nessunaspaziatura"/>
        <w:numPr>
          <w:ilvl w:val="0"/>
          <w:numId w:val="4"/>
        </w:numPr>
        <w:tabs>
          <w:tab w:val="num" w:pos="567"/>
        </w:tabs>
        <w:spacing w:after="120" w:line="256" w:lineRule="auto"/>
        <w:ind w:left="567" w:hanging="567"/>
      </w:pPr>
      <w:r w:rsidRPr="00406F85">
        <w:t>Madre Santa, aiutaci a dare tutta la verità a Cristo, perché noi troviamo la verità e per noi la trovi ogni uomo.</w:t>
      </w:r>
    </w:p>
    <w:p w14:paraId="015B62A9" w14:textId="77777777" w:rsidR="0077316F" w:rsidRPr="00D7106E" w:rsidRDefault="0077316F" w:rsidP="0077316F">
      <w:pPr>
        <w:pStyle w:val="Titolo2"/>
      </w:pPr>
      <w:bookmarkStart w:id="451" w:name="_Toc499840755"/>
      <w:r w:rsidRPr="00D7106E">
        <w:t>17 Agosto</w:t>
      </w:r>
      <w:bookmarkEnd w:id="451"/>
      <w:r w:rsidRPr="00D7106E">
        <w:t xml:space="preserve"> </w:t>
      </w:r>
    </w:p>
    <w:p w14:paraId="29E4AE49"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Chi vuole che lo Spirito Santo agisca in lui con ogni potenza di luce e verità, deve crescere nell’amore di Gesù.</w:t>
      </w:r>
    </w:p>
    <w:p w14:paraId="44FEE589" w14:textId="77777777" w:rsidR="0077316F" w:rsidRPr="00562A29" w:rsidRDefault="0077316F" w:rsidP="0077316F">
      <w:pPr>
        <w:keepNext/>
        <w:spacing w:after="0" w:line="240" w:lineRule="auto"/>
        <w:jc w:val="center"/>
        <w:outlineLvl w:val="0"/>
        <w:rPr>
          <w:rFonts w:ascii="Book Antiqua" w:eastAsia="Times New Roman" w:hAnsi="Book Antiqua" w:cs="Arial"/>
          <w:b/>
          <w:bCs/>
          <w:kern w:val="32"/>
          <w:sz w:val="144"/>
          <w:szCs w:val="24"/>
          <w:lang w:eastAsia="it-IT"/>
        </w:rPr>
      </w:pPr>
      <w:bookmarkStart w:id="452" w:name="_Toc499840756"/>
      <w:r w:rsidRPr="00562A29">
        <w:rPr>
          <w:rFonts w:ascii="Book Antiqua" w:eastAsia="Times New Roman" w:hAnsi="Book Antiqua" w:cs="Arial"/>
          <w:b/>
          <w:bCs/>
          <w:kern w:val="32"/>
          <w:sz w:val="32"/>
          <w:szCs w:val="24"/>
          <w:lang w:eastAsia="it-IT"/>
        </w:rPr>
        <w:t>Chi ama me sarà amato dal Padre mio</w:t>
      </w:r>
      <w:bookmarkEnd w:id="452"/>
    </w:p>
    <w:p w14:paraId="01B894E6" w14:textId="77777777" w:rsidR="0077316F" w:rsidRPr="00562A29" w:rsidRDefault="0077316F" w:rsidP="0077316F">
      <w:pPr>
        <w:spacing w:after="120" w:line="240" w:lineRule="auto"/>
        <w:jc w:val="both"/>
        <w:rPr>
          <w:rFonts w:ascii="Book Antiqua" w:hAnsi="Book Antiqua" w:cs="Arial"/>
          <w:sz w:val="8"/>
          <w:szCs w:val="2"/>
        </w:rPr>
      </w:pPr>
    </w:p>
    <w:p w14:paraId="2134E85D"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 xml:space="preserve">Quando si ama Gesù? Quando si crede in Lui secondo purissima verità e si accoglie Lui, nella sua Persona, nella sua Parola, nella sua grazia e verità, nella sua mediazione universale di unico e solo Redentore, Salvatore dell’umanità. Si ama Gesù, quando lo si confessa dinanzi al mondo come il solo nel quale è stabilito che possiamo essere salvati e sempre dinanzi al mondo si attesta che la sua Parola è la nostra sola ed unica Legge sulla quale costruire la casa sulla terra e nei secoli eterni. Senza la fede nel suo mistero, senza l’accoglienza della sua Parola, senza la testimonianza di ciò che il Padre ha stabilito che Lui sia per noi, non c’è amore. L’amore è accoglienza della sua verità e obbedienza alla sua Parola. </w:t>
      </w:r>
    </w:p>
    <w:p w14:paraId="05C30318"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Chi ama Cristo Signore sarà amato dal Padre di Cristo Signore. In cosa consiste l’amore del Padre per chi ama Cristo Gesù? Il Padre prende chi ama Cristo e con il suo Santo Spirito prima lo rende suo figlio di adozione in Cristo, per Cristo, con Cristo. Dopo, con ininterrotto lavorio, lo conforma nell’anima, nello spirito, nel corpo perché sia ad immagine sulla terra in mezzo agli uomini del suo Figlio Unigenito, preparandolo giorno dopo giorno perché giunga ad operare un perfetto passaggio dal suo essere uomo naturale al suo essere uomo spirituale, in modo che abbandoni per sempre le opere della carne e produca i frutti dello Spirito. Infine nel giorno della risurrezione dei morti, trasformerà il suo corpo ad immagine del corpo glorioso di Gesù Signore. Tutti questi frutti produce il Padre, in Cristo, per lo Spirito Santo, in chi ama Gesù.</w:t>
      </w:r>
    </w:p>
    <w:p w14:paraId="255A68E4"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 xml:space="preserve">Ma vi è un’altra cosa che il Padre farà per coloro che amano Gesù Signore. Lui prenderà lo Spirito che è di Cristo, che da Cristo è versato sulla croce e lo dona a quanti amano il Figlio suo Unigenito. Lo Spirito viene dato come Paràclito, cioè come Avvocato, Guida, Consigliere, Fortezza, Scienza, Pietà, Timore del Signore, Intelligenza, Sapienza, Verità, Amore, Giustizia, Perfetta e Attuale Conoscenza della volontà di Dio. È evidente che lo Spirito Santo potrà agire in noi nella misura in cui noi amiamo Gesù Signore. Più grande è l’amore di Gesù nel nostro cuore e più potentemente agisce lo Spirito in noi. Se l’amore per Cristo è poco, lo Spirito agisce poco. Chi vuole che lo Spirito Santo agisca con ogni potenza di luce e verità, grazia e carità, giustizia e santità, deve mettere ogni impegno a crescere nell’amore di Gesù Signore. </w:t>
      </w:r>
    </w:p>
    <w:p w14:paraId="1876BD03" w14:textId="77777777" w:rsidR="0077316F" w:rsidRPr="00562A29" w:rsidRDefault="0077316F" w:rsidP="0077316F">
      <w:pPr>
        <w:spacing w:after="120" w:line="240" w:lineRule="auto"/>
        <w:jc w:val="both"/>
        <w:rPr>
          <w:rFonts w:ascii="Book Antiqua" w:hAnsi="Book Antiqua" w:cs="Arial"/>
          <w:i/>
          <w:sz w:val="24"/>
          <w:szCs w:val="18"/>
        </w:rPr>
      </w:pPr>
      <w:r w:rsidRPr="00562A29">
        <w:rPr>
          <w:rFonts w:ascii="Book Antiqua" w:hAnsi="Book Antiqua" w:cs="Arial"/>
          <w:i/>
          <w:sz w:val="24"/>
          <w:szCs w:val="18"/>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1E3DC8D3"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Se l’amore per Gesù muove il Padre e lo Spirito Santo perché ci trasformino ad immagine di Cristo Signore, come è possibile che oggi nel mondo cristiano Gesù venga così poco considerato, così poco amato, quasi messo da parte? È possibile che dinanzi agli uomini, per attirarsi la loro misera e meschina considerazione, si distolga lo sguardo di Gesù e quasi lo si elimini come vero Dio e Salvatore, Redentore e Giudice dei vivi e dei morti, Fondamento invisibile della sua Chiesa, Via universale perché giunga a noi la vita eterna? Perché molti cristiani si sono lasciati conquistare la mente e invadere il cuore di una così grande stoltezza e insipienza? Non sanno che distruggendo Cristo, è tutta la verità e la grazia che vengono distrutte, dal momento che il Padre solo Cristo conosce e coloro che conoscono Cristo?</w:t>
      </w:r>
    </w:p>
    <w:p w14:paraId="434E0AFD"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È giusto che il cristiano sappia che Cristo Gesù ha costituito lui via e porta della vera salvezza. Se lui sconfessa il suo Redentore e Salvatore, se retrocede dalla sua verità, se lo declassa ad uno tra i tanti pianeti della galassia delle religioni, se calpesta il suo mistero, se si vergogna della sua croce, all’istante lui è sale che perde il sapore ed è buono solo per essere calpestato dagli uomini. Se oggi il cristiano è calpestato, stritolato, messo sotto i piedi come portatore di luce e di verità, è perché si è distaccato da Cristo. La luce di Cristo è luce dal Padre. La luce del cristiano è luce da Cristo. Senza Cristo sua vera luce, lui è uomo di tenebre. Il mondo vede la sua tenebra e lo calpesta. Non c’è spazio per lui in questo mondo come uomo di luce e verità, se perde il suo contatto con Cristo, se diviene tralcio staccato dalla vera vite che è solo Gesù.</w:t>
      </w:r>
    </w:p>
    <w:p w14:paraId="24085890"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Cristiano, è giusto che tu lo sappia. Tu vali per il mondo quanto vale Cristo per te. Per te Cristo non vale nulla e nulla tu vali per il mondo. Tu calpesti Cristo e il mondo calpesterà te. Tu disprezzi Cristo e il mondo disprezzerà te. Tu sconfessi Cristo come via e il mondo sconfesserà te. Tu salti Cristo come via per andare a Dio e il mondo salterà te. Se tu dice che Cristo non è via, neanche tu sei via. A cosa servi nel mondo delle religioni? A nulla? Veramente a nulla? Cristo è il sole di giustizia e di verità per te. Tu sei il sole di giustizia e di verità per il mondo. Per te il mondo va a Cristo e per Cristo al Padre. Se tu sei sale insipido, condanni il mondo alla perdizione e alle tenebre eterne. Lo privi della sola via, che sei tu, per entrare nella luce eterna.</w:t>
      </w:r>
    </w:p>
    <w:p w14:paraId="6F3A5F2E" w14:textId="77777777" w:rsidR="0077316F" w:rsidRPr="00562A29" w:rsidRDefault="0077316F" w:rsidP="0077316F">
      <w:pPr>
        <w:spacing w:after="120" w:line="240" w:lineRule="auto"/>
        <w:jc w:val="both"/>
        <w:rPr>
          <w:rFonts w:ascii="Book Antiqua" w:hAnsi="Book Antiqua" w:cs="Arial"/>
          <w:sz w:val="24"/>
          <w:szCs w:val="18"/>
        </w:rPr>
      </w:pPr>
      <w:r w:rsidRPr="00562A29">
        <w:rPr>
          <w:rFonts w:ascii="Book Antiqua" w:hAnsi="Book Antiqua" w:cs="Arial"/>
          <w:sz w:val="24"/>
          <w:szCs w:val="18"/>
        </w:rPr>
        <w:t>Vergine Maria, Madre della Redenzione, Angeli, Santi, fate del cristiano la vera luce di Cristo.</w:t>
      </w:r>
    </w:p>
    <w:p w14:paraId="2D6263DE" w14:textId="77777777" w:rsidR="0077316F" w:rsidRPr="00E03F54" w:rsidRDefault="0077316F" w:rsidP="0077316F">
      <w:pPr>
        <w:pStyle w:val="Nessunaspaziatura"/>
        <w:numPr>
          <w:ilvl w:val="0"/>
          <w:numId w:val="0"/>
        </w:numPr>
        <w:ind w:left="567"/>
      </w:pPr>
    </w:p>
    <w:p w14:paraId="329E14BD" w14:textId="77777777" w:rsidR="0077316F" w:rsidRDefault="0077316F" w:rsidP="0077316F">
      <w:pPr>
        <w:pStyle w:val="Nessunaspaziatura"/>
        <w:numPr>
          <w:ilvl w:val="0"/>
          <w:numId w:val="4"/>
        </w:numPr>
        <w:tabs>
          <w:tab w:val="num" w:pos="567"/>
        </w:tabs>
        <w:spacing w:after="120" w:line="256" w:lineRule="auto"/>
        <w:ind w:left="567" w:hanging="567"/>
      </w:pPr>
      <w:r w:rsidRPr="00E03F54">
        <w:t>Quando un uomo ha vera pietà e misericordia di un altro uomo? Quando un discepolo di Gesù ha pietà di ogni altro sua fratello? </w:t>
      </w:r>
    </w:p>
    <w:p w14:paraId="758E6F5F" w14:textId="77777777" w:rsidR="0077316F" w:rsidRDefault="0077316F" w:rsidP="0077316F">
      <w:pPr>
        <w:pStyle w:val="Nessunaspaziatura"/>
        <w:numPr>
          <w:ilvl w:val="0"/>
          <w:numId w:val="4"/>
        </w:numPr>
        <w:tabs>
          <w:tab w:val="num" w:pos="567"/>
        </w:tabs>
        <w:spacing w:after="120" w:line="256" w:lineRule="auto"/>
        <w:ind w:left="567" w:hanging="567"/>
      </w:pPr>
      <w:r w:rsidRPr="00E03F54">
        <w:t>È verità immodificabile, immortale, eterna: ogni uomo avrà vera pietà e misericordia se è nella Parola di Gesù, nel suo Vangelo e Legge. </w:t>
      </w:r>
    </w:p>
    <w:p w14:paraId="7453921C" w14:textId="77777777" w:rsidR="0077316F" w:rsidRDefault="0077316F" w:rsidP="0077316F">
      <w:pPr>
        <w:pStyle w:val="Nessunaspaziatura"/>
        <w:numPr>
          <w:ilvl w:val="0"/>
          <w:numId w:val="4"/>
        </w:numPr>
        <w:tabs>
          <w:tab w:val="num" w:pos="567"/>
        </w:tabs>
        <w:spacing w:after="120" w:line="256" w:lineRule="auto"/>
        <w:ind w:left="567" w:hanging="567"/>
      </w:pPr>
      <w:r w:rsidRPr="00E03F54">
        <w:t>Chi esce dalla Parola di Gesù o è senza il suo Vangelo, mai potrà avere vera misericordia verso ogni uomo. La nostra natura è senza pietà. </w:t>
      </w:r>
    </w:p>
    <w:p w14:paraId="45192D17" w14:textId="77777777" w:rsidR="0077316F" w:rsidRDefault="0077316F" w:rsidP="0077316F">
      <w:pPr>
        <w:pStyle w:val="Nessunaspaziatura"/>
        <w:numPr>
          <w:ilvl w:val="0"/>
          <w:numId w:val="4"/>
        </w:numPr>
        <w:tabs>
          <w:tab w:val="num" w:pos="567"/>
        </w:tabs>
        <w:spacing w:after="120" w:line="256" w:lineRule="auto"/>
        <w:ind w:left="567" w:hanging="567"/>
      </w:pPr>
      <w:r w:rsidRPr="00E03F54">
        <w:t>Ma perché la nostra natura è senza vera pietà e senza vera misericordia? Qual è il motivo per cui un uomo non possa avere pietà di un uomo? </w:t>
      </w:r>
    </w:p>
    <w:p w14:paraId="71E39B00" w14:textId="77777777" w:rsidR="0077316F" w:rsidRDefault="0077316F" w:rsidP="0077316F">
      <w:pPr>
        <w:pStyle w:val="Nessunaspaziatura"/>
        <w:numPr>
          <w:ilvl w:val="0"/>
          <w:numId w:val="4"/>
        </w:numPr>
        <w:tabs>
          <w:tab w:val="num" w:pos="567"/>
        </w:tabs>
        <w:spacing w:after="120" w:line="256" w:lineRule="auto"/>
        <w:ind w:left="567" w:hanging="567"/>
      </w:pPr>
      <w:r w:rsidRPr="00E03F54">
        <w:t>La ragione o il motivo è semplice da rivelare: Perché pietà, misericordia, verità, giustizia, santità si attingono solo nel cuore di Dio. </w:t>
      </w:r>
    </w:p>
    <w:p w14:paraId="43BE526D" w14:textId="77777777" w:rsidR="0077316F" w:rsidRDefault="0077316F" w:rsidP="0077316F">
      <w:pPr>
        <w:pStyle w:val="Nessunaspaziatura"/>
        <w:numPr>
          <w:ilvl w:val="0"/>
          <w:numId w:val="4"/>
        </w:numPr>
        <w:tabs>
          <w:tab w:val="num" w:pos="567"/>
        </w:tabs>
        <w:spacing w:after="120" w:line="256" w:lineRule="auto"/>
        <w:ind w:left="567" w:hanging="567"/>
      </w:pPr>
      <w:r w:rsidRPr="00E03F54">
        <w:t>Per attingere ogni virtù nel cuore di Dio, anche diligenza e sapienza per amare secondo verità, oc</w:t>
      </w:r>
      <w:r>
        <w:t>corre che si abiti nella Parola</w:t>
      </w:r>
      <w:r w:rsidRPr="00E03F54">
        <w:t xml:space="preserve"> di Gesù. </w:t>
      </w:r>
    </w:p>
    <w:p w14:paraId="776CEA26" w14:textId="77777777" w:rsidR="0077316F" w:rsidRDefault="0077316F" w:rsidP="0077316F">
      <w:pPr>
        <w:pStyle w:val="Nessunaspaziatura"/>
        <w:numPr>
          <w:ilvl w:val="0"/>
          <w:numId w:val="4"/>
        </w:numPr>
        <w:tabs>
          <w:tab w:val="num" w:pos="567"/>
        </w:tabs>
        <w:spacing w:after="120" w:line="256" w:lineRule="auto"/>
        <w:ind w:left="567" w:hanging="567"/>
      </w:pPr>
      <w:r w:rsidRPr="00E03F54">
        <w:t>Abitando nella Parola, nella Legge, si abita nel cuore di Dio. Abitando nel suo cuore ci si “inzuppa” di ogni virtù divina, nessuna esclusa. </w:t>
      </w:r>
    </w:p>
    <w:p w14:paraId="285FA9BE" w14:textId="77777777" w:rsidR="0077316F" w:rsidRDefault="0077316F" w:rsidP="0077316F">
      <w:pPr>
        <w:pStyle w:val="Nessunaspaziatura"/>
        <w:numPr>
          <w:ilvl w:val="0"/>
          <w:numId w:val="4"/>
        </w:numPr>
        <w:tabs>
          <w:tab w:val="num" w:pos="567"/>
        </w:tabs>
        <w:spacing w:after="120" w:line="256" w:lineRule="auto"/>
        <w:ind w:left="567" w:hanging="567"/>
      </w:pPr>
      <w:r w:rsidRPr="00E03F54">
        <w:t>Immergersi nella Parola di Gesù è necessario per inzupparsi nel suo cuore. È sempre dal cuore di Cristo che si raggiunge il cuore del Padre. </w:t>
      </w:r>
    </w:p>
    <w:p w14:paraId="78FFB443" w14:textId="77777777" w:rsidR="0077316F" w:rsidRDefault="0077316F" w:rsidP="0077316F">
      <w:pPr>
        <w:pStyle w:val="Nessunaspaziatura"/>
        <w:numPr>
          <w:ilvl w:val="0"/>
          <w:numId w:val="4"/>
        </w:numPr>
        <w:tabs>
          <w:tab w:val="num" w:pos="567"/>
        </w:tabs>
        <w:spacing w:after="120" w:line="256" w:lineRule="auto"/>
        <w:ind w:left="567" w:hanging="567"/>
      </w:pPr>
      <w:r w:rsidRPr="00E03F54">
        <w:t>Raggiunto il cuore del Padre, per il cuore di Cristo, nella comunione dello Spirito, ci si inzuppa in esso di ogni virtù, si ama in verità. </w:t>
      </w:r>
    </w:p>
    <w:p w14:paraId="04B3712B" w14:textId="77777777" w:rsidR="0077316F" w:rsidRDefault="0077316F" w:rsidP="0077316F">
      <w:pPr>
        <w:pStyle w:val="Nessunaspaziatura"/>
        <w:numPr>
          <w:ilvl w:val="0"/>
          <w:numId w:val="4"/>
        </w:numPr>
        <w:tabs>
          <w:tab w:val="num" w:pos="567"/>
        </w:tabs>
        <w:spacing w:after="120" w:line="256" w:lineRule="auto"/>
        <w:ind w:left="567" w:hanging="567"/>
      </w:pPr>
      <w:r w:rsidRPr="00E03F54">
        <w:t>Chi vuole avere vera pietà, vera misericordia, vera compassione sa la via da percorrere: la Parola, il cuore di Cristo, il cuore del Padre. </w:t>
      </w:r>
    </w:p>
    <w:p w14:paraId="730937CA" w14:textId="77777777" w:rsidR="0077316F" w:rsidRDefault="0077316F" w:rsidP="0077316F">
      <w:pPr>
        <w:pStyle w:val="Nessunaspaziatura"/>
        <w:numPr>
          <w:ilvl w:val="0"/>
          <w:numId w:val="4"/>
        </w:numPr>
        <w:tabs>
          <w:tab w:val="num" w:pos="567"/>
        </w:tabs>
        <w:spacing w:after="120" w:line="256" w:lineRule="auto"/>
        <w:ind w:left="567" w:hanging="567"/>
      </w:pPr>
      <w:r w:rsidRPr="00E03F54">
        <w:t>Quando non si rimane “inzuppati” perennemente nella Parola, neanche nel cuore di Cristo si rimane “inzuppati”. Si diviene aridi di amore. </w:t>
      </w:r>
    </w:p>
    <w:p w14:paraId="43AE30ED" w14:textId="77777777" w:rsidR="0077316F" w:rsidRDefault="0077316F" w:rsidP="0077316F">
      <w:pPr>
        <w:pStyle w:val="Nessunaspaziatura"/>
        <w:numPr>
          <w:ilvl w:val="0"/>
          <w:numId w:val="4"/>
        </w:numPr>
        <w:tabs>
          <w:tab w:val="num" w:pos="567"/>
        </w:tabs>
        <w:spacing w:after="120" w:line="256" w:lineRule="auto"/>
        <w:ind w:left="567" w:hanging="567"/>
      </w:pPr>
      <w:r w:rsidRPr="00E03F54">
        <w:t>Si rimane aridi perché non si è raggiunto il cuore del Padre, la sola sorgente dell’amore vero, pietà vera, misericordia e compassione vere. </w:t>
      </w:r>
    </w:p>
    <w:p w14:paraId="0C97C759" w14:textId="77777777" w:rsidR="0077316F" w:rsidRDefault="0077316F" w:rsidP="0077316F">
      <w:pPr>
        <w:pStyle w:val="Nessunaspaziatura"/>
        <w:numPr>
          <w:ilvl w:val="0"/>
          <w:numId w:val="4"/>
        </w:numPr>
        <w:tabs>
          <w:tab w:val="num" w:pos="567"/>
        </w:tabs>
        <w:spacing w:after="120" w:line="256" w:lineRule="auto"/>
        <w:ind w:left="567" w:hanging="567"/>
      </w:pPr>
      <w:r w:rsidRPr="00E03F54">
        <w:t>Che misericordia e pietà è la nostra se noi nascondiamo agli uomini la via perché loro possono veramente amare con vera compassione? </w:t>
      </w:r>
    </w:p>
    <w:p w14:paraId="35C74D3E" w14:textId="77777777" w:rsidR="0077316F" w:rsidRDefault="0077316F" w:rsidP="0077316F">
      <w:pPr>
        <w:pStyle w:val="Nessunaspaziatura"/>
        <w:numPr>
          <w:ilvl w:val="0"/>
          <w:numId w:val="4"/>
        </w:numPr>
        <w:tabs>
          <w:tab w:val="num" w:pos="567"/>
        </w:tabs>
        <w:spacing w:after="120" w:line="256" w:lineRule="auto"/>
        <w:ind w:left="567" w:hanging="567"/>
      </w:pPr>
      <w:r w:rsidRPr="00E03F54">
        <w:t xml:space="preserve">Che compassione è la nostra, se distruggiamo il cuore di Cristo, la sola via per raggiungere il cuore del </w:t>
      </w:r>
      <w:r>
        <w:t>P</w:t>
      </w:r>
      <w:r w:rsidRPr="00E03F54">
        <w:t>adre e inzupparci di amore vero? </w:t>
      </w:r>
    </w:p>
    <w:p w14:paraId="39EB07EF" w14:textId="77777777" w:rsidR="0077316F" w:rsidRDefault="0077316F" w:rsidP="0077316F">
      <w:pPr>
        <w:pStyle w:val="Nessunaspaziatura"/>
        <w:numPr>
          <w:ilvl w:val="0"/>
          <w:numId w:val="4"/>
        </w:numPr>
        <w:tabs>
          <w:tab w:val="num" w:pos="567"/>
        </w:tabs>
        <w:spacing w:after="120" w:line="256" w:lineRule="auto"/>
        <w:ind w:left="567" w:hanging="567"/>
      </w:pPr>
      <w:r w:rsidRPr="00E03F54">
        <w:t>Chi esclude, distrugge, elimina Cristo e la sua Parola si condanna a non amare di amore vero. Condanna il mondo ad amare di amore non vero. </w:t>
      </w:r>
    </w:p>
    <w:p w14:paraId="089C2F73" w14:textId="77777777" w:rsidR="0077316F" w:rsidRDefault="0077316F" w:rsidP="0077316F">
      <w:pPr>
        <w:pStyle w:val="Nessunaspaziatura"/>
        <w:numPr>
          <w:ilvl w:val="0"/>
          <w:numId w:val="4"/>
        </w:numPr>
        <w:tabs>
          <w:tab w:val="num" w:pos="567"/>
        </w:tabs>
        <w:spacing w:after="120" w:line="256" w:lineRule="auto"/>
        <w:ind w:left="567" w:hanging="567"/>
      </w:pPr>
      <w:r w:rsidRPr="00E03F54">
        <w:t>Vuoi sapere se ami di amore vero, puro, santo? Chiediti: Sono inzuppato nella Parola, nel Vangelo, nel cuore di Cristo, nel cuore del Padre? </w:t>
      </w:r>
    </w:p>
    <w:p w14:paraId="6AD4F729" w14:textId="77777777" w:rsidR="0077316F" w:rsidRDefault="0077316F" w:rsidP="0077316F">
      <w:pPr>
        <w:pStyle w:val="Nessunaspaziatura"/>
        <w:numPr>
          <w:ilvl w:val="0"/>
          <w:numId w:val="4"/>
        </w:numPr>
        <w:tabs>
          <w:tab w:val="num" w:pos="567"/>
        </w:tabs>
        <w:spacing w:after="120" w:line="256" w:lineRule="auto"/>
        <w:ind w:left="567" w:hanging="567"/>
      </w:pPr>
      <w:r w:rsidRPr="00E03F54">
        <w:t>È una risposta che urge che ognuno si dia, se non vuole portare la sua vita nell’illusione eterna in un fuoco di perdizione e di tenebre. </w:t>
      </w:r>
    </w:p>
    <w:p w14:paraId="071ADC6E" w14:textId="77777777" w:rsidR="0077316F" w:rsidRDefault="0077316F" w:rsidP="0077316F">
      <w:pPr>
        <w:pStyle w:val="Nessunaspaziatura"/>
        <w:numPr>
          <w:ilvl w:val="0"/>
          <w:numId w:val="4"/>
        </w:numPr>
        <w:tabs>
          <w:tab w:val="num" w:pos="567"/>
        </w:tabs>
        <w:spacing w:after="120" w:line="256" w:lineRule="auto"/>
        <w:ind w:left="567" w:hanging="567"/>
      </w:pPr>
      <w:r w:rsidRPr="00E03F54">
        <w:t>Madre fatta di Parola di Dio, fa’ che ci inzuppiamo nel tuo cuore. Raggiungeremo il cuore di Gesù, il cuore di Dio.</w:t>
      </w:r>
    </w:p>
    <w:p w14:paraId="2C87173E" w14:textId="77777777" w:rsidR="0077316F" w:rsidRDefault="0077316F" w:rsidP="0077316F">
      <w:pPr>
        <w:pStyle w:val="Nessunaspaziatura"/>
        <w:numPr>
          <w:ilvl w:val="0"/>
          <w:numId w:val="0"/>
        </w:numPr>
        <w:ind w:left="567" w:hanging="567"/>
      </w:pPr>
    </w:p>
    <w:p w14:paraId="5593709A" w14:textId="77777777" w:rsidR="0077316F" w:rsidRDefault="0077316F" w:rsidP="0077316F">
      <w:pPr>
        <w:pStyle w:val="Nessunaspaziatura"/>
        <w:numPr>
          <w:ilvl w:val="0"/>
          <w:numId w:val="4"/>
        </w:numPr>
        <w:tabs>
          <w:tab w:val="num" w:pos="567"/>
        </w:tabs>
        <w:spacing w:after="120" w:line="256" w:lineRule="auto"/>
        <w:ind w:left="567" w:hanging="567"/>
      </w:pPr>
      <w:r w:rsidRPr="00BD68DD">
        <w:t>Un solo consiglio può aprire o chiudere la strada della vita o della morte, del cielo o dell’inferno, della salvezza o della perdizione. </w:t>
      </w:r>
    </w:p>
    <w:p w14:paraId="14539DF0" w14:textId="77777777" w:rsidR="0077316F" w:rsidRDefault="0077316F" w:rsidP="0077316F">
      <w:pPr>
        <w:pStyle w:val="Nessunaspaziatura"/>
        <w:numPr>
          <w:ilvl w:val="0"/>
          <w:numId w:val="4"/>
        </w:numPr>
        <w:tabs>
          <w:tab w:val="num" w:pos="567"/>
        </w:tabs>
        <w:spacing w:after="120" w:line="256" w:lineRule="auto"/>
        <w:ind w:left="567" w:hanging="567"/>
      </w:pPr>
      <w:r w:rsidRPr="00BD68DD">
        <w:t>Un solo consiglio può creare giustizia o ingiustizia, benedizione o maledizione, ricchezza o povertà, abbondanza o miseria, gioia o lutto. </w:t>
      </w:r>
    </w:p>
    <w:p w14:paraId="66DEB96E" w14:textId="77777777" w:rsidR="0077316F" w:rsidRDefault="0077316F" w:rsidP="0077316F">
      <w:pPr>
        <w:pStyle w:val="Nessunaspaziatura"/>
        <w:numPr>
          <w:ilvl w:val="0"/>
          <w:numId w:val="4"/>
        </w:numPr>
        <w:tabs>
          <w:tab w:val="num" w:pos="567"/>
        </w:tabs>
        <w:spacing w:after="120" w:line="256" w:lineRule="auto"/>
        <w:ind w:left="567" w:hanging="567"/>
      </w:pPr>
      <w:r w:rsidRPr="00BD68DD">
        <w:t>Un solo consiglio può dare un assetto diverso all’intera umanità. Può anche scatenare una guerra nucleare e mandare il mondo in frantumi. </w:t>
      </w:r>
    </w:p>
    <w:p w14:paraId="097CA87A" w14:textId="77777777" w:rsidR="0077316F" w:rsidRDefault="0077316F" w:rsidP="0077316F">
      <w:pPr>
        <w:pStyle w:val="Nessunaspaziatura"/>
        <w:numPr>
          <w:ilvl w:val="0"/>
          <w:numId w:val="4"/>
        </w:numPr>
        <w:tabs>
          <w:tab w:val="num" w:pos="567"/>
        </w:tabs>
        <w:spacing w:after="120" w:line="256" w:lineRule="auto"/>
        <w:ind w:left="567" w:hanging="567"/>
      </w:pPr>
      <w:r w:rsidRPr="00BD68DD">
        <w:t>Nessuno conosce la potenza di un consiglio. Il serpente consigliò alla donna come essere uguale a Dio e fu la morte dell’intera umanità. </w:t>
      </w:r>
    </w:p>
    <w:p w14:paraId="0E57F8EF" w14:textId="77777777" w:rsidR="0077316F" w:rsidRDefault="0077316F" w:rsidP="0077316F">
      <w:pPr>
        <w:pStyle w:val="Nessunaspaziatura"/>
        <w:numPr>
          <w:ilvl w:val="0"/>
          <w:numId w:val="4"/>
        </w:numPr>
        <w:tabs>
          <w:tab w:val="num" w:pos="567"/>
        </w:tabs>
        <w:spacing w:after="120" w:line="256" w:lineRule="auto"/>
        <w:ind w:left="567" w:hanging="567"/>
      </w:pPr>
      <w:r w:rsidRPr="00BD68DD">
        <w:t>Chi dona consigli, chi suggerisce o illumina deve porre somma attenzione a ciò che dice o suggerisce: può dare Dio e può anche dare Satana. </w:t>
      </w:r>
    </w:p>
    <w:p w14:paraId="5FF5AD88" w14:textId="77777777" w:rsidR="0077316F" w:rsidRDefault="0077316F" w:rsidP="0077316F">
      <w:pPr>
        <w:pStyle w:val="Nessunaspaziatura"/>
        <w:numPr>
          <w:ilvl w:val="0"/>
          <w:numId w:val="4"/>
        </w:numPr>
        <w:tabs>
          <w:tab w:val="num" w:pos="567"/>
        </w:tabs>
        <w:spacing w:after="120" w:line="256" w:lineRule="auto"/>
        <w:ind w:left="567" w:hanging="567"/>
      </w:pPr>
      <w:r w:rsidRPr="00BD68DD">
        <w:t>Un ministro di Dio che dona un consiglio deve avere nel cuore l’assoluta certezza che ciò che consiglia è pura volontà di Dio per l’oggi. </w:t>
      </w:r>
    </w:p>
    <w:p w14:paraId="6F0F29E6" w14:textId="77777777" w:rsidR="0077316F" w:rsidRDefault="0077316F" w:rsidP="0077316F">
      <w:pPr>
        <w:pStyle w:val="Nessunaspaziatura"/>
        <w:numPr>
          <w:ilvl w:val="0"/>
          <w:numId w:val="4"/>
        </w:numPr>
        <w:tabs>
          <w:tab w:val="num" w:pos="567"/>
        </w:tabs>
        <w:spacing w:after="120" w:line="256" w:lineRule="auto"/>
        <w:ind w:left="567" w:hanging="567"/>
      </w:pPr>
      <w:r w:rsidRPr="00BD68DD">
        <w:t>Mai deve far passare la sua volontà, i suoi desideri, le sue vedute, le sue aperture mentali e sue esperienze per purissima volontà di Dio. </w:t>
      </w:r>
    </w:p>
    <w:p w14:paraId="33C7412F" w14:textId="77777777" w:rsidR="0077316F" w:rsidRDefault="0077316F" w:rsidP="0077316F">
      <w:pPr>
        <w:pStyle w:val="Nessunaspaziatura"/>
        <w:numPr>
          <w:ilvl w:val="0"/>
          <w:numId w:val="4"/>
        </w:numPr>
        <w:tabs>
          <w:tab w:val="num" w:pos="567"/>
        </w:tabs>
        <w:spacing w:after="120" w:line="256" w:lineRule="auto"/>
        <w:ind w:left="567" w:hanging="567"/>
      </w:pPr>
      <w:r w:rsidRPr="00BD68DD">
        <w:t>L’anima è salvata, redenta, santificata solo dalla conoscenza della volontà di Dio. Mai è salvata dal pensiero umano o da decisioni umane. </w:t>
      </w:r>
    </w:p>
    <w:p w14:paraId="7E1C7FD0" w14:textId="77777777" w:rsidR="0077316F" w:rsidRDefault="0077316F" w:rsidP="0077316F">
      <w:pPr>
        <w:pStyle w:val="Nessunaspaziatura"/>
        <w:numPr>
          <w:ilvl w:val="0"/>
          <w:numId w:val="4"/>
        </w:numPr>
        <w:tabs>
          <w:tab w:val="num" w:pos="567"/>
        </w:tabs>
        <w:spacing w:after="120" w:line="256" w:lineRule="auto"/>
        <w:ind w:left="567" w:hanging="567"/>
      </w:pPr>
      <w:r w:rsidRPr="00BD68DD">
        <w:t>Nella Scrittura Santa non solo la verità e la volontà di Dio sono date dallo Spirito Santo, ma anche le modalità delle loro applicazioni. </w:t>
      </w:r>
    </w:p>
    <w:p w14:paraId="2660434D" w14:textId="77777777" w:rsidR="0077316F" w:rsidRDefault="0077316F" w:rsidP="0077316F">
      <w:pPr>
        <w:pStyle w:val="Nessunaspaziatura"/>
        <w:numPr>
          <w:ilvl w:val="0"/>
          <w:numId w:val="4"/>
        </w:numPr>
        <w:tabs>
          <w:tab w:val="num" w:pos="567"/>
        </w:tabs>
        <w:spacing w:after="120" w:line="256" w:lineRule="auto"/>
        <w:ind w:left="567" w:hanging="567"/>
      </w:pPr>
      <w:r w:rsidRPr="00BD68DD">
        <w:t>Il ministro di Dio non deve essere un ascoltatore del suo cuore, ma sempre un ascoltatore dello Spirito Santo. Solo da Lui tutto viene. </w:t>
      </w:r>
    </w:p>
    <w:p w14:paraId="5602BAD0" w14:textId="77777777" w:rsidR="0077316F" w:rsidRDefault="0077316F" w:rsidP="0077316F">
      <w:pPr>
        <w:pStyle w:val="Nessunaspaziatura"/>
        <w:numPr>
          <w:ilvl w:val="0"/>
          <w:numId w:val="4"/>
        </w:numPr>
        <w:tabs>
          <w:tab w:val="num" w:pos="567"/>
        </w:tabs>
        <w:spacing w:after="120" w:line="256" w:lineRule="auto"/>
        <w:ind w:left="567" w:hanging="567"/>
      </w:pPr>
      <w:r w:rsidRPr="00BD68DD">
        <w:t>Il popolo di</w:t>
      </w:r>
      <w:r>
        <w:t xml:space="preserve"> Dio non è governato dal minist</w:t>
      </w:r>
      <w:r w:rsidRPr="00BD68DD">
        <w:t>ro sacro. È governato dal ministro sacro governato a sua volta perennemente dallo Spirito Santo. </w:t>
      </w:r>
    </w:p>
    <w:p w14:paraId="41C58F3C" w14:textId="77777777" w:rsidR="0077316F" w:rsidRDefault="0077316F" w:rsidP="0077316F">
      <w:pPr>
        <w:pStyle w:val="Nessunaspaziatura"/>
        <w:numPr>
          <w:ilvl w:val="0"/>
          <w:numId w:val="4"/>
        </w:numPr>
        <w:tabs>
          <w:tab w:val="num" w:pos="567"/>
        </w:tabs>
        <w:spacing w:after="120" w:line="256" w:lineRule="auto"/>
        <w:ind w:left="567" w:hanging="567"/>
      </w:pPr>
      <w:r w:rsidRPr="00BD68DD">
        <w:t>Lo Spirito Santo governa il ministro sacro e nello Spirito Santo che lo governa Lui governa la porzione del popolo di Dio a Lui affidata. </w:t>
      </w:r>
    </w:p>
    <w:p w14:paraId="5314CA2F" w14:textId="77777777" w:rsidR="0077316F" w:rsidRDefault="0077316F" w:rsidP="0077316F">
      <w:pPr>
        <w:pStyle w:val="Nessunaspaziatura"/>
        <w:numPr>
          <w:ilvl w:val="0"/>
          <w:numId w:val="4"/>
        </w:numPr>
        <w:tabs>
          <w:tab w:val="num" w:pos="567"/>
        </w:tabs>
        <w:spacing w:after="120" w:line="256" w:lineRule="auto"/>
        <w:ind w:left="567" w:hanging="567"/>
      </w:pPr>
      <w:r w:rsidRPr="00BD68DD">
        <w:t>Se il ministro sacro non ascolta lo Spirito Santo o a Lui non obbedisce, sarà impossibile governare il popolo nel nome del Signore. </w:t>
      </w:r>
    </w:p>
    <w:p w14:paraId="5F9D61A9" w14:textId="77777777" w:rsidR="0077316F" w:rsidRPr="00BD68DD" w:rsidRDefault="0077316F" w:rsidP="0077316F">
      <w:pPr>
        <w:pStyle w:val="Nessunaspaziatura"/>
        <w:numPr>
          <w:ilvl w:val="0"/>
          <w:numId w:val="4"/>
        </w:numPr>
        <w:tabs>
          <w:tab w:val="num" w:pos="567"/>
        </w:tabs>
        <w:spacing w:after="120" w:line="256" w:lineRule="auto"/>
        <w:ind w:left="567" w:hanging="567"/>
      </w:pPr>
      <w:r w:rsidRPr="00BD68DD">
        <w:t>Madre di Dio sempre governata dallo Spirito, aiutaci ad imitarti. Fa’ che ci poniamo sotto il governo dello Spirito.</w:t>
      </w:r>
    </w:p>
    <w:p w14:paraId="33B88283" w14:textId="77777777" w:rsidR="0077316F" w:rsidRDefault="0077316F" w:rsidP="0077316F">
      <w:pPr>
        <w:pStyle w:val="Titolo2"/>
      </w:pPr>
      <w:bookmarkStart w:id="453" w:name="_Toc499840757"/>
      <w:r w:rsidRPr="00BD68DD">
        <w:t>18 Agosto</w:t>
      </w:r>
      <w:bookmarkEnd w:id="453"/>
      <w:r w:rsidRPr="00BD68DD">
        <w:t xml:space="preserve"> </w:t>
      </w:r>
    </w:p>
    <w:p w14:paraId="4873A791"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Di certo, sono oggi senza numero i dannati dell’inferno che maledicono i cristiani, per il loro non ascolto di Gesù.</w:t>
      </w:r>
    </w:p>
    <w:p w14:paraId="17F04690" w14:textId="77777777" w:rsidR="0077316F" w:rsidRPr="00A97DEF" w:rsidRDefault="0077316F" w:rsidP="0077316F">
      <w:pPr>
        <w:keepNext/>
        <w:spacing w:after="120" w:line="240" w:lineRule="auto"/>
        <w:jc w:val="center"/>
        <w:outlineLvl w:val="0"/>
        <w:rPr>
          <w:rFonts w:ascii="Book Antiqua" w:eastAsia="Times New Roman" w:hAnsi="Book Antiqua" w:cs="Arial"/>
          <w:b/>
          <w:bCs/>
          <w:kern w:val="32"/>
          <w:sz w:val="96"/>
          <w:szCs w:val="24"/>
          <w:lang w:eastAsia="it-IT"/>
        </w:rPr>
      </w:pPr>
      <w:bookmarkStart w:id="454" w:name="_Toc499840758"/>
      <w:r w:rsidRPr="00A97DEF">
        <w:rPr>
          <w:rFonts w:ascii="Book Antiqua" w:eastAsia="Times New Roman" w:hAnsi="Book Antiqua" w:cs="Arial"/>
          <w:b/>
          <w:bCs/>
          <w:kern w:val="32"/>
          <w:sz w:val="32"/>
          <w:szCs w:val="24"/>
          <w:lang w:eastAsia="it-IT"/>
        </w:rPr>
        <w:t>Questi è il Figlio mio, l’amato: ascoltatelo!</w:t>
      </w:r>
      <w:bookmarkEnd w:id="454"/>
    </w:p>
    <w:p w14:paraId="77CFB077" w14:textId="77777777" w:rsidR="0077316F" w:rsidRPr="00A97DEF" w:rsidRDefault="0077316F" w:rsidP="0077316F">
      <w:pPr>
        <w:spacing w:after="120" w:line="240" w:lineRule="auto"/>
        <w:jc w:val="both"/>
        <w:rPr>
          <w:rFonts w:ascii="Book Antiqua" w:hAnsi="Book Antiqua" w:cs="Arial"/>
          <w:sz w:val="2"/>
          <w:szCs w:val="2"/>
        </w:rPr>
      </w:pPr>
    </w:p>
    <w:p w14:paraId="75B1C13C" w14:textId="77777777" w:rsidR="0077316F" w:rsidRPr="00A97DEF" w:rsidRDefault="0077316F" w:rsidP="0077316F">
      <w:pPr>
        <w:spacing w:after="120" w:line="240" w:lineRule="auto"/>
        <w:jc w:val="both"/>
        <w:rPr>
          <w:rFonts w:ascii="Book Antiqua" w:hAnsi="Book Antiqua" w:cs="Arial"/>
          <w:sz w:val="24"/>
          <w:szCs w:val="18"/>
        </w:rPr>
      </w:pPr>
      <w:r w:rsidRPr="00A97DEF">
        <w:rPr>
          <w:rFonts w:ascii="Book Antiqua" w:hAnsi="Book Antiqua" w:cs="Arial"/>
          <w:sz w:val="24"/>
          <w:szCs w:val="18"/>
        </w:rPr>
        <w:t xml:space="preserve">Passano tempo, secoli, storia, cielo e terra. Rimane in eterno questa sola ed unica verità: la voce del Padre che ci chiede di ascoltare Gesù Signore. </w:t>
      </w:r>
      <w:r w:rsidRPr="00A97DEF">
        <w:rPr>
          <w:rFonts w:ascii="Book Antiqua" w:hAnsi="Book Antiqua" w:cs="Arial"/>
          <w:i/>
          <w:sz w:val="24"/>
          <w:szCs w:val="18"/>
        </w:rPr>
        <w:t xml:space="preserve">“Venne una nube che li coprì con la sua ombra e dalla nube uscì una voce: «Questi è il Figlio mio, l’amato: ascoltatelo!»”. </w:t>
      </w:r>
      <w:r w:rsidRPr="00A97DEF">
        <w:rPr>
          <w:rFonts w:ascii="Book Antiqua" w:hAnsi="Book Antiqua" w:cs="Arial"/>
          <w:sz w:val="24"/>
          <w:szCs w:val="18"/>
        </w:rPr>
        <w:t>Alla luce di questo invito del Padre chi è il cristiano? È colui che ascolta giorno per giorno il Figlio del Padre, il suo amato e poi percorrere la terra e il mare per invitare ogni altro uomo ad ascoltare il Figlio del Padre. È questa l’essenza del cristiano e la sua missione. Lui è uno che ascolta Cristo senza interruzione e senza interruzione invita ogni uomo ad ascoltare Cristo. Se non ascolta, neanche può invitare ad ascoltare. Se non può invitare, la sua missione muore.</w:t>
      </w:r>
    </w:p>
    <w:p w14:paraId="3F4F0C50" w14:textId="77777777" w:rsidR="0077316F" w:rsidRPr="00A97DEF" w:rsidRDefault="0077316F" w:rsidP="0077316F">
      <w:pPr>
        <w:spacing w:after="120" w:line="240" w:lineRule="auto"/>
        <w:jc w:val="both"/>
        <w:rPr>
          <w:rFonts w:ascii="Book Antiqua" w:hAnsi="Book Antiqua" w:cs="Arial"/>
          <w:sz w:val="24"/>
          <w:szCs w:val="18"/>
        </w:rPr>
      </w:pPr>
      <w:r w:rsidRPr="00A97DEF">
        <w:rPr>
          <w:rFonts w:ascii="Book Antiqua" w:hAnsi="Book Antiqua" w:cs="Arial"/>
          <w:sz w:val="24"/>
          <w:szCs w:val="18"/>
        </w:rPr>
        <w:t xml:space="preserve">Il cristiano, per poter invitare il mondo ad ascoltare Cristo Gesù, deve attestargli in ogni circostanza che lui stesso è ascoltatore di Gesù. Se il cristiano non ascolta Cristo, il mondo lo vede, lo sente, lo percepisce e intuisce e mai si lascerà convincere da lui. Quando questo accade, si priva il mondo della vera salvezza. Non c’è salvezza se non in Cristo Gesù. Ma non vi è via per giungere a Cristo se non per il cristiano. Il cristiano è via, se Cristo è via per lui e Cristo è via se lui ascolta. Lui non ascolta. Perde la via che è Cristo. Il mondo perde il cristiano come unica e sola via per andare alla sorgente della sua salvezza e redenzione. Senza via, lo si condanna alla non salvezza  e non redenzione non solo per il tempo, ma anche per l’eternità. </w:t>
      </w:r>
    </w:p>
    <w:p w14:paraId="56983A18" w14:textId="77777777" w:rsidR="0077316F" w:rsidRPr="00A97DEF" w:rsidRDefault="0077316F" w:rsidP="0077316F">
      <w:pPr>
        <w:spacing w:after="120" w:line="240" w:lineRule="auto"/>
        <w:jc w:val="both"/>
        <w:rPr>
          <w:rFonts w:ascii="Book Antiqua" w:hAnsi="Book Antiqua" w:cs="Arial"/>
          <w:sz w:val="24"/>
          <w:szCs w:val="18"/>
        </w:rPr>
      </w:pPr>
      <w:r w:rsidRPr="00A97DEF">
        <w:rPr>
          <w:rFonts w:ascii="Book Antiqua" w:hAnsi="Book Antiqua" w:cs="Arial"/>
          <w:sz w:val="24"/>
          <w:szCs w:val="18"/>
        </w:rPr>
        <w:t>È grande la responsabilità del discepolo di Gesù. Possiamo affermare che lui è la vita della croce e del martirio, dell’olocausto e del sacrificio del suo Signore. Lui può vivificare la croce o farla morire, può aggiungerle valore a valore oppure renderla un “oggetto inutile”. Come il Padre ha messo tutta la sua vita nel cuore del Figlio, così Gesù ha messo tutta la sua vita nel cuore del discepolo. Per Cristo il Padre vive e dona la salvezza. Per il discepolo Cristo vive e dona la salvezza. Se il discepolo non ascolta, non può chiedere a nessun altro che ascolti e la sua fede e la sua religione diventino senza alcuna efficacia. Anche i sacramenti sono esposti alla non fruttificazione. Quando vengono ricevuti senza alcuna fede, sono come quel seme che cade o lunga la strada, o tra i sassi, o tra le spine. Il seme è dato, ma rimane senza frutto.</w:t>
      </w:r>
    </w:p>
    <w:p w14:paraId="28F98D2D" w14:textId="77777777" w:rsidR="0077316F" w:rsidRPr="00A97DEF" w:rsidRDefault="0077316F" w:rsidP="0077316F">
      <w:pPr>
        <w:spacing w:after="120" w:line="240" w:lineRule="auto"/>
        <w:jc w:val="both"/>
        <w:rPr>
          <w:rFonts w:ascii="Book Antiqua" w:hAnsi="Book Antiqua" w:cs="Arial"/>
          <w:i/>
          <w:sz w:val="24"/>
          <w:szCs w:val="18"/>
        </w:rPr>
      </w:pPr>
      <w:r w:rsidRPr="00A97DEF">
        <w:rPr>
          <w:rFonts w:ascii="Book Antiqua" w:hAnsi="Book Antiqua" w:cs="Arial"/>
          <w:i/>
          <w:sz w:val="24"/>
          <w:szCs w:val="18"/>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w:t>
      </w:r>
      <w:r w:rsidRPr="00A97DEF">
        <w:rPr>
          <w:rFonts w:ascii="Book Antiqua" w:hAnsi="Book Antiqua" w:cs="Arial"/>
          <w:i/>
          <w:position w:val="6"/>
          <w:sz w:val="24"/>
          <w:szCs w:val="18"/>
        </w:rPr>
        <w:t xml:space="preserve"> </w:t>
      </w:r>
      <w:r w:rsidRPr="00A97DEF">
        <w:rPr>
          <w:rFonts w:ascii="Book Antiqua" w:hAnsi="Book Antiqua" w:cs="Arial"/>
          <w:i/>
          <w:sz w:val="24"/>
          <w:szCs w:val="18"/>
        </w:rPr>
        <w:t>Prendendo la parola, Pietro disse a Gesù: «Rabbì, è bello per noi essere qui; facciamo tre capanne, una per te, una per Mosè e una per Elia».</w:t>
      </w:r>
      <w:r w:rsidRPr="00A97DEF">
        <w:rPr>
          <w:rFonts w:ascii="Book Antiqua" w:hAnsi="Book Antiqua" w:cs="Arial"/>
          <w:i/>
          <w:position w:val="6"/>
          <w:sz w:val="24"/>
          <w:szCs w:val="18"/>
        </w:rPr>
        <w:t xml:space="preserve"> </w:t>
      </w:r>
      <w:r w:rsidRPr="00A97DEF">
        <w:rPr>
          <w:rFonts w:ascii="Book Antiqua" w:hAnsi="Book Antiqua" w:cs="Arial"/>
          <w:i/>
          <w:sz w:val="24"/>
          <w:szCs w:val="18"/>
        </w:rPr>
        <w:t xml:space="preserve">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 </w:t>
      </w:r>
    </w:p>
    <w:p w14:paraId="08A9C4C1" w14:textId="77777777" w:rsidR="0077316F" w:rsidRPr="00A97DEF" w:rsidRDefault="0077316F" w:rsidP="0077316F">
      <w:pPr>
        <w:spacing w:after="120" w:line="240" w:lineRule="auto"/>
        <w:jc w:val="both"/>
        <w:rPr>
          <w:rFonts w:ascii="Book Antiqua" w:hAnsi="Book Antiqua" w:cs="Arial"/>
          <w:sz w:val="24"/>
          <w:szCs w:val="18"/>
        </w:rPr>
      </w:pPr>
      <w:r w:rsidRPr="00A97DEF">
        <w:rPr>
          <w:rFonts w:ascii="Book Antiqua" w:hAnsi="Book Antiqua" w:cs="Arial"/>
          <w:sz w:val="24"/>
          <w:szCs w:val="18"/>
        </w:rPr>
        <w:t>Al cristiano è chiesto di scegliere: se vuole essere vita di Cristo e morte di Lui. Se vuole essere luce per il mondo o tenebra. Se vuole generare Cristo nei cuori o lasciare che in essi viva e imperi il principe del mondo. Tutto dipende dalla sua scelta. Ascolta Cristo, diviene via, verità, vita, può essere via, verità, vita per ogni altro uomo. Questa scelta non è di un solo giorno, ma di ogni giorno della sua vita. Alla scelta di ieri deve aggiungersi la scelta di oggi. Alla scelta di oggi quella di domani. E così di giorno in giorno, perché ogni giorno dovrà presentarsi al mondo come vero ascoltatore di Cristo Signore. Il mondo ascolta chi ascolta Cristo. Il mondo si lascia convincere da chi si è lasciato convincere da Cristo. Il mondo segue chi segue Cristo.</w:t>
      </w:r>
    </w:p>
    <w:p w14:paraId="73EDC593" w14:textId="77777777" w:rsidR="0077316F" w:rsidRPr="00A97DEF" w:rsidRDefault="0077316F" w:rsidP="0077316F">
      <w:pPr>
        <w:spacing w:after="120" w:line="240" w:lineRule="auto"/>
        <w:jc w:val="both"/>
        <w:rPr>
          <w:rFonts w:ascii="Book Antiqua" w:hAnsi="Book Antiqua" w:cs="Arial"/>
          <w:sz w:val="24"/>
          <w:szCs w:val="18"/>
        </w:rPr>
      </w:pPr>
      <w:r w:rsidRPr="00A97DEF">
        <w:rPr>
          <w:rFonts w:ascii="Book Antiqua" w:hAnsi="Book Antiqua" w:cs="Arial"/>
          <w:sz w:val="24"/>
          <w:szCs w:val="18"/>
        </w:rPr>
        <w:t xml:space="preserve">Urge che ogni cristiano prenda coscienza di questa sua responsabilità. Se per il suo non ascolto immediato di oggi un’anima si dovesse perdere, quest’anima lo maledirà per l’eternità. Gli dirà: </w:t>
      </w:r>
      <w:r w:rsidRPr="00A97DEF">
        <w:rPr>
          <w:rFonts w:ascii="Book Antiqua" w:hAnsi="Book Antiqua" w:cs="Arial"/>
          <w:i/>
          <w:sz w:val="24"/>
          <w:szCs w:val="18"/>
        </w:rPr>
        <w:t>“Se tu fossi stato ascoltatore di Cristo, io ti avrei ascoltato e oggi non sarei in questo inferno che mi consuma senza mai ridurmi al nulla”</w:t>
      </w:r>
      <w:r w:rsidRPr="00A97DEF">
        <w:rPr>
          <w:rFonts w:ascii="Book Antiqua" w:hAnsi="Book Antiqua" w:cs="Arial"/>
          <w:sz w:val="24"/>
          <w:szCs w:val="18"/>
        </w:rPr>
        <w:t>. Di certo, sono oggi senza numero i dannati dell’inferno che maledico i cristiani, per il loro non ascolto di Gesù. Il Signore aveva posto la loro salvezza nella mani dei suoi discepoli, ma questi hanno ascoltato Satana e non Gesù. Ogni tanto una visitina nell’inferno è anche opportuno che il cristiano la faccia. Vedrà tutti coloro che si sono perduti per la sua non volontà di ascoltare Gesù Signore. Da questa conoscenza e scienza infernale potrebbe decidersi a porsi seriamente in ascolto del suo Signore. Se non vuole farlo per la sua salvezza eterna, almeno lo faccia perché i suoi fratelli non finiscano in quel luogo di tormento. Ciò che il ricco cattivo fece dopo, il cristiano lo deve fare prima.</w:t>
      </w:r>
    </w:p>
    <w:p w14:paraId="03C191B7" w14:textId="77777777" w:rsidR="0077316F" w:rsidRPr="00A97DEF" w:rsidRDefault="0077316F" w:rsidP="0077316F">
      <w:pPr>
        <w:spacing w:after="120" w:line="240" w:lineRule="auto"/>
        <w:jc w:val="both"/>
        <w:rPr>
          <w:sz w:val="18"/>
          <w:szCs w:val="18"/>
        </w:rPr>
      </w:pPr>
      <w:r w:rsidRPr="00A97DEF">
        <w:rPr>
          <w:rFonts w:ascii="Book Antiqua" w:hAnsi="Book Antiqua" w:cs="Arial"/>
          <w:sz w:val="24"/>
          <w:szCs w:val="18"/>
        </w:rPr>
        <w:t>Vergine Maria, Madre della Redenzione, Angeli, Santi, fateci veri ascoltatori di Cristo Gesù.</w:t>
      </w:r>
    </w:p>
    <w:p w14:paraId="33FFCFF4" w14:textId="77777777" w:rsidR="0077316F" w:rsidRDefault="0077316F" w:rsidP="0077316F">
      <w:pPr>
        <w:pStyle w:val="Nessunaspaziatura"/>
        <w:numPr>
          <w:ilvl w:val="0"/>
          <w:numId w:val="0"/>
        </w:numPr>
        <w:ind w:left="567"/>
      </w:pPr>
    </w:p>
    <w:p w14:paraId="77D99F80" w14:textId="77777777" w:rsidR="0077316F" w:rsidRDefault="0077316F" w:rsidP="0077316F">
      <w:pPr>
        <w:pStyle w:val="Nessunaspaziatura"/>
        <w:numPr>
          <w:ilvl w:val="0"/>
          <w:numId w:val="4"/>
        </w:numPr>
        <w:tabs>
          <w:tab w:val="num" w:pos="567"/>
        </w:tabs>
        <w:spacing w:after="120" w:line="256" w:lineRule="auto"/>
        <w:ind w:left="567" w:hanging="567"/>
      </w:pPr>
      <w:r w:rsidRPr="00AD6DB6">
        <w:t>Leggendo e meditando il Libro del profeta Zaccaria, si trova scritto che il Signore chiede al suo profeta di pascere pecore per il macello. </w:t>
      </w:r>
    </w:p>
    <w:p w14:paraId="72C8E5DC" w14:textId="77777777" w:rsidR="0077316F" w:rsidRDefault="0077316F" w:rsidP="0077316F">
      <w:pPr>
        <w:pStyle w:val="Nessunaspaziatura"/>
        <w:numPr>
          <w:ilvl w:val="0"/>
          <w:numId w:val="4"/>
        </w:numPr>
        <w:tabs>
          <w:tab w:val="num" w:pos="567"/>
        </w:tabs>
        <w:spacing w:after="120" w:line="256" w:lineRule="auto"/>
        <w:ind w:left="567" w:hanging="567"/>
      </w:pPr>
      <w:r w:rsidRPr="00AD6DB6">
        <w:t>Pensiamo: è triste per un profeta sapere che pascola pecore per il diavolo, perché lui ne faccia carne da macello per il fuoco eterno. </w:t>
      </w:r>
    </w:p>
    <w:p w14:paraId="20272C93" w14:textId="77777777" w:rsidR="0077316F" w:rsidRDefault="0077316F" w:rsidP="0077316F">
      <w:pPr>
        <w:pStyle w:val="Nessunaspaziatura"/>
        <w:numPr>
          <w:ilvl w:val="0"/>
          <w:numId w:val="4"/>
        </w:numPr>
        <w:tabs>
          <w:tab w:val="num" w:pos="567"/>
        </w:tabs>
        <w:spacing w:after="120" w:line="256" w:lineRule="auto"/>
        <w:ind w:left="567" w:hanging="567"/>
      </w:pPr>
      <w:r w:rsidRPr="00AD6DB6">
        <w:t>È triste sapere che dalle pecore mai potrà fare il gregge del Signore, a causa delle pecore che hanno deciso di vivere fuori della Parola. </w:t>
      </w:r>
    </w:p>
    <w:p w14:paraId="19E5BC6D" w14:textId="77777777" w:rsidR="0077316F" w:rsidRDefault="0077316F" w:rsidP="0077316F">
      <w:pPr>
        <w:pStyle w:val="Nessunaspaziatura"/>
        <w:numPr>
          <w:ilvl w:val="0"/>
          <w:numId w:val="4"/>
        </w:numPr>
        <w:tabs>
          <w:tab w:val="num" w:pos="567"/>
        </w:tabs>
        <w:spacing w:after="120" w:line="256" w:lineRule="auto"/>
        <w:ind w:left="567" w:hanging="567"/>
      </w:pPr>
      <w:r w:rsidRPr="00AD6DB6">
        <w:t>Quando si ha questa certezza nel cuore, il pastore deve smettere di essere pastore? Mai. Il pastore è pastore per comando del Signore. </w:t>
      </w:r>
    </w:p>
    <w:p w14:paraId="1D7A5DD8" w14:textId="77777777" w:rsidR="0077316F" w:rsidRDefault="0077316F" w:rsidP="0077316F">
      <w:pPr>
        <w:pStyle w:val="Nessunaspaziatura"/>
        <w:numPr>
          <w:ilvl w:val="0"/>
          <w:numId w:val="4"/>
        </w:numPr>
        <w:tabs>
          <w:tab w:val="num" w:pos="567"/>
        </w:tabs>
        <w:spacing w:after="120" w:line="256" w:lineRule="auto"/>
        <w:ind w:left="567" w:hanging="567"/>
      </w:pPr>
      <w:r w:rsidRPr="00AD6DB6">
        <w:t>Il Signore sa che le pecore sono da macello e che mai da esse verrà fuori il suo gregge. Vuole però che il pastore le pascoli ugualmente. </w:t>
      </w:r>
    </w:p>
    <w:p w14:paraId="7A6EDC71" w14:textId="77777777" w:rsidR="0077316F" w:rsidRDefault="0077316F" w:rsidP="0077316F">
      <w:pPr>
        <w:pStyle w:val="Nessunaspaziatura"/>
        <w:numPr>
          <w:ilvl w:val="0"/>
          <w:numId w:val="4"/>
        </w:numPr>
        <w:tabs>
          <w:tab w:val="num" w:pos="567"/>
        </w:tabs>
        <w:spacing w:after="120" w:line="256" w:lineRule="auto"/>
        <w:ind w:left="567" w:hanging="567"/>
      </w:pPr>
      <w:r w:rsidRPr="00AD6DB6">
        <w:t>Deve pascolarle perché domani, nel giorno del giudizio, nessuna pecora possa accusare il Signore di essere stata da Lui abbandonata. </w:t>
      </w:r>
    </w:p>
    <w:p w14:paraId="0A0BC501" w14:textId="77777777" w:rsidR="0077316F" w:rsidRDefault="0077316F" w:rsidP="0077316F">
      <w:pPr>
        <w:pStyle w:val="Nessunaspaziatura"/>
        <w:numPr>
          <w:ilvl w:val="0"/>
          <w:numId w:val="4"/>
        </w:numPr>
        <w:tabs>
          <w:tab w:val="num" w:pos="567"/>
        </w:tabs>
        <w:spacing w:after="120" w:line="256" w:lineRule="auto"/>
        <w:ind w:left="567" w:hanging="567"/>
      </w:pPr>
      <w:r w:rsidRPr="00AD6DB6">
        <w:t>Nessuna pecora domani potrà accusare il Signore di non essere stata da Lui curata o di essere stata abbandonata o lasciata a se stessa. </w:t>
      </w:r>
    </w:p>
    <w:p w14:paraId="009164D9" w14:textId="77777777" w:rsidR="0077316F" w:rsidRDefault="0077316F" w:rsidP="0077316F">
      <w:pPr>
        <w:pStyle w:val="Nessunaspaziatura"/>
        <w:numPr>
          <w:ilvl w:val="0"/>
          <w:numId w:val="4"/>
        </w:numPr>
        <w:tabs>
          <w:tab w:val="num" w:pos="567"/>
        </w:tabs>
        <w:spacing w:after="120" w:line="256" w:lineRule="auto"/>
        <w:ind w:left="567" w:hanging="567"/>
      </w:pPr>
      <w:r w:rsidRPr="00AD6DB6">
        <w:t>Il pastore l’aveva curata. È stata essa che non si è lasciata curare, a trasformarsi in pecora per il macello eterno dell’inferno. </w:t>
      </w:r>
    </w:p>
    <w:p w14:paraId="64D6961F" w14:textId="77777777" w:rsidR="0077316F" w:rsidRDefault="0077316F" w:rsidP="0077316F">
      <w:pPr>
        <w:pStyle w:val="Nessunaspaziatura"/>
        <w:numPr>
          <w:ilvl w:val="0"/>
          <w:numId w:val="4"/>
        </w:numPr>
        <w:tabs>
          <w:tab w:val="num" w:pos="567"/>
        </w:tabs>
        <w:spacing w:after="120" w:line="256" w:lineRule="auto"/>
        <w:ind w:left="567" w:hanging="567"/>
      </w:pPr>
      <w:r w:rsidRPr="00AD6DB6">
        <w:t>Nessun pastore si deve scoraggiare se il Signore gli ordina di pascolare pecore da macello. Il pastore è ministro di Dio, non delle pecore. </w:t>
      </w:r>
    </w:p>
    <w:p w14:paraId="174A136F" w14:textId="77777777" w:rsidR="0077316F" w:rsidRDefault="0077316F" w:rsidP="0077316F">
      <w:pPr>
        <w:pStyle w:val="Nessunaspaziatura"/>
        <w:numPr>
          <w:ilvl w:val="0"/>
          <w:numId w:val="4"/>
        </w:numPr>
        <w:tabs>
          <w:tab w:val="num" w:pos="567"/>
        </w:tabs>
        <w:spacing w:after="120" w:line="256" w:lineRule="auto"/>
        <w:ind w:left="567" w:hanging="567"/>
      </w:pPr>
      <w:r w:rsidRPr="00AD6DB6">
        <w:t>Il pastore pascola le pecore, ma sempre secondo i comandi e gli ordini ricevuti da Dio. Il pastore non riceve comandi dalle pecore. </w:t>
      </w:r>
    </w:p>
    <w:p w14:paraId="0FD8450C" w14:textId="77777777" w:rsidR="0077316F" w:rsidRDefault="0077316F" w:rsidP="0077316F">
      <w:pPr>
        <w:pStyle w:val="Nessunaspaziatura"/>
        <w:numPr>
          <w:ilvl w:val="0"/>
          <w:numId w:val="4"/>
        </w:numPr>
        <w:tabs>
          <w:tab w:val="num" w:pos="567"/>
        </w:tabs>
        <w:spacing w:after="120" w:line="256" w:lineRule="auto"/>
        <w:ind w:left="567" w:hanging="567"/>
      </w:pPr>
      <w:r w:rsidRPr="00AD6DB6">
        <w:t>Gesù pascolò molte pecore da macello. Quando poi giunse la sua ora, le pecore furono abbandonate a se stesse. Ma era giunta la sua ora. </w:t>
      </w:r>
    </w:p>
    <w:p w14:paraId="76DD87EA" w14:textId="77777777" w:rsidR="0077316F" w:rsidRDefault="0077316F" w:rsidP="0077316F">
      <w:pPr>
        <w:pStyle w:val="Nessunaspaziatura"/>
        <w:numPr>
          <w:ilvl w:val="0"/>
          <w:numId w:val="4"/>
        </w:numPr>
        <w:tabs>
          <w:tab w:val="num" w:pos="567"/>
        </w:tabs>
        <w:spacing w:after="120" w:line="256" w:lineRule="auto"/>
        <w:ind w:left="567" w:hanging="567"/>
      </w:pPr>
      <w:r w:rsidRPr="00AD6DB6">
        <w:t>Gesù è stato sempre sotto il governo del Padre. Mai si è assoggettato al governo delle pecore. Poi la sua ora è giunta e lasciò ogni cosa. </w:t>
      </w:r>
    </w:p>
    <w:p w14:paraId="2BB422CE" w14:textId="77777777" w:rsidR="0077316F" w:rsidRDefault="0077316F" w:rsidP="0077316F">
      <w:pPr>
        <w:pStyle w:val="Nessunaspaziatura"/>
        <w:numPr>
          <w:ilvl w:val="0"/>
          <w:numId w:val="4"/>
        </w:numPr>
        <w:tabs>
          <w:tab w:val="num" w:pos="567"/>
        </w:tabs>
        <w:spacing w:after="120" w:line="256" w:lineRule="auto"/>
        <w:ind w:left="567" w:hanging="567"/>
      </w:pPr>
      <w:r w:rsidRPr="00AD6DB6">
        <w:t>Anche questo il pastore sa. Quando l’ora giunge, giunge. Le pecore vanno lasciate a se stesse, non per sua volontà ma perché è giunta l’ora. </w:t>
      </w:r>
    </w:p>
    <w:p w14:paraId="38A809FC" w14:textId="77777777" w:rsidR="0077316F" w:rsidRDefault="0077316F" w:rsidP="0077316F">
      <w:pPr>
        <w:pStyle w:val="Nessunaspaziatura"/>
        <w:numPr>
          <w:ilvl w:val="0"/>
          <w:numId w:val="4"/>
        </w:numPr>
        <w:tabs>
          <w:tab w:val="num" w:pos="567"/>
        </w:tabs>
        <w:spacing w:after="120" w:line="256" w:lineRule="auto"/>
        <w:ind w:left="567" w:hanging="567"/>
      </w:pPr>
      <w:r w:rsidRPr="00AD6DB6">
        <w:t>Madre Santa, aiutaci a capire questo grande mistero, ma soprattutto fa’ che non siamo pecore da macello.</w:t>
      </w:r>
    </w:p>
    <w:p w14:paraId="2193D786" w14:textId="77777777" w:rsidR="0077316F" w:rsidRDefault="0077316F" w:rsidP="0077316F">
      <w:pPr>
        <w:pStyle w:val="Nessunaspaziatura"/>
        <w:numPr>
          <w:ilvl w:val="0"/>
          <w:numId w:val="0"/>
        </w:numPr>
        <w:ind w:left="567" w:hanging="567"/>
      </w:pPr>
    </w:p>
    <w:p w14:paraId="3FBFF464" w14:textId="77777777" w:rsidR="0077316F" w:rsidRDefault="0077316F" w:rsidP="0077316F">
      <w:pPr>
        <w:pStyle w:val="Nessunaspaziatura"/>
        <w:numPr>
          <w:ilvl w:val="0"/>
          <w:numId w:val="4"/>
        </w:numPr>
        <w:tabs>
          <w:tab w:val="num" w:pos="567"/>
        </w:tabs>
        <w:spacing w:after="120" w:line="256" w:lineRule="auto"/>
        <w:ind w:left="567" w:hanging="567"/>
      </w:pPr>
      <w:r w:rsidRPr="0000012B">
        <w:t>Anticamente, quando si iniziava a studiare il catechismo, una delle prime domande era: “Chi ci ha creato?”. Risposta: “Ci ha creato Dio”. </w:t>
      </w:r>
    </w:p>
    <w:p w14:paraId="420F6975" w14:textId="77777777" w:rsidR="0077316F" w:rsidRDefault="0077316F" w:rsidP="0077316F">
      <w:pPr>
        <w:pStyle w:val="Nessunaspaziatura"/>
        <w:numPr>
          <w:ilvl w:val="0"/>
          <w:numId w:val="4"/>
        </w:numPr>
        <w:tabs>
          <w:tab w:val="num" w:pos="567"/>
        </w:tabs>
        <w:spacing w:after="120" w:line="256" w:lineRule="auto"/>
        <w:ind w:left="567" w:hanging="567"/>
      </w:pPr>
      <w:r w:rsidRPr="0000012B">
        <w:t>A questa domanda molti oggi rispondono: “Veniamo dalla scimmia”. La scimmia è il padre dell’uomo. Stupenda conquista della modernità! </w:t>
      </w:r>
    </w:p>
    <w:p w14:paraId="644D9221" w14:textId="77777777" w:rsidR="0077316F" w:rsidRDefault="0077316F" w:rsidP="0077316F">
      <w:pPr>
        <w:pStyle w:val="Nessunaspaziatura"/>
        <w:numPr>
          <w:ilvl w:val="0"/>
          <w:numId w:val="4"/>
        </w:numPr>
        <w:tabs>
          <w:tab w:val="num" w:pos="567"/>
        </w:tabs>
        <w:spacing w:after="120" w:line="256" w:lineRule="auto"/>
        <w:ind w:left="567" w:hanging="567"/>
      </w:pPr>
      <w:r w:rsidRPr="0000012B">
        <w:t>Immediatamente dopo seguiva un’altra domanda: “Perché Dio ci ha creato?”. In questa domanda veniva definito lo scopo della creazione. </w:t>
      </w:r>
    </w:p>
    <w:p w14:paraId="0EEBFA05" w14:textId="77777777" w:rsidR="0077316F" w:rsidRDefault="0077316F" w:rsidP="0077316F">
      <w:pPr>
        <w:pStyle w:val="Nessunaspaziatura"/>
        <w:numPr>
          <w:ilvl w:val="0"/>
          <w:numId w:val="4"/>
        </w:numPr>
        <w:tabs>
          <w:tab w:val="num" w:pos="567"/>
        </w:tabs>
        <w:spacing w:after="120" w:line="256" w:lineRule="auto"/>
        <w:ind w:left="567" w:hanging="567"/>
      </w:pPr>
      <w:r w:rsidRPr="0000012B">
        <w:t>La risposta così recitava: “Dio ci ha creati per conoscerlo, amarlo, servirlo in questa vita e poi goderlo nell’altra in Paradiso”. </w:t>
      </w:r>
    </w:p>
    <w:p w14:paraId="0DE3593A" w14:textId="77777777" w:rsidR="0077316F" w:rsidRDefault="0077316F" w:rsidP="0077316F">
      <w:pPr>
        <w:pStyle w:val="Nessunaspaziatura"/>
        <w:numPr>
          <w:ilvl w:val="0"/>
          <w:numId w:val="4"/>
        </w:numPr>
        <w:tabs>
          <w:tab w:val="num" w:pos="567"/>
        </w:tabs>
        <w:spacing w:after="120" w:line="256" w:lineRule="auto"/>
        <w:ind w:left="567" w:hanging="567"/>
      </w:pPr>
      <w:r w:rsidRPr="0000012B">
        <w:t>Come si conosce il Signore? Conoscendo la sua Parola. La Parola si conosce ascoltandola, leggendola, meditandola, vivendola”. </w:t>
      </w:r>
    </w:p>
    <w:p w14:paraId="65E2BD84" w14:textId="77777777" w:rsidR="0077316F" w:rsidRDefault="0077316F" w:rsidP="0077316F">
      <w:pPr>
        <w:pStyle w:val="Nessunaspaziatura"/>
        <w:numPr>
          <w:ilvl w:val="0"/>
          <w:numId w:val="4"/>
        </w:numPr>
        <w:tabs>
          <w:tab w:val="num" w:pos="567"/>
        </w:tabs>
        <w:spacing w:after="120" w:line="256" w:lineRule="auto"/>
        <w:ind w:left="567" w:hanging="567"/>
      </w:pPr>
      <w:r w:rsidRPr="0000012B">
        <w:t>Perché la Parola si conosca – se si conosce la Parola si conosce Dio – essa va annunziata, ricordata, spiegata, insegnata nella sua verità. </w:t>
      </w:r>
    </w:p>
    <w:p w14:paraId="468D5AAD" w14:textId="77777777" w:rsidR="0077316F" w:rsidRDefault="0077316F" w:rsidP="0077316F">
      <w:pPr>
        <w:pStyle w:val="Nessunaspaziatura"/>
        <w:numPr>
          <w:ilvl w:val="0"/>
          <w:numId w:val="4"/>
        </w:numPr>
        <w:tabs>
          <w:tab w:val="num" w:pos="567"/>
        </w:tabs>
        <w:spacing w:after="120" w:line="256" w:lineRule="auto"/>
        <w:ind w:left="567" w:hanging="567"/>
      </w:pPr>
      <w:r w:rsidRPr="0000012B">
        <w:t>Se la Parola non si annunzia, non viene né ricordata e né predicata, non è né spiegata e né insegnata nella sua verità. Dio non si conosce. </w:t>
      </w:r>
    </w:p>
    <w:p w14:paraId="37DC8400" w14:textId="77777777" w:rsidR="0077316F" w:rsidRDefault="0077316F" w:rsidP="0077316F">
      <w:pPr>
        <w:pStyle w:val="Nessunaspaziatura"/>
        <w:numPr>
          <w:ilvl w:val="0"/>
          <w:numId w:val="4"/>
        </w:numPr>
        <w:tabs>
          <w:tab w:val="num" w:pos="567"/>
        </w:tabs>
        <w:spacing w:after="120" w:line="256" w:lineRule="auto"/>
        <w:ind w:left="567" w:hanging="567"/>
      </w:pPr>
      <w:r w:rsidRPr="0000012B">
        <w:t>Se Dio non si conosce, siamo adoratori di un idolo, cioè di un Dio che ognuno si costruisce a suo gusto, secondo desideri del suo cuore. </w:t>
      </w:r>
    </w:p>
    <w:p w14:paraId="21C0D615" w14:textId="77777777" w:rsidR="0077316F" w:rsidRDefault="0077316F" w:rsidP="0077316F">
      <w:pPr>
        <w:pStyle w:val="Nessunaspaziatura"/>
        <w:numPr>
          <w:ilvl w:val="0"/>
          <w:numId w:val="4"/>
        </w:numPr>
        <w:tabs>
          <w:tab w:val="num" w:pos="567"/>
        </w:tabs>
        <w:spacing w:after="120" w:line="256" w:lineRule="auto"/>
        <w:ind w:left="567" w:hanging="567"/>
      </w:pPr>
      <w:r w:rsidRPr="0000012B">
        <w:t>Come si ama il Signore? Obbedendo alla sua Parola. Si conosce la Parola, si obbedisce, si ama il Signore. Non si obbedisce, non si ama. </w:t>
      </w:r>
    </w:p>
    <w:p w14:paraId="7DE1B48C" w14:textId="77777777" w:rsidR="0077316F" w:rsidRDefault="0077316F" w:rsidP="0077316F">
      <w:pPr>
        <w:pStyle w:val="Nessunaspaziatura"/>
        <w:numPr>
          <w:ilvl w:val="0"/>
          <w:numId w:val="4"/>
        </w:numPr>
        <w:tabs>
          <w:tab w:val="num" w:pos="567"/>
        </w:tabs>
        <w:spacing w:after="120" w:line="256" w:lineRule="auto"/>
        <w:ind w:left="567" w:hanging="567"/>
      </w:pPr>
      <w:r w:rsidRPr="0000012B">
        <w:t>Oggi tutto è chiamato amore, ma fuori, senza, contro la Parola del Signore. Anche i più orrendi misfatti sono detti amore voluto da Dio. </w:t>
      </w:r>
    </w:p>
    <w:p w14:paraId="56D865A8" w14:textId="77777777" w:rsidR="0077316F" w:rsidRDefault="0077316F" w:rsidP="0077316F">
      <w:pPr>
        <w:pStyle w:val="Nessunaspaziatura"/>
        <w:numPr>
          <w:ilvl w:val="0"/>
          <w:numId w:val="4"/>
        </w:numPr>
        <w:tabs>
          <w:tab w:val="num" w:pos="567"/>
        </w:tabs>
        <w:spacing w:after="120" w:line="256" w:lineRule="auto"/>
        <w:ind w:left="567" w:hanging="567"/>
      </w:pPr>
      <w:r w:rsidRPr="0000012B">
        <w:t>Come si serve il Signore? Offrendo a Lui la nostra vita perché ne faccia lo strumento a servizio della sua volontà di salvezza e redenzione. </w:t>
      </w:r>
    </w:p>
    <w:p w14:paraId="46C0AF2E" w14:textId="77777777" w:rsidR="0077316F" w:rsidRDefault="0077316F" w:rsidP="0077316F">
      <w:pPr>
        <w:pStyle w:val="Nessunaspaziatura"/>
        <w:numPr>
          <w:ilvl w:val="0"/>
          <w:numId w:val="4"/>
        </w:numPr>
        <w:tabs>
          <w:tab w:val="num" w:pos="567"/>
        </w:tabs>
        <w:spacing w:after="120" w:line="256" w:lineRule="auto"/>
        <w:ind w:left="567" w:hanging="567"/>
      </w:pPr>
      <w:r w:rsidRPr="0000012B">
        <w:t>Chi gode Dio nell’altra vita, in Paradiso? Coloro che hanno conosciuto, amato, servito il Signore. Cosa invece si grida ai nostri giorni? </w:t>
      </w:r>
    </w:p>
    <w:p w14:paraId="690D46AF" w14:textId="77777777" w:rsidR="0077316F" w:rsidRDefault="0077316F" w:rsidP="0077316F">
      <w:pPr>
        <w:pStyle w:val="Nessunaspaziatura"/>
        <w:numPr>
          <w:ilvl w:val="0"/>
          <w:numId w:val="4"/>
        </w:numPr>
        <w:tabs>
          <w:tab w:val="num" w:pos="567"/>
        </w:tabs>
        <w:spacing w:after="120" w:line="256" w:lineRule="auto"/>
        <w:ind w:left="567" w:hanging="567"/>
      </w:pPr>
      <w:r w:rsidRPr="0000012B">
        <w:t>Si grida, contro la Parola del Signore, non conoscendo Lui, che tutti domani saremo accolti da Lui nel suo cielo santo, nella gioia eterna. </w:t>
      </w:r>
    </w:p>
    <w:p w14:paraId="3D5D92A6" w14:textId="77777777" w:rsidR="0077316F" w:rsidRDefault="0077316F" w:rsidP="0077316F">
      <w:pPr>
        <w:pStyle w:val="Nessunaspaziatura"/>
        <w:numPr>
          <w:ilvl w:val="0"/>
          <w:numId w:val="4"/>
        </w:numPr>
        <w:tabs>
          <w:tab w:val="num" w:pos="567"/>
        </w:tabs>
        <w:spacing w:after="120" w:line="256" w:lineRule="auto"/>
        <w:ind w:left="567" w:hanging="567"/>
      </w:pPr>
      <w:r w:rsidRPr="0000012B">
        <w:t>Stando così le cose, è giusto porsi una domanda: È cambiata la religione, il Vangelo, la Parola antica o è refrattario l’uomo alla Parola? </w:t>
      </w:r>
    </w:p>
    <w:p w14:paraId="49CFB36F" w14:textId="77777777" w:rsidR="0077316F" w:rsidRDefault="0077316F" w:rsidP="0077316F">
      <w:pPr>
        <w:pStyle w:val="Nessunaspaziatura"/>
        <w:numPr>
          <w:ilvl w:val="0"/>
          <w:numId w:val="4"/>
        </w:numPr>
        <w:tabs>
          <w:tab w:val="num" w:pos="567"/>
        </w:tabs>
        <w:spacing w:after="120" w:line="256" w:lineRule="auto"/>
        <w:ind w:left="567" w:hanging="567"/>
      </w:pPr>
      <w:r w:rsidRPr="0000012B">
        <w:t>Ognuno risponda secondo il suo cuore, optando anche per il totale cambiamento dell’antica religione, antico Vangelo, antica Parola. </w:t>
      </w:r>
    </w:p>
    <w:p w14:paraId="40238DF4" w14:textId="77777777" w:rsidR="0077316F" w:rsidRDefault="0077316F" w:rsidP="0077316F">
      <w:pPr>
        <w:pStyle w:val="Nessunaspaziatura"/>
        <w:numPr>
          <w:ilvl w:val="0"/>
          <w:numId w:val="4"/>
        </w:numPr>
        <w:tabs>
          <w:tab w:val="num" w:pos="567"/>
        </w:tabs>
        <w:spacing w:after="120" w:line="256" w:lineRule="auto"/>
        <w:ind w:left="567" w:hanging="567"/>
      </w:pPr>
      <w:r w:rsidRPr="0000012B">
        <w:t>Personalmente credo che la Parola di Dio è stabile più che i cieli. Cieli e terra passeranno. Il suo Vangelo rimarrà stabile in eterno. </w:t>
      </w:r>
    </w:p>
    <w:p w14:paraId="2F09A14F" w14:textId="77777777" w:rsidR="0077316F" w:rsidRDefault="0077316F" w:rsidP="0077316F">
      <w:pPr>
        <w:pStyle w:val="Nessunaspaziatura"/>
        <w:numPr>
          <w:ilvl w:val="0"/>
          <w:numId w:val="4"/>
        </w:numPr>
        <w:tabs>
          <w:tab w:val="num" w:pos="567"/>
        </w:tabs>
        <w:spacing w:after="120" w:line="256" w:lineRule="auto"/>
        <w:ind w:left="567" w:hanging="567"/>
      </w:pPr>
      <w:r w:rsidRPr="0000012B">
        <w:t>Personalmente credo – e storia ed eternità sono con me – che ogni Parola di Dio si compie nell’eternità come si sta compiendo oggi. </w:t>
      </w:r>
    </w:p>
    <w:p w14:paraId="1F7E1B1C" w14:textId="77777777" w:rsidR="0077316F" w:rsidRDefault="0077316F" w:rsidP="0077316F">
      <w:pPr>
        <w:pStyle w:val="Nessunaspaziatura"/>
        <w:numPr>
          <w:ilvl w:val="0"/>
          <w:numId w:val="4"/>
        </w:numPr>
        <w:tabs>
          <w:tab w:val="num" w:pos="567"/>
        </w:tabs>
        <w:spacing w:after="120" w:line="256" w:lineRule="auto"/>
        <w:ind w:left="567" w:hanging="567"/>
      </w:pPr>
      <w:r w:rsidRPr="0000012B">
        <w:t>Esempio: la speranza vera viene dalla permanenza dell’uomo nella Parola del Signore. Si esce dalla Parola, non c’è speranza vera. </w:t>
      </w:r>
    </w:p>
    <w:p w14:paraId="43E2B89E" w14:textId="77777777" w:rsidR="0077316F" w:rsidRDefault="0077316F" w:rsidP="0077316F">
      <w:pPr>
        <w:pStyle w:val="Nessunaspaziatura"/>
        <w:numPr>
          <w:ilvl w:val="0"/>
          <w:numId w:val="4"/>
        </w:numPr>
        <w:tabs>
          <w:tab w:val="num" w:pos="567"/>
        </w:tabs>
        <w:spacing w:after="120" w:line="256" w:lineRule="auto"/>
        <w:ind w:left="567" w:hanging="567"/>
      </w:pPr>
      <w:r w:rsidRPr="0000012B">
        <w:t>La vita è nella Parola. Si esce da essa, non c’è più vera vita. Oggi la Parola si compie con infallibile verità e domani si compirà. </w:t>
      </w:r>
    </w:p>
    <w:p w14:paraId="6BD16F1F" w14:textId="77777777" w:rsidR="0077316F" w:rsidRDefault="0077316F" w:rsidP="0077316F">
      <w:pPr>
        <w:pStyle w:val="Nessunaspaziatura"/>
        <w:numPr>
          <w:ilvl w:val="0"/>
          <w:numId w:val="4"/>
        </w:numPr>
        <w:tabs>
          <w:tab w:val="num" w:pos="567"/>
        </w:tabs>
        <w:spacing w:after="120" w:line="256" w:lineRule="auto"/>
        <w:ind w:left="567" w:hanging="567"/>
      </w:pPr>
      <w:r w:rsidRPr="0000012B">
        <w:t>Per questo motivo personalmente credo nella Parola del Vangelo, della Scrittura. Fuori di essa non c’è né conoscenza di Dio e né dell’uomo. </w:t>
      </w:r>
    </w:p>
    <w:p w14:paraId="5CA0DD6A" w14:textId="77777777" w:rsidR="0077316F" w:rsidRPr="0000012B" w:rsidRDefault="0077316F" w:rsidP="0077316F">
      <w:pPr>
        <w:pStyle w:val="Nessunaspaziatura"/>
        <w:numPr>
          <w:ilvl w:val="0"/>
          <w:numId w:val="4"/>
        </w:numPr>
        <w:tabs>
          <w:tab w:val="num" w:pos="567"/>
        </w:tabs>
        <w:spacing w:after="120" w:line="256" w:lineRule="auto"/>
        <w:ind w:left="567" w:hanging="567"/>
      </w:pPr>
      <w:r w:rsidRPr="0000012B">
        <w:t>Madre, tu hai creduto e sei nella gloria più alta del cielo. Dacci un po’ della tua fede per poterti raggiungere.</w:t>
      </w:r>
    </w:p>
    <w:p w14:paraId="225B0DBE" w14:textId="77777777" w:rsidR="0077316F" w:rsidRPr="00A01B78" w:rsidRDefault="0077316F" w:rsidP="0077316F">
      <w:pPr>
        <w:pStyle w:val="Titolo2"/>
      </w:pPr>
      <w:bookmarkStart w:id="455" w:name="_Toc499840759"/>
      <w:r w:rsidRPr="00A01B78">
        <w:t>19 Agosto</w:t>
      </w:r>
      <w:bookmarkEnd w:id="455"/>
      <w:r w:rsidRPr="00A01B78">
        <w:t xml:space="preserve"> </w:t>
      </w:r>
    </w:p>
    <w:p w14:paraId="1A2AEA8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Il Vangelo va lasciato per le odierne regole di pastorali senza invito alla conversione e dono di grazia e verità?</w:t>
      </w:r>
    </w:p>
    <w:p w14:paraId="7B73C881" w14:textId="77777777" w:rsidR="0077316F" w:rsidRPr="005F0B2A" w:rsidRDefault="0077316F" w:rsidP="0077316F">
      <w:pPr>
        <w:keepNext/>
        <w:spacing w:before="100" w:beforeAutospacing="1" w:after="120" w:line="240" w:lineRule="auto"/>
        <w:jc w:val="center"/>
        <w:outlineLvl w:val="0"/>
        <w:rPr>
          <w:rFonts w:ascii="Book Antiqua" w:eastAsia="Times New Roman" w:hAnsi="Book Antiqua" w:cs="Arial"/>
          <w:b/>
          <w:bCs/>
          <w:kern w:val="32"/>
          <w:sz w:val="36"/>
          <w:szCs w:val="24"/>
          <w:lang w:eastAsia="it-IT"/>
        </w:rPr>
      </w:pPr>
      <w:bookmarkStart w:id="456" w:name="_Toc499840760"/>
      <w:r w:rsidRPr="005F0B2A">
        <w:rPr>
          <w:rFonts w:ascii="Book Antiqua" w:eastAsia="Times New Roman" w:hAnsi="Book Antiqua" w:cs="Arial"/>
          <w:b/>
          <w:bCs/>
          <w:kern w:val="32"/>
          <w:sz w:val="32"/>
          <w:szCs w:val="24"/>
          <w:lang w:eastAsia="it-IT"/>
        </w:rPr>
        <w:t>Li lasciò e se ne andò</w:t>
      </w:r>
      <w:bookmarkEnd w:id="456"/>
    </w:p>
    <w:p w14:paraId="23DFF50D" w14:textId="77777777" w:rsidR="0077316F" w:rsidRPr="005F0B2A" w:rsidRDefault="0077316F" w:rsidP="0077316F">
      <w:pPr>
        <w:pStyle w:val="Nessunaspaziatura"/>
        <w:numPr>
          <w:ilvl w:val="0"/>
          <w:numId w:val="0"/>
        </w:numPr>
        <w:ind w:left="567"/>
        <w:rPr>
          <w:sz w:val="2"/>
          <w:szCs w:val="2"/>
          <w:lang w:eastAsia="it-IT"/>
        </w:rPr>
      </w:pPr>
    </w:p>
    <w:p w14:paraId="61C8B4AF" w14:textId="77777777" w:rsidR="0077316F" w:rsidRPr="005F0B2A"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5F0B2A">
        <w:rPr>
          <w:rFonts w:ascii="Book Antiqua" w:eastAsia="Times New Roman" w:hAnsi="Book Antiqua" w:cs="Arial"/>
          <w:sz w:val="24"/>
          <w:szCs w:val="18"/>
          <w:lang w:eastAsia="it-IT"/>
        </w:rPr>
        <w:t>Oggi più che mai è necessario chiedersi: Il Vangelo, sempre compreso nello Spirito Santo con cuore puro e con coscienza retta, delicata, con il gusto e la passione per la salvezza di ogni uomo, può essere preso come unica e sola norma per il nostro agire nell’annunzio della buona novella, o esso va lasciato per abbracciare le odierne regole di una pastorale spesso senza invito alla conversione e senza alcuna proposta di grazia e verità? Pongo questa domanda sia perché si legge nel Vangelo che Gesù spesse volte lascia farisei e scribi e se ne va per la sua strada, ma anche perché sia nella regola pastorale prima della sua risurrezione e sia in quella data dopo, ai discepoli è esplicitamente comandato di annunziare la Parola, invitare alla conversione con l’ordine di scuotere i sandali se non fossero stati ascoltati o anche di abbandonare alla loro incredulità quanti si fossero rifiutati di aderire al loro messaggio di vita.</w:t>
      </w:r>
    </w:p>
    <w:p w14:paraId="6BC889EB" w14:textId="77777777" w:rsidR="0077316F" w:rsidRPr="005F0B2A"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5F0B2A">
        <w:rPr>
          <w:rFonts w:ascii="Book Antiqua" w:eastAsia="Times New Roman" w:hAnsi="Book Antiqua" w:cs="Arial"/>
          <w:i/>
          <w:sz w:val="24"/>
          <w:szCs w:val="18"/>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15,12-14).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21,14-16). </w:t>
      </w:r>
    </w:p>
    <w:p w14:paraId="075FEF3D" w14:textId="77777777" w:rsidR="0077316F" w:rsidRPr="005F0B2A"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5F0B2A">
        <w:rPr>
          <w:rFonts w:ascii="Book Antiqua" w:eastAsia="Times New Roman" w:hAnsi="Book Antiqua" w:cs="Arial"/>
          <w:i/>
          <w:sz w:val="24"/>
          <w:szCs w:val="18"/>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0669BC2C" w14:textId="77777777" w:rsidR="0077316F" w:rsidRPr="005F0B2A"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5F0B2A">
        <w:rPr>
          <w:rFonts w:ascii="Book Antiqua" w:eastAsia="Times New Roman" w:hAnsi="Book Antiqua" w:cs="Arial"/>
          <w:i/>
          <w:sz w:val="24"/>
          <w:szCs w:val="18"/>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2164A2A0" w14:textId="77777777" w:rsidR="0077316F" w:rsidRPr="005F0B2A"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5F0B2A">
        <w:rPr>
          <w:rFonts w:ascii="Book Antiqua" w:eastAsia="Times New Roman" w:hAnsi="Book Antiqua" w:cs="Arial"/>
          <w:sz w:val="24"/>
          <w:szCs w:val="18"/>
          <w:lang w:eastAsia="it-IT"/>
        </w:rPr>
        <w:t xml:space="preserve">Farisei e sadducei si avvinano a Cristo e lo interrogano. Lui risponde alla loro domanda. Dopo averli chiamati </w:t>
      </w:r>
      <w:r w:rsidRPr="005F0B2A">
        <w:rPr>
          <w:rFonts w:ascii="Book Antiqua" w:eastAsia="Times New Roman" w:hAnsi="Book Antiqua" w:cs="Arial"/>
          <w:i/>
          <w:sz w:val="24"/>
          <w:szCs w:val="18"/>
          <w:lang w:eastAsia="it-IT"/>
        </w:rPr>
        <w:t>“generazione malvagia”,</w:t>
      </w:r>
      <w:r w:rsidRPr="005F0B2A">
        <w:rPr>
          <w:rFonts w:ascii="Book Antiqua" w:eastAsia="Times New Roman" w:hAnsi="Book Antiqua" w:cs="Arial"/>
          <w:sz w:val="24"/>
          <w:szCs w:val="18"/>
          <w:lang w:eastAsia="it-IT"/>
        </w:rPr>
        <w:t xml:space="preserve"> li lascia e se ne va. Nei loro cuori non c’è spazio per la sua Parola, la conversione, l’accoglienza del suo mistero. Quando anche a noi è consentito lasciare e recarsi altrove? Quando possiamo, anzi dobbiamo privare l’altro della Parola?</w:t>
      </w:r>
    </w:p>
    <w:p w14:paraId="2CBFA845" w14:textId="77777777" w:rsidR="0077316F" w:rsidRPr="005F0B2A"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5F0B2A">
        <w:rPr>
          <w:rFonts w:ascii="Book Antiqua" w:eastAsia="Times New Roman" w:hAnsi="Book Antiqua" w:cs="Arial"/>
          <w:i/>
          <w:sz w:val="24"/>
          <w:szCs w:val="18"/>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 </w:t>
      </w:r>
    </w:p>
    <w:p w14:paraId="4FA7383B" w14:textId="77777777" w:rsidR="0077316F" w:rsidRPr="005F0B2A"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5F0B2A">
        <w:rPr>
          <w:rFonts w:ascii="Book Antiqua" w:eastAsia="Times New Roman" w:hAnsi="Book Antiqua" w:cs="Arial"/>
          <w:sz w:val="24"/>
          <w:szCs w:val="18"/>
          <w:lang w:eastAsia="it-IT"/>
        </w:rPr>
        <w:t>Alla domanda non c’è risposta di regola pastorale predefinita, prestabilita, predeterminata. Questa decisione non spetta al missionario del Vangelo. Spetta allo Spirito Santo con il quale il missionario di Cristo Gesù sempre deve camminare e da Lui lasciarsi muovere. Se non si è nella comunione dello Spirito Santo ci si reca dove Lui non manda e ci si ritira lasciando, quando Lui vuole che si resti. Per questo urge che sempre il missionario sia spinto, mosso, condotto dallo Spirito che ha mosso e guidato Gesù Signore in ogni sua decisione e spostamento. Nella pastorale le decisioni non le prende mai il missionario, ma sempre lo Spirito del Signore. Niente deve essere fatto nella pastorale senza lo Spirito Santo di Dio.</w:t>
      </w:r>
    </w:p>
    <w:p w14:paraId="5D250F1E" w14:textId="77777777" w:rsidR="0077316F" w:rsidRPr="005F0B2A"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5F0B2A">
        <w:rPr>
          <w:rFonts w:ascii="Book Antiqua" w:eastAsia="Times New Roman" w:hAnsi="Book Antiqua" w:cs="Arial"/>
          <w:sz w:val="24"/>
          <w:szCs w:val="18"/>
          <w:lang w:eastAsia="it-IT"/>
        </w:rPr>
        <w:t>Vergine Maria, Madre della Redenzione, Angeli, Santi, colmateci sempre di Spirito Santo.</w:t>
      </w:r>
    </w:p>
    <w:p w14:paraId="71C1CA03" w14:textId="77777777" w:rsidR="0077316F" w:rsidRDefault="0077316F" w:rsidP="0077316F">
      <w:pPr>
        <w:pStyle w:val="Nessunaspaziatura"/>
        <w:numPr>
          <w:ilvl w:val="0"/>
          <w:numId w:val="0"/>
        </w:numPr>
        <w:ind w:left="567"/>
      </w:pPr>
    </w:p>
    <w:p w14:paraId="326FC64F" w14:textId="77777777" w:rsidR="0077316F" w:rsidRDefault="0077316F" w:rsidP="0077316F">
      <w:pPr>
        <w:pStyle w:val="Nessunaspaziatura"/>
        <w:numPr>
          <w:ilvl w:val="0"/>
          <w:numId w:val="4"/>
        </w:numPr>
        <w:tabs>
          <w:tab w:val="num" w:pos="567"/>
        </w:tabs>
        <w:spacing w:after="120" w:line="256" w:lineRule="auto"/>
        <w:ind w:left="567" w:hanging="567"/>
      </w:pPr>
      <w:r>
        <w:t>Perché si possa parlare di spiritualità occorre la persona concreta, lo Spirito che le dona il carisma, la Chiesa che le insegna la Parola. </w:t>
      </w:r>
    </w:p>
    <w:p w14:paraId="051789DD" w14:textId="77777777" w:rsidR="0077316F" w:rsidRDefault="0077316F" w:rsidP="0077316F">
      <w:pPr>
        <w:pStyle w:val="Nessunaspaziatura"/>
        <w:numPr>
          <w:ilvl w:val="0"/>
          <w:numId w:val="4"/>
        </w:numPr>
        <w:tabs>
          <w:tab w:val="num" w:pos="567"/>
        </w:tabs>
        <w:spacing w:after="120" w:line="256" w:lineRule="auto"/>
        <w:ind w:left="567" w:hanging="567"/>
      </w:pPr>
      <w:r>
        <w:t>Occorre la perfetta incorporazione e conformazione della persona a Cristo Signore e il Padre dei cieli che le manifesti la sua volontà oggi. </w:t>
      </w:r>
    </w:p>
    <w:p w14:paraId="7310897F" w14:textId="77777777" w:rsidR="0077316F" w:rsidRDefault="0077316F" w:rsidP="0077316F">
      <w:pPr>
        <w:pStyle w:val="Nessunaspaziatura"/>
        <w:numPr>
          <w:ilvl w:val="0"/>
          <w:numId w:val="4"/>
        </w:numPr>
        <w:tabs>
          <w:tab w:val="num" w:pos="567"/>
        </w:tabs>
        <w:spacing w:after="120" w:line="256" w:lineRule="auto"/>
        <w:ind w:left="567" w:hanging="567"/>
      </w:pPr>
      <w:r>
        <w:t>Quando anche una sola di queste “condizioni” viene meno, non c’è più spiritualità. Può esserci sulla carta, ma non nella storia, nella vita. </w:t>
      </w:r>
    </w:p>
    <w:p w14:paraId="5C77BF67" w14:textId="77777777" w:rsidR="0077316F" w:rsidRDefault="0077316F" w:rsidP="0077316F">
      <w:pPr>
        <w:pStyle w:val="Nessunaspaziatura"/>
        <w:numPr>
          <w:ilvl w:val="0"/>
          <w:numId w:val="4"/>
        </w:numPr>
        <w:tabs>
          <w:tab w:val="num" w:pos="567"/>
        </w:tabs>
        <w:spacing w:after="120" w:line="256" w:lineRule="auto"/>
        <w:ind w:left="567" w:hanging="567"/>
      </w:pPr>
      <w:r>
        <w:t>A volte c’è lo Spirito Santo, ma non c’è la Chiesa che insegna la Parola. Il seme dello Spirito muore perché non vivificato dalla Parola. </w:t>
      </w:r>
    </w:p>
    <w:p w14:paraId="78F6AC67" w14:textId="77777777" w:rsidR="0077316F" w:rsidRDefault="0077316F" w:rsidP="0077316F">
      <w:pPr>
        <w:pStyle w:val="Nessunaspaziatura"/>
        <w:numPr>
          <w:ilvl w:val="0"/>
          <w:numId w:val="4"/>
        </w:numPr>
        <w:tabs>
          <w:tab w:val="num" w:pos="567"/>
        </w:tabs>
        <w:spacing w:after="120" w:line="256" w:lineRule="auto"/>
        <w:ind w:left="567" w:hanging="567"/>
      </w:pPr>
      <w:r>
        <w:t>A volte c’è la Chiesa che insegna, ma non c’è la persona che si lasci ammaestrare dalla Chiesa, anche in questo caso il carisma secca. </w:t>
      </w:r>
    </w:p>
    <w:p w14:paraId="2A40F164" w14:textId="77777777" w:rsidR="0077316F" w:rsidRDefault="0077316F" w:rsidP="0077316F">
      <w:pPr>
        <w:pStyle w:val="Nessunaspaziatura"/>
        <w:numPr>
          <w:ilvl w:val="0"/>
          <w:numId w:val="4"/>
        </w:numPr>
        <w:tabs>
          <w:tab w:val="num" w:pos="567"/>
        </w:tabs>
        <w:spacing w:after="120" w:line="256" w:lineRule="auto"/>
        <w:ind w:left="567" w:hanging="567"/>
      </w:pPr>
      <w:r>
        <w:t>A volte c’è lo Spirito, la Chiesa, la persona. Manca però la piena conformazione e incorporazione in Cristo, sacerdote, re e profeta. </w:t>
      </w:r>
    </w:p>
    <w:p w14:paraId="18795A7A" w14:textId="77777777" w:rsidR="0077316F" w:rsidRDefault="0077316F" w:rsidP="0077316F">
      <w:pPr>
        <w:pStyle w:val="Nessunaspaziatura"/>
        <w:numPr>
          <w:ilvl w:val="0"/>
          <w:numId w:val="4"/>
        </w:numPr>
        <w:tabs>
          <w:tab w:val="num" w:pos="567"/>
        </w:tabs>
        <w:spacing w:after="120" w:line="256" w:lineRule="auto"/>
        <w:ind w:left="567" w:hanging="567"/>
      </w:pPr>
      <w:r>
        <w:t>Anche in questo caso il carisma non produce. Il corpo di Cristo è il solo terreno nel quale ogni dono dello Spirito produce buoni frutti. </w:t>
      </w:r>
    </w:p>
    <w:p w14:paraId="0290C94C" w14:textId="77777777" w:rsidR="0077316F" w:rsidRDefault="0077316F" w:rsidP="0077316F">
      <w:pPr>
        <w:pStyle w:val="Nessunaspaziatura"/>
        <w:numPr>
          <w:ilvl w:val="0"/>
          <w:numId w:val="4"/>
        </w:numPr>
        <w:tabs>
          <w:tab w:val="num" w:pos="567"/>
        </w:tabs>
        <w:spacing w:after="120" w:line="256" w:lineRule="auto"/>
        <w:ind w:left="567" w:hanging="567"/>
      </w:pPr>
      <w:r>
        <w:t>A volte ci sono lo Spirito, la Chiesa, manca la consegna piena alla volontà del Padre. Si cammina per impulso personale, a proprio arbitrio. </w:t>
      </w:r>
    </w:p>
    <w:p w14:paraId="07872D53" w14:textId="77777777" w:rsidR="0077316F" w:rsidRDefault="0077316F" w:rsidP="0077316F">
      <w:pPr>
        <w:pStyle w:val="Nessunaspaziatura"/>
        <w:numPr>
          <w:ilvl w:val="0"/>
          <w:numId w:val="4"/>
        </w:numPr>
        <w:tabs>
          <w:tab w:val="num" w:pos="567"/>
        </w:tabs>
        <w:spacing w:after="120" w:line="256" w:lineRule="auto"/>
        <w:ind w:left="567" w:hanging="567"/>
      </w:pPr>
      <w:r>
        <w:t>Neanche in questo caso ci sono frutti. È il Padre che indica dove portare lo Spirito Santo perché converte i cuori al Vangelo di Gesù. </w:t>
      </w:r>
    </w:p>
    <w:p w14:paraId="67E26BEB" w14:textId="77777777" w:rsidR="0077316F" w:rsidRDefault="0077316F" w:rsidP="0077316F">
      <w:pPr>
        <w:pStyle w:val="Nessunaspaziatura"/>
        <w:numPr>
          <w:ilvl w:val="0"/>
          <w:numId w:val="4"/>
        </w:numPr>
        <w:tabs>
          <w:tab w:val="num" w:pos="567"/>
        </w:tabs>
        <w:spacing w:after="120" w:line="256" w:lineRule="auto"/>
        <w:ind w:left="567" w:hanging="567"/>
      </w:pPr>
      <w:r>
        <w:t>Lo Spirito dona il carisma. La persona deve accoglierlo. Se essa non lo accoglie non c’è spiritualità. Manca la comunione con lo Spirito. </w:t>
      </w:r>
    </w:p>
    <w:p w14:paraId="745311FE" w14:textId="77777777" w:rsidR="0077316F" w:rsidRDefault="0077316F" w:rsidP="0077316F">
      <w:pPr>
        <w:pStyle w:val="Nessunaspaziatura"/>
        <w:numPr>
          <w:ilvl w:val="0"/>
          <w:numId w:val="4"/>
        </w:numPr>
        <w:tabs>
          <w:tab w:val="num" w:pos="567"/>
        </w:tabs>
        <w:spacing w:after="120" w:line="256" w:lineRule="auto"/>
        <w:ind w:left="567" w:hanging="567"/>
      </w:pPr>
      <w:r>
        <w:t>Anche accogliendo il carisma, la persona deve lasciarsi ammaestrare dalla Chiesa nella Parola di Gesù Signore. È facile uscire dalla Parola. </w:t>
      </w:r>
    </w:p>
    <w:p w14:paraId="31E622F4" w14:textId="77777777" w:rsidR="0077316F" w:rsidRDefault="0077316F" w:rsidP="0077316F">
      <w:pPr>
        <w:pStyle w:val="Nessunaspaziatura"/>
        <w:numPr>
          <w:ilvl w:val="0"/>
          <w:numId w:val="4"/>
        </w:numPr>
        <w:tabs>
          <w:tab w:val="num" w:pos="567"/>
        </w:tabs>
        <w:spacing w:after="120" w:line="256" w:lineRule="auto"/>
        <w:ind w:left="567" w:hanging="567"/>
      </w:pPr>
      <w:r>
        <w:t>La persona altamente carismatica vive di obbedienza alla Chiesa. Disattendere le direttive della guida spirituale è uccidere il carisma. </w:t>
      </w:r>
    </w:p>
    <w:p w14:paraId="64D7B0D9" w14:textId="77777777" w:rsidR="0077316F" w:rsidRDefault="0077316F" w:rsidP="0077316F">
      <w:pPr>
        <w:pStyle w:val="Nessunaspaziatura"/>
        <w:numPr>
          <w:ilvl w:val="0"/>
          <w:numId w:val="4"/>
        </w:numPr>
        <w:tabs>
          <w:tab w:val="num" w:pos="567"/>
        </w:tabs>
        <w:spacing w:after="120" w:line="256" w:lineRule="auto"/>
        <w:ind w:left="567" w:hanging="567"/>
      </w:pPr>
      <w:r>
        <w:t>San Paolo, persona altamente carismatica, sottopose il suo carisma al discernimento degli Apostoli e per questo si è recato a Gerusalemme. </w:t>
      </w:r>
    </w:p>
    <w:p w14:paraId="41A8563D" w14:textId="77777777" w:rsidR="0077316F" w:rsidRDefault="0077316F" w:rsidP="0077316F">
      <w:pPr>
        <w:pStyle w:val="Nessunaspaziatura"/>
        <w:numPr>
          <w:ilvl w:val="0"/>
          <w:numId w:val="4"/>
        </w:numPr>
        <w:tabs>
          <w:tab w:val="num" w:pos="567"/>
        </w:tabs>
        <w:spacing w:after="120" w:line="256" w:lineRule="auto"/>
        <w:ind w:left="567" w:hanging="567"/>
      </w:pPr>
      <w:r>
        <w:t>Madre Santa, umilissima nell’obbedienza, aiutaci ad ascoltare la Chiesa. L’obbedienza è la vita dell’umiltà.</w:t>
      </w:r>
    </w:p>
    <w:p w14:paraId="72014117" w14:textId="77777777" w:rsidR="0077316F" w:rsidRDefault="0077316F" w:rsidP="0077316F">
      <w:pPr>
        <w:pStyle w:val="Nessunaspaziatura"/>
        <w:numPr>
          <w:ilvl w:val="0"/>
          <w:numId w:val="0"/>
        </w:numPr>
        <w:ind w:left="567" w:hanging="567"/>
      </w:pPr>
    </w:p>
    <w:p w14:paraId="352B14E1" w14:textId="77777777" w:rsidR="0077316F" w:rsidRDefault="0077316F" w:rsidP="0077316F">
      <w:pPr>
        <w:pStyle w:val="Nessunaspaziatura"/>
        <w:numPr>
          <w:ilvl w:val="0"/>
          <w:numId w:val="4"/>
        </w:numPr>
        <w:tabs>
          <w:tab w:val="num" w:pos="567"/>
        </w:tabs>
        <w:spacing w:after="120" w:line="256" w:lineRule="auto"/>
        <w:ind w:left="567" w:hanging="567"/>
      </w:pPr>
      <w:r w:rsidRPr="001C63CC">
        <w:t>La sapienza è dono sempre attuale dello Spirito Santo che ci fa camminare allineati con la volontà di Dio che oggi, ora, vuole che si attui. </w:t>
      </w:r>
    </w:p>
    <w:p w14:paraId="50CCC997" w14:textId="77777777" w:rsidR="0077316F" w:rsidRDefault="0077316F" w:rsidP="0077316F">
      <w:pPr>
        <w:pStyle w:val="Nessunaspaziatura"/>
        <w:numPr>
          <w:ilvl w:val="0"/>
          <w:numId w:val="4"/>
        </w:numPr>
        <w:tabs>
          <w:tab w:val="num" w:pos="567"/>
        </w:tabs>
        <w:spacing w:after="120" w:line="256" w:lineRule="auto"/>
        <w:ind w:left="567" w:hanging="567"/>
      </w:pPr>
      <w:r w:rsidRPr="001C63CC">
        <w:t>La sapienza non è vivere il Vangelo. Vivo il Vangelo sono sapiente. Mai. Sono sapiente se vivo la volontà di Dio oggi secondo il Vangelo. </w:t>
      </w:r>
    </w:p>
    <w:p w14:paraId="5B5E7521" w14:textId="77777777" w:rsidR="0077316F" w:rsidRDefault="0077316F" w:rsidP="0077316F">
      <w:pPr>
        <w:pStyle w:val="Nessunaspaziatura"/>
        <w:numPr>
          <w:ilvl w:val="0"/>
          <w:numId w:val="4"/>
        </w:numPr>
        <w:tabs>
          <w:tab w:val="num" w:pos="567"/>
        </w:tabs>
        <w:spacing w:after="120" w:line="256" w:lineRule="auto"/>
        <w:ind w:left="567" w:hanging="567"/>
      </w:pPr>
      <w:r w:rsidRPr="001C63CC">
        <w:t>Il Vangelo è lo strumento che mi permette di obbedire ad ogni comando particolare di Dio sulla mia vita. L’ascolto di Dio è tutto. </w:t>
      </w:r>
    </w:p>
    <w:p w14:paraId="51C05392" w14:textId="77777777" w:rsidR="0077316F" w:rsidRDefault="0077316F" w:rsidP="0077316F">
      <w:pPr>
        <w:pStyle w:val="Nessunaspaziatura"/>
        <w:numPr>
          <w:ilvl w:val="0"/>
          <w:numId w:val="4"/>
        </w:numPr>
        <w:tabs>
          <w:tab w:val="num" w:pos="567"/>
        </w:tabs>
        <w:spacing w:after="120" w:line="256" w:lineRule="auto"/>
        <w:ind w:left="567" w:hanging="567"/>
      </w:pPr>
      <w:r w:rsidRPr="001C63CC">
        <w:t>Una è la modalità di vivere la povertà in spirito per un fedele laico altra è la modalità chiesta ogni giorno da Dio ad un presbitero. </w:t>
      </w:r>
    </w:p>
    <w:p w14:paraId="5A52E70C" w14:textId="77777777" w:rsidR="0077316F" w:rsidRDefault="0077316F" w:rsidP="0077316F">
      <w:pPr>
        <w:pStyle w:val="Nessunaspaziatura"/>
        <w:numPr>
          <w:ilvl w:val="0"/>
          <w:numId w:val="4"/>
        </w:numPr>
        <w:tabs>
          <w:tab w:val="num" w:pos="567"/>
        </w:tabs>
        <w:spacing w:after="120" w:line="256" w:lineRule="auto"/>
        <w:ind w:left="567" w:hanging="567"/>
      </w:pPr>
      <w:r w:rsidRPr="001C63CC">
        <w:t>Ma anche una è la modalità di vivere la beatitudine per un fedele laico e altra per un altro fedele. Così dicasi tra ministro e ministro. </w:t>
      </w:r>
    </w:p>
    <w:p w14:paraId="39769D7D" w14:textId="77777777" w:rsidR="0077316F" w:rsidRDefault="0077316F" w:rsidP="0077316F">
      <w:pPr>
        <w:pStyle w:val="Nessunaspaziatura"/>
        <w:numPr>
          <w:ilvl w:val="0"/>
          <w:numId w:val="4"/>
        </w:numPr>
        <w:tabs>
          <w:tab w:val="num" w:pos="567"/>
        </w:tabs>
        <w:spacing w:after="120" w:line="256" w:lineRule="auto"/>
        <w:ind w:left="567" w:hanging="567"/>
      </w:pPr>
      <w:r w:rsidRPr="001C63CC">
        <w:t>Il Vangelo va vissuto nel proprio carisma, ministero, missione, vocazione, professione che si vive. Le modalità sono per tutti diverse. </w:t>
      </w:r>
    </w:p>
    <w:p w14:paraId="16848DFE" w14:textId="77777777" w:rsidR="0077316F" w:rsidRDefault="0077316F" w:rsidP="0077316F">
      <w:pPr>
        <w:pStyle w:val="Nessunaspaziatura"/>
        <w:numPr>
          <w:ilvl w:val="0"/>
          <w:numId w:val="4"/>
        </w:numPr>
        <w:tabs>
          <w:tab w:val="num" w:pos="567"/>
        </w:tabs>
        <w:spacing w:after="120" w:line="256" w:lineRule="auto"/>
        <w:ind w:left="567" w:hanging="567"/>
      </w:pPr>
      <w:r w:rsidRPr="001C63CC">
        <w:t>La sapienza, dono dello Spirito Santo, a Lui sempre da chiedere, ci mette in comunione con la volontà del Padre per una obbedienza perfetta. </w:t>
      </w:r>
    </w:p>
    <w:p w14:paraId="76480AFC" w14:textId="77777777" w:rsidR="0077316F" w:rsidRDefault="0077316F" w:rsidP="0077316F">
      <w:pPr>
        <w:pStyle w:val="Nessunaspaziatura"/>
        <w:numPr>
          <w:ilvl w:val="0"/>
          <w:numId w:val="4"/>
        </w:numPr>
        <w:tabs>
          <w:tab w:val="num" w:pos="567"/>
        </w:tabs>
        <w:spacing w:after="120" w:line="256" w:lineRule="auto"/>
        <w:ind w:left="567" w:hanging="567"/>
      </w:pPr>
      <w:r w:rsidRPr="001C63CC">
        <w:t>Per un presbitero, altro è predicare dalla sapienza, dalla volontà di Dio, altro è parlare dal proprio cuore, dai propri sentimenti. </w:t>
      </w:r>
    </w:p>
    <w:p w14:paraId="44DA4ADA" w14:textId="77777777" w:rsidR="0077316F" w:rsidRDefault="0077316F" w:rsidP="0077316F">
      <w:pPr>
        <w:pStyle w:val="Nessunaspaziatura"/>
        <w:numPr>
          <w:ilvl w:val="0"/>
          <w:numId w:val="4"/>
        </w:numPr>
        <w:tabs>
          <w:tab w:val="num" w:pos="567"/>
        </w:tabs>
        <w:spacing w:after="120" w:line="256" w:lineRule="auto"/>
        <w:ind w:left="567" w:hanging="567"/>
      </w:pPr>
      <w:r w:rsidRPr="001C63CC">
        <w:t>Sempre per un presbitero, altro è predicare per dono dello Spirito e altro è gridare ai fedeli dalla propria scienza, cultura, dottrina. </w:t>
      </w:r>
    </w:p>
    <w:p w14:paraId="057656DB" w14:textId="77777777" w:rsidR="0077316F" w:rsidRDefault="0077316F" w:rsidP="0077316F">
      <w:pPr>
        <w:pStyle w:val="Nessunaspaziatura"/>
        <w:numPr>
          <w:ilvl w:val="0"/>
          <w:numId w:val="4"/>
        </w:numPr>
        <w:tabs>
          <w:tab w:val="num" w:pos="567"/>
        </w:tabs>
        <w:spacing w:after="120" w:line="256" w:lineRule="auto"/>
        <w:ind w:left="567" w:hanging="567"/>
      </w:pPr>
      <w:r w:rsidRPr="001C63CC">
        <w:t>Nessuno può dire “Ho lo Spirito Santo anch’io”. Ti metti in preghiera, lo invochi con umiltà, e se Lui vuole, viene. Altrimenti sei senza. </w:t>
      </w:r>
    </w:p>
    <w:p w14:paraId="27EEB1E1" w14:textId="77777777" w:rsidR="0077316F" w:rsidRDefault="0077316F" w:rsidP="0077316F">
      <w:pPr>
        <w:pStyle w:val="Nessunaspaziatura"/>
        <w:numPr>
          <w:ilvl w:val="0"/>
          <w:numId w:val="4"/>
        </w:numPr>
        <w:tabs>
          <w:tab w:val="num" w:pos="567"/>
        </w:tabs>
        <w:spacing w:after="120" w:line="256" w:lineRule="auto"/>
        <w:ind w:left="567" w:hanging="567"/>
      </w:pPr>
      <w:r w:rsidRPr="001C63CC">
        <w:t>Va ravvivato con intensissima preghiera. Lo Spirito non viene quasi mai direttamente. Viene per via indiretta. Vuole provare la tua umiltà. </w:t>
      </w:r>
    </w:p>
    <w:p w14:paraId="0B2ABF8F" w14:textId="77777777" w:rsidR="0077316F" w:rsidRDefault="0077316F" w:rsidP="0077316F">
      <w:pPr>
        <w:pStyle w:val="Nessunaspaziatura"/>
        <w:numPr>
          <w:ilvl w:val="0"/>
          <w:numId w:val="4"/>
        </w:numPr>
        <w:tabs>
          <w:tab w:val="num" w:pos="567"/>
        </w:tabs>
        <w:spacing w:after="120" w:line="256" w:lineRule="auto"/>
        <w:ind w:left="567" w:hanging="567"/>
      </w:pPr>
      <w:r w:rsidRPr="001C63CC">
        <w:t>Lo Spirito Santo non viene dalla scienza o dalla dottrina. Lo Spirito del Signore è solo dono del Padre per Cristo Signore. Lui è dono. </w:t>
      </w:r>
    </w:p>
    <w:p w14:paraId="02039AFC" w14:textId="77777777" w:rsidR="0077316F" w:rsidRDefault="0077316F" w:rsidP="0077316F">
      <w:pPr>
        <w:pStyle w:val="Nessunaspaziatura"/>
        <w:numPr>
          <w:ilvl w:val="0"/>
          <w:numId w:val="4"/>
        </w:numPr>
        <w:tabs>
          <w:tab w:val="num" w:pos="567"/>
        </w:tabs>
        <w:spacing w:after="120" w:line="256" w:lineRule="auto"/>
        <w:ind w:left="567" w:hanging="567"/>
      </w:pPr>
      <w:r w:rsidRPr="001C63CC">
        <w:t>Nessuno può dire sono laureato, sono pieno di Spirito. Sei laureato. Sei pieno di dottrina. Ma l’uso della dottrina è dono dello Spirito. </w:t>
      </w:r>
    </w:p>
    <w:p w14:paraId="5F5D5457" w14:textId="77777777" w:rsidR="0077316F" w:rsidRDefault="0077316F" w:rsidP="0077316F">
      <w:pPr>
        <w:pStyle w:val="Nessunaspaziatura"/>
        <w:numPr>
          <w:ilvl w:val="0"/>
          <w:numId w:val="4"/>
        </w:numPr>
        <w:tabs>
          <w:tab w:val="num" w:pos="567"/>
        </w:tabs>
        <w:spacing w:after="120" w:line="256" w:lineRule="auto"/>
        <w:ind w:left="567" w:hanging="567"/>
      </w:pPr>
      <w:r w:rsidRPr="001C63CC">
        <w:t>La sapienza, dono dello Spirito, è la vita di scienza, cultura, dottrina, verità. Satana sa la verità. La usa per rovinare Gesù Signore. </w:t>
      </w:r>
    </w:p>
    <w:p w14:paraId="1A79808D" w14:textId="77777777" w:rsidR="0077316F" w:rsidRPr="001C63CC" w:rsidRDefault="0077316F" w:rsidP="0077316F">
      <w:pPr>
        <w:pStyle w:val="Nessunaspaziatura"/>
        <w:numPr>
          <w:ilvl w:val="0"/>
          <w:numId w:val="4"/>
        </w:numPr>
        <w:tabs>
          <w:tab w:val="num" w:pos="567"/>
        </w:tabs>
        <w:spacing w:after="120" w:line="256" w:lineRule="auto"/>
        <w:ind w:left="567" w:hanging="567"/>
      </w:pPr>
      <w:r w:rsidRPr="001C63CC">
        <w:t>Vergine piena di sapienza, insegnaci l’umiltà per ascoltare lo Spirito che parla anche attraverso una foglia secca.</w:t>
      </w:r>
    </w:p>
    <w:p w14:paraId="42455DC4" w14:textId="77777777" w:rsidR="0077316F" w:rsidRDefault="0077316F" w:rsidP="0077316F">
      <w:pPr>
        <w:pStyle w:val="Titolo2"/>
      </w:pPr>
      <w:bookmarkStart w:id="457" w:name="_Toc499840761"/>
      <w:r w:rsidRPr="001C63CC">
        <w:t>20 Agosto</w:t>
      </w:r>
      <w:bookmarkEnd w:id="457"/>
    </w:p>
    <w:p w14:paraId="7A2AF90C" w14:textId="77777777" w:rsidR="0077316F" w:rsidRDefault="0077316F" w:rsidP="0077316F">
      <w:pPr>
        <w:jc w:val="both"/>
      </w:pPr>
      <w:r>
        <w:rPr>
          <w:rFonts w:ascii="Helvetica" w:hAnsi="Helvetica" w:cs="Helvetica"/>
          <w:color w:val="14171A"/>
          <w:sz w:val="21"/>
          <w:szCs w:val="21"/>
        </w:rPr>
        <w:t>Il regno di Dio nasce dalla Parola di Dio seminata nei cuori. Edificare il regno di Dio chi semina la Parola di Dio.</w:t>
      </w:r>
      <w:r w:rsidRPr="001C63CC">
        <w:t xml:space="preserve"> </w:t>
      </w:r>
    </w:p>
    <w:p w14:paraId="5DA14130" w14:textId="77777777" w:rsidR="0077316F" w:rsidRPr="001D6A53" w:rsidRDefault="0077316F" w:rsidP="0077316F">
      <w:pPr>
        <w:keepNext/>
        <w:spacing w:before="100" w:beforeAutospacing="1" w:after="120" w:line="240" w:lineRule="auto"/>
        <w:jc w:val="center"/>
        <w:outlineLvl w:val="0"/>
        <w:rPr>
          <w:rFonts w:ascii="Book Antiqua" w:eastAsia="Times New Roman" w:hAnsi="Book Antiqua" w:cs="Arial"/>
          <w:b/>
          <w:bCs/>
          <w:kern w:val="32"/>
          <w:sz w:val="56"/>
          <w:szCs w:val="32"/>
          <w:lang w:eastAsia="it-IT"/>
        </w:rPr>
      </w:pPr>
      <w:bookmarkStart w:id="458" w:name="_Toc499840762"/>
      <w:r w:rsidRPr="001D6A53">
        <w:rPr>
          <w:rFonts w:ascii="Book Antiqua" w:eastAsia="Times New Roman" w:hAnsi="Book Antiqua" w:cs="Arial"/>
          <w:b/>
          <w:bCs/>
          <w:kern w:val="32"/>
          <w:sz w:val="40"/>
          <w:szCs w:val="32"/>
          <w:lang w:eastAsia="it-IT"/>
        </w:rPr>
        <w:t>Perché a loro parli con parabole?</w:t>
      </w:r>
      <w:bookmarkEnd w:id="458"/>
    </w:p>
    <w:p w14:paraId="0E4EA3C9" w14:textId="77777777" w:rsidR="0077316F" w:rsidRPr="001D6A53" w:rsidRDefault="0077316F" w:rsidP="0077316F">
      <w:pPr>
        <w:spacing w:before="100" w:beforeAutospacing="1" w:after="120" w:line="240" w:lineRule="auto"/>
        <w:jc w:val="both"/>
        <w:rPr>
          <w:rFonts w:ascii="Book Antiqua" w:eastAsia="Times New Roman" w:hAnsi="Book Antiqua" w:cs="Arial"/>
          <w:i/>
          <w:color w:val="000000"/>
          <w:sz w:val="24"/>
          <w:szCs w:val="18"/>
          <w:lang w:eastAsia="it-IT"/>
        </w:rPr>
      </w:pPr>
      <w:r w:rsidRPr="001D6A53">
        <w:rPr>
          <w:rFonts w:ascii="Book Antiqua" w:eastAsia="Times New Roman" w:hAnsi="Book Antiqua" w:cs="Arial"/>
          <w:sz w:val="24"/>
          <w:szCs w:val="18"/>
          <w:lang w:eastAsia="it-IT"/>
        </w:rPr>
        <w:t>Gesù è pieno, colmo di Spirito Santo. A Lui si può applicare il Salmo: “</w:t>
      </w:r>
      <w:r w:rsidRPr="001D6A53">
        <w:rPr>
          <w:rFonts w:ascii="Book Antiqua" w:eastAsia="Times New Roman" w:hAnsi="Book Antiqua" w:cs="Arial"/>
          <w:i/>
          <w:color w:val="000000"/>
          <w:sz w:val="24"/>
          <w:szCs w:val="18"/>
          <w:lang w:eastAsia="it-IT"/>
        </w:rPr>
        <w:t xml:space="preserve">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79EE0539" w14:textId="77777777" w:rsidR="0077316F" w:rsidRPr="001D6A5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1D6A53">
        <w:rPr>
          <w:rFonts w:ascii="Book Antiqua" w:eastAsia="Times New Roman" w:hAnsi="Book Antiqua" w:cs="Arial"/>
          <w:sz w:val="24"/>
          <w:szCs w:val="18"/>
          <w:lang w:eastAsia="it-IT"/>
        </w:rPr>
        <w:t>Il Vangelo è la narrazione della battaglia tra Cristo e il principe del mondo che ha messo in campo un esercito poderoso, schierando per il combattimento tutti i diavoli dell’inferno e tutti i suoi conquistati nell’anima, nello spirito, nel corpo. Se Gesù non fosse stato custodito, protetto dallo Spirito Santo, veramente sarebbe stato travolto già fin dal momento della sua nascita. La battaglia contro di Lui è iniziata al momento del concepimento ed è finita nel sepolcro. Lui però è stato sempre vincitore. Lo Spirito del Signore sempre lo ha custodito nella sua sapienza, intelligenza, fortezza, conoscenza. Con lo Spirito che gli faceva da corazza, non è stato mai ferito. Mai è caduto in una qualche leggerezza di parola o in qualche altra cosa di non altamente santo. Gesù sempre è stato perfettissimo nella lingua. Sapeva come parlare, come raccontare, come rispondere, come dialogare. Lui conosceva ogni mossa astuta di Satana.</w:t>
      </w:r>
    </w:p>
    <w:p w14:paraId="3B4B462E" w14:textId="77777777" w:rsidR="0077316F" w:rsidRPr="001D6A53"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1D6A53">
        <w:rPr>
          <w:rFonts w:ascii="Book Antiqua" w:eastAsia="Times New Roman" w:hAnsi="Book Antiqua" w:cs="Arial"/>
          <w:i/>
          <w:spacing w:val="-5"/>
          <w:sz w:val="24"/>
          <w:szCs w:val="18"/>
          <w:lang w:eastAsia="it-IT"/>
        </w:rPr>
        <w:t>Quel giorno Gesù uscì di casa e sedette in riva al mare.</w:t>
      </w:r>
      <w:r w:rsidRPr="001D6A53">
        <w:rPr>
          <w:rFonts w:ascii="Book Antiqua" w:eastAsia="Times New Roman" w:hAnsi="Book Antiqua" w:cs="Arial"/>
          <w:i/>
          <w:spacing w:val="-5"/>
          <w:position w:val="6"/>
          <w:sz w:val="24"/>
          <w:szCs w:val="20"/>
          <w:lang w:eastAsia="it-IT"/>
        </w:rPr>
        <w:t xml:space="preserve"> </w:t>
      </w:r>
      <w:r w:rsidRPr="001D6A53">
        <w:rPr>
          <w:rFonts w:ascii="Book Antiqua" w:eastAsia="Times New Roman" w:hAnsi="Book Antiqua" w:cs="Arial"/>
          <w:i/>
          <w:spacing w:val="-5"/>
          <w:sz w:val="24"/>
          <w:szCs w:val="18"/>
          <w:lang w:eastAsia="it-IT"/>
        </w:rPr>
        <w:t xml:space="preserve">Si radunò attorno a lui tanta folla che egli salì su una barca e si mise a sedere, mentre tutta la folla stava sulla spiaggia. </w:t>
      </w:r>
      <w:r w:rsidRPr="001D6A53">
        <w:rPr>
          <w:rFonts w:ascii="Book Antiqua" w:eastAsia="Times New Roman" w:hAnsi="Book Antiqua" w:cs="Arial"/>
          <w:i/>
          <w:sz w:val="24"/>
          <w:szCs w:val="18"/>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1D6A53">
        <w:rPr>
          <w:rFonts w:ascii="Book Antiqua" w:eastAsia="Times New Roman" w:hAnsi="Book Antiqua" w:cs="Arial"/>
          <w:i/>
          <w:position w:val="6"/>
          <w:sz w:val="24"/>
          <w:szCs w:val="20"/>
          <w:lang w:eastAsia="it-IT"/>
        </w:rPr>
        <w:t xml:space="preserve"> </w:t>
      </w:r>
      <w:r w:rsidRPr="001D6A53">
        <w:rPr>
          <w:rFonts w:ascii="Book Antiqua" w:eastAsia="Times New Roman" w:hAnsi="Book Antiqua" w:cs="Arial"/>
          <w:i/>
          <w:sz w:val="24"/>
          <w:szCs w:val="18"/>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51D030E5" w14:textId="77777777" w:rsidR="0077316F" w:rsidRPr="001D6A53"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1D6A53">
        <w:rPr>
          <w:rFonts w:ascii="Book Antiqua" w:eastAsia="Times New Roman" w:hAnsi="Book Antiqua" w:cs="Arial"/>
          <w:i/>
          <w:sz w:val="24"/>
          <w:szCs w:val="18"/>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w:t>
      </w:r>
    </w:p>
    <w:p w14:paraId="3AF0A765" w14:textId="77777777" w:rsidR="0077316F" w:rsidRPr="001D6A53"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1D6A53">
        <w:rPr>
          <w:rFonts w:ascii="Book Antiqua" w:eastAsia="Times New Roman" w:hAnsi="Book Antiqua" w:cs="Arial"/>
          <w:i/>
          <w:sz w:val="24"/>
          <w:szCs w:val="18"/>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3D529E3D" w14:textId="77777777" w:rsidR="0077316F" w:rsidRPr="001D6A5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1D6A53">
        <w:rPr>
          <w:rFonts w:ascii="Book Antiqua" w:eastAsia="Times New Roman" w:hAnsi="Book Antiqua" w:cs="Arial"/>
          <w:sz w:val="24"/>
          <w:szCs w:val="18"/>
          <w:lang w:eastAsia="it-IT"/>
        </w:rPr>
        <w:t>Gesù parla in parabole perché le immagini da Lui usate sono sempre vive, reali, parlano ad ogni uomo di ogni tempo, senza mai sbiadirsi, offuscarsi, cambiare significato, modificare la loro interiore ed esteriore verità. Inoltre l’immagine non lo espone ad attacchi immediati, perché essa non afferma una verità contro un’altra verità, ma esprime una verità in sé. Il seminatore esce per seminare. È verità che non offende nessun’altra verità. Dice la realtà del quotidiano. Seminatore è Dio. Ma anche Satana. Seminatore è Gesù. Ma anche scribi, farisei, sadducei, erodiani, sommi sacerdoti, capi del popolo sono seminatori. Ogni uomo è seminatore, perché ogni uomo parla, parla, parla, sempre parla. Nella verità universale Gesù aggiunge una verità particolare. Poiché il regno di Dio nasce con l’accoglienza della Parola di Dio nei cuori, chi vuole edificare il regno di Dio, deve seminare la Parola di Dio. Ognuno raccoglie secondo il seme che ha seminato. Altra verità particolare aggiunta: non tutti i cuori sono terreno buono. Quelli che sono terreno buono per Satana non sono terreno buono per il Signore. Quelli che sono terreno buono per il Signore non sono terreno buono per Satana. Così parlando, nessuno potrà accusare Cristo Gesù di voler introdurre una nuova fede, una nuova religione, una nuova via per andare a Dio. Però la verità è messa nella storia. Il regno nasce seminando la Parola.</w:t>
      </w:r>
    </w:p>
    <w:p w14:paraId="258D6E1E" w14:textId="77777777" w:rsidR="0077316F" w:rsidRPr="001D6A53" w:rsidRDefault="0077316F" w:rsidP="0077316F">
      <w:pPr>
        <w:spacing w:before="100" w:beforeAutospacing="1" w:after="120" w:line="240" w:lineRule="auto"/>
        <w:jc w:val="both"/>
        <w:rPr>
          <w:rFonts w:ascii="Times New Roman" w:eastAsia="Times New Roman" w:hAnsi="Times New Roman"/>
          <w:sz w:val="20"/>
          <w:szCs w:val="20"/>
          <w:lang w:eastAsia="it-IT"/>
        </w:rPr>
      </w:pPr>
      <w:r w:rsidRPr="001D6A53">
        <w:rPr>
          <w:rFonts w:ascii="Book Antiqua" w:eastAsia="Times New Roman" w:hAnsi="Book Antiqua" w:cs="Arial"/>
          <w:sz w:val="24"/>
          <w:szCs w:val="18"/>
          <w:lang w:eastAsia="it-IT"/>
        </w:rPr>
        <w:t>Vergine Maria, Madre della Redenzione, Angeli, Santi, custoditici nello Spirito Santo.</w:t>
      </w:r>
    </w:p>
    <w:p w14:paraId="3DC63437" w14:textId="77777777" w:rsidR="0077316F" w:rsidRDefault="0077316F" w:rsidP="0077316F">
      <w:pPr>
        <w:jc w:val="both"/>
      </w:pPr>
    </w:p>
    <w:p w14:paraId="77CDE81C" w14:textId="77777777" w:rsidR="0077316F" w:rsidRDefault="0077316F" w:rsidP="0077316F">
      <w:pPr>
        <w:pStyle w:val="Nessunaspaziatura"/>
        <w:numPr>
          <w:ilvl w:val="0"/>
          <w:numId w:val="4"/>
        </w:numPr>
        <w:tabs>
          <w:tab w:val="num" w:pos="567"/>
        </w:tabs>
        <w:spacing w:after="120" w:line="256" w:lineRule="auto"/>
        <w:ind w:left="567" w:hanging="567"/>
      </w:pPr>
      <w:r w:rsidRPr="000A6729">
        <w:rPr>
          <w:lang w:val="la-Latn"/>
        </w:rPr>
        <w:t>Historia vero testis temporum, lux veritatis, vita memoriae, magistra vitae, nuntia vetustatis</w:t>
      </w:r>
      <w:r>
        <w:t xml:space="preserve"> (</w:t>
      </w:r>
      <w:r w:rsidRPr="00EA5F7B">
        <w:rPr>
          <w:i w:val="0"/>
          <w:iCs/>
        </w:rPr>
        <w:t>Cicerone</w:t>
      </w:r>
      <w:r>
        <w:t xml:space="preserve">, De Oratore, </w:t>
      </w:r>
      <w:r w:rsidRPr="00EA5F7B">
        <w:rPr>
          <w:i w:val="0"/>
          <w:iCs/>
        </w:rPr>
        <w:t>II, 9, 36</w:t>
      </w:r>
      <w:r>
        <w:t>). </w:t>
      </w:r>
    </w:p>
    <w:p w14:paraId="314E7AFA" w14:textId="77777777" w:rsidR="0077316F" w:rsidRDefault="0077316F" w:rsidP="0077316F">
      <w:pPr>
        <w:pStyle w:val="Nessunaspaziatura"/>
        <w:numPr>
          <w:ilvl w:val="0"/>
          <w:numId w:val="4"/>
        </w:numPr>
        <w:tabs>
          <w:tab w:val="num" w:pos="567"/>
        </w:tabs>
        <w:spacing w:after="120" w:line="256" w:lineRule="auto"/>
        <w:ind w:left="567" w:hanging="567"/>
      </w:pPr>
      <w:r>
        <w:t>La storia in verità è testimone dei tempi, luce della verità, vita della memoria, maestra di vita, messaggera dell'antichità. </w:t>
      </w:r>
    </w:p>
    <w:p w14:paraId="2AD08597" w14:textId="77777777" w:rsidR="0077316F" w:rsidRDefault="0077316F" w:rsidP="0077316F">
      <w:pPr>
        <w:pStyle w:val="Nessunaspaziatura"/>
        <w:numPr>
          <w:ilvl w:val="0"/>
          <w:numId w:val="4"/>
        </w:numPr>
        <w:tabs>
          <w:tab w:val="num" w:pos="567"/>
        </w:tabs>
        <w:spacing w:after="120" w:line="256" w:lineRule="auto"/>
        <w:ind w:left="567" w:hanging="567"/>
      </w:pPr>
      <w:r>
        <w:t>Quale insegnamento deve trarre un teologo dalla storia della Chiesa, della teologia, della mistica, dell’ascetica, dell’agiografia? </w:t>
      </w:r>
    </w:p>
    <w:p w14:paraId="1CA1B13F" w14:textId="77777777" w:rsidR="0077316F" w:rsidRDefault="0077316F" w:rsidP="0077316F">
      <w:pPr>
        <w:pStyle w:val="Nessunaspaziatura"/>
        <w:numPr>
          <w:ilvl w:val="0"/>
          <w:numId w:val="4"/>
        </w:numPr>
        <w:tabs>
          <w:tab w:val="num" w:pos="567"/>
        </w:tabs>
        <w:spacing w:after="120" w:line="256" w:lineRule="auto"/>
        <w:ind w:left="567" w:hanging="567"/>
      </w:pPr>
      <w:r>
        <w:t>Un insegnamento essenziale, fondamentale, primario della storia rivela che passano le mode teologiche, pastorali, esegetiche, ermeneutiche. </w:t>
      </w:r>
    </w:p>
    <w:p w14:paraId="02198AFE" w14:textId="77777777" w:rsidR="0077316F" w:rsidRDefault="0077316F" w:rsidP="0077316F">
      <w:pPr>
        <w:pStyle w:val="Nessunaspaziatura"/>
        <w:numPr>
          <w:ilvl w:val="0"/>
          <w:numId w:val="4"/>
        </w:numPr>
        <w:tabs>
          <w:tab w:val="num" w:pos="567"/>
        </w:tabs>
        <w:spacing w:after="120" w:line="256" w:lineRule="auto"/>
        <w:ind w:left="567" w:hanging="567"/>
      </w:pPr>
      <w:r>
        <w:t>Passano gli aggiornamenti, a volte già vecchi ancor prima di essere pensati, perché inutili alla salvezza delle anime, assetate di Dio. </w:t>
      </w:r>
    </w:p>
    <w:p w14:paraId="28F5E23B" w14:textId="77777777" w:rsidR="0077316F" w:rsidRDefault="0077316F" w:rsidP="0077316F">
      <w:pPr>
        <w:pStyle w:val="Nessunaspaziatura"/>
        <w:numPr>
          <w:ilvl w:val="0"/>
          <w:numId w:val="4"/>
        </w:numPr>
        <w:tabs>
          <w:tab w:val="num" w:pos="567"/>
        </w:tabs>
        <w:spacing w:after="120" w:line="256" w:lineRule="auto"/>
        <w:ind w:left="567" w:hanging="567"/>
      </w:pPr>
      <w:r>
        <w:t>Passano anche gli autori di tutte queste cose essendo ognuno meno che l’erba dei tetti. L’erba dei tetti dura un giorno, noi spesso neanche. </w:t>
      </w:r>
    </w:p>
    <w:p w14:paraId="7BF4AE80" w14:textId="77777777" w:rsidR="0077316F" w:rsidRDefault="0077316F" w:rsidP="0077316F">
      <w:pPr>
        <w:pStyle w:val="Nessunaspaziatura"/>
        <w:numPr>
          <w:ilvl w:val="0"/>
          <w:numId w:val="4"/>
        </w:numPr>
        <w:tabs>
          <w:tab w:val="num" w:pos="567"/>
        </w:tabs>
        <w:spacing w:after="120" w:line="256" w:lineRule="auto"/>
        <w:ind w:left="567" w:hanging="567"/>
      </w:pPr>
      <w:r>
        <w:t>Resta il carico delle nostre opere sia in bene che in male, con il quale varcheremo la soglia dell’eternità per un giudizio inappellabile. </w:t>
      </w:r>
    </w:p>
    <w:p w14:paraId="74D756C3" w14:textId="77777777" w:rsidR="0077316F" w:rsidRDefault="0077316F" w:rsidP="0077316F">
      <w:pPr>
        <w:pStyle w:val="Nessunaspaziatura"/>
        <w:numPr>
          <w:ilvl w:val="0"/>
          <w:numId w:val="4"/>
        </w:numPr>
        <w:tabs>
          <w:tab w:val="num" w:pos="567"/>
        </w:tabs>
        <w:spacing w:after="120" w:line="256" w:lineRule="auto"/>
        <w:ind w:left="567" w:hanging="567"/>
      </w:pPr>
      <w:r>
        <w:t>Resta l’eternità del Paradiso o dell’inferno che sarà la nostra casa futura, frutto delle nostre opere di bene o di male, giuste o ingiuste. </w:t>
      </w:r>
    </w:p>
    <w:p w14:paraId="04287732" w14:textId="77777777" w:rsidR="0077316F" w:rsidRDefault="0077316F" w:rsidP="0077316F">
      <w:pPr>
        <w:pStyle w:val="Nessunaspaziatura"/>
        <w:numPr>
          <w:ilvl w:val="0"/>
          <w:numId w:val="4"/>
        </w:numPr>
        <w:tabs>
          <w:tab w:val="num" w:pos="567"/>
        </w:tabs>
        <w:spacing w:after="120" w:line="256" w:lineRule="auto"/>
        <w:ind w:left="567" w:hanging="567"/>
      </w:pPr>
      <w:r>
        <w:t>Resta nella storia quel vecchio e logoro Vangelo di Cristo Gesù come unica e sola Parola di vita eterna per noi. Tutto passa. Lui rimane. </w:t>
      </w:r>
    </w:p>
    <w:p w14:paraId="1F71727D" w14:textId="77777777" w:rsidR="0077316F" w:rsidRDefault="0077316F" w:rsidP="0077316F">
      <w:pPr>
        <w:pStyle w:val="Nessunaspaziatura"/>
        <w:numPr>
          <w:ilvl w:val="0"/>
          <w:numId w:val="4"/>
        </w:numPr>
        <w:tabs>
          <w:tab w:val="num" w:pos="567"/>
        </w:tabs>
        <w:spacing w:after="120" w:line="256" w:lineRule="auto"/>
        <w:ind w:left="567" w:hanging="567"/>
      </w:pPr>
      <w:r>
        <w:t>Passano tutti i ministri della Parola, il Vangelo rimane. Passano i santi, il Vangelo rimane, Passano mistici ed asceti, il Vangelo rimane. </w:t>
      </w:r>
    </w:p>
    <w:p w14:paraId="5E41D729" w14:textId="77777777" w:rsidR="0077316F" w:rsidRDefault="0077316F" w:rsidP="0077316F">
      <w:pPr>
        <w:pStyle w:val="Nessunaspaziatura"/>
        <w:numPr>
          <w:ilvl w:val="0"/>
          <w:numId w:val="4"/>
        </w:numPr>
        <w:tabs>
          <w:tab w:val="num" w:pos="567"/>
        </w:tabs>
        <w:spacing w:after="120" w:line="256" w:lineRule="auto"/>
        <w:ind w:left="567" w:hanging="567"/>
      </w:pPr>
      <w:r>
        <w:t>Mutano e si trasformano le spiritualità, il Vangelo rimane. È solo il Vangelo che forma martiri e confessori della fede, persone care a Dio. </w:t>
      </w:r>
    </w:p>
    <w:p w14:paraId="1EE8311D" w14:textId="77777777" w:rsidR="0077316F" w:rsidRDefault="0077316F" w:rsidP="0077316F">
      <w:pPr>
        <w:pStyle w:val="Nessunaspaziatura"/>
        <w:numPr>
          <w:ilvl w:val="0"/>
          <w:numId w:val="4"/>
        </w:numPr>
        <w:tabs>
          <w:tab w:val="num" w:pos="567"/>
        </w:tabs>
        <w:spacing w:after="120" w:line="256" w:lineRule="auto"/>
        <w:ind w:left="567" w:hanging="567"/>
      </w:pPr>
      <w:r>
        <w:t>Più passano gli anni, i secoli, i millenni e più il Vangelo si rivela come la sola Parola utile all’uomo. Passano le filosofie e i pensieri. </w:t>
      </w:r>
    </w:p>
    <w:p w14:paraId="4CB0EA9E" w14:textId="77777777" w:rsidR="0077316F" w:rsidRDefault="0077316F" w:rsidP="0077316F">
      <w:pPr>
        <w:pStyle w:val="Nessunaspaziatura"/>
        <w:numPr>
          <w:ilvl w:val="0"/>
          <w:numId w:val="4"/>
        </w:numPr>
        <w:tabs>
          <w:tab w:val="num" w:pos="567"/>
        </w:tabs>
        <w:spacing w:after="120" w:line="256" w:lineRule="auto"/>
        <w:ind w:left="567" w:hanging="567"/>
      </w:pPr>
      <w:r>
        <w:t>Rimane sempre quel vecchio, logoro Vangelo, la sola “magna carta”, che regola ogni agire umano. Anche le morali mutano. Il Vangelo resta. </w:t>
      </w:r>
    </w:p>
    <w:p w14:paraId="3A259B5F" w14:textId="77777777" w:rsidR="0077316F" w:rsidRDefault="0077316F" w:rsidP="0077316F">
      <w:pPr>
        <w:pStyle w:val="Nessunaspaziatura"/>
        <w:numPr>
          <w:ilvl w:val="0"/>
          <w:numId w:val="4"/>
        </w:numPr>
        <w:tabs>
          <w:tab w:val="num" w:pos="567"/>
        </w:tabs>
        <w:spacing w:after="120" w:line="256" w:lineRule="auto"/>
        <w:ind w:left="567" w:hanging="567"/>
      </w:pPr>
      <w:r>
        <w:t>Se il Vangelo dovesse perdersi anche per un solo giorno, una sola ora, sarebbe più dannoso dell’oscuramento del sole per la terra. </w:t>
      </w:r>
    </w:p>
    <w:p w14:paraId="4FC65B89" w14:textId="77777777" w:rsidR="0077316F" w:rsidRDefault="0077316F" w:rsidP="0077316F">
      <w:pPr>
        <w:pStyle w:val="Nessunaspaziatura"/>
        <w:numPr>
          <w:ilvl w:val="0"/>
          <w:numId w:val="4"/>
        </w:numPr>
        <w:tabs>
          <w:tab w:val="num" w:pos="567"/>
        </w:tabs>
        <w:spacing w:after="120" w:line="256" w:lineRule="auto"/>
        <w:ind w:left="567" w:hanging="567"/>
      </w:pPr>
      <w:r>
        <w:t>Beata la persona che non solo vive il Vangelo in ogni sua Parola, ma che anche insegna ad ogni altra persona mostrando come esso si vive. </w:t>
      </w:r>
    </w:p>
    <w:p w14:paraId="07B27050" w14:textId="77777777" w:rsidR="0077316F" w:rsidRDefault="0077316F" w:rsidP="0077316F">
      <w:pPr>
        <w:pStyle w:val="Nessunaspaziatura"/>
        <w:numPr>
          <w:ilvl w:val="0"/>
          <w:numId w:val="4"/>
        </w:numPr>
        <w:tabs>
          <w:tab w:val="num" w:pos="567"/>
        </w:tabs>
        <w:spacing w:after="120" w:line="256" w:lineRule="auto"/>
        <w:ind w:left="567" w:hanging="567"/>
      </w:pPr>
      <w:r>
        <w:t>“Vieni, ti mostrerò come il Vangelo va vissuto”. “Guarda me e saprai cosa è il Vangelo e come esso va incarnato nella storia dell’oggi”. </w:t>
      </w:r>
    </w:p>
    <w:p w14:paraId="638B62DC" w14:textId="77777777" w:rsidR="0077316F" w:rsidRDefault="0077316F" w:rsidP="0077316F">
      <w:pPr>
        <w:pStyle w:val="Nessunaspaziatura"/>
        <w:numPr>
          <w:ilvl w:val="0"/>
          <w:numId w:val="4"/>
        </w:numPr>
        <w:tabs>
          <w:tab w:val="num" w:pos="567"/>
        </w:tabs>
        <w:spacing w:after="120" w:line="256" w:lineRule="auto"/>
        <w:ind w:left="567" w:hanging="567"/>
      </w:pPr>
      <w:r>
        <w:t>Beata quella persona che incontrerà nella sua vita una persona che le mostra come il Vangelo va vissuto in ogni circostanza e momento. </w:t>
      </w:r>
    </w:p>
    <w:p w14:paraId="755C7BCB" w14:textId="77777777" w:rsidR="0077316F" w:rsidRDefault="0077316F" w:rsidP="0077316F">
      <w:pPr>
        <w:pStyle w:val="Nessunaspaziatura"/>
        <w:numPr>
          <w:ilvl w:val="0"/>
          <w:numId w:val="4"/>
        </w:numPr>
        <w:tabs>
          <w:tab w:val="num" w:pos="567"/>
        </w:tabs>
        <w:spacing w:after="120" w:line="256" w:lineRule="auto"/>
        <w:ind w:left="567" w:hanging="567"/>
      </w:pPr>
      <w:r>
        <w:t>Non c’è grazia più grande di questa che discende per noi dal Cielo. Posso attestare che a me questa grazia è stata concessa, donata. </w:t>
      </w:r>
    </w:p>
    <w:p w14:paraId="78060DD5" w14:textId="77777777" w:rsidR="0077316F" w:rsidRDefault="0077316F" w:rsidP="0077316F">
      <w:pPr>
        <w:pStyle w:val="Nessunaspaziatura"/>
        <w:numPr>
          <w:ilvl w:val="0"/>
          <w:numId w:val="4"/>
        </w:numPr>
        <w:tabs>
          <w:tab w:val="num" w:pos="567"/>
        </w:tabs>
        <w:spacing w:after="120" w:line="256" w:lineRule="auto"/>
        <w:ind w:left="567" w:hanging="567"/>
      </w:pPr>
      <w:r>
        <w:t>Ora spetta a me mostrare come il Vangelo si vive dinanzi ad ogni uomo che abita la nostra terra e anche dinanzi agli Angeli di Dio. </w:t>
      </w:r>
    </w:p>
    <w:p w14:paraId="1B4DA495" w14:textId="77777777" w:rsidR="0077316F" w:rsidRDefault="0077316F" w:rsidP="0077316F">
      <w:pPr>
        <w:pStyle w:val="Nessunaspaziatura"/>
        <w:numPr>
          <w:ilvl w:val="0"/>
          <w:numId w:val="4"/>
        </w:numPr>
        <w:tabs>
          <w:tab w:val="num" w:pos="567"/>
        </w:tabs>
        <w:spacing w:after="120" w:line="256" w:lineRule="auto"/>
        <w:ind w:left="567" w:hanging="567"/>
      </w:pPr>
      <w:r>
        <w:t>Madre tutta evangelica, aiuta noi cristiani a mostrare al mondo come si vive quel vecchio, logoro, misero Vangelo.</w:t>
      </w:r>
    </w:p>
    <w:p w14:paraId="0CAFB9E1" w14:textId="77777777" w:rsidR="0077316F" w:rsidRDefault="0077316F" w:rsidP="0077316F">
      <w:pPr>
        <w:pStyle w:val="Nessunaspaziatura"/>
        <w:numPr>
          <w:ilvl w:val="0"/>
          <w:numId w:val="0"/>
        </w:numPr>
        <w:ind w:left="567" w:hanging="567"/>
      </w:pPr>
    </w:p>
    <w:p w14:paraId="4C7AA6BB" w14:textId="77777777" w:rsidR="0077316F" w:rsidRDefault="0077316F" w:rsidP="0077316F">
      <w:pPr>
        <w:pStyle w:val="Nessunaspaziatura"/>
        <w:numPr>
          <w:ilvl w:val="0"/>
          <w:numId w:val="4"/>
        </w:numPr>
        <w:tabs>
          <w:tab w:val="num" w:pos="567"/>
        </w:tabs>
        <w:spacing w:after="120" w:line="256" w:lineRule="auto"/>
        <w:ind w:left="567" w:hanging="567"/>
      </w:pPr>
      <w:r w:rsidRPr="007670D3">
        <w:t>Oggi i cristiani sono fortissimamente tentati ad abbandonare Cristo Gesù come Loro Signore, Redentore, Salvatore, Dio, Verità, Vita eterna. </w:t>
      </w:r>
    </w:p>
    <w:p w14:paraId="185B4467" w14:textId="77777777" w:rsidR="0077316F" w:rsidRDefault="0077316F" w:rsidP="0077316F">
      <w:pPr>
        <w:pStyle w:val="Nessunaspaziatura"/>
        <w:numPr>
          <w:ilvl w:val="0"/>
          <w:numId w:val="4"/>
        </w:numPr>
        <w:tabs>
          <w:tab w:val="num" w:pos="567"/>
        </w:tabs>
        <w:spacing w:after="120" w:line="256" w:lineRule="auto"/>
        <w:ind w:left="567" w:hanging="567"/>
      </w:pPr>
      <w:r w:rsidRPr="007670D3">
        <w:t>Oggi i cristiani sono esposti al grande rischio dell’idolatria. Stanno abbandonando Cristo Signore, ma per rifugiarsi in quale altro Dio? </w:t>
      </w:r>
    </w:p>
    <w:p w14:paraId="005BEF8D" w14:textId="77777777" w:rsidR="0077316F" w:rsidRDefault="0077316F" w:rsidP="0077316F">
      <w:pPr>
        <w:pStyle w:val="Nessunaspaziatura"/>
        <w:numPr>
          <w:ilvl w:val="0"/>
          <w:numId w:val="4"/>
        </w:numPr>
        <w:tabs>
          <w:tab w:val="num" w:pos="567"/>
        </w:tabs>
        <w:spacing w:after="120" w:line="256" w:lineRule="auto"/>
        <w:ind w:left="567" w:hanging="567"/>
      </w:pPr>
      <w:r w:rsidRPr="007670D3">
        <w:t>Ma per adorare chi? Un Dio ignoto, senza Volto, senza Legge, senza Parola, senza Croce. Ogni Dio senza croce, crea l’inferno sulla terra. </w:t>
      </w:r>
    </w:p>
    <w:p w14:paraId="62019650" w14:textId="77777777" w:rsidR="0077316F" w:rsidRDefault="0077316F" w:rsidP="0077316F">
      <w:pPr>
        <w:pStyle w:val="Nessunaspaziatura"/>
        <w:numPr>
          <w:ilvl w:val="0"/>
          <w:numId w:val="4"/>
        </w:numPr>
        <w:tabs>
          <w:tab w:val="num" w:pos="567"/>
        </w:tabs>
        <w:spacing w:after="120" w:line="256" w:lineRule="auto"/>
        <w:ind w:left="567" w:hanging="567"/>
      </w:pPr>
      <w:r w:rsidRPr="007670D3">
        <w:t>Chiediamoci: perché un Dio senza croce crea l’inferno sulla terra? Perché ognuno, volendo scendere dalla croce, può commettere ogni delitto. </w:t>
      </w:r>
    </w:p>
    <w:p w14:paraId="71F06DB4" w14:textId="77777777" w:rsidR="0077316F" w:rsidRDefault="0077316F" w:rsidP="0077316F">
      <w:pPr>
        <w:pStyle w:val="Nessunaspaziatura"/>
        <w:numPr>
          <w:ilvl w:val="0"/>
          <w:numId w:val="4"/>
        </w:numPr>
        <w:tabs>
          <w:tab w:val="num" w:pos="567"/>
        </w:tabs>
        <w:spacing w:after="120" w:line="256" w:lineRule="auto"/>
        <w:ind w:left="567" w:hanging="567"/>
      </w:pPr>
      <w:r w:rsidRPr="007670D3">
        <w:t>Oggi, per scendere dalla croce, non si ricorre alla superstizione, alla magia, ai sortilegi, ad ogni magia bianca o nera o di altro colore? </w:t>
      </w:r>
    </w:p>
    <w:p w14:paraId="2FAD772C" w14:textId="77777777" w:rsidR="0077316F" w:rsidRDefault="0077316F" w:rsidP="0077316F">
      <w:pPr>
        <w:pStyle w:val="Nessunaspaziatura"/>
        <w:numPr>
          <w:ilvl w:val="0"/>
          <w:numId w:val="4"/>
        </w:numPr>
        <w:tabs>
          <w:tab w:val="num" w:pos="567"/>
        </w:tabs>
        <w:spacing w:after="120" w:line="256" w:lineRule="auto"/>
        <w:ind w:left="567" w:hanging="567"/>
      </w:pPr>
      <w:r w:rsidRPr="007670D3">
        <w:t>Oggi, per scendere dalla croce, non si disonora il giorno del Signore, padre e madre? Non si prende la moglie e il marito degli altri? </w:t>
      </w:r>
    </w:p>
    <w:p w14:paraId="2CC1924D" w14:textId="77777777" w:rsidR="0077316F" w:rsidRDefault="0077316F" w:rsidP="0077316F">
      <w:pPr>
        <w:pStyle w:val="Nessunaspaziatura"/>
        <w:numPr>
          <w:ilvl w:val="0"/>
          <w:numId w:val="4"/>
        </w:numPr>
        <w:tabs>
          <w:tab w:val="num" w:pos="567"/>
        </w:tabs>
        <w:spacing w:after="120" w:line="256" w:lineRule="auto"/>
        <w:ind w:left="567" w:hanging="567"/>
      </w:pPr>
      <w:r w:rsidRPr="007670D3">
        <w:t>Oggi, per scendere dalla croce non si ruba e non si giura il falso? Per scendere dalla croce, non desidera la cosa e la moglie degli altri? </w:t>
      </w:r>
    </w:p>
    <w:p w14:paraId="19165A1C" w14:textId="77777777" w:rsidR="0077316F" w:rsidRDefault="0077316F" w:rsidP="0077316F">
      <w:pPr>
        <w:pStyle w:val="Nessunaspaziatura"/>
        <w:numPr>
          <w:ilvl w:val="0"/>
          <w:numId w:val="4"/>
        </w:numPr>
        <w:tabs>
          <w:tab w:val="num" w:pos="567"/>
        </w:tabs>
        <w:spacing w:after="120" w:line="256" w:lineRule="auto"/>
        <w:ind w:left="567" w:hanging="567"/>
      </w:pPr>
      <w:r w:rsidRPr="007670D3">
        <w:t>Oggi, per scendere dalla croce, non si commette ogni delitto? Anche il terrorismo e ogni violenza, sono il frutto di un Dio senza croce. </w:t>
      </w:r>
    </w:p>
    <w:p w14:paraId="098B9840" w14:textId="77777777" w:rsidR="0077316F" w:rsidRDefault="0077316F" w:rsidP="0077316F">
      <w:pPr>
        <w:pStyle w:val="Nessunaspaziatura"/>
        <w:numPr>
          <w:ilvl w:val="0"/>
          <w:numId w:val="4"/>
        </w:numPr>
        <w:tabs>
          <w:tab w:val="num" w:pos="567"/>
        </w:tabs>
        <w:spacing w:after="120" w:line="256" w:lineRule="auto"/>
        <w:ind w:left="567" w:hanging="567"/>
      </w:pPr>
      <w:r w:rsidRPr="007670D3">
        <w:t>Se il cristiano cadrà nella tentazione di adorare anche lui un Dio senza croce, la terra diventerà un inferno universale, non ci sarà vita. </w:t>
      </w:r>
    </w:p>
    <w:p w14:paraId="4B5C8BF1" w14:textId="77777777" w:rsidR="0077316F" w:rsidRDefault="0077316F" w:rsidP="0077316F">
      <w:pPr>
        <w:pStyle w:val="Nessunaspaziatura"/>
        <w:numPr>
          <w:ilvl w:val="0"/>
          <w:numId w:val="4"/>
        </w:numPr>
        <w:tabs>
          <w:tab w:val="num" w:pos="567"/>
        </w:tabs>
        <w:spacing w:after="120" w:line="256" w:lineRule="auto"/>
        <w:ind w:left="567" w:hanging="567"/>
      </w:pPr>
      <w:r w:rsidRPr="007670D3">
        <w:t>Il Crocifisso è il solo Dio di cui ogni uomo ha bisogno. Solo Lui è il Maestro che ci insegna come portare ogni croce, con grande pazienza. </w:t>
      </w:r>
    </w:p>
    <w:p w14:paraId="38717B56" w14:textId="77777777" w:rsidR="0077316F" w:rsidRDefault="0077316F" w:rsidP="0077316F">
      <w:pPr>
        <w:pStyle w:val="Nessunaspaziatura"/>
        <w:numPr>
          <w:ilvl w:val="0"/>
          <w:numId w:val="4"/>
        </w:numPr>
        <w:tabs>
          <w:tab w:val="num" w:pos="567"/>
        </w:tabs>
        <w:spacing w:after="120" w:line="256" w:lineRule="auto"/>
        <w:ind w:left="567" w:hanging="567"/>
      </w:pPr>
      <w:r w:rsidRPr="007670D3">
        <w:t>Quando il cristiano avrà deciso di rinnegare il Crocifisso come suo unico Dio, allora la vita sulla terra non sarà più. Mancherà la pace. </w:t>
      </w:r>
    </w:p>
    <w:p w14:paraId="74956376" w14:textId="77777777" w:rsidR="0077316F" w:rsidRDefault="0077316F" w:rsidP="0077316F">
      <w:pPr>
        <w:pStyle w:val="Nessunaspaziatura"/>
        <w:numPr>
          <w:ilvl w:val="0"/>
          <w:numId w:val="4"/>
        </w:numPr>
        <w:tabs>
          <w:tab w:val="num" w:pos="567"/>
        </w:tabs>
        <w:spacing w:after="120" w:line="256" w:lineRule="auto"/>
        <w:ind w:left="567" w:hanging="567"/>
      </w:pPr>
      <w:r w:rsidRPr="007670D3">
        <w:t>La pace è il frutto del Crocifisso ed è donata a chi sceglie Lui come Mastro perché gli insegni come portare la croce, donandogli la forza. </w:t>
      </w:r>
    </w:p>
    <w:p w14:paraId="2215A22D" w14:textId="77777777" w:rsidR="0077316F" w:rsidRDefault="0077316F" w:rsidP="0077316F">
      <w:pPr>
        <w:pStyle w:val="Nessunaspaziatura"/>
        <w:numPr>
          <w:ilvl w:val="0"/>
          <w:numId w:val="4"/>
        </w:numPr>
        <w:tabs>
          <w:tab w:val="num" w:pos="567"/>
        </w:tabs>
        <w:spacing w:after="120" w:line="256" w:lineRule="auto"/>
        <w:ind w:left="567" w:hanging="567"/>
      </w:pPr>
      <w:r w:rsidRPr="007670D3">
        <w:t>Quando il cristiano deciderà che il Crocifisso non sarà più il suo Dio, Lui consegnerà l’umanità all’inferno della terra e dell’eternità. </w:t>
      </w:r>
    </w:p>
    <w:p w14:paraId="32FB5903" w14:textId="77777777" w:rsidR="0077316F" w:rsidRPr="007670D3" w:rsidRDefault="0077316F" w:rsidP="0077316F">
      <w:pPr>
        <w:pStyle w:val="Nessunaspaziatura"/>
        <w:numPr>
          <w:ilvl w:val="0"/>
          <w:numId w:val="4"/>
        </w:numPr>
        <w:tabs>
          <w:tab w:val="num" w:pos="567"/>
        </w:tabs>
        <w:spacing w:after="120" w:line="256" w:lineRule="auto"/>
        <w:ind w:left="567" w:hanging="567"/>
      </w:pPr>
      <w:r w:rsidRPr="007670D3">
        <w:t>Madre del Crocifisso, il Risorto, Madre ai piedi della Croce, Madre Trafitta, aiutaci ad amare il Dio Crocifisso.</w:t>
      </w:r>
    </w:p>
    <w:p w14:paraId="6F92988F" w14:textId="77777777" w:rsidR="0077316F" w:rsidRPr="00A01B78" w:rsidRDefault="0077316F" w:rsidP="0077316F">
      <w:pPr>
        <w:pStyle w:val="Titolo2"/>
      </w:pPr>
      <w:bookmarkStart w:id="459" w:name="_Toc499840763"/>
      <w:r w:rsidRPr="00A01B78">
        <w:t>21 Agosto</w:t>
      </w:r>
      <w:bookmarkEnd w:id="459"/>
      <w:r w:rsidRPr="00A01B78">
        <w:t xml:space="preserve"> </w:t>
      </w:r>
    </w:p>
    <w:p w14:paraId="65F3A94C"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comunione gerarchica ci conserva nell’umiltà. Dio ha posto sopra di noi altri perché ci custodiscano nella verità.</w:t>
      </w:r>
    </w:p>
    <w:p w14:paraId="4FB2B27B" w14:textId="77777777" w:rsidR="0077316F" w:rsidRPr="0036146D" w:rsidRDefault="0077316F" w:rsidP="0077316F">
      <w:pPr>
        <w:keepNext/>
        <w:spacing w:after="120" w:line="240" w:lineRule="auto"/>
        <w:jc w:val="center"/>
        <w:outlineLvl w:val="0"/>
        <w:rPr>
          <w:rFonts w:ascii="Book Antiqua" w:eastAsia="Times New Roman" w:hAnsi="Book Antiqua" w:cs="Arial"/>
          <w:b/>
          <w:bCs/>
          <w:kern w:val="32"/>
          <w:sz w:val="72"/>
          <w:szCs w:val="24"/>
          <w:lang w:eastAsia="it-IT"/>
        </w:rPr>
      </w:pPr>
      <w:bookmarkStart w:id="460" w:name="_Toc499840764"/>
      <w:r w:rsidRPr="0036146D">
        <w:rPr>
          <w:rFonts w:ascii="Book Antiqua" w:eastAsia="Times New Roman" w:hAnsi="Book Antiqua" w:cs="Arial"/>
          <w:b/>
          <w:bCs/>
          <w:kern w:val="32"/>
          <w:sz w:val="32"/>
          <w:szCs w:val="24"/>
          <w:lang w:eastAsia="it-IT"/>
        </w:rPr>
        <w:t>Uno semina e l’altro miete</w:t>
      </w:r>
      <w:bookmarkEnd w:id="460"/>
    </w:p>
    <w:p w14:paraId="15760BC7" w14:textId="77777777" w:rsidR="0077316F" w:rsidRPr="0036146D" w:rsidRDefault="0077316F" w:rsidP="0077316F">
      <w:pPr>
        <w:rPr>
          <w:sz w:val="6"/>
          <w:szCs w:val="6"/>
        </w:rPr>
      </w:pPr>
    </w:p>
    <w:p w14:paraId="6CAE84C4" w14:textId="77777777" w:rsidR="0077316F" w:rsidRPr="0036146D" w:rsidRDefault="0077316F" w:rsidP="0077316F">
      <w:pPr>
        <w:spacing w:after="120" w:line="240" w:lineRule="auto"/>
        <w:jc w:val="both"/>
        <w:rPr>
          <w:rFonts w:ascii="Book Antiqua" w:hAnsi="Book Antiqua" w:cs="Arial"/>
          <w:sz w:val="24"/>
          <w:szCs w:val="18"/>
        </w:rPr>
      </w:pPr>
      <w:r w:rsidRPr="0036146D">
        <w:rPr>
          <w:rFonts w:ascii="Book Antiqua" w:hAnsi="Book Antiqua" w:cs="Arial"/>
          <w:sz w:val="24"/>
          <w:szCs w:val="18"/>
        </w:rPr>
        <w:t>La Chiesa di Dio vive di tre necessari principi da osservare: la responsabilità personale nel seminare la Parola dinanzi allo Spirito Santo e ai suoi doni di grazia e verità, la comunione gerarchia nei doni dello Spirito Santo, l’unicità dell’opera e di conseguenza la comunione temporale tra il prima e il dopo. Il primi principio vuole che ognuno conosca nello Spirito Santo ciò che lui personalmente può e deve fare. Del suo può e del suo deve domani e anche oggi risponderà allo Spirito del Signore. La conoscenza della nostra personale missione ci protegge dal cadere nei moti di invia, gelosia, vanagloria, prepotenza e infinita stoltezza. Ci evita dal commettere il peccato di Maria e di Aronne, che divennero gelosi di Mosè.</w:t>
      </w:r>
    </w:p>
    <w:p w14:paraId="7E284B3C" w14:textId="77777777" w:rsidR="0077316F" w:rsidRPr="0036146D" w:rsidRDefault="0077316F" w:rsidP="0077316F">
      <w:pPr>
        <w:spacing w:after="120" w:line="240" w:lineRule="auto"/>
        <w:jc w:val="both"/>
        <w:rPr>
          <w:rFonts w:ascii="Book Antiqua" w:hAnsi="Book Antiqua" w:cs="Arial"/>
          <w:i/>
          <w:sz w:val="16"/>
          <w:szCs w:val="18"/>
        </w:rPr>
      </w:pPr>
      <w:r w:rsidRPr="0036146D">
        <w:rPr>
          <w:rFonts w:ascii="Book Antiqua" w:hAnsi="Book Antiqua" w:cs="Arial"/>
          <w:i/>
          <w:color w:val="000000"/>
          <w:sz w:val="24"/>
          <w:szCs w:val="18"/>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(Num 12,1-10). </w:t>
      </w:r>
    </w:p>
    <w:p w14:paraId="6ADB3CB2" w14:textId="77777777" w:rsidR="0077316F" w:rsidRPr="0036146D" w:rsidRDefault="0077316F" w:rsidP="0077316F">
      <w:pPr>
        <w:spacing w:after="120" w:line="240" w:lineRule="auto"/>
        <w:jc w:val="both"/>
        <w:rPr>
          <w:rFonts w:ascii="Book Antiqua" w:hAnsi="Book Antiqua" w:cs="Arial"/>
          <w:sz w:val="24"/>
          <w:szCs w:val="18"/>
        </w:rPr>
      </w:pPr>
      <w:r w:rsidRPr="0036146D">
        <w:rPr>
          <w:rFonts w:ascii="Book Antiqua" w:hAnsi="Book Antiqua" w:cs="Arial"/>
          <w:sz w:val="24"/>
          <w:szCs w:val="18"/>
        </w:rPr>
        <w:t>La comunione gerarchica dei carismi, dei ministeri, delle vocazioni ci mantiene sempre nell’umiltà, sapendo che il Signore ha posto sopra di noi altri perché ci custodiscano nella verità e nella giustizia secondo Dio. Questo principio necessario, indispensabile oggi si sta sgretolando. Ognuno pensa e crede che sia sufficiente a se stesso. Ognuno si reputa voce dello Spirito del Signore, ignorando che lo Spirito si è obbligato alla comunione, perché Lui nella sua essenza è Comunione eterna e dove la sua Comunione è assente, lì lo Spirito è assente. Lo Spirito vuole essere controllato dallo Spirito. Anche il Papa è obbligato al controllo dello Spirito che aleggia su ogni altro figlio della Chiesa di Cristo Signore. Anche Gesù era sempre sotto il controllo dello Spirito. La comunione tra il Padre e il Figlio è nello Spirito Santo. Se questo principio si perde, lo Spirito si perde, la verità si perde, la missione del singolo si perde.</w:t>
      </w:r>
    </w:p>
    <w:p w14:paraId="77B47B43" w14:textId="77777777" w:rsidR="0077316F" w:rsidRPr="0036146D" w:rsidRDefault="0077316F" w:rsidP="0077316F">
      <w:pPr>
        <w:spacing w:after="120" w:line="240" w:lineRule="auto"/>
        <w:jc w:val="both"/>
        <w:rPr>
          <w:rFonts w:ascii="Book Antiqua" w:hAnsi="Book Antiqua" w:cs="Arial"/>
          <w:i/>
          <w:sz w:val="24"/>
          <w:szCs w:val="18"/>
        </w:rPr>
      </w:pPr>
      <w:r w:rsidRPr="0036146D">
        <w:rPr>
          <w:rFonts w:ascii="Book Antiqua" w:hAnsi="Book Antiqua" w:cs="Arial"/>
          <w:i/>
          <w:sz w:val="24"/>
          <w:szCs w:val="18"/>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61E9AA41" w14:textId="77777777" w:rsidR="0077316F" w:rsidRPr="0036146D" w:rsidRDefault="0077316F" w:rsidP="0077316F">
      <w:pPr>
        <w:spacing w:after="120" w:line="240" w:lineRule="auto"/>
        <w:jc w:val="both"/>
        <w:rPr>
          <w:rFonts w:ascii="Book Antiqua" w:hAnsi="Book Antiqua" w:cs="Arial"/>
          <w:sz w:val="24"/>
          <w:szCs w:val="18"/>
        </w:rPr>
      </w:pPr>
      <w:r w:rsidRPr="0036146D">
        <w:rPr>
          <w:rFonts w:ascii="Book Antiqua" w:hAnsi="Book Antiqua" w:cs="Arial"/>
          <w:sz w:val="24"/>
          <w:szCs w:val="18"/>
        </w:rPr>
        <w:t>Il terzo principio esige la comunione tra il prima e il dopo. Il dopo è sempre il frutto del prima. Ogni dopo deve divenire il prima per il dopo che verrà. C’è chi semina e chi raccoglie. Si raccoglie ciò che altri hanno seminato, si semina perché altri possano raccogliere. Se viene l’autunno e il grano non si semina, quando viene giugno nessuno mieterà e nessuno raccoglierà. La pastorale si fonda su questo principio. Semina e raccolto devono essere sempre nuovi. Se una persona oggi non semina la Parola, chi viene dopo mai potrà raccogliere. Se chi viene dopo non si mette subito a seminare, nessuno dopo di lui potrà raccogliere. Quando un campo è pieno di spine e ogni altra erba cattiva, è segno che nessuno ha seminato. Si può stare in una parrocchia senza seminare anche per cinquanta anni. Chi viene dopo subito dovrà iniziare non a raccogliere, ma a dissodare il terreno e a seminare. Invece tutti vorrebbero subito raccogliere. Se uno non ha seminato per molti anni, molti anni urgono per seminare, forse l’altro che segue raccoglierà. Anche questa comunione temporale tra il prima e il dopo è vissuta male.</w:t>
      </w:r>
    </w:p>
    <w:p w14:paraId="5C3575A0" w14:textId="77777777" w:rsidR="0077316F" w:rsidRPr="0036146D" w:rsidRDefault="0077316F" w:rsidP="0077316F">
      <w:pPr>
        <w:spacing w:after="120" w:line="240" w:lineRule="auto"/>
        <w:jc w:val="both"/>
        <w:rPr>
          <w:rFonts w:ascii="Book Antiqua" w:hAnsi="Book Antiqua" w:cs="Arial"/>
          <w:sz w:val="24"/>
          <w:szCs w:val="18"/>
        </w:rPr>
      </w:pPr>
      <w:r w:rsidRPr="0036146D">
        <w:rPr>
          <w:rFonts w:ascii="Book Antiqua" w:hAnsi="Book Antiqua" w:cs="Arial"/>
          <w:sz w:val="24"/>
          <w:szCs w:val="18"/>
        </w:rPr>
        <w:t>Vergine Maria, Madre della Redenzione, Angeli, Santi, dateci la verità della nostra missione.</w:t>
      </w:r>
    </w:p>
    <w:p w14:paraId="09EE5831" w14:textId="77777777" w:rsidR="0077316F" w:rsidRPr="007D1FEF" w:rsidRDefault="0077316F" w:rsidP="0077316F">
      <w:pPr>
        <w:pStyle w:val="Nessunaspaziatura"/>
        <w:numPr>
          <w:ilvl w:val="0"/>
          <w:numId w:val="0"/>
        </w:numPr>
        <w:ind w:left="567"/>
      </w:pPr>
    </w:p>
    <w:p w14:paraId="17B9F3D8" w14:textId="77777777" w:rsidR="0077316F" w:rsidRDefault="0077316F" w:rsidP="0077316F">
      <w:pPr>
        <w:pStyle w:val="Nessunaspaziatura"/>
        <w:numPr>
          <w:ilvl w:val="0"/>
          <w:numId w:val="4"/>
        </w:numPr>
        <w:tabs>
          <w:tab w:val="num" w:pos="567"/>
        </w:tabs>
        <w:spacing w:after="120" w:line="256" w:lineRule="auto"/>
        <w:ind w:left="567" w:hanging="567"/>
      </w:pPr>
      <w:r w:rsidRPr="007D1FEF">
        <w:t>Una brevissima riflessione urge: La Parola di Dio non risuona direttamente ai nostri orecchi. Dio ha stabilito i ministri della sua Parola. </w:t>
      </w:r>
    </w:p>
    <w:p w14:paraId="53CC671B" w14:textId="77777777" w:rsidR="0077316F" w:rsidRDefault="0077316F" w:rsidP="0077316F">
      <w:pPr>
        <w:pStyle w:val="Nessunaspaziatura"/>
        <w:numPr>
          <w:ilvl w:val="0"/>
          <w:numId w:val="4"/>
        </w:numPr>
        <w:tabs>
          <w:tab w:val="num" w:pos="567"/>
        </w:tabs>
        <w:spacing w:after="120" w:line="256" w:lineRule="auto"/>
        <w:ind w:left="567" w:hanging="567"/>
      </w:pPr>
      <w:r w:rsidRPr="007D1FEF">
        <w:t>Se i ministri della Parola di Dio non si ascoltano, non c’è Parola di Dio. C’è una parola che è detta di Dio, ma è solo parola di uomini. </w:t>
      </w:r>
    </w:p>
    <w:p w14:paraId="639C5524" w14:textId="77777777" w:rsidR="0077316F" w:rsidRDefault="0077316F" w:rsidP="0077316F">
      <w:pPr>
        <w:pStyle w:val="Nessunaspaziatura"/>
        <w:numPr>
          <w:ilvl w:val="0"/>
          <w:numId w:val="4"/>
        </w:numPr>
        <w:tabs>
          <w:tab w:val="num" w:pos="567"/>
        </w:tabs>
        <w:spacing w:after="120" w:line="256" w:lineRule="auto"/>
        <w:ind w:left="567" w:hanging="567"/>
      </w:pPr>
      <w:r w:rsidRPr="007D1FEF">
        <w:t>Se i ministri di Dio falsificano la Parola di Dio, neanche quella che si ascolta è Parola di Dio. L’uomo rimane senza né luce né verità</w:t>
      </w:r>
      <w:r>
        <w:t>.</w:t>
      </w:r>
      <w:r w:rsidRPr="007D1FEF">
        <w:t> </w:t>
      </w:r>
    </w:p>
    <w:p w14:paraId="7F7B3A37" w14:textId="77777777" w:rsidR="0077316F" w:rsidRDefault="0077316F" w:rsidP="0077316F">
      <w:pPr>
        <w:pStyle w:val="Nessunaspaziatura"/>
        <w:numPr>
          <w:ilvl w:val="0"/>
          <w:numId w:val="4"/>
        </w:numPr>
        <w:tabs>
          <w:tab w:val="num" w:pos="567"/>
        </w:tabs>
        <w:spacing w:after="120" w:line="256" w:lineRule="auto"/>
        <w:ind w:left="567" w:hanging="567"/>
      </w:pPr>
      <w:r w:rsidRPr="007D1FEF">
        <w:t>Dio ha stabilito che lo Spirito Santo si manifesti per la via indiretta dei carismi, ministeri, vocazione, responsabilità di ogni fratello. </w:t>
      </w:r>
    </w:p>
    <w:p w14:paraId="35753EA7" w14:textId="77777777" w:rsidR="0077316F" w:rsidRDefault="0077316F" w:rsidP="0077316F">
      <w:pPr>
        <w:pStyle w:val="Nessunaspaziatura"/>
        <w:numPr>
          <w:ilvl w:val="0"/>
          <w:numId w:val="4"/>
        </w:numPr>
        <w:tabs>
          <w:tab w:val="num" w:pos="567"/>
        </w:tabs>
        <w:spacing w:after="120" w:line="256" w:lineRule="auto"/>
        <w:ind w:left="567" w:hanging="567"/>
      </w:pPr>
      <w:r w:rsidRPr="007D1FEF">
        <w:t>Se non si vive in dipendenza e in ascolto dello Spirito dato per via indiretta, mediata, non c’è vita secondo lo Spirito del Signore. </w:t>
      </w:r>
    </w:p>
    <w:p w14:paraId="6DF14B15" w14:textId="77777777" w:rsidR="0077316F" w:rsidRDefault="0077316F" w:rsidP="0077316F">
      <w:pPr>
        <w:pStyle w:val="Nessunaspaziatura"/>
        <w:numPr>
          <w:ilvl w:val="0"/>
          <w:numId w:val="4"/>
        </w:numPr>
        <w:tabs>
          <w:tab w:val="num" w:pos="567"/>
        </w:tabs>
        <w:spacing w:after="120" w:line="256" w:lineRule="auto"/>
        <w:ind w:left="567" w:hanging="567"/>
      </w:pPr>
      <w:r w:rsidRPr="007D1FEF">
        <w:t>Dio ha stabilito che la sua grazia verso il mondo intero sia un frutto della grazia di quanti vivono nell’obbedienza ad ogni sua Parola. </w:t>
      </w:r>
    </w:p>
    <w:p w14:paraId="5CDA4A3B" w14:textId="77777777" w:rsidR="0077316F" w:rsidRDefault="0077316F" w:rsidP="0077316F">
      <w:pPr>
        <w:pStyle w:val="Nessunaspaziatura"/>
        <w:numPr>
          <w:ilvl w:val="0"/>
          <w:numId w:val="4"/>
        </w:numPr>
        <w:tabs>
          <w:tab w:val="num" w:pos="567"/>
        </w:tabs>
        <w:spacing w:after="120" w:line="256" w:lineRule="auto"/>
        <w:ind w:left="567" w:hanging="567"/>
      </w:pPr>
      <w:r w:rsidRPr="007D1FEF">
        <w:t>Se noi non diamo la nostra grazia a quanti ne sono privi o pretendiamo gli ognuno si produca la sua grazia, noi siamo fuori del vero amore. </w:t>
      </w:r>
    </w:p>
    <w:p w14:paraId="3D5E9EF6" w14:textId="77777777" w:rsidR="0077316F" w:rsidRDefault="0077316F" w:rsidP="0077316F">
      <w:pPr>
        <w:pStyle w:val="Nessunaspaziatura"/>
        <w:numPr>
          <w:ilvl w:val="0"/>
          <w:numId w:val="4"/>
        </w:numPr>
        <w:tabs>
          <w:tab w:val="num" w:pos="567"/>
        </w:tabs>
        <w:spacing w:after="120" w:line="256" w:lineRule="auto"/>
        <w:ind w:left="567" w:hanging="567"/>
      </w:pPr>
      <w:r w:rsidRPr="007D1FEF">
        <w:t>La mediazione o via indiretta è necessaria a Dio perché la sua grazia, la sua verità, il suo Santo Spirito possano agire in noi e per noi. </w:t>
      </w:r>
    </w:p>
    <w:p w14:paraId="720521ED" w14:textId="77777777" w:rsidR="0077316F" w:rsidRDefault="0077316F" w:rsidP="0077316F">
      <w:pPr>
        <w:pStyle w:val="Nessunaspaziatura"/>
        <w:numPr>
          <w:ilvl w:val="0"/>
          <w:numId w:val="4"/>
        </w:numPr>
        <w:tabs>
          <w:tab w:val="num" w:pos="567"/>
        </w:tabs>
        <w:spacing w:after="120" w:line="256" w:lineRule="auto"/>
        <w:ind w:left="567" w:hanging="567"/>
      </w:pPr>
      <w:r w:rsidRPr="007D1FEF">
        <w:t>Se la via mediata o indiretta è esclusa, noi siamo alberi secchi. Mai produrremo un solo frutto. Purtroppo la stoltezza oggi è infinita. </w:t>
      </w:r>
    </w:p>
    <w:p w14:paraId="49F363C7" w14:textId="77777777" w:rsidR="0077316F" w:rsidRDefault="0077316F" w:rsidP="0077316F">
      <w:pPr>
        <w:pStyle w:val="Nessunaspaziatura"/>
        <w:numPr>
          <w:ilvl w:val="0"/>
          <w:numId w:val="4"/>
        </w:numPr>
        <w:tabs>
          <w:tab w:val="num" w:pos="567"/>
        </w:tabs>
        <w:spacing w:after="120" w:line="256" w:lineRule="auto"/>
        <w:ind w:left="567" w:hanging="567"/>
      </w:pPr>
      <w:r w:rsidRPr="007D1FEF">
        <w:t>Io temo anzi ho paura di tutti coloro che affermano: “Io ho lo Spirito Santo e sono capace di ogni cosa”. È l’aberrazione delle aberrazioni. </w:t>
      </w:r>
    </w:p>
    <w:p w14:paraId="1947ABAD" w14:textId="77777777" w:rsidR="0077316F" w:rsidRDefault="0077316F" w:rsidP="0077316F">
      <w:pPr>
        <w:pStyle w:val="Nessunaspaziatura"/>
        <w:numPr>
          <w:ilvl w:val="0"/>
          <w:numId w:val="4"/>
        </w:numPr>
        <w:tabs>
          <w:tab w:val="num" w:pos="567"/>
        </w:tabs>
        <w:spacing w:after="120" w:line="256" w:lineRule="auto"/>
        <w:ind w:left="567" w:hanging="567"/>
      </w:pPr>
      <w:r w:rsidRPr="007D1FEF">
        <w:t>Non c’è bestemmia più grande, peccato gravissimo contro il secondo Comandamento, vero insulto alla divina volontà e suoi ordinamenti. </w:t>
      </w:r>
    </w:p>
    <w:p w14:paraId="6D91D247" w14:textId="77777777" w:rsidR="0077316F" w:rsidRDefault="0077316F" w:rsidP="0077316F">
      <w:pPr>
        <w:pStyle w:val="Nessunaspaziatura"/>
        <w:numPr>
          <w:ilvl w:val="0"/>
          <w:numId w:val="4"/>
        </w:numPr>
        <w:tabs>
          <w:tab w:val="num" w:pos="567"/>
        </w:tabs>
        <w:spacing w:after="120" w:line="256" w:lineRule="auto"/>
        <w:ind w:left="567" w:hanging="567"/>
      </w:pPr>
      <w:r w:rsidRPr="007D1FEF">
        <w:t>Si nomina invano il nome dell’Altissimo Dio. Si attesta in modo falso e menzognero la propria verità. Ci si pone fuori del corpo di Cristo. </w:t>
      </w:r>
    </w:p>
    <w:p w14:paraId="0E3CE41C" w14:textId="77777777" w:rsidR="0077316F" w:rsidRDefault="0077316F" w:rsidP="0077316F">
      <w:pPr>
        <w:pStyle w:val="Nessunaspaziatura"/>
        <w:numPr>
          <w:ilvl w:val="0"/>
          <w:numId w:val="4"/>
        </w:numPr>
        <w:tabs>
          <w:tab w:val="num" w:pos="567"/>
        </w:tabs>
        <w:spacing w:after="120" w:line="256" w:lineRule="auto"/>
        <w:ind w:left="567" w:hanging="567"/>
      </w:pPr>
      <w:r w:rsidRPr="007D1FEF">
        <w:t>Quanto invece sarebbe veramente santo e meritevole dinanzi a Dio dire: Fratello, mi rendi partecipe del tuo Spirito Santo? Mi è necessario. </w:t>
      </w:r>
    </w:p>
    <w:p w14:paraId="5107B274" w14:textId="77777777" w:rsidR="0077316F" w:rsidRDefault="0077316F" w:rsidP="0077316F">
      <w:pPr>
        <w:pStyle w:val="Nessunaspaziatura"/>
        <w:numPr>
          <w:ilvl w:val="0"/>
          <w:numId w:val="4"/>
        </w:numPr>
        <w:tabs>
          <w:tab w:val="num" w:pos="567"/>
        </w:tabs>
        <w:spacing w:after="120" w:line="256" w:lineRule="auto"/>
        <w:ind w:left="567" w:hanging="567"/>
      </w:pPr>
      <w:r w:rsidRPr="007D1FEF">
        <w:t>Sarebbe degno di ammirazione eterna chi dicesse: Senza il tuo Santo Spirito, senza lo Spirito che agisce per te, io sono povero e misero. </w:t>
      </w:r>
    </w:p>
    <w:p w14:paraId="2F55F365" w14:textId="77777777" w:rsidR="0077316F" w:rsidRDefault="0077316F" w:rsidP="0077316F">
      <w:pPr>
        <w:pStyle w:val="Nessunaspaziatura"/>
        <w:numPr>
          <w:ilvl w:val="0"/>
          <w:numId w:val="4"/>
        </w:numPr>
        <w:tabs>
          <w:tab w:val="num" w:pos="567"/>
        </w:tabs>
        <w:spacing w:after="120" w:line="256" w:lineRule="auto"/>
        <w:ind w:left="567" w:hanging="567"/>
      </w:pPr>
      <w:r w:rsidRPr="007D1FEF">
        <w:t>Invece ci si riempie bocca e cuore di orgoglio e si cancella la comunione che necessariamente dovrà viversi nel corpo di Cristo Signore. </w:t>
      </w:r>
    </w:p>
    <w:p w14:paraId="0F6728B6" w14:textId="77777777" w:rsidR="0077316F" w:rsidRDefault="0077316F" w:rsidP="0077316F">
      <w:pPr>
        <w:pStyle w:val="Nessunaspaziatura"/>
        <w:numPr>
          <w:ilvl w:val="0"/>
          <w:numId w:val="4"/>
        </w:numPr>
        <w:tabs>
          <w:tab w:val="num" w:pos="567"/>
        </w:tabs>
        <w:spacing w:after="120" w:line="256" w:lineRule="auto"/>
        <w:ind w:left="567" w:hanging="567"/>
      </w:pPr>
      <w:r w:rsidRPr="007D1FEF">
        <w:t>Quando si cancella la Legge del corpo, non si è più strumenti di salvezza. Se si disprezzano i fratelli, allora si è strumenti di Satana. </w:t>
      </w:r>
    </w:p>
    <w:p w14:paraId="03917861" w14:textId="77777777" w:rsidR="0077316F" w:rsidRDefault="0077316F" w:rsidP="0077316F">
      <w:pPr>
        <w:pStyle w:val="Nessunaspaziatura"/>
        <w:numPr>
          <w:ilvl w:val="0"/>
          <w:numId w:val="4"/>
        </w:numPr>
        <w:tabs>
          <w:tab w:val="num" w:pos="567"/>
        </w:tabs>
        <w:spacing w:after="120" w:line="256" w:lineRule="auto"/>
        <w:ind w:left="567" w:hanging="567"/>
      </w:pPr>
      <w:r w:rsidRPr="007D1FEF">
        <w:t>Dio ama gli umili. Resiste ai superbi. È umiltà riconoscere che anche il più piccolo e ignorante dei fratelli è per me voce dello Spirito. </w:t>
      </w:r>
    </w:p>
    <w:p w14:paraId="7EC3E5CB" w14:textId="77777777" w:rsidR="0077316F" w:rsidRDefault="0077316F" w:rsidP="0077316F">
      <w:pPr>
        <w:pStyle w:val="Nessunaspaziatura"/>
        <w:numPr>
          <w:ilvl w:val="0"/>
          <w:numId w:val="4"/>
        </w:numPr>
        <w:tabs>
          <w:tab w:val="num" w:pos="567"/>
        </w:tabs>
        <w:spacing w:after="120" w:line="256" w:lineRule="auto"/>
        <w:ind w:left="567" w:hanging="567"/>
      </w:pPr>
      <w:r w:rsidRPr="007D1FEF">
        <w:t>Madre piena di Spirito Santo, liberaci dalla superbia. Rivestici di umiltà. Lo richiede la Legge del corpo di Gesù.</w:t>
      </w:r>
    </w:p>
    <w:p w14:paraId="3C53A4AB" w14:textId="77777777" w:rsidR="0077316F" w:rsidRDefault="0077316F" w:rsidP="0077316F">
      <w:pPr>
        <w:pStyle w:val="Nessunaspaziatura"/>
        <w:numPr>
          <w:ilvl w:val="0"/>
          <w:numId w:val="0"/>
        </w:numPr>
        <w:ind w:left="567" w:hanging="567"/>
      </w:pPr>
    </w:p>
    <w:p w14:paraId="6FE0FAC7" w14:textId="77777777" w:rsidR="0077316F" w:rsidRDefault="0077316F" w:rsidP="0077316F">
      <w:pPr>
        <w:pStyle w:val="Nessunaspaziatura"/>
        <w:numPr>
          <w:ilvl w:val="0"/>
          <w:numId w:val="4"/>
        </w:numPr>
        <w:tabs>
          <w:tab w:val="num" w:pos="567"/>
        </w:tabs>
        <w:spacing w:after="120" w:line="256" w:lineRule="auto"/>
        <w:ind w:left="567" w:hanging="567"/>
      </w:pPr>
      <w:r w:rsidRPr="00272BB2">
        <w:t>La virtù è il vero carro di Dio per trasportare giovani e non giovani dove Lui vuole che essi giungano. Senza virtù non c’è futuro con Dio. </w:t>
      </w:r>
    </w:p>
    <w:p w14:paraId="25018926" w14:textId="77777777" w:rsidR="0077316F" w:rsidRDefault="0077316F" w:rsidP="0077316F">
      <w:pPr>
        <w:pStyle w:val="Nessunaspaziatura"/>
        <w:numPr>
          <w:ilvl w:val="0"/>
          <w:numId w:val="4"/>
        </w:numPr>
        <w:tabs>
          <w:tab w:val="num" w:pos="567"/>
        </w:tabs>
        <w:spacing w:after="120" w:line="256" w:lineRule="auto"/>
        <w:ind w:left="567" w:hanging="567"/>
      </w:pPr>
      <w:r w:rsidRPr="00272BB2">
        <w:t>La prima virtù è l’obbedienza. Nessuno si illuda. L’obbedienza deve essere perfetta in tutto, in ogni cosa, anche nei piccoli dettagli. </w:t>
      </w:r>
    </w:p>
    <w:p w14:paraId="46F73D2A" w14:textId="77777777" w:rsidR="0077316F" w:rsidRDefault="0077316F" w:rsidP="0077316F">
      <w:pPr>
        <w:pStyle w:val="Nessunaspaziatura"/>
        <w:numPr>
          <w:ilvl w:val="0"/>
          <w:numId w:val="4"/>
        </w:numPr>
        <w:tabs>
          <w:tab w:val="num" w:pos="567"/>
        </w:tabs>
        <w:spacing w:after="120" w:line="256" w:lineRule="auto"/>
        <w:ind w:left="567" w:hanging="567"/>
      </w:pPr>
      <w:r w:rsidRPr="00272BB2">
        <w:t>La ribellione a genitori e autorità costituite di ogni ordine e grado, ci catapulta fuori dal carro lasciandoci sul ciglio della storia. </w:t>
      </w:r>
    </w:p>
    <w:p w14:paraId="15F23D3E" w14:textId="77777777" w:rsidR="0077316F" w:rsidRDefault="0077316F" w:rsidP="0077316F">
      <w:pPr>
        <w:pStyle w:val="Nessunaspaziatura"/>
        <w:numPr>
          <w:ilvl w:val="0"/>
          <w:numId w:val="4"/>
        </w:numPr>
        <w:tabs>
          <w:tab w:val="num" w:pos="567"/>
        </w:tabs>
        <w:spacing w:after="120" w:line="256" w:lineRule="auto"/>
        <w:ind w:left="567" w:hanging="567"/>
      </w:pPr>
      <w:r w:rsidRPr="00272BB2">
        <w:t>Senza le altre virtù si può anche iniziare un viaggio, mai però si porterà a compimento. Mai si compirà alcuna opera di Dio. Manca il carro. </w:t>
      </w:r>
    </w:p>
    <w:p w14:paraId="092423DB" w14:textId="77777777" w:rsidR="0077316F" w:rsidRDefault="0077316F" w:rsidP="0077316F">
      <w:pPr>
        <w:pStyle w:val="Nessunaspaziatura"/>
        <w:numPr>
          <w:ilvl w:val="0"/>
          <w:numId w:val="4"/>
        </w:numPr>
        <w:tabs>
          <w:tab w:val="num" w:pos="567"/>
        </w:tabs>
        <w:spacing w:after="120" w:line="256" w:lineRule="auto"/>
        <w:ind w:left="567" w:hanging="567"/>
      </w:pPr>
      <w:r w:rsidRPr="00272BB2">
        <w:t>Basta l’assenza di una sola virtù e ci fa dilapidare e sciupare la vita in mille occupazioni non solo peccaminose, ma spesso anche inutili. </w:t>
      </w:r>
    </w:p>
    <w:p w14:paraId="4A80421A" w14:textId="77777777" w:rsidR="0077316F" w:rsidRDefault="0077316F" w:rsidP="0077316F">
      <w:pPr>
        <w:pStyle w:val="Nessunaspaziatura"/>
        <w:numPr>
          <w:ilvl w:val="0"/>
          <w:numId w:val="4"/>
        </w:numPr>
        <w:tabs>
          <w:tab w:val="num" w:pos="567"/>
        </w:tabs>
        <w:spacing w:after="120" w:line="256" w:lineRule="auto"/>
        <w:ind w:left="567" w:hanging="567"/>
      </w:pPr>
      <w:r w:rsidRPr="00272BB2">
        <w:t>Senza virtù, facciamo la fine del figlio minore della parabola di Gesù. Uscì dall’obbedienza, scese dal carro di Dio, si incamminò da solo. </w:t>
      </w:r>
    </w:p>
    <w:p w14:paraId="3574CC78" w14:textId="77777777" w:rsidR="0077316F" w:rsidRDefault="0077316F" w:rsidP="0077316F">
      <w:pPr>
        <w:pStyle w:val="Nessunaspaziatura"/>
        <w:numPr>
          <w:ilvl w:val="0"/>
          <w:numId w:val="4"/>
        </w:numPr>
        <w:tabs>
          <w:tab w:val="num" w:pos="567"/>
        </w:tabs>
        <w:spacing w:after="120" w:line="256" w:lineRule="auto"/>
        <w:ind w:left="567" w:hanging="567"/>
      </w:pPr>
      <w:r w:rsidRPr="00272BB2">
        <w:t>Non avendo alcuna virtù, in poco tempo dilapidò i suoi beni e fu costretto a pascolare i porci senza neanche essere pagato a carrube. </w:t>
      </w:r>
    </w:p>
    <w:p w14:paraId="5CD4D615" w14:textId="77777777" w:rsidR="0077316F" w:rsidRDefault="0077316F" w:rsidP="0077316F">
      <w:pPr>
        <w:pStyle w:val="Nessunaspaziatura"/>
        <w:numPr>
          <w:ilvl w:val="0"/>
          <w:numId w:val="4"/>
        </w:numPr>
        <w:tabs>
          <w:tab w:val="num" w:pos="567"/>
        </w:tabs>
        <w:spacing w:after="120" w:line="256" w:lineRule="auto"/>
        <w:ind w:left="567" w:hanging="567"/>
      </w:pPr>
      <w:r w:rsidRPr="00272BB2">
        <w:t>Oggi i moderni “costruttori e fabbricatori dell’uomo nuovo”, vogliono i giovani senza alcuna virtù. Alcuna formazione morale vera. </w:t>
      </w:r>
    </w:p>
    <w:p w14:paraId="6C25D033" w14:textId="77777777" w:rsidR="0077316F" w:rsidRDefault="0077316F" w:rsidP="0077316F">
      <w:pPr>
        <w:pStyle w:val="Nessunaspaziatura"/>
        <w:numPr>
          <w:ilvl w:val="0"/>
          <w:numId w:val="4"/>
        </w:numPr>
        <w:tabs>
          <w:tab w:val="num" w:pos="567"/>
        </w:tabs>
        <w:spacing w:after="120" w:line="256" w:lineRule="auto"/>
        <w:ind w:left="567" w:hanging="567"/>
      </w:pPr>
      <w:r w:rsidRPr="00272BB2">
        <w:t>Devono essere lasciati liberi a inseguire qualsiasi vizio e qualsiasi istinto. Sono catapultati dal carro di Dio. Sono senza futuro con Dio. </w:t>
      </w:r>
    </w:p>
    <w:p w14:paraId="01B115F0" w14:textId="77777777" w:rsidR="0077316F" w:rsidRDefault="0077316F" w:rsidP="0077316F">
      <w:pPr>
        <w:pStyle w:val="Nessunaspaziatura"/>
        <w:numPr>
          <w:ilvl w:val="0"/>
          <w:numId w:val="4"/>
        </w:numPr>
        <w:tabs>
          <w:tab w:val="num" w:pos="567"/>
        </w:tabs>
        <w:spacing w:after="120" w:line="256" w:lineRule="auto"/>
        <w:ind w:left="567" w:hanging="567"/>
      </w:pPr>
      <w:r w:rsidRPr="00272BB2">
        <w:t>O iniziamo a formare nelle virtù, la prima delle quali è l’obbedienza o ci condanniamo ad essere attori di male nella storia e mai di bene. </w:t>
      </w:r>
    </w:p>
    <w:p w14:paraId="01A350C3" w14:textId="77777777" w:rsidR="0077316F" w:rsidRDefault="0077316F" w:rsidP="0077316F">
      <w:pPr>
        <w:pStyle w:val="Nessunaspaziatura"/>
        <w:numPr>
          <w:ilvl w:val="0"/>
          <w:numId w:val="4"/>
        </w:numPr>
        <w:tabs>
          <w:tab w:val="num" w:pos="567"/>
        </w:tabs>
        <w:spacing w:after="120" w:line="256" w:lineRule="auto"/>
        <w:ind w:left="567" w:hanging="567"/>
      </w:pPr>
      <w:r w:rsidRPr="00272BB2">
        <w:t>All’obbedienza urge il completo governo del nostro cuore, della nostra volontà, dei nostri desideri, del nostro corpo, di tutto noi stessi. </w:t>
      </w:r>
    </w:p>
    <w:p w14:paraId="715E01A3" w14:textId="77777777" w:rsidR="0077316F" w:rsidRDefault="0077316F" w:rsidP="0077316F">
      <w:pPr>
        <w:pStyle w:val="Nessunaspaziatura"/>
        <w:numPr>
          <w:ilvl w:val="0"/>
          <w:numId w:val="4"/>
        </w:numPr>
        <w:tabs>
          <w:tab w:val="num" w:pos="567"/>
        </w:tabs>
        <w:spacing w:after="120" w:line="256" w:lineRule="auto"/>
        <w:ind w:left="567" w:hanging="567"/>
      </w:pPr>
      <w:r w:rsidRPr="00272BB2">
        <w:t>La virtù è vita. Il vizio è morte. La virtù è il carro di Dio. Il vizio è il carro del diavolo. A noi scegliere su quale carro salire. </w:t>
      </w:r>
    </w:p>
    <w:p w14:paraId="3E71AEEA" w14:textId="77777777" w:rsidR="0077316F" w:rsidRDefault="0077316F" w:rsidP="0077316F">
      <w:pPr>
        <w:pStyle w:val="Nessunaspaziatura"/>
        <w:numPr>
          <w:ilvl w:val="0"/>
          <w:numId w:val="4"/>
        </w:numPr>
        <w:tabs>
          <w:tab w:val="num" w:pos="567"/>
        </w:tabs>
        <w:spacing w:after="120" w:line="256" w:lineRule="auto"/>
        <w:ind w:left="567" w:hanging="567"/>
      </w:pPr>
      <w:r w:rsidRPr="00272BB2">
        <w:t>Se scegliamo di salire sul carro di Satana non possiamo pretendere che Dio possa realizzare attraverso noi i suoi progetti di vita vera. </w:t>
      </w:r>
    </w:p>
    <w:p w14:paraId="2A50129D" w14:textId="77777777" w:rsidR="0077316F" w:rsidRPr="00272BB2" w:rsidRDefault="0077316F" w:rsidP="0077316F">
      <w:pPr>
        <w:pStyle w:val="Nessunaspaziatura"/>
        <w:numPr>
          <w:ilvl w:val="0"/>
          <w:numId w:val="4"/>
        </w:numPr>
        <w:tabs>
          <w:tab w:val="num" w:pos="567"/>
        </w:tabs>
        <w:spacing w:after="120" w:line="256" w:lineRule="auto"/>
        <w:ind w:left="567" w:hanging="567"/>
      </w:pPr>
      <w:r w:rsidRPr="00272BB2">
        <w:t>Madre specchio di ogni virtù, per te Dio ha realizzato tutto il suo progetto di salvezza. Aiutaci ad imitarti.</w:t>
      </w:r>
    </w:p>
    <w:p w14:paraId="5CE6CF13" w14:textId="77777777" w:rsidR="0077316F" w:rsidRPr="0004267F" w:rsidRDefault="0077316F" w:rsidP="0077316F">
      <w:pPr>
        <w:pStyle w:val="Titolo2"/>
      </w:pPr>
      <w:bookmarkStart w:id="461" w:name="_Toc499840765"/>
      <w:r w:rsidRPr="0004267F">
        <w:t>22 Agosto</w:t>
      </w:r>
      <w:bookmarkEnd w:id="461"/>
      <w:r w:rsidRPr="0004267F">
        <w:t xml:space="preserve"> </w:t>
      </w:r>
    </w:p>
    <w:p w14:paraId="1DA2F50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pastorale vera è nel compimento pieno della Parola di Gesù in colui che a qualsiasi titolo è impegnato in essa.</w:t>
      </w:r>
    </w:p>
    <w:p w14:paraId="0F9EE151" w14:textId="77777777" w:rsidR="0077316F" w:rsidRPr="004E274F" w:rsidRDefault="0077316F" w:rsidP="0077316F">
      <w:pPr>
        <w:keepNext/>
        <w:spacing w:after="120" w:line="240" w:lineRule="auto"/>
        <w:jc w:val="center"/>
        <w:outlineLvl w:val="0"/>
        <w:rPr>
          <w:rFonts w:ascii="Book Antiqua" w:eastAsia="Times New Roman" w:hAnsi="Book Antiqua" w:cs="Arial"/>
          <w:b/>
          <w:bCs/>
          <w:kern w:val="32"/>
          <w:sz w:val="40"/>
          <w:szCs w:val="24"/>
          <w:lang w:eastAsia="it-IT"/>
        </w:rPr>
      </w:pPr>
      <w:bookmarkStart w:id="462" w:name="_Toc499840766"/>
      <w:r w:rsidRPr="004E274F">
        <w:rPr>
          <w:rFonts w:ascii="Book Antiqua" w:eastAsia="Times New Roman" w:hAnsi="Book Antiqua" w:cs="Arial"/>
          <w:b/>
          <w:bCs/>
          <w:kern w:val="32"/>
          <w:sz w:val="32"/>
          <w:szCs w:val="24"/>
          <w:lang w:eastAsia="it-IT"/>
        </w:rPr>
        <w:t>Quel parlare restava oscuro per loro</w:t>
      </w:r>
      <w:bookmarkEnd w:id="462"/>
    </w:p>
    <w:p w14:paraId="5D3696BF" w14:textId="77777777" w:rsidR="0077316F" w:rsidRPr="004E274F" w:rsidRDefault="0077316F" w:rsidP="0077316F">
      <w:pPr>
        <w:spacing w:after="120" w:line="240" w:lineRule="auto"/>
        <w:jc w:val="both"/>
        <w:rPr>
          <w:rFonts w:ascii="Book Antiqua" w:hAnsi="Book Antiqua" w:cs="Arial"/>
          <w:sz w:val="10"/>
          <w:szCs w:val="4"/>
        </w:rPr>
      </w:pPr>
    </w:p>
    <w:p w14:paraId="124211AE" w14:textId="77777777" w:rsidR="0077316F" w:rsidRPr="004E274F" w:rsidRDefault="0077316F" w:rsidP="0077316F">
      <w:pPr>
        <w:spacing w:after="120" w:line="240" w:lineRule="auto"/>
        <w:jc w:val="both"/>
        <w:rPr>
          <w:rFonts w:ascii="Book Antiqua" w:hAnsi="Book Antiqua" w:cs="Arial"/>
          <w:sz w:val="24"/>
          <w:szCs w:val="18"/>
        </w:rPr>
      </w:pPr>
      <w:r w:rsidRPr="004E274F">
        <w:rPr>
          <w:rFonts w:ascii="Book Antiqua" w:hAnsi="Book Antiqua" w:cs="Arial"/>
          <w:sz w:val="24"/>
          <w:szCs w:val="18"/>
        </w:rPr>
        <w:t>Immaginiamo una persona che ha pensato tutta la sua vita sul compimento di una parola del Vangelo, non però secondo la verità posta dallo Spirito in essa, ma in conformità ai desideri che lui stesso ha collocato e installato in quella parola.  Immaginiamo ora che dopo molti anni viene uno e le dica che la verità della Parola è un’altra e che la sua speranza, così come essa è stata concepita, mai si potrà realizzare. Di certo la persona non comprende, tutto rimane oscuro per essa. Le mancano i principi per la conoscenza della verità. Potrà iniziare a credere solo dopo che la parola è stata portata a compimento e la storia attesta per la sua verità. Traduciamo le immagini. Pietro e gli Apostoli e tutto il popolo dei Giudei avevano fondato la speranza su una sola parola dell’Antico Testamento: quella detta da Dio a Davide, quando gli ha promesso un re dal regno eterno. Tutto il popolo di Dio attendeva questo re sul modello e sulla figura di Davide, un re potente con la spada, così forte e invincibile da allontanare dalla terra dei padri coloro che l’avevano occupata, privando i figli di Abramo della libertà che il Signore aveva loro regalato. Questa la loro speranza e attesa. Era una speranza tutta politica, di libertà dagli oppressori.</w:t>
      </w:r>
    </w:p>
    <w:p w14:paraId="0BACF018" w14:textId="77777777" w:rsidR="0077316F" w:rsidRPr="004E274F" w:rsidRDefault="0077316F" w:rsidP="0077316F">
      <w:pPr>
        <w:spacing w:after="120" w:line="240" w:lineRule="auto"/>
        <w:jc w:val="both"/>
        <w:rPr>
          <w:rFonts w:ascii="Book Antiqua" w:hAnsi="Book Antiqua" w:cs="Arial"/>
          <w:sz w:val="24"/>
          <w:szCs w:val="18"/>
        </w:rPr>
      </w:pPr>
      <w:r w:rsidRPr="004E274F">
        <w:rPr>
          <w:rFonts w:ascii="Book Antiqua" w:hAnsi="Book Antiqua" w:cs="Arial"/>
          <w:sz w:val="24"/>
          <w:szCs w:val="18"/>
        </w:rPr>
        <w:t xml:space="preserve">Viene Gesù e annunzia ai discepoli che il Figlio dell’uomo, anziché essere innalzato fino a Dio, secondo la profezia di Daniele oppure, invece che prendere la spada, viene consegnato dal suo popolo ai pagani e da essi crocifisso. Sono due cose opposte e contrarie, inconciliabili secondo il pensiero della terra. I discepoli credono e attendono un Messia che crocifigge, uccide, caccia via. Gesù si presenta come il Messia che è crocifisso, ucciso, cacciato via da Gerusalemme. È possibile unificare queste due visioni umanamente non unificabili? Il Vangelo oggi ci attesta, anzi ci rivela che il parlare di Gesù per i discepoli resta oscuro. Mancano loro non solo le altre parole di Dio, quasi settanta, che donano tutte insieme la verità del Messia che verrà, ma soprattutto è assente il compimento nella storia di tutte le profezie. Solo dopo la risurrezione, Gesù, attraverso il suo Santo Spirito, mette nella mente e nel cuore dei suoi discepoli tutte le altre parole di Dio e allora essi cominceranno a comprendere. Nessuno si deve meravigliare della non immediata fede dei discepoli nella rivelazione del loro Maestro. La fede nasce sulla cenere della nostra mente bruciata, sacrificata sull’altare della parola di Dio. Se però per secoli il credente nel vero Dio ha fondato la sua vita su una sola parola, sarà sempre difficile modificare la struttura della sua mente e del suo cuore. Occorre una vera nuova creazione. </w:t>
      </w:r>
    </w:p>
    <w:p w14:paraId="04837ED2" w14:textId="77777777" w:rsidR="0077316F" w:rsidRPr="004E274F" w:rsidRDefault="0077316F" w:rsidP="0077316F">
      <w:pPr>
        <w:spacing w:after="120" w:line="240" w:lineRule="auto"/>
        <w:jc w:val="both"/>
        <w:rPr>
          <w:rFonts w:ascii="Book Antiqua" w:hAnsi="Book Antiqua" w:cs="Arial"/>
          <w:i/>
          <w:sz w:val="24"/>
          <w:szCs w:val="18"/>
        </w:rPr>
      </w:pPr>
      <w:r w:rsidRPr="004E274F">
        <w:rPr>
          <w:rFonts w:ascii="Book Antiqua" w:hAnsi="Book Antiqua" w:cs="Arial"/>
          <w:i/>
          <w:sz w:val="24"/>
          <w:szCs w:val="18"/>
        </w:rPr>
        <w:t>Poi prese con sé i Dodici e disse loro: «Ecco, noi saliamo a Gerusalemme, e si compirà tutto ciò che fu scritto dai profeti riguardo al Figlio dell’uomo:</w:t>
      </w:r>
      <w:r w:rsidRPr="004E274F">
        <w:rPr>
          <w:rFonts w:ascii="Book Antiqua" w:hAnsi="Book Antiqua" w:cs="Arial"/>
          <w:i/>
          <w:position w:val="4"/>
          <w:sz w:val="24"/>
          <w:szCs w:val="18"/>
        </w:rPr>
        <w:t xml:space="preserve"> </w:t>
      </w:r>
      <w:r w:rsidRPr="004E274F">
        <w:rPr>
          <w:rFonts w:ascii="Book Antiqua" w:hAnsi="Book Antiqua" w:cs="Arial"/>
          <w:i/>
          <w:sz w:val="24"/>
          <w:szCs w:val="18"/>
        </w:rPr>
        <w:t xml:space="preserve">verrà infatti consegnato ai pagani, verrà deriso e insultato, lo copriranno di sputi e, dopo averlo flagellato, lo uccideranno e il terzo giorno risorgerà». Ma quelli non compresero nulla di tutto questo; quel parlare restava oscuro per loro e non capivano ciò che egli aveva detto. 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18,31-43). </w:t>
      </w:r>
    </w:p>
    <w:p w14:paraId="43A4F74F" w14:textId="77777777" w:rsidR="0077316F" w:rsidRPr="004E274F" w:rsidRDefault="0077316F" w:rsidP="0077316F">
      <w:pPr>
        <w:spacing w:after="120" w:line="240" w:lineRule="auto"/>
        <w:jc w:val="both"/>
        <w:rPr>
          <w:rFonts w:ascii="Book Antiqua" w:hAnsi="Book Antiqua" w:cs="Arial"/>
          <w:sz w:val="24"/>
          <w:szCs w:val="18"/>
        </w:rPr>
      </w:pPr>
      <w:r w:rsidRPr="004E274F">
        <w:rPr>
          <w:rFonts w:ascii="Book Antiqua" w:hAnsi="Book Antiqua" w:cs="Arial"/>
          <w:sz w:val="24"/>
          <w:szCs w:val="18"/>
        </w:rPr>
        <w:t xml:space="preserve">Chi vuole che qualcuno creda non in una sola parola della Scrittura Antica o del Vangelo o del Nuovo Testamento, ma in tutta la Parola della Scrittura, Antico e Nuovo Testamento, deve imitare in ogni cosa Gesù Signore. Prima Gesù diede compimento ad ogni Parola di Dio scritta su di Lui nella Legge, nei Profeti, nei Salmi. Dalla Parola compiuta Lui iniziò a creare la vera fede nella mente e nel cuore dei suoi discepoli. Questa metodologia è essenziale per ogni pastorale. Questa non è l’applicazione di regole stabilite in qualche laboratorio di idee o di dottrine. I laboratori non producono pastorale vera, scrivono solo regole. La pastorale vera è nel compimento pieno di ogni Parola della Scrittura in colui che a qualsiasi titolo, nome, carisma, autorità, ministero, vocazione, è impegnato in essa. Lui mostra all’uomo che ogni parola da lui proferita si compie nella sua vita, anzi deve mostrare che la sua vita è il frutto di ogni Parola da lui creduta e solo allora potrà aprire menti e cuori perché accolgano la verità nascosta in ogni Parola del Signore. Quanti lavorano nel vastissimo campo della pastorale devono attestare che ogni parola di Dio si compie nel loro corpo, nella loro anima, nel loro spirito. Se la verità è solo detta, ma non mostrata, non testimoniata facendola divenire nostra vita, sarà difficile, anzi impossibile, che quanti ascoltano possano credere. La Scrittura è come un albero. Ogni sua parola è un seme. Essa va presa tutta e tutta trasformata in albero attraverso la nostra vita. Gli altri colgono i frutti, li mangiano, credono nella Parola. </w:t>
      </w:r>
      <w:r w:rsidRPr="004E274F">
        <w:rPr>
          <w:rFonts w:ascii="Book Antiqua" w:hAnsi="Book Antiqua" w:cs="Arial"/>
          <w:i/>
          <w:sz w:val="24"/>
          <w:szCs w:val="18"/>
        </w:rPr>
        <w:t>“Se il seme caduto in terra non muore, rimane solo. Se muore produce molto frutto”</w:t>
      </w:r>
      <w:r w:rsidRPr="004E274F">
        <w:rPr>
          <w:rFonts w:ascii="Book Antiqua" w:hAnsi="Book Antiqua" w:cs="Arial"/>
          <w:sz w:val="24"/>
          <w:szCs w:val="18"/>
        </w:rPr>
        <w:t>. Se la Parola del Signore non si trasforma in nostra vita, nessuno mai potrà credere nella Parola, manca l’albero che produce i frutti della vera fede, vera speranza, vera carità. Il nostro parlare diviene luce compiendo in noi la Parola.</w:t>
      </w:r>
    </w:p>
    <w:p w14:paraId="2AB0744E" w14:textId="77777777" w:rsidR="0077316F" w:rsidRPr="004E274F" w:rsidRDefault="0077316F" w:rsidP="0077316F">
      <w:pPr>
        <w:spacing w:after="120" w:line="240" w:lineRule="auto"/>
        <w:jc w:val="both"/>
        <w:rPr>
          <w:rFonts w:ascii="Book Antiqua" w:hAnsi="Book Antiqua" w:cs="Arial"/>
          <w:sz w:val="24"/>
          <w:szCs w:val="18"/>
        </w:rPr>
      </w:pPr>
      <w:r w:rsidRPr="004E274F">
        <w:rPr>
          <w:rFonts w:ascii="Book Antiqua" w:hAnsi="Book Antiqua" w:cs="Arial"/>
          <w:sz w:val="24"/>
          <w:szCs w:val="18"/>
        </w:rPr>
        <w:t xml:space="preserve">Vergine Maria, Madre della Redenzione, Angeli, Santi, fate ogni cristiano albero dai molti frutti. </w:t>
      </w:r>
    </w:p>
    <w:p w14:paraId="4E6AAFAC" w14:textId="77777777" w:rsidR="0077316F" w:rsidRPr="00053E85" w:rsidRDefault="0077316F" w:rsidP="0077316F">
      <w:pPr>
        <w:pStyle w:val="Nessunaspaziatura"/>
        <w:numPr>
          <w:ilvl w:val="0"/>
          <w:numId w:val="0"/>
        </w:numPr>
        <w:ind w:left="567"/>
      </w:pPr>
    </w:p>
    <w:p w14:paraId="6DE2436E" w14:textId="77777777" w:rsidR="0077316F" w:rsidRDefault="0077316F" w:rsidP="0077316F">
      <w:pPr>
        <w:pStyle w:val="Nessunaspaziatura"/>
        <w:numPr>
          <w:ilvl w:val="0"/>
          <w:numId w:val="4"/>
        </w:numPr>
        <w:tabs>
          <w:tab w:val="num" w:pos="567"/>
        </w:tabs>
        <w:spacing w:after="120" w:line="256" w:lineRule="auto"/>
        <w:ind w:left="567" w:hanging="567"/>
      </w:pPr>
      <w:r w:rsidRPr="00053E85">
        <w:t>Sappiamo che esiste la Parola del Signore. Molti però hanno idee o concezioni o anche profondi convinciment</w:t>
      </w:r>
      <w:r>
        <w:t>i</w:t>
      </w:r>
      <w:r w:rsidRPr="00053E85">
        <w:t xml:space="preserve"> erronei su di essa. </w:t>
      </w:r>
    </w:p>
    <w:p w14:paraId="1C41CD06" w14:textId="77777777" w:rsidR="0077316F" w:rsidRDefault="0077316F" w:rsidP="0077316F">
      <w:pPr>
        <w:pStyle w:val="Nessunaspaziatura"/>
        <w:numPr>
          <w:ilvl w:val="0"/>
          <w:numId w:val="4"/>
        </w:numPr>
        <w:tabs>
          <w:tab w:val="num" w:pos="567"/>
        </w:tabs>
        <w:spacing w:after="120" w:line="256" w:lineRule="auto"/>
        <w:ind w:left="567" w:hanging="567"/>
      </w:pPr>
      <w:r w:rsidRPr="00053E85">
        <w:t>Molto spesso si pensa che la Scrittura sia come un supermercato dai molti scaffali e dalla molte offerte, anche con alti sconti sul prezzo. </w:t>
      </w:r>
    </w:p>
    <w:p w14:paraId="23630E9D" w14:textId="77777777" w:rsidR="0077316F" w:rsidRDefault="0077316F" w:rsidP="0077316F">
      <w:pPr>
        <w:pStyle w:val="Nessunaspaziatura"/>
        <w:numPr>
          <w:ilvl w:val="0"/>
          <w:numId w:val="4"/>
        </w:numPr>
        <w:tabs>
          <w:tab w:val="num" w:pos="567"/>
        </w:tabs>
        <w:spacing w:after="120" w:line="256" w:lineRule="auto"/>
        <w:ind w:left="567" w:hanging="567"/>
      </w:pPr>
      <w:r w:rsidRPr="00053E85">
        <w:t>Molti pensano di poter entrare in questa “grande superficie del Libro Sacro” con il loro carrello di interesse teologico, ascetico</w:t>
      </w:r>
      <w:r>
        <w:t>,</w:t>
      </w:r>
      <w:r w:rsidRPr="00053E85">
        <w:t xml:space="preserve"> mistico. </w:t>
      </w:r>
    </w:p>
    <w:p w14:paraId="2A344FB0" w14:textId="77777777" w:rsidR="0077316F" w:rsidRDefault="0077316F" w:rsidP="0077316F">
      <w:pPr>
        <w:pStyle w:val="Nessunaspaziatura"/>
        <w:numPr>
          <w:ilvl w:val="0"/>
          <w:numId w:val="4"/>
        </w:numPr>
        <w:tabs>
          <w:tab w:val="num" w:pos="567"/>
        </w:tabs>
        <w:spacing w:after="120" w:line="256" w:lineRule="auto"/>
        <w:ind w:left="567" w:hanging="567"/>
      </w:pPr>
      <w:r w:rsidRPr="00053E85">
        <w:t>Carrello di interesse anche morale, culturale, politico, economico, finanziario, di ogni altro genere, compresi ateismo, indifferentismo. </w:t>
      </w:r>
    </w:p>
    <w:p w14:paraId="33E1E4AF" w14:textId="77777777" w:rsidR="0077316F" w:rsidRDefault="0077316F" w:rsidP="0077316F">
      <w:pPr>
        <w:pStyle w:val="Nessunaspaziatura"/>
        <w:numPr>
          <w:ilvl w:val="0"/>
          <w:numId w:val="4"/>
        </w:numPr>
        <w:tabs>
          <w:tab w:val="num" w:pos="567"/>
        </w:tabs>
        <w:spacing w:after="120" w:line="256" w:lineRule="auto"/>
        <w:ind w:left="567" w:hanging="567"/>
      </w:pPr>
      <w:r w:rsidRPr="00053E85">
        <w:t>Carrello con l</w:t>
      </w:r>
      <w:r>
        <w:t>’</w:t>
      </w:r>
      <w:r w:rsidRPr="00053E85">
        <w:t>occhio al relativismo, pessima volontà di giustificare l’ingiustificabile, desiderio di far divenire verità ogni falsità. </w:t>
      </w:r>
    </w:p>
    <w:p w14:paraId="7C0EEDEE" w14:textId="77777777" w:rsidR="0077316F" w:rsidRDefault="0077316F" w:rsidP="0077316F">
      <w:pPr>
        <w:pStyle w:val="Nessunaspaziatura"/>
        <w:numPr>
          <w:ilvl w:val="0"/>
          <w:numId w:val="4"/>
        </w:numPr>
        <w:tabs>
          <w:tab w:val="num" w:pos="567"/>
        </w:tabs>
        <w:spacing w:after="120" w:line="256" w:lineRule="auto"/>
        <w:ind w:left="567" w:hanging="567"/>
      </w:pPr>
      <w:r w:rsidRPr="00053E85">
        <w:t>Si gira tra gli scaffali della grande superficie commerciale e si prende ciò che appare utile o necessario o anche indispensabile. </w:t>
      </w:r>
    </w:p>
    <w:p w14:paraId="63CAB3ED" w14:textId="77777777" w:rsidR="0077316F" w:rsidRDefault="0077316F" w:rsidP="0077316F">
      <w:pPr>
        <w:pStyle w:val="Nessunaspaziatura"/>
        <w:numPr>
          <w:ilvl w:val="0"/>
          <w:numId w:val="4"/>
        </w:numPr>
        <w:tabs>
          <w:tab w:val="num" w:pos="567"/>
        </w:tabs>
        <w:spacing w:after="120" w:line="256" w:lineRule="auto"/>
        <w:ind w:left="567" w:hanging="567"/>
      </w:pPr>
      <w:r w:rsidRPr="00053E85">
        <w:t>Si porta tutto nella bottega ideologica, lo si “mette ne</w:t>
      </w:r>
      <w:r>
        <w:t>l</w:t>
      </w:r>
      <w:r w:rsidRPr="00053E85">
        <w:t xml:space="preserve"> tritatutto della propria coscienza, scienza, mentalità, o anche grande ignoranza”. </w:t>
      </w:r>
    </w:p>
    <w:p w14:paraId="72657DA9" w14:textId="77777777" w:rsidR="0077316F" w:rsidRDefault="0077316F" w:rsidP="0077316F">
      <w:pPr>
        <w:pStyle w:val="Nessunaspaziatura"/>
        <w:numPr>
          <w:ilvl w:val="0"/>
          <w:numId w:val="4"/>
        </w:numPr>
        <w:tabs>
          <w:tab w:val="num" w:pos="567"/>
        </w:tabs>
        <w:spacing w:after="120" w:line="256" w:lineRule="auto"/>
        <w:ind w:left="567" w:hanging="567"/>
      </w:pPr>
      <w:r w:rsidRPr="00053E85">
        <w:t>All’impasto si dona la forma che si vuole e con formula magica segreta, lo si dice “Parola di Dio”, “Volontà di Dio”, “Desiderio di Dio”. </w:t>
      </w:r>
    </w:p>
    <w:p w14:paraId="3A92B22F" w14:textId="77777777" w:rsidR="0077316F" w:rsidRDefault="0077316F" w:rsidP="0077316F">
      <w:pPr>
        <w:pStyle w:val="Nessunaspaziatura"/>
        <w:numPr>
          <w:ilvl w:val="0"/>
          <w:numId w:val="4"/>
        </w:numPr>
        <w:tabs>
          <w:tab w:val="num" w:pos="567"/>
        </w:tabs>
        <w:spacing w:after="120" w:line="256" w:lineRule="auto"/>
        <w:ind w:left="567" w:hanging="567"/>
      </w:pPr>
      <w:r w:rsidRPr="00053E85">
        <w:t>Lo si dice anche “Morale di Dio”, “Comando del Signore”, “Profezia di Dio” e si lo dona in nutrimento a se stessi e a molti altri cuori. </w:t>
      </w:r>
    </w:p>
    <w:p w14:paraId="28CA7D3B" w14:textId="77777777" w:rsidR="0077316F" w:rsidRDefault="0077316F" w:rsidP="0077316F">
      <w:pPr>
        <w:pStyle w:val="Nessunaspaziatura"/>
        <w:numPr>
          <w:ilvl w:val="0"/>
          <w:numId w:val="4"/>
        </w:numPr>
        <w:tabs>
          <w:tab w:val="num" w:pos="567"/>
        </w:tabs>
        <w:spacing w:after="120" w:line="256" w:lineRule="auto"/>
        <w:ind w:left="567" w:hanging="567"/>
      </w:pPr>
      <w:r w:rsidRPr="00053E85">
        <w:t>Tutto avviene con semplicità da bambini ma responsabili sono i fruitori che dinanzi all’alchimia del male perdono sapienza e intelligenza. </w:t>
      </w:r>
    </w:p>
    <w:p w14:paraId="7B331733" w14:textId="77777777" w:rsidR="0077316F" w:rsidRPr="00053E85" w:rsidRDefault="0077316F" w:rsidP="0077316F">
      <w:pPr>
        <w:pStyle w:val="Nessunaspaziatura"/>
        <w:numPr>
          <w:ilvl w:val="0"/>
          <w:numId w:val="4"/>
        </w:numPr>
        <w:tabs>
          <w:tab w:val="num" w:pos="567"/>
        </w:tabs>
        <w:spacing w:after="120" w:line="256" w:lineRule="auto"/>
        <w:ind w:left="567" w:hanging="567"/>
      </w:pPr>
      <w:r w:rsidRPr="00053E85">
        <w:t>Madre di Dio, Donna sapiente, vien</w:t>
      </w:r>
      <w:r>
        <w:t>i</w:t>
      </w:r>
      <w:r w:rsidRPr="00053E85">
        <w:t xml:space="preserve"> in nostro aiuto perché mai ci lasciamo ingannare da questa alchimia di male.</w:t>
      </w:r>
    </w:p>
    <w:p w14:paraId="720DE667" w14:textId="77777777" w:rsidR="0077316F" w:rsidRPr="00E43B70" w:rsidRDefault="0077316F" w:rsidP="0077316F">
      <w:pPr>
        <w:pStyle w:val="Nessunaspaziatura"/>
        <w:numPr>
          <w:ilvl w:val="0"/>
          <w:numId w:val="0"/>
        </w:numPr>
        <w:ind w:left="567"/>
      </w:pPr>
    </w:p>
    <w:p w14:paraId="1A4CE665" w14:textId="77777777" w:rsidR="0077316F" w:rsidRDefault="0077316F" w:rsidP="0077316F">
      <w:pPr>
        <w:pStyle w:val="Nessunaspaziatura"/>
        <w:numPr>
          <w:ilvl w:val="0"/>
          <w:numId w:val="4"/>
        </w:numPr>
        <w:tabs>
          <w:tab w:val="num" w:pos="567"/>
        </w:tabs>
        <w:spacing w:after="120" w:line="256" w:lineRule="auto"/>
        <w:ind w:left="567" w:hanging="567"/>
      </w:pPr>
      <w:r w:rsidRPr="00E43B70">
        <w:t>Ognuno è obbligato a saper di cosa è impastato il Libro Sacro, chi è il suo solo Autore, Interprete e Attuatore della Parola nei cuori. </w:t>
      </w:r>
    </w:p>
    <w:p w14:paraId="132F769A" w14:textId="77777777" w:rsidR="0077316F" w:rsidRDefault="0077316F" w:rsidP="0077316F">
      <w:pPr>
        <w:pStyle w:val="Nessunaspaziatura"/>
        <w:numPr>
          <w:ilvl w:val="0"/>
          <w:numId w:val="4"/>
        </w:numPr>
        <w:tabs>
          <w:tab w:val="num" w:pos="567"/>
        </w:tabs>
        <w:spacing w:after="120" w:line="256" w:lineRule="auto"/>
        <w:ind w:left="567" w:hanging="567"/>
      </w:pPr>
      <w:r w:rsidRPr="00E43B70">
        <w:t>Se ognuno sapesse il mistero contenuto nel Libro Sacro, di certo eviterebbe la quotidiana e ininterrotta “macellazione” della Parola di Dio. </w:t>
      </w:r>
    </w:p>
    <w:p w14:paraId="1EE5B77B" w14:textId="77777777" w:rsidR="0077316F" w:rsidRDefault="0077316F" w:rsidP="0077316F">
      <w:pPr>
        <w:pStyle w:val="Nessunaspaziatura"/>
        <w:numPr>
          <w:ilvl w:val="0"/>
          <w:numId w:val="4"/>
        </w:numPr>
        <w:tabs>
          <w:tab w:val="num" w:pos="567"/>
        </w:tabs>
        <w:spacing w:after="120" w:line="256" w:lineRule="auto"/>
        <w:ind w:left="567" w:hanging="567"/>
      </w:pPr>
      <w:r w:rsidRPr="00E43B70">
        <w:t>Il Libro Sacro è il solo Testo in cui Dio ha posto tutto il suo mistero, quello dell’uomo insieme a quello della storia e dell’eternità. </w:t>
      </w:r>
    </w:p>
    <w:p w14:paraId="6DBCB2BC" w14:textId="77777777" w:rsidR="0077316F" w:rsidRDefault="0077316F" w:rsidP="0077316F">
      <w:pPr>
        <w:pStyle w:val="Nessunaspaziatura"/>
        <w:numPr>
          <w:ilvl w:val="0"/>
          <w:numId w:val="4"/>
        </w:numPr>
        <w:tabs>
          <w:tab w:val="num" w:pos="567"/>
        </w:tabs>
        <w:spacing w:after="120" w:line="256" w:lineRule="auto"/>
        <w:ind w:left="567" w:hanging="567"/>
      </w:pPr>
      <w:r w:rsidRPr="00E43B70">
        <w:t>Non vi sono altri libri sacri in terra paragonabili al Testo in cui Dio ha posto tutto se stesso nel suo mistero eterno e di incarnazione. </w:t>
      </w:r>
    </w:p>
    <w:p w14:paraId="7B21DA51" w14:textId="77777777" w:rsidR="0077316F" w:rsidRDefault="0077316F" w:rsidP="0077316F">
      <w:pPr>
        <w:pStyle w:val="Nessunaspaziatura"/>
        <w:numPr>
          <w:ilvl w:val="0"/>
          <w:numId w:val="4"/>
        </w:numPr>
        <w:tabs>
          <w:tab w:val="num" w:pos="567"/>
        </w:tabs>
        <w:spacing w:after="120" w:line="256" w:lineRule="auto"/>
        <w:ind w:left="567" w:hanging="567"/>
      </w:pPr>
      <w:r w:rsidRPr="00E43B70">
        <w:t>Ogni altro libro sacro dinanzi al Testo in cui ha posto tutto se stesso sono paragonabili ad una goccia di rugiada dinanzi ai grandi oceani. </w:t>
      </w:r>
    </w:p>
    <w:p w14:paraId="5CC157BA" w14:textId="77777777" w:rsidR="0077316F" w:rsidRDefault="0077316F" w:rsidP="0077316F">
      <w:pPr>
        <w:pStyle w:val="Nessunaspaziatura"/>
        <w:numPr>
          <w:ilvl w:val="0"/>
          <w:numId w:val="4"/>
        </w:numPr>
        <w:tabs>
          <w:tab w:val="num" w:pos="567"/>
        </w:tabs>
        <w:spacing w:after="120" w:line="256" w:lineRule="auto"/>
        <w:ind w:left="567" w:hanging="567"/>
      </w:pPr>
      <w:r w:rsidRPr="00E43B70">
        <w:t>Senza questa verità del Sacro Testo, sempre esso rimarrà solo un “supermercato” e mai quanto in esso è contenuto diverrà “Parola di Dio”. </w:t>
      </w:r>
    </w:p>
    <w:p w14:paraId="004F4F9E" w14:textId="77777777" w:rsidR="0077316F" w:rsidRPr="00E43B70" w:rsidRDefault="0077316F" w:rsidP="0077316F">
      <w:pPr>
        <w:pStyle w:val="Nessunaspaziatura"/>
        <w:numPr>
          <w:ilvl w:val="0"/>
          <w:numId w:val="4"/>
        </w:numPr>
        <w:tabs>
          <w:tab w:val="num" w:pos="567"/>
        </w:tabs>
        <w:spacing w:after="120" w:line="256" w:lineRule="auto"/>
        <w:ind w:left="567" w:hanging="567"/>
      </w:pPr>
      <w:r w:rsidRPr="00E43B70">
        <w:t>Madre, aiutaci a non ridurci mai in macellai del Testo Sacro. Fa’ che per noi esso diventi Parola di Dio che salva.</w:t>
      </w:r>
    </w:p>
    <w:p w14:paraId="7DAE1A17" w14:textId="77777777" w:rsidR="0077316F" w:rsidRPr="00823C61" w:rsidRDefault="0077316F" w:rsidP="0077316F">
      <w:pPr>
        <w:pStyle w:val="Titolo2"/>
      </w:pPr>
      <w:bookmarkStart w:id="463" w:name="_Toc499840767"/>
      <w:r w:rsidRPr="00823C61">
        <w:t>23 Agosto</w:t>
      </w:r>
      <w:bookmarkEnd w:id="463"/>
      <w:r w:rsidRPr="00823C61">
        <w:t xml:space="preserve"> </w:t>
      </w:r>
    </w:p>
    <w:p w14:paraId="1B2BDF51"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Gesù è la luce e la vita del mondo. Si guarda a Lui con fede, si accoglie Lui e la Parola nella fede, si è salvi.</w:t>
      </w:r>
    </w:p>
    <w:p w14:paraId="7D22EB22" w14:textId="77777777" w:rsidR="0077316F" w:rsidRDefault="0077316F" w:rsidP="0077316F">
      <w:pPr>
        <w:pStyle w:val="Titolo1"/>
        <w:spacing w:before="0"/>
        <w:rPr>
          <w:rFonts w:ascii="Book Antiqua" w:hAnsi="Book Antiqua"/>
          <w:sz w:val="200"/>
          <w:szCs w:val="32"/>
        </w:rPr>
      </w:pPr>
      <w:bookmarkStart w:id="464" w:name="_Toc499840768"/>
      <w:r w:rsidRPr="00A72B23">
        <w:rPr>
          <w:rFonts w:ascii="Book Antiqua" w:hAnsi="Book Antiqua"/>
          <w:sz w:val="32"/>
          <w:szCs w:val="22"/>
        </w:rPr>
        <w:t>Andate dunque e fate discepoli tutti i popoli</w:t>
      </w:r>
      <w:bookmarkEnd w:id="464"/>
    </w:p>
    <w:p w14:paraId="3FA366D8" w14:textId="77777777" w:rsidR="0077316F" w:rsidRPr="00A72B23" w:rsidRDefault="0077316F" w:rsidP="0077316F">
      <w:pPr>
        <w:spacing w:before="100" w:beforeAutospacing="1" w:after="120" w:line="240" w:lineRule="auto"/>
        <w:jc w:val="both"/>
        <w:rPr>
          <w:rFonts w:ascii="Book Antiqua" w:hAnsi="Book Antiqua"/>
          <w:i/>
          <w:sz w:val="24"/>
          <w:szCs w:val="18"/>
        </w:rPr>
      </w:pPr>
      <w:r w:rsidRPr="00A72B23">
        <w:rPr>
          <w:rFonts w:ascii="Book Antiqua" w:hAnsi="Book Antiqua"/>
          <w:sz w:val="24"/>
          <w:szCs w:val="18"/>
        </w:rPr>
        <w:t>Il comando di Gesù agli Apostoli, nel Vangelo secondo Matteo, è divinamente chiaro. Pietro e gli altri apostoli devono recarsi presso tutti i popoli, fare discepoli di Cristo Signore tutte le genti, battezzarli nel nome del Padre e del Figlio e dello Spirito Santo, insegnare ad essi a osservare tutto ciò che Lui ha comandato loro. Parole esplicite. Ordine esatto, che non consente alcuna interpretazione che travisi le parole. Queste disposizione restano valide per sempre. Papa e vescovi hanno solo questa missione. Altre non appartengono loro: “</w:t>
      </w:r>
      <w:r w:rsidRPr="00A72B23">
        <w:rPr>
          <w:rFonts w:ascii="Book Antiqua" w:hAnsi="Book Antiqua"/>
          <w:i/>
          <w:sz w:val="24"/>
          <w:szCs w:val="18"/>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7AAD5118" w14:textId="77777777" w:rsidR="0077316F" w:rsidRPr="00A72B23" w:rsidRDefault="0077316F" w:rsidP="0077316F">
      <w:pPr>
        <w:spacing w:before="100" w:beforeAutospacing="1" w:after="120" w:line="240" w:lineRule="auto"/>
        <w:jc w:val="both"/>
        <w:rPr>
          <w:rFonts w:ascii="Book Antiqua" w:hAnsi="Book Antiqua"/>
          <w:i/>
          <w:sz w:val="24"/>
          <w:szCs w:val="18"/>
        </w:rPr>
      </w:pPr>
      <w:r w:rsidRPr="00A72B23">
        <w:rPr>
          <w:rFonts w:ascii="Book Antiqua" w:hAnsi="Book Antiqua"/>
          <w:sz w:val="24"/>
          <w:szCs w:val="18"/>
        </w:rPr>
        <w:t xml:space="preserve">Qualcuno potrebbe pensare, malamente e maldestramente: </w:t>
      </w:r>
      <w:r w:rsidRPr="00A72B23">
        <w:rPr>
          <w:rFonts w:ascii="Book Antiqua" w:hAnsi="Book Antiqua"/>
          <w:i/>
          <w:sz w:val="24"/>
          <w:szCs w:val="18"/>
        </w:rPr>
        <w:t>“M</w:t>
      </w:r>
      <w:r>
        <w:rPr>
          <w:rFonts w:ascii="Book Antiqua" w:hAnsi="Book Antiqua"/>
          <w:i/>
          <w:sz w:val="24"/>
          <w:szCs w:val="18"/>
        </w:rPr>
        <w:t xml:space="preserve">atteo è un testimone. Sappiamo </w:t>
      </w:r>
      <w:r w:rsidRPr="00A72B23">
        <w:rPr>
          <w:rFonts w:ascii="Book Antiqua" w:hAnsi="Book Antiqua"/>
          <w:i/>
          <w:sz w:val="24"/>
          <w:szCs w:val="18"/>
        </w:rPr>
        <w:t>dalla Scrittura che almeno due devono essere i testimoni per avere certezza di un fatto storico”</w:t>
      </w:r>
      <w:r w:rsidRPr="00A72B23">
        <w:rPr>
          <w:rFonts w:ascii="Book Antiqua" w:hAnsi="Book Antiqua"/>
          <w:sz w:val="24"/>
          <w:szCs w:val="18"/>
        </w:rPr>
        <w:t xml:space="preserve">. Diviene necessario interrogare Marco. Cosa lui trasmette a proposito della missione affidata da Gesù a Pietro e agli altri Apostoli? In Marco riappare la stessa universalità. Con una differenza sostanziale. Nulla toglie a Matteo. Aggiunge una verità che va presa in considerazione e molto seriamente: </w:t>
      </w:r>
      <w:r w:rsidRPr="00A72B23">
        <w:rPr>
          <w:rFonts w:ascii="Book Antiqua" w:hAnsi="Book Antiqua"/>
          <w:i/>
          <w:sz w:val="24"/>
          <w:szCs w:val="18"/>
        </w:rPr>
        <w:t>“Chi non crederà sarà condannato”</w:t>
      </w:r>
      <w:r w:rsidRPr="00A72B23">
        <w:rPr>
          <w:rFonts w:ascii="Book Antiqua" w:hAnsi="Book Antiqua"/>
          <w:sz w:val="24"/>
          <w:szCs w:val="18"/>
        </w:rPr>
        <w:t>.  Questo significa che la non fede o il rifiuto di credere non lascia come prima il cuore. Si acquisisce una responsabilità di condanna. Ti si era offerta la vita. Non l’hai accolta. Sei condannato per questa volontà di non accoglienza: “</w:t>
      </w:r>
      <w:r w:rsidRPr="00A72B23">
        <w:rPr>
          <w:rFonts w:ascii="Book Antiqua" w:hAnsi="Book Antiqua"/>
          <w:i/>
          <w:sz w:val="24"/>
          <w:szCs w:val="18"/>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60D03BF" w14:textId="77777777" w:rsidR="0077316F" w:rsidRPr="00A72B23" w:rsidRDefault="0077316F" w:rsidP="0077316F">
      <w:pPr>
        <w:spacing w:before="100" w:beforeAutospacing="1" w:after="120" w:line="240" w:lineRule="auto"/>
        <w:jc w:val="both"/>
        <w:rPr>
          <w:rFonts w:ascii="Book Antiqua" w:hAnsi="Book Antiqua"/>
          <w:sz w:val="24"/>
          <w:szCs w:val="18"/>
        </w:rPr>
      </w:pPr>
      <w:r w:rsidRPr="00A72B23">
        <w:rPr>
          <w:rFonts w:ascii="Book Antiqua" w:hAnsi="Book Antiqua"/>
          <w:sz w:val="24"/>
          <w:szCs w:val="18"/>
        </w:rPr>
        <w:t>Luca conferma quanto detto da Matteo, aggiungendo che si deve iniziare da Gerusalemme: “</w:t>
      </w:r>
      <w:r w:rsidRPr="00A72B23">
        <w:rPr>
          <w:rFonts w:ascii="Book Antiqua" w:hAnsi="Book Antiqua"/>
          <w:i/>
          <w:sz w:val="24"/>
          <w:szCs w:val="18"/>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r w:rsidRPr="00A72B23">
        <w:rPr>
          <w:rFonts w:ascii="Book Antiqua" w:hAnsi="Book Antiqua"/>
          <w:sz w:val="24"/>
          <w:szCs w:val="18"/>
        </w:rPr>
        <w:t>Anche quando viene chiamato Saulo, viene ribadita e confermata la dimensione universale della missione: “</w:t>
      </w:r>
      <w:r w:rsidRPr="00A72B23">
        <w:rPr>
          <w:rFonts w:ascii="Book Antiqua" w:hAnsi="Book Antiqua"/>
          <w:i/>
          <w:sz w:val="24"/>
          <w:szCs w:val="18"/>
        </w:rPr>
        <w:t xml:space="preserve">Ma il Signore gli disse: «Va’, perché egli è lo strumento che ho scelto per me, affinché porti il mio nome dinanzi alle nazioni, ai re e ai figli d’Israele; e io gli mostrerò quanto dovrà soffrire per il mio nome» (At 9,15-16). </w:t>
      </w:r>
      <w:r w:rsidRPr="00A72B23">
        <w:rPr>
          <w:rFonts w:ascii="Book Antiqua" w:hAnsi="Book Antiqua"/>
          <w:sz w:val="24"/>
          <w:szCs w:val="18"/>
        </w:rPr>
        <w:t>Gli Apostoli devono annunziare il Vangelo ad ogni uomo. Ad esso ci si deve convertire per avere il perdono dei peccati. L’uomo è nella morte. Spetta agli Apostoli chiamarlo perché entri nella vita. Come questo avverrà? Predicando e invitando esplicitamente alla conversione.</w:t>
      </w:r>
    </w:p>
    <w:p w14:paraId="1C55A44F" w14:textId="77777777" w:rsidR="0077316F" w:rsidRPr="00A72B23" w:rsidRDefault="0077316F" w:rsidP="0077316F">
      <w:pPr>
        <w:spacing w:before="100" w:beforeAutospacing="1" w:after="120" w:line="240" w:lineRule="auto"/>
        <w:jc w:val="both"/>
        <w:rPr>
          <w:rFonts w:ascii="Book Antiqua" w:hAnsi="Book Antiqua"/>
          <w:i/>
          <w:sz w:val="24"/>
          <w:szCs w:val="18"/>
        </w:rPr>
      </w:pPr>
      <w:r w:rsidRPr="00A72B23">
        <w:rPr>
          <w:rFonts w:ascii="Book Antiqua" w:hAnsi="Book Antiqua"/>
          <w:sz w:val="24"/>
          <w:szCs w:val="18"/>
        </w:rPr>
        <w:t xml:space="preserve">L’apostolo Giovanni conferma questa verità? Anche nel suo Vangelo non vi sono dubbi. Cristo è la luce e la vita del mondo. Si guarda Lui con fede, si accoglie la Parola nella fede, si è salvi. Non si accoglie Cristo, ci si impantana nella morte per l’eternità: </w:t>
      </w:r>
      <w:r w:rsidRPr="00A72B23">
        <w:rPr>
          <w:rFonts w:ascii="Book Antiqua" w:hAnsi="Book Antiqua"/>
          <w:i/>
          <w:sz w:val="24"/>
          <w:szCs w:val="18"/>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Gesù, in presenza dei suoi discepoli, fece molti altri segni che non sono stati scritti in questo libro. Ma questi sono stati scritti perché crediate che Gesù è il Cristo, il Figlio di Dio, e perché, credendo, abbiate la vita nel suo nome (Gv 20,30-31). </w:t>
      </w:r>
    </w:p>
    <w:p w14:paraId="1C8D3016" w14:textId="77777777" w:rsidR="0077316F" w:rsidRPr="00A72B23" w:rsidRDefault="0077316F" w:rsidP="0077316F">
      <w:pPr>
        <w:spacing w:before="100" w:beforeAutospacing="1" w:after="120" w:line="240" w:lineRule="auto"/>
        <w:jc w:val="both"/>
        <w:rPr>
          <w:rFonts w:ascii="Book Antiqua" w:hAnsi="Book Antiqua"/>
          <w:sz w:val="24"/>
          <w:szCs w:val="18"/>
        </w:rPr>
      </w:pPr>
      <w:r w:rsidRPr="00A72B23">
        <w:rPr>
          <w:rFonts w:ascii="Book Antiqua" w:hAnsi="Book Antiqua"/>
          <w:sz w:val="24"/>
          <w:szCs w:val="18"/>
        </w:rPr>
        <w:t xml:space="preserve">Se Matteo, Marco, Luca e Giovanni sono </w:t>
      </w:r>
      <w:r w:rsidRPr="00A72B23">
        <w:rPr>
          <w:rFonts w:ascii="Book Antiqua" w:hAnsi="Book Antiqua"/>
          <w:i/>
          <w:sz w:val="24"/>
          <w:szCs w:val="18"/>
        </w:rPr>
        <w:t>“Parola del Signore”</w:t>
      </w:r>
      <w:r w:rsidRPr="00A72B23">
        <w:rPr>
          <w:rFonts w:ascii="Book Antiqua" w:hAnsi="Book Antiqua"/>
          <w:sz w:val="24"/>
          <w:szCs w:val="18"/>
        </w:rPr>
        <w:t xml:space="preserve">, gli Apostoli del Signore non solo devono credere essi in questa </w:t>
      </w:r>
      <w:r w:rsidRPr="00A72B23">
        <w:rPr>
          <w:rFonts w:ascii="Book Antiqua" w:hAnsi="Book Antiqua"/>
          <w:i/>
          <w:sz w:val="24"/>
          <w:szCs w:val="18"/>
        </w:rPr>
        <w:t>“Parola”</w:t>
      </w:r>
      <w:r w:rsidRPr="00A72B23">
        <w:rPr>
          <w:rFonts w:ascii="Book Antiqua" w:hAnsi="Book Antiqua"/>
          <w:sz w:val="24"/>
          <w:szCs w:val="18"/>
        </w:rPr>
        <w:t xml:space="preserve">, devono convincere ogni altro a credere. Si tratta di una questione di vita e di morte eterna. Nella loro fede in questa </w:t>
      </w:r>
      <w:r w:rsidRPr="00A72B23">
        <w:rPr>
          <w:rFonts w:ascii="Book Antiqua" w:hAnsi="Book Antiqua"/>
          <w:i/>
          <w:sz w:val="24"/>
          <w:szCs w:val="18"/>
        </w:rPr>
        <w:t>“Parola”</w:t>
      </w:r>
      <w:r w:rsidRPr="00A72B23">
        <w:rPr>
          <w:rFonts w:ascii="Book Antiqua" w:hAnsi="Book Antiqua"/>
          <w:sz w:val="24"/>
          <w:szCs w:val="18"/>
        </w:rPr>
        <w:t xml:space="preserve"> si aprono le porte della vita. Per la loro non fede, rimangono aperte e si spalancano le porte della morte.</w:t>
      </w:r>
    </w:p>
    <w:p w14:paraId="6F7A771C" w14:textId="77777777" w:rsidR="0077316F" w:rsidRPr="00A72B23" w:rsidRDefault="0077316F" w:rsidP="0077316F">
      <w:pPr>
        <w:spacing w:before="100" w:beforeAutospacing="1" w:after="120" w:line="240" w:lineRule="auto"/>
        <w:jc w:val="both"/>
        <w:rPr>
          <w:rFonts w:ascii="Book Antiqua" w:hAnsi="Book Antiqua"/>
          <w:sz w:val="24"/>
          <w:szCs w:val="18"/>
        </w:rPr>
      </w:pPr>
      <w:r w:rsidRPr="00A72B23">
        <w:rPr>
          <w:rFonts w:ascii="Book Antiqua" w:hAnsi="Book Antiqua"/>
          <w:sz w:val="24"/>
          <w:szCs w:val="18"/>
        </w:rPr>
        <w:t>Vergine Maria, Madre della Redenzione, Angeli, Santi, dateci una fede vera, forte, convinta.</w:t>
      </w:r>
    </w:p>
    <w:p w14:paraId="48385313" w14:textId="77777777" w:rsidR="0077316F" w:rsidRPr="00823C61" w:rsidRDefault="0077316F" w:rsidP="0077316F">
      <w:pPr>
        <w:pStyle w:val="Nessunaspaziatura"/>
        <w:numPr>
          <w:ilvl w:val="0"/>
          <w:numId w:val="0"/>
        </w:numPr>
        <w:ind w:left="567"/>
      </w:pPr>
    </w:p>
    <w:p w14:paraId="33D7DAF1" w14:textId="77777777" w:rsidR="0077316F" w:rsidRDefault="0077316F" w:rsidP="0077316F">
      <w:pPr>
        <w:pStyle w:val="Nessunaspaziatura"/>
        <w:numPr>
          <w:ilvl w:val="0"/>
          <w:numId w:val="4"/>
        </w:numPr>
        <w:tabs>
          <w:tab w:val="num" w:pos="567"/>
        </w:tabs>
        <w:spacing w:after="120" w:line="256" w:lineRule="auto"/>
        <w:ind w:left="567" w:hanging="567"/>
      </w:pPr>
      <w:r w:rsidRPr="00823C61">
        <w:t>Riflettendo sul Testo Sacro, è giusto chiedersi: quali sono gli elementi principali, essenziali che trasformano una parola in Parola di Dio? </w:t>
      </w:r>
    </w:p>
    <w:p w14:paraId="7AF71D9F" w14:textId="77777777" w:rsidR="0077316F" w:rsidRDefault="0077316F" w:rsidP="0077316F">
      <w:pPr>
        <w:pStyle w:val="Nessunaspaziatura"/>
        <w:numPr>
          <w:ilvl w:val="0"/>
          <w:numId w:val="4"/>
        </w:numPr>
        <w:tabs>
          <w:tab w:val="num" w:pos="567"/>
        </w:tabs>
        <w:spacing w:after="120" w:line="256" w:lineRule="auto"/>
        <w:ind w:left="567" w:hanging="567"/>
      </w:pPr>
      <w:r w:rsidRPr="00823C61">
        <w:t>Ci si può anche chiedere: quali sono le modalità di Dio o le forme storiche di cui si serve Dio per dire agli uomini una Parola di verità? </w:t>
      </w:r>
    </w:p>
    <w:p w14:paraId="7538674D" w14:textId="77777777" w:rsidR="0077316F" w:rsidRDefault="0077316F" w:rsidP="0077316F">
      <w:pPr>
        <w:pStyle w:val="Nessunaspaziatura"/>
        <w:numPr>
          <w:ilvl w:val="0"/>
          <w:numId w:val="4"/>
        </w:numPr>
        <w:tabs>
          <w:tab w:val="num" w:pos="567"/>
        </w:tabs>
        <w:spacing w:after="120" w:line="256" w:lineRule="auto"/>
        <w:ind w:left="567" w:hanging="567"/>
      </w:pPr>
      <w:r w:rsidRPr="00823C61">
        <w:t>Le forme di Dio sono: “Occhi del signore, Visione, Profezia, Oracolo, Giuramento, Parola”. Non è una sola forma o modalità, ma tante. </w:t>
      </w:r>
    </w:p>
    <w:p w14:paraId="0FDFEFA2" w14:textId="77777777" w:rsidR="0077316F" w:rsidRDefault="0077316F" w:rsidP="0077316F">
      <w:pPr>
        <w:pStyle w:val="Nessunaspaziatura"/>
        <w:numPr>
          <w:ilvl w:val="0"/>
          <w:numId w:val="4"/>
        </w:numPr>
        <w:tabs>
          <w:tab w:val="num" w:pos="567"/>
        </w:tabs>
        <w:spacing w:after="120" w:line="256" w:lineRule="auto"/>
        <w:ind w:left="567" w:hanging="567"/>
      </w:pPr>
      <w:r w:rsidRPr="00823C61">
        <w:t>Conoscendo noi l’essenza di queste modalità, ognuno potrà sapere cosa a lui manca perché la sua parola sia vera “Parola di Dio”. </w:t>
      </w:r>
    </w:p>
    <w:p w14:paraId="1CF8DAAB" w14:textId="77777777" w:rsidR="0077316F" w:rsidRDefault="0077316F" w:rsidP="0077316F">
      <w:pPr>
        <w:pStyle w:val="Nessunaspaziatura"/>
        <w:numPr>
          <w:ilvl w:val="0"/>
          <w:numId w:val="4"/>
        </w:numPr>
        <w:tabs>
          <w:tab w:val="num" w:pos="567"/>
        </w:tabs>
        <w:spacing w:after="120" w:line="256" w:lineRule="auto"/>
        <w:ind w:left="567" w:hanging="567"/>
      </w:pPr>
      <w:r w:rsidRPr="00823C61">
        <w:t>Urge affermare che se la parola dell’uomo non si trasforma in vera Parola di Dio, mai sarà possibile che un solo cuore si converta. </w:t>
      </w:r>
    </w:p>
    <w:p w14:paraId="11E98A2C" w14:textId="77777777" w:rsidR="0077316F" w:rsidRDefault="0077316F" w:rsidP="0077316F">
      <w:pPr>
        <w:pStyle w:val="Nessunaspaziatura"/>
        <w:numPr>
          <w:ilvl w:val="0"/>
          <w:numId w:val="4"/>
        </w:numPr>
        <w:tabs>
          <w:tab w:val="num" w:pos="567"/>
        </w:tabs>
        <w:spacing w:after="120" w:line="256" w:lineRule="auto"/>
        <w:ind w:left="567" w:hanging="567"/>
      </w:pPr>
      <w:r w:rsidRPr="00823C61">
        <w:t>Non sono catechesi, omelie, corsi di aggiornamento, studio della grande teologia o altre forme di insegnamento che convertono un cuore. </w:t>
      </w:r>
    </w:p>
    <w:p w14:paraId="4766685D" w14:textId="77777777" w:rsidR="0077316F" w:rsidRDefault="0077316F" w:rsidP="0077316F">
      <w:pPr>
        <w:pStyle w:val="Nessunaspaziatura"/>
        <w:numPr>
          <w:ilvl w:val="0"/>
          <w:numId w:val="4"/>
        </w:numPr>
        <w:tabs>
          <w:tab w:val="num" w:pos="567"/>
        </w:tabs>
        <w:spacing w:after="120" w:line="256" w:lineRule="auto"/>
        <w:ind w:left="567" w:hanging="567"/>
      </w:pPr>
      <w:r w:rsidRPr="00823C61">
        <w:t>Il cuore lo converte lo Spirito Santo se il datore della parola o il suo ministro sa trasformare il “Testo Sacro” in “Parola di Dio”. </w:t>
      </w:r>
    </w:p>
    <w:p w14:paraId="3EBEA255" w14:textId="77777777" w:rsidR="0077316F" w:rsidRDefault="0077316F" w:rsidP="0077316F">
      <w:pPr>
        <w:pStyle w:val="Nessunaspaziatura"/>
        <w:numPr>
          <w:ilvl w:val="0"/>
          <w:numId w:val="4"/>
        </w:numPr>
        <w:tabs>
          <w:tab w:val="num" w:pos="567"/>
        </w:tabs>
        <w:spacing w:after="120" w:line="256" w:lineRule="auto"/>
        <w:ind w:left="567" w:hanging="567"/>
      </w:pPr>
      <w:r w:rsidRPr="00823C61">
        <w:t>Il testo sacro va sempre trasformato in “Parola del Signore”, “Voce di Dio”, Voce dello Spirito Santo”. È questo ciò che sempre urge. </w:t>
      </w:r>
    </w:p>
    <w:p w14:paraId="32667BF5" w14:textId="77777777" w:rsidR="0077316F" w:rsidRDefault="0077316F" w:rsidP="0077316F">
      <w:pPr>
        <w:pStyle w:val="Nessunaspaziatura"/>
        <w:numPr>
          <w:ilvl w:val="0"/>
          <w:numId w:val="4"/>
        </w:numPr>
        <w:tabs>
          <w:tab w:val="num" w:pos="567"/>
        </w:tabs>
        <w:spacing w:after="120" w:line="256" w:lineRule="auto"/>
        <w:ind w:left="567" w:hanging="567"/>
      </w:pPr>
      <w:r w:rsidRPr="00823C61">
        <w:t>Se il parlare dell’uomo non diviene “Parola di Dio”, il cuore rimane sempre nella sua inviolabilità e mai si aprirà al mistero di Dio. </w:t>
      </w:r>
    </w:p>
    <w:p w14:paraId="20AE411E" w14:textId="77777777" w:rsidR="0077316F" w:rsidRDefault="0077316F" w:rsidP="0077316F">
      <w:pPr>
        <w:pStyle w:val="Nessunaspaziatura"/>
        <w:numPr>
          <w:ilvl w:val="0"/>
          <w:numId w:val="4"/>
        </w:numPr>
        <w:tabs>
          <w:tab w:val="num" w:pos="567"/>
        </w:tabs>
        <w:spacing w:after="120" w:line="256" w:lineRule="auto"/>
        <w:ind w:left="567" w:hanging="567"/>
      </w:pPr>
      <w:r w:rsidRPr="00823C61">
        <w:t>Madre del Verbo Eterno Incarnato, non permettere che diciamo la parola dell’uomo vera Parola di Dio.</w:t>
      </w:r>
    </w:p>
    <w:p w14:paraId="5804F0F1" w14:textId="77777777" w:rsidR="0077316F" w:rsidRDefault="0077316F" w:rsidP="0077316F">
      <w:pPr>
        <w:pStyle w:val="Nessunaspaziatura"/>
        <w:numPr>
          <w:ilvl w:val="0"/>
          <w:numId w:val="0"/>
        </w:numPr>
        <w:ind w:left="567" w:hanging="567"/>
      </w:pPr>
    </w:p>
    <w:p w14:paraId="509C2D9C" w14:textId="77777777" w:rsidR="0077316F" w:rsidRDefault="0077316F" w:rsidP="0077316F">
      <w:pPr>
        <w:pStyle w:val="Nessunaspaziatura"/>
        <w:numPr>
          <w:ilvl w:val="0"/>
          <w:numId w:val="4"/>
        </w:numPr>
        <w:tabs>
          <w:tab w:val="num" w:pos="567"/>
        </w:tabs>
        <w:spacing w:after="120" w:line="256" w:lineRule="auto"/>
        <w:ind w:left="567" w:hanging="567"/>
      </w:pPr>
      <w:r w:rsidRPr="007A77D3">
        <w:t>Una è la grande malattia, o cancro o carcinoma della fede oggi: il cristiano non crede più a ciò che è scritto nel “Rotolo del Libro”. </w:t>
      </w:r>
    </w:p>
    <w:p w14:paraId="128E8E45" w14:textId="77777777" w:rsidR="0077316F" w:rsidRDefault="0077316F" w:rsidP="0077316F">
      <w:pPr>
        <w:pStyle w:val="Nessunaspaziatura"/>
        <w:numPr>
          <w:ilvl w:val="0"/>
          <w:numId w:val="4"/>
        </w:numPr>
        <w:tabs>
          <w:tab w:val="num" w:pos="567"/>
        </w:tabs>
        <w:spacing w:after="120" w:line="256" w:lineRule="auto"/>
        <w:ind w:left="567" w:hanging="567"/>
      </w:pPr>
      <w:r w:rsidRPr="007A77D3">
        <w:t>Separandosi dall’oggettività dello scritto, valido per tutti, per ogni luogo, sempre, ognuno si sta costruendo su misura un suo Dio. </w:t>
      </w:r>
    </w:p>
    <w:p w14:paraId="01F4A352" w14:textId="77777777" w:rsidR="0077316F" w:rsidRDefault="0077316F" w:rsidP="0077316F">
      <w:pPr>
        <w:pStyle w:val="Nessunaspaziatura"/>
        <w:numPr>
          <w:ilvl w:val="0"/>
          <w:numId w:val="4"/>
        </w:numPr>
        <w:tabs>
          <w:tab w:val="num" w:pos="567"/>
        </w:tabs>
        <w:spacing w:after="120" w:line="256" w:lineRule="auto"/>
        <w:ind w:left="567" w:hanging="567"/>
      </w:pPr>
      <w:r w:rsidRPr="007A77D3">
        <w:t>In questa creazione su misura vengono inclusi Cristo, lo Spirito Santo, la Madre di Dio, l’eternità, il papa, il vescovo, il presbitero. </w:t>
      </w:r>
    </w:p>
    <w:p w14:paraId="212A2163" w14:textId="77777777" w:rsidR="0077316F" w:rsidRDefault="0077316F" w:rsidP="0077316F">
      <w:pPr>
        <w:pStyle w:val="Nessunaspaziatura"/>
        <w:numPr>
          <w:ilvl w:val="0"/>
          <w:numId w:val="4"/>
        </w:numPr>
        <w:tabs>
          <w:tab w:val="num" w:pos="567"/>
        </w:tabs>
        <w:spacing w:after="120" w:line="256" w:lineRule="auto"/>
        <w:ind w:left="567" w:hanging="567"/>
      </w:pPr>
      <w:r w:rsidRPr="007A77D3">
        <w:t>Neanche il diacono sfugge a questa ferrea legge del soggettivismo, così come non sfuggono tutte le verità dell’antica sana dottrina. </w:t>
      </w:r>
    </w:p>
    <w:p w14:paraId="684F86F7" w14:textId="77777777" w:rsidR="0077316F" w:rsidRDefault="0077316F" w:rsidP="0077316F">
      <w:pPr>
        <w:pStyle w:val="Nessunaspaziatura"/>
        <w:numPr>
          <w:ilvl w:val="0"/>
          <w:numId w:val="4"/>
        </w:numPr>
        <w:tabs>
          <w:tab w:val="num" w:pos="567"/>
        </w:tabs>
        <w:spacing w:after="120" w:line="256" w:lineRule="auto"/>
        <w:ind w:left="567" w:hanging="567"/>
      </w:pPr>
      <w:r w:rsidRPr="007A77D3">
        <w:t>O ritorniamo tutti a ciò che è scritto, cioè all’oggettività della fede, oppure siamo tutti condannati ad un soggettivismo personalizzato. </w:t>
      </w:r>
    </w:p>
    <w:p w14:paraId="4DF9A4D2" w14:textId="77777777" w:rsidR="0077316F" w:rsidRDefault="0077316F" w:rsidP="0077316F">
      <w:pPr>
        <w:pStyle w:val="Nessunaspaziatura"/>
        <w:numPr>
          <w:ilvl w:val="0"/>
          <w:numId w:val="4"/>
        </w:numPr>
        <w:tabs>
          <w:tab w:val="num" w:pos="567"/>
        </w:tabs>
        <w:spacing w:after="120" w:line="256" w:lineRule="auto"/>
        <w:ind w:left="567" w:hanging="567"/>
      </w:pPr>
      <w:r w:rsidRPr="007A77D3">
        <w:t>In questo soggettivismo personalizzato c’è posto per ogni altro soggettivismo. Tutte le parole sono buone, tutti i pensieri sono veri. </w:t>
      </w:r>
    </w:p>
    <w:p w14:paraId="7D34E620" w14:textId="77777777" w:rsidR="0077316F" w:rsidRDefault="0077316F" w:rsidP="0077316F">
      <w:pPr>
        <w:pStyle w:val="Nessunaspaziatura"/>
        <w:numPr>
          <w:ilvl w:val="0"/>
          <w:numId w:val="4"/>
        </w:numPr>
        <w:tabs>
          <w:tab w:val="num" w:pos="567"/>
        </w:tabs>
        <w:spacing w:after="120" w:line="256" w:lineRule="auto"/>
        <w:ind w:left="567" w:hanging="567"/>
      </w:pPr>
      <w:r w:rsidRPr="007A77D3">
        <w:t>In questo soggettivismo personalizzato tutte le falsità vengono insegnate come purissima Parola, Volontà, Profezia, Oracolo di Dio. </w:t>
      </w:r>
    </w:p>
    <w:p w14:paraId="716D51A8" w14:textId="77777777" w:rsidR="0077316F" w:rsidRDefault="0077316F" w:rsidP="0077316F">
      <w:pPr>
        <w:pStyle w:val="Nessunaspaziatura"/>
        <w:numPr>
          <w:ilvl w:val="0"/>
          <w:numId w:val="4"/>
        </w:numPr>
        <w:tabs>
          <w:tab w:val="num" w:pos="567"/>
        </w:tabs>
        <w:spacing w:after="120" w:line="256" w:lineRule="auto"/>
        <w:ind w:left="567" w:hanging="567"/>
      </w:pPr>
      <w:r w:rsidRPr="007A77D3">
        <w:t>La fede è morta senza l’oggettività dello scritto, della Parola. Manca dell’unico e solo fondamento. Lo scritto mai potrà essere annullato. </w:t>
      </w:r>
    </w:p>
    <w:p w14:paraId="09E299F0" w14:textId="77777777" w:rsidR="0077316F" w:rsidRDefault="0077316F" w:rsidP="0077316F">
      <w:pPr>
        <w:pStyle w:val="Nessunaspaziatura"/>
        <w:numPr>
          <w:ilvl w:val="0"/>
          <w:numId w:val="4"/>
        </w:numPr>
        <w:tabs>
          <w:tab w:val="num" w:pos="567"/>
        </w:tabs>
        <w:spacing w:after="120" w:line="256" w:lineRule="auto"/>
        <w:ind w:left="567" w:hanging="567"/>
      </w:pPr>
      <w:r w:rsidRPr="007A77D3">
        <w:t>Certo la Parola va compresa, ma altro è comprendere la Parola, altro è svuotarla della sua più pura verità per il tempo e per l’eternità. </w:t>
      </w:r>
    </w:p>
    <w:p w14:paraId="5538420F" w14:textId="77777777" w:rsidR="0077316F" w:rsidRDefault="0077316F" w:rsidP="0077316F">
      <w:pPr>
        <w:pStyle w:val="Nessunaspaziatura"/>
        <w:numPr>
          <w:ilvl w:val="0"/>
          <w:numId w:val="4"/>
        </w:numPr>
        <w:tabs>
          <w:tab w:val="num" w:pos="567"/>
        </w:tabs>
        <w:spacing w:after="120" w:line="256" w:lineRule="auto"/>
        <w:ind w:left="567" w:hanging="567"/>
      </w:pPr>
      <w:r w:rsidRPr="007A77D3">
        <w:t>Madre fedele ad ogni Parola del tuo Signore, aiutaci a ritornare a ciò che è scritto. Lo esige la nostra fede ed anche la nostra salvezza. </w:t>
      </w:r>
    </w:p>
    <w:p w14:paraId="6A4B2A4A" w14:textId="77777777" w:rsidR="0077316F" w:rsidRDefault="0077316F" w:rsidP="0077316F">
      <w:pPr>
        <w:pStyle w:val="Nessunaspaziatura"/>
        <w:numPr>
          <w:ilvl w:val="0"/>
          <w:numId w:val="4"/>
        </w:numPr>
        <w:tabs>
          <w:tab w:val="num" w:pos="567"/>
        </w:tabs>
        <w:spacing w:after="120" w:line="256" w:lineRule="auto"/>
        <w:ind w:left="567" w:hanging="567"/>
      </w:pPr>
      <w:r w:rsidRPr="007A77D3">
        <w:t>Se manca o sparisce o viene rotta la dura pietra sulla quale Dio ha scritto la Parola di Dio, siamo tutti costruttori di vitelli d’oro. </w:t>
      </w:r>
    </w:p>
    <w:p w14:paraId="60A247DA" w14:textId="77777777" w:rsidR="0077316F" w:rsidRDefault="0077316F" w:rsidP="0077316F">
      <w:pPr>
        <w:pStyle w:val="Nessunaspaziatura"/>
        <w:numPr>
          <w:ilvl w:val="0"/>
          <w:numId w:val="4"/>
        </w:numPr>
        <w:tabs>
          <w:tab w:val="num" w:pos="567"/>
        </w:tabs>
        <w:spacing w:after="120" w:line="256" w:lineRule="auto"/>
        <w:ind w:left="567" w:hanging="567"/>
      </w:pPr>
      <w:r w:rsidRPr="007A77D3">
        <w:t>Senza il rotolo della Legge, della Parola, si giocherà a chi saprà costruirsi il vitello d’oro più bello, attraente, aggiornato ai tempi.</w:t>
      </w:r>
    </w:p>
    <w:p w14:paraId="4CAB5069" w14:textId="77777777" w:rsidR="0077316F" w:rsidRDefault="0077316F" w:rsidP="0077316F">
      <w:pPr>
        <w:pStyle w:val="Nessunaspaziatura"/>
        <w:numPr>
          <w:ilvl w:val="0"/>
          <w:numId w:val="4"/>
        </w:numPr>
        <w:tabs>
          <w:tab w:val="num" w:pos="567"/>
        </w:tabs>
        <w:spacing w:after="120" w:line="256" w:lineRule="auto"/>
        <w:ind w:left="567" w:hanging="567"/>
      </w:pPr>
      <w:r w:rsidRPr="007A77D3">
        <w:t> Madre, libera il mondo cristiano da quella stoltezza di considerare l’attaccamento al Rotolo come atteggiamento da fondamentalisti. </w:t>
      </w:r>
    </w:p>
    <w:p w14:paraId="63389A4B"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fondamentalista oggi? Colui che crede che Gesù è il solo Mediatore, Redentore, Salvatore dato dal Padre come vita eterna ad ogni uomo. </w:t>
      </w:r>
    </w:p>
    <w:p w14:paraId="0D841A66"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il non fondamentalista? Chi crede che Gesù è uno dei tanti fondatori di religione, uguale a tutti gli altri anzi inferi</w:t>
      </w:r>
      <w:r>
        <w:t>o</w:t>
      </w:r>
      <w:r w:rsidRPr="007A77D3">
        <w:t>re agli altri. </w:t>
      </w:r>
    </w:p>
    <w:p w14:paraId="1FF564CB"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fondamentalista? Colui che pone la Parola di Dio e di Cristo a fondamento della verità della sua fede e della sua morale. </w:t>
      </w:r>
    </w:p>
    <w:p w14:paraId="242879E4"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il non fondamentalista? Colui che considera la Parola un bicchiere vuoto nel quale versare ogni contenuto anche di immoralità. </w:t>
      </w:r>
    </w:p>
    <w:p w14:paraId="3FD8F7DF"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il fondamentalista? Colui che crede ancora nell’oggettività della fede, della morale, della verità, della speranza, della salvezza. </w:t>
      </w:r>
    </w:p>
    <w:p w14:paraId="01A9E9E7" w14:textId="77777777" w:rsidR="0077316F" w:rsidRDefault="0077316F" w:rsidP="0077316F">
      <w:pPr>
        <w:pStyle w:val="Nessunaspaziatura"/>
        <w:numPr>
          <w:ilvl w:val="0"/>
          <w:numId w:val="4"/>
        </w:numPr>
        <w:tabs>
          <w:tab w:val="num" w:pos="567"/>
        </w:tabs>
        <w:spacing w:after="120" w:line="256" w:lineRule="auto"/>
        <w:ind w:left="567" w:hanging="567"/>
      </w:pPr>
      <w:r w:rsidRPr="007A77D3">
        <w:t>Chi è il non fondamentalista? Chi fa professione di ogni filosofia, ogni pensiero, idea, fantasia e li propone come verità per gli altri. </w:t>
      </w:r>
    </w:p>
    <w:p w14:paraId="6E7EE5C2" w14:textId="77777777" w:rsidR="0077316F" w:rsidRPr="007A77D3" w:rsidRDefault="0077316F" w:rsidP="0077316F">
      <w:pPr>
        <w:pStyle w:val="Nessunaspaziatura"/>
        <w:numPr>
          <w:ilvl w:val="0"/>
          <w:numId w:val="4"/>
        </w:numPr>
        <w:tabs>
          <w:tab w:val="num" w:pos="567"/>
        </w:tabs>
        <w:spacing w:after="120" w:line="256" w:lineRule="auto"/>
        <w:ind w:left="567" w:hanging="567"/>
      </w:pPr>
      <w:r w:rsidRPr="007A77D3">
        <w:t>Madre santa da questo cancro che distrugge l’oggettività di Dio, Cristo, Spirito, Chiesa, libera ogni cuore.</w:t>
      </w:r>
    </w:p>
    <w:p w14:paraId="15412F14" w14:textId="77777777" w:rsidR="0077316F" w:rsidRPr="000C0B06" w:rsidRDefault="0077316F" w:rsidP="0077316F">
      <w:pPr>
        <w:pStyle w:val="Titolo2"/>
      </w:pPr>
      <w:bookmarkStart w:id="465" w:name="_Toc499840769"/>
      <w:r w:rsidRPr="000C0B06">
        <w:t>24 Agosto</w:t>
      </w:r>
      <w:bookmarkEnd w:id="465"/>
    </w:p>
    <w:p w14:paraId="00B7CAFE" w14:textId="77777777" w:rsidR="0077316F" w:rsidRDefault="0077316F" w:rsidP="0077316F">
      <w:pPr>
        <w:jc w:val="both"/>
      </w:pPr>
      <w:r>
        <w:rPr>
          <w:rFonts w:ascii="Helvetica" w:hAnsi="Helvetica" w:cs="Helvetica"/>
          <w:color w:val="14171A"/>
          <w:sz w:val="21"/>
          <w:szCs w:val="21"/>
        </w:rPr>
        <w:t xml:space="preserve">Pregare è intronizzare Cristo Gesù come il Signore della nostra vita e a Lui dare il pieno governo di essa. </w:t>
      </w:r>
      <w:r w:rsidRPr="001935AA">
        <w:t xml:space="preserve"> </w:t>
      </w:r>
    </w:p>
    <w:p w14:paraId="25F312A5" w14:textId="77777777" w:rsidR="0077316F" w:rsidRPr="001935AA" w:rsidRDefault="0077316F" w:rsidP="0077316F">
      <w:pPr>
        <w:keepNext/>
        <w:spacing w:after="120" w:line="240" w:lineRule="auto"/>
        <w:jc w:val="center"/>
        <w:outlineLvl w:val="0"/>
        <w:rPr>
          <w:rFonts w:ascii="Book Antiqua" w:eastAsia="Times New Roman" w:hAnsi="Book Antiqua" w:cs="Arial"/>
          <w:b/>
          <w:bCs/>
          <w:kern w:val="32"/>
          <w:sz w:val="160"/>
          <w:lang w:eastAsia="it-IT"/>
        </w:rPr>
      </w:pPr>
      <w:bookmarkStart w:id="466" w:name="_Toc499840770"/>
      <w:r w:rsidRPr="001935AA">
        <w:rPr>
          <w:rFonts w:ascii="Book Antiqua" w:eastAsia="Times New Roman" w:hAnsi="Book Antiqua" w:cs="Arial"/>
          <w:b/>
          <w:bCs/>
          <w:kern w:val="32"/>
          <w:sz w:val="32"/>
          <w:lang w:eastAsia="it-IT"/>
        </w:rPr>
        <w:t>Questa specie di demòni non si può scacciare</w:t>
      </w:r>
      <w:bookmarkEnd w:id="466"/>
    </w:p>
    <w:p w14:paraId="791F0966" w14:textId="77777777" w:rsidR="0077316F" w:rsidRPr="001935AA" w:rsidRDefault="0077316F" w:rsidP="0077316F">
      <w:pPr>
        <w:spacing w:after="120"/>
        <w:jc w:val="both"/>
        <w:rPr>
          <w:rFonts w:ascii="Book Antiqua" w:hAnsi="Book Antiqua" w:cs="Arial"/>
          <w:sz w:val="4"/>
          <w:szCs w:val="2"/>
        </w:rPr>
      </w:pPr>
    </w:p>
    <w:p w14:paraId="36B88202" w14:textId="77777777" w:rsidR="0077316F" w:rsidRPr="001935AA" w:rsidRDefault="0077316F" w:rsidP="0077316F">
      <w:pPr>
        <w:spacing w:after="120" w:line="240" w:lineRule="auto"/>
        <w:jc w:val="both"/>
        <w:rPr>
          <w:rFonts w:ascii="Book Antiqua" w:hAnsi="Book Antiqua" w:cs="Arial"/>
          <w:sz w:val="24"/>
          <w:szCs w:val="18"/>
        </w:rPr>
      </w:pPr>
      <w:r w:rsidRPr="001935AA">
        <w:rPr>
          <w:rFonts w:ascii="Book Antiqua" w:hAnsi="Book Antiqua" w:cs="Arial"/>
          <w:sz w:val="24"/>
          <w:szCs w:val="18"/>
        </w:rPr>
        <w:t xml:space="preserve">Agli Apostoli è chiesto di scacciare uno spirito muto. Ma essi non riescono. È il padre che lo rivela a Gesù: </w:t>
      </w:r>
      <w:r w:rsidRPr="001935AA">
        <w:rPr>
          <w:rFonts w:ascii="Book Antiqua" w:hAnsi="Book Antiqua" w:cs="Arial"/>
          <w:i/>
          <w:sz w:val="24"/>
          <w:szCs w:val="18"/>
        </w:rPr>
        <w:t>“Maestro, ho portato da te mio figlio, che ha uno spirito muto. Dovunque lo afferri, lo getta a terra ed egli schiuma, digrigna i denti e si irrigidisce. Ho detto ai tuoi discepoli di scacciarlo, ma non ci sono riusciti”</w:t>
      </w:r>
      <w:r w:rsidRPr="001935AA">
        <w:rPr>
          <w:rFonts w:ascii="Book Antiqua" w:hAnsi="Book Antiqua" w:cs="Arial"/>
          <w:sz w:val="24"/>
          <w:szCs w:val="18"/>
        </w:rPr>
        <w:t xml:space="preserve">. Gesù minaccia lo spirito impuro, dicendogli: </w:t>
      </w:r>
      <w:r w:rsidRPr="001935AA">
        <w:rPr>
          <w:rFonts w:ascii="Book Antiqua" w:hAnsi="Book Antiqua" w:cs="Arial"/>
          <w:i/>
          <w:sz w:val="24"/>
          <w:szCs w:val="18"/>
        </w:rPr>
        <w:t>“Spirito muto e sordo, Io ti ordino, esci da lui e non vi rientrare più”</w:t>
      </w:r>
      <w:r w:rsidRPr="001935AA">
        <w:rPr>
          <w:rFonts w:ascii="Book Antiqua" w:hAnsi="Book Antiqua" w:cs="Arial"/>
          <w:sz w:val="24"/>
          <w:szCs w:val="18"/>
        </w:rPr>
        <w:t xml:space="preserve">. L’obbedienza è immediata: </w:t>
      </w:r>
      <w:r w:rsidRPr="001935AA">
        <w:rPr>
          <w:rFonts w:ascii="Book Antiqua" w:hAnsi="Book Antiqua" w:cs="Arial"/>
          <w:i/>
          <w:sz w:val="24"/>
          <w:szCs w:val="18"/>
        </w:rPr>
        <w:t>“Gridando e scuotendolo fortemente, uscì”</w:t>
      </w:r>
      <w:r w:rsidRPr="001935AA">
        <w:rPr>
          <w:rFonts w:ascii="Book Antiqua" w:hAnsi="Book Antiqua" w:cs="Arial"/>
          <w:sz w:val="24"/>
          <w:szCs w:val="18"/>
        </w:rPr>
        <w:t xml:space="preserve">.  I discepoli vedono e chiedono a Gesù: </w:t>
      </w:r>
      <w:r w:rsidRPr="001935AA">
        <w:rPr>
          <w:rFonts w:ascii="Book Antiqua" w:hAnsi="Book Antiqua" w:cs="Arial"/>
          <w:i/>
          <w:sz w:val="24"/>
          <w:szCs w:val="18"/>
        </w:rPr>
        <w:t>“Perché noi non siamo riusciti a scacciarlo?”</w:t>
      </w:r>
      <w:r w:rsidRPr="001935AA">
        <w:rPr>
          <w:rFonts w:ascii="Book Antiqua" w:hAnsi="Book Antiqua" w:cs="Arial"/>
          <w:sz w:val="24"/>
          <w:szCs w:val="18"/>
        </w:rPr>
        <w:t xml:space="preserve">. Subito la risposta di Cristo Signore: </w:t>
      </w:r>
      <w:r w:rsidRPr="001935AA">
        <w:rPr>
          <w:rFonts w:ascii="Book Antiqua" w:hAnsi="Book Antiqua" w:cs="Arial"/>
          <w:i/>
          <w:sz w:val="24"/>
          <w:szCs w:val="18"/>
        </w:rPr>
        <w:t xml:space="preserve">“Questa specie di demòni non si può scacciare in alcun modo, se non con la preghiera”. </w:t>
      </w:r>
      <w:r w:rsidRPr="001935AA">
        <w:rPr>
          <w:rFonts w:ascii="Book Antiqua" w:hAnsi="Book Antiqua" w:cs="Arial"/>
          <w:sz w:val="24"/>
          <w:szCs w:val="18"/>
        </w:rPr>
        <w:t>È giusto allora che ci si chieda: Cosa ci vuole insegnare Gesù Signore? Qual è la verità nascosta nelle sue parole? Cosa è la preghiera per Gesù? Vi sono demòni che si scacciano senza preghiera?</w:t>
      </w:r>
    </w:p>
    <w:p w14:paraId="5F6050D4" w14:textId="77777777" w:rsidR="0077316F" w:rsidRPr="001935AA" w:rsidRDefault="0077316F" w:rsidP="0077316F">
      <w:pPr>
        <w:spacing w:after="120" w:line="240" w:lineRule="auto"/>
        <w:jc w:val="both"/>
        <w:rPr>
          <w:rFonts w:ascii="Book Antiqua" w:hAnsi="Book Antiqua" w:cs="Arial"/>
          <w:sz w:val="24"/>
          <w:szCs w:val="18"/>
        </w:rPr>
      </w:pPr>
      <w:r w:rsidRPr="001935AA">
        <w:rPr>
          <w:rFonts w:ascii="Book Antiqua" w:hAnsi="Book Antiqua" w:cs="Arial"/>
          <w:sz w:val="24"/>
          <w:szCs w:val="18"/>
        </w:rPr>
        <w:t xml:space="preserve">In tutte queste domande vi è una sola verità che va messa in luce. Satana si è fatto principe del mondo e ogni uomo è sotto il suo potere. Anche gli apostoli ancora sono sotto il suo potere. Non sono ancora passati sotto il governo della Spirito Santo. È vero. Essi hanno ricevuto da Cristo Gesù il potere di scacciare i demòni. Non possono però scacciarli con le loro forze. Non ne hanno. Devono chiedere al Signore, che è il Signore su Satana, che venga Lui e scacci il demonio sordo e muto. La preghiera è professione di altissima umiltà: </w:t>
      </w:r>
      <w:r w:rsidRPr="001935AA">
        <w:rPr>
          <w:rFonts w:ascii="Book Antiqua" w:hAnsi="Book Antiqua" w:cs="Arial"/>
          <w:i/>
          <w:sz w:val="24"/>
          <w:szCs w:val="18"/>
        </w:rPr>
        <w:t>“Signore, solo tu puoi. Io nulla posso. Solo tu sei il Signore. Io sono tuo servo. Se tu vuoi, vieni e manifesta la tua Signoria, la tua Onnipotenza”</w:t>
      </w:r>
      <w:r w:rsidRPr="001935AA">
        <w:rPr>
          <w:rFonts w:ascii="Book Antiqua" w:hAnsi="Book Antiqua" w:cs="Arial"/>
          <w:sz w:val="24"/>
          <w:szCs w:val="18"/>
        </w:rPr>
        <w:t xml:space="preserve">. Gesù chiede ai suoi discepoli che pongano molta attenzione a non ingannare la gente, facendo credere che qualcosa possa venire da loro. Tutto quanto essi fanno, operano, dicono, attuano nella storia, sempre deve essere manifesto che viene da Dio, solo da Lui. Scacciare i demòni, prima che opera antropologica, deve essere altamente teologica, di pura evangelizzazione. Quanti sono presenti deve sapere che è Dio che opera per mezzo di essi. Per questo deve essere evidente che non sono loro che possono, ma solo Dio. Anche nelle cose più piccole, sempre deve essere manifesto che solo il Signore è colui che opera, agisce, vuole. Questa gloria mai dovrà essere tolta. È di Dio e a Dio va donata. </w:t>
      </w:r>
    </w:p>
    <w:p w14:paraId="0D09C782" w14:textId="77777777" w:rsidR="0077316F" w:rsidRPr="001935AA" w:rsidRDefault="0077316F" w:rsidP="0077316F">
      <w:pPr>
        <w:spacing w:after="120" w:line="240" w:lineRule="auto"/>
        <w:jc w:val="both"/>
        <w:rPr>
          <w:rFonts w:ascii="Book Antiqua" w:hAnsi="Book Antiqua"/>
          <w:i/>
          <w:sz w:val="24"/>
          <w:szCs w:val="18"/>
        </w:rPr>
      </w:pPr>
      <w:r w:rsidRPr="001935AA">
        <w:rPr>
          <w:rFonts w:ascii="Book Antiqua" w:hAnsi="Book Antiqua"/>
          <w:i/>
          <w:sz w:val="24"/>
          <w:szCs w:val="18"/>
        </w:rPr>
        <w:t>E arrivando presso i discepoli, videro attorno a loro molta folla e alcuni scribi che discutevano con loro.</w:t>
      </w:r>
      <w:r w:rsidRPr="001935AA">
        <w:rPr>
          <w:rFonts w:ascii="Book Antiqua" w:hAnsi="Book Antiqua"/>
          <w:i/>
          <w:position w:val="6"/>
          <w:sz w:val="24"/>
          <w:szCs w:val="18"/>
        </w:rPr>
        <w:t xml:space="preserve"> </w:t>
      </w:r>
      <w:r w:rsidRPr="001935AA">
        <w:rPr>
          <w:rFonts w:ascii="Book Antiqua" w:hAnsi="Book Antiqua"/>
          <w:i/>
          <w:sz w:val="24"/>
          <w:szCs w:val="18"/>
        </w:rPr>
        <w:t xml:space="preserve">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4B378EAF" w14:textId="77777777" w:rsidR="0077316F" w:rsidRDefault="0077316F" w:rsidP="0077316F">
      <w:pPr>
        <w:spacing w:after="120" w:line="240" w:lineRule="auto"/>
        <w:jc w:val="both"/>
        <w:rPr>
          <w:rFonts w:ascii="Book Antiqua" w:hAnsi="Book Antiqua" w:cs="Arial"/>
          <w:sz w:val="24"/>
          <w:szCs w:val="18"/>
        </w:rPr>
      </w:pPr>
      <w:r w:rsidRPr="001935AA">
        <w:rPr>
          <w:rFonts w:ascii="Book Antiqua" w:hAnsi="Book Antiqua" w:cs="Arial"/>
          <w:sz w:val="24"/>
          <w:szCs w:val="18"/>
        </w:rPr>
        <w:t>Ecco cosa è allora la preghiera: intronizzazione del Signore nella propria vita, consegna dello scettro di comando e di governo a Colui al quale esso appartiene. Senza la preghiera si usurpa il posto a Dio, lo si priva della sua gloria, si pecca di superbia, orgoglio, vanagloria, stoltezza. Il primo che deve essere perennemente evangelizzato è l’orante. Lui mai deve smarrirsi nei pensieri umani. Questa regola di purissima mistica, va applicata per dare vita ad ogni carisma, ministero, missione, professione, mansione che si svolge. L’uomo di Dio si mette in preghiera, dona a Dio la sua gloria, gli conferisce ogni signoria, lo procla</w:t>
      </w:r>
      <w:r>
        <w:rPr>
          <w:rFonts w:ascii="Book Antiqua" w:hAnsi="Book Antiqua" w:cs="Arial"/>
          <w:sz w:val="24"/>
          <w:szCs w:val="18"/>
        </w:rPr>
        <w:t xml:space="preserve">ma il solo Dio onnipotente. Si </w:t>
      </w:r>
      <w:r w:rsidRPr="001935AA">
        <w:rPr>
          <w:rFonts w:ascii="Book Antiqua" w:hAnsi="Book Antiqua" w:cs="Arial"/>
          <w:sz w:val="24"/>
          <w:szCs w:val="18"/>
        </w:rPr>
        <w:t>riconosce nullità, creta, terra, polvere dinanzi al suo Signore, a Lui chiede ogni dono di grazia, verità, potenza, saggezza, luce, intelligenza. Solo dopo essersi evangelizzato sulla verità di Dio e la sua, può iniziare la sua azione. Se questa evangelizzazione non viene operata nella grande preghiera del cuore e della mente, l’uomo di Dio facilmente cade ne peccato, si inorgoglisce, il Signore si ritira. Le sue azioni e le sue opere sono tutte prive di ogni efficacia. A nulla serve predicare, insegnare, operare, comandare, ordinare, disporre. Non si è evangelizzato sulla verità del suo Dio. È rimasto nella falsità e impurità del cuore. Per lui mai ci sarà un solo gesto di salvezza, redenzione, liberazione. Mancando lui della verità di Dio e della sua, mai potrà dare verità agli altri e mai potrà parlare secondo verità. Satana è tenebra. Dalle tenebre a lui non si parla. Mai obbedirà. Si parla dalla luce. Ma solo Dio è Luce eterna. Nella preghiera, si chiede a Dio di farci luce in Cristo e con la luce di Cristo si p</w:t>
      </w:r>
      <w:r>
        <w:rPr>
          <w:rFonts w:ascii="Book Antiqua" w:hAnsi="Book Antiqua" w:cs="Arial"/>
          <w:sz w:val="24"/>
          <w:szCs w:val="18"/>
        </w:rPr>
        <w:t xml:space="preserve">uò comandare alle tenebre. Luce </w:t>
      </w:r>
      <w:r w:rsidRPr="001935AA">
        <w:rPr>
          <w:rFonts w:ascii="Book Antiqua" w:hAnsi="Book Antiqua" w:cs="Arial"/>
          <w:sz w:val="24"/>
          <w:szCs w:val="18"/>
        </w:rPr>
        <w:t>è solo Dio.</w:t>
      </w:r>
    </w:p>
    <w:p w14:paraId="2D699BDA" w14:textId="77777777" w:rsidR="0077316F" w:rsidRPr="000C0B06" w:rsidRDefault="0077316F" w:rsidP="0077316F">
      <w:pPr>
        <w:spacing w:after="120"/>
        <w:jc w:val="both"/>
        <w:rPr>
          <w:rFonts w:ascii="Book Antiqua" w:hAnsi="Book Antiqua"/>
          <w:sz w:val="24"/>
          <w:szCs w:val="24"/>
        </w:rPr>
      </w:pPr>
      <w:r w:rsidRPr="000C0B06">
        <w:rPr>
          <w:rFonts w:ascii="Book Antiqua" w:hAnsi="Book Antiqua"/>
          <w:sz w:val="24"/>
          <w:szCs w:val="24"/>
        </w:rPr>
        <w:t>Vergine Maria, Madre della Redenzione, Angeli, Santi, fateci veri figli della luce, nella Luce.</w:t>
      </w:r>
    </w:p>
    <w:p w14:paraId="478CD096" w14:textId="77777777" w:rsidR="0077316F" w:rsidRPr="000C0B06" w:rsidRDefault="0077316F" w:rsidP="0077316F">
      <w:pPr>
        <w:pStyle w:val="Nessunaspaziatura"/>
        <w:numPr>
          <w:ilvl w:val="0"/>
          <w:numId w:val="0"/>
        </w:numPr>
        <w:ind w:left="567"/>
      </w:pPr>
    </w:p>
    <w:p w14:paraId="002AF4E5" w14:textId="77777777" w:rsidR="0077316F" w:rsidRDefault="0077316F" w:rsidP="0077316F">
      <w:pPr>
        <w:pStyle w:val="Nessunaspaziatura"/>
        <w:numPr>
          <w:ilvl w:val="0"/>
          <w:numId w:val="4"/>
        </w:numPr>
        <w:tabs>
          <w:tab w:val="num" w:pos="567"/>
        </w:tabs>
        <w:spacing w:after="120" w:line="256" w:lineRule="auto"/>
        <w:ind w:left="567" w:hanging="567"/>
      </w:pPr>
      <w:r w:rsidRPr="000C0B06">
        <w:t>La legge dei sacrifici, degli olocausti, delle offerte e libazioni, prescriveva che al Signore doveva essere offerto il meglio del meglio. </w:t>
      </w:r>
    </w:p>
    <w:p w14:paraId="0B01A5F9" w14:textId="77777777" w:rsidR="0077316F" w:rsidRDefault="0077316F" w:rsidP="0077316F">
      <w:pPr>
        <w:pStyle w:val="Nessunaspaziatura"/>
        <w:numPr>
          <w:ilvl w:val="0"/>
          <w:numId w:val="4"/>
        </w:numPr>
        <w:tabs>
          <w:tab w:val="num" w:pos="567"/>
        </w:tabs>
        <w:spacing w:after="120" w:line="256" w:lineRule="auto"/>
        <w:ind w:left="567" w:hanging="567"/>
      </w:pPr>
      <w:r w:rsidRPr="000C0B06">
        <w:t>Si potevano offrire animali puri. Animali impuri non potevano essere offerti al Signore. L’animale puro doveva essere senza alcun difetto. </w:t>
      </w:r>
    </w:p>
    <w:p w14:paraId="5948FE73" w14:textId="77777777" w:rsidR="0077316F" w:rsidRDefault="0077316F" w:rsidP="0077316F">
      <w:pPr>
        <w:pStyle w:val="Nessunaspaziatura"/>
        <w:numPr>
          <w:ilvl w:val="0"/>
          <w:numId w:val="4"/>
        </w:numPr>
        <w:tabs>
          <w:tab w:val="num" w:pos="567"/>
        </w:tabs>
        <w:spacing w:after="120" w:line="256" w:lineRule="auto"/>
        <w:ind w:left="567" w:hanging="567"/>
      </w:pPr>
      <w:r w:rsidRPr="000C0B06">
        <w:t>Offrire al Signore un animale impuro o pieno di difetti era dare a Dio cibo impuro. L’impurità è alle origini, nella scelta delle cose. </w:t>
      </w:r>
    </w:p>
    <w:p w14:paraId="60566472" w14:textId="77777777" w:rsidR="0077316F" w:rsidRDefault="0077316F" w:rsidP="0077316F">
      <w:pPr>
        <w:pStyle w:val="Nessunaspaziatura"/>
        <w:numPr>
          <w:ilvl w:val="0"/>
          <w:numId w:val="4"/>
        </w:numPr>
        <w:tabs>
          <w:tab w:val="num" w:pos="567"/>
        </w:tabs>
        <w:spacing w:after="120" w:line="256" w:lineRule="auto"/>
        <w:ind w:left="567" w:hanging="567"/>
      </w:pPr>
      <w:r w:rsidRPr="000C0B06">
        <w:t>Il Dio purezza eterna vuole cose non pure, purissime, non sante, santissime, non buone, ottime. Il sacrificio deve essere vero sacrificio. </w:t>
      </w:r>
    </w:p>
    <w:p w14:paraId="6D5862CC" w14:textId="77777777" w:rsidR="0077316F" w:rsidRDefault="0077316F" w:rsidP="0077316F">
      <w:pPr>
        <w:pStyle w:val="Nessunaspaziatura"/>
        <w:numPr>
          <w:ilvl w:val="0"/>
          <w:numId w:val="4"/>
        </w:numPr>
        <w:tabs>
          <w:tab w:val="num" w:pos="567"/>
        </w:tabs>
        <w:spacing w:after="120" w:line="256" w:lineRule="auto"/>
        <w:ind w:left="567" w:hanging="567"/>
      </w:pPr>
      <w:r w:rsidRPr="000C0B06">
        <w:t>Offr</w:t>
      </w:r>
      <w:r>
        <w:t>endo</w:t>
      </w:r>
      <w:r w:rsidRPr="000C0B06">
        <w:t xml:space="preserve"> cose impure non si rende spregevole la mensa del Signore, ma il Signore. È al Signore che si manca di ogni rispetto e riverenza. </w:t>
      </w:r>
    </w:p>
    <w:p w14:paraId="72D30FD6" w14:textId="77777777" w:rsidR="0077316F" w:rsidRDefault="0077316F" w:rsidP="0077316F">
      <w:pPr>
        <w:pStyle w:val="Nessunaspaziatura"/>
        <w:numPr>
          <w:ilvl w:val="0"/>
          <w:numId w:val="4"/>
        </w:numPr>
        <w:tabs>
          <w:tab w:val="num" w:pos="567"/>
        </w:tabs>
        <w:spacing w:after="120" w:line="256" w:lineRule="auto"/>
        <w:ind w:left="567" w:hanging="567"/>
      </w:pPr>
      <w:r w:rsidRPr="000C0B06">
        <w:t>San Paolo applica la legge al corpo del cristiano e dona anche le indicazioni perché il cristiano possa conservare sempre puro il suo corpo. </w:t>
      </w:r>
    </w:p>
    <w:p w14:paraId="26137BF4" w14:textId="77777777" w:rsidR="0077316F" w:rsidRDefault="0077316F" w:rsidP="0077316F">
      <w:pPr>
        <w:pStyle w:val="Nessunaspaziatura"/>
        <w:numPr>
          <w:ilvl w:val="0"/>
          <w:numId w:val="4"/>
        </w:numPr>
        <w:tabs>
          <w:tab w:val="num" w:pos="567"/>
        </w:tabs>
        <w:spacing w:after="120" w:line="256" w:lineRule="auto"/>
        <w:ind w:left="567" w:hanging="567"/>
      </w:pPr>
      <w:r w:rsidRPr="000C0B06">
        <w:t>Se il cristiano si presenta dinanzi al Signore con un corpo impuro, interiormente o anche esteriormente, rende spregevole Cristo Signore. </w:t>
      </w:r>
    </w:p>
    <w:p w14:paraId="5487192E" w14:textId="77777777" w:rsidR="0077316F" w:rsidRDefault="0077316F" w:rsidP="0077316F">
      <w:pPr>
        <w:pStyle w:val="Nessunaspaziatura"/>
        <w:numPr>
          <w:ilvl w:val="0"/>
          <w:numId w:val="4"/>
        </w:numPr>
        <w:tabs>
          <w:tab w:val="num" w:pos="567"/>
        </w:tabs>
        <w:spacing w:after="120" w:line="256" w:lineRule="auto"/>
        <w:ind w:left="567" w:hanging="567"/>
      </w:pPr>
      <w:r w:rsidRPr="000C0B06">
        <w:t>Quando si partecipa alla Santa Messa, non solo ci si deve presentare dinanzi alla mensa di Gesù con l’anima purificata da ogni peccato.</w:t>
      </w:r>
    </w:p>
    <w:p w14:paraId="5DDDD5DF" w14:textId="77777777" w:rsidR="0077316F" w:rsidRDefault="0077316F" w:rsidP="0077316F">
      <w:pPr>
        <w:pStyle w:val="Nessunaspaziatura"/>
        <w:numPr>
          <w:ilvl w:val="0"/>
          <w:numId w:val="4"/>
        </w:numPr>
        <w:tabs>
          <w:tab w:val="num" w:pos="567"/>
        </w:tabs>
        <w:spacing w:after="120" w:line="256" w:lineRule="auto"/>
        <w:ind w:left="567" w:hanging="567"/>
      </w:pPr>
      <w:r w:rsidRPr="000C0B06">
        <w:t>Non ci si può accostare all’Eucaristia quando sul sagrato della Chiesa si mormora, si giudica, si condanna il fratello per di più mentendo. </w:t>
      </w:r>
    </w:p>
    <w:p w14:paraId="2262B5E3" w14:textId="77777777" w:rsidR="0077316F" w:rsidRDefault="0077316F" w:rsidP="0077316F">
      <w:pPr>
        <w:pStyle w:val="Nessunaspaziatura"/>
        <w:numPr>
          <w:ilvl w:val="0"/>
          <w:numId w:val="4"/>
        </w:numPr>
        <w:tabs>
          <w:tab w:val="num" w:pos="567"/>
        </w:tabs>
        <w:spacing w:after="120" w:line="256" w:lineRule="auto"/>
        <w:ind w:left="567" w:hanging="567"/>
      </w:pPr>
      <w:r w:rsidRPr="000C0B06">
        <w:t xml:space="preserve">Non </w:t>
      </w:r>
      <w:r>
        <w:t xml:space="preserve">ci </w:t>
      </w:r>
      <w:r w:rsidRPr="000C0B06">
        <w:t>si può accostare all’Eucaristia con l’odio, il disprezzo, la condanna nel cuore e nella mente, con calunnie e dicerie sulle labbra. </w:t>
      </w:r>
    </w:p>
    <w:p w14:paraId="3FE89231" w14:textId="77777777" w:rsidR="0077316F" w:rsidRDefault="0077316F" w:rsidP="0077316F">
      <w:pPr>
        <w:pStyle w:val="Nessunaspaziatura"/>
        <w:numPr>
          <w:ilvl w:val="0"/>
          <w:numId w:val="4"/>
        </w:numPr>
        <w:tabs>
          <w:tab w:val="num" w:pos="567"/>
        </w:tabs>
        <w:spacing w:after="120" w:line="256" w:lineRule="auto"/>
        <w:ind w:left="567" w:hanging="567"/>
      </w:pPr>
      <w:r w:rsidRPr="000C0B06">
        <w:t>Il corpo di Cristo è santissimo e va ricevuto con un’anima pura, un cuore libero, labbra sante, mente scevra da ogni pensiero di male. </w:t>
      </w:r>
    </w:p>
    <w:p w14:paraId="583D3BA3" w14:textId="77777777" w:rsidR="0077316F" w:rsidRDefault="0077316F" w:rsidP="0077316F">
      <w:pPr>
        <w:pStyle w:val="Nessunaspaziatura"/>
        <w:numPr>
          <w:ilvl w:val="0"/>
          <w:numId w:val="4"/>
        </w:numPr>
        <w:tabs>
          <w:tab w:val="num" w:pos="567"/>
        </w:tabs>
        <w:spacing w:after="120" w:line="256" w:lineRule="auto"/>
        <w:ind w:left="567" w:hanging="567"/>
      </w:pPr>
      <w:r w:rsidRPr="000C0B06">
        <w:t>Si fa della calunnia e del disprezzo dell’altro uno stile vita e poi senza neanche pensare che Gesù è addolorato ci si accosta al suo Corpo. </w:t>
      </w:r>
    </w:p>
    <w:p w14:paraId="4025D440" w14:textId="77777777" w:rsidR="0077316F" w:rsidRDefault="0077316F" w:rsidP="0077316F">
      <w:pPr>
        <w:pStyle w:val="Nessunaspaziatura"/>
        <w:numPr>
          <w:ilvl w:val="0"/>
          <w:numId w:val="4"/>
        </w:numPr>
        <w:tabs>
          <w:tab w:val="num" w:pos="567"/>
        </w:tabs>
        <w:spacing w:after="120" w:line="256" w:lineRule="auto"/>
        <w:ind w:left="567" w:hanging="567"/>
      </w:pPr>
      <w:r w:rsidRPr="000C0B06">
        <w:t>Prima di accostarci al Corpo di Cristo dovremmo veramente purificare tutto di noi: anima, spirito, corpo, sentimenti, desideri, volontà. </w:t>
      </w:r>
    </w:p>
    <w:p w14:paraId="064C74A5" w14:textId="77777777" w:rsidR="0077316F" w:rsidRDefault="0077316F" w:rsidP="0077316F">
      <w:pPr>
        <w:pStyle w:val="Nessunaspaziatura"/>
        <w:numPr>
          <w:ilvl w:val="0"/>
          <w:numId w:val="4"/>
        </w:numPr>
        <w:tabs>
          <w:tab w:val="num" w:pos="567"/>
        </w:tabs>
        <w:spacing w:after="120" w:line="256" w:lineRule="auto"/>
        <w:ind w:left="567" w:hanging="567"/>
      </w:pPr>
      <w:r w:rsidRPr="000C0B06">
        <w:t>Con pensieri di condanna, giudizio, odio, rancore, disprezzo, accusa, pettegolezzo, mormorazione non ci si può accostare all’Eucaristia. </w:t>
      </w:r>
    </w:p>
    <w:p w14:paraId="3E2385CE" w14:textId="77777777" w:rsidR="0077316F" w:rsidRDefault="0077316F" w:rsidP="0077316F">
      <w:pPr>
        <w:pStyle w:val="Nessunaspaziatura"/>
        <w:numPr>
          <w:ilvl w:val="0"/>
          <w:numId w:val="4"/>
        </w:numPr>
        <w:tabs>
          <w:tab w:val="num" w:pos="567"/>
        </w:tabs>
        <w:spacing w:after="120" w:line="256" w:lineRule="auto"/>
        <w:ind w:left="567" w:hanging="567"/>
      </w:pPr>
      <w:r w:rsidRPr="000C0B06">
        <w:t>Con un corpo immondo, trasandato, svestito, quasi nudo, non ci si può accostare all’Eucaristia. Il Corpo di Cristo esige rispetto e onore. </w:t>
      </w:r>
    </w:p>
    <w:p w14:paraId="73D0FB96" w14:textId="77777777" w:rsidR="0077316F" w:rsidRDefault="0077316F" w:rsidP="0077316F">
      <w:pPr>
        <w:pStyle w:val="Nessunaspaziatura"/>
        <w:numPr>
          <w:ilvl w:val="0"/>
          <w:numId w:val="4"/>
        </w:numPr>
        <w:tabs>
          <w:tab w:val="num" w:pos="567"/>
        </w:tabs>
        <w:spacing w:after="120" w:line="256" w:lineRule="auto"/>
        <w:ind w:left="567" w:hanging="567"/>
      </w:pPr>
      <w:r w:rsidRPr="000C0B06">
        <w:t>Se durante la celebrazione ci si è distratti con il cellulare pensando ad altro, non ci si può accostare al Corpo Santo di Cristo Gesù. </w:t>
      </w:r>
    </w:p>
    <w:p w14:paraId="33509BD5" w14:textId="77777777" w:rsidR="0077316F" w:rsidRDefault="0077316F" w:rsidP="0077316F">
      <w:pPr>
        <w:pStyle w:val="Nessunaspaziatura"/>
        <w:numPr>
          <w:ilvl w:val="0"/>
          <w:numId w:val="4"/>
        </w:numPr>
        <w:tabs>
          <w:tab w:val="num" w:pos="567"/>
        </w:tabs>
        <w:spacing w:after="120" w:line="256" w:lineRule="auto"/>
        <w:ind w:left="567" w:hanging="567"/>
      </w:pPr>
      <w:r w:rsidRPr="000C0B06">
        <w:t>Madre Santissima, aiutaci ad essere santi per accostarci degnament</w:t>
      </w:r>
      <w:r>
        <w:t>e</w:t>
      </w:r>
      <w:r w:rsidRPr="000C0B06">
        <w:t xml:space="preserve"> al Corpo Santo di tuo Figlio Gesù.</w:t>
      </w:r>
    </w:p>
    <w:p w14:paraId="36771B69" w14:textId="77777777" w:rsidR="0077316F" w:rsidRDefault="0077316F" w:rsidP="0077316F">
      <w:pPr>
        <w:pStyle w:val="Nessunaspaziatura"/>
        <w:numPr>
          <w:ilvl w:val="0"/>
          <w:numId w:val="0"/>
        </w:numPr>
        <w:ind w:left="567" w:hanging="567"/>
      </w:pPr>
    </w:p>
    <w:p w14:paraId="12636D9A" w14:textId="77777777" w:rsidR="0077316F" w:rsidRDefault="0077316F" w:rsidP="0077316F">
      <w:pPr>
        <w:pStyle w:val="Nessunaspaziatura"/>
        <w:numPr>
          <w:ilvl w:val="0"/>
          <w:numId w:val="4"/>
        </w:numPr>
        <w:tabs>
          <w:tab w:val="num" w:pos="567"/>
        </w:tabs>
        <w:spacing w:after="120" w:line="256" w:lineRule="auto"/>
        <w:ind w:left="567" w:hanging="567"/>
      </w:pPr>
      <w:r w:rsidRPr="0004267F">
        <w:t>È il popolo di Dio che deve fermissimamente credere nella Signoria universale di Gesù. È cristiano che deve ricostruire la sua vera fede. </w:t>
      </w:r>
    </w:p>
    <w:p w14:paraId="0B707A5A" w14:textId="77777777" w:rsidR="0077316F" w:rsidRDefault="0077316F" w:rsidP="0077316F">
      <w:pPr>
        <w:pStyle w:val="Nessunaspaziatura"/>
        <w:numPr>
          <w:ilvl w:val="0"/>
          <w:numId w:val="4"/>
        </w:numPr>
        <w:tabs>
          <w:tab w:val="num" w:pos="567"/>
        </w:tabs>
        <w:spacing w:after="120" w:line="256" w:lineRule="auto"/>
        <w:ind w:left="567" w:hanging="567"/>
      </w:pPr>
      <w:r w:rsidRPr="0004267F">
        <w:t>Non sono nazioni o religioni che devono conoscere il vero Cristo. È il cristiano che ha perso la vera fede nel suo Salvatore e Redentore. </w:t>
      </w:r>
    </w:p>
    <w:p w14:paraId="75127428" w14:textId="77777777" w:rsidR="0077316F" w:rsidRDefault="0077316F" w:rsidP="0077316F">
      <w:pPr>
        <w:pStyle w:val="Nessunaspaziatura"/>
        <w:numPr>
          <w:ilvl w:val="0"/>
          <w:numId w:val="4"/>
        </w:numPr>
        <w:tabs>
          <w:tab w:val="num" w:pos="567"/>
        </w:tabs>
        <w:spacing w:after="120" w:line="256" w:lineRule="auto"/>
        <w:ind w:left="567" w:hanging="567"/>
      </w:pPr>
      <w:r w:rsidRPr="0004267F">
        <w:t>È il cristiano che deve essere illuminato sulla verità di Gesù. Gesù non è il Salvatore dei cristiani, ma è il Salvatore di ogni uomo. </w:t>
      </w:r>
    </w:p>
    <w:p w14:paraId="5FFF1BD7" w14:textId="77777777" w:rsidR="0077316F" w:rsidRDefault="0077316F" w:rsidP="0077316F">
      <w:pPr>
        <w:pStyle w:val="Nessunaspaziatura"/>
        <w:numPr>
          <w:ilvl w:val="0"/>
          <w:numId w:val="4"/>
        </w:numPr>
        <w:tabs>
          <w:tab w:val="num" w:pos="567"/>
        </w:tabs>
        <w:spacing w:after="120" w:line="256" w:lineRule="auto"/>
        <w:ind w:left="567" w:hanging="567"/>
      </w:pPr>
      <w:r w:rsidRPr="0004267F">
        <w:t>I cristiani si sono lasciati redimere e salvare da Cristo Signore. Essi non possono falsificare la verità del loro Salvatore e Signore. </w:t>
      </w:r>
    </w:p>
    <w:p w14:paraId="58DBE3F1" w14:textId="77777777" w:rsidR="0077316F" w:rsidRDefault="0077316F" w:rsidP="0077316F">
      <w:pPr>
        <w:pStyle w:val="Nessunaspaziatura"/>
        <w:numPr>
          <w:ilvl w:val="0"/>
          <w:numId w:val="4"/>
        </w:numPr>
        <w:tabs>
          <w:tab w:val="num" w:pos="567"/>
        </w:tabs>
        <w:spacing w:after="120" w:line="256" w:lineRule="auto"/>
        <w:ind w:left="567" w:hanging="567"/>
      </w:pPr>
      <w:r w:rsidRPr="0004267F">
        <w:t>Non possono rinchiudere Gesù nel piccolo, misero perimetro delle loro chiese. Cristo Gesù è oltre il confine dello stesso universo creato. </w:t>
      </w:r>
    </w:p>
    <w:p w14:paraId="06C4706B" w14:textId="77777777" w:rsidR="0077316F" w:rsidRDefault="0077316F" w:rsidP="0077316F">
      <w:pPr>
        <w:pStyle w:val="Nessunaspaziatura"/>
        <w:numPr>
          <w:ilvl w:val="0"/>
          <w:numId w:val="4"/>
        </w:numPr>
        <w:tabs>
          <w:tab w:val="num" w:pos="567"/>
        </w:tabs>
        <w:spacing w:after="120" w:line="256" w:lineRule="auto"/>
        <w:ind w:left="567" w:hanging="567"/>
      </w:pPr>
      <w:r w:rsidRPr="0004267F">
        <w:t>O mettiamo nel cuore la purissima verità di Gesù e la viviamo con fermezza e grande convincimento, oppure si condanna il mondo alla morte. </w:t>
      </w:r>
    </w:p>
    <w:p w14:paraId="39196082" w14:textId="77777777" w:rsidR="0077316F" w:rsidRDefault="0077316F" w:rsidP="0077316F">
      <w:pPr>
        <w:pStyle w:val="Nessunaspaziatura"/>
        <w:numPr>
          <w:ilvl w:val="0"/>
          <w:numId w:val="4"/>
        </w:numPr>
        <w:tabs>
          <w:tab w:val="num" w:pos="567"/>
        </w:tabs>
        <w:spacing w:after="120" w:line="256" w:lineRule="auto"/>
        <w:ind w:left="567" w:hanging="567"/>
      </w:pPr>
      <w:r w:rsidRPr="0004267F">
        <w:t>Se Gesù è il solo nome nel quale è stabilito che possiamo essere salvati, dire che altri nomi salvano è infangare il nome di Cristo Gesù. </w:t>
      </w:r>
    </w:p>
    <w:p w14:paraId="1D983871" w14:textId="77777777" w:rsidR="0077316F" w:rsidRDefault="0077316F" w:rsidP="0077316F">
      <w:pPr>
        <w:pStyle w:val="Nessunaspaziatura"/>
        <w:numPr>
          <w:ilvl w:val="0"/>
          <w:numId w:val="4"/>
        </w:numPr>
        <w:tabs>
          <w:tab w:val="num" w:pos="567"/>
        </w:tabs>
        <w:spacing w:after="120" w:line="256" w:lineRule="auto"/>
        <w:ind w:left="567" w:hanging="567"/>
      </w:pPr>
      <w:r w:rsidRPr="0004267F">
        <w:t>È dichiarare falso un oracolo o decreto eterno del Signore, non di Gesù, ma del Creatore dell’uomo. Può l’uomo cancellare un decreto eterno? </w:t>
      </w:r>
    </w:p>
    <w:p w14:paraId="73B9F906" w14:textId="77777777" w:rsidR="0077316F" w:rsidRDefault="0077316F" w:rsidP="0077316F">
      <w:pPr>
        <w:pStyle w:val="Nessunaspaziatura"/>
        <w:numPr>
          <w:ilvl w:val="0"/>
          <w:numId w:val="4"/>
        </w:numPr>
        <w:tabs>
          <w:tab w:val="num" w:pos="567"/>
        </w:tabs>
        <w:spacing w:after="120" w:line="256" w:lineRule="auto"/>
        <w:ind w:left="567" w:hanging="567"/>
      </w:pPr>
      <w:r w:rsidRPr="0004267F">
        <w:t>Può l’uomo dichiarare vana tutta la profezia del suo Creatore sulla salvezza da Lui operata solo in Cristo, con Cristo, per Cristo? </w:t>
      </w:r>
    </w:p>
    <w:p w14:paraId="4093614D" w14:textId="77777777" w:rsidR="0077316F" w:rsidRDefault="0077316F" w:rsidP="0077316F">
      <w:pPr>
        <w:pStyle w:val="Nessunaspaziatura"/>
        <w:numPr>
          <w:ilvl w:val="0"/>
          <w:numId w:val="4"/>
        </w:numPr>
        <w:tabs>
          <w:tab w:val="num" w:pos="567"/>
        </w:tabs>
        <w:spacing w:after="120" w:line="256" w:lineRule="auto"/>
        <w:ind w:left="567" w:hanging="567"/>
      </w:pPr>
      <w:r w:rsidRPr="0004267F">
        <w:t>Il mondo potrà credere nella verità di Gesù, se i cristiani perdono o smarriscono o dicono effimera la verità purissima del loro Maestro? </w:t>
      </w:r>
    </w:p>
    <w:p w14:paraId="7108A634" w14:textId="77777777" w:rsidR="0077316F" w:rsidRDefault="0077316F" w:rsidP="0077316F">
      <w:pPr>
        <w:pStyle w:val="Nessunaspaziatura"/>
        <w:numPr>
          <w:ilvl w:val="0"/>
          <w:numId w:val="4"/>
        </w:numPr>
        <w:tabs>
          <w:tab w:val="num" w:pos="567"/>
        </w:tabs>
        <w:spacing w:after="120" w:line="256" w:lineRule="auto"/>
        <w:ind w:left="567" w:hanging="567"/>
      </w:pPr>
      <w:r w:rsidRPr="0004267F">
        <w:t>Attualmente i cristiani hanno perso la verità del loro Cristo. Vivono una religione senza verità, senza fede. Il mondo va alla deriva. </w:t>
      </w:r>
    </w:p>
    <w:p w14:paraId="73DD13EC" w14:textId="77777777" w:rsidR="0077316F" w:rsidRPr="0004267F" w:rsidRDefault="0077316F" w:rsidP="0077316F">
      <w:pPr>
        <w:pStyle w:val="Nessunaspaziatura"/>
        <w:numPr>
          <w:ilvl w:val="0"/>
          <w:numId w:val="4"/>
        </w:numPr>
        <w:tabs>
          <w:tab w:val="num" w:pos="567"/>
        </w:tabs>
        <w:spacing w:after="120" w:line="256" w:lineRule="auto"/>
        <w:ind w:left="567" w:hanging="567"/>
      </w:pPr>
      <w:r w:rsidRPr="0004267F">
        <w:t xml:space="preserve">Madre Santa, risuscita nei cuori dei cristiani la vera </w:t>
      </w:r>
      <w:r>
        <w:t xml:space="preserve">fede </w:t>
      </w:r>
      <w:r w:rsidRPr="0004267F">
        <w:t>in Cristo, unico e solo Salvatore costituito da Dio.</w:t>
      </w:r>
    </w:p>
    <w:p w14:paraId="03522878" w14:textId="77777777" w:rsidR="0077316F" w:rsidRPr="00A01B78" w:rsidRDefault="0077316F" w:rsidP="0077316F">
      <w:pPr>
        <w:pStyle w:val="Titolo2"/>
      </w:pPr>
      <w:bookmarkStart w:id="467" w:name="_Toc499840771"/>
      <w:r w:rsidRPr="00A01B78">
        <w:t>25 Agosto</w:t>
      </w:r>
      <w:bookmarkEnd w:id="467"/>
      <w:r w:rsidRPr="00A01B78">
        <w:t xml:space="preserve"> </w:t>
      </w:r>
    </w:p>
    <w:p w14:paraId="01E72E15"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È forse peccato, colpa dire ad una persona che è su una via di morte e che la via della vita è dall’altro lato?</w:t>
      </w:r>
    </w:p>
    <w:p w14:paraId="1CDF8EBC" w14:textId="77777777" w:rsidR="0077316F" w:rsidRPr="00096488" w:rsidRDefault="0077316F" w:rsidP="0077316F">
      <w:pPr>
        <w:keepNext/>
        <w:spacing w:after="120" w:line="240" w:lineRule="auto"/>
        <w:jc w:val="center"/>
        <w:outlineLvl w:val="0"/>
        <w:rPr>
          <w:rFonts w:ascii="Book Antiqua" w:eastAsia="Times New Roman" w:hAnsi="Book Antiqua" w:cs="Arial"/>
          <w:b/>
          <w:bCs/>
          <w:kern w:val="32"/>
          <w:sz w:val="48"/>
          <w:szCs w:val="32"/>
          <w:lang w:eastAsia="it-IT"/>
        </w:rPr>
      </w:pPr>
      <w:bookmarkStart w:id="468" w:name="_Toc499840772"/>
      <w:r w:rsidRPr="00096488">
        <w:rPr>
          <w:rFonts w:ascii="Book Antiqua" w:eastAsia="Times New Roman" w:hAnsi="Book Antiqua" w:cs="Arial"/>
          <w:b/>
          <w:bCs/>
          <w:kern w:val="32"/>
          <w:sz w:val="44"/>
          <w:szCs w:val="32"/>
          <w:lang w:eastAsia="it-IT"/>
        </w:rPr>
        <w:t>Ma voi, chi dite che io sia?</w:t>
      </w:r>
      <w:bookmarkEnd w:id="468"/>
    </w:p>
    <w:p w14:paraId="47738820" w14:textId="77777777" w:rsidR="0077316F" w:rsidRPr="00096488" w:rsidRDefault="0077316F" w:rsidP="0077316F">
      <w:pPr>
        <w:spacing w:after="120"/>
        <w:jc w:val="both"/>
        <w:rPr>
          <w:rFonts w:ascii="Book Antiqua" w:hAnsi="Book Antiqua" w:cs="Arial"/>
          <w:sz w:val="32"/>
        </w:rPr>
      </w:pPr>
    </w:p>
    <w:p w14:paraId="363A10E9" w14:textId="77777777" w:rsidR="0077316F" w:rsidRPr="00096488" w:rsidRDefault="0077316F" w:rsidP="0077316F">
      <w:pPr>
        <w:spacing w:after="120" w:line="240" w:lineRule="auto"/>
        <w:jc w:val="both"/>
        <w:rPr>
          <w:rFonts w:ascii="Book Antiqua" w:hAnsi="Book Antiqua" w:cs="Arial"/>
          <w:sz w:val="24"/>
          <w:szCs w:val="18"/>
        </w:rPr>
      </w:pPr>
      <w:r w:rsidRPr="00096488">
        <w:rPr>
          <w:rFonts w:ascii="Book Antiqua" w:hAnsi="Book Antiqua" w:cs="Arial"/>
          <w:sz w:val="24"/>
          <w:szCs w:val="18"/>
        </w:rPr>
        <w:t xml:space="preserve">Se oggi venisse Gesù e chiedesse nuovamente ai </w:t>
      </w:r>
      <w:r w:rsidRPr="00096488">
        <w:rPr>
          <w:rFonts w:ascii="Book Antiqua" w:hAnsi="Book Antiqua" w:cs="Arial"/>
          <w:i/>
          <w:sz w:val="24"/>
          <w:szCs w:val="18"/>
        </w:rPr>
        <w:t>“suoi discepoli”</w:t>
      </w:r>
      <w:r w:rsidRPr="00096488">
        <w:rPr>
          <w:rFonts w:ascii="Book Antiqua" w:hAnsi="Book Antiqua" w:cs="Arial"/>
          <w:sz w:val="24"/>
          <w:szCs w:val="18"/>
        </w:rPr>
        <w:t xml:space="preserve"> e soprattutto ai cristiani: </w:t>
      </w:r>
      <w:r w:rsidRPr="00096488">
        <w:rPr>
          <w:rFonts w:ascii="Book Antiqua" w:hAnsi="Book Antiqua" w:cs="Arial"/>
          <w:i/>
          <w:sz w:val="24"/>
          <w:szCs w:val="18"/>
        </w:rPr>
        <w:t>“Ma voi, chi dite che io sia?”</w:t>
      </w:r>
      <w:r w:rsidRPr="00096488">
        <w:rPr>
          <w:rFonts w:ascii="Book Antiqua" w:hAnsi="Book Antiqua" w:cs="Arial"/>
          <w:sz w:val="24"/>
          <w:szCs w:val="18"/>
        </w:rPr>
        <w:t xml:space="preserve">, sarebbero moltissimi che risponderebbero: </w:t>
      </w:r>
      <w:r w:rsidRPr="00096488">
        <w:rPr>
          <w:rFonts w:ascii="Book Antiqua" w:hAnsi="Book Antiqua" w:cs="Arial"/>
          <w:i/>
          <w:sz w:val="24"/>
          <w:szCs w:val="18"/>
        </w:rPr>
        <w:t>“Uno come tutti gli altri, anzi inferiore agli altri”</w:t>
      </w:r>
      <w:r w:rsidRPr="00096488">
        <w:rPr>
          <w:rFonts w:ascii="Book Antiqua" w:hAnsi="Book Antiqua" w:cs="Arial"/>
          <w:sz w:val="24"/>
          <w:szCs w:val="18"/>
        </w:rPr>
        <w:t xml:space="preserve">. Dico questo perché tutti gli altri difendono il loro maestro e per lui sono disposti anche a spargere terrore nel mondo, volendo attestare la sua </w:t>
      </w:r>
      <w:r w:rsidRPr="00096488">
        <w:rPr>
          <w:rFonts w:ascii="Book Antiqua" w:hAnsi="Book Antiqua" w:cs="Arial"/>
          <w:i/>
          <w:sz w:val="24"/>
          <w:szCs w:val="18"/>
        </w:rPr>
        <w:t>“verità”</w:t>
      </w:r>
      <w:r w:rsidRPr="00096488">
        <w:rPr>
          <w:rFonts w:ascii="Book Antiqua" w:hAnsi="Book Antiqua" w:cs="Arial"/>
          <w:sz w:val="24"/>
          <w:szCs w:val="18"/>
        </w:rPr>
        <w:t xml:space="preserve"> e intangibilità. Altri non permettono che qualcuno dei loro neanche si possa convertire. Altri vietano che nei loro territori Cristo vi possa mettere anche solo la sua ombra. Altri lavorano per abbatterlo, distruggerlo, annientarlo. Noi cristiani invece lavoriamo, agiamo, studiamo ogni giorno come abbattere, scalzare, distruggere, annientare Gesù Signore. Noi cristiani abbiamo paura di difendere la sua verità, che è unica. Lui è il solo vero Dio che è anche il solo vero uomo ad immagine del quale ogni uomo è chiamato a costruirsi. Lui è il solo che di ogni uomo è Via, Verità, Vita, Luce, Risurrezione, Salvezza, Redenzione, Pace. Lui è il Solo attraverso il quale la grazia del Padre si riversa nei cuori ed è anche il Solo che permette ad ogni cuore di elevarsi fino a Dio, anche con la preghiera. Lui è il Mediatore universale tra l’umanità e Dio. Lui è il Solo che è morto per la nostra giustizia ed è risorto per la nostra giustificazione. Lui è il Solo che non obbliga a credere nel suo nome, perché la fede è un’offerta di vita eterna ad ogni uomo che è già nella morte e nella perdizione. Lui è il Solo che si propone e non si impone. </w:t>
      </w:r>
    </w:p>
    <w:p w14:paraId="6CA799F3" w14:textId="77777777" w:rsidR="0077316F" w:rsidRPr="00096488" w:rsidRDefault="0077316F" w:rsidP="0077316F">
      <w:pPr>
        <w:spacing w:after="120" w:line="240" w:lineRule="auto"/>
        <w:jc w:val="both"/>
        <w:rPr>
          <w:rFonts w:ascii="Book Antiqua" w:hAnsi="Book Antiqua" w:cs="Arial"/>
          <w:sz w:val="24"/>
          <w:szCs w:val="18"/>
        </w:rPr>
      </w:pPr>
      <w:r w:rsidRPr="00096488">
        <w:rPr>
          <w:rFonts w:ascii="Book Antiqua" w:hAnsi="Book Antiqua" w:cs="Arial"/>
          <w:sz w:val="24"/>
          <w:szCs w:val="18"/>
        </w:rPr>
        <w:t xml:space="preserve">Ma di questa verità eterna, divina, umana, per il tempo e per la vita che viene dopo il tempo, il cristiano sembra disinteressarsi. Lui vive di una visione miope, assai miope della vita e del tempo. Se per guadagnare qualcosa per questo tempo deve vendersi Cristo e la sua verità, non ci pensa due volte, dimenticandosi che Gesù glielo ha detto con divina chiarezza: </w:t>
      </w:r>
      <w:r w:rsidRPr="00096488">
        <w:rPr>
          <w:rFonts w:ascii="Book Antiqua" w:hAnsi="Book Antiqua" w:cs="Arial"/>
          <w:i/>
          <w:sz w:val="24"/>
          <w:szCs w:val="18"/>
        </w:rPr>
        <w:t>“A che serve se un uomo guadagna il mondo intero e poi perde la sua anima?”</w:t>
      </w:r>
      <w:r w:rsidRPr="00096488">
        <w:rPr>
          <w:rFonts w:ascii="Book Antiqua" w:hAnsi="Book Antiqua" w:cs="Arial"/>
          <w:sz w:val="24"/>
          <w:szCs w:val="18"/>
        </w:rPr>
        <w:t xml:space="preserve">. A che serve avere un qualche benessere in più sulla terra, nel tempo, se poi dopo il tempo, nell’eternità vi saranno per noi le tenebre e il fuoco che mai si consuma? Cristo non si impone a nessuno. Neanche io voglio imporlo a qualcuno. Però ritengo che sia sommo amore, somma vera misericordia, somma cristiana pietà, somma giustizia, somma verità, sommo desiderio di bene per l’altro, avvisarlo dei pericoli che sono sulla strada sulla quale cammina. Dire al cristiano, all’uomo, che sta camminando spedito verso la sua perdizione, è la più alta carità, perché lo si può aiutare a salvare la sua anima. Le parole di Gesù non sono solo parole. Sono l’offerta della vita eterna ad un uomo che è senza vita eterna. Gesù oggi dice ad ogni uomo: </w:t>
      </w:r>
      <w:r w:rsidRPr="00096488">
        <w:rPr>
          <w:rFonts w:ascii="Book Antiqua" w:hAnsi="Book Antiqua" w:cs="Arial"/>
          <w:i/>
          <w:sz w:val="24"/>
          <w:szCs w:val="18"/>
        </w:rPr>
        <w:t>“Solo io sono la vita eterna e Solo io posso donartela. Solo io sono la tua verità e Solo io posso donartela. Solo io sono il vero uomo e Solo io posso farti vero uomo: uomo secondo giustizia, verità, misericordia, santità. Se accetti la mia offerta, io ti farò un altro me stesso: via, verità, luce, santità, misericordia. Se non accetti la mia offerta, tenebra sei e tenebra rimarrai per l’eternità”</w:t>
      </w:r>
      <w:r w:rsidRPr="00096488">
        <w:rPr>
          <w:rFonts w:ascii="Book Antiqua" w:hAnsi="Book Antiqua" w:cs="Arial"/>
          <w:sz w:val="24"/>
          <w:szCs w:val="18"/>
        </w:rPr>
        <w:t>. È un’offerta. La vuoi, la prendi. Non la vuoi, la rifiuti. Tu puoi rifiutarla o accoglierla. Io, nel nome di Cristo, per somma misericordia e carità, giustizia e santità, devo necessariamente fartela.</w:t>
      </w:r>
    </w:p>
    <w:p w14:paraId="74CA0146" w14:textId="77777777" w:rsidR="0077316F" w:rsidRPr="00096488" w:rsidRDefault="0077316F" w:rsidP="0077316F">
      <w:pPr>
        <w:spacing w:after="120" w:line="240" w:lineRule="auto"/>
        <w:jc w:val="both"/>
        <w:rPr>
          <w:rFonts w:ascii="Book Antiqua" w:hAnsi="Book Antiqua"/>
          <w:i/>
          <w:sz w:val="24"/>
          <w:szCs w:val="18"/>
        </w:rPr>
      </w:pPr>
      <w:r w:rsidRPr="00096488">
        <w:rPr>
          <w:rFonts w:ascii="Book Antiqua" w:hAnsi="Book Antiqua"/>
          <w:i/>
          <w:sz w:val="24"/>
          <w:szCs w:val="18"/>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 </w:t>
      </w:r>
    </w:p>
    <w:p w14:paraId="049FE055" w14:textId="77777777" w:rsidR="0077316F" w:rsidRPr="00096488" w:rsidRDefault="0077316F" w:rsidP="0077316F">
      <w:pPr>
        <w:spacing w:after="120" w:line="240" w:lineRule="auto"/>
        <w:jc w:val="both"/>
        <w:rPr>
          <w:rFonts w:ascii="Book Antiqua" w:hAnsi="Book Antiqua" w:cs="Arial"/>
          <w:sz w:val="24"/>
          <w:szCs w:val="18"/>
        </w:rPr>
      </w:pPr>
      <w:r w:rsidRPr="00096488">
        <w:rPr>
          <w:rFonts w:ascii="Book Antiqua" w:hAnsi="Book Antiqua" w:cs="Arial"/>
          <w:sz w:val="24"/>
          <w:szCs w:val="18"/>
        </w:rPr>
        <w:t>Gridare al mondo intero la verità di Cristo, dalla quale è la verità dell’uomo, fare ad ogni uomo l’offerta per la quale Gesù ha mandato i suoi apostoli nel mondo, non è fare violenza, non è imporre, non è obbligare. Oggi l’uomo fa all’uomo mille proposte di disonestà, violenza, terrore, delinquenza, immoralità. Oggi l’uomo stabilisce leggi di morte per cancellare la vita dalla nostra terra. Come è possibile che il cristiano sia talmente stolto e insipiente da ritenere che se parla apertamente di Cristo e fa all’uomo la proposta di vita eterna, possa fargli del male o offenderlo nella sua dignità? Se il ricco cattivo dall’inferno si preoccupa della salvezza dei suoi fratelli, ma inutilmente, perché noi che possiamo non solo ci disinteressiamo, ma anche crediamo e riteniamo che sia lesivo della dignità dell’uomo? È forse ingiustizia, peccato, colpa dire ad una persona che è su una via di morte e che la via della vita è dall’altro lato? Avendo oggi il cristiano perso la fede in Cristo Gesù, avendo Lui rinnegato il suo Maestro, non conoscendo la verità del suo Signore, vivendo nelle tenebre più fitte dalle tenebre parla e dalle tenebre rinnega l’uomo.</w:t>
      </w:r>
    </w:p>
    <w:p w14:paraId="046DC0C6" w14:textId="77777777" w:rsidR="0077316F" w:rsidRPr="00096488" w:rsidRDefault="0077316F" w:rsidP="0077316F">
      <w:pPr>
        <w:spacing w:after="120" w:line="240" w:lineRule="auto"/>
        <w:jc w:val="both"/>
        <w:rPr>
          <w:rFonts w:ascii="Book Antiqua" w:hAnsi="Book Antiqua" w:cs="Arial"/>
          <w:sz w:val="24"/>
          <w:szCs w:val="18"/>
        </w:rPr>
      </w:pPr>
      <w:r w:rsidRPr="00096488">
        <w:rPr>
          <w:rFonts w:ascii="Book Antiqua" w:hAnsi="Book Antiqua" w:cs="Arial"/>
          <w:sz w:val="24"/>
          <w:szCs w:val="18"/>
        </w:rPr>
        <w:t>Vergine Maria, Madre della Redenzione, Angeli, Santi, dateci la nostra dignità di veri cristiani.</w:t>
      </w:r>
    </w:p>
    <w:p w14:paraId="01891FA2" w14:textId="77777777" w:rsidR="0077316F" w:rsidRDefault="0077316F" w:rsidP="0077316F">
      <w:pPr>
        <w:pStyle w:val="Nessunaspaziatura"/>
        <w:numPr>
          <w:ilvl w:val="0"/>
          <w:numId w:val="0"/>
        </w:numPr>
        <w:ind w:left="567"/>
      </w:pPr>
    </w:p>
    <w:p w14:paraId="048F4A12" w14:textId="77777777" w:rsidR="0077316F" w:rsidRDefault="0077316F" w:rsidP="0077316F">
      <w:pPr>
        <w:pStyle w:val="Nessunaspaziatura"/>
        <w:numPr>
          <w:ilvl w:val="0"/>
          <w:numId w:val="4"/>
        </w:numPr>
        <w:tabs>
          <w:tab w:val="num" w:pos="567"/>
        </w:tabs>
        <w:spacing w:after="120" w:line="256" w:lineRule="auto"/>
        <w:ind w:left="567" w:hanging="567"/>
      </w:pPr>
      <w:r>
        <w:t>La problematica odierna è assai delicata, anzi sensibilissima. Viene offerta solo in modo abbozzato. Ognuno è chiamato a riflettere. </w:t>
      </w:r>
    </w:p>
    <w:p w14:paraId="08193B35" w14:textId="77777777" w:rsidR="0077316F" w:rsidRDefault="0077316F" w:rsidP="0077316F">
      <w:pPr>
        <w:pStyle w:val="Nessunaspaziatura"/>
        <w:numPr>
          <w:ilvl w:val="0"/>
          <w:numId w:val="4"/>
        </w:numPr>
        <w:tabs>
          <w:tab w:val="num" w:pos="567"/>
        </w:tabs>
        <w:spacing w:after="120" w:line="256" w:lineRule="auto"/>
        <w:ind w:left="567" w:hanging="567"/>
      </w:pPr>
      <w:r>
        <w:t>La coscienza precede la religione e le dona vita. Accompagna la religione e rimane dopo la religione. Senza coscienza non c’è religione. </w:t>
      </w:r>
    </w:p>
    <w:p w14:paraId="4B0114BC" w14:textId="77777777" w:rsidR="0077316F" w:rsidRDefault="0077316F" w:rsidP="0077316F">
      <w:pPr>
        <w:pStyle w:val="Nessunaspaziatura"/>
        <w:numPr>
          <w:ilvl w:val="0"/>
          <w:numId w:val="4"/>
        </w:numPr>
        <w:tabs>
          <w:tab w:val="num" w:pos="567"/>
        </w:tabs>
        <w:spacing w:after="120" w:line="256" w:lineRule="auto"/>
        <w:ind w:left="567" w:hanging="567"/>
      </w:pPr>
      <w:r>
        <w:t>Il giorno in cui la religione priva l’uomo della sua coscienza, muore l’uomo e anche la religione perché non più vivificata dalla coscienza. </w:t>
      </w:r>
    </w:p>
    <w:p w14:paraId="03855EE0" w14:textId="77777777" w:rsidR="0077316F" w:rsidRDefault="0077316F" w:rsidP="0077316F">
      <w:pPr>
        <w:pStyle w:val="Nessunaspaziatura"/>
        <w:numPr>
          <w:ilvl w:val="0"/>
          <w:numId w:val="4"/>
        </w:numPr>
        <w:tabs>
          <w:tab w:val="num" w:pos="567"/>
        </w:tabs>
        <w:spacing w:after="120" w:line="256" w:lineRule="auto"/>
        <w:ind w:left="567" w:hanging="567"/>
      </w:pPr>
      <w:r>
        <w:t>Muore l’uomo perché privato della coscienza, la sola abilitata a dare l’ultimo assenso di verità alla religione con responsabilità eterna. </w:t>
      </w:r>
    </w:p>
    <w:p w14:paraId="2E95769E" w14:textId="77777777" w:rsidR="0077316F" w:rsidRDefault="0077316F" w:rsidP="0077316F">
      <w:pPr>
        <w:pStyle w:val="Nessunaspaziatura"/>
        <w:numPr>
          <w:ilvl w:val="0"/>
          <w:numId w:val="4"/>
        </w:numPr>
        <w:tabs>
          <w:tab w:val="num" w:pos="567"/>
        </w:tabs>
        <w:spacing w:after="120" w:line="256" w:lineRule="auto"/>
        <w:ind w:left="567" w:hanging="567"/>
      </w:pPr>
      <w:r>
        <w:t>Un uomo espropriato della coscienza, non vive di vera religione. Sono gli altri a governare la sua vita e ad orientarla anche nel peccato. </w:t>
      </w:r>
    </w:p>
    <w:p w14:paraId="36F44A90" w14:textId="77777777" w:rsidR="0077316F" w:rsidRDefault="0077316F" w:rsidP="0077316F">
      <w:pPr>
        <w:pStyle w:val="Nessunaspaziatura"/>
        <w:numPr>
          <w:ilvl w:val="0"/>
          <w:numId w:val="4"/>
        </w:numPr>
        <w:tabs>
          <w:tab w:val="num" w:pos="567"/>
        </w:tabs>
        <w:spacing w:after="120" w:line="256" w:lineRule="auto"/>
        <w:ind w:left="567" w:hanging="567"/>
      </w:pPr>
      <w:r>
        <w:t>È questo il fondamentalismo: privare l’uomo della coscienza in ordine sia alla scelta della sua religione e sia alle modalità di darle vita. </w:t>
      </w:r>
    </w:p>
    <w:p w14:paraId="54DD54DF" w14:textId="77777777" w:rsidR="0077316F" w:rsidRDefault="0077316F" w:rsidP="0077316F">
      <w:pPr>
        <w:pStyle w:val="Nessunaspaziatura"/>
        <w:numPr>
          <w:ilvl w:val="0"/>
          <w:numId w:val="4"/>
        </w:numPr>
        <w:tabs>
          <w:tab w:val="num" w:pos="567"/>
        </w:tabs>
        <w:spacing w:after="120" w:line="256" w:lineRule="auto"/>
        <w:ind w:left="567" w:hanging="567"/>
      </w:pPr>
      <w:r>
        <w:t>Il fondamentalismo non vuole uomini con coscienza libera. Vuole robot, pupazzi telecomandati, marionette mosse dal filo di chi le governa. </w:t>
      </w:r>
    </w:p>
    <w:p w14:paraId="4A0DD1B1" w14:textId="77777777" w:rsidR="0077316F" w:rsidRDefault="0077316F" w:rsidP="0077316F">
      <w:pPr>
        <w:pStyle w:val="Nessunaspaziatura"/>
        <w:numPr>
          <w:ilvl w:val="0"/>
          <w:numId w:val="4"/>
        </w:numPr>
        <w:tabs>
          <w:tab w:val="num" w:pos="567"/>
        </w:tabs>
        <w:spacing w:after="120" w:line="256" w:lineRule="auto"/>
        <w:ind w:left="567" w:hanging="567"/>
      </w:pPr>
      <w:r>
        <w:t>Mai si può parlare di fondamentalismo in chi usa la coscienza per dare vita religione e fede, alla verità della religione e della fede. </w:t>
      </w:r>
    </w:p>
    <w:p w14:paraId="0F32559C" w14:textId="77777777" w:rsidR="0077316F" w:rsidRDefault="0077316F" w:rsidP="0077316F">
      <w:pPr>
        <w:pStyle w:val="Nessunaspaziatura"/>
        <w:numPr>
          <w:ilvl w:val="0"/>
          <w:numId w:val="4"/>
        </w:numPr>
        <w:tabs>
          <w:tab w:val="num" w:pos="567"/>
        </w:tabs>
        <w:spacing w:after="120" w:line="256" w:lineRule="auto"/>
        <w:ind w:left="567" w:hanging="567"/>
      </w:pPr>
      <w:r>
        <w:t>Eresie, scismi, contrasti sono l’attestazione della non morte della coscienza in un uomo. Finché vi è coscienza, non vi è fondamentalismo. </w:t>
      </w:r>
    </w:p>
    <w:p w14:paraId="190B0124" w14:textId="77777777" w:rsidR="0077316F" w:rsidRDefault="0077316F" w:rsidP="0077316F">
      <w:pPr>
        <w:pStyle w:val="Nessunaspaziatura"/>
        <w:numPr>
          <w:ilvl w:val="0"/>
          <w:numId w:val="4"/>
        </w:numPr>
        <w:tabs>
          <w:tab w:val="num" w:pos="567"/>
        </w:tabs>
        <w:spacing w:after="120" w:line="256" w:lineRule="auto"/>
        <w:ind w:left="567" w:hanging="567"/>
      </w:pPr>
      <w:r>
        <w:t>Il problema si pone quando la coscienza è chiamata ad arrendersi alla verità soprannaturale, non alle modalità storiche di vivere la verità. </w:t>
      </w:r>
    </w:p>
    <w:p w14:paraId="56376FC9" w14:textId="77777777" w:rsidR="0077316F" w:rsidRDefault="0077316F" w:rsidP="0077316F">
      <w:pPr>
        <w:pStyle w:val="Nessunaspaziatura"/>
        <w:numPr>
          <w:ilvl w:val="0"/>
          <w:numId w:val="4"/>
        </w:numPr>
        <w:tabs>
          <w:tab w:val="num" w:pos="567"/>
        </w:tabs>
        <w:spacing w:after="120" w:line="256" w:lineRule="auto"/>
        <w:ind w:left="567" w:hanging="567"/>
      </w:pPr>
      <w:r>
        <w:t>La coscienza si arrenderà alla verità soprannaturale quando vive secondo la legge morale scritta in essa. Nel peccato c’è ogni ostinazione. </w:t>
      </w:r>
    </w:p>
    <w:p w14:paraId="27C84438" w14:textId="77777777" w:rsidR="0077316F" w:rsidRDefault="0077316F" w:rsidP="0077316F">
      <w:pPr>
        <w:pStyle w:val="Nessunaspaziatura"/>
        <w:numPr>
          <w:ilvl w:val="0"/>
          <w:numId w:val="4"/>
        </w:numPr>
        <w:tabs>
          <w:tab w:val="num" w:pos="567"/>
        </w:tabs>
        <w:spacing w:after="120" w:line="256" w:lineRule="auto"/>
        <w:ind w:left="567" w:hanging="567"/>
      </w:pPr>
      <w:r>
        <w:t>Nel Vangelo risulta evidente che tutti i grandi oppositori di Cristo Gesù, non si arrendono alla verità perché hanno spento la coscienza. </w:t>
      </w:r>
    </w:p>
    <w:p w14:paraId="48EDD5C9" w14:textId="77777777" w:rsidR="0077316F" w:rsidRDefault="0077316F" w:rsidP="0077316F">
      <w:pPr>
        <w:pStyle w:val="Nessunaspaziatura"/>
        <w:numPr>
          <w:ilvl w:val="0"/>
          <w:numId w:val="4"/>
        </w:numPr>
        <w:tabs>
          <w:tab w:val="num" w:pos="567"/>
        </w:tabs>
        <w:spacing w:after="120" w:line="256" w:lineRule="auto"/>
        <w:ind w:left="567" w:hanging="567"/>
      </w:pPr>
      <w:r>
        <w:t>L’hanno spenta con i loro disordini morali. La coscienza sempre si arrende alla verità. Combatte la verità quando essa è spenta dal peccato. </w:t>
      </w:r>
    </w:p>
    <w:p w14:paraId="672F57C2" w14:textId="77777777" w:rsidR="0077316F" w:rsidRDefault="0077316F" w:rsidP="0077316F">
      <w:pPr>
        <w:pStyle w:val="Nessunaspaziatura"/>
        <w:numPr>
          <w:ilvl w:val="0"/>
          <w:numId w:val="4"/>
        </w:numPr>
        <w:tabs>
          <w:tab w:val="num" w:pos="567"/>
        </w:tabs>
        <w:spacing w:after="120" w:line="256" w:lineRule="auto"/>
        <w:ind w:left="567" w:hanging="567"/>
      </w:pPr>
      <w:r>
        <w:t>Se eresie, scismi, contrasti attestano la non morte della coscienza in un uomo, dall’altro lato vi è l’obbligo di arrendersi alla verità. </w:t>
      </w:r>
    </w:p>
    <w:p w14:paraId="1E46A238" w14:textId="77777777" w:rsidR="0077316F" w:rsidRDefault="0077316F" w:rsidP="0077316F">
      <w:pPr>
        <w:pStyle w:val="Nessunaspaziatura"/>
        <w:numPr>
          <w:ilvl w:val="0"/>
          <w:numId w:val="4"/>
        </w:numPr>
        <w:tabs>
          <w:tab w:val="num" w:pos="567"/>
        </w:tabs>
        <w:spacing w:after="120" w:line="256" w:lineRule="auto"/>
        <w:ind w:left="567" w:hanging="567"/>
      </w:pPr>
      <w:r>
        <w:t>La storia dice che quanti non sono dalla coscienza morta per il peccato, si arrendono alla verità, ritornano nella purezza della religione. </w:t>
      </w:r>
    </w:p>
    <w:p w14:paraId="16C9F1AC" w14:textId="77777777" w:rsidR="0077316F" w:rsidRDefault="0077316F" w:rsidP="0077316F">
      <w:pPr>
        <w:pStyle w:val="Nessunaspaziatura"/>
        <w:numPr>
          <w:ilvl w:val="0"/>
          <w:numId w:val="4"/>
        </w:numPr>
        <w:tabs>
          <w:tab w:val="num" w:pos="567"/>
        </w:tabs>
        <w:spacing w:after="120" w:line="256" w:lineRule="auto"/>
        <w:ind w:left="567" w:hanging="567"/>
      </w:pPr>
      <w:r>
        <w:t>Quanti sono nel peccato di idolatria, quanti vivono calpestando la legge morale, invece di arrendevolezza, vivono di grande ostinazione. </w:t>
      </w:r>
    </w:p>
    <w:p w14:paraId="5C491738" w14:textId="77777777" w:rsidR="0077316F" w:rsidRDefault="0077316F" w:rsidP="0077316F">
      <w:pPr>
        <w:pStyle w:val="Nessunaspaziatura"/>
        <w:numPr>
          <w:ilvl w:val="0"/>
          <w:numId w:val="4"/>
        </w:numPr>
        <w:tabs>
          <w:tab w:val="num" w:pos="567"/>
        </w:tabs>
        <w:spacing w:after="120" w:line="256" w:lineRule="auto"/>
        <w:ind w:left="567" w:hanging="567"/>
      </w:pPr>
      <w:r>
        <w:t>È un discoro questo meritevole di grande approfondimento. Sappiamo però che la coscienza precede, dona vera vita, accompagna la religione. </w:t>
      </w:r>
    </w:p>
    <w:p w14:paraId="7B0CA0F9" w14:textId="77777777" w:rsidR="0077316F" w:rsidRDefault="0077316F" w:rsidP="0077316F">
      <w:pPr>
        <w:pStyle w:val="Nessunaspaziatura"/>
        <w:numPr>
          <w:ilvl w:val="0"/>
          <w:numId w:val="4"/>
        </w:numPr>
        <w:tabs>
          <w:tab w:val="num" w:pos="567"/>
        </w:tabs>
        <w:spacing w:after="120" w:line="256" w:lineRule="auto"/>
        <w:ind w:left="567" w:hanging="567"/>
      </w:pPr>
      <w:r>
        <w:t>La coscienza rimane anche dopo la religione. Se la religione dovesse scomparire dalla terra, rimarrebbe sempre la coscienza che obbliga. </w:t>
      </w:r>
    </w:p>
    <w:p w14:paraId="2E88644C" w14:textId="77777777" w:rsidR="0077316F" w:rsidRDefault="0077316F" w:rsidP="0077316F">
      <w:pPr>
        <w:pStyle w:val="Nessunaspaziatura"/>
        <w:numPr>
          <w:ilvl w:val="0"/>
          <w:numId w:val="4"/>
        </w:numPr>
        <w:tabs>
          <w:tab w:val="num" w:pos="567"/>
        </w:tabs>
        <w:spacing w:after="120" w:line="256" w:lineRule="auto"/>
        <w:ind w:left="567" w:hanging="567"/>
      </w:pPr>
      <w:r>
        <w:t>Verità prima ed ultima della coscienza: essa deve assumersi la responsabilità eterna di quanto opera nella storia. È verità universale. </w:t>
      </w:r>
    </w:p>
    <w:p w14:paraId="417C8A8E" w14:textId="77777777" w:rsidR="0077316F" w:rsidRDefault="0077316F" w:rsidP="0077316F">
      <w:pPr>
        <w:pStyle w:val="Nessunaspaziatura"/>
        <w:numPr>
          <w:ilvl w:val="0"/>
          <w:numId w:val="4"/>
        </w:numPr>
        <w:tabs>
          <w:tab w:val="num" w:pos="567"/>
        </w:tabs>
        <w:spacing w:after="120" w:line="256" w:lineRule="auto"/>
        <w:ind w:left="567" w:hanging="567"/>
      </w:pPr>
      <w:r>
        <w:t>Tutti i mali del mondo si compiono quando la persona o spegne o vende la coscienza ad un’altra persona. La coscienza mai va venduta. </w:t>
      </w:r>
    </w:p>
    <w:p w14:paraId="61DC4658" w14:textId="77777777" w:rsidR="0077316F" w:rsidRDefault="0077316F" w:rsidP="0077316F">
      <w:pPr>
        <w:pStyle w:val="Nessunaspaziatura"/>
        <w:numPr>
          <w:ilvl w:val="0"/>
          <w:numId w:val="4"/>
        </w:numPr>
        <w:tabs>
          <w:tab w:val="num" w:pos="567"/>
        </w:tabs>
        <w:spacing w:after="120" w:line="256" w:lineRule="auto"/>
        <w:ind w:left="567" w:hanging="567"/>
      </w:pPr>
      <w:r>
        <w:t>Il martirio cristiano è la non vendita della coscienza. Si preferisce la morte violenta, anziché vendere, cedere, abbandonare la coscienza. </w:t>
      </w:r>
    </w:p>
    <w:p w14:paraId="5A839939" w14:textId="77777777" w:rsidR="0077316F" w:rsidRDefault="0077316F" w:rsidP="0077316F">
      <w:pPr>
        <w:pStyle w:val="Nessunaspaziatura"/>
        <w:numPr>
          <w:ilvl w:val="0"/>
          <w:numId w:val="4"/>
        </w:numPr>
        <w:tabs>
          <w:tab w:val="num" w:pos="567"/>
        </w:tabs>
        <w:spacing w:after="120" w:line="256" w:lineRule="auto"/>
        <w:ind w:left="567" w:hanging="567"/>
      </w:pPr>
      <w:r>
        <w:t>Madre Santa, Donna dalla coscienza purissima, aiuta ogni uomo perché mai venda o ceda o spenga la coscienza.</w:t>
      </w:r>
    </w:p>
    <w:p w14:paraId="059A1832" w14:textId="77777777" w:rsidR="0077316F" w:rsidRDefault="0077316F" w:rsidP="0077316F">
      <w:pPr>
        <w:pStyle w:val="Nessunaspaziatura"/>
        <w:numPr>
          <w:ilvl w:val="0"/>
          <w:numId w:val="0"/>
        </w:numPr>
        <w:ind w:left="567" w:hanging="567"/>
      </w:pPr>
    </w:p>
    <w:p w14:paraId="039EECA4" w14:textId="77777777" w:rsidR="0077316F" w:rsidRDefault="0077316F" w:rsidP="0077316F">
      <w:pPr>
        <w:pStyle w:val="Nessunaspaziatura"/>
        <w:numPr>
          <w:ilvl w:val="0"/>
          <w:numId w:val="4"/>
        </w:numPr>
        <w:tabs>
          <w:tab w:val="num" w:pos="567"/>
        </w:tabs>
        <w:spacing w:after="120" w:line="256" w:lineRule="auto"/>
        <w:ind w:left="567" w:hanging="567"/>
      </w:pPr>
      <w:r w:rsidRPr="00710583">
        <w:t>Il sacerdote nella comunità cristiana è il responsabile della Legge di Dio, della Legge di Cristo Gesù, del suo Vangelo, della sua Parola. </w:t>
      </w:r>
    </w:p>
    <w:p w14:paraId="02E90515" w14:textId="77777777" w:rsidR="0077316F" w:rsidRDefault="0077316F" w:rsidP="0077316F">
      <w:pPr>
        <w:pStyle w:val="Nessunaspaziatura"/>
        <w:numPr>
          <w:ilvl w:val="0"/>
          <w:numId w:val="4"/>
        </w:numPr>
        <w:tabs>
          <w:tab w:val="num" w:pos="567"/>
        </w:tabs>
        <w:spacing w:after="120" w:line="256" w:lineRule="auto"/>
        <w:ind w:left="567" w:hanging="567"/>
      </w:pPr>
      <w:r w:rsidRPr="00710583">
        <w:t>Il Sacerdote è il responsabile della Parola di Gesù nel suo insegnamento e nella sua quotidiana applicazione o trasformazione in vita. </w:t>
      </w:r>
    </w:p>
    <w:p w14:paraId="40749E44" w14:textId="77777777" w:rsidR="0077316F" w:rsidRDefault="0077316F" w:rsidP="0077316F">
      <w:pPr>
        <w:pStyle w:val="Nessunaspaziatura"/>
        <w:numPr>
          <w:ilvl w:val="0"/>
          <w:numId w:val="4"/>
        </w:numPr>
        <w:tabs>
          <w:tab w:val="num" w:pos="567"/>
        </w:tabs>
        <w:spacing w:after="120" w:line="256" w:lineRule="auto"/>
        <w:ind w:left="567" w:hanging="567"/>
      </w:pPr>
      <w:r w:rsidRPr="00710583">
        <w:t>Se vuole svolgere bene il suo ministero, deve stare sempre dalla parte della Legge, del Comandamento, ponendo somma attenzione e diligenza. </w:t>
      </w:r>
    </w:p>
    <w:p w14:paraId="54E873EA" w14:textId="77777777" w:rsidR="0077316F" w:rsidRDefault="0077316F" w:rsidP="0077316F">
      <w:pPr>
        <w:pStyle w:val="Nessunaspaziatura"/>
        <w:numPr>
          <w:ilvl w:val="0"/>
          <w:numId w:val="4"/>
        </w:numPr>
        <w:tabs>
          <w:tab w:val="num" w:pos="567"/>
        </w:tabs>
        <w:spacing w:after="120" w:line="256" w:lineRule="auto"/>
        <w:ind w:left="567" w:hanging="567"/>
      </w:pPr>
      <w:r w:rsidRPr="00710583">
        <w:t>Mai Il sacerdote deve insegnare la Legge, i Comandamenti, il Vangelo contro la Legge, contro i Comandamenti, contro il Vangelo. </w:t>
      </w:r>
    </w:p>
    <w:p w14:paraId="74B3C759" w14:textId="77777777" w:rsidR="0077316F" w:rsidRDefault="0077316F" w:rsidP="0077316F">
      <w:pPr>
        <w:pStyle w:val="Nessunaspaziatura"/>
        <w:numPr>
          <w:ilvl w:val="0"/>
          <w:numId w:val="4"/>
        </w:numPr>
        <w:tabs>
          <w:tab w:val="num" w:pos="567"/>
        </w:tabs>
        <w:spacing w:after="120" w:line="256" w:lineRule="auto"/>
        <w:ind w:left="567" w:hanging="567"/>
      </w:pPr>
      <w:r w:rsidRPr="00710583">
        <w:t>Per insegnare e applicare la Legge di Dio e di Cristo secondo la loro più pura verità, il sacerdote deve essere mente e cuore di Dio. </w:t>
      </w:r>
    </w:p>
    <w:p w14:paraId="2FF39E63" w14:textId="77777777" w:rsidR="0077316F" w:rsidRDefault="0077316F" w:rsidP="0077316F">
      <w:pPr>
        <w:pStyle w:val="Nessunaspaziatura"/>
        <w:numPr>
          <w:ilvl w:val="0"/>
          <w:numId w:val="4"/>
        </w:numPr>
        <w:tabs>
          <w:tab w:val="num" w:pos="567"/>
        </w:tabs>
        <w:spacing w:after="120" w:line="256" w:lineRule="auto"/>
        <w:ind w:left="567" w:hanging="567"/>
      </w:pPr>
      <w:r w:rsidRPr="00710583">
        <w:t>Con la mente di Dio comprende la Legge e la insegna. Con il cuore di Dio la applica, le dona vera vita. Nulla deve venire dal suo cuore. </w:t>
      </w:r>
    </w:p>
    <w:p w14:paraId="30101BF3" w14:textId="77777777" w:rsidR="0077316F" w:rsidRDefault="0077316F" w:rsidP="0077316F">
      <w:pPr>
        <w:pStyle w:val="Nessunaspaziatura"/>
        <w:numPr>
          <w:ilvl w:val="0"/>
          <w:numId w:val="4"/>
        </w:numPr>
        <w:tabs>
          <w:tab w:val="num" w:pos="567"/>
        </w:tabs>
        <w:spacing w:after="120" w:line="256" w:lineRule="auto"/>
        <w:ind w:left="567" w:hanging="567"/>
      </w:pPr>
      <w:r w:rsidRPr="00710583">
        <w:t>Ma neanche nulla dalla sua mente. Potrà fare questo, se con grande umiltà, invocherà attimo per attimo lo Spirito Santo perché lo assista. </w:t>
      </w:r>
    </w:p>
    <w:p w14:paraId="750D06E6" w14:textId="77777777" w:rsidR="0077316F" w:rsidRDefault="0077316F" w:rsidP="0077316F">
      <w:pPr>
        <w:pStyle w:val="Nessunaspaziatura"/>
        <w:numPr>
          <w:ilvl w:val="0"/>
          <w:numId w:val="4"/>
        </w:numPr>
        <w:tabs>
          <w:tab w:val="num" w:pos="567"/>
        </w:tabs>
        <w:spacing w:after="120" w:line="256" w:lineRule="auto"/>
        <w:ind w:left="567" w:hanging="567"/>
      </w:pPr>
      <w:r w:rsidRPr="00710583">
        <w:t>Nessun è padrone dello Spirito Santo. Nessuno è pieno di Lui. Lo Spirito è ricevuto da tutti nei sacramenti. Agisce nella nostra umiltà. </w:t>
      </w:r>
    </w:p>
    <w:p w14:paraId="0FCEACA7" w14:textId="77777777" w:rsidR="0077316F" w:rsidRDefault="0077316F" w:rsidP="0077316F">
      <w:pPr>
        <w:pStyle w:val="Nessunaspaziatura"/>
        <w:numPr>
          <w:ilvl w:val="0"/>
          <w:numId w:val="4"/>
        </w:numPr>
        <w:tabs>
          <w:tab w:val="num" w:pos="567"/>
        </w:tabs>
        <w:spacing w:after="120" w:line="256" w:lineRule="auto"/>
        <w:ind w:left="567" w:hanging="567"/>
      </w:pPr>
      <w:r w:rsidRPr="00710583">
        <w:t>Umiltà è sapere che Lui non parla a noi per via diretta. Può parlarci per via indiretta, attraverso mezzi e modalità che solo Lui conosce. </w:t>
      </w:r>
    </w:p>
    <w:p w14:paraId="06C24954" w14:textId="77777777" w:rsidR="0077316F" w:rsidRDefault="0077316F" w:rsidP="0077316F">
      <w:pPr>
        <w:pStyle w:val="Nessunaspaziatura"/>
        <w:numPr>
          <w:ilvl w:val="0"/>
          <w:numId w:val="4"/>
        </w:numPr>
        <w:tabs>
          <w:tab w:val="num" w:pos="567"/>
        </w:tabs>
        <w:spacing w:after="120" w:line="256" w:lineRule="auto"/>
        <w:ind w:left="567" w:hanging="567"/>
      </w:pPr>
      <w:r w:rsidRPr="00710583">
        <w:t>Solo così si eviterà ogni lassismo, rigidità, rigorismo, fondamentalismo, radicalizzazione e altri modi di insegnare e applicare la Legge. </w:t>
      </w:r>
    </w:p>
    <w:p w14:paraId="6683DA01" w14:textId="77777777" w:rsidR="0077316F" w:rsidRDefault="0077316F" w:rsidP="0077316F">
      <w:pPr>
        <w:pStyle w:val="Nessunaspaziatura"/>
        <w:numPr>
          <w:ilvl w:val="0"/>
          <w:numId w:val="4"/>
        </w:numPr>
        <w:tabs>
          <w:tab w:val="num" w:pos="567"/>
        </w:tabs>
        <w:spacing w:after="120" w:line="256" w:lineRule="auto"/>
        <w:ind w:left="567" w:hanging="567"/>
      </w:pPr>
      <w:r w:rsidRPr="00710583">
        <w:t>Se il sacerdote non invoca lo Spirito e non lo ascolta, subito travisa la Legge. Essa non è più dalla mente di Dio, ma dalla sua mente. </w:t>
      </w:r>
    </w:p>
    <w:p w14:paraId="6B4F44EF" w14:textId="77777777" w:rsidR="0077316F" w:rsidRDefault="0077316F" w:rsidP="0077316F">
      <w:pPr>
        <w:pStyle w:val="Nessunaspaziatura"/>
        <w:numPr>
          <w:ilvl w:val="0"/>
          <w:numId w:val="4"/>
        </w:numPr>
        <w:tabs>
          <w:tab w:val="num" w:pos="567"/>
        </w:tabs>
        <w:spacing w:after="120" w:line="256" w:lineRule="auto"/>
        <w:ind w:left="567" w:hanging="567"/>
      </w:pPr>
      <w:r w:rsidRPr="00710583">
        <w:t>Senza lo Spirito nel sacerdote sempre mancheranno all’applicazione della Legge misericordia, perdono, pazienza, sapienza, intelligenza. </w:t>
      </w:r>
    </w:p>
    <w:p w14:paraId="5B14663B" w14:textId="77777777" w:rsidR="0077316F" w:rsidRDefault="0077316F" w:rsidP="0077316F">
      <w:pPr>
        <w:pStyle w:val="Nessunaspaziatura"/>
        <w:numPr>
          <w:ilvl w:val="0"/>
          <w:numId w:val="4"/>
        </w:numPr>
        <w:tabs>
          <w:tab w:val="num" w:pos="567"/>
        </w:tabs>
        <w:spacing w:after="120" w:line="256" w:lineRule="auto"/>
        <w:ind w:left="567" w:hanging="567"/>
      </w:pPr>
      <w:r w:rsidRPr="00710583">
        <w:t>Problemi inerenti alla Legge e all’applicazione sorgono, quando il sacerdote per stoltezza e insipienza non è più in ascolto dello Spirito. </w:t>
      </w:r>
    </w:p>
    <w:p w14:paraId="38A2C45E" w14:textId="77777777" w:rsidR="0077316F" w:rsidRDefault="0077316F" w:rsidP="0077316F">
      <w:pPr>
        <w:pStyle w:val="Nessunaspaziatura"/>
        <w:numPr>
          <w:ilvl w:val="0"/>
          <w:numId w:val="4"/>
        </w:numPr>
        <w:tabs>
          <w:tab w:val="num" w:pos="567"/>
        </w:tabs>
        <w:spacing w:after="120" w:line="256" w:lineRule="auto"/>
        <w:ind w:left="567" w:hanging="567"/>
      </w:pPr>
      <w:r w:rsidRPr="00710583">
        <w:t>È allora che la Legge diviene proprietà esclusiva del peccato dell’uomo e il peccato la trasforma in strumento di tortura anziché di amore. </w:t>
      </w:r>
    </w:p>
    <w:p w14:paraId="5754294E" w14:textId="77777777" w:rsidR="0077316F" w:rsidRDefault="0077316F" w:rsidP="0077316F">
      <w:pPr>
        <w:pStyle w:val="Nessunaspaziatura"/>
        <w:numPr>
          <w:ilvl w:val="0"/>
          <w:numId w:val="4"/>
        </w:numPr>
        <w:tabs>
          <w:tab w:val="num" w:pos="567"/>
        </w:tabs>
        <w:spacing w:after="120" w:line="256" w:lineRule="auto"/>
        <w:ind w:left="567" w:hanging="567"/>
      </w:pPr>
      <w:r w:rsidRPr="00710583">
        <w:t>Il peccato giunge fino a cancellare la Legge come via della vita, dichiarandola non consona ai tempi attuali. Era valida ieri, non oggi. </w:t>
      </w:r>
    </w:p>
    <w:p w14:paraId="52C18966" w14:textId="77777777" w:rsidR="0077316F" w:rsidRDefault="0077316F" w:rsidP="0077316F">
      <w:pPr>
        <w:pStyle w:val="Nessunaspaziatura"/>
        <w:numPr>
          <w:ilvl w:val="0"/>
          <w:numId w:val="4"/>
        </w:numPr>
        <w:tabs>
          <w:tab w:val="num" w:pos="567"/>
        </w:tabs>
        <w:spacing w:after="120" w:line="256" w:lineRule="auto"/>
        <w:ind w:left="567" w:hanging="567"/>
      </w:pPr>
      <w:r w:rsidRPr="00710583">
        <w:t>È il peccato dell’uomo che dona alla Legge significati, valori, applicazioni contro la Legge. L’uomo di Dio usa la Legge secondo la Legge. </w:t>
      </w:r>
    </w:p>
    <w:p w14:paraId="65C0F5C1" w14:textId="77777777" w:rsidR="0077316F" w:rsidRPr="00710583" w:rsidRDefault="0077316F" w:rsidP="0077316F">
      <w:pPr>
        <w:pStyle w:val="Nessunaspaziatura"/>
        <w:numPr>
          <w:ilvl w:val="0"/>
          <w:numId w:val="4"/>
        </w:numPr>
        <w:tabs>
          <w:tab w:val="num" w:pos="567"/>
        </w:tabs>
        <w:spacing w:after="120" w:line="256" w:lineRule="auto"/>
        <w:ind w:left="567" w:hanging="567"/>
      </w:pPr>
      <w:r w:rsidRPr="00710583">
        <w:t>Madre, liberarci dalla tentazione di dichiararci possessori dello Spirito mentre esso va invocato con grande umiltà.</w:t>
      </w:r>
    </w:p>
    <w:p w14:paraId="36A0D5F0" w14:textId="77777777" w:rsidR="0077316F" w:rsidRPr="00AB6F48" w:rsidRDefault="0077316F" w:rsidP="0077316F">
      <w:pPr>
        <w:pStyle w:val="Titolo2"/>
      </w:pPr>
      <w:bookmarkStart w:id="469" w:name="_Toc499840773"/>
      <w:r w:rsidRPr="00AB6F48">
        <w:t>26 Agosto</w:t>
      </w:r>
      <w:bookmarkEnd w:id="469"/>
    </w:p>
    <w:p w14:paraId="533C3672"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Dove vi è un campo di Dio, là sempre Satana entra e semina la sua zizzania. Dove vi è la santità vi è il peccato.</w:t>
      </w:r>
    </w:p>
    <w:p w14:paraId="4801A096" w14:textId="77777777" w:rsidR="0077316F" w:rsidRPr="00BD5B97" w:rsidRDefault="0077316F" w:rsidP="0077316F">
      <w:pPr>
        <w:keepNext/>
        <w:spacing w:after="120" w:line="240" w:lineRule="auto"/>
        <w:jc w:val="center"/>
        <w:outlineLvl w:val="0"/>
        <w:rPr>
          <w:rFonts w:ascii="Book Antiqua" w:eastAsia="Times New Roman" w:hAnsi="Book Antiqua" w:cs="Arial"/>
          <w:b/>
          <w:bCs/>
          <w:kern w:val="32"/>
          <w:sz w:val="52"/>
          <w:szCs w:val="24"/>
          <w:lang w:eastAsia="it-IT"/>
        </w:rPr>
      </w:pPr>
      <w:bookmarkStart w:id="470" w:name="_Toc499840774"/>
      <w:r w:rsidRPr="00BD5B97">
        <w:rPr>
          <w:rFonts w:ascii="Book Antiqua" w:eastAsia="Times New Roman" w:hAnsi="Book Antiqua" w:cs="Arial"/>
          <w:b/>
          <w:bCs/>
          <w:kern w:val="32"/>
          <w:sz w:val="32"/>
          <w:szCs w:val="24"/>
          <w:lang w:eastAsia="it-IT"/>
        </w:rPr>
        <w:t>Lasciate che l’una e l’altro crescano insieme fino alla mietitura</w:t>
      </w:r>
      <w:bookmarkEnd w:id="470"/>
    </w:p>
    <w:p w14:paraId="017A66EC" w14:textId="77777777" w:rsidR="0077316F" w:rsidRPr="00BD5B97" w:rsidRDefault="0077316F" w:rsidP="0077316F">
      <w:pPr>
        <w:spacing w:after="120"/>
        <w:jc w:val="both"/>
        <w:rPr>
          <w:rFonts w:ascii="Book Antiqua" w:hAnsi="Book Antiqua" w:cs="Arial"/>
          <w:sz w:val="2"/>
          <w:szCs w:val="2"/>
        </w:rPr>
      </w:pPr>
    </w:p>
    <w:p w14:paraId="4FCB29B3" w14:textId="77777777" w:rsidR="0077316F" w:rsidRPr="00BD5B97" w:rsidRDefault="0077316F" w:rsidP="0077316F">
      <w:pPr>
        <w:spacing w:after="120" w:line="240" w:lineRule="auto"/>
        <w:jc w:val="both"/>
        <w:rPr>
          <w:rFonts w:ascii="Book Antiqua" w:hAnsi="Book Antiqua" w:cs="Arial"/>
          <w:sz w:val="24"/>
          <w:szCs w:val="18"/>
        </w:rPr>
      </w:pPr>
      <w:r w:rsidRPr="00BD5B97">
        <w:rPr>
          <w:rFonts w:ascii="Book Antiqua" w:hAnsi="Book Antiqua" w:cs="Arial"/>
          <w:sz w:val="24"/>
          <w:szCs w:val="18"/>
        </w:rPr>
        <w:t xml:space="preserve">Il catarismo, figlio del fariseismo, è sempre eresia devastante nella Chiesa. Questa eresia è il frutto della più grande ignoranza di Dio, che genera a sua volta la sostituzione del pensiero di Dio e della sua volontà con il pensiero e la volontà dell’uomo, che sono impastati con le tenebre e con il fuoco dell’inferno. Il catarismo è il frutto di una diabolica e satanica convinzione: </w:t>
      </w:r>
      <w:r w:rsidRPr="00BD5B97">
        <w:rPr>
          <w:rFonts w:ascii="Book Antiqua" w:hAnsi="Book Antiqua" w:cs="Arial"/>
          <w:i/>
          <w:sz w:val="24"/>
          <w:szCs w:val="18"/>
        </w:rPr>
        <w:t>“Io sono il solo giusto. Tu sei il peccatore. Tu non puoi entrare in comunione con me che sono santo. Sei escluso dalla verità, dalla fede, dalla giustizia del mio Dio. Devi stare lontano da me. Per te non c’è spazio né nel mio cuore, nella mia religione, nella mia comunità. Sei un escluso”</w:t>
      </w:r>
      <w:r w:rsidRPr="00BD5B97">
        <w:rPr>
          <w:rFonts w:ascii="Book Antiqua" w:hAnsi="Book Antiqua" w:cs="Arial"/>
          <w:sz w:val="24"/>
          <w:szCs w:val="18"/>
        </w:rPr>
        <w:t>. È chiaro che tutto si fonda sulla presunzione di reputare se stessi giusti e su un diritto che a noi non è stato dato che è quello del giudizio morale sulla vita degli altri. È evidente che il cataro non conosce se stesso. Non sa che ogni uomo è inganno, ogni uomo è falsità. Ogni uomo è menzogna. Ma è anche evidente che il cataro non sa chi è Dio: Colui che notte e giorno, senza alcuna sosta, lavora per riportare l’uomo nella luce, nella verità, nella giustizia, nella santità. Il vero uomo di Dio è obbligato a imitare il suo Dio. Se il suo Dio lavora per riportare l’uomo in vita, anche l’uomo deve consumare se stesso per riportare i suoi fratelli in vita. Se Dio è colui che accoglie, anche l’uomo deve essere colui che accoglie. Se Cristo Gesù è colui che muore per gli empi nel tempo stabilito, anche il suo discepolo deve morire per i suoi fratelli giorno dopo giorno. È questa la vera religione ed è questo il vero amore. Il vero discepolo di Gesù è colui che si fa compagno di viaggio di ogni uomo per mostrargli la bellezza del suo Cristo.</w:t>
      </w:r>
    </w:p>
    <w:p w14:paraId="400B9A2F" w14:textId="77777777" w:rsidR="0077316F" w:rsidRPr="00BD5B97" w:rsidRDefault="0077316F" w:rsidP="0077316F">
      <w:pPr>
        <w:spacing w:after="120" w:line="240" w:lineRule="auto"/>
        <w:jc w:val="both"/>
        <w:rPr>
          <w:rFonts w:ascii="Book Antiqua" w:hAnsi="Book Antiqua" w:cs="Arial"/>
          <w:sz w:val="24"/>
          <w:szCs w:val="18"/>
        </w:rPr>
      </w:pPr>
      <w:r w:rsidRPr="00BD5B97">
        <w:rPr>
          <w:rFonts w:ascii="Book Antiqua" w:hAnsi="Book Antiqua" w:cs="Arial"/>
          <w:sz w:val="24"/>
          <w:szCs w:val="18"/>
        </w:rPr>
        <w:t xml:space="preserve">Nella parabola del buon grano e della zizzania, Gesù ci rivela una verità che è essenza della storia. Finché il sole e la luna brilleranno nel cielo, finché sulla terra vi sarà l’uomo, finché non verrà il giorno del giudizio, bene e male, vita e morte, giustizia e ingiustizia, pace e guerra, santità e peccato, luce e tenebra, vera adorazione e idolatria, empietà e pietà, sempre coabiteranno nell’unica Chiesa, nell’unico corpo di Cristo, nell’unica comunità religiosa o parrocchiale, nell’unica casa, nello stesso luogo. Uno è il campo, una la Chiesa, una la comunità, una la casa, una la terra. Due però saranno i soggetti che vi abiteranno: i figli delle tenebre e i figli della luce. La separazione avverrà solo nel giorno del giudizio universale. Solo allora il Signore verrà e separerà le pecore dai capri. Le pecore le accoglierà nel suo regno eterno, i capri li consegnerà al diavolo, al quale essi appartengono. Si chiuderanno le porte dell’uno e dell’altro regno e vi sarà separazione eterna. L’abisso sarà invalicabile. Fino a quel giorno si dovrà convivere, abitare insieme. È in grande errore chi pensa che la Chiesa sia fatta di soli santi, soli giusti, soli figli della luce. Ma è anche in una grande menzogna chi ritiene che ogni altra comunità nella Chiesa, piccola o grande, sia fatta di soli giusti e santi. Dove vi è un campo di Dio, là sempre Satana entra e semina la sua zizzania. Dove vi è la santità vi è il peccato. Dove vi è la luce vi sono le tenebre. Dove è la verità vi è la menzogna. Dove vi è la sana dottrina vi è l’eresia. Dove vi è la giustizia vi è l’ingiustizia. Dove vi è il Vangelo, sempre vi sarà l’anti-vangelo. Dove vi è un figlio di Dio sempre vi sarà un figlio di Satana. </w:t>
      </w:r>
    </w:p>
    <w:p w14:paraId="1826E06F" w14:textId="77777777" w:rsidR="0077316F" w:rsidRPr="00BD5B97" w:rsidRDefault="0077316F" w:rsidP="0077316F">
      <w:pPr>
        <w:spacing w:after="120" w:line="240" w:lineRule="auto"/>
        <w:jc w:val="both"/>
        <w:rPr>
          <w:rFonts w:ascii="Book Antiqua" w:hAnsi="Book Antiqua"/>
          <w:i/>
          <w:sz w:val="24"/>
          <w:szCs w:val="18"/>
        </w:rPr>
      </w:pPr>
      <w:r w:rsidRPr="00BD5B97">
        <w:rPr>
          <w:rFonts w:ascii="Book Antiqua" w:hAnsi="Book Antiqua"/>
          <w:i/>
          <w:sz w:val="24"/>
          <w:szCs w:val="18"/>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13,24-30). </w:t>
      </w:r>
    </w:p>
    <w:p w14:paraId="267CB042" w14:textId="77777777" w:rsidR="0077316F" w:rsidRPr="00BD5B97" w:rsidRDefault="0077316F" w:rsidP="0077316F">
      <w:pPr>
        <w:spacing w:after="120" w:line="240" w:lineRule="auto"/>
        <w:jc w:val="both"/>
        <w:rPr>
          <w:rFonts w:ascii="Book Antiqua" w:hAnsi="Book Antiqua"/>
          <w:sz w:val="24"/>
          <w:szCs w:val="18"/>
        </w:rPr>
      </w:pPr>
      <w:r w:rsidRPr="00BD5B97">
        <w:rPr>
          <w:rFonts w:ascii="Book Antiqua" w:hAnsi="Book Antiqua"/>
          <w:sz w:val="24"/>
          <w:szCs w:val="18"/>
        </w:rPr>
        <w:t>Nella parabola di Gesù vi sono le verità evidenti e queste le lasciamo ad ogni singola intelligenza perché le prenda e le metta nel cuore. Vi è una verità meno evidente ed è giusto che ci si soffermi su di essa. Non è una verità inesistente nel Vangelo. È rivelata tutta nel Capitolo XXIV dello stesso Vangelo secondo Matteo. La zizzania non solo vive nello stesso campo, stessa Chiesa, stessa comunità, stessa casa. La sua diabolica intenzione è quella di eliminare il buon grano perché nel campo vi sia spazio solo per essa. Farà quest’azione con ogni calunnia, menzogna, violenza, sopraffazione, persecuzione. Si servirà anche dei tribunali fino a giungere all’eliminazione fisica con il martirio cruento. Qual è la missione del buon grano? Rimanere sempre buon grano. Lasciarsi privare della vita, ma mai trasformarsi in zizzania, in figlio della tenebre, in un satellite di Satana. È esattamente quanto sta avvenendo ai nostri giorni. Sono molti i cristiani che si stanno trasformando in zizzania, in figli delle tenebre, in strumenti di Satana per propagandare le sue falsità e menzogne. Quando il buon grano si trasforma in zizzania, è la desolazione per il campo, per la Chiesa, per l’intera umanità. La forza del cristiano è il suo rimanere buon grano in eterno. Rimanere buon grano è la più potente opera di evangelizzazione e salvezza per l’intera umanità. Dal buon grano è la vita del mondo.</w:t>
      </w:r>
    </w:p>
    <w:p w14:paraId="188294B8" w14:textId="77777777" w:rsidR="0077316F" w:rsidRPr="00BD5B97" w:rsidRDefault="0077316F" w:rsidP="0077316F">
      <w:pPr>
        <w:spacing w:after="120" w:line="240" w:lineRule="auto"/>
        <w:jc w:val="both"/>
        <w:rPr>
          <w:rFonts w:ascii="Book Antiqua" w:hAnsi="Book Antiqua"/>
          <w:sz w:val="24"/>
          <w:szCs w:val="18"/>
        </w:rPr>
      </w:pPr>
      <w:r w:rsidRPr="00BD5B97">
        <w:rPr>
          <w:rFonts w:ascii="Book Antiqua" w:hAnsi="Book Antiqua"/>
          <w:sz w:val="24"/>
          <w:szCs w:val="18"/>
        </w:rPr>
        <w:t>Vergine Maria, Madre della Redenzione, Angeli, Santi, che il buon grano mai diventi zizzania!</w:t>
      </w:r>
    </w:p>
    <w:p w14:paraId="649007EB" w14:textId="77777777" w:rsidR="0077316F" w:rsidRPr="00AB6F48" w:rsidRDefault="0077316F" w:rsidP="0077316F">
      <w:pPr>
        <w:pStyle w:val="Nessunaspaziatura"/>
        <w:numPr>
          <w:ilvl w:val="0"/>
          <w:numId w:val="0"/>
        </w:numPr>
        <w:ind w:left="567"/>
      </w:pPr>
    </w:p>
    <w:p w14:paraId="048CC19A" w14:textId="77777777" w:rsidR="0077316F" w:rsidRDefault="0077316F" w:rsidP="0077316F">
      <w:pPr>
        <w:pStyle w:val="Nessunaspaziatura"/>
        <w:numPr>
          <w:ilvl w:val="0"/>
          <w:numId w:val="4"/>
        </w:numPr>
        <w:tabs>
          <w:tab w:val="num" w:pos="567"/>
        </w:tabs>
        <w:spacing w:after="120" w:line="256" w:lineRule="auto"/>
        <w:ind w:left="567" w:hanging="567"/>
      </w:pPr>
      <w:r w:rsidRPr="00AB6F48">
        <w:t>Chi vuole insegnare le cose di Dio o parlare semplicemente di Lui secondo verità, deve avere Dio nel cuore. Chi ha Dio, parla di Dio. </w:t>
      </w:r>
    </w:p>
    <w:p w14:paraId="26EBF4C2" w14:textId="77777777" w:rsidR="0077316F" w:rsidRDefault="0077316F" w:rsidP="0077316F">
      <w:pPr>
        <w:pStyle w:val="Nessunaspaziatura"/>
        <w:numPr>
          <w:ilvl w:val="0"/>
          <w:numId w:val="4"/>
        </w:numPr>
        <w:tabs>
          <w:tab w:val="num" w:pos="567"/>
        </w:tabs>
        <w:spacing w:after="120" w:line="256" w:lineRule="auto"/>
        <w:ind w:left="567" w:hanging="567"/>
      </w:pPr>
      <w:r w:rsidRPr="00AB6F48">
        <w:t>Chi invece ha Satana, parla di Satana, parla secondo Satana. Non può parlare di Satana, secondo Satana, chi ha Dio nel suo cuore e lo ama. </w:t>
      </w:r>
    </w:p>
    <w:p w14:paraId="451978B7" w14:textId="77777777" w:rsidR="0077316F" w:rsidRDefault="0077316F" w:rsidP="0077316F">
      <w:pPr>
        <w:pStyle w:val="Nessunaspaziatura"/>
        <w:numPr>
          <w:ilvl w:val="0"/>
          <w:numId w:val="4"/>
        </w:numPr>
        <w:tabs>
          <w:tab w:val="num" w:pos="567"/>
        </w:tabs>
        <w:spacing w:after="120" w:line="256" w:lineRule="auto"/>
        <w:ind w:left="567" w:hanging="567"/>
      </w:pPr>
      <w:r w:rsidRPr="00AB6F48">
        <w:t>Così non potrà mai parlare di Dio, secondo Dio, chi ha Satana nel cuore e vive secondo la sua falsità e menzogna. Ogn</w:t>
      </w:r>
      <w:r>
        <w:t>uno</w:t>
      </w:r>
      <w:r w:rsidRPr="00AB6F48">
        <w:t xml:space="preserve"> parla dal suo cuore. </w:t>
      </w:r>
    </w:p>
    <w:p w14:paraId="7D38CDD5" w14:textId="77777777" w:rsidR="0077316F" w:rsidRDefault="0077316F" w:rsidP="0077316F">
      <w:pPr>
        <w:pStyle w:val="Nessunaspaziatura"/>
        <w:numPr>
          <w:ilvl w:val="0"/>
          <w:numId w:val="4"/>
        </w:numPr>
        <w:tabs>
          <w:tab w:val="num" w:pos="567"/>
        </w:tabs>
        <w:spacing w:after="120" w:line="256" w:lineRule="auto"/>
        <w:ind w:left="567" w:hanging="567"/>
      </w:pPr>
      <w:r w:rsidRPr="00AB6F48">
        <w:t>Al sacerdote mai è consentito parlare di Satana, secondo Satana. Lui è obbligato per ministero a parlare di Dio, secondo Dio, sempre. </w:t>
      </w:r>
    </w:p>
    <w:p w14:paraId="073D5DEB" w14:textId="77777777" w:rsidR="0077316F" w:rsidRDefault="0077316F" w:rsidP="0077316F">
      <w:pPr>
        <w:pStyle w:val="Nessunaspaziatura"/>
        <w:numPr>
          <w:ilvl w:val="0"/>
          <w:numId w:val="4"/>
        </w:numPr>
        <w:tabs>
          <w:tab w:val="num" w:pos="567"/>
        </w:tabs>
        <w:spacing w:after="120" w:line="256" w:lineRule="auto"/>
        <w:ind w:left="567" w:hanging="567"/>
      </w:pPr>
      <w:r w:rsidRPr="00AB6F48">
        <w:t>È l’insegnamento che a lui è chiesto dal Signore. Lui deve stare dalla parte di Dio, dal suo cuore, dalla sua mente, dai suoi pensieri. </w:t>
      </w:r>
    </w:p>
    <w:p w14:paraId="5848A576" w14:textId="77777777" w:rsidR="0077316F" w:rsidRDefault="0077316F" w:rsidP="0077316F">
      <w:pPr>
        <w:pStyle w:val="Nessunaspaziatura"/>
        <w:numPr>
          <w:ilvl w:val="0"/>
          <w:numId w:val="4"/>
        </w:numPr>
        <w:tabs>
          <w:tab w:val="num" w:pos="567"/>
        </w:tabs>
        <w:spacing w:after="120" w:line="256" w:lineRule="auto"/>
        <w:ind w:left="567" w:hanging="567"/>
      </w:pPr>
      <w:r w:rsidRPr="00AB6F48">
        <w:t>Il sacerdote è l’uomo della scienza di Dio e deve conoscere tutta la verità di Dio contenuta in ogni frammento della sua Parola. </w:t>
      </w:r>
    </w:p>
    <w:p w14:paraId="76007655" w14:textId="77777777" w:rsidR="0077316F" w:rsidRDefault="0077316F" w:rsidP="0077316F">
      <w:pPr>
        <w:pStyle w:val="Nessunaspaziatura"/>
        <w:numPr>
          <w:ilvl w:val="0"/>
          <w:numId w:val="4"/>
        </w:numPr>
        <w:tabs>
          <w:tab w:val="num" w:pos="567"/>
        </w:tabs>
        <w:spacing w:after="120" w:line="256" w:lineRule="auto"/>
        <w:ind w:left="567" w:hanging="567"/>
      </w:pPr>
      <w:r w:rsidRPr="00AB6F48">
        <w:t>Una sola Parola di Dio non contenuta nel cuore secondo pienezza di verità, lo fa poco scientifico e il suo insegnamento è poco scientifico. </w:t>
      </w:r>
    </w:p>
    <w:p w14:paraId="0AC88C40" w14:textId="77777777" w:rsidR="0077316F" w:rsidRDefault="0077316F" w:rsidP="0077316F">
      <w:pPr>
        <w:pStyle w:val="Nessunaspaziatura"/>
        <w:numPr>
          <w:ilvl w:val="0"/>
          <w:numId w:val="4"/>
        </w:numPr>
        <w:tabs>
          <w:tab w:val="num" w:pos="567"/>
        </w:tabs>
        <w:spacing w:after="120" w:line="256" w:lineRule="auto"/>
        <w:ind w:left="567" w:hanging="567"/>
      </w:pPr>
      <w:r w:rsidRPr="00AB6F48">
        <w:t>Il sacerdote mai deve distogliere gli occhi dalla Parola. Ai profeti il Signore ordinava di mangiare il rotolo. Anche Giovanni lo mangia. </w:t>
      </w:r>
    </w:p>
    <w:p w14:paraId="4AB91FFB" w14:textId="77777777" w:rsidR="0077316F" w:rsidRDefault="0077316F" w:rsidP="0077316F">
      <w:pPr>
        <w:pStyle w:val="Nessunaspaziatura"/>
        <w:numPr>
          <w:ilvl w:val="0"/>
          <w:numId w:val="4"/>
        </w:numPr>
        <w:tabs>
          <w:tab w:val="num" w:pos="567"/>
        </w:tabs>
        <w:spacing w:after="120" w:line="256" w:lineRule="auto"/>
        <w:ind w:left="567" w:hanging="567"/>
      </w:pPr>
      <w:r w:rsidRPr="00AB6F48">
        <w:t>Non può possedere la scienza di Dio chi non mangia il rotolo della Parola del Signore, il libro della sua verità e dei suoi decreti. </w:t>
      </w:r>
    </w:p>
    <w:p w14:paraId="3B0CCAE2" w14:textId="77777777" w:rsidR="0077316F" w:rsidRDefault="0077316F" w:rsidP="0077316F">
      <w:pPr>
        <w:pStyle w:val="Nessunaspaziatura"/>
        <w:numPr>
          <w:ilvl w:val="0"/>
          <w:numId w:val="4"/>
        </w:numPr>
        <w:tabs>
          <w:tab w:val="num" w:pos="567"/>
        </w:tabs>
        <w:spacing w:after="120" w:line="256" w:lineRule="auto"/>
        <w:ind w:left="567" w:hanging="567"/>
      </w:pPr>
      <w:r w:rsidRPr="00AB6F48">
        <w:t>La scienza della verità, volontà, pensieri di Dio mai si acquisisce. Essa è sempre da acquisire. Il rotolo va mangiato ogni giorno, sempre. </w:t>
      </w:r>
    </w:p>
    <w:p w14:paraId="74D00CC0" w14:textId="77777777" w:rsidR="0077316F" w:rsidRDefault="0077316F" w:rsidP="0077316F">
      <w:pPr>
        <w:pStyle w:val="Nessunaspaziatura"/>
        <w:numPr>
          <w:ilvl w:val="0"/>
          <w:numId w:val="4"/>
        </w:numPr>
        <w:tabs>
          <w:tab w:val="num" w:pos="567"/>
        </w:tabs>
        <w:spacing w:after="120" w:line="256" w:lineRule="auto"/>
        <w:ind w:left="567" w:hanging="567"/>
      </w:pPr>
      <w:r w:rsidRPr="00AB6F48">
        <w:t>Se non si mangia il rotolo la scienza di Dio sarà sostituita dai pensieri dell’uomo. Si parla in nome di Dio, si dicono le cose dell’uomo. </w:t>
      </w:r>
    </w:p>
    <w:p w14:paraId="6C861AFB" w14:textId="77777777" w:rsidR="0077316F" w:rsidRDefault="0077316F" w:rsidP="0077316F">
      <w:pPr>
        <w:pStyle w:val="Nessunaspaziatura"/>
        <w:numPr>
          <w:ilvl w:val="0"/>
          <w:numId w:val="4"/>
        </w:numPr>
        <w:tabs>
          <w:tab w:val="num" w:pos="567"/>
        </w:tabs>
        <w:spacing w:after="120" w:line="256" w:lineRule="auto"/>
        <w:ind w:left="567" w:hanging="567"/>
      </w:pPr>
      <w:r w:rsidRPr="00AB6F48">
        <w:t>A tutto questo lui è obbligato per</w:t>
      </w:r>
      <w:r>
        <w:t>ché</w:t>
      </w:r>
      <w:r w:rsidRPr="00AB6F48">
        <w:t xml:space="preserve"> è stato costituito messaggero del Signore, da Lui mandato perché porti all’uomo la precisa parola. </w:t>
      </w:r>
    </w:p>
    <w:p w14:paraId="6FC60B7D" w14:textId="77777777" w:rsidR="0077316F" w:rsidRDefault="0077316F" w:rsidP="0077316F">
      <w:pPr>
        <w:pStyle w:val="Nessunaspaziatura"/>
        <w:numPr>
          <w:ilvl w:val="0"/>
          <w:numId w:val="4"/>
        </w:numPr>
        <w:tabs>
          <w:tab w:val="num" w:pos="567"/>
        </w:tabs>
        <w:spacing w:after="120" w:line="256" w:lineRule="auto"/>
        <w:ind w:left="567" w:hanging="567"/>
      </w:pPr>
      <w:r w:rsidRPr="00AB6F48">
        <w:t>Il messaggero è come una cesta, nella quale il Signore mette la sua Parola perché venga consegnata al suo popolo e all’intera umanità. </w:t>
      </w:r>
    </w:p>
    <w:p w14:paraId="1BB3A170" w14:textId="77777777" w:rsidR="0077316F" w:rsidRDefault="0077316F" w:rsidP="0077316F">
      <w:pPr>
        <w:pStyle w:val="Nessunaspaziatura"/>
        <w:numPr>
          <w:ilvl w:val="0"/>
          <w:numId w:val="4"/>
        </w:numPr>
        <w:tabs>
          <w:tab w:val="num" w:pos="567"/>
        </w:tabs>
        <w:spacing w:after="120" w:line="256" w:lineRule="auto"/>
        <w:ind w:left="567" w:hanging="567"/>
      </w:pPr>
      <w:r w:rsidRPr="00AB6F48">
        <w:t>Come la cesta non modifica il contenuto in essa posto, così il sacerdote mai potrà modificare il contenuto posto da Dio nelle sue Parole. </w:t>
      </w:r>
    </w:p>
    <w:p w14:paraId="5545163C" w14:textId="77777777" w:rsidR="0077316F" w:rsidRDefault="0077316F" w:rsidP="0077316F">
      <w:pPr>
        <w:pStyle w:val="Nessunaspaziatura"/>
        <w:numPr>
          <w:ilvl w:val="0"/>
          <w:numId w:val="4"/>
        </w:numPr>
        <w:tabs>
          <w:tab w:val="num" w:pos="567"/>
        </w:tabs>
        <w:spacing w:after="120" w:line="256" w:lineRule="auto"/>
        <w:ind w:left="567" w:hanging="567"/>
      </w:pPr>
      <w:r w:rsidRPr="00AB6F48">
        <w:t>Neanche può modificare le Parole che contengono la verità. Parola e verità contenuta in essa devono essere date agli uomini così come sono. </w:t>
      </w:r>
    </w:p>
    <w:p w14:paraId="5672DFC0" w14:textId="77777777" w:rsidR="0077316F" w:rsidRDefault="0077316F" w:rsidP="0077316F">
      <w:pPr>
        <w:pStyle w:val="Nessunaspaziatura"/>
        <w:numPr>
          <w:ilvl w:val="0"/>
          <w:numId w:val="4"/>
        </w:numPr>
        <w:tabs>
          <w:tab w:val="num" w:pos="567"/>
        </w:tabs>
        <w:spacing w:after="120" w:line="256" w:lineRule="auto"/>
        <w:ind w:left="567" w:hanging="567"/>
      </w:pPr>
      <w:r w:rsidRPr="00AB6F48">
        <w:t>Nell’espletamento della sua missione, il sacerdote è obbligato a rinnegare ogni suo pensiero. Il suo pensiero è il pensiero di Dio. </w:t>
      </w:r>
    </w:p>
    <w:p w14:paraId="0FFEAE6E" w14:textId="77777777" w:rsidR="0077316F" w:rsidRDefault="0077316F" w:rsidP="0077316F">
      <w:pPr>
        <w:pStyle w:val="Nessunaspaziatura"/>
        <w:numPr>
          <w:ilvl w:val="0"/>
          <w:numId w:val="4"/>
        </w:numPr>
        <w:tabs>
          <w:tab w:val="num" w:pos="567"/>
        </w:tabs>
        <w:spacing w:after="120" w:line="256" w:lineRule="auto"/>
        <w:ind w:left="567" w:hanging="567"/>
      </w:pPr>
      <w:r w:rsidRPr="00AB6F48">
        <w:t>Madre Santa, aiuta i discepoli di Gesù perché siano pensiero di Vangelo tra i fratelli, solo pensiero di Vangelo.</w:t>
      </w:r>
    </w:p>
    <w:p w14:paraId="38767818" w14:textId="77777777" w:rsidR="0077316F" w:rsidRDefault="0077316F" w:rsidP="0077316F">
      <w:pPr>
        <w:pStyle w:val="Nessunaspaziatura"/>
        <w:numPr>
          <w:ilvl w:val="0"/>
          <w:numId w:val="0"/>
        </w:numPr>
        <w:ind w:left="567" w:hanging="567"/>
      </w:pPr>
    </w:p>
    <w:p w14:paraId="33EA0B29" w14:textId="77777777" w:rsidR="0077316F" w:rsidRDefault="0077316F" w:rsidP="0077316F">
      <w:pPr>
        <w:pStyle w:val="Nessunaspaziatura"/>
        <w:numPr>
          <w:ilvl w:val="0"/>
          <w:numId w:val="4"/>
        </w:numPr>
        <w:tabs>
          <w:tab w:val="num" w:pos="567"/>
        </w:tabs>
        <w:spacing w:after="120" w:line="256" w:lineRule="auto"/>
        <w:ind w:left="567" w:hanging="567"/>
      </w:pPr>
      <w:r w:rsidRPr="004141E0">
        <w:t>Nel Vangelo vi sono delle verità che spesso sfuggono all’occhio veloce che lo legge e alla mente che pone poca attenzione. Nulla è semplice. </w:t>
      </w:r>
    </w:p>
    <w:p w14:paraId="34BAE096" w14:textId="77777777" w:rsidR="0077316F" w:rsidRDefault="0077316F" w:rsidP="0077316F">
      <w:pPr>
        <w:pStyle w:val="Nessunaspaziatura"/>
        <w:numPr>
          <w:ilvl w:val="0"/>
          <w:numId w:val="4"/>
        </w:numPr>
        <w:tabs>
          <w:tab w:val="num" w:pos="567"/>
        </w:tabs>
        <w:spacing w:after="120" w:line="256" w:lineRule="auto"/>
        <w:ind w:left="567" w:hanging="567"/>
      </w:pPr>
      <w:r w:rsidRPr="004141E0">
        <w:t>Ogni anima è del Padre. A chi dona le anime il Padre? Al Pastore che è del Padre, che vive di fedeltà alla sua Parola, che lo ama e serve. </w:t>
      </w:r>
    </w:p>
    <w:p w14:paraId="0046B948" w14:textId="77777777" w:rsidR="0077316F" w:rsidRDefault="0077316F" w:rsidP="0077316F">
      <w:pPr>
        <w:pStyle w:val="Nessunaspaziatura"/>
        <w:numPr>
          <w:ilvl w:val="0"/>
          <w:numId w:val="4"/>
        </w:numPr>
        <w:tabs>
          <w:tab w:val="num" w:pos="567"/>
        </w:tabs>
        <w:spacing w:after="120" w:line="256" w:lineRule="auto"/>
        <w:ind w:left="567" w:hanging="567"/>
      </w:pPr>
      <w:r w:rsidRPr="004141E0">
        <w:t>Se il Pastore si separa dal Padre, perché non è nella sua Parola, il Padre non gli dona anime e il Pastore rimane senza alcuna pecora. </w:t>
      </w:r>
    </w:p>
    <w:p w14:paraId="343EAA04" w14:textId="77777777" w:rsidR="0077316F" w:rsidRDefault="0077316F" w:rsidP="0077316F">
      <w:pPr>
        <w:pStyle w:val="Nessunaspaziatura"/>
        <w:numPr>
          <w:ilvl w:val="0"/>
          <w:numId w:val="4"/>
        </w:numPr>
        <w:tabs>
          <w:tab w:val="num" w:pos="567"/>
        </w:tabs>
        <w:spacing w:after="120" w:line="256" w:lineRule="auto"/>
        <w:ind w:left="567" w:hanging="567"/>
      </w:pPr>
      <w:r w:rsidRPr="004141E0">
        <w:t>È pastore ma senza pecore. Può ammodernare il suo ovile, ma senza alcuna pecor</w:t>
      </w:r>
      <w:r>
        <w:t>a</w:t>
      </w:r>
      <w:r w:rsidRPr="004141E0">
        <w:t>. Può anche aggiornare la sua Pastorale, ma senza pecore. </w:t>
      </w:r>
    </w:p>
    <w:p w14:paraId="630D3165" w14:textId="77777777" w:rsidR="0077316F" w:rsidRDefault="0077316F" w:rsidP="0077316F">
      <w:pPr>
        <w:pStyle w:val="Nessunaspaziatura"/>
        <w:numPr>
          <w:ilvl w:val="0"/>
          <w:numId w:val="4"/>
        </w:numPr>
        <w:tabs>
          <w:tab w:val="num" w:pos="567"/>
        </w:tabs>
        <w:spacing w:after="120" w:line="256" w:lineRule="auto"/>
        <w:ind w:left="567" w:hanging="567"/>
      </w:pPr>
      <w:r w:rsidRPr="004141E0">
        <w:t>Può essere valente professore in ogni scienza della Chiesa e del mondo, ma sempre senza pecor</w:t>
      </w:r>
      <w:r>
        <w:t>e</w:t>
      </w:r>
      <w:r w:rsidRPr="004141E0">
        <w:t xml:space="preserve">. Lui non è </w:t>
      </w:r>
      <w:r>
        <w:t xml:space="preserve">di </w:t>
      </w:r>
      <w:r w:rsidRPr="004141E0">
        <w:t xml:space="preserve">Dio. Dio non </w:t>
      </w:r>
      <w:r>
        <w:t>gli</w:t>
      </w:r>
      <w:r w:rsidRPr="004141E0">
        <w:t xml:space="preserve"> dona pecore. </w:t>
      </w:r>
    </w:p>
    <w:p w14:paraId="0C2CE508" w14:textId="77777777" w:rsidR="0077316F" w:rsidRDefault="0077316F" w:rsidP="0077316F">
      <w:pPr>
        <w:pStyle w:val="Nessunaspaziatura"/>
        <w:numPr>
          <w:ilvl w:val="0"/>
          <w:numId w:val="4"/>
        </w:numPr>
        <w:tabs>
          <w:tab w:val="num" w:pos="567"/>
        </w:tabs>
        <w:spacing w:after="120" w:line="256" w:lineRule="auto"/>
        <w:ind w:left="567" w:hanging="567"/>
      </w:pPr>
      <w:r w:rsidRPr="004141E0">
        <w:t>Se il Pastore è tutto del Padre, il Padre è tutto del Pastore e gli dona qualche pecora da condurre al pascolo nella sua grazia e verità. </w:t>
      </w:r>
    </w:p>
    <w:p w14:paraId="315B289E" w14:textId="77777777" w:rsidR="0077316F" w:rsidRDefault="0077316F" w:rsidP="0077316F">
      <w:pPr>
        <w:pStyle w:val="Nessunaspaziatura"/>
        <w:numPr>
          <w:ilvl w:val="0"/>
          <w:numId w:val="4"/>
        </w:numPr>
        <w:tabs>
          <w:tab w:val="num" w:pos="567"/>
        </w:tabs>
        <w:spacing w:after="120" w:line="256" w:lineRule="auto"/>
        <w:ind w:left="567" w:hanging="567"/>
      </w:pPr>
      <w:r w:rsidRPr="004141E0">
        <w:t>Se il Pastore è poco di Dio, il Padre è poco del Pastore. Poche o scarse pecore faranno parte del suo ovile ma non sono certo pecore di Dio. </w:t>
      </w:r>
    </w:p>
    <w:p w14:paraId="1131FE88" w14:textId="77777777" w:rsidR="0077316F" w:rsidRDefault="0077316F" w:rsidP="0077316F">
      <w:pPr>
        <w:pStyle w:val="Nessunaspaziatura"/>
        <w:numPr>
          <w:ilvl w:val="0"/>
          <w:numId w:val="4"/>
        </w:numPr>
        <w:tabs>
          <w:tab w:val="num" w:pos="567"/>
        </w:tabs>
        <w:spacing w:after="120" w:line="256" w:lineRule="auto"/>
        <w:ind w:left="567" w:hanging="567"/>
      </w:pPr>
      <w:r w:rsidRPr="004141E0">
        <w:t xml:space="preserve">La Pastorale non è una relazione tra Pastore e pecora. È invece tra Pastore e il Padre. </w:t>
      </w:r>
      <w:r>
        <w:t xml:space="preserve">È </w:t>
      </w:r>
      <w:r w:rsidRPr="004141E0">
        <w:t>la relazione con il Padre che va santificata. </w:t>
      </w:r>
    </w:p>
    <w:p w14:paraId="45FE65AC" w14:textId="77777777" w:rsidR="0077316F" w:rsidRDefault="0077316F" w:rsidP="0077316F">
      <w:pPr>
        <w:pStyle w:val="Nessunaspaziatura"/>
        <w:numPr>
          <w:ilvl w:val="0"/>
          <w:numId w:val="4"/>
        </w:numPr>
        <w:tabs>
          <w:tab w:val="num" w:pos="567"/>
        </w:tabs>
        <w:spacing w:after="120" w:line="256" w:lineRule="auto"/>
        <w:ind w:left="567" w:hanging="567"/>
      </w:pPr>
      <w:r w:rsidRPr="004141E0">
        <w:t>La pastorale è relazione particolarissima tra Padre e Pastore, in Cristo, per lo Spirito. Se falsa è la relazione, sterile è la pastorale. </w:t>
      </w:r>
    </w:p>
    <w:p w14:paraId="4B8F4F26" w14:textId="77777777" w:rsidR="0077316F" w:rsidRDefault="0077316F" w:rsidP="0077316F">
      <w:pPr>
        <w:pStyle w:val="Nessunaspaziatura"/>
        <w:numPr>
          <w:ilvl w:val="0"/>
          <w:numId w:val="4"/>
        </w:numPr>
        <w:tabs>
          <w:tab w:val="num" w:pos="567"/>
        </w:tabs>
        <w:spacing w:after="120" w:line="256" w:lineRule="auto"/>
        <w:ind w:left="567" w:hanging="567"/>
      </w:pPr>
      <w:r w:rsidRPr="004141E0">
        <w:t>A Cristo Gesù il Padre ha dato tutto il mondo come sue pecore. Ora spetta al Pastore ricevere le pecore dal Padre per darle a Cristo. </w:t>
      </w:r>
    </w:p>
    <w:p w14:paraId="53DC5293" w14:textId="77777777" w:rsidR="0077316F" w:rsidRDefault="0077316F" w:rsidP="0077316F">
      <w:pPr>
        <w:pStyle w:val="Nessunaspaziatura"/>
        <w:numPr>
          <w:ilvl w:val="0"/>
          <w:numId w:val="4"/>
        </w:numPr>
        <w:tabs>
          <w:tab w:val="num" w:pos="567"/>
        </w:tabs>
        <w:spacing w:after="120" w:line="256" w:lineRule="auto"/>
        <w:ind w:left="567" w:hanging="567"/>
      </w:pPr>
      <w:r w:rsidRPr="004141E0">
        <w:t>Se il Pastore non vive di obbedienza al Padre, come Cristo, nello Spirito, anche se riceve le pecore, non le porta a Cristo, le disperde. </w:t>
      </w:r>
    </w:p>
    <w:p w14:paraId="4658AF36" w14:textId="77777777" w:rsidR="0077316F" w:rsidRDefault="0077316F" w:rsidP="0077316F">
      <w:pPr>
        <w:pStyle w:val="Nessunaspaziatura"/>
        <w:numPr>
          <w:ilvl w:val="0"/>
          <w:numId w:val="4"/>
        </w:numPr>
        <w:tabs>
          <w:tab w:val="num" w:pos="567"/>
        </w:tabs>
        <w:spacing w:after="120" w:line="256" w:lineRule="auto"/>
        <w:ind w:left="567" w:hanging="567"/>
      </w:pPr>
      <w:r w:rsidRPr="004141E0">
        <w:t>L’obbedienza al Padre deve essere anche nei più piccoli dettagli della Legge e della Parola. Un dettaglio omesso, una pecora si perde. </w:t>
      </w:r>
    </w:p>
    <w:p w14:paraId="53469457" w14:textId="77777777" w:rsidR="0077316F" w:rsidRDefault="0077316F" w:rsidP="0077316F">
      <w:pPr>
        <w:pStyle w:val="Nessunaspaziatura"/>
        <w:numPr>
          <w:ilvl w:val="0"/>
          <w:numId w:val="4"/>
        </w:numPr>
        <w:tabs>
          <w:tab w:val="num" w:pos="567"/>
        </w:tabs>
        <w:spacing w:after="120" w:line="256" w:lineRule="auto"/>
        <w:ind w:left="567" w:hanging="567"/>
      </w:pPr>
      <w:r w:rsidRPr="004141E0">
        <w:t>Gesù dice di scribi e farisei che percorrono terra e mare per fare un solo proselito. Una volta avutolo ne fanno un figlio della perdizione. </w:t>
      </w:r>
    </w:p>
    <w:p w14:paraId="55B5B2C2" w14:textId="77777777" w:rsidR="0077316F" w:rsidRDefault="0077316F" w:rsidP="0077316F">
      <w:pPr>
        <w:pStyle w:val="Nessunaspaziatura"/>
        <w:numPr>
          <w:ilvl w:val="0"/>
          <w:numId w:val="4"/>
        </w:numPr>
        <w:tabs>
          <w:tab w:val="num" w:pos="567"/>
        </w:tabs>
        <w:spacing w:after="120" w:line="256" w:lineRule="auto"/>
        <w:ind w:left="567" w:hanging="567"/>
      </w:pPr>
      <w:r w:rsidRPr="004141E0">
        <w:t>Per ogni pecora non ricevuta a causa della sua disobbedienza o persa per la mancat</w:t>
      </w:r>
      <w:r>
        <w:t>a</w:t>
      </w:r>
      <w:r w:rsidRPr="004141E0">
        <w:t xml:space="preserve"> obbedienza, il Pastore dovrà rendere conto a Dio. </w:t>
      </w:r>
    </w:p>
    <w:p w14:paraId="36979E8F" w14:textId="77777777" w:rsidR="0077316F" w:rsidRPr="004141E0" w:rsidRDefault="0077316F" w:rsidP="0077316F">
      <w:pPr>
        <w:pStyle w:val="Nessunaspaziatura"/>
        <w:numPr>
          <w:ilvl w:val="0"/>
          <w:numId w:val="4"/>
        </w:numPr>
        <w:tabs>
          <w:tab w:val="num" w:pos="567"/>
        </w:tabs>
        <w:spacing w:after="120" w:line="256" w:lineRule="auto"/>
        <w:ind w:left="567" w:hanging="567"/>
      </w:pPr>
      <w:r w:rsidRPr="004141E0">
        <w:t xml:space="preserve">Madre Santa, dona ai Pastori di Cristo Signore il fermo convincimento che tutto è dalla loro relazione con il Padre. </w:t>
      </w:r>
    </w:p>
    <w:p w14:paraId="71AAA4DE" w14:textId="77777777" w:rsidR="0077316F" w:rsidRPr="00A207AE" w:rsidRDefault="0077316F" w:rsidP="0077316F">
      <w:pPr>
        <w:pStyle w:val="Titolo2"/>
      </w:pPr>
      <w:bookmarkStart w:id="471" w:name="_Toc499840775"/>
      <w:r w:rsidRPr="00A207AE">
        <w:t>27 Agosto</w:t>
      </w:r>
      <w:bookmarkEnd w:id="471"/>
      <w:r w:rsidRPr="00A207AE">
        <w:t xml:space="preserve"> </w:t>
      </w:r>
    </w:p>
    <w:p w14:paraId="3A83DF72"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Il discepolo di Gesù è tentato da Satana servendosi della sua teologia, scienza, sapienza, virtù, santità, verità.</w:t>
      </w:r>
    </w:p>
    <w:p w14:paraId="701FE98F" w14:textId="77777777" w:rsidR="0077316F" w:rsidRPr="006346DD" w:rsidRDefault="0077316F" w:rsidP="0077316F">
      <w:pPr>
        <w:keepNext/>
        <w:spacing w:before="100" w:beforeAutospacing="1" w:after="120" w:line="240" w:lineRule="auto"/>
        <w:jc w:val="center"/>
        <w:outlineLvl w:val="0"/>
        <w:rPr>
          <w:rFonts w:ascii="Book Antiqua" w:eastAsia="Times New Roman" w:hAnsi="Book Antiqua" w:cs="Arial"/>
          <w:b/>
          <w:bCs/>
          <w:kern w:val="32"/>
          <w:sz w:val="72"/>
          <w:lang w:eastAsia="it-IT"/>
        </w:rPr>
      </w:pPr>
      <w:bookmarkStart w:id="472" w:name="_Toc499840776"/>
      <w:r w:rsidRPr="006346DD">
        <w:rPr>
          <w:rFonts w:ascii="Book Antiqua" w:eastAsia="Times New Roman" w:hAnsi="Book Antiqua" w:cs="Arial"/>
          <w:b/>
          <w:bCs/>
          <w:kern w:val="32"/>
          <w:sz w:val="32"/>
          <w:lang w:eastAsia="it-IT"/>
        </w:rPr>
        <w:t>Se non vedete segni e prodigi, voi non credete</w:t>
      </w:r>
      <w:bookmarkEnd w:id="472"/>
    </w:p>
    <w:p w14:paraId="1350084A" w14:textId="77777777" w:rsidR="0077316F" w:rsidRPr="006346DD"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6346DD">
        <w:rPr>
          <w:rFonts w:ascii="Book Antiqua" w:eastAsia="Times New Roman" w:hAnsi="Book Antiqua" w:cs="Arial"/>
          <w:sz w:val="24"/>
          <w:szCs w:val="18"/>
          <w:lang w:eastAsia="it-IT"/>
        </w:rPr>
        <w:t xml:space="preserve">L’argomento che viene affrontato è delicatissimo. Esso ci rivela tutte le profondità di Satana e le sue infernali astuzie per tentare Gesù. Il diavolo sta sempre dietro Cristo Signore, lo segue come l’ombra segue o precede un corpo. Dove è il Figlio dell’uomo sempre vi è lui. Anche sulla croce manifesta la sua presenza. Gesù sa che la fede dell’uomo sempre va aiutata, sostenuta, sorretta con ogni mezzo, per ogni via. Satana tenta Gesù perché non faccia miracoli. Se Gesù si fosse lasciato tentare da Satana, la fede mai sarebbe nata in un solo cuore. È vero. Molti hanno preso il miracolo e hanno lasciato la fede. Ma è anche vero che molti hanno preso la fede e non hanno più bisogno del miracolo. Come Satana tenta Gesù perché non faccia miracoli? Suggerendogli di esigere dalla gente una fede in Lui senza più miracoli. Chiedendo che si aderisca alla Parola per la Parola e non più per i segni che l’accompagnano. Finché l’uomo sarà sulla nostra terra, la via del miracolo, del segno, della grazia è sempre necessaria che si percorra. È giusto chiedere la fede senza miracoli, ma solo dopo che il miracolo è stato fatto. Prima si ascolta il cuore di chi chiede la grazia, poi lo si aiuta a dimenticarsi della grazia per passare alla fede. Pensare che la predicazione della sola Parola sia sufficiente perché la fede si pianti in un cuore è antievangelico, anticristiano, anche contro la stessa rivelazione. Non dimentichiamoci mai che essendo Satana </w:t>
      </w:r>
      <w:r w:rsidRPr="006346DD">
        <w:rPr>
          <w:rFonts w:ascii="Book Antiqua" w:eastAsia="Times New Roman" w:hAnsi="Book Antiqua" w:cs="Arial"/>
          <w:i/>
          <w:sz w:val="24"/>
          <w:szCs w:val="18"/>
          <w:lang w:eastAsia="it-IT"/>
        </w:rPr>
        <w:t>“il più astuto tra tutti i rettili che strisciano sulla terra”</w:t>
      </w:r>
      <w:r w:rsidRPr="006346DD">
        <w:rPr>
          <w:rFonts w:ascii="Book Antiqua" w:eastAsia="Times New Roman" w:hAnsi="Book Antiqua" w:cs="Arial"/>
          <w:sz w:val="24"/>
          <w:szCs w:val="18"/>
          <w:lang w:eastAsia="it-IT"/>
        </w:rPr>
        <w:t xml:space="preserve"> – nella sua astuzia è riuscito a sedurre un terzo degli Angeli di Dio – occorre per vincerlo una sapienza sette volte superiore alla sua. Se Gesù non fosse divinamente sapiente, colmo di tutta la scienza e l’intelligenza dello Spirito Santo, sarebbe stato tentato da Satana servendosi della sua stessa santità: </w:t>
      </w:r>
      <w:r w:rsidRPr="006346DD">
        <w:rPr>
          <w:rFonts w:ascii="Book Antiqua" w:eastAsia="Times New Roman" w:hAnsi="Book Antiqua" w:cs="Arial"/>
          <w:i/>
          <w:sz w:val="24"/>
          <w:szCs w:val="18"/>
          <w:lang w:eastAsia="it-IT"/>
        </w:rPr>
        <w:t>“Se tu non hai bisogno di segni per credere, perché devi dare segni agli altri?”</w:t>
      </w:r>
      <w:r w:rsidRPr="006346DD">
        <w:rPr>
          <w:rFonts w:ascii="Book Antiqua" w:eastAsia="Times New Roman" w:hAnsi="Book Antiqua" w:cs="Arial"/>
          <w:sz w:val="24"/>
          <w:szCs w:val="18"/>
          <w:lang w:eastAsia="it-IT"/>
        </w:rPr>
        <w:t>. Se Gesù fosse caduto in questa tentazione, sarebbe stata la fine della sua missione.</w:t>
      </w:r>
    </w:p>
    <w:p w14:paraId="005AC3BF" w14:textId="77777777" w:rsidR="0077316F" w:rsidRPr="006346DD" w:rsidRDefault="0077316F" w:rsidP="0077316F">
      <w:pPr>
        <w:spacing w:before="100" w:beforeAutospacing="1" w:after="120" w:line="240" w:lineRule="auto"/>
        <w:jc w:val="both"/>
        <w:rPr>
          <w:rFonts w:ascii="Book Antiqua" w:eastAsia="Times New Roman" w:hAnsi="Book Antiqua"/>
          <w:color w:val="000000"/>
          <w:sz w:val="24"/>
          <w:szCs w:val="18"/>
          <w:lang w:eastAsia="it-IT"/>
        </w:rPr>
      </w:pPr>
      <w:r w:rsidRPr="006346DD">
        <w:rPr>
          <w:rFonts w:ascii="Book Antiqua" w:eastAsia="Times New Roman" w:hAnsi="Book Antiqua" w:cs="Arial"/>
          <w:sz w:val="24"/>
          <w:szCs w:val="18"/>
          <w:lang w:eastAsia="it-IT"/>
        </w:rPr>
        <w:t xml:space="preserve">È verità. Satana per ogni uomo di Dio si serve per tentarlo della sua scienza, delle sue virtù, della sua saggezza, della sua santità. Quando Satana si serve del bene che è nell’uomo per tentare l’uomo? Si serve ogni qualvolta suggerisce il bene che è nell’uomo come misura per trattare gli altri. </w:t>
      </w:r>
      <w:r w:rsidRPr="006346DD">
        <w:rPr>
          <w:rFonts w:ascii="Book Antiqua" w:eastAsia="Times New Roman" w:hAnsi="Book Antiqua" w:cs="Arial"/>
          <w:i/>
          <w:sz w:val="24"/>
          <w:szCs w:val="18"/>
          <w:lang w:eastAsia="it-IT"/>
        </w:rPr>
        <w:t>“Io corro veloce e tu devi correre veloce. Io sono santo e tu devi essere santo come lo sono io. Io so capace di qualsiasi privazione e tu devi essere capace altrettanto. Io faccio questo e tu anche lo devi fare”</w:t>
      </w:r>
      <w:r w:rsidRPr="006346DD">
        <w:rPr>
          <w:rFonts w:ascii="Book Antiqua" w:eastAsia="Times New Roman" w:hAnsi="Book Antiqua" w:cs="Arial"/>
          <w:sz w:val="24"/>
          <w:szCs w:val="18"/>
          <w:lang w:eastAsia="it-IT"/>
        </w:rPr>
        <w:t xml:space="preserve">. Nella Scrittura vi sono brani che ci rivelano invece il giusto agire di chi è sopra gli altri. Ne offriamo due: </w:t>
      </w:r>
      <w:r w:rsidRPr="006346DD">
        <w:rPr>
          <w:rFonts w:ascii="Book Antiqua" w:eastAsia="Times New Roman" w:hAnsi="Book Antiqua"/>
          <w:i/>
          <w:color w:val="000000"/>
          <w:sz w:val="24"/>
          <w:szCs w:val="18"/>
          <w:lang w:eastAsia="it-IT"/>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(Gen 33,12-14).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40,10-11). </w:t>
      </w:r>
      <w:r w:rsidRPr="006346DD">
        <w:rPr>
          <w:rFonts w:ascii="Book Antiqua" w:eastAsia="Times New Roman" w:hAnsi="Book Antiqua"/>
          <w:color w:val="000000"/>
          <w:sz w:val="24"/>
          <w:szCs w:val="18"/>
          <w:lang w:eastAsia="it-IT"/>
        </w:rPr>
        <w:t xml:space="preserve">Ecco l’esercizio della vera santità: il passo dell’adulto deve adattarsi al passo del bambino. Il passo del pastore al passo delle pecore madri. Gesù deve adattare il suo passo a quello di una umanità ammalata, affranta, sofferente, piccola, senza alcuna forza, priva della vera sapienza. Satana invece tenta Gesù perché imponga ad ogni uomo il passo di Dio, il passo del Santo. Sarebbe stata la fine. </w:t>
      </w:r>
    </w:p>
    <w:p w14:paraId="35142717" w14:textId="77777777" w:rsidR="0077316F" w:rsidRPr="006346DD" w:rsidRDefault="0077316F" w:rsidP="0077316F">
      <w:pPr>
        <w:spacing w:before="100" w:beforeAutospacing="1" w:after="120" w:line="240" w:lineRule="auto"/>
        <w:jc w:val="both"/>
        <w:rPr>
          <w:rFonts w:ascii="Book Antiqua" w:eastAsia="Times New Roman" w:hAnsi="Book Antiqua"/>
          <w:i/>
          <w:sz w:val="24"/>
          <w:szCs w:val="18"/>
          <w:lang w:eastAsia="it-IT"/>
        </w:rPr>
      </w:pPr>
      <w:r w:rsidRPr="006346DD">
        <w:rPr>
          <w:rFonts w:ascii="Book Antiqua" w:eastAsia="Times New Roman" w:hAnsi="Book Antiqua"/>
          <w:i/>
          <w:sz w:val="24"/>
          <w:szCs w:val="18"/>
          <w:lang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6346DD">
        <w:rPr>
          <w:rFonts w:ascii="Book Antiqua" w:eastAsia="Times New Roman" w:hAnsi="Book Antiqua"/>
          <w:i/>
          <w:position w:val="4"/>
          <w:sz w:val="24"/>
          <w:szCs w:val="18"/>
          <w:lang w:eastAsia="it-IT"/>
        </w:rPr>
        <w:t xml:space="preserve"> </w:t>
      </w:r>
      <w:r w:rsidRPr="006346DD">
        <w:rPr>
          <w:rFonts w:ascii="Book Antiqua" w:eastAsia="Times New Roman" w:hAnsi="Book Antiqua"/>
          <w:i/>
          <w:sz w:val="24"/>
          <w:szCs w:val="18"/>
          <w:lang w:eastAsia="it-IT"/>
        </w:rPr>
        <w:t xml:space="preserve">Il padre riconobbe che proprio a quell’ora Gesù gli aveva detto: «Tuo figlio vive», e credette lui con tutta la sua famiglia. Questo fu il secondo segno, che Gesù fece quando tornò dalla Giudea in Galilea (Gv 4,43-54). </w:t>
      </w:r>
    </w:p>
    <w:p w14:paraId="612C79BE" w14:textId="77777777" w:rsidR="0077316F" w:rsidRPr="006346DD" w:rsidRDefault="0077316F" w:rsidP="0077316F">
      <w:pPr>
        <w:spacing w:before="100" w:beforeAutospacing="1" w:after="120" w:line="240" w:lineRule="auto"/>
        <w:jc w:val="both"/>
        <w:rPr>
          <w:rFonts w:ascii="Book Antiqua" w:eastAsia="Times New Roman" w:hAnsi="Book Antiqua"/>
          <w:sz w:val="24"/>
          <w:szCs w:val="18"/>
          <w:lang w:eastAsia="it-IT"/>
        </w:rPr>
      </w:pPr>
      <w:r w:rsidRPr="006346DD">
        <w:rPr>
          <w:rFonts w:ascii="Book Antiqua" w:eastAsia="Times New Roman" w:hAnsi="Book Antiqua"/>
          <w:sz w:val="24"/>
          <w:szCs w:val="18"/>
          <w:lang w:eastAsia="it-IT"/>
        </w:rPr>
        <w:t>Ogni discepolo di Gesù è tentato da Satana servendosi della sua teologia, scienza, sapienza, virtù, santità, giustizia, verità, luce. Questa è la sua astuzia. Sarà possibile scoprire, superare, vincere, non cadere in questa sofistica e invisibile tentazione, solo se chiediamo allo Spirito Santo che ci dia una saggezza sette volte superiore all’astuzia di Satana. Gesù è divinamente superiore, è pieno di Spirito Santo, non cade, dona il miracolo. Molti pastori di anime oggi vogliono dare al gregge un passo altissimo di santità. Cadono in tentazione. Distruggono tutto.</w:t>
      </w:r>
    </w:p>
    <w:p w14:paraId="024754D4" w14:textId="77777777" w:rsidR="0077316F" w:rsidRPr="006346DD" w:rsidRDefault="0077316F" w:rsidP="0077316F">
      <w:pPr>
        <w:spacing w:before="100" w:beforeAutospacing="1" w:after="120" w:line="240" w:lineRule="auto"/>
        <w:jc w:val="both"/>
        <w:rPr>
          <w:rFonts w:ascii="Times New Roman" w:eastAsia="Times New Roman" w:hAnsi="Times New Roman"/>
          <w:sz w:val="20"/>
          <w:szCs w:val="20"/>
          <w:lang w:eastAsia="it-IT"/>
        </w:rPr>
      </w:pPr>
      <w:r w:rsidRPr="006346DD">
        <w:rPr>
          <w:rFonts w:ascii="Book Antiqua" w:eastAsia="Times New Roman" w:hAnsi="Book Antiqua"/>
          <w:sz w:val="24"/>
          <w:szCs w:val="18"/>
          <w:lang w:eastAsia="it-IT"/>
        </w:rPr>
        <w:t>Vergine Maria, Madre della Redenzione, Angeli, Santi, aiutateci a vedere le astuzie di Satana.</w:t>
      </w:r>
    </w:p>
    <w:p w14:paraId="058E0496" w14:textId="77777777" w:rsidR="0077316F" w:rsidRPr="00172BD5" w:rsidRDefault="0077316F" w:rsidP="0077316F">
      <w:pPr>
        <w:pStyle w:val="Nessunaspaziatura"/>
        <w:numPr>
          <w:ilvl w:val="0"/>
          <w:numId w:val="0"/>
        </w:numPr>
        <w:ind w:left="567"/>
      </w:pPr>
    </w:p>
    <w:p w14:paraId="3452B17B" w14:textId="77777777" w:rsidR="0077316F" w:rsidRDefault="0077316F" w:rsidP="0077316F">
      <w:pPr>
        <w:pStyle w:val="Nessunaspaziatura"/>
        <w:numPr>
          <w:ilvl w:val="0"/>
          <w:numId w:val="4"/>
        </w:numPr>
        <w:tabs>
          <w:tab w:val="num" w:pos="567"/>
        </w:tabs>
        <w:spacing w:after="120" w:line="256" w:lineRule="auto"/>
        <w:ind w:left="567" w:hanging="567"/>
      </w:pPr>
      <w:r w:rsidRPr="00172BD5">
        <w:t>Urge operare una obbligatoria, necessaria, indispensabile distinzione tra santità e purezza del cuore, mente e corpo. Tra santi e puri. </w:t>
      </w:r>
    </w:p>
    <w:p w14:paraId="636F94FD" w14:textId="77777777" w:rsidR="0077316F" w:rsidRDefault="0077316F" w:rsidP="0077316F">
      <w:pPr>
        <w:pStyle w:val="Nessunaspaziatura"/>
        <w:numPr>
          <w:ilvl w:val="0"/>
          <w:numId w:val="4"/>
        </w:numPr>
        <w:tabs>
          <w:tab w:val="num" w:pos="567"/>
        </w:tabs>
        <w:spacing w:after="120" w:line="256" w:lineRule="auto"/>
        <w:ind w:left="567" w:hanging="567"/>
      </w:pPr>
      <w:r w:rsidRPr="00172BD5">
        <w:t>Dio non gradisce nessun</w:t>
      </w:r>
      <w:r>
        <w:t>a</w:t>
      </w:r>
      <w:r w:rsidRPr="00172BD5">
        <w:t xml:space="preserve"> offerta impura e neanche le offerte pure presentate a Lui da una persona impura. Offerta pura, offerente puro. </w:t>
      </w:r>
    </w:p>
    <w:p w14:paraId="4AB38C48" w14:textId="77777777" w:rsidR="0077316F" w:rsidRDefault="0077316F" w:rsidP="0077316F">
      <w:pPr>
        <w:pStyle w:val="Nessunaspaziatura"/>
        <w:numPr>
          <w:ilvl w:val="0"/>
          <w:numId w:val="4"/>
        </w:numPr>
        <w:tabs>
          <w:tab w:val="num" w:pos="567"/>
        </w:tabs>
        <w:spacing w:after="120" w:line="256" w:lineRule="auto"/>
        <w:ind w:left="567" w:hanging="567"/>
      </w:pPr>
      <w:r w:rsidRPr="00172BD5">
        <w:t>Dio né ama né gradisce che le sue offerte pure vengano mangiate o prese da persone impure. Dono puro, ricevente puro. Puro con puro. </w:t>
      </w:r>
    </w:p>
    <w:p w14:paraId="65198A8F" w14:textId="77777777" w:rsidR="0077316F" w:rsidRDefault="0077316F" w:rsidP="0077316F">
      <w:pPr>
        <w:pStyle w:val="Nessunaspaziatura"/>
        <w:numPr>
          <w:ilvl w:val="0"/>
          <w:numId w:val="4"/>
        </w:numPr>
        <w:tabs>
          <w:tab w:val="num" w:pos="567"/>
        </w:tabs>
        <w:spacing w:after="120" w:line="256" w:lineRule="auto"/>
        <w:ind w:left="567" w:hanging="567"/>
      </w:pPr>
      <w:r w:rsidRPr="00172BD5">
        <w:t>Purezza non è perfezione nella santità. È invece avere nell’istante l’anima senza né il peccato grave e né quello lieve o veniale. </w:t>
      </w:r>
    </w:p>
    <w:p w14:paraId="1FE57913" w14:textId="77777777" w:rsidR="0077316F" w:rsidRDefault="0077316F" w:rsidP="0077316F">
      <w:pPr>
        <w:pStyle w:val="Nessunaspaziatura"/>
        <w:numPr>
          <w:ilvl w:val="0"/>
          <w:numId w:val="4"/>
        </w:numPr>
        <w:tabs>
          <w:tab w:val="num" w:pos="567"/>
        </w:tabs>
        <w:spacing w:after="120" w:line="256" w:lineRule="auto"/>
        <w:ind w:left="567" w:hanging="567"/>
      </w:pPr>
      <w:r w:rsidRPr="00172BD5">
        <w:t>Sempre quando ci si presenta dinanzi a Dio si deve essere puri. Ci si purifica con il sacramento della penitenza, con reale pentimento. </w:t>
      </w:r>
    </w:p>
    <w:p w14:paraId="4162A1AC" w14:textId="77777777" w:rsidR="0077316F" w:rsidRDefault="0077316F" w:rsidP="0077316F">
      <w:pPr>
        <w:pStyle w:val="Nessunaspaziatura"/>
        <w:numPr>
          <w:ilvl w:val="0"/>
          <w:numId w:val="4"/>
        </w:numPr>
        <w:tabs>
          <w:tab w:val="num" w:pos="567"/>
        </w:tabs>
        <w:spacing w:after="120" w:line="256" w:lineRule="auto"/>
        <w:ind w:left="567" w:hanging="567"/>
      </w:pPr>
      <w:r w:rsidRPr="00172BD5">
        <w:t>Ci si purifica chiedendo umilmente perdono a Dio nel proposito fermo di non ritornare più nell’impurità del corpo, dello spirito e anima. </w:t>
      </w:r>
    </w:p>
    <w:p w14:paraId="7FE1202B" w14:textId="77777777" w:rsidR="0077316F" w:rsidRDefault="0077316F" w:rsidP="0077316F">
      <w:pPr>
        <w:pStyle w:val="Nessunaspaziatura"/>
        <w:numPr>
          <w:ilvl w:val="0"/>
          <w:numId w:val="4"/>
        </w:numPr>
        <w:tabs>
          <w:tab w:val="num" w:pos="567"/>
        </w:tabs>
        <w:spacing w:after="120" w:line="256" w:lineRule="auto"/>
        <w:ind w:left="567" w:hanging="567"/>
      </w:pPr>
      <w:r w:rsidRPr="00172BD5">
        <w:t>Ci si purifica dai peccati lievi con l’atto penitenziale che viene celebrato all’inizio della Santa Messa. Dinanzi a Dio si dev’essere puri. </w:t>
      </w:r>
    </w:p>
    <w:p w14:paraId="7A9C05E8" w14:textId="77777777" w:rsidR="0077316F" w:rsidRDefault="0077316F" w:rsidP="0077316F">
      <w:pPr>
        <w:pStyle w:val="Nessunaspaziatura"/>
        <w:numPr>
          <w:ilvl w:val="0"/>
          <w:numId w:val="4"/>
        </w:numPr>
        <w:tabs>
          <w:tab w:val="num" w:pos="567"/>
        </w:tabs>
        <w:spacing w:after="120" w:line="256" w:lineRule="auto"/>
        <w:ind w:left="567" w:hanging="567"/>
      </w:pPr>
      <w:r w:rsidRPr="00172BD5">
        <w:t>Puro deve essere il sacerdote offerente l’offerta pura e puro il ricevente l’offerta pura. Nell’impurità non si può offrire e né ricevere. </w:t>
      </w:r>
    </w:p>
    <w:p w14:paraId="4E9B91E3" w14:textId="77777777" w:rsidR="0077316F" w:rsidRDefault="0077316F" w:rsidP="0077316F">
      <w:pPr>
        <w:pStyle w:val="Nessunaspaziatura"/>
        <w:numPr>
          <w:ilvl w:val="0"/>
          <w:numId w:val="4"/>
        </w:numPr>
        <w:tabs>
          <w:tab w:val="num" w:pos="567"/>
        </w:tabs>
        <w:spacing w:after="120" w:line="256" w:lineRule="auto"/>
        <w:ind w:left="567" w:hanging="567"/>
      </w:pPr>
      <w:r w:rsidRPr="00172BD5">
        <w:t>Non si può offrire a Dio il corpo di Cristo purissimo con mani e corpo impuri e neanche ricevere con corpo e mani impuri. Puro con il puro. </w:t>
      </w:r>
    </w:p>
    <w:p w14:paraId="41388E00" w14:textId="77777777" w:rsidR="0077316F" w:rsidRDefault="0077316F" w:rsidP="0077316F">
      <w:pPr>
        <w:pStyle w:val="Nessunaspaziatura"/>
        <w:numPr>
          <w:ilvl w:val="0"/>
          <w:numId w:val="4"/>
        </w:numPr>
        <w:tabs>
          <w:tab w:val="num" w:pos="567"/>
        </w:tabs>
        <w:spacing w:after="120" w:line="256" w:lineRule="auto"/>
        <w:ind w:left="567" w:hanging="567"/>
      </w:pPr>
      <w:r w:rsidRPr="00172BD5">
        <w:t>Quando si dice che l’Eucaristia non è per i santi si afferma una solenne verità. Il santo non ha bisogno di questo sacramento di salvezza. </w:t>
      </w:r>
    </w:p>
    <w:p w14:paraId="31AC7C5A" w14:textId="77777777" w:rsidR="0077316F" w:rsidRDefault="0077316F" w:rsidP="0077316F">
      <w:pPr>
        <w:pStyle w:val="Nessunaspaziatura"/>
        <w:numPr>
          <w:ilvl w:val="0"/>
          <w:numId w:val="4"/>
        </w:numPr>
        <w:tabs>
          <w:tab w:val="num" w:pos="567"/>
        </w:tabs>
        <w:spacing w:after="120" w:line="256" w:lineRule="auto"/>
        <w:ind w:left="567" w:hanging="567"/>
      </w:pPr>
      <w:r w:rsidRPr="00172BD5">
        <w:t>In nessuno modo si deve confondere santità con purezza. La purezza è l’assenza attuale del peccato nel cuore, nella mente, nel corpo. </w:t>
      </w:r>
    </w:p>
    <w:p w14:paraId="412B672E" w14:textId="77777777" w:rsidR="0077316F" w:rsidRDefault="0077316F" w:rsidP="0077316F">
      <w:pPr>
        <w:pStyle w:val="Nessunaspaziatura"/>
        <w:numPr>
          <w:ilvl w:val="0"/>
          <w:numId w:val="4"/>
        </w:numPr>
        <w:tabs>
          <w:tab w:val="num" w:pos="567"/>
        </w:tabs>
        <w:spacing w:after="120" w:line="256" w:lineRule="auto"/>
        <w:ind w:left="567" w:hanging="567"/>
      </w:pPr>
      <w:r w:rsidRPr="00172BD5">
        <w:t>Non ci si può accostare all’Eucaristia con sulle labbra parole di mormorazione, maldicenza, calunnia, offesa grave verso il prossimo. </w:t>
      </w:r>
    </w:p>
    <w:p w14:paraId="39222B6D" w14:textId="77777777" w:rsidR="0077316F" w:rsidRDefault="0077316F" w:rsidP="0077316F">
      <w:pPr>
        <w:pStyle w:val="Nessunaspaziatura"/>
        <w:numPr>
          <w:ilvl w:val="0"/>
          <w:numId w:val="4"/>
        </w:numPr>
        <w:tabs>
          <w:tab w:val="num" w:pos="567"/>
        </w:tabs>
        <w:spacing w:after="120" w:line="256" w:lineRule="auto"/>
        <w:ind w:left="567" w:hanging="567"/>
      </w:pPr>
      <w:r w:rsidRPr="00172BD5">
        <w:t>Così come non ci si può accostare quando si è nella trasgressione di un qualsiasi comandamento. Si è nell’impurità di corpo, anima, spirito. </w:t>
      </w:r>
    </w:p>
    <w:p w14:paraId="6EE8B4A9" w14:textId="77777777" w:rsidR="0077316F" w:rsidRDefault="0077316F" w:rsidP="0077316F">
      <w:pPr>
        <w:pStyle w:val="Nessunaspaziatura"/>
        <w:numPr>
          <w:ilvl w:val="0"/>
          <w:numId w:val="4"/>
        </w:numPr>
        <w:tabs>
          <w:tab w:val="num" w:pos="567"/>
        </w:tabs>
        <w:spacing w:after="120" w:line="256" w:lineRule="auto"/>
        <w:ind w:left="567" w:hanging="567"/>
      </w:pPr>
      <w:r w:rsidRPr="00172BD5">
        <w:t>Ci si accosta al sacramento della penitenza, ci si lascia purificare dalla grazia, da puri, non da santi, si riceve il sacramento puro. </w:t>
      </w:r>
    </w:p>
    <w:p w14:paraId="70679CD8" w14:textId="77777777" w:rsidR="0077316F" w:rsidRDefault="0077316F" w:rsidP="0077316F">
      <w:pPr>
        <w:pStyle w:val="Nessunaspaziatura"/>
        <w:numPr>
          <w:ilvl w:val="0"/>
          <w:numId w:val="4"/>
        </w:numPr>
        <w:tabs>
          <w:tab w:val="num" w:pos="567"/>
        </w:tabs>
        <w:spacing w:after="120" w:line="256" w:lineRule="auto"/>
        <w:ind w:left="567" w:hanging="567"/>
      </w:pPr>
      <w:r w:rsidRPr="00172BD5">
        <w:t>Con l’Eucaristia nel cuore, possiamo iniziare il cammino della nostra santificazione che si compirà con il possesso di ogni virtù. </w:t>
      </w:r>
    </w:p>
    <w:p w14:paraId="51F90893" w14:textId="77777777" w:rsidR="0077316F" w:rsidRDefault="0077316F" w:rsidP="0077316F">
      <w:pPr>
        <w:pStyle w:val="Nessunaspaziatura"/>
        <w:numPr>
          <w:ilvl w:val="0"/>
          <w:numId w:val="4"/>
        </w:numPr>
        <w:tabs>
          <w:tab w:val="num" w:pos="567"/>
        </w:tabs>
        <w:spacing w:after="120" w:line="256" w:lineRule="auto"/>
        <w:ind w:left="567" w:hanging="567"/>
      </w:pPr>
      <w:r w:rsidRPr="00172BD5">
        <w:t>Confondendo, per ignoranza o per cattiva volontà, purezza con santità, si stanno aprendo le porte al sacramento a quanti sono impuri. </w:t>
      </w:r>
    </w:p>
    <w:p w14:paraId="59CABDDA" w14:textId="77777777" w:rsidR="0077316F" w:rsidRDefault="0077316F" w:rsidP="0077316F">
      <w:pPr>
        <w:pStyle w:val="Nessunaspaziatura"/>
        <w:numPr>
          <w:ilvl w:val="0"/>
          <w:numId w:val="4"/>
        </w:numPr>
        <w:tabs>
          <w:tab w:val="num" w:pos="567"/>
        </w:tabs>
        <w:spacing w:after="120" w:line="256" w:lineRule="auto"/>
        <w:ind w:left="567" w:hanging="567"/>
      </w:pPr>
      <w:r w:rsidRPr="00172BD5">
        <w:t>Chi sa che è impuro è obbligato a rendersi puro. Per questo esiste il sacramento della confessione: per divenire puri, essere purificati. </w:t>
      </w:r>
    </w:p>
    <w:p w14:paraId="51E234DA" w14:textId="77777777" w:rsidR="0077316F" w:rsidRDefault="0077316F" w:rsidP="0077316F">
      <w:pPr>
        <w:pStyle w:val="Nessunaspaziatura"/>
        <w:numPr>
          <w:ilvl w:val="0"/>
          <w:numId w:val="4"/>
        </w:numPr>
        <w:tabs>
          <w:tab w:val="num" w:pos="567"/>
        </w:tabs>
        <w:spacing w:after="120" w:line="256" w:lineRule="auto"/>
        <w:ind w:left="567" w:hanging="567"/>
      </w:pPr>
      <w:r w:rsidRPr="00172BD5">
        <w:t>Gesù chiede che ci si renda puri anche da colpe non nostre: “Se sai che tu fratello ha qualcosa contro di te, purificati dal suo pensiero”. </w:t>
      </w:r>
    </w:p>
    <w:p w14:paraId="6E12752C" w14:textId="77777777" w:rsidR="0077316F" w:rsidRDefault="0077316F" w:rsidP="0077316F">
      <w:pPr>
        <w:pStyle w:val="Nessunaspaziatura"/>
        <w:numPr>
          <w:ilvl w:val="0"/>
          <w:numId w:val="4"/>
        </w:numPr>
        <w:tabs>
          <w:tab w:val="num" w:pos="567"/>
        </w:tabs>
        <w:spacing w:after="120" w:line="256" w:lineRule="auto"/>
        <w:ind w:left="567" w:hanging="567"/>
      </w:pPr>
      <w:r w:rsidRPr="00172BD5">
        <w:t>È gravissimo errore confondere santità e purificazione. La santificazione è processo lungo, dura una vita. La purificazione avviene subito. </w:t>
      </w:r>
    </w:p>
    <w:p w14:paraId="5525FAFD" w14:textId="77777777" w:rsidR="0077316F" w:rsidRDefault="0077316F" w:rsidP="0077316F">
      <w:pPr>
        <w:pStyle w:val="Nessunaspaziatura"/>
        <w:numPr>
          <w:ilvl w:val="0"/>
          <w:numId w:val="4"/>
        </w:numPr>
        <w:tabs>
          <w:tab w:val="num" w:pos="567"/>
        </w:tabs>
        <w:spacing w:after="120" w:line="256" w:lineRule="auto"/>
        <w:ind w:left="567" w:hanging="567"/>
      </w:pPr>
      <w:r w:rsidRPr="00172BD5">
        <w:t>Vergine purissima, aiutaci a comprendere che il corpo purissimo di Gesù va offerto e ricevut</w:t>
      </w:r>
      <w:r>
        <w:t>o</w:t>
      </w:r>
      <w:r w:rsidRPr="00172BD5">
        <w:t xml:space="preserve"> con mani e cuore puri.</w:t>
      </w:r>
    </w:p>
    <w:p w14:paraId="2D1AAC3B" w14:textId="77777777" w:rsidR="0077316F" w:rsidRDefault="0077316F" w:rsidP="0077316F">
      <w:pPr>
        <w:pStyle w:val="Nessunaspaziatura"/>
        <w:numPr>
          <w:ilvl w:val="0"/>
          <w:numId w:val="0"/>
        </w:numPr>
        <w:ind w:left="567" w:hanging="567"/>
      </w:pPr>
    </w:p>
    <w:p w14:paraId="734E119F" w14:textId="77777777" w:rsidR="0077316F" w:rsidRDefault="0077316F" w:rsidP="0077316F">
      <w:pPr>
        <w:pStyle w:val="Nessunaspaziatura"/>
        <w:numPr>
          <w:ilvl w:val="0"/>
          <w:numId w:val="4"/>
        </w:numPr>
        <w:tabs>
          <w:tab w:val="num" w:pos="567"/>
        </w:tabs>
        <w:spacing w:after="120" w:line="256" w:lineRule="auto"/>
        <w:ind w:left="567" w:hanging="567"/>
      </w:pPr>
      <w:r w:rsidRPr="006E5BEF">
        <w:t>Oggi regna nel popolo cristiano un gioco al massacro. È un gioco altamente pericoloso, devastante. Un gioco di morte contro tutta l’umanità. </w:t>
      </w:r>
    </w:p>
    <w:p w14:paraId="1506F7D3" w14:textId="77777777" w:rsidR="0077316F" w:rsidRDefault="0077316F" w:rsidP="0077316F">
      <w:pPr>
        <w:pStyle w:val="Nessunaspaziatura"/>
        <w:numPr>
          <w:ilvl w:val="0"/>
          <w:numId w:val="4"/>
        </w:numPr>
        <w:tabs>
          <w:tab w:val="num" w:pos="567"/>
        </w:tabs>
        <w:spacing w:after="120" w:line="256" w:lineRule="auto"/>
        <w:ind w:left="567" w:hanging="567"/>
      </w:pPr>
      <w:r w:rsidRPr="006E5BEF">
        <w:t>I cristiani stanno giocando a chi priva Dio, Cristo Gesù, lo Spirito Santo, la Chiesa, i suoi Pastori di più qualità essenziali, primarie. </w:t>
      </w:r>
    </w:p>
    <w:p w14:paraId="475E2541" w14:textId="77777777" w:rsidR="0077316F" w:rsidRDefault="0077316F" w:rsidP="0077316F">
      <w:pPr>
        <w:pStyle w:val="Nessunaspaziatura"/>
        <w:numPr>
          <w:ilvl w:val="0"/>
          <w:numId w:val="4"/>
        </w:numPr>
        <w:tabs>
          <w:tab w:val="num" w:pos="567"/>
        </w:tabs>
        <w:spacing w:after="120" w:line="256" w:lineRule="auto"/>
        <w:ind w:left="567" w:hanging="567"/>
      </w:pPr>
      <w:r w:rsidRPr="006E5BEF">
        <w:t>Il cristiano ignora che se Dio non è più il vero Dio, lui mai potrà divenire vero uomo. Falso è il suo Dio e falsa è la sua umanità. </w:t>
      </w:r>
    </w:p>
    <w:p w14:paraId="01C81305" w14:textId="77777777" w:rsidR="0077316F" w:rsidRDefault="0077316F" w:rsidP="0077316F">
      <w:pPr>
        <w:pStyle w:val="Nessunaspaziatura"/>
        <w:numPr>
          <w:ilvl w:val="0"/>
          <w:numId w:val="4"/>
        </w:numPr>
        <w:tabs>
          <w:tab w:val="num" w:pos="567"/>
        </w:tabs>
        <w:spacing w:after="120" w:line="256" w:lineRule="auto"/>
        <w:ind w:left="567" w:hanging="567"/>
      </w:pPr>
      <w:r w:rsidRPr="006E5BEF">
        <w:t>Se Cristo viene rivestito di falsità, la Chiesa è ammantata di falsità, i pastori sono ammantati di falsità, il suo culto diviene falsità. </w:t>
      </w:r>
    </w:p>
    <w:p w14:paraId="738E6993" w14:textId="77777777" w:rsidR="0077316F" w:rsidRDefault="0077316F" w:rsidP="0077316F">
      <w:pPr>
        <w:pStyle w:val="Nessunaspaziatura"/>
        <w:numPr>
          <w:ilvl w:val="0"/>
          <w:numId w:val="4"/>
        </w:numPr>
        <w:tabs>
          <w:tab w:val="num" w:pos="567"/>
        </w:tabs>
        <w:spacing w:after="120" w:line="256" w:lineRule="auto"/>
        <w:ind w:left="567" w:hanging="567"/>
      </w:pPr>
      <w:r w:rsidRPr="006E5BEF">
        <w:t>O il cristiano decide di dare a Dio e a Cristo ciò che è loro verità eterna, oppure espone la Chiesa e i suoi pastori alla grande falsità. </w:t>
      </w:r>
    </w:p>
    <w:p w14:paraId="3975268A" w14:textId="77777777" w:rsidR="0077316F" w:rsidRDefault="0077316F" w:rsidP="0077316F">
      <w:pPr>
        <w:pStyle w:val="Nessunaspaziatura"/>
        <w:numPr>
          <w:ilvl w:val="0"/>
          <w:numId w:val="4"/>
        </w:numPr>
        <w:tabs>
          <w:tab w:val="num" w:pos="567"/>
        </w:tabs>
        <w:spacing w:after="120" w:line="256" w:lineRule="auto"/>
        <w:ind w:left="567" w:hanging="567"/>
      </w:pPr>
      <w:r w:rsidRPr="006E5BEF">
        <w:t>Noi non siamo stati da Dio, non siamo stati da Cristo Signore. Siamo da Dio in Cristo per lo Spirito Santo momento per momento. </w:t>
      </w:r>
    </w:p>
    <w:p w14:paraId="5E544988" w14:textId="77777777" w:rsidR="0077316F" w:rsidRDefault="0077316F" w:rsidP="0077316F">
      <w:pPr>
        <w:pStyle w:val="Nessunaspaziatura"/>
        <w:numPr>
          <w:ilvl w:val="0"/>
          <w:numId w:val="4"/>
        </w:numPr>
        <w:tabs>
          <w:tab w:val="num" w:pos="567"/>
        </w:tabs>
        <w:spacing w:after="120" w:line="256" w:lineRule="auto"/>
        <w:ind w:left="567" w:hanging="567"/>
      </w:pPr>
      <w:r w:rsidRPr="006E5BEF">
        <w:t>Se Dio e Cristo Signore vengono privati della loro verità, anche il cristiano è privato della sua verità. A che serve un cristiano falso? </w:t>
      </w:r>
    </w:p>
    <w:p w14:paraId="6295D898" w14:textId="77777777" w:rsidR="0077316F" w:rsidRDefault="0077316F" w:rsidP="0077316F">
      <w:pPr>
        <w:pStyle w:val="Nessunaspaziatura"/>
        <w:numPr>
          <w:ilvl w:val="0"/>
          <w:numId w:val="4"/>
        </w:numPr>
        <w:tabs>
          <w:tab w:val="num" w:pos="567"/>
        </w:tabs>
        <w:spacing w:after="120" w:line="256" w:lineRule="auto"/>
        <w:ind w:left="567" w:hanging="567"/>
      </w:pPr>
      <w:r w:rsidRPr="006E5BEF">
        <w:t>Tutti i moderni Soloni della teologia che giocano a massacrare Dio, sappiamo che altro non fanno che massacra</w:t>
      </w:r>
      <w:r>
        <w:t>re</w:t>
      </w:r>
      <w:r w:rsidRPr="006E5BEF">
        <w:t xml:space="preserve"> se stessi e l’umanità. </w:t>
      </w:r>
    </w:p>
    <w:p w14:paraId="29A33888" w14:textId="77777777" w:rsidR="0077316F" w:rsidRDefault="0077316F" w:rsidP="0077316F">
      <w:pPr>
        <w:pStyle w:val="Nessunaspaziatura"/>
        <w:numPr>
          <w:ilvl w:val="0"/>
          <w:numId w:val="4"/>
        </w:numPr>
        <w:tabs>
          <w:tab w:val="num" w:pos="567"/>
        </w:tabs>
        <w:spacing w:after="120" w:line="256" w:lineRule="auto"/>
        <w:ind w:left="567" w:hanging="567"/>
      </w:pPr>
      <w:r w:rsidRPr="006E5BEF">
        <w:t>Chiunque distrugge, altera, devasta il Signore nella sua purissima essenza, è il più grande nemico dell’umanità. Vuole solo il suo male. </w:t>
      </w:r>
    </w:p>
    <w:p w14:paraId="75BC6FCD" w14:textId="77777777" w:rsidR="0077316F" w:rsidRDefault="0077316F" w:rsidP="0077316F">
      <w:pPr>
        <w:pStyle w:val="Nessunaspaziatura"/>
        <w:numPr>
          <w:ilvl w:val="0"/>
          <w:numId w:val="4"/>
        </w:numPr>
        <w:tabs>
          <w:tab w:val="num" w:pos="567"/>
        </w:tabs>
        <w:spacing w:after="120" w:line="256" w:lineRule="auto"/>
        <w:ind w:left="567" w:hanging="567"/>
      </w:pPr>
      <w:r w:rsidRPr="006E5BEF">
        <w:t>Chiunque distrugge, altera, devasta Cristo Gesù nella sua più pura verità, è un Satana mimetizzato da persona umana, vestito di carne. </w:t>
      </w:r>
    </w:p>
    <w:p w14:paraId="591A06BA" w14:textId="77777777" w:rsidR="0077316F" w:rsidRDefault="0077316F" w:rsidP="0077316F">
      <w:pPr>
        <w:pStyle w:val="Nessunaspaziatura"/>
        <w:numPr>
          <w:ilvl w:val="0"/>
          <w:numId w:val="4"/>
        </w:numPr>
        <w:tabs>
          <w:tab w:val="num" w:pos="567"/>
        </w:tabs>
        <w:spacing w:after="120" w:line="256" w:lineRule="auto"/>
        <w:ind w:left="567" w:hanging="567"/>
      </w:pPr>
      <w:r w:rsidRPr="006E5BEF">
        <w:t>Quando si altera la purissima essenza di Dio, sempre si altera l’essenza dell’uomo. Facendo di Dio un non Dio, si fa dell’uomo un non uomo. </w:t>
      </w:r>
    </w:p>
    <w:p w14:paraId="56810621" w14:textId="77777777" w:rsidR="0077316F" w:rsidRDefault="0077316F" w:rsidP="0077316F">
      <w:pPr>
        <w:pStyle w:val="Nessunaspaziatura"/>
        <w:numPr>
          <w:ilvl w:val="0"/>
          <w:numId w:val="4"/>
        </w:numPr>
        <w:tabs>
          <w:tab w:val="num" w:pos="567"/>
        </w:tabs>
        <w:spacing w:after="120" w:line="256" w:lineRule="auto"/>
        <w:ind w:left="567" w:hanging="567"/>
      </w:pPr>
      <w:r w:rsidRPr="006E5BEF">
        <w:t>Ogni calo di verità in Dio, in Cristo è sempre un calo in umanità. L’umanità diviene sempre più disumana a causa della dedeizzazione di Dio. </w:t>
      </w:r>
    </w:p>
    <w:p w14:paraId="2ED503CB" w14:textId="77777777" w:rsidR="0077316F" w:rsidRDefault="0077316F" w:rsidP="0077316F">
      <w:pPr>
        <w:pStyle w:val="Nessunaspaziatura"/>
        <w:numPr>
          <w:ilvl w:val="0"/>
          <w:numId w:val="4"/>
        </w:numPr>
        <w:tabs>
          <w:tab w:val="num" w:pos="567"/>
        </w:tabs>
        <w:spacing w:after="120" w:line="256" w:lineRule="auto"/>
        <w:ind w:left="567" w:hanging="567"/>
      </w:pPr>
      <w:r w:rsidRPr="006E5BEF">
        <w:t>Grande dovrà essere l’attenzione del cristiano perché né Dio né Cristo vengano spogliati neanche di un solo piccolissimo dettagl</w:t>
      </w:r>
      <w:r>
        <w:t>io</w:t>
      </w:r>
      <w:r w:rsidRPr="006E5BEF">
        <w:t xml:space="preserve"> di verità. </w:t>
      </w:r>
    </w:p>
    <w:p w14:paraId="3CFF5A7D" w14:textId="77777777" w:rsidR="0077316F" w:rsidRDefault="0077316F" w:rsidP="0077316F">
      <w:pPr>
        <w:pStyle w:val="Nessunaspaziatura"/>
        <w:numPr>
          <w:ilvl w:val="0"/>
          <w:numId w:val="4"/>
        </w:numPr>
        <w:tabs>
          <w:tab w:val="num" w:pos="567"/>
        </w:tabs>
        <w:spacing w:after="120" w:line="256" w:lineRule="auto"/>
        <w:ind w:left="567" w:hanging="567"/>
      </w:pPr>
      <w:r w:rsidRPr="006E5BEF">
        <w:t>Ogni più piccolo dettaglio che cade in Dio è un dettaglio che cade nell’uomo. L’uomo è perennemente da Dio. Dio falso, uomo falso. </w:t>
      </w:r>
    </w:p>
    <w:p w14:paraId="2B3F3BC9" w14:textId="77777777" w:rsidR="0077316F" w:rsidRDefault="0077316F" w:rsidP="0077316F">
      <w:pPr>
        <w:pStyle w:val="Nessunaspaziatura"/>
        <w:numPr>
          <w:ilvl w:val="0"/>
          <w:numId w:val="4"/>
        </w:numPr>
        <w:tabs>
          <w:tab w:val="num" w:pos="567"/>
        </w:tabs>
        <w:spacing w:after="120" w:line="256" w:lineRule="auto"/>
        <w:ind w:left="567" w:hanging="567"/>
      </w:pPr>
      <w:r w:rsidRPr="006E5BEF">
        <w:t>Cristo Signore falso, cristiano falso, umanità falsa, perché la si priva di ogni possibilità di pervenire alla sua verità nel tempo e dopo. </w:t>
      </w:r>
    </w:p>
    <w:p w14:paraId="33E567B6" w14:textId="77777777" w:rsidR="0077316F" w:rsidRPr="006E5BEF" w:rsidRDefault="0077316F" w:rsidP="0077316F">
      <w:pPr>
        <w:pStyle w:val="Nessunaspaziatura"/>
        <w:numPr>
          <w:ilvl w:val="0"/>
          <w:numId w:val="4"/>
        </w:numPr>
        <w:tabs>
          <w:tab w:val="num" w:pos="567"/>
        </w:tabs>
        <w:spacing w:after="120" w:line="256" w:lineRule="auto"/>
        <w:ind w:left="567" w:hanging="567"/>
      </w:pPr>
      <w:r w:rsidRPr="006E5BEF">
        <w:t>Madre Santa, anche tu sei spogliata delle tue molteplici verità. Senza le tue verità la nostra casa è senza verità.</w:t>
      </w:r>
    </w:p>
    <w:p w14:paraId="02C874DB" w14:textId="77777777" w:rsidR="0077316F" w:rsidRDefault="0077316F" w:rsidP="0077316F">
      <w:pPr>
        <w:pStyle w:val="Titolo2"/>
      </w:pPr>
      <w:bookmarkStart w:id="473" w:name="_Toc499840777"/>
      <w:r w:rsidRPr="00A207AE">
        <w:t>28 Agosto</w:t>
      </w:r>
      <w:bookmarkEnd w:id="473"/>
    </w:p>
    <w:p w14:paraId="5F37B0D3" w14:textId="77777777" w:rsidR="0077316F" w:rsidRDefault="0077316F" w:rsidP="0077316F">
      <w:pPr>
        <w:jc w:val="both"/>
      </w:pPr>
      <w:r>
        <w:rPr>
          <w:rFonts w:ascii="Helvetica" w:hAnsi="Helvetica" w:cs="Helvetica"/>
          <w:color w:val="14171A"/>
          <w:sz w:val="21"/>
          <w:szCs w:val="21"/>
        </w:rPr>
        <w:t>L'uomo può essere voce di conversione e di salvezza oppure voce di mormorazione, giudizio, condanna, falsità.</w:t>
      </w:r>
    </w:p>
    <w:p w14:paraId="7687827E" w14:textId="77777777" w:rsidR="0077316F" w:rsidRPr="00204A3A" w:rsidRDefault="0077316F" w:rsidP="0077316F">
      <w:pPr>
        <w:keepNext/>
        <w:spacing w:after="120"/>
        <w:jc w:val="center"/>
        <w:outlineLvl w:val="0"/>
        <w:rPr>
          <w:rFonts w:ascii="Book Antiqua" w:eastAsia="Times New Roman" w:hAnsi="Book Antiqua" w:cs="Arial"/>
          <w:b/>
          <w:bCs/>
          <w:kern w:val="32"/>
          <w:sz w:val="44"/>
          <w:szCs w:val="24"/>
          <w:lang w:eastAsia="it-IT"/>
        </w:rPr>
      </w:pPr>
      <w:bookmarkStart w:id="474" w:name="_Toc499840778"/>
      <w:r w:rsidRPr="00204A3A">
        <w:rPr>
          <w:rFonts w:ascii="Book Antiqua" w:eastAsia="Times New Roman" w:hAnsi="Book Antiqua" w:cs="Arial"/>
          <w:b/>
          <w:bCs/>
          <w:kern w:val="32"/>
          <w:sz w:val="36"/>
          <w:szCs w:val="24"/>
          <w:lang w:eastAsia="it-IT"/>
        </w:rPr>
        <w:t>Scese in fretta e lo accolse pieno di gioia</w:t>
      </w:r>
      <w:bookmarkEnd w:id="474"/>
    </w:p>
    <w:p w14:paraId="47A60592" w14:textId="77777777" w:rsidR="0077316F" w:rsidRPr="00204A3A" w:rsidRDefault="0077316F" w:rsidP="0077316F">
      <w:pPr>
        <w:spacing w:after="120"/>
        <w:jc w:val="both"/>
        <w:rPr>
          <w:rFonts w:ascii="Book Antiqua" w:hAnsi="Book Antiqua" w:cs="Arial"/>
          <w:sz w:val="24"/>
          <w:szCs w:val="18"/>
        </w:rPr>
      </w:pPr>
      <w:r w:rsidRPr="00204A3A">
        <w:rPr>
          <w:rFonts w:ascii="Book Antiqua" w:hAnsi="Book Antiqua" w:cs="Arial"/>
          <w:sz w:val="24"/>
          <w:szCs w:val="18"/>
        </w:rPr>
        <w:t xml:space="preserve">Su Zaccheo sono stati scritti fiumi di parole, alcune di purissima verità, altre non del tutto sante e pure, così come sempre accade per ogni episodio narrato dai Vangeli. Vorrei oggi offrire una via del tutto nuova per leggere questo evento e per farlo mi avvarrò dell’altro evento evangelico che narra la visita della Vergine Maria nella casa di Zaccaria. I due eventi sono legati da una medesima parola: </w:t>
      </w:r>
      <w:r w:rsidRPr="00204A3A">
        <w:rPr>
          <w:rFonts w:ascii="Book Antiqua" w:hAnsi="Book Antiqua" w:cs="Arial"/>
          <w:i/>
          <w:sz w:val="24"/>
          <w:szCs w:val="18"/>
        </w:rPr>
        <w:t>“in fretta”</w:t>
      </w:r>
      <w:r w:rsidRPr="00204A3A">
        <w:rPr>
          <w:rFonts w:ascii="Book Antiqua" w:hAnsi="Book Antiqua" w:cs="Arial"/>
          <w:sz w:val="24"/>
          <w:szCs w:val="18"/>
        </w:rPr>
        <w:t>:</w:t>
      </w:r>
      <w:r w:rsidRPr="00204A3A">
        <w:rPr>
          <w:rFonts w:ascii="Book Antiqua" w:hAnsi="Book Antiqua" w:cs="Arial"/>
          <w:i/>
          <w:sz w:val="24"/>
          <w:szCs w:val="18"/>
        </w:rPr>
        <w:t xml:space="preserve"> “In quei giorni Maria si alzò e andò in fretta verso la regione montuosa, in una città di Giuda”</w:t>
      </w:r>
      <w:r w:rsidRPr="00204A3A">
        <w:rPr>
          <w:rFonts w:ascii="Book Antiqua" w:hAnsi="Book Antiqua" w:cs="Arial"/>
          <w:sz w:val="24"/>
          <w:szCs w:val="18"/>
        </w:rPr>
        <w:t>. “</w:t>
      </w:r>
      <w:r w:rsidRPr="00204A3A">
        <w:rPr>
          <w:rFonts w:ascii="Book Antiqua" w:hAnsi="Book Antiqua"/>
          <w:i/>
          <w:sz w:val="24"/>
          <w:szCs w:val="18"/>
        </w:rPr>
        <w:t xml:space="preserve">Scese in fretta e lo accolse pieno di gioia”. </w:t>
      </w:r>
      <w:r w:rsidRPr="00204A3A">
        <w:rPr>
          <w:rFonts w:ascii="Book Antiqua" w:hAnsi="Book Antiqua"/>
          <w:sz w:val="24"/>
          <w:szCs w:val="18"/>
        </w:rPr>
        <w:t xml:space="preserve">In tutti e due gli eventi vi è un Agente invisibile che è lo Spirito Santo. Lo Spirito Santo che è nel cuore di Maria, la spinge in fretta verso la casa di Zaccaria, perché è Lei che deve portare Lui ed è dal suo cuore che deve passare nel cuore di Elisabetta e del Bambino che la cugina porta nel suo grembo. Ma è anche dalla bocca di Maria che lo Spirito vuole cantare tutta la verità del Dio che opera meraviglie per la salvezza del suo popolo. Con Zaccheo lo Spirito Santo vuole parlare ai farisei per narrare le grandi operi che il Signore Dio sta compiendo attraverso Gesù, che è il suo Inviato, il suo Cristo, per dare la luce, la verità, la grazia della conversione ad ogni cuore. </w:t>
      </w:r>
    </w:p>
    <w:p w14:paraId="47309E29" w14:textId="77777777" w:rsidR="0077316F" w:rsidRPr="00204A3A" w:rsidRDefault="0077316F" w:rsidP="0077316F">
      <w:pPr>
        <w:spacing w:after="120"/>
        <w:jc w:val="both"/>
        <w:rPr>
          <w:rFonts w:ascii="Book Antiqua" w:hAnsi="Book Antiqua"/>
          <w:i/>
          <w:sz w:val="24"/>
          <w:szCs w:val="18"/>
        </w:rPr>
      </w:pPr>
      <w:r w:rsidRPr="00204A3A">
        <w:rPr>
          <w:rFonts w:ascii="Book Antiqua" w:hAnsi="Book Antiqua"/>
          <w:i/>
          <w:sz w:val="24"/>
          <w:szCs w:val="18"/>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204A3A">
        <w:rPr>
          <w:rFonts w:ascii="Book Antiqua" w:hAnsi="Book Antiqua"/>
          <w:i/>
          <w:position w:val="4"/>
          <w:sz w:val="24"/>
          <w:szCs w:val="18"/>
        </w:rPr>
        <w:t xml:space="preserve"> </w:t>
      </w:r>
      <w:r w:rsidRPr="00204A3A">
        <w:rPr>
          <w:rFonts w:ascii="Book Antiqua" w:hAnsi="Book Antiqua"/>
          <w:i/>
          <w:sz w:val="24"/>
          <w:szCs w:val="18"/>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F3068DB" w14:textId="77777777" w:rsidR="0077316F" w:rsidRPr="00204A3A" w:rsidRDefault="0077316F" w:rsidP="0077316F">
      <w:pPr>
        <w:spacing w:after="120"/>
        <w:jc w:val="both"/>
        <w:rPr>
          <w:rFonts w:ascii="Book Antiqua" w:hAnsi="Book Antiqua"/>
          <w:sz w:val="24"/>
          <w:szCs w:val="18"/>
        </w:rPr>
      </w:pPr>
      <w:r w:rsidRPr="00204A3A">
        <w:rPr>
          <w:rFonts w:ascii="Book Antiqua" w:hAnsi="Book Antiqua"/>
          <w:sz w:val="24"/>
          <w:szCs w:val="18"/>
        </w:rPr>
        <w:t xml:space="preserve">Lo Spirito di Cristo Gesù è tutto nella Madre sua. Dallo Spirito Lei viene mossa, guidata, condotta. Attraverso la voce di Cristo Signore – </w:t>
      </w:r>
      <w:r w:rsidRPr="00204A3A">
        <w:rPr>
          <w:rFonts w:ascii="Book Antiqua" w:hAnsi="Book Antiqua"/>
          <w:i/>
          <w:sz w:val="24"/>
          <w:szCs w:val="18"/>
        </w:rPr>
        <w:t>“Zaccheo, scendi subito, perché oggi devo fermarmi a casa tua”</w:t>
      </w:r>
      <w:r w:rsidRPr="00204A3A">
        <w:rPr>
          <w:rFonts w:ascii="Book Antiqua" w:hAnsi="Book Antiqua"/>
          <w:sz w:val="24"/>
          <w:szCs w:val="18"/>
        </w:rPr>
        <w:t xml:space="preserve"> – lo Spirito raggiunge il cuore di Zaccheo</w:t>
      </w:r>
      <w:r>
        <w:rPr>
          <w:rFonts w:ascii="Book Antiqua" w:hAnsi="Book Antiqua"/>
          <w:sz w:val="24"/>
          <w:szCs w:val="18"/>
        </w:rPr>
        <w:t>. Da Lui viene mosso. Scende in</w:t>
      </w:r>
      <w:r w:rsidRPr="00204A3A">
        <w:rPr>
          <w:rFonts w:ascii="Book Antiqua" w:hAnsi="Book Antiqua"/>
          <w:sz w:val="24"/>
          <w:szCs w:val="18"/>
        </w:rPr>
        <w:t xml:space="preserve"> fretta. Accoglie Gesù nella sua casa. Sempre per mezzo dello Spirito, così come avviene con la Vergine Maria, Zaccheo narra i prodigi che il Signore ha operato in lui: gli ha dato la perfetta conversione del cuore, della mente, della volontà, dei desideri, delle aspirazioni. Lo ha fatto un uomo nuovo. Da dove si evince questa immediata conversione operata da Cristo nel suo cuore? Dal cambiamento istantaneo della sua vita: </w:t>
      </w:r>
      <w:r w:rsidRPr="00204A3A">
        <w:rPr>
          <w:rFonts w:ascii="Book Antiqua" w:hAnsi="Book Antiqua"/>
          <w:i/>
          <w:sz w:val="24"/>
          <w:szCs w:val="18"/>
        </w:rPr>
        <w:t>“Io do la metà di ciò che possiedo ai poveri e, se ho rubato a qualcuno, restituiscono quattro volte tanto”</w:t>
      </w:r>
      <w:r w:rsidRPr="00204A3A">
        <w:rPr>
          <w:rFonts w:ascii="Book Antiqua" w:hAnsi="Book Antiqua"/>
          <w:sz w:val="24"/>
          <w:szCs w:val="18"/>
        </w:rPr>
        <w:t xml:space="preserve">. Zaccheo è convertito perché vive, vuole vivere in modo perfetto sia la legge della giustizia che quella della carità. Prima la legge della carità, poi quella della giustizia. Perché prima quella della carità e poi quella della giustizia? Perché è evidente che lui è un ricco. Vuole condividere la sua ricchezza con i poveri. Dona loro la metà dei beni. Non è però evidente che lui abbia rubato. Se, esaminando tutta la sua vita, nello svolgimento del suo ministero o professione, dovesse scoprire che qualche volta è stato ingiusto, ha sottratto ciò che non gli era dovuto, è pronto a restituire quattro volte tanto. </w:t>
      </w:r>
    </w:p>
    <w:p w14:paraId="6F336ADA" w14:textId="77777777" w:rsidR="0077316F" w:rsidRPr="00204A3A" w:rsidRDefault="0077316F" w:rsidP="0077316F">
      <w:pPr>
        <w:spacing w:after="120"/>
        <w:jc w:val="both"/>
        <w:rPr>
          <w:rFonts w:ascii="Book Antiqua" w:hAnsi="Book Antiqua"/>
          <w:i/>
          <w:sz w:val="24"/>
          <w:szCs w:val="18"/>
        </w:rPr>
      </w:pPr>
      <w:r w:rsidRPr="00204A3A">
        <w:rPr>
          <w:rFonts w:ascii="Book Antiqua" w:hAnsi="Book Antiqua"/>
          <w:i/>
          <w:sz w:val="24"/>
          <w:szCs w:val="18"/>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22973079" w14:textId="77777777" w:rsidR="0077316F" w:rsidRPr="00204A3A" w:rsidRDefault="0077316F" w:rsidP="0077316F">
      <w:pPr>
        <w:spacing w:after="120"/>
        <w:jc w:val="both"/>
        <w:rPr>
          <w:rFonts w:ascii="Book Antiqua" w:hAnsi="Book Antiqua"/>
          <w:sz w:val="24"/>
          <w:szCs w:val="18"/>
        </w:rPr>
      </w:pPr>
      <w:r w:rsidRPr="00204A3A">
        <w:rPr>
          <w:rFonts w:ascii="Book Antiqua" w:hAnsi="Book Antiqua"/>
          <w:sz w:val="24"/>
          <w:szCs w:val="18"/>
        </w:rPr>
        <w:t xml:space="preserve">Maria è nello Spirito Santo, porta lo Spirito, fa agire lo Spirito, fa cantare dallo Spirito la verità del Dio Onnipotente e Signore. Zaccheo ha ricevuto lo Spirito Santo della conversione e della profezia. Canta ciò che il Signore ha opera in lui per mezzo di Cristo Gesù: il cambiamento del suo cuore e della sua mente. La risurrezione ad una vita nuova. Lo ha trasportato in un istante in un altro mondo. Tutto questo è avvenuto non appena la voce di Gesù è giunta al suo orecchio. Questa verità di Maria e di Gesù, di Maria verso Elisabetta, di Gesù verso Zaccheo, ci rivela che se il cristiano è pieno di Spirito Santo, l’altro, al quale la sua voce giunge, sempre canterà le grandi opere ha compiuto in lui per mezzo dei discepoli di Gesù pieni dello Spirito di Dio. Se però manca lo Spirito del Signore, essi saranno solo voce di terra per la terra. </w:t>
      </w:r>
    </w:p>
    <w:p w14:paraId="1D2B4E6D" w14:textId="77777777" w:rsidR="0077316F" w:rsidRPr="00204A3A" w:rsidRDefault="0077316F" w:rsidP="0077316F">
      <w:pPr>
        <w:spacing w:after="120"/>
        <w:jc w:val="both"/>
        <w:rPr>
          <w:rFonts w:ascii="Book Antiqua" w:hAnsi="Book Antiqua"/>
          <w:sz w:val="24"/>
          <w:szCs w:val="18"/>
        </w:rPr>
      </w:pPr>
      <w:r w:rsidRPr="00204A3A">
        <w:rPr>
          <w:rFonts w:ascii="Book Antiqua" w:hAnsi="Book Antiqua"/>
          <w:sz w:val="24"/>
          <w:szCs w:val="18"/>
        </w:rPr>
        <w:t>Vergine Maria, Madre della Redenzione, Angeli, Santi, fateci voce dello Spirito del Signore.</w:t>
      </w:r>
    </w:p>
    <w:p w14:paraId="216C757B" w14:textId="77777777" w:rsidR="0077316F" w:rsidRDefault="0077316F" w:rsidP="0077316F">
      <w:pPr>
        <w:pStyle w:val="Nessunaspaziatura"/>
        <w:numPr>
          <w:ilvl w:val="0"/>
          <w:numId w:val="4"/>
        </w:numPr>
        <w:tabs>
          <w:tab w:val="num" w:pos="567"/>
        </w:tabs>
        <w:spacing w:after="120" w:line="256" w:lineRule="auto"/>
        <w:ind w:left="567" w:hanging="567"/>
      </w:pPr>
      <w:r>
        <w:t>Pensare dal Vangelo si può, a condizione che si abiti in esso. Se si è fuori di esso, mai si potrà pensare secondo il Vangelo, dal Vangelo. </w:t>
      </w:r>
    </w:p>
    <w:p w14:paraId="58E3A6E8" w14:textId="77777777" w:rsidR="0077316F" w:rsidRDefault="0077316F" w:rsidP="0077316F">
      <w:pPr>
        <w:pStyle w:val="Nessunaspaziatura"/>
        <w:numPr>
          <w:ilvl w:val="0"/>
          <w:numId w:val="4"/>
        </w:numPr>
        <w:tabs>
          <w:tab w:val="num" w:pos="567"/>
        </w:tabs>
        <w:spacing w:after="120" w:line="256" w:lineRule="auto"/>
        <w:ind w:left="567" w:hanging="567"/>
      </w:pPr>
      <w:r>
        <w:t>Ci sono dei segni che ci rivelano se siamo nel Vangelo oppure siamo fuori. Il primo segno è il nostro abitare nei Comandamenti di Dio. </w:t>
      </w:r>
    </w:p>
    <w:p w14:paraId="3086E71A" w14:textId="77777777" w:rsidR="0077316F" w:rsidRDefault="0077316F" w:rsidP="0077316F">
      <w:pPr>
        <w:pStyle w:val="Nessunaspaziatura"/>
        <w:numPr>
          <w:ilvl w:val="0"/>
          <w:numId w:val="4"/>
        </w:numPr>
        <w:tabs>
          <w:tab w:val="num" w:pos="567"/>
        </w:tabs>
        <w:spacing w:after="120" w:line="256" w:lineRule="auto"/>
        <w:ind w:left="567" w:hanging="567"/>
      </w:pPr>
      <w:r>
        <w:t>Se trasgrediamo un solo Comandamento della Legge del Signore, non siamo nel Vangelo, anzi siamo assai distanti. Esso non è in noi. </w:t>
      </w:r>
    </w:p>
    <w:p w14:paraId="425C9B99" w14:textId="77777777" w:rsidR="0077316F" w:rsidRDefault="0077316F" w:rsidP="0077316F">
      <w:pPr>
        <w:pStyle w:val="Nessunaspaziatura"/>
        <w:numPr>
          <w:ilvl w:val="0"/>
          <w:numId w:val="4"/>
        </w:numPr>
        <w:tabs>
          <w:tab w:val="num" w:pos="567"/>
        </w:tabs>
        <w:spacing w:after="120" w:line="256" w:lineRule="auto"/>
        <w:ind w:left="567" w:hanging="567"/>
      </w:pPr>
      <w:r>
        <w:t>Quando si giudica, si mormora, si condanna, si disprezza, si insudicia il fratello, chiunque esso sia, è segno che non siamo nel Vangelo. </w:t>
      </w:r>
    </w:p>
    <w:p w14:paraId="75CA1D89" w14:textId="77777777" w:rsidR="0077316F" w:rsidRDefault="0077316F" w:rsidP="0077316F">
      <w:pPr>
        <w:pStyle w:val="Nessunaspaziatura"/>
        <w:numPr>
          <w:ilvl w:val="0"/>
          <w:numId w:val="4"/>
        </w:numPr>
        <w:tabs>
          <w:tab w:val="num" w:pos="567"/>
        </w:tabs>
        <w:spacing w:after="120" w:line="256" w:lineRule="auto"/>
        <w:ind w:left="567" w:hanging="567"/>
      </w:pPr>
      <w:r>
        <w:t>Non essendo nel Vangelo, non pensiamo secondo il Vangelo, ma secondo la falsità e la menzogna del nostro cuore. Non siamo di Cristo Gesù. </w:t>
      </w:r>
    </w:p>
    <w:p w14:paraId="65DC129E" w14:textId="77777777" w:rsidR="0077316F" w:rsidRDefault="0077316F" w:rsidP="0077316F">
      <w:pPr>
        <w:pStyle w:val="Nessunaspaziatura"/>
        <w:numPr>
          <w:ilvl w:val="0"/>
          <w:numId w:val="4"/>
        </w:numPr>
        <w:tabs>
          <w:tab w:val="num" w:pos="567"/>
        </w:tabs>
        <w:spacing w:after="120" w:line="256" w:lineRule="auto"/>
        <w:ind w:left="567" w:hanging="567"/>
      </w:pPr>
      <w:r>
        <w:t>Nell’adulterio, furto, falsa testimonianza, calunnia, non rispetto della verità di Dio e dell’uomo, non si può pensare secondo il Vangelo. </w:t>
      </w:r>
    </w:p>
    <w:p w14:paraId="46C32F5C" w14:textId="77777777" w:rsidR="0077316F" w:rsidRDefault="0077316F" w:rsidP="0077316F">
      <w:pPr>
        <w:pStyle w:val="Nessunaspaziatura"/>
        <w:numPr>
          <w:ilvl w:val="0"/>
          <w:numId w:val="4"/>
        </w:numPr>
        <w:tabs>
          <w:tab w:val="num" w:pos="567"/>
        </w:tabs>
        <w:spacing w:after="120" w:line="256" w:lineRule="auto"/>
        <w:ind w:left="567" w:hanging="567"/>
      </w:pPr>
      <w:r>
        <w:t>Nella parola impura, cattiva, disordinata, irriguardosa, mai si potrà pensare secondo il Vangelo. Siamo fuori della Legge della carità. </w:t>
      </w:r>
    </w:p>
    <w:p w14:paraId="48FCAED8" w14:textId="77777777" w:rsidR="0077316F" w:rsidRDefault="0077316F" w:rsidP="0077316F">
      <w:pPr>
        <w:pStyle w:val="Nessunaspaziatura"/>
        <w:numPr>
          <w:ilvl w:val="0"/>
          <w:numId w:val="4"/>
        </w:numPr>
        <w:tabs>
          <w:tab w:val="num" w:pos="567"/>
        </w:tabs>
        <w:spacing w:after="120" w:line="256" w:lineRule="auto"/>
        <w:ind w:left="567" w:hanging="567"/>
      </w:pPr>
      <w:r>
        <w:t>Se la Legge morale non è perfetta nel cuore, nessuna opera di Dio si potrà compiere. Manca il Vangelo come suprema regola di azione. </w:t>
      </w:r>
    </w:p>
    <w:p w14:paraId="20CC66D1" w14:textId="77777777" w:rsidR="0077316F" w:rsidRDefault="0077316F" w:rsidP="0077316F">
      <w:pPr>
        <w:pStyle w:val="Nessunaspaziatura"/>
        <w:numPr>
          <w:ilvl w:val="0"/>
          <w:numId w:val="4"/>
        </w:numPr>
        <w:tabs>
          <w:tab w:val="num" w:pos="567"/>
        </w:tabs>
        <w:spacing w:after="120" w:line="256" w:lineRule="auto"/>
        <w:ind w:left="567" w:hanging="567"/>
      </w:pPr>
      <w:r>
        <w:t>Si consumano invano le proprie energie, si sciupa l’intera esistenza quando si lavora per il regno di Dio, senza vivere da regno di Dio. </w:t>
      </w:r>
    </w:p>
    <w:p w14:paraId="5C912B4D" w14:textId="77777777" w:rsidR="0077316F" w:rsidRDefault="0077316F" w:rsidP="0077316F">
      <w:pPr>
        <w:pStyle w:val="Nessunaspaziatura"/>
        <w:numPr>
          <w:ilvl w:val="0"/>
          <w:numId w:val="4"/>
        </w:numPr>
        <w:tabs>
          <w:tab w:val="num" w:pos="567"/>
        </w:tabs>
        <w:spacing w:after="120" w:line="256" w:lineRule="auto"/>
        <w:ind w:left="567" w:hanging="567"/>
      </w:pPr>
      <w:r>
        <w:t>Chi vuole lavorare per il Signore, chi vuole costruire il regno di Dio negli altri, lo deve costruire con ogni santità nella sua vita. </w:t>
      </w:r>
    </w:p>
    <w:p w14:paraId="48371ED6" w14:textId="77777777" w:rsidR="0077316F" w:rsidRDefault="0077316F" w:rsidP="0077316F">
      <w:pPr>
        <w:pStyle w:val="Nessunaspaziatura"/>
        <w:numPr>
          <w:ilvl w:val="0"/>
          <w:numId w:val="4"/>
        </w:numPr>
        <w:tabs>
          <w:tab w:val="num" w:pos="567"/>
        </w:tabs>
        <w:spacing w:after="120" w:line="256" w:lineRule="auto"/>
        <w:ind w:left="567" w:hanging="567"/>
      </w:pPr>
      <w:r>
        <w:t>Il regno non si insegna. Si mostra. Si fa vedere nella sua bellezza. Gesù faceva vedere il regno del Padre in tutta la sua bellezza eterna. </w:t>
      </w:r>
    </w:p>
    <w:p w14:paraId="05A6C6DF" w14:textId="77777777" w:rsidR="0077316F" w:rsidRDefault="0077316F" w:rsidP="0077316F">
      <w:pPr>
        <w:pStyle w:val="Nessunaspaziatura"/>
        <w:numPr>
          <w:ilvl w:val="0"/>
          <w:numId w:val="4"/>
        </w:numPr>
        <w:tabs>
          <w:tab w:val="num" w:pos="567"/>
        </w:tabs>
        <w:spacing w:after="120" w:line="256" w:lineRule="auto"/>
        <w:ind w:left="567" w:hanging="567"/>
      </w:pPr>
      <w:r>
        <w:t>Madre bellissima in ogni virtù, aiuta i cristiani perché si convincano che il regno va mostrato nella loro vita.</w:t>
      </w:r>
    </w:p>
    <w:p w14:paraId="6A28054B" w14:textId="77777777" w:rsidR="0077316F" w:rsidRDefault="0077316F" w:rsidP="0077316F">
      <w:pPr>
        <w:pStyle w:val="Nessunaspaziatura"/>
        <w:numPr>
          <w:ilvl w:val="0"/>
          <w:numId w:val="0"/>
        </w:numPr>
        <w:ind w:left="567" w:hanging="567"/>
      </w:pPr>
    </w:p>
    <w:p w14:paraId="1C5FF580" w14:textId="77777777" w:rsidR="0077316F" w:rsidRDefault="0077316F" w:rsidP="0077316F">
      <w:pPr>
        <w:pStyle w:val="Nessunaspaziatura"/>
        <w:numPr>
          <w:ilvl w:val="0"/>
          <w:numId w:val="4"/>
        </w:numPr>
        <w:tabs>
          <w:tab w:val="num" w:pos="567"/>
        </w:tabs>
        <w:spacing w:after="120" w:line="256" w:lineRule="auto"/>
        <w:ind w:left="567" w:hanging="567"/>
      </w:pPr>
      <w:r w:rsidRPr="001C10AC">
        <w:t>Ogni missione vera viene dal Signore. Lui ci chiede di assisterlo nell’opera dell’amministrazione del suo mistero di salvezza e redenzione. </w:t>
      </w:r>
    </w:p>
    <w:p w14:paraId="2859EE84" w14:textId="77777777" w:rsidR="0077316F" w:rsidRDefault="0077316F" w:rsidP="0077316F">
      <w:pPr>
        <w:pStyle w:val="Nessunaspaziatura"/>
        <w:numPr>
          <w:ilvl w:val="0"/>
          <w:numId w:val="4"/>
        </w:numPr>
        <w:tabs>
          <w:tab w:val="num" w:pos="567"/>
        </w:tabs>
        <w:spacing w:after="120" w:line="256" w:lineRule="auto"/>
        <w:ind w:left="567" w:hanging="567"/>
      </w:pPr>
      <w:r w:rsidRPr="001C10AC">
        <w:t>La missione non è per un giorno e neanche per una sola opera. Ogni giorno si deve dire il nostro sì al Signore perché la salvezza si compia. </w:t>
      </w:r>
    </w:p>
    <w:p w14:paraId="1D200E94" w14:textId="77777777" w:rsidR="0077316F" w:rsidRDefault="0077316F" w:rsidP="0077316F">
      <w:pPr>
        <w:pStyle w:val="Nessunaspaziatura"/>
        <w:numPr>
          <w:ilvl w:val="0"/>
          <w:numId w:val="4"/>
        </w:numPr>
        <w:tabs>
          <w:tab w:val="num" w:pos="567"/>
        </w:tabs>
        <w:spacing w:after="120" w:line="256" w:lineRule="auto"/>
        <w:ind w:left="567" w:hanging="567"/>
      </w:pPr>
      <w:r w:rsidRPr="001C10AC">
        <w:t>Si compie la missione, si assiste Dio nella sua opera. Non la si compie, Dio è lasciato solo a se stesso. Dio chiede assistenti disponibili. </w:t>
      </w:r>
    </w:p>
    <w:p w14:paraId="71DC0853" w14:textId="77777777" w:rsidR="0077316F" w:rsidRDefault="0077316F" w:rsidP="0077316F">
      <w:pPr>
        <w:pStyle w:val="Nessunaspaziatura"/>
        <w:numPr>
          <w:ilvl w:val="0"/>
          <w:numId w:val="4"/>
        </w:numPr>
        <w:tabs>
          <w:tab w:val="num" w:pos="567"/>
        </w:tabs>
        <w:spacing w:after="120" w:line="256" w:lineRule="auto"/>
        <w:ind w:left="567" w:hanging="567"/>
      </w:pPr>
      <w:r w:rsidRPr="001C10AC">
        <w:t>Pensiamoci per un istante in una vecchia fucina di ieri. Se il Signore ci chiede di girare il mantice e noi lo giriamo il ferro si infuoca. </w:t>
      </w:r>
    </w:p>
    <w:p w14:paraId="213839B6" w14:textId="77777777" w:rsidR="0077316F" w:rsidRDefault="0077316F" w:rsidP="0077316F">
      <w:pPr>
        <w:pStyle w:val="Nessunaspaziatura"/>
        <w:numPr>
          <w:ilvl w:val="0"/>
          <w:numId w:val="4"/>
        </w:numPr>
        <w:tabs>
          <w:tab w:val="num" w:pos="567"/>
        </w:tabs>
        <w:spacing w:after="120" w:line="256" w:lineRule="auto"/>
        <w:ind w:left="567" w:hanging="567"/>
      </w:pPr>
      <w:r w:rsidRPr="001C10AC">
        <w:t>Se smettiamo di girare e andiamo a giocare o ci facciamo altro, il Signore non è assistito, il ferro non si infuoca e Lui non può operare. </w:t>
      </w:r>
    </w:p>
    <w:p w14:paraId="050AC1C7" w14:textId="77777777" w:rsidR="0077316F" w:rsidRDefault="0077316F" w:rsidP="0077316F">
      <w:pPr>
        <w:pStyle w:val="Nessunaspaziatura"/>
        <w:numPr>
          <w:ilvl w:val="0"/>
          <w:numId w:val="4"/>
        </w:numPr>
        <w:tabs>
          <w:tab w:val="num" w:pos="567"/>
        </w:tabs>
        <w:spacing w:after="120" w:line="256" w:lineRule="auto"/>
        <w:ind w:left="567" w:hanging="567"/>
      </w:pPr>
      <w:r w:rsidRPr="001C10AC">
        <w:t>Chi deve girare il mantice siamo noi. Chi deve mettere il ferro nel fuoco e lavorarlo e Lui. Noi non giriamo e Lui non può lavorare. </w:t>
      </w:r>
    </w:p>
    <w:p w14:paraId="08B8ADC9" w14:textId="77777777" w:rsidR="0077316F" w:rsidRDefault="0077316F" w:rsidP="0077316F">
      <w:pPr>
        <w:pStyle w:val="Nessunaspaziatura"/>
        <w:numPr>
          <w:ilvl w:val="0"/>
          <w:numId w:val="4"/>
        </w:numPr>
        <w:tabs>
          <w:tab w:val="num" w:pos="567"/>
        </w:tabs>
        <w:spacing w:after="120" w:line="256" w:lineRule="auto"/>
        <w:ind w:left="567" w:hanging="567"/>
      </w:pPr>
      <w:r w:rsidRPr="001C10AC">
        <w:t>Qualcuno potrebbe pensare: ma non c’è un momento in cui ci si può fermare? Se si ferma Dio, ci fermiamo noi. Noi siamo a suo servizio. </w:t>
      </w:r>
    </w:p>
    <w:p w14:paraId="2FEFBE3B" w14:textId="77777777" w:rsidR="0077316F" w:rsidRDefault="0077316F" w:rsidP="0077316F">
      <w:pPr>
        <w:pStyle w:val="Nessunaspaziatura"/>
        <w:numPr>
          <w:ilvl w:val="0"/>
          <w:numId w:val="4"/>
        </w:numPr>
        <w:tabs>
          <w:tab w:val="num" w:pos="567"/>
        </w:tabs>
        <w:spacing w:after="120" w:line="256" w:lineRule="auto"/>
        <w:ind w:left="567" w:hanging="567"/>
      </w:pPr>
      <w:r w:rsidRPr="001C10AC">
        <w:t>Se Dio non si ferma, neanche noi possiamo fermarci. Poiché Dio mai si ferma, neanche noi possiamo fermarci. Noi siamo suoi assistenti. </w:t>
      </w:r>
    </w:p>
    <w:p w14:paraId="1B61987B" w14:textId="77777777" w:rsidR="0077316F" w:rsidRDefault="0077316F" w:rsidP="0077316F">
      <w:pPr>
        <w:pStyle w:val="Nessunaspaziatura"/>
        <w:numPr>
          <w:ilvl w:val="0"/>
          <w:numId w:val="4"/>
        </w:numPr>
        <w:tabs>
          <w:tab w:val="num" w:pos="567"/>
        </w:tabs>
        <w:spacing w:after="120" w:line="256" w:lineRule="auto"/>
        <w:ind w:left="567" w:hanging="567"/>
      </w:pPr>
      <w:r w:rsidRPr="001C10AC">
        <w:t>Noi invece un po’ giriamo il mantice e un po’ non lo giriamo. Andiamo nella fucina quando ci conviene. Abbiamo i nostri tempi e momenti. </w:t>
      </w:r>
    </w:p>
    <w:p w14:paraId="0A235F42" w14:textId="77777777" w:rsidR="0077316F" w:rsidRDefault="0077316F" w:rsidP="0077316F">
      <w:pPr>
        <w:pStyle w:val="Nessunaspaziatura"/>
        <w:numPr>
          <w:ilvl w:val="0"/>
          <w:numId w:val="4"/>
        </w:numPr>
        <w:tabs>
          <w:tab w:val="num" w:pos="567"/>
        </w:tabs>
        <w:spacing w:after="120" w:line="256" w:lineRule="auto"/>
        <w:ind w:left="567" w:hanging="567"/>
      </w:pPr>
      <w:r w:rsidRPr="001C10AC">
        <w:t>Non siamo veri assistenti del Signore. Anzi possiamo dire che neanche conosciamo quanto Lui chiede a ciascuno di noi. Dobbiamo cambiare. </w:t>
      </w:r>
    </w:p>
    <w:p w14:paraId="0A0A1FC7" w14:textId="77777777" w:rsidR="0077316F" w:rsidRDefault="0077316F" w:rsidP="0077316F">
      <w:pPr>
        <w:pStyle w:val="Nessunaspaziatura"/>
        <w:numPr>
          <w:ilvl w:val="0"/>
          <w:numId w:val="4"/>
        </w:numPr>
        <w:tabs>
          <w:tab w:val="num" w:pos="567"/>
        </w:tabs>
        <w:spacing w:after="120" w:line="256" w:lineRule="auto"/>
        <w:ind w:left="567" w:hanging="567"/>
      </w:pPr>
      <w:r w:rsidRPr="001C10AC">
        <w:t>Chi vuole assistere il Signore, deve essere a sua disposizione sempre. Se noi non lo assistiamo, Lui non lavora. Le anime si perdono. </w:t>
      </w:r>
    </w:p>
    <w:p w14:paraId="4171BCA1" w14:textId="77777777" w:rsidR="0077316F" w:rsidRPr="001C10AC" w:rsidRDefault="0077316F" w:rsidP="0077316F">
      <w:pPr>
        <w:pStyle w:val="Nessunaspaziatura"/>
        <w:numPr>
          <w:ilvl w:val="0"/>
          <w:numId w:val="4"/>
        </w:numPr>
        <w:tabs>
          <w:tab w:val="num" w:pos="567"/>
        </w:tabs>
        <w:spacing w:after="120" w:line="256" w:lineRule="auto"/>
        <w:ind w:left="567" w:hanging="567"/>
      </w:pPr>
      <w:r w:rsidRPr="001C10AC">
        <w:t>Vergine Madre, tu sei assistente di Cristo Gesù nell’opera della nostra salvezza. Facci tuoi veri assistenti.</w:t>
      </w:r>
    </w:p>
    <w:p w14:paraId="435E5430" w14:textId="77777777" w:rsidR="0077316F" w:rsidRPr="00A207AE" w:rsidRDefault="0077316F" w:rsidP="0077316F">
      <w:pPr>
        <w:pStyle w:val="Titolo2"/>
      </w:pPr>
      <w:bookmarkStart w:id="475" w:name="_Toc499840779"/>
      <w:r w:rsidRPr="00A207AE">
        <w:t>29 Agosto</w:t>
      </w:r>
      <w:bookmarkEnd w:id="475"/>
      <w:r w:rsidRPr="00A207AE">
        <w:t xml:space="preserve"> </w:t>
      </w:r>
    </w:p>
    <w:p w14:paraId="14D09E44" w14:textId="77777777" w:rsidR="0077316F" w:rsidRDefault="0077316F" w:rsidP="0077316F">
      <w:pPr>
        <w:jc w:val="both"/>
        <w:rPr>
          <w:sz w:val="24"/>
          <w:szCs w:val="24"/>
        </w:rPr>
      </w:pPr>
      <w:r w:rsidRPr="004F7624">
        <w:rPr>
          <w:sz w:val="24"/>
          <w:szCs w:val="24"/>
        </w:rPr>
        <w:t>Se un cristiano non sa lui cosa è divenuto in Cristo, per lo Spirito, nei sacramenti, lo potrà sapere il mondo?</w:t>
      </w:r>
    </w:p>
    <w:p w14:paraId="22544E9A" w14:textId="77777777" w:rsidR="0077316F" w:rsidRPr="00141CDC" w:rsidRDefault="0077316F" w:rsidP="0077316F">
      <w:pPr>
        <w:keepNext/>
        <w:spacing w:after="0" w:line="240" w:lineRule="auto"/>
        <w:jc w:val="center"/>
        <w:outlineLvl w:val="0"/>
        <w:rPr>
          <w:rFonts w:ascii="Book Antiqua" w:eastAsia="Times New Roman" w:hAnsi="Book Antiqua" w:cs="Arial"/>
          <w:b/>
          <w:bCs/>
          <w:caps/>
          <w:kern w:val="32"/>
          <w:sz w:val="36"/>
          <w:szCs w:val="32"/>
          <w:lang w:eastAsia="it-IT"/>
        </w:rPr>
      </w:pPr>
      <w:bookmarkStart w:id="476" w:name="_Toc499840780"/>
      <w:r w:rsidRPr="00141CDC">
        <w:rPr>
          <w:rFonts w:ascii="Book Antiqua" w:eastAsia="Times New Roman" w:hAnsi="Book Antiqua" w:cs="Arial"/>
          <w:b/>
          <w:bCs/>
          <w:caps/>
          <w:kern w:val="32"/>
          <w:sz w:val="36"/>
          <w:szCs w:val="32"/>
          <w:lang w:eastAsia="it-IT"/>
        </w:rPr>
        <w:t>Come il Padre ha mandato me</w:t>
      </w:r>
      <w:bookmarkEnd w:id="476"/>
    </w:p>
    <w:p w14:paraId="175830C1" w14:textId="77777777" w:rsidR="0077316F" w:rsidRPr="00415D7C" w:rsidRDefault="0077316F" w:rsidP="0077316F">
      <w:pPr>
        <w:spacing w:after="120" w:line="240" w:lineRule="auto"/>
        <w:jc w:val="both"/>
        <w:rPr>
          <w:rFonts w:ascii="Book Antiqua" w:hAnsi="Book Antiqua" w:cs="Arial"/>
          <w:b/>
          <w:sz w:val="10"/>
          <w:szCs w:val="6"/>
        </w:rPr>
      </w:pPr>
    </w:p>
    <w:p w14:paraId="2D53288B" w14:textId="77777777" w:rsidR="0077316F" w:rsidRPr="00415D7C" w:rsidRDefault="0077316F" w:rsidP="0077316F">
      <w:pPr>
        <w:spacing w:after="120" w:line="240" w:lineRule="auto"/>
        <w:jc w:val="both"/>
        <w:rPr>
          <w:rFonts w:ascii="Book Antiqua" w:hAnsi="Book Antiqua" w:cs="Arial"/>
          <w:sz w:val="24"/>
          <w:szCs w:val="20"/>
        </w:rPr>
      </w:pPr>
      <w:r w:rsidRPr="00415D7C">
        <w:rPr>
          <w:rFonts w:ascii="Book Antiqua" w:hAnsi="Book Antiqua" w:cs="Arial"/>
          <w:sz w:val="24"/>
          <w:szCs w:val="20"/>
        </w:rPr>
        <w:t xml:space="preserve">Tra il </w:t>
      </w:r>
      <w:r w:rsidRPr="00415D7C">
        <w:rPr>
          <w:rFonts w:ascii="Book Antiqua" w:hAnsi="Book Antiqua" w:cs="Arial"/>
          <w:i/>
          <w:sz w:val="24"/>
          <w:szCs w:val="20"/>
        </w:rPr>
        <w:t>“dettato evangelico”</w:t>
      </w:r>
      <w:r w:rsidRPr="00415D7C">
        <w:rPr>
          <w:rFonts w:ascii="Book Antiqua" w:hAnsi="Book Antiqua" w:cs="Arial"/>
          <w:sz w:val="24"/>
          <w:szCs w:val="20"/>
        </w:rPr>
        <w:t xml:space="preserve"> e il pensiero di molti cristiani non solo è evidente che vi regnino forti discrepanze, ma anche è assai manifesto che spesso si cammini su due rette parallele in senso contrario e opposto. Non però a livello inconscio, per fragilità, non conoscenza, ignoranza, ma con volontà tenace, risoluta, determinata. A volte si ha l’impressione come se si volesse combattere direttamente contro il Vangelo con intento di dichiaralo fuori corso, fuori tempo, privo di ogni attualità. Per molti cristiani che si sono arresi e consegnati alla terra, non resta altra via percorribile se non il </w:t>
      </w:r>
      <w:r w:rsidRPr="00415D7C">
        <w:rPr>
          <w:rFonts w:ascii="Book Antiqua" w:hAnsi="Book Antiqua" w:cs="Arial"/>
          <w:i/>
          <w:sz w:val="24"/>
          <w:szCs w:val="20"/>
        </w:rPr>
        <w:t>“compromesso”</w:t>
      </w:r>
      <w:r w:rsidRPr="00415D7C">
        <w:rPr>
          <w:rFonts w:ascii="Book Antiqua" w:hAnsi="Book Antiqua" w:cs="Arial"/>
          <w:sz w:val="24"/>
          <w:szCs w:val="20"/>
        </w:rPr>
        <w:t xml:space="preserve"> con il mondo: </w:t>
      </w:r>
      <w:r w:rsidRPr="00415D7C">
        <w:rPr>
          <w:rFonts w:ascii="Book Antiqua" w:hAnsi="Book Antiqua" w:cs="Arial"/>
          <w:i/>
          <w:sz w:val="24"/>
          <w:szCs w:val="20"/>
        </w:rPr>
        <w:t>“Tu mi dai un Cristo innocuo e io ti favorisco in ogni tua mondanità”</w:t>
      </w:r>
      <w:r w:rsidRPr="00415D7C">
        <w:rPr>
          <w:rFonts w:ascii="Book Antiqua" w:hAnsi="Book Antiqua" w:cs="Arial"/>
          <w:sz w:val="24"/>
          <w:szCs w:val="20"/>
        </w:rPr>
        <w:t xml:space="preserve">. Sembra di essere oggi precipitati nella terza tentazione subita e vinta da Gesù Signore: </w:t>
      </w:r>
      <w:r w:rsidRPr="00415D7C">
        <w:rPr>
          <w:rFonts w:ascii="Book Antiqua" w:hAnsi="Book Antiqua" w:cs="Arial"/>
          <w:i/>
          <w:sz w:val="24"/>
          <w:szCs w:val="20"/>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r w:rsidRPr="00415D7C">
        <w:rPr>
          <w:rFonts w:ascii="Book Antiqua" w:hAnsi="Book Antiqua" w:cs="Arial"/>
          <w:sz w:val="24"/>
          <w:szCs w:val="20"/>
        </w:rPr>
        <w:t xml:space="preserve"> (Mt 4,8-10). </w:t>
      </w:r>
    </w:p>
    <w:p w14:paraId="6A471A76" w14:textId="77777777" w:rsidR="0077316F" w:rsidRPr="00415D7C" w:rsidRDefault="0077316F" w:rsidP="0077316F">
      <w:pPr>
        <w:spacing w:after="120" w:line="240" w:lineRule="auto"/>
        <w:jc w:val="both"/>
        <w:rPr>
          <w:rFonts w:ascii="Book Antiqua" w:hAnsi="Book Antiqua" w:cs="Arial"/>
          <w:sz w:val="24"/>
          <w:szCs w:val="20"/>
        </w:rPr>
      </w:pPr>
      <w:r w:rsidRPr="00415D7C">
        <w:rPr>
          <w:rFonts w:ascii="Book Antiqua" w:hAnsi="Book Antiqua" w:cs="Arial"/>
          <w:sz w:val="24"/>
          <w:szCs w:val="20"/>
        </w:rPr>
        <w:t>Diciamo questo perché Cristo è dal Padre. Cristo Gesù è stato mandato dal Padre nel mondo per glorificare il Padre. Il discepolo di Gesù è stato mandato da Gesù nel mondo per glorificare Cristo Gesù, per attestare e confessare che solo Cristo è il Salvatore, il Redentore di ogni uomo. Solo nel nome di Cristo si è salvati. Solo nel suo nome si ha il perdono dei peccati. Solo Lui è la vita eterna. Solo Lui è la via che conduce al Padre. Solo Lui è il Mediatore universale tra il Padre e l’umanità. Altri non esistono. Gesù non è uno più degli altri, meglio degli altri, più perfetto degli altri, più santo degli altri, più capace degli altri. Il paragone non esiste né in molto né in poco. La relazione tra Gesù e gli altri è la stessa che esiste tra l’essere e il non essere, tra la luce e le tenebre, tra la verità e la falsità, tra la giustizia e l’ingiustizia, tra il puro e l’impero, tra il peccato e la grazia. Siamo in due ordini ben differenti. Gesù è il Mediatore universale, gli altri non sono mediatori. Lui è il Salvatore, gli altri non sono salvatori. Lui è il Redentore, gli altri non sono redentori. Lui è il Giudice dei vivi e dei morti, gli altri saranno giudicati da Lui.</w:t>
      </w:r>
    </w:p>
    <w:p w14:paraId="44CF0306" w14:textId="77777777" w:rsidR="0077316F" w:rsidRPr="00415D7C" w:rsidRDefault="0077316F" w:rsidP="0077316F">
      <w:pPr>
        <w:spacing w:after="120" w:line="240" w:lineRule="auto"/>
        <w:jc w:val="both"/>
        <w:rPr>
          <w:rFonts w:ascii="Book Antiqua" w:hAnsi="Book Antiqua" w:cs="Arial"/>
          <w:sz w:val="24"/>
          <w:szCs w:val="20"/>
        </w:rPr>
      </w:pPr>
      <w:r w:rsidRPr="00415D7C">
        <w:rPr>
          <w:rFonts w:ascii="Book Antiqua" w:hAnsi="Book Antiqua" w:cs="Arial"/>
          <w:sz w:val="24"/>
          <w:szCs w:val="20"/>
        </w:rPr>
        <w:t>Anche la missione che Gesù affida ai suoi apostoli è unica. Loro, pieni di Spirito Santo, sono inviati a perdonare i peccati, cioè a toglierli dal mondo, togliendoli dai cuori. Gesù è l’Agnello di Dio che toglie il peccato del mondo. Loro invece sono agnelli in Cristo, di Cristo per togliere il peccato del mondo. Come lo tolgono? Invitando alla conversione e alla fede nel Vangelo. Con la conversione si detesta la vecchia viva passata nella vanità dell’idolatria e nella sporcizia dell’immoralità. Con la fede nel Vangelo, per il battesimo, si diviene nuove creature per vivere secondo giustizia e verità per tutti i giorni nei quali si abita sulla terra. Anche per gli apostoli vale quanto detto per Gesù. Non si tratta di una missione più eccellente, più ricca, più abbondante di frutti. Come in Cristo Gesù non c’è il più, ma l’unicità e la diversità senza alcun punto di confronto o di paragone con gli altri, così dicasi degli apostoli. Tra la loro missione e quella degli altri non vi è il più, ma la diversità, il totalmente altro, senza alcun punto di confronto o di paragone. Siamo in un altro ordine di cose. L’altro ordine è per essenza, per natura.</w:t>
      </w:r>
    </w:p>
    <w:p w14:paraId="54B3D512" w14:textId="77777777" w:rsidR="0077316F" w:rsidRPr="00415D7C" w:rsidRDefault="0077316F" w:rsidP="0077316F">
      <w:pPr>
        <w:spacing w:after="120" w:line="240" w:lineRule="auto"/>
        <w:jc w:val="both"/>
        <w:rPr>
          <w:rFonts w:ascii="Book Antiqua" w:hAnsi="Book Antiqua" w:cs="Arial"/>
          <w:i/>
          <w:sz w:val="24"/>
          <w:szCs w:val="20"/>
        </w:rPr>
      </w:pPr>
      <w:r w:rsidRPr="00415D7C">
        <w:rPr>
          <w:rFonts w:ascii="Book Antiqua" w:hAnsi="Book Antiqua" w:cs="Arial"/>
          <w:i/>
          <w:sz w:val="24"/>
          <w:szCs w:val="20"/>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201EFDB" w14:textId="77777777" w:rsidR="0077316F" w:rsidRPr="00415D7C" w:rsidRDefault="0077316F" w:rsidP="0077316F">
      <w:pPr>
        <w:spacing w:after="120" w:line="240" w:lineRule="auto"/>
        <w:jc w:val="both"/>
        <w:rPr>
          <w:rFonts w:ascii="Book Antiqua" w:hAnsi="Book Antiqua" w:cs="Arial"/>
          <w:sz w:val="24"/>
          <w:szCs w:val="20"/>
        </w:rPr>
      </w:pPr>
      <w:r w:rsidRPr="00415D7C">
        <w:rPr>
          <w:rFonts w:ascii="Book Antiqua" w:hAnsi="Book Antiqua" w:cs="Arial"/>
          <w:sz w:val="24"/>
          <w:szCs w:val="20"/>
        </w:rPr>
        <w:t>Non è il mondo che deve credere nell’unicità, diversità, specificità, differenza nell’ordine dell’essenza di Cristo Gesù. Sono i suoi apostoli e ogni altro discepolo. Non è il mondo che deve credere nell’unicità, diversità, specificità, differenza nell’ordine dell’essenza della missione oggi ricevuta. Prima di ogni altro, devono credere gli incaricati della missione. Come Cristo ha creduto nella missione ricevuta dal Padre, differente da ogni altra missione, così anche gli Apostoli devono credere nella loro missione. Se essi non credono, potrà credere il mondo? Potranno credere quanti sono loro affidati se in essi manca la vera fede, il vero convincimento, la sapienza e la conoscenza di quanto è stato loro consegnato? La vera crisi della Chiesa non è fuori del suo seno, ma nel suo seno ed è crisi di fede, di conoscenza, di scienza, di intelligenza della missione ricevuta in ognuno dei suoi figli. Se un cristiano non sa lui cosa è divenuto in Cristo Gesù, per opera dello Spirito Santo, nei sacramenti, lo potrà forse sapere il mondo? Nella Chiesa ogni suo figlio deve vivere di perfetta conoscenza aiutando ogni altro ad avere perfetta conoscenza. O ci aiutiamo e sosteniamo insieme nella conoscenza, scienza, intelligenza, sapienza della missione, oppure non vi sarà alcuna possibilità che il mondo giunga alla retta fede in Gesù Signore. Nel Vangelo che professiamo fede e missione sono una cosa sola, non due cose. È la missione che attesta la verità della fede che professiamo. Se la missione è nulla, senza alcun frutto, perché priva di un qualsiasi impegno secondo verità e giustizia, è segno che la nostra fede è morta. È questa oggi la vera crisi della Chiesa: molti vivono di fede morta.</w:t>
      </w:r>
    </w:p>
    <w:p w14:paraId="6F5B4FA4" w14:textId="77777777" w:rsidR="0077316F" w:rsidRPr="00415D7C" w:rsidRDefault="0077316F" w:rsidP="0077316F">
      <w:pPr>
        <w:spacing w:after="120" w:line="240" w:lineRule="auto"/>
        <w:jc w:val="both"/>
        <w:rPr>
          <w:rFonts w:ascii="Book Antiqua" w:hAnsi="Book Antiqua" w:cs="Arial"/>
          <w:sz w:val="24"/>
          <w:szCs w:val="20"/>
        </w:rPr>
      </w:pPr>
      <w:r w:rsidRPr="00415D7C">
        <w:rPr>
          <w:rFonts w:ascii="Book Antiqua" w:hAnsi="Book Antiqua" w:cs="Arial"/>
          <w:sz w:val="24"/>
          <w:szCs w:val="20"/>
        </w:rPr>
        <w:t>Vergine Maria, Madre della Redenzione, Angeli, Santi, fateci di fede viva e di missione vera.</w:t>
      </w:r>
    </w:p>
    <w:p w14:paraId="1D0B316E" w14:textId="77777777" w:rsidR="0077316F" w:rsidRPr="00141CDC" w:rsidRDefault="0077316F" w:rsidP="0077316F">
      <w:pPr>
        <w:pStyle w:val="Nessunaspaziatura"/>
        <w:numPr>
          <w:ilvl w:val="0"/>
          <w:numId w:val="0"/>
        </w:numPr>
        <w:ind w:left="567"/>
      </w:pPr>
    </w:p>
    <w:p w14:paraId="5173FD56" w14:textId="77777777" w:rsidR="0077316F" w:rsidRDefault="0077316F" w:rsidP="0077316F">
      <w:pPr>
        <w:pStyle w:val="Nessunaspaziatura"/>
        <w:numPr>
          <w:ilvl w:val="0"/>
          <w:numId w:val="4"/>
        </w:numPr>
        <w:tabs>
          <w:tab w:val="num" w:pos="567"/>
        </w:tabs>
        <w:spacing w:after="120" w:line="256" w:lineRule="auto"/>
        <w:ind w:left="567" w:hanging="567"/>
      </w:pPr>
      <w:r w:rsidRPr="00141CDC">
        <w:t>Senza la correzione la vita scivola verso l’abbandono della retta fede e della sana morale, giungendo fino al soffocamento della verità. </w:t>
      </w:r>
    </w:p>
    <w:p w14:paraId="69CAA4CE" w14:textId="77777777" w:rsidR="0077316F" w:rsidRDefault="0077316F" w:rsidP="0077316F">
      <w:pPr>
        <w:pStyle w:val="Nessunaspaziatura"/>
        <w:numPr>
          <w:ilvl w:val="0"/>
          <w:numId w:val="4"/>
        </w:numPr>
        <w:tabs>
          <w:tab w:val="num" w:pos="567"/>
        </w:tabs>
        <w:spacing w:after="120" w:line="256" w:lineRule="auto"/>
        <w:ind w:left="567" w:hanging="567"/>
      </w:pPr>
      <w:r w:rsidRPr="00141CDC">
        <w:t>La vita si incancrenisce nei pensieri malvagi di idolatria, immoralità, superbia, ogni stoltezza. Non si vede più neanche la verità storica. </w:t>
      </w:r>
    </w:p>
    <w:p w14:paraId="1E216780" w14:textId="77777777" w:rsidR="0077316F" w:rsidRDefault="0077316F" w:rsidP="0077316F">
      <w:pPr>
        <w:pStyle w:val="Nessunaspaziatura"/>
        <w:numPr>
          <w:ilvl w:val="0"/>
          <w:numId w:val="4"/>
        </w:numPr>
        <w:tabs>
          <w:tab w:val="num" w:pos="567"/>
        </w:tabs>
        <w:spacing w:after="120" w:line="256" w:lineRule="auto"/>
        <w:ind w:left="567" w:hanging="567"/>
      </w:pPr>
      <w:r w:rsidRPr="00141CDC">
        <w:t>La cancrena di spirito e anima prepara solo per la morte eterna e la perdizione per sempre. Senza la verità morale nel cuore, è l’inferno. </w:t>
      </w:r>
    </w:p>
    <w:p w14:paraId="028C6C3A" w14:textId="77777777" w:rsidR="0077316F" w:rsidRDefault="0077316F" w:rsidP="0077316F">
      <w:pPr>
        <w:pStyle w:val="Nessunaspaziatura"/>
        <w:numPr>
          <w:ilvl w:val="0"/>
          <w:numId w:val="4"/>
        </w:numPr>
        <w:tabs>
          <w:tab w:val="num" w:pos="567"/>
        </w:tabs>
        <w:spacing w:after="120" w:line="256" w:lineRule="auto"/>
        <w:ind w:left="567" w:hanging="567"/>
      </w:pPr>
      <w:r w:rsidRPr="00141CDC">
        <w:t>Ogni fratello deve impedire che l’altro fratello giunga a questo stadio di vita spirituale e morale. Questa è la vera carità, il vero amore. </w:t>
      </w:r>
    </w:p>
    <w:p w14:paraId="60208E90" w14:textId="77777777" w:rsidR="0077316F" w:rsidRDefault="0077316F" w:rsidP="0077316F">
      <w:pPr>
        <w:pStyle w:val="Nessunaspaziatura"/>
        <w:numPr>
          <w:ilvl w:val="0"/>
          <w:numId w:val="4"/>
        </w:numPr>
        <w:tabs>
          <w:tab w:val="num" w:pos="567"/>
        </w:tabs>
        <w:spacing w:after="120" w:line="256" w:lineRule="auto"/>
        <w:ind w:left="567" w:hanging="567"/>
      </w:pPr>
      <w:r w:rsidRPr="00141CDC">
        <w:t>Ogni fratello deve impedire che un cuore passi dall’infezione del peccato alla cancrena di spirito e anima. Altrimenti è la morte eterna. </w:t>
      </w:r>
    </w:p>
    <w:p w14:paraId="5C0A0B92" w14:textId="77777777" w:rsidR="0077316F" w:rsidRDefault="0077316F" w:rsidP="0077316F">
      <w:pPr>
        <w:pStyle w:val="Nessunaspaziatura"/>
        <w:numPr>
          <w:ilvl w:val="0"/>
          <w:numId w:val="4"/>
        </w:numPr>
        <w:tabs>
          <w:tab w:val="num" w:pos="567"/>
        </w:tabs>
        <w:spacing w:after="120" w:line="256" w:lineRule="auto"/>
        <w:ind w:left="567" w:hanging="567"/>
      </w:pPr>
      <w:r>
        <w:t>S</w:t>
      </w:r>
      <w:r w:rsidRPr="00141CDC">
        <w:t xml:space="preserve">e si oltrepassano i limiti del male, si cade nel peccato contro lo Spirito Santo ed </w:t>
      </w:r>
      <w:r>
        <w:t xml:space="preserve">è </w:t>
      </w:r>
      <w:r w:rsidRPr="00141CDC">
        <w:t>la fine della salvezza. Si è già dannati in vita. </w:t>
      </w:r>
    </w:p>
    <w:p w14:paraId="086AC80B" w14:textId="77777777" w:rsidR="0077316F" w:rsidRDefault="0077316F" w:rsidP="0077316F">
      <w:pPr>
        <w:pStyle w:val="Nessunaspaziatura"/>
        <w:numPr>
          <w:ilvl w:val="0"/>
          <w:numId w:val="4"/>
        </w:numPr>
        <w:tabs>
          <w:tab w:val="num" w:pos="567"/>
        </w:tabs>
        <w:spacing w:after="120" w:line="256" w:lineRule="auto"/>
        <w:ind w:left="567" w:hanging="567"/>
      </w:pPr>
      <w:r w:rsidRPr="00141CDC">
        <w:t>La correzione è altissima opera di amore. Si vede l’altro che scivola verso la perdizione eterna e lo si vuole portare sulla retta via. </w:t>
      </w:r>
    </w:p>
    <w:p w14:paraId="038905F9" w14:textId="77777777" w:rsidR="0077316F" w:rsidRDefault="0077316F" w:rsidP="0077316F">
      <w:pPr>
        <w:pStyle w:val="Nessunaspaziatura"/>
        <w:numPr>
          <w:ilvl w:val="0"/>
          <w:numId w:val="4"/>
        </w:numPr>
        <w:tabs>
          <w:tab w:val="num" w:pos="567"/>
        </w:tabs>
        <w:spacing w:after="120" w:line="256" w:lineRule="auto"/>
        <w:ind w:left="567" w:hanging="567"/>
      </w:pPr>
      <w:r w:rsidRPr="00141CDC">
        <w:t>Chi vuole correggere, deve essere nella verità e nella sana moralità. Chi manca di questa due essenze, mai correggerà un fratello. </w:t>
      </w:r>
    </w:p>
    <w:p w14:paraId="3AB6C8DF" w14:textId="77777777" w:rsidR="0077316F" w:rsidRDefault="0077316F" w:rsidP="0077316F">
      <w:pPr>
        <w:pStyle w:val="Nessunaspaziatura"/>
        <w:numPr>
          <w:ilvl w:val="0"/>
          <w:numId w:val="4"/>
        </w:numPr>
        <w:tabs>
          <w:tab w:val="num" w:pos="567"/>
        </w:tabs>
        <w:spacing w:after="120" w:line="256" w:lineRule="auto"/>
        <w:ind w:left="567" w:hanging="567"/>
      </w:pPr>
      <w:r w:rsidRPr="00141CDC">
        <w:t>Ogni correzione dovrà avere un solo fine: la salvezza dell’anima. Dio è stato insultato, la verità è stata offesa, la morale calpestata. </w:t>
      </w:r>
    </w:p>
    <w:p w14:paraId="1144DB52" w14:textId="77777777" w:rsidR="0077316F" w:rsidRDefault="0077316F" w:rsidP="0077316F">
      <w:pPr>
        <w:pStyle w:val="Nessunaspaziatura"/>
        <w:numPr>
          <w:ilvl w:val="0"/>
          <w:numId w:val="4"/>
        </w:numPr>
        <w:tabs>
          <w:tab w:val="num" w:pos="567"/>
        </w:tabs>
        <w:spacing w:after="120" w:line="256" w:lineRule="auto"/>
        <w:ind w:left="567" w:hanging="567"/>
      </w:pPr>
      <w:r w:rsidRPr="00141CDC">
        <w:t>Non è un fatto personale la correzione, ma un evento di salvezza eterna. Si corregge l’altro perché possa camminare sulla retta via. </w:t>
      </w:r>
    </w:p>
    <w:p w14:paraId="199E9722" w14:textId="77777777" w:rsidR="0077316F" w:rsidRDefault="0077316F" w:rsidP="0077316F">
      <w:pPr>
        <w:pStyle w:val="Nessunaspaziatura"/>
        <w:numPr>
          <w:ilvl w:val="0"/>
          <w:numId w:val="4"/>
        </w:numPr>
        <w:tabs>
          <w:tab w:val="num" w:pos="567"/>
        </w:tabs>
        <w:spacing w:after="120" w:line="256" w:lineRule="auto"/>
        <w:ind w:left="567" w:hanging="567"/>
      </w:pPr>
      <w:r w:rsidRPr="00141CDC">
        <w:t>Oggi non solo non si corregge con amore e per amore, si giunge a giustificare il peccato dell’altro in nome dell’umana fragilità. </w:t>
      </w:r>
    </w:p>
    <w:p w14:paraId="7418AB9F" w14:textId="77777777" w:rsidR="0077316F" w:rsidRDefault="0077316F" w:rsidP="0077316F">
      <w:pPr>
        <w:pStyle w:val="Nessunaspaziatura"/>
        <w:numPr>
          <w:ilvl w:val="0"/>
          <w:numId w:val="4"/>
        </w:numPr>
        <w:tabs>
          <w:tab w:val="num" w:pos="567"/>
        </w:tabs>
        <w:spacing w:after="120" w:line="256" w:lineRule="auto"/>
        <w:ind w:left="567" w:hanging="567"/>
      </w:pPr>
      <w:r w:rsidRPr="00141CDC">
        <w:t>Appellandosi all’umana fragilità, si dichiara Dio stolto, insipiente, ignorante nella conoscenza della natura umana. La Legge viene da Lui. </w:t>
      </w:r>
    </w:p>
    <w:p w14:paraId="717CDC68" w14:textId="77777777" w:rsidR="0077316F" w:rsidRDefault="0077316F" w:rsidP="0077316F">
      <w:pPr>
        <w:pStyle w:val="Nessunaspaziatura"/>
        <w:numPr>
          <w:ilvl w:val="0"/>
          <w:numId w:val="4"/>
        </w:numPr>
        <w:tabs>
          <w:tab w:val="num" w:pos="567"/>
        </w:tabs>
        <w:spacing w:after="120" w:line="256" w:lineRule="auto"/>
        <w:ind w:left="567" w:hanging="567"/>
      </w:pPr>
      <w:r w:rsidRPr="00141CDC">
        <w:t>Si dichiara anche menzognero Cristo Gesù che afferma che il suo giogo è leggero e il suo carico è soave. Si dichiarano le sue solo parole. </w:t>
      </w:r>
    </w:p>
    <w:p w14:paraId="5E20867A" w14:textId="77777777" w:rsidR="0077316F" w:rsidRDefault="0077316F" w:rsidP="0077316F">
      <w:pPr>
        <w:pStyle w:val="Nessunaspaziatura"/>
        <w:numPr>
          <w:ilvl w:val="0"/>
          <w:numId w:val="4"/>
        </w:numPr>
        <w:tabs>
          <w:tab w:val="num" w:pos="567"/>
        </w:tabs>
        <w:spacing w:after="120" w:line="256" w:lineRule="auto"/>
        <w:ind w:left="567" w:hanging="567"/>
      </w:pPr>
      <w:r w:rsidRPr="00141CDC">
        <w:t>Ci dimentichiamo che il Signore non solo ci ha dato la nuova Legge in Cristo, ci ha anche dato un cuore nuovo capace di obbedire alla Legge. </w:t>
      </w:r>
    </w:p>
    <w:p w14:paraId="20D3EA89" w14:textId="77777777" w:rsidR="0077316F" w:rsidRDefault="0077316F" w:rsidP="0077316F">
      <w:pPr>
        <w:pStyle w:val="Nessunaspaziatura"/>
        <w:numPr>
          <w:ilvl w:val="0"/>
          <w:numId w:val="4"/>
        </w:numPr>
        <w:tabs>
          <w:tab w:val="num" w:pos="567"/>
        </w:tabs>
        <w:spacing w:after="120" w:line="256" w:lineRule="auto"/>
        <w:ind w:left="567" w:hanging="567"/>
      </w:pPr>
      <w:r w:rsidRPr="00141CDC">
        <w:t>Madre, aiuta i discepoli di Gesù a parlare secondo giustizia e verità di Dio, di Cristo, dello Spirito, dell’uomo.</w:t>
      </w:r>
    </w:p>
    <w:p w14:paraId="7CD9590A" w14:textId="77777777" w:rsidR="0077316F" w:rsidRDefault="0077316F" w:rsidP="0077316F">
      <w:pPr>
        <w:pStyle w:val="Nessunaspaziatura"/>
        <w:numPr>
          <w:ilvl w:val="0"/>
          <w:numId w:val="0"/>
        </w:numPr>
        <w:ind w:left="567" w:hanging="567"/>
      </w:pPr>
    </w:p>
    <w:p w14:paraId="3939DB94" w14:textId="77777777" w:rsidR="0077316F" w:rsidRDefault="0077316F" w:rsidP="0077316F">
      <w:pPr>
        <w:pStyle w:val="Nessunaspaziatura"/>
        <w:numPr>
          <w:ilvl w:val="0"/>
          <w:numId w:val="4"/>
        </w:numPr>
        <w:tabs>
          <w:tab w:val="num" w:pos="567"/>
        </w:tabs>
        <w:spacing w:after="120" w:line="256" w:lineRule="auto"/>
        <w:ind w:left="567" w:hanging="567"/>
      </w:pPr>
      <w:r w:rsidRPr="00B65517">
        <w:t xml:space="preserve">Nulla è più deleterio per un uomo che il vizio. Ne basta anche </w:t>
      </w:r>
      <w:r>
        <w:t xml:space="preserve">uno </w:t>
      </w:r>
      <w:r w:rsidRPr="00B65517">
        <w:t>solo perché l’intera vita sia sciupata e poi portata nella perdizione eterna. </w:t>
      </w:r>
    </w:p>
    <w:p w14:paraId="7BA99BD9" w14:textId="77777777" w:rsidR="0077316F" w:rsidRDefault="0077316F" w:rsidP="0077316F">
      <w:pPr>
        <w:pStyle w:val="Nessunaspaziatura"/>
        <w:numPr>
          <w:ilvl w:val="0"/>
          <w:numId w:val="4"/>
        </w:numPr>
        <w:tabs>
          <w:tab w:val="num" w:pos="567"/>
        </w:tabs>
        <w:spacing w:after="120" w:line="256" w:lineRule="auto"/>
        <w:ind w:left="567" w:hanging="567"/>
      </w:pPr>
      <w:r w:rsidRPr="00B65517">
        <w:t>Diviene poi facile aggiungere vizio a vizio. L’uomo perde il governo di sé. È come pula che il vento disperde, foglia secca nella tempesta. </w:t>
      </w:r>
    </w:p>
    <w:p w14:paraId="34CCC0EE" w14:textId="77777777" w:rsidR="0077316F" w:rsidRDefault="0077316F" w:rsidP="0077316F">
      <w:pPr>
        <w:pStyle w:val="Nessunaspaziatura"/>
        <w:numPr>
          <w:ilvl w:val="0"/>
          <w:numId w:val="4"/>
        </w:numPr>
        <w:tabs>
          <w:tab w:val="num" w:pos="567"/>
        </w:tabs>
        <w:spacing w:after="120" w:line="256" w:lineRule="auto"/>
        <w:ind w:left="567" w:hanging="567"/>
      </w:pPr>
      <w:r w:rsidRPr="00B65517">
        <w:t>Oggi è sorto un esercito innumerevole di inventori di vizi e un altro esercito altrettanto grande per la loro coltivazione e diffusione. </w:t>
      </w:r>
    </w:p>
    <w:p w14:paraId="2E122FEC" w14:textId="77777777" w:rsidR="0077316F" w:rsidRDefault="0077316F" w:rsidP="0077316F">
      <w:pPr>
        <w:pStyle w:val="Nessunaspaziatura"/>
        <w:numPr>
          <w:ilvl w:val="0"/>
          <w:numId w:val="4"/>
        </w:numPr>
        <w:tabs>
          <w:tab w:val="num" w:pos="567"/>
        </w:tabs>
        <w:spacing w:after="120" w:line="256" w:lineRule="auto"/>
        <w:ind w:left="567" w:hanging="567"/>
      </w:pPr>
      <w:r w:rsidRPr="00B65517">
        <w:t>Come se ciò non bastasse a questi due eserciti, se ne è aggiunto un terzo che con sottile arte è chiamato a giustificarli e a difenderli. </w:t>
      </w:r>
    </w:p>
    <w:p w14:paraId="0AC532D3" w14:textId="77777777" w:rsidR="0077316F" w:rsidRPr="00B65517" w:rsidRDefault="0077316F" w:rsidP="0077316F">
      <w:pPr>
        <w:pStyle w:val="Nessunaspaziatura"/>
        <w:numPr>
          <w:ilvl w:val="0"/>
          <w:numId w:val="4"/>
        </w:numPr>
        <w:tabs>
          <w:tab w:val="num" w:pos="567"/>
        </w:tabs>
        <w:spacing w:after="120" w:line="256" w:lineRule="auto"/>
        <w:ind w:left="567" w:hanging="567"/>
      </w:pPr>
      <w:r w:rsidRPr="00B65517">
        <w:t>Vergine Madre, specchio di ogni virtù, fa’ che l’umanità comprenda che il vizio è morte dell’uomo.</w:t>
      </w:r>
    </w:p>
    <w:p w14:paraId="4A3B8412" w14:textId="77777777" w:rsidR="0077316F" w:rsidRDefault="0077316F" w:rsidP="0077316F">
      <w:pPr>
        <w:pStyle w:val="Titolo2"/>
      </w:pPr>
      <w:bookmarkStart w:id="477" w:name="_Toc499840781"/>
      <w:r w:rsidRPr="00A207AE">
        <w:t>30 Agosto</w:t>
      </w:r>
      <w:bookmarkEnd w:id="477"/>
    </w:p>
    <w:p w14:paraId="684681F3" w14:textId="77777777" w:rsidR="0077316F" w:rsidRDefault="0077316F" w:rsidP="0077316F">
      <w:pPr>
        <w:jc w:val="both"/>
        <w:rPr>
          <w:rFonts w:ascii="Arial" w:hAnsi="Arial" w:cs="Arial"/>
        </w:rPr>
      </w:pPr>
      <w:r>
        <w:rPr>
          <w:rFonts w:ascii="Arial" w:hAnsi="Arial" w:cs="Arial"/>
        </w:rPr>
        <w:t>Tutto ciò che è fatto senza obbedienza è usurpazione. L’obbedienza nel regno di Dio è la sola legge della vera vita.</w:t>
      </w:r>
    </w:p>
    <w:p w14:paraId="73F43831" w14:textId="77777777" w:rsidR="0077316F" w:rsidRDefault="0077316F" w:rsidP="0077316F">
      <w:pPr>
        <w:pStyle w:val="Titolo1"/>
        <w:spacing w:before="0" w:after="120"/>
        <w:rPr>
          <w:rFonts w:ascii="Book Antiqua" w:hAnsi="Book Antiqua"/>
          <w:sz w:val="36"/>
          <w:szCs w:val="32"/>
        </w:rPr>
      </w:pPr>
      <w:r w:rsidRPr="00A207AE">
        <w:t xml:space="preserve"> </w:t>
      </w:r>
      <w:bookmarkStart w:id="478" w:name="_Toc499840782"/>
      <w:r>
        <w:rPr>
          <w:rFonts w:ascii="Book Antiqua" w:hAnsi="Book Antiqua"/>
          <w:sz w:val="36"/>
          <w:szCs w:val="32"/>
        </w:rPr>
        <w:t>Di che cosa stavate discutendo per la strada?</w:t>
      </w:r>
      <w:bookmarkEnd w:id="478"/>
    </w:p>
    <w:p w14:paraId="7B1CA5BC" w14:textId="77777777" w:rsidR="0077316F" w:rsidRPr="00E03C38" w:rsidRDefault="0077316F" w:rsidP="0077316F">
      <w:pPr>
        <w:spacing w:before="100" w:beforeAutospacing="1" w:after="120"/>
        <w:jc w:val="both"/>
        <w:rPr>
          <w:rFonts w:ascii="Book Antiqua" w:hAnsi="Book Antiqua" w:cs="Arial"/>
          <w:sz w:val="24"/>
          <w:szCs w:val="20"/>
        </w:rPr>
      </w:pPr>
      <w:r w:rsidRPr="00E03C38">
        <w:rPr>
          <w:rFonts w:ascii="Book Antiqua" w:hAnsi="Book Antiqua" w:cs="Arial"/>
          <w:sz w:val="24"/>
          <w:szCs w:val="20"/>
        </w:rPr>
        <w:t xml:space="preserve">Camminare dietro Gesù, il solo Maestro vero di vita eterna, perché è Lui la vita eterna ed è divenendo con Lui un solo corpo che essa si attinge, significa divenire vita eterna, divenendo pensiero di vita eterna. Invece Gesù e i discepoli camminano insieme solo nella loro </w:t>
      </w:r>
      <w:r w:rsidRPr="00E03C38">
        <w:rPr>
          <w:rFonts w:ascii="Book Antiqua" w:hAnsi="Book Antiqua" w:cs="Arial"/>
          <w:i/>
          <w:sz w:val="24"/>
          <w:szCs w:val="20"/>
        </w:rPr>
        <w:t>“materialità fisica”,</w:t>
      </w:r>
      <w:r w:rsidRPr="00E03C38">
        <w:rPr>
          <w:rFonts w:ascii="Book Antiqua" w:hAnsi="Book Antiqua" w:cs="Arial"/>
          <w:sz w:val="24"/>
          <w:szCs w:val="20"/>
        </w:rPr>
        <w:t xml:space="preserve"> manca </w:t>
      </w:r>
      <w:r w:rsidRPr="00E03C38">
        <w:rPr>
          <w:rFonts w:ascii="Book Antiqua" w:hAnsi="Book Antiqua" w:cs="Arial"/>
          <w:i/>
          <w:sz w:val="24"/>
          <w:szCs w:val="20"/>
        </w:rPr>
        <w:t>“la materia spirituale”</w:t>
      </w:r>
      <w:r w:rsidRPr="00E03C38">
        <w:rPr>
          <w:rFonts w:ascii="Book Antiqua" w:hAnsi="Book Antiqua" w:cs="Arial"/>
          <w:sz w:val="24"/>
          <w:szCs w:val="20"/>
        </w:rPr>
        <w:t xml:space="preserve">, che non nasce da un dialogo, nel quale ognuno dice la sua e poi si prende ciò che sembra meglio, anche se è pessimo, ma si accoglie senza riserve tutto il pensiero di vita eterna di Cristo per possedere poi la sua vita eterna. Dal pensiero di vita eterna accolto si entra nella vita eterna che deve trasformare corpo, spirito, anima. Con Gesù non c’è dialogo per </w:t>
      </w:r>
      <w:r w:rsidRPr="00E03C38">
        <w:rPr>
          <w:rFonts w:ascii="Book Antiqua" w:hAnsi="Book Antiqua" w:cs="Arial"/>
          <w:i/>
          <w:sz w:val="24"/>
          <w:szCs w:val="20"/>
        </w:rPr>
        <w:t>“estrarre”</w:t>
      </w:r>
      <w:r w:rsidRPr="00E03C38">
        <w:rPr>
          <w:rFonts w:ascii="Book Antiqua" w:hAnsi="Book Antiqua" w:cs="Arial"/>
          <w:sz w:val="24"/>
          <w:szCs w:val="20"/>
        </w:rPr>
        <w:t xml:space="preserve"> la verità. Lui è la verità. Il dialogo è solo aiuto come domanda perché ogni parola di Gesù possa essere conosciuta nella più pura e alta verità posta in essa dallo Spirito Santo. Non sono gli apostoli ad aiutare Gesù perché comprenda o entri nella verità più piena. È Gesù invece che dona la pienezza della verità agli apostoli. Gli apostoli devono solo preparare mente, cuore, corpo, volontà, desideri, anima per una sua accoglienza piena e perfetta.</w:t>
      </w:r>
    </w:p>
    <w:p w14:paraId="150F19E8" w14:textId="77777777" w:rsidR="0077316F" w:rsidRPr="00E03C38" w:rsidRDefault="0077316F" w:rsidP="0077316F">
      <w:pPr>
        <w:spacing w:before="100" w:beforeAutospacing="1" w:after="120"/>
        <w:jc w:val="both"/>
        <w:rPr>
          <w:rFonts w:ascii="Book Antiqua" w:hAnsi="Book Antiqua" w:cs="Arial"/>
          <w:sz w:val="24"/>
          <w:szCs w:val="20"/>
        </w:rPr>
      </w:pPr>
      <w:r>
        <w:rPr>
          <w:rFonts w:ascii="Book Antiqua" w:hAnsi="Book Antiqua" w:cs="Arial"/>
          <w:sz w:val="24"/>
          <w:szCs w:val="20"/>
        </w:rPr>
        <w:t xml:space="preserve">Gli apostoli </w:t>
      </w:r>
      <w:r w:rsidRPr="00E03C38">
        <w:rPr>
          <w:rFonts w:ascii="Book Antiqua" w:hAnsi="Book Antiqua" w:cs="Arial"/>
          <w:sz w:val="24"/>
          <w:szCs w:val="20"/>
        </w:rPr>
        <w:t xml:space="preserve">hanno una visione totalmente mondana del regno di Dio. Essendo mondana la visione, anche il loro </w:t>
      </w:r>
      <w:r w:rsidRPr="00E03C38">
        <w:rPr>
          <w:rFonts w:ascii="Book Antiqua" w:hAnsi="Book Antiqua" w:cs="Arial"/>
          <w:i/>
          <w:sz w:val="24"/>
          <w:szCs w:val="20"/>
        </w:rPr>
        <w:t>“ministero”</w:t>
      </w:r>
      <w:r w:rsidRPr="00E03C38">
        <w:rPr>
          <w:rFonts w:ascii="Book Antiqua" w:hAnsi="Book Antiqua" w:cs="Arial"/>
          <w:sz w:val="24"/>
          <w:szCs w:val="20"/>
        </w:rPr>
        <w:t xml:space="preserve"> in esso è mondano. Se il </w:t>
      </w:r>
      <w:r w:rsidRPr="00E03C38">
        <w:rPr>
          <w:rFonts w:ascii="Book Antiqua" w:hAnsi="Book Antiqua" w:cs="Arial"/>
          <w:i/>
          <w:sz w:val="24"/>
          <w:szCs w:val="20"/>
        </w:rPr>
        <w:t>“ministero”</w:t>
      </w:r>
      <w:r w:rsidRPr="00E03C38">
        <w:rPr>
          <w:rFonts w:ascii="Book Antiqua" w:hAnsi="Book Antiqua" w:cs="Arial"/>
          <w:sz w:val="24"/>
          <w:szCs w:val="20"/>
        </w:rPr>
        <w:t xml:space="preserve"> è mondano, anche loro ancora sono </w:t>
      </w:r>
      <w:r w:rsidRPr="00E03C38">
        <w:rPr>
          <w:rFonts w:ascii="Book Antiqua" w:hAnsi="Book Antiqua" w:cs="Arial"/>
          <w:i/>
          <w:sz w:val="24"/>
          <w:szCs w:val="20"/>
        </w:rPr>
        <w:t>“mondani”</w:t>
      </w:r>
      <w:r w:rsidRPr="00E03C38">
        <w:rPr>
          <w:rFonts w:ascii="Book Antiqua" w:hAnsi="Book Antiqua" w:cs="Arial"/>
          <w:sz w:val="24"/>
          <w:szCs w:val="20"/>
        </w:rPr>
        <w:t xml:space="preserve">. Se sono </w:t>
      </w:r>
      <w:r w:rsidRPr="00E03C38">
        <w:rPr>
          <w:rFonts w:ascii="Book Antiqua" w:hAnsi="Book Antiqua" w:cs="Arial"/>
          <w:i/>
          <w:sz w:val="24"/>
          <w:szCs w:val="20"/>
        </w:rPr>
        <w:t>“mondani”</w:t>
      </w:r>
      <w:r w:rsidRPr="00E03C38">
        <w:rPr>
          <w:rFonts w:ascii="Book Antiqua" w:hAnsi="Book Antiqua" w:cs="Arial"/>
          <w:sz w:val="24"/>
          <w:szCs w:val="20"/>
        </w:rPr>
        <w:t xml:space="preserve"> pensano secondo il mondo, agiscono secondo il mondo, usano le regole del mondo. Nel mondo il potere spesso è del più forte, più potente, più scaltro, più malvagio, più crudele, più spietato, più falso, più abile nell’ingannare, più affabulatore. Poiché il mondo è governato dalla superbia di Satana e dalla sua invidia, dall’invidia e dalla superbia si tenta la scalata verso l’alto. Mezzi e vie usati sono anch’essi mondani e possono giungere alla soppressione fisica dell’altro, preceduta da ogni calunnia, malvagità, cattiveria nei riguardi di chi è al primo posto. Nel mondo si vive secondo le regole del mondo che sono tutte regole di peccato. Oggi il mondo ha deciso di servirsi della frase ad effetto, senza alcuna verità in essa. Importante è far credere che l’avversario sia il nemico del bene. Essenziale è convincere che siamo noi i risoluti di tutti i problemi che turbano l’uomo.</w:t>
      </w:r>
    </w:p>
    <w:p w14:paraId="7F618F73" w14:textId="77777777" w:rsidR="0077316F" w:rsidRPr="00E03C38" w:rsidRDefault="0077316F" w:rsidP="0077316F">
      <w:pPr>
        <w:spacing w:before="100" w:beforeAutospacing="1" w:after="120"/>
        <w:jc w:val="both"/>
        <w:rPr>
          <w:rFonts w:ascii="Book Antiqua" w:hAnsi="Book Antiqua" w:cs="Arial"/>
          <w:sz w:val="24"/>
          <w:szCs w:val="20"/>
        </w:rPr>
      </w:pPr>
      <w:r w:rsidRPr="00E03C38">
        <w:rPr>
          <w:rFonts w:ascii="Book Antiqua" w:hAnsi="Book Antiqua" w:cs="Arial"/>
          <w:sz w:val="24"/>
          <w:szCs w:val="20"/>
        </w:rPr>
        <w:t xml:space="preserve">Gesù è in viaggio con gli apostoli verso Cafarnao. Mentre Lui si occupa di consolare qualche anima, creando in essa la speranza, loro ne approfittano per risolvere qualche questione rimasta ancora senza esito: </w:t>
      </w:r>
      <w:r w:rsidRPr="00E03C38">
        <w:rPr>
          <w:rFonts w:ascii="Book Antiqua" w:hAnsi="Book Antiqua" w:cs="Arial"/>
          <w:i/>
          <w:sz w:val="24"/>
          <w:szCs w:val="20"/>
        </w:rPr>
        <w:t>“Chi di noi sarà il più grande, il primo nel regno di Gesù?”</w:t>
      </w:r>
      <w:r w:rsidRPr="00E03C38">
        <w:rPr>
          <w:rFonts w:ascii="Book Antiqua" w:hAnsi="Book Antiqua" w:cs="Arial"/>
          <w:sz w:val="24"/>
          <w:szCs w:val="20"/>
        </w:rPr>
        <w:t>.  È chiaro che essendo uno il posto di re dopo Cristo, uno solo potrà occuparlo. Così uno solo sarà il primo ministro e uno solo il più alto in dignità. E gli altri? Necessariamente dovranno essere secondi. In un mondo governato dalla superbia e dall’invidia, il figlio può giungere anche ad uccidere il padre per il regno e l’amico il suo più caro amico. Gesù viene per togliere superbia e invidia dal cuore e al loro posto mettere umiltà e mitezza. La soluzione di Gesù è semplicissima, possibile da essere pensata e vissuta da un cuore mite e umile, impossibile da essere immaginata e ancor meno vissuta da un cuore superbo e invidioso. Lui capovolge i valori. Il primo posto è l’ultimo. È primo nel suo regno chi si fa l’ultimo di tutti, chi si mette a servizio di tutti non dal primo posto, ma dall’ultimo. Ecco l’idea divina di Gesù: servire dall’ultimo posto.</w:t>
      </w:r>
    </w:p>
    <w:p w14:paraId="5CC93B7E" w14:textId="77777777" w:rsidR="0077316F" w:rsidRPr="00E03C38" w:rsidRDefault="0077316F" w:rsidP="0077316F">
      <w:pPr>
        <w:spacing w:before="100" w:beforeAutospacing="1" w:after="120"/>
        <w:jc w:val="both"/>
        <w:rPr>
          <w:rFonts w:ascii="Book Antiqua" w:hAnsi="Book Antiqua"/>
          <w:i/>
          <w:sz w:val="24"/>
          <w:szCs w:val="20"/>
        </w:rPr>
      </w:pPr>
      <w:r w:rsidRPr="00E03C38">
        <w:rPr>
          <w:rFonts w:ascii="Book Antiqua" w:hAnsi="Book Antiqua"/>
          <w:i/>
          <w:sz w:val="24"/>
          <w:szCs w:val="20"/>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E03C38">
        <w:rPr>
          <w:rFonts w:ascii="Book Antiqua" w:hAnsi="Book Antiqua"/>
          <w:i/>
          <w:spacing w:val="-5"/>
          <w:sz w:val="24"/>
          <w:szCs w:val="20"/>
        </w:rPr>
        <w:t xml:space="preserve">«Chi accoglie uno solo di questi bambini nel mio nome, accoglie me; e chi accoglie me, non accoglie me, ma colui che mi ha mandato» (Mc 9,30-37). </w:t>
      </w:r>
    </w:p>
    <w:p w14:paraId="2EFC2F69" w14:textId="77777777" w:rsidR="0077316F" w:rsidRPr="00E03C38" w:rsidRDefault="0077316F" w:rsidP="0077316F">
      <w:pPr>
        <w:spacing w:before="100" w:beforeAutospacing="1" w:after="120"/>
        <w:jc w:val="both"/>
        <w:rPr>
          <w:rFonts w:ascii="Book Antiqua" w:hAnsi="Book Antiqua" w:cs="Arial"/>
          <w:sz w:val="24"/>
          <w:szCs w:val="20"/>
        </w:rPr>
      </w:pPr>
      <w:r w:rsidRPr="00E03C38">
        <w:rPr>
          <w:rFonts w:ascii="Book Antiqua" w:hAnsi="Book Antiqua" w:cs="Arial"/>
          <w:sz w:val="24"/>
          <w:szCs w:val="20"/>
        </w:rPr>
        <w:t>Non solo dall’ultimo posto di serve, dall’ultimo posto si dona la vita, ci si spoglia di essa, si rinunzia ad essa perché l’altro possa vivere. Questo significa che tra la scelta di essere papa e quella di essere un umile e sconosciuto parroco di una parrocchia sperduta nel centro della terra, uno sceglie la parrocchia sconosciuta e lascia che il posto di papa lo occupi colui per il quale il Signore lo ha preparato. La regola di Gesù è divina: il Padrone del regno è il Padre. Tu, dice Gesù, rimani sempre all’ultimo posto. Non sfiorare e non accarezzare neanche per un attimo il pensiero o il desiderio di muoverti dal posto che ti è stato assegnato. Svolgi con gioia e con amore il ministero che ti è stato affidato. Se il Padrone del regno vuole te in altri posti, che sia lui a chiamarti e a chiederti l’obbedienza, manifestandoti il suo desiderio o la sua volontà. Come in Gesù tutto è obbedienza al Padre, così nel regno di Cristo tutto dovrà essere obbedienza al Padrone della messe. Tutto ciò che è fatto senza obbedienza, è usurpazione. L’obbedienza nel regno di Dio è la sola legge della vera vita. Simonia materiale e spirituale, pressioni a vario titolo, influenze ad ogni livello, raccomandazioni, minacce o cose del genere non appartengono al regno di Dio. Queste cose sono di persone mondane di cuore e di mente.</w:t>
      </w:r>
    </w:p>
    <w:p w14:paraId="1BB3926F" w14:textId="77777777" w:rsidR="0077316F" w:rsidRPr="00E03C38" w:rsidRDefault="0077316F" w:rsidP="0077316F">
      <w:pPr>
        <w:spacing w:before="100" w:beforeAutospacing="1" w:after="120"/>
        <w:jc w:val="both"/>
        <w:rPr>
          <w:rFonts w:ascii="Book Antiqua" w:hAnsi="Book Antiqua" w:cs="Arial"/>
          <w:sz w:val="24"/>
          <w:szCs w:val="20"/>
        </w:rPr>
      </w:pPr>
      <w:r w:rsidRPr="00E03C38">
        <w:rPr>
          <w:rFonts w:ascii="Book Antiqua" w:hAnsi="Book Antiqua" w:cs="Arial"/>
          <w:sz w:val="24"/>
          <w:szCs w:val="20"/>
        </w:rPr>
        <w:t>Vergine Maria, Madre della Redenzione, Angeli, Santi, fateci umili e puri di cuore sempre.</w:t>
      </w:r>
    </w:p>
    <w:p w14:paraId="53056425" w14:textId="77777777" w:rsidR="0077316F" w:rsidRDefault="0077316F" w:rsidP="0077316F">
      <w:pPr>
        <w:pStyle w:val="Nessunaspaziatura"/>
        <w:numPr>
          <w:ilvl w:val="0"/>
          <w:numId w:val="0"/>
        </w:numPr>
        <w:ind w:left="567"/>
      </w:pPr>
    </w:p>
    <w:p w14:paraId="10DFC5A6" w14:textId="77777777" w:rsidR="0077316F" w:rsidRDefault="0077316F" w:rsidP="0077316F">
      <w:pPr>
        <w:pStyle w:val="Nessunaspaziatura"/>
        <w:numPr>
          <w:ilvl w:val="0"/>
          <w:numId w:val="4"/>
        </w:numPr>
        <w:tabs>
          <w:tab w:val="num" w:pos="567"/>
        </w:tabs>
        <w:spacing w:after="120" w:line="256" w:lineRule="auto"/>
        <w:ind w:left="567" w:hanging="567"/>
      </w:pPr>
      <w:r>
        <w:t>Il vizio è vera invenzione satanica per la rovina dell’umanità. Nessuno si inganni né si lasci ingannare: tutto lui trasforma in vizio. </w:t>
      </w:r>
    </w:p>
    <w:p w14:paraId="73AE1B7D" w14:textId="77777777" w:rsidR="0077316F" w:rsidRDefault="0077316F" w:rsidP="0077316F">
      <w:pPr>
        <w:pStyle w:val="Nessunaspaziatura"/>
        <w:numPr>
          <w:ilvl w:val="0"/>
          <w:numId w:val="4"/>
        </w:numPr>
        <w:tabs>
          <w:tab w:val="num" w:pos="567"/>
        </w:tabs>
        <w:spacing w:after="120" w:line="256" w:lineRule="auto"/>
        <w:ind w:left="567" w:hanging="567"/>
      </w:pPr>
      <w:r>
        <w:t>Lui riesce a trasformare in vizio ogni religione e da religione di salvezza ne fa una religione di perdizione. La sua abilità è grande. </w:t>
      </w:r>
    </w:p>
    <w:p w14:paraId="79616E5D" w14:textId="77777777" w:rsidR="0077316F" w:rsidRDefault="0077316F" w:rsidP="0077316F">
      <w:pPr>
        <w:pStyle w:val="Nessunaspaziatura"/>
        <w:numPr>
          <w:ilvl w:val="0"/>
          <w:numId w:val="4"/>
        </w:numPr>
        <w:tabs>
          <w:tab w:val="num" w:pos="567"/>
        </w:tabs>
        <w:spacing w:after="120" w:line="256" w:lineRule="auto"/>
        <w:ind w:left="567" w:hanging="567"/>
      </w:pPr>
      <w:r>
        <w:t>Tutto il pensiero dell’uomo trasforma in vizio per provocare la catastrofe dell’umanità. Un solo pensiero di superbia rovina il mondo. </w:t>
      </w:r>
    </w:p>
    <w:p w14:paraId="29D3CB9D" w14:textId="77777777" w:rsidR="0077316F" w:rsidRDefault="0077316F" w:rsidP="0077316F">
      <w:pPr>
        <w:pStyle w:val="Nessunaspaziatura"/>
        <w:numPr>
          <w:ilvl w:val="0"/>
          <w:numId w:val="4"/>
        </w:numPr>
        <w:tabs>
          <w:tab w:val="num" w:pos="567"/>
        </w:tabs>
        <w:spacing w:after="120" w:line="256" w:lineRule="auto"/>
        <w:ind w:left="567" w:hanging="567"/>
      </w:pPr>
      <w:r>
        <w:t>Anche il purissimo pensiero di Gesù ha cercato di corrompere, anche quando era sulla croce. Il fallimento con Gesù è stato pieno. </w:t>
      </w:r>
    </w:p>
    <w:p w14:paraId="3D371A2E" w14:textId="77777777" w:rsidR="0077316F" w:rsidRDefault="0077316F" w:rsidP="0077316F">
      <w:pPr>
        <w:pStyle w:val="Nessunaspaziatura"/>
        <w:numPr>
          <w:ilvl w:val="0"/>
          <w:numId w:val="4"/>
        </w:numPr>
        <w:tabs>
          <w:tab w:val="num" w:pos="567"/>
        </w:tabs>
        <w:spacing w:after="120" w:line="256" w:lineRule="auto"/>
        <w:ind w:left="567" w:hanging="567"/>
      </w:pPr>
      <w:r>
        <w:t>Madre Santissima, aiutaci a non entrare nel circuito dei vizi del pensiero. È la fine di ogni missione di bene.</w:t>
      </w:r>
    </w:p>
    <w:p w14:paraId="05F42FE1" w14:textId="77777777" w:rsidR="0077316F" w:rsidRDefault="0077316F" w:rsidP="0077316F">
      <w:pPr>
        <w:pStyle w:val="Nessunaspaziatura"/>
        <w:numPr>
          <w:ilvl w:val="0"/>
          <w:numId w:val="0"/>
        </w:numPr>
        <w:ind w:left="567" w:hanging="567"/>
      </w:pPr>
    </w:p>
    <w:p w14:paraId="03DD8410" w14:textId="77777777" w:rsidR="0077316F" w:rsidRDefault="0077316F" w:rsidP="0077316F">
      <w:pPr>
        <w:pStyle w:val="Nessunaspaziatura"/>
        <w:numPr>
          <w:ilvl w:val="0"/>
          <w:numId w:val="4"/>
        </w:numPr>
        <w:tabs>
          <w:tab w:val="num" w:pos="567"/>
        </w:tabs>
        <w:spacing w:after="120" w:line="256" w:lineRule="auto"/>
        <w:ind w:left="567" w:hanging="567"/>
      </w:pPr>
      <w:r w:rsidRPr="00AC3852">
        <w:t>Giudizi e critiche senza verità né teologica né storica sono arma in mano a Satana per destabilizzare ogni comunità sia piccola che grande. </w:t>
      </w:r>
    </w:p>
    <w:p w14:paraId="64200B90" w14:textId="77777777" w:rsidR="0077316F" w:rsidRDefault="0077316F" w:rsidP="0077316F">
      <w:pPr>
        <w:pStyle w:val="Nessunaspaziatura"/>
        <w:numPr>
          <w:ilvl w:val="0"/>
          <w:numId w:val="4"/>
        </w:numPr>
        <w:tabs>
          <w:tab w:val="num" w:pos="567"/>
        </w:tabs>
        <w:spacing w:after="120" w:line="256" w:lineRule="auto"/>
        <w:ind w:left="567" w:hanging="567"/>
      </w:pPr>
      <w:r w:rsidRPr="00AC3852">
        <w:t>Nulla è più letale di un giudizio infondato, privo di ogni verità, di una critica frutto solo dell’odio e dell’astio che governa un cuore. </w:t>
      </w:r>
    </w:p>
    <w:p w14:paraId="3C688488" w14:textId="77777777" w:rsidR="0077316F" w:rsidRDefault="0077316F" w:rsidP="0077316F">
      <w:pPr>
        <w:pStyle w:val="Nessunaspaziatura"/>
        <w:numPr>
          <w:ilvl w:val="0"/>
          <w:numId w:val="4"/>
        </w:numPr>
        <w:tabs>
          <w:tab w:val="num" w:pos="567"/>
        </w:tabs>
        <w:spacing w:after="120" w:line="256" w:lineRule="auto"/>
        <w:ind w:left="567" w:hanging="567"/>
      </w:pPr>
      <w:r w:rsidRPr="00AC3852">
        <w:t>Nulla è più pestifero del non rispetto dell’altro, chiunque esso sia, nella sua dignità di persona libera nel manifestare il suo pensiero. </w:t>
      </w:r>
    </w:p>
    <w:p w14:paraId="10B11A7E" w14:textId="77777777" w:rsidR="0077316F" w:rsidRDefault="0077316F" w:rsidP="0077316F">
      <w:pPr>
        <w:pStyle w:val="Nessunaspaziatura"/>
        <w:numPr>
          <w:ilvl w:val="0"/>
          <w:numId w:val="4"/>
        </w:numPr>
        <w:tabs>
          <w:tab w:val="num" w:pos="567"/>
        </w:tabs>
        <w:spacing w:after="120" w:line="256" w:lineRule="auto"/>
        <w:ind w:left="567" w:hanging="567"/>
      </w:pPr>
      <w:r w:rsidRPr="00AC3852">
        <w:t>Se questo lo fa un discepolo di Gesù, diviene calpestare il Vangelo e anche la sua croce. Significa che Cristo Gesù non è amato. </w:t>
      </w:r>
    </w:p>
    <w:p w14:paraId="75521961" w14:textId="77777777" w:rsidR="0077316F" w:rsidRDefault="0077316F" w:rsidP="0077316F">
      <w:pPr>
        <w:pStyle w:val="Nessunaspaziatura"/>
        <w:numPr>
          <w:ilvl w:val="0"/>
          <w:numId w:val="4"/>
        </w:numPr>
        <w:tabs>
          <w:tab w:val="num" w:pos="567"/>
        </w:tabs>
        <w:spacing w:after="120" w:line="256" w:lineRule="auto"/>
        <w:ind w:left="567" w:hanging="567"/>
      </w:pPr>
      <w:r w:rsidRPr="00AC3852">
        <w:t>Gesù vuole che i suoi discepoli non giudichino e non condannino. Vuole che ognuno prenda la propria croce e la porti con grande carità. </w:t>
      </w:r>
    </w:p>
    <w:p w14:paraId="69A4949F" w14:textId="77777777" w:rsidR="0077316F" w:rsidRDefault="0077316F" w:rsidP="0077316F">
      <w:pPr>
        <w:pStyle w:val="Nessunaspaziatura"/>
        <w:numPr>
          <w:ilvl w:val="0"/>
          <w:numId w:val="4"/>
        </w:numPr>
        <w:tabs>
          <w:tab w:val="num" w:pos="567"/>
        </w:tabs>
        <w:spacing w:after="120" w:line="256" w:lineRule="auto"/>
        <w:ind w:left="567" w:hanging="567"/>
      </w:pPr>
      <w:r w:rsidRPr="00AC3852">
        <w:t>Gesù vuole che si lasci al Padre suo ogni giudizio e ogni condanna. Il suo discepolo deve solo amare, amare tutti, anche i suo nemici. </w:t>
      </w:r>
    </w:p>
    <w:p w14:paraId="69E697A9" w14:textId="77777777" w:rsidR="0077316F" w:rsidRDefault="0077316F" w:rsidP="0077316F">
      <w:pPr>
        <w:pStyle w:val="Nessunaspaziatura"/>
        <w:numPr>
          <w:ilvl w:val="0"/>
          <w:numId w:val="4"/>
        </w:numPr>
        <w:tabs>
          <w:tab w:val="num" w:pos="567"/>
        </w:tabs>
        <w:spacing w:after="120" w:line="256" w:lineRule="auto"/>
        <w:ind w:left="567" w:hanging="567"/>
      </w:pPr>
      <w:r w:rsidRPr="00AC3852">
        <w:t>Chiede anche che si preghi per i persecutori, perché si possano convertite e smettere di fare il male. Tutto il discepolo affida a Dio. </w:t>
      </w:r>
    </w:p>
    <w:p w14:paraId="4E5530EB" w14:textId="77777777" w:rsidR="0077316F" w:rsidRDefault="0077316F" w:rsidP="0077316F">
      <w:pPr>
        <w:pStyle w:val="Nessunaspaziatura"/>
        <w:numPr>
          <w:ilvl w:val="0"/>
          <w:numId w:val="4"/>
        </w:numPr>
        <w:tabs>
          <w:tab w:val="num" w:pos="567"/>
        </w:tabs>
        <w:spacing w:after="120" w:line="256" w:lineRule="auto"/>
        <w:ind w:left="567" w:hanging="567"/>
      </w:pPr>
      <w:r w:rsidRPr="00AC3852">
        <w:t>Un comunità che si costruisce sull’immoralità, anche di sole parole vane, attesta che i cristiani non si lasciano governare da Cristo Gesù. </w:t>
      </w:r>
    </w:p>
    <w:p w14:paraId="3542913F" w14:textId="77777777" w:rsidR="0077316F" w:rsidRDefault="0077316F" w:rsidP="0077316F">
      <w:pPr>
        <w:pStyle w:val="Nessunaspaziatura"/>
        <w:numPr>
          <w:ilvl w:val="0"/>
          <w:numId w:val="4"/>
        </w:numPr>
        <w:tabs>
          <w:tab w:val="num" w:pos="567"/>
        </w:tabs>
        <w:spacing w:after="120" w:line="256" w:lineRule="auto"/>
        <w:ind w:left="567" w:hanging="567"/>
      </w:pPr>
      <w:r w:rsidRPr="00AC3852">
        <w:t>Il cristiano ha un nome da rendere credibile: quello di Cristo Signore. Per lui Cristo Gesù è cercato, ma anche disprezzato e calpestato. </w:t>
      </w:r>
    </w:p>
    <w:p w14:paraId="55CAEA9D" w14:textId="77777777" w:rsidR="0077316F" w:rsidRDefault="0077316F" w:rsidP="0077316F">
      <w:pPr>
        <w:pStyle w:val="Nessunaspaziatura"/>
        <w:numPr>
          <w:ilvl w:val="0"/>
          <w:numId w:val="4"/>
        </w:numPr>
        <w:tabs>
          <w:tab w:val="num" w:pos="567"/>
        </w:tabs>
        <w:spacing w:after="120" w:line="256" w:lineRule="auto"/>
        <w:ind w:left="567" w:hanging="567"/>
      </w:pPr>
      <w:r w:rsidRPr="00AC3852">
        <w:t>Nessuno potrà mai credere in Gesù se il cristiano non protegge il suo nome, non se ne prende cura, non vigila perché nessun danno gli venga. </w:t>
      </w:r>
    </w:p>
    <w:p w14:paraId="649762DF" w14:textId="77777777" w:rsidR="0077316F" w:rsidRDefault="0077316F" w:rsidP="0077316F">
      <w:pPr>
        <w:pStyle w:val="Nessunaspaziatura"/>
        <w:numPr>
          <w:ilvl w:val="0"/>
          <w:numId w:val="4"/>
        </w:numPr>
        <w:tabs>
          <w:tab w:val="num" w:pos="567"/>
        </w:tabs>
        <w:spacing w:after="120" w:line="256" w:lineRule="auto"/>
        <w:ind w:left="567" w:hanging="567"/>
      </w:pPr>
      <w:r w:rsidRPr="00AC3852">
        <w:t>Come si protegge il nome di Gesù Signore? Osservando anche i più piccoli precetti della sua Legge. Vivendo tutto il Vangelo sempre. </w:t>
      </w:r>
    </w:p>
    <w:p w14:paraId="1EB8FD0D" w14:textId="77777777" w:rsidR="0077316F" w:rsidRDefault="0077316F" w:rsidP="0077316F">
      <w:pPr>
        <w:pStyle w:val="Nessunaspaziatura"/>
        <w:numPr>
          <w:ilvl w:val="0"/>
          <w:numId w:val="4"/>
        </w:numPr>
        <w:tabs>
          <w:tab w:val="num" w:pos="567"/>
        </w:tabs>
        <w:spacing w:after="120" w:line="256" w:lineRule="auto"/>
        <w:ind w:left="567" w:hanging="567"/>
      </w:pPr>
      <w:r w:rsidRPr="00AC3852">
        <w:t>Un cristiano che disprezza, ingiuria, offende, parla male del fratelli, li giudica e li condanna, li critica non ama il nome di Gesù. </w:t>
      </w:r>
    </w:p>
    <w:p w14:paraId="39D08EC0" w14:textId="77777777" w:rsidR="0077316F" w:rsidRDefault="0077316F" w:rsidP="0077316F">
      <w:pPr>
        <w:pStyle w:val="Nessunaspaziatura"/>
        <w:numPr>
          <w:ilvl w:val="0"/>
          <w:numId w:val="4"/>
        </w:numPr>
        <w:tabs>
          <w:tab w:val="num" w:pos="567"/>
        </w:tabs>
        <w:spacing w:after="120" w:line="256" w:lineRule="auto"/>
        <w:ind w:left="567" w:hanging="567"/>
      </w:pPr>
      <w:r w:rsidRPr="00AC3852">
        <w:t>Cristiano, grande è la tua responsabilità. Per te Cristo è adorato e per te bestemmiato. Per te amato e per te odiato. Tutto dipende da te. </w:t>
      </w:r>
    </w:p>
    <w:p w14:paraId="110129FA" w14:textId="77777777" w:rsidR="0077316F" w:rsidRPr="00AC3852" w:rsidRDefault="0077316F" w:rsidP="0077316F">
      <w:pPr>
        <w:pStyle w:val="Nessunaspaziatura"/>
        <w:numPr>
          <w:ilvl w:val="0"/>
          <w:numId w:val="4"/>
        </w:numPr>
        <w:tabs>
          <w:tab w:val="num" w:pos="567"/>
        </w:tabs>
        <w:spacing w:after="120" w:line="256" w:lineRule="auto"/>
        <w:ind w:left="567" w:hanging="567"/>
      </w:pPr>
      <w:r w:rsidRPr="00AC3852">
        <w:t>Madre Santa, fa’ che Cristo Signore per la perfetta moralità dei cristiani sia amato dal mondo intero.</w:t>
      </w:r>
    </w:p>
    <w:p w14:paraId="74B42792" w14:textId="77777777" w:rsidR="0077316F" w:rsidRPr="00A207AE" w:rsidRDefault="0077316F" w:rsidP="0077316F">
      <w:pPr>
        <w:pStyle w:val="Titolo2"/>
      </w:pPr>
      <w:bookmarkStart w:id="479" w:name="_Toc499840783"/>
      <w:r w:rsidRPr="00A207AE">
        <w:t>31 Agosto</w:t>
      </w:r>
      <w:bookmarkEnd w:id="479"/>
      <w:r w:rsidRPr="00A207AE">
        <w:t xml:space="preserve"> </w:t>
      </w:r>
    </w:p>
    <w:p w14:paraId="3E5EFE61" w14:textId="77777777" w:rsidR="0077316F" w:rsidRPr="0058101D" w:rsidRDefault="0077316F" w:rsidP="0077316F">
      <w:pPr>
        <w:jc w:val="both"/>
        <w:rPr>
          <w:sz w:val="24"/>
          <w:szCs w:val="24"/>
        </w:rPr>
      </w:pPr>
      <w:r w:rsidRPr="0058101D">
        <w:rPr>
          <w:sz w:val="24"/>
          <w:szCs w:val="24"/>
        </w:rPr>
        <w:t>Il regno di Dio è dato sotto condizione: devi rinnegarti nei pensieri e prendere la croce dei pensieri di Gesù.</w:t>
      </w:r>
    </w:p>
    <w:p w14:paraId="5D51B045" w14:textId="77777777" w:rsidR="0077316F" w:rsidRPr="0058101D" w:rsidRDefault="0077316F" w:rsidP="0077316F">
      <w:pPr>
        <w:pStyle w:val="Titolo1"/>
        <w:spacing w:before="0" w:after="120"/>
        <w:rPr>
          <w:rFonts w:ascii="Book Antiqua" w:hAnsi="Book Antiqua"/>
          <w:szCs w:val="36"/>
        </w:rPr>
      </w:pPr>
      <w:bookmarkStart w:id="480" w:name="_Toc499840784"/>
      <w:r w:rsidRPr="0058101D">
        <w:rPr>
          <w:rFonts w:ascii="Book Antiqua" w:hAnsi="Book Antiqua"/>
          <w:sz w:val="32"/>
          <w:szCs w:val="36"/>
        </w:rPr>
        <w:t>Se qualcuno vuole venire dietro a me</w:t>
      </w:r>
      <w:bookmarkEnd w:id="480"/>
    </w:p>
    <w:p w14:paraId="21E42986" w14:textId="77777777" w:rsidR="0077316F" w:rsidRPr="0058101D" w:rsidRDefault="0077316F" w:rsidP="0077316F">
      <w:pPr>
        <w:rPr>
          <w:sz w:val="4"/>
          <w:szCs w:val="4"/>
        </w:rPr>
      </w:pPr>
    </w:p>
    <w:p w14:paraId="4919C715" w14:textId="77777777" w:rsidR="0077316F" w:rsidRPr="0058101D" w:rsidRDefault="0077316F" w:rsidP="0077316F">
      <w:pPr>
        <w:spacing w:after="120"/>
        <w:jc w:val="both"/>
        <w:rPr>
          <w:rFonts w:ascii="Book Antiqua" w:hAnsi="Book Antiqua" w:cs="Arial"/>
          <w:sz w:val="24"/>
          <w:szCs w:val="20"/>
        </w:rPr>
      </w:pPr>
      <w:r w:rsidRPr="0058101D">
        <w:rPr>
          <w:rFonts w:ascii="Book Antiqua" w:hAnsi="Book Antiqua" w:cs="Arial"/>
          <w:sz w:val="24"/>
          <w:szCs w:val="20"/>
        </w:rPr>
        <w:t xml:space="preserve">Parlare di Cristo Gesù senza conoscere il pensiero di Cristo Gesù, è un cattivo servizio che si rende a Cristo e anche all’umanità. Ora è dovere di chiunque desidera, vuole, è obbligato per ministero o per impegno assunto, a parlare di Gesù Signore, che lo faccia con piena conoscenza, scienza, ma anche saggezza e intelligenza del suo pensiero. Ciò che è di Cristo sempre deve non solo essere, ma anche visibilmente venire constatato come suo. Così come ciò che è nostro deve essere anche visibilmente manifestarsi e rivelarsi come nostro. A nessuno è consentito né da legge divina né da legge umana far passare come di Cristo ciò che è nostro pensiero. Sarebbe questo passaggio calunnia, falsa testimonianza, gravissima disonestà che ci macchierebbe di un peccato gravissimo. Per noi l’inferno si riempie perché non siamo onesti nel separare ciò che è nostro pensiero e ciò che è pensiero di Cristo Signore. Se uno è per il divorzio, l’aborto, la distruzione della famiglia e della vita, abbia il coraggio e l’onestà di affermare: </w:t>
      </w:r>
      <w:r w:rsidRPr="0058101D">
        <w:rPr>
          <w:rFonts w:ascii="Book Antiqua" w:hAnsi="Book Antiqua" w:cs="Arial"/>
          <w:i/>
          <w:sz w:val="24"/>
          <w:szCs w:val="20"/>
        </w:rPr>
        <w:t>“Io penso così. Io non credo. Io non voglio il Vangelo. Io non ho scelto i comandamenti”</w:t>
      </w:r>
      <w:r w:rsidRPr="0058101D">
        <w:rPr>
          <w:rFonts w:ascii="Book Antiqua" w:hAnsi="Book Antiqua" w:cs="Arial"/>
          <w:sz w:val="24"/>
          <w:szCs w:val="20"/>
        </w:rPr>
        <w:t xml:space="preserve">. È discorso onesto. C’è assunzione di identità: </w:t>
      </w:r>
      <w:r w:rsidRPr="0058101D">
        <w:rPr>
          <w:rFonts w:ascii="Book Antiqua" w:hAnsi="Book Antiqua" w:cs="Arial"/>
          <w:i/>
          <w:sz w:val="24"/>
          <w:szCs w:val="20"/>
        </w:rPr>
        <w:t>“Io non sono con Cristo”</w:t>
      </w:r>
      <w:r w:rsidRPr="0058101D">
        <w:rPr>
          <w:rFonts w:ascii="Book Antiqua" w:hAnsi="Book Antiqua" w:cs="Arial"/>
          <w:sz w:val="24"/>
          <w:szCs w:val="20"/>
        </w:rPr>
        <w:t xml:space="preserve">. Ma sarebbe disonestamente immorale dire: </w:t>
      </w:r>
      <w:r w:rsidRPr="0058101D">
        <w:rPr>
          <w:rFonts w:ascii="Book Antiqua" w:hAnsi="Book Antiqua" w:cs="Arial"/>
          <w:i/>
          <w:sz w:val="24"/>
          <w:szCs w:val="20"/>
        </w:rPr>
        <w:t xml:space="preserve">“Gesù non vuole, non pretende, non desidera, non giudica, non condanna”. </w:t>
      </w:r>
      <w:r w:rsidRPr="0058101D">
        <w:rPr>
          <w:rFonts w:ascii="Book Antiqua" w:hAnsi="Book Antiqua" w:cs="Arial"/>
          <w:sz w:val="24"/>
          <w:szCs w:val="20"/>
        </w:rPr>
        <w:t>Oppure</w:t>
      </w:r>
      <w:r w:rsidRPr="0058101D">
        <w:rPr>
          <w:rFonts w:ascii="Book Antiqua" w:hAnsi="Book Antiqua" w:cs="Arial"/>
          <w:i/>
          <w:sz w:val="24"/>
          <w:szCs w:val="20"/>
        </w:rPr>
        <w:t xml:space="preserve">: </w:t>
      </w:r>
      <w:r w:rsidRPr="0058101D">
        <w:rPr>
          <w:rFonts w:ascii="Book Antiqua" w:hAnsi="Book Antiqua" w:cs="Arial"/>
          <w:sz w:val="24"/>
          <w:szCs w:val="20"/>
        </w:rPr>
        <w:t>“</w:t>
      </w:r>
      <w:r w:rsidRPr="0058101D">
        <w:rPr>
          <w:rFonts w:ascii="Book Antiqua" w:hAnsi="Book Antiqua" w:cs="Arial"/>
          <w:i/>
          <w:sz w:val="24"/>
          <w:szCs w:val="20"/>
        </w:rPr>
        <w:t xml:space="preserve">Gesù è misericordioso, pietoso, dona il suo regno a tutti, la sua grazia a tutti”. </w:t>
      </w:r>
      <w:r w:rsidRPr="0058101D">
        <w:rPr>
          <w:rFonts w:ascii="Book Antiqua" w:hAnsi="Book Antiqua" w:cs="Arial"/>
          <w:sz w:val="24"/>
          <w:szCs w:val="20"/>
        </w:rPr>
        <w:t>Oppure ancora</w:t>
      </w:r>
      <w:r w:rsidRPr="0058101D">
        <w:rPr>
          <w:rFonts w:ascii="Book Antiqua" w:hAnsi="Book Antiqua" w:cs="Arial"/>
          <w:i/>
          <w:sz w:val="24"/>
          <w:szCs w:val="20"/>
        </w:rPr>
        <w:t>: “Tu sei di morale rigida. Gesù è di morale non rigida”.</w:t>
      </w:r>
      <w:r w:rsidRPr="0058101D">
        <w:rPr>
          <w:rFonts w:ascii="Book Antiqua" w:hAnsi="Book Antiqua" w:cs="Arial"/>
          <w:sz w:val="24"/>
          <w:szCs w:val="20"/>
        </w:rPr>
        <w:t xml:space="preserve">  </w:t>
      </w:r>
    </w:p>
    <w:p w14:paraId="7CF73C74" w14:textId="77777777" w:rsidR="0077316F" w:rsidRPr="0058101D" w:rsidRDefault="0077316F" w:rsidP="0077316F">
      <w:pPr>
        <w:spacing w:after="120"/>
        <w:jc w:val="both"/>
        <w:rPr>
          <w:rFonts w:ascii="Book Antiqua" w:hAnsi="Book Antiqua" w:cs="Arial"/>
          <w:sz w:val="24"/>
          <w:szCs w:val="20"/>
        </w:rPr>
      </w:pPr>
      <w:r w:rsidRPr="0058101D">
        <w:rPr>
          <w:rFonts w:ascii="Book Antiqua" w:hAnsi="Book Antiqua" w:cs="Arial"/>
          <w:sz w:val="24"/>
          <w:szCs w:val="20"/>
        </w:rPr>
        <w:t xml:space="preserve">La morale non è rigida. </w:t>
      </w:r>
      <w:r w:rsidRPr="0058101D">
        <w:rPr>
          <w:rFonts w:ascii="Book Antiqua" w:hAnsi="Book Antiqua" w:cs="Arial"/>
          <w:i/>
          <w:sz w:val="24"/>
          <w:szCs w:val="20"/>
        </w:rPr>
        <w:t>“Non dire falsa testimonianza. Non rubare. Non uccidere. Non commettere adulterio. Non desiderare la donna d’altri. Non desiderare la roba d’altri. Non avrai altro Dio fuori che me. Non nominare il nome di Dio invano. Ricordati del giorno del Signore per santificarlo. Ricordati del padre e della madre per onorarli”</w:t>
      </w:r>
      <w:r w:rsidRPr="0058101D">
        <w:rPr>
          <w:rFonts w:ascii="Book Antiqua" w:hAnsi="Book Antiqua" w:cs="Arial"/>
          <w:sz w:val="24"/>
          <w:szCs w:val="20"/>
        </w:rPr>
        <w:t>. Non c’è rigidità nella morale. La morale semplicemente è. Non c’è rigidità nel bene e nel male. Il bene è bene. Il male è male. La luce è luce. Le tenebre sono tenebre. Il comandamento è comandamento. La rigidità è ben altra cosa. È rigida quella persona che giunge fino all’ostinazione nel peccato, rigidamente convinto che di certo andrà nel Paradiso. Come è rigida ogni persona che cade nel peccato contro lo Spirito Santo. Farisei e scribi erano rigidi nel loro peccato. La rigidità è sempre nel peccato, dal peccato. Rigido nel peccato e dal peccato è il fariseo nel tempio che esclude dalla misericordia il peccatore pentito. Oggi cosa è la rigidità per molti? È l’esclusione dalla grazia verso tutti coloro che si irrigidiscono nel loro peccato e nella loro cattiva volontà di non entrare in nessun modo nella Legge Santa di Dio. Se un prete nega l’assoluzione perché mancano le condizione dettate dalla Chiesa perché il Sacramento possa essere celebrato, è detto di morale rigida. Ma non si pensa minimamente che invece è il peccatore rigido nel cuore, è dal cuore duro. È questa la vera rigidità: colui che in nessun modo vuole retrocedere dalla via del peccato per entrare nella verità. Chi non entra nella verità né vuole entrare in essa, si rende non degno del perdono. Il ministro potrebbe anche darglielo. Ma sarebbe grave profanazione e sacrilegio. Il non dare la grazia, non è rigidità. È invece il più grande gesto di misericordia, pietà in vista del pentimento. Il lassista incrementa, favorisce, accresce la rigidità nel male. Sostiene il peccato contro lo Spirito Santo, rendendosi complice e responsabile di esso per l’eternità.</w:t>
      </w:r>
    </w:p>
    <w:p w14:paraId="33D72773" w14:textId="77777777" w:rsidR="0077316F" w:rsidRPr="0058101D" w:rsidRDefault="0077316F" w:rsidP="0077316F">
      <w:pPr>
        <w:spacing w:after="120"/>
        <w:jc w:val="both"/>
        <w:rPr>
          <w:rFonts w:ascii="Book Antiqua" w:hAnsi="Book Antiqua"/>
          <w:i/>
          <w:sz w:val="24"/>
          <w:szCs w:val="20"/>
        </w:rPr>
      </w:pPr>
      <w:r w:rsidRPr="0058101D">
        <w:rPr>
          <w:rFonts w:ascii="Book Antiqua" w:hAnsi="Book Antiqua"/>
          <w:i/>
          <w:sz w:val="24"/>
          <w:szCs w:val="20"/>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6011439D" w14:textId="77777777" w:rsidR="0077316F" w:rsidRPr="0058101D" w:rsidRDefault="0077316F" w:rsidP="0077316F">
      <w:pPr>
        <w:spacing w:after="120"/>
        <w:jc w:val="both"/>
        <w:rPr>
          <w:rFonts w:ascii="Book Antiqua" w:hAnsi="Book Antiqua" w:cs="Arial"/>
          <w:sz w:val="24"/>
          <w:szCs w:val="20"/>
        </w:rPr>
      </w:pPr>
      <w:r w:rsidRPr="0058101D">
        <w:rPr>
          <w:rFonts w:ascii="Book Antiqua" w:hAnsi="Book Antiqua" w:cs="Arial"/>
          <w:sz w:val="24"/>
          <w:szCs w:val="20"/>
        </w:rPr>
        <w:t xml:space="preserve">Il regno di Dio è dato </w:t>
      </w:r>
      <w:r w:rsidRPr="0058101D">
        <w:rPr>
          <w:rFonts w:ascii="Book Antiqua" w:hAnsi="Book Antiqua" w:cs="Arial"/>
          <w:i/>
          <w:sz w:val="24"/>
          <w:szCs w:val="20"/>
        </w:rPr>
        <w:t>“sotto condizione”</w:t>
      </w:r>
      <w:r w:rsidRPr="0058101D">
        <w:rPr>
          <w:rFonts w:ascii="Book Antiqua" w:hAnsi="Book Antiqua" w:cs="Arial"/>
          <w:sz w:val="24"/>
          <w:szCs w:val="20"/>
        </w:rPr>
        <w:t xml:space="preserve">. Non è obbligo per alcuno entrare nel regno. Esso è un’offerta di vita eterna condizionata. </w:t>
      </w:r>
      <w:r w:rsidRPr="0058101D">
        <w:rPr>
          <w:rFonts w:ascii="Book Antiqua" w:hAnsi="Book Antiqua" w:cs="Arial"/>
          <w:i/>
          <w:sz w:val="24"/>
          <w:szCs w:val="20"/>
        </w:rPr>
        <w:t>“Se vuoi essere mio discepolo, se vuoi venire dietro a me, rinnega te stesso, prendi la tua croce e seguimi”</w:t>
      </w:r>
      <w:r w:rsidRPr="0058101D">
        <w:rPr>
          <w:rFonts w:ascii="Book Antiqua" w:hAnsi="Book Antiqua" w:cs="Arial"/>
          <w:sz w:val="24"/>
          <w:szCs w:val="20"/>
        </w:rPr>
        <w:t xml:space="preserve">. Se vuoi accogliere la mia proposta di vita eterna, devi rinnegare i tuoi pensieri e prendere la croce dei miei pensieri. Devi lasciare la tua volontà e prendere la croce della mia volontà. Devi abbandonare le tue vie e prendere la croce delle mie vie. Devi dimenticare la tua fede e ogni tuo credo scientifico, filosofico, antropologico, psicologico, culturale o di altra natura e assumere l’obbedienza al mio credo, alla mia fede. Se vuoi… Se non vuoi, cammina per la tua strada. Ma non pensare di poter essere mio discepolo o che domani gusterai la vita eterna che ti ho offerto sotto condizione. Tutti i mali della religione cristiana oggi nascono dall’abolizione della condizione. Si vogliono i sacramenti senza condizione. Si vuole ogni altro servizio senza condizione. Si vuole essere cristiani senza Vangelo. Si vuole seguire Cristo senza alcun obbligo. Si vuole la vita eterna senza obbedienza alla Parola. Si vogliono i benefici di Cristo, senza assumere gli oneri della sequela. È come se un contadino volesse mietere senza aver seminato e raccogliere senza mietere. Si semina, si miete, si raccoglie. Anche la terra dona i suoi frutti preziosi sotto condizione. Oggi è la condizione che è stata abolita in ogni campo. Tutto si vuole, ma senza alcuna condizione. </w:t>
      </w:r>
    </w:p>
    <w:p w14:paraId="115BB9E7" w14:textId="77777777" w:rsidR="0077316F" w:rsidRDefault="0077316F" w:rsidP="0077316F">
      <w:pPr>
        <w:spacing w:after="120"/>
        <w:jc w:val="both"/>
        <w:rPr>
          <w:rFonts w:ascii="Book Antiqua" w:hAnsi="Book Antiqua" w:cs="Arial"/>
          <w:sz w:val="24"/>
          <w:szCs w:val="20"/>
        </w:rPr>
      </w:pPr>
      <w:r w:rsidRPr="0058101D">
        <w:rPr>
          <w:rFonts w:ascii="Book Antiqua" w:hAnsi="Book Antiqua" w:cs="Arial"/>
          <w:sz w:val="24"/>
          <w:szCs w:val="20"/>
        </w:rPr>
        <w:t xml:space="preserve">Vergine Maria, Madre della Redenzione, Angeli, Santi, aiutateci a credere nella condizione. </w:t>
      </w:r>
    </w:p>
    <w:p w14:paraId="06F77A8F" w14:textId="77777777" w:rsidR="0077316F" w:rsidRPr="00F130D8" w:rsidRDefault="0077316F" w:rsidP="0077316F">
      <w:pPr>
        <w:pStyle w:val="Nessunaspaziatura"/>
        <w:numPr>
          <w:ilvl w:val="0"/>
          <w:numId w:val="0"/>
        </w:numPr>
        <w:ind w:left="567"/>
      </w:pPr>
    </w:p>
    <w:p w14:paraId="5F2576CC" w14:textId="77777777" w:rsidR="0077316F" w:rsidRDefault="0077316F" w:rsidP="0077316F">
      <w:pPr>
        <w:pStyle w:val="Nessunaspaziatura"/>
        <w:numPr>
          <w:ilvl w:val="0"/>
          <w:numId w:val="4"/>
        </w:numPr>
        <w:tabs>
          <w:tab w:val="num" w:pos="567"/>
        </w:tabs>
        <w:spacing w:after="120" w:line="256" w:lineRule="auto"/>
        <w:ind w:left="567" w:hanging="567"/>
      </w:pPr>
      <w:r w:rsidRPr="00F130D8">
        <w:t>L’Antica Alleanza è fondata sulla legge morale che sono i Dieci Comandamenti. Senza i Comandamenti non esiste il popolo di Dio. </w:t>
      </w:r>
    </w:p>
    <w:p w14:paraId="3B4B4873" w14:textId="77777777" w:rsidR="0077316F" w:rsidRDefault="0077316F" w:rsidP="0077316F">
      <w:pPr>
        <w:pStyle w:val="Nessunaspaziatura"/>
        <w:numPr>
          <w:ilvl w:val="0"/>
          <w:numId w:val="4"/>
        </w:numPr>
        <w:tabs>
          <w:tab w:val="num" w:pos="567"/>
        </w:tabs>
        <w:spacing w:after="120" w:line="256" w:lineRule="auto"/>
        <w:ind w:left="567" w:hanging="567"/>
      </w:pPr>
      <w:r w:rsidRPr="00F130D8">
        <w:t>Anche la Nuova Alleanza è fondata sulla legge morale dei Discorso della Montagna. Senza questa Legge morale non esiste la Chiesa di Cristo. </w:t>
      </w:r>
    </w:p>
    <w:p w14:paraId="52274389" w14:textId="77777777" w:rsidR="0077316F" w:rsidRDefault="0077316F" w:rsidP="0077316F">
      <w:pPr>
        <w:pStyle w:val="Nessunaspaziatura"/>
        <w:numPr>
          <w:ilvl w:val="0"/>
          <w:numId w:val="4"/>
        </w:numPr>
        <w:tabs>
          <w:tab w:val="num" w:pos="567"/>
        </w:tabs>
        <w:spacing w:after="120" w:line="256" w:lineRule="auto"/>
        <w:ind w:left="567" w:hanging="567"/>
      </w:pPr>
      <w:r w:rsidRPr="00F130D8">
        <w:t>Cosa è in verità la legge morale? È assumere la volontà di Dio, Antico Testamento, e di Gesù, Nuovo Testamento, come unica regola di azione. </w:t>
      </w:r>
    </w:p>
    <w:p w14:paraId="4756BDDA" w14:textId="77777777" w:rsidR="0077316F" w:rsidRDefault="0077316F" w:rsidP="0077316F">
      <w:pPr>
        <w:pStyle w:val="Nessunaspaziatura"/>
        <w:numPr>
          <w:ilvl w:val="0"/>
          <w:numId w:val="4"/>
        </w:numPr>
        <w:tabs>
          <w:tab w:val="num" w:pos="567"/>
        </w:tabs>
        <w:spacing w:after="120" w:line="256" w:lineRule="auto"/>
        <w:ind w:left="567" w:hanging="567"/>
      </w:pPr>
      <w:r w:rsidRPr="00F130D8">
        <w:t>O assumiamo la volontà di Cristo come unica e sola regola di vita, o non esiste né la Chiesa e né altra comunità all’interno della Chiesa. </w:t>
      </w:r>
    </w:p>
    <w:p w14:paraId="65BE414A" w14:textId="77777777" w:rsidR="0077316F" w:rsidRDefault="0077316F" w:rsidP="0077316F">
      <w:pPr>
        <w:pStyle w:val="Nessunaspaziatura"/>
        <w:numPr>
          <w:ilvl w:val="0"/>
          <w:numId w:val="4"/>
        </w:numPr>
        <w:tabs>
          <w:tab w:val="num" w:pos="567"/>
        </w:tabs>
        <w:spacing w:after="120" w:line="256" w:lineRule="auto"/>
        <w:ind w:left="567" w:hanging="567"/>
      </w:pPr>
      <w:r w:rsidRPr="00F130D8">
        <w:t>Assumere la volontà di Cristo, rivelata nella sua Parola, vuol dire che in ogni momento della vita è la sua Parola che deve governarci. </w:t>
      </w:r>
    </w:p>
    <w:p w14:paraId="4EDB9FB4" w14:textId="77777777" w:rsidR="0077316F" w:rsidRDefault="0077316F" w:rsidP="0077316F">
      <w:pPr>
        <w:pStyle w:val="Nessunaspaziatura"/>
        <w:numPr>
          <w:ilvl w:val="0"/>
          <w:numId w:val="4"/>
        </w:numPr>
        <w:tabs>
          <w:tab w:val="num" w:pos="567"/>
        </w:tabs>
        <w:spacing w:after="120" w:line="256" w:lineRule="auto"/>
        <w:ind w:left="567" w:hanging="567"/>
      </w:pPr>
      <w:r w:rsidRPr="00F130D8">
        <w:t>Oggi si è passati dalla volontà rivelata contenuta nella sua Parola ad una volontà di Cristo Gesù presunta, attinta dal nostro cuore. </w:t>
      </w:r>
    </w:p>
    <w:p w14:paraId="5A8AA4D7" w14:textId="77777777" w:rsidR="0077316F" w:rsidRDefault="0077316F" w:rsidP="0077316F">
      <w:pPr>
        <w:pStyle w:val="Nessunaspaziatura"/>
        <w:numPr>
          <w:ilvl w:val="0"/>
          <w:numId w:val="4"/>
        </w:numPr>
        <w:tabs>
          <w:tab w:val="num" w:pos="567"/>
        </w:tabs>
        <w:spacing w:after="120" w:line="256" w:lineRule="auto"/>
        <w:ind w:left="567" w:hanging="567"/>
      </w:pPr>
      <w:r w:rsidRPr="00F130D8">
        <w:t>Questo è barare con Dio, uomini, cielo e terra. Questa è la falsa profezia che sta oggi uccidendo l’umanità più che diluvio universale. </w:t>
      </w:r>
    </w:p>
    <w:p w14:paraId="13E2ADE4" w14:textId="77777777" w:rsidR="0077316F" w:rsidRDefault="0077316F" w:rsidP="0077316F">
      <w:pPr>
        <w:pStyle w:val="Nessunaspaziatura"/>
        <w:numPr>
          <w:ilvl w:val="0"/>
          <w:numId w:val="4"/>
        </w:numPr>
        <w:tabs>
          <w:tab w:val="num" w:pos="567"/>
        </w:tabs>
        <w:spacing w:after="120" w:line="256" w:lineRule="auto"/>
        <w:ind w:left="567" w:hanging="567"/>
      </w:pPr>
      <w:r w:rsidRPr="00F130D8">
        <w:t>La volontà di Dio è nella Parola gelosamente custodita e annunziata dai discepoli di Gesù. Si toglie la Parola rivelata, non si è discepoli. </w:t>
      </w:r>
    </w:p>
    <w:p w14:paraId="7A35B8E0" w14:textId="77777777" w:rsidR="0077316F" w:rsidRDefault="0077316F" w:rsidP="0077316F">
      <w:pPr>
        <w:pStyle w:val="Nessunaspaziatura"/>
        <w:numPr>
          <w:ilvl w:val="0"/>
          <w:numId w:val="4"/>
        </w:numPr>
        <w:tabs>
          <w:tab w:val="num" w:pos="567"/>
        </w:tabs>
        <w:spacing w:after="120" w:line="256" w:lineRule="auto"/>
        <w:ind w:left="567" w:hanging="567"/>
      </w:pPr>
      <w:r w:rsidRPr="00F130D8">
        <w:t>Vergine Fedele, tu hai creduto alla Parola del Signore e sei divenuta Madre di Dio. Liberaci dalla falsa profezia.</w:t>
      </w:r>
    </w:p>
    <w:p w14:paraId="7A025A4A" w14:textId="77777777" w:rsidR="0077316F" w:rsidRDefault="0077316F" w:rsidP="0077316F">
      <w:pPr>
        <w:pStyle w:val="Nessunaspaziatura"/>
        <w:numPr>
          <w:ilvl w:val="0"/>
          <w:numId w:val="0"/>
        </w:numPr>
        <w:ind w:left="567" w:hanging="567"/>
      </w:pPr>
    </w:p>
    <w:p w14:paraId="474EBEE5" w14:textId="77777777" w:rsidR="0077316F" w:rsidRDefault="0077316F" w:rsidP="0077316F">
      <w:pPr>
        <w:pStyle w:val="Nessunaspaziatura"/>
        <w:numPr>
          <w:ilvl w:val="0"/>
          <w:numId w:val="4"/>
        </w:numPr>
        <w:tabs>
          <w:tab w:val="num" w:pos="567"/>
        </w:tabs>
        <w:spacing w:after="120" w:line="256" w:lineRule="auto"/>
        <w:ind w:left="567" w:hanging="567"/>
      </w:pPr>
      <w:r w:rsidRPr="00162FAC">
        <w:t>Non è sufficiente avere fede vera, perfetta, santa oggi. Con la fede di oggi non si entra nel regno dei cieli. All’oggi segue il domani. </w:t>
      </w:r>
    </w:p>
    <w:p w14:paraId="32FE3454" w14:textId="77777777" w:rsidR="0077316F" w:rsidRDefault="0077316F" w:rsidP="0077316F">
      <w:pPr>
        <w:pStyle w:val="Nessunaspaziatura"/>
        <w:numPr>
          <w:ilvl w:val="0"/>
          <w:numId w:val="4"/>
        </w:numPr>
        <w:tabs>
          <w:tab w:val="num" w:pos="567"/>
        </w:tabs>
        <w:spacing w:after="120" w:line="256" w:lineRule="auto"/>
        <w:ind w:left="567" w:hanging="567"/>
      </w:pPr>
      <w:r w:rsidRPr="00162FAC">
        <w:t>Oggi come domani si deve rimanere saldi nella fede. Fede e fedeltà ad essa devono essere una cosa sola. Senza fedeltà, la fede muore. </w:t>
      </w:r>
    </w:p>
    <w:p w14:paraId="5D2A4BE3" w14:textId="77777777" w:rsidR="0077316F" w:rsidRDefault="0077316F" w:rsidP="0077316F">
      <w:pPr>
        <w:pStyle w:val="Nessunaspaziatura"/>
        <w:numPr>
          <w:ilvl w:val="0"/>
          <w:numId w:val="4"/>
        </w:numPr>
        <w:tabs>
          <w:tab w:val="num" w:pos="567"/>
        </w:tabs>
        <w:spacing w:after="120" w:line="256" w:lineRule="auto"/>
        <w:ind w:left="567" w:hanging="567"/>
      </w:pPr>
      <w:r w:rsidRPr="00162FAC">
        <w:t>Si è fedeli se si rimane ancorati alla Parola di Dio per ogni giorno della nostra vita. Parola, fede, fedeltà devono essere una cosa sola. </w:t>
      </w:r>
    </w:p>
    <w:p w14:paraId="3AAE2758" w14:textId="77777777" w:rsidR="0077316F" w:rsidRDefault="0077316F" w:rsidP="0077316F">
      <w:pPr>
        <w:pStyle w:val="Nessunaspaziatura"/>
        <w:numPr>
          <w:ilvl w:val="0"/>
          <w:numId w:val="4"/>
        </w:numPr>
        <w:tabs>
          <w:tab w:val="num" w:pos="567"/>
        </w:tabs>
        <w:spacing w:after="120" w:line="256" w:lineRule="auto"/>
        <w:ind w:left="567" w:hanging="567"/>
      </w:pPr>
      <w:r w:rsidRPr="00162FAC">
        <w:t>Se alla fede manca la Parola di Gesù, essa muore. La fede è nella Parola. Se alla fede non si rimane fedeli, pure in questo caso essa muore. </w:t>
      </w:r>
    </w:p>
    <w:p w14:paraId="462839AE" w14:textId="77777777" w:rsidR="0077316F" w:rsidRDefault="0077316F" w:rsidP="0077316F">
      <w:pPr>
        <w:pStyle w:val="Nessunaspaziatura"/>
        <w:numPr>
          <w:ilvl w:val="0"/>
          <w:numId w:val="4"/>
        </w:numPr>
        <w:tabs>
          <w:tab w:val="num" w:pos="567"/>
        </w:tabs>
        <w:spacing w:after="120" w:line="256" w:lineRule="auto"/>
        <w:ind w:left="567" w:hanging="567"/>
      </w:pPr>
      <w:r w:rsidRPr="00162FAC">
        <w:t>Oggi la fede è quasi del tutto morta, perché essa non è più legata indissolubilmente alla Parola ma direttamente a Dio senza alcuna Parola. </w:t>
      </w:r>
    </w:p>
    <w:p w14:paraId="10399278" w14:textId="77777777" w:rsidR="0077316F" w:rsidRDefault="0077316F" w:rsidP="0077316F">
      <w:pPr>
        <w:pStyle w:val="Nessunaspaziatura"/>
        <w:numPr>
          <w:ilvl w:val="0"/>
          <w:numId w:val="4"/>
        </w:numPr>
        <w:tabs>
          <w:tab w:val="num" w:pos="567"/>
        </w:tabs>
        <w:spacing w:after="120" w:line="256" w:lineRule="auto"/>
        <w:ind w:left="567" w:hanging="567"/>
      </w:pPr>
      <w:r w:rsidRPr="00162FAC">
        <w:t>Quali sono i frutti di questa modifica sostanziale? La totale perdita della sana e vera moralità. Bene è ciò che ogni uomo dice che è bene. </w:t>
      </w:r>
    </w:p>
    <w:p w14:paraId="0BB4B94C" w14:textId="77777777" w:rsidR="0077316F" w:rsidRDefault="0077316F" w:rsidP="0077316F">
      <w:pPr>
        <w:pStyle w:val="Nessunaspaziatura"/>
        <w:numPr>
          <w:ilvl w:val="0"/>
          <w:numId w:val="4"/>
        </w:numPr>
        <w:tabs>
          <w:tab w:val="num" w:pos="567"/>
        </w:tabs>
        <w:spacing w:after="120" w:line="256" w:lineRule="auto"/>
        <w:ind w:left="567" w:hanging="567"/>
      </w:pPr>
      <w:r w:rsidRPr="00162FAC">
        <w:t>Bene è detto aborto, divorzio, adulterio, eutanasia, ogni falso matrimonio contro la stessa natura umana. Mille altre cose sono dette bene. </w:t>
      </w:r>
    </w:p>
    <w:p w14:paraId="2F3558D3" w14:textId="77777777" w:rsidR="0077316F" w:rsidRDefault="0077316F" w:rsidP="0077316F">
      <w:pPr>
        <w:pStyle w:val="Nessunaspaziatura"/>
        <w:numPr>
          <w:ilvl w:val="0"/>
          <w:numId w:val="4"/>
        </w:numPr>
        <w:tabs>
          <w:tab w:val="num" w:pos="567"/>
        </w:tabs>
        <w:spacing w:after="120" w:line="256" w:lineRule="auto"/>
        <w:ind w:left="567" w:hanging="567"/>
      </w:pPr>
      <w:r w:rsidRPr="00162FAC">
        <w:t>Bene è detta ogni violazione della Legge del Signore e ogni trasgressione della Parola di Dio e Gesù. Ogni forma di male è dichiarata bene. </w:t>
      </w:r>
    </w:p>
    <w:p w14:paraId="2C9D63AE" w14:textId="77777777" w:rsidR="0077316F" w:rsidRPr="00162FAC" w:rsidRDefault="0077316F" w:rsidP="0077316F">
      <w:pPr>
        <w:pStyle w:val="Nessunaspaziatura"/>
        <w:numPr>
          <w:ilvl w:val="0"/>
          <w:numId w:val="4"/>
        </w:numPr>
        <w:tabs>
          <w:tab w:val="num" w:pos="567"/>
        </w:tabs>
        <w:spacing w:after="120" w:line="256" w:lineRule="auto"/>
        <w:ind w:left="567" w:hanging="567"/>
      </w:pPr>
      <w:r w:rsidRPr="00162FAC">
        <w:t>Madre ricca di fede, sempre fedele a Dio, aiuta i cristiani a unire indissolubilmente la fede alla Parola di Gesù.</w:t>
      </w:r>
    </w:p>
    <w:p w14:paraId="2D05D990" w14:textId="77777777" w:rsidR="0077316F" w:rsidRPr="00A207AE" w:rsidRDefault="0077316F" w:rsidP="0077316F">
      <w:pPr>
        <w:jc w:val="both"/>
      </w:pPr>
      <w:r w:rsidRPr="00A207AE">
        <w:br w:type="page"/>
      </w:r>
    </w:p>
    <w:p w14:paraId="54782A80" w14:textId="77777777" w:rsidR="0077316F" w:rsidRPr="00FC79EE" w:rsidRDefault="0077316F" w:rsidP="0077316F">
      <w:pPr>
        <w:pStyle w:val="Titolo1"/>
        <w:rPr>
          <w:i w:val="0"/>
        </w:rPr>
      </w:pPr>
      <w:bookmarkStart w:id="481" w:name="_Toc499840785"/>
      <w:r w:rsidRPr="00FC79EE">
        <w:t>Settembre 2017</w:t>
      </w:r>
      <w:bookmarkEnd w:id="481"/>
    </w:p>
    <w:p w14:paraId="21034B64" w14:textId="77777777" w:rsidR="0077316F" w:rsidRPr="00FC79EE" w:rsidRDefault="0077316F" w:rsidP="0077316F">
      <w:pPr>
        <w:pStyle w:val="Titolo2"/>
      </w:pPr>
    </w:p>
    <w:p w14:paraId="166FFB78" w14:textId="77777777" w:rsidR="0077316F" w:rsidRPr="00FC79EE" w:rsidRDefault="0077316F" w:rsidP="0077316F">
      <w:pPr>
        <w:pStyle w:val="Titolo2"/>
      </w:pPr>
      <w:bookmarkStart w:id="482" w:name="_Toc499840786"/>
      <w:r w:rsidRPr="00FC79EE">
        <w:t>1 Settembre</w:t>
      </w:r>
      <w:bookmarkEnd w:id="482"/>
      <w:r w:rsidRPr="00FC79EE">
        <w:t xml:space="preserve"> </w:t>
      </w:r>
    </w:p>
    <w:p w14:paraId="610EF0A6" w14:textId="77777777" w:rsidR="0077316F" w:rsidRDefault="0077316F" w:rsidP="0077316F">
      <w:pPr>
        <w:jc w:val="both"/>
      </w:pPr>
      <w:r>
        <w:t>Gesù ha mutato il suo pensiero? Impossibile! Lo ha aggiornato? Impossibile! La sua Parola è immutabile in eterno.</w:t>
      </w:r>
    </w:p>
    <w:p w14:paraId="15330A24" w14:textId="77777777" w:rsidR="0077316F" w:rsidRPr="0070524F" w:rsidRDefault="0077316F" w:rsidP="0077316F">
      <w:pPr>
        <w:pStyle w:val="Titolo1"/>
        <w:spacing w:before="0" w:after="120"/>
        <w:rPr>
          <w:rFonts w:ascii="Book Antiqua" w:hAnsi="Book Antiqua"/>
          <w:sz w:val="52"/>
          <w:szCs w:val="36"/>
        </w:rPr>
      </w:pPr>
      <w:bookmarkStart w:id="483" w:name="_Toc499840787"/>
      <w:r w:rsidRPr="0070524F">
        <w:rPr>
          <w:rFonts w:ascii="Book Antiqua" w:hAnsi="Book Antiqua"/>
          <w:sz w:val="32"/>
          <w:szCs w:val="36"/>
        </w:rPr>
        <w:t>Spiegaci la parabola della zizzania nel campo</w:t>
      </w:r>
      <w:bookmarkEnd w:id="483"/>
    </w:p>
    <w:p w14:paraId="6218C7E4" w14:textId="77777777" w:rsidR="0077316F" w:rsidRPr="0070524F" w:rsidRDefault="0077316F" w:rsidP="0077316F">
      <w:pPr>
        <w:rPr>
          <w:sz w:val="2"/>
          <w:szCs w:val="2"/>
        </w:rPr>
      </w:pPr>
    </w:p>
    <w:p w14:paraId="6BB9543C" w14:textId="77777777" w:rsidR="0077316F" w:rsidRPr="00322CDB" w:rsidRDefault="0077316F" w:rsidP="0077316F">
      <w:pPr>
        <w:spacing w:after="120"/>
        <w:jc w:val="both"/>
        <w:rPr>
          <w:rFonts w:ascii="Book Antiqua" w:hAnsi="Book Antiqua" w:cs="Arial"/>
          <w:sz w:val="24"/>
          <w:szCs w:val="20"/>
        </w:rPr>
      </w:pPr>
      <w:r w:rsidRPr="00322CDB">
        <w:rPr>
          <w:rFonts w:ascii="Book Antiqua" w:hAnsi="Book Antiqua" w:cs="Arial"/>
          <w:sz w:val="24"/>
          <w:szCs w:val="20"/>
        </w:rPr>
        <w:t xml:space="preserve">Il Vangelo, quando lo si legge, se lo si legge con occhio limpido, puro, non governato dal peccato che lo inquina e lo disorienta, distorcendo la vista e facendo vedere una parola anziché un’altra e donando ad ogni parola un significato diverso anziché quello vero e giusto in essa contenuto, è sempre ricco di sorprese. Mette a nudo i nostri pensieri e svela la malvagità e la cattiveria dai quali essi sono governati, orientati, finalizzati. La prima verità della parabola della zizzania ci dice che il Figlio dell’uomo semina nel campo solo il buon seme. Chi è una cosa sola con il Figlio dell’uomo, un solo corpo, un solo cuore, una sola voce, anche lui seminerà il buon seme.  Non appena ci si distacca da Lui, si esce dal suo corpo con il peccato, si diviene cattivi seminatori. Il peccatore non semina con la bocca staccata dal cuore. Semina attingendo dal cuore il suo seme. Cuore di peccato seme di falsità! Cuore di grazia seme di luce e di verità! </w:t>
      </w:r>
    </w:p>
    <w:p w14:paraId="3FE17CE8" w14:textId="77777777" w:rsidR="0077316F" w:rsidRPr="00322CDB" w:rsidRDefault="0077316F" w:rsidP="0077316F">
      <w:pPr>
        <w:spacing w:after="120"/>
        <w:jc w:val="both"/>
        <w:rPr>
          <w:rFonts w:ascii="Book Antiqua" w:hAnsi="Book Antiqua" w:cs="Arial"/>
          <w:sz w:val="24"/>
          <w:szCs w:val="20"/>
        </w:rPr>
      </w:pPr>
      <w:r w:rsidRPr="00322CDB">
        <w:rPr>
          <w:rFonts w:ascii="Book Antiqua" w:hAnsi="Book Antiqua" w:cs="Arial"/>
          <w:sz w:val="24"/>
          <w:szCs w:val="20"/>
        </w:rPr>
        <w:t xml:space="preserve">È evidente che colui che non è in Cristo, non abita nel suo cuore santo, mai potrà seminare il buon seme nel campo dell’umanità, nel campo del regno di Dio. Se un cristiano non è un solo cuore con Cristo e un solo pensiero con Lui, mai seminerà la buona Parola del Vangelo nella Chiesa e nel mondo. Seminerà sempre parole dell’uomo, anche se le farà passare per pensieri di Dio, di Cristo Gesù. Anche se griderà che sono purissima verità dello Spirito Santo. Questo obbliga la Chiesa a lavorare molto perché i suoi figli mai escano dal cuore di Cristo, mai dalla sua luce, ma dai suoi pensieri. Per questo urge perennemente lo stato di grazia e quella crescita di virtù in virtù fino al raggiungimento della perfetta stabilità nella grazia santificante. Quando un cristiano passa dalla grazia al peccato e dal peccato alla grazia e poi ritorna nel peccato, difficilmente potrà seminare la buona parola. Il suo cuore manca di luce piena. </w:t>
      </w:r>
    </w:p>
    <w:p w14:paraId="4881948A" w14:textId="77777777" w:rsidR="0077316F" w:rsidRPr="00322CDB" w:rsidRDefault="0077316F" w:rsidP="0077316F">
      <w:pPr>
        <w:spacing w:after="120"/>
        <w:jc w:val="both"/>
        <w:rPr>
          <w:rFonts w:ascii="Book Antiqua" w:hAnsi="Book Antiqua"/>
          <w:i/>
          <w:sz w:val="24"/>
          <w:szCs w:val="20"/>
        </w:rPr>
      </w:pPr>
      <w:r w:rsidRPr="00322CDB">
        <w:rPr>
          <w:rFonts w:ascii="Book Antiqua" w:hAnsi="Book Antiqua"/>
          <w:i/>
          <w:sz w:val="24"/>
          <w:szCs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w:t>
      </w:r>
    </w:p>
    <w:p w14:paraId="2E2C5E2E" w14:textId="77777777" w:rsidR="0077316F" w:rsidRPr="00322CDB" w:rsidRDefault="0077316F" w:rsidP="0077316F">
      <w:pPr>
        <w:spacing w:after="120"/>
        <w:jc w:val="both"/>
        <w:rPr>
          <w:rFonts w:ascii="Book Antiqua" w:hAnsi="Book Antiqua"/>
          <w:i/>
          <w:sz w:val="24"/>
          <w:szCs w:val="20"/>
        </w:rPr>
      </w:pPr>
      <w:r w:rsidRPr="00322CDB">
        <w:rPr>
          <w:rFonts w:ascii="Book Antiqua" w:hAnsi="Book Antiqua"/>
          <w:i/>
          <w:sz w:val="24"/>
          <w:szCs w:val="20"/>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13,31-43). </w:t>
      </w:r>
    </w:p>
    <w:p w14:paraId="7725E1B3" w14:textId="77777777" w:rsidR="0077316F" w:rsidRPr="00322CDB" w:rsidRDefault="0077316F" w:rsidP="0077316F">
      <w:pPr>
        <w:spacing w:after="120"/>
        <w:jc w:val="both"/>
        <w:rPr>
          <w:rFonts w:ascii="Book Antiqua" w:hAnsi="Book Antiqua"/>
          <w:sz w:val="24"/>
          <w:szCs w:val="20"/>
        </w:rPr>
      </w:pPr>
      <w:r w:rsidRPr="00322CDB">
        <w:rPr>
          <w:rFonts w:ascii="Book Antiqua" w:hAnsi="Book Antiqua"/>
          <w:sz w:val="24"/>
          <w:szCs w:val="20"/>
        </w:rPr>
        <w:t>La seconda verità ci rivela che non sarà possibile togliere la zizzania dal campo di Dio. Dove c’è un campo di Dio, lì sempre cresceranno insieme buon grano e zizzania. Dove passa Cristo per seminare il buon seme, subito dopo passa Satana per seminare l’erba cattiva. È stato sempre così. È sempre così. Sarà sempre così. Anche in Cristo Gesù Satana ha tentato di seminare l’erba cattiva. Gesù Signore ha respinto con forza e determinazione la tentazione di Satana e il suo cuore rimase campo purissimo. Nessuna zizzania è mai stata seminata in esso. Nessuno pensi diversamente. Nessuno si ostini nel voler ad ogni costo estirpare il male dalla comunità cristiana. Bene e male, luce e tenebre fino all’avvento della Parusia, sempre cresceranno insieme. Ognuno cosa deve fare allora? Imitare Cristo Gesù. Perseverare sempre nel seminare la buona Parola di Dio nei cuori. Mettere ogni impegno, così come ha fatto Gesù Signore, per non cadere in alcuna tentazione del Maligno. Conservarsi sempre puro per la vita eterna.</w:t>
      </w:r>
    </w:p>
    <w:p w14:paraId="03508BD0" w14:textId="77777777" w:rsidR="0077316F" w:rsidRPr="00322CDB" w:rsidRDefault="0077316F" w:rsidP="0077316F">
      <w:pPr>
        <w:spacing w:after="120"/>
        <w:jc w:val="both"/>
        <w:rPr>
          <w:rFonts w:ascii="Book Antiqua" w:hAnsi="Book Antiqua"/>
          <w:sz w:val="24"/>
          <w:szCs w:val="20"/>
        </w:rPr>
      </w:pPr>
      <w:r w:rsidRPr="00322CDB">
        <w:rPr>
          <w:rFonts w:ascii="Book Antiqua" w:hAnsi="Book Antiqua"/>
          <w:sz w:val="24"/>
          <w:szCs w:val="20"/>
        </w:rPr>
        <w:t>Altra sorpresa – moltissimo pensiero teologico attuale non è d’accordo né crede nella Parola di Gesù Signore -  ci rivela che alla fine del mondo, verranno gli Angeli e mieteranno sia buon grano che erba cattiva. Il buon grano andrà nei granai dei cieli eterni e beati. L’erba cattiva sarà bruciata con un fuoco che mai si spegne, ma neanche essa si consumerà. Arderà in eterno nel fuoco. Questa è la conclusione della Parabola. Ora se Cristo Gesù dice chiaramente che l’erba cattiva finirà nel fuoco eterno, perché i suoi discepoli insegnano che non vi sarà alcun fuoco? Evidentemente qualcosa non funziona più. O dobbiamo dire che il pensiero di Gesù è mutato ed è impossibile. O dire che Gesù lo ha aggiornato. Anche questo è impossibile. O confessare che noi abbiamo scelto di non avere il Vangelo come fonte della nostra fede e della nostra verità. Possiamo dire anche questo, assumendoci le nostre responsabilità. Cosa che mai va detta è affermare che l’inferno è vuoto e che tutti saremo accolti in Paradiso. È negazione del Vangelo. È dichiarare falso ciò che è vero. Si rischia di peccare contro lo Spirito Santo.</w:t>
      </w:r>
    </w:p>
    <w:p w14:paraId="441060BC" w14:textId="77777777" w:rsidR="0077316F" w:rsidRPr="00322CDB" w:rsidRDefault="0077316F" w:rsidP="0077316F">
      <w:pPr>
        <w:spacing w:after="120"/>
        <w:jc w:val="both"/>
        <w:rPr>
          <w:rFonts w:ascii="Book Antiqua" w:hAnsi="Book Antiqua"/>
          <w:sz w:val="24"/>
          <w:szCs w:val="20"/>
        </w:rPr>
      </w:pPr>
      <w:r w:rsidRPr="00322CDB">
        <w:rPr>
          <w:rFonts w:ascii="Book Antiqua" w:hAnsi="Book Antiqua"/>
          <w:sz w:val="24"/>
          <w:szCs w:val="20"/>
        </w:rPr>
        <w:t>Vergine Maria, Madre della Redenzione, Angeli, Santi, dateci una purissima fede nel Vangelo.</w:t>
      </w:r>
    </w:p>
    <w:p w14:paraId="435BF2A7" w14:textId="77777777" w:rsidR="0077316F" w:rsidRDefault="0077316F" w:rsidP="0077316F">
      <w:pPr>
        <w:pStyle w:val="Nessunaspaziatura"/>
        <w:numPr>
          <w:ilvl w:val="0"/>
          <w:numId w:val="0"/>
        </w:numPr>
        <w:ind w:left="567"/>
      </w:pPr>
    </w:p>
    <w:p w14:paraId="3978BFCB" w14:textId="77777777" w:rsidR="0077316F" w:rsidRDefault="0077316F" w:rsidP="0077316F">
      <w:pPr>
        <w:pStyle w:val="Nessunaspaziatura"/>
        <w:numPr>
          <w:ilvl w:val="0"/>
          <w:numId w:val="4"/>
        </w:numPr>
        <w:tabs>
          <w:tab w:val="num" w:pos="567"/>
        </w:tabs>
        <w:spacing w:after="120" w:line="256" w:lineRule="auto"/>
        <w:ind w:left="567" w:hanging="567"/>
      </w:pPr>
      <w:r>
        <w:t>La Parola di Dio è quella pubblica, quella cioè contenuta nella Scrittura Canonica vissuta dalla Tradizione sotto il governo del Magistero. </w:t>
      </w:r>
    </w:p>
    <w:p w14:paraId="6862A164" w14:textId="77777777" w:rsidR="0077316F" w:rsidRDefault="0077316F" w:rsidP="0077316F">
      <w:pPr>
        <w:pStyle w:val="Nessunaspaziatura"/>
        <w:numPr>
          <w:ilvl w:val="0"/>
          <w:numId w:val="4"/>
        </w:numPr>
        <w:tabs>
          <w:tab w:val="num" w:pos="567"/>
        </w:tabs>
        <w:spacing w:after="120" w:line="256" w:lineRule="auto"/>
        <w:ind w:left="567" w:hanging="567"/>
      </w:pPr>
      <w:r>
        <w:t>La parola pubblica di Dio è la sorgente della luce, il solo punto di confronto e riferimento, la sola certezza infallibile di verità. </w:t>
      </w:r>
    </w:p>
    <w:p w14:paraId="2AD66095" w14:textId="77777777" w:rsidR="0077316F" w:rsidRDefault="0077316F" w:rsidP="0077316F">
      <w:pPr>
        <w:pStyle w:val="Nessunaspaziatura"/>
        <w:numPr>
          <w:ilvl w:val="0"/>
          <w:numId w:val="4"/>
        </w:numPr>
        <w:tabs>
          <w:tab w:val="num" w:pos="567"/>
        </w:tabs>
        <w:spacing w:after="120" w:line="256" w:lineRule="auto"/>
        <w:ind w:left="567" w:hanging="567"/>
      </w:pPr>
      <w:r>
        <w:t>Oggi è questo che fa difetto. Questo solo statuto come garanzia per la conoscenza della divina volontà non viene più assunto dal credente. </w:t>
      </w:r>
    </w:p>
    <w:p w14:paraId="7D43F324" w14:textId="77777777" w:rsidR="0077316F" w:rsidRDefault="0077316F" w:rsidP="0077316F">
      <w:pPr>
        <w:pStyle w:val="Nessunaspaziatura"/>
        <w:numPr>
          <w:ilvl w:val="0"/>
          <w:numId w:val="4"/>
        </w:numPr>
        <w:tabs>
          <w:tab w:val="num" w:pos="567"/>
        </w:tabs>
        <w:spacing w:after="120" w:line="256" w:lineRule="auto"/>
        <w:ind w:left="567" w:hanging="567"/>
      </w:pPr>
      <w:r>
        <w:t>Ognuno parte da un proprio pensiero privato su Dio, sull’uomo, tempo, presente, futuro, eternità, sulla protologia e sull’escatologia. </w:t>
      </w:r>
    </w:p>
    <w:p w14:paraId="32D3A311" w14:textId="77777777" w:rsidR="0077316F" w:rsidRDefault="0077316F" w:rsidP="0077316F">
      <w:pPr>
        <w:pStyle w:val="Nessunaspaziatura"/>
        <w:numPr>
          <w:ilvl w:val="0"/>
          <w:numId w:val="4"/>
        </w:numPr>
        <w:tabs>
          <w:tab w:val="num" w:pos="567"/>
        </w:tabs>
        <w:spacing w:after="120" w:line="256" w:lineRule="auto"/>
        <w:ind w:left="567" w:hanging="567"/>
      </w:pPr>
      <w:r>
        <w:t>A partire dal pensiero privato determina il bene e il male, il giusto e l’ingiusto, ciò che è moralmente sano e ciò che è immorale. </w:t>
      </w:r>
    </w:p>
    <w:p w14:paraId="7C2387BB" w14:textId="77777777" w:rsidR="0077316F" w:rsidRDefault="0077316F" w:rsidP="0077316F">
      <w:pPr>
        <w:pStyle w:val="Nessunaspaziatura"/>
        <w:numPr>
          <w:ilvl w:val="0"/>
          <w:numId w:val="4"/>
        </w:numPr>
        <w:tabs>
          <w:tab w:val="num" w:pos="567"/>
        </w:tabs>
        <w:spacing w:after="120" w:line="256" w:lineRule="auto"/>
        <w:ind w:left="567" w:hanging="567"/>
      </w:pPr>
      <w:r>
        <w:t>Determina ogni cosa contro e in piena difformità con il pensiero pubblico del Signore. Il pensiero privato è regola di verità eterna. </w:t>
      </w:r>
    </w:p>
    <w:p w14:paraId="7A1B18DA" w14:textId="77777777" w:rsidR="0077316F" w:rsidRDefault="0077316F" w:rsidP="0077316F">
      <w:pPr>
        <w:pStyle w:val="Nessunaspaziatura"/>
        <w:numPr>
          <w:ilvl w:val="0"/>
          <w:numId w:val="4"/>
        </w:numPr>
        <w:tabs>
          <w:tab w:val="num" w:pos="567"/>
        </w:tabs>
        <w:spacing w:after="120" w:line="256" w:lineRule="auto"/>
        <w:ind w:left="567" w:hanging="567"/>
      </w:pPr>
      <w:r>
        <w:t>Noi sappiamo invece che se vi è difformità tra il pensiero pubblico di Dio e il pensiero privato dell’uomo, è il pensiero di Dio la verità. </w:t>
      </w:r>
    </w:p>
    <w:p w14:paraId="7C955036" w14:textId="77777777" w:rsidR="0077316F" w:rsidRDefault="0077316F" w:rsidP="0077316F">
      <w:pPr>
        <w:pStyle w:val="Nessunaspaziatura"/>
        <w:numPr>
          <w:ilvl w:val="0"/>
          <w:numId w:val="4"/>
        </w:numPr>
        <w:tabs>
          <w:tab w:val="num" w:pos="567"/>
        </w:tabs>
        <w:spacing w:after="120" w:line="256" w:lineRule="auto"/>
        <w:ind w:left="567" w:hanging="567"/>
      </w:pPr>
      <w:r>
        <w:t>Lasciamo tutti che il pensiero privato cancelli, annulli, distrugga, devasti il pensiero pubblico di Dio con gravissimi disordini morali. </w:t>
      </w:r>
    </w:p>
    <w:p w14:paraId="073332EA" w14:textId="77777777" w:rsidR="0077316F" w:rsidRDefault="0077316F" w:rsidP="0077316F">
      <w:pPr>
        <w:pStyle w:val="Nessunaspaziatura"/>
        <w:numPr>
          <w:ilvl w:val="0"/>
          <w:numId w:val="4"/>
        </w:numPr>
        <w:tabs>
          <w:tab w:val="num" w:pos="567"/>
        </w:tabs>
        <w:spacing w:after="120" w:line="256" w:lineRule="auto"/>
        <w:ind w:left="567" w:hanging="567"/>
      </w:pPr>
      <w:r>
        <w:t>Madre di Dio, libera il mondo credente da uno scempio così grande. Non permettere che il pensiero privato trionfi.</w:t>
      </w:r>
    </w:p>
    <w:p w14:paraId="5234E1E5" w14:textId="77777777" w:rsidR="0077316F" w:rsidRDefault="0077316F" w:rsidP="0077316F">
      <w:pPr>
        <w:pStyle w:val="Nessunaspaziatura"/>
        <w:numPr>
          <w:ilvl w:val="0"/>
          <w:numId w:val="0"/>
        </w:numPr>
        <w:ind w:left="567" w:hanging="567"/>
      </w:pPr>
    </w:p>
    <w:p w14:paraId="51CAF272" w14:textId="77777777" w:rsidR="0077316F" w:rsidRDefault="0077316F" w:rsidP="0077316F">
      <w:pPr>
        <w:pStyle w:val="Nessunaspaziatura"/>
        <w:numPr>
          <w:ilvl w:val="0"/>
          <w:numId w:val="4"/>
        </w:numPr>
        <w:tabs>
          <w:tab w:val="num" w:pos="567"/>
        </w:tabs>
        <w:spacing w:after="120" w:line="256" w:lineRule="auto"/>
        <w:ind w:left="567" w:hanging="567"/>
      </w:pPr>
      <w:r w:rsidRPr="002229C0">
        <w:t>Il peccato è offesa contro Dio ed è sempre disobbedienza o trasgressione puntuale, specifica di un suo comandamento, statuto, prescrizione. </w:t>
      </w:r>
    </w:p>
    <w:p w14:paraId="71C3DA99" w14:textId="77777777" w:rsidR="0077316F" w:rsidRDefault="0077316F" w:rsidP="0077316F">
      <w:pPr>
        <w:pStyle w:val="Nessunaspaziatura"/>
        <w:numPr>
          <w:ilvl w:val="0"/>
          <w:numId w:val="4"/>
        </w:numPr>
        <w:tabs>
          <w:tab w:val="num" w:pos="567"/>
        </w:tabs>
        <w:spacing w:after="120" w:line="256" w:lineRule="auto"/>
        <w:ind w:left="567" w:hanging="567"/>
      </w:pPr>
      <w:r w:rsidRPr="002229C0">
        <w:t>L’uomo non solo è dalla Parola del suo Creatore e Signore, deve anche vivere secondo la sua Parola, se vuole essere e rimanere uomo. </w:t>
      </w:r>
    </w:p>
    <w:p w14:paraId="01A621F6" w14:textId="77777777" w:rsidR="0077316F" w:rsidRDefault="0077316F" w:rsidP="0077316F">
      <w:pPr>
        <w:pStyle w:val="Nessunaspaziatura"/>
        <w:numPr>
          <w:ilvl w:val="0"/>
          <w:numId w:val="4"/>
        </w:numPr>
        <w:tabs>
          <w:tab w:val="num" w:pos="567"/>
        </w:tabs>
        <w:spacing w:after="120" w:line="256" w:lineRule="auto"/>
        <w:ind w:left="567" w:hanging="567"/>
      </w:pPr>
      <w:r w:rsidRPr="002229C0">
        <w:t>Se non vive secondo la Parola di Dio esce dalla vita, entra nella morte, che si consumerà, se non ritorna nella Parola, nella morte eterna. </w:t>
      </w:r>
    </w:p>
    <w:p w14:paraId="5D718FF0" w14:textId="77777777" w:rsidR="0077316F" w:rsidRDefault="0077316F" w:rsidP="0077316F">
      <w:pPr>
        <w:pStyle w:val="Nessunaspaziatura"/>
        <w:numPr>
          <w:ilvl w:val="0"/>
          <w:numId w:val="4"/>
        </w:numPr>
        <w:tabs>
          <w:tab w:val="num" w:pos="567"/>
        </w:tabs>
        <w:spacing w:after="120" w:line="256" w:lineRule="auto"/>
        <w:ind w:left="567" w:hanging="567"/>
      </w:pPr>
      <w:r w:rsidRPr="002229C0">
        <w:t>L’uomo creato da Dio è dalla Parola, può essere solo nella Parola. Esce dalla Parola, muore l’uomo secondo Dio, nasce l’uomo secondo Satana. </w:t>
      </w:r>
    </w:p>
    <w:p w14:paraId="68ABE585" w14:textId="77777777" w:rsidR="0077316F" w:rsidRDefault="0077316F" w:rsidP="0077316F">
      <w:pPr>
        <w:pStyle w:val="Nessunaspaziatura"/>
        <w:numPr>
          <w:ilvl w:val="0"/>
          <w:numId w:val="4"/>
        </w:numPr>
        <w:tabs>
          <w:tab w:val="num" w:pos="567"/>
        </w:tabs>
        <w:spacing w:after="120" w:line="256" w:lineRule="auto"/>
        <w:ind w:left="567" w:hanging="567"/>
      </w:pPr>
      <w:r>
        <w:t>I</w:t>
      </w:r>
      <w:r w:rsidRPr="002229C0">
        <w:t>l peccato è disobbedienza o trasgressione o violazione puntuale, specifica, storica, qui ed ora, di un comandamento o statuto del Signore. </w:t>
      </w:r>
    </w:p>
    <w:p w14:paraId="259103DF" w14:textId="77777777" w:rsidR="0077316F" w:rsidRDefault="0077316F" w:rsidP="0077316F">
      <w:pPr>
        <w:pStyle w:val="Nessunaspaziatura"/>
        <w:numPr>
          <w:ilvl w:val="0"/>
          <w:numId w:val="4"/>
        </w:numPr>
        <w:tabs>
          <w:tab w:val="num" w:pos="567"/>
        </w:tabs>
        <w:spacing w:after="120" w:line="256" w:lineRule="auto"/>
        <w:ind w:left="567" w:hanging="567"/>
      </w:pPr>
      <w:r w:rsidRPr="002229C0">
        <w:t>Ogni tempo ha i suoi peccati, ogni epoca le sue trasgressioni e le sue violazioni. Ora si accentua una violazione della legge ora un’altra. </w:t>
      </w:r>
    </w:p>
    <w:p w14:paraId="474E52B6" w14:textId="77777777" w:rsidR="0077316F" w:rsidRDefault="0077316F" w:rsidP="0077316F">
      <w:pPr>
        <w:pStyle w:val="Nessunaspaziatura"/>
        <w:numPr>
          <w:ilvl w:val="0"/>
          <w:numId w:val="4"/>
        </w:numPr>
        <w:tabs>
          <w:tab w:val="num" w:pos="567"/>
        </w:tabs>
        <w:spacing w:after="120" w:line="256" w:lineRule="auto"/>
        <w:ind w:left="567" w:hanging="567"/>
      </w:pPr>
      <w:r w:rsidRPr="002229C0">
        <w:t>Oggi peccato gravissimo è la cancellazione del pensiero di Dio, con la creazione di disordini morali, religiosi, sociali ad ogni livello. </w:t>
      </w:r>
    </w:p>
    <w:p w14:paraId="22C7DBA6" w14:textId="77777777" w:rsidR="0077316F" w:rsidRDefault="0077316F" w:rsidP="0077316F">
      <w:pPr>
        <w:pStyle w:val="Nessunaspaziatura"/>
        <w:numPr>
          <w:ilvl w:val="0"/>
          <w:numId w:val="4"/>
        </w:numPr>
        <w:tabs>
          <w:tab w:val="num" w:pos="567"/>
        </w:tabs>
        <w:spacing w:after="120" w:line="256" w:lineRule="auto"/>
        <w:ind w:left="567" w:hanging="567"/>
      </w:pPr>
      <w:r w:rsidRPr="002229C0">
        <w:t>Solo esaminando peccato per peccato si potrà conoscere la pesante immoralità di oggi, tempo in cui il cuore sembra volere eclissare Dio. </w:t>
      </w:r>
    </w:p>
    <w:p w14:paraId="68422660" w14:textId="77777777" w:rsidR="0077316F" w:rsidRPr="002229C0" w:rsidRDefault="0077316F" w:rsidP="0077316F">
      <w:pPr>
        <w:pStyle w:val="Nessunaspaziatura"/>
        <w:numPr>
          <w:ilvl w:val="0"/>
          <w:numId w:val="4"/>
        </w:numPr>
        <w:tabs>
          <w:tab w:val="num" w:pos="567"/>
        </w:tabs>
        <w:spacing w:after="120" w:line="256" w:lineRule="auto"/>
        <w:ind w:left="567" w:hanging="567"/>
      </w:pPr>
      <w:r w:rsidRPr="002229C0">
        <w:t>Madre Santa, aiuta i cristiani a mettere nuovamente il Vangelo al centro della loro vita per la salvezza dei cuori.</w:t>
      </w:r>
    </w:p>
    <w:p w14:paraId="4CC71E1F" w14:textId="77777777" w:rsidR="0077316F" w:rsidRDefault="0077316F" w:rsidP="0077316F">
      <w:pPr>
        <w:pStyle w:val="Titolo2"/>
      </w:pPr>
      <w:bookmarkStart w:id="484" w:name="_Toc499840788"/>
      <w:r w:rsidRPr="00FC79EE">
        <w:t>2 Settembre</w:t>
      </w:r>
      <w:bookmarkEnd w:id="484"/>
      <w:r w:rsidRPr="00FC79EE">
        <w:t xml:space="preserve"> </w:t>
      </w:r>
    </w:p>
    <w:p w14:paraId="0DDB5EA9"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Oggi non si possiede più il principio di autorità. L’obbedienza è solo pro forma, potremmo dire finta o di facciata.</w:t>
      </w:r>
    </w:p>
    <w:p w14:paraId="33CB333E" w14:textId="77777777" w:rsidR="0077316F" w:rsidRDefault="0077316F" w:rsidP="0077316F">
      <w:pPr>
        <w:pStyle w:val="Titolo1"/>
        <w:spacing w:before="0" w:after="120"/>
        <w:rPr>
          <w:rFonts w:ascii="Book Antiqua" w:hAnsi="Book Antiqua"/>
          <w:sz w:val="144"/>
        </w:rPr>
      </w:pPr>
      <w:bookmarkStart w:id="485" w:name="_Toc499840789"/>
      <w:r>
        <w:rPr>
          <w:rFonts w:ascii="Book Antiqua" w:hAnsi="Book Antiqua"/>
          <w:sz w:val="36"/>
        </w:rPr>
        <w:t>Il Padre mio agisce anche ora e anch’io agisco</w:t>
      </w:r>
      <w:bookmarkEnd w:id="485"/>
    </w:p>
    <w:p w14:paraId="15798DB2" w14:textId="77777777" w:rsidR="0077316F" w:rsidRPr="00F5100F" w:rsidRDefault="0077316F" w:rsidP="0077316F">
      <w:pPr>
        <w:spacing w:after="120"/>
        <w:jc w:val="both"/>
        <w:rPr>
          <w:rFonts w:ascii="Book Antiqua" w:hAnsi="Book Antiqua" w:cs="Arial"/>
          <w:sz w:val="2"/>
          <w:szCs w:val="2"/>
        </w:rPr>
      </w:pPr>
    </w:p>
    <w:p w14:paraId="733D93AB" w14:textId="77777777" w:rsidR="0077316F" w:rsidRPr="00F5100F" w:rsidRDefault="0077316F" w:rsidP="0077316F">
      <w:pPr>
        <w:spacing w:after="120"/>
        <w:jc w:val="both"/>
        <w:rPr>
          <w:rFonts w:ascii="Book Antiqua" w:hAnsi="Book Antiqua" w:cs="Arial"/>
          <w:sz w:val="24"/>
          <w:szCs w:val="20"/>
        </w:rPr>
      </w:pPr>
      <w:r w:rsidRPr="00F5100F">
        <w:rPr>
          <w:rFonts w:ascii="Book Antiqua" w:hAnsi="Book Antiqua" w:cs="Arial"/>
          <w:sz w:val="24"/>
          <w:szCs w:val="20"/>
        </w:rPr>
        <w:t xml:space="preserve">Oggi, da più parti si dice che nella Chiesa regna molta confusione. Essendo evidente la confusione nella morale, necessariamente l’origine di essa è in un’altra confusione: quella nella verità. Sempre la confusione nella verità genera la confusione nella moralità. Non potrebbe essere diversamente, essendo la moralità la traduzione in nostra vita della verità. La confusione nella verità è teologia, cristologica, pneumatologica, mariologica, ecclesiologica, escatologica, sacramentale, ministeriale, missionaria, antropologica. Investendo la confusione tutti questi ambiti, è difficile pervenire alla verità. Se non sappiamo chi è Cristo, non possiamo sapere chi è Dio. Se non sappiamo chi è Dio, non sappiamo neanche chi è l’uomo. Dalla non conoscenza di Cristo tutto si riveste di non conoscenza. Dalla falsità di Cristo tutto si ricopre di falsità. Oggi però Gesù ci rivela un principio di azione, che, se ben compreso, potrebbe guidarci a dare soluzione alla crisi che ormai sta divorando la verità come un esercito di piragna che si avventano contro qualsiasi carne che entra in qualche modo nelle loro acque. </w:t>
      </w:r>
    </w:p>
    <w:p w14:paraId="1C56F531" w14:textId="77777777" w:rsidR="0077316F" w:rsidRPr="00F5100F" w:rsidRDefault="0077316F" w:rsidP="0077316F">
      <w:pPr>
        <w:spacing w:after="120"/>
        <w:jc w:val="both"/>
        <w:rPr>
          <w:rFonts w:ascii="Book Antiqua" w:hAnsi="Book Antiqua" w:cs="Arial"/>
          <w:sz w:val="24"/>
          <w:szCs w:val="20"/>
        </w:rPr>
      </w:pPr>
      <w:r w:rsidRPr="00F5100F">
        <w:rPr>
          <w:rFonts w:ascii="Book Antiqua" w:hAnsi="Book Antiqua" w:cs="Arial"/>
          <w:sz w:val="24"/>
          <w:szCs w:val="20"/>
        </w:rPr>
        <w:t xml:space="preserve">Il principio di Cristo è semplice e lineare: Lui guarda il Padre. Vede il Padre agire. Come agisce il Padre agisce Lui. Come pensa il Padre pensa Lui. Come vuole il Padre vuole Lui. Tra Lui e il Padre non vi è alcuna differenza di azione. La conclusione è anche semplice e lineare: se tra Gesù e i farisei o i Giudei non vi è armonia di pensiero, la disarmonia è dalla visione che è differente. Gesù guarda il Padre e parla dal cuore del Padre. Loro guardano se stessi e parlano dal loro cuore. Gesù guarda dal cuore del Padre, perché Lui è nel cuore del Padre. I Giudei mai potranno guardare dal cuore del Padre perché essi non sono nel cuore del Padre. Non sono nel cuore del Padre, perché il loro cuore è nel peccato. Non vi sarà mai un solo uomo sulla terra che è con il cuore nei Comandamenti di Dio, che li osserva con piena obbedienza, senza deviare né a destra né a sinistra, che abbia una qualche divergenza con il pensiero di Gesù Signore. Dal cuore dei Comandamenti sempre si giungerà al cuore di Cristo. Si vedrà dal suo cuore, Si penserà dai suoi pensieri. Si agirà come Lui agisce, in un crescendo ininterrotto verso tutta la verità. Si esce dai Comandamenti, si interrompe il sentire con Gesù Signore. Cristo si può comprendere e accogliere solo dall’obbedienza ai Comandamenti. Si esce dall’obbedienza alla Legge, Gesù diviene incomprensibile, inafferrabile. Si giunge fino all’odio della sua Parola. </w:t>
      </w:r>
    </w:p>
    <w:p w14:paraId="4F092C32" w14:textId="77777777" w:rsidR="0077316F" w:rsidRPr="00F5100F" w:rsidRDefault="0077316F" w:rsidP="0077316F">
      <w:pPr>
        <w:spacing w:after="120"/>
        <w:jc w:val="both"/>
        <w:rPr>
          <w:rFonts w:ascii="Book Antiqua" w:hAnsi="Book Antiqua"/>
          <w:i/>
          <w:sz w:val="24"/>
          <w:szCs w:val="20"/>
        </w:rPr>
      </w:pPr>
      <w:r w:rsidRPr="00F5100F">
        <w:rPr>
          <w:rFonts w:ascii="Book Antiqua" w:hAnsi="Book Antiqua"/>
          <w:i/>
          <w:sz w:val="24"/>
          <w:szCs w:val="20"/>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 </w:t>
      </w:r>
    </w:p>
    <w:p w14:paraId="2DF15A60" w14:textId="77777777" w:rsidR="0077316F" w:rsidRPr="00F5100F" w:rsidRDefault="0077316F" w:rsidP="0077316F">
      <w:pPr>
        <w:spacing w:after="120"/>
        <w:jc w:val="both"/>
        <w:rPr>
          <w:rFonts w:ascii="Book Antiqua" w:hAnsi="Book Antiqua"/>
          <w:sz w:val="24"/>
          <w:szCs w:val="20"/>
        </w:rPr>
      </w:pPr>
      <w:r w:rsidRPr="00F5100F">
        <w:rPr>
          <w:rFonts w:ascii="Book Antiqua" w:hAnsi="Book Antiqua"/>
          <w:sz w:val="24"/>
          <w:szCs w:val="20"/>
        </w:rPr>
        <w:t xml:space="preserve">Se oggi si vuole risolvere il problema della confusione, nessuno speri di risolverlo a livello planetario. Questo è impossibile. Oggi non si possiede più il principio di autorità. L’obbedienza è solo formale, esteriore, potremmo dire finta o di facciata. Si dona l’obbedienza, non però alla verità, ma all’incarico, al ministero. Poi ognuno lo vive secondo il suo cuore, la sua mente, i suoi pensieri. La confusione va risolta a livello personale. È una soluzione di vero martirio. Si risolve a livello personale prendendo la decisione di abitare sempre nella più pura obbedienza al Vangelo. Chi abita nel Vangelo, abiterà di certo nel cuore di Cristo. Dal cuore di Cristo agirà e penserà come Cristo. Ognuno che vuole risolvere il problema della confusione, deve attestare sul proprio sangue versato, che la sua parola e la sua decisione sono parola e decisione di Cristo. Anche chi è creatore di confusione morale, frutto della confusione veritativa, è obbligato a giurare sul proprio sangue che quanto Lui insegna è purissima verità e volontà di Gesù Signore. Deve giurare sul proprio sangue che l’aborto è volontà di Gesù, il divorzio è volontà di Dio, la profanazione dell’Eucaristia è verità nello Spirito Santo, il non annunzio del Vangelo decisione di Cristo Signore. La stessa sostituzione di Cristo e della sua mediazione universale vero cambiamento del pensiero di Dio. La dichiarazione dell’inutilità della Chiesa in ordine alla salvezza, decisione presa nei cieli santi. Chi ha il coraggio deve giurarlo sul proprio sangue.  </w:t>
      </w:r>
    </w:p>
    <w:p w14:paraId="1F24D10B" w14:textId="77777777" w:rsidR="0077316F" w:rsidRPr="00F5100F" w:rsidRDefault="0077316F" w:rsidP="0077316F">
      <w:pPr>
        <w:spacing w:after="120"/>
        <w:jc w:val="both"/>
        <w:rPr>
          <w:rFonts w:ascii="Book Antiqua" w:hAnsi="Book Antiqua"/>
          <w:sz w:val="24"/>
          <w:szCs w:val="20"/>
        </w:rPr>
      </w:pPr>
      <w:r w:rsidRPr="00F5100F">
        <w:rPr>
          <w:rFonts w:ascii="Book Antiqua" w:hAnsi="Book Antiqua"/>
          <w:sz w:val="24"/>
          <w:szCs w:val="20"/>
        </w:rPr>
        <w:t>Vergine Maria, Madre della Redenzione, Angeli, Santi, liberateci da tanta confusione di morte.</w:t>
      </w:r>
    </w:p>
    <w:p w14:paraId="6274675D" w14:textId="77777777" w:rsidR="0077316F" w:rsidRDefault="0077316F" w:rsidP="0077316F">
      <w:pPr>
        <w:pStyle w:val="Nessunaspaziatura"/>
        <w:numPr>
          <w:ilvl w:val="0"/>
          <w:numId w:val="0"/>
        </w:numPr>
        <w:ind w:left="567"/>
      </w:pPr>
    </w:p>
    <w:p w14:paraId="26AE48DB" w14:textId="77777777" w:rsidR="0077316F" w:rsidRDefault="0077316F" w:rsidP="0077316F">
      <w:pPr>
        <w:pStyle w:val="Nessunaspaziatura"/>
        <w:numPr>
          <w:ilvl w:val="0"/>
          <w:numId w:val="4"/>
        </w:numPr>
        <w:tabs>
          <w:tab w:val="num" w:pos="567"/>
        </w:tabs>
        <w:spacing w:after="120" w:line="256" w:lineRule="auto"/>
        <w:ind w:left="567" w:hanging="567"/>
      </w:pPr>
      <w:r>
        <w:t>La superbia è il vizio che distrugge nell’uomo il suo Signore e Salvatore e al suo posto colloca Satana invisibile su un trono invisibile. </w:t>
      </w:r>
    </w:p>
    <w:p w14:paraId="072DCCE2" w14:textId="77777777" w:rsidR="0077316F" w:rsidRDefault="0077316F" w:rsidP="0077316F">
      <w:pPr>
        <w:pStyle w:val="Nessunaspaziatura"/>
        <w:numPr>
          <w:ilvl w:val="0"/>
          <w:numId w:val="4"/>
        </w:numPr>
        <w:tabs>
          <w:tab w:val="num" w:pos="567"/>
        </w:tabs>
        <w:spacing w:after="120" w:line="256" w:lineRule="auto"/>
        <w:ind w:left="567" w:hanging="567"/>
      </w:pPr>
      <w:r>
        <w:t>Dico Satana invisibile su un trono invisibile, perché nella superbia si è obbedienti ad ogni tentazione di Satana senza neanche accorgersene. </w:t>
      </w:r>
    </w:p>
    <w:p w14:paraId="0319ACFB" w14:textId="77777777" w:rsidR="0077316F" w:rsidRDefault="0077316F" w:rsidP="0077316F">
      <w:pPr>
        <w:pStyle w:val="Nessunaspaziatura"/>
        <w:numPr>
          <w:ilvl w:val="0"/>
          <w:numId w:val="4"/>
        </w:numPr>
        <w:tabs>
          <w:tab w:val="num" w:pos="567"/>
        </w:tabs>
        <w:spacing w:after="120" w:line="256" w:lineRule="auto"/>
        <w:ind w:left="567" w:hanging="567"/>
      </w:pPr>
      <w:r>
        <w:t>Gesù indica una via infallibilmente sicura, garantita per non cadere nel peccato della superbia: imitare Lui che è mite e umile di cuore. </w:t>
      </w:r>
    </w:p>
    <w:p w14:paraId="0B0DD97A" w14:textId="77777777" w:rsidR="0077316F" w:rsidRDefault="0077316F" w:rsidP="0077316F">
      <w:pPr>
        <w:pStyle w:val="Nessunaspaziatura"/>
        <w:numPr>
          <w:ilvl w:val="0"/>
          <w:numId w:val="4"/>
        </w:numPr>
        <w:tabs>
          <w:tab w:val="num" w:pos="567"/>
        </w:tabs>
        <w:spacing w:after="120" w:line="256" w:lineRule="auto"/>
        <w:ind w:left="567" w:hanging="567"/>
      </w:pPr>
      <w:r>
        <w:t>Il mite per il regno dei cieli, in silenzio, sa sopportare ogni sofferenza, ogni croce, insulto, maldicenza, vivendo con pazienza ogni cosa. </w:t>
      </w:r>
    </w:p>
    <w:p w14:paraId="2D5CCAF5" w14:textId="77777777" w:rsidR="0077316F" w:rsidRDefault="0077316F" w:rsidP="0077316F">
      <w:pPr>
        <w:pStyle w:val="Nessunaspaziatura"/>
        <w:numPr>
          <w:ilvl w:val="0"/>
          <w:numId w:val="4"/>
        </w:numPr>
        <w:tabs>
          <w:tab w:val="num" w:pos="567"/>
        </w:tabs>
        <w:spacing w:after="120" w:line="256" w:lineRule="auto"/>
        <w:ind w:left="567" w:hanging="567"/>
      </w:pPr>
      <w:r>
        <w:t>L’umile è un affamato ricercatore della volontà di Dio per sé. Cercandola per sé, può aiutare ogni altro a cercarla per viverla con carità. </w:t>
      </w:r>
    </w:p>
    <w:p w14:paraId="5BE2D4DC" w14:textId="77777777" w:rsidR="0077316F" w:rsidRDefault="0077316F" w:rsidP="0077316F">
      <w:pPr>
        <w:pStyle w:val="Nessunaspaziatura"/>
        <w:numPr>
          <w:ilvl w:val="0"/>
          <w:numId w:val="4"/>
        </w:numPr>
        <w:tabs>
          <w:tab w:val="num" w:pos="567"/>
        </w:tabs>
        <w:spacing w:after="120" w:line="256" w:lineRule="auto"/>
        <w:ind w:left="567" w:hanging="567"/>
      </w:pPr>
      <w:r>
        <w:t>Gesù è umile perché è tutto e sempre dalla volontà del Padre. Nulla ha mai fatto di sua iniziativa, per sua intelligenza, suo desiderio. </w:t>
      </w:r>
    </w:p>
    <w:p w14:paraId="280CF1E6" w14:textId="77777777" w:rsidR="0077316F" w:rsidRDefault="0077316F" w:rsidP="0077316F">
      <w:pPr>
        <w:pStyle w:val="Nessunaspaziatura"/>
        <w:numPr>
          <w:ilvl w:val="0"/>
          <w:numId w:val="4"/>
        </w:numPr>
        <w:tabs>
          <w:tab w:val="num" w:pos="567"/>
        </w:tabs>
        <w:spacing w:after="120" w:line="256" w:lineRule="auto"/>
        <w:ind w:left="567" w:hanging="567"/>
      </w:pPr>
      <w:r>
        <w:t>Gesù è mite perché dinanzi ai suoi flagellatori e crocifissori sta muto come un agnello condotto al macello. Lui sa come si vive ogni croce. </w:t>
      </w:r>
    </w:p>
    <w:p w14:paraId="13A8CAFE" w14:textId="77777777" w:rsidR="0077316F" w:rsidRDefault="0077316F" w:rsidP="0077316F">
      <w:pPr>
        <w:pStyle w:val="Nessunaspaziatura"/>
        <w:numPr>
          <w:ilvl w:val="0"/>
          <w:numId w:val="4"/>
        </w:numPr>
        <w:tabs>
          <w:tab w:val="num" w:pos="567"/>
        </w:tabs>
        <w:spacing w:after="120" w:line="256" w:lineRule="auto"/>
        <w:ind w:left="567" w:hanging="567"/>
      </w:pPr>
      <w:r>
        <w:t>È chiaro che l’umiltà di uno non vale per l’altro e neanche la mitezza di uno vale per l’altro. Ad ognuno la sua mitezza e la sua umiltà. </w:t>
      </w:r>
    </w:p>
    <w:p w14:paraId="4D801BDC" w14:textId="77777777" w:rsidR="0077316F" w:rsidRDefault="0077316F" w:rsidP="0077316F">
      <w:pPr>
        <w:pStyle w:val="Nessunaspaziatura"/>
        <w:numPr>
          <w:ilvl w:val="0"/>
          <w:numId w:val="4"/>
        </w:numPr>
        <w:tabs>
          <w:tab w:val="num" w:pos="567"/>
        </w:tabs>
        <w:spacing w:after="120" w:line="256" w:lineRule="auto"/>
        <w:ind w:left="567" w:hanging="567"/>
      </w:pPr>
      <w:r>
        <w:t>Nulla è più personale della virtù, della vocazione, della missione, del carisma, perché nulla è più personale dell’obbedienza al Signore. </w:t>
      </w:r>
    </w:p>
    <w:p w14:paraId="46B9997E" w14:textId="77777777" w:rsidR="0077316F" w:rsidRDefault="0077316F" w:rsidP="0077316F">
      <w:pPr>
        <w:pStyle w:val="Nessunaspaziatura"/>
        <w:numPr>
          <w:ilvl w:val="0"/>
          <w:numId w:val="4"/>
        </w:numPr>
        <w:tabs>
          <w:tab w:val="num" w:pos="567"/>
        </w:tabs>
        <w:spacing w:after="120" w:line="256" w:lineRule="auto"/>
        <w:ind w:left="567" w:hanging="567"/>
      </w:pPr>
      <w:r>
        <w:t>Se si distrugge la “personalizzazione” della virtù, del carisma, della missione, della vocazione, ci si pone fuori del corpo di Cristo Gesù. </w:t>
      </w:r>
    </w:p>
    <w:p w14:paraId="5942570E" w14:textId="77777777" w:rsidR="0077316F" w:rsidRDefault="0077316F" w:rsidP="0077316F">
      <w:pPr>
        <w:pStyle w:val="Nessunaspaziatura"/>
        <w:numPr>
          <w:ilvl w:val="0"/>
          <w:numId w:val="4"/>
        </w:numPr>
        <w:tabs>
          <w:tab w:val="num" w:pos="567"/>
        </w:tabs>
        <w:spacing w:after="120" w:line="256" w:lineRule="auto"/>
        <w:ind w:left="567" w:hanging="567"/>
      </w:pPr>
      <w:r>
        <w:t>Il corpo di Cristo vive se ogni carisma, vocazione, ministero, missione, compie solo e sempre tutta la volontà di Dio con grande mitezza. </w:t>
      </w:r>
    </w:p>
    <w:p w14:paraId="61129D95" w14:textId="77777777" w:rsidR="0077316F" w:rsidRDefault="0077316F" w:rsidP="0077316F">
      <w:pPr>
        <w:pStyle w:val="Nessunaspaziatura"/>
        <w:numPr>
          <w:ilvl w:val="0"/>
          <w:numId w:val="4"/>
        </w:numPr>
        <w:tabs>
          <w:tab w:val="num" w:pos="567"/>
        </w:tabs>
        <w:spacing w:after="120" w:line="256" w:lineRule="auto"/>
        <w:ind w:left="567" w:hanging="567"/>
      </w:pPr>
      <w:r>
        <w:t>Quando un carisma disprezza un altro carisma o un carisma non si pone a servizio degli altri carismi, non si edifica il corpo di Cristo. </w:t>
      </w:r>
    </w:p>
    <w:p w14:paraId="223453BE" w14:textId="77777777" w:rsidR="0077316F" w:rsidRDefault="0077316F" w:rsidP="0077316F">
      <w:pPr>
        <w:pStyle w:val="Nessunaspaziatura"/>
        <w:numPr>
          <w:ilvl w:val="0"/>
          <w:numId w:val="4"/>
        </w:numPr>
        <w:tabs>
          <w:tab w:val="num" w:pos="567"/>
        </w:tabs>
        <w:spacing w:after="120" w:line="256" w:lineRule="auto"/>
        <w:ind w:left="567" w:hanging="567"/>
      </w:pPr>
      <w:r>
        <w:t>Madre Santa, umile e mite e piena di ogni altra virtù, donaci la saggezza di cercare e vivere la volontà di Dio.</w:t>
      </w:r>
    </w:p>
    <w:p w14:paraId="4C7D681B" w14:textId="77777777" w:rsidR="0077316F" w:rsidRDefault="0077316F" w:rsidP="0077316F">
      <w:pPr>
        <w:pStyle w:val="Nessunaspaziatura"/>
        <w:numPr>
          <w:ilvl w:val="0"/>
          <w:numId w:val="0"/>
        </w:numPr>
        <w:ind w:left="567" w:hanging="567"/>
      </w:pPr>
    </w:p>
    <w:p w14:paraId="020FA39D" w14:textId="77777777" w:rsidR="0077316F" w:rsidRDefault="0077316F" w:rsidP="0077316F">
      <w:pPr>
        <w:pStyle w:val="Nessunaspaziatura"/>
        <w:numPr>
          <w:ilvl w:val="0"/>
          <w:numId w:val="4"/>
        </w:numPr>
        <w:tabs>
          <w:tab w:val="num" w:pos="567"/>
        </w:tabs>
        <w:spacing w:after="120" w:line="256" w:lineRule="auto"/>
        <w:ind w:left="567" w:hanging="567"/>
      </w:pPr>
      <w:r w:rsidRPr="005243E9">
        <w:t>Chi cade nel vizio della superbia apre la porta ad ogni vizio. Muore la vera religione, ci si abbandona all’idolatria dei propri pensieri. </w:t>
      </w:r>
    </w:p>
    <w:p w14:paraId="2D045C4F" w14:textId="77777777" w:rsidR="0077316F" w:rsidRDefault="0077316F" w:rsidP="0077316F">
      <w:pPr>
        <w:pStyle w:val="Nessunaspaziatura"/>
        <w:numPr>
          <w:ilvl w:val="0"/>
          <w:numId w:val="4"/>
        </w:numPr>
        <w:tabs>
          <w:tab w:val="num" w:pos="567"/>
        </w:tabs>
        <w:spacing w:after="120" w:line="256" w:lineRule="auto"/>
        <w:ind w:left="567" w:hanging="567"/>
      </w:pPr>
      <w:r w:rsidRPr="005243E9">
        <w:t>Oggi l’idolatria del proprio pensiero è così sofistica</w:t>
      </w:r>
      <w:r>
        <w:t>ta</w:t>
      </w:r>
      <w:r w:rsidRPr="005243E9">
        <w:t xml:space="preserve"> e sottile da farci rinnegare la Scrittura e la sana dottrina consolidata per secoli. </w:t>
      </w:r>
    </w:p>
    <w:p w14:paraId="1B5604DE" w14:textId="77777777" w:rsidR="0077316F" w:rsidRDefault="0077316F" w:rsidP="0077316F">
      <w:pPr>
        <w:pStyle w:val="Nessunaspaziatura"/>
        <w:numPr>
          <w:ilvl w:val="0"/>
          <w:numId w:val="4"/>
        </w:numPr>
        <w:tabs>
          <w:tab w:val="num" w:pos="567"/>
        </w:tabs>
        <w:spacing w:after="120" w:line="256" w:lineRule="auto"/>
        <w:ind w:left="567" w:hanging="567"/>
      </w:pPr>
      <w:r w:rsidRPr="005243E9">
        <w:t>Essa giunge anche a chiamare in campo lo Spirito Santo, per giustificare se stessa e per imporre agli altri il proprio pensiero o idea. </w:t>
      </w:r>
    </w:p>
    <w:p w14:paraId="4E056BAD" w14:textId="77777777" w:rsidR="0077316F" w:rsidRDefault="0077316F" w:rsidP="0077316F">
      <w:pPr>
        <w:pStyle w:val="Nessunaspaziatura"/>
        <w:numPr>
          <w:ilvl w:val="0"/>
          <w:numId w:val="4"/>
        </w:numPr>
        <w:tabs>
          <w:tab w:val="num" w:pos="567"/>
        </w:tabs>
        <w:spacing w:after="120" w:line="256" w:lineRule="auto"/>
        <w:ind w:left="567" w:hanging="567"/>
      </w:pPr>
      <w:r w:rsidRPr="005243E9">
        <w:t>Quando ci accorgiamo che siamo idolatri dei nostri pensieri? Il primo segno è dato dal disprezzo degli altri. Peccato dei farisei! </w:t>
      </w:r>
    </w:p>
    <w:p w14:paraId="41009A13" w14:textId="77777777" w:rsidR="0077316F" w:rsidRDefault="0077316F" w:rsidP="0077316F">
      <w:pPr>
        <w:pStyle w:val="Nessunaspaziatura"/>
        <w:numPr>
          <w:ilvl w:val="0"/>
          <w:numId w:val="4"/>
        </w:numPr>
        <w:tabs>
          <w:tab w:val="num" w:pos="567"/>
        </w:tabs>
        <w:spacing w:after="120" w:line="256" w:lineRule="auto"/>
        <w:ind w:left="567" w:hanging="567"/>
      </w:pPr>
      <w:r w:rsidRPr="005243E9">
        <w:t>Il secondo segno è lo scollegamento o il disprezzo dall’autorità costituita. Nell’umiltà si fa dell’obbedienza lo stile di vita. </w:t>
      </w:r>
    </w:p>
    <w:p w14:paraId="4F2396A7" w14:textId="77777777" w:rsidR="0077316F" w:rsidRDefault="0077316F" w:rsidP="0077316F">
      <w:pPr>
        <w:pStyle w:val="Nessunaspaziatura"/>
        <w:numPr>
          <w:ilvl w:val="0"/>
          <w:numId w:val="4"/>
        </w:numPr>
        <w:tabs>
          <w:tab w:val="num" w:pos="567"/>
        </w:tabs>
        <w:spacing w:after="120" w:line="256" w:lineRule="auto"/>
        <w:ind w:left="567" w:hanging="567"/>
      </w:pPr>
      <w:r w:rsidRPr="005243E9">
        <w:t>Il terzo segno è dato da una vita posta fuori della Legge morale. La superbia ci fa disprezzare i Comandamenti. L’umiltà ce li fa amare. </w:t>
      </w:r>
    </w:p>
    <w:p w14:paraId="23577703" w14:textId="77777777" w:rsidR="0077316F" w:rsidRDefault="0077316F" w:rsidP="0077316F">
      <w:pPr>
        <w:pStyle w:val="Nessunaspaziatura"/>
        <w:numPr>
          <w:ilvl w:val="0"/>
          <w:numId w:val="4"/>
        </w:numPr>
        <w:tabs>
          <w:tab w:val="num" w:pos="567"/>
        </w:tabs>
        <w:spacing w:after="120" w:line="256" w:lineRule="auto"/>
        <w:ind w:left="567" w:hanging="567"/>
      </w:pPr>
      <w:r w:rsidRPr="005243E9">
        <w:t>La superbia sa ben trasformare con sofisticate argomentazioni ogni falsa dottrina in retti principi di azione e aggiornati comportamenti. </w:t>
      </w:r>
    </w:p>
    <w:p w14:paraId="6D7D689B" w14:textId="77777777" w:rsidR="0077316F" w:rsidRPr="005243E9" w:rsidRDefault="0077316F" w:rsidP="0077316F">
      <w:pPr>
        <w:pStyle w:val="Nessunaspaziatura"/>
        <w:numPr>
          <w:ilvl w:val="0"/>
          <w:numId w:val="4"/>
        </w:numPr>
        <w:tabs>
          <w:tab w:val="num" w:pos="567"/>
        </w:tabs>
        <w:spacing w:after="120" w:line="256" w:lineRule="auto"/>
        <w:ind w:left="567" w:hanging="567"/>
      </w:pPr>
      <w:r w:rsidRPr="005243E9">
        <w:t>Madre Santa, Donna Umilissima, non permettere che i cristiani cadano in questo vizio diabolico e satanico.</w:t>
      </w:r>
    </w:p>
    <w:p w14:paraId="7F22FD30" w14:textId="77777777" w:rsidR="0077316F" w:rsidRPr="00FC79EE" w:rsidRDefault="0077316F" w:rsidP="0077316F">
      <w:pPr>
        <w:pStyle w:val="Titolo2"/>
      </w:pPr>
      <w:bookmarkStart w:id="486" w:name="_Toc499840790"/>
      <w:r w:rsidRPr="00FC79EE">
        <w:t>3 Settembre</w:t>
      </w:r>
      <w:bookmarkEnd w:id="486"/>
      <w:r w:rsidRPr="00FC79EE">
        <w:t xml:space="preserve"> </w:t>
      </w:r>
    </w:p>
    <w:p w14:paraId="7C581671" w14:textId="77777777" w:rsidR="0077316F" w:rsidRDefault="0077316F" w:rsidP="0077316F">
      <w:pPr>
        <w:jc w:val="both"/>
      </w:pPr>
      <w:r>
        <w:t>Sempre sono esistiti gli epuratori del Vangelo. Quanto non è consono alla loro mentalità, da essi viene abrogato.</w:t>
      </w:r>
    </w:p>
    <w:p w14:paraId="5A61DE91" w14:textId="77777777" w:rsidR="0077316F" w:rsidRDefault="0077316F" w:rsidP="0077316F">
      <w:pPr>
        <w:pStyle w:val="Titolo1"/>
        <w:spacing w:before="0" w:after="120"/>
        <w:rPr>
          <w:rFonts w:ascii="Book Antiqua" w:hAnsi="Book Antiqua"/>
          <w:sz w:val="52"/>
        </w:rPr>
      </w:pPr>
      <w:bookmarkStart w:id="487" w:name="_Toc499840791"/>
      <w:r>
        <w:rPr>
          <w:rFonts w:ascii="Book Antiqua" w:hAnsi="Book Antiqua"/>
          <w:sz w:val="36"/>
        </w:rPr>
        <w:t>Conduceteli qui e uccideteli davanti a me</w:t>
      </w:r>
      <w:bookmarkEnd w:id="487"/>
    </w:p>
    <w:p w14:paraId="77A441B4" w14:textId="77777777" w:rsidR="0077316F" w:rsidRPr="005E25F6" w:rsidRDefault="0077316F" w:rsidP="0077316F">
      <w:pPr>
        <w:spacing w:after="120"/>
        <w:jc w:val="both"/>
        <w:rPr>
          <w:rFonts w:ascii="Book Antiqua" w:hAnsi="Book Antiqua" w:cs="Arial"/>
          <w:sz w:val="2"/>
          <w:szCs w:val="2"/>
        </w:rPr>
      </w:pPr>
    </w:p>
    <w:p w14:paraId="73799F35" w14:textId="77777777" w:rsidR="0077316F" w:rsidRPr="005E25F6" w:rsidRDefault="0077316F" w:rsidP="0077316F">
      <w:pPr>
        <w:spacing w:after="120"/>
        <w:jc w:val="both"/>
        <w:rPr>
          <w:rFonts w:ascii="Book Antiqua" w:hAnsi="Book Antiqua"/>
          <w:sz w:val="24"/>
          <w:szCs w:val="20"/>
        </w:rPr>
      </w:pPr>
      <w:r w:rsidRPr="005E25F6">
        <w:rPr>
          <w:rFonts w:ascii="Book Antiqua" w:hAnsi="Book Antiqua" w:cs="Arial"/>
          <w:sz w:val="24"/>
          <w:szCs w:val="20"/>
        </w:rPr>
        <w:t xml:space="preserve">Il Vangelo va letto con il Vangelo e interpretato con il Vangelo. Se noi mettiamo in esso un solo elemento estraneo, tutto il Vangelo si corrompe. È come se noi in una formula matematica lunga un chilometro, cambiassimo un solo segno, mettessimo un più dove vi è un meno. Tutto il risultato risulterebbe falso. Se si dovesse costruire qualcosa, tutta la costruzione risulterebbe priva di consistenza. La stessa legge vale per la chimica, la fisica, ogni altra scienza. Eppure oggi il cristiano è come se si dilettasse ad aggiungere elementi estranei al Vangelo. Un solo segno modificato, modifica tutto il Vangelo. Una sola falsa interpretazione corrompe tutta la sua verità. Leggiamo due frasi del Vangelo dato alla nostra riflessione odierna e poi cerchiamo di comprendere. Prima frase: </w:t>
      </w:r>
      <w:r w:rsidRPr="005E25F6">
        <w:rPr>
          <w:rFonts w:ascii="Book Antiqua" w:hAnsi="Book Antiqua" w:cs="Arial"/>
          <w:i/>
          <w:sz w:val="24"/>
          <w:szCs w:val="20"/>
        </w:rPr>
        <w:t>“</w:t>
      </w:r>
      <w:r w:rsidRPr="005E25F6">
        <w:rPr>
          <w:rFonts w:ascii="Book Antiqua" w:hAnsi="Book Antiqua"/>
          <w:i/>
          <w:sz w:val="24"/>
          <w:szCs w:val="20"/>
        </w:rPr>
        <w:t xml:space="preserve">Ma i suoi cittadini lo odiavano e mandarono dietro di lui una delegazione a dire: “Non vogliamo che costui venga a regnare su di noi”. </w:t>
      </w:r>
      <w:r w:rsidRPr="005E25F6">
        <w:rPr>
          <w:rFonts w:ascii="Book Antiqua" w:hAnsi="Book Antiqua"/>
          <w:sz w:val="24"/>
          <w:szCs w:val="20"/>
        </w:rPr>
        <w:t xml:space="preserve">Seconda frase: </w:t>
      </w:r>
      <w:r w:rsidRPr="005E25F6">
        <w:rPr>
          <w:rFonts w:ascii="Book Antiqua" w:hAnsi="Book Antiqua"/>
          <w:i/>
          <w:sz w:val="24"/>
          <w:szCs w:val="20"/>
        </w:rPr>
        <w:t xml:space="preserve">“E quei miei nemici, che non volevano che io diventassi loro re, conduceteli qui e uccideteli davanti a me”. </w:t>
      </w:r>
      <w:r w:rsidRPr="005E25F6">
        <w:rPr>
          <w:rFonts w:ascii="Book Antiqua" w:hAnsi="Book Antiqua"/>
          <w:sz w:val="24"/>
          <w:szCs w:val="20"/>
        </w:rPr>
        <w:t xml:space="preserve"> Oggi si direbbe: </w:t>
      </w:r>
      <w:r w:rsidRPr="005E25F6">
        <w:rPr>
          <w:rFonts w:ascii="Book Antiqua" w:hAnsi="Book Antiqua"/>
          <w:i/>
          <w:sz w:val="24"/>
          <w:szCs w:val="20"/>
        </w:rPr>
        <w:t>“Impossibile che Gesù dica questo. Lui è solo misericordia, solo compassione, solo perdono, solo amore, solo carità, solo paradiso, solo grazia, solo vita eterna”</w:t>
      </w:r>
      <w:r w:rsidRPr="005E25F6">
        <w:rPr>
          <w:rFonts w:ascii="Book Antiqua" w:hAnsi="Book Antiqua"/>
          <w:sz w:val="24"/>
          <w:szCs w:val="20"/>
        </w:rPr>
        <w:t xml:space="preserve">. L’eresia sta proprio in quel </w:t>
      </w:r>
      <w:r w:rsidRPr="005E25F6">
        <w:rPr>
          <w:rFonts w:ascii="Book Antiqua" w:hAnsi="Book Antiqua"/>
          <w:i/>
          <w:sz w:val="24"/>
          <w:szCs w:val="20"/>
        </w:rPr>
        <w:t>“solo”</w:t>
      </w:r>
      <w:r w:rsidRPr="005E25F6">
        <w:rPr>
          <w:rFonts w:ascii="Book Antiqua" w:hAnsi="Book Antiqua"/>
          <w:sz w:val="24"/>
          <w:szCs w:val="20"/>
        </w:rPr>
        <w:t xml:space="preserve">. Gesù non è </w:t>
      </w:r>
      <w:r w:rsidRPr="005E25F6">
        <w:rPr>
          <w:rFonts w:ascii="Book Antiqua" w:hAnsi="Book Antiqua"/>
          <w:i/>
          <w:sz w:val="24"/>
          <w:szCs w:val="20"/>
        </w:rPr>
        <w:t>“solo”</w:t>
      </w:r>
      <w:r w:rsidRPr="005E25F6">
        <w:rPr>
          <w:rFonts w:ascii="Book Antiqua" w:hAnsi="Book Antiqua"/>
          <w:sz w:val="24"/>
          <w:szCs w:val="20"/>
        </w:rPr>
        <w:t xml:space="preserve">, ma </w:t>
      </w:r>
      <w:r w:rsidRPr="005E25F6">
        <w:rPr>
          <w:rFonts w:ascii="Book Antiqua" w:hAnsi="Book Antiqua"/>
          <w:i/>
          <w:sz w:val="24"/>
          <w:szCs w:val="20"/>
        </w:rPr>
        <w:t>“anche”</w:t>
      </w:r>
      <w:r w:rsidRPr="005E25F6">
        <w:rPr>
          <w:rFonts w:ascii="Book Antiqua" w:hAnsi="Book Antiqua"/>
          <w:sz w:val="24"/>
          <w:szCs w:val="20"/>
        </w:rPr>
        <w:t xml:space="preserve">. Riflettiamo attentamente. Mentre siamo sulla terra, Gesù sempre interviene nella nostra storia con il suo amore. Al momento della morte, c’è il giudizio. Gesù necessariamente dovrà giudicarci dalla nostra storia concreta. Qual è la storia di questi uomini? È di odio verso Gesù. È di rifiuto, non ascolto, non volontà di entrare nel suo regno. Gesù usa il </w:t>
      </w:r>
      <w:r w:rsidRPr="005E25F6">
        <w:rPr>
          <w:rFonts w:ascii="Book Antiqua" w:hAnsi="Book Antiqua"/>
          <w:i/>
          <w:sz w:val="24"/>
          <w:szCs w:val="20"/>
        </w:rPr>
        <w:t>“genere letterario della violenza o del sangue”</w:t>
      </w:r>
      <w:r w:rsidRPr="005E25F6">
        <w:rPr>
          <w:rFonts w:ascii="Book Antiqua" w:hAnsi="Book Antiqua"/>
          <w:sz w:val="24"/>
          <w:szCs w:val="20"/>
        </w:rPr>
        <w:t xml:space="preserve">, proprio di quei tempi, per rivelare ad ogni uomo che mentre si è in vita si possono prendere tutte le decisioni che si vogliono. Scegliere Lui come loro re oppure rifiutarlo. Decidere di mettere a frutto la moneta o di non metterla a frutto. È scelta e decisione dell’uomo. Poi però nel giorno della morte o del giudizio universale a Lui si deve rendere conto anche di una sola parola vana, pronunciata per distogliere l’uomo dal cammino del Vangelo. </w:t>
      </w:r>
    </w:p>
    <w:p w14:paraId="1BDDA82C" w14:textId="77777777" w:rsidR="0077316F" w:rsidRPr="005E25F6" w:rsidRDefault="0077316F" w:rsidP="0077316F">
      <w:pPr>
        <w:spacing w:after="120"/>
        <w:jc w:val="both"/>
        <w:rPr>
          <w:rFonts w:ascii="Book Antiqua" w:hAnsi="Book Antiqua"/>
          <w:i/>
          <w:sz w:val="24"/>
          <w:szCs w:val="20"/>
        </w:rPr>
      </w:pPr>
      <w:r w:rsidRPr="005E25F6">
        <w:rPr>
          <w:rFonts w:ascii="Book Antiqua" w:hAnsi="Book Antiqua"/>
          <w:i/>
          <w:sz w:val="24"/>
          <w:szCs w:val="20"/>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w:t>
      </w:r>
      <w:r w:rsidRPr="005E25F6">
        <w:rPr>
          <w:rFonts w:ascii="Book Antiqua" w:hAnsi="Book Antiqua"/>
          <w:i/>
          <w:position w:val="4"/>
          <w:sz w:val="24"/>
          <w:szCs w:val="20"/>
        </w:rPr>
        <w:t xml:space="preserve"> </w:t>
      </w:r>
      <w:r w:rsidRPr="005E25F6">
        <w:rPr>
          <w:rFonts w:ascii="Book Antiqua" w:hAnsi="Book Antiqua"/>
          <w:i/>
          <w:sz w:val="24"/>
          <w:szCs w:val="20"/>
        </w:rPr>
        <w:t xml:space="preserve">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 </w:t>
      </w:r>
    </w:p>
    <w:p w14:paraId="21895376" w14:textId="77777777" w:rsidR="0077316F" w:rsidRPr="005E25F6" w:rsidRDefault="0077316F" w:rsidP="0077316F">
      <w:pPr>
        <w:spacing w:after="120"/>
        <w:jc w:val="both"/>
        <w:rPr>
          <w:rFonts w:ascii="Book Antiqua" w:hAnsi="Book Antiqua"/>
          <w:sz w:val="24"/>
          <w:szCs w:val="20"/>
        </w:rPr>
      </w:pPr>
      <w:r w:rsidRPr="005E25F6">
        <w:rPr>
          <w:rFonts w:ascii="Book Antiqua" w:hAnsi="Book Antiqua"/>
          <w:sz w:val="24"/>
          <w:szCs w:val="20"/>
        </w:rPr>
        <w:t>Dobbiamo sempre distinguere quanto avviene sulla terra da quanto avviene non appena si entra nell’eternità. Sulla terra tutta l’opera di Gesù è finalizzata alla conversione del peccatore, alla sua più alta santificazione. Con la morte finisce sia il tempo della conversione che quello della santificazione. Si entra nell’eternità così come si è</w:t>
      </w:r>
      <w:r w:rsidRPr="005E25F6">
        <w:rPr>
          <w:rFonts w:ascii="Book Antiqua" w:hAnsi="Book Antiqua"/>
          <w:i/>
          <w:sz w:val="24"/>
          <w:szCs w:val="20"/>
        </w:rPr>
        <w:t>: “Giusti, ingiusti, iniqui, idolatri, immorali, santi, peccatori, pii, empi, malvagi, buoni, cattivi, perfetti nella giustizia o imperfetti”</w:t>
      </w:r>
      <w:r w:rsidRPr="005E25F6">
        <w:rPr>
          <w:rFonts w:ascii="Book Antiqua" w:hAnsi="Book Antiqua"/>
          <w:sz w:val="24"/>
          <w:szCs w:val="20"/>
        </w:rPr>
        <w:t xml:space="preserve">. Ci presenteremo al cospetto del nostro Giudice, il solo Giudice, Gesù Signore, e da Lui riceveremo il giudizio secondo le nostre opere. Questa è verità essenziale del Vangelo. Se questa verità è tolta, abrogata, cancellata, non esiste più il Vangelo. Il Vangelo è il Vangelo finché rimane tutto il Vangelo. Se anche una parola viene tolta da esso, il Vangelo non è più il Vangelo. Diviene un libro profano senza più alcun particolare interesse. Oggi nella Chiesa vi è una professione nuova. Si è creato un esercito di </w:t>
      </w:r>
      <w:r w:rsidRPr="005E25F6">
        <w:rPr>
          <w:rFonts w:ascii="Book Antiqua" w:hAnsi="Book Antiqua"/>
          <w:i/>
          <w:sz w:val="24"/>
          <w:szCs w:val="20"/>
        </w:rPr>
        <w:t>“epuratori”</w:t>
      </w:r>
      <w:r w:rsidRPr="005E25F6">
        <w:rPr>
          <w:rFonts w:ascii="Book Antiqua" w:hAnsi="Book Antiqua"/>
          <w:sz w:val="24"/>
          <w:szCs w:val="20"/>
        </w:rPr>
        <w:t>. Costoro, usciti da un’alta scuola di pensiero, hanno la mansione di leggere pagina per pagina non solo il Vangelo, ma ogni parola della Scrittura. Tutto ciò che non è consono alla mentalità di questo mondo, da essi dovrà essere epurato, abrogato, cancellato. Non dovrà rimanere traccia di esso. Del Vangelo dovrà sempre rimanere una parola che non turbi nessun cuore, che non spinga nessuna mente alla conversione o alla fede. Del Vangelo va lasciato tutto ciò che è gradito all’orecchio dell’uomo. Sembra strano che vi siano egli epuratori, ma è così. Anzi ogni cristiano sta divenendo un eccellente epuratore.</w:t>
      </w:r>
    </w:p>
    <w:p w14:paraId="2C53A78A" w14:textId="77777777" w:rsidR="0077316F" w:rsidRDefault="0077316F" w:rsidP="0077316F">
      <w:pPr>
        <w:spacing w:after="120"/>
        <w:jc w:val="both"/>
        <w:rPr>
          <w:rFonts w:ascii="Book Antiqua" w:hAnsi="Book Antiqua"/>
          <w:sz w:val="24"/>
          <w:szCs w:val="20"/>
        </w:rPr>
      </w:pPr>
      <w:r w:rsidRPr="005E25F6">
        <w:rPr>
          <w:rFonts w:ascii="Book Antiqua" w:hAnsi="Book Antiqua"/>
          <w:sz w:val="24"/>
          <w:szCs w:val="20"/>
        </w:rPr>
        <w:t>Vergine Maria, Madre della Redenzione, Angeli, Santi, dateci il Vangelo intero, puro, sano.</w:t>
      </w:r>
    </w:p>
    <w:p w14:paraId="204F3286"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Problema gravissimo che oggi affligge i credenti è uno solo: essi non conoscono secondo verità Dio, Gesù, lo Spirito Santo, la Vergine Maria. </w:t>
      </w:r>
    </w:p>
    <w:p w14:paraId="19520CE8"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Non conoscendo il mistero eterno, neanche conoscono secondo verità il loro mistero, la loro vocazione, i loro carismi, i loro ministeri. </w:t>
      </w:r>
    </w:p>
    <w:p w14:paraId="7BC5EC08"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Non conoscendo la vera morale secondo la sana dottrina, diviene impossibile ogni cammino nella Parola del Signore in purezza di santità. </w:t>
      </w:r>
    </w:p>
    <w:p w14:paraId="72FCE13E"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Questo attesta che il credente è caduto nel baratro di una speciale, particolare idolatria: nella sola adorazione del suo pensiero. </w:t>
      </w:r>
    </w:p>
    <w:p w14:paraId="6A5A0EEB"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È verità ciò che ognuno pensa. Tutto oggi si vuole dal proprio pensiero. La Chiesa e i suoi ministri si vogliono dal pensiero dell’uomo. </w:t>
      </w:r>
    </w:p>
    <w:p w14:paraId="1BFB2FE8"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Può difenderci da questo disastro teologico e antropologico, cristologico ed escatologico, morale e spirituale solo Lei, la Vergine Maria. </w:t>
      </w:r>
    </w:p>
    <w:p w14:paraId="0E69854A"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Solo Lei può liberarci dagli attacchi satanici distruttori della nostra vera fede e di ogni sana conoscenza del mistero divino e umano. </w:t>
      </w:r>
    </w:p>
    <w:p w14:paraId="012B2F98" w14:textId="77777777" w:rsidR="0077316F" w:rsidRPr="00846D40"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La Vergine Maria è per noi il solo scudo che impedisce ai dardi di ogni falsità e menzogna di penetrare nei cuori con il loro letale veleno. </w:t>
      </w:r>
    </w:p>
    <w:p w14:paraId="70CD872C" w14:textId="77777777" w:rsidR="0077316F" w:rsidRPr="00666219" w:rsidRDefault="0077316F" w:rsidP="0077316F">
      <w:pPr>
        <w:pStyle w:val="Nessunaspaziatura"/>
        <w:numPr>
          <w:ilvl w:val="0"/>
          <w:numId w:val="4"/>
        </w:numPr>
        <w:tabs>
          <w:tab w:val="num" w:pos="567"/>
        </w:tabs>
        <w:spacing w:after="120" w:line="256" w:lineRule="auto"/>
        <w:ind w:left="567" w:hanging="567"/>
        <w:rPr>
          <w:rFonts w:ascii="Calibri" w:hAnsi="Calibri"/>
          <w:sz w:val="20"/>
          <w:szCs w:val="20"/>
        </w:rPr>
      </w:pPr>
      <w:r>
        <w:t>Madre purissima, fatti scudo di luce tra la menzogna e il nostro cuore. Non permettere che la falsità ci conquisti.</w:t>
      </w:r>
    </w:p>
    <w:p w14:paraId="17C7A297" w14:textId="77777777" w:rsidR="0077316F" w:rsidRDefault="0077316F" w:rsidP="0077316F">
      <w:pPr>
        <w:pStyle w:val="Nessunaspaziatura"/>
        <w:numPr>
          <w:ilvl w:val="0"/>
          <w:numId w:val="0"/>
        </w:numPr>
        <w:ind w:left="567" w:hanging="567"/>
      </w:pPr>
    </w:p>
    <w:p w14:paraId="60B546C2" w14:textId="77777777" w:rsidR="0077316F" w:rsidRDefault="0077316F" w:rsidP="0077316F">
      <w:pPr>
        <w:pStyle w:val="Nessunaspaziatura"/>
        <w:numPr>
          <w:ilvl w:val="0"/>
          <w:numId w:val="4"/>
        </w:numPr>
        <w:tabs>
          <w:tab w:val="num" w:pos="567"/>
        </w:tabs>
        <w:spacing w:after="120" w:line="256" w:lineRule="auto"/>
        <w:ind w:left="567" w:hanging="567"/>
      </w:pPr>
      <w:r w:rsidRPr="00666219">
        <w:t>L’obbedienza a Dio è in ogni suo comando, parola, ordine, ministero, vocazione, missione, carisma. Non per un giorno, ma per sempre. </w:t>
      </w:r>
    </w:p>
    <w:p w14:paraId="25685A64" w14:textId="77777777" w:rsidR="0077316F" w:rsidRDefault="0077316F" w:rsidP="0077316F">
      <w:pPr>
        <w:pStyle w:val="Nessunaspaziatura"/>
        <w:numPr>
          <w:ilvl w:val="0"/>
          <w:numId w:val="4"/>
        </w:numPr>
        <w:tabs>
          <w:tab w:val="num" w:pos="567"/>
        </w:tabs>
        <w:spacing w:after="120" w:line="256" w:lineRule="auto"/>
        <w:ind w:left="567" w:hanging="567"/>
      </w:pPr>
      <w:r w:rsidRPr="00666219">
        <w:t xml:space="preserve">L’obbedienza esige, impone che nulla sia dalla nostra volontà, </w:t>
      </w:r>
      <w:r>
        <w:t xml:space="preserve">perché </w:t>
      </w:r>
      <w:r w:rsidRPr="00666219">
        <w:t>tutto dovrà essere dalla sua volontà, dalla sua verità, dal suo pensiero. </w:t>
      </w:r>
    </w:p>
    <w:p w14:paraId="2F6086F8" w14:textId="77777777" w:rsidR="0077316F" w:rsidRDefault="0077316F" w:rsidP="0077316F">
      <w:pPr>
        <w:pStyle w:val="Nessunaspaziatura"/>
        <w:numPr>
          <w:ilvl w:val="0"/>
          <w:numId w:val="4"/>
        </w:numPr>
        <w:tabs>
          <w:tab w:val="num" w:pos="567"/>
        </w:tabs>
        <w:spacing w:after="120" w:line="256" w:lineRule="auto"/>
        <w:ind w:left="567" w:hanging="567"/>
      </w:pPr>
      <w:r w:rsidRPr="00666219">
        <w:t>Chi vuole veramente obbedire al Signore deve liberare il cuore prima di tutto da ogni trasgressione grave della Legge e da ogni vizio. </w:t>
      </w:r>
    </w:p>
    <w:p w14:paraId="2526AD5D" w14:textId="77777777" w:rsidR="0077316F" w:rsidRDefault="0077316F" w:rsidP="0077316F">
      <w:pPr>
        <w:pStyle w:val="Nessunaspaziatura"/>
        <w:numPr>
          <w:ilvl w:val="0"/>
          <w:numId w:val="4"/>
        </w:numPr>
        <w:tabs>
          <w:tab w:val="num" w:pos="567"/>
        </w:tabs>
        <w:spacing w:after="120" w:line="256" w:lineRule="auto"/>
        <w:ind w:left="567" w:hanging="567"/>
      </w:pPr>
      <w:r w:rsidRPr="00666219">
        <w:t>Ogni peccato è già disobbedienza al Signore. Nella disobbedienza non può esserci mai obbedienza. Potrà mai obbedire un disobbediente? </w:t>
      </w:r>
    </w:p>
    <w:p w14:paraId="57D59762" w14:textId="77777777" w:rsidR="0077316F" w:rsidRDefault="0077316F" w:rsidP="0077316F">
      <w:pPr>
        <w:pStyle w:val="Nessunaspaziatura"/>
        <w:numPr>
          <w:ilvl w:val="0"/>
          <w:numId w:val="4"/>
        </w:numPr>
        <w:tabs>
          <w:tab w:val="num" w:pos="567"/>
        </w:tabs>
        <w:spacing w:after="120" w:line="256" w:lineRule="auto"/>
        <w:ind w:left="567" w:hanging="567"/>
      </w:pPr>
      <w:r w:rsidRPr="00666219">
        <w:t>L’obbedienza è nell’obbedienza, mai nella disobbedienza. Potrà mai obbedire ad un comando del Signore chi già trasgredisce la sua Legge? </w:t>
      </w:r>
    </w:p>
    <w:p w14:paraId="381D7932" w14:textId="77777777" w:rsidR="0077316F" w:rsidRDefault="0077316F" w:rsidP="0077316F">
      <w:pPr>
        <w:pStyle w:val="Nessunaspaziatura"/>
        <w:numPr>
          <w:ilvl w:val="0"/>
          <w:numId w:val="4"/>
        </w:numPr>
        <w:tabs>
          <w:tab w:val="num" w:pos="567"/>
        </w:tabs>
        <w:spacing w:after="120" w:line="256" w:lineRule="auto"/>
        <w:ind w:left="567" w:hanging="567"/>
      </w:pPr>
      <w:r w:rsidRPr="00666219">
        <w:t>È inconcepibile pensare di obbedire a Dio nella missione, ministero, vocazione con il peccato mortale nel cuore e il vizio nel corpo. </w:t>
      </w:r>
    </w:p>
    <w:p w14:paraId="5DBF50E6" w14:textId="77777777" w:rsidR="0077316F" w:rsidRDefault="0077316F" w:rsidP="0077316F">
      <w:pPr>
        <w:pStyle w:val="Nessunaspaziatura"/>
        <w:numPr>
          <w:ilvl w:val="0"/>
          <w:numId w:val="4"/>
        </w:numPr>
        <w:tabs>
          <w:tab w:val="num" w:pos="567"/>
        </w:tabs>
        <w:spacing w:after="120" w:line="256" w:lineRule="auto"/>
        <w:ind w:left="567" w:hanging="567"/>
      </w:pPr>
      <w:r w:rsidRPr="00666219">
        <w:t>È stoltezza solamente immaginare che si possa obbedire a Dio nella disobbedienza</w:t>
      </w:r>
      <w:r>
        <w:t>,</w:t>
      </w:r>
      <w:r w:rsidRPr="00666219">
        <w:t xml:space="preserve"> dalla disobbedienza. Si obbedisce dalla Legge nella Legge. </w:t>
      </w:r>
    </w:p>
    <w:p w14:paraId="0F8F6A50" w14:textId="77777777" w:rsidR="0077316F" w:rsidRDefault="0077316F" w:rsidP="0077316F">
      <w:pPr>
        <w:pStyle w:val="Nessunaspaziatura"/>
        <w:numPr>
          <w:ilvl w:val="0"/>
          <w:numId w:val="4"/>
        </w:numPr>
        <w:tabs>
          <w:tab w:val="num" w:pos="567"/>
        </w:tabs>
        <w:spacing w:after="120" w:line="256" w:lineRule="auto"/>
        <w:ind w:left="567" w:hanging="567"/>
      </w:pPr>
      <w:r w:rsidRPr="00666219">
        <w:t>Prima ci si deve liberare da ogni disobbedienza alla Legge. Poi si potrà parlare di obbedienza. Con il peccato nel cuore non c’è obbedienza. </w:t>
      </w:r>
    </w:p>
    <w:p w14:paraId="0BEE41FA" w14:textId="77777777" w:rsidR="0077316F" w:rsidRDefault="0077316F" w:rsidP="0077316F">
      <w:pPr>
        <w:pStyle w:val="Nessunaspaziatura"/>
        <w:numPr>
          <w:ilvl w:val="0"/>
          <w:numId w:val="4"/>
        </w:numPr>
        <w:tabs>
          <w:tab w:val="num" w:pos="567"/>
        </w:tabs>
        <w:spacing w:after="120" w:line="256" w:lineRule="auto"/>
        <w:ind w:left="567" w:hanging="567"/>
      </w:pPr>
      <w:r w:rsidRPr="00666219">
        <w:t>Operata la liberazione dal peccato mortale e dal vizio, a poco a poco ci si deve liberare anche dai piccolissimi peccati veniali. </w:t>
      </w:r>
    </w:p>
    <w:p w14:paraId="4E65CF2A" w14:textId="77777777" w:rsidR="0077316F" w:rsidRDefault="0077316F" w:rsidP="0077316F">
      <w:pPr>
        <w:pStyle w:val="Nessunaspaziatura"/>
        <w:numPr>
          <w:ilvl w:val="0"/>
          <w:numId w:val="4"/>
        </w:numPr>
        <w:tabs>
          <w:tab w:val="num" w:pos="567"/>
        </w:tabs>
        <w:spacing w:after="120" w:line="256" w:lineRule="auto"/>
        <w:ind w:left="567" w:hanging="567"/>
      </w:pPr>
      <w:r w:rsidRPr="00666219">
        <w:t>Sono questi vera lebbra invisibile di anima e spirito che ostacolano il vero cammino dell’immediata obbedienza. Essi rallentano fortemente. </w:t>
      </w:r>
    </w:p>
    <w:p w14:paraId="32C952B4" w14:textId="77777777" w:rsidR="0077316F" w:rsidRDefault="0077316F" w:rsidP="0077316F">
      <w:pPr>
        <w:pStyle w:val="Nessunaspaziatura"/>
        <w:numPr>
          <w:ilvl w:val="0"/>
          <w:numId w:val="4"/>
        </w:numPr>
        <w:tabs>
          <w:tab w:val="num" w:pos="567"/>
        </w:tabs>
        <w:spacing w:after="120" w:line="256" w:lineRule="auto"/>
        <w:ind w:left="567" w:hanging="567"/>
      </w:pPr>
      <w:r w:rsidRPr="00666219">
        <w:t>È giusto che ogni singola persona si chieda: Come sto in fatto di trasgressione della Legge del Signore? Sono fedele ad ogni Comandamento? </w:t>
      </w:r>
    </w:p>
    <w:p w14:paraId="70769210" w14:textId="77777777" w:rsidR="0077316F" w:rsidRDefault="0077316F" w:rsidP="0077316F">
      <w:pPr>
        <w:pStyle w:val="Nessunaspaziatura"/>
        <w:numPr>
          <w:ilvl w:val="0"/>
          <w:numId w:val="4"/>
        </w:numPr>
        <w:tabs>
          <w:tab w:val="num" w:pos="567"/>
        </w:tabs>
        <w:spacing w:after="120" w:line="256" w:lineRule="auto"/>
        <w:ind w:left="567" w:hanging="567"/>
      </w:pPr>
      <w:r w:rsidRPr="00666219">
        <w:t>E riguardo a vizi sono coltivatore o uno che li estirpa? Ho ingaggiato una seria lotta per mondarmi anche da</w:t>
      </w:r>
      <w:r>
        <w:t>i</w:t>
      </w:r>
      <w:r w:rsidRPr="00666219">
        <w:t xml:space="preserve"> più piccoli peccati veniali? </w:t>
      </w:r>
    </w:p>
    <w:p w14:paraId="0FCE6561" w14:textId="77777777" w:rsidR="0077316F" w:rsidRDefault="0077316F" w:rsidP="0077316F">
      <w:pPr>
        <w:pStyle w:val="Nessunaspaziatura"/>
        <w:numPr>
          <w:ilvl w:val="0"/>
          <w:numId w:val="4"/>
        </w:numPr>
        <w:tabs>
          <w:tab w:val="num" w:pos="567"/>
        </w:tabs>
        <w:spacing w:after="120" w:line="256" w:lineRule="auto"/>
        <w:ind w:left="567" w:hanging="567"/>
      </w:pPr>
      <w:r w:rsidRPr="00666219">
        <w:t>Sono libero da ogni pensiero stolto, insensato, vano che rallenta di anni la mia obbedienza al Signore? So</w:t>
      </w:r>
      <w:r>
        <w:t>l</w:t>
      </w:r>
      <w:r w:rsidRPr="00666219">
        <w:t>o la persona può rispondere. </w:t>
      </w:r>
    </w:p>
    <w:p w14:paraId="7C13ED90" w14:textId="77777777" w:rsidR="0077316F" w:rsidRDefault="0077316F" w:rsidP="0077316F">
      <w:pPr>
        <w:pStyle w:val="Nessunaspaziatura"/>
        <w:numPr>
          <w:ilvl w:val="0"/>
          <w:numId w:val="4"/>
        </w:numPr>
        <w:tabs>
          <w:tab w:val="num" w:pos="567"/>
        </w:tabs>
        <w:spacing w:after="120" w:line="256" w:lineRule="auto"/>
        <w:ind w:left="567" w:hanging="567"/>
      </w:pPr>
      <w:r w:rsidRPr="00666219">
        <w:t>Chi ama veramente la Madre di Dio, ha un solo desiderio nel cuore: imitarla nella sua obbedienza immediata, pronta, senza alcun ritardo. </w:t>
      </w:r>
    </w:p>
    <w:p w14:paraId="238D976A" w14:textId="77777777" w:rsidR="0077316F" w:rsidRPr="00666219" w:rsidRDefault="0077316F" w:rsidP="0077316F">
      <w:pPr>
        <w:pStyle w:val="Nessunaspaziatura"/>
        <w:numPr>
          <w:ilvl w:val="0"/>
          <w:numId w:val="4"/>
        </w:numPr>
        <w:tabs>
          <w:tab w:val="num" w:pos="567"/>
        </w:tabs>
        <w:spacing w:after="120" w:line="256" w:lineRule="auto"/>
        <w:ind w:left="567" w:hanging="567"/>
      </w:pPr>
      <w:r w:rsidRPr="00666219">
        <w:t>Madre Santa, aiuta ogni discepolo di tuo Figlio perché faccia dell’obbedienza l’unica ragione della sua vita.</w:t>
      </w:r>
    </w:p>
    <w:p w14:paraId="09F678C8" w14:textId="77777777" w:rsidR="0077316F" w:rsidRDefault="0077316F" w:rsidP="0077316F">
      <w:pPr>
        <w:pStyle w:val="Titolo2"/>
      </w:pPr>
      <w:bookmarkStart w:id="488" w:name="_Toc499840792"/>
      <w:r w:rsidRPr="00FC79EE">
        <w:t>4 Settembre</w:t>
      </w:r>
      <w:bookmarkEnd w:id="488"/>
      <w:r w:rsidRPr="00FC79EE">
        <w:t xml:space="preserve"> </w:t>
      </w:r>
    </w:p>
    <w:p w14:paraId="4F8437C5" w14:textId="77777777" w:rsidR="0077316F" w:rsidRDefault="0077316F" w:rsidP="0077316F">
      <w:pPr>
        <w:jc w:val="both"/>
      </w:pPr>
      <w:r>
        <w:rPr>
          <w:rFonts w:ascii="Helvetica" w:hAnsi="Helvetica" w:cs="Helvetica"/>
          <w:color w:val="14171A"/>
          <w:sz w:val="21"/>
          <w:szCs w:val="21"/>
        </w:rPr>
        <w:t>Senza il Crocifisso ci trasformeremo in adoratori di Satana e delle sue immoralità, nefandezze, abomini.</w:t>
      </w:r>
    </w:p>
    <w:p w14:paraId="1E5C535D" w14:textId="77777777" w:rsidR="0077316F" w:rsidRDefault="0077316F" w:rsidP="0077316F">
      <w:pPr>
        <w:pStyle w:val="Titolo1"/>
        <w:spacing w:before="0"/>
        <w:rPr>
          <w:rFonts w:ascii="Book Antiqua" w:hAnsi="Book Antiqua"/>
          <w:sz w:val="48"/>
        </w:rPr>
      </w:pPr>
      <w:bookmarkStart w:id="489" w:name="_Toc499840793"/>
      <w:r>
        <w:rPr>
          <w:rFonts w:ascii="Book Antiqua" w:hAnsi="Book Antiqua"/>
        </w:rPr>
        <w:t>DIO HA TANTO AMATO IL MONDO</w:t>
      </w:r>
      <w:bookmarkEnd w:id="489"/>
    </w:p>
    <w:p w14:paraId="56F6E59C" w14:textId="77777777" w:rsidR="0077316F" w:rsidRPr="008B676F" w:rsidRDefault="0077316F" w:rsidP="0077316F">
      <w:pPr>
        <w:spacing w:after="120"/>
        <w:jc w:val="both"/>
        <w:rPr>
          <w:rFonts w:ascii="Book Antiqua" w:hAnsi="Book Antiqua"/>
          <w:sz w:val="12"/>
          <w:szCs w:val="8"/>
        </w:rPr>
      </w:pPr>
    </w:p>
    <w:p w14:paraId="58D36ECE" w14:textId="77777777" w:rsidR="0077316F" w:rsidRPr="008B676F" w:rsidRDefault="0077316F" w:rsidP="0077316F">
      <w:pPr>
        <w:spacing w:after="120"/>
        <w:jc w:val="both"/>
        <w:rPr>
          <w:rFonts w:ascii="Book Antiqua" w:hAnsi="Book Antiqua"/>
          <w:sz w:val="24"/>
          <w:szCs w:val="20"/>
        </w:rPr>
      </w:pPr>
      <w:r w:rsidRPr="008B676F">
        <w:rPr>
          <w:rFonts w:ascii="Book Antiqua" w:hAnsi="Book Antiqua"/>
          <w:sz w:val="24"/>
          <w:szCs w:val="20"/>
        </w:rPr>
        <w:t xml:space="preserve">Per comprendere bene il dono che Dio ha fatto all’uomo, urge leggere i versetti che precedono immediatamente prima il brano offerto alla nostra meditazione, riflessione, studio per essere accolto e vissuto in pienezza di fede: </w:t>
      </w:r>
      <w:r w:rsidRPr="008B676F">
        <w:rPr>
          <w:rFonts w:ascii="Book Antiqua" w:hAnsi="Book Antiqua"/>
          <w:i/>
          <w:sz w:val="24"/>
          <w:szCs w:val="20"/>
        </w:rPr>
        <w:t xml:space="preserve">“Se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3,12-15). </w:t>
      </w:r>
      <w:r w:rsidRPr="008B676F">
        <w:rPr>
          <w:rFonts w:ascii="Book Antiqua" w:hAnsi="Book Antiqua"/>
          <w:sz w:val="24"/>
          <w:szCs w:val="20"/>
        </w:rPr>
        <w:t>Il serpente nel deserto fu innalzato non prima che i serpenti mordessero, ma dopo. Il veleno era già in circolo nel sangue dell’uomo. La morte sarebbe seguita a breve. Inoltre i serpenti avrebbe potuto ancora mordere e sarebbe stata la fine per tutti. Il rimedio del Signore è di purissima fede. Tu credi nella mia parola. Guardi il serpente. Guarirai. Non credi nella mia parola. Non guardi il serpente. Morirai di certo. Anzi sei già in un processo di morte. Il veleno è nel tuo corpo. È verità: non si va incontro alla morte perché non si è guardato il serpente, ma si sta già andando verso di essa. Guardando invece con fede il serpente, si interrompe il processo di morte, ci si incammina verso la vita. È il solo principio ermeneutico possibile.</w:t>
      </w:r>
    </w:p>
    <w:p w14:paraId="424ECC92" w14:textId="77777777" w:rsidR="0077316F" w:rsidRPr="008B676F" w:rsidRDefault="0077316F" w:rsidP="0077316F">
      <w:pPr>
        <w:spacing w:after="120"/>
        <w:jc w:val="both"/>
        <w:rPr>
          <w:rFonts w:ascii="Book Antiqua" w:hAnsi="Book Antiqua"/>
          <w:sz w:val="24"/>
          <w:szCs w:val="20"/>
        </w:rPr>
      </w:pPr>
      <w:r w:rsidRPr="008B676F">
        <w:rPr>
          <w:rFonts w:ascii="Book Antiqua" w:hAnsi="Book Antiqua"/>
          <w:sz w:val="24"/>
          <w:szCs w:val="20"/>
        </w:rPr>
        <w:t>Applichiamo ora a Cristo quanto detto sul popolo del Signore. Tutta l’umanità è nella morte. È già stata avvelenata dal morso di Satana fin dai primordi della sua storia, quando era ancora nel Giardino dell’Eden. Il veleno non solo circola nel corpo, ma nella mente, nei pensieri, nella volontà, nei desideri, nella stessa anima. La storia ci rivela che l’uomo non solo procede di morte in morte e ogni cosa che pensa altro non è che morte per se stesso e per gli altri. Ogni forma di male pensato, inventato, proposto, desiderato, voluto è veleno nel sangue dello spirito, dell’anima, del corpo che genera altro veleno e altra morte. Oggi la morte non è divenuta il dio dell’uomo? Non sta scrivendo l’uomo infinite leggi che pongono la morte come un diritto? Il male non viene legiferato come norma di vita? Nessuno si meravigli se domani l’umanità deciderà che il figlio possa uccidere la madre così come oggi la madre potrà fare con il proprio figlio. Con queste veleno di morte che circola nel sangue dell’uomo tutto è possibile. Oggi non si adorano le bestie? La verità non è stata ridotta a falsità e a menzogna? L’uomo non è forse oggi giunto ad adorare se stesso e le sue innumerevoli falsità che altro non generano se non morte? L’uomo è in un processo di morte. Questa è la sua condizione di natura.</w:t>
      </w:r>
    </w:p>
    <w:p w14:paraId="640AE0EB" w14:textId="77777777" w:rsidR="0077316F" w:rsidRPr="008B676F" w:rsidRDefault="0077316F" w:rsidP="0077316F">
      <w:pPr>
        <w:spacing w:after="120"/>
        <w:jc w:val="both"/>
        <w:rPr>
          <w:rFonts w:ascii="Book Antiqua" w:hAnsi="Book Antiqua"/>
          <w:i/>
          <w:sz w:val="24"/>
          <w:szCs w:val="20"/>
        </w:rPr>
      </w:pPr>
      <w:r w:rsidRPr="008B676F">
        <w:rPr>
          <w:rFonts w:ascii="Book Antiqua" w:hAnsi="Book Antiqua"/>
          <w:i/>
          <w:sz w:val="24"/>
          <w:szCs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0637615" w14:textId="77777777" w:rsidR="0077316F" w:rsidRPr="008B676F" w:rsidRDefault="0077316F" w:rsidP="0077316F">
      <w:pPr>
        <w:spacing w:after="120"/>
        <w:jc w:val="both"/>
        <w:rPr>
          <w:rFonts w:ascii="Book Antiqua" w:hAnsi="Book Antiqua"/>
          <w:sz w:val="24"/>
          <w:szCs w:val="20"/>
        </w:rPr>
      </w:pPr>
      <w:r w:rsidRPr="008B676F">
        <w:rPr>
          <w:rFonts w:ascii="Book Antiqua" w:hAnsi="Book Antiqua"/>
          <w:sz w:val="24"/>
          <w:szCs w:val="20"/>
        </w:rPr>
        <w:t>In questa condizione qual è la decisione che l’uomo ha saputo prendere? Quella di togliere il serpente dal centro del suo accampamento. Ha deciso che il Crocifisso, il vero Serpente Divino posto da Dio nel mondo perché l’uomo guarisca dal suo veleno di morte, guardandolo con fede, non debba più occupare il suo posto. L’uomo può anche fare questo. È nella sua volontà potersi opporre a Dio. Deve però sapere quali sono le conseguenze sciagurate di questa sua decisione. Essa condanna l’uomo alla morte del corpo, dello spirito, dell’anima. Chi decide queste cose attesta già di esser nella morte dell’anima, dello spirito, del corpo. Esaminiamo questa condizione di morte della mente dell’uomo. Si condanna uno Stato se usa armi chimiche per la distruzione di massa. È cosa giusta. Non si vuole la proliferazione delle armi nucleari. È cosa giusta. Si temono atti terroristici che possano avvelenare le acque di una città o di una regione. È cosa giusta prevenire. E poi cosa si decide? Che l’unico antidoto contro la morte sia nel tempo che nell’eternità venga tolto dalla storia. Non si vuole la morte per armi chimiche, ma si stabilisce per l’uomo la morte dell’anima, dello spirito, del corpo. Si temono le armi chimiche perché possono fare centinai</w:t>
      </w:r>
      <w:r>
        <w:rPr>
          <w:rFonts w:ascii="Book Antiqua" w:hAnsi="Book Antiqua"/>
          <w:sz w:val="24"/>
          <w:szCs w:val="20"/>
        </w:rPr>
        <w:t>a</w:t>
      </w:r>
      <w:r w:rsidRPr="008B676F">
        <w:rPr>
          <w:rFonts w:ascii="Book Antiqua" w:hAnsi="Book Antiqua"/>
          <w:sz w:val="24"/>
          <w:szCs w:val="20"/>
        </w:rPr>
        <w:t xml:space="preserve"> di morti. Non si temono le armi della mente corrotta che ha provocato non sei milioni di morte, ma un miliardo di aborti in tutto il mondo con l’introduzione della legge dell’interruzione della gravidanza. Si toglie il Crocifisso, si intronizza la morte.</w:t>
      </w:r>
    </w:p>
    <w:p w14:paraId="52B5CDE2" w14:textId="77777777" w:rsidR="0077316F" w:rsidRPr="008B676F" w:rsidRDefault="0077316F" w:rsidP="0077316F">
      <w:pPr>
        <w:spacing w:after="120"/>
        <w:jc w:val="both"/>
        <w:rPr>
          <w:rFonts w:ascii="Book Antiqua" w:hAnsi="Book Antiqua"/>
          <w:sz w:val="24"/>
          <w:szCs w:val="20"/>
        </w:rPr>
      </w:pPr>
      <w:r w:rsidRPr="008B676F">
        <w:rPr>
          <w:rFonts w:ascii="Book Antiqua" w:hAnsi="Book Antiqua"/>
          <w:sz w:val="24"/>
          <w:szCs w:val="20"/>
        </w:rPr>
        <w:t xml:space="preserve">Non c’è alternativa. O la vita per la fede in Cristo Crocifisso o la morte senza di Lui. Il mandato di innalzare il Crocifisso in ogni angolo e luogo della terra appartiene al discepolo di Gesù. Al Crocifisso il cristiano deve sacrificare la sua vita. La guadagnerà per l’eternità. Ma il cristiano è oggi capace di innalzare il Crocifisso sul monte? Non si sta arrendendo anche lui al mondo? I suoi maestri non stanno spingendo per una resa senza condizioni a Satana? È triste dire queste cose. Addolora il cuore, ma è così! Il vero cristianesimo, che è fare ogni cosa dalla più pura obbedienza al Crocifisso per la sua gloria, non si sta trasformano in una filantropia misera e meschina? Non vogliamo che gli altri pensino ciò che noi pensiamo e diciamo sul Crocifisso. Vogliamo solo che qualcuno rifletta e dica nel suo cuore: </w:t>
      </w:r>
      <w:r w:rsidRPr="008B676F">
        <w:rPr>
          <w:rFonts w:ascii="Book Antiqua" w:hAnsi="Book Antiqua"/>
          <w:i/>
          <w:sz w:val="24"/>
          <w:szCs w:val="20"/>
        </w:rPr>
        <w:t>“È vero! Senza Crocifisso ci stiamo trasformando in adoratori e fabbricanti di morte. Stiamo divenendo zoolatri, adoratori della vanità, dell’effimero, dell’immoralità, delle nefandezze, di Satana”</w:t>
      </w:r>
      <w:r w:rsidRPr="008B676F">
        <w:rPr>
          <w:rFonts w:ascii="Book Antiqua" w:hAnsi="Book Antiqua"/>
          <w:sz w:val="24"/>
          <w:szCs w:val="20"/>
        </w:rPr>
        <w:t xml:space="preserve">. Il morso è veramente letale. </w:t>
      </w:r>
    </w:p>
    <w:p w14:paraId="23A8312B" w14:textId="77777777" w:rsidR="0077316F" w:rsidRPr="008B676F" w:rsidRDefault="0077316F" w:rsidP="0077316F">
      <w:pPr>
        <w:spacing w:after="120"/>
        <w:jc w:val="both"/>
        <w:rPr>
          <w:rFonts w:ascii="Book Antiqua" w:hAnsi="Book Antiqua"/>
          <w:sz w:val="24"/>
          <w:szCs w:val="20"/>
        </w:rPr>
      </w:pPr>
      <w:r w:rsidRPr="008B676F">
        <w:rPr>
          <w:rFonts w:ascii="Book Antiqua" w:hAnsi="Book Antiqua"/>
          <w:sz w:val="24"/>
          <w:szCs w:val="20"/>
        </w:rPr>
        <w:t xml:space="preserve">Vergine Maria, Madre della Redenzione, Angeli, Santi, fateci veri adoratori del Crocifisso. </w:t>
      </w:r>
    </w:p>
    <w:p w14:paraId="0672FED7" w14:textId="77777777" w:rsidR="0077316F" w:rsidRDefault="0077316F" w:rsidP="0077316F">
      <w:pPr>
        <w:pStyle w:val="Nessunaspaziatura"/>
        <w:numPr>
          <w:ilvl w:val="0"/>
          <w:numId w:val="0"/>
        </w:numPr>
        <w:ind w:left="567"/>
      </w:pPr>
    </w:p>
    <w:p w14:paraId="04A724C6" w14:textId="77777777" w:rsidR="0077316F" w:rsidRDefault="0077316F" w:rsidP="0077316F">
      <w:pPr>
        <w:pStyle w:val="Nessunaspaziatura"/>
        <w:numPr>
          <w:ilvl w:val="0"/>
          <w:numId w:val="4"/>
        </w:numPr>
        <w:tabs>
          <w:tab w:val="num" w:pos="567"/>
        </w:tabs>
        <w:spacing w:after="120" w:line="256" w:lineRule="auto"/>
        <w:ind w:left="567" w:hanging="567"/>
      </w:pPr>
      <w:r>
        <w:t>Se la Parola di Dio, portata a compimento dalla Parola di Gesù, è la sola Parola della vita, vi è opera più sociale del suo annunzio? </w:t>
      </w:r>
    </w:p>
    <w:p w14:paraId="1B3A68EB" w14:textId="77777777" w:rsidR="0077316F" w:rsidRDefault="0077316F" w:rsidP="0077316F">
      <w:pPr>
        <w:pStyle w:val="Nessunaspaziatura"/>
        <w:numPr>
          <w:ilvl w:val="0"/>
          <w:numId w:val="4"/>
        </w:numPr>
        <w:tabs>
          <w:tab w:val="num" w:pos="567"/>
        </w:tabs>
        <w:spacing w:after="120" w:line="256" w:lineRule="auto"/>
        <w:ind w:left="567" w:hanging="567"/>
      </w:pPr>
      <w:r>
        <w:t>Vi è socialità più grande che liberare un uomo dalla morte e riportarlo nella Parola della vita, con l’annunzio della Parola della vita? </w:t>
      </w:r>
    </w:p>
    <w:p w14:paraId="2AD7C08F" w14:textId="77777777" w:rsidR="0077316F" w:rsidRDefault="0077316F" w:rsidP="0077316F">
      <w:pPr>
        <w:pStyle w:val="Nessunaspaziatura"/>
        <w:numPr>
          <w:ilvl w:val="0"/>
          <w:numId w:val="4"/>
        </w:numPr>
        <w:tabs>
          <w:tab w:val="num" w:pos="567"/>
        </w:tabs>
        <w:spacing w:after="120" w:line="256" w:lineRule="auto"/>
        <w:ind w:left="567" w:hanging="567"/>
      </w:pPr>
      <w:r>
        <w:t>Vi è opera più grande di questa, sapendo dalla stessa Parola, che all’uomo che è nella Parola, Dio darà ogni bene in sovrappiù? </w:t>
      </w:r>
    </w:p>
    <w:p w14:paraId="320308D7" w14:textId="77777777" w:rsidR="0077316F" w:rsidRDefault="0077316F" w:rsidP="0077316F">
      <w:pPr>
        <w:pStyle w:val="Nessunaspaziatura"/>
        <w:numPr>
          <w:ilvl w:val="0"/>
          <w:numId w:val="4"/>
        </w:numPr>
        <w:tabs>
          <w:tab w:val="num" w:pos="567"/>
        </w:tabs>
        <w:spacing w:after="120" w:line="256" w:lineRule="auto"/>
        <w:ind w:left="567" w:hanging="567"/>
      </w:pPr>
      <w:r>
        <w:t>Le opere sociali possono consistere nell’abbellire le tombe dei defunti e fare bellissimo un cimitero, arricchendolo di fiori e piante? </w:t>
      </w:r>
    </w:p>
    <w:p w14:paraId="3976E03F" w14:textId="77777777" w:rsidR="0077316F" w:rsidRDefault="0077316F" w:rsidP="0077316F">
      <w:pPr>
        <w:pStyle w:val="Nessunaspaziatura"/>
        <w:numPr>
          <w:ilvl w:val="0"/>
          <w:numId w:val="4"/>
        </w:numPr>
        <w:tabs>
          <w:tab w:val="num" w:pos="567"/>
        </w:tabs>
        <w:spacing w:after="120" w:line="256" w:lineRule="auto"/>
        <w:ind w:left="567" w:hanging="567"/>
      </w:pPr>
      <w:r>
        <w:t>O non devono forse consistere nel risuscitare ogni morto che vive nel cimitero della terra, portandolo nella Parola nella quale è ogni vita? </w:t>
      </w:r>
    </w:p>
    <w:p w14:paraId="208596F2" w14:textId="77777777" w:rsidR="0077316F" w:rsidRDefault="0077316F" w:rsidP="0077316F">
      <w:pPr>
        <w:pStyle w:val="Nessunaspaziatura"/>
        <w:numPr>
          <w:ilvl w:val="0"/>
          <w:numId w:val="4"/>
        </w:numPr>
        <w:tabs>
          <w:tab w:val="num" w:pos="567"/>
        </w:tabs>
        <w:spacing w:after="120" w:line="256" w:lineRule="auto"/>
        <w:ind w:left="567" w:hanging="567"/>
      </w:pPr>
      <w:r>
        <w:t>È questione di fede. Quando si perde la fede, ci si mette ad abbellire i cimiteri. Ma il cimitero, anche se bellissimo, rimane un cimitero. </w:t>
      </w:r>
    </w:p>
    <w:p w14:paraId="3FFC9562" w14:textId="77777777" w:rsidR="0077316F" w:rsidRDefault="0077316F" w:rsidP="0077316F">
      <w:pPr>
        <w:pStyle w:val="Nessunaspaziatura"/>
        <w:numPr>
          <w:ilvl w:val="0"/>
          <w:numId w:val="4"/>
        </w:numPr>
        <w:tabs>
          <w:tab w:val="num" w:pos="567"/>
        </w:tabs>
        <w:spacing w:after="120" w:line="256" w:lineRule="auto"/>
        <w:ind w:left="567" w:hanging="567"/>
      </w:pPr>
      <w:r>
        <w:t xml:space="preserve">Significa che non si debba fare il bene materiale ai fratelli? Lo si deve fare. Ma quale bene fare? </w:t>
      </w:r>
      <w:r w:rsidRPr="00600A83">
        <w:t>Vivere alla perfezione tutto il Vangelo</w:t>
      </w:r>
      <w:r>
        <w:t>. </w:t>
      </w:r>
    </w:p>
    <w:p w14:paraId="57FBB7C7" w14:textId="77777777" w:rsidR="0077316F" w:rsidRDefault="0077316F" w:rsidP="0077316F">
      <w:pPr>
        <w:pStyle w:val="Nessunaspaziatura"/>
        <w:numPr>
          <w:ilvl w:val="0"/>
          <w:numId w:val="4"/>
        </w:numPr>
        <w:tabs>
          <w:tab w:val="num" w:pos="567"/>
        </w:tabs>
        <w:spacing w:after="120" w:line="256" w:lineRule="auto"/>
        <w:ind w:left="567" w:hanging="567"/>
      </w:pPr>
      <w:r>
        <w:t>Il cristiano è obbligato, se vuole raggiungere la salvezza eterna, a vivere il Discorso della Montagna senza tralasciare una sola Parola. </w:t>
      </w:r>
    </w:p>
    <w:p w14:paraId="6EC62BB3" w14:textId="77777777" w:rsidR="0077316F" w:rsidRDefault="0077316F" w:rsidP="0077316F">
      <w:pPr>
        <w:pStyle w:val="Nessunaspaziatura"/>
        <w:numPr>
          <w:ilvl w:val="0"/>
          <w:numId w:val="4"/>
        </w:numPr>
        <w:tabs>
          <w:tab w:val="num" w:pos="567"/>
        </w:tabs>
        <w:spacing w:after="120" w:line="256" w:lineRule="auto"/>
        <w:ind w:left="567" w:hanging="567"/>
      </w:pPr>
      <w:r>
        <w:t>La vita evangelica è la sola possibile socialità cristiana. Tutto il Vangelo, in ogni Parola, sempre, per tutti i giorni della nostra vita. </w:t>
      </w:r>
    </w:p>
    <w:p w14:paraId="43876D22" w14:textId="77777777" w:rsidR="0077316F" w:rsidRDefault="0077316F" w:rsidP="0077316F">
      <w:pPr>
        <w:pStyle w:val="Nessunaspaziatura"/>
        <w:numPr>
          <w:ilvl w:val="0"/>
          <w:numId w:val="4"/>
        </w:numPr>
        <w:tabs>
          <w:tab w:val="num" w:pos="567"/>
        </w:tabs>
        <w:spacing w:after="120" w:line="256" w:lineRule="auto"/>
        <w:ind w:left="567" w:hanging="567"/>
      </w:pPr>
      <w:r>
        <w:t>Il cristiano è obbligato a mostrare la differenza che esiste tra un credente in Cristo e un non credente, tra il Vangelo e il non Vangelo. </w:t>
      </w:r>
    </w:p>
    <w:p w14:paraId="3D729BFA" w14:textId="77777777" w:rsidR="0077316F" w:rsidRDefault="0077316F" w:rsidP="0077316F">
      <w:pPr>
        <w:pStyle w:val="Nessunaspaziatura"/>
        <w:numPr>
          <w:ilvl w:val="0"/>
          <w:numId w:val="4"/>
        </w:numPr>
        <w:tabs>
          <w:tab w:val="num" w:pos="567"/>
        </w:tabs>
        <w:spacing w:after="120" w:line="256" w:lineRule="auto"/>
        <w:ind w:left="567" w:hanging="567"/>
      </w:pPr>
      <w:r>
        <w:t>La grande opera sociale di un presbitero è mostrare la sua fede in tutto il Vangelo annunziando il Vangelo con la sua vita tutta evangelica. </w:t>
      </w:r>
    </w:p>
    <w:p w14:paraId="70D68B80" w14:textId="77777777" w:rsidR="0077316F" w:rsidRDefault="0077316F" w:rsidP="0077316F">
      <w:pPr>
        <w:pStyle w:val="Nessunaspaziatura"/>
        <w:numPr>
          <w:ilvl w:val="0"/>
          <w:numId w:val="4"/>
        </w:numPr>
        <w:tabs>
          <w:tab w:val="num" w:pos="567"/>
        </w:tabs>
        <w:spacing w:after="120" w:line="256" w:lineRule="auto"/>
        <w:ind w:left="567" w:hanging="567"/>
      </w:pPr>
      <w:r>
        <w:t>Il fedele laico compie la più grande opera sociale vivendo e testimoniando tutto il Vangelo, in ogni sua Parola, svolgendo la sua missione.</w:t>
      </w:r>
    </w:p>
    <w:p w14:paraId="71B2AADA" w14:textId="77777777" w:rsidR="0077316F" w:rsidRDefault="0077316F" w:rsidP="0077316F">
      <w:pPr>
        <w:pStyle w:val="Nessunaspaziatura"/>
        <w:numPr>
          <w:ilvl w:val="0"/>
          <w:numId w:val="4"/>
        </w:numPr>
        <w:tabs>
          <w:tab w:val="num" w:pos="567"/>
        </w:tabs>
        <w:spacing w:after="120" w:line="256" w:lineRule="auto"/>
        <w:ind w:left="567" w:hanging="567"/>
      </w:pPr>
      <w:r>
        <w:t>I disastri nascono dalla dimenticanza della Parola. Il male viene dal peccato. Ognuno è obbligato a togliere il peccato dal suo corpo. </w:t>
      </w:r>
    </w:p>
    <w:p w14:paraId="6E51690D" w14:textId="77777777" w:rsidR="0077316F" w:rsidRDefault="0077316F" w:rsidP="0077316F">
      <w:pPr>
        <w:pStyle w:val="Nessunaspaziatura"/>
        <w:numPr>
          <w:ilvl w:val="0"/>
          <w:numId w:val="4"/>
        </w:numPr>
        <w:tabs>
          <w:tab w:val="num" w:pos="567"/>
        </w:tabs>
        <w:spacing w:after="120" w:line="256" w:lineRule="auto"/>
        <w:ind w:left="567" w:hanging="567"/>
      </w:pPr>
      <w:r>
        <w:t>Ognuno è libero di credere, non credere, darsi ogni vocazione che vuole. Gesù ha dato come Legge di vita per i discepoli il suo Vangelo. </w:t>
      </w:r>
    </w:p>
    <w:p w14:paraId="4437FB4D" w14:textId="77777777" w:rsidR="0077316F" w:rsidRDefault="0077316F" w:rsidP="0077316F">
      <w:pPr>
        <w:pStyle w:val="Nessunaspaziatura"/>
        <w:numPr>
          <w:ilvl w:val="0"/>
          <w:numId w:val="4"/>
        </w:numPr>
        <w:tabs>
          <w:tab w:val="num" w:pos="567"/>
        </w:tabs>
        <w:spacing w:after="120" w:line="256" w:lineRule="auto"/>
        <w:ind w:left="567" w:hanging="567"/>
      </w:pPr>
      <w:r>
        <w:t>Ha dato se stesso come perfetto modello da imitare nella sua obbedienza al Padre e nella mitezza nel sopportare ogni sofferenza. </w:t>
      </w:r>
    </w:p>
    <w:p w14:paraId="32B0A23F" w14:textId="77777777" w:rsidR="0077316F" w:rsidRDefault="0077316F" w:rsidP="0077316F">
      <w:pPr>
        <w:pStyle w:val="Nessunaspaziatura"/>
        <w:numPr>
          <w:ilvl w:val="0"/>
          <w:numId w:val="4"/>
        </w:numPr>
        <w:tabs>
          <w:tab w:val="num" w:pos="567"/>
        </w:tabs>
        <w:spacing w:after="120" w:line="256" w:lineRule="auto"/>
        <w:ind w:left="567" w:hanging="567"/>
      </w:pPr>
      <w:r>
        <w:t>Madre di Gesù, fa che il cristiano trasformi la sua vita in vita evangelica. Nascerà la pace nel suo cuore sempre.</w:t>
      </w:r>
    </w:p>
    <w:p w14:paraId="3D4D2C98" w14:textId="77777777" w:rsidR="0077316F" w:rsidRDefault="0077316F" w:rsidP="0077316F">
      <w:pPr>
        <w:pStyle w:val="Nessunaspaziatura"/>
        <w:numPr>
          <w:ilvl w:val="0"/>
          <w:numId w:val="0"/>
        </w:numPr>
        <w:tabs>
          <w:tab w:val="left" w:pos="708"/>
        </w:tabs>
        <w:ind w:left="567" w:hanging="567"/>
      </w:pPr>
    </w:p>
    <w:p w14:paraId="54B497A9" w14:textId="77777777" w:rsidR="0077316F" w:rsidRDefault="0077316F" w:rsidP="0077316F">
      <w:pPr>
        <w:pStyle w:val="Nessunaspaziatura"/>
        <w:numPr>
          <w:ilvl w:val="0"/>
          <w:numId w:val="4"/>
        </w:numPr>
        <w:tabs>
          <w:tab w:val="num" w:pos="567"/>
        </w:tabs>
        <w:spacing w:after="120" w:line="256" w:lineRule="auto"/>
        <w:ind w:left="567" w:hanging="567"/>
      </w:pPr>
      <w:r>
        <w:t>È sufficiente introdurre nella fede un solo pensiero umano, non di Dio, e il rischio di sciupare una vita in vanità è a portata di mano. </w:t>
      </w:r>
    </w:p>
    <w:p w14:paraId="2F2B236F" w14:textId="77777777" w:rsidR="0077316F" w:rsidRDefault="0077316F" w:rsidP="0077316F">
      <w:pPr>
        <w:pStyle w:val="Nessunaspaziatura"/>
        <w:numPr>
          <w:ilvl w:val="0"/>
          <w:numId w:val="4"/>
        </w:numPr>
        <w:tabs>
          <w:tab w:val="num" w:pos="567"/>
        </w:tabs>
        <w:spacing w:after="120" w:line="256" w:lineRule="auto"/>
        <w:ind w:left="567" w:hanging="567"/>
      </w:pPr>
      <w:r>
        <w:t>Per la fede vale lo stesso principio rivelato dal Qòelet. Basta una piccola inavvertenza per mandare in rovina anche le cose più preziose. </w:t>
      </w:r>
    </w:p>
    <w:p w14:paraId="24FB2887" w14:textId="77777777" w:rsidR="0077316F" w:rsidRDefault="0077316F" w:rsidP="0077316F">
      <w:pPr>
        <w:pStyle w:val="Nessunaspaziatura"/>
        <w:numPr>
          <w:ilvl w:val="0"/>
          <w:numId w:val="4"/>
        </w:numPr>
        <w:tabs>
          <w:tab w:val="num" w:pos="567"/>
        </w:tabs>
        <w:spacing w:after="120" w:line="256" w:lineRule="auto"/>
        <w:ind w:left="567" w:hanging="567"/>
      </w:pPr>
      <w:r>
        <w:t>Una mosca morta guasta l’unguento del profumiere: un po’ di follia ha più peso della sapienza e dell’onore (Qo 10,1). </w:t>
      </w:r>
    </w:p>
    <w:p w14:paraId="524E764B" w14:textId="77777777" w:rsidR="0077316F" w:rsidRDefault="0077316F" w:rsidP="0077316F">
      <w:pPr>
        <w:pStyle w:val="Nessunaspaziatura"/>
        <w:numPr>
          <w:ilvl w:val="0"/>
          <w:numId w:val="4"/>
        </w:numPr>
        <w:tabs>
          <w:tab w:val="num" w:pos="567"/>
        </w:tabs>
        <w:spacing w:after="120" w:line="256" w:lineRule="auto"/>
        <w:ind w:left="567" w:hanging="567"/>
      </w:pPr>
      <w:r>
        <w:t>Chi vuole camminare sulla via di Dio deve porre ogni attenzione ad avere una fede purissima, affilatissima, senza incurvature o altro. </w:t>
      </w:r>
    </w:p>
    <w:p w14:paraId="271CFE61" w14:textId="77777777" w:rsidR="0077316F" w:rsidRDefault="0077316F" w:rsidP="0077316F">
      <w:pPr>
        <w:pStyle w:val="Nessunaspaziatura"/>
        <w:numPr>
          <w:ilvl w:val="0"/>
          <w:numId w:val="4"/>
        </w:numPr>
        <w:tabs>
          <w:tab w:val="num" w:pos="567"/>
        </w:tabs>
        <w:spacing w:after="120" w:line="256" w:lineRule="auto"/>
        <w:ind w:left="567" w:hanging="567"/>
      </w:pPr>
      <w:r>
        <w:t>Una fede fatta di parole umane e parole divine, principi umani e principi divini, mai potrà condurre un uomo sulla via della verità. </w:t>
      </w:r>
    </w:p>
    <w:p w14:paraId="1E578EA1" w14:textId="77777777" w:rsidR="0077316F" w:rsidRDefault="0077316F" w:rsidP="0077316F">
      <w:pPr>
        <w:pStyle w:val="Nessunaspaziatura"/>
        <w:numPr>
          <w:ilvl w:val="0"/>
          <w:numId w:val="4"/>
        </w:numPr>
        <w:tabs>
          <w:tab w:val="num" w:pos="567"/>
        </w:tabs>
        <w:spacing w:after="120" w:line="256" w:lineRule="auto"/>
        <w:ind w:left="567" w:hanging="567"/>
      </w:pPr>
      <w:r>
        <w:t>Ogni discepolo di Gesù non solo è responsabile della purezza della sua fede, deve vigilare che per lui non si inquini la fede dei fratelli. </w:t>
      </w:r>
    </w:p>
    <w:p w14:paraId="20078397" w14:textId="77777777" w:rsidR="0077316F" w:rsidRDefault="0077316F" w:rsidP="0077316F">
      <w:pPr>
        <w:pStyle w:val="Nessunaspaziatura"/>
        <w:numPr>
          <w:ilvl w:val="0"/>
          <w:numId w:val="4"/>
        </w:numPr>
        <w:tabs>
          <w:tab w:val="num" w:pos="567"/>
        </w:tabs>
        <w:spacing w:after="120" w:line="256" w:lineRule="auto"/>
        <w:ind w:left="567" w:hanging="567"/>
      </w:pPr>
      <w:r>
        <w:t>Ogni ministro della Parola è obbligato a insegnare la retta e pura fede, liberandola sempre da desideri, pensieri, abitudini della terra. </w:t>
      </w:r>
    </w:p>
    <w:p w14:paraId="5B500E2C" w14:textId="77777777" w:rsidR="0077316F" w:rsidRDefault="0077316F" w:rsidP="0077316F">
      <w:pPr>
        <w:pStyle w:val="Nessunaspaziatura"/>
        <w:numPr>
          <w:ilvl w:val="0"/>
          <w:numId w:val="4"/>
        </w:numPr>
        <w:tabs>
          <w:tab w:val="num" w:pos="567"/>
        </w:tabs>
        <w:spacing w:after="120" w:line="256" w:lineRule="auto"/>
        <w:ind w:left="567" w:hanging="567"/>
      </w:pPr>
      <w:r>
        <w:t>La fede non è falsa perché cambiano le mode e le si devono seguire. Ciò che è vero non diviene falso per contingenze storiche. </w:t>
      </w:r>
    </w:p>
    <w:p w14:paraId="293C916A" w14:textId="77777777" w:rsidR="0077316F" w:rsidRDefault="0077316F" w:rsidP="0077316F">
      <w:pPr>
        <w:pStyle w:val="Nessunaspaziatura"/>
        <w:numPr>
          <w:ilvl w:val="0"/>
          <w:numId w:val="4"/>
        </w:numPr>
        <w:tabs>
          <w:tab w:val="num" w:pos="567"/>
        </w:tabs>
        <w:spacing w:after="120" w:line="256" w:lineRule="auto"/>
        <w:ind w:left="567" w:hanging="567"/>
      </w:pPr>
      <w:r>
        <w:t>Le contingenze storiche passano, tutti passiamo nella storia, rimane solo la fede: “</w:t>
      </w:r>
      <w:r>
        <w:rPr>
          <w:iCs/>
          <w:lang w:val="la-Latn"/>
        </w:rPr>
        <w:t>Stat Crux dum volvitur orbis</w:t>
      </w:r>
      <w:r>
        <w:t>”. Massima saggia. </w:t>
      </w:r>
    </w:p>
    <w:p w14:paraId="13A36AC6" w14:textId="77777777" w:rsidR="0077316F" w:rsidRDefault="0077316F" w:rsidP="0077316F">
      <w:pPr>
        <w:pStyle w:val="Nessunaspaziatura"/>
        <w:numPr>
          <w:ilvl w:val="0"/>
          <w:numId w:val="4"/>
        </w:numPr>
        <w:tabs>
          <w:tab w:val="num" w:pos="567"/>
        </w:tabs>
        <w:spacing w:after="120" w:line="256" w:lineRule="auto"/>
        <w:ind w:left="567" w:hanging="567"/>
      </w:pPr>
      <w:r>
        <w:t>Passano le modalità storiche di vivere il Vangelo, la Parola rimane stabile in eterno. Mai va in pensione, anche se molti lo vorrebbero. </w:t>
      </w:r>
    </w:p>
    <w:p w14:paraId="7F43EA8B" w14:textId="77777777" w:rsidR="0077316F" w:rsidRDefault="0077316F" w:rsidP="0077316F">
      <w:pPr>
        <w:pStyle w:val="Nessunaspaziatura"/>
        <w:numPr>
          <w:ilvl w:val="0"/>
          <w:numId w:val="4"/>
        </w:numPr>
        <w:tabs>
          <w:tab w:val="num" w:pos="567"/>
        </w:tabs>
        <w:spacing w:after="120" w:line="256" w:lineRule="auto"/>
        <w:ind w:left="567" w:hanging="567"/>
      </w:pPr>
      <w:r>
        <w:t>Mandare in pensione il Vangelo, la Parola, è mandare in pensione la fede. Un popolo senza fede va in rovina, cade nella peggiore idolatria. </w:t>
      </w:r>
    </w:p>
    <w:p w14:paraId="6B89D4AC" w14:textId="77777777" w:rsidR="0077316F" w:rsidRDefault="0077316F" w:rsidP="0077316F">
      <w:pPr>
        <w:pStyle w:val="Nessunaspaziatura"/>
        <w:numPr>
          <w:ilvl w:val="0"/>
          <w:numId w:val="4"/>
        </w:numPr>
        <w:tabs>
          <w:tab w:val="num" w:pos="567"/>
        </w:tabs>
        <w:spacing w:after="120" w:line="256" w:lineRule="auto"/>
        <w:ind w:left="567" w:hanging="567"/>
      </w:pPr>
      <w:r>
        <w:t>Vergine Fedele, Madre di Dio, non permettere che il Vangelo sia mandato in pensione. È Cristo che va in pensione.</w:t>
      </w:r>
    </w:p>
    <w:p w14:paraId="21B0C631" w14:textId="77777777" w:rsidR="0077316F" w:rsidRPr="00FC79EE" w:rsidRDefault="0077316F" w:rsidP="0077316F">
      <w:pPr>
        <w:pStyle w:val="Titolo2"/>
      </w:pPr>
      <w:bookmarkStart w:id="490" w:name="_Toc499840794"/>
      <w:r w:rsidRPr="00FC79EE">
        <w:t>5 Settembre</w:t>
      </w:r>
      <w:bookmarkEnd w:id="490"/>
      <w:r w:rsidRPr="00FC79EE">
        <w:t xml:space="preserve"> </w:t>
      </w:r>
    </w:p>
    <w:p w14:paraId="15B01B72" w14:textId="77777777" w:rsidR="0077316F" w:rsidRDefault="0077316F" w:rsidP="0077316F">
      <w:pPr>
        <w:pStyle w:val="Nessunaspaziatura"/>
        <w:numPr>
          <w:ilvl w:val="0"/>
          <w:numId w:val="0"/>
        </w:numPr>
        <w:rPr>
          <w:rFonts w:ascii="Helvetica" w:hAnsi="Helvetica"/>
          <w:i w:val="0"/>
          <w:iCs/>
          <w:color w:val="14171A"/>
          <w:sz w:val="21"/>
          <w:szCs w:val="21"/>
        </w:rPr>
      </w:pPr>
      <w:r w:rsidRPr="007D71D1">
        <w:rPr>
          <w:rFonts w:ascii="Helvetica" w:hAnsi="Helvetica"/>
          <w:i w:val="0"/>
          <w:iCs/>
          <w:color w:val="14171A"/>
          <w:sz w:val="21"/>
          <w:szCs w:val="21"/>
        </w:rPr>
        <w:t>Tutto sta divenendo inutile in ordine alla salvezza eterna. Anche il Vangelo è travolto dalla stessa inutilità.</w:t>
      </w:r>
    </w:p>
    <w:p w14:paraId="2019AF7F" w14:textId="77777777" w:rsidR="0077316F" w:rsidRDefault="0077316F" w:rsidP="0077316F">
      <w:pPr>
        <w:pStyle w:val="Titolo1"/>
        <w:spacing w:before="0" w:after="120"/>
        <w:rPr>
          <w:rFonts w:ascii="Book Antiqua" w:hAnsi="Book Antiqua"/>
          <w:sz w:val="36"/>
        </w:rPr>
      </w:pPr>
      <w:bookmarkStart w:id="491" w:name="_Toc499840795"/>
      <w:r>
        <w:rPr>
          <w:rFonts w:ascii="Book Antiqua" w:hAnsi="Book Antiqua"/>
          <w:sz w:val="36"/>
        </w:rPr>
        <w:t>Se il tuo occhio ti è motivo di scandalo</w:t>
      </w:r>
      <w:bookmarkEnd w:id="491"/>
    </w:p>
    <w:p w14:paraId="146E4EC4" w14:textId="77777777" w:rsidR="0077316F" w:rsidRPr="0077316F" w:rsidRDefault="0077316F" w:rsidP="0077316F">
      <w:pPr>
        <w:spacing w:after="120"/>
        <w:jc w:val="both"/>
        <w:rPr>
          <w:rFonts w:ascii="Times New Roman" w:hAnsi="Times New Roman"/>
          <w:sz w:val="4"/>
          <w:szCs w:val="2"/>
        </w:rPr>
      </w:pPr>
    </w:p>
    <w:p w14:paraId="66D06E72" w14:textId="77777777" w:rsidR="0077316F" w:rsidRPr="007D71D1" w:rsidRDefault="0077316F" w:rsidP="0077316F">
      <w:pPr>
        <w:spacing w:after="120"/>
        <w:jc w:val="both"/>
        <w:rPr>
          <w:rFonts w:ascii="Book Antiqua" w:hAnsi="Book Antiqua" w:cs="Arial"/>
          <w:sz w:val="24"/>
          <w:szCs w:val="20"/>
        </w:rPr>
      </w:pPr>
      <w:r w:rsidRPr="007D71D1">
        <w:rPr>
          <w:rFonts w:ascii="Book Antiqua" w:hAnsi="Book Antiqua" w:cs="Arial"/>
          <w:sz w:val="24"/>
          <w:szCs w:val="20"/>
        </w:rPr>
        <w:t xml:space="preserve">Un tempo si diceva: </w:t>
      </w:r>
      <w:r w:rsidRPr="007D71D1">
        <w:rPr>
          <w:rFonts w:ascii="Book Antiqua" w:hAnsi="Book Antiqua" w:cs="Arial"/>
          <w:i/>
          <w:sz w:val="24"/>
          <w:szCs w:val="20"/>
        </w:rPr>
        <w:t>“</w:t>
      </w:r>
      <w:r w:rsidRPr="007D71D1">
        <w:rPr>
          <w:rFonts w:ascii="Book Antiqua" w:hAnsi="Book Antiqua" w:cs="Arial"/>
          <w:i/>
          <w:sz w:val="24"/>
          <w:szCs w:val="20"/>
          <w:lang w:val="la-Latn"/>
        </w:rPr>
        <w:t>Verba movent, docent, exempla trahunt:</w:t>
      </w:r>
      <w:r>
        <w:rPr>
          <w:rFonts w:ascii="Book Antiqua" w:hAnsi="Book Antiqua" w:cs="Arial"/>
          <w:i/>
          <w:sz w:val="24"/>
          <w:szCs w:val="20"/>
        </w:rPr>
        <w:t xml:space="preserve"> le parole spingono, muovono, </w:t>
      </w:r>
      <w:r w:rsidRPr="007D71D1">
        <w:rPr>
          <w:rFonts w:ascii="Book Antiqua" w:hAnsi="Book Antiqua" w:cs="Arial"/>
          <w:i/>
          <w:sz w:val="24"/>
          <w:szCs w:val="20"/>
        </w:rPr>
        <w:t>insegnano, gli esempi attraggano”</w:t>
      </w:r>
      <w:r w:rsidRPr="007D71D1">
        <w:rPr>
          <w:rFonts w:ascii="Book Antiqua" w:hAnsi="Book Antiqua" w:cs="Arial"/>
          <w:sz w:val="24"/>
          <w:szCs w:val="20"/>
        </w:rPr>
        <w:t>. Un esempio vale pi</w:t>
      </w:r>
      <w:r>
        <w:rPr>
          <w:rFonts w:ascii="Book Antiqua" w:hAnsi="Book Antiqua" w:cs="Arial"/>
          <w:sz w:val="24"/>
          <w:szCs w:val="20"/>
        </w:rPr>
        <w:t xml:space="preserve">ù che mille parole. Per un solo </w:t>
      </w:r>
      <w:r w:rsidRPr="007D71D1">
        <w:rPr>
          <w:rFonts w:ascii="Book Antiqua" w:hAnsi="Book Antiqua" w:cs="Arial"/>
          <w:sz w:val="24"/>
          <w:szCs w:val="20"/>
        </w:rPr>
        <w:t>esempio cattivo ci si può rovinare l’anima per l’eternità. Vivendo l’uomo nel regime del peccato, gli scandali sono sempre esistiti e sempre esisteranno. Si moltiplicheranno, non diminuiranno. Oggi in modo particolare, essi si sono centuplicati all’infinito. Vi sono mille sorgenti di scandalo e ogni giorno se ne aggiungo altri. Ormai la mente consegnata a Satana è finalizzata alla creazione di scandali che conducono anche alla morte per gioco. Gesù dona due avvertimenti: l’uno contro lo scandalo da noi provocato e che inquina la mente dei piccoli che credono in Cristo Gesù, l’altro contro ogni scandalo che potrebbe inquinare la nostra mente e il nostro cuore. Non dobbiamo noi essere sorgente di scandalo. Dobbiamo porre ogni attenzione affinché nessuna sorgente ci inquini e ci trascini nel male. Oggi molti scandali hanno un solo intento: conquistare la mente dell’uomo perché non pensi più secondo Dio, ma secondo il mondo. Si vogliono ad ogni costo imporre i pensieri della terra, cancellando il Vangelo.</w:t>
      </w:r>
    </w:p>
    <w:p w14:paraId="652A02EC" w14:textId="77777777" w:rsidR="0077316F" w:rsidRPr="007D71D1" w:rsidRDefault="0077316F" w:rsidP="0077316F">
      <w:pPr>
        <w:spacing w:after="120"/>
        <w:jc w:val="both"/>
        <w:rPr>
          <w:rFonts w:ascii="Book Antiqua" w:hAnsi="Book Antiqua" w:cs="Arial"/>
          <w:sz w:val="24"/>
          <w:szCs w:val="20"/>
        </w:rPr>
      </w:pPr>
      <w:r w:rsidRPr="007D71D1">
        <w:rPr>
          <w:rFonts w:ascii="Book Antiqua" w:hAnsi="Book Antiqua" w:cs="Arial"/>
          <w:sz w:val="24"/>
          <w:szCs w:val="20"/>
        </w:rPr>
        <w:t xml:space="preserve">Le parole di Gesù sono pesanti: </w:t>
      </w:r>
      <w:r w:rsidRPr="007D71D1">
        <w:rPr>
          <w:rFonts w:ascii="Book Antiqua" w:hAnsi="Book Antiqua" w:cs="Arial"/>
          <w:i/>
          <w:sz w:val="24"/>
          <w:szCs w:val="20"/>
        </w:rPr>
        <w:t>“Chi scandalizzerà uno solo di questi piccoli che credono in me, è molto meglio che per lui che</w:t>
      </w:r>
      <w:r>
        <w:rPr>
          <w:rFonts w:ascii="Book Antiqua" w:hAnsi="Book Antiqua" w:cs="Arial"/>
          <w:i/>
          <w:sz w:val="24"/>
          <w:szCs w:val="20"/>
        </w:rPr>
        <w:t xml:space="preserve"> gli venga messa al collo una mà</w:t>
      </w:r>
      <w:r w:rsidRPr="007D71D1">
        <w:rPr>
          <w:rFonts w:ascii="Book Antiqua" w:hAnsi="Book Antiqua" w:cs="Arial"/>
          <w:i/>
          <w:sz w:val="24"/>
          <w:szCs w:val="20"/>
        </w:rPr>
        <w:t>cina da mulino e sia gettato nel mare”</w:t>
      </w:r>
      <w:r w:rsidRPr="007D71D1">
        <w:rPr>
          <w:rFonts w:ascii="Book Antiqua" w:hAnsi="Book Antiqua" w:cs="Arial"/>
          <w:sz w:val="24"/>
          <w:szCs w:val="20"/>
        </w:rPr>
        <w:t xml:space="preserve">. Sono parole che rivelano tutta la gravita del peccato dello scandalo. Anziché con uno scandalo condannare un’anima alla perdizione eterna, si dovrebbe desiderare la propria morte fisica. Sappiamo che molti santi hanno fatto a Dio questa preghiera: </w:t>
      </w:r>
      <w:r w:rsidRPr="007D71D1">
        <w:rPr>
          <w:rFonts w:ascii="Book Antiqua" w:hAnsi="Book Antiqua" w:cs="Arial"/>
          <w:i/>
          <w:sz w:val="24"/>
          <w:szCs w:val="20"/>
        </w:rPr>
        <w:t>“Meglio la morte che il peccato. Fammi morire, Signore, piuttosto che ti offenda e mi danni l’anima”.</w:t>
      </w:r>
      <w:r w:rsidRPr="007D71D1">
        <w:rPr>
          <w:rFonts w:ascii="Book Antiqua" w:hAnsi="Book Antiqua" w:cs="Arial"/>
          <w:sz w:val="24"/>
          <w:szCs w:val="20"/>
        </w:rPr>
        <w:t xml:space="preserve"> Un tempo si credeva nella morte eterna. Si credeva che si era potenziali strumenti di morte anche per gli altri. Poiché si credeva, si poneva ogni attenzione perché non si finisse noi nella perdizione eterna e perché anche per mezzo nostro nessun altro vi finisse. Oggi non solo non si crede più nella dannazione, si proclama anche con grande solennità che l’inferno è vuoto, essendo tutti accolti dalla misericordia del Signore nel suo cielo. Non c’è più alcun bisogno perché lo scandalo venga evitato. Peccare o non peccare è senza alcuna incidenza in ordine alla vita eterna. Così anche è senza alcuna incidenza credere o non credere in Gesù Signore. Tutto sta divenendo inutile in ordine alla salvezza eterna. Anche il Vangelo è travolto dalla stessa inutilità. </w:t>
      </w:r>
    </w:p>
    <w:p w14:paraId="17BF0D13" w14:textId="77777777" w:rsidR="0077316F" w:rsidRPr="007D71D1" w:rsidRDefault="0077316F" w:rsidP="0077316F">
      <w:pPr>
        <w:spacing w:after="120"/>
        <w:jc w:val="both"/>
        <w:rPr>
          <w:rFonts w:ascii="Book Antiqua" w:hAnsi="Book Antiqua"/>
          <w:i/>
          <w:sz w:val="24"/>
          <w:szCs w:val="20"/>
        </w:rPr>
      </w:pPr>
      <w:r w:rsidRPr="007D71D1">
        <w:rPr>
          <w:rFonts w:ascii="Book Antiqua" w:hAnsi="Book Antiqua"/>
          <w:i/>
          <w:sz w:val="24"/>
          <w:szCs w:val="20"/>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w:t>
      </w:r>
      <w:r>
        <w:rPr>
          <w:rFonts w:ascii="Book Antiqua" w:hAnsi="Book Antiqua"/>
          <w:i/>
          <w:sz w:val="24"/>
          <w:szCs w:val="20"/>
        </w:rPr>
        <w:t>à</w:t>
      </w:r>
      <w:r w:rsidRPr="007D71D1">
        <w:rPr>
          <w:rFonts w:ascii="Book Antiqua" w:hAnsi="Book Antiqua"/>
          <w:i/>
          <w:sz w:val="24"/>
          <w:szCs w:val="20"/>
        </w:rPr>
        <w:t xml:space="preserve">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9,38-50). </w:t>
      </w:r>
    </w:p>
    <w:p w14:paraId="1765569D" w14:textId="77777777" w:rsidR="0077316F" w:rsidRPr="007D71D1" w:rsidRDefault="0077316F" w:rsidP="0077316F">
      <w:pPr>
        <w:spacing w:after="120"/>
        <w:jc w:val="both"/>
        <w:rPr>
          <w:rFonts w:ascii="Book Antiqua" w:hAnsi="Book Antiqua" w:cs="Arial"/>
          <w:sz w:val="24"/>
          <w:szCs w:val="20"/>
        </w:rPr>
      </w:pPr>
      <w:r w:rsidRPr="007D71D1">
        <w:rPr>
          <w:rFonts w:ascii="Book Antiqua" w:hAnsi="Book Antiqua" w:cs="Arial"/>
          <w:sz w:val="24"/>
          <w:szCs w:val="20"/>
        </w:rPr>
        <w:t>Anche dallo scandalo che si subisce, Gesù mette in guardia. Lo scandalo entra nel nostro cuore prima di tutto attraverso gli occhi. Non tutto possiamo vedere. Custodire la vista è la prima via da ostruire perché lo scandalo non entri nel nostro cuore. Oggi è divenuto impossibile custodire gli occhi. Non vi è immagine che non sia un contenitore di scandali. I messaggi di male infestano la mente anche attraverso una carta neutra di cui ci si serve</w:t>
      </w:r>
      <w:r>
        <w:rPr>
          <w:rFonts w:ascii="Book Antiqua" w:hAnsi="Book Antiqua" w:cs="Arial"/>
          <w:sz w:val="24"/>
          <w:szCs w:val="20"/>
        </w:rPr>
        <w:t xml:space="preserve"> per le cose più semplici. Non </w:t>
      </w:r>
      <w:r w:rsidRPr="007D71D1">
        <w:rPr>
          <w:rFonts w:ascii="Book Antiqua" w:hAnsi="Book Antiqua" w:cs="Arial"/>
          <w:sz w:val="24"/>
          <w:szCs w:val="20"/>
        </w:rPr>
        <w:t xml:space="preserve">parliamo poi degli spettacoli. Anche i più innocenti sono ricchi di molta malizia. Vi sono messaggi che entrano nel cuore con soavità e leggiadria, addirittura come sommo bene. Eppure di stratta di un veleno che uccide e divora l’anima. Non parliamo poi di tutte quelle infinite vie che oggi sono offerte dal mondo virtuale. Se il cristiano non pone attenzione, rischia di esser travolto e condotto in orrendi misfatti. È facile al male attraverso la via mediatica entrare nel cuore e avvelenarlo. Urge prestare molta attenzione. Ma c’è un'altra via attraverso la quale il mondo del peccato entra nel nostro cuore: la frequenza di persone e di luoghi. È verità. Se si entra in certi luoghi non si esce come si è entrati: innocenti e puri. La mente viene inquinata. Il cuore si convince che in fondo nulla si fa di male. Così è anche dallo stare insieme con persone che vivono senza Cristo e senza Dio. Se non si è ben radicati nella fede, i loro pensieri divengono nostri, mai i nostri verranno trasformati in loro pensieri. Se si legge il Vangelo, qualche pensiero di Cristo Gesù entra nel cuore. Se si leggono libri immorali, dai pensieri immorali, la mente viene stravolta. Gesù ci mette in guardia. Evitare che lo scandalo rovini spirito e anima è obbligo nostro. Noi dobbiamo custodirci da ogni male, sempre. </w:t>
      </w:r>
    </w:p>
    <w:p w14:paraId="25B88E2B" w14:textId="77777777" w:rsidR="0077316F" w:rsidRPr="007D71D1" w:rsidRDefault="0077316F" w:rsidP="0077316F">
      <w:pPr>
        <w:spacing w:after="120"/>
        <w:jc w:val="both"/>
        <w:rPr>
          <w:rFonts w:ascii="Book Antiqua" w:hAnsi="Book Antiqua" w:cs="Arial"/>
          <w:sz w:val="24"/>
          <w:szCs w:val="20"/>
        </w:rPr>
      </w:pPr>
      <w:r w:rsidRPr="007D71D1">
        <w:rPr>
          <w:rFonts w:ascii="Book Antiqua" w:hAnsi="Book Antiqua" w:cs="Arial"/>
          <w:sz w:val="24"/>
          <w:szCs w:val="20"/>
        </w:rPr>
        <w:t xml:space="preserve">Vergine Maria, Madre della Redenzione, Angeli, Santi, aiutateci a custodirci dallo scandalo. </w:t>
      </w:r>
    </w:p>
    <w:p w14:paraId="3432C5E3" w14:textId="77777777" w:rsidR="0077316F" w:rsidRDefault="0077316F" w:rsidP="0077316F">
      <w:pPr>
        <w:pStyle w:val="Nessunaspaziatura"/>
        <w:numPr>
          <w:ilvl w:val="0"/>
          <w:numId w:val="0"/>
        </w:numPr>
        <w:ind w:left="567"/>
      </w:pPr>
    </w:p>
    <w:p w14:paraId="1ADE6D22" w14:textId="77777777" w:rsidR="0077316F" w:rsidRDefault="0077316F" w:rsidP="0077316F">
      <w:pPr>
        <w:pStyle w:val="Nessunaspaziatura"/>
        <w:numPr>
          <w:ilvl w:val="0"/>
          <w:numId w:val="4"/>
        </w:numPr>
        <w:tabs>
          <w:tab w:val="num" w:pos="567"/>
        </w:tabs>
        <w:spacing w:after="120" w:line="256" w:lineRule="auto"/>
        <w:ind w:left="567" w:hanging="567"/>
      </w:pPr>
      <w:r w:rsidRPr="00166473">
        <w:t>Il Signore si conosce per mezzo degli uomini, attraverso le loro opere e le loro parole. Se il cuore è falso, anche le parole sono false. </w:t>
      </w:r>
    </w:p>
    <w:p w14:paraId="620D78C2" w14:textId="77777777" w:rsidR="0077316F" w:rsidRDefault="0077316F" w:rsidP="0077316F">
      <w:pPr>
        <w:pStyle w:val="Nessunaspaziatura"/>
        <w:numPr>
          <w:ilvl w:val="0"/>
          <w:numId w:val="4"/>
        </w:numPr>
        <w:tabs>
          <w:tab w:val="num" w:pos="567"/>
        </w:tabs>
        <w:spacing w:after="120" w:line="256" w:lineRule="auto"/>
        <w:ind w:left="567" w:hanging="567"/>
      </w:pPr>
      <w:r w:rsidRPr="00166473">
        <w:t>Se nel cuore non abita il vero Dio neanche sulle labbra vi è il vero Signore e di conseguenza neanche la vita trasmette Dio secondo verità. </w:t>
      </w:r>
    </w:p>
    <w:p w14:paraId="39DE884A" w14:textId="77777777" w:rsidR="0077316F" w:rsidRDefault="0077316F" w:rsidP="0077316F">
      <w:pPr>
        <w:pStyle w:val="Nessunaspaziatura"/>
        <w:numPr>
          <w:ilvl w:val="0"/>
          <w:numId w:val="4"/>
        </w:numPr>
        <w:tabs>
          <w:tab w:val="num" w:pos="567"/>
        </w:tabs>
        <w:spacing w:after="120" w:line="256" w:lineRule="auto"/>
        <w:ind w:left="567" w:hanging="567"/>
      </w:pPr>
      <w:r w:rsidRPr="00166473">
        <w:t>Ogni uomo deve sempre poter dire ad ogni altro uomo: “Tu conosci me, ascolta le mia parola, osserva la mia vita, conoscerai il vero Dio”. </w:t>
      </w:r>
    </w:p>
    <w:p w14:paraId="291F423F" w14:textId="77777777" w:rsidR="0077316F" w:rsidRDefault="0077316F" w:rsidP="0077316F">
      <w:pPr>
        <w:pStyle w:val="Nessunaspaziatura"/>
        <w:numPr>
          <w:ilvl w:val="0"/>
          <w:numId w:val="4"/>
        </w:numPr>
        <w:tabs>
          <w:tab w:val="num" w:pos="567"/>
        </w:tabs>
        <w:spacing w:after="120" w:line="256" w:lineRule="auto"/>
        <w:ind w:left="567" w:hanging="567"/>
      </w:pPr>
      <w:r w:rsidRPr="00166473">
        <w:t>“Sono io vera mediazione della conoscenza di Dio per te”. Questa verità ci carica di una responsabilità eterna di salvezza e di perdizione. </w:t>
      </w:r>
    </w:p>
    <w:p w14:paraId="2F3D29AE" w14:textId="77777777" w:rsidR="0077316F" w:rsidRDefault="0077316F" w:rsidP="0077316F">
      <w:pPr>
        <w:pStyle w:val="Nessunaspaziatura"/>
        <w:numPr>
          <w:ilvl w:val="0"/>
          <w:numId w:val="4"/>
        </w:numPr>
        <w:tabs>
          <w:tab w:val="num" w:pos="567"/>
        </w:tabs>
        <w:spacing w:after="120" w:line="256" w:lineRule="auto"/>
        <w:ind w:left="567" w:hanging="567"/>
      </w:pPr>
      <w:r w:rsidRPr="00166473">
        <w:t xml:space="preserve">Per la mia mediazione </w:t>
      </w:r>
      <w:r>
        <w:t>s</w:t>
      </w:r>
      <w:r w:rsidRPr="00166473">
        <w:t>i conosce il vero Dio, il vero Cristo e per la mia mediazione l’uomo conoscerà un falso Dio e un falso Cristo. </w:t>
      </w:r>
    </w:p>
    <w:p w14:paraId="5874B3ED" w14:textId="77777777" w:rsidR="0077316F" w:rsidRDefault="0077316F" w:rsidP="0077316F">
      <w:pPr>
        <w:pStyle w:val="Nessunaspaziatura"/>
        <w:numPr>
          <w:ilvl w:val="0"/>
          <w:numId w:val="4"/>
        </w:numPr>
        <w:tabs>
          <w:tab w:val="num" w:pos="567"/>
        </w:tabs>
        <w:spacing w:after="120" w:line="256" w:lineRule="auto"/>
        <w:ind w:left="567" w:hanging="567"/>
      </w:pPr>
      <w:r w:rsidRPr="00166473">
        <w:t>È verità eterna che va posta necessariamente nel cuore: Dio è sempre conosciuto per mezzo dell’uomo. L’uomo è mediazione della conoscenza. </w:t>
      </w:r>
    </w:p>
    <w:p w14:paraId="10278263" w14:textId="77777777" w:rsidR="0077316F" w:rsidRDefault="0077316F" w:rsidP="0077316F">
      <w:pPr>
        <w:pStyle w:val="Nessunaspaziatura"/>
        <w:numPr>
          <w:ilvl w:val="0"/>
          <w:numId w:val="4"/>
        </w:numPr>
        <w:tabs>
          <w:tab w:val="num" w:pos="567"/>
        </w:tabs>
        <w:spacing w:after="120" w:line="256" w:lineRule="auto"/>
        <w:ind w:left="567" w:hanging="567"/>
      </w:pPr>
      <w:r w:rsidRPr="00166473">
        <w:t>Per l’uomo si conosce il vero Dio e Signore e per lui un falso Dio. Per l’uomo si conosce il vero Cristo e per l’uomo un falso Cristo. </w:t>
      </w:r>
    </w:p>
    <w:p w14:paraId="56C1CA09" w14:textId="77777777" w:rsidR="0077316F" w:rsidRDefault="0077316F" w:rsidP="0077316F">
      <w:pPr>
        <w:pStyle w:val="Nessunaspaziatura"/>
        <w:numPr>
          <w:ilvl w:val="0"/>
          <w:numId w:val="4"/>
        </w:numPr>
        <w:tabs>
          <w:tab w:val="num" w:pos="567"/>
        </w:tabs>
        <w:spacing w:after="120" w:line="256" w:lineRule="auto"/>
        <w:ind w:left="567" w:hanging="567"/>
      </w:pPr>
      <w:r w:rsidRPr="00166473">
        <w:t>Ogni cristiano è via per la vera conoscenza o la non vera conoscenza di Gesù Signore. È obbligo del cristiano dare la vera conoscenza. </w:t>
      </w:r>
    </w:p>
    <w:p w14:paraId="63708C57" w14:textId="77777777" w:rsidR="0077316F" w:rsidRDefault="0077316F" w:rsidP="0077316F">
      <w:pPr>
        <w:pStyle w:val="Nessunaspaziatura"/>
        <w:numPr>
          <w:ilvl w:val="0"/>
          <w:numId w:val="4"/>
        </w:numPr>
        <w:tabs>
          <w:tab w:val="num" w:pos="567"/>
        </w:tabs>
        <w:spacing w:after="120" w:line="256" w:lineRule="auto"/>
        <w:ind w:left="567" w:hanging="567"/>
      </w:pPr>
      <w:r w:rsidRPr="00166473">
        <w:t>Cristo è ciò che l’altro vede nel cristiano, ascolta per la sua parola, perché è il cristiano gli parla di Cristo, gli mostra Cristo. </w:t>
      </w:r>
    </w:p>
    <w:p w14:paraId="6FC4D3F9" w14:textId="77777777" w:rsidR="0077316F" w:rsidRDefault="0077316F" w:rsidP="0077316F">
      <w:pPr>
        <w:pStyle w:val="Nessunaspaziatura"/>
        <w:numPr>
          <w:ilvl w:val="0"/>
          <w:numId w:val="4"/>
        </w:numPr>
        <w:tabs>
          <w:tab w:val="num" w:pos="567"/>
        </w:tabs>
        <w:spacing w:after="120" w:line="256" w:lineRule="auto"/>
        <w:ind w:left="567" w:hanging="567"/>
      </w:pPr>
      <w:r w:rsidRPr="00166473">
        <w:t>Il cristiano è il cuore della vera fede in Cristo e della falsa fede in Lui. Non c’è il Cristo fuori del cristiano. Cristo è dal cristiano. </w:t>
      </w:r>
    </w:p>
    <w:p w14:paraId="6D04E6A6" w14:textId="77777777" w:rsidR="0077316F" w:rsidRDefault="0077316F" w:rsidP="0077316F">
      <w:pPr>
        <w:pStyle w:val="Nessunaspaziatura"/>
        <w:numPr>
          <w:ilvl w:val="0"/>
          <w:numId w:val="4"/>
        </w:numPr>
        <w:tabs>
          <w:tab w:val="num" w:pos="567"/>
        </w:tabs>
        <w:spacing w:after="120" w:line="256" w:lineRule="auto"/>
        <w:ind w:left="567" w:hanging="567"/>
      </w:pPr>
      <w:r w:rsidRPr="00166473">
        <w:t>Ogni cristiano sappia che lui è investito di questa altissima responsabilità: per lui si dona un Cristo vero e per lui un Cristo falso. </w:t>
      </w:r>
    </w:p>
    <w:p w14:paraId="70115D6C" w14:textId="77777777" w:rsidR="0077316F" w:rsidRDefault="0077316F" w:rsidP="0077316F">
      <w:pPr>
        <w:pStyle w:val="Nessunaspaziatura"/>
        <w:numPr>
          <w:ilvl w:val="0"/>
          <w:numId w:val="4"/>
        </w:numPr>
        <w:tabs>
          <w:tab w:val="num" w:pos="567"/>
        </w:tabs>
        <w:spacing w:after="120" w:line="256" w:lineRule="auto"/>
        <w:ind w:left="567" w:hanging="567"/>
      </w:pPr>
      <w:r w:rsidRPr="00166473">
        <w:t>È giusto che ogni cristiano si chieda: il Cristo di cui io parlo e che mostro con la mia vita, è il vero Cristo, il Cristo secondo Dio? </w:t>
      </w:r>
    </w:p>
    <w:p w14:paraId="6539E075" w14:textId="77777777" w:rsidR="0077316F" w:rsidRDefault="0077316F" w:rsidP="0077316F">
      <w:pPr>
        <w:pStyle w:val="Nessunaspaziatura"/>
        <w:numPr>
          <w:ilvl w:val="0"/>
          <w:numId w:val="4"/>
        </w:numPr>
        <w:tabs>
          <w:tab w:val="num" w:pos="567"/>
        </w:tabs>
        <w:spacing w:after="120" w:line="256" w:lineRule="auto"/>
        <w:ind w:left="567" w:hanging="567"/>
      </w:pPr>
      <w:r w:rsidRPr="00166473">
        <w:t>Quanto del mio Cristo è vero e quanto è falso? Quando è secondo la verità rivelata e quanto è secondo i miei pensieri, desideri, peccato? </w:t>
      </w:r>
    </w:p>
    <w:p w14:paraId="7864DBD1" w14:textId="77777777" w:rsidR="0077316F" w:rsidRDefault="0077316F" w:rsidP="0077316F">
      <w:pPr>
        <w:pStyle w:val="Nessunaspaziatura"/>
        <w:numPr>
          <w:ilvl w:val="0"/>
          <w:numId w:val="4"/>
        </w:numPr>
        <w:tabs>
          <w:tab w:val="num" w:pos="567"/>
        </w:tabs>
        <w:spacing w:after="120" w:line="256" w:lineRule="auto"/>
        <w:ind w:left="567" w:hanging="567"/>
      </w:pPr>
      <w:r w:rsidRPr="00166473">
        <w:t>Chi vede il cristiano vede il Cristo. Se il cristiano è falso, il suo Cristo è falso. Se il cristiano è tiepido, il suo Cristo è tiepido. </w:t>
      </w:r>
    </w:p>
    <w:p w14:paraId="5051CFAB" w14:textId="77777777" w:rsidR="0077316F" w:rsidRDefault="0077316F" w:rsidP="0077316F">
      <w:pPr>
        <w:pStyle w:val="Nessunaspaziatura"/>
        <w:numPr>
          <w:ilvl w:val="0"/>
          <w:numId w:val="4"/>
        </w:numPr>
        <w:tabs>
          <w:tab w:val="num" w:pos="567"/>
        </w:tabs>
        <w:spacing w:after="120" w:line="256" w:lineRule="auto"/>
        <w:ind w:left="567" w:hanging="567"/>
      </w:pPr>
      <w:r w:rsidRPr="00166473">
        <w:t>Se il cristiano è immorale, il suo Cristo è immorale. Se il cristiano è senza alcuna verità anche il suo Cristo è senza alcuna verità. </w:t>
      </w:r>
    </w:p>
    <w:p w14:paraId="6D98BEF1" w14:textId="77777777" w:rsidR="0077316F" w:rsidRDefault="0077316F" w:rsidP="0077316F">
      <w:pPr>
        <w:pStyle w:val="Nessunaspaziatura"/>
        <w:numPr>
          <w:ilvl w:val="0"/>
          <w:numId w:val="4"/>
        </w:numPr>
        <w:tabs>
          <w:tab w:val="num" w:pos="567"/>
        </w:tabs>
        <w:spacing w:after="120" w:line="256" w:lineRule="auto"/>
        <w:ind w:left="567" w:hanging="567"/>
      </w:pPr>
      <w:r w:rsidRPr="00166473">
        <w:t>Oggi della religione di Cristo molti ne stanno facendo un non senso, perché il loro cuore è non senso. Cristo non è il cuore del cristiano. </w:t>
      </w:r>
    </w:p>
    <w:p w14:paraId="17E20C01" w14:textId="77777777" w:rsidR="0077316F" w:rsidRDefault="0077316F" w:rsidP="0077316F">
      <w:pPr>
        <w:pStyle w:val="Nessunaspaziatura"/>
        <w:numPr>
          <w:ilvl w:val="0"/>
          <w:numId w:val="4"/>
        </w:numPr>
        <w:tabs>
          <w:tab w:val="num" w:pos="567"/>
        </w:tabs>
        <w:spacing w:after="120" w:line="256" w:lineRule="auto"/>
        <w:ind w:left="567" w:hanging="567"/>
      </w:pPr>
      <w:r w:rsidRPr="00166473">
        <w:t>Madre del vero Cristo aiuta i cristiani perché si convincano che solo Cristo è la loro vita, il vero Cristo di Dio.</w:t>
      </w:r>
    </w:p>
    <w:p w14:paraId="55F33DEE" w14:textId="77777777" w:rsidR="0077316F" w:rsidRDefault="0077316F" w:rsidP="0077316F">
      <w:pPr>
        <w:pStyle w:val="Nessunaspaziatura"/>
        <w:numPr>
          <w:ilvl w:val="0"/>
          <w:numId w:val="0"/>
        </w:numPr>
        <w:ind w:left="567"/>
      </w:pPr>
    </w:p>
    <w:p w14:paraId="6F9BBCCF" w14:textId="77777777" w:rsidR="0077316F" w:rsidRDefault="0077316F" w:rsidP="0077316F">
      <w:pPr>
        <w:pStyle w:val="Nessunaspaziatura"/>
        <w:numPr>
          <w:ilvl w:val="0"/>
          <w:numId w:val="4"/>
        </w:numPr>
        <w:tabs>
          <w:tab w:val="num" w:pos="567"/>
        </w:tabs>
        <w:spacing w:after="120" w:line="254" w:lineRule="auto"/>
        <w:ind w:left="567" w:hanging="567"/>
      </w:pPr>
      <w:r>
        <w:t>Oggi sono due “le cose” che mancano ai discepoli di Gesù: essi credono in Cristo, ma non credono in Cristo secondo pienezza di verità. </w:t>
      </w:r>
    </w:p>
    <w:p w14:paraId="44A739E0" w14:textId="77777777" w:rsidR="0077316F" w:rsidRDefault="0077316F" w:rsidP="0077316F">
      <w:pPr>
        <w:pStyle w:val="Nessunaspaziatura"/>
        <w:numPr>
          <w:ilvl w:val="0"/>
          <w:numId w:val="4"/>
        </w:numPr>
        <w:tabs>
          <w:tab w:val="num" w:pos="567"/>
        </w:tabs>
        <w:spacing w:after="120" w:line="254" w:lineRule="auto"/>
        <w:ind w:left="567" w:hanging="567"/>
      </w:pPr>
      <w:r>
        <w:t>Non credono cioè dalla verità di Cristo, ma dal loro cuore, secondo il loro cuore. Credono in Cristo spesso senza alcuna verità di Cristo. </w:t>
      </w:r>
    </w:p>
    <w:p w14:paraId="5E6416C6" w14:textId="77777777" w:rsidR="0077316F" w:rsidRDefault="0077316F" w:rsidP="0077316F">
      <w:pPr>
        <w:pStyle w:val="Nessunaspaziatura"/>
        <w:numPr>
          <w:ilvl w:val="0"/>
          <w:numId w:val="4"/>
        </w:numPr>
        <w:tabs>
          <w:tab w:val="num" w:pos="567"/>
        </w:tabs>
        <w:spacing w:after="120" w:line="254" w:lineRule="auto"/>
        <w:ind w:left="567" w:hanging="567"/>
      </w:pPr>
      <w:r>
        <w:t>Non credono nella verità che vuole che Cristo sia il solo nome nel quale è stabilito che possiamo essere salvati. Altri nomi non esistono. </w:t>
      </w:r>
    </w:p>
    <w:p w14:paraId="40CA7FF3" w14:textId="77777777" w:rsidR="0077316F" w:rsidRDefault="0077316F" w:rsidP="0077316F">
      <w:pPr>
        <w:pStyle w:val="Nessunaspaziatura"/>
        <w:numPr>
          <w:ilvl w:val="0"/>
          <w:numId w:val="4"/>
        </w:numPr>
        <w:tabs>
          <w:tab w:val="num" w:pos="567"/>
        </w:tabs>
        <w:spacing w:after="120" w:line="254" w:lineRule="auto"/>
        <w:ind w:left="567" w:hanging="567"/>
      </w:pPr>
      <w:r>
        <w:t>Mancando questa essenziale, primaria, universale verità, la seconda cosa che manca è la forza di gridare ad ogni uomo questa verità. </w:t>
      </w:r>
    </w:p>
    <w:p w14:paraId="339B54D6" w14:textId="77777777" w:rsidR="0077316F" w:rsidRDefault="0077316F" w:rsidP="0077316F">
      <w:pPr>
        <w:pStyle w:val="Nessunaspaziatura"/>
        <w:numPr>
          <w:ilvl w:val="0"/>
          <w:numId w:val="4"/>
        </w:numPr>
        <w:tabs>
          <w:tab w:val="num" w:pos="567"/>
        </w:tabs>
        <w:spacing w:after="120" w:line="254" w:lineRule="auto"/>
        <w:ind w:left="567" w:hanging="567"/>
      </w:pPr>
      <w:r>
        <w:t>Il cristiano oggi non è più capace di convincere gli altri uomini che solo in Cristo vi è la vera salvezza. Altre vere salvezze non esistono. </w:t>
      </w:r>
    </w:p>
    <w:p w14:paraId="69125B20" w14:textId="77777777" w:rsidR="0077316F" w:rsidRDefault="0077316F" w:rsidP="0077316F">
      <w:pPr>
        <w:pStyle w:val="Nessunaspaziatura"/>
        <w:numPr>
          <w:ilvl w:val="0"/>
          <w:numId w:val="4"/>
        </w:numPr>
        <w:tabs>
          <w:tab w:val="num" w:pos="567"/>
        </w:tabs>
        <w:spacing w:after="120" w:line="254" w:lineRule="auto"/>
        <w:ind w:left="567" w:hanging="567"/>
      </w:pPr>
      <w:r>
        <w:t>Non solo non vi è più questa forza, si dichiara lo stesso Cristo inutile in ordine alla salvezza. Ogni altro nome e via sono di salvezza. </w:t>
      </w:r>
    </w:p>
    <w:p w14:paraId="003EBC1C" w14:textId="77777777" w:rsidR="0077316F" w:rsidRDefault="0077316F" w:rsidP="0077316F">
      <w:pPr>
        <w:pStyle w:val="Nessunaspaziatura"/>
        <w:numPr>
          <w:ilvl w:val="0"/>
          <w:numId w:val="4"/>
        </w:numPr>
        <w:tabs>
          <w:tab w:val="num" w:pos="567"/>
        </w:tabs>
        <w:spacing w:after="120" w:line="254" w:lineRule="auto"/>
        <w:ind w:left="567" w:hanging="567"/>
      </w:pPr>
      <w:r>
        <w:t>La salvezza – si dice – è data a tutti indipendentemente dalla loro fede, dalle loro opere, dai loro modi di essere e di operare. </w:t>
      </w:r>
    </w:p>
    <w:p w14:paraId="01C33DB7" w14:textId="77777777" w:rsidR="0077316F" w:rsidRDefault="0077316F" w:rsidP="0077316F">
      <w:pPr>
        <w:pStyle w:val="Nessunaspaziatura"/>
        <w:numPr>
          <w:ilvl w:val="0"/>
          <w:numId w:val="4"/>
        </w:numPr>
        <w:tabs>
          <w:tab w:val="num" w:pos="567"/>
        </w:tabs>
        <w:spacing w:after="120" w:line="254" w:lineRule="auto"/>
        <w:ind w:left="567" w:hanging="567"/>
      </w:pPr>
      <w:r>
        <w:t>Si comprenderà che così agendo, predicando, insegnando, Cristo non serve più né a quanti credono in Lui né a quanti non credono. </w:t>
      </w:r>
    </w:p>
    <w:p w14:paraId="3A234A28" w14:textId="77777777" w:rsidR="0077316F" w:rsidRDefault="0077316F" w:rsidP="0077316F">
      <w:pPr>
        <w:pStyle w:val="Nessunaspaziatura"/>
        <w:numPr>
          <w:ilvl w:val="0"/>
          <w:numId w:val="4"/>
        </w:numPr>
        <w:tabs>
          <w:tab w:val="num" w:pos="567"/>
        </w:tabs>
        <w:spacing w:after="120" w:line="254" w:lineRule="auto"/>
        <w:ind w:left="567" w:hanging="567"/>
      </w:pPr>
      <w:r>
        <w:t>Così agendo si dichiara inutile, vano, senza alcuna importanza in ordine alla vera salvezza il suo Vangelo, la sua Parola di vita eterna. </w:t>
      </w:r>
    </w:p>
    <w:p w14:paraId="76E0BCFA" w14:textId="77777777" w:rsidR="0077316F" w:rsidRDefault="0077316F" w:rsidP="0077316F">
      <w:pPr>
        <w:pStyle w:val="Nessunaspaziatura"/>
        <w:numPr>
          <w:ilvl w:val="0"/>
          <w:numId w:val="4"/>
        </w:numPr>
        <w:tabs>
          <w:tab w:val="num" w:pos="567"/>
        </w:tabs>
        <w:spacing w:after="120" w:line="254" w:lineRule="auto"/>
        <w:ind w:left="567" w:hanging="567"/>
      </w:pPr>
      <w:r>
        <w:t>Leggendo invece il Vangelo e ogni altro scritto del Nuovo Testamento, si evince che quanto noi stiamo insegnando è totalmente falso. </w:t>
      </w:r>
    </w:p>
    <w:p w14:paraId="26BEC8A5" w14:textId="77777777" w:rsidR="0077316F" w:rsidRDefault="0077316F" w:rsidP="0077316F">
      <w:pPr>
        <w:pStyle w:val="Nessunaspaziatura"/>
        <w:numPr>
          <w:ilvl w:val="0"/>
          <w:numId w:val="4"/>
        </w:numPr>
        <w:tabs>
          <w:tab w:val="num" w:pos="567"/>
        </w:tabs>
        <w:spacing w:after="120" w:line="254" w:lineRule="auto"/>
        <w:ind w:left="567" w:hanging="567"/>
      </w:pPr>
      <w:r>
        <w:t>È pieno rinnegamento, cancellazione, devastazione del mistero della sua Persona, della sua Parola, del suo Mistero, del suo Ministero. </w:t>
      </w:r>
    </w:p>
    <w:p w14:paraId="0024254E" w14:textId="77777777" w:rsidR="0077316F" w:rsidRDefault="0077316F" w:rsidP="0077316F">
      <w:pPr>
        <w:pStyle w:val="Nessunaspaziatura"/>
        <w:numPr>
          <w:ilvl w:val="0"/>
          <w:numId w:val="4"/>
        </w:numPr>
        <w:tabs>
          <w:tab w:val="num" w:pos="567"/>
        </w:tabs>
        <w:spacing w:after="120" w:line="254" w:lineRule="auto"/>
        <w:ind w:left="567" w:hanging="567"/>
      </w:pPr>
      <w:r>
        <w:t>Può chi dice di credere in Cristo, sovvertire, negare, insegnare l’opposto di ciò che Gesù ha rivelato sul suo Mistero e Ministero? </w:t>
      </w:r>
    </w:p>
    <w:p w14:paraId="05B7E021" w14:textId="77777777" w:rsidR="0077316F" w:rsidRDefault="0077316F" w:rsidP="0077316F">
      <w:pPr>
        <w:pStyle w:val="Nessunaspaziatura"/>
        <w:numPr>
          <w:ilvl w:val="0"/>
          <w:numId w:val="4"/>
        </w:numPr>
        <w:tabs>
          <w:tab w:val="num" w:pos="567"/>
        </w:tabs>
        <w:spacing w:after="120" w:line="254" w:lineRule="auto"/>
        <w:ind w:left="567" w:hanging="567"/>
      </w:pPr>
      <w:r>
        <w:t>Onestà vuole che ognuno dica: Io non credo, sappi che Lui dice queste cose. Se vuoi, puoi credere, donando il tuo assenso alla sua Parola. </w:t>
      </w:r>
    </w:p>
    <w:p w14:paraId="7A1E0DB4" w14:textId="77777777" w:rsidR="0077316F" w:rsidRDefault="0077316F" w:rsidP="0077316F">
      <w:pPr>
        <w:pStyle w:val="Nessunaspaziatura"/>
        <w:numPr>
          <w:ilvl w:val="0"/>
          <w:numId w:val="4"/>
        </w:numPr>
        <w:tabs>
          <w:tab w:val="num" w:pos="567"/>
        </w:tabs>
        <w:spacing w:after="120" w:line="254" w:lineRule="auto"/>
        <w:ind w:left="567" w:hanging="567"/>
      </w:pPr>
      <w:r>
        <w:t>Personalmente Io non credo, ma non per questo posso dire che la sua Parola, il suo Ministero, il suo Mistero sono ciò che Lui non ha detto. </w:t>
      </w:r>
    </w:p>
    <w:p w14:paraId="6E00B80C" w14:textId="77777777" w:rsidR="0077316F" w:rsidRPr="00825A7F" w:rsidRDefault="0077316F" w:rsidP="0077316F">
      <w:pPr>
        <w:pStyle w:val="Nessunaspaziatura"/>
        <w:numPr>
          <w:ilvl w:val="0"/>
          <w:numId w:val="4"/>
        </w:numPr>
        <w:tabs>
          <w:tab w:val="num" w:pos="567"/>
        </w:tabs>
        <w:spacing w:after="120" w:line="254" w:lineRule="auto"/>
        <w:ind w:left="567" w:hanging="567"/>
      </w:pPr>
      <w:r>
        <w:t>Madre Santa, sostieni i discepoli di Gesù perché la loro parola sia una retta e vera confessione del suo mistero.</w:t>
      </w:r>
    </w:p>
    <w:p w14:paraId="2CA18F95" w14:textId="77777777" w:rsidR="0077316F" w:rsidRDefault="0077316F" w:rsidP="0077316F">
      <w:pPr>
        <w:pStyle w:val="Titolo2"/>
      </w:pPr>
      <w:bookmarkStart w:id="492" w:name="_Toc499840796"/>
      <w:r w:rsidRPr="00FC79EE">
        <w:t>6 Settembre</w:t>
      </w:r>
      <w:bookmarkEnd w:id="492"/>
    </w:p>
    <w:p w14:paraId="4D0E1E45" w14:textId="77777777" w:rsidR="0077316F" w:rsidRDefault="0077316F" w:rsidP="0077316F">
      <w:pPr>
        <w:jc w:val="both"/>
      </w:pPr>
      <w:r>
        <w:rPr>
          <w:rFonts w:ascii="Helvetica" w:hAnsi="Helvetica" w:cs="Helvetica"/>
          <w:color w:val="14171A"/>
          <w:sz w:val="21"/>
          <w:szCs w:val="21"/>
        </w:rPr>
        <w:t>Senza fede forte, convinta nel cuore e nella mente, la storia mai si potrà vivere nella sua molteplice sofferenza.</w:t>
      </w:r>
      <w:r w:rsidRPr="00FC79EE">
        <w:t xml:space="preserve"> </w:t>
      </w:r>
    </w:p>
    <w:p w14:paraId="31AC206C" w14:textId="77777777" w:rsidR="0077316F" w:rsidRPr="00B35B01" w:rsidRDefault="0077316F" w:rsidP="0077316F">
      <w:pPr>
        <w:pStyle w:val="Titolo1"/>
        <w:spacing w:before="0" w:after="120"/>
        <w:rPr>
          <w:rFonts w:ascii="Book Antiqua" w:hAnsi="Book Antiqua"/>
          <w:szCs w:val="36"/>
        </w:rPr>
      </w:pPr>
      <w:bookmarkStart w:id="493" w:name="_Toc499840797"/>
      <w:r w:rsidRPr="00B35B01">
        <w:rPr>
          <w:rFonts w:ascii="Book Antiqua" w:hAnsi="Book Antiqua"/>
          <w:sz w:val="32"/>
          <w:szCs w:val="36"/>
        </w:rPr>
        <w:t>Così anche il Figlio dell’uomo dovrà soffrire per opera loro</w:t>
      </w:r>
      <w:bookmarkEnd w:id="493"/>
    </w:p>
    <w:p w14:paraId="3364A388" w14:textId="77777777" w:rsidR="0077316F" w:rsidRPr="00B35B01" w:rsidRDefault="0077316F" w:rsidP="0077316F">
      <w:pPr>
        <w:spacing w:after="120"/>
        <w:jc w:val="both"/>
        <w:rPr>
          <w:rFonts w:ascii="Book Antiqua" w:hAnsi="Book Antiqua" w:cs="Arial"/>
          <w:sz w:val="2"/>
          <w:szCs w:val="2"/>
        </w:rPr>
      </w:pPr>
    </w:p>
    <w:p w14:paraId="36E25925" w14:textId="77777777" w:rsidR="0077316F" w:rsidRPr="00B35B01" w:rsidRDefault="0077316F" w:rsidP="0077316F">
      <w:pPr>
        <w:spacing w:after="120"/>
        <w:jc w:val="both"/>
        <w:rPr>
          <w:rFonts w:ascii="Book Antiqua" w:hAnsi="Book Antiqua" w:cs="Arial"/>
          <w:sz w:val="24"/>
          <w:szCs w:val="20"/>
        </w:rPr>
      </w:pPr>
      <w:r w:rsidRPr="00B35B01">
        <w:rPr>
          <w:rFonts w:ascii="Book Antiqua" w:hAnsi="Book Antiqua" w:cs="Arial"/>
          <w:sz w:val="24"/>
          <w:szCs w:val="20"/>
        </w:rPr>
        <w:t xml:space="preserve">Gesù sa che per i discepoli la sua morte per crocifissione fra non molti giorni sarà una durissima prova per la fede nel suo essere vero Messia. Come Lui si dispone alla suprema testimonianza di fedeltà da rendere al Padre suo, così anche bisogna che provveda a preparare gli apostoli perché non vedano la morte come la fine, bensì come l’inizio, la via necessaria per entrare nella gloria e ricevere il regno eterno secondo le antiche profezie. Sia Natan che Daniele dicono ciò che accadrà, ma non le modalità secondo le quali la loro profezia si compirà. Le modalità, anche se annunziare dai Salmi e dai Profeti, spetta a Gesù rivelarle, preparando menti e cuori di quanti lo seguono perché non vengano meno nella fede in Lui nell’ora della sua morte. </w:t>
      </w:r>
    </w:p>
    <w:p w14:paraId="2482B7E2" w14:textId="77777777" w:rsidR="0077316F" w:rsidRPr="00B35B01" w:rsidRDefault="0077316F" w:rsidP="0077316F">
      <w:pPr>
        <w:spacing w:after="120"/>
        <w:jc w:val="both"/>
        <w:rPr>
          <w:rFonts w:ascii="Book Antiqua" w:hAnsi="Book Antiqua"/>
          <w:i/>
          <w:color w:val="000000"/>
          <w:sz w:val="24"/>
          <w:szCs w:val="20"/>
        </w:rPr>
      </w:pPr>
      <w:r w:rsidRPr="00B35B01">
        <w:rPr>
          <w:rFonts w:ascii="Book Antiqua" w:hAnsi="Book Antiqua"/>
          <w:i/>
          <w:color w:val="000000"/>
          <w:sz w:val="24"/>
          <w:szCs w:val="20"/>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p>
    <w:p w14:paraId="45D531F7" w14:textId="77777777" w:rsidR="0077316F" w:rsidRPr="00B35B01" w:rsidRDefault="0077316F" w:rsidP="0077316F">
      <w:pPr>
        <w:spacing w:after="120"/>
        <w:jc w:val="both"/>
        <w:rPr>
          <w:rFonts w:ascii="Book Antiqua" w:hAnsi="Book Antiqua" w:cs="Arial"/>
          <w:sz w:val="24"/>
          <w:szCs w:val="20"/>
        </w:rPr>
      </w:pPr>
      <w:r w:rsidRPr="00B35B01">
        <w:rPr>
          <w:rFonts w:ascii="Book Antiqua" w:hAnsi="Book Antiqua" w:cs="Arial"/>
          <w:sz w:val="24"/>
          <w:szCs w:val="20"/>
        </w:rPr>
        <w:t>Il Messia è il re dal regno eterno ed è anche il Figlio dell’uomo. Ma qual è la via perché Gesù possa ereditare il regno eterno e ricevere da Dio ogni potere nei cieli e sulla terra? Questa via è la croce. Non è però una via scelta da Cristo Signore, ma rivelata con ogni dettaglio nelle antiche profezie. Lui sa che quanto di Lui è scritto nella Legge, nei Profeti, nei Salmi si compirà. Nessuna parola cadrà a vuoto. Sul monte vengono a testimoniare per questo compimento non solo Elia e Mosè, la Legge e i Profeti, ma anche il Padre interviene direttamente dalla nubi attestando che la parola di Gesù è purissima verità e va ascoltata. Lui è il Messia nella sofferenza, per la sofferenza. È il Messia che dovrà soffrire molto per opera dei figli del suo popolo. Comprendono gli apostoli questa parola? Attualmente poco! Domani la visione avuta sul monte diverrà il fondamento della loro fede. Essa poggia sulla voce del Padre celeste, così come sulla voce del Padre poggiava la fede di Abramo, di Mosè, di tutti i profeti e i giusti.</w:t>
      </w:r>
    </w:p>
    <w:p w14:paraId="1EEABAE8" w14:textId="77777777" w:rsidR="0077316F" w:rsidRPr="00B35B01" w:rsidRDefault="0077316F" w:rsidP="0077316F">
      <w:pPr>
        <w:spacing w:after="120"/>
        <w:jc w:val="both"/>
        <w:rPr>
          <w:rFonts w:ascii="Book Antiqua" w:hAnsi="Book Antiqua"/>
          <w:i/>
          <w:sz w:val="24"/>
          <w:szCs w:val="20"/>
        </w:rPr>
      </w:pPr>
      <w:r w:rsidRPr="00B35B01">
        <w:rPr>
          <w:rFonts w:ascii="Book Antiqua" w:hAnsi="Book Antiqua"/>
          <w:i/>
          <w:sz w:val="24"/>
          <w:szCs w:val="20"/>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17,1-13). </w:t>
      </w:r>
    </w:p>
    <w:p w14:paraId="2E111885" w14:textId="77777777" w:rsidR="0077316F" w:rsidRPr="00B35B01" w:rsidRDefault="0077316F" w:rsidP="0077316F">
      <w:pPr>
        <w:spacing w:after="120"/>
        <w:jc w:val="both"/>
        <w:rPr>
          <w:rFonts w:ascii="Book Antiqua" w:hAnsi="Book Antiqua" w:cs="Arial"/>
          <w:sz w:val="24"/>
          <w:szCs w:val="20"/>
        </w:rPr>
      </w:pPr>
      <w:r w:rsidRPr="00B35B01">
        <w:rPr>
          <w:rFonts w:ascii="Book Antiqua" w:hAnsi="Book Antiqua" w:cs="Arial"/>
          <w:sz w:val="24"/>
          <w:szCs w:val="20"/>
        </w:rPr>
        <w:t xml:space="preserve">La fede di Gesù è fondata su ogni parola antica proferita su di Lui, parola sempre illuminata di piena e perfetta verità dallo Spirito Santo. Anche la fede di Pietro, Giacomo e Giovanni poggia sulla voce del Padre che li ha invitati ad ascoltare il Figlio suo, l’amato. Ognuno è obbligato a chiedersi: su cosa poggia oggi la mia fede? Qual è la sua roccia di stabilità? È il Vangelo, come la Scrittura Antica lo era per Gesù Signore, oppure essa è governata dalla parola degli uomini? Quando si passa dalla parola di Dio alla parola delle creature è la morte della fede. Se muore la fede, muore anche l’anima e lo spirito, muore la missione, muore ogni relazione di verità con Dio e con il prossimo. Senza una fede forte, consolidata nel cuore e nella mente, la storia mai si potrà vivere nella sua molteplice sofferenza. Ci si scandalizzerà di ogni croce, perché non si vede in essa, così come ha fatto Gesù Signore, la via per salire fino al Padre nel regno eterno. </w:t>
      </w:r>
    </w:p>
    <w:p w14:paraId="60E66FAB" w14:textId="77777777" w:rsidR="0077316F" w:rsidRPr="00B35B01" w:rsidRDefault="0077316F" w:rsidP="0077316F">
      <w:pPr>
        <w:spacing w:after="120"/>
        <w:jc w:val="both"/>
        <w:rPr>
          <w:rFonts w:ascii="Book Antiqua" w:hAnsi="Book Antiqua" w:cs="Arial"/>
          <w:sz w:val="24"/>
          <w:szCs w:val="20"/>
        </w:rPr>
      </w:pPr>
      <w:r w:rsidRPr="00B35B01">
        <w:rPr>
          <w:rFonts w:ascii="Book Antiqua" w:hAnsi="Book Antiqua" w:cs="Arial"/>
          <w:sz w:val="24"/>
          <w:szCs w:val="20"/>
        </w:rPr>
        <w:t xml:space="preserve">Vergine Maria, Madre della Redenzione, Angeli, Santi, aiutateci a fondare la fede sul Vangelo. </w:t>
      </w:r>
    </w:p>
    <w:p w14:paraId="0356ECA9" w14:textId="77777777" w:rsidR="0077316F" w:rsidRPr="009D3F35" w:rsidRDefault="0077316F" w:rsidP="0077316F">
      <w:pPr>
        <w:pStyle w:val="Nessunaspaziatura"/>
        <w:numPr>
          <w:ilvl w:val="0"/>
          <w:numId w:val="0"/>
        </w:numPr>
        <w:ind w:left="567"/>
      </w:pPr>
    </w:p>
    <w:p w14:paraId="38C1B456" w14:textId="77777777" w:rsidR="0077316F" w:rsidRDefault="0077316F" w:rsidP="0077316F">
      <w:pPr>
        <w:pStyle w:val="Nessunaspaziatura"/>
        <w:numPr>
          <w:ilvl w:val="0"/>
          <w:numId w:val="4"/>
        </w:numPr>
        <w:tabs>
          <w:tab w:val="num" w:pos="567"/>
        </w:tabs>
        <w:spacing w:after="120" w:line="256" w:lineRule="auto"/>
        <w:ind w:left="567" w:hanging="567"/>
      </w:pPr>
      <w:r w:rsidRPr="009D3F35">
        <w:t>La legge morale è l’incarnazione in noi della Parola. È la trasformazione della Parola di Dio e di Gesù in nostra carne, sangue, vita. </w:t>
      </w:r>
    </w:p>
    <w:p w14:paraId="7A300FC5" w14:textId="77777777" w:rsidR="0077316F" w:rsidRDefault="0077316F" w:rsidP="0077316F">
      <w:pPr>
        <w:pStyle w:val="Nessunaspaziatura"/>
        <w:numPr>
          <w:ilvl w:val="0"/>
          <w:numId w:val="4"/>
        </w:numPr>
        <w:tabs>
          <w:tab w:val="num" w:pos="567"/>
        </w:tabs>
        <w:spacing w:after="120" w:line="256" w:lineRule="auto"/>
        <w:ind w:left="567" w:hanging="567"/>
      </w:pPr>
      <w:r w:rsidRPr="009D3F35">
        <w:t>Trasformata in nostra vita la Parola del nostro Signore, Salvatore e Redentore, noi diveniamo portatori nel mondo della sua salvezza. </w:t>
      </w:r>
    </w:p>
    <w:p w14:paraId="20D9F22D" w14:textId="77777777" w:rsidR="0077316F" w:rsidRDefault="0077316F" w:rsidP="0077316F">
      <w:pPr>
        <w:pStyle w:val="Nessunaspaziatura"/>
        <w:numPr>
          <w:ilvl w:val="0"/>
          <w:numId w:val="4"/>
        </w:numPr>
        <w:tabs>
          <w:tab w:val="num" w:pos="567"/>
        </w:tabs>
        <w:spacing w:after="120" w:line="256" w:lineRule="auto"/>
        <w:ind w:left="567" w:hanging="567"/>
      </w:pPr>
      <w:r w:rsidRPr="009D3F35">
        <w:t>Si è portatori di benedizione, salvezza, giustizia, grazia e verità, nella misura in cui trasformiamo la Parola in nostro corpo e sangue. </w:t>
      </w:r>
    </w:p>
    <w:p w14:paraId="642C7AB1" w14:textId="77777777" w:rsidR="0077316F" w:rsidRDefault="0077316F" w:rsidP="0077316F">
      <w:pPr>
        <w:pStyle w:val="Nessunaspaziatura"/>
        <w:numPr>
          <w:ilvl w:val="0"/>
          <w:numId w:val="4"/>
        </w:numPr>
        <w:tabs>
          <w:tab w:val="num" w:pos="567"/>
        </w:tabs>
        <w:spacing w:after="120" w:line="256" w:lineRule="auto"/>
        <w:ind w:left="567" w:hanging="567"/>
      </w:pPr>
      <w:r w:rsidRPr="009D3F35">
        <w:t>Se questa trasformazione non avviene, noi non possiamo in alcun modo divenire portatori della divina benedizione e della sua salvezza. </w:t>
      </w:r>
    </w:p>
    <w:p w14:paraId="196BCA0B" w14:textId="77777777" w:rsidR="0077316F" w:rsidRDefault="0077316F" w:rsidP="0077316F">
      <w:pPr>
        <w:pStyle w:val="Nessunaspaziatura"/>
        <w:numPr>
          <w:ilvl w:val="0"/>
          <w:numId w:val="4"/>
        </w:numPr>
        <w:tabs>
          <w:tab w:val="num" w:pos="567"/>
        </w:tabs>
        <w:spacing w:after="120" w:line="256" w:lineRule="auto"/>
        <w:ind w:left="567" w:hanging="567"/>
      </w:pPr>
      <w:r w:rsidRPr="009D3F35">
        <w:t>Non siamo nella benedizione, non possiamo portarla a nessun altro. Dona benedizione chi diviene benedizione nell’obbedienza alla Parola. </w:t>
      </w:r>
    </w:p>
    <w:p w14:paraId="5732D77E" w14:textId="77777777" w:rsidR="0077316F" w:rsidRDefault="0077316F" w:rsidP="0077316F">
      <w:pPr>
        <w:pStyle w:val="Nessunaspaziatura"/>
        <w:numPr>
          <w:ilvl w:val="0"/>
          <w:numId w:val="4"/>
        </w:numPr>
        <w:tabs>
          <w:tab w:val="num" w:pos="567"/>
        </w:tabs>
        <w:spacing w:after="120" w:line="256" w:lineRule="auto"/>
        <w:ind w:left="567" w:hanging="567"/>
      </w:pPr>
      <w:r w:rsidRPr="009D3F35">
        <w:t>Oggi possiamo essere portatori di benedizione se non crediamo in nessun comandamento e facciamo della vita una immoralità senza limiti? </w:t>
      </w:r>
    </w:p>
    <w:p w14:paraId="5481F243" w14:textId="77777777" w:rsidR="0077316F" w:rsidRDefault="0077316F" w:rsidP="0077316F">
      <w:pPr>
        <w:pStyle w:val="Nessunaspaziatura"/>
        <w:numPr>
          <w:ilvl w:val="0"/>
          <w:numId w:val="4"/>
        </w:numPr>
        <w:tabs>
          <w:tab w:val="num" w:pos="567"/>
        </w:tabs>
        <w:spacing w:after="120" w:line="256" w:lineRule="auto"/>
        <w:ind w:left="567" w:hanging="567"/>
      </w:pPr>
      <w:r w:rsidRPr="009D3F35">
        <w:t>È giusto che ognuno lo sappia. Noi possiamo giustificare ogni cosa. Dio non giustifica. Il bene presso di Lui è bene, il male è male. </w:t>
      </w:r>
    </w:p>
    <w:p w14:paraId="1837C6FD" w14:textId="77777777" w:rsidR="0077316F" w:rsidRDefault="0077316F" w:rsidP="0077316F">
      <w:pPr>
        <w:pStyle w:val="Nessunaspaziatura"/>
        <w:numPr>
          <w:ilvl w:val="0"/>
          <w:numId w:val="4"/>
        </w:numPr>
        <w:tabs>
          <w:tab w:val="num" w:pos="567"/>
        </w:tabs>
        <w:spacing w:after="120" w:line="256" w:lineRule="auto"/>
        <w:ind w:left="567" w:hanging="567"/>
      </w:pPr>
      <w:r w:rsidRPr="009D3F35">
        <w:t>Noi possiamo dichiarare amore ogni trasgressione. Dio non lo dichiara. Per il Signore il male rimane male in eterno, mai diventerà bene. </w:t>
      </w:r>
    </w:p>
    <w:p w14:paraId="2ED998CD" w14:textId="77777777" w:rsidR="0077316F" w:rsidRDefault="0077316F" w:rsidP="0077316F">
      <w:pPr>
        <w:pStyle w:val="Nessunaspaziatura"/>
        <w:numPr>
          <w:ilvl w:val="0"/>
          <w:numId w:val="4"/>
        </w:numPr>
        <w:tabs>
          <w:tab w:val="num" w:pos="567"/>
        </w:tabs>
        <w:spacing w:after="120" w:line="256" w:lineRule="auto"/>
        <w:ind w:left="567" w:hanging="567"/>
      </w:pPr>
      <w:r w:rsidRPr="009D3F35">
        <w:t>Il male è via di morte. Il bene è via di vita. Il male conduce alla perdizione nel fuoco inestinguibile. Il bene porta alla gioia eterna. </w:t>
      </w:r>
    </w:p>
    <w:p w14:paraId="6CC7AF7C" w14:textId="77777777" w:rsidR="0077316F" w:rsidRDefault="0077316F" w:rsidP="0077316F">
      <w:pPr>
        <w:pStyle w:val="Nessunaspaziatura"/>
        <w:numPr>
          <w:ilvl w:val="0"/>
          <w:numId w:val="4"/>
        </w:numPr>
        <w:tabs>
          <w:tab w:val="num" w:pos="567"/>
        </w:tabs>
        <w:spacing w:after="120" w:line="256" w:lineRule="auto"/>
        <w:ind w:left="567" w:hanging="567"/>
      </w:pPr>
      <w:r w:rsidRPr="009D3F35">
        <w:t>Madre Santa, vieni in aiuto di ogni mente confusa che crede che il male sia bene e come bene lo difende e lo impone.</w:t>
      </w:r>
    </w:p>
    <w:p w14:paraId="43A41F08" w14:textId="77777777" w:rsidR="0077316F" w:rsidRDefault="0077316F" w:rsidP="0077316F">
      <w:pPr>
        <w:pStyle w:val="Nessunaspaziatura"/>
        <w:numPr>
          <w:ilvl w:val="0"/>
          <w:numId w:val="0"/>
        </w:numPr>
        <w:ind w:left="567" w:hanging="567"/>
      </w:pPr>
    </w:p>
    <w:p w14:paraId="0A4760D5" w14:textId="77777777" w:rsidR="0077316F" w:rsidRDefault="0077316F" w:rsidP="0077316F">
      <w:pPr>
        <w:pStyle w:val="Nessunaspaziatura"/>
        <w:numPr>
          <w:ilvl w:val="0"/>
          <w:numId w:val="4"/>
        </w:numPr>
        <w:tabs>
          <w:tab w:val="num" w:pos="567"/>
        </w:tabs>
        <w:spacing w:after="120" w:line="256" w:lineRule="auto"/>
        <w:ind w:left="567" w:hanging="567"/>
      </w:pPr>
      <w:r w:rsidRPr="00E02893">
        <w:t>La sana moralità è la salvezza dei popoli e delle nazioni. Dove regna l’immoralità non vi è futuro per nessun popolo, nessuna nazione.</w:t>
      </w:r>
    </w:p>
    <w:p w14:paraId="6F5A8692" w14:textId="77777777" w:rsidR="0077316F" w:rsidRDefault="0077316F" w:rsidP="0077316F">
      <w:pPr>
        <w:pStyle w:val="Nessunaspaziatura"/>
        <w:numPr>
          <w:ilvl w:val="0"/>
          <w:numId w:val="4"/>
        </w:numPr>
        <w:tabs>
          <w:tab w:val="num" w:pos="567"/>
        </w:tabs>
        <w:spacing w:after="120" w:line="256" w:lineRule="auto"/>
        <w:ind w:left="567" w:hanging="567"/>
      </w:pPr>
      <w:r w:rsidRPr="00E02893">
        <w:t>Avendo oggi l’uomo deciso non solo di abbandonarsi all’immoralità, ma di dichiararla diritto per l’uomo, per esso non ci sarà futuro. </w:t>
      </w:r>
    </w:p>
    <w:p w14:paraId="7EE97BE8" w14:textId="77777777" w:rsidR="0077316F" w:rsidRDefault="0077316F" w:rsidP="0077316F">
      <w:pPr>
        <w:pStyle w:val="Nessunaspaziatura"/>
        <w:numPr>
          <w:ilvl w:val="0"/>
          <w:numId w:val="4"/>
        </w:numPr>
        <w:tabs>
          <w:tab w:val="num" w:pos="567"/>
        </w:tabs>
        <w:spacing w:after="120" w:line="256" w:lineRule="auto"/>
        <w:ind w:left="567" w:hanging="567"/>
      </w:pPr>
      <w:r w:rsidRPr="00E02893">
        <w:t>Questa legge eterna vale anche per la Chiesa. Una Chiesa che non insegna più la sana moralità e non la vive anch’essa è senza alcun futuro. </w:t>
      </w:r>
    </w:p>
    <w:p w14:paraId="5E4370A2" w14:textId="77777777" w:rsidR="0077316F" w:rsidRDefault="0077316F" w:rsidP="0077316F">
      <w:pPr>
        <w:pStyle w:val="Nessunaspaziatura"/>
        <w:numPr>
          <w:ilvl w:val="0"/>
          <w:numId w:val="4"/>
        </w:numPr>
        <w:tabs>
          <w:tab w:val="num" w:pos="567"/>
        </w:tabs>
        <w:spacing w:after="120" w:line="256" w:lineRule="auto"/>
        <w:ind w:left="567" w:hanging="567"/>
      </w:pPr>
      <w:r w:rsidRPr="00E02893">
        <w:t>L’immoralità priva l’uomo di ogni sana intelligenza, razionalità, discernimento, operatività. Anche il corpo dell’uomo ne esce devastato. </w:t>
      </w:r>
    </w:p>
    <w:p w14:paraId="5C44F2B5" w14:textId="77777777" w:rsidR="0077316F" w:rsidRDefault="0077316F" w:rsidP="0077316F">
      <w:pPr>
        <w:pStyle w:val="Nessunaspaziatura"/>
        <w:numPr>
          <w:ilvl w:val="0"/>
          <w:numId w:val="4"/>
        </w:numPr>
        <w:tabs>
          <w:tab w:val="num" w:pos="567"/>
        </w:tabs>
        <w:spacing w:after="120" w:line="256" w:lineRule="auto"/>
        <w:ind w:left="567" w:hanging="567"/>
      </w:pPr>
      <w:r w:rsidRPr="00E02893">
        <w:t>Il conto che l’immoralità presenta è altissimo anche in termini economici. I vizi costano a un popolo miliardi e miliardi e neanche bastano. </w:t>
      </w:r>
    </w:p>
    <w:p w14:paraId="5C1FED42" w14:textId="77777777" w:rsidR="0077316F" w:rsidRDefault="0077316F" w:rsidP="0077316F">
      <w:pPr>
        <w:pStyle w:val="Nessunaspaziatura"/>
        <w:numPr>
          <w:ilvl w:val="0"/>
          <w:numId w:val="4"/>
        </w:numPr>
        <w:tabs>
          <w:tab w:val="num" w:pos="567"/>
        </w:tabs>
        <w:spacing w:after="120" w:line="256" w:lineRule="auto"/>
        <w:ind w:left="567" w:hanging="567"/>
      </w:pPr>
      <w:r w:rsidRPr="00E02893">
        <w:t xml:space="preserve">Con il costo dei vizi si potrebbe sfamare il mondo intero. Eppure si preferisce lasciarsi </w:t>
      </w:r>
      <w:r>
        <w:t>uccide</w:t>
      </w:r>
      <w:r w:rsidRPr="00E02893">
        <w:t>re dall’immoralità che coltivare ogni virtù. </w:t>
      </w:r>
    </w:p>
    <w:p w14:paraId="4FDDDF35" w14:textId="77777777" w:rsidR="0077316F" w:rsidRDefault="0077316F" w:rsidP="0077316F">
      <w:pPr>
        <w:pStyle w:val="Nessunaspaziatura"/>
        <w:numPr>
          <w:ilvl w:val="0"/>
          <w:numId w:val="4"/>
        </w:numPr>
        <w:tabs>
          <w:tab w:val="num" w:pos="567"/>
        </w:tabs>
        <w:spacing w:after="120" w:line="256" w:lineRule="auto"/>
        <w:ind w:left="567" w:hanging="567"/>
      </w:pPr>
      <w:r w:rsidRPr="00E02893">
        <w:t>L’immoralità dell’uomo sta anche snaturando la stessa natura. Si adottano animali anziché uomini. Si allevano animali anziché bambini. </w:t>
      </w:r>
    </w:p>
    <w:p w14:paraId="0DC8D31E" w14:textId="77777777" w:rsidR="0077316F" w:rsidRDefault="0077316F" w:rsidP="0077316F">
      <w:pPr>
        <w:pStyle w:val="Nessunaspaziatura"/>
        <w:numPr>
          <w:ilvl w:val="0"/>
          <w:numId w:val="4"/>
        </w:numPr>
        <w:tabs>
          <w:tab w:val="num" w:pos="567"/>
        </w:tabs>
        <w:spacing w:after="120" w:line="256" w:lineRule="auto"/>
        <w:ind w:left="567" w:hanging="567"/>
      </w:pPr>
      <w:r w:rsidRPr="00E02893">
        <w:t>Coltivare immoralità è come se uno avesse la casa infestata di diecimila serpenti dal morso letale. Non c’è salvezza per quest’uomo. </w:t>
      </w:r>
    </w:p>
    <w:p w14:paraId="6C57D7B9" w14:textId="77777777" w:rsidR="0077316F" w:rsidRDefault="0077316F" w:rsidP="0077316F">
      <w:pPr>
        <w:pStyle w:val="Nessunaspaziatura"/>
        <w:numPr>
          <w:ilvl w:val="0"/>
          <w:numId w:val="4"/>
        </w:numPr>
        <w:tabs>
          <w:tab w:val="num" w:pos="567"/>
        </w:tabs>
        <w:spacing w:after="120" w:line="256" w:lineRule="auto"/>
        <w:ind w:left="567" w:hanging="567"/>
      </w:pPr>
      <w:r w:rsidRPr="00E02893">
        <w:t>Nell’immoralità si diviene così stolti da neanche più riuscire a vedere il male che ci sta consumando, divorando, devastando, uccidendo. </w:t>
      </w:r>
    </w:p>
    <w:p w14:paraId="00FBCC65" w14:textId="77777777" w:rsidR="0077316F" w:rsidRPr="00E02893" w:rsidRDefault="0077316F" w:rsidP="0077316F">
      <w:pPr>
        <w:pStyle w:val="Nessunaspaziatura"/>
        <w:numPr>
          <w:ilvl w:val="0"/>
          <w:numId w:val="4"/>
        </w:numPr>
        <w:tabs>
          <w:tab w:val="num" w:pos="567"/>
        </w:tabs>
        <w:spacing w:after="120" w:line="256" w:lineRule="auto"/>
        <w:ind w:left="567" w:hanging="567"/>
      </w:pPr>
      <w:r w:rsidRPr="00E02893">
        <w:t>Madre Santa, Do</w:t>
      </w:r>
      <w:r>
        <w:t>nn</w:t>
      </w:r>
      <w:r w:rsidRPr="00E02893">
        <w:t>a Purissima, vieni in nostro soccorso. Apri i nostri occhi perché vediamo il male che ci consuma.</w:t>
      </w:r>
    </w:p>
    <w:p w14:paraId="56DCFFA7" w14:textId="77777777" w:rsidR="0077316F" w:rsidRPr="00FC79EE" w:rsidRDefault="0077316F" w:rsidP="0077316F">
      <w:pPr>
        <w:pStyle w:val="Titolo2"/>
      </w:pPr>
      <w:bookmarkStart w:id="494" w:name="_Toc499840798"/>
      <w:r w:rsidRPr="00FC79EE">
        <w:t>7 Settembre</w:t>
      </w:r>
      <w:bookmarkEnd w:id="494"/>
      <w:r w:rsidRPr="00FC79EE">
        <w:t xml:space="preserve"> </w:t>
      </w:r>
    </w:p>
    <w:p w14:paraId="77489603" w14:textId="77777777" w:rsidR="0077316F" w:rsidRDefault="0077316F" w:rsidP="0077316F">
      <w:pPr>
        <w:jc w:val="both"/>
      </w:pPr>
      <w:r>
        <w:t>La bellezza della Chiesa è la comunione delle diverse e molteplici novità o luci dello Spirito date ai suoi figli.</w:t>
      </w:r>
    </w:p>
    <w:p w14:paraId="36AFEF6B" w14:textId="77777777" w:rsidR="0077316F" w:rsidRPr="002141AE" w:rsidRDefault="0077316F" w:rsidP="0077316F">
      <w:pPr>
        <w:pStyle w:val="Titolo1"/>
        <w:spacing w:before="0" w:after="120"/>
        <w:rPr>
          <w:rFonts w:ascii="Book Antiqua" w:hAnsi="Book Antiqua"/>
          <w:sz w:val="52"/>
          <w:szCs w:val="36"/>
        </w:rPr>
      </w:pPr>
      <w:bookmarkStart w:id="495" w:name="_Toc499840799"/>
      <w:r w:rsidRPr="002141AE">
        <w:rPr>
          <w:rFonts w:ascii="Book Antiqua" w:hAnsi="Book Antiqua"/>
          <w:sz w:val="32"/>
          <w:szCs w:val="36"/>
        </w:rPr>
        <w:t>Estrae dal suo tesoro cose nuove e cose antiche</w:t>
      </w:r>
      <w:bookmarkEnd w:id="495"/>
    </w:p>
    <w:p w14:paraId="1680BF4E" w14:textId="77777777" w:rsidR="0077316F" w:rsidRPr="002141AE" w:rsidRDefault="0077316F" w:rsidP="0077316F">
      <w:pPr>
        <w:spacing w:after="120"/>
        <w:jc w:val="both"/>
        <w:rPr>
          <w:rFonts w:ascii="Book Antiqua" w:hAnsi="Book Antiqua" w:cs="Arial"/>
          <w:sz w:val="4"/>
          <w:szCs w:val="2"/>
        </w:rPr>
      </w:pPr>
    </w:p>
    <w:p w14:paraId="6437C83C" w14:textId="77777777" w:rsidR="0077316F" w:rsidRPr="002141AE" w:rsidRDefault="0077316F" w:rsidP="0077316F">
      <w:pPr>
        <w:spacing w:after="120"/>
        <w:jc w:val="both"/>
        <w:rPr>
          <w:rFonts w:ascii="Book Antiqua" w:hAnsi="Book Antiqua" w:cs="Arial"/>
          <w:sz w:val="24"/>
          <w:szCs w:val="20"/>
        </w:rPr>
      </w:pPr>
      <w:r w:rsidRPr="002141AE">
        <w:rPr>
          <w:rFonts w:ascii="Book Antiqua" w:hAnsi="Book Antiqua" w:cs="Arial"/>
          <w:sz w:val="24"/>
          <w:szCs w:val="20"/>
        </w:rPr>
        <w:t>Lo scriba divenuto discepolo del regno dei cieli, è infinitamente differente dallo scriba dell’Antico Testamento. Quest’ultimo aveva solo due vie per estrarre dal suo tesoro cose nuove assieme alle antiche. Il suo tesoro era la Parola di Dio consegnata alle Scrittura. Questa è la prima via. La Scrittura meditata con continua riflessione ci introduce sempre più in profondità nel cuore di Dio, che è la sorgente di ogni sapienza e intelligenza. Più ci si immerge nella Scrittura e più è possibile vedere le novità di Dio, cioè l’immensità della sua verità e del suo amore. La seconda via è la preghiera per ottenere in dono la sapienza. Più si chiede la sapienza e più il Signore la concede. La sapienza di Dio è una sorgente sempre nuova di verità, luce, intelligenza, svelamento della divina verità di Dio. Ma c’è una terza via, che viene direttamente dal Signore ed è il dono della sua Parola per mezzo dei suoi profeti. Se lo scriba è dal cuore libero, puro, non contaminato né dall’idolatria, né dall’immoralità, perché pienamente fedele ai Comandamenti, sempre sarà capace di estrarre dal tesoro della Parola cose nuove e antiche.</w:t>
      </w:r>
    </w:p>
    <w:p w14:paraId="4B0988C7" w14:textId="77777777" w:rsidR="0077316F" w:rsidRPr="002141AE" w:rsidRDefault="0077316F" w:rsidP="0077316F">
      <w:pPr>
        <w:spacing w:after="120"/>
        <w:jc w:val="both"/>
        <w:rPr>
          <w:rFonts w:ascii="Book Antiqua" w:hAnsi="Book Antiqua" w:cs="Arial"/>
          <w:sz w:val="24"/>
          <w:szCs w:val="20"/>
        </w:rPr>
      </w:pPr>
      <w:r w:rsidRPr="002141AE">
        <w:rPr>
          <w:rFonts w:ascii="Book Antiqua" w:hAnsi="Book Antiqua" w:cs="Arial"/>
          <w:sz w:val="24"/>
          <w:szCs w:val="20"/>
        </w:rPr>
        <w:t>Lo scriba che diviene discepolo del regno possiede altre vie che sono ben superiori a quelle antiche. Prima di ogni cosa ha Cristo che è il compimento di tutte le profezie e di ogni altra Parola del Signore. Quelle verità che senza il compimento era impossibile estrarre dal tesoro della Scrittura, ora sono tutte dinanzi ai suoi occhi. Ma se Dio dalla Parola antica ha tratto fuori Cristo Gesù, cosa non potrà estrarre dalla Parola nuova lo scriba che diviene discepolo del regno dei cieli? Quale grande santo Dio non potrà estrarre dalla Parola nuova? Sarebbe un grande errore pensare che un santo sia tutta l’estrazione di Dio. Ma sarebbe anche immane falsità pensare di imitare le modalità storiche dei santi di ieri. Dalla Parola nuova si deve sempre estrarre un santo nuovo. Possono passare i secoli, ma sempre dalla Parola vengono estratti santi nuovi, santi per ogni tempo, ogni epoca. La santità dalla nuova Parola è sempre nuova. Un santo che si ripete di certo non è santo, come non è santo un uomo che non vive il presente con tutto il suo carico di nuove croci, nuove sofferenze, nuovo martirio.</w:t>
      </w:r>
    </w:p>
    <w:p w14:paraId="47D1121C" w14:textId="77777777" w:rsidR="0077316F" w:rsidRPr="002141AE" w:rsidRDefault="0077316F" w:rsidP="0077316F">
      <w:pPr>
        <w:spacing w:after="120"/>
        <w:jc w:val="both"/>
        <w:rPr>
          <w:rFonts w:ascii="Book Antiqua" w:hAnsi="Book Antiqua"/>
          <w:i/>
          <w:sz w:val="24"/>
          <w:szCs w:val="20"/>
        </w:rPr>
      </w:pPr>
      <w:r w:rsidRPr="002141AE">
        <w:rPr>
          <w:rFonts w:ascii="Book Antiqua" w:hAnsi="Book Antiqua"/>
          <w:i/>
          <w:sz w:val="24"/>
          <w:szCs w:val="20"/>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13,44-52). </w:t>
      </w:r>
    </w:p>
    <w:p w14:paraId="3AB09184" w14:textId="77777777" w:rsidR="0077316F" w:rsidRPr="002141AE" w:rsidRDefault="0077316F" w:rsidP="0077316F">
      <w:pPr>
        <w:spacing w:after="120"/>
        <w:jc w:val="both"/>
        <w:rPr>
          <w:rFonts w:ascii="Book Antiqua" w:hAnsi="Book Antiqua"/>
          <w:sz w:val="24"/>
          <w:szCs w:val="20"/>
        </w:rPr>
      </w:pPr>
      <w:r w:rsidRPr="002141AE">
        <w:rPr>
          <w:rFonts w:ascii="Book Antiqua" w:hAnsi="Book Antiqua"/>
          <w:sz w:val="24"/>
          <w:szCs w:val="20"/>
        </w:rPr>
        <w:t xml:space="preserve">Questa via per estrarre una santità sempre nuova è percorribile solo se ci si lascia condurre dallo Spirito Santo a tutta la verità. Ma il tutto della verità non è però determinato dalla verità in sé, ma dalla verità che ognuno può contenere nel cuore. Verrà lo Spirito è porrà nel cuore tutta la verità che esso potrà contenere. Poiché ogni cuore è un contenitore unico, lo Spirito Santo verrà e colmerà ogni cuore di tutta la verità che esso potrà contenere. Vi è quindi l’obbligo per il discepolo di Gesù di allargare la misura del suo cuore. Solo così lo Spirito del Signore potrà aggiungere verità a verità, fino al completamento, fino a che niente più possa entrare in esso. Questo ci dice che la verità contenuta in un cuore mai sarà la stessa che è contenuta in un altro cuore. La bellezza della Chiesa di Gesù è la comunione delle diverse e molteplici novità. Ogni luce dello Spirito si aggiunge all’altra luce dello Spirito. Quando questo avviene, la Chiesa manifesta tutta la sua bellezza dinanzi ad ogni uomo. Diviene vera luce delle Genti. </w:t>
      </w:r>
    </w:p>
    <w:p w14:paraId="22CB4A86" w14:textId="77777777" w:rsidR="0077316F" w:rsidRPr="002141AE" w:rsidRDefault="0077316F" w:rsidP="0077316F">
      <w:pPr>
        <w:spacing w:after="120"/>
        <w:jc w:val="both"/>
        <w:rPr>
          <w:rFonts w:ascii="Book Antiqua" w:hAnsi="Book Antiqua"/>
          <w:sz w:val="24"/>
          <w:szCs w:val="20"/>
        </w:rPr>
      </w:pPr>
      <w:r w:rsidRPr="002141AE">
        <w:rPr>
          <w:rFonts w:ascii="Book Antiqua" w:hAnsi="Book Antiqua"/>
          <w:sz w:val="24"/>
          <w:szCs w:val="20"/>
        </w:rPr>
        <w:t xml:space="preserve">Ma lo scriba divenuto discepolo del regno non è solo condotto dallo Spirito a tutta la verità. Lui è anche collegato essenzialmente, realmente, sostanzialmente con il cuore di Cristo, attraverso il Battesimo che lo fa suo vero corpo. Essendo il cuore di Cristo pieno di tutto l’amore del Padre, da questo cuore il discepolo deve attingere sempre amore nuovo. La storia della Chiesa ci attesta che mai i santi del dopo hanno vissuto l’amore sul modello dei santi di prima. Il loro sarebbe stato un amore vecchio. Un amore non proveniente dal cuore di Cristo. Questo cuore è come un fiume che scorre: l’acqua è sempre nuova, non è mai la stessa. L’amore di Cristo è una </w:t>
      </w:r>
      <w:r w:rsidRPr="002141AE">
        <w:rPr>
          <w:rFonts w:ascii="Book Antiqua" w:hAnsi="Book Antiqua"/>
          <w:i/>
          <w:sz w:val="24"/>
          <w:szCs w:val="20"/>
        </w:rPr>
        <w:t>“rapida”</w:t>
      </w:r>
      <w:r w:rsidRPr="002141AE">
        <w:rPr>
          <w:rFonts w:ascii="Book Antiqua" w:hAnsi="Book Antiqua"/>
          <w:sz w:val="24"/>
          <w:szCs w:val="20"/>
        </w:rPr>
        <w:t xml:space="preserve"> che non consente alcuna stagnazione. L’acqua non è mai la stessa, neanche per minuto secondo. Ieri nuova, oggi nuova, domani nuova. Essendo il discepolo uno che sempre attinge acqua dal cuore di Cristo, il suo amore di ieri è già vecchio. Non è più attingibile in Cristo. Acqua nuova, amore nuovo. È anche questo il motivo per cui non si può amare alla maniera di ieri, alla maniera degli altri. Sarebbe amare con acqua vecchia, amore vecchio, decisioni vecchie, prestazioni desuete.  È per costituzione ontologica in Cristo e nello Santo che il discepolo del regno dei cieli è obbligato a estrarre cose nuove dal cuore di Gesù. Se il suo amore è nuovo e si deve amare con il suo amore, ma si potrà amare di amore vecchio. </w:t>
      </w:r>
    </w:p>
    <w:p w14:paraId="6BF6BACA" w14:textId="77777777" w:rsidR="0077316F" w:rsidRPr="002141AE" w:rsidRDefault="0077316F" w:rsidP="0077316F">
      <w:pPr>
        <w:spacing w:after="120"/>
        <w:jc w:val="both"/>
        <w:rPr>
          <w:rFonts w:ascii="Book Antiqua" w:hAnsi="Book Antiqua"/>
          <w:sz w:val="24"/>
          <w:szCs w:val="20"/>
        </w:rPr>
      </w:pPr>
      <w:r w:rsidRPr="002141AE">
        <w:rPr>
          <w:rFonts w:ascii="Book Antiqua" w:hAnsi="Book Antiqua"/>
          <w:sz w:val="24"/>
          <w:szCs w:val="20"/>
        </w:rPr>
        <w:t xml:space="preserve">Vergine Maria, Madre della Redenzione, Angeli, Santi, fateci nuovo nell’amore di Cristo Gesù. </w:t>
      </w:r>
    </w:p>
    <w:p w14:paraId="7368B57D" w14:textId="77777777" w:rsidR="0077316F" w:rsidRDefault="0077316F" w:rsidP="0077316F">
      <w:pPr>
        <w:pStyle w:val="Nessunaspaziatura"/>
        <w:numPr>
          <w:ilvl w:val="0"/>
          <w:numId w:val="0"/>
        </w:numPr>
        <w:ind w:left="567"/>
      </w:pPr>
    </w:p>
    <w:p w14:paraId="13078203" w14:textId="77777777" w:rsidR="0077316F" w:rsidRDefault="0077316F" w:rsidP="0077316F">
      <w:pPr>
        <w:pStyle w:val="Nessunaspaziatura"/>
        <w:numPr>
          <w:ilvl w:val="0"/>
          <w:numId w:val="4"/>
        </w:numPr>
        <w:tabs>
          <w:tab w:val="num" w:pos="567"/>
        </w:tabs>
        <w:spacing w:after="120" w:line="256" w:lineRule="auto"/>
        <w:ind w:left="567" w:hanging="567"/>
      </w:pPr>
      <w:r>
        <w:t>È cosa giusta che la religione venga modernizzata, aggiornata, rinnovata, ripensata in ogni sua piccola o grande realtà ricevuta in eredità. </w:t>
      </w:r>
    </w:p>
    <w:p w14:paraId="22135B79" w14:textId="77777777" w:rsidR="0077316F" w:rsidRDefault="0077316F" w:rsidP="0077316F">
      <w:pPr>
        <w:pStyle w:val="Nessunaspaziatura"/>
        <w:numPr>
          <w:ilvl w:val="0"/>
          <w:numId w:val="4"/>
        </w:numPr>
        <w:tabs>
          <w:tab w:val="num" w:pos="567"/>
        </w:tabs>
        <w:spacing w:after="120" w:line="256" w:lineRule="auto"/>
        <w:ind w:left="567" w:hanging="567"/>
      </w:pPr>
      <w:r>
        <w:t>Di una cosa sola però mai si deve privare la religione: della Parola del Signore e della verità che la Parola porta e contiene nel suo seno. </w:t>
      </w:r>
    </w:p>
    <w:p w14:paraId="5BA8F524" w14:textId="77777777" w:rsidR="0077316F" w:rsidRDefault="0077316F" w:rsidP="0077316F">
      <w:pPr>
        <w:pStyle w:val="Nessunaspaziatura"/>
        <w:numPr>
          <w:ilvl w:val="0"/>
          <w:numId w:val="4"/>
        </w:numPr>
        <w:tabs>
          <w:tab w:val="num" w:pos="567"/>
        </w:tabs>
        <w:spacing w:after="120" w:line="256" w:lineRule="auto"/>
        <w:ind w:left="567" w:hanging="567"/>
      </w:pPr>
      <w:r>
        <w:t>L’involucro può essere anche nuovissimo, aggiornato all’ultimo minuto. La verità nella Parola deve rimanere in eterno verità nella Parola. </w:t>
      </w:r>
    </w:p>
    <w:p w14:paraId="7BD14B27" w14:textId="77777777" w:rsidR="0077316F" w:rsidRDefault="0077316F" w:rsidP="0077316F">
      <w:pPr>
        <w:pStyle w:val="Nessunaspaziatura"/>
        <w:numPr>
          <w:ilvl w:val="0"/>
          <w:numId w:val="4"/>
        </w:numPr>
        <w:tabs>
          <w:tab w:val="num" w:pos="567"/>
        </w:tabs>
        <w:spacing w:after="120" w:line="256" w:lineRule="auto"/>
        <w:ind w:left="567" w:hanging="567"/>
      </w:pPr>
      <w:r>
        <w:t>È missione dello Spirito Santo condurre i credenti a tutta la verità. Chi deve aggiornare i nostri cuori è solo lo Spirito Santo mai l’uomo. </w:t>
      </w:r>
    </w:p>
    <w:p w14:paraId="273D18A5" w14:textId="77777777" w:rsidR="0077316F" w:rsidRDefault="0077316F" w:rsidP="0077316F">
      <w:pPr>
        <w:pStyle w:val="Nessunaspaziatura"/>
        <w:numPr>
          <w:ilvl w:val="0"/>
          <w:numId w:val="4"/>
        </w:numPr>
        <w:tabs>
          <w:tab w:val="num" w:pos="567"/>
        </w:tabs>
        <w:spacing w:after="120" w:line="256" w:lineRule="auto"/>
        <w:ind w:left="567" w:hanging="567"/>
      </w:pPr>
      <w:r>
        <w:t>Senza la verità nella Parola, tutto è vuoto, incapace di dare qualsiasi vita vera ed eterna. Il fallimento della Pastorale è la parola vuota. </w:t>
      </w:r>
    </w:p>
    <w:p w14:paraId="6DE746FC" w14:textId="77777777" w:rsidR="0077316F" w:rsidRDefault="0077316F" w:rsidP="0077316F">
      <w:pPr>
        <w:pStyle w:val="Nessunaspaziatura"/>
        <w:numPr>
          <w:ilvl w:val="0"/>
          <w:numId w:val="4"/>
        </w:numPr>
        <w:tabs>
          <w:tab w:val="num" w:pos="567"/>
        </w:tabs>
        <w:spacing w:after="120" w:line="256" w:lineRule="auto"/>
        <w:ind w:left="567" w:hanging="567"/>
      </w:pPr>
      <w:r>
        <w:t>Avendo oggi privato la Parola della sua verità eterna, la nostra mai potrà dirsi novità. Le nostre novità sono più vecchie di Matusalemme. </w:t>
      </w:r>
    </w:p>
    <w:p w14:paraId="5C9B119B" w14:textId="77777777" w:rsidR="0077316F" w:rsidRDefault="0077316F" w:rsidP="0077316F">
      <w:pPr>
        <w:pStyle w:val="Nessunaspaziatura"/>
        <w:numPr>
          <w:ilvl w:val="0"/>
          <w:numId w:val="4"/>
        </w:numPr>
        <w:tabs>
          <w:tab w:val="num" w:pos="567"/>
        </w:tabs>
        <w:spacing w:after="120" w:line="256" w:lineRule="auto"/>
        <w:ind w:left="567" w:hanging="567"/>
      </w:pPr>
      <w:r>
        <w:t>È la grande allergia verso la verità contenuta nella Parola che sta portando la religione ad essere via di morte e non più di vita. </w:t>
      </w:r>
    </w:p>
    <w:p w14:paraId="43FF3C0D" w14:textId="77777777" w:rsidR="0077316F" w:rsidRDefault="0077316F" w:rsidP="0077316F">
      <w:pPr>
        <w:pStyle w:val="Nessunaspaziatura"/>
        <w:numPr>
          <w:ilvl w:val="0"/>
          <w:numId w:val="4"/>
        </w:numPr>
        <w:tabs>
          <w:tab w:val="num" w:pos="567"/>
        </w:tabs>
        <w:spacing w:after="120" w:line="256" w:lineRule="auto"/>
        <w:ind w:left="567" w:hanging="567"/>
      </w:pPr>
      <w:r>
        <w:t>Madre della Vita, non permettere che la Parola di Gesù venga svuotata della sua verità in nome di una novità di morte.</w:t>
      </w:r>
    </w:p>
    <w:p w14:paraId="31AFA946" w14:textId="77777777" w:rsidR="0077316F" w:rsidRDefault="0077316F" w:rsidP="0077316F">
      <w:pPr>
        <w:pStyle w:val="Nessunaspaziatura"/>
        <w:numPr>
          <w:ilvl w:val="0"/>
          <w:numId w:val="0"/>
        </w:numPr>
        <w:ind w:left="567" w:hanging="567"/>
      </w:pPr>
    </w:p>
    <w:p w14:paraId="3AFDA125" w14:textId="77777777" w:rsidR="0077316F" w:rsidRDefault="0077316F" w:rsidP="0077316F">
      <w:pPr>
        <w:pStyle w:val="Nessunaspaziatura"/>
        <w:numPr>
          <w:ilvl w:val="0"/>
          <w:numId w:val="4"/>
        </w:numPr>
        <w:tabs>
          <w:tab w:val="num" w:pos="567"/>
        </w:tabs>
        <w:spacing w:after="120" w:line="256" w:lineRule="auto"/>
        <w:ind w:left="567" w:hanging="567"/>
      </w:pPr>
      <w:r w:rsidRPr="004E7310">
        <w:t>La storia è un setaccio speciale. Possiamo usarlo perché in esso rimanga solo la nostra gloria, oppure perché solo il Signore sia esaltato. </w:t>
      </w:r>
    </w:p>
    <w:p w14:paraId="2F1BE38E" w14:textId="77777777" w:rsidR="0077316F" w:rsidRDefault="0077316F" w:rsidP="0077316F">
      <w:pPr>
        <w:pStyle w:val="Nessunaspaziatura"/>
        <w:numPr>
          <w:ilvl w:val="0"/>
          <w:numId w:val="4"/>
        </w:numPr>
        <w:tabs>
          <w:tab w:val="num" w:pos="567"/>
        </w:tabs>
        <w:spacing w:after="120" w:line="256" w:lineRule="auto"/>
        <w:ind w:left="567" w:hanging="567"/>
      </w:pPr>
      <w:r w:rsidRPr="004E7310">
        <w:t>Se lo usiamo per l’esaltazione della nostra gloria, il setaccio ci farà cadere a terra come pula e il vento ci disperderà con veemenza. </w:t>
      </w:r>
    </w:p>
    <w:p w14:paraId="5BF593A1" w14:textId="77777777" w:rsidR="0077316F" w:rsidRDefault="0077316F" w:rsidP="0077316F">
      <w:pPr>
        <w:pStyle w:val="Nessunaspaziatura"/>
        <w:numPr>
          <w:ilvl w:val="0"/>
          <w:numId w:val="4"/>
        </w:numPr>
        <w:tabs>
          <w:tab w:val="num" w:pos="567"/>
        </w:tabs>
        <w:spacing w:after="120" w:line="256" w:lineRule="auto"/>
        <w:ind w:left="567" w:hanging="567"/>
      </w:pPr>
      <w:r w:rsidRPr="004E7310">
        <w:t>Il setaccio ci rispetta solo se noi lo usiamo per magnificare il Signore e servire i fratelli con grande umiltà, misericordia, benevolenza. </w:t>
      </w:r>
    </w:p>
    <w:p w14:paraId="772D678B" w14:textId="77777777" w:rsidR="0077316F" w:rsidRDefault="0077316F" w:rsidP="0077316F">
      <w:pPr>
        <w:pStyle w:val="Nessunaspaziatura"/>
        <w:numPr>
          <w:ilvl w:val="0"/>
          <w:numId w:val="4"/>
        </w:numPr>
        <w:tabs>
          <w:tab w:val="num" w:pos="567"/>
        </w:tabs>
        <w:spacing w:after="120" w:line="256" w:lineRule="auto"/>
        <w:ind w:left="567" w:hanging="567"/>
      </w:pPr>
      <w:r w:rsidRPr="004E7310">
        <w:t>Non c’è né futuro e né presente per quanti usano il setaccio contro l’uomo. Dio interviene e fa cadere a terra i superbi con il loro trono. </w:t>
      </w:r>
    </w:p>
    <w:p w14:paraId="23EA3A75" w14:textId="77777777" w:rsidR="0077316F" w:rsidRDefault="0077316F" w:rsidP="0077316F">
      <w:pPr>
        <w:pStyle w:val="Nessunaspaziatura"/>
        <w:numPr>
          <w:ilvl w:val="0"/>
          <w:numId w:val="4"/>
        </w:numPr>
        <w:tabs>
          <w:tab w:val="num" w:pos="567"/>
        </w:tabs>
        <w:spacing w:after="120" w:line="256" w:lineRule="auto"/>
        <w:ind w:left="567" w:hanging="567"/>
      </w:pPr>
      <w:r w:rsidRPr="004E7310">
        <w:t>Niente è più grande sulla terra di una persona umile che cerca solo la gloria del suo Signore e il bene più grande dei suoi fratelli. </w:t>
      </w:r>
    </w:p>
    <w:p w14:paraId="6BD150D3" w14:textId="77777777" w:rsidR="0077316F" w:rsidRDefault="0077316F" w:rsidP="0077316F">
      <w:pPr>
        <w:pStyle w:val="Nessunaspaziatura"/>
        <w:numPr>
          <w:ilvl w:val="0"/>
          <w:numId w:val="4"/>
        </w:numPr>
        <w:tabs>
          <w:tab w:val="num" w:pos="567"/>
        </w:tabs>
        <w:spacing w:after="120" w:line="256" w:lineRule="auto"/>
        <w:ind w:left="567" w:hanging="567"/>
      </w:pPr>
      <w:r w:rsidRPr="004E7310">
        <w:t>Chi cerca la sua gloria, sarà sempre affannato, stanco, depresso, irrequieto, inquieto, senza alcuna pace. La gloria la vedrà sempre poca. </w:t>
      </w:r>
    </w:p>
    <w:p w14:paraId="5816A2F1" w14:textId="77777777" w:rsidR="0077316F" w:rsidRDefault="0077316F" w:rsidP="0077316F">
      <w:pPr>
        <w:pStyle w:val="Nessunaspaziatura"/>
        <w:numPr>
          <w:ilvl w:val="0"/>
          <w:numId w:val="4"/>
        </w:numPr>
        <w:tabs>
          <w:tab w:val="num" w:pos="567"/>
        </w:tabs>
        <w:spacing w:after="120" w:line="256" w:lineRule="auto"/>
        <w:ind w:left="567" w:hanging="567"/>
      </w:pPr>
      <w:r w:rsidRPr="004E7310">
        <w:t>Anche se possedesse il mondo inter</w:t>
      </w:r>
      <w:r>
        <w:t>o, sarebbe ancora più affannato,</w:t>
      </w:r>
      <w:r w:rsidRPr="004E7310">
        <w:t xml:space="preserve"> irrequieto e depresso perché non ha il posto di Dio sulla nostra terra. </w:t>
      </w:r>
    </w:p>
    <w:p w14:paraId="7775CDCA" w14:textId="77777777" w:rsidR="0077316F" w:rsidRPr="004E7310" w:rsidRDefault="0077316F" w:rsidP="0077316F">
      <w:pPr>
        <w:pStyle w:val="Nessunaspaziatura"/>
        <w:numPr>
          <w:ilvl w:val="0"/>
          <w:numId w:val="4"/>
        </w:numPr>
        <w:tabs>
          <w:tab w:val="num" w:pos="567"/>
        </w:tabs>
        <w:spacing w:after="120" w:line="256" w:lineRule="auto"/>
        <w:ind w:left="567" w:hanging="567"/>
      </w:pPr>
      <w:r w:rsidRPr="004E7310">
        <w:t>Donna Altissima perché Umilissima, insegna ai tuoi figli la grande virtù dell’umiltà. È la sola cosa necessaria.</w:t>
      </w:r>
    </w:p>
    <w:p w14:paraId="7D64C134" w14:textId="77777777" w:rsidR="0077316F" w:rsidRDefault="0077316F" w:rsidP="0077316F">
      <w:pPr>
        <w:pStyle w:val="Titolo2"/>
      </w:pPr>
      <w:bookmarkStart w:id="496" w:name="_Toc499840800"/>
      <w:r w:rsidRPr="00FC79EE">
        <w:t>8 Settembre</w:t>
      </w:r>
      <w:bookmarkEnd w:id="496"/>
    </w:p>
    <w:p w14:paraId="1D54EDCA"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Quando l’uomo e la donna si donano l’uno all’altra, Dio realmente fa dei due un solo corpo senza ritorno indietro.</w:t>
      </w:r>
    </w:p>
    <w:p w14:paraId="5E3328A3" w14:textId="77777777" w:rsidR="0077316F" w:rsidRDefault="0077316F" w:rsidP="0077316F">
      <w:pPr>
        <w:pStyle w:val="Titolo1"/>
        <w:spacing w:before="0" w:after="120"/>
        <w:rPr>
          <w:rFonts w:ascii="Book Antiqua" w:hAnsi="Book Antiqua"/>
          <w:sz w:val="144"/>
        </w:rPr>
      </w:pPr>
      <w:bookmarkStart w:id="497" w:name="_Toc499840801"/>
      <w:r>
        <w:rPr>
          <w:rFonts w:ascii="Book Antiqua" w:hAnsi="Book Antiqua"/>
          <w:sz w:val="36"/>
        </w:rPr>
        <w:t>Da me, io non posso fare nulla</w:t>
      </w:r>
      <w:bookmarkEnd w:id="497"/>
    </w:p>
    <w:p w14:paraId="6BAACF47" w14:textId="77777777" w:rsidR="0077316F" w:rsidRPr="00001F7E" w:rsidRDefault="0077316F" w:rsidP="0077316F">
      <w:pPr>
        <w:spacing w:after="120"/>
        <w:jc w:val="both"/>
        <w:rPr>
          <w:rFonts w:ascii="Book Antiqua" w:hAnsi="Book Antiqua"/>
          <w:sz w:val="24"/>
          <w:szCs w:val="20"/>
        </w:rPr>
      </w:pPr>
      <w:r w:rsidRPr="00001F7E">
        <w:rPr>
          <w:rFonts w:ascii="Book Antiqua" w:hAnsi="Book Antiqua" w:cs="Arial"/>
          <w:sz w:val="24"/>
          <w:szCs w:val="20"/>
        </w:rPr>
        <w:t xml:space="preserve">Cristo Gesù è dal Padre. Lo è per generazione eterna. Non solo nella sua persona divina è dal Padre – la natura è una sola ed è la stessa nella quale sussistono Padre e Figlio e Spirito Santo – ma anche nella sua natura umana è dal Padre. È dal Padre perché si è fatto dono totale a Lui. Quando si dona la parola al Padre, si è obbligati in eterno. Il dono è dono. Questa verità oggi sta scomparendo nella Chiesa. Non si mantiene la parola data a Dio, per Cristo, nello Spirito Santo, neanche nei sacramenti. Eppure tutti i sacramenti si celebrano sulla parola, attraverso la quale facciamo della nostra vita un dono a Cristo, perché Cristo lo faccia al Padre suo. Nel battesimo ci doniamo al Padre come veri suoi figli, in Cristo. Nella cresima ci doniamo a Cristo, come suoi testimoni. Nella penitenza ci doniamo alla santità. Nell’Eucaristia diamo a Cristo la vita perché ne faccia un sacrificio di redenzione e di salvezza. Nell’ordine sacro ci si dona perché Cristo ci costituisca pastori del suo gregge, in Lui, con Lui, per Lui. Nel matrimonio lo sposo dona tutto se stesso alla sposa e la sposa tutta se stessa allo sposo, chiamando a testimoni e a garanti del loro reciproco dono il ministro, Cristo Gesù, il Padre, lo Spirito Santo, la Vergine Maria, la comunità. Nell’unzione degli infermi ci si dona alla sofferenza, come Cristo Gesù si è dato alla croce, offrendosi volontariamente. Dio si offre all’uomo che si dona a Lui.  </w:t>
      </w:r>
    </w:p>
    <w:p w14:paraId="12DEBD5F" w14:textId="77777777" w:rsidR="0077316F" w:rsidRPr="00001F7E" w:rsidRDefault="0077316F" w:rsidP="0077316F">
      <w:pPr>
        <w:spacing w:after="120"/>
        <w:jc w:val="both"/>
        <w:rPr>
          <w:rFonts w:ascii="Book Antiqua" w:hAnsi="Book Antiqua"/>
          <w:sz w:val="24"/>
          <w:szCs w:val="20"/>
        </w:rPr>
      </w:pPr>
      <w:r w:rsidRPr="00001F7E">
        <w:rPr>
          <w:rFonts w:ascii="Book Antiqua" w:hAnsi="Book Antiqua"/>
          <w:sz w:val="24"/>
          <w:szCs w:val="20"/>
        </w:rPr>
        <w:t xml:space="preserve">Oggi prima ci doniamo a Dio, a Cristo, allo Spirito Santo, alla Chiesa, all’uomo, alla donna, alla santità, alla croce, alla sofferenza ma subito dopo ci si riprende il dono fatto con parola solenne di giuramento dinanzi a Dio e agli uomini. Non solo ci riprendiamo il dono, pretendiamo che la Chiesa giustifichi il nostro spergiuro, la mancata osservanza della parola data. Dio non ci ha dato la sua paternità a tempo. Anche nell’inferno – il Signore ci presevi dal finire in esso – saremo battezzati, cresimati, consacrati presbiteri, vescovi, diaconi. Il Padre ci ha sigillati in come suoi figli e mai si riprenderà il dono. Anche lo Spirito Santo ci ha marchiati come testimoni di Cristo e per l’eternità lo saremo anche nel fuoco che non si spegne. Quando l’uomo e la donna si donano l’uno all’altra, Dio veramente viene e realmente fa dei due un solo corpo, che potrà essere annullato solo con la morte. Dio mai verrà meno ad un solo suo dono. È l’uomo che si riprende il suo e non vive più come vero figlio, vero testimone, vero santificato, vero consegnato alla croce, vero presbitero, vero vescovo, vero uomo della sofferenza. Rimane però in eterno la parola data a Lui, sulla quale Lui ha versato il sangue del Figlio. Domani, quando saremo al suo cospetto per il giudizio, Lui chiederà conto. Vorrà sapere perché prima il dono è stato fatto e poi ripreso. Al suo cospetto andremo sigillati come presbiteri, ma non abbiamo vissuto da presbiteri. Andremo sigillati come figli suoi, ma non abbiamo vissuto da figli. </w:t>
      </w:r>
    </w:p>
    <w:p w14:paraId="0613B29E" w14:textId="77777777" w:rsidR="0077316F" w:rsidRPr="00001F7E" w:rsidRDefault="0077316F" w:rsidP="0077316F">
      <w:pPr>
        <w:spacing w:after="120"/>
        <w:jc w:val="both"/>
        <w:rPr>
          <w:rFonts w:ascii="Book Antiqua" w:hAnsi="Book Antiqua"/>
          <w:i/>
          <w:iCs/>
          <w:sz w:val="24"/>
          <w:szCs w:val="20"/>
        </w:rPr>
      </w:pPr>
      <w:r w:rsidRPr="00001F7E">
        <w:rPr>
          <w:rFonts w:ascii="Book Antiqua" w:hAnsi="Book Antiqua"/>
          <w:i/>
          <w:iCs/>
          <w:sz w:val="24"/>
          <w:szCs w:val="20"/>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3CB8075A" w14:textId="77777777" w:rsidR="0077316F" w:rsidRPr="00001F7E" w:rsidRDefault="0077316F" w:rsidP="0077316F">
      <w:pPr>
        <w:spacing w:after="120"/>
        <w:jc w:val="both"/>
        <w:rPr>
          <w:rFonts w:ascii="Book Antiqua" w:hAnsi="Book Antiqua"/>
          <w:sz w:val="24"/>
          <w:szCs w:val="20"/>
        </w:rPr>
      </w:pPr>
      <w:r w:rsidRPr="00001F7E">
        <w:rPr>
          <w:rFonts w:ascii="Book Antiqua" w:hAnsi="Book Antiqua"/>
          <w:sz w:val="24"/>
          <w:szCs w:val="20"/>
        </w:rPr>
        <w:t>Perché Gesù è stato fedele alla sua Parola data nell’eternità e nel tempo, come vero Dio e vero uomo? Perché Lui camminava con lo Spirito Santo che lo avvolgeva come un manto. Attraverso lo Spirito cresceva in sapienza e grazia per tutti i giorni della sua vita. Ogni giorno vinceva ogni tentazione. Si nutriva di tutta la volontà del Padre. È questo il segreto di Cristo. Lui opera perché è sempre nel seno del Padre, nella sua volontà, nel suo cuore, nella sua grazia, nella sua luce. Lui è sempre dal Padre. Ci si battezza, si cammina senza Cristo e senza la Chiesa. Ci si reca nel tempio nuovamente al momento dello sposalizio. Poi si ritorna ad essere da se stessi. Non c’è speranza che la parola data possa essere vissuta sino alla fine. E tuttavia la parola è stata data e si è obbligati per l’eternità. Oggi si trovano mille scuse soggettive per dichiarare che al momento in cui si è data la parola, si era incapaci di intendere e di volere. Ma l’altro sulla parola ha accolto di donarsi. Lui veramente si è donato. Se l’altro ha accolto il dono e l’ha fatto suo anche per un solo istante, è obbligato in eterno. Ha accolto il dono. Si è servito del dono. Ha fatto suo il dono. Anche come presbitero ha fatto suo il dono di Dio. Ha celebrato, rimesso i peccati, ha insegnato come vero pastore la via di Dio. Urge almeno riflettere.</w:t>
      </w:r>
    </w:p>
    <w:p w14:paraId="7AFEEB1F" w14:textId="77777777" w:rsidR="0077316F" w:rsidRDefault="0077316F" w:rsidP="0077316F">
      <w:pPr>
        <w:spacing w:after="120"/>
        <w:jc w:val="both"/>
        <w:rPr>
          <w:rFonts w:ascii="Book Antiqua" w:hAnsi="Book Antiqua"/>
          <w:sz w:val="24"/>
          <w:szCs w:val="20"/>
        </w:rPr>
      </w:pPr>
      <w:r w:rsidRPr="00001F7E">
        <w:rPr>
          <w:rFonts w:ascii="Book Antiqua" w:hAnsi="Book Antiqua"/>
          <w:sz w:val="24"/>
          <w:szCs w:val="20"/>
        </w:rPr>
        <w:t>Vergine Maria, Madre della Redenzione, Angeli, Santi, fat</w:t>
      </w:r>
      <w:r>
        <w:rPr>
          <w:rFonts w:ascii="Book Antiqua" w:hAnsi="Book Antiqua"/>
          <w:sz w:val="24"/>
          <w:szCs w:val="20"/>
        </w:rPr>
        <w:t>eci fedeli in ogni parola data.</w:t>
      </w:r>
    </w:p>
    <w:p w14:paraId="208F05E4" w14:textId="77777777" w:rsidR="0077316F" w:rsidRDefault="0077316F" w:rsidP="0077316F">
      <w:pPr>
        <w:spacing w:after="120"/>
        <w:jc w:val="both"/>
        <w:rPr>
          <w:rFonts w:ascii="Book Antiqua" w:hAnsi="Book Antiqua"/>
          <w:sz w:val="24"/>
          <w:szCs w:val="20"/>
        </w:rPr>
      </w:pPr>
    </w:p>
    <w:p w14:paraId="29E1B899" w14:textId="77777777" w:rsidR="0077316F" w:rsidRPr="00FC79EE" w:rsidRDefault="0077316F" w:rsidP="0077316F">
      <w:pPr>
        <w:pStyle w:val="Titolo2"/>
      </w:pPr>
      <w:bookmarkStart w:id="498" w:name="_Toc499840802"/>
      <w:r w:rsidRPr="00FC79EE">
        <w:t>9 Settembre</w:t>
      </w:r>
      <w:bookmarkEnd w:id="498"/>
      <w:r w:rsidRPr="00FC79EE">
        <w:t xml:space="preserve"> </w:t>
      </w:r>
    </w:p>
    <w:p w14:paraId="537384F8" w14:textId="77777777" w:rsidR="0077316F" w:rsidRDefault="0077316F" w:rsidP="0077316F">
      <w:pPr>
        <w:jc w:val="both"/>
      </w:pPr>
      <w:r>
        <w:t>Gesù non è venuto per disturbare l'uomo, per privarlo di qualcosa. Lui dona tutto all'uomo. Nulla gli toglie. Mai.</w:t>
      </w:r>
    </w:p>
    <w:p w14:paraId="11C11190" w14:textId="77777777" w:rsidR="0077316F" w:rsidRPr="00311879"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499" w:name="_Toc499840803"/>
      <w:r w:rsidRPr="00311879">
        <w:rPr>
          <w:rFonts w:ascii="Book Antiqua" w:eastAsia="Times New Roman" w:hAnsi="Book Antiqua" w:cs="Arial"/>
          <w:b/>
          <w:bCs/>
          <w:kern w:val="32"/>
          <w:sz w:val="32"/>
          <w:szCs w:val="28"/>
          <w:lang w:eastAsia="it-IT"/>
        </w:rPr>
        <w:t>Maestro, rimprovera i tuoi discepoli</w:t>
      </w:r>
      <w:bookmarkEnd w:id="499"/>
    </w:p>
    <w:p w14:paraId="36CB7144" w14:textId="77777777" w:rsidR="0077316F" w:rsidRPr="00311879" w:rsidRDefault="0077316F" w:rsidP="0077316F">
      <w:pPr>
        <w:spacing w:after="120"/>
        <w:jc w:val="both"/>
        <w:rPr>
          <w:rFonts w:ascii="Book Antiqua" w:hAnsi="Book Antiqua" w:cs="Arial"/>
          <w:sz w:val="24"/>
          <w:szCs w:val="20"/>
        </w:rPr>
      </w:pPr>
      <w:r w:rsidRPr="00311879">
        <w:rPr>
          <w:rFonts w:ascii="Book Antiqua" w:hAnsi="Book Antiqua" w:cs="Arial"/>
          <w:sz w:val="24"/>
          <w:szCs w:val="20"/>
        </w:rPr>
        <w:t xml:space="preserve">Alcuni farisei tra la folla dicono a Gesù: </w:t>
      </w:r>
      <w:r w:rsidRPr="00311879">
        <w:rPr>
          <w:rFonts w:ascii="Book Antiqua" w:hAnsi="Book Antiqua" w:cs="Arial"/>
          <w:i/>
          <w:sz w:val="24"/>
          <w:szCs w:val="20"/>
        </w:rPr>
        <w:t>“Maestro, rimprovera i tuoi discepoli”</w:t>
      </w:r>
      <w:r w:rsidRPr="00311879">
        <w:rPr>
          <w:rFonts w:ascii="Book Antiqua" w:hAnsi="Book Antiqua" w:cs="Arial"/>
          <w:sz w:val="24"/>
          <w:szCs w:val="20"/>
        </w:rPr>
        <w:t xml:space="preserve">. Essi vogliono che Gesù impedisca il compimento della storia stabilito dal Padre. Quando Dio decide che il tempo è compiuto, sempre il tempo si compie. È Lui il Signore. La risposta di Cristo non solo ribadisce che la storia deve compiersi. Vi aggiunge un particolare carico di immenso significato di rivelazione: </w:t>
      </w:r>
      <w:r w:rsidRPr="00311879">
        <w:rPr>
          <w:rFonts w:ascii="Book Antiqua" w:hAnsi="Book Antiqua" w:cs="Arial"/>
          <w:i/>
          <w:sz w:val="24"/>
          <w:szCs w:val="20"/>
        </w:rPr>
        <w:t>“Io vi dico che, se questi taceranno, grideranno le pietre”</w:t>
      </w:r>
      <w:r w:rsidRPr="00311879">
        <w:rPr>
          <w:rFonts w:ascii="Book Antiqua" w:hAnsi="Book Antiqua" w:cs="Arial"/>
          <w:sz w:val="24"/>
          <w:szCs w:val="20"/>
        </w:rPr>
        <w:t xml:space="preserve">. La risposta di Gesù è inequivocabile per i farisei che conoscono la Scrittura: la pietra grida per svelare la malvagità dell’uomo. Si potrebbe comprendere la risposta di Gesù secondo questo significato, lasciandoci aiutare da Abacuc: Voi non volete che la folla gridi la mia verità di Messia. Ebbene, se loro taccino, si alzeranno le pietre e grideranno la vostra disonestà, il vostro peccato. </w:t>
      </w:r>
    </w:p>
    <w:p w14:paraId="35C52122" w14:textId="77777777" w:rsidR="0077316F" w:rsidRPr="00311879" w:rsidRDefault="0077316F" w:rsidP="0077316F">
      <w:pPr>
        <w:spacing w:after="120"/>
        <w:jc w:val="both"/>
        <w:rPr>
          <w:rFonts w:ascii="Book Antiqua" w:hAnsi="Book Antiqua"/>
          <w:i/>
          <w:color w:val="000000"/>
          <w:sz w:val="24"/>
          <w:szCs w:val="20"/>
        </w:rPr>
      </w:pPr>
      <w:r w:rsidRPr="00311879">
        <w:rPr>
          <w:rFonts w:ascii="Book Antiqua" w:hAnsi="Book Antiqua"/>
          <w:i/>
          <w:color w:val="000000"/>
          <w:sz w:val="24"/>
          <w:szCs w:val="20"/>
        </w:rPr>
        <w:t xml:space="preserve">«Guai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(Cfr. Ab 2,6-20). </w:t>
      </w:r>
    </w:p>
    <w:p w14:paraId="6694F09D" w14:textId="77777777" w:rsidR="0077316F" w:rsidRPr="00311879" w:rsidRDefault="0077316F" w:rsidP="0077316F">
      <w:pPr>
        <w:spacing w:after="120"/>
        <w:jc w:val="both"/>
        <w:rPr>
          <w:rFonts w:ascii="Book Antiqua" w:hAnsi="Book Antiqua"/>
          <w:sz w:val="24"/>
        </w:rPr>
      </w:pPr>
      <w:r w:rsidRPr="00311879">
        <w:rPr>
          <w:rFonts w:ascii="Book Antiqua" w:hAnsi="Book Antiqua"/>
          <w:sz w:val="24"/>
        </w:rPr>
        <w:t xml:space="preserve">Nei passi paralleli invece Gesù ricorda il Salmo 8. È un inno alla maestà e gloria del Signore. Sono i bambini e i lattanti che gridano al mondo la grandezza e la magnificenza del loro Dio. Bambini e lattanti gridano la verità di Cristo, il Dio venuto nella carne per la salvezza dell’uomo. </w:t>
      </w:r>
    </w:p>
    <w:p w14:paraId="7ADF9A03" w14:textId="77777777" w:rsidR="0077316F" w:rsidRPr="00311879" w:rsidRDefault="0077316F" w:rsidP="0077316F">
      <w:pPr>
        <w:spacing w:after="120"/>
        <w:jc w:val="both"/>
        <w:rPr>
          <w:rFonts w:ascii="Book Antiqua" w:hAnsi="Book Antiqua"/>
          <w:i/>
          <w:color w:val="000000"/>
          <w:sz w:val="24"/>
          <w:szCs w:val="20"/>
        </w:rPr>
      </w:pPr>
      <w:r w:rsidRPr="00311879">
        <w:rPr>
          <w:rFonts w:ascii="Book Antiqua" w:hAnsi="Book Antiqua"/>
          <w:i/>
          <w:color w:val="000000"/>
          <w:sz w:val="24"/>
          <w:szCs w:val="20"/>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F246344" w14:textId="77777777" w:rsidR="0077316F" w:rsidRPr="00311879" w:rsidRDefault="0077316F" w:rsidP="0077316F">
      <w:pPr>
        <w:spacing w:after="120"/>
        <w:jc w:val="both"/>
        <w:rPr>
          <w:rFonts w:ascii="Book Antiqua" w:hAnsi="Book Antiqua"/>
          <w:color w:val="000000"/>
          <w:sz w:val="24"/>
          <w:szCs w:val="20"/>
        </w:rPr>
      </w:pPr>
      <w:r w:rsidRPr="00311879">
        <w:rPr>
          <w:rFonts w:ascii="Book Antiqua" w:hAnsi="Book Antiqua"/>
          <w:color w:val="000000"/>
          <w:sz w:val="24"/>
          <w:szCs w:val="20"/>
        </w:rPr>
        <w:t xml:space="preserve">Nessuno potrà mai fermare la volontà di Dio in ordine alla salvezza dell’uomo. Ognuno potrà porsi lui fuori del mistero della vera redenzione che il Signore ci offre in Cristo Gesù. Mai potrà fermare l’opera di Dio. Se lui vuole ostacolare il Signore, le pietre grideranno contro di lui i suoi misfatti e i suoi peccati. Non è Dio che grida. Sono le pietre sulle quali l’uomo poggia il piede. </w:t>
      </w:r>
    </w:p>
    <w:p w14:paraId="62012368" w14:textId="77777777" w:rsidR="0077316F" w:rsidRPr="00311879" w:rsidRDefault="0077316F" w:rsidP="0077316F">
      <w:pPr>
        <w:spacing w:after="120"/>
        <w:jc w:val="both"/>
        <w:rPr>
          <w:rFonts w:ascii="Book Antiqua" w:hAnsi="Book Antiqua"/>
          <w:i/>
          <w:sz w:val="24"/>
          <w:szCs w:val="20"/>
        </w:rPr>
      </w:pPr>
      <w:r w:rsidRPr="00311879">
        <w:rPr>
          <w:rFonts w:ascii="Book Antiqua" w:hAnsi="Book Antiqua"/>
          <w:i/>
          <w:sz w:val="24"/>
          <w:szCs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 (Lc 19,28-40). </w:t>
      </w:r>
    </w:p>
    <w:p w14:paraId="60B848C9" w14:textId="77777777" w:rsidR="0077316F" w:rsidRPr="00311879" w:rsidRDefault="0077316F" w:rsidP="0077316F">
      <w:pPr>
        <w:spacing w:after="120"/>
        <w:jc w:val="both"/>
        <w:rPr>
          <w:rFonts w:ascii="Book Antiqua" w:hAnsi="Book Antiqua"/>
          <w:sz w:val="24"/>
          <w:szCs w:val="20"/>
        </w:rPr>
      </w:pPr>
      <w:r w:rsidRPr="00311879">
        <w:rPr>
          <w:rFonts w:ascii="Book Antiqua" w:hAnsi="Book Antiqua"/>
          <w:sz w:val="24"/>
          <w:szCs w:val="20"/>
        </w:rPr>
        <w:t xml:space="preserve">Osservando quanto accade il giorno dell’ingresso messianico di Gesù in Gerusalemme, dobbiamo confessare che in alcun modo si potrà pensare ad un re che viene per dichiarare guerra ad altri popoli. Lui viene come re di pace, re umile, mite. Viene per dare tutto se stesso all’uomo, per la sua riconciliazione con il suo Dio, Creatore e Signore, e con gli uomini. Lui viene per fare di tutti i popoli un solo popolo, un solo corpo sotto un unico Dio: il Padre suo. </w:t>
      </w:r>
    </w:p>
    <w:p w14:paraId="18CD3877" w14:textId="77777777" w:rsidR="0077316F" w:rsidRPr="00311879" w:rsidRDefault="0077316F" w:rsidP="0077316F">
      <w:pPr>
        <w:spacing w:after="120"/>
        <w:jc w:val="both"/>
        <w:rPr>
          <w:rFonts w:ascii="Book Antiqua" w:hAnsi="Book Antiqua"/>
          <w:sz w:val="24"/>
          <w:szCs w:val="20"/>
        </w:rPr>
      </w:pPr>
      <w:r w:rsidRPr="00311879">
        <w:rPr>
          <w:rFonts w:ascii="Book Antiqua" w:hAnsi="Book Antiqua"/>
          <w:sz w:val="24"/>
          <w:szCs w:val="20"/>
        </w:rPr>
        <w:t xml:space="preserve">Vergine Maria, Madre della Redenzione, Angeli, Santi, fateci parte del mistero di Cristo Gesù. </w:t>
      </w:r>
    </w:p>
    <w:p w14:paraId="13FBE0DC" w14:textId="77777777" w:rsidR="0077316F" w:rsidRPr="000F05A7" w:rsidRDefault="0077316F" w:rsidP="0077316F">
      <w:pPr>
        <w:pStyle w:val="Nessunaspaziatura"/>
        <w:numPr>
          <w:ilvl w:val="0"/>
          <w:numId w:val="0"/>
        </w:numPr>
        <w:ind w:left="567"/>
      </w:pPr>
    </w:p>
    <w:p w14:paraId="40EE112B" w14:textId="77777777" w:rsidR="0077316F" w:rsidRDefault="0077316F" w:rsidP="0077316F">
      <w:pPr>
        <w:pStyle w:val="Nessunaspaziatura"/>
        <w:numPr>
          <w:ilvl w:val="0"/>
          <w:numId w:val="4"/>
        </w:numPr>
        <w:tabs>
          <w:tab w:val="num" w:pos="567"/>
        </w:tabs>
        <w:spacing w:after="120" w:line="256" w:lineRule="auto"/>
        <w:ind w:left="567" w:hanging="567"/>
      </w:pPr>
      <w:r w:rsidRPr="000F05A7">
        <w:t>Del Vangelo si deve sempre parlare, ma dal Vangelo, mai dal di fuori del Vangelo o senza neanche il Vangelo. Tutto il Vangelo è la verità. </w:t>
      </w:r>
    </w:p>
    <w:p w14:paraId="08156FC6" w14:textId="77777777" w:rsidR="0077316F" w:rsidRDefault="0077316F" w:rsidP="0077316F">
      <w:pPr>
        <w:pStyle w:val="Nessunaspaziatura"/>
        <w:numPr>
          <w:ilvl w:val="0"/>
          <w:numId w:val="4"/>
        </w:numPr>
        <w:tabs>
          <w:tab w:val="num" w:pos="567"/>
        </w:tabs>
        <w:spacing w:after="120" w:line="256" w:lineRule="auto"/>
        <w:ind w:left="567" w:hanging="567"/>
      </w:pPr>
      <w:r w:rsidRPr="000F05A7">
        <w:t>Della Scrittura si deve sempre parlare, ma dalla Scrittura, mai dal di fuori della Scrittura o addirittura senza neanche la Scrittura. </w:t>
      </w:r>
    </w:p>
    <w:p w14:paraId="396DA78B" w14:textId="77777777" w:rsidR="0077316F" w:rsidRDefault="0077316F" w:rsidP="0077316F">
      <w:pPr>
        <w:pStyle w:val="Nessunaspaziatura"/>
        <w:numPr>
          <w:ilvl w:val="0"/>
          <w:numId w:val="4"/>
        </w:numPr>
        <w:tabs>
          <w:tab w:val="num" w:pos="567"/>
        </w:tabs>
        <w:spacing w:after="120" w:line="256" w:lineRule="auto"/>
        <w:ind w:left="567" w:hanging="567"/>
      </w:pPr>
      <w:r w:rsidRPr="000F05A7">
        <w:t>Ma come si fa a parlare del Vangelo dal Vangelo e della Scrittura dalla Scrittura? Parlando sempre dal seno della Chiesa di Gesù Signore. </w:t>
      </w:r>
    </w:p>
    <w:p w14:paraId="3EC14435" w14:textId="77777777" w:rsidR="0077316F" w:rsidRDefault="0077316F" w:rsidP="0077316F">
      <w:pPr>
        <w:pStyle w:val="Nessunaspaziatura"/>
        <w:numPr>
          <w:ilvl w:val="0"/>
          <w:numId w:val="4"/>
        </w:numPr>
        <w:tabs>
          <w:tab w:val="num" w:pos="567"/>
        </w:tabs>
        <w:spacing w:after="120" w:line="256" w:lineRule="auto"/>
        <w:ind w:left="567" w:hanging="567"/>
      </w:pPr>
      <w:r w:rsidRPr="000F05A7">
        <w:t>Gesù Signore parlava del Padre sempre dal seno del Padre, nella comunione dello Spirito Santo. Da fuori del seno del Padre mai parlava. </w:t>
      </w:r>
    </w:p>
    <w:p w14:paraId="17626E63" w14:textId="77777777" w:rsidR="0077316F" w:rsidRDefault="0077316F" w:rsidP="0077316F">
      <w:pPr>
        <w:pStyle w:val="Nessunaspaziatura"/>
        <w:numPr>
          <w:ilvl w:val="0"/>
          <w:numId w:val="4"/>
        </w:numPr>
        <w:tabs>
          <w:tab w:val="num" w:pos="567"/>
        </w:tabs>
        <w:spacing w:after="120" w:line="256" w:lineRule="auto"/>
        <w:ind w:left="567" w:hanging="567"/>
      </w:pPr>
      <w:r w:rsidRPr="000F05A7">
        <w:t>Il discepolo di Gesù deve parlare di Gesù dal seno della Chiesa una, santa, cattolica, apostolica. Mai da questo o da quell’altro uomo. </w:t>
      </w:r>
    </w:p>
    <w:p w14:paraId="36318A3B" w14:textId="77777777" w:rsidR="0077316F" w:rsidRDefault="0077316F" w:rsidP="0077316F">
      <w:pPr>
        <w:pStyle w:val="Nessunaspaziatura"/>
        <w:numPr>
          <w:ilvl w:val="0"/>
          <w:numId w:val="4"/>
        </w:numPr>
        <w:tabs>
          <w:tab w:val="num" w:pos="567"/>
        </w:tabs>
        <w:spacing w:after="120" w:line="256" w:lineRule="auto"/>
        <w:ind w:left="567" w:hanging="567"/>
      </w:pPr>
      <w:r w:rsidRPr="000F05A7">
        <w:t>Chi è nel purissimo seno della Chiesa, cioè nel seno della sua Scrittura, della sua Tradizione, del suo Magistero parlerà bene del Vangelo. </w:t>
      </w:r>
    </w:p>
    <w:p w14:paraId="2590D11A" w14:textId="77777777" w:rsidR="0077316F" w:rsidRDefault="0077316F" w:rsidP="0077316F">
      <w:pPr>
        <w:pStyle w:val="Nessunaspaziatura"/>
        <w:numPr>
          <w:ilvl w:val="0"/>
          <w:numId w:val="4"/>
        </w:numPr>
        <w:tabs>
          <w:tab w:val="num" w:pos="567"/>
        </w:tabs>
        <w:spacing w:after="120" w:line="256" w:lineRule="auto"/>
        <w:ind w:left="567" w:hanging="567"/>
      </w:pPr>
      <w:r w:rsidRPr="000F05A7">
        <w:t>Chi esce dal seno della Chiesa, entra nel seno degli uomini o di se stesso. Finisce il Vangelo secondo il Vangelo e la verità del Vangelo. </w:t>
      </w:r>
    </w:p>
    <w:p w14:paraId="3FB299DA" w14:textId="77777777" w:rsidR="0077316F" w:rsidRDefault="0077316F" w:rsidP="0077316F">
      <w:pPr>
        <w:pStyle w:val="Nessunaspaziatura"/>
        <w:numPr>
          <w:ilvl w:val="0"/>
          <w:numId w:val="4"/>
        </w:numPr>
        <w:tabs>
          <w:tab w:val="num" w:pos="567"/>
        </w:tabs>
        <w:spacing w:after="120" w:line="256" w:lineRule="auto"/>
        <w:ind w:left="567" w:hanging="567"/>
      </w:pPr>
      <w:r w:rsidRPr="000F05A7">
        <w:t>Madre Santa, sostieni i cristiani perché parlino del Vangelo dal Vangelo dal seno della Chiesa e della sua verità.</w:t>
      </w:r>
    </w:p>
    <w:p w14:paraId="41C51E01" w14:textId="77777777" w:rsidR="0077316F" w:rsidRDefault="0077316F" w:rsidP="0077316F">
      <w:pPr>
        <w:pStyle w:val="Nessunaspaziatura"/>
        <w:numPr>
          <w:ilvl w:val="0"/>
          <w:numId w:val="0"/>
        </w:numPr>
        <w:ind w:left="567" w:hanging="567"/>
      </w:pPr>
    </w:p>
    <w:p w14:paraId="421CF616" w14:textId="77777777" w:rsidR="0077316F" w:rsidRDefault="0077316F" w:rsidP="0077316F">
      <w:pPr>
        <w:pStyle w:val="Nessunaspaziatura"/>
        <w:numPr>
          <w:ilvl w:val="0"/>
          <w:numId w:val="4"/>
        </w:numPr>
        <w:tabs>
          <w:tab w:val="num" w:pos="567"/>
        </w:tabs>
        <w:spacing w:after="120" w:line="256" w:lineRule="auto"/>
        <w:ind w:left="567" w:hanging="567"/>
      </w:pPr>
      <w:r w:rsidRPr="008F6ADF">
        <w:t>Dio ha affidato la costruzione del suo regno ad ogni discepolo di Gesù. Ognuno deve costruirlo secondo specifiche mansioni e responsabilità. </w:t>
      </w:r>
    </w:p>
    <w:p w14:paraId="6C198F25" w14:textId="77777777" w:rsidR="0077316F" w:rsidRDefault="0077316F" w:rsidP="0077316F">
      <w:pPr>
        <w:pStyle w:val="Nessunaspaziatura"/>
        <w:numPr>
          <w:ilvl w:val="0"/>
          <w:numId w:val="4"/>
        </w:numPr>
        <w:tabs>
          <w:tab w:val="num" w:pos="567"/>
        </w:tabs>
        <w:spacing w:after="120" w:line="256" w:lineRule="auto"/>
        <w:ind w:left="567" w:hanging="567"/>
      </w:pPr>
      <w:r w:rsidRPr="008F6ADF">
        <w:t>Per il discepolo il regno di Dio viene edificato e per il discepolo viene distrutto. Per lui abbonda la salvezza e per lui la perdizione. </w:t>
      </w:r>
    </w:p>
    <w:p w14:paraId="2B956086" w14:textId="77777777" w:rsidR="0077316F" w:rsidRDefault="0077316F" w:rsidP="0077316F">
      <w:pPr>
        <w:pStyle w:val="Nessunaspaziatura"/>
        <w:numPr>
          <w:ilvl w:val="0"/>
          <w:numId w:val="4"/>
        </w:numPr>
        <w:tabs>
          <w:tab w:val="num" w:pos="567"/>
        </w:tabs>
        <w:spacing w:after="120" w:line="256" w:lineRule="auto"/>
        <w:ind w:left="567" w:hanging="567"/>
      </w:pPr>
      <w:r w:rsidRPr="008F6ADF">
        <w:t>Non v’è nessun discepolo che possa sottrarsi a questo ministero. La prima forma di edificare il regno è quella di rimanere ognuno nel regno. </w:t>
      </w:r>
    </w:p>
    <w:p w14:paraId="1CA4C5AE" w14:textId="77777777" w:rsidR="0077316F" w:rsidRDefault="0077316F" w:rsidP="0077316F">
      <w:pPr>
        <w:pStyle w:val="Nessunaspaziatura"/>
        <w:numPr>
          <w:ilvl w:val="0"/>
          <w:numId w:val="4"/>
        </w:numPr>
        <w:tabs>
          <w:tab w:val="num" w:pos="567"/>
        </w:tabs>
        <w:spacing w:after="120" w:line="256" w:lineRule="auto"/>
        <w:ind w:left="567" w:hanging="567"/>
      </w:pPr>
      <w:r w:rsidRPr="008F6ADF">
        <w:t>Come si rimane nel regno? Rimanendo nella Parola di Gesù sempre. Si esce dalla Parola di Gesù, si è fuori del regno, si distrugge il regno. </w:t>
      </w:r>
    </w:p>
    <w:p w14:paraId="7840653F" w14:textId="77777777" w:rsidR="0077316F" w:rsidRDefault="0077316F" w:rsidP="0077316F">
      <w:pPr>
        <w:pStyle w:val="Nessunaspaziatura"/>
        <w:numPr>
          <w:ilvl w:val="0"/>
          <w:numId w:val="4"/>
        </w:numPr>
        <w:tabs>
          <w:tab w:val="num" w:pos="567"/>
        </w:tabs>
        <w:spacing w:after="120" w:line="256" w:lineRule="auto"/>
        <w:ind w:left="567" w:hanging="567"/>
      </w:pPr>
      <w:r w:rsidRPr="008F6ADF">
        <w:t>La seconda forma di edificare il regno è condurre nel regno quanti si sono allontanati. Se rimangono fuori, sono distruttori del regno. </w:t>
      </w:r>
    </w:p>
    <w:p w14:paraId="59791533" w14:textId="77777777" w:rsidR="0077316F" w:rsidRDefault="0077316F" w:rsidP="0077316F">
      <w:pPr>
        <w:pStyle w:val="Nessunaspaziatura"/>
        <w:numPr>
          <w:ilvl w:val="0"/>
          <w:numId w:val="4"/>
        </w:numPr>
        <w:tabs>
          <w:tab w:val="num" w:pos="567"/>
        </w:tabs>
        <w:spacing w:after="120" w:line="256" w:lineRule="auto"/>
        <w:ind w:left="567" w:hanging="567"/>
      </w:pPr>
      <w:r w:rsidRPr="008F6ADF">
        <w:t>Chi ama il regno di Dio sempre lavora per portare ogni anima nel regno. Se non lavora per questo fine, non ama il regno, non vive per esso. </w:t>
      </w:r>
    </w:p>
    <w:p w14:paraId="152F3459" w14:textId="77777777" w:rsidR="0077316F" w:rsidRDefault="0077316F" w:rsidP="0077316F">
      <w:pPr>
        <w:pStyle w:val="Nessunaspaziatura"/>
        <w:numPr>
          <w:ilvl w:val="0"/>
          <w:numId w:val="4"/>
        </w:numPr>
        <w:tabs>
          <w:tab w:val="num" w:pos="567"/>
        </w:tabs>
        <w:spacing w:after="120" w:line="256" w:lineRule="auto"/>
        <w:ind w:left="567" w:hanging="567"/>
      </w:pPr>
      <w:r w:rsidRPr="008F6ADF">
        <w:t>La terza forma di edificare il regno è d’ogni ministro della Parola. Spetta a essi annunziare senza alcuna parzialità la Parola del Vangelo. </w:t>
      </w:r>
    </w:p>
    <w:p w14:paraId="4EF8069C" w14:textId="77777777" w:rsidR="0077316F" w:rsidRPr="008F6ADF" w:rsidRDefault="0077316F" w:rsidP="0077316F">
      <w:pPr>
        <w:pStyle w:val="Nessunaspaziatura"/>
        <w:numPr>
          <w:ilvl w:val="0"/>
          <w:numId w:val="4"/>
        </w:numPr>
        <w:tabs>
          <w:tab w:val="num" w:pos="567"/>
        </w:tabs>
        <w:spacing w:after="120" w:line="256" w:lineRule="auto"/>
        <w:ind w:left="567" w:hanging="567"/>
      </w:pPr>
      <w:r w:rsidRPr="008F6ADF">
        <w:t>Madre Santa, convinci i cristiani che senza la loro opera il regno di Dio mai si edificherà. Trionfa l'altro regno.</w:t>
      </w:r>
    </w:p>
    <w:p w14:paraId="1C226511" w14:textId="77777777" w:rsidR="0077316F" w:rsidRDefault="0077316F" w:rsidP="0077316F">
      <w:pPr>
        <w:pStyle w:val="Titolo2"/>
      </w:pPr>
      <w:bookmarkStart w:id="500" w:name="_Toc499840804"/>
      <w:r w:rsidRPr="00FC79EE">
        <w:t>10 Settembre</w:t>
      </w:r>
      <w:bookmarkEnd w:id="500"/>
    </w:p>
    <w:p w14:paraId="6E8C0135"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L’Eucaristia ci trasforma in Cristo e Cristo vive in noi tutto il suo mistero di salvezza e rivelazione.</w:t>
      </w:r>
    </w:p>
    <w:p w14:paraId="0C174BC3" w14:textId="77777777" w:rsidR="0077316F" w:rsidRPr="0033163D" w:rsidRDefault="0077316F" w:rsidP="0077316F">
      <w:pPr>
        <w:keepNext/>
        <w:spacing w:after="0" w:line="240" w:lineRule="auto"/>
        <w:jc w:val="center"/>
        <w:outlineLvl w:val="0"/>
        <w:rPr>
          <w:rFonts w:ascii="Book Antiqua" w:eastAsia="Times New Roman" w:hAnsi="Book Antiqua" w:cs="Arial"/>
          <w:b/>
          <w:bCs/>
          <w:kern w:val="32"/>
          <w:sz w:val="40"/>
          <w:szCs w:val="24"/>
          <w:lang w:eastAsia="it-IT"/>
        </w:rPr>
      </w:pPr>
      <w:bookmarkStart w:id="501" w:name="_Toc499840805"/>
      <w:r w:rsidRPr="0033163D">
        <w:rPr>
          <w:rFonts w:ascii="Book Antiqua" w:eastAsia="Times New Roman" w:hAnsi="Book Antiqua" w:cs="Arial"/>
          <w:b/>
          <w:bCs/>
          <w:kern w:val="32"/>
          <w:sz w:val="32"/>
          <w:szCs w:val="24"/>
          <w:lang w:eastAsia="it-IT"/>
        </w:rPr>
        <w:t>CHI MANGIA QUESTO PANE VIVRÀ IN ETERNO</w:t>
      </w:r>
      <w:bookmarkEnd w:id="501"/>
    </w:p>
    <w:p w14:paraId="74C234E7" w14:textId="77777777" w:rsidR="0077316F" w:rsidRPr="0033163D" w:rsidRDefault="0077316F" w:rsidP="0077316F">
      <w:pPr>
        <w:rPr>
          <w:sz w:val="10"/>
          <w:szCs w:val="10"/>
        </w:rPr>
      </w:pPr>
    </w:p>
    <w:p w14:paraId="5974838B" w14:textId="77777777" w:rsidR="0077316F" w:rsidRPr="0033163D" w:rsidRDefault="0077316F" w:rsidP="0077316F">
      <w:pPr>
        <w:spacing w:after="120" w:line="240" w:lineRule="auto"/>
        <w:jc w:val="both"/>
        <w:rPr>
          <w:rFonts w:ascii="Book Antiqua" w:hAnsi="Book Antiqua" w:cs="Arial"/>
          <w:b/>
          <w:sz w:val="24"/>
          <w:szCs w:val="18"/>
        </w:rPr>
      </w:pPr>
      <w:r w:rsidRPr="0033163D">
        <w:rPr>
          <w:rFonts w:ascii="Book Antiqua" w:hAnsi="Book Antiqua" w:cs="Arial"/>
          <w:sz w:val="24"/>
          <w:szCs w:val="18"/>
        </w:rPr>
        <w:t xml:space="preserve">Gesù non solo dona il suo corpo è il suo sangue – veramente, sostanzialmente, realmente – ci rivela anche i fini per cui essi sono è donati. Di tutti i fini dell’Eucaristia possiamo fare una sintesi, esponendoli e chiarificandoli in tre grandi verità: </w:t>
      </w:r>
      <w:r w:rsidRPr="0033163D">
        <w:rPr>
          <w:rFonts w:ascii="Book Antiqua" w:hAnsi="Book Antiqua" w:cs="Arial"/>
          <w:b/>
          <w:sz w:val="24"/>
          <w:szCs w:val="18"/>
        </w:rPr>
        <w:t>l’Eucaristia è la vita della fede; l’Eucaristia è la vita della speranza; l’Eucaristia è la vita della carità.</w:t>
      </w:r>
    </w:p>
    <w:p w14:paraId="65E74EA0" w14:textId="77777777" w:rsidR="0077316F" w:rsidRPr="0033163D" w:rsidRDefault="0077316F" w:rsidP="0077316F">
      <w:pPr>
        <w:spacing w:after="120" w:line="240" w:lineRule="auto"/>
        <w:jc w:val="both"/>
        <w:rPr>
          <w:rFonts w:ascii="Book Antiqua" w:hAnsi="Book Antiqua" w:cs="Arial"/>
          <w:sz w:val="24"/>
          <w:szCs w:val="18"/>
        </w:rPr>
      </w:pPr>
      <w:r w:rsidRPr="0033163D">
        <w:rPr>
          <w:rFonts w:ascii="Book Antiqua" w:hAnsi="Book Antiqua" w:cs="Arial"/>
          <w:b/>
          <w:sz w:val="24"/>
          <w:szCs w:val="18"/>
        </w:rPr>
        <w:t>L’EUCARISTIA È LA VITA DELLA FEDE</w:t>
      </w:r>
      <w:r w:rsidRPr="0033163D">
        <w:rPr>
          <w:rFonts w:ascii="Book Antiqua" w:hAnsi="Book Antiqua" w:cs="Arial"/>
          <w:sz w:val="24"/>
          <w:szCs w:val="18"/>
        </w:rPr>
        <w:t xml:space="preserve">: Quando diciamo fede intendiamo una cosa sola: purissima, piena, ininterrotta obbedienza alla Parola di Dio e di Gesù Signore, secondo tutta la verità alla quale giorno per giorno conduce lo Spirito Santo. Conservare integra e pura la Parola non è di nessun cuore umano. Il cuore dell’uomo trita, spezzetta, lacera, riduce a brandelli ogni Parola di Dio che viene posa in esso. Con l’Eucaristia a poco a poco il cuore di Cristo prende il posto del nostro cuore e la Parola del Signore potrà conservarsi sempre nella sua più alta purezza di verità, dottrina, luce. Questo perché il cuore di Cristo è l’abitazione dello Spirito santo, al quale è stato dato mandato di far crescere in noi la Parola e noi nella Parola, attraverso una obbedienza sempre immediata, pronta, senza mai arrestare il suo sviluppo. È evidente che tutto questo accade per la nostra preghiera attraverso la quale manifestiamo a Gesù Signore la volontà per cui ci accostiamo al sacramento del suo corpo e del suo sangue: perché Lui acceleri, Eucaristia dopo Eucaristia, la sostituzione del cuore, in modo che solo il suo viva in noi. Se è il cuore di Cristo che vive, si pensa con il cuore di Cristo e di obbedisce con la sua volontà. Si è capaci di ogni obbedienza, sempre, per tutti i giorni della nostra vita. </w:t>
      </w:r>
    </w:p>
    <w:p w14:paraId="75C035E0" w14:textId="77777777" w:rsidR="0077316F" w:rsidRPr="0033163D" w:rsidRDefault="0077316F" w:rsidP="0077316F">
      <w:pPr>
        <w:spacing w:after="120" w:line="240" w:lineRule="auto"/>
        <w:jc w:val="both"/>
        <w:rPr>
          <w:rFonts w:ascii="Book Antiqua" w:hAnsi="Book Antiqua" w:cs="Arial"/>
          <w:sz w:val="24"/>
          <w:szCs w:val="18"/>
        </w:rPr>
      </w:pPr>
      <w:r w:rsidRPr="0033163D">
        <w:rPr>
          <w:rFonts w:ascii="Book Antiqua" w:hAnsi="Book Antiqua" w:cs="Arial"/>
          <w:b/>
          <w:sz w:val="24"/>
          <w:szCs w:val="18"/>
        </w:rPr>
        <w:t>L’’EUCARISTIA È LA VITA DELLA SPERANZA</w:t>
      </w:r>
      <w:r w:rsidRPr="0033163D">
        <w:rPr>
          <w:rFonts w:ascii="Book Antiqua" w:hAnsi="Book Antiqua" w:cs="Arial"/>
          <w:sz w:val="24"/>
          <w:szCs w:val="18"/>
        </w:rPr>
        <w:t xml:space="preserve">: Cristo Gesù anche sulla nostra terra aveva come sua dimora abituale il seno del Padre, in ragione della sua divinità. Vivendo nel cuore del Padre verso il cuore del Padre dirigeva tutta la sua vita. Dirigendola verso il cielo, lo distaccava dalle cose di questo mondo, che sono una trappola di inferno per ogni uomo. È facile sapere chi mangia con fede l’Eucaristia. Chi è libero dalle cose di questo mondo – da tutte le cose della terra – vive nel cuore di Cristo e anela verso di esso, perché diventi la sua abitazione eterna. Quando invece l’Eucaristia è mangiata senza alcuna fede, la terra ci inghiotte più che sabbie mobili. Possiamo paragonare in tal senso l’Eucaristia al potente propellente che riesce a far proiettare in orbita pesantissime macchine. Senza quel propellente, rimarrebbero attaccate alla terra e si trasformerebbero in una massa si ferraglia arrugginita. Così è l’uomo che non si accosta all’Eucaristia: un ammasso di ruggine che lentamente la terra assorbe e consuma.  Chi vuole essere proiettato, orientato, diretto verso l’eternità e abitare per sempre nel cuore di Gesù Signore, non potrà mai fare a meno dell’Eucaristia. Essa è capace di abbattere ogni resistenza di passioni, vizi, concupiscenza, ogni fragilità proveniente dalla carne. Quando la carne regna, è un brutto segno: si mangia male l’Eucaristia. Solo Cristo che trasforma la nostra carne in sua carne, potrà essere la medicina e l’antidoto contro ogni veleno di attaccamento al peccato. </w:t>
      </w:r>
    </w:p>
    <w:p w14:paraId="69DFC5D6" w14:textId="77777777" w:rsidR="0077316F" w:rsidRPr="0033163D" w:rsidRDefault="0077316F" w:rsidP="0077316F">
      <w:pPr>
        <w:spacing w:after="120" w:line="240" w:lineRule="auto"/>
        <w:jc w:val="both"/>
        <w:rPr>
          <w:rFonts w:ascii="Book Antiqua" w:hAnsi="Book Antiqua" w:cs="Arial"/>
          <w:i/>
          <w:sz w:val="24"/>
          <w:szCs w:val="18"/>
        </w:rPr>
      </w:pPr>
      <w:r w:rsidRPr="0033163D">
        <w:rPr>
          <w:rFonts w:ascii="Book Antiqua" w:hAnsi="Book Antiqua" w:cs="Arial"/>
          <w:i/>
          <w:sz w:val="24"/>
          <w:szCs w:val="18"/>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8B59F7F" w14:textId="77777777" w:rsidR="0077316F" w:rsidRPr="0033163D" w:rsidRDefault="0077316F" w:rsidP="0077316F">
      <w:pPr>
        <w:spacing w:after="120" w:line="240" w:lineRule="auto"/>
        <w:jc w:val="both"/>
        <w:rPr>
          <w:rFonts w:ascii="Book Antiqua" w:hAnsi="Book Antiqua" w:cs="Arial"/>
          <w:sz w:val="24"/>
          <w:szCs w:val="18"/>
        </w:rPr>
      </w:pPr>
      <w:r w:rsidRPr="0033163D">
        <w:rPr>
          <w:rFonts w:ascii="Book Antiqua" w:hAnsi="Book Antiqua" w:cs="Arial"/>
          <w:b/>
          <w:sz w:val="24"/>
          <w:szCs w:val="18"/>
        </w:rPr>
        <w:t>L’EUCARISTIA È LA VITA DELLA CARITÀ</w:t>
      </w:r>
      <w:r w:rsidRPr="0033163D">
        <w:rPr>
          <w:rFonts w:ascii="Book Antiqua" w:hAnsi="Book Antiqua" w:cs="Arial"/>
          <w:sz w:val="24"/>
          <w:szCs w:val="18"/>
        </w:rPr>
        <w:t xml:space="preserve">: Un corpo di peccato, vizio, concupiscenza, superbia, avarizia, lussuria, gola, invidia, accidia, ira come fa ad amare? Come fa a fare della sua vita, cioè della sua anima, del suo spirito, del suo corpo dei purissimi strumenti di amore, come in Cristo erano perfetti sacramenti di carità, misericordia, compassione? Questo sarà possibile se l’anima di Cristo sarà la nostra anima, il corpo di Cristo il nostro corpo, lo spirito di Cristo il nostro spirito, la mente di Cristo la nostra mente. Muore il vecchio uomo secondo Adamo, a poco a poco prendere piede e si stabilizza il nuovo uomo, che è Cristo in noi. Mentre questo accade, giorno dopo giorno si inizia ad amare con l’anima di Cristo, perché si vede il bene con il pensiero di Cristo, lo si compie con il corpo di Cristo, corpo purissimo senza peccato. È Cristo la nostra fede. Cristo la nostra speranza. Cristo la nostra carità. L’Eucaristia ci trasforma in Cristo e Cristo vive in noi tutto il suo mistero di salvezza e rivelazione. Poiché oggi questi tre fini sono stati smarriti da molti discepoli di Gesù, essa si sta trasformando in un placebo, che serve solo per ingannare la coscienza. Mi accosto all’Eucaristia, allora sto bene moralmente e spiritualmente. Poi che sto arrugginendo la mia vita facendola concime del mondo questo perde ogni significato. Importante è che io riceva l’Eucaristia. Così l’Eucaristia da vita della fede, della speranza, della carità diviene morte della fede, della speranza, della carità. </w:t>
      </w:r>
    </w:p>
    <w:p w14:paraId="7AB4B588" w14:textId="77777777" w:rsidR="0077316F" w:rsidRPr="0033163D" w:rsidRDefault="0077316F" w:rsidP="0077316F">
      <w:pPr>
        <w:spacing w:after="120" w:line="240" w:lineRule="auto"/>
        <w:jc w:val="both"/>
        <w:rPr>
          <w:rFonts w:ascii="Book Antiqua" w:hAnsi="Book Antiqua" w:cs="Arial"/>
          <w:sz w:val="24"/>
          <w:szCs w:val="18"/>
        </w:rPr>
      </w:pPr>
      <w:r w:rsidRPr="0033163D">
        <w:rPr>
          <w:rFonts w:ascii="Book Antiqua" w:hAnsi="Book Antiqua" w:cs="Arial"/>
          <w:sz w:val="24"/>
          <w:szCs w:val="18"/>
        </w:rPr>
        <w:t xml:space="preserve">Vergine Maria, Madre della Redenzione, Angeli, Santi, trasformateci in vita piena di Cristo. </w:t>
      </w:r>
    </w:p>
    <w:p w14:paraId="01A51FEA" w14:textId="77777777" w:rsidR="0077316F" w:rsidRPr="008C65EA" w:rsidRDefault="0077316F" w:rsidP="0077316F">
      <w:pPr>
        <w:pStyle w:val="Nessunaspaziatura"/>
        <w:numPr>
          <w:ilvl w:val="0"/>
          <w:numId w:val="0"/>
        </w:numPr>
        <w:ind w:left="567"/>
      </w:pPr>
    </w:p>
    <w:p w14:paraId="36C61113" w14:textId="77777777" w:rsidR="0077316F" w:rsidRDefault="0077316F" w:rsidP="0077316F">
      <w:pPr>
        <w:pStyle w:val="Nessunaspaziatura"/>
        <w:numPr>
          <w:ilvl w:val="0"/>
          <w:numId w:val="4"/>
        </w:numPr>
        <w:tabs>
          <w:tab w:val="num" w:pos="567"/>
        </w:tabs>
        <w:spacing w:after="120" w:line="256" w:lineRule="auto"/>
        <w:ind w:left="567" w:hanging="567"/>
      </w:pPr>
      <w:r w:rsidRPr="008C65EA">
        <w:t>Per edificare una casa, ogn’addetto ai lavori: architetti, ingegneri, geometri, ogni altro operaio, deve sapere esattamente cosa fare. </w:t>
      </w:r>
    </w:p>
    <w:p w14:paraId="6789E12A" w14:textId="77777777" w:rsidR="0077316F" w:rsidRDefault="0077316F" w:rsidP="0077316F">
      <w:pPr>
        <w:pStyle w:val="Nessunaspaziatura"/>
        <w:numPr>
          <w:ilvl w:val="0"/>
          <w:numId w:val="4"/>
        </w:numPr>
        <w:tabs>
          <w:tab w:val="num" w:pos="567"/>
        </w:tabs>
        <w:spacing w:after="120" w:line="256" w:lineRule="auto"/>
        <w:ind w:left="567" w:hanging="567"/>
      </w:pPr>
      <w:r w:rsidRPr="008C65EA">
        <w:t>Anche per l’edificazione del regno di Dio, ogni operaio: papa, vescovo, presbitero, diacono, fedele laico, ognuno deve sapere cosa fare. </w:t>
      </w:r>
    </w:p>
    <w:p w14:paraId="2F8FF6B4" w14:textId="77777777" w:rsidR="0077316F" w:rsidRDefault="0077316F" w:rsidP="0077316F">
      <w:pPr>
        <w:pStyle w:val="Nessunaspaziatura"/>
        <w:numPr>
          <w:ilvl w:val="0"/>
          <w:numId w:val="4"/>
        </w:numPr>
        <w:tabs>
          <w:tab w:val="num" w:pos="567"/>
        </w:tabs>
        <w:spacing w:after="120" w:line="256" w:lineRule="auto"/>
        <w:ind w:left="567" w:hanging="567"/>
      </w:pPr>
      <w:r w:rsidRPr="008C65EA">
        <w:t>A tutti occorre la scienza del loro ministero, carisma, vocazione, missione. La scienza è propria, specifica di ogni singola persona. </w:t>
      </w:r>
    </w:p>
    <w:p w14:paraId="40F82731" w14:textId="77777777" w:rsidR="0077316F" w:rsidRDefault="0077316F" w:rsidP="0077316F">
      <w:pPr>
        <w:pStyle w:val="Nessunaspaziatura"/>
        <w:numPr>
          <w:ilvl w:val="0"/>
          <w:numId w:val="4"/>
        </w:numPr>
        <w:tabs>
          <w:tab w:val="num" w:pos="567"/>
        </w:tabs>
        <w:spacing w:after="120" w:line="256" w:lineRule="auto"/>
        <w:ind w:left="567" w:hanging="567"/>
      </w:pPr>
      <w:r w:rsidRPr="008C65EA">
        <w:t>Oggi molte confusioni nascono perché o non si possiede alcuna scienza, o perché si vuole essere ciò che lo Spirito non ci ha fatti. </w:t>
      </w:r>
    </w:p>
    <w:p w14:paraId="0B044770" w14:textId="77777777" w:rsidR="0077316F" w:rsidRDefault="0077316F" w:rsidP="0077316F">
      <w:pPr>
        <w:pStyle w:val="Nessunaspaziatura"/>
        <w:numPr>
          <w:ilvl w:val="0"/>
          <w:numId w:val="4"/>
        </w:numPr>
        <w:tabs>
          <w:tab w:val="num" w:pos="567"/>
        </w:tabs>
        <w:spacing w:after="120" w:line="256" w:lineRule="auto"/>
        <w:ind w:left="567" w:hanging="567"/>
      </w:pPr>
      <w:r w:rsidRPr="008C65EA">
        <w:t xml:space="preserve">La Madre di Gesù ci ottenga la grazia di possedere la perfetta scienza ognuno del proprio ruolo in ordine al regno. </w:t>
      </w:r>
    </w:p>
    <w:p w14:paraId="3E3555DA" w14:textId="77777777" w:rsidR="0077316F" w:rsidRPr="008C65EA" w:rsidRDefault="0077316F" w:rsidP="0077316F">
      <w:pPr>
        <w:pStyle w:val="Nessunaspaziatura"/>
        <w:numPr>
          <w:ilvl w:val="0"/>
          <w:numId w:val="0"/>
        </w:numPr>
        <w:ind w:left="567"/>
      </w:pPr>
    </w:p>
    <w:p w14:paraId="1F2B4E96" w14:textId="77777777" w:rsidR="0077316F" w:rsidRDefault="0077316F" w:rsidP="0077316F">
      <w:pPr>
        <w:pStyle w:val="Nessunaspaziatura"/>
        <w:numPr>
          <w:ilvl w:val="0"/>
          <w:numId w:val="4"/>
        </w:numPr>
        <w:tabs>
          <w:tab w:val="num" w:pos="567"/>
        </w:tabs>
        <w:spacing w:after="120" w:line="256" w:lineRule="auto"/>
        <w:ind w:left="567" w:hanging="567"/>
      </w:pPr>
      <w:r w:rsidRPr="008C65EA">
        <w:t>Il vero profeta del Dio vivente è il più grande benefattore dell’umanità. Il falso profeta provoca più danni che diecimila bombe atomiche. </w:t>
      </w:r>
    </w:p>
    <w:p w14:paraId="5B72816B" w14:textId="77777777" w:rsidR="0077316F" w:rsidRDefault="0077316F" w:rsidP="0077316F">
      <w:pPr>
        <w:pStyle w:val="Nessunaspaziatura"/>
        <w:numPr>
          <w:ilvl w:val="0"/>
          <w:numId w:val="4"/>
        </w:numPr>
        <w:tabs>
          <w:tab w:val="num" w:pos="567"/>
        </w:tabs>
        <w:spacing w:after="120" w:line="256" w:lineRule="auto"/>
        <w:ind w:left="567" w:hanging="567"/>
      </w:pPr>
      <w:r w:rsidRPr="008C65EA">
        <w:t>Un solo falso profeta può corrompere la moralità del mondo intero e senza ritorno. Insinuata la falsità nel cuore, è difficile sradicarla. </w:t>
      </w:r>
    </w:p>
    <w:p w14:paraId="52DBD729" w14:textId="77777777" w:rsidR="0077316F" w:rsidRDefault="0077316F" w:rsidP="0077316F">
      <w:pPr>
        <w:pStyle w:val="Nessunaspaziatura"/>
        <w:numPr>
          <w:ilvl w:val="0"/>
          <w:numId w:val="4"/>
        </w:numPr>
        <w:tabs>
          <w:tab w:val="num" w:pos="567"/>
        </w:tabs>
        <w:spacing w:after="120" w:line="256" w:lineRule="auto"/>
        <w:ind w:left="567" w:hanging="567"/>
      </w:pPr>
      <w:r w:rsidRPr="008C65EA">
        <w:t>Il cristiano, avendo scelto di seguire Gesù Signore, è obbligato dalla sua scelta ad essere sempre vero profeta di Dio in mezzo agli uomini. </w:t>
      </w:r>
    </w:p>
    <w:p w14:paraId="56DA324F" w14:textId="77777777" w:rsidR="0077316F" w:rsidRDefault="0077316F" w:rsidP="0077316F">
      <w:pPr>
        <w:pStyle w:val="Nessunaspaziatura"/>
        <w:numPr>
          <w:ilvl w:val="0"/>
          <w:numId w:val="4"/>
        </w:numPr>
        <w:tabs>
          <w:tab w:val="num" w:pos="567"/>
        </w:tabs>
        <w:spacing w:after="120" w:line="256" w:lineRule="auto"/>
        <w:ind w:left="567" w:hanging="567"/>
      </w:pPr>
      <w:r w:rsidRPr="008C65EA">
        <w:t>Un cristiano che si trasforma in falso profeta ed è falso profeta se giustifica il male, provoca gravissimi danni spirituali e materiali. </w:t>
      </w:r>
    </w:p>
    <w:p w14:paraId="0BC8E88E" w14:textId="77777777" w:rsidR="0077316F" w:rsidRDefault="0077316F" w:rsidP="0077316F">
      <w:pPr>
        <w:pStyle w:val="Nessunaspaziatura"/>
        <w:numPr>
          <w:ilvl w:val="0"/>
          <w:numId w:val="4"/>
        </w:numPr>
        <w:tabs>
          <w:tab w:val="num" w:pos="567"/>
        </w:tabs>
        <w:spacing w:after="120" w:line="256" w:lineRule="auto"/>
        <w:ind w:left="567" w:hanging="567"/>
      </w:pPr>
      <w:r w:rsidRPr="008C65EA">
        <w:t>Il cristiano una grazia deve sempre chiedere al Signore: rimanere suo vero profeta senza mai passare nell’altro campo della falsa profezia. </w:t>
      </w:r>
    </w:p>
    <w:p w14:paraId="358E399F" w14:textId="77777777" w:rsidR="0077316F" w:rsidRPr="008C65EA" w:rsidRDefault="0077316F" w:rsidP="0077316F">
      <w:pPr>
        <w:pStyle w:val="Nessunaspaziatura"/>
        <w:numPr>
          <w:ilvl w:val="0"/>
          <w:numId w:val="4"/>
        </w:numPr>
        <w:tabs>
          <w:tab w:val="num" w:pos="567"/>
        </w:tabs>
        <w:spacing w:after="120" w:line="256" w:lineRule="auto"/>
        <w:ind w:left="567" w:hanging="567"/>
      </w:pPr>
      <w:r w:rsidRPr="008C65EA">
        <w:t>Regina dei Profeti, fa' che nessun cristiano da vero profeta diventi un falso profeta, un seminatore di inganno.</w:t>
      </w:r>
    </w:p>
    <w:p w14:paraId="2C455EC8" w14:textId="77777777" w:rsidR="0077316F" w:rsidRPr="00FC79EE" w:rsidRDefault="0077316F" w:rsidP="0077316F">
      <w:pPr>
        <w:pStyle w:val="Titolo2"/>
      </w:pPr>
      <w:bookmarkStart w:id="502" w:name="_Toc499840806"/>
      <w:r w:rsidRPr="00FC79EE">
        <w:t>11 Settembre</w:t>
      </w:r>
      <w:bookmarkEnd w:id="502"/>
      <w:r w:rsidRPr="00FC79EE">
        <w:t xml:space="preserve"> </w:t>
      </w:r>
    </w:p>
    <w:p w14:paraId="7C51E636" w14:textId="77777777" w:rsidR="0077316F" w:rsidRDefault="0077316F" w:rsidP="0077316F">
      <w:pPr>
        <w:jc w:val="both"/>
      </w:pPr>
      <w:r>
        <w:t>Gesù attinge ogni verità per la sua vita dal cuore del Padre. Il cristiano deve sempre attingerla dal cuore di Gesù.</w:t>
      </w:r>
    </w:p>
    <w:p w14:paraId="6CF9915D" w14:textId="77777777" w:rsidR="0077316F" w:rsidRPr="006B5B87" w:rsidRDefault="0077316F" w:rsidP="0077316F">
      <w:pPr>
        <w:keepNext/>
        <w:spacing w:after="120" w:line="240" w:lineRule="auto"/>
        <w:jc w:val="center"/>
        <w:outlineLvl w:val="0"/>
        <w:rPr>
          <w:rFonts w:ascii="Book Antiqua" w:eastAsia="Times New Roman" w:hAnsi="Book Antiqua" w:cs="Arial"/>
          <w:b/>
          <w:bCs/>
          <w:kern w:val="32"/>
          <w:sz w:val="32"/>
          <w:szCs w:val="28"/>
          <w:lang w:eastAsia="it-IT"/>
        </w:rPr>
      </w:pPr>
      <w:bookmarkStart w:id="503" w:name="_Toc499840807"/>
      <w:r w:rsidRPr="006B5B87">
        <w:rPr>
          <w:rFonts w:ascii="Book Antiqua" w:eastAsia="Times New Roman" w:hAnsi="Book Antiqua" w:cs="Arial"/>
          <w:b/>
          <w:bCs/>
          <w:kern w:val="32"/>
          <w:sz w:val="32"/>
          <w:szCs w:val="28"/>
          <w:lang w:eastAsia="it-IT"/>
        </w:rPr>
        <w:t>Dunque l’uomo non divida quello che Dio ha congiunto</w:t>
      </w:r>
      <w:bookmarkEnd w:id="503"/>
    </w:p>
    <w:p w14:paraId="3D4A7E6B" w14:textId="77777777" w:rsidR="0077316F" w:rsidRPr="006B5B87" w:rsidRDefault="0077316F" w:rsidP="0077316F">
      <w:pPr>
        <w:spacing w:after="120" w:line="240" w:lineRule="auto"/>
        <w:jc w:val="both"/>
        <w:rPr>
          <w:rFonts w:ascii="Book Antiqua" w:hAnsi="Book Antiqua" w:cs="Arial"/>
          <w:sz w:val="16"/>
          <w:szCs w:val="10"/>
        </w:rPr>
      </w:pPr>
    </w:p>
    <w:p w14:paraId="6DE09C6B" w14:textId="77777777" w:rsidR="0077316F" w:rsidRPr="006B5B87" w:rsidRDefault="0077316F" w:rsidP="0077316F">
      <w:pPr>
        <w:spacing w:after="120" w:line="240" w:lineRule="auto"/>
        <w:jc w:val="both"/>
        <w:rPr>
          <w:rFonts w:ascii="Book Antiqua" w:hAnsi="Book Antiqua" w:cs="Arial"/>
          <w:sz w:val="24"/>
          <w:szCs w:val="18"/>
        </w:rPr>
      </w:pPr>
      <w:r w:rsidRPr="006B5B87">
        <w:rPr>
          <w:rFonts w:ascii="Book Antiqua" w:hAnsi="Book Antiqua" w:cs="Arial"/>
          <w:sz w:val="24"/>
          <w:szCs w:val="18"/>
        </w:rPr>
        <w:t xml:space="preserve">Ogni risposta di Gesù, nella piena sapienza, intelligenza, conoscenza di Spirito Santo, viene sempre attinta nel cuore del Padre. Teologie, filosofie, profezie, scienze, psicologie, antropologie, sempre nel cuore del Padre devono trovare la loro perfetta verità. Mai l’uomo può essere fonte o sorgente di verità per l’uomo, perché </w:t>
      </w:r>
      <w:r w:rsidRPr="006B5B87">
        <w:rPr>
          <w:rFonts w:ascii="Book Antiqua" w:hAnsi="Book Antiqua" w:cs="Arial"/>
          <w:i/>
          <w:sz w:val="24"/>
          <w:szCs w:val="18"/>
        </w:rPr>
        <w:t xml:space="preserve">“ogni uomo è inganno”, “può essere tentato e attratto dalla falsità”, “può essere parziale nel dono della luce”, “può tradire la Parola”, “può compiere ogni travisamento, modifica, trasformazione, alterazione, cambiamento, elusione”. </w:t>
      </w:r>
      <w:r w:rsidRPr="006B5B87">
        <w:rPr>
          <w:rFonts w:ascii="Book Antiqua" w:hAnsi="Book Antiqua" w:cs="Arial"/>
          <w:sz w:val="24"/>
          <w:szCs w:val="18"/>
        </w:rPr>
        <w:t xml:space="preserve">Nei dialoghi, Gesù mai dona una soluzione errata o non purissimamente vera, perché Lui ha una sola fonte divina ed eterna: il cuore del Padre. Se il matrimonio non può cadere nella legge del ripudio la ragione è una sola: </w:t>
      </w:r>
      <w:r w:rsidRPr="006B5B87">
        <w:rPr>
          <w:rFonts w:ascii="Book Antiqua" w:hAnsi="Book Antiqua" w:cs="Arial"/>
          <w:i/>
          <w:sz w:val="24"/>
          <w:szCs w:val="18"/>
        </w:rPr>
        <w:t>“Nel cuore del Padre non esiste il divorzio e neanche il ripudio”</w:t>
      </w:r>
      <w:r w:rsidRPr="006B5B87">
        <w:rPr>
          <w:rFonts w:ascii="Book Antiqua" w:hAnsi="Book Antiqua" w:cs="Arial"/>
          <w:sz w:val="24"/>
          <w:szCs w:val="18"/>
        </w:rPr>
        <w:t xml:space="preserve">. Tutto ciò che non esiste nel cuore del Pare neanche potrà esistere nel cuore degli uomini. Se esistesse, vi sarebbe una grave alterazione della verità. L’uomo non sarebbe più l’uomo creato ad immagine di Dio e a sua somiglianza. Sarebbe o dal principe del mondo o da se stesso. Questo significa che sempre ogni uomo dovrà chiedersi: </w:t>
      </w:r>
      <w:r w:rsidRPr="006B5B87">
        <w:rPr>
          <w:rFonts w:ascii="Book Antiqua" w:hAnsi="Book Antiqua" w:cs="Arial"/>
          <w:i/>
          <w:sz w:val="24"/>
          <w:szCs w:val="18"/>
        </w:rPr>
        <w:t>“Ma nel cuore del Padre esiste questo pensiero, questo desiderio, questa modalità sostanziale o anche accidentale per la realizzazione di me stesso? Nel cuore del Padre qual è la mia verità?”</w:t>
      </w:r>
      <w:r w:rsidRPr="006B5B87">
        <w:rPr>
          <w:rFonts w:ascii="Book Antiqua" w:hAnsi="Book Antiqua" w:cs="Arial"/>
          <w:sz w:val="24"/>
          <w:szCs w:val="18"/>
        </w:rPr>
        <w:t>. Se nel cuore del Padre la verità di Cristo è il suo olocausto per la redenzione del mondo, l’olocausto è la sola verità possibile per Gesù di essere Gesù. Se Lui non realizza questa verità non è più secondo il Padre. Tutte le tentazioni subite da Cristo Signore avevano solo questo unico fine: separarlo dal cuore del Padre. Fare il suo cuore autonomo e indipendente dal Padre. Non ci sarebbe stata alcuna salvezza, perché le vie della redenzione sono nel cuore del Padre, non in quello di Gesù. Gesù obbedisce alla verità del Padre ed è la salvezza per l’intera umanità.</w:t>
      </w:r>
    </w:p>
    <w:p w14:paraId="5CDDB4FF" w14:textId="77777777" w:rsidR="0077316F" w:rsidRPr="006B5B87" w:rsidRDefault="0077316F" w:rsidP="0077316F">
      <w:pPr>
        <w:spacing w:after="120" w:line="240" w:lineRule="auto"/>
        <w:jc w:val="both"/>
        <w:rPr>
          <w:rFonts w:ascii="Book Antiqua" w:hAnsi="Book Antiqua" w:cs="Arial"/>
          <w:sz w:val="24"/>
          <w:szCs w:val="18"/>
        </w:rPr>
      </w:pPr>
      <w:r w:rsidRPr="006B5B87">
        <w:rPr>
          <w:rFonts w:ascii="Book Antiqua" w:hAnsi="Book Antiqua" w:cs="Arial"/>
          <w:sz w:val="24"/>
          <w:szCs w:val="18"/>
        </w:rPr>
        <w:t xml:space="preserve">Oggi si dice che vi è </w:t>
      </w:r>
      <w:r w:rsidRPr="006B5B87">
        <w:rPr>
          <w:rFonts w:ascii="Book Antiqua" w:hAnsi="Book Antiqua" w:cs="Arial"/>
          <w:i/>
          <w:sz w:val="24"/>
          <w:szCs w:val="18"/>
        </w:rPr>
        <w:t>“pari dignità dinanzi a Dio per ogni tendenza sessuale”</w:t>
      </w:r>
      <w:r w:rsidRPr="006B5B87">
        <w:rPr>
          <w:rFonts w:ascii="Book Antiqua" w:hAnsi="Book Antiqua" w:cs="Arial"/>
          <w:sz w:val="24"/>
          <w:szCs w:val="18"/>
        </w:rPr>
        <w:t xml:space="preserve">. A chi afferma questa </w:t>
      </w:r>
      <w:r w:rsidRPr="006B5B87">
        <w:rPr>
          <w:rFonts w:ascii="Book Antiqua" w:hAnsi="Book Antiqua" w:cs="Arial"/>
          <w:i/>
          <w:sz w:val="24"/>
          <w:szCs w:val="18"/>
        </w:rPr>
        <w:t>“verità”,</w:t>
      </w:r>
      <w:r w:rsidRPr="006B5B87">
        <w:rPr>
          <w:rFonts w:ascii="Book Antiqua" w:hAnsi="Book Antiqua" w:cs="Arial"/>
          <w:sz w:val="24"/>
          <w:szCs w:val="18"/>
        </w:rPr>
        <w:t xml:space="preserve"> che annienta con una sola frase tutta la Rivelazione, tutta la Parola, tutta la Teologia, tutta la Morale, tutta l’Ascesi vissuta dalla creazione dell’uomo fino ad oggi, cade l’obbligo di specificare di quale Dio sta parlando. Di certo questo Dio non è il Dio di Abramo. Non è neanche il Dio che è Padre del nostro Signore Gesù Cristo. Ma anche se fosse il Dio di Abramo e il Padre di nostro Signore Gesù Cristo, a noi non deve interessare minimamente. Al cristiano non parla Dio, parla Cristo per mezzo del suo Santo Spirito. In secondo luogo neanche deve toccarci perché la nostra relazione non è con Cristo Gesù, ma con la Parola di Cristo Gesù. Noi abbiamo promesso a Cristo di obbedire alla sua Parola ed è sul fondamento di questa obbedienza che Lui ci darà la vita eterna. Per cui, ammesso che la frase contenga la verità, neanche in questo caso ci deve occupare. Essa non è nel Vangelo e di conseguenza non fa parte del nostro patto di vita eterna con Cristo Signore. Il cristiano mai deve dimenticare che il patto con Cristo è sigillato sul fondamento del suo Vangelo, della sua Parola. Cade il Vangelo, cade il patto, cadono i benefici di esso. Ognuno in ogni momento può anche rompere il patto. Va avvisato però che perde i benefici di esso, cioè la vita eterna sulla terra e nei cieli. </w:t>
      </w:r>
    </w:p>
    <w:p w14:paraId="40758BDB" w14:textId="77777777" w:rsidR="0077316F" w:rsidRPr="006B5B87" w:rsidRDefault="0077316F" w:rsidP="0077316F">
      <w:pPr>
        <w:spacing w:after="120" w:line="240" w:lineRule="auto"/>
        <w:jc w:val="both"/>
        <w:rPr>
          <w:rFonts w:ascii="Book Antiqua" w:hAnsi="Book Antiqua" w:cs="Arial"/>
          <w:i/>
          <w:sz w:val="24"/>
          <w:szCs w:val="18"/>
        </w:rPr>
      </w:pPr>
      <w:r w:rsidRPr="006B5B87">
        <w:rPr>
          <w:rFonts w:ascii="Book Antiqua" w:hAnsi="Book Antiqua" w:cs="Arial"/>
          <w:i/>
          <w:sz w:val="24"/>
          <w:szCs w:val="18"/>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sidRPr="006B5B87">
        <w:rPr>
          <w:rFonts w:ascii="Book Antiqua" w:hAnsi="Book Antiqua" w:cs="Arial"/>
          <w:i/>
          <w:iCs/>
          <w:sz w:val="24"/>
          <w:szCs w:val="18"/>
        </w:rPr>
        <w:t>.</w:t>
      </w:r>
      <w:r w:rsidRPr="006B5B87">
        <w:rPr>
          <w:rFonts w:ascii="Book Antiqua" w:hAnsi="Book Antiqua" w:cs="Arial"/>
          <w:i/>
          <w:sz w:val="24"/>
          <w:szCs w:val="18"/>
        </w:rPr>
        <w:t xml:space="preserve">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 </w:t>
      </w:r>
    </w:p>
    <w:p w14:paraId="788315A4" w14:textId="77777777" w:rsidR="0077316F" w:rsidRPr="006B5B87" w:rsidRDefault="0077316F" w:rsidP="0077316F">
      <w:pPr>
        <w:spacing w:after="120" w:line="240" w:lineRule="auto"/>
        <w:jc w:val="both"/>
        <w:rPr>
          <w:rFonts w:ascii="Book Antiqua" w:hAnsi="Book Antiqua" w:cs="Arial"/>
          <w:sz w:val="24"/>
          <w:szCs w:val="18"/>
        </w:rPr>
      </w:pPr>
      <w:r w:rsidRPr="006B5B87">
        <w:rPr>
          <w:rFonts w:ascii="Book Antiqua" w:hAnsi="Book Antiqua" w:cs="Arial"/>
          <w:sz w:val="24"/>
          <w:szCs w:val="18"/>
        </w:rPr>
        <w:t xml:space="preserve">Altra </w:t>
      </w:r>
      <w:r w:rsidRPr="006B5B87">
        <w:rPr>
          <w:rFonts w:ascii="Book Antiqua" w:hAnsi="Book Antiqua" w:cs="Arial"/>
          <w:i/>
          <w:sz w:val="24"/>
          <w:szCs w:val="18"/>
        </w:rPr>
        <w:t>“verità”</w:t>
      </w:r>
      <w:r w:rsidRPr="006B5B87">
        <w:rPr>
          <w:rFonts w:ascii="Book Antiqua" w:hAnsi="Book Antiqua" w:cs="Arial"/>
          <w:sz w:val="24"/>
          <w:szCs w:val="18"/>
        </w:rPr>
        <w:t xml:space="preserve"> affermata ai nostri giorni: </w:t>
      </w:r>
      <w:r w:rsidRPr="006B5B87">
        <w:rPr>
          <w:rFonts w:ascii="Book Antiqua" w:hAnsi="Book Antiqua" w:cs="Arial"/>
          <w:i/>
          <w:sz w:val="24"/>
          <w:szCs w:val="18"/>
        </w:rPr>
        <w:t>“Chi non ha dato morte dignitosa, non merita di morire con dignità”</w:t>
      </w:r>
      <w:r w:rsidRPr="006B5B87">
        <w:rPr>
          <w:rFonts w:ascii="Book Antiqua" w:hAnsi="Book Antiqua" w:cs="Arial"/>
          <w:sz w:val="24"/>
          <w:szCs w:val="18"/>
        </w:rPr>
        <w:t xml:space="preserve">. Se partiamo dal cuore dell’uomo tutto è vero e tutto è falso, tutto è giusto e tutto è ingiusto, tutto si può dire e tutto non si può dire, tutti vedono bene e tutti vedono male. Il cristiano mai deve pensare dal suo cuore, ma dal patto che ha stipulato con Cristo Signore sul fondamento della sua Parola: </w:t>
      </w:r>
      <w:r w:rsidRPr="006B5B87">
        <w:rPr>
          <w:rFonts w:ascii="Book Antiqua" w:hAnsi="Book Antiqua" w:cs="Arial"/>
          <w:i/>
          <w:sz w:val="24"/>
          <w:szCs w:val="18"/>
        </w:rPr>
        <w:t>“Amate i vostri nemici e pregate per i vostri persecutori. Non resistete e non opponetevi al malvagio. A chi ti chiede la tunica, dona anche il mantello. A chi ti percuote su una guancia, porgi anche l’altra”</w:t>
      </w:r>
      <w:r w:rsidRPr="006B5B87">
        <w:rPr>
          <w:rFonts w:ascii="Book Antiqua" w:hAnsi="Book Antiqua" w:cs="Arial"/>
          <w:sz w:val="24"/>
          <w:szCs w:val="18"/>
        </w:rPr>
        <w:t>. Queste sono parole essenziali del patto. Gesù stesso si lasciò crocifiggere, morendo la morte più ignominiosa e infamante, morte dei non uomini. Dalla croce non solo perdonò i suoi carnefici. Offrì anche il suo olocausto per la loro e nostra conversione, pentimento. Intendo dire che al cristiano deve interessare solo una cosa: osservare il patto firmato con Cristo per tutti i giorni della sua vita. Ogni altra cosa deve lasciarla a Cristo Gesù che è il solo Giudice dei vivi e dei morti. Il cristiano non è a tempo. Non è quando si reca in Chiesa – oggi neanche questo più si fa – e poi diviene del mondo appena esce dal sacro tempio. Il cristiano è colui che osserva il patto stipulato con Cristo sempre per sempre.</w:t>
      </w:r>
    </w:p>
    <w:p w14:paraId="57E2208C" w14:textId="77777777" w:rsidR="0077316F" w:rsidRPr="006B5B87" w:rsidRDefault="0077316F" w:rsidP="0077316F">
      <w:pPr>
        <w:spacing w:after="120" w:line="240" w:lineRule="auto"/>
        <w:jc w:val="both"/>
        <w:rPr>
          <w:rFonts w:ascii="Book Antiqua" w:hAnsi="Book Antiqua" w:cs="Arial"/>
          <w:sz w:val="24"/>
          <w:szCs w:val="18"/>
        </w:rPr>
      </w:pPr>
      <w:r w:rsidRPr="006B5B87">
        <w:rPr>
          <w:rFonts w:ascii="Book Antiqua" w:hAnsi="Book Antiqua" w:cs="Arial"/>
          <w:sz w:val="24"/>
          <w:szCs w:val="18"/>
        </w:rPr>
        <w:t>Vergine Maria, Madre della Redenzione, Angeli, Santi, fateci osservanti sempre del patto.</w:t>
      </w:r>
    </w:p>
    <w:p w14:paraId="19079153" w14:textId="77777777" w:rsidR="0077316F" w:rsidRPr="009E586A" w:rsidRDefault="0077316F" w:rsidP="0077316F">
      <w:pPr>
        <w:pStyle w:val="Nessunaspaziatura"/>
        <w:numPr>
          <w:ilvl w:val="0"/>
          <w:numId w:val="0"/>
        </w:numPr>
        <w:ind w:left="567"/>
      </w:pPr>
    </w:p>
    <w:p w14:paraId="525ED74C" w14:textId="77777777" w:rsidR="0077316F" w:rsidRDefault="0077316F" w:rsidP="0077316F">
      <w:pPr>
        <w:pStyle w:val="Nessunaspaziatura"/>
        <w:numPr>
          <w:ilvl w:val="0"/>
          <w:numId w:val="4"/>
        </w:numPr>
        <w:tabs>
          <w:tab w:val="num" w:pos="567"/>
        </w:tabs>
        <w:spacing w:after="120" w:line="256" w:lineRule="auto"/>
        <w:ind w:left="567" w:hanging="567"/>
      </w:pPr>
      <w:r w:rsidRPr="009E586A">
        <w:t>Satana entra nell’uomo attraverso la via del pensiero. Non entra però come uragano distruttore, o tempesta perfetta, ma con delicatezza. </w:t>
      </w:r>
    </w:p>
    <w:p w14:paraId="1B7656A7" w14:textId="77777777" w:rsidR="0077316F" w:rsidRDefault="0077316F" w:rsidP="0077316F">
      <w:pPr>
        <w:pStyle w:val="Nessunaspaziatura"/>
        <w:numPr>
          <w:ilvl w:val="0"/>
          <w:numId w:val="4"/>
        </w:numPr>
        <w:tabs>
          <w:tab w:val="num" w:pos="567"/>
        </w:tabs>
        <w:spacing w:after="120" w:line="256" w:lineRule="auto"/>
        <w:ind w:left="567" w:hanging="567"/>
      </w:pPr>
      <w:r w:rsidRPr="009E586A">
        <w:t>Entra con sofisticati suggerimenti e allettanti proposte. Mai lui spaventa i cuori con l’annunzio delle rovine che il suo pensiero produce. </w:t>
      </w:r>
    </w:p>
    <w:p w14:paraId="25E7088E" w14:textId="77777777" w:rsidR="0077316F" w:rsidRDefault="0077316F" w:rsidP="0077316F">
      <w:pPr>
        <w:pStyle w:val="Nessunaspaziatura"/>
        <w:numPr>
          <w:ilvl w:val="0"/>
          <w:numId w:val="4"/>
        </w:numPr>
        <w:tabs>
          <w:tab w:val="num" w:pos="567"/>
        </w:tabs>
        <w:spacing w:after="120" w:line="256" w:lineRule="auto"/>
        <w:ind w:left="567" w:hanging="567"/>
      </w:pPr>
      <w:r w:rsidRPr="009E586A">
        <w:t>Satana sempre inizia con il mettere in dubbio la verità della Parola del Signore. Come Lui conquista oggi il cuore dei cristiani? </w:t>
      </w:r>
    </w:p>
    <w:p w14:paraId="2B3FF8CB" w14:textId="77777777" w:rsidR="0077316F" w:rsidRDefault="0077316F" w:rsidP="0077316F">
      <w:pPr>
        <w:pStyle w:val="Nessunaspaziatura"/>
        <w:numPr>
          <w:ilvl w:val="0"/>
          <w:numId w:val="4"/>
        </w:numPr>
        <w:tabs>
          <w:tab w:val="num" w:pos="567"/>
        </w:tabs>
        <w:spacing w:after="120" w:line="256" w:lineRule="auto"/>
        <w:ind w:left="567" w:hanging="567"/>
      </w:pPr>
      <w:r w:rsidRPr="009E586A">
        <w:t>Li conquista allontanandoli dall’obbedienza ai Comandamenti e dalla vera fede nella Parola di Dio. Oggi sta creando un Dio senza Parola. </w:t>
      </w:r>
    </w:p>
    <w:p w14:paraId="503848FB" w14:textId="77777777" w:rsidR="0077316F" w:rsidRDefault="0077316F" w:rsidP="0077316F">
      <w:pPr>
        <w:pStyle w:val="Nessunaspaziatura"/>
        <w:numPr>
          <w:ilvl w:val="0"/>
          <w:numId w:val="4"/>
        </w:numPr>
        <w:tabs>
          <w:tab w:val="num" w:pos="567"/>
        </w:tabs>
        <w:spacing w:after="120" w:line="256" w:lineRule="auto"/>
        <w:ind w:left="567" w:hanging="567"/>
      </w:pPr>
      <w:r w:rsidRPr="009E586A">
        <w:t>Li distoglie mettendo nel loro cuore una falsa idea di umanità, nella quale dovrà regnare la perfetta uguaglianza senza alcuna differenza. </w:t>
      </w:r>
    </w:p>
    <w:p w14:paraId="1A5498BB" w14:textId="77777777" w:rsidR="0077316F" w:rsidRDefault="0077316F" w:rsidP="0077316F">
      <w:pPr>
        <w:pStyle w:val="Nessunaspaziatura"/>
        <w:numPr>
          <w:ilvl w:val="0"/>
          <w:numId w:val="4"/>
        </w:numPr>
        <w:tabs>
          <w:tab w:val="num" w:pos="567"/>
        </w:tabs>
        <w:spacing w:after="120" w:line="256" w:lineRule="auto"/>
        <w:ind w:left="567" w:hanging="567"/>
      </w:pPr>
      <w:r w:rsidRPr="009E586A">
        <w:t>Per questo pensiero satanico nessuna cosa dovrà essere diversa dalle altre. Uomo e donna senza differenze. Bene e male senza differenze. </w:t>
      </w:r>
    </w:p>
    <w:p w14:paraId="3A7405B7" w14:textId="77777777" w:rsidR="0077316F" w:rsidRDefault="0077316F" w:rsidP="0077316F">
      <w:pPr>
        <w:pStyle w:val="Nessunaspaziatura"/>
        <w:numPr>
          <w:ilvl w:val="0"/>
          <w:numId w:val="4"/>
        </w:numPr>
        <w:tabs>
          <w:tab w:val="num" w:pos="567"/>
        </w:tabs>
        <w:spacing w:after="120" w:line="256" w:lineRule="auto"/>
        <w:ind w:left="567" w:hanging="567"/>
      </w:pPr>
      <w:r w:rsidRPr="009E586A">
        <w:t>Religione e religione senza differenze. Paradiso e inferno senza differenze. Pastori e fedeli laici senza differenze. Tutto è uguale. </w:t>
      </w:r>
    </w:p>
    <w:p w14:paraId="100C17C6" w14:textId="77777777" w:rsidR="0077316F" w:rsidRDefault="0077316F" w:rsidP="0077316F">
      <w:pPr>
        <w:pStyle w:val="Nessunaspaziatura"/>
        <w:numPr>
          <w:ilvl w:val="0"/>
          <w:numId w:val="4"/>
        </w:numPr>
        <w:tabs>
          <w:tab w:val="num" w:pos="567"/>
        </w:tabs>
        <w:spacing w:after="120" w:line="256" w:lineRule="auto"/>
        <w:ind w:left="567" w:hanging="567"/>
      </w:pPr>
      <w:r w:rsidRPr="009E586A">
        <w:t>Grazia, verità, santità senza differenze. Dio e Satana senza differenze. Regno di Dio e regno del principe del mondo senza differenze. </w:t>
      </w:r>
    </w:p>
    <w:p w14:paraId="3AF8B5B0" w14:textId="77777777" w:rsidR="0077316F" w:rsidRDefault="0077316F" w:rsidP="0077316F">
      <w:pPr>
        <w:pStyle w:val="Nessunaspaziatura"/>
        <w:numPr>
          <w:ilvl w:val="0"/>
          <w:numId w:val="4"/>
        </w:numPr>
        <w:tabs>
          <w:tab w:val="num" w:pos="567"/>
        </w:tabs>
        <w:spacing w:after="120" w:line="256" w:lineRule="auto"/>
        <w:ind w:left="567" w:hanging="567"/>
      </w:pPr>
      <w:r w:rsidRPr="009E586A">
        <w:t>Peccatore e santo senza differenze. Oggi chi afferma una differenza anche di natura è un omofobo. Animale e uomo senza differenze. </w:t>
      </w:r>
    </w:p>
    <w:p w14:paraId="725EE199" w14:textId="77777777" w:rsidR="0077316F" w:rsidRDefault="0077316F" w:rsidP="0077316F">
      <w:pPr>
        <w:pStyle w:val="Nessunaspaziatura"/>
        <w:numPr>
          <w:ilvl w:val="0"/>
          <w:numId w:val="4"/>
        </w:numPr>
        <w:tabs>
          <w:tab w:val="num" w:pos="567"/>
        </w:tabs>
        <w:spacing w:after="120" w:line="256" w:lineRule="auto"/>
        <w:ind w:left="567" w:hanging="567"/>
      </w:pPr>
      <w:r w:rsidRPr="009E586A">
        <w:t>Maschio e femmina senza differenze. E il cristiano è divenuto un eccellente ministro di Satana. Tendenze sessuali senza differenze. </w:t>
      </w:r>
    </w:p>
    <w:p w14:paraId="3D01A16B" w14:textId="77777777" w:rsidR="0077316F" w:rsidRDefault="0077316F" w:rsidP="0077316F">
      <w:pPr>
        <w:pStyle w:val="Nessunaspaziatura"/>
        <w:numPr>
          <w:ilvl w:val="0"/>
          <w:numId w:val="4"/>
        </w:numPr>
        <w:tabs>
          <w:tab w:val="num" w:pos="567"/>
        </w:tabs>
        <w:spacing w:after="120" w:line="256" w:lineRule="auto"/>
        <w:ind w:left="567" w:hanging="567"/>
      </w:pPr>
      <w:r w:rsidRPr="009E586A">
        <w:t>Purezza e impurità senza differenze. Fedeltà e infedeltà senza differenze. Verità e falsità senza differenze. Così anche Diritto e dovere. </w:t>
      </w:r>
    </w:p>
    <w:p w14:paraId="029A6303" w14:textId="77777777" w:rsidR="0077316F" w:rsidRDefault="0077316F" w:rsidP="0077316F">
      <w:pPr>
        <w:pStyle w:val="Nessunaspaziatura"/>
        <w:numPr>
          <w:ilvl w:val="0"/>
          <w:numId w:val="4"/>
        </w:numPr>
        <w:tabs>
          <w:tab w:val="num" w:pos="567"/>
        </w:tabs>
        <w:spacing w:after="120" w:line="256" w:lineRule="auto"/>
        <w:ind w:left="567" w:hanging="567"/>
      </w:pPr>
      <w:r w:rsidRPr="009E586A">
        <w:t>Tutto è senza alcuna differenza. L’uomo non ha più alcun vincolo. Parola di Dio e parola degli uomini senza alcuna differenza. </w:t>
      </w:r>
    </w:p>
    <w:p w14:paraId="77D51518" w14:textId="77777777" w:rsidR="0077316F" w:rsidRDefault="0077316F" w:rsidP="0077316F">
      <w:pPr>
        <w:pStyle w:val="Nessunaspaziatura"/>
        <w:numPr>
          <w:ilvl w:val="0"/>
          <w:numId w:val="4"/>
        </w:numPr>
        <w:tabs>
          <w:tab w:val="num" w:pos="567"/>
        </w:tabs>
        <w:spacing w:after="120" w:line="256" w:lineRule="auto"/>
        <w:ind w:left="567" w:hanging="567"/>
      </w:pPr>
      <w:r w:rsidRPr="009E586A">
        <w:t>Anzi tra la Parola di Dio e quella degli uomini vi è un’altissima differenza. Quella di Dio va cancellata. Quella degli uomini affermata. </w:t>
      </w:r>
    </w:p>
    <w:p w14:paraId="449743F7" w14:textId="77777777" w:rsidR="0077316F" w:rsidRDefault="0077316F" w:rsidP="0077316F">
      <w:pPr>
        <w:pStyle w:val="Nessunaspaziatura"/>
        <w:numPr>
          <w:ilvl w:val="0"/>
          <w:numId w:val="4"/>
        </w:numPr>
        <w:tabs>
          <w:tab w:val="num" w:pos="567"/>
        </w:tabs>
        <w:spacing w:after="120" w:line="256" w:lineRule="auto"/>
        <w:ind w:left="567" w:hanging="567"/>
      </w:pPr>
      <w:r w:rsidRPr="009E586A">
        <w:t>Tra Cristo Gesù e ogni altro uomo nessuna differenza, tutti uguali. Ma anche tra il Dio Trinità e ogni altro “Dio” nessuna differenza. </w:t>
      </w:r>
    </w:p>
    <w:p w14:paraId="7A172A14" w14:textId="77777777" w:rsidR="0077316F" w:rsidRDefault="0077316F" w:rsidP="0077316F">
      <w:pPr>
        <w:pStyle w:val="Nessunaspaziatura"/>
        <w:numPr>
          <w:ilvl w:val="0"/>
          <w:numId w:val="4"/>
        </w:numPr>
        <w:tabs>
          <w:tab w:val="num" w:pos="567"/>
        </w:tabs>
        <w:spacing w:after="120" w:line="256" w:lineRule="auto"/>
        <w:ind w:left="567" w:hanging="567"/>
      </w:pPr>
      <w:r w:rsidRPr="009E586A">
        <w:t>Tra la Chiesa cattolica e le altre chiese nessuna differenza. È questo un mare nel quale Satana sta conducendo i cristiani per affogarli. </w:t>
      </w:r>
    </w:p>
    <w:p w14:paraId="65B628D1" w14:textId="77777777" w:rsidR="0077316F" w:rsidRDefault="0077316F" w:rsidP="0077316F">
      <w:pPr>
        <w:pStyle w:val="Nessunaspaziatura"/>
        <w:numPr>
          <w:ilvl w:val="0"/>
          <w:numId w:val="4"/>
        </w:numPr>
        <w:tabs>
          <w:tab w:val="num" w:pos="567"/>
        </w:tabs>
        <w:spacing w:after="120" w:line="256" w:lineRule="auto"/>
        <w:ind w:left="567" w:hanging="567"/>
      </w:pPr>
      <w:r w:rsidRPr="009E586A">
        <w:t>Madre Santa, aiuta i discepoli di Gesù perché nessuno si lasci annegare in questo mare di indifferenza.</w:t>
      </w:r>
    </w:p>
    <w:p w14:paraId="1848B4F7" w14:textId="77777777" w:rsidR="0077316F" w:rsidRDefault="0077316F" w:rsidP="0077316F">
      <w:pPr>
        <w:pStyle w:val="Nessunaspaziatura"/>
        <w:numPr>
          <w:ilvl w:val="0"/>
          <w:numId w:val="0"/>
        </w:numPr>
        <w:ind w:left="567" w:hanging="567"/>
      </w:pPr>
    </w:p>
    <w:p w14:paraId="385335CE" w14:textId="77777777" w:rsidR="0077316F" w:rsidRDefault="0077316F" w:rsidP="0077316F">
      <w:pPr>
        <w:pStyle w:val="Nessunaspaziatura"/>
        <w:numPr>
          <w:ilvl w:val="0"/>
          <w:numId w:val="4"/>
        </w:numPr>
        <w:tabs>
          <w:tab w:val="num" w:pos="567"/>
        </w:tabs>
        <w:spacing w:after="120" w:line="256" w:lineRule="auto"/>
        <w:ind w:left="567" w:hanging="567"/>
      </w:pPr>
      <w:r w:rsidRPr="00863B34">
        <w:t>È legge divina eterna: mai il male produrrà una sola molecola di bene. Mai il male dovrà essere usato come strumento di giustizia, diritto. </w:t>
      </w:r>
    </w:p>
    <w:p w14:paraId="6B440403" w14:textId="77777777" w:rsidR="0077316F" w:rsidRDefault="0077316F" w:rsidP="0077316F">
      <w:pPr>
        <w:pStyle w:val="Nessunaspaziatura"/>
        <w:numPr>
          <w:ilvl w:val="0"/>
          <w:numId w:val="4"/>
        </w:numPr>
        <w:tabs>
          <w:tab w:val="num" w:pos="567"/>
        </w:tabs>
        <w:spacing w:after="120" w:line="256" w:lineRule="auto"/>
        <w:ind w:left="567" w:hanging="567"/>
      </w:pPr>
      <w:r w:rsidRPr="00863B34">
        <w:t>Mai come via di progresso, pace, sicurezza, equilibro tra i popoli e le nazioni. Mai come sorgente per la costruzione della nuova umanità. </w:t>
      </w:r>
    </w:p>
    <w:p w14:paraId="2B5AE1AD" w14:textId="77777777" w:rsidR="0077316F" w:rsidRDefault="0077316F" w:rsidP="0077316F">
      <w:pPr>
        <w:pStyle w:val="Nessunaspaziatura"/>
        <w:numPr>
          <w:ilvl w:val="0"/>
          <w:numId w:val="4"/>
        </w:numPr>
        <w:tabs>
          <w:tab w:val="num" w:pos="567"/>
        </w:tabs>
        <w:spacing w:after="120" w:line="256" w:lineRule="auto"/>
        <w:ind w:left="567" w:hanging="567"/>
      </w:pPr>
      <w:r w:rsidRPr="00863B34">
        <w:t>Mai il male dovrà essere elevato a principio per la soluzione dei problemi che sorgono in seno alla famiglia, alla nazione, all’umanità. </w:t>
      </w:r>
    </w:p>
    <w:p w14:paraId="5890639E" w14:textId="77777777" w:rsidR="0077316F" w:rsidRDefault="0077316F" w:rsidP="0077316F">
      <w:pPr>
        <w:pStyle w:val="Nessunaspaziatura"/>
        <w:numPr>
          <w:ilvl w:val="0"/>
          <w:numId w:val="4"/>
        </w:numPr>
        <w:tabs>
          <w:tab w:val="num" w:pos="567"/>
        </w:tabs>
        <w:spacing w:after="120" w:line="256" w:lineRule="auto"/>
        <w:ind w:left="567" w:hanging="567"/>
      </w:pPr>
      <w:r w:rsidRPr="00863B34">
        <w:t>Dal male nascerà male sempre più grande. Mai da esso fiorirà il bene. Urge che questa principio venga elevato a statuto universale. </w:t>
      </w:r>
    </w:p>
    <w:p w14:paraId="364A7FF6" w14:textId="77777777" w:rsidR="0077316F" w:rsidRDefault="0077316F" w:rsidP="0077316F">
      <w:pPr>
        <w:pStyle w:val="Nessunaspaziatura"/>
        <w:numPr>
          <w:ilvl w:val="0"/>
          <w:numId w:val="4"/>
        </w:numPr>
        <w:tabs>
          <w:tab w:val="num" w:pos="567"/>
        </w:tabs>
        <w:spacing w:after="120" w:line="256" w:lineRule="auto"/>
        <w:ind w:left="567" w:hanging="567"/>
      </w:pPr>
      <w:r w:rsidRPr="00863B34">
        <w:t>È per legge divina eterna: il bene viene solo dalla più pura obbedienza alla Parola del Signore. Fuori o contro la Parola non c’è bene, mai. </w:t>
      </w:r>
    </w:p>
    <w:p w14:paraId="631BD8DB" w14:textId="77777777" w:rsidR="0077316F" w:rsidRDefault="0077316F" w:rsidP="0077316F">
      <w:pPr>
        <w:pStyle w:val="Nessunaspaziatura"/>
        <w:numPr>
          <w:ilvl w:val="0"/>
          <w:numId w:val="4"/>
        </w:numPr>
        <w:tabs>
          <w:tab w:val="num" w:pos="567"/>
        </w:tabs>
        <w:spacing w:after="120" w:line="256" w:lineRule="auto"/>
        <w:ind w:left="567" w:hanging="567"/>
      </w:pPr>
      <w:r w:rsidRPr="00863B34">
        <w:t>Uccidere un bambino appena si concepisce o appena nasce è gravissimo male agli occhi del Signore. È verità e legge immodificabile. </w:t>
      </w:r>
    </w:p>
    <w:p w14:paraId="3E5B3741" w14:textId="77777777" w:rsidR="0077316F" w:rsidRDefault="0077316F" w:rsidP="0077316F">
      <w:pPr>
        <w:pStyle w:val="Nessunaspaziatura"/>
        <w:numPr>
          <w:ilvl w:val="0"/>
          <w:numId w:val="4"/>
        </w:numPr>
        <w:tabs>
          <w:tab w:val="num" w:pos="567"/>
        </w:tabs>
        <w:spacing w:after="120" w:line="256" w:lineRule="auto"/>
        <w:ind w:left="567" w:hanging="567"/>
      </w:pPr>
      <w:r w:rsidRPr="00863B34">
        <w:t>Mai potrà essere stabilito come diritto né da parte della coscienza del singolo e neanche da parte del legislatore. È un delitto presso Dio. </w:t>
      </w:r>
    </w:p>
    <w:p w14:paraId="4C638F74" w14:textId="77777777" w:rsidR="0077316F" w:rsidRDefault="0077316F" w:rsidP="0077316F">
      <w:pPr>
        <w:pStyle w:val="Nessunaspaziatura"/>
        <w:numPr>
          <w:ilvl w:val="0"/>
          <w:numId w:val="4"/>
        </w:numPr>
        <w:tabs>
          <w:tab w:val="num" w:pos="567"/>
        </w:tabs>
        <w:spacing w:after="120" w:line="256" w:lineRule="auto"/>
        <w:ind w:left="567" w:hanging="567"/>
      </w:pPr>
      <w:r w:rsidRPr="00863B34">
        <w:t>Nessun uomo ha la potestà di dichiarare il male un diritto della persona umana. Il diritto è sempre nel bene più puro e più santo. </w:t>
      </w:r>
    </w:p>
    <w:p w14:paraId="228342FD" w14:textId="77777777" w:rsidR="0077316F" w:rsidRDefault="0077316F" w:rsidP="0077316F">
      <w:pPr>
        <w:pStyle w:val="Nessunaspaziatura"/>
        <w:numPr>
          <w:ilvl w:val="0"/>
          <w:numId w:val="4"/>
        </w:numPr>
        <w:tabs>
          <w:tab w:val="num" w:pos="567"/>
        </w:tabs>
        <w:spacing w:after="120" w:line="256" w:lineRule="auto"/>
        <w:ind w:left="567" w:hanging="567"/>
      </w:pPr>
      <w:r w:rsidRPr="00863B34">
        <w:t>Non solo in relazione al quinto Comandamento – Non uccidere – ma anche per rapporto ad ogni altro Comandamento della Legge del Signore. </w:t>
      </w:r>
    </w:p>
    <w:p w14:paraId="20ADA254" w14:textId="77777777" w:rsidR="0077316F" w:rsidRDefault="0077316F" w:rsidP="0077316F">
      <w:pPr>
        <w:pStyle w:val="Nessunaspaziatura"/>
        <w:numPr>
          <w:ilvl w:val="0"/>
          <w:numId w:val="4"/>
        </w:numPr>
        <w:tabs>
          <w:tab w:val="num" w:pos="567"/>
        </w:tabs>
        <w:spacing w:after="120" w:line="256" w:lineRule="auto"/>
        <w:ind w:left="567" w:hanging="567"/>
      </w:pPr>
      <w:r w:rsidRPr="00863B34">
        <w:t>Né qualcuno potrà mai dire: “Io non credo in Dio, non credo nella sua Legge, posso decidere ciò che voglio”. È pensiero contro l’uomo. </w:t>
      </w:r>
    </w:p>
    <w:p w14:paraId="40392FC1" w14:textId="77777777" w:rsidR="0077316F" w:rsidRDefault="0077316F" w:rsidP="0077316F">
      <w:pPr>
        <w:pStyle w:val="Nessunaspaziatura"/>
        <w:numPr>
          <w:ilvl w:val="0"/>
          <w:numId w:val="4"/>
        </w:numPr>
        <w:tabs>
          <w:tab w:val="num" w:pos="567"/>
        </w:tabs>
        <w:spacing w:after="120" w:line="256" w:lineRule="auto"/>
        <w:ind w:left="567" w:hanging="567"/>
      </w:pPr>
      <w:r w:rsidRPr="00863B34">
        <w:t>È proprio dell’uomo discernere tra bene e male, tra giusto e ingiusto, tra verità e falsità, tra amore e odio, tra diritto e dovere. </w:t>
      </w:r>
    </w:p>
    <w:p w14:paraId="6CE9E4A4" w14:textId="77777777" w:rsidR="0077316F" w:rsidRDefault="0077316F" w:rsidP="0077316F">
      <w:pPr>
        <w:pStyle w:val="Nessunaspaziatura"/>
        <w:numPr>
          <w:ilvl w:val="0"/>
          <w:numId w:val="4"/>
        </w:numPr>
        <w:tabs>
          <w:tab w:val="num" w:pos="567"/>
        </w:tabs>
        <w:spacing w:after="120" w:line="256" w:lineRule="auto"/>
        <w:ind w:left="567" w:hanging="567"/>
      </w:pPr>
      <w:r w:rsidRPr="00863B34">
        <w:t>Se si dichiara l’uomo incapace di operare un tale discernimento, tutto diviene arbitrio dell’uomo e tutto imposizione dell’uomo sull’uomo. </w:t>
      </w:r>
    </w:p>
    <w:p w14:paraId="63F54623" w14:textId="77777777" w:rsidR="0077316F" w:rsidRDefault="0077316F" w:rsidP="0077316F">
      <w:pPr>
        <w:pStyle w:val="Nessunaspaziatura"/>
        <w:numPr>
          <w:ilvl w:val="0"/>
          <w:numId w:val="4"/>
        </w:numPr>
        <w:tabs>
          <w:tab w:val="num" w:pos="567"/>
        </w:tabs>
        <w:spacing w:after="120" w:line="256" w:lineRule="auto"/>
        <w:ind w:left="567" w:hanging="567"/>
      </w:pPr>
      <w:r w:rsidRPr="00863B34">
        <w:t>Senza il principio della vera umanità viene meno il principio della vera socialità e del vero rapporto tra uomo e uomo, tra popoli e popoli. </w:t>
      </w:r>
    </w:p>
    <w:p w14:paraId="53908F8B" w14:textId="77777777" w:rsidR="0077316F" w:rsidRDefault="0077316F" w:rsidP="0077316F">
      <w:pPr>
        <w:pStyle w:val="Nessunaspaziatura"/>
        <w:numPr>
          <w:ilvl w:val="0"/>
          <w:numId w:val="4"/>
        </w:numPr>
        <w:tabs>
          <w:tab w:val="num" w:pos="567"/>
        </w:tabs>
        <w:spacing w:after="120" w:line="256" w:lineRule="auto"/>
        <w:ind w:left="567" w:hanging="567"/>
      </w:pPr>
      <w:r w:rsidRPr="00863B34">
        <w:t>Dobbiamo confessare che l’umanità oggi è messa molto male. Non solo è incapace di scegliere il bene. Dichiara il male bene, verità, amore. </w:t>
      </w:r>
    </w:p>
    <w:p w14:paraId="6BDFB7BC" w14:textId="77777777" w:rsidR="0077316F" w:rsidRPr="00863B34" w:rsidRDefault="0077316F" w:rsidP="0077316F">
      <w:pPr>
        <w:pStyle w:val="Nessunaspaziatura"/>
        <w:numPr>
          <w:ilvl w:val="0"/>
          <w:numId w:val="4"/>
        </w:numPr>
        <w:tabs>
          <w:tab w:val="num" w:pos="567"/>
        </w:tabs>
        <w:spacing w:after="120" w:line="256" w:lineRule="auto"/>
        <w:ind w:left="567" w:hanging="567"/>
      </w:pPr>
      <w:r w:rsidRPr="00863B34">
        <w:t>Madre Santa, vieni in aiuto di questa valle che oggi ha deciso di dare solo lacrime per oscuramento della coscienza.</w:t>
      </w:r>
    </w:p>
    <w:p w14:paraId="0098AB40" w14:textId="77777777" w:rsidR="0077316F" w:rsidRDefault="0077316F" w:rsidP="0077316F">
      <w:pPr>
        <w:pStyle w:val="Titolo2"/>
      </w:pPr>
      <w:bookmarkStart w:id="504" w:name="_Toc499840808"/>
      <w:r w:rsidRPr="00FC79EE">
        <w:t>12 Settembre</w:t>
      </w:r>
      <w:bookmarkEnd w:id="504"/>
    </w:p>
    <w:p w14:paraId="7BEE64C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vera fede è obbedienza perfetta alla Parola del Signore, vivendola tutta così come è stata proferita da Dio.</w:t>
      </w:r>
    </w:p>
    <w:p w14:paraId="039D1EC8" w14:textId="77777777" w:rsidR="0077316F" w:rsidRPr="007E5DA5"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505" w:name="_Toc499840809"/>
      <w:r w:rsidRPr="007E5DA5">
        <w:rPr>
          <w:rFonts w:ascii="Book Antiqua" w:eastAsia="Times New Roman" w:hAnsi="Book Antiqua" w:cs="Arial"/>
          <w:b/>
          <w:bCs/>
          <w:kern w:val="32"/>
          <w:sz w:val="32"/>
          <w:szCs w:val="28"/>
          <w:lang w:eastAsia="it-IT"/>
        </w:rPr>
        <w:t>Per la vostra poca fede</w:t>
      </w:r>
      <w:bookmarkEnd w:id="505"/>
    </w:p>
    <w:p w14:paraId="3DB2A0AB" w14:textId="77777777" w:rsidR="0077316F" w:rsidRPr="007E5DA5" w:rsidRDefault="0077316F" w:rsidP="0077316F">
      <w:pPr>
        <w:rPr>
          <w:sz w:val="2"/>
          <w:szCs w:val="2"/>
        </w:rPr>
      </w:pPr>
    </w:p>
    <w:p w14:paraId="08CA9AF0" w14:textId="77777777" w:rsidR="0077316F" w:rsidRPr="007E5DA5" w:rsidRDefault="0077316F" w:rsidP="0077316F">
      <w:pPr>
        <w:spacing w:after="120" w:line="240" w:lineRule="auto"/>
        <w:jc w:val="both"/>
        <w:rPr>
          <w:rFonts w:ascii="Book Antiqua" w:hAnsi="Book Antiqua" w:cs="Arial"/>
          <w:sz w:val="24"/>
          <w:szCs w:val="18"/>
        </w:rPr>
      </w:pPr>
      <w:r w:rsidRPr="007E5DA5">
        <w:rPr>
          <w:rFonts w:ascii="Book Antiqua" w:hAnsi="Book Antiqua" w:cs="Arial"/>
          <w:sz w:val="24"/>
          <w:szCs w:val="18"/>
        </w:rPr>
        <w:t>La fede è prima di ogni cosa obbedienza immediata, ininterrotta. L’obbedienza è ad ogni Parola che è uscita dalla bocca di Dio, fatta sua e portata a compimento da Cristo Signore, a noi data dallo Spirito Santo per mezzo dei suoi Santi Apostoli. L’obbedienza a tutta la Parola deve essere fino alla morte, anche di croce. Muore la nostra relazione con la Parola, muore la fede. La teologia è nell’ordine della comprensione del mistero che nasce dalla Parola. Essa aiuta la Parola, mai si può sostituire alla Parola. Essa stessa è un frutto della Parola. Cade la Parola, cade la teologia. Muore la Parola vera, muore la vera teologia. L’obbedienza è sempre alla Parola, mai alla teologia e mai alle sue riflessioni. La teologia, se è vera, se fatta nello Spirito Santo, mi aiuta a trovare la verità della Parola, perché io obbedisca alla verità di essa per tutti i giorni della mia vita. Ma a volte nella Parola la verità rimane oscura, nascosta. Si obbedisce alla Parola, la si vive tutta così come essa è stata proferita da Dio. Poi quando viene l’ora per comprendere, di sicuro lo Spirito Santo ci aiuterà in ogni comprensione. Se cade l’obbedienza alla Parola, secondo la verità dello Spirito Santo data oggi al cuore, non c’è fede. Manca il fondamento di essa che è l’impegno ad obbedire ad ogni Parola di Cristo Gesù. Oggi la fede è stata ridotta a sentimento. Anche Cristo sta per essere espulso dalla nostra fede. Ci si sta orientando tutti verso un Dio senza Parola. Un Dio al quale l’uomo presta tutte le sue parole. Un Dio al quale l’uomo chiede di obbedire a quanto lui decide sia bene o male a seconda del caso o delle circostanze. Un Dio sostituibile sempre con il pensiero mutevole e blasfemo dell’uomo.</w:t>
      </w:r>
    </w:p>
    <w:p w14:paraId="5FA6A25B" w14:textId="77777777" w:rsidR="0077316F" w:rsidRPr="007E5DA5" w:rsidRDefault="0077316F" w:rsidP="0077316F">
      <w:pPr>
        <w:spacing w:after="120" w:line="240" w:lineRule="auto"/>
        <w:jc w:val="both"/>
        <w:rPr>
          <w:rFonts w:ascii="Book Antiqua" w:hAnsi="Book Antiqua" w:cs="Arial"/>
          <w:sz w:val="24"/>
          <w:szCs w:val="18"/>
        </w:rPr>
      </w:pPr>
      <w:r w:rsidRPr="007E5DA5">
        <w:rPr>
          <w:rFonts w:ascii="Book Antiqua" w:hAnsi="Book Antiqua" w:cs="Arial"/>
          <w:sz w:val="24"/>
          <w:szCs w:val="18"/>
        </w:rPr>
        <w:t xml:space="preserve">Questa fede è essenziale per conoscere quale fede che chiede Gesù ai suoi discepoli: </w:t>
      </w:r>
      <w:r w:rsidRPr="007E5DA5">
        <w:rPr>
          <w:rFonts w:ascii="Book Antiqua" w:hAnsi="Book Antiqua" w:cs="Arial"/>
          <w:i/>
          <w:sz w:val="24"/>
          <w:szCs w:val="18"/>
        </w:rPr>
        <w:t>“Perché noi non siamo riusciti  a scacciarlo? Per la vostra poca fede”</w:t>
      </w:r>
      <w:r w:rsidRPr="007E5DA5">
        <w:rPr>
          <w:rFonts w:ascii="Book Antiqua" w:hAnsi="Book Antiqua" w:cs="Arial"/>
          <w:sz w:val="24"/>
          <w:szCs w:val="18"/>
        </w:rPr>
        <w:t xml:space="preserve">. Qual è questa fede e in che senso essa è poca? La fede è sempre relazione con la Parola del Signore. Gesù aveva dato ai suoi discepoli il potere di scacciare il diavolo o lo spirito impuro. Cosa è allora la fede? È credere che la Parola di Cristo è vera, il potere dato è vero. Non si tratta di una parola come quella degli uomini. Quella di Gesù è parola carica della sua divina onnipotenza. Tu, apostolo di Cristo, credi che per te questo potere potrà agire sempre? Credi in questa Parola particolare detta su di te da Gesù Signore? Se tu credi, la Parola diviene onnipotente. Se tu non credi, essa è parola vana, inefficace. Manca la tua piena, perfetta, relazione con la Parola del tuo Signore. Anche a te, cristiano, il Signore ha consegnato una parola di verità. Ti ha detto che se preghi dalla sua Parola, nella sua Parola, se preghi il Padre nel suo nome, sempre il Padre ti esaudirà. Tu, cristiano, credi che questa parola di Gesù è vera sulla terra e nei cieli? Se credi, entra nella Parola, vivi la Parola, dal cuore della Parola, che tu vivi, che è il cuore di Cristo, chiedi e il Padre ti esaudirà. Ma se tu non credi nella Parola di Cristo e non entri nella Parola, la Parola non vivi, è inutile che tu preghi. Non c’è ascolto perché manca in te la fede nella Parola di Gesù. È verità eterna: fuori della Parola di Gesù non c’è fede. Quanto Gesù ha detto che noi possiamo fare, è possibile sempre farlo, a condizione che rispettiamo la sua volontà. Si prega il Padre nel suo nome, ma anche dalla sua Parola, nella sua Parola, dal suo cuore e in esso. </w:t>
      </w:r>
    </w:p>
    <w:p w14:paraId="16AF6D9B" w14:textId="77777777" w:rsidR="0077316F" w:rsidRPr="007E5DA5" w:rsidRDefault="0077316F" w:rsidP="0077316F">
      <w:pPr>
        <w:spacing w:after="120" w:line="240" w:lineRule="auto"/>
        <w:jc w:val="both"/>
        <w:rPr>
          <w:rFonts w:ascii="Book Antiqua" w:hAnsi="Book Antiqua" w:cs="Arial"/>
          <w:i/>
          <w:sz w:val="24"/>
          <w:szCs w:val="18"/>
        </w:rPr>
      </w:pPr>
      <w:r w:rsidRPr="007E5DA5">
        <w:rPr>
          <w:rFonts w:ascii="Book Antiqua" w:hAnsi="Book Antiqua" w:cs="Arial"/>
          <w:i/>
          <w:sz w:val="24"/>
          <w:szCs w:val="18"/>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 </w:t>
      </w:r>
    </w:p>
    <w:p w14:paraId="630C800A" w14:textId="77777777" w:rsidR="0077316F" w:rsidRPr="007E5DA5" w:rsidRDefault="0077316F" w:rsidP="0077316F">
      <w:pPr>
        <w:spacing w:after="120" w:line="240" w:lineRule="auto"/>
        <w:jc w:val="both"/>
        <w:rPr>
          <w:rFonts w:ascii="Book Antiqua" w:hAnsi="Book Antiqua" w:cs="Arial"/>
          <w:sz w:val="24"/>
          <w:szCs w:val="18"/>
        </w:rPr>
      </w:pPr>
      <w:r w:rsidRPr="007E5DA5">
        <w:rPr>
          <w:rFonts w:ascii="Book Antiqua" w:hAnsi="Book Antiqua" w:cs="Arial"/>
          <w:sz w:val="24"/>
          <w:szCs w:val="18"/>
        </w:rPr>
        <w:t xml:space="preserve">Gesù ha detto che qualsiasi peccato contro il Figlio dell’uomo sarà perdonato. Giuda ha ascoltato questa Parola di Gesù. Dopo il suo tradimento – che è peccato contro il Figlio dell’uomo – se si fosse recato da Gesù Signore e avesse chiesto perdono, il suo peccato sarebbe stato perdonato. È Parola profetica eterna di Cristo Gesù. Giuda non andò dal suo Maestro. Si recò invece dai sommi sacerdoti. Questi lo abbandonarono a se stesso, inducendolo alla disperazione. Si dannò non per il suo tradimento, ma perché il tradimento lo portò alla disperazione. Si impiccò perché ha ritenuto il suo peccato non perdonabile, attestando così di essere della discendenza di Caino. Lui invece era figlio di Abramo per il quale vi era la Parola del perdono, della riconciliazione, della vita, nel pentimento e nella conversione. Ma tutti noi oggi non siamo tentati a fare teologia, morale, ascesi senza la Parola di Gesù? Con quali risultati? </w:t>
      </w:r>
      <w:r w:rsidRPr="007E5DA5">
        <w:rPr>
          <w:rFonts w:ascii="Book Antiqua" w:hAnsi="Book Antiqua" w:cs="Arial"/>
          <w:i/>
          <w:sz w:val="24"/>
          <w:szCs w:val="18"/>
        </w:rPr>
        <w:t>“Giuda è un santo. L’inferno non esiste. I comandamenti possono essere violati. Cristo Gesù tolto dalla stessa fede e dalla Chiesa, la morale cancellata, i sacramenti svuotati della loro verità, la teologia privata dal suo unico e primo fondamento che è la Parola, lo stesso Dio cancellato nel suo mistero di Trinità e di Incarnazione”.</w:t>
      </w:r>
      <w:r w:rsidRPr="007E5DA5">
        <w:rPr>
          <w:rFonts w:ascii="Book Antiqua" w:hAnsi="Book Antiqua" w:cs="Arial"/>
          <w:sz w:val="24"/>
          <w:szCs w:val="18"/>
        </w:rPr>
        <w:t xml:space="preserve"> È come se un esercito di cavallette sataniche si fosse abbattuto sulla Chiesa di Dio e avesse divorato tutta la verità di essa. Resta una terra desolata dove tutto è divenuto aria afosa e irrespirabile. La Parola è tutto per noi.</w:t>
      </w:r>
    </w:p>
    <w:p w14:paraId="7198EA54" w14:textId="77777777" w:rsidR="0077316F" w:rsidRPr="007E5DA5" w:rsidRDefault="0077316F" w:rsidP="0077316F">
      <w:pPr>
        <w:spacing w:after="120" w:line="240" w:lineRule="auto"/>
        <w:jc w:val="both"/>
        <w:rPr>
          <w:rFonts w:ascii="Book Antiqua" w:hAnsi="Book Antiqua" w:cs="Arial"/>
          <w:sz w:val="24"/>
          <w:szCs w:val="18"/>
        </w:rPr>
      </w:pPr>
      <w:r w:rsidRPr="007E5DA5">
        <w:rPr>
          <w:rFonts w:ascii="Book Antiqua" w:hAnsi="Book Antiqua" w:cs="Arial"/>
          <w:sz w:val="24"/>
          <w:szCs w:val="18"/>
        </w:rPr>
        <w:t>Vergine Maria, Madre della Redenzione, Angeli, Santi, rimettete la Parola al suo posto.</w:t>
      </w:r>
    </w:p>
    <w:p w14:paraId="12628B89" w14:textId="77777777" w:rsidR="0077316F" w:rsidRPr="00A146AE" w:rsidRDefault="0077316F" w:rsidP="0077316F">
      <w:pPr>
        <w:pStyle w:val="Nessunaspaziatura"/>
        <w:numPr>
          <w:ilvl w:val="0"/>
          <w:numId w:val="0"/>
        </w:numPr>
        <w:ind w:left="567"/>
      </w:pPr>
    </w:p>
    <w:p w14:paraId="698FB35A" w14:textId="77777777" w:rsidR="0077316F" w:rsidRDefault="0077316F" w:rsidP="0077316F">
      <w:pPr>
        <w:pStyle w:val="Nessunaspaziatura"/>
        <w:numPr>
          <w:ilvl w:val="0"/>
          <w:numId w:val="4"/>
        </w:numPr>
        <w:tabs>
          <w:tab w:val="num" w:pos="567"/>
        </w:tabs>
        <w:spacing w:after="120" w:line="256" w:lineRule="auto"/>
        <w:ind w:left="567" w:hanging="567"/>
      </w:pPr>
      <w:r w:rsidRPr="00A146AE">
        <w:t>È giusto, indispensabile che ognuno conosca la differenza che vi è tra un mediatore, un interprete, un traduttore della Parola del Signore. </w:t>
      </w:r>
    </w:p>
    <w:p w14:paraId="48E06075" w14:textId="77777777" w:rsidR="0077316F" w:rsidRDefault="0077316F" w:rsidP="0077316F">
      <w:pPr>
        <w:pStyle w:val="Nessunaspaziatura"/>
        <w:numPr>
          <w:ilvl w:val="0"/>
          <w:numId w:val="4"/>
        </w:numPr>
        <w:tabs>
          <w:tab w:val="num" w:pos="567"/>
        </w:tabs>
        <w:spacing w:after="120" w:line="256" w:lineRule="auto"/>
        <w:ind w:left="567" w:hanging="567"/>
      </w:pPr>
      <w:r w:rsidRPr="00A146AE">
        <w:t>Il Mediatore è colui che è divenuto una cosa sola con la Parola del Signore ma anche una cosa sola con l’uomo al quale la parola va portata. </w:t>
      </w:r>
    </w:p>
    <w:p w14:paraId="62E13D65" w14:textId="77777777" w:rsidR="0077316F" w:rsidRDefault="0077316F" w:rsidP="0077316F">
      <w:pPr>
        <w:pStyle w:val="Nessunaspaziatura"/>
        <w:numPr>
          <w:ilvl w:val="0"/>
          <w:numId w:val="4"/>
        </w:numPr>
        <w:tabs>
          <w:tab w:val="num" w:pos="567"/>
        </w:tabs>
        <w:spacing w:after="120" w:line="256" w:lineRule="auto"/>
        <w:ind w:left="567" w:hanging="567"/>
      </w:pPr>
      <w:r w:rsidRPr="00A146AE">
        <w:t>Gesù nella sua Persona è perfetto Dio e perfetto uomo. Nella sua carne ha assunto concretamente tutta l’umanità per darle la sua salvezza. </w:t>
      </w:r>
    </w:p>
    <w:p w14:paraId="75FD442C" w14:textId="77777777" w:rsidR="0077316F" w:rsidRDefault="0077316F" w:rsidP="0077316F">
      <w:pPr>
        <w:pStyle w:val="Nessunaspaziatura"/>
        <w:numPr>
          <w:ilvl w:val="0"/>
          <w:numId w:val="4"/>
        </w:numPr>
        <w:tabs>
          <w:tab w:val="num" w:pos="567"/>
        </w:tabs>
        <w:spacing w:after="120" w:line="256" w:lineRule="auto"/>
        <w:ind w:left="567" w:hanging="567"/>
      </w:pPr>
      <w:r w:rsidRPr="00A146AE">
        <w:t>Il cristiano deve divenire perfetto in Cristo per dare ad ogni suo fratello la salvezza di Cristo. In Cristo Lui diviene salvezza e la dona. </w:t>
      </w:r>
    </w:p>
    <w:p w14:paraId="102D4F30" w14:textId="77777777" w:rsidR="0077316F" w:rsidRDefault="0077316F" w:rsidP="0077316F">
      <w:pPr>
        <w:pStyle w:val="Nessunaspaziatura"/>
        <w:numPr>
          <w:ilvl w:val="0"/>
          <w:numId w:val="4"/>
        </w:numPr>
        <w:tabs>
          <w:tab w:val="num" w:pos="567"/>
        </w:tabs>
        <w:spacing w:after="120" w:line="256" w:lineRule="auto"/>
        <w:ind w:left="567" w:hanging="567"/>
      </w:pPr>
      <w:r w:rsidRPr="00A146AE">
        <w:t>Una sola cosa con Cristo, una cosa con l’uomo da salvare. È questa la purissima legge della mediazione. Non si conoscono altre leggi. </w:t>
      </w:r>
    </w:p>
    <w:p w14:paraId="35439A03" w14:textId="77777777" w:rsidR="0077316F" w:rsidRDefault="0077316F" w:rsidP="0077316F">
      <w:pPr>
        <w:pStyle w:val="Nessunaspaziatura"/>
        <w:numPr>
          <w:ilvl w:val="0"/>
          <w:numId w:val="4"/>
        </w:numPr>
        <w:tabs>
          <w:tab w:val="num" w:pos="567"/>
        </w:tabs>
        <w:spacing w:after="120" w:line="256" w:lineRule="auto"/>
        <w:ind w:left="567" w:hanging="567"/>
      </w:pPr>
      <w:r w:rsidRPr="00A146AE">
        <w:t>Nel cristiano si incontrano Cristo e il peccatore da redimere. Il cristiano nel suo cuore fa incontrare il Salvatore e il salvando. </w:t>
      </w:r>
    </w:p>
    <w:p w14:paraId="7D783A0E" w14:textId="77777777" w:rsidR="0077316F" w:rsidRDefault="0077316F" w:rsidP="0077316F">
      <w:pPr>
        <w:pStyle w:val="Nessunaspaziatura"/>
        <w:numPr>
          <w:ilvl w:val="0"/>
          <w:numId w:val="4"/>
        </w:numPr>
        <w:tabs>
          <w:tab w:val="num" w:pos="567"/>
        </w:tabs>
        <w:spacing w:after="120" w:line="256" w:lineRule="auto"/>
        <w:ind w:left="567" w:hanging="567"/>
      </w:pPr>
      <w:r w:rsidRPr="00A146AE">
        <w:t>L’Interprete prenda la Parola del Vangelo e la dona all’uomo secondo la sua interpretazione che può essere buona, ma anche molto cattiva</w:t>
      </w:r>
      <w:r>
        <w:t>.</w:t>
      </w:r>
      <w:r w:rsidRPr="00A146AE">
        <w:t> </w:t>
      </w:r>
    </w:p>
    <w:p w14:paraId="08582A8B" w14:textId="77777777" w:rsidR="0077316F" w:rsidRDefault="0077316F" w:rsidP="0077316F">
      <w:pPr>
        <w:pStyle w:val="Nessunaspaziatura"/>
        <w:numPr>
          <w:ilvl w:val="0"/>
          <w:numId w:val="4"/>
        </w:numPr>
        <w:tabs>
          <w:tab w:val="num" w:pos="567"/>
        </w:tabs>
        <w:spacing w:after="120" w:line="256" w:lineRule="auto"/>
        <w:ind w:left="567" w:hanging="567"/>
      </w:pPr>
      <w:r w:rsidRPr="00A146AE">
        <w:t>Oggi sappiamo che moltissimi interpreti della Parola le fanno dire ciò che essi vogliono che dica. Vi è totale, piena sostituzione. </w:t>
      </w:r>
    </w:p>
    <w:p w14:paraId="3964C8EC" w14:textId="77777777" w:rsidR="0077316F" w:rsidRDefault="0077316F" w:rsidP="0077316F">
      <w:pPr>
        <w:pStyle w:val="Nessunaspaziatura"/>
        <w:numPr>
          <w:ilvl w:val="0"/>
          <w:numId w:val="4"/>
        </w:numPr>
        <w:tabs>
          <w:tab w:val="num" w:pos="567"/>
        </w:tabs>
        <w:spacing w:after="120" w:line="256" w:lineRule="auto"/>
        <w:ind w:left="567" w:hanging="567"/>
      </w:pPr>
      <w:r w:rsidRPr="00A146AE">
        <w:t xml:space="preserve">Il traduttore pensa di possedere la scienza delle cose di Dio e crede di poter tradurre la Parola anche </w:t>
      </w:r>
      <w:r>
        <w:t xml:space="preserve">senza </w:t>
      </w:r>
      <w:r w:rsidRPr="00A146AE">
        <w:t>alcun bisogno del testo sacro. </w:t>
      </w:r>
    </w:p>
    <w:p w14:paraId="6A7CE8F0" w14:textId="77777777" w:rsidR="0077316F" w:rsidRDefault="0077316F" w:rsidP="0077316F">
      <w:pPr>
        <w:pStyle w:val="Nessunaspaziatura"/>
        <w:numPr>
          <w:ilvl w:val="0"/>
          <w:numId w:val="4"/>
        </w:numPr>
        <w:tabs>
          <w:tab w:val="num" w:pos="567"/>
        </w:tabs>
        <w:spacing w:after="120" w:line="256" w:lineRule="auto"/>
        <w:ind w:left="567" w:hanging="567"/>
      </w:pPr>
      <w:r w:rsidRPr="00A146AE">
        <w:t>Se il testo sacro non serve a lui, serve a coloro per i quali lui la Parola traduce. Il confronto con il testo è di assoluta necessità. </w:t>
      </w:r>
    </w:p>
    <w:p w14:paraId="55012BE8" w14:textId="77777777" w:rsidR="0077316F" w:rsidRDefault="0077316F" w:rsidP="0077316F">
      <w:pPr>
        <w:pStyle w:val="Nessunaspaziatura"/>
        <w:numPr>
          <w:ilvl w:val="0"/>
          <w:numId w:val="4"/>
        </w:numPr>
        <w:tabs>
          <w:tab w:val="num" w:pos="567"/>
        </w:tabs>
        <w:spacing w:after="120" w:line="256" w:lineRule="auto"/>
        <w:ind w:left="567" w:hanging="567"/>
      </w:pPr>
      <w:r w:rsidRPr="00A146AE">
        <w:t>Il confronto con il testo sacro è rispetto della dignità dell’uomo e dello Spirito che è in lui. Abolito il testo c’è solo pensiero umano. </w:t>
      </w:r>
    </w:p>
    <w:p w14:paraId="28FE52A0" w14:textId="77777777" w:rsidR="0077316F" w:rsidRDefault="0077316F" w:rsidP="0077316F">
      <w:pPr>
        <w:pStyle w:val="Nessunaspaziatura"/>
        <w:numPr>
          <w:ilvl w:val="0"/>
          <w:numId w:val="4"/>
        </w:numPr>
        <w:tabs>
          <w:tab w:val="num" w:pos="567"/>
        </w:tabs>
        <w:spacing w:after="120" w:line="256" w:lineRule="auto"/>
        <w:ind w:left="567" w:hanging="567"/>
      </w:pPr>
      <w:r w:rsidRPr="00A146AE">
        <w:t>Si impone agli altri la propria traduzione come scienza delle cose di Dio, mentre il testo potrebbe dire cose ben diverse, assai differenti. </w:t>
      </w:r>
    </w:p>
    <w:p w14:paraId="3FB49AD1" w14:textId="77777777" w:rsidR="0077316F" w:rsidRDefault="0077316F" w:rsidP="0077316F">
      <w:pPr>
        <w:pStyle w:val="Nessunaspaziatura"/>
        <w:numPr>
          <w:ilvl w:val="0"/>
          <w:numId w:val="4"/>
        </w:numPr>
        <w:tabs>
          <w:tab w:val="num" w:pos="567"/>
        </w:tabs>
        <w:spacing w:after="120" w:line="256" w:lineRule="auto"/>
        <w:ind w:left="567" w:hanging="567"/>
      </w:pPr>
      <w:r w:rsidRPr="00A146AE">
        <w:t>La Chiesa, prima che i ministri traducano o interpretino il Vangelo ai fedeli, richiede la lettura del testo sacro. È lettura obbligatoria. </w:t>
      </w:r>
    </w:p>
    <w:p w14:paraId="0EA423D6" w14:textId="77777777" w:rsidR="0077316F" w:rsidRDefault="0077316F" w:rsidP="0077316F">
      <w:pPr>
        <w:pStyle w:val="Nessunaspaziatura"/>
        <w:numPr>
          <w:ilvl w:val="0"/>
          <w:numId w:val="4"/>
        </w:numPr>
        <w:tabs>
          <w:tab w:val="num" w:pos="567"/>
        </w:tabs>
        <w:spacing w:after="120" w:line="256" w:lineRule="auto"/>
        <w:ind w:left="567" w:hanging="567"/>
      </w:pPr>
      <w:r w:rsidRPr="00A146AE">
        <w:t>Ascoltando il testo, ognuno ascolta le esatte parole dello Spirito Santo. Può verificare la perfetta traduzione. Può chiedere spiegazioni. </w:t>
      </w:r>
    </w:p>
    <w:p w14:paraId="49FF8F66" w14:textId="77777777" w:rsidR="0077316F" w:rsidRDefault="0077316F" w:rsidP="0077316F">
      <w:pPr>
        <w:pStyle w:val="Nessunaspaziatura"/>
        <w:numPr>
          <w:ilvl w:val="0"/>
          <w:numId w:val="4"/>
        </w:numPr>
        <w:tabs>
          <w:tab w:val="num" w:pos="567"/>
        </w:tabs>
        <w:spacing w:after="120" w:line="256" w:lineRule="auto"/>
        <w:ind w:left="567" w:hanging="567"/>
      </w:pPr>
      <w:r w:rsidRPr="00A146AE">
        <w:t>Si ascolta, si spiega, s’interpreta il testo. Si danno ulteriori spiegazioni sul testo. È il testo che fa legge. Senza testo non c’è Parola. </w:t>
      </w:r>
    </w:p>
    <w:p w14:paraId="6C2D20E8" w14:textId="77777777" w:rsidR="0077316F" w:rsidRDefault="0077316F" w:rsidP="0077316F">
      <w:pPr>
        <w:pStyle w:val="Nessunaspaziatura"/>
        <w:numPr>
          <w:ilvl w:val="0"/>
          <w:numId w:val="4"/>
        </w:numPr>
        <w:tabs>
          <w:tab w:val="num" w:pos="567"/>
        </w:tabs>
        <w:spacing w:after="120" w:line="256" w:lineRule="auto"/>
        <w:ind w:left="567" w:hanging="567"/>
      </w:pPr>
      <w:r w:rsidRPr="00A146AE">
        <w:t>Io non posso leggere la Summa di San Tommaso e trarre le verità degli scritti di Anselmo da Aosta. È un procedimento errato, se non falso. </w:t>
      </w:r>
    </w:p>
    <w:p w14:paraId="1A5450DB" w14:textId="77777777" w:rsidR="0077316F" w:rsidRDefault="0077316F" w:rsidP="0077316F">
      <w:pPr>
        <w:pStyle w:val="Nessunaspaziatura"/>
        <w:numPr>
          <w:ilvl w:val="0"/>
          <w:numId w:val="4"/>
        </w:numPr>
        <w:tabs>
          <w:tab w:val="num" w:pos="567"/>
        </w:tabs>
        <w:spacing w:after="120" w:line="256" w:lineRule="auto"/>
        <w:ind w:left="567" w:hanging="567"/>
      </w:pPr>
      <w:r w:rsidRPr="00A146AE">
        <w:t>Se voglio la verità di un testo, mi dev</w:t>
      </w:r>
      <w:r>
        <w:t>o</w:t>
      </w:r>
      <w:r w:rsidRPr="00A146AE">
        <w:t xml:space="preserve"> attenere al testo. Altri testi non danno la verità. Se voglio conoscere Abramo leggo la Genesi. </w:t>
      </w:r>
    </w:p>
    <w:p w14:paraId="2FAE9CAE" w14:textId="77777777" w:rsidR="0077316F" w:rsidRDefault="0077316F" w:rsidP="0077316F">
      <w:pPr>
        <w:pStyle w:val="Nessunaspaziatura"/>
        <w:numPr>
          <w:ilvl w:val="0"/>
          <w:numId w:val="4"/>
        </w:numPr>
        <w:tabs>
          <w:tab w:val="num" w:pos="567"/>
        </w:tabs>
        <w:spacing w:after="120" w:line="256" w:lineRule="auto"/>
        <w:ind w:left="567" w:hanging="567"/>
      </w:pPr>
      <w:r w:rsidRPr="00A146AE">
        <w:t>Se voglio conoscere Cristo, necessariamente devo leggere il Vangelo. Al Vangelo devo aggiungere gli altri Scritti del Nuovo Testamento. </w:t>
      </w:r>
    </w:p>
    <w:p w14:paraId="58BD7EC0" w14:textId="77777777" w:rsidR="0077316F" w:rsidRDefault="0077316F" w:rsidP="0077316F">
      <w:pPr>
        <w:pStyle w:val="Nessunaspaziatura"/>
        <w:numPr>
          <w:ilvl w:val="0"/>
          <w:numId w:val="4"/>
        </w:numPr>
        <w:tabs>
          <w:tab w:val="num" w:pos="567"/>
        </w:tabs>
        <w:spacing w:after="120" w:line="256" w:lineRule="auto"/>
        <w:ind w:left="567" w:hanging="567"/>
      </w:pPr>
      <w:r w:rsidRPr="00A146AE">
        <w:t>La corretta procedura mi dona la corretta verità. Il cuore è nello scritto. Se non ho lo scritto, immagino il cuore, non lo conosco. </w:t>
      </w:r>
    </w:p>
    <w:p w14:paraId="78B466C9" w14:textId="77777777" w:rsidR="0077316F" w:rsidRDefault="0077316F" w:rsidP="0077316F">
      <w:pPr>
        <w:pStyle w:val="Nessunaspaziatura"/>
        <w:numPr>
          <w:ilvl w:val="0"/>
          <w:numId w:val="4"/>
        </w:numPr>
        <w:tabs>
          <w:tab w:val="num" w:pos="567"/>
        </w:tabs>
        <w:spacing w:after="120" w:line="256" w:lineRule="auto"/>
        <w:ind w:left="567" w:hanging="567"/>
      </w:pPr>
      <w:r w:rsidRPr="00A146AE">
        <w:t>Madre Santa, aiutaci a conoscere il cuore di Cristo Signore attraverso la lettura del Vangelo nello Spirito Santo.</w:t>
      </w:r>
    </w:p>
    <w:p w14:paraId="3BD82175" w14:textId="77777777" w:rsidR="0077316F" w:rsidRDefault="0077316F" w:rsidP="0077316F">
      <w:pPr>
        <w:pStyle w:val="Nessunaspaziatura"/>
        <w:numPr>
          <w:ilvl w:val="0"/>
          <w:numId w:val="0"/>
        </w:numPr>
        <w:ind w:left="567" w:hanging="567"/>
      </w:pPr>
    </w:p>
    <w:p w14:paraId="6D8869D5" w14:textId="77777777" w:rsidR="0077316F" w:rsidRDefault="0077316F" w:rsidP="0077316F">
      <w:pPr>
        <w:pStyle w:val="Nessunaspaziatura"/>
        <w:numPr>
          <w:ilvl w:val="0"/>
          <w:numId w:val="4"/>
        </w:numPr>
        <w:tabs>
          <w:tab w:val="num" w:pos="567"/>
        </w:tabs>
        <w:spacing w:after="120" w:line="256" w:lineRule="auto"/>
        <w:ind w:left="567" w:hanging="567"/>
      </w:pPr>
      <w:r w:rsidRPr="0094256B">
        <w:t>Nel Libro dell’Apocalisse viene rivelata tutta l’importanza dello Scritto, cioè della Lettera della rivelazione. Esso va conservato integro. </w:t>
      </w:r>
    </w:p>
    <w:p w14:paraId="2550F289" w14:textId="77777777" w:rsidR="0077316F" w:rsidRDefault="0077316F" w:rsidP="0077316F">
      <w:pPr>
        <w:pStyle w:val="Nessunaspaziatura"/>
        <w:numPr>
          <w:ilvl w:val="0"/>
          <w:numId w:val="4"/>
        </w:numPr>
        <w:tabs>
          <w:tab w:val="num" w:pos="567"/>
        </w:tabs>
        <w:spacing w:after="120" w:line="256" w:lineRule="auto"/>
        <w:ind w:left="567" w:hanging="567"/>
      </w:pPr>
      <w:r w:rsidRPr="0094256B">
        <w:t>A chiunque ascolta le parole della profezia di questo libro io dichiaro… Chi dichia</w:t>
      </w:r>
      <w:r>
        <w:t xml:space="preserve">ra è lo stesso che ha rivelato </w:t>
      </w:r>
      <w:r w:rsidRPr="0094256B">
        <w:t>a Giovanni ogni cosa. </w:t>
      </w:r>
    </w:p>
    <w:p w14:paraId="2D7549D0" w14:textId="77777777" w:rsidR="0077316F" w:rsidRDefault="0077316F" w:rsidP="0077316F">
      <w:pPr>
        <w:pStyle w:val="Nessunaspaziatura"/>
        <w:numPr>
          <w:ilvl w:val="0"/>
          <w:numId w:val="4"/>
        </w:numPr>
        <w:tabs>
          <w:tab w:val="num" w:pos="567"/>
        </w:tabs>
        <w:spacing w:after="120" w:line="256" w:lineRule="auto"/>
        <w:ind w:left="567" w:hanging="567"/>
      </w:pPr>
      <w:r w:rsidRPr="0094256B">
        <w:t>Se qualcuno vi aggiunge qualcosa, Dio gli farà cadere addosso i flagelli descritti in questo libro…. Il testo va conservato intatto. </w:t>
      </w:r>
    </w:p>
    <w:p w14:paraId="079D7474" w14:textId="77777777" w:rsidR="0077316F" w:rsidRDefault="0077316F" w:rsidP="0077316F">
      <w:pPr>
        <w:pStyle w:val="Nessunaspaziatura"/>
        <w:numPr>
          <w:ilvl w:val="0"/>
          <w:numId w:val="4"/>
        </w:numPr>
        <w:tabs>
          <w:tab w:val="num" w:pos="567"/>
        </w:tabs>
        <w:spacing w:after="120" w:line="256" w:lineRule="auto"/>
        <w:ind w:left="567" w:hanging="567"/>
      </w:pPr>
      <w:r w:rsidRPr="0094256B">
        <w:t>E se qualcuno toglierà qualcosa dalle parole di questo libro profetico, Dio lo priverà dell’albero della vita e della città santa… </w:t>
      </w:r>
    </w:p>
    <w:p w14:paraId="3E8928FC" w14:textId="77777777" w:rsidR="0077316F" w:rsidRDefault="0077316F" w:rsidP="0077316F">
      <w:pPr>
        <w:pStyle w:val="Nessunaspaziatura"/>
        <w:numPr>
          <w:ilvl w:val="0"/>
          <w:numId w:val="4"/>
        </w:numPr>
        <w:tabs>
          <w:tab w:val="num" w:pos="567"/>
        </w:tabs>
        <w:spacing w:after="120" w:line="256" w:lineRule="auto"/>
        <w:ind w:left="567" w:hanging="567"/>
      </w:pPr>
      <w:r w:rsidRPr="0094256B">
        <w:t>Tutti i flagelli descritti in questo libro (Ap 22,18-19) saranno inflitti a quanti ardiranno aggiungere o togliere alla scrittura profetica. </w:t>
      </w:r>
    </w:p>
    <w:p w14:paraId="2EF610C8" w14:textId="77777777" w:rsidR="0077316F" w:rsidRDefault="0077316F" w:rsidP="0077316F">
      <w:pPr>
        <w:pStyle w:val="Nessunaspaziatura"/>
        <w:numPr>
          <w:ilvl w:val="0"/>
          <w:numId w:val="4"/>
        </w:numPr>
        <w:tabs>
          <w:tab w:val="num" w:pos="567"/>
        </w:tabs>
        <w:spacing w:after="120" w:line="256" w:lineRule="auto"/>
        <w:ind w:left="567" w:hanging="567"/>
      </w:pPr>
      <w:r w:rsidRPr="0094256B">
        <w:t>Quanto viene dallo Spirito Santo è perfetta via di salvezza. Aggiungere o togliere è privare l’uomo della via della sua salvezza. </w:t>
      </w:r>
    </w:p>
    <w:p w14:paraId="30EE9C34" w14:textId="77777777" w:rsidR="0077316F" w:rsidRDefault="0077316F" w:rsidP="0077316F">
      <w:pPr>
        <w:pStyle w:val="Nessunaspaziatura"/>
        <w:numPr>
          <w:ilvl w:val="0"/>
          <w:numId w:val="4"/>
        </w:numPr>
        <w:tabs>
          <w:tab w:val="num" w:pos="567"/>
        </w:tabs>
        <w:spacing w:after="120" w:line="256" w:lineRule="auto"/>
        <w:ind w:left="567" w:hanging="567"/>
      </w:pPr>
      <w:r w:rsidRPr="0094256B">
        <w:t>Chi priva un uomo della salvezza eterna, sarà da Dio privato della sua. Per questo ai libri dello Spirito non si aggiunge e non si toglie. </w:t>
      </w:r>
    </w:p>
    <w:p w14:paraId="4CEB3EAC" w14:textId="77777777" w:rsidR="0077316F" w:rsidRDefault="0077316F" w:rsidP="0077316F">
      <w:pPr>
        <w:pStyle w:val="Nessunaspaziatura"/>
        <w:numPr>
          <w:ilvl w:val="0"/>
          <w:numId w:val="4"/>
        </w:numPr>
        <w:tabs>
          <w:tab w:val="num" w:pos="567"/>
        </w:tabs>
        <w:spacing w:after="120" w:line="256" w:lineRule="auto"/>
        <w:ind w:left="567" w:hanging="567"/>
      </w:pPr>
      <w:r w:rsidRPr="0094256B">
        <w:t>Ma già Dio nell’Antico Testamento aveva dato lo stesso comando: alla sua Legge non si aggiunge e non si toglie. Va conservata integra. </w:t>
      </w:r>
    </w:p>
    <w:p w14:paraId="77D026C5" w14:textId="77777777" w:rsidR="0077316F" w:rsidRDefault="0077316F" w:rsidP="0077316F">
      <w:pPr>
        <w:pStyle w:val="Nessunaspaziatura"/>
        <w:numPr>
          <w:ilvl w:val="0"/>
          <w:numId w:val="4"/>
        </w:numPr>
        <w:tabs>
          <w:tab w:val="num" w:pos="567"/>
        </w:tabs>
        <w:spacing w:after="120" w:line="256" w:lineRule="auto"/>
        <w:ind w:left="567" w:hanging="567"/>
      </w:pPr>
      <w:r w:rsidRPr="0094256B">
        <w:t>I libri dello Spirito Santo non solo vanno conservati integri. Vanno fatti conoscere nella loro interezza ad ogni uomo per la salvezza. </w:t>
      </w:r>
    </w:p>
    <w:p w14:paraId="076C4F0D" w14:textId="77777777" w:rsidR="0077316F" w:rsidRDefault="0077316F" w:rsidP="0077316F">
      <w:pPr>
        <w:pStyle w:val="Nessunaspaziatura"/>
        <w:numPr>
          <w:ilvl w:val="0"/>
          <w:numId w:val="4"/>
        </w:numPr>
        <w:tabs>
          <w:tab w:val="num" w:pos="567"/>
        </w:tabs>
        <w:spacing w:after="120" w:line="256" w:lineRule="auto"/>
        <w:ind w:left="567" w:hanging="567"/>
      </w:pPr>
      <w:r w:rsidRPr="0094256B">
        <w:t>La salvezza è dal Libro. Nel Libro è la Parola del Signore. Nella Parola del Signore la sua sola giustizia. Dio è fedele alla sua giustizia. </w:t>
      </w:r>
    </w:p>
    <w:p w14:paraId="61216662" w14:textId="77777777" w:rsidR="0077316F" w:rsidRPr="0094256B" w:rsidRDefault="0077316F" w:rsidP="0077316F">
      <w:pPr>
        <w:pStyle w:val="Nessunaspaziatura"/>
        <w:numPr>
          <w:ilvl w:val="0"/>
          <w:numId w:val="4"/>
        </w:numPr>
        <w:tabs>
          <w:tab w:val="num" w:pos="567"/>
        </w:tabs>
        <w:spacing w:after="120" w:line="256" w:lineRule="auto"/>
        <w:ind w:left="567" w:hanging="567"/>
      </w:pPr>
      <w:r w:rsidRPr="0094256B">
        <w:t xml:space="preserve">Madre Santa non permettere che </w:t>
      </w:r>
      <w:r>
        <w:t>m</w:t>
      </w:r>
      <w:r w:rsidRPr="0094256B">
        <w:t>ettiamo sotto sigillo i Libr</w:t>
      </w:r>
      <w:r>
        <w:t>i</w:t>
      </w:r>
      <w:r w:rsidRPr="0094256B">
        <w:t xml:space="preserve"> dello Spirito Santo. Essi sono salvezza per il mondo.</w:t>
      </w:r>
    </w:p>
    <w:p w14:paraId="5961B470" w14:textId="77777777" w:rsidR="0077316F" w:rsidRPr="00FC79EE" w:rsidRDefault="0077316F" w:rsidP="0077316F">
      <w:pPr>
        <w:pStyle w:val="Titolo2"/>
      </w:pPr>
      <w:bookmarkStart w:id="506" w:name="_Toc499840810"/>
      <w:r w:rsidRPr="00FC79EE">
        <w:t>13 Settembre</w:t>
      </w:r>
      <w:bookmarkEnd w:id="506"/>
      <w:r w:rsidRPr="00FC79EE">
        <w:t xml:space="preserve"> </w:t>
      </w:r>
    </w:p>
    <w:p w14:paraId="145409AD" w14:textId="77777777" w:rsidR="0077316F" w:rsidRPr="00441E52" w:rsidRDefault="0077316F" w:rsidP="0077316F">
      <w:pPr>
        <w:jc w:val="both"/>
        <w:rPr>
          <w:sz w:val="24"/>
          <w:szCs w:val="24"/>
        </w:rPr>
      </w:pPr>
      <w:r w:rsidRPr="00441E52">
        <w:rPr>
          <w:sz w:val="24"/>
          <w:szCs w:val="24"/>
        </w:rPr>
        <w:t>Tutto il bene, anche in ogni sua più piccolo molecola o atomo, è dono di Dio nell'uomo. Tutto il bene è grazia sua.</w:t>
      </w:r>
    </w:p>
    <w:p w14:paraId="7703F548" w14:textId="77777777" w:rsidR="0077316F" w:rsidRPr="00441E52"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07" w:name="_Toc499840811"/>
      <w:r w:rsidRPr="00441E52">
        <w:rPr>
          <w:rFonts w:ascii="Book Antiqua" w:eastAsia="Times New Roman" w:hAnsi="Book Antiqua" w:cs="Arial"/>
          <w:b/>
          <w:bCs/>
          <w:kern w:val="32"/>
          <w:sz w:val="32"/>
          <w:szCs w:val="28"/>
          <w:lang w:eastAsia="it-IT"/>
        </w:rPr>
        <w:t>Da dove gli vengono allora tutte queste cose?</w:t>
      </w:r>
      <w:bookmarkEnd w:id="507"/>
    </w:p>
    <w:p w14:paraId="6DE5B746" w14:textId="77777777" w:rsidR="0077316F" w:rsidRPr="00441E52" w:rsidRDefault="0077316F" w:rsidP="0077316F">
      <w:pPr>
        <w:pStyle w:val="Nessunaspaziatura"/>
        <w:numPr>
          <w:ilvl w:val="0"/>
          <w:numId w:val="0"/>
        </w:numPr>
        <w:rPr>
          <w:sz w:val="2"/>
          <w:szCs w:val="2"/>
        </w:rPr>
      </w:pPr>
    </w:p>
    <w:p w14:paraId="20B4FCD5" w14:textId="77777777" w:rsidR="0077316F" w:rsidRPr="00441E52" w:rsidRDefault="0077316F" w:rsidP="0077316F">
      <w:pPr>
        <w:spacing w:after="120" w:line="240" w:lineRule="auto"/>
        <w:jc w:val="both"/>
        <w:rPr>
          <w:rFonts w:ascii="Book Antiqua" w:hAnsi="Book Antiqua" w:cs="Arial"/>
          <w:sz w:val="24"/>
          <w:szCs w:val="18"/>
        </w:rPr>
      </w:pPr>
      <w:r w:rsidRPr="00441E52">
        <w:rPr>
          <w:rFonts w:ascii="Book Antiqua" w:hAnsi="Book Antiqua" w:cs="Arial"/>
          <w:sz w:val="24"/>
          <w:szCs w:val="18"/>
        </w:rPr>
        <w:t>Chi legge la Scrittura, a iniziare dalla sua prima pagina, deve necessariamente sapere che tutto l’universo è da Dio, dalla sua Parola onnipotente e creatrice. Questa verità accompagna tutto l’Antico Testamento. Se questa verità viene negata, tutto l’Antico testamento diviene una triste favola, perché favola senza l’Autore che trasforma il nulla, in niente, in vita per creazione.</w:t>
      </w:r>
    </w:p>
    <w:p w14:paraId="5A54295B" w14:textId="77777777" w:rsidR="0077316F" w:rsidRPr="00441E52" w:rsidRDefault="0077316F" w:rsidP="0077316F">
      <w:pPr>
        <w:spacing w:after="120" w:line="240" w:lineRule="auto"/>
        <w:jc w:val="both"/>
        <w:rPr>
          <w:rFonts w:ascii="Book Antiqua" w:hAnsi="Book Antiqua" w:cs="Arial"/>
          <w:color w:val="000000"/>
          <w:sz w:val="24"/>
          <w:szCs w:val="18"/>
        </w:rPr>
      </w:pPr>
      <w:r w:rsidRPr="00441E52">
        <w:rPr>
          <w:rFonts w:ascii="Book Antiqua" w:hAnsi="Book Antiqua" w:cs="Arial"/>
          <w:i/>
          <w:color w:val="000000"/>
          <w:sz w:val="24"/>
          <w:szCs w:val="18"/>
        </w:rPr>
        <w:t xml:space="preserve">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 Il Signore guarda dal cielo: egli vede tutti gli uomini; dal trono dove siede scruta tutti gli abitanti della terra, lui, che di ognuno ha plasmato il cuore e ne comprende tutte le opere. Il re non si salva per un grande esercito né un prode scampa per il suo grande vigore. Un’illusione è il cavallo per la vittoria, e neppure un grande esercito può dare salvezza. Ecco, l’occhio del Signore è su chi lo teme, su chi spera nel suo amore, per liberarlo dalla morte e nutrirlo in tempo di fame. L’anima nostra attende il Signore: egli è nostro aiuto e nostro scudo. È in lui che gioisce il nostro cuore, nel suo santo nome noi confidiamo. Su di noi sia il tuo amore, Signore, come da te noi speriamo (Sal 33 (32) 1-22). </w:t>
      </w:r>
      <w:r w:rsidRPr="00441E52">
        <w:rPr>
          <w:rFonts w:ascii="Book Antiqua" w:hAnsi="Book Antiqua" w:cs="Arial"/>
          <w:color w:val="000000"/>
          <w:sz w:val="24"/>
          <w:szCs w:val="18"/>
        </w:rPr>
        <w:t>È verità che mai va dimenticata. Sempre la si deve conservare nel cuore.</w:t>
      </w:r>
    </w:p>
    <w:p w14:paraId="69C367D1" w14:textId="77777777" w:rsidR="0077316F" w:rsidRPr="00441E52" w:rsidRDefault="0077316F" w:rsidP="0077316F">
      <w:pPr>
        <w:spacing w:after="120" w:line="240" w:lineRule="auto"/>
        <w:jc w:val="both"/>
        <w:rPr>
          <w:rFonts w:ascii="Book Antiqua" w:hAnsi="Book Antiqua" w:cs="Arial"/>
          <w:color w:val="000000"/>
          <w:sz w:val="24"/>
          <w:szCs w:val="18"/>
        </w:rPr>
      </w:pPr>
      <w:r w:rsidRPr="00441E52">
        <w:rPr>
          <w:rFonts w:ascii="Book Antiqua" w:hAnsi="Book Antiqua" w:cs="Arial"/>
          <w:color w:val="000000"/>
          <w:sz w:val="24"/>
          <w:szCs w:val="18"/>
        </w:rPr>
        <w:t>Non solo il cielo e la terra sono stati fatti dalla Parola del Signore, ma anche ogni uomo che, nella storia del popolo, si è elevato sopra il popolo per servirlo o come re, o come profeta, o come sacerdote, o come saggio e sapiente. Tutto il popolo è per vera creazione del Signore. Se il Dio di Abramo, Isacco, Giacobbe non si fosse occupato dei figli d’Israele la storia li avrebbe cancellati così come ha cancellato e cancella ogni popolo. Il cantico di Anna, che nella Vergine Maria, diviene il “Magnificat”, è manifestazione della più pura fede: tutto è da Dio, per Lui.</w:t>
      </w:r>
    </w:p>
    <w:p w14:paraId="08729C03" w14:textId="77777777" w:rsidR="0077316F" w:rsidRPr="00441E52" w:rsidRDefault="0077316F" w:rsidP="0077316F">
      <w:pPr>
        <w:spacing w:after="120" w:line="240" w:lineRule="auto"/>
        <w:jc w:val="both"/>
        <w:rPr>
          <w:rFonts w:ascii="Book Antiqua" w:hAnsi="Book Antiqua" w:cs="Arial"/>
          <w:i/>
          <w:sz w:val="24"/>
          <w:szCs w:val="18"/>
        </w:rPr>
      </w:pPr>
      <w:r w:rsidRPr="00441E52">
        <w:rPr>
          <w:rFonts w:ascii="Book Antiqua" w:hAnsi="Book Antiqua" w:cs="Arial"/>
          <w:i/>
          <w:color w:val="000000"/>
          <w:sz w:val="24"/>
          <w:szCs w:val="18"/>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w:t>
      </w:r>
      <w:r>
        <w:rPr>
          <w:rFonts w:ascii="Book Antiqua" w:hAnsi="Book Antiqua" w:cs="Arial"/>
          <w:i/>
          <w:color w:val="000000"/>
          <w:sz w:val="24"/>
          <w:szCs w:val="18"/>
        </w:rPr>
        <w:t xml:space="preserve">lleva dalla polvere il debole, </w:t>
      </w:r>
      <w:r w:rsidRPr="00441E52">
        <w:rPr>
          <w:rFonts w:ascii="Book Antiqua" w:hAnsi="Book Antiqua" w:cs="Arial"/>
          <w:i/>
          <w:color w:val="000000"/>
          <w:sz w:val="24"/>
          <w:szCs w:val="18"/>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Pr>
          <w:rFonts w:ascii="Book Antiqua" w:hAnsi="Book Antiqua" w:cs="Arial"/>
          <w:i/>
          <w:sz w:val="24"/>
          <w:szCs w:val="18"/>
        </w:rPr>
        <w:t xml:space="preserve">Allora Maria disse: </w:t>
      </w:r>
      <w:r w:rsidRPr="00441E52">
        <w:rPr>
          <w:rFonts w:ascii="Book Antiqua" w:hAnsi="Book Antiqua" w:cs="Arial"/>
          <w:i/>
          <w:sz w:val="24"/>
          <w:szCs w:val="18"/>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FD7E5D3" w14:textId="77777777" w:rsidR="0077316F" w:rsidRPr="00441E52" w:rsidRDefault="0077316F" w:rsidP="0077316F">
      <w:pPr>
        <w:spacing w:after="120" w:line="240" w:lineRule="auto"/>
        <w:jc w:val="both"/>
        <w:rPr>
          <w:rFonts w:ascii="Book Antiqua" w:hAnsi="Book Antiqua" w:cs="Arial"/>
          <w:sz w:val="24"/>
          <w:szCs w:val="18"/>
        </w:rPr>
      </w:pPr>
      <w:r w:rsidRPr="00441E52">
        <w:rPr>
          <w:rFonts w:ascii="Book Antiqua" w:hAnsi="Book Antiqua" w:cs="Arial"/>
          <w:sz w:val="24"/>
          <w:szCs w:val="18"/>
        </w:rPr>
        <w:t>Cristo Gesù, nell’eternità e nel tempo, è tutto dal Padre. Per generazione eterna e per dono dello Spirito Santo. Questo avrebbero dovuto confessare gli abitanti di Nazaret. Essi invece attestano di essere dal pensieri di carne, di terra. Nulla di divino è in essi. Fede falsa la loro!</w:t>
      </w:r>
    </w:p>
    <w:p w14:paraId="0898951D" w14:textId="77777777" w:rsidR="0077316F" w:rsidRPr="00441E52" w:rsidRDefault="0077316F" w:rsidP="0077316F">
      <w:pPr>
        <w:spacing w:after="120" w:line="240" w:lineRule="auto"/>
        <w:jc w:val="both"/>
        <w:rPr>
          <w:rFonts w:ascii="Book Antiqua" w:hAnsi="Book Antiqua" w:cs="Arial"/>
          <w:i/>
          <w:sz w:val="24"/>
          <w:szCs w:val="18"/>
        </w:rPr>
      </w:pPr>
      <w:r w:rsidRPr="00441E52">
        <w:rPr>
          <w:rFonts w:ascii="Book Antiqua" w:hAnsi="Book Antiqua" w:cs="Arial"/>
          <w:i/>
          <w:sz w:val="24"/>
          <w:szCs w:val="18"/>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 </w:t>
      </w:r>
    </w:p>
    <w:p w14:paraId="609D3B9F" w14:textId="77777777" w:rsidR="0077316F" w:rsidRPr="00441E52" w:rsidRDefault="0077316F" w:rsidP="0077316F">
      <w:pPr>
        <w:spacing w:after="120" w:line="240" w:lineRule="auto"/>
        <w:jc w:val="both"/>
        <w:rPr>
          <w:rFonts w:ascii="Book Antiqua" w:hAnsi="Book Antiqua" w:cs="Arial"/>
          <w:sz w:val="24"/>
          <w:szCs w:val="18"/>
        </w:rPr>
      </w:pPr>
      <w:r w:rsidRPr="00441E52">
        <w:rPr>
          <w:rFonts w:ascii="Book Antiqua" w:hAnsi="Book Antiqua" w:cs="Arial"/>
          <w:sz w:val="24"/>
          <w:szCs w:val="18"/>
        </w:rPr>
        <w:t>Vergine Maria, Madre della Redenzione, Angeli, Santi, fateci dalla fede pura, vera, santa.</w:t>
      </w:r>
    </w:p>
    <w:p w14:paraId="0B05248C" w14:textId="77777777" w:rsidR="0077316F" w:rsidRDefault="0077316F" w:rsidP="0077316F">
      <w:pPr>
        <w:pStyle w:val="Nessunaspaziatura"/>
        <w:numPr>
          <w:ilvl w:val="0"/>
          <w:numId w:val="0"/>
        </w:numPr>
        <w:ind w:left="567"/>
      </w:pPr>
    </w:p>
    <w:p w14:paraId="5F57C3E8" w14:textId="77777777" w:rsidR="0077316F" w:rsidRDefault="0077316F" w:rsidP="0077316F">
      <w:pPr>
        <w:pStyle w:val="Nessunaspaziatura"/>
        <w:numPr>
          <w:ilvl w:val="0"/>
          <w:numId w:val="4"/>
        </w:numPr>
        <w:tabs>
          <w:tab w:val="num" w:pos="567"/>
        </w:tabs>
        <w:spacing w:after="120" w:line="256" w:lineRule="auto"/>
        <w:ind w:left="567" w:hanging="567"/>
      </w:pPr>
      <w:r>
        <w:t>Il cammino nella fede è lungo, molto lungo. Esso inizia dalla più tenera età e non si conclude neanche con il passaggio nell’eternità. </w:t>
      </w:r>
    </w:p>
    <w:p w14:paraId="45038C33" w14:textId="77777777" w:rsidR="0077316F" w:rsidRDefault="0077316F" w:rsidP="0077316F">
      <w:pPr>
        <w:pStyle w:val="Nessunaspaziatura"/>
        <w:numPr>
          <w:ilvl w:val="0"/>
          <w:numId w:val="4"/>
        </w:numPr>
        <w:tabs>
          <w:tab w:val="num" w:pos="567"/>
        </w:tabs>
        <w:spacing w:after="120" w:line="256" w:lineRule="auto"/>
        <w:ind w:left="567" w:hanging="567"/>
      </w:pPr>
      <w:r>
        <w:t>Per quanti non hanno vissuto nella fede secondo le regole della fede, il cammino si trasforma in disperazione eterna, perché senza Dio. </w:t>
      </w:r>
    </w:p>
    <w:p w14:paraId="3426501A" w14:textId="77777777" w:rsidR="0077316F" w:rsidRDefault="0077316F" w:rsidP="0077316F">
      <w:pPr>
        <w:pStyle w:val="Nessunaspaziatura"/>
        <w:numPr>
          <w:ilvl w:val="0"/>
          <w:numId w:val="4"/>
        </w:numPr>
        <w:tabs>
          <w:tab w:val="num" w:pos="567"/>
        </w:tabs>
        <w:spacing w:after="120" w:line="256" w:lineRule="auto"/>
        <w:ind w:left="567" w:hanging="567"/>
      </w:pPr>
      <w:r>
        <w:t>Per quanti invece hanno vissuto nella fede secondo le regole della fede, ma non nella sua perfezione, c’è un periodo di purificazione. </w:t>
      </w:r>
    </w:p>
    <w:p w14:paraId="3CDBCB8A" w14:textId="77777777" w:rsidR="0077316F" w:rsidRDefault="0077316F" w:rsidP="0077316F">
      <w:pPr>
        <w:pStyle w:val="Nessunaspaziatura"/>
        <w:numPr>
          <w:ilvl w:val="0"/>
          <w:numId w:val="4"/>
        </w:numPr>
        <w:tabs>
          <w:tab w:val="num" w:pos="567"/>
        </w:tabs>
        <w:spacing w:after="120" w:line="256" w:lineRule="auto"/>
        <w:ind w:left="567" w:hanging="567"/>
      </w:pPr>
      <w:r>
        <w:t>La purificazione è pesante. Come l’oro è messo nel crogiolo per la sua purificazione, così anche le anime non perfette saranno purificate. </w:t>
      </w:r>
    </w:p>
    <w:p w14:paraId="571C3BA8" w14:textId="77777777" w:rsidR="0077316F" w:rsidRDefault="0077316F" w:rsidP="0077316F">
      <w:pPr>
        <w:pStyle w:val="Nessunaspaziatura"/>
        <w:numPr>
          <w:ilvl w:val="0"/>
          <w:numId w:val="4"/>
        </w:numPr>
        <w:tabs>
          <w:tab w:val="num" w:pos="567"/>
        </w:tabs>
        <w:spacing w:after="120" w:line="256" w:lineRule="auto"/>
        <w:ind w:left="567" w:hanging="567"/>
      </w:pPr>
      <w:r>
        <w:t>Il cammino della fede sfocia nella beatitudine eterna solo per chi ha vissuto nella fede secondo le regole della fede in modo perfetto. </w:t>
      </w:r>
    </w:p>
    <w:p w14:paraId="712983A8" w14:textId="77777777" w:rsidR="0077316F" w:rsidRDefault="0077316F" w:rsidP="0077316F">
      <w:pPr>
        <w:pStyle w:val="Nessunaspaziatura"/>
        <w:numPr>
          <w:ilvl w:val="0"/>
          <w:numId w:val="4"/>
        </w:numPr>
        <w:tabs>
          <w:tab w:val="num" w:pos="567"/>
        </w:tabs>
        <w:spacing w:after="120" w:line="256" w:lineRule="auto"/>
        <w:ind w:left="567" w:hanging="567"/>
      </w:pPr>
      <w:r>
        <w:t>Poiché oggi la vera escatologia è disintegrata in modo arbitrario senza che Dio nulla sappia, non esiste alcun cammino di fede necessario. </w:t>
      </w:r>
    </w:p>
    <w:p w14:paraId="60ACA5E3" w14:textId="77777777" w:rsidR="0077316F" w:rsidRDefault="0077316F" w:rsidP="0077316F">
      <w:pPr>
        <w:pStyle w:val="Nessunaspaziatura"/>
        <w:numPr>
          <w:ilvl w:val="0"/>
          <w:numId w:val="4"/>
        </w:numPr>
        <w:tabs>
          <w:tab w:val="num" w:pos="567"/>
        </w:tabs>
        <w:spacing w:after="120" w:line="256" w:lineRule="auto"/>
        <w:ind w:left="567" w:hanging="567"/>
      </w:pPr>
      <w:r>
        <w:t>Si fa bene o male, si è stupratori o stuprati, carnefici o martiri, usurai o usurati, secondo questa escatologia vi è solo il Paradiso. </w:t>
      </w:r>
    </w:p>
    <w:p w14:paraId="5A64D7FF" w14:textId="77777777" w:rsidR="0077316F" w:rsidRDefault="0077316F" w:rsidP="0077316F">
      <w:pPr>
        <w:pStyle w:val="Nessunaspaziatura"/>
        <w:numPr>
          <w:ilvl w:val="0"/>
          <w:numId w:val="4"/>
        </w:numPr>
        <w:tabs>
          <w:tab w:val="num" w:pos="567"/>
        </w:tabs>
        <w:spacing w:after="120" w:line="256" w:lineRule="auto"/>
        <w:ind w:left="567" w:hanging="567"/>
      </w:pPr>
      <w:r>
        <w:t>Ma Dio sa che gli abbiamo cambiato le regole della fede? Sa che gli abbiamo modificato tutta la sua struttura escatologica eterna? </w:t>
      </w:r>
    </w:p>
    <w:p w14:paraId="69BF2601" w14:textId="77777777" w:rsidR="0077316F" w:rsidRDefault="0077316F" w:rsidP="0077316F">
      <w:pPr>
        <w:pStyle w:val="Nessunaspaziatura"/>
        <w:numPr>
          <w:ilvl w:val="0"/>
          <w:numId w:val="4"/>
        </w:numPr>
        <w:tabs>
          <w:tab w:val="num" w:pos="567"/>
        </w:tabs>
        <w:spacing w:after="120" w:line="256" w:lineRule="auto"/>
        <w:ind w:left="567" w:hanging="567"/>
      </w:pPr>
      <w:r>
        <w:t>Non credo che lo sappia, anzi ne sono certo dal momento che Lui ancora sta conservando in vigore le antiche regole della sua escatologia. </w:t>
      </w:r>
    </w:p>
    <w:p w14:paraId="6521E26E" w14:textId="77777777" w:rsidR="0077316F" w:rsidRDefault="0077316F" w:rsidP="0077316F">
      <w:pPr>
        <w:pStyle w:val="Nessunaspaziatura"/>
        <w:numPr>
          <w:ilvl w:val="0"/>
          <w:numId w:val="4"/>
        </w:numPr>
        <w:tabs>
          <w:tab w:val="num" w:pos="567"/>
        </w:tabs>
        <w:spacing w:after="120" w:line="256" w:lineRule="auto"/>
        <w:ind w:left="567" w:hanging="567"/>
      </w:pPr>
      <w:r>
        <w:t>Sarà un brutto guaio quando ci presenteremo al suo cospetto noi con le nuove regole e Lui con le sue antiche regole, quelle del Vangelo. </w:t>
      </w:r>
    </w:p>
    <w:p w14:paraId="5FF88FA5" w14:textId="77777777" w:rsidR="0077316F" w:rsidRDefault="0077316F" w:rsidP="0077316F">
      <w:pPr>
        <w:pStyle w:val="Nessunaspaziatura"/>
        <w:numPr>
          <w:ilvl w:val="0"/>
          <w:numId w:val="4"/>
        </w:numPr>
        <w:tabs>
          <w:tab w:val="num" w:pos="567"/>
        </w:tabs>
        <w:spacing w:after="120" w:line="256" w:lineRule="auto"/>
        <w:ind w:left="567" w:hanging="567"/>
      </w:pPr>
      <w:r>
        <w:t>Penso che quanti hanno cambiato le regole della divina antropologia per lo meno dovrebbero mettersi in contatto con il nostro Dio. </w:t>
      </w:r>
    </w:p>
    <w:p w14:paraId="5DAB862E" w14:textId="77777777" w:rsidR="0077316F" w:rsidRDefault="0077316F" w:rsidP="0077316F">
      <w:pPr>
        <w:pStyle w:val="Nessunaspaziatura"/>
        <w:numPr>
          <w:ilvl w:val="0"/>
          <w:numId w:val="4"/>
        </w:numPr>
        <w:tabs>
          <w:tab w:val="num" w:pos="567"/>
        </w:tabs>
        <w:spacing w:after="120" w:line="256" w:lineRule="auto"/>
        <w:ind w:left="567" w:hanging="567"/>
      </w:pPr>
      <w:r>
        <w:t>Almeno per avvisarlo, che loro ministri, interpreti, esegeti, ermeneuti, filosofi, pastori della sua Parola, hanno modificato le regole. </w:t>
      </w:r>
    </w:p>
    <w:p w14:paraId="1847795E" w14:textId="77777777" w:rsidR="0077316F" w:rsidRDefault="0077316F" w:rsidP="0077316F">
      <w:pPr>
        <w:pStyle w:val="Nessunaspaziatura"/>
        <w:numPr>
          <w:ilvl w:val="0"/>
          <w:numId w:val="4"/>
        </w:numPr>
        <w:tabs>
          <w:tab w:val="num" w:pos="567"/>
        </w:tabs>
        <w:spacing w:after="120" w:line="256" w:lineRule="auto"/>
        <w:ind w:left="567" w:hanging="567"/>
      </w:pPr>
      <w:r>
        <w:t>Non penso sia tanto onesto, non verso Dio, ma verso gli uomini, dare loro delle regole da osservare che Dio non conosce per la sua eternità. </w:t>
      </w:r>
    </w:p>
    <w:p w14:paraId="0907B8C9" w14:textId="77777777" w:rsidR="0077316F" w:rsidRDefault="0077316F" w:rsidP="0077316F">
      <w:pPr>
        <w:pStyle w:val="Nessunaspaziatura"/>
        <w:numPr>
          <w:ilvl w:val="0"/>
          <w:numId w:val="4"/>
        </w:numPr>
        <w:tabs>
          <w:tab w:val="num" w:pos="567"/>
        </w:tabs>
        <w:spacing w:after="120" w:line="256" w:lineRule="auto"/>
        <w:ind w:left="567" w:hanging="567"/>
      </w:pPr>
      <w:r>
        <w:t>Ma anche chi accetta queste nuove regole, dovrebbe per lo meno informarsi presso Dio, sapendo che il Vangelo dice ben altro. </w:t>
      </w:r>
    </w:p>
    <w:p w14:paraId="08489BE3" w14:textId="77777777" w:rsidR="0077316F" w:rsidRDefault="0077316F" w:rsidP="0077316F">
      <w:pPr>
        <w:pStyle w:val="Nessunaspaziatura"/>
        <w:numPr>
          <w:ilvl w:val="0"/>
          <w:numId w:val="4"/>
        </w:numPr>
        <w:tabs>
          <w:tab w:val="num" w:pos="567"/>
        </w:tabs>
        <w:spacing w:after="120" w:line="256" w:lineRule="auto"/>
        <w:ind w:left="567" w:hanging="567"/>
      </w:pPr>
      <w:r>
        <w:t>Questione di procedura. La convenzione con Dio è bilaterale. A nulla serve che noi modifichiamo le regole, se Lui le conserva. </w:t>
      </w:r>
    </w:p>
    <w:p w14:paraId="64911506" w14:textId="77777777" w:rsidR="0077316F" w:rsidRDefault="0077316F" w:rsidP="0077316F">
      <w:pPr>
        <w:pStyle w:val="Nessunaspaziatura"/>
        <w:numPr>
          <w:ilvl w:val="0"/>
          <w:numId w:val="4"/>
        </w:numPr>
        <w:tabs>
          <w:tab w:val="num" w:pos="567"/>
        </w:tabs>
        <w:spacing w:after="120" w:line="256" w:lineRule="auto"/>
        <w:ind w:left="567" w:hanging="567"/>
      </w:pPr>
      <w:r>
        <w:t>Tutti i dannati dell’inferno da noi mandati con le nostre regole ci maledicono per l’eternità. Abbiamo aiutato la loro dannazione eterna. </w:t>
      </w:r>
    </w:p>
    <w:p w14:paraId="2CE084E9" w14:textId="77777777" w:rsidR="0077316F" w:rsidRDefault="0077316F" w:rsidP="0077316F">
      <w:pPr>
        <w:pStyle w:val="Nessunaspaziatura"/>
        <w:numPr>
          <w:ilvl w:val="0"/>
          <w:numId w:val="4"/>
        </w:numPr>
        <w:tabs>
          <w:tab w:val="num" w:pos="567"/>
        </w:tabs>
        <w:spacing w:after="120" w:line="256" w:lineRule="auto"/>
        <w:ind w:left="567" w:hanging="567"/>
      </w:pPr>
      <w:r>
        <w:t>Madre Santa, aiuta l’uomo perché si convinca che le regole sono immutabili in eterno. Noi le alteriamo, Dio mai.</w:t>
      </w:r>
    </w:p>
    <w:p w14:paraId="3C57B08B" w14:textId="77777777" w:rsidR="0077316F" w:rsidRDefault="0077316F" w:rsidP="0077316F">
      <w:pPr>
        <w:pStyle w:val="Titolo2"/>
      </w:pPr>
      <w:bookmarkStart w:id="508" w:name="_Toc499840812"/>
      <w:r w:rsidRPr="00FC79EE">
        <w:t>14 Settembre</w:t>
      </w:r>
      <w:bookmarkEnd w:id="508"/>
      <w:r w:rsidRPr="00FC79EE">
        <w:t xml:space="preserve"> </w:t>
      </w:r>
    </w:p>
    <w:p w14:paraId="0B1C8C6E"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L’onestà scientifica non postula alcuna conversione alla Parola. La salvezza invece esige la fede e la richiede.</w:t>
      </w:r>
    </w:p>
    <w:p w14:paraId="614419D2" w14:textId="77777777" w:rsidR="0077316F" w:rsidRPr="00E62D7A" w:rsidRDefault="0077316F" w:rsidP="0077316F">
      <w:pPr>
        <w:rPr>
          <w:rFonts w:ascii="Helvetica" w:hAnsi="Helvetica" w:cs="Helvetica"/>
          <w:color w:val="14171A"/>
          <w:sz w:val="20"/>
          <w:szCs w:val="20"/>
        </w:rPr>
      </w:pPr>
    </w:p>
    <w:p w14:paraId="0C9F8088" w14:textId="77777777" w:rsidR="0077316F" w:rsidRPr="00E62D7A" w:rsidRDefault="0077316F" w:rsidP="0077316F">
      <w:pPr>
        <w:keepNext/>
        <w:spacing w:after="120" w:line="240" w:lineRule="auto"/>
        <w:jc w:val="center"/>
        <w:outlineLvl w:val="0"/>
        <w:rPr>
          <w:rFonts w:ascii="Book Antiqua" w:eastAsia="Times New Roman" w:hAnsi="Book Antiqua" w:cs="Arial"/>
          <w:b/>
          <w:bCs/>
          <w:kern w:val="32"/>
          <w:sz w:val="96"/>
          <w:szCs w:val="28"/>
          <w:lang w:eastAsia="it-IT"/>
        </w:rPr>
      </w:pPr>
      <w:bookmarkStart w:id="509" w:name="_Toc499840813"/>
      <w:r w:rsidRPr="00E62D7A">
        <w:rPr>
          <w:rFonts w:ascii="Book Antiqua" w:eastAsia="Times New Roman" w:hAnsi="Book Antiqua" w:cs="Arial"/>
          <w:b/>
          <w:bCs/>
          <w:kern w:val="32"/>
          <w:sz w:val="32"/>
          <w:szCs w:val="28"/>
          <w:lang w:eastAsia="it-IT"/>
        </w:rPr>
        <w:t>Sono proprio esse che danno testimonianza di me</w:t>
      </w:r>
      <w:bookmarkEnd w:id="509"/>
    </w:p>
    <w:p w14:paraId="5E12A2D1" w14:textId="77777777" w:rsidR="0077316F" w:rsidRPr="00E62D7A" w:rsidRDefault="0077316F" w:rsidP="0077316F">
      <w:pPr>
        <w:spacing w:after="120" w:line="240" w:lineRule="auto"/>
        <w:jc w:val="both"/>
        <w:rPr>
          <w:rFonts w:ascii="Book Antiqua" w:hAnsi="Book Antiqua" w:cs="Arial"/>
          <w:sz w:val="2"/>
          <w:szCs w:val="2"/>
        </w:rPr>
      </w:pPr>
    </w:p>
    <w:p w14:paraId="0BFD1BB9" w14:textId="77777777" w:rsidR="0077316F" w:rsidRPr="00E62D7A" w:rsidRDefault="0077316F" w:rsidP="0077316F">
      <w:pPr>
        <w:spacing w:after="120" w:line="240" w:lineRule="auto"/>
        <w:jc w:val="both"/>
        <w:rPr>
          <w:rFonts w:ascii="Book Antiqua" w:hAnsi="Book Antiqua" w:cs="Arial"/>
          <w:i/>
          <w:sz w:val="24"/>
          <w:szCs w:val="18"/>
        </w:rPr>
      </w:pPr>
      <w:r w:rsidRPr="00E62D7A">
        <w:rPr>
          <w:rFonts w:ascii="Book Antiqua" w:hAnsi="Book Antiqua" w:cs="Arial"/>
          <w:sz w:val="24"/>
          <w:szCs w:val="18"/>
        </w:rPr>
        <w:t xml:space="preserve">Possiamo definire le Scritture Antiche – esse vanno nel nostro canone dal Libro della Genesi al Libro del profeta Malachia e comprendono ben 46 libri – il progetto di salvezza e di redenzione scritto dal Dio Creatore e Signore e consegnato al suo Figlio Incarnato per dare ad esso piena realizzazione e attuazione, trasformando tutto in suo vita e dandogli compimento nel suo corpo, dal suo corpo, per il suo corpo. Verificando ogni parola, oracolo, profezia, promessa delle Scritture si deve affermare che tutte si sono compiute in una sola Persona, in Gesù Signore. Lo esige non l’onestà di fede, ma semplicemente l’onestà di un approccio solo letterale, scientifico, matematico. Anche una persona che non crede in Cristo deve per onestà attestare che mettendo a confronto le antiche parole con la vita di Cristo, esse si trovano tutte realizzate in Lui, per Lui. Questa via è indicata da Gesù ai discepoli, mandati da Giovanni per appurarsi sulla sua verità di Messia, o di Cristo di Dio: </w:t>
      </w:r>
      <w:r w:rsidRPr="00E62D7A">
        <w:rPr>
          <w:rFonts w:ascii="Book Antiqua" w:hAnsi="Book Antiqua" w:cs="Arial"/>
          <w:i/>
          <w:sz w:val="24"/>
          <w:szCs w:val="18"/>
        </w:rPr>
        <w:t>“Sei tu colui che deve venire o dobbiamo aspettarne un altro?”.</w:t>
      </w:r>
      <w:r w:rsidRPr="00E62D7A">
        <w:rPr>
          <w:rFonts w:ascii="Book Antiqua" w:hAnsi="Book Antiqua" w:cs="Arial"/>
          <w:sz w:val="24"/>
          <w:szCs w:val="18"/>
        </w:rPr>
        <w:t xml:space="preserve">  La risposta è immediata, partendo dalla storia che era sotto i loro occhi: </w:t>
      </w:r>
      <w:r w:rsidRPr="00E62D7A">
        <w:rPr>
          <w:rFonts w:ascii="Book Antiqua" w:hAnsi="Book Antiqua" w:cs="Arial"/>
          <w:i/>
          <w:sz w:val="24"/>
          <w:szCs w:val="18"/>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81D3BFC" w14:textId="77777777" w:rsidR="0077316F" w:rsidRPr="00E62D7A" w:rsidRDefault="0077316F" w:rsidP="0077316F">
      <w:pPr>
        <w:spacing w:after="120" w:line="240" w:lineRule="auto"/>
        <w:jc w:val="both"/>
        <w:rPr>
          <w:rFonts w:ascii="Book Antiqua" w:hAnsi="Book Antiqua" w:cs="Arial"/>
          <w:sz w:val="24"/>
          <w:szCs w:val="20"/>
        </w:rPr>
      </w:pPr>
      <w:r w:rsidRPr="00E62D7A">
        <w:rPr>
          <w:rFonts w:ascii="Book Antiqua" w:hAnsi="Book Antiqua" w:cs="Arial"/>
          <w:sz w:val="24"/>
          <w:szCs w:val="18"/>
        </w:rPr>
        <w:t>Anche Paolo nella Seconda Lettera ai Corinzi grida questa verità: “</w:t>
      </w:r>
      <w:r w:rsidRPr="00E62D7A">
        <w:rPr>
          <w:rFonts w:ascii="Book Antiqua" w:hAnsi="Book Antiqua" w:cs="Arial"/>
          <w:i/>
          <w:sz w:val="24"/>
          <w:szCs w:val="20"/>
        </w:rPr>
        <w:t>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E62D7A">
        <w:rPr>
          <w:rFonts w:ascii="Book Antiqua" w:hAnsi="Book Antiqua" w:cs="Arial"/>
          <w:i/>
          <w:position w:val="4"/>
          <w:sz w:val="24"/>
          <w:szCs w:val="20"/>
        </w:rPr>
        <w:t xml:space="preserve"> </w:t>
      </w:r>
      <w:r w:rsidRPr="00E62D7A">
        <w:rPr>
          <w:rFonts w:ascii="Book Antiqua" w:hAnsi="Book Antiqua" w:cs="Arial"/>
          <w:i/>
          <w:sz w:val="24"/>
          <w:szCs w:val="20"/>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1,15-22). </w:t>
      </w:r>
      <w:r w:rsidRPr="00E62D7A">
        <w:rPr>
          <w:rFonts w:ascii="Book Antiqua" w:hAnsi="Book Antiqua" w:cs="Arial"/>
          <w:sz w:val="24"/>
          <w:szCs w:val="20"/>
        </w:rPr>
        <w:t>Si scrutano le Scrittur</w:t>
      </w:r>
      <w:r>
        <w:rPr>
          <w:rFonts w:ascii="Book Antiqua" w:hAnsi="Book Antiqua" w:cs="Arial"/>
          <w:sz w:val="24"/>
          <w:szCs w:val="20"/>
        </w:rPr>
        <w:t>e</w:t>
      </w:r>
      <w:r w:rsidRPr="00E62D7A">
        <w:rPr>
          <w:rFonts w:ascii="Book Antiqua" w:hAnsi="Book Antiqua" w:cs="Arial"/>
          <w:sz w:val="24"/>
          <w:szCs w:val="20"/>
        </w:rPr>
        <w:t xml:space="preserve"> con occhio puro e limpido, si osserva Cristo, una è la conclusione: in Cristo tutta la Parola antica di Dio prende vita. Nulla più si deve attendere. Cristo Gesù è il Testimone Fedele del Padre. La fedeltà del Padre ad ogni sua Parola è la vita di Gesù Signore. Tutta la sua vita, non una sua parte.</w:t>
      </w:r>
    </w:p>
    <w:p w14:paraId="6492F9BA" w14:textId="77777777" w:rsidR="0077316F" w:rsidRPr="00E62D7A" w:rsidRDefault="0077316F" w:rsidP="0077316F">
      <w:pPr>
        <w:spacing w:after="120" w:line="240" w:lineRule="auto"/>
        <w:jc w:val="both"/>
        <w:rPr>
          <w:rFonts w:ascii="Book Antiqua" w:hAnsi="Book Antiqua" w:cs="Arial"/>
          <w:sz w:val="24"/>
          <w:szCs w:val="20"/>
        </w:rPr>
      </w:pPr>
      <w:r w:rsidRPr="00E62D7A">
        <w:rPr>
          <w:rFonts w:ascii="Book Antiqua" w:hAnsi="Book Antiqua" w:cs="Arial"/>
          <w:sz w:val="24"/>
          <w:szCs w:val="20"/>
        </w:rPr>
        <w:t xml:space="preserve">Per analogia, quanto Gesù dice di sé – esaminate tutte le Scritture e scoprirete che ogni parola si compie in me – vale anche per la Chiesa una, santa, cattolica, apostolica. Leggendo tutto il Nuovo Testamento in ogni sua parola, frase, versetto, pericope, capitolo, libro, dobbiamo concludere che tutto si realizza e si concretizza, diviene storia solo in questa Chiesa. Tutte le altre mancano o di una o di molte parole, di uno o di molti capitoli, di uno o di molti libri, o addirittura di tutti i libri. Questa verità va affermata non per fede, ma per semplice onestà intellettuale, scientifica, di comparazione e di verifica storica. Poi la fede è tutt’altra cosa. Essa è aderire a tutta la Parola che si vive in pienezza di verità e di grazia in questa Chiesa una, santa, cattolica, apostolica. Per onestà scientifica di afferma il compimento di tutto il Nuovo Testamento in questa Chiesa. Per fede si crede nella Parola di questa Chiesa. L’onestà scientifica non postula alcuna conversione. La salvezza invece esige la fede e la richiede. </w:t>
      </w:r>
    </w:p>
    <w:p w14:paraId="758343D6" w14:textId="77777777" w:rsidR="0077316F" w:rsidRPr="00E62D7A" w:rsidRDefault="0077316F" w:rsidP="0077316F">
      <w:pPr>
        <w:spacing w:after="120" w:line="240" w:lineRule="auto"/>
        <w:jc w:val="both"/>
        <w:rPr>
          <w:rFonts w:ascii="Book Antiqua" w:hAnsi="Book Antiqua" w:cs="Arial"/>
          <w:i/>
          <w:sz w:val="24"/>
          <w:szCs w:val="18"/>
        </w:rPr>
      </w:pPr>
      <w:r w:rsidRPr="00E62D7A">
        <w:rPr>
          <w:rFonts w:ascii="Book Antiqua" w:hAnsi="Book Antiqua" w:cs="Arial"/>
          <w:i/>
          <w:sz w:val="24"/>
          <w:szCs w:val="18"/>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w:t>
      </w:r>
    </w:p>
    <w:p w14:paraId="47CE5ED4" w14:textId="77777777" w:rsidR="0077316F" w:rsidRPr="00E62D7A" w:rsidRDefault="0077316F" w:rsidP="0077316F">
      <w:pPr>
        <w:spacing w:after="120" w:line="240" w:lineRule="auto"/>
        <w:jc w:val="both"/>
        <w:rPr>
          <w:rFonts w:ascii="Book Antiqua" w:hAnsi="Book Antiqua" w:cs="Arial"/>
          <w:sz w:val="24"/>
          <w:szCs w:val="18"/>
        </w:rPr>
      </w:pPr>
      <w:r w:rsidRPr="00E62D7A">
        <w:rPr>
          <w:rFonts w:ascii="Book Antiqua" w:hAnsi="Book Antiqua" w:cs="Arial"/>
          <w:sz w:val="24"/>
          <w:szCs w:val="18"/>
        </w:rPr>
        <w:t>Se l’onestà scientifica ci attesta che tutto l’Antico Testamento prende vita piena in Cristo Signore e tutto il Nuovo si compie e si attualizza nella Chiesa una, santa, cattolica, apostolica, perché sia a Cristo che alla Chiesa si nega questa onestà? Perché quando il cuore è immerso nel peccato, sempre soffoca la verità, anche scientifica, di natura, nell’ingiustizia e nella falsità. Vi è verità più chiara della differenza essenziale, naturale dell’essere maschio e dell’essere femmina che coinvolge tutta la natura? Eppure il peccato dell’uomo soffoca la sua verità.</w:t>
      </w:r>
    </w:p>
    <w:p w14:paraId="5318CF0B" w14:textId="77777777" w:rsidR="0077316F" w:rsidRPr="00E62D7A" w:rsidRDefault="0077316F" w:rsidP="0077316F">
      <w:pPr>
        <w:spacing w:after="120" w:line="240" w:lineRule="auto"/>
        <w:jc w:val="both"/>
        <w:rPr>
          <w:rFonts w:ascii="Book Antiqua" w:hAnsi="Book Antiqua" w:cs="Arial"/>
          <w:sz w:val="24"/>
          <w:szCs w:val="18"/>
        </w:rPr>
      </w:pPr>
      <w:r w:rsidRPr="00E62D7A">
        <w:rPr>
          <w:rFonts w:ascii="Book Antiqua" w:hAnsi="Book Antiqua" w:cs="Arial"/>
          <w:sz w:val="24"/>
          <w:szCs w:val="18"/>
        </w:rPr>
        <w:t>Vergine Maria, Madre della Redenzione, Angeli, Santi, liberateci da ogni peccato e impurità.</w:t>
      </w:r>
    </w:p>
    <w:p w14:paraId="79CBC5A4" w14:textId="77777777" w:rsidR="0077316F" w:rsidRDefault="0077316F" w:rsidP="0077316F"/>
    <w:p w14:paraId="196A0CF5" w14:textId="77777777" w:rsidR="0077316F" w:rsidRDefault="0077316F" w:rsidP="0077316F">
      <w:pPr>
        <w:pStyle w:val="Nessunaspaziatura"/>
        <w:numPr>
          <w:ilvl w:val="0"/>
          <w:numId w:val="4"/>
        </w:numPr>
        <w:tabs>
          <w:tab w:val="num" w:pos="567"/>
        </w:tabs>
        <w:spacing w:after="120" w:line="256" w:lineRule="auto"/>
        <w:ind w:left="567" w:hanging="567"/>
      </w:pPr>
      <w:r w:rsidRPr="00A32C35">
        <w:t>L’universo cattolico oggi non dona alcun esempio di coesione come vero corpo nella professione e nell’annunzio della vera fede. </w:t>
      </w:r>
    </w:p>
    <w:p w14:paraId="147FC788" w14:textId="77777777" w:rsidR="0077316F" w:rsidRDefault="0077316F" w:rsidP="0077316F">
      <w:pPr>
        <w:pStyle w:val="Nessunaspaziatura"/>
        <w:numPr>
          <w:ilvl w:val="0"/>
          <w:numId w:val="4"/>
        </w:numPr>
        <w:tabs>
          <w:tab w:val="num" w:pos="567"/>
        </w:tabs>
        <w:spacing w:after="120" w:line="256" w:lineRule="auto"/>
        <w:ind w:left="567" w:hanging="567"/>
      </w:pPr>
      <w:r w:rsidRPr="00A32C35">
        <w:t>Si fa a gara a chi ha più potenza di distruzione e devastazione della fede. Non si sa più cosa inventare perché la loro voce faccia eco. </w:t>
      </w:r>
    </w:p>
    <w:p w14:paraId="05166C8C" w14:textId="77777777" w:rsidR="0077316F" w:rsidRDefault="0077316F" w:rsidP="0077316F">
      <w:pPr>
        <w:pStyle w:val="Nessunaspaziatura"/>
        <w:numPr>
          <w:ilvl w:val="0"/>
          <w:numId w:val="4"/>
        </w:numPr>
        <w:tabs>
          <w:tab w:val="num" w:pos="567"/>
        </w:tabs>
        <w:spacing w:after="120" w:line="256" w:lineRule="auto"/>
        <w:ind w:left="567" w:hanging="567"/>
      </w:pPr>
      <w:r w:rsidRPr="00A32C35">
        <w:t>Si è giunti fino ad abolire ogni distinzione tra religione e religione, tra confessione e confessione, tra libro e libro, Parola e parole. </w:t>
      </w:r>
    </w:p>
    <w:p w14:paraId="484EFCEB" w14:textId="77777777" w:rsidR="0077316F" w:rsidRDefault="0077316F" w:rsidP="0077316F">
      <w:pPr>
        <w:pStyle w:val="Nessunaspaziatura"/>
        <w:numPr>
          <w:ilvl w:val="0"/>
          <w:numId w:val="4"/>
        </w:numPr>
        <w:tabs>
          <w:tab w:val="num" w:pos="567"/>
        </w:tabs>
        <w:spacing w:after="120" w:line="256" w:lineRule="auto"/>
        <w:ind w:left="567" w:hanging="567"/>
      </w:pPr>
      <w:r w:rsidRPr="00A32C35">
        <w:t>Se non vi è più alcuna differenza neanche vi è differenza tra il pane consacrato e quello non consacrato, tra Eucaristia e farina impastata. </w:t>
      </w:r>
    </w:p>
    <w:p w14:paraId="194996D8" w14:textId="77777777" w:rsidR="0077316F" w:rsidRDefault="0077316F" w:rsidP="0077316F">
      <w:pPr>
        <w:pStyle w:val="Nessunaspaziatura"/>
        <w:numPr>
          <w:ilvl w:val="0"/>
          <w:numId w:val="4"/>
        </w:numPr>
        <w:tabs>
          <w:tab w:val="num" w:pos="567"/>
        </w:tabs>
        <w:spacing w:after="120" w:line="256" w:lineRule="auto"/>
        <w:ind w:left="567" w:hanging="567"/>
      </w:pPr>
      <w:r w:rsidRPr="00A32C35">
        <w:t>Neanche vi è più differenza tra presbitero e laico e peggio tra un sacramento e un non sacramento, tra grazia e non grazia, tenebre e luce. </w:t>
      </w:r>
    </w:p>
    <w:p w14:paraId="372C9D48" w14:textId="77777777" w:rsidR="0077316F" w:rsidRDefault="0077316F" w:rsidP="0077316F">
      <w:pPr>
        <w:pStyle w:val="Nessunaspaziatura"/>
        <w:numPr>
          <w:ilvl w:val="0"/>
          <w:numId w:val="4"/>
        </w:numPr>
        <w:tabs>
          <w:tab w:val="num" w:pos="567"/>
        </w:tabs>
        <w:spacing w:after="120" w:line="256" w:lineRule="auto"/>
        <w:ind w:left="567" w:hanging="567"/>
      </w:pPr>
      <w:r w:rsidRPr="00A32C35">
        <w:t>Se non c’è più alcuna differenza, tutti gli “Dèi” adorati sono senza alcuna differenza. Qual è allora il vantaggio di convertirsi a Cristo? </w:t>
      </w:r>
    </w:p>
    <w:p w14:paraId="459AB191" w14:textId="77777777" w:rsidR="0077316F" w:rsidRDefault="0077316F" w:rsidP="0077316F">
      <w:pPr>
        <w:pStyle w:val="Nessunaspaziatura"/>
        <w:numPr>
          <w:ilvl w:val="0"/>
          <w:numId w:val="4"/>
        </w:numPr>
        <w:tabs>
          <w:tab w:val="num" w:pos="567"/>
        </w:tabs>
        <w:spacing w:after="120" w:line="256" w:lineRule="auto"/>
        <w:ind w:left="567" w:hanging="567"/>
      </w:pPr>
      <w:r w:rsidRPr="00A32C35">
        <w:t>Se non vi è differenza tra confessione e confessione, a che giova convertirsi a questa o a quell’altra religione? Tutto è indifferente. </w:t>
      </w:r>
    </w:p>
    <w:p w14:paraId="5A9ADC6B" w14:textId="77777777" w:rsidR="0077316F" w:rsidRDefault="0077316F" w:rsidP="0077316F">
      <w:pPr>
        <w:pStyle w:val="Nessunaspaziatura"/>
        <w:numPr>
          <w:ilvl w:val="0"/>
          <w:numId w:val="4"/>
        </w:numPr>
        <w:tabs>
          <w:tab w:val="num" w:pos="567"/>
        </w:tabs>
        <w:spacing w:after="120" w:line="256" w:lineRule="auto"/>
        <w:ind w:left="567" w:hanging="567"/>
      </w:pPr>
      <w:r w:rsidRPr="00A32C35">
        <w:t>È questo oggi il male oscuro della fede: il singolo che si erge a maestro per tutta la Chiesa, dichiarando nulla la più pura fede di essa. </w:t>
      </w:r>
    </w:p>
    <w:p w14:paraId="0206DF6C" w14:textId="77777777" w:rsidR="0077316F" w:rsidRDefault="0077316F" w:rsidP="0077316F">
      <w:pPr>
        <w:pStyle w:val="Nessunaspaziatura"/>
        <w:numPr>
          <w:ilvl w:val="0"/>
          <w:numId w:val="4"/>
        </w:numPr>
        <w:tabs>
          <w:tab w:val="num" w:pos="567"/>
        </w:tabs>
        <w:spacing w:after="120" w:line="256" w:lineRule="auto"/>
        <w:ind w:left="567" w:hanging="567"/>
      </w:pPr>
      <w:r w:rsidRPr="00A32C35">
        <w:t>Se tutto è senza differenza, neanche tra moralità e immoralità vi è differenza. Se gli “Dèi” sono uguali, anche le morali sono uguali. </w:t>
      </w:r>
    </w:p>
    <w:p w14:paraId="5CB5F0F3" w14:textId="77777777" w:rsidR="0077316F" w:rsidRDefault="0077316F" w:rsidP="0077316F">
      <w:pPr>
        <w:pStyle w:val="Nessunaspaziatura"/>
        <w:numPr>
          <w:ilvl w:val="0"/>
          <w:numId w:val="4"/>
        </w:numPr>
        <w:tabs>
          <w:tab w:val="num" w:pos="567"/>
        </w:tabs>
        <w:spacing w:after="120" w:line="256" w:lineRule="auto"/>
        <w:ind w:left="567" w:hanging="567"/>
      </w:pPr>
      <w:r w:rsidRPr="00A32C35">
        <w:t>Libri uguali, parole uguali, riti uguali. Anche croce e spada sono uguali. Ma portare la croce e indossare la spada sono proprio uguali? </w:t>
      </w:r>
    </w:p>
    <w:p w14:paraId="4AE97564" w14:textId="77777777" w:rsidR="0077316F" w:rsidRDefault="0077316F" w:rsidP="0077316F">
      <w:pPr>
        <w:pStyle w:val="Nessunaspaziatura"/>
        <w:numPr>
          <w:ilvl w:val="0"/>
          <w:numId w:val="4"/>
        </w:numPr>
        <w:tabs>
          <w:tab w:val="num" w:pos="567"/>
        </w:tabs>
        <w:spacing w:after="120" w:line="256" w:lineRule="auto"/>
        <w:ind w:left="567" w:hanging="567"/>
      </w:pPr>
      <w:r w:rsidRPr="00A32C35">
        <w:t>È evidente che qualcosa non funziona in queste affermazioni di perfetta uguaglianza. Gerarchia della Chiesa e democrazia non sono uguali. </w:t>
      </w:r>
    </w:p>
    <w:p w14:paraId="7949695F" w14:textId="77777777" w:rsidR="0077316F" w:rsidRPr="00A32C35" w:rsidRDefault="0077316F" w:rsidP="0077316F">
      <w:pPr>
        <w:pStyle w:val="Nessunaspaziatura"/>
        <w:numPr>
          <w:ilvl w:val="0"/>
          <w:numId w:val="4"/>
        </w:numPr>
        <w:tabs>
          <w:tab w:val="num" w:pos="567"/>
        </w:tabs>
        <w:spacing w:after="120" w:line="256" w:lineRule="auto"/>
        <w:ind w:left="567" w:hanging="567"/>
      </w:pPr>
      <w:r w:rsidRPr="00A32C35">
        <w:t>Madre Santa non permettere che la verità di Cristo Gesù sia calpesta</w:t>
      </w:r>
      <w:r>
        <w:t>ta</w:t>
      </w:r>
      <w:r w:rsidRPr="00A32C35">
        <w:t xml:space="preserve"> e disprezzata da chi è obbligato a difenderla.</w:t>
      </w:r>
    </w:p>
    <w:p w14:paraId="105C5EDF" w14:textId="77777777" w:rsidR="0077316F" w:rsidRPr="00FC79EE" w:rsidRDefault="0077316F" w:rsidP="0077316F">
      <w:pPr>
        <w:pStyle w:val="Titolo2"/>
      </w:pPr>
      <w:bookmarkStart w:id="510" w:name="_Toc499840814"/>
      <w:r w:rsidRPr="00FC79EE">
        <w:t>15 Settembre</w:t>
      </w:r>
      <w:bookmarkEnd w:id="510"/>
      <w:r w:rsidRPr="00FC79EE">
        <w:t xml:space="preserve"> </w:t>
      </w:r>
    </w:p>
    <w:p w14:paraId="42B04024" w14:textId="77777777" w:rsidR="0077316F" w:rsidRDefault="0077316F" w:rsidP="0077316F">
      <w:pPr>
        <w:jc w:val="both"/>
        <w:rPr>
          <w:rFonts w:ascii="Helvetica" w:hAnsi="Helvetica" w:cs="Helvetica"/>
          <w:color w:val="14171A"/>
        </w:rPr>
      </w:pPr>
      <w:r w:rsidRPr="000D39BB">
        <w:rPr>
          <w:rFonts w:ascii="Helvetica" w:hAnsi="Helvetica" w:cs="Helvetica"/>
          <w:color w:val="14171A"/>
        </w:rPr>
        <w:t>Vergine Addolorata: “Voi tutti che passate per via, considerate e osservate se c’è un dolore simile al mio dolore".</w:t>
      </w:r>
    </w:p>
    <w:p w14:paraId="7E998894" w14:textId="77777777" w:rsidR="0077316F" w:rsidRPr="00192A6C"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11" w:name="_Toc499840815"/>
      <w:r w:rsidRPr="00192A6C">
        <w:rPr>
          <w:rFonts w:ascii="Book Antiqua" w:eastAsia="Times New Roman" w:hAnsi="Book Antiqua" w:cs="Arial"/>
          <w:b/>
          <w:bCs/>
          <w:kern w:val="32"/>
          <w:sz w:val="32"/>
          <w:szCs w:val="28"/>
          <w:lang w:eastAsia="it-IT"/>
        </w:rPr>
        <w:t>Alla vista della città pianse su di essa</w:t>
      </w:r>
      <w:bookmarkEnd w:id="511"/>
    </w:p>
    <w:p w14:paraId="63199E5C" w14:textId="77777777" w:rsidR="0077316F" w:rsidRPr="000D39BB" w:rsidRDefault="0077316F" w:rsidP="0077316F">
      <w:pPr>
        <w:spacing w:line="240" w:lineRule="auto"/>
        <w:rPr>
          <w:sz w:val="2"/>
          <w:szCs w:val="2"/>
        </w:rPr>
      </w:pPr>
    </w:p>
    <w:p w14:paraId="68DD0E5B" w14:textId="77777777" w:rsidR="0077316F" w:rsidRPr="000D39BB" w:rsidRDefault="0077316F" w:rsidP="0077316F">
      <w:pPr>
        <w:spacing w:after="120" w:line="240" w:lineRule="auto"/>
        <w:jc w:val="both"/>
        <w:rPr>
          <w:rFonts w:ascii="Book Antiqua" w:hAnsi="Book Antiqua" w:cs="Arial"/>
          <w:sz w:val="24"/>
          <w:szCs w:val="18"/>
        </w:rPr>
      </w:pPr>
      <w:r w:rsidRPr="000D39BB">
        <w:rPr>
          <w:rFonts w:ascii="Book Antiqua" w:hAnsi="Book Antiqua" w:cs="Arial"/>
          <w:sz w:val="24"/>
          <w:szCs w:val="18"/>
        </w:rPr>
        <w:t>Nei Vangel</w:t>
      </w:r>
      <w:r>
        <w:rPr>
          <w:rFonts w:ascii="Book Antiqua" w:hAnsi="Book Antiqua" w:cs="Arial"/>
          <w:sz w:val="24"/>
          <w:szCs w:val="18"/>
        </w:rPr>
        <w:t>i</w:t>
      </w:r>
      <w:r w:rsidRPr="000D39BB">
        <w:rPr>
          <w:rFonts w:ascii="Book Antiqua" w:hAnsi="Book Antiqua" w:cs="Arial"/>
          <w:sz w:val="24"/>
          <w:szCs w:val="18"/>
        </w:rPr>
        <w:t xml:space="preserve">, Gesù piange due volte: sulla </w:t>
      </w:r>
      <w:r w:rsidRPr="000D39BB">
        <w:rPr>
          <w:rFonts w:ascii="Book Antiqua" w:hAnsi="Book Antiqua" w:cs="Arial"/>
          <w:i/>
          <w:sz w:val="24"/>
          <w:szCs w:val="18"/>
        </w:rPr>
        <w:t>“morte alla fede”</w:t>
      </w:r>
      <w:r w:rsidRPr="000D39BB">
        <w:rPr>
          <w:rFonts w:ascii="Book Antiqua" w:hAnsi="Book Antiqua" w:cs="Arial"/>
          <w:sz w:val="24"/>
          <w:szCs w:val="18"/>
        </w:rPr>
        <w:t xml:space="preserve"> di Gerusalemme e sulla morte fisica del suo amico Lazzaro: </w:t>
      </w:r>
      <w:r w:rsidRPr="000D39BB">
        <w:rPr>
          <w:rFonts w:ascii="Book Antiqua" w:hAnsi="Book Antiqua" w:cs="Arial"/>
          <w:i/>
          <w:sz w:val="24"/>
          <w:szCs w:val="18"/>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(Gv 11,32-37). </w:t>
      </w:r>
      <w:r w:rsidRPr="000D39BB">
        <w:rPr>
          <w:rFonts w:ascii="Book Antiqua" w:hAnsi="Book Antiqua" w:cs="Arial"/>
          <w:sz w:val="24"/>
          <w:szCs w:val="18"/>
        </w:rPr>
        <w:t xml:space="preserve">In Matteo viene riportata la profezia di Geremia e applicata alle donne di Betlemme che piangono per la morte dei loro figli, trucidati da Erode, volendo colpire in essi Cristo Gesù. Questo pianto esprime tutta la crudeltà che vi è nell’umanità. È un pianto che mai finirà, perché ogni giorno la malvagità dell’uomo priva molti figli di Dio della loro vita. Rachele sempre piange e sempre piangerà, finché il peccato governerà la nostra terrà: </w:t>
      </w:r>
      <w:r w:rsidRPr="000D39BB">
        <w:rPr>
          <w:rFonts w:ascii="Book Antiqua" w:hAnsi="Book Antiqua" w:cs="Arial"/>
          <w:i/>
          <w:sz w:val="24"/>
          <w:szCs w:val="18"/>
        </w:rPr>
        <w:t xml:space="preserve">“Quando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2,16-18). </w:t>
      </w:r>
      <w:r w:rsidRPr="000D39BB">
        <w:rPr>
          <w:rFonts w:ascii="Book Antiqua" w:hAnsi="Book Antiqua" w:cs="Arial"/>
          <w:sz w:val="24"/>
          <w:szCs w:val="18"/>
        </w:rPr>
        <w:t xml:space="preserve">La storia è questo pianto perenne di Rachele. </w:t>
      </w:r>
    </w:p>
    <w:p w14:paraId="037C9839" w14:textId="77777777" w:rsidR="0077316F" w:rsidRPr="000D39BB" w:rsidRDefault="0077316F" w:rsidP="0077316F">
      <w:pPr>
        <w:spacing w:after="120" w:line="240" w:lineRule="auto"/>
        <w:jc w:val="both"/>
        <w:rPr>
          <w:rFonts w:ascii="Book Antiqua" w:hAnsi="Book Antiqua" w:cs="Arial"/>
          <w:sz w:val="24"/>
          <w:szCs w:val="18"/>
        </w:rPr>
      </w:pPr>
      <w:r w:rsidRPr="000D39BB">
        <w:rPr>
          <w:rFonts w:ascii="Book Antiqua" w:hAnsi="Book Antiqua" w:cs="Arial"/>
          <w:sz w:val="24"/>
          <w:szCs w:val="18"/>
        </w:rPr>
        <w:t xml:space="preserve">Gesù ci avvisa. Colui che fa piangere in qualsiasi modo a causa della sua cattiveria e malvagità, se non si converte e non ritorna a Dio con tutto il cuore, prenderà su di sé per l’eternità ogni pianto da lui causato. Sarà scaraventato nelle tenebre, fuori, dove vi sarà pianto e stridore di denti: </w:t>
      </w:r>
      <w:r w:rsidRPr="000D39BB">
        <w:rPr>
          <w:rFonts w:ascii="Book Antiqua" w:hAnsi="Book Antiqua" w:cs="Arial"/>
          <w:i/>
          <w:sz w:val="24"/>
          <w:szCs w:val="18"/>
        </w:rPr>
        <w:t xml:space="preserve">“Mentre i figli del regno saranno cacciati fuori nelle tenebre, ove sarà pianto e stridore di denti" (Mt 8, 12). E li getteranno nella fornace ardente dove sarà pianto e stridore di denti (Mt 13, 42). E li getteranno nella fornace ardente, dove sarà pianto e stridore di denti (Mt 13, 50).  Allora il re ordinò ai servi: Legatelo mani e piedi e gettatelo fuori nelle tenebre; là sarà pianto e stridore di denti (Mt 22, 13). Lo punirà con rigore e gli infliggerà la sorte che gli ipocriti si meritano: e là sarà pianto e stridore di denti (Mt 24, 51). E il servo fannullone gettatelo fuori nelle tenebre; là sarà pianto e stridore di denti (Mt 25, 30). Là ci sarà pianto e stridore di denti, quando vedrete Abramo, Isacco e Giacobbe e tutti i profeti nel regno di Dio, e voi cacciati fuori” (Lc 13, 28). </w:t>
      </w:r>
      <w:r w:rsidRPr="000D39BB">
        <w:rPr>
          <w:rFonts w:ascii="Book Antiqua" w:hAnsi="Book Antiqua" w:cs="Arial"/>
          <w:sz w:val="24"/>
          <w:szCs w:val="18"/>
        </w:rPr>
        <w:t xml:space="preserve">Ogni pianto causato si addosserà per l’eternità su quanti lo hanno generato. </w:t>
      </w:r>
    </w:p>
    <w:p w14:paraId="5DE86A0B" w14:textId="77777777" w:rsidR="0077316F" w:rsidRPr="000D39BB" w:rsidRDefault="0077316F" w:rsidP="0077316F">
      <w:pPr>
        <w:spacing w:after="120" w:line="240" w:lineRule="auto"/>
        <w:jc w:val="both"/>
        <w:rPr>
          <w:rFonts w:ascii="Book Antiqua" w:hAnsi="Book Antiqua" w:cs="Arial"/>
          <w:sz w:val="24"/>
          <w:szCs w:val="18"/>
        </w:rPr>
      </w:pPr>
      <w:r w:rsidRPr="000D39BB">
        <w:rPr>
          <w:rFonts w:ascii="Book Antiqua" w:hAnsi="Book Antiqua" w:cs="Arial"/>
          <w:sz w:val="24"/>
          <w:szCs w:val="18"/>
        </w:rPr>
        <w:t xml:space="preserve">Le donne di Gerusalemme piangono sulla sorte di Gesù vedendolo portare la croce e incamminarsi verso il Golgota. Lui si volta e così parla loro: </w:t>
      </w:r>
      <w:r w:rsidRPr="000D39BB">
        <w:rPr>
          <w:rFonts w:ascii="Book Antiqua" w:hAnsi="Book Antiqua" w:cs="Arial"/>
          <w:i/>
          <w:sz w:val="24"/>
          <w:szCs w:val="18"/>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r w:rsidRPr="000D39BB">
        <w:rPr>
          <w:rFonts w:ascii="Book Antiqua" w:hAnsi="Book Antiqua" w:cs="Arial"/>
          <w:sz w:val="24"/>
          <w:szCs w:val="18"/>
        </w:rPr>
        <w:t xml:space="preserve">Gesù è il Giusto, il Santo, il Figlio di Dio. Se Lui è trattato così, cosa avverrà di quanti sono figli del peccato e schiavi del principe del mondo? Quando la sciagura si abbatterà su di loro, la disperazione sarà grande. Lui è pronto per andare alla morte. Esse non sono pronte. Il pianto di Gesù su Gerusalemme proprio questa verità vuole profetizzare: in Lui piange tutto il popolo del Signore per la sua morte, la sua distruzione, la sua fine. </w:t>
      </w:r>
    </w:p>
    <w:p w14:paraId="38390FB3" w14:textId="77777777" w:rsidR="0077316F" w:rsidRPr="000D39BB" w:rsidRDefault="0077316F" w:rsidP="0077316F">
      <w:pPr>
        <w:spacing w:after="120" w:line="240" w:lineRule="auto"/>
        <w:jc w:val="both"/>
        <w:rPr>
          <w:rFonts w:ascii="Book Antiqua" w:hAnsi="Book Antiqua" w:cs="Arial"/>
          <w:i/>
          <w:sz w:val="24"/>
          <w:szCs w:val="18"/>
        </w:rPr>
      </w:pPr>
      <w:r w:rsidRPr="000D39BB">
        <w:rPr>
          <w:rFonts w:ascii="Book Antiqua" w:hAnsi="Book Antiqua" w:cs="Arial"/>
          <w:i/>
          <w:sz w:val="24"/>
          <w:szCs w:val="18"/>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Ed entrato nel tempio, si mise a scacciare quelli che vendevano,</w:t>
      </w:r>
      <w:r w:rsidRPr="000D39BB">
        <w:rPr>
          <w:rFonts w:ascii="Book Antiqua" w:hAnsi="Book Antiqua" w:cs="Arial"/>
          <w:i/>
          <w:position w:val="4"/>
          <w:sz w:val="24"/>
          <w:szCs w:val="18"/>
        </w:rPr>
        <w:t xml:space="preserve"> </w:t>
      </w:r>
      <w:r w:rsidRPr="000D39BB">
        <w:rPr>
          <w:rFonts w:ascii="Book Antiqua" w:hAnsi="Book Antiqua" w:cs="Arial"/>
          <w:i/>
          <w:sz w:val="24"/>
          <w:szCs w:val="18"/>
        </w:rPr>
        <w:t>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14:paraId="001C087E" w14:textId="77777777" w:rsidR="0077316F" w:rsidRPr="000D39BB" w:rsidRDefault="0077316F" w:rsidP="0077316F">
      <w:pPr>
        <w:spacing w:after="120" w:line="240" w:lineRule="auto"/>
        <w:jc w:val="both"/>
        <w:rPr>
          <w:rFonts w:ascii="Book Antiqua" w:hAnsi="Book Antiqua" w:cs="Arial"/>
          <w:color w:val="000000"/>
          <w:sz w:val="24"/>
          <w:szCs w:val="18"/>
        </w:rPr>
      </w:pPr>
      <w:r w:rsidRPr="000D39BB">
        <w:rPr>
          <w:rFonts w:ascii="Book Antiqua" w:hAnsi="Book Antiqua" w:cs="Arial"/>
          <w:sz w:val="24"/>
          <w:szCs w:val="18"/>
        </w:rPr>
        <w:t xml:space="preserve">Il pianto di Gesù diviene compimento della profezia contenuta nella prima delle Lamentazioni: </w:t>
      </w:r>
      <w:r w:rsidRPr="000D39BB">
        <w:rPr>
          <w:rFonts w:ascii="Book Antiqua" w:hAnsi="Book Antiqua" w:cs="Arial"/>
          <w:i/>
          <w:sz w:val="24"/>
          <w:szCs w:val="18"/>
        </w:rPr>
        <w:t>“</w:t>
      </w:r>
      <w:r w:rsidRPr="000D39BB">
        <w:rPr>
          <w:rFonts w:ascii="Book Antiqua" w:hAnsi="Book Antiqua" w:cs="Arial"/>
          <w:i/>
          <w:color w:val="000000"/>
          <w:sz w:val="24"/>
          <w:szCs w:val="18"/>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w:t>
      </w:r>
      <w:r w:rsidRPr="000D39BB">
        <w:rPr>
          <w:rFonts w:ascii="Book Antiqua" w:hAnsi="Book Antiqua" w:cs="Arial"/>
          <w:color w:val="000000"/>
          <w:sz w:val="24"/>
          <w:szCs w:val="18"/>
        </w:rPr>
        <w:t>Gesù in questo istante nel suo spirito, quasi come per anticipazione, vive il dolore che si abbatterà sul suo popolo a causa della sua incredulità. Ha rifiutato la via della pace, dichiarandosi ostile al suo Salvatore e Redentore. È la morte di un popolo e di una nazione.</w:t>
      </w:r>
    </w:p>
    <w:p w14:paraId="4E7E81AB" w14:textId="77777777" w:rsidR="0077316F" w:rsidRPr="000D39BB" w:rsidRDefault="0077316F" w:rsidP="0077316F">
      <w:pPr>
        <w:spacing w:after="120" w:line="240" w:lineRule="auto"/>
        <w:jc w:val="both"/>
        <w:rPr>
          <w:rFonts w:ascii="Book Antiqua" w:hAnsi="Book Antiqua" w:cs="Arial"/>
          <w:color w:val="000000"/>
          <w:sz w:val="24"/>
          <w:szCs w:val="18"/>
        </w:rPr>
      </w:pPr>
      <w:r w:rsidRPr="000D39BB">
        <w:rPr>
          <w:rFonts w:ascii="Book Antiqua" w:hAnsi="Book Antiqua" w:cs="Arial"/>
          <w:color w:val="000000"/>
          <w:sz w:val="24"/>
          <w:szCs w:val="18"/>
        </w:rPr>
        <w:t xml:space="preserve">Vergine Maria, Madre della Redenzione, Angeli, Santi, liberateci dal peccato, fonte del dolore. </w:t>
      </w:r>
    </w:p>
    <w:p w14:paraId="66416A4B" w14:textId="77777777" w:rsidR="0077316F" w:rsidRPr="00192A6C" w:rsidRDefault="0077316F" w:rsidP="0077316F">
      <w:pPr>
        <w:pStyle w:val="Nessunaspaziatura"/>
        <w:numPr>
          <w:ilvl w:val="0"/>
          <w:numId w:val="0"/>
        </w:numPr>
        <w:ind w:left="567"/>
      </w:pPr>
    </w:p>
    <w:p w14:paraId="76979A0E" w14:textId="77777777" w:rsidR="0077316F" w:rsidRDefault="0077316F" w:rsidP="0077316F">
      <w:pPr>
        <w:pStyle w:val="Nessunaspaziatura"/>
        <w:numPr>
          <w:ilvl w:val="0"/>
          <w:numId w:val="4"/>
        </w:numPr>
        <w:tabs>
          <w:tab w:val="num" w:pos="567"/>
        </w:tabs>
        <w:spacing w:after="120" w:line="256" w:lineRule="auto"/>
        <w:ind w:left="567" w:hanging="567"/>
      </w:pPr>
      <w:r w:rsidRPr="00192A6C">
        <w:t>Oggi la Chiesa celebra il dolore della Vergine Maria ai piedi della croce. Lei è trafitta nell’anima. Si compie la profezia di Simeone. </w:t>
      </w:r>
    </w:p>
    <w:p w14:paraId="30FE10FC" w14:textId="77777777" w:rsidR="0077316F" w:rsidRDefault="0077316F" w:rsidP="0077316F">
      <w:pPr>
        <w:pStyle w:val="Nessunaspaziatura"/>
        <w:numPr>
          <w:ilvl w:val="0"/>
          <w:numId w:val="4"/>
        </w:numPr>
        <w:tabs>
          <w:tab w:val="num" w:pos="567"/>
        </w:tabs>
        <w:spacing w:after="120" w:line="256" w:lineRule="auto"/>
        <w:ind w:left="567" w:hanging="567"/>
      </w:pPr>
      <w:r w:rsidRPr="00192A6C">
        <w:t>Allora è giusto che ci si chieda: contemplando la Vergine Maria nel suo martirio, qual è la missione cristiana in ordine al dolore? </w:t>
      </w:r>
    </w:p>
    <w:p w14:paraId="1DDE5DCE" w14:textId="77777777" w:rsidR="0077316F" w:rsidRDefault="0077316F" w:rsidP="0077316F">
      <w:pPr>
        <w:pStyle w:val="Nessunaspaziatura"/>
        <w:numPr>
          <w:ilvl w:val="0"/>
          <w:numId w:val="4"/>
        </w:numPr>
        <w:tabs>
          <w:tab w:val="num" w:pos="567"/>
        </w:tabs>
        <w:spacing w:after="120" w:line="256" w:lineRule="auto"/>
        <w:ind w:left="567" w:hanging="567"/>
      </w:pPr>
      <w:r w:rsidRPr="00192A6C">
        <w:t>La risposta è una sola: il cristiano è dottore, maestro e ministro della pazienza di Gesù Signore e della Madre sua vissuta sul Golgota. </w:t>
      </w:r>
    </w:p>
    <w:p w14:paraId="76C15B89" w14:textId="77777777" w:rsidR="0077316F" w:rsidRDefault="0077316F" w:rsidP="0077316F">
      <w:pPr>
        <w:pStyle w:val="Nessunaspaziatura"/>
        <w:numPr>
          <w:ilvl w:val="0"/>
          <w:numId w:val="4"/>
        </w:numPr>
        <w:tabs>
          <w:tab w:val="num" w:pos="567"/>
        </w:tabs>
        <w:spacing w:after="120" w:line="256" w:lineRule="auto"/>
        <w:ind w:left="567" w:hanging="567"/>
      </w:pPr>
      <w:r w:rsidRPr="00192A6C">
        <w:t>Come dottore e mastro deve viverlo tutto il mistero del Golgota nella sua vita. Fare di ogni sofferenza un sacrifico gradito a Dio. </w:t>
      </w:r>
    </w:p>
    <w:p w14:paraId="72E17D58" w14:textId="77777777" w:rsidR="0077316F" w:rsidRDefault="0077316F" w:rsidP="0077316F">
      <w:pPr>
        <w:pStyle w:val="Nessunaspaziatura"/>
        <w:numPr>
          <w:ilvl w:val="0"/>
          <w:numId w:val="4"/>
        </w:numPr>
        <w:tabs>
          <w:tab w:val="num" w:pos="567"/>
        </w:tabs>
        <w:spacing w:after="120" w:line="256" w:lineRule="auto"/>
        <w:ind w:left="567" w:hanging="567"/>
      </w:pPr>
      <w:r w:rsidRPr="00192A6C">
        <w:t>Come ministro della sofferenza di Cristo, deve annunziare il dolore come vera via di salvezza per ogni uomo. Il dolore è redenzione. </w:t>
      </w:r>
    </w:p>
    <w:p w14:paraId="4F928C6F" w14:textId="77777777" w:rsidR="0077316F" w:rsidRDefault="0077316F" w:rsidP="0077316F">
      <w:pPr>
        <w:pStyle w:val="Nessunaspaziatura"/>
        <w:numPr>
          <w:ilvl w:val="0"/>
          <w:numId w:val="4"/>
        </w:numPr>
        <w:tabs>
          <w:tab w:val="num" w:pos="567"/>
        </w:tabs>
        <w:spacing w:after="120" w:line="256" w:lineRule="auto"/>
        <w:ind w:left="567" w:hanging="567"/>
      </w:pPr>
      <w:r w:rsidRPr="00192A6C">
        <w:t>Perché il cristiano faccia questo, deve chiede</w:t>
      </w:r>
      <w:r>
        <w:t>re</w:t>
      </w:r>
      <w:r w:rsidRPr="00192A6C">
        <w:t xml:space="preserve"> ogni giorno allo Spirito Santo che gli dia la sapienza e la scienza della croce. </w:t>
      </w:r>
    </w:p>
    <w:p w14:paraId="442254B7" w14:textId="77777777" w:rsidR="0077316F" w:rsidRDefault="0077316F" w:rsidP="0077316F">
      <w:pPr>
        <w:pStyle w:val="Nessunaspaziatura"/>
        <w:numPr>
          <w:ilvl w:val="0"/>
          <w:numId w:val="4"/>
        </w:numPr>
        <w:tabs>
          <w:tab w:val="num" w:pos="567"/>
        </w:tabs>
        <w:spacing w:after="120" w:line="256" w:lineRule="auto"/>
        <w:ind w:left="567" w:hanging="567"/>
      </w:pPr>
      <w:r w:rsidRPr="00192A6C">
        <w:t>Dal Golgota nessuno potrà mai stare lontano. Tutta la vita dell’uomo sul</w:t>
      </w:r>
      <w:r>
        <w:t>l</w:t>
      </w:r>
      <w:r w:rsidRPr="00192A6C">
        <w:t>a terra è un Golgota. Il cristiano deve insegna</w:t>
      </w:r>
      <w:r>
        <w:t>re</w:t>
      </w:r>
      <w:r w:rsidRPr="00192A6C">
        <w:t xml:space="preserve"> come rimanere. </w:t>
      </w:r>
    </w:p>
    <w:p w14:paraId="7418DAE0" w14:textId="77777777" w:rsidR="0077316F" w:rsidRDefault="0077316F" w:rsidP="0077316F">
      <w:pPr>
        <w:pStyle w:val="Nessunaspaziatura"/>
        <w:numPr>
          <w:ilvl w:val="0"/>
          <w:numId w:val="4"/>
        </w:numPr>
        <w:tabs>
          <w:tab w:val="num" w:pos="567"/>
        </w:tabs>
        <w:spacing w:after="120" w:line="256" w:lineRule="auto"/>
        <w:ind w:left="567" w:hanging="567"/>
      </w:pPr>
      <w:r w:rsidRPr="00192A6C">
        <w:t>La vergine Maria sta ai piedi della croce. Il cristiano sta</w:t>
      </w:r>
      <w:r>
        <w:t xml:space="preserve"> ai piedi della croce</w:t>
      </w:r>
      <w:r w:rsidRPr="00192A6C">
        <w:t>. Se sa stare sa anche insegnare. Se non sa stare, neanche potrà mai insegnare. </w:t>
      </w:r>
    </w:p>
    <w:p w14:paraId="7891C0E0" w14:textId="77777777" w:rsidR="0077316F" w:rsidRPr="00192A6C" w:rsidRDefault="0077316F" w:rsidP="0077316F">
      <w:pPr>
        <w:pStyle w:val="Nessunaspaziatura"/>
        <w:numPr>
          <w:ilvl w:val="0"/>
          <w:numId w:val="4"/>
        </w:numPr>
        <w:tabs>
          <w:tab w:val="num" w:pos="567"/>
        </w:tabs>
        <w:spacing w:after="120" w:line="256" w:lineRule="auto"/>
        <w:ind w:left="567" w:hanging="567"/>
      </w:pPr>
      <w:r w:rsidRPr="00192A6C">
        <w:t>Madre Santa, tu che sai stare presso ogni croce aiuta noi tuoi figli ad imitarti. Anche noi staremo presso la croce.</w:t>
      </w:r>
    </w:p>
    <w:p w14:paraId="0AA15B2C" w14:textId="77777777" w:rsidR="0077316F" w:rsidRDefault="0077316F" w:rsidP="0077316F">
      <w:pPr>
        <w:pStyle w:val="Titolo2"/>
      </w:pPr>
      <w:bookmarkStart w:id="512" w:name="_Toc499840816"/>
      <w:r w:rsidRPr="00FC79EE">
        <w:t>16 Settembre</w:t>
      </w:r>
      <w:bookmarkEnd w:id="512"/>
    </w:p>
    <w:p w14:paraId="6B335BF5"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 xml:space="preserve">In Cristo Gesù il cristiano è luce. Lui sempre deve testimoniare dinanzi agli uomini che in Cristo è divenuto luce. </w:t>
      </w:r>
    </w:p>
    <w:p w14:paraId="2C5BAFF4" w14:textId="77777777" w:rsidR="0077316F" w:rsidRPr="00D81C64" w:rsidRDefault="0077316F" w:rsidP="0077316F">
      <w:pPr>
        <w:keepNext/>
        <w:spacing w:after="0" w:line="240" w:lineRule="auto"/>
        <w:jc w:val="center"/>
        <w:outlineLvl w:val="0"/>
        <w:rPr>
          <w:rFonts w:ascii="Book Antiqua" w:eastAsia="Times New Roman" w:hAnsi="Book Antiqua" w:cs="Arial"/>
          <w:b/>
          <w:bCs/>
          <w:kern w:val="32"/>
          <w:sz w:val="40"/>
          <w:szCs w:val="24"/>
          <w:lang w:eastAsia="it-IT"/>
        </w:rPr>
      </w:pPr>
      <w:bookmarkStart w:id="513" w:name="_Toc499840817"/>
      <w:r w:rsidRPr="00D81C64">
        <w:rPr>
          <w:rFonts w:ascii="Book Antiqua" w:eastAsia="Times New Roman" w:hAnsi="Book Antiqua" w:cs="Arial"/>
          <w:b/>
          <w:bCs/>
          <w:kern w:val="32"/>
          <w:sz w:val="32"/>
          <w:szCs w:val="24"/>
          <w:lang w:eastAsia="it-IT"/>
        </w:rPr>
        <w:t>CHIUNQUE MI RICONOSCERÀ DAVANTI AGLI UOMINI</w:t>
      </w:r>
      <w:bookmarkEnd w:id="513"/>
    </w:p>
    <w:p w14:paraId="5479F77C" w14:textId="77777777" w:rsidR="0077316F" w:rsidRPr="00D81C64" w:rsidRDefault="0077316F" w:rsidP="0077316F">
      <w:pPr>
        <w:spacing w:after="120" w:line="240" w:lineRule="auto"/>
        <w:jc w:val="both"/>
        <w:rPr>
          <w:rFonts w:ascii="Book Antiqua" w:hAnsi="Book Antiqua" w:cs="Arial"/>
          <w:b/>
          <w:sz w:val="10"/>
          <w:szCs w:val="4"/>
        </w:rPr>
      </w:pPr>
    </w:p>
    <w:p w14:paraId="661833B3" w14:textId="77777777" w:rsidR="0077316F" w:rsidRPr="00D81C64" w:rsidRDefault="0077316F" w:rsidP="0077316F">
      <w:pPr>
        <w:spacing w:after="120" w:line="240" w:lineRule="auto"/>
        <w:jc w:val="both"/>
        <w:rPr>
          <w:rFonts w:ascii="Book Antiqua" w:hAnsi="Book Antiqua" w:cs="Arial"/>
          <w:sz w:val="24"/>
          <w:szCs w:val="18"/>
        </w:rPr>
      </w:pPr>
      <w:r w:rsidRPr="00D81C64">
        <w:rPr>
          <w:rFonts w:ascii="Book Antiqua" w:hAnsi="Book Antiqua" w:cs="Arial"/>
          <w:sz w:val="24"/>
          <w:szCs w:val="18"/>
        </w:rPr>
        <w:t xml:space="preserve">Gesù lo ha detto fin dalle sue prime parole: ogni suo discepolo è lampada che deve stare sul candelabro per fare luce a tutti quelli della casa: </w:t>
      </w:r>
      <w:r w:rsidRPr="00D81C64">
        <w:rPr>
          <w:rFonts w:ascii="Book Antiqua" w:hAnsi="Book Antiqua" w:cs="Arial"/>
          <w:i/>
          <w:sz w:val="24"/>
          <w:szCs w:val="18"/>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r w:rsidRPr="00D81C64">
        <w:rPr>
          <w:rFonts w:ascii="Book Antiqua" w:hAnsi="Book Antiqua" w:cs="Arial"/>
          <w:sz w:val="24"/>
          <w:szCs w:val="18"/>
        </w:rPr>
        <w:t xml:space="preserve">Come Gesù è la Luce del Padre e dall’inizio della missione è stato sempre sul candelabro, senza mai nascondersi da nessun uomo, così ogni cristiano è la Luce di Cristo che deve illuminare il mondo. Il cristiano illumina con la sua luce Cristo, Cristo illumina il Padre. Quella del discepolo è luce che deve illuminare sempre, tutti. La sola sua vista è luce, ogni sua azione è luce, ogni sua decisione è luce. Poi alla vita che è luce, come la vita di Gesù è luce, sempre si deve aggiungere la Parola del Vangelo che illumina la mente dell’uomo perché conosca Cristo in pienezza di verità. Dalla conoscenza di Gesù Signore è la conoscenza del Padre. Ma dalla conoscenza del cristiano è la conoscenza di Cristo. Non si conosce il cristiano, perché non si vede la sua luce, neanche Cristo è conosciuto e neanche il padre. L’uomo rimane nelle tenebre. </w:t>
      </w:r>
    </w:p>
    <w:p w14:paraId="49844A32" w14:textId="77777777" w:rsidR="0077316F" w:rsidRPr="00D81C64" w:rsidRDefault="0077316F" w:rsidP="0077316F">
      <w:pPr>
        <w:spacing w:after="120" w:line="240" w:lineRule="auto"/>
        <w:jc w:val="both"/>
        <w:rPr>
          <w:rFonts w:ascii="Book Antiqua" w:hAnsi="Book Antiqua" w:cs="Arial"/>
          <w:sz w:val="24"/>
          <w:szCs w:val="18"/>
        </w:rPr>
      </w:pPr>
      <w:r w:rsidRPr="00D81C64">
        <w:rPr>
          <w:rFonts w:ascii="Book Antiqua" w:hAnsi="Book Antiqua" w:cs="Arial"/>
          <w:sz w:val="24"/>
          <w:szCs w:val="18"/>
        </w:rPr>
        <w:t xml:space="preserve">Se il cristiano non è luce con la vita, la Parola a nulla serve. Il fine della Parola è solo uno: rendere ragione della differenza che vi è tra la vita di un discepolo di Gesù e quella di ogni altro uomo, di qualsiasi altra fede o religione, ma anche senza alcuna fede ed alcuna religione. Manifesterà sempre la luce, se non avrà paura degli uomini. Non avrà paura, se lui è pronto ad appendere il suo corpo sulla croce. Anche Gesù è stato tentato a nascondere la sua luce. Di certo non sarebbe finito sulla croce se avesse taciuto sulla sua identità al sommo sacerdote, nel sinedrio. Invece lui fece brillare la sua luce nella forma più solenne e il suo corpo fu inchiodato sul legno. Lui non ebbe paura di quelli che uccidono il corpo, ma nulla possono sull’anima. Lui si lasciò inchiodare nel corpo sulla croce e il terzo giorno il Padre lo schiodò da ogni limite dello stesso corpo, trasformandolo in corpo di luce, immortale, spirituale, glorioso, incorruttibile. Ora il corpo di Gesù è simile allo spirito. È sempre tutto in ogni luogo, è sempre con tutti i suoi discepoli in ogni angolo dell’universo. Anzi Gesù Signore è tutto in tutta la sua persona con ogni discepolo, che è tralcio vivo della sua vite. Tutto questo è avvenuto perché Lui non ha avuto paura degli uomini. Lui è rimasto per sempre luce e il Padre lo ha trasformato in luce anche nel suo corpo. Prima era luce nascosta nel corpo. Ora anche il corpo è luce purissima come Dio. Anche colui che rimane luce in Cristo davanti agli uomini, alla fine della storia sarà trasformato in luce nel suo corpo e parteciperà della gloriosa risurrezione del Signore. </w:t>
      </w:r>
    </w:p>
    <w:p w14:paraId="731F36C7" w14:textId="77777777" w:rsidR="0077316F" w:rsidRPr="00D81C64" w:rsidRDefault="0077316F" w:rsidP="0077316F">
      <w:pPr>
        <w:spacing w:after="120" w:line="240" w:lineRule="auto"/>
        <w:jc w:val="both"/>
        <w:rPr>
          <w:rFonts w:ascii="Book Antiqua" w:hAnsi="Book Antiqua" w:cs="Arial"/>
          <w:i/>
          <w:iCs/>
          <w:sz w:val="24"/>
          <w:szCs w:val="18"/>
        </w:rPr>
      </w:pPr>
      <w:r w:rsidRPr="00D81C64">
        <w:rPr>
          <w:rFonts w:ascii="Book Antiqua" w:hAnsi="Book Antiqua" w:cs="Arial"/>
          <w:i/>
          <w:iCs/>
          <w:sz w:val="24"/>
          <w:szCs w:val="18"/>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0F856F99" w14:textId="77777777" w:rsidR="0077316F" w:rsidRPr="00D81C64" w:rsidRDefault="0077316F" w:rsidP="0077316F">
      <w:pPr>
        <w:spacing w:after="120" w:line="240" w:lineRule="auto"/>
        <w:jc w:val="both"/>
        <w:rPr>
          <w:rFonts w:ascii="Book Antiqua" w:hAnsi="Book Antiqua" w:cs="Arial"/>
          <w:sz w:val="24"/>
          <w:szCs w:val="18"/>
        </w:rPr>
      </w:pPr>
      <w:r w:rsidRPr="00D81C64">
        <w:rPr>
          <w:rFonts w:ascii="Book Antiqua" w:hAnsi="Book Antiqua" w:cs="Arial"/>
          <w:sz w:val="24"/>
          <w:szCs w:val="18"/>
        </w:rPr>
        <w:t>Gesù rassicura i suoi discepoli. Ad essi spetta il compito e la missione di far rimanere accesa in ogni istante della notte e del giorno la loro luce dinanzi ad ogni uomo. Dove la luce dovrà splendere non spetta a loro saperlo. Lo sa solo il Padre suo. Il cristiano ha fatto dono della sua vita al Padre, in Cristo. Il Padre se ne serve per manifestare la gloria di Cristo, che è la sua gloria. Se al Padre serve solo il tribunale, si sarà luce solo nel tribunale. Se il Padre vuole la luce nelle prigioni, la luce brillerà nelle prigioni. Se il Padre vuole la luce che brilli dalla croce, essa brillerà dalla croce. Ma è il Padre che lo stabilisce ed il cristiano si fida sempre del Padre. Gesù Signore ci avverte. Se noi abbiamo paura di tenere accesa la nostra luce, che è la sua luce, davanti agli uomini, anche lui si vergognerà di tenere accesa la nostra luce davanti al Padre suo. Noi abbiamo oscurato Lui nel tempo. Lui ci oscura per l’eternità. Noi ci siamo vergognati di Lui dinanzi agli uomini. Lui si vergognerà di noi dinanzi al Padre nostro celeste. Poiché Lui è il solo che può testimoniare per noi, senza la sua testimonianza in nostro favore, non si entra nel regno eterno del Padre. Purtroppo dobbiamo affermare che anche questa pericope evangelica è stata cancellata dal Vangelo e di conseguenza dalla mente dei discepoli di Gesù. Ormai è pensiero unanime di ogni cristiano, anche dei più dotti maestri, che il Paradiso è dato a tutti. Gesù dice che non ci riconoscerà, che si vergognerà di noi, e noi diciamo che queste sue parole non hanno alcun valore. La salvezza è per tutti, anche per coloro che hanno violato ogni Comandamento della Legge e hanno spento tutta la luce della Parola del Signore.</w:t>
      </w:r>
    </w:p>
    <w:p w14:paraId="0D170B70" w14:textId="77777777" w:rsidR="0077316F" w:rsidRPr="00D81C64" w:rsidRDefault="0077316F" w:rsidP="0077316F">
      <w:pPr>
        <w:spacing w:after="120" w:line="240" w:lineRule="auto"/>
        <w:jc w:val="both"/>
        <w:rPr>
          <w:sz w:val="18"/>
          <w:szCs w:val="18"/>
        </w:rPr>
      </w:pPr>
      <w:r w:rsidRPr="00D81C64">
        <w:rPr>
          <w:rFonts w:ascii="Book Antiqua" w:hAnsi="Book Antiqua" w:cs="Arial"/>
          <w:sz w:val="24"/>
          <w:szCs w:val="18"/>
        </w:rPr>
        <w:t>Vergine Maria, Madre della Redenzione, Angeli, Santi, fateci luce perenne in Cristo Gesù.</w:t>
      </w:r>
    </w:p>
    <w:p w14:paraId="481E8CC5" w14:textId="77777777" w:rsidR="0077316F" w:rsidRDefault="0077316F" w:rsidP="0077316F">
      <w:pPr>
        <w:jc w:val="both"/>
      </w:pPr>
    </w:p>
    <w:p w14:paraId="570B4D89" w14:textId="77777777" w:rsidR="0077316F" w:rsidRDefault="0077316F" w:rsidP="0077316F">
      <w:pPr>
        <w:pStyle w:val="Nessunaspaziatura"/>
        <w:numPr>
          <w:ilvl w:val="0"/>
          <w:numId w:val="4"/>
        </w:numPr>
        <w:tabs>
          <w:tab w:val="num" w:pos="567"/>
        </w:tabs>
        <w:spacing w:after="120" w:line="256" w:lineRule="auto"/>
        <w:ind w:left="567" w:hanging="567"/>
      </w:pPr>
      <w:r>
        <w:t>Le cose del Signore vanno sempre fatte nel nome del Signore, cioè nel sommo rispetto della sua verità rivelata, mai immaginata o presunta. </w:t>
      </w:r>
    </w:p>
    <w:p w14:paraId="67AA7727" w14:textId="77777777" w:rsidR="0077316F" w:rsidRDefault="0077316F" w:rsidP="0077316F">
      <w:pPr>
        <w:pStyle w:val="Nessunaspaziatura"/>
        <w:numPr>
          <w:ilvl w:val="0"/>
          <w:numId w:val="4"/>
        </w:numPr>
        <w:tabs>
          <w:tab w:val="num" w:pos="567"/>
        </w:tabs>
        <w:spacing w:after="120" w:line="256" w:lineRule="auto"/>
        <w:ind w:left="567" w:hanging="567"/>
      </w:pPr>
      <w:r>
        <w:t>Ma la verità rivelata non è sufficiente. Occorre il sommo rispetto della Spirito Santo che dona i suoi carismi e i suoi doni come vuole. </w:t>
      </w:r>
    </w:p>
    <w:p w14:paraId="11AA1313" w14:textId="77777777" w:rsidR="0077316F" w:rsidRDefault="0077316F" w:rsidP="0077316F">
      <w:pPr>
        <w:pStyle w:val="Nessunaspaziatura"/>
        <w:numPr>
          <w:ilvl w:val="0"/>
          <w:numId w:val="4"/>
        </w:numPr>
        <w:tabs>
          <w:tab w:val="num" w:pos="567"/>
        </w:tabs>
        <w:spacing w:after="120" w:line="256" w:lineRule="auto"/>
        <w:ind w:left="567" w:hanging="567"/>
      </w:pPr>
      <w:r>
        <w:t>Ognuno è obbligato al rispetto più alto della verità rivelata e dello Spirito Santo anche in ordine alla propria vocazione e missione. </w:t>
      </w:r>
    </w:p>
    <w:p w14:paraId="44AA75B3" w14:textId="77777777" w:rsidR="0077316F" w:rsidRDefault="0077316F" w:rsidP="0077316F">
      <w:pPr>
        <w:pStyle w:val="Nessunaspaziatura"/>
        <w:numPr>
          <w:ilvl w:val="0"/>
          <w:numId w:val="4"/>
        </w:numPr>
        <w:tabs>
          <w:tab w:val="num" w:pos="567"/>
        </w:tabs>
        <w:spacing w:after="120" w:line="256" w:lineRule="auto"/>
        <w:ind w:left="567" w:hanging="567"/>
      </w:pPr>
      <w:r>
        <w:t>Per questo occorre abitare nella grazia, cioè nel rispetto della vita divina in noi, perché sempre possiamo chiedere ogni luce al Signore. </w:t>
      </w:r>
    </w:p>
    <w:p w14:paraId="5A723DE6" w14:textId="77777777" w:rsidR="0077316F" w:rsidRDefault="0077316F" w:rsidP="0077316F">
      <w:pPr>
        <w:pStyle w:val="Nessunaspaziatura"/>
        <w:numPr>
          <w:ilvl w:val="0"/>
          <w:numId w:val="4"/>
        </w:numPr>
        <w:tabs>
          <w:tab w:val="num" w:pos="567"/>
        </w:tabs>
        <w:spacing w:after="120" w:line="256" w:lineRule="auto"/>
        <w:ind w:left="567" w:hanging="567"/>
      </w:pPr>
      <w:r>
        <w:t>Il Signore può manifestarci la sua luce per via diretta muovendo il nostro spirito ma anche per via indiretta con molte forme o modalità. </w:t>
      </w:r>
    </w:p>
    <w:p w14:paraId="6BBD93A4" w14:textId="77777777" w:rsidR="0077316F" w:rsidRDefault="0077316F" w:rsidP="0077316F">
      <w:pPr>
        <w:pStyle w:val="Nessunaspaziatura"/>
        <w:numPr>
          <w:ilvl w:val="0"/>
          <w:numId w:val="4"/>
        </w:numPr>
        <w:tabs>
          <w:tab w:val="num" w:pos="567"/>
        </w:tabs>
        <w:spacing w:after="120" w:line="256" w:lineRule="auto"/>
        <w:ind w:left="567" w:hanging="567"/>
      </w:pPr>
      <w:r>
        <w:t>San Paolo, vero Maestro nel discernimento, ci chiede di ascoltare ogni voce, esaminare ogni cosa, poi scegliere il meglio secondo Dio. </w:t>
      </w:r>
    </w:p>
    <w:p w14:paraId="62D5FAC7" w14:textId="77777777" w:rsidR="0077316F" w:rsidRDefault="0077316F" w:rsidP="0077316F">
      <w:pPr>
        <w:pStyle w:val="Nessunaspaziatura"/>
        <w:numPr>
          <w:ilvl w:val="0"/>
          <w:numId w:val="4"/>
        </w:numPr>
        <w:tabs>
          <w:tab w:val="num" w:pos="567"/>
        </w:tabs>
        <w:spacing w:after="120" w:line="256" w:lineRule="auto"/>
        <w:ind w:left="567" w:hanging="567"/>
      </w:pPr>
      <w:r>
        <w:t>Prima della scelta il discernimento è obbligatorio. Nella Chiesa lo Spirito ci illumina in via ordinaria attraverso i ministri della Parola. </w:t>
      </w:r>
    </w:p>
    <w:p w14:paraId="46029C67" w14:textId="77777777" w:rsidR="0077316F" w:rsidRDefault="0077316F" w:rsidP="0077316F">
      <w:pPr>
        <w:pStyle w:val="Nessunaspaziatura"/>
        <w:numPr>
          <w:ilvl w:val="0"/>
          <w:numId w:val="4"/>
        </w:numPr>
        <w:tabs>
          <w:tab w:val="num" w:pos="567"/>
        </w:tabs>
        <w:spacing w:after="120" w:line="256" w:lineRule="auto"/>
        <w:ind w:left="567" w:hanging="567"/>
      </w:pPr>
      <w:r>
        <w:t>Chi decide, dona consigli, sceglie vie di salvezza nella Chiesa deve avere la certezza di fede che si è nella verità e nella volontà di Dio. </w:t>
      </w:r>
    </w:p>
    <w:p w14:paraId="6D36FBC6" w14:textId="77777777" w:rsidR="0077316F" w:rsidRDefault="0077316F" w:rsidP="0077316F">
      <w:pPr>
        <w:pStyle w:val="Nessunaspaziatura"/>
        <w:numPr>
          <w:ilvl w:val="0"/>
          <w:numId w:val="4"/>
        </w:numPr>
        <w:tabs>
          <w:tab w:val="num" w:pos="567"/>
        </w:tabs>
        <w:spacing w:after="120" w:line="256" w:lineRule="auto"/>
        <w:ind w:left="567" w:hanging="567"/>
      </w:pPr>
      <w:r>
        <w:t>Nessuno può dare la sua volontà umana come via di salvezza. Salvano l’uomo la verità rivelata e la volontà di Dio manifesta, conosciuta. </w:t>
      </w:r>
    </w:p>
    <w:p w14:paraId="7165CB65" w14:textId="77777777" w:rsidR="0077316F" w:rsidRDefault="0077316F" w:rsidP="0077316F">
      <w:pPr>
        <w:pStyle w:val="Nessunaspaziatura"/>
        <w:numPr>
          <w:ilvl w:val="0"/>
          <w:numId w:val="4"/>
        </w:numPr>
        <w:tabs>
          <w:tab w:val="num" w:pos="567"/>
        </w:tabs>
        <w:spacing w:after="120" w:line="256" w:lineRule="auto"/>
        <w:ind w:left="567" w:hanging="567"/>
      </w:pPr>
      <w:r>
        <w:t>Per questo occorre avere il sommo rispetto del nostro Dio. Il secondo comandamento va osservato con attenta, rigorosa scrupolosità. </w:t>
      </w:r>
    </w:p>
    <w:p w14:paraId="6938D441" w14:textId="77777777" w:rsidR="0077316F" w:rsidRDefault="0077316F" w:rsidP="0077316F">
      <w:pPr>
        <w:pStyle w:val="Nessunaspaziatura"/>
        <w:numPr>
          <w:ilvl w:val="0"/>
          <w:numId w:val="4"/>
        </w:numPr>
        <w:tabs>
          <w:tab w:val="num" w:pos="567"/>
        </w:tabs>
        <w:spacing w:after="120" w:line="256" w:lineRule="auto"/>
        <w:ind w:left="567" w:hanging="567"/>
      </w:pPr>
      <w:r>
        <w:t>La carità non manca di rispetto. Chi manca di rispetto verso Dio, sempre mancherà di rispetto vero il prossimo. L’amore vero è da Dio. </w:t>
      </w:r>
    </w:p>
    <w:p w14:paraId="4433B77A" w14:textId="77777777" w:rsidR="0077316F" w:rsidRDefault="0077316F" w:rsidP="0077316F">
      <w:pPr>
        <w:pStyle w:val="Nessunaspaziatura"/>
        <w:numPr>
          <w:ilvl w:val="0"/>
          <w:numId w:val="4"/>
        </w:numPr>
        <w:tabs>
          <w:tab w:val="num" w:pos="567"/>
        </w:tabs>
        <w:spacing w:after="120" w:line="256" w:lineRule="auto"/>
        <w:ind w:left="567" w:hanging="567"/>
      </w:pPr>
      <w:r>
        <w:t>Sempre mancherà di rispetto verso Dio chi si serve del nome di Dio per veicolare i suoi pensieri. Di conseguenza mancherà verso l’uomo. </w:t>
      </w:r>
    </w:p>
    <w:p w14:paraId="0F129273" w14:textId="77777777" w:rsidR="0077316F" w:rsidRDefault="0077316F" w:rsidP="0077316F">
      <w:pPr>
        <w:pStyle w:val="Nessunaspaziatura"/>
        <w:numPr>
          <w:ilvl w:val="0"/>
          <w:numId w:val="4"/>
        </w:numPr>
        <w:tabs>
          <w:tab w:val="num" w:pos="567"/>
        </w:tabs>
        <w:spacing w:after="120" w:line="256" w:lineRule="auto"/>
        <w:ind w:left="567" w:hanging="567"/>
      </w:pPr>
      <w:r>
        <w:t>Senza il rispetto verso Dio, mai si costruirà il regno di Dio sulla terra. Cose umane se ne possono fare molte, ma non il regno di Dio. </w:t>
      </w:r>
    </w:p>
    <w:p w14:paraId="5688F20F" w14:textId="77777777" w:rsidR="0077316F" w:rsidRPr="00FC79EE" w:rsidRDefault="0077316F" w:rsidP="0077316F">
      <w:pPr>
        <w:pStyle w:val="Nessunaspaziatura"/>
        <w:numPr>
          <w:ilvl w:val="0"/>
          <w:numId w:val="4"/>
        </w:numPr>
        <w:tabs>
          <w:tab w:val="num" w:pos="567"/>
        </w:tabs>
        <w:spacing w:after="120" w:line="256" w:lineRule="auto"/>
        <w:ind w:left="567" w:hanging="567"/>
      </w:pPr>
      <w:r>
        <w:t xml:space="preserve">Madre Santa, tu dai cristiani vuoi una cosa sola: che costruiscano il regno di Dio, costruendo la Chiesa di Gesù. </w:t>
      </w:r>
      <w:r w:rsidRPr="00FC79EE">
        <w:t xml:space="preserve"> </w:t>
      </w:r>
    </w:p>
    <w:p w14:paraId="5EBB10B3" w14:textId="77777777" w:rsidR="0077316F" w:rsidRPr="00FC79EE" w:rsidRDefault="0077316F" w:rsidP="0077316F">
      <w:pPr>
        <w:pStyle w:val="Titolo2"/>
      </w:pPr>
      <w:bookmarkStart w:id="514" w:name="_Toc499840818"/>
      <w:r w:rsidRPr="00FC79EE">
        <w:t>17 Settembre</w:t>
      </w:r>
      <w:bookmarkEnd w:id="514"/>
      <w:r w:rsidRPr="00FC79EE">
        <w:t xml:space="preserve"> </w:t>
      </w:r>
    </w:p>
    <w:p w14:paraId="497C8868" w14:textId="77777777" w:rsidR="0077316F" w:rsidRDefault="0077316F" w:rsidP="0077316F">
      <w:pPr>
        <w:jc w:val="both"/>
      </w:pPr>
      <w:r>
        <w:t>Solo uno toglie il suo peccato: l’Agnello di Dio. Bandito Lui, il mondo sarà sommerso dal peccato e dalla morte.</w:t>
      </w:r>
    </w:p>
    <w:p w14:paraId="4989CE67" w14:textId="77777777" w:rsidR="0077316F" w:rsidRPr="00725F14" w:rsidRDefault="0077316F" w:rsidP="0077316F">
      <w:pPr>
        <w:keepNext/>
        <w:spacing w:before="100" w:beforeAutospacing="1" w:after="120"/>
        <w:jc w:val="center"/>
        <w:outlineLvl w:val="0"/>
        <w:rPr>
          <w:rFonts w:ascii="Book Antiqua" w:eastAsia="Times New Roman" w:hAnsi="Book Antiqua" w:cs="Arial"/>
          <w:b/>
          <w:bCs/>
          <w:kern w:val="32"/>
          <w:sz w:val="32"/>
          <w:szCs w:val="28"/>
          <w:lang w:eastAsia="it-IT"/>
        </w:rPr>
      </w:pPr>
      <w:bookmarkStart w:id="515" w:name="_Toc499840819"/>
      <w:r w:rsidRPr="00725F14">
        <w:rPr>
          <w:rFonts w:ascii="Book Antiqua" w:eastAsia="Times New Roman" w:hAnsi="Book Antiqua" w:cs="Arial"/>
          <w:b/>
          <w:bCs/>
          <w:kern w:val="32"/>
          <w:sz w:val="32"/>
          <w:szCs w:val="28"/>
          <w:lang w:eastAsia="it-IT"/>
        </w:rPr>
        <w:t>Lasciate che i bambini vengano a me</w:t>
      </w:r>
      <w:bookmarkEnd w:id="515"/>
    </w:p>
    <w:p w14:paraId="46C03057" w14:textId="77777777" w:rsidR="0077316F" w:rsidRPr="00725F14"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25F14">
        <w:rPr>
          <w:rFonts w:ascii="Book Antiqua" w:eastAsia="Times New Roman" w:hAnsi="Book Antiqua" w:cs="Arial"/>
          <w:sz w:val="24"/>
          <w:szCs w:val="18"/>
          <w:lang w:eastAsia="it-IT"/>
        </w:rPr>
        <w:t xml:space="preserve">Sappiamo dalla Scrittura Antica e anche dal Nuovo Testamento che il Signore sceglie le persone alle quali affidare il mistero della salvezza fin dal seno della madre e a volte anche prima del loro stesso concepimento. Sansone fu scelto prima del concepimento. Samuele fu offerto a Dio quando ancora non esisteva neanche come possibilità. Geremia fu scelto fin dal grembo della madre. Giovanni il Battista prima di essere concepito e anche fu colmato di Spirito Santo quando era nel seno di Elisabetta. Anche Paolo si dice scelto fin dal seno materno. </w:t>
      </w:r>
    </w:p>
    <w:p w14:paraId="560B5B29" w14:textId="77777777" w:rsidR="0077316F" w:rsidRPr="00725F14" w:rsidRDefault="0077316F" w:rsidP="0077316F">
      <w:pPr>
        <w:spacing w:before="100" w:beforeAutospacing="1" w:after="120" w:line="240" w:lineRule="auto"/>
        <w:jc w:val="both"/>
        <w:rPr>
          <w:rFonts w:ascii="Book Antiqua" w:eastAsia="Times New Roman" w:hAnsi="Book Antiqua" w:cs="Arial"/>
          <w:i/>
          <w:color w:val="000000"/>
          <w:sz w:val="24"/>
          <w:szCs w:val="18"/>
          <w:lang w:eastAsia="it-IT"/>
        </w:rPr>
      </w:pPr>
      <w:r w:rsidRPr="00725F14">
        <w:rPr>
          <w:rFonts w:ascii="Book Antiqua" w:eastAsia="Times New Roman" w:hAnsi="Book Antiqua" w:cs="Arial"/>
          <w:i/>
          <w:color w:val="000000"/>
          <w:sz w:val="24"/>
          <w:szCs w:val="18"/>
          <w:lang w:eastAsia="it-IT"/>
        </w:rPr>
        <w:t xml:space="preserve">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(Gdc 13,3-5). «Signore degli eserciti, se vorrai considerare la miseria della tua schiava e ricordarti di me, se non dimenticherai la tua schiava e darai alla tua schiava un figlio maschio, io lo offrirò al Signore per tutti i giorni della sua vita e il rasoio non passerà sul suo capo» (1Sam 1,11). </w:t>
      </w:r>
    </w:p>
    <w:p w14:paraId="0CB520C5" w14:textId="77777777" w:rsidR="0077316F" w:rsidRPr="00725F14"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725F14">
        <w:rPr>
          <w:rFonts w:ascii="Book Antiqua" w:eastAsia="Times New Roman" w:hAnsi="Book Antiqua" w:cs="Arial"/>
          <w:i/>
          <w:color w:val="000000"/>
          <w:sz w:val="24"/>
          <w:szCs w:val="18"/>
          <w:lang w:eastAsia="it-IT"/>
        </w:rPr>
        <w:t xml:space="preserve">«Prima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w:t>
      </w:r>
      <w:r>
        <w:rPr>
          <w:rFonts w:ascii="Book Antiqua" w:eastAsia="Times New Roman" w:hAnsi="Book Antiqua" w:cs="Arial"/>
          <w:i/>
          <w:color w:val="000000"/>
          <w:sz w:val="24"/>
          <w:szCs w:val="18"/>
          <w:lang w:eastAsia="it-IT"/>
        </w:rPr>
        <w:t xml:space="preserve">mano </w:t>
      </w:r>
      <w:r w:rsidRPr="00725F14">
        <w:rPr>
          <w:rFonts w:ascii="Book Antiqua" w:eastAsia="Times New Roman" w:hAnsi="Book Antiqua" w:cs="Arial"/>
          <w:i/>
          <w:color w:val="000000"/>
          <w:sz w:val="24"/>
          <w:szCs w:val="18"/>
          <w:lang w:eastAsia="it-IT"/>
        </w:rPr>
        <w:t xml:space="preserve">e mi toccò la bocca, e il Signore mi disse: «Ecco, io metto le mie parole sulla tua bocca. Vedi, oggi ti do autorità sopra le nazioni e sopra i regni per sradicare e demolire, per distruggere e abbattere, per edificare e piantare» (Ger 1,5-10). </w:t>
      </w:r>
      <w:r w:rsidRPr="00725F14">
        <w:rPr>
          <w:rFonts w:ascii="Book Antiqua" w:eastAsia="Times New Roman" w:hAnsi="Book Antiqua" w:cs="Arial"/>
          <w:i/>
          <w:sz w:val="24"/>
          <w:szCs w:val="18"/>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p>
    <w:p w14:paraId="1BB6D61F" w14:textId="77777777" w:rsidR="0077316F" w:rsidRPr="00725F14"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725F14">
        <w:rPr>
          <w:rFonts w:ascii="Book Antiqua" w:eastAsia="Times New Roman" w:hAnsi="Book Antiqua" w:cs="Arial"/>
          <w:i/>
          <w:sz w:val="24"/>
          <w:szCs w:val="18"/>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504131B6" w14:textId="77777777" w:rsidR="0077316F" w:rsidRPr="00725F14"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25F14">
        <w:rPr>
          <w:rFonts w:ascii="Book Antiqua" w:eastAsia="Times New Roman" w:hAnsi="Book Antiqua" w:cs="Arial"/>
          <w:sz w:val="24"/>
          <w:szCs w:val="18"/>
          <w:lang w:eastAsia="it-IT"/>
        </w:rPr>
        <w:t xml:space="preserve">Ogni uomo appartiene a Dio fin dall’eternità, poiché fin dall’eternità è nei suoi pensieri. Se appartiene a Lui fin dall’eternità, è suo anche fin dal primo istante del suo esistere. Oggi è questo l’errore.  Non si crede più da parte dei genitori che il frutto del loro amore è del Signore e che loro sono suoi strumenti per dare a Lui i figli che già Lui ha già pensato nel suo cuore. Poiché i genitori sono separati da Dio, anche il figlio o i figli che concepiscono sono separati da Dio. Poiché è il Signore la vita dell’anima e dello spirito, separati da Dio, possono crescere solo senza anima e senza spirito. Hanno un corpo non governato né dall’anima, né dallo spirito. È questa la vera crisi della società odierna. Senza anima non c’è riferimento al soprannaturale. Tutto si vive nell’ambito della terra. Senza spirito non c’è alcuna relazione con il bene morale. La società viene così privata dei suoi principi essenziali di correttezza e di sana moralità. </w:t>
      </w:r>
    </w:p>
    <w:p w14:paraId="701CF3C6" w14:textId="77777777" w:rsidR="0077316F" w:rsidRPr="00725F14"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725F14">
        <w:rPr>
          <w:rFonts w:ascii="Book Antiqua" w:eastAsia="Times New Roman" w:hAnsi="Book Antiqua" w:cs="Arial"/>
          <w:i/>
          <w:sz w:val="24"/>
          <w:szCs w:val="18"/>
          <w:lang w:eastAsia="it-IT"/>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14:paraId="21C0D8E9" w14:textId="77777777" w:rsidR="0077316F" w:rsidRPr="00725F14"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25F14">
        <w:rPr>
          <w:rFonts w:ascii="Book Antiqua" w:eastAsia="Times New Roman" w:hAnsi="Book Antiqua" w:cs="Arial"/>
          <w:sz w:val="24"/>
          <w:szCs w:val="18"/>
          <w:lang w:eastAsia="it-IT"/>
        </w:rPr>
        <w:t xml:space="preserve">La nostra società non è come i discepoli che rimproverano coloro che presentano i bambini a Gesù. È andata ben oltre. Ha deciso che Gesù debba essere esiliato da questo mondo. Così si evita alla radice ogni </w:t>
      </w:r>
      <w:r w:rsidRPr="00725F14">
        <w:rPr>
          <w:rFonts w:ascii="Book Antiqua" w:eastAsia="Times New Roman" w:hAnsi="Book Antiqua" w:cs="Arial"/>
          <w:i/>
          <w:sz w:val="24"/>
          <w:szCs w:val="18"/>
          <w:lang w:eastAsia="it-IT"/>
        </w:rPr>
        <w:t>“tentazione”</w:t>
      </w:r>
      <w:r w:rsidRPr="00725F14">
        <w:rPr>
          <w:rFonts w:ascii="Book Antiqua" w:eastAsia="Times New Roman" w:hAnsi="Book Antiqua" w:cs="Arial"/>
          <w:sz w:val="24"/>
          <w:szCs w:val="18"/>
          <w:lang w:eastAsia="it-IT"/>
        </w:rPr>
        <w:t xml:space="preserve"> di portare qualcuno a Lui. Bandito Gesù dalla nostra storia, l’umanità è condannata a vivere di sola immanenza, di sola materia, ma anche di solo male. Il mondo lo deve sapere. Solo uno toglie il suo peccato: l’Agnello di Dio. Bandito l’Agnello di Dio dal mondo, il mondo sarà sommerso dal peccato e dalla morte. Gli altri lavorano nel peccato a servizio del peccato. Solo Cristo crocifigge il peccato nel suo corpo e lo toglie dal mondo.</w:t>
      </w:r>
    </w:p>
    <w:p w14:paraId="7E4E1E5C" w14:textId="77777777" w:rsidR="0077316F" w:rsidRPr="00725F14"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725F14">
        <w:rPr>
          <w:rFonts w:ascii="Book Antiqua" w:eastAsia="Times New Roman" w:hAnsi="Book Antiqua" w:cs="Arial"/>
          <w:sz w:val="24"/>
          <w:szCs w:val="18"/>
          <w:lang w:eastAsia="it-IT"/>
        </w:rPr>
        <w:t>Vergine Maria, Madre della Redenzione, Angeli, Santi, fateci veri discepoli di Gesù.</w:t>
      </w:r>
    </w:p>
    <w:p w14:paraId="15EFA6B6" w14:textId="77777777" w:rsidR="0077316F" w:rsidRDefault="0077316F" w:rsidP="0077316F">
      <w:pPr>
        <w:pStyle w:val="Nessunaspaziatura"/>
        <w:numPr>
          <w:ilvl w:val="0"/>
          <w:numId w:val="0"/>
        </w:numPr>
        <w:ind w:left="567"/>
      </w:pPr>
    </w:p>
    <w:p w14:paraId="25DB4E30" w14:textId="77777777" w:rsidR="0077316F" w:rsidRDefault="0077316F" w:rsidP="0077316F">
      <w:pPr>
        <w:pStyle w:val="Nessunaspaziatura"/>
        <w:numPr>
          <w:ilvl w:val="0"/>
          <w:numId w:val="4"/>
        </w:numPr>
        <w:tabs>
          <w:tab w:val="num" w:pos="567"/>
        </w:tabs>
        <w:spacing w:after="120" w:line="256" w:lineRule="auto"/>
        <w:ind w:left="567" w:hanging="567"/>
      </w:pPr>
      <w:r>
        <w:t>Chi ha accolto di essere luce dal Signore, nel Signore, deve essere anche luce per il Signore, per manifesta Lui, per attrarre a Lui. </w:t>
      </w:r>
    </w:p>
    <w:p w14:paraId="69535882" w14:textId="77777777" w:rsidR="0077316F" w:rsidRDefault="0077316F" w:rsidP="0077316F">
      <w:pPr>
        <w:pStyle w:val="Nessunaspaziatura"/>
        <w:numPr>
          <w:ilvl w:val="0"/>
          <w:numId w:val="4"/>
        </w:numPr>
        <w:tabs>
          <w:tab w:val="num" w:pos="567"/>
        </w:tabs>
        <w:spacing w:after="120" w:line="256" w:lineRule="auto"/>
        <w:ind w:left="567" w:hanging="567"/>
      </w:pPr>
      <w:r>
        <w:t>È luce nel Signore dal Signore, se sempre sta lontano dalle opere del male. Il cristiano non può conoscere il male. Se lo conosce non è luce. </w:t>
      </w:r>
    </w:p>
    <w:p w14:paraId="3D776199" w14:textId="77777777" w:rsidR="0077316F" w:rsidRDefault="0077316F" w:rsidP="0077316F">
      <w:pPr>
        <w:pStyle w:val="Nessunaspaziatura"/>
        <w:numPr>
          <w:ilvl w:val="0"/>
          <w:numId w:val="4"/>
        </w:numPr>
        <w:tabs>
          <w:tab w:val="num" w:pos="567"/>
        </w:tabs>
        <w:spacing w:after="120" w:line="256" w:lineRule="auto"/>
        <w:ind w:left="567" w:hanging="567"/>
      </w:pPr>
      <w:r>
        <w:t>È luce per il Signore, se con l’esempio e la Parola, attrae a Lui, facendo crescere il corpo visibile di Cristo, aggregando alla sua Chiesa. </w:t>
      </w:r>
    </w:p>
    <w:p w14:paraId="27E7F36A" w14:textId="77777777" w:rsidR="0077316F" w:rsidRDefault="0077316F" w:rsidP="0077316F">
      <w:pPr>
        <w:pStyle w:val="Nessunaspaziatura"/>
        <w:numPr>
          <w:ilvl w:val="0"/>
          <w:numId w:val="4"/>
        </w:numPr>
        <w:tabs>
          <w:tab w:val="num" w:pos="567"/>
        </w:tabs>
        <w:spacing w:after="120" w:line="256" w:lineRule="auto"/>
        <w:ind w:left="567" w:hanging="567"/>
      </w:pPr>
      <w:r>
        <w:t>Urge una sottilissima distinzione teologica, o meglio di fede: Non si appartiene al corpo invisibile di Cristo se non si è corpo visibile. </w:t>
      </w:r>
    </w:p>
    <w:p w14:paraId="0871F244" w14:textId="77777777" w:rsidR="0077316F" w:rsidRDefault="0077316F" w:rsidP="0077316F">
      <w:pPr>
        <w:pStyle w:val="Nessunaspaziatura"/>
        <w:numPr>
          <w:ilvl w:val="0"/>
          <w:numId w:val="4"/>
        </w:numPr>
        <w:tabs>
          <w:tab w:val="num" w:pos="567"/>
        </w:tabs>
        <w:spacing w:after="120" w:line="256" w:lineRule="auto"/>
        <w:ind w:left="567" w:hanging="567"/>
      </w:pPr>
      <w:r>
        <w:t>Non si è Chiesa invisibile di Cristo, se non si è Chiesa visibile. Chiesa visibile e Chiesa invisibile una sola Chiesa, inseparabile. </w:t>
      </w:r>
    </w:p>
    <w:p w14:paraId="1667DC7E" w14:textId="77777777" w:rsidR="0077316F" w:rsidRDefault="0077316F" w:rsidP="0077316F">
      <w:pPr>
        <w:pStyle w:val="Nessunaspaziatura"/>
        <w:numPr>
          <w:ilvl w:val="0"/>
          <w:numId w:val="4"/>
        </w:numPr>
        <w:tabs>
          <w:tab w:val="num" w:pos="567"/>
        </w:tabs>
        <w:spacing w:after="120" w:line="256" w:lineRule="auto"/>
        <w:ind w:left="567" w:hanging="567"/>
      </w:pPr>
      <w:r>
        <w:t>Per il corpo visibile al corpo invisibile. Per la Chiesa visibile alla Chiesa invisibile. Si è Chiesa visibile, si è Chiesa invisibile. </w:t>
      </w:r>
    </w:p>
    <w:p w14:paraId="298293AF" w14:textId="77777777" w:rsidR="0077316F" w:rsidRDefault="0077316F" w:rsidP="0077316F">
      <w:pPr>
        <w:pStyle w:val="Nessunaspaziatura"/>
        <w:numPr>
          <w:ilvl w:val="0"/>
          <w:numId w:val="4"/>
        </w:numPr>
        <w:tabs>
          <w:tab w:val="num" w:pos="567"/>
        </w:tabs>
        <w:spacing w:after="120" w:line="256" w:lineRule="auto"/>
        <w:ind w:left="567" w:hanging="567"/>
      </w:pPr>
      <w:r>
        <w:t>Se non si costruisce il corpo visibile e la Chiesa visibile, neanche si costruisce il corpo invisibile e la Chiesa invisibile. Lavoro vano! </w:t>
      </w:r>
    </w:p>
    <w:p w14:paraId="1168661C" w14:textId="77777777" w:rsidR="0077316F" w:rsidRDefault="0077316F" w:rsidP="0077316F">
      <w:pPr>
        <w:pStyle w:val="Nessunaspaziatura"/>
        <w:numPr>
          <w:ilvl w:val="0"/>
          <w:numId w:val="4"/>
        </w:numPr>
        <w:tabs>
          <w:tab w:val="num" w:pos="567"/>
        </w:tabs>
        <w:spacing w:after="120" w:line="256" w:lineRule="auto"/>
        <w:ind w:left="567" w:hanging="567"/>
      </w:pPr>
      <w:r>
        <w:t>È la visibilità che rivela la verità del discepolo di Gesù. Senza l’appartenenza alla Chiesa visibile non si è della Chiesa invisibile. </w:t>
      </w:r>
    </w:p>
    <w:p w14:paraId="6D220939" w14:textId="77777777" w:rsidR="0077316F" w:rsidRDefault="0077316F" w:rsidP="0077316F">
      <w:pPr>
        <w:pStyle w:val="Nessunaspaziatura"/>
        <w:numPr>
          <w:ilvl w:val="0"/>
          <w:numId w:val="4"/>
        </w:numPr>
        <w:tabs>
          <w:tab w:val="num" w:pos="567"/>
        </w:tabs>
        <w:spacing w:after="120" w:line="256" w:lineRule="auto"/>
        <w:ind w:left="567" w:hanging="567"/>
      </w:pPr>
      <w:r>
        <w:t>Se non si edifica il corpo visibile neanche il corpo invisibile si edifica. È menzogna di Satana pensare di poter essere invisibili. </w:t>
      </w:r>
    </w:p>
    <w:p w14:paraId="4DC8D3BB" w14:textId="77777777" w:rsidR="0077316F" w:rsidRDefault="0077316F" w:rsidP="0077316F">
      <w:pPr>
        <w:pStyle w:val="Nessunaspaziatura"/>
        <w:numPr>
          <w:ilvl w:val="0"/>
          <w:numId w:val="4"/>
        </w:numPr>
        <w:tabs>
          <w:tab w:val="num" w:pos="567"/>
        </w:tabs>
        <w:spacing w:after="120" w:line="256" w:lineRule="auto"/>
        <w:ind w:left="567" w:hanging="567"/>
      </w:pPr>
      <w:r>
        <w:t>Se edifichi la Chiesa? Sei Chiesa. Non edifichi la Chiesa? Non sei Chiesa. Fai il corpo visibile di Cristo? Sei anche corpo invisibile. </w:t>
      </w:r>
    </w:p>
    <w:p w14:paraId="2C6F88DF" w14:textId="77777777" w:rsidR="0077316F" w:rsidRDefault="0077316F" w:rsidP="0077316F">
      <w:pPr>
        <w:pStyle w:val="Nessunaspaziatura"/>
        <w:numPr>
          <w:ilvl w:val="0"/>
          <w:numId w:val="4"/>
        </w:numPr>
        <w:tabs>
          <w:tab w:val="num" w:pos="567"/>
        </w:tabs>
        <w:spacing w:after="120" w:line="256" w:lineRule="auto"/>
        <w:ind w:left="567" w:hanging="567"/>
      </w:pPr>
      <w:r>
        <w:t>Oggi invece si vuole essere corpo invisibile, chiesa invisibile, di fede invisibile, di religione invisibile. Ma l’uomo è realtà visibile. </w:t>
      </w:r>
    </w:p>
    <w:p w14:paraId="4DE2A7FB" w14:textId="77777777" w:rsidR="0077316F" w:rsidRDefault="0077316F" w:rsidP="0077316F">
      <w:pPr>
        <w:pStyle w:val="Nessunaspaziatura"/>
        <w:numPr>
          <w:ilvl w:val="0"/>
          <w:numId w:val="4"/>
        </w:numPr>
        <w:tabs>
          <w:tab w:val="num" w:pos="567"/>
        </w:tabs>
        <w:spacing w:after="120" w:line="256" w:lineRule="auto"/>
        <w:ind w:left="567" w:hanging="567"/>
      </w:pPr>
      <w:r>
        <w:t>Madre Santa, convinci ogni cristiano che è vera luce se edifica il corpo visibile di Cristo, la sua Santa Chiesa.</w:t>
      </w:r>
    </w:p>
    <w:p w14:paraId="0B532147" w14:textId="77777777" w:rsidR="0077316F" w:rsidRDefault="0077316F" w:rsidP="0077316F">
      <w:pPr>
        <w:pStyle w:val="Nessunaspaziatura"/>
        <w:numPr>
          <w:ilvl w:val="0"/>
          <w:numId w:val="0"/>
        </w:numPr>
        <w:ind w:left="567" w:hanging="567"/>
      </w:pPr>
    </w:p>
    <w:p w14:paraId="0F305326" w14:textId="77777777" w:rsidR="0077316F" w:rsidRDefault="0077316F" w:rsidP="0077316F">
      <w:pPr>
        <w:pStyle w:val="Nessunaspaziatura"/>
        <w:numPr>
          <w:ilvl w:val="0"/>
          <w:numId w:val="4"/>
        </w:numPr>
        <w:tabs>
          <w:tab w:val="num" w:pos="567"/>
        </w:tabs>
        <w:spacing w:after="120" w:line="256" w:lineRule="auto"/>
        <w:ind w:left="567" w:hanging="567"/>
      </w:pPr>
      <w:r w:rsidRPr="00656EC1">
        <w:t>Quando veramente, anzi infallibilmente noi attestiamo di essere vero corpo di Cristo, vera Chiesa di Cristo, vera comunità del Signore? </w:t>
      </w:r>
    </w:p>
    <w:p w14:paraId="4BF28EAD" w14:textId="77777777" w:rsidR="0077316F" w:rsidRDefault="0077316F" w:rsidP="0077316F">
      <w:pPr>
        <w:pStyle w:val="Nessunaspaziatura"/>
        <w:numPr>
          <w:ilvl w:val="0"/>
          <w:numId w:val="4"/>
        </w:numPr>
        <w:tabs>
          <w:tab w:val="num" w:pos="567"/>
        </w:tabs>
        <w:spacing w:after="120" w:line="256" w:lineRule="auto"/>
        <w:ind w:left="567" w:hanging="567"/>
      </w:pPr>
      <w:r w:rsidRPr="00656EC1">
        <w:t>Quando mettiamo mano all’aratro e iniziamo a costruire il corpo di Cristo. Quando iniziamo a dare vita alle nostre comunità parrocchiali. </w:t>
      </w:r>
    </w:p>
    <w:p w14:paraId="335873B1" w14:textId="77777777" w:rsidR="0077316F" w:rsidRDefault="0077316F" w:rsidP="0077316F">
      <w:pPr>
        <w:pStyle w:val="Nessunaspaziatura"/>
        <w:numPr>
          <w:ilvl w:val="0"/>
          <w:numId w:val="4"/>
        </w:numPr>
        <w:tabs>
          <w:tab w:val="num" w:pos="567"/>
        </w:tabs>
        <w:spacing w:after="120" w:line="256" w:lineRule="auto"/>
        <w:ind w:left="567" w:hanging="567"/>
      </w:pPr>
      <w:r w:rsidRPr="00656EC1">
        <w:t>Fuori della parrocchia si è fuori della Chiesa, del corpo di Cristo, della luce. Se non si è chiesa visibile neanche si è chiesa invisibile. </w:t>
      </w:r>
    </w:p>
    <w:p w14:paraId="635B15E8" w14:textId="77777777" w:rsidR="0077316F" w:rsidRDefault="0077316F" w:rsidP="0077316F">
      <w:pPr>
        <w:pStyle w:val="Nessunaspaziatura"/>
        <w:numPr>
          <w:ilvl w:val="0"/>
          <w:numId w:val="4"/>
        </w:numPr>
        <w:tabs>
          <w:tab w:val="num" w:pos="567"/>
        </w:tabs>
        <w:spacing w:after="120" w:line="256" w:lineRule="auto"/>
        <w:ind w:left="567" w:hanging="567"/>
      </w:pPr>
      <w:r w:rsidRPr="00656EC1">
        <w:t>Dobbiamo ricordare che fondatore del Cristo e della chiesa invisibili, della luce invisibile è uno solo: Satana, il maestro dell’inganno. </w:t>
      </w:r>
    </w:p>
    <w:p w14:paraId="38643F7F" w14:textId="77777777" w:rsidR="0077316F" w:rsidRDefault="0077316F" w:rsidP="0077316F">
      <w:pPr>
        <w:pStyle w:val="Nessunaspaziatura"/>
        <w:numPr>
          <w:ilvl w:val="0"/>
          <w:numId w:val="4"/>
        </w:numPr>
        <w:tabs>
          <w:tab w:val="num" w:pos="567"/>
        </w:tabs>
        <w:spacing w:after="120" w:line="256" w:lineRule="auto"/>
        <w:ind w:left="567" w:hanging="567"/>
      </w:pPr>
      <w:r w:rsidRPr="00656EC1">
        <w:t>Satana sa che se noi ci formiano un Cristo invisibile, una chiesa invisibile per noi è la fine. È lui l’astuto capo della Chiesa invisibile. </w:t>
      </w:r>
    </w:p>
    <w:p w14:paraId="78E4B949" w14:textId="77777777" w:rsidR="0077316F" w:rsidRDefault="0077316F" w:rsidP="0077316F">
      <w:pPr>
        <w:pStyle w:val="Nessunaspaziatura"/>
        <w:numPr>
          <w:ilvl w:val="0"/>
          <w:numId w:val="4"/>
        </w:numPr>
        <w:tabs>
          <w:tab w:val="num" w:pos="567"/>
        </w:tabs>
        <w:spacing w:after="120" w:line="256" w:lineRule="auto"/>
        <w:ind w:left="567" w:hanging="567"/>
      </w:pPr>
      <w:r w:rsidRPr="00656EC1">
        <w:t>Satana, sempre lui, sta suggerendo oggi anche l’adorazione di un Dio invisibile, un Dio cioè senza il Dio visibile che è Cristo Crocifisso. </w:t>
      </w:r>
    </w:p>
    <w:p w14:paraId="79A510AA" w14:textId="77777777" w:rsidR="0077316F" w:rsidRDefault="0077316F" w:rsidP="0077316F">
      <w:pPr>
        <w:pStyle w:val="Nessunaspaziatura"/>
        <w:numPr>
          <w:ilvl w:val="0"/>
          <w:numId w:val="4"/>
        </w:numPr>
        <w:tabs>
          <w:tab w:val="num" w:pos="567"/>
        </w:tabs>
        <w:spacing w:after="120" w:line="256" w:lineRule="auto"/>
        <w:ind w:left="567" w:hanging="567"/>
      </w:pPr>
      <w:r w:rsidRPr="00656EC1">
        <w:t>Questa invenzione fa dire al cristiano: Cristo sì, Chiesa no. Poi si passa al secondo stadio di perdizione: Dio sì, Cristo no. Parola no. </w:t>
      </w:r>
    </w:p>
    <w:p w14:paraId="4C7D405E" w14:textId="77777777" w:rsidR="0077316F" w:rsidRDefault="0077316F" w:rsidP="0077316F">
      <w:pPr>
        <w:pStyle w:val="Nessunaspaziatura"/>
        <w:numPr>
          <w:ilvl w:val="0"/>
          <w:numId w:val="4"/>
        </w:numPr>
        <w:tabs>
          <w:tab w:val="num" w:pos="567"/>
        </w:tabs>
        <w:spacing w:after="120" w:line="256" w:lineRule="auto"/>
        <w:ind w:left="567" w:hanging="567"/>
      </w:pPr>
      <w:r w:rsidRPr="00656EC1">
        <w:t>Ma nessuno sa che tutti gli adoratori di un Dio invisibile corrono il gravissimo rischio di essere adoratori della grande bestia. </w:t>
      </w:r>
    </w:p>
    <w:p w14:paraId="7C1B44AA" w14:textId="77777777" w:rsidR="0077316F" w:rsidRDefault="0077316F" w:rsidP="0077316F">
      <w:pPr>
        <w:pStyle w:val="Nessunaspaziatura"/>
        <w:numPr>
          <w:ilvl w:val="0"/>
          <w:numId w:val="4"/>
        </w:numPr>
        <w:tabs>
          <w:tab w:val="num" w:pos="567"/>
        </w:tabs>
        <w:spacing w:after="120" w:line="256" w:lineRule="auto"/>
        <w:ind w:left="567" w:hanging="567"/>
      </w:pPr>
      <w:r w:rsidRPr="00656EC1">
        <w:t>Cristiano, vuoi sapere se anche tu stai divenendo adoratore della grande bestia? Esamina la tua condotta. La verità è una sola. </w:t>
      </w:r>
    </w:p>
    <w:p w14:paraId="3D262AE3" w14:textId="77777777" w:rsidR="0077316F" w:rsidRDefault="0077316F" w:rsidP="0077316F">
      <w:pPr>
        <w:pStyle w:val="Nessunaspaziatura"/>
        <w:numPr>
          <w:ilvl w:val="0"/>
          <w:numId w:val="4"/>
        </w:numPr>
        <w:tabs>
          <w:tab w:val="num" w:pos="567"/>
        </w:tabs>
        <w:spacing w:after="120" w:line="256" w:lineRule="auto"/>
        <w:ind w:left="567" w:hanging="567"/>
      </w:pPr>
      <w:r w:rsidRPr="00656EC1">
        <w:t>Edifichi il corpo visibile di Cristo? Sei luce nel Signore. Edifichi la sua Chiesa visibile, aggregando nuove anime? Sei sale della terra. </w:t>
      </w:r>
    </w:p>
    <w:p w14:paraId="7C482D7D" w14:textId="77777777" w:rsidR="0077316F" w:rsidRPr="00656EC1" w:rsidRDefault="0077316F" w:rsidP="0077316F">
      <w:pPr>
        <w:pStyle w:val="Nessunaspaziatura"/>
        <w:numPr>
          <w:ilvl w:val="0"/>
          <w:numId w:val="4"/>
        </w:numPr>
        <w:tabs>
          <w:tab w:val="num" w:pos="567"/>
        </w:tabs>
        <w:spacing w:after="120" w:line="256" w:lineRule="auto"/>
        <w:ind w:left="567" w:hanging="567"/>
      </w:pPr>
      <w:r w:rsidRPr="00656EC1">
        <w:t>Madre di Gesù, aiuta anche noi a dare a Cristo Gesù un corpo visibile, come tu gli hai dato un corpo visibile.</w:t>
      </w:r>
    </w:p>
    <w:p w14:paraId="78060B3E" w14:textId="77777777" w:rsidR="0077316F" w:rsidRDefault="0077316F" w:rsidP="0077316F">
      <w:pPr>
        <w:pStyle w:val="Titolo2"/>
      </w:pPr>
      <w:bookmarkStart w:id="516" w:name="_Toc499840820"/>
      <w:r w:rsidRPr="00FC79EE">
        <w:t>18 Settembre</w:t>
      </w:r>
      <w:bookmarkEnd w:id="516"/>
    </w:p>
    <w:p w14:paraId="1AEA4D06" w14:textId="77777777" w:rsidR="0077316F" w:rsidRDefault="0077316F" w:rsidP="0077316F">
      <w:pPr>
        <w:jc w:val="both"/>
      </w:pPr>
      <w:r>
        <w:rPr>
          <w:rFonts w:ascii="Helvetica" w:hAnsi="Helvetica" w:cs="Helvetica"/>
          <w:color w:val="14171A"/>
          <w:sz w:val="21"/>
          <w:szCs w:val="21"/>
        </w:rPr>
        <w:t xml:space="preserve">Chi sceglie fini futili, sacrificando ad essi il fine primario, mai potrà dirsi sapiente, mai intelligente. </w:t>
      </w:r>
      <w:r w:rsidRPr="00FC79EE">
        <w:t xml:space="preserve"> </w:t>
      </w:r>
    </w:p>
    <w:p w14:paraId="2999B0A1" w14:textId="77777777" w:rsidR="0077316F" w:rsidRPr="001A6B2E" w:rsidRDefault="0077316F" w:rsidP="0077316F">
      <w:pPr>
        <w:keepNext/>
        <w:spacing w:after="120" w:line="240" w:lineRule="auto"/>
        <w:jc w:val="center"/>
        <w:outlineLvl w:val="0"/>
        <w:rPr>
          <w:rFonts w:ascii="Book Antiqua" w:eastAsia="Times New Roman" w:hAnsi="Book Antiqua" w:cs="Arial"/>
          <w:b/>
          <w:bCs/>
          <w:kern w:val="32"/>
          <w:sz w:val="52"/>
          <w:szCs w:val="32"/>
          <w:lang w:eastAsia="it-IT"/>
        </w:rPr>
      </w:pPr>
      <w:bookmarkStart w:id="517" w:name="_Toc499840821"/>
      <w:r w:rsidRPr="001A6B2E">
        <w:rPr>
          <w:rFonts w:ascii="Book Antiqua" w:eastAsia="Times New Roman" w:hAnsi="Book Antiqua" w:cs="Arial"/>
          <w:b/>
          <w:bCs/>
          <w:kern w:val="32"/>
          <w:sz w:val="36"/>
          <w:szCs w:val="32"/>
          <w:lang w:eastAsia="it-IT"/>
        </w:rPr>
        <w:t>Per evitare di scandalizzarli</w:t>
      </w:r>
      <w:bookmarkEnd w:id="517"/>
    </w:p>
    <w:p w14:paraId="0819D4FA" w14:textId="77777777" w:rsidR="0077316F" w:rsidRPr="001A6B2E" w:rsidRDefault="0077316F" w:rsidP="0077316F">
      <w:pPr>
        <w:pStyle w:val="Nessunaspaziatura"/>
        <w:numPr>
          <w:ilvl w:val="0"/>
          <w:numId w:val="0"/>
        </w:numPr>
        <w:ind w:left="360"/>
        <w:rPr>
          <w:sz w:val="2"/>
          <w:szCs w:val="2"/>
        </w:rPr>
      </w:pPr>
    </w:p>
    <w:p w14:paraId="620C2F0B" w14:textId="77777777" w:rsidR="0077316F" w:rsidRPr="001A6B2E" w:rsidRDefault="0077316F" w:rsidP="0077316F">
      <w:pPr>
        <w:spacing w:after="120" w:line="240" w:lineRule="auto"/>
        <w:jc w:val="both"/>
        <w:rPr>
          <w:rFonts w:ascii="Book Antiqua" w:hAnsi="Book Antiqua" w:cs="Arial"/>
          <w:sz w:val="24"/>
          <w:szCs w:val="18"/>
        </w:rPr>
      </w:pPr>
      <w:r w:rsidRPr="001A6B2E">
        <w:rPr>
          <w:rFonts w:ascii="Book Antiqua" w:hAnsi="Book Antiqua" w:cs="Arial"/>
          <w:sz w:val="24"/>
          <w:szCs w:val="18"/>
        </w:rPr>
        <w:t>La vita di ogni uomo è fatta di un fine da raggiungere e dei mezzi. Il fine è assoluto. Mai si potrà modificare. I mezzi non sono assoluti. Alcuni sono necessari, altri secondari, alcuni obbligano, altri possono essere tralasciati o omessi. Al fine e ai mezzi si deve aggiungere la verità del proprio essere, ministero, carisma. Per governare fine, mezzi, verità della persona, ministero, carisma, secondo retta giustizia, cioè se</w:t>
      </w:r>
      <w:r>
        <w:rPr>
          <w:rFonts w:ascii="Book Antiqua" w:hAnsi="Book Antiqua" w:cs="Arial"/>
          <w:sz w:val="24"/>
          <w:szCs w:val="18"/>
        </w:rPr>
        <w:t xml:space="preserve">condo purissima volontà di Dio, occorre sempre, </w:t>
      </w:r>
      <w:r w:rsidRPr="001A6B2E">
        <w:rPr>
          <w:rFonts w:ascii="Book Antiqua" w:hAnsi="Book Antiqua" w:cs="Arial"/>
          <w:sz w:val="24"/>
          <w:szCs w:val="18"/>
        </w:rPr>
        <w:t xml:space="preserve">momento per momento e decisione per decisione, la guida e la mozione dello Spirito Santo. Senza lo Spirito del Signore non c’è governo. Senza governo, nessun fine sarà mai raggiunto. </w:t>
      </w:r>
    </w:p>
    <w:p w14:paraId="0875A9FE" w14:textId="77777777" w:rsidR="0077316F" w:rsidRPr="001A6B2E" w:rsidRDefault="0077316F" w:rsidP="0077316F">
      <w:pPr>
        <w:spacing w:after="120" w:line="240" w:lineRule="auto"/>
        <w:jc w:val="both"/>
        <w:rPr>
          <w:rFonts w:ascii="Book Antiqua" w:hAnsi="Book Antiqua" w:cs="Arial"/>
          <w:sz w:val="24"/>
          <w:szCs w:val="18"/>
        </w:rPr>
      </w:pPr>
      <w:r w:rsidRPr="001A6B2E">
        <w:rPr>
          <w:rFonts w:ascii="Book Antiqua" w:hAnsi="Book Antiqua" w:cs="Arial"/>
          <w:sz w:val="24"/>
          <w:szCs w:val="18"/>
        </w:rPr>
        <w:t xml:space="preserve">La prima verità da affermare con grande vigore e fortezza riguarda il fine. Il fine nessuno se lo può dare. Il fine della vita, della missione, del ministero, del carisma, della vocazione, dell’attività spirituale o materiale lo dona il Signore. La prima adorazione, il primo culto a Dio è nell’accoglienza del fine della vita e di ogni altro fine ad essa connaturale. Oggi sul fine c’è totale distacco dal Signore. Non si conosce il fine della vita e di conseguenza ogni altro fine è anch’esso smarrito. Smarrito è il fine del corpo, della mente, dello spirito, dell’anima, della volontà, del cuore. Smarrito è il fine del matrimonio, della procreazione, dell’educazione dei figli. Avendo l’uomo deciso di essere solo da se stesso in ogni cosa, si trova imprigionato in un carcere senza alcuna speranza. La speranza è dal fine da raggiungere. Muore il fine, muore la speranza. Questo stesso distacco o mancanza di adorazione è per ogni sacramento. È stato smarrito il fine del battesimo, della cresima, dell’Eucaristia, della penitenza, dell’ordine sacro, del matrimonio dell’unzione degli inferni. Perso il fine per cui un sacramento è dato e ricevuto, questi doni divini sono tutti esposti a vanità, a sacrilegio, a peccato, a vilipendio. Smarrito è anche il fine del Vangelo e di tutta la Scrittura Santa. Avendo negato alla Parola di Dio il suo vero fine che è quello di rivelare Dio all’uomo e l’uomo all’uomo in Cristo, con Cristo, per Cristo, abbiamo fatto di essa un libro inutile. Così anche il fine di Cristo è stato cancellato. Manchiamo della via, della verità, della vita, della luce, della pace, della risurrezione, di ogni altro bene soprannaturale. Sarebbe sufficiente che ognuno si chiedesse: </w:t>
      </w:r>
      <w:r w:rsidRPr="001A6B2E">
        <w:rPr>
          <w:rFonts w:ascii="Book Antiqua" w:hAnsi="Book Antiqua" w:cs="Arial"/>
          <w:i/>
          <w:sz w:val="24"/>
          <w:szCs w:val="18"/>
        </w:rPr>
        <w:t>“Qual è fine di un Papa, un Cardinale, un Vescovo, un Parroco, un Diacono, un Cresimato, un Battezzato? Qual è il fine del matrimonio? Qual è il fine del mio essere qui ed ora? Quale è il fine di tutto ciò che faccio?”</w:t>
      </w:r>
      <w:r w:rsidRPr="001A6B2E">
        <w:rPr>
          <w:rFonts w:ascii="Book Antiqua" w:hAnsi="Book Antiqua" w:cs="Arial"/>
          <w:sz w:val="24"/>
          <w:szCs w:val="18"/>
        </w:rPr>
        <w:t xml:space="preserve"> Ognuno può porsi altre domande, ma già rispondere a quelle poste, aprirebbe la nostra mente alla convinzione che il fine non è da noi, perché esso è dato solo da Dio. Avendo escluso noi Dio e Cristo, siamo senza più alcuna vera speranza. Tutti i male del mondo sono dal nostro ostracismo decretato contro Cristo Gesù e contro la sua Parola di salvezza e di redenzione. </w:t>
      </w:r>
    </w:p>
    <w:p w14:paraId="25072574" w14:textId="77777777" w:rsidR="0077316F" w:rsidRPr="001A6B2E" w:rsidRDefault="0077316F" w:rsidP="0077316F">
      <w:pPr>
        <w:spacing w:after="120" w:line="240" w:lineRule="auto"/>
        <w:jc w:val="both"/>
        <w:rPr>
          <w:rFonts w:ascii="Book Antiqua" w:hAnsi="Book Antiqua" w:cs="Arial"/>
          <w:i/>
          <w:sz w:val="24"/>
          <w:szCs w:val="18"/>
        </w:rPr>
      </w:pPr>
      <w:r w:rsidRPr="001A6B2E">
        <w:rPr>
          <w:rFonts w:ascii="Book Antiqua" w:hAnsi="Book Antiqua" w:cs="Arial"/>
          <w:i/>
          <w:sz w:val="24"/>
          <w:szCs w:val="18"/>
        </w:rPr>
        <w:t xml:space="preserve">Mentre si trovavano insieme in Galilea, Gesù disse loro: «Il Figlio dell’uomo sta per essere consegnato nelle mani degli uomini e lo uccideranno, ma il terzo giorno risorgerà». Ed essi furono molto rattristati. 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17,22-27). </w:t>
      </w:r>
    </w:p>
    <w:p w14:paraId="1E34A51D" w14:textId="77777777" w:rsidR="0077316F" w:rsidRPr="001A6B2E" w:rsidRDefault="0077316F" w:rsidP="0077316F">
      <w:pPr>
        <w:spacing w:after="120" w:line="240" w:lineRule="auto"/>
        <w:jc w:val="both"/>
        <w:rPr>
          <w:rFonts w:ascii="Book Antiqua" w:hAnsi="Book Antiqua" w:cs="Arial"/>
          <w:sz w:val="24"/>
          <w:szCs w:val="18"/>
        </w:rPr>
      </w:pPr>
      <w:r w:rsidRPr="001A6B2E">
        <w:rPr>
          <w:rFonts w:ascii="Book Antiqua" w:hAnsi="Book Antiqua" w:cs="Arial"/>
          <w:sz w:val="24"/>
          <w:szCs w:val="18"/>
        </w:rPr>
        <w:t>Gesù ha un fine da realizzare, stabilito dall’eternità dal Padre. Lui è il Figlio di Dio, il suo Figlio Eterno. Lui è il Signore del tempio di Gerusalemme. Poiché è il Signore, non è obbligato a pagare alcuna tassa. Lui però non può annunziare questa verità. Nessuno vi avrebbe creduto. Neanche può dire che Lui di tasse non ne paga. Il mondo si sarebbe scandalizzato. Con quale risultato? Avrebbe compromesso il fine primario. Tutto deve essere operato in vista della salvezza del fine primario. Pagare una tassa non costa nulla. Si paga la tassa, si può realizzare il fine primario. Esso non viene compromesso dallo scandalo. Gesù sta insegnando ai suoi discepoli che a tutto si deve rinunziare in vista del raggiungimento del fine primario. A volte anche un solo peccato veniale, un vizio, una intemperanza, una parola inopportuna, un giudizio espresso, una mancanza di lieve entità, una qualsiasi altra cosa potrebbe compromettere il fine della nostra missione. Allora è giusto che a tutto si rinunzi, tutto venga fatto perché il fine primario non subisca alcun danno. È stoltezza grande vanificare il fine primario per la difesa di un bene secondario. Così come è immane insipienza per il niente, la vanità, la futilità, ciò che è vile e non vale, compromettere la propria missione di salvezza e di redenzione. La sapienza di una persona si rivela nelle scelte della vita. Chi sceglie fini futili, sacrificando ad essi il fine primario, mai potrà dirsi sapiente, mai intelligente. È uno stolto. Gesù è il Sapiente e sempre sotto la mozione dello Spirito Santo perché mai ha sacrificato il suo fine primario. Ad esso ha consacrato tutta la sua vita. Per mantenerlo intatto si è lasciato anche crocifiggere. Se il cristiano credesse nel fine primario, essenziale, soprannaturale, tutto farebbe per la sua realizzazione. Invece oggi si assiste al sacrificio del bene primario in ogni settore della vita, in nome di fini effimeri, secondari, banali, superficiali, vili. La stoltezza sta governando il mondo.</w:t>
      </w:r>
    </w:p>
    <w:p w14:paraId="64AF186F" w14:textId="77777777" w:rsidR="0077316F" w:rsidRPr="001A6B2E" w:rsidRDefault="0077316F" w:rsidP="0077316F">
      <w:pPr>
        <w:spacing w:after="120" w:line="240" w:lineRule="auto"/>
        <w:jc w:val="both"/>
        <w:rPr>
          <w:rFonts w:ascii="Book Antiqua" w:hAnsi="Book Antiqua" w:cs="Arial"/>
          <w:sz w:val="24"/>
          <w:szCs w:val="18"/>
        </w:rPr>
      </w:pPr>
      <w:r w:rsidRPr="001A6B2E">
        <w:rPr>
          <w:rFonts w:ascii="Book Antiqua" w:hAnsi="Book Antiqua" w:cs="Arial"/>
          <w:sz w:val="24"/>
          <w:szCs w:val="18"/>
        </w:rPr>
        <w:t xml:space="preserve">Vergine Maria, Madre della Redenzione, Angeli, Santi, aiutateci a realizzare il nostro vero fine. </w:t>
      </w:r>
    </w:p>
    <w:p w14:paraId="2C493E6E" w14:textId="77777777" w:rsidR="0077316F" w:rsidRDefault="0077316F" w:rsidP="0077316F">
      <w:pPr>
        <w:pStyle w:val="Nessunaspaziatura"/>
        <w:numPr>
          <w:ilvl w:val="0"/>
          <w:numId w:val="0"/>
        </w:numPr>
        <w:ind w:left="567"/>
      </w:pPr>
    </w:p>
    <w:p w14:paraId="10ECCF37" w14:textId="77777777" w:rsidR="0077316F" w:rsidRDefault="0077316F" w:rsidP="0077316F">
      <w:pPr>
        <w:pStyle w:val="Nessunaspaziatura"/>
        <w:numPr>
          <w:ilvl w:val="0"/>
          <w:numId w:val="4"/>
        </w:numPr>
        <w:tabs>
          <w:tab w:val="num" w:pos="567"/>
        </w:tabs>
        <w:spacing w:after="120" w:line="256" w:lineRule="auto"/>
        <w:ind w:left="567" w:hanging="567"/>
      </w:pPr>
      <w:r>
        <w:t>Ogni giorno l’uomo si scontra con la morte, sovente preceduta e accompagnata dalla sofferenza. La santità della vita è santità della morte. </w:t>
      </w:r>
    </w:p>
    <w:p w14:paraId="67D62EDE" w14:textId="77777777" w:rsidR="0077316F" w:rsidRDefault="0077316F" w:rsidP="0077316F">
      <w:pPr>
        <w:pStyle w:val="Nessunaspaziatura"/>
        <w:numPr>
          <w:ilvl w:val="0"/>
          <w:numId w:val="4"/>
        </w:numPr>
        <w:tabs>
          <w:tab w:val="num" w:pos="567"/>
        </w:tabs>
        <w:spacing w:after="120" w:line="256" w:lineRule="auto"/>
        <w:ind w:left="567" w:hanging="567"/>
      </w:pPr>
      <w:r>
        <w:t xml:space="preserve">Ma anche la verità della vita è verità della morte. La falsità della vita è falsità della morte. Un tempo si diceva: </w:t>
      </w:r>
      <w:r w:rsidRPr="00F30442">
        <w:rPr>
          <w:i w:val="0"/>
          <w:iCs/>
        </w:rPr>
        <w:t>Talis vita, finis ita</w:t>
      </w:r>
      <w:r>
        <w:t>. </w:t>
      </w:r>
    </w:p>
    <w:p w14:paraId="1ED0FC34" w14:textId="77777777" w:rsidR="0077316F" w:rsidRDefault="0077316F" w:rsidP="0077316F">
      <w:pPr>
        <w:pStyle w:val="Nessunaspaziatura"/>
        <w:numPr>
          <w:ilvl w:val="0"/>
          <w:numId w:val="4"/>
        </w:numPr>
        <w:tabs>
          <w:tab w:val="num" w:pos="567"/>
        </w:tabs>
        <w:spacing w:after="120" w:line="256" w:lineRule="auto"/>
        <w:ind w:left="567" w:hanging="567"/>
      </w:pPr>
      <w:r>
        <w:t>Anche questa verità va considerata: ogni domanda sulla morte riceve risposta a seconda della verità o falsità del Dio che ognuno adora. </w:t>
      </w:r>
    </w:p>
    <w:p w14:paraId="52680C8A" w14:textId="77777777" w:rsidR="0077316F" w:rsidRDefault="0077316F" w:rsidP="0077316F">
      <w:pPr>
        <w:pStyle w:val="Nessunaspaziatura"/>
        <w:numPr>
          <w:ilvl w:val="0"/>
          <w:numId w:val="4"/>
        </w:numPr>
        <w:tabs>
          <w:tab w:val="num" w:pos="567"/>
        </w:tabs>
        <w:spacing w:after="120" w:line="256" w:lineRule="auto"/>
        <w:ind w:left="567" w:hanging="567"/>
      </w:pPr>
      <w:r>
        <w:t>Riceve risposta dalla perfezione o imperfezione che ognuno possiede nel cuore sul Dio da lui adorato. Non potrebbe essere altrimenti. </w:t>
      </w:r>
    </w:p>
    <w:p w14:paraId="7CB5E611" w14:textId="77777777" w:rsidR="0077316F" w:rsidRDefault="0077316F" w:rsidP="0077316F">
      <w:pPr>
        <w:pStyle w:val="Nessunaspaziatura"/>
        <w:numPr>
          <w:ilvl w:val="0"/>
          <w:numId w:val="4"/>
        </w:numPr>
        <w:tabs>
          <w:tab w:val="num" w:pos="567"/>
        </w:tabs>
        <w:spacing w:after="120" w:line="256" w:lineRule="auto"/>
        <w:ind w:left="567" w:hanging="567"/>
      </w:pPr>
      <w:r>
        <w:t>Quanti sono senza Dio, riceveranno la risposta dal pensiero filosofico, scientifico, antropologico, ideologico o culturale che li governa. </w:t>
      </w:r>
    </w:p>
    <w:p w14:paraId="69481581" w14:textId="77777777" w:rsidR="0077316F" w:rsidRDefault="0077316F" w:rsidP="0077316F">
      <w:pPr>
        <w:pStyle w:val="Nessunaspaziatura"/>
        <w:numPr>
          <w:ilvl w:val="0"/>
          <w:numId w:val="4"/>
        </w:numPr>
        <w:tabs>
          <w:tab w:val="num" w:pos="567"/>
        </w:tabs>
        <w:spacing w:after="120" w:line="256" w:lineRule="auto"/>
        <w:ind w:left="567" w:hanging="567"/>
      </w:pPr>
      <w:r>
        <w:t>Una verità è innegabile. Oggi l’uomo senza Dio possiede una sua particolare antropologia “meccanica” della vita. Secondo essa vive e muore.</w:t>
      </w:r>
    </w:p>
    <w:p w14:paraId="0D6DF578" w14:textId="77777777" w:rsidR="0077316F" w:rsidRDefault="0077316F" w:rsidP="0077316F">
      <w:pPr>
        <w:pStyle w:val="Nessunaspaziatura"/>
        <w:numPr>
          <w:ilvl w:val="0"/>
          <w:numId w:val="4"/>
        </w:numPr>
        <w:tabs>
          <w:tab w:val="num" w:pos="567"/>
        </w:tabs>
        <w:spacing w:after="120" w:line="256" w:lineRule="auto"/>
        <w:ind w:left="567" w:hanging="567"/>
      </w:pPr>
      <w:r>
        <w:t>In questa antropologia “meccanica”, l’uomo vede la morte come vede la fine di un oggetto da lui costruito. Non potrebbe essere altrimenti. </w:t>
      </w:r>
    </w:p>
    <w:p w14:paraId="4E6EBCE2" w14:textId="77777777" w:rsidR="0077316F" w:rsidRDefault="0077316F" w:rsidP="0077316F">
      <w:pPr>
        <w:pStyle w:val="Nessunaspaziatura"/>
        <w:numPr>
          <w:ilvl w:val="0"/>
          <w:numId w:val="4"/>
        </w:numPr>
        <w:tabs>
          <w:tab w:val="num" w:pos="567"/>
        </w:tabs>
        <w:spacing w:after="120" w:line="256" w:lineRule="auto"/>
        <w:ind w:left="567" w:hanging="567"/>
      </w:pPr>
      <w:r>
        <w:t>Come si porta allo scasso una macchina, così si porta allo scasso anche il suo corpo. Se esso non è più utile all’uomo, a che giova tenerlo? </w:t>
      </w:r>
    </w:p>
    <w:p w14:paraId="0950FE1A" w14:textId="77777777" w:rsidR="0077316F" w:rsidRDefault="0077316F" w:rsidP="0077316F">
      <w:pPr>
        <w:pStyle w:val="Nessunaspaziatura"/>
        <w:numPr>
          <w:ilvl w:val="0"/>
          <w:numId w:val="4"/>
        </w:numPr>
        <w:tabs>
          <w:tab w:val="num" w:pos="567"/>
        </w:tabs>
        <w:spacing w:after="120" w:line="256" w:lineRule="auto"/>
        <w:ind w:left="567" w:hanging="567"/>
      </w:pPr>
      <w:r>
        <w:t>Come l’uomo mette nella fonderia il metallo, così pone nel forno della cremazione il suo corpo. Si è parte della natura, si ritorna natura. </w:t>
      </w:r>
    </w:p>
    <w:p w14:paraId="0330D050" w14:textId="77777777" w:rsidR="0077316F" w:rsidRDefault="0077316F" w:rsidP="0077316F">
      <w:pPr>
        <w:pStyle w:val="Nessunaspaziatura"/>
        <w:numPr>
          <w:ilvl w:val="0"/>
          <w:numId w:val="4"/>
        </w:numPr>
        <w:tabs>
          <w:tab w:val="num" w:pos="567"/>
        </w:tabs>
        <w:spacing w:after="120" w:line="256" w:lineRule="auto"/>
        <w:ind w:left="567" w:hanging="567"/>
      </w:pPr>
      <w:r>
        <w:t>Poi tutto finisce. Sappiamo che oggi vi sono delle officine attrezzatissime per il fine vita o per la definitiva rottamazione del corpo. </w:t>
      </w:r>
    </w:p>
    <w:p w14:paraId="02B44EA1" w14:textId="77777777" w:rsidR="0077316F" w:rsidRDefault="0077316F" w:rsidP="0077316F">
      <w:pPr>
        <w:pStyle w:val="Nessunaspaziatura"/>
        <w:numPr>
          <w:ilvl w:val="0"/>
          <w:numId w:val="4"/>
        </w:numPr>
        <w:tabs>
          <w:tab w:val="num" w:pos="567"/>
        </w:tabs>
        <w:spacing w:after="120" w:line="256" w:lineRule="auto"/>
        <w:ind w:left="567" w:hanging="567"/>
      </w:pPr>
      <w:r>
        <w:t>Sono questi i frutti di una mentalità altamente secolarizzata, distruttrice e negatrice di ogni legame con il soprannaturale e l’eternità. </w:t>
      </w:r>
    </w:p>
    <w:p w14:paraId="5A39277E" w14:textId="77777777" w:rsidR="0077316F" w:rsidRDefault="0077316F" w:rsidP="0077316F">
      <w:pPr>
        <w:pStyle w:val="Nessunaspaziatura"/>
        <w:numPr>
          <w:ilvl w:val="0"/>
          <w:numId w:val="4"/>
        </w:numPr>
        <w:tabs>
          <w:tab w:val="num" w:pos="567"/>
        </w:tabs>
        <w:spacing w:after="120" w:line="256" w:lineRule="auto"/>
        <w:ind w:left="567" w:hanging="567"/>
      </w:pPr>
      <w:r>
        <w:t>La concezione “meccanica” della vita, impone che quando il corpo non è più ben funzionante, lo si rottami e si ponga definitivamente fine. </w:t>
      </w:r>
    </w:p>
    <w:p w14:paraId="5DACF5AB" w14:textId="77777777" w:rsidR="0077316F" w:rsidRDefault="0077316F" w:rsidP="0077316F">
      <w:pPr>
        <w:pStyle w:val="Nessunaspaziatura"/>
        <w:numPr>
          <w:ilvl w:val="0"/>
          <w:numId w:val="4"/>
        </w:numPr>
        <w:tabs>
          <w:tab w:val="num" w:pos="567"/>
        </w:tabs>
        <w:spacing w:after="120" w:line="256" w:lineRule="auto"/>
        <w:ind w:left="567" w:hanging="567"/>
      </w:pPr>
      <w:r>
        <w:t>È questa sottilissima tentazione satanica che vuole che l’uomo scenda dalla croce della sofferenza e del dolore. Gesù rimase sulla croce. </w:t>
      </w:r>
    </w:p>
    <w:p w14:paraId="4F597EB5" w14:textId="77777777" w:rsidR="0077316F" w:rsidRDefault="0077316F" w:rsidP="0077316F">
      <w:pPr>
        <w:pStyle w:val="Nessunaspaziatura"/>
        <w:numPr>
          <w:ilvl w:val="0"/>
          <w:numId w:val="4"/>
        </w:numPr>
        <w:tabs>
          <w:tab w:val="num" w:pos="567"/>
        </w:tabs>
        <w:spacing w:after="120" w:line="256" w:lineRule="auto"/>
        <w:ind w:left="567" w:hanging="567"/>
      </w:pPr>
      <w:r>
        <w:t>Madre del Signore Crocifisso, anzi del Dio Crocifisso, insegnaci a portare ogni croce e stare sempre ai suoi piedi.</w:t>
      </w:r>
    </w:p>
    <w:p w14:paraId="375EBA93" w14:textId="77777777" w:rsidR="0077316F" w:rsidRDefault="0077316F" w:rsidP="0077316F">
      <w:pPr>
        <w:pStyle w:val="Nessunaspaziatura"/>
        <w:numPr>
          <w:ilvl w:val="0"/>
          <w:numId w:val="0"/>
        </w:numPr>
        <w:ind w:left="567" w:hanging="567"/>
      </w:pPr>
    </w:p>
    <w:p w14:paraId="4828648E" w14:textId="77777777" w:rsidR="0077316F" w:rsidRDefault="0077316F" w:rsidP="0077316F">
      <w:pPr>
        <w:pStyle w:val="Nessunaspaziatura"/>
        <w:numPr>
          <w:ilvl w:val="0"/>
          <w:numId w:val="4"/>
        </w:numPr>
        <w:tabs>
          <w:tab w:val="num" w:pos="567"/>
        </w:tabs>
        <w:spacing w:after="120" w:line="256" w:lineRule="auto"/>
        <w:ind w:left="567" w:hanging="567"/>
      </w:pPr>
      <w:r w:rsidRPr="006832A8">
        <w:t>L’antropologia “meccanica” non è di oggi. Regnava in alcune civiltà del passato. Un uomo non buono alla guerra, era inutile alla società. </w:t>
      </w:r>
    </w:p>
    <w:p w14:paraId="50A67C8B" w14:textId="77777777" w:rsidR="0077316F" w:rsidRDefault="0077316F" w:rsidP="0077316F">
      <w:pPr>
        <w:pStyle w:val="Nessunaspaziatura"/>
        <w:numPr>
          <w:ilvl w:val="0"/>
          <w:numId w:val="4"/>
        </w:numPr>
        <w:tabs>
          <w:tab w:val="num" w:pos="567"/>
        </w:tabs>
        <w:spacing w:after="120" w:line="256" w:lineRule="auto"/>
        <w:ind w:left="567" w:hanging="567"/>
      </w:pPr>
      <w:r w:rsidRPr="006832A8">
        <w:t>Lo si poteva sopprimere fin dalla nascita. Oggi neanche questo fine di utilità viene usato</w:t>
      </w:r>
      <w:r>
        <w:t xml:space="preserve"> come parametro</w:t>
      </w:r>
      <w:r w:rsidRPr="006832A8">
        <w:t>. Un uomo è noioso, fastidioso per la madre? </w:t>
      </w:r>
    </w:p>
    <w:p w14:paraId="1E04BBFC" w14:textId="77777777" w:rsidR="0077316F" w:rsidRDefault="0077316F" w:rsidP="0077316F">
      <w:pPr>
        <w:pStyle w:val="Nessunaspaziatura"/>
        <w:numPr>
          <w:ilvl w:val="0"/>
          <w:numId w:val="4"/>
        </w:numPr>
        <w:tabs>
          <w:tab w:val="num" w:pos="567"/>
        </w:tabs>
        <w:spacing w:after="120" w:line="256" w:lineRule="auto"/>
        <w:ind w:left="567" w:hanging="567"/>
      </w:pPr>
      <w:r w:rsidRPr="006832A8">
        <w:t>Lo si può sopprimere nel seno materno. Un uomo è fastidioso, noioso a se stesso, chiede che venga soppresso con diritto legalizzato. </w:t>
      </w:r>
    </w:p>
    <w:p w14:paraId="36AC8412" w14:textId="77777777" w:rsidR="0077316F" w:rsidRDefault="0077316F" w:rsidP="0077316F">
      <w:pPr>
        <w:pStyle w:val="Nessunaspaziatura"/>
        <w:numPr>
          <w:ilvl w:val="0"/>
          <w:numId w:val="4"/>
        </w:numPr>
        <w:tabs>
          <w:tab w:val="num" w:pos="567"/>
        </w:tabs>
        <w:spacing w:after="120" w:line="256" w:lineRule="auto"/>
        <w:ind w:left="567" w:hanging="567"/>
      </w:pPr>
      <w:r w:rsidRPr="006832A8">
        <w:t>Una società vede i suoi figli noiosi e fastidiosi? Stabilisce e decreta per essi leggi di morte. Ma è l’efficienza il vero valore dell’uomo? </w:t>
      </w:r>
    </w:p>
    <w:p w14:paraId="135371FF" w14:textId="77777777" w:rsidR="0077316F" w:rsidRDefault="0077316F" w:rsidP="0077316F">
      <w:pPr>
        <w:pStyle w:val="Nessunaspaziatura"/>
        <w:numPr>
          <w:ilvl w:val="0"/>
          <w:numId w:val="4"/>
        </w:numPr>
        <w:tabs>
          <w:tab w:val="num" w:pos="567"/>
        </w:tabs>
        <w:spacing w:after="120" w:line="256" w:lineRule="auto"/>
        <w:ind w:left="567" w:hanging="567"/>
      </w:pPr>
      <w:r w:rsidRPr="006832A8">
        <w:t xml:space="preserve">Da una scienza dell’uomo puramente “meccanicistica”, ogni persona è divenuta solo una macchina. Mi serve per un uso? </w:t>
      </w:r>
      <w:r>
        <w:t>M</w:t>
      </w:r>
      <w:r w:rsidRPr="006832A8">
        <w:t>e ne servo. </w:t>
      </w:r>
    </w:p>
    <w:p w14:paraId="0348F3BF" w14:textId="77777777" w:rsidR="0077316F" w:rsidRDefault="0077316F" w:rsidP="0077316F">
      <w:pPr>
        <w:pStyle w:val="Nessunaspaziatura"/>
        <w:numPr>
          <w:ilvl w:val="0"/>
          <w:numId w:val="4"/>
        </w:numPr>
        <w:tabs>
          <w:tab w:val="num" w:pos="567"/>
        </w:tabs>
        <w:spacing w:after="120" w:line="256" w:lineRule="auto"/>
        <w:ind w:left="567" w:hanging="567"/>
      </w:pPr>
      <w:r w:rsidRPr="006832A8">
        <w:t xml:space="preserve">Mi serve per un altro uso? Me ne servo. Una donna è solo un utero. Mi serve per un figlio? Me </w:t>
      </w:r>
      <w:r>
        <w:t>n</w:t>
      </w:r>
      <w:r w:rsidRPr="006832A8">
        <w:t>e servo. Mentalità utilitaristica. </w:t>
      </w:r>
    </w:p>
    <w:p w14:paraId="20BB8B07" w14:textId="77777777" w:rsidR="0077316F" w:rsidRDefault="0077316F" w:rsidP="0077316F">
      <w:pPr>
        <w:pStyle w:val="Nessunaspaziatura"/>
        <w:numPr>
          <w:ilvl w:val="0"/>
          <w:numId w:val="4"/>
        </w:numPr>
        <w:tabs>
          <w:tab w:val="num" w:pos="567"/>
        </w:tabs>
        <w:spacing w:after="120" w:line="256" w:lineRule="auto"/>
        <w:ind w:left="567" w:hanging="567"/>
      </w:pPr>
      <w:r w:rsidRPr="006832A8">
        <w:t>Mi serve per sfogare la mia perv</w:t>
      </w:r>
      <w:r>
        <w:t>ersa libidine? Me ne servo. Mi a</w:t>
      </w:r>
      <w:r w:rsidRPr="006832A8">
        <w:t>a fastidi</w:t>
      </w:r>
      <w:r>
        <w:t>o</w:t>
      </w:r>
      <w:r w:rsidRPr="006832A8">
        <w:t>? La uccido. Mi respinge? La sopprimo. Mentalità disumana. </w:t>
      </w:r>
    </w:p>
    <w:p w14:paraId="55D15E91" w14:textId="77777777" w:rsidR="0077316F" w:rsidRDefault="0077316F" w:rsidP="0077316F">
      <w:pPr>
        <w:pStyle w:val="Nessunaspaziatura"/>
        <w:numPr>
          <w:ilvl w:val="0"/>
          <w:numId w:val="4"/>
        </w:numPr>
        <w:tabs>
          <w:tab w:val="num" w:pos="567"/>
        </w:tabs>
        <w:spacing w:after="120" w:line="256" w:lineRule="auto"/>
        <w:ind w:left="567" w:hanging="567"/>
      </w:pPr>
      <w:r w:rsidRPr="006832A8">
        <w:t>Così vale per ogni altra persona? Mi serve un pezzo di ricambio? Me ne servo. Che la persona sia viva, sia morta non ha alcuna importanza. </w:t>
      </w:r>
    </w:p>
    <w:p w14:paraId="5C25B50B" w14:textId="77777777" w:rsidR="0077316F" w:rsidRDefault="0077316F" w:rsidP="0077316F">
      <w:pPr>
        <w:pStyle w:val="Nessunaspaziatura"/>
        <w:numPr>
          <w:ilvl w:val="0"/>
          <w:numId w:val="4"/>
        </w:numPr>
        <w:tabs>
          <w:tab w:val="num" w:pos="567"/>
        </w:tabs>
        <w:spacing w:after="120" w:line="256" w:lineRule="auto"/>
        <w:ind w:left="567" w:hanging="567"/>
      </w:pPr>
      <w:r w:rsidRPr="006832A8">
        <w:t>Che sia cosciente, incosciente, voglia o non voglia, è solo una macchina. T</w:t>
      </w:r>
      <w:r>
        <w:t>ristissima concezione dell’uomo.</w:t>
      </w:r>
      <w:r w:rsidRPr="006832A8">
        <w:t xml:space="preserve"> </w:t>
      </w:r>
      <w:r>
        <w:t>P</w:t>
      </w:r>
      <w:r w:rsidRPr="006832A8">
        <w:t>urtroppo così si pensa. </w:t>
      </w:r>
    </w:p>
    <w:p w14:paraId="2D9F5511" w14:textId="77777777" w:rsidR="0077316F" w:rsidRDefault="0077316F" w:rsidP="0077316F">
      <w:pPr>
        <w:pStyle w:val="Nessunaspaziatura"/>
        <w:numPr>
          <w:ilvl w:val="0"/>
          <w:numId w:val="4"/>
        </w:numPr>
        <w:tabs>
          <w:tab w:val="num" w:pos="567"/>
        </w:tabs>
        <w:spacing w:after="120" w:line="256" w:lineRule="auto"/>
        <w:ind w:left="567" w:hanging="567"/>
      </w:pPr>
      <w:r w:rsidRPr="006832A8">
        <w:t>Anche la singola persona, considerandosi solo una macchina smontabile, pensa di potersi cambiare e ricambiare i pezzi a suo piacimento. </w:t>
      </w:r>
    </w:p>
    <w:p w14:paraId="548F407F" w14:textId="77777777" w:rsidR="0077316F" w:rsidRDefault="0077316F" w:rsidP="0077316F">
      <w:pPr>
        <w:pStyle w:val="Nessunaspaziatura"/>
        <w:numPr>
          <w:ilvl w:val="0"/>
          <w:numId w:val="4"/>
        </w:numPr>
        <w:tabs>
          <w:tab w:val="num" w:pos="567"/>
        </w:tabs>
        <w:spacing w:after="120" w:line="256" w:lineRule="auto"/>
        <w:ind w:left="567" w:hanging="567"/>
      </w:pPr>
      <w:r w:rsidRPr="006832A8">
        <w:t>Dio ha però pensieri altissimi sull’uomo. Lo ha fatto ad immagine della propria natura. Lo ha creato per l’immortalità e l’incorruttibilità. </w:t>
      </w:r>
    </w:p>
    <w:p w14:paraId="16AA2161" w14:textId="77777777" w:rsidR="0077316F" w:rsidRDefault="0077316F" w:rsidP="0077316F">
      <w:pPr>
        <w:pStyle w:val="Nessunaspaziatura"/>
        <w:numPr>
          <w:ilvl w:val="0"/>
          <w:numId w:val="4"/>
        </w:numPr>
        <w:tabs>
          <w:tab w:val="num" w:pos="567"/>
        </w:tabs>
        <w:spacing w:after="120" w:line="256" w:lineRule="auto"/>
        <w:ind w:left="567" w:hanging="567"/>
      </w:pPr>
      <w:r w:rsidRPr="006832A8">
        <w:t>Non solo lo ha creato, lo ha anche redento. Ma cosa è la redenzione? È prima tutto liberazione da ogni pensiero contro la sua umanità. </w:t>
      </w:r>
    </w:p>
    <w:p w14:paraId="17CF4688" w14:textId="77777777" w:rsidR="0077316F" w:rsidRDefault="0077316F" w:rsidP="0077316F">
      <w:pPr>
        <w:pStyle w:val="Nessunaspaziatura"/>
        <w:numPr>
          <w:ilvl w:val="0"/>
          <w:numId w:val="4"/>
        </w:numPr>
        <w:tabs>
          <w:tab w:val="num" w:pos="567"/>
        </w:tabs>
        <w:spacing w:after="120" w:line="256" w:lineRule="auto"/>
        <w:ind w:left="567" w:hanging="567"/>
      </w:pPr>
      <w:r w:rsidRPr="006832A8">
        <w:t>Ecco la vera missione della Chiesa: non solo insegnare all’uomo chi è l’uomo, ma anche fare l’uomo nuovo in Cristo per opera dello Spirito. </w:t>
      </w:r>
    </w:p>
    <w:p w14:paraId="05D17D0B" w14:textId="77777777" w:rsidR="0077316F" w:rsidRDefault="0077316F" w:rsidP="0077316F">
      <w:pPr>
        <w:pStyle w:val="Nessunaspaziatura"/>
        <w:numPr>
          <w:ilvl w:val="0"/>
          <w:numId w:val="4"/>
        </w:numPr>
        <w:tabs>
          <w:tab w:val="num" w:pos="567"/>
        </w:tabs>
        <w:spacing w:after="120" w:line="256" w:lineRule="auto"/>
        <w:ind w:left="567" w:hanging="567"/>
      </w:pPr>
      <w:r w:rsidRPr="006832A8">
        <w:t>Madre di Dio, non permettere che i figli della Chiesa rinuncino a questa loro altissima vocazione e missione per amore dell’uomo. </w:t>
      </w:r>
    </w:p>
    <w:p w14:paraId="50B6B3DC" w14:textId="77777777" w:rsidR="0077316F" w:rsidRDefault="0077316F" w:rsidP="0077316F">
      <w:pPr>
        <w:pStyle w:val="Nessunaspaziatura"/>
        <w:numPr>
          <w:ilvl w:val="0"/>
          <w:numId w:val="4"/>
        </w:numPr>
        <w:tabs>
          <w:tab w:val="num" w:pos="567"/>
        </w:tabs>
        <w:spacing w:after="120" w:line="256" w:lineRule="auto"/>
        <w:ind w:left="567" w:hanging="567"/>
      </w:pPr>
      <w:r w:rsidRPr="006832A8">
        <w:t>Se essi non si lasciano fare nuovi neanche possono fare nuovi gli altri e l’umanità prosegue la corsa verso il suo imbarbarimento disumano. </w:t>
      </w:r>
    </w:p>
    <w:p w14:paraId="0C1EE6DA" w14:textId="77777777" w:rsidR="0077316F" w:rsidRPr="006832A8" w:rsidRDefault="0077316F" w:rsidP="0077316F">
      <w:pPr>
        <w:pStyle w:val="Nessunaspaziatura"/>
        <w:numPr>
          <w:ilvl w:val="0"/>
          <w:numId w:val="4"/>
        </w:numPr>
        <w:tabs>
          <w:tab w:val="num" w:pos="567"/>
        </w:tabs>
        <w:spacing w:after="120" w:line="256" w:lineRule="auto"/>
        <w:ind w:left="567" w:hanging="567"/>
      </w:pPr>
      <w:r w:rsidRPr="006832A8">
        <w:t>Madre Immacolata, Donna Nuovissima, metti nel cuore di ogni uomo un fortissimo desiderio di verità nella novità.</w:t>
      </w:r>
    </w:p>
    <w:p w14:paraId="188AEA33" w14:textId="77777777" w:rsidR="0077316F" w:rsidRPr="00FC79EE" w:rsidRDefault="0077316F" w:rsidP="0077316F">
      <w:pPr>
        <w:pStyle w:val="Titolo2"/>
      </w:pPr>
      <w:bookmarkStart w:id="518" w:name="_Toc499840822"/>
      <w:r w:rsidRPr="00FC79EE">
        <w:t>19 Settembre</w:t>
      </w:r>
      <w:bookmarkEnd w:id="518"/>
      <w:r w:rsidRPr="00FC79EE">
        <w:t xml:space="preserve"> </w:t>
      </w:r>
    </w:p>
    <w:p w14:paraId="2447786D"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L'uomo è per natura creata da Dio essere morale. L'adulterio contraddice la sua natura, la sua essenza, lacerandola.</w:t>
      </w:r>
    </w:p>
    <w:p w14:paraId="64E3B587" w14:textId="77777777" w:rsidR="0077316F" w:rsidRPr="00FF5340" w:rsidRDefault="0077316F" w:rsidP="0077316F">
      <w:pPr>
        <w:keepNext/>
        <w:spacing w:after="120" w:line="240" w:lineRule="auto"/>
        <w:jc w:val="center"/>
        <w:outlineLvl w:val="0"/>
        <w:rPr>
          <w:rFonts w:ascii="Book Antiqua" w:eastAsia="Times New Roman" w:hAnsi="Book Antiqua" w:cs="Arial"/>
          <w:b/>
          <w:bCs/>
          <w:kern w:val="32"/>
          <w:sz w:val="56"/>
          <w:szCs w:val="28"/>
          <w:lang w:eastAsia="it-IT"/>
        </w:rPr>
      </w:pPr>
      <w:bookmarkStart w:id="519" w:name="_Toc499840823"/>
      <w:r w:rsidRPr="00FF5340">
        <w:rPr>
          <w:rFonts w:ascii="Book Antiqua" w:eastAsia="Times New Roman" w:hAnsi="Book Antiqua" w:cs="Arial"/>
          <w:b/>
          <w:bCs/>
          <w:kern w:val="32"/>
          <w:sz w:val="32"/>
          <w:szCs w:val="28"/>
          <w:lang w:eastAsia="it-IT"/>
        </w:rPr>
        <w:t>Non ti è lecito tenerla con te!</w:t>
      </w:r>
      <w:bookmarkEnd w:id="519"/>
    </w:p>
    <w:p w14:paraId="0EB7E446" w14:textId="77777777" w:rsidR="0077316F" w:rsidRPr="00FF5340" w:rsidRDefault="0077316F" w:rsidP="0077316F">
      <w:pPr>
        <w:spacing w:after="120" w:line="240" w:lineRule="auto"/>
        <w:jc w:val="both"/>
        <w:rPr>
          <w:rFonts w:ascii="Book Antiqua" w:hAnsi="Book Antiqua" w:cs="Arial"/>
          <w:sz w:val="6"/>
          <w:szCs w:val="2"/>
        </w:rPr>
      </w:pPr>
    </w:p>
    <w:p w14:paraId="3FBCF7F1" w14:textId="77777777" w:rsidR="0077316F" w:rsidRPr="00FF5340" w:rsidRDefault="0077316F" w:rsidP="0077316F">
      <w:pPr>
        <w:spacing w:after="120" w:line="240" w:lineRule="auto"/>
        <w:jc w:val="both"/>
        <w:rPr>
          <w:rFonts w:ascii="Book Antiqua" w:hAnsi="Book Antiqua" w:cs="Arial"/>
          <w:sz w:val="24"/>
          <w:szCs w:val="18"/>
        </w:rPr>
      </w:pPr>
      <w:r w:rsidRPr="00FF5340">
        <w:rPr>
          <w:rFonts w:ascii="Book Antiqua" w:hAnsi="Book Antiqua" w:cs="Arial"/>
          <w:sz w:val="24"/>
          <w:szCs w:val="18"/>
        </w:rPr>
        <w:t xml:space="preserve">La Legge di Mosè prescriveva che il cognato dovesse sposare la cognata, solo in caso di morte del fratello. Questa norma era stata donata per non estinguere in Israele né le tribù, né i casati, né le famiglie. Il fratello defunto attraverso il fratello riceve nome e eredità. </w:t>
      </w:r>
    </w:p>
    <w:p w14:paraId="4F80C053" w14:textId="77777777" w:rsidR="0077316F" w:rsidRPr="00FF5340" w:rsidRDefault="0077316F" w:rsidP="0077316F">
      <w:pPr>
        <w:spacing w:after="120" w:line="240" w:lineRule="auto"/>
        <w:jc w:val="both"/>
        <w:rPr>
          <w:rFonts w:ascii="Book Antiqua" w:hAnsi="Book Antiqua" w:cs="Arial"/>
          <w:i/>
          <w:color w:val="000000"/>
          <w:sz w:val="24"/>
          <w:szCs w:val="18"/>
        </w:rPr>
      </w:pPr>
      <w:r w:rsidRPr="00FF5340">
        <w:rPr>
          <w:rFonts w:ascii="Book Antiqua" w:hAnsi="Book Antiqua" w:cs="Arial"/>
          <w:i/>
          <w:color w:val="000000"/>
          <w:sz w:val="24"/>
          <w:szCs w:val="18"/>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 </w:t>
      </w:r>
    </w:p>
    <w:p w14:paraId="195F1FF3" w14:textId="77777777" w:rsidR="0077316F" w:rsidRPr="00FF5340" w:rsidRDefault="0077316F" w:rsidP="0077316F">
      <w:pPr>
        <w:spacing w:after="120" w:line="240" w:lineRule="auto"/>
        <w:jc w:val="both"/>
        <w:rPr>
          <w:rFonts w:ascii="Book Antiqua" w:hAnsi="Book Antiqua" w:cs="Arial"/>
          <w:sz w:val="24"/>
          <w:szCs w:val="18"/>
        </w:rPr>
      </w:pPr>
      <w:r w:rsidRPr="00FF5340">
        <w:rPr>
          <w:rFonts w:ascii="Book Antiqua" w:hAnsi="Book Antiqua" w:cs="Arial"/>
          <w:sz w:val="24"/>
          <w:szCs w:val="18"/>
        </w:rPr>
        <w:t xml:space="preserve">Questa usanza, poi codifica, risale ai tempi antichi. Nella Genesi (c. 38) è narrata la vicenda di Tamar e di Giuda. Il figlio di Tamar entra nella genealogia di Gesù. Anche il Libro di Rut è tutto concepito su questa norma. Iesse, padre di Davide, è il figlio di Booz e di Rut. </w:t>
      </w:r>
    </w:p>
    <w:p w14:paraId="7159610D" w14:textId="77777777" w:rsidR="0077316F" w:rsidRPr="00FF5340" w:rsidRDefault="0077316F" w:rsidP="0077316F">
      <w:pPr>
        <w:spacing w:after="120" w:line="240" w:lineRule="auto"/>
        <w:jc w:val="both"/>
        <w:rPr>
          <w:rFonts w:ascii="Book Antiqua" w:hAnsi="Book Antiqua" w:cs="Arial"/>
          <w:i/>
          <w:color w:val="000000"/>
          <w:sz w:val="24"/>
          <w:szCs w:val="18"/>
        </w:rPr>
      </w:pPr>
      <w:r w:rsidRPr="00FF5340">
        <w:rPr>
          <w:rFonts w:ascii="Book Antiqua" w:hAnsi="Book Antiqua" w:cs="Arial"/>
          <w:i/>
          <w:color w:val="000000"/>
          <w:sz w:val="24"/>
          <w:szCs w:val="18"/>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 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(u 4,1-11). </w:t>
      </w:r>
    </w:p>
    <w:p w14:paraId="0CED1D45" w14:textId="77777777" w:rsidR="0077316F" w:rsidRPr="00FF5340" w:rsidRDefault="0077316F" w:rsidP="0077316F">
      <w:pPr>
        <w:spacing w:after="120" w:line="240" w:lineRule="auto"/>
        <w:jc w:val="both"/>
        <w:rPr>
          <w:rFonts w:ascii="Book Antiqua" w:hAnsi="Book Antiqua" w:cs="Arial"/>
          <w:sz w:val="24"/>
          <w:szCs w:val="18"/>
        </w:rPr>
      </w:pPr>
      <w:r w:rsidRPr="00FF5340">
        <w:rPr>
          <w:rFonts w:ascii="Book Antiqua" w:hAnsi="Book Antiqua" w:cs="Arial"/>
          <w:sz w:val="24"/>
          <w:szCs w:val="18"/>
        </w:rPr>
        <w:t>Erodìade è moglie di Filippo. Erode non può tenerla con sé. Filippo non è morto. Giovanni ricorda al re questa legge e per questo Erodìade chiede la testa del Profeta dell’Altissimo. Nessuno deve ricordare a lei di essere donna adultera. Lei non è adultera perché Giovanni glielo ricorda. È adultera perché suo marito non è morto. È il marito il suo ricordo vivente.</w:t>
      </w:r>
    </w:p>
    <w:p w14:paraId="7F88A91E" w14:textId="77777777" w:rsidR="0077316F" w:rsidRPr="00FF5340" w:rsidRDefault="0077316F" w:rsidP="0077316F">
      <w:pPr>
        <w:spacing w:after="120" w:line="240" w:lineRule="auto"/>
        <w:jc w:val="both"/>
        <w:rPr>
          <w:rFonts w:ascii="Book Antiqua" w:hAnsi="Book Antiqua" w:cs="Arial"/>
          <w:i/>
          <w:spacing w:val="-5"/>
          <w:sz w:val="24"/>
          <w:szCs w:val="18"/>
        </w:rPr>
      </w:pPr>
      <w:r w:rsidRPr="00FF5340">
        <w:rPr>
          <w:rFonts w:ascii="Book Antiqua" w:hAnsi="Book Antiqua" w:cs="Arial"/>
          <w:i/>
          <w:sz w:val="24"/>
          <w:szCs w:val="18"/>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FF5340">
        <w:rPr>
          <w:rFonts w:ascii="Book Antiqua" w:hAnsi="Book Antiqua" w:cs="Arial"/>
          <w:i/>
          <w:spacing w:val="-5"/>
          <w:sz w:val="24"/>
          <w:szCs w:val="18"/>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38CCE7EC" w14:textId="77777777" w:rsidR="0077316F" w:rsidRPr="00FF5340" w:rsidRDefault="0077316F" w:rsidP="0077316F">
      <w:pPr>
        <w:spacing w:after="120" w:line="240" w:lineRule="auto"/>
        <w:jc w:val="both"/>
        <w:rPr>
          <w:rFonts w:ascii="Book Antiqua" w:hAnsi="Book Antiqua" w:cs="Arial"/>
          <w:sz w:val="24"/>
          <w:szCs w:val="18"/>
        </w:rPr>
      </w:pPr>
      <w:r w:rsidRPr="00FF5340">
        <w:rPr>
          <w:rFonts w:ascii="Book Antiqua" w:hAnsi="Book Antiqua" w:cs="Arial"/>
          <w:sz w:val="24"/>
          <w:szCs w:val="18"/>
        </w:rPr>
        <w:t xml:space="preserve">Oggi, ai nostri tempi, l’adulterio è divenuto legge. L’uomo si pasce di adulterio senza più scrupoli di coscienza. L’adulterio è la normalità. Questo può essere anche comprensibile. Ciò che non si comprende è la stoltezza dei cristiani che chiedono alla Chiesa di introdurlo come legge anche nel suo diritto canonico. I cristiani dimenticano che solo Dio Padre è il Legislatore. </w:t>
      </w:r>
    </w:p>
    <w:p w14:paraId="27EA24AC" w14:textId="77777777" w:rsidR="0077316F" w:rsidRPr="00FF5340" w:rsidRDefault="0077316F" w:rsidP="0077316F">
      <w:pPr>
        <w:spacing w:after="120" w:line="240" w:lineRule="auto"/>
        <w:jc w:val="both"/>
        <w:rPr>
          <w:rFonts w:ascii="Book Antiqua" w:hAnsi="Book Antiqua" w:cs="Arial"/>
          <w:sz w:val="24"/>
          <w:szCs w:val="18"/>
        </w:rPr>
      </w:pPr>
      <w:r w:rsidRPr="00FF5340">
        <w:rPr>
          <w:rFonts w:ascii="Book Antiqua" w:hAnsi="Book Antiqua" w:cs="Arial"/>
          <w:sz w:val="24"/>
          <w:szCs w:val="18"/>
        </w:rPr>
        <w:t>Vergine Maria, Madre della Redenzione, Angeli, Santi, fateci di retta fede nella Legge di Dio.</w:t>
      </w:r>
    </w:p>
    <w:p w14:paraId="5C8DAF74" w14:textId="77777777" w:rsidR="0077316F" w:rsidRPr="007D43BF" w:rsidRDefault="0077316F" w:rsidP="0077316F">
      <w:pPr>
        <w:pStyle w:val="Nessunaspaziatura"/>
        <w:numPr>
          <w:ilvl w:val="0"/>
          <w:numId w:val="0"/>
        </w:numPr>
        <w:ind w:left="567"/>
      </w:pPr>
    </w:p>
    <w:p w14:paraId="4290CE3B" w14:textId="77777777" w:rsidR="0077316F" w:rsidRDefault="0077316F" w:rsidP="0077316F">
      <w:pPr>
        <w:pStyle w:val="Nessunaspaziatura"/>
        <w:numPr>
          <w:ilvl w:val="0"/>
          <w:numId w:val="4"/>
        </w:numPr>
        <w:tabs>
          <w:tab w:val="num" w:pos="567"/>
        </w:tabs>
        <w:spacing w:after="120" w:line="256" w:lineRule="auto"/>
        <w:ind w:left="567" w:hanging="567"/>
      </w:pPr>
      <w:r w:rsidRPr="007D43BF">
        <w:t>Nella Scrittura Santa vi sono delle verità eterne che mai vanno dimenticate. Se una verità eterna viene modificata, il popolo va in rovina. </w:t>
      </w:r>
    </w:p>
    <w:p w14:paraId="48448626" w14:textId="77777777" w:rsidR="0077316F" w:rsidRDefault="0077316F" w:rsidP="0077316F">
      <w:pPr>
        <w:pStyle w:val="Nessunaspaziatura"/>
        <w:numPr>
          <w:ilvl w:val="0"/>
          <w:numId w:val="4"/>
        </w:numPr>
        <w:tabs>
          <w:tab w:val="num" w:pos="567"/>
        </w:tabs>
        <w:spacing w:after="120" w:line="256" w:lineRule="auto"/>
        <w:ind w:left="567" w:hanging="567"/>
      </w:pPr>
      <w:r w:rsidRPr="007D43BF">
        <w:t>Il sacerdote è sacerdote del Dio Altissimo. Il Servo Sofferente è servo del Dio Altissimo. Il profeta è profeta del Dio Altissimo. </w:t>
      </w:r>
    </w:p>
    <w:p w14:paraId="07DB3C0C" w14:textId="77777777" w:rsidR="0077316F" w:rsidRDefault="0077316F" w:rsidP="0077316F">
      <w:pPr>
        <w:pStyle w:val="Nessunaspaziatura"/>
        <w:numPr>
          <w:ilvl w:val="0"/>
          <w:numId w:val="4"/>
        </w:numPr>
        <w:tabs>
          <w:tab w:val="num" w:pos="567"/>
        </w:tabs>
        <w:spacing w:after="120" w:line="256" w:lineRule="auto"/>
        <w:ind w:left="567" w:hanging="567"/>
      </w:pPr>
      <w:r w:rsidRPr="007D43BF">
        <w:t>Questo significa che è Dio che dovrà governarli in ogni loro pensiero, opera, decisione. Nulla deve essere da Lui, tutto invece da Dio. </w:t>
      </w:r>
    </w:p>
    <w:p w14:paraId="009B3C7B" w14:textId="77777777" w:rsidR="0077316F" w:rsidRDefault="0077316F" w:rsidP="0077316F">
      <w:pPr>
        <w:pStyle w:val="Nessunaspaziatura"/>
        <w:numPr>
          <w:ilvl w:val="0"/>
          <w:numId w:val="4"/>
        </w:numPr>
        <w:tabs>
          <w:tab w:val="num" w:pos="567"/>
        </w:tabs>
        <w:spacing w:after="120" w:line="256" w:lineRule="auto"/>
        <w:ind w:left="567" w:hanging="567"/>
      </w:pPr>
      <w:r w:rsidRPr="007D43BF">
        <w:t>“Ogni sommo sacerdote, infatti, è scelto fra gli uomini e per gli uomini viene costituito tale nelle cose che riguardano Dio… </w:t>
      </w:r>
    </w:p>
    <w:p w14:paraId="5E6BDCED" w14:textId="77777777" w:rsidR="0077316F" w:rsidRDefault="0077316F" w:rsidP="0077316F">
      <w:pPr>
        <w:pStyle w:val="Nessunaspaziatura"/>
        <w:numPr>
          <w:ilvl w:val="0"/>
          <w:numId w:val="4"/>
        </w:numPr>
        <w:tabs>
          <w:tab w:val="num" w:pos="567"/>
        </w:tabs>
        <w:spacing w:after="120" w:line="256" w:lineRule="auto"/>
        <w:ind w:left="567" w:hanging="567"/>
      </w:pPr>
      <w:r w:rsidRPr="007D43BF">
        <w:t>Per offrire doni e sacrifici per i peccati. Egli è in grado di sentire giusta compassione per quelli che sono nell’ignoranza e nell’errore…. </w:t>
      </w:r>
    </w:p>
    <w:p w14:paraId="6B074A4F" w14:textId="77777777" w:rsidR="0077316F" w:rsidRDefault="0077316F" w:rsidP="0077316F">
      <w:pPr>
        <w:pStyle w:val="Nessunaspaziatura"/>
        <w:numPr>
          <w:ilvl w:val="0"/>
          <w:numId w:val="4"/>
        </w:numPr>
        <w:tabs>
          <w:tab w:val="num" w:pos="567"/>
        </w:tabs>
        <w:spacing w:after="120" w:line="256" w:lineRule="auto"/>
        <w:ind w:left="567" w:hanging="567"/>
      </w:pPr>
      <w:r w:rsidRPr="007D43BF">
        <w:t>Essendo anche lui rivestito di debolezza. A causa di questa egli deve offrire sacrifici per i peccati per se stesso, come fa per il popolo. </w:t>
      </w:r>
    </w:p>
    <w:p w14:paraId="11BAB8AE" w14:textId="77777777" w:rsidR="0077316F" w:rsidRDefault="0077316F" w:rsidP="0077316F">
      <w:pPr>
        <w:pStyle w:val="Nessunaspaziatura"/>
        <w:numPr>
          <w:ilvl w:val="0"/>
          <w:numId w:val="4"/>
        </w:numPr>
        <w:tabs>
          <w:tab w:val="num" w:pos="567"/>
        </w:tabs>
        <w:spacing w:after="120" w:line="256" w:lineRule="auto"/>
        <w:ind w:left="567" w:hanging="567"/>
      </w:pPr>
      <w:r w:rsidRPr="007D43BF">
        <w:t>Nessuno attribuisce a se stesso questo onore, se non chi è chiamato da Dio, come Aronne. Nello stesso modo Cristo non attribuì… </w:t>
      </w:r>
    </w:p>
    <w:p w14:paraId="434BA7FA" w14:textId="77777777" w:rsidR="0077316F" w:rsidRDefault="0077316F" w:rsidP="0077316F">
      <w:pPr>
        <w:pStyle w:val="Nessunaspaziatura"/>
        <w:numPr>
          <w:ilvl w:val="0"/>
          <w:numId w:val="4"/>
        </w:numPr>
        <w:tabs>
          <w:tab w:val="num" w:pos="567"/>
        </w:tabs>
        <w:spacing w:after="120" w:line="256" w:lineRule="auto"/>
        <w:ind w:left="567" w:hanging="567"/>
      </w:pPr>
      <w:r w:rsidRPr="007D43BF">
        <w:t>A se stesso la gloria di sommo sacerdote, ma colui che gli disse: Tu sei mio figlio, oggi ti ho generato, gliela conferì</w:t>
      </w:r>
      <w:r>
        <w:t>”</w:t>
      </w:r>
      <w:r w:rsidRPr="007D43BF">
        <w:t xml:space="preserve"> (Eb 5,1-5). </w:t>
      </w:r>
    </w:p>
    <w:p w14:paraId="48780793" w14:textId="77777777" w:rsidR="0077316F" w:rsidRDefault="0077316F" w:rsidP="0077316F">
      <w:pPr>
        <w:pStyle w:val="Nessunaspaziatura"/>
        <w:numPr>
          <w:ilvl w:val="0"/>
          <w:numId w:val="4"/>
        </w:numPr>
        <w:tabs>
          <w:tab w:val="num" w:pos="567"/>
        </w:tabs>
        <w:spacing w:after="120" w:line="256" w:lineRule="auto"/>
        <w:ind w:left="567" w:hanging="567"/>
      </w:pPr>
      <w:r w:rsidRPr="007D43BF">
        <w:t>È sciagura grande per un popolo, quando il sacerdote anziché prendere le difese di Dio, si occupa degli interessi del suo “re”: dell’uomo. </w:t>
      </w:r>
    </w:p>
    <w:p w14:paraId="3FC75F81" w14:textId="77777777" w:rsidR="0077316F" w:rsidRDefault="0077316F" w:rsidP="0077316F">
      <w:pPr>
        <w:pStyle w:val="Nessunaspaziatura"/>
        <w:numPr>
          <w:ilvl w:val="0"/>
          <w:numId w:val="4"/>
        </w:numPr>
        <w:tabs>
          <w:tab w:val="num" w:pos="567"/>
        </w:tabs>
        <w:spacing w:after="120" w:line="256" w:lineRule="auto"/>
        <w:ind w:left="567" w:hanging="567"/>
      </w:pPr>
      <w:r w:rsidRPr="007D43BF">
        <w:t>La Scrittura ci rivela che Amos, profeta del Dio vivente, denuncia il re per il suo orrendo peccato di idolatria che è la rovina del popolo. </w:t>
      </w:r>
    </w:p>
    <w:p w14:paraId="5EA7AE2E" w14:textId="77777777" w:rsidR="0077316F" w:rsidRDefault="0077316F" w:rsidP="0077316F">
      <w:pPr>
        <w:pStyle w:val="Nessunaspaziatura"/>
        <w:numPr>
          <w:ilvl w:val="0"/>
          <w:numId w:val="4"/>
        </w:numPr>
        <w:tabs>
          <w:tab w:val="num" w:pos="567"/>
        </w:tabs>
        <w:spacing w:after="120" w:line="256" w:lineRule="auto"/>
        <w:ind w:left="567" w:hanging="567"/>
      </w:pPr>
      <w:r w:rsidRPr="007D43BF">
        <w:t>Amasia, sacerdote in Betel, allora la capitale religiosa del regno scismatico, ascolta Amos e subito informa il re, denunciando il profeta. </w:t>
      </w:r>
    </w:p>
    <w:p w14:paraId="61D1FE24" w14:textId="77777777" w:rsidR="0077316F" w:rsidRDefault="0077316F" w:rsidP="0077316F">
      <w:pPr>
        <w:pStyle w:val="Nessunaspaziatura"/>
        <w:numPr>
          <w:ilvl w:val="0"/>
          <w:numId w:val="4"/>
        </w:numPr>
        <w:tabs>
          <w:tab w:val="num" w:pos="567"/>
        </w:tabs>
        <w:spacing w:after="120" w:line="256" w:lineRule="auto"/>
        <w:ind w:left="567" w:hanging="567"/>
      </w:pPr>
      <w:r w:rsidRPr="007D43BF">
        <w:t xml:space="preserve">Amasia, sacerdote del Dio vivente, avrebbe dovuto lui </w:t>
      </w:r>
      <w:r>
        <w:t>invitare alla conversione il re</w:t>
      </w:r>
      <w:r w:rsidRPr="007D43BF">
        <w:t>. Era suo ministero farlo ritornare al vero Dio. </w:t>
      </w:r>
    </w:p>
    <w:p w14:paraId="500F8657" w14:textId="77777777" w:rsidR="0077316F" w:rsidRDefault="0077316F" w:rsidP="0077316F">
      <w:pPr>
        <w:pStyle w:val="Nessunaspaziatura"/>
        <w:numPr>
          <w:ilvl w:val="0"/>
          <w:numId w:val="4"/>
        </w:numPr>
        <w:tabs>
          <w:tab w:val="num" w:pos="567"/>
        </w:tabs>
        <w:spacing w:after="120" w:line="256" w:lineRule="auto"/>
        <w:ind w:left="567" w:hanging="567"/>
      </w:pPr>
      <w:r w:rsidRPr="007D43BF">
        <w:t>Avrebbe dovuto Lui gridare perché il re distruggesse i vitelli di Samaria. È del ministero sacerdotale: gridare la verità di Dio sempre. </w:t>
      </w:r>
    </w:p>
    <w:p w14:paraId="7EA19A95" w14:textId="77777777" w:rsidR="0077316F" w:rsidRDefault="0077316F" w:rsidP="0077316F">
      <w:pPr>
        <w:pStyle w:val="Nessunaspaziatura"/>
        <w:numPr>
          <w:ilvl w:val="0"/>
          <w:numId w:val="4"/>
        </w:numPr>
        <w:tabs>
          <w:tab w:val="num" w:pos="567"/>
        </w:tabs>
        <w:spacing w:after="120" w:line="256" w:lineRule="auto"/>
        <w:ind w:left="567" w:hanging="567"/>
      </w:pPr>
      <w:r w:rsidRPr="007D43BF">
        <w:t>È questa la vera missione del sacerdote, essendo Lui il custode della Parola e il suo ministro. L’insegnamento della Parola è suo obbligo. </w:t>
      </w:r>
    </w:p>
    <w:p w14:paraId="18B44450" w14:textId="77777777" w:rsidR="0077316F" w:rsidRDefault="0077316F" w:rsidP="0077316F">
      <w:pPr>
        <w:pStyle w:val="Nessunaspaziatura"/>
        <w:numPr>
          <w:ilvl w:val="0"/>
          <w:numId w:val="4"/>
        </w:numPr>
        <w:tabs>
          <w:tab w:val="num" w:pos="567"/>
        </w:tabs>
        <w:spacing w:after="120" w:line="256" w:lineRule="auto"/>
        <w:ind w:left="567" w:hanging="567"/>
      </w:pPr>
      <w:r w:rsidRPr="007D43BF">
        <w:t>Amasia invece si rivolta contro Amos e lo invita a lasciare il paese. È triste quando un ministro di Dio non difende un ministro di Dio. </w:t>
      </w:r>
    </w:p>
    <w:p w14:paraId="56AD600B" w14:textId="77777777" w:rsidR="0077316F" w:rsidRDefault="0077316F" w:rsidP="0077316F">
      <w:pPr>
        <w:pStyle w:val="Nessunaspaziatura"/>
        <w:numPr>
          <w:ilvl w:val="0"/>
          <w:numId w:val="4"/>
        </w:numPr>
        <w:tabs>
          <w:tab w:val="num" w:pos="567"/>
        </w:tabs>
        <w:spacing w:after="120" w:line="256" w:lineRule="auto"/>
        <w:ind w:left="567" w:hanging="567"/>
      </w:pPr>
      <w:r w:rsidRPr="007D43BF">
        <w:t>Il sacerdote non è né del popolo, né del re, né del ricco e né del povero. Lui è del Signore e deve curare solo gli interessi del suo Dio. </w:t>
      </w:r>
    </w:p>
    <w:p w14:paraId="544A5B90" w14:textId="77777777" w:rsidR="0077316F" w:rsidRDefault="0077316F" w:rsidP="0077316F">
      <w:pPr>
        <w:pStyle w:val="Nessunaspaziatura"/>
        <w:numPr>
          <w:ilvl w:val="0"/>
          <w:numId w:val="4"/>
        </w:numPr>
        <w:tabs>
          <w:tab w:val="num" w:pos="567"/>
        </w:tabs>
        <w:spacing w:after="120" w:line="256" w:lineRule="auto"/>
        <w:ind w:left="567" w:hanging="567"/>
      </w:pPr>
      <w:r w:rsidRPr="007D43BF">
        <w:t>Questa è la sola ed unica sua perenne missione. Curerà gli interessi del popolo e del re, solo curando quelli del suo Signore e Dio. </w:t>
      </w:r>
    </w:p>
    <w:p w14:paraId="43A78DC9" w14:textId="77777777" w:rsidR="0077316F" w:rsidRDefault="0077316F" w:rsidP="0077316F">
      <w:pPr>
        <w:pStyle w:val="Nessunaspaziatura"/>
        <w:numPr>
          <w:ilvl w:val="0"/>
          <w:numId w:val="4"/>
        </w:numPr>
        <w:tabs>
          <w:tab w:val="num" w:pos="567"/>
        </w:tabs>
        <w:spacing w:after="120" w:line="256" w:lineRule="auto"/>
        <w:ind w:left="567" w:hanging="567"/>
      </w:pPr>
      <w:r w:rsidRPr="007D43BF">
        <w:t>Se cura interessi di re e popolo, è grande rinnegatore e traditore sia del re che del popolo. Non vuole il loro bene, ma solo il loro male. </w:t>
      </w:r>
    </w:p>
    <w:p w14:paraId="0DF73622" w14:textId="77777777" w:rsidR="0077316F" w:rsidRDefault="0077316F" w:rsidP="0077316F">
      <w:pPr>
        <w:pStyle w:val="Nessunaspaziatura"/>
        <w:numPr>
          <w:ilvl w:val="0"/>
          <w:numId w:val="4"/>
        </w:numPr>
        <w:tabs>
          <w:tab w:val="num" w:pos="567"/>
        </w:tabs>
        <w:spacing w:after="120" w:line="256" w:lineRule="auto"/>
        <w:ind w:left="567" w:hanging="567"/>
      </w:pPr>
      <w:r w:rsidRPr="007D43BF">
        <w:t>Prima di ogni cosa perché il bene sia del re che del popolo sono nella Parola del Signore, nella sua Legge, nei suoi Comandamenti. </w:t>
      </w:r>
    </w:p>
    <w:p w14:paraId="5FE46F38" w14:textId="77777777" w:rsidR="0077316F" w:rsidRDefault="0077316F" w:rsidP="0077316F">
      <w:pPr>
        <w:pStyle w:val="Nessunaspaziatura"/>
        <w:numPr>
          <w:ilvl w:val="0"/>
          <w:numId w:val="4"/>
        </w:numPr>
        <w:tabs>
          <w:tab w:val="num" w:pos="567"/>
        </w:tabs>
        <w:spacing w:after="120" w:line="256" w:lineRule="auto"/>
        <w:ind w:left="567" w:hanging="567"/>
      </w:pPr>
      <w:r w:rsidRPr="007D43BF">
        <w:t>In secondo luogo perché se curerà gli interessi del re, mai potrà curare gli interessi del popolo. Il re è sovente idolatra e immorale. </w:t>
      </w:r>
    </w:p>
    <w:p w14:paraId="598BB260" w14:textId="77777777" w:rsidR="0077316F" w:rsidRDefault="0077316F" w:rsidP="0077316F">
      <w:pPr>
        <w:pStyle w:val="Nessunaspaziatura"/>
        <w:numPr>
          <w:ilvl w:val="0"/>
          <w:numId w:val="4"/>
        </w:numPr>
        <w:tabs>
          <w:tab w:val="num" w:pos="567"/>
        </w:tabs>
        <w:spacing w:after="120" w:line="256" w:lineRule="auto"/>
        <w:ind w:left="567" w:hanging="567"/>
      </w:pPr>
      <w:r w:rsidRPr="007D43BF">
        <w:t>Se curerà gli interessi del popolo, mai potrà curare gli interessi del re. Il popolo non potrà essere né sfruttato e né angariato. </w:t>
      </w:r>
    </w:p>
    <w:p w14:paraId="5F46F074" w14:textId="77777777" w:rsidR="0077316F" w:rsidRDefault="0077316F" w:rsidP="0077316F">
      <w:pPr>
        <w:pStyle w:val="Nessunaspaziatura"/>
        <w:numPr>
          <w:ilvl w:val="0"/>
          <w:numId w:val="4"/>
        </w:numPr>
        <w:tabs>
          <w:tab w:val="num" w:pos="567"/>
        </w:tabs>
        <w:spacing w:after="120" w:line="256" w:lineRule="auto"/>
        <w:ind w:left="567" w:hanging="567"/>
      </w:pPr>
      <w:r w:rsidRPr="007D43BF">
        <w:t>Invece se cura gli interessi di Dio, sempre curerà gli interessi del re e del popolo, perché re e popolo saranno governati dalla giustizia. </w:t>
      </w:r>
    </w:p>
    <w:p w14:paraId="3F837B57" w14:textId="77777777" w:rsidR="0077316F" w:rsidRDefault="0077316F" w:rsidP="0077316F">
      <w:pPr>
        <w:pStyle w:val="Nessunaspaziatura"/>
        <w:numPr>
          <w:ilvl w:val="0"/>
          <w:numId w:val="4"/>
        </w:numPr>
        <w:tabs>
          <w:tab w:val="num" w:pos="567"/>
        </w:tabs>
        <w:spacing w:after="120" w:line="256" w:lineRule="auto"/>
        <w:ind w:left="567" w:hanging="567"/>
      </w:pPr>
      <w:r w:rsidRPr="007D43BF">
        <w:t>Madre Sapiente, infondi un po’ della tua sapienza perché tutti ci dedichiamo a curare gli interessi di Cristo.</w:t>
      </w:r>
    </w:p>
    <w:p w14:paraId="321F9358" w14:textId="77777777" w:rsidR="0077316F" w:rsidRDefault="0077316F" w:rsidP="0077316F">
      <w:pPr>
        <w:pStyle w:val="Nessunaspaziatura"/>
        <w:numPr>
          <w:ilvl w:val="0"/>
          <w:numId w:val="0"/>
        </w:numPr>
        <w:ind w:left="567" w:hanging="567"/>
      </w:pPr>
    </w:p>
    <w:p w14:paraId="00646F8A" w14:textId="77777777" w:rsidR="0077316F" w:rsidRDefault="0077316F" w:rsidP="0077316F">
      <w:pPr>
        <w:pStyle w:val="Nessunaspaziatura"/>
        <w:numPr>
          <w:ilvl w:val="0"/>
          <w:numId w:val="4"/>
        </w:numPr>
        <w:tabs>
          <w:tab w:val="num" w:pos="567"/>
        </w:tabs>
        <w:spacing w:after="120" w:line="256" w:lineRule="auto"/>
        <w:ind w:left="567" w:hanging="567"/>
      </w:pPr>
      <w:r w:rsidRPr="001A4A14">
        <w:t>È vera missione del padre dare la vita non solo al corpo, ma anche all’anima e allo spirito del figlio. Missione essenziale, non secondaria. </w:t>
      </w:r>
    </w:p>
    <w:p w14:paraId="2817A912" w14:textId="77777777" w:rsidR="0077316F" w:rsidRDefault="0077316F" w:rsidP="0077316F">
      <w:pPr>
        <w:pStyle w:val="Nessunaspaziatura"/>
        <w:numPr>
          <w:ilvl w:val="0"/>
          <w:numId w:val="4"/>
        </w:numPr>
        <w:tabs>
          <w:tab w:val="num" w:pos="567"/>
        </w:tabs>
        <w:spacing w:after="120" w:line="256" w:lineRule="auto"/>
        <w:ind w:left="567" w:hanging="567"/>
      </w:pPr>
      <w:r w:rsidRPr="001A4A14">
        <w:t>Come? Attingendo la vita del corpo dal suo corpo, la vita dello spirito dal suo spirito, la vita dell’anima dalla sua anima. Via necessaria. </w:t>
      </w:r>
    </w:p>
    <w:p w14:paraId="2EBDEA43" w14:textId="77777777" w:rsidR="0077316F" w:rsidRDefault="0077316F" w:rsidP="0077316F">
      <w:pPr>
        <w:pStyle w:val="Nessunaspaziatura"/>
        <w:numPr>
          <w:ilvl w:val="0"/>
          <w:numId w:val="4"/>
        </w:numPr>
        <w:tabs>
          <w:tab w:val="num" w:pos="567"/>
        </w:tabs>
        <w:spacing w:after="120" w:line="256" w:lineRule="auto"/>
        <w:ind w:left="567" w:hanging="567"/>
      </w:pPr>
      <w:r w:rsidRPr="001A4A14">
        <w:t>Se lui ha il corpo ammalato, darà vita ammalata. Se possiede uno spirito ammalato anche lo spirito del figlio sarà ammalato. Vita da vita. </w:t>
      </w:r>
    </w:p>
    <w:p w14:paraId="46D0E295" w14:textId="77777777" w:rsidR="0077316F" w:rsidRDefault="0077316F" w:rsidP="0077316F">
      <w:pPr>
        <w:pStyle w:val="Nessunaspaziatura"/>
        <w:numPr>
          <w:ilvl w:val="0"/>
          <w:numId w:val="4"/>
        </w:numPr>
        <w:tabs>
          <w:tab w:val="num" w:pos="567"/>
        </w:tabs>
        <w:spacing w:after="120" w:line="256" w:lineRule="auto"/>
        <w:ind w:left="567" w:hanging="567"/>
      </w:pPr>
      <w:r w:rsidRPr="001A4A14">
        <w:t>Se la sua anima è morta, anche l’anima del figlio sarà morta. Nessuno può dare o trasmettere ciò che non ha. Si dona sempre ciò che si ha. </w:t>
      </w:r>
    </w:p>
    <w:p w14:paraId="56914A97" w14:textId="77777777" w:rsidR="0077316F" w:rsidRDefault="0077316F" w:rsidP="0077316F">
      <w:pPr>
        <w:pStyle w:val="Nessunaspaziatura"/>
        <w:numPr>
          <w:ilvl w:val="0"/>
          <w:numId w:val="4"/>
        </w:numPr>
        <w:tabs>
          <w:tab w:val="num" w:pos="567"/>
        </w:tabs>
        <w:spacing w:after="120" w:line="256" w:lineRule="auto"/>
        <w:ind w:left="567" w:hanging="567"/>
      </w:pPr>
      <w:r w:rsidRPr="001A4A14">
        <w:t>Come Dio dona la vita per creazione dalla sua vita? Essendo Lui bontà eterna, farà ogni vita buona, anzi molto buona. È verità. </w:t>
      </w:r>
    </w:p>
    <w:p w14:paraId="1EE7623E" w14:textId="77777777" w:rsidR="0077316F" w:rsidRDefault="0077316F" w:rsidP="0077316F">
      <w:pPr>
        <w:pStyle w:val="Nessunaspaziatura"/>
        <w:numPr>
          <w:ilvl w:val="0"/>
          <w:numId w:val="4"/>
        </w:numPr>
        <w:tabs>
          <w:tab w:val="num" w:pos="567"/>
        </w:tabs>
        <w:spacing w:after="120" w:line="256" w:lineRule="auto"/>
        <w:ind w:left="567" w:hanging="567"/>
      </w:pPr>
      <w:r w:rsidRPr="001A4A14">
        <w:t>Anche il padre terreno per “procreazione” fisica e spirituale deve dare vita all’anima, allo spirito, al corpo del figlio dalla sua vita. </w:t>
      </w:r>
    </w:p>
    <w:p w14:paraId="2DB0A0C4" w14:textId="77777777" w:rsidR="0077316F" w:rsidRDefault="0077316F" w:rsidP="0077316F">
      <w:pPr>
        <w:pStyle w:val="Nessunaspaziatura"/>
        <w:numPr>
          <w:ilvl w:val="0"/>
          <w:numId w:val="4"/>
        </w:numPr>
        <w:tabs>
          <w:tab w:val="num" w:pos="567"/>
        </w:tabs>
        <w:spacing w:after="120" w:line="256" w:lineRule="auto"/>
        <w:ind w:left="567" w:hanging="567"/>
      </w:pPr>
      <w:r w:rsidRPr="001A4A14">
        <w:t>Il padre deve essere lui stesso, se vuole dare perfetta vita al figlio, perfettamente nella vita. È un obbligo necessario e perenne. </w:t>
      </w:r>
    </w:p>
    <w:p w14:paraId="6C145A8A" w14:textId="77777777" w:rsidR="0077316F" w:rsidRDefault="0077316F" w:rsidP="0077316F">
      <w:pPr>
        <w:pStyle w:val="Nessunaspaziatura"/>
        <w:numPr>
          <w:ilvl w:val="0"/>
          <w:numId w:val="4"/>
        </w:numPr>
        <w:tabs>
          <w:tab w:val="num" w:pos="567"/>
        </w:tabs>
        <w:spacing w:after="120" w:line="256" w:lineRule="auto"/>
        <w:ind w:left="567" w:hanging="567"/>
      </w:pPr>
      <w:r w:rsidRPr="001A4A14">
        <w:t>Se vuole dare una vita serena al corpo, deve stare lontano da ogni vizio. Il vizio non dona nulla di buono, anzi dona danni senza fine. </w:t>
      </w:r>
    </w:p>
    <w:p w14:paraId="63E24A14" w14:textId="77777777" w:rsidR="0077316F" w:rsidRDefault="0077316F" w:rsidP="0077316F">
      <w:pPr>
        <w:pStyle w:val="Nessunaspaziatura"/>
        <w:numPr>
          <w:ilvl w:val="0"/>
          <w:numId w:val="4"/>
        </w:numPr>
        <w:tabs>
          <w:tab w:val="num" w:pos="567"/>
        </w:tabs>
        <w:spacing w:after="120" w:line="256" w:lineRule="auto"/>
        <w:ind w:left="567" w:hanging="567"/>
      </w:pPr>
      <w:r w:rsidRPr="001A4A14">
        <w:t>I vizi creano nella natura una trasformazione anche genetica, che poi viene trasmessa per generazioni ai figli. Verità da non ignorare. </w:t>
      </w:r>
    </w:p>
    <w:p w14:paraId="7B40DB78" w14:textId="77777777" w:rsidR="0077316F" w:rsidRDefault="0077316F" w:rsidP="0077316F">
      <w:pPr>
        <w:pStyle w:val="Nessunaspaziatura"/>
        <w:numPr>
          <w:ilvl w:val="0"/>
          <w:numId w:val="4"/>
        </w:numPr>
        <w:tabs>
          <w:tab w:val="num" w:pos="567"/>
        </w:tabs>
        <w:spacing w:after="120" w:line="256" w:lineRule="auto"/>
        <w:ind w:left="567" w:hanging="567"/>
      </w:pPr>
      <w:r w:rsidRPr="001A4A14">
        <w:t>Un uomo, una donna che vogliono essere padre, madre per i loro figli, per amore di essi, sono obbligati a stare lontano da ogni vizio. </w:t>
      </w:r>
    </w:p>
    <w:p w14:paraId="0230949E" w14:textId="77777777" w:rsidR="0077316F" w:rsidRDefault="0077316F" w:rsidP="0077316F">
      <w:pPr>
        <w:pStyle w:val="Nessunaspaziatura"/>
        <w:numPr>
          <w:ilvl w:val="0"/>
          <w:numId w:val="4"/>
        </w:numPr>
        <w:tabs>
          <w:tab w:val="num" w:pos="567"/>
        </w:tabs>
        <w:spacing w:after="120" w:line="256" w:lineRule="auto"/>
        <w:ind w:left="567" w:hanging="567"/>
      </w:pPr>
      <w:r w:rsidRPr="001A4A14">
        <w:t>Il vizio neanche dovranno conoscerlo. Non si pensa che la natura a causa dei vizi si trasforma a tal punto da essere incapace di concepire. </w:t>
      </w:r>
    </w:p>
    <w:p w14:paraId="1CC214FE" w14:textId="77777777" w:rsidR="0077316F" w:rsidRDefault="0077316F" w:rsidP="0077316F">
      <w:pPr>
        <w:pStyle w:val="Nessunaspaziatura"/>
        <w:numPr>
          <w:ilvl w:val="0"/>
          <w:numId w:val="4"/>
        </w:numPr>
        <w:tabs>
          <w:tab w:val="num" w:pos="567"/>
        </w:tabs>
        <w:spacing w:after="120" w:line="256" w:lineRule="auto"/>
        <w:ind w:left="567" w:hanging="567"/>
      </w:pPr>
      <w:r w:rsidRPr="001A4A14">
        <w:t>Eppure si continua tranquillamente a coltivare vizi fin da giovanissimi. Ci si droga, ci si immerge nell’alcool, ci si consegna al fumo. </w:t>
      </w:r>
    </w:p>
    <w:p w14:paraId="5CAC1277" w14:textId="77777777" w:rsidR="0077316F" w:rsidRDefault="0077316F" w:rsidP="0077316F">
      <w:pPr>
        <w:pStyle w:val="Nessunaspaziatura"/>
        <w:numPr>
          <w:ilvl w:val="0"/>
          <w:numId w:val="4"/>
        </w:numPr>
        <w:tabs>
          <w:tab w:val="num" w:pos="567"/>
        </w:tabs>
        <w:spacing w:after="120" w:line="256" w:lineRule="auto"/>
        <w:ind w:left="567" w:hanging="567"/>
      </w:pPr>
      <w:r w:rsidRPr="001A4A14">
        <w:t>Ci si abbandona all’impurità e alla gola. Il corpo è gravemente danneggiato. La vita che si dona, quando si dona, la si dona danneggiata. </w:t>
      </w:r>
    </w:p>
    <w:p w14:paraId="504D46EE" w14:textId="77777777" w:rsidR="0077316F" w:rsidRDefault="0077316F" w:rsidP="0077316F">
      <w:pPr>
        <w:pStyle w:val="Nessunaspaziatura"/>
        <w:numPr>
          <w:ilvl w:val="0"/>
          <w:numId w:val="4"/>
        </w:numPr>
        <w:tabs>
          <w:tab w:val="num" w:pos="567"/>
        </w:tabs>
        <w:spacing w:after="120" w:line="256" w:lineRule="auto"/>
        <w:ind w:left="567" w:hanging="567"/>
      </w:pPr>
      <w:r w:rsidRPr="001A4A14">
        <w:t>Chi si sente responsabile dinanzi a Dio del dono della vita? Da missione primaria, per i vizi è divenuto secondario, quasi da evitare. </w:t>
      </w:r>
    </w:p>
    <w:p w14:paraId="3FA70149" w14:textId="77777777" w:rsidR="0077316F" w:rsidRPr="001A4A14" w:rsidRDefault="0077316F" w:rsidP="0077316F">
      <w:pPr>
        <w:pStyle w:val="Nessunaspaziatura"/>
        <w:numPr>
          <w:ilvl w:val="0"/>
          <w:numId w:val="4"/>
        </w:numPr>
        <w:tabs>
          <w:tab w:val="num" w:pos="567"/>
        </w:tabs>
        <w:spacing w:after="120" w:line="256" w:lineRule="auto"/>
        <w:ind w:left="567" w:hanging="567"/>
      </w:pPr>
      <w:r w:rsidRPr="001A4A14">
        <w:t>Madre del Figlio Eterno del Padre, hai dato a Dio un corpo vergine, puro. Fa’ che ti si imiti in questo tuo dono.</w:t>
      </w:r>
    </w:p>
    <w:p w14:paraId="04E92BC9" w14:textId="77777777" w:rsidR="0077316F" w:rsidRDefault="0077316F" w:rsidP="0077316F">
      <w:pPr>
        <w:pStyle w:val="Titolo2"/>
      </w:pPr>
      <w:bookmarkStart w:id="520" w:name="_Toc499840824"/>
      <w:r w:rsidRPr="00FC79EE">
        <w:t>20 Settembre</w:t>
      </w:r>
      <w:bookmarkEnd w:id="520"/>
    </w:p>
    <w:p w14:paraId="00415E78"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Se Cristo e il suo Vangelo non sono più il nostro unico progetto cui dare vita, su cosa possiamo edificarci?</w:t>
      </w:r>
    </w:p>
    <w:p w14:paraId="66D1C7A8" w14:textId="77777777" w:rsidR="0077316F" w:rsidRPr="00DF06B8" w:rsidRDefault="0077316F" w:rsidP="0077316F">
      <w:pPr>
        <w:keepNext/>
        <w:spacing w:before="100" w:beforeAutospacing="1" w:after="120" w:line="240" w:lineRule="auto"/>
        <w:jc w:val="center"/>
        <w:outlineLvl w:val="0"/>
        <w:rPr>
          <w:rFonts w:ascii="Book Antiqua" w:eastAsia="Times New Roman" w:hAnsi="Book Antiqua" w:cs="Arial"/>
          <w:b/>
          <w:bCs/>
          <w:kern w:val="32"/>
          <w:sz w:val="160"/>
          <w:szCs w:val="32"/>
          <w:lang w:eastAsia="it-IT"/>
        </w:rPr>
      </w:pPr>
      <w:bookmarkStart w:id="521" w:name="_Toc499840825"/>
      <w:r w:rsidRPr="00DF06B8">
        <w:rPr>
          <w:rFonts w:ascii="Book Antiqua" w:eastAsia="Times New Roman" w:hAnsi="Book Antiqua" w:cs="Arial"/>
          <w:b/>
          <w:bCs/>
          <w:kern w:val="32"/>
          <w:sz w:val="32"/>
          <w:szCs w:val="28"/>
          <w:lang w:eastAsia="it-IT"/>
        </w:rPr>
        <w:t>Se infatti credeste a Mosè, credereste anche a me</w:t>
      </w:r>
      <w:bookmarkEnd w:id="521"/>
    </w:p>
    <w:p w14:paraId="18E55C5D" w14:textId="77777777" w:rsidR="0077316F" w:rsidRPr="00DF06B8" w:rsidRDefault="0077316F" w:rsidP="0077316F">
      <w:pPr>
        <w:rPr>
          <w:sz w:val="8"/>
          <w:szCs w:val="8"/>
          <w:lang w:eastAsia="it-IT"/>
        </w:rPr>
      </w:pPr>
    </w:p>
    <w:p w14:paraId="321525F7" w14:textId="77777777" w:rsidR="0077316F" w:rsidRPr="00DF06B8"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DF06B8">
        <w:rPr>
          <w:rFonts w:ascii="Book Antiqua" w:eastAsia="Times New Roman" w:hAnsi="Book Antiqua" w:cs="Arial"/>
          <w:sz w:val="24"/>
          <w:szCs w:val="18"/>
          <w:lang w:eastAsia="it-IT"/>
        </w:rPr>
        <w:t xml:space="preserve">Comprendiamo quanto Gesù insegna oggi ai Giudei, leggendo un brano della Storia Antica. Mosè riceve dal Signore l’ordine di costruire la Tenda del Convegno, l’arca, l’altare, le vesti sacerdotali, ogni altra cosa attinente alla Tenda. Nulla deve essere dal cuore di Mosè o degli artisti, ma tutto deve essere realizzazione del modello di ogni cosa che il Signore aveva mostrato a lui sul monte. Sulla terra vi doveva essere una “copia perfetta” della Tenda del cielo. </w:t>
      </w:r>
    </w:p>
    <w:p w14:paraId="705E47D3" w14:textId="77777777" w:rsidR="0077316F" w:rsidRPr="00DF06B8" w:rsidRDefault="0077316F" w:rsidP="0077316F">
      <w:pPr>
        <w:spacing w:before="100" w:beforeAutospacing="1" w:after="120" w:line="240" w:lineRule="auto"/>
        <w:jc w:val="both"/>
        <w:rPr>
          <w:rFonts w:ascii="Book Antiqua" w:eastAsia="Times New Roman" w:hAnsi="Book Antiqua" w:cs="Arial"/>
          <w:i/>
          <w:color w:val="000000"/>
          <w:sz w:val="24"/>
          <w:szCs w:val="18"/>
          <w:lang w:eastAsia="it-IT"/>
        </w:rPr>
      </w:pPr>
      <w:r w:rsidRPr="00DF06B8">
        <w:rPr>
          <w:rFonts w:ascii="Book Antiqua" w:eastAsia="Times New Roman" w:hAnsi="Book Antiqua" w:cs="Arial"/>
          <w:i/>
          <w:color w:val="000000"/>
          <w:sz w:val="24"/>
          <w:szCs w:val="18"/>
          <w:lang w:eastAsia="it-IT"/>
        </w:rPr>
        <w:t xml:space="preserve">“…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25,37-40). “…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(Es 26,28-30). “…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 (Es 27,4-8). </w:t>
      </w:r>
    </w:p>
    <w:p w14:paraId="6BF65459" w14:textId="77777777" w:rsidR="0077316F" w:rsidRPr="00DF06B8"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DF06B8">
        <w:rPr>
          <w:rFonts w:ascii="Book Antiqua" w:eastAsia="Times New Roman" w:hAnsi="Book Antiqua" w:cs="Arial"/>
          <w:sz w:val="24"/>
          <w:szCs w:val="18"/>
          <w:lang w:eastAsia="it-IT"/>
        </w:rPr>
        <w:t>La stessa cosa vale per Gesù. Il Padre scrive per il Figlio suo, il suo Cristo, un intero Antico Testamento, fatto di profezie, oracoli, promesse. Descrive in ogni suo particolare la vita del suo Messia. Nulla viene tralasciato. Nulla è lasciato al cuore, alla mente, al desiderio del Figlio suo perché lo realizzi o lo esegua partendo dalla sua sapienza e intelligenza, anche se divina ed eterna. Tutto in Lui dovrà essere perfetta esecuzione di ogni Parola del Padre. Il Figlio di Dio viene e dal primo istante del suo concepimento dona piena attuazione ad ogni Parola del Padre, che non è segreta o nascosta, ma scritta per Lui a iniziare dalla prima discesa di Dio nella storia dell’uomo dopo il suo peccato nel Giardino dell’Eden. Abbiamo il progetto e la sua realizzazione. Abbiamo la Parola e il suo compimento o attuazione. Abbiamo gli oracoli che sono uno dopo l’altro trasformati in vita da Gesù Signore. La conclusione dovrà essere logica, razionale, quasi scientifica: Se tutto il modello di Dio scritto e descritto nella Scrittura si compie in Gesù e in nessun altro uomo, allora è giusto concludere che Gesù è il Cristo di Dio. È una conclusione non di fede, ma di scienza. Un architetto traccia un progetto. Le maestranze lo realizzano. Non è per fede che si constata la conformazione del progetto alla realizzazione, ma per scienza, per confronto, per visione. Se ogni più piccolo particolare del progetto si trova nella realizzazione, per logica di scienza e di constatazione visiva, si deve concludere che quanto realizzato corrisponde al modello o al progetto. La fede segue dopo. Si fa proprio il progetto.</w:t>
      </w:r>
    </w:p>
    <w:p w14:paraId="640ECD58" w14:textId="77777777" w:rsidR="0077316F" w:rsidRPr="00DF06B8"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DF06B8">
        <w:rPr>
          <w:rFonts w:ascii="Book Antiqua" w:eastAsia="Times New Roman" w:hAnsi="Book Antiqua" w:cs="Arial"/>
          <w:i/>
          <w:sz w:val="24"/>
          <w:szCs w:val="18"/>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26E8A248" w14:textId="77777777" w:rsidR="0077316F" w:rsidRPr="00DF06B8"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DF06B8">
        <w:rPr>
          <w:rFonts w:ascii="Book Antiqua" w:eastAsia="Times New Roman" w:hAnsi="Book Antiqua" w:cs="Arial"/>
          <w:sz w:val="24"/>
          <w:szCs w:val="18"/>
          <w:lang w:eastAsia="it-IT"/>
        </w:rPr>
        <w:t>Gesù viene. Realizza con la sua vita ogni Parola di Dio. Dona compimento ad ogni oracolo e ogni profezia. Uno può prendere ogni Parola dell’Antico Testamento, constaterà che in Cristo essa ha ricevuto pieno adempimento e realizzazione. Dio non deve più fare nulla per noi. Ha scritto il progetto o il mistero della salvezza e Cristo gli ha dato pieno adempimento o realizzazione. Chi crede che il progetto di Dio è solo quello della Scrittura, potrà pervenire alla logica conclusione che Gesù è il suo Attuatore o Realizzatore. Chi invece non crede nella Parola Antica di Dio, mai potrà giungere ad una conclusione logica, scientifica, razionale. Gesù lo dice con divina chiarezza ai Giudei: Voi non credete in Mosè, cioè voi non credete nella Parola Antica di Dio. Voi siete senza il modello. Essendo senza il progetto da realizzare, qualsiasi progetto non conforme al vostro cuore, da voi sarà dichiarato falso. Non però perché non è conforme al progetto di Dio, ma perché non corrisponde al vostro cuore. È questo il vero problema di ieri e di oggi. Quando il progetto di Dio viene abolito come unico e solo progetto da realizzare, ma anche come unico e solo progetto con il quale confrontarci, entriamo nella liquidità dei cuori. Anche oggi. Poiché Cristo e il suo Vangelo non sono più il nostro unico progetto cui dare vita e realizzazione, su cosa possiamo confrontarci? Sul nulla, sul vuoto, sulla liquidità dei cuori. Sappiamo che ciò che è liquido assume qualsiasi forma. Se la Scrittura è liquida, Cristo è liquido, il suo Vangelo è liquido, i suoi sacramenti sono liquidi, la sua Chiesa è liquida, su quale progetto possiamo confrontare la verità del nostro essere discepoli di Gesù?</w:t>
      </w:r>
    </w:p>
    <w:p w14:paraId="45A65A8E" w14:textId="77777777" w:rsidR="0077316F" w:rsidRPr="00DF06B8" w:rsidRDefault="0077316F" w:rsidP="0077316F">
      <w:pPr>
        <w:spacing w:before="100" w:beforeAutospacing="1" w:after="120" w:line="240" w:lineRule="auto"/>
        <w:jc w:val="both"/>
        <w:rPr>
          <w:rFonts w:ascii="Times New Roman" w:eastAsia="Times New Roman" w:hAnsi="Times New Roman"/>
          <w:sz w:val="20"/>
          <w:szCs w:val="20"/>
          <w:lang w:eastAsia="it-IT"/>
        </w:rPr>
      </w:pPr>
      <w:r w:rsidRPr="00DF06B8">
        <w:rPr>
          <w:rFonts w:ascii="Book Antiqua" w:eastAsia="Times New Roman" w:hAnsi="Book Antiqua" w:cs="Arial"/>
          <w:sz w:val="24"/>
          <w:szCs w:val="18"/>
          <w:lang w:eastAsia="it-IT"/>
        </w:rPr>
        <w:t>Vergine Maria, Madre della Redenzione, Angeli, Santi, liberateci da ogni liquidità spirituale.</w:t>
      </w:r>
    </w:p>
    <w:p w14:paraId="19ECCE7B" w14:textId="77777777" w:rsidR="0077316F" w:rsidRDefault="0077316F" w:rsidP="0077316F">
      <w:pPr>
        <w:pStyle w:val="Nessunaspaziatura"/>
        <w:numPr>
          <w:ilvl w:val="0"/>
          <w:numId w:val="0"/>
        </w:numPr>
        <w:ind w:left="567"/>
      </w:pPr>
    </w:p>
    <w:p w14:paraId="2CBA16CE" w14:textId="77777777" w:rsidR="0077316F" w:rsidRDefault="0077316F" w:rsidP="0077316F">
      <w:pPr>
        <w:pStyle w:val="Nessunaspaziatura"/>
        <w:numPr>
          <w:ilvl w:val="0"/>
          <w:numId w:val="4"/>
        </w:numPr>
        <w:tabs>
          <w:tab w:val="num" w:pos="567"/>
        </w:tabs>
        <w:spacing w:after="120" w:line="256" w:lineRule="auto"/>
        <w:ind w:left="567" w:hanging="567"/>
      </w:pPr>
      <w:r w:rsidRPr="009E4327">
        <w:t>È cosa buona aggiungere qualche altra verità attinta dalla Scrittura sulla missione consegnata da Dio a padre e madre. Missione essenziale. </w:t>
      </w:r>
    </w:p>
    <w:p w14:paraId="7A09B9AB" w14:textId="77777777" w:rsidR="0077316F" w:rsidRDefault="0077316F" w:rsidP="0077316F">
      <w:pPr>
        <w:pStyle w:val="Nessunaspaziatura"/>
        <w:numPr>
          <w:ilvl w:val="0"/>
          <w:numId w:val="4"/>
        </w:numPr>
        <w:tabs>
          <w:tab w:val="num" w:pos="567"/>
        </w:tabs>
        <w:spacing w:after="120" w:line="256" w:lineRule="auto"/>
        <w:ind w:left="567" w:hanging="567"/>
      </w:pPr>
      <w:r w:rsidRPr="009E4327">
        <w:t>Padre e madre sono di tutto l’uomo, anche se l’anima è creata direttamente da Dio al momento del concepimento. L’anima non è dalla scimmia. </w:t>
      </w:r>
    </w:p>
    <w:p w14:paraId="6224D758" w14:textId="77777777" w:rsidR="0077316F" w:rsidRDefault="0077316F" w:rsidP="0077316F">
      <w:pPr>
        <w:pStyle w:val="Nessunaspaziatura"/>
        <w:numPr>
          <w:ilvl w:val="0"/>
          <w:numId w:val="4"/>
        </w:numPr>
        <w:tabs>
          <w:tab w:val="num" w:pos="567"/>
        </w:tabs>
        <w:spacing w:after="120" w:line="256" w:lineRule="auto"/>
        <w:ind w:left="567" w:hanging="567"/>
      </w:pPr>
      <w:r w:rsidRPr="009E4327">
        <w:t>Da padre e madre nasce la persona umana, che è anima, spirito, corpo. Di tutto l’uomo essi devono prendersi cura, mai di una parte soltanto. </w:t>
      </w:r>
    </w:p>
    <w:p w14:paraId="3A663F7C" w14:textId="77777777" w:rsidR="0077316F" w:rsidRDefault="0077316F" w:rsidP="0077316F">
      <w:pPr>
        <w:pStyle w:val="Nessunaspaziatura"/>
        <w:numPr>
          <w:ilvl w:val="0"/>
          <w:numId w:val="4"/>
        </w:numPr>
        <w:tabs>
          <w:tab w:val="num" w:pos="567"/>
        </w:tabs>
        <w:spacing w:after="120" w:line="256" w:lineRule="auto"/>
        <w:ind w:left="567" w:hanging="567"/>
      </w:pPr>
      <w:r w:rsidRPr="009E4327">
        <w:t>Quale padre è oggi capace di insegnare al figlio la sapienza perfetta che è da Dio, vivendo lui in contesti di ateismo e secolarizzazione? </w:t>
      </w:r>
    </w:p>
    <w:p w14:paraId="7F9E3CD4" w14:textId="77777777" w:rsidR="0077316F" w:rsidRDefault="0077316F" w:rsidP="0077316F">
      <w:pPr>
        <w:pStyle w:val="Nessunaspaziatura"/>
        <w:numPr>
          <w:ilvl w:val="0"/>
          <w:numId w:val="4"/>
        </w:numPr>
        <w:tabs>
          <w:tab w:val="num" w:pos="567"/>
        </w:tabs>
        <w:spacing w:after="120" w:line="256" w:lineRule="auto"/>
        <w:ind w:left="567" w:hanging="567"/>
      </w:pPr>
      <w:r w:rsidRPr="009E4327">
        <w:t>Quale madre aiuta il figlio a cresce</w:t>
      </w:r>
      <w:r>
        <w:t>re</w:t>
      </w:r>
      <w:r w:rsidRPr="009E4327">
        <w:t xml:space="preserve"> in grazia, se essa neanche sa che esiste la grazia ed è la vera veste di cui l’anima ha vera necessità. </w:t>
      </w:r>
    </w:p>
    <w:p w14:paraId="74908779" w14:textId="77777777" w:rsidR="0077316F" w:rsidRDefault="0077316F" w:rsidP="0077316F">
      <w:pPr>
        <w:pStyle w:val="Nessunaspaziatura"/>
        <w:numPr>
          <w:ilvl w:val="0"/>
          <w:numId w:val="4"/>
        </w:numPr>
        <w:tabs>
          <w:tab w:val="num" w:pos="567"/>
        </w:tabs>
        <w:spacing w:after="120" w:line="256" w:lineRule="auto"/>
        <w:ind w:left="567" w:hanging="567"/>
      </w:pPr>
      <w:r w:rsidRPr="009E4327">
        <w:t>Di cosa oggi si preoccupano padri e madri? Di cose effimere, futili, inutili, vane, spesso anche peccaminose. Dell’anima non ci sono tracce. </w:t>
      </w:r>
    </w:p>
    <w:p w14:paraId="67AA33E7" w14:textId="77777777" w:rsidR="0077316F" w:rsidRDefault="0077316F" w:rsidP="0077316F">
      <w:pPr>
        <w:pStyle w:val="Nessunaspaziatura"/>
        <w:numPr>
          <w:ilvl w:val="0"/>
          <w:numId w:val="4"/>
        </w:numPr>
        <w:tabs>
          <w:tab w:val="num" w:pos="567"/>
        </w:tabs>
        <w:spacing w:after="120" w:line="256" w:lineRule="auto"/>
        <w:ind w:left="567" w:hanging="567"/>
      </w:pPr>
      <w:r w:rsidRPr="009E4327">
        <w:t>Ci si preoccupa dei vaccini per il corpo. Chi si preoccupa dei vaccini per l’anima e per lo spirito? Di essi neanche si conosce l’esistenza. </w:t>
      </w:r>
    </w:p>
    <w:p w14:paraId="07960401" w14:textId="77777777" w:rsidR="0077316F" w:rsidRDefault="0077316F" w:rsidP="0077316F">
      <w:pPr>
        <w:pStyle w:val="Nessunaspaziatura"/>
        <w:numPr>
          <w:ilvl w:val="0"/>
          <w:numId w:val="4"/>
        </w:numPr>
        <w:tabs>
          <w:tab w:val="num" w:pos="567"/>
        </w:tabs>
        <w:spacing w:after="120" w:line="256" w:lineRule="auto"/>
        <w:ind w:left="567" w:hanging="567"/>
      </w:pPr>
      <w:r w:rsidRPr="009E4327">
        <w:t>Si potrebbe rispondere: la Chiesa. Questa mai si può sostituire alla famiglia. È d’aiuto, mai di sostituzione. La famiglia è insostituibile. </w:t>
      </w:r>
    </w:p>
    <w:p w14:paraId="21246119" w14:textId="77777777" w:rsidR="0077316F" w:rsidRDefault="0077316F" w:rsidP="0077316F">
      <w:pPr>
        <w:pStyle w:val="Nessunaspaziatura"/>
        <w:numPr>
          <w:ilvl w:val="0"/>
          <w:numId w:val="4"/>
        </w:numPr>
        <w:tabs>
          <w:tab w:val="num" w:pos="567"/>
        </w:tabs>
        <w:spacing w:after="120" w:line="256" w:lineRule="auto"/>
        <w:ind w:left="567" w:hanging="567"/>
      </w:pPr>
      <w:r w:rsidRPr="009E4327">
        <w:t>Mezzora di formazione catechistica alla settimana immersa poi in un mondo di completa idolatria scompare in un istante. Si spegne ogni luce. </w:t>
      </w:r>
    </w:p>
    <w:p w14:paraId="0BADC18B" w14:textId="77777777" w:rsidR="0077316F" w:rsidRDefault="0077316F" w:rsidP="0077316F">
      <w:pPr>
        <w:pStyle w:val="Nessunaspaziatura"/>
        <w:numPr>
          <w:ilvl w:val="0"/>
          <w:numId w:val="4"/>
        </w:numPr>
        <w:tabs>
          <w:tab w:val="num" w:pos="567"/>
        </w:tabs>
        <w:spacing w:after="120" w:line="256" w:lineRule="auto"/>
        <w:ind w:left="567" w:hanging="567"/>
      </w:pPr>
      <w:r w:rsidRPr="009E4327">
        <w:t>Si esce dalla sala del catechismo, si torna di nuovo nel mondo senza Dio e senza luce. Tutto è dalla famiglia, se la famiglia è se stessa. </w:t>
      </w:r>
    </w:p>
    <w:p w14:paraId="23E6B396" w14:textId="77777777" w:rsidR="0077316F" w:rsidRDefault="0077316F" w:rsidP="0077316F">
      <w:pPr>
        <w:pStyle w:val="Nessunaspaziatura"/>
        <w:numPr>
          <w:ilvl w:val="0"/>
          <w:numId w:val="4"/>
        </w:numPr>
        <w:tabs>
          <w:tab w:val="num" w:pos="567"/>
        </w:tabs>
        <w:spacing w:after="120" w:line="256" w:lineRule="auto"/>
        <w:ind w:left="567" w:hanging="567"/>
      </w:pPr>
      <w:r>
        <w:t>I figli</w:t>
      </w:r>
      <w:r w:rsidRPr="009E4327">
        <w:t xml:space="preserve"> respirano e assorbono di padre e madre anima</w:t>
      </w:r>
      <w:r>
        <w:t>,</w:t>
      </w:r>
      <w:r w:rsidRPr="009E4327">
        <w:t xml:space="preserve"> spirito, corpo. Se essi vivono senz’anima, anche i figli vivranno senz’anima. </w:t>
      </w:r>
    </w:p>
    <w:p w14:paraId="64843CE9" w14:textId="77777777" w:rsidR="0077316F" w:rsidRDefault="0077316F" w:rsidP="0077316F">
      <w:pPr>
        <w:pStyle w:val="Nessunaspaziatura"/>
        <w:numPr>
          <w:ilvl w:val="0"/>
          <w:numId w:val="4"/>
        </w:numPr>
        <w:tabs>
          <w:tab w:val="num" w:pos="567"/>
        </w:tabs>
        <w:spacing w:after="120" w:line="256" w:lineRule="auto"/>
        <w:ind w:left="567" w:hanging="567"/>
      </w:pPr>
      <w:r w:rsidRPr="009E4327">
        <w:t xml:space="preserve">Regina delle famiglie, Angeli, </w:t>
      </w:r>
      <w:r>
        <w:t>S</w:t>
      </w:r>
      <w:r w:rsidRPr="009E4327">
        <w:t xml:space="preserve">anti, fate che ogni famiglia sia secondo Dio, mai secondo l’uomo.  </w:t>
      </w:r>
    </w:p>
    <w:p w14:paraId="4021920F" w14:textId="77777777" w:rsidR="0077316F" w:rsidRDefault="0077316F" w:rsidP="0077316F">
      <w:pPr>
        <w:pStyle w:val="Nessunaspaziatura"/>
        <w:numPr>
          <w:ilvl w:val="0"/>
          <w:numId w:val="0"/>
        </w:numPr>
        <w:ind w:left="567" w:hanging="567"/>
      </w:pPr>
    </w:p>
    <w:p w14:paraId="62ED1400" w14:textId="77777777" w:rsidR="0077316F" w:rsidRDefault="0077316F" w:rsidP="0077316F">
      <w:pPr>
        <w:pStyle w:val="Nessunaspaziatura"/>
        <w:numPr>
          <w:ilvl w:val="0"/>
          <w:numId w:val="4"/>
        </w:numPr>
        <w:tabs>
          <w:tab w:val="num" w:pos="567"/>
        </w:tabs>
        <w:spacing w:after="120" w:line="256" w:lineRule="auto"/>
        <w:ind w:left="567" w:hanging="567"/>
      </w:pPr>
      <w:r w:rsidRPr="00F94915">
        <w:t>Il sacerdote è vero cardine della porta del bene e del male, della verità e della falsità, giustizia e ingiustizia, Paradiso e inferno. </w:t>
      </w:r>
    </w:p>
    <w:p w14:paraId="3C2539F0" w14:textId="77777777" w:rsidR="0077316F" w:rsidRDefault="0077316F" w:rsidP="0077316F">
      <w:pPr>
        <w:pStyle w:val="Nessunaspaziatura"/>
        <w:numPr>
          <w:ilvl w:val="0"/>
          <w:numId w:val="4"/>
        </w:numPr>
        <w:tabs>
          <w:tab w:val="num" w:pos="567"/>
        </w:tabs>
        <w:spacing w:after="120" w:line="256" w:lineRule="auto"/>
        <w:ind w:left="567" w:hanging="567"/>
      </w:pPr>
      <w:r w:rsidRPr="00F94915">
        <w:t>Il sacerdote è vero carine di Dio e del Diavolo. Per lui si apre la porta del Paradiso e si chiude quella dell’inferno. Tutto è da Lui. </w:t>
      </w:r>
    </w:p>
    <w:p w14:paraId="7B2C8247" w14:textId="77777777" w:rsidR="0077316F" w:rsidRDefault="0077316F" w:rsidP="0077316F">
      <w:pPr>
        <w:pStyle w:val="Nessunaspaziatura"/>
        <w:numPr>
          <w:ilvl w:val="0"/>
          <w:numId w:val="4"/>
        </w:numPr>
        <w:tabs>
          <w:tab w:val="num" w:pos="567"/>
        </w:tabs>
        <w:spacing w:after="120" w:line="256" w:lineRule="auto"/>
        <w:ind w:left="567" w:hanging="567"/>
      </w:pPr>
      <w:r w:rsidRPr="00F94915">
        <w:t>Per lui anche si chiude la porta del Paradiso e si apre quella dell’inferno. Per lui la terra si fa benedizione e per lui maledizione. </w:t>
      </w:r>
    </w:p>
    <w:p w14:paraId="758ED2AE" w14:textId="77777777" w:rsidR="0077316F" w:rsidRDefault="0077316F" w:rsidP="0077316F">
      <w:pPr>
        <w:pStyle w:val="Nessunaspaziatura"/>
        <w:numPr>
          <w:ilvl w:val="0"/>
          <w:numId w:val="4"/>
        </w:numPr>
        <w:tabs>
          <w:tab w:val="num" w:pos="567"/>
        </w:tabs>
        <w:spacing w:after="120" w:line="256" w:lineRule="auto"/>
        <w:ind w:left="567" w:hanging="567"/>
      </w:pPr>
      <w:r w:rsidRPr="00F94915">
        <w:t>Per lui viene la vera vita e per lui ogni morte. Nessun sulla terra ha un potere così grande. Dio ha posto eternità e tempo nel suo cuore. </w:t>
      </w:r>
    </w:p>
    <w:p w14:paraId="033544D7" w14:textId="77777777" w:rsidR="0077316F" w:rsidRDefault="0077316F" w:rsidP="0077316F">
      <w:pPr>
        <w:pStyle w:val="Nessunaspaziatura"/>
        <w:numPr>
          <w:ilvl w:val="0"/>
          <w:numId w:val="4"/>
        </w:numPr>
        <w:tabs>
          <w:tab w:val="num" w:pos="567"/>
        </w:tabs>
        <w:spacing w:after="120" w:line="256" w:lineRule="auto"/>
        <w:ind w:left="567" w:hanging="567"/>
      </w:pPr>
      <w:r w:rsidRPr="00F94915">
        <w:t>Dio ha posto nelle sue mani l’albero della vita e quello della morte. La sua è responsabilità altissima. Per lui si vive e per lui si muore. </w:t>
      </w:r>
    </w:p>
    <w:p w14:paraId="2D9EA7AD" w14:textId="77777777" w:rsidR="0077316F" w:rsidRDefault="0077316F" w:rsidP="0077316F">
      <w:pPr>
        <w:pStyle w:val="Nessunaspaziatura"/>
        <w:numPr>
          <w:ilvl w:val="0"/>
          <w:numId w:val="4"/>
        </w:numPr>
        <w:tabs>
          <w:tab w:val="num" w:pos="567"/>
        </w:tabs>
        <w:spacing w:after="120" w:line="256" w:lineRule="auto"/>
        <w:ind w:left="567" w:hanging="567"/>
      </w:pPr>
      <w:r w:rsidRPr="00F94915">
        <w:t>Non gli ha lasciato libera volontà di dare o l’albero della vita o quello della morte. Gli ha dato il comando di dare l’albero della vita. </w:t>
      </w:r>
    </w:p>
    <w:p w14:paraId="3A935AD6" w14:textId="77777777" w:rsidR="0077316F" w:rsidRDefault="0077316F" w:rsidP="0077316F">
      <w:pPr>
        <w:pStyle w:val="Nessunaspaziatura"/>
        <w:numPr>
          <w:ilvl w:val="0"/>
          <w:numId w:val="4"/>
        </w:numPr>
        <w:tabs>
          <w:tab w:val="num" w:pos="567"/>
        </w:tabs>
        <w:spacing w:after="120" w:line="256" w:lineRule="auto"/>
        <w:ind w:left="567" w:hanging="567"/>
      </w:pPr>
      <w:r w:rsidRPr="00F94915">
        <w:t>Gli ha dato anche l’altro comando di nascondere all’uomo l’albero della morte, così che possa sempre nutrirsi dell’albero della vita. </w:t>
      </w:r>
    </w:p>
    <w:p w14:paraId="42109D0F" w14:textId="77777777" w:rsidR="0077316F" w:rsidRDefault="0077316F" w:rsidP="0077316F">
      <w:pPr>
        <w:pStyle w:val="Nessunaspaziatura"/>
        <w:numPr>
          <w:ilvl w:val="0"/>
          <w:numId w:val="4"/>
        </w:numPr>
        <w:tabs>
          <w:tab w:val="num" w:pos="567"/>
        </w:tabs>
        <w:spacing w:after="120" w:line="256" w:lineRule="auto"/>
        <w:ind w:left="567" w:hanging="567"/>
      </w:pPr>
      <w:r w:rsidRPr="00F94915">
        <w:t>Altissima responsabilità del sacerdote! Per lui la pace invade i cuori e per lui la guerra distrugge il mondo. Tutto è dalla sua missione. </w:t>
      </w:r>
    </w:p>
    <w:p w14:paraId="12660FB6" w14:textId="77777777" w:rsidR="0077316F" w:rsidRDefault="0077316F" w:rsidP="0077316F">
      <w:pPr>
        <w:pStyle w:val="Nessunaspaziatura"/>
        <w:numPr>
          <w:ilvl w:val="0"/>
          <w:numId w:val="4"/>
        </w:numPr>
        <w:tabs>
          <w:tab w:val="num" w:pos="567"/>
        </w:tabs>
        <w:spacing w:after="120" w:line="256" w:lineRule="auto"/>
        <w:ind w:left="567" w:hanging="567"/>
      </w:pPr>
      <w:r w:rsidRPr="00F94915">
        <w:t>Il sacerdote non è né un meccanico né un fabbro della Parola di Dio, così da adattarla o forgiarla secondo i gusti o i desideri dell’uomo. </w:t>
      </w:r>
    </w:p>
    <w:p w14:paraId="707562A0" w14:textId="77777777" w:rsidR="0077316F" w:rsidRDefault="0077316F" w:rsidP="0077316F">
      <w:pPr>
        <w:pStyle w:val="Nessunaspaziatura"/>
        <w:numPr>
          <w:ilvl w:val="0"/>
          <w:numId w:val="4"/>
        </w:numPr>
        <w:tabs>
          <w:tab w:val="num" w:pos="567"/>
        </w:tabs>
        <w:spacing w:after="120" w:line="256" w:lineRule="auto"/>
        <w:ind w:left="567" w:hanging="567"/>
      </w:pPr>
      <w:r w:rsidRPr="00F94915">
        <w:t xml:space="preserve">Non è un adattatore del Vangelo alle esigenze e necessità del tempo, aprendo per gli </w:t>
      </w:r>
      <w:r>
        <w:t xml:space="preserve">uni </w:t>
      </w:r>
      <w:r w:rsidRPr="00F94915">
        <w:t>le maglie della sua rete e per altri restringendole. </w:t>
      </w:r>
    </w:p>
    <w:p w14:paraId="62558617" w14:textId="77777777" w:rsidR="0077316F" w:rsidRDefault="0077316F" w:rsidP="0077316F">
      <w:pPr>
        <w:pStyle w:val="Nessunaspaziatura"/>
        <w:numPr>
          <w:ilvl w:val="0"/>
          <w:numId w:val="4"/>
        </w:numPr>
        <w:tabs>
          <w:tab w:val="num" w:pos="567"/>
        </w:tabs>
        <w:spacing w:after="120" w:line="256" w:lineRule="auto"/>
        <w:ind w:left="567" w:hanging="567"/>
      </w:pPr>
      <w:r w:rsidRPr="00F94915">
        <w:t>Non è nemmeno un trasformatore della verità di Cristo e della sua Croce in un genere letterario, al quale si può dare ogni significato. </w:t>
      </w:r>
    </w:p>
    <w:p w14:paraId="060604D7" w14:textId="77777777" w:rsidR="0077316F" w:rsidRDefault="0077316F" w:rsidP="0077316F">
      <w:pPr>
        <w:pStyle w:val="Nessunaspaziatura"/>
        <w:numPr>
          <w:ilvl w:val="0"/>
          <w:numId w:val="4"/>
        </w:numPr>
        <w:tabs>
          <w:tab w:val="num" w:pos="567"/>
        </w:tabs>
        <w:spacing w:after="120" w:line="256" w:lineRule="auto"/>
        <w:ind w:left="567" w:hanging="567"/>
      </w:pPr>
      <w:r w:rsidRPr="00F94915">
        <w:t>Non è un narratore di eventi passati, inutili per l’oggi, tempo in cui il vizio ha preso il posto della virtù e la falsità della verità. </w:t>
      </w:r>
    </w:p>
    <w:p w14:paraId="2FF44F79" w14:textId="77777777" w:rsidR="0077316F" w:rsidRDefault="0077316F" w:rsidP="0077316F">
      <w:pPr>
        <w:pStyle w:val="Nessunaspaziatura"/>
        <w:numPr>
          <w:ilvl w:val="0"/>
          <w:numId w:val="4"/>
        </w:numPr>
        <w:tabs>
          <w:tab w:val="num" w:pos="567"/>
        </w:tabs>
        <w:spacing w:after="120" w:line="256" w:lineRule="auto"/>
        <w:ind w:left="567" w:hanging="567"/>
      </w:pPr>
      <w:r w:rsidRPr="00F94915">
        <w:t>Non è un traduttore del Vangelo in regole psicologiche fatte di pura immanenza e favorevo</w:t>
      </w:r>
      <w:r>
        <w:t>li alle bramosie e istinti dell’</w:t>
      </w:r>
      <w:r w:rsidRPr="00F94915">
        <w:t>uomo di oggi. </w:t>
      </w:r>
    </w:p>
    <w:p w14:paraId="4A99A49B" w14:textId="77777777" w:rsidR="0077316F" w:rsidRDefault="0077316F" w:rsidP="0077316F">
      <w:pPr>
        <w:pStyle w:val="Nessunaspaziatura"/>
        <w:numPr>
          <w:ilvl w:val="0"/>
          <w:numId w:val="4"/>
        </w:numPr>
        <w:tabs>
          <w:tab w:val="num" w:pos="567"/>
        </w:tabs>
        <w:spacing w:after="120" w:line="256" w:lineRule="auto"/>
        <w:ind w:left="567" w:hanging="567"/>
      </w:pPr>
      <w:r w:rsidRPr="00F94915">
        <w:t>Il sacerdote è l’incarnazione vivente del Vangelo e della sua divina e umana purezza. Incarnando il Vangelo, mostra il Vangelo, lo annunzia. </w:t>
      </w:r>
    </w:p>
    <w:p w14:paraId="034CAB60" w14:textId="77777777" w:rsidR="0077316F" w:rsidRPr="00F94915" w:rsidRDefault="0077316F" w:rsidP="0077316F">
      <w:pPr>
        <w:pStyle w:val="Nessunaspaziatura"/>
        <w:numPr>
          <w:ilvl w:val="0"/>
          <w:numId w:val="4"/>
        </w:numPr>
        <w:tabs>
          <w:tab w:val="num" w:pos="567"/>
        </w:tabs>
        <w:spacing w:after="120" w:line="256" w:lineRule="auto"/>
        <w:ind w:left="567" w:hanging="567"/>
      </w:pPr>
      <w:r w:rsidRPr="00F94915">
        <w:t>Regina degli Apostoli, Madre del Sacerdote, fa che la verità di Cristo brilli in ogni cuore attraendolo a Dio.</w:t>
      </w:r>
    </w:p>
    <w:p w14:paraId="2F5725EB" w14:textId="77777777" w:rsidR="0077316F" w:rsidRPr="00FC79EE" w:rsidRDefault="0077316F" w:rsidP="0077316F">
      <w:pPr>
        <w:pStyle w:val="Titolo2"/>
      </w:pPr>
      <w:bookmarkStart w:id="522" w:name="_Toc499840826"/>
      <w:r w:rsidRPr="00FC79EE">
        <w:t>21 Settembre</w:t>
      </w:r>
      <w:bookmarkEnd w:id="522"/>
      <w:r w:rsidRPr="00FC79EE">
        <w:t xml:space="preserve"> </w:t>
      </w:r>
    </w:p>
    <w:p w14:paraId="3D566A03" w14:textId="77777777" w:rsidR="0077316F" w:rsidRDefault="0077316F" w:rsidP="0077316F">
      <w:pPr>
        <w:jc w:val="both"/>
      </w:pPr>
      <w:r>
        <w:t>Il discernimento tra bene e male, giusto e ingiusto è il primo ministero sacro affidato da Dio ai suoi sacerdoti.</w:t>
      </w:r>
    </w:p>
    <w:p w14:paraId="372DC411" w14:textId="77777777" w:rsidR="0077316F" w:rsidRPr="001B1012"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23" w:name="_Toc499840827"/>
      <w:r w:rsidRPr="001B1012">
        <w:rPr>
          <w:rFonts w:ascii="Book Antiqua" w:eastAsia="Times New Roman" w:hAnsi="Book Antiqua" w:cs="Arial"/>
          <w:b/>
          <w:bCs/>
          <w:kern w:val="32"/>
          <w:sz w:val="32"/>
          <w:szCs w:val="28"/>
          <w:lang w:eastAsia="it-IT"/>
        </w:rPr>
        <w:t>Il battesimo di Giovanni veniva dal cielo o dagli uomini?</w:t>
      </w:r>
      <w:bookmarkEnd w:id="523"/>
    </w:p>
    <w:p w14:paraId="71C784E2" w14:textId="77777777" w:rsidR="0077316F" w:rsidRPr="001B1012" w:rsidRDefault="0077316F" w:rsidP="0077316F">
      <w:pPr>
        <w:spacing w:after="120" w:line="240" w:lineRule="auto"/>
        <w:jc w:val="both"/>
        <w:rPr>
          <w:rFonts w:ascii="Book Antiqua" w:hAnsi="Book Antiqua" w:cs="Arial"/>
          <w:sz w:val="6"/>
          <w:szCs w:val="2"/>
        </w:rPr>
      </w:pPr>
    </w:p>
    <w:p w14:paraId="0E41C199" w14:textId="77777777" w:rsidR="0077316F" w:rsidRPr="001B1012" w:rsidRDefault="0077316F" w:rsidP="0077316F">
      <w:pPr>
        <w:spacing w:after="120" w:line="240" w:lineRule="auto"/>
        <w:jc w:val="both"/>
        <w:rPr>
          <w:rFonts w:ascii="Book Antiqua" w:hAnsi="Book Antiqua" w:cs="Arial"/>
          <w:sz w:val="24"/>
          <w:szCs w:val="24"/>
        </w:rPr>
      </w:pPr>
      <w:r w:rsidRPr="001B1012">
        <w:rPr>
          <w:rFonts w:ascii="Book Antiqua" w:hAnsi="Book Antiqua" w:cs="Arial"/>
          <w:sz w:val="24"/>
          <w:szCs w:val="24"/>
        </w:rPr>
        <w:t xml:space="preserve">Il discernimento è il primo ministero sacro affidato da Dio ai suoi sacerdoti. Per questo motivo dovranno conservare sempre la loro mente efficace, agile, snella, non alterata dall’alcool. </w:t>
      </w:r>
    </w:p>
    <w:p w14:paraId="0BACC8DA" w14:textId="77777777" w:rsidR="0077316F" w:rsidRPr="001B1012" w:rsidRDefault="0077316F" w:rsidP="0077316F">
      <w:pPr>
        <w:spacing w:after="120" w:line="240" w:lineRule="auto"/>
        <w:jc w:val="both"/>
        <w:rPr>
          <w:rFonts w:ascii="Book Antiqua" w:hAnsi="Book Antiqua" w:cs="Arial"/>
          <w:i/>
          <w:color w:val="000000"/>
          <w:sz w:val="24"/>
          <w:szCs w:val="24"/>
        </w:rPr>
      </w:pPr>
      <w:r w:rsidRPr="001B1012">
        <w:rPr>
          <w:rFonts w:ascii="Book Antiqua" w:hAnsi="Book Antiqua" w:cs="Arial"/>
          <w:i/>
          <w:color w:val="000000"/>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EA2047F" w14:textId="77777777" w:rsidR="0077316F" w:rsidRPr="001B1012" w:rsidRDefault="0077316F" w:rsidP="0077316F">
      <w:pPr>
        <w:spacing w:after="120" w:line="240" w:lineRule="auto"/>
        <w:jc w:val="both"/>
        <w:rPr>
          <w:rFonts w:ascii="Book Antiqua" w:hAnsi="Book Antiqua" w:cs="Arial"/>
          <w:sz w:val="24"/>
          <w:szCs w:val="24"/>
        </w:rPr>
      </w:pPr>
      <w:r w:rsidRPr="001B1012">
        <w:rPr>
          <w:rFonts w:ascii="Book Antiqua" w:hAnsi="Book Antiqua" w:cs="Arial"/>
          <w:sz w:val="24"/>
          <w:szCs w:val="24"/>
        </w:rPr>
        <w:t>San Paolo prega il Signore perché i cristiani siano sempre persone capaci di ogni discernimento. Senza la netta separazione tra vero e falso, bene e male non c’è cammino nella verità. Si cammina nelle tenebre e si crede di viaggiare di luce in luce e di bene in bene.</w:t>
      </w:r>
    </w:p>
    <w:p w14:paraId="289369E9" w14:textId="77777777" w:rsidR="0077316F" w:rsidRPr="001B1012" w:rsidRDefault="0077316F" w:rsidP="0077316F">
      <w:pPr>
        <w:spacing w:after="120" w:line="240" w:lineRule="auto"/>
        <w:jc w:val="both"/>
        <w:rPr>
          <w:rFonts w:ascii="Book Antiqua" w:hAnsi="Book Antiqua" w:cs="Arial"/>
          <w:i/>
          <w:sz w:val="24"/>
          <w:szCs w:val="24"/>
        </w:rPr>
      </w:pPr>
      <w:r w:rsidRPr="001B1012">
        <w:rPr>
          <w:rFonts w:ascii="Book Antiqua" w:hAnsi="Book Antiqua"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A52C72B" w14:textId="77777777" w:rsidR="0077316F" w:rsidRPr="001B1012" w:rsidRDefault="0077316F" w:rsidP="0077316F">
      <w:pPr>
        <w:spacing w:after="120" w:line="240" w:lineRule="auto"/>
        <w:jc w:val="both"/>
        <w:rPr>
          <w:rFonts w:ascii="Book Antiqua" w:hAnsi="Book Antiqua" w:cs="Arial"/>
          <w:sz w:val="24"/>
          <w:szCs w:val="24"/>
        </w:rPr>
      </w:pPr>
      <w:r w:rsidRPr="001B1012">
        <w:rPr>
          <w:rFonts w:ascii="Book Antiqua" w:hAnsi="Book Antiqua" w:cs="Arial"/>
          <w:sz w:val="24"/>
          <w:szCs w:val="24"/>
        </w:rPr>
        <w:t>Il Vangelo ci rivela che Gesù vorrebbe i suoi Apostoli già capaci di discernimenti essenziali. Vorrebbe! Essi ancora mancano dello Spirito Santo e senza la sua sapienza ogni discernimento è assai scarso. Spesso i discepoli sono come alberi camminano secondo le parole del cieco.</w:t>
      </w:r>
    </w:p>
    <w:p w14:paraId="14AF86F4" w14:textId="77777777" w:rsidR="0077316F" w:rsidRPr="001B1012" w:rsidRDefault="0077316F" w:rsidP="0077316F">
      <w:pPr>
        <w:spacing w:after="120" w:line="240" w:lineRule="auto"/>
        <w:jc w:val="both"/>
        <w:rPr>
          <w:rFonts w:ascii="Book Antiqua" w:hAnsi="Book Antiqua" w:cs="Arial"/>
          <w:i/>
          <w:spacing w:val="5"/>
          <w:sz w:val="24"/>
          <w:szCs w:val="24"/>
        </w:rPr>
      </w:pPr>
      <w:r w:rsidRPr="001B1012">
        <w:rPr>
          <w:rFonts w:ascii="Book Antiqua" w:hAnsi="Book Antiqua" w:cs="Arial"/>
          <w:i/>
          <w:sz w:val="24"/>
          <w:szCs w:val="24"/>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2CD8F950" w14:textId="77777777" w:rsidR="0077316F" w:rsidRPr="001B1012" w:rsidRDefault="0077316F" w:rsidP="0077316F">
      <w:pPr>
        <w:spacing w:after="120" w:line="240" w:lineRule="auto"/>
        <w:jc w:val="both"/>
        <w:rPr>
          <w:rFonts w:ascii="Book Antiqua" w:hAnsi="Book Antiqua" w:cs="Arial"/>
          <w:sz w:val="24"/>
          <w:szCs w:val="24"/>
        </w:rPr>
      </w:pPr>
      <w:r w:rsidRPr="001B1012">
        <w:rPr>
          <w:rFonts w:ascii="Book Antiqua" w:hAnsi="Book Antiqua" w:cs="Arial"/>
          <w:sz w:val="24"/>
          <w:szCs w:val="24"/>
        </w:rPr>
        <w:t>Nel popolo del Signore, maestri nel discernimento tra la vera e falsa morale erano i sacerdoti. Maestri invece in ordine al discernimento tra vera Parola di Dio e falsa parola non di Dio, erano gli scribi. La domanda che Gesù rivolge ai capi dei sacerdoti e agli scribi non riguarda problemi di fisica quantistica e neanche d</w:t>
      </w:r>
      <w:r>
        <w:rPr>
          <w:rFonts w:ascii="Book Antiqua" w:hAnsi="Book Antiqua" w:cs="Arial"/>
          <w:sz w:val="24"/>
          <w:szCs w:val="24"/>
        </w:rPr>
        <w:t xml:space="preserve">i profondi e complessi sistemi </w:t>
      </w:r>
      <w:r w:rsidRPr="001B1012">
        <w:rPr>
          <w:rFonts w:ascii="Book Antiqua" w:hAnsi="Book Antiqua" w:cs="Arial"/>
          <w:sz w:val="24"/>
          <w:szCs w:val="24"/>
        </w:rPr>
        <w:t xml:space="preserve">di filosofia. Solo Chiede loro: </w:t>
      </w:r>
      <w:r w:rsidRPr="001B1012">
        <w:rPr>
          <w:rFonts w:ascii="Book Antiqua" w:hAnsi="Book Antiqua" w:cs="Arial"/>
          <w:i/>
          <w:sz w:val="24"/>
          <w:szCs w:val="24"/>
        </w:rPr>
        <w:t>“La morale predicata da Giovanni era conforme a quella contenuta nei libri sacri? La Parola che lui rivolgeva al popolo era in sintonia con la Parola di Dio o era una parola della terra per la terra, non riconducibile in alcun modo alla vera Parola del Signore?”</w:t>
      </w:r>
      <w:r w:rsidRPr="001B1012">
        <w:rPr>
          <w:rFonts w:ascii="Book Antiqua" w:hAnsi="Book Antiqua" w:cs="Arial"/>
          <w:sz w:val="24"/>
          <w:szCs w:val="24"/>
        </w:rPr>
        <w:t>. Gesù, come ogni buon Giudeo che cerca la verità nella morale e nella Parola, chiede loro un discernimento. Non va oltre il loro ministero. Non chiede cose del Cielo, dell’Eternità. Non domanda loro che gli spieghino le profondità del cuore del Padre. Chiede su una questione di ortodossia e ortoprassi.</w:t>
      </w:r>
    </w:p>
    <w:p w14:paraId="1AE12E28" w14:textId="77777777" w:rsidR="0077316F" w:rsidRPr="001B1012" w:rsidRDefault="0077316F" w:rsidP="0077316F">
      <w:pPr>
        <w:spacing w:after="120" w:line="240" w:lineRule="auto"/>
        <w:jc w:val="both"/>
        <w:rPr>
          <w:rFonts w:ascii="Book Antiqua" w:hAnsi="Book Antiqua" w:cs="Arial"/>
          <w:i/>
          <w:sz w:val="24"/>
          <w:szCs w:val="24"/>
        </w:rPr>
      </w:pPr>
      <w:r w:rsidRPr="001B1012">
        <w:rPr>
          <w:rFonts w:ascii="Book Antiqua" w:hAnsi="Book Antiqua" w:cs="Arial"/>
          <w:i/>
          <w:sz w:val="24"/>
          <w:szCs w:val="24"/>
        </w:rPr>
        <w:t xml:space="preserve">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20,1-8). </w:t>
      </w:r>
    </w:p>
    <w:p w14:paraId="4BB481EF" w14:textId="77777777" w:rsidR="0077316F" w:rsidRPr="001B1012" w:rsidRDefault="0077316F" w:rsidP="0077316F">
      <w:pPr>
        <w:spacing w:after="120" w:line="240" w:lineRule="auto"/>
        <w:jc w:val="both"/>
        <w:rPr>
          <w:rFonts w:ascii="Book Antiqua" w:hAnsi="Book Antiqua" w:cs="Arial"/>
          <w:sz w:val="24"/>
          <w:szCs w:val="24"/>
        </w:rPr>
      </w:pPr>
      <w:r w:rsidRPr="001B1012">
        <w:rPr>
          <w:rFonts w:ascii="Book Antiqua" w:hAnsi="Book Antiqua" w:cs="Arial"/>
          <w:sz w:val="24"/>
          <w:szCs w:val="24"/>
        </w:rPr>
        <w:t xml:space="preserve">La risposta che Gesù ottiene è una dichiarazione di ignoranza colpevole, d’incompetenza, di carenza di ogni scienza morale e di verità. Non conta il motivo per il quale essi dichiarano: </w:t>
      </w:r>
      <w:r w:rsidRPr="001B1012">
        <w:rPr>
          <w:rFonts w:ascii="Book Antiqua" w:hAnsi="Book Antiqua" w:cs="Arial"/>
          <w:i/>
          <w:sz w:val="24"/>
          <w:szCs w:val="24"/>
        </w:rPr>
        <w:t>“Non lo sappiamo”</w:t>
      </w:r>
      <w:r w:rsidRPr="001B1012">
        <w:rPr>
          <w:rFonts w:ascii="Book Antiqua" w:hAnsi="Book Antiqua" w:cs="Arial"/>
          <w:sz w:val="24"/>
          <w:szCs w:val="24"/>
        </w:rPr>
        <w:t xml:space="preserve">. Conto la loro dichiarazione di non scienza, non conoscenza, non sapienza, non intelligenza. Specifichiamo meglio. Capi dei sacerdoti e scribi sono “ordinati” a insegnare la morale secondo Dio e la verità secondo la sua Parola. Sentono una persona parlare nei cortili del tempio. Essi si dichiarano incapaci di un qualsiasi discernimento. Non possono dire se la morale e la verità sono salve oppure messe in questione. Non sanno se chi parla rispetta il Signore o meno. Il mondo passa dinanzi ai loro occhi e ai loro orecchi ed essi non sanno. Se non sanno discernere su Giovanni, neanche su Cristo Gesù sapranno. A che serve che Cristo risponda. Potrebbe dire qualsiasi cosa, sarebbe come se qualcuno passasse dinanzi ad un cieco e parlasse accanto a un sordo. Gesù aveva sempre affermato che i Giudei non conoscono Dio. Ora sono essi che rendono testimonianza a Cristo: </w:t>
      </w:r>
      <w:r w:rsidRPr="001B1012">
        <w:rPr>
          <w:rFonts w:ascii="Book Antiqua" w:hAnsi="Book Antiqua" w:cs="Arial"/>
          <w:i/>
          <w:sz w:val="24"/>
          <w:szCs w:val="24"/>
        </w:rPr>
        <w:t>“Noi non conosciamo Dio”</w:t>
      </w:r>
      <w:r w:rsidRPr="001B1012">
        <w:rPr>
          <w:rFonts w:ascii="Book Antiqua" w:hAnsi="Book Antiqua" w:cs="Arial"/>
          <w:sz w:val="24"/>
          <w:szCs w:val="24"/>
        </w:rPr>
        <w:t>. Se oggi un presbitero o un vescovo non sa distinguere morale secondo Dio e immoralità, verità secondo Dio e falsità, si dichiara inetto in ordine alla sua missione e al suo ministero.</w:t>
      </w:r>
    </w:p>
    <w:p w14:paraId="66E979A6" w14:textId="77777777" w:rsidR="0077316F" w:rsidRPr="001B1012" w:rsidRDefault="0077316F" w:rsidP="0077316F">
      <w:pPr>
        <w:spacing w:after="120" w:line="240" w:lineRule="auto"/>
        <w:jc w:val="both"/>
        <w:rPr>
          <w:sz w:val="24"/>
          <w:szCs w:val="24"/>
        </w:rPr>
      </w:pPr>
      <w:r w:rsidRPr="001B1012">
        <w:rPr>
          <w:rFonts w:ascii="Book Antiqua" w:hAnsi="Book Antiqua" w:cs="Arial"/>
          <w:sz w:val="24"/>
          <w:szCs w:val="24"/>
        </w:rPr>
        <w:t>Vergine Maria, Madre della Redenzione, Angeli, Santi, fateci cristiani dal retto discernimento.</w:t>
      </w:r>
    </w:p>
    <w:p w14:paraId="25ECCE9E" w14:textId="77777777" w:rsidR="0077316F" w:rsidRDefault="0077316F" w:rsidP="0077316F">
      <w:pPr>
        <w:pStyle w:val="Nessunaspaziatura"/>
        <w:numPr>
          <w:ilvl w:val="0"/>
          <w:numId w:val="0"/>
        </w:numPr>
        <w:ind w:left="567"/>
      </w:pPr>
    </w:p>
    <w:p w14:paraId="08BF39CD" w14:textId="77777777" w:rsidR="0077316F" w:rsidRDefault="0077316F" w:rsidP="0077316F">
      <w:pPr>
        <w:pStyle w:val="Nessunaspaziatura"/>
        <w:numPr>
          <w:ilvl w:val="0"/>
          <w:numId w:val="4"/>
        </w:numPr>
        <w:tabs>
          <w:tab w:val="num" w:pos="567"/>
        </w:tabs>
        <w:spacing w:after="120" w:line="256" w:lineRule="auto"/>
        <w:ind w:left="567" w:hanging="567"/>
      </w:pPr>
      <w:r w:rsidRPr="00C90008">
        <w:t>Ai piedi del Sinai, il primo grande dono di Dio è la Legge incisa sulle tavole di pietra. Il secondo grande dono di Dio è il Sacerdote. </w:t>
      </w:r>
    </w:p>
    <w:p w14:paraId="2B191C01" w14:textId="77777777" w:rsidR="0077316F" w:rsidRDefault="0077316F" w:rsidP="0077316F">
      <w:pPr>
        <w:pStyle w:val="Nessunaspaziatura"/>
        <w:numPr>
          <w:ilvl w:val="0"/>
          <w:numId w:val="4"/>
        </w:numPr>
        <w:tabs>
          <w:tab w:val="num" w:pos="567"/>
        </w:tabs>
        <w:spacing w:after="120" w:line="256" w:lineRule="auto"/>
        <w:ind w:left="567" w:hanging="567"/>
      </w:pPr>
      <w:r w:rsidRPr="00C90008">
        <w:t>I due doni sono un solo grande dono. Mai si possono separare. Né il sacerdote può esistere senza la Legge né la Legge senza il Sacerdote. </w:t>
      </w:r>
    </w:p>
    <w:p w14:paraId="7D54247B" w14:textId="77777777" w:rsidR="0077316F" w:rsidRDefault="0077316F" w:rsidP="0077316F">
      <w:pPr>
        <w:pStyle w:val="Nessunaspaziatura"/>
        <w:numPr>
          <w:ilvl w:val="0"/>
          <w:numId w:val="4"/>
        </w:numPr>
        <w:tabs>
          <w:tab w:val="num" w:pos="567"/>
        </w:tabs>
        <w:spacing w:after="120" w:line="256" w:lineRule="auto"/>
        <w:ind w:left="567" w:hanging="567"/>
      </w:pPr>
      <w:r w:rsidRPr="00C90008">
        <w:t>Il Sacerdote è ministro della Legge. Non solo deve insegnare la Legge, deve darle sempre la giusta interpretazione secondo la mente di Dio. </w:t>
      </w:r>
    </w:p>
    <w:p w14:paraId="200885E3" w14:textId="77777777" w:rsidR="0077316F" w:rsidRDefault="0077316F" w:rsidP="0077316F">
      <w:pPr>
        <w:pStyle w:val="Nessunaspaziatura"/>
        <w:numPr>
          <w:ilvl w:val="0"/>
          <w:numId w:val="4"/>
        </w:numPr>
        <w:tabs>
          <w:tab w:val="num" w:pos="567"/>
        </w:tabs>
        <w:spacing w:after="120" w:line="256" w:lineRule="auto"/>
        <w:ind w:left="567" w:hanging="567"/>
      </w:pPr>
      <w:r w:rsidRPr="00C90008">
        <w:t>Possiamo dire che il Sacerdote è “la mente di Dio” sulla nostra terra. Lui deve insegnare agli uomini a pensare sempre come pensa Dio. </w:t>
      </w:r>
    </w:p>
    <w:p w14:paraId="02050B0B" w14:textId="77777777" w:rsidR="0077316F" w:rsidRDefault="0077316F" w:rsidP="0077316F">
      <w:pPr>
        <w:pStyle w:val="Nessunaspaziatura"/>
        <w:numPr>
          <w:ilvl w:val="0"/>
          <w:numId w:val="4"/>
        </w:numPr>
        <w:tabs>
          <w:tab w:val="num" w:pos="567"/>
        </w:tabs>
        <w:spacing w:after="120" w:line="256" w:lineRule="auto"/>
        <w:ind w:left="567" w:hanging="567"/>
      </w:pPr>
      <w:r w:rsidRPr="00C90008">
        <w:t>Se il sacerdote insegna agli uomini come pensa Dio, gli uomini potranno volere, desiderare, scegliere, discernere secondo la volontà di Dio. </w:t>
      </w:r>
    </w:p>
    <w:p w14:paraId="1685539B" w14:textId="77777777" w:rsidR="0077316F" w:rsidRDefault="0077316F" w:rsidP="0077316F">
      <w:pPr>
        <w:pStyle w:val="Nessunaspaziatura"/>
        <w:numPr>
          <w:ilvl w:val="0"/>
          <w:numId w:val="4"/>
        </w:numPr>
        <w:tabs>
          <w:tab w:val="num" w:pos="567"/>
        </w:tabs>
        <w:spacing w:after="120" w:line="256" w:lineRule="auto"/>
        <w:ind w:left="567" w:hanging="567"/>
      </w:pPr>
      <w:r w:rsidRPr="00C90008">
        <w:t>Se il sacerdote non è “mente di Dio”, perché non crede nel suo altissimo ministero e missione, il popolo mai potrà pensare come Dio pensa. </w:t>
      </w:r>
    </w:p>
    <w:p w14:paraId="13E5140A" w14:textId="77777777" w:rsidR="0077316F" w:rsidRDefault="0077316F" w:rsidP="0077316F">
      <w:pPr>
        <w:pStyle w:val="Nessunaspaziatura"/>
        <w:numPr>
          <w:ilvl w:val="0"/>
          <w:numId w:val="4"/>
        </w:numPr>
        <w:tabs>
          <w:tab w:val="num" w:pos="567"/>
        </w:tabs>
        <w:spacing w:after="120" w:line="256" w:lineRule="auto"/>
        <w:ind w:left="567" w:hanging="567"/>
      </w:pPr>
      <w:r w:rsidRPr="00C90008">
        <w:t>Se il popolo non pensa come Dio, mai potrà volere come vuole Dio. Vi sarà sempre contrapposizione tra il pensiero dell’uomo e quello di Dio. </w:t>
      </w:r>
    </w:p>
    <w:p w14:paraId="563E8CFD" w14:textId="77777777" w:rsidR="0077316F" w:rsidRDefault="0077316F" w:rsidP="0077316F">
      <w:pPr>
        <w:pStyle w:val="Nessunaspaziatura"/>
        <w:numPr>
          <w:ilvl w:val="0"/>
          <w:numId w:val="4"/>
        </w:numPr>
        <w:tabs>
          <w:tab w:val="num" w:pos="567"/>
        </w:tabs>
        <w:spacing w:after="120" w:line="256" w:lineRule="auto"/>
        <w:ind w:left="567" w:hanging="567"/>
      </w:pPr>
      <w:r w:rsidRPr="00C90008">
        <w:t>Il s</w:t>
      </w:r>
      <w:r>
        <w:t>acerdote è il punto immediato d’</w:t>
      </w:r>
      <w:r w:rsidRPr="00C90008">
        <w:t>incontro tra la mente di Dio e la mente degli uomini perché la volontà di Dio sia volontà degli uomini. </w:t>
      </w:r>
    </w:p>
    <w:p w14:paraId="38B39915" w14:textId="77777777" w:rsidR="0077316F" w:rsidRDefault="0077316F" w:rsidP="0077316F">
      <w:pPr>
        <w:pStyle w:val="Nessunaspaziatura"/>
        <w:numPr>
          <w:ilvl w:val="0"/>
          <w:numId w:val="4"/>
        </w:numPr>
        <w:tabs>
          <w:tab w:val="num" w:pos="567"/>
        </w:tabs>
        <w:spacing w:after="120" w:line="256" w:lineRule="auto"/>
        <w:ind w:left="567" w:hanging="567"/>
      </w:pPr>
      <w:r w:rsidRPr="00C90008">
        <w:t>Tutto deve fare il Sacerdote perché la mente di Dio si incontri con la mente degli uomini e la mente degli uomini con la mente di Dio. </w:t>
      </w:r>
    </w:p>
    <w:p w14:paraId="5D0485EE" w14:textId="77777777" w:rsidR="0077316F" w:rsidRDefault="0077316F" w:rsidP="0077316F">
      <w:pPr>
        <w:pStyle w:val="Nessunaspaziatura"/>
        <w:numPr>
          <w:ilvl w:val="0"/>
          <w:numId w:val="4"/>
        </w:numPr>
        <w:tabs>
          <w:tab w:val="num" w:pos="567"/>
        </w:tabs>
        <w:spacing w:after="120" w:line="256" w:lineRule="auto"/>
        <w:ind w:left="567" w:hanging="567"/>
      </w:pPr>
      <w:r w:rsidRPr="00C90008">
        <w:t>Questo incontro potrà avvenire se lui è mente di Dio. È mente di Dio se è pensiero di Dio. È pensiero di Dio se è volontà visibile di Dio. </w:t>
      </w:r>
    </w:p>
    <w:p w14:paraId="1192EA5C" w14:textId="77777777" w:rsidR="0077316F" w:rsidRDefault="0077316F" w:rsidP="0077316F">
      <w:pPr>
        <w:pStyle w:val="Nessunaspaziatura"/>
        <w:numPr>
          <w:ilvl w:val="0"/>
          <w:numId w:val="4"/>
        </w:numPr>
        <w:tabs>
          <w:tab w:val="num" w:pos="567"/>
        </w:tabs>
        <w:spacing w:after="120" w:line="256" w:lineRule="auto"/>
        <w:ind w:left="567" w:hanging="567"/>
      </w:pPr>
      <w:r w:rsidRPr="00C90008">
        <w:t>Nel momento in cui il Sacerdote non è più mente di Dio, neanche è volontà visibile di Dio. Nessun incontro per lui avverrà tra l’uomo e Dio. </w:t>
      </w:r>
    </w:p>
    <w:p w14:paraId="4C35784E" w14:textId="77777777" w:rsidR="0077316F" w:rsidRDefault="0077316F" w:rsidP="0077316F">
      <w:pPr>
        <w:pStyle w:val="Nessunaspaziatura"/>
        <w:numPr>
          <w:ilvl w:val="0"/>
          <w:numId w:val="4"/>
        </w:numPr>
        <w:tabs>
          <w:tab w:val="num" w:pos="567"/>
        </w:tabs>
        <w:spacing w:after="120" w:line="256" w:lineRule="auto"/>
        <w:ind w:left="567" w:hanging="567"/>
      </w:pPr>
      <w:r w:rsidRPr="00C90008">
        <w:t>Se lui smarrisce la verità che lo lega a Dio, smarrirà anche la verità che lo lega al popolo. Sfasatura con Dio, sfasatura col popolo. </w:t>
      </w:r>
    </w:p>
    <w:p w14:paraId="3A551A9C" w14:textId="77777777" w:rsidR="0077316F" w:rsidRDefault="0077316F" w:rsidP="0077316F">
      <w:pPr>
        <w:pStyle w:val="Nessunaspaziatura"/>
        <w:numPr>
          <w:ilvl w:val="0"/>
          <w:numId w:val="4"/>
        </w:numPr>
        <w:tabs>
          <w:tab w:val="num" w:pos="567"/>
        </w:tabs>
        <w:spacing w:after="120" w:line="256" w:lineRule="auto"/>
        <w:ind w:left="567" w:hanging="567"/>
      </w:pPr>
      <w:r w:rsidRPr="00C90008">
        <w:t>La sfasatura con il popolo è segno infallibile di sfasatura con Dio. Ricucita la sfasatura con Dio subito si ricuce la sfasatura col popolo. </w:t>
      </w:r>
    </w:p>
    <w:p w14:paraId="6DEA9714" w14:textId="77777777" w:rsidR="0077316F" w:rsidRDefault="0077316F" w:rsidP="0077316F">
      <w:pPr>
        <w:pStyle w:val="Nessunaspaziatura"/>
        <w:numPr>
          <w:ilvl w:val="0"/>
          <w:numId w:val="4"/>
        </w:numPr>
        <w:tabs>
          <w:tab w:val="num" w:pos="567"/>
        </w:tabs>
        <w:spacing w:after="120" w:line="256" w:lineRule="auto"/>
        <w:ind w:left="567" w:hanging="567"/>
      </w:pPr>
      <w:r w:rsidRPr="00C90008">
        <w:t>Madre tutta di Dio, aiutaci a ricucire ogni sfasatura con Dio per essere con il popolo secondo la verità di Dio.</w:t>
      </w:r>
    </w:p>
    <w:p w14:paraId="5BB2D43F" w14:textId="77777777" w:rsidR="0077316F" w:rsidRDefault="0077316F" w:rsidP="0077316F">
      <w:pPr>
        <w:pStyle w:val="Nessunaspaziatura"/>
        <w:numPr>
          <w:ilvl w:val="0"/>
          <w:numId w:val="0"/>
        </w:numPr>
        <w:ind w:left="567" w:hanging="567"/>
      </w:pPr>
    </w:p>
    <w:p w14:paraId="768569FF" w14:textId="77777777" w:rsidR="0077316F" w:rsidRDefault="0077316F" w:rsidP="0077316F">
      <w:pPr>
        <w:pStyle w:val="Nessunaspaziatura"/>
        <w:numPr>
          <w:ilvl w:val="0"/>
          <w:numId w:val="4"/>
        </w:numPr>
        <w:tabs>
          <w:tab w:val="num" w:pos="567"/>
        </w:tabs>
        <w:spacing w:after="120" w:line="254" w:lineRule="auto"/>
        <w:ind w:left="567" w:hanging="567"/>
      </w:pPr>
      <w:r>
        <w:t>Dio ha un grande desiderio nel cuore: poter esaltare la magnificenza della sua opera dinanzi ad ogni creatura, compresi i suoi Angeli. </w:t>
      </w:r>
    </w:p>
    <w:p w14:paraId="7740582A" w14:textId="77777777" w:rsidR="0077316F" w:rsidRDefault="0077316F" w:rsidP="0077316F">
      <w:pPr>
        <w:pStyle w:val="Nessunaspaziatura"/>
        <w:numPr>
          <w:ilvl w:val="0"/>
          <w:numId w:val="4"/>
        </w:numPr>
        <w:tabs>
          <w:tab w:val="num" w:pos="567"/>
        </w:tabs>
        <w:spacing w:after="120" w:line="254" w:lineRule="auto"/>
        <w:ind w:left="567" w:hanging="567"/>
      </w:pPr>
      <w:r>
        <w:t>Persino dinanzi al Diavolo Lui vuole attestare la sua “bravura”, la potenza dell’amore e lo splendore della luce che si riflette sull’uomo. </w:t>
      </w:r>
    </w:p>
    <w:p w14:paraId="7A833F43" w14:textId="77777777" w:rsidR="0077316F" w:rsidRDefault="0077316F" w:rsidP="0077316F">
      <w:pPr>
        <w:pStyle w:val="Nessunaspaziatura"/>
        <w:numPr>
          <w:ilvl w:val="0"/>
          <w:numId w:val="4"/>
        </w:numPr>
        <w:tabs>
          <w:tab w:val="num" w:pos="567"/>
        </w:tabs>
        <w:spacing w:after="120" w:line="254" w:lineRule="auto"/>
        <w:ind w:left="567" w:hanging="567"/>
      </w:pPr>
      <w:r>
        <w:t>L’uomo è creatura fatta a sua immagine e somiglianza. Sempre Dio deve presentare alle altre creature la stupenda bellezza di quest’opera. </w:t>
      </w:r>
    </w:p>
    <w:p w14:paraId="181EDEDC" w14:textId="77777777" w:rsidR="0077316F" w:rsidRDefault="0077316F" w:rsidP="0077316F">
      <w:pPr>
        <w:pStyle w:val="Nessunaspaziatura"/>
        <w:numPr>
          <w:ilvl w:val="0"/>
          <w:numId w:val="4"/>
        </w:numPr>
        <w:tabs>
          <w:tab w:val="num" w:pos="567"/>
        </w:tabs>
        <w:spacing w:after="120" w:line="254" w:lineRule="auto"/>
        <w:ind w:left="567" w:hanging="567"/>
      </w:pPr>
      <w:r>
        <w:t>Quanto il Signore fa con Giobbe, vuole farlo con ogni uomo. In modo del tutto speciale lo vuole fare oggi con i discepoli di Gesù Signore. </w:t>
      </w:r>
    </w:p>
    <w:p w14:paraId="73585897" w14:textId="77777777" w:rsidR="0077316F" w:rsidRDefault="0077316F" w:rsidP="0077316F">
      <w:pPr>
        <w:pStyle w:val="Nessunaspaziatura"/>
        <w:numPr>
          <w:ilvl w:val="0"/>
          <w:numId w:val="4"/>
        </w:numPr>
        <w:tabs>
          <w:tab w:val="num" w:pos="567"/>
        </w:tabs>
        <w:spacing w:after="120" w:line="254" w:lineRule="auto"/>
        <w:ind w:left="567" w:hanging="567"/>
      </w:pPr>
      <w:r>
        <w:t>Il cristiano ha un’altissima vocazione: essere nella storia, sulla terra e nei cieli, la fama e la lode del suo Signore e Redentore Gesù. </w:t>
      </w:r>
    </w:p>
    <w:p w14:paraId="1F4B7B50" w14:textId="77777777" w:rsidR="0077316F" w:rsidRDefault="0077316F" w:rsidP="0077316F">
      <w:pPr>
        <w:pStyle w:val="Nessunaspaziatura"/>
        <w:numPr>
          <w:ilvl w:val="0"/>
          <w:numId w:val="4"/>
        </w:numPr>
        <w:tabs>
          <w:tab w:val="num" w:pos="567"/>
        </w:tabs>
        <w:spacing w:after="120" w:line="254" w:lineRule="auto"/>
        <w:ind w:left="567" w:hanging="567"/>
      </w:pPr>
      <w:r>
        <w:t>Gesù sempre deve poter dire ad ogni altro uomo: “Osserva questo mio discepolo e saprai di cosa io sono capace: “fare santo un uomo”. </w:t>
      </w:r>
    </w:p>
    <w:p w14:paraId="2DC6799D" w14:textId="77777777" w:rsidR="0077316F" w:rsidRDefault="0077316F" w:rsidP="0077316F">
      <w:pPr>
        <w:pStyle w:val="Nessunaspaziatura"/>
        <w:numPr>
          <w:ilvl w:val="0"/>
          <w:numId w:val="4"/>
        </w:numPr>
        <w:tabs>
          <w:tab w:val="num" w:pos="567"/>
        </w:tabs>
        <w:spacing w:after="120" w:line="254" w:lineRule="auto"/>
        <w:ind w:left="567" w:hanging="567"/>
      </w:pPr>
      <w:r>
        <w:t>Ora è giusto che ognuno di noi si chieda: Può Gesù glorificare se stesso dinanzi agli Angeli, al mondo intero, affermando che io sono sua lode e sua gloria? </w:t>
      </w:r>
    </w:p>
    <w:p w14:paraId="323455CD" w14:textId="77777777" w:rsidR="0077316F" w:rsidRDefault="0077316F" w:rsidP="0077316F">
      <w:pPr>
        <w:pStyle w:val="Nessunaspaziatura"/>
        <w:numPr>
          <w:ilvl w:val="0"/>
          <w:numId w:val="4"/>
        </w:numPr>
        <w:tabs>
          <w:tab w:val="num" w:pos="567"/>
        </w:tabs>
        <w:spacing w:after="120" w:line="254" w:lineRule="auto"/>
        <w:ind w:left="567" w:hanging="567"/>
      </w:pPr>
      <w:r>
        <w:t>Può Lui indicare me come modello perfetto di riuscita della sua opera?”. Questa domanda non deve essere retorica, ma esame di coscienza. </w:t>
      </w:r>
    </w:p>
    <w:p w14:paraId="1CCC642E" w14:textId="77777777" w:rsidR="0077316F" w:rsidRDefault="0077316F" w:rsidP="0077316F">
      <w:pPr>
        <w:pStyle w:val="Nessunaspaziatura"/>
        <w:numPr>
          <w:ilvl w:val="0"/>
          <w:numId w:val="4"/>
        </w:numPr>
        <w:tabs>
          <w:tab w:val="num" w:pos="567"/>
        </w:tabs>
        <w:spacing w:after="120" w:line="254" w:lineRule="auto"/>
        <w:ind w:left="567" w:hanging="567"/>
      </w:pPr>
      <w:r>
        <w:t>Oggi a causa di molti discepoli, il nome di Gesù non solo non è creduto, è anche disprezzato tra gli uomini a causa della loro vita. </w:t>
      </w:r>
    </w:p>
    <w:p w14:paraId="682BEFDB" w14:textId="77777777" w:rsidR="0077316F" w:rsidRDefault="0077316F" w:rsidP="0077316F">
      <w:pPr>
        <w:pStyle w:val="Nessunaspaziatura"/>
        <w:numPr>
          <w:ilvl w:val="0"/>
          <w:numId w:val="4"/>
        </w:numPr>
        <w:tabs>
          <w:tab w:val="num" w:pos="567"/>
        </w:tabs>
        <w:spacing w:after="120" w:line="254" w:lineRule="auto"/>
        <w:ind w:left="567" w:hanging="567"/>
      </w:pPr>
      <w:r>
        <w:t>Questo avviene perché i cristiani non camminano nel Vangelo, non seguono le orme di Gesù, non si lasciano santificare dal suo Santo Spirito. </w:t>
      </w:r>
    </w:p>
    <w:p w14:paraId="789D98C5" w14:textId="77777777" w:rsidR="0077316F" w:rsidRDefault="0077316F" w:rsidP="0077316F">
      <w:pPr>
        <w:pStyle w:val="Nessunaspaziatura"/>
        <w:numPr>
          <w:ilvl w:val="0"/>
          <w:numId w:val="4"/>
        </w:numPr>
        <w:tabs>
          <w:tab w:val="num" w:pos="567"/>
        </w:tabs>
        <w:spacing w:after="120" w:line="254" w:lineRule="auto"/>
        <w:ind w:left="567" w:hanging="567"/>
      </w:pPr>
      <w:r>
        <w:t>Chi si converte al Vangelo vedendo il cristiano fuori da esso? Che vantaggio c’è, se la Parola è calpestata da chi dice di credere in essa? </w:t>
      </w:r>
    </w:p>
    <w:p w14:paraId="50FAB334" w14:textId="77777777" w:rsidR="0077316F" w:rsidRDefault="0077316F" w:rsidP="0077316F">
      <w:pPr>
        <w:pStyle w:val="Nessunaspaziatura"/>
        <w:numPr>
          <w:ilvl w:val="0"/>
          <w:numId w:val="4"/>
        </w:numPr>
        <w:tabs>
          <w:tab w:val="num" w:pos="567"/>
        </w:tabs>
        <w:spacing w:after="120" w:line="254" w:lineRule="auto"/>
        <w:ind w:left="567" w:hanging="567"/>
      </w:pPr>
      <w:r>
        <w:t>Madre Santa, tu splendida e insuperabile gloria del tuo Signore, fa’ che ogni cristiano sia la gloria del Figlio tuo.</w:t>
      </w:r>
    </w:p>
    <w:p w14:paraId="3CB9B2A0" w14:textId="77777777" w:rsidR="0077316F" w:rsidRDefault="0077316F" w:rsidP="0077316F">
      <w:pPr>
        <w:pStyle w:val="Titolo2"/>
      </w:pPr>
      <w:bookmarkStart w:id="524" w:name="_Toc499840828"/>
      <w:r w:rsidRPr="00FC79EE">
        <w:t>22 Settembre</w:t>
      </w:r>
      <w:bookmarkEnd w:id="524"/>
      <w:r w:rsidRPr="00FC79EE">
        <w:t xml:space="preserve"> </w:t>
      </w:r>
    </w:p>
    <w:p w14:paraId="3B066AB5" w14:textId="77777777" w:rsidR="0077316F" w:rsidRDefault="0077316F" w:rsidP="0077316F">
      <w:pPr>
        <w:jc w:val="both"/>
      </w:pPr>
      <w:r>
        <w:t>Cristo Gesù è il tutto della fede, della salvezza, della storia, del tempo, dell’eternità, della vita dell'uomo.</w:t>
      </w:r>
    </w:p>
    <w:p w14:paraId="00387FA5" w14:textId="77777777" w:rsidR="0077316F" w:rsidRPr="00345417" w:rsidRDefault="0077316F" w:rsidP="0077316F">
      <w:pPr>
        <w:keepNext/>
        <w:spacing w:after="0" w:line="240" w:lineRule="auto"/>
        <w:jc w:val="center"/>
        <w:outlineLvl w:val="0"/>
        <w:rPr>
          <w:rFonts w:ascii="Book Antiqua" w:eastAsia="Times New Roman" w:hAnsi="Book Antiqua" w:cs="Arial"/>
          <w:b/>
          <w:bCs/>
          <w:kern w:val="32"/>
          <w:sz w:val="40"/>
          <w:szCs w:val="24"/>
          <w:lang w:eastAsia="it-IT"/>
        </w:rPr>
      </w:pPr>
      <w:bookmarkStart w:id="525" w:name="_Toc499840829"/>
      <w:r w:rsidRPr="00345417">
        <w:rPr>
          <w:rFonts w:ascii="Book Antiqua" w:eastAsia="Times New Roman" w:hAnsi="Book Antiqua" w:cs="Arial"/>
          <w:b/>
          <w:bCs/>
          <w:kern w:val="32"/>
          <w:sz w:val="32"/>
          <w:szCs w:val="24"/>
          <w:lang w:eastAsia="it-IT"/>
        </w:rPr>
        <w:t>CHI AMA PADRE O MADRE PIÙ DI ME</w:t>
      </w:r>
      <w:bookmarkEnd w:id="525"/>
    </w:p>
    <w:p w14:paraId="128580E9" w14:textId="77777777" w:rsidR="0077316F" w:rsidRPr="00345417" w:rsidRDefault="0077316F" w:rsidP="0077316F">
      <w:pPr>
        <w:spacing w:after="120" w:line="240" w:lineRule="auto"/>
        <w:jc w:val="both"/>
        <w:rPr>
          <w:rFonts w:ascii="Book Antiqua" w:hAnsi="Book Antiqua" w:cs="Arial"/>
          <w:b/>
          <w:sz w:val="8"/>
          <w:szCs w:val="2"/>
        </w:rPr>
      </w:pPr>
    </w:p>
    <w:p w14:paraId="26AF2551" w14:textId="77777777" w:rsidR="0077316F" w:rsidRPr="00345417" w:rsidRDefault="0077316F" w:rsidP="0077316F">
      <w:pPr>
        <w:spacing w:after="120" w:line="240" w:lineRule="auto"/>
        <w:jc w:val="both"/>
        <w:rPr>
          <w:rFonts w:ascii="Book Antiqua" w:hAnsi="Book Antiqua" w:cs="Arial"/>
          <w:sz w:val="24"/>
          <w:szCs w:val="18"/>
        </w:rPr>
      </w:pPr>
      <w:r w:rsidRPr="00345417">
        <w:rPr>
          <w:rFonts w:ascii="Book Antiqua" w:hAnsi="Book Antiqua" w:cs="Arial"/>
          <w:sz w:val="24"/>
          <w:szCs w:val="18"/>
        </w:rPr>
        <w:t>La nostra fede si fonda su una specialissima relazione con Gesù Signore. Lui chiede di essere posto nella scala dei valori al primissimo posto nel nostro cuore. Prima viene Lui e p</w:t>
      </w:r>
      <w:r>
        <w:rPr>
          <w:rFonts w:ascii="Book Antiqua" w:hAnsi="Book Antiqua" w:cs="Arial"/>
          <w:sz w:val="24"/>
          <w:szCs w:val="18"/>
        </w:rPr>
        <w:t xml:space="preserve">oi, secondo la sua Parola e il </w:t>
      </w:r>
      <w:r w:rsidRPr="00345417">
        <w:rPr>
          <w:rFonts w:ascii="Book Antiqua" w:hAnsi="Book Antiqua" w:cs="Arial"/>
          <w:sz w:val="24"/>
          <w:szCs w:val="18"/>
        </w:rPr>
        <w:t xml:space="preserve">suo Comandamento, tutti gli altri. Tutti gli altri possono e devono essere amati dal suo discepolo, ma solo secondo la sua Parola, dalla sua Parola sempre. Se questo non avviene o se Lui dovesse passare semplicemente anche al secondo posto, la relazione è già incrinata e la nostra fede non è perfettamente vera. Che </w:t>
      </w:r>
      <w:r>
        <w:rPr>
          <w:rFonts w:ascii="Book Antiqua" w:hAnsi="Book Antiqua" w:cs="Arial"/>
          <w:sz w:val="24"/>
          <w:szCs w:val="18"/>
        </w:rPr>
        <w:t xml:space="preserve">dire allora oggi, tempo in cui </w:t>
      </w:r>
      <w:r w:rsidRPr="00345417">
        <w:rPr>
          <w:rFonts w:ascii="Book Antiqua" w:hAnsi="Book Antiqua" w:cs="Arial"/>
          <w:sz w:val="24"/>
          <w:szCs w:val="18"/>
        </w:rPr>
        <w:t>Lui, e neanche per un piatto di lenticchie, non solo viene messo nel granaio, nascosto sotto la paglia nella sua veste di Crocifisso, ma addirittura con assordante silenzio lo si sta togliendo da ogni esplicito riferimento quando i suoi seguaci si incontrano con il mondo? Chi dire di quell’aberrazione teologica e religiosa che è l’invenzione del Dio unico, che esclude ogni memoria e ricordo di Gesù Signore? Le conseguenze nefaste di queste scelte sono eterne.</w:t>
      </w:r>
    </w:p>
    <w:p w14:paraId="28375EE3" w14:textId="77777777" w:rsidR="0077316F" w:rsidRPr="00345417" w:rsidRDefault="0077316F" w:rsidP="0077316F">
      <w:pPr>
        <w:spacing w:after="120" w:line="240" w:lineRule="auto"/>
        <w:jc w:val="both"/>
        <w:rPr>
          <w:rFonts w:ascii="Book Antiqua" w:hAnsi="Book Antiqua" w:cs="Arial"/>
          <w:sz w:val="24"/>
          <w:szCs w:val="18"/>
        </w:rPr>
      </w:pPr>
      <w:r w:rsidRPr="00345417">
        <w:rPr>
          <w:rFonts w:ascii="Book Antiqua" w:hAnsi="Book Antiqua" w:cs="Arial"/>
          <w:sz w:val="24"/>
          <w:szCs w:val="18"/>
        </w:rPr>
        <w:t>Gesù è chiaro con ogni uomo. Lui è l’erede del Paradiso, della vita e della beatitudine eterna. Chi gusterà la sua eternità? Solo chi lo ha scelto come il suo unico e solo amore, divenendo con Lui una sola vita. Chi ha dato a Lui tutto il suo corpo, la sua anima, il suo spirito come spazio dal qual4e compiere oggi la redenzione del mondo. Chi per Lui ha perso tutta la sua vita, ha versato il sangue per il suo nome. Chi non ha avuto timore di confessarlo dinanzi all’uomo come il suo unico e solo Signore, Redentore, Salvatore, Dio. Chi ha professato la sua fede impostando ogni istante della vita sulla sua Parola, riconosciuta come sola Parola di vita eterna. Il cristiano, chiunque esso sia, non ha stretto nessun patto con alcun Dio. Il patto lo ha stipulato solo con Lui, Gesù Signore. È Cristo che ci dona il Padre e lo Spirito Santo. È in Cristo che avviene per noi l’incontro con il Padre e lo Spirito Santo. È in Cristo che avviene il vero incontro con gli uomini. Si rompe il patto con Cristo, diveniamo senza veri legami di religione e di fede.</w:t>
      </w:r>
    </w:p>
    <w:p w14:paraId="6F3FFAEF" w14:textId="77777777" w:rsidR="0077316F" w:rsidRPr="00345417" w:rsidRDefault="0077316F" w:rsidP="0077316F">
      <w:pPr>
        <w:spacing w:after="120" w:line="240" w:lineRule="auto"/>
        <w:jc w:val="both"/>
        <w:rPr>
          <w:rFonts w:ascii="Book Antiqua" w:hAnsi="Book Antiqua" w:cs="Arial"/>
          <w:sz w:val="24"/>
          <w:szCs w:val="18"/>
        </w:rPr>
      </w:pPr>
      <w:r w:rsidRPr="00345417">
        <w:rPr>
          <w:rFonts w:ascii="Book Antiqua" w:hAnsi="Book Antiqua" w:cs="Arial"/>
          <w:sz w:val="24"/>
          <w:szCs w:val="18"/>
        </w:rPr>
        <w:t xml:space="preserve">Da dove nasce allora questa grande stoltezza che ha conquistato i cristiani e li ha resi così grandemente schiavi di essa da spingerli a dichiarare Gesù Signore una appendice inutile della religione? Satana è riuscito a confondere le menti di tutti convincendoli allo stesso modo che Caifa convinse il sinedrio ad uccidere Gesù. Ecco il suo astuto ragionamento ingannevole, menzognero, falso: </w:t>
      </w:r>
      <w:r w:rsidRPr="00345417">
        <w:rPr>
          <w:rFonts w:ascii="Book Antiqua" w:hAnsi="Book Antiqua" w:cs="Arial"/>
          <w:i/>
          <w:sz w:val="24"/>
          <w:szCs w:val="18"/>
        </w:rPr>
        <w:t>“Se tu, cristiano, metti Cristo al centro dei tuoi discorsi e delle tue relazioni, non puoi dialogare con il mondo ateo. Se vuoi dialogare con esso, devi diventare religioso a modo mio. Togli Cristo dal tuo cuore e dalla tua mente, e io ti farò dialogare con ogni uomo. Anche i nemici di Cristo renderò tuoi amici”</w:t>
      </w:r>
      <w:r w:rsidRPr="00345417">
        <w:rPr>
          <w:rFonts w:ascii="Book Antiqua" w:hAnsi="Book Antiqua" w:cs="Arial"/>
          <w:sz w:val="24"/>
          <w:szCs w:val="18"/>
        </w:rPr>
        <w:t>. Così noi siamo amici di quanti ogni giorno distruggono Cristo, ignorando che nascondendo e mettendo Cristo fuori della storia, non possiamo giovare alla causa del mondo. La stoltezza si trasforma in superba idolatria. Prima di tutto perché noi siamo cristiani perché confessiamo Cristo. In secondo luogo, solo Cristo è il Redentore e il Salvatore del mondo. Quale salvezza posso dare io al mondo, se allontano Cristo da me, che vuole redimere il mondo attraverso di me? Se non è stoltezza e insipienza, idolatria e superbia questa, quale mai si potrà chiamare stoltezza e insipienza?</w:t>
      </w:r>
    </w:p>
    <w:p w14:paraId="048AA62D" w14:textId="77777777" w:rsidR="0077316F" w:rsidRPr="00345417" w:rsidRDefault="0077316F" w:rsidP="0077316F">
      <w:pPr>
        <w:spacing w:after="120" w:line="240" w:lineRule="auto"/>
        <w:jc w:val="both"/>
        <w:rPr>
          <w:rFonts w:ascii="Book Antiqua" w:hAnsi="Book Antiqua" w:cs="Arial"/>
          <w:i/>
          <w:sz w:val="24"/>
          <w:szCs w:val="18"/>
        </w:rPr>
      </w:pPr>
      <w:r w:rsidRPr="00345417">
        <w:rPr>
          <w:rFonts w:ascii="Book Antiqua" w:hAnsi="Book Antiqua" w:cs="Arial"/>
          <w:i/>
          <w:sz w:val="24"/>
          <w:szCs w:val="18"/>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14:paraId="5615CFDB" w14:textId="77777777" w:rsidR="0077316F" w:rsidRPr="00345417" w:rsidRDefault="0077316F" w:rsidP="0077316F">
      <w:pPr>
        <w:spacing w:after="120" w:line="240" w:lineRule="auto"/>
        <w:jc w:val="both"/>
        <w:rPr>
          <w:rFonts w:ascii="Book Antiqua" w:hAnsi="Book Antiqua" w:cs="Arial"/>
          <w:sz w:val="24"/>
          <w:szCs w:val="18"/>
        </w:rPr>
      </w:pPr>
      <w:r w:rsidRPr="00345417">
        <w:rPr>
          <w:rFonts w:ascii="Book Antiqua" w:hAnsi="Book Antiqua" w:cs="Arial"/>
          <w:sz w:val="24"/>
          <w:szCs w:val="18"/>
        </w:rPr>
        <w:t>O il cristiano, pur nel sommo rispetto delle altrui credenze, professa Cristo come il solo vero Salvatore e Redentore e lo annunzia ad ogni uomo, o commette il più grave peccato di omissione, rendendosi responsabile della morte eterna di tutta l’umanità. Ma Satana prima di convincerlo a togliere Cristo dalla storia non solo per udito ma anche per vista, ha inoculato al cristiano un potentissimo narcotico e veleno di morte. Gli ha messo nel cuore una falsa teologia e una diabolica convinzione. Gli ha installato nelle vene il principio dell’uguaglianza di tutte le religioni in ordine alla salvezza e in più ha cancellato dalla sua memoria la dannazione eterna, facendogli dichiarare che l’inferno è vuoto. Non vi è più alcuna perdizione eterna. Se tutti sono salva, tutti beati nel cielo, a che serve Cristo? Questa teoria è giustificatrice di ogni atto di terrore, strage, violenza, corruzione, ogni malvagità e cattiveria. Se tutti sono salvi, se l’inferno non esiste, se il Paradiso è per tutti, allora ogni Dio è uguale ad ogni altro Dio, ogni libro ad ogni altro libro, bene e male non incidono nel futuro eterno. Se non serve Cristo, neanche Dio serve. Il Dio unico è solo la manifestazione della più grande idolatria che l’umanità sta costruendo.  O rimettiamo Cristo al centro della fede, della salvezza, della storia, del tempo, dell’eternità, della religione, della vita, della morte, di tutta la realtà umana, o per l’umanità non ci sarà alcuna vita né oggi e né domani. C’è spazio solo per la morte oggi e anche nell’eternità.</w:t>
      </w:r>
    </w:p>
    <w:p w14:paraId="1DD3F7A7" w14:textId="77777777" w:rsidR="0077316F" w:rsidRPr="00345417" w:rsidRDefault="0077316F" w:rsidP="0077316F">
      <w:pPr>
        <w:spacing w:after="120" w:line="240" w:lineRule="auto"/>
        <w:jc w:val="both"/>
        <w:rPr>
          <w:rFonts w:ascii="Book Antiqua" w:hAnsi="Book Antiqua" w:cs="Arial"/>
          <w:sz w:val="24"/>
          <w:szCs w:val="18"/>
        </w:rPr>
      </w:pPr>
      <w:r w:rsidRPr="00345417">
        <w:rPr>
          <w:rFonts w:ascii="Book Antiqua" w:hAnsi="Book Antiqua" w:cs="Arial"/>
          <w:sz w:val="24"/>
          <w:szCs w:val="18"/>
        </w:rPr>
        <w:t>Vergine Maria, Madre della Redenzione, Angeli, Santi, mette Cristo al centro del nostro cuore.</w:t>
      </w:r>
    </w:p>
    <w:p w14:paraId="67D07524" w14:textId="77777777" w:rsidR="0077316F" w:rsidRDefault="0077316F" w:rsidP="0077316F">
      <w:pPr>
        <w:pStyle w:val="Nessunaspaziatura"/>
        <w:numPr>
          <w:ilvl w:val="0"/>
          <w:numId w:val="0"/>
        </w:numPr>
        <w:ind w:left="567"/>
      </w:pPr>
    </w:p>
    <w:p w14:paraId="432ADE1D" w14:textId="77777777" w:rsidR="0077316F" w:rsidRDefault="0077316F" w:rsidP="0077316F">
      <w:pPr>
        <w:pStyle w:val="Nessunaspaziatura"/>
        <w:numPr>
          <w:ilvl w:val="0"/>
          <w:numId w:val="4"/>
        </w:numPr>
        <w:tabs>
          <w:tab w:val="num" w:pos="567"/>
        </w:tabs>
        <w:spacing w:after="120" w:line="254" w:lineRule="auto"/>
        <w:ind w:left="567" w:hanging="567"/>
      </w:pPr>
      <w:r>
        <w:t>Chi vuole lavorare bene e con molto frutto per il regno di Dio, non si deve mai limitare a dare dei semplici o perentori comandi, ordini. </w:t>
      </w:r>
    </w:p>
    <w:p w14:paraId="5E97D7EC" w14:textId="77777777" w:rsidR="0077316F" w:rsidRDefault="0077316F" w:rsidP="0077316F">
      <w:pPr>
        <w:pStyle w:val="Nessunaspaziatura"/>
        <w:numPr>
          <w:ilvl w:val="0"/>
          <w:numId w:val="4"/>
        </w:numPr>
        <w:tabs>
          <w:tab w:val="num" w:pos="567"/>
        </w:tabs>
        <w:spacing w:after="120" w:line="254" w:lineRule="auto"/>
        <w:ind w:left="567" w:hanging="567"/>
      </w:pPr>
      <w:r>
        <w:t>Deve con ogni sapienza spiegare, fondare il motivo per cui la cosa va fatta. La mente va sempre illuminato, il cuore sempre incoraggiato. </w:t>
      </w:r>
    </w:p>
    <w:p w14:paraId="02436D54" w14:textId="77777777" w:rsidR="0077316F" w:rsidRDefault="0077316F" w:rsidP="0077316F">
      <w:pPr>
        <w:pStyle w:val="Nessunaspaziatura"/>
        <w:numPr>
          <w:ilvl w:val="0"/>
          <w:numId w:val="4"/>
        </w:numPr>
        <w:tabs>
          <w:tab w:val="num" w:pos="567"/>
        </w:tabs>
        <w:spacing w:after="120" w:line="254" w:lineRule="auto"/>
        <w:ind w:left="567" w:hanging="567"/>
      </w:pPr>
      <w:r>
        <w:t>Privarsi di qualcosa perché altri abbiano qualcosa mai potrà essere opera superficiale, portata innanzi con leggerezza o per imposizione. </w:t>
      </w:r>
    </w:p>
    <w:p w14:paraId="6FC5D4E7" w14:textId="77777777" w:rsidR="0077316F" w:rsidRDefault="0077316F" w:rsidP="0077316F">
      <w:pPr>
        <w:pStyle w:val="Nessunaspaziatura"/>
        <w:numPr>
          <w:ilvl w:val="0"/>
          <w:numId w:val="4"/>
        </w:numPr>
        <w:tabs>
          <w:tab w:val="num" w:pos="567"/>
        </w:tabs>
        <w:spacing w:after="120" w:line="254" w:lineRule="auto"/>
        <w:ind w:left="567" w:hanging="567"/>
      </w:pPr>
      <w:r>
        <w:t>La privazione è essenza, sostanza, natura di ogni vera fede. Se è sostanza vuol dire semplicemente che senza privazione la fede è morta. </w:t>
      </w:r>
    </w:p>
    <w:p w14:paraId="13859444" w14:textId="77777777" w:rsidR="0077316F" w:rsidRDefault="0077316F" w:rsidP="0077316F">
      <w:pPr>
        <w:pStyle w:val="Nessunaspaziatura"/>
        <w:numPr>
          <w:ilvl w:val="0"/>
          <w:numId w:val="4"/>
        </w:numPr>
        <w:tabs>
          <w:tab w:val="num" w:pos="567"/>
        </w:tabs>
        <w:spacing w:after="120" w:line="254" w:lineRule="auto"/>
        <w:ind w:left="567" w:hanging="567"/>
      </w:pPr>
      <w:r>
        <w:t>Una fede che non sa privarsi del superfluo e anche del necessario perché i fratelli possano avere l’indispensabile, di certo non è vera. </w:t>
      </w:r>
    </w:p>
    <w:p w14:paraId="06959FF1" w14:textId="77777777" w:rsidR="0077316F" w:rsidRDefault="0077316F" w:rsidP="0077316F">
      <w:pPr>
        <w:pStyle w:val="Nessunaspaziatura"/>
        <w:numPr>
          <w:ilvl w:val="0"/>
          <w:numId w:val="4"/>
        </w:numPr>
        <w:tabs>
          <w:tab w:val="num" w:pos="567"/>
        </w:tabs>
        <w:spacing w:after="120" w:line="254" w:lineRule="auto"/>
        <w:ind w:left="567" w:hanging="567"/>
      </w:pPr>
      <w:r>
        <w:t>Quando la fede è vera? Quando è vissuta con perfetta imitazione di Gesù Signore. Chi è Gesù? Colui che si è spogliato di tutto per noi. </w:t>
      </w:r>
    </w:p>
    <w:p w14:paraId="35258C9C" w14:textId="77777777" w:rsidR="0077316F" w:rsidRDefault="0077316F" w:rsidP="0077316F">
      <w:pPr>
        <w:pStyle w:val="Nessunaspaziatura"/>
        <w:numPr>
          <w:ilvl w:val="0"/>
          <w:numId w:val="4"/>
        </w:numPr>
        <w:tabs>
          <w:tab w:val="num" w:pos="567"/>
        </w:tabs>
        <w:spacing w:after="120" w:line="254" w:lineRule="auto"/>
        <w:ind w:left="567" w:hanging="567"/>
      </w:pPr>
      <w:r>
        <w:t>Anzi per noi Gesù si è annientato in ogni cosa, lasciandosi crocifiggere. Lui si è lasciato privare della sua vita per farne dono a noi. </w:t>
      </w:r>
    </w:p>
    <w:p w14:paraId="7C900F04" w14:textId="77777777" w:rsidR="0077316F" w:rsidRDefault="0077316F" w:rsidP="0077316F">
      <w:pPr>
        <w:pStyle w:val="Nessunaspaziatura"/>
        <w:numPr>
          <w:ilvl w:val="0"/>
          <w:numId w:val="4"/>
        </w:numPr>
        <w:tabs>
          <w:tab w:val="num" w:pos="567"/>
        </w:tabs>
        <w:spacing w:after="120" w:line="254" w:lineRule="auto"/>
        <w:ind w:left="567" w:hanging="567"/>
      </w:pPr>
      <w:r>
        <w:t>Se Cristo si è spogliato della vita per fare noi pieni di vita, noi che siamo suo corpo possiamo vivere la carità come cosa secondaria? </w:t>
      </w:r>
    </w:p>
    <w:p w14:paraId="3D9CFE32" w14:textId="77777777" w:rsidR="0077316F" w:rsidRDefault="0077316F" w:rsidP="0077316F">
      <w:pPr>
        <w:pStyle w:val="Nessunaspaziatura"/>
        <w:numPr>
          <w:ilvl w:val="0"/>
          <w:numId w:val="4"/>
        </w:numPr>
        <w:tabs>
          <w:tab w:val="num" w:pos="567"/>
        </w:tabs>
        <w:spacing w:after="120" w:line="254" w:lineRule="auto"/>
        <w:ind w:left="567" w:hanging="567"/>
      </w:pPr>
      <w:r>
        <w:t>Possiamo essere gretti e spilorci dinanzi al corpo di Cristo in miseria, povertà, ristrettezza? Possiamo limitarci a qualche semplice gesto? </w:t>
      </w:r>
    </w:p>
    <w:p w14:paraId="4AD093D0" w14:textId="77777777" w:rsidR="0077316F" w:rsidRDefault="0077316F" w:rsidP="0077316F">
      <w:pPr>
        <w:pStyle w:val="Nessunaspaziatura"/>
        <w:numPr>
          <w:ilvl w:val="0"/>
          <w:numId w:val="4"/>
        </w:numPr>
        <w:tabs>
          <w:tab w:val="num" w:pos="567"/>
        </w:tabs>
        <w:spacing w:after="120" w:line="254" w:lineRule="auto"/>
        <w:ind w:left="567" w:hanging="567"/>
      </w:pPr>
      <w:r>
        <w:t>Si educa alla vera carità educando alla vera fede. Si educa alla vera fede formando le menti e i cuori sul mistero di Cristo Gesù. </w:t>
      </w:r>
    </w:p>
    <w:p w14:paraId="3EC36FA0" w14:textId="77777777" w:rsidR="0077316F" w:rsidRDefault="0077316F" w:rsidP="0077316F">
      <w:pPr>
        <w:pStyle w:val="Nessunaspaziatura"/>
        <w:numPr>
          <w:ilvl w:val="0"/>
          <w:numId w:val="4"/>
        </w:numPr>
        <w:tabs>
          <w:tab w:val="num" w:pos="567"/>
        </w:tabs>
        <w:spacing w:after="120" w:line="254" w:lineRule="auto"/>
        <w:ind w:left="567" w:hanging="567"/>
      </w:pPr>
      <w:r>
        <w:t>Se Cristo viene ignorato, non conosciuto, conosciuto parzialmente o superficialmente, anche la carità verrà vissuta in modo superficiale.</w:t>
      </w:r>
    </w:p>
    <w:p w14:paraId="6A9E1787" w14:textId="77777777" w:rsidR="0077316F" w:rsidRDefault="0077316F" w:rsidP="0077316F">
      <w:pPr>
        <w:pStyle w:val="Nessunaspaziatura"/>
        <w:numPr>
          <w:ilvl w:val="0"/>
          <w:numId w:val="4"/>
        </w:numPr>
        <w:tabs>
          <w:tab w:val="num" w:pos="567"/>
        </w:tabs>
        <w:spacing w:after="120" w:line="254" w:lineRule="auto"/>
        <w:ind w:left="567" w:hanging="567"/>
      </w:pPr>
      <w:r>
        <w:t>Essendo opera marginale, sarà vissuta solo come spilorceria e di grettezza. Manca la verità della fede, mancherà la verità della carità. </w:t>
      </w:r>
    </w:p>
    <w:p w14:paraId="4DF97E0B" w14:textId="77777777" w:rsidR="0077316F" w:rsidRDefault="0077316F" w:rsidP="0077316F">
      <w:pPr>
        <w:pStyle w:val="Nessunaspaziatura"/>
        <w:numPr>
          <w:ilvl w:val="0"/>
          <w:numId w:val="4"/>
        </w:numPr>
        <w:tabs>
          <w:tab w:val="num" w:pos="567"/>
        </w:tabs>
        <w:spacing w:after="120" w:line="254" w:lineRule="auto"/>
        <w:ind w:left="567" w:hanging="567"/>
      </w:pPr>
      <w:r>
        <w:t>Se Cristo non è vero in noi e noi non siamo veri in Cristo, neanche la nostra carità è vera. Viviamo di falsa adesione a Cristo Signore. </w:t>
      </w:r>
    </w:p>
    <w:p w14:paraId="77654A54" w14:textId="77777777" w:rsidR="0077316F" w:rsidRDefault="0077316F" w:rsidP="0077316F">
      <w:pPr>
        <w:pStyle w:val="Nessunaspaziatura"/>
        <w:numPr>
          <w:ilvl w:val="0"/>
          <w:numId w:val="4"/>
        </w:numPr>
        <w:tabs>
          <w:tab w:val="num" w:pos="567"/>
        </w:tabs>
        <w:spacing w:after="120" w:line="254" w:lineRule="auto"/>
        <w:ind w:left="567" w:hanging="567"/>
      </w:pPr>
      <w:r>
        <w:t>Che non siamo veri in Cristo, ne è prova evidente la falsa carità che ci governa. Ma anche la falsa fede con la quale cerchiamo la carità. </w:t>
      </w:r>
    </w:p>
    <w:p w14:paraId="03E16CA9" w14:textId="77777777" w:rsidR="0077316F" w:rsidRDefault="0077316F" w:rsidP="0077316F">
      <w:pPr>
        <w:pStyle w:val="Nessunaspaziatura"/>
        <w:numPr>
          <w:ilvl w:val="0"/>
          <w:numId w:val="4"/>
        </w:numPr>
        <w:tabs>
          <w:tab w:val="num" w:pos="567"/>
        </w:tabs>
        <w:spacing w:after="120" w:line="254" w:lineRule="auto"/>
        <w:ind w:left="567" w:hanging="567"/>
      </w:pPr>
      <w:r>
        <w:t>Se la fede è falsa in chi chiede e in chi dona, falsa è anche la carità in chi dona e in chi chiede. Nessuno deve chiedere dalla falsa fede. </w:t>
      </w:r>
    </w:p>
    <w:p w14:paraId="7A12317C" w14:textId="77777777" w:rsidR="0077316F" w:rsidRDefault="0077316F" w:rsidP="0077316F">
      <w:pPr>
        <w:pStyle w:val="Nessunaspaziatura"/>
        <w:numPr>
          <w:ilvl w:val="0"/>
          <w:numId w:val="4"/>
        </w:numPr>
        <w:tabs>
          <w:tab w:val="num" w:pos="567"/>
        </w:tabs>
        <w:spacing w:after="120" w:line="254" w:lineRule="auto"/>
        <w:ind w:left="567" w:hanging="567"/>
      </w:pPr>
      <w:r>
        <w:t>Quando si chiede dalla falsa fede la carità ricevuta è anche falsa, perché sottrazione a chi ha diritto ad essa perché è nella vera fede. </w:t>
      </w:r>
    </w:p>
    <w:p w14:paraId="270154B0" w14:textId="77777777" w:rsidR="0077316F" w:rsidRDefault="0077316F" w:rsidP="0077316F">
      <w:pPr>
        <w:pStyle w:val="Nessunaspaziatura"/>
        <w:numPr>
          <w:ilvl w:val="0"/>
          <w:numId w:val="4"/>
        </w:numPr>
        <w:tabs>
          <w:tab w:val="num" w:pos="567"/>
        </w:tabs>
        <w:spacing w:after="120" w:line="254" w:lineRule="auto"/>
        <w:ind w:left="567" w:hanging="567"/>
      </w:pPr>
      <w:r>
        <w:t>San Paolo sempre pone come principio della vera carità la vera fede. Dalla vera fede anche la carità è vera. Dalla falsa fede tutto è falso. </w:t>
      </w:r>
    </w:p>
    <w:p w14:paraId="791ABA7A" w14:textId="77777777" w:rsidR="0077316F" w:rsidRDefault="0077316F" w:rsidP="0077316F">
      <w:pPr>
        <w:pStyle w:val="Nessunaspaziatura"/>
        <w:numPr>
          <w:ilvl w:val="0"/>
          <w:numId w:val="4"/>
        </w:numPr>
        <w:tabs>
          <w:tab w:val="num" w:pos="567"/>
        </w:tabs>
        <w:spacing w:after="120" w:line="254" w:lineRule="auto"/>
        <w:ind w:left="567" w:hanging="567"/>
      </w:pPr>
      <w:r>
        <w:t>Ma oggi pensare come San Paolo è un vero abominio, una nefandezza. Oggi tutti vogliono la carità come diritto della loro falsa fede.</w:t>
      </w:r>
    </w:p>
    <w:p w14:paraId="1170D2A9" w14:textId="77777777" w:rsidR="0077316F" w:rsidRDefault="0077316F" w:rsidP="0077316F">
      <w:pPr>
        <w:pStyle w:val="Nessunaspaziatura"/>
        <w:numPr>
          <w:ilvl w:val="0"/>
          <w:numId w:val="4"/>
        </w:numPr>
        <w:tabs>
          <w:tab w:val="num" w:pos="567"/>
        </w:tabs>
        <w:spacing w:after="120" w:line="254" w:lineRule="auto"/>
        <w:ind w:left="567" w:hanging="567"/>
      </w:pPr>
      <w:r>
        <w:t>Oggi carità, amore, benevolenza, pietà, dignità non solo sono dalla falsa fede, addirittura sono la stessa trasgressione della Legge di Dio. </w:t>
      </w:r>
    </w:p>
    <w:p w14:paraId="304E4615" w14:textId="77777777" w:rsidR="0077316F" w:rsidRDefault="0077316F" w:rsidP="0077316F">
      <w:pPr>
        <w:pStyle w:val="Nessunaspaziatura"/>
        <w:numPr>
          <w:ilvl w:val="0"/>
          <w:numId w:val="4"/>
        </w:numPr>
        <w:tabs>
          <w:tab w:val="num" w:pos="567"/>
        </w:tabs>
        <w:spacing w:after="120" w:line="254" w:lineRule="auto"/>
        <w:ind w:left="567" w:hanging="567"/>
      </w:pPr>
      <w:r>
        <w:t>Oggi se qualcuno osa appellarsi ad un solo Comandamento per ribadire qualche principio morale è un omofobo, un nemico dell’umanità. </w:t>
      </w:r>
    </w:p>
    <w:p w14:paraId="45E35F4E" w14:textId="77777777" w:rsidR="0077316F" w:rsidRDefault="0077316F" w:rsidP="0077316F">
      <w:pPr>
        <w:pStyle w:val="Nessunaspaziatura"/>
        <w:numPr>
          <w:ilvl w:val="0"/>
          <w:numId w:val="4"/>
        </w:numPr>
        <w:tabs>
          <w:tab w:val="num" w:pos="567"/>
        </w:tabs>
        <w:spacing w:after="120" w:line="254" w:lineRule="auto"/>
        <w:ind w:left="567" w:hanging="567"/>
      </w:pPr>
      <w:r>
        <w:t>Oggi i figli della Chiesa senza l’annunzio della vera fede, sono condannati a servire la falsa carità. L’uomo vuole la carità, non la fede. </w:t>
      </w:r>
    </w:p>
    <w:p w14:paraId="3ECC1EB5" w14:textId="77777777" w:rsidR="0077316F" w:rsidRDefault="0077316F" w:rsidP="0077316F">
      <w:pPr>
        <w:pStyle w:val="Nessunaspaziatura"/>
        <w:numPr>
          <w:ilvl w:val="0"/>
          <w:numId w:val="4"/>
        </w:numPr>
        <w:tabs>
          <w:tab w:val="num" w:pos="567"/>
        </w:tabs>
        <w:spacing w:after="120" w:line="254" w:lineRule="auto"/>
        <w:ind w:left="567" w:hanging="567"/>
      </w:pPr>
      <w:r>
        <w:t>Madre Santa, aiuta i cristiani ad essere veri nella fede, nella speranza e carità. Senza vera fede, tutto è falso.</w:t>
      </w:r>
    </w:p>
    <w:p w14:paraId="37C2EAC2" w14:textId="77777777" w:rsidR="0077316F" w:rsidRDefault="0077316F" w:rsidP="0077316F">
      <w:pPr>
        <w:pStyle w:val="Nessunaspaziatura"/>
        <w:numPr>
          <w:ilvl w:val="0"/>
          <w:numId w:val="0"/>
        </w:numPr>
        <w:tabs>
          <w:tab w:val="left" w:pos="708"/>
        </w:tabs>
        <w:ind w:left="567" w:hanging="567"/>
      </w:pPr>
    </w:p>
    <w:p w14:paraId="4BB4E89F" w14:textId="77777777" w:rsidR="0077316F" w:rsidRDefault="0077316F" w:rsidP="0077316F">
      <w:pPr>
        <w:pStyle w:val="Nessunaspaziatura"/>
        <w:numPr>
          <w:ilvl w:val="0"/>
          <w:numId w:val="4"/>
        </w:numPr>
        <w:tabs>
          <w:tab w:val="num" w:pos="567"/>
        </w:tabs>
        <w:spacing w:after="120" w:line="254" w:lineRule="auto"/>
        <w:ind w:left="567" w:hanging="567"/>
      </w:pPr>
      <w:r>
        <w:t>Il cristiano in Cristo è popolo della Nuova Alleanza che si può vivere solo se si rimane con il cuore nuovo ricevuto il giorno del Battesimo. </w:t>
      </w:r>
    </w:p>
    <w:p w14:paraId="764CF4EC" w14:textId="77777777" w:rsidR="0077316F" w:rsidRDefault="0077316F" w:rsidP="0077316F">
      <w:pPr>
        <w:pStyle w:val="Nessunaspaziatura"/>
        <w:numPr>
          <w:ilvl w:val="0"/>
          <w:numId w:val="4"/>
        </w:numPr>
        <w:tabs>
          <w:tab w:val="num" w:pos="567"/>
        </w:tabs>
        <w:spacing w:after="120" w:line="254" w:lineRule="auto"/>
        <w:ind w:left="567" w:hanging="567"/>
      </w:pPr>
      <w:r>
        <w:t>Con il cuore vecchio nessuno speri di manifestare la stupenda bellezza di questa Nuova Alleanza che in Cristo Dio ha stipulato con l’uomo. </w:t>
      </w:r>
    </w:p>
    <w:p w14:paraId="015D07C9" w14:textId="77777777" w:rsidR="0077316F" w:rsidRDefault="0077316F" w:rsidP="0077316F">
      <w:pPr>
        <w:pStyle w:val="Nessunaspaziatura"/>
        <w:numPr>
          <w:ilvl w:val="0"/>
          <w:numId w:val="4"/>
        </w:numPr>
        <w:tabs>
          <w:tab w:val="num" w:pos="567"/>
        </w:tabs>
        <w:spacing w:after="120" w:line="254" w:lineRule="auto"/>
        <w:ind w:left="567" w:hanging="567"/>
      </w:pPr>
      <w:r>
        <w:t>È giusto allora che ci si chieda: “Dove lo Spirito Santo prende questo cuore nuovo per darlo ad ogni uomo?”. Come esso rimane in noi? </w:t>
      </w:r>
    </w:p>
    <w:p w14:paraId="69005BD8" w14:textId="77777777" w:rsidR="0077316F" w:rsidRDefault="0077316F" w:rsidP="0077316F">
      <w:pPr>
        <w:pStyle w:val="Nessunaspaziatura"/>
        <w:numPr>
          <w:ilvl w:val="0"/>
          <w:numId w:val="4"/>
        </w:numPr>
        <w:tabs>
          <w:tab w:val="num" w:pos="567"/>
        </w:tabs>
        <w:spacing w:after="120" w:line="254" w:lineRule="auto"/>
        <w:ind w:left="567" w:hanging="567"/>
      </w:pPr>
      <w:r>
        <w:t>Uno solo è il cuore nuovo che esiste nei cieli e sulla terra: quello di Gesù Signore. Gesù Signore sulla croce dona il suo cuore al Padre.</w:t>
      </w:r>
    </w:p>
    <w:p w14:paraId="4DD065A8" w14:textId="77777777" w:rsidR="0077316F" w:rsidRDefault="0077316F" w:rsidP="0077316F">
      <w:pPr>
        <w:pStyle w:val="Nessunaspaziatura"/>
        <w:numPr>
          <w:ilvl w:val="0"/>
          <w:numId w:val="4"/>
        </w:numPr>
        <w:tabs>
          <w:tab w:val="num" w:pos="567"/>
        </w:tabs>
        <w:spacing w:after="120" w:line="254" w:lineRule="auto"/>
        <w:ind w:left="567" w:hanging="567"/>
      </w:pPr>
      <w:r>
        <w:t>Il Padre lo dona al suo Santo Spirito, perché sia Lui a piantarlo il giorno del battesimo ad ogni persona da Lui rigenerata nel battesimo. </w:t>
      </w:r>
    </w:p>
    <w:p w14:paraId="4ED8AA75" w14:textId="77777777" w:rsidR="0077316F" w:rsidRDefault="0077316F" w:rsidP="0077316F">
      <w:pPr>
        <w:pStyle w:val="Nessunaspaziatura"/>
        <w:numPr>
          <w:ilvl w:val="0"/>
          <w:numId w:val="4"/>
        </w:numPr>
        <w:tabs>
          <w:tab w:val="num" w:pos="567"/>
        </w:tabs>
        <w:spacing w:after="120" w:line="254" w:lineRule="auto"/>
        <w:ind w:left="567" w:hanging="567"/>
      </w:pPr>
      <w:r>
        <w:t>Il cuore nuovo, che è il cuore di Cristo, si deve nutrire perennemente con il cuore di Cristo, nell’Eucaristia. Cosa è allora l’Eucaristia? </w:t>
      </w:r>
    </w:p>
    <w:p w14:paraId="69102ED5" w14:textId="77777777" w:rsidR="0077316F" w:rsidRDefault="0077316F" w:rsidP="0077316F">
      <w:pPr>
        <w:pStyle w:val="Nessunaspaziatura"/>
        <w:numPr>
          <w:ilvl w:val="0"/>
          <w:numId w:val="4"/>
        </w:numPr>
        <w:tabs>
          <w:tab w:val="num" w:pos="567"/>
        </w:tabs>
        <w:spacing w:after="120" w:line="254" w:lineRule="auto"/>
        <w:ind w:left="567" w:hanging="567"/>
      </w:pPr>
      <w:r>
        <w:t>È il cuore di Cristo che viene dato in cibo al cristiano come alimento del cuore di Cristo che è già nel suo petto. Cristo nutre se stesso. </w:t>
      </w:r>
    </w:p>
    <w:p w14:paraId="2CE18389" w14:textId="77777777" w:rsidR="0077316F" w:rsidRDefault="0077316F" w:rsidP="0077316F">
      <w:pPr>
        <w:pStyle w:val="Nessunaspaziatura"/>
        <w:numPr>
          <w:ilvl w:val="0"/>
          <w:numId w:val="4"/>
        </w:numPr>
        <w:tabs>
          <w:tab w:val="num" w:pos="567"/>
        </w:tabs>
        <w:spacing w:after="120" w:line="254" w:lineRule="auto"/>
        <w:ind w:left="567" w:hanging="567"/>
      </w:pPr>
      <w:r>
        <w:t>Se l’Eucaristia non è mangiata, il cuore nuovo muore e quello di pietra, riprende nuovamente il suo posto con la sua potenza di male. </w:t>
      </w:r>
    </w:p>
    <w:p w14:paraId="627FF6A9" w14:textId="77777777" w:rsidR="0077316F" w:rsidRDefault="0077316F" w:rsidP="0077316F">
      <w:pPr>
        <w:pStyle w:val="Nessunaspaziatura"/>
        <w:numPr>
          <w:ilvl w:val="0"/>
          <w:numId w:val="4"/>
        </w:numPr>
        <w:tabs>
          <w:tab w:val="num" w:pos="567"/>
        </w:tabs>
        <w:spacing w:after="120" w:line="254" w:lineRule="auto"/>
        <w:ind w:left="567" w:hanging="567"/>
      </w:pPr>
      <w:r>
        <w:t>Morto il cuore nuovo, muore anche la Nuova Alleanza. L’uomo ritorna nella sua idolatria e immoralità. Muore alla sua verità soprannaturale. </w:t>
      </w:r>
    </w:p>
    <w:p w14:paraId="62268DB4" w14:textId="77777777" w:rsidR="0077316F" w:rsidRDefault="0077316F" w:rsidP="0077316F">
      <w:pPr>
        <w:pStyle w:val="Nessunaspaziatura"/>
        <w:numPr>
          <w:ilvl w:val="0"/>
          <w:numId w:val="4"/>
        </w:numPr>
        <w:tabs>
          <w:tab w:val="num" w:pos="567"/>
        </w:tabs>
        <w:spacing w:after="120" w:line="254" w:lineRule="auto"/>
        <w:ind w:left="567" w:hanging="567"/>
      </w:pPr>
      <w:r>
        <w:t>Oggi si vuole ricevere l’Eucaristia come sonnifero della coscienza. Si vive nel peccato, si riceve l’Eucaristia, si persevera nel peccato. </w:t>
      </w:r>
    </w:p>
    <w:p w14:paraId="7C172A33" w14:textId="77777777" w:rsidR="0077316F" w:rsidRDefault="0077316F" w:rsidP="0077316F">
      <w:pPr>
        <w:pStyle w:val="Nessunaspaziatura"/>
        <w:numPr>
          <w:ilvl w:val="0"/>
          <w:numId w:val="4"/>
        </w:numPr>
        <w:tabs>
          <w:tab w:val="num" w:pos="567"/>
        </w:tabs>
        <w:spacing w:after="120" w:line="254" w:lineRule="auto"/>
        <w:ind w:left="567" w:hanging="567"/>
      </w:pPr>
      <w:r>
        <w:t>Vergine Immacolata, Santissima, aiuta i cristiani a credere secondo verità per ricevere Cristo secondo verità.</w:t>
      </w:r>
    </w:p>
    <w:p w14:paraId="1FBAD161" w14:textId="77777777" w:rsidR="0077316F" w:rsidRDefault="0077316F" w:rsidP="0077316F">
      <w:pPr>
        <w:pStyle w:val="Nessunaspaziatura"/>
        <w:numPr>
          <w:ilvl w:val="0"/>
          <w:numId w:val="0"/>
        </w:numPr>
        <w:tabs>
          <w:tab w:val="num" w:pos="567"/>
        </w:tabs>
        <w:spacing w:line="254" w:lineRule="auto"/>
        <w:ind w:left="567"/>
      </w:pPr>
    </w:p>
    <w:p w14:paraId="5CFF2A9D" w14:textId="77777777" w:rsidR="0077316F" w:rsidRPr="00FC79EE" w:rsidRDefault="0077316F" w:rsidP="0077316F">
      <w:pPr>
        <w:pStyle w:val="Titolo2"/>
      </w:pPr>
      <w:bookmarkStart w:id="526" w:name="_Toc499840830"/>
      <w:r w:rsidRPr="00FC79EE">
        <w:t>23 Settembre</w:t>
      </w:r>
      <w:bookmarkEnd w:id="526"/>
      <w:r w:rsidRPr="00FC79EE">
        <w:t xml:space="preserve"> </w:t>
      </w:r>
    </w:p>
    <w:p w14:paraId="4412A19A"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 il cristiano pensa con il pensiero di Cristo Gesù o si dichiarerà inutile in ordine alla missione di salvezza.</w:t>
      </w:r>
    </w:p>
    <w:p w14:paraId="19CE5F3F" w14:textId="77777777" w:rsidR="0077316F" w:rsidRPr="00AB04C7" w:rsidRDefault="0077316F" w:rsidP="0077316F">
      <w:pPr>
        <w:keepNext/>
        <w:spacing w:after="120" w:line="240" w:lineRule="auto"/>
        <w:jc w:val="center"/>
        <w:outlineLvl w:val="0"/>
        <w:rPr>
          <w:rFonts w:ascii="Book Antiqua" w:eastAsia="Times New Roman" w:hAnsi="Book Antiqua" w:cs="Arial"/>
          <w:b/>
          <w:bCs/>
          <w:kern w:val="32"/>
          <w:sz w:val="32"/>
          <w:szCs w:val="28"/>
          <w:lang w:eastAsia="it-IT"/>
        </w:rPr>
      </w:pPr>
      <w:bookmarkStart w:id="527" w:name="_Toc499840831"/>
      <w:r w:rsidRPr="00AB04C7">
        <w:rPr>
          <w:rFonts w:ascii="Book Antiqua" w:eastAsia="Times New Roman" w:hAnsi="Book Antiqua" w:cs="Arial"/>
          <w:b/>
          <w:bCs/>
          <w:kern w:val="32"/>
          <w:sz w:val="32"/>
          <w:szCs w:val="28"/>
          <w:lang w:eastAsia="it-IT"/>
        </w:rPr>
        <w:t>Figli, quanto è difficile entrare nel regno di Dio!</w:t>
      </w:r>
      <w:bookmarkEnd w:id="527"/>
    </w:p>
    <w:p w14:paraId="1D28C69C" w14:textId="77777777" w:rsidR="0077316F" w:rsidRPr="00AB04C7" w:rsidRDefault="0077316F" w:rsidP="0077316F">
      <w:pPr>
        <w:spacing w:after="120" w:line="240" w:lineRule="auto"/>
        <w:jc w:val="both"/>
        <w:rPr>
          <w:rFonts w:ascii="Book Antiqua" w:hAnsi="Book Antiqua" w:cs="Arial"/>
          <w:sz w:val="12"/>
          <w:szCs w:val="6"/>
        </w:rPr>
      </w:pPr>
    </w:p>
    <w:p w14:paraId="40581687" w14:textId="77777777" w:rsidR="0077316F" w:rsidRPr="00AB04C7" w:rsidRDefault="0077316F" w:rsidP="0077316F">
      <w:pPr>
        <w:spacing w:after="120" w:line="240" w:lineRule="auto"/>
        <w:jc w:val="both"/>
        <w:rPr>
          <w:rFonts w:ascii="Book Antiqua" w:hAnsi="Book Antiqua" w:cs="Arial"/>
          <w:sz w:val="24"/>
          <w:szCs w:val="18"/>
        </w:rPr>
      </w:pPr>
      <w:r w:rsidRPr="00AB04C7">
        <w:rPr>
          <w:rFonts w:ascii="Book Antiqua" w:hAnsi="Book Antiqua" w:cs="Arial"/>
          <w:sz w:val="24"/>
          <w:szCs w:val="18"/>
        </w:rPr>
        <w:t xml:space="preserve">Il Vangelo, tutto il Vangelo, è simile ad una nave con la bussola orientata verso il raggiungimento della vita eterna. Se si sposta la bussola dall’eternità al tempo, da Dio all’uomo, dal cielo alla terra, il nostro non è più Vangelo. È tutto: nobile filosofia, alta morale, filantropia, teosofia, complesso umanesimo, ma non è più Vangelo. Il Vangelo è la nave sulla quale si porta se stessi al vero Dio, il vero uomo ad ogni uomo, ogni uomo al vero Dio, sempre però tenendo stabilizzata la bussola verso il regno eterno. Se anche per un solo istante la bussola si orienterà o verso la terra o verso l’uomo, la nave smette di essere evangelica. È tutto fuorché nave che porta i suoi passeggeri al regno eterno e neanche li porta da veri uomini ai loro fratelli. Si rimane nella vecchia umanità e da vecchi uomini si va dagli altri vecchi uomini. </w:t>
      </w:r>
    </w:p>
    <w:p w14:paraId="0E651A4E" w14:textId="77777777" w:rsidR="0077316F" w:rsidRPr="00AB04C7" w:rsidRDefault="0077316F" w:rsidP="0077316F">
      <w:pPr>
        <w:spacing w:after="120" w:line="240" w:lineRule="auto"/>
        <w:jc w:val="both"/>
        <w:rPr>
          <w:rFonts w:ascii="Book Antiqua" w:hAnsi="Book Antiqua" w:cs="Arial"/>
          <w:sz w:val="24"/>
          <w:szCs w:val="18"/>
        </w:rPr>
      </w:pPr>
      <w:r w:rsidRPr="00AB04C7">
        <w:rPr>
          <w:rFonts w:ascii="Book Antiqua" w:hAnsi="Book Antiqua" w:cs="Arial"/>
          <w:sz w:val="24"/>
          <w:szCs w:val="18"/>
        </w:rPr>
        <w:t xml:space="preserve">È terrificante lo stravolgimento apportato nel Vangelo. Oggi Gesù dice: </w:t>
      </w:r>
      <w:r w:rsidRPr="00AB04C7">
        <w:rPr>
          <w:rFonts w:ascii="Book Antiqua" w:hAnsi="Book Antiqua" w:cs="Arial"/>
          <w:i/>
          <w:sz w:val="24"/>
          <w:szCs w:val="18"/>
        </w:rPr>
        <w:t>“Quanto è difficile, per quelli che possiedono ricchezze, entrare nel regno di Dio!”.  “Figli, quanto è dif</w:t>
      </w:r>
      <w:r>
        <w:rPr>
          <w:rFonts w:ascii="Book Antiqua" w:hAnsi="Book Antiqua" w:cs="Arial"/>
          <w:i/>
          <w:sz w:val="24"/>
          <w:szCs w:val="18"/>
        </w:rPr>
        <w:t>ficile entrare nel regno di Dio</w:t>
      </w:r>
      <w:r w:rsidRPr="00AB04C7">
        <w:rPr>
          <w:rFonts w:ascii="Book Antiqua" w:hAnsi="Book Antiqua" w:cs="Arial"/>
          <w:i/>
          <w:sz w:val="24"/>
          <w:szCs w:val="18"/>
        </w:rPr>
        <w:t>! È più facile che un cammello passi per la cruna di un ago, che un ricco entri nel regno di Dio”</w:t>
      </w:r>
      <w:r w:rsidRPr="00AB04C7">
        <w:rPr>
          <w:rFonts w:ascii="Book Antiqua" w:hAnsi="Book Antiqua" w:cs="Arial"/>
          <w:sz w:val="24"/>
          <w:szCs w:val="18"/>
        </w:rPr>
        <w:t xml:space="preserve">. Gesù non sta parlando di: </w:t>
      </w:r>
      <w:r w:rsidRPr="00AB04C7">
        <w:rPr>
          <w:rFonts w:ascii="Book Antiqua" w:hAnsi="Book Antiqua" w:cs="Arial"/>
          <w:i/>
          <w:sz w:val="24"/>
          <w:szCs w:val="18"/>
        </w:rPr>
        <w:t>“Iniqui e ribelli, empi e peccatori, sacrìleghi e profanatori, parricidi e matricidi, assassini, fornicatori, sodomiti, mercanti di uomini, bugiardi, spergiuri”</w:t>
      </w:r>
      <w:r w:rsidRPr="00AB04C7">
        <w:rPr>
          <w:rFonts w:ascii="Book Antiqua" w:hAnsi="Book Antiqua" w:cs="Arial"/>
          <w:sz w:val="24"/>
          <w:szCs w:val="18"/>
        </w:rPr>
        <w:t xml:space="preserve"> (1Tm 1,9-10). E neanche di uomini: </w:t>
      </w:r>
      <w:r w:rsidRPr="00AB04C7">
        <w:rPr>
          <w:rFonts w:ascii="Book Antiqua" w:hAnsi="Book Antiqua" w:cs="Arial"/>
          <w:i/>
          <w:sz w:val="24"/>
          <w:szCs w:val="18"/>
        </w:rPr>
        <w:t>“colmi di ogni ingiustizia, di malvagità, di cupidigia, di malizia; pieni d’invidia, di omicidio, di lite, di frode, di malignità; diffamatori, maldicenti, nemici di Dio, arroganti, superbi, presuntuosi, ingegnosi nel male, ribelli ai genitori, insensati, sleali, senza cuore, senza misericordia”</w:t>
      </w:r>
      <w:r w:rsidRPr="00AB04C7">
        <w:rPr>
          <w:rFonts w:ascii="Book Antiqua" w:hAnsi="Book Antiqua" w:cs="Arial"/>
          <w:sz w:val="24"/>
          <w:szCs w:val="18"/>
        </w:rPr>
        <w:t xml:space="preserve"> (Rm 1,29-31). Gesù sta dicendo solo che l’attaccamento ai beni di questo mondo distoglie lo sguardo verso il regno di cieli. Noi invece cosa diciamo? Che non c’è più alcuna perdizione eterna e che l’inferno è stato incendiato, non esiste più. Tutti i suoi antichi inquilini, se mai ce ne fossero stati, sono emigrati nel cielo.</w:t>
      </w:r>
    </w:p>
    <w:p w14:paraId="57AECCF8" w14:textId="77777777" w:rsidR="0077316F" w:rsidRPr="00AB04C7" w:rsidRDefault="0077316F" w:rsidP="0077316F">
      <w:pPr>
        <w:spacing w:after="120" w:line="240" w:lineRule="auto"/>
        <w:jc w:val="both"/>
        <w:rPr>
          <w:rFonts w:ascii="Book Antiqua" w:hAnsi="Book Antiqua" w:cs="Arial"/>
          <w:i/>
          <w:sz w:val="24"/>
          <w:szCs w:val="18"/>
        </w:rPr>
      </w:pPr>
      <w:r w:rsidRPr="00AB04C7">
        <w:rPr>
          <w:rFonts w:ascii="Book Antiqua" w:hAnsi="Book Antiqua" w:cs="Arial"/>
          <w:i/>
          <w:sz w:val="24"/>
          <w:szCs w:val="18"/>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 </w:t>
      </w:r>
    </w:p>
    <w:p w14:paraId="67FA2D7E" w14:textId="77777777" w:rsidR="0077316F" w:rsidRPr="00AB04C7" w:rsidRDefault="0077316F" w:rsidP="0077316F">
      <w:pPr>
        <w:spacing w:after="120" w:line="240" w:lineRule="auto"/>
        <w:jc w:val="both"/>
        <w:rPr>
          <w:rFonts w:ascii="Book Antiqua" w:hAnsi="Book Antiqua" w:cs="Arial"/>
          <w:sz w:val="24"/>
          <w:szCs w:val="18"/>
        </w:rPr>
      </w:pPr>
      <w:r w:rsidRPr="00AB04C7">
        <w:rPr>
          <w:rFonts w:ascii="Book Antiqua" w:hAnsi="Book Antiqua" w:cs="Arial"/>
          <w:sz w:val="24"/>
          <w:szCs w:val="18"/>
        </w:rPr>
        <w:t xml:space="preserve">Dobbiamo metterci pure d’accordo. Non possiamo noi </w:t>
      </w:r>
      <w:r w:rsidRPr="00AB04C7">
        <w:rPr>
          <w:rFonts w:ascii="Book Antiqua" w:hAnsi="Book Antiqua" w:cs="Arial"/>
          <w:i/>
          <w:sz w:val="24"/>
          <w:szCs w:val="18"/>
        </w:rPr>
        <w:t>“terrorizzare i ricchi”</w:t>
      </w:r>
      <w:r w:rsidRPr="00AB04C7">
        <w:rPr>
          <w:rFonts w:ascii="Book Antiqua" w:hAnsi="Book Antiqua" w:cs="Arial"/>
          <w:sz w:val="24"/>
          <w:szCs w:val="18"/>
        </w:rPr>
        <w:t xml:space="preserve"> dicendo loro che per essi non c’è salvezza eterna e poi da tutte le cattedre di questo mondo e da tutti i pulpiti gridiamo che l’inferno non esiste e che la misericordia del Signore coprirà ogni peccato e porterà tutti nel suo regno eterno. A che serve minacciare di escludere dalla Chiesa quanti operano il male, se poi Dio non esclude dal suo Paradiso? Dicendo che Dio accoglie tutti nel suo cielo, noi dichiariamo inutili sia il Vangelo, sia la Chiesa, sia i suoi ministri, sia i suoi sacramenti, sia la sua teologia e verità, sia la sua stessa missione. O pensiamo con il pensiero di Cristo Gesù o ci dichiariamo vani in ordine alla missione di salvezza. A che giova un teologo, se la sua teologia non serve come luce per guidare verso il Paradiso? A che pro un presbitero, un vescovo, un papa se la sua azione pastorale non serve per condurre verso il regno eterno? A che serve annunziare il Vangelo, i Comandamenti se esse sono ininfluenti in ordine alla salvezza eterna? A che serve stabilire norme anche minime da osservare per la celebrazione dei sacramenti, se riceverli o non riceverli in nulla incide in ordine al possesso dell’eredità beata? Se il pensiero di Cristo è solo un pensiero storico, ormai dichiarato inutile, allora la Chiesa e tutto ciò che essa opera e compie, con tutta la sua struttura, è un pensiero antico. Urge che venga sostituita con un pensiero nuovo. Che forse oggi i figli della Chiesa non sono tentati per la </w:t>
      </w:r>
      <w:r w:rsidRPr="00AB04C7">
        <w:rPr>
          <w:rFonts w:ascii="Book Antiqua" w:hAnsi="Book Antiqua" w:cs="Arial"/>
          <w:i/>
          <w:sz w:val="24"/>
          <w:szCs w:val="18"/>
        </w:rPr>
        <w:t xml:space="preserve">“creazione di un nuovo ordine, un nuovo pensiero, nuove strutture, nuove forme, nuove vie”? </w:t>
      </w:r>
      <w:r w:rsidRPr="00AB04C7">
        <w:rPr>
          <w:rFonts w:ascii="Book Antiqua" w:hAnsi="Book Antiqua" w:cs="Arial"/>
          <w:sz w:val="24"/>
          <w:szCs w:val="18"/>
        </w:rPr>
        <w:t>Si discute su dottrina vecchia o dottrina nuova, dottrina vera o dottrina falsa, dottrina intatta o dottrina alterata. Ma in fondo si tratta solo di dotta e sofistica questione puramente inutile. Il pensiero oggi è ben altro. I cuori non sono più interessati alla vita eterna.</w:t>
      </w:r>
    </w:p>
    <w:p w14:paraId="03B02E18" w14:textId="77777777" w:rsidR="0077316F" w:rsidRPr="00AB04C7" w:rsidRDefault="0077316F" w:rsidP="0077316F">
      <w:pPr>
        <w:spacing w:after="120" w:line="240" w:lineRule="auto"/>
        <w:jc w:val="both"/>
        <w:rPr>
          <w:rFonts w:ascii="Book Antiqua" w:hAnsi="Book Antiqua" w:cs="Arial"/>
          <w:sz w:val="24"/>
          <w:szCs w:val="18"/>
        </w:rPr>
      </w:pPr>
      <w:r w:rsidRPr="00AB04C7">
        <w:rPr>
          <w:rFonts w:ascii="Book Antiqua" w:hAnsi="Book Antiqua" w:cs="Arial"/>
          <w:sz w:val="24"/>
          <w:szCs w:val="18"/>
        </w:rPr>
        <w:t xml:space="preserve">Vergine Maria, Madre della Redenzione, Angeli, Santi, aiutateci a salire sulla nave del Vangelo. </w:t>
      </w:r>
    </w:p>
    <w:p w14:paraId="18E4F0BD" w14:textId="77777777" w:rsidR="0077316F" w:rsidRDefault="0077316F" w:rsidP="0077316F">
      <w:pPr>
        <w:pStyle w:val="Nessunaspaziatura"/>
        <w:numPr>
          <w:ilvl w:val="0"/>
          <w:numId w:val="0"/>
        </w:numPr>
        <w:ind w:left="567"/>
      </w:pPr>
    </w:p>
    <w:p w14:paraId="21F447F9" w14:textId="77777777" w:rsidR="0077316F" w:rsidRDefault="0077316F" w:rsidP="0077316F">
      <w:pPr>
        <w:pStyle w:val="Nessunaspaziatura"/>
        <w:numPr>
          <w:ilvl w:val="0"/>
          <w:numId w:val="4"/>
        </w:numPr>
        <w:tabs>
          <w:tab w:val="num" w:pos="567"/>
        </w:tabs>
        <w:spacing w:after="120" w:line="256" w:lineRule="auto"/>
        <w:ind w:left="567" w:hanging="567"/>
      </w:pPr>
      <w:r>
        <w:t>È giusto che ci si chieda: Cosa è la fede e come cresce? Nella Scrittura Santa la fede è accoglienza e obbedienza alla Parola rivelata. </w:t>
      </w:r>
    </w:p>
    <w:p w14:paraId="3379CF9C" w14:textId="77777777" w:rsidR="0077316F" w:rsidRDefault="0077316F" w:rsidP="0077316F">
      <w:pPr>
        <w:pStyle w:val="Nessunaspaziatura"/>
        <w:numPr>
          <w:ilvl w:val="0"/>
          <w:numId w:val="4"/>
        </w:numPr>
        <w:tabs>
          <w:tab w:val="num" w:pos="567"/>
        </w:tabs>
        <w:spacing w:after="120" w:line="256" w:lineRule="auto"/>
        <w:ind w:left="567" w:hanging="567"/>
      </w:pPr>
      <w:r>
        <w:t>Se la fede è accoglienza e obbedienza alla Parola rivelata, perché vi sia fede vi dovrà essere l’ascolto. Senza ascolto non c’è fede. </w:t>
      </w:r>
    </w:p>
    <w:p w14:paraId="631E5755" w14:textId="77777777" w:rsidR="0077316F" w:rsidRDefault="0077316F" w:rsidP="0077316F">
      <w:pPr>
        <w:pStyle w:val="Nessunaspaziatura"/>
        <w:numPr>
          <w:ilvl w:val="0"/>
          <w:numId w:val="4"/>
        </w:numPr>
        <w:tabs>
          <w:tab w:val="num" w:pos="567"/>
        </w:tabs>
        <w:spacing w:after="120" w:line="256" w:lineRule="auto"/>
        <w:ind w:left="567" w:hanging="567"/>
      </w:pPr>
      <w:r>
        <w:t>L’ascolto mai potrà esistere senza qualcuno che annunzi tutta la Parola. Annunzio, ascolto, obbedienza: è la corretta via per la vera fede.</w:t>
      </w:r>
    </w:p>
    <w:p w14:paraId="1E09328B" w14:textId="77777777" w:rsidR="0077316F" w:rsidRDefault="0077316F" w:rsidP="0077316F">
      <w:pPr>
        <w:pStyle w:val="Nessunaspaziatura"/>
        <w:numPr>
          <w:ilvl w:val="0"/>
          <w:numId w:val="4"/>
        </w:numPr>
        <w:tabs>
          <w:tab w:val="num" w:pos="567"/>
        </w:tabs>
        <w:spacing w:after="120" w:line="256" w:lineRule="auto"/>
        <w:ind w:left="567" w:hanging="567"/>
      </w:pPr>
      <w:r>
        <w:t>Se viene annunziata la Parola con parzialità, anche la fede sarà parziale, lacunosa. Una fede parziale e lacunosa non è mai vera fede. </w:t>
      </w:r>
    </w:p>
    <w:p w14:paraId="61E4D017" w14:textId="77777777" w:rsidR="0077316F" w:rsidRDefault="0077316F" w:rsidP="0077316F">
      <w:pPr>
        <w:pStyle w:val="Nessunaspaziatura"/>
        <w:numPr>
          <w:ilvl w:val="0"/>
          <w:numId w:val="4"/>
        </w:numPr>
        <w:tabs>
          <w:tab w:val="num" w:pos="567"/>
        </w:tabs>
        <w:spacing w:after="120" w:line="256" w:lineRule="auto"/>
        <w:ind w:left="567" w:hanging="567"/>
      </w:pPr>
      <w:r>
        <w:t>Se la Parola di Dio viene sostituita con parole umane, avviene come sta accadendo oggi: la verità eterna è trasformata in opinione. </w:t>
      </w:r>
    </w:p>
    <w:p w14:paraId="220FFB24" w14:textId="77777777" w:rsidR="0077316F" w:rsidRDefault="0077316F" w:rsidP="0077316F">
      <w:pPr>
        <w:pStyle w:val="Nessunaspaziatura"/>
        <w:numPr>
          <w:ilvl w:val="0"/>
          <w:numId w:val="4"/>
        </w:numPr>
        <w:tabs>
          <w:tab w:val="num" w:pos="567"/>
        </w:tabs>
        <w:spacing w:after="120" w:line="256" w:lineRule="auto"/>
        <w:ind w:left="567" w:hanging="567"/>
      </w:pPr>
      <w:r>
        <w:t>Le opinioni sono fatte divenire verità eterne. Il datore della Parola sempre deve dare tutta la Parola con la sua piena obbedienza ad essa. </w:t>
      </w:r>
    </w:p>
    <w:p w14:paraId="5A22666C" w14:textId="77777777" w:rsidR="0077316F" w:rsidRDefault="0077316F" w:rsidP="0077316F">
      <w:pPr>
        <w:pStyle w:val="Nessunaspaziatura"/>
        <w:numPr>
          <w:ilvl w:val="0"/>
          <w:numId w:val="4"/>
        </w:numPr>
        <w:tabs>
          <w:tab w:val="num" w:pos="567"/>
        </w:tabs>
        <w:spacing w:after="120" w:line="256" w:lineRule="auto"/>
        <w:ind w:left="567" w:hanging="567"/>
      </w:pPr>
      <w:r>
        <w:t>Non solo la Parola va sempre annunziata tutta, anche l’obbedienza ad essa va mostrata tutta. È l’obbedienza che mostra la nostra fede. </w:t>
      </w:r>
    </w:p>
    <w:p w14:paraId="74C02EF9" w14:textId="77777777" w:rsidR="0077316F" w:rsidRDefault="0077316F" w:rsidP="0077316F">
      <w:pPr>
        <w:pStyle w:val="Nessunaspaziatura"/>
        <w:numPr>
          <w:ilvl w:val="0"/>
          <w:numId w:val="4"/>
        </w:numPr>
        <w:tabs>
          <w:tab w:val="num" w:pos="567"/>
        </w:tabs>
        <w:spacing w:after="120" w:line="256" w:lineRule="auto"/>
        <w:ind w:left="567" w:hanging="567"/>
      </w:pPr>
      <w:r>
        <w:t>Chi vuole edificare attorno a sé persone dalla fede forte e risoluta, deve mettere ogni impegno a dare tutta la Parola, vivendola tutta. </w:t>
      </w:r>
    </w:p>
    <w:p w14:paraId="0BD6FC53" w14:textId="77777777" w:rsidR="0077316F" w:rsidRDefault="0077316F" w:rsidP="0077316F">
      <w:pPr>
        <w:pStyle w:val="Nessunaspaziatura"/>
        <w:numPr>
          <w:ilvl w:val="0"/>
          <w:numId w:val="4"/>
        </w:numPr>
        <w:tabs>
          <w:tab w:val="num" w:pos="567"/>
        </w:tabs>
        <w:spacing w:after="120" w:line="256" w:lineRule="auto"/>
        <w:ind w:left="567" w:hanging="567"/>
      </w:pPr>
      <w:r>
        <w:t>Oggi ci si lamenta della perdita della fede nel popolo del Signore. Nessuno si ricorda che la fede è un frutto. È il frutto della Parola. </w:t>
      </w:r>
    </w:p>
    <w:p w14:paraId="519AA4FD" w14:textId="77777777" w:rsidR="0077316F" w:rsidRDefault="0077316F" w:rsidP="0077316F">
      <w:pPr>
        <w:pStyle w:val="Nessunaspaziatura"/>
        <w:numPr>
          <w:ilvl w:val="0"/>
          <w:numId w:val="4"/>
        </w:numPr>
        <w:tabs>
          <w:tab w:val="num" w:pos="567"/>
        </w:tabs>
        <w:spacing w:after="120" w:line="256" w:lineRule="auto"/>
        <w:ind w:left="567" w:hanging="567"/>
      </w:pPr>
      <w:r>
        <w:t>Se non si pianta l’albero mai si potrà raccogliere un solo frutto. Gli alberi li piantano i predicatori della Parola. Dalla Parola il frutto. </w:t>
      </w:r>
    </w:p>
    <w:p w14:paraId="34B85787" w14:textId="77777777" w:rsidR="0077316F" w:rsidRDefault="0077316F" w:rsidP="0077316F">
      <w:pPr>
        <w:pStyle w:val="Nessunaspaziatura"/>
        <w:numPr>
          <w:ilvl w:val="0"/>
          <w:numId w:val="4"/>
        </w:numPr>
        <w:tabs>
          <w:tab w:val="num" w:pos="567"/>
        </w:tabs>
        <w:spacing w:after="120" w:line="256" w:lineRule="auto"/>
        <w:ind w:left="567" w:hanging="567"/>
      </w:pPr>
      <w:r>
        <w:t>Se il predicatore insegue i suoi pensieri e le sue idee, il popolo si perderà nella sua idolatria e immoralità. La fede nasce dall’annunzio. </w:t>
      </w:r>
    </w:p>
    <w:p w14:paraId="1F0292D0" w14:textId="77777777" w:rsidR="0077316F" w:rsidRDefault="0077316F" w:rsidP="0077316F">
      <w:pPr>
        <w:pStyle w:val="Nessunaspaziatura"/>
        <w:numPr>
          <w:ilvl w:val="0"/>
          <w:numId w:val="4"/>
        </w:numPr>
        <w:tabs>
          <w:tab w:val="num" w:pos="567"/>
        </w:tabs>
        <w:spacing w:after="120" w:line="256" w:lineRule="auto"/>
        <w:ind w:left="567" w:hanging="567"/>
      </w:pPr>
      <w:r>
        <w:t>Quando nel popolo del Signore scompare la vera fede, è segno che sono scomparsi in mezzo ad esso i “predicatori” della Parola del Signore. </w:t>
      </w:r>
    </w:p>
    <w:p w14:paraId="40C6F4F4" w14:textId="77777777" w:rsidR="0077316F" w:rsidRDefault="0077316F" w:rsidP="0077316F">
      <w:pPr>
        <w:pStyle w:val="Nessunaspaziatura"/>
        <w:numPr>
          <w:ilvl w:val="0"/>
          <w:numId w:val="4"/>
        </w:numPr>
        <w:tabs>
          <w:tab w:val="num" w:pos="567"/>
        </w:tabs>
        <w:spacing w:after="120" w:line="256" w:lineRule="auto"/>
        <w:ind w:left="567" w:hanging="567"/>
      </w:pPr>
      <w:r>
        <w:t>Non si può pretende che spunti la fede in un cuore nel quale si annulla la Parola e si seminano pensieri della terra falsi e immorali. </w:t>
      </w:r>
    </w:p>
    <w:p w14:paraId="2BB001BE" w14:textId="77777777" w:rsidR="0077316F" w:rsidRDefault="0077316F" w:rsidP="0077316F">
      <w:pPr>
        <w:pStyle w:val="Nessunaspaziatura"/>
        <w:numPr>
          <w:ilvl w:val="0"/>
          <w:numId w:val="4"/>
        </w:numPr>
        <w:tabs>
          <w:tab w:val="num" w:pos="567"/>
        </w:tabs>
        <w:spacing w:after="120" w:line="256" w:lineRule="auto"/>
        <w:ind w:left="567" w:hanging="567"/>
      </w:pPr>
      <w:r>
        <w:t>Vergine Fedele, suscita predicatori onesti della Parola. Senza di essi il popolo perisce per mancanza di verità.</w:t>
      </w:r>
    </w:p>
    <w:p w14:paraId="1A3FAC58" w14:textId="77777777" w:rsidR="0077316F" w:rsidRDefault="0077316F" w:rsidP="0077316F">
      <w:pPr>
        <w:pStyle w:val="Nessunaspaziatura"/>
        <w:numPr>
          <w:ilvl w:val="0"/>
          <w:numId w:val="0"/>
        </w:numPr>
        <w:ind w:left="567" w:hanging="567"/>
      </w:pPr>
    </w:p>
    <w:p w14:paraId="17C3690A" w14:textId="77777777" w:rsidR="0077316F" w:rsidRDefault="0077316F" w:rsidP="0077316F">
      <w:pPr>
        <w:pStyle w:val="Nessunaspaziatura"/>
        <w:numPr>
          <w:ilvl w:val="0"/>
          <w:numId w:val="4"/>
        </w:numPr>
        <w:tabs>
          <w:tab w:val="num" w:pos="567"/>
        </w:tabs>
        <w:spacing w:after="120" w:line="256" w:lineRule="auto"/>
        <w:ind w:left="567" w:hanging="567"/>
      </w:pPr>
      <w:r w:rsidRPr="00C87563">
        <w:t>Tutto è dono di Dio, sua onnipotente grazia, e a Lui va innalzata ogni lode, benedizione, ringraziamento. Nulla è dall’uomo per suo merito. </w:t>
      </w:r>
    </w:p>
    <w:p w14:paraId="3EA15988" w14:textId="77777777" w:rsidR="0077316F" w:rsidRDefault="0077316F" w:rsidP="0077316F">
      <w:pPr>
        <w:pStyle w:val="Nessunaspaziatura"/>
        <w:numPr>
          <w:ilvl w:val="0"/>
          <w:numId w:val="4"/>
        </w:numPr>
        <w:tabs>
          <w:tab w:val="num" w:pos="567"/>
        </w:tabs>
        <w:spacing w:after="120" w:line="256" w:lineRule="auto"/>
        <w:ind w:left="567" w:hanging="567"/>
      </w:pPr>
      <w:r w:rsidRPr="00C87563">
        <w:t>Tutto è dall’amore eterno del Padre. Nella sua misericordia Lui ha tanto amato il mondo da dargli per la sua salvezza il Cristo suo Figlio. </w:t>
      </w:r>
    </w:p>
    <w:p w14:paraId="4EF49963" w14:textId="77777777" w:rsidR="0077316F" w:rsidRDefault="0077316F" w:rsidP="0077316F">
      <w:pPr>
        <w:pStyle w:val="Nessunaspaziatura"/>
        <w:numPr>
          <w:ilvl w:val="0"/>
          <w:numId w:val="4"/>
        </w:numPr>
        <w:tabs>
          <w:tab w:val="num" w:pos="567"/>
        </w:tabs>
        <w:spacing w:after="120" w:line="256" w:lineRule="auto"/>
        <w:ind w:left="567" w:hanging="567"/>
      </w:pPr>
      <w:r w:rsidRPr="00C87563">
        <w:t>Non solo gli ha dato suo Figlio, il suo Figlio Unigenito, il suo Figlio Eterno fattosi carne. Ha anche chiamato alla fede in Lui ogni uomo. </w:t>
      </w:r>
    </w:p>
    <w:p w14:paraId="18AD42C9" w14:textId="77777777" w:rsidR="0077316F" w:rsidRDefault="0077316F" w:rsidP="0077316F">
      <w:pPr>
        <w:pStyle w:val="Nessunaspaziatura"/>
        <w:numPr>
          <w:ilvl w:val="0"/>
          <w:numId w:val="4"/>
        </w:numPr>
        <w:tabs>
          <w:tab w:val="num" w:pos="567"/>
        </w:tabs>
        <w:spacing w:after="120" w:line="256" w:lineRule="auto"/>
        <w:ind w:left="567" w:hanging="567"/>
      </w:pPr>
      <w:r w:rsidRPr="00C87563">
        <w:t>Urge porre ogni attenzione. La fede in Gesù non è solo accoglienza della sua grazia e della sua Parola. Questa via poteva essere con Mosè. </w:t>
      </w:r>
    </w:p>
    <w:p w14:paraId="49E7C800" w14:textId="77777777" w:rsidR="0077316F" w:rsidRDefault="0077316F" w:rsidP="0077316F">
      <w:pPr>
        <w:pStyle w:val="Nessunaspaziatura"/>
        <w:numPr>
          <w:ilvl w:val="0"/>
          <w:numId w:val="4"/>
        </w:numPr>
        <w:tabs>
          <w:tab w:val="num" w:pos="567"/>
        </w:tabs>
        <w:spacing w:after="120" w:line="256" w:lineRule="auto"/>
        <w:ind w:left="567" w:hanging="567"/>
      </w:pPr>
      <w:r w:rsidRPr="00C87563">
        <w:t>Vi è differenza sostanziale tra il credere in Mosè e il credere in Gesù. Credere in Cristo non è solo accogliere Parola e grazia di Cristo. </w:t>
      </w:r>
    </w:p>
    <w:p w14:paraId="5BF07D91" w14:textId="77777777" w:rsidR="0077316F" w:rsidRDefault="0077316F" w:rsidP="0077316F">
      <w:pPr>
        <w:pStyle w:val="Nessunaspaziatura"/>
        <w:numPr>
          <w:ilvl w:val="0"/>
          <w:numId w:val="4"/>
        </w:numPr>
        <w:tabs>
          <w:tab w:val="num" w:pos="567"/>
        </w:tabs>
        <w:spacing w:after="120" w:line="256" w:lineRule="auto"/>
        <w:ind w:left="567" w:hanging="567"/>
      </w:pPr>
      <w:r w:rsidRPr="00C87563">
        <w:t>Credere in Cristo è divenire con Cristo un solo corpo. Anzi infinitamente di più. Credere in Cristo è consegnare a Lui il nostro corpo. </w:t>
      </w:r>
    </w:p>
    <w:p w14:paraId="340E0E26" w14:textId="77777777" w:rsidR="0077316F" w:rsidRDefault="0077316F" w:rsidP="0077316F">
      <w:pPr>
        <w:pStyle w:val="Nessunaspaziatura"/>
        <w:numPr>
          <w:ilvl w:val="0"/>
          <w:numId w:val="4"/>
        </w:numPr>
        <w:tabs>
          <w:tab w:val="num" w:pos="567"/>
        </w:tabs>
        <w:spacing w:after="120" w:line="256" w:lineRule="auto"/>
        <w:ind w:left="567" w:hanging="567"/>
      </w:pPr>
      <w:r w:rsidRPr="00C87563">
        <w:t>Ma neanche questo è tutto. Si diviene con lui una sola vita perché Lui ne faccia il suo strumento o “sacramento” di salvezza per il mondo. </w:t>
      </w:r>
    </w:p>
    <w:p w14:paraId="1A41A5EB" w14:textId="77777777" w:rsidR="0077316F" w:rsidRDefault="0077316F" w:rsidP="0077316F">
      <w:pPr>
        <w:pStyle w:val="Nessunaspaziatura"/>
        <w:numPr>
          <w:ilvl w:val="0"/>
          <w:numId w:val="4"/>
        </w:numPr>
        <w:tabs>
          <w:tab w:val="num" w:pos="567"/>
        </w:tabs>
        <w:spacing w:after="120" w:line="256" w:lineRule="auto"/>
        <w:ind w:left="567" w:hanging="567"/>
      </w:pPr>
      <w:r w:rsidRPr="00C87563">
        <w:t>La redenzione avviene sempre per il corpo dal corpo di Cristo. Il cristiano gli dona il suo corpo e Cristo da corpo può redimere il mondo. </w:t>
      </w:r>
    </w:p>
    <w:p w14:paraId="6386E13D" w14:textId="77777777" w:rsidR="0077316F" w:rsidRDefault="0077316F" w:rsidP="0077316F">
      <w:pPr>
        <w:pStyle w:val="Nessunaspaziatura"/>
        <w:numPr>
          <w:ilvl w:val="0"/>
          <w:numId w:val="4"/>
        </w:numPr>
        <w:tabs>
          <w:tab w:val="num" w:pos="567"/>
        </w:tabs>
        <w:spacing w:after="120" w:line="256" w:lineRule="auto"/>
        <w:ind w:left="567" w:hanging="567"/>
      </w:pPr>
      <w:r w:rsidRPr="00C87563">
        <w:t>La nostra fede non è solo in Cristo, ma anche con Cristo, per Cristo, avendo come finalità la nostra e la salvezza di ogni altro uomo. </w:t>
      </w:r>
    </w:p>
    <w:p w14:paraId="487BDC31" w14:textId="77777777" w:rsidR="0077316F" w:rsidRDefault="0077316F" w:rsidP="0077316F">
      <w:pPr>
        <w:pStyle w:val="Nessunaspaziatura"/>
        <w:numPr>
          <w:ilvl w:val="0"/>
          <w:numId w:val="4"/>
        </w:numPr>
        <w:tabs>
          <w:tab w:val="num" w:pos="567"/>
        </w:tabs>
        <w:spacing w:after="120" w:line="256" w:lineRule="auto"/>
        <w:ind w:left="567" w:hanging="567"/>
      </w:pPr>
      <w:r w:rsidRPr="00C87563">
        <w:t>Questa verità va perfettamente annunziata. Tutto avviene e si vive in Cristo facendo sì che Cristo viva in noi. Fede vera, pura, santa. </w:t>
      </w:r>
    </w:p>
    <w:p w14:paraId="52BB2761" w14:textId="77777777" w:rsidR="0077316F" w:rsidRDefault="0077316F" w:rsidP="0077316F">
      <w:pPr>
        <w:pStyle w:val="Nessunaspaziatura"/>
        <w:numPr>
          <w:ilvl w:val="0"/>
          <w:numId w:val="4"/>
        </w:numPr>
        <w:tabs>
          <w:tab w:val="num" w:pos="567"/>
        </w:tabs>
        <w:spacing w:after="120" w:line="256" w:lineRule="auto"/>
        <w:ind w:left="567" w:hanging="567"/>
      </w:pPr>
      <w:r w:rsidRPr="00C87563">
        <w:t>Madre di Dio, fa’ che ogni cristiano riconosca che lui ha fatto dono del suo corpo a Cristo perché Lui lo faccia vero corpo di salvezza. </w:t>
      </w:r>
    </w:p>
    <w:p w14:paraId="70E29D6F" w14:textId="77777777" w:rsidR="0077316F" w:rsidRPr="00C87563" w:rsidRDefault="0077316F" w:rsidP="0077316F">
      <w:pPr>
        <w:pStyle w:val="Nessunaspaziatura"/>
        <w:numPr>
          <w:ilvl w:val="0"/>
          <w:numId w:val="4"/>
        </w:numPr>
        <w:tabs>
          <w:tab w:val="num" w:pos="567"/>
        </w:tabs>
        <w:spacing w:after="120" w:line="256" w:lineRule="auto"/>
        <w:ind w:left="567" w:hanging="567"/>
      </w:pPr>
      <w:r w:rsidRPr="00C87563">
        <w:t>Madre Santa, aiuta ogni cristiano perché si ricordi che in ogni sacramento il dono viene rinnovato.</w:t>
      </w:r>
    </w:p>
    <w:p w14:paraId="40BEAC6D" w14:textId="77777777" w:rsidR="0077316F" w:rsidRDefault="0077316F" w:rsidP="0077316F">
      <w:pPr>
        <w:pStyle w:val="Titolo2"/>
      </w:pPr>
      <w:bookmarkStart w:id="528" w:name="_Toc499840832"/>
      <w:r w:rsidRPr="00FC79EE">
        <w:t>24 Settembre</w:t>
      </w:r>
      <w:bookmarkEnd w:id="528"/>
    </w:p>
    <w:p w14:paraId="6DE9AA3C"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 xml:space="preserve">La vera grandezza cristiana è di chi sa amare e servire come Gesù Signore facendosi pane di salvezza per il mondo. </w:t>
      </w:r>
    </w:p>
    <w:p w14:paraId="3834BB6E" w14:textId="77777777" w:rsidR="0077316F" w:rsidRPr="00C87563"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29" w:name="_Toc499840833"/>
      <w:r w:rsidRPr="00C87563">
        <w:rPr>
          <w:rFonts w:ascii="Book Antiqua" w:eastAsia="Times New Roman" w:hAnsi="Book Antiqua" w:cs="Arial"/>
          <w:b/>
          <w:bCs/>
          <w:kern w:val="32"/>
          <w:sz w:val="32"/>
          <w:szCs w:val="28"/>
          <w:lang w:eastAsia="it-IT"/>
        </w:rPr>
        <w:t>Chi dunque è più grande nel regno dei cieli?</w:t>
      </w:r>
      <w:bookmarkEnd w:id="529"/>
    </w:p>
    <w:p w14:paraId="5A0739B6" w14:textId="77777777" w:rsidR="0077316F" w:rsidRPr="00C87563" w:rsidRDefault="0077316F" w:rsidP="0077316F">
      <w:pPr>
        <w:spacing w:after="120" w:line="240" w:lineRule="auto"/>
        <w:jc w:val="both"/>
        <w:rPr>
          <w:rFonts w:ascii="Book Antiqua" w:hAnsi="Book Antiqua" w:cs="Arial"/>
          <w:sz w:val="6"/>
          <w:szCs w:val="2"/>
        </w:rPr>
      </w:pPr>
    </w:p>
    <w:p w14:paraId="623DD148" w14:textId="77777777" w:rsidR="0077316F" w:rsidRPr="00C87563" w:rsidRDefault="0077316F" w:rsidP="0077316F">
      <w:pPr>
        <w:spacing w:after="120" w:line="240" w:lineRule="auto"/>
        <w:jc w:val="both"/>
        <w:rPr>
          <w:rFonts w:ascii="Book Antiqua" w:hAnsi="Book Antiqua" w:cs="Arial"/>
          <w:sz w:val="24"/>
          <w:szCs w:val="18"/>
        </w:rPr>
      </w:pPr>
      <w:r w:rsidRPr="00C87563">
        <w:rPr>
          <w:rFonts w:ascii="Book Antiqua" w:hAnsi="Book Antiqua" w:cs="Arial"/>
          <w:sz w:val="24"/>
          <w:szCs w:val="18"/>
        </w:rPr>
        <w:t xml:space="preserve">Quanto è difficile avvicinare i nostri pensieri a quelli di Cristo Gesù! Ma soprattutto quanto è difficile convertirsi, sostituendo i nostri pensieri con quelli di Gesù Signore! Al massimo riusciamo ad essere cristiani per un attimo, un baleno: il tempo di ascoltare il Vangelo e spesso neanche. Poi subito ritorniamo alla nostra mente, al nostro cuore, ai nostri pensieri, ai nostri desideri, alle nostre idolatrie, alle nostre falsità, alle nostre menzogne. Eppure il cristiano ha una vocazione altissima: camminare nel fango dei pensieri del mondo senza che nessuna sporcizia si attacchi ad esso. In un mondo che pensa da mondo e agisce da mondo il cristiano deve pensare con i pensieri di Cristo e agire sempre secondo la loro purissima verità. Ridurre il cristianesimo a sublime ritualità, a sforzosa liturgia, ci fa essere in tutto simili ai figli d’Israele che frequentavano il tempio più bello di tutta la terra, senza però mai incontrarsi con il pensiero, la verità, la Legge, i desideri del loro Dio e Signore. Liturgia stupenda servita però con i pensieri della terra, contro Dio, la sua volontà, la sua alleanza. L’uomo senza Dio presta il culto a Dio, sottraendo però l’uomo a Dio. Di queste cose nella religione se ne fanno molte. </w:t>
      </w:r>
    </w:p>
    <w:p w14:paraId="7892B302" w14:textId="77777777" w:rsidR="0077316F" w:rsidRPr="00C87563" w:rsidRDefault="0077316F" w:rsidP="0077316F">
      <w:pPr>
        <w:spacing w:after="120" w:line="240" w:lineRule="auto"/>
        <w:jc w:val="both"/>
        <w:rPr>
          <w:rFonts w:ascii="Book Antiqua" w:hAnsi="Book Antiqua" w:cs="Arial"/>
          <w:sz w:val="24"/>
          <w:szCs w:val="18"/>
        </w:rPr>
      </w:pPr>
      <w:r w:rsidRPr="00C87563">
        <w:rPr>
          <w:rFonts w:ascii="Book Antiqua" w:hAnsi="Book Antiqua" w:cs="Arial"/>
          <w:sz w:val="24"/>
          <w:szCs w:val="18"/>
        </w:rPr>
        <w:t xml:space="preserve">Oggi i discepoli chiedono a Gesù: </w:t>
      </w:r>
      <w:r w:rsidRPr="00C87563">
        <w:rPr>
          <w:rFonts w:ascii="Book Antiqua" w:hAnsi="Book Antiqua" w:cs="Arial"/>
          <w:i/>
          <w:sz w:val="24"/>
          <w:szCs w:val="18"/>
        </w:rPr>
        <w:t>“Chi dunque è più grande nel regno dei cieli?”</w:t>
      </w:r>
      <w:r w:rsidRPr="00C87563">
        <w:rPr>
          <w:rFonts w:ascii="Book Antiqua" w:hAnsi="Book Antiqua" w:cs="Arial"/>
          <w:sz w:val="24"/>
          <w:szCs w:val="18"/>
        </w:rPr>
        <w:t xml:space="preserve">. È una domanda che nasce dalla </w:t>
      </w:r>
      <w:r w:rsidRPr="00C87563">
        <w:rPr>
          <w:rFonts w:ascii="Book Antiqua" w:hAnsi="Book Antiqua" w:cs="Arial"/>
          <w:i/>
          <w:sz w:val="24"/>
          <w:szCs w:val="18"/>
        </w:rPr>
        <w:t>“carne”</w:t>
      </w:r>
      <w:r w:rsidRPr="00C87563">
        <w:rPr>
          <w:rFonts w:ascii="Book Antiqua" w:hAnsi="Book Antiqua" w:cs="Arial"/>
          <w:sz w:val="24"/>
          <w:szCs w:val="18"/>
        </w:rPr>
        <w:t xml:space="preserve"> a servizio della </w:t>
      </w:r>
      <w:r w:rsidRPr="00C87563">
        <w:rPr>
          <w:rFonts w:ascii="Book Antiqua" w:hAnsi="Book Antiqua" w:cs="Arial"/>
          <w:i/>
          <w:sz w:val="24"/>
          <w:szCs w:val="18"/>
        </w:rPr>
        <w:t>“carne”</w:t>
      </w:r>
      <w:r w:rsidRPr="00C87563">
        <w:rPr>
          <w:rFonts w:ascii="Book Antiqua" w:hAnsi="Book Antiqua" w:cs="Arial"/>
          <w:sz w:val="24"/>
          <w:szCs w:val="18"/>
        </w:rPr>
        <w:t xml:space="preserve">. Una tale domanda attesta che anche la visione del regno è anche secondo la </w:t>
      </w:r>
      <w:r w:rsidRPr="00C87563">
        <w:rPr>
          <w:rFonts w:ascii="Book Antiqua" w:hAnsi="Book Antiqua" w:cs="Arial"/>
          <w:i/>
          <w:sz w:val="24"/>
          <w:szCs w:val="18"/>
        </w:rPr>
        <w:t>“carne”</w:t>
      </w:r>
      <w:r w:rsidRPr="00C87563">
        <w:rPr>
          <w:rFonts w:ascii="Book Antiqua" w:hAnsi="Book Antiqua" w:cs="Arial"/>
          <w:sz w:val="24"/>
          <w:szCs w:val="18"/>
        </w:rPr>
        <w:t xml:space="preserve"> e  non secondo lo </w:t>
      </w:r>
      <w:r w:rsidRPr="00C87563">
        <w:rPr>
          <w:rFonts w:ascii="Book Antiqua" w:hAnsi="Book Antiqua" w:cs="Arial"/>
          <w:i/>
          <w:sz w:val="24"/>
          <w:szCs w:val="18"/>
        </w:rPr>
        <w:t>“Spirito”</w:t>
      </w:r>
      <w:r w:rsidRPr="00C87563">
        <w:rPr>
          <w:rFonts w:ascii="Book Antiqua" w:hAnsi="Book Antiqua" w:cs="Arial"/>
          <w:sz w:val="24"/>
          <w:szCs w:val="18"/>
        </w:rPr>
        <w:t xml:space="preserve">. D’altronde non potrebbe essere se non così. Chi è di carne, vede secondo la carne anche Dio, Cristo Signore, lo Spirito Santo, la Vergine Maria, la Chiesa, la sua sacra struttura, i suoi segni di grazia, il suo stesso Vangelo, il regno, la vita eterna. Dalla carne tutto si vede secondo la carne e tutto si pensa secondo la carne. Per questo è necessario passare dall’essere uomini secondo la carne ad persone secondo lo Spirito. Divenendo persone secondo lo Spirito, vediamo ogni cosa dallo Spirito Santo e anche noi stessi e il regno dei cieli lo vediamo secondo lo Spirito. Grande secondo la carne e grande secondo lo Spirito sono due grandezze diametralmente opposte. Essere grandi secondo la carne è occupare il posto più alto nella gerarchia delle dignità. Il più grande secondo la carne è il re, poi viene il suo primo ministro e a scendere tutti gli altri. La grandezza secondo lo Spirito non è data dal posto materiale che si occupa: papa, vescovo, presbitero, diacono, cresimato, battezzato. La vera  grandezza è di colui che sa amare e servire come Gesù Signore. Grande è colui che è pronto a dare la sua vita in riscatto per i molti. Grande è colui che sa cancellarsi dalla </w:t>
      </w:r>
      <w:r w:rsidRPr="00C87563">
        <w:rPr>
          <w:rFonts w:ascii="Book Antiqua" w:hAnsi="Book Antiqua" w:cs="Arial"/>
          <w:i/>
          <w:sz w:val="24"/>
          <w:szCs w:val="18"/>
        </w:rPr>
        <w:t>“lavagna della storia”</w:t>
      </w:r>
      <w:r w:rsidRPr="00C87563">
        <w:rPr>
          <w:rFonts w:ascii="Book Antiqua" w:hAnsi="Book Antiqua" w:cs="Arial"/>
          <w:sz w:val="24"/>
          <w:szCs w:val="18"/>
        </w:rPr>
        <w:t xml:space="preserve"> perché il Signore vuole scrivere altri nomi su di essa. Grande è colui che dall’ultimo posto serve chi è innanzi a lui con grande umiltà e mitezza, semplicità e diligenza, prudenza e fortezza, libertà interiore ed esteriore per una obbedienza sempre pronta e immediata al suo Signore che governa per intero la sua vita.</w:t>
      </w:r>
    </w:p>
    <w:p w14:paraId="2EEA5D99" w14:textId="77777777" w:rsidR="0077316F" w:rsidRPr="00C87563" w:rsidRDefault="0077316F" w:rsidP="0077316F">
      <w:pPr>
        <w:spacing w:after="120" w:line="240" w:lineRule="auto"/>
        <w:jc w:val="both"/>
        <w:rPr>
          <w:rFonts w:ascii="Book Antiqua" w:hAnsi="Book Antiqua" w:cs="Arial"/>
          <w:i/>
          <w:sz w:val="24"/>
          <w:szCs w:val="18"/>
        </w:rPr>
      </w:pPr>
      <w:r w:rsidRPr="00C87563">
        <w:rPr>
          <w:rFonts w:ascii="Book Antiqua" w:hAnsi="Book Antiqua" w:cs="Arial"/>
          <w:i/>
          <w:sz w:val="24"/>
          <w:szCs w:val="18"/>
        </w:rPr>
        <w:t>In quel momento i discepoli si avvicinarono a Gesù dicendo: «Chi dunque è più grande nel regno dei cieli?». Allora chiamò a sé un bambino, lo pose in mezzo a loro e disse:</w:t>
      </w:r>
      <w:r w:rsidRPr="00C87563">
        <w:rPr>
          <w:rFonts w:ascii="Book Antiqua" w:hAnsi="Book Antiqua" w:cs="Arial"/>
          <w:i/>
          <w:position w:val="6"/>
          <w:sz w:val="24"/>
          <w:szCs w:val="20"/>
        </w:rPr>
        <w:t xml:space="preserve"> </w:t>
      </w:r>
      <w:r w:rsidRPr="00C87563">
        <w:rPr>
          <w:rFonts w:ascii="Book Antiqua" w:hAnsi="Book Antiqua" w:cs="Arial"/>
          <w:i/>
          <w:sz w:val="24"/>
          <w:szCs w:val="18"/>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70157272" w14:textId="77777777" w:rsidR="0077316F" w:rsidRPr="00C87563" w:rsidRDefault="0077316F" w:rsidP="0077316F">
      <w:pPr>
        <w:spacing w:after="120" w:line="240" w:lineRule="auto"/>
        <w:jc w:val="both"/>
        <w:rPr>
          <w:rFonts w:ascii="Book Antiqua" w:hAnsi="Book Antiqua" w:cs="Arial"/>
          <w:sz w:val="24"/>
          <w:szCs w:val="18"/>
        </w:rPr>
      </w:pPr>
      <w:r w:rsidRPr="00C87563">
        <w:rPr>
          <w:rFonts w:ascii="Book Antiqua" w:hAnsi="Book Antiqua" w:cs="Arial"/>
          <w:sz w:val="24"/>
          <w:szCs w:val="18"/>
        </w:rPr>
        <w:t xml:space="preserve">Per pensare e agire da persone non secondo la </w:t>
      </w:r>
      <w:r w:rsidRPr="00C87563">
        <w:rPr>
          <w:rFonts w:ascii="Book Antiqua" w:hAnsi="Book Antiqua" w:cs="Arial"/>
          <w:i/>
          <w:sz w:val="24"/>
          <w:szCs w:val="18"/>
        </w:rPr>
        <w:t>“carne”</w:t>
      </w:r>
      <w:r w:rsidRPr="00C87563">
        <w:rPr>
          <w:rFonts w:ascii="Book Antiqua" w:hAnsi="Book Antiqua" w:cs="Arial"/>
          <w:sz w:val="24"/>
          <w:szCs w:val="18"/>
        </w:rPr>
        <w:t xml:space="preserve"> dobbiamo trasformarci ogni giorno in persone interamente modificati dallo Spirito. Ma questa opera può compierla solo Lui, Cristo Signore, per mezzo del suo Santo Spirito. Lo Spirito Santo la compie mediante l’azione santificatrice e redentrice della Chiesa con i suoi sacramenti e il dono della verità nella più pura forma del Vangelo della salvezza. Se ci distacchiamo dalla Chiesa, dalla sua grazia e verità, mai diventeremo persone spirituali. Rimarremo per sempre carnali e secondo la carne penseremo e agiremo. Un cristiano senza Chiesa, fuori della Chiesa, è un cristiano di carne e non nello Spirito. Ma anche una Chiesa, non saldamente ancorata a Cristo e allo Spirito Santo, è una Chiesa di carne e non nello Spirito e servirà secondo la carne e non secondo lo Spirito. Ogni discepolo di Gesù è chiamato a passare dalla carne allo Spirito. Se non opera questo passaggio, sempre servirà dalla carne, mai potrà servire dallo Spirito e la sua azione mai aiuterà a far passare un uomo dalla carne allo Spirito. Allo Spirito si conduce dallo Spirito. Chi rimane nella carne mai potrà condurre allo Spirito. Carne lui è e alla carne porta. È questo il fallimento di ogni pastorale. Si vuole portare allo Spirito dalla carne e alla luce dalle tenebre. Prima si diviene spirito e luce e poi dallo Spirito e dalla Luce si porta allo Spirito e alla Luce.</w:t>
      </w:r>
    </w:p>
    <w:p w14:paraId="01D484A4" w14:textId="77777777" w:rsidR="0077316F" w:rsidRPr="00C87563" w:rsidRDefault="0077316F" w:rsidP="0077316F">
      <w:pPr>
        <w:spacing w:after="120" w:line="240" w:lineRule="auto"/>
        <w:jc w:val="both"/>
        <w:rPr>
          <w:rFonts w:ascii="Book Antiqua" w:hAnsi="Book Antiqua" w:cs="Arial"/>
          <w:sz w:val="24"/>
          <w:szCs w:val="18"/>
        </w:rPr>
      </w:pPr>
      <w:r w:rsidRPr="00C87563">
        <w:rPr>
          <w:rFonts w:ascii="Book Antiqua" w:hAnsi="Book Antiqua" w:cs="Arial"/>
          <w:sz w:val="24"/>
          <w:szCs w:val="18"/>
        </w:rPr>
        <w:t>Vergine Maria, Madre della Redenzione, Angeli, Santi, fateci passare dalla carne allo Spirito.</w:t>
      </w:r>
    </w:p>
    <w:p w14:paraId="50F1398E" w14:textId="77777777" w:rsidR="0077316F" w:rsidRPr="00F20355" w:rsidRDefault="0077316F" w:rsidP="0077316F">
      <w:pPr>
        <w:pStyle w:val="Nessunaspaziatura"/>
        <w:numPr>
          <w:ilvl w:val="0"/>
          <w:numId w:val="0"/>
        </w:numPr>
        <w:ind w:left="567"/>
      </w:pPr>
    </w:p>
    <w:p w14:paraId="5139DC59" w14:textId="77777777" w:rsidR="0077316F" w:rsidRDefault="0077316F" w:rsidP="0077316F">
      <w:pPr>
        <w:pStyle w:val="Nessunaspaziatura"/>
        <w:numPr>
          <w:ilvl w:val="0"/>
          <w:numId w:val="4"/>
        </w:numPr>
        <w:tabs>
          <w:tab w:val="num" w:pos="567"/>
        </w:tabs>
        <w:spacing w:after="120" w:line="256" w:lineRule="auto"/>
        <w:ind w:left="567" w:hanging="567"/>
      </w:pPr>
      <w:r w:rsidRPr="00F20355">
        <w:t>Chi può dire che è su una via di vera spiritualità cristiana? La solitudine nel cammino attesta che si è di scarsa o cattiva spiritualità. </w:t>
      </w:r>
    </w:p>
    <w:p w14:paraId="33C7120F" w14:textId="77777777" w:rsidR="0077316F" w:rsidRDefault="0077316F" w:rsidP="0077316F">
      <w:pPr>
        <w:pStyle w:val="Nessunaspaziatura"/>
        <w:numPr>
          <w:ilvl w:val="0"/>
          <w:numId w:val="4"/>
        </w:numPr>
        <w:tabs>
          <w:tab w:val="num" w:pos="567"/>
        </w:tabs>
        <w:spacing w:after="120" w:line="256" w:lineRule="auto"/>
        <w:ind w:left="567" w:hanging="567"/>
      </w:pPr>
      <w:r w:rsidRPr="00F20355">
        <w:t>Siamo un corpo, siamo il corpo di Cristo. Come il cuore non può camminare da solo, così neanche gli occhi possono camminare da soli. </w:t>
      </w:r>
    </w:p>
    <w:p w14:paraId="770C871D" w14:textId="77777777" w:rsidR="0077316F" w:rsidRDefault="0077316F" w:rsidP="0077316F">
      <w:pPr>
        <w:pStyle w:val="Nessunaspaziatura"/>
        <w:numPr>
          <w:ilvl w:val="0"/>
          <w:numId w:val="4"/>
        </w:numPr>
        <w:tabs>
          <w:tab w:val="num" w:pos="567"/>
        </w:tabs>
        <w:spacing w:after="120" w:line="256" w:lineRule="auto"/>
        <w:ind w:left="567" w:hanging="567"/>
      </w:pPr>
      <w:r w:rsidRPr="00F20355">
        <w:t>Il corpo deve essere sempre corpo unito, ben compaginato e connesso. La separazione dal corpo è morte. Un ramo tagliato dall’albero secca. </w:t>
      </w:r>
    </w:p>
    <w:p w14:paraId="36A8502F" w14:textId="77777777" w:rsidR="0077316F" w:rsidRDefault="0077316F" w:rsidP="0077316F">
      <w:pPr>
        <w:pStyle w:val="Nessunaspaziatura"/>
        <w:numPr>
          <w:ilvl w:val="0"/>
          <w:numId w:val="4"/>
        </w:numPr>
        <w:tabs>
          <w:tab w:val="num" w:pos="567"/>
        </w:tabs>
        <w:spacing w:after="120" w:line="256" w:lineRule="auto"/>
        <w:ind w:left="567" w:hanging="567"/>
      </w:pPr>
      <w:r w:rsidRPr="00F20355">
        <w:t>Nella Chiesa la comunione è prima di tutto con i Pastori, poi con il Padre Spirituale, poi con quanti sono sulla nostra stessa strada. </w:t>
      </w:r>
    </w:p>
    <w:p w14:paraId="7218DD3C" w14:textId="77777777" w:rsidR="0077316F" w:rsidRDefault="0077316F" w:rsidP="0077316F">
      <w:pPr>
        <w:pStyle w:val="Nessunaspaziatura"/>
        <w:numPr>
          <w:ilvl w:val="0"/>
          <w:numId w:val="4"/>
        </w:numPr>
        <w:tabs>
          <w:tab w:val="num" w:pos="567"/>
        </w:tabs>
        <w:spacing w:after="120" w:line="256" w:lineRule="auto"/>
        <w:ind w:left="567" w:hanging="567"/>
      </w:pPr>
      <w:r w:rsidRPr="00F20355">
        <w:t xml:space="preserve">I padri o maestri dello spirito dicevano: </w:t>
      </w:r>
      <w:r w:rsidRPr="00F20355">
        <w:rPr>
          <w:i w:val="0"/>
          <w:iCs/>
        </w:rPr>
        <w:t>Maxima poenitentia vita communis</w:t>
      </w:r>
      <w:r w:rsidRPr="00F20355">
        <w:t>. La vita comunitaria è la massima penitenza. Siamo un solo corpo. </w:t>
      </w:r>
    </w:p>
    <w:p w14:paraId="3EEC2F8C" w14:textId="77777777" w:rsidR="0077316F" w:rsidRDefault="0077316F" w:rsidP="0077316F">
      <w:pPr>
        <w:pStyle w:val="Nessunaspaziatura"/>
        <w:numPr>
          <w:ilvl w:val="0"/>
          <w:numId w:val="4"/>
        </w:numPr>
        <w:tabs>
          <w:tab w:val="num" w:pos="567"/>
        </w:tabs>
        <w:spacing w:after="120" w:line="256" w:lineRule="auto"/>
        <w:ind w:left="567" w:hanging="567"/>
      </w:pPr>
      <w:r w:rsidRPr="00F20355">
        <w:t>Ci si deve amare nonostante tutto, sempre. Il più forte deve prendere per mano il più debole. Ma anche il più debole deve lasciarsi aiutare. </w:t>
      </w:r>
    </w:p>
    <w:p w14:paraId="05E8E54E" w14:textId="77777777" w:rsidR="0077316F" w:rsidRDefault="0077316F" w:rsidP="0077316F">
      <w:pPr>
        <w:pStyle w:val="Nessunaspaziatura"/>
        <w:numPr>
          <w:ilvl w:val="0"/>
          <w:numId w:val="4"/>
        </w:numPr>
        <w:tabs>
          <w:tab w:val="num" w:pos="567"/>
        </w:tabs>
        <w:spacing w:after="120" w:line="256" w:lineRule="auto"/>
        <w:ind w:left="567" w:hanging="567"/>
      </w:pPr>
      <w:r w:rsidRPr="00F20355">
        <w:t>Se è grande carità aiutare, sostenere. È grande umiltà lasciarsi aiutare. È giusto ora che un errore venga messo in luce e anche corretto. </w:t>
      </w:r>
    </w:p>
    <w:p w14:paraId="52B193D6" w14:textId="77777777" w:rsidR="0077316F" w:rsidRDefault="0077316F" w:rsidP="0077316F">
      <w:pPr>
        <w:pStyle w:val="Nessunaspaziatura"/>
        <w:numPr>
          <w:ilvl w:val="0"/>
          <w:numId w:val="4"/>
        </w:numPr>
        <w:tabs>
          <w:tab w:val="num" w:pos="567"/>
        </w:tabs>
        <w:spacing w:after="120" w:line="256" w:lineRule="auto"/>
        <w:ind w:left="567" w:hanging="567"/>
      </w:pPr>
      <w:r w:rsidRPr="00F20355">
        <w:t>Esiste una sapienza che si crede sapiente, ma non sa come deve essere sapiente. Vi è una scienza che sa, ma non sa come si deve sapere. </w:t>
      </w:r>
    </w:p>
    <w:p w14:paraId="018162EB" w14:textId="77777777" w:rsidR="0077316F" w:rsidRDefault="0077316F" w:rsidP="0077316F">
      <w:pPr>
        <w:pStyle w:val="Nessunaspaziatura"/>
        <w:numPr>
          <w:ilvl w:val="0"/>
          <w:numId w:val="4"/>
        </w:numPr>
        <w:tabs>
          <w:tab w:val="num" w:pos="567"/>
        </w:tabs>
        <w:spacing w:after="120" w:line="256" w:lineRule="auto"/>
        <w:ind w:left="567" w:hanging="567"/>
      </w:pPr>
      <w:r w:rsidRPr="00F20355">
        <w:t>Sapienza insipiente e scienza stolta pensano che basti il loro Spirito Santo. Ma è proprio di questa sapienza non conoscere lo Spirito. </w:t>
      </w:r>
    </w:p>
    <w:p w14:paraId="5BBC939B" w14:textId="77777777" w:rsidR="0077316F" w:rsidRDefault="0077316F" w:rsidP="0077316F">
      <w:pPr>
        <w:pStyle w:val="Nessunaspaziatura"/>
        <w:numPr>
          <w:ilvl w:val="0"/>
          <w:numId w:val="4"/>
        </w:numPr>
        <w:tabs>
          <w:tab w:val="num" w:pos="567"/>
        </w:tabs>
        <w:spacing w:after="120" w:line="256" w:lineRule="auto"/>
        <w:ind w:left="567" w:hanging="567"/>
      </w:pPr>
      <w:r w:rsidRPr="00F20355">
        <w:t>Sapienza insipiente e questa scienza stolta dicono anche: Come a me basta il mio Spirito, così anche a te deve bastare il tuo Spirito. </w:t>
      </w:r>
    </w:p>
    <w:p w14:paraId="6C779107" w14:textId="77777777" w:rsidR="0077316F" w:rsidRDefault="0077316F" w:rsidP="0077316F">
      <w:pPr>
        <w:pStyle w:val="Nessunaspaziatura"/>
        <w:numPr>
          <w:ilvl w:val="0"/>
          <w:numId w:val="4"/>
        </w:numPr>
        <w:tabs>
          <w:tab w:val="num" w:pos="567"/>
        </w:tabs>
        <w:spacing w:after="120" w:line="256" w:lineRule="auto"/>
        <w:ind w:left="567" w:hanging="567"/>
      </w:pPr>
      <w:r w:rsidRPr="00F20355">
        <w:t>Sapienza insipiente e stolta scienza sono del tutto fuori del corpo di Cristo. In esso la comunione dello Spirito è per via indiretta. </w:t>
      </w:r>
    </w:p>
    <w:p w14:paraId="4203982D" w14:textId="77777777" w:rsidR="0077316F" w:rsidRDefault="0077316F" w:rsidP="0077316F">
      <w:pPr>
        <w:pStyle w:val="Nessunaspaziatura"/>
        <w:numPr>
          <w:ilvl w:val="0"/>
          <w:numId w:val="4"/>
        </w:numPr>
        <w:tabs>
          <w:tab w:val="num" w:pos="567"/>
        </w:tabs>
        <w:spacing w:after="120" w:line="256" w:lineRule="auto"/>
        <w:ind w:left="567" w:hanging="567"/>
      </w:pPr>
      <w:r w:rsidRPr="00F20355">
        <w:t>Nella verità del corpo di Cristo, lo Spirito è dato a me perché io aiuti tutto il corpo. Ma anche all’altro è dato perché sempre aiuti me. </w:t>
      </w:r>
    </w:p>
    <w:p w14:paraId="1EF1E013" w14:textId="77777777" w:rsidR="0077316F" w:rsidRDefault="0077316F" w:rsidP="0077316F">
      <w:pPr>
        <w:pStyle w:val="Nessunaspaziatura"/>
        <w:numPr>
          <w:ilvl w:val="0"/>
          <w:numId w:val="4"/>
        </w:numPr>
        <w:tabs>
          <w:tab w:val="num" w:pos="567"/>
        </w:tabs>
        <w:spacing w:after="120" w:line="256" w:lineRule="auto"/>
        <w:ind w:left="567" w:hanging="567"/>
      </w:pPr>
      <w:r w:rsidRPr="00F20355">
        <w:t>Sapienza insipiente e stolta scienza si privano del dono dello Spirito dell’altro. Privano l’altro del loro Spirito. Si uccide il corpo.</w:t>
      </w:r>
    </w:p>
    <w:p w14:paraId="402DF7B1" w14:textId="77777777" w:rsidR="0077316F" w:rsidRDefault="0077316F" w:rsidP="0077316F">
      <w:pPr>
        <w:pStyle w:val="Nessunaspaziatura"/>
        <w:numPr>
          <w:ilvl w:val="0"/>
          <w:numId w:val="4"/>
        </w:numPr>
        <w:tabs>
          <w:tab w:val="num" w:pos="567"/>
        </w:tabs>
        <w:spacing w:after="120" w:line="256" w:lineRule="auto"/>
        <w:ind w:left="567" w:hanging="567"/>
      </w:pPr>
      <w:r w:rsidRPr="00F20355">
        <w:t>La Chiesa, vero corpo di Cristo, vive del carisma del papa, vescovi, presbiteri, diaconi, ogni fedele laico. La comunione è nei carismi. </w:t>
      </w:r>
    </w:p>
    <w:p w14:paraId="3E842362" w14:textId="77777777" w:rsidR="0077316F" w:rsidRDefault="0077316F" w:rsidP="0077316F">
      <w:pPr>
        <w:pStyle w:val="Nessunaspaziatura"/>
        <w:numPr>
          <w:ilvl w:val="0"/>
          <w:numId w:val="4"/>
        </w:numPr>
        <w:tabs>
          <w:tab w:val="num" w:pos="567"/>
        </w:tabs>
        <w:spacing w:after="120" w:line="256" w:lineRule="auto"/>
        <w:ind w:left="567" w:hanging="567"/>
      </w:pPr>
      <w:r w:rsidRPr="00F20355">
        <w:t>La Chiesa non vive solo di comunione discendente, dall’alto verso il basso. Vive anche di comunione ascendente, dal basso verso l’altro. </w:t>
      </w:r>
    </w:p>
    <w:p w14:paraId="6E4E3786" w14:textId="77777777" w:rsidR="0077316F" w:rsidRDefault="0077316F" w:rsidP="0077316F">
      <w:pPr>
        <w:pStyle w:val="Nessunaspaziatura"/>
        <w:numPr>
          <w:ilvl w:val="0"/>
          <w:numId w:val="4"/>
        </w:numPr>
        <w:tabs>
          <w:tab w:val="num" w:pos="567"/>
        </w:tabs>
        <w:spacing w:after="120" w:line="256" w:lineRule="auto"/>
        <w:ind w:left="567" w:hanging="567"/>
      </w:pPr>
      <w:r w:rsidRPr="00F20355">
        <w:t>Ma vive di ogni comunione orizzontale: vescovi con vescovi, presbiteri con presbiteri, diaconi con diaconi, fedeli laici con fedeli laici. </w:t>
      </w:r>
    </w:p>
    <w:p w14:paraId="49B4F01D" w14:textId="77777777" w:rsidR="0077316F" w:rsidRDefault="0077316F" w:rsidP="0077316F">
      <w:pPr>
        <w:pStyle w:val="Nessunaspaziatura"/>
        <w:numPr>
          <w:ilvl w:val="0"/>
          <w:numId w:val="4"/>
        </w:numPr>
        <w:tabs>
          <w:tab w:val="num" w:pos="567"/>
        </w:tabs>
        <w:spacing w:after="120" w:line="256" w:lineRule="auto"/>
        <w:ind w:left="567" w:hanging="567"/>
      </w:pPr>
      <w:r w:rsidRPr="00F20355">
        <w:t>Se una di queste tre modalità o essenze di comunione viene meno, la comunione è assai imperfetta. Il corpo di Cristo non viene edificato. </w:t>
      </w:r>
    </w:p>
    <w:p w14:paraId="3D6C59AF" w14:textId="77777777" w:rsidR="0077316F" w:rsidRDefault="0077316F" w:rsidP="0077316F">
      <w:pPr>
        <w:pStyle w:val="Nessunaspaziatura"/>
        <w:numPr>
          <w:ilvl w:val="0"/>
          <w:numId w:val="4"/>
        </w:numPr>
        <w:tabs>
          <w:tab w:val="num" w:pos="567"/>
        </w:tabs>
        <w:spacing w:after="120" w:line="256" w:lineRule="auto"/>
        <w:ind w:left="567" w:hanging="567"/>
      </w:pPr>
      <w:r w:rsidRPr="00F20355">
        <w:t>Una cellula che non aiuta l’altra cellula, la espone alla morte. Un fedele laico che non sostiene un fedele laico, lo espone ad ogni caduta. </w:t>
      </w:r>
    </w:p>
    <w:p w14:paraId="00B95D8E" w14:textId="77777777" w:rsidR="0077316F" w:rsidRDefault="0077316F" w:rsidP="0077316F">
      <w:pPr>
        <w:pStyle w:val="Nessunaspaziatura"/>
        <w:numPr>
          <w:ilvl w:val="0"/>
          <w:numId w:val="4"/>
        </w:numPr>
        <w:tabs>
          <w:tab w:val="num" w:pos="567"/>
        </w:tabs>
        <w:spacing w:after="120" w:line="256" w:lineRule="auto"/>
        <w:ind w:left="567" w:hanging="567"/>
      </w:pPr>
      <w:r w:rsidRPr="00F20355">
        <w:t>In questa via di vera spiritualità cristiana, nella comunione, va evitato ogni giudizio. Il giudizio uccide e deprime il corpo di Cristo. </w:t>
      </w:r>
    </w:p>
    <w:p w14:paraId="6246AEEE" w14:textId="77777777" w:rsidR="0077316F" w:rsidRDefault="0077316F" w:rsidP="0077316F">
      <w:pPr>
        <w:pStyle w:val="Nessunaspaziatura"/>
        <w:numPr>
          <w:ilvl w:val="0"/>
          <w:numId w:val="4"/>
        </w:numPr>
        <w:tabs>
          <w:tab w:val="num" w:pos="567"/>
        </w:tabs>
        <w:spacing w:after="120" w:line="256" w:lineRule="auto"/>
        <w:ind w:left="567" w:hanging="567"/>
      </w:pPr>
      <w:r w:rsidRPr="00F20355">
        <w:t>La carità, l’amore, il perdono, il saggio consiglio, la parola dolce, la correzione fatta secondo le regole del Vangelo, aiutano molto. </w:t>
      </w:r>
    </w:p>
    <w:p w14:paraId="4CB1CFF4" w14:textId="77777777" w:rsidR="0077316F" w:rsidRDefault="0077316F" w:rsidP="0077316F">
      <w:pPr>
        <w:pStyle w:val="Nessunaspaziatura"/>
        <w:numPr>
          <w:ilvl w:val="0"/>
          <w:numId w:val="4"/>
        </w:numPr>
        <w:tabs>
          <w:tab w:val="num" w:pos="567"/>
        </w:tabs>
        <w:spacing w:after="120" w:line="256" w:lineRule="auto"/>
        <w:ind w:left="567" w:hanging="567"/>
      </w:pPr>
      <w:r w:rsidRPr="00F20355">
        <w:t>Questo non significa giustificazione del male, degli errori. Gli errori e il male vanno sempre corretti, ma secondo lo stile del Vangelo. </w:t>
      </w:r>
    </w:p>
    <w:p w14:paraId="5C83B3BB" w14:textId="77777777" w:rsidR="0077316F" w:rsidRDefault="0077316F" w:rsidP="0077316F">
      <w:pPr>
        <w:pStyle w:val="Nessunaspaziatura"/>
        <w:numPr>
          <w:ilvl w:val="0"/>
          <w:numId w:val="4"/>
        </w:numPr>
        <w:tabs>
          <w:tab w:val="num" w:pos="567"/>
        </w:tabs>
        <w:spacing w:after="120" w:line="256" w:lineRule="auto"/>
        <w:ind w:left="567" w:hanging="567"/>
      </w:pPr>
      <w:r w:rsidRPr="00F20355">
        <w:t xml:space="preserve">Madre di Gesù, facci edificatori e non distruttori del corpo di Cristo che è la Chiesa. Ama e serve chi costruisce. </w:t>
      </w:r>
    </w:p>
    <w:p w14:paraId="439302F2" w14:textId="77777777" w:rsidR="0077316F" w:rsidRDefault="0077316F" w:rsidP="0077316F">
      <w:pPr>
        <w:pStyle w:val="Nessunaspaziatura"/>
        <w:numPr>
          <w:ilvl w:val="0"/>
          <w:numId w:val="0"/>
        </w:numPr>
        <w:ind w:left="567" w:hanging="567"/>
      </w:pPr>
    </w:p>
    <w:p w14:paraId="79E4DAF9" w14:textId="77777777" w:rsidR="0077316F" w:rsidRDefault="0077316F" w:rsidP="0077316F">
      <w:pPr>
        <w:pStyle w:val="Nessunaspaziatura"/>
        <w:numPr>
          <w:ilvl w:val="0"/>
          <w:numId w:val="4"/>
        </w:numPr>
        <w:tabs>
          <w:tab w:val="num" w:pos="567"/>
        </w:tabs>
        <w:spacing w:after="120" w:line="256" w:lineRule="auto"/>
        <w:ind w:left="567" w:hanging="567"/>
      </w:pPr>
      <w:r w:rsidRPr="007246DA">
        <w:t>Al cristiano è chiesto di rimanere sempre nell’obbedienza al Vangelo, alla Verità, a Cristo, secondo le modalità vissute da Cristo Gesù. </w:t>
      </w:r>
    </w:p>
    <w:p w14:paraId="5BB17339" w14:textId="77777777" w:rsidR="0077316F" w:rsidRDefault="0077316F" w:rsidP="0077316F">
      <w:pPr>
        <w:pStyle w:val="Nessunaspaziatura"/>
        <w:numPr>
          <w:ilvl w:val="0"/>
          <w:numId w:val="4"/>
        </w:numPr>
        <w:tabs>
          <w:tab w:val="num" w:pos="567"/>
        </w:tabs>
        <w:spacing w:after="120" w:line="256" w:lineRule="auto"/>
        <w:ind w:left="567" w:hanging="567"/>
      </w:pPr>
      <w:r w:rsidRPr="007246DA">
        <w:t>Si comprenderà che questo sarà possibile solo se il cristiano possiede un bel corredo di virtù: prudenza, giustizia, fortezza, temperanza. </w:t>
      </w:r>
    </w:p>
    <w:p w14:paraId="419E39C8" w14:textId="77777777" w:rsidR="0077316F" w:rsidRDefault="0077316F" w:rsidP="0077316F">
      <w:pPr>
        <w:pStyle w:val="Nessunaspaziatura"/>
        <w:numPr>
          <w:ilvl w:val="0"/>
          <w:numId w:val="4"/>
        </w:numPr>
        <w:tabs>
          <w:tab w:val="num" w:pos="567"/>
        </w:tabs>
        <w:spacing w:after="120" w:line="256" w:lineRule="auto"/>
        <w:ind w:left="567" w:hanging="567"/>
      </w:pPr>
      <w:r w:rsidRPr="007246DA">
        <w:t>Fede, speranza, carità, umiltà, pazienza, spirito di sopportazione, fedeltà, obbedienza, mitezza, povertà in spirito, grande misericordia. </w:t>
      </w:r>
    </w:p>
    <w:p w14:paraId="6E1B92F5" w14:textId="77777777" w:rsidR="0077316F" w:rsidRDefault="0077316F" w:rsidP="0077316F">
      <w:pPr>
        <w:pStyle w:val="Nessunaspaziatura"/>
        <w:numPr>
          <w:ilvl w:val="0"/>
          <w:numId w:val="4"/>
        </w:numPr>
        <w:tabs>
          <w:tab w:val="num" w:pos="567"/>
        </w:tabs>
        <w:spacing w:after="120" w:line="256" w:lineRule="auto"/>
        <w:ind w:left="567" w:hanging="567"/>
      </w:pPr>
      <w:r w:rsidRPr="007246DA">
        <w:t>Per ogni virtù che manca, la spiritualità di comunione sempre si frantumerà o in molto o in poco. Le virtù sono essenza del cristiano. </w:t>
      </w:r>
    </w:p>
    <w:p w14:paraId="32E1B106" w14:textId="77777777" w:rsidR="0077316F" w:rsidRDefault="0077316F" w:rsidP="0077316F">
      <w:pPr>
        <w:pStyle w:val="Nessunaspaziatura"/>
        <w:numPr>
          <w:ilvl w:val="0"/>
          <w:numId w:val="4"/>
        </w:numPr>
        <w:tabs>
          <w:tab w:val="num" w:pos="567"/>
        </w:tabs>
        <w:spacing w:after="120" w:line="256" w:lineRule="auto"/>
        <w:ind w:left="567" w:hanging="567"/>
      </w:pPr>
      <w:r w:rsidRPr="007246DA">
        <w:t>La spiritualità di comunione è spiritualità di collaborazione. Il corpo è uno, la vigna è una, lo Spirito Santo è uno, i doni sono tanti. </w:t>
      </w:r>
    </w:p>
    <w:p w14:paraId="1750FBF0" w14:textId="77777777" w:rsidR="0077316F" w:rsidRDefault="0077316F" w:rsidP="0077316F">
      <w:pPr>
        <w:pStyle w:val="Nessunaspaziatura"/>
        <w:numPr>
          <w:ilvl w:val="0"/>
          <w:numId w:val="4"/>
        </w:numPr>
        <w:tabs>
          <w:tab w:val="num" w:pos="567"/>
        </w:tabs>
        <w:spacing w:after="120" w:line="256" w:lineRule="auto"/>
        <w:ind w:left="567" w:hanging="567"/>
      </w:pPr>
      <w:r w:rsidRPr="007246DA">
        <w:t>Comunione e collaborazione consistono nel mettere il proprio dono a servizio del corpo, ma lasciandosi aiutare e servire dagli altri doni. </w:t>
      </w:r>
    </w:p>
    <w:p w14:paraId="18DDE7FA" w14:textId="77777777" w:rsidR="0077316F" w:rsidRDefault="0077316F" w:rsidP="0077316F">
      <w:pPr>
        <w:pStyle w:val="Nessunaspaziatura"/>
        <w:numPr>
          <w:ilvl w:val="0"/>
          <w:numId w:val="4"/>
        </w:numPr>
        <w:tabs>
          <w:tab w:val="num" w:pos="567"/>
        </w:tabs>
        <w:spacing w:after="120" w:line="256" w:lineRule="auto"/>
        <w:ind w:left="567" w:hanging="567"/>
      </w:pPr>
      <w:r w:rsidRPr="007246DA">
        <w:t>Il corpo è servito da molti doni e molti ministeri. Il rispetto del ministero e del dono altrui, è essenza della spiritualità di comunione. </w:t>
      </w:r>
    </w:p>
    <w:p w14:paraId="141927BB" w14:textId="77777777" w:rsidR="0077316F" w:rsidRDefault="0077316F" w:rsidP="0077316F">
      <w:pPr>
        <w:pStyle w:val="Nessunaspaziatura"/>
        <w:numPr>
          <w:ilvl w:val="0"/>
          <w:numId w:val="4"/>
        </w:numPr>
        <w:tabs>
          <w:tab w:val="num" w:pos="567"/>
        </w:tabs>
        <w:spacing w:after="120" w:line="256" w:lineRule="auto"/>
        <w:ind w:left="567" w:hanging="567"/>
      </w:pPr>
      <w:r w:rsidRPr="007246DA">
        <w:t>Virtù essenziale nella spiritualità di comunione è il corretto uso della parola. Ogni parola va detta a suo tempo, con grande saggezza. </w:t>
      </w:r>
    </w:p>
    <w:p w14:paraId="2415F678" w14:textId="77777777" w:rsidR="0077316F" w:rsidRDefault="0077316F" w:rsidP="0077316F">
      <w:pPr>
        <w:pStyle w:val="Nessunaspaziatura"/>
        <w:numPr>
          <w:ilvl w:val="0"/>
          <w:numId w:val="4"/>
        </w:numPr>
        <w:tabs>
          <w:tab w:val="num" w:pos="567"/>
        </w:tabs>
        <w:spacing w:after="120" w:line="256" w:lineRule="auto"/>
        <w:ind w:left="567" w:hanging="567"/>
      </w:pPr>
      <w:r w:rsidRPr="007246DA">
        <w:t>Non è la parola detta che salva o redime o converte un cuore. È la parola detta a suo tempo e proferita con ogni prudenza e temperanza. </w:t>
      </w:r>
    </w:p>
    <w:p w14:paraId="799D22A5" w14:textId="77777777" w:rsidR="0077316F" w:rsidRDefault="0077316F" w:rsidP="0077316F">
      <w:pPr>
        <w:pStyle w:val="Nessunaspaziatura"/>
        <w:numPr>
          <w:ilvl w:val="0"/>
          <w:numId w:val="4"/>
        </w:numPr>
        <w:tabs>
          <w:tab w:val="num" w:pos="567"/>
        </w:tabs>
        <w:spacing w:after="120" w:line="256" w:lineRule="auto"/>
        <w:ind w:left="567" w:hanging="567"/>
      </w:pPr>
      <w:r w:rsidRPr="007246DA">
        <w:t>Questo mai sarà possibile, se manchiamo del corredo delle virtù. Il posto non ci fa sapienti né la carica o il ministero ci fa intelligenti. </w:t>
      </w:r>
    </w:p>
    <w:p w14:paraId="1C4717F8" w14:textId="77777777" w:rsidR="0077316F" w:rsidRDefault="0077316F" w:rsidP="0077316F">
      <w:pPr>
        <w:pStyle w:val="Nessunaspaziatura"/>
        <w:numPr>
          <w:ilvl w:val="0"/>
          <w:numId w:val="4"/>
        </w:numPr>
        <w:tabs>
          <w:tab w:val="num" w:pos="567"/>
        </w:tabs>
        <w:spacing w:after="120" w:line="256" w:lineRule="auto"/>
        <w:ind w:left="567" w:hanging="567"/>
      </w:pPr>
      <w:r w:rsidRPr="007246DA">
        <w:t>Siamo sapienti e intelligenti se cresciamo nello Spirito Santo. La sapienza è dono sempre attuale dello Spirito e così l’intelligenza. </w:t>
      </w:r>
    </w:p>
    <w:p w14:paraId="6E6F3AAA" w14:textId="77777777" w:rsidR="0077316F" w:rsidRDefault="0077316F" w:rsidP="0077316F">
      <w:pPr>
        <w:pStyle w:val="Nessunaspaziatura"/>
        <w:numPr>
          <w:ilvl w:val="0"/>
          <w:numId w:val="4"/>
        </w:numPr>
        <w:tabs>
          <w:tab w:val="num" w:pos="567"/>
        </w:tabs>
        <w:spacing w:after="120" w:line="256" w:lineRule="auto"/>
        <w:ind w:left="567" w:hanging="567"/>
      </w:pPr>
      <w:r w:rsidRPr="007246DA">
        <w:t>Molta comunione si infrange, perché la nostra parola non è sapiente né intelligente. È parola dell’uomo, ma non dello Spirito Santo in noi. </w:t>
      </w:r>
    </w:p>
    <w:p w14:paraId="3C2A8717" w14:textId="77777777" w:rsidR="0077316F" w:rsidRDefault="0077316F" w:rsidP="0077316F">
      <w:pPr>
        <w:pStyle w:val="Nessunaspaziatura"/>
        <w:numPr>
          <w:ilvl w:val="0"/>
          <w:numId w:val="4"/>
        </w:numPr>
        <w:tabs>
          <w:tab w:val="num" w:pos="567"/>
        </w:tabs>
        <w:spacing w:after="120" w:line="256" w:lineRule="auto"/>
        <w:ind w:left="567" w:hanging="567"/>
      </w:pPr>
      <w:r w:rsidRPr="007246DA">
        <w:t>Chi vuole essere un creatore o un operatore di vera spiritualità di comunione deve mettere ogni impegno a eliminare il peccato e ogni vizio. </w:t>
      </w:r>
    </w:p>
    <w:p w14:paraId="468D5698" w14:textId="77777777" w:rsidR="0077316F" w:rsidRDefault="0077316F" w:rsidP="0077316F">
      <w:pPr>
        <w:pStyle w:val="Nessunaspaziatura"/>
        <w:numPr>
          <w:ilvl w:val="0"/>
          <w:numId w:val="4"/>
        </w:numPr>
        <w:tabs>
          <w:tab w:val="num" w:pos="567"/>
        </w:tabs>
        <w:spacing w:after="120" w:line="256" w:lineRule="auto"/>
        <w:ind w:left="567" w:hanging="567"/>
      </w:pPr>
      <w:r w:rsidRPr="007246DA">
        <w:t>Peccato e virtù non possono stare insieme. O peccato o virtù. O trasgressioni o grazia. O vizi o lo Spirito Santo. Nessuna coabitazione. </w:t>
      </w:r>
    </w:p>
    <w:p w14:paraId="373FEBDF" w14:textId="77777777" w:rsidR="0077316F" w:rsidRDefault="0077316F" w:rsidP="0077316F">
      <w:pPr>
        <w:pStyle w:val="Nessunaspaziatura"/>
        <w:numPr>
          <w:ilvl w:val="0"/>
          <w:numId w:val="4"/>
        </w:numPr>
        <w:tabs>
          <w:tab w:val="num" w:pos="567"/>
        </w:tabs>
        <w:spacing w:after="120" w:line="256" w:lineRule="auto"/>
        <w:ind w:left="567" w:hanging="567"/>
      </w:pPr>
      <w:r w:rsidRPr="007246DA">
        <w:t>Chi si abbandona al peccato agirà sempre secondo la carne, mai secondo lo Spirito. La spiritualità di comunione è opera dello Spirito Santo. </w:t>
      </w:r>
    </w:p>
    <w:p w14:paraId="2A489E02" w14:textId="77777777" w:rsidR="0077316F" w:rsidRDefault="0077316F" w:rsidP="0077316F">
      <w:pPr>
        <w:pStyle w:val="Nessunaspaziatura"/>
        <w:numPr>
          <w:ilvl w:val="0"/>
          <w:numId w:val="4"/>
        </w:numPr>
        <w:tabs>
          <w:tab w:val="num" w:pos="567"/>
        </w:tabs>
        <w:spacing w:after="120" w:line="256" w:lineRule="auto"/>
        <w:ind w:left="567" w:hanging="567"/>
      </w:pPr>
      <w:r w:rsidRPr="007246DA">
        <w:t>O il cristiano si convince che il peccato esilia lo Spirito Santo dal cuore o mai si inizierà un vero cammino di spiritualità di comunione. </w:t>
      </w:r>
    </w:p>
    <w:p w14:paraId="3EE27DF4" w14:textId="77777777" w:rsidR="0077316F" w:rsidRPr="007246DA" w:rsidRDefault="0077316F" w:rsidP="0077316F">
      <w:pPr>
        <w:pStyle w:val="Nessunaspaziatura"/>
        <w:numPr>
          <w:ilvl w:val="0"/>
          <w:numId w:val="4"/>
        </w:numPr>
        <w:tabs>
          <w:tab w:val="num" w:pos="567"/>
        </w:tabs>
        <w:spacing w:after="120" w:line="256" w:lineRule="auto"/>
        <w:ind w:left="567" w:hanging="567"/>
      </w:pPr>
      <w:r w:rsidRPr="007246DA">
        <w:t xml:space="preserve">Madre senza peccato, aiuta i discepoli di Gesù a crescere di virtù n virtù per essere strumenti di vera comunione. </w:t>
      </w:r>
    </w:p>
    <w:p w14:paraId="1206E192" w14:textId="77777777" w:rsidR="0077316F" w:rsidRPr="00FC79EE" w:rsidRDefault="0077316F" w:rsidP="0077316F">
      <w:pPr>
        <w:pStyle w:val="Titolo2"/>
      </w:pPr>
      <w:bookmarkStart w:id="530" w:name="_Toc499840834"/>
      <w:r w:rsidRPr="00FC79EE">
        <w:t>25 Settembre</w:t>
      </w:r>
      <w:bookmarkEnd w:id="530"/>
      <w:r w:rsidRPr="00FC79EE">
        <w:t xml:space="preserve"> </w:t>
      </w:r>
    </w:p>
    <w:p w14:paraId="2D084F0B" w14:textId="77777777" w:rsidR="0077316F" w:rsidRDefault="0077316F" w:rsidP="0077316F">
      <w:pPr>
        <w:jc w:val="both"/>
      </w:pPr>
      <w:r>
        <w:t>Una parola stolta, una decisione imprudente, non ispirata a vera saggezza, rovina il regno di Dio in molti cuori.</w:t>
      </w:r>
    </w:p>
    <w:p w14:paraId="32CD2AE5" w14:textId="77777777" w:rsidR="0077316F" w:rsidRPr="006F1C4E" w:rsidRDefault="0077316F" w:rsidP="0077316F">
      <w:pPr>
        <w:keepNext/>
        <w:spacing w:after="120" w:line="240" w:lineRule="auto"/>
        <w:jc w:val="center"/>
        <w:outlineLvl w:val="0"/>
        <w:rPr>
          <w:rFonts w:ascii="Book Antiqua" w:eastAsia="Times New Roman" w:hAnsi="Book Antiqua" w:cs="Arial"/>
          <w:b/>
          <w:bCs/>
          <w:kern w:val="32"/>
          <w:sz w:val="56"/>
          <w:szCs w:val="28"/>
          <w:lang w:eastAsia="it-IT"/>
        </w:rPr>
      </w:pPr>
      <w:bookmarkStart w:id="531" w:name="_Toc499840835"/>
      <w:r w:rsidRPr="006F1C4E">
        <w:rPr>
          <w:rFonts w:ascii="Book Antiqua" w:eastAsia="Times New Roman" w:hAnsi="Book Antiqua" w:cs="Arial"/>
          <w:b/>
          <w:bCs/>
          <w:kern w:val="32"/>
          <w:sz w:val="32"/>
          <w:szCs w:val="28"/>
          <w:lang w:eastAsia="it-IT"/>
        </w:rPr>
        <w:t>Si ritirò in un luogo deserto, in disparte</w:t>
      </w:r>
      <w:bookmarkEnd w:id="531"/>
    </w:p>
    <w:p w14:paraId="03F35B20" w14:textId="77777777" w:rsidR="0077316F" w:rsidRPr="006F1C4E" w:rsidRDefault="0077316F" w:rsidP="0077316F">
      <w:pPr>
        <w:spacing w:after="120" w:line="240" w:lineRule="auto"/>
        <w:jc w:val="both"/>
        <w:rPr>
          <w:rFonts w:ascii="Book Antiqua" w:hAnsi="Book Antiqua" w:cs="Arial"/>
          <w:sz w:val="2"/>
          <w:szCs w:val="2"/>
        </w:rPr>
      </w:pPr>
    </w:p>
    <w:p w14:paraId="29FB9C7D" w14:textId="77777777" w:rsidR="0077316F" w:rsidRPr="006F1C4E" w:rsidRDefault="0077316F" w:rsidP="0077316F">
      <w:pPr>
        <w:spacing w:after="120" w:line="240" w:lineRule="auto"/>
        <w:jc w:val="both"/>
        <w:rPr>
          <w:rFonts w:ascii="Book Antiqua" w:hAnsi="Book Antiqua" w:cs="Arial"/>
          <w:sz w:val="24"/>
          <w:szCs w:val="18"/>
        </w:rPr>
      </w:pPr>
      <w:r w:rsidRPr="006F1C4E">
        <w:rPr>
          <w:rFonts w:ascii="Book Antiqua" w:hAnsi="Book Antiqua" w:cs="Arial"/>
          <w:sz w:val="24"/>
          <w:szCs w:val="18"/>
        </w:rPr>
        <w:t>Giovanni il Battista è stato decapitato su ordine di Erode, ma per espressa volontà di Erodìade, che ne governava la vita e lo teneva in pugno. Possiamo paragonare questa donna a Gezabele, moglie di Acab, regina crudele e spietata, senza scrupoli. La sentenza del Signore su di essa è terrificante. Lei si era venduta per fare il male. È consegnata ai cani perché ne sbranino le carni.</w:t>
      </w:r>
    </w:p>
    <w:p w14:paraId="34AF344A" w14:textId="77777777" w:rsidR="0077316F" w:rsidRPr="006F1C4E" w:rsidRDefault="0077316F" w:rsidP="0077316F">
      <w:pPr>
        <w:spacing w:after="120" w:line="240" w:lineRule="auto"/>
        <w:jc w:val="both"/>
        <w:rPr>
          <w:rFonts w:ascii="Book Antiqua" w:hAnsi="Book Antiqua" w:cs="Arial"/>
          <w:i/>
          <w:color w:val="000000"/>
          <w:sz w:val="24"/>
          <w:szCs w:val="18"/>
        </w:rPr>
      </w:pPr>
      <w:r w:rsidRPr="006F1C4E">
        <w:rPr>
          <w:rFonts w:ascii="Book Antiqua" w:hAnsi="Book Antiqua" w:cs="Arial"/>
          <w:i/>
          <w:color w:val="000000"/>
          <w:sz w:val="24"/>
          <w:szCs w:val="18"/>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(Cfr. 1Re 21,1-29).  «Così dice il Signore, Dio d’Israele: “Ti ungo re sul popolo del Signore, su Israele. Tu colpirai la casa di Acab, tuo signore; io vendicherò il sangue dei miei servi, i profeti, e il sangue di tutti i servi del Signore, sparso dalla mano di Gezabele. Tutta la casa di Acab perirà; io eliminerò ad Acab ogni maschio, schiavo o libero in Israele. Renderò la casa di Acab come la casa di Geroboamo, figlio di Nebat, e come la casa di Baasà, figlio di Achia. I cani divoreranno Gezabele nel campo di Izreèl; nessuno la seppellirà”». 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(Cfr. 2Re, 9,1-37). </w:t>
      </w:r>
    </w:p>
    <w:p w14:paraId="4075BC4C" w14:textId="77777777" w:rsidR="0077316F" w:rsidRPr="006F1C4E" w:rsidRDefault="0077316F" w:rsidP="0077316F">
      <w:pPr>
        <w:spacing w:after="120" w:line="240" w:lineRule="auto"/>
        <w:jc w:val="both"/>
        <w:rPr>
          <w:rFonts w:ascii="Book Antiqua" w:hAnsi="Book Antiqua" w:cs="Arial"/>
          <w:sz w:val="24"/>
          <w:szCs w:val="18"/>
        </w:rPr>
      </w:pPr>
      <w:r w:rsidRPr="006F1C4E">
        <w:rPr>
          <w:rFonts w:ascii="Book Antiqua" w:hAnsi="Book Antiqua" w:cs="Arial"/>
          <w:sz w:val="24"/>
          <w:szCs w:val="18"/>
        </w:rPr>
        <w:t xml:space="preserve">Conoscendo la malvagità di Erodìade e la stolta fragilità e debolezza di Erode, Gesù non può esporsi alla morte. Un capriccio della regina e anche lui sarebbe finito con la testa tagliata. Avendo Lui una altissima missione da portare a compimento, subito si ritira in un luogo deserto, in disparte. La custodia della sua vita oggi vale tutto il regno di Dio e l’intero universo. Così agendo, Gesù ci insegna che sempre dobbiamo porre molta attenzione alla custodia della nostra vita. Essa mai deve scorrere sul binario della nostra volontà o delle nostre umane sicurezze e certezze, ma sempre deve essere condotta secondo la volontà di Dio. Ora non è tempo di morire per Gesù. Le profezie non sono state tutte compiute. La nuova alleanza non è stabilita. Se morisse per sua imprudenza, fallirebbe tutta la sua missione. </w:t>
      </w:r>
    </w:p>
    <w:p w14:paraId="7FC57909" w14:textId="77777777" w:rsidR="0077316F" w:rsidRPr="006F1C4E" w:rsidRDefault="0077316F" w:rsidP="0077316F">
      <w:pPr>
        <w:spacing w:after="120" w:line="240" w:lineRule="auto"/>
        <w:jc w:val="both"/>
        <w:rPr>
          <w:rFonts w:ascii="Book Antiqua" w:hAnsi="Book Antiqua" w:cs="Arial"/>
          <w:i/>
          <w:sz w:val="24"/>
          <w:szCs w:val="18"/>
        </w:rPr>
      </w:pPr>
      <w:r w:rsidRPr="006F1C4E">
        <w:rPr>
          <w:rFonts w:ascii="Book Antiqua" w:hAnsi="Book Antiqua" w:cs="Arial"/>
          <w:i/>
          <w:sz w:val="24"/>
          <w:szCs w:val="18"/>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55C14EC5" w14:textId="77777777" w:rsidR="0077316F" w:rsidRPr="006F1C4E" w:rsidRDefault="0077316F" w:rsidP="0077316F">
      <w:pPr>
        <w:spacing w:after="120" w:line="240" w:lineRule="auto"/>
        <w:jc w:val="both"/>
        <w:rPr>
          <w:rFonts w:ascii="Book Antiqua" w:hAnsi="Book Antiqua" w:cs="Arial"/>
          <w:sz w:val="24"/>
          <w:szCs w:val="18"/>
        </w:rPr>
      </w:pPr>
      <w:r w:rsidRPr="006F1C4E">
        <w:rPr>
          <w:rFonts w:ascii="Book Antiqua" w:hAnsi="Book Antiqua" w:cs="Arial"/>
          <w:sz w:val="24"/>
          <w:szCs w:val="18"/>
        </w:rPr>
        <w:t>Nel mondo governa il duro regime della cattiveria e della malvagità. All’uomo di Dio l’obbligo di agire sempre secondo prudenza, giustizia, fortezza, temperanza. Per questo egli deve camminare nella più alta comunione dello Spirito Santo. Una sola imprudenza è sufficiente perché il regno di Dio subisca o ritardi o addirittura il fallimento nella sua edificazione sulla nostra terra. Anche una sola nostra parola stolta e insipiente, una nostra decisione imprudente o non perfettamente ispirata a grande saggezza, può rovinare il regno di Dio in molti cuori. La sapienza è però sempre dono attuale dello Spirito Santo. La comunione con Lui nell’uomo di Dio deve essere al sommo della sua efficienza. Una sola imprudenza e tutto va in rovina.</w:t>
      </w:r>
    </w:p>
    <w:p w14:paraId="73F7C92F" w14:textId="77777777" w:rsidR="0077316F" w:rsidRPr="006F1C4E" w:rsidRDefault="0077316F" w:rsidP="0077316F">
      <w:pPr>
        <w:spacing w:after="120" w:line="240" w:lineRule="auto"/>
        <w:jc w:val="both"/>
        <w:rPr>
          <w:sz w:val="18"/>
          <w:szCs w:val="18"/>
        </w:rPr>
      </w:pPr>
      <w:r w:rsidRPr="006F1C4E">
        <w:rPr>
          <w:rFonts w:ascii="Book Antiqua" w:hAnsi="Book Antiqua" w:cs="Arial"/>
          <w:sz w:val="24"/>
          <w:szCs w:val="18"/>
        </w:rPr>
        <w:t>Vergine Maria, Madre della Redenzione, Angeli, Santi, fateci di perfetta sapienza sempre.</w:t>
      </w:r>
    </w:p>
    <w:p w14:paraId="03EE0651" w14:textId="77777777" w:rsidR="0077316F" w:rsidRPr="00213B4E" w:rsidRDefault="0077316F" w:rsidP="0077316F">
      <w:pPr>
        <w:pStyle w:val="Nessunaspaziatura"/>
        <w:numPr>
          <w:ilvl w:val="0"/>
          <w:numId w:val="0"/>
        </w:numPr>
        <w:ind w:left="567"/>
      </w:pPr>
    </w:p>
    <w:p w14:paraId="5D74F6D0" w14:textId="77777777" w:rsidR="0077316F" w:rsidRDefault="0077316F" w:rsidP="0077316F">
      <w:pPr>
        <w:pStyle w:val="Nessunaspaziatura"/>
        <w:numPr>
          <w:ilvl w:val="0"/>
          <w:numId w:val="4"/>
        </w:numPr>
        <w:tabs>
          <w:tab w:val="num" w:pos="567"/>
        </w:tabs>
        <w:spacing w:after="120" w:line="256" w:lineRule="auto"/>
        <w:ind w:left="567" w:hanging="567"/>
      </w:pPr>
      <w:r w:rsidRPr="00213B4E">
        <w:t>Una verità mai dovrà essere ignorata perché la spiritualità di comunione sia secondo Dio: Il perfetto compimento della divina volontà. </w:t>
      </w:r>
    </w:p>
    <w:p w14:paraId="6B2D7BE7" w14:textId="77777777" w:rsidR="0077316F" w:rsidRDefault="0077316F" w:rsidP="0077316F">
      <w:pPr>
        <w:pStyle w:val="Nessunaspaziatura"/>
        <w:numPr>
          <w:ilvl w:val="0"/>
          <w:numId w:val="4"/>
        </w:numPr>
        <w:tabs>
          <w:tab w:val="num" w:pos="567"/>
        </w:tabs>
        <w:spacing w:after="120" w:line="256" w:lineRule="auto"/>
        <w:ind w:left="567" w:hanging="567"/>
      </w:pPr>
      <w:r w:rsidRPr="00213B4E">
        <w:t>La nostra obbedienza è sempre alla verità, allo Spirito Santo, al Padre dei cieli che ha tracciato per noi un cammino personale da seguire. </w:t>
      </w:r>
    </w:p>
    <w:p w14:paraId="4AF72DCD" w14:textId="77777777" w:rsidR="0077316F" w:rsidRDefault="0077316F" w:rsidP="0077316F">
      <w:pPr>
        <w:pStyle w:val="Nessunaspaziatura"/>
        <w:numPr>
          <w:ilvl w:val="0"/>
          <w:numId w:val="4"/>
        </w:numPr>
        <w:tabs>
          <w:tab w:val="num" w:pos="567"/>
        </w:tabs>
        <w:spacing w:after="120" w:line="256" w:lineRule="auto"/>
        <w:ind w:left="567" w:hanging="567"/>
      </w:pPr>
      <w:r w:rsidRPr="00213B4E">
        <w:t>L’altro, ogni altro, mi deve aiutare perché io mai disobbedisca al Signore. Sempre mi deve sostenere perché io a Lui sempre obbedisca. </w:t>
      </w:r>
    </w:p>
    <w:p w14:paraId="07A4E612" w14:textId="77777777" w:rsidR="0077316F" w:rsidRDefault="0077316F" w:rsidP="0077316F">
      <w:pPr>
        <w:pStyle w:val="Nessunaspaziatura"/>
        <w:numPr>
          <w:ilvl w:val="0"/>
          <w:numId w:val="4"/>
        </w:numPr>
        <w:tabs>
          <w:tab w:val="num" w:pos="567"/>
        </w:tabs>
        <w:spacing w:after="120" w:line="256" w:lineRule="auto"/>
        <w:ind w:left="567" w:hanging="567"/>
      </w:pPr>
      <w:r w:rsidRPr="00213B4E">
        <w:t>Urge operare una distinzione teologica tra disobbedienza e non obbedienza. La disobbedienza è ad un comando secondo la volontà di Dio. </w:t>
      </w:r>
    </w:p>
    <w:p w14:paraId="5C1AF6C9" w14:textId="77777777" w:rsidR="0077316F" w:rsidRDefault="0077316F" w:rsidP="0077316F">
      <w:pPr>
        <w:pStyle w:val="Nessunaspaziatura"/>
        <w:numPr>
          <w:ilvl w:val="0"/>
          <w:numId w:val="4"/>
        </w:numPr>
        <w:tabs>
          <w:tab w:val="num" w:pos="567"/>
        </w:tabs>
        <w:spacing w:after="120" w:line="256" w:lineRule="auto"/>
        <w:ind w:left="567" w:hanging="567"/>
      </w:pPr>
      <w:r w:rsidRPr="00213B4E">
        <w:t>La non obbedienza è l’obbedienza alla volontà che Dio ha su di me. Non si obbedisce all’uomo per obbedire al Signore, a Cristo, alla Verità. </w:t>
      </w:r>
    </w:p>
    <w:p w14:paraId="117A6A58" w14:textId="77777777" w:rsidR="0077316F" w:rsidRDefault="0077316F" w:rsidP="0077316F">
      <w:pPr>
        <w:pStyle w:val="Nessunaspaziatura"/>
        <w:numPr>
          <w:ilvl w:val="0"/>
          <w:numId w:val="4"/>
        </w:numPr>
        <w:tabs>
          <w:tab w:val="num" w:pos="567"/>
        </w:tabs>
        <w:spacing w:after="120" w:line="256" w:lineRule="auto"/>
        <w:ind w:left="567" w:hanging="567"/>
      </w:pPr>
      <w:r w:rsidRPr="00213B4E">
        <w:t>In questo caso la non obbedienza potrà giungere fino al martirio. Il martirio è infatti la non obbedienza ad un comando contro l’obbedienza. </w:t>
      </w:r>
    </w:p>
    <w:p w14:paraId="204E65F9" w14:textId="77777777" w:rsidR="0077316F" w:rsidRDefault="0077316F" w:rsidP="0077316F">
      <w:pPr>
        <w:pStyle w:val="Nessunaspaziatura"/>
        <w:numPr>
          <w:ilvl w:val="0"/>
          <w:numId w:val="4"/>
        </w:numPr>
        <w:tabs>
          <w:tab w:val="num" w:pos="567"/>
        </w:tabs>
        <w:spacing w:after="120" w:line="256" w:lineRule="auto"/>
        <w:ind w:left="567" w:hanging="567"/>
      </w:pPr>
      <w:r w:rsidRPr="00213B4E">
        <w:t>Chi prende la via del martirio fisico o spirituale, sempre però deve rimanere nell’obbedienza a tutta la Parola. Mai potrà uscire da essa. </w:t>
      </w:r>
    </w:p>
    <w:p w14:paraId="7AAAB72D" w14:textId="77777777" w:rsidR="0077316F" w:rsidRDefault="0077316F" w:rsidP="0077316F">
      <w:pPr>
        <w:pStyle w:val="Nessunaspaziatura"/>
        <w:numPr>
          <w:ilvl w:val="0"/>
          <w:numId w:val="4"/>
        </w:numPr>
        <w:tabs>
          <w:tab w:val="num" w:pos="567"/>
        </w:tabs>
        <w:spacing w:after="120" w:line="256" w:lineRule="auto"/>
        <w:ind w:left="567" w:hanging="567"/>
      </w:pPr>
      <w:r w:rsidRPr="00213B4E">
        <w:t>La Parola esige perdono, misericordia, compassione, preghiera, silenzio, sopportazione, amore sincero, sottomissione alla propria croce. </w:t>
      </w:r>
    </w:p>
    <w:p w14:paraId="0242429F" w14:textId="77777777" w:rsidR="0077316F" w:rsidRDefault="0077316F" w:rsidP="0077316F">
      <w:pPr>
        <w:pStyle w:val="Nessunaspaziatura"/>
        <w:numPr>
          <w:ilvl w:val="0"/>
          <w:numId w:val="4"/>
        </w:numPr>
        <w:tabs>
          <w:tab w:val="num" w:pos="567"/>
        </w:tabs>
        <w:spacing w:after="120" w:line="256" w:lineRule="auto"/>
        <w:ind w:left="567" w:hanging="567"/>
      </w:pPr>
      <w:r w:rsidRPr="00213B4E">
        <w:t>Urge porre ogni attenzione affinché la non obbedienza agli uomini non si trasformi in disobbedienza alla Parola, al Vangelo, alla Verità. </w:t>
      </w:r>
    </w:p>
    <w:p w14:paraId="4302783F" w14:textId="77777777" w:rsidR="0077316F" w:rsidRDefault="0077316F" w:rsidP="0077316F">
      <w:pPr>
        <w:pStyle w:val="Nessunaspaziatura"/>
        <w:numPr>
          <w:ilvl w:val="0"/>
          <w:numId w:val="4"/>
        </w:numPr>
        <w:tabs>
          <w:tab w:val="num" w:pos="567"/>
        </w:tabs>
        <w:spacing w:after="120" w:line="256" w:lineRule="auto"/>
        <w:ind w:left="567" w:hanging="567"/>
      </w:pPr>
      <w:r w:rsidRPr="00213B4E">
        <w:t>Questo avviene se si entra nel giudizio, nella mormorazione, nel contrasto, nell’opposizione, nella condanna, ingiuria, violenza verbale. </w:t>
      </w:r>
    </w:p>
    <w:p w14:paraId="50CBE25A" w14:textId="77777777" w:rsidR="0077316F" w:rsidRDefault="0077316F" w:rsidP="0077316F">
      <w:pPr>
        <w:pStyle w:val="Nessunaspaziatura"/>
        <w:numPr>
          <w:ilvl w:val="0"/>
          <w:numId w:val="4"/>
        </w:numPr>
        <w:tabs>
          <w:tab w:val="num" w:pos="567"/>
        </w:tabs>
        <w:spacing w:after="120" w:line="256" w:lineRule="auto"/>
        <w:ind w:left="567" w:hanging="567"/>
      </w:pPr>
      <w:r w:rsidRPr="00213B4E">
        <w:t>Queste cose sono opere della carne e non dello Spirito. In ogni non obbedienza agli uomini, sempre si deve rimanere nell’obbedienza a Do. </w:t>
      </w:r>
    </w:p>
    <w:p w14:paraId="38B782E4" w14:textId="77777777" w:rsidR="0077316F" w:rsidRDefault="0077316F" w:rsidP="0077316F">
      <w:pPr>
        <w:pStyle w:val="Nessunaspaziatura"/>
        <w:numPr>
          <w:ilvl w:val="0"/>
          <w:numId w:val="4"/>
        </w:numPr>
        <w:tabs>
          <w:tab w:val="num" w:pos="567"/>
        </w:tabs>
        <w:spacing w:after="120" w:line="256" w:lineRule="auto"/>
        <w:ind w:left="567" w:hanging="567"/>
      </w:pPr>
      <w:r w:rsidRPr="00213B4E">
        <w:t>Nell’obbedienza a Dio si deve rimanere sempre secondo le regole stabilite dalla Parola di Dio, scritte nel Vangelo di Cristo Signore. </w:t>
      </w:r>
    </w:p>
    <w:p w14:paraId="732549C1" w14:textId="77777777" w:rsidR="0077316F" w:rsidRDefault="0077316F" w:rsidP="0077316F">
      <w:pPr>
        <w:pStyle w:val="Nessunaspaziatura"/>
        <w:numPr>
          <w:ilvl w:val="0"/>
          <w:numId w:val="4"/>
        </w:numPr>
        <w:tabs>
          <w:tab w:val="num" w:pos="567"/>
        </w:tabs>
        <w:spacing w:after="120" w:line="256" w:lineRule="auto"/>
        <w:ind w:left="567" w:hanging="567"/>
      </w:pPr>
      <w:r w:rsidRPr="00213B4E">
        <w:t>Madre Santa, insegna ai cristiani che la perfetta comunione è anche nel martirio per non disobbedire a Cristo Gesù.</w:t>
      </w:r>
    </w:p>
    <w:p w14:paraId="788B64A6" w14:textId="77777777" w:rsidR="0077316F" w:rsidRDefault="0077316F" w:rsidP="0077316F">
      <w:pPr>
        <w:pStyle w:val="Nessunaspaziatura"/>
        <w:numPr>
          <w:ilvl w:val="0"/>
          <w:numId w:val="0"/>
        </w:numPr>
        <w:ind w:left="567" w:hanging="567"/>
      </w:pPr>
    </w:p>
    <w:p w14:paraId="16A1381B" w14:textId="77777777" w:rsidR="0077316F" w:rsidRDefault="0077316F" w:rsidP="0077316F">
      <w:pPr>
        <w:pStyle w:val="Nessunaspaziatura"/>
        <w:numPr>
          <w:ilvl w:val="0"/>
          <w:numId w:val="4"/>
        </w:numPr>
        <w:tabs>
          <w:tab w:val="num" w:pos="567"/>
        </w:tabs>
        <w:spacing w:after="120" w:line="256" w:lineRule="auto"/>
        <w:ind w:left="567" w:hanging="567"/>
      </w:pPr>
      <w:r w:rsidRPr="007772E1">
        <w:t>La rivelazione fatta da Dio è pura armonia divina, nella quale confluiscono moltissime verità, mirabilmente incastonate l’una nell’altra. </w:t>
      </w:r>
    </w:p>
    <w:p w14:paraId="41F22AC4" w14:textId="77777777" w:rsidR="0077316F" w:rsidRDefault="0077316F" w:rsidP="0077316F">
      <w:pPr>
        <w:pStyle w:val="Nessunaspaziatura"/>
        <w:numPr>
          <w:ilvl w:val="0"/>
          <w:numId w:val="4"/>
        </w:numPr>
        <w:tabs>
          <w:tab w:val="num" w:pos="567"/>
        </w:tabs>
        <w:spacing w:after="120" w:line="256" w:lineRule="auto"/>
        <w:ind w:left="567" w:hanging="567"/>
      </w:pPr>
      <w:r w:rsidRPr="007772E1">
        <w:t>La povertà della nostra teologia oggi non è solo la separazione, lo smembramento, la frantumazione della divina armonia delle verità di Dio. </w:t>
      </w:r>
    </w:p>
    <w:p w14:paraId="025F7B92" w14:textId="77777777" w:rsidR="0077316F" w:rsidRDefault="0077316F" w:rsidP="0077316F">
      <w:pPr>
        <w:pStyle w:val="Nessunaspaziatura"/>
        <w:numPr>
          <w:ilvl w:val="0"/>
          <w:numId w:val="4"/>
        </w:numPr>
        <w:tabs>
          <w:tab w:val="num" w:pos="567"/>
        </w:tabs>
        <w:spacing w:after="120" w:line="256" w:lineRule="auto"/>
        <w:ind w:left="567" w:hanging="567"/>
      </w:pPr>
      <w:r w:rsidRPr="007772E1">
        <w:t>La povertà della nostra teologia è anche e soprattutto la sopravalutazione di una verità ponendola contro le altre, a negazione delle altre. </w:t>
      </w:r>
    </w:p>
    <w:p w14:paraId="241445C4" w14:textId="77777777" w:rsidR="0077316F" w:rsidRDefault="0077316F" w:rsidP="0077316F">
      <w:pPr>
        <w:pStyle w:val="Nessunaspaziatura"/>
        <w:numPr>
          <w:ilvl w:val="0"/>
          <w:numId w:val="4"/>
        </w:numPr>
        <w:tabs>
          <w:tab w:val="num" w:pos="567"/>
        </w:tabs>
        <w:spacing w:after="120" w:line="256" w:lineRule="auto"/>
        <w:ind w:left="567" w:hanging="567"/>
      </w:pPr>
      <w:r w:rsidRPr="007772E1">
        <w:t>Si è giunti addirittura a trasformare la verità in falsità e con essa condannare, disprezzare, dileggiare tutto il deposito della fede. </w:t>
      </w:r>
    </w:p>
    <w:p w14:paraId="38C52CC0" w14:textId="77777777" w:rsidR="0077316F" w:rsidRDefault="0077316F" w:rsidP="0077316F">
      <w:pPr>
        <w:pStyle w:val="Nessunaspaziatura"/>
        <w:numPr>
          <w:ilvl w:val="0"/>
          <w:numId w:val="4"/>
        </w:numPr>
        <w:tabs>
          <w:tab w:val="num" w:pos="567"/>
        </w:tabs>
        <w:spacing w:after="120" w:line="256" w:lineRule="auto"/>
        <w:ind w:left="567" w:hanging="567"/>
      </w:pPr>
      <w:r w:rsidRPr="007772E1">
        <w:t>Questo è orrendo sacrilegio. Noi confessiamo in purezza di fede che Il Signore, il solo vero Dio, è il Padre del Signore nostro Gesù Cristo. </w:t>
      </w:r>
    </w:p>
    <w:p w14:paraId="7F52833C" w14:textId="77777777" w:rsidR="0077316F" w:rsidRDefault="0077316F" w:rsidP="0077316F">
      <w:pPr>
        <w:pStyle w:val="Nessunaspaziatura"/>
        <w:numPr>
          <w:ilvl w:val="0"/>
          <w:numId w:val="4"/>
        </w:numPr>
        <w:tabs>
          <w:tab w:val="num" w:pos="567"/>
        </w:tabs>
        <w:spacing w:after="120" w:line="256" w:lineRule="auto"/>
        <w:ind w:left="567" w:hanging="567"/>
      </w:pPr>
      <w:r w:rsidRPr="007772E1">
        <w:t>Il Padre del Signore nostro Gesù Cristo, il solo vero Dio, è il Creatore di ogni cosa, visibile e invisibile. Non è ancora la verità piena. </w:t>
      </w:r>
    </w:p>
    <w:p w14:paraId="1B818B90" w14:textId="77777777" w:rsidR="0077316F" w:rsidRDefault="0077316F" w:rsidP="0077316F">
      <w:pPr>
        <w:pStyle w:val="Nessunaspaziatura"/>
        <w:numPr>
          <w:ilvl w:val="0"/>
          <w:numId w:val="4"/>
        </w:numPr>
        <w:tabs>
          <w:tab w:val="num" w:pos="567"/>
        </w:tabs>
        <w:spacing w:after="120" w:line="256" w:lineRule="auto"/>
        <w:ind w:left="567" w:hanging="567"/>
      </w:pPr>
      <w:r w:rsidRPr="007772E1">
        <w:t>In questa verità se ne incastona una seconda. Non vi sono altri dèi. Se non esistono, non possono né creare e neanche salvare o redimere. </w:t>
      </w:r>
    </w:p>
    <w:p w14:paraId="53D3C30A" w14:textId="77777777" w:rsidR="0077316F" w:rsidRDefault="0077316F" w:rsidP="0077316F">
      <w:pPr>
        <w:pStyle w:val="Nessunaspaziatura"/>
        <w:numPr>
          <w:ilvl w:val="0"/>
          <w:numId w:val="4"/>
        </w:numPr>
        <w:tabs>
          <w:tab w:val="num" w:pos="567"/>
        </w:tabs>
        <w:spacing w:after="120" w:line="256" w:lineRule="auto"/>
        <w:ind w:left="567" w:hanging="567"/>
      </w:pPr>
      <w:r w:rsidRPr="007772E1">
        <w:t>La Scrittura Antica e Nuova condanna tutta la nostra falsa teologia sul Dio unico senza forma, senza volto, senza Parola, senza verità. </w:t>
      </w:r>
    </w:p>
    <w:p w14:paraId="7DEE4B84" w14:textId="77777777" w:rsidR="0077316F" w:rsidRDefault="0077316F" w:rsidP="0077316F">
      <w:pPr>
        <w:pStyle w:val="Nessunaspaziatura"/>
        <w:numPr>
          <w:ilvl w:val="0"/>
          <w:numId w:val="4"/>
        </w:numPr>
        <w:tabs>
          <w:tab w:val="num" w:pos="567"/>
        </w:tabs>
        <w:spacing w:after="120" w:line="256" w:lineRule="auto"/>
        <w:ind w:left="567" w:hanging="567"/>
      </w:pPr>
      <w:r w:rsidRPr="007772E1">
        <w:t>Il vero volto del nostro vero Dio è Cristo Gesù, il Crocifisso. Senza il Crocifisso, Dio è senza volto, senza vita, senza redenzione. </w:t>
      </w:r>
    </w:p>
    <w:p w14:paraId="39D414F1" w14:textId="77777777" w:rsidR="0077316F" w:rsidRDefault="0077316F" w:rsidP="0077316F">
      <w:pPr>
        <w:pStyle w:val="Nessunaspaziatura"/>
        <w:numPr>
          <w:ilvl w:val="0"/>
          <w:numId w:val="4"/>
        </w:numPr>
        <w:tabs>
          <w:tab w:val="num" w:pos="567"/>
        </w:tabs>
        <w:spacing w:after="120" w:line="256" w:lineRule="auto"/>
        <w:ind w:left="567" w:hanging="567"/>
      </w:pPr>
      <w:r w:rsidRPr="007772E1">
        <w:t>Chi vuole annunziare un altro Dio, senza Cristo, senza Scrittura, deve avere il coraggio di dichiararsi fondatore di una nuova religione. </w:t>
      </w:r>
    </w:p>
    <w:p w14:paraId="1834437C" w14:textId="77777777" w:rsidR="0077316F" w:rsidRDefault="0077316F" w:rsidP="0077316F">
      <w:pPr>
        <w:pStyle w:val="Nessunaspaziatura"/>
        <w:numPr>
          <w:ilvl w:val="0"/>
          <w:numId w:val="4"/>
        </w:numPr>
        <w:tabs>
          <w:tab w:val="num" w:pos="567"/>
        </w:tabs>
        <w:spacing w:after="120" w:line="256" w:lineRule="auto"/>
        <w:ind w:left="567" w:hanging="567"/>
      </w:pPr>
      <w:r w:rsidRPr="007772E1">
        <w:t>Un minimo d’onestà intellettuale obbliga a confessare che la rivelazione non dice ciò che noi diciamo. La Parola dice cose assai differenti. </w:t>
      </w:r>
    </w:p>
    <w:p w14:paraId="280DAF09" w14:textId="77777777" w:rsidR="0077316F" w:rsidRDefault="0077316F" w:rsidP="0077316F">
      <w:pPr>
        <w:pStyle w:val="Nessunaspaziatura"/>
        <w:numPr>
          <w:ilvl w:val="0"/>
          <w:numId w:val="4"/>
        </w:numPr>
        <w:tabs>
          <w:tab w:val="num" w:pos="567"/>
        </w:tabs>
        <w:spacing w:after="120" w:line="256" w:lineRule="auto"/>
        <w:ind w:left="567" w:hanging="567"/>
      </w:pPr>
      <w:r w:rsidRPr="007772E1">
        <w:t>Sostenere una verità contro la Parola obbliga a dichiarare che non si è dalla Scrittura. Poiché Cristo è nella Scrittura, si è senza Cristo. </w:t>
      </w:r>
    </w:p>
    <w:p w14:paraId="3000AE95" w14:textId="77777777" w:rsidR="0077316F" w:rsidRPr="007772E1" w:rsidRDefault="0077316F" w:rsidP="0077316F">
      <w:pPr>
        <w:pStyle w:val="Nessunaspaziatura"/>
        <w:numPr>
          <w:ilvl w:val="0"/>
          <w:numId w:val="4"/>
        </w:numPr>
        <w:tabs>
          <w:tab w:val="num" w:pos="567"/>
        </w:tabs>
        <w:spacing w:after="120" w:line="256" w:lineRule="auto"/>
        <w:ind w:left="567" w:hanging="567"/>
      </w:pPr>
      <w:r w:rsidRPr="007772E1">
        <w:t>Regina dei profeti, aiuta quanti credono nella Parola. Fa’ che alzino la voce e difendano la sua eterna verità.</w:t>
      </w:r>
    </w:p>
    <w:p w14:paraId="25365A74" w14:textId="77777777" w:rsidR="0077316F" w:rsidRDefault="0077316F" w:rsidP="0077316F">
      <w:pPr>
        <w:pStyle w:val="Titolo2"/>
      </w:pPr>
      <w:bookmarkStart w:id="532" w:name="_Toc499840836"/>
      <w:r w:rsidRPr="00FC79EE">
        <w:t>26 Settembre</w:t>
      </w:r>
      <w:bookmarkEnd w:id="532"/>
    </w:p>
    <w:p w14:paraId="3138E331"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sacramento modifica la nostra sostanza spirituale. Parole e opere devono essere sempre dalla nuova sostanza.</w:t>
      </w:r>
    </w:p>
    <w:p w14:paraId="6E709A7A" w14:textId="77777777" w:rsidR="0077316F" w:rsidRPr="00E25DF3" w:rsidRDefault="0077316F" w:rsidP="0077316F">
      <w:pPr>
        <w:keepNext/>
        <w:spacing w:before="100" w:beforeAutospacing="1" w:after="120" w:line="240" w:lineRule="auto"/>
        <w:jc w:val="center"/>
        <w:outlineLvl w:val="0"/>
        <w:rPr>
          <w:rFonts w:ascii="Book Antiqua" w:eastAsia="Times New Roman" w:hAnsi="Book Antiqua" w:cs="Arial"/>
          <w:b/>
          <w:bCs/>
          <w:kern w:val="32"/>
          <w:sz w:val="160"/>
          <w:szCs w:val="32"/>
          <w:lang w:eastAsia="it-IT"/>
        </w:rPr>
      </w:pPr>
      <w:bookmarkStart w:id="533" w:name="_Toc499840837"/>
      <w:r w:rsidRPr="00E25DF3">
        <w:rPr>
          <w:rFonts w:ascii="Book Antiqua" w:eastAsia="Times New Roman" w:hAnsi="Book Antiqua" w:cs="Arial"/>
          <w:b/>
          <w:bCs/>
          <w:kern w:val="32"/>
          <w:sz w:val="36"/>
          <w:szCs w:val="32"/>
          <w:lang w:eastAsia="it-IT"/>
        </w:rPr>
        <w:t>Visto il segno che egli aveva compiuto</w:t>
      </w:r>
      <w:bookmarkEnd w:id="533"/>
    </w:p>
    <w:p w14:paraId="70E325B1" w14:textId="77777777" w:rsidR="0077316F" w:rsidRPr="00E25DF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E25DF3">
        <w:rPr>
          <w:rFonts w:ascii="Book Antiqua" w:eastAsia="Times New Roman" w:hAnsi="Book Antiqua" w:cs="Arial"/>
          <w:sz w:val="24"/>
          <w:szCs w:val="18"/>
          <w:lang w:eastAsia="it-IT"/>
        </w:rPr>
        <w:t xml:space="preserve">Ogni parola, opera, azione, decisione dell’uomo, manifesta qual è la sua natura. La visibilità è segno dell’invisibilità. Ciò che appare rivela ciò che è nascosto. Gesù compie il miracolo della moltiplicazione dei pani. La gente dall’opera visibile vede la sua natura invisibile. Per la folla Lui è il profeta che deve venire. Da quali fondamenti biblici ricava questa verità? Dalla promessa che il Signore ha fatto a Mosè e che noi troviamo registrata nel Deuteronomio. </w:t>
      </w:r>
    </w:p>
    <w:p w14:paraId="5529DC61" w14:textId="77777777" w:rsidR="0077316F" w:rsidRPr="00E25DF3" w:rsidRDefault="0077316F" w:rsidP="0077316F">
      <w:pPr>
        <w:spacing w:before="100" w:beforeAutospacing="1" w:after="120" w:line="240" w:lineRule="auto"/>
        <w:jc w:val="both"/>
        <w:rPr>
          <w:rFonts w:ascii="Book Antiqua" w:eastAsia="Times New Roman" w:hAnsi="Book Antiqua" w:cs="Arial"/>
          <w:i/>
          <w:color w:val="000000"/>
          <w:sz w:val="24"/>
          <w:szCs w:val="18"/>
          <w:lang w:eastAsia="it-IT"/>
        </w:rPr>
      </w:pPr>
      <w:r w:rsidRPr="00E25DF3">
        <w:rPr>
          <w:rFonts w:ascii="Book Antiqua" w:eastAsia="Times New Roman" w:hAnsi="Book Antiqua" w:cs="Arial"/>
          <w:i/>
          <w:color w:val="000000"/>
          <w:sz w:val="24"/>
          <w:szCs w:val="18"/>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1F8506D" w14:textId="77777777" w:rsidR="0077316F" w:rsidRPr="00E25DF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E25DF3">
        <w:rPr>
          <w:rFonts w:ascii="Book Antiqua" w:eastAsia="Times New Roman" w:hAnsi="Book Antiqua" w:cs="Arial"/>
          <w:sz w:val="24"/>
          <w:szCs w:val="18"/>
          <w:lang w:eastAsia="it-IT"/>
        </w:rPr>
        <w:t>Moltiplicando il pane nel deserto per tutta la gente ivi presente, il passaggio dalla realtà vista alla verità nascosta è brevissimo. In Gesù si compie la Parola data da Dio a Mosè. Nessuno mai nella storia ha operato un prodigio simile. Il miracolo è visto come segno. Cosa però non funziona in questo passaggio dalla realtà al segno? Non funziona la comprensione che viene data al Signore. Subito si passa dalla confessione che Gesù è il profeta che deve venire alla volontà di fare di Lui il Re d’Israele. Dio nella sua Parola non parla di un re, ma di un profeta. Il profeta ha un solo ministero da svolgere: quello di ricordare al popolo la Parola del Signore. Lui non è mandato per fornire il pane alla gente. Il pane lo dona il Signore. Infatti la manna l’ha data il Signore. Il Signore ha fatto sì che la farina e l’olio non finissero mai. Ad Eliseo è stato un uomo che gli ha offerto venti pani e lui ha ordinato che fossero dati alla gente. Gesù è il solo che direttamente moltiplica i pani e i pesci. È un segno che Lui ha dato perché venisse riconosciuto come vero profeta del Padre suo. Profeta, non re! Perché il popolo non compisse qualche azione inopportuna e fuori luogo, Lui si ritira in disparte, solo, sul monte a pregare.</w:t>
      </w:r>
    </w:p>
    <w:p w14:paraId="6E32419B" w14:textId="77777777" w:rsidR="0077316F" w:rsidRPr="00E25DF3" w:rsidRDefault="0077316F" w:rsidP="0077316F">
      <w:pPr>
        <w:spacing w:before="100" w:beforeAutospacing="1" w:after="120" w:line="240" w:lineRule="auto"/>
        <w:jc w:val="both"/>
        <w:rPr>
          <w:rFonts w:ascii="Book Antiqua" w:eastAsia="Times New Roman" w:hAnsi="Book Antiqua" w:cs="Arial"/>
          <w:i/>
          <w:sz w:val="24"/>
          <w:szCs w:val="18"/>
          <w:lang w:eastAsia="it-IT"/>
        </w:rPr>
      </w:pPr>
      <w:r w:rsidRPr="00E25DF3">
        <w:rPr>
          <w:rFonts w:ascii="Book Antiqua" w:eastAsia="Times New Roman" w:hAnsi="Book Antiqua" w:cs="Arial"/>
          <w:i/>
          <w:sz w:val="24"/>
          <w:szCs w:val="18"/>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190BD99D" w14:textId="77777777" w:rsidR="0077316F" w:rsidRPr="00E25DF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E25DF3">
        <w:rPr>
          <w:rFonts w:ascii="Book Antiqua" w:eastAsia="Times New Roman" w:hAnsi="Book Antiqua" w:cs="Arial"/>
          <w:sz w:val="24"/>
          <w:szCs w:val="18"/>
          <w:lang w:eastAsia="it-IT"/>
        </w:rPr>
        <w:t>Parole e opere di ogni uomo manifestano la sua essenza invisibile. Spetta ad ogni uomo di Dio prima di ogni cosa dire parole e compiere opere sempre secondo la sua nuova essenza di battezzato, cresimato, consacrato, sposato. Ogni sacramento ricevuto modifica la sostanza e parole ed opere devono essere sempre secondo la nuova sostanza ricevuta o acquisita nel sacramento. È scaldalo gravissimo per un battezzato dire parole e compiere opere da non battezzato. Questo vale anche per ogni cresimato e ogni sposato. Vale per ogni consacrato: papa, vescovo, sacerdote, diacono devono proferire parole e compiere opere secondo la loro nuova essenza e nuova missione. Un presbitero non può dire ed opera da diacono. È presbitero. Un vescovo non può operare e parlare da presbitero. È vescovo. Un papa non può operare e parlare da vescovo. È papa. Altra somma attenzione esige che non si dia mai adito a che l’altro interpreti la verità della nostra nuova essenza dalla sua volontà o dai suoi princìpi profani. Sarebbe la cancellazione della nostra verità. Purtroppo il mondo ha distorto la verità di Gesù Signore, distorcerà la verità di ogni altro uomo di Dio. La prudenza mai ci deve lasciare.</w:t>
      </w:r>
    </w:p>
    <w:p w14:paraId="76A80AB6" w14:textId="77777777" w:rsidR="0077316F" w:rsidRPr="00E25DF3" w:rsidRDefault="0077316F" w:rsidP="0077316F">
      <w:pPr>
        <w:spacing w:before="100" w:beforeAutospacing="1" w:after="120" w:line="240" w:lineRule="auto"/>
        <w:jc w:val="both"/>
        <w:rPr>
          <w:rFonts w:ascii="Book Antiqua" w:eastAsia="Times New Roman" w:hAnsi="Book Antiqua" w:cs="Arial"/>
          <w:sz w:val="24"/>
          <w:szCs w:val="18"/>
          <w:lang w:eastAsia="it-IT"/>
        </w:rPr>
      </w:pPr>
      <w:r w:rsidRPr="00E25DF3">
        <w:rPr>
          <w:rFonts w:ascii="Book Antiqua" w:eastAsia="Times New Roman" w:hAnsi="Book Antiqua" w:cs="Arial"/>
          <w:sz w:val="24"/>
          <w:szCs w:val="18"/>
          <w:lang w:eastAsia="it-IT"/>
        </w:rPr>
        <w:t xml:space="preserve">Vergine Maria, Madre della Redenzione, Angeli, Santi, fateci saggi difensori della nostra verità. </w:t>
      </w:r>
    </w:p>
    <w:p w14:paraId="27AFEE8A" w14:textId="77777777" w:rsidR="0077316F" w:rsidRPr="002571BF" w:rsidRDefault="0077316F" w:rsidP="0077316F">
      <w:pPr>
        <w:pStyle w:val="Nessunaspaziatura"/>
        <w:numPr>
          <w:ilvl w:val="0"/>
          <w:numId w:val="0"/>
        </w:numPr>
        <w:ind w:left="567"/>
      </w:pPr>
    </w:p>
    <w:p w14:paraId="235EF8E1" w14:textId="77777777" w:rsidR="0077316F" w:rsidRDefault="0077316F" w:rsidP="0077316F">
      <w:pPr>
        <w:pStyle w:val="Nessunaspaziatura"/>
        <w:numPr>
          <w:ilvl w:val="0"/>
          <w:numId w:val="4"/>
        </w:numPr>
        <w:tabs>
          <w:tab w:val="num" w:pos="567"/>
        </w:tabs>
        <w:spacing w:after="120" w:line="254" w:lineRule="auto"/>
        <w:ind w:left="567" w:hanging="567"/>
      </w:pPr>
      <w:r>
        <w:t>Chi riceve Cristo Gesù nel Sacramento dell’Eucaristia, lo riceve nella volontà di fare tutta sua la vita del suo Redentore e Salvatore. </w:t>
      </w:r>
    </w:p>
    <w:p w14:paraId="0D7E93ED" w14:textId="77777777" w:rsidR="0077316F" w:rsidRDefault="0077316F" w:rsidP="0077316F">
      <w:pPr>
        <w:pStyle w:val="Nessunaspaziatura"/>
        <w:numPr>
          <w:ilvl w:val="0"/>
          <w:numId w:val="4"/>
        </w:numPr>
        <w:tabs>
          <w:tab w:val="num" w:pos="567"/>
        </w:tabs>
        <w:spacing w:after="120" w:line="254" w:lineRule="auto"/>
        <w:ind w:left="567" w:hanging="567"/>
      </w:pPr>
      <w:r>
        <w:t>La vita di Gesù è vita donata in riscatto, offerta in olocausto per la remissione dei peccati. L’Eucaristia è olocausto per la redenzione. </w:t>
      </w:r>
    </w:p>
    <w:p w14:paraId="4BFDA9D0" w14:textId="77777777" w:rsidR="0077316F" w:rsidRDefault="0077316F" w:rsidP="0077316F">
      <w:pPr>
        <w:pStyle w:val="Nessunaspaziatura"/>
        <w:numPr>
          <w:ilvl w:val="0"/>
          <w:numId w:val="4"/>
        </w:numPr>
        <w:tabs>
          <w:tab w:val="num" w:pos="567"/>
        </w:tabs>
        <w:spacing w:after="120" w:line="254" w:lineRule="auto"/>
        <w:ind w:left="567" w:hanging="567"/>
      </w:pPr>
      <w:r>
        <w:t>La vita di Gesù è vita donata anche per dare vera vita ad ogni uomo. Queste due finalità vanno sempre rispettate, mai vanno dimenticate. </w:t>
      </w:r>
    </w:p>
    <w:p w14:paraId="5D686BAD" w14:textId="77777777" w:rsidR="0077316F" w:rsidRDefault="0077316F" w:rsidP="0077316F">
      <w:pPr>
        <w:pStyle w:val="Nessunaspaziatura"/>
        <w:numPr>
          <w:ilvl w:val="0"/>
          <w:numId w:val="4"/>
        </w:numPr>
        <w:tabs>
          <w:tab w:val="num" w:pos="567"/>
        </w:tabs>
        <w:spacing w:after="120" w:line="254" w:lineRule="auto"/>
        <w:ind w:left="567" w:hanging="567"/>
      </w:pPr>
      <w:r>
        <w:t>Vi è una terza finalità che va sempre vissuta da chi riceve Gesù nel suo vero corpo. Chi mangia il suo corpo, mangia tutta la Chiesa. </w:t>
      </w:r>
    </w:p>
    <w:p w14:paraId="09F7A0E5" w14:textId="77777777" w:rsidR="0077316F" w:rsidRDefault="0077316F" w:rsidP="0077316F">
      <w:pPr>
        <w:pStyle w:val="Nessunaspaziatura"/>
        <w:numPr>
          <w:ilvl w:val="0"/>
          <w:numId w:val="4"/>
        </w:numPr>
        <w:tabs>
          <w:tab w:val="num" w:pos="567"/>
        </w:tabs>
        <w:spacing w:after="120" w:line="254" w:lineRule="auto"/>
        <w:ind w:left="567" w:hanging="567"/>
      </w:pPr>
      <w:r>
        <w:t>Chi mangia l’Eucaristia diviene corpo della Chiesa, la Chiesa diviene suo corpo. Deve impegnarsi a fare bello il corpo della Chiesa. </w:t>
      </w:r>
    </w:p>
    <w:p w14:paraId="7BE42AE2" w14:textId="77777777" w:rsidR="0077316F" w:rsidRDefault="0077316F" w:rsidP="0077316F">
      <w:pPr>
        <w:pStyle w:val="Nessunaspaziatura"/>
        <w:numPr>
          <w:ilvl w:val="0"/>
          <w:numId w:val="4"/>
        </w:numPr>
        <w:tabs>
          <w:tab w:val="num" w:pos="567"/>
        </w:tabs>
        <w:spacing w:after="120" w:line="254" w:lineRule="auto"/>
        <w:ind w:left="567" w:hanging="567"/>
      </w:pPr>
      <w:r>
        <w:t>Come farà bello il corpo della Chiesa? Offrendo per essa la sua vita così come Cristo ha offerto la vita per farla bella, santa, immacolata. </w:t>
      </w:r>
    </w:p>
    <w:p w14:paraId="7B4E1B0E" w14:textId="77777777" w:rsidR="0077316F" w:rsidRDefault="0077316F" w:rsidP="0077316F">
      <w:pPr>
        <w:pStyle w:val="Nessunaspaziatura"/>
        <w:numPr>
          <w:ilvl w:val="0"/>
          <w:numId w:val="4"/>
        </w:numPr>
        <w:tabs>
          <w:tab w:val="num" w:pos="567"/>
        </w:tabs>
        <w:spacing w:after="120" w:line="254" w:lineRule="auto"/>
        <w:ind w:left="567" w:hanging="567"/>
      </w:pPr>
      <w:r>
        <w:t>La Chiesa ha bisogno che ogni suo figlio offra al Padre la sua vita perché lei sia resa bella al suo cospetto, sempre santa, pura, casta. </w:t>
      </w:r>
    </w:p>
    <w:p w14:paraId="7E70EB22" w14:textId="77777777" w:rsidR="0077316F" w:rsidRDefault="0077316F" w:rsidP="0077316F">
      <w:pPr>
        <w:pStyle w:val="Nessunaspaziatura"/>
        <w:numPr>
          <w:ilvl w:val="0"/>
          <w:numId w:val="4"/>
        </w:numPr>
        <w:tabs>
          <w:tab w:val="num" w:pos="567"/>
        </w:tabs>
        <w:spacing w:after="120" w:line="254" w:lineRule="auto"/>
        <w:ind w:left="567" w:hanging="567"/>
      </w:pPr>
      <w:r>
        <w:t>Questo obbligo non è il solo che nasce dall’Eucaristia. Ne esiste un altro, che è verso l’intera umanità. Anche quest’obbligo va assunto. </w:t>
      </w:r>
    </w:p>
    <w:p w14:paraId="4CF96BB7" w14:textId="77777777" w:rsidR="0077316F" w:rsidRDefault="0077316F" w:rsidP="0077316F">
      <w:pPr>
        <w:pStyle w:val="Nessunaspaziatura"/>
        <w:numPr>
          <w:ilvl w:val="0"/>
          <w:numId w:val="4"/>
        </w:numPr>
        <w:tabs>
          <w:tab w:val="num" w:pos="567"/>
        </w:tabs>
        <w:spacing w:after="120" w:line="254" w:lineRule="auto"/>
        <w:ind w:left="567" w:hanging="567"/>
      </w:pPr>
      <w:r>
        <w:t>Divenendo corpo di Cristo, il cristiano in Cristo, dal Padre deve essere dato per la salvezza del mondo. Un solo corpo e solo dono di amore. </w:t>
      </w:r>
    </w:p>
    <w:p w14:paraId="17A628C5" w14:textId="77777777" w:rsidR="0077316F" w:rsidRDefault="0077316F" w:rsidP="0077316F">
      <w:pPr>
        <w:pStyle w:val="Nessunaspaziatura"/>
        <w:numPr>
          <w:ilvl w:val="0"/>
          <w:numId w:val="4"/>
        </w:numPr>
        <w:tabs>
          <w:tab w:val="num" w:pos="567"/>
        </w:tabs>
        <w:spacing w:after="120" w:line="254" w:lineRule="auto"/>
        <w:ind w:left="567" w:hanging="567"/>
      </w:pPr>
      <w:r>
        <w:t>Ricevere l’Eucaristia è desiderio, volontà, scelta di farsi Eucaristia in Cristo, cioè olocausto di redenzione e di salvezza per il mondo. </w:t>
      </w:r>
    </w:p>
    <w:p w14:paraId="5C76C683" w14:textId="77777777" w:rsidR="0077316F" w:rsidRDefault="0077316F" w:rsidP="0077316F">
      <w:pPr>
        <w:pStyle w:val="Nessunaspaziatura"/>
        <w:numPr>
          <w:ilvl w:val="0"/>
          <w:numId w:val="4"/>
        </w:numPr>
        <w:tabs>
          <w:tab w:val="num" w:pos="567"/>
        </w:tabs>
        <w:spacing w:after="120" w:line="254" w:lineRule="auto"/>
        <w:ind w:left="567" w:hanging="567"/>
      </w:pPr>
      <w:r>
        <w:t>Ma anche volontà di lasciarsi fare dal Padre sacrificio di amore per fare bella la Chiesa. La bellezza della Chiesa è bellezza di Cristo. </w:t>
      </w:r>
    </w:p>
    <w:p w14:paraId="53AA6B3A" w14:textId="77777777" w:rsidR="0077316F" w:rsidRDefault="0077316F" w:rsidP="0077316F">
      <w:pPr>
        <w:pStyle w:val="Nessunaspaziatura"/>
        <w:numPr>
          <w:ilvl w:val="0"/>
          <w:numId w:val="4"/>
        </w:numPr>
        <w:tabs>
          <w:tab w:val="num" w:pos="567"/>
        </w:tabs>
        <w:spacing w:after="120" w:line="254" w:lineRule="auto"/>
        <w:ind w:left="567" w:hanging="567"/>
      </w:pPr>
      <w:r>
        <w:t>Volontà ancora di essere dono di vita perché ogni altro membro del corpo di Cristo possa attingere vita spirituale e fisica dalla sua vita. </w:t>
      </w:r>
    </w:p>
    <w:p w14:paraId="4BE06F87" w14:textId="77777777" w:rsidR="0077316F" w:rsidRDefault="0077316F" w:rsidP="0077316F">
      <w:pPr>
        <w:pStyle w:val="Nessunaspaziatura"/>
        <w:numPr>
          <w:ilvl w:val="0"/>
          <w:numId w:val="4"/>
        </w:numPr>
        <w:tabs>
          <w:tab w:val="num" w:pos="567"/>
        </w:tabs>
        <w:spacing w:after="120" w:line="254" w:lineRule="auto"/>
        <w:ind w:left="567" w:hanging="567"/>
      </w:pPr>
      <w:r>
        <w:t>La vita è nel dono dei carismi e ministeri, portati al sommo della loro fruttificazione e anche nel dono delle sostanze che si possiedono. </w:t>
      </w:r>
    </w:p>
    <w:p w14:paraId="7C23779D" w14:textId="77777777" w:rsidR="0077316F" w:rsidRDefault="0077316F" w:rsidP="0077316F">
      <w:pPr>
        <w:pStyle w:val="Nessunaspaziatura"/>
        <w:numPr>
          <w:ilvl w:val="0"/>
          <w:numId w:val="4"/>
        </w:numPr>
        <w:tabs>
          <w:tab w:val="num" w:pos="567"/>
        </w:tabs>
        <w:spacing w:after="120" w:line="254" w:lineRule="auto"/>
        <w:ind w:left="567" w:hanging="567"/>
      </w:pPr>
      <w:r>
        <w:t>Comunione spirituale e reale devono essere una sola comunione. Mai potranno essere divisi. Ogni è comunione in tutto il suo essere. </w:t>
      </w:r>
    </w:p>
    <w:p w14:paraId="77B0BF9D" w14:textId="77777777" w:rsidR="0077316F" w:rsidRDefault="0077316F" w:rsidP="0077316F">
      <w:pPr>
        <w:pStyle w:val="Nessunaspaziatura"/>
        <w:numPr>
          <w:ilvl w:val="0"/>
          <w:numId w:val="4"/>
        </w:numPr>
        <w:tabs>
          <w:tab w:val="num" w:pos="567"/>
        </w:tabs>
        <w:spacing w:after="120" w:line="254" w:lineRule="auto"/>
        <w:ind w:left="567" w:hanging="567"/>
      </w:pPr>
      <w:r>
        <w:t>Se ricevendo l’Eucaristia, non diveniamo Eucaristia, la riceviamo vanamente o sacrilegamente. L’Eucaristia è la negazione di ogni egoismo. </w:t>
      </w:r>
    </w:p>
    <w:p w14:paraId="52B3D45C" w14:textId="77777777" w:rsidR="0077316F" w:rsidRDefault="0077316F" w:rsidP="0077316F">
      <w:pPr>
        <w:pStyle w:val="Nessunaspaziatura"/>
        <w:numPr>
          <w:ilvl w:val="0"/>
          <w:numId w:val="4"/>
        </w:numPr>
        <w:tabs>
          <w:tab w:val="num" w:pos="567"/>
        </w:tabs>
        <w:spacing w:after="120" w:line="254" w:lineRule="auto"/>
        <w:ind w:left="567" w:hanging="567"/>
      </w:pPr>
      <w:r>
        <w:t>Se questi sono i veri fini dell’Eucaristia, appare subito evidente che tante discussioni odierne attorno ad essa sono solo falsa verbosità. </w:t>
      </w:r>
    </w:p>
    <w:p w14:paraId="57E69DAB" w14:textId="77777777" w:rsidR="0077316F" w:rsidRDefault="0077316F" w:rsidP="0077316F">
      <w:pPr>
        <w:pStyle w:val="Nessunaspaziatura"/>
        <w:numPr>
          <w:ilvl w:val="0"/>
          <w:numId w:val="4"/>
        </w:numPr>
        <w:tabs>
          <w:tab w:val="num" w:pos="567"/>
        </w:tabs>
        <w:spacing w:after="120" w:line="254" w:lineRule="auto"/>
        <w:ind w:left="567" w:hanging="567"/>
      </w:pPr>
      <w:r>
        <w:t xml:space="preserve">Madre Purissima, fa’ che il cristiano mai si accosti all’Eucaristia senza volontà di divenire Eucaristia. </w:t>
      </w:r>
    </w:p>
    <w:p w14:paraId="453B9791" w14:textId="77777777" w:rsidR="0077316F" w:rsidRDefault="0077316F" w:rsidP="0077316F">
      <w:pPr>
        <w:pStyle w:val="Nessunaspaziatura"/>
        <w:numPr>
          <w:ilvl w:val="0"/>
          <w:numId w:val="0"/>
        </w:numPr>
        <w:tabs>
          <w:tab w:val="left" w:pos="708"/>
        </w:tabs>
        <w:ind w:left="567" w:hanging="567"/>
      </w:pPr>
    </w:p>
    <w:p w14:paraId="1A32657A" w14:textId="77777777" w:rsidR="0077316F" w:rsidRDefault="0077316F" w:rsidP="0077316F">
      <w:pPr>
        <w:pStyle w:val="Nessunaspaziatura"/>
        <w:numPr>
          <w:ilvl w:val="0"/>
          <w:numId w:val="4"/>
        </w:numPr>
        <w:tabs>
          <w:tab w:val="num" w:pos="567"/>
        </w:tabs>
        <w:spacing w:after="120" w:line="254" w:lineRule="auto"/>
        <w:ind w:left="567" w:hanging="567"/>
      </w:pPr>
      <w:r>
        <w:t>Le tre virtù teologali sono intimamente connesse e mai l’una è vera senza le altre. Tutto inizia dalla fede che è ascolto della Parola. </w:t>
      </w:r>
    </w:p>
    <w:p w14:paraId="1A6BBDF5" w14:textId="77777777" w:rsidR="0077316F" w:rsidRDefault="0077316F" w:rsidP="0077316F">
      <w:pPr>
        <w:pStyle w:val="Nessunaspaziatura"/>
        <w:numPr>
          <w:ilvl w:val="0"/>
          <w:numId w:val="4"/>
        </w:numPr>
        <w:tabs>
          <w:tab w:val="num" w:pos="567"/>
        </w:tabs>
        <w:spacing w:after="120" w:line="254" w:lineRule="auto"/>
        <w:ind w:left="567" w:hanging="567"/>
      </w:pPr>
      <w:r>
        <w:t>Si obbedisce alla Parola ascoltata. Si vive di fede. Come si deve obbedire? Con tutto l’amore che Dio, in Cristo, versa nei nostri cuori. </w:t>
      </w:r>
    </w:p>
    <w:p w14:paraId="3263222B" w14:textId="77777777" w:rsidR="0077316F" w:rsidRDefault="0077316F" w:rsidP="0077316F">
      <w:pPr>
        <w:pStyle w:val="Nessunaspaziatura"/>
        <w:numPr>
          <w:ilvl w:val="0"/>
          <w:numId w:val="4"/>
        </w:numPr>
        <w:tabs>
          <w:tab w:val="num" w:pos="567"/>
        </w:tabs>
        <w:spacing w:after="120" w:line="254" w:lineRule="auto"/>
        <w:ind w:left="567" w:hanging="567"/>
      </w:pPr>
      <w:r>
        <w:t>Se non si obbedisce per amore, con amore, la fede non ha vita lunga. L’alimento della fede è l’amore di Dio. Muore l’amore, muore la fede. </w:t>
      </w:r>
    </w:p>
    <w:p w14:paraId="20228E03" w14:textId="77777777" w:rsidR="0077316F" w:rsidRDefault="0077316F" w:rsidP="0077316F">
      <w:pPr>
        <w:pStyle w:val="Nessunaspaziatura"/>
        <w:numPr>
          <w:ilvl w:val="0"/>
          <w:numId w:val="4"/>
        </w:numPr>
        <w:tabs>
          <w:tab w:val="num" w:pos="567"/>
        </w:tabs>
        <w:spacing w:after="120" w:line="254" w:lineRule="auto"/>
        <w:ind w:left="567" w:hanging="567"/>
      </w:pPr>
      <w:r>
        <w:t>Morta la fede necessariamente muore la carità che è la trasformazione del nostro amore, dell’amore di Dio in noi, in amore per il prossimo. </w:t>
      </w:r>
    </w:p>
    <w:p w14:paraId="68AEBA04" w14:textId="77777777" w:rsidR="0077316F" w:rsidRDefault="0077316F" w:rsidP="0077316F">
      <w:pPr>
        <w:pStyle w:val="Nessunaspaziatura"/>
        <w:numPr>
          <w:ilvl w:val="0"/>
          <w:numId w:val="4"/>
        </w:numPr>
        <w:tabs>
          <w:tab w:val="num" w:pos="567"/>
        </w:tabs>
        <w:spacing w:after="120" w:line="254" w:lineRule="auto"/>
        <w:ind w:left="567" w:hanging="567"/>
      </w:pPr>
      <w:r>
        <w:t>Dio ci dona tutto il suo amore. Noi attraverso l’obbedienza lo trasformiamo in amore da offrire, lo diamo ai nostri fratelli, amiamo. </w:t>
      </w:r>
    </w:p>
    <w:p w14:paraId="12231CBF" w14:textId="77777777" w:rsidR="0077316F" w:rsidRDefault="0077316F" w:rsidP="0077316F">
      <w:pPr>
        <w:pStyle w:val="Nessunaspaziatura"/>
        <w:numPr>
          <w:ilvl w:val="0"/>
          <w:numId w:val="4"/>
        </w:numPr>
        <w:tabs>
          <w:tab w:val="num" w:pos="567"/>
        </w:tabs>
        <w:spacing w:after="120" w:line="254" w:lineRule="auto"/>
        <w:ind w:left="567" w:hanging="567"/>
      </w:pPr>
      <w:r>
        <w:t>Perché la carità sia perfetta, sempre deve essere l’amore di Dio accolto e trasformato nella fede in carità di Dio elargita ad ogni uomo. </w:t>
      </w:r>
    </w:p>
    <w:p w14:paraId="68129770" w14:textId="77777777" w:rsidR="0077316F" w:rsidRDefault="0077316F" w:rsidP="0077316F">
      <w:pPr>
        <w:pStyle w:val="Nessunaspaziatura"/>
        <w:numPr>
          <w:ilvl w:val="0"/>
          <w:numId w:val="4"/>
        </w:numPr>
        <w:tabs>
          <w:tab w:val="num" w:pos="567"/>
        </w:tabs>
        <w:spacing w:after="120" w:line="254" w:lineRule="auto"/>
        <w:ind w:left="567" w:hanging="567"/>
      </w:pPr>
      <w:r>
        <w:t>È la vera speranza cos’è? È il nostro cammino verso l’amore eterno, che è anche il frutto dell’amore di Dio versato nei nostri cuori. </w:t>
      </w:r>
    </w:p>
    <w:p w14:paraId="2C488B8A" w14:textId="77777777" w:rsidR="0077316F" w:rsidRDefault="0077316F" w:rsidP="0077316F">
      <w:pPr>
        <w:pStyle w:val="Nessunaspaziatura"/>
        <w:numPr>
          <w:ilvl w:val="0"/>
          <w:numId w:val="4"/>
        </w:numPr>
        <w:tabs>
          <w:tab w:val="num" w:pos="567"/>
        </w:tabs>
        <w:spacing w:after="120" w:line="254" w:lineRule="auto"/>
        <w:ind w:left="567" w:hanging="567"/>
      </w:pPr>
      <w:r>
        <w:t>La vera speranza si raggiunge se la carità di Dio in noi è trasformata da noi, per la nostra obbedienza, in carità da offrire ai fratelli. </w:t>
      </w:r>
    </w:p>
    <w:p w14:paraId="761DFD87" w14:textId="77777777" w:rsidR="0077316F" w:rsidRDefault="0077316F" w:rsidP="0077316F">
      <w:pPr>
        <w:pStyle w:val="Nessunaspaziatura"/>
        <w:numPr>
          <w:ilvl w:val="0"/>
          <w:numId w:val="4"/>
        </w:numPr>
        <w:tabs>
          <w:tab w:val="num" w:pos="567"/>
        </w:tabs>
        <w:spacing w:after="120" w:line="254" w:lineRule="auto"/>
        <w:ind w:left="567" w:hanging="567"/>
      </w:pPr>
      <w:r>
        <w:t>Mai le virtù teologali possono essere prese separatamente. È per la fede che si trasforma l’amore di Dio in dono di redenzione e salvezza. </w:t>
      </w:r>
    </w:p>
    <w:p w14:paraId="7794206C" w14:textId="77777777" w:rsidR="0077316F" w:rsidRDefault="0077316F" w:rsidP="0077316F">
      <w:pPr>
        <w:pStyle w:val="Nessunaspaziatura"/>
        <w:numPr>
          <w:ilvl w:val="0"/>
          <w:numId w:val="4"/>
        </w:numPr>
        <w:tabs>
          <w:tab w:val="num" w:pos="567"/>
        </w:tabs>
        <w:spacing w:after="120" w:line="254" w:lineRule="auto"/>
        <w:ind w:left="567" w:hanging="567"/>
      </w:pPr>
      <w:r>
        <w:t>L’amore di Dio trasformato in carità per i fratelli, produce il diritto ad accedere noi all’amore eterno del Padre. È la vera speranza. </w:t>
      </w:r>
    </w:p>
    <w:p w14:paraId="08ACBD28" w14:textId="77777777" w:rsidR="0077316F" w:rsidRDefault="0077316F" w:rsidP="0077316F">
      <w:pPr>
        <w:pStyle w:val="Nessunaspaziatura"/>
        <w:numPr>
          <w:ilvl w:val="0"/>
          <w:numId w:val="4"/>
        </w:numPr>
        <w:tabs>
          <w:tab w:val="num" w:pos="567"/>
        </w:tabs>
        <w:spacing w:after="120" w:line="254" w:lineRule="auto"/>
        <w:ind w:left="567" w:hanging="567"/>
      </w:pPr>
      <w:r>
        <w:t>Se l’amore del Padre non è trasformato in carità, la fede a nulla serve. Manca della sua vera finalità. Tutto è nel fine da raggiungere. </w:t>
      </w:r>
    </w:p>
    <w:p w14:paraId="65E16CFD" w14:textId="77777777" w:rsidR="0077316F" w:rsidRDefault="0077316F" w:rsidP="0077316F">
      <w:pPr>
        <w:pStyle w:val="Nessunaspaziatura"/>
        <w:numPr>
          <w:ilvl w:val="0"/>
          <w:numId w:val="4"/>
        </w:numPr>
        <w:tabs>
          <w:tab w:val="num" w:pos="567"/>
        </w:tabs>
        <w:spacing w:after="120" w:line="254" w:lineRule="auto"/>
        <w:ind w:left="567" w:hanging="567"/>
      </w:pPr>
      <w:r>
        <w:t>Se la fede non trasforma la carità in diritto per raggiungere l’amore eterno del Padre a nulla serve. Senza frutto prodotto essa è morta. </w:t>
      </w:r>
    </w:p>
    <w:p w14:paraId="141F0E5D" w14:textId="77777777" w:rsidR="0077316F" w:rsidRDefault="0077316F" w:rsidP="0077316F">
      <w:pPr>
        <w:pStyle w:val="Nessunaspaziatura"/>
        <w:numPr>
          <w:ilvl w:val="0"/>
          <w:numId w:val="4"/>
        </w:numPr>
        <w:tabs>
          <w:tab w:val="num" w:pos="567"/>
        </w:tabs>
        <w:spacing w:after="120" w:line="254" w:lineRule="auto"/>
        <w:ind w:left="567" w:hanging="567"/>
      </w:pPr>
      <w:r>
        <w:t>La carità produce i suoi frutti nel tempo e nell’eternità, solo però se vissuta secondo modalità anch’esse suggerite dallo Spirito Santo. </w:t>
      </w:r>
    </w:p>
    <w:p w14:paraId="0676C135" w14:textId="77777777" w:rsidR="0077316F" w:rsidRDefault="0077316F" w:rsidP="0077316F">
      <w:pPr>
        <w:pStyle w:val="Nessunaspaziatura"/>
        <w:numPr>
          <w:ilvl w:val="0"/>
          <w:numId w:val="4"/>
        </w:numPr>
        <w:tabs>
          <w:tab w:val="num" w:pos="567"/>
        </w:tabs>
        <w:spacing w:after="120" w:line="254" w:lineRule="auto"/>
        <w:ind w:left="567" w:hanging="567"/>
      </w:pPr>
      <w:r>
        <w:t>Oggi siamo senza fede perché senza Parola. Siamo senza carità perché senza fede. Siamo senza vera speranza perché senza carità prodotta. </w:t>
      </w:r>
    </w:p>
    <w:p w14:paraId="14DEC34E" w14:textId="77777777" w:rsidR="0077316F" w:rsidRDefault="0077316F" w:rsidP="0077316F">
      <w:pPr>
        <w:pStyle w:val="Nessunaspaziatura"/>
        <w:numPr>
          <w:ilvl w:val="0"/>
          <w:numId w:val="4"/>
        </w:numPr>
        <w:tabs>
          <w:tab w:val="num" w:pos="567"/>
        </w:tabs>
        <w:spacing w:after="120" w:line="254" w:lineRule="auto"/>
        <w:ind w:left="567" w:hanging="567"/>
      </w:pPr>
      <w:r>
        <w:t>Tutto è dalla Parola. Muore la Parola, tutto muore. Senza Parola muoiono fede, carità, speranza. Rimane l’uomo e il suo meschino pensiero. </w:t>
      </w:r>
    </w:p>
    <w:p w14:paraId="40F751E4" w14:textId="77777777" w:rsidR="0077316F" w:rsidRDefault="0077316F" w:rsidP="0077316F">
      <w:pPr>
        <w:pStyle w:val="Nessunaspaziatura"/>
        <w:numPr>
          <w:ilvl w:val="0"/>
          <w:numId w:val="4"/>
        </w:numPr>
        <w:tabs>
          <w:tab w:val="num" w:pos="567"/>
        </w:tabs>
        <w:spacing w:after="120" w:line="254" w:lineRule="auto"/>
        <w:ind w:left="567" w:hanging="567"/>
      </w:pPr>
      <w:r>
        <w:t>Possiamo noi, cristiani, far scomparire dalla terra i tre pilastri su cui si fondano eternità e tempo? Eppure li stiamo facendo scomparire. </w:t>
      </w:r>
    </w:p>
    <w:p w14:paraId="6B0D6766" w14:textId="77777777" w:rsidR="0077316F" w:rsidRDefault="0077316F" w:rsidP="0077316F">
      <w:pPr>
        <w:pStyle w:val="Nessunaspaziatura"/>
        <w:numPr>
          <w:ilvl w:val="0"/>
          <w:numId w:val="4"/>
        </w:numPr>
        <w:tabs>
          <w:tab w:val="num" w:pos="567"/>
        </w:tabs>
        <w:spacing w:after="120" w:line="254" w:lineRule="auto"/>
        <w:ind w:left="567" w:hanging="567"/>
      </w:pPr>
      <w:r>
        <w:t>Ognuno è obbligato a dare somma stabilità a questi tre pilastri, rimettendo la Parola a fondamento di essi. Senza la Parola tutto crolla. </w:t>
      </w:r>
    </w:p>
    <w:p w14:paraId="7C44B082" w14:textId="77777777" w:rsidR="0077316F" w:rsidRDefault="0077316F" w:rsidP="0077316F">
      <w:pPr>
        <w:pStyle w:val="Nessunaspaziatura"/>
        <w:numPr>
          <w:ilvl w:val="0"/>
          <w:numId w:val="4"/>
        </w:numPr>
        <w:tabs>
          <w:tab w:val="num" w:pos="567"/>
        </w:tabs>
        <w:spacing w:after="120" w:line="256" w:lineRule="auto"/>
        <w:ind w:left="567" w:hanging="567"/>
      </w:pPr>
      <w:r>
        <w:t>Vergine Madre, fa’ che ogni cristiano sia in tutto come te: interamente, sempre, dalla Parola del Signore.</w:t>
      </w:r>
      <w:r w:rsidRPr="00CB6CD3">
        <w:t xml:space="preserve">  </w:t>
      </w:r>
    </w:p>
    <w:p w14:paraId="72346030" w14:textId="77777777" w:rsidR="0077316F" w:rsidRPr="00CB6CD3" w:rsidRDefault="0077316F" w:rsidP="0077316F">
      <w:pPr>
        <w:pStyle w:val="Nessunaspaziatura"/>
        <w:numPr>
          <w:ilvl w:val="0"/>
          <w:numId w:val="0"/>
        </w:numPr>
        <w:ind w:left="567"/>
      </w:pPr>
    </w:p>
    <w:p w14:paraId="5E5B001B" w14:textId="77777777" w:rsidR="0077316F" w:rsidRPr="00FC79EE" w:rsidRDefault="0077316F" w:rsidP="0077316F">
      <w:pPr>
        <w:pStyle w:val="Titolo2"/>
      </w:pPr>
      <w:bookmarkStart w:id="534" w:name="_Toc499840838"/>
      <w:r w:rsidRPr="00FC79EE">
        <w:t>27 Settembre</w:t>
      </w:r>
      <w:bookmarkEnd w:id="534"/>
      <w:r w:rsidRPr="00FC79EE">
        <w:t xml:space="preserve"> </w:t>
      </w:r>
    </w:p>
    <w:p w14:paraId="641FF096" w14:textId="77777777" w:rsidR="0077316F" w:rsidRPr="0077316F" w:rsidRDefault="0077316F" w:rsidP="0077316F">
      <w:pPr>
        <w:jc w:val="both"/>
        <w:rPr>
          <w:rFonts w:ascii="Times New Roman" w:hAnsi="Times New Roman"/>
          <w:sz w:val="24"/>
          <w:szCs w:val="24"/>
        </w:rPr>
      </w:pPr>
      <w:r w:rsidRPr="0077316F">
        <w:rPr>
          <w:rFonts w:ascii="Times New Roman" w:hAnsi="Times New Roman"/>
          <w:sz w:val="24"/>
          <w:szCs w:val="24"/>
        </w:rPr>
        <w:t>Mai il cristiano deve darsi a strutture, teologie, dottrine di morte. Tutto in lui è ordinato alla vera vita.</w:t>
      </w:r>
    </w:p>
    <w:p w14:paraId="385D9019" w14:textId="77777777" w:rsidR="0077316F" w:rsidRPr="00FD5EB9"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35" w:name="_Toc499840839"/>
      <w:r w:rsidRPr="00FD5EB9">
        <w:rPr>
          <w:rFonts w:ascii="Book Antiqua" w:eastAsia="Times New Roman" w:hAnsi="Book Antiqua" w:cs="Arial"/>
          <w:b/>
          <w:bCs/>
          <w:kern w:val="32"/>
          <w:sz w:val="32"/>
          <w:szCs w:val="28"/>
          <w:lang w:eastAsia="it-IT"/>
        </w:rPr>
        <w:t>Che cosa farà dunque a costoro il padrone della vigna?</w:t>
      </w:r>
      <w:bookmarkEnd w:id="535"/>
    </w:p>
    <w:p w14:paraId="786DCE3E" w14:textId="77777777" w:rsidR="0077316F" w:rsidRPr="00FD5EB9" w:rsidRDefault="0077316F" w:rsidP="0077316F">
      <w:pPr>
        <w:spacing w:after="120" w:line="240" w:lineRule="auto"/>
        <w:jc w:val="both"/>
        <w:rPr>
          <w:rFonts w:ascii="Book Antiqua" w:hAnsi="Book Antiqua" w:cs="Arial"/>
          <w:sz w:val="8"/>
          <w:szCs w:val="2"/>
        </w:rPr>
      </w:pPr>
    </w:p>
    <w:p w14:paraId="278E2573" w14:textId="77777777" w:rsidR="0077316F" w:rsidRPr="00FD5EB9" w:rsidRDefault="0077316F" w:rsidP="0077316F">
      <w:pPr>
        <w:spacing w:after="120" w:line="240" w:lineRule="auto"/>
        <w:jc w:val="both"/>
        <w:rPr>
          <w:rFonts w:ascii="Book Antiqua" w:hAnsi="Book Antiqua" w:cs="Arial"/>
          <w:sz w:val="24"/>
          <w:szCs w:val="18"/>
        </w:rPr>
      </w:pPr>
      <w:r w:rsidRPr="00FD5EB9">
        <w:rPr>
          <w:rFonts w:ascii="Book Antiqua" w:hAnsi="Book Antiqua" w:cs="Arial"/>
          <w:sz w:val="24"/>
          <w:szCs w:val="18"/>
        </w:rPr>
        <w:t>L’uomo è creatura fatta da Dio a sua immagine e somiglianza e deve al suo Creatore e Signore ogni obbedienza. Non esiste nella creazione un solo essere che possa vivere senza obbedienza. Ogni cosa, anche quella inanimata, quella che si trova nelle lontane galassie, il sole e la luna e ogni altra stella o pianeta, esiste per obbedire ad un preciso odine o comando del suo Creatore e Signore. Solo due creature possono disobbedire a Dio: l’angelo e l’uomo. Il Signore però ha avvisato l’uomo che se esce dalla sua obbedienza, entra nella morte. Lo ha anche avvisato che se non torna nell’obbedienza, la sua morte si trasformerà in morte eterna. Esisterà, non ritornerà nel nulla, ma si consumerà nella morte per sempre, in un fuoco che brucia, ma non si consuma, tormenta l’uomo, mai però si esaurisce. Questa verità oggi è stata cancellata da quanti sono chiamati a gridarla ad ogni uomo, perché abbandoni il regno della morte ed entri nel regno della vita. Con quali risultati? La loro stoltezza e insipienza sta trasformando la terra in un gigantesco inferno di morte. Le città stanno divenendo inferni di morte, le case inferni di morte, la cultura è di morte, le leggi sono di morte, l’uomo è un seminatore di morte e anche la scienza anziché a servizio della vita si sta trasformando in scienza per la morte. Se l’uomo è nella morte nulla potrà produrre per la vera vita. La vera vita nasce dalla più pura obbedienza alla volontà del suo Dio, alla sua Legge, alla sua Parola.</w:t>
      </w:r>
    </w:p>
    <w:p w14:paraId="133F693F" w14:textId="77777777" w:rsidR="0077316F" w:rsidRPr="00FD5EB9" w:rsidRDefault="0077316F" w:rsidP="0077316F">
      <w:pPr>
        <w:spacing w:after="120" w:line="240" w:lineRule="auto"/>
        <w:jc w:val="both"/>
        <w:rPr>
          <w:rFonts w:ascii="Book Antiqua" w:hAnsi="Book Antiqua" w:cs="Arial"/>
          <w:sz w:val="24"/>
          <w:szCs w:val="18"/>
        </w:rPr>
      </w:pPr>
      <w:r w:rsidRPr="00FD5EB9">
        <w:rPr>
          <w:rFonts w:ascii="Book Antiqua" w:hAnsi="Book Antiqua" w:cs="Arial"/>
          <w:sz w:val="24"/>
          <w:szCs w:val="18"/>
        </w:rPr>
        <w:t xml:space="preserve">Il Signore costituisce un popolo per costituirlo portatore e creatore i vita per ogni altro popolo. Esso però da popolo del Signore per il suo Signore, diviene e si fa popolo senza il Signore contro il suo Signore, rifiutandosi di prestare a Lui l’obbedienza chiesta, nella quale solamente lui sarebbe potuto divenire popolo di vita per tutti i popoli. Il Signore manda numerosi profeti perché esso ritorni ad essere il popolo del Signore, per il Signore. Tutto è stato vano. La sordità è stata sempre somma. Infine manda anche il Figlio suo, il suo Unigenito. Quale fu la decisione di questo popolo? Togliere il Figlio fuori dalla vigna, ucciderlo, così la vigna sarebbe stata sempre del popolo. Ma sarebbe stata una vigna di morte per la morte, non invece una vigna di vita per la vita. Può il Signore e il Creatore permettere che il mondo intero rimanga nella morte perché i </w:t>
      </w:r>
      <w:r w:rsidRPr="00FD5EB9">
        <w:rPr>
          <w:rFonts w:ascii="Book Antiqua" w:hAnsi="Book Antiqua" w:cs="Arial"/>
          <w:i/>
          <w:sz w:val="24"/>
          <w:szCs w:val="18"/>
        </w:rPr>
        <w:t>“missionari”</w:t>
      </w:r>
      <w:r w:rsidRPr="00FD5EB9">
        <w:rPr>
          <w:rFonts w:ascii="Book Antiqua" w:hAnsi="Book Antiqua" w:cs="Arial"/>
          <w:sz w:val="24"/>
          <w:szCs w:val="18"/>
        </w:rPr>
        <w:t xml:space="preserve"> della sua vita hanno scelto di essere popolo nella morte per la morte? La sua decisione è ferma. Darà la vigna ad altri, li priverà cioè della missione di vita per la vita e la darà ad altri perché la vivano secondo purezza di verità e giustizia, lasciando che essi vivano di morte per la morte. Il Signore ha pietà della sua creatura. Non vuole che l’umanità finisca nelle tenebre eterne. Se lasciasse la missione a questo popolo che ha deciso per la non missione, di certo non amerebbe la sua creatura. Invece Lui ama e dona la missione ad altri. </w:t>
      </w:r>
    </w:p>
    <w:p w14:paraId="02B55FC5" w14:textId="77777777" w:rsidR="0077316F" w:rsidRPr="00FD5EB9" w:rsidRDefault="0077316F" w:rsidP="0077316F">
      <w:pPr>
        <w:spacing w:after="120" w:line="240" w:lineRule="auto"/>
        <w:jc w:val="both"/>
        <w:rPr>
          <w:rFonts w:ascii="Book Antiqua" w:hAnsi="Book Antiqua" w:cs="Arial"/>
          <w:i/>
          <w:sz w:val="24"/>
          <w:szCs w:val="18"/>
        </w:rPr>
      </w:pPr>
      <w:r w:rsidRPr="00FD5EB9">
        <w:rPr>
          <w:rFonts w:ascii="Book Antiqua" w:hAnsi="Book Antiqua" w:cs="Arial"/>
          <w:i/>
          <w:sz w:val="24"/>
          <w:szCs w:val="18"/>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w:t>
      </w:r>
      <w:r w:rsidRPr="00FD5EB9">
        <w:rPr>
          <w:rFonts w:ascii="Book Antiqua" w:hAnsi="Book Antiqua" w:cs="Arial"/>
          <w:i/>
          <w:position w:val="4"/>
          <w:sz w:val="24"/>
          <w:szCs w:val="18"/>
        </w:rPr>
        <w:t xml:space="preserve"> </w:t>
      </w:r>
      <w:r w:rsidRPr="00FD5EB9">
        <w:rPr>
          <w:rFonts w:ascii="Book Antiqua" w:hAnsi="Book Antiqua" w:cs="Arial"/>
          <w:i/>
          <w:sz w:val="24"/>
          <w:szCs w:val="18"/>
        </w:rPr>
        <w:t xml:space="preserve">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Udito questo, dissero: «Non sia mai!». Allora egli fissò lo sguardo su di loro e disse: «Che cosa significa dunque questa parola della Scrittura: La pietra che i costruttori hanno scartato è diventata la pietra d’angolo? Chiunque cadrà su quella pietra si sfracellerà e colui sul quale essa cadrà verrà stritolato».  In quel momento gli scribi e i capi dei sacerdoti cercarono di mettergli le mani addosso, ma ebbero paura del popolo. Avevano capito infatti che quella parabola l’aveva detta per loro (Lc 20,9-19). </w:t>
      </w:r>
    </w:p>
    <w:p w14:paraId="0327BFCB" w14:textId="77777777" w:rsidR="0077316F" w:rsidRPr="00FD5EB9" w:rsidRDefault="0077316F" w:rsidP="0077316F">
      <w:pPr>
        <w:spacing w:after="120" w:line="240" w:lineRule="auto"/>
        <w:jc w:val="both"/>
        <w:rPr>
          <w:rFonts w:ascii="Book Antiqua" w:hAnsi="Book Antiqua" w:cs="Arial"/>
          <w:sz w:val="24"/>
          <w:szCs w:val="18"/>
        </w:rPr>
      </w:pPr>
      <w:r w:rsidRPr="00FD5EB9">
        <w:rPr>
          <w:rFonts w:ascii="Book Antiqua" w:hAnsi="Book Antiqua" w:cs="Arial"/>
          <w:sz w:val="24"/>
          <w:szCs w:val="18"/>
        </w:rPr>
        <w:t>Questa legge di amore eterno del nostro Dio vale anche per discepolo di Gesù. Quando il cristiano si consegna a strutture, forme, vie, pensieri, teologie, filosofie, dottrine che sono solo di morte per la morte, perché non danno più vita, il Signore interviene e suscita nuovi cuori, nuove menti, perché entrino essi nella pienezza della sua vita che è in Cristo e che si vive per lo Spirito Santo e per essi la via della vita venga fatta conoscere ad ogni altro uomo. La storia ci attesta che ogni forma, un tempo fiorente nel dare la vita, quando si fossilizza e si chiude in se stessa, subito dal Signore viene saltata e per il suo Santo Spirito suscita nuove forme e nuove vie capaci di parlare ai cuori perché lascino il mondo della morte ed entrino in quello della sua vita. Quanto nasce all’interno della Chiesa o risplende sempre per dono di vita ad ogni uomo, oppure dal Signore sarà scalzato. Lo priverà del suo Santo Spirito ed esso diverrà un rudere storico, senza però più alcuna incidenza nel tempo presente. Il nostro Dio non è il Dio delle forme senza vita, dei popoli senza vita, delle strutture senza vita. Lui è il Dio della vita e vuole che ogni suo fedele viva pienamente in Cristo per lo Spirito Santo e in Cristo per lo Spirito Santo porti vita, la sua vita, ad ogni altro uomo. Se noi diveniamo uomini di morte per la morte, Lui scende, cerca, trova altre persone che possano compiere la sua volontà di vita.</w:t>
      </w:r>
    </w:p>
    <w:p w14:paraId="26F57D35" w14:textId="77777777" w:rsidR="0077316F" w:rsidRPr="00FD5EB9" w:rsidRDefault="0077316F" w:rsidP="0077316F">
      <w:pPr>
        <w:spacing w:after="120" w:line="240" w:lineRule="auto"/>
        <w:jc w:val="both"/>
        <w:rPr>
          <w:rFonts w:ascii="Book Antiqua" w:hAnsi="Book Antiqua" w:cs="Arial"/>
          <w:sz w:val="24"/>
          <w:szCs w:val="18"/>
        </w:rPr>
      </w:pPr>
      <w:r w:rsidRPr="00FD5EB9">
        <w:rPr>
          <w:rFonts w:ascii="Book Antiqua" w:hAnsi="Book Antiqua" w:cs="Arial"/>
          <w:sz w:val="24"/>
          <w:szCs w:val="18"/>
        </w:rPr>
        <w:t>Vergine Maria, Madre della Redenzione, Angeli, Santi, fateci persone di vita per la vita.</w:t>
      </w:r>
    </w:p>
    <w:p w14:paraId="32D1160B" w14:textId="77777777" w:rsidR="0077316F" w:rsidRPr="00C601E7" w:rsidRDefault="0077316F" w:rsidP="0077316F">
      <w:pPr>
        <w:pStyle w:val="Nessunaspaziatura"/>
        <w:numPr>
          <w:ilvl w:val="0"/>
          <w:numId w:val="0"/>
        </w:numPr>
        <w:ind w:left="567"/>
      </w:pPr>
    </w:p>
    <w:p w14:paraId="1A47743F" w14:textId="77777777" w:rsidR="0077316F" w:rsidRDefault="0077316F" w:rsidP="0077316F">
      <w:pPr>
        <w:pStyle w:val="Nessunaspaziatura"/>
        <w:numPr>
          <w:ilvl w:val="0"/>
          <w:numId w:val="4"/>
        </w:numPr>
        <w:tabs>
          <w:tab w:val="num" w:pos="567"/>
        </w:tabs>
        <w:spacing w:after="120" w:line="254" w:lineRule="auto"/>
        <w:ind w:left="567" w:hanging="567"/>
      </w:pPr>
      <w:r>
        <w:t>La fede non è relazione personalissima e immediata tra Dio e ogni singolo uomo. Essa è prima di ogni altra cosa relazione di mediazione. </w:t>
      </w:r>
    </w:p>
    <w:p w14:paraId="42435CF8" w14:textId="77777777" w:rsidR="0077316F" w:rsidRDefault="0077316F" w:rsidP="0077316F">
      <w:pPr>
        <w:pStyle w:val="Nessunaspaziatura"/>
        <w:numPr>
          <w:ilvl w:val="0"/>
          <w:numId w:val="4"/>
        </w:numPr>
        <w:tabs>
          <w:tab w:val="num" w:pos="567"/>
        </w:tabs>
        <w:spacing w:after="120" w:line="254" w:lineRule="auto"/>
        <w:ind w:left="567" w:hanging="567"/>
      </w:pPr>
      <w:r>
        <w:t>Il Padre, nello Spirito Santo, ha comunicato la Parola nel suo splendore a Gesù Signore. Cristo Gesù è il solo mediatore tra Dio e l’uomo. </w:t>
      </w:r>
    </w:p>
    <w:p w14:paraId="2D5265E5" w14:textId="77777777" w:rsidR="0077316F" w:rsidRDefault="0077316F" w:rsidP="0077316F">
      <w:pPr>
        <w:pStyle w:val="Nessunaspaziatura"/>
        <w:numPr>
          <w:ilvl w:val="0"/>
          <w:numId w:val="4"/>
        </w:numPr>
        <w:tabs>
          <w:tab w:val="num" w:pos="567"/>
        </w:tabs>
        <w:spacing w:after="120" w:line="254" w:lineRule="auto"/>
        <w:ind w:left="567" w:hanging="567"/>
      </w:pPr>
      <w:r>
        <w:t>Cristo Gesù ha dato tutta la sua Parola ai suoi Apostoli, nello Spirito Santo, mostrando ad essi come si ascolta e si obbedisce ad essa. </w:t>
      </w:r>
    </w:p>
    <w:p w14:paraId="4D1BC6D3" w14:textId="77777777" w:rsidR="0077316F" w:rsidRDefault="0077316F" w:rsidP="0077316F">
      <w:pPr>
        <w:pStyle w:val="Nessunaspaziatura"/>
        <w:numPr>
          <w:ilvl w:val="0"/>
          <w:numId w:val="4"/>
        </w:numPr>
        <w:tabs>
          <w:tab w:val="num" w:pos="567"/>
        </w:tabs>
        <w:spacing w:after="120" w:line="254" w:lineRule="auto"/>
        <w:ind w:left="567" w:hanging="567"/>
      </w:pPr>
      <w:r>
        <w:t>Terminata la missione nella visibilità del suo corpo sulla terra, diede ai suoi Apostoli lo Spirito Santo, costituendoli suoi “mediatori”. </w:t>
      </w:r>
    </w:p>
    <w:p w14:paraId="3DA7752E" w14:textId="77777777" w:rsidR="0077316F" w:rsidRDefault="0077316F" w:rsidP="0077316F">
      <w:pPr>
        <w:pStyle w:val="Nessunaspaziatura"/>
        <w:numPr>
          <w:ilvl w:val="0"/>
          <w:numId w:val="4"/>
        </w:numPr>
        <w:tabs>
          <w:tab w:val="num" w:pos="567"/>
        </w:tabs>
        <w:spacing w:after="120" w:line="254" w:lineRule="auto"/>
        <w:ind w:left="567" w:hanging="567"/>
      </w:pPr>
      <w:r>
        <w:t>La mediazione degli Apostoli, da viversi sempre nello Spirito Santo, è tra Lui e ogni uomo. Si badi bene. Non è tra gli uomini e Dio Padre. </w:t>
      </w:r>
    </w:p>
    <w:p w14:paraId="5C472819" w14:textId="77777777" w:rsidR="0077316F" w:rsidRDefault="0077316F" w:rsidP="0077316F">
      <w:pPr>
        <w:pStyle w:val="Nessunaspaziatura"/>
        <w:numPr>
          <w:ilvl w:val="0"/>
          <w:numId w:val="4"/>
        </w:numPr>
        <w:tabs>
          <w:tab w:val="num" w:pos="567"/>
        </w:tabs>
        <w:spacing w:after="120" w:line="254" w:lineRule="auto"/>
        <w:ind w:left="567" w:hanging="567"/>
      </w:pPr>
      <w:r>
        <w:t>La Parola, nello Spirito Santo, dal Padre è data al Figlio. Il Figlio, nello Spirito Santo, dona la Parola agli Apostoli. Mediazione unica. </w:t>
      </w:r>
    </w:p>
    <w:p w14:paraId="30DA1E60" w14:textId="77777777" w:rsidR="0077316F" w:rsidRDefault="0077316F" w:rsidP="0077316F">
      <w:pPr>
        <w:pStyle w:val="Nessunaspaziatura"/>
        <w:numPr>
          <w:ilvl w:val="0"/>
          <w:numId w:val="4"/>
        </w:numPr>
        <w:tabs>
          <w:tab w:val="num" w:pos="567"/>
        </w:tabs>
        <w:spacing w:after="120" w:line="254" w:lineRule="auto"/>
        <w:ind w:left="567" w:hanging="567"/>
      </w:pPr>
      <w:r>
        <w:t>Gli Apostoli sono mandati a dare la Parola ad ogni uomo. Se manca la Parola degli Apostoli o essa viene modificata, viene meno la fede. </w:t>
      </w:r>
    </w:p>
    <w:p w14:paraId="3ACC13CE" w14:textId="77777777" w:rsidR="0077316F" w:rsidRDefault="0077316F" w:rsidP="0077316F">
      <w:pPr>
        <w:pStyle w:val="Nessunaspaziatura"/>
        <w:numPr>
          <w:ilvl w:val="0"/>
          <w:numId w:val="4"/>
        </w:numPr>
        <w:tabs>
          <w:tab w:val="num" w:pos="567"/>
        </w:tabs>
        <w:spacing w:after="120" w:line="254" w:lineRule="auto"/>
        <w:ind w:left="567" w:hanging="567"/>
      </w:pPr>
      <w:r>
        <w:t>Venendo meno la vera fede muore la vera carità. Morendo la carità, non si raggiungerà mai il Paradiso. È verità eterna mai da dimenticare. </w:t>
      </w:r>
    </w:p>
    <w:p w14:paraId="422091E3" w14:textId="77777777" w:rsidR="0077316F" w:rsidRDefault="0077316F" w:rsidP="0077316F">
      <w:pPr>
        <w:pStyle w:val="Nessunaspaziatura"/>
        <w:numPr>
          <w:ilvl w:val="0"/>
          <w:numId w:val="4"/>
        </w:numPr>
        <w:tabs>
          <w:tab w:val="num" w:pos="567"/>
        </w:tabs>
        <w:spacing w:after="120" w:line="254" w:lineRule="auto"/>
        <w:ind w:left="567" w:hanging="567"/>
      </w:pPr>
      <w:r>
        <w:t>Nel momento in cui ci si separa dalla Parola degli Apostoli, muore la fede. Gli Apostoli mai si devono separare dalla Parola di Cristo. </w:t>
      </w:r>
    </w:p>
    <w:p w14:paraId="76899950" w14:textId="77777777" w:rsidR="0077316F" w:rsidRDefault="0077316F" w:rsidP="0077316F">
      <w:pPr>
        <w:pStyle w:val="Nessunaspaziatura"/>
        <w:numPr>
          <w:ilvl w:val="0"/>
          <w:numId w:val="4"/>
        </w:numPr>
        <w:tabs>
          <w:tab w:val="num" w:pos="567"/>
        </w:tabs>
        <w:spacing w:after="120" w:line="254" w:lineRule="auto"/>
        <w:ind w:left="567" w:hanging="567"/>
      </w:pPr>
      <w:r>
        <w:t>La parola dell’uomo mai potrà divenire Parola di Dio, di Cristo. Si attinge la Parola dagli Apostoli, si annuncia la Parola di Gesù. </w:t>
      </w:r>
    </w:p>
    <w:p w14:paraId="17CB88D4" w14:textId="77777777" w:rsidR="0077316F" w:rsidRDefault="0077316F" w:rsidP="0077316F">
      <w:pPr>
        <w:pStyle w:val="Nessunaspaziatura"/>
        <w:numPr>
          <w:ilvl w:val="0"/>
          <w:numId w:val="4"/>
        </w:numPr>
        <w:tabs>
          <w:tab w:val="num" w:pos="567"/>
        </w:tabs>
        <w:spacing w:after="120" w:line="254" w:lineRule="auto"/>
        <w:ind w:left="567" w:hanging="567"/>
      </w:pPr>
      <w:r>
        <w:t>Cosa sta succedendo oggi? La Parola di Cristo viene cancellata, annullata. Al suo posto si sta intronizzando la parola degli uomini. </w:t>
      </w:r>
    </w:p>
    <w:p w14:paraId="764CDCBE" w14:textId="77777777" w:rsidR="0077316F" w:rsidRDefault="0077316F" w:rsidP="0077316F">
      <w:pPr>
        <w:pStyle w:val="Nessunaspaziatura"/>
        <w:numPr>
          <w:ilvl w:val="0"/>
          <w:numId w:val="4"/>
        </w:numPr>
        <w:tabs>
          <w:tab w:val="num" w:pos="567"/>
        </w:tabs>
        <w:spacing w:after="120" w:line="254" w:lineRule="auto"/>
        <w:ind w:left="567" w:hanging="567"/>
      </w:pPr>
      <w:r>
        <w:t>Eppure sarebbe sufficiente chiedersi: la Parola di Matteo, Marco, Luca, Giovanni, Paolo, Giacomo, Pietro, Giuda sono la mia parola? </w:t>
      </w:r>
    </w:p>
    <w:p w14:paraId="7DBD59E8" w14:textId="77777777" w:rsidR="0077316F" w:rsidRDefault="0077316F" w:rsidP="0077316F">
      <w:pPr>
        <w:pStyle w:val="Nessunaspaziatura"/>
        <w:numPr>
          <w:ilvl w:val="0"/>
          <w:numId w:val="4"/>
        </w:numPr>
        <w:tabs>
          <w:tab w:val="num" w:pos="567"/>
        </w:tabs>
        <w:spacing w:after="120" w:line="254" w:lineRule="auto"/>
        <w:ind w:left="567" w:hanging="567"/>
      </w:pPr>
      <w:r>
        <w:t>O al contrario: la mia parola è in tutto uguale alla Parola di Dio e di Cristo Gesù consegnata agli Apostoli? La risposta è un no assoluto. </w:t>
      </w:r>
    </w:p>
    <w:p w14:paraId="642F2745" w14:textId="77777777" w:rsidR="0077316F" w:rsidRDefault="0077316F" w:rsidP="0077316F">
      <w:pPr>
        <w:pStyle w:val="Nessunaspaziatura"/>
        <w:numPr>
          <w:ilvl w:val="0"/>
          <w:numId w:val="4"/>
        </w:numPr>
        <w:tabs>
          <w:tab w:val="num" w:pos="567"/>
        </w:tabs>
        <w:spacing w:after="120" w:line="254" w:lineRule="auto"/>
        <w:ind w:left="567" w:hanging="567"/>
      </w:pPr>
      <w:r>
        <w:t>Tra le due parole, quella degli Apostoli (</w:t>
      </w:r>
      <w:r>
        <w:rPr>
          <w:sz w:val="20"/>
          <w:szCs w:val="18"/>
        </w:rPr>
        <w:t>=</w:t>
      </w:r>
      <w:r>
        <w:t xml:space="preserve"> dei Dodici Apostoli di Gesù Signore) e la nostra non vi è più neanche una molecola in comune. </w:t>
      </w:r>
    </w:p>
    <w:p w14:paraId="00026400" w14:textId="77777777" w:rsidR="0077316F" w:rsidRDefault="0077316F" w:rsidP="0077316F">
      <w:pPr>
        <w:pStyle w:val="Nessunaspaziatura"/>
        <w:numPr>
          <w:ilvl w:val="0"/>
          <w:numId w:val="4"/>
        </w:numPr>
        <w:tabs>
          <w:tab w:val="num" w:pos="567"/>
        </w:tabs>
        <w:spacing w:after="120" w:line="254" w:lineRule="auto"/>
        <w:ind w:left="567" w:hanging="567"/>
      </w:pPr>
      <w:r>
        <w:t>Gli Apostoli (</w:t>
      </w:r>
      <w:r>
        <w:rPr>
          <w:sz w:val="20"/>
          <w:szCs w:val="18"/>
        </w:rPr>
        <w:t xml:space="preserve">= </w:t>
      </w:r>
      <w:r>
        <w:t>i Dodici Apostoli) dicono una cosa e noi l’esatto contrario. La nostra non è vera fede perché non fondata sulla loro Parola. </w:t>
      </w:r>
    </w:p>
    <w:p w14:paraId="76C316FC" w14:textId="77777777" w:rsidR="0077316F" w:rsidRDefault="0077316F" w:rsidP="0077316F">
      <w:pPr>
        <w:pStyle w:val="Nessunaspaziatura"/>
        <w:numPr>
          <w:ilvl w:val="0"/>
          <w:numId w:val="4"/>
        </w:numPr>
        <w:tabs>
          <w:tab w:val="num" w:pos="567"/>
        </w:tabs>
        <w:spacing w:after="120" w:line="254" w:lineRule="auto"/>
        <w:ind w:left="567" w:hanging="567"/>
      </w:pPr>
      <w:r>
        <w:t>Almeno dovrebbe essere per tutti questione di onestà intellettuale affermare la totale discrepanza tra la nostra e la loro Parola. </w:t>
      </w:r>
    </w:p>
    <w:p w14:paraId="3555AA39" w14:textId="77777777" w:rsidR="0077316F" w:rsidRDefault="0077316F" w:rsidP="0077316F">
      <w:pPr>
        <w:pStyle w:val="Nessunaspaziatura"/>
        <w:numPr>
          <w:ilvl w:val="0"/>
          <w:numId w:val="4"/>
        </w:numPr>
        <w:tabs>
          <w:tab w:val="num" w:pos="567"/>
        </w:tabs>
        <w:spacing w:after="120" w:line="254" w:lineRule="auto"/>
        <w:ind w:left="567" w:hanging="567"/>
      </w:pPr>
      <w:r>
        <w:t>Madre di Dio, Angeli, Santi, aiutateci a comprende che è la Parola degli Apostoli la nostra verità eterna.</w:t>
      </w:r>
    </w:p>
    <w:p w14:paraId="32702AE5" w14:textId="77777777" w:rsidR="0077316F" w:rsidRDefault="0077316F" w:rsidP="0077316F">
      <w:pPr>
        <w:pStyle w:val="Nessunaspaziatura"/>
        <w:numPr>
          <w:ilvl w:val="0"/>
          <w:numId w:val="0"/>
        </w:numPr>
        <w:tabs>
          <w:tab w:val="left" w:pos="708"/>
        </w:tabs>
        <w:ind w:left="567" w:hanging="567"/>
      </w:pPr>
    </w:p>
    <w:p w14:paraId="142A5309" w14:textId="77777777" w:rsidR="0077316F" w:rsidRDefault="0077316F" w:rsidP="0077316F">
      <w:pPr>
        <w:pStyle w:val="Nessunaspaziatura"/>
        <w:numPr>
          <w:ilvl w:val="0"/>
          <w:numId w:val="4"/>
        </w:numPr>
        <w:tabs>
          <w:tab w:val="num" w:pos="567"/>
        </w:tabs>
        <w:spacing w:after="120" w:line="254" w:lineRule="auto"/>
        <w:ind w:left="567" w:hanging="567"/>
      </w:pPr>
      <w:r>
        <w:t>Dinanzi ad ogni uomo si nasconde una sottilissima invisibile tentazione: la vanità. Essa avvolge lo spirito come l’aria avvolge un corpo. </w:t>
      </w:r>
    </w:p>
    <w:p w14:paraId="36C02A74" w14:textId="77777777" w:rsidR="0077316F" w:rsidRDefault="0077316F" w:rsidP="0077316F">
      <w:pPr>
        <w:pStyle w:val="Nessunaspaziatura"/>
        <w:numPr>
          <w:ilvl w:val="0"/>
          <w:numId w:val="4"/>
        </w:numPr>
        <w:tabs>
          <w:tab w:val="num" w:pos="567"/>
        </w:tabs>
        <w:spacing w:after="120" w:line="254" w:lineRule="auto"/>
        <w:ind w:left="567" w:hanging="567"/>
      </w:pPr>
      <w:r>
        <w:t>È vanità tutto ciò che l’uomo fa senza però riempirlo di eternità. È questo il fine del tempo: produrre con esso la propria eternità beata. </w:t>
      </w:r>
    </w:p>
    <w:p w14:paraId="05298819" w14:textId="77777777" w:rsidR="0077316F" w:rsidRDefault="0077316F" w:rsidP="0077316F">
      <w:pPr>
        <w:pStyle w:val="Nessunaspaziatura"/>
        <w:numPr>
          <w:ilvl w:val="0"/>
          <w:numId w:val="4"/>
        </w:numPr>
        <w:tabs>
          <w:tab w:val="num" w:pos="567"/>
        </w:tabs>
        <w:spacing w:after="120" w:line="254" w:lineRule="auto"/>
        <w:ind w:left="567" w:hanging="567"/>
      </w:pPr>
      <w:r>
        <w:t>Come si produce eternità beata? Custodendo la vita e ogni sua attività nei Comandamenti di Dio. Nella sua Legge santa, nella sua Parola. </w:t>
      </w:r>
    </w:p>
    <w:p w14:paraId="2556E666" w14:textId="77777777" w:rsidR="0077316F" w:rsidRDefault="0077316F" w:rsidP="0077316F">
      <w:pPr>
        <w:pStyle w:val="Nessunaspaziatura"/>
        <w:numPr>
          <w:ilvl w:val="0"/>
          <w:numId w:val="4"/>
        </w:numPr>
        <w:tabs>
          <w:tab w:val="num" w:pos="567"/>
        </w:tabs>
        <w:spacing w:after="120" w:line="254" w:lineRule="auto"/>
        <w:ind w:left="567" w:hanging="567"/>
      </w:pPr>
      <w:r>
        <w:t>Si esce dai Comandamenti, non si lavora più per l’eternità, si è nella vanità dell’esistenza. La vanità produce un frutto di morte eterna. </w:t>
      </w:r>
    </w:p>
    <w:p w14:paraId="11D19D31" w14:textId="77777777" w:rsidR="0077316F" w:rsidRDefault="0077316F" w:rsidP="0077316F">
      <w:pPr>
        <w:pStyle w:val="Nessunaspaziatura"/>
        <w:numPr>
          <w:ilvl w:val="0"/>
          <w:numId w:val="4"/>
        </w:numPr>
        <w:tabs>
          <w:tab w:val="num" w:pos="567"/>
        </w:tabs>
        <w:spacing w:after="120" w:line="254" w:lineRule="auto"/>
        <w:ind w:left="567" w:hanging="567"/>
      </w:pPr>
      <w:r>
        <w:t>Oggi la vanità sta conquistando ogni cuore, ogni mente, ogni anima. Oggi essa consiste nell’aver dato all’effimero valore di essenza, vita. </w:t>
      </w:r>
    </w:p>
    <w:p w14:paraId="318814E1" w14:textId="77777777" w:rsidR="0077316F" w:rsidRDefault="0077316F" w:rsidP="0077316F">
      <w:pPr>
        <w:pStyle w:val="Nessunaspaziatura"/>
        <w:numPr>
          <w:ilvl w:val="0"/>
          <w:numId w:val="4"/>
        </w:numPr>
        <w:tabs>
          <w:tab w:val="num" w:pos="567"/>
        </w:tabs>
        <w:spacing w:after="120" w:line="254" w:lineRule="auto"/>
        <w:ind w:left="567" w:hanging="567"/>
      </w:pPr>
      <w:r>
        <w:t>Questo porta a cancellare i fini essenziali, primari, fondamentali, costitutivi della natura umana sia in ordine al tempo che all’eternità. </w:t>
      </w:r>
    </w:p>
    <w:p w14:paraId="4C95B86E" w14:textId="77777777" w:rsidR="0077316F" w:rsidRDefault="0077316F" w:rsidP="0077316F">
      <w:pPr>
        <w:pStyle w:val="Nessunaspaziatura"/>
        <w:numPr>
          <w:ilvl w:val="0"/>
          <w:numId w:val="4"/>
        </w:numPr>
        <w:tabs>
          <w:tab w:val="num" w:pos="567"/>
        </w:tabs>
        <w:spacing w:after="120" w:line="254" w:lineRule="auto"/>
        <w:ind w:left="567" w:hanging="567"/>
      </w:pPr>
      <w:r>
        <w:t>Questi fini essenziali e costitutivi neanche più sono considerati fini secondari. Sono pensati non fini, non essenza, non natura dell’uomo. </w:t>
      </w:r>
    </w:p>
    <w:p w14:paraId="26D132BF" w14:textId="77777777" w:rsidR="0077316F" w:rsidRDefault="0077316F" w:rsidP="0077316F">
      <w:pPr>
        <w:pStyle w:val="Nessunaspaziatura"/>
        <w:numPr>
          <w:ilvl w:val="0"/>
          <w:numId w:val="4"/>
        </w:numPr>
        <w:tabs>
          <w:tab w:val="num" w:pos="567"/>
        </w:tabs>
        <w:spacing w:after="120" w:line="254" w:lineRule="auto"/>
        <w:ind w:left="567" w:hanging="567"/>
      </w:pPr>
      <w:r>
        <w:t>Questa volontà satanica ha un solo scopo: distruggere l’uomo nella sua essenza. Al suo posto se ne vuole creare uno senza alcuna identità. </w:t>
      </w:r>
    </w:p>
    <w:p w14:paraId="42949A9C" w14:textId="77777777" w:rsidR="0077316F" w:rsidRDefault="0077316F" w:rsidP="0077316F">
      <w:pPr>
        <w:pStyle w:val="Nessunaspaziatura"/>
        <w:numPr>
          <w:ilvl w:val="0"/>
          <w:numId w:val="4"/>
        </w:numPr>
        <w:tabs>
          <w:tab w:val="num" w:pos="567"/>
        </w:tabs>
        <w:spacing w:after="120" w:line="254" w:lineRule="auto"/>
        <w:ind w:left="567" w:hanging="567"/>
      </w:pPr>
      <w:r>
        <w:t>Vi è oggi una volontà satanica di cancellare ogni fine di essenza, non importa che sia incorporato nella stessa natura o venga dalla fede. </w:t>
      </w:r>
    </w:p>
    <w:p w14:paraId="59FC289D" w14:textId="77777777" w:rsidR="0077316F" w:rsidRDefault="0077316F" w:rsidP="0077316F">
      <w:pPr>
        <w:pStyle w:val="Nessunaspaziatura"/>
        <w:numPr>
          <w:ilvl w:val="0"/>
          <w:numId w:val="4"/>
        </w:numPr>
        <w:tabs>
          <w:tab w:val="num" w:pos="567"/>
        </w:tabs>
        <w:spacing w:after="120" w:line="254" w:lineRule="auto"/>
        <w:ind w:left="567" w:hanging="567"/>
      </w:pPr>
      <w:r>
        <w:t>Per vanità si è distrutta la famiglia, il dono della vita, il rispetto di essa in ogni sua fase. La vanità è a fondamento di ogni egoismo. </w:t>
      </w:r>
    </w:p>
    <w:p w14:paraId="39AEF5FD" w14:textId="77777777" w:rsidR="0077316F" w:rsidRDefault="0077316F" w:rsidP="0077316F">
      <w:pPr>
        <w:pStyle w:val="Nessunaspaziatura"/>
        <w:numPr>
          <w:ilvl w:val="0"/>
          <w:numId w:val="4"/>
        </w:numPr>
        <w:tabs>
          <w:tab w:val="num" w:pos="567"/>
        </w:tabs>
        <w:spacing w:after="120" w:line="254" w:lineRule="auto"/>
        <w:ind w:left="567" w:hanging="567"/>
      </w:pPr>
      <w:r>
        <w:t>Per vanità anche la natura umana nella sua differenza costitutiva tra il genere maschile e il genere femminile si vuole cancellare. </w:t>
      </w:r>
    </w:p>
    <w:p w14:paraId="081FB46B" w14:textId="77777777" w:rsidR="0077316F" w:rsidRDefault="0077316F" w:rsidP="0077316F">
      <w:pPr>
        <w:pStyle w:val="Nessunaspaziatura"/>
        <w:numPr>
          <w:ilvl w:val="0"/>
          <w:numId w:val="4"/>
        </w:numPr>
        <w:tabs>
          <w:tab w:val="num" w:pos="567"/>
        </w:tabs>
        <w:spacing w:after="120" w:line="254" w:lineRule="auto"/>
        <w:ind w:left="567" w:hanging="567"/>
      </w:pPr>
      <w:r>
        <w:t>Per vanità l’uomo vuole essere in tutto simile alla donna e la donna simile all’uomo. L’uomo non è uomo perchè si passa una tintura da uomo. </w:t>
      </w:r>
    </w:p>
    <w:p w14:paraId="4359279D" w14:textId="77777777" w:rsidR="0077316F" w:rsidRDefault="0077316F" w:rsidP="0077316F">
      <w:pPr>
        <w:pStyle w:val="Nessunaspaziatura"/>
        <w:numPr>
          <w:ilvl w:val="0"/>
          <w:numId w:val="4"/>
        </w:numPr>
        <w:tabs>
          <w:tab w:val="num" w:pos="567"/>
        </w:tabs>
        <w:spacing w:after="120" w:line="254" w:lineRule="auto"/>
        <w:ind w:left="567" w:hanging="567"/>
      </w:pPr>
      <w:r>
        <w:t>Neanche la donna è donna perché si “tinge” da donna. Maschio e femmina sono essenza, sostanza, non accidenti modificabili. </w:t>
      </w:r>
    </w:p>
    <w:p w14:paraId="4E519B75" w14:textId="77777777" w:rsidR="0077316F" w:rsidRDefault="0077316F" w:rsidP="0077316F">
      <w:pPr>
        <w:pStyle w:val="Nessunaspaziatura"/>
        <w:numPr>
          <w:ilvl w:val="0"/>
          <w:numId w:val="4"/>
        </w:numPr>
        <w:tabs>
          <w:tab w:val="num" w:pos="567"/>
        </w:tabs>
        <w:spacing w:after="120" w:line="254" w:lineRule="auto"/>
        <w:ind w:left="567" w:hanging="567"/>
      </w:pPr>
      <w:r>
        <w:t>In natura la natura è immodificabile. Un leone si può anche domare, ma rimane sempre leone, non si trasforma in agnello o in capretto. </w:t>
      </w:r>
    </w:p>
    <w:p w14:paraId="2BC5C726" w14:textId="77777777" w:rsidR="0077316F" w:rsidRDefault="0077316F" w:rsidP="0077316F">
      <w:pPr>
        <w:pStyle w:val="Nessunaspaziatura"/>
        <w:numPr>
          <w:ilvl w:val="0"/>
          <w:numId w:val="4"/>
        </w:numPr>
        <w:tabs>
          <w:tab w:val="num" w:pos="567"/>
        </w:tabs>
        <w:spacing w:after="120" w:line="254" w:lineRule="auto"/>
        <w:ind w:left="567" w:hanging="567"/>
      </w:pPr>
      <w:r>
        <w:t>Per vanità carriera, gloria umana, bellezza fisica hanno preso il posto dei veri valori dell’anima e dello spirito. La vanità distrugge. </w:t>
      </w:r>
    </w:p>
    <w:p w14:paraId="5D75C901" w14:textId="77777777" w:rsidR="0077316F" w:rsidRDefault="0077316F" w:rsidP="0077316F">
      <w:pPr>
        <w:pStyle w:val="Nessunaspaziatura"/>
        <w:numPr>
          <w:ilvl w:val="0"/>
          <w:numId w:val="4"/>
        </w:numPr>
        <w:tabs>
          <w:tab w:val="num" w:pos="567"/>
        </w:tabs>
        <w:spacing w:after="120" w:line="254" w:lineRule="auto"/>
        <w:ind w:left="567" w:hanging="567"/>
      </w:pPr>
      <w:r>
        <w:t>Per vanità tutto si sta capovolgendo. L’uomo è giunto alla frammentazione della sua umanità senza possibilità di ritorno indietro. </w:t>
      </w:r>
    </w:p>
    <w:p w14:paraId="0AAD2127" w14:textId="77777777" w:rsidR="0077316F" w:rsidRDefault="0077316F" w:rsidP="0077316F">
      <w:pPr>
        <w:pStyle w:val="Nessunaspaziatura"/>
        <w:numPr>
          <w:ilvl w:val="0"/>
          <w:numId w:val="4"/>
        </w:numPr>
        <w:tabs>
          <w:tab w:val="num" w:pos="567"/>
        </w:tabs>
        <w:spacing w:after="120" w:line="254" w:lineRule="auto"/>
        <w:ind w:left="567" w:hanging="567"/>
      </w:pPr>
      <w:r>
        <w:t>La vanità oggi è vera peste dell’umanità. Chi può salvarci da questo flagello è solo quel Crocifisso che ormai tutti odiano e disprezzano. </w:t>
      </w:r>
    </w:p>
    <w:p w14:paraId="2EDD9D53" w14:textId="77777777" w:rsidR="0077316F" w:rsidRDefault="0077316F" w:rsidP="0077316F">
      <w:pPr>
        <w:pStyle w:val="Nessunaspaziatura"/>
        <w:numPr>
          <w:ilvl w:val="0"/>
          <w:numId w:val="4"/>
        </w:numPr>
        <w:tabs>
          <w:tab w:val="num" w:pos="567"/>
        </w:tabs>
        <w:spacing w:after="120" w:line="254" w:lineRule="auto"/>
        <w:ind w:left="567" w:hanging="567"/>
      </w:pPr>
      <w:r>
        <w:t>Missione di mettere Cristo Crocifisso al centro della storia è della sua Chiesa. Molti suoi figli sono per altre scelte. Non vi è speranza? </w:t>
      </w:r>
    </w:p>
    <w:p w14:paraId="06E94FEC" w14:textId="77777777" w:rsidR="0077316F" w:rsidRDefault="0077316F" w:rsidP="0077316F">
      <w:pPr>
        <w:pStyle w:val="Nessunaspaziatura"/>
        <w:numPr>
          <w:ilvl w:val="0"/>
          <w:numId w:val="4"/>
        </w:numPr>
        <w:tabs>
          <w:tab w:val="num" w:pos="567"/>
        </w:tabs>
        <w:spacing w:after="120" w:line="254" w:lineRule="auto"/>
        <w:ind w:left="567" w:hanging="567"/>
      </w:pPr>
      <w:r>
        <w:t>Dalla storia sappiamo che sempre il Crocifisso è venuto per collocarsi nuovamente al centro dell’accampamento degli uomini. </w:t>
      </w:r>
    </w:p>
    <w:p w14:paraId="3FABD13F" w14:textId="77777777" w:rsidR="0077316F" w:rsidRDefault="0077316F" w:rsidP="0077316F">
      <w:pPr>
        <w:pStyle w:val="Nessunaspaziatura"/>
        <w:numPr>
          <w:ilvl w:val="0"/>
          <w:numId w:val="4"/>
        </w:numPr>
        <w:tabs>
          <w:tab w:val="num" w:pos="567"/>
        </w:tabs>
        <w:spacing w:after="120" w:line="254" w:lineRule="auto"/>
        <w:ind w:left="567" w:hanging="567"/>
      </w:pPr>
      <w:r>
        <w:t>Le vie sono state sempre scelte da Lui. Quale via prenderà domani lo ignoriamo. Sappiamo che per il suo amore eterno di certo verrà. </w:t>
      </w:r>
    </w:p>
    <w:p w14:paraId="3D8746C9" w14:textId="77777777" w:rsidR="0077316F" w:rsidRPr="00AC6A91" w:rsidRDefault="0077316F" w:rsidP="0077316F">
      <w:pPr>
        <w:pStyle w:val="Nessunaspaziatura"/>
        <w:numPr>
          <w:ilvl w:val="0"/>
          <w:numId w:val="4"/>
        </w:numPr>
        <w:tabs>
          <w:tab w:val="num" w:pos="567"/>
        </w:tabs>
        <w:spacing w:after="120" w:line="256" w:lineRule="auto"/>
        <w:ind w:left="567" w:hanging="567"/>
      </w:pPr>
      <w:r>
        <w:t>Madre Santa, affretta la venuta di Gesù Crocifisso così come hai affrettato il compimento del suo primo miracolo.</w:t>
      </w:r>
    </w:p>
    <w:p w14:paraId="09B37240" w14:textId="77777777" w:rsidR="0077316F" w:rsidRDefault="0077316F" w:rsidP="0077316F">
      <w:pPr>
        <w:pStyle w:val="Titolo2"/>
      </w:pPr>
      <w:bookmarkStart w:id="536" w:name="_Toc499840840"/>
      <w:r w:rsidRPr="00FC79EE">
        <w:t>28 Settembre</w:t>
      </w:r>
      <w:bookmarkEnd w:id="536"/>
      <w:r w:rsidRPr="00FC79EE">
        <w:t xml:space="preserve"> </w:t>
      </w:r>
    </w:p>
    <w:p w14:paraId="4432C3F0"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decisione dell’uomo se è secondo la volontà di Dio è una decisione di vita per la vita. Altrimenti è di morte.</w:t>
      </w:r>
    </w:p>
    <w:p w14:paraId="6A939AFD" w14:textId="77777777" w:rsidR="0077316F" w:rsidRPr="00994646" w:rsidRDefault="0077316F" w:rsidP="0077316F">
      <w:pPr>
        <w:keepNext/>
        <w:spacing w:after="120" w:line="240" w:lineRule="auto"/>
        <w:jc w:val="center"/>
        <w:outlineLvl w:val="0"/>
        <w:rPr>
          <w:rFonts w:ascii="Book Antiqua" w:eastAsia="Times New Roman" w:hAnsi="Book Antiqua" w:cs="Arial"/>
          <w:b/>
          <w:bCs/>
          <w:kern w:val="32"/>
          <w:sz w:val="48"/>
          <w:szCs w:val="28"/>
          <w:lang w:eastAsia="it-IT"/>
        </w:rPr>
      </w:pPr>
      <w:bookmarkStart w:id="537" w:name="_Toc499840841"/>
      <w:r w:rsidRPr="00994646">
        <w:rPr>
          <w:rFonts w:ascii="Book Antiqua" w:eastAsia="Times New Roman" w:hAnsi="Book Antiqua" w:cs="Arial"/>
          <w:b/>
          <w:bCs/>
          <w:color w:val="000000"/>
          <w:kern w:val="32"/>
          <w:sz w:val="32"/>
          <w:szCs w:val="28"/>
          <w:lang w:eastAsia="it-IT"/>
        </w:rPr>
        <w:t>Ritorna dalla tua padrona e restale sottomessa</w:t>
      </w:r>
      <w:bookmarkEnd w:id="537"/>
    </w:p>
    <w:p w14:paraId="3BADBCB8" w14:textId="77777777" w:rsidR="0077316F" w:rsidRPr="00994646" w:rsidRDefault="0077316F" w:rsidP="0077316F">
      <w:pPr>
        <w:rPr>
          <w:sz w:val="8"/>
          <w:szCs w:val="8"/>
        </w:rPr>
      </w:pPr>
    </w:p>
    <w:p w14:paraId="132DAC66" w14:textId="77777777" w:rsidR="0077316F" w:rsidRPr="00994646" w:rsidRDefault="0077316F" w:rsidP="0077316F">
      <w:pPr>
        <w:spacing w:after="120" w:line="240" w:lineRule="auto"/>
        <w:jc w:val="both"/>
        <w:rPr>
          <w:rFonts w:ascii="Book Antiqua" w:hAnsi="Book Antiqua" w:cs="Arial"/>
          <w:sz w:val="24"/>
          <w:szCs w:val="18"/>
        </w:rPr>
      </w:pPr>
      <w:r w:rsidRPr="00994646">
        <w:rPr>
          <w:rFonts w:ascii="Book Antiqua" w:hAnsi="Book Antiqua" w:cs="Arial"/>
          <w:sz w:val="24"/>
          <w:szCs w:val="18"/>
        </w:rPr>
        <w:t>La vita di ogni uomo inizia prima della sua vita. Prima dell’inizio della vita ci sono decisioni che sono per il bene della vita e decisioni che sono di non vera vita, non vita piena, o addirittura di morte. Eva è madre di tutti i viventi. Per non fede nel suo Dio prende una decisione contro Dio, diviene madre di morte per l’intera umanità. La vita inizia prima della vita. Un uomo si consegna al vizio, si abbandona all’alcool, alla droga, al fumo, alla sfrenatezza. Ha deciso di essere padre di non vera vita. Così dicasi anche per una donna. Le sue decisioni prima della vita, ne fanno una madre di vita oppure una madre di non vita e di sofferenza perenne. Oggi uomini e donne stanno decidendo di non essere più neanche datori e datrici di</w:t>
      </w:r>
      <w:r>
        <w:rPr>
          <w:rFonts w:ascii="Book Antiqua" w:hAnsi="Book Antiqua" w:cs="Arial"/>
          <w:sz w:val="24"/>
          <w:szCs w:val="18"/>
        </w:rPr>
        <w:t xml:space="preserve"> vita. Hanno deciso per la non </w:t>
      </w:r>
      <w:r w:rsidRPr="00994646">
        <w:rPr>
          <w:rFonts w:ascii="Book Antiqua" w:hAnsi="Book Antiqua" w:cs="Arial"/>
          <w:sz w:val="24"/>
          <w:szCs w:val="18"/>
        </w:rPr>
        <w:t>generazione della vita. Hanno chiuso la loro esistenza in un egoismo di peccato e in una solitudine di morte, perché senza alcun futuro di vita. Hanno deciso di essere alberi senza frutto. Chi ama la vita si sacrifica per la vita. Abbandona il vizio e il peccato, che sono sempre fattori di non vera vita. Ogni altra decisione dell’uomo è sempre in ordine alla vita e alla morte. Ogni trasgressione dei Comandamenti è una decisione per la morte. Ogni obbedienza è una decisione per la vita. Così il vizio è decisione per la morte. La virtù è decisione per la vita. Un padre e una madre decidono per il divorzio. La loro decisione non è per la vita, ma per la morte della famiglia, di se stessi, dei figli. Ognuno si priva della vita per sé e consegna l’altro alla morte. Ma oggi cosa sta succedendo? Tutte le leggi di morte dell’uomo sono definite leggi di progresso e di civiltà. Solo che ci si dimentica di aggiungere che è un progresso e una civiltà che sanno produrre morte, più morte, infinita morte. Ogni decisione dell’uomo se è secondo la volontà di Dio è una decisione di vita per la vita. Se è decisione contro Dio è una decisione di morte per la morte. La storia attesta questa orrenda e tremenda verità: siamo governati dalla morte. L’uomo di morte altro non sa fare che decidere per la morte. Dalla morte nasce la morte.</w:t>
      </w:r>
    </w:p>
    <w:p w14:paraId="5A3B7874" w14:textId="77777777" w:rsidR="0077316F" w:rsidRPr="00994646" w:rsidRDefault="0077316F" w:rsidP="0077316F">
      <w:pPr>
        <w:spacing w:after="120" w:line="240" w:lineRule="auto"/>
        <w:jc w:val="both"/>
        <w:rPr>
          <w:rFonts w:ascii="Book Antiqua" w:hAnsi="Book Antiqua" w:cs="Arial"/>
          <w:i/>
          <w:color w:val="000000"/>
          <w:sz w:val="24"/>
          <w:szCs w:val="18"/>
        </w:rPr>
      </w:pPr>
      <w:r w:rsidRPr="00994646">
        <w:rPr>
          <w:rFonts w:ascii="Book Antiqua" w:hAnsi="Book Antiqua" w:cs="Arial"/>
          <w:i/>
          <w:color w:val="000000"/>
          <w:sz w:val="24"/>
          <w:szCs w:val="18"/>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Per questo il pozzo si chiamò pozzo di Lacai</w:t>
      </w:r>
      <w:r w:rsidRPr="00994646">
        <w:rPr>
          <w:rFonts w:ascii="Book Antiqua" w:hAnsi="Book Antiqua" w:cs="Arial"/>
          <w:i/>
          <w:color w:val="000000"/>
          <w:sz w:val="24"/>
          <w:szCs w:val="18"/>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3688EB35" w14:textId="77777777" w:rsidR="0077316F" w:rsidRPr="00994646" w:rsidRDefault="0077316F" w:rsidP="0077316F">
      <w:pPr>
        <w:spacing w:after="120" w:line="240" w:lineRule="auto"/>
        <w:jc w:val="both"/>
        <w:rPr>
          <w:rFonts w:ascii="Book Antiqua" w:hAnsi="Book Antiqua" w:cs="Arial"/>
          <w:sz w:val="24"/>
          <w:szCs w:val="18"/>
        </w:rPr>
      </w:pPr>
      <w:r w:rsidRPr="00994646">
        <w:rPr>
          <w:rFonts w:ascii="Book Antiqua" w:hAnsi="Book Antiqua" w:cs="Arial"/>
          <w:sz w:val="24"/>
          <w:szCs w:val="18"/>
        </w:rPr>
        <w:t>Agar diviene madre per volontà di Sara, secondo il diritto antico. Prende nel suo cuore una decisione cattiva. Non rispetta più la sua padrona. Quasi la disprezza. Qual è il frutto di un tale atteggiamento? Viene allontanata dalla casa di Abramo e consegnata al deserto. La sua non è certo una decisione per la vita del bambino, ma per la sua grande, indicibile sofferenza. Il Signore ha pietà di lei e per mezzo del suo Angelo la invita a tornare dalla sua padrona e stare a lei sottomessa, con ogni umiltà. Lei è schiava e deve rimanere schiava. Sara è padrona e deve rimanere padrona. La vita è nel rispetto del ruolo che ognuno è chiamato a vivere. Oggi la nostra società non può dare alcuna vita perché il padre non è più padre, la madre non è più madre. Non essendo il padre non più padre e la madre non più madre, neanche il figlio è più figlio. Rotto quest’ordina naturale, ogni altro ordine è rotto. La vita è prima della vita. Una sola decisione contro la vita, crea morte, solo morte. Da questa decisione di rompere o distruggere la culla della vita, tutta la società è senza vita. La scuola è senza vita. La Chiesa è senza vita. Una sola decisione e l’universo viene capovolto. Ognuno è obbligato a riflettere. Chi esce dall’ordine costituito da Dio, diviene un operatore o di morte o di non vita. La scelta della vita o della morte del mondo è posta nella decisione di ogni singola persona. Agar ha scelto di essere madre di sofferenza e di grande dolore per il figlio. L’Angelo del Signore la riporta nel suo ordine e per il figlio lei potrà essere madre di vita e di grande gioia. Esempio da imitare sempre.</w:t>
      </w:r>
    </w:p>
    <w:p w14:paraId="3DB42DC4" w14:textId="77777777" w:rsidR="0077316F" w:rsidRPr="00994646" w:rsidRDefault="0077316F" w:rsidP="0077316F">
      <w:pPr>
        <w:spacing w:after="120" w:line="240" w:lineRule="auto"/>
        <w:jc w:val="both"/>
        <w:rPr>
          <w:rFonts w:ascii="Book Antiqua" w:hAnsi="Book Antiqua" w:cs="Arial"/>
          <w:sz w:val="24"/>
          <w:szCs w:val="18"/>
        </w:rPr>
      </w:pPr>
      <w:r w:rsidRPr="00994646">
        <w:rPr>
          <w:rFonts w:ascii="Book Antiqua" w:hAnsi="Book Antiqua" w:cs="Arial"/>
          <w:sz w:val="24"/>
          <w:szCs w:val="18"/>
        </w:rPr>
        <w:t xml:space="preserve">Vergine Maria, Madre della Redenzione, Angeli, Santi, fateci scegliere per la vita, la vera vita. </w:t>
      </w:r>
    </w:p>
    <w:p w14:paraId="444C860E" w14:textId="77777777" w:rsidR="0077316F" w:rsidRPr="002A2CC4" w:rsidRDefault="0077316F" w:rsidP="0077316F">
      <w:pPr>
        <w:pStyle w:val="Nessunaspaziatura"/>
        <w:numPr>
          <w:ilvl w:val="0"/>
          <w:numId w:val="0"/>
        </w:numPr>
        <w:ind w:left="567"/>
      </w:pPr>
    </w:p>
    <w:p w14:paraId="46BF965C" w14:textId="77777777" w:rsidR="0077316F" w:rsidRDefault="0077316F" w:rsidP="0077316F">
      <w:pPr>
        <w:pStyle w:val="Nessunaspaziatura"/>
        <w:numPr>
          <w:ilvl w:val="0"/>
          <w:numId w:val="4"/>
        </w:numPr>
        <w:tabs>
          <w:tab w:val="num" w:pos="567"/>
        </w:tabs>
        <w:spacing w:after="120" w:line="254" w:lineRule="auto"/>
        <w:ind w:left="567" w:hanging="567"/>
      </w:pPr>
      <w:r>
        <w:t>Nella creazione di Dio, vi è una realtà invisibile nella quale scorre la vita dell’uomo. Questa realtà ha un nome: tempo. Cosa è il tempo? </w:t>
      </w:r>
    </w:p>
    <w:p w14:paraId="3EF82801" w14:textId="77777777" w:rsidR="0077316F" w:rsidRDefault="0077316F" w:rsidP="0077316F">
      <w:pPr>
        <w:pStyle w:val="Nessunaspaziatura"/>
        <w:numPr>
          <w:ilvl w:val="0"/>
          <w:numId w:val="4"/>
        </w:numPr>
        <w:tabs>
          <w:tab w:val="num" w:pos="567"/>
        </w:tabs>
        <w:spacing w:after="120" w:line="254" w:lineRule="auto"/>
        <w:ind w:left="567" w:hanging="567"/>
      </w:pPr>
      <w:r>
        <w:t>È quello spazio che dal nulla dell’esistenza conduce l’uomo all’eternità. Sappiamo che per ogni uomo il tempo è personale. </w:t>
      </w:r>
    </w:p>
    <w:p w14:paraId="51238D5F" w14:textId="77777777" w:rsidR="0077316F" w:rsidRDefault="0077316F" w:rsidP="0077316F">
      <w:pPr>
        <w:pStyle w:val="Nessunaspaziatura"/>
        <w:numPr>
          <w:ilvl w:val="0"/>
          <w:numId w:val="4"/>
        </w:numPr>
        <w:tabs>
          <w:tab w:val="num" w:pos="567"/>
        </w:tabs>
        <w:spacing w:after="120" w:line="254" w:lineRule="auto"/>
        <w:ind w:left="567" w:hanging="567"/>
      </w:pPr>
      <w:r>
        <w:t>C’è chi vive pochi giorni, pochi mesi, pochi anni e chi vive sazio di giorni e anni. C’è chi non vede la luce e chi vive di lunga luce. </w:t>
      </w:r>
    </w:p>
    <w:p w14:paraId="5BF35BA3" w14:textId="77777777" w:rsidR="0077316F" w:rsidRDefault="0077316F" w:rsidP="0077316F">
      <w:pPr>
        <w:pStyle w:val="Nessunaspaziatura"/>
        <w:numPr>
          <w:ilvl w:val="0"/>
          <w:numId w:val="4"/>
        </w:numPr>
        <w:tabs>
          <w:tab w:val="num" w:pos="567"/>
        </w:tabs>
        <w:spacing w:after="120" w:line="254" w:lineRule="auto"/>
        <w:ind w:left="567" w:hanging="567"/>
      </w:pPr>
      <w:r>
        <w:t>Per ogni uomo il suo tempo. Come l’esistenza dell’uomo viene da Dio, anche il tempo è un dono di Dio. Un dono da vivere secondo Dio. </w:t>
      </w:r>
    </w:p>
    <w:p w14:paraId="220F6C29" w14:textId="77777777" w:rsidR="0077316F" w:rsidRDefault="0077316F" w:rsidP="0077316F">
      <w:pPr>
        <w:pStyle w:val="Nessunaspaziatura"/>
        <w:numPr>
          <w:ilvl w:val="0"/>
          <w:numId w:val="4"/>
        </w:numPr>
        <w:tabs>
          <w:tab w:val="num" w:pos="567"/>
        </w:tabs>
        <w:spacing w:after="120" w:line="254" w:lineRule="auto"/>
        <w:ind w:left="567" w:hanging="567"/>
      </w:pPr>
      <w:r>
        <w:t>L’uomo però nella sua stoltezza e grande insipienza può accorciare, peccando, sia il suo tempo che il tempo di molti suoi fratelli. </w:t>
      </w:r>
    </w:p>
    <w:p w14:paraId="44B5229B" w14:textId="77777777" w:rsidR="0077316F" w:rsidRDefault="0077316F" w:rsidP="0077316F">
      <w:pPr>
        <w:pStyle w:val="Nessunaspaziatura"/>
        <w:numPr>
          <w:ilvl w:val="0"/>
          <w:numId w:val="4"/>
        </w:numPr>
        <w:tabs>
          <w:tab w:val="num" w:pos="567"/>
        </w:tabs>
        <w:spacing w:after="120" w:line="254" w:lineRule="auto"/>
        <w:ind w:left="567" w:hanging="567"/>
      </w:pPr>
      <w:r>
        <w:t>Perché questo non avvenga per volontà dell’uomo, Dio dona i Dieci Comandamenti con i quali si rispetta il tempo da dare a Lui e agli uomini. </w:t>
      </w:r>
    </w:p>
    <w:p w14:paraId="73FD799C" w14:textId="77777777" w:rsidR="0077316F" w:rsidRDefault="0077316F" w:rsidP="0077316F">
      <w:pPr>
        <w:pStyle w:val="Nessunaspaziatura"/>
        <w:numPr>
          <w:ilvl w:val="0"/>
          <w:numId w:val="4"/>
        </w:numPr>
        <w:tabs>
          <w:tab w:val="num" w:pos="567"/>
        </w:tabs>
        <w:spacing w:after="120" w:line="254" w:lineRule="auto"/>
        <w:ind w:left="567" w:hanging="567"/>
      </w:pPr>
      <w:r>
        <w:t>Gesù dona Otto Beatitudini, vivendo le quali si aiuta l’uomo a non accorciare il suo tempo, ma a viverlo tutto secondo verità e giustizia. </w:t>
      </w:r>
    </w:p>
    <w:p w14:paraId="5E2F45B0" w14:textId="77777777" w:rsidR="0077316F" w:rsidRDefault="0077316F" w:rsidP="0077316F">
      <w:pPr>
        <w:pStyle w:val="Nessunaspaziatura"/>
        <w:numPr>
          <w:ilvl w:val="0"/>
          <w:numId w:val="4"/>
        </w:numPr>
        <w:tabs>
          <w:tab w:val="num" w:pos="567"/>
        </w:tabs>
        <w:spacing w:after="120" w:line="254" w:lineRule="auto"/>
        <w:ind w:left="567" w:hanging="567"/>
      </w:pPr>
      <w:r>
        <w:t>Il tempo all’uomo è dato per portare la vita dalla terra nel Paradiso. Il tempo non ha altre finalità. Il tempo è grazia per la salvezza. </w:t>
      </w:r>
    </w:p>
    <w:p w14:paraId="5691600E" w14:textId="77777777" w:rsidR="0077316F" w:rsidRDefault="0077316F" w:rsidP="0077316F">
      <w:pPr>
        <w:pStyle w:val="Nessunaspaziatura"/>
        <w:numPr>
          <w:ilvl w:val="0"/>
          <w:numId w:val="4"/>
        </w:numPr>
        <w:tabs>
          <w:tab w:val="num" w:pos="567"/>
        </w:tabs>
        <w:spacing w:after="120" w:line="254" w:lineRule="auto"/>
        <w:ind w:left="567" w:hanging="567"/>
      </w:pPr>
      <w:r>
        <w:t>Poiché il tempo è grazia, Dio chiederà conto anche di un solo minuto vissuto per il male e non per il bene, per il vizio e non per le virtù. </w:t>
      </w:r>
    </w:p>
    <w:p w14:paraId="221EE13D" w14:textId="77777777" w:rsidR="0077316F" w:rsidRDefault="0077316F" w:rsidP="0077316F">
      <w:pPr>
        <w:pStyle w:val="Nessunaspaziatura"/>
        <w:numPr>
          <w:ilvl w:val="0"/>
          <w:numId w:val="4"/>
        </w:numPr>
        <w:tabs>
          <w:tab w:val="num" w:pos="567"/>
        </w:tabs>
        <w:spacing w:after="120" w:line="254" w:lineRule="auto"/>
        <w:ind w:left="567" w:hanging="567"/>
      </w:pPr>
      <w:r>
        <w:t>La saggezza dell’uomo è nel rispetto del tempo e nel suo uso santo. Oggi si vive il tempo sempre fuori tempo. È grande disordine. </w:t>
      </w:r>
    </w:p>
    <w:p w14:paraId="15B3A712" w14:textId="77777777" w:rsidR="0077316F" w:rsidRDefault="0077316F" w:rsidP="0077316F">
      <w:pPr>
        <w:pStyle w:val="Nessunaspaziatura"/>
        <w:numPr>
          <w:ilvl w:val="0"/>
          <w:numId w:val="4"/>
        </w:numPr>
        <w:tabs>
          <w:tab w:val="num" w:pos="567"/>
        </w:tabs>
        <w:spacing w:after="120" w:line="254" w:lineRule="auto"/>
        <w:ind w:left="567" w:hanging="567"/>
      </w:pPr>
      <w:r>
        <w:t>Ogni disordine portato nel tempo è frutto di disordine spirituale. Essendo oggi lo spirito dell’uomo malato, anche l’uso del tempo è malato. </w:t>
      </w:r>
    </w:p>
    <w:p w14:paraId="281D2313" w14:textId="77777777" w:rsidR="0077316F" w:rsidRDefault="0077316F" w:rsidP="0077316F">
      <w:pPr>
        <w:pStyle w:val="Nessunaspaziatura"/>
        <w:numPr>
          <w:ilvl w:val="0"/>
          <w:numId w:val="4"/>
        </w:numPr>
        <w:tabs>
          <w:tab w:val="num" w:pos="567"/>
        </w:tabs>
        <w:spacing w:after="120" w:line="254" w:lineRule="auto"/>
        <w:ind w:left="567" w:hanging="567"/>
      </w:pPr>
      <w:r>
        <w:t>Ma l’uso malato del tempo rivela che la nostra fede è malata, la nostra religione è malata. Gesù visse ogni tempo nella volontà del Padre. </w:t>
      </w:r>
    </w:p>
    <w:p w14:paraId="00D758F6" w14:textId="77777777" w:rsidR="0077316F" w:rsidRDefault="0077316F" w:rsidP="0077316F">
      <w:pPr>
        <w:pStyle w:val="Nessunaspaziatura"/>
        <w:numPr>
          <w:ilvl w:val="0"/>
          <w:numId w:val="4"/>
        </w:numPr>
        <w:tabs>
          <w:tab w:val="num" w:pos="567"/>
        </w:tabs>
        <w:spacing w:after="120" w:line="254" w:lineRule="auto"/>
        <w:ind w:left="567" w:hanging="567"/>
      </w:pPr>
      <w:r>
        <w:t>Madre Santissima aiuta i discepoli di Gesù a vivere il tempo secondo la verità del tempo. È l’inizio della salvezza.</w:t>
      </w:r>
    </w:p>
    <w:p w14:paraId="607C8CAA" w14:textId="77777777" w:rsidR="0077316F" w:rsidRDefault="0077316F" w:rsidP="0077316F">
      <w:pPr>
        <w:pStyle w:val="Nessunaspaziatura"/>
        <w:numPr>
          <w:ilvl w:val="0"/>
          <w:numId w:val="0"/>
        </w:numPr>
        <w:tabs>
          <w:tab w:val="left" w:pos="708"/>
        </w:tabs>
        <w:ind w:left="567" w:hanging="567"/>
      </w:pPr>
    </w:p>
    <w:p w14:paraId="252D318C" w14:textId="77777777" w:rsidR="0077316F" w:rsidRDefault="0077316F" w:rsidP="0077316F">
      <w:pPr>
        <w:pStyle w:val="Nessunaspaziatura"/>
        <w:numPr>
          <w:ilvl w:val="0"/>
          <w:numId w:val="4"/>
        </w:numPr>
        <w:tabs>
          <w:tab w:val="num" w:pos="567"/>
        </w:tabs>
        <w:spacing w:after="120" w:line="254" w:lineRule="auto"/>
        <w:ind w:left="567" w:hanging="567"/>
      </w:pPr>
      <w:r>
        <w:t>Oggi l’uomo ha sovvertito l’uso del tempo. Sovvertire l’uso del tempo è sovvertire la stessa natura umana, la cui essenza è anche il tempo. </w:t>
      </w:r>
    </w:p>
    <w:p w14:paraId="51D29A5B" w14:textId="77777777" w:rsidR="0077316F" w:rsidRDefault="0077316F" w:rsidP="0077316F">
      <w:pPr>
        <w:pStyle w:val="Nessunaspaziatura"/>
        <w:numPr>
          <w:ilvl w:val="0"/>
          <w:numId w:val="4"/>
        </w:numPr>
        <w:tabs>
          <w:tab w:val="num" w:pos="567"/>
        </w:tabs>
        <w:spacing w:after="120" w:line="254" w:lineRule="auto"/>
        <w:ind w:left="567" w:hanging="567"/>
      </w:pPr>
      <w:r>
        <w:t>Anziché servirsene per il raggiungimento dei fini primari, essenziali, dati dal Creatore, se ne serve per perseguire fini di pura vanità. </w:t>
      </w:r>
    </w:p>
    <w:p w14:paraId="17786E60" w14:textId="77777777" w:rsidR="0077316F" w:rsidRDefault="0077316F" w:rsidP="0077316F">
      <w:pPr>
        <w:pStyle w:val="Nessunaspaziatura"/>
        <w:numPr>
          <w:ilvl w:val="0"/>
          <w:numId w:val="4"/>
        </w:numPr>
        <w:tabs>
          <w:tab w:val="num" w:pos="567"/>
        </w:tabs>
        <w:spacing w:after="120" w:line="254" w:lineRule="auto"/>
        <w:ind w:left="567" w:hanging="567"/>
      </w:pPr>
      <w:r>
        <w:t>L’adolescenza ha un suo tempo e così la gioventù e la maturità e l’anzianità. Oggi tutto è sfasato. Come se la natura fosse senza tempo. </w:t>
      </w:r>
    </w:p>
    <w:p w14:paraId="022F2023" w14:textId="77777777" w:rsidR="0077316F" w:rsidRDefault="0077316F" w:rsidP="0077316F">
      <w:pPr>
        <w:pStyle w:val="Nessunaspaziatura"/>
        <w:numPr>
          <w:ilvl w:val="0"/>
          <w:numId w:val="4"/>
        </w:numPr>
        <w:tabs>
          <w:tab w:val="num" w:pos="567"/>
        </w:tabs>
        <w:spacing w:after="120" w:line="254" w:lineRule="auto"/>
        <w:ind w:left="567" w:hanging="567"/>
      </w:pPr>
      <w:r>
        <w:t>Si pensa di poter rimanere adolescenti o giovani fino ai quarant’anni. Per volontà corrotta si può credere. Per natura non può accadere. </w:t>
      </w:r>
    </w:p>
    <w:p w14:paraId="64F08839" w14:textId="77777777" w:rsidR="0077316F" w:rsidRDefault="0077316F" w:rsidP="0077316F">
      <w:pPr>
        <w:pStyle w:val="Nessunaspaziatura"/>
        <w:numPr>
          <w:ilvl w:val="0"/>
          <w:numId w:val="4"/>
        </w:numPr>
        <w:tabs>
          <w:tab w:val="num" w:pos="567"/>
        </w:tabs>
        <w:spacing w:after="120" w:line="254" w:lineRule="auto"/>
        <w:ind w:left="567" w:hanging="567"/>
      </w:pPr>
      <w:r>
        <w:t>Per molti fini essenziali da raggiungere, a quarant’anni si è fuori natura. La responsabilità di questo disordine è anche della società. </w:t>
      </w:r>
    </w:p>
    <w:p w14:paraId="7AA6E4AC" w14:textId="77777777" w:rsidR="0077316F" w:rsidRDefault="0077316F" w:rsidP="0077316F">
      <w:pPr>
        <w:pStyle w:val="Nessunaspaziatura"/>
        <w:numPr>
          <w:ilvl w:val="0"/>
          <w:numId w:val="4"/>
        </w:numPr>
        <w:tabs>
          <w:tab w:val="num" w:pos="567"/>
        </w:tabs>
        <w:spacing w:after="120" w:line="254" w:lineRule="auto"/>
        <w:ind w:left="567" w:hanging="567"/>
      </w:pPr>
      <w:r>
        <w:t>Se la società ha pensato di costruire una esistenza artificiale, senza rispetto alcuno dell’esistenza naturale, spetta ad essa provvedere. </w:t>
      </w:r>
    </w:p>
    <w:p w14:paraId="6F9F95E4" w14:textId="77777777" w:rsidR="0077316F" w:rsidRDefault="0077316F" w:rsidP="0077316F">
      <w:pPr>
        <w:pStyle w:val="Nessunaspaziatura"/>
        <w:numPr>
          <w:ilvl w:val="0"/>
          <w:numId w:val="4"/>
        </w:numPr>
        <w:tabs>
          <w:tab w:val="num" w:pos="567"/>
        </w:tabs>
        <w:spacing w:after="120" w:line="254" w:lineRule="auto"/>
        <w:ind w:left="567" w:hanging="567"/>
      </w:pPr>
      <w:r>
        <w:t>Oggi l’uomo è inserito in una struttura diabolica voluta dalla società nella quale nessun tempo viene più rispettato. L’uomo è tempo. </w:t>
      </w:r>
    </w:p>
    <w:p w14:paraId="58462BF6" w14:textId="77777777" w:rsidR="0077316F" w:rsidRDefault="0077316F" w:rsidP="0077316F">
      <w:pPr>
        <w:pStyle w:val="Nessunaspaziatura"/>
        <w:numPr>
          <w:ilvl w:val="0"/>
          <w:numId w:val="4"/>
        </w:numPr>
        <w:tabs>
          <w:tab w:val="num" w:pos="567"/>
        </w:tabs>
        <w:spacing w:after="120" w:line="254" w:lineRule="auto"/>
        <w:ind w:left="567" w:hanging="567"/>
      </w:pPr>
      <w:r>
        <w:t>Poiché il tempo è essenza della natura umana, non rispettando il tempo, non si rispetta l’uomo. Urge ridare al tempo la sua verità. </w:t>
      </w:r>
    </w:p>
    <w:p w14:paraId="17115802" w14:textId="77777777" w:rsidR="0077316F" w:rsidRDefault="0077316F" w:rsidP="0077316F">
      <w:pPr>
        <w:pStyle w:val="Nessunaspaziatura"/>
        <w:numPr>
          <w:ilvl w:val="0"/>
          <w:numId w:val="4"/>
        </w:numPr>
        <w:tabs>
          <w:tab w:val="num" w:pos="567"/>
        </w:tabs>
        <w:spacing w:after="120" w:line="254" w:lineRule="auto"/>
        <w:ind w:left="567" w:hanging="567"/>
      </w:pPr>
      <w:r>
        <w:t>Il disordine e il non rispetto del tempo, attesta che non si vive secondo sapienza divina. Ci si lascia condurre e muovere dalla stoltezza. </w:t>
      </w:r>
    </w:p>
    <w:p w14:paraId="0F69FDD3" w14:textId="77777777" w:rsidR="0077316F" w:rsidRDefault="0077316F" w:rsidP="0077316F">
      <w:pPr>
        <w:pStyle w:val="Nessunaspaziatura"/>
        <w:numPr>
          <w:ilvl w:val="0"/>
          <w:numId w:val="4"/>
        </w:numPr>
        <w:tabs>
          <w:tab w:val="num" w:pos="567"/>
        </w:tabs>
        <w:spacing w:after="120" w:line="254" w:lineRule="auto"/>
        <w:ind w:left="567" w:hanging="567"/>
      </w:pPr>
      <w:r>
        <w:t>La sapienza dona all’uomo la sua verità. La stoltezza lo conduce da una vanità ad un’altra. La stoltezza genera più grande stoltezza. </w:t>
      </w:r>
    </w:p>
    <w:p w14:paraId="703B4ADC" w14:textId="77777777" w:rsidR="0077316F" w:rsidRDefault="0077316F" w:rsidP="0077316F">
      <w:pPr>
        <w:pStyle w:val="Nessunaspaziatura"/>
        <w:numPr>
          <w:ilvl w:val="0"/>
          <w:numId w:val="4"/>
        </w:numPr>
        <w:tabs>
          <w:tab w:val="num" w:pos="567"/>
        </w:tabs>
        <w:spacing w:after="120" w:line="254" w:lineRule="auto"/>
        <w:ind w:left="567" w:hanging="567"/>
      </w:pPr>
      <w:r>
        <w:t>Vedere gli uomini che lavorano solo per la vanità o che sono cercatori di vanità, intristisce il cuore. La nostra verità è nel tempo. </w:t>
      </w:r>
    </w:p>
    <w:p w14:paraId="2DB3D781" w14:textId="77777777" w:rsidR="0077316F" w:rsidRDefault="0077316F" w:rsidP="0077316F">
      <w:pPr>
        <w:pStyle w:val="Nessunaspaziatura"/>
        <w:numPr>
          <w:ilvl w:val="0"/>
          <w:numId w:val="4"/>
        </w:numPr>
        <w:tabs>
          <w:tab w:val="num" w:pos="567"/>
        </w:tabs>
        <w:spacing w:after="120" w:line="254" w:lineRule="auto"/>
        <w:ind w:left="567" w:hanging="567"/>
      </w:pPr>
      <w:r>
        <w:t>Ma questi sono i frutti d’un uomo che ha scelto di essere senza Cristo, il Crocifisso, il solo che libera l’uomo da ogni vanità e stoltezza. </w:t>
      </w:r>
    </w:p>
    <w:p w14:paraId="675F33D2" w14:textId="77777777" w:rsidR="0077316F" w:rsidRDefault="0077316F" w:rsidP="0077316F">
      <w:pPr>
        <w:pStyle w:val="Nessunaspaziatura"/>
        <w:numPr>
          <w:ilvl w:val="0"/>
          <w:numId w:val="4"/>
        </w:numPr>
        <w:tabs>
          <w:tab w:val="num" w:pos="567"/>
        </w:tabs>
        <w:spacing w:after="120" w:line="254" w:lineRule="auto"/>
        <w:ind w:left="567" w:hanging="567"/>
      </w:pPr>
      <w:r>
        <w:t>Solo il Crocifisso immerge l’uomo nella più pura verità della sua natura. Lo immerge nella verità se l’uomo si immerge in Lui e vi rimane. </w:t>
      </w:r>
    </w:p>
    <w:p w14:paraId="4A53F5D3" w14:textId="77777777" w:rsidR="0077316F" w:rsidRPr="008F26B7" w:rsidRDefault="0077316F" w:rsidP="0077316F">
      <w:pPr>
        <w:pStyle w:val="Nessunaspaziatura"/>
        <w:numPr>
          <w:ilvl w:val="0"/>
          <w:numId w:val="4"/>
        </w:numPr>
        <w:tabs>
          <w:tab w:val="num" w:pos="567"/>
        </w:tabs>
        <w:spacing w:after="120" w:line="256" w:lineRule="auto"/>
        <w:ind w:left="567" w:hanging="567"/>
      </w:pPr>
      <w:r>
        <w:t>Madre Santa, intervieni con la tua potente intercessione perché siamo liberati dalla vanità che soffoca e uccide.</w:t>
      </w:r>
    </w:p>
    <w:p w14:paraId="120A8722" w14:textId="77777777" w:rsidR="0077316F" w:rsidRPr="00FC79EE" w:rsidRDefault="0077316F" w:rsidP="0077316F">
      <w:pPr>
        <w:pStyle w:val="Titolo2"/>
      </w:pPr>
      <w:bookmarkStart w:id="538" w:name="_Toc499840842"/>
      <w:r w:rsidRPr="00FC79EE">
        <w:t>29 Settembre</w:t>
      </w:r>
      <w:bookmarkEnd w:id="538"/>
      <w:r w:rsidRPr="00FC79EE">
        <w:t xml:space="preserve"> </w:t>
      </w:r>
    </w:p>
    <w:p w14:paraId="38EED0E9" w14:textId="77777777" w:rsidR="0077316F" w:rsidRDefault="0077316F" w:rsidP="0077316F">
      <w:r>
        <w:t>Il Crocifisso è la sola “spina” che ci tiene attaccati alla vita del Padre, alla vita eterna del vero Dio.</w:t>
      </w:r>
    </w:p>
    <w:p w14:paraId="3CD13EE8" w14:textId="77777777" w:rsidR="0077316F" w:rsidRPr="007B6A3C" w:rsidRDefault="0077316F" w:rsidP="0077316F">
      <w:pPr>
        <w:keepNext/>
        <w:spacing w:after="0" w:line="240" w:lineRule="auto"/>
        <w:jc w:val="center"/>
        <w:outlineLvl w:val="0"/>
        <w:rPr>
          <w:rFonts w:ascii="Book Antiqua" w:eastAsia="Times New Roman" w:hAnsi="Book Antiqua"/>
          <w:b/>
          <w:bCs/>
          <w:kern w:val="32"/>
          <w:sz w:val="40"/>
          <w:szCs w:val="20"/>
          <w:lang w:eastAsia="it-IT"/>
        </w:rPr>
      </w:pPr>
      <w:bookmarkStart w:id="539" w:name="_Toc488741200"/>
      <w:bookmarkStart w:id="540" w:name="_Toc499840843"/>
      <w:r w:rsidRPr="007B6A3C">
        <w:rPr>
          <w:rFonts w:ascii="Book Antiqua" w:eastAsia="Times New Roman" w:hAnsi="Book Antiqua"/>
          <w:b/>
          <w:bCs/>
          <w:kern w:val="32"/>
          <w:sz w:val="32"/>
          <w:szCs w:val="20"/>
          <w:lang w:eastAsia="it-IT"/>
        </w:rPr>
        <w:t>TUTTO È STATO DATO A ME DAL PADRE MIO</w:t>
      </w:r>
      <w:bookmarkEnd w:id="539"/>
      <w:bookmarkEnd w:id="540"/>
    </w:p>
    <w:p w14:paraId="42670FF7" w14:textId="77777777" w:rsidR="0077316F" w:rsidRPr="007B6A3C" w:rsidRDefault="0077316F" w:rsidP="0077316F">
      <w:pPr>
        <w:spacing w:after="120" w:line="240" w:lineRule="auto"/>
        <w:jc w:val="both"/>
        <w:rPr>
          <w:rFonts w:ascii="Book Antiqua" w:hAnsi="Book Antiqua"/>
          <w:b/>
          <w:sz w:val="12"/>
          <w:szCs w:val="2"/>
        </w:rPr>
      </w:pPr>
    </w:p>
    <w:p w14:paraId="06DC4DBA" w14:textId="77777777" w:rsidR="0077316F" w:rsidRPr="007B6A3C" w:rsidRDefault="0077316F" w:rsidP="0077316F">
      <w:pPr>
        <w:spacing w:after="120" w:line="240" w:lineRule="auto"/>
        <w:jc w:val="both"/>
        <w:rPr>
          <w:rFonts w:ascii="Book Antiqua" w:hAnsi="Book Antiqua"/>
          <w:sz w:val="24"/>
          <w:szCs w:val="14"/>
        </w:rPr>
      </w:pPr>
      <w:r w:rsidRPr="007B6A3C">
        <w:rPr>
          <w:rFonts w:ascii="Book Antiqua" w:hAnsi="Book Antiqua"/>
          <w:sz w:val="24"/>
          <w:szCs w:val="14"/>
        </w:rPr>
        <w:t xml:space="preserve">Oggi la nostra società ha deciso di lavorare molto per il peccato e di conseguenza per la morte. Poiché ogni trasgressione dei Comandamenti è male, ogni trasgressione produce anche morte, se non è morte fisica, è sempre morte familiare, sociale, economica, politica, giudiziaria, Chi non vuole essere uno strumento a servizio della morte, deve impegnarsi ad osservare scrupolosamente la Legge del Signore, Legge di verità e di vita, di speranza e di pace, di giustizia e di amore, di pietà e di compassione. Il culmine di questo lavoro per la morte è dato dall’aborto, dal divorzio, dall’eutanasia, da altre abominevoli conquiste immorali della nostra odierna società. Ma vi è un lavoro per la morte, vi è una eutanasia, vi è un suicidio assistito in campo spirituale che fa molto più paura. Parlo con un linguaggio figurato, attinto dalla scienza medica. Si parla oggi di “spina” che tiene in vita molti ammalati, che altrimenti non potrebbero in nessun modo vivere. Se si toglie la spina, li si vota alla morte. Noi qui non vogliamo entrare nel discernimento morale. Ci serviamo solo del caso per trattare un altro tipo di spina, ancora più essenziale, perché dalle conseguenze eterne. Questa “spina </w:t>
      </w:r>
      <w:r>
        <w:rPr>
          <w:rFonts w:ascii="Book Antiqua" w:hAnsi="Book Antiqua"/>
          <w:i/>
          <w:sz w:val="24"/>
          <w:szCs w:val="14"/>
        </w:rPr>
        <w:t>speciale”</w:t>
      </w:r>
      <w:r w:rsidRPr="007B6A3C">
        <w:rPr>
          <w:rFonts w:ascii="Book Antiqua" w:hAnsi="Book Antiqua"/>
          <w:sz w:val="24"/>
          <w:szCs w:val="14"/>
        </w:rPr>
        <w:t xml:space="preserve"> è Cristo Signore.</w:t>
      </w:r>
    </w:p>
    <w:p w14:paraId="4C9E87A0" w14:textId="77777777" w:rsidR="0077316F" w:rsidRPr="007B6A3C" w:rsidRDefault="0077316F" w:rsidP="0077316F">
      <w:pPr>
        <w:spacing w:after="120" w:line="240" w:lineRule="auto"/>
        <w:jc w:val="both"/>
        <w:rPr>
          <w:rFonts w:ascii="Book Antiqua" w:hAnsi="Book Antiqua"/>
          <w:sz w:val="24"/>
          <w:szCs w:val="14"/>
        </w:rPr>
      </w:pPr>
      <w:r w:rsidRPr="007B6A3C">
        <w:rPr>
          <w:rFonts w:ascii="Book Antiqua" w:hAnsi="Book Antiqua"/>
          <w:sz w:val="24"/>
          <w:szCs w:val="14"/>
        </w:rPr>
        <w:t xml:space="preserve">Cristo Gesù è la sola </w:t>
      </w:r>
      <w:r w:rsidRPr="007B6A3C">
        <w:rPr>
          <w:rFonts w:ascii="Book Antiqua" w:hAnsi="Book Antiqua"/>
          <w:i/>
          <w:sz w:val="24"/>
          <w:szCs w:val="14"/>
        </w:rPr>
        <w:t>“spina”</w:t>
      </w:r>
      <w:r w:rsidRPr="007B6A3C">
        <w:rPr>
          <w:rFonts w:ascii="Book Antiqua" w:hAnsi="Book Antiqua"/>
          <w:sz w:val="24"/>
          <w:szCs w:val="14"/>
        </w:rPr>
        <w:t xml:space="preserve"> che ci tiene attaccati alla vita del Padre. È la sola </w:t>
      </w:r>
      <w:r w:rsidRPr="007B6A3C">
        <w:rPr>
          <w:rFonts w:ascii="Book Antiqua" w:hAnsi="Book Antiqua"/>
          <w:i/>
          <w:sz w:val="24"/>
          <w:szCs w:val="14"/>
        </w:rPr>
        <w:t>“spina”</w:t>
      </w:r>
      <w:r w:rsidRPr="007B6A3C">
        <w:rPr>
          <w:rFonts w:ascii="Book Antiqua" w:hAnsi="Book Antiqua"/>
          <w:sz w:val="24"/>
          <w:szCs w:val="14"/>
        </w:rPr>
        <w:t xml:space="preserve"> che ci permette di rimanere in vita.  È la sola </w:t>
      </w:r>
      <w:r w:rsidRPr="007B6A3C">
        <w:rPr>
          <w:rFonts w:ascii="Book Antiqua" w:hAnsi="Book Antiqua"/>
          <w:i/>
          <w:sz w:val="24"/>
          <w:szCs w:val="14"/>
        </w:rPr>
        <w:t>“spina”</w:t>
      </w:r>
      <w:r w:rsidRPr="007B6A3C">
        <w:rPr>
          <w:rFonts w:ascii="Book Antiqua" w:hAnsi="Book Antiqua"/>
          <w:sz w:val="24"/>
          <w:szCs w:val="14"/>
        </w:rPr>
        <w:t xml:space="preserve"> della salvezza e della redenzione dell’uomo, non di un uomo o di una categoria di uomini, ma di ogni uomo per tutta la durata della storia, dall’inizio alla fine. Ebbene prima di ogni cosa si è allargata la via stretta della salvezza. Tutte le vie religiose conducono a Dio e non solo la porta stretta del Vangelo. Viene relativizzata la </w:t>
      </w:r>
      <w:r w:rsidRPr="007B6A3C">
        <w:rPr>
          <w:rFonts w:ascii="Book Antiqua" w:hAnsi="Book Antiqua"/>
          <w:i/>
          <w:sz w:val="24"/>
          <w:szCs w:val="14"/>
        </w:rPr>
        <w:t>“spina”.</w:t>
      </w:r>
      <w:r w:rsidRPr="007B6A3C">
        <w:rPr>
          <w:rFonts w:ascii="Book Antiqua" w:hAnsi="Book Antiqua"/>
          <w:sz w:val="24"/>
          <w:szCs w:val="14"/>
        </w:rPr>
        <w:t xml:space="preserve"> Gesù dice che Lui è la via, la verità, la vita. I suoi discepoli, maestri e dottori, insegnano l’opposto. Ogni via è buona, santa, giusta. Ogni via conduce al Paradiso. Dimenticandosi che non è la via che conduce al cielo per le religioni, ma la coscienza che rigetta il male e compie il bene. Nasce così la prima clinica di </w:t>
      </w:r>
      <w:r w:rsidRPr="007B6A3C">
        <w:rPr>
          <w:rFonts w:ascii="Book Antiqua" w:hAnsi="Book Antiqua"/>
          <w:i/>
          <w:sz w:val="24"/>
          <w:szCs w:val="14"/>
        </w:rPr>
        <w:t>“suicidio spirituale teologico”</w:t>
      </w:r>
      <w:r w:rsidRPr="007B6A3C">
        <w:rPr>
          <w:rFonts w:ascii="Book Antiqua" w:hAnsi="Book Antiqua"/>
          <w:sz w:val="24"/>
          <w:szCs w:val="14"/>
        </w:rPr>
        <w:t xml:space="preserve">. Puoi abbracciare qualsiasi credenze, sei salvo. Muore la missione della Chiesa ad intra e ad extra. A che serve farsi cristiani, se ogni religione è via di salvezza? Ma a che serve rimanere cristiani, se ogni nuova via che si abbraccia produce gli stessi frutti? Se non è </w:t>
      </w:r>
      <w:r w:rsidRPr="007B6A3C">
        <w:rPr>
          <w:rFonts w:ascii="Book Antiqua" w:hAnsi="Book Antiqua"/>
          <w:i/>
          <w:sz w:val="24"/>
          <w:szCs w:val="14"/>
        </w:rPr>
        <w:t>“suicidio spirituale teologico”</w:t>
      </w:r>
      <w:r w:rsidRPr="007B6A3C">
        <w:rPr>
          <w:rFonts w:ascii="Book Antiqua" w:hAnsi="Book Antiqua"/>
          <w:sz w:val="24"/>
          <w:szCs w:val="14"/>
        </w:rPr>
        <w:t xml:space="preserve"> questo, vi sarà un altro </w:t>
      </w:r>
      <w:r w:rsidRPr="007B6A3C">
        <w:rPr>
          <w:rFonts w:ascii="Book Antiqua" w:hAnsi="Book Antiqua"/>
          <w:i/>
          <w:sz w:val="24"/>
          <w:szCs w:val="14"/>
        </w:rPr>
        <w:t>“suicidio spirituale teologico”</w:t>
      </w:r>
      <w:r w:rsidRPr="007B6A3C">
        <w:rPr>
          <w:rFonts w:ascii="Book Antiqua" w:hAnsi="Book Antiqua"/>
          <w:sz w:val="24"/>
          <w:szCs w:val="14"/>
        </w:rPr>
        <w:t xml:space="preserve">? Un’altra clinica di assistenza al </w:t>
      </w:r>
      <w:r w:rsidRPr="007B6A3C">
        <w:rPr>
          <w:rFonts w:ascii="Book Antiqua" w:hAnsi="Book Antiqua"/>
          <w:i/>
          <w:sz w:val="24"/>
          <w:szCs w:val="14"/>
        </w:rPr>
        <w:t>“suicidio spirituale teologico”</w:t>
      </w:r>
      <w:r w:rsidRPr="007B6A3C">
        <w:rPr>
          <w:rFonts w:ascii="Book Antiqua" w:hAnsi="Book Antiqua"/>
          <w:sz w:val="24"/>
          <w:szCs w:val="14"/>
        </w:rPr>
        <w:t xml:space="preserve"> è stata costruita. Non solo Cristo Gesù </w:t>
      </w:r>
      <w:r w:rsidRPr="007B6A3C">
        <w:rPr>
          <w:rFonts w:ascii="Book Antiqua" w:hAnsi="Book Antiqua"/>
          <w:i/>
          <w:sz w:val="24"/>
          <w:szCs w:val="14"/>
        </w:rPr>
        <w:t>“spina universale di salvezza”</w:t>
      </w:r>
      <w:r w:rsidRPr="007B6A3C">
        <w:rPr>
          <w:rFonts w:ascii="Book Antiqua" w:hAnsi="Book Antiqua"/>
          <w:sz w:val="24"/>
          <w:szCs w:val="14"/>
        </w:rPr>
        <w:t xml:space="preserve">, è dichiarata inutile per cristiani e pagani, si è giunti addirittura a proclamare la sua non necessità neanche nel </w:t>
      </w:r>
      <w:r w:rsidRPr="007B6A3C">
        <w:rPr>
          <w:rFonts w:ascii="Book Antiqua" w:hAnsi="Book Antiqua"/>
          <w:i/>
          <w:sz w:val="24"/>
          <w:szCs w:val="14"/>
        </w:rPr>
        <w:t>“planetario”</w:t>
      </w:r>
      <w:r w:rsidRPr="007B6A3C">
        <w:rPr>
          <w:rFonts w:ascii="Book Antiqua" w:hAnsi="Book Antiqua"/>
          <w:sz w:val="24"/>
          <w:szCs w:val="14"/>
        </w:rPr>
        <w:t xml:space="preserve"> divino. Oggi basta che si adori un Dio unico, senza volto, senza parola, senza identità, senza verità, senza inferno, senza paradiso, senza giustizia e senza ingiustizia. Questo significa aver trasformato la terra in un laboratorio di morte eterna. Mentre la società civile difende la sua eutanasia fisica, la comunità religiosa costruisce le sue cliniche teologiche di eutanasie spirituali ed eterne. Ormai si è instaurato un progresso di morte, che si può tradurre come una richiesta di consegna alla morte eterna. Solo un intervento di Dio può capovolgere questa condizione di resa alla falsità, alla menzogna, a Satana. </w:t>
      </w:r>
    </w:p>
    <w:p w14:paraId="78C5E1A9" w14:textId="77777777" w:rsidR="0077316F" w:rsidRPr="007B6A3C" w:rsidRDefault="0077316F" w:rsidP="0077316F">
      <w:pPr>
        <w:spacing w:after="120" w:line="240" w:lineRule="auto"/>
        <w:jc w:val="both"/>
        <w:rPr>
          <w:rFonts w:ascii="Book Antiqua" w:hAnsi="Book Antiqua"/>
          <w:i/>
          <w:sz w:val="24"/>
          <w:szCs w:val="14"/>
        </w:rPr>
      </w:pPr>
      <w:r w:rsidRPr="007B6A3C">
        <w:rPr>
          <w:rFonts w:ascii="Book Antiqua" w:hAnsi="Book Antiqua"/>
          <w:i/>
          <w:sz w:val="24"/>
          <w:szCs w:val="1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p>
    <w:p w14:paraId="5A6EF6BF" w14:textId="77777777" w:rsidR="0077316F" w:rsidRPr="007B6A3C" w:rsidRDefault="0077316F" w:rsidP="0077316F">
      <w:pPr>
        <w:spacing w:after="120" w:line="240" w:lineRule="auto"/>
        <w:jc w:val="both"/>
        <w:rPr>
          <w:rFonts w:ascii="Book Antiqua" w:hAnsi="Book Antiqua"/>
          <w:sz w:val="24"/>
          <w:szCs w:val="14"/>
        </w:rPr>
      </w:pPr>
      <w:r w:rsidRPr="007B6A3C">
        <w:rPr>
          <w:rFonts w:ascii="Book Antiqua" w:hAnsi="Book Antiqua"/>
          <w:sz w:val="24"/>
          <w:szCs w:val="14"/>
        </w:rPr>
        <w:t xml:space="preserve">Finché non si porrà Gesù come cuore del mondo, cuore del cielo e della terra, cuore di Dio e dell’uomo, cuore dal quale scaturisce ogni vita per l’intera umanità, si rimane sempre nella clinica dell’eutanasia spirituale. Si può rimandare la morte a domani. Ma da essa non si sfugge. Manca la nostra </w:t>
      </w:r>
      <w:r w:rsidRPr="007B6A3C">
        <w:rPr>
          <w:rFonts w:ascii="Book Antiqua" w:hAnsi="Book Antiqua"/>
          <w:i/>
          <w:sz w:val="24"/>
          <w:szCs w:val="14"/>
        </w:rPr>
        <w:t>“spina”</w:t>
      </w:r>
      <w:r w:rsidRPr="007B6A3C">
        <w:rPr>
          <w:rFonts w:ascii="Book Antiqua" w:hAnsi="Book Antiqua"/>
          <w:sz w:val="24"/>
          <w:szCs w:val="14"/>
        </w:rPr>
        <w:t xml:space="preserve"> della salvezza. Finché una sola sua Parola viene dichiarata passata o si dona un significato differente da quello posto in essa dallo Spirito Santo, sempre si è senza la vera </w:t>
      </w:r>
      <w:r w:rsidRPr="007B6A3C">
        <w:rPr>
          <w:rFonts w:ascii="Book Antiqua" w:hAnsi="Book Antiqua"/>
          <w:i/>
          <w:sz w:val="24"/>
          <w:szCs w:val="14"/>
        </w:rPr>
        <w:t>“spina”</w:t>
      </w:r>
      <w:r w:rsidRPr="007B6A3C">
        <w:rPr>
          <w:rFonts w:ascii="Book Antiqua" w:hAnsi="Book Antiqua"/>
          <w:sz w:val="24"/>
          <w:szCs w:val="14"/>
        </w:rPr>
        <w:t xml:space="preserve"> di Gesù Signore ed esposti alla morte senza più riparo. Finché si crederà che queste parole di Gesù siano solo valide per ieri, perché oggi vi sono altre parole che devono muovere i cuori, altro non facciamo che costruire cliniche di morte eterna. Chi vuole vivere si deve attaccare alla “spina” che è Gesù Signore, che è la sola vera </w:t>
      </w:r>
      <w:r w:rsidRPr="007B6A3C">
        <w:rPr>
          <w:rFonts w:ascii="Book Antiqua" w:hAnsi="Book Antiqua"/>
          <w:i/>
          <w:sz w:val="24"/>
          <w:szCs w:val="14"/>
        </w:rPr>
        <w:t>“spina”</w:t>
      </w:r>
      <w:r w:rsidRPr="007B6A3C">
        <w:rPr>
          <w:rFonts w:ascii="Book Antiqua" w:hAnsi="Book Antiqua"/>
          <w:sz w:val="24"/>
          <w:szCs w:val="14"/>
        </w:rPr>
        <w:t xml:space="preserve"> di vita eterna. Tutte le altre sono spine che dovranno attaccarsi a Cristo se vogliono produrre frutti di vera salvezza. Ma oggi a chi si può annunziare Cristo Gesù, se molti suoi maestri lavorano alacremente contro di Lui e se molti suoi discepoli se lo vendono per un inutile e vano rispetto umano? Gesù uscendo dal Cenacolo disse ai suoi discepoli: “</w:t>
      </w:r>
      <w:r w:rsidRPr="007B6A3C">
        <w:rPr>
          <w:rFonts w:ascii="Book Antiqua" w:hAnsi="Book Antiqua"/>
          <w:i/>
          <w:sz w:val="24"/>
          <w:szCs w:val="14"/>
        </w:rPr>
        <w:t>Ma ora, chi ha una borsa la prenda, e così una bisaccia; chi non ha spada, venda il mantello e ne compri una”</w:t>
      </w:r>
      <w:r w:rsidRPr="007B6A3C">
        <w:rPr>
          <w:rFonts w:ascii="Book Antiqua" w:hAnsi="Book Antiqua"/>
          <w:sz w:val="24"/>
          <w:szCs w:val="14"/>
        </w:rPr>
        <w:t>. È questa l’unica soluzione. Chi crede ancora in Lui, sfidi il mondo e combatta per la difesa della sua unicità di mediazione in ordine alla salvezza, alla redenzione, alla vita eterna. Chi crede in Lui, si faccia vera sua voce e gridi al mondo che “</w:t>
      </w:r>
      <w:r w:rsidRPr="007B6A3C">
        <w:rPr>
          <w:rFonts w:ascii="Book Antiqua" w:hAnsi="Book Antiqua"/>
          <w:i/>
          <w:sz w:val="24"/>
          <w:szCs w:val="14"/>
        </w:rPr>
        <w:t xml:space="preserve">non vi è sotto il cielo altro nome nel quale è stabilito che possiamo essere salvati”. </w:t>
      </w:r>
      <w:r w:rsidRPr="007B6A3C">
        <w:rPr>
          <w:rFonts w:ascii="Book Antiqua" w:hAnsi="Book Antiqua"/>
          <w:sz w:val="24"/>
          <w:szCs w:val="14"/>
        </w:rPr>
        <w:t>Oggi non siamo più portati dalla fede della comunità, né della comunità che è la Chiesa e né della comunità che è la famiglia. Si è portati alla vera fede solo da colui che crede.</w:t>
      </w:r>
    </w:p>
    <w:p w14:paraId="6DFCDC05" w14:textId="77777777" w:rsidR="0077316F" w:rsidRPr="007B6A3C" w:rsidRDefault="0077316F" w:rsidP="0077316F">
      <w:pPr>
        <w:spacing w:after="120" w:line="240" w:lineRule="auto"/>
        <w:jc w:val="both"/>
        <w:rPr>
          <w:rFonts w:ascii="Book Antiqua" w:hAnsi="Book Antiqua"/>
          <w:sz w:val="24"/>
          <w:szCs w:val="14"/>
        </w:rPr>
      </w:pPr>
      <w:r w:rsidRPr="007B6A3C">
        <w:rPr>
          <w:rFonts w:ascii="Book Antiqua" w:hAnsi="Book Antiqua"/>
          <w:sz w:val="24"/>
          <w:szCs w:val="14"/>
        </w:rPr>
        <w:t>Vergine Maria, Madre della Redenzione, Angeli, Santi, fateci veri missionari di Cristo Gesù.</w:t>
      </w:r>
    </w:p>
    <w:p w14:paraId="18919578" w14:textId="77777777" w:rsidR="0077316F" w:rsidRDefault="0077316F" w:rsidP="0077316F">
      <w:pPr>
        <w:pStyle w:val="Nessunaspaziatura"/>
        <w:numPr>
          <w:ilvl w:val="0"/>
          <w:numId w:val="0"/>
        </w:numPr>
        <w:ind w:left="567"/>
      </w:pPr>
    </w:p>
    <w:p w14:paraId="241FD49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L’eresia è la scelta di esaltare, affermare, sostenere una verità negando o calpestando le altre. La scelta è il frutto della volontà. </w:t>
      </w:r>
    </w:p>
    <w:p w14:paraId="742A8C73"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Con coscienza, volontà, decisione si vuole affermare una sola verità con il preciso intento di negare le altre, cancellandole come verità.</w:t>
      </w:r>
    </w:p>
    <w:p w14:paraId="1F5B0673"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Quando non vi è l’affermazione esclusiva di nessuna verità rivelata e nessuna negazione delle altre, allora non si può parlare di eresia. </w:t>
      </w:r>
    </w:p>
    <w:p w14:paraId="02132832"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Vi potrà essere poca o nessuna chiarezza di dottrina, sfruttata da persone senza coscienza e senza scrupoli per fini non secondo la verità.</w:t>
      </w:r>
    </w:p>
    <w:p w14:paraId="33F9C568"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corpo di Cristo Gesù necessita sempre di luce chiarissima, inequivocabile, inconfondibile sulla quale sempre camminare, muoversi, agire.</w:t>
      </w:r>
    </w:p>
    <w:p w14:paraId="1016E5F4"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Quando sorgono equivoci, confusioni, cattive interpretazioni, uso maldestro della Parola, si comprenderà che la questione è molto delicata. </w:t>
      </w:r>
    </w:p>
    <w:p w14:paraId="59806A7A"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ministro della Parola è obbligato in coscienza dinanzi a Dio a far sì che dalla sua Parola nessun equivoco o confusione venga fuori.</w:t>
      </w:r>
    </w:p>
    <w:p w14:paraId="2E81A3F0"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Egli deve mettere ogni saggezza, sapienza, intelligenza, prudenza, perché nessuna sua parola possa essere interpretata non secondo verità.</w:t>
      </w:r>
    </w:p>
    <w:p w14:paraId="3E7AEAF4"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Il ministro della Parola mai deve permettere che l’altro attinga dalla sua parola autorità per coltivare, diffondere, sostenere l’errore. </w:t>
      </w:r>
    </w:p>
    <w:p w14:paraId="0C947866"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Paolo, ministro della Parola, sente che qualche sua parola sulla fine del mondo ha indotto alcuni a comportamenti disordinati e ingiusti.</w:t>
      </w:r>
    </w:p>
    <w:p w14:paraId="36DB87CB"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Lui prende subito papiro, pergamena, tavoletta, inchiostro e stilo e dona perfetta verità alla sua parola, facendo luce piena su di essa.</w:t>
      </w:r>
    </w:p>
    <w:p w14:paraId="1EF54D1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Nessuno può usare la sua autorità né per l’eresia, né per l’errore, né tanto meno per gli equivoci, le confusioni e i caos dottrinali.</w:t>
      </w:r>
    </w:p>
    <w:p w14:paraId="439A423E"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La Parola è tutto per il ministro della Parola. Si dona significati differenti ad essa, viene a cadere la stessa verità del suo ministero.</w:t>
      </w:r>
    </w:p>
    <w:p w14:paraId="0FEC1FCA"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Lo stesso Paolo vede Pietro che non si comporta correttamente secondo la verità del Vangelo e con fermezza lo invita a conformarsi ad esso.</w:t>
      </w:r>
    </w:p>
    <w:p w14:paraId="708C44FF"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Lo invita dicendo anche il motivo: il suo comportamento non corretto avrebbe potuto indurre molti altri alla simulazione e all’ipocrisia.</w:t>
      </w:r>
    </w:p>
    <w:p w14:paraId="503FE8D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ministro della Parola non è solo responsabile del Vangelo che annunzia, ma anche di ogni comprensione non perfetta data alle sue parole.</w:t>
      </w:r>
    </w:p>
    <w:p w14:paraId="3ED36F45"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Per una sola errata comprensione, tutta la comunità potrebbe passare dalla luce alle tenebre. Questo mai si deve lasciare che avvenga. </w:t>
      </w:r>
    </w:p>
    <w:p w14:paraId="50607FA2"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Ma oggi tutto di lascia correre e tutto si lascia che si dica. Evidentemente qualcosa nel cammino della verità si è inceppato, non funziona.</w:t>
      </w:r>
    </w:p>
    <w:p w14:paraId="210D5454"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Ogni membro del corpo di Cristo ha la sua personale responsabilità. L’altro può essere imperfetto. La nostra parola sempre perfetta.</w:t>
      </w:r>
    </w:p>
    <w:p w14:paraId="1768D244"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Nessuno è giustificato dinanzi a Dio se usa la parola imperfetta o erronea o falsa dell’altro per darsi autorità nel diffondere l’eresia.</w:t>
      </w:r>
    </w:p>
    <w:p w14:paraId="2B573393"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Madre Del Signore, convinci ogni persona che essa è responsabile di ogni parola che esce dalla sua bocca.</w:t>
      </w:r>
    </w:p>
    <w:p w14:paraId="4B626312" w14:textId="77777777" w:rsidR="0077316F" w:rsidRDefault="0077316F" w:rsidP="0077316F">
      <w:pPr>
        <w:pStyle w:val="Nessunaspaziatura"/>
        <w:numPr>
          <w:ilvl w:val="0"/>
          <w:numId w:val="0"/>
        </w:numPr>
        <w:tabs>
          <w:tab w:val="left" w:pos="708"/>
        </w:tabs>
        <w:ind w:left="567"/>
      </w:pPr>
    </w:p>
    <w:p w14:paraId="187F8D1F" w14:textId="77777777" w:rsidR="0077316F" w:rsidRDefault="0077316F" w:rsidP="0077316F">
      <w:pPr>
        <w:pStyle w:val="Nessunaspaziatura"/>
        <w:numPr>
          <w:ilvl w:val="0"/>
          <w:numId w:val="4"/>
        </w:numPr>
        <w:tabs>
          <w:tab w:val="num" w:pos="567"/>
        </w:tabs>
        <w:spacing w:after="120" w:line="256" w:lineRule="auto"/>
        <w:ind w:left="567" w:hanging="567"/>
      </w:pPr>
      <w:r>
        <w:t>I veri profeti del Dio vivente, di ieri, oggi, domani, ogni tempo e ogni luogo, sono annunciatori di due verità, mai di una sola. </w:t>
      </w:r>
    </w:p>
    <w:p w14:paraId="7055A118" w14:textId="77777777" w:rsidR="0077316F" w:rsidRDefault="0077316F" w:rsidP="0077316F">
      <w:pPr>
        <w:pStyle w:val="Nessunaspaziatura"/>
        <w:numPr>
          <w:ilvl w:val="0"/>
          <w:numId w:val="4"/>
        </w:numPr>
        <w:tabs>
          <w:tab w:val="num" w:pos="567"/>
        </w:tabs>
        <w:spacing w:after="120" w:line="256" w:lineRule="auto"/>
        <w:ind w:left="567" w:hanging="567"/>
      </w:pPr>
      <w:r>
        <w:t>Quanto è detto per i veri profeti, va asserito e annunziato anche per ogni ministro di Cristo Gesù e amministratore dei misteri di Dio. </w:t>
      </w:r>
    </w:p>
    <w:p w14:paraId="201216D3" w14:textId="77777777" w:rsidR="0077316F" w:rsidRDefault="0077316F" w:rsidP="0077316F">
      <w:pPr>
        <w:pStyle w:val="Nessunaspaziatura"/>
        <w:numPr>
          <w:ilvl w:val="0"/>
          <w:numId w:val="4"/>
        </w:numPr>
        <w:tabs>
          <w:tab w:val="num" w:pos="567"/>
        </w:tabs>
        <w:spacing w:after="120" w:line="256" w:lineRule="auto"/>
        <w:ind w:left="567" w:hanging="567"/>
      </w:pPr>
      <w:r>
        <w:t>Chi dice una sola verità è falso profeta. Paradiso e inferno: due verità. Chi annuncia o solo il paradiso o solo l’inferno è falso profeta. </w:t>
      </w:r>
    </w:p>
    <w:p w14:paraId="71024EED" w14:textId="77777777" w:rsidR="0077316F" w:rsidRDefault="0077316F" w:rsidP="0077316F">
      <w:pPr>
        <w:pStyle w:val="Nessunaspaziatura"/>
        <w:numPr>
          <w:ilvl w:val="0"/>
          <w:numId w:val="4"/>
        </w:numPr>
        <w:tabs>
          <w:tab w:val="num" w:pos="567"/>
        </w:tabs>
        <w:spacing w:after="120" w:line="256" w:lineRule="auto"/>
        <w:ind w:left="567" w:hanging="567"/>
      </w:pPr>
      <w:r>
        <w:t>Luce e tenebre: due verità. Chi ne dice una sola è falso profeta. Misericordia e fedeltà alla Parola o ritorno nella Parola: due verità. </w:t>
      </w:r>
    </w:p>
    <w:p w14:paraId="009AD5BC" w14:textId="77777777" w:rsidR="0077316F" w:rsidRDefault="0077316F" w:rsidP="0077316F">
      <w:pPr>
        <w:pStyle w:val="Nessunaspaziatura"/>
        <w:numPr>
          <w:ilvl w:val="0"/>
          <w:numId w:val="4"/>
        </w:numPr>
        <w:tabs>
          <w:tab w:val="num" w:pos="567"/>
        </w:tabs>
        <w:spacing w:after="120" w:line="256" w:lineRule="auto"/>
        <w:ind w:left="567" w:hanging="567"/>
      </w:pPr>
      <w:r>
        <w:t>Chi ne annuncia una sola è falso profeta. Cristo visibile e Cristo invisibile: due verità. Chi ne annuncia una sola è un falso profeta. </w:t>
      </w:r>
    </w:p>
    <w:p w14:paraId="4F0635AF" w14:textId="77777777" w:rsidR="0077316F" w:rsidRDefault="0077316F" w:rsidP="0077316F">
      <w:pPr>
        <w:pStyle w:val="Nessunaspaziatura"/>
        <w:numPr>
          <w:ilvl w:val="0"/>
          <w:numId w:val="4"/>
        </w:numPr>
        <w:tabs>
          <w:tab w:val="num" w:pos="567"/>
        </w:tabs>
        <w:spacing w:after="120" w:line="256" w:lineRule="auto"/>
        <w:ind w:left="567" w:hanging="567"/>
      </w:pPr>
      <w:r>
        <w:t>Mediazione di Cristo e mediazione della Chiesa: due verità. Chi ne annuncia una sola è un falso profeta. Sono essenziali l’una e l’altra. </w:t>
      </w:r>
    </w:p>
    <w:p w14:paraId="3C4650BE" w14:textId="77777777" w:rsidR="0077316F" w:rsidRDefault="0077316F" w:rsidP="0077316F">
      <w:pPr>
        <w:pStyle w:val="Nessunaspaziatura"/>
        <w:numPr>
          <w:ilvl w:val="0"/>
          <w:numId w:val="4"/>
        </w:numPr>
        <w:tabs>
          <w:tab w:val="num" w:pos="567"/>
        </w:tabs>
        <w:spacing w:after="120" w:line="256" w:lineRule="auto"/>
        <w:ind w:left="567" w:hanging="567"/>
      </w:pPr>
      <w:r>
        <w:t>Sacerdozio ministeriale e sacerdozio dei fedeli: due verità. Chi ne annunzia una sola è un falso profeta. Dio e Cristo Gesù: due verità. </w:t>
      </w:r>
    </w:p>
    <w:p w14:paraId="709469FA" w14:textId="77777777" w:rsidR="0077316F" w:rsidRDefault="0077316F" w:rsidP="0077316F">
      <w:pPr>
        <w:pStyle w:val="Nessunaspaziatura"/>
        <w:numPr>
          <w:ilvl w:val="0"/>
          <w:numId w:val="4"/>
        </w:numPr>
        <w:tabs>
          <w:tab w:val="num" w:pos="567"/>
        </w:tabs>
        <w:spacing w:after="120" w:line="256" w:lineRule="auto"/>
        <w:ind w:left="567" w:hanging="567"/>
      </w:pPr>
      <w:r>
        <w:t>Chi ne annuncia una sola è un falso profeta. Uomo e donna: due verità. La vita sulla terra è dalla loro sostanziale essenziale differenza. </w:t>
      </w:r>
    </w:p>
    <w:p w14:paraId="08B29DAD" w14:textId="77777777" w:rsidR="0077316F" w:rsidRDefault="0077316F" w:rsidP="0077316F">
      <w:pPr>
        <w:pStyle w:val="Nessunaspaziatura"/>
        <w:numPr>
          <w:ilvl w:val="0"/>
          <w:numId w:val="4"/>
        </w:numPr>
        <w:tabs>
          <w:tab w:val="num" w:pos="567"/>
        </w:tabs>
        <w:spacing w:after="120" w:line="256" w:lineRule="auto"/>
        <w:ind w:left="567" w:hanging="567"/>
      </w:pPr>
      <w:r>
        <w:t>Chi ne annunzia una sola o vuole distruggere la dualità di essenza nell’unità è un falso profeta. Pecca contro Dio e contro la natura umana. </w:t>
      </w:r>
    </w:p>
    <w:p w14:paraId="4757A115" w14:textId="77777777" w:rsidR="0077316F" w:rsidRDefault="0077316F" w:rsidP="0077316F">
      <w:pPr>
        <w:pStyle w:val="Nessunaspaziatura"/>
        <w:numPr>
          <w:ilvl w:val="0"/>
          <w:numId w:val="4"/>
        </w:numPr>
        <w:tabs>
          <w:tab w:val="num" w:pos="567"/>
        </w:tabs>
        <w:spacing w:after="120" w:line="256" w:lineRule="auto"/>
        <w:ind w:left="567" w:hanging="567"/>
      </w:pPr>
      <w:r>
        <w:t>Basta togliere dalla sana dottrina o corpo delle verità rivelate una sola verità e subito si diviene falsi profeti nel popolo del Signore. </w:t>
      </w:r>
    </w:p>
    <w:p w14:paraId="07CB750E" w14:textId="77777777" w:rsidR="0077316F" w:rsidRDefault="0077316F" w:rsidP="0077316F">
      <w:pPr>
        <w:pStyle w:val="Nessunaspaziatura"/>
        <w:numPr>
          <w:ilvl w:val="0"/>
          <w:numId w:val="4"/>
        </w:numPr>
        <w:tabs>
          <w:tab w:val="num" w:pos="567"/>
        </w:tabs>
        <w:spacing w:after="120" w:line="256" w:lineRule="auto"/>
        <w:ind w:left="567" w:hanging="567"/>
      </w:pPr>
      <w:r>
        <w:t>Non si è falsi profeti solo nel popolo del Signore, ma dell’intera e per l’intera umanità. Basta una sola falsa profezia ed è la rovina. </w:t>
      </w:r>
    </w:p>
    <w:p w14:paraId="23564612" w14:textId="77777777" w:rsidR="0077316F" w:rsidRDefault="0077316F" w:rsidP="0077316F">
      <w:pPr>
        <w:pStyle w:val="Nessunaspaziatura"/>
        <w:numPr>
          <w:ilvl w:val="0"/>
          <w:numId w:val="4"/>
        </w:numPr>
        <w:tabs>
          <w:tab w:val="num" w:pos="567"/>
        </w:tabs>
        <w:spacing w:after="120" w:line="256" w:lineRule="auto"/>
        <w:ind w:left="567" w:hanging="567"/>
      </w:pPr>
      <w:r>
        <w:t>Se l’uomo avesse occhi per vedere, vedrebbe che ogni falsa profezia opera più devastazioni che un diluvio universale. Ma l’uomo è cieco. </w:t>
      </w:r>
    </w:p>
    <w:p w14:paraId="3FCAEBEB" w14:textId="77777777" w:rsidR="0077316F" w:rsidRDefault="0077316F" w:rsidP="0077316F">
      <w:pPr>
        <w:pStyle w:val="Nessunaspaziatura"/>
        <w:numPr>
          <w:ilvl w:val="0"/>
          <w:numId w:val="4"/>
        </w:numPr>
        <w:tabs>
          <w:tab w:val="num" w:pos="567"/>
        </w:tabs>
        <w:spacing w:after="120" w:line="256" w:lineRule="auto"/>
        <w:ind w:left="567" w:hanging="567"/>
      </w:pPr>
      <w:r>
        <w:t>Se il cristiano avesse occhi per vedere, vedrebbe che il “cattolicesimo” sta morendo a causa di un solo falso profeta, ma di un esercito. </w:t>
      </w:r>
    </w:p>
    <w:p w14:paraId="66C965DE" w14:textId="77777777" w:rsidR="0077316F" w:rsidRDefault="0077316F" w:rsidP="0077316F">
      <w:pPr>
        <w:pStyle w:val="Nessunaspaziatura"/>
        <w:numPr>
          <w:ilvl w:val="0"/>
          <w:numId w:val="4"/>
        </w:numPr>
        <w:tabs>
          <w:tab w:val="num" w:pos="567"/>
        </w:tabs>
        <w:spacing w:after="120" w:line="256" w:lineRule="auto"/>
        <w:ind w:left="567" w:hanging="567"/>
      </w:pPr>
      <w:r>
        <w:t>Se il cristiano avesse occhi per vedere, vedrebbe che la stessa Chiesa di Cristo si sta riducendo ad una bottega di servizi senza verità. </w:t>
      </w:r>
    </w:p>
    <w:p w14:paraId="5755EB23" w14:textId="77777777" w:rsidR="0077316F" w:rsidRDefault="0077316F" w:rsidP="0077316F">
      <w:pPr>
        <w:pStyle w:val="Nessunaspaziatura"/>
        <w:numPr>
          <w:ilvl w:val="0"/>
          <w:numId w:val="4"/>
        </w:numPr>
        <w:tabs>
          <w:tab w:val="num" w:pos="567"/>
        </w:tabs>
        <w:spacing w:after="120" w:line="256" w:lineRule="auto"/>
        <w:ind w:left="567" w:hanging="567"/>
      </w:pPr>
      <w:r>
        <w:t>Se il cristiano avesse occhi per vedere, vedrebbe che ormai Cristo Signore è solamente un soprammobile inutile alla stessa Chiesa. </w:t>
      </w:r>
    </w:p>
    <w:p w14:paraId="162A705D" w14:textId="77777777" w:rsidR="0077316F" w:rsidRDefault="0077316F" w:rsidP="0077316F">
      <w:pPr>
        <w:pStyle w:val="Nessunaspaziatura"/>
        <w:numPr>
          <w:ilvl w:val="0"/>
          <w:numId w:val="4"/>
        </w:numPr>
        <w:tabs>
          <w:tab w:val="num" w:pos="567"/>
        </w:tabs>
        <w:spacing w:after="120" w:line="256" w:lineRule="auto"/>
        <w:ind w:left="567" w:hanging="567"/>
      </w:pPr>
      <w:r>
        <w:t>Così è della Scrittura, della Tradizione, del Magistero, della Teologia, della Morale, dei Sacramenti, della Grazia. Tutto è fuori corso. </w:t>
      </w:r>
    </w:p>
    <w:p w14:paraId="752560AC" w14:textId="77777777" w:rsidR="0077316F" w:rsidRDefault="0077316F" w:rsidP="0077316F">
      <w:pPr>
        <w:pStyle w:val="Nessunaspaziatura"/>
        <w:numPr>
          <w:ilvl w:val="0"/>
          <w:numId w:val="4"/>
        </w:numPr>
        <w:tabs>
          <w:tab w:val="num" w:pos="567"/>
        </w:tabs>
        <w:spacing w:after="120" w:line="256" w:lineRule="auto"/>
        <w:ind w:left="567" w:hanging="567"/>
      </w:pPr>
      <w:r>
        <w:t>È stato sufficiente dare ascolto a quattro falsi profeti agli inizi e la loro falsa profezia come lievito ha fermentato tutta la pasta. </w:t>
      </w:r>
    </w:p>
    <w:p w14:paraId="35FA8BDD" w14:textId="77777777" w:rsidR="0077316F" w:rsidRDefault="0077316F" w:rsidP="0077316F">
      <w:pPr>
        <w:pStyle w:val="Nessunaspaziatura"/>
        <w:numPr>
          <w:ilvl w:val="0"/>
          <w:numId w:val="4"/>
        </w:numPr>
        <w:tabs>
          <w:tab w:val="num" w:pos="567"/>
        </w:tabs>
        <w:spacing w:after="120" w:line="256" w:lineRule="auto"/>
        <w:ind w:left="567" w:hanging="567"/>
      </w:pPr>
      <w:r>
        <w:t>C’è ancora possibilità che Cristo e la sua Luce ritornino a governare i nostri cuori secondo purissima verità e giustizia secondo Dio? </w:t>
      </w:r>
    </w:p>
    <w:p w14:paraId="67D46DFB" w14:textId="77777777" w:rsidR="0077316F" w:rsidRDefault="0077316F" w:rsidP="0077316F">
      <w:pPr>
        <w:pStyle w:val="Nessunaspaziatura"/>
        <w:numPr>
          <w:ilvl w:val="0"/>
          <w:numId w:val="4"/>
        </w:numPr>
        <w:tabs>
          <w:tab w:val="num" w:pos="567"/>
        </w:tabs>
        <w:spacing w:after="120" w:line="256" w:lineRule="auto"/>
        <w:ind w:left="567" w:hanging="567"/>
      </w:pPr>
      <w:r>
        <w:t>Cristo può, se ognuno di noi vuole che Lui possa. Siamo noi i “mediatori” di Cristo Gesù. Tutto è dal nostro cuore e dalla nostra Parola. </w:t>
      </w:r>
    </w:p>
    <w:p w14:paraId="5B8C2813" w14:textId="77777777" w:rsidR="0077316F" w:rsidRDefault="0077316F" w:rsidP="0077316F">
      <w:pPr>
        <w:pStyle w:val="Nessunaspaziatura"/>
        <w:numPr>
          <w:ilvl w:val="0"/>
          <w:numId w:val="4"/>
        </w:numPr>
        <w:tabs>
          <w:tab w:val="num" w:pos="567"/>
        </w:tabs>
        <w:spacing w:after="120" w:line="256" w:lineRule="auto"/>
        <w:ind w:left="567" w:hanging="567"/>
      </w:pPr>
      <w:r>
        <w:t>È obbligo di ognuno non lasciarsi contaminare o fermentare dalla falsa profezia. La falsa profezia è tentazione. Ognuno deve evitarla. </w:t>
      </w:r>
    </w:p>
    <w:p w14:paraId="2AEA3E57" w14:textId="77777777" w:rsidR="0077316F" w:rsidRPr="004C6AC8" w:rsidRDefault="0077316F" w:rsidP="0077316F">
      <w:pPr>
        <w:pStyle w:val="Nessunaspaziatura"/>
        <w:numPr>
          <w:ilvl w:val="0"/>
          <w:numId w:val="4"/>
        </w:numPr>
        <w:tabs>
          <w:tab w:val="num" w:pos="567"/>
        </w:tabs>
        <w:spacing w:after="120" w:line="256" w:lineRule="auto"/>
        <w:ind w:left="567" w:hanging="567"/>
      </w:pPr>
      <w:r>
        <w:t>Madre che hai schiacciato la testa al serpente tentatore, fa’ che nessun cristiano sia morso dalla falsa profezia.</w:t>
      </w:r>
    </w:p>
    <w:p w14:paraId="7766567C" w14:textId="77777777" w:rsidR="0077316F" w:rsidRPr="00FC79EE" w:rsidRDefault="0077316F" w:rsidP="0077316F">
      <w:pPr>
        <w:pStyle w:val="Titolo2"/>
      </w:pPr>
      <w:bookmarkStart w:id="541" w:name="_Toc499840844"/>
      <w:r w:rsidRPr="00FC79EE">
        <w:t>30 Settembre</w:t>
      </w:r>
      <w:bookmarkEnd w:id="541"/>
      <w:r w:rsidRPr="00FC79EE">
        <w:t xml:space="preserve"> </w:t>
      </w:r>
    </w:p>
    <w:p w14:paraId="2C10CCCF" w14:textId="77777777" w:rsidR="0077316F" w:rsidRDefault="0077316F" w:rsidP="0077316F">
      <w:pPr>
        <w:jc w:val="both"/>
      </w:pPr>
      <w:r>
        <w:t>Quado si usa il Vangelo e le vie della retta fede per veicolare il pensiero di Satana, è la morte della verità.</w:t>
      </w:r>
    </w:p>
    <w:p w14:paraId="1B8DDB1F" w14:textId="77777777" w:rsidR="0077316F" w:rsidRPr="00E4643A" w:rsidRDefault="0077316F" w:rsidP="0077316F">
      <w:pPr>
        <w:keepNext/>
        <w:spacing w:after="0" w:line="240" w:lineRule="auto"/>
        <w:jc w:val="center"/>
        <w:outlineLvl w:val="0"/>
        <w:rPr>
          <w:rFonts w:ascii="Arial" w:eastAsia="Times New Roman" w:hAnsi="Arial" w:cs="Arial"/>
          <w:b/>
          <w:bCs/>
          <w:color w:val="000000"/>
          <w:kern w:val="32"/>
          <w:sz w:val="32"/>
          <w:szCs w:val="24"/>
          <w:lang w:eastAsia="it-IT"/>
        </w:rPr>
      </w:pPr>
      <w:bookmarkStart w:id="542" w:name="_Toc488741201"/>
      <w:bookmarkStart w:id="543" w:name="_Toc499840845"/>
      <w:bookmarkEnd w:id="542"/>
      <w:r w:rsidRPr="00E4643A">
        <w:rPr>
          <w:rFonts w:ascii="Arial" w:eastAsia="Times New Roman" w:hAnsi="Arial" w:cs="Arial"/>
          <w:b/>
          <w:bCs/>
          <w:color w:val="000000"/>
          <w:kern w:val="32"/>
          <w:sz w:val="32"/>
          <w:szCs w:val="16"/>
          <w:lang w:eastAsia="it-IT"/>
        </w:rPr>
        <w:t>O STOLTI GÀLATI, CHI VI HA INCANTATI?</w:t>
      </w:r>
      <w:bookmarkEnd w:id="543"/>
    </w:p>
    <w:p w14:paraId="2C1BF766" w14:textId="77777777" w:rsidR="0077316F" w:rsidRPr="00E4643A" w:rsidRDefault="0077316F" w:rsidP="0077316F">
      <w:pPr>
        <w:spacing w:after="120" w:line="240" w:lineRule="auto"/>
        <w:jc w:val="both"/>
        <w:rPr>
          <w:rFonts w:ascii="Arial" w:eastAsia="Times New Roman" w:hAnsi="Arial"/>
          <w:color w:val="000000"/>
          <w:sz w:val="14"/>
          <w:szCs w:val="12"/>
          <w:lang w:eastAsia="it-IT"/>
        </w:rPr>
      </w:pPr>
    </w:p>
    <w:p w14:paraId="47EED44D" w14:textId="77777777" w:rsidR="0077316F" w:rsidRPr="00E4643A" w:rsidRDefault="0077316F" w:rsidP="0077316F">
      <w:pPr>
        <w:spacing w:after="120" w:line="240" w:lineRule="auto"/>
        <w:jc w:val="both"/>
        <w:rPr>
          <w:rFonts w:ascii="Book Antiqua" w:eastAsia="Times New Roman" w:hAnsi="Book Antiqua"/>
          <w:color w:val="000000"/>
          <w:sz w:val="24"/>
          <w:lang w:eastAsia="it-IT"/>
        </w:rPr>
      </w:pPr>
      <w:r w:rsidRPr="00E4643A">
        <w:rPr>
          <w:rFonts w:ascii="Book Antiqua" w:eastAsia="Times New Roman" w:hAnsi="Book Antiqua"/>
          <w:color w:val="000000"/>
          <w:sz w:val="24"/>
          <w:lang w:eastAsia="it-IT"/>
        </w:rPr>
        <w:t>Quanto Paolo dice ai Galati è di una gravità unica. Parla di incantesimo. Gravissimo peccato contro il primo comandamento. Cosa proibitissima nel popolo del Signore. Come l’incantesimo è vera opera dei figli del diavolo, così la distruzione del Vangelo di Cristo può essere opera solo de</w:t>
      </w:r>
      <w:r>
        <w:rPr>
          <w:rFonts w:ascii="Book Antiqua" w:eastAsia="Times New Roman" w:hAnsi="Book Antiqua"/>
          <w:color w:val="000000"/>
          <w:sz w:val="24"/>
          <w:lang w:eastAsia="it-IT"/>
        </w:rPr>
        <w:t>l</w:t>
      </w:r>
      <w:r w:rsidRPr="00E4643A">
        <w:rPr>
          <w:rFonts w:ascii="Book Antiqua" w:eastAsia="Times New Roman" w:hAnsi="Book Antiqua"/>
          <w:color w:val="000000"/>
          <w:sz w:val="24"/>
          <w:lang w:eastAsia="it-IT"/>
        </w:rPr>
        <w:t xml:space="preserve"> diavolo e di quanti </w:t>
      </w:r>
      <w:r>
        <w:rPr>
          <w:rFonts w:ascii="Book Antiqua" w:eastAsia="Times New Roman" w:hAnsi="Book Antiqua"/>
          <w:color w:val="000000"/>
          <w:sz w:val="24"/>
          <w:lang w:eastAsia="it-IT"/>
        </w:rPr>
        <w:t>f</w:t>
      </w:r>
      <w:r w:rsidRPr="00E4643A">
        <w:rPr>
          <w:rFonts w:ascii="Book Antiqua" w:eastAsia="Times New Roman" w:hAnsi="Book Antiqua"/>
          <w:color w:val="000000"/>
          <w:sz w:val="24"/>
          <w:lang w:eastAsia="it-IT"/>
        </w:rPr>
        <w:t>anno la sua volontà. Chi è di Dio, di Cristo Gesù, sempre rispetter</w:t>
      </w:r>
      <w:r>
        <w:rPr>
          <w:rFonts w:ascii="Book Antiqua" w:eastAsia="Times New Roman" w:hAnsi="Book Antiqua"/>
          <w:color w:val="000000"/>
          <w:sz w:val="24"/>
          <w:lang w:eastAsia="it-IT"/>
        </w:rPr>
        <w:t>à</w:t>
      </w:r>
      <w:r w:rsidRPr="00E4643A">
        <w:rPr>
          <w:rFonts w:ascii="Book Antiqua" w:eastAsia="Times New Roman" w:hAnsi="Book Antiqua"/>
          <w:color w:val="000000"/>
          <w:sz w:val="24"/>
          <w:lang w:eastAsia="it-IT"/>
        </w:rPr>
        <w:t xml:space="preserve"> la verità del Vangelo, l’amerà, la difenderà anche a prezzo della sua vita. Chi è di Dio ama ciò che è Dio. Il Vangelo è di Dio, perché è di Cristo Gesù. Fuori del Vangelo, si è del principe del mondo. Si fanno le sue opere.</w:t>
      </w:r>
    </w:p>
    <w:p w14:paraId="30537C6B" w14:textId="77777777" w:rsidR="0077316F" w:rsidRPr="00E4643A" w:rsidRDefault="0077316F" w:rsidP="0077316F">
      <w:pPr>
        <w:spacing w:after="120" w:line="240" w:lineRule="auto"/>
        <w:jc w:val="both"/>
        <w:rPr>
          <w:rFonts w:ascii="Book Antiqua" w:eastAsia="Times New Roman" w:hAnsi="Book Antiqua" w:cs="Arial"/>
          <w:i/>
          <w:color w:val="000000"/>
          <w:position w:val="4"/>
          <w:sz w:val="24"/>
          <w:lang w:eastAsia="it-IT"/>
        </w:rPr>
      </w:pPr>
      <w:r w:rsidRPr="00E4643A">
        <w:rPr>
          <w:rFonts w:ascii="Book Antiqua" w:eastAsia="Times New Roman" w:hAnsi="Book Antiqua" w:cs="Arial"/>
          <w:i/>
          <w:color w:val="000000"/>
          <w:position w:val="4"/>
          <w:sz w:val="24"/>
          <w:lang w:eastAsia="it-IT"/>
        </w:rPr>
        <w:t xml:space="preserve">Allora il faraone convocò i sapienti e gli incantatori, e anche i maghi dell'Egitto, con le loro magie, operarono la stessa cosa (Es 7, 11). </w:t>
      </w:r>
      <w:r>
        <w:rPr>
          <w:rFonts w:ascii="Book Antiqua" w:eastAsia="Times New Roman" w:hAnsi="Book Antiqua" w:cs="Arial"/>
          <w:i/>
          <w:color w:val="000000"/>
          <w:position w:val="4"/>
          <w:sz w:val="24"/>
          <w:lang w:eastAsia="it-IT"/>
        </w:rPr>
        <w:t>N</w:t>
      </w:r>
      <w:r w:rsidRPr="00E4643A">
        <w:rPr>
          <w:rFonts w:ascii="Book Antiqua" w:eastAsia="Times New Roman" w:hAnsi="Book Antiqua" w:cs="Arial"/>
          <w:i/>
          <w:color w:val="000000"/>
          <w:position w:val="4"/>
          <w:sz w:val="24"/>
          <w:lang w:eastAsia="it-IT"/>
        </w:rPr>
        <w:t xml:space="preserve">é chi faccia incantesimi, né chi consulti gli spiriti o gli indovini, né chi interroghi i morti (Dt 18, 11). Perché le nazioni, di cui tu vai ad occupare il paese, ascoltano gli indovini e gli incantatori, ma quanto a te, non così ti ha permesso il Signore tuo Dio (Dt 18, 14). Fecero passare i loro figli e le loro figlie per il fuoco; praticarono la divinazione e gli incantesimi; si vendettero per compiere ciò che è male agli occhi del Signore, provocandolo a sdegno (2Re 17, 17). I cibi della sua tavola, gli alloggi dei suoi servitori, l'attività dei suoi ministri e le loro divise, i suoi coppieri e le loro vesti, gli olocausti che egli offriva nel tempio, ne rimase incantata (2Cr 9, 4). Fece passare i suoi figli per il fuoco nella Valle di Ben-Hinnòn. Praticò la magia, gli incantesimi e la stregoneria; istituì negromanti e indovini. Compì in molte maniere ciò che è male agli occhi del Signore provocando il suo sdegno (2Cr 33, 6).  Gli disse: </w:t>
      </w:r>
      <w:r>
        <w:rPr>
          <w:rFonts w:ascii="Book Antiqua" w:eastAsia="Times New Roman" w:hAnsi="Book Antiqua" w:cs="Arial"/>
          <w:i/>
          <w:color w:val="000000"/>
          <w:position w:val="4"/>
          <w:sz w:val="24"/>
          <w:lang w:eastAsia="it-IT"/>
        </w:rPr>
        <w:t>“</w:t>
      </w:r>
      <w:r w:rsidRPr="00E4643A">
        <w:rPr>
          <w:rFonts w:ascii="Book Antiqua" w:eastAsia="Times New Roman" w:hAnsi="Book Antiqua" w:cs="Arial"/>
          <w:i/>
          <w:color w:val="000000"/>
          <w:position w:val="4"/>
          <w:sz w:val="24"/>
          <w:lang w:eastAsia="it-IT"/>
        </w:rPr>
        <w:t>Ti ho visto, signore, come un angelo di Dio e il mio cuore si è agitato davanti alla tua gloria. Perché tu sei meraviglioso, si</w:t>
      </w:r>
      <w:r>
        <w:rPr>
          <w:rFonts w:ascii="Book Antiqua" w:eastAsia="Times New Roman" w:hAnsi="Book Antiqua" w:cs="Arial"/>
          <w:i/>
          <w:color w:val="000000"/>
          <w:position w:val="4"/>
          <w:sz w:val="24"/>
          <w:lang w:eastAsia="it-IT"/>
        </w:rPr>
        <w:t>gnore, e il tuo volto è pieno d’</w:t>
      </w:r>
      <w:r w:rsidRPr="00E4643A">
        <w:rPr>
          <w:rFonts w:ascii="Book Antiqua" w:eastAsia="Times New Roman" w:hAnsi="Book Antiqua" w:cs="Arial"/>
          <w:i/>
          <w:color w:val="000000"/>
          <w:position w:val="4"/>
          <w:sz w:val="24"/>
          <w:lang w:eastAsia="it-IT"/>
        </w:rPr>
        <w:t>incanto</w:t>
      </w:r>
      <w:r>
        <w:rPr>
          <w:rFonts w:ascii="Book Antiqua" w:eastAsia="Times New Roman" w:hAnsi="Book Antiqua" w:cs="Arial"/>
          <w:i/>
          <w:color w:val="000000"/>
          <w:position w:val="4"/>
          <w:sz w:val="24"/>
          <w:lang w:eastAsia="it-IT"/>
        </w:rPr>
        <w:t>”</w:t>
      </w:r>
      <w:r w:rsidRPr="00E4643A">
        <w:rPr>
          <w:rFonts w:ascii="Book Antiqua" w:eastAsia="Times New Roman" w:hAnsi="Book Antiqua" w:cs="Arial"/>
          <w:i/>
          <w:color w:val="000000"/>
          <w:position w:val="4"/>
          <w:sz w:val="24"/>
          <w:lang w:eastAsia="it-IT"/>
        </w:rPr>
        <w:t xml:space="preserve"> (Est 5, 2a). </w:t>
      </w:r>
      <w:r>
        <w:rPr>
          <w:rFonts w:ascii="Book Antiqua" w:eastAsia="Times New Roman" w:hAnsi="Book Antiqua" w:cs="Arial"/>
          <w:i/>
          <w:color w:val="000000"/>
          <w:position w:val="4"/>
          <w:sz w:val="24"/>
          <w:lang w:eastAsia="it-IT"/>
        </w:rPr>
        <w:t>Per non udire la voce dell’</w:t>
      </w:r>
      <w:r w:rsidRPr="00E4643A">
        <w:rPr>
          <w:rFonts w:ascii="Book Antiqua" w:eastAsia="Times New Roman" w:hAnsi="Book Antiqua" w:cs="Arial"/>
          <w:i/>
          <w:color w:val="000000"/>
          <w:position w:val="4"/>
          <w:sz w:val="24"/>
          <w:lang w:eastAsia="it-IT"/>
        </w:rPr>
        <w:t>incantatore, del mago che incanta abilmente (Sal 57, 6</w:t>
      </w:r>
      <w:r>
        <w:rPr>
          <w:rFonts w:ascii="Book Antiqua" w:eastAsia="Times New Roman" w:hAnsi="Book Antiqua" w:cs="Arial"/>
          <w:i/>
          <w:color w:val="000000"/>
          <w:position w:val="4"/>
          <w:sz w:val="24"/>
          <w:lang w:eastAsia="it-IT"/>
        </w:rPr>
        <w:t>). Se il serpente morde prima d’</w:t>
      </w:r>
      <w:r w:rsidRPr="00E4643A">
        <w:rPr>
          <w:rFonts w:ascii="Book Antiqua" w:eastAsia="Times New Roman" w:hAnsi="Book Antiqua" w:cs="Arial"/>
          <w:i/>
          <w:color w:val="000000"/>
          <w:position w:val="4"/>
          <w:sz w:val="24"/>
          <w:lang w:eastAsia="it-IT"/>
        </w:rPr>
        <w:t xml:space="preserve">essere incantato, non c'è niente da fare per l'incantatore (Qo 10, 11). </w:t>
      </w:r>
    </w:p>
    <w:p w14:paraId="0DD8E4AC" w14:textId="77777777" w:rsidR="0077316F" w:rsidRPr="00E4643A" w:rsidRDefault="0077316F" w:rsidP="0077316F">
      <w:pPr>
        <w:spacing w:after="120" w:line="240" w:lineRule="auto"/>
        <w:jc w:val="both"/>
        <w:rPr>
          <w:rFonts w:ascii="Book Antiqua" w:eastAsia="Times New Roman" w:hAnsi="Book Antiqua" w:cs="Arial"/>
          <w:i/>
          <w:color w:val="000000"/>
          <w:position w:val="4"/>
          <w:sz w:val="24"/>
          <w:lang w:eastAsia="it-IT"/>
        </w:rPr>
      </w:pPr>
      <w:r w:rsidRPr="00E4643A">
        <w:rPr>
          <w:rFonts w:ascii="Book Antiqua" w:eastAsia="Times New Roman" w:hAnsi="Book Antiqua" w:cs="Arial"/>
          <w:i/>
          <w:color w:val="000000"/>
          <w:position w:val="4"/>
          <w:sz w:val="24"/>
          <w:lang w:eastAsia="it-IT"/>
        </w:rPr>
        <w:t xml:space="preserve">Chi avrà pietà di un incantatore morso da un serpente e di quanti si avvicinano alle belve? (Sir 12, 13). Il capo di una cinquantina e il notabile, il consigliere e il mago sapiente e l'esperto di incantesimi (Is 3, 3). Sta’ pure ferma nei tuoi incantesimi e nella moltitudine delle magie, per cui ti sei affaticata dalla giovinezza: forse potrai giovartene, forse potrai far paura! (Is 47, 12). "Ecco, io sto per mandarvi serpenti velenosi contro i quali non esiste incantesimo, ed essi vi morderanno" dice il Signore (Ger 8, 17). Per questo non avrete più visioni false, né più spaccerete incantesimi: libererò il mio popolo dalle vostre mani e saprete che io sono il Signore" (Ez 13, 23). Allora il re ordinò che fossero chiamati i maghi, gli astrologi, gli incantatori e i caldei a spiegargli i sogni. Questi vennero e si presentarono al re (Dn 2, 2). Per le tante seduzioni della prostituta, della bella maliarda, della maestra d'incanti, che faceva mercato dei popoli con le sue tresche e delle nazioni con le sue malìe (Na 3,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54C95F1E" w14:textId="77777777" w:rsidR="0077316F" w:rsidRPr="00E4643A" w:rsidRDefault="0077316F" w:rsidP="0077316F">
      <w:pPr>
        <w:spacing w:after="120" w:line="240" w:lineRule="auto"/>
        <w:jc w:val="both"/>
        <w:rPr>
          <w:rFonts w:ascii="Book Antiqua" w:eastAsia="Times New Roman" w:hAnsi="Book Antiqua"/>
          <w:color w:val="000000"/>
          <w:sz w:val="24"/>
          <w:lang w:eastAsia="it-IT"/>
        </w:rPr>
      </w:pPr>
      <w:r w:rsidRPr="00E4643A">
        <w:rPr>
          <w:rFonts w:ascii="Book Antiqua" w:eastAsia="Times New Roman" w:hAnsi="Book Antiqua"/>
          <w:color w:val="000000"/>
          <w:sz w:val="24"/>
          <w:lang w:eastAsia="it-IT"/>
        </w:rPr>
        <w:t>Oggi viviamo in un tempo in cui gli attacchi non sono solo contro il Vangelo. Sono direttamente contro Gesù Signore. S</w:t>
      </w:r>
      <w:r>
        <w:rPr>
          <w:rFonts w:ascii="Book Antiqua" w:eastAsia="Times New Roman" w:hAnsi="Book Antiqua"/>
          <w:color w:val="000000"/>
          <w:sz w:val="24"/>
          <w:lang w:eastAsia="it-IT"/>
        </w:rPr>
        <w:t>iamo</w:t>
      </w:r>
      <w:r w:rsidRPr="00E4643A">
        <w:rPr>
          <w:rFonts w:ascii="Book Antiqua" w:eastAsia="Times New Roman" w:hAnsi="Book Antiqua"/>
          <w:color w:val="000000"/>
          <w:sz w:val="24"/>
          <w:lang w:eastAsia="it-IT"/>
        </w:rPr>
        <w:t xml:space="preserve"> andati ben oltre i Galati. Addirittura siamo oltre lo stesso Dio di Abramo. Siamo oltre la stessa Torre di Babele. Siamo a prima del tempo del diluvio universale. Questo significa che solo il Signore deve prendere in mano la storia e sconvolgerla con la sua potente grazia, misericordia, verità.</w:t>
      </w:r>
    </w:p>
    <w:p w14:paraId="4C52EA6C" w14:textId="77777777" w:rsidR="0077316F" w:rsidRPr="00E4643A" w:rsidRDefault="0077316F" w:rsidP="0077316F">
      <w:pPr>
        <w:spacing w:after="120" w:line="240" w:lineRule="auto"/>
        <w:jc w:val="both"/>
        <w:rPr>
          <w:rFonts w:ascii="Book Antiqua" w:eastAsia="Times New Roman" w:hAnsi="Book Antiqua"/>
          <w:i/>
          <w:color w:val="000000"/>
          <w:position w:val="4"/>
          <w:sz w:val="24"/>
          <w:lang w:eastAsia="it-IT"/>
        </w:rPr>
      </w:pPr>
      <w:r w:rsidRPr="00E4643A">
        <w:rPr>
          <w:rFonts w:ascii="Book Antiqua" w:eastAsia="Times New Roman" w:hAnsi="Book Antiqua"/>
          <w:i/>
          <w:color w:val="000000"/>
          <w:position w:val="4"/>
          <w:sz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3F819FC" w14:textId="77777777" w:rsidR="0077316F" w:rsidRPr="00E4643A" w:rsidRDefault="0077316F" w:rsidP="0077316F">
      <w:pPr>
        <w:spacing w:after="120" w:line="240" w:lineRule="auto"/>
        <w:jc w:val="both"/>
        <w:rPr>
          <w:rFonts w:ascii="Book Antiqua" w:eastAsia="Times New Roman" w:hAnsi="Book Antiqua"/>
          <w:iCs/>
          <w:color w:val="000000"/>
          <w:sz w:val="24"/>
          <w:lang w:eastAsia="it-IT"/>
        </w:rPr>
      </w:pPr>
      <w:r w:rsidRPr="00E4643A">
        <w:rPr>
          <w:rFonts w:ascii="Book Antiqua" w:eastAsia="Times New Roman" w:hAnsi="Book Antiqua"/>
          <w:iCs/>
          <w:color w:val="000000"/>
          <w:sz w:val="24"/>
          <w:lang w:eastAsia="it-IT"/>
        </w:rPr>
        <w:t>Quando si arriva all’incantesimo, è segno che si è incapaci di pensare secondo la verità del Vangelo. Ci serviamo del Vangelo, ma per veicolare il pensiero di Satana.</w:t>
      </w:r>
    </w:p>
    <w:p w14:paraId="0009AFD8" w14:textId="77777777" w:rsidR="0077316F" w:rsidRPr="00E4643A" w:rsidRDefault="0077316F" w:rsidP="0077316F">
      <w:pPr>
        <w:spacing w:after="120" w:line="240" w:lineRule="auto"/>
        <w:jc w:val="both"/>
        <w:rPr>
          <w:rFonts w:ascii="Book Antiqua" w:eastAsia="Times New Roman" w:hAnsi="Book Antiqua"/>
          <w:iCs/>
          <w:color w:val="000000"/>
          <w:sz w:val="24"/>
          <w:lang w:eastAsia="it-IT"/>
        </w:rPr>
      </w:pPr>
      <w:r w:rsidRPr="00E4643A">
        <w:rPr>
          <w:rFonts w:ascii="Book Antiqua" w:eastAsia="Times New Roman" w:hAnsi="Book Antiqua"/>
          <w:iCs/>
          <w:color w:val="000000"/>
          <w:sz w:val="24"/>
          <w:lang w:eastAsia="it-IT"/>
        </w:rPr>
        <w:t>Madre di Dio, Angeli, Santi, scioglieteci da questo incantesimo di tenebre eterne.</w:t>
      </w:r>
    </w:p>
    <w:p w14:paraId="0EAB9609" w14:textId="77777777" w:rsidR="0077316F" w:rsidRPr="00A65209" w:rsidRDefault="0077316F" w:rsidP="0077316F">
      <w:pPr>
        <w:pStyle w:val="Nessunaspaziatura"/>
        <w:numPr>
          <w:ilvl w:val="0"/>
          <w:numId w:val="0"/>
        </w:numPr>
        <w:ind w:left="567"/>
      </w:pPr>
    </w:p>
    <w:p w14:paraId="67A7A352" w14:textId="77777777" w:rsidR="0077316F" w:rsidRDefault="0077316F" w:rsidP="0077316F">
      <w:pPr>
        <w:pStyle w:val="Nessunaspaziatura"/>
        <w:numPr>
          <w:ilvl w:val="0"/>
          <w:numId w:val="4"/>
        </w:numPr>
        <w:tabs>
          <w:tab w:val="num" w:pos="567"/>
        </w:tabs>
        <w:spacing w:after="120" w:line="256" w:lineRule="auto"/>
        <w:ind w:left="567" w:hanging="567"/>
      </w:pPr>
      <w:r w:rsidRPr="00A65209">
        <w:t>Ogni autorità viene da Dio o per via diretta o per via indiretta, o immediatamente o mediatamente. Va esercitata secondo la volontà di Dio. </w:t>
      </w:r>
    </w:p>
    <w:p w14:paraId="2531764C" w14:textId="77777777" w:rsidR="0077316F" w:rsidRDefault="0077316F" w:rsidP="0077316F">
      <w:pPr>
        <w:pStyle w:val="Nessunaspaziatura"/>
        <w:numPr>
          <w:ilvl w:val="0"/>
          <w:numId w:val="4"/>
        </w:numPr>
        <w:tabs>
          <w:tab w:val="num" w:pos="567"/>
        </w:tabs>
        <w:spacing w:after="120" w:line="256" w:lineRule="auto"/>
        <w:ind w:left="567" w:hanging="567"/>
      </w:pPr>
      <w:r w:rsidRPr="00A65209">
        <w:t>Per via mediata si può anche partecipare l’autorità, mai però si può dare lo Spirito Santo dato a noi da Dio per l’esercizio dell’autorità. </w:t>
      </w:r>
    </w:p>
    <w:p w14:paraId="75940C63" w14:textId="77777777" w:rsidR="0077316F" w:rsidRDefault="0077316F" w:rsidP="0077316F">
      <w:pPr>
        <w:pStyle w:val="Nessunaspaziatura"/>
        <w:numPr>
          <w:ilvl w:val="0"/>
          <w:numId w:val="4"/>
        </w:numPr>
        <w:tabs>
          <w:tab w:val="num" w:pos="567"/>
        </w:tabs>
        <w:spacing w:after="120" w:line="256" w:lineRule="auto"/>
        <w:ind w:left="567" w:hanging="567"/>
      </w:pPr>
      <w:r w:rsidRPr="00A65209">
        <w:t>Nella Chiesa per via sacramentale si partecipa l’autorità e si dona lo Spirito Santo. Autorità e Spirito devono essere una sola cosa. </w:t>
      </w:r>
    </w:p>
    <w:p w14:paraId="4BAC1671" w14:textId="77777777" w:rsidR="0077316F" w:rsidRDefault="0077316F" w:rsidP="0077316F">
      <w:pPr>
        <w:pStyle w:val="Nessunaspaziatura"/>
        <w:numPr>
          <w:ilvl w:val="0"/>
          <w:numId w:val="4"/>
        </w:numPr>
        <w:tabs>
          <w:tab w:val="num" w:pos="567"/>
        </w:tabs>
        <w:spacing w:after="120" w:line="256" w:lineRule="auto"/>
        <w:ind w:left="567" w:hanging="567"/>
      </w:pPr>
      <w:r w:rsidRPr="00A65209">
        <w:t>Perché autorità e Spirito Santo devono essere per necessità una cosa sola? Perché l’autorità va sempre esercitata secondo la volontà di Dio. </w:t>
      </w:r>
    </w:p>
    <w:p w14:paraId="23E5DD38" w14:textId="77777777" w:rsidR="0077316F" w:rsidRDefault="0077316F" w:rsidP="0077316F">
      <w:pPr>
        <w:pStyle w:val="Nessunaspaziatura"/>
        <w:numPr>
          <w:ilvl w:val="0"/>
          <w:numId w:val="4"/>
        </w:numPr>
        <w:tabs>
          <w:tab w:val="num" w:pos="567"/>
        </w:tabs>
        <w:spacing w:after="120" w:line="256" w:lineRule="auto"/>
        <w:ind w:left="567" w:hanging="567"/>
      </w:pPr>
      <w:r w:rsidRPr="00A65209">
        <w:t>Per questo motivo non basta partecipare il potere. Anche lo Spirito Santo va dato. Nella Chiesa sempre si fa. Si dona autorità e Spirito. </w:t>
      </w:r>
    </w:p>
    <w:p w14:paraId="446483F6" w14:textId="77777777" w:rsidR="0077316F" w:rsidRDefault="0077316F" w:rsidP="0077316F">
      <w:pPr>
        <w:pStyle w:val="Nessunaspaziatura"/>
        <w:numPr>
          <w:ilvl w:val="0"/>
          <w:numId w:val="4"/>
        </w:numPr>
        <w:tabs>
          <w:tab w:val="num" w:pos="567"/>
        </w:tabs>
        <w:spacing w:after="120" w:line="256" w:lineRule="auto"/>
        <w:ind w:left="567" w:hanging="567"/>
      </w:pPr>
      <w:r w:rsidRPr="00A65209">
        <w:t>Lo Spirito Santo va però sempre alimentato. Senza costante vera alimentazione si spegne e l’autorità non viene più vissuta secondo Dio. </w:t>
      </w:r>
    </w:p>
    <w:p w14:paraId="5F274D4E" w14:textId="77777777" w:rsidR="0077316F" w:rsidRDefault="0077316F" w:rsidP="0077316F">
      <w:pPr>
        <w:pStyle w:val="Nessunaspaziatura"/>
        <w:numPr>
          <w:ilvl w:val="0"/>
          <w:numId w:val="4"/>
        </w:numPr>
        <w:tabs>
          <w:tab w:val="num" w:pos="567"/>
        </w:tabs>
        <w:spacing w:after="120" w:line="256" w:lineRule="auto"/>
        <w:ind w:left="567" w:hanging="567"/>
      </w:pPr>
      <w:r w:rsidRPr="00A65209">
        <w:t>Cristo Gesù ha ricevuto ogni potere dal Padre. Lo partecipa ai suoi Apostoli. Ad essi partecipa anche il suo Spirito. Lo soffia su di essi. </w:t>
      </w:r>
    </w:p>
    <w:p w14:paraId="01CD9A7B" w14:textId="77777777" w:rsidR="0077316F" w:rsidRDefault="0077316F" w:rsidP="0077316F">
      <w:pPr>
        <w:pStyle w:val="Nessunaspaziatura"/>
        <w:numPr>
          <w:ilvl w:val="0"/>
          <w:numId w:val="4"/>
        </w:numPr>
        <w:tabs>
          <w:tab w:val="num" w:pos="567"/>
        </w:tabs>
        <w:spacing w:after="120" w:line="256" w:lineRule="auto"/>
        <w:ind w:left="567" w:hanging="567"/>
      </w:pPr>
      <w:r w:rsidRPr="00A65209">
        <w:t>Con il potere di Cristo e il suo Santo Spirito sono strumenti della sua salvezza, ma anche mediatori e datori di quanto hanno ricevuto. </w:t>
      </w:r>
    </w:p>
    <w:p w14:paraId="47AC1ECD" w14:textId="77777777" w:rsidR="0077316F" w:rsidRDefault="0077316F" w:rsidP="0077316F">
      <w:pPr>
        <w:pStyle w:val="Nessunaspaziatura"/>
        <w:numPr>
          <w:ilvl w:val="0"/>
          <w:numId w:val="4"/>
        </w:numPr>
        <w:tabs>
          <w:tab w:val="num" w:pos="567"/>
        </w:tabs>
        <w:spacing w:after="120" w:line="256" w:lineRule="auto"/>
        <w:ind w:left="567" w:hanging="567"/>
      </w:pPr>
      <w:r w:rsidRPr="00A65209">
        <w:t>L’esercizio del potere senza lo Spirito Santo è esposto all’inefficienza e anche al cattivo uso e anche all’uso peccaminoso e nefasto. </w:t>
      </w:r>
    </w:p>
    <w:p w14:paraId="31266835" w14:textId="77777777" w:rsidR="0077316F" w:rsidRDefault="0077316F" w:rsidP="0077316F">
      <w:pPr>
        <w:pStyle w:val="Nessunaspaziatura"/>
        <w:numPr>
          <w:ilvl w:val="0"/>
          <w:numId w:val="4"/>
        </w:numPr>
        <w:tabs>
          <w:tab w:val="num" w:pos="567"/>
        </w:tabs>
        <w:spacing w:after="120" w:line="256" w:lineRule="auto"/>
        <w:ind w:left="567" w:hanging="567"/>
      </w:pPr>
      <w:r w:rsidRPr="00A65209">
        <w:t>È verità. Ogni chiamato da Dio per svolgere un ministero sempre è stato arricchito del suo Santo Spirito. Sempre dovrà essere arricchito. </w:t>
      </w:r>
    </w:p>
    <w:p w14:paraId="2978798B" w14:textId="77777777" w:rsidR="0077316F" w:rsidRDefault="0077316F" w:rsidP="0077316F">
      <w:pPr>
        <w:pStyle w:val="Nessunaspaziatura"/>
        <w:numPr>
          <w:ilvl w:val="0"/>
          <w:numId w:val="4"/>
        </w:numPr>
        <w:tabs>
          <w:tab w:val="num" w:pos="567"/>
        </w:tabs>
        <w:spacing w:after="120" w:line="256" w:lineRule="auto"/>
        <w:ind w:left="567" w:hanging="567"/>
      </w:pPr>
      <w:r w:rsidRPr="00A65209">
        <w:t>È giusto allora che ognuno che esercita una qualche autorità, in qualsiasi ambito, civile, religioso, politico, sia colmo di Spirito Santo. </w:t>
      </w:r>
    </w:p>
    <w:p w14:paraId="0DDB9D7E" w14:textId="77777777" w:rsidR="0077316F" w:rsidRDefault="0077316F" w:rsidP="0077316F">
      <w:pPr>
        <w:pStyle w:val="Nessunaspaziatura"/>
        <w:numPr>
          <w:ilvl w:val="0"/>
          <w:numId w:val="4"/>
        </w:numPr>
        <w:tabs>
          <w:tab w:val="num" w:pos="567"/>
        </w:tabs>
        <w:spacing w:after="120" w:line="256" w:lineRule="auto"/>
        <w:ind w:left="567" w:hanging="567"/>
      </w:pPr>
      <w:r w:rsidRPr="00A65209">
        <w:t>Se lo Spirito Santo non è in Lui, o non agisce in Lui con potenza, potrà anche esercitare l’autorità, ma essa non produce frutti di bene. </w:t>
      </w:r>
    </w:p>
    <w:p w14:paraId="3D35B600" w14:textId="77777777" w:rsidR="0077316F" w:rsidRDefault="0077316F" w:rsidP="0077316F">
      <w:pPr>
        <w:pStyle w:val="Nessunaspaziatura"/>
        <w:numPr>
          <w:ilvl w:val="0"/>
          <w:numId w:val="4"/>
        </w:numPr>
        <w:tabs>
          <w:tab w:val="num" w:pos="567"/>
        </w:tabs>
        <w:spacing w:after="120" w:line="256" w:lineRule="auto"/>
        <w:ind w:left="567" w:hanging="567"/>
      </w:pPr>
      <w:r w:rsidRPr="00A65209">
        <w:t>Madre di Dio, aiutaci a ravvivare in noi lo Spirito. Senza di Lui siamo alberi secchi. Non diamo salvezza.</w:t>
      </w:r>
    </w:p>
    <w:p w14:paraId="509405ED" w14:textId="77777777" w:rsidR="0077316F" w:rsidRDefault="0077316F" w:rsidP="0077316F">
      <w:pPr>
        <w:pStyle w:val="Nessunaspaziatura"/>
        <w:numPr>
          <w:ilvl w:val="0"/>
          <w:numId w:val="0"/>
        </w:numPr>
        <w:ind w:left="567" w:hanging="567"/>
      </w:pPr>
    </w:p>
    <w:p w14:paraId="59B42C76" w14:textId="77777777" w:rsidR="0077316F" w:rsidRDefault="0077316F" w:rsidP="0077316F">
      <w:pPr>
        <w:pStyle w:val="Nessunaspaziatura"/>
        <w:numPr>
          <w:ilvl w:val="0"/>
          <w:numId w:val="4"/>
        </w:numPr>
        <w:tabs>
          <w:tab w:val="num" w:pos="567"/>
        </w:tabs>
        <w:spacing w:after="120" w:line="256" w:lineRule="auto"/>
        <w:ind w:left="567" w:hanging="567"/>
      </w:pPr>
      <w:r w:rsidRPr="002B199A">
        <w:t>Al cristiano incombono ora due pesanti obblighi. Prima di ogni cosa lasciare che tutta la potenza della grazia di Dio agisca in lui. </w:t>
      </w:r>
    </w:p>
    <w:p w14:paraId="701AA320" w14:textId="77777777" w:rsidR="0077316F" w:rsidRDefault="0077316F" w:rsidP="0077316F">
      <w:pPr>
        <w:pStyle w:val="Nessunaspaziatura"/>
        <w:numPr>
          <w:ilvl w:val="0"/>
          <w:numId w:val="4"/>
        </w:numPr>
        <w:tabs>
          <w:tab w:val="num" w:pos="567"/>
        </w:tabs>
        <w:spacing w:after="120" w:line="256" w:lineRule="auto"/>
        <w:ind w:left="567" w:hanging="567"/>
      </w:pPr>
      <w:r w:rsidRPr="002B199A">
        <w:t>Deve agire nel suo corpo, nella sua anima, nel suo spirito, fino al raggiungimento della piena trasformazione di tutto il suo essere. </w:t>
      </w:r>
    </w:p>
    <w:p w14:paraId="48F0F0EB" w14:textId="77777777" w:rsidR="0077316F" w:rsidRDefault="0077316F" w:rsidP="0077316F">
      <w:pPr>
        <w:pStyle w:val="Nessunaspaziatura"/>
        <w:numPr>
          <w:ilvl w:val="0"/>
          <w:numId w:val="4"/>
        </w:numPr>
        <w:tabs>
          <w:tab w:val="num" w:pos="567"/>
        </w:tabs>
        <w:spacing w:after="120" w:line="256" w:lineRule="auto"/>
        <w:ind w:left="567" w:hanging="567"/>
      </w:pPr>
      <w:r w:rsidRPr="002B199A">
        <w:t>Da uomo secondo la carne deve divenire uomo secondo lo Spirito. Se pone ostacoli alla grazia di Dio, è responsabile per l’eternità. </w:t>
      </w:r>
    </w:p>
    <w:p w14:paraId="5E574F98" w14:textId="77777777" w:rsidR="0077316F" w:rsidRDefault="0077316F" w:rsidP="0077316F">
      <w:pPr>
        <w:pStyle w:val="Nessunaspaziatura"/>
        <w:numPr>
          <w:ilvl w:val="0"/>
          <w:numId w:val="4"/>
        </w:numPr>
        <w:tabs>
          <w:tab w:val="num" w:pos="567"/>
        </w:tabs>
        <w:spacing w:after="120" w:line="256" w:lineRule="auto"/>
        <w:ind w:left="567" w:hanging="567"/>
      </w:pPr>
      <w:r>
        <w:t xml:space="preserve">Ha </w:t>
      </w:r>
      <w:r w:rsidRPr="002B199A">
        <w:t>fatto sì che la divina ricchezza della grazia risultasse vana nella sua persona. La grazia deve esplodere in lui con ogni pienezza. </w:t>
      </w:r>
    </w:p>
    <w:p w14:paraId="56956D75" w14:textId="77777777" w:rsidR="0077316F" w:rsidRDefault="0077316F" w:rsidP="0077316F">
      <w:pPr>
        <w:pStyle w:val="Nessunaspaziatura"/>
        <w:numPr>
          <w:ilvl w:val="0"/>
          <w:numId w:val="4"/>
        </w:numPr>
        <w:tabs>
          <w:tab w:val="num" w:pos="567"/>
        </w:tabs>
        <w:spacing w:after="120" w:line="256" w:lineRule="auto"/>
        <w:ind w:left="567" w:hanging="567"/>
      </w:pPr>
      <w:r w:rsidRPr="002B199A">
        <w:t>Il secondo obbligo è ancora più pesante. Lui deve mostrare la differenza che esiste con ogni altro uomo privo della grazia di Dio. </w:t>
      </w:r>
    </w:p>
    <w:p w14:paraId="3D950948" w14:textId="77777777" w:rsidR="0077316F" w:rsidRDefault="0077316F" w:rsidP="0077316F">
      <w:pPr>
        <w:pStyle w:val="Nessunaspaziatura"/>
        <w:numPr>
          <w:ilvl w:val="0"/>
          <w:numId w:val="4"/>
        </w:numPr>
        <w:tabs>
          <w:tab w:val="num" w:pos="567"/>
        </w:tabs>
        <w:spacing w:after="120" w:line="256" w:lineRule="auto"/>
        <w:ind w:left="567" w:hanging="567"/>
      </w:pPr>
      <w:r w:rsidRPr="002B199A">
        <w:t>Altro è un uomo trasformato dalla grazia e altro è un uomo che, avendo rifiutato o non conosciuto Cristo vive senza questa divina potenza. </w:t>
      </w:r>
    </w:p>
    <w:p w14:paraId="1991D897" w14:textId="77777777" w:rsidR="0077316F" w:rsidRDefault="0077316F" w:rsidP="0077316F">
      <w:pPr>
        <w:pStyle w:val="Nessunaspaziatura"/>
        <w:numPr>
          <w:ilvl w:val="0"/>
          <w:numId w:val="4"/>
        </w:numPr>
        <w:tabs>
          <w:tab w:val="num" w:pos="567"/>
        </w:tabs>
        <w:spacing w:after="120" w:line="256" w:lineRule="auto"/>
        <w:ind w:left="567" w:hanging="567"/>
      </w:pPr>
      <w:r w:rsidRPr="002B199A">
        <w:t>Lo esige la predicazione del Vangelo che deve essere fatta con la Parola e anche manifestando visibilmente i frutti che la grazia produce. </w:t>
      </w:r>
    </w:p>
    <w:p w14:paraId="0B2ECCA2" w14:textId="77777777" w:rsidR="0077316F" w:rsidRDefault="0077316F" w:rsidP="0077316F">
      <w:pPr>
        <w:pStyle w:val="Nessunaspaziatura"/>
        <w:numPr>
          <w:ilvl w:val="0"/>
          <w:numId w:val="4"/>
        </w:numPr>
        <w:tabs>
          <w:tab w:val="num" w:pos="567"/>
        </w:tabs>
        <w:spacing w:after="120" w:line="256" w:lineRule="auto"/>
        <w:ind w:left="567" w:hanging="567"/>
      </w:pPr>
      <w:r w:rsidRPr="002B199A">
        <w:t>I santi di ieri erano per ieri. Ieri mostravano visibilmente, concretamente, nella loro storia la straordinaria potenza della grazia. </w:t>
      </w:r>
    </w:p>
    <w:p w14:paraId="1D6D2A09" w14:textId="77777777" w:rsidR="0077316F" w:rsidRDefault="0077316F" w:rsidP="0077316F">
      <w:pPr>
        <w:pStyle w:val="Nessunaspaziatura"/>
        <w:numPr>
          <w:ilvl w:val="0"/>
          <w:numId w:val="4"/>
        </w:numPr>
        <w:tabs>
          <w:tab w:val="num" w:pos="567"/>
        </w:tabs>
        <w:spacing w:after="120" w:line="256" w:lineRule="auto"/>
        <w:ind w:left="567" w:hanging="567"/>
      </w:pPr>
      <w:r w:rsidRPr="002B199A">
        <w:t>Oggi, si dice da più parti, i tempi sono cambiati e non possiamo vivere la santità di ieri. Giusto. I santi di ieri erano per ieri. </w:t>
      </w:r>
    </w:p>
    <w:p w14:paraId="7FF2642C" w14:textId="77777777" w:rsidR="0077316F" w:rsidRDefault="0077316F" w:rsidP="0077316F">
      <w:pPr>
        <w:pStyle w:val="Nessunaspaziatura"/>
        <w:numPr>
          <w:ilvl w:val="0"/>
          <w:numId w:val="4"/>
        </w:numPr>
        <w:tabs>
          <w:tab w:val="num" w:pos="567"/>
        </w:tabs>
        <w:spacing w:after="120" w:line="256" w:lineRule="auto"/>
        <w:ind w:left="567" w:hanging="567"/>
      </w:pPr>
      <w:r w:rsidRPr="002B199A">
        <w:t>Dobbiamo però vivere tutta la santità di oggi. Ieri per i santi di ieri era come l’oggi per noi. Senza alcuna differenza o diversità. </w:t>
      </w:r>
    </w:p>
    <w:p w14:paraId="10F9E213" w14:textId="77777777" w:rsidR="0077316F" w:rsidRDefault="0077316F" w:rsidP="0077316F">
      <w:pPr>
        <w:pStyle w:val="Nessunaspaziatura"/>
        <w:numPr>
          <w:ilvl w:val="0"/>
          <w:numId w:val="4"/>
        </w:numPr>
        <w:tabs>
          <w:tab w:val="num" w:pos="567"/>
        </w:tabs>
        <w:spacing w:after="120" w:line="256" w:lineRule="auto"/>
        <w:ind w:left="567" w:hanging="567"/>
      </w:pPr>
      <w:r w:rsidRPr="002B199A">
        <w:t>Allo stesso modo che ieri –</w:t>
      </w:r>
      <w:r>
        <w:t xml:space="preserve"> </w:t>
      </w:r>
      <w:r w:rsidRPr="002B199A">
        <w:t>sempre nell’oggi storico concreto – lo Spirito Santo ha rivelato quanto è capace la grazia di Cristo Gesù. </w:t>
      </w:r>
    </w:p>
    <w:p w14:paraId="5D62B091" w14:textId="77777777" w:rsidR="0077316F" w:rsidRDefault="0077316F" w:rsidP="0077316F">
      <w:pPr>
        <w:pStyle w:val="Nessunaspaziatura"/>
        <w:numPr>
          <w:ilvl w:val="0"/>
          <w:numId w:val="4"/>
        </w:numPr>
        <w:tabs>
          <w:tab w:val="num" w:pos="567"/>
        </w:tabs>
        <w:spacing w:after="120" w:line="256" w:lineRule="auto"/>
        <w:ind w:left="567" w:hanging="567"/>
      </w:pPr>
      <w:r w:rsidRPr="002B199A">
        <w:t>Il cristiano è chiamato a dire al mondo e agli stessi cristiani che la santità non conosce né forme e né tempi. Essa è per ogni tempo. </w:t>
      </w:r>
    </w:p>
    <w:p w14:paraId="2E1C9753" w14:textId="77777777" w:rsidR="0077316F" w:rsidRDefault="0077316F" w:rsidP="0077316F">
      <w:pPr>
        <w:pStyle w:val="Nessunaspaziatura"/>
        <w:numPr>
          <w:ilvl w:val="0"/>
          <w:numId w:val="4"/>
        </w:numPr>
        <w:tabs>
          <w:tab w:val="num" w:pos="567"/>
        </w:tabs>
        <w:spacing w:after="120" w:line="256" w:lineRule="auto"/>
        <w:ind w:left="567" w:hanging="567"/>
      </w:pPr>
      <w:r w:rsidRPr="002B199A">
        <w:t>Ogni tempo vive le sue forme di santità e in ogni tempo sempre si può manifestare la straordinaria ricchezza della divina grazia. </w:t>
      </w:r>
    </w:p>
    <w:p w14:paraId="19E60D2B" w14:textId="77777777" w:rsidR="0077316F" w:rsidRPr="002B199A" w:rsidRDefault="0077316F" w:rsidP="0077316F">
      <w:pPr>
        <w:pStyle w:val="Nessunaspaziatura"/>
        <w:numPr>
          <w:ilvl w:val="0"/>
          <w:numId w:val="4"/>
        </w:numPr>
        <w:tabs>
          <w:tab w:val="num" w:pos="567"/>
        </w:tabs>
        <w:spacing w:after="120" w:line="256" w:lineRule="auto"/>
        <w:ind w:left="567" w:hanging="567"/>
      </w:pPr>
      <w:r w:rsidRPr="002B199A">
        <w:t>Madre Santissima, in te la grazia di Dio ha operato in modo straordinariamente grande. Sia benedetto il Signore.</w:t>
      </w:r>
    </w:p>
    <w:p w14:paraId="2993DF13" w14:textId="77777777" w:rsidR="0077316F" w:rsidRDefault="0077316F" w:rsidP="0077316F">
      <w:pPr>
        <w:jc w:val="both"/>
      </w:pPr>
    </w:p>
    <w:p w14:paraId="28E19513" w14:textId="77777777" w:rsidR="0077316F" w:rsidRPr="00FC79EE" w:rsidRDefault="0077316F" w:rsidP="0077316F">
      <w:pPr>
        <w:jc w:val="both"/>
      </w:pPr>
      <w:r w:rsidRPr="00FC79EE">
        <w:br w:type="page"/>
      </w:r>
    </w:p>
    <w:p w14:paraId="7120C414" w14:textId="77777777" w:rsidR="0077316F" w:rsidRPr="00FC79EE" w:rsidRDefault="0077316F" w:rsidP="0077316F">
      <w:pPr>
        <w:pStyle w:val="Titolo1"/>
        <w:rPr>
          <w:i w:val="0"/>
        </w:rPr>
      </w:pPr>
      <w:bookmarkStart w:id="544" w:name="_Toc499840846"/>
      <w:r w:rsidRPr="00FC79EE">
        <w:t>Ottobre 2017</w:t>
      </w:r>
      <w:bookmarkEnd w:id="544"/>
    </w:p>
    <w:p w14:paraId="110F2CBA" w14:textId="77777777" w:rsidR="0077316F" w:rsidRPr="00FC79EE" w:rsidRDefault="0077316F" w:rsidP="0077316F"/>
    <w:p w14:paraId="0E339FFC" w14:textId="77777777" w:rsidR="0077316F" w:rsidRPr="00FC79EE" w:rsidRDefault="0077316F" w:rsidP="0077316F">
      <w:pPr>
        <w:pStyle w:val="Titolo2"/>
      </w:pPr>
      <w:bookmarkStart w:id="545" w:name="_Toc499840847"/>
      <w:r w:rsidRPr="00FC79EE">
        <w:t>1 Giugno</w:t>
      </w:r>
      <w:bookmarkEnd w:id="545"/>
      <w:r w:rsidRPr="00FC79EE">
        <w:t xml:space="preserve"> </w:t>
      </w:r>
    </w:p>
    <w:p w14:paraId="6D8D33CD"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A nessun cristiano è lecito asserire falsità secondo il mondo, facendole passare per purissime verità di Cristo Gesù.</w:t>
      </w:r>
    </w:p>
    <w:p w14:paraId="5D093496" w14:textId="77777777" w:rsidR="0077316F" w:rsidRPr="00A7475B" w:rsidRDefault="0077316F" w:rsidP="0077316F">
      <w:pPr>
        <w:keepNext/>
        <w:spacing w:after="120" w:line="240" w:lineRule="auto"/>
        <w:jc w:val="center"/>
        <w:outlineLvl w:val="0"/>
        <w:rPr>
          <w:rFonts w:ascii="Book Antiqua" w:eastAsia="Times New Roman" w:hAnsi="Book Antiqua"/>
          <w:b/>
          <w:bCs/>
          <w:kern w:val="32"/>
          <w:sz w:val="32"/>
          <w:lang w:eastAsia="it-IT"/>
        </w:rPr>
      </w:pPr>
      <w:bookmarkStart w:id="546" w:name="_Toc488741202"/>
      <w:bookmarkStart w:id="547" w:name="_Toc499840848"/>
      <w:r w:rsidRPr="00A7475B">
        <w:rPr>
          <w:rFonts w:ascii="Book Antiqua" w:eastAsia="Times New Roman" w:hAnsi="Book Antiqua"/>
          <w:b/>
          <w:bCs/>
          <w:kern w:val="32"/>
          <w:sz w:val="32"/>
          <w:lang w:eastAsia="it-IT"/>
        </w:rPr>
        <w:t>Lo condanneranno a morte e lo consegneranno ai pagani</w:t>
      </w:r>
      <w:bookmarkEnd w:id="546"/>
      <w:bookmarkEnd w:id="547"/>
    </w:p>
    <w:p w14:paraId="453334BC" w14:textId="77777777" w:rsidR="0077316F" w:rsidRPr="002C4F09" w:rsidRDefault="0077316F" w:rsidP="0077316F">
      <w:pPr>
        <w:rPr>
          <w:sz w:val="2"/>
          <w:szCs w:val="2"/>
          <w:lang w:eastAsia="it-IT"/>
        </w:rPr>
      </w:pPr>
    </w:p>
    <w:p w14:paraId="587AECC2" w14:textId="77777777" w:rsidR="0077316F" w:rsidRPr="00A7475B" w:rsidRDefault="0077316F" w:rsidP="0077316F">
      <w:pPr>
        <w:spacing w:after="120" w:line="240" w:lineRule="auto"/>
        <w:jc w:val="both"/>
        <w:rPr>
          <w:rFonts w:ascii="Book Antiqua" w:hAnsi="Book Antiqua"/>
          <w:sz w:val="24"/>
          <w:szCs w:val="14"/>
        </w:rPr>
      </w:pPr>
      <w:r w:rsidRPr="00A7475B">
        <w:rPr>
          <w:rFonts w:ascii="Book Antiqua" w:hAnsi="Book Antiqua"/>
          <w:sz w:val="24"/>
          <w:szCs w:val="14"/>
        </w:rPr>
        <w:t xml:space="preserve">Gesù parla con divina chiarezza ai suoi discepoli. Lui non si sta recando a Gerusalemme per sollevare il popolo contro Roma, togliere quanti calpestano indegnamente il suolo santo ereditato dai padri, proclamarsi re e instaurare in Israele l’antico e glorioso regno di Davide. Lui invece si porta nella città santa. In essa Lui sarà catturato, giudicato reo di morte, consegnato dai Giudei ai pagani perché venga crocifisso. Dopo tre giorni Lui però risusciterà. Se Gesù non viene per dare vita a nessun regno secondo il mondo, perché i discepoli pensano ad un regno alla maniera di quaggiù? Il cuore </w:t>
      </w:r>
      <w:r>
        <w:rPr>
          <w:rFonts w:ascii="Book Antiqua" w:hAnsi="Book Antiqua"/>
          <w:sz w:val="24"/>
          <w:szCs w:val="14"/>
        </w:rPr>
        <w:t>di Cristo non è il loro cuore e</w:t>
      </w:r>
      <w:r w:rsidRPr="00A7475B">
        <w:rPr>
          <w:rFonts w:ascii="Book Antiqua" w:hAnsi="Book Antiqua"/>
          <w:sz w:val="24"/>
          <w:szCs w:val="14"/>
        </w:rPr>
        <w:t xml:space="preserve"> finché esso non diventerà il loro cuore, per opera dello Spirito Santo, mai riusciranno a pensare con i suoi pensieri e mai vedranno le cose con i suoi occhi. Cuore di Cristo, pensieri secondo Cristo. Cuore del mondo, pensieri secondo il mondo. Cristo Gesù può anche parlare per una eternità con essi, finché il suo cuore non diventerà il loro cuore, sempre vi sarà questa doppia visione e doppio pensiero.</w:t>
      </w:r>
    </w:p>
    <w:p w14:paraId="7ED9ADDB" w14:textId="77777777" w:rsidR="0077316F" w:rsidRPr="00A7475B" w:rsidRDefault="0077316F" w:rsidP="0077316F">
      <w:pPr>
        <w:spacing w:after="120" w:line="240" w:lineRule="auto"/>
        <w:jc w:val="both"/>
        <w:rPr>
          <w:rFonts w:ascii="Book Antiqua" w:hAnsi="Book Antiqua"/>
          <w:sz w:val="24"/>
          <w:szCs w:val="14"/>
        </w:rPr>
      </w:pPr>
      <w:r w:rsidRPr="00A7475B">
        <w:rPr>
          <w:rFonts w:ascii="Book Antiqua" w:hAnsi="Book Antiqua"/>
          <w:sz w:val="24"/>
          <w:szCs w:val="14"/>
        </w:rPr>
        <w:t xml:space="preserve">Oggi molti discepoli di Gesù non vivono più con il suo cuore. Pensano che il cuore di Cristo sia inadeguato per poter vivere in questo mondo. Qual è il risultato di questo espianto o non mai avvenuto inserimento nel loro petto del cuore di Gesù Signore? Ormai molti discepoli pensano secondo il mondo, adottano come proprie le teorie del mondo, si nutrono dei pensieri del mondo, vivono una vita totalmente mondana. Le conseguenze sono di vero disastro evangelico. Il Vangelo che è il cuore di Cristo trasformato in Parola dallo Spirito Santo viene rinnegato perché non più consono al cuore di pietra. D’altronde come potrebbe pensare un discepolo secondo il cuore di Cristo se lui vive con il cuore del mondo? Tra cuore di Cristo e cuore del mondo vi è un abisso incolmabile. Né si pensi che con il cuore del mondo si possa instaurare il regno di Dio sulla nostra terra o che si possa vivere la perfetta carità. Regno di Dio e perfetta carità hanno bisogno del cuore di Cristo. Il cuore di Cristo solo lo Spirito Santo lo può trapiantare nel nostro cuore. Lui lo trapianta, togliendo il cuore del mondo. Non può un discepolo di Gesù vivere con due cuori: il cuore di Cristo quando è nelle catacombe delle sue istituzioni religione, il cuore del mondo quando è fuori. O il cuore di Cristo sempre, o il cuore del mondo sempre. Pensare di poter vivere con due cuore è </w:t>
      </w:r>
      <w:r w:rsidRPr="00A7475B">
        <w:rPr>
          <w:rFonts w:ascii="Book Antiqua" w:hAnsi="Book Antiqua"/>
          <w:i/>
          <w:sz w:val="24"/>
          <w:szCs w:val="14"/>
        </w:rPr>
        <w:t>“metafisicamente impossibile”</w:t>
      </w:r>
      <w:r w:rsidRPr="00A7475B">
        <w:rPr>
          <w:rFonts w:ascii="Book Antiqua" w:hAnsi="Book Antiqua"/>
          <w:sz w:val="24"/>
          <w:szCs w:val="14"/>
        </w:rPr>
        <w:t>. Infatti appare subito, dentro e fuori le catacombe, se si vive con il cuore di Cristo o il cuore del mondo. Basta una sola parola e subito si manifesta con evidenza con quale cuore si vive.</w:t>
      </w:r>
    </w:p>
    <w:p w14:paraId="7FEFB386" w14:textId="77777777" w:rsidR="0077316F" w:rsidRPr="00A7475B" w:rsidRDefault="0077316F" w:rsidP="0077316F">
      <w:pPr>
        <w:spacing w:after="120" w:line="240" w:lineRule="auto"/>
        <w:jc w:val="both"/>
        <w:rPr>
          <w:rFonts w:ascii="Book Antiqua" w:hAnsi="Book Antiqua"/>
          <w:i/>
          <w:sz w:val="24"/>
          <w:szCs w:val="14"/>
        </w:rPr>
      </w:pPr>
      <w:r w:rsidRPr="00A7475B">
        <w:rPr>
          <w:rFonts w:ascii="Book Antiqua" w:hAnsi="Book Antiqua"/>
          <w:i/>
          <w:sz w:val="24"/>
          <w:szCs w:val="14"/>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10,32-45). </w:t>
      </w:r>
    </w:p>
    <w:p w14:paraId="29C71D62" w14:textId="77777777" w:rsidR="0077316F" w:rsidRPr="00A7475B" w:rsidRDefault="0077316F" w:rsidP="0077316F">
      <w:pPr>
        <w:spacing w:after="120" w:line="240" w:lineRule="auto"/>
        <w:jc w:val="both"/>
        <w:rPr>
          <w:rFonts w:ascii="Book Antiqua" w:hAnsi="Book Antiqua"/>
          <w:sz w:val="24"/>
          <w:szCs w:val="14"/>
        </w:rPr>
      </w:pPr>
      <w:r w:rsidRPr="00A7475B">
        <w:rPr>
          <w:rFonts w:ascii="Book Antiqua" w:hAnsi="Book Antiqua"/>
          <w:sz w:val="24"/>
          <w:szCs w:val="14"/>
        </w:rPr>
        <w:t>Ciò che fa pensare in questo brano del Vangelo è la constatazione che nessuno dei Dodici vive con un qualche pensiero di Gesù Signore. Giacomo e Giovanni non vivono con il cuore di Cristo perché la loro richiesta rivela che essi ancora pensano secondo il mondo. Gli altri dieci, anche loro vivono secondo il pensiero della terra, perché prima di ogni cosa si indignano contro i due fratelli e poi perché nessuno dice all’altro che stanno discutendo di cose che non appartengono alla verità della loro sequela. Possiamo constatare oggi la stessa cosa. Alcuni discepoli parlano, scrivono, asseriscono falsità secondo il mondo, facendole passare per purissime verità di Cristo Gesù. Vi è forse qualcuno che ha la forza di alzare la voce per dichiarare che quanto affermato è pensiero di Satana? Questo modo di agire e di reagine senza nessuna reazione, attesta e rivela che non si vive con il cuore di Cristo e senza il cuore di Cristo non si possono pensare i pensieri di Cristo e neanche si possono difendere. Ci manca lo strumento. Ma il cuore di Cristo lo pianta nel nostro petto lo Spirito Santo. Se non chiediamo a Lui, con preghiera incessante, che ogni giorno tolga il cuore di pietra e al suo posto metta il cuore di Cristo, sempre penseremo secondo il mondo e sosterremo i suoi pensieri. Cuore di Cristo pensieri di Cristo!</w:t>
      </w:r>
    </w:p>
    <w:p w14:paraId="56BEFC43" w14:textId="77777777" w:rsidR="0077316F" w:rsidRPr="00A7475B" w:rsidRDefault="0077316F" w:rsidP="0077316F">
      <w:pPr>
        <w:spacing w:after="120" w:line="240" w:lineRule="auto"/>
        <w:jc w:val="both"/>
        <w:rPr>
          <w:rFonts w:ascii="Book Antiqua" w:hAnsi="Book Antiqua"/>
          <w:sz w:val="24"/>
          <w:szCs w:val="14"/>
        </w:rPr>
      </w:pPr>
      <w:r w:rsidRPr="00A7475B">
        <w:rPr>
          <w:rFonts w:ascii="Book Antiqua" w:hAnsi="Book Antiqua"/>
          <w:sz w:val="24"/>
          <w:szCs w:val="14"/>
        </w:rPr>
        <w:t>Vergine Maria, Madre della Redenzione, Angeli, Santi, fate che viviamo con il cuore di Cristo.</w:t>
      </w:r>
    </w:p>
    <w:p w14:paraId="77E07100" w14:textId="77777777" w:rsidR="0077316F" w:rsidRDefault="0077316F" w:rsidP="0077316F">
      <w:pPr>
        <w:pStyle w:val="Nessunaspaziatura"/>
        <w:numPr>
          <w:ilvl w:val="0"/>
          <w:numId w:val="0"/>
        </w:numPr>
        <w:ind w:left="567"/>
      </w:pPr>
    </w:p>
    <w:p w14:paraId="785C04F5" w14:textId="77777777" w:rsidR="0077316F" w:rsidRDefault="0077316F" w:rsidP="0077316F">
      <w:pPr>
        <w:pStyle w:val="Nessunaspaziatura"/>
        <w:numPr>
          <w:ilvl w:val="0"/>
          <w:numId w:val="4"/>
        </w:numPr>
        <w:tabs>
          <w:tab w:val="num" w:pos="567"/>
        </w:tabs>
        <w:spacing w:after="120" w:line="256" w:lineRule="auto"/>
        <w:ind w:left="567" w:hanging="567"/>
      </w:pPr>
      <w:r>
        <w:t>Il grande dramma, o vera tragedia, che oggi sta logorando la Chiesa Cattolica è la grande confusione caos veritativo che serpeggia in essa. </w:t>
      </w:r>
    </w:p>
    <w:p w14:paraId="7D3723DC" w14:textId="77777777" w:rsidR="0077316F" w:rsidRDefault="0077316F" w:rsidP="0077316F">
      <w:pPr>
        <w:pStyle w:val="Nessunaspaziatura"/>
        <w:numPr>
          <w:ilvl w:val="0"/>
          <w:numId w:val="4"/>
        </w:numPr>
        <w:tabs>
          <w:tab w:val="num" w:pos="567"/>
        </w:tabs>
        <w:spacing w:after="120" w:line="256" w:lineRule="auto"/>
        <w:ind w:left="567" w:hanging="567"/>
      </w:pPr>
      <w:r>
        <w:t>Questa grande confusione o caos veritativo da alcuni è creato con arte e scienza diabolica. Si vuole la piena mondanizzazione della Chiesa. </w:t>
      </w:r>
    </w:p>
    <w:p w14:paraId="4767AEAD" w14:textId="77777777" w:rsidR="0077316F" w:rsidRDefault="0077316F" w:rsidP="0077316F">
      <w:pPr>
        <w:pStyle w:val="Nessunaspaziatura"/>
        <w:numPr>
          <w:ilvl w:val="0"/>
          <w:numId w:val="4"/>
        </w:numPr>
        <w:tabs>
          <w:tab w:val="num" w:pos="567"/>
        </w:tabs>
        <w:spacing w:after="120" w:line="256" w:lineRule="auto"/>
        <w:ind w:left="567" w:hanging="567"/>
      </w:pPr>
      <w:r>
        <w:t>Da molti altri la confusione subita per spirito di semplicioneria e dabbenaggine o per totale carenza di scienza teologica e morale. </w:t>
      </w:r>
    </w:p>
    <w:p w14:paraId="6FA4F125" w14:textId="77777777" w:rsidR="0077316F" w:rsidRDefault="0077316F" w:rsidP="0077316F">
      <w:pPr>
        <w:pStyle w:val="Nessunaspaziatura"/>
        <w:numPr>
          <w:ilvl w:val="0"/>
          <w:numId w:val="4"/>
        </w:numPr>
        <w:tabs>
          <w:tab w:val="num" w:pos="567"/>
        </w:tabs>
        <w:spacing w:after="120" w:line="256" w:lineRule="auto"/>
        <w:ind w:left="567" w:hanging="567"/>
      </w:pPr>
      <w:r>
        <w:t>Questa confusione vuole che il discepolo di Gesù viva nella Chiesa senza indossare l’abito del Vangelo, della verità, della luce. </w:t>
      </w:r>
    </w:p>
    <w:p w14:paraId="25C41187" w14:textId="77777777" w:rsidR="0077316F" w:rsidRDefault="0077316F" w:rsidP="0077316F">
      <w:pPr>
        <w:pStyle w:val="Nessunaspaziatura"/>
        <w:numPr>
          <w:ilvl w:val="0"/>
          <w:numId w:val="4"/>
        </w:numPr>
        <w:tabs>
          <w:tab w:val="num" w:pos="567"/>
        </w:tabs>
        <w:spacing w:after="120" w:line="256" w:lineRule="auto"/>
        <w:ind w:left="567" w:hanging="567"/>
      </w:pPr>
      <w:r>
        <w:t>Questo caos vuole sradicare dai cuori la sana dottrina che è la vera essenza di distinzione della Chiesa una, santa, cattolica, apostolica. </w:t>
      </w:r>
    </w:p>
    <w:p w14:paraId="6DE12FE6" w14:textId="77777777" w:rsidR="0077316F" w:rsidRDefault="0077316F" w:rsidP="0077316F">
      <w:pPr>
        <w:pStyle w:val="Nessunaspaziatura"/>
        <w:numPr>
          <w:ilvl w:val="0"/>
          <w:numId w:val="4"/>
        </w:numPr>
        <w:tabs>
          <w:tab w:val="num" w:pos="567"/>
        </w:tabs>
        <w:spacing w:after="120" w:line="256" w:lineRule="auto"/>
        <w:ind w:left="567" w:hanging="567"/>
      </w:pPr>
      <w:r>
        <w:t>Lasciare che questa confusione governi ogni cuore e ogni mente, è esporre la Chiesa a totale annientamento, svuotamento, vanità. </w:t>
      </w:r>
    </w:p>
    <w:p w14:paraId="72F76BCF" w14:textId="77777777" w:rsidR="0077316F" w:rsidRDefault="0077316F" w:rsidP="0077316F">
      <w:pPr>
        <w:pStyle w:val="Nessunaspaziatura"/>
        <w:numPr>
          <w:ilvl w:val="0"/>
          <w:numId w:val="4"/>
        </w:numPr>
        <w:tabs>
          <w:tab w:val="num" w:pos="567"/>
        </w:tabs>
        <w:spacing w:after="120" w:line="256" w:lineRule="auto"/>
        <w:ind w:left="567" w:hanging="567"/>
      </w:pPr>
      <w:r>
        <w:t>La sua missione non ha più alcun senso. Il suo esistere sulla terra è inutile. L’abito del Vangelo non è uguale ad ogni altro abito. </w:t>
      </w:r>
    </w:p>
    <w:p w14:paraId="18EFDBB6" w14:textId="77777777" w:rsidR="0077316F" w:rsidRDefault="0077316F" w:rsidP="0077316F">
      <w:pPr>
        <w:pStyle w:val="Nessunaspaziatura"/>
        <w:numPr>
          <w:ilvl w:val="0"/>
          <w:numId w:val="4"/>
        </w:numPr>
        <w:tabs>
          <w:tab w:val="num" w:pos="567"/>
        </w:tabs>
        <w:spacing w:after="120" w:line="256" w:lineRule="auto"/>
        <w:ind w:left="567" w:hanging="567"/>
      </w:pPr>
      <w:r>
        <w:t>La Parola di Cristo non è uguale ad ogni altra parola. L’Eucaristia non è uguale ad ogni altro pezzo di pane. Vi è differenza sostanziale. </w:t>
      </w:r>
    </w:p>
    <w:p w14:paraId="44CCA42B" w14:textId="77777777" w:rsidR="0077316F" w:rsidRDefault="0077316F" w:rsidP="0077316F">
      <w:pPr>
        <w:pStyle w:val="Nessunaspaziatura"/>
        <w:numPr>
          <w:ilvl w:val="0"/>
          <w:numId w:val="4"/>
        </w:numPr>
        <w:tabs>
          <w:tab w:val="num" w:pos="567"/>
        </w:tabs>
        <w:spacing w:after="120" w:line="256" w:lineRule="auto"/>
        <w:ind w:left="567" w:hanging="567"/>
      </w:pPr>
      <w:r>
        <w:t>Il battesimo non è uguale ad ogni altra ritualità religiosa. Il sacerdozio ministeriale non è uguale in tutto al sacerdozio battesimale. </w:t>
      </w:r>
    </w:p>
    <w:p w14:paraId="79C2D14C" w14:textId="77777777" w:rsidR="0077316F" w:rsidRDefault="0077316F" w:rsidP="0077316F">
      <w:pPr>
        <w:pStyle w:val="Nessunaspaziatura"/>
        <w:numPr>
          <w:ilvl w:val="0"/>
          <w:numId w:val="4"/>
        </w:numPr>
        <w:tabs>
          <w:tab w:val="num" w:pos="567"/>
        </w:tabs>
        <w:spacing w:after="120" w:line="256" w:lineRule="auto"/>
        <w:ind w:left="567" w:hanging="567"/>
      </w:pPr>
      <w:r>
        <w:t>Se si predica o si insegna o si lascia che questa confusione si radichi in ogni cuore, è evidente che qualcosa non funziona più nella Chiesa. </w:t>
      </w:r>
    </w:p>
    <w:p w14:paraId="41E43BFB" w14:textId="77777777" w:rsidR="0077316F" w:rsidRDefault="0077316F" w:rsidP="0077316F">
      <w:pPr>
        <w:pStyle w:val="Nessunaspaziatura"/>
        <w:numPr>
          <w:ilvl w:val="0"/>
          <w:numId w:val="4"/>
        </w:numPr>
        <w:tabs>
          <w:tab w:val="num" w:pos="567"/>
        </w:tabs>
        <w:spacing w:after="120" w:line="256" w:lineRule="auto"/>
        <w:ind w:left="567" w:hanging="567"/>
      </w:pPr>
      <w:r>
        <w:t>O chi trasmette la Parola non ritiene più necessario fare differenza tra la Parola Di Cristo Gesù, il suo Vangelo e la parola di ogni altro uomo. </w:t>
      </w:r>
    </w:p>
    <w:p w14:paraId="6BDDF142" w14:textId="77777777" w:rsidR="0077316F" w:rsidRDefault="0077316F" w:rsidP="0077316F">
      <w:pPr>
        <w:pStyle w:val="Nessunaspaziatura"/>
        <w:numPr>
          <w:ilvl w:val="0"/>
          <w:numId w:val="4"/>
        </w:numPr>
        <w:tabs>
          <w:tab w:val="num" w:pos="567"/>
        </w:tabs>
        <w:spacing w:after="120" w:line="256" w:lineRule="auto"/>
        <w:ind w:left="567" w:hanging="567"/>
      </w:pPr>
      <w:r>
        <w:t>Oppure si deve pensare che chi recepisce la Parola, diabolicamente la trasforma e la distorce per un suo vantaggio o un interesse personale. </w:t>
      </w:r>
    </w:p>
    <w:p w14:paraId="3C7D7274" w14:textId="77777777" w:rsidR="0077316F" w:rsidRDefault="0077316F" w:rsidP="0077316F">
      <w:pPr>
        <w:pStyle w:val="Nessunaspaziatura"/>
        <w:numPr>
          <w:ilvl w:val="0"/>
          <w:numId w:val="4"/>
        </w:numPr>
        <w:tabs>
          <w:tab w:val="num" w:pos="567"/>
        </w:tabs>
        <w:spacing w:after="120" w:line="256" w:lineRule="auto"/>
        <w:ind w:left="567" w:hanging="567"/>
      </w:pPr>
      <w:r>
        <w:t>Fa tutto questo per apparire persona moderna, aperta al mondo, libera nei pensieri e nelle idee, favorevole a qualsiasi dottrina. </w:t>
      </w:r>
    </w:p>
    <w:p w14:paraId="339CA12F" w14:textId="77777777" w:rsidR="0077316F" w:rsidRDefault="0077316F" w:rsidP="0077316F">
      <w:pPr>
        <w:pStyle w:val="Nessunaspaziatura"/>
        <w:numPr>
          <w:ilvl w:val="0"/>
          <w:numId w:val="4"/>
        </w:numPr>
        <w:tabs>
          <w:tab w:val="num" w:pos="567"/>
        </w:tabs>
        <w:spacing w:after="120" w:line="256" w:lineRule="auto"/>
        <w:ind w:left="567" w:hanging="567"/>
      </w:pPr>
      <w:r>
        <w:t>Se la Parola è di forte connotazione morale, può il datore di essa privarla della moralità insita nella verità che è propria del Vangelo? </w:t>
      </w:r>
    </w:p>
    <w:p w14:paraId="1AE06823" w14:textId="77777777" w:rsidR="0077316F" w:rsidRDefault="0077316F" w:rsidP="0077316F">
      <w:pPr>
        <w:pStyle w:val="Nessunaspaziatura"/>
        <w:numPr>
          <w:ilvl w:val="0"/>
          <w:numId w:val="4"/>
        </w:numPr>
        <w:tabs>
          <w:tab w:val="num" w:pos="567"/>
        </w:tabs>
        <w:spacing w:after="120" w:line="256" w:lineRule="auto"/>
        <w:ind w:left="567" w:hanging="567"/>
      </w:pPr>
      <w:r>
        <w:t>Dobbiamo confessare che i tempi non sono per nulla buoni. Ognuno si prende la licenza di trasformare i suoi pensieri in Parola di Dio. </w:t>
      </w:r>
    </w:p>
    <w:p w14:paraId="2E07B4F2" w14:textId="77777777" w:rsidR="0077316F" w:rsidRDefault="0077316F" w:rsidP="0077316F">
      <w:pPr>
        <w:pStyle w:val="Nessunaspaziatura"/>
        <w:numPr>
          <w:ilvl w:val="0"/>
          <w:numId w:val="4"/>
        </w:numPr>
        <w:tabs>
          <w:tab w:val="num" w:pos="567"/>
        </w:tabs>
        <w:spacing w:after="120" w:line="256" w:lineRule="auto"/>
        <w:ind w:left="567" w:hanging="567"/>
      </w:pPr>
      <w:r>
        <w:t>Vergine Fedele, Angeli, Santi, non permettete che siamo creatori di confusione e caos nella verità di Gesù.</w:t>
      </w:r>
    </w:p>
    <w:p w14:paraId="78B58486" w14:textId="77777777" w:rsidR="0077316F" w:rsidRDefault="0077316F" w:rsidP="0077316F">
      <w:pPr>
        <w:pStyle w:val="Nessunaspaziatura"/>
        <w:numPr>
          <w:ilvl w:val="0"/>
          <w:numId w:val="0"/>
        </w:numPr>
        <w:ind w:left="567" w:hanging="567"/>
      </w:pPr>
    </w:p>
    <w:p w14:paraId="66A9F5FF" w14:textId="77777777" w:rsidR="0077316F" w:rsidRDefault="0077316F" w:rsidP="0077316F">
      <w:pPr>
        <w:pStyle w:val="Nessunaspaziatura"/>
        <w:numPr>
          <w:ilvl w:val="0"/>
          <w:numId w:val="4"/>
        </w:numPr>
        <w:tabs>
          <w:tab w:val="num" w:pos="567"/>
        </w:tabs>
        <w:spacing w:after="120" w:line="256" w:lineRule="auto"/>
        <w:ind w:left="567" w:hanging="567"/>
      </w:pPr>
      <w:r w:rsidRPr="00DF434F">
        <w:t>Oggi circola nel mondo cattolico una falsa diceria: molti responsabili della Parola osano asserire che il mondo non vuole più il Vangelo. </w:t>
      </w:r>
    </w:p>
    <w:p w14:paraId="214F3871" w14:textId="77777777" w:rsidR="0077316F" w:rsidRDefault="0077316F" w:rsidP="0077316F">
      <w:pPr>
        <w:pStyle w:val="Nessunaspaziatura"/>
        <w:numPr>
          <w:ilvl w:val="0"/>
          <w:numId w:val="4"/>
        </w:numPr>
        <w:tabs>
          <w:tab w:val="num" w:pos="567"/>
        </w:tabs>
        <w:spacing w:after="120" w:line="256" w:lineRule="auto"/>
        <w:ind w:left="567" w:hanging="567"/>
      </w:pPr>
      <w:r w:rsidRPr="00DF434F">
        <w:t>Il mondo mai ha voluto il Vangelo. Al cristiano non deve interessare se il mondo vuole o non vuole il Vangelo. Lui parte da un’altra verità. </w:t>
      </w:r>
    </w:p>
    <w:p w14:paraId="773503BD" w14:textId="77777777" w:rsidR="0077316F" w:rsidRDefault="0077316F" w:rsidP="0077316F">
      <w:pPr>
        <w:pStyle w:val="Nessunaspaziatura"/>
        <w:numPr>
          <w:ilvl w:val="0"/>
          <w:numId w:val="4"/>
        </w:numPr>
        <w:tabs>
          <w:tab w:val="num" w:pos="567"/>
        </w:tabs>
        <w:spacing w:after="120" w:line="256" w:lineRule="auto"/>
        <w:ind w:left="567" w:hanging="567"/>
      </w:pPr>
      <w:r w:rsidRPr="00DF434F">
        <w:t>La verità dalla quale sempre si deve partire è la Parola di Gesù: “E ho molte pecore che non provengono da questo recinto… Molte pecore…. </w:t>
      </w:r>
    </w:p>
    <w:p w14:paraId="47DD6ECF" w14:textId="77777777" w:rsidR="0077316F" w:rsidRDefault="0077316F" w:rsidP="0077316F">
      <w:pPr>
        <w:pStyle w:val="Nessunaspaziatura"/>
        <w:numPr>
          <w:ilvl w:val="0"/>
          <w:numId w:val="4"/>
        </w:numPr>
        <w:tabs>
          <w:tab w:val="num" w:pos="567"/>
        </w:tabs>
        <w:spacing w:after="120" w:line="256" w:lineRule="auto"/>
        <w:ind w:left="567" w:hanging="567"/>
      </w:pPr>
      <w:r w:rsidRPr="00DF434F">
        <w:t>Anche quelle io devo guidare. Ascolteranno la mia voce e diventeranno un solo gregge, un solo pastore (Gv 10,16). Queste pecore attendono. </w:t>
      </w:r>
    </w:p>
    <w:p w14:paraId="14F0CC80" w14:textId="77777777" w:rsidR="0077316F" w:rsidRDefault="0077316F" w:rsidP="0077316F">
      <w:pPr>
        <w:pStyle w:val="Nessunaspaziatura"/>
        <w:numPr>
          <w:ilvl w:val="0"/>
          <w:numId w:val="4"/>
        </w:numPr>
        <w:tabs>
          <w:tab w:val="num" w:pos="567"/>
        </w:tabs>
        <w:spacing w:after="120" w:line="256" w:lineRule="auto"/>
        <w:ind w:left="567" w:hanging="567"/>
      </w:pPr>
      <w:r w:rsidRPr="00DF434F">
        <w:t>Il Padre ha nel mondo molte anime che sono sue e che attendono la salvezza che è già nel loro cuore, posta in essi dallo Spirito Santo. </w:t>
      </w:r>
    </w:p>
    <w:p w14:paraId="74E2010B" w14:textId="77777777" w:rsidR="0077316F" w:rsidRDefault="0077316F" w:rsidP="0077316F">
      <w:pPr>
        <w:pStyle w:val="Nessunaspaziatura"/>
        <w:numPr>
          <w:ilvl w:val="0"/>
          <w:numId w:val="4"/>
        </w:numPr>
        <w:tabs>
          <w:tab w:val="num" w:pos="567"/>
        </w:tabs>
        <w:spacing w:after="120" w:line="256" w:lineRule="auto"/>
        <w:ind w:left="567" w:hanging="567"/>
      </w:pPr>
      <w:r w:rsidRPr="00DF434F">
        <w:t>Urge però dare loro il Vangelo non solo con la vera Parola ma anche con la preghiera incessante perché la Parola del Vangelo venga accolta. </w:t>
      </w:r>
    </w:p>
    <w:p w14:paraId="1D4F0C31" w14:textId="77777777" w:rsidR="0077316F" w:rsidRDefault="0077316F" w:rsidP="0077316F">
      <w:pPr>
        <w:pStyle w:val="Nessunaspaziatura"/>
        <w:numPr>
          <w:ilvl w:val="0"/>
          <w:numId w:val="4"/>
        </w:numPr>
        <w:tabs>
          <w:tab w:val="num" w:pos="567"/>
        </w:tabs>
        <w:spacing w:after="120" w:line="256" w:lineRule="auto"/>
        <w:ind w:left="567" w:hanging="567"/>
      </w:pPr>
      <w:r w:rsidRPr="00DF434F">
        <w:t>Al Vangelo e alla preghiera va sempre aggiunta la testimonianza della vita che mostra la straordinaria potenza della grazia di Dio. </w:t>
      </w:r>
    </w:p>
    <w:p w14:paraId="7C937DC0" w14:textId="77777777" w:rsidR="0077316F" w:rsidRDefault="0077316F" w:rsidP="0077316F">
      <w:pPr>
        <w:pStyle w:val="Nessunaspaziatura"/>
        <w:numPr>
          <w:ilvl w:val="0"/>
          <w:numId w:val="4"/>
        </w:numPr>
        <w:tabs>
          <w:tab w:val="num" w:pos="567"/>
        </w:tabs>
        <w:spacing w:after="120" w:line="256" w:lineRule="auto"/>
        <w:ind w:left="567" w:hanging="567"/>
      </w:pPr>
      <w:r w:rsidRPr="00DF434F">
        <w:t>Le dicerie servono solo a “giustificare” la grave omissione e il fallimento della grazia nel nostro cuore. Molte anime attendono il Vangelo. </w:t>
      </w:r>
    </w:p>
    <w:p w14:paraId="414C39AB" w14:textId="77777777" w:rsidR="0077316F" w:rsidRDefault="0077316F" w:rsidP="0077316F">
      <w:pPr>
        <w:pStyle w:val="Nessunaspaziatura"/>
        <w:numPr>
          <w:ilvl w:val="0"/>
          <w:numId w:val="4"/>
        </w:numPr>
        <w:tabs>
          <w:tab w:val="num" w:pos="567"/>
        </w:tabs>
        <w:spacing w:after="120" w:line="256" w:lineRule="auto"/>
        <w:ind w:left="567" w:hanging="567"/>
      </w:pPr>
      <w:r w:rsidRPr="00DF434F">
        <w:t>Se fossero i santi a spargere queste “dicerie” direi che non sono santi. Non lo sono, perché non rispettano il pensiero e la volontà di Dio. </w:t>
      </w:r>
    </w:p>
    <w:p w14:paraId="244D25F9" w14:textId="77777777" w:rsidR="0077316F" w:rsidRDefault="0077316F" w:rsidP="0077316F">
      <w:pPr>
        <w:pStyle w:val="Nessunaspaziatura"/>
        <w:numPr>
          <w:ilvl w:val="0"/>
          <w:numId w:val="4"/>
        </w:numPr>
        <w:tabs>
          <w:tab w:val="num" w:pos="567"/>
        </w:tabs>
        <w:spacing w:after="120" w:line="256" w:lineRule="auto"/>
        <w:ind w:left="567" w:hanging="567"/>
      </w:pPr>
      <w:r w:rsidRPr="00DF434F">
        <w:t>Quando vi è disarmonia, non conformità tra i pensieri di Dio e quelli dell’uomo è segno che lo Spirito Santo non governa né cuore né mente. </w:t>
      </w:r>
    </w:p>
    <w:p w14:paraId="3EB6748F" w14:textId="77777777" w:rsidR="0077316F" w:rsidRDefault="0077316F" w:rsidP="0077316F">
      <w:pPr>
        <w:pStyle w:val="Nessunaspaziatura"/>
        <w:numPr>
          <w:ilvl w:val="0"/>
          <w:numId w:val="4"/>
        </w:numPr>
        <w:tabs>
          <w:tab w:val="num" w:pos="567"/>
        </w:tabs>
        <w:spacing w:after="120" w:line="256" w:lineRule="auto"/>
        <w:ind w:left="567" w:hanging="567"/>
      </w:pPr>
      <w:r w:rsidRPr="00DF434F">
        <w:t>Ma se lo Spirito Santo non conduce l’uomo a tutta la verità, è segno che l’uomo non è nella Parola di Gesù. Non la conosce, La ignora. </w:t>
      </w:r>
    </w:p>
    <w:p w14:paraId="78A26724" w14:textId="77777777" w:rsidR="0077316F" w:rsidRDefault="0077316F" w:rsidP="0077316F">
      <w:pPr>
        <w:pStyle w:val="Nessunaspaziatura"/>
        <w:numPr>
          <w:ilvl w:val="0"/>
          <w:numId w:val="4"/>
        </w:numPr>
        <w:tabs>
          <w:tab w:val="num" w:pos="567"/>
        </w:tabs>
        <w:spacing w:after="120" w:line="256" w:lineRule="auto"/>
        <w:ind w:left="567" w:hanging="567"/>
      </w:pPr>
      <w:r w:rsidRPr="00DF434F">
        <w:t>Chi non conosce o ignora la Parola di Dio per non abitazione in essa, potrà mai parlare dalla verità del Vangelo e della sua sana dottrina? </w:t>
      </w:r>
    </w:p>
    <w:p w14:paraId="095BBE14" w14:textId="77777777" w:rsidR="0077316F" w:rsidRDefault="0077316F" w:rsidP="0077316F">
      <w:pPr>
        <w:pStyle w:val="Nessunaspaziatura"/>
        <w:numPr>
          <w:ilvl w:val="0"/>
          <w:numId w:val="4"/>
        </w:numPr>
        <w:tabs>
          <w:tab w:val="num" w:pos="567"/>
        </w:tabs>
        <w:spacing w:after="120" w:line="256" w:lineRule="auto"/>
        <w:ind w:left="567" w:hanging="567"/>
      </w:pPr>
      <w:r w:rsidRPr="00DF434F">
        <w:t>Sana dottrina, moralità santa, vera Parola proferita sono una cosa sola. La falsità introdotta nella Parola è falsità di l cuore e mente. </w:t>
      </w:r>
    </w:p>
    <w:p w14:paraId="1F97AB42" w14:textId="77777777" w:rsidR="0077316F" w:rsidRDefault="0077316F" w:rsidP="0077316F">
      <w:pPr>
        <w:pStyle w:val="Nessunaspaziatura"/>
        <w:numPr>
          <w:ilvl w:val="0"/>
          <w:numId w:val="4"/>
        </w:numPr>
        <w:tabs>
          <w:tab w:val="num" w:pos="567"/>
        </w:tabs>
        <w:spacing w:after="120" w:line="256" w:lineRule="auto"/>
        <w:ind w:left="567" w:hanging="567"/>
      </w:pPr>
      <w:r w:rsidRPr="00DF434F">
        <w:t>Dalla falsità di cuore e mente ogni diceria è possibile. Ma le dicerie non salvano l’uomo, lo condannano alla falsità e alla morte eterna. </w:t>
      </w:r>
    </w:p>
    <w:p w14:paraId="1891B9FA" w14:textId="77777777" w:rsidR="0077316F" w:rsidRPr="00DF434F" w:rsidRDefault="0077316F" w:rsidP="0077316F">
      <w:pPr>
        <w:pStyle w:val="Nessunaspaziatura"/>
        <w:numPr>
          <w:ilvl w:val="0"/>
          <w:numId w:val="4"/>
        </w:numPr>
        <w:tabs>
          <w:tab w:val="num" w:pos="567"/>
        </w:tabs>
        <w:spacing w:after="120" w:line="256" w:lineRule="auto"/>
        <w:ind w:left="567" w:hanging="567"/>
      </w:pPr>
      <w:r w:rsidRPr="00DF434F">
        <w:t>Madre dal cuore purissimo, facci veri di cuore e mente per essere veri in ogni Parola che esce dalla nostra bocca.</w:t>
      </w:r>
    </w:p>
    <w:p w14:paraId="29986BBC" w14:textId="77777777" w:rsidR="0077316F" w:rsidRDefault="0077316F" w:rsidP="0077316F">
      <w:pPr>
        <w:pStyle w:val="Titolo2"/>
      </w:pPr>
      <w:bookmarkStart w:id="548" w:name="_Toc499840849"/>
      <w:r w:rsidRPr="00FC79EE">
        <w:t>2 Ottobre</w:t>
      </w:r>
      <w:bookmarkEnd w:id="548"/>
    </w:p>
    <w:p w14:paraId="5769E2D0" w14:textId="77777777" w:rsidR="0077316F" w:rsidRDefault="0077316F" w:rsidP="0077316F">
      <w:r>
        <w:t>La correzione fraterna è opera di altissima carità in vista del ristabilimento della verità nei cuori.</w:t>
      </w:r>
    </w:p>
    <w:p w14:paraId="142F2566" w14:textId="77777777" w:rsidR="0077316F" w:rsidRPr="002C4F09" w:rsidRDefault="0077316F" w:rsidP="0077316F">
      <w:pPr>
        <w:keepNext/>
        <w:spacing w:after="120" w:line="240" w:lineRule="auto"/>
        <w:jc w:val="center"/>
        <w:outlineLvl w:val="0"/>
        <w:rPr>
          <w:rFonts w:ascii="Book Antiqua" w:eastAsia="Times New Roman" w:hAnsi="Book Antiqua"/>
          <w:b/>
          <w:bCs/>
          <w:kern w:val="32"/>
          <w:sz w:val="36"/>
          <w:szCs w:val="24"/>
          <w:lang w:eastAsia="it-IT"/>
        </w:rPr>
      </w:pPr>
      <w:bookmarkStart w:id="549" w:name="_Toc488741204"/>
      <w:bookmarkStart w:id="550" w:name="_Toc499840850"/>
      <w:r w:rsidRPr="002C4F09">
        <w:rPr>
          <w:rFonts w:ascii="Book Antiqua" w:eastAsia="Times New Roman" w:hAnsi="Book Antiqua"/>
          <w:b/>
          <w:bCs/>
          <w:kern w:val="32"/>
          <w:sz w:val="36"/>
          <w:szCs w:val="24"/>
          <w:lang w:eastAsia="it-IT"/>
        </w:rPr>
        <w:t>Va’ e ammoniscilo fra te e lui solo</w:t>
      </w:r>
      <w:bookmarkEnd w:id="549"/>
      <w:bookmarkEnd w:id="550"/>
    </w:p>
    <w:p w14:paraId="6FBA79BE" w14:textId="77777777" w:rsidR="0077316F" w:rsidRPr="002C4F09" w:rsidRDefault="0077316F" w:rsidP="0077316F">
      <w:pPr>
        <w:rPr>
          <w:sz w:val="6"/>
          <w:szCs w:val="6"/>
          <w:lang w:eastAsia="it-IT"/>
        </w:rPr>
      </w:pPr>
    </w:p>
    <w:p w14:paraId="5FDD56FF" w14:textId="77777777" w:rsidR="0077316F" w:rsidRPr="002C4F09" w:rsidRDefault="0077316F" w:rsidP="0077316F">
      <w:pPr>
        <w:spacing w:after="120" w:line="240" w:lineRule="auto"/>
        <w:jc w:val="both"/>
        <w:rPr>
          <w:rFonts w:ascii="Book Antiqua" w:hAnsi="Book Antiqua"/>
          <w:sz w:val="24"/>
          <w:szCs w:val="14"/>
        </w:rPr>
      </w:pPr>
      <w:r w:rsidRPr="002C4F09">
        <w:rPr>
          <w:rFonts w:ascii="Book Antiqua" w:hAnsi="Book Antiqua"/>
          <w:sz w:val="24"/>
          <w:szCs w:val="14"/>
        </w:rPr>
        <w:t xml:space="preserve">Il Vangelo va vissuto nella forma del Vangelo, mai secondo forme che sono dell’uomo. Osserviamo Cristo Gesù come opera la correzione fraterna. Ci servirà come luce perché anche noi la possiamo vivere. La correzione fraterna è la giusta via per piantare la verità nei cuori. </w:t>
      </w:r>
    </w:p>
    <w:p w14:paraId="495F60E8" w14:textId="77777777" w:rsidR="0077316F" w:rsidRPr="002C4F09" w:rsidRDefault="0077316F" w:rsidP="0077316F">
      <w:pPr>
        <w:spacing w:after="120" w:line="240" w:lineRule="auto"/>
        <w:jc w:val="both"/>
        <w:rPr>
          <w:rFonts w:ascii="Book Antiqua" w:hAnsi="Book Antiqua"/>
          <w:i/>
          <w:sz w:val="24"/>
          <w:szCs w:val="14"/>
        </w:rPr>
      </w:pPr>
      <w:r w:rsidRPr="002C4F09">
        <w:rPr>
          <w:rFonts w:ascii="Book Antiqua" w:hAnsi="Book Antiqua"/>
          <w:i/>
          <w:sz w:val="24"/>
          <w:szCs w:val="1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B15902D" w14:textId="77777777" w:rsidR="0077316F" w:rsidRPr="002C4F09" w:rsidRDefault="0077316F" w:rsidP="0077316F">
      <w:pPr>
        <w:spacing w:after="120" w:line="240" w:lineRule="auto"/>
        <w:jc w:val="both"/>
        <w:rPr>
          <w:rFonts w:ascii="Book Antiqua" w:hAnsi="Book Antiqua"/>
          <w:sz w:val="24"/>
          <w:szCs w:val="14"/>
        </w:rPr>
      </w:pPr>
      <w:r w:rsidRPr="002C4F09">
        <w:rPr>
          <w:rFonts w:ascii="Book Antiqua" w:hAnsi="Book Antiqua"/>
          <w:sz w:val="24"/>
          <w:szCs w:val="14"/>
        </w:rPr>
        <w:t xml:space="preserve">Gesù ascolta una parola di falsità sulla sua persona. Subito interviene e opera la correzione fraterna. La stessa modalità suggerisce ad ogni suo discepolo: </w:t>
      </w:r>
      <w:r w:rsidRPr="002C4F09">
        <w:rPr>
          <w:rFonts w:ascii="Book Antiqua" w:hAnsi="Book Antiqua"/>
          <w:i/>
          <w:sz w:val="24"/>
          <w:szCs w:val="14"/>
        </w:rPr>
        <w:t>“Se il tuo fratello commetterà una colpa contro di te, va’ e ammoniscilo frate e lui solo”</w:t>
      </w:r>
      <w:r w:rsidRPr="002C4F09">
        <w:rPr>
          <w:rFonts w:ascii="Book Antiqua" w:hAnsi="Book Antiqua"/>
          <w:sz w:val="24"/>
          <w:szCs w:val="14"/>
        </w:rPr>
        <w:t>. Uno può anche dire una parola stolta, insipiente, azzardata, immaginata, non corrispondente alla verità. È obbligo di chi ascolta operare la correzione, all’istante se le circostanze lo permettono o in seguito, servendosi delle regole della prudenza. Solo se l’altro si ostina nelle sue affermazioni, chi ha ascoltato dovrà presentarsi con un testimone, per ribadire che quanto proferito o fatto è falso. Ma sempre nella riservatezza e nel silenzio. Se poi si persiste nell’ostinazione, allora si deve ricorrere all’autorità nella comunità perché si rientri nella verità. È gravissimo peccato contro la carità saltare le prime due vie di riservatezza e di rispetto della dignità della persona e subito ricorrere all’autorità superiore. Ma è anche peccato gravissimo contro la carità, se l’autorità superiore dovesse intervenire senza alcuna indagine. Anzi spetta all’autorità superiore indicare la via del Vangelo. Solo in caso di rifiuto e di ostinazione nella falsità, essa è obbligata a intervenire. Il Vangelo e le sue vie obbligano tutti sempre. Non si può vivere il Vangelo trasgredendo il Vangelo. Né per l’affermazione della verità si può peccare in modo grave contro la carità.</w:t>
      </w:r>
    </w:p>
    <w:p w14:paraId="3548FDC4" w14:textId="77777777" w:rsidR="0077316F" w:rsidRPr="002C4F09" w:rsidRDefault="0077316F" w:rsidP="0077316F">
      <w:pPr>
        <w:spacing w:after="120" w:line="240" w:lineRule="auto"/>
        <w:jc w:val="both"/>
        <w:rPr>
          <w:rFonts w:ascii="Book Antiqua" w:hAnsi="Book Antiqua"/>
          <w:i/>
          <w:sz w:val="24"/>
          <w:szCs w:val="14"/>
        </w:rPr>
      </w:pPr>
      <w:r w:rsidRPr="002C4F09">
        <w:rPr>
          <w:rFonts w:ascii="Book Antiqua" w:hAnsi="Book Antiqua"/>
          <w:i/>
          <w:sz w:val="24"/>
          <w:szCs w:val="1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18,12-20). </w:t>
      </w:r>
    </w:p>
    <w:p w14:paraId="4C3C25F0" w14:textId="77777777" w:rsidR="0077316F" w:rsidRPr="002C4F09" w:rsidRDefault="0077316F" w:rsidP="0077316F">
      <w:pPr>
        <w:spacing w:after="120" w:line="240" w:lineRule="auto"/>
        <w:jc w:val="both"/>
        <w:rPr>
          <w:rFonts w:ascii="Book Antiqua" w:hAnsi="Book Antiqua"/>
          <w:sz w:val="24"/>
          <w:szCs w:val="14"/>
        </w:rPr>
      </w:pPr>
      <w:r w:rsidRPr="002C4F09">
        <w:rPr>
          <w:rFonts w:ascii="Book Antiqua" w:hAnsi="Book Antiqua"/>
          <w:sz w:val="24"/>
          <w:szCs w:val="14"/>
        </w:rPr>
        <w:t>La correzione fraterna è opera di altissima carità in vista del ristabilimento della verità nel cuore di chi ha peccato contro la verità sia di Dio che dei fratelli. Se noi pecchiamo contro il Vangelo, pecchiamo insieme contro la verità e la carità. Di certo non opereremo alcuna correzione fraterna. Anche perché ogni persona nella Chiesa ha il diritto alla difesa delle sue azioni e a dimostrare la sua innocenza. Ecco perché Gesù indica prima la via immediata della correzione e solo in seguito, quando la colpa dell’altro è stata svelata e messa in luce e vi è persistente ostinazione, allora si può procedere con l’investitura dell’autorità superiore. La verità mai deve uccidere la carità, perché essa è tutta finalizzata al ristabilimento della carità nei cuori.</w:t>
      </w:r>
    </w:p>
    <w:p w14:paraId="3A884AF2" w14:textId="77777777" w:rsidR="0077316F" w:rsidRPr="002C4F09" w:rsidRDefault="0077316F" w:rsidP="0077316F">
      <w:pPr>
        <w:spacing w:after="120" w:line="240" w:lineRule="auto"/>
        <w:jc w:val="both"/>
        <w:rPr>
          <w:rFonts w:ascii="Book Antiqua" w:hAnsi="Book Antiqua"/>
          <w:sz w:val="24"/>
          <w:szCs w:val="14"/>
        </w:rPr>
      </w:pPr>
      <w:r w:rsidRPr="002C4F09">
        <w:rPr>
          <w:rFonts w:ascii="Book Antiqua" w:hAnsi="Book Antiqua"/>
          <w:sz w:val="24"/>
          <w:szCs w:val="14"/>
        </w:rPr>
        <w:t>Vergine Maria, Madre della Redenzione, Angeli, Santi, fateci persone di verità nella carità.</w:t>
      </w:r>
    </w:p>
    <w:p w14:paraId="19AFE8D4" w14:textId="77777777" w:rsidR="0077316F" w:rsidRPr="004C43AB" w:rsidRDefault="0077316F" w:rsidP="0077316F">
      <w:pPr>
        <w:pStyle w:val="Nessunaspaziatura"/>
        <w:numPr>
          <w:ilvl w:val="0"/>
          <w:numId w:val="0"/>
        </w:numPr>
        <w:ind w:left="567"/>
      </w:pPr>
    </w:p>
    <w:p w14:paraId="0C83C85D" w14:textId="77777777" w:rsidR="0077316F" w:rsidRDefault="0077316F" w:rsidP="0077316F">
      <w:pPr>
        <w:pStyle w:val="Nessunaspaziatura"/>
        <w:numPr>
          <w:ilvl w:val="0"/>
          <w:numId w:val="4"/>
        </w:numPr>
        <w:tabs>
          <w:tab w:val="num" w:pos="567"/>
        </w:tabs>
        <w:spacing w:after="120" w:line="256" w:lineRule="auto"/>
        <w:ind w:left="567" w:hanging="567"/>
      </w:pPr>
      <w:r w:rsidRPr="004C43AB">
        <w:t>Per vocazione e per missione il cristiano, posto nel mondo in mezzo ad una generazione malvagia e perversa, deve essere irreprensibile. </w:t>
      </w:r>
    </w:p>
    <w:p w14:paraId="36AA45DE" w14:textId="77777777" w:rsidR="0077316F" w:rsidRDefault="0077316F" w:rsidP="0077316F">
      <w:pPr>
        <w:pStyle w:val="Nessunaspaziatura"/>
        <w:numPr>
          <w:ilvl w:val="0"/>
          <w:numId w:val="4"/>
        </w:numPr>
        <w:tabs>
          <w:tab w:val="num" w:pos="567"/>
        </w:tabs>
        <w:spacing w:after="120" w:line="256" w:lineRule="auto"/>
        <w:ind w:left="567" w:hanging="567"/>
      </w:pPr>
      <w:r w:rsidRPr="004C43AB">
        <w:t>La sua irreprensibilità deve essere in ogni cosa, vivendo con ogni purezza nel corpo, nell’anima, nello spirito, nei pensieri e desideri. </w:t>
      </w:r>
    </w:p>
    <w:p w14:paraId="3D472453" w14:textId="77777777" w:rsidR="0077316F" w:rsidRDefault="0077316F" w:rsidP="0077316F">
      <w:pPr>
        <w:pStyle w:val="Nessunaspaziatura"/>
        <w:numPr>
          <w:ilvl w:val="0"/>
          <w:numId w:val="4"/>
        </w:numPr>
        <w:tabs>
          <w:tab w:val="num" w:pos="567"/>
        </w:tabs>
        <w:spacing w:after="120" w:line="256" w:lineRule="auto"/>
        <w:ind w:left="567" w:hanging="567"/>
      </w:pPr>
      <w:r w:rsidRPr="004C43AB">
        <w:t>La purezza consiste nel fare uso della propria vita sempre e solo secondo la volontà di Dio, contenuta nella sua Parola, o nel suo Vangelo. </w:t>
      </w:r>
    </w:p>
    <w:p w14:paraId="6D495359" w14:textId="77777777" w:rsidR="0077316F" w:rsidRDefault="0077316F" w:rsidP="0077316F">
      <w:pPr>
        <w:pStyle w:val="Nessunaspaziatura"/>
        <w:numPr>
          <w:ilvl w:val="0"/>
          <w:numId w:val="4"/>
        </w:numPr>
        <w:tabs>
          <w:tab w:val="num" w:pos="567"/>
        </w:tabs>
        <w:spacing w:after="120" w:line="256" w:lineRule="auto"/>
        <w:ind w:left="567" w:hanging="567"/>
      </w:pPr>
      <w:r w:rsidRPr="004C43AB">
        <w:t>Se il cristiano si abbandona al peccato, che è sempre nella trasgressione della Parola del Signore, del suo Vangelo, da puro diviene impuro. </w:t>
      </w:r>
    </w:p>
    <w:p w14:paraId="310F7D50" w14:textId="77777777" w:rsidR="0077316F" w:rsidRDefault="0077316F" w:rsidP="0077316F">
      <w:pPr>
        <w:pStyle w:val="Nessunaspaziatura"/>
        <w:numPr>
          <w:ilvl w:val="0"/>
          <w:numId w:val="4"/>
        </w:numPr>
        <w:tabs>
          <w:tab w:val="num" w:pos="567"/>
        </w:tabs>
        <w:spacing w:after="120" w:line="256" w:lineRule="auto"/>
        <w:ind w:left="567" w:hanging="567"/>
      </w:pPr>
      <w:r w:rsidRPr="004C43AB">
        <w:t>Se si disobbedisce a Dio, si cade dalla fede, sempre si è impuri e sempre si diviene reprensibili dinanzi al mondo. Non si è luce del mondo. </w:t>
      </w:r>
    </w:p>
    <w:p w14:paraId="3A4722D4" w14:textId="77777777" w:rsidR="0077316F" w:rsidRDefault="0077316F" w:rsidP="0077316F">
      <w:pPr>
        <w:pStyle w:val="Nessunaspaziatura"/>
        <w:numPr>
          <w:ilvl w:val="0"/>
          <w:numId w:val="4"/>
        </w:numPr>
        <w:tabs>
          <w:tab w:val="num" w:pos="567"/>
        </w:tabs>
        <w:spacing w:after="120" w:line="256" w:lineRule="auto"/>
        <w:ind w:left="567" w:hanging="567"/>
      </w:pPr>
      <w:r w:rsidRPr="004C43AB">
        <w:t>Da reprensibili possiamo invitare alla conversione? Manca la testimonianza della vita. Si è noi impuri, a cosa l’altro si deve convertire? </w:t>
      </w:r>
    </w:p>
    <w:p w14:paraId="561004C4" w14:textId="77777777" w:rsidR="0077316F" w:rsidRDefault="0077316F" w:rsidP="0077316F">
      <w:pPr>
        <w:pStyle w:val="Nessunaspaziatura"/>
        <w:numPr>
          <w:ilvl w:val="0"/>
          <w:numId w:val="4"/>
        </w:numPr>
        <w:tabs>
          <w:tab w:val="num" w:pos="567"/>
        </w:tabs>
        <w:spacing w:after="120" w:line="256" w:lineRule="auto"/>
        <w:ind w:left="567" w:hanging="567"/>
      </w:pPr>
      <w:r w:rsidRPr="004C43AB">
        <w:t>Il cristiano deve essere sempre intento a cercare la più pura volontà di Dio e a dare ad essa ogni compimento visibile nella sua vita. </w:t>
      </w:r>
    </w:p>
    <w:p w14:paraId="3F93C6AB" w14:textId="77777777" w:rsidR="0077316F" w:rsidRDefault="0077316F" w:rsidP="0077316F">
      <w:pPr>
        <w:pStyle w:val="Nessunaspaziatura"/>
        <w:numPr>
          <w:ilvl w:val="0"/>
          <w:numId w:val="4"/>
        </w:numPr>
        <w:tabs>
          <w:tab w:val="num" w:pos="567"/>
        </w:tabs>
        <w:spacing w:after="120" w:line="256" w:lineRule="auto"/>
        <w:ind w:left="567" w:hanging="567"/>
      </w:pPr>
      <w:r w:rsidRPr="004C43AB">
        <w:t>È l</w:t>
      </w:r>
      <w:r>
        <w:t>a</w:t>
      </w:r>
      <w:r w:rsidRPr="004C43AB">
        <w:t xml:space="preserve"> vera visibilità del cristiano. Mostrare sempre, ad ogni uomo, in ogni condizione di vita, la bellezza e la santità della sua fede. </w:t>
      </w:r>
    </w:p>
    <w:p w14:paraId="23396471" w14:textId="77777777" w:rsidR="0077316F" w:rsidRDefault="0077316F" w:rsidP="0077316F">
      <w:pPr>
        <w:pStyle w:val="Nessunaspaziatura"/>
        <w:numPr>
          <w:ilvl w:val="0"/>
          <w:numId w:val="4"/>
        </w:numPr>
        <w:tabs>
          <w:tab w:val="num" w:pos="567"/>
        </w:tabs>
        <w:spacing w:after="120" w:line="256" w:lineRule="auto"/>
        <w:ind w:left="567" w:hanging="567"/>
      </w:pPr>
      <w:r w:rsidRPr="004C43AB">
        <w:t>Tutte le altre visibilità o sono di apparenza o d’ipocrisia o di convenienza e opportunità. Sono simil</w:t>
      </w:r>
      <w:r>
        <w:t>i</w:t>
      </w:r>
      <w:r w:rsidRPr="004C43AB">
        <w:t xml:space="preserve"> alla visibilità di scribi e farisei. </w:t>
      </w:r>
    </w:p>
    <w:p w14:paraId="6BCF001D" w14:textId="77777777" w:rsidR="0077316F" w:rsidRDefault="0077316F" w:rsidP="0077316F">
      <w:pPr>
        <w:pStyle w:val="Nessunaspaziatura"/>
        <w:numPr>
          <w:ilvl w:val="0"/>
          <w:numId w:val="4"/>
        </w:numPr>
        <w:tabs>
          <w:tab w:val="num" w:pos="567"/>
        </w:tabs>
        <w:spacing w:after="120" w:line="256" w:lineRule="auto"/>
        <w:ind w:left="567" w:hanging="567"/>
      </w:pPr>
      <w:r w:rsidRPr="004C43AB">
        <w:t>Farisei e scribi tutto avevano trasformato in visibilità a servizio della loro gloria: preghiera, opere di carità, digiuno, ogni relazione. </w:t>
      </w:r>
    </w:p>
    <w:p w14:paraId="7F445A28" w14:textId="77777777" w:rsidR="0077316F" w:rsidRDefault="0077316F" w:rsidP="0077316F">
      <w:pPr>
        <w:pStyle w:val="Nessunaspaziatura"/>
        <w:numPr>
          <w:ilvl w:val="0"/>
          <w:numId w:val="4"/>
        </w:numPr>
        <w:tabs>
          <w:tab w:val="num" w:pos="567"/>
        </w:tabs>
        <w:spacing w:after="120" w:line="256" w:lineRule="auto"/>
        <w:ind w:left="567" w:hanging="567"/>
      </w:pPr>
      <w:r w:rsidRPr="004C43AB">
        <w:t>Questa visibilità mo</w:t>
      </w:r>
      <w:r>
        <w:t>stra solo la grettezza di cuore,</w:t>
      </w:r>
      <w:r w:rsidRPr="004C43AB">
        <w:t xml:space="preserve"> mente, pensieri e la stoltezza dell’anima. Essa mai convertirà una sola persona, mai. </w:t>
      </w:r>
    </w:p>
    <w:p w14:paraId="7C43BA05" w14:textId="77777777" w:rsidR="0077316F" w:rsidRDefault="0077316F" w:rsidP="0077316F">
      <w:pPr>
        <w:pStyle w:val="Nessunaspaziatura"/>
        <w:numPr>
          <w:ilvl w:val="0"/>
          <w:numId w:val="4"/>
        </w:numPr>
        <w:tabs>
          <w:tab w:val="num" w:pos="567"/>
        </w:tabs>
        <w:spacing w:after="120" w:line="256" w:lineRule="auto"/>
        <w:ind w:left="567" w:hanging="567"/>
      </w:pPr>
      <w:r w:rsidRPr="004C43AB">
        <w:t>Al cristiano una sola visibilità deve interessare: essere sempre irreprensibile in tutto dinanzi al mondo, ad ogni uomo, in ogni luogo. </w:t>
      </w:r>
    </w:p>
    <w:p w14:paraId="4D445E02" w14:textId="77777777" w:rsidR="0077316F" w:rsidRDefault="0077316F" w:rsidP="0077316F">
      <w:pPr>
        <w:pStyle w:val="Nessunaspaziatura"/>
        <w:numPr>
          <w:ilvl w:val="0"/>
          <w:numId w:val="4"/>
        </w:numPr>
        <w:tabs>
          <w:tab w:val="num" w:pos="567"/>
        </w:tabs>
        <w:spacing w:after="120" w:line="256" w:lineRule="auto"/>
        <w:ind w:left="567" w:hanging="567"/>
      </w:pPr>
      <w:r w:rsidRPr="004C43AB">
        <w:t>Il cristiano può essere irreprensibile in un solo modo: allontanando dal suo corpo e dalla sua mente ogni vizio, peccato, trasgressione. </w:t>
      </w:r>
    </w:p>
    <w:p w14:paraId="52D746DF" w14:textId="77777777" w:rsidR="0077316F" w:rsidRDefault="0077316F" w:rsidP="0077316F">
      <w:pPr>
        <w:pStyle w:val="Nessunaspaziatura"/>
        <w:numPr>
          <w:ilvl w:val="0"/>
          <w:numId w:val="4"/>
        </w:numPr>
        <w:tabs>
          <w:tab w:val="num" w:pos="567"/>
        </w:tabs>
        <w:spacing w:after="120" w:line="256" w:lineRule="auto"/>
        <w:ind w:left="567" w:hanging="567"/>
      </w:pPr>
      <w:r w:rsidRPr="004C43AB">
        <w:t>Dovrà essere il cristiano irreprensibile indossando l’abito delle sante virtù. Basta una sola virtù per attrarre un cuore a Cristo Signore. </w:t>
      </w:r>
    </w:p>
    <w:p w14:paraId="27C6B22E" w14:textId="77777777" w:rsidR="0077316F" w:rsidRDefault="0077316F" w:rsidP="0077316F">
      <w:pPr>
        <w:pStyle w:val="Nessunaspaziatura"/>
        <w:numPr>
          <w:ilvl w:val="0"/>
          <w:numId w:val="4"/>
        </w:numPr>
        <w:tabs>
          <w:tab w:val="num" w:pos="567"/>
        </w:tabs>
        <w:spacing w:after="120" w:line="256" w:lineRule="auto"/>
        <w:ind w:left="567" w:hanging="567"/>
      </w:pPr>
      <w:r w:rsidRPr="004C43AB">
        <w:t>Virtù non ostentata, ma vissuta. Non sbandierata, ma divenuta essenza del suo cuore e della sua anima. Non gridata, ma esercitata. </w:t>
      </w:r>
    </w:p>
    <w:p w14:paraId="0CAE4809" w14:textId="77777777" w:rsidR="0077316F" w:rsidRDefault="0077316F" w:rsidP="0077316F">
      <w:pPr>
        <w:pStyle w:val="Nessunaspaziatura"/>
        <w:numPr>
          <w:ilvl w:val="0"/>
          <w:numId w:val="4"/>
        </w:numPr>
        <w:tabs>
          <w:tab w:val="num" w:pos="567"/>
        </w:tabs>
        <w:spacing w:after="120" w:line="256" w:lineRule="auto"/>
        <w:ind w:left="567" w:hanging="567"/>
      </w:pPr>
      <w:r w:rsidRPr="004C43AB">
        <w:t>La visibilità del cristiano è dare uno stile altamente evangelico a tutta la sua vita. A nulla serve gridare la virtù se non la si possiede. </w:t>
      </w:r>
    </w:p>
    <w:p w14:paraId="150E3306" w14:textId="77777777" w:rsidR="0077316F" w:rsidRDefault="0077316F" w:rsidP="0077316F">
      <w:pPr>
        <w:pStyle w:val="Nessunaspaziatura"/>
        <w:numPr>
          <w:ilvl w:val="0"/>
          <w:numId w:val="4"/>
        </w:numPr>
        <w:tabs>
          <w:tab w:val="num" w:pos="567"/>
        </w:tabs>
        <w:spacing w:after="120" w:line="256" w:lineRule="auto"/>
        <w:ind w:left="567" w:hanging="567"/>
      </w:pPr>
      <w:r w:rsidRPr="004C43AB">
        <w:t>Suonare trombe e tamburi, il corno o il cembalo per essere visti dagli uomini, è opera che non avvicina. Solo la virtù conquista il cuore. </w:t>
      </w:r>
    </w:p>
    <w:p w14:paraId="5CC83808" w14:textId="77777777" w:rsidR="0077316F" w:rsidRDefault="0077316F" w:rsidP="0077316F">
      <w:pPr>
        <w:pStyle w:val="Nessunaspaziatura"/>
        <w:numPr>
          <w:ilvl w:val="0"/>
          <w:numId w:val="4"/>
        </w:numPr>
        <w:tabs>
          <w:tab w:val="num" w:pos="567"/>
        </w:tabs>
        <w:spacing w:after="120" w:line="256" w:lineRule="auto"/>
        <w:ind w:left="567" w:hanging="567"/>
      </w:pPr>
      <w:r w:rsidRPr="004C43AB">
        <w:t>La visibilità vera è differenza di pensiero e di opere. La visibilità vera è pensare con la mente di Cristo e agire con il suo cuore. </w:t>
      </w:r>
    </w:p>
    <w:p w14:paraId="081A765B" w14:textId="77777777" w:rsidR="0077316F" w:rsidRDefault="0077316F" w:rsidP="0077316F">
      <w:pPr>
        <w:pStyle w:val="Nessunaspaziatura"/>
        <w:numPr>
          <w:ilvl w:val="0"/>
          <w:numId w:val="4"/>
        </w:numPr>
        <w:tabs>
          <w:tab w:val="num" w:pos="567"/>
        </w:tabs>
        <w:spacing w:after="120" w:line="256" w:lineRule="auto"/>
        <w:ind w:left="567" w:hanging="567"/>
      </w:pPr>
      <w:r w:rsidRPr="004C43AB">
        <w:t>Il cristiano deve sempre diffidare da ogni visibilità costruita o creata ad arte, studiata, inventata per manifestare ciò che non è. </w:t>
      </w:r>
    </w:p>
    <w:p w14:paraId="7A3B46AA" w14:textId="77777777" w:rsidR="0077316F" w:rsidRDefault="0077316F" w:rsidP="0077316F">
      <w:pPr>
        <w:pStyle w:val="Nessunaspaziatura"/>
        <w:numPr>
          <w:ilvl w:val="0"/>
          <w:numId w:val="4"/>
        </w:numPr>
        <w:tabs>
          <w:tab w:val="num" w:pos="567"/>
        </w:tabs>
        <w:spacing w:after="120" w:line="256" w:lineRule="auto"/>
        <w:ind w:left="567" w:hanging="567"/>
      </w:pPr>
      <w:r w:rsidRPr="004C43AB">
        <w:t>Madre Purissima, Angeli, Santi, fateci visibilità della vita di Cristo attraverso il nostro corpo, la nostra vita.</w:t>
      </w:r>
    </w:p>
    <w:p w14:paraId="4F12DE25" w14:textId="77777777" w:rsidR="0077316F" w:rsidRDefault="0077316F" w:rsidP="0077316F">
      <w:pPr>
        <w:pStyle w:val="Nessunaspaziatura"/>
        <w:numPr>
          <w:ilvl w:val="0"/>
          <w:numId w:val="0"/>
        </w:numPr>
        <w:ind w:left="567" w:hanging="567"/>
      </w:pPr>
    </w:p>
    <w:p w14:paraId="21E10AFC" w14:textId="77777777" w:rsidR="0077316F" w:rsidRDefault="0077316F" w:rsidP="0077316F">
      <w:pPr>
        <w:pStyle w:val="Nessunaspaziatura"/>
        <w:numPr>
          <w:ilvl w:val="0"/>
          <w:numId w:val="4"/>
        </w:numPr>
        <w:tabs>
          <w:tab w:val="num" w:pos="567"/>
        </w:tabs>
        <w:spacing w:after="120" w:line="256" w:lineRule="auto"/>
        <w:ind w:left="567" w:hanging="567"/>
      </w:pPr>
      <w:r w:rsidRPr="005E21AE">
        <w:t>Ogni ministro della Parola sa che se Cristo non viene formato nei cuori, sarà sempre l’uomo secondo la carne che ha il governo delle cose. </w:t>
      </w:r>
    </w:p>
    <w:p w14:paraId="516F1B58" w14:textId="77777777" w:rsidR="0077316F" w:rsidRDefault="0077316F" w:rsidP="0077316F">
      <w:pPr>
        <w:pStyle w:val="Nessunaspaziatura"/>
        <w:numPr>
          <w:ilvl w:val="0"/>
          <w:numId w:val="4"/>
        </w:numPr>
        <w:tabs>
          <w:tab w:val="num" w:pos="567"/>
        </w:tabs>
        <w:spacing w:after="120" w:line="256" w:lineRule="auto"/>
        <w:ind w:left="567" w:hanging="567"/>
      </w:pPr>
      <w:r w:rsidRPr="005E21AE">
        <w:t>L’uomo formato in Cristo agirà sempre secondo lo Spirito di Cristo. Se l’uomo non è formato in Cristo, mai potrà agire secondo lo Spirito. </w:t>
      </w:r>
    </w:p>
    <w:p w14:paraId="2E78E8D8" w14:textId="77777777" w:rsidR="0077316F" w:rsidRDefault="0077316F" w:rsidP="0077316F">
      <w:pPr>
        <w:pStyle w:val="Nessunaspaziatura"/>
        <w:numPr>
          <w:ilvl w:val="0"/>
          <w:numId w:val="4"/>
        </w:numPr>
        <w:tabs>
          <w:tab w:val="num" w:pos="567"/>
        </w:tabs>
        <w:spacing w:after="120" w:line="256" w:lineRule="auto"/>
        <w:ind w:left="567" w:hanging="567"/>
      </w:pPr>
      <w:r w:rsidRPr="005E21AE">
        <w:t>È questa scienza che dovrà sempre distinguere e caratterizzare l’Apostolo o il ministro della Parola da qualsiasi altro ufficio e ministero. </w:t>
      </w:r>
    </w:p>
    <w:p w14:paraId="6F897331" w14:textId="77777777" w:rsidR="0077316F" w:rsidRDefault="0077316F" w:rsidP="0077316F">
      <w:pPr>
        <w:pStyle w:val="Nessunaspaziatura"/>
        <w:numPr>
          <w:ilvl w:val="0"/>
          <w:numId w:val="4"/>
        </w:numPr>
        <w:tabs>
          <w:tab w:val="num" w:pos="567"/>
        </w:tabs>
        <w:spacing w:after="120" w:line="256" w:lineRule="auto"/>
        <w:ind w:left="567" w:hanging="567"/>
      </w:pPr>
      <w:r w:rsidRPr="005E21AE">
        <w:t>L’Apostolo o il ministero della Parola non è un sindacalista, un ideologo, un rivoluzionario o un annunciatore di verità alte e profonde. </w:t>
      </w:r>
    </w:p>
    <w:p w14:paraId="07151F02" w14:textId="77777777" w:rsidR="0077316F" w:rsidRDefault="0077316F" w:rsidP="0077316F">
      <w:pPr>
        <w:pStyle w:val="Nessunaspaziatura"/>
        <w:numPr>
          <w:ilvl w:val="0"/>
          <w:numId w:val="4"/>
        </w:numPr>
        <w:tabs>
          <w:tab w:val="num" w:pos="567"/>
        </w:tabs>
        <w:spacing w:after="120" w:line="256" w:lineRule="auto"/>
        <w:ind w:left="567" w:hanging="567"/>
      </w:pPr>
      <w:r w:rsidRPr="005E21AE">
        <w:t>Il ministero della Parola è anche ministro della grazia. Parola e grazia di Gesù non sono due doni separati o separabili, ma un solo dono. </w:t>
      </w:r>
    </w:p>
    <w:p w14:paraId="50533B1C" w14:textId="77777777" w:rsidR="0077316F" w:rsidRDefault="0077316F" w:rsidP="0077316F">
      <w:pPr>
        <w:pStyle w:val="Nessunaspaziatura"/>
        <w:numPr>
          <w:ilvl w:val="0"/>
          <w:numId w:val="4"/>
        </w:numPr>
        <w:tabs>
          <w:tab w:val="num" w:pos="567"/>
        </w:tabs>
        <w:spacing w:after="120" w:line="256" w:lineRule="auto"/>
        <w:ind w:left="567" w:hanging="567"/>
      </w:pPr>
      <w:r w:rsidRPr="005E21AE">
        <w:t>Sono dono di Cristo, ma anche il dono di Cristo verità e grazia, luce e vita: un solo dono. Né grazia senza verità. Né verità senza grazia. </w:t>
      </w:r>
    </w:p>
    <w:p w14:paraId="240F8188" w14:textId="77777777" w:rsidR="0077316F" w:rsidRDefault="0077316F" w:rsidP="0077316F">
      <w:pPr>
        <w:pStyle w:val="Nessunaspaziatura"/>
        <w:numPr>
          <w:ilvl w:val="0"/>
          <w:numId w:val="4"/>
        </w:numPr>
        <w:tabs>
          <w:tab w:val="num" w:pos="567"/>
        </w:tabs>
        <w:spacing w:after="120" w:line="256" w:lineRule="auto"/>
        <w:ind w:left="567" w:hanging="567"/>
      </w:pPr>
      <w:r w:rsidRPr="005E21AE">
        <w:t>Il ministro della Parola e della grazia non deve parlare al ricco in favore del povero né dire al povero di sottomettersi al ricco. </w:t>
      </w:r>
    </w:p>
    <w:p w14:paraId="01E90884" w14:textId="77777777" w:rsidR="0077316F" w:rsidRDefault="0077316F" w:rsidP="0077316F">
      <w:pPr>
        <w:pStyle w:val="Nessunaspaziatura"/>
        <w:numPr>
          <w:ilvl w:val="0"/>
          <w:numId w:val="4"/>
        </w:numPr>
        <w:tabs>
          <w:tab w:val="num" w:pos="567"/>
        </w:tabs>
        <w:spacing w:after="120" w:line="256" w:lineRule="auto"/>
        <w:ind w:left="567" w:hanging="567"/>
      </w:pPr>
      <w:r w:rsidRPr="005E21AE">
        <w:t>Deve dire al povero chi è Cristo e come Cristo va formato nel suo cuore. Deve dire al ricco chi è Cristo e come va formato nel suo cuore. </w:t>
      </w:r>
    </w:p>
    <w:p w14:paraId="63F855B7" w14:textId="77777777" w:rsidR="0077316F" w:rsidRDefault="0077316F" w:rsidP="0077316F">
      <w:pPr>
        <w:pStyle w:val="Nessunaspaziatura"/>
        <w:numPr>
          <w:ilvl w:val="0"/>
          <w:numId w:val="4"/>
        </w:numPr>
        <w:tabs>
          <w:tab w:val="num" w:pos="567"/>
        </w:tabs>
        <w:spacing w:after="120" w:line="256" w:lineRule="auto"/>
        <w:ind w:left="567" w:hanging="567"/>
      </w:pPr>
      <w:r w:rsidRPr="005E21AE">
        <w:t>Insegna al povero a servire Cristo nella sua ricchezza e al ricco di servire Cristo nella sua povertà. Cristo serve e ama Cristo. </w:t>
      </w:r>
    </w:p>
    <w:p w14:paraId="48FD3C4D" w14:textId="77777777" w:rsidR="0077316F" w:rsidRDefault="0077316F" w:rsidP="0077316F">
      <w:pPr>
        <w:pStyle w:val="Nessunaspaziatura"/>
        <w:numPr>
          <w:ilvl w:val="0"/>
          <w:numId w:val="4"/>
        </w:numPr>
        <w:tabs>
          <w:tab w:val="num" w:pos="567"/>
        </w:tabs>
        <w:spacing w:after="120" w:line="256" w:lineRule="auto"/>
        <w:ind w:left="567" w:hanging="567"/>
      </w:pPr>
      <w:r w:rsidRPr="005E21AE">
        <w:t>Quando Cristo è formato nell’uomo, sempre Cristo obbedisce a Cristo. Sempre Cristo si mette a disposizione di Cristo nell’altro. </w:t>
      </w:r>
    </w:p>
    <w:p w14:paraId="35FF3941" w14:textId="77777777" w:rsidR="0077316F" w:rsidRDefault="0077316F" w:rsidP="0077316F">
      <w:pPr>
        <w:pStyle w:val="Nessunaspaziatura"/>
        <w:numPr>
          <w:ilvl w:val="0"/>
          <w:numId w:val="4"/>
        </w:numPr>
        <w:tabs>
          <w:tab w:val="num" w:pos="567"/>
        </w:tabs>
        <w:spacing w:after="120" w:line="256" w:lineRule="auto"/>
        <w:ind w:left="567" w:hanging="567"/>
      </w:pPr>
      <w:r w:rsidRPr="005E21AE">
        <w:t>Ma se il ministro della Parola non forma Cristo, mai vi potrà esistere il servizio l’amore di Cristo verso Cristo. Manca Cristo che serve. </w:t>
      </w:r>
    </w:p>
    <w:p w14:paraId="1B443FF1" w14:textId="77777777" w:rsidR="0077316F" w:rsidRDefault="0077316F" w:rsidP="0077316F">
      <w:pPr>
        <w:pStyle w:val="Nessunaspaziatura"/>
        <w:numPr>
          <w:ilvl w:val="0"/>
          <w:numId w:val="4"/>
        </w:numPr>
        <w:tabs>
          <w:tab w:val="num" w:pos="567"/>
        </w:tabs>
        <w:spacing w:after="120" w:line="256" w:lineRule="auto"/>
        <w:ind w:left="567" w:hanging="567"/>
      </w:pPr>
      <w:r w:rsidRPr="005E21AE">
        <w:t>Se Cristo non è formato nei cuore nessun problema sociale sarà visto come servizio di Cristo verso Cristo. L’altro sarà l’altro, non Cristo. </w:t>
      </w:r>
    </w:p>
    <w:p w14:paraId="2455C569" w14:textId="77777777" w:rsidR="0077316F" w:rsidRDefault="0077316F" w:rsidP="0077316F">
      <w:pPr>
        <w:pStyle w:val="Nessunaspaziatura"/>
        <w:numPr>
          <w:ilvl w:val="0"/>
          <w:numId w:val="4"/>
        </w:numPr>
        <w:tabs>
          <w:tab w:val="num" w:pos="567"/>
        </w:tabs>
        <w:spacing w:after="120" w:line="256" w:lineRule="auto"/>
        <w:ind w:left="567" w:hanging="567"/>
      </w:pPr>
      <w:r w:rsidRPr="005E21AE">
        <w:t>Se Cristo non è ben formato in me mai vedrò Cristo dinanzi a me. Ecco perché il ministro della Parola dovrà essere anche della grazia. </w:t>
      </w:r>
    </w:p>
    <w:p w14:paraId="09832437" w14:textId="77777777" w:rsidR="0077316F" w:rsidRDefault="0077316F" w:rsidP="0077316F">
      <w:pPr>
        <w:pStyle w:val="Nessunaspaziatura"/>
        <w:numPr>
          <w:ilvl w:val="0"/>
          <w:numId w:val="4"/>
        </w:numPr>
        <w:tabs>
          <w:tab w:val="num" w:pos="567"/>
        </w:tabs>
        <w:spacing w:after="120" w:line="256" w:lineRule="auto"/>
        <w:ind w:left="567" w:hanging="567"/>
      </w:pPr>
      <w:r w:rsidRPr="005E21AE">
        <w:t>L’opera della formazione di Cristo inizia ma mai finisce. È sempre agl’inizi. Il ministro della Parola e della grazia mai si deve arrendere. </w:t>
      </w:r>
    </w:p>
    <w:p w14:paraId="07110802" w14:textId="77777777" w:rsidR="0077316F" w:rsidRPr="005E21AE" w:rsidRDefault="0077316F" w:rsidP="0077316F">
      <w:pPr>
        <w:pStyle w:val="Nessunaspaziatura"/>
        <w:numPr>
          <w:ilvl w:val="0"/>
          <w:numId w:val="4"/>
        </w:numPr>
        <w:tabs>
          <w:tab w:val="num" w:pos="567"/>
        </w:tabs>
        <w:spacing w:after="120" w:line="256" w:lineRule="auto"/>
        <w:ind w:left="567" w:hanging="567"/>
      </w:pPr>
      <w:r w:rsidRPr="005E21AE">
        <w:t>Madre di Gesù, dona ai ministri della Parola e della grazia tanta forza perché mai si arrendano nello loro opera.</w:t>
      </w:r>
    </w:p>
    <w:p w14:paraId="336CE6C8" w14:textId="77777777" w:rsidR="0077316F" w:rsidRPr="00FC79EE" w:rsidRDefault="0077316F" w:rsidP="0077316F">
      <w:pPr>
        <w:pStyle w:val="Titolo2"/>
      </w:pPr>
      <w:bookmarkStart w:id="551" w:name="_Toc499840851"/>
      <w:r w:rsidRPr="00FC79EE">
        <w:t>3 Ottobre</w:t>
      </w:r>
      <w:bookmarkEnd w:id="551"/>
      <w:r w:rsidRPr="00FC79EE">
        <w:t xml:space="preserve"> </w:t>
      </w:r>
    </w:p>
    <w:p w14:paraId="73DE4704" w14:textId="77777777" w:rsidR="0077316F" w:rsidRDefault="0077316F" w:rsidP="0077316F">
      <w:pPr>
        <w:jc w:val="both"/>
      </w:pPr>
      <w:r>
        <w:rPr>
          <w:rFonts w:ascii="Helvetica" w:hAnsi="Helvetica" w:cs="Helvetica"/>
          <w:color w:val="14171A"/>
          <w:sz w:val="21"/>
          <w:szCs w:val="21"/>
        </w:rPr>
        <w:t xml:space="preserve">Cristo Gesù è Dio. Del Padre Lui è il Figlio Unigenito. Questa la sua verità eterna. Ogni uomo è sua creatura. </w:t>
      </w:r>
      <w:r w:rsidRPr="00FC79EE">
        <w:t xml:space="preserve"> </w:t>
      </w:r>
    </w:p>
    <w:p w14:paraId="315765C8" w14:textId="77777777" w:rsidR="0077316F" w:rsidRPr="00B8593D" w:rsidRDefault="0077316F" w:rsidP="0077316F">
      <w:pPr>
        <w:keepNext/>
        <w:tabs>
          <w:tab w:val="left" w:pos="206"/>
          <w:tab w:val="center" w:pos="4252"/>
        </w:tabs>
        <w:spacing w:after="120" w:line="240" w:lineRule="auto"/>
        <w:jc w:val="center"/>
        <w:outlineLvl w:val="0"/>
        <w:rPr>
          <w:rFonts w:ascii="Book Antiqua" w:eastAsia="Times New Roman" w:hAnsi="Book Antiqua"/>
          <w:b/>
          <w:bCs/>
          <w:kern w:val="32"/>
          <w:sz w:val="32"/>
          <w:lang w:eastAsia="it-IT"/>
        </w:rPr>
      </w:pPr>
      <w:bookmarkStart w:id="552" w:name="_Toc488741206"/>
      <w:bookmarkStart w:id="553" w:name="_Toc488741205"/>
      <w:bookmarkStart w:id="554" w:name="_Toc499840852"/>
      <w:r w:rsidRPr="00B8593D">
        <w:rPr>
          <w:rFonts w:ascii="Book Antiqua" w:eastAsia="Times New Roman" w:hAnsi="Book Antiqua"/>
          <w:b/>
          <w:bCs/>
          <w:kern w:val="32"/>
          <w:sz w:val="32"/>
          <w:lang w:eastAsia="it-IT"/>
        </w:rPr>
        <w:t>Egli andò verso di loro camminando sul mare</w:t>
      </w:r>
      <w:bookmarkEnd w:id="552"/>
      <w:bookmarkEnd w:id="554"/>
    </w:p>
    <w:p w14:paraId="00E870EB" w14:textId="77777777" w:rsidR="0077316F" w:rsidRPr="00951C6E" w:rsidRDefault="0077316F" w:rsidP="0077316F">
      <w:pPr>
        <w:rPr>
          <w:sz w:val="2"/>
          <w:szCs w:val="2"/>
        </w:rPr>
      </w:pPr>
    </w:p>
    <w:p w14:paraId="704090E1" w14:textId="77777777" w:rsidR="0077316F" w:rsidRPr="00951C6E" w:rsidRDefault="0077316F" w:rsidP="0077316F">
      <w:pPr>
        <w:tabs>
          <w:tab w:val="left" w:pos="851"/>
          <w:tab w:val="left" w:pos="1418"/>
        </w:tabs>
        <w:spacing w:after="120" w:line="240" w:lineRule="auto"/>
        <w:jc w:val="both"/>
        <w:rPr>
          <w:rFonts w:ascii="Book Antiqua" w:hAnsi="Book Antiqua"/>
          <w:sz w:val="24"/>
          <w:szCs w:val="14"/>
        </w:rPr>
      </w:pPr>
      <w:r w:rsidRPr="00951C6E">
        <w:rPr>
          <w:rFonts w:ascii="Book Antiqua" w:hAnsi="Book Antiqua"/>
          <w:sz w:val="24"/>
          <w:szCs w:val="14"/>
        </w:rPr>
        <w:t xml:space="preserve">Gesù </w:t>
      </w:r>
      <w:r w:rsidRPr="00951C6E">
        <w:rPr>
          <w:rFonts w:ascii="Book Antiqua" w:hAnsi="Book Antiqua"/>
          <w:i/>
          <w:sz w:val="24"/>
          <w:szCs w:val="14"/>
        </w:rPr>
        <w:t>“costringe”</w:t>
      </w:r>
      <w:r w:rsidRPr="00951C6E">
        <w:rPr>
          <w:rFonts w:ascii="Book Antiqua" w:hAnsi="Book Antiqua"/>
          <w:sz w:val="24"/>
          <w:szCs w:val="14"/>
        </w:rPr>
        <w:t xml:space="preserve"> i suoi discepoli a salire sulla barca e a precederlo sull’altra riva, perché durante la notte deve manifestare loro cose che mai nessuno ha compiuto finora, tra tutti gli inviati di Dio che lo hanno preceduto. Nella Scrittura Antica solo di Dio viene affermato che Lui cammina sulle ali del vento. Ma Dio è purissimo spirito. Non ha corpo di carne.</w:t>
      </w:r>
    </w:p>
    <w:p w14:paraId="7802F9B4" w14:textId="77777777" w:rsidR="0077316F" w:rsidRPr="00951C6E" w:rsidRDefault="0077316F" w:rsidP="0077316F">
      <w:pPr>
        <w:spacing w:after="120" w:line="240" w:lineRule="auto"/>
        <w:jc w:val="both"/>
        <w:rPr>
          <w:rFonts w:ascii="Book Antiqua" w:hAnsi="Book Antiqua"/>
          <w:i/>
          <w:color w:val="000000"/>
          <w:sz w:val="24"/>
          <w:szCs w:val="14"/>
        </w:rPr>
      </w:pPr>
      <w:r w:rsidRPr="00951C6E">
        <w:rPr>
          <w:rFonts w:ascii="Book Antiqua" w:hAnsi="Book Antiqua"/>
          <w:i/>
          <w:color w:val="000000"/>
          <w:sz w:val="24"/>
          <w:szCs w:val="14"/>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(Sal 18 (17), 7-13).  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(Sal 104 (103) 1-9). </w:t>
      </w:r>
    </w:p>
    <w:p w14:paraId="25325E69" w14:textId="77777777" w:rsidR="0077316F" w:rsidRPr="00951C6E" w:rsidRDefault="0077316F" w:rsidP="0077316F">
      <w:pPr>
        <w:tabs>
          <w:tab w:val="left" w:pos="851"/>
          <w:tab w:val="left" w:pos="1418"/>
        </w:tabs>
        <w:spacing w:after="120" w:line="240" w:lineRule="auto"/>
        <w:jc w:val="both"/>
        <w:rPr>
          <w:rFonts w:ascii="Book Antiqua" w:hAnsi="Book Antiqua"/>
          <w:sz w:val="24"/>
          <w:szCs w:val="14"/>
        </w:rPr>
      </w:pPr>
      <w:r w:rsidRPr="00951C6E">
        <w:rPr>
          <w:rFonts w:ascii="Book Antiqua" w:hAnsi="Book Antiqua"/>
          <w:sz w:val="24"/>
          <w:szCs w:val="14"/>
        </w:rPr>
        <w:t>Alcuni nello spirito sono stati trasportati da un luogo in un altro. Ezechiele è in Babilonia e nello spirito si trova nel tempio di Gerusalemme. Mentre di Abacuc è detto che viene afferrato e in un attimo dalla Palestina si trova presso la fossa dei leoni, nella quale è stato gettato Daniele. Lui è portato là per dargli da mangiare. L’onnipotenza di Dio può questo e altro.</w:t>
      </w:r>
    </w:p>
    <w:p w14:paraId="185CAAE7" w14:textId="77777777" w:rsidR="0077316F" w:rsidRPr="00951C6E" w:rsidRDefault="0077316F" w:rsidP="0077316F">
      <w:pPr>
        <w:spacing w:after="120" w:line="240" w:lineRule="auto"/>
        <w:jc w:val="both"/>
        <w:rPr>
          <w:rFonts w:ascii="Book Antiqua" w:hAnsi="Book Antiqua"/>
          <w:i/>
          <w:color w:val="000000"/>
          <w:sz w:val="24"/>
          <w:szCs w:val="14"/>
        </w:rPr>
      </w:pPr>
      <w:r w:rsidRPr="00951C6E">
        <w:rPr>
          <w:rFonts w:ascii="Book Antiqua" w:hAnsi="Book Antiqua"/>
          <w:i/>
          <w:color w:val="000000"/>
          <w:sz w:val="24"/>
          <w:szCs w:val="14"/>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 (Dn 14,33-39). </w:t>
      </w:r>
    </w:p>
    <w:p w14:paraId="361521B5" w14:textId="77777777" w:rsidR="0077316F" w:rsidRPr="00951C6E" w:rsidRDefault="0077316F" w:rsidP="0077316F">
      <w:pPr>
        <w:tabs>
          <w:tab w:val="left" w:pos="851"/>
          <w:tab w:val="left" w:pos="1418"/>
        </w:tabs>
        <w:spacing w:after="120" w:line="240" w:lineRule="auto"/>
        <w:jc w:val="both"/>
        <w:rPr>
          <w:rFonts w:ascii="Book Antiqua" w:hAnsi="Book Antiqua"/>
          <w:sz w:val="24"/>
          <w:szCs w:val="14"/>
        </w:rPr>
      </w:pPr>
      <w:r w:rsidRPr="00951C6E">
        <w:rPr>
          <w:rFonts w:ascii="Book Antiqua" w:hAnsi="Book Antiqua"/>
          <w:sz w:val="24"/>
          <w:szCs w:val="14"/>
        </w:rPr>
        <w:t>Gesù cammina sulle acque per attestare ai suoi discepoli che Lui è più che Mosè, più che Giosuè, più che Elia ed Eliseo, più che ogni altro profeta, più, infinitamente più, di qualsiasi altro uomo. Lui può camminare sulle acque come fosse una piuma trasportata dalle ali del vento. Lui è come Dio. Questa la sua verità. Lui è in tutto come Dio, senza alcuna differenza.</w:t>
      </w:r>
    </w:p>
    <w:p w14:paraId="63BAE2A9" w14:textId="77777777" w:rsidR="0077316F" w:rsidRPr="00951C6E" w:rsidRDefault="0077316F" w:rsidP="0077316F">
      <w:pPr>
        <w:tabs>
          <w:tab w:val="left" w:pos="851"/>
          <w:tab w:val="left" w:pos="1418"/>
        </w:tabs>
        <w:spacing w:after="120" w:line="240" w:lineRule="auto"/>
        <w:jc w:val="both"/>
        <w:rPr>
          <w:rFonts w:ascii="Book Antiqua" w:hAnsi="Book Antiqua"/>
          <w:i/>
          <w:sz w:val="24"/>
          <w:szCs w:val="14"/>
        </w:rPr>
      </w:pPr>
      <w:r w:rsidRPr="00951C6E">
        <w:rPr>
          <w:rFonts w:ascii="Book Antiqua" w:hAnsi="Book Antiqua"/>
          <w:i/>
          <w:sz w:val="24"/>
          <w:szCs w:val="1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951C6E">
        <w:rPr>
          <w:rFonts w:ascii="Book Antiqua" w:hAnsi="Book Antiqua"/>
          <w:i/>
          <w:position w:val="6"/>
          <w:sz w:val="24"/>
          <w:szCs w:val="16"/>
        </w:rPr>
        <w:t xml:space="preserve"> </w:t>
      </w:r>
      <w:r w:rsidRPr="00951C6E">
        <w:rPr>
          <w:rFonts w:ascii="Book Antiqua" w:hAnsi="Book Antiqua"/>
          <w:i/>
          <w:sz w:val="24"/>
          <w:szCs w:val="14"/>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1396594B" w14:textId="77777777" w:rsidR="0077316F" w:rsidRPr="00951C6E" w:rsidRDefault="0077316F" w:rsidP="0077316F">
      <w:pPr>
        <w:spacing w:after="120" w:line="240" w:lineRule="auto"/>
        <w:jc w:val="both"/>
        <w:rPr>
          <w:rFonts w:ascii="Book Antiqua" w:hAnsi="Book Antiqua"/>
          <w:sz w:val="24"/>
          <w:szCs w:val="14"/>
        </w:rPr>
      </w:pPr>
      <w:r w:rsidRPr="00951C6E">
        <w:rPr>
          <w:rFonts w:ascii="Book Antiqua" w:hAnsi="Book Antiqua"/>
          <w:sz w:val="24"/>
          <w:szCs w:val="14"/>
        </w:rPr>
        <w:t>Le opere sempre manifestano la verità della persona. Se solo Gesù cammina sulla acque è segno che Lui vive con Dio una relazione particolarissima. Pietro chiede a Gesù di poter camminare anche lui sulle acque. Ma ancora la sua fede è debole. Inizia a camminare ma poi ha paura. Affonda nel mare. Ma subito chiede aiuto ed è salvato dal suo Maestro. Per fare le opere di Gesù occorre la sua stessa fede e la sua stessa relazione di obbedienza con il Padre. Occorre in altre parole che noi viviamo con il suo stesso cuore. Ma ancora Pietro non ha il cuore di Cristo. Lo Spirito Santo non è stato ancora versato. Quando lo Spirito del Signore sarà versato, allora Pietro riceverà il cuore di Cristo, crederà e amerà con il cuore di Cristo.</w:t>
      </w:r>
    </w:p>
    <w:p w14:paraId="09EC5B4E" w14:textId="77777777" w:rsidR="0077316F" w:rsidRPr="00951C6E" w:rsidRDefault="0077316F" w:rsidP="0077316F">
      <w:pPr>
        <w:spacing w:after="120" w:line="240" w:lineRule="auto"/>
        <w:jc w:val="both"/>
        <w:rPr>
          <w:rFonts w:ascii="Book Antiqua" w:hAnsi="Book Antiqua"/>
          <w:sz w:val="24"/>
          <w:szCs w:val="14"/>
        </w:rPr>
      </w:pPr>
      <w:r w:rsidRPr="00951C6E">
        <w:rPr>
          <w:rFonts w:ascii="Book Antiqua" w:hAnsi="Book Antiqua"/>
          <w:sz w:val="24"/>
          <w:szCs w:val="14"/>
        </w:rPr>
        <w:t>Vergine Maria, Madre della Redenzione, Angeli, Santi, fateci un solo cuore con il cuore di Gesù.</w:t>
      </w:r>
      <w:bookmarkEnd w:id="553"/>
    </w:p>
    <w:p w14:paraId="4B7776A2" w14:textId="77777777" w:rsidR="0077316F" w:rsidRDefault="0077316F" w:rsidP="0077316F">
      <w:pPr>
        <w:pStyle w:val="Nessunaspaziatura"/>
        <w:numPr>
          <w:ilvl w:val="0"/>
          <w:numId w:val="0"/>
        </w:numPr>
        <w:ind w:left="567"/>
      </w:pPr>
    </w:p>
    <w:p w14:paraId="410F00A4" w14:textId="77777777" w:rsidR="0077316F" w:rsidRDefault="0077316F" w:rsidP="0077316F">
      <w:pPr>
        <w:pStyle w:val="Nessunaspaziatura"/>
        <w:numPr>
          <w:ilvl w:val="0"/>
          <w:numId w:val="4"/>
        </w:numPr>
        <w:tabs>
          <w:tab w:val="num" w:pos="567"/>
        </w:tabs>
        <w:spacing w:after="120" w:line="256" w:lineRule="auto"/>
        <w:ind w:left="567" w:hanging="567"/>
      </w:pPr>
      <w:r>
        <w:t>Tradizionalista, progressista, conservatore non sono categorie cristiane. Mai potranno appartenere a chi si dice discepolo di Gesù. </w:t>
      </w:r>
    </w:p>
    <w:p w14:paraId="77985A9B" w14:textId="77777777" w:rsidR="0077316F" w:rsidRDefault="0077316F" w:rsidP="0077316F">
      <w:pPr>
        <w:pStyle w:val="Nessunaspaziatura"/>
        <w:numPr>
          <w:ilvl w:val="0"/>
          <w:numId w:val="4"/>
        </w:numPr>
        <w:tabs>
          <w:tab w:val="num" w:pos="567"/>
        </w:tabs>
        <w:spacing w:after="120" w:line="256" w:lineRule="auto"/>
        <w:ind w:left="567" w:hanging="567"/>
      </w:pPr>
      <w:r>
        <w:t>Sono nomenclature che hanno come unico fine deviare dal vero problema che sempre dovrà essere affrontato da ogni discepolo di Gesù. </w:t>
      </w:r>
    </w:p>
    <w:p w14:paraId="2AD8F401" w14:textId="77777777" w:rsidR="0077316F" w:rsidRDefault="0077316F" w:rsidP="0077316F">
      <w:pPr>
        <w:pStyle w:val="Nessunaspaziatura"/>
        <w:numPr>
          <w:ilvl w:val="0"/>
          <w:numId w:val="4"/>
        </w:numPr>
        <w:tabs>
          <w:tab w:val="num" w:pos="567"/>
        </w:tabs>
        <w:spacing w:after="120" w:line="256" w:lineRule="auto"/>
        <w:ind w:left="567" w:hanging="567"/>
      </w:pPr>
      <w:r>
        <w:t>È giusto chiarificare, illuminare, illustrare questa verità. Gesù riceve lo Spirito Santo il giorno del Battesimo presso il Fiume Giordano. </w:t>
      </w:r>
    </w:p>
    <w:p w14:paraId="6015A267" w14:textId="77777777" w:rsidR="0077316F" w:rsidRDefault="0077316F" w:rsidP="0077316F">
      <w:pPr>
        <w:pStyle w:val="Nessunaspaziatura"/>
        <w:numPr>
          <w:ilvl w:val="0"/>
          <w:numId w:val="4"/>
        </w:numPr>
        <w:tabs>
          <w:tab w:val="num" w:pos="567"/>
        </w:tabs>
        <w:spacing w:after="120" w:line="256" w:lineRule="auto"/>
        <w:ind w:left="567" w:hanging="567"/>
      </w:pPr>
      <w:r>
        <w:t>Lo Spirito conduce Lui fino alla crocifissione. Lui lo effonde sul Golgota dal suo corpo trafitto. Non effonde lo Spirito che ha ricevuto. </w:t>
      </w:r>
    </w:p>
    <w:p w14:paraId="390433AB" w14:textId="77777777" w:rsidR="0077316F" w:rsidRDefault="0077316F" w:rsidP="0077316F">
      <w:pPr>
        <w:pStyle w:val="Nessunaspaziatura"/>
        <w:numPr>
          <w:ilvl w:val="0"/>
          <w:numId w:val="4"/>
        </w:numPr>
        <w:tabs>
          <w:tab w:val="num" w:pos="567"/>
        </w:tabs>
        <w:spacing w:after="120" w:line="256" w:lineRule="auto"/>
        <w:ind w:left="567" w:hanging="567"/>
      </w:pPr>
      <w:r>
        <w:t>Effonde lo Spirito la cui forza è così grande da portare il Figlio di Dio ad annientare se stesso. L’Effusione è il frutto del suo Martirio. </w:t>
      </w:r>
    </w:p>
    <w:p w14:paraId="713EF053" w14:textId="77777777" w:rsidR="0077316F" w:rsidRDefault="0077316F" w:rsidP="0077316F">
      <w:pPr>
        <w:pStyle w:val="Nessunaspaziatura"/>
        <w:numPr>
          <w:ilvl w:val="0"/>
          <w:numId w:val="4"/>
        </w:numPr>
        <w:tabs>
          <w:tab w:val="num" w:pos="567"/>
        </w:tabs>
        <w:spacing w:after="120" w:line="256" w:lineRule="auto"/>
        <w:ind w:left="567" w:hanging="567"/>
      </w:pPr>
      <w:r>
        <w:t>Questo vale per Matteo, Giovanni, Pietro, Giacomo, ogni altro agiografo. Essi non consegnano lo Spirito che hanno ricevuto nel Cenacolo. </w:t>
      </w:r>
    </w:p>
    <w:p w14:paraId="16968BC1" w14:textId="77777777" w:rsidR="0077316F" w:rsidRDefault="0077316F" w:rsidP="0077316F">
      <w:pPr>
        <w:pStyle w:val="Nessunaspaziatura"/>
        <w:numPr>
          <w:ilvl w:val="0"/>
          <w:numId w:val="4"/>
        </w:numPr>
        <w:tabs>
          <w:tab w:val="num" w:pos="567"/>
        </w:tabs>
        <w:spacing w:after="120" w:line="256" w:lineRule="auto"/>
        <w:ind w:left="567" w:hanging="567"/>
      </w:pPr>
      <w:r>
        <w:t>Consegnano lo Spirito che ha trasformato di essi mente, cuore, spirito, corpo. Donano lo Spirito della loro conformazione a Cristo Gesù. </w:t>
      </w:r>
    </w:p>
    <w:p w14:paraId="287C184C" w14:textId="77777777" w:rsidR="0077316F" w:rsidRDefault="0077316F" w:rsidP="0077316F">
      <w:pPr>
        <w:pStyle w:val="Nessunaspaziatura"/>
        <w:numPr>
          <w:ilvl w:val="0"/>
          <w:numId w:val="4"/>
        </w:numPr>
        <w:tabs>
          <w:tab w:val="num" w:pos="567"/>
        </w:tabs>
        <w:spacing w:after="120" w:line="256" w:lineRule="auto"/>
        <w:ind w:left="567" w:hanging="567"/>
      </w:pPr>
      <w:r>
        <w:t>Lo Spirito consegnato da Matteo non è quello di Luca o Marco o Giovanni. Ognuno ha consegnato lo Spirito che dato loro una vita nuova. </w:t>
      </w:r>
    </w:p>
    <w:p w14:paraId="3BBCE364" w14:textId="77777777" w:rsidR="0077316F" w:rsidRDefault="0077316F" w:rsidP="0077316F">
      <w:pPr>
        <w:pStyle w:val="Nessunaspaziatura"/>
        <w:numPr>
          <w:ilvl w:val="0"/>
          <w:numId w:val="4"/>
        </w:numPr>
        <w:tabs>
          <w:tab w:val="num" w:pos="567"/>
        </w:tabs>
        <w:spacing w:after="120" w:line="256" w:lineRule="auto"/>
        <w:ind w:left="567" w:hanging="567"/>
      </w:pPr>
      <w:r>
        <w:t>Possiamo illuminare questa verità con la parabola dei talenti. Chi ne riceve dieci ne consegna altri dieci. Vera tradizione, vera consegna. </w:t>
      </w:r>
    </w:p>
    <w:p w14:paraId="586C4D9E" w14:textId="77777777" w:rsidR="0077316F" w:rsidRDefault="0077316F" w:rsidP="0077316F">
      <w:pPr>
        <w:pStyle w:val="Nessunaspaziatura"/>
        <w:numPr>
          <w:ilvl w:val="0"/>
          <w:numId w:val="4"/>
        </w:numPr>
        <w:tabs>
          <w:tab w:val="num" w:pos="567"/>
        </w:tabs>
        <w:spacing w:after="120" w:line="256" w:lineRule="auto"/>
        <w:ind w:left="567" w:hanging="567"/>
      </w:pPr>
      <w:r>
        <w:t>Chi ne riceve cinque, ne consegna altri cinque. Vera tradizione, vera consegna. Chi ne riceve uno, consegna quello che ha ricevuto. </w:t>
      </w:r>
    </w:p>
    <w:p w14:paraId="4DEA7B84" w14:textId="77777777" w:rsidR="0077316F" w:rsidRDefault="0077316F" w:rsidP="0077316F">
      <w:pPr>
        <w:pStyle w:val="Nessunaspaziatura"/>
        <w:numPr>
          <w:ilvl w:val="0"/>
          <w:numId w:val="4"/>
        </w:numPr>
        <w:tabs>
          <w:tab w:val="num" w:pos="567"/>
        </w:tabs>
        <w:spacing w:after="120" w:line="256" w:lineRule="auto"/>
        <w:ind w:left="567" w:hanging="567"/>
      </w:pPr>
      <w:r>
        <w:t>Cattiva tradizione, cattiva consegna. È servo malvagio. Il talento non ha generato altri talenti. Lo Spirito Santo non ha prodotto frutti. </w:t>
      </w:r>
    </w:p>
    <w:p w14:paraId="37915DFB" w14:textId="77777777" w:rsidR="0077316F" w:rsidRDefault="0077316F" w:rsidP="0077316F">
      <w:pPr>
        <w:pStyle w:val="Nessunaspaziatura"/>
        <w:numPr>
          <w:ilvl w:val="0"/>
          <w:numId w:val="4"/>
        </w:numPr>
        <w:tabs>
          <w:tab w:val="num" w:pos="567"/>
        </w:tabs>
        <w:spacing w:after="120" w:line="256" w:lineRule="auto"/>
        <w:ind w:left="567" w:hanging="567"/>
      </w:pPr>
      <w:r>
        <w:t>Alcuni cristiani sono detti tradizionalisti, altri conservatori, altri progressisti. Sono denominazioni di pura eresia, non di vera fede. </w:t>
      </w:r>
    </w:p>
    <w:p w14:paraId="5ECF36A8" w14:textId="77777777" w:rsidR="0077316F" w:rsidRDefault="0077316F" w:rsidP="0077316F">
      <w:pPr>
        <w:pStyle w:val="Nessunaspaziatura"/>
        <w:numPr>
          <w:ilvl w:val="0"/>
          <w:numId w:val="4"/>
        </w:numPr>
        <w:tabs>
          <w:tab w:val="num" w:pos="567"/>
        </w:tabs>
        <w:spacing w:after="120" w:line="256" w:lineRule="auto"/>
        <w:ind w:left="567" w:hanging="567"/>
      </w:pPr>
      <w:r>
        <w:t>I progressisti accusano i tradizionalisti di chiusura in vecchi schemi, vecchie verità, vecchia morale, vecchi pensieri di fede e dottrina. </w:t>
      </w:r>
    </w:p>
    <w:p w14:paraId="4E70A804" w14:textId="77777777" w:rsidR="0077316F" w:rsidRDefault="0077316F" w:rsidP="0077316F">
      <w:pPr>
        <w:pStyle w:val="Nessunaspaziatura"/>
        <w:numPr>
          <w:ilvl w:val="0"/>
          <w:numId w:val="4"/>
        </w:numPr>
        <w:tabs>
          <w:tab w:val="num" w:pos="567"/>
        </w:tabs>
        <w:spacing w:after="120" w:line="256" w:lineRule="auto"/>
        <w:ind w:left="567" w:hanging="567"/>
      </w:pPr>
      <w:r>
        <w:t>I tradizionalisti accusano i progressisti d’aver abbandonato la verità di un tempo e per un insegnamento non conforme alla vera tradizione. </w:t>
      </w:r>
    </w:p>
    <w:p w14:paraId="52EA8B40" w14:textId="77777777" w:rsidR="0077316F" w:rsidRDefault="0077316F" w:rsidP="0077316F">
      <w:pPr>
        <w:pStyle w:val="Nessunaspaziatura"/>
        <w:numPr>
          <w:ilvl w:val="0"/>
          <w:numId w:val="4"/>
        </w:numPr>
        <w:tabs>
          <w:tab w:val="num" w:pos="567"/>
        </w:tabs>
        <w:spacing w:after="120" w:line="256" w:lineRule="auto"/>
        <w:ind w:left="567" w:hanging="567"/>
      </w:pPr>
      <w:r>
        <w:t>Cosa manca negli uni e negli altri? Lo Spirito Santo. I tradizionalisti tramandando senza il necessario aggiornamento operato dallo Spirito. </w:t>
      </w:r>
    </w:p>
    <w:p w14:paraId="0AED0260" w14:textId="77777777" w:rsidR="0077316F" w:rsidRDefault="0077316F" w:rsidP="0077316F">
      <w:pPr>
        <w:pStyle w:val="Nessunaspaziatura"/>
        <w:numPr>
          <w:ilvl w:val="0"/>
          <w:numId w:val="4"/>
        </w:numPr>
        <w:tabs>
          <w:tab w:val="num" w:pos="567"/>
        </w:tabs>
        <w:spacing w:after="120" w:line="256" w:lineRule="auto"/>
        <w:ind w:left="567" w:hanging="567"/>
      </w:pPr>
      <w:r>
        <w:t>I progressisti aggiornano senza però partire dalla sana dottrina. Anch’essi sono privi dello Spirito Santo. Mancano della verità di Cristo. </w:t>
      </w:r>
    </w:p>
    <w:p w14:paraId="4180D479" w14:textId="77777777" w:rsidR="0077316F" w:rsidRDefault="0077316F" w:rsidP="0077316F">
      <w:pPr>
        <w:pStyle w:val="Nessunaspaziatura"/>
        <w:numPr>
          <w:ilvl w:val="0"/>
          <w:numId w:val="4"/>
        </w:numPr>
        <w:tabs>
          <w:tab w:val="num" w:pos="567"/>
        </w:tabs>
        <w:spacing w:after="120" w:line="256" w:lineRule="auto"/>
        <w:ind w:left="567" w:hanging="567"/>
      </w:pPr>
      <w:r>
        <w:t>Senza lo Spirito non vi è né aggiornamento e né tradizione. Si riceve lo Spirito, si fa fruttificare lo Spirito, lo si dona come frutto. </w:t>
      </w:r>
    </w:p>
    <w:p w14:paraId="0663F742" w14:textId="77777777" w:rsidR="0077316F" w:rsidRDefault="0077316F" w:rsidP="0077316F">
      <w:pPr>
        <w:pStyle w:val="Nessunaspaziatura"/>
        <w:numPr>
          <w:ilvl w:val="0"/>
          <w:numId w:val="4"/>
        </w:numPr>
        <w:tabs>
          <w:tab w:val="num" w:pos="567"/>
        </w:tabs>
        <w:spacing w:after="120" w:line="256" w:lineRule="auto"/>
        <w:ind w:left="567" w:hanging="567"/>
      </w:pPr>
      <w:r>
        <w:t>Non si è moderni perché si cambiano le parole. Non si è antichi perché si conservano le parole di ieri, se poi le parole sono senza verità. </w:t>
      </w:r>
    </w:p>
    <w:p w14:paraId="44115586" w14:textId="77777777" w:rsidR="0077316F" w:rsidRDefault="0077316F" w:rsidP="0077316F">
      <w:pPr>
        <w:pStyle w:val="Nessunaspaziatura"/>
        <w:numPr>
          <w:ilvl w:val="0"/>
          <w:numId w:val="4"/>
        </w:numPr>
        <w:tabs>
          <w:tab w:val="num" w:pos="567"/>
        </w:tabs>
        <w:spacing w:after="120" w:line="256" w:lineRule="auto"/>
        <w:ind w:left="567" w:hanging="567"/>
      </w:pPr>
      <w:r>
        <w:t>Il cristiano vive in un oggi storico che deve fermentare con la verità di Cristo che ha fermentato la sua vita. Fermentati per fermentare. </w:t>
      </w:r>
    </w:p>
    <w:p w14:paraId="680AD882" w14:textId="77777777" w:rsidR="0077316F" w:rsidRDefault="0077316F" w:rsidP="0077316F">
      <w:pPr>
        <w:pStyle w:val="Nessunaspaziatura"/>
        <w:numPr>
          <w:ilvl w:val="0"/>
          <w:numId w:val="4"/>
        </w:numPr>
        <w:tabs>
          <w:tab w:val="num" w:pos="567"/>
        </w:tabs>
        <w:spacing w:after="120" w:line="256" w:lineRule="auto"/>
        <w:ind w:left="567" w:hanging="567"/>
      </w:pPr>
      <w:r>
        <w:t>La modernità cristiana è una sola: Cristo, nella potenza dello Spirito è il lievito che fermenta la mia vita con la potenza del suo mistero. </w:t>
      </w:r>
    </w:p>
    <w:p w14:paraId="0320E379" w14:textId="77777777" w:rsidR="0077316F" w:rsidRDefault="0077316F" w:rsidP="0077316F">
      <w:pPr>
        <w:pStyle w:val="Nessunaspaziatura"/>
        <w:numPr>
          <w:ilvl w:val="0"/>
          <w:numId w:val="4"/>
        </w:numPr>
        <w:tabs>
          <w:tab w:val="num" w:pos="567"/>
        </w:tabs>
        <w:spacing w:after="120" w:line="256" w:lineRule="auto"/>
        <w:ind w:left="567" w:hanging="567"/>
      </w:pPr>
      <w:r>
        <w:t>Il cristiano interamente fermentato di Cristo, dallo Spirito Santo, è assunto, preso come lievito per fermentare tutta la pasta del mondo. </w:t>
      </w:r>
    </w:p>
    <w:p w14:paraId="1FC3502E" w14:textId="77777777" w:rsidR="0077316F" w:rsidRDefault="0077316F" w:rsidP="0077316F">
      <w:pPr>
        <w:pStyle w:val="Nessunaspaziatura"/>
        <w:numPr>
          <w:ilvl w:val="0"/>
          <w:numId w:val="4"/>
        </w:numPr>
        <w:tabs>
          <w:tab w:val="num" w:pos="567"/>
        </w:tabs>
        <w:spacing w:after="120" w:line="256" w:lineRule="auto"/>
        <w:ind w:left="567" w:hanging="567"/>
      </w:pPr>
      <w:r>
        <w:t>Si possono cambiare, modificare, aggiornare tutte le parole del mondo. Cristo è lo stesso ieri, oggi, sempre. In Lui non vi è cambiamento. </w:t>
      </w:r>
    </w:p>
    <w:p w14:paraId="22E7C989" w14:textId="77777777" w:rsidR="0077316F" w:rsidRDefault="0077316F" w:rsidP="0077316F">
      <w:pPr>
        <w:pStyle w:val="Nessunaspaziatura"/>
        <w:numPr>
          <w:ilvl w:val="0"/>
          <w:numId w:val="4"/>
        </w:numPr>
        <w:tabs>
          <w:tab w:val="num" w:pos="567"/>
        </w:tabs>
        <w:spacing w:after="120" w:line="256" w:lineRule="auto"/>
        <w:ind w:left="567" w:hanging="567"/>
      </w:pPr>
      <w:r>
        <w:t>Cristo è vero per gli altri, se è vero per me. È vero per me se ha fermentato tutta la mia vita con il suo mistero. È verità eterna. </w:t>
      </w:r>
    </w:p>
    <w:p w14:paraId="312B4890" w14:textId="77777777" w:rsidR="0077316F" w:rsidRDefault="0077316F" w:rsidP="0077316F">
      <w:pPr>
        <w:pStyle w:val="Nessunaspaziatura"/>
        <w:numPr>
          <w:ilvl w:val="0"/>
          <w:numId w:val="4"/>
        </w:numPr>
        <w:tabs>
          <w:tab w:val="num" w:pos="567"/>
        </w:tabs>
        <w:spacing w:after="120" w:line="256" w:lineRule="auto"/>
        <w:ind w:left="567" w:hanging="567"/>
      </w:pPr>
      <w:r>
        <w:t>Madre di Gesù, fa’ che lo Spirito Santo ci fermenti di Cristo per fermentare noi il mondo di Lui, nello Spirito.</w:t>
      </w:r>
    </w:p>
    <w:p w14:paraId="648B9434" w14:textId="77777777" w:rsidR="0077316F" w:rsidRDefault="0077316F" w:rsidP="0077316F">
      <w:pPr>
        <w:pStyle w:val="Nessunaspaziatura"/>
        <w:numPr>
          <w:ilvl w:val="0"/>
          <w:numId w:val="0"/>
        </w:numPr>
        <w:ind w:left="567" w:hanging="567"/>
      </w:pPr>
    </w:p>
    <w:p w14:paraId="59C16B33" w14:textId="77777777" w:rsidR="0077316F" w:rsidRDefault="0077316F" w:rsidP="0077316F">
      <w:pPr>
        <w:pStyle w:val="Nessunaspaziatura"/>
        <w:numPr>
          <w:ilvl w:val="0"/>
          <w:numId w:val="4"/>
        </w:numPr>
        <w:tabs>
          <w:tab w:val="num" w:pos="567"/>
        </w:tabs>
        <w:spacing w:after="120" w:line="256" w:lineRule="auto"/>
        <w:ind w:left="567" w:hanging="567"/>
      </w:pPr>
      <w:r w:rsidRPr="00B8593D">
        <w:t>Nessun cristiano è l’inventore né di Cristo né della sua verità, né della Chiesa e neanche della Parola dalla quale nasce la sua dottrina. </w:t>
      </w:r>
    </w:p>
    <w:p w14:paraId="6C3A7B56" w14:textId="77777777" w:rsidR="0077316F" w:rsidRDefault="0077316F" w:rsidP="0077316F">
      <w:pPr>
        <w:pStyle w:val="Nessunaspaziatura"/>
        <w:numPr>
          <w:ilvl w:val="0"/>
          <w:numId w:val="4"/>
        </w:numPr>
        <w:tabs>
          <w:tab w:val="num" w:pos="567"/>
        </w:tabs>
        <w:spacing w:after="120" w:line="256" w:lineRule="auto"/>
        <w:ind w:left="567" w:hanging="567"/>
      </w:pPr>
      <w:r w:rsidRPr="00B8593D">
        <w:t>Nessun cristiano è l’inventore della morale che è purissima obbedienza alla verità contenuta nella Parola di Cristo. Parola, verità, morale. </w:t>
      </w:r>
    </w:p>
    <w:p w14:paraId="1A9A7D18" w14:textId="77777777" w:rsidR="0077316F" w:rsidRDefault="0077316F" w:rsidP="0077316F">
      <w:pPr>
        <w:pStyle w:val="Nessunaspaziatura"/>
        <w:numPr>
          <w:ilvl w:val="0"/>
          <w:numId w:val="4"/>
        </w:numPr>
        <w:tabs>
          <w:tab w:val="num" w:pos="567"/>
        </w:tabs>
        <w:spacing w:after="120" w:line="256" w:lineRule="auto"/>
        <w:ind w:left="567" w:hanging="567"/>
      </w:pPr>
      <w:r w:rsidRPr="00B8593D">
        <w:t>Al cristiano la Parola è data, la verità è data, la morale è data. Di nulla lui è creatore o inventore. Lui non è né filosofo né pensatore. </w:t>
      </w:r>
    </w:p>
    <w:p w14:paraId="33BDB618" w14:textId="77777777" w:rsidR="0077316F" w:rsidRDefault="0077316F" w:rsidP="0077316F">
      <w:pPr>
        <w:pStyle w:val="Nessunaspaziatura"/>
        <w:numPr>
          <w:ilvl w:val="0"/>
          <w:numId w:val="4"/>
        </w:numPr>
        <w:tabs>
          <w:tab w:val="num" w:pos="567"/>
        </w:tabs>
        <w:spacing w:after="120" w:line="256" w:lineRule="auto"/>
        <w:ind w:left="567" w:hanging="567"/>
      </w:pPr>
      <w:r w:rsidRPr="00B8593D">
        <w:t>Il cristiano è in tutto simile a un contadino. Questi non è creatore dei semi. Li riceve. Li semina. Li coltiva. Produce un duplice frutto. </w:t>
      </w:r>
    </w:p>
    <w:p w14:paraId="0FFF8F4A" w14:textId="77777777" w:rsidR="0077316F" w:rsidRDefault="0077316F" w:rsidP="0077316F">
      <w:pPr>
        <w:pStyle w:val="Nessunaspaziatura"/>
        <w:numPr>
          <w:ilvl w:val="0"/>
          <w:numId w:val="4"/>
        </w:numPr>
        <w:tabs>
          <w:tab w:val="num" w:pos="567"/>
        </w:tabs>
        <w:spacing w:after="120" w:line="256" w:lineRule="auto"/>
        <w:ind w:left="567" w:hanging="567"/>
      </w:pPr>
      <w:r w:rsidRPr="00B8593D">
        <w:t>Il primo frutto è un seme nuovo da consegnare a chi viene dopo. Il secondo frutto è il seme che lui dovrà consumare per avere la vita. </w:t>
      </w:r>
    </w:p>
    <w:p w14:paraId="5A28B1D1" w14:textId="77777777" w:rsidR="0077316F" w:rsidRDefault="0077316F" w:rsidP="0077316F">
      <w:pPr>
        <w:pStyle w:val="Nessunaspaziatura"/>
        <w:numPr>
          <w:ilvl w:val="0"/>
          <w:numId w:val="4"/>
        </w:numPr>
        <w:tabs>
          <w:tab w:val="num" w:pos="567"/>
        </w:tabs>
        <w:spacing w:after="120" w:line="256" w:lineRule="auto"/>
        <w:ind w:left="567" w:hanging="567"/>
      </w:pPr>
      <w:r w:rsidRPr="00B8593D">
        <w:t>Il secondo frutto deve essere dato in nutrimento anche a quanti per la sua Parola credono in Cristo Salvatore e Redentore del mondo. </w:t>
      </w:r>
    </w:p>
    <w:p w14:paraId="663A9802" w14:textId="77777777" w:rsidR="0077316F" w:rsidRDefault="0077316F" w:rsidP="0077316F">
      <w:pPr>
        <w:pStyle w:val="Nessunaspaziatura"/>
        <w:numPr>
          <w:ilvl w:val="0"/>
          <w:numId w:val="4"/>
        </w:numPr>
        <w:tabs>
          <w:tab w:val="num" w:pos="567"/>
        </w:tabs>
        <w:spacing w:after="120" w:line="256" w:lineRule="auto"/>
        <w:ind w:left="567" w:hanging="567"/>
      </w:pPr>
      <w:r w:rsidRPr="00B8593D">
        <w:t>Se il cristiano anziché seminare il seme ricevuto, ne semina un altro, lui non è più seminatore della Parola di Dio ma dei suoi pensieri. </w:t>
      </w:r>
    </w:p>
    <w:p w14:paraId="70E672F2" w14:textId="77777777" w:rsidR="0077316F" w:rsidRDefault="0077316F" w:rsidP="0077316F">
      <w:pPr>
        <w:pStyle w:val="Nessunaspaziatura"/>
        <w:numPr>
          <w:ilvl w:val="0"/>
          <w:numId w:val="4"/>
        </w:numPr>
        <w:tabs>
          <w:tab w:val="num" w:pos="567"/>
        </w:tabs>
        <w:spacing w:after="120" w:line="256" w:lineRule="auto"/>
        <w:ind w:left="567" w:hanging="567"/>
      </w:pPr>
      <w:r w:rsidRPr="00B8593D">
        <w:t>Non è più neanche servo di Cristo Gesù. Il servo deve solo fare la volontà del suo Signore. Il vero servizio è pura fedele obbedienza. </w:t>
      </w:r>
    </w:p>
    <w:p w14:paraId="53D48F2C" w14:textId="77777777" w:rsidR="0077316F" w:rsidRDefault="0077316F" w:rsidP="0077316F">
      <w:pPr>
        <w:pStyle w:val="Nessunaspaziatura"/>
        <w:numPr>
          <w:ilvl w:val="0"/>
          <w:numId w:val="4"/>
        </w:numPr>
        <w:tabs>
          <w:tab w:val="num" w:pos="567"/>
        </w:tabs>
        <w:spacing w:after="120" w:line="256" w:lineRule="auto"/>
        <w:ind w:left="567" w:hanging="567"/>
      </w:pPr>
      <w:r w:rsidRPr="00B8593D">
        <w:t>Il seme va consegnato nella purezza in cui lo si è ricevuto, aggiungendovi la pienezza della verità posta in esso dallo Spirito Santo. </w:t>
      </w:r>
    </w:p>
    <w:p w14:paraId="1C855C22" w14:textId="77777777" w:rsidR="0077316F" w:rsidRDefault="0077316F" w:rsidP="0077316F">
      <w:pPr>
        <w:pStyle w:val="Nessunaspaziatura"/>
        <w:numPr>
          <w:ilvl w:val="0"/>
          <w:numId w:val="4"/>
        </w:numPr>
        <w:tabs>
          <w:tab w:val="num" w:pos="567"/>
        </w:tabs>
        <w:spacing w:after="120" w:line="256" w:lineRule="auto"/>
        <w:ind w:left="567" w:hanging="567"/>
      </w:pPr>
      <w:r w:rsidRPr="00B8593D">
        <w:t>Il seme va amministrato con grande saggezza. Integro va ricevuto, integro va consegnato, secondo la nuova vita posata in esso dallo Spirito. </w:t>
      </w:r>
    </w:p>
    <w:p w14:paraId="432C5353" w14:textId="77777777" w:rsidR="0077316F" w:rsidRDefault="0077316F" w:rsidP="0077316F">
      <w:pPr>
        <w:pStyle w:val="Nessunaspaziatura"/>
        <w:numPr>
          <w:ilvl w:val="0"/>
          <w:numId w:val="4"/>
        </w:numPr>
        <w:tabs>
          <w:tab w:val="num" w:pos="567"/>
        </w:tabs>
        <w:spacing w:after="120" w:line="256" w:lineRule="auto"/>
        <w:ind w:left="567" w:hanging="567"/>
      </w:pPr>
      <w:r w:rsidRPr="00B8593D">
        <w:t>Se al seme della Parola manca l’opera attuale dello Spirito Santo, non si può parlare di vero dono, vera tradizione, vera consegna. </w:t>
      </w:r>
    </w:p>
    <w:p w14:paraId="1685823A" w14:textId="77777777" w:rsidR="0077316F" w:rsidRDefault="0077316F" w:rsidP="0077316F">
      <w:pPr>
        <w:pStyle w:val="Nessunaspaziatura"/>
        <w:numPr>
          <w:ilvl w:val="0"/>
          <w:numId w:val="4"/>
        </w:numPr>
        <w:tabs>
          <w:tab w:val="num" w:pos="567"/>
        </w:tabs>
        <w:spacing w:after="120" w:line="256" w:lineRule="auto"/>
        <w:ind w:left="567" w:hanging="567"/>
      </w:pPr>
      <w:r w:rsidRPr="00B8593D">
        <w:t>La tradizione non è dare ciò che s’è ricevuto. Si dona ciò che s’è ricevuto, arricchendolo della verità tutta intera cui conduce lo Spirito. </w:t>
      </w:r>
    </w:p>
    <w:p w14:paraId="1AE1B434" w14:textId="77777777" w:rsidR="0077316F" w:rsidRDefault="0077316F" w:rsidP="0077316F">
      <w:pPr>
        <w:pStyle w:val="Nessunaspaziatura"/>
        <w:numPr>
          <w:ilvl w:val="0"/>
          <w:numId w:val="4"/>
        </w:numPr>
        <w:tabs>
          <w:tab w:val="num" w:pos="567"/>
        </w:tabs>
        <w:spacing w:after="120" w:line="256" w:lineRule="auto"/>
        <w:ind w:left="567" w:hanging="567"/>
      </w:pPr>
      <w:r w:rsidRPr="00B8593D">
        <w:t>Perché la Tradizione sia vera, alla verità di prima si deve aggiunge quella successiva e al Concilio di prima sempre il Concilio di dopo. </w:t>
      </w:r>
    </w:p>
    <w:p w14:paraId="5FCAED28" w14:textId="77777777" w:rsidR="0077316F" w:rsidRDefault="0077316F" w:rsidP="0077316F">
      <w:pPr>
        <w:pStyle w:val="Nessunaspaziatura"/>
        <w:numPr>
          <w:ilvl w:val="0"/>
          <w:numId w:val="4"/>
        </w:numPr>
        <w:tabs>
          <w:tab w:val="num" w:pos="567"/>
        </w:tabs>
        <w:spacing w:after="120" w:line="256" w:lineRule="auto"/>
        <w:ind w:left="567" w:hanging="567"/>
      </w:pPr>
      <w:r w:rsidRPr="00B8593D">
        <w:t>Il dopo non cancella mai il prima, aggiunge sempre ciò che manca al prima. A Nicea manca Efeso, A Efeso manca Calcedonia e così via. </w:t>
      </w:r>
    </w:p>
    <w:p w14:paraId="06F8EF33" w14:textId="77777777" w:rsidR="0077316F" w:rsidRDefault="0077316F" w:rsidP="0077316F">
      <w:pPr>
        <w:pStyle w:val="Nessunaspaziatura"/>
        <w:numPr>
          <w:ilvl w:val="0"/>
          <w:numId w:val="4"/>
        </w:numPr>
        <w:tabs>
          <w:tab w:val="num" w:pos="567"/>
        </w:tabs>
        <w:spacing w:after="120" w:line="256" w:lineRule="auto"/>
        <w:ind w:left="567" w:hanging="567"/>
      </w:pPr>
      <w:r w:rsidRPr="00B8593D">
        <w:t>La confusione oggi è nel voler dichiarare nulle le verità di prima per poter così camminare con i passi del mondo o dei pensieri umani. </w:t>
      </w:r>
    </w:p>
    <w:p w14:paraId="16FD3EF0" w14:textId="77777777" w:rsidR="0077316F" w:rsidRDefault="0077316F" w:rsidP="0077316F">
      <w:pPr>
        <w:pStyle w:val="Nessunaspaziatura"/>
        <w:numPr>
          <w:ilvl w:val="0"/>
          <w:numId w:val="4"/>
        </w:numPr>
        <w:tabs>
          <w:tab w:val="num" w:pos="567"/>
        </w:tabs>
        <w:spacing w:after="120" w:line="256" w:lineRule="auto"/>
        <w:ind w:left="567" w:hanging="567"/>
      </w:pPr>
      <w:r w:rsidRPr="00B8593D">
        <w:t>Una verità deve essere assoluta certezza per tutti: la Parola di Dio nessuno la potrà annullare. Questa verità è infallibile in eterno. </w:t>
      </w:r>
    </w:p>
    <w:p w14:paraId="0C6434A3" w14:textId="77777777" w:rsidR="0077316F" w:rsidRDefault="0077316F" w:rsidP="0077316F">
      <w:pPr>
        <w:pStyle w:val="Nessunaspaziatura"/>
        <w:numPr>
          <w:ilvl w:val="0"/>
          <w:numId w:val="4"/>
        </w:numPr>
        <w:tabs>
          <w:tab w:val="num" w:pos="567"/>
        </w:tabs>
        <w:spacing w:after="120" w:line="256" w:lineRule="auto"/>
        <w:ind w:left="567" w:hanging="567"/>
      </w:pPr>
      <w:r w:rsidRPr="00B8593D">
        <w:t>Di conseguenza o l’abbiamo tradita prima o la stiamo tradendo adesso. Ognuno è obbligato a dire in cosa è stata tradita prima e anche ora. </w:t>
      </w:r>
    </w:p>
    <w:p w14:paraId="7B441492" w14:textId="77777777" w:rsidR="0077316F" w:rsidRDefault="0077316F" w:rsidP="0077316F">
      <w:pPr>
        <w:pStyle w:val="Nessunaspaziatura"/>
        <w:numPr>
          <w:ilvl w:val="0"/>
          <w:numId w:val="4"/>
        </w:numPr>
        <w:tabs>
          <w:tab w:val="num" w:pos="567"/>
        </w:tabs>
        <w:spacing w:after="120" w:line="256" w:lineRule="auto"/>
        <w:ind w:left="567" w:hanging="567"/>
      </w:pPr>
      <w:r w:rsidRPr="00B8593D">
        <w:t>Se finora abbiamo professato che Cristo è il solo Salvatore del mondo e oggi sono tutti salvatori, abbiamo sbagliato prima o adesso? </w:t>
      </w:r>
    </w:p>
    <w:p w14:paraId="7DD6308D" w14:textId="77777777" w:rsidR="0077316F" w:rsidRDefault="0077316F" w:rsidP="0077316F">
      <w:pPr>
        <w:pStyle w:val="Nessunaspaziatura"/>
        <w:numPr>
          <w:ilvl w:val="0"/>
          <w:numId w:val="4"/>
        </w:numPr>
        <w:tabs>
          <w:tab w:val="num" w:pos="567"/>
        </w:tabs>
        <w:spacing w:after="120" w:line="256" w:lineRule="auto"/>
        <w:ind w:left="567" w:hanging="567"/>
      </w:pPr>
      <w:r w:rsidRPr="00B8593D">
        <w:t>Se prima abbiamo professato che la Chiesa è apostolica e l’apostolica è gerarchica e oggi non lo è più, abbiamo sbagliato prima o adesso? </w:t>
      </w:r>
    </w:p>
    <w:p w14:paraId="1D1199D2" w14:textId="77777777" w:rsidR="0077316F" w:rsidRDefault="0077316F" w:rsidP="0077316F">
      <w:pPr>
        <w:pStyle w:val="Nessunaspaziatura"/>
        <w:numPr>
          <w:ilvl w:val="0"/>
          <w:numId w:val="4"/>
        </w:numPr>
        <w:tabs>
          <w:tab w:val="num" w:pos="567"/>
        </w:tabs>
        <w:spacing w:after="120" w:line="256" w:lineRule="auto"/>
        <w:ind w:left="567" w:hanging="567"/>
      </w:pPr>
      <w:r w:rsidRPr="00B8593D">
        <w:t>I dogmi di ieri sono validi o vanno cancellati? Non è una questione di poco. Si tratta della verità della Tradizione. Essa è ancora valida? </w:t>
      </w:r>
    </w:p>
    <w:p w14:paraId="4746C5DC" w14:textId="77777777" w:rsidR="0077316F" w:rsidRDefault="0077316F" w:rsidP="0077316F">
      <w:pPr>
        <w:pStyle w:val="Nessunaspaziatura"/>
        <w:numPr>
          <w:ilvl w:val="0"/>
          <w:numId w:val="4"/>
        </w:numPr>
        <w:tabs>
          <w:tab w:val="num" w:pos="567"/>
        </w:tabs>
        <w:spacing w:after="120" w:line="256" w:lineRule="auto"/>
        <w:ind w:left="567" w:hanging="567"/>
      </w:pPr>
      <w:r w:rsidRPr="00B8593D">
        <w:t>Il presbitero è essenza della Chiesa o è un puro ninnolo che serve solo come abbellimento di un mobile? Ieri sì e oggi non più? </w:t>
      </w:r>
    </w:p>
    <w:p w14:paraId="01216816" w14:textId="77777777" w:rsidR="0077316F" w:rsidRDefault="0077316F" w:rsidP="0077316F">
      <w:pPr>
        <w:pStyle w:val="Nessunaspaziatura"/>
        <w:numPr>
          <w:ilvl w:val="0"/>
          <w:numId w:val="4"/>
        </w:numPr>
        <w:tabs>
          <w:tab w:val="num" w:pos="567"/>
        </w:tabs>
        <w:spacing w:after="120" w:line="256" w:lineRule="auto"/>
        <w:ind w:left="567" w:hanging="567"/>
      </w:pPr>
      <w:r w:rsidRPr="00B8593D">
        <w:t>Madre di Dio, tu eri Madre di Dio ieri, ma lo sei oggi? Cristo era Figlio di Dio ieri e oggi non lo è più? Ieri Salvatore e oggi declassato? </w:t>
      </w:r>
    </w:p>
    <w:p w14:paraId="79A2BB54" w14:textId="77777777" w:rsidR="0077316F" w:rsidRDefault="0077316F" w:rsidP="0077316F">
      <w:pPr>
        <w:pStyle w:val="Nessunaspaziatura"/>
        <w:numPr>
          <w:ilvl w:val="0"/>
          <w:numId w:val="4"/>
        </w:numPr>
        <w:tabs>
          <w:tab w:val="num" w:pos="567"/>
        </w:tabs>
        <w:spacing w:after="120" w:line="256" w:lineRule="auto"/>
        <w:ind w:left="567" w:hanging="567"/>
      </w:pPr>
      <w:r w:rsidRPr="00B8593D">
        <w:t>Il Vangelo Parola di vita eterna ieri e oggi parola di un uomo uguale a quella di ogni altro uomo? Per l’oggi vale quanto professato ieri? </w:t>
      </w:r>
    </w:p>
    <w:p w14:paraId="72F96D37" w14:textId="77777777" w:rsidR="0077316F" w:rsidRDefault="0077316F" w:rsidP="0077316F">
      <w:pPr>
        <w:pStyle w:val="Nessunaspaziatura"/>
        <w:numPr>
          <w:ilvl w:val="0"/>
          <w:numId w:val="4"/>
        </w:numPr>
        <w:tabs>
          <w:tab w:val="num" w:pos="567"/>
        </w:tabs>
        <w:spacing w:after="120" w:line="256" w:lineRule="auto"/>
        <w:ind w:left="567" w:hanging="567"/>
      </w:pPr>
      <w:r w:rsidRPr="00B8593D">
        <w:t>Madre di Dio, so che tu presso Dio rimarrai in eterno Madre di Dio. Dio mai ti ripudierà come sua Madre e neanch’io.</w:t>
      </w:r>
    </w:p>
    <w:p w14:paraId="65DFCB58" w14:textId="77777777" w:rsidR="0077316F" w:rsidRDefault="0077316F" w:rsidP="0077316F">
      <w:pPr>
        <w:pStyle w:val="Titolo2"/>
      </w:pPr>
      <w:bookmarkStart w:id="555" w:name="_Toc499840853"/>
      <w:r w:rsidRPr="00FC79EE">
        <w:t>4 Ottobre</w:t>
      </w:r>
      <w:bookmarkEnd w:id="555"/>
    </w:p>
    <w:p w14:paraId="5588CC41" w14:textId="77777777" w:rsidR="0077316F" w:rsidRDefault="0077316F" w:rsidP="0077316F">
      <w:pPr>
        <w:jc w:val="both"/>
      </w:pPr>
      <w:r>
        <w:t>Cristo Gesù, il Crocifisso e il Risorto, Vangelo, Chiesa, Spirito Santo, Dio sono una cosa sola e indivisibile.</w:t>
      </w:r>
    </w:p>
    <w:p w14:paraId="7C10B8EB" w14:textId="77777777" w:rsidR="0077316F" w:rsidRPr="003371CC" w:rsidRDefault="0077316F" w:rsidP="0077316F">
      <w:pPr>
        <w:keepNext/>
        <w:spacing w:after="120" w:line="240" w:lineRule="auto"/>
        <w:jc w:val="center"/>
        <w:outlineLvl w:val="0"/>
        <w:rPr>
          <w:rFonts w:ascii="Book Antiqua" w:eastAsia="Times New Roman" w:hAnsi="Book Antiqua"/>
          <w:b/>
          <w:bCs/>
          <w:kern w:val="32"/>
          <w:sz w:val="160"/>
          <w:szCs w:val="24"/>
          <w:lang w:eastAsia="it-IT"/>
        </w:rPr>
      </w:pPr>
      <w:bookmarkStart w:id="556" w:name="_Toc488741208"/>
      <w:bookmarkStart w:id="557" w:name="_Toc499840854"/>
      <w:r w:rsidRPr="003371CC">
        <w:rPr>
          <w:rFonts w:ascii="Book Antiqua" w:eastAsia="Times New Roman" w:hAnsi="Book Antiqua"/>
          <w:b/>
          <w:bCs/>
          <w:kern w:val="32"/>
          <w:sz w:val="36"/>
          <w:szCs w:val="24"/>
          <w:lang w:eastAsia="it-IT"/>
        </w:rPr>
        <w:t>Rabbì, quando sei venuto qua?</w:t>
      </w:r>
      <w:bookmarkEnd w:id="556"/>
      <w:bookmarkEnd w:id="557"/>
    </w:p>
    <w:p w14:paraId="28931160" w14:textId="77777777" w:rsidR="0077316F" w:rsidRPr="003371CC" w:rsidRDefault="0077316F" w:rsidP="0077316F">
      <w:pPr>
        <w:rPr>
          <w:sz w:val="2"/>
          <w:szCs w:val="2"/>
        </w:rPr>
      </w:pPr>
    </w:p>
    <w:p w14:paraId="2D0E490C" w14:textId="77777777" w:rsidR="0077316F" w:rsidRPr="003371CC" w:rsidRDefault="0077316F" w:rsidP="0077316F">
      <w:pPr>
        <w:spacing w:after="120" w:line="240" w:lineRule="auto"/>
        <w:jc w:val="both"/>
        <w:rPr>
          <w:rFonts w:ascii="Book Antiqua" w:hAnsi="Book Antiqua"/>
          <w:sz w:val="24"/>
          <w:szCs w:val="14"/>
        </w:rPr>
      </w:pPr>
      <w:r w:rsidRPr="003371CC">
        <w:rPr>
          <w:rFonts w:ascii="Book Antiqua" w:hAnsi="Book Antiqua"/>
          <w:sz w:val="24"/>
          <w:szCs w:val="14"/>
        </w:rPr>
        <w:t xml:space="preserve">I discepoli salgono sulla barca e si dirigono alla volta di Cafarnao. Gesù romane a terra. È buio e non li ha ancora raggiunti. Soffia un forte vento e diviene impossibile per i discepoli raggiungere la riva. Ora Gesù compie un miracolo che mai nessuno aveva compiuto prima. Cammina sul mare e si avvicina alla barca. Essi hanno paura. Gesù li rassicura. Sale sulla barca ed essa tocca subito la riva alla quale erano diretti. Nulla nella vita del Maestro avviene a caso. Tutto è voluto e stabilito dal Padre suo. I discepoli devono fare la differenza tra un cammino senza Gesù Signore e un cammino con di Lui. Con Lui sulla barca sempre si raggiunge la riva e la riva da raggiungere è l’eternità, compiendo però la traversata del mare della storia nella barca della Chiesa. Se Gesù non è con noi, e si è nella Chiesa, si rimane impigliati nel vortice del vento del mondo e dei suoi pensieri. Si cerca di remare, ma inutilmente. Non si va da nessuna parte. Viene Gesù, lo si prende con noi, e subito la barca raggiunge la sua meta. Quanto è avvenuto in quella notte, avviene in ogni notte del tempo e senza Gesù Signore sempre è notte nella nostra vita. Anche per Giuda è notte quando esce dal Cenacolo. </w:t>
      </w:r>
    </w:p>
    <w:p w14:paraId="18151B8B" w14:textId="77777777" w:rsidR="0077316F" w:rsidRPr="003371CC" w:rsidRDefault="0077316F" w:rsidP="0077316F">
      <w:pPr>
        <w:spacing w:after="120" w:line="240" w:lineRule="auto"/>
        <w:jc w:val="both"/>
        <w:rPr>
          <w:rFonts w:ascii="Book Antiqua" w:hAnsi="Book Antiqua"/>
          <w:sz w:val="24"/>
          <w:szCs w:val="14"/>
        </w:rPr>
      </w:pPr>
      <w:r w:rsidRPr="003371CC">
        <w:rPr>
          <w:rFonts w:ascii="Book Antiqua" w:hAnsi="Book Antiqua"/>
          <w:sz w:val="24"/>
          <w:szCs w:val="14"/>
        </w:rPr>
        <w:t>Quando nella Chiesa non si avanza verso la riva eterna, quasi ci si affatica inutilmente, consumando invano le nostre energie, è segno che Gesù Signore, nella pienezza della sua verità evangelica non è sulla nostra barca. Urge che venga preso su di essa. Ma come si prende Gesù sulla barca? Rimettendo il suo Vangelo nel nostro cuore e prestando ad esso ogni obbedienza di fede, secondo la verità posta in esso dallo Spirito Santo. Cristo Gesù e il Vangelo sono una sola cosa. Mai se ne possono fare due cose. Né il Vangelo si prende senza Cristo, né Cristo senza il Vangelo. Cristo Gesù e la sua Parola sono una cosa sola e come una cosa sola va messo sulla barca della nostra vita, che a sua volta deve stare nella barca della Chiesa. La tentazione vuole o che si prenda il Vangelo senza Cristo e senza la Chiesa o che ci si afferri alla Chiesa senza Cristo e senza Vangelo o che ci si attacchi al solo Cristo, ma senza Vangelo e senza Chiesa. Queste tre separazioni non sono solo di ieri, ma anche di oggi. Nel nostro tempo addirittura si vuole un Dio senza Cristo, senza Vangelo, senza Chiesa, ma rimanendo nella Chiesa. Mai sarà possibile essere nella Chiesa senza la Chiesa o essere adoratori di Dio senza Cristo, senza il Vangelo, senza la Chiesa. Cristo, Vangelo, Chiesa, Spirito Santo, Dio devono essere una cosa sola. Se una sola di queste realtà manca, si è mondo con il mondo e la nostra barca mai potrà raggiungere la riva del cielo. Il vero Dio è in questa unità.</w:t>
      </w:r>
    </w:p>
    <w:p w14:paraId="7CCE503A" w14:textId="77777777" w:rsidR="0077316F" w:rsidRPr="003371CC" w:rsidRDefault="0077316F" w:rsidP="0077316F">
      <w:pPr>
        <w:spacing w:after="120" w:line="240" w:lineRule="auto"/>
        <w:jc w:val="both"/>
        <w:rPr>
          <w:rFonts w:ascii="Book Antiqua" w:hAnsi="Book Antiqua"/>
          <w:i/>
          <w:sz w:val="24"/>
          <w:szCs w:val="14"/>
        </w:rPr>
      </w:pPr>
      <w:r w:rsidRPr="003371CC">
        <w:rPr>
          <w:rFonts w:ascii="Book Antiqua" w:hAnsi="Book Antiqua"/>
          <w:i/>
          <w:sz w:val="24"/>
          <w:szCs w:val="1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(Gv 6,16-25). </w:t>
      </w:r>
    </w:p>
    <w:p w14:paraId="11E8ABC5" w14:textId="77777777" w:rsidR="0077316F" w:rsidRPr="003371CC" w:rsidRDefault="0077316F" w:rsidP="0077316F">
      <w:pPr>
        <w:spacing w:after="120" w:line="240" w:lineRule="auto"/>
        <w:jc w:val="both"/>
        <w:rPr>
          <w:rFonts w:ascii="Book Antiqua" w:hAnsi="Book Antiqua"/>
          <w:sz w:val="24"/>
          <w:szCs w:val="14"/>
        </w:rPr>
      </w:pPr>
      <w:r w:rsidRPr="003371CC">
        <w:rPr>
          <w:rFonts w:ascii="Book Antiqua" w:hAnsi="Book Antiqua"/>
          <w:sz w:val="24"/>
          <w:szCs w:val="14"/>
        </w:rPr>
        <w:t xml:space="preserve">La folla vede che Gesù non è più con essa. Neanche i discepoli sono con loro. Se non ci sono i discepoli è segno che anche Gesù ha abbandonato quel luogo. Decide di raggiungere l’altra riva del lago. Trovano Gesù e gli chiedono: </w:t>
      </w:r>
      <w:r w:rsidRPr="003371CC">
        <w:rPr>
          <w:rFonts w:ascii="Book Antiqua" w:hAnsi="Book Antiqua"/>
          <w:i/>
          <w:sz w:val="24"/>
          <w:szCs w:val="14"/>
        </w:rPr>
        <w:t>“Rabbì, quando sei venuto qua?”</w:t>
      </w:r>
      <w:r w:rsidRPr="003371CC">
        <w:rPr>
          <w:rFonts w:ascii="Book Antiqua" w:hAnsi="Book Antiqua"/>
          <w:sz w:val="24"/>
          <w:szCs w:val="14"/>
        </w:rPr>
        <w:t>. La domanda non è di pura curiosità. I discepoli erano partiti. Gesù era rimasto. La barca era a riva. Come fa uno senza barca ad essere dall’altro lato del lago? Umanamente è impossibile. Noi sappiamo dal Vangelo che ci sono miracoli e cose che appartengono alla folla, e miracoli e cose che appartengono solo ai discepoli. Gesù quasi sempre ha compiuto prodigi per formare i suoi discepoli nella sua verità. Se il discepolo non è forte nella verità di Gesù, domani la sua predicazione rischia di essere senza alcuna vera fede in Cristo.  Se la vera fede in Cristo non è il frutto della predicazione, a nulla serve predicare il Vangelo. La verità di Gesù è essenza del mistero della salvezza, perché è Gesù la salvezza del mondo e la sua redenzione eterna. Quando nel discepolo di Gesù viene a vacillare la fede in Lui, secondo purezza di verità, Parola, dottrina, il Vangelo che si annunzia e la predicazione che si svolge sono inutili. Come il Padre celeste tutto opera perché sorga nei discepoli la più pura fede nel Figlio suo, così ogni discepolo deve mettere la stessa cura e amorevolezza del Padre perché anche per la sua predicazione i cuori siano colmati della più pura fede e verità di Gesù Signore. Senza questa attenzione ogni lavoro è inutile. Non produce alcun frutto di salvezza, perché la salvezza è Cristo ed è Lui la nostra redenzione. Poiché oggi esiste una potente tentazione che vuole separare la vera fede dal vero Cristo, la vanità della nostra azione pastorale è assicurata. Il discepolo deve essere come il Padre: tutto deve fare per creare nei cuori la fede in Cristo Gesù.</w:t>
      </w:r>
    </w:p>
    <w:p w14:paraId="26127138" w14:textId="77777777" w:rsidR="0077316F" w:rsidRDefault="0077316F" w:rsidP="0077316F">
      <w:pPr>
        <w:spacing w:after="120" w:line="240" w:lineRule="auto"/>
        <w:jc w:val="both"/>
        <w:rPr>
          <w:rFonts w:ascii="Book Antiqua" w:hAnsi="Book Antiqua"/>
          <w:sz w:val="24"/>
          <w:szCs w:val="14"/>
        </w:rPr>
      </w:pPr>
      <w:r w:rsidRPr="003371CC">
        <w:rPr>
          <w:rFonts w:ascii="Book Antiqua" w:hAnsi="Book Antiqua"/>
          <w:sz w:val="24"/>
          <w:szCs w:val="14"/>
        </w:rPr>
        <w:t>Vergine Maria, Madre della Redenzione, Angeli, Santi, fateci costruttori di vera fede in Cristo.</w:t>
      </w:r>
    </w:p>
    <w:p w14:paraId="2C8E4437" w14:textId="77777777" w:rsidR="0077316F" w:rsidRPr="003371CC" w:rsidRDefault="0077316F" w:rsidP="0077316F">
      <w:pPr>
        <w:spacing w:after="120" w:line="240" w:lineRule="auto"/>
        <w:jc w:val="both"/>
        <w:rPr>
          <w:rFonts w:ascii="Book Antiqua" w:hAnsi="Book Antiqua"/>
          <w:sz w:val="24"/>
          <w:szCs w:val="14"/>
        </w:rPr>
      </w:pPr>
    </w:p>
    <w:p w14:paraId="68DBC7C5" w14:textId="77777777" w:rsidR="0077316F" w:rsidRDefault="0077316F" w:rsidP="0077316F">
      <w:pPr>
        <w:pStyle w:val="Nessunaspaziatura"/>
        <w:numPr>
          <w:ilvl w:val="0"/>
          <w:numId w:val="4"/>
        </w:numPr>
        <w:tabs>
          <w:tab w:val="num" w:pos="567"/>
        </w:tabs>
        <w:spacing w:after="120" w:line="256" w:lineRule="auto"/>
        <w:ind w:left="567" w:hanging="567"/>
      </w:pPr>
      <w:r w:rsidRPr="008176CA">
        <w:t xml:space="preserve">L’adorazione degli idoli è la grande universale menzogna del mondo di ieri, </w:t>
      </w:r>
      <w:r>
        <w:t xml:space="preserve">di </w:t>
      </w:r>
      <w:r w:rsidRPr="008176CA">
        <w:t xml:space="preserve">oggi, </w:t>
      </w:r>
      <w:r>
        <w:t xml:space="preserve">di </w:t>
      </w:r>
      <w:r w:rsidRPr="008176CA">
        <w:t xml:space="preserve">sempre. Vi </w:t>
      </w:r>
      <w:r>
        <w:t xml:space="preserve">è </w:t>
      </w:r>
      <w:r w:rsidRPr="008176CA">
        <w:t>però grande differenza tra menzogna e menzogna.</w:t>
      </w:r>
    </w:p>
    <w:p w14:paraId="528BCFF2" w14:textId="77777777" w:rsidR="0077316F" w:rsidRDefault="0077316F" w:rsidP="0077316F">
      <w:pPr>
        <w:pStyle w:val="Nessunaspaziatura"/>
        <w:numPr>
          <w:ilvl w:val="0"/>
          <w:numId w:val="4"/>
        </w:numPr>
        <w:tabs>
          <w:tab w:val="num" w:pos="567"/>
        </w:tabs>
        <w:spacing w:after="120" w:line="256" w:lineRule="auto"/>
        <w:ind w:left="567" w:hanging="567"/>
      </w:pPr>
      <w:r w:rsidRPr="008176CA">
        <w:t>La menzogna dell’Antico Testamento e la menzogna del Nuovo non sono la stessa menzogna. Vi è differenza sostanziale, di natura e sostanza. </w:t>
      </w:r>
    </w:p>
    <w:p w14:paraId="58B548A9" w14:textId="77777777" w:rsidR="0077316F" w:rsidRDefault="0077316F" w:rsidP="0077316F">
      <w:pPr>
        <w:pStyle w:val="Nessunaspaziatura"/>
        <w:numPr>
          <w:ilvl w:val="0"/>
          <w:numId w:val="4"/>
        </w:numPr>
        <w:tabs>
          <w:tab w:val="num" w:pos="567"/>
        </w:tabs>
        <w:spacing w:after="120" w:line="256" w:lineRule="auto"/>
        <w:ind w:left="567" w:hanging="567"/>
      </w:pPr>
      <w:r w:rsidRPr="008176CA">
        <w:t>Allora era l’abbondono dell’adorazione del vero Dio di Abramo, Isacco e Giacobbe e l’assunzione degli idoli dei pagani come dèi da adorare. </w:t>
      </w:r>
    </w:p>
    <w:p w14:paraId="3DB15BC1" w14:textId="77777777" w:rsidR="0077316F" w:rsidRDefault="0077316F" w:rsidP="0077316F">
      <w:pPr>
        <w:pStyle w:val="Nessunaspaziatura"/>
        <w:numPr>
          <w:ilvl w:val="0"/>
          <w:numId w:val="4"/>
        </w:numPr>
        <w:tabs>
          <w:tab w:val="num" w:pos="567"/>
        </w:tabs>
        <w:spacing w:after="120" w:line="256" w:lineRule="auto"/>
        <w:ind w:left="567" w:hanging="567"/>
      </w:pPr>
      <w:r w:rsidRPr="008176CA">
        <w:t>Questa menzogna era detta prostituzione, adulterio. L’adorazione degli idoli non portava nella tenda santa di Dio, né sul suo santo monte. </w:t>
      </w:r>
    </w:p>
    <w:p w14:paraId="5819C537" w14:textId="77777777" w:rsidR="0077316F" w:rsidRDefault="0077316F" w:rsidP="0077316F">
      <w:pPr>
        <w:pStyle w:val="Nessunaspaziatura"/>
        <w:numPr>
          <w:ilvl w:val="0"/>
          <w:numId w:val="4"/>
        </w:numPr>
        <w:tabs>
          <w:tab w:val="num" w:pos="567"/>
        </w:tabs>
        <w:spacing w:after="120" w:line="256" w:lineRule="auto"/>
        <w:ind w:left="567" w:hanging="567"/>
      </w:pPr>
      <w:r w:rsidRPr="008176CA">
        <w:t>Questa idolatria o prostituzione o adulterio escludeva dalla beatitudine eterna. L’esclusione era essenza e sostanza della vera fede. </w:t>
      </w:r>
    </w:p>
    <w:p w14:paraId="6FAFC178" w14:textId="77777777" w:rsidR="0077316F" w:rsidRDefault="0077316F" w:rsidP="0077316F">
      <w:pPr>
        <w:pStyle w:val="Nessunaspaziatura"/>
        <w:numPr>
          <w:ilvl w:val="0"/>
          <w:numId w:val="4"/>
        </w:numPr>
        <w:tabs>
          <w:tab w:val="num" w:pos="567"/>
        </w:tabs>
        <w:spacing w:after="120" w:line="256" w:lineRule="auto"/>
        <w:ind w:left="567" w:hanging="567"/>
      </w:pPr>
      <w:r w:rsidRPr="008176CA">
        <w:t>Le regole di eri per definire l’idolatria non reggono più. Oggi idolatria è l’abbandono di Cristo o il suo rifiuto o la sua messa al bando. </w:t>
      </w:r>
    </w:p>
    <w:p w14:paraId="449E076A" w14:textId="77777777" w:rsidR="0077316F" w:rsidRDefault="0077316F" w:rsidP="0077316F">
      <w:pPr>
        <w:pStyle w:val="Nessunaspaziatura"/>
        <w:numPr>
          <w:ilvl w:val="0"/>
          <w:numId w:val="4"/>
        </w:numPr>
        <w:tabs>
          <w:tab w:val="num" w:pos="567"/>
        </w:tabs>
        <w:spacing w:after="120" w:line="256" w:lineRule="auto"/>
        <w:ind w:left="567" w:hanging="567"/>
      </w:pPr>
      <w:r w:rsidRPr="008176CA">
        <w:t>La moderna idolatria mette al bando Cristo in nome d’un idolo nuovo il cui nome è: Il Dio unico. Questa idolatria è inventata dal cristiano. </w:t>
      </w:r>
    </w:p>
    <w:p w14:paraId="7D8F39DB" w14:textId="77777777" w:rsidR="0077316F" w:rsidRDefault="0077316F" w:rsidP="0077316F">
      <w:pPr>
        <w:pStyle w:val="Nessunaspaziatura"/>
        <w:numPr>
          <w:ilvl w:val="0"/>
          <w:numId w:val="4"/>
        </w:numPr>
        <w:tabs>
          <w:tab w:val="num" w:pos="567"/>
        </w:tabs>
        <w:spacing w:after="120" w:line="256" w:lineRule="auto"/>
        <w:ind w:left="567" w:hanging="567"/>
      </w:pPr>
      <w:r w:rsidRPr="008176CA">
        <w:t>Questa idolatria sta conquistando cuori e menti di tutti. Tutti sono come incantati, ammaliati, affascinati, stregati da questa idolatria. </w:t>
      </w:r>
    </w:p>
    <w:p w14:paraId="7AAB8A47" w14:textId="77777777" w:rsidR="0077316F" w:rsidRDefault="0077316F" w:rsidP="0077316F">
      <w:pPr>
        <w:pStyle w:val="Nessunaspaziatura"/>
        <w:numPr>
          <w:ilvl w:val="0"/>
          <w:numId w:val="4"/>
        </w:numPr>
        <w:tabs>
          <w:tab w:val="num" w:pos="567"/>
        </w:tabs>
        <w:spacing w:after="120" w:line="256" w:lineRule="auto"/>
        <w:ind w:left="567" w:hanging="567"/>
      </w:pPr>
      <w:r w:rsidRPr="008176CA">
        <w:t>Urge dire con fermezza che l’adorazione di Dio, anche del Dio di Abramo, Isacco, Giacobbe che esclude Cristo, è idolatria per il cristiano. </w:t>
      </w:r>
    </w:p>
    <w:p w14:paraId="21E4D296" w14:textId="77777777" w:rsidR="0077316F" w:rsidRDefault="0077316F" w:rsidP="0077316F">
      <w:pPr>
        <w:pStyle w:val="Nessunaspaziatura"/>
        <w:numPr>
          <w:ilvl w:val="0"/>
          <w:numId w:val="4"/>
        </w:numPr>
        <w:tabs>
          <w:tab w:val="num" w:pos="567"/>
        </w:tabs>
        <w:spacing w:after="120" w:line="256" w:lineRule="auto"/>
        <w:ind w:left="567" w:hanging="567"/>
      </w:pPr>
      <w:r w:rsidRPr="008176CA">
        <w:t>Solo Cristo Gesù è vera via, vita, verità, luce, santità, giustizia. Non è il Dio unico, vero idolo creato dai cristiani e solo da essi. </w:t>
      </w:r>
    </w:p>
    <w:p w14:paraId="626F83A8" w14:textId="77777777" w:rsidR="0077316F" w:rsidRDefault="0077316F" w:rsidP="0077316F">
      <w:pPr>
        <w:pStyle w:val="Nessunaspaziatura"/>
        <w:numPr>
          <w:ilvl w:val="0"/>
          <w:numId w:val="4"/>
        </w:numPr>
        <w:tabs>
          <w:tab w:val="num" w:pos="567"/>
        </w:tabs>
        <w:spacing w:after="120" w:line="256" w:lineRule="auto"/>
        <w:ind w:left="567" w:hanging="567"/>
      </w:pPr>
      <w:r w:rsidRPr="008176CA">
        <w:t>Cristo Gesù è essenza, sostanza, verità, vita eterna, santità del vero Dio. Si esclude Cristo si è idolatria, perché si adora la menzogna. </w:t>
      </w:r>
    </w:p>
    <w:p w14:paraId="6B1AA297" w14:textId="77777777" w:rsidR="0077316F" w:rsidRDefault="0077316F" w:rsidP="0077316F">
      <w:pPr>
        <w:pStyle w:val="Nessunaspaziatura"/>
        <w:numPr>
          <w:ilvl w:val="0"/>
          <w:numId w:val="4"/>
        </w:numPr>
        <w:tabs>
          <w:tab w:val="num" w:pos="567"/>
        </w:tabs>
        <w:spacing w:after="120" w:line="256" w:lineRule="auto"/>
        <w:ind w:left="567" w:hanging="567"/>
      </w:pPr>
      <w:r w:rsidRPr="008176CA">
        <w:t>Solo Cristo Gesù è il dono del vero unico Dio ad ogni uomo per la sua salvezza. Dio non ha fatto altri doni di vera salvezza e redenzione. </w:t>
      </w:r>
    </w:p>
    <w:p w14:paraId="77DC5D88" w14:textId="77777777" w:rsidR="0077316F" w:rsidRDefault="0077316F" w:rsidP="0077316F">
      <w:pPr>
        <w:pStyle w:val="Nessunaspaziatura"/>
        <w:numPr>
          <w:ilvl w:val="0"/>
          <w:numId w:val="4"/>
        </w:numPr>
        <w:tabs>
          <w:tab w:val="num" w:pos="567"/>
        </w:tabs>
        <w:spacing w:after="120" w:line="256" w:lineRule="auto"/>
        <w:ind w:left="567" w:hanging="567"/>
      </w:pPr>
      <w:r w:rsidRPr="008176CA">
        <w:t>Il vero Dio e Cristo Gesù nell’unità dello Spirito Santo sono il solo unico vero Dio. Chi separa Dio da Cristo o Cristo da Dio, è idolatra. </w:t>
      </w:r>
    </w:p>
    <w:p w14:paraId="5BFD3326" w14:textId="77777777" w:rsidR="0077316F" w:rsidRDefault="0077316F" w:rsidP="0077316F">
      <w:pPr>
        <w:pStyle w:val="Nessunaspaziatura"/>
        <w:numPr>
          <w:ilvl w:val="0"/>
          <w:numId w:val="4"/>
        </w:numPr>
        <w:tabs>
          <w:tab w:val="num" w:pos="567"/>
        </w:tabs>
        <w:spacing w:after="120" w:line="256" w:lineRule="auto"/>
        <w:ind w:left="567" w:hanging="567"/>
      </w:pPr>
      <w:r w:rsidRPr="008176CA">
        <w:t>Mai potrà ereditare il regno eterno. È un adoratore della menzogna ed un suo ministero e diffusore per la sua diffusione sulla nostra terra. </w:t>
      </w:r>
    </w:p>
    <w:p w14:paraId="1BA025AE" w14:textId="77777777" w:rsidR="0077316F" w:rsidRDefault="0077316F" w:rsidP="0077316F">
      <w:pPr>
        <w:pStyle w:val="Nessunaspaziatura"/>
        <w:numPr>
          <w:ilvl w:val="0"/>
          <w:numId w:val="4"/>
        </w:numPr>
        <w:tabs>
          <w:tab w:val="num" w:pos="567"/>
        </w:tabs>
        <w:spacing w:after="120" w:line="256" w:lineRule="auto"/>
        <w:ind w:left="567" w:hanging="567"/>
      </w:pPr>
      <w:r w:rsidRPr="008176CA">
        <w:t>Oggi la stoltezza cristiana sembra non conoscere alcun limite. Crea il Dio unico, pensando di trovare un accordo con le altre religioni. </w:t>
      </w:r>
    </w:p>
    <w:p w14:paraId="69D234C3" w14:textId="77777777" w:rsidR="0077316F" w:rsidRDefault="0077316F" w:rsidP="0077316F">
      <w:pPr>
        <w:pStyle w:val="Nessunaspaziatura"/>
        <w:numPr>
          <w:ilvl w:val="0"/>
          <w:numId w:val="4"/>
        </w:numPr>
        <w:tabs>
          <w:tab w:val="num" w:pos="567"/>
        </w:tabs>
        <w:spacing w:after="120" w:line="256" w:lineRule="auto"/>
        <w:ind w:left="567" w:hanging="567"/>
      </w:pPr>
      <w:r w:rsidRPr="008176CA">
        <w:t>I cristiani devono sapere che ogni religione ha il suo Dio e che mai adotterà il Dio unico. Perché allora rinunciare al nostro vero Dio? </w:t>
      </w:r>
    </w:p>
    <w:p w14:paraId="403F11A7" w14:textId="77777777" w:rsidR="0077316F" w:rsidRDefault="0077316F" w:rsidP="0077316F">
      <w:pPr>
        <w:pStyle w:val="Nessunaspaziatura"/>
        <w:numPr>
          <w:ilvl w:val="0"/>
          <w:numId w:val="4"/>
        </w:numPr>
        <w:tabs>
          <w:tab w:val="num" w:pos="567"/>
        </w:tabs>
        <w:spacing w:after="120" w:line="256" w:lineRule="auto"/>
        <w:ind w:left="567" w:hanging="567"/>
      </w:pPr>
      <w:r w:rsidRPr="008176CA">
        <w:t>Perché vendere Cristo Signore al mondo? Perché prostituirsi agli idoli? Perché mostrarsi fragili, insipienti, stolti dinanzi alle genti? </w:t>
      </w:r>
    </w:p>
    <w:p w14:paraId="4E951453" w14:textId="77777777" w:rsidR="0077316F" w:rsidRDefault="0077316F" w:rsidP="0077316F">
      <w:pPr>
        <w:pStyle w:val="Nessunaspaziatura"/>
        <w:numPr>
          <w:ilvl w:val="0"/>
          <w:numId w:val="4"/>
        </w:numPr>
        <w:tabs>
          <w:tab w:val="num" w:pos="567"/>
        </w:tabs>
        <w:spacing w:after="120" w:line="256" w:lineRule="auto"/>
        <w:ind w:left="567" w:hanging="567"/>
      </w:pPr>
      <w:r w:rsidRPr="008176CA">
        <w:t>A noi non è chiesto di imporre Cristo agli altri o la nostra fede in Lui. Ci è però chiesto di viverla dinanzi ad ogni uomo, in ogni luogo. </w:t>
      </w:r>
    </w:p>
    <w:p w14:paraId="48399A21" w14:textId="77777777" w:rsidR="0077316F" w:rsidRDefault="0077316F" w:rsidP="0077316F">
      <w:pPr>
        <w:pStyle w:val="Nessunaspaziatura"/>
        <w:numPr>
          <w:ilvl w:val="0"/>
          <w:numId w:val="4"/>
        </w:numPr>
        <w:tabs>
          <w:tab w:val="num" w:pos="567"/>
        </w:tabs>
        <w:spacing w:after="120" w:line="256" w:lineRule="auto"/>
        <w:ind w:left="567" w:hanging="567"/>
      </w:pPr>
      <w:r w:rsidRPr="008176CA">
        <w:t>Vi è una ragione di sostanza che vieta che Cristo venga venduto. Il cristiano è Cristo. Cristo è il cristiano, un solo corpo, una sola vita.</w:t>
      </w:r>
    </w:p>
    <w:p w14:paraId="64DAC5FE" w14:textId="77777777" w:rsidR="0077316F" w:rsidRDefault="0077316F" w:rsidP="0077316F">
      <w:pPr>
        <w:pStyle w:val="Nessunaspaziatura"/>
        <w:numPr>
          <w:ilvl w:val="0"/>
          <w:numId w:val="4"/>
        </w:numPr>
        <w:tabs>
          <w:tab w:val="num" w:pos="567"/>
        </w:tabs>
        <w:spacing w:after="120" w:line="256" w:lineRule="auto"/>
        <w:ind w:left="567" w:hanging="567"/>
      </w:pPr>
      <w:r w:rsidRPr="008176CA">
        <w:t> Se il cristiano vende Cristo al mondo non è Cristo che vende ma se stesso. Non è più cristiano. È mondo col mondo. Non è più luce del mondo. </w:t>
      </w:r>
    </w:p>
    <w:p w14:paraId="37EA9197" w14:textId="77777777" w:rsidR="0077316F" w:rsidRDefault="0077316F" w:rsidP="0077316F">
      <w:pPr>
        <w:pStyle w:val="Nessunaspaziatura"/>
        <w:numPr>
          <w:ilvl w:val="0"/>
          <w:numId w:val="4"/>
        </w:numPr>
        <w:tabs>
          <w:tab w:val="num" w:pos="567"/>
        </w:tabs>
        <w:spacing w:after="120" w:line="256" w:lineRule="auto"/>
        <w:ind w:left="567" w:hanging="567"/>
      </w:pPr>
      <w:r w:rsidRPr="008176CA">
        <w:t>Serva del Signore, non permette che ci vendiamo al mondo svendendo Cristo. Liberaci da questa idolatria.</w:t>
      </w:r>
    </w:p>
    <w:p w14:paraId="3CE03269" w14:textId="77777777" w:rsidR="0077316F" w:rsidRDefault="0077316F" w:rsidP="0077316F">
      <w:pPr>
        <w:pStyle w:val="Nessunaspaziatura"/>
        <w:numPr>
          <w:ilvl w:val="0"/>
          <w:numId w:val="0"/>
        </w:numPr>
        <w:ind w:left="567" w:hanging="567"/>
      </w:pPr>
    </w:p>
    <w:p w14:paraId="7FFAB6D7" w14:textId="77777777" w:rsidR="0077316F" w:rsidRDefault="0077316F" w:rsidP="0077316F">
      <w:pPr>
        <w:pStyle w:val="Nessunaspaziatura"/>
        <w:numPr>
          <w:ilvl w:val="0"/>
          <w:numId w:val="4"/>
        </w:numPr>
        <w:tabs>
          <w:tab w:val="num" w:pos="567"/>
        </w:tabs>
        <w:spacing w:after="120" w:line="256" w:lineRule="auto"/>
        <w:ind w:left="567" w:hanging="567"/>
      </w:pPr>
      <w:r w:rsidRPr="00BB03AD">
        <w:t>La vita è fatta di infinite croci. Una sola è buona, le altre sono cattive. Buona è solo quella che è obbedienza alla volontà del Signore. </w:t>
      </w:r>
    </w:p>
    <w:p w14:paraId="504547FF" w14:textId="77777777" w:rsidR="0077316F" w:rsidRDefault="0077316F" w:rsidP="0077316F">
      <w:pPr>
        <w:pStyle w:val="Nessunaspaziatura"/>
        <w:numPr>
          <w:ilvl w:val="0"/>
          <w:numId w:val="4"/>
        </w:numPr>
        <w:tabs>
          <w:tab w:val="num" w:pos="567"/>
        </w:tabs>
        <w:spacing w:after="120" w:line="256" w:lineRule="auto"/>
        <w:ind w:left="567" w:hanging="567"/>
      </w:pPr>
      <w:r w:rsidRPr="00BB03AD">
        <w:t>Le croci cattive sono frutto dei nostri vizi, trasgressioni, idolatrie, immoralità. La disobbedienza alla Legge di Dio crea croci cattive. </w:t>
      </w:r>
    </w:p>
    <w:p w14:paraId="0CE7DF13" w14:textId="77777777" w:rsidR="0077316F" w:rsidRDefault="0077316F" w:rsidP="0077316F">
      <w:pPr>
        <w:pStyle w:val="Nessunaspaziatura"/>
        <w:numPr>
          <w:ilvl w:val="0"/>
          <w:numId w:val="4"/>
        </w:numPr>
        <w:tabs>
          <w:tab w:val="num" w:pos="567"/>
        </w:tabs>
        <w:spacing w:after="120" w:line="256" w:lineRule="auto"/>
        <w:ind w:left="567" w:hanging="567"/>
      </w:pPr>
      <w:r w:rsidRPr="00BB03AD">
        <w:t>Ognuno è obbligato a liberare l’umanità, per quanto dipende da lui, da ogni croce frutto del peccato che milita nel suo corpo e lo governa. </w:t>
      </w:r>
    </w:p>
    <w:p w14:paraId="3665A2C9" w14:textId="77777777" w:rsidR="0077316F" w:rsidRDefault="0077316F" w:rsidP="0077316F">
      <w:pPr>
        <w:pStyle w:val="Nessunaspaziatura"/>
        <w:numPr>
          <w:ilvl w:val="0"/>
          <w:numId w:val="4"/>
        </w:numPr>
        <w:tabs>
          <w:tab w:val="num" w:pos="567"/>
        </w:tabs>
        <w:spacing w:after="120" w:line="256" w:lineRule="auto"/>
        <w:ind w:left="567" w:hanging="567"/>
      </w:pPr>
      <w:r w:rsidRPr="00BB03AD">
        <w:t>Ognuno è anche chiamato a portare con grande spirito d’amore, come Cristo Gesù, tutte le croci che sono il frutto del peccato dei fratelli. </w:t>
      </w:r>
    </w:p>
    <w:p w14:paraId="7422CC69" w14:textId="77777777" w:rsidR="0077316F" w:rsidRDefault="0077316F" w:rsidP="0077316F">
      <w:pPr>
        <w:pStyle w:val="Nessunaspaziatura"/>
        <w:numPr>
          <w:ilvl w:val="0"/>
          <w:numId w:val="4"/>
        </w:numPr>
        <w:tabs>
          <w:tab w:val="num" w:pos="567"/>
        </w:tabs>
        <w:spacing w:after="120" w:line="256" w:lineRule="auto"/>
        <w:ind w:left="567" w:hanging="567"/>
      </w:pPr>
      <w:r w:rsidRPr="00BB03AD">
        <w:t>Ma vi è una terza via ed è quella del Vangelo. Per portare qualche anima a Cristo Signore il cristiano deve sottoporsi a qualsiasi croce. </w:t>
      </w:r>
    </w:p>
    <w:p w14:paraId="7608DEB6" w14:textId="77777777" w:rsidR="0077316F" w:rsidRDefault="0077316F" w:rsidP="0077316F">
      <w:pPr>
        <w:pStyle w:val="Nessunaspaziatura"/>
        <w:numPr>
          <w:ilvl w:val="0"/>
          <w:numId w:val="4"/>
        </w:numPr>
        <w:tabs>
          <w:tab w:val="num" w:pos="567"/>
        </w:tabs>
        <w:spacing w:after="120" w:line="256" w:lineRule="auto"/>
        <w:ind w:left="567" w:hanging="567"/>
      </w:pPr>
      <w:r w:rsidRPr="00BB03AD">
        <w:t>Un’anima data a Cristo vale tutta la sofferenza del peccato del mondo che si abbatte sulle nostre spalle. La salvezza vale ogni olocausto. </w:t>
      </w:r>
    </w:p>
    <w:p w14:paraId="4D54F503" w14:textId="77777777" w:rsidR="0077316F" w:rsidRDefault="0077316F" w:rsidP="0077316F">
      <w:pPr>
        <w:pStyle w:val="Nessunaspaziatura"/>
        <w:numPr>
          <w:ilvl w:val="0"/>
          <w:numId w:val="4"/>
        </w:numPr>
        <w:tabs>
          <w:tab w:val="num" w:pos="567"/>
        </w:tabs>
        <w:spacing w:after="120" w:line="256" w:lineRule="auto"/>
        <w:ind w:left="567" w:hanging="567"/>
      </w:pPr>
      <w:r w:rsidRPr="00BB03AD">
        <w:t>Cristo Gesù viene in nostro aiuto. Come? Prima di tutto per insegnarci come vivere senza creare alcuna croce di peccato per gli altri. </w:t>
      </w:r>
    </w:p>
    <w:p w14:paraId="4F484889" w14:textId="77777777" w:rsidR="0077316F" w:rsidRDefault="0077316F" w:rsidP="0077316F">
      <w:pPr>
        <w:pStyle w:val="Nessunaspaziatura"/>
        <w:numPr>
          <w:ilvl w:val="0"/>
          <w:numId w:val="4"/>
        </w:numPr>
        <w:tabs>
          <w:tab w:val="num" w:pos="567"/>
        </w:tabs>
        <w:spacing w:after="120" w:line="256" w:lineRule="auto"/>
        <w:ind w:left="567" w:hanging="567"/>
      </w:pPr>
      <w:r w:rsidRPr="00BB03AD">
        <w:t>Lui a noi non ha creato nessuna croce, neanche quella di un desiderio recondito e nascosto o di un pensiero non santissimo e purissimo. </w:t>
      </w:r>
    </w:p>
    <w:p w14:paraId="23137E72" w14:textId="77777777" w:rsidR="0077316F" w:rsidRDefault="0077316F" w:rsidP="0077316F">
      <w:pPr>
        <w:pStyle w:val="Nessunaspaziatura"/>
        <w:numPr>
          <w:ilvl w:val="0"/>
          <w:numId w:val="4"/>
        </w:numPr>
        <w:tabs>
          <w:tab w:val="num" w:pos="567"/>
        </w:tabs>
        <w:spacing w:after="120" w:line="256" w:lineRule="auto"/>
        <w:ind w:left="567" w:hanging="567"/>
      </w:pPr>
      <w:r w:rsidRPr="00BB03AD">
        <w:t>Lui passò tra noi non solo non creando croci, ma anche impegnato a togliere ogni croce di peccato che appesantisce anima, spirito, corpo. </w:t>
      </w:r>
    </w:p>
    <w:p w14:paraId="3DE6AA9D" w14:textId="77777777" w:rsidR="0077316F" w:rsidRDefault="0077316F" w:rsidP="0077316F">
      <w:pPr>
        <w:pStyle w:val="Nessunaspaziatura"/>
        <w:numPr>
          <w:ilvl w:val="0"/>
          <w:numId w:val="4"/>
        </w:numPr>
        <w:tabs>
          <w:tab w:val="num" w:pos="567"/>
        </w:tabs>
        <w:spacing w:after="120" w:line="256" w:lineRule="auto"/>
        <w:ind w:left="567" w:hanging="567"/>
      </w:pPr>
      <w:r w:rsidRPr="00BB03AD">
        <w:t>Se pensassimo che un solo pensiero vecchio, non rinnovato in Cristo, crea infinite croci ai fratelli, capiremmo qual è la nostra vocazione. </w:t>
      </w:r>
    </w:p>
    <w:p w14:paraId="552C22A6" w14:textId="77777777" w:rsidR="0077316F" w:rsidRDefault="0077316F" w:rsidP="0077316F">
      <w:pPr>
        <w:pStyle w:val="Nessunaspaziatura"/>
        <w:numPr>
          <w:ilvl w:val="0"/>
          <w:numId w:val="4"/>
        </w:numPr>
        <w:tabs>
          <w:tab w:val="num" w:pos="567"/>
        </w:tabs>
        <w:spacing w:after="120" w:line="256" w:lineRule="auto"/>
        <w:ind w:left="567" w:hanging="567"/>
      </w:pPr>
      <w:r w:rsidRPr="00BB03AD">
        <w:t>Gesù Signore ci ha insegnato anche come si porta volontariamente la croce dei peccati del mondo con infinito amore e divina pazienza. </w:t>
      </w:r>
    </w:p>
    <w:p w14:paraId="193A1D70" w14:textId="77777777" w:rsidR="0077316F" w:rsidRDefault="0077316F" w:rsidP="0077316F">
      <w:pPr>
        <w:pStyle w:val="Nessunaspaziatura"/>
        <w:numPr>
          <w:ilvl w:val="0"/>
          <w:numId w:val="4"/>
        </w:numPr>
        <w:tabs>
          <w:tab w:val="num" w:pos="567"/>
        </w:tabs>
        <w:spacing w:after="120" w:line="256" w:lineRule="auto"/>
        <w:ind w:left="567" w:hanging="567"/>
      </w:pPr>
      <w:r w:rsidRPr="00BB03AD">
        <w:t>Infine ci ha donato lo Spirito Santo. Lui viene ci crea uomini nuovi, a poco a poco ci trasforma in uomini spirituali. È il suo aiuto. </w:t>
      </w:r>
    </w:p>
    <w:p w14:paraId="65881113" w14:textId="77777777" w:rsidR="0077316F" w:rsidRDefault="0077316F" w:rsidP="0077316F">
      <w:pPr>
        <w:pStyle w:val="Nessunaspaziatura"/>
        <w:numPr>
          <w:ilvl w:val="0"/>
          <w:numId w:val="4"/>
        </w:numPr>
        <w:tabs>
          <w:tab w:val="num" w:pos="567"/>
        </w:tabs>
        <w:spacing w:after="120" w:line="256" w:lineRule="auto"/>
        <w:ind w:left="567" w:hanging="567"/>
      </w:pPr>
      <w:r w:rsidRPr="00BB03AD">
        <w:t>Quanto ha fatto Gesù, deve farlo ogni altro uomo. Come Gesù si è inchinato dinanzi alla croce, così ogni suo discepolo dovrà inchinarsi. </w:t>
      </w:r>
    </w:p>
    <w:p w14:paraId="3003F95E" w14:textId="77777777" w:rsidR="0077316F" w:rsidRDefault="0077316F" w:rsidP="0077316F">
      <w:pPr>
        <w:pStyle w:val="Nessunaspaziatura"/>
        <w:numPr>
          <w:ilvl w:val="0"/>
          <w:numId w:val="4"/>
        </w:numPr>
        <w:tabs>
          <w:tab w:val="num" w:pos="567"/>
        </w:tabs>
        <w:spacing w:after="120" w:line="256" w:lineRule="auto"/>
        <w:ind w:left="567" w:hanging="567"/>
      </w:pPr>
      <w:r w:rsidRPr="00BB03AD">
        <w:t>È questa la nostra vocazione: inchinarsi dinanzi alla croce che il Signore prepara per noi nella volontà di accoglierla e viverla con amore. </w:t>
      </w:r>
    </w:p>
    <w:p w14:paraId="23826178" w14:textId="77777777" w:rsidR="0077316F" w:rsidRDefault="0077316F" w:rsidP="0077316F">
      <w:pPr>
        <w:pStyle w:val="Nessunaspaziatura"/>
        <w:numPr>
          <w:ilvl w:val="0"/>
          <w:numId w:val="4"/>
        </w:numPr>
        <w:tabs>
          <w:tab w:val="num" w:pos="567"/>
        </w:tabs>
        <w:spacing w:after="120" w:line="256" w:lineRule="auto"/>
        <w:ind w:left="567" w:hanging="567"/>
      </w:pPr>
      <w:r w:rsidRPr="00BB03AD">
        <w:t>Si accoglie e si vive con amore in adorazione della sua divina volontà. Può fare questo solo se nello Spirito diviene essere spirituale. </w:t>
      </w:r>
    </w:p>
    <w:p w14:paraId="5BE1F5A9" w14:textId="77777777" w:rsidR="0077316F" w:rsidRDefault="0077316F" w:rsidP="0077316F">
      <w:pPr>
        <w:pStyle w:val="Nessunaspaziatura"/>
        <w:numPr>
          <w:ilvl w:val="0"/>
          <w:numId w:val="4"/>
        </w:numPr>
        <w:tabs>
          <w:tab w:val="num" w:pos="567"/>
        </w:tabs>
        <w:spacing w:after="120" w:line="256" w:lineRule="auto"/>
        <w:ind w:left="567" w:hanging="567"/>
      </w:pPr>
      <w:r w:rsidRPr="00BB03AD">
        <w:t>Quando un uomo è nella vera fede? Quando si prostra in adorazione dinanzi ad ogni croce che Dio ha predispone per la sua salvezza. </w:t>
      </w:r>
    </w:p>
    <w:p w14:paraId="069A2FA9" w14:textId="77777777" w:rsidR="0077316F" w:rsidRDefault="0077316F" w:rsidP="0077316F">
      <w:pPr>
        <w:pStyle w:val="Nessunaspaziatura"/>
        <w:numPr>
          <w:ilvl w:val="0"/>
          <w:numId w:val="4"/>
        </w:numPr>
        <w:tabs>
          <w:tab w:val="num" w:pos="567"/>
        </w:tabs>
        <w:spacing w:after="120" w:line="256" w:lineRule="auto"/>
        <w:ind w:left="567" w:hanging="567"/>
      </w:pPr>
      <w:r w:rsidRPr="00BB03AD">
        <w:t>Cristo Gesù si è inchinato e ha adorato la croce. Il suo corpo, i suoi discepoli si inchinano e adorano la croce, inchiodandosi su di essa. </w:t>
      </w:r>
    </w:p>
    <w:p w14:paraId="64232302" w14:textId="77777777" w:rsidR="0077316F" w:rsidRPr="00BB03AD" w:rsidRDefault="0077316F" w:rsidP="0077316F">
      <w:pPr>
        <w:pStyle w:val="Nessunaspaziatura"/>
        <w:numPr>
          <w:ilvl w:val="0"/>
          <w:numId w:val="4"/>
        </w:numPr>
        <w:tabs>
          <w:tab w:val="num" w:pos="567"/>
        </w:tabs>
        <w:spacing w:after="120" w:line="256" w:lineRule="auto"/>
        <w:ind w:left="567" w:hanging="567"/>
      </w:pPr>
      <w:r w:rsidRPr="00BB03AD">
        <w:t>Madre ai piedi della Croce, insegna ad ogni discepolo di Gesù come si diviene veri adoratori della croce.</w:t>
      </w:r>
    </w:p>
    <w:p w14:paraId="330301E8" w14:textId="77777777" w:rsidR="0077316F" w:rsidRDefault="0077316F" w:rsidP="0077316F">
      <w:pPr>
        <w:pStyle w:val="Titolo2"/>
      </w:pPr>
    </w:p>
    <w:p w14:paraId="156CF6A1" w14:textId="77777777" w:rsidR="0077316F" w:rsidRDefault="0077316F" w:rsidP="0077316F">
      <w:pPr>
        <w:pStyle w:val="Titolo2"/>
      </w:pPr>
      <w:r>
        <w:br w:type="page"/>
      </w:r>
    </w:p>
    <w:p w14:paraId="103E2DB2" w14:textId="77777777" w:rsidR="0077316F" w:rsidRPr="00FC79EE" w:rsidRDefault="0077316F" w:rsidP="0077316F">
      <w:pPr>
        <w:pStyle w:val="Titolo2"/>
      </w:pPr>
      <w:bookmarkStart w:id="558" w:name="_Toc499840855"/>
      <w:r w:rsidRPr="00FC79EE">
        <w:t>5 Ottobre</w:t>
      </w:r>
      <w:bookmarkEnd w:id="558"/>
      <w:r w:rsidRPr="00FC79EE">
        <w:t xml:space="preserve"> </w:t>
      </w:r>
    </w:p>
    <w:p w14:paraId="3C6BC9C6" w14:textId="77777777" w:rsidR="0077316F" w:rsidRDefault="0077316F" w:rsidP="0077316F">
      <w:pPr>
        <w:jc w:val="both"/>
        <w:rPr>
          <w:sz w:val="24"/>
          <w:szCs w:val="24"/>
        </w:rPr>
      </w:pPr>
      <w:r w:rsidRPr="00217A49">
        <w:rPr>
          <w:sz w:val="24"/>
          <w:szCs w:val="24"/>
        </w:rPr>
        <w:t>Ognuno deve conoscere quanto appartiene a Dio e a Lui deve essere donato e quanto appartiene a noi e farlo.</w:t>
      </w:r>
    </w:p>
    <w:p w14:paraId="0E288F0B" w14:textId="77777777" w:rsidR="0077316F" w:rsidRPr="00217A49" w:rsidRDefault="0077316F" w:rsidP="0077316F">
      <w:pPr>
        <w:keepNext/>
        <w:spacing w:after="120" w:line="240" w:lineRule="auto"/>
        <w:jc w:val="center"/>
        <w:outlineLvl w:val="0"/>
        <w:rPr>
          <w:rFonts w:ascii="Book Antiqua" w:eastAsia="Times New Roman" w:hAnsi="Book Antiqua"/>
          <w:b/>
          <w:bCs/>
          <w:kern w:val="32"/>
          <w:sz w:val="40"/>
          <w:lang w:eastAsia="it-IT"/>
        </w:rPr>
      </w:pPr>
      <w:bookmarkStart w:id="559" w:name="_Toc488741210"/>
      <w:bookmarkStart w:id="560" w:name="_Toc499840856"/>
      <w:r w:rsidRPr="00217A49">
        <w:rPr>
          <w:rFonts w:ascii="Book Antiqua" w:eastAsia="Times New Roman" w:hAnsi="Book Antiqua"/>
          <w:b/>
          <w:bCs/>
          <w:i/>
          <w:kern w:val="32"/>
          <w:sz w:val="28"/>
          <w:lang w:eastAsia="it-IT"/>
        </w:rPr>
        <w:t>Rendete quello che è di Cesare a Cesare e quello che è di Dio a Dio</w:t>
      </w:r>
      <w:bookmarkEnd w:id="559"/>
      <w:bookmarkEnd w:id="560"/>
    </w:p>
    <w:p w14:paraId="450451DE" w14:textId="77777777" w:rsidR="0077316F" w:rsidRPr="00217A49" w:rsidRDefault="0077316F" w:rsidP="0077316F">
      <w:pPr>
        <w:rPr>
          <w:sz w:val="2"/>
          <w:szCs w:val="2"/>
        </w:rPr>
      </w:pPr>
    </w:p>
    <w:p w14:paraId="51C58651" w14:textId="77777777" w:rsidR="0077316F" w:rsidRPr="00217A49" w:rsidRDefault="0077316F" w:rsidP="0077316F">
      <w:pPr>
        <w:spacing w:after="120" w:line="240" w:lineRule="auto"/>
        <w:jc w:val="both"/>
        <w:rPr>
          <w:rFonts w:ascii="Book Antiqua" w:hAnsi="Book Antiqua"/>
          <w:sz w:val="24"/>
          <w:szCs w:val="14"/>
        </w:rPr>
      </w:pPr>
      <w:r w:rsidRPr="00217A49">
        <w:rPr>
          <w:rFonts w:ascii="Book Antiqua" w:hAnsi="Book Antiqua"/>
          <w:sz w:val="24"/>
          <w:szCs w:val="14"/>
        </w:rPr>
        <w:t xml:space="preserve">Ogni domanda rivolta a Cristo Gesù, anche se è posta con intenzioni cattive e malvage, gli offre l’occasione per dare al mondo intero una verità eterna. A Gesù viene chiesto: </w:t>
      </w:r>
      <w:r w:rsidRPr="00217A49">
        <w:rPr>
          <w:rFonts w:ascii="Book Antiqua" w:hAnsi="Book Antiqua"/>
          <w:i/>
          <w:sz w:val="24"/>
          <w:szCs w:val="14"/>
        </w:rPr>
        <w:t>“È lecito, o no, che noi paghiamo la tasse a Cesare?”</w:t>
      </w:r>
      <w:r w:rsidRPr="00217A49">
        <w:rPr>
          <w:rFonts w:ascii="Book Antiqua" w:hAnsi="Book Antiqua"/>
          <w:sz w:val="24"/>
          <w:szCs w:val="14"/>
        </w:rPr>
        <w:t xml:space="preserve">. La risposta che Gesù dona: </w:t>
      </w:r>
      <w:r w:rsidRPr="00217A49">
        <w:rPr>
          <w:rFonts w:ascii="Book Antiqua" w:hAnsi="Book Antiqua"/>
          <w:i/>
          <w:sz w:val="24"/>
          <w:szCs w:val="14"/>
        </w:rPr>
        <w:t>“Rendete dunque a Cesare quello che è di Cesare e quello che è di Dio a Dio”</w:t>
      </w:r>
      <w:r w:rsidRPr="00217A49">
        <w:rPr>
          <w:rFonts w:ascii="Book Antiqua" w:hAnsi="Book Antiqua"/>
          <w:sz w:val="24"/>
          <w:szCs w:val="14"/>
        </w:rPr>
        <w:t>, oltrepassa i limiti della contingenza e diviene verità universale, per ogni uomo. Da questo istante vi sono due servizi dell’uomo: quello a Cesare e quello a Dio. A Dio e a Cesare va dato ciò che è di ciascuno. Ma cosa è di Cesare e cosa è di Dio? Di Cesare è la materia, di Dio è lo spirito. Di Cesare è il corpo, di Dio è l’anima. Spirito e anima vanno donati a Dio. Materia e corpo vanno donati a Cesare. Se Cesare vuole il corpo, esso è suo e glielo si dona, facendo però molta attenzione a dare l’anima e lo spirito a Dio. A Cesare si dona tutto ciò che non contraddice la Parola del Signore. Poiché il dono del corpo sulla croce non contraddice nessun comandamento, è cosa giusta che si dia il corpo a Cesare perché lo crocifigga. Così Gesù ha fatto. Ha dato a Cesare tutto di sé e lui agendo secondo la sua autorità, lo consegnerò perché fosse crocifisso.</w:t>
      </w:r>
    </w:p>
    <w:p w14:paraId="21BEB502" w14:textId="77777777" w:rsidR="0077316F" w:rsidRPr="00217A49" w:rsidRDefault="0077316F" w:rsidP="0077316F">
      <w:pPr>
        <w:spacing w:after="120" w:line="240" w:lineRule="auto"/>
        <w:jc w:val="both"/>
        <w:rPr>
          <w:rFonts w:ascii="Book Antiqua" w:hAnsi="Book Antiqua"/>
          <w:sz w:val="24"/>
          <w:szCs w:val="14"/>
        </w:rPr>
      </w:pPr>
      <w:r w:rsidRPr="00217A49">
        <w:rPr>
          <w:rFonts w:ascii="Book Antiqua" w:hAnsi="Book Antiqua"/>
          <w:sz w:val="24"/>
          <w:szCs w:val="14"/>
        </w:rPr>
        <w:t xml:space="preserve">Questo principio va esteso anche ad ogni altra relazione tra Dio e l’uomo. Cosa è di Dio e cosa è dell’uomo? Cosa deve fare Dio e cosa deve fare l’uomo? Di Dio è la Parola, la grazia, la verità, la giustizia, la pace, Cristo Gesù e lo Spirito Santo. Queste realtà divine dobbiamo sempre chiederle a Dio. Anche la conversione è di Dio, la sapienza, la fede, la speranza, la carità. Se sono realtà sue a Lui sempre vanno chieste con preghiera incessante. All’uomo invece il Signore ha dato l’amministrazione della sua Parola e dei sacramenti, il governo del suo gregge secondo la Parola di Dio. Queste cose sono dell’uomo ed è l’uomo che deve esercitarle, viverle. Se l’uomo non predica la Parola, non amministra i sacramenti, non governa il gregge del Signore, non si costruisce il regno di Dio sulla nostra terra. Dio non può dare i suoi doni eterni e divini perché noi non abbiamo dato a Lui l’amministrazione di quanto Lui ci ha chiesto. È necessario operare sempre questa distinzione. Mai dobbiamo pensare che Dio possa fare ciò che dobbiamo noi dare a Lui e neanche dobbiamo pensare che possiamo noi fare ciò che Lui deve a noi. A noi la preghiera, a Lui l’esaudimento. A noi il dono della Parola con la potenza dello Spirito Sano. A Lui la grazia della conversione e dell’aggregazione al corpo di Cristo Gesù. Ognuno deve conoscere in ogni dettaglio quanto appartiene a Dio e a Lui deve essere donato e quanto appartiene a noi e farlo con grande prontezza di cuore, anima, spirito, volontà. Molta pastorale oggi trova il suo limite proprio in questa confusione. Pensiamo che sia nostro ciò che è di Dio e che sia di Dio ciò che è nostro. Pensiamo che Dio possa convertire i cuori senza che noi diamo la Parola, invitando alla conversione e al battesimo per essere salvati. Sono questi gravissimi errori che non solo ostacolano il cammino della vera conversione, addirittura lo impediscono, togliendo ogni possibilità perché si compia: </w:t>
      </w:r>
      <w:r w:rsidRPr="00217A49">
        <w:rPr>
          <w:rFonts w:ascii="Book Antiqua" w:hAnsi="Book Antiqua"/>
          <w:i/>
          <w:sz w:val="24"/>
          <w:szCs w:val="14"/>
        </w:rPr>
        <w:t>“Rendete dunque a Dio quello che è di Dio e quello che è dell’uomo all’uomo”</w:t>
      </w:r>
      <w:r w:rsidRPr="00217A49">
        <w:rPr>
          <w:rFonts w:ascii="Book Antiqua" w:hAnsi="Book Antiqua"/>
          <w:sz w:val="24"/>
          <w:szCs w:val="14"/>
        </w:rPr>
        <w:t>. Questa verità eterna vuole che anche ad ogni uomo si dia ciò che gli appartiene per consegna divina: al papa ciò che è del papa, al vescovo ciò che è del vescovo, al presbitero ciò che è del presbitero, al diacono ciò che è del diacono, al cresimato ciò che è del cresimato e al battezzato ciò che è del battezzato. Ma anche al profeta si deve dare ciò che è del profeta, al dottore ciò che è del dottore, al teologo ciò che è del teologo. Oggi sia in campo religioso che civile questo principio è ignorato. Non esiste.</w:t>
      </w:r>
    </w:p>
    <w:p w14:paraId="2C32D090" w14:textId="77777777" w:rsidR="0077316F" w:rsidRPr="00217A49" w:rsidRDefault="0077316F" w:rsidP="0077316F">
      <w:pPr>
        <w:spacing w:after="120" w:line="240" w:lineRule="auto"/>
        <w:jc w:val="both"/>
        <w:rPr>
          <w:rFonts w:ascii="Book Antiqua" w:hAnsi="Book Antiqua"/>
          <w:i/>
          <w:sz w:val="24"/>
          <w:szCs w:val="14"/>
        </w:rPr>
      </w:pPr>
      <w:r w:rsidRPr="00217A49">
        <w:rPr>
          <w:rFonts w:ascii="Book Antiqua" w:hAnsi="Book Antiqua"/>
          <w:i/>
          <w:sz w:val="24"/>
          <w:szCs w:val="14"/>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w:t>
      </w:r>
    </w:p>
    <w:p w14:paraId="3477FF0D" w14:textId="77777777" w:rsidR="0077316F" w:rsidRPr="00217A49" w:rsidRDefault="0077316F" w:rsidP="0077316F">
      <w:pPr>
        <w:spacing w:after="120" w:line="240" w:lineRule="auto"/>
        <w:jc w:val="both"/>
        <w:rPr>
          <w:rFonts w:ascii="Book Antiqua" w:hAnsi="Book Antiqua"/>
          <w:sz w:val="24"/>
          <w:szCs w:val="14"/>
        </w:rPr>
      </w:pPr>
      <w:r w:rsidRPr="00217A49">
        <w:rPr>
          <w:rFonts w:ascii="Book Antiqua" w:hAnsi="Book Antiqua"/>
          <w:sz w:val="24"/>
          <w:szCs w:val="14"/>
        </w:rPr>
        <w:t>Applichiamo questa divina regola di Gesù alla Parrocchia. Cosa in essa è del Parroco, del Viceparroco, del Diacono, del Catechista, dell’Operatore della carità, di ogni altro fedele che vive in questa porzione di popolo di Dio? Ognuno è obbligato a sapere ciò che è suo e ciò che è dell’altro. Purtroppo non di rado succede che il laico assurge a maestro del parroco e il parroco deve essere il discepolo. La parrocchia muore quando questo accade. Così anche muore il cammino</w:t>
      </w:r>
      <w:r>
        <w:rPr>
          <w:rFonts w:ascii="Book Antiqua" w:hAnsi="Book Antiqua"/>
          <w:sz w:val="24"/>
          <w:szCs w:val="14"/>
        </w:rPr>
        <w:t xml:space="preserve"> della santità cristiana quando</w:t>
      </w:r>
      <w:r w:rsidRPr="00217A49">
        <w:rPr>
          <w:rFonts w:ascii="Book Antiqua" w:hAnsi="Book Antiqua"/>
          <w:sz w:val="24"/>
          <w:szCs w:val="14"/>
        </w:rPr>
        <w:t xml:space="preserve"> il confessore fa da fedele laico alle anime e le anime gli fanno da maestre, perché obbligano il confessore ad agire secondo le loro richieste. Finché non impariamo a dare agli altri ciò che è degli altri e a noi solo ciò che è nostro, non vi sarà vero cammino evangelico tra di noi. Si procederà dal nostro cuore, ma non dal cuore di Gesù Signore, non dalla sua regola santa che obbliga perché sempre e in ogni luogo sia dato a ciascuno ciò che è suo: </w:t>
      </w:r>
      <w:r w:rsidRPr="00217A49">
        <w:rPr>
          <w:rFonts w:ascii="Book Antiqua" w:hAnsi="Book Antiqua"/>
          <w:i/>
          <w:sz w:val="24"/>
          <w:szCs w:val="14"/>
        </w:rPr>
        <w:t>“A chi si devono le tasse, date le tasse; a chi l’imposta, l’imposta; a chi il timore, il timore; a chi il rispetto, il rispetto”</w:t>
      </w:r>
      <w:r w:rsidRPr="00217A49">
        <w:rPr>
          <w:rFonts w:ascii="Book Antiqua" w:hAnsi="Book Antiqua"/>
          <w:sz w:val="24"/>
          <w:szCs w:val="14"/>
        </w:rPr>
        <w:t xml:space="preserve"> (Rm 13,7). Così un tempo gli uomini di Dio! </w:t>
      </w:r>
    </w:p>
    <w:p w14:paraId="7A806E49" w14:textId="77777777" w:rsidR="0077316F" w:rsidRPr="00217A49" w:rsidRDefault="0077316F" w:rsidP="0077316F">
      <w:pPr>
        <w:spacing w:after="120" w:line="240" w:lineRule="auto"/>
        <w:jc w:val="both"/>
        <w:rPr>
          <w:rFonts w:ascii="Book Antiqua" w:hAnsi="Book Antiqua"/>
          <w:sz w:val="24"/>
          <w:szCs w:val="14"/>
        </w:rPr>
      </w:pPr>
      <w:r w:rsidRPr="00217A49">
        <w:rPr>
          <w:rFonts w:ascii="Book Antiqua" w:hAnsi="Book Antiqua"/>
          <w:sz w:val="24"/>
          <w:szCs w:val="14"/>
        </w:rPr>
        <w:t xml:space="preserve">Vergine Maria, Madre della Redenzione, Angeli, Santi, fateci vivere tutto il Vangelo sempre. </w:t>
      </w:r>
    </w:p>
    <w:p w14:paraId="2C13DB2F" w14:textId="77777777" w:rsidR="0077316F" w:rsidRDefault="0077316F" w:rsidP="0077316F">
      <w:pPr>
        <w:pStyle w:val="Nessunaspaziatura"/>
        <w:numPr>
          <w:ilvl w:val="0"/>
          <w:numId w:val="0"/>
        </w:numPr>
        <w:ind w:left="567"/>
      </w:pPr>
    </w:p>
    <w:p w14:paraId="10CC6CE0" w14:textId="77777777" w:rsidR="0077316F" w:rsidRDefault="0077316F" w:rsidP="0077316F">
      <w:pPr>
        <w:pStyle w:val="Nessunaspaziatura"/>
        <w:numPr>
          <w:ilvl w:val="0"/>
          <w:numId w:val="4"/>
        </w:numPr>
        <w:tabs>
          <w:tab w:val="num" w:pos="567"/>
        </w:tabs>
        <w:spacing w:after="120" w:line="256" w:lineRule="auto"/>
        <w:ind w:left="567" w:hanging="567"/>
      </w:pPr>
      <w:r>
        <w:t>Ogni dono è da Dio, ma sempre per Lui, a suo pieno servizio. Se il dono ricevuto non diviene dono offerto, esso manca della sua verità. </w:t>
      </w:r>
    </w:p>
    <w:p w14:paraId="0D7975D7" w14:textId="77777777" w:rsidR="0077316F" w:rsidRDefault="0077316F" w:rsidP="0077316F">
      <w:pPr>
        <w:pStyle w:val="Nessunaspaziatura"/>
        <w:numPr>
          <w:ilvl w:val="0"/>
          <w:numId w:val="4"/>
        </w:numPr>
        <w:tabs>
          <w:tab w:val="num" w:pos="567"/>
        </w:tabs>
        <w:spacing w:after="120" w:line="256" w:lineRule="auto"/>
        <w:ind w:left="567" w:hanging="567"/>
      </w:pPr>
      <w:r>
        <w:t>È un dono imperfetto. Dono ricevuto e dono offerto sono la pienezza della verità. Il dono si compie nel suo farsi dono a Dio per sempre. </w:t>
      </w:r>
    </w:p>
    <w:p w14:paraId="07AA6FE2" w14:textId="77777777" w:rsidR="0077316F" w:rsidRDefault="0077316F" w:rsidP="0077316F">
      <w:pPr>
        <w:pStyle w:val="Nessunaspaziatura"/>
        <w:numPr>
          <w:ilvl w:val="0"/>
          <w:numId w:val="4"/>
        </w:numPr>
        <w:tabs>
          <w:tab w:val="num" w:pos="567"/>
        </w:tabs>
        <w:spacing w:after="120" w:line="256" w:lineRule="auto"/>
        <w:ind w:left="567" w:hanging="567"/>
      </w:pPr>
      <w:r>
        <w:t>Dono sempre ricevuto, dono sempre donato, offerto, dato! È questa la sublime verità di ogni uomo: farsi dono per il suo Signore e Dio. </w:t>
      </w:r>
    </w:p>
    <w:p w14:paraId="3092DC1D" w14:textId="77777777" w:rsidR="0077316F" w:rsidRDefault="0077316F" w:rsidP="0077316F">
      <w:pPr>
        <w:pStyle w:val="Nessunaspaziatura"/>
        <w:numPr>
          <w:ilvl w:val="0"/>
          <w:numId w:val="4"/>
        </w:numPr>
        <w:tabs>
          <w:tab w:val="num" w:pos="567"/>
        </w:tabs>
        <w:spacing w:after="120" w:line="256" w:lineRule="auto"/>
        <w:ind w:left="567" w:hanging="567"/>
      </w:pPr>
      <w:r>
        <w:t>Il Verbo è Dono Eterno dalla vita del Padre: Dono senza principio, senza inizio. Senza principio e senza inizio è Dono Eterno al Padre. </w:t>
      </w:r>
    </w:p>
    <w:p w14:paraId="0D13020E" w14:textId="77777777" w:rsidR="0077316F" w:rsidRDefault="0077316F" w:rsidP="0077316F">
      <w:pPr>
        <w:pStyle w:val="Nessunaspaziatura"/>
        <w:numPr>
          <w:ilvl w:val="0"/>
          <w:numId w:val="4"/>
        </w:numPr>
        <w:tabs>
          <w:tab w:val="num" w:pos="567"/>
        </w:tabs>
        <w:spacing w:after="120" w:line="256" w:lineRule="auto"/>
        <w:ind w:left="567" w:hanging="567"/>
      </w:pPr>
      <w:r>
        <w:t>Il Verbo è eternamente Dono donato che si dona eternamente in dono al Padre. La sua vita eterna è in questo essere eternamente dono. </w:t>
      </w:r>
    </w:p>
    <w:p w14:paraId="2D428B6F" w14:textId="77777777" w:rsidR="0077316F" w:rsidRDefault="0077316F" w:rsidP="0077316F">
      <w:pPr>
        <w:pStyle w:val="Nessunaspaziatura"/>
        <w:numPr>
          <w:ilvl w:val="0"/>
          <w:numId w:val="4"/>
        </w:numPr>
        <w:tabs>
          <w:tab w:val="num" w:pos="567"/>
        </w:tabs>
        <w:spacing w:after="120" w:line="256" w:lineRule="auto"/>
        <w:ind w:left="567" w:hanging="567"/>
      </w:pPr>
      <w:r>
        <w:t>È eternamente dono dal Padre ed è eternamente Dono che si dona al Padre. È la purissima verità del Verbo della vita: Dono che si dona. </w:t>
      </w:r>
    </w:p>
    <w:p w14:paraId="6CEBEB93" w14:textId="77777777" w:rsidR="0077316F" w:rsidRDefault="0077316F" w:rsidP="0077316F">
      <w:pPr>
        <w:pStyle w:val="Nessunaspaziatura"/>
        <w:numPr>
          <w:ilvl w:val="0"/>
          <w:numId w:val="4"/>
        </w:numPr>
        <w:tabs>
          <w:tab w:val="num" w:pos="567"/>
        </w:tabs>
        <w:spacing w:after="120" w:line="256" w:lineRule="auto"/>
        <w:ind w:left="567" w:hanging="567"/>
      </w:pPr>
      <w:r>
        <w:t>Del suo Verbo Il Padre ha fatto dono all’umanità per la sua salvezza eterna e il Figlio si è fatto dono al Padre fino alla morte di croce. </w:t>
      </w:r>
    </w:p>
    <w:p w14:paraId="31B966D5" w14:textId="77777777" w:rsidR="0077316F" w:rsidRDefault="0077316F" w:rsidP="0077316F">
      <w:pPr>
        <w:pStyle w:val="Nessunaspaziatura"/>
        <w:numPr>
          <w:ilvl w:val="0"/>
          <w:numId w:val="4"/>
        </w:numPr>
        <w:tabs>
          <w:tab w:val="num" w:pos="567"/>
        </w:tabs>
        <w:spacing w:after="120" w:line="256" w:lineRule="auto"/>
        <w:ind w:left="567" w:hanging="567"/>
      </w:pPr>
      <w:r>
        <w:t>Si è fatto per il Padre vero dono di sacrificio e di olocausto. Quanto avviene in Cristo, deve avvenire in ogni membro del suo corpo. </w:t>
      </w:r>
    </w:p>
    <w:p w14:paraId="30AAB9BE" w14:textId="77777777" w:rsidR="0077316F" w:rsidRDefault="0077316F" w:rsidP="0077316F">
      <w:pPr>
        <w:pStyle w:val="Nessunaspaziatura"/>
        <w:numPr>
          <w:ilvl w:val="0"/>
          <w:numId w:val="4"/>
        </w:numPr>
        <w:tabs>
          <w:tab w:val="num" w:pos="567"/>
        </w:tabs>
        <w:spacing w:after="120" w:line="256" w:lineRule="auto"/>
        <w:ind w:left="567" w:hanging="567"/>
      </w:pPr>
      <w:r>
        <w:t>Il cristiano deve essere dono donato a Cristo dal Padre per divenire in Cristo dono che si offre al Padre in olocausto di salvezza. </w:t>
      </w:r>
    </w:p>
    <w:p w14:paraId="20A488FD" w14:textId="77777777" w:rsidR="0077316F" w:rsidRDefault="0077316F" w:rsidP="0077316F">
      <w:pPr>
        <w:pStyle w:val="Nessunaspaziatura"/>
        <w:numPr>
          <w:ilvl w:val="0"/>
          <w:numId w:val="4"/>
        </w:numPr>
        <w:tabs>
          <w:tab w:val="num" w:pos="567"/>
        </w:tabs>
        <w:spacing w:after="120" w:line="256" w:lineRule="auto"/>
        <w:ind w:left="567" w:hanging="567"/>
      </w:pPr>
      <w:r>
        <w:t>È questa la missione cristiana. Il cristiano è dato dal Padre a Cristo, Cristo ne fa dona al Padre. Il Padre lo dona per la salvezza. </w:t>
      </w:r>
    </w:p>
    <w:p w14:paraId="63281904" w14:textId="77777777" w:rsidR="0077316F" w:rsidRDefault="0077316F" w:rsidP="0077316F">
      <w:pPr>
        <w:pStyle w:val="Nessunaspaziatura"/>
        <w:numPr>
          <w:ilvl w:val="0"/>
          <w:numId w:val="4"/>
        </w:numPr>
        <w:tabs>
          <w:tab w:val="num" w:pos="567"/>
        </w:tabs>
        <w:spacing w:after="120" w:line="256" w:lineRule="auto"/>
        <w:ind w:left="567" w:hanging="567"/>
      </w:pPr>
      <w:r>
        <w:t>Se il cristiano non si fa dono al Padre in Cristo come vero olocausto e sacrificio di redenzione e salvezza, il suo essere cristiano è vano. </w:t>
      </w:r>
    </w:p>
    <w:p w14:paraId="145496C2" w14:textId="77777777" w:rsidR="0077316F" w:rsidRDefault="0077316F" w:rsidP="0077316F">
      <w:pPr>
        <w:pStyle w:val="Nessunaspaziatura"/>
        <w:numPr>
          <w:ilvl w:val="0"/>
          <w:numId w:val="4"/>
        </w:numPr>
        <w:tabs>
          <w:tab w:val="num" w:pos="567"/>
        </w:tabs>
        <w:spacing w:after="120" w:line="256" w:lineRule="auto"/>
        <w:ind w:left="567" w:hanging="567"/>
      </w:pPr>
      <w:r>
        <w:t>Il Padre ci dona a Cristo perché in Lui con Lui, per Lui siamo donati al Padre. Donati al Padre, il Padre ci dona in Cristo per la salvezza. </w:t>
      </w:r>
    </w:p>
    <w:p w14:paraId="0C283DF6" w14:textId="77777777" w:rsidR="0077316F" w:rsidRDefault="0077316F" w:rsidP="0077316F">
      <w:pPr>
        <w:pStyle w:val="Nessunaspaziatura"/>
        <w:numPr>
          <w:ilvl w:val="0"/>
          <w:numId w:val="4"/>
        </w:numPr>
        <w:tabs>
          <w:tab w:val="num" w:pos="567"/>
        </w:tabs>
        <w:spacing w:after="120" w:line="256" w:lineRule="auto"/>
        <w:ind w:left="567" w:hanging="567"/>
      </w:pPr>
      <w:r>
        <w:t>Come nel Verbo tutto è da Dio e tutto si compie in Dio, così è nel cristiano. Tutto è da Dio e tutto, per Cristo, si deve compiere in Dio. </w:t>
      </w:r>
    </w:p>
    <w:p w14:paraId="7EDDC3A8" w14:textId="77777777" w:rsidR="0077316F" w:rsidRDefault="0077316F" w:rsidP="0077316F">
      <w:pPr>
        <w:pStyle w:val="Nessunaspaziatura"/>
        <w:numPr>
          <w:ilvl w:val="0"/>
          <w:numId w:val="4"/>
        </w:numPr>
        <w:tabs>
          <w:tab w:val="num" w:pos="567"/>
        </w:tabs>
        <w:spacing w:after="120" w:line="256" w:lineRule="auto"/>
        <w:ind w:left="567" w:hanging="567"/>
      </w:pPr>
      <w:r>
        <w:t>Se Cristo è messo ai margini della nostra vita o della storia, manca il principio del nostro stesso essere Dono. È il fallimento eterno. </w:t>
      </w:r>
    </w:p>
    <w:p w14:paraId="1CA7F434" w14:textId="77777777" w:rsidR="0077316F" w:rsidRDefault="0077316F" w:rsidP="0077316F">
      <w:pPr>
        <w:pStyle w:val="Nessunaspaziatura"/>
        <w:numPr>
          <w:ilvl w:val="0"/>
          <w:numId w:val="4"/>
        </w:numPr>
        <w:tabs>
          <w:tab w:val="num" w:pos="567"/>
        </w:tabs>
        <w:spacing w:after="120" w:line="256" w:lineRule="auto"/>
        <w:ind w:left="567" w:hanging="567"/>
      </w:pPr>
      <w:r>
        <w:t>Questo Dio senza Cristo che oggi si vuole adorare è la dichiarazione di pieno fallimento della nostra verità sia cristiana come anche umana. </w:t>
      </w:r>
    </w:p>
    <w:p w14:paraId="72501F37" w14:textId="77777777" w:rsidR="0077316F" w:rsidRDefault="0077316F" w:rsidP="0077316F">
      <w:pPr>
        <w:pStyle w:val="Nessunaspaziatura"/>
        <w:numPr>
          <w:ilvl w:val="0"/>
          <w:numId w:val="4"/>
        </w:numPr>
        <w:tabs>
          <w:tab w:val="num" w:pos="567"/>
        </w:tabs>
        <w:spacing w:after="120" w:line="256" w:lineRule="auto"/>
        <w:ind w:left="567" w:hanging="567"/>
      </w:pPr>
      <w:r>
        <w:t>Senza Cristo non possiamo essere fatti dono al Padre. Il Padre non può farci dono per la salvezza del mondo. Senza Cristo è la vanità piena. </w:t>
      </w:r>
    </w:p>
    <w:p w14:paraId="06CA8741" w14:textId="77777777" w:rsidR="0077316F" w:rsidRDefault="0077316F" w:rsidP="0077316F">
      <w:pPr>
        <w:pStyle w:val="Nessunaspaziatura"/>
        <w:numPr>
          <w:ilvl w:val="0"/>
          <w:numId w:val="4"/>
        </w:numPr>
        <w:tabs>
          <w:tab w:val="num" w:pos="567"/>
        </w:tabs>
        <w:spacing w:after="120" w:line="256" w:lineRule="auto"/>
        <w:ind w:left="567" w:hanging="567"/>
      </w:pPr>
      <w:r>
        <w:t>L’uomo può anche darsi senza Cristo all’uomo, ma è un dono impuro, non santificato, non redento. In Cristo e per Cristo il dono è perfetto. </w:t>
      </w:r>
    </w:p>
    <w:p w14:paraId="22B38F46" w14:textId="77777777" w:rsidR="0077316F" w:rsidRDefault="0077316F" w:rsidP="0077316F">
      <w:pPr>
        <w:pStyle w:val="Nessunaspaziatura"/>
        <w:numPr>
          <w:ilvl w:val="0"/>
          <w:numId w:val="4"/>
        </w:numPr>
        <w:tabs>
          <w:tab w:val="num" w:pos="567"/>
        </w:tabs>
        <w:spacing w:after="120" w:line="256" w:lineRule="auto"/>
        <w:ind w:left="567" w:hanging="567"/>
      </w:pPr>
      <w:r>
        <w:t>Vergine Maria, tu ti sei lasciata fare dono purissimo nella mani di Dio e di Gesù, fa’ che anche noi lo diveniamo.</w:t>
      </w:r>
    </w:p>
    <w:p w14:paraId="5D8C2EEB" w14:textId="77777777" w:rsidR="0077316F" w:rsidRDefault="0077316F" w:rsidP="0077316F">
      <w:pPr>
        <w:pStyle w:val="Nessunaspaziatura"/>
        <w:numPr>
          <w:ilvl w:val="0"/>
          <w:numId w:val="0"/>
        </w:numPr>
        <w:ind w:left="567" w:hanging="567"/>
      </w:pPr>
    </w:p>
    <w:p w14:paraId="65F0D9F1" w14:textId="77777777" w:rsidR="0077316F" w:rsidRDefault="0077316F" w:rsidP="0077316F">
      <w:pPr>
        <w:pStyle w:val="Nessunaspaziatura"/>
        <w:numPr>
          <w:ilvl w:val="0"/>
          <w:numId w:val="4"/>
        </w:numPr>
        <w:tabs>
          <w:tab w:val="num" w:pos="567"/>
        </w:tabs>
        <w:spacing w:after="120" w:line="256" w:lineRule="auto"/>
        <w:ind w:left="567" w:hanging="567"/>
      </w:pPr>
      <w:r w:rsidRPr="004B4890">
        <w:t>Chi sconta la colpa dell’umanità è solo il Messia di Dio. Solo Lui il Padre ha costituito Salvatore, Redentore, Grazia, vita per ogni uomo. </w:t>
      </w:r>
    </w:p>
    <w:p w14:paraId="63E5D3F5" w14:textId="77777777" w:rsidR="0077316F" w:rsidRDefault="0077316F" w:rsidP="0077316F">
      <w:pPr>
        <w:pStyle w:val="Nessunaspaziatura"/>
        <w:numPr>
          <w:ilvl w:val="0"/>
          <w:numId w:val="4"/>
        </w:numPr>
        <w:tabs>
          <w:tab w:val="num" w:pos="567"/>
        </w:tabs>
        <w:spacing w:after="120" w:line="256" w:lineRule="auto"/>
        <w:ind w:left="567" w:hanging="567"/>
      </w:pPr>
      <w:r w:rsidRPr="004B4890">
        <w:t>Nel suo corpo, come suo vero corpo, chi è reso partecipe della redenzione di Gesù deve partecipare all’espiazione dei peccati del mondo. </w:t>
      </w:r>
    </w:p>
    <w:p w14:paraId="03013CF1" w14:textId="77777777" w:rsidR="0077316F" w:rsidRDefault="0077316F" w:rsidP="0077316F">
      <w:pPr>
        <w:pStyle w:val="Nessunaspaziatura"/>
        <w:numPr>
          <w:ilvl w:val="0"/>
          <w:numId w:val="4"/>
        </w:numPr>
        <w:tabs>
          <w:tab w:val="num" w:pos="567"/>
        </w:tabs>
        <w:spacing w:after="120" w:line="256" w:lineRule="auto"/>
        <w:ind w:left="567" w:hanging="567"/>
      </w:pPr>
      <w:r w:rsidRPr="004B4890">
        <w:t>Il corpo è uno, la redenzione è una, la croce è una, la legge è una: Nel dolore partorirai figli a Dio. Dolore e Messia sono una cosa sola. </w:t>
      </w:r>
    </w:p>
    <w:p w14:paraId="618BA258" w14:textId="77777777" w:rsidR="0077316F" w:rsidRDefault="0077316F" w:rsidP="0077316F">
      <w:pPr>
        <w:pStyle w:val="Nessunaspaziatura"/>
        <w:numPr>
          <w:ilvl w:val="0"/>
          <w:numId w:val="4"/>
        </w:numPr>
        <w:tabs>
          <w:tab w:val="num" w:pos="567"/>
        </w:tabs>
        <w:spacing w:after="120" w:line="256" w:lineRule="auto"/>
        <w:ind w:left="567" w:hanging="567"/>
      </w:pPr>
      <w:r w:rsidRPr="004B4890">
        <w:t>Dolore e corpo di Cristo sono una cosa sola. È la legge della vita. Dolore e strada per la vita eterna sono una inseparabile sola cosa. </w:t>
      </w:r>
    </w:p>
    <w:p w14:paraId="44DFFE09" w14:textId="77777777" w:rsidR="0077316F" w:rsidRDefault="0077316F" w:rsidP="0077316F">
      <w:pPr>
        <w:pStyle w:val="Nessunaspaziatura"/>
        <w:numPr>
          <w:ilvl w:val="0"/>
          <w:numId w:val="4"/>
        </w:numPr>
        <w:tabs>
          <w:tab w:val="num" w:pos="567"/>
        </w:tabs>
        <w:spacing w:after="120" w:line="256" w:lineRule="auto"/>
        <w:ind w:left="567" w:hanging="567"/>
      </w:pPr>
      <w:r w:rsidRPr="004B4890">
        <w:t>Dolore e vita nello stesso corpo sono una indivisibile sola cosa. Ma anche dolore e ogni altra realtà umana solo una indistinta sola cosa. </w:t>
      </w:r>
    </w:p>
    <w:p w14:paraId="6021779C" w14:textId="77777777" w:rsidR="0077316F" w:rsidRDefault="0077316F" w:rsidP="0077316F">
      <w:pPr>
        <w:pStyle w:val="Nessunaspaziatura"/>
        <w:numPr>
          <w:ilvl w:val="0"/>
          <w:numId w:val="4"/>
        </w:numPr>
        <w:tabs>
          <w:tab w:val="num" w:pos="567"/>
        </w:tabs>
        <w:spacing w:after="120" w:line="256" w:lineRule="auto"/>
        <w:ind w:left="567" w:hanging="567"/>
      </w:pPr>
      <w:r w:rsidRPr="004B4890">
        <w:t>Il dolore è necessario per chiunque voglia partorire il bene. Senza la consegna della vita alla sofferenza nessun vero bene sarà generato. </w:t>
      </w:r>
    </w:p>
    <w:p w14:paraId="7EF67B6D" w14:textId="77777777" w:rsidR="0077316F" w:rsidRDefault="0077316F" w:rsidP="0077316F">
      <w:pPr>
        <w:pStyle w:val="Nessunaspaziatura"/>
        <w:numPr>
          <w:ilvl w:val="0"/>
          <w:numId w:val="4"/>
        </w:numPr>
        <w:tabs>
          <w:tab w:val="num" w:pos="567"/>
        </w:tabs>
        <w:spacing w:after="120" w:line="256" w:lineRule="auto"/>
        <w:ind w:left="567" w:hanging="567"/>
      </w:pPr>
      <w:r w:rsidRPr="004B4890">
        <w:t>La forza che fa assumere liberamene il dolore è la grande carità, la misericordia, la compassione, il perdono, il desiderio di salvezza. </w:t>
      </w:r>
    </w:p>
    <w:p w14:paraId="50EA0A0B" w14:textId="77777777" w:rsidR="0077316F" w:rsidRDefault="0077316F" w:rsidP="0077316F">
      <w:pPr>
        <w:pStyle w:val="Nessunaspaziatura"/>
        <w:numPr>
          <w:ilvl w:val="0"/>
          <w:numId w:val="4"/>
        </w:numPr>
        <w:tabs>
          <w:tab w:val="num" w:pos="567"/>
        </w:tabs>
        <w:spacing w:after="120" w:line="256" w:lineRule="auto"/>
        <w:ind w:left="567" w:hanging="567"/>
      </w:pPr>
      <w:r w:rsidRPr="004B4890">
        <w:t>Per dare vera vita, per generare veri figli a Dio, il prezzo del dolore è sempre basso. Un’anima non ha prezzo. Vale il sangue di Cristo. </w:t>
      </w:r>
    </w:p>
    <w:p w14:paraId="3D90352B" w14:textId="77777777" w:rsidR="0077316F" w:rsidRDefault="0077316F" w:rsidP="0077316F">
      <w:pPr>
        <w:pStyle w:val="Nessunaspaziatura"/>
        <w:numPr>
          <w:ilvl w:val="0"/>
          <w:numId w:val="4"/>
        </w:numPr>
        <w:tabs>
          <w:tab w:val="num" w:pos="567"/>
        </w:tabs>
        <w:spacing w:after="120" w:line="256" w:lineRule="auto"/>
        <w:ind w:left="567" w:hanging="567"/>
      </w:pPr>
      <w:r w:rsidRPr="004B4890">
        <w:t>Chi vuole generare un figlio alla vita eterna sappia che dovrà pagare questo prezzo: prendere su di sé le colpe del mondo per espiarle. </w:t>
      </w:r>
    </w:p>
    <w:p w14:paraId="60547F0C" w14:textId="77777777" w:rsidR="0077316F" w:rsidRDefault="0077316F" w:rsidP="0077316F">
      <w:pPr>
        <w:pStyle w:val="Nessunaspaziatura"/>
        <w:numPr>
          <w:ilvl w:val="0"/>
          <w:numId w:val="4"/>
        </w:numPr>
        <w:tabs>
          <w:tab w:val="num" w:pos="567"/>
        </w:tabs>
        <w:spacing w:after="120" w:line="256" w:lineRule="auto"/>
        <w:ind w:left="567" w:hanging="567"/>
      </w:pPr>
      <w:r w:rsidRPr="004B4890">
        <w:t>La vita è una miniera di dolore da offrire per la redenzione delle anime. Ma esso è tutto sciupato, vissuto male, non accolto, non offerto. </w:t>
      </w:r>
    </w:p>
    <w:p w14:paraId="249AD3B1" w14:textId="77777777" w:rsidR="0077316F" w:rsidRDefault="0077316F" w:rsidP="0077316F">
      <w:pPr>
        <w:pStyle w:val="Nessunaspaziatura"/>
        <w:numPr>
          <w:ilvl w:val="0"/>
          <w:numId w:val="4"/>
        </w:numPr>
        <w:tabs>
          <w:tab w:val="num" w:pos="567"/>
        </w:tabs>
        <w:spacing w:after="120" w:line="256" w:lineRule="auto"/>
        <w:ind w:left="567" w:hanging="567"/>
      </w:pPr>
      <w:r w:rsidRPr="004B4890">
        <w:t>Quando il dolore salva un’anima? Quando è vissuto in grazia di Dio come purissima obbedienza alla divina volontà e offerto con grande amore. </w:t>
      </w:r>
    </w:p>
    <w:p w14:paraId="62B7E917" w14:textId="77777777" w:rsidR="0077316F" w:rsidRPr="004B4890" w:rsidRDefault="0077316F" w:rsidP="0077316F">
      <w:pPr>
        <w:pStyle w:val="Nessunaspaziatura"/>
        <w:numPr>
          <w:ilvl w:val="0"/>
          <w:numId w:val="4"/>
        </w:numPr>
        <w:tabs>
          <w:tab w:val="num" w:pos="567"/>
        </w:tabs>
        <w:spacing w:after="120" w:line="256" w:lineRule="auto"/>
        <w:ind w:left="567" w:hanging="567"/>
      </w:pPr>
      <w:r w:rsidRPr="004B4890">
        <w:t>Vergine Madre, tu hai offerto il tuo dolore per la redenzione dell’umanità. Fa’ che ti imitiamo in ogni sofferenza.</w:t>
      </w:r>
    </w:p>
    <w:p w14:paraId="4476159C" w14:textId="77777777" w:rsidR="0077316F" w:rsidRDefault="0077316F" w:rsidP="0077316F">
      <w:pPr>
        <w:pStyle w:val="Titolo2"/>
      </w:pPr>
      <w:bookmarkStart w:id="561" w:name="_Toc499840857"/>
      <w:r w:rsidRPr="00FC79EE">
        <w:t>6 Ottobre</w:t>
      </w:r>
      <w:bookmarkEnd w:id="561"/>
    </w:p>
    <w:p w14:paraId="0127DDFD" w14:textId="77777777" w:rsidR="0077316F" w:rsidRDefault="0077316F" w:rsidP="0077316F">
      <w:pPr>
        <w:jc w:val="both"/>
      </w:pPr>
      <w:r w:rsidRPr="00FA0F27">
        <w:t>Senza Legge del Signore e senza legame ad essa non c’è né vera giustizia e né vero diritto e neanche vero amore</w:t>
      </w:r>
      <w:r>
        <w:rPr>
          <w:rFonts w:ascii="Helvetica" w:hAnsi="Helvetica" w:cs="Helvetica"/>
          <w:color w:val="14171A"/>
          <w:sz w:val="21"/>
          <w:szCs w:val="21"/>
        </w:rPr>
        <w:t>.</w:t>
      </w:r>
      <w:r w:rsidRPr="00FC79EE">
        <w:t xml:space="preserve"> </w:t>
      </w:r>
    </w:p>
    <w:p w14:paraId="717BDDFE" w14:textId="77777777" w:rsidR="0077316F" w:rsidRPr="00FA0F27" w:rsidRDefault="0077316F" w:rsidP="0077316F">
      <w:pPr>
        <w:keepNext/>
        <w:spacing w:after="120" w:line="240" w:lineRule="auto"/>
        <w:jc w:val="center"/>
        <w:outlineLvl w:val="0"/>
        <w:rPr>
          <w:rFonts w:ascii="Book Antiqua" w:eastAsia="Times New Roman" w:hAnsi="Book Antiqua"/>
          <w:b/>
          <w:bCs/>
          <w:color w:val="000000"/>
          <w:kern w:val="32"/>
          <w:sz w:val="32"/>
          <w:lang w:eastAsia="it-IT"/>
        </w:rPr>
      </w:pPr>
      <w:bookmarkStart w:id="562" w:name="_Toc488741212"/>
      <w:bookmarkStart w:id="563" w:name="_Toc499840858"/>
      <w:r w:rsidRPr="00FA0F27">
        <w:rPr>
          <w:rFonts w:ascii="Book Antiqua" w:eastAsia="Times New Roman" w:hAnsi="Book Antiqua"/>
          <w:b/>
          <w:bCs/>
          <w:color w:val="000000"/>
          <w:kern w:val="32"/>
          <w:sz w:val="32"/>
          <w:lang w:eastAsia="it-IT"/>
        </w:rPr>
        <w:t>Osservare la via del Signore e ad agire con giustizia e diritto</w:t>
      </w:r>
      <w:bookmarkEnd w:id="562"/>
      <w:bookmarkEnd w:id="563"/>
    </w:p>
    <w:p w14:paraId="38004420" w14:textId="77777777" w:rsidR="0077316F" w:rsidRPr="00FA0F27" w:rsidRDefault="0077316F" w:rsidP="0077316F">
      <w:pPr>
        <w:spacing w:after="120" w:line="240" w:lineRule="auto"/>
        <w:jc w:val="both"/>
        <w:rPr>
          <w:rFonts w:ascii="Book Antiqua" w:hAnsi="Book Antiqua"/>
          <w:sz w:val="24"/>
          <w:szCs w:val="14"/>
        </w:rPr>
      </w:pPr>
      <w:r w:rsidRPr="00FA0F27">
        <w:rPr>
          <w:rFonts w:ascii="Book Antiqua" w:hAnsi="Book Antiqua"/>
          <w:sz w:val="24"/>
          <w:szCs w:val="14"/>
        </w:rPr>
        <w:t xml:space="preserve">Ogni uomo nella chiesa e nella società ha una sola missione da compiere: porre se stesso a servizio del bene più grande dei fratelli, senza escluderne alcuno. Ognuno si deve pensare un dono fatto da Dio agli altri per dare vita alla loro vita. Gesù visse il mistero del dono al sommo della perfezione. Il Padre lo diede e Lui tutto si diede, non risparmiandosi in nulla, per la redenzione e la salvezza dell’umanità. Se questa legge non viene osservata, sempre alla vita dell’altro mancherà il nostro dono. Saremo come il ricco cattivo che non diede vita a Lazzaro il povero. Poi quando aveva lui bisogno di vita, nessuno gliel’ha data. Lui non diede vita, non può ricevere vita. O saremo anche come quel sacerdote e levita che vedendo quell’uomo mezzo morto, lasciato sul ciglio della strada dai briganti, proseguirono il loro cammino verso il tempio. </w:t>
      </w:r>
    </w:p>
    <w:p w14:paraId="7D423F63" w14:textId="77777777" w:rsidR="0077316F" w:rsidRPr="00FA0F27" w:rsidRDefault="0077316F" w:rsidP="0077316F">
      <w:pPr>
        <w:spacing w:after="120" w:line="240" w:lineRule="auto"/>
        <w:jc w:val="both"/>
        <w:rPr>
          <w:rFonts w:ascii="Book Antiqua" w:hAnsi="Book Antiqua"/>
          <w:sz w:val="24"/>
          <w:szCs w:val="14"/>
        </w:rPr>
      </w:pPr>
      <w:r w:rsidRPr="00FA0F27">
        <w:rPr>
          <w:rFonts w:ascii="Book Antiqua" w:hAnsi="Book Antiqua"/>
          <w:sz w:val="24"/>
          <w:szCs w:val="14"/>
        </w:rPr>
        <w:t>Tutti noi dobbiamo essere imitatori del nostro Dio. Adamo ha perso la vita. Dio subito viene e promette che un giorno Satana avrebbe avuto la testa schiacciata. Promette vita. Costituisce Noè continuatore della vita sulla terra. Ad Abramo promette che nella sua discendenza Lui avrebbe benedetto tutte le nazioni della terra. Non solo Lui è datore di vita, costituisce oggi anche Abramo datori di vita per i suoi figli. Le parole del Signore sono eterne, immortali: “</w:t>
      </w:r>
      <w:r w:rsidRPr="00FA0F27">
        <w:rPr>
          <w:rFonts w:ascii="Book Antiqua" w:hAnsi="Book Antiqua"/>
          <w:i/>
          <w:color w:val="000000"/>
          <w:sz w:val="24"/>
          <w:szCs w:val="14"/>
        </w:rPr>
        <w:t xml:space="preserve">Io l’ho scelto, perché egli obblighi i suoi figli e la sua famiglia dopo di lui a osservare la via del Signore e ad agire con giustizia e diritto”. </w:t>
      </w:r>
      <w:r w:rsidRPr="00FA0F27">
        <w:rPr>
          <w:rFonts w:ascii="Book Antiqua" w:hAnsi="Book Antiqua"/>
          <w:color w:val="000000"/>
          <w:sz w:val="24"/>
          <w:szCs w:val="14"/>
        </w:rPr>
        <w:t xml:space="preserve">Ecco il vero fine della vita di Abramo: </w:t>
      </w:r>
      <w:r w:rsidRPr="00FA0F27">
        <w:rPr>
          <w:rFonts w:ascii="Book Antiqua" w:hAnsi="Book Antiqua"/>
          <w:i/>
          <w:color w:val="000000"/>
          <w:sz w:val="24"/>
          <w:szCs w:val="14"/>
        </w:rPr>
        <w:t>“obbligare i suoi figli e la sua famiglia dopo di Lui a osservare la via del Signore e ad agire con giustizia e diritto”</w:t>
      </w:r>
      <w:r w:rsidRPr="00FA0F27">
        <w:rPr>
          <w:rFonts w:ascii="Book Antiqua" w:hAnsi="Book Antiqua"/>
          <w:color w:val="000000"/>
          <w:sz w:val="24"/>
          <w:szCs w:val="14"/>
        </w:rPr>
        <w:t xml:space="preserve">. Alla legge del Signore, alla sua via ci si deve legare in modo indissolubile. Solo la legge del Signore insegna all’uomo ciò  che è giusto. Senza legge del Signore e senza legame ad essa non c’è né vera giustizia e né vero diritto. Gesù chiede a quanti vogliono essere suoi discepoli di aggiogarsi alla sua Parola: </w:t>
      </w:r>
      <w:r w:rsidRPr="00FA0F27">
        <w:rPr>
          <w:rFonts w:ascii="Book Antiqua" w:hAnsi="Book Antiqua"/>
          <w:i/>
          <w:color w:val="000000"/>
          <w:sz w:val="24"/>
          <w:szCs w:val="14"/>
        </w:rPr>
        <w:t>“</w:t>
      </w:r>
      <w:r w:rsidRPr="00FA0F27">
        <w:rPr>
          <w:rFonts w:ascii="Book Antiqua" w:hAnsi="Book Antiqua"/>
          <w:i/>
          <w:sz w:val="24"/>
          <w:szCs w:val="14"/>
        </w:rPr>
        <w:t>Venite a me, voi tutti che siete stanchi e oppressi, e io vi darò ristoro. Prendete il mio giogo sopra di voi e imparate da me, che sono mite e umile di cuore, e troverete ristoro per la vostra vita. Il mio giogo infatti è dolce e il mio peso leggero”</w:t>
      </w:r>
      <w:r w:rsidRPr="00FA0F27">
        <w:rPr>
          <w:rFonts w:ascii="Book Antiqua" w:hAnsi="Book Antiqua"/>
          <w:sz w:val="24"/>
          <w:szCs w:val="14"/>
        </w:rPr>
        <w:t xml:space="preserve"> (Mt 11,28-30). La Chiesa che ha il posto di Dio e di Cristo Gesù insegna al padre e alla madre la legge del Signore, il suo Vangelo, la sua Parola. Al padre e alla madre il mandato di obbligare i loro figlio a camminare sulla via della giustizia e del diritto. Dio insegna ad Abramo. Abramo obbliga i figli. La Chiesa insegna ai genitori. I genitori obbligano i figli, obbligandosi essi stessi alla giustizia e al diritto secondo Dio. Solo chi si obbliga</w:t>
      </w:r>
      <w:r>
        <w:rPr>
          <w:rFonts w:ascii="Book Antiqua" w:hAnsi="Book Antiqua"/>
          <w:sz w:val="24"/>
          <w:szCs w:val="14"/>
        </w:rPr>
        <w:t xml:space="preserve"> può obbligare. Dio </w:t>
      </w:r>
      <w:r w:rsidRPr="00FA0F27">
        <w:rPr>
          <w:rFonts w:ascii="Book Antiqua" w:hAnsi="Book Antiqua"/>
          <w:sz w:val="24"/>
          <w:szCs w:val="14"/>
        </w:rPr>
        <w:t>si è obbligato con alleanza unilaterale con Abramo. Anche Abramo si deve obbligare presso il Signore. Obbligandosi a camminare sulla via dell’obbedienza al suo Dio, può obbligare i figli a portare il giogo dolce e soave della Legge del Signore. Se chi sul territorio ha il posto di Dio, la comunità ecclesiale, non si aggioga alla Parola, neanche può aggiogare i genitori e i genitori non aggiogati, mai potranno aggiogare. Obbliga chi si è obbligato e vive l’obbligo al sommo delle sue forze.</w:t>
      </w:r>
    </w:p>
    <w:p w14:paraId="7186A8E8" w14:textId="77777777" w:rsidR="0077316F" w:rsidRPr="00FA0F27" w:rsidRDefault="0077316F" w:rsidP="0077316F">
      <w:pPr>
        <w:spacing w:after="120" w:line="240" w:lineRule="auto"/>
        <w:jc w:val="both"/>
        <w:rPr>
          <w:rFonts w:ascii="Book Antiqua" w:hAnsi="Book Antiqua"/>
          <w:i/>
          <w:color w:val="000000"/>
          <w:sz w:val="24"/>
          <w:szCs w:val="14"/>
        </w:rPr>
      </w:pPr>
      <w:r w:rsidRPr="00FA0F27">
        <w:rPr>
          <w:rFonts w:ascii="Book Antiqua" w:hAnsi="Book Antiqua"/>
          <w:sz w:val="24"/>
          <w:szCs w:val="14"/>
        </w:rPr>
        <w:t xml:space="preserve"> </w:t>
      </w:r>
      <w:r w:rsidRPr="00FA0F27">
        <w:rPr>
          <w:rFonts w:ascii="Book Antiqua" w:hAnsi="Book Antiqua"/>
          <w:i/>
          <w:color w:val="000000"/>
          <w:sz w:val="24"/>
          <w:szCs w:val="1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18,9-21). </w:t>
      </w:r>
    </w:p>
    <w:p w14:paraId="560AB481" w14:textId="77777777" w:rsidR="0077316F" w:rsidRPr="00FA0F27" w:rsidRDefault="0077316F" w:rsidP="0077316F">
      <w:pPr>
        <w:spacing w:after="120" w:line="240" w:lineRule="auto"/>
        <w:jc w:val="both"/>
        <w:rPr>
          <w:rFonts w:ascii="Book Antiqua" w:hAnsi="Book Antiqua"/>
          <w:color w:val="000000"/>
          <w:sz w:val="24"/>
          <w:szCs w:val="14"/>
        </w:rPr>
      </w:pPr>
      <w:r w:rsidRPr="00FA0F27">
        <w:rPr>
          <w:rFonts w:ascii="Book Antiqua" w:hAnsi="Book Antiqua"/>
          <w:color w:val="000000"/>
          <w:sz w:val="24"/>
          <w:szCs w:val="14"/>
        </w:rPr>
        <w:t>Le regole del Signore sono chiare: Dio si obbliga, Abramo si obbliga, può obbligare i figli e la sua famiglia. Gesù si obbliga, chiede ai discepoli lo stesso suo obbligo. Se i membri di una comunità non si obbligano – ed essi hanno il posto di Dio e di Abramo – mai potranno obbligare. Manca la perfetta esemplarità di come ci si debba obbligare. Per cui l’obbligo dei figli è dall’obbligo dei genitori. L’obbligo dei genito è dall’obbligo della comunità cristiana in ogni suo componente. Se la comunità non si obbliga a camminare sulla via della giustizia e del diritto, mai per suo tramite le famiglie si potranno obbligare. Le famiglie non obbligate avranno figli non obbligati. Non lasciare le famiglie sole si riveste di un preciso significato: noi chiesa ci obblighiamo a camminare sulla via del Comandamenti secondo l’interpretazione che ci offre Gesù nel Discorso della Montagna. Una comunità obbligata sarà sempre capace di obbligare i genitori. I genitori obbligati obbligheranno i loro figli. Si è gli uni dagli altri.</w:t>
      </w:r>
    </w:p>
    <w:p w14:paraId="73BBAC2D" w14:textId="77777777" w:rsidR="0077316F" w:rsidRDefault="0077316F" w:rsidP="0077316F">
      <w:pPr>
        <w:spacing w:after="120" w:line="240" w:lineRule="auto"/>
        <w:jc w:val="both"/>
        <w:rPr>
          <w:rFonts w:ascii="Book Antiqua" w:hAnsi="Book Antiqua"/>
          <w:sz w:val="24"/>
          <w:szCs w:val="14"/>
        </w:rPr>
      </w:pPr>
      <w:r w:rsidRPr="00FA0F27">
        <w:rPr>
          <w:rFonts w:ascii="Book Antiqua" w:hAnsi="Book Antiqua"/>
          <w:sz w:val="24"/>
          <w:szCs w:val="14"/>
        </w:rPr>
        <w:t>Vergine Maria, Madre della Redenzione, Angeli, Santi, obbligateci a camminare nella Parola.</w:t>
      </w:r>
    </w:p>
    <w:p w14:paraId="01C92919" w14:textId="77777777" w:rsidR="0077316F" w:rsidRPr="001E2E3B" w:rsidRDefault="0077316F" w:rsidP="0077316F">
      <w:pPr>
        <w:pStyle w:val="Nessunaspaziatura"/>
        <w:numPr>
          <w:ilvl w:val="0"/>
          <w:numId w:val="0"/>
        </w:numPr>
        <w:ind w:left="567"/>
      </w:pPr>
    </w:p>
    <w:p w14:paraId="1D3A432E" w14:textId="77777777" w:rsidR="0077316F" w:rsidRDefault="0077316F" w:rsidP="0077316F">
      <w:pPr>
        <w:pStyle w:val="Nessunaspaziatura"/>
        <w:numPr>
          <w:ilvl w:val="0"/>
          <w:numId w:val="4"/>
        </w:numPr>
        <w:tabs>
          <w:tab w:val="num" w:pos="567"/>
        </w:tabs>
        <w:spacing w:after="120" w:line="256" w:lineRule="auto"/>
        <w:ind w:left="567" w:hanging="567"/>
      </w:pPr>
      <w:r w:rsidRPr="001E2E3B">
        <w:t>Alla perfetta conoscenza di Gesù non si giunge solo attraverso la speculazione teologica o la meditazione ininterrotta delle Scritture. </w:t>
      </w:r>
    </w:p>
    <w:p w14:paraId="5F2FFDCC" w14:textId="77777777" w:rsidR="0077316F" w:rsidRDefault="0077316F" w:rsidP="0077316F">
      <w:pPr>
        <w:pStyle w:val="Nessunaspaziatura"/>
        <w:numPr>
          <w:ilvl w:val="0"/>
          <w:numId w:val="4"/>
        </w:numPr>
        <w:tabs>
          <w:tab w:val="num" w:pos="567"/>
        </w:tabs>
        <w:spacing w:after="120" w:line="256" w:lineRule="auto"/>
        <w:ind w:left="567" w:hanging="567"/>
      </w:pPr>
      <w:r w:rsidRPr="001E2E3B">
        <w:t>Con la riflessione teologica potremmo anche creare o immaginare un Gesù falso o non perfettamente vero, perché carente di moltissime verità. </w:t>
      </w:r>
    </w:p>
    <w:p w14:paraId="4F2873E5" w14:textId="77777777" w:rsidR="0077316F" w:rsidRDefault="0077316F" w:rsidP="0077316F">
      <w:pPr>
        <w:pStyle w:val="Nessunaspaziatura"/>
        <w:numPr>
          <w:ilvl w:val="0"/>
          <w:numId w:val="4"/>
        </w:numPr>
        <w:tabs>
          <w:tab w:val="num" w:pos="567"/>
        </w:tabs>
        <w:spacing w:after="120" w:line="256" w:lineRule="auto"/>
        <w:ind w:left="567" w:hanging="567"/>
      </w:pPr>
      <w:r w:rsidRPr="001E2E3B">
        <w:t>Con la contemplazione delle Scritture ci si potrebbe fermare al Gesù di ieri, privandolo di ogni attualità nell’oggi della nostra storia. </w:t>
      </w:r>
    </w:p>
    <w:p w14:paraId="5DF2EA89" w14:textId="77777777" w:rsidR="0077316F" w:rsidRDefault="0077316F" w:rsidP="0077316F">
      <w:pPr>
        <w:pStyle w:val="Nessunaspaziatura"/>
        <w:numPr>
          <w:ilvl w:val="0"/>
          <w:numId w:val="4"/>
        </w:numPr>
        <w:tabs>
          <w:tab w:val="num" w:pos="567"/>
        </w:tabs>
        <w:spacing w:after="120" w:line="256" w:lineRule="auto"/>
        <w:ind w:left="567" w:hanging="567"/>
      </w:pPr>
      <w:r w:rsidRPr="001E2E3B">
        <w:t>Al Gesù vero si giunge attraverso la via della “tradizione”. Non si parla qui di “Tradizione” in senso tecnico. Anche questa è necessaria. </w:t>
      </w:r>
    </w:p>
    <w:p w14:paraId="4B1C7B83" w14:textId="77777777" w:rsidR="0077316F" w:rsidRDefault="0077316F" w:rsidP="0077316F">
      <w:pPr>
        <w:pStyle w:val="Nessunaspaziatura"/>
        <w:numPr>
          <w:ilvl w:val="0"/>
          <w:numId w:val="4"/>
        </w:numPr>
        <w:tabs>
          <w:tab w:val="num" w:pos="567"/>
        </w:tabs>
        <w:spacing w:after="120" w:line="256" w:lineRule="auto"/>
        <w:ind w:left="567" w:hanging="567"/>
      </w:pPr>
      <w:r w:rsidRPr="001E2E3B">
        <w:t>Si intende parlare invece di “tradizione” visiva, uditiva, che cade sotto l’esperienza dei nostri sensi. È giusto che spiegare ogni cosa. </w:t>
      </w:r>
    </w:p>
    <w:p w14:paraId="1EBB2017" w14:textId="77777777" w:rsidR="0077316F" w:rsidRDefault="0077316F" w:rsidP="0077316F">
      <w:pPr>
        <w:pStyle w:val="Nessunaspaziatura"/>
        <w:numPr>
          <w:ilvl w:val="0"/>
          <w:numId w:val="4"/>
        </w:numPr>
        <w:tabs>
          <w:tab w:val="num" w:pos="567"/>
        </w:tabs>
        <w:spacing w:after="120" w:line="256" w:lineRule="auto"/>
        <w:ind w:left="567" w:hanging="567"/>
      </w:pPr>
      <w:r w:rsidRPr="001E2E3B">
        <w:t>L’Apostolo Giovanni ha visto Cristo, lo ha sentito parlare, ha gustato il suo stile di vita, ha poggiato la sua testa sul cuore di Gesù. </w:t>
      </w:r>
    </w:p>
    <w:p w14:paraId="0BCAE17C" w14:textId="77777777" w:rsidR="0077316F" w:rsidRDefault="0077316F" w:rsidP="0077316F">
      <w:pPr>
        <w:pStyle w:val="Nessunaspaziatura"/>
        <w:numPr>
          <w:ilvl w:val="0"/>
          <w:numId w:val="4"/>
        </w:numPr>
        <w:tabs>
          <w:tab w:val="num" w:pos="567"/>
        </w:tabs>
        <w:spacing w:after="120" w:line="256" w:lineRule="auto"/>
        <w:ind w:left="567" w:hanging="567"/>
      </w:pPr>
      <w:r w:rsidRPr="001E2E3B">
        <w:t>Si è come impregnato di Cristo. Cosa lui trasmette, consegna (tradizione), dona a quanti per la sua Parola hanno conosciuto Cristo Signore? </w:t>
      </w:r>
    </w:p>
    <w:p w14:paraId="0138FE55" w14:textId="77777777" w:rsidR="0077316F" w:rsidRDefault="0077316F" w:rsidP="0077316F">
      <w:pPr>
        <w:pStyle w:val="Nessunaspaziatura"/>
        <w:numPr>
          <w:ilvl w:val="0"/>
          <w:numId w:val="4"/>
        </w:numPr>
        <w:tabs>
          <w:tab w:val="num" w:pos="567"/>
        </w:tabs>
        <w:spacing w:after="120" w:line="256" w:lineRule="auto"/>
        <w:ind w:left="567" w:hanging="567"/>
      </w:pPr>
      <w:r w:rsidRPr="001E2E3B">
        <w:t>Consegna loro tutto ciò di cui si è impregnato. Lui si è trasformato in Cristo, dona il Cristo, consegna il Gesù nel quale si è immerso. </w:t>
      </w:r>
    </w:p>
    <w:p w14:paraId="0281C3C5" w14:textId="77777777" w:rsidR="0077316F" w:rsidRDefault="0077316F" w:rsidP="0077316F">
      <w:pPr>
        <w:pStyle w:val="Nessunaspaziatura"/>
        <w:numPr>
          <w:ilvl w:val="0"/>
          <w:numId w:val="4"/>
        </w:numPr>
        <w:tabs>
          <w:tab w:val="num" w:pos="567"/>
        </w:tabs>
        <w:spacing w:after="120" w:line="256" w:lineRule="auto"/>
        <w:ind w:left="567" w:hanging="567"/>
      </w:pPr>
      <w:r w:rsidRPr="001E2E3B">
        <w:t>Senza questa consegna o tradizione, si avrà un Cristo ideale, ma non reale. Cristo ideale e Cristo Reale dovranno essere una cosa sola. </w:t>
      </w:r>
    </w:p>
    <w:p w14:paraId="47401B95" w14:textId="77777777" w:rsidR="0077316F" w:rsidRDefault="0077316F" w:rsidP="0077316F">
      <w:pPr>
        <w:pStyle w:val="Nessunaspaziatura"/>
        <w:numPr>
          <w:ilvl w:val="0"/>
          <w:numId w:val="4"/>
        </w:numPr>
        <w:tabs>
          <w:tab w:val="num" w:pos="567"/>
        </w:tabs>
        <w:spacing w:after="120" w:line="256" w:lineRule="auto"/>
        <w:ind w:left="567" w:hanging="567"/>
      </w:pPr>
      <w:r w:rsidRPr="001E2E3B">
        <w:t>Né il Cristo ideale senza il Cristo reale né il Cristo reale senza il Cristo ideale. Scrittura, Tradizione, Magistero danno la sua verità. </w:t>
      </w:r>
    </w:p>
    <w:p w14:paraId="016EFF41" w14:textId="77777777" w:rsidR="0077316F" w:rsidRDefault="0077316F" w:rsidP="0077316F">
      <w:pPr>
        <w:pStyle w:val="Nessunaspaziatura"/>
        <w:numPr>
          <w:ilvl w:val="0"/>
          <w:numId w:val="4"/>
        </w:numPr>
        <w:tabs>
          <w:tab w:val="num" w:pos="567"/>
        </w:tabs>
        <w:spacing w:after="120" w:line="256" w:lineRule="auto"/>
        <w:ind w:left="567" w:hanging="567"/>
      </w:pPr>
      <w:r w:rsidRPr="001E2E3B">
        <w:t>L’apostolo, il missionario, il ministro della Parola, il fedele laico o anche il fedele consacrato sempre devono dare sia il Cristo verità. </w:t>
      </w:r>
    </w:p>
    <w:p w14:paraId="1A431CDC" w14:textId="77777777" w:rsidR="0077316F" w:rsidRDefault="0077316F" w:rsidP="0077316F">
      <w:pPr>
        <w:pStyle w:val="Nessunaspaziatura"/>
        <w:numPr>
          <w:ilvl w:val="0"/>
          <w:numId w:val="4"/>
        </w:numPr>
        <w:tabs>
          <w:tab w:val="num" w:pos="567"/>
        </w:tabs>
        <w:spacing w:after="120" w:line="256" w:lineRule="auto"/>
        <w:ind w:left="567" w:hanging="567"/>
      </w:pPr>
      <w:r w:rsidRPr="001E2E3B">
        <w:t>Ma anche sempre e dovunque devono dare il Cristo Reale. Come? Divenendo immagine viva del Cristo reale, vera immagine di Gesù Crocifisso. </w:t>
      </w:r>
    </w:p>
    <w:p w14:paraId="1BB6D8E6" w14:textId="77777777" w:rsidR="0077316F" w:rsidRDefault="0077316F" w:rsidP="0077316F">
      <w:pPr>
        <w:pStyle w:val="Nessunaspaziatura"/>
        <w:numPr>
          <w:ilvl w:val="0"/>
          <w:numId w:val="4"/>
        </w:numPr>
        <w:tabs>
          <w:tab w:val="num" w:pos="567"/>
        </w:tabs>
        <w:spacing w:after="120" w:line="256" w:lineRule="auto"/>
        <w:ind w:left="567" w:hanging="567"/>
      </w:pPr>
      <w:r w:rsidRPr="001E2E3B">
        <w:t>Questa tradizione è via obbligata per chi vuole annunziare Cristo. Ogni discepolo di Gesù dovrà essere sempre immagine del Cristo vivente. </w:t>
      </w:r>
    </w:p>
    <w:p w14:paraId="50ABBEA4" w14:textId="77777777" w:rsidR="0077316F" w:rsidRDefault="0077316F" w:rsidP="0077316F">
      <w:pPr>
        <w:pStyle w:val="Nessunaspaziatura"/>
        <w:numPr>
          <w:ilvl w:val="0"/>
          <w:numId w:val="4"/>
        </w:numPr>
        <w:tabs>
          <w:tab w:val="num" w:pos="567"/>
        </w:tabs>
        <w:spacing w:after="120" w:line="256" w:lineRule="auto"/>
        <w:ind w:left="567" w:hanging="567"/>
      </w:pPr>
      <w:r w:rsidRPr="001E2E3B">
        <w:t>Come Cristo è la verità e la vita del Padre, così anche il cristiano dovrà essere verità e vita di Gesù. È la vera consegna di Cristo. </w:t>
      </w:r>
    </w:p>
    <w:p w14:paraId="67BD7BEB" w14:textId="77777777" w:rsidR="0077316F" w:rsidRDefault="0077316F" w:rsidP="0077316F">
      <w:pPr>
        <w:pStyle w:val="Nessunaspaziatura"/>
        <w:numPr>
          <w:ilvl w:val="0"/>
          <w:numId w:val="4"/>
        </w:numPr>
        <w:tabs>
          <w:tab w:val="num" w:pos="567"/>
        </w:tabs>
        <w:spacing w:after="120" w:line="256" w:lineRule="auto"/>
        <w:ind w:left="567" w:hanging="567"/>
      </w:pPr>
      <w:r w:rsidRPr="001E2E3B">
        <w:t>Se vi è separazione, divisione, distacco tra il Cristo ideale e il Cristo reale, non vi è vera “tradizione”. Non vi è dono vero di Lui. </w:t>
      </w:r>
    </w:p>
    <w:p w14:paraId="6B47E2E6" w14:textId="77777777" w:rsidR="0077316F" w:rsidRDefault="0077316F" w:rsidP="0077316F">
      <w:pPr>
        <w:pStyle w:val="Nessunaspaziatura"/>
        <w:numPr>
          <w:ilvl w:val="0"/>
          <w:numId w:val="4"/>
        </w:numPr>
        <w:tabs>
          <w:tab w:val="num" w:pos="567"/>
        </w:tabs>
        <w:spacing w:after="120" w:line="256" w:lineRule="auto"/>
        <w:ind w:left="567" w:hanging="567"/>
      </w:pPr>
      <w:r w:rsidRPr="001E2E3B">
        <w:t>Oggi è questo il più grande pericolo della nostra “tradizione”. Si vuole dare al mondo una immagine di Cristo. Ma quale immagine? </w:t>
      </w:r>
    </w:p>
    <w:p w14:paraId="3FD88D69" w14:textId="77777777" w:rsidR="0077316F" w:rsidRDefault="0077316F" w:rsidP="0077316F">
      <w:pPr>
        <w:pStyle w:val="Nessunaspaziatura"/>
        <w:numPr>
          <w:ilvl w:val="0"/>
          <w:numId w:val="4"/>
        </w:numPr>
        <w:tabs>
          <w:tab w:val="num" w:pos="567"/>
        </w:tabs>
        <w:spacing w:after="120" w:line="256" w:lineRule="auto"/>
        <w:ind w:left="567" w:hanging="567"/>
      </w:pPr>
      <w:r w:rsidRPr="001E2E3B">
        <w:t>Ignorando, manomettendo, trascurando e anche disprezzando il Cristo “Ideale”, il Cristo “Verità”, il Cristo “Legge”, il Cristo “Parola”. </w:t>
      </w:r>
    </w:p>
    <w:p w14:paraId="71B5D8B9" w14:textId="77777777" w:rsidR="0077316F" w:rsidRDefault="0077316F" w:rsidP="0077316F">
      <w:pPr>
        <w:pStyle w:val="Nessunaspaziatura"/>
        <w:numPr>
          <w:ilvl w:val="0"/>
          <w:numId w:val="4"/>
        </w:numPr>
        <w:tabs>
          <w:tab w:val="num" w:pos="567"/>
        </w:tabs>
        <w:spacing w:after="120" w:line="256" w:lineRule="auto"/>
        <w:ind w:left="567" w:hanging="567"/>
      </w:pPr>
      <w:r w:rsidRPr="001E2E3B">
        <w:t>Il rischio di consegnare un Cristo falso o non vero o non pienamente vero è altissimo. È una tentazione che va assolutamente evitata. </w:t>
      </w:r>
    </w:p>
    <w:p w14:paraId="68481A67" w14:textId="77777777" w:rsidR="0077316F" w:rsidRDefault="0077316F" w:rsidP="0077316F">
      <w:pPr>
        <w:pStyle w:val="Nessunaspaziatura"/>
        <w:numPr>
          <w:ilvl w:val="0"/>
          <w:numId w:val="4"/>
        </w:numPr>
        <w:tabs>
          <w:tab w:val="num" w:pos="567"/>
        </w:tabs>
        <w:spacing w:after="120" w:line="256" w:lineRule="auto"/>
        <w:ind w:left="567" w:hanging="567"/>
      </w:pPr>
      <w:r w:rsidRPr="001E2E3B">
        <w:t>S</w:t>
      </w:r>
      <w:r>
        <w:t>e</w:t>
      </w:r>
      <w:r w:rsidRPr="001E2E3B">
        <w:t>parare Cristo e Legge, Parola, Verità, Luce, Sapienza, Pensiero del Padre, non dona alcuna vera salvezza. Tutto Cristo don salvezza. </w:t>
      </w:r>
    </w:p>
    <w:p w14:paraId="3129E285" w14:textId="77777777" w:rsidR="0077316F" w:rsidRPr="001E2E3B" w:rsidRDefault="0077316F" w:rsidP="0077316F">
      <w:pPr>
        <w:pStyle w:val="Nessunaspaziatura"/>
        <w:numPr>
          <w:ilvl w:val="0"/>
          <w:numId w:val="4"/>
        </w:numPr>
        <w:tabs>
          <w:tab w:val="num" w:pos="567"/>
        </w:tabs>
        <w:spacing w:after="120" w:line="256" w:lineRule="auto"/>
        <w:ind w:left="567" w:hanging="567"/>
      </w:pPr>
      <w:r w:rsidRPr="001E2E3B">
        <w:t>Madre di Gesù, aiuta i cristiani perché comprendano che verità di Cristo e vita di Cristo in noi è una cosa sola.</w:t>
      </w:r>
    </w:p>
    <w:p w14:paraId="2EE3E0E2" w14:textId="77777777" w:rsidR="0077316F" w:rsidRPr="00FC79EE" w:rsidRDefault="0077316F" w:rsidP="0077316F">
      <w:pPr>
        <w:pStyle w:val="Titolo2"/>
      </w:pPr>
      <w:bookmarkStart w:id="564" w:name="_Toc499840859"/>
      <w:r w:rsidRPr="00FC79EE">
        <w:t>7 Ottobre</w:t>
      </w:r>
      <w:bookmarkEnd w:id="564"/>
      <w:r w:rsidRPr="00FC79EE">
        <w:t xml:space="preserve"> </w:t>
      </w:r>
    </w:p>
    <w:p w14:paraId="77370C66" w14:textId="77777777" w:rsidR="0077316F" w:rsidRDefault="0077316F" w:rsidP="0077316F">
      <w:pPr>
        <w:jc w:val="both"/>
      </w:pPr>
      <w:r>
        <w:t>Di ogni culto senza verità Satana è gioioso, perché vero suo narcotico perché possa agire nella sua opera di morte.</w:t>
      </w:r>
    </w:p>
    <w:p w14:paraId="15E39E24" w14:textId="77777777" w:rsidR="0077316F" w:rsidRPr="00B94EB0" w:rsidRDefault="0077316F" w:rsidP="0077316F">
      <w:pPr>
        <w:keepNext/>
        <w:spacing w:before="100" w:beforeAutospacing="1" w:after="0" w:line="240" w:lineRule="auto"/>
        <w:jc w:val="center"/>
        <w:outlineLvl w:val="0"/>
        <w:rPr>
          <w:rFonts w:ascii="Book Antiqua" w:eastAsia="Times New Roman" w:hAnsi="Book Antiqua"/>
          <w:b/>
          <w:bCs/>
          <w:kern w:val="32"/>
          <w:sz w:val="48"/>
          <w:szCs w:val="24"/>
          <w:lang w:eastAsia="it-IT"/>
        </w:rPr>
      </w:pPr>
      <w:bookmarkStart w:id="565" w:name="_Toc488741213"/>
      <w:bookmarkStart w:id="566" w:name="_Toc499840860"/>
      <w:r w:rsidRPr="00B94EB0">
        <w:rPr>
          <w:rFonts w:ascii="Book Antiqua" w:eastAsia="Times New Roman" w:hAnsi="Book Antiqua"/>
          <w:b/>
          <w:bCs/>
          <w:kern w:val="32"/>
          <w:sz w:val="32"/>
          <w:szCs w:val="24"/>
          <w:lang w:eastAsia="it-IT"/>
        </w:rPr>
        <w:t>RUBA CIÒ CHE È STATO SEMINATO NEL SUO CUORE</w:t>
      </w:r>
      <w:bookmarkEnd w:id="565"/>
      <w:bookmarkEnd w:id="566"/>
    </w:p>
    <w:p w14:paraId="583692EF" w14:textId="77777777" w:rsidR="0077316F" w:rsidRPr="00B94EB0" w:rsidRDefault="0077316F" w:rsidP="0077316F">
      <w:pPr>
        <w:rPr>
          <w:sz w:val="2"/>
          <w:szCs w:val="2"/>
          <w:lang w:eastAsia="it-IT"/>
        </w:rPr>
      </w:pPr>
    </w:p>
    <w:p w14:paraId="40AFBC15" w14:textId="77777777" w:rsidR="0077316F" w:rsidRPr="00B94EB0" w:rsidRDefault="0077316F" w:rsidP="0077316F">
      <w:pPr>
        <w:spacing w:before="100" w:beforeAutospacing="1" w:after="120" w:line="240" w:lineRule="auto"/>
        <w:jc w:val="both"/>
        <w:rPr>
          <w:rFonts w:ascii="Book Antiqua" w:eastAsia="Times New Roman" w:hAnsi="Book Antiqua"/>
          <w:sz w:val="24"/>
          <w:szCs w:val="14"/>
          <w:lang w:eastAsia="it-IT"/>
        </w:rPr>
      </w:pPr>
      <w:r w:rsidRPr="00B94EB0">
        <w:rPr>
          <w:rFonts w:ascii="Book Antiqua" w:eastAsia="Times New Roman" w:hAnsi="Book Antiqua"/>
          <w:sz w:val="24"/>
          <w:szCs w:val="14"/>
          <w:lang w:eastAsia="it-IT"/>
        </w:rPr>
        <w:t>Due Signori e due Padroni si contendono l’uomo. Dio, Signore, Creatore vuole l’uomo perché è l’opera delle sue mani, il frutto del suo amore eterno. Satana, che non è né vero signore né vero padrone, vuole l’uomo per invidia. Lui,</w:t>
      </w:r>
      <w:r>
        <w:rPr>
          <w:rFonts w:ascii="Book Antiqua" w:eastAsia="Times New Roman" w:hAnsi="Book Antiqua"/>
          <w:sz w:val="24"/>
          <w:szCs w:val="14"/>
          <w:lang w:eastAsia="it-IT"/>
        </w:rPr>
        <w:t xml:space="preserve"> per il suo peccato di superbia,</w:t>
      </w:r>
      <w:r w:rsidRPr="00B94EB0">
        <w:rPr>
          <w:rFonts w:ascii="Book Antiqua" w:eastAsia="Times New Roman" w:hAnsi="Book Antiqua"/>
          <w:sz w:val="24"/>
          <w:szCs w:val="14"/>
          <w:lang w:eastAsia="it-IT"/>
        </w:rPr>
        <w:t xml:space="preserve"> ha perso Dio e la sua luce eterna, trasformato tenebra e scaraventato nel fuoco senza più salvezza, ha un solo malvagio desiderio: che anche l’uomo perda Dio e la sua luce eterna e per questo lo tenta con ogni tentazione perché finisca anche lui nel suo fuoco, nel suo inferno, nella sua dannazione. Lui non può gioire di Dio e nessun altro dovrà gioire. Questa è la sua invidia. Per questo lui lavora senza alcuna interruzione. Lui non dorme né di notte e né di giorno. Mai si arrende. Mai smette di tentare. Ogni giorno trova nuove forme, nuove vie, nuovi stratagemmi, nuovi strumenti. Poiché solo la Parola di Dio, portata a compimento da Gesù Signore, nella purissima luce dello Spirito Santo, è la via della salvezza di ogni uomo, Satana fa di tutto perché la Parola o non venga annunziata, o venga annunziata male, cioè alterata e contraffatta. Quando viene annunziata secondo verità, lui fa di tutto per toglierla dal cuore, dalla mente, dal desiderio.  Possiamo affermare che oggi ci sta riuscendo alla grande: prima ha fatto dichiarare ai discepoli di Gesù che ogni parola religiosa dell’uomo è via di salvezza. Ottenuta questa grandissima vittoria, ha intrapreso un’altra battaglia: quella di far dichiarare Cristo non più unico e solo Salvatore e Redentore. Vinta anche questa battaglia, ne ha intrapreso una terza e l’ha vinta anche: ha relativizzato la Chiesa, la sua grazia, i suoi sacramenti, le sue istituzioni. Ora l’uomo è in balia di se stesso senza più riferimento al Vangelo, a Cristo, alla Chiesa. La sua battaglia è stata così violenta, sa riuscire a strappare a Cristo quasi tutti i suoi discepoli. Nell’eternità st</w:t>
      </w:r>
      <w:r>
        <w:rPr>
          <w:rFonts w:ascii="Book Antiqua" w:eastAsia="Times New Roman" w:hAnsi="Book Antiqua"/>
          <w:sz w:val="24"/>
          <w:szCs w:val="14"/>
          <w:lang w:eastAsia="it-IT"/>
        </w:rPr>
        <w:t xml:space="preserve">rappò a Dio un terzo di angeli </w:t>
      </w:r>
      <w:r w:rsidRPr="00B94EB0">
        <w:rPr>
          <w:rFonts w:ascii="Book Antiqua" w:eastAsia="Times New Roman" w:hAnsi="Book Antiqua"/>
          <w:sz w:val="24"/>
          <w:szCs w:val="14"/>
          <w:lang w:eastAsia="it-IT"/>
        </w:rPr>
        <w:t>e se non fosse intervenuto Michele avrebbe svuotato il Paradiso, oggi Michele non è intervenuto e sta svuotando tutta la Chiesa, facendo aderire alla sua falsità non un quarto di cristiani, ma infinitamente di più. L’emorragia è senza interruzione.</w:t>
      </w:r>
    </w:p>
    <w:p w14:paraId="30CF42A1" w14:textId="77777777" w:rsidR="0077316F" w:rsidRPr="00B94EB0" w:rsidRDefault="0077316F" w:rsidP="0077316F">
      <w:pPr>
        <w:spacing w:before="100" w:beforeAutospacing="1" w:after="120" w:line="240" w:lineRule="auto"/>
        <w:jc w:val="both"/>
        <w:rPr>
          <w:rFonts w:ascii="Book Antiqua" w:eastAsia="Times New Roman" w:hAnsi="Book Antiqua"/>
          <w:i/>
          <w:sz w:val="24"/>
          <w:szCs w:val="14"/>
          <w:lang w:eastAsia="it-IT"/>
        </w:rPr>
      </w:pPr>
      <w:r w:rsidRPr="00B94EB0">
        <w:rPr>
          <w:rFonts w:ascii="Book Antiqua" w:eastAsia="Times New Roman" w:hAnsi="Book Antiqua"/>
          <w:i/>
          <w:spacing w:val="-5"/>
          <w:sz w:val="24"/>
          <w:szCs w:val="14"/>
          <w:lang w:eastAsia="it-IT"/>
        </w:rPr>
        <w:t>Quel giorno Gesù uscì di casa e sedette in riva al mare.</w:t>
      </w:r>
      <w:r w:rsidRPr="00B94EB0">
        <w:rPr>
          <w:rFonts w:ascii="Book Antiqua" w:eastAsia="Times New Roman" w:hAnsi="Book Antiqua"/>
          <w:i/>
          <w:spacing w:val="-5"/>
          <w:position w:val="6"/>
          <w:sz w:val="24"/>
          <w:szCs w:val="16"/>
          <w:lang w:eastAsia="it-IT"/>
        </w:rPr>
        <w:t xml:space="preserve"> </w:t>
      </w:r>
      <w:r w:rsidRPr="00B94EB0">
        <w:rPr>
          <w:rFonts w:ascii="Book Antiqua" w:eastAsia="Times New Roman" w:hAnsi="Book Antiqua"/>
          <w:i/>
          <w:spacing w:val="-5"/>
          <w:sz w:val="24"/>
          <w:szCs w:val="14"/>
          <w:lang w:eastAsia="it-IT"/>
        </w:rPr>
        <w:t xml:space="preserve">Si radunò attorno a lui tanta folla che egli salì su una barca e si mise a sedere, mentre tutta la folla stava sulla spiaggia. </w:t>
      </w:r>
      <w:r w:rsidRPr="00B94EB0">
        <w:rPr>
          <w:rFonts w:ascii="Book Antiqua" w:eastAsia="Times New Roman" w:hAnsi="Book Antiqua"/>
          <w:i/>
          <w:sz w:val="24"/>
          <w:szCs w:val="1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B94EB0">
        <w:rPr>
          <w:rFonts w:ascii="Book Antiqua" w:eastAsia="Times New Roman" w:hAnsi="Book Antiqua"/>
          <w:i/>
          <w:position w:val="6"/>
          <w:sz w:val="24"/>
          <w:szCs w:val="16"/>
          <w:lang w:eastAsia="it-IT"/>
        </w:rPr>
        <w:t xml:space="preserve"> </w:t>
      </w:r>
      <w:r w:rsidRPr="00B94EB0">
        <w:rPr>
          <w:rFonts w:ascii="Book Antiqua" w:eastAsia="Times New Roman" w:hAnsi="Book Antiqua"/>
          <w:i/>
          <w:sz w:val="24"/>
          <w:szCs w:val="14"/>
          <w:lang w:eastAsia="it-IT"/>
        </w:rPr>
        <w:t>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A3BDB87" w14:textId="77777777" w:rsidR="0077316F" w:rsidRPr="00B94EB0" w:rsidRDefault="0077316F" w:rsidP="0077316F">
      <w:pPr>
        <w:spacing w:before="100" w:beforeAutospacing="1" w:after="120" w:line="240" w:lineRule="auto"/>
        <w:jc w:val="both"/>
        <w:rPr>
          <w:rFonts w:ascii="Book Antiqua" w:eastAsia="Times New Roman" w:hAnsi="Book Antiqua"/>
          <w:sz w:val="24"/>
          <w:szCs w:val="14"/>
          <w:lang w:eastAsia="it-IT"/>
        </w:rPr>
      </w:pPr>
      <w:r w:rsidRPr="00B94EB0">
        <w:rPr>
          <w:rFonts w:ascii="Book Antiqua" w:eastAsia="Times New Roman" w:hAnsi="Book Antiqua"/>
          <w:sz w:val="24"/>
          <w:szCs w:val="14"/>
          <w:lang w:eastAsia="it-IT"/>
        </w:rPr>
        <w:t>La Chiesa, nei suoi pastori – poiché a loro è stata affidata la missione di seminare la Parola in ogni cuore – se vuole riuscire nel suo ministero deve operare con energia e con desiderio superiori a quelli si Satana. Prima deve convincere tutti i suoi figli che la salvezza, la redenzione, la vita eterna è solo Cristo ed è solo nella fede alla sua Parola, alla sua grazia, alle sue istituzioni, fede alla stessa Chiesa come sacramento universale di salvezza insostituibile. Farà questo con una intensa, capillare evangelizzazione di tutti i suoi figli. Per ogni suo figlio recuperato al Vangelo e alla fede, avrà strappato un combattente all’esercito di Satana. In verità oggi l’esercito di Satana si compine da molti discepoli di Gesù che sono caduti dalla fede nella sua Parola, nella sua grazia, nella sua Chiesa. Se la Chiesa non recupera i suoi figli a se stessa, se ogni suo figlio ogni giorno presta la sua voce a Satana, è evidente che poi il culto che essa celebra a nulla serve. È un culto senza verità. Di questo culto Satana è assai gioioso.  Da lui è visto come un vero narcotico perché possa agire indisturbato nella sua indivia.</w:t>
      </w:r>
    </w:p>
    <w:p w14:paraId="05619700" w14:textId="77777777" w:rsidR="0077316F" w:rsidRPr="00B94EB0" w:rsidRDefault="0077316F" w:rsidP="0077316F">
      <w:pPr>
        <w:spacing w:before="100" w:beforeAutospacing="1" w:after="120" w:line="240" w:lineRule="auto"/>
        <w:jc w:val="both"/>
        <w:rPr>
          <w:rFonts w:ascii="Book Antiqua" w:eastAsia="Times New Roman" w:hAnsi="Book Antiqua"/>
          <w:sz w:val="24"/>
          <w:szCs w:val="14"/>
          <w:lang w:eastAsia="it-IT"/>
        </w:rPr>
      </w:pPr>
      <w:r w:rsidRPr="00B94EB0">
        <w:rPr>
          <w:rFonts w:ascii="Book Antiqua" w:eastAsia="Times New Roman" w:hAnsi="Book Antiqua"/>
          <w:sz w:val="24"/>
          <w:szCs w:val="14"/>
          <w:lang w:eastAsia="it-IT"/>
        </w:rPr>
        <w:t>Vergine Maria, Madre della Redenzione, Angeli, Santi, fateci fedeli alla Parola della Chiesa.</w:t>
      </w:r>
    </w:p>
    <w:p w14:paraId="0BEA7D05" w14:textId="77777777" w:rsidR="0077316F" w:rsidRPr="0017097B" w:rsidRDefault="0077316F" w:rsidP="0077316F">
      <w:pPr>
        <w:pStyle w:val="Nessunaspaziatura"/>
        <w:numPr>
          <w:ilvl w:val="0"/>
          <w:numId w:val="0"/>
        </w:numPr>
        <w:ind w:left="567"/>
      </w:pPr>
    </w:p>
    <w:p w14:paraId="3DCAEE20" w14:textId="77777777" w:rsidR="0077316F" w:rsidRDefault="0077316F" w:rsidP="0077316F">
      <w:pPr>
        <w:pStyle w:val="Nessunaspaziatura"/>
        <w:numPr>
          <w:ilvl w:val="0"/>
          <w:numId w:val="4"/>
        </w:numPr>
        <w:tabs>
          <w:tab w:val="num" w:pos="567"/>
        </w:tabs>
        <w:spacing w:after="120" w:line="256" w:lineRule="auto"/>
        <w:ind w:left="567" w:hanging="567"/>
      </w:pPr>
      <w:r w:rsidRPr="0017097B">
        <w:t>La vera fede si fonda su una vera parola oggettiva che ti annunzia una realtà oggettiva che riguarda sia il tempo presente che l’eternità. </w:t>
      </w:r>
    </w:p>
    <w:p w14:paraId="2D1E1C24" w14:textId="77777777" w:rsidR="0077316F" w:rsidRDefault="0077316F" w:rsidP="0077316F">
      <w:pPr>
        <w:pStyle w:val="Nessunaspaziatura"/>
        <w:numPr>
          <w:ilvl w:val="0"/>
          <w:numId w:val="4"/>
        </w:numPr>
        <w:tabs>
          <w:tab w:val="num" w:pos="567"/>
        </w:tabs>
        <w:spacing w:after="120" w:line="256" w:lineRule="auto"/>
        <w:ind w:left="567" w:hanging="567"/>
      </w:pPr>
      <w:r w:rsidRPr="0017097B">
        <w:t>La falsa fede invece ha un falso fondamento su false parole che annunziano inesistenti e false realtà oggettiva che mai si compiranno. </w:t>
      </w:r>
    </w:p>
    <w:p w14:paraId="772A54BC" w14:textId="77777777" w:rsidR="0077316F" w:rsidRDefault="0077316F" w:rsidP="0077316F">
      <w:pPr>
        <w:pStyle w:val="Nessunaspaziatura"/>
        <w:numPr>
          <w:ilvl w:val="0"/>
          <w:numId w:val="4"/>
        </w:numPr>
        <w:tabs>
          <w:tab w:val="num" w:pos="567"/>
        </w:tabs>
        <w:spacing w:after="120" w:line="256" w:lineRule="auto"/>
        <w:ind w:left="567" w:hanging="567"/>
      </w:pPr>
      <w:r w:rsidRPr="0017097B">
        <w:t>Dio dice: “Se mangi dell’albero della conoscenza del bene e del male, di certo morirai”. Parola oggettiva, realtà oggettiva, morte certa. </w:t>
      </w:r>
    </w:p>
    <w:p w14:paraId="2E01B153" w14:textId="77777777" w:rsidR="0077316F" w:rsidRDefault="0077316F" w:rsidP="0077316F">
      <w:pPr>
        <w:pStyle w:val="Nessunaspaziatura"/>
        <w:numPr>
          <w:ilvl w:val="0"/>
          <w:numId w:val="4"/>
        </w:numPr>
        <w:tabs>
          <w:tab w:val="num" w:pos="567"/>
        </w:tabs>
        <w:spacing w:after="120" w:line="256" w:lineRule="auto"/>
        <w:ind w:left="567" w:hanging="567"/>
      </w:pPr>
      <w:r w:rsidRPr="0017097B">
        <w:t>Satana dice: “Se mangi dell’albero della conoscenza non morirai, diventerai come Dio”. Parola falsa, realtà oggettiva falsa, morte certa. </w:t>
      </w:r>
    </w:p>
    <w:p w14:paraId="11FC8EE7" w14:textId="77777777" w:rsidR="0077316F" w:rsidRDefault="0077316F" w:rsidP="0077316F">
      <w:pPr>
        <w:pStyle w:val="Nessunaspaziatura"/>
        <w:numPr>
          <w:ilvl w:val="0"/>
          <w:numId w:val="4"/>
        </w:numPr>
        <w:tabs>
          <w:tab w:val="num" w:pos="567"/>
        </w:tabs>
        <w:spacing w:after="120" w:line="256" w:lineRule="auto"/>
        <w:ind w:left="567" w:hanging="567"/>
      </w:pPr>
      <w:r w:rsidRPr="0017097B">
        <w:t>La falsa fede, sul fondamento della falsa parola, compie sempre la realtà oggettiva pronunciata da Dio nella sua parola d verità oggettiva. </w:t>
      </w:r>
    </w:p>
    <w:p w14:paraId="2102EDEA" w14:textId="77777777" w:rsidR="0077316F" w:rsidRDefault="0077316F" w:rsidP="0077316F">
      <w:pPr>
        <w:pStyle w:val="Nessunaspaziatura"/>
        <w:numPr>
          <w:ilvl w:val="0"/>
          <w:numId w:val="4"/>
        </w:numPr>
        <w:tabs>
          <w:tab w:val="num" w:pos="567"/>
        </w:tabs>
        <w:spacing w:after="120" w:line="256" w:lineRule="auto"/>
        <w:ind w:left="567" w:hanging="567"/>
      </w:pPr>
      <w:r w:rsidRPr="0017097B">
        <w:t>La falsa parola non compie la realtà oggettiva nel suo annunzio di bene, vita, salvezza, bensì di male, morte, distruzione, perdizione. </w:t>
      </w:r>
    </w:p>
    <w:p w14:paraId="086DF41E" w14:textId="77777777" w:rsidR="0077316F" w:rsidRDefault="0077316F" w:rsidP="0077316F">
      <w:pPr>
        <w:pStyle w:val="Nessunaspaziatura"/>
        <w:numPr>
          <w:ilvl w:val="0"/>
          <w:numId w:val="4"/>
        </w:numPr>
        <w:tabs>
          <w:tab w:val="num" w:pos="567"/>
        </w:tabs>
        <w:spacing w:after="120" w:line="256" w:lineRule="auto"/>
        <w:ind w:left="567" w:hanging="567"/>
      </w:pPr>
      <w:r w:rsidRPr="0017097B">
        <w:t xml:space="preserve">La falsa parola crea non solo false speranze, non solo speranze vane o speranze senza alcun frutto, </w:t>
      </w:r>
      <w:r>
        <w:t xml:space="preserve">che </w:t>
      </w:r>
      <w:r w:rsidRPr="0017097B">
        <w:t>sono la morte della vera speranza. </w:t>
      </w:r>
    </w:p>
    <w:p w14:paraId="7D3AC8A9" w14:textId="77777777" w:rsidR="0077316F" w:rsidRDefault="0077316F" w:rsidP="0077316F">
      <w:pPr>
        <w:pStyle w:val="Nessunaspaziatura"/>
        <w:numPr>
          <w:ilvl w:val="0"/>
          <w:numId w:val="4"/>
        </w:numPr>
        <w:tabs>
          <w:tab w:val="num" w:pos="567"/>
        </w:tabs>
        <w:spacing w:after="120" w:line="256" w:lineRule="auto"/>
        <w:ind w:left="567" w:hanging="567"/>
      </w:pPr>
      <w:r w:rsidRPr="0017097B">
        <w:t>La speranza vera si fonda sulla parola vera, sulla fede vera, sulla realtà oggettiva vera. La parola false e la fede falsa danno solo morte. </w:t>
      </w:r>
    </w:p>
    <w:p w14:paraId="5330EA36" w14:textId="77777777" w:rsidR="0077316F" w:rsidRDefault="0077316F" w:rsidP="0077316F">
      <w:pPr>
        <w:pStyle w:val="Nessunaspaziatura"/>
        <w:numPr>
          <w:ilvl w:val="0"/>
          <w:numId w:val="4"/>
        </w:numPr>
        <w:tabs>
          <w:tab w:val="num" w:pos="567"/>
        </w:tabs>
        <w:spacing w:after="120" w:line="256" w:lineRule="auto"/>
        <w:ind w:left="567" w:hanging="567"/>
      </w:pPr>
      <w:r w:rsidRPr="0017097B">
        <w:t>La parola falsa mai potrà generare fede vera, realtà vera nella sua oggettività. Essa sarà sempre annientatrice della vera realtà oggettiva. </w:t>
      </w:r>
    </w:p>
    <w:p w14:paraId="16960C56" w14:textId="77777777" w:rsidR="0077316F" w:rsidRDefault="0077316F" w:rsidP="0077316F">
      <w:pPr>
        <w:pStyle w:val="Nessunaspaziatura"/>
        <w:numPr>
          <w:ilvl w:val="0"/>
          <w:numId w:val="4"/>
        </w:numPr>
        <w:tabs>
          <w:tab w:val="num" w:pos="567"/>
        </w:tabs>
        <w:spacing w:after="120" w:line="256" w:lineRule="auto"/>
        <w:ind w:left="567" w:hanging="567"/>
      </w:pPr>
      <w:r w:rsidRPr="0017097B">
        <w:t>Madre vera di Dio, liberarci da ogni falsità distruttrice del vero Cristo, vera Parola, vera fede, vera speranza.</w:t>
      </w:r>
    </w:p>
    <w:p w14:paraId="1563F63E" w14:textId="77777777" w:rsidR="0077316F" w:rsidRDefault="0077316F" w:rsidP="0077316F">
      <w:pPr>
        <w:pStyle w:val="Nessunaspaziatura"/>
        <w:numPr>
          <w:ilvl w:val="0"/>
          <w:numId w:val="0"/>
        </w:numPr>
        <w:ind w:left="567" w:hanging="567"/>
      </w:pPr>
    </w:p>
    <w:p w14:paraId="36EA6870" w14:textId="77777777" w:rsidR="0077316F" w:rsidRDefault="0077316F" w:rsidP="0077316F">
      <w:pPr>
        <w:pStyle w:val="Nessunaspaziatura"/>
        <w:numPr>
          <w:ilvl w:val="0"/>
          <w:numId w:val="4"/>
        </w:numPr>
        <w:tabs>
          <w:tab w:val="num" w:pos="567"/>
        </w:tabs>
        <w:spacing w:after="120" w:line="256" w:lineRule="auto"/>
        <w:ind w:left="567" w:hanging="567"/>
      </w:pPr>
      <w:r w:rsidRPr="00D04E22">
        <w:t>La Scrittura Santa conosce il male sotto ogni aspetto. Vi è il male per inavvertenza, per fragilità, per malvagità e cattiveria del cuore. </w:t>
      </w:r>
    </w:p>
    <w:p w14:paraId="59B56834" w14:textId="77777777" w:rsidR="0077316F" w:rsidRDefault="0077316F" w:rsidP="0077316F">
      <w:pPr>
        <w:pStyle w:val="Nessunaspaziatura"/>
        <w:numPr>
          <w:ilvl w:val="0"/>
          <w:numId w:val="4"/>
        </w:numPr>
        <w:tabs>
          <w:tab w:val="num" w:pos="567"/>
        </w:tabs>
        <w:spacing w:after="120" w:line="256" w:lineRule="auto"/>
        <w:ind w:left="567" w:hanging="567"/>
      </w:pPr>
      <w:r w:rsidRPr="00D04E22">
        <w:t>Vi è il male per ostinazione e chiusura ermetica della mente alla volontà di Dio. Vi è il male per peccato contro lo Spirito Santo. </w:t>
      </w:r>
    </w:p>
    <w:p w14:paraId="1F6B72BA" w14:textId="77777777" w:rsidR="0077316F" w:rsidRDefault="0077316F" w:rsidP="0077316F">
      <w:pPr>
        <w:pStyle w:val="Nessunaspaziatura"/>
        <w:numPr>
          <w:ilvl w:val="0"/>
          <w:numId w:val="4"/>
        </w:numPr>
        <w:tabs>
          <w:tab w:val="num" w:pos="567"/>
        </w:tabs>
        <w:spacing w:after="120" w:line="256" w:lineRule="auto"/>
        <w:ind w:left="567" w:hanging="567"/>
      </w:pPr>
      <w:r w:rsidRPr="00D04E22">
        <w:t>I frutti del male elencati da Gesù sono: “Propositi malvagi, omicidi, adultèri, impurità, furti, false testimonianze, calunnie” (Mt 15,19). </w:t>
      </w:r>
    </w:p>
    <w:p w14:paraId="781D0942" w14:textId="77777777" w:rsidR="0077316F" w:rsidRDefault="0077316F" w:rsidP="0077316F">
      <w:pPr>
        <w:pStyle w:val="Nessunaspaziatura"/>
        <w:numPr>
          <w:ilvl w:val="0"/>
          <w:numId w:val="4"/>
        </w:numPr>
        <w:tabs>
          <w:tab w:val="num" w:pos="567"/>
        </w:tabs>
        <w:spacing w:after="120" w:line="256" w:lineRule="auto"/>
        <w:ind w:left="567" w:hanging="567"/>
      </w:pPr>
      <w:r w:rsidRPr="00D04E22">
        <w:t>Mentre Paolo offre diversi elenchi. Eccone uno “Fornicazione, impurità, dissolutezza, idolatria, stregonerie, inimicizie, discordia… </w:t>
      </w:r>
    </w:p>
    <w:p w14:paraId="0CF911F4" w14:textId="77777777" w:rsidR="0077316F" w:rsidRDefault="0077316F" w:rsidP="0077316F">
      <w:pPr>
        <w:pStyle w:val="Nessunaspaziatura"/>
        <w:numPr>
          <w:ilvl w:val="0"/>
          <w:numId w:val="4"/>
        </w:numPr>
        <w:tabs>
          <w:tab w:val="num" w:pos="567"/>
        </w:tabs>
        <w:spacing w:after="120" w:line="256" w:lineRule="auto"/>
        <w:ind w:left="567" w:hanging="567"/>
      </w:pPr>
      <w:r w:rsidRPr="00D04E22">
        <w:t>“Gelosia, dissensi, divisioni, fazioni, invidie, ubriachezze, orge e cose del genere “(Gal 5,10-21). Esse escludono dal regno eterno di Dio. </w:t>
      </w:r>
    </w:p>
    <w:p w14:paraId="4A32838C" w14:textId="77777777" w:rsidR="0077316F" w:rsidRDefault="0077316F" w:rsidP="0077316F">
      <w:pPr>
        <w:pStyle w:val="Nessunaspaziatura"/>
        <w:numPr>
          <w:ilvl w:val="0"/>
          <w:numId w:val="4"/>
        </w:numPr>
        <w:tabs>
          <w:tab w:val="num" w:pos="567"/>
        </w:tabs>
        <w:spacing w:after="120" w:line="256" w:lineRule="auto"/>
        <w:ind w:left="567" w:hanging="567"/>
      </w:pPr>
      <w:r w:rsidRPr="00D04E22">
        <w:t>Come oggi esse non manifestano che la nostra vita appartiene al regno, così con esse domani nessuno potrà entrare nel cieli di Dio. </w:t>
      </w:r>
    </w:p>
    <w:p w14:paraId="0EED7DC2" w14:textId="77777777" w:rsidR="0077316F" w:rsidRDefault="0077316F" w:rsidP="0077316F">
      <w:pPr>
        <w:pStyle w:val="Nessunaspaziatura"/>
        <w:numPr>
          <w:ilvl w:val="0"/>
          <w:numId w:val="4"/>
        </w:numPr>
        <w:tabs>
          <w:tab w:val="num" w:pos="567"/>
        </w:tabs>
        <w:spacing w:after="120" w:line="256" w:lineRule="auto"/>
        <w:ind w:left="567" w:hanging="567"/>
      </w:pPr>
      <w:r w:rsidRPr="00D04E22">
        <w:t>L’Apostolo Giovanni alla fine delle sue visioni così dice: “Ma per i vili e gli increduli, gli abietti e gli omicidi, gli immorali, i maghi… </w:t>
      </w:r>
    </w:p>
    <w:p w14:paraId="47FE4488" w14:textId="77777777" w:rsidR="0077316F" w:rsidRDefault="0077316F" w:rsidP="0077316F">
      <w:pPr>
        <w:pStyle w:val="Nessunaspaziatura"/>
        <w:numPr>
          <w:ilvl w:val="0"/>
          <w:numId w:val="4"/>
        </w:numPr>
        <w:tabs>
          <w:tab w:val="num" w:pos="567"/>
        </w:tabs>
        <w:spacing w:after="120" w:line="256" w:lineRule="auto"/>
        <w:ind w:left="567" w:hanging="567"/>
      </w:pPr>
      <w:r w:rsidRPr="00D04E22">
        <w:t>“Gli idolatri e per tutti i mentitori è riservato lo stagno ardente di fuoco e di zolfo. Questa è la seconda morte” (Ap 21,8). </w:t>
      </w:r>
    </w:p>
    <w:p w14:paraId="0097F312" w14:textId="77777777" w:rsidR="0077316F" w:rsidRDefault="0077316F" w:rsidP="0077316F">
      <w:pPr>
        <w:pStyle w:val="Nessunaspaziatura"/>
        <w:numPr>
          <w:ilvl w:val="0"/>
          <w:numId w:val="4"/>
        </w:numPr>
        <w:tabs>
          <w:tab w:val="num" w:pos="567"/>
        </w:tabs>
        <w:spacing w:after="120" w:line="256" w:lineRule="auto"/>
        <w:ind w:left="567" w:hanging="567"/>
      </w:pPr>
      <w:r w:rsidRPr="00D04E22">
        <w:t>L’ostinazione del cuore e la chiusura della mente alla verità, che è nella Parola di Cristo, è sommamente aggravata dallo studio del male. </w:t>
      </w:r>
    </w:p>
    <w:p w14:paraId="6054AEF6" w14:textId="77777777" w:rsidR="0077316F" w:rsidRDefault="0077316F" w:rsidP="0077316F">
      <w:pPr>
        <w:pStyle w:val="Nessunaspaziatura"/>
        <w:numPr>
          <w:ilvl w:val="0"/>
          <w:numId w:val="4"/>
        </w:numPr>
        <w:tabs>
          <w:tab w:val="num" w:pos="567"/>
        </w:tabs>
        <w:spacing w:after="120" w:line="256" w:lineRule="auto"/>
        <w:ind w:left="567" w:hanging="567"/>
      </w:pPr>
      <w:r w:rsidRPr="00D04E22">
        <w:t>Ieri come oggi come sempre spesso ci si unisce insieme e si studia come non fallire nel male da arrecare al Corpo di Cristo, alla Chiesa. </w:t>
      </w:r>
    </w:p>
    <w:p w14:paraId="2BC900C4" w14:textId="77777777" w:rsidR="0077316F" w:rsidRDefault="0077316F" w:rsidP="0077316F">
      <w:pPr>
        <w:pStyle w:val="Nessunaspaziatura"/>
        <w:numPr>
          <w:ilvl w:val="0"/>
          <w:numId w:val="4"/>
        </w:numPr>
        <w:tabs>
          <w:tab w:val="num" w:pos="567"/>
        </w:tabs>
        <w:spacing w:after="120" w:line="256" w:lineRule="auto"/>
        <w:ind w:left="567" w:hanging="567"/>
      </w:pPr>
      <w:r w:rsidRPr="00D04E22">
        <w:t>L’uomo pensa, studia, congiura, architetta, elabora piani infallibili perché la verità venga cancellata cancellando chi la porta. </w:t>
      </w:r>
    </w:p>
    <w:p w14:paraId="592F25A2" w14:textId="77777777" w:rsidR="0077316F" w:rsidRDefault="0077316F" w:rsidP="0077316F">
      <w:pPr>
        <w:pStyle w:val="Nessunaspaziatura"/>
        <w:numPr>
          <w:ilvl w:val="0"/>
          <w:numId w:val="4"/>
        </w:numPr>
        <w:tabs>
          <w:tab w:val="num" w:pos="567"/>
        </w:tabs>
        <w:spacing w:after="120" w:line="256" w:lineRule="auto"/>
        <w:ind w:left="567" w:hanging="567"/>
      </w:pPr>
      <w:r w:rsidRPr="00D04E22">
        <w:t>Come si tengono “concili” per la verità, così anche si tengono “concili” per la buona riuscita di propositi per la distruzione della verità. </w:t>
      </w:r>
    </w:p>
    <w:p w14:paraId="00C3AE2B" w14:textId="77777777" w:rsidR="0077316F" w:rsidRDefault="0077316F" w:rsidP="0077316F">
      <w:pPr>
        <w:pStyle w:val="Nessunaspaziatura"/>
        <w:numPr>
          <w:ilvl w:val="0"/>
          <w:numId w:val="4"/>
        </w:numPr>
        <w:tabs>
          <w:tab w:val="num" w:pos="567"/>
        </w:tabs>
        <w:spacing w:after="120" w:line="256" w:lineRule="auto"/>
        <w:ind w:left="567" w:hanging="567"/>
      </w:pPr>
      <w:r w:rsidRPr="00D04E22">
        <w:t>Oggi in modo prepotente e arrogante il male si sta abbattendo contro Cristo Signore al fine di cancellare le sue tracce dalla nostra terra. </w:t>
      </w:r>
    </w:p>
    <w:p w14:paraId="6DFD53D4" w14:textId="77777777" w:rsidR="0077316F" w:rsidRDefault="0077316F" w:rsidP="0077316F">
      <w:pPr>
        <w:pStyle w:val="Nessunaspaziatura"/>
        <w:numPr>
          <w:ilvl w:val="0"/>
          <w:numId w:val="4"/>
        </w:numPr>
        <w:tabs>
          <w:tab w:val="num" w:pos="567"/>
        </w:tabs>
        <w:spacing w:after="120" w:line="256" w:lineRule="auto"/>
        <w:ind w:left="567" w:hanging="567"/>
      </w:pPr>
      <w:r w:rsidRPr="00D04E22">
        <w:t>Gesù ogni giorno cresceva in sapienza e grazia. Pieno di Spirito Santo, vedeva la malizia e l’ipocrisia dell’uomo e sapeva come vincerla. </w:t>
      </w:r>
    </w:p>
    <w:p w14:paraId="2A85CC4D" w14:textId="77777777" w:rsidR="0077316F" w:rsidRDefault="0077316F" w:rsidP="0077316F">
      <w:pPr>
        <w:pStyle w:val="Nessunaspaziatura"/>
        <w:numPr>
          <w:ilvl w:val="0"/>
          <w:numId w:val="4"/>
        </w:numPr>
        <w:tabs>
          <w:tab w:val="num" w:pos="567"/>
        </w:tabs>
        <w:spacing w:after="120" w:line="256" w:lineRule="auto"/>
        <w:ind w:left="567" w:hanging="567"/>
      </w:pPr>
      <w:r w:rsidRPr="00D04E22">
        <w:t>Noi, privi di sapienza e poveri di Spirito Santo, abbiamo deciso di andare a braccetto con quanti vogliono cancellare ogni traccia di Gesù. </w:t>
      </w:r>
    </w:p>
    <w:p w14:paraId="69FB74B8" w14:textId="77777777" w:rsidR="0077316F" w:rsidRDefault="0077316F" w:rsidP="0077316F">
      <w:pPr>
        <w:pStyle w:val="Nessunaspaziatura"/>
        <w:numPr>
          <w:ilvl w:val="0"/>
          <w:numId w:val="4"/>
        </w:numPr>
        <w:tabs>
          <w:tab w:val="num" w:pos="567"/>
        </w:tabs>
        <w:spacing w:after="120" w:line="256" w:lineRule="auto"/>
        <w:ind w:left="567" w:hanging="567"/>
      </w:pPr>
      <w:r w:rsidRPr="00D04E22">
        <w:t>Addolora, rendi tristi, crea amarezza quando i cristiani negano, nascondono, gettano nel fosso, la verità eterna e storica di Cristo Gesù.</w:t>
      </w:r>
    </w:p>
    <w:p w14:paraId="6EB9B35F" w14:textId="77777777" w:rsidR="0077316F" w:rsidRDefault="0077316F" w:rsidP="0077316F">
      <w:pPr>
        <w:pStyle w:val="Nessunaspaziatura"/>
        <w:numPr>
          <w:ilvl w:val="0"/>
          <w:numId w:val="4"/>
        </w:numPr>
        <w:tabs>
          <w:tab w:val="num" w:pos="567"/>
        </w:tabs>
        <w:spacing w:after="120" w:line="256" w:lineRule="auto"/>
        <w:ind w:left="567" w:hanging="567"/>
      </w:pPr>
      <w:r w:rsidRPr="00D04E22">
        <w:t>Essi non sanno che se viene negata la verità divina, eterna, storica di Cristo, è la verità dell’uomo che scompare dalla terra. </w:t>
      </w:r>
    </w:p>
    <w:p w14:paraId="65233F5E" w14:textId="77777777" w:rsidR="0077316F" w:rsidRDefault="0077316F" w:rsidP="0077316F">
      <w:pPr>
        <w:pStyle w:val="Nessunaspaziatura"/>
        <w:numPr>
          <w:ilvl w:val="0"/>
          <w:numId w:val="4"/>
        </w:numPr>
        <w:tabs>
          <w:tab w:val="num" w:pos="567"/>
        </w:tabs>
        <w:spacing w:after="120" w:line="256" w:lineRule="auto"/>
        <w:ind w:left="567" w:hanging="567"/>
      </w:pPr>
      <w:r w:rsidRPr="00D04E22">
        <w:t>Ogni attacco contro Cristo è attacco contro la vera umanità. Ogni negazione della verità di Cristo è negazione della verità dell’uomo. </w:t>
      </w:r>
    </w:p>
    <w:p w14:paraId="1442DCBB" w14:textId="77777777" w:rsidR="0077316F" w:rsidRDefault="0077316F" w:rsidP="0077316F">
      <w:pPr>
        <w:pStyle w:val="Nessunaspaziatura"/>
        <w:numPr>
          <w:ilvl w:val="0"/>
          <w:numId w:val="4"/>
        </w:numPr>
        <w:tabs>
          <w:tab w:val="num" w:pos="567"/>
        </w:tabs>
        <w:spacing w:after="120" w:line="256" w:lineRule="auto"/>
        <w:ind w:left="567" w:hanging="567"/>
      </w:pPr>
      <w:r w:rsidRPr="00D04E22">
        <w:t>Se l’uomo oggi è senza la sua verità è perché ha tolto a Cristo la sua verità. Se il Sole della verità si spegne tutta la terra è tenebra. </w:t>
      </w:r>
    </w:p>
    <w:p w14:paraId="641AB4C5" w14:textId="77777777" w:rsidR="0077316F" w:rsidRPr="00D04E22" w:rsidRDefault="0077316F" w:rsidP="0077316F">
      <w:pPr>
        <w:pStyle w:val="Nessunaspaziatura"/>
        <w:numPr>
          <w:ilvl w:val="0"/>
          <w:numId w:val="4"/>
        </w:numPr>
        <w:tabs>
          <w:tab w:val="num" w:pos="567"/>
        </w:tabs>
        <w:spacing w:after="120" w:line="256" w:lineRule="auto"/>
        <w:ind w:left="567" w:hanging="567"/>
      </w:pPr>
      <w:r w:rsidRPr="00D04E22">
        <w:t>Madre di Gesù, non permettere che i cristiani spengano il Sole della verità. Le tenebre coprirebbe</w:t>
      </w:r>
      <w:r>
        <w:t>ro</w:t>
      </w:r>
      <w:r w:rsidRPr="00D04E22">
        <w:t xml:space="preserve"> la terra.</w:t>
      </w:r>
    </w:p>
    <w:p w14:paraId="6F95C44D" w14:textId="77777777" w:rsidR="0077316F" w:rsidRDefault="0077316F" w:rsidP="0077316F">
      <w:pPr>
        <w:pStyle w:val="Titolo2"/>
      </w:pPr>
      <w:bookmarkStart w:id="567" w:name="_Toc499840861"/>
      <w:r w:rsidRPr="00FC79EE">
        <w:t>8 Ottobre</w:t>
      </w:r>
      <w:bookmarkEnd w:id="567"/>
    </w:p>
    <w:p w14:paraId="5F98BCE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 xml:space="preserve">La Vergine Maria è Madre di consolazione. Lei ascolta, ma vuole essere ascoltata. L'ascolto è vicendevole. </w:t>
      </w:r>
    </w:p>
    <w:p w14:paraId="0193B85F" w14:textId="77777777" w:rsidR="0077316F" w:rsidRDefault="0077316F" w:rsidP="0077316F">
      <w:pPr>
        <w:spacing w:after="120" w:line="240" w:lineRule="auto"/>
        <w:jc w:val="center"/>
        <w:rPr>
          <w:rFonts w:ascii="Book Antiqua" w:hAnsi="Book Antiqua"/>
          <w:b/>
          <w:sz w:val="36"/>
          <w:szCs w:val="36"/>
        </w:rPr>
      </w:pPr>
      <w:r>
        <w:rPr>
          <w:rFonts w:ascii="Book Antiqua" w:hAnsi="Book Antiqua"/>
          <w:b/>
          <w:sz w:val="36"/>
          <w:szCs w:val="36"/>
        </w:rPr>
        <w:t xml:space="preserve">L’ALBERO SPIRITUALE </w:t>
      </w:r>
    </w:p>
    <w:p w14:paraId="1B14CECF" w14:textId="77777777" w:rsidR="0077316F" w:rsidRPr="005109D8" w:rsidRDefault="0077316F" w:rsidP="0077316F">
      <w:pPr>
        <w:pStyle w:val="Corpotesto"/>
        <w:rPr>
          <w:b/>
        </w:rPr>
      </w:pPr>
      <w:r w:rsidRPr="005109D8">
        <w:t>Un albero si rafforza mettendo radici ben piantate su terra buona. Se si pianta un albero in un piccolo vaso, mai potrà rafforzarsi. Qual è il terreno buono nel quale il cristiano dovrà piantare le sue radici? Nel cuore di Gesù e della Vergine Maria. Nella volontà del Padre data a noi dallo Spirito Santo e dalla sua Chiesa, per mezzo dei ministri della Parola. Nei sacramenti e nella preghiera, specie del Santo Rosario, nelle virtù, tenendo i</w:t>
      </w:r>
      <w:r>
        <w:t xml:space="preserve">l nostro corpo lontano da ogni </w:t>
      </w:r>
      <w:r w:rsidRPr="005109D8">
        <w:t>vizio. Provate voi a piantare qualsiasi albero nella terra. La sera lo piantate, la mattina lo ti rate fuori. Poi lo ripiantate e dopo un’ora lo tirate fuori.  Quest’albero mai si rafforzerà. Non è bel saldo con le radici nella buona terra. Se noi di notte ci spiantiamo e di giorno ci piantiamo a nulla serve. Se per un’ora alla settimana ci piantiamo nella spiritualità cristiana e per sei giorni ci spiantiamo, non c’è alcun rafforzamento. Pur essendo ogni missione personale, unica e irripetibile, vi sono delle cose che cono per tutti uguali. Se esse mancano, non c’è missione.</w:t>
      </w:r>
    </w:p>
    <w:p w14:paraId="084E9AD1" w14:textId="77777777" w:rsidR="0077316F" w:rsidRPr="005109D8" w:rsidRDefault="0077316F" w:rsidP="0077316F">
      <w:pPr>
        <w:pStyle w:val="Corpotesto"/>
        <w:rPr>
          <w:b/>
        </w:rPr>
      </w:pPr>
      <w:r w:rsidRPr="005109D8">
        <w:t>La prima cosa uguale per tutti è la fede ferma, risoluta, forte, che la salvezza di molti cuori Dio l’ha affidata alla mia missione. Per me questi cuori si convertono, per me rimangono nella loro morte spirituale, in cammino verso la morte eterna. Io sono la loro salvezza. Senza questa fede non c’è missione. Questa fede riguarda ogni persona nella Chiesa, nessun esclusa. La salvezza dell’uomo è affidata all’uomo. La second</w:t>
      </w:r>
      <w:r>
        <w:t>a</w:t>
      </w:r>
      <w:r w:rsidRPr="005109D8">
        <w:t xml:space="preserve"> cosa è credere con fede forte, convinta, risoluta che solo divenendo vero corpo di Cristo e crescendo in lui, sarò suo missionario. Chi non cresce nell’amore di Cristo e nella sua carità, fino a divenire carità della sua carità, mai potrà vivere la sua missione di salvezza. La terza cosa è non distaccarsi mai dalla comunione dello Spirito Santo. Solo Lui ci dona la Parola giusta per parlare ad un cuore. La quarta cosa è un amore grande per la Vergine Maria, Madre di Dio. Lei deve sostenerci nella nostra fragilità e debolezza.</w:t>
      </w:r>
    </w:p>
    <w:p w14:paraId="4A960B12" w14:textId="77777777" w:rsidR="0077316F" w:rsidRPr="005109D8" w:rsidRDefault="0077316F" w:rsidP="0077316F">
      <w:pPr>
        <w:pStyle w:val="Corpotesto"/>
        <w:rPr>
          <w:b/>
        </w:rPr>
      </w:pPr>
      <w:r w:rsidRPr="005109D8">
        <w:t xml:space="preserve">La quinta cosa è il rimanere sempre nella grazia di Dio e in essa crescere, attraverso i sacramenti e la preghiera ininterrotta. La sesta cosa è l’affidamento agli Angeli e ai Santi, perché ci guidino sempre nella volontà del Padre. Senza queste cose non c’è missione. Ognuno verifichi cosa manca alla sua persona per essere un buon missionario di Gesù Signore. Sapere cosa manca è più che </w:t>
      </w:r>
      <w:r>
        <w:t>necessario</w:t>
      </w:r>
      <w:r w:rsidRPr="005109D8">
        <w:t>.</w:t>
      </w:r>
    </w:p>
    <w:p w14:paraId="79338A23" w14:textId="77777777" w:rsidR="0077316F" w:rsidRPr="005109D8" w:rsidRDefault="0077316F" w:rsidP="0077316F">
      <w:pPr>
        <w:pStyle w:val="Corpotesto"/>
        <w:rPr>
          <w:b/>
        </w:rPr>
      </w:pPr>
      <w:r w:rsidRPr="005109D8">
        <w:t>Il discepolo di Gesù può convertire un cuore anche con un sorriso. Non però con sorrisi artefatti, artificiali, superficiali, di ipocrisia. Il sorriso deve venire dal profondo del cuore, nel quale abbandona la carità del Padre e di Gesù Signore. Altrimenti è falso. Il nostro deve essere il vero sorriso della carità che sa amare ogni persona, sempre, in ogni luogo, senza fare alcuna distinzione.  La prima regola per chi vuole essere vero cristiano è lo svolgimento diligente e attento del proprio quotidiano lavoro o missione. La seconda regola è una crescita ininterrotta nelle virtù. Le virtù sono necessarie al cristiano più che l’aria. Senza virtù non c’è missione, perché al missionario mancano gli “strumenti” della missione. Virtù e missione sono una cosa sola. La terza regola è l’inserimento in Parrocchia, amando la Chiesa e collaborando con i parroci. Senza parrocchia non c’è Cristiano.</w:t>
      </w:r>
    </w:p>
    <w:p w14:paraId="49476C15" w14:textId="77777777" w:rsidR="0077316F" w:rsidRPr="005109D8" w:rsidRDefault="0077316F" w:rsidP="0077316F">
      <w:pPr>
        <w:pStyle w:val="Corpotesto"/>
        <w:rPr>
          <w:b/>
        </w:rPr>
      </w:pPr>
      <w:r w:rsidRPr="005109D8">
        <w:t>Due verità vanno poste in piena luce: la perseveranza senza mai voltarsi indietro e il fine del lavoro missionario che è l’arricchimento della Chiesa.  Se non si persevera ogni giorno, mai si potranno raccogliere frutti di salvezza o di redenzione. Il lavoro missionario deve essere ininterrotto. Arricchire la Chiesa ha per noi un solo significato: riempiere le parrocchie di anime o che sono fuori o che si sono allontanate da essa. Senza l’arricchimento delle parrocchie, non c’è lavoro del cristiano. Riempire la casa del Padre è il fine della nostra missione.</w:t>
      </w:r>
    </w:p>
    <w:p w14:paraId="540A35C6" w14:textId="77777777" w:rsidR="0077316F" w:rsidRPr="005109D8" w:rsidRDefault="0077316F" w:rsidP="0077316F">
      <w:pPr>
        <w:pStyle w:val="Corpotesto"/>
        <w:rPr>
          <w:b/>
        </w:rPr>
      </w:pPr>
      <w:r w:rsidRPr="005109D8">
        <w:t xml:space="preserve">Il mondo è sotto il governo del suo principe. Cristo Gesù è poco conosciuto e poco amato. Senza Cristo nel cuore, il male regna. Possiamo noi porre un argine al male? Lo possiamo se facciamo sì che Cristo possa governare la nostra vita con la luce della sua Parola. Lo possiamo se siamo sempre animati dalla sua grazia. Senza la verità e senza la Parola, mai nessuno potrà arginare il male. Nella verità e nella grazia si deve sempre crescere. Se decresciamo, di certo mai metteremo un solo ostacolo al male. Siamo noi preda di esso.  Chi vuole lavorare con Gesù Signore deve essere vera luce del mondo e vero sale della terra. La sua vita deve essere luce e sale per ogni uomo.  </w:t>
      </w:r>
    </w:p>
    <w:p w14:paraId="26BDC619" w14:textId="77777777" w:rsidR="0077316F" w:rsidRPr="005109D8" w:rsidRDefault="0077316F" w:rsidP="0077316F">
      <w:pPr>
        <w:pStyle w:val="Corpotesto"/>
        <w:rPr>
          <w:b/>
        </w:rPr>
      </w:pPr>
      <w:r w:rsidRPr="005109D8">
        <w:t>Tutto il lavoro missionario della Chiesa dipende dalla fede, dal amore, dalla quotidiana fatica del cristiano. Se i cristiani si assopiscono, tutta la Chiesa si assopisce. Se loro lavorano lasciandosi guidare da ogni virtù, tutta la Chiesa cresce. Dove il luogo del lavoro del cristiano? Esso è la Parrocchia. Nella Parrocchia il cristiano cresce e produce frutti. Fuori della Parrocchia non c’è lavoro e non ci sono frutti. Fuori della Parrocchia il Signore non benedice e senza benedizione non c’è vita. È compito di ogni cristiano aggregare alla Parrocchia ogni persona che vuole essere vero discepolo di Gesù. Qui occorre tutta la santità del cristiano, la sua umiltà, lo spirito di convincimento, l’assistenza perenne dello Spirito Santo. Se il cristiano non cresce nelle virtù e non sta piantato nel cuore di Cristo e della Madre sua, vedrà sempre le sue pecore fuggire dall’ovile.</w:t>
      </w:r>
    </w:p>
    <w:p w14:paraId="59656667" w14:textId="77777777" w:rsidR="0077316F" w:rsidRPr="005109D8" w:rsidRDefault="0077316F" w:rsidP="0077316F">
      <w:pPr>
        <w:pStyle w:val="Corpotesto"/>
        <w:rPr>
          <w:b/>
        </w:rPr>
      </w:pPr>
      <w:r w:rsidRPr="005109D8">
        <w:t>Cristiano, per te le pecore perdute e smarrite ritornano all’ovile, per te le pecore dall’ovile fuggiranno via. Tutto dipende da te. Ti sei assunta una gravissima responsabilità sulle tue spalle. Per te la pecora ama la Parrocchia, per te essa fugge da essa. Per ogni pecora che si perde, Dio chiederà conto a te. A te le aveva affidate. A te aveva dato mandato di cercarle tutte e portare in Parrocchia.</w:t>
      </w:r>
    </w:p>
    <w:p w14:paraId="22165589" w14:textId="77777777" w:rsidR="0077316F" w:rsidRPr="005109D8" w:rsidRDefault="0077316F" w:rsidP="0077316F">
      <w:pPr>
        <w:pStyle w:val="Corpotesto"/>
        <w:rPr>
          <w:b/>
        </w:rPr>
      </w:pPr>
      <w:r w:rsidRPr="005109D8">
        <w:t xml:space="preserve">Il soldato di Cristo è colui che difende il regno di Cristo da ogni attacco dal male, ponendo ogni attenzione che nessun danno venga prodotto. Il soldato è anche colui che ingrandisce il regno di Cristo Gesù, facendolo ricco di nuovi membri. Questa duplice azione è la vita del soldato. Quando un cristiano è vero soldato di Cristo Gesù? Quando osserva le Leggi, i Comandamenti, le Beatitudini. È la permanenza nella Parola di Dio e di Cristo Gesù che ci fa veri soldati. Siamo fuori della Parola, non siamo più soldati. Siamo dell’altro regno.  </w:t>
      </w:r>
    </w:p>
    <w:p w14:paraId="4DDC339F" w14:textId="77777777" w:rsidR="0077316F" w:rsidRPr="005109D8" w:rsidRDefault="0077316F" w:rsidP="0077316F">
      <w:pPr>
        <w:pStyle w:val="Corpotesto"/>
        <w:rPr>
          <w:b/>
        </w:rPr>
      </w:pPr>
      <w:r w:rsidRPr="005109D8">
        <w:t>Da chi è guidato il cristiano? Dal Santo Padre, dai Vescovi, dai presbiteri loro collaboratori. L’obbedienza ai Pastori è vita per noi. Il cristiano è guidato insieme dalla Chiesa e dallo Spirito Santo. La Chiesa dona la verità e la grazia. Lo Spirito Santo i suoi santi doni. Possiamo essere guidati, se viviamo nella virtù dell’umiltà e dimoriamo nella grazia del Signore. Dove non c’è umiltà, manca anche la grazia.</w:t>
      </w:r>
    </w:p>
    <w:p w14:paraId="13B54636" w14:textId="77777777" w:rsidR="0077316F" w:rsidRPr="005109D8" w:rsidRDefault="0077316F" w:rsidP="0077316F">
      <w:pPr>
        <w:pStyle w:val="Corpotesto"/>
        <w:rPr>
          <w:b/>
        </w:rPr>
      </w:pPr>
      <w:r w:rsidRPr="005109D8">
        <w:t xml:space="preserve">Altra grande verità che viene a noi annunziata. Non si può ricordare la Parola se essa non è da noi vissuta. Sarebbe vera contraddizione. Un ladro non può dire ad un altro ladro di non rubare. Né un adultero dire ad un altro adultero di non adulterare. Si deve essere nei Comandamenti. Neanche chi non è umile, misericordioso, pietoso, caritatevole può indicare agli altri la via dell’umiltà e di ogni altra virtù.  </w:t>
      </w:r>
    </w:p>
    <w:p w14:paraId="2C534B3A" w14:textId="77777777" w:rsidR="0077316F" w:rsidRPr="005109D8" w:rsidRDefault="0077316F" w:rsidP="0077316F">
      <w:pPr>
        <w:pStyle w:val="Corpotesto"/>
        <w:rPr>
          <w:b/>
        </w:rPr>
      </w:pPr>
      <w:r w:rsidRPr="005109D8">
        <w:t>Ama la Madre di Gesù chi fa la sua volontà. Qual è la volontà della Madre di Gesù? Che si ricordi e si annunzi la Parola di suoi Figlio Gesù. Se noi non ricordiamo la Parola, non amiamo la Madre di Gesù e Lei nulla potrà fare per noi. Non è Lei il nostro tutto, perché a Lei non obbediamo. Chi vuole essere ascoltato dalla Madre di Gesù, deve sempre ascoltare la sua voce che chiede di amare suo figlio Gesù.</w:t>
      </w:r>
    </w:p>
    <w:p w14:paraId="1279C019" w14:textId="77777777" w:rsidR="0077316F" w:rsidRPr="005109D8" w:rsidRDefault="0077316F" w:rsidP="0077316F">
      <w:pPr>
        <w:pStyle w:val="Corpotesto"/>
        <w:rPr>
          <w:b/>
        </w:rPr>
      </w:pPr>
      <w:r w:rsidRPr="005109D8">
        <w:t xml:space="preserve">La Vergine Maria è sempre Madre di consolazione. Lei ascolta, ma vuole essere ascoltata. Se Lei ci ascolta, noi dobbiamo ascoltarla.  Noi ascoltiamo Lei e lei ascoltano noi. Lei ascolta noi, perché noi ascoltiamo Lei. Lei ci precede nell’ascolto perché noi ascoltiamo. Chi ama la Vergine Maria è sempre pronto a fare la sua volontà. Se ci sottraiamo alla sua volontà, di certo non la amiamo. </w:t>
      </w:r>
    </w:p>
    <w:p w14:paraId="63CB3242" w14:textId="77777777" w:rsidR="0077316F" w:rsidRPr="005109D8" w:rsidRDefault="0077316F" w:rsidP="0077316F">
      <w:pPr>
        <w:pStyle w:val="Corpotesto"/>
        <w:rPr>
          <w:b/>
        </w:rPr>
      </w:pPr>
      <w:r w:rsidRPr="005109D8">
        <w:t>La nostra preghiera che dovrà essere sempre universale, per tutti, per ogni uomo, deve avere sempre le sue radici nel Vangelo ascoltato. Se siamo fuori della Parola, dobbiamo prima chiedere al Signore che porti nuovamente in essa. Entrati nella Parola, possiamo chiedere ogni cosa. Mai dobbiamo dimenticarci che la Preghiera deve sempre sgorgare da un cuore piantato nella Parola del Signore. Il cuore deve abitare nel Vangelo.</w:t>
      </w:r>
    </w:p>
    <w:p w14:paraId="0553EA24" w14:textId="77777777" w:rsidR="0077316F" w:rsidRDefault="0077316F" w:rsidP="0077316F">
      <w:pPr>
        <w:pStyle w:val="Nessunaspaziatura"/>
        <w:numPr>
          <w:ilvl w:val="0"/>
          <w:numId w:val="4"/>
        </w:numPr>
        <w:tabs>
          <w:tab w:val="num" w:pos="567"/>
        </w:tabs>
        <w:spacing w:after="120" w:line="256" w:lineRule="auto"/>
        <w:ind w:left="567" w:hanging="567"/>
      </w:pPr>
      <w:r w:rsidRPr="003340DE">
        <w:t>Gesù Signore non è venuto sulla nostra terra per lasciare l’uomo nel suo cuore di pietra. È venuto invece per togliere il cuore di pietra. </w:t>
      </w:r>
    </w:p>
    <w:p w14:paraId="7F4A2A96" w14:textId="77777777" w:rsidR="0077316F" w:rsidRDefault="0077316F" w:rsidP="0077316F">
      <w:pPr>
        <w:pStyle w:val="Nessunaspaziatura"/>
        <w:numPr>
          <w:ilvl w:val="0"/>
          <w:numId w:val="4"/>
        </w:numPr>
        <w:tabs>
          <w:tab w:val="num" w:pos="567"/>
        </w:tabs>
        <w:spacing w:after="120" w:line="256" w:lineRule="auto"/>
        <w:ind w:left="567" w:hanging="567"/>
      </w:pPr>
      <w:r w:rsidRPr="003340DE">
        <w:t>Gesù Signore è venuto per togliere il cuore di pietra e per mettere al suo posto un cuore di carne, capace di amare Dio e i fratelli. </w:t>
      </w:r>
    </w:p>
    <w:p w14:paraId="5B50AF95" w14:textId="77777777" w:rsidR="0077316F" w:rsidRDefault="0077316F" w:rsidP="0077316F">
      <w:pPr>
        <w:pStyle w:val="Nessunaspaziatura"/>
        <w:numPr>
          <w:ilvl w:val="0"/>
          <w:numId w:val="4"/>
        </w:numPr>
        <w:tabs>
          <w:tab w:val="num" w:pos="567"/>
        </w:tabs>
        <w:spacing w:after="120" w:line="256" w:lineRule="auto"/>
        <w:ind w:left="567" w:hanging="567"/>
      </w:pPr>
      <w:r w:rsidRPr="003340DE">
        <w:t>Cuore capace di portare nella verità ogni realtà esistente visibile e invisibile, materiale e spirituale, del tempo e dell’eternità. </w:t>
      </w:r>
    </w:p>
    <w:p w14:paraId="416CC0F8" w14:textId="77777777" w:rsidR="0077316F" w:rsidRDefault="0077316F" w:rsidP="0077316F">
      <w:pPr>
        <w:pStyle w:val="Nessunaspaziatura"/>
        <w:numPr>
          <w:ilvl w:val="0"/>
          <w:numId w:val="4"/>
        </w:numPr>
        <w:tabs>
          <w:tab w:val="num" w:pos="567"/>
        </w:tabs>
        <w:spacing w:after="120" w:line="256" w:lineRule="auto"/>
        <w:ind w:left="567" w:hanging="567"/>
      </w:pPr>
      <w:r w:rsidRPr="003340DE">
        <w:t>Capace di portare anche il matrimonio nella sua divina e celeste verità di unità stabile, permanente, indissolubile, inseparabile. </w:t>
      </w:r>
    </w:p>
    <w:p w14:paraId="0433BBC5" w14:textId="77777777" w:rsidR="0077316F" w:rsidRDefault="0077316F" w:rsidP="0077316F">
      <w:pPr>
        <w:pStyle w:val="Nessunaspaziatura"/>
        <w:numPr>
          <w:ilvl w:val="0"/>
          <w:numId w:val="4"/>
        </w:numPr>
        <w:tabs>
          <w:tab w:val="num" w:pos="567"/>
        </w:tabs>
        <w:spacing w:after="120" w:line="256" w:lineRule="auto"/>
        <w:ind w:left="567" w:hanging="567"/>
      </w:pPr>
      <w:r w:rsidRPr="003340DE">
        <w:t>Cuore nuovo, verità piena sempre. Il cuore nuovo va coltivato senza interruzione, va alimentato di grazia, sapienza, Spirito Santo. </w:t>
      </w:r>
    </w:p>
    <w:p w14:paraId="4FB72798" w14:textId="77777777" w:rsidR="0077316F" w:rsidRDefault="0077316F" w:rsidP="0077316F">
      <w:pPr>
        <w:pStyle w:val="Nessunaspaziatura"/>
        <w:numPr>
          <w:ilvl w:val="0"/>
          <w:numId w:val="4"/>
        </w:numPr>
        <w:tabs>
          <w:tab w:val="num" w:pos="567"/>
        </w:tabs>
        <w:spacing w:after="120" w:line="256" w:lineRule="auto"/>
        <w:ind w:left="567" w:hanging="567"/>
      </w:pPr>
      <w:r w:rsidRPr="003340DE">
        <w:t>Se non viene coltivato, ritorna di pietra, introducendo nuovamente nel suo corpo, anima, sentimenti, volontà, la falsità da cui era uscito. </w:t>
      </w:r>
    </w:p>
    <w:p w14:paraId="4076C072" w14:textId="77777777" w:rsidR="0077316F" w:rsidRDefault="0077316F" w:rsidP="0077316F">
      <w:pPr>
        <w:pStyle w:val="Nessunaspaziatura"/>
        <w:numPr>
          <w:ilvl w:val="0"/>
          <w:numId w:val="4"/>
        </w:numPr>
        <w:tabs>
          <w:tab w:val="num" w:pos="567"/>
        </w:tabs>
        <w:spacing w:after="120" w:line="256" w:lineRule="auto"/>
        <w:ind w:left="567" w:hanging="567"/>
      </w:pPr>
      <w:r w:rsidRPr="003340DE">
        <w:t>La crescita del cuore di carne deve essere senza interruzione. Per questo il Signore ha lasciato nella Chiesa i sacramenti della grazia. </w:t>
      </w:r>
    </w:p>
    <w:p w14:paraId="26C1A12B" w14:textId="77777777" w:rsidR="0077316F" w:rsidRDefault="0077316F" w:rsidP="0077316F">
      <w:pPr>
        <w:pStyle w:val="Nessunaspaziatura"/>
        <w:numPr>
          <w:ilvl w:val="0"/>
          <w:numId w:val="4"/>
        </w:numPr>
        <w:tabs>
          <w:tab w:val="num" w:pos="567"/>
        </w:tabs>
        <w:spacing w:after="120" w:line="256" w:lineRule="auto"/>
        <w:ind w:left="567" w:hanging="567"/>
      </w:pPr>
      <w:r w:rsidRPr="003340DE">
        <w:t>Ogni sacramento vivifica il cuore e lo rende idoneo al ministero. Se il cristiano sta lontano dai sacramenti, il cuore ritornerà di pietra. </w:t>
      </w:r>
    </w:p>
    <w:p w14:paraId="6D50BA99" w14:textId="77777777" w:rsidR="0077316F" w:rsidRDefault="0077316F" w:rsidP="0077316F">
      <w:pPr>
        <w:pStyle w:val="Nessunaspaziatura"/>
        <w:numPr>
          <w:ilvl w:val="0"/>
          <w:numId w:val="4"/>
        </w:numPr>
        <w:tabs>
          <w:tab w:val="num" w:pos="567"/>
        </w:tabs>
        <w:spacing w:after="120" w:line="256" w:lineRule="auto"/>
        <w:ind w:left="567" w:hanging="567"/>
      </w:pPr>
      <w:r w:rsidRPr="003340DE">
        <w:t>Se torna ad essere di pietra, si chiuderà nella sua durezza senza possibilità di aprirsi alla verità. Il cuore di pietra odia la verità. </w:t>
      </w:r>
    </w:p>
    <w:p w14:paraId="4D136077" w14:textId="77777777" w:rsidR="0077316F" w:rsidRDefault="0077316F" w:rsidP="0077316F">
      <w:pPr>
        <w:pStyle w:val="Nessunaspaziatura"/>
        <w:numPr>
          <w:ilvl w:val="0"/>
          <w:numId w:val="4"/>
        </w:numPr>
        <w:tabs>
          <w:tab w:val="num" w:pos="567"/>
        </w:tabs>
        <w:spacing w:after="120" w:line="256" w:lineRule="auto"/>
        <w:ind w:left="567" w:hanging="567"/>
      </w:pPr>
      <w:r w:rsidRPr="003340DE">
        <w:t>Ogni discepolo di Gesù deve agire come Lui, pensare come Lui, parlare come Lui, dialogare come Lui, relazionarsi e operare come Lui. </w:t>
      </w:r>
    </w:p>
    <w:p w14:paraId="7B6889D2" w14:textId="77777777" w:rsidR="0077316F" w:rsidRDefault="0077316F" w:rsidP="0077316F">
      <w:pPr>
        <w:pStyle w:val="Nessunaspaziatura"/>
        <w:numPr>
          <w:ilvl w:val="0"/>
          <w:numId w:val="4"/>
        </w:numPr>
        <w:tabs>
          <w:tab w:val="num" w:pos="567"/>
        </w:tabs>
        <w:spacing w:after="120" w:line="256" w:lineRule="auto"/>
        <w:ind w:left="567" w:hanging="567"/>
      </w:pPr>
      <w:r w:rsidRPr="003340DE">
        <w:t>Deve rivelare all’uomo dove risiedono le sorgenti della sua falsità: nel cuore di pietra. Deve anche come Gesù operare nello Spirito Santo. </w:t>
      </w:r>
    </w:p>
    <w:p w14:paraId="747C4043" w14:textId="77777777" w:rsidR="0077316F" w:rsidRDefault="0077316F" w:rsidP="0077316F">
      <w:pPr>
        <w:pStyle w:val="Nessunaspaziatura"/>
        <w:numPr>
          <w:ilvl w:val="0"/>
          <w:numId w:val="4"/>
        </w:numPr>
        <w:tabs>
          <w:tab w:val="num" w:pos="567"/>
        </w:tabs>
        <w:spacing w:after="120" w:line="256" w:lineRule="auto"/>
        <w:ind w:left="567" w:hanging="567"/>
      </w:pPr>
      <w:r w:rsidRPr="003340DE">
        <w:t>Deve lasciarsi inondare di saggezza e grazia, perché il cuore di pietra possa divenire cuore di carne. È l’inizio della vera salvezza. </w:t>
      </w:r>
    </w:p>
    <w:p w14:paraId="5DBA37A9" w14:textId="77777777" w:rsidR="0077316F" w:rsidRDefault="0077316F" w:rsidP="0077316F">
      <w:pPr>
        <w:pStyle w:val="Nessunaspaziatura"/>
        <w:numPr>
          <w:ilvl w:val="0"/>
          <w:numId w:val="4"/>
        </w:numPr>
        <w:tabs>
          <w:tab w:val="num" w:pos="567"/>
        </w:tabs>
        <w:spacing w:after="120" w:line="256" w:lineRule="auto"/>
        <w:ind w:left="567" w:hanging="567"/>
      </w:pPr>
      <w:r w:rsidRPr="003340DE">
        <w:t>Deve agire perché una volta divenuto di carne, il cuore possa crescere in grazia, sapienza, verità, così come cresceva il cuore di Gesù. </w:t>
      </w:r>
    </w:p>
    <w:p w14:paraId="4BF628D5" w14:textId="77777777" w:rsidR="0077316F" w:rsidRDefault="0077316F" w:rsidP="0077316F">
      <w:pPr>
        <w:pStyle w:val="Nessunaspaziatura"/>
        <w:numPr>
          <w:ilvl w:val="0"/>
          <w:numId w:val="4"/>
        </w:numPr>
        <w:tabs>
          <w:tab w:val="num" w:pos="567"/>
        </w:tabs>
        <w:spacing w:after="120" w:line="256" w:lineRule="auto"/>
        <w:ind w:left="567" w:hanging="567"/>
      </w:pPr>
      <w:r w:rsidRPr="003340DE">
        <w:t>Invece sta accadendo che il discepolo si stia arrendendo al cuore di pietra, sacrificando ad esso la verità oggettiva sia di Cristo Gesù. </w:t>
      </w:r>
    </w:p>
    <w:p w14:paraId="3D89566F" w14:textId="77777777" w:rsidR="0077316F" w:rsidRDefault="0077316F" w:rsidP="0077316F">
      <w:pPr>
        <w:pStyle w:val="Nessunaspaziatura"/>
        <w:numPr>
          <w:ilvl w:val="0"/>
          <w:numId w:val="4"/>
        </w:numPr>
        <w:tabs>
          <w:tab w:val="num" w:pos="567"/>
        </w:tabs>
        <w:spacing w:after="120" w:line="256" w:lineRule="auto"/>
        <w:ind w:left="567" w:hanging="567"/>
      </w:pPr>
      <w:r w:rsidRPr="003340DE">
        <w:t>Non solo, ma anche sacrificando al cuore di pietra la stessa verità della sua grazia, dei sacramenti, della Chiesa, di ogni ministero. </w:t>
      </w:r>
    </w:p>
    <w:p w14:paraId="58C5BF1B" w14:textId="77777777" w:rsidR="0077316F" w:rsidRDefault="0077316F" w:rsidP="0077316F">
      <w:pPr>
        <w:pStyle w:val="Nessunaspaziatura"/>
        <w:numPr>
          <w:ilvl w:val="0"/>
          <w:numId w:val="4"/>
        </w:numPr>
        <w:tabs>
          <w:tab w:val="num" w:pos="567"/>
        </w:tabs>
        <w:spacing w:after="120" w:line="256" w:lineRule="auto"/>
        <w:ind w:left="567" w:hanging="567"/>
      </w:pPr>
      <w:r w:rsidRPr="003340DE">
        <w:t>Anziché lavorare per mettere nel petto dell’uomo il cuore di carne, sta operando per l’adorazione del cuore di pietra. È la fine del fine. </w:t>
      </w:r>
    </w:p>
    <w:p w14:paraId="35416665" w14:textId="77777777" w:rsidR="0077316F" w:rsidRDefault="0077316F" w:rsidP="0077316F">
      <w:pPr>
        <w:pStyle w:val="Nessunaspaziatura"/>
        <w:numPr>
          <w:ilvl w:val="0"/>
          <w:numId w:val="4"/>
        </w:numPr>
        <w:tabs>
          <w:tab w:val="num" w:pos="567"/>
        </w:tabs>
        <w:spacing w:after="120" w:line="256" w:lineRule="auto"/>
        <w:ind w:left="567" w:hanging="567"/>
      </w:pPr>
      <w:r w:rsidRPr="003340DE">
        <w:t>È la fine di Cristo e della Chiesa, dei sacramenti e della grazia, del Vangelo e dello Spirito. È l’adorazione d’una idolatria devastante. </w:t>
      </w:r>
    </w:p>
    <w:p w14:paraId="290206A3" w14:textId="77777777" w:rsidR="0077316F" w:rsidRDefault="0077316F" w:rsidP="0077316F">
      <w:pPr>
        <w:pStyle w:val="Nessunaspaziatura"/>
        <w:numPr>
          <w:ilvl w:val="0"/>
          <w:numId w:val="4"/>
        </w:numPr>
        <w:tabs>
          <w:tab w:val="num" w:pos="567"/>
        </w:tabs>
        <w:spacing w:after="120" w:line="256" w:lineRule="auto"/>
        <w:ind w:left="567" w:hanging="567"/>
      </w:pPr>
      <w:r w:rsidRPr="003340DE">
        <w:t>Sta accadendo quanto è avvenuto al tempo del profeta Ezechiele: il tempio santissimo di Dio era stato costituito centro dell’idolatria. </w:t>
      </w:r>
    </w:p>
    <w:p w14:paraId="4DC55BCD" w14:textId="77777777" w:rsidR="0077316F" w:rsidRDefault="0077316F" w:rsidP="0077316F">
      <w:pPr>
        <w:pStyle w:val="Nessunaspaziatura"/>
        <w:numPr>
          <w:ilvl w:val="0"/>
          <w:numId w:val="4"/>
        </w:numPr>
        <w:tabs>
          <w:tab w:val="num" w:pos="567"/>
        </w:tabs>
        <w:spacing w:after="120" w:line="256" w:lineRule="auto"/>
        <w:ind w:left="567" w:hanging="567"/>
      </w:pPr>
      <w:r w:rsidRPr="003340DE">
        <w:t>Oggi il tempio di Dio: la Chiesa, il cristiano, sta fortemente rischiando di essere il centro della più devastante idolatria della storia. </w:t>
      </w:r>
    </w:p>
    <w:p w14:paraId="275FB758" w14:textId="77777777" w:rsidR="0077316F" w:rsidRDefault="0077316F" w:rsidP="0077316F">
      <w:pPr>
        <w:pStyle w:val="Nessunaspaziatura"/>
        <w:numPr>
          <w:ilvl w:val="0"/>
          <w:numId w:val="4"/>
        </w:numPr>
        <w:tabs>
          <w:tab w:val="num" w:pos="567"/>
        </w:tabs>
        <w:spacing w:after="120" w:line="256" w:lineRule="auto"/>
        <w:ind w:left="567" w:hanging="567"/>
      </w:pPr>
      <w:r w:rsidRPr="003340DE">
        <w:t>È la più devastante perché sta dichiarando Gesù non più il solo Redentore e Salvatore del mondo e la Chiesa non più sacramento di salvezza. </w:t>
      </w:r>
    </w:p>
    <w:p w14:paraId="1E0965B7" w14:textId="77777777" w:rsidR="0077316F" w:rsidRDefault="0077316F" w:rsidP="0077316F">
      <w:pPr>
        <w:pStyle w:val="Nessunaspaziatura"/>
        <w:numPr>
          <w:ilvl w:val="0"/>
          <w:numId w:val="4"/>
        </w:numPr>
        <w:tabs>
          <w:tab w:val="num" w:pos="567"/>
        </w:tabs>
        <w:spacing w:after="120" w:line="256" w:lineRule="auto"/>
        <w:ind w:left="567" w:hanging="567"/>
      </w:pPr>
      <w:r w:rsidRPr="003340DE">
        <w:t>Madre di Gesù, non permettere che il cuore del cristiano da tempio di Cristo si tras</w:t>
      </w:r>
      <w:r>
        <w:t>fo</w:t>
      </w:r>
      <w:r w:rsidRPr="003340DE">
        <w:t>rmi in tempio di idolatria.</w:t>
      </w:r>
    </w:p>
    <w:p w14:paraId="698FE08A" w14:textId="77777777" w:rsidR="0077316F" w:rsidRDefault="0077316F" w:rsidP="0077316F">
      <w:pPr>
        <w:pStyle w:val="Nessunaspaziatura"/>
        <w:numPr>
          <w:ilvl w:val="0"/>
          <w:numId w:val="0"/>
        </w:numPr>
        <w:ind w:left="567" w:hanging="567"/>
      </w:pPr>
    </w:p>
    <w:p w14:paraId="4FA5FDC6" w14:textId="77777777" w:rsidR="0077316F" w:rsidRDefault="0077316F" w:rsidP="0077316F">
      <w:pPr>
        <w:pStyle w:val="Nessunaspaziatura"/>
        <w:numPr>
          <w:ilvl w:val="0"/>
          <w:numId w:val="4"/>
        </w:numPr>
        <w:tabs>
          <w:tab w:val="num" w:pos="567"/>
        </w:tabs>
        <w:spacing w:after="120" w:line="256" w:lineRule="auto"/>
        <w:ind w:left="567" w:hanging="567"/>
      </w:pPr>
      <w:r w:rsidRPr="00785A4E">
        <w:t>Nell’Orto degli Ulivi Gesù Signore non solo chiede ai discepoli di pregare, rivelandone il motivo, anche lui si mette in preghiera. </w:t>
      </w:r>
    </w:p>
    <w:p w14:paraId="2E05877F" w14:textId="77777777" w:rsidR="0077316F" w:rsidRDefault="0077316F" w:rsidP="0077316F">
      <w:pPr>
        <w:pStyle w:val="Nessunaspaziatura"/>
        <w:numPr>
          <w:ilvl w:val="0"/>
          <w:numId w:val="4"/>
        </w:numPr>
        <w:tabs>
          <w:tab w:val="num" w:pos="567"/>
        </w:tabs>
        <w:spacing w:after="120" w:line="256" w:lineRule="auto"/>
        <w:ind w:left="567" w:hanging="567"/>
      </w:pPr>
      <w:r w:rsidRPr="00785A4E">
        <w:t>Prima di ogni cosa manifesta al Padre il suo desiderio di non passare per la croce. Consegna però il suo desiderio alla volontà del Padre. </w:t>
      </w:r>
    </w:p>
    <w:p w14:paraId="252BE290" w14:textId="77777777" w:rsidR="0077316F" w:rsidRDefault="0077316F" w:rsidP="0077316F">
      <w:pPr>
        <w:pStyle w:val="Nessunaspaziatura"/>
        <w:numPr>
          <w:ilvl w:val="0"/>
          <w:numId w:val="4"/>
        </w:numPr>
        <w:tabs>
          <w:tab w:val="num" w:pos="567"/>
        </w:tabs>
        <w:spacing w:after="120" w:line="256" w:lineRule="auto"/>
        <w:ind w:left="567" w:hanging="567"/>
      </w:pPr>
      <w:r w:rsidRPr="00785A4E">
        <w:t>Padre, Il desiderio lo esaudisce se tu lo vuoi. La consegna della sua volontà è piena: “Tuttavia non sia fatta la mia, ma la tua volontà”. </w:t>
      </w:r>
    </w:p>
    <w:p w14:paraId="1F9F7679" w14:textId="77777777" w:rsidR="0077316F" w:rsidRDefault="0077316F" w:rsidP="0077316F">
      <w:pPr>
        <w:pStyle w:val="Nessunaspaziatura"/>
        <w:numPr>
          <w:ilvl w:val="0"/>
          <w:numId w:val="4"/>
        </w:numPr>
        <w:tabs>
          <w:tab w:val="num" w:pos="567"/>
        </w:tabs>
        <w:spacing w:after="120" w:line="256" w:lineRule="auto"/>
        <w:ind w:left="567" w:hanging="567"/>
      </w:pPr>
      <w:r w:rsidRPr="00785A4E">
        <w:t>Gesù, attraverso questa preghiera, vuole insegnare all’umanità che Lui prega da vero uomo, anche se santissimo e pieno di Spirito Santo. </w:t>
      </w:r>
    </w:p>
    <w:p w14:paraId="4390B05C" w14:textId="77777777" w:rsidR="0077316F" w:rsidRDefault="0077316F" w:rsidP="0077316F">
      <w:pPr>
        <w:pStyle w:val="Nessunaspaziatura"/>
        <w:numPr>
          <w:ilvl w:val="0"/>
          <w:numId w:val="4"/>
        </w:numPr>
        <w:tabs>
          <w:tab w:val="num" w:pos="567"/>
        </w:tabs>
        <w:spacing w:after="120" w:line="256" w:lineRule="auto"/>
        <w:ind w:left="567" w:hanging="567"/>
      </w:pPr>
      <w:r w:rsidRPr="00785A4E">
        <w:t>Ogni vero uomo dinanzi alla croce che gli sta dinanzi vorrebbe sfuggirla. Vorrebbe... Prega perché vorrebbe. Ma si può sfuggire la croce? </w:t>
      </w:r>
    </w:p>
    <w:p w14:paraId="20CAA04D" w14:textId="77777777" w:rsidR="0077316F" w:rsidRDefault="0077316F" w:rsidP="0077316F">
      <w:pPr>
        <w:pStyle w:val="Nessunaspaziatura"/>
        <w:numPr>
          <w:ilvl w:val="0"/>
          <w:numId w:val="4"/>
        </w:numPr>
        <w:tabs>
          <w:tab w:val="num" w:pos="567"/>
        </w:tabs>
        <w:spacing w:after="120" w:line="256" w:lineRule="auto"/>
        <w:ind w:left="567" w:hanging="567"/>
      </w:pPr>
      <w:r w:rsidRPr="00785A4E">
        <w:t>Mai. Neanche però va portata per costrizione, mormorando, lamentandosi, criticando, parlando male di quanti la pongono sulle nostre spalle. </w:t>
      </w:r>
    </w:p>
    <w:p w14:paraId="18746C83" w14:textId="77777777" w:rsidR="0077316F" w:rsidRDefault="0077316F" w:rsidP="0077316F">
      <w:pPr>
        <w:pStyle w:val="Nessunaspaziatura"/>
        <w:numPr>
          <w:ilvl w:val="0"/>
          <w:numId w:val="4"/>
        </w:numPr>
        <w:tabs>
          <w:tab w:val="num" w:pos="567"/>
        </w:tabs>
        <w:spacing w:after="120" w:line="256" w:lineRule="auto"/>
        <w:ind w:left="567" w:hanging="567"/>
      </w:pPr>
      <w:r w:rsidRPr="00785A4E">
        <w:t>La croce va portata con amore. Qual è il segreto per portarla con amore? È sapere che in quella croce si compie tutta la volontà di Dio. </w:t>
      </w:r>
    </w:p>
    <w:p w14:paraId="45739C74" w14:textId="77777777" w:rsidR="0077316F" w:rsidRDefault="0077316F" w:rsidP="0077316F">
      <w:pPr>
        <w:pStyle w:val="Nessunaspaziatura"/>
        <w:numPr>
          <w:ilvl w:val="0"/>
          <w:numId w:val="4"/>
        </w:numPr>
        <w:tabs>
          <w:tab w:val="num" w:pos="567"/>
        </w:tabs>
        <w:spacing w:after="120" w:line="256" w:lineRule="auto"/>
        <w:ind w:left="567" w:hanging="567"/>
      </w:pPr>
      <w:r w:rsidRPr="00785A4E">
        <w:t>Si è dinanzi alla croce. Si è obbligati, anzi costretti a portarla. Non la si può togliere dalla nostre spalle. A noi la scelta. </w:t>
      </w:r>
    </w:p>
    <w:p w14:paraId="7F45F730" w14:textId="77777777" w:rsidR="0077316F" w:rsidRDefault="0077316F" w:rsidP="0077316F">
      <w:pPr>
        <w:pStyle w:val="Nessunaspaziatura"/>
        <w:numPr>
          <w:ilvl w:val="0"/>
          <w:numId w:val="4"/>
        </w:numPr>
        <w:tabs>
          <w:tab w:val="num" w:pos="567"/>
        </w:tabs>
        <w:spacing w:after="120" w:line="256" w:lineRule="auto"/>
        <w:ind w:left="567" w:hanging="567"/>
      </w:pPr>
      <w:r w:rsidRPr="00785A4E">
        <w:t>La possiamo trasformare in uno strumento di redenzione e di salvezza per noi e per i nostri fratelli. È la scelta vera, giusta, santa. </w:t>
      </w:r>
    </w:p>
    <w:p w14:paraId="3A28DF9A" w14:textId="77777777" w:rsidR="0077316F" w:rsidRDefault="0077316F" w:rsidP="0077316F">
      <w:pPr>
        <w:pStyle w:val="Nessunaspaziatura"/>
        <w:numPr>
          <w:ilvl w:val="0"/>
          <w:numId w:val="4"/>
        </w:numPr>
        <w:tabs>
          <w:tab w:val="num" w:pos="567"/>
        </w:tabs>
        <w:spacing w:after="120" w:line="256" w:lineRule="auto"/>
        <w:ind w:left="567" w:hanging="567"/>
      </w:pPr>
      <w:r w:rsidRPr="00785A4E">
        <w:t>Oppure ne facciamo uno strumento di perdizione per noi e per gli altri. Come si trasforma in strumento di salvezza e di redenzione? </w:t>
      </w:r>
    </w:p>
    <w:p w14:paraId="4D16F7D4" w14:textId="77777777" w:rsidR="0077316F" w:rsidRDefault="0077316F" w:rsidP="0077316F">
      <w:pPr>
        <w:pStyle w:val="Nessunaspaziatura"/>
        <w:numPr>
          <w:ilvl w:val="0"/>
          <w:numId w:val="4"/>
        </w:numPr>
        <w:tabs>
          <w:tab w:val="num" w:pos="567"/>
        </w:tabs>
        <w:spacing w:after="120" w:line="256" w:lineRule="auto"/>
        <w:ind w:left="567" w:hanging="567"/>
      </w:pPr>
      <w:r w:rsidRPr="00785A4E">
        <w:t>Facendola nostra e portandola con amore, pazienza, purezza di cuore e mente, nel silenzio, offrendola a Dio con ogni santità di sentimenti. </w:t>
      </w:r>
    </w:p>
    <w:p w14:paraId="052E548A" w14:textId="77777777" w:rsidR="0077316F" w:rsidRDefault="0077316F" w:rsidP="0077316F">
      <w:pPr>
        <w:pStyle w:val="Nessunaspaziatura"/>
        <w:numPr>
          <w:ilvl w:val="0"/>
          <w:numId w:val="4"/>
        </w:numPr>
        <w:tabs>
          <w:tab w:val="num" w:pos="567"/>
        </w:tabs>
        <w:spacing w:after="120" w:line="256" w:lineRule="auto"/>
        <w:ind w:left="567" w:hanging="567"/>
      </w:pPr>
      <w:r w:rsidRPr="00785A4E">
        <w:t>La si offre nella più alta e vera santità per il perdono dei nostri e dei peccati del mondo. Ogni croce offerta salva e redime molti cuore. </w:t>
      </w:r>
    </w:p>
    <w:p w14:paraId="5D6DE169" w14:textId="77777777" w:rsidR="0077316F" w:rsidRDefault="0077316F" w:rsidP="0077316F">
      <w:pPr>
        <w:pStyle w:val="Nessunaspaziatura"/>
        <w:numPr>
          <w:ilvl w:val="0"/>
          <w:numId w:val="4"/>
        </w:numPr>
        <w:tabs>
          <w:tab w:val="num" w:pos="567"/>
        </w:tabs>
        <w:spacing w:after="120" w:line="256" w:lineRule="auto"/>
        <w:ind w:left="567" w:hanging="567"/>
      </w:pPr>
      <w:r w:rsidRPr="00785A4E">
        <w:t xml:space="preserve">Se ne fa </w:t>
      </w:r>
      <w:r>
        <w:t>invece uno strumento di peccato,</w:t>
      </w:r>
      <w:r w:rsidRPr="00785A4E">
        <w:t xml:space="preserve"> morte, perdizione per noi e per gli altri, se la si porta con rabbia, impazienza, indignazione. </w:t>
      </w:r>
    </w:p>
    <w:p w14:paraId="5B6D6A96" w14:textId="77777777" w:rsidR="0077316F" w:rsidRDefault="0077316F" w:rsidP="0077316F">
      <w:pPr>
        <w:pStyle w:val="Nessunaspaziatura"/>
        <w:numPr>
          <w:ilvl w:val="0"/>
          <w:numId w:val="4"/>
        </w:numPr>
        <w:tabs>
          <w:tab w:val="num" w:pos="567"/>
        </w:tabs>
        <w:spacing w:after="120" w:line="256" w:lineRule="auto"/>
        <w:ind w:left="567" w:hanging="567"/>
      </w:pPr>
      <w:r w:rsidRPr="00785A4E">
        <w:t>A nulla serve portare la croce lamentandosi, sparlando, criticando, mormorando, manifestando anche con gesti disappunto e disapprovazione. </w:t>
      </w:r>
    </w:p>
    <w:p w14:paraId="0F9ED67C" w14:textId="77777777" w:rsidR="0077316F" w:rsidRDefault="0077316F" w:rsidP="0077316F">
      <w:pPr>
        <w:pStyle w:val="Nessunaspaziatura"/>
        <w:numPr>
          <w:ilvl w:val="0"/>
          <w:numId w:val="4"/>
        </w:numPr>
        <w:tabs>
          <w:tab w:val="num" w:pos="567"/>
        </w:tabs>
        <w:spacing w:after="120" w:line="256" w:lineRule="auto"/>
        <w:ind w:left="567" w:hanging="567"/>
      </w:pPr>
      <w:r w:rsidRPr="00785A4E">
        <w:t>La croce è salvezza solo se la si porta volentieri, accogliendola e facendola nostra stessa vita, nastra virtù dello spirito, anima, corpo. </w:t>
      </w:r>
    </w:p>
    <w:p w14:paraId="5B970C4A" w14:textId="77777777" w:rsidR="0077316F" w:rsidRDefault="0077316F" w:rsidP="0077316F">
      <w:pPr>
        <w:pStyle w:val="Nessunaspaziatura"/>
        <w:numPr>
          <w:ilvl w:val="0"/>
          <w:numId w:val="4"/>
        </w:numPr>
        <w:tabs>
          <w:tab w:val="num" w:pos="567"/>
        </w:tabs>
        <w:spacing w:after="120" w:line="256" w:lineRule="auto"/>
        <w:ind w:left="567" w:hanging="567"/>
      </w:pPr>
      <w:r w:rsidRPr="00785A4E">
        <w:t>Purtroppo oggi la croce non solo non la si accetta, non solo è vissuta con astio</w:t>
      </w:r>
      <w:r>
        <w:t>,</w:t>
      </w:r>
      <w:r w:rsidRPr="00785A4E">
        <w:t xml:space="preserve"> odio, non solo è respinta con ogni forza. Non la si vuole. </w:t>
      </w:r>
    </w:p>
    <w:p w14:paraId="4CBF6A65" w14:textId="77777777" w:rsidR="0077316F" w:rsidRDefault="0077316F" w:rsidP="0077316F">
      <w:pPr>
        <w:pStyle w:val="Nessunaspaziatura"/>
        <w:numPr>
          <w:ilvl w:val="0"/>
          <w:numId w:val="4"/>
        </w:numPr>
        <w:tabs>
          <w:tab w:val="num" w:pos="567"/>
        </w:tabs>
        <w:spacing w:after="120" w:line="256" w:lineRule="auto"/>
        <w:ind w:left="567" w:hanging="567"/>
      </w:pPr>
      <w:r w:rsidRPr="00785A4E">
        <w:t>Per eliminarla si ricorre a peccati orrendi come aborto, divorzio, eutanasia, furto, omicidio, adulterio, calunnia, falsa testimonianza. </w:t>
      </w:r>
    </w:p>
    <w:p w14:paraId="666173AA" w14:textId="77777777" w:rsidR="0077316F" w:rsidRDefault="0077316F" w:rsidP="0077316F">
      <w:pPr>
        <w:pStyle w:val="Nessunaspaziatura"/>
        <w:numPr>
          <w:ilvl w:val="0"/>
          <w:numId w:val="4"/>
        </w:numPr>
        <w:tabs>
          <w:tab w:val="num" w:pos="567"/>
        </w:tabs>
        <w:spacing w:after="120" w:line="256" w:lineRule="auto"/>
        <w:ind w:left="567" w:hanging="567"/>
      </w:pPr>
      <w:r w:rsidRPr="00785A4E">
        <w:t>Per eliminarla si ricorre pure a stregoneria, magia, superstizione, gioco d’azzardo, violenza organizzata, usura, racket e cose del genere. </w:t>
      </w:r>
    </w:p>
    <w:p w14:paraId="439F2BD5" w14:textId="77777777" w:rsidR="0077316F" w:rsidRDefault="0077316F" w:rsidP="0077316F">
      <w:pPr>
        <w:pStyle w:val="Nessunaspaziatura"/>
        <w:numPr>
          <w:ilvl w:val="0"/>
          <w:numId w:val="4"/>
        </w:numPr>
        <w:tabs>
          <w:tab w:val="num" w:pos="567"/>
        </w:tabs>
        <w:spacing w:after="120" w:line="256" w:lineRule="auto"/>
        <w:ind w:left="567" w:hanging="567"/>
      </w:pPr>
      <w:r w:rsidRPr="00785A4E">
        <w:t>Succede anche che per una croce subita ci si chiuda in un odio eterno e in un desiderio di giustizia umana, non divina, anche vendetta. </w:t>
      </w:r>
    </w:p>
    <w:p w14:paraId="4C615382" w14:textId="77777777" w:rsidR="0077316F" w:rsidRDefault="0077316F" w:rsidP="0077316F">
      <w:pPr>
        <w:pStyle w:val="Nessunaspaziatura"/>
        <w:numPr>
          <w:ilvl w:val="0"/>
          <w:numId w:val="4"/>
        </w:numPr>
        <w:tabs>
          <w:tab w:val="num" w:pos="567"/>
        </w:tabs>
        <w:spacing w:after="120" w:line="256" w:lineRule="auto"/>
        <w:ind w:left="567" w:hanging="567"/>
      </w:pPr>
      <w:r w:rsidRPr="00785A4E">
        <w:t>Queste cose tolgono la pace e intristiscono la vita. Privano il cuore della sua vera libertà. Lo imprigionano anche in desideri diabolici. </w:t>
      </w:r>
    </w:p>
    <w:p w14:paraId="4CCD86DB" w14:textId="77777777" w:rsidR="0077316F" w:rsidRDefault="0077316F" w:rsidP="0077316F">
      <w:pPr>
        <w:pStyle w:val="Nessunaspaziatura"/>
        <w:numPr>
          <w:ilvl w:val="0"/>
          <w:numId w:val="4"/>
        </w:numPr>
        <w:tabs>
          <w:tab w:val="num" w:pos="567"/>
        </w:tabs>
        <w:spacing w:after="120" w:line="256" w:lineRule="auto"/>
        <w:ind w:left="567" w:hanging="567"/>
      </w:pPr>
      <w:r w:rsidRPr="00785A4E">
        <w:t>Il cristiano porta la sua croce anche e soprattutto con il perdono, la misericordia, la riconciliazione, la rinuncia anche al suo onore. </w:t>
      </w:r>
    </w:p>
    <w:p w14:paraId="03BB573B" w14:textId="77777777" w:rsidR="0077316F" w:rsidRDefault="0077316F" w:rsidP="0077316F">
      <w:pPr>
        <w:pStyle w:val="Nessunaspaziatura"/>
        <w:numPr>
          <w:ilvl w:val="0"/>
          <w:numId w:val="4"/>
        </w:numPr>
        <w:tabs>
          <w:tab w:val="num" w:pos="567"/>
        </w:tabs>
        <w:spacing w:after="120" w:line="256" w:lineRule="auto"/>
        <w:ind w:left="567" w:hanging="567"/>
      </w:pPr>
      <w:r w:rsidRPr="00785A4E">
        <w:t>Il cristiano porta la croce con l’offerta della vita d Dio per la redenzione di quanti gli hanno posto addosso la sofferenza e il dolore. </w:t>
      </w:r>
    </w:p>
    <w:p w14:paraId="450E137A" w14:textId="77777777" w:rsidR="0077316F" w:rsidRDefault="0077316F" w:rsidP="0077316F">
      <w:pPr>
        <w:pStyle w:val="Nessunaspaziatura"/>
        <w:numPr>
          <w:ilvl w:val="0"/>
          <w:numId w:val="4"/>
        </w:numPr>
        <w:tabs>
          <w:tab w:val="num" w:pos="567"/>
        </w:tabs>
        <w:spacing w:after="120" w:line="256" w:lineRule="auto"/>
        <w:ind w:left="567" w:hanging="567"/>
      </w:pPr>
      <w:r w:rsidRPr="00785A4E">
        <w:t>Nel perdono e nell’offerta per il perdono da parte di Dio, il cristiano diviene perfetta immagine di Cristo Gesù, il Crocifisso che perdona. </w:t>
      </w:r>
    </w:p>
    <w:p w14:paraId="480E0D21" w14:textId="77777777" w:rsidR="0077316F" w:rsidRPr="00785A4E" w:rsidRDefault="0077316F" w:rsidP="0077316F">
      <w:pPr>
        <w:pStyle w:val="Nessunaspaziatura"/>
        <w:numPr>
          <w:ilvl w:val="0"/>
          <w:numId w:val="4"/>
        </w:numPr>
        <w:tabs>
          <w:tab w:val="num" w:pos="567"/>
        </w:tabs>
        <w:spacing w:after="120" w:line="256" w:lineRule="auto"/>
        <w:ind w:left="567" w:hanging="567"/>
      </w:pPr>
      <w:r w:rsidRPr="00785A4E">
        <w:t>Madre del Crocifisso ai piedi della Croce, fa’ che il discepolo imiti il Maestro, accogliendo e vivendo ogni croce.</w:t>
      </w:r>
    </w:p>
    <w:p w14:paraId="5E1A94B6" w14:textId="77777777" w:rsidR="0077316F" w:rsidRPr="00FC79EE" w:rsidRDefault="0077316F" w:rsidP="0077316F">
      <w:pPr>
        <w:pStyle w:val="Titolo2"/>
      </w:pPr>
      <w:bookmarkStart w:id="568" w:name="_Toc499840862"/>
      <w:r w:rsidRPr="00FC79EE">
        <w:t>9 Ottobre</w:t>
      </w:r>
      <w:bookmarkEnd w:id="568"/>
      <w:r w:rsidRPr="00FC79EE">
        <w:t xml:space="preserve"> </w:t>
      </w:r>
    </w:p>
    <w:p w14:paraId="3CC7EF45" w14:textId="77777777" w:rsidR="0077316F" w:rsidRDefault="0077316F" w:rsidP="0077316F">
      <w:pPr>
        <w:jc w:val="both"/>
      </w:pPr>
      <w:r>
        <w:t>Il cristiano è sempre dalla Parola attuale di Cristo Gesù, a lui comunicata per lo Spirito Santo, dal Padre.</w:t>
      </w:r>
    </w:p>
    <w:p w14:paraId="5D330C25" w14:textId="77777777" w:rsidR="0077316F" w:rsidRPr="00150675" w:rsidRDefault="0077316F" w:rsidP="0077316F">
      <w:pPr>
        <w:keepNext/>
        <w:spacing w:after="120" w:line="240" w:lineRule="auto"/>
        <w:jc w:val="center"/>
        <w:outlineLvl w:val="0"/>
        <w:rPr>
          <w:rFonts w:ascii="Book Antiqua" w:eastAsia="Times New Roman" w:hAnsi="Book Antiqua"/>
          <w:b/>
          <w:bCs/>
          <w:kern w:val="32"/>
          <w:sz w:val="44"/>
          <w:szCs w:val="28"/>
          <w:lang w:eastAsia="it-IT"/>
        </w:rPr>
      </w:pPr>
      <w:bookmarkStart w:id="569" w:name="_Toc488741215"/>
      <w:bookmarkStart w:id="570" w:name="_Toc499840863"/>
      <w:r w:rsidRPr="00150675">
        <w:rPr>
          <w:rFonts w:ascii="Book Antiqua" w:eastAsia="Times New Roman" w:hAnsi="Book Antiqua"/>
          <w:b/>
          <w:bCs/>
          <w:kern w:val="32"/>
          <w:sz w:val="40"/>
          <w:szCs w:val="28"/>
          <w:lang w:eastAsia="it-IT"/>
        </w:rPr>
        <w:t>E lo seguiva lungo la strada</w:t>
      </w:r>
      <w:bookmarkEnd w:id="569"/>
      <w:bookmarkEnd w:id="570"/>
    </w:p>
    <w:p w14:paraId="0A65DEBB" w14:textId="77777777" w:rsidR="0077316F" w:rsidRPr="00150675" w:rsidRDefault="0077316F" w:rsidP="0077316F">
      <w:pPr>
        <w:rPr>
          <w:sz w:val="2"/>
          <w:szCs w:val="2"/>
        </w:rPr>
      </w:pPr>
    </w:p>
    <w:p w14:paraId="011E6602" w14:textId="77777777" w:rsidR="0077316F" w:rsidRPr="00150675" w:rsidRDefault="0077316F" w:rsidP="0077316F">
      <w:pPr>
        <w:spacing w:after="120" w:line="240" w:lineRule="auto"/>
        <w:jc w:val="both"/>
        <w:rPr>
          <w:rFonts w:ascii="Book Antiqua" w:hAnsi="Book Antiqua"/>
          <w:sz w:val="24"/>
          <w:szCs w:val="14"/>
        </w:rPr>
      </w:pPr>
      <w:r w:rsidRPr="00150675">
        <w:rPr>
          <w:rFonts w:ascii="Book Antiqua" w:hAnsi="Book Antiqua"/>
          <w:sz w:val="24"/>
          <w:szCs w:val="14"/>
        </w:rPr>
        <w:t>Si riceve il battesimo per divenire corpo di Cristo, tempio vivo dello Spirito Santo, per vivere come Cristo, o meglio per far vivere Cristo in noi. La cresima è data, lo Spirito Santo scende su di noi, così come è sceso su Cristo, subito dopo il battesimo nelle acque del Giordano, per farci perfetti testimoni di Cristo, così come Cristo è stato testimone del Padre. Noi siamo verità di Cristo come Cristo è stato verità del Padre. Noi siamo luce di Cristo come Cristo è stato luce del Padre. Noi siamo sale di Cristo come Cristo è stato sale del Padre. L’Eucaristia è accolta in pienezza di fede per essere di Cristo Gesù la sua carità crocifissa, come Cristo Gesù ha manifestato fino alla morte di croce la carità del Padre, il suo amore eterno, la sua compassione, la sua misericordia. Si guarda Cristo in croce si sa quanto il Padre ama l’uomo. Si guarda il cristiano che si accosta all’Eucaristia e si deve vedere quando Cristo ama l’uomo. Non vi dovrebbe essere alcuna differenza tra la manifestazione dell’amore del Padre da parte di Cristo e la manifestazione dell’amore di Cristo da parte del discepolo. Alcuni vengono consacrati Pastori – Vescovi e in comunione gerarchica con i Vescovi i presbiteri – per condurre il gregge del Padre, in Cristo, con Cristo, per Cristo, nel suo nome, con la sua autorità, con i suoi poteri divini, alla gloria eterna del Paradiso. Un Pastore che non conduce il gregge alla speranza eterna, nutrendo ogni singola pecora di Cristo, luce, via, verità, vita, pienezza di Spirito Santo, divina carità del Padre, ha fallito la sua missione. Il matrimonio è celebrato come sacramento tra i discepoli di Gesù per manifestare al mondo il grande mistero dell’amore di Cristo per la sua sposa, che è la Chiesa. Nel matrimonio cristiano lo sposo dona la vita per rendere pura, santa, immacolata la sua sposa e la sposa dona anch’essa la vita per far sì che il suo sposo sia santo, puro, immacolato agli occhi di Dio e del mondo. Con l’unzione degli infermi ci conforma alla sofferenza di Cristo, si diviene con Lui una sola sofferenza per l’espiazione dei peccati del mondo. L'unzione ci dona la grazia perché neanche una goccia di sofferenza vada sciupata. Con Cristo si diviene un solo sacrificio, un solo olocausto, un solo corpo crocifisso per l’espiazione dei peccati del mondo. Grande, divinamente grande è il mistero del cristiano, chiamato a far sì che tutta la sua vita sia vita di Cristo perché Cristo manifesti tutto l’amore misericordioso, di salvezza, di redenzione del Padre suo. Tutto è dalla fede nella verità di Cristo e nei suoi doni di grazia. Se non ci crede in Cristo, neanche nei suoi doni di grazia si crede e tutto viene miseramente e vanamente sciupato. Si rende inutile un tesoro divino, che è lo stesso cuore del Padre, dato a noi in Cristo, per vivere tutta la volontà del Padre.</w:t>
      </w:r>
    </w:p>
    <w:p w14:paraId="063C0571" w14:textId="77777777" w:rsidR="0077316F" w:rsidRPr="00150675" w:rsidRDefault="0077316F" w:rsidP="0077316F">
      <w:pPr>
        <w:spacing w:after="120" w:line="240" w:lineRule="auto"/>
        <w:jc w:val="both"/>
        <w:rPr>
          <w:rFonts w:ascii="Book Antiqua" w:hAnsi="Book Antiqua"/>
          <w:i/>
          <w:sz w:val="24"/>
          <w:szCs w:val="14"/>
        </w:rPr>
      </w:pPr>
      <w:r w:rsidRPr="00150675">
        <w:rPr>
          <w:rFonts w:ascii="Book Antiqua" w:hAnsi="Book Antiqua"/>
          <w:i/>
          <w:sz w:val="24"/>
          <w:szCs w:val="14"/>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47A961B2" w14:textId="77777777" w:rsidR="0077316F" w:rsidRPr="00150675" w:rsidRDefault="0077316F" w:rsidP="0077316F">
      <w:pPr>
        <w:spacing w:after="120" w:line="240" w:lineRule="auto"/>
        <w:jc w:val="both"/>
        <w:rPr>
          <w:rFonts w:ascii="Book Antiqua" w:hAnsi="Book Antiqua"/>
          <w:sz w:val="24"/>
          <w:szCs w:val="14"/>
        </w:rPr>
      </w:pPr>
      <w:r w:rsidRPr="00150675">
        <w:rPr>
          <w:rFonts w:ascii="Book Antiqua" w:hAnsi="Book Antiqua"/>
          <w:sz w:val="24"/>
          <w:szCs w:val="14"/>
        </w:rPr>
        <w:t xml:space="preserve">Ogni parola, ogni opera, ogni dialogo, ogni miracolo compiuto da Gesù Signore ha un solo fine: non creare solo la fede in Lui. Noi non siamo dei credenti n Cristo. Noi non siamo tra coloro che abbracciano un teoria, un pensiero, un sistema di vita. Noi siamo quelli che dopo aver ascoltato Cristo, dopo aver creduto in Lui, ci poniamo alla sua sequela, non per vivere il suo sistema di pensiero o di vita, ma per fare oggi, in questo istante ciò che Lui ci chiede e vuole da noi. Il sistema è vecchio, è di ieri. Anche il Vangelo è vecchio. È di ieri. La Parola di Cristo invece dona attualità e verità eterna al suo pensiero, al suo Vangelo, al suo nuovo sistema di vita che porta a compimento il sistema del Padre. Per questo la sequela è fondamentale. Noi non siamo dal Vangelo. Se fossimo dal Vangelo non avremmo bisogno di Cristo. Siamo dalla Parola attuale di Cristo, a noi comunicata per lo Spirito Santo, secondo la più pura volontà scritta da Dio per la nostra vita. Senza il perenne discepolato non esiste il cristiano, perché non è il cristiano che vive oggi per oggi e domani per domani, ma abbiamo un cristiano che vive chiuso in un sistema di vita, secondo però le interpretazioni del suo cuore e le mozione del suo spirito, che spesso sono di piena e totale contraddizione e contrapposizione con il vero pensiero di Gesù Signore. Il cieco di Gerico riceve il miracolo della vista. Non si ferma a Gerico per narrare a quanti sarebbe passati da quelle porti cosa il Signore ha fatto per lui. Si è messo alla sequela. Si posto in ascolto del Maestro. Il Maestro parlava, lui ascoltava, obbediva. Il Maestro operava, lui vedeva, sapeva come il Vangelo va vissuto, come si obbedisce alla volontà del Padre. Il cieco di Gerico ci insegna che dobbiamo passare dalla cecità alla vista, Avendo ricevuto la vista dobbiamo camminare sempre dietro Cristo, così come Cristo camminava dietro il Padre. Noi non siamo chiamati a vivere il Vangelo. Siamo chiamati a realizzare un progetto di Cristo, secondo le regole evangeliche. Gesù il progetto lo dona giorno per giorno, ora pe ora. </w:t>
      </w:r>
    </w:p>
    <w:p w14:paraId="4815BDFE" w14:textId="77777777" w:rsidR="0077316F" w:rsidRPr="00150675" w:rsidRDefault="0077316F" w:rsidP="0077316F">
      <w:pPr>
        <w:spacing w:after="120" w:line="240" w:lineRule="auto"/>
        <w:jc w:val="both"/>
        <w:rPr>
          <w:rFonts w:ascii="Book Antiqua" w:hAnsi="Book Antiqua"/>
          <w:sz w:val="24"/>
          <w:szCs w:val="14"/>
        </w:rPr>
      </w:pPr>
      <w:r w:rsidRPr="00150675">
        <w:rPr>
          <w:rFonts w:ascii="Book Antiqua" w:hAnsi="Book Antiqua"/>
          <w:sz w:val="24"/>
          <w:szCs w:val="14"/>
        </w:rPr>
        <w:t>Vergine Maria, Madre della Redenzione, Angeli, Santi, fateci discepoli che seguono il Maestro.</w:t>
      </w:r>
    </w:p>
    <w:p w14:paraId="05268913" w14:textId="77777777" w:rsidR="0077316F" w:rsidRPr="00F5470D" w:rsidRDefault="0077316F" w:rsidP="0077316F">
      <w:pPr>
        <w:pStyle w:val="Nessunaspaziatura"/>
        <w:numPr>
          <w:ilvl w:val="0"/>
          <w:numId w:val="0"/>
        </w:numPr>
        <w:ind w:left="567"/>
      </w:pPr>
    </w:p>
    <w:p w14:paraId="3265628A" w14:textId="77777777" w:rsidR="0077316F" w:rsidRDefault="0077316F" w:rsidP="0077316F">
      <w:pPr>
        <w:pStyle w:val="Nessunaspaziatura"/>
        <w:numPr>
          <w:ilvl w:val="0"/>
          <w:numId w:val="4"/>
        </w:numPr>
        <w:tabs>
          <w:tab w:val="num" w:pos="567"/>
        </w:tabs>
        <w:spacing w:after="120" w:line="256" w:lineRule="auto"/>
        <w:ind w:left="567" w:hanging="567"/>
      </w:pPr>
      <w:r w:rsidRPr="00F5470D">
        <w:t>L’educazione alla fede e la conoscenza dei divini misteri non può avvenire per lezioni di catechismo o per frequentazione di catechesi. </w:t>
      </w:r>
    </w:p>
    <w:p w14:paraId="76820A4B" w14:textId="77777777" w:rsidR="0077316F" w:rsidRDefault="0077316F" w:rsidP="0077316F">
      <w:pPr>
        <w:pStyle w:val="Nessunaspaziatura"/>
        <w:numPr>
          <w:ilvl w:val="0"/>
          <w:numId w:val="4"/>
        </w:numPr>
        <w:tabs>
          <w:tab w:val="num" w:pos="567"/>
        </w:tabs>
        <w:spacing w:after="120" w:line="256" w:lineRule="auto"/>
        <w:ind w:left="567" w:hanging="567"/>
      </w:pPr>
      <w:r w:rsidRPr="00F5470D">
        <w:t>Né si può compiere per partecipazione a questo o a quell’altro corso di teologia. La via di Dio è ben diversa. La fede nasce dalla fede. </w:t>
      </w:r>
    </w:p>
    <w:p w14:paraId="75D1C7FE" w14:textId="77777777" w:rsidR="0077316F" w:rsidRDefault="0077316F" w:rsidP="0077316F">
      <w:pPr>
        <w:pStyle w:val="Nessunaspaziatura"/>
        <w:numPr>
          <w:ilvl w:val="0"/>
          <w:numId w:val="4"/>
        </w:numPr>
        <w:tabs>
          <w:tab w:val="num" w:pos="567"/>
        </w:tabs>
        <w:spacing w:after="120" w:line="256" w:lineRule="auto"/>
        <w:ind w:left="567" w:hanging="567"/>
      </w:pPr>
      <w:r w:rsidRPr="00F5470D">
        <w:t>La formazione avviene e si compiere per spiegazione del perché di una vita vissuta secondo particolari modalità e della sua origine. </w:t>
      </w:r>
    </w:p>
    <w:p w14:paraId="0BF25915" w14:textId="77777777" w:rsidR="0077316F" w:rsidRDefault="0077316F" w:rsidP="0077316F">
      <w:pPr>
        <w:pStyle w:val="Nessunaspaziatura"/>
        <w:numPr>
          <w:ilvl w:val="0"/>
          <w:numId w:val="4"/>
        </w:numPr>
        <w:tabs>
          <w:tab w:val="num" w:pos="567"/>
        </w:tabs>
        <w:spacing w:after="120" w:line="256" w:lineRule="auto"/>
        <w:ind w:left="567" w:hanging="567"/>
      </w:pPr>
      <w:r w:rsidRPr="00F5470D">
        <w:t>Se manca la vita, mancherà la spiegazione, mancherà anche l’origine e il fine di essa. Ogni insegnamento sarà di grande fallimento. </w:t>
      </w:r>
    </w:p>
    <w:p w14:paraId="6B502D34" w14:textId="77777777" w:rsidR="0077316F" w:rsidRDefault="0077316F" w:rsidP="0077316F">
      <w:pPr>
        <w:pStyle w:val="Nessunaspaziatura"/>
        <w:numPr>
          <w:ilvl w:val="0"/>
          <w:numId w:val="4"/>
        </w:numPr>
        <w:tabs>
          <w:tab w:val="num" w:pos="567"/>
        </w:tabs>
        <w:spacing w:after="120" w:line="256" w:lineRule="auto"/>
        <w:ind w:left="567" w:hanging="567"/>
      </w:pPr>
      <w:r w:rsidRPr="00F5470D">
        <w:t>Si dice ciò che non tocca la vita, non è la storia di chi insegna né essenza materiale e spirituale del maestro del figlio che è il padre. </w:t>
      </w:r>
    </w:p>
    <w:p w14:paraId="7DE31507" w14:textId="77777777" w:rsidR="0077316F" w:rsidRDefault="0077316F" w:rsidP="0077316F">
      <w:pPr>
        <w:pStyle w:val="Nessunaspaziatura"/>
        <w:numPr>
          <w:ilvl w:val="0"/>
          <w:numId w:val="4"/>
        </w:numPr>
        <w:tabs>
          <w:tab w:val="num" w:pos="567"/>
        </w:tabs>
        <w:spacing w:after="120" w:line="256" w:lineRule="auto"/>
        <w:ind w:left="567" w:hanging="567"/>
      </w:pPr>
      <w:r w:rsidRPr="00F5470D">
        <w:t>Se il padre non gli spiega la sua vita, il figlio mai comprenderà che la fede è vita, la verità è vita, la luce è vita, la Parola è vita. </w:t>
      </w:r>
    </w:p>
    <w:p w14:paraId="0BAAB88A" w14:textId="77777777" w:rsidR="0077316F" w:rsidRDefault="0077316F" w:rsidP="0077316F">
      <w:pPr>
        <w:pStyle w:val="Nessunaspaziatura"/>
        <w:numPr>
          <w:ilvl w:val="0"/>
          <w:numId w:val="4"/>
        </w:numPr>
        <w:tabs>
          <w:tab w:val="num" w:pos="567"/>
        </w:tabs>
        <w:spacing w:after="120" w:line="256" w:lineRule="auto"/>
        <w:ind w:left="567" w:hanging="567"/>
      </w:pPr>
      <w:r w:rsidRPr="00F5470D">
        <w:t>Il figlio penserà che tra vita e fede, vita e verità, vita e luce ci sia separazione, distinzione o che le due cose possano stare insieme. </w:t>
      </w:r>
    </w:p>
    <w:p w14:paraId="2F763783" w14:textId="77777777" w:rsidR="0077316F" w:rsidRDefault="0077316F" w:rsidP="0077316F">
      <w:pPr>
        <w:pStyle w:val="Nessunaspaziatura"/>
        <w:numPr>
          <w:ilvl w:val="0"/>
          <w:numId w:val="4"/>
        </w:numPr>
        <w:tabs>
          <w:tab w:val="num" w:pos="567"/>
        </w:tabs>
        <w:spacing w:after="120" w:line="256" w:lineRule="auto"/>
        <w:ind w:left="567" w:hanging="567"/>
      </w:pPr>
      <w:r w:rsidRPr="00F5470D">
        <w:t>Vivo non secondo la fede e dico di conoscere le verità della fede. Professo la fede con la mente, vivo senza fede con il cuore e nel corpo. </w:t>
      </w:r>
    </w:p>
    <w:p w14:paraId="653C6AF7" w14:textId="77777777" w:rsidR="0077316F" w:rsidRDefault="0077316F" w:rsidP="0077316F">
      <w:pPr>
        <w:pStyle w:val="Nessunaspaziatura"/>
        <w:numPr>
          <w:ilvl w:val="0"/>
          <w:numId w:val="4"/>
        </w:numPr>
        <w:tabs>
          <w:tab w:val="num" w:pos="567"/>
        </w:tabs>
        <w:spacing w:after="120" w:line="256" w:lineRule="auto"/>
        <w:ind w:left="567" w:hanging="567"/>
      </w:pPr>
      <w:r w:rsidRPr="00F5470D">
        <w:t>Questo avviene perché il maestro della verità, fede, luce, non mostra al figlio che fede, verità, luce, vita sono una cosa sola in eterno. </w:t>
      </w:r>
    </w:p>
    <w:p w14:paraId="59E05F6B" w14:textId="77777777" w:rsidR="0077316F" w:rsidRDefault="0077316F" w:rsidP="0077316F">
      <w:pPr>
        <w:pStyle w:val="Nessunaspaziatura"/>
        <w:numPr>
          <w:ilvl w:val="0"/>
          <w:numId w:val="4"/>
        </w:numPr>
        <w:tabs>
          <w:tab w:val="num" w:pos="567"/>
        </w:tabs>
        <w:spacing w:after="120" w:line="256" w:lineRule="auto"/>
        <w:ind w:left="567" w:hanging="567"/>
      </w:pPr>
      <w:r w:rsidRPr="00F5470D">
        <w:t>Via di ieri, via di oggi, via di sempre per ogni maestro. Il padre deve insegnare al figlio la sua vita posta nella più pura volontà di Dio. </w:t>
      </w:r>
    </w:p>
    <w:p w14:paraId="0FB975F9" w14:textId="77777777" w:rsidR="0077316F" w:rsidRDefault="0077316F" w:rsidP="0077316F">
      <w:pPr>
        <w:pStyle w:val="Nessunaspaziatura"/>
        <w:numPr>
          <w:ilvl w:val="0"/>
          <w:numId w:val="4"/>
        </w:numPr>
        <w:tabs>
          <w:tab w:val="num" w:pos="567"/>
        </w:tabs>
        <w:spacing w:after="120" w:line="256" w:lineRule="auto"/>
        <w:ind w:left="567" w:hanging="567"/>
      </w:pPr>
      <w:r w:rsidRPr="00F5470D">
        <w:t>Madre di Gesù, aiuta noi cristiani a vivere tutta la Parola. È la via santa per attrarre a Cristo altri cuori.</w:t>
      </w:r>
    </w:p>
    <w:p w14:paraId="58EF8CB9" w14:textId="77777777" w:rsidR="0077316F" w:rsidRDefault="0077316F" w:rsidP="0077316F">
      <w:pPr>
        <w:pStyle w:val="Nessunaspaziatura"/>
        <w:numPr>
          <w:ilvl w:val="0"/>
          <w:numId w:val="0"/>
        </w:numPr>
        <w:ind w:left="567" w:hanging="567"/>
      </w:pPr>
    </w:p>
    <w:p w14:paraId="78F6890B" w14:textId="77777777" w:rsidR="0077316F" w:rsidRDefault="0077316F" w:rsidP="0077316F">
      <w:pPr>
        <w:pStyle w:val="Nessunaspaziatura"/>
        <w:numPr>
          <w:ilvl w:val="0"/>
          <w:numId w:val="4"/>
        </w:numPr>
        <w:tabs>
          <w:tab w:val="num" w:pos="567"/>
        </w:tabs>
        <w:spacing w:after="120" w:line="256" w:lineRule="auto"/>
        <w:ind w:left="567" w:hanging="567"/>
      </w:pPr>
      <w:r w:rsidRPr="00C768E1">
        <w:t>La Sacra Scrittura, Antico e Nuovo Testamento, ha un solo Autore: lo Spirito Santo. Gli uomini sono solo strumenti nelle sue mani. </w:t>
      </w:r>
    </w:p>
    <w:p w14:paraId="24F46428" w14:textId="77777777" w:rsidR="0077316F" w:rsidRDefault="0077316F" w:rsidP="0077316F">
      <w:pPr>
        <w:pStyle w:val="Nessunaspaziatura"/>
        <w:numPr>
          <w:ilvl w:val="0"/>
          <w:numId w:val="4"/>
        </w:numPr>
        <w:tabs>
          <w:tab w:val="num" w:pos="567"/>
        </w:tabs>
        <w:spacing w:after="120" w:line="256" w:lineRule="auto"/>
        <w:ind w:left="567" w:hanging="567"/>
      </w:pPr>
      <w:r w:rsidRPr="00C768E1">
        <w:t>La Sacra Scrittura, Antico e Nuovo Testamento, ha un solo Interprete: lo Spirito Santo. Gli uomini sono allievi di ogni suo i</w:t>
      </w:r>
      <w:r>
        <w:t>nsegnamento.</w:t>
      </w:r>
    </w:p>
    <w:p w14:paraId="4EB3216E" w14:textId="77777777" w:rsidR="0077316F" w:rsidRDefault="0077316F" w:rsidP="0077316F">
      <w:pPr>
        <w:pStyle w:val="Nessunaspaziatura"/>
        <w:numPr>
          <w:ilvl w:val="0"/>
          <w:numId w:val="4"/>
        </w:numPr>
        <w:tabs>
          <w:tab w:val="num" w:pos="567"/>
        </w:tabs>
        <w:spacing w:after="120" w:line="256" w:lineRule="auto"/>
        <w:ind w:left="567" w:hanging="567"/>
      </w:pPr>
      <w:r w:rsidRPr="00C768E1">
        <w:t>I falsi profeti erano slegati dallo Spirito Santo e annunziavano i desideri del loro cuore e le macchinazioni menzognere della loro mente.</w:t>
      </w:r>
    </w:p>
    <w:p w14:paraId="49165D11" w14:textId="77777777" w:rsidR="0077316F" w:rsidRDefault="0077316F" w:rsidP="0077316F">
      <w:pPr>
        <w:pStyle w:val="Nessunaspaziatura"/>
        <w:numPr>
          <w:ilvl w:val="0"/>
          <w:numId w:val="4"/>
        </w:numPr>
        <w:tabs>
          <w:tab w:val="num" w:pos="567"/>
        </w:tabs>
        <w:spacing w:after="120" w:line="256" w:lineRule="auto"/>
        <w:ind w:left="567" w:hanging="567"/>
      </w:pPr>
      <w:r w:rsidRPr="00C768E1">
        <w:t>I falsi discepoli sono slegati dallo Spirito Santo e sempre sostituiscono l’insegnamento autentico e vero con i loro falsi pensieri. </w:t>
      </w:r>
    </w:p>
    <w:p w14:paraId="79FD226C" w14:textId="77777777" w:rsidR="0077316F" w:rsidRDefault="0077316F" w:rsidP="0077316F">
      <w:pPr>
        <w:pStyle w:val="Nessunaspaziatura"/>
        <w:numPr>
          <w:ilvl w:val="0"/>
          <w:numId w:val="4"/>
        </w:numPr>
        <w:tabs>
          <w:tab w:val="num" w:pos="567"/>
        </w:tabs>
        <w:spacing w:after="120" w:line="256" w:lineRule="auto"/>
        <w:ind w:left="567" w:hanging="567"/>
      </w:pPr>
      <w:r w:rsidRPr="00C768E1">
        <w:t>Quando si è slegati dallo Spirito alla Parola di Dio si può far dire ciò che si vuole. Non lo si dice in nome proprio, ma in nome di Dio. </w:t>
      </w:r>
    </w:p>
    <w:p w14:paraId="7F1E93D9" w14:textId="77777777" w:rsidR="0077316F" w:rsidRDefault="0077316F" w:rsidP="0077316F">
      <w:pPr>
        <w:pStyle w:val="Nessunaspaziatura"/>
        <w:numPr>
          <w:ilvl w:val="0"/>
          <w:numId w:val="4"/>
        </w:numPr>
        <w:tabs>
          <w:tab w:val="num" w:pos="567"/>
        </w:tabs>
        <w:spacing w:after="120" w:line="256" w:lineRule="auto"/>
        <w:ind w:left="567" w:hanging="567"/>
      </w:pPr>
      <w:r w:rsidRPr="00C768E1">
        <w:t>Oggi, ad esempio, si dice che il cristiano deve essere persona senza radici. Come si può affermare un pensiero simile in nome di Dio? </w:t>
      </w:r>
    </w:p>
    <w:p w14:paraId="531AED88" w14:textId="77777777" w:rsidR="0077316F" w:rsidRDefault="0077316F" w:rsidP="0077316F">
      <w:pPr>
        <w:pStyle w:val="Nessunaspaziatura"/>
        <w:numPr>
          <w:ilvl w:val="0"/>
          <w:numId w:val="4"/>
        </w:numPr>
        <w:tabs>
          <w:tab w:val="num" w:pos="567"/>
        </w:tabs>
        <w:spacing w:after="120" w:line="256" w:lineRule="auto"/>
        <w:ind w:left="567" w:hanging="567"/>
      </w:pPr>
      <w:r w:rsidRPr="00C768E1">
        <w:t>Ogni essere esistente, tranne Dio, è con radici di essenza e origine. Il cristiano non solo è con le radici in Cristo, in Lui deve rimanere. </w:t>
      </w:r>
    </w:p>
    <w:p w14:paraId="4B17646E" w14:textId="77777777" w:rsidR="0077316F" w:rsidRDefault="0077316F" w:rsidP="0077316F">
      <w:pPr>
        <w:pStyle w:val="Nessunaspaziatura"/>
        <w:numPr>
          <w:ilvl w:val="0"/>
          <w:numId w:val="4"/>
        </w:numPr>
        <w:tabs>
          <w:tab w:val="num" w:pos="567"/>
        </w:tabs>
        <w:spacing w:after="120" w:line="256" w:lineRule="auto"/>
        <w:ind w:left="567" w:hanging="567"/>
      </w:pPr>
      <w:r w:rsidRPr="00C768E1">
        <w:t>Il cristiano non solo è con le radici nella Chiesa. Nella Chiesa deve rimanere, se vuole produrre frutti secondo verità o giustizia. </w:t>
      </w:r>
    </w:p>
    <w:p w14:paraId="5B74AA9F" w14:textId="77777777" w:rsidR="0077316F" w:rsidRDefault="0077316F" w:rsidP="0077316F">
      <w:pPr>
        <w:pStyle w:val="Nessunaspaziatura"/>
        <w:numPr>
          <w:ilvl w:val="0"/>
          <w:numId w:val="4"/>
        </w:numPr>
        <w:tabs>
          <w:tab w:val="num" w:pos="567"/>
        </w:tabs>
        <w:spacing w:after="120" w:line="256" w:lineRule="auto"/>
        <w:ind w:left="567" w:hanging="567"/>
      </w:pPr>
      <w:r w:rsidRPr="00C768E1">
        <w:t>Dichiarare una persona senza radici è la falsità ontologica distruttrice di ogni altra verità. È fare di un uomo un Dio. Stoltezza infinita! </w:t>
      </w:r>
    </w:p>
    <w:p w14:paraId="25C28DB9" w14:textId="77777777" w:rsidR="0077316F" w:rsidRPr="00C768E1" w:rsidRDefault="0077316F" w:rsidP="0077316F">
      <w:pPr>
        <w:pStyle w:val="Nessunaspaziatura"/>
        <w:numPr>
          <w:ilvl w:val="0"/>
          <w:numId w:val="4"/>
        </w:numPr>
        <w:tabs>
          <w:tab w:val="num" w:pos="567"/>
        </w:tabs>
        <w:spacing w:after="120" w:line="256" w:lineRule="auto"/>
        <w:ind w:left="567" w:hanging="567"/>
      </w:pPr>
      <w:r w:rsidRPr="00C768E1">
        <w:t>Madre di Gesù, tu hai dato vita umana al Virgulto che spunta dalla radice di Iesse, liberaci da ogni stoltezza.</w:t>
      </w:r>
    </w:p>
    <w:p w14:paraId="33C3C4A1" w14:textId="77777777" w:rsidR="0077316F" w:rsidRDefault="0077316F" w:rsidP="0077316F">
      <w:pPr>
        <w:pStyle w:val="Titolo2"/>
      </w:pPr>
      <w:bookmarkStart w:id="571" w:name="_Toc499840864"/>
      <w:r w:rsidRPr="00FC79EE">
        <w:t>10 Ottobre</w:t>
      </w:r>
      <w:bookmarkEnd w:id="571"/>
      <w:r w:rsidRPr="00FC79EE">
        <w:t xml:space="preserve"> </w:t>
      </w:r>
    </w:p>
    <w:p w14:paraId="785B26D5"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Tutti abbiamo bisogno del perdono del Signore Tutti dobbiamo perdonare. Chi non perdona, non sarà perdonato.</w:t>
      </w:r>
    </w:p>
    <w:p w14:paraId="5BEDAB1E" w14:textId="77777777" w:rsidR="0077316F" w:rsidRPr="00A043D9" w:rsidRDefault="0077316F" w:rsidP="0077316F">
      <w:pPr>
        <w:keepNext/>
        <w:spacing w:before="100" w:beforeAutospacing="1" w:after="120" w:line="240" w:lineRule="auto"/>
        <w:jc w:val="center"/>
        <w:outlineLvl w:val="0"/>
        <w:rPr>
          <w:rFonts w:ascii="Book Antiqua" w:eastAsia="Times New Roman" w:hAnsi="Book Antiqua"/>
          <w:b/>
          <w:bCs/>
          <w:kern w:val="32"/>
          <w:sz w:val="48"/>
          <w:lang w:eastAsia="it-IT"/>
        </w:rPr>
      </w:pPr>
      <w:bookmarkStart w:id="572" w:name="_Toc488741217"/>
      <w:bookmarkStart w:id="573" w:name="_Toc488741216"/>
      <w:bookmarkStart w:id="574" w:name="_Toc499840865"/>
      <w:r w:rsidRPr="00A043D9">
        <w:rPr>
          <w:rFonts w:ascii="Book Antiqua" w:eastAsia="Times New Roman" w:hAnsi="Book Antiqua"/>
          <w:b/>
          <w:bCs/>
          <w:kern w:val="32"/>
          <w:sz w:val="32"/>
          <w:lang w:eastAsia="it-IT"/>
        </w:rPr>
        <w:t>Sdegnato, il padrone lo diede in mano agli aguzzini</w:t>
      </w:r>
      <w:bookmarkEnd w:id="572"/>
      <w:bookmarkEnd w:id="574"/>
    </w:p>
    <w:p w14:paraId="47CA93E9" w14:textId="77777777" w:rsidR="0077316F" w:rsidRPr="00A043D9" w:rsidRDefault="0077316F" w:rsidP="0077316F">
      <w:pPr>
        <w:spacing w:before="100" w:beforeAutospacing="1" w:after="120" w:line="240" w:lineRule="auto"/>
        <w:jc w:val="both"/>
        <w:rPr>
          <w:rFonts w:ascii="Book Antiqua" w:eastAsia="Times New Roman" w:hAnsi="Book Antiqua"/>
          <w:sz w:val="24"/>
          <w:szCs w:val="14"/>
          <w:lang w:eastAsia="it-IT"/>
        </w:rPr>
      </w:pPr>
      <w:r w:rsidRPr="00A043D9">
        <w:rPr>
          <w:rFonts w:ascii="Book Antiqua" w:eastAsia="Times New Roman" w:hAnsi="Book Antiqua"/>
          <w:sz w:val="24"/>
          <w:szCs w:val="14"/>
          <w:lang w:eastAsia="it-IT"/>
        </w:rPr>
        <w:t>Il cristiano non è solamente colui che quando lo insultano, dicono calunnie, menzogne, falsità su di lui, perché di Cristo, esulta e gioisce, sapendo che grande sarà la sua ricompensa nei cieli. Non è neanche colui che ama i suoi nemici e prega per i suoi persecutori. Neanche è colui che, sapendo che suo fratello ha qualcosa contro di lui, lascia la sua offerta all’altare, va si riconcilia con il fratello, e poi torna ad offrire il suo dono al Signore. Non è neanche colui che perdona settanta volte sette. Non è infine neanche colui che se il suo nemico ha fame gli dà da mangiare e se ha sete gli dà da bene. Il cristiano è tutto questo, ma non è solo tutto questo. Se fosse solo tutto questo, sarebbe uomo buono, giusto, santo, ma non sarebbe vero discepolo di Gesù. Queste cose erano chieste già all’uomo dell’Antico Testamento. Se non tutte, quasi tutte. Cosa ha allora di specifico, di caratteristico, di unico il cristiano? Lui in Cristo, perché vero corpo di Cristo, è stato costituito vittima di espiazione, olocausto di redenzione per i peccati del mondo intero. A Lui Dio Padre chiede la vita, poiché vero corpo di Cristo, per l’espiazione dei peccati del mondo. Lui deve perpetuare sulla terra, fino all’avvento dei nuovi cieli e della nuova terra, l’opera di redenzione di Gesù Signore. Alla redenzione di Cristo, al suo corpo, manca quanto spetta ora al suo discepolo. Essendo Cristo e il discepolo un solo corpo, devono essere anche un solo sacramento di salvezza, un solo sacrificio di espiazione, un solo olocausto di compassione e di pietà in vista del perdono di ogni colpa. Anche nel corpo del cristiano il peccato dovrà essere crocifisso per essere tolto dal mondo. Quanto Paolo dice di lui, vale per ogni discepolo di Gesù: “</w:t>
      </w:r>
      <w:r w:rsidRPr="00A043D9">
        <w:rPr>
          <w:rFonts w:ascii="Book Antiqua" w:eastAsia="Times New Roman" w:hAnsi="Book Antiqua"/>
          <w:i/>
          <w:sz w:val="24"/>
          <w:szCs w:val="14"/>
          <w:lang w:eastAsia="it-IT"/>
        </w:rPr>
        <w:t>Io sono lieto nelle sofferenze che sopporto per voi e do compimento a ciò che, dei patimenti di Cristo, manca nella mia carne, a favore del suo corpo che è la Chiesa.</w:t>
      </w:r>
      <w:r w:rsidRPr="00A043D9">
        <w:rPr>
          <w:rFonts w:ascii="Book Antiqua" w:eastAsia="Times New Roman" w:hAnsi="Book Antiqua"/>
          <w:i/>
          <w:position w:val="4"/>
          <w:sz w:val="24"/>
          <w:szCs w:val="14"/>
          <w:lang w:eastAsia="it-IT"/>
        </w:rPr>
        <w:t xml:space="preserve"> </w:t>
      </w:r>
      <w:r w:rsidRPr="00A043D9">
        <w:rPr>
          <w:rFonts w:ascii="Book Antiqua" w:eastAsia="Times New Roman" w:hAnsi="Book Antiqua"/>
          <w:i/>
          <w:sz w:val="24"/>
          <w:szCs w:val="1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 </w:t>
      </w:r>
      <w:r w:rsidRPr="00A043D9">
        <w:rPr>
          <w:rFonts w:ascii="Book Antiqua" w:eastAsia="Times New Roman" w:hAnsi="Book Antiqua"/>
          <w:sz w:val="24"/>
          <w:szCs w:val="14"/>
          <w:lang w:eastAsia="it-IT"/>
        </w:rPr>
        <w:t xml:space="preserve">Vita di Cristo Gesù. Vita di Paolo. Vita di ogni discepolo. Una sola immolazione. </w:t>
      </w:r>
    </w:p>
    <w:p w14:paraId="41992EB5" w14:textId="77777777" w:rsidR="0077316F" w:rsidRPr="00A043D9" w:rsidRDefault="0077316F" w:rsidP="0077316F">
      <w:pPr>
        <w:spacing w:before="100" w:beforeAutospacing="1" w:after="120" w:line="240" w:lineRule="auto"/>
        <w:jc w:val="both"/>
        <w:rPr>
          <w:rFonts w:ascii="Book Antiqua" w:eastAsia="Times New Roman" w:hAnsi="Book Antiqua"/>
          <w:i/>
          <w:sz w:val="24"/>
          <w:szCs w:val="14"/>
          <w:lang w:eastAsia="it-IT"/>
        </w:rPr>
      </w:pPr>
      <w:r w:rsidRPr="00A043D9">
        <w:rPr>
          <w:rFonts w:ascii="Book Antiqua" w:eastAsia="Times New Roman" w:hAnsi="Book Antiqua"/>
          <w:i/>
          <w:sz w:val="24"/>
          <w:szCs w:val="1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A043D9">
        <w:rPr>
          <w:rFonts w:ascii="Book Antiqua" w:eastAsia="Times New Roman" w:hAnsi="Book Antiqua"/>
          <w:i/>
          <w:position w:val="6"/>
          <w:sz w:val="24"/>
          <w:szCs w:val="16"/>
          <w:lang w:eastAsia="it-IT"/>
        </w:rPr>
        <w:t xml:space="preserve"> </w:t>
      </w:r>
      <w:r w:rsidRPr="00A043D9">
        <w:rPr>
          <w:rFonts w:ascii="Book Antiqua" w:eastAsia="Times New Roman" w:hAnsi="Book Antiqua"/>
          <w:i/>
          <w:sz w:val="24"/>
          <w:szCs w:val="14"/>
          <w:lang w:eastAsia="it-IT"/>
        </w:rPr>
        <w:t xml:space="preserve">Sdegnato, il padrone lo diede in mano agli aguzzini, finché non avesse restituito tutto il dovuto. Così anche il Padre mio celeste farà con voi se non perdonerete di cuore, ciascuno al proprio fratello» (Mt 18,21-35). </w:t>
      </w:r>
    </w:p>
    <w:p w14:paraId="2CA1A029" w14:textId="77777777" w:rsidR="0077316F" w:rsidRPr="00A043D9" w:rsidRDefault="0077316F" w:rsidP="0077316F">
      <w:pPr>
        <w:spacing w:before="100" w:beforeAutospacing="1" w:after="120" w:line="240" w:lineRule="auto"/>
        <w:jc w:val="both"/>
        <w:rPr>
          <w:rFonts w:ascii="Book Antiqua" w:eastAsia="Times New Roman" w:hAnsi="Book Antiqua"/>
          <w:sz w:val="24"/>
          <w:szCs w:val="14"/>
          <w:lang w:eastAsia="it-IT"/>
        </w:rPr>
      </w:pPr>
      <w:r w:rsidRPr="00A043D9">
        <w:rPr>
          <w:rFonts w:ascii="Book Antiqua" w:eastAsia="Times New Roman" w:hAnsi="Book Antiqua"/>
          <w:sz w:val="24"/>
          <w:szCs w:val="14"/>
          <w:lang w:eastAsia="it-IT"/>
        </w:rPr>
        <w:t xml:space="preserve">Gesù non chiede a Pietro il sommo. Il sommo è un cammino che si può raggiungere solo se ci si lascia guidare e muovere di verità in verità, di fede in fede, di amore in amore dallo Spirito Santo. È lo Spirito che deve prenderci dalla nostra rozzezza cristiana, di discepoli di Gesù, e a poco a poco, metterci sotto la sua pialla, levigandoci a suo gusto e secondo tempi e momenti che solo Lui conosce, perché si giunga ad essere in Cristo olocausto e sacrificio di espiazione dei peccati del mondo. Si cammina verso questo obiettivo, ma non si parte da esso. Gesù chiede il minimo, del minimo, del minimo e lo chiede in vista del perdono necessario a noi da parte del Signore. Tu, dice Gesù a Pietro, vuoi essere perdonato sempre dal Padre che è nei cieli. Se vuoi essere perdonato sempre, sempre devi perdonare. Gesù però ammonisce Pietro: </w:t>
      </w:r>
      <w:r w:rsidRPr="00A043D9">
        <w:rPr>
          <w:rFonts w:ascii="Book Antiqua" w:eastAsia="Times New Roman" w:hAnsi="Book Antiqua"/>
          <w:i/>
          <w:sz w:val="24"/>
          <w:szCs w:val="14"/>
          <w:lang w:eastAsia="it-IT"/>
        </w:rPr>
        <w:t>“Tu, il tuo peccato non lo potrai mai espiare presso il Padre. Il tuo debito è infinito. Mentre il debito del fratello è finito, limitato, può essere espiato. Il condono di un debito eterno vale la pena il condono di un debito limitato finito. Tu condoni il poco. Il Padre tuo condona il molto. Tu non condoni il poco, il Padre tuo non condona il molto”</w:t>
      </w:r>
      <w:r w:rsidRPr="00A043D9">
        <w:rPr>
          <w:rFonts w:ascii="Book Antiqua" w:eastAsia="Times New Roman" w:hAnsi="Book Antiqua"/>
          <w:sz w:val="24"/>
          <w:szCs w:val="14"/>
          <w:lang w:eastAsia="it-IT"/>
        </w:rPr>
        <w:t>. Nessun uomo è giusto dinanzi a Dio e non vi è nessuno che sia impeccabile, santissimo. Poiché tutti abbiamo bisogno del perdono del Signore – il nostro debito è infinito e insolvibile – tutti dobbiamo perdonare per essere perdonati. Nessuno si illuda. Chi non perdona, non sarà perdonato, né sulla terrà né nell’eternità.</w:t>
      </w:r>
    </w:p>
    <w:p w14:paraId="4F8A0688" w14:textId="77777777" w:rsidR="0077316F" w:rsidRPr="00A043D9" w:rsidRDefault="0077316F" w:rsidP="0077316F">
      <w:pPr>
        <w:spacing w:before="100" w:beforeAutospacing="1" w:after="120" w:line="240" w:lineRule="auto"/>
        <w:jc w:val="both"/>
        <w:rPr>
          <w:rFonts w:ascii="Book Antiqua" w:eastAsia="Times New Roman" w:hAnsi="Book Antiqua"/>
          <w:sz w:val="24"/>
          <w:szCs w:val="14"/>
          <w:lang w:eastAsia="it-IT"/>
        </w:rPr>
      </w:pPr>
      <w:r w:rsidRPr="00A043D9">
        <w:rPr>
          <w:rFonts w:ascii="Book Antiqua" w:eastAsia="Times New Roman" w:hAnsi="Book Antiqua"/>
          <w:sz w:val="24"/>
          <w:szCs w:val="14"/>
          <w:lang w:eastAsia="it-IT"/>
        </w:rPr>
        <w:t>Vergine Maria, Madre della Redenzione, Angeli, Santi, fateci ricchi di perdono e misericordia.</w:t>
      </w:r>
      <w:bookmarkEnd w:id="573"/>
    </w:p>
    <w:p w14:paraId="7D296DBD" w14:textId="77777777" w:rsidR="0077316F" w:rsidRDefault="0077316F" w:rsidP="0077316F">
      <w:pPr>
        <w:pStyle w:val="Nessunaspaziatura"/>
        <w:numPr>
          <w:ilvl w:val="0"/>
          <w:numId w:val="0"/>
        </w:numPr>
        <w:ind w:left="567"/>
      </w:pPr>
    </w:p>
    <w:p w14:paraId="3963DFCD" w14:textId="77777777" w:rsidR="0077316F" w:rsidRDefault="0077316F" w:rsidP="0077316F">
      <w:pPr>
        <w:pStyle w:val="Nessunaspaziatura"/>
        <w:numPr>
          <w:ilvl w:val="0"/>
          <w:numId w:val="4"/>
        </w:numPr>
        <w:tabs>
          <w:tab w:val="num" w:pos="567"/>
        </w:tabs>
        <w:spacing w:after="120" w:line="256" w:lineRule="auto"/>
        <w:ind w:left="567" w:hanging="567"/>
      </w:pPr>
      <w:r>
        <w:t>Amore Eterno, Dio è il solo Maestro che può insegnare all’uomo come si ama. È giusto allora chiedersi come si ama secondo il Maestro Divino. </w:t>
      </w:r>
    </w:p>
    <w:p w14:paraId="478D83EE" w14:textId="77777777" w:rsidR="0077316F" w:rsidRDefault="0077316F" w:rsidP="0077316F">
      <w:pPr>
        <w:pStyle w:val="Nessunaspaziatura"/>
        <w:numPr>
          <w:ilvl w:val="0"/>
          <w:numId w:val="4"/>
        </w:numPr>
        <w:tabs>
          <w:tab w:val="num" w:pos="567"/>
        </w:tabs>
        <w:spacing w:after="120" w:line="256" w:lineRule="auto"/>
        <w:ind w:left="567" w:hanging="567"/>
      </w:pPr>
      <w:r>
        <w:t>La sola regola del vero amore è l’obbedienza alla sua volontà, non però ad una volontà immaginata, bensì alla volontà rivelata, comunicata. </w:t>
      </w:r>
    </w:p>
    <w:p w14:paraId="1B0B0DBE" w14:textId="77777777" w:rsidR="0077316F" w:rsidRDefault="0077316F" w:rsidP="0077316F">
      <w:pPr>
        <w:pStyle w:val="Nessunaspaziatura"/>
        <w:numPr>
          <w:ilvl w:val="0"/>
          <w:numId w:val="4"/>
        </w:numPr>
        <w:tabs>
          <w:tab w:val="num" w:pos="567"/>
        </w:tabs>
        <w:spacing w:after="120" w:line="256" w:lineRule="auto"/>
        <w:ind w:left="567" w:hanging="567"/>
      </w:pPr>
      <w:r>
        <w:t>La prima volontà di amare manifestata e comunicata dal Maestro Divino è l’osservanza perenne della sua Legge: Dieci Comandamenti. </w:t>
      </w:r>
    </w:p>
    <w:p w14:paraId="121AE20E" w14:textId="77777777" w:rsidR="0077316F" w:rsidRDefault="0077316F" w:rsidP="0077316F">
      <w:pPr>
        <w:pStyle w:val="Nessunaspaziatura"/>
        <w:numPr>
          <w:ilvl w:val="0"/>
          <w:numId w:val="4"/>
        </w:numPr>
        <w:tabs>
          <w:tab w:val="num" w:pos="567"/>
        </w:tabs>
        <w:spacing w:after="120" w:line="256" w:lineRule="auto"/>
        <w:ind w:left="567" w:hanging="567"/>
      </w:pPr>
      <w:r>
        <w:t>Chi si pone fuori dei Comandamenti mai potrà amare secondo verità. La falsità mai potrà essere stabilita come Legge del vero e puro amore. </w:t>
      </w:r>
    </w:p>
    <w:p w14:paraId="2C5EF71F" w14:textId="77777777" w:rsidR="0077316F" w:rsidRDefault="0077316F" w:rsidP="0077316F">
      <w:pPr>
        <w:pStyle w:val="Nessunaspaziatura"/>
        <w:numPr>
          <w:ilvl w:val="0"/>
          <w:numId w:val="4"/>
        </w:numPr>
        <w:tabs>
          <w:tab w:val="num" w:pos="567"/>
        </w:tabs>
        <w:spacing w:after="120" w:line="256" w:lineRule="auto"/>
        <w:ind w:left="567" w:hanging="567"/>
      </w:pPr>
      <w:r>
        <w:t>Per noi cristiani, a questa prima volontà se ne aggiunge una seconda: siamo chiamati ad amare dalla Legge di Cristo, dal suo Vangelo. </w:t>
      </w:r>
    </w:p>
    <w:p w14:paraId="523B3767" w14:textId="77777777" w:rsidR="0077316F" w:rsidRDefault="0077316F" w:rsidP="0077316F">
      <w:pPr>
        <w:pStyle w:val="Nessunaspaziatura"/>
        <w:numPr>
          <w:ilvl w:val="0"/>
          <w:numId w:val="4"/>
        </w:numPr>
        <w:tabs>
          <w:tab w:val="num" w:pos="567"/>
        </w:tabs>
        <w:spacing w:after="120" w:line="256" w:lineRule="auto"/>
        <w:ind w:left="567" w:hanging="567"/>
      </w:pPr>
      <w:r>
        <w:t>Si ama dal suo Vangelo, dalla Legge di Cristo, amando dal suo corpo, come suo vero corpo. È legge essenziale dell’amore secondo il Vangelo. </w:t>
      </w:r>
    </w:p>
    <w:p w14:paraId="44C94DC6" w14:textId="77777777" w:rsidR="0077316F" w:rsidRDefault="0077316F" w:rsidP="0077316F">
      <w:pPr>
        <w:pStyle w:val="Nessunaspaziatura"/>
        <w:numPr>
          <w:ilvl w:val="0"/>
          <w:numId w:val="4"/>
        </w:numPr>
        <w:tabs>
          <w:tab w:val="num" w:pos="567"/>
        </w:tabs>
        <w:spacing w:after="120" w:line="256" w:lineRule="auto"/>
        <w:ind w:left="567" w:hanging="567"/>
      </w:pPr>
      <w:r>
        <w:t>Amare dal corpo di Cristo significa che il battezzato deve amare da vero figlio di Dio, il cresimato da vero testimone di Gesù Signore. </w:t>
      </w:r>
    </w:p>
    <w:p w14:paraId="79B97939" w14:textId="77777777" w:rsidR="0077316F" w:rsidRDefault="0077316F" w:rsidP="0077316F">
      <w:pPr>
        <w:pStyle w:val="Nessunaspaziatura"/>
        <w:numPr>
          <w:ilvl w:val="0"/>
          <w:numId w:val="4"/>
        </w:numPr>
        <w:tabs>
          <w:tab w:val="num" w:pos="567"/>
        </w:tabs>
        <w:spacing w:after="120" w:line="256" w:lineRule="auto"/>
        <w:ind w:left="567" w:hanging="567"/>
      </w:pPr>
      <w:r>
        <w:t>Il diacono deve amare manifestando tutta la carità di Cristo. Il presbitero ponendosi a pieno servizio della verità e grazia di Cristo Gesù. </w:t>
      </w:r>
    </w:p>
    <w:p w14:paraId="5B6C66CF" w14:textId="77777777" w:rsidR="0077316F" w:rsidRDefault="0077316F" w:rsidP="0077316F">
      <w:pPr>
        <w:pStyle w:val="Nessunaspaziatura"/>
        <w:numPr>
          <w:ilvl w:val="0"/>
          <w:numId w:val="4"/>
        </w:numPr>
        <w:tabs>
          <w:tab w:val="num" w:pos="567"/>
        </w:tabs>
        <w:spacing w:after="120" w:line="256" w:lineRule="auto"/>
        <w:ind w:left="567" w:hanging="567"/>
      </w:pPr>
      <w:r>
        <w:t>Il Vescovo deve amare come principio visibile di unità e di carità per tutto il suo gregge, nutrendo tutti con la più pura verità di Gesù. </w:t>
      </w:r>
    </w:p>
    <w:p w14:paraId="68B0EAA3" w14:textId="77777777" w:rsidR="0077316F" w:rsidRDefault="0077316F" w:rsidP="0077316F">
      <w:pPr>
        <w:pStyle w:val="Nessunaspaziatura"/>
        <w:numPr>
          <w:ilvl w:val="0"/>
          <w:numId w:val="4"/>
        </w:numPr>
        <w:tabs>
          <w:tab w:val="num" w:pos="567"/>
        </w:tabs>
        <w:spacing w:after="120" w:line="256" w:lineRule="auto"/>
        <w:ind w:left="567" w:hanging="567"/>
      </w:pPr>
      <w:r>
        <w:t>Ogni persona o membro di Cristo deve amare secondo la sua missione, vocazione, carisma, dono di grazia e verità, intelligenza e sapienza. </w:t>
      </w:r>
    </w:p>
    <w:p w14:paraId="66266E71" w14:textId="77777777" w:rsidR="0077316F" w:rsidRDefault="0077316F" w:rsidP="0077316F">
      <w:pPr>
        <w:pStyle w:val="Nessunaspaziatura"/>
        <w:numPr>
          <w:ilvl w:val="0"/>
          <w:numId w:val="4"/>
        </w:numPr>
        <w:tabs>
          <w:tab w:val="num" w:pos="567"/>
        </w:tabs>
        <w:spacing w:after="120" w:line="256" w:lineRule="auto"/>
        <w:ind w:left="567" w:hanging="567"/>
      </w:pPr>
      <w:r>
        <w:t>Legge e modalità dell’amore non sono lasciate alla nostra libera volontà, sapienza, scienza. Tutto, sempre deve venire dal Signore, da Dio. </w:t>
      </w:r>
    </w:p>
    <w:p w14:paraId="6B67CF39" w14:textId="77777777" w:rsidR="0077316F" w:rsidRDefault="0077316F" w:rsidP="0077316F">
      <w:pPr>
        <w:pStyle w:val="Nessunaspaziatura"/>
        <w:numPr>
          <w:ilvl w:val="0"/>
          <w:numId w:val="4"/>
        </w:numPr>
        <w:tabs>
          <w:tab w:val="num" w:pos="567"/>
        </w:tabs>
        <w:spacing w:after="120" w:line="256" w:lineRule="auto"/>
        <w:ind w:left="567" w:hanging="567"/>
      </w:pPr>
      <w:r>
        <w:t>È il Signore Governatore e Amministratore del nostro amore. Mai il Signore ma escluso dal governo e dall’amministrazione del nostro amore. </w:t>
      </w:r>
    </w:p>
    <w:p w14:paraId="0885A650" w14:textId="77777777" w:rsidR="0077316F" w:rsidRDefault="0077316F" w:rsidP="0077316F">
      <w:pPr>
        <w:pStyle w:val="Nessunaspaziatura"/>
        <w:numPr>
          <w:ilvl w:val="0"/>
          <w:numId w:val="4"/>
        </w:numPr>
        <w:tabs>
          <w:tab w:val="num" w:pos="567"/>
        </w:tabs>
        <w:spacing w:after="120" w:line="256" w:lineRule="auto"/>
        <w:ind w:left="567" w:hanging="567"/>
      </w:pPr>
      <w:r>
        <w:t>Se si esclude Dio dall’amministrazione e dal governo, il rischio di cadere nell’idolatria del povero e dell’indigente è a portata di mano. </w:t>
      </w:r>
    </w:p>
    <w:p w14:paraId="0A49EE0F" w14:textId="77777777" w:rsidR="0077316F" w:rsidRDefault="0077316F" w:rsidP="0077316F">
      <w:pPr>
        <w:pStyle w:val="Nessunaspaziatura"/>
        <w:numPr>
          <w:ilvl w:val="0"/>
          <w:numId w:val="4"/>
        </w:numPr>
        <w:tabs>
          <w:tab w:val="num" w:pos="567"/>
        </w:tabs>
        <w:spacing w:after="120" w:line="256" w:lineRule="auto"/>
        <w:ind w:left="567" w:hanging="567"/>
      </w:pPr>
      <w:r>
        <w:t>Nell’idolatria del povero è caduto Pietro quando vuole fare di Gesù un guaritore di corpi. Anche Giuda è caduto nel peccato dell’idolatria. </w:t>
      </w:r>
    </w:p>
    <w:p w14:paraId="513E6241" w14:textId="77777777" w:rsidR="0077316F" w:rsidRDefault="0077316F" w:rsidP="0077316F">
      <w:pPr>
        <w:pStyle w:val="Nessunaspaziatura"/>
        <w:numPr>
          <w:ilvl w:val="0"/>
          <w:numId w:val="4"/>
        </w:numPr>
        <w:tabs>
          <w:tab w:val="num" w:pos="567"/>
        </w:tabs>
        <w:spacing w:after="120" w:line="256" w:lineRule="auto"/>
        <w:ind w:left="567" w:hanging="567"/>
      </w:pPr>
      <w:r>
        <w:t>Giuda si lamentò che la donna avesse scelto Gesù da amare e avesse trascurato i poveri. Idolatria giustificata dalla sua bramosia e avidità. </w:t>
      </w:r>
    </w:p>
    <w:p w14:paraId="614C4947" w14:textId="77777777" w:rsidR="0077316F" w:rsidRDefault="0077316F" w:rsidP="0077316F">
      <w:pPr>
        <w:pStyle w:val="Nessunaspaziatura"/>
        <w:numPr>
          <w:ilvl w:val="0"/>
          <w:numId w:val="4"/>
        </w:numPr>
        <w:tabs>
          <w:tab w:val="num" w:pos="567"/>
        </w:tabs>
        <w:spacing w:after="120" w:line="256" w:lineRule="auto"/>
        <w:ind w:left="567" w:hanging="567"/>
      </w:pPr>
      <w:r>
        <w:t>Vergine Maria, insegna ai cristiani che nel vero amore sempre vanno rispettate sia la Legge che le modalità di Dio.</w:t>
      </w:r>
    </w:p>
    <w:p w14:paraId="46A417B0" w14:textId="77777777" w:rsidR="0077316F" w:rsidRDefault="0077316F" w:rsidP="0077316F">
      <w:pPr>
        <w:pStyle w:val="Nessunaspaziatura"/>
        <w:numPr>
          <w:ilvl w:val="0"/>
          <w:numId w:val="0"/>
        </w:numPr>
        <w:ind w:left="567" w:hanging="567"/>
      </w:pPr>
    </w:p>
    <w:p w14:paraId="202D8E2F" w14:textId="77777777" w:rsidR="0077316F" w:rsidRDefault="0077316F" w:rsidP="0077316F">
      <w:pPr>
        <w:pStyle w:val="Nessunaspaziatura"/>
        <w:numPr>
          <w:ilvl w:val="0"/>
          <w:numId w:val="4"/>
        </w:numPr>
        <w:tabs>
          <w:tab w:val="num" w:pos="567"/>
        </w:tabs>
        <w:spacing w:after="120" w:line="256" w:lineRule="auto"/>
        <w:ind w:left="567" w:hanging="567"/>
      </w:pPr>
      <w:r w:rsidRPr="00D03F96">
        <w:t>Chi può fare le opere di Dio? Solo Dio può fare le opere di Dio. Se solo Dio può fare le opere di Dio, come potrà Gesù fare le opere di Dio? </w:t>
      </w:r>
    </w:p>
    <w:p w14:paraId="0EB47359" w14:textId="77777777" w:rsidR="0077316F" w:rsidRDefault="0077316F" w:rsidP="0077316F">
      <w:pPr>
        <w:pStyle w:val="Nessunaspaziatura"/>
        <w:numPr>
          <w:ilvl w:val="0"/>
          <w:numId w:val="4"/>
        </w:numPr>
        <w:tabs>
          <w:tab w:val="num" w:pos="567"/>
        </w:tabs>
        <w:spacing w:after="120" w:line="256" w:lineRule="auto"/>
        <w:ind w:left="567" w:hanging="567"/>
      </w:pPr>
      <w:r w:rsidRPr="00D03F96">
        <w:t>Gesù potrà fare le opere di Dio, tutte le opere di Dio, perché tutto lo Spirito di Dio in ogni sua virtù e potenza di posa sul di Lui. </w:t>
      </w:r>
    </w:p>
    <w:p w14:paraId="3BB9E1BE" w14:textId="77777777" w:rsidR="0077316F" w:rsidRDefault="0077316F" w:rsidP="0077316F">
      <w:pPr>
        <w:pStyle w:val="Nessunaspaziatura"/>
        <w:numPr>
          <w:ilvl w:val="0"/>
          <w:numId w:val="4"/>
        </w:numPr>
        <w:tabs>
          <w:tab w:val="num" w:pos="567"/>
        </w:tabs>
        <w:spacing w:after="120" w:line="256" w:lineRule="auto"/>
        <w:ind w:left="567" w:hanging="567"/>
      </w:pPr>
      <w:r w:rsidRPr="00D03F96">
        <w:t>Tutto lo Spirito di Dio con tutta la divina potenza della sua sapienza, verità, luce, forza, amore, pietà, timore di Dio si posa su di Lui. </w:t>
      </w:r>
    </w:p>
    <w:p w14:paraId="651609A4" w14:textId="77777777" w:rsidR="0077316F" w:rsidRDefault="0077316F" w:rsidP="0077316F">
      <w:pPr>
        <w:pStyle w:val="Nessunaspaziatura"/>
        <w:numPr>
          <w:ilvl w:val="0"/>
          <w:numId w:val="4"/>
        </w:numPr>
        <w:tabs>
          <w:tab w:val="num" w:pos="567"/>
        </w:tabs>
        <w:spacing w:after="120" w:line="256" w:lineRule="auto"/>
        <w:ind w:left="567" w:hanging="567"/>
      </w:pPr>
      <w:r w:rsidRPr="00D03F96">
        <w:t>Qual è il primo frutto della presenza dello Spirito Santo in Lui, sopra di Lui? Gesù separerà io bene dal male con perfetta separazione. </w:t>
      </w:r>
    </w:p>
    <w:p w14:paraId="197CCDB2" w14:textId="77777777" w:rsidR="0077316F" w:rsidRDefault="0077316F" w:rsidP="0077316F">
      <w:pPr>
        <w:pStyle w:val="Nessunaspaziatura"/>
        <w:numPr>
          <w:ilvl w:val="0"/>
          <w:numId w:val="4"/>
        </w:numPr>
        <w:tabs>
          <w:tab w:val="num" w:pos="567"/>
        </w:tabs>
        <w:spacing w:after="120" w:line="256" w:lineRule="auto"/>
        <w:ind w:left="567" w:hanging="567"/>
      </w:pPr>
      <w:r w:rsidRPr="00D03F96">
        <w:t>La sua Parola non permetterà alcuna confusione, alcun equivoco, alcuna commistione. Il bene sarà detto bene, il male sarò detto male. </w:t>
      </w:r>
    </w:p>
    <w:p w14:paraId="63EBD577" w14:textId="77777777" w:rsidR="0077316F" w:rsidRDefault="0077316F" w:rsidP="0077316F">
      <w:pPr>
        <w:pStyle w:val="Nessunaspaziatura"/>
        <w:numPr>
          <w:ilvl w:val="0"/>
          <w:numId w:val="4"/>
        </w:numPr>
        <w:tabs>
          <w:tab w:val="num" w:pos="567"/>
        </w:tabs>
        <w:spacing w:after="120" w:line="256" w:lineRule="auto"/>
        <w:ind w:left="567" w:hanging="567"/>
      </w:pPr>
      <w:r w:rsidRPr="00D03F96">
        <w:t>Gesù viene per operare questo giudizio: proclamare bene il bene in ogni molecola e atomo. Dire male Il male in ogni sua molecola e atomo. </w:t>
      </w:r>
    </w:p>
    <w:p w14:paraId="69693216" w14:textId="77777777" w:rsidR="0077316F" w:rsidRDefault="0077316F" w:rsidP="0077316F">
      <w:pPr>
        <w:pStyle w:val="Nessunaspaziatura"/>
        <w:numPr>
          <w:ilvl w:val="0"/>
          <w:numId w:val="4"/>
        </w:numPr>
        <w:tabs>
          <w:tab w:val="num" w:pos="567"/>
        </w:tabs>
        <w:spacing w:after="120" w:line="256" w:lineRule="auto"/>
        <w:ind w:left="567" w:hanging="567"/>
      </w:pPr>
      <w:r w:rsidRPr="00D03F96">
        <w:t>La Parola di Gesù o giudizio o netta distinzione tra bene e male, vero e falso, giusto e ingiusto, metterà il malvagio in grande difficoltà. </w:t>
      </w:r>
    </w:p>
    <w:p w14:paraId="03B35980" w14:textId="77777777" w:rsidR="0077316F" w:rsidRDefault="0077316F" w:rsidP="0077316F">
      <w:pPr>
        <w:pStyle w:val="Nessunaspaziatura"/>
        <w:numPr>
          <w:ilvl w:val="0"/>
          <w:numId w:val="4"/>
        </w:numPr>
        <w:tabs>
          <w:tab w:val="num" w:pos="567"/>
        </w:tabs>
        <w:spacing w:after="120" w:line="256" w:lineRule="auto"/>
        <w:ind w:left="567" w:hanging="567"/>
      </w:pPr>
      <w:r w:rsidRPr="00D03F96">
        <w:t>Quale è la forza del malvagio? La confusione creata ad arte tra bene e male. La confusione gioca sempre in favore del male, mai del bene. </w:t>
      </w:r>
    </w:p>
    <w:p w14:paraId="127D3F5F" w14:textId="77777777" w:rsidR="0077316F" w:rsidRDefault="0077316F" w:rsidP="0077316F">
      <w:pPr>
        <w:pStyle w:val="Nessunaspaziatura"/>
        <w:numPr>
          <w:ilvl w:val="0"/>
          <w:numId w:val="4"/>
        </w:numPr>
        <w:tabs>
          <w:tab w:val="num" w:pos="567"/>
        </w:tabs>
        <w:spacing w:after="120" w:line="256" w:lineRule="auto"/>
        <w:ind w:left="567" w:hanging="567"/>
      </w:pPr>
      <w:r w:rsidRPr="00D03F96">
        <w:t>Quando in una comunità cristiana regna la confusione nel discernimento è segno che la Parola di Gesù non risuona nella sua perfetta verità. </w:t>
      </w:r>
    </w:p>
    <w:p w14:paraId="69F4D801" w14:textId="77777777" w:rsidR="0077316F" w:rsidRDefault="0077316F" w:rsidP="0077316F">
      <w:pPr>
        <w:pStyle w:val="Nessunaspaziatura"/>
        <w:numPr>
          <w:ilvl w:val="0"/>
          <w:numId w:val="4"/>
        </w:numPr>
        <w:tabs>
          <w:tab w:val="num" w:pos="567"/>
        </w:tabs>
        <w:spacing w:after="120" w:line="256" w:lineRule="auto"/>
        <w:ind w:left="567" w:hanging="567"/>
      </w:pPr>
      <w:r w:rsidRPr="00D03F96">
        <w:t>Lasciare che la confusione conquisti e governi i cuori è dare il passaporto male, falsità, errore perché si impadroniscano di ogni mente</w:t>
      </w:r>
      <w:r>
        <w:t>.</w:t>
      </w:r>
      <w:r w:rsidRPr="00D03F96">
        <w:t> </w:t>
      </w:r>
    </w:p>
    <w:p w14:paraId="710F9CEA" w14:textId="77777777" w:rsidR="0077316F" w:rsidRDefault="0077316F" w:rsidP="0077316F">
      <w:pPr>
        <w:pStyle w:val="Nessunaspaziatura"/>
        <w:numPr>
          <w:ilvl w:val="0"/>
          <w:numId w:val="4"/>
        </w:numPr>
        <w:tabs>
          <w:tab w:val="num" w:pos="567"/>
        </w:tabs>
        <w:spacing w:after="120" w:line="256" w:lineRule="auto"/>
        <w:ind w:left="567" w:hanging="567"/>
      </w:pPr>
      <w:r w:rsidRPr="00D03F96">
        <w:t>Ogni ministro della Parola ha la gravissima responsabilità dinanzi a Dio e alla comunità di operare sempre il taglio netto tra bene e male. </w:t>
      </w:r>
    </w:p>
    <w:p w14:paraId="7F03B530" w14:textId="77777777" w:rsidR="0077316F" w:rsidRDefault="0077316F" w:rsidP="0077316F">
      <w:pPr>
        <w:pStyle w:val="Nessunaspaziatura"/>
        <w:numPr>
          <w:ilvl w:val="0"/>
          <w:numId w:val="4"/>
        </w:numPr>
        <w:tabs>
          <w:tab w:val="num" w:pos="567"/>
        </w:tabs>
        <w:spacing w:after="120" w:line="256" w:lineRule="auto"/>
        <w:ind w:left="567" w:hanging="567"/>
      </w:pPr>
      <w:r w:rsidRPr="00D03F96">
        <w:t>Non solo deve operare il taglio netto, bene e male vanno insegnati secondo la loro natura. Nessuna confusione è consentita e nessun errore. </w:t>
      </w:r>
    </w:p>
    <w:p w14:paraId="4C4B0020" w14:textId="77777777" w:rsidR="0077316F" w:rsidRDefault="0077316F" w:rsidP="0077316F">
      <w:pPr>
        <w:pStyle w:val="Nessunaspaziatura"/>
        <w:numPr>
          <w:ilvl w:val="0"/>
          <w:numId w:val="4"/>
        </w:numPr>
        <w:tabs>
          <w:tab w:val="num" w:pos="567"/>
        </w:tabs>
        <w:spacing w:after="120" w:line="256" w:lineRule="auto"/>
        <w:ind w:left="567" w:hanging="567"/>
      </w:pPr>
      <w:r w:rsidRPr="00D03F96">
        <w:t>Come un medico è obbligato a separare malattia da malattia e persona malata da persona sana, così dicasi del ministero della Parola. </w:t>
      </w:r>
    </w:p>
    <w:p w14:paraId="7450B80B" w14:textId="77777777" w:rsidR="0077316F" w:rsidRDefault="0077316F" w:rsidP="0077316F">
      <w:pPr>
        <w:pStyle w:val="Nessunaspaziatura"/>
        <w:numPr>
          <w:ilvl w:val="0"/>
          <w:numId w:val="4"/>
        </w:numPr>
        <w:tabs>
          <w:tab w:val="num" w:pos="567"/>
        </w:tabs>
        <w:spacing w:after="120" w:line="256" w:lineRule="auto"/>
        <w:ind w:left="567" w:hanging="567"/>
      </w:pPr>
      <w:r w:rsidRPr="00D03F96">
        <w:t>Come il buon medico, individuata la malattia, dona giuste cure per la guarigione, così il buon ministro della Parola, anzi molto di più. </w:t>
      </w:r>
    </w:p>
    <w:p w14:paraId="57B177D4" w14:textId="77777777" w:rsidR="0077316F" w:rsidRDefault="0077316F" w:rsidP="0077316F">
      <w:pPr>
        <w:pStyle w:val="Nessunaspaziatura"/>
        <w:numPr>
          <w:ilvl w:val="0"/>
          <w:numId w:val="4"/>
        </w:numPr>
        <w:tabs>
          <w:tab w:val="num" w:pos="567"/>
        </w:tabs>
        <w:spacing w:after="120" w:line="256" w:lineRule="auto"/>
        <w:ind w:left="567" w:hanging="567"/>
      </w:pPr>
      <w:r w:rsidRPr="00D03F96">
        <w:t>Verità e cura non si identificano. La verità va separata con taglio netto dall’errore e dalla falsità in ogni istante, con immediatezza. </w:t>
      </w:r>
    </w:p>
    <w:p w14:paraId="4E4EE757" w14:textId="77777777" w:rsidR="0077316F" w:rsidRDefault="0077316F" w:rsidP="0077316F">
      <w:pPr>
        <w:pStyle w:val="Nessunaspaziatura"/>
        <w:numPr>
          <w:ilvl w:val="0"/>
          <w:numId w:val="4"/>
        </w:numPr>
        <w:tabs>
          <w:tab w:val="num" w:pos="567"/>
        </w:tabs>
        <w:spacing w:after="120" w:line="256" w:lineRule="auto"/>
        <w:ind w:left="567" w:hanging="567"/>
      </w:pPr>
      <w:r w:rsidRPr="00D03F96">
        <w:t>La cura potrebbe avere anche tempi lunghi, molto lunghi. Addirittura si potrebbe non guarire, come in molte malattie si può non guarire. </w:t>
      </w:r>
    </w:p>
    <w:p w14:paraId="440DE0F4" w14:textId="77777777" w:rsidR="0077316F" w:rsidRDefault="0077316F" w:rsidP="0077316F">
      <w:pPr>
        <w:pStyle w:val="Nessunaspaziatura"/>
        <w:numPr>
          <w:ilvl w:val="0"/>
          <w:numId w:val="4"/>
        </w:numPr>
        <w:tabs>
          <w:tab w:val="num" w:pos="567"/>
        </w:tabs>
        <w:spacing w:after="120" w:line="256" w:lineRule="auto"/>
        <w:ind w:left="567" w:hanging="567"/>
      </w:pPr>
      <w:r w:rsidRPr="00D03F96">
        <w:t>Come il buon medico distingue malattie guaribili e malattie inguaribili, così il buon ministro della Parola deve operare la distinzione. </w:t>
      </w:r>
    </w:p>
    <w:p w14:paraId="637BBD24" w14:textId="77777777" w:rsidR="0077316F" w:rsidRDefault="0077316F" w:rsidP="0077316F">
      <w:pPr>
        <w:pStyle w:val="Nessunaspaziatura"/>
        <w:numPr>
          <w:ilvl w:val="0"/>
          <w:numId w:val="4"/>
        </w:numPr>
        <w:tabs>
          <w:tab w:val="num" w:pos="567"/>
        </w:tabs>
        <w:spacing w:after="120" w:line="256" w:lineRule="auto"/>
        <w:ind w:left="567" w:hanging="567"/>
      </w:pPr>
      <w:r w:rsidRPr="00D03F96">
        <w:t>Quando il ministro è dinanzi a “malattie” non guaribili, deve animarsi della pazienza di Cristo per dare sollievo all’anima e allo spirito. </w:t>
      </w:r>
    </w:p>
    <w:p w14:paraId="1D13F961" w14:textId="77777777" w:rsidR="0077316F" w:rsidRDefault="0077316F" w:rsidP="0077316F">
      <w:pPr>
        <w:pStyle w:val="Nessunaspaziatura"/>
        <w:numPr>
          <w:ilvl w:val="0"/>
          <w:numId w:val="4"/>
        </w:numPr>
        <w:tabs>
          <w:tab w:val="num" w:pos="567"/>
        </w:tabs>
        <w:spacing w:after="120" w:line="256" w:lineRule="auto"/>
        <w:ind w:left="567" w:hanging="567"/>
      </w:pPr>
      <w:r w:rsidRPr="00D03F96">
        <w:t>Paolo vive una spina inguaribile nella carne – ne ignoriamo la natura – Il Signore gli dice che lui con essa dovrà convivere per sempre. </w:t>
      </w:r>
    </w:p>
    <w:p w14:paraId="2252B5EA" w14:textId="77777777" w:rsidR="0077316F" w:rsidRDefault="0077316F" w:rsidP="0077316F">
      <w:pPr>
        <w:pStyle w:val="Nessunaspaziatura"/>
        <w:numPr>
          <w:ilvl w:val="0"/>
          <w:numId w:val="4"/>
        </w:numPr>
        <w:tabs>
          <w:tab w:val="num" w:pos="567"/>
        </w:tabs>
        <w:spacing w:after="120" w:line="256" w:lineRule="auto"/>
        <w:ind w:left="567" w:hanging="567"/>
      </w:pPr>
      <w:r w:rsidRPr="00D03F96">
        <w:t>Gli dice anche che gli basterà la sua grazia a dargli ogni forza. La spina è spina, la grazia è grazia, la carne è carne. Distinzione netta. </w:t>
      </w:r>
    </w:p>
    <w:p w14:paraId="5A1983E9" w14:textId="77777777" w:rsidR="0077316F" w:rsidRPr="00D03F96" w:rsidRDefault="0077316F" w:rsidP="0077316F">
      <w:pPr>
        <w:pStyle w:val="Nessunaspaziatura"/>
        <w:numPr>
          <w:ilvl w:val="0"/>
          <w:numId w:val="4"/>
        </w:numPr>
        <w:tabs>
          <w:tab w:val="num" w:pos="567"/>
        </w:tabs>
        <w:spacing w:after="120" w:line="256" w:lineRule="auto"/>
        <w:ind w:left="567" w:hanging="567"/>
      </w:pPr>
      <w:r w:rsidRPr="00D03F96">
        <w:t>Madre di Gesù, non permettere che si crei nel popolo di Dio la confusione tra bene e male, tra malattia e cura.</w:t>
      </w:r>
    </w:p>
    <w:p w14:paraId="1FE65A70" w14:textId="77777777" w:rsidR="0077316F" w:rsidRPr="00FC79EE" w:rsidRDefault="0077316F" w:rsidP="0077316F">
      <w:pPr>
        <w:pStyle w:val="Titolo2"/>
      </w:pPr>
      <w:bookmarkStart w:id="575" w:name="_Toc499840866"/>
      <w:r w:rsidRPr="00FC79EE">
        <w:t>11 Ottobre</w:t>
      </w:r>
      <w:bookmarkEnd w:id="575"/>
      <w:r w:rsidRPr="00FC79EE">
        <w:t xml:space="preserve"> </w:t>
      </w:r>
    </w:p>
    <w:p w14:paraId="6328378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Se Gesù dice una cosa e l’uomo un’altra, chi non vuole cadere nella cecità, deve dire: “Gesù non pensa come te”.</w:t>
      </w:r>
    </w:p>
    <w:p w14:paraId="18E722C4" w14:textId="77777777" w:rsidR="0077316F" w:rsidRPr="007C728E" w:rsidRDefault="0077316F" w:rsidP="0077316F">
      <w:pPr>
        <w:keepNext/>
        <w:spacing w:after="120" w:line="360" w:lineRule="auto"/>
        <w:jc w:val="center"/>
        <w:outlineLvl w:val="0"/>
        <w:rPr>
          <w:rFonts w:ascii="Book Antiqua" w:eastAsia="Times New Roman" w:hAnsi="Book Antiqua"/>
          <w:b/>
          <w:bCs/>
          <w:kern w:val="32"/>
          <w:sz w:val="96"/>
          <w:szCs w:val="28"/>
          <w:lang w:eastAsia="it-IT"/>
        </w:rPr>
      </w:pPr>
      <w:bookmarkStart w:id="576" w:name="_Toc488741219"/>
      <w:bookmarkStart w:id="577" w:name="_Toc499840867"/>
      <w:r w:rsidRPr="007C728E">
        <w:rPr>
          <w:rFonts w:ascii="Book Antiqua" w:eastAsia="Times New Roman" w:hAnsi="Book Antiqua"/>
          <w:b/>
          <w:bCs/>
          <w:kern w:val="32"/>
          <w:sz w:val="40"/>
          <w:szCs w:val="28"/>
          <w:lang w:eastAsia="it-IT"/>
        </w:rPr>
        <w:t>Lasciateli stare! Sono ciechi e guide di ciechi</w:t>
      </w:r>
      <w:bookmarkEnd w:id="576"/>
      <w:bookmarkEnd w:id="577"/>
    </w:p>
    <w:p w14:paraId="762D822E" w14:textId="77777777" w:rsidR="0077316F" w:rsidRPr="007C728E" w:rsidRDefault="0077316F" w:rsidP="0077316F">
      <w:pPr>
        <w:tabs>
          <w:tab w:val="left" w:pos="851"/>
          <w:tab w:val="left" w:pos="1418"/>
        </w:tabs>
        <w:spacing w:after="120" w:line="240" w:lineRule="auto"/>
        <w:jc w:val="both"/>
        <w:rPr>
          <w:rFonts w:ascii="Book Antiqua" w:hAnsi="Book Antiqua"/>
          <w:sz w:val="24"/>
          <w:szCs w:val="14"/>
        </w:rPr>
      </w:pPr>
      <w:r w:rsidRPr="007C728E">
        <w:rPr>
          <w:rFonts w:ascii="Book Antiqua" w:hAnsi="Book Antiqua"/>
          <w:sz w:val="24"/>
          <w:szCs w:val="14"/>
        </w:rPr>
        <w:t xml:space="preserve">Farisei e scribi vedono che i discepoli di Gesù prendono cibo con mani non lavate e subito chiedono al Maestro perché permette che la tradizione degli antichi venga trascurata. La religione è tradizione. Se si perde la tradizione, tutto si perde. Evidentemente scribi e farisei non sanno cosa è la vera religione degli antichi. Essa è purissimo ascolto della Legge del Signore. È obbedienza ad ogni Parola che esce dalla bocca di Dio. È osservare i suoi Comandamenti, senza tralasciarne alcuno. La vera religione è questa, solo questa. Ogni altra cosa viene dagli uomini, non da Dio. Poiché la religione è </w:t>
      </w:r>
      <w:r w:rsidRPr="007C728E">
        <w:rPr>
          <w:rFonts w:ascii="Book Antiqua" w:hAnsi="Book Antiqua"/>
          <w:i/>
          <w:sz w:val="24"/>
          <w:szCs w:val="14"/>
        </w:rPr>
        <w:t>“legame”</w:t>
      </w:r>
      <w:r w:rsidRPr="007C728E">
        <w:rPr>
          <w:rFonts w:ascii="Book Antiqua" w:hAnsi="Book Antiqua"/>
          <w:sz w:val="24"/>
          <w:szCs w:val="14"/>
        </w:rPr>
        <w:t xml:space="preserve"> con Dio che detta ogni relazione con Lui e con ogni altro uomo, compresi anche animali, cose, tempo, se si esce dalla Parola, dalla Legge, dai Comandamenti, dall’obbedienza, non c’è più vera religione. Questa verità è stata sempre insegnata da Dio per mezzo di tutti i suoi profeti. Il Signore non ama un culto che sostituisce l’osservanza dei suoi Comandamenti. Non gradisce né sacrifici e né olocausti se non offerti per impetrare un’obbedienza più perfetta, più santa, più duratura, più universale. Tutto nella vera religione è mezzo finalizzato all’obbedienza. Cade l’obbedienza, cade la religione.  Muore la Legge, muore la fede, muore ogni vera relazione con Dio. Lavarsi o non lavarsi le mani prima di prendere cibo in nulla incide nella relazione con Dio. È solo questione di convenienze, opportunità, igiene personale, sempre che sia possibile. Gesù non può parlare in modo diretto a scribi e farisei. Conosce il loro cuore perverso. Sa quali sono le loro intenzioni: trovare un solo appiglio contro la legge in modo da poterlo togliere di mezzo. Con divina saggezza prende un pensiero di Isaia, manifestando che il loro culto spesso è fatto solo con le labbra, ma senza il cuore. Dio non è amato, perché l’amore è obbedienza, ascolto della Legge, osservanza di Comandamenti. A questo aggiunge che se per essi ha valore la tradizione degli antichi, molto di più dovrebbe avere valore l’osservanza dei Comandamenti, Invece i Comandamenti possono essere trascurati ed essi stessi insegnano come aggirarli, mentre la tradizione degli antichi si riveste per loro di un valore assoluto. Si può trasgredire un Comandamento. Non si può prendere cibo con mani non lavate. Tra la Parola di Dio, unico fondamento della vera religione, e quella degli antichi, essi preferiscono la parola degli antichi. Grance cecità e stoltezza!</w:t>
      </w:r>
    </w:p>
    <w:p w14:paraId="4AE81BC4" w14:textId="77777777" w:rsidR="0077316F" w:rsidRPr="007C728E" w:rsidRDefault="0077316F" w:rsidP="0077316F">
      <w:pPr>
        <w:spacing w:after="120" w:line="240" w:lineRule="auto"/>
        <w:jc w:val="both"/>
        <w:rPr>
          <w:rFonts w:ascii="Book Antiqua" w:hAnsi="Book Antiqua"/>
          <w:i/>
          <w:sz w:val="24"/>
          <w:szCs w:val="14"/>
        </w:rPr>
      </w:pPr>
      <w:r w:rsidRPr="007C728E">
        <w:rPr>
          <w:rFonts w:ascii="Book Antiqua" w:hAnsi="Book Antiqua"/>
          <w:i/>
          <w:sz w:val="24"/>
          <w:szCs w:val="1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w:t>
      </w:r>
    </w:p>
    <w:p w14:paraId="457E0E30" w14:textId="77777777" w:rsidR="0077316F" w:rsidRPr="007C728E" w:rsidRDefault="0077316F" w:rsidP="0077316F">
      <w:pPr>
        <w:spacing w:after="120" w:line="240" w:lineRule="auto"/>
        <w:jc w:val="both"/>
        <w:rPr>
          <w:rFonts w:ascii="Book Antiqua" w:hAnsi="Book Antiqua"/>
          <w:sz w:val="24"/>
          <w:szCs w:val="14"/>
        </w:rPr>
      </w:pPr>
      <w:r w:rsidRPr="007C728E">
        <w:rPr>
          <w:rFonts w:ascii="Book Antiqua" w:hAnsi="Book Antiqua"/>
          <w:sz w:val="24"/>
          <w:szCs w:val="14"/>
        </w:rPr>
        <w:t xml:space="preserve">I discepoli riferiscono a Gesù che il suo discorso ha scandalizzato scribi e farisei. La sua risposta è immediata: </w:t>
      </w:r>
      <w:r w:rsidRPr="007C728E">
        <w:rPr>
          <w:rFonts w:ascii="Book Antiqua" w:hAnsi="Book Antiqua"/>
          <w:i/>
          <w:sz w:val="24"/>
          <w:szCs w:val="14"/>
        </w:rPr>
        <w:t>“Lasciateli stare!  Sono ciechi e guide di ciechi. E quando un cieco guida un altro cieco, tutti e due cadranno in un fosso!”</w:t>
      </w:r>
      <w:r w:rsidRPr="007C728E">
        <w:rPr>
          <w:rFonts w:ascii="Book Antiqua" w:hAnsi="Book Antiqua"/>
          <w:sz w:val="24"/>
          <w:szCs w:val="14"/>
        </w:rPr>
        <w:t xml:space="preserve">. Ciechi sono farisei e scribi e cieco il popolo da essi guidato. Non c’è salvezza. Si cade nel fosso della falsa religione e del falso servizio a Dio e agli uomini. Ognuno può divenire cieco per sua colpa. Ad ognuno è chiesto di non divenire cieco. C’è un modo infallibile perché non si divenga ciechi? Il modo infallibile è uno solo: la Parola di Dio. Per noi la Parola di Gesù Signore. Se Gesù dice una cosa e l’uomo ne dice un’altra, fossero anche i suoi teologi, i suoi profeti, i suoi ministri, i suoi asceti, i suoi mistici, ogni interprete e ermeneuta della Parola, chi non vuole cadere nella cecità, deve sempre dire: </w:t>
      </w:r>
      <w:r w:rsidRPr="007C728E">
        <w:rPr>
          <w:rFonts w:ascii="Book Antiqua" w:hAnsi="Book Antiqua"/>
          <w:i/>
          <w:sz w:val="24"/>
          <w:szCs w:val="14"/>
        </w:rPr>
        <w:t>“Tu dice una cosa. Gesù ne dice un’altra. Io sto con la Parola di Gesù. Tu dici che l’inferno non esiste. Tu dici che tutti andranno in Paradiso. Poiché Gesù non dice questo, io sto con Gesù e la sua Parola”</w:t>
      </w:r>
      <w:r w:rsidRPr="007C728E">
        <w:rPr>
          <w:rFonts w:ascii="Book Antiqua" w:hAnsi="Book Antiqua"/>
          <w:sz w:val="24"/>
          <w:szCs w:val="14"/>
        </w:rPr>
        <w:t xml:space="preserve">. È obbligo di ogni uomo rimanere ancorato alla Parola di Cristo Signore. Sempre si diviene ciechi quando si abbandona la Parola di Gesù e ci si aggrappa alla parola degli uomini. È parola di uomo ogni parola che annulla, contraddice, estingue, cancella, elude, vanifica la Parola del Vangelo. Ognuno deve avere il coraggio di dire: </w:t>
      </w:r>
      <w:r w:rsidRPr="007C728E">
        <w:rPr>
          <w:rFonts w:ascii="Book Antiqua" w:hAnsi="Book Antiqua"/>
          <w:i/>
          <w:sz w:val="24"/>
          <w:szCs w:val="14"/>
        </w:rPr>
        <w:t>“Il Vangelo così non dice</w:t>
      </w:r>
      <w:r w:rsidRPr="007C728E">
        <w:rPr>
          <w:rFonts w:ascii="Book Antiqua" w:hAnsi="Book Antiqua"/>
          <w:sz w:val="24"/>
          <w:szCs w:val="14"/>
        </w:rPr>
        <w:t>”.</w:t>
      </w:r>
    </w:p>
    <w:p w14:paraId="0FF31511" w14:textId="77777777" w:rsidR="0077316F" w:rsidRPr="007C728E" w:rsidRDefault="0077316F" w:rsidP="0077316F">
      <w:pPr>
        <w:spacing w:after="120" w:line="240" w:lineRule="auto"/>
        <w:jc w:val="both"/>
        <w:rPr>
          <w:rFonts w:ascii="Book Antiqua" w:hAnsi="Book Antiqua"/>
          <w:sz w:val="24"/>
          <w:szCs w:val="14"/>
        </w:rPr>
      </w:pPr>
      <w:r w:rsidRPr="007C728E">
        <w:rPr>
          <w:rFonts w:ascii="Book Antiqua" w:hAnsi="Book Antiqua"/>
          <w:sz w:val="24"/>
          <w:szCs w:val="14"/>
        </w:rPr>
        <w:t xml:space="preserve">Vergine Maria, Madre della Redenzione, Angeli, Santi, fateci fedeli ad ogni Parola di Gesù. </w:t>
      </w:r>
    </w:p>
    <w:p w14:paraId="7B7BE78B" w14:textId="77777777" w:rsidR="0077316F" w:rsidRPr="00F66D40" w:rsidRDefault="0077316F" w:rsidP="0077316F">
      <w:pPr>
        <w:pStyle w:val="Nessunaspaziatura"/>
        <w:numPr>
          <w:ilvl w:val="0"/>
          <w:numId w:val="0"/>
        </w:numPr>
        <w:ind w:left="567"/>
      </w:pPr>
    </w:p>
    <w:p w14:paraId="5B6EAC71" w14:textId="77777777" w:rsidR="0077316F" w:rsidRDefault="0077316F" w:rsidP="0077316F">
      <w:pPr>
        <w:pStyle w:val="Nessunaspaziatura"/>
        <w:numPr>
          <w:ilvl w:val="0"/>
          <w:numId w:val="4"/>
        </w:numPr>
        <w:tabs>
          <w:tab w:val="num" w:pos="567"/>
        </w:tabs>
        <w:spacing w:after="120" w:line="256" w:lineRule="auto"/>
        <w:ind w:left="567" w:hanging="567"/>
      </w:pPr>
      <w:r w:rsidRPr="00F66D40">
        <w:t>Chi può celebrare degnamente i misteri della salvezza? Chi si lascia liberare dal peccato. Perché la liberazione dal peccato è necessaria? </w:t>
      </w:r>
    </w:p>
    <w:p w14:paraId="3FDA4916" w14:textId="77777777" w:rsidR="0077316F" w:rsidRDefault="0077316F" w:rsidP="0077316F">
      <w:pPr>
        <w:pStyle w:val="Nessunaspaziatura"/>
        <w:numPr>
          <w:ilvl w:val="0"/>
          <w:numId w:val="4"/>
        </w:numPr>
        <w:tabs>
          <w:tab w:val="num" w:pos="567"/>
        </w:tabs>
        <w:spacing w:after="120" w:line="256" w:lineRule="auto"/>
        <w:ind w:left="567" w:hanging="567"/>
      </w:pPr>
      <w:r w:rsidRPr="00F66D40">
        <w:t>Perché Gesù è dato per abitare nel cuore. Mai Lui abiterà nel cuore in cui vi è il peccato. O Cristo o il peccato. O le tenebre o la luce. </w:t>
      </w:r>
    </w:p>
    <w:p w14:paraId="3432A942" w14:textId="77777777" w:rsidR="0077316F" w:rsidRDefault="0077316F" w:rsidP="0077316F">
      <w:pPr>
        <w:pStyle w:val="Nessunaspaziatura"/>
        <w:numPr>
          <w:ilvl w:val="0"/>
          <w:numId w:val="4"/>
        </w:numPr>
        <w:tabs>
          <w:tab w:val="num" w:pos="567"/>
        </w:tabs>
        <w:spacing w:after="120" w:line="256" w:lineRule="auto"/>
        <w:ind w:left="567" w:hanging="567"/>
      </w:pPr>
      <w:r w:rsidRPr="00F66D40">
        <w:t>Su questo argomento una parola di chiarezza è necessaria. Urge specificare cosa è rigidità necessaria e cosa è rigidità stolta, insipiente. </w:t>
      </w:r>
    </w:p>
    <w:p w14:paraId="169421C5" w14:textId="77777777" w:rsidR="0077316F" w:rsidRDefault="0077316F" w:rsidP="0077316F">
      <w:pPr>
        <w:pStyle w:val="Nessunaspaziatura"/>
        <w:numPr>
          <w:ilvl w:val="0"/>
          <w:numId w:val="4"/>
        </w:numPr>
        <w:tabs>
          <w:tab w:val="num" w:pos="567"/>
        </w:tabs>
        <w:spacing w:after="120" w:line="256" w:lineRule="auto"/>
        <w:ind w:left="567" w:hanging="567"/>
      </w:pPr>
      <w:r w:rsidRPr="00F66D40">
        <w:t>La rigidità stolta, insipiente è frutto del peccato che governa il cuore dell’uomo. La rigidità necessario è dono dello Spirito Santo. </w:t>
      </w:r>
    </w:p>
    <w:p w14:paraId="4BE03F68" w14:textId="77777777" w:rsidR="0077316F" w:rsidRDefault="0077316F" w:rsidP="0077316F">
      <w:pPr>
        <w:pStyle w:val="Nessunaspaziatura"/>
        <w:numPr>
          <w:ilvl w:val="0"/>
          <w:numId w:val="4"/>
        </w:numPr>
        <w:tabs>
          <w:tab w:val="num" w:pos="567"/>
        </w:tabs>
        <w:spacing w:after="120" w:line="256" w:lineRule="auto"/>
        <w:ind w:left="567" w:hanging="567"/>
      </w:pPr>
      <w:r w:rsidRPr="00F66D40">
        <w:t>È possibile non cadere in questa rigidità stolte e insipiente? È possibile rimanere ancorati alla rigidità che è dono dello Spirito Santo? </w:t>
      </w:r>
    </w:p>
    <w:p w14:paraId="74ED6580" w14:textId="77777777" w:rsidR="0077316F" w:rsidRDefault="0077316F" w:rsidP="0077316F">
      <w:pPr>
        <w:pStyle w:val="Nessunaspaziatura"/>
        <w:numPr>
          <w:ilvl w:val="0"/>
          <w:numId w:val="4"/>
        </w:numPr>
        <w:tabs>
          <w:tab w:val="num" w:pos="567"/>
        </w:tabs>
        <w:spacing w:after="120" w:line="256" w:lineRule="auto"/>
        <w:ind w:left="567" w:hanging="567"/>
      </w:pPr>
      <w:r w:rsidRPr="00F66D40">
        <w:t>È possibile se si distinguono Parola di Dio, immutabile nei secoli (rigidità dono dello Spirito Santo) e cammino morale verso la Parola. </w:t>
      </w:r>
    </w:p>
    <w:p w14:paraId="525BCED8" w14:textId="77777777" w:rsidR="0077316F" w:rsidRDefault="0077316F" w:rsidP="0077316F">
      <w:pPr>
        <w:pStyle w:val="Nessunaspaziatura"/>
        <w:numPr>
          <w:ilvl w:val="0"/>
          <w:numId w:val="4"/>
        </w:numPr>
        <w:tabs>
          <w:tab w:val="num" w:pos="567"/>
        </w:tabs>
        <w:spacing w:after="120" w:line="256" w:lineRule="auto"/>
        <w:ind w:left="567" w:hanging="567"/>
      </w:pPr>
      <w:r w:rsidRPr="00F66D40">
        <w:t>Dio è paziente, misericordioso, pietoso, lento all’ira, pronto al perdono. Ma per chi? Per chi si pente e vuole ritornare nella sua Parola. </w:t>
      </w:r>
    </w:p>
    <w:p w14:paraId="271B0B50" w14:textId="77777777" w:rsidR="0077316F" w:rsidRDefault="0077316F" w:rsidP="0077316F">
      <w:pPr>
        <w:pStyle w:val="Nessunaspaziatura"/>
        <w:numPr>
          <w:ilvl w:val="0"/>
          <w:numId w:val="4"/>
        </w:numPr>
        <w:tabs>
          <w:tab w:val="num" w:pos="567"/>
        </w:tabs>
        <w:spacing w:after="120" w:line="256" w:lineRule="auto"/>
        <w:ind w:left="567" w:hanging="567"/>
      </w:pPr>
      <w:r w:rsidRPr="00F66D40">
        <w:t>La rigidità di Dio è nella sua Parola, che è la sua stessa essenza. Come Dio non può cambiare essenza, così non può cambiare Parola. </w:t>
      </w:r>
    </w:p>
    <w:p w14:paraId="538DC38B" w14:textId="77777777" w:rsidR="0077316F" w:rsidRDefault="0077316F" w:rsidP="0077316F">
      <w:pPr>
        <w:pStyle w:val="Nessunaspaziatura"/>
        <w:numPr>
          <w:ilvl w:val="0"/>
          <w:numId w:val="4"/>
        </w:numPr>
        <w:tabs>
          <w:tab w:val="num" w:pos="567"/>
        </w:tabs>
        <w:spacing w:after="120" w:line="256" w:lineRule="auto"/>
        <w:ind w:left="567" w:hanging="567"/>
      </w:pPr>
      <w:r w:rsidRPr="00F66D40">
        <w:t>In Dio la verità è sempre verità, il bene è bene, il giusto è giusto. La falsità è falsità, il male è male, l’ingiustizia è ingiustizia. </w:t>
      </w:r>
    </w:p>
    <w:p w14:paraId="00939047" w14:textId="77777777" w:rsidR="0077316F" w:rsidRDefault="0077316F" w:rsidP="0077316F">
      <w:pPr>
        <w:pStyle w:val="Nessunaspaziatura"/>
        <w:numPr>
          <w:ilvl w:val="0"/>
          <w:numId w:val="4"/>
        </w:numPr>
        <w:tabs>
          <w:tab w:val="num" w:pos="567"/>
        </w:tabs>
        <w:spacing w:after="120" w:line="256" w:lineRule="auto"/>
        <w:ind w:left="567" w:hanging="567"/>
      </w:pPr>
      <w:r w:rsidRPr="00F66D40">
        <w:t>La tenerezza di Dio non è nella trasformazione del male in bene e dell’ingiusto in giusto, ma nel condurre il peccatore alla conversione. </w:t>
      </w:r>
    </w:p>
    <w:p w14:paraId="3812B309" w14:textId="77777777" w:rsidR="0077316F" w:rsidRDefault="0077316F" w:rsidP="0077316F">
      <w:pPr>
        <w:pStyle w:val="Nessunaspaziatura"/>
        <w:numPr>
          <w:ilvl w:val="0"/>
          <w:numId w:val="4"/>
        </w:numPr>
        <w:tabs>
          <w:tab w:val="num" w:pos="567"/>
        </w:tabs>
        <w:spacing w:after="120" w:line="256" w:lineRule="auto"/>
        <w:ind w:left="567" w:hanging="567"/>
      </w:pPr>
      <w:r w:rsidRPr="00F66D40">
        <w:t>Dio è stabile in eterno nella verità. Dio è paziente fino alla nostra morte, nel suo desiderio che ci si converta e si torni nella Parola. </w:t>
      </w:r>
    </w:p>
    <w:p w14:paraId="406B1F70" w14:textId="77777777" w:rsidR="0077316F" w:rsidRDefault="0077316F" w:rsidP="0077316F">
      <w:pPr>
        <w:pStyle w:val="Nessunaspaziatura"/>
        <w:numPr>
          <w:ilvl w:val="0"/>
          <w:numId w:val="4"/>
        </w:numPr>
        <w:tabs>
          <w:tab w:val="num" w:pos="567"/>
        </w:tabs>
        <w:spacing w:after="120" w:line="256" w:lineRule="auto"/>
        <w:ind w:left="567" w:hanging="567"/>
      </w:pPr>
      <w:r w:rsidRPr="00F66D40">
        <w:t>Se confondiamo le sue cose, allora trasformiamo il bene in male e il male in bene, in nome della bontà e della misericordia del nostro Dio. </w:t>
      </w:r>
    </w:p>
    <w:p w14:paraId="68A1CF58" w14:textId="77777777" w:rsidR="0077316F" w:rsidRDefault="0077316F" w:rsidP="0077316F">
      <w:pPr>
        <w:pStyle w:val="Nessunaspaziatura"/>
        <w:numPr>
          <w:ilvl w:val="0"/>
          <w:numId w:val="4"/>
        </w:numPr>
        <w:tabs>
          <w:tab w:val="num" w:pos="567"/>
        </w:tabs>
        <w:spacing w:after="120" w:line="256" w:lineRule="auto"/>
        <w:ind w:left="567" w:hanging="567"/>
      </w:pPr>
      <w:r w:rsidRPr="00F66D40">
        <w:t>La Vergine Maria nel Magnificat manifesta e rivela che la misericordia del Signore si stende su coloro che lo temono. Chi teme il Signore? </w:t>
      </w:r>
    </w:p>
    <w:p w14:paraId="229C63FF" w14:textId="77777777" w:rsidR="0077316F" w:rsidRDefault="0077316F" w:rsidP="0077316F">
      <w:pPr>
        <w:pStyle w:val="Nessunaspaziatura"/>
        <w:numPr>
          <w:ilvl w:val="0"/>
          <w:numId w:val="4"/>
        </w:numPr>
        <w:tabs>
          <w:tab w:val="num" w:pos="567"/>
        </w:tabs>
        <w:spacing w:after="120" w:line="256" w:lineRule="auto"/>
        <w:ind w:left="567" w:hanging="567"/>
      </w:pPr>
      <w:r w:rsidRPr="00F66D40">
        <w:t>Teme il Signore chi è nella sua Parole e in essa vuole restare per sempre. La pazienza di Dio è nell’attesa che il peccatore ritorni. </w:t>
      </w:r>
    </w:p>
    <w:p w14:paraId="64B4FF3B" w14:textId="77777777" w:rsidR="0077316F" w:rsidRDefault="0077316F" w:rsidP="0077316F">
      <w:pPr>
        <w:pStyle w:val="Nessunaspaziatura"/>
        <w:numPr>
          <w:ilvl w:val="0"/>
          <w:numId w:val="4"/>
        </w:numPr>
        <w:tabs>
          <w:tab w:val="num" w:pos="567"/>
        </w:tabs>
        <w:spacing w:after="120" w:line="256" w:lineRule="auto"/>
        <w:ind w:left="567" w:hanging="567"/>
      </w:pPr>
      <w:r w:rsidRPr="00F66D40">
        <w:t>Gesù rigidissimo nella sua verità, insegna a Pietro che dovrà perdonare settanta volte sette. Il perdonato dovrà a sua volta perdonare. </w:t>
      </w:r>
    </w:p>
    <w:p w14:paraId="0EB07339" w14:textId="77777777" w:rsidR="0077316F" w:rsidRDefault="0077316F" w:rsidP="0077316F">
      <w:pPr>
        <w:pStyle w:val="Nessunaspaziatura"/>
        <w:numPr>
          <w:ilvl w:val="0"/>
          <w:numId w:val="4"/>
        </w:numPr>
        <w:tabs>
          <w:tab w:val="num" w:pos="567"/>
        </w:tabs>
        <w:spacing w:after="120" w:line="256" w:lineRule="auto"/>
        <w:ind w:left="567" w:hanging="567"/>
      </w:pPr>
      <w:r w:rsidRPr="00F66D40">
        <w:t>Il Padre misericordioso e pietoso nel condonare diecimila talenti, diviene rigido quanto il perdonato da Lui non perdona il fratello. </w:t>
      </w:r>
    </w:p>
    <w:p w14:paraId="2240FDB1" w14:textId="77777777" w:rsidR="0077316F" w:rsidRDefault="0077316F" w:rsidP="0077316F">
      <w:pPr>
        <w:pStyle w:val="Nessunaspaziatura"/>
        <w:numPr>
          <w:ilvl w:val="0"/>
          <w:numId w:val="4"/>
        </w:numPr>
        <w:tabs>
          <w:tab w:val="num" w:pos="567"/>
        </w:tabs>
        <w:spacing w:after="120" w:line="256" w:lineRule="auto"/>
        <w:ind w:left="567" w:hanging="567"/>
      </w:pPr>
      <w:r w:rsidRPr="00F66D40">
        <w:t>Usare le parole sapienti dello Spirito Santo per giustificare il peccato e la trasgressione attesta che non si è nello Spirito Santo. </w:t>
      </w:r>
    </w:p>
    <w:p w14:paraId="32513AAE" w14:textId="77777777" w:rsidR="0077316F" w:rsidRDefault="0077316F" w:rsidP="0077316F">
      <w:pPr>
        <w:pStyle w:val="Nessunaspaziatura"/>
        <w:numPr>
          <w:ilvl w:val="0"/>
          <w:numId w:val="4"/>
        </w:numPr>
        <w:tabs>
          <w:tab w:val="num" w:pos="567"/>
        </w:tabs>
        <w:spacing w:after="120" w:line="256" w:lineRule="auto"/>
        <w:ind w:left="567" w:hanging="567"/>
      </w:pPr>
      <w:r w:rsidRPr="00F66D40">
        <w:t>Madre di Misericordia, tu vuoi la nostra conversione, perché sai che nulla potrai fare se ci ostiniamo nel peccato.</w:t>
      </w:r>
    </w:p>
    <w:p w14:paraId="7144F4B5" w14:textId="77777777" w:rsidR="0077316F" w:rsidRDefault="0077316F" w:rsidP="0077316F">
      <w:pPr>
        <w:pStyle w:val="Nessunaspaziatura"/>
        <w:numPr>
          <w:ilvl w:val="0"/>
          <w:numId w:val="0"/>
        </w:numPr>
        <w:ind w:left="567" w:hanging="567"/>
      </w:pPr>
    </w:p>
    <w:p w14:paraId="7D6CB93D" w14:textId="77777777" w:rsidR="0077316F" w:rsidRDefault="0077316F" w:rsidP="0077316F">
      <w:pPr>
        <w:pStyle w:val="Nessunaspaziatura"/>
        <w:numPr>
          <w:ilvl w:val="0"/>
          <w:numId w:val="4"/>
        </w:numPr>
        <w:tabs>
          <w:tab w:val="num" w:pos="567"/>
        </w:tabs>
        <w:spacing w:after="120" w:line="256" w:lineRule="auto"/>
        <w:ind w:left="567" w:hanging="567"/>
      </w:pPr>
      <w:r w:rsidRPr="00A2719D">
        <w:t>Due verità essenziali anzi molto di più, altamente essenziali, vanno prese in seria considerazione. Non si può pensare l’uomo senza Cristo. </w:t>
      </w:r>
    </w:p>
    <w:p w14:paraId="4F0B522B" w14:textId="77777777" w:rsidR="0077316F" w:rsidRDefault="0077316F" w:rsidP="0077316F">
      <w:pPr>
        <w:pStyle w:val="Nessunaspaziatura"/>
        <w:numPr>
          <w:ilvl w:val="0"/>
          <w:numId w:val="4"/>
        </w:numPr>
        <w:tabs>
          <w:tab w:val="num" w:pos="567"/>
        </w:tabs>
        <w:spacing w:after="120" w:line="256" w:lineRule="auto"/>
        <w:ind w:left="567" w:hanging="567"/>
      </w:pPr>
      <w:r w:rsidRPr="00A2719D">
        <w:t>Neanche si può pensare Cristo senza l’uomo. In Gesù Signore l’uomo è redento, salvato, santificato, reso partecipe della divina natura. </w:t>
      </w:r>
    </w:p>
    <w:p w14:paraId="005C22F4" w14:textId="77777777" w:rsidR="0077316F" w:rsidRDefault="0077316F" w:rsidP="0077316F">
      <w:pPr>
        <w:pStyle w:val="Nessunaspaziatura"/>
        <w:numPr>
          <w:ilvl w:val="0"/>
          <w:numId w:val="4"/>
        </w:numPr>
        <w:tabs>
          <w:tab w:val="num" w:pos="567"/>
        </w:tabs>
        <w:spacing w:after="120" w:line="256" w:lineRule="auto"/>
        <w:ind w:left="567" w:hanging="567"/>
      </w:pPr>
      <w:r w:rsidRPr="00A2719D">
        <w:t>Il Padre dall’eternità ha pensato all’uomo che potrà essere uomo solo in Cristo, con Lui, per Lui. Si priva l’uomo di Cristo ed è la morte. </w:t>
      </w:r>
    </w:p>
    <w:p w14:paraId="69B58A42" w14:textId="77777777" w:rsidR="0077316F" w:rsidRDefault="0077316F" w:rsidP="0077316F">
      <w:pPr>
        <w:pStyle w:val="Nessunaspaziatura"/>
        <w:numPr>
          <w:ilvl w:val="0"/>
          <w:numId w:val="4"/>
        </w:numPr>
        <w:tabs>
          <w:tab w:val="num" w:pos="567"/>
        </w:tabs>
        <w:spacing w:after="120" w:line="256" w:lineRule="auto"/>
        <w:ind w:left="567" w:hanging="567"/>
      </w:pPr>
      <w:r w:rsidRPr="00A2719D">
        <w:t>Questa verità ci rivela quanto infernale sia quel pensiero odierno che tutte le religioni e tutti i fondatori di religioni siano uguali. </w:t>
      </w:r>
    </w:p>
    <w:p w14:paraId="7485F8D7" w14:textId="77777777" w:rsidR="0077316F" w:rsidRDefault="0077316F" w:rsidP="0077316F">
      <w:pPr>
        <w:pStyle w:val="Nessunaspaziatura"/>
        <w:numPr>
          <w:ilvl w:val="0"/>
          <w:numId w:val="4"/>
        </w:numPr>
        <w:tabs>
          <w:tab w:val="num" w:pos="567"/>
        </w:tabs>
        <w:spacing w:after="120" w:line="256" w:lineRule="auto"/>
        <w:ind w:left="567" w:hanging="567"/>
      </w:pPr>
      <w:r w:rsidRPr="00A2719D">
        <w:t>Così anche l’altro pensiero che dice che ogni libro è uguale ad ogni altro libro. Cristo è per l’uomo è l’uomo è per Cristo. È verità. </w:t>
      </w:r>
    </w:p>
    <w:p w14:paraId="52A849CA" w14:textId="77777777" w:rsidR="0077316F" w:rsidRDefault="0077316F" w:rsidP="0077316F">
      <w:pPr>
        <w:pStyle w:val="Nessunaspaziatura"/>
        <w:numPr>
          <w:ilvl w:val="0"/>
          <w:numId w:val="4"/>
        </w:numPr>
        <w:tabs>
          <w:tab w:val="num" w:pos="567"/>
        </w:tabs>
        <w:spacing w:after="120" w:line="256" w:lineRule="auto"/>
        <w:ind w:left="567" w:hanging="567"/>
      </w:pPr>
      <w:r w:rsidRPr="00A2719D">
        <w:t>Ogni uomo è libero di credere o di non credere in Cristo. È però gravissimo obbligo del cristiano annunziarlo nel suo vero mistero. </w:t>
      </w:r>
    </w:p>
    <w:p w14:paraId="1D23A3A0" w14:textId="77777777" w:rsidR="0077316F" w:rsidRDefault="0077316F" w:rsidP="0077316F">
      <w:pPr>
        <w:pStyle w:val="Nessunaspaziatura"/>
        <w:numPr>
          <w:ilvl w:val="0"/>
          <w:numId w:val="4"/>
        </w:numPr>
        <w:tabs>
          <w:tab w:val="num" w:pos="567"/>
        </w:tabs>
        <w:spacing w:after="120" w:line="256" w:lineRule="auto"/>
        <w:ind w:left="567" w:hanging="567"/>
      </w:pPr>
      <w:r w:rsidRPr="00A2719D">
        <w:t>Ogni uomo è per Cristo. Ogni religione deve giungere a Cristo. Ogni parola dell’uomo deve lasciare il posto alla Parola di Cristo. </w:t>
      </w:r>
    </w:p>
    <w:p w14:paraId="7B48F169" w14:textId="77777777" w:rsidR="0077316F" w:rsidRDefault="0077316F" w:rsidP="0077316F">
      <w:pPr>
        <w:pStyle w:val="Nessunaspaziatura"/>
        <w:numPr>
          <w:ilvl w:val="0"/>
          <w:numId w:val="4"/>
        </w:numPr>
        <w:tabs>
          <w:tab w:val="num" w:pos="567"/>
        </w:tabs>
        <w:spacing w:after="120" w:line="256" w:lineRule="auto"/>
        <w:ind w:left="567" w:hanging="567"/>
      </w:pPr>
      <w:r w:rsidRPr="00A2719D">
        <w:t>Dio questo ha deciso prima della creazione del mondo. L’uomo è solo per Cristo. Potrà essere vero uomo solo se è in Cristo e vive per Lui. </w:t>
      </w:r>
    </w:p>
    <w:p w14:paraId="38624381" w14:textId="77777777" w:rsidR="0077316F" w:rsidRDefault="0077316F" w:rsidP="0077316F">
      <w:pPr>
        <w:pStyle w:val="Nessunaspaziatura"/>
        <w:numPr>
          <w:ilvl w:val="0"/>
          <w:numId w:val="4"/>
        </w:numPr>
        <w:tabs>
          <w:tab w:val="num" w:pos="567"/>
        </w:tabs>
        <w:spacing w:after="120" w:line="256" w:lineRule="auto"/>
        <w:ind w:left="567" w:hanging="567"/>
      </w:pPr>
      <w:r w:rsidRPr="00A2719D">
        <w:t>Non esistono altre verità per l’uomo. Ogni altro pensiero è mostruosa falsità. Neanche può esistere Dio senza Cristo. È verità eterna. </w:t>
      </w:r>
    </w:p>
    <w:p w14:paraId="2CC4772B" w14:textId="77777777" w:rsidR="0077316F" w:rsidRDefault="0077316F" w:rsidP="0077316F">
      <w:pPr>
        <w:pStyle w:val="Nessunaspaziatura"/>
        <w:numPr>
          <w:ilvl w:val="0"/>
          <w:numId w:val="4"/>
        </w:numPr>
        <w:tabs>
          <w:tab w:val="num" w:pos="567"/>
        </w:tabs>
        <w:spacing w:after="120" w:line="256" w:lineRule="auto"/>
        <w:ind w:left="567" w:hanging="567"/>
      </w:pPr>
      <w:r w:rsidRPr="00A2719D">
        <w:t>Pensare ad un Dio senza Cristo è mostruosità ancora più grande. Tutto Dio ha pensato in Cristo. Tutto dona per mezzo di Cristo in Cristo. </w:t>
      </w:r>
    </w:p>
    <w:p w14:paraId="081C7528" w14:textId="77777777" w:rsidR="0077316F" w:rsidRDefault="0077316F" w:rsidP="0077316F">
      <w:pPr>
        <w:pStyle w:val="Nessunaspaziatura"/>
        <w:numPr>
          <w:ilvl w:val="0"/>
          <w:numId w:val="4"/>
        </w:numPr>
        <w:tabs>
          <w:tab w:val="num" w:pos="567"/>
        </w:tabs>
        <w:spacing w:after="120" w:line="256" w:lineRule="auto"/>
        <w:ind w:left="567" w:hanging="567"/>
      </w:pPr>
      <w:r w:rsidRPr="00A2719D">
        <w:t>Anche Lui dona se stesso all’uomo, in Cristo per lui con Lui. Verità eterna. Questa verità ci rivela quanto è immensa la nostra stoltezza. </w:t>
      </w:r>
    </w:p>
    <w:p w14:paraId="46C72C6A" w14:textId="77777777" w:rsidR="0077316F" w:rsidRDefault="0077316F" w:rsidP="0077316F">
      <w:pPr>
        <w:pStyle w:val="Nessunaspaziatura"/>
        <w:numPr>
          <w:ilvl w:val="0"/>
          <w:numId w:val="4"/>
        </w:numPr>
        <w:tabs>
          <w:tab w:val="num" w:pos="567"/>
        </w:tabs>
        <w:spacing w:after="120" w:line="256" w:lineRule="auto"/>
        <w:ind w:left="567" w:hanging="567"/>
      </w:pPr>
      <w:r w:rsidRPr="00A2719D">
        <w:t>Siamo giunti ad una stoltezza infinitamente stolta senza possibilità di ritornare nella sapienza. Ognuno dovrebbe sconfessare se stesso. </w:t>
      </w:r>
    </w:p>
    <w:p w14:paraId="61FFB0C7" w14:textId="77777777" w:rsidR="0077316F" w:rsidRDefault="0077316F" w:rsidP="0077316F">
      <w:pPr>
        <w:pStyle w:val="Nessunaspaziatura"/>
        <w:numPr>
          <w:ilvl w:val="0"/>
          <w:numId w:val="4"/>
        </w:numPr>
        <w:tabs>
          <w:tab w:val="num" w:pos="567"/>
        </w:tabs>
        <w:spacing w:after="120" w:line="256" w:lineRule="auto"/>
        <w:ind w:left="567" w:hanging="567"/>
      </w:pPr>
      <w:r w:rsidRPr="00A2719D">
        <w:t>Quando ci si immerge “nella stoltezza stolta” solo la potente luce dello Spirito Santo può trarci fuori. Ma noi vogliamo la sua luce? </w:t>
      </w:r>
    </w:p>
    <w:p w14:paraId="292DAD11" w14:textId="77777777" w:rsidR="0077316F" w:rsidRDefault="0077316F" w:rsidP="0077316F">
      <w:pPr>
        <w:pStyle w:val="Nessunaspaziatura"/>
        <w:numPr>
          <w:ilvl w:val="0"/>
          <w:numId w:val="4"/>
        </w:numPr>
        <w:tabs>
          <w:tab w:val="num" w:pos="567"/>
        </w:tabs>
        <w:spacing w:after="120" w:line="256" w:lineRule="auto"/>
        <w:ind w:left="567" w:hanging="567"/>
      </w:pPr>
      <w:r w:rsidRPr="00A2719D">
        <w:t>Anche il compimento eterno dell’uomo si compie in Cristo, con Cristo, per Cristo. È in Cristo che si è eredi del regno eterno del Signore. </w:t>
      </w:r>
    </w:p>
    <w:p w14:paraId="585538CB" w14:textId="77777777" w:rsidR="0077316F" w:rsidRDefault="0077316F" w:rsidP="0077316F">
      <w:pPr>
        <w:pStyle w:val="Nessunaspaziatura"/>
        <w:numPr>
          <w:ilvl w:val="0"/>
          <w:numId w:val="4"/>
        </w:numPr>
        <w:tabs>
          <w:tab w:val="num" w:pos="567"/>
        </w:tabs>
        <w:spacing w:after="120" w:line="256" w:lineRule="auto"/>
        <w:ind w:left="567" w:hanging="567"/>
      </w:pPr>
      <w:r w:rsidRPr="00A2719D">
        <w:t>Gesù è il solo erede del Paradiso. Si è in Lui, si è una cosa sola con Lui, un solo corpo e una sola vita con Lui, si è eredi del Paradiso. </w:t>
      </w:r>
    </w:p>
    <w:p w14:paraId="5870B8DC" w14:textId="77777777" w:rsidR="0077316F" w:rsidRDefault="0077316F" w:rsidP="0077316F">
      <w:pPr>
        <w:pStyle w:val="Nessunaspaziatura"/>
        <w:numPr>
          <w:ilvl w:val="0"/>
          <w:numId w:val="4"/>
        </w:numPr>
        <w:tabs>
          <w:tab w:val="num" w:pos="567"/>
        </w:tabs>
        <w:spacing w:after="120" w:line="256" w:lineRule="auto"/>
        <w:ind w:left="567" w:hanging="567"/>
      </w:pPr>
      <w:r w:rsidRPr="00A2719D">
        <w:t>È in Cristo, per Lui, con Lui che siamo lode della gloria di Dio. Senza Cristo il Padre mai ci conoscerà. Non siamo nel suo Figlio diletto. </w:t>
      </w:r>
    </w:p>
    <w:p w14:paraId="7770A616" w14:textId="77777777" w:rsidR="0077316F" w:rsidRDefault="0077316F" w:rsidP="0077316F">
      <w:pPr>
        <w:pStyle w:val="Nessunaspaziatura"/>
        <w:numPr>
          <w:ilvl w:val="0"/>
          <w:numId w:val="4"/>
        </w:numPr>
        <w:tabs>
          <w:tab w:val="num" w:pos="567"/>
        </w:tabs>
        <w:spacing w:after="120" w:line="256" w:lineRule="auto"/>
        <w:ind w:left="567" w:hanging="567"/>
      </w:pPr>
      <w:r w:rsidRPr="00A2719D">
        <w:t>È Cristo la verità di Dio, uomo, tempo, eternità. Si toglie Cristo, si spegne il sole della verità divina, eterna, del presente e futuro. </w:t>
      </w:r>
    </w:p>
    <w:p w14:paraId="37A095D9" w14:textId="77777777" w:rsidR="0077316F" w:rsidRDefault="0077316F" w:rsidP="0077316F">
      <w:pPr>
        <w:pStyle w:val="Nessunaspaziatura"/>
        <w:numPr>
          <w:ilvl w:val="0"/>
          <w:numId w:val="4"/>
        </w:numPr>
        <w:tabs>
          <w:tab w:val="num" w:pos="567"/>
        </w:tabs>
        <w:spacing w:after="120" w:line="256" w:lineRule="auto"/>
        <w:ind w:left="567" w:hanging="567"/>
      </w:pPr>
      <w:r w:rsidRPr="00A2719D">
        <w:t>Tutto è Cristo. Tutto è in Cristo. Tutto è per Cristo. Tutto è in Cristo. Si toglie Cristo e viene intronizzato il principe del mondo. </w:t>
      </w:r>
    </w:p>
    <w:p w14:paraId="26A1896A" w14:textId="77777777" w:rsidR="0077316F" w:rsidRDefault="0077316F" w:rsidP="0077316F">
      <w:pPr>
        <w:pStyle w:val="Nessunaspaziatura"/>
        <w:numPr>
          <w:ilvl w:val="0"/>
          <w:numId w:val="4"/>
        </w:numPr>
        <w:tabs>
          <w:tab w:val="num" w:pos="567"/>
        </w:tabs>
        <w:spacing w:after="120" w:line="256" w:lineRule="auto"/>
        <w:ind w:left="567" w:hanging="567"/>
      </w:pPr>
      <w:r w:rsidRPr="00A2719D">
        <w:t>Ogni discepolo di Gesù deve porre attenzione affinché mai questo avvenga per lui. Le tenebre per lui ritornerebbe a governare la terra. </w:t>
      </w:r>
    </w:p>
    <w:p w14:paraId="1E216A59" w14:textId="77777777" w:rsidR="0077316F" w:rsidRDefault="0077316F" w:rsidP="0077316F">
      <w:pPr>
        <w:pStyle w:val="Nessunaspaziatura"/>
        <w:numPr>
          <w:ilvl w:val="0"/>
          <w:numId w:val="4"/>
        </w:numPr>
        <w:tabs>
          <w:tab w:val="num" w:pos="567"/>
        </w:tabs>
        <w:spacing w:after="120" w:line="256" w:lineRule="auto"/>
        <w:ind w:left="567" w:hanging="567"/>
      </w:pPr>
      <w:r w:rsidRPr="00A2719D">
        <w:t>Questo mai avverrà se lui porrà la sua tenda nel cuore della Madre sua celeste, il solo luogo nel quale Satana non ha alcun potere. </w:t>
      </w:r>
    </w:p>
    <w:p w14:paraId="02F98CB6" w14:textId="77777777" w:rsidR="0077316F" w:rsidRPr="00A2719D" w:rsidRDefault="0077316F" w:rsidP="0077316F">
      <w:pPr>
        <w:pStyle w:val="Nessunaspaziatura"/>
        <w:numPr>
          <w:ilvl w:val="0"/>
          <w:numId w:val="4"/>
        </w:numPr>
        <w:tabs>
          <w:tab w:val="num" w:pos="567"/>
        </w:tabs>
        <w:spacing w:after="120" w:line="256" w:lineRule="auto"/>
        <w:ind w:left="567" w:hanging="567"/>
      </w:pPr>
      <w:r w:rsidRPr="00A2719D">
        <w:t>Angeli, Santi, chiedete a Maria che per un solo istante mostri la bellezza del suo volto. Ci innamoreremo di Lei.</w:t>
      </w:r>
    </w:p>
    <w:p w14:paraId="3A97D452" w14:textId="77777777" w:rsidR="0077316F" w:rsidRDefault="0077316F" w:rsidP="0077316F">
      <w:pPr>
        <w:pStyle w:val="Titolo2"/>
      </w:pPr>
      <w:bookmarkStart w:id="578" w:name="_Toc499840868"/>
      <w:r w:rsidRPr="00FC79EE">
        <w:t>12 Ottobre</w:t>
      </w:r>
      <w:bookmarkEnd w:id="578"/>
    </w:p>
    <w:p w14:paraId="6DB91C1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Cristo Gesù, il Crocifisso, è l’insostituibile eterno. È la verità di ogni uomo, la salvezza e la redenzione.</w:t>
      </w:r>
    </w:p>
    <w:p w14:paraId="71778814" w14:textId="77777777" w:rsidR="0077316F" w:rsidRPr="00994BFE" w:rsidRDefault="0077316F" w:rsidP="0077316F">
      <w:pPr>
        <w:keepNext/>
        <w:spacing w:after="120" w:line="360" w:lineRule="auto"/>
        <w:jc w:val="center"/>
        <w:outlineLvl w:val="0"/>
        <w:rPr>
          <w:rFonts w:ascii="Book Antiqua" w:eastAsia="Times New Roman" w:hAnsi="Book Antiqua"/>
          <w:b/>
          <w:bCs/>
          <w:kern w:val="32"/>
          <w:sz w:val="144"/>
          <w:lang w:eastAsia="it-IT"/>
        </w:rPr>
      </w:pPr>
      <w:bookmarkStart w:id="579" w:name="_Toc488741221"/>
      <w:bookmarkStart w:id="580" w:name="_Toc499840869"/>
      <w:r w:rsidRPr="00994BFE">
        <w:rPr>
          <w:rFonts w:ascii="Book Antiqua" w:eastAsia="Times New Roman" w:hAnsi="Book Antiqua"/>
          <w:b/>
          <w:bCs/>
          <w:kern w:val="32"/>
          <w:sz w:val="32"/>
          <w:lang w:eastAsia="it-IT"/>
        </w:rPr>
        <w:t>Chiunque vede il Figlio e crede in lui abbia la vita eterna</w:t>
      </w:r>
      <w:bookmarkEnd w:id="579"/>
      <w:bookmarkEnd w:id="580"/>
    </w:p>
    <w:p w14:paraId="11AC4C7F" w14:textId="77777777" w:rsidR="0077316F" w:rsidRPr="00994BFE" w:rsidRDefault="0077316F" w:rsidP="0077316F">
      <w:pPr>
        <w:spacing w:after="120" w:line="240" w:lineRule="auto"/>
        <w:jc w:val="both"/>
        <w:rPr>
          <w:rFonts w:ascii="Book Antiqua" w:hAnsi="Book Antiqua"/>
          <w:sz w:val="24"/>
          <w:szCs w:val="14"/>
        </w:rPr>
      </w:pPr>
      <w:r w:rsidRPr="00994BFE">
        <w:rPr>
          <w:rFonts w:ascii="Book Antiqua" w:hAnsi="Book Antiqua"/>
          <w:sz w:val="24"/>
          <w:szCs w:val="14"/>
        </w:rPr>
        <w:t xml:space="preserve">Ogni uomo di Dio ha una missione personale da vivere. Ogni uomo di Dio succede ad ogni altro uomo di Dio. Noè vive la missione di salvare l’umanità dalla acque del diluvio. Abramo per la sua obbedienza riceve da Dio la promessa che tutti i popoli sarebbero stati benedetti un giorno nella sua discendenza. Poi viene Isacco, Giacobbe, Giuseppe, Mosè, Giosuè, i Giudici, Samuele, Saul, Davide, Salomone, i profeti. Ogni re succede ad un altro re. Ogni sacerdote succede ad un altro sacerdote. Ogni profeta sorge dopo un altro profeta. Solo uno non ha successori né nella regalità, né nel sacerdozio, né nella profezia. Questo unico e solo uomo è Gesù di Nazaret. Lui è senza successori perché Lui è il re eterno, il sacerdote eterno, il profeta eterno del Padre. Ogni sacerdote, ogni profeta, ogni re, o ministro nel suo regno, ogni pastore potrà essere sacerdote, re, profeta, pastore, ministro, solo in Lui, per Lui, con Lui, nel suo nome, con la sua potestà, con i suoi poteri. Tutto oggi deve compiersi in Cristo, con Cristo, per Cristo. Neanche più la vigna di Dio è fatta di molte viti come anticamente avveniva. Oggi vi è una sola vera vite, e tutti gli altri sono suoi tralci. Si è tagliati da questa unica vite, non si produce alcuna uva né per il Signore e né per il mondo. Si è solo tralci secchi buoni per il fuoco. Oggi e per l’eternità tutto è il corpo di Cristo e per il corpo di Cristo. Chi è corpo di Cristo e vive per Lui e in Lui, produce frutti di vita eterna. Chi esce dal corpo di Cristo, si separa da esso, mai in eterno produrrà un solo frutto di vita. Così ha deciso il Padre dall’eternità, per l’eternità, così dovrà essere nel tempo. Sempre sono falliti, falliscono, falliranno tutti coloro o che si sono distaccati da Cristo o hanno dichiarato Cristo non più via unica, eterna, senza alcuna successione, senza alcun erede, nel suo triplice ministero di re, sacerdote, profeta. Anche oggi il deserto avanza sotto i piedi di tutti coloro che hanno relativizzato Gesù Signore e ne hanno fatto uno tra i tanti, uno come i tanti, uno uguale agli altri. O ci decidiamo di dare a Cristo il suo ruolo di unica e sola vera vite, unico e solo buon pastore, unico e solo Salvatore e Redentore, unico e solo Mediatore nella grazia e nella verità, unico e solo corpo nel quale si producono frutti di vita eterna, unica e sola via per andare al Padre, oppure inseguiamo il vento e consumiamo vanamente le nostre energie. Cristo è il Tutto del Padre, dello Spirito Santo, della Chiesa, dell’umanità, del tempo, dell’eternità. Ogni uomo se vuole essere vero uomo lo potrà divenire solo in Cristo, per Cristo, con Cristo, nutrendosi di Lui, verità e grazia, santità e vita. </w:t>
      </w:r>
    </w:p>
    <w:p w14:paraId="19FF66E7" w14:textId="77777777" w:rsidR="0077316F" w:rsidRPr="00994BFE" w:rsidRDefault="0077316F" w:rsidP="0077316F">
      <w:pPr>
        <w:spacing w:after="120" w:line="240" w:lineRule="auto"/>
        <w:jc w:val="both"/>
        <w:rPr>
          <w:rFonts w:ascii="Book Antiqua" w:hAnsi="Book Antiqua"/>
          <w:i/>
          <w:sz w:val="24"/>
          <w:szCs w:val="14"/>
        </w:rPr>
      </w:pPr>
      <w:r w:rsidRPr="00994BFE">
        <w:rPr>
          <w:rFonts w:ascii="Book Antiqua" w:hAnsi="Book Antiqua"/>
          <w:i/>
          <w:sz w:val="24"/>
          <w:szCs w:val="1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761B5952" w14:textId="77777777" w:rsidR="0077316F" w:rsidRPr="00994BFE" w:rsidRDefault="0077316F" w:rsidP="0077316F">
      <w:pPr>
        <w:spacing w:after="120" w:line="240" w:lineRule="auto"/>
        <w:jc w:val="both"/>
        <w:rPr>
          <w:rFonts w:ascii="Book Antiqua" w:hAnsi="Book Antiqua"/>
          <w:sz w:val="24"/>
          <w:szCs w:val="14"/>
        </w:rPr>
      </w:pPr>
      <w:r w:rsidRPr="00994BFE">
        <w:rPr>
          <w:rFonts w:ascii="Book Antiqua" w:hAnsi="Book Antiqua"/>
          <w:sz w:val="24"/>
          <w:szCs w:val="14"/>
        </w:rPr>
        <w:t xml:space="preserve">Questa è la volontà di Dio, cioè del Signore e del Creatore dell’uomo, del Signore e del Creatore del suo popolo, del Signore di Abramo, Isacco, Giacobbe, Mosè e tutti gli altri uomini di Dio: che si abbandoni ogni uomo prima di Cristo e si creda solo nella sua Parola, che ci si converta dalla Parola Antica alla Parola Nuova, che si passi dall’Alleanza Antica all’Alleanza Nuova, che si lasci l’antica religione e si entri nella nuova, che si dimentichi il vecchio tempio e si entri nel nuovo, che si dichiarino vani gli antichi sacrifici e si offra solo il nuovo. Ciò che è stato deve essere tutto abbandonato perché solo Cristo governi menti, cuori, volontà, desideri. Cristo è però senza eredi, senza successori. Lui è il sacerdote eterno, il re eterno, il profeta eterna, il sacrificio eterno, il tempio eterno, l’offerta eterna, la salvezza eterna, la redenzione eterna, la santificazione eterna, la vita eterna. Dio vuole anche che ogni popolo, ogni religione, ogni cultura, ogni filosofia, ogni antropologia, ogni scienza trovi la sua vita e la sua verità eterna solo in Cristo Gesù. Solo Lui è la verità eterna di ogni cosa e solo in Lui tutto si riveste di verità. Si è fuori di Lui, si è fuori della verità. Si rifiuta, Lui si rifiuta la verità. Ci si allontana da Lui, ci si allontana dalla verità. Si disprezza Lui si disprezza la verità, Si crocifigge lui, si crocifigge la verità. Cristo Gesù è l’insostituibile eterno. Chi è fuori di Lui, è senza la risurrezione e la vita. </w:t>
      </w:r>
    </w:p>
    <w:p w14:paraId="123EA1D7" w14:textId="77777777" w:rsidR="0077316F" w:rsidRDefault="0077316F" w:rsidP="0077316F">
      <w:pPr>
        <w:spacing w:after="120" w:line="240" w:lineRule="auto"/>
        <w:jc w:val="both"/>
        <w:rPr>
          <w:rFonts w:ascii="Book Antiqua" w:hAnsi="Book Antiqua"/>
          <w:sz w:val="24"/>
          <w:szCs w:val="14"/>
        </w:rPr>
      </w:pPr>
      <w:r w:rsidRPr="00994BFE">
        <w:rPr>
          <w:rFonts w:ascii="Book Antiqua" w:hAnsi="Book Antiqua"/>
          <w:sz w:val="24"/>
          <w:szCs w:val="14"/>
        </w:rPr>
        <w:t>Vergine Maria, Madre della Redenzione, Angeli, Santi, fateci una cosa sola con Gesù Signore.</w:t>
      </w:r>
    </w:p>
    <w:p w14:paraId="07D3831C" w14:textId="77777777" w:rsidR="0077316F" w:rsidRDefault="0077316F" w:rsidP="0077316F">
      <w:pPr>
        <w:pStyle w:val="Nessunaspaziatura"/>
        <w:numPr>
          <w:ilvl w:val="0"/>
          <w:numId w:val="4"/>
        </w:numPr>
        <w:tabs>
          <w:tab w:val="num" w:pos="567"/>
        </w:tabs>
        <w:spacing w:after="120" w:line="256" w:lineRule="auto"/>
        <w:ind w:left="567" w:hanging="567"/>
      </w:pPr>
      <w:r w:rsidRPr="00941949">
        <w:t>Per superbia Satana ha perso la luce e la vita eterna. Vuole trascinare l’umanità intera nel suo inferno. Lui sa cosa fare e come farla. </w:t>
      </w:r>
    </w:p>
    <w:p w14:paraId="58598005" w14:textId="77777777" w:rsidR="0077316F" w:rsidRDefault="0077316F" w:rsidP="0077316F">
      <w:pPr>
        <w:pStyle w:val="Nessunaspaziatura"/>
        <w:numPr>
          <w:ilvl w:val="0"/>
          <w:numId w:val="4"/>
        </w:numPr>
        <w:tabs>
          <w:tab w:val="num" w:pos="567"/>
        </w:tabs>
        <w:spacing w:after="120" w:line="256" w:lineRule="auto"/>
        <w:ind w:left="567" w:hanging="567"/>
      </w:pPr>
      <w:r w:rsidRPr="00941949">
        <w:t>Prima di tutto deve distruggere l’unico baluardo efficace a difesa della verità dell’uomo che è la Chiesa una, santa, cattolica, apostolica. </w:t>
      </w:r>
    </w:p>
    <w:p w14:paraId="7C911827" w14:textId="77777777" w:rsidR="0077316F" w:rsidRDefault="0077316F" w:rsidP="0077316F">
      <w:pPr>
        <w:pStyle w:val="Nessunaspaziatura"/>
        <w:numPr>
          <w:ilvl w:val="0"/>
          <w:numId w:val="4"/>
        </w:numPr>
        <w:tabs>
          <w:tab w:val="num" w:pos="567"/>
        </w:tabs>
        <w:spacing w:after="120" w:line="256" w:lineRule="auto"/>
        <w:ind w:left="567" w:hanging="567"/>
      </w:pPr>
      <w:r w:rsidRPr="00941949">
        <w:t>Come? facendo sì che essa stessa si dichiari non più l’unico baluardo a difesa della verità dell’uomo. È la sua perfetta relativizzazione. </w:t>
      </w:r>
    </w:p>
    <w:p w14:paraId="6558964A" w14:textId="77777777" w:rsidR="0077316F" w:rsidRDefault="0077316F" w:rsidP="0077316F">
      <w:pPr>
        <w:pStyle w:val="Nessunaspaziatura"/>
        <w:numPr>
          <w:ilvl w:val="0"/>
          <w:numId w:val="4"/>
        </w:numPr>
        <w:tabs>
          <w:tab w:val="num" w:pos="567"/>
        </w:tabs>
        <w:spacing w:after="120" w:line="256" w:lineRule="auto"/>
        <w:ind w:left="567" w:hanging="567"/>
      </w:pPr>
      <w:r w:rsidRPr="00941949">
        <w:t>A questa prima dichiarazione di completa uguaglianza ne ha fatto aggiungere una seconda: Cristo Gesù Crocifisso è uguale ad ogni altro uomo. </w:t>
      </w:r>
    </w:p>
    <w:p w14:paraId="128A741F" w14:textId="77777777" w:rsidR="0077316F" w:rsidRDefault="0077316F" w:rsidP="0077316F">
      <w:pPr>
        <w:pStyle w:val="Nessunaspaziatura"/>
        <w:numPr>
          <w:ilvl w:val="0"/>
          <w:numId w:val="4"/>
        </w:numPr>
        <w:tabs>
          <w:tab w:val="num" w:pos="567"/>
        </w:tabs>
        <w:spacing w:after="120" w:line="256" w:lineRule="auto"/>
        <w:ind w:left="567" w:hanging="567"/>
      </w:pPr>
      <w:r w:rsidRPr="00941949">
        <w:t>Gli è bastato questo? Assolutamente no! A quei pochi fedeli che ancora credono in Cristo e nella Chiesa, li ha privati del Santo Vangelo. </w:t>
      </w:r>
    </w:p>
    <w:p w14:paraId="64957791" w14:textId="77777777" w:rsidR="0077316F" w:rsidRDefault="0077316F" w:rsidP="0077316F">
      <w:pPr>
        <w:pStyle w:val="Nessunaspaziatura"/>
        <w:numPr>
          <w:ilvl w:val="0"/>
          <w:numId w:val="4"/>
        </w:numPr>
        <w:tabs>
          <w:tab w:val="num" w:pos="567"/>
        </w:tabs>
        <w:spacing w:after="120" w:line="256" w:lineRule="auto"/>
        <w:ind w:left="567" w:hanging="567"/>
      </w:pPr>
      <w:r w:rsidRPr="00941949">
        <w:t xml:space="preserve">È sufficiente tutto questo? Per nulla! </w:t>
      </w:r>
      <w:r>
        <w:t>H</w:t>
      </w:r>
      <w:r w:rsidRPr="00941949">
        <w:t>a separato la grazia dalla verità e la verità dalla grazia. La grazia può essere data senza verità. </w:t>
      </w:r>
    </w:p>
    <w:p w14:paraId="5518D941" w14:textId="77777777" w:rsidR="0077316F" w:rsidRDefault="0077316F" w:rsidP="0077316F">
      <w:pPr>
        <w:pStyle w:val="Nessunaspaziatura"/>
        <w:numPr>
          <w:ilvl w:val="0"/>
          <w:numId w:val="4"/>
        </w:numPr>
        <w:tabs>
          <w:tab w:val="num" w:pos="567"/>
        </w:tabs>
        <w:spacing w:after="120" w:line="256" w:lineRule="auto"/>
        <w:ind w:left="567" w:hanging="567"/>
      </w:pPr>
      <w:r w:rsidRPr="00941949">
        <w:t>Raggiunti questi traguardi si è forse fermato? Nient’affatto! Ha distrutto l’unità del corpo di Cristo Signore. Ogni membro è per se stesso. </w:t>
      </w:r>
    </w:p>
    <w:p w14:paraId="35537BD0" w14:textId="77777777" w:rsidR="0077316F" w:rsidRDefault="0077316F" w:rsidP="0077316F">
      <w:pPr>
        <w:pStyle w:val="Nessunaspaziatura"/>
        <w:numPr>
          <w:ilvl w:val="0"/>
          <w:numId w:val="4"/>
        </w:numPr>
        <w:tabs>
          <w:tab w:val="num" w:pos="567"/>
        </w:tabs>
        <w:spacing w:after="120" w:line="256" w:lineRule="auto"/>
        <w:ind w:left="567" w:hanging="567"/>
      </w:pPr>
      <w:r w:rsidRPr="00941949">
        <w:t>Ha fatto del corpo di Cristo Signore un insieme di granelli di sabbia, senza alcuna comunione né obbedienza gerarchica e né sacramentale. </w:t>
      </w:r>
    </w:p>
    <w:p w14:paraId="5EC1B54D" w14:textId="77777777" w:rsidR="0077316F" w:rsidRDefault="0077316F" w:rsidP="0077316F">
      <w:pPr>
        <w:pStyle w:val="Nessunaspaziatura"/>
        <w:numPr>
          <w:ilvl w:val="0"/>
          <w:numId w:val="4"/>
        </w:numPr>
        <w:tabs>
          <w:tab w:val="num" w:pos="567"/>
        </w:tabs>
        <w:spacing w:after="120" w:line="256" w:lineRule="auto"/>
        <w:ind w:left="567" w:hanging="567"/>
      </w:pPr>
      <w:r w:rsidRPr="00941949">
        <w:t>Si è saziato di tutta questa devastazione? Possiamo dire che oggi ha più fame di prima. Ha deciso di creare la confusione generale. </w:t>
      </w:r>
    </w:p>
    <w:p w14:paraId="4855238A" w14:textId="77777777" w:rsidR="0077316F" w:rsidRDefault="0077316F" w:rsidP="0077316F">
      <w:pPr>
        <w:pStyle w:val="Nessunaspaziatura"/>
        <w:numPr>
          <w:ilvl w:val="0"/>
          <w:numId w:val="4"/>
        </w:numPr>
        <w:tabs>
          <w:tab w:val="num" w:pos="567"/>
        </w:tabs>
        <w:spacing w:after="120" w:line="256" w:lineRule="auto"/>
        <w:ind w:left="567" w:hanging="567"/>
      </w:pPr>
      <w:r w:rsidRPr="00941949">
        <w:t>Questo è il suo diabolico intento: fare della Chiesa una moderna Torre di Babele. In essa nessuno deve comprendere la lingua dell’altro. </w:t>
      </w:r>
    </w:p>
    <w:p w14:paraId="05413370" w14:textId="77777777" w:rsidR="0077316F" w:rsidRDefault="0077316F" w:rsidP="0077316F">
      <w:pPr>
        <w:pStyle w:val="Nessunaspaziatura"/>
        <w:numPr>
          <w:ilvl w:val="0"/>
          <w:numId w:val="4"/>
        </w:numPr>
        <w:tabs>
          <w:tab w:val="num" w:pos="567"/>
        </w:tabs>
        <w:spacing w:after="120" w:line="256" w:lineRule="auto"/>
        <w:ind w:left="567" w:hanging="567"/>
      </w:pPr>
      <w:r w:rsidRPr="00941949">
        <w:t>Privando la Chiesa della sua efficacia di verità, grazia, vera salvezza, l’umanità è tutta in suo possesso. Può farne ora ciò che vuole. </w:t>
      </w:r>
    </w:p>
    <w:p w14:paraId="315EFC0C" w14:textId="77777777" w:rsidR="0077316F" w:rsidRDefault="0077316F" w:rsidP="0077316F">
      <w:pPr>
        <w:pStyle w:val="Nessunaspaziatura"/>
        <w:numPr>
          <w:ilvl w:val="0"/>
          <w:numId w:val="4"/>
        </w:numPr>
        <w:tabs>
          <w:tab w:val="num" w:pos="567"/>
        </w:tabs>
        <w:spacing w:after="120" w:line="256" w:lineRule="auto"/>
        <w:ind w:left="567" w:hanging="567"/>
      </w:pPr>
      <w:r w:rsidRPr="00941949">
        <w:t>Per l’umanità ha deciso di privarla anche delle certezze di natura finora possedute. Certezza di natura l’uomo è uomo, l’anima</w:t>
      </w:r>
      <w:r>
        <w:t>le</w:t>
      </w:r>
      <w:r w:rsidRPr="00941949">
        <w:t xml:space="preserve"> è animale. </w:t>
      </w:r>
    </w:p>
    <w:p w14:paraId="23F82038" w14:textId="77777777" w:rsidR="0077316F" w:rsidRDefault="0077316F" w:rsidP="0077316F">
      <w:pPr>
        <w:pStyle w:val="Nessunaspaziatura"/>
        <w:numPr>
          <w:ilvl w:val="0"/>
          <w:numId w:val="4"/>
        </w:numPr>
        <w:tabs>
          <w:tab w:val="num" w:pos="567"/>
        </w:tabs>
        <w:spacing w:after="120" w:line="256" w:lineRule="auto"/>
        <w:ind w:left="567" w:hanging="567"/>
      </w:pPr>
      <w:r w:rsidRPr="00941949">
        <w:t>Certezza di natura: il maschio è maschio, la femmina è femmina. Certezza di natura: il matrimonio è tra maschio e femmina. </w:t>
      </w:r>
    </w:p>
    <w:p w14:paraId="00F8BF3E" w14:textId="77777777" w:rsidR="0077316F" w:rsidRDefault="0077316F" w:rsidP="0077316F">
      <w:pPr>
        <w:pStyle w:val="Nessunaspaziatura"/>
        <w:numPr>
          <w:ilvl w:val="0"/>
          <w:numId w:val="4"/>
        </w:numPr>
        <w:tabs>
          <w:tab w:val="num" w:pos="567"/>
        </w:tabs>
        <w:spacing w:after="120" w:line="256" w:lineRule="auto"/>
        <w:ind w:left="567" w:hanging="567"/>
      </w:pPr>
      <w:r w:rsidRPr="00941949">
        <w:t xml:space="preserve">Queste certezze vanno cancellate. Come fare? Servendosi di suoi satelliti, pronti, come </w:t>
      </w:r>
      <w:r w:rsidRPr="00E73FE9">
        <w:rPr>
          <w:i w:val="0"/>
          <w:iCs/>
        </w:rPr>
        <w:t>Navy SEALS</w:t>
      </w:r>
      <w:r w:rsidRPr="00941949">
        <w:t>, a intervenire contro ogni verità. </w:t>
      </w:r>
    </w:p>
    <w:p w14:paraId="61CD5828" w14:textId="77777777" w:rsidR="0077316F" w:rsidRPr="00941949" w:rsidRDefault="0077316F" w:rsidP="0077316F">
      <w:pPr>
        <w:pStyle w:val="Nessunaspaziatura"/>
        <w:numPr>
          <w:ilvl w:val="0"/>
          <w:numId w:val="4"/>
        </w:numPr>
        <w:tabs>
          <w:tab w:val="num" w:pos="567"/>
        </w:tabs>
        <w:spacing w:after="120" w:line="256" w:lineRule="auto"/>
        <w:ind w:left="567" w:hanging="567"/>
      </w:pPr>
      <w:r w:rsidRPr="00941949">
        <w:t>Madre Santa, non permettere che la Chiesa e l’umanità siano ridotte in frammenti. Intervieni potentemente.</w:t>
      </w:r>
    </w:p>
    <w:p w14:paraId="1DBBDDF0" w14:textId="77777777" w:rsidR="0077316F" w:rsidRDefault="0077316F" w:rsidP="0077316F">
      <w:pPr>
        <w:pStyle w:val="Nessunaspaziatura"/>
        <w:numPr>
          <w:ilvl w:val="0"/>
          <w:numId w:val="0"/>
        </w:numPr>
        <w:ind w:left="567" w:hanging="567"/>
      </w:pPr>
    </w:p>
    <w:p w14:paraId="4B3DF23D" w14:textId="77777777" w:rsidR="0077316F" w:rsidRDefault="0077316F" w:rsidP="0077316F">
      <w:pPr>
        <w:pStyle w:val="Nessunaspaziatura"/>
        <w:numPr>
          <w:ilvl w:val="0"/>
          <w:numId w:val="4"/>
        </w:numPr>
        <w:tabs>
          <w:tab w:val="num" w:pos="567"/>
        </w:tabs>
        <w:spacing w:after="120" w:line="256" w:lineRule="auto"/>
        <w:ind w:left="567" w:hanging="567"/>
      </w:pPr>
      <w:r w:rsidRPr="00E73FE9">
        <w:t>La Luce del mondo è solo Dio. Dio ha costituito Luce del mondo solo Cristo Gesù. Cristo Gesù ha costituito Luce del mondo i suoi discepoli. </w:t>
      </w:r>
    </w:p>
    <w:p w14:paraId="2282F4E4" w14:textId="77777777" w:rsidR="0077316F" w:rsidRDefault="0077316F" w:rsidP="0077316F">
      <w:pPr>
        <w:pStyle w:val="Nessunaspaziatura"/>
        <w:numPr>
          <w:ilvl w:val="0"/>
          <w:numId w:val="4"/>
        </w:numPr>
        <w:tabs>
          <w:tab w:val="num" w:pos="567"/>
        </w:tabs>
        <w:spacing w:after="120" w:line="256" w:lineRule="auto"/>
        <w:ind w:left="567" w:hanging="567"/>
      </w:pPr>
      <w:r w:rsidRPr="00E73FE9">
        <w:t>Cristo è Luce nel Padre Luce. I discepoli sono Luce in Cristo Luce. Se ci si distacca o ci si separa da Cristo-Luce si diviene tenebra. </w:t>
      </w:r>
    </w:p>
    <w:p w14:paraId="14F9836E" w14:textId="77777777" w:rsidR="0077316F" w:rsidRDefault="0077316F" w:rsidP="0077316F">
      <w:pPr>
        <w:pStyle w:val="Nessunaspaziatura"/>
        <w:numPr>
          <w:ilvl w:val="0"/>
          <w:numId w:val="4"/>
        </w:numPr>
        <w:tabs>
          <w:tab w:val="num" w:pos="567"/>
        </w:tabs>
        <w:spacing w:after="120" w:line="256" w:lineRule="auto"/>
        <w:ind w:left="567" w:hanging="567"/>
      </w:pPr>
      <w:r w:rsidRPr="00E73FE9">
        <w:t>Cristo-Luce rimane Luce in eterno. Anche i discepoli di Gesù saranno Luce in eterno se saranno in Cristo-Luce. Altrimenti saranno tenebra. </w:t>
      </w:r>
    </w:p>
    <w:p w14:paraId="4333DA11" w14:textId="77777777" w:rsidR="0077316F" w:rsidRDefault="0077316F" w:rsidP="0077316F">
      <w:pPr>
        <w:pStyle w:val="Nessunaspaziatura"/>
        <w:numPr>
          <w:ilvl w:val="0"/>
          <w:numId w:val="4"/>
        </w:numPr>
        <w:tabs>
          <w:tab w:val="num" w:pos="567"/>
        </w:tabs>
        <w:spacing w:after="120" w:line="256" w:lineRule="auto"/>
        <w:ind w:left="567" w:hanging="567"/>
      </w:pPr>
      <w:r w:rsidRPr="00E73FE9">
        <w:t>È facile sapere se un discepolo è Luce Cristo-Luce o si è separato da Lui. Basta osservare le sue opere, ascoltare le sue parole. </w:t>
      </w:r>
    </w:p>
    <w:p w14:paraId="3741A67A" w14:textId="77777777" w:rsidR="0077316F" w:rsidRDefault="0077316F" w:rsidP="0077316F">
      <w:pPr>
        <w:pStyle w:val="Nessunaspaziatura"/>
        <w:numPr>
          <w:ilvl w:val="0"/>
          <w:numId w:val="4"/>
        </w:numPr>
        <w:tabs>
          <w:tab w:val="num" w:pos="567"/>
        </w:tabs>
        <w:spacing w:after="120" w:line="256" w:lineRule="auto"/>
        <w:ind w:left="567" w:hanging="567"/>
      </w:pPr>
      <w:r w:rsidRPr="00E73FE9">
        <w:t>Se il discepolo è in Cristo-Luce le sue parole sono Luce e anche le opere sono Luce nel Signore. Se è senza Cristo, tutto in lui è tenebra. </w:t>
      </w:r>
    </w:p>
    <w:p w14:paraId="6C9C6A2A" w14:textId="77777777" w:rsidR="0077316F" w:rsidRDefault="0077316F" w:rsidP="0077316F">
      <w:pPr>
        <w:pStyle w:val="Nessunaspaziatura"/>
        <w:numPr>
          <w:ilvl w:val="0"/>
          <w:numId w:val="4"/>
        </w:numPr>
        <w:tabs>
          <w:tab w:val="num" w:pos="567"/>
        </w:tabs>
        <w:spacing w:after="120" w:line="256" w:lineRule="auto"/>
        <w:ind w:left="567" w:hanging="567"/>
      </w:pPr>
      <w:r w:rsidRPr="00E73FE9">
        <w:t>Che oggi molti discepoli siano separati da Cristo-Luce lo attestano le loro parole di tenebre. In loro non parla Cristo, ma Satana. </w:t>
      </w:r>
    </w:p>
    <w:p w14:paraId="47A1B0EA" w14:textId="77777777" w:rsidR="0077316F" w:rsidRDefault="0077316F" w:rsidP="0077316F">
      <w:pPr>
        <w:pStyle w:val="Nessunaspaziatura"/>
        <w:numPr>
          <w:ilvl w:val="0"/>
          <w:numId w:val="4"/>
        </w:numPr>
        <w:tabs>
          <w:tab w:val="num" w:pos="567"/>
        </w:tabs>
        <w:spacing w:after="120" w:line="256" w:lineRule="auto"/>
        <w:ind w:left="567" w:hanging="567"/>
      </w:pPr>
      <w:r w:rsidRPr="00E73FE9">
        <w:t>Solo Satana trasforma in tenebre la Parola di Luce di Cristo e l’annunzia come purissima verità di Cristo, del Vangelo, della Scrittura. </w:t>
      </w:r>
    </w:p>
    <w:p w14:paraId="210CCAF7" w14:textId="77777777" w:rsidR="0077316F" w:rsidRDefault="0077316F" w:rsidP="0077316F">
      <w:pPr>
        <w:pStyle w:val="Nessunaspaziatura"/>
        <w:numPr>
          <w:ilvl w:val="0"/>
          <w:numId w:val="4"/>
        </w:numPr>
        <w:tabs>
          <w:tab w:val="num" w:pos="567"/>
        </w:tabs>
        <w:spacing w:after="120" w:line="256" w:lineRule="auto"/>
        <w:ind w:left="567" w:hanging="567"/>
      </w:pPr>
      <w:r w:rsidRPr="00E73FE9">
        <w:t>Ma chi percepisce, chi comprende, chi sente l’odore di Satana in molte parola che i discepoli di Gesù oggi gridano come purissima verità? </w:t>
      </w:r>
    </w:p>
    <w:p w14:paraId="02D323ED" w14:textId="77777777" w:rsidR="0077316F" w:rsidRDefault="0077316F" w:rsidP="0077316F">
      <w:pPr>
        <w:pStyle w:val="Nessunaspaziatura"/>
        <w:numPr>
          <w:ilvl w:val="0"/>
          <w:numId w:val="4"/>
        </w:numPr>
        <w:tabs>
          <w:tab w:val="num" w:pos="567"/>
        </w:tabs>
        <w:spacing w:after="120" w:line="256" w:lineRule="auto"/>
        <w:ind w:left="567" w:hanging="567"/>
      </w:pPr>
      <w:r w:rsidRPr="00E73FE9">
        <w:t>Chi è nelle tenebre pensa che siano parole di verità. Non penserà mai che sono parole di tenebre. Lo penserà solo chi è Luce in Cristo-Luce.</w:t>
      </w:r>
    </w:p>
    <w:p w14:paraId="7915E56E" w14:textId="77777777" w:rsidR="0077316F" w:rsidRDefault="0077316F" w:rsidP="0077316F">
      <w:pPr>
        <w:pStyle w:val="Nessunaspaziatura"/>
        <w:numPr>
          <w:ilvl w:val="0"/>
          <w:numId w:val="4"/>
        </w:numPr>
        <w:tabs>
          <w:tab w:val="num" w:pos="567"/>
        </w:tabs>
        <w:spacing w:after="120" w:line="256" w:lineRule="auto"/>
        <w:ind w:left="567" w:hanging="567"/>
      </w:pPr>
      <w:r w:rsidRPr="00E73FE9">
        <w:t> Per chi è nelle tenebre ogni parla di tenebre è presa come parola di Luce. Chi è Luce in Cristo-Luce saprà separare la Luce dalla tenebre. </w:t>
      </w:r>
    </w:p>
    <w:p w14:paraId="580F9EDA" w14:textId="77777777" w:rsidR="0077316F" w:rsidRDefault="0077316F" w:rsidP="0077316F">
      <w:pPr>
        <w:pStyle w:val="Nessunaspaziatura"/>
        <w:numPr>
          <w:ilvl w:val="0"/>
          <w:numId w:val="4"/>
        </w:numPr>
        <w:tabs>
          <w:tab w:val="num" w:pos="567"/>
        </w:tabs>
        <w:spacing w:after="120" w:line="256" w:lineRule="auto"/>
        <w:ind w:left="567" w:hanging="567"/>
      </w:pPr>
      <w:r w:rsidRPr="00E73FE9">
        <w:t>Chi vuole avere il buon discernimento e separare la Luce dalle tenebre deve essere Luce in Cristo-Luce crescendo di Luce in Luce. </w:t>
      </w:r>
    </w:p>
    <w:p w14:paraId="6A4E05B5" w14:textId="77777777" w:rsidR="0077316F" w:rsidRDefault="0077316F" w:rsidP="0077316F">
      <w:pPr>
        <w:pStyle w:val="Nessunaspaziatura"/>
        <w:numPr>
          <w:ilvl w:val="0"/>
          <w:numId w:val="4"/>
        </w:numPr>
        <w:tabs>
          <w:tab w:val="num" w:pos="567"/>
        </w:tabs>
        <w:spacing w:after="120" w:line="256" w:lineRule="auto"/>
        <w:ind w:left="567" w:hanging="567"/>
      </w:pPr>
      <w:r w:rsidRPr="00E73FE9">
        <w:t>Se arresta la sua crescita di Luce in Luce, in Cristo-Luce, a poco a poco diventerà tenebra e sarà privato di ogni discernimento. </w:t>
      </w:r>
    </w:p>
    <w:p w14:paraId="4E3DDBE7" w14:textId="77777777" w:rsidR="0077316F" w:rsidRDefault="0077316F" w:rsidP="0077316F">
      <w:pPr>
        <w:pStyle w:val="Nessunaspaziatura"/>
        <w:numPr>
          <w:ilvl w:val="0"/>
          <w:numId w:val="4"/>
        </w:numPr>
        <w:tabs>
          <w:tab w:val="num" w:pos="567"/>
        </w:tabs>
        <w:spacing w:after="120" w:line="256" w:lineRule="auto"/>
        <w:ind w:left="567" w:hanging="567"/>
      </w:pPr>
      <w:r w:rsidRPr="00E73FE9">
        <w:t>Il male lo confonde con il bene, il bene con il male, Cristo con il Diavolo, il Diavolo con Cristo. È il frutto dell’abbandono della Luce. </w:t>
      </w:r>
    </w:p>
    <w:p w14:paraId="3629FD04" w14:textId="77777777" w:rsidR="0077316F" w:rsidRDefault="0077316F" w:rsidP="0077316F">
      <w:pPr>
        <w:pStyle w:val="Nessunaspaziatura"/>
        <w:numPr>
          <w:ilvl w:val="0"/>
          <w:numId w:val="4"/>
        </w:numPr>
        <w:tabs>
          <w:tab w:val="num" w:pos="567"/>
        </w:tabs>
        <w:spacing w:after="120" w:line="256" w:lineRule="auto"/>
        <w:ind w:left="567" w:hanging="567"/>
      </w:pPr>
      <w:r w:rsidRPr="00E73FE9">
        <w:t>Oggi possiamo dire che siamo in questa confusione: Cristo è pensato il diavolo del mondo. Il diavolo è pensato il Cristo dell’uomo. </w:t>
      </w:r>
    </w:p>
    <w:p w14:paraId="03DC62F7" w14:textId="77777777" w:rsidR="0077316F" w:rsidRDefault="0077316F" w:rsidP="0077316F">
      <w:pPr>
        <w:pStyle w:val="Nessunaspaziatura"/>
        <w:numPr>
          <w:ilvl w:val="0"/>
          <w:numId w:val="4"/>
        </w:numPr>
        <w:tabs>
          <w:tab w:val="num" w:pos="567"/>
        </w:tabs>
        <w:spacing w:after="120" w:line="256" w:lineRule="auto"/>
        <w:ind w:left="567" w:hanging="567"/>
      </w:pPr>
      <w:r w:rsidRPr="00E73FE9">
        <w:t>Più l’uomo diviene tenebra e più cade in questa confusione che è generatrice di ogni disordine morale, spirituale, sociale. </w:t>
      </w:r>
    </w:p>
    <w:p w14:paraId="38CD4F69" w14:textId="77777777" w:rsidR="0077316F" w:rsidRDefault="0077316F" w:rsidP="0077316F">
      <w:pPr>
        <w:pStyle w:val="Nessunaspaziatura"/>
        <w:numPr>
          <w:ilvl w:val="0"/>
          <w:numId w:val="4"/>
        </w:numPr>
        <w:tabs>
          <w:tab w:val="num" w:pos="567"/>
        </w:tabs>
        <w:spacing w:after="120" w:line="256" w:lineRule="auto"/>
        <w:ind w:left="567" w:hanging="567"/>
      </w:pPr>
      <w:r w:rsidRPr="00E73FE9">
        <w:t>Quando il diavolo viene adorato come Cristo e si pone nelle sue mani la salvezza del mondo, tutte le porte dell’inferno si aprono. </w:t>
      </w:r>
    </w:p>
    <w:p w14:paraId="376C3308" w14:textId="77777777" w:rsidR="0077316F" w:rsidRDefault="0077316F" w:rsidP="0077316F">
      <w:pPr>
        <w:pStyle w:val="Nessunaspaziatura"/>
        <w:numPr>
          <w:ilvl w:val="0"/>
          <w:numId w:val="4"/>
        </w:numPr>
        <w:tabs>
          <w:tab w:val="num" w:pos="567"/>
        </w:tabs>
        <w:spacing w:after="120" w:line="256" w:lineRule="auto"/>
        <w:ind w:left="567" w:hanging="567"/>
      </w:pPr>
      <w:r w:rsidRPr="00E73FE9">
        <w:t>Non cade in questo baratro di idolatria e di morte solo chi cresce come Luce in Cristo-Luce. Fuori di Cristo il governo è delle tenebre. </w:t>
      </w:r>
    </w:p>
    <w:p w14:paraId="4CEE831C" w14:textId="77777777" w:rsidR="0077316F" w:rsidRPr="00E73FE9" w:rsidRDefault="0077316F" w:rsidP="0077316F">
      <w:pPr>
        <w:pStyle w:val="Nessunaspaziatura"/>
        <w:numPr>
          <w:ilvl w:val="0"/>
          <w:numId w:val="4"/>
        </w:numPr>
        <w:tabs>
          <w:tab w:val="num" w:pos="567"/>
        </w:tabs>
        <w:spacing w:after="120" w:line="256" w:lineRule="auto"/>
        <w:ind w:left="567" w:hanging="567"/>
      </w:pPr>
      <w:r w:rsidRPr="00E73FE9">
        <w:t>Madre Santa, viene e schiaccia la testa al serpente antico che sta prendendo il posto di Cristo Salvatore.</w:t>
      </w:r>
    </w:p>
    <w:p w14:paraId="7528B4C4" w14:textId="77777777" w:rsidR="0077316F" w:rsidRPr="00FC79EE" w:rsidRDefault="0077316F" w:rsidP="0077316F">
      <w:pPr>
        <w:pStyle w:val="Titolo2"/>
      </w:pPr>
      <w:bookmarkStart w:id="581" w:name="_Toc499840870"/>
      <w:r w:rsidRPr="00FC79EE">
        <w:t>13 Ottobre</w:t>
      </w:r>
      <w:bookmarkEnd w:id="581"/>
      <w:r w:rsidRPr="00FC79EE">
        <w:t xml:space="preserve"> </w:t>
      </w:r>
    </w:p>
    <w:p w14:paraId="35ABBD1D" w14:textId="77777777" w:rsidR="0077316F" w:rsidRDefault="0077316F" w:rsidP="0077316F">
      <w:pPr>
        <w:jc w:val="both"/>
      </w:pPr>
      <w:r>
        <w:t>Difendere la falsità richiede l’immolazione di mente e cuore. Accogliere la verità nobilita l’uomo. Lo fa vero uomo.</w:t>
      </w:r>
    </w:p>
    <w:p w14:paraId="1882C965" w14:textId="77777777" w:rsidR="0077316F" w:rsidRPr="002E5E6F" w:rsidRDefault="0077316F" w:rsidP="0077316F">
      <w:pPr>
        <w:keepNext/>
        <w:spacing w:after="120" w:line="360" w:lineRule="auto"/>
        <w:jc w:val="center"/>
        <w:outlineLvl w:val="0"/>
        <w:rPr>
          <w:rFonts w:ascii="Book Antiqua" w:eastAsia="Times New Roman" w:hAnsi="Book Antiqua"/>
          <w:b/>
          <w:bCs/>
          <w:kern w:val="32"/>
          <w:sz w:val="52"/>
          <w:szCs w:val="24"/>
          <w:lang w:eastAsia="it-IT"/>
        </w:rPr>
      </w:pPr>
      <w:bookmarkStart w:id="582" w:name="_Toc488741223"/>
      <w:bookmarkStart w:id="583" w:name="_Toc488741222"/>
      <w:bookmarkStart w:id="584" w:name="_Toc499840871"/>
      <w:r w:rsidRPr="002E5E6F">
        <w:rPr>
          <w:rFonts w:ascii="Book Antiqua" w:eastAsia="Times New Roman" w:hAnsi="Book Antiqua"/>
          <w:b/>
          <w:bCs/>
          <w:kern w:val="32"/>
          <w:sz w:val="36"/>
          <w:szCs w:val="24"/>
          <w:lang w:eastAsia="it-IT"/>
        </w:rPr>
        <w:t>Dio non è dei morti, ma dei viventi</w:t>
      </w:r>
      <w:bookmarkEnd w:id="582"/>
      <w:bookmarkEnd w:id="584"/>
    </w:p>
    <w:p w14:paraId="6C74E295" w14:textId="77777777" w:rsidR="0077316F" w:rsidRPr="002E5E6F" w:rsidRDefault="0077316F" w:rsidP="0077316F">
      <w:pPr>
        <w:spacing w:after="120" w:line="240" w:lineRule="auto"/>
        <w:jc w:val="both"/>
        <w:rPr>
          <w:rFonts w:ascii="Book Antiqua" w:hAnsi="Book Antiqua"/>
          <w:sz w:val="24"/>
          <w:szCs w:val="14"/>
        </w:rPr>
      </w:pPr>
      <w:r w:rsidRPr="002E5E6F">
        <w:rPr>
          <w:rFonts w:ascii="Book Antiqua" w:hAnsi="Book Antiqua"/>
          <w:sz w:val="24"/>
          <w:szCs w:val="14"/>
        </w:rPr>
        <w:t>Occorre più fede nel non credere in Dio di quanto ne necessita per credere in Lui. Per difendere la falsità si deve immolare ad essa mente, cuore, sentimenti, desideri, mentre l’accoglienza e la difesa della verità nobilita mente, cuore, intelligenza, sapienza, desideri, volontà, spirito, anima, corpo. L’uomo per natura tende alla verità, perché lui viene dalla verità eterna di Dio. Mentre è cammino contro natura quello operato nella falsità. Tutto l’uomo è strutturato per raggiungere la verità. Se invece si orienta vero la falsità è in tutto simile ad una nave costretta a navigare sulla terra. Non va da nessuna parte, perché essa è costruita per scivolare sulle acque e non sulla terra. Così è l’uomo. Lui è stato costruito per nutrirsi di verità. Se passa nella falsità, opera lo stravolgimento della sua stessa natura. È come se desse alla sua natura una seconda natura. Ma questo è impossibile, perché la natura umana, solo pervertendosi, solo morendo a se stessa, può divenire altra cosa, senza la verità, senza il Dio che è la sua verità. I sadducei hanno tolto l’uomo dalla sua verità, lo hanno privato della sua stessa natura. Da natura chiamata a solcare i mari della verità di Dio, del tempo, dell’eternità, degli Angeli, della risurrezione, della vita eterna, me hanno fatto una natura condannata a strisciare sulla terra della falsità e della menzogna. Poiché è difficile, anzi impossibile, costruire un sistema perfetto di falsità, anche un bambino noterebbe l’incongruenza e la stranezza di un tale castello di aria, sono costretti ad arrampicarsi sul vuoto, sul nulla per dimostrare che la nave è fatta per la terraferma anziché per il mare. Una parola del Signore può essere anche di difficile interpretazione, un libro lo si può anche togliere dalla Scrittura Santa. Ne rimangono infiniti altri. Ora la Scrittura nella sua totalità sempre vede l’uomo con un futuro eterno. Se c’è un futuro eterno, esso va affermato, anche se alla nostra mente alcune questioni non sono del tutto chiare. Ma vi è una sola via per giungere alla chiarezza: iniziare da una verità di fondo, di base, una verità di essenza: la vita dell’uomo non termina con la sua morte fisica. Essa non termina affatto, perché con la morte fisica si passa dal tempo all’eternità. Questa verità è sostanza nella Scrittura, come è anche sostanza che abiteranno nella tenda del Signore solo coloro che hanno vissuto secondo la Legge del loro Dio. Gli altri saranno esclusi, ma non ritorneranno nel nulla. Eternamente non saranno con Dio e poiché essere in Dio e con Dio è essenza e verità della natura umana, essere eternamente senza Dio è sofferenza indicibile e impensabile. Quando le verità fondamentali della fede e della ragione vengono distrutte, sempre l’uomo è condannato a dimostrare che la barca è fatta per solcare la terra, anziché il mare.</w:t>
      </w:r>
    </w:p>
    <w:p w14:paraId="5B25657D" w14:textId="77777777" w:rsidR="0077316F" w:rsidRPr="002E5E6F" w:rsidRDefault="0077316F" w:rsidP="0077316F">
      <w:pPr>
        <w:spacing w:after="120" w:line="240" w:lineRule="auto"/>
        <w:jc w:val="both"/>
        <w:rPr>
          <w:rFonts w:ascii="Book Antiqua" w:hAnsi="Book Antiqua"/>
          <w:i/>
          <w:sz w:val="24"/>
          <w:szCs w:val="14"/>
        </w:rPr>
      </w:pPr>
      <w:r w:rsidRPr="002E5E6F">
        <w:rPr>
          <w:rFonts w:ascii="Book Antiqua" w:hAnsi="Book Antiqua"/>
          <w:i/>
          <w:sz w:val="24"/>
          <w:szCs w:val="1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Dissero allora alcuni scribi: «Maestro, hai parlato bene». E non osavano più rivolgergli alcuna domanda (Lc 20,27-40). </w:t>
      </w:r>
    </w:p>
    <w:p w14:paraId="44B353E3" w14:textId="77777777" w:rsidR="0077316F" w:rsidRPr="002E5E6F" w:rsidRDefault="0077316F" w:rsidP="0077316F">
      <w:pPr>
        <w:spacing w:after="120" w:line="240" w:lineRule="auto"/>
        <w:jc w:val="both"/>
        <w:rPr>
          <w:rFonts w:ascii="Book Antiqua" w:hAnsi="Book Antiqua"/>
          <w:sz w:val="24"/>
          <w:szCs w:val="14"/>
        </w:rPr>
      </w:pPr>
      <w:r w:rsidRPr="002E5E6F">
        <w:rPr>
          <w:rFonts w:ascii="Book Antiqua" w:hAnsi="Book Antiqua"/>
          <w:sz w:val="24"/>
          <w:szCs w:val="14"/>
        </w:rPr>
        <w:t>Gesù con tocco di Spirito Santo distrugge il caso a Lui posto dai sadducei, Alla risurrezione il corpo di carne verrà trasforma in spirito, in luce, come gli Angeli sono spirito e luce. Lo spirito e la luce non sposano, né generano, non partoriscono. Non hanno bisogno di alcun matrimonio. Dichiarato vano il loro argomentare, Gesù passa a distruggere tutto il loro apparato di falsa fede. Il vero loro Dio non è il Dio dei morti. Lui è oggi il Dio di Abramo, il Dio di Isacco, il Dio di Giacobbe. Questo significa che Abramo, Isacco, Giacobbe non sono morti per il Signore. La loro anima si è separata dal corpo, ma essi sono viventi al suo cospetto. Dio è il Dio dei vivi, perché tutti vivono per lui. Basta la fede in una sola Parola della Scrittura! Un solo principio di verità primo e indimostrabile fonda tutta la filosofia classica. La fede in una sola Parola della Scrittura conduce alla fede in ogni altra Parola, I sadducei non credono in nessuna Parola della Scrittura, anzi il loro scopo era quello di distruggere la stessa autorità della Paola del Signore. Urge porre molta attenzione. I sadducei non sono morti. Essi si nascondono anche nel corpo di Cristo che è la Chiesa. Quanti oggi non hanno fede in un Parola di Cristo Gesù, lavorano per distruggere la fede in ogni altra Parola. Quanti distruggono una verità prima dell’edificio santissimo della fede, a poco a poco distruggeranno tutto l’edificio della verità di Gesù Signore. Quando si inizia con il dichiarare non vero un principio essenziale della fede, subito si dichiarerà non essenziale tutta la fede. I sadducei antichi e moderni sono i veri distruttori di Cristo Gesù.</w:t>
      </w:r>
    </w:p>
    <w:p w14:paraId="2EA5FF63" w14:textId="77777777" w:rsidR="0077316F" w:rsidRPr="002E5E6F" w:rsidRDefault="0077316F" w:rsidP="0077316F">
      <w:pPr>
        <w:spacing w:after="120" w:line="240" w:lineRule="auto"/>
        <w:jc w:val="both"/>
        <w:rPr>
          <w:rFonts w:ascii="Book Antiqua" w:hAnsi="Book Antiqua"/>
          <w:sz w:val="24"/>
          <w:szCs w:val="14"/>
        </w:rPr>
      </w:pPr>
      <w:r w:rsidRPr="002E5E6F">
        <w:rPr>
          <w:rFonts w:ascii="Book Antiqua" w:hAnsi="Book Antiqua"/>
          <w:sz w:val="24"/>
          <w:szCs w:val="14"/>
        </w:rPr>
        <w:t>Vergine Maria, Madre della Redenzione, Angeli, Santi, non permettete che Cristo sia distrutto.</w:t>
      </w:r>
      <w:bookmarkEnd w:id="583"/>
    </w:p>
    <w:p w14:paraId="31433D3A" w14:textId="77777777" w:rsidR="0077316F" w:rsidRPr="00E518AB" w:rsidRDefault="0077316F" w:rsidP="0077316F">
      <w:pPr>
        <w:pStyle w:val="Nessunaspaziatura"/>
        <w:numPr>
          <w:ilvl w:val="0"/>
          <w:numId w:val="0"/>
        </w:numPr>
        <w:ind w:left="567"/>
      </w:pPr>
    </w:p>
    <w:p w14:paraId="7B909FC0" w14:textId="77777777" w:rsidR="0077316F" w:rsidRDefault="0077316F" w:rsidP="0077316F">
      <w:pPr>
        <w:pStyle w:val="Nessunaspaziatura"/>
        <w:numPr>
          <w:ilvl w:val="0"/>
          <w:numId w:val="4"/>
        </w:numPr>
        <w:tabs>
          <w:tab w:val="num" w:pos="567"/>
        </w:tabs>
        <w:spacing w:after="120" w:line="256" w:lineRule="auto"/>
        <w:ind w:left="567" w:hanging="567"/>
      </w:pPr>
      <w:r w:rsidRPr="00E518AB">
        <w:t>La storia è componente essenziale per la conoscenza della verità. Ogni lettura distorta e maliziosa della storia, crea falsità, non verità. </w:t>
      </w:r>
    </w:p>
    <w:p w14:paraId="764D861A" w14:textId="77777777" w:rsidR="0077316F" w:rsidRDefault="0077316F" w:rsidP="0077316F">
      <w:pPr>
        <w:pStyle w:val="Nessunaspaziatura"/>
        <w:numPr>
          <w:ilvl w:val="0"/>
          <w:numId w:val="4"/>
        </w:numPr>
        <w:tabs>
          <w:tab w:val="num" w:pos="567"/>
        </w:tabs>
        <w:spacing w:after="120" w:line="256" w:lineRule="auto"/>
        <w:ind w:left="567" w:hanging="567"/>
      </w:pPr>
      <w:r w:rsidRPr="00E518AB">
        <w:t>Non c’è verità senza storia. Neanche c’è storia che possa sottrarsi alla verità che l’ha posta in essere. Alcuni esempi potranno illuminare. </w:t>
      </w:r>
    </w:p>
    <w:p w14:paraId="171E8F4E" w14:textId="77777777" w:rsidR="0077316F" w:rsidRDefault="0077316F" w:rsidP="0077316F">
      <w:pPr>
        <w:pStyle w:val="Nessunaspaziatura"/>
        <w:numPr>
          <w:ilvl w:val="0"/>
          <w:numId w:val="4"/>
        </w:numPr>
        <w:tabs>
          <w:tab w:val="num" w:pos="567"/>
        </w:tabs>
        <w:spacing w:after="120" w:line="256" w:lineRule="auto"/>
        <w:ind w:left="567" w:hanging="567"/>
      </w:pPr>
      <w:r w:rsidRPr="00E518AB">
        <w:t>Può la creazione sottrarsi alla verità del suo esistere che non è da sé, ma da Dio, dal suo Creatore? La creazione dice: Non sono da me! </w:t>
      </w:r>
    </w:p>
    <w:p w14:paraId="0A6C608E" w14:textId="77777777" w:rsidR="0077316F" w:rsidRDefault="0077316F" w:rsidP="0077316F">
      <w:pPr>
        <w:pStyle w:val="Nessunaspaziatura"/>
        <w:numPr>
          <w:ilvl w:val="0"/>
          <w:numId w:val="4"/>
        </w:numPr>
        <w:tabs>
          <w:tab w:val="num" w:pos="567"/>
        </w:tabs>
        <w:spacing w:after="120" w:line="256" w:lineRule="auto"/>
        <w:ind w:left="567" w:hanging="567"/>
      </w:pPr>
      <w:r w:rsidRPr="00E518AB">
        <w:t>Può l’uomo sottrarsi alle verità della sua natura che non è da sé ma dal suo Signore, che l’ha voluta in un modo anziché in un altro? Mai. </w:t>
      </w:r>
    </w:p>
    <w:p w14:paraId="7AC0EA6B" w14:textId="77777777" w:rsidR="0077316F" w:rsidRDefault="0077316F" w:rsidP="0077316F">
      <w:pPr>
        <w:pStyle w:val="Nessunaspaziatura"/>
        <w:numPr>
          <w:ilvl w:val="0"/>
          <w:numId w:val="4"/>
        </w:numPr>
        <w:tabs>
          <w:tab w:val="num" w:pos="567"/>
        </w:tabs>
        <w:spacing w:after="120" w:line="256" w:lineRule="auto"/>
        <w:ind w:left="567" w:hanging="567"/>
      </w:pPr>
      <w:r w:rsidRPr="00E518AB">
        <w:t>Oggi l’uomo, nella sua stoltezza, ha deciso di volersi fare da sé. Non sa che facendosi da sé, si fa solo per la morte e non per la vita. </w:t>
      </w:r>
    </w:p>
    <w:p w14:paraId="55EE0BF9" w14:textId="77777777" w:rsidR="0077316F" w:rsidRDefault="0077316F" w:rsidP="0077316F">
      <w:pPr>
        <w:pStyle w:val="Nessunaspaziatura"/>
        <w:numPr>
          <w:ilvl w:val="0"/>
          <w:numId w:val="4"/>
        </w:numPr>
        <w:tabs>
          <w:tab w:val="num" w:pos="567"/>
        </w:tabs>
        <w:spacing w:after="120" w:line="256" w:lineRule="auto"/>
        <w:ind w:left="567" w:hanging="567"/>
      </w:pPr>
      <w:r w:rsidRPr="00E518AB">
        <w:t>Se l’uomo dichiara l’abolizione della differenza del genere maschile e femminile, dichiara la morte della sua umanità, frutto del genere. </w:t>
      </w:r>
    </w:p>
    <w:p w14:paraId="284E2819" w14:textId="77777777" w:rsidR="0077316F" w:rsidRDefault="0077316F" w:rsidP="0077316F">
      <w:pPr>
        <w:pStyle w:val="Nessunaspaziatura"/>
        <w:numPr>
          <w:ilvl w:val="0"/>
          <w:numId w:val="4"/>
        </w:numPr>
        <w:tabs>
          <w:tab w:val="num" w:pos="567"/>
        </w:tabs>
        <w:spacing w:after="120" w:line="256" w:lineRule="auto"/>
        <w:ind w:left="567" w:hanging="567"/>
      </w:pPr>
      <w:r w:rsidRPr="00E518AB">
        <w:t>Niente genere, niente umanità. Negare l’evidenza storica è dichiarare di essere ciechi, totalmente e volutamente ciechi. Siamo dal genere. </w:t>
      </w:r>
    </w:p>
    <w:p w14:paraId="59651C59" w14:textId="77777777" w:rsidR="0077316F" w:rsidRDefault="0077316F" w:rsidP="0077316F">
      <w:pPr>
        <w:pStyle w:val="Nessunaspaziatura"/>
        <w:numPr>
          <w:ilvl w:val="0"/>
          <w:numId w:val="4"/>
        </w:numPr>
        <w:tabs>
          <w:tab w:val="num" w:pos="567"/>
        </w:tabs>
        <w:spacing w:after="120" w:line="256" w:lineRule="auto"/>
        <w:ind w:left="567" w:hanging="567"/>
      </w:pPr>
      <w:r w:rsidRPr="00E518AB">
        <w:t>Volere combattere, annientare, distruggere la verità storica, fa passare l’uomo dalla cecità alla cattiveria e malvagità. È per volontà. </w:t>
      </w:r>
    </w:p>
    <w:p w14:paraId="16FD774C" w14:textId="77777777" w:rsidR="0077316F" w:rsidRDefault="0077316F" w:rsidP="0077316F">
      <w:pPr>
        <w:pStyle w:val="Nessunaspaziatura"/>
        <w:numPr>
          <w:ilvl w:val="0"/>
          <w:numId w:val="4"/>
        </w:numPr>
        <w:tabs>
          <w:tab w:val="num" w:pos="567"/>
        </w:tabs>
        <w:spacing w:after="120" w:line="256" w:lineRule="auto"/>
        <w:ind w:left="567" w:hanging="567"/>
      </w:pPr>
      <w:r w:rsidRPr="00E518AB">
        <w:t>Ma oggi c’è questa volontà di cancellare la storia, come se essa dovesse iniziare da noi. Noi siamo dalla storia, siamo nella storia. </w:t>
      </w:r>
    </w:p>
    <w:p w14:paraId="14D666D8" w14:textId="77777777" w:rsidR="0077316F" w:rsidRDefault="0077316F" w:rsidP="0077316F">
      <w:pPr>
        <w:pStyle w:val="Nessunaspaziatura"/>
        <w:numPr>
          <w:ilvl w:val="0"/>
          <w:numId w:val="4"/>
        </w:numPr>
        <w:tabs>
          <w:tab w:val="num" w:pos="567"/>
        </w:tabs>
        <w:spacing w:after="120" w:line="256" w:lineRule="auto"/>
        <w:ind w:left="567" w:hanging="567"/>
      </w:pPr>
      <w:r w:rsidRPr="00E518AB">
        <w:t>Cancellare la storia di ieri è anche cancellare la nostra vita, perché la si priva di quella realtà dalla quale siamo nati. </w:t>
      </w:r>
    </w:p>
    <w:p w14:paraId="003423D8" w14:textId="77777777" w:rsidR="0077316F" w:rsidRDefault="0077316F" w:rsidP="0077316F">
      <w:pPr>
        <w:pStyle w:val="Nessunaspaziatura"/>
        <w:numPr>
          <w:ilvl w:val="0"/>
          <w:numId w:val="4"/>
        </w:numPr>
        <w:tabs>
          <w:tab w:val="num" w:pos="567"/>
        </w:tabs>
        <w:spacing w:after="120" w:line="256" w:lineRule="auto"/>
        <w:ind w:left="567" w:hanging="567"/>
      </w:pPr>
      <w:r w:rsidRPr="00E518AB">
        <w:t>Quando la logica storica è perfetta e l’altro la rifiuta è il segno che l’anima gira a vuoto, lo spirito s'è grippato, il cuore è di pietra. </w:t>
      </w:r>
    </w:p>
    <w:p w14:paraId="6B4FD1DC" w14:textId="77777777" w:rsidR="0077316F" w:rsidRDefault="0077316F" w:rsidP="0077316F">
      <w:pPr>
        <w:pStyle w:val="Nessunaspaziatura"/>
        <w:numPr>
          <w:ilvl w:val="0"/>
          <w:numId w:val="4"/>
        </w:numPr>
        <w:tabs>
          <w:tab w:val="num" w:pos="567"/>
        </w:tabs>
        <w:spacing w:after="120" w:line="256" w:lineRule="auto"/>
        <w:ind w:left="567" w:hanging="567"/>
      </w:pPr>
      <w:r w:rsidRPr="00E518AB">
        <w:t>Il cuore di pietra è sempre chiuso ad ogni logica, naturale e soprannaturale, storica e filosofica, secondo la mente e secondo la fede. </w:t>
      </w:r>
    </w:p>
    <w:p w14:paraId="7032CE32" w14:textId="77777777" w:rsidR="0077316F" w:rsidRDefault="0077316F" w:rsidP="0077316F">
      <w:pPr>
        <w:pStyle w:val="Nessunaspaziatura"/>
        <w:numPr>
          <w:ilvl w:val="0"/>
          <w:numId w:val="4"/>
        </w:numPr>
        <w:tabs>
          <w:tab w:val="num" w:pos="567"/>
        </w:tabs>
        <w:spacing w:after="120" w:line="256" w:lineRule="auto"/>
        <w:ind w:left="567" w:hanging="567"/>
      </w:pPr>
      <w:r w:rsidRPr="00E518AB">
        <w:t>È quanto sta accadendo ai nostri giorni. Si vuole distruggere la verità della natura negando la verità della natura. La natura non è da noi. </w:t>
      </w:r>
    </w:p>
    <w:p w14:paraId="681D4454" w14:textId="77777777" w:rsidR="0077316F" w:rsidRDefault="0077316F" w:rsidP="0077316F">
      <w:pPr>
        <w:pStyle w:val="Nessunaspaziatura"/>
        <w:numPr>
          <w:ilvl w:val="0"/>
          <w:numId w:val="4"/>
        </w:numPr>
        <w:tabs>
          <w:tab w:val="num" w:pos="567"/>
        </w:tabs>
        <w:spacing w:after="120" w:line="256" w:lineRule="auto"/>
        <w:ind w:left="567" w:hanging="567"/>
      </w:pPr>
      <w:r w:rsidRPr="00E518AB">
        <w:t>Poiché ogni uomo è dalla verità della natura, se la verità della natura è distrutta, si distrugge la verità dell’uomo. Con quali risultati? </w:t>
      </w:r>
    </w:p>
    <w:p w14:paraId="45D34792" w14:textId="77777777" w:rsidR="0077316F" w:rsidRDefault="0077316F" w:rsidP="0077316F">
      <w:pPr>
        <w:pStyle w:val="Nessunaspaziatura"/>
        <w:numPr>
          <w:ilvl w:val="0"/>
          <w:numId w:val="4"/>
        </w:numPr>
        <w:tabs>
          <w:tab w:val="num" w:pos="567"/>
        </w:tabs>
        <w:spacing w:after="120" w:line="256" w:lineRule="auto"/>
        <w:ind w:left="567" w:hanging="567"/>
      </w:pPr>
      <w:r w:rsidRPr="00E518AB">
        <w:t>Con la morte dell’umanità. I motivi per cui si vuole distruggere la natura sono tutti pretestuosi, artificiali. Si dice per amore dell’uomo. </w:t>
      </w:r>
    </w:p>
    <w:p w14:paraId="556D8BF2" w14:textId="77777777" w:rsidR="0077316F" w:rsidRDefault="0077316F" w:rsidP="0077316F">
      <w:pPr>
        <w:pStyle w:val="Nessunaspaziatura"/>
        <w:numPr>
          <w:ilvl w:val="0"/>
          <w:numId w:val="4"/>
        </w:numPr>
        <w:tabs>
          <w:tab w:val="num" w:pos="567"/>
        </w:tabs>
        <w:spacing w:after="120" w:line="256" w:lineRule="auto"/>
        <w:ind w:left="567" w:hanging="567"/>
      </w:pPr>
      <w:r w:rsidRPr="00E518AB">
        <w:t>Una verità va proclamata con fermezza. La natura mai perdona. Essa devasta chi la devasta. Essa uccide chi la uccide. È storia evidente. </w:t>
      </w:r>
    </w:p>
    <w:p w14:paraId="669EAFEF" w14:textId="77777777" w:rsidR="0077316F" w:rsidRDefault="0077316F" w:rsidP="0077316F">
      <w:pPr>
        <w:pStyle w:val="Nessunaspaziatura"/>
        <w:numPr>
          <w:ilvl w:val="0"/>
          <w:numId w:val="4"/>
        </w:numPr>
        <w:tabs>
          <w:tab w:val="num" w:pos="567"/>
        </w:tabs>
        <w:spacing w:after="120" w:line="256" w:lineRule="auto"/>
        <w:ind w:left="567" w:hanging="567"/>
      </w:pPr>
      <w:r w:rsidRPr="00E518AB">
        <w:t>Madre di Dio, aiuta i cristiani perché non cadano in questi tranelli diabolici e satanici. Dalla verità è la vita.</w:t>
      </w:r>
    </w:p>
    <w:p w14:paraId="70D048AD" w14:textId="77777777" w:rsidR="0077316F" w:rsidRDefault="0077316F" w:rsidP="0077316F">
      <w:pPr>
        <w:pStyle w:val="Nessunaspaziatura"/>
        <w:numPr>
          <w:ilvl w:val="0"/>
          <w:numId w:val="0"/>
        </w:numPr>
        <w:ind w:left="567" w:hanging="567"/>
      </w:pPr>
    </w:p>
    <w:p w14:paraId="0181016C" w14:textId="77777777" w:rsidR="0077316F" w:rsidRDefault="0077316F" w:rsidP="0077316F">
      <w:pPr>
        <w:pStyle w:val="Nessunaspaziatura"/>
        <w:numPr>
          <w:ilvl w:val="0"/>
          <w:numId w:val="4"/>
        </w:numPr>
        <w:tabs>
          <w:tab w:val="num" w:pos="567"/>
        </w:tabs>
        <w:spacing w:after="120" w:line="256" w:lineRule="auto"/>
        <w:ind w:left="567" w:hanging="567"/>
      </w:pPr>
      <w:r w:rsidRPr="00204C6E">
        <w:t>Possiamo paragonare l’ora delle tenebre ad un potente uragano. Esso si abbatte e tutto ciò che non è stabile, viene sradicato, divelto. </w:t>
      </w:r>
    </w:p>
    <w:p w14:paraId="4D20475A" w14:textId="77777777" w:rsidR="0077316F" w:rsidRDefault="0077316F" w:rsidP="0077316F">
      <w:pPr>
        <w:pStyle w:val="Nessunaspaziatura"/>
        <w:numPr>
          <w:ilvl w:val="0"/>
          <w:numId w:val="4"/>
        </w:numPr>
        <w:tabs>
          <w:tab w:val="num" w:pos="567"/>
        </w:tabs>
        <w:spacing w:after="120" w:line="256" w:lineRule="auto"/>
        <w:ind w:left="567" w:hanging="567"/>
      </w:pPr>
      <w:r w:rsidRPr="00204C6E">
        <w:t>Oggi sembra essere una di queste ore. Il potere delle tenebre si sta manifestando con tutta la sua potenza di vento infernale, diabolico. </w:t>
      </w:r>
    </w:p>
    <w:p w14:paraId="6A5E2D99" w14:textId="77777777" w:rsidR="0077316F" w:rsidRDefault="0077316F" w:rsidP="0077316F">
      <w:pPr>
        <w:pStyle w:val="Nessunaspaziatura"/>
        <w:numPr>
          <w:ilvl w:val="0"/>
          <w:numId w:val="4"/>
        </w:numPr>
        <w:tabs>
          <w:tab w:val="num" w:pos="567"/>
        </w:tabs>
        <w:spacing w:after="120" w:line="256" w:lineRule="auto"/>
        <w:ind w:left="567" w:hanging="567"/>
      </w:pPr>
      <w:r w:rsidRPr="00204C6E">
        <w:t>Quanti non sono ben radicati – si è ben radicati solo in Cristo Gesù – stanno abbandonando la bellezza della verità e la purezza della fede. </w:t>
      </w:r>
    </w:p>
    <w:p w14:paraId="3A082D16" w14:textId="77777777" w:rsidR="0077316F" w:rsidRDefault="0077316F" w:rsidP="0077316F">
      <w:pPr>
        <w:pStyle w:val="Nessunaspaziatura"/>
        <w:numPr>
          <w:ilvl w:val="0"/>
          <w:numId w:val="4"/>
        </w:numPr>
        <w:tabs>
          <w:tab w:val="num" w:pos="567"/>
        </w:tabs>
        <w:spacing w:after="120" w:line="256" w:lineRule="auto"/>
        <w:ind w:left="567" w:hanging="567"/>
      </w:pPr>
      <w:r w:rsidRPr="00204C6E">
        <w:t>Sradicati e divelti, stanno per consegnare il loro spirito, la loro mente, il loro cuore alle teorie del mondo e ai pensieri della terra. </w:t>
      </w:r>
    </w:p>
    <w:p w14:paraId="66B66B0C" w14:textId="77777777" w:rsidR="0077316F" w:rsidRDefault="0077316F" w:rsidP="0077316F">
      <w:pPr>
        <w:pStyle w:val="Nessunaspaziatura"/>
        <w:numPr>
          <w:ilvl w:val="0"/>
          <w:numId w:val="4"/>
        </w:numPr>
        <w:tabs>
          <w:tab w:val="num" w:pos="567"/>
        </w:tabs>
        <w:spacing w:after="120" w:line="256" w:lineRule="auto"/>
        <w:ind w:left="567" w:hanging="567"/>
      </w:pPr>
      <w:r w:rsidRPr="00204C6E">
        <w:t>C’è stata un’ora così forte del potere delle tenebre in cui gli stessi adoratori di Cristo hanno deciso di cancellare Cristo dalla storia? </w:t>
      </w:r>
    </w:p>
    <w:p w14:paraId="7F35A530" w14:textId="77777777" w:rsidR="0077316F" w:rsidRDefault="0077316F" w:rsidP="0077316F">
      <w:pPr>
        <w:pStyle w:val="Nessunaspaziatura"/>
        <w:numPr>
          <w:ilvl w:val="0"/>
          <w:numId w:val="4"/>
        </w:numPr>
        <w:tabs>
          <w:tab w:val="num" w:pos="567"/>
        </w:tabs>
        <w:spacing w:after="120" w:line="256" w:lineRule="auto"/>
        <w:ind w:left="567" w:hanging="567"/>
      </w:pPr>
      <w:r w:rsidRPr="00204C6E">
        <w:t>C’è mai stato un tempo in cui il Vangelo è stato dichiarato non più legge di vita per i discepoli di Gesù? Il Vangelo è la vita di Cristo. </w:t>
      </w:r>
    </w:p>
    <w:p w14:paraId="480F2FFA" w14:textId="77777777" w:rsidR="0077316F" w:rsidRDefault="0077316F" w:rsidP="0077316F">
      <w:pPr>
        <w:pStyle w:val="Nessunaspaziatura"/>
        <w:numPr>
          <w:ilvl w:val="0"/>
          <w:numId w:val="4"/>
        </w:numPr>
        <w:tabs>
          <w:tab w:val="num" w:pos="567"/>
        </w:tabs>
        <w:spacing w:after="120" w:line="256" w:lineRule="auto"/>
        <w:ind w:left="567" w:hanging="567"/>
      </w:pPr>
      <w:r w:rsidRPr="00204C6E">
        <w:t>Vi è stata un’epoca in cui tutti i misteri della fede sono stati passati sotto il rullo distruttore dell’adeguamento ai pensieri dell’uomo? </w:t>
      </w:r>
    </w:p>
    <w:p w14:paraId="09B0684F" w14:textId="77777777" w:rsidR="0077316F" w:rsidRDefault="0077316F" w:rsidP="0077316F">
      <w:pPr>
        <w:pStyle w:val="Nessunaspaziatura"/>
        <w:numPr>
          <w:ilvl w:val="0"/>
          <w:numId w:val="4"/>
        </w:numPr>
        <w:tabs>
          <w:tab w:val="num" w:pos="567"/>
        </w:tabs>
        <w:spacing w:after="120" w:line="256" w:lineRule="auto"/>
        <w:ind w:left="567" w:hanging="567"/>
      </w:pPr>
      <w:r w:rsidRPr="00204C6E">
        <w:t>Vi è stata un’ora in cui la trascendenza è stata cancellata in nome di una immanenza annientatrice di ogni valore morale e spirituale? </w:t>
      </w:r>
    </w:p>
    <w:p w14:paraId="4F9E540C" w14:textId="77777777" w:rsidR="0077316F" w:rsidRDefault="0077316F" w:rsidP="0077316F">
      <w:pPr>
        <w:pStyle w:val="Nessunaspaziatura"/>
        <w:numPr>
          <w:ilvl w:val="0"/>
          <w:numId w:val="4"/>
        </w:numPr>
        <w:tabs>
          <w:tab w:val="num" w:pos="567"/>
        </w:tabs>
        <w:spacing w:after="120" w:line="256" w:lineRule="auto"/>
        <w:ind w:left="567" w:hanging="567"/>
      </w:pPr>
      <w:r w:rsidRPr="00204C6E">
        <w:t>È vero. La Chiesa ha conosciuto periodi bui. Ci sono stati dei secoli anche oscuri in cui le fazioni romane che si contendevano il papato. </w:t>
      </w:r>
    </w:p>
    <w:p w14:paraId="080B36CA" w14:textId="77777777" w:rsidR="0077316F" w:rsidRDefault="0077316F" w:rsidP="0077316F">
      <w:pPr>
        <w:pStyle w:val="Nessunaspaziatura"/>
        <w:numPr>
          <w:ilvl w:val="0"/>
          <w:numId w:val="4"/>
        </w:numPr>
        <w:tabs>
          <w:tab w:val="num" w:pos="567"/>
        </w:tabs>
        <w:spacing w:after="120" w:line="256" w:lineRule="auto"/>
        <w:ind w:left="567" w:hanging="567"/>
      </w:pPr>
      <w:r w:rsidRPr="00204C6E">
        <w:t>La fazione vincitrice attestava la sua supremazia e vittoria, gettando poi nel Tevere il cadavere del papa precedente. Tempi bui, si dice. </w:t>
      </w:r>
    </w:p>
    <w:p w14:paraId="3141A279" w14:textId="77777777" w:rsidR="0077316F" w:rsidRDefault="0077316F" w:rsidP="0077316F">
      <w:pPr>
        <w:pStyle w:val="Nessunaspaziatura"/>
        <w:numPr>
          <w:ilvl w:val="0"/>
          <w:numId w:val="4"/>
        </w:numPr>
        <w:tabs>
          <w:tab w:val="num" w:pos="567"/>
        </w:tabs>
        <w:spacing w:after="120" w:line="256" w:lineRule="auto"/>
        <w:ind w:left="567" w:hanging="567"/>
      </w:pPr>
      <w:r w:rsidRPr="00204C6E">
        <w:t>Ma oggi, se Cristo non fosse risorto, anche la sua tomba profaneremmo e getteremmo le sue ossa chissà in quali profondità marine. </w:t>
      </w:r>
    </w:p>
    <w:p w14:paraId="3E02D38C" w14:textId="77777777" w:rsidR="0077316F" w:rsidRDefault="0077316F" w:rsidP="0077316F">
      <w:pPr>
        <w:pStyle w:val="Nessunaspaziatura"/>
        <w:numPr>
          <w:ilvl w:val="0"/>
          <w:numId w:val="4"/>
        </w:numPr>
        <w:tabs>
          <w:tab w:val="num" w:pos="567"/>
        </w:tabs>
        <w:spacing w:after="120" w:line="256" w:lineRule="auto"/>
        <w:ind w:left="567" w:hanging="567"/>
      </w:pPr>
      <w:r w:rsidRPr="00204C6E">
        <w:t>Grazie a Dio Lui è risorto e questo non si può fare. Ma che forse non vogliamo che ogni sua effigie o immagine da Crocifisso scompaia? </w:t>
      </w:r>
    </w:p>
    <w:p w14:paraId="0D7A88AA" w14:textId="77777777" w:rsidR="0077316F" w:rsidRDefault="0077316F" w:rsidP="0077316F">
      <w:pPr>
        <w:pStyle w:val="Nessunaspaziatura"/>
        <w:numPr>
          <w:ilvl w:val="0"/>
          <w:numId w:val="4"/>
        </w:numPr>
        <w:tabs>
          <w:tab w:val="num" w:pos="567"/>
        </w:tabs>
        <w:spacing w:after="120" w:line="256" w:lineRule="auto"/>
        <w:ind w:left="567" w:hanging="567"/>
      </w:pPr>
      <w:r w:rsidRPr="00204C6E">
        <w:t>Non abbiamo decretato e legiferato che la figura del Crocifisso venga gettata nel più profondo degli abissi senza più poter venire a galla? </w:t>
      </w:r>
    </w:p>
    <w:p w14:paraId="30D99D54" w14:textId="77777777" w:rsidR="0077316F" w:rsidRDefault="0077316F" w:rsidP="0077316F">
      <w:pPr>
        <w:pStyle w:val="Nessunaspaziatura"/>
        <w:numPr>
          <w:ilvl w:val="0"/>
          <w:numId w:val="4"/>
        </w:numPr>
        <w:tabs>
          <w:tab w:val="num" w:pos="567"/>
        </w:tabs>
        <w:spacing w:after="120" w:line="256" w:lineRule="auto"/>
        <w:ind w:left="567" w:hanging="567"/>
      </w:pPr>
      <w:r w:rsidRPr="00204C6E">
        <w:t>L’uragano dei nostri tempi è di una violenza inaudita. Si sta giungendo a voler cancellare anche dalla natura le verità più elementari. </w:t>
      </w:r>
    </w:p>
    <w:p w14:paraId="27756281" w14:textId="77777777" w:rsidR="0077316F" w:rsidRDefault="0077316F" w:rsidP="0077316F">
      <w:pPr>
        <w:pStyle w:val="Nessunaspaziatura"/>
        <w:numPr>
          <w:ilvl w:val="0"/>
          <w:numId w:val="4"/>
        </w:numPr>
        <w:tabs>
          <w:tab w:val="num" w:pos="567"/>
        </w:tabs>
        <w:spacing w:after="120" w:line="256" w:lineRule="auto"/>
        <w:ind w:left="567" w:hanging="567"/>
      </w:pPr>
      <w:r w:rsidRPr="00204C6E">
        <w:t>Anche sulla natura si vuole un livellamento pieno. Ma si sta andando anche ben oltre non solo le differenze di genere si vogliono annullare. </w:t>
      </w:r>
    </w:p>
    <w:p w14:paraId="5D50B12C" w14:textId="77777777" w:rsidR="0077316F" w:rsidRDefault="0077316F" w:rsidP="0077316F">
      <w:pPr>
        <w:pStyle w:val="Nessunaspaziatura"/>
        <w:numPr>
          <w:ilvl w:val="0"/>
          <w:numId w:val="4"/>
        </w:numPr>
        <w:tabs>
          <w:tab w:val="num" w:pos="567"/>
        </w:tabs>
        <w:spacing w:after="120" w:line="256" w:lineRule="auto"/>
        <w:ind w:left="567" w:hanging="567"/>
      </w:pPr>
      <w:r w:rsidRPr="00204C6E">
        <w:t>Si vogliono cancellare e abolire anche le differenze di specie: maschio e femmina nessuna differenza. Cane e uomo nessuna differenza. </w:t>
      </w:r>
    </w:p>
    <w:p w14:paraId="7BA9DBAB" w14:textId="77777777" w:rsidR="0077316F" w:rsidRDefault="0077316F" w:rsidP="0077316F">
      <w:pPr>
        <w:pStyle w:val="Nessunaspaziatura"/>
        <w:numPr>
          <w:ilvl w:val="0"/>
          <w:numId w:val="4"/>
        </w:numPr>
        <w:tabs>
          <w:tab w:val="num" w:pos="567"/>
        </w:tabs>
        <w:spacing w:after="120" w:line="256" w:lineRule="auto"/>
        <w:ind w:left="567" w:hanging="567"/>
      </w:pPr>
      <w:r w:rsidRPr="00204C6E">
        <w:t>Gatto e uomo nessuna differenza. Famiglia degli uomini e famiglia degli animali, nessuna differenza. Livellamento e uguaglianza piena. </w:t>
      </w:r>
    </w:p>
    <w:p w14:paraId="3E5D2489" w14:textId="77777777" w:rsidR="0077316F" w:rsidRDefault="0077316F" w:rsidP="0077316F">
      <w:pPr>
        <w:pStyle w:val="Nessunaspaziatura"/>
        <w:numPr>
          <w:ilvl w:val="0"/>
          <w:numId w:val="4"/>
        </w:numPr>
        <w:tabs>
          <w:tab w:val="num" w:pos="567"/>
        </w:tabs>
        <w:spacing w:after="120" w:line="256" w:lineRule="auto"/>
        <w:ind w:left="567" w:hanging="567"/>
      </w:pPr>
      <w:r w:rsidRPr="00204C6E">
        <w:t>Se oggi qualcuno osa appellarsi al Vangelo come principio di verità morale è un rigido, fondamentalista, rigorista, persona squilibrata. </w:t>
      </w:r>
    </w:p>
    <w:p w14:paraId="164F6786" w14:textId="77777777" w:rsidR="0077316F" w:rsidRDefault="0077316F" w:rsidP="0077316F">
      <w:pPr>
        <w:pStyle w:val="Nessunaspaziatura"/>
        <w:numPr>
          <w:ilvl w:val="0"/>
          <w:numId w:val="4"/>
        </w:numPr>
        <w:tabs>
          <w:tab w:val="num" w:pos="567"/>
        </w:tabs>
        <w:spacing w:after="120" w:line="256" w:lineRule="auto"/>
        <w:ind w:left="567" w:hanging="567"/>
      </w:pPr>
      <w:r w:rsidRPr="00204C6E">
        <w:t>Se uno solamente pensasse di difendere la differenza di genere, è un omofobo. Un nemico dell’uomo. Una persona che non ama. Non sa amare. </w:t>
      </w:r>
    </w:p>
    <w:p w14:paraId="7F434BA7" w14:textId="77777777" w:rsidR="0077316F" w:rsidRDefault="0077316F" w:rsidP="0077316F">
      <w:pPr>
        <w:pStyle w:val="Nessunaspaziatura"/>
        <w:numPr>
          <w:ilvl w:val="0"/>
          <w:numId w:val="4"/>
        </w:numPr>
        <w:tabs>
          <w:tab w:val="num" w:pos="567"/>
        </w:tabs>
        <w:spacing w:after="120" w:line="256" w:lineRule="auto"/>
        <w:ind w:left="567" w:hanging="567"/>
      </w:pPr>
      <w:r w:rsidRPr="00204C6E">
        <w:t>È uomo insensibile all’uomo perché difende la verità di trascendenza o quel salto ontologico che distingue l’uomo dal resto della creazione. </w:t>
      </w:r>
    </w:p>
    <w:p w14:paraId="53BA4CEA" w14:textId="77777777" w:rsidR="0077316F" w:rsidRDefault="0077316F" w:rsidP="0077316F">
      <w:pPr>
        <w:pStyle w:val="Nessunaspaziatura"/>
        <w:numPr>
          <w:ilvl w:val="0"/>
          <w:numId w:val="4"/>
        </w:numPr>
        <w:tabs>
          <w:tab w:val="num" w:pos="567"/>
        </w:tabs>
        <w:spacing w:after="120" w:line="256" w:lineRule="auto"/>
        <w:ind w:left="567" w:hanging="567"/>
      </w:pPr>
      <w:r w:rsidRPr="00204C6E">
        <w:t>Contro chi osa dire che non vi uguaglianza tra la specie umana e la specie animale si scatena l’inferno per zittire una tale aberrazione. </w:t>
      </w:r>
    </w:p>
    <w:p w14:paraId="2D25819A" w14:textId="77777777" w:rsidR="0077316F" w:rsidRDefault="0077316F" w:rsidP="0077316F">
      <w:pPr>
        <w:pStyle w:val="Nessunaspaziatura"/>
        <w:numPr>
          <w:ilvl w:val="0"/>
          <w:numId w:val="4"/>
        </w:numPr>
        <w:tabs>
          <w:tab w:val="num" w:pos="567"/>
        </w:tabs>
        <w:spacing w:after="120" w:line="256" w:lineRule="auto"/>
        <w:ind w:left="567" w:hanging="567"/>
      </w:pPr>
      <w:r w:rsidRPr="00204C6E">
        <w:t>Ora potente delle tenebre! Solo chi è ben radicato in Cristo Gesù e nella purezza della sua verità, potrà non essere travolto dall’uragano. </w:t>
      </w:r>
    </w:p>
    <w:p w14:paraId="12E9CD8F" w14:textId="77777777" w:rsidR="0077316F" w:rsidRPr="00204C6E" w:rsidRDefault="0077316F" w:rsidP="0077316F">
      <w:pPr>
        <w:pStyle w:val="Nessunaspaziatura"/>
        <w:numPr>
          <w:ilvl w:val="0"/>
          <w:numId w:val="4"/>
        </w:numPr>
        <w:tabs>
          <w:tab w:val="num" w:pos="567"/>
        </w:tabs>
        <w:spacing w:after="120" w:line="256" w:lineRule="auto"/>
        <w:ind w:left="567" w:hanging="567"/>
      </w:pPr>
      <w:r w:rsidRPr="00204C6E">
        <w:t>Madre Santa, aiutaci a radicarci sempre più in Gesù Signore. È la sola ancora della nostra salvezza.</w:t>
      </w:r>
    </w:p>
    <w:p w14:paraId="2E7FADE8" w14:textId="77777777" w:rsidR="0077316F" w:rsidRDefault="0077316F" w:rsidP="0077316F">
      <w:pPr>
        <w:pStyle w:val="Titolo2"/>
      </w:pPr>
      <w:bookmarkStart w:id="585" w:name="_Toc499840872"/>
      <w:r w:rsidRPr="00FC79EE">
        <w:t>14 Ottobre</w:t>
      </w:r>
      <w:bookmarkEnd w:id="585"/>
    </w:p>
    <w:p w14:paraId="733F77A4" w14:textId="77777777" w:rsidR="0077316F" w:rsidRDefault="0077316F" w:rsidP="0077316F">
      <w:pPr>
        <w:jc w:val="both"/>
      </w:pPr>
      <w:r>
        <w:t xml:space="preserve">Ogni intromissione di parole non di Dio nella relazione con Dio, anche in cose piccole, è peccato contro la fede. </w:t>
      </w:r>
      <w:r w:rsidRPr="00FC79EE">
        <w:t xml:space="preserve"> </w:t>
      </w:r>
    </w:p>
    <w:p w14:paraId="64DDD107" w14:textId="77777777" w:rsidR="0077316F" w:rsidRPr="00CB699B" w:rsidRDefault="0077316F" w:rsidP="0077316F">
      <w:pPr>
        <w:keepNext/>
        <w:spacing w:after="120" w:line="360" w:lineRule="auto"/>
        <w:jc w:val="center"/>
        <w:outlineLvl w:val="0"/>
        <w:rPr>
          <w:rFonts w:ascii="Book Antiqua" w:eastAsia="Times New Roman" w:hAnsi="Book Antiqua"/>
          <w:b/>
          <w:bCs/>
          <w:kern w:val="32"/>
          <w:sz w:val="52"/>
          <w:szCs w:val="24"/>
          <w:lang w:eastAsia="it-IT"/>
        </w:rPr>
      </w:pPr>
      <w:bookmarkStart w:id="586" w:name="_Toc488741225"/>
      <w:bookmarkStart w:id="587" w:name="_Toc488741224"/>
      <w:bookmarkStart w:id="588" w:name="_Toc499840873"/>
      <w:r w:rsidRPr="00CB699B">
        <w:rPr>
          <w:rFonts w:ascii="Book Antiqua" w:eastAsia="Times New Roman" w:hAnsi="Book Antiqua"/>
          <w:b/>
          <w:bCs/>
          <w:color w:val="000000"/>
          <w:kern w:val="32"/>
          <w:sz w:val="36"/>
          <w:szCs w:val="24"/>
          <w:lang w:eastAsia="it-IT"/>
        </w:rPr>
        <w:t>Un angelo di Dio chiamò Agar dal cielo</w:t>
      </w:r>
      <w:bookmarkEnd w:id="586"/>
      <w:bookmarkEnd w:id="588"/>
    </w:p>
    <w:p w14:paraId="2CA8DC86" w14:textId="77777777" w:rsidR="0077316F" w:rsidRPr="00CB699B" w:rsidRDefault="0077316F" w:rsidP="0077316F">
      <w:pPr>
        <w:spacing w:after="120" w:line="240" w:lineRule="auto"/>
        <w:jc w:val="both"/>
        <w:rPr>
          <w:rFonts w:ascii="Book Antiqua" w:hAnsi="Book Antiqua"/>
          <w:color w:val="000000"/>
          <w:sz w:val="24"/>
          <w:szCs w:val="14"/>
        </w:rPr>
      </w:pPr>
      <w:r w:rsidRPr="00CB699B">
        <w:rPr>
          <w:rFonts w:ascii="Book Antiqua" w:hAnsi="Book Antiqua"/>
          <w:sz w:val="24"/>
          <w:szCs w:val="14"/>
        </w:rPr>
        <w:t xml:space="preserve">La Storia Sacra è in immenso indecifrabile mistero divino e umano. Le modalità di accostarci ad essa sono quelle della Madre di Dio: osservare ogni cosa, metterla nel cuore, custodirla, meditarla con l’aiuto e il costante sostegno dello Spirito Santo. In Sara si adempie la promessa fatta da Dio ad Abramo. Concepisce un figlio, al quale viene dato il nome di Isacco. Il bambino cresce e un giorno Sara vede che il figlio di Agar, Ismaele, scherza con il figlio suo Isacco. Dona un ordine perentorio ad Abramo: </w:t>
      </w:r>
      <w:r w:rsidRPr="00CB699B">
        <w:rPr>
          <w:rFonts w:ascii="Book Antiqua" w:hAnsi="Book Antiqua"/>
          <w:i/>
          <w:sz w:val="24"/>
          <w:szCs w:val="14"/>
        </w:rPr>
        <w:t>“Scaccia questa schiava a suo figlio perché il figlio di questa schiava non deve essere erede con mio figlio Isacco”</w:t>
      </w:r>
      <w:r w:rsidRPr="00CB699B">
        <w:rPr>
          <w:rFonts w:ascii="Book Antiqua" w:hAnsi="Book Antiqua"/>
          <w:sz w:val="24"/>
          <w:szCs w:val="14"/>
        </w:rPr>
        <w:t>. Solo Isacco è il figlio della promessa e solo lui deve ereditare la benedizione. Abramo non pensa come Sara. Ma subito interviene il Signore con un suo preciso comando. Così il racconto: “</w:t>
      </w:r>
      <w:r w:rsidRPr="00CB699B">
        <w:rPr>
          <w:rFonts w:ascii="Book Antiqua" w:hAnsi="Book Antiqua"/>
          <w:i/>
          <w:color w:val="000000"/>
          <w:sz w:val="24"/>
          <w:szCs w:val="14"/>
        </w:rPr>
        <w:t xml:space="preserve">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r w:rsidRPr="00CB699B">
        <w:rPr>
          <w:rFonts w:ascii="Book Antiqua" w:hAnsi="Book Antiqua"/>
          <w:color w:val="000000"/>
          <w:sz w:val="24"/>
          <w:szCs w:val="14"/>
        </w:rPr>
        <w:t xml:space="preserve">Sara vede un possibile pericolo per il proseguimento nella storia della benedizione promessa e chiede ad Abramo che impedisca che questo domani possa accadere. Il figlio della promessa è solo Isacco e nessun altro dovrà essere erede. Così il Signore ha stabilito, così dovrà essere. Urge evitare alla radice ogni futura tentazione o confusione. Dio conferma la decisione di Sara e Abramo obbedisce. </w:t>
      </w:r>
    </w:p>
    <w:p w14:paraId="6520D87E" w14:textId="77777777" w:rsidR="0077316F" w:rsidRPr="00CB699B" w:rsidRDefault="0077316F" w:rsidP="0077316F">
      <w:pPr>
        <w:spacing w:after="120" w:line="240" w:lineRule="auto"/>
        <w:jc w:val="both"/>
        <w:rPr>
          <w:rFonts w:ascii="Book Antiqua" w:hAnsi="Book Antiqua"/>
          <w:i/>
          <w:color w:val="000000"/>
          <w:sz w:val="24"/>
          <w:szCs w:val="14"/>
        </w:rPr>
      </w:pPr>
      <w:r w:rsidRPr="00CB699B">
        <w:rPr>
          <w:rFonts w:ascii="Book Antiqua" w:hAnsi="Book Antiqua"/>
          <w:i/>
          <w:color w:val="000000"/>
          <w:sz w:val="24"/>
          <w:szCs w:val="1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 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w:t>
      </w:r>
    </w:p>
    <w:p w14:paraId="381E557B" w14:textId="77777777" w:rsidR="0077316F" w:rsidRPr="00CB699B" w:rsidRDefault="0077316F" w:rsidP="0077316F">
      <w:pPr>
        <w:spacing w:after="120" w:line="240" w:lineRule="auto"/>
        <w:jc w:val="both"/>
        <w:rPr>
          <w:rFonts w:ascii="Book Antiqua" w:hAnsi="Book Antiqua"/>
          <w:color w:val="000000"/>
          <w:sz w:val="24"/>
          <w:szCs w:val="14"/>
        </w:rPr>
      </w:pPr>
      <w:r w:rsidRPr="00CB699B">
        <w:rPr>
          <w:rFonts w:ascii="Book Antiqua" w:hAnsi="Book Antiqua"/>
          <w:color w:val="000000"/>
          <w:sz w:val="24"/>
          <w:szCs w:val="14"/>
        </w:rPr>
        <w:t xml:space="preserve">Abramo ha introdotto nella sua relazione con Dio un elemento estraneo. Il suo desiderio di avere un figlio lo indusse a lasciarsi tentare da Sara. Queste gli mise tra le sue braccia la sua schiava. Responsabile di questa intromissione è senz’altro Sara. Essa ha voluto solamente placare il desiderio di Abramo che lo privava della pace. Responsabile in assoluto è però Abramo. Lui non si è fidato ciecamente del suo Signore. Il dolore di questo giorno gli serve come vera espiazione del suo </w:t>
      </w:r>
      <w:r w:rsidRPr="00CB699B">
        <w:rPr>
          <w:rFonts w:ascii="Book Antiqua" w:hAnsi="Book Antiqua"/>
          <w:i/>
          <w:color w:val="000000"/>
          <w:sz w:val="24"/>
          <w:szCs w:val="14"/>
        </w:rPr>
        <w:t>“peccato contro la fede”</w:t>
      </w:r>
      <w:r w:rsidRPr="00CB699B">
        <w:rPr>
          <w:rFonts w:ascii="Book Antiqua" w:hAnsi="Book Antiqua"/>
          <w:color w:val="000000"/>
          <w:sz w:val="24"/>
          <w:szCs w:val="14"/>
        </w:rPr>
        <w:t xml:space="preserve">. Ma ogni intromissione di parole non di Dio nella relazione con Dio, anche in cose piccole, è </w:t>
      </w:r>
      <w:r w:rsidRPr="00CB699B">
        <w:rPr>
          <w:rFonts w:ascii="Book Antiqua" w:hAnsi="Book Antiqua"/>
          <w:i/>
          <w:color w:val="000000"/>
          <w:sz w:val="24"/>
          <w:szCs w:val="14"/>
        </w:rPr>
        <w:t>“peccato contro la fede”</w:t>
      </w:r>
      <w:r w:rsidRPr="00CB699B">
        <w:rPr>
          <w:rFonts w:ascii="Book Antiqua" w:hAnsi="Book Antiqua"/>
          <w:color w:val="000000"/>
          <w:sz w:val="24"/>
          <w:szCs w:val="14"/>
        </w:rPr>
        <w:t xml:space="preserve"> e i frutti prodotti vanno allontanati. Il dolore della privazione serve come espiazione, riparazione verso la giustizia infranta. Ma oggi come si fa a riparare i frutti del divorzio, dell’aborto, dell’utero in affitto, della madre surrogata, della vendita e della compera dei bambini, dell’adozione in famiglie che non sono famiglie, perché o manca l’elemento femminile o l’elemento maschile? Se la riparazione è l’allontanamento del frutto della non fede nella Parola del Signore, allora si comprenderà che il mondo è veramente messo male. Tutti i suoi frutti sono di peccati contro la fede, contro la Parola. Poiché il Signore è solo nella sua Parola, quanto noi produciamo con la nostra parola, le nostre decisioni, da lui non viene assunto. Viene però salvato con una sua differente grazia. Ismaele, frutto di un peccato di fede di Abramo, non viene lasciato solo dal Signore. Deve camminare per la sua strada. Ma il Signore gli promette una benedizione che è però differente dalla benedizione promessa ad Abramo. Quest’ultima verità va approfondita. </w:t>
      </w:r>
    </w:p>
    <w:p w14:paraId="7EC22540" w14:textId="77777777" w:rsidR="0077316F" w:rsidRPr="00CB699B" w:rsidRDefault="0077316F" w:rsidP="0077316F">
      <w:pPr>
        <w:spacing w:after="120" w:line="240" w:lineRule="auto"/>
        <w:jc w:val="both"/>
        <w:rPr>
          <w:rFonts w:ascii="Book Antiqua" w:hAnsi="Book Antiqua"/>
          <w:sz w:val="24"/>
          <w:szCs w:val="14"/>
        </w:rPr>
      </w:pPr>
      <w:r w:rsidRPr="00CB699B">
        <w:rPr>
          <w:rFonts w:ascii="Book Antiqua" w:hAnsi="Book Antiqua"/>
          <w:sz w:val="24"/>
          <w:szCs w:val="14"/>
        </w:rPr>
        <w:t>Vergine Maria, Madre della Redenzione, Angeli, Santi, fateci di giustizia perfetta nella Parola.</w:t>
      </w:r>
      <w:bookmarkEnd w:id="587"/>
    </w:p>
    <w:p w14:paraId="791BF2B8" w14:textId="77777777" w:rsidR="0077316F" w:rsidRDefault="0077316F" w:rsidP="0077316F">
      <w:pPr>
        <w:pStyle w:val="Nessunaspaziatura"/>
        <w:numPr>
          <w:ilvl w:val="0"/>
          <w:numId w:val="0"/>
        </w:numPr>
        <w:ind w:left="567"/>
      </w:pPr>
    </w:p>
    <w:p w14:paraId="403B8164" w14:textId="77777777" w:rsidR="0077316F" w:rsidRDefault="0077316F" w:rsidP="0077316F">
      <w:pPr>
        <w:pStyle w:val="Nessunaspaziatura"/>
        <w:numPr>
          <w:ilvl w:val="0"/>
          <w:numId w:val="4"/>
        </w:numPr>
        <w:tabs>
          <w:tab w:val="num" w:pos="567"/>
        </w:tabs>
        <w:spacing w:after="120" w:line="256" w:lineRule="auto"/>
        <w:ind w:left="567" w:hanging="567"/>
      </w:pPr>
      <w:r>
        <w:t>Sappiamo che Cristo Gesù è stato condannato a morte per crocifissione per “salvare” Dio. Oggi lo si condanna a morte per “salvare” l’uomo. </w:t>
      </w:r>
    </w:p>
    <w:p w14:paraId="45DFBF9B" w14:textId="77777777" w:rsidR="0077316F" w:rsidRDefault="0077316F" w:rsidP="0077316F">
      <w:pPr>
        <w:pStyle w:val="Nessunaspaziatura"/>
        <w:numPr>
          <w:ilvl w:val="0"/>
          <w:numId w:val="4"/>
        </w:numPr>
        <w:tabs>
          <w:tab w:val="num" w:pos="567"/>
        </w:tabs>
        <w:spacing w:after="120" w:line="256" w:lineRule="auto"/>
        <w:ind w:left="567" w:hanging="567"/>
      </w:pPr>
      <w:r>
        <w:t>Si ignora che Lui è la sola Persona sulla terra e nei cieli che è la vera salvezza di Dio e dell’uomo. Non ve ne sono altre. Mai. </w:t>
      </w:r>
    </w:p>
    <w:p w14:paraId="33C674D3" w14:textId="77777777" w:rsidR="0077316F" w:rsidRDefault="0077316F" w:rsidP="0077316F">
      <w:pPr>
        <w:pStyle w:val="Nessunaspaziatura"/>
        <w:numPr>
          <w:ilvl w:val="0"/>
          <w:numId w:val="4"/>
        </w:numPr>
        <w:tabs>
          <w:tab w:val="num" w:pos="567"/>
        </w:tabs>
        <w:spacing w:after="120" w:line="256" w:lineRule="auto"/>
        <w:ind w:left="567" w:hanging="567"/>
      </w:pPr>
      <w:r>
        <w:t>Lui è la sola Persona nella quale non solo si manifesta, si rivela, ma anche si dona e si attinge tutta la verità di Dio e dell’uomo. </w:t>
      </w:r>
    </w:p>
    <w:p w14:paraId="5F7CA27C" w14:textId="77777777" w:rsidR="0077316F" w:rsidRDefault="0077316F" w:rsidP="0077316F">
      <w:pPr>
        <w:pStyle w:val="Nessunaspaziatura"/>
        <w:numPr>
          <w:ilvl w:val="0"/>
          <w:numId w:val="4"/>
        </w:numPr>
        <w:tabs>
          <w:tab w:val="num" w:pos="567"/>
        </w:tabs>
        <w:spacing w:after="120" w:line="256" w:lineRule="auto"/>
        <w:ind w:left="567" w:hanging="567"/>
      </w:pPr>
      <w:r>
        <w:t>Uccidere Cristo per salvare Dio equivale ha intronizzare la falsità su Dio come unica regola di trascendenza. Ci si condanna alla falsità. </w:t>
      </w:r>
    </w:p>
    <w:p w14:paraId="4B725519" w14:textId="77777777" w:rsidR="0077316F" w:rsidRDefault="0077316F" w:rsidP="0077316F">
      <w:pPr>
        <w:pStyle w:val="Nessunaspaziatura"/>
        <w:numPr>
          <w:ilvl w:val="0"/>
          <w:numId w:val="4"/>
        </w:numPr>
        <w:tabs>
          <w:tab w:val="num" w:pos="567"/>
        </w:tabs>
        <w:spacing w:after="120" w:line="256" w:lineRule="auto"/>
        <w:ind w:left="567" w:hanging="567"/>
      </w:pPr>
      <w:r>
        <w:t>Uccidere Cristo per salvare l’uomo significa intronizzare la falsità dell’uomo come una legge di immanenza. Ci si condanna alla falsità. </w:t>
      </w:r>
    </w:p>
    <w:p w14:paraId="7C37890E" w14:textId="77777777" w:rsidR="0077316F" w:rsidRDefault="0077316F" w:rsidP="0077316F">
      <w:pPr>
        <w:pStyle w:val="Nessunaspaziatura"/>
        <w:numPr>
          <w:ilvl w:val="0"/>
          <w:numId w:val="4"/>
        </w:numPr>
        <w:tabs>
          <w:tab w:val="num" w:pos="567"/>
        </w:tabs>
        <w:spacing w:after="120" w:line="256" w:lineRule="auto"/>
        <w:ind w:left="567" w:hanging="567"/>
      </w:pPr>
      <w:r>
        <w:t>La vera immanenza è Cristo ed è in Cristo. La vera trascendenza è Cristo ed è in Cristo. La verità di Dio è Cristo ed è in Cristo. Sempre. </w:t>
      </w:r>
    </w:p>
    <w:p w14:paraId="7991CA47" w14:textId="77777777" w:rsidR="0077316F" w:rsidRDefault="0077316F" w:rsidP="0077316F">
      <w:pPr>
        <w:pStyle w:val="Nessunaspaziatura"/>
        <w:numPr>
          <w:ilvl w:val="0"/>
          <w:numId w:val="4"/>
        </w:numPr>
        <w:tabs>
          <w:tab w:val="num" w:pos="567"/>
        </w:tabs>
        <w:spacing w:after="120" w:line="256" w:lineRule="auto"/>
        <w:ind w:left="567" w:hanging="567"/>
      </w:pPr>
      <w:r>
        <w:t>La verità dell’uomo è Cristo ed è in Lui. Se Lui scompare dalla Chiesa, dalla storia, dall’umanità, si intronizza la tirannia della falsità. </w:t>
      </w:r>
    </w:p>
    <w:p w14:paraId="690A1115" w14:textId="77777777" w:rsidR="0077316F" w:rsidRDefault="0077316F" w:rsidP="0077316F">
      <w:pPr>
        <w:pStyle w:val="Nessunaspaziatura"/>
        <w:numPr>
          <w:ilvl w:val="0"/>
          <w:numId w:val="4"/>
        </w:numPr>
        <w:tabs>
          <w:tab w:val="num" w:pos="567"/>
        </w:tabs>
        <w:spacing w:after="120" w:line="256" w:lineRule="auto"/>
        <w:ind w:left="567" w:hanging="567"/>
      </w:pPr>
      <w:r>
        <w:t>La tirannia della falsità avvolge Dio e l’uomo. Si può resistere a questo uragano distruttore della verità di Dio e dell’uomo? </w:t>
      </w:r>
    </w:p>
    <w:p w14:paraId="423E463E" w14:textId="77777777" w:rsidR="0077316F" w:rsidRDefault="0077316F" w:rsidP="0077316F">
      <w:pPr>
        <w:pStyle w:val="Nessunaspaziatura"/>
        <w:numPr>
          <w:ilvl w:val="0"/>
          <w:numId w:val="4"/>
        </w:numPr>
        <w:tabs>
          <w:tab w:val="num" w:pos="567"/>
        </w:tabs>
        <w:spacing w:after="120" w:line="256" w:lineRule="auto"/>
        <w:ind w:left="567" w:hanging="567"/>
      </w:pPr>
      <w:r>
        <w:t>Possiamo evitare che la falsità divenga il solo principio di governo dell’uomo? Si può, a condizione che si è ben piantata in Cristo Gesù. </w:t>
      </w:r>
    </w:p>
    <w:p w14:paraId="6A199CC6" w14:textId="77777777" w:rsidR="0077316F" w:rsidRDefault="0077316F" w:rsidP="0077316F">
      <w:pPr>
        <w:pStyle w:val="Nessunaspaziatura"/>
        <w:numPr>
          <w:ilvl w:val="0"/>
          <w:numId w:val="4"/>
        </w:numPr>
        <w:tabs>
          <w:tab w:val="num" w:pos="567"/>
        </w:tabs>
        <w:spacing w:after="120" w:line="256" w:lineRule="auto"/>
        <w:ind w:left="567" w:hanging="567"/>
      </w:pPr>
      <w:r>
        <w:t>È Lui il solo rifugio anti-uragano esistente sulla terra. Se Lui viene rinnegato, Lui rimane sempre il solo rifugio anti-uragano, ma vuoto. </w:t>
      </w:r>
    </w:p>
    <w:p w14:paraId="73A0597A" w14:textId="77777777" w:rsidR="0077316F" w:rsidRDefault="0077316F" w:rsidP="0077316F">
      <w:pPr>
        <w:pStyle w:val="Nessunaspaziatura"/>
        <w:numPr>
          <w:ilvl w:val="0"/>
          <w:numId w:val="4"/>
        </w:numPr>
        <w:tabs>
          <w:tab w:val="num" w:pos="567"/>
        </w:tabs>
        <w:spacing w:after="120" w:line="256" w:lineRule="auto"/>
        <w:ind w:left="567" w:hanging="567"/>
      </w:pPr>
      <w:r>
        <w:t>Nessuno più potrà rifugiarsi in esso e tutti saremo spazzati via dall’idolo della falsità su Dio e sull’uomo che abbiamo costruito. </w:t>
      </w:r>
    </w:p>
    <w:p w14:paraId="69959FB1" w14:textId="77777777" w:rsidR="0077316F" w:rsidRDefault="0077316F" w:rsidP="0077316F">
      <w:pPr>
        <w:pStyle w:val="Nessunaspaziatura"/>
        <w:numPr>
          <w:ilvl w:val="0"/>
          <w:numId w:val="4"/>
        </w:numPr>
        <w:tabs>
          <w:tab w:val="num" w:pos="567"/>
        </w:tabs>
        <w:spacing w:after="120" w:line="256" w:lineRule="auto"/>
        <w:ind w:left="567" w:hanging="567"/>
      </w:pPr>
      <w:r>
        <w:t>Non solo abbiamo costruito l’idolo della falsità, stiamo costringendo per legge ogni uomo alla sua adorazione con prostrazione e incenso. </w:t>
      </w:r>
    </w:p>
    <w:p w14:paraId="2C1C4B9A" w14:textId="77777777" w:rsidR="0077316F" w:rsidRDefault="0077316F" w:rsidP="0077316F">
      <w:pPr>
        <w:pStyle w:val="Nessunaspaziatura"/>
        <w:numPr>
          <w:ilvl w:val="0"/>
          <w:numId w:val="4"/>
        </w:numPr>
        <w:tabs>
          <w:tab w:val="num" w:pos="567"/>
        </w:tabs>
        <w:spacing w:after="120" w:line="256" w:lineRule="auto"/>
        <w:ind w:left="567" w:hanging="567"/>
      </w:pPr>
      <w:r>
        <w:t>O Gesù ritorna ad essere il cuore del mondo, facendo divenire la sua Parola il cuore del pensiero dell’uomo oppure l’uragano ci travolgerà. </w:t>
      </w:r>
    </w:p>
    <w:p w14:paraId="548D27EA" w14:textId="77777777" w:rsidR="0077316F" w:rsidRDefault="0077316F" w:rsidP="0077316F">
      <w:pPr>
        <w:pStyle w:val="Nessunaspaziatura"/>
        <w:numPr>
          <w:ilvl w:val="0"/>
          <w:numId w:val="4"/>
        </w:numPr>
        <w:tabs>
          <w:tab w:val="num" w:pos="567"/>
        </w:tabs>
        <w:spacing w:after="120" w:line="256" w:lineRule="auto"/>
        <w:ind w:left="567" w:hanging="567"/>
      </w:pPr>
      <w:r>
        <w:t>Distruggendo Cristo si decreta la morte dell’uomo. Può un uomo che decreta la morte dell’uomo proclamarsi un adoratore dell’uomo? </w:t>
      </w:r>
    </w:p>
    <w:p w14:paraId="46411519" w14:textId="77777777" w:rsidR="0077316F" w:rsidRDefault="0077316F" w:rsidP="0077316F">
      <w:pPr>
        <w:pStyle w:val="Nessunaspaziatura"/>
        <w:numPr>
          <w:ilvl w:val="0"/>
          <w:numId w:val="4"/>
        </w:numPr>
        <w:tabs>
          <w:tab w:val="num" w:pos="567"/>
        </w:tabs>
        <w:spacing w:after="120" w:line="256" w:lineRule="auto"/>
        <w:ind w:left="567" w:hanging="567"/>
      </w:pPr>
      <w:r>
        <w:t>È questa la stoltezza. Ma è proprio della stoltezza la contraddizione, l’incoerenza, la recita di parole che si negano a vicenda. </w:t>
      </w:r>
    </w:p>
    <w:p w14:paraId="49D338CC" w14:textId="77777777" w:rsidR="0077316F" w:rsidRDefault="0077316F" w:rsidP="0077316F">
      <w:pPr>
        <w:pStyle w:val="Nessunaspaziatura"/>
        <w:numPr>
          <w:ilvl w:val="0"/>
          <w:numId w:val="4"/>
        </w:numPr>
        <w:tabs>
          <w:tab w:val="num" w:pos="567"/>
        </w:tabs>
        <w:spacing w:after="120" w:line="256" w:lineRule="auto"/>
        <w:ind w:left="567" w:hanging="567"/>
      </w:pPr>
      <w:r>
        <w:t>In questo frangente i cristiani discutono di pula, mentre il grano sta andando a fuoco e non ci sarà più pane sulla mensa dell’umanità. </w:t>
      </w:r>
    </w:p>
    <w:p w14:paraId="4736C659" w14:textId="77777777" w:rsidR="0077316F" w:rsidRDefault="0077316F" w:rsidP="0077316F">
      <w:pPr>
        <w:pStyle w:val="Nessunaspaziatura"/>
        <w:numPr>
          <w:ilvl w:val="0"/>
          <w:numId w:val="4"/>
        </w:numPr>
        <w:tabs>
          <w:tab w:val="num" w:pos="567"/>
        </w:tabs>
        <w:spacing w:after="120" w:line="256" w:lineRule="auto"/>
        <w:ind w:left="567" w:hanging="567"/>
      </w:pPr>
      <w:r>
        <w:t>Madre di Gesù, aiutaci a rimettere Cristo Signore nel cuore di ogni uomo. È Lui il solo vero ossigeno della vita.</w:t>
      </w:r>
    </w:p>
    <w:p w14:paraId="1B640ED0" w14:textId="77777777" w:rsidR="0077316F" w:rsidRDefault="0077316F" w:rsidP="0077316F">
      <w:pPr>
        <w:pStyle w:val="Nessunaspaziatura"/>
        <w:numPr>
          <w:ilvl w:val="0"/>
          <w:numId w:val="0"/>
        </w:numPr>
        <w:ind w:left="567" w:hanging="567"/>
      </w:pPr>
    </w:p>
    <w:p w14:paraId="68990A2A" w14:textId="77777777" w:rsidR="0077316F" w:rsidRDefault="0077316F" w:rsidP="0077316F">
      <w:pPr>
        <w:pStyle w:val="Nessunaspaziatura"/>
        <w:numPr>
          <w:ilvl w:val="0"/>
          <w:numId w:val="4"/>
        </w:numPr>
        <w:tabs>
          <w:tab w:val="num" w:pos="567"/>
        </w:tabs>
        <w:spacing w:after="120" w:line="256" w:lineRule="auto"/>
        <w:ind w:left="567" w:hanging="567"/>
      </w:pPr>
      <w:r w:rsidRPr="002B4A6E">
        <w:t>Ogni parola inerente alla fede va trattata “scientificamente”, mai volgarmente. Linguaggio volgare e scientifico non sono la stessa cosa. </w:t>
      </w:r>
    </w:p>
    <w:p w14:paraId="5227EDD5" w14:textId="77777777" w:rsidR="0077316F" w:rsidRDefault="0077316F" w:rsidP="0077316F">
      <w:pPr>
        <w:pStyle w:val="Nessunaspaziatura"/>
        <w:numPr>
          <w:ilvl w:val="0"/>
          <w:numId w:val="4"/>
        </w:numPr>
        <w:tabs>
          <w:tab w:val="num" w:pos="567"/>
        </w:tabs>
        <w:spacing w:after="120" w:line="256" w:lineRule="auto"/>
        <w:ind w:left="567" w:hanging="567"/>
      </w:pPr>
      <w:r w:rsidRPr="002B4A6E">
        <w:t>Prendiamo ad esempio una parola molto di moda: la misericordia. Se parliamo in modo volgare della misericordia, è la fine di tutta la fede. </w:t>
      </w:r>
    </w:p>
    <w:p w14:paraId="60DBF8E4" w14:textId="77777777" w:rsidR="0077316F" w:rsidRDefault="0077316F" w:rsidP="0077316F">
      <w:pPr>
        <w:pStyle w:val="Nessunaspaziatura"/>
        <w:numPr>
          <w:ilvl w:val="0"/>
          <w:numId w:val="4"/>
        </w:numPr>
        <w:tabs>
          <w:tab w:val="num" w:pos="567"/>
        </w:tabs>
        <w:spacing w:after="120" w:line="256" w:lineRule="auto"/>
        <w:ind w:left="567" w:hanging="567"/>
      </w:pPr>
      <w:r w:rsidRPr="002B4A6E">
        <w:t>Chiediamoci cosa è la misericordia? È l’amore eterno e infinito che Dio mai smetterà di riversare sull’umanità. Tutto qui? Assolutamente no. </w:t>
      </w:r>
    </w:p>
    <w:p w14:paraId="71E82DF9" w14:textId="77777777" w:rsidR="0077316F" w:rsidRDefault="0077316F" w:rsidP="0077316F">
      <w:pPr>
        <w:pStyle w:val="Nessunaspaziatura"/>
        <w:numPr>
          <w:ilvl w:val="0"/>
          <w:numId w:val="4"/>
        </w:numPr>
        <w:tabs>
          <w:tab w:val="num" w:pos="567"/>
        </w:tabs>
        <w:spacing w:after="120" w:line="256" w:lineRule="auto"/>
        <w:ind w:left="567" w:hanging="567"/>
      </w:pPr>
      <w:r w:rsidRPr="002B4A6E">
        <w:t>La misericordia di Dio è Cristo Crocifisso. È Lui l’amore eterno del Padre. Il Padre non conosce altri amori eterni. Mai ne darà altri. </w:t>
      </w:r>
    </w:p>
    <w:p w14:paraId="73389FEA" w14:textId="77777777" w:rsidR="0077316F" w:rsidRDefault="0077316F" w:rsidP="0077316F">
      <w:pPr>
        <w:pStyle w:val="Nessunaspaziatura"/>
        <w:numPr>
          <w:ilvl w:val="0"/>
          <w:numId w:val="4"/>
        </w:numPr>
        <w:tabs>
          <w:tab w:val="num" w:pos="567"/>
        </w:tabs>
        <w:spacing w:after="120" w:line="256" w:lineRule="auto"/>
        <w:ind w:left="567" w:hanging="567"/>
      </w:pPr>
      <w:r w:rsidRPr="002B4A6E">
        <w:t>Se la misericordia di Dio è Cristo Crocifisso –</w:t>
      </w:r>
      <w:r>
        <w:t xml:space="preserve"> </w:t>
      </w:r>
      <w:r w:rsidRPr="002B4A6E">
        <w:t>entriamo nel discorso scientifico – è evidente che Cristo Crocifisso deve essere accolto. </w:t>
      </w:r>
    </w:p>
    <w:p w14:paraId="5E5BDAF4" w14:textId="77777777" w:rsidR="0077316F" w:rsidRDefault="0077316F" w:rsidP="0077316F">
      <w:pPr>
        <w:pStyle w:val="Nessunaspaziatura"/>
        <w:numPr>
          <w:ilvl w:val="0"/>
          <w:numId w:val="4"/>
        </w:numPr>
        <w:tabs>
          <w:tab w:val="num" w:pos="567"/>
        </w:tabs>
        <w:spacing w:after="120" w:line="256" w:lineRule="auto"/>
        <w:ind w:left="567" w:hanging="567"/>
      </w:pPr>
      <w:r w:rsidRPr="002B4A6E">
        <w:t>Ma prima ancora è chiaro che Gesù Crocifisso dovrà essere donato. Non si può accogliere una persona che non si conosce. Sarebbe impossibile. </w:t>
      </w:r>
    </w:p>
    <w:p w14:paraId="04EBA1BB" w14:textId="77777777" w:rsidR="0077316F" w:rsidRDefault="0077316F" w:rsidP="0077316F">
      <w:pPr>
        <w:pStyle w:val="Nessunaspaziatura"/>
        <w:numPr>
          <w:ilvl w:val="0"/>
          <w:numId w:val="4"/>
        </w:numPr>
        <w:tabs>
          <w:tab w:val="num" w:pos="567"/>
        </w:tabs>
        <w:spacing w:after="120" w:line="256" w:lineRule="auto"/>
        <w:ind w:left="567" w:hanging="567"/>
      </w:pPr>
      <w:r w:rsidRPr="002B4A6E">
        <w:t>Come si dona Cristo Crocifisso? Annunziando la sua Parola. Come s’accoglie Gesù Crocifisso? Accogliendo la sua Parola. Nulla senza Parola. </w:t>
      </w:r>
    </w:p>
    <w:p w14:paraId="5EA8234D" w14:textId="77777777" w:rsidR="0077316F" w:rsidRDefault="0077316F" w:rsidP="0077316F">
      <w:pPr>
        <w:pStyle w:val="Nessunaspaziatura"/>
        <w:numPr>
          <w:ilvl w:val="0"/>
          <w:numId w:val="4"/>
        </w:numPr>
        <w:tabs>
          <w:tab w:val="num" w:pos="567"/>
        </w:tabs>
        <w:spacing w:after="120" w:line="256" w:lineRule="auto"/>
        <w:ind w:left="567" w:hanging="567"/>
      </w:pPr>
      <w:r w:rsidRPr="002B4A6E">
        <w:t>Chi dona Parola o Vangelo? La Chiesa. Nella Chiesa chi sono i ministri della Parola? Sono papa, vescovi, presbiteri. Nulla senza la Chiesa. </w:t>
      </w:r>
    </w:p>
    <w:p w14:paraId="735F2CCB" w14:textId="77777777" w:rsidR="0077316F" w:rsidRDefault="0077316F" w:rsidP="0077316F">
      <w:pPr>
        <w:pStyle w:val="Nessunaspaziatura"/>
        <w:numPr>
          <w:ilvl w:val="0"/>
          <w:numId w:val="4"/>
        </w:numPr>
        <w:tabs>
          <w:tab w:val="num" w:pos="567"/>
        </w:tabs>
        <w:spacing w:after="120" w:line="256" w:lineRule="auto"/>
        <w:ind w:left="567" w:hanging="567"/>
      </w:pPr>
      <w:r w:rsidRPr="002B4A6E">
        <w:t>Quando la Parola di Cristo, data dalla Chiesa, è accolta? Quando si presta obbedienza a essa. Parola, accoglienza, obbedienza una cosa sola. </w:t>
      </w:r>
    </w:p>
    <w:p w14:paraId="25465033" w14:textId="77777777" w:rsidR="0077316F" w:rsidRDefault="0077316F" w:rsidP="0077316F">
      <w:pPr>
        <w:pStyle w:val="Nessunaspaziatura"/>
        <w:numPr>
          <w:ilvl w:val="0"/>
          <w:numId w:val="4"/>
        </w:numPr>
        <w:tabs>
          <w:tab w:val="num" w:pos="567"/>
        </w:tabs>
        <w:spacing w:after="120" w:line="256" w:lineRule="auto"/>
        <w:ind w:left="567" w:hanging="567"/>
      </w:pPr>
      <w:r w:rsidRPr="002B4A6E">
        <w:t>Se manca l’obbedienza, la Parola non è accolta, Cristo non è accolto, la misericordia non diviene nostra. Siamo nella morte per sempre. </w:t>
      </w:r>
    </w:p>
    <w:p w14:paraId="157F7019" w14:textId="77777777" w:rsidR="0077316F" w:rsidRDefault="0077316F" w:rsidP="0077316F">
      <w:pPr>
        <w:pStyle w:val="Nessunaspaziatura"/>
        <w:numPr>
          <w:ilvl w:val="0"/>
          <w:numId w:val="4"/>
        </w:numPr>
        <w:tabs>
          <w:tab w:val="num" w:pos="567"/>
        </w:tabs>
        <w:spacing w:after="120" w:line="256" w:lineRule="auto"/>
        <w:ind w:left="567" w:hanging="567"/>
      </w:pPr>
      <w:r w:rsidRPr="002B4A6E">
        <w:t>Se la Chiesa non dona la Parola, la responsabilità della morte dell’uomo è tutta della Chiesa. Non ha esercitato il ministero della Parola. </w:t>
      </w:r>
    </w:p>
    <w:p w14:paraId="54FC3211" w14:textId="77777777" w:rsidR="0077316F" w:rsidRDefault="0077316F" w:rsidP="0077316F">
      <w:pPr>
        <w:pStyle w:val="Nessunaspaziatura"/>
        <w:numPr>
          <w:ilvl w:val="0"/>
          <w:numId w:val="4"/>
        </w:numPr>
        <w:tabs>
          <w:tab w:val="num" w:pos="567"/>
        </w:tabs>
        <w:spacing w:after="120" w:line="256" w:lineRule="auto"/>
        <w:ind w:left="567" w:hanging="567"/>
      </w:pPr>
      <w:r w:rsidRPr="002B4A6E">
        <w:t>Come si può notare in un linguaggio scientifico sulla misericordia troviamo: Dio, Cristo Crocifisso, la Chiesa, la Parola, l’obbedienza. </w:t>
      </w:r>
    </w:p>
    <w:p w14:paraId="6A199ED9" w14:textId="77777777" w:rsidR="0077316F" w:rsidRDefault="0077316F" w:rsidP="0077316F">
      <w:pPr>
        <w:pStyle w:val="Nessunaspaziatura"/>
        <w:numPr>
          <w:ilvl w:val="0"/>
          <w:numId w:val="4"/>
        </w:numPr>
        <w:tabs>
          <w:tab w:val="num" w:pos="567"/>
        </w:tabs>
        <w:spacing w:after="120" w:line="256" w:lineRule="auto"/>
        <w:ind w:left="567" w:hanging="567"/>
      </w:pPr>
      <w:r w:rsidRPr="002B4A6E">
        <w:t>Se poi volessimo approfondire ancora il linguaggio scientifico, troveremmo la grazia, lo Spirito, il peccato, la perseveranza e altre cose. </w:t>
      </w:r>
    </w:p>
    <w:p w14:paraId="73EFE184" w14:textId="77777777" w:rsidR="0077316F" w:rsidRDefault="0077316F" w:rsidP="0077316F">
      <w:pPr>
        <w:pStyle w:val="Nessunaspaziatura"/>
        <w:numPr>
          <w:ilvl w:val="0"/>
          <w:numId w:val="4"/>
        </w:numPr>
        <w:tabs>
          <w:tab w:val="num" w:pos="567"/>
        </w:tabs>
        <w:spacing w:after="120" w:line="256" w:lineRule="auto"/>
        <w:ind w:left="567" w:hanging="567"/>
      </w:pPr>
      <w:r w:rsidRPr="002B4A6E">
        <w:t>Sappiamo che la misericordia è essenza della giustizia di Dio? Sappiamo che la giustizia in Dio è la fedeltà ad ogni sua Parola? </w:t>
      </w:r>
    </w:p>
    <w:p w14:paraId="54AB7A5D" w14:textId="77777777" w:rsidR="0077316F" w:rsidRDefault="0077316F" w:rsidP="0077316F">
      <w:pPr>
        <w:pStyle w:val="Nessunaspaziatura"/>
        <w:numPr>
          <w:ilvl w:val="0"/>
          <w:numId w:val="4"/>
        </w:numPr>
        <w:tabs>
          <w:tab w:val="num" w:pos="567"/>
        </w:tabs>
        <w:spacing w:after="120" w:line="256" w:lineRule="auto"/>
        <w:ind w:left="567" w:hanging="567"/>
      </w:pPr>
      <w:r w:rsidRPr="002B4A6E">
        <w:t>Sappiamo che se Dio accogliesse nel suo regno uno che ha peccato contro lo Spirito Santo sarebbe sommamente ingiusto? </w:t>
      </w:r>
    </w:p>
    <w:p w14:paraId="518233E6" w14:textId="77777777" w:rsidR="0077316F" w:rsidRDefault="0077316F" w:rsidP="0077316F">
      <w:pPr>
        <w:pStyle w:val="Nessunaspaziatura"/>
        <w:numPr>
          <w:ilvl w:val="0"/>
          <w:numId w:val="4"/>
        </w:numPr>
        <w:tabs>
          <w:tab w:val="num" w:pos="567"/>
        </w:tabs>
        <w:spacing w:after="120" w:line="256" w:lineRule="auto"/>
        <w:ind w:left="567" w:hanging="567"/>
      </w:pPr>
      <w:r w:rsidRPr="002B4A6E">
        <w:t>Sappiamo che l’uomo non è salvato da un tozzo di pane, ma da Cristo Crocifisso a Lui dato e da Lui accolto? Misericordia vera Cristo! </w:t>
      </w:r>
    </w:p>
    <w:p w14:paraId="0B0DF0E6" w14:textId="77777777" w:rsidR="0077316F" w:rsidRDefault="0077316F" w:rsidP="0077316F">
      <w:pPr>
        <w:pStyle w:val="Nessunaspaziatura"/>
        <w:numPr>
          <w:ilvl w:val="0"/>
          <w:numId w:val="4"/>
        </w:numPr>
        <w:tabs>
          <w:tab w:val="num" w:pos="567"/>
        </w:tabs>
        <w:spacing w:after="120" w:line="256" w:lineRule="auto"/>
        <w:ind w:left="567" w:hanging="567"/>
      </w:pPr>
      <w:r w:rsidRPr="002B4A6E">
        <w:t>Sappiamo che la più grande misericordia per i ministri della Parola è il dono del Vangelo e l’invito alla conversione e fede nel Vangelo? </w:t>
      </w:r>
    </w:p>
    <w:p w14:paraId="30DF6213" w14:textId="77777777" w:rsidR="0077316F" w:rsidRDefault="0077316F" w:rsidP="0077316F">
      <w:pPr>
        <w:pStyle w:val="Nessunaspaziatura"/>
        <w:numPr>
          <w:ilvl w:val="0"/>
          <w:numId w:val="4"/>
        </w:numPr>
        <w:tabs>
          <w:tab w:val="num" w:pos="567"/>
        </w:tabs>
        <w:spacing w:after="120" w:line="256" w:lineRule="auto"/>
        <w:ind w:left="567" w:hanging="567"/>
      </w:pPr>
      <w:r w:rsidRPr="002B4A6E">
        <w:t>Sappiamo che Giona salvò la grande città di Ninive con quattro sole parole proferite: “Ancora quaranta giorni e Ninive sarà distrutta”? </w:t>
      </w:r>
    </w:p>
    <w:p w14:paraId="04C2476D" w14:textId="77777777" w:rsidR="0077316F" w:rsidRDefault="0077316F" w:rsidP="0077316F">
      <w:pPr>
        <w:pStyle w:val="Nessunaspaziatura"/>
        <w:numPr>
          <w:ilvl w:val="0"/>
          <w:numId w:val="4"/>
        </w:numPr>
        <w:tabs>
          <w:tab w:val="num" w:pos="567"/>
        </w:tabs>
        <w:spacing w:after="120" w:line="256" w:lineRule="auto"/>
        <w:ind w:left="567" w:hanging="567"/>
      </w:pPr>
      <w:r w:rsidRPr="002B4A6E">
        <w:t>Se la Chiesa non annunzia la Parola, non dona Cristo Crocifisso, non invita alla conversione e alla fede nel Vangelo, essa non ama l’uomo. </w:t>
      </w:r>
    </w:p>
    <w:p w14:paraId="2C3ACFE1" w14:textId="77777777" w:rsidR="0077316F" w:rsidRDefault="0077316F" w:rsidP="0077316F">
      <w:pPr>
        <w:pStyle w:val="Nessunaspaziatura"/>
        <w:numPr>
          <w:ilvl w:val="0"/>
          <w:numId w:val="4"/>
        </w:numPr>
        <w:tabs>
          <w:tab w:val="num" w:pos="567"/>
        </w:tabs>
        <w:spacing w:after="120" w:line="256" w:lineRule="auto"/>
        <w:ind w:left="567" w:hanging="567"/>
      </w:pPr>
      <w:r w:rsidRPr="002B4A6E">
        <w:t>Non solo non ama l’uomo, non ha più alcun significato la sua esistenza. Essa ha un solo fine: portare ad ogni uomo Cristo e Cristo all’uomo. </w:t>
      </w:r>
    </w:p>
    <w:p w14:paraId="6745B5D0" w14:textId="77777777" w:rsidR="0077316F" w:rsidRDefault="0077316F" w:rsidP="0077316F">
      <w:pPr>
        <w:pStyle w:val="Nessunaspaziatura"/>
        <w:numPr>
          <w:ilvl w:val="0"/>
          <w:numId w:val="4"/>
        </w:numPr>
        <w:tabs>
          <w:tab w:val="num" w:pos="567"/>
        </w:tabs>
        <w:spacing w:after="120" w:line="256" w:lineRule="auto"/>
        <w:ind w:left="567" w:hanging="567"/>
      </w:pPr>
      <w:r w:rsidRPr="002B4A6E">
        <w:t>Madre di Gesù, convinci i cristiani che solo Cristo Crocifisso è la misericordia del Padre. Misericordioso è chi dona Lui, il Crocifisso. </w:t>
      </w:r>
    </w:p>
    <w:p w14:paraId="785CECE9" w14:textId="77777777" w:rsidR="0077316F" w:rsidRPr="002B4A6E" w:rsidRDefault="0077316F" w:rsidP="0077316F">
      <w:pPr>
        <w:pStyle w:val="Nessunaspaziatura"/>
        <w:numPr>
          <w:ilvl w:val="0"/>
          <w:numId w:val="4"/>
        </w:numPr>
        <w:tabs>
          <w:tab w:val="num" w:pos="567"/>
        </w:tabs>
        <w:spacing w:after="120" w:line="256" w:lineRule="auto"/>
        <w:ind w:left="567" w:hanging="567"/>
      </w:pPr>
      <w:r w:rsidRPr="002B4A6E">
        <w:t>Madre, non permettere che ci smarriamo nella nostra immanenza di morte eterna. Innalza i nostri occhi vero il cielo.</w:t>
      </w:r>
    </w:p>
    <w:p w14:paraId="1FF9AC9E" w14:textId="77777777" w:rsidR="0077316F" w:rsidRPr="00FC79EE" w:rsidRDefault="0077316F" w:rsidP="0077316F">
      <w:pPr>
        <w:pStyle w:val="Titolo2"/>
      </w:pPr>
      <w:bookmarkStart w:id="589" w:name="_Toc499840874"/>
      <w:r w:rsidRPr="00FC79EE">
        <w:t>15 Ottobre</w:t>
      </w:r>
      <w:bookmarkEnd w:id="589"/>
      <w:r w:rsidRPr="00FC79EE">
        <w:t xml:space="preserve"> </w:t>
      </w:r>
    </w:p>
    <w:p w14:paraId="485FFA8C" w14:textId="77777777" w:rsidR="0077316F" w:rsidRDefault="0077316F" w:rsidP="0077316F">
      <w:pPr>
        <w:jc w:val="both"/>
      </w:pPr>
      <w:r>
        <w:t>Meno la Chiesa predica il Vangelo e la conversione a Cristo e più i figli di Satana ingrossano le loro fila.</w:t>
      </w:r>
    </w:p>
    <w:p w14:paraId="251B9BD6" w14:textId="77777777" w:rsidR="0077316F" w:rsidRPr="005753BB" w:rsidRDefault="0077316F" w:rsidP="0077316F">
      <w:pPr>
        <w:keepNext/>
        <w:spacing w:after="0" w:line="240" w:lineRule="auto"/>
        <w:jc w:val="center"/>
        <w:outlineLvl w:val="0"/>
        <w:rPr>
          <w:rFonts w:ascii="Book Antiqua" w:eastAsia="Times New Roman" w:hAnsi="Book Antiqua"/>
          <w:b/>
          <w:bCs/>
          <w:kern w:val="32"/>
          <w:sz w:val="48"/>
          <w:szCs w:val="20"/>
          <w:lang w:eastAsia="it-IT"/>
        </w:rPr>
      </w:pPr>
      <w:bookmarkStart w:id="590" w:name="_Toc488741226"/>
      <w:bookmarkStart w:id="591" w:name="_Toc499840875"/>
      <w:r w:rsidRPr="005753BB">
        <w:rPr>
          <w:rFonts w:ascii="Book Antiqua" w:eastAsia="Times New Roman" w:hAnsi="Book Antiqua"/>
          <w:b/>
          <w:bCs/>
          <w:kern w:val="32"/>
          <w:sz w:val="32"/>
          <w:szCs w:val="20"/>
          <w:lang w:eastAsia="it-IT"/>
        </w:rPr>
        <w:t>LA ZIZZANIA SONO I FIGLI DEL MALIGNO</w:t>
      </w:r>
      <w:bookmarkEnd w:id="590"/>
      <w:bookmarkEnd w:id="591"/>
    </w:p>
    <w:p w14:paraId="2F362574" w14:textId="77777777" w:rsidR="0077316F" w:rsidRPr="005753BB" w:rsidRDefault="0077316F" w:rsidP="0077316F">
      <w:pPr>
        <w:rPr>
          <w:sz w:val="4"/>
          <w:szCs w:val="4"/>
        </w:rPr>
      </w:pPr>
    </w:p>
    <w:p w14:paraId="4B479C45" w14:textId="77777777" w:rsidR="0077316F" w:rsidRPr="005753BB" w:rsidRDefault="0077316F" w:rsidP="0077316F">
      <w:pPr>
        <w:spacing w:after="120" w:line="240" w:lineRule="auto"/>
        <w:jc w:val="both"/>
        <w:rPr>
          <w:rFonts w:ascii="Book Antiqua" w:hAnsi="Book Antiqua"/>
          <w:sz w:val="24"/>
          <w:szCs w:val="14"/>
        </w:rPr>
      </w:pPr>
      <w:r w:rsidRPr="005753BB">
        <w:rPr>
          <w:rFonts w:ascii="Book Antiqua" w:hAnsi="Book Antiqua"/>
          <w:sz w:val="24"/>
          <w:szCs w:val="14"/>
        </w:rPr>
        <w:t xml:space="preserve">Sulla terra, campo di Dio, perché Lui è il suo Creatore e Signore, crescono insieme i figli di Dio e i figli del Maligno. Come si diviene figli di Dio e come figli del Maligno? Attraverso la semina della parola. Si semina la parola di Dio, la si ascolta, ci si converte ad essa, la si vive, si diviene figli di Dio. Si semina la parola del Maligno, la si mette nel cuore, la si accoglie come parola sulla quale orientare i propri passi, si diviene figli del Maligno. Sulla terra Dio aveva seminato la parola buona. Finché l’uomo è rimasto in essa, è stato figlio di Dio. Poi ha ascoltato la parola di Satana, ha agito secondo quella parola, è divenuto figlio del Maligno. Si è figli di Dio finché si rimane nella Parola di Dio. Si passa nella parola di Satana, si diviene figli del Maligno. Le verità che Gesù ci vuole insegnare sono essenzialmente due: la prima ci dice che sempre dove ci sono i figli di Dio ci saranno sempre i figli del Maligno. Pensare ad una comunità di soli puri, santi, immacolati, innocenti è contro la verità rivelata. Santi e peccatori, cattivi e buoni, giusti e ingiusti, operatori di misericordia e di iniquità sono nella stessa casa, stesso luogo, stessa comunità, stessa fraternità, stesso movimento, stessa associazione, stesso ordine, stessa congregazione. Non esiste sulla terra una società di soli figli della luce. Il Maligno sempre vi mette i suoi figli. Sa come collocarli e dove piazzarli. Il campo è di Dio, ma lui sa come seminare in esso. Anche in ogni scienza, filosofia, pensiero, religione, vi sono i figli della luce e i figli delle tenebre. Bene e male dovranno convivere fino al giorno dell’avvento dei cieli nuovi e della terra nuova. Solo allora le due stirpi di Dio e di Satana saranno separate in eterno. Poiché è però possibile sia che i figli di Dio diventino figli di Satana e i figli di Satana figli di Dio, Gesù manda i suoi apostoli nel mondo a predicare la conversione per il perdono dei peccati. Oggi vi è un enorme travaso di figli di Dio nei figli di Satana, perché moltissimi discepoli di Gesù non solo non annunziano più il Vangelo, lo dichiarano addirittura inutile in ordine alla salvezza. Meno la Chiesa predica il Vangelo e più i figli di Satana ingrossano le loro fila. </w:t>
      </w:r>
    </w:p>
    <w:p w14:paraId="1542E7B3" w14:textId="77777777" w:rsidR="0077316F" w:rsidRPr="005753BB" w:rsidRDefault="0077316F" w:rsidP="0077316F">
      <w:pPr>
        <w:spacing w:after="120" w:line="240" w:lineRule="auto"/>
        <w:jc w:val="both"/>
        <w:rPr>
          <w:rFonts w:ascii="Book Antiqua" w:hAnsi="Book Antiqua"/>
          <w:i/>
          <w:sz w:val="24"/>
          <w:szCs w:val="14"/>
        </w:rPr>
      </w:pPr>
      <w:r w:rsidRPr="005753BB">
        <w:rPr>
          <w:rFonts w:ascii="Book Antiqua" w:hAnsi="Book Antiqua"/>
          <w:i/>
          <w:sz w:val="24"/>
          <w:szCs w:val="1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42BF6F55" w14:textId="77777777" w:rsidR="0077316F" w:rsidRPr="005753BB" w:rsidRDefault="0077316F" w:rsidP="0077316F">
      <w:pPr>
        <w:spacing w:after="120" w:line="240" w:lineRule="auto"/>
        <w:jc w:val="both"/>
        <w:rPr>
          <w:rFonts w:ascii="Book Antiqua" w:hAnsi="Book Antiqua"/>
          <w:sz w:val="24"/>
          <w:szCs w:val="14"/>
        </w:rPr>
      </w:pPr>
      <w:r w:rsidRPr="005753BB">
        <w:rPr>
          <w:rFonts w:ascii="Book Antiqua" w:hAnsi="Book Antiqua"/>
          <w:sz w:val="24"/>
          <w:szCs w:val="14"/>
        </w:rPr>
        <w:t>La seconda verità ci dice che alla fine del mondo, verranno gli Angeli e separeranno i figli di Dio dai figli del Maligno. I figli di Dio saranno portati nel regno del Padre, nei cieli santi. I figli del Maligno saranno gettati nel fuoco eterno. Questa è verità purissima di Gesù. Cosa dicono oggi molti figli del Maligno ben mimetizzati e travestiti da figli di Dio, maestri anche nelle scuole di Dio, ministri del Signore, suoi sacerdoti e apostoli, suoi professori e teologi? Insegna che il Maligno non esiste. Che l’inferno o il fuoco eterno è solo un genere letterario. Che con la nostra morte saremo tutti accolti in Paradiso, senza alcun bisogno di conversione, di fede, speranza, carità o altro. Si insegna che non vi è più distinzione tra bene e male, giustizia e ingiustizia. Si vive come si può. Si fa quel che si può. Il Vangelo non è più regola di vita e neanche fondamento della verità cristiana. Alla fine chi trionfa è solo la misericordia di Dio che perdona ogni colpa e si va in Paradiso per la via più dritta. Con questa falsa profezia predicata dal seno della Chiesa, tutti prima o poi ci trasformeremo in figli del Maligno. Non abbiamo altra scelta.</w:t>
      </w:r>
    </w:p>
    <w:p w14:paraId="451ED749" w14:textId="77777777" w:rsidR="0077316F" w:rsidRPr="005753BB" w:rsidRDefault="0077316F" w:rsidP="0077316F">
      <w:pPr>
        <w:spacing w:after="120" w:line="240" w:lineRule="auto"/>
        <w:jc w:val="both"/>
        <w:rPr>
          <w:sz w:val="14"/>
          <w:szCs w:val="14"/>
        </w:rPr>
      </w:pPr>
      <w:r w:rsidRPr="005753BB">
        <w:rPr>
          <w:rFonts w:ascii="Book Antiqua" w:hAnsi="Book Antiqua"/>
          <w:sz w:val="24"/>
          <w:szCs w:val="14"/>
        </w:rPr>
        <w:t>Vergine Maria, Madre della Redenzione, Angeli, Santi, fate che non vinca la falsa profezia.</w:t>
      </w:r>
    </w:p>
    <w:p w14:paraId="4B35E954" w14:textId="77777777" w:rsidR="0077316F" w:rsidRDefault="0077316F" w:rsidP="0077316F">
      <w:pPr>
        <w:jc w:val="both"/>
      </w:pPr>
    </w:p>
    <w:p w14:paraId="6E45253D" w14:textId="77777777" w:rsidR="0077316F" w:rsidRDefault="0077316F" w:rsidP="0077316F">
      <w:pPr>
        <w:pStyle w:val="Nessunaspaziatura"/>
        <w:numPr>
          <w:ilvl w:val="0"/>
          <w:numId w:val="4"/>
        </w:numPr>
        <w:tabs>
          <w:tab w:val="num" w:pos="567"/>
        </w:tabs>
        <w:spacing w:after="120" w:line="256" w:lineRule="auto"/>
        <w:ind w:left="567" w:hanging="567"/>
      </w:pPr>
      <w:r w:rsidRPr="00251B94">
        <w:t>Una persona non necessita una laurea in botanica perché possa fare la differenza tra un albero di terracotta o di plastica e un albero vero. </w:t>
      </w:r>
    </w:p>
    <w:p w14:paraId="6DB27A50" w14:textId="77777777" w:rsidR="0077316F" w:rsidRDefault="0077316F" w:rsidP="0077316F">
      <w:pPr>
        <w:pStyle w:val="Nessunaspaziatura"/>
        <w:numPr>
          <w:ilvl w:val="0"/>
          <w:numId w:val="4"/>
        </w:numPr>
        <w:tabs>
          <w:tab w:val="num" w:pos="567"/>
        </w:tabs>
        <w:spacing w:after="120" w:line="256" w:lineRule="auto"/>
        <w:ind w:left="567" w:hanging="567"/>
      </w:pPr>
      <w:r w:rsidRPr="00251B94">
        <w:t>Alberi di terracotta o di plastica o di alluminio sono tutti quegli alberi che vengono e promettono ogni salvezza e ogni speranza all’uomo. </w:t>
      </w:r>
    </w:p>
    <w:p w14:paraId="730B314A" w14:textId="77777777" w:rsidR="0077316F" w:rsidRDefault="0077316F" w:rsidP="0077316F">
      <w:pPr>
        <w:pStyle w:val="Nessunaspaziatura"/>
        <w:numPr>
          <w:ilvl w:val="0"/>
          <w:numId w:val="4"/>
        </w:numPr>
        <w:tabs>
          <w:tab w:val="num" w:pos="567"/>
        </w:tabs>
        <w:spacing w:after="120" w:line="256" w:lineRule="auto"/>
        <w:ind w:left="567" w:hanging="567"/>
      </w:pPr>
      <w:r w:rsidRPr="00251B94">
        <w:t>L’unico albero vero sulla terra e nei cieli, nel tempo e nell’eternità, dal quale nasce la vera salvezza, è Cristo Gesù, il Crocifisso. </w:t>
      </w:r>
    </w:p>
    <w:p w14:paraId="0F6EE92F" w14:textId="77777777" w:rsidR="0077316F" w:rsidRDefault="0077316F" w:rsidP="0077316F">
      <w:pPr>
        <w:pStyle w:val="Nessunaspaziatura"/>
        <w:numPr>
          <w:ilvl w:val="0"/>
          <w:numId w:val="4"/>
        </w:numPr>
        <w:tabs>
          <w:tab w:val="num" w:pos="567"/>
        </w:tabs>
        <w:spacing w:after="120" w:line="256" w:lineRule="auto"/>
        <w:ind w:left="567" w:hanging="567"/>
      </w:pPr>
      <w:r w:rsidRPr="00251B94">
        <w:t>Solo Lui è l’albero della vera salvezza, vera redenzione, vera speranza, vera vita eterna. Solo mangiando Lui si possiede la vita eterna. </w:t>
      </w:r>
    </w:p>
    <w:p w14:paraId="2CF468F2" w14:textId="77777777" w:rsidR="0077316F" w:rsidRDefault="0077316F" w:rsidP="0077316F">
      <w:pPr>
        <w:pStyle w:val="Nessunaspaziatura"/>
        <w:numPr>
          <w:ilvl w:val="0"/>
          <w:numId w:val="4"/>
        </w:numPr>
        <w:tabs>
          <w:tab w:val="num" w:pos="567"/>
        </w:tabs>
        <w:spacing w:after="120" w:line="256" w:lineRule="auto"/>
        <w:ind w:left="567" w:hanging="567"/>
      </w:pPr>
      <w:r w:rsidRPr="00251B94">
        <w:t>Oggi si stanno mettendo sullo stesso piano alberi di terracotta, alberi di ferro, alberi secchi, alberi di alluminio o altro materiale. </w:t>
      </w:r>
    </w:p>
    <w:p w14:paraId="376AE095" w14:textId="77777777" w:rsidR="0077316F" w:rsidRDefault="0077316F" w:rsidP="0077316F">
      <w:pPr>
        <w:pStyle w:val="Nessunaspaziatura"/>
        <w:numPr>
          <w:ilvl w:val="0"/>
          <w:numId w:val="4"/>
        </w:numPr>
        <w:tabs>
          <w:tab w:val="num" w:pos="567"/>
        </w:tabs>
        <w:spacing w:after="120" w:line="256" w:lineRule="auto"/>
        <w:ind w:left="567" w:hanging="567"/>
      </w:pPr>
      <w:r w:rsidRPr="00251B94">
        <w:t>L’unico albero vero dai frutti di vita eterna e dalle foglie che curano da ogni sofferenza e malattia di peccato, viene tolto dalla terra. </w:t>
      </w:r>
    </w:p>
    <w:p w14:paraId="1A3697B6" w14:textId="77777777" w:rsidR="0077316F" w:rsidRDefault="0077316F" w:rsidP="0077316F">
      <w:pPr>
        <w:pStyle w:val="Nessunaspaziatura"/>
        <w:numPr>
          <w:ilvl w:val="0"/>
          <w:numId w:val="4"/>
        </w:numPr>
        <w:tabs>
          <w:tab w:val="num" w:pos="567"/>
        </w:tabs>
        <w:spacing w:after="120" w:line="256" w:lineRule="auto"/>
        <w:ind w:left="567" w:hanging="567"/>
      </w:pPr>
      <w:r w:rsidRPr="00251B94">
        <w:t>La nostra stoltezza è grande. Ancora non abbiamo compreso che se Cristo viene sradicato, i suoi “coltivatori” vengono anche loro sradicati. </w:t>
      </w:r>
    </w:p>
    <w:p w14:paraId="3B66E3F4" w14:textId="77777777" w:rsidR="0077316F" w:rsidRDefault="0077316F" w:rsidP="0077316F">
      <w:pPr>
        <w:pStyle w:val="Nessunaspaziatura"/>
        <w:numPr>
          <w:ilvl w:val="0"/>
          <w:numId w:val="4"/>
        </w:numPr>
        <w:tabs>
          <w:tab w:val="num" w:pos="567"/>
        </w:tabs>
        <w:spacing w:after="120" w:line="256" w:lineRule="auto"/>
        <w:ind w:left="567" w:hanging="567"/>
      </w:pPr>
      <w:r w:rsidRPr="00251B94">
        <w:t>La Chiesa viene sradicata, i ministri di Cristo Signore, della sua Parola, della sua grazia vengono sradicati. Il Vangelo viene sradicato. </w:t>
      </w:r>
    </w:p>
    <w:p w14:paraId="7543E260" w14:textId="77777777" w:rsidR="0077316F" w:rsidRDefault="0077316F" w:rsidP="0077316F">
      <w:pPr>
        <w:pStyle w:val="Nessunaspaziatura"/>
        <w:numPr>
          <w:ilvl w:val="0"/>
          <w:numId w:val="4"/>
        </w:numPr>
        <w:tabs>
          <w:tab w:val="num" w:pos="567"/>
        </w:tabs>
        <w:spacing w:after="120" w:line="256" w:lineRule="auto"/>
        <w:ind w:left="567" w:hanging="567"/>
      </w:pPr>
      <w:r w:rsidRPr="00251B94">
        <w:t>Se poi sono gli stessi “coltivatori” di Cristo Signore che sradicano Cristo, allora usciamo dalla stoltezza. Si entra nel peccato diabolico. </w:t>
      </w:r>
    </w:p>
    <w:p w14:paraId="48507BCE" w14:textId="77777777" w:rsidR="0077316F" w:rsidRDefault="0077316F" w:rsidP="0077316F">
      <w:pPr>
        <w:pStyle w:val="Nessunaspaziatura"/>
        <w:numPr>
          <w:ilvl w:val="0"/>
          <w:numId w:val="4"/>
        </w:numPr>
        <w:tabs>
          <w:tab w:val="num" w:pos="567"/>
        </w:tabs>
        <w:spacing w:after="120" w:line="256" w:lineRule="auto"/>
        <w:ind w:left="567" w:hanging="567"/>
      </w:pPr>
      <w:r w:rsidRPr="00251B94">
        <w:t>Da coltivatori di Cristo Signore si diviene coltivatori di Satana e costruttori del suo regno di morte. Si è coltivatori di alberi di morte. </w:t>
      </w:r>
    </w:p>
    <w:p w14:paraId="52AA5C49" w14:textId="77777777" w:rsidR="0077316F" w:rsidRDefault="0077316F" w:rsidP="0077316F">
      <w:pPr>
        <w:pStyle w:val="Nessunaspaziatura"/>
        <w:numPr>
          <w:ilvl w:val="0"/>
          <w:numId w:val="4"/>
        </w:numPr>
        <w:tabs>
          <w:tab w:val="num" w:pos="567"/>
        </w:tabs>
        <w:spacing w:after="120" w:line="256" w:lineRule="auto"/>
        <w:ind w:left="567" w:hanging="567"/>
      </w:pPr>
      <w:r w:rsidRPr="00251B94">
        <w:t>Il cristiano deve scegliere: o coltiva Cristo nel giardino dell’umanità o sarà un coltivatore di Satana. Non esiste la neutralità dormiente. </w:t>
      </w:r>
    </w:p>
    <w:p w14:paraId="6CA33D2D" w14:textId="77777777" w:rsidR="0077316F" w:rsidRDefault="0077316F" w:rsidP="0077316F">
      <w:pPr>
        <w:pStyle w:val="Nessunaspaziatura"/>
        <w:numPr>
          <w:ilvl w:val="0"/>
          <w:numId w:val="4"/>
        </w:numPr>
        <w:tabs>
          <w:tab w:val="num" w:pos="567"/>
        </w:tabs>
        <w:spacing w:after="120" w:line="256" w:lineRule="auto"/>
        <w:ind w:left="567" w:hanging="567"/>
      </w:pPr>
      <w:r w:rsidRPr="00251B94">
        <w:t>O coltiva l’albero della vita o coltiva alberi di morte. Solo lui è coltivatore dell’albero della vita. Lo coltiva. Insegna come coltivarlo. </w:t>
      </w:r>
    </w:p>
    <w:p w14:paraId="4D6ECD53" w14:textId="77777777" w:rsidR="0077316F" w:rsidRDefault="0077316F" w:rsidP="0077316F">
      <w:pPr>
        <w:pStyle w:val="Nessunaspaziatura"/>
        <w:numPr>
          <w:ilvl w:val="0"/>
          <w:numId w:val="4"/>
        </w:numPr>
        <w:tabs>
          <w:tab w:val="num" w:pos="567"/>
        </w:tabs>
        <w:spacing w:after="120" w:line="256" w:lineRule="auto"/>
        <w:ind w:left="567" w:hanging="567"/>
      </w:pPr>
      <w:r w:rsidRPr="00251B94">
        <w:t>Madre Santa, non permette</w:t>
      </w:r>
      <w:r>
        <w:t>re</w:t>
      </w:r>
      <w:r w:rsidRPr="00251B94">
        <w:t xml:space="preserve"> che i cristiani sradichino l’albero della vita e al suo posto piantino alberi di morte.</w:t>
      </w:r>
    </w:p>
    <w:p w14:paraId="2EC7CB3C" w14:textId="77777777" w:rsidR="0077316F" w:rsidRDefault="0077316F" w:rsidP="0077316F">
      <w:pPr>
        <w:pStyle w:val="Nessunaspaziatura"/>
        <w:numPr>
          <w:ilvl w:val="0"/>
          <w:numId w:val="0"/>
        </w:numPr>
        <w:ind w:left="567" w:hanging="567"/>
      </w:pPr>
    </w:p>
    <w:p w14:paraId="41CC8DB8"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Cambiare recipiente si può, anzi spesso si deve. Non sempre si possono usare pignatta, cuccuma, caldaia, tiella, pentola, faitout, tegame.</w:t>
      </w:r>
    </w:p>
    <w:p w14:paraId="5F65AC46"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Un eccellente chef sa quale utensile usare a seconda delle necessità imposte da ciò che vuole preparare come cibo da portare sulla tavola.</w:t>
      </w:r>
    </w:p>
    <w:p w14:paraId="5A8EF0DD"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Oggi si dice che urge cambiare utensile al Vangelo. Cosa santissima. La Parola del Signore sa assumere tutti i linguaggi degli uomini.</w:t>
      </w:r>
    </w:p>
    <w:p w14:paraId="38BB3CA8"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San Tommaso non è stato forse “il grande chef” che con sapienza divina ha saputo cucinare tutto il Vangelo nella pentola della filosofia?</w:t>
      </w:r>
    </w:p>
    <w:p w14:paraId="0212C1DE"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vero problema non è assumere altri linguaggi, altre parole o termini. La Parola del Signore li ha sempre assunti, sempre li assumerà.</w:t>
      </w:r>
    </w:p>
    <w:p w14:paraId="24A4040B"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vero problema è uno solo: si vuole cambiare il contenuto del Vangelo pensando che altre parole legittimino questa operazione nefasta.</w:t>
      </w:r>
    </w:p>
    <w:p w14:paraId="433BDBC9"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San Tommaso non ha cucinato la filosofia nel Vangelo, offrendoci la filosofia al posto del Vangelo. Ha cucinato il Vangelo nella filosofia.</w:t>
      </w:r>
    </w:p>
    <w:p w14:paraId="6A6B8AEE"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Ogni nuova parola a questo serve: cucinare in essa con arte, scienza, intelligenza, sapienza tutto il Vangelo e renderlo gustoso e appetibile.</w:t>
      </w:r>
    </w:p>
    <w:p w14:paraId="3ABDAF4B"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Se anziché cucinare il Vangelo e renderlo desiderabile e appetibile, la si usa per veicolare il pensiero del mondo, è altissimo tradimento. </w:t>
      </w:r>
    </w:p>
    <w:p w14:paraId="19FA9A2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Oggi si ha l’impressione che questo stia accadendo: parole nobilissime del Vangelo e cariche di purissima verità sono come delle “</w:t>
      </w:r>
      <w:r w:rsidRPr="005B75B1">
        <w:rPr>
          <w:lang w:eastAsia="it-IT"/>
        </w:rPr>
        <w:t>cocottes</w:t>
      </w:r>
      <w:r>
        <w:rPr>
          <w:lang w:eastAsia="it-IT"/>
        </w:rPr>
        <w:t>”.</w:t>
      </w:r>
    </w:p>
    <w:p w14:paraId="3DF79B36"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In esse si mette il pensiero del mondo e lo si serve rivestito di alta sacralità. Oggi nessuna parola si sottrae al ruolo di “cocotte”. </w:t>
      </w:r>
    </w:p>
    <w:p w14:paraId="5F0A3B6F"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Il rinnegamento non sé solo verso il Vangelo. È soprattutto verso l’uomo da salvare. È peccato di idolatria. L’uomo prende il posto di Dio.</w:t>
      </w:r>
    </w:p>
    <w:p w14:paraId="269702D8"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Domani ci si accorgerà, ma troppo tardi, che le parole usate erano solo “</w:t>
      </w:r>
      <w:r w:rsidRPr="000F02D4">
        <w:rPr>
          <w:lang w:eastAsia="it-IT"/>
        </w:rPr>
        <w:t>cocottes</w:t>
      </w:r>
      <w:r>
        <w:rPr>
          <w:lang w:eastAsia="it-IT"/>
        </w:rPr>
        <w:t>”, se ne inventeranno altre, ma anch’essa come “</w:t>
      </w:r>
      <w:r w:rsidRPr="000F02D4">
        <w:rPr>
          <w:lang w:eastAsia="it-IT"/>
        </w:rPr>
        <w:t>cocottes</w:t>
      </w:r>
      <w:r>
        <w:rPr>
          <w:lang w:eastAsia="it-IT"/>
        </w:rPr>
        <w:t>”.</w:t>
      </w:r>
    </w:p>
    <w:p w14:paraId="0A54D31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Pr>
          <w:lang w:eastAsia="it-IT"/>
        </w:rPr>
        <w:t xml:space="preserve">Spetta ad ogni singola persona non lasciarsi tentare perché non divenga anch’essa rivestita di questo ruolo e ministero di “cocotte”. </w:t>
      </w:r>
    </w:p>
    <w:p w14:paraId="7331E84C" w14:textId="77777777" w:rsidR="0077316F" w:rsidRPr="00251B94" w:rsidRDefault="0077316F" w:rsidP="0077316F">
      <w:pPr>
        <w:pStyle w:val="Nessunaspaziatura"/>
        <w:numPr>
          <w:ilvl w:val="0"/>
          <w:numId w:val="4"/>
        </w:numPr>
        <w:tabs>
          <w:tab w:val="num" w:pos="567"/>
        </w:tabs>
        <w:spacing w:after="120" w:line="256" w:lineRule="auto"/>
        <w:ind w:left="567" w:hanging="567"/>
      </w:pPr>
      <w:r>
        <w:rPr>
          <w:lang w:eastAsia="it-IT"/>
        </w:rPr>
        <w:t>Vergine Maria, Donna piena di sapienza, grazia, verità, giustizia, santità, non permettere che cadiamo nella tentazione.</w:t>
      </w:r>
    </w:p>
    <w:p w14:paraId="5CA9A37E" w14:textId="77777777" w:rsidR="0077316F" w:rsidRDefault="0077316F" w:rsidP="0077316F">
      <w:pPr>
        <w:pStyle w:val="Titolo2"/>
      </w:pPr>
      <w:bookmarkStart w:id="592" w:name="_Toc499840876"/>
      <w:r w:rsidRPr="00FC79EE">
        <w:t>16 Ottobre</w:t>
      </w:r>
      <w:bookmarkEnd w:id="592"/>
    </w:p>
    <w:p w14:paraId="72F20A9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vera forza e ricchezza della Chiesa è la Parola di Cristo Gesù data a ogni uomo piena, colma di Spirito Santo.</w:t>
      </w:r>
    </w:p>
    <w:p w14:paraId="4A8D1953" w14:textId="77777777" w:rsidR="0077316F" w:rsidRPr="002E16F1" w:rsidRDefault="0077316F" w:rsidP="0077316F">
      <w:pPr>
        <w:keepNext/>
        <w:spacing w:after="120" w:line="360" w:lineRule="auto"/>
        <w:jc w:val="center"/>
        <w:outlineLvl w:val="0"/>
        <w:rPr>
          <w:rFonts w:ascii="Book Antiqua" w:eastAsia="Times New Roman" w:hAnsi="Book Antiqua"/>
          <w:b/>
          <w:bCs/>
          <w:kern w:val="32"/>
          <w:sz w:val="44"/>
          <w:szCs w:val="24"/>
          <w:lang w:eastAsia="it-IT"/>
        </w:rPr>
      </w:pPr>
      <w:bookmarkStart w:id="593" w:name="_Toc488741228"/>
      <w:bookmarkStart w:id="594" w:name="_Toc499840877"/>
      <w:r w:rsidRPr="002E16F1">
        <w:rPr>
          <w:rFonts w:ascii="Book Antiqua" w:eastAsia="Times New Roman" w:hAnsi="Book Antiqua"/>
          <w:b/>
          <w:bCs/>
          <w:kern w:val="32"/>
          <w:sz w:val="36"/>
          <w:szCs w:val="24"/>
          <w:lang w:eastAsia="it-IT"/>
        </w:rPr>
        <w:t>Troverete un puledro legato</w:t>
      </w:r>
      <w:bookmarkEnd w:id="593"/>
      <w:bookmarkEnd w:id="594"/>
    </w:p>
    <w:p w14:paraId="2211504F" w14:textId="77777777" w:rsidR="0077316F" w:rsidRPr="002E16F1" w:rsidRDefault="0077316F" w:rsidP="0077316F">
      <w:pPr>
        <w:spacing w:after="120" w:line="240" w:lineRule="auto"/>
        <w:jc w:val="both"/>
        <w:rPr>
          <w:rFonts w:ascii="Book Antiqua" w:hAnsi="Book Antiqua"/>
          <w:sz w:val="24"/>
          <w:szCs w:val="14"/>
        </w:rPr>
      </w:pPr>
      <w:r w:rsidRPr="002E16F1">
        <w:rPr>
          <w:rFonts w:ascii="Book Antiqua" w:hAnsi="Book Antiqua"/>
          <w:sz w:val="24"/>
          <w:szCs w:val="14"/>
        </w:rPr>
        <w:t>Chi legge il Vangelo, trova che Gesù mai ha lasciato che le parole da lui proferite e le opere da lui compiute, venissero interpretate o comprese dal cuore degli uomini. Il cuore degli uomini può travisare le sue parole e interpretare secondo cattiveria o malignità le sue opere, ma Lui è sempre intervenuto ed ha sempre chiarito ogni cosa dalla più profonda verità e conoscenza del cuore del Padre suo. Solo con cattiveria si può trovare nel Vangelo ciò che non in esso non si trova. Ma della cattiveria dell’uomo è responsabile l’uomo, non certo Gesù Signore. La profezia aveva anche previsto il travisamento delle parole di Gesù e lo aveva manifestato con largo anticipo. Tutta la vita del Signore è descritta con ogni minuzia e particolare nella Legge, nei Profeti, nei Salmi. Quanto è stato profetizzato puntualmente si è adempiuto, realizzato.</w:t>
      </w:r>
    </w:p>
    <w:p w14:paraId="0D42A14C" w14:textId="77777777" w:rsidR="0077316F" w:rsidRPr="002E16F1" w:rsidRDefault="0077316F" w:rsidP="0077316F">
      <w:pPr>
        <w:spacing w:after="120" w:line="240" w:lineRule="auto"/>
        <w:jc w:val="both"/>
        <w:rPr>
          <w:rFonts w:ascii="Book Antiqua" w:hAnsi="Book Antiqua"/>
          <w:i/>
          <w:color w:val="000000"/>
          <w:sz w:val="24"/>
          <w:szCs w:val="14"/>
        </w:rPr>
      </w:pPr>
      <w:r w:rsidRPr="002E16F1">
        <w:rPr>
          <w:rFonts w:ascii="Book Antiqua" w:hAnsi="Book Antiqua"/>
          <w:i/>
          <w:color w:val="000000"/>
          <w:sz w:val="24"/>
          <w:szCs w:val="14"/>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w:t>
      </w:r>
      <w:r>
        <w:rPr>
          <w:rFonts w:ascii="Book Antiqua" w:hAnsi="Book Antiqua"/>
          <w:i/>
          <w:color w:val="000000"/>
          <w:sz w:val="24"/>
          <w:szCs w:val="14"/>
        </w:rPr>
        <w:t xml:space="preserve"> otre raccogli le mie lacrime: </w:t>
      </w:r>
      <w:r w:rsidRPr="002E16F1">
        <w:rPr>
          <w:rFonts w:ascii="Book Antiqua" w:hAnsi="Book Antiqua"/>
          <w:i/>
          <w:color w:val="000000"/>
          <w:sz w:val="24"/>
          <w:szCs w:val="14"/>
        </w:rPr>
        <w:t>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w:t>
      </w:r>
      <w:r>
        <w:rPr>
          <w:rFonts w:ascii="Book Antiqua" w:hAnsi="Book Antiqua"/>
          <w:i/>
          <w:color w:val="000000"/>
          <w:sz w:val="24"/>
          <w:szCs w:val="14"/>
        </w:rPr>
        <w:t xml:space="preserve">: ti renderò azioni di grazie, </w:t>
      </w:r>
      <w:r w:rsidRPr="002E16F1">
        <w:rPr>
          <w:rFonts w:ascii="Book Antiqua" w:hAnsi="Book Antiqua"/>
          <w:i/>
          <w:color w:val="000000"/>
          <w:sz w:val="24"/>
          <w:szCs w:val="14"/>
        </w:rPr>
        <w:t xml:space="preserve">perché hai liberato la mia vita dalla morte, i miei piedi dalla caduta, per camminare davanti a Dio nella luce dei viventi. (Sal 56 (55) 1-14). </w:t>
      </w:r>
    </w:p>
    <w:p w14:paraId="503295BC" w14:textId="77777777" w:rsidR="0077316F" w:rsidRPr="002E16F1" w:rsidRDefault="0077316F" w:rsidP="0077316F">
      <w:pPr>
        <w:spacing w:after="120" w:line="240" w:lineRule="auto"/>
        <w:jc w:val="both"/>
        <w:rPr>
          <w:rFonts w:ascii="Book Antiqua" w:hAnsi="Book Antiqua"/>
          <w:sz w:val="24"/>
          <w:szCs w:val="14"/>
        </w:rPr>
      </w:pPr>
      <w:r w:rsidRPr="002E16F1">
        <w:rPr>
          <w:rFonts w:ascii="Book Antiqua" w:hAnsi="Book Antiqua"/>
          <w:sz w:val="24"/>
          <w:szCs w:val="14"/>
        </w:rPr>
        <w:t xml:space="preserve">Gesù entra in Gerusalemme. Tutto il mondo, Giudei e Pagani devono sapere che Lui non viene per conquistare i regni degli uomini. Gli uomini potranno giocare in eterno a fare i re e i principi, i duca e gli arciduca, i conti, i marchesi, i baroni, o altre dignità nobiliari, possono giocare alle loro guerre e alla loro pace. Lui non è venuto per disturbare i loro giochi di morte. Lui è venuto, viene come umile re di pace. La sua forza non è la spada, ma solo una Parola piena di Spirito Santo. Chi l’accoglie entra nel suo regno e diviene operatore di giustizia e di santità, misericordia e compassione, perdono e riconciliazione. Chi la rifiuta continuerà i suoi luridi, sudici sporchi giochi di peccato e di morte. La Parola di Gesù accolta è la sola che crea la vera fratellanza tra gli uomini, perché li fa membri gli uni degli altri, nell’unico corpo di Gesù. Gesù attesta oggi la sua verità entrando in Gerusalemme seduto sul dorso di un amile asino, un puledro. Di certo chi cavalca un puledro non viene con intenzioni bellicose, anche perché non possiede nessun esercito dietro di sé. Il popolo lo vorrebbe re secondo il mondo. Gesù non cade nella loro trappola. Si presenta come re secondo il cuore del Padre suo.  </w:t>
      </w:r>
    </w:p>
    <w:p w14:paraId="3FA71ED2" w14:textId="77777777" w:rsidR="0077316F" w:rsidRPr="002E16F1" w:rsidRDefault="0077316F" w:rsidP="0077316F">
      <w:pPr>
        <w:spacing w:after="120" w:line="240" w:lineRule="auto"/>
        <w:jc w:val="both"/>
        <w:rPr>
          <w:rFonts w:ascii="Book Antiqua" w:hAnsi="Book Antiqua"/>
          <w:i/>
          <w:sz w:val="24"/>
          <w:szCs w:val="14"/>
        </w:rPr>
      </w:pPr>
      <w:r w:rsidRPr="002E16F1">
        <w:rPr>
          <w:rFonts w:ascii="Book Antiqua" w:hAnsi="Book Antiqua"/>
          <w:i/>
          <w:sz w:val="24"/>
          <w:szCs w:val="14"/>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w:t>
      </w:r>
      <w:r w:rsidRPr="002E16F1">
        <w:rPr>
          <w:rFonts w:ascii="Book Antiqua" w:hAnsi="Book Antiqua"/>
          <w:i/>
          <w:position w:val="6"/>
          <w:sz w:val="24"/>
          <w:szCs w:val="14"/>
        </w:rPr>
        <w:t xml:space="preserve"> </w:t>
      </w:r>
      <w:r w:rsidRPr="002E16F1">
        <w:rPr>
          <w:rFonts w:ascii="Book Antiqua" w:hAnsi="Book Antiqua"/>
          <w:i/>
          <w:sz w:val="24"/>
          <w:szCs w:val="14"/>
        </w:rPr>
        <w:t>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w:t>
      </w:r>
    </w:p>
    <w:p w14:paraId="095629BF" w14:textId="77777777" w:rsidR="0077316F" w:rsidRPr="002E16F1" w:rsidRDefault="0077316F" w:rsidP="0077316F">
      <w:pPr>
        <w:spacing w:after="120" w:line="240" w:lineRule="auto"/>
        <w:jc w:val="both"/>
        <w:rPr>
          <w:rFonts w:ascii="Book Antiqua" w:hAnsi="Book Antiqua"/>
          <w:sz w:val="24"/>
          <w:szCs w:val="14"/>
        </w:rPr>
      </w:pPr>
      <w:r w:rsidRPr="002E16F1">
        <w:rPr>
          <w:rFonts w:ascii="Book Antiqua" w:hAnsi="Book Antiqua"/>
          <w:sz w:val="24"/>
          <w:szCs w:val="14"/>
        </w:rPr>
        <w:t>Nel regno di Dio si può stare e lavorare solo vivendo la verità che Dio ha scritto per ogni suo figlio. Come però Gesù è stato sempre tentato ad essere Dio senza Dio, senza il Padre suo, Dio sganciato dal Padre, senza alcuna obbedienza a Lui, così anche ogni figlio di Dio: Papa, Vescovo, Presbitero, Diacono, Cresimato, Battezzato, Religioso, Sposato, è sempre tentato ad essere senza Cristo. Papa senza Cristo, Vescovo senza Cristo, Presbitero senza Cristo, Diacono senza Cristo, Chiesa tutta senza Cristo, cioè senza la verità del proprio carisma, ministero, missione. Come Cristo ha sempre vigilato perché nessuno lo trascinasse nel suo mondo, così ogni uomo di Dio deve vigilare con somma attenzione perché nessuno lo trascini nella sua falsità: falsità del Vangelo, della grazia, dei sacramenti, della morale, della missione, della Chiesa, del ministero, del carisma. Chi cade nella tentazione, diviene mondo con il mondo. Mai dal mondo si potrà portare qualcuno a Dio. Oggi molti figli della Chiesa sono caduti, stanno cadendo in questa tentazione che è distruzione della loro stessa verità. Il mondo sempre tenterà i figli della Chiesa. Spetta ad essi vincere ogni tentazione e rimanere nella loro verità.</w:t>
      </w:r>
    </w:p>
    <w:p w14:paraId="498C347E" w14:textId="77777777" w:rsidR="0077316F" w:rsidRPr="002E16F1" w:rsidRDefault="0077316F" w:rsidP="0077316F">
      <w:pPr>
        <w:spacing w:after="120" w:line="240" w:lineRule="auto"/>
        <w:jc w:val="both"/>
        <w:rPr>
          <w:rFonts w:ascii="Book Antiqua" w:hAnsi="Book Antiqua"/>
          <w:sz w:val="24"/>
          <w:szCs w:val="14"/>
        </w:rPr>
      </w:pPr>
      <w:r w:rsidRPr="002E16F1">
        <w:rPr>
          <w:rFonts w:ascii="Book Antiqua" w:hAnsi="Book Antiqua"/>
          <w:sz w:val="24"/>
          <w:szCs w:val="14"/>
        </w:rPr>
        <w:t>Vergine Maria, Madre della Redenzione, Angeli, Santi, fate che non periamo nella tentazione.</w:t>
      </w:r>
    </w:p>
    <w:p w14:paraId="22C690C7" w14:textId="77777777" w:rsidR="0077316F" w:rsidRPr="000F02D4" w:rsidRDefault="0077316F" w:rsidP="0077316F">
      <w:pPr>
        <w:pStyle w:val="Nessunaspaziatura"/>
        <w:numPr>
          <w:ilvl w:val="0"/>
          <w:numId w:val="0"/>
        </w:numPr>
        <w:ind w:left="567"/>
      </w:pPr>
    </w:p>
    <w:p w14:paraId="36ACF550" w14:textId="77777777" w:rsidR="0077316F" w:rsidRDefault="0077316F" w:rsidP="0077316F">
      <w:pPr>
        <w:pStyle w:val="Nessunaspaziatura"/>
        <w:numPr>
          <w:ilvl w:val="0"/>
          <w:numId w:val="4"/>
        </w:numPr>
        <w:tabs>
          <w:tab w:val="num" w:pos="567"/>
        </w:tabs>
        <w:spacing w:after="120" w:line="256" w:lineRule="auto"/>
        <w:ind w:left="567" w:hanging="567"/>
      </w:pPr>
      <w:r w:rsidRPr="000F02D4">
        <w:t>Quando il cristiano deve essere dalla Parola del Signore? Sempre. Mai potrà uscire da essa. Fuori della Parola non c’è alcuna vita. </w:t>
      </w:r>
    </w:p>
    <w:p w14:paraId="244BE1CB" w14:textId="77777777" w:rsidR="0077316F" w:rsidRDefault="0077316F" w:rsidP="0077316F">
      <w:pPr>
        <w:pStyle w:val="Nessunaspaziatura"/>
        <w:numPr>
          <w:ilvl w:val="0"/>
          <w:numId w:val="4"/>
        </w:numPr>
        <w:tabs>
          <w:tab w:val="num" w:pos="567"/>
        </w:tabs>
        <w:spacing w:after="120" w:line="256" w:lineRule="auto"/>
        <w:ind w:left="567" w:hanging="567"/>
      </w:pPr>
      <w:r w:rsidRPr="000F02D4">
        <w:t>Il cristiano deve all’ultima Parola la stessa obbedienza che ha dato alla prima, anche se l’ultima sembra annullare quelle di prima. </w:t>
      </w:r>
    </w:p>
    <w:p w14:paraId="0E21F986" w14:textId="77777777" w:rsidR="0077316F" w:rsidRDefault="0077316F" w:rsidP="0077316F">
      <w:pPr>
        <w:pStyle w:val="Nessunaspaziatura"/>
        <w:numPr>
          <w:ilvl w:val="0"/>
          <w:numId w:val="4"/>
        </w:numPr>
        <w:tabs>
          <w:tab w:val="num" w:pos="567"/>
        </w:tabs>
        <w:spacing w:after="120" w:line="256" w:lineRule="auto"/>
        <w:ind w:left="567" w:hanging="567"/>
      </w:pPr>
      <w:r w:rsidRPr="000F02D4">
        <w:t>L’uomo è nella Parola ultima. L’ultima Parola è quella non detta. Spieghiamoci. Per il cristiano l’ultima Parola è quella che ascolta ora. </w:t>
      </w:r>
    </w:p>
    <w:p w14:paraId="486E35D0" w14:textId="77777777" w:rsidR="0077316F" w:rsidRDefault="0077316F" w:rsidP="0077316F">
      <w:pPr>
        <w:pStyle w:val="Nessunaspaziatura"/>
        <w:numPr>
          <w:ilvl w:val="0"/>
          <w:numId w:val="4"/>
        </w:numPr>
        <w:tabs>
          <w:tab w:val="num" w:pos="567"/>
        </w:tabs>
        <w:spacing w:after="120" w:line="256" w:lineRule="auto"/>
        <w:ind w:left="567" w:hanging="567"/>
      </w:pPr>
      <w:r w:rsidRPr="000F02D4">
        <w:t>Ma è anche per il Signore l’ultima Parola? No di certo? All’uomo è chiesta l’obbedienza all’ultima Parola. Dio ne ha altre per l’uomo. </w:t>
      </w:r>
    </w:p>
    <w:p w14:paraId="471345E0" w14:textId="77777777" w:rsidR="0077316F" w:rsidRDefault="0077316F" w:rsidP="0077316F">
      <w:pPr>
        <w:pStyle w:val="Nessunaspaziatura"/>
        <w:numPr>
          <w:ilvl w:val="0"/>
          <w:numId w:val="4"/>
        </w:numPr>
        <w:tabs>
          <w:tab w:val="num" w:pos="567"/>
        </w:tabs>
        <w:spacing w:after="120" w:line="256" w:lineRule="auto"/>
        <w:ind w:left="567" w:hanging="567"/>
      </w:pPr>
      <w:r w:rsidRPr="000F02D4">
        <w:t>Qual è l’ultima Parola di Dio? Quella del profeta successivo? Cristo è l’ultima Parola di Dio? È l’ultima in quanto a rivelazione. </w:t>
      </w:r>
    </w:p>
    <w:p w14:paraId="496C8FFF" w14:textId="77777777" w:rsidR="0077316F" w:rsidRDefault="0077316F" w:rsidP="0077316F">
      <w:pPr>
        <w:pStyle w:val="Nessunaspaziatura"/>
        <w:numPr>
          <w:ilvl w:val="0"/>
          <w:numId w:val="4"/>
        </w:numPr>
        <w:tabs>
          <w:tab w:val="num" w:pos="567"/>
        </w:tabs>
        <w:spacing w:after="120" w:line="256" w:lineRule="auto"/>
        <w:ind w:left="567" w:hanging="567"/>
      </w:pPr>
      <w:r w:rsidRPr="000F02D4">
        <w:t>In quanto a comprensione l’ultima è quella dello Spirito Santo. Ma qual è l’ultima Parola di comprensione dello Spirito Santo? </w:t>
      </w:r>
    </w:p>
    <w:p w14:paraId="64DCF982" w14:textId="77777777" w:rsidR="0077316F" w:rsidRDefault="0077316F" w:rsidP="0077316F">
      <w:pPr>
        <w:pStyle w:val="Nessunaspaziatura"/>
        <w:numPr>
          <w:ilvl w:val="0"/>
          <w:numId w:val="4"/>
        </w:numPr>
        <w:tabs>
          <w:tab w:val="num" w:pos="567"/>
        </w:tabs>
        <w:spacing w:after="120" w:line="256" w:lineRule="auto"/>
        <w:ind w:left="567" w:hanging="567"/>
      </w:pPr>
      <w:r w:rsidRPr="000F02D4">
        <w:t>Non certo quella di oggi o di domani. L’ultima Parola è sempre quella ancora non proferita. L’uomo di fede, ascolta, crede, obbedisce. </w:t>
      </w:r>
    </w:p>
    <w:p w14:paraId="0C5CE232" w14:textId="77777777" w:rsidR="0077316F" w:rsidRDefault="0077316F" w:rsidP="0077316F">
      <w:pPr>
        <w:pStyle w:val="Nessunaspaziatura"/>
        <w:numPr>
          <w:ilvl w:val="0"/>
          <w:numId w:val="4"/>
        </w:numPr>
        <w:tabs>
          <w:tab w:val="num" w:pos="567"/>
        </w:tabs>
        <w:spacing w:after="120" w:line="256" w:lineRule="auto"/>
        <w:ind w:left="567" w:hanging="567"/>
      </w:pPr>
      <w:r w:rsidRPr="000F02D4">
        <w:t>Ma anche l’uomo di fede chiede allo Spirito Santo che sempre gli parli, sempre gli manifesti la volontà del Padre per una obbedienza piena. </w:t>
      </w:r>
    </w:p>
    <w:p w14:paraId="625E5634" w14:textId="77777777" w:rsidR="0077316F" w:rsidRDefault="0077316F" w:rsidP="0077316F">
      <w:pPr>
        <w:pStyle w:val="Nessunaspaziatura"/>
        <w:numPr>
          <w:ilvl w:val="0"/>
          <w:numId w:val="4"/>
        </w:numPr>
        <w:tabs>
          <w:tab w:val="num" w:pos="567"/>
        </w:tabs>
        <w:spacing w:after="120" w:line="256" w:lineRule="auto"/>
        <w:ind w:left="567" w:hanging="567"/>
      </w:pPr>
      <w:r w:rsidRPr="000F02D4">
        <w:t>Cristo Gesù era sempre dalla Parola del Padre. Ogni suo discepolo dovrà essere dalla Parola del Padre, per mezzo dello Spirito Santo. </w:t>
      </w:r>
    </w:p>
    <w:p w14:paraId="581DF204" w14:textId="77777777" w:rsidR="0077316F" w:rsidRDefault="0077316F" w:rsidP="0077316F">
      <w:pPr>
        <w:pStyle w:val="Nessunaspaziatura"/>
        <w:numPr>
          <w:ilvl w:val="0"/>
          <w:numId w:val="4"/>
        </w:numPr>
        <w:tabs>
          <w:tab w:val="num" w:pos="567"/>
        </w:tabs>
        <w:spacing w:after="120" w:line="256" w:lineRule="auto"/>
        <w:ind w:left="567" w:hanging="567"/>
      </w:pPr>
      <w:r w:rsidRPr="000F02D4">
        <w:t>Se il cristiano non è dalla Parola dello Spirito neanche sarà dalla Parola del Vangelo. È lo Spirito Santo la Parola di verità del Vangelo. </w:t>
      </w:r>
    </w:p>
    <w:p w14:paraId="0FDA573A" w14:textId="77777777" w:rsidR="0077316F" w:rsidRDefault="0077316F" w:rsidP="0077316F">
      <w:pPr>
        <w:pStyle w:val="Nessunaspaziatura"/>
        <w:numPr>
          <w:ilvl w:val="0"/>
          <w:numId w:val="4"/>
        </w:numPr>
        <w:tabs>
          <w:tab w:val="num" w:pos="567"/>
        </w:tabs>
        <w:spacing w:after="120" w:line="256" w:lineRule="auto"/>
        <w:ind w:left="567" w:hanging="567"/>
      </w:pPr>
      <w:r w:rsidRPr="000F02D4">
        <w:t>Vangelo e Spirito Santo dovranno in eterno essere una cosa sola, mai farne due cose separate. Sarebbe la fine del Vangelo, della Parola. </w:t>
      </w:r>
    </w:p>
    <w:p w14:paraId="46510265" w14:textId="77777777" w:rsidR="0077316F" w:rsidRDefault="0077316F" w:rsidP="0077316F">
      <w:pPr>
        <w:pStyle w:val="Nessunaspaziatura"/>
        <w:numPr>
          <w:ilvl w:val="0"/>
          <w:numId w:val="4"/>
        </w:numPr>
        <w:tabs>
          <w:tab w:val="num" w:pos="567"/>
        </w:tabs>
        <w:spacing w:after="120" w:line="256" w:lineRule="auto"/>
        <w:ind w:left="567" w:hanging="567"/>
      </w:pPr>
      <w:r w:rsidRPr="000F02D4">
        <w:t>Questa unità indissolubile di Vangelo, discepolo, verità, Spirito Santo l’ha costituita Cristo Signore. La sua unità è la nostra unità. </w:t>
      </w:r>
    </w:p>
    <w:p w14:paraId="2CD5AA9E" w14:textId="77777777" w:rsidR="0077316F" w:rsidRDefault="0077316F" w:rsidP="0077316F">
      <w:pPr>
        <w:pStyle w:val="Nessunaspaziatura"/>
        <w:numPr>
          <w:ilvl w:val="0"/>
          <w:numId w:val="4"/>
        </w:numPr>
        <w:tabs>
          <w:tab w:val="num" w:pos="567"/>
        </w:tabs>
        <w:spacing w:after="120" w:line="256" w:lineRule="auto"/>
        <w:ind w:left="567" w:hanging="567"/>
      </w:pPr>
      <w:r w:rsidRPr="000F02D4">
        <w:t>Questa unità indissolubile non è il pensiero di questo o quell’altro uomo di Dio. Questa unità deve essere di ogni discepolo di Gesù. </w:t>
      </w:r>
    </w:p>
    <w:p w14:paraId="1BFF45A5" w14:textId="77777777" w:rsidR="0077316F" w:rsidRPr="000F02D4" w:rsidRDefault="0077316F" w:rsidP="0077316F">
      <w:pPr>
        <w:pStyle w:val="Nessunaspaziatura"/>
        <w:numPr>
          <w:ilvl w:val="0"/>
          <w:numId w:val="4"/>
        </w:numPr>
        <w:tabs>
          <w:tab w:val="num" w:pos="567"/>
        </w:tabs>
        <w:spacing w:after="120" w:line="256" w:lineRule="auto"/>
        <w:ind w:left="567" w:hanging="567"/>
      </w:pPr>
      <w:r w:rsidRPr="000F02D4">
        <w:t xml:space="preserve">Madre Santa, non permettere che separiamo nel nostro cuore Parola e Spirito Santo. Insieme sono la nostra verità. </w:t>
      </w:r>
    </w:p>
    <w:p w14:paraId="2B1F810B" w14:textId="77777777" w:rsidR="0077316F" w:rsidRPr="000F02D4" w:rsidRDefault="0077316F" w:rsidP="0077316F">
      <w:pPr>
        <w:pStyle w:val="Nessunaspaziatura"/>
        <w:numPr>
          <w:ilvl w:val="0"/>
          <w:numId w:val="0"/>
        </w:numPr>
        <w:ind w:left="567"/>
      </w:pPr>
    </w:p>
    <w:p w14:paraId="72A63C04" w14:textId="77777777" w:rsidR="0077316F" w:rsidRDefault="0077316F" w:rsidP="0077316F">
      <w:pPr>
        <w:pStyle w:val="Nessunaspaziatura"/>
        <w:numPr>
          <w:ilvl w:val="0"/>
          <w:numId w:val="4"/>
        </w:numPr>
        <w:tabs>
          <w:tab w:val="num" w:pos="567"/>
        </w:tabs>
        <w:spacing w:after="120" w:line="256" w:lineRule="auto"/>
        <w:ind w:left="567" w:hanging="567"/>
      </w:pPr>
      <w:r w:rsidRPr="000F02D4">
        <w:t>Il cristiano è investito d’una grande missione: essere in Cristo luce di Cristo nel mondo. Essere in Cristo difensore della luce di Cristo. </w:t>
      </w:r>
    </w:p>
    <w:p w14:paraId="6E59480E" w14:textId="77777777" w:rsidR="0077316F" w:rsidRDefault="0077316F" w:rsidP="0077316F">
      <w:pPr>
        <w:pStyle w:val="Nessunaspaziatura"/>
        <w:numPr>
          <w:ilvl w:val="0"/>
          <w:numId w:val="4"/>
        </w:numPr>
        <w:tabs>
          <w:tab w:val="num" w:pos="567"/>
        </w:tabs>
        <w:spacing w:after="120" w:line="256" w:lineRule="auto"/>
        <w:ind w:left="567" w:hanging="567"/>
      </w:pPr>
      <w:r w:rsidRPr="000F02D4">
        <w:t>Essere in Cristo visibilità della luce di Cristo nel mondo. È vero cristiano se è luce di Cristo in Cristo Luce, se difende Cristo Luce. </w:t>
      </w:r>
    </w:p>
    <w:p w14:paraId="722E42C9" w14:textId="77777777" w:rsidR="0077316F" w:rsidRDefault="0077316F" w:rsidP="0077316F">
      <w:pPr>
        <w:pStyle w:val="Nessunaspaziatura"/>
        <w:numPr>
          <w:ilvl w:val="0"/>
          <w:numId w:val="4"/>
        </w:numPr>
        <w:tabs>
          <w:tab w:val="num" w:pos="567"/>
        </w:tabs>
        <w:spacing w:after="120" w:line="256" w:lineRule="auto"/>
        <w:ind w:left="567" w:hanging="567"/>
      </w:pPr>
      <w:r w:rsidRPr="000F02D4">
        <w:t>Il cristiano non è il difensore di una morale nuova. Neanche è il creatore di una umanità nuova. Questa non è la sua missione. </w:t>
      </w:r>
    </w:p>
    <w:p w14:paraId="73C5030A" w14:textId="77777777" w:rsidR="0077316F" w:rsidRDefault="0077316F" w:rsidP="0077316F">
      <w:pPr>
        <w:pStyle w:val="Nessunaspaziatura"/>
        <w:numPr>
          <w:ilvl w:val="0"/>
          <w:numId w:val="4"/>
        </w:numPr>
        <w:tabs>
          <w:tab w:val="num" w:pos="567"/>
        </w:tabs>
        <w:spacing w:after="120" w:line="256" w:lineRule="auto"/>
        <w:ind w:left="567" w:hanging="567"/>
      </w:pPr>
      <w:r w:rsidRPr="000F02D4">
        <w:t>Il cristiano deve divenire luce di Cristo in Cristo Luce. Deve manifestare Cristo divenendo un solo corpo con la luce di Cristo Luce. </w:t>
      </w:r>
    </w:p>
    <w:p w14:paraId="681297BB" w14:textId="77777777" w:rsidR="0077316F" w:rsidRDefault="0077316F" w:rsidP="0077316F">
      <w:pPr>
        <w:pStyle w:val="Nessunaspaziatura"/>
        <w:numPr>
          <w:ilvl w:val="0"/>
          <w:numId w:val="4"/>
        </w:numPr>
        <w:tabs>
          <w:tab w:val="num" w:pos="567"/>
        </w:tabs>
        <w:spacing w:after="120" w:line="256" w:lineRule="auto"/>
        <w:ind w:left="567" w:hanging="567"/>
      </w:pPr>
      <w:r w:rsidRPr="000F02D4">
        <w:t>Il Cristiano deve portare l’uomo nella luce di Cristo facendolo corpo di Cristo Luce. Lui deve essere Lui luce di Cristo per dare Cristo. </w:t>
      </w:r>
    </w:p>
    <w:p w14:paraId="2C53DFF0" w14:textId="77777777" w:rsidR="0077316F" w:rsidRDefault="0077316F" w:rsidP="0077316F">
      <w:pPr>
        <w:pStyle w:val="Nessunaspaziatura"/>
        <w:numPr>
          <w:ilvl w:val="0"/>
          <w:numId w:val="4"/>
        </w:numPr>
        <w:tabs>
          <w:tab w:val="num" w:pos="567"/>
        </w:tabs>
        <w:spacing w:after="120" w:line="256" w:lineRule="auto"/>
        <w:ind w:left="567" w:hanging="567"/>
      </w:pPr>
      <w:r w:rsidRPr="000F02D4">
        <w:t>Se Cristo non è né dato, né annunziato, né difeso, né manifestato, né rivelato, se a Cristo non si chiama, è cosa vana dirsi cristiani. </w:t>
      </w:r>
    </w:p>
    <w:p w14:paraId="28C2CF75" w14:textId="77777777" w:rsidR="0077316F" w:rsidRDefault="0077316F" w:rsidP="0077316F">
      <w:pPr>
        <w:pStyle w:val="Nessunaspaziatura"/>
        <w:numPr>
          <w:ilvl w:val="0"/>
          <w:numId w:val="4"/>
        </w:numPr>
        <w:tabs>
          <w:tab w:val="num" w:pos="567"/>
        </w:tabs>
        <w:spacing w:after="120" w:line="256" w:lineRule="auto"/>
        <w:ind w:left="567" w:hanging="567"/>
      </w:pPr>
      <w:r w:rsidRPr="000F02D4">
        <w:t>Cristo e il cristiano sono una sola Luce, un solo corpo, una sola vita, una sola missione. Il Cristiano è Cristo in Cristo per formare Lui. </w:t>
      </w:r>
    </w:p>
    <w:p w14:paraId="549D8A1A" w14:textId="77777777" w:rsidR="0077316F" w:rsidRDefault="0077316F" w:rsidP="0077316F">
      <w:pPr>
        <w:pStyle w:val="Nessunaspaziatura"/>
        <w:numPr>
          <w:ilvl w:val="0"/>
          <w:numId w:val="4"/>
        </w:numPr>
        <w:tabs>
          <w:tab w:val="num" w:pos="567"/>
        </w:tabs>
        <w:spacing w:after="120" w:line="256" w:lineRule="auto"/>
        <w:ind w:left="567" w:hanging="567"/>
      </w:pPr>
      <w:r w:rsidRPr="000F02D4">
        <w:t>Se è Luce senza Cristo, o se è Cristo senza Luce, o se non forma Cristo Luce, o se forma Cristo senza Luce, di certo non è vero cristiano. </w:t>
      </w:r>
    </w:p>
    <w:p w14:paraId="3AC7F60A" w14:textId="77777777" w:rsidR="0077316F" w:rsidRPr="000F02D4" w:rsidRDefault="0077316F" w:rsidP="0077316F">
      <w:pPr>
        <w:pStyle w:val="Nessunaspaziatura"/>
        <w:numPr>
          <w:ilvl w:val="0"/>
          <w:numId w:val="4"/>
        </w:numPr>
        <w:tabs>
          <w:tab w:val="num" w:pos="567"/>
        </w:tabs>
        <w:spacing w:after="120" w:line="256" w:lineRule="auto"/>
        <w:ind w:left="567" w:hanging="567"/>
      </w:pPr>
      <w:r w:rsidRPr="000F02D4">
        <w:t xml:space="preserve">Madre Santa, facci veri cristiani in Cristo Luce, per dare Cristo Luce ad ogni uomo. È la vera missione di salvezza. </w:t>
      </w:r>
    </w:p>
    <w:p w14:paraId="2436BB5F" w14:textId="77777777" w:rsidR="0077316F" w:rsidRDefault="0077316F" w:rsidP="0077316F">
      <w:pPr>
        <w:pStyle w:val="Titolo2"/>
      </w:pPr>
    </w:p>
    <w:p w14:paraId="62BEE7E7" w14:textId="77777777" w:rsidR="0077316F" w:rsidRPr="00FC79EE" w:rsidRDefault="0077316F" w:rsidP="0077316F">
      <w:pPr>
        <w:pStyle w:val="Titolo2"/>
      </w:pPr>
      <w:bookmarkStart w:id="595" w:name="_Toc499840878"/>
      <w:r w:rsidRPr="00FC79EE">
        <w:t>17 Ottobre</w:t>
      </w:r>
      <w:bookmarkEnd w:id="595"/>
      <w:r w:rsidRPr="00FC79EE">
        <w:t xml:space="preserve"> </w:t>
      </w:r>
    </w:p>
    <w:p w14:paraId="50D37231" w14:textId="77777777" w:rsidR="0077316F" w:rsidRDefault="0077316F" w:rsidP="0077316F">
      <w:r>
        <w:t>Il divorzio distrugge la verità della natura umana, così come essa è stata creata dal suo Signore.</w:t>
      </w:r>
    </w:p>
    <w:p w14:paraId="5AD0A382" w14:textId="77777777" w:rsidR="0077316F" w:rsidRPr="00633AC5" w:rsidRDefault="0077316F" w:rsidP="0077316F">
      <w:pPr>
        <w:keepNext/>
        <w:spacing w:before="100" w:beforeAutospacing="1" w:after="120" w:line="240" w:lineRule="auto"/>
        <w:jc w:val="center"/>
        <w:outlineLvl w:val="0"/>
        <w:rPr>
          <w:rFonts w:ascii="Book Antiqua" w:eastAsia="Times New Roman" w:hAnsi="Book Antiqua"/>
          <w:b/>
          <w:bCs/>
          <w:kern w:val="32"/>
          <w:sz w:val="52"/>
          <w:lang w:eastAsia="it-IT"/>
        </w:rPr>
      </w:pPr>
      <w:bookmarkStart w:id="596" w:name="_Toc488741230"/>
      <w:bookmarkStart w:id="597" w:name="_Toc499840879"/>
      <w:r w:rsidRPr="00633AC5">
        <w:rPr>
          <w:rFonts w:ascii="Book Antiqua" w:eastAsia="Times New Roman" w:hAnsi="Book Antiqua"/>
          <w:b/>
          <w:bCs/>
          <w:kern w:val="32"/>
          <w:sz w:val="32"/>
          <w:lang w:eastAsia="it-IT"/>
        </w:rPr>
        <w:t>L’uomo non divida quello che Dio ha congiunto</w:t>
      </w:r>
      <w:bookmarkEnd w:id="596"/>
      <w:bookmarkEnd w:id="597"/>
    </w:p>
    <w:p w14:paraId="111D86AD" w14:textId="77777777" w:rsidR="0077316F" w:rsidRPr="00136512" w:rsidRDefault="0077316F" w:rsidP="0077316F">
      <w:pPr>
        <w:spacing w:before="100" w:beforeAutospacing="1" w:after="120" w:line="240" w:lineRule="auto"/>
        <w:jc w:val="both"/>
        <w:rPr>
          <w:rFonts w:ascii="Book Antiqua" w:eastAsia="Times New Roman" w:hAnsi="Book Antiqua"/>
          <w:sz w:val="24"/>
          <w:szCs w:val="14"/>
          <w:lang w:eastAsia="it-IT"/>
        </w:rPr>
      </w:pPr>
      <w:r w:rsidRPr="00136512">
        <w:rPr>
          <w:rFonts w:ascii="Book Antiqua" w:eastAsia="Times New Roman" w:hAnsi="Book Antiqua"/>
          <w:sz w:val="24"/>
          <w:szCs w:val="14"/>
          <w:lang w:eastAsia="it-IT"/>
        </w:rPr>
        <w:t>La verità dell’uomo è una sola: l’uso del suo corpo, della sua mente, del suo cuore, della sua volontà, dei suoi pensieri, della sua anima, d</w:t>
      </w:r>
      <w:r>
        <w:rPr>
          <w:rFonts w:ascii="Book Antiqua" w:eastAsia="Times New Roman" w:hAnsi="Book Antiqua"/>
          <w:sz w:val="24"/>
          <w:szCs w:val="14"/>
          <w:lang w:eastAsia="it-IT"/>
        </w:rPr>
        <w:t xml:space="preserve">ei suoi sentimenti, non è dalla </w:t>
      </w:r>
      <w:r w:rsidRPr="00136512">
        <w:rPr>
          <w:rFonts w:ascii="Book Antiqua" w:eastAsia="Times New Roman" w:hAnsi="Book Antiqua"/>
          <w:sz w:val="24"/>
          <w:szCs w:val="14"/>
          <w:lang w:eastAsia="it-IT"/>
        </w:rPr>
        <w:t xml:space="preserve">sua scienza, sapienza, dottrina, filosofia, antropologia, psicologia, ma solo dalla volontà del suo Creatore, Signore, Dio. Occhi, mani, piedi non sono mossi dal cuore dell’uomo, ma solo dal cuore di Dio. La tentazione solo questo vuole: che l’uomo sia da se stesso secondo la parola di Satana, che è sempre parola contro il Creatore, il Signore, Dio. Satana vuole governare tutta la vita dell’uomo, in ogni suo momento, in ogni sua relazione. Ma il governo di Satana conduce alla morte nel tempo e anche nell’eternità. Mentre il governo di Dio porta alla vita, oggi e nei cieli beati. Nei Comandamenti il Signore ha dato il primo limite – al negativo – che l’uomo non può oltrepassare. Questo limite riguarda la relazione con Dio, con il tempo, con i genitori, con la vita, con la sessualità, con le cose, le parole, i desideri sia di persone che di cose. Se il limite non è rispettato è la morte. Mentre se si rimane nel limite si è nella vita. Tutto è stato da Dio segnato dal limite, compreso il matrimonio. Il matrimonio secondo Dio, secondo la natura da Lui creata, è un patto di amore indissolubile tra un uomo e una donna, aperto alla procreazione di nuove vite. Questo è il solo matrimonio vero, secondo la natura creata da Dio, secondo la volontà manifestata dal Signore. Altri matrimoni non sono consentiti. Non è consentito il matrimonio tra gli stessi sessi. Tra gli stessi sessi si rimane nella solitudine dell’essere che non è aperto al dono della vita. È solo un fatto di concupiscenza disordinata che mai potrà dirsi vero amore. Il vero amore è solo possibile tra un essere femmina e un essere maschio, perché il vero amore sempre dovrà produrre un frutto di vita che si chiama figlio. Neanche tra l’anima e l’uomo si può celebrare un matrimonio. Sarebbe una vera aberrazione. Neanche il divorzio è verità della natura. Si romperebbe l’unità della sola carne, necessaria sia all’uomo che alla donna per vivere, sia ai figli che si nutrono della sola carne. La sola carne è il loro alimento naturale di vita. Essi vengono dalla sola carne, per sempre dovranno nutrirsi della sola carne. Che l’uomo creda o non creda, voglia o non voglia, sia cosciente o incosciente, la vita è nella Parola del Creatore. Si esce dalla Parola, si entra nella morte. Con il divorzio muore il padre, la madre, ma anche i loro figli. Tutta la società è trascinata nella morte. La Legge di Dio è la sola Legge di vita. Se il divorzio fosse vita, lo si vedrebbe. Si vede invece che esso è solo morte. </w:t>
      </w:r>
    </w:p>
    <w:p w14:paraId="34C44329" w14:textId="77777777" w:rsidR="0077316F" w:rsidRPr="00136512" w:rsidRDefault="0077316F" w:rsidP="0077316F">
      <w:pPr>
        <w:spacing w:before="100" w:beforeAutospacing="1" w:after="120" w:line="240" w:lineRule="auto"/>
        <w:jc w:val="both"/>
        <w:rPr>
          <w:rFonts w:ascii="Book Antiqua" w:eastAsia="Times New Roman" w:hAnsi="Book Antiqua"/>
          <w:i/>
          <w:sz w:val="24"/>
          <w:szCs w:val="14"/>
          <w:lang w:eastAsia="it-IT"/>
        </w:rPr>
      </w:pPr>
      <w:r w:rsidRPr="00136512">
        <w:rPr>
          <w:rFonts w:ascii="Book Antiqua" w:eastAsia="Times New Roman" w:hAnsi="Book Antiqua"/>
          <w:i/>
          <w:sz w:val="24"/>
          <w:szCs w:val="14"/>
          <w:lang w:eastAsia="it-IT"/>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136512">
        <w:rPr>
          <w:rFonts w:ascii="Book Antiqua" w:eastAsia="Times New Roman" w:hAnsi="Book Antiqua"/>
          <w:i/>
          <w:position w:val="6"/>
          <w:sz w:val="24"/>
          <w:szCs w:val="16"/>
          <w:lang w:eastAsia="it-IT"/>
        </w:rPr>
        <w:t xml:space="preserve"> </w:t>
      </w:r>
      <w:r w:rsidRPr="00136512">
        <w:rPr>
          <w:rFonts w:ascii="Book Antiqua" w:eastAsia="Times New Roman" w:hAnsi="Book Antiqua"/>
          <w:i/>
          <w:sz w:val="24"/>
          <w:szCs w:val="14"/>
          <w:lang w:eastAsia="it-IT"/>
        </w:rPr>
        <w:t xml:space="preserve">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68514B17" w14:textId="77777777" w:rsidR="0077316F" w:rsidRPr="00136512" w:rsidRDefault="0077316F" w:rsidP="0077316F">
      <w:pPr>
        <w:spacing w:before="100" w:beforeAutospacing="1" w:after="120" w:line="240" w:lineRule="auto"/>
        <w:jc w:val="both"/>
        <w:rPr>
          <w:rFonts w:ascii="Book Antiqua" w:eastAsia="Times New Roman" w:hAnsi="Book Antiqua"/>
          <w:sz w:val="24"/>
          <w:szCs w:val="14"/>
          <w:lang w:eastAsia="it-IT"/>
        </w:rPr>
      </w:pPr>
      <w:r w:rsidRPr="00136512">
        <w:rPr>
          <w:rFonts w:ascii="Book Antiqua" w:eastAsia="Times New Roman" w:hAnsi="Book Antiqua"/>
          <w:sz w:val="24"/>
          <w:szCs w:val="14"/>
          <w:lang w:eastAsia="it-IT"/>
        </w:rPr>
        <w:t xml:space="preserve">Ai farisei che gli chiedono se un uomo può dare il libello del ripudio alla sua donna, Gesù risponde con fermezza. Urge fare una grande distinzione tra la Legge eterna del Padre suo e una disposizione momentanea data loro da Mosè. Prima di ogni cosa si deve dire che la disposizione data da Mosè era ben circostanziata. Non si parlava di libello per qualsiasi motivo. Gesù riporta il matrimoni nella più santa volontà del Padre suo. Non c’è divorzio nella volontà del Padre. Non dovrà esserci divorzio nella volontà degli uomini. Il divorzio distrugge la verità della natura umana, così come essa è stata creata dal suo Signore. Chi si separa dalla propria domma e si risposa commette adulterio. È una sola carne con la donna lasciata. Chi sposa la donna ripudiata commette adulterio. La donna è carne dell’uomo che l’ha ripudiata. I discepoli di Gesù che sono di mentalità antica, perché non sono ancora passati nel Vangelo di Cristo Gesù né mai sono stati nella purissima verità della Scrittura Santa, avvertono che realmente non c’è ripudio per Gesù Signore. Poiché non c’è ripudio, allora conviene non sposarsi. Chi si sposa, si sposa con patto indissolubile. Gesù risponde che non tutti comprendono questa parola, ma solo coloro ai quali è stato concesso. Gesù parla del celibato per il regno, a servizio del regno, come vera grazia di Dio. Per natura la vocazione dell’uomo è al matrimonio. Per grazia la vocazione di un uomo è al regno di Dio. Solo per grazia si può superare e vincere la vocazione della natura. La grazia è come se creasse una seconda natura non può orientata al matrimonio, ma all’edificazione del regno di Dio, consacrando ad esso tutta intera la nostra vita. </w:t>
      </w:r>
    </w:p>
    <w:p w14:paraId="11BAB156" w14:textId="77777777" w:rsidR="0077316F" w:rsidRPr="00136512" w:rsidRDefault="0077316F" w:rsidP="0077316F">
      <w:pPr>
        <w:spacing w:before="100" w:beforeAutospacing="1" w:after="120" w:line="240" w:lineRule="auto"/>
        <w:jc w:val="both"/>
        <w:rPr>
          <w:rFonts w:ascii="Book Antiqua" w:eastAsia="Times New Roman" w:hAnsi="Book Antiqua"/>
          <w:sz w:val="24"/>
          <w:szCs w:val="14"/>
          <w:lang w:eastAsia="it-IT"/>
        </w:rPr>
      </w:pPr>
      <w:r w:rsidRPr="00136512">
        <w:rPr>
          <w:rFonts w:ascii="Book Antiqua" w:eastAsia="Times New Roman" w:hAnsi="Book Antiqua"/>
          <w:sz w:val="24"/>
          <w:szCs w:val="14"/>
          <w:lang w:eastAsia="it-IT"/>
        </w:rPr>
        <w:t>Vergine Maria, Madre della Redenzione, Angeli, Santi, fateci sempre dalla volontà di Dio.</w:t>
      </w:r>
    </w:p>
    <w:p w14:paraId="4231ED02" w14:textId="77777777" w:rsidR="0077316F" w:rsidRPr="00633AC5" w:rsidRDefault="0077316F" w:rsidP="0077316F">
      <w:pPr>
        <w:pStyle w:val="Nessunaspaziatura"/>
        <w:numPr>
          <w:ilvl w:val="0"/>
          <w:numId w:val="0"/>
        </w:numPr>
        <w:ind w:left="567"/>
      </w:pPr>
    </w:p>
    <w:p w14:paraId="105E4B7B" w14:textId="77777777" w:rsidR="0077316F" w:rsidRDefault="0077316F" w:rsidP="0077316F">
      <w:pPr>
        <w:pStyle w:val="Nessunaspaziatura"/>
        <w:numPr>
          <w:ilvl w:val="0"/>
          <w:numId w:val="4"/>
        </w:numPr>
        <w:tabs>
          <w:tab w:val="num" w:pos="567"/>
        </w:tabs>
        <w:spacing w:after="120" w:line="256" w:lineRule="auto"/>
        <w:ind w:left="567" w:hanging="567"/>
      </w:pPr>
      <w:r w:rsidRPr="00633AC5">
        <w:t>Prendete il mio giogo sopra di voi e imparate da me, che sono mite e umile di cuore, e troverete ristoro per la vostra vita (Mt 11,29). </w:t>
      </w:r>
    </w:p>
    <w:p w14:paraId="0C827ACA" w14:textId="77777777" w:rsidR="0077316F" w:rsidRDefault="0077316F" w:rsidP="0077316F">
      <w:pPr>
        <w:pStyle w:val="Nessunaspaziatura"/>
        <w:numPr>
          <w:ilvl w:val="0"/>
          <w:numId w:val="4"/>
        </w:numPr>
        <w:tabs>
          <w:tab w:val="num" w:pos="567"/>
        </w:tabs>
        <w:spacing w:after="120" w:line="256" w:lineRule="auto"/>
        <w:ind w:left="567" w:hanging="567"/>
      </w:pPr>
      <w:r w:rsidRPr="00633AC5">
        <w:t>Gesù chiede ad ogni uomo di prendere su di se il suo giogo. Il suo giogo è la sua Parola, il Vangelo, la volontà di Dio da Lui manifestata. </w:t>
      </w:r>
    </w:p>
    <w:p w14:paraId="04AD4757" w14:textId="77777777" w:rsidR="0077316F" w:rsidRDefault="0077316F" w:rsidP="0077316F">
      <w:pPr>
        <w:pStyle w:val="Nessunaspaziatura"/>
        <w:numPr>
          <w:ilvl w:val="0"/>
          <w:numId w:val="4"/>
        </w:numPr>
        <w:tabs>
          <w:tab w:val="num" w:pos="567"/>
        </w:tabs>
        <w:spacing w:after="120" w:line="256" w:lineRule="auto"/>
        <w:ind w:left="567" w:hanging="567"/>
      </w:pPr>
      <w:r w:rsidRPr="00633AC5">
        <w:t>Non basta assumere il Vangelo come unica e sola Legge della propria vita. Il Vangelo va vissuto seguendo un modello perfetto, perfettissimo. </w:t>
      </w:r>
    </w:p>
    <w:p w14:paraId="069691AD" w14:textId="77777777" w:rsidR="0077316F" w:rsidRDefault="0077316F" w:rsidP="0077316F">
      <w:pPr>
        <w:pStyle w:val="Nessunaspaziatura"/>
        <w:numPr>
          <w:ilvl w:val="0"/>
          <w:numId w:val="4"/>
        </w:numPr>
        <w:tabs>
          <w:tab w:val="num" w:pos="567"/>
        </w:tabs>
        <w:spacing w:after="120" w:line="256" w:lineRule="auto"/>
        <w:ind w:left="567" w:hanging="567"/>
      </w:pPr>
      <w:r w:rsidRPr="00633AC5">
        <w:t>Gesù dona la Legge e anche se stesso, la sua Persona, come modello perfettissimo cui sempre guardare e dal quale lasciarsi ispirare. </w:t>
      </w:r>
    </w:p>
    <w:p w14:paraId="595F4EBF" w14:textId="77777777" w:rsidR="0077316F" w:rsidRDefault="0077316F" w:rsidP="0077316F">
      <w:pPr>
        <w:pStyle w:val="Nessunaspaziatura"/>
        <w:numPr>
          <w:ilvl w:val="0"/>
          <w:numId w:val="4"/>
        </w:numPr>
        <w:tabs>
          <w:tab w:val="num" w:pos="567"/>
        </w:tabs>
        <w:spacing w:after="120" w:line="256" w:lineRule="auto"/>
        <w:ind w:left="567" w:hanging="567"/>
      </w:pPr>
      <w:r w:rsidRPr="00633AC5">
        <w:t>Quali virtù Gesù ci chiede di imparare da Lui? La sua mitezza e umiltà di cuore. Noi sappiamo cosa è la mitezza e cosa è l’umiltà di cuore? </w:t>
      </w:r>
    </w:p>
    <w:p w14:paraId="385CD85E" w14:textId="77777777" w:rsidR="0077316F" w:rsidRDefault="0077316F" w:rsidP="0077316F">
      <w:pPr>
        <w:pStyle w:val="Nessunaspaziatura"/>
        <w:numPr>
          <w:ilvl w:val="0"/>
          <w:numId w:val="4"/>
        </w:numPr>
        <w:tabs>
          <w:tab w:val="num" w:pos="567"/>
        </w:tabs>
        <w:spacing w:after="120" w:line="256" w:lineRule="auto"/>
        <w:ind w:left="567" w:hanging="567"/>
      </w:pPr>
      <w:r w:rsidRPr="00633AC5">
        <w:t>L’umiltà è perfetta scienza e conoscenza nello Spirito Santo della propria natura, del proprio essere, della propria vocazione e missione. </w:t>
      </w:r>
    </w:p>
    <w:p w14:paraId="5CE565F7" w14:textId="77777777" w:rsidR="0077316F" w:rsidRDefault="0077316F" w:rsidP="0077316F">
      <w:pPr>
        <w:pStyle w:val="Nessunaspaziatura"/>
        <w:numPr>
          <w:ilvl w:val="0"/>
          <w:numId w:val="4"/>
        </w:numPr>
        <w:tabs>
          <w:tab w:val="num" w:pos="567"/>
        </w:tabs>
        <w:spacing w:after="120" w:line="256" w:lineRule="auto"/>
        <w:ind w:left="567" w:hanging="567"/>
      </w:pPr>
      <w:r w:rsidRPr="00633AC5">
        <w:t>L’umiltà è sapere nello Spirito Santo in ogni momento qual è la volontà attuale di Dio su di noi, per prestare ad essa ogni obbedienza. </w:t>
      </w:r>
    </w:p>
    <w:p w14:paraId="67858A12" w14:textId="77777777" w:rsidR="0077316F" w:rsidRDefault="0077316F" w:rsidP="0077316F">
      <w:pPr>
        <w:pStyle w:val="Nessunaspaziatura"/>
        <w:numPr>
          <w:ilvl w:val="0"/>
          <w:numId w:val="4"/>
        </w:numPr>
        <w:tabs>
          <w:tab w:val="num" w:pos="567"/>
        </w:tabs>
        <w:spacing w:after="120" w:line="256" w:lineRule="auto"/>
        <w:ind w:left="567" w:hanging="567"/>
      </w:pPr>
      <w:r w:rsidRPr="00633AC5">
        <w:t>Gesù sa che Lui è dal Padre per generazione e per volontà. Satana lo tenta perché si faccia da se stesso, dalla sua volontà in ogni cosa. </w:t>
      </w:r>
    </w:p>
    <w:p w14:paraId="090ED079" w14:textId="77777777" w:rsidR="0077316F" w:rsidRDefault="0077316F" w:rsidP="0077316F">
      <w:pPr>
        <w:pStyle w:val="Nessunaspaziatura"/>
        <w:numPr>
          <w:ilvl w:val="0"/>
          <w:numId w:val="4"/>
        </w:numPr>
        <w:tabs>
          <w:tab w:val="num" w:pos="567"/>
        </w:tabs>
        <w:spacing w:after="120" w:line="256" w:lineRule="auto"/>
        <w:ind w:left="567" w:hanging="567"/>
      </w:pPr>
      <w:r w:rsidRPr="00633AC5">
        <w:t>Il cristiano mai deve cadere nella tentazione di farsi dalla sua volontà. Lui invece è sempre dalla volontà di Gesù Signore, in ogni cosa. </w:t>
      </w:r>
    </w:p>
    <w:p w14:paraId="18607612" w14:textId="77777777" w:rsidR="0077316F" w:rsidRDefault="0077316F" w:rsidP="0077316F">
      <w:pPr>
        <w:pStyle w:val="Nessunaspaziatura"/>
        <w:numPr>
          <w:ilvl w:val="0"/>
          <w:numId w:val="4"/>
        </w:numPr>
        <w:tabs>
          <w:tab w:val="num" w:pos="567"/>
        </w:tabs>
        <w:spacing w:after="120" w:line="256" w:lineRule="auto"/>
        <w:ind w:left="567" w:hanging="567"/>
      </w:pPr>
      <w:r w:rsidRPr="00633AC5">
        <w:t>Tutti i mali del mondo sono il frutto della non umiltà di cuore. Ognuno si vuole fare dalla sua volontà. Non si è più discepolo di Gesù. </w:t>
      </w:r>
    </w:p>
    <w:p w14:paraId="479E4849" w14:textId="77777777" w:rsidR="0077316F" w:rsidRDefault="0077316F" w:rsidP="0077316F">
      <w:pPr>
        <w:pStyle w:val="Nessunaspaziatura"/>
        <w:numPr>
          <w:ilvl w:val="0"/>
          <w:numId w:val="4"/>
        </w:numPr>
        <w:tabs>
          <w:tab w:val="num" w:pos="567"/>
        </w:tabs>
        <w:spacing w:after="120" w:line="256" w:lineRule="auto"/>
        <w:ind w:left="567" w:hanging="567"/>
      </w:pPr>
      <w:r w:rsidRPr="00633AC5">
        <w:t>È umiltà rispettare non solo la volontà di Dio su di sé, ma anche su ogni altra persona. Non solo sulle persone, ma sull’intera creazione. </w:t>
      </w:r>
    </w:p>
    <w:p w14:paraId="1E47F7C1" w14:textId="77777777" w:rsidR="0077316F" w:rsidRDefault="0077316F" w:rsidP="0077316F">
      <w:pPr>
        <w:pStyle w:val="Nessunaspaziatura"/>
        <w:numPr>
          <w:ilvl w:val="0"/>
          <w:numId w:val="4"/>
        </w:numPr>
        <w:tabs>
          <w:tab w:val="num" w:pos="567"/>
        </w:tabs>
        <w:spacing w:after="120" w:line="256" w:lineRule="auto"/>
        <w:ind w:left="567" w:hanging="567"/>
      </w:pPr>
      <w:r w:rsidRPr="00633AC5">
        <w:t>L’umile, rispettando la sua vocazione, missione, carisma, ministero, rispetterà anche vocazione, carisma, missione, mistero dei fratelli. </w:t>
      </w:r>
    </w:p>
    <w:p w14:paraId="49F87BC8" w14:textId="77777777" w:rsidR="0077316F" w:rsidRDefault="0077316F" w:rsidP="0077316F">
      <w:pPr>
        <w:pStyle w:val="Nessunaspaziatura"/>
        <w:numPr>
          <w:ilvl w:val="0"/>
          <w:numId w:val="4"/>
        </w:numPr>
        <w:tabs>
          <w:tab w:val="num" w:pos="567"/>
        </w:tabs>
        <w:spacing w:after="120" w:line="256" w:lineRule="auto"/>
        <w:ind w:left="567" w:hanging="567"/>
      </w:pPr>
      <w:r w:rsidRPr="00633AC5">
        <w:t>Il non umile mai rispetterà il suo minist</w:t>
      </w:r>
      <w:r>
        <w:t>e</w:t>
      </w:r>
      <w:r w:rsidRPr="00633AC5">
        <w:t>ro, vocazione, missione, carisma. Mai rispetterà vocazione, carisma, missione, ministero di altri. </w:t>
      </w:r>
    </w:p>
    <w:p w14:paraId="5CB18B3C" w14:textId="77777777" w:rsidR="0077316F" w:rsidRDefault="0077316F" w:rsidP="0077316F">
      <w:pPr>
        <w:pStyle w:val="Nessunaspaziatura"/>
        <w:numPr>
          <w:ilvl w:val="0"/>
          <w:numId w:val="4"/>
        </w:numPr>
        <w:tabs>
          <w:tab w:val="num" w:pos="567"/>
        </w:tabs>
        <w:spacing w:after="120" w:line="256" w:lineRule="auto"/>
        <w:ind w:left="567" w:hanging="567"/>
      </w:pPr>
      <w:r w:rsidRPr="00633AC5">
        <w:t>La non umiltà deprime e impoverisce il corpo di Cristo. È causa di gravi disordini teologici, morali, spirituali, pastorali nella comunità. </w:t>
      </w:r>
    </w:p>
    <w:p w14:paraId="22376600" w14:textId="77777777" w:rsidR="0077316F" w:rsidRDefault="0077316F" w:rsidP="0077316F">
      <w:pPr>
        <w:pStyle w:val="Nessunaspaziatura"/>
        <w:numPr>
          <w:ilvl w:val="0"/>
          <w:numId w:val="4"/>
        </w:numPr>
        <w:tabs>
          <w:tab w:val="num" w:pos="567"/>
        </w:tabs>
        <w:spacing w:after="120" w:line="256" w:lineRule="auto"/>
        <w:ind w:left="567" w:hanging="567"/>
      </w:pPr>
      <w:r w:rsidRPr="00633AC5">
        <w:t>Con l’umiltà sempre il discepolo di Gesù vive di purissima obbedienza ad ogni Parola del suo Signore, Redentore, Creatore, Salvatore, Dio. </w:t>
      </w:r>
    </w:p>
    <w:p w14:paraId="4250C260" w14:textId="77777777" w:rsidR="0077316F" w:rsidRDefault="0077316F" w:rsidP="0077316F">
      <w:pPr>
        <w:pStyle w:val="Nessunaspaziatura"/>
        <w:numPr>
          <w:ilvl w:val="0"/>
          <w:numId w:val="4"/>
        </w:numPr>
        <w:tabs>
          <w:tab w:val="num" w:pos="567"/>
        </w:tabs>
        <w:spacing w:after="120" w:line="256" w:lineRule="auto"/>
        <w:ind w:left="567" w:hanging="567"/>
      </w:pPr>
      <w:r w:rsidRPr="00633AC5">
        <w:t>Con la mitezza saprà vivere con grande carità e amore ogni sofferenz</w:t>
      </w:r>
      <w:r>
        <w:t>a</w:t>
      </w:r>
      <w:r w:rsidRPr="00633AC5">
        <w:t xml:space="preserve"> e croce frutto della sua umiltà. La mitezza è la vita dell’umiltà. </w:t>
      </w:r>
    </w:p>
    <w:p w14:paraId="2F3DB571" w14:textId="77777777" w:rsidR="0077316F" w:rsidRDefault="0077316F" w:rsidP="0077316F">
      <w:pPr>
        <w:pStyle w:val="Nessunaspaziatura"/>
        <w:numPr>
          <w:ilvl w:val="0"/>
          <w:numId w:val="4"/>
        </w:numPr>
        <w:tabs>
          <w:tab w:val="num" w:pos="567"/>
        </w:tabs>
        <w:spacing w:after="120" w:line="256" w:lineRule="auto"/>
        <w:ind w:left="567" w:hanging="567"/>
      </w:pPr>
      <w:r w:rsidRPr="00633AC5">
        <w:t>Senza la mitezza mai si potrà vivere di umiltà. L’umiltà genera ogni croce. Senza la mitezza nessuna croce sarà porta e vissuta.</w:t>
      </w:r>
    </w:p>
    <w:p w14:paraId="6D667E59" w14:textId="77777777" w:rsidR="0077316F" w:rsidRDefault="0077316F" w:rsidP="0077316F">
      <w:pPr>
        <w:pStyle w:val="Nessunaspaziatura"/>
        <w:numPr>
          <w:ilvl w:val="0"/>
          <w:numId w:val="4"/>
        </w:numPr>
        <w:tabs>
          <w:tab w:val="num" w:pos="567"/>
        </w:tabs>
        <w:spacing w:after="120" w:line="256" w:lineRule="auto"/>
        <w:ind w:left="567" w:hanging="567"/>
      </w:pPr>
      <w:r w:rsidRPr="00633AC5">
        <w:t>Il mondo è figlio della superbia di Satana. Il cristiano è figlio dell’umiltà e mitezza del suo Signore e Redentore. È la sua nuova natura. </w:t>
      </w:r>
    </w:p>
    <w:p w14:paraId="100A156B" w14:textId="77777777" w:rsidR="0077316F" w:rsidRDefault="0077316F" w:rsidP="0077316F">
      <w:pPr>
        <w:pStyle w:val="Nessunaspaziatura"/>
        <w:numPr>
          <w:ilvl w:val="0"/>
          <w:numId w:val="4"/>
        </w:numPr>
        <w:tabs>
          <w:tab w:val="num" w:pos="567"/>
        </w:tabs>
        <w:spacing w:after="120" w:line="256" w:lineRule="auto"/>
        <w:ind w:left="567" w:hanging="567"/>
      </w:pPr>
      <w:r w:rsidRPr="00633AC5">
        <w:t>Perché rimanga umile, il cristiano dovrà essere sempre piantato nello Spirito Santo e sempre dovrà nutrirsi della Parola del suo Signore. </w:t>
      </w:r>
    </w:p>
    <w:p w14:paraId="6DE471BA" w14:textId="77777777" w:rsidR="0077316F" w:rsidRDefault="0077316F" w:rsidP="0077316F">
      <w:pPr>
        <w:pStyle w:val="Nessunaspaziatura"/>
        <w:numPr>
          <w:ilvl w:val="0"/>
          <w:numId w:val="4"/>
        </w:numPr>
        <w:tabs>
          <w:tab w:val="num" w:pos="567"/>
        </w:tabs>
        <w:spacing w:after="120" w:line="256" w:lineRule="auto"/>
        <w:ind w:left="567" w:hanging="567"/>
      </w:pPr>
      <w:r w:rsidRPr="00633AC5">
        <w:t>Vergine Maria, Donna impastata di umiltà in tutto il tuo essere, aiutaci a divere miti e umili di cuore come Gesù.</w:t>
      </w:r>
    </w:p>
    <w:p w14:paraId="6FEBCDD3" w14:textId="77777777" w:rsidR="0077316F" w:rsidRDefault="0077316F" w:rsidP="0077316F">
      <w:pPr>
        <w:pStyle w:val="Nessunaspaziatura"/>
        <w:numPr>
          <w:ilvl w:val="0"/>
          <w:numId w:val="0"/>
        </w:numPr>
        <w:ind w:left="567" w:hanging="567"/>
      </w:pPr>
    </w:p>
    <w:p w14:paraId="44440F2A" w14:textId="77777777" w:rsidR="0077316F" w:rsidRDefault="0077316F" w:rsidP="0077316F">
      <w:pPr>
        <w:pStyle w:val="Nessunaspaziatura"/>
        <w:numPr>
          <w:ilvl w:val="0"/>
          <w:numId w:val="4"/>
        </w:numPr>
        <w:tabs>
          <w:tab w:val="num" w:pos="567"/>
        </w:tabs>
        <w:spacing w:after="120" w:line="256" w:lineRule="auto"/>
        <w:ind w:left="567" w:hanging="567"/>
      </w:pPr>
      <w:r w:rsidRPr="00FF423B">
        <w:t>La missione della Chiesa di Cristo Gesù è duplice: portare il Cielo sulla terra perché il Cielo porti la terra nel Cielo, vivendo di Cielo. </w:t>
      </w:r>
    </w:p>
    <w:p w14:paraId="02068D50" w14:textId="77777777" w:rsidR="0077316F" w:rsidRDefault="0077316F" w:rsidP="0077316F">
      <w:pPr>
        <w:pStyle w:val="Nessunaspaziatura"/>
        <w:numPr>
          <w:ilvl w:val="0"/>
          <w:numId w:val="4"/>
        </w:numPr>
        <w:tabs>
          <w:tab w:val="num" w:pos="567"/>
        </w:tabs>
        <w:spacing w:after="120" w:line="256" w:lineRule="auto"/>
        <w:ind w:left="567" w:hanging="567"/>
      </w:pPr>
      <w:r w:rsidRPr="00FF423B">
        <w:t>Come per ogni viaggio sia di andata che di ritorno occorre una via, così è per il viaggio dal Cielo alla terra e dalla terra al Cielo. </w:t>
      </w:r>
    </w:p>
    <w:p w14:paraId="5067DB60" w14:textId="77777777" w:rsidR="0077316F" w:rsidRDefault="0077316F" w:rsidP="0077316F">
      <w:pPr>
        <w:pStyle w:val="Nessunaspaziatura"/>
        <w:numPr>
          <w:ilvl w:val="0"/>
          <w:numId w:val="4"/>
        </w:numPr>
        <w:tabs>
          <w:tab w:val="num" w:pos="567"/>
        </w:tabs>
        <w:spacing w:after="120" w:line="256" w:lineRule="auto"/>
        <w:ind w:left="567" w:hanging="567"/>
      </w:pPr>
      <w:r w:rsidRPr="00FF423B">
        <w:t>Questa via è una sola: sia per la venuta del Cielo sulla terra che per l’andata della terra al Cielo. La via è Cristo Gesù, Signore nostro. </w:t>
      </w:r>
    </w:p>
    <w:p w14:paraId="3B57DD40" w14:textId="77777777" w:rsidR="0077316F" w:rsidRDefault="0077316F" w:rsidP="0077316F">
      <w:pPr>
        <w:pStyle w:val="Nessunaspaziatura"/>
        <w:numPr>
          <w:ilvl w:val="0"/>
          <w:numId w:val="4"/>
        </w:numPr>
        <w:tabs>
          <w:tab w:val="num" w:pos="567"/>
        </w:tabs>
        <w:spacing w:after="120" w:line="256" w:lineRule="auto"/>
        <w:ind w:left="567" w:hanging="567"/>
      </w:pPr>
      <w:r w:rsidRPr="00FF423B">
        <w:t>Cristo Gesù non è solo l'unica via, ma è anche via particolare speciale. Questa via si può percorre in un solo modo: in Lui. </w:t>
      </w:r>
    </w:p>
    <w:p w14:paraId="34CFB5E5" w14:textId="77777777" w:rsidR="0077316F" w:rsidRDefault="0077316F" w:rsidP="0077316F">
      <w:pPr>
        <w:pStyle w:val="Nessunaspaziatura"/>
        <w:numPr>
          <w:ilvl w:val="0"/>
          <w:numId w:val="4"/>
        </w:numPr>
        <w:tabs>
          <w:tab w:val="num" w:pos="567"/>
        </w:tabs>
        <w:spacing w:after="120" w:line="256" w:lineRule="auto"/>
        <w:ind w:left="567" w:hanging="567"/>
      </w:pPr>
      <w:r w:rsidRPr="00FF423B">
        <w:t>Si percorre in Lui, divenendo con Lui una cosa sola, un solo corpo, una sola vita, ma anche vivendo per Lui, per manifestare e rivelare Lui. </w:t>
      </w:r>
    </w:p>
    <w:p w14:paraId="1F81DD46" w14:textId="77777777" w:rsidR="0077316F" w:rsidRDefault="0077316F" w:rsidP="0077316F">
      <w:pPr>
        <w:pStyle w:val="Nessunaspaziatura"/>
        <w:numPr>
          <w:ilvl w:val="0"/>
          <w:numId w:val="4"/>
        </w:numPr>
        <w:tabs>
          <w:tab w:val="num" w:pos="567"/>
        </w:tabs>
        <w:spacing w:after="120" w:line="256" w:lineRule="auto"/>
        <w:ind w:left="567" w:hanging="567"/>
      </w:pPr>
      <w:r w:rsidRPr="00FF423B">
        <w:t>Tutto il Cielo se vuole venire sulla terra deve percorrere questa via. Anche il Padre viene per mezzo di Lui e lo Spirito Santo. </w:t>
      </w:r>
    </w:p>
    <w:p w14:paraId="54127A0E" w14:textId="77777777" w:rsidR="0077316F" w:rsidRDefault="0077316F" w:rsidP="0077316F">
      <w:pPr>
        <w:pStyle w:val="Nessunaspaziatura"/>
        <w:numPr>
          <w:ilvl w:val="0"/>
          <w:numId w:val="4"/>
        </w:numPr>
        <w:tabs>
          <w:tab w:val="num" w:pos="567"/>
        </w:tabs>
        <w:spacing w:after="120" w:line="256" w:lineRule="auto"/>
        <w:ind w:left="567" w:hanging="567"/>
      </w:pPr>
      <w:r w:rsidRPr="00FF423B">
        <w:t>“Vedrete il cielo aperto e gli Angeli di Dio saliere e scendere sul Figlio dell’uomo” (Gv 1,51). Verità di ieri, verità di oggi e di sempre. </w:t>
      </w:r>
    </w:p>
    <w:p w14:paraId="63E14AB1" w14:textId="77777777" w:rsidR="0077316F" w:rsidRDefault="0077316F" w:rsidP="0077316F">
      <w:pPr>
        <w:pStyle w:val="Nessunaspaziatura"/>
        <w:numPr>
          <w:ilvl w:val="0"/>
          <w:numId w:val="4"/>
        </w:numPr>
        <w:tabs>
          <w:tab w:val="num" w:pos="567"/>
        </w:tabs>
        <w:spacing w:after="120" w:line="256" w:lineRule="auto"/>
        <w:ind w:left="567" w:hanging="567"/>
      </w:pPr>
      <w:r w:rsidRPr="00FF423B">
        <w:t>Se Cristo è la sola via che mette in comunione il Cielo e la terra, è evidente che senza di Lui mai vi potrà essere comunione vera, giusta. </w:t>
      </w:r>
    </w:p>
    <w:p w14:paraId="54FB5FCF" w14:textId="77777777" w:rsidR="0077316F" w:rsidRDefault="0077316F" w:rsidP="0077316F">
      <w:pPr>
        <w:pStyle w:val="Nessunaspaziatura"/>
        <w:numPr>
          <w:ilvl w:val="0"/>
          <w:numId w:val="4"/>
        </w:numPr>
        <w:tabs>
          <w:tab w:val="num" w:pos="567"/>
        </w:tabs>
        <w:spacing w:after="120" w:line="256" w:lineRule="auto"/>
        <w:ind w:left="567" w:hanging="567"/>
      </w:pPr>
      <w:r w:rsidRPr="00FF423B">
        <w:t>Ma è anche evidente che fuori di Lui, senza di Lui, nessun uomo potrà portare un altro uomo nei Cieli eterni di Dio, nella sua Beatitudine. </w:t>
      </w:r>
    </w:p>
    <w:p w14:paraId="4A977D89" w14:textId="77777777" w:rsidR="0077316F" w:rsidRDefault="0077316F" w:rsidP="0077316F">
      <w:pPr>
        <w:pStyle w:val="Nessunaspaziatura"/>
        <w:numPr>
          <w:ilvl w:val="0"/>
          <w:numId w:val="4"/>
        </w:numPr>
        <w:tabs>
          <w:tab w:val="num" w:pos="567"/>
        </w:tabs>
        <w:spacing w:after="120" w:line="256" w:lineRule="auto"/>
        <w:ind w:left="567" w:hanging="567"/>
      </w:pPr>
      <w:r w:rsidRPr="00FF423B">
        <w:t>Sarebbe per noi possibile per miracolo vivere senza ossigeno, mai possiamo vivere senza Cristo Gesù che è la vita eterna di ogni uomo. </w:t>
      </w:r>
    </w:p>
    <w:p w14:paraId="30B7DBD8" w14:textId="77777777" w:rsidR="0077316F" w:rsidRDefault="0077316F" w:rsidP="0077316F">
      <w:pPr>
        <w:pStyle w:val="Nessunaspaziatura"/>
        <w:numPr>
          <w:ilvl w:val="0"/>
          <w:numId w:val="4"/>
        </w:numPr>
        <w:tabs>
          <w:tab w:val="num" w:pos="567"/>
        </w:tabs>
        <w:spacing w:after="120" w:line="256" w:lineRule="auto"/>
        <w:ind w:left="567" w:hanging="567"/>
      </w:pPr>
      <w:r w:rsidRPr="00FF423B">
        <w:t>Trasformare il cristianesimo in puro umanesimo di immanenza, senza alcuna trascendenza, è il peccato più grave che la Chiesa possa compiere. </w:t>
      </w:r>
    </w:p>
    <w:p w14:paraId="1879B69A" w14:textId="77777777" w:rsidR="0077316F" w:rsidRDefault="0077316F" w:rsidP="0077316F">
      <w:pPr>
        <w:pStyle w:val="Nessunaspaziatura"/>
        <w:numPr>
          <w:ilvl w:val="0"/>
          <w:numId w:val="4"/>
        </w:numPr>
        <w:tabs>
          <w:tab w:val="num" w:pos="567"/>
        </w:tabs>
        <w:spacing w:after="120" w:line="256" w:lineRule="auto"/>
        <w:ind w:left="567" w:hanging="567"/>
      </w:pPr>
      <w:r w:rsidRPr="00FF423B">
        <w:t>Essa è da Cristo, per essere in Cristo, per vivere per Cristo, per chiamare all’obbedienza al</w:t>
      </w:r>
      <w:r>
        <w:t>l</w:t>
      </w:r>
      <w:r w:rsidRPr="00FF423B">
        <w:t>a fede tutte le genti per mezzo del Vangelo. </w:t>
      </w:r>
    </w:p>
    <w:p w14:paraId="105EF037" w14:textId="77777777" w:rsidR="0077316F" w:rsidRDefault="0077316F" w:rsidP="0077316F">
      <w:pPr>
        <w:pStyle w:val="Nessunaspaziatura"/>
        <w:numPr>
          <w:ilvl w:val="0"/>
          <w:numId w:val="4"/>
        </w:numPr>
        <w:tabs>
          <w:tab w:val="num" w:pos="567"/>
        </w:tabs>
        <w:spacing w:after="120" w:line="256" w:lineRule="auto"/>
        <w:ind w:left="567" w:hanging="567"/>
      </w:pPr>
      <w:r w:rsidRPr="00FF423B">
        <w:t>Se questo non viene fatto, se a Cristo non si conducono tutte le genti, per mezzo del Vangelo, la Chiesa perde la sua verità, la sua natura. </w:t>
      </w:r>
    </w:p>
    <w:p w14:paraId="25321F49" w14:textId="77777777" w:rsidR="0077316F" w:rsidRDefault="0077316F" w:rsidP="0077316F">
      <w:pPr>
        <w:pStyle w:val="Nessunaspaziatura"/>
        <w:numPr>
          <w:ilvl w:val="0"/>
          <w:numId w:val="4"/>
        </w:numPr>
        <w:tabs>
          <w:tab w:val="num" w:pos="567"/>
        </w:tabs>
        <w:spacing w:after="120" w:line="256" w:lineRule="auto"/>
        <w:ind w:left="567" w:hanging="567"/>
      </w:pPr>
      <w:r w:rsidRPr="00FF423B">
        <w:t>Madre Santa, Vergine Benedetta, non permettere che i figli della Chiesa si diano una loro propria missione che escluda Cristo Gesù. </w:t>
      </w:r>
    </w:p>
    <w:p w14:paraId="0EE6FAEE" w14:textId="77777777" w:rsidR="0077316F" w:rsidRDefault="0077316F" w:rsidP="0077316F">
      <w:pPr>
        <w:pStyle w:val="Nessunaspaziatura"/>
        <w:numPr>
          <w:ilvl w:val="0"/>
          <w:numId w:val="4"/>
        </w:numPr>
        <w:tabs>
          <w:tab w:val="num" w:pos="567"/>
        </w:tabs>
        <w:spacing w:after="120" w:line="256" w:lineRule="auto"/>
        <w:ind w:left="567" w:hanging="567"/>
      </w:pPr>
      <w:r w:rsidRPr="00FF423B">
        <w:t>Madre della Chiesa, conservaci nella più santa verità del Vangelo. Si dona il Vangelo per chiamare alla conversione e alla fede nel Vangelo. </w:t>
      </w:r>
    </w:p>
    <w:p w14:paraId="4E3533E8" w14:textId="77777777" w:rsidR="0077316F" w:rsidRPr="00FF423B" w:rsidRDefault="0077316F" w:rsidP="0077316F">
      <w:pPr>
        <w:pStyle w:val="Nessunaspaziatura"/>
        <w:numPr>
          <w:ilvl w:val="0"/>
          <w:numId w:val="4"/>
        </w:numPr>
        <w:tabs>
          <w:tab w:val="num" w:pos="567"/>
        </w:tabs>
        <w:spacing w:after="120" w:line="256" w:lineRule="auto"/>
        <w:ind w:left="567" w:hanging="567"/>
      </w:pPr>
      <w:r w:rsidRPr="00FF423B">
        <w:t>Stella dell’Evangelizzazione, aiutaci a dare Cristo ad ogni uomo perché ogni uomo diventi corpo di Cristo.</w:t>
      </w:r>
    </w:p>
    <w:p w14:paraId="6A153501" w14:textId="77777777" w:rsidR="0077316F" w:rsidRDefault="0077316F" w:rsidP="0077316F">
      <w:pPr>
        <w:pStyle w:val="Titolo2"/>
      </w:pPr>
      <w:bookmarkStart w:id="598" w:name="_Toc499840880"/>
      <w:r w:rsidRPr="00FC79EE">
        <w:t>18 Ottobre</w:t>
      </w:r>
      <w:bookmarkEnd w:id="598"/>
      <w:r w:rsidRPr="00FC79EE">
        <w:t xml:space="preserve"> </w:t>
      </w:r>
    </w:p>
    <w:p w14:paraId="4A9F4C84"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Dio per questo ha creato i re, per questo li ha posti sul loro trono: “Per avere sempre pietà di ogni loro suddito”.</w:t>
      </w:r>
    </w:p>
    <w:p w14:paraId="5C474608" w14:textId="77777777" w:rsidR="0077316F" w:rsidRPr="00FF423B" w:rsidRDefault="0077316F" w:rsidP="0077316F">
      <w:pPr>
        <w:keepNext/>
        <w:spacing w:after="120" w:line="240" w:lineRule="auto"/>
        <w:jc w:val="center"/>
        <w:outlineLvl w:val="0"/>
        <w:rPr>
          <w:rFonts w:ascii="Book Antiqua" w:eastAsia="Times New Roman" w:hAnsi="Book Antiqua"/>
          <w:b/>
          <w:bCs/>
          <w:kern w:val="32"/>
          <w:sz w:val="56"/>
          <w:lang w:eastAsia="it-IT"/>
        </w:rPr>
      </w:pPr>
      <w:bookmarkStart w:id="599" w:name="_Toc488741232"/>
      <w:bookmarkStart w:id="600" w:name="_Toc499840881"/>
      <w:r w:rsidRPr="00FF423B">
        <w:rPr>
          <w:rFonts w:ascii="Book Antiqua" w:eastAsia="Times New Roman" w:hAnsi="Book Antiqua"/>
          <w:b/>
          <w:bCs/>
          <w:kern w:val="32"/>
          <w:sz w:val="32"/>
          <w:lang w:eastAsia="it-IT"/>
        </w:rPr>
        <w:t>Donna, grande è la tua fede!</w:t>
      </w:r>
      <w:bookmarkEnd w:id="599"/>
      <w:bookmarkEnd w:id="600"/>
    </w:p>
    <w:p w14:paraId="35569831" w14:textId="77777777" w:rsidR="0077316F" w:rsidRPr="00FF423B" w:rsidRDefault="0077316F" w:rsidP="0077316F">
      <w:pPr>
        <w:rPr>
          <w:sz w:val="2"/>
          <w:szCs w:val="2"/>
        </w:rPr>
      </w:pPr>
    </w:p>
    <w:p w14:paraId="5619703C" w14:textId="77777777" w:rsidR="0077316F" w:rsidRPr="00FF423B" w:rsidRDefault="0077316F" w:rsidP="0077316F">
      <w:pPr>
        <w:tabs>
          <w:tab w:val="left" w:pos="851"/>
          <w:tab w:val="left" w:pos="1418"/>
        </w:tabs>
        <w:spacing w:after="120" w:line="240" w:lineRule="auto"/>
        <w:jc w:val="both"/>
        <w:rPr>
          <w:rFonts w:ascii="Book Antiqua" w:hAnsi="Book Antiqua"/>
          <w:sz w:val="24"/>
          <w:szCs w:val="14"/>
        </w:rPr>
      </w:pPr>
      <w:r w:rsidRPr="00FF423B">
        <w:rPr>
          <w:rFonts w:ascii="Book Antiqua" w:hAnsi="Book Antiqua"/>
          <w:sz w:val="24"/>
          <w:szCs w:val="14"/>
        </w:rPr>
        <w:t xml:space="preserve">Gesù è in territorio pagano. Una donna di quella regione si mette a gridare: </w:t>
      </w:r>
      <w:r w:rsidRPr="00FF423B">
        <w:rPr>
          <w:rFonts w:ascii="Book Antiqua" w:hAnsi="Book Antiqua"/>
          <w:i/>
          <w:sz w:val="24"/>
          <w:szCs w:val="14"/>
        </w:rPr>
        <w:t>“Pietà di me, Signore, figlio di Davide! Mia figlia è molto tormentata da un demonio”</w:t>
      </w:r>
      <w:r w:rsidRPr="00FF423B">
        <w:rPr>
          <w:rFonts w:ascii="Book Antiqua" w:hAnsi="Book Antiqua"/>
          <w:sz w:val="24"/>
          <w:szCs w:val="14"/>
        </w:rPr>
        <w:t xml:space="preserve">. La pietà della madre verso la figlia chiede pietà a Colui, che essendo figlio di Davide, vede anche come suo Re e Signore. È proprio del re avere compassione e pietà dei suoi sudditi. Se un re è senza pietà, di certo non è re secondo il cuore di Dio. Dio infatti per questo ha creato i re, per questo li ha posti sul loro trono: </w:t>
      </w:r>
      <w:r w:rsidRPr="00FF423B">
        <w:rPr>
          <w:rFonts w:ascii="Book Antiqua" w:hAnsi="Book Antiqua"/>
          <w:i/>
          <w:sz w:val="24"/>
          <w:szCs w:val="14"/>
        </w:rPr>
        <w:t>“Per avere sempre pietà di ogni loro suddito”</w:t>
      </w:r>
      <w:r w:rsidRPr="00FF423B">
        <w:rPr>
          <w:rFonts w:ascii="Book Antiqua" w:hAnsi="Book Antiqua"/>
          <w:sz w:val="24"/>
          <w:szCs w:val="14"/>
        </w:rPr>
        <w:t xml:space="preserve">. La pietà è il vero esercizio della regalità, allo stesso modo che Dio che è il Re universale, di ogni popolo e regno, vive per avere pietà di ogni suo suddito. La sua pietà è talmente grande da dare il Figlio suo Unigenito per la vita di ogni altro uomo. Se Dio è pietoso, misericordioso, può Gesù non avere pietà di questa sua suddita?  Certo che deve avere pietà. Invece Gesù non le rivolge neanche una parola. È come se neanche avesse ascoltato il suo grido. Dinanzi alla richiesta della donna Lui rimane muto. A questo punto intervengono i suoi discepoli, si avvicinano e lo implorano: </w:t>
      </w:r>
      <w:r w:rsidRPr="00FF423B">
        <w:rPr>
          <w:rFonts w:ascii="Book Antiqua" w:hAnsi="Book Antiqua"/>
          <w:i/>
          <w:sz w:val="24"/>
          <w:szCs w:val="14"/>
        </w:rPr>
        <w:t>“Esaudiscila, perché ci viene dietro gridando!”</w:t>
      </w:r>
      <w:r w:rsidRPr="00FF423B">
        <w:rPr>
          <w:rFonts w:ascii="Book Antiqua" w:hAnsi="Book Antiqua"/>
          <w:sz w:val="24"/>
          <w:szCs w:val="14"/>
        </w:rPr>
        <w:t xml:space="preserve">. I discepoli non chiedono a Gesù di avere misericordia della donna, ma di essi che non sopportano più il grido ripetuto, insistente di essa. Non vuoi farlo per lei, fallo per noi. Tu la esaudisci e noi troveremo la nostra pace. È una intercessione non santa, non vera, non perfetta. Sono le motivazioni a non renderla perfetta dinanzi a Dio. Gesù risponde loro che lui non è stato mandato se non alle pecore perdute della casa d’Israele. Anche questo è vero. Ma il Signore nel Levitico non dice forse che il forestiero va amato come uno ama se stesso? Forse il Signore fa differenza nell’amore verso un forestiero e verso un figlio del suo popolo? Gesù ha l’obbligo di amare questa donna. Come esaudisce le pecore perdute della casa d’Israele, così deve esaudire questa donna. Non disobbedisce a Dio, anzi osserva in modo santo la Legge del Padre suo: </w:t>
      </w:r>
      <w:r w:rsidRPr="00FF423B">
        <w:rPr>
          <w:rFonts w:ascii="Book Antiqua" w:hAnsi="Book Antiqua"/>
          <w:i/>
          <w:sz w:val="24"/>
          <w:szCs w:val="14"/>
        </w:rPr>
        <w:t>“Siate santi, perché io, il Signore, vostro Dio, sono santo. Come io amo il forestiero così voi amerete il forestiero, senza alcuna differenza”</w:t>
      </w:r>
      <w:r w:rsidRPr="00FF423B">
        <w:rPr>
          <w:rFonts w:ascii="Book Antiqua" w:hAnsi="Book Antiqua"/>
          <w:sz w:val="24"/>
          <w:szCs w:val="14"/>
        </w:rPr>
        <w:t xml:space="preserve">. Questa verità avrebbero dovuto i discepoli ricordare a Gesù. Lui avrebbe concesso il miracolo. </w:t>
      </w:r>
    </w:p>
    <w:p w14:paraId="28F37EDF" w14:textId="77777777" w:rsidR="0077316F" w:rsidRPr="00FF423B" w:rsidRDefault="0077316F" w:rsidP="0077316F">
      <w:pPr>
        <w:spacing w:after="120" w:line="240" w:lineRule="auto"/>
        <w:jc w:val="both"/>
        <w:rPr>
          <w:rFonts w:ascii="Book Antiqua" w:hAnsi="Book Antiqua"/>
          <w:i/>
          <w:sz w:val="24"/>
          <w:szCs w:val="14"/>
        </w:rPr>
      </w:pPr>
      <w:r w:rsidRPr="00FF423B">
        <w:rPr>
          <w:rFonts w:ascii="Book Antiqua" w:hAnsi="Book Antiqua"/>
          <w:i/>
          <w:sz w:val="24"/>
          <w:szCs w:val="1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2056F905" w14:textId="77777777" w:rsidR="0077316F" w:rsidRPr="00FF423B" w:rsidRDefault="0077316F" w:rsidP="0077316F">
      <w:pPr>
        <w:spacing w:after="120" w:line="240" w:lineRule="auto"/>
        <w:jc w:val="both"/>
        <w:rPr>
          <w:rFonts w:ascii="Book Antiqua" w:hAnsi="Book Antiqua"/>
          <w:sz w:val="24"/>
          <w:szCs w:val="14"/>
        </w:rPr>
      </w:pPr>
      <w:r w:rsidRPr="00FF423B">
        <w:rPr>
          <w:rFonts w:ascii="Book Antiqua" w:hAnsi="Book Antiqua"/>
          <w:sz w:val="24"/>
          <w:szCs w:val="14"/>
        </w:rPr>
        <w:t xml:space="preserve">Non per questo la donna si arrende. La pietà della madre verso la figlia è grande in lei. L’amore mai si ferma, mai viene meno, mai si dona per vinto. Lei si avvicina, si prostra, gli dice: </w:t>
      </w:r>
      <w:r w:rsidRPr="00FF423B">
        <w:rPr>
          <w:rFonts w:ascii="Book Antiqua" w:hAnsi="Book Antiqua"/>
          <w:i/>
          <w:sz w:val="24"/>
          <w:szCs w:val="14"/>
        </w:rPr>
        <w:t>“Signore, aiutami!”</w:t>
      </w:r>
      <w:r w:rsidRPr="00FF423B">
        <w:rPr>
          <w:rFonts w:ascii="Book Antiqua" w:hAnsi="Book Antiqua"/>
          <w:sz w:val="24"/>
          <w:szCs w:val="14"/>
        </w:rPr>
        <w:t xml:space="preserve">. Dinanzi a questo grande amore di madre, potrà Gesù rimanere ancora sordo? Gesù gli dona una risposta tagliente: </w:t>
      </w:r>
      <w:r w:rsidRPr="00FF423B">
        <w:rPr>
          <w:rFonts w:ascii="Book Antiqua" w:hAnsi="Book Antiqua"/>
          <w:i/>
          <w:sz w:val="24"/>
          <w:szCs w:val="14"/>
        </w:rPr>
        <w:t>“Non è bene prendere il pane dei figli e gettarlo ai cagnolini”</w:t>
      </w:r>
      <w:r w:rsidRPr="00FF423B">
        <w:rPr>
          <w:rFonts w:ascii="Book Antiqua" w:hAnsi="Book Antiqua"/>
          <w:sz w:val="24"/>
          <w:szCs w:val="14"/>
        </w:rPr>
        <w:t xml:space="preserve">. La donna accoglie la risposta di Gesù, ma gli dona una risposta non tagliente, ma disarmante: </w:t>
      </w:r>
      <w:r w:rsidRPr="00FF423B">
        <w:rPr>
          <w:rFonts w:ascii="Book Antiqua" w:hAnsi="Book Antiqua"/>
          <w:i/>
          <w:sz w:val="24"/>
          <w:szCs w:val="14"/>
        </w:rPr>
        <w:t>“È vero, Signore, eppure i cagnolini mangiano le briciole che cadono dalla tavola dei loro padroni”</w:t>
      </w:r>
      <w:r w:rsidRPr="00FF423B">
        <w:rPr>
          <w:rFonts w:ascii="Book Antiqua" w:hAnsi="Book Antiqua"/>
          <w:sz w:val="24"/>
          <w:szCs w:val="14"/>
        </w:rPr>
        <w:t>. Io non ti chiedo il pane. Ti chiedo solo di osservare il diritto consolidato da secoli e che riguarda i cani. Essi sono della casa e devono nutrirsi della casa. Le briciole che cadono dalla tavola per diritto appartengono loro. Tu lascia che una briciola del tuo amore cada e mia figlia sarà salvata per sempre. Una briciola non nutre i figli. Nutre però i cagnolini. Può Gesù rimanere indifferente dinanzi ad una simile risposta? Se negasse la grazia, si rivelerebbe trasgressore di un diritto acquisito. Non solo Gesù non nega la grazia, ammira la fede di questa donna e dice che essa è grande! La grazia è concessa. Avvenga secondo il suo desiderio. Cosa dobbiamo noi apprendere da questo racconto? La donna ci insegna che chi ama, mai si deve arrendere, mai si deve fermare nella richiesta, sempre deve insistere. Noi spesso non preghiamo dall’amore, ma dall’interesse. L’interesse alla fine si stanca. Il vero amore non si stanca mai. Altra verità che va messa nel cuore è il nostro obbligo di offrire al Signore le ragioni per le quali Lui mai potrà negare quanto gli chiediamo. Le ragioni appartengono alla nostra intelligenza e al nostro cuore. I discepoli presentano a Gesù ragioni futili. Su ragioni futili non si può pretendere una grazia. Le ragioni dovranno essere sempre della più pura verità di Dio. La donna trova le ragioni nel diritto consolidato, che è vita per una casa. Se il padrone raccogliesse le briciole che cadono dalla mensa, sarebbe crudele per gli animali che fanno parte della sua casa. Essi svolgono una mansione di custodia e di vigilanza – i cani – e come tali hanno il diritto al loro salario. Il loro salario sono le briciole che cadono dalla mensa. La donna, poiché anch’essa creatura della casa del vero Dio, ha diritto al salario dei figli di Dio. Gesù, esaudendola, le concede il diritto di natura. Anche quando ci si rivolge agli uomini, sempre ci si deve relazionare con loro con argomentazioni di vera sapienza e intelligenza. È obbligo!</w:t>
      </w:r>
    </w:p>
    <w:p w14:paraId="439BFDA6" w14:textId="77777777" w:rsidR="0077316F" w:rsidRPr="00FF423B" w:rsidRDefault="0077316F" w:rsidP="0077316F">
      <w:pPr>
        <w:spacing w:after="120" w:line="240" w:lineRule="auto"/>
        <w:jc w:val="both"/>
        <w:rPr>
          <w:rFonts w:ascii="Book Antiqua" w:hAnsi="Book Antiqua"/>
          <w:sz w:val="24"/>
          <w:szCs w:val="14"/>
        </w:rPr>
      </w:pPr>
      <w:r w:rsidRPr="00FF423B">
        <w:rPr>
          <w:rFonts w:ascii="Book Antiqua" w:hAnsi="Book Antiqua"/>
          <w:sz w:val="24"/>
          <w:szCs w:val="14"/>
        </w:rPr>
        <w:t xml:space="preserve">Vergine Maria, Madre della Redenzione, Angeli, Santi, fateci sapienti nelle argomentazioni. </w:t>
      </w:r>
    </w:p>
    <w:p w14:paraId="525E920F" w14:textId="77777777" w:rsidR="0077316F" w:rsidRPr="005C19C3" w:rsidRDefault="0077316F" w:rsidP="0077316F">
      <w:pPr>
        <w:pStyle w:val="Nessunaspaziatura"/>
        <w:numPr>
          <w:ilvl w:val="0"/>
          <w:numId w:val="0"/>
        </w:numPr>
        <w:ind w:left="567"/>
      </w:pPr>
    </w:p>
    <w:p w14:paraId="1116319A" w14:textId="77777777" w:rsidR="0077316F" w:rsidRDefault="0077316F" w:rsidP="0077316F">
      <w:pPr>
        <w:pStyle w:val="Nessunaspaziatura"/>
        <w:numPr>
          <w:ilvl w:val="0"/>
          <w:numId w:val="4"/>
        </w:numPr>
        <w:tabs>
          <w:tab w:val="num" w:pos="567"/>
        </w:tabs>
        <w:spacing w:after="120" w:line="256" w:lineRule="auto"/>
        <w:ind w:left="567" w:hanging="567"/>
      </w:pPr>
      <w:r w:rsidRPr="005C19C3">
        <w:t>Chi non vive la grazia precedente mai potrà vivere la grazia susseguente. La grazia precedente è il terreno della grazia susseguente. </w:t>
      </w:r>
    </w:p>
    <w:p w14:paraId="1B79A6DB" w14:textId="77777777" w:rsidR="0077316F" w:rsidRDefault="0077316F" w:rsidP="0077316F">
      <w:pPr>
        <w:pStyle w:val="Nessunaspaziatura"/>
        <w:numPr>
          <w:ilvl w:val="0"/>
          <w:numId w:val="4"/>
        </w:numPr>
        <w:tabs>
          <w:tab w:val="num" w:pos="567"/>
        </w:tabs>
        <w:spacing w:after="120" w:line="256" w:lineRule="auto"/>
        <w:ind w:left="567" w:hanging="567"/>
      </w:pPr>
      <w:r w:rsidRPr="005C19C3">
        <w:t>Chi non vive la grazia della conversione neanche la grazia del battesimo potrà vivere. Il battesimo è dato sulla grazia della conversione. </w:t>
      </w:r>
    </w:p>
    <w:p w14:paraId="2502E518" w14:textId="77777777" w:rsidR="0077316F" w:rsidRDefault="0077316F" w:rsidP="0077316F">
      <w:pPr>
        <w:pStyle w:val="Nessunaspaziatura"/>
        <w:numPr>
          <w:ilvl w:val="0"/>
          <w:numId w:val="4"/>
        </w:numPr>
        <w:tabs>
          <w:tab w:val="num" w:pos="567"/>
        </w:tabs>
        <w:spacing w:after="120" w:line="256" w:lineRule="auto"/>
        <w:ind w:left="567" w:hanging="567"/>
      </w:pPr>
      <w:r w:rsidRPr="005C19C3">
        <w:t>Chi non vive la grazia del battesimo mai potrà vivere la grazia della confermazione. Il battesimo è dato sulla grazia del battesimo. </w:t>
      </w:r>
    </w:p>
    <w:p w14:paraId="7B1B92C5" w14:textId="77777777" w:rsidR="0077316F" w:rsidRDefault="0077316F" w:rsidP="0077316F">
      <w:pPr>
        <w:pStyle w:val="Nessunaspaziatura"/>
        <w:numPr>
          <w:ilvl w:val="0"/>
          <w:numId w:val="4"/>
        </w:numPr>
        <w:tabs>
          <w:tab w:val="num" w:pos="567"/>
        </w:tabs>
        <w:spacing w:after="120" w:line="256" w:lineRule="auto"/>
        <w:ind w:left="567" w:hanging="567"/>
      </w:pPr>
      <w:r w:rsidRPr="005C19C3">
        <w:t>Chi non vive la grazia della confermazione potrà mai vivere la grazia del matrimonio o anche la grazia del presbiterato? Mai lo potrà. </w:t>
      </w:r>
    </w:p>
    <w:p w14:paraId="6BDA9396" w14:textId="77777777" w:rsidR="0077316F" w:rsidRDefault="0077316F" w:rsidP="0077316F">
      <w:pPr>
        <w:pStyle w:val="Nessunaspaziatura"/>
        <w:numPr>
          <w:ilvl w:val="0"/>
          <w:numId w:val="4"/>
        </w:numPr>
        <w:tabs>
          <w:tab w:val="num" w:pos="567"/>
        </w:tabs>
        <w:spacing w:after="120" w:line="256" w:lineRule="auto"/>
        <w:ind w:left="567" w:hanging="567"/>
      </w:pPr>
      <w:r w:rsidRPr="005C19C3">
        <w:t>L’Eucaristia è vita di ogni altra grazia ricevuta nei sacramenti. Se la grazia dei sacramenti non si vive, l’Eucaristia è data vanamente. </w:t>
      </w:r>
    </w:p>
    <w:p w14:paraId="3B5CE3CB" w14:textId="77777777" w:rsidR="0077316F" w:rsidRDefault="0077316F" w:rsidP="0077316F">
      <w:pPr>
        <w:pStyle w:val="Nessunaspaziatura"/>
        <w:numPr>
          <w:ilvl w:val="0"/>
          <w:numId w:val="4"/>
        </w:numPr>
        <w:tabs>
          <w:tab w:val="num" w:pos="567"/>
        </w:tabs>
        <w:spacing w:after="120" w:line="256" w:lineRule="auto"/>
        <w:ind w:left="567" w:hanging="567"/>
      </w:pPr>
      <w:r w:rsidRPr="005C19C3">
        <w:t>L’Eucaristia è data perché la grazia del battesimo, cresima, penitenza, presbiterato, matrimonio, unzione degl’infermi produca ogni frutto. </w:t>
      </w:r>
    </w:p>
    <w:p w14:paraId="759BB7C9" w14:textId="77777777" w:rsidR="0077316F" w:rsidRDefault="0077316F" w:rsidP="0077316F">
      <w:pPr>
        <w:pStyle w:val="Nessunaspaziatura"/>
        <w:numPr>
          <w:ilvl w:val="0"/>
          <w:numId w:val="4"/>
        </w:numPr>
        <w:tabs>
          <w:tab w:val="num" w:pos="567"/>
        </w:tabs>
        <w:spacing w:after="120" w:line="256" w:lineRule="auto"/>
        <w:ind w:left="567" w:hanging="567"/>
      </w:pPr>
      <w:r w:rsidRPr="005C19C3">
        <w:t>Se la grazia dei sacramenti è morta nel cristiano, l’Eucaristia si riceve a vuoto. È ricevuta slegata, slacciata, senza le altre grazie. </w:t>
      </w:r>
    </w:p>
    <w:p w14:paraId="71E6A070" w14:textId="77777777" w:rsidR="0077316F" w:rsidRDefault="0077316F" w:rsidP="0077316F">
      <w:pPr>
        <w:pStyle w:val="Nessunaspaziatura"/>
        <w:numPr>
          <w:ilvl w:val="0"/>
          <w:numId w:val="4"/>
        </w:numPr>
        <w:tabs>
          <w:tab w:val="num" w:pos="567"/>
        </w:tabs>
        <w:spacing w:after="120" w:line="256" w:lineRule="auto"/>
        <w:ind w:left="567" w:hanging="567"/>
      </w:pPr>
      <w:r w:rsidRPr="005C19C3">
        <w:t>Ieri la Chiesa chiedeva che almeno l’anima fosse in grazia prima di ricevere l’Eucaristia. Avrebbe potuto risvegliare le altre grazie. </w:t>
      </w:r>
    </w:p>
    <w:p w14:paraId="37A5E3CC" w14:textId="77777777" w:rsidR="0077316F" w:rsidRDefault="0077316F" w:rsidP="0077316F">
      <w:pPr>
        <w:pStyle w:val="Nessunaspaziatura"/>
        <w:numPr>
          <w:ilvl w:val="0"/>
          <w:numId w:val="4"/>
        </w:numPr>
        <w:tabs>
          <w:tab w:val="num" w:pos="567"/>
        </w:tabs>
        <w:spacing w:after="120" w:line="256" w:lineRule="auto"/>
        <w:ind w:left="567" w:hanging="567"/>
      </w:pPr>
      <w:r w:rsidRPr="005C19C3">
        <w:t>Oggi da più parti si vuole che l’Eucaristia sia data anche a coloro che non possono ricevere la vita dell’anima, perché legati al peccato. </w:t>
      </w:r>
    </w:p>
    <w:p w14:paraId="7220CD5E" w14:textId="77777777" w:rsidR="0077316F" w:rsidRDefault="0077316F" w:rsidP="0077316F">
      <w:pPr>
        <w:pStyle w:val="Nessunaspaziatura"/>
        <w:numPr>
          <w:ilvl w:val="0"/>
          <w:numId w:val="4"/>
        </w:numPr>
        <w:tabs>
          <w:tab w:val="num" w:pos="567"/>
        </w:tabs>
        <w:spacing w:after="120" w:line="256" w:lineRule="auto"/>
        <w:ind w:left="567" w:hanging="567"/>
      </w:pPr>
      <w:r w:rsidRPr="005C19C3">
        <w:t>Il motivo non è nei sacramenti o nella non scienza e sapienza di ciò che essi producono o delle condizioni necessarie per poterli ricevere. </w:t>
      </w:r>
    </w:p>
    <w:p w14:paraId="6F737B31" w14:textId="77777777" w:rsidR="0077316F" w:rsidRDefault="0077316F" w:rsidP="0077316F">
      <w:pPr>
        <w:pStyle w:val="Nessunaspaziatura"/>
        <w:numPr>
          <w:ilvl w:val="0"/>
          <w:numId w:val="4"/>
        </w:numPr>
        <w:tabs>
          <w:tab w:val="num" w:pos="567"/>
        </w:tabs>
        <w:spacing w:after="120" w:line="256" w:lineRule="auto"/>
        <w:ind w:left="567" w:hanging="567"/>
      </w:pPr>
      <w:r w:rsidRPr="005C19C3">
        <w:t>Il motivo è molto più profondo. Avendo molti cristiani abolito la stessa verità del peccato, a che serve mantenere la verità della grazia? </w:t>
      </w:r>
    </w:p>
    <w:p w14:paraId="3C4A044E" w14:textId="77777777" w:rsidR="0077316F" w:rsidRDefault="0077316F" w:rsidP="0077316F">
      <w:pPr>
        <w:pStyle w:val="Nessunaspaziatura"/>
        <w:numPr>
          <w:ilvl w:val="0"/>
          <w:numId w:val="4"/>
        </w:numPr>
        <w:tabs>
          <w:tab w:val="num" w:pos="567"/>
        </w:tabs>
        <w:spacing w:after="120" w:line="256" w:lineRule="auto"/>
        <w:ind w:left="567" w:hanging="567"/>
      </w:pPr>
      <w:r w:rsidRPr="005C19C3">
        <w:t>Non ha senso. Niente verità del peccato, niente verità della grazia. È il principio di accoglienza che si sta facendo strada nei cuori. </w:t>
      </w:r>
    </w:p>
    <w:p w14:paraId="7E9407C3" w14:textId="77777777" w:rsidR="0077316F" w:rsidRDefault="0077316F" w:rsidP="0077316F">
      <w:pPr>
        <w:pStyle w:val="Nessunaspaziatura"/>
        <w:numPr>
          <w:ilvl w:val="0"/>
          <w:numId w:val="4"/>
        </w:numPr>
        <w:tabs>
          <w:tab w:val="num" w:pos="567"/>
        </w:tabs>
        <w:spacing w:after="120" w:line="256" w:lineRule="auto"/>
        <w:ind w:left="567" w:hanging="567"/>
      </w:pPr>
      <w:r w:rsidRPr="005C19C3">
        <w:t>Che sono queste storie che sanno di stantio o di antiquariato! Si vuole tutto uniformare e per questo va abolito ogni principio di verità. </w:t>
      </w:r>
    </w:p>
    <w:p w14:paraId="0FFAC578" w14:textId="77777777" w:rsidR="0077316F" w:rsidRDefault="0077316F" w:rsidP="0077316F">
      <w:pPr>
        <w:pStyle w:val="Nessunaspaziatura"/>
        <w:numPr>
          <w:ilvl w:val="0"/>
          <w:numId w:val="4"/>
        </w:numPr>
        <w:tabs>
          <w:tab w:val="num" w:pos="567"/>
        </w:tabs>
        <w:spacing w:after="120" w:line="256" w:lineRule="auto"/>
        <w:ind w:left="567" w:hanging="567"/>
      </w:pPr>
      <w:r w:rsidRPr="005C19C3">
        <w:t>Ma se ogni principio di verità va abolito, anche quello che riguarda la nostra persona va abolito. È la distruzione di ogni cosa. </w:t>
      </w:r>
    </w:p>
    <w:p w14:paraId="2276495D" w14:textId="77777777" w:rsidR="0077316F" w:rsidRDefault="0077316F" w:rsidP="0077316F">
      <w:pPr>
        <w:pStyle w:val="Nessunaspaziatura"/>
        <w:numPr>
          <w:ilvl w:val="0"/>
          <w:numId w:val="4"/>
        </w:numPr>
        <w:tabs>
          <w:tab w:val="num" w:pos="567"/>
        </w:tabs>
        <w:spacing w:after="120" w:line="256" w:lineRule="auto"/>
        <w:ind w:left="567" w:hanging="567"/>
      </w:pPr>
      <w:r w:rsidRPr="005C19C3">
        <w:t>Muore la verità della Chiesa, della grazia, dei ministeri, di Cristo, dello Spirito Santo, del Padre, dell’Eternità. Ogni verità muore. </w:t>
      </w:r>
    </w:p>
    <w:p w14:paraId="2EE9342D" w14:textId="77777777" w:rsidR="0077316F" w:rsidRDefault="0077316F" w:rsidP="0077316F">
      <w:pPr>
        <w:pStyle w:val="Nessunaspaziatura"/>
        <w:numPr>
          <w:ilvl w:val="0"/>
          <w:numId w:val="4"/>
        </w:numPr>
        <w:tabs>
          <w:tab w:val="num" w:pos="567"/>
        </w:tabs>
        <w:spacing w:after="120" w:line="256" w:lineRule="auto"/>
        <w:ind w:left="567" w:hanging="567"/>
      </w:pPr>
      <w:r w:rsidRPr="005C19C3">
        <w:t>Madre di Gesù, fa’ che i cristiani si convincano che senza verità la loro presenza nel mondo è priva di senso.</w:t>
      </w:r>
    </w:p>
    <w:p w14:paraId="43836F73" w14:textId="77777777" w:rsidR="0077316F" w:rsidRDefault="0077316F" w:rsidP="0077316F">
      <w:pPr>
        <w:pStyle w:val="Nessunaspaziatura"/>
        <w:numPr>
          <w:ilvl w:val="0"/>
          <w:numId w:val="0"/>
        </w:numPr>
        <w:ind w:left="567" w:hanging="567"/>
      </w:pPr>
    </w:p>
    <w:p w14:paraId="24576519" w14:textId="77777777" w:rsidR="0077316F" w:rsidRDefault="0077316F" w:rsidP="0077316F">
      <w:pPr>
        <w:pStyle w:val="Nessunaspaziatura"/>
        <w:numPr>
          <w:ilvl w:val="0"/>
          <w:numId w:val="4"/>
        </w:numPr>
        <w:tabs>
          <w:tab w:val="num" w:pos="567"/>
        </w:tabs>
        <w:spacing w:after="120" w:line="256" w:lineRule="auto"/>
        <w:ind w:left="567" w:hanging="567"/>
      </w:pPr>
      <w:r w:rsidRPr="00CC6DCA">
        <w:t>L’Amore del Signore è Cristo Gesù. È in Cristo, con Cristo, per Cristo, che il Signore ha stabilito dall’eternità di amare ogni uomo. </w:t>
      </w:r>
    </w:p>
    <w:p w14:paraId="47CE2D26" w14:textId="77777777" w:rsidR="0077316F" w:rsidRDefault="0077316F" w:rsidP="0077316F">
      <w:pPr>
        <w:pStyle w:val="Nessunaspaziatura"/>
        <w:numPr>
          <w:ilvl w:val="0"/>
          <w:numId w:val="4"/>
        </w:numPr>
        <w:tabs>
          <w:tab w:val="num" w:pos="567"/>
        </w:tabs>
        <w:spacing w:after="120" w:line="256" w:lineRule="auto"/>
        <w:ind w:left="567" w:hanging="567"/>
      </w:pPr>
      <w:r w:rsidRPr="00CC6DCA">
        <w:t>La Chiesa è mandata nel mondo per gridare questo mistero eterno senza interruzione, giungendo ad ogni uomo, percorrendo mari, monti, valli. </w:t>
      </w:r>
    </w:p>
    <w:p w14:paraId="4BA6E611" w14:textId="77777777" w:rsidR="0077316F" w:rsidRDefault="0077316F" w:rsidP="0077316F">
      <w:pPr>
        <w:pStyle w:val="Nessunaspaziatura"/>
        <w:numPr>
          <w:ilvl w:val="0"/>
          <w:numId w:val="4"/>
        </w:numPr>
        <w:tabs>
          <w:tab w:val="num" w:pos="567"/>
        </w:tabs>
        <w:spacing w:after="120" w:line="256" w:lineRule="auto"/>
        <w:ind w:left="567" w:hanging="567"/>
      </w:pPr>
      <w:r w:rsidRPr="00CC6DCA">
        <w:t>Come lo canta nel chiuso dei suoi templi o delle sue assemblee, così lo deve cantare in tutte le piazze e i crocicchi della nostra terra. </w:t>
      </w:r>
    </w:p>
    <w:p w14:paraId="5CD4FD28" w14:textId="77777777" w:rsidR="0077316F" w:rsidRDefault="0077316F" w:rsidP="0077316F">
      <w:pPr>
        <w:pStyle w:val="Nessunaspaziatura"/>
        <w:numPr>
          <w:ilvl w:val="0"/>
          <w:numId w:val="4"/>
        </w:numPr>
        <w:tabs>
          <w:tab w:val="num" w:pos="567"/>
        </w:tabs>
        <w:spacing w:after="120" w:line="256" w:lineRule="auto"/>
        <w:ind w:left="567" w:hanging="567"/>
      </w:pPr>
      <w:r w:rsidRPr="00CC6DCA">
        <w:t>È solo Cristo Gesù la fedeltà di Dio. Per questo Lui va cantato, annunziato, proclamato, gridato. Ogni uomo deve conoscerlo secondo verità. </w:t>
      </w:r>
    </w:p>
    <w:p w14:paraId="7200BF58" w14:textId="77777777" w:rsidR="0077316F" w:rsidRDefault="0077316F" w:rsidP="0077316F">
      <w:pPr>
        <w:pStyle w:val="Nessunaspaziatura"/>
        <w:numPr>
          <w:ilvl w:val="0"/>
          <w:numId w:val="4"/>
        </w:numPr>
        <w:tabs>
          <w:tab w:val="num" w:pos="567"/>
        </w:tabs>
        <w:spacing w:after="120" w:line="256" w:lineRule="auto"/>
        <w:ind w:left="567" w:hanging="567"/>
      </w:pPr>
      <w:r w:rsidRPr="00CC6DCA">
        <w:t>Se Cristo è la fedeltà dell’amore di Dio, dovrà essere anche la fedeltà dell’amore della Chiesa. La Chiesa è da Cristo, non da se stessa. </w:t>
      </w:r>
    </w:p>
    <w:p w14:paraId="21B98EAD" w14:textId="77777777" w:rsidR="0077316F" w:rsidRDefault="0077316F" w:rsidP="0077316F">
      <w:pPr>
        <w:pStyle w:val="Nessunaspaziatura"/>
        <w:numPr>
          <w:ilvl w:val="0"/>
          <w:numId w:val="4"/>
        </w:numPr>
        <w:tabs>
          <w:tab w:val="num" w:pos="567"/>
        </w:tabs>
        <w:spacing w:after="120" w:line="256" w:lineRule="auto"/>
        <w:ind w:left="567" w:hanging="567"/>
      </w:pPr>
      <w:r w:rsidRPr="00CC6DCA">
        <w:t>Come Cristo è per il Padre, così la Chiesa è per Cristo. Come Cristo rivela la verità del Padre</w:t>
      </w:r>
      <w:r>
        <w:t>,</w:t>
      </w:r>
      <w:r w:rsidRPr="00CC6DCA">
        <w:t xml:space="preserve"> così la Chiesa rivela la verità di Cristo. </w:t>
      </w:r>
    </w:p>
    <w:p w14:paraId="66A3587D" w14:textId="77777777" w:rsidR="0077316F" w:rsidRDefault="0077316F" w:rsidP="0077316F">
      <w:pPr>
        <w:pStyle w:val="Nessunaspaziatura"/>
        <w:numPr>
          <w:ilvl w:val="0"/>
          <w:numId w:val="4"/>
        </w:numPr>
        <w:tabs>
          <w:tab w:val="num" w:pos="567"/>
        </w:tabs>
        <w:spacing w:after="120" w:line="256" w:lineRule="auto"/>
        <w:ind w:left="567" w:hanging="567"/>
      </w:pPr>
      <w:r w:rsidRPr="00CC6DCA">
        <w:t>Se Dio non ama se non per Cristo, in Cristo, con Cristo, potrà la Chiesa amare senza Cristo, o peggio ancora, nascondendo Cristo alle genti? </w:t>
      </w:r>
    </w:p>
    <w:p w14:paraId="2386A4DB" w14:textId="77777777" w:rsidR="0077316F" w:rsidRDefault="0077316F" w:rsidP="0077316F">
      <w:pPr>
        <w:pStyle w:val="Nessunaspaziatura"/>
        <w:numPr>
          <w:ilvl w:val="0"/>
          <w:numId w:val="4"/>
        </w:numPr>
        <w:tabs>
          <w:tab w:val="num" w:pos="567"/>
        </w:tabs>
        <w:spacing w:after="120" w:line="256" w:lineRule="auto"/>
        <w:ind w:left="567" w:hanging="567"/>
      </w:pPr>
      <w:r w:rsidRPr="00CC6DCA">
        <w:t>Non si predica Cristo né si chiede la conversione nella fede nella sua Parola per interessi di Chiesa o di ragione di convenienza umana. </w:t>
      </w:r>
    </w:p>
    <w:p w14:paraId="7F6F192E" w14:textId="77777777" w:rsidR="0077316F" w:rsidRDefault="0077316F" w:rsidP="0077316F">
      <w:pPr>
        <w:pStyle w:val="Nessunaspaziatura"/>
        <w:numPr>
          <w:ilvl w:val="0"/>
          <w:numId w:val="4"/>
        </w:numPr>
        <w:tabs>
          <w:tab w:val="num" w:pos="567"/>
        </w:tabs>
        <w:spacing w:after="120" w:line="256" w:lineRule="auto"/>
        <w:ind w:left="567" w:hanging="567"/>
      </w:pPr>
      <w:r w:rsidRPr="00CC6DCA">
        <w:t>Si predica Cristo e si chiede la conversione a Lui, per ragioni di purissima teologia, soteriologia, antropologia. Dio ama in Lui, per Lui. </w:t>
      </w:r>
    </w:p>
    <w:p w14:paraId="6425FFAE" w14:textId="77777777" w:rsidR="0077316F" w:rsidRDefault="0077316F" w:rsidP="0077316F">
      <w:pPr>
        <w:pStyle w:val="Nessunaspaziatura"/>
        <w:numPr>
          <w:ilvl w:val="0"/>
          <w:numId w:val="4"/>
        </w:numPr>
        <w:tabs>
          <w:tab w:val="num" w:pos="567"/>
        </w:tabs>
        <w:spacing w:after="120" w:line="256" w:lineRule="auto"/>
        <w:ind w:left="567" w:hanging="567"/>
      </w:pPr>
      <w:r w:rsidRPr="00CC6DCA">
        <w:t>Non predicare Cristo e non chiedere la conversione a Lui nella sua Parola è condannare l’uomo a rimanere nella sua morte spirituale.</w:t>
      </w:r>
    </w:p>
    <w:p w14:paraId="20CEADB9" w14:textId="77777777" w:rsidR="0077316F" w:rsidRDefault="0077316F" w:rsidP="0077316F">
      <w:pPr>
        <w:pStyle w:val="Nessunaspaziatura"/>
        <w:numPr>
          <w:ilvl w:val="0"/>
          <w:numId w:val="4"/>
        </w:numPr>
        <w:tabs>
          <w:tab w:val="num" w:pos="567"/>
        </w:tabs>
        <w:spacing w:after="120" w:line="256" w:lineRule="auto"/>
        <w:ind w:left="567" w:hanging="567"/>
      </w:pPr>
      <w:r w:rsidRPr="00CC6DCA">
        <w:t>La conversione a Cristo non può essere implicita, ma esplicita, visibile. Deve essere visibile appartenenza alla sua Chiesa, al suo corpo. </w:t>
      </w:r>
    </w:p>
    <w:p w14:paraId="33EB612F" w14:textId="77777777" w:rsidR="0077316F" w:rsidRDefault="0077316F" w:rsidP="0077316F">
      <w:pPr>
        <w:pStyle w:val="Nessunaspaziatura"/>
        <w:numPr>
          <w:ilvl w:val="0"/>
          <w:numId w:val="4"/>
        </w:numPr>
        <w:tabs>
          <w:tab w:val="num" w:pos="567"/>
        </w:tabs>
        <w:spacing w:after="120" w:line="256" w:lineRule="auto"/>
        <w:ind w:left="567" w:hanging="567"/>
      </w:pPr>
      <w:r w:rsidRPr="00CC6DCA">
        <w:t>La Chiesa non può pensarsi annunziatrice nel mondo di una morale, anche se nobile. Essa ha un solo mandato: dare Cristo, formare Cristo. </w:t>
      </w:r>
    </w:p>
    <w:p w14:paraId="67FC0CC8" w14:textId="77777777" w:rsidR="0077316F" w:rsidRDefault="0077316F" w:rsidP="0077316F">
      <w:pPr>
        <w:pStyle w:val="Nessunaspaziatura"/>
        <w:numPr>
          <w:ilvl w:val="0"/>
          <w:numId w:val="4"/>
        </w:numPr>
        <w:tabs>
          <w:tab w:val="num" w:pos="567"/>
        </w:tabs>
        <w:spacing w:after="120" w:line="256" w:lineRule="auto"/>
        <w:ind w:left="567" w:hanging="567"/>
      </w:pPr>
      <w:r w:rsidRPr="00CC6DCA">
        <w:t>Nessun cristiano può pensare che indicare alcuni principi morali sia a sua missione e neanche discutere con le genti è la sua missione. </w:t>
      </w:r>
    </w:p>
    <w:p w14:paraId="4B834426" w14:textId="77777777" w:rsidR="0077316F" w:rsidRDefault="0077316F" w:rsidP="0077316F">
      <w:pPr>
        <w:pStyle w:val="Nessunaspaziatura"/>
        <w:numPr>
          <w:ilvl w:val="0"/>
          <w:numId w:val="4"/>
        </w:numPr>
        <w:tabs>
          <w:tab w:val="num" w:pos="567"/>
        </w:tabs>
        <w:spacing w:after="120" w:line="256" w:lineRule="auto"/>
        <w:ind w:left="567" w:hanging="567"/>
      </w:pPr>
      <w:r w:rsidRPr="00CC6DCA">
        <w:t>La missione è una sola: Come Cristo rivelava il Padre, così la Chiesa deve rivelare Cristo. Cristo dava il Padre, la Chiesa dona Cristo. </w:t>
      </w:r>
    </w:p>
    <w:p w14:paraId="05DA4A70" w14:textId="77777777" w:rsidR="0077316F" w:rsidRPr="00CC6DCA" w:rsidRDefault="0077316F" w:rsidP="0077316F">
      <w:pPr>
        <w:pStyle w:val="Nessunaspaziatura"/>
        <w:numPr>
          <w:ilvl w:val="0"/>
          <w:numId w:val="4"/>
        </w:numPr>
        <w:tabs>
          <w:tab w:val="num" w:pos="567"/>
        </w:tabs>
        <w:spacing w:after="120" w:line="256" w:lineRule="auto"/>
        <w:ind w:left="567" w:hanging="567"/>
      </w:pPr>
      <w:r w:rsidRPr="00CC6DCA">
        <w:t>Madre di Gesù, aiutaci a vivere questa altissima missione di salvezza: dare Cristo a tutte le genti.</w:t>
      </w:r>
    </w:p>
    <w:p w14:paraId="22665BFE" w14:textId="77777777" w:rsidR="0077316F" w:rsidRPr="00FC79EE" w:rsidRDefault="0077316F" w:rsidP="0077316F">
      <w:pPr>
        <w:pStyle w:val="Titolo2"/>
      </w:pPr>
      <w:bookmarkStart w:id="601" w:name="_Toc499840882"/>
      <w:r w:rsidRPr="00FC79EE">
        <w:t>19 Ottobre</w:t>
      </w:r>
      <w:bookmarkEnd w:id="601"/>
      <w:r w:rsidRPr="00FC79EE">
        <w:t xml:space="preserve"> </w:t>
      </w:r>
    </w:p>
    <w:p w14:paraId="4BE3E6AE" w14:textId="77777777" w:rsidR="0077316F" w:rsidRDefault="0077316F" w:rsidP="0077316F">
      <w:pPr>
        <w:jc w:val="both"/>
      </w:pPr>
      <w:r>
        <w:t>Se il Vangelo non è più la regola della retta fede, tutti i pensieri degli uomini, hanno uguale diritto ad esistere.</w:t>
      </w:r>
    </w:p>
    <w:p w14:paraId="01157F06" w14:textId="77777777" w:rsidR="0077316F" w:rsidRPr="00F30256" w:rsidRDefault="0077316F" w:rsidP="0077316F">
      <w:pPr>
        <w:keepNext/>
        <w:spacing w:before="100" w:beforeAutospacing="1" w:after="120" w:line="240" w:lineRule="auto"/>
        <w:jc w:val="center"/>
        <w:outlineLvl w:val="0"/>
        <w:rPr>
          <w:rFonts w:ascii="Book Antiqua" w:eastAsia="Times New Roman" w:hAnsi="Book Antiqua"/>
          <w:b/>
          <w:bCs/>
          <w:kern w:val="32"/>
          <w:sz w:val="144"/>
          <w:lang w:eastAsia="it-IT"/>
        </w:rPr>
      </w:pPr>
      <w:bookmarkStart w:id="602" w:name="_Toc488741234"/>
      <w:bookmarkStart w:id="603" w:name="_Toc499840883"/>
      <w:r w:rsidRPr="00F30256">
        <w:rPr>
          <w:rFonts w:ascii="Book Antiqua" w:eastAsia="Times New Roman" w:hAnsi="Book Antiqua"/>
          <w:b/>
          <w:bCs/>
          <w:kern w:val="32"/>
          <w:sz w:val="32"/>
          <w:lang w:eastAsia="it-IT"/>
        </w:rPr>
        <w:t>Il pane che io darò è la mia carne per la vita del mondo</w:t>
      </w:r>
      <w:bookmarkEnd w:id="602"/>
      <w:bookmarkEnd w:id="603"/>
    </w:p>
    <w:p w14:paraId="30B6CC8B" w14:textId="77777777" w:rsidR="0077316F" w:rsidRPr="00F30256" w:rsidRDefault="0077316F" w:rsidP="0077316F">
      <w:pPr>
        <w:spacing w:before="100" w:beforeAutospacing="1" w:after="120" w:line="240" w:lineRule="auto"/>
        <w:jc w:val="both"/>
        <w:rPr>
          <w:rFonts w:ascii="Book Antiqua" w:eastAsia="Times New Roman" w:hAnsi="Book Antiqua"/>
          <w:sz w:val="24"/>
          <w:szCs w:val="14"/>
          <w:lang w:eastAsia="it-IT"/>
        </w:rPr>
      </w:pPr>
      <w:r w:rsidRPr="00F30256">
        <w:rPr>
          <w:rFonts w:ascii="Book Antiqua" w:eastAsia="Times New Roman" w:hAnsi="Book Antiqua"/>
          <w:sz w:val="24"/>
          <w:szCs w:val="14"/>
          <w:lang w:eastAsia="it-IT"/>
        </w:rPr>
        <w:t xml:space="preserve">Tutto il Vangelo secondo Giovanni è racchiuso nel suo Prologo; </w:t>
      </w:r>
      <w:r w:rsidRPr="00F30256">
        <w:rPr>
          <w:rFonts w:ascii="Book Antiqua" w:eastAsia="Times New Roman" w:hAnsi="Book Antiqua"/>
          <w:i/>
          <w:sz w:val="24"/>
          <w:szCs w:val="1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1,1-18). </w:t>
      </w:r>
      <w:r w:rsidRPr="00F30256">
        <w:rPr>
          <w:rFonts w:ascii="Book Antiqua" w:eastAsia="Times New Roman" w:hAnsi="Book Antiqua"/>
          <w:sz w:val="24"/>
          <w:szCs w:val="14"/>
          <w:lang w:eastAsia="it-IT"/>
        </w:rPr>
        <w:t xml:space="preserve"> Gesù non è né un Angelo, né una qualsiasi altra creatura che viene dal cielo, viene da Dio. Lui è lo stesso Dio che discende dal cielo. Discende facendosi carne nel seno della Vergine Maria, divenendo vero uomo. Lui è il Dio che si è fatto uomo. I Giudei non conoscono questa verità. Gesù non chiede loro di credere in questa verità, ma che credano che Lui è realmente mandato da Dio, veramente Lui è la persona sulla quale Dio ha posto il suo sigillo. Gesù chiede che essi credano che Lui è il sigillo che dona verità e pienezza di luce ad ogni altro sigillo di Dio che lo ha preceduto. Invece essi si mettono a mormorare, perché conoscono le sue umili origini che sono dalla terra. Ma tutti gli uomini mandati da Dio nel passato venivano da origini umili, compreso il grande e </w:t>
      </w:r>
      <w:r w:rsidRPr="00F30256">
        <w:rPr>
          <w:rFonts w:ascii="Book Antiqua" w:eastAsia="Times New Roman" w:hAnsi="Book Antiqua"/>
          <w:i/>
          <w:sz w:val="24"/>
          <w:szCs w:val="14"/>
          <w:lang w:eastAsia="it-IT"/>
        </w:rPr>
        <w:t>“idolatrato”</w:t>
      </w:r>
      <w:r w:rsidRPr="00F30256">
        <w:rPr>
          <w:rFonts w:ascii="Book Antiqua" w:eastAsia="Times New Roman" w:hAnsi="Book Antiqua"/>
          <w:sz w:val="24"/>
          <w:szCs w:val="14"/>
          <w:lang w:eastAsia="it-IT"/>
        </w:rPr>
        <w:t xml:space="preserve"> loro re Davide. Lui è stato mandato da Dio al suo popolo quando era un umile pastore di pecore. Era talmente umile che il padre non lo ritenne neanche degno di comparire dinanzi alla presenza di Samuele. Credendo in una verità semplice, da essa ci si può aprire a tutte le altre verità, anche le più complesse. Se invece neanche la verità più semplice viene creduta, mai si potrà credere in verità più alte. Dal semplicissimo al complesso. Questa è la regola del Signore che governa il mistero della sua rivelazione. Questa stessa regola dona Gesù a Nicodemo:</w:t>
      </w:r>
      <w:r w:rsidRPr="00F30256">
        <w:rPr>
          <w:rFonts w:ascii="Book Antiqua" w:eastAsia="Times New Roman" w:hAnsi="Book Antiqua"/>
          <w:i/>
          <w:sz w:val="24"/>
          <w:szCs w:val="14"/>
          <w:lang w:eastAsia="it-IT"/>
        </w:rPr>
        <w:t xml:space="preserve"> “Se tu non credi alle cose della terra, di cui ti parlo, e che sono visibili, mai potrai credere alle cose invisibili e celesti”,</w:t>
      </w:r>
      <w:r w:rsidRPr="00F30256">
        <w:rPr>
          <w:rFonts w:ascii="Book Antiqua" w:eastAsia="Times New Roman" w:hAnsi="Book Antiqua"/>
          <w:sz w:val="24"/>
          <w:szCs w:val="14"/>
          <w:lang w:eastAsia="it-IT"/>
        </w:rPr>
        <w:t xml:space="preserve"> </w:t>
      </w:r>
    </w:p>
    <w:p w14:paraId="6FD1AF49" w14:textId="77777777" w:rsidR="0077316F" w:rsidRPr="00F30256" w:rsidRDefault="0077316F" w:rsidP="0077316F">
      <w:pPr>
        <w:spacing w:before="100" w:beforeAutospacing="1" w:after="120" w:line="240" w:lineRule="auto"/>
        <w:jc w:val="both"/>
        <w:rPr>
          <w:rFonts w:ascii="Book Antiqua" w:eastAsia="Times New Roman" w:hAnsi="Book Antiqua"/>
          <w:i/>
          <w:sz w:val="24"/>
          <w:szCs w:val="14"/>
          <w:lang w:eastAsia="it-IT"/>
        </w:rPr>
      </w:pPr>
      <w:r w:rsidRPr="00F30256">
        <w:rPr>
          <w:rFonts w:ascii="Book Antiqua" w:eastAsia="Times New Roman" w:hAnsi="Book Antiqua"/>
          <w:i/>
          <w:sz w:val="24"/>
          <w:szCs w:val="1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w:t>
      </w:r>
      <w:r w:rsidRPr="00F30256">
        <w:rPr>
          <w:rFonts w:ascii="Book Antiqua" w:eastAsia="Times New Roman" w:hAnsi="Book Antiqua"/>
          <w:i/>
          <w:iCs/>
          <w:sz w:val="24"/>
          <w:szCs w:val="14"/>
          <w:lang w:eastAsia="it-IT"/>
        </w:rPr>
        <w:t>E</w:t>
      </w:r>
      <w:r w:rsidRPr="00F30256">
        <w:rPr>
          <w:rFonts w:ascii="Book Antiqua" w:eastAsia="Times New Roman" w:hAnsi="Book Antiqua"/>
          <w:i/>
          <w:sz w:val="24"/>
          <w:szCs w:val="14"/>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5A3E711A" w14:textId="77777777" w:rsidR="0077316F" w:rsidRPr="00F30256" w:rsidRDefault="0077316F" w:rsidP="0077316F">
      <w:pPr>
        <w:spacing w:before="100" w:beforeAutospacing="1" w:after="120" w:line="240" w:lineRule="auto"/>
        <w:jc w:val="both"/>
        <w:rPr>
          <w:rFonts w:ascii="Book Antiqua" w:eastAsia="Times New Roman" w:hAnsi="Book Antiqua"/>
          <w:sz w:val="24"/>
          <w:szCs w:val="14"/>
          <w:lang w:eastAsia="it-IT"/>
        </w:rPr>
      </w:pPr>
      <w:r w:rsidRPr="00F30256">
        <w:rPr>
          <w:rFonts w:ascii="Book Antiqua" w:eastAsia="Times New Roman" w:hAnsi="Book Antiqua"/>
          <w:sz w:val="24"/>
          <w:szCs w:val="14"/>
          <w:lang w:eastAsia="it-IT"/>
        </w:rPr>
        <w:t xml:space="preserve">La fede è anche argomentazione e deduzione, perché vero processo logico. Questo processo logico vale sia sul versante positivo che su quello negativo. Se i Giudei credono che Gesù è il pane disceso dal cielo, in questa prima verità tutte le altre verità possono essere innestate. Se questa verità è negata, tutte le altre verità verranno negate di conseguenza. Oggi si nega una verità evangelica: che la Chiesa di Gesù è stata edificata da Dio sul fondamento visibile di stabilità che è Pietro. </w:t>
      </w:r>
      <w:r w:rsidRPr="00F30256">
        <w:rPr>
          <w:rFonts w:ascii="Book Antiqua" w:eastAsia="Times New Roman" w:hAnsi="Book Antiqua"/>
          <w:i/>
          <w:sz w:val="24"/>
          <w:szCs w:val="14"/>
          <w:lang w:eastAsia="it-IT"/>
        </w:rPr>
        <w:t>“Tu sei Pietro e su questa pietra edificherò la mia Chiesa e le porte degli inferi non prevarranno contro di essa”</w:t>
      </w:r>
      <w:r w:rsidRPr="00F30256">
        <w:rPr>
          <w:rFonts w:ascii="Book Antiqua" w:eastAsia="Times New Roman" w:hAnsi="Book Antiqua"/>
          <w:sz w:val="24"/>
          <w:szCs w:val="14"/>
          <w:lang w:eastAsia="it-IT"/>
        </w:rPr>
        <w:t>. Se questa verità viene negata, tutte le altre verità che sono legate o dipendenti da essa saranno negate. Se la fede di Pietro non è più necessaria per essere Chiesa di Cristo, allora si può benissimo creare una confederazione di Chiese, ognuna delle quali può vivere la sua fede, la sua verità, la sua morale, la sua grazia, la sua Scrittura. Così anche se si dice che il Vangelo non è più regola e norma della retta fede, tutti i pensieri e tutte le teorie degli uomini, hanno uguale diritto ad esistere. Perché un pensiero è preferibile ad un altro pensiero? Se si aggiunge che Cristo non è il solo, l’unico Salvatore del Mondo, neanche più la Chiesa è necessaria alla salvezza dell’uomo. Le conseguenze al negativo di una sola verità di fede negata sono altamente disastrose. Una sola verità distrugge tutte le altre verità. Gesù non si ferma perché i Giudei negano che Lui è dal Padre, viene da Dio, è il sigillo che sigilla ogni altro precedente sigillo del Padre. Porta a pienezza di verità il suo essere pane.  Lui non è solo pane di dottrina, luce, rivelazione, Parola. Lui è pane reale, sostanziale, vero. Il pane che Lui dona è la sua carne per la vita del mondo. Chi mangia realmente, sostanzialmente, veramente la sua carne vive. Chi rifiuta questo cibo, rimane nella morte. Noi siamo nella morte. Il pane che è la carne di Cristo è vero farmaco di vita eterna e di immortalità.</w:t>
      </w:r>
    </w:p>
    <w:p w14:paraId="2885D221" w14:textId="77777777" w:rsidR="0077316F" w:rsidRPr="00F30256" w:rsidRDefault="0077316F" w:rsidP="0077316F">
      <w:pPr>
        <w:spacing w:before="100" w:beforeAutospacing="1" w:after="120" w:line="240" w:lineRule="auto"/>
        <w:jc w:val="both"/>
        <w:rPr>
          <w:rFonts w:ascii="Book Antiqua" w:eastAsia="Times New Roman" w:hAnsi="Book Antiqua"/>
          <w:sz w:val="24"/>
          <w:szCs w:val="14"/>
          <w:lang w:eastAsia="it-IT"/>
        </w:rPr>
      </w:pPr>
      <w:r w:rsidRPr="00F30256">
        <w:rPr>
          <w:rFonts w:ascii="Book Antiqua" w:eastAsia="Times New Roman" w:hAnsi="Book Antiqua"/>
          <w:sz w:val="24"/>
          <w:szCs w:val="14"/>
          <w:lang w:eastAsia="it-IT"/>
        </w:rPr>
        <w:t>Vergine Maria, Madre della Redenzione, Angeli, Santi, introduceteci nella pienezza della verità.</w:t>
      </w:r>
    </w:p>
    <w:p w14:paraId="30DB141B" w14:textId="77777777" w:rsidR="0077316F" w:rsidRPr="00A30371" w:rsidRDefault="0077316F" w:rsidP="0077316F">
      <w:pPr>
        <w:pStyle w:val="Nessunaspaziatura"/>
        <w:numPr>
          <w:ilvl w:val="0"/>
          <w:numId w:val="0"/>
        </w:numPr>
        <w:ind w:left="567"/>
      </w:pPr>
    </w:p>
    <w:p w14:paraId="5F9F1AA9" w14:textId="77777777" w:rsidR="0077316F" w:rsidRDefault="0077316F" w:rsidP="0077316F">
      <w:pPr>
        <w:pStyle w:val="Nessunaspaziatura"/>
        <w:numPr>
          <w:ilvl w:val="0"/>
          <w:numId w:val="4"/>
        </w:numPr>
        <w:tabs>
          <w:tab w:val="num" w:pos="567"/>
        </w:tabs>
        <w:spacing w:after="120" w:line="256" w:lineRule="auto"/>
        <w:ind w:left="567" w:hanging="567"/>
      </w:pPr>
      <w:r w:rsidRPr="00A30371">
        <w:t>Ogni uomo, poiché creatura fatta dal suo Creatore a sua immagine e somiglianza, deve per natura ogni obbedienza a Colui che l’ha fatto. </w:t>
      </w:r>
    </w:p>
    <w:p w14:paraId="75CEB0D7" w14:textId="77777777" w:rsidR="0077316F" w:rsidRDefault="0077316F" w:rsidP="0077316F">
      <w:pPr>
        <w:pStyle w:val="Nessunaspaziatura"/>
        <w:numPr>
          <w:ilvl w:val="0"/>
          <w:numId w:val="4"/>
        </w:numPr>
        <w:tabs>
          <w:tab w:val="num" w:pos="567"/>
        </w:tabs>
        <w:spacing w:after="120" w:line="256" w:lineRule="auto"/>
        <w:ind w:left="567" w:hanging="567"/>
      </w:pPr>
      <w:r w:rsidRPr="00A30371">
        <w:t>La vera adorazione è purissima obbedienza ad ogni Parola che esce dalla bocca del Creatore e Dio dell’uomo. L’uomo non conosce il suo Dio. </w:t>
      </w:r>
    </w:p>
    <w:p w14:paraId="15631414" w14:textId="77777777" w:rsidR="0077316F" w:rsidRDefault="0077316F" w:rsidP="0077316F">
      <w:pPr>
        <w:pStyle w:val="Nessunaspaziatura"/>
        <w:numPr>
          <w:ilvl w:val="0"/>
          <w:numId w:val="4"/>
        </w:numPr>
        <w:tabs>
          <w:tab w:val="num" w:pos="567"/>
        </w:tabs>
        <w:spacing w:after="120" w:line="256" w:lineRule="auto"/>
        <w:ind w:left="567" w:hanging="567"/>
      </w:pPr>
      <w:r w:rsidRPr="00A30371">
        <w:t>Ogni uomo potrà conoscere il suo vero Signore, Creatore, Dio, Redentore, Salvatore solo per Cristo, in Cristo, con Cristo, il Dio incarnato. </w:t>
      </w:r>
    </w:p>
    <w:p w14:paraId="1506135E" w14:textId="77777777" w:rsidR="0077316F" w:rsidRDefault="0077316F" w:rsidP="0077316F">
      <w:pPr>
        <w:pStyle w:val="Nessunaspaziatura"/>
        <w:numPr>
          <w:ilvl w:val="0"/>
          <w:numId w:val="4"/>
        </w:numPr>
        <w:tabs>
          <w:tab w:val="num" w:pos="567"/>
        </w:tabs>
        <w:spacing w:after="120" w:line="256" w:lineRule="auto"/>
        <w:ind w:left="567" w:hanging="567"/>
      </w:pPr>
      <w:r w:rsidRPr="00A30371">
        <w:t>Per la Chiesa, dare Cristo a ogni uomo è obbligo teologico prima che cristologico o ecclesiologico o morale. Dio va adorato secondo verità. </w:t>
      </w:r>
    </w:p>
    <w:p w14:paraId="2521B74B" w14:textId="77777777" w:rsidR="0077316F" w:rsidRDefault="0077316F" w:rsidP="0077316F">
      <w:pPr>
        <w:pStyle w:val="Nessunaspaziatura"/>
        <w:numPr>
          <w:ilvl w:val="0"/>
          <w:numId w:val="4"/>
        </w:numPr>
        <w:tabs>
          <w:tab w:val="num" w:pos="567"/>
        </w:tabs>
        <w:spacing w:after="120" w:line="256" w:lineRule="auto"/>
        <w:ind w:left="567" w:hanging="567"/>
      </w:pPr>
      <w:r w:rsidRPr="00A30371">
        <w:t>Se la Chiesa non dona Cristo, non rispetta questa verità teologica. La sua missione è vana sia in ordine ecclesiologico che antropologico. </w:t>
      </w:r>
    </w:p>
    <w:p w14:paraId="1981904A" w14:textId="77777777" w:rsidR="0077316F" w:rsidRDefault="0077316F" w:rsidP="0077316F">
      <w:pPr>
        <w:pStyle w:val="Nessunaspaziatura"/>
        <w:numPr>
          <w:ilvl w:val="0"/>
          <w:numId w:val="4"/>
        </w:numPr>
        <w:tabs>
          <w:tab w:val="num" w:pos="567"/>
        </w:tabs>
        <w:spacing w:after="120" w:line="256" w:lineRule="auto"/>
        <w:ind w:left="567" w:hanging="567"/>
      </w:pPr>
      <w:r w:rsidRPr="00A30371">
        <w:t>Si possono anche celebrare belle liturgie, svolgere belle cerimonie, bei canti, belle tradizioni, bei riti, ma senza frutti di salvezza</w:t>
      </w:r>
      <w:r>
        <w:t>.</w:t>
      </w:r>
      <w:r w:rsidRPr="00A30371">
        <w:t> </w:t>
      </w:r>
    </w:p>
    <w:p w14:paraId="1A892AC5" w14:textId="77777777" w:rsidR="0077316F" w:rsidRDefault="0077316F" w:rsidP="0077316F">
      <w:pPr>
        <w:pStyle w:val="Nessunaspaziatura"/>
        <w:numPr>
          <w:ilvl w:val="0"/>
          <w:numId w:val="4"/>
        </w:numPr>
        <w:tabs>
          <w:tab w:val="num" w:pos="567"/>
        </w:tabs>
        <w:spacing w:after="120" w:line="256" w:lineRule="auto"/>
        <w:ind w:left="567" w:hanging="567"/>
      </w:pPr>
      <w:r w:rsidRPr="00A30371">
        <w:t>La Chiesa non vive per coltivare se stessa. Sarebbe coltivazione di morte. Essa vive per dare Cristo alle genti, sempre, in ogni momento. </w:t>
      </w:r>
    </w:p>
    <w:p w14:paraId="1B3A90C6" w14:textId="77777777" w:rsidR="0077316F" w:rsidRDefault="0077316F" w:rsidP="0077316F">
      <w:pPr>
        <w:pStyle w:val="Nessunaspaziatura"/>
        <w:numPr>
          <w:ilvl w:val="0"/>
          <w:numId w:val="4"/>
        </w:numPr>
        <w:tabs>
          <w:tab w:val="num" w:pos="567"/>
        </w:tabs>
        <w:spacing w:after="120" w:line="256" w:lineRule="auto"/>
        <w:ind w:left="567" w:hanging="567"/>
      </w:pPr>
      <w:r w:rsidRPr="00A30371">
        <w:t>La Chiesa vive per formare con ogni uomo il corpo di Cristo. È nel corpo di Cristo e con esso che si eleva a Dio la vera adorazione. </w:t>
      </w:r>
    </w:p>
    <w:p w14:paraId="30D0C12A" w14:textId="77777777" w:rsidR="0077316F" w:rsidRDefault="0077316F" w:rsidP="0077316F">
      <w:pPr>
        <w:pStyle w:val="Nessunaspaziatura"/>
        <w:numPr>
          <w:ilvl w:val="0"/>
          <w:numId w:val="4"/>
        </w:numPr>
        <w:tabs>
          <w:tab w:val="num" w:pos="567"/>
        </w:tabs>
        <w:spacing w:after="120" w:line="256" w:lineRule="auto"/>
        <w:ind w:left="567" w:hanging="567"/>
      </w:pPr>
      <w:r w:rsidRPr="00A30371">
        <w:t>Questo deve accadere necessariamente perché Dio sia adorato, confessato, acclamato, celebrato come il solo vero Dio di ogni uomo. </w:t>
      </w:r>
    </w:p>
    <w:p w14:paraId="538F3BCD" w14:textId="77777777" w:rsidR="0077316F" w:rsidRDefault="0077316F" w:rsidP="0077316F">
      <w:pPr>
        <w:pStyle w:val="Nessunaspaziatura"/>
        <w:numPr>
          <w:ilvl w:val="0"/>
          <w:numId w:val="4"/>
        </w:numPr>
        <w:tabs>
          <w:tab w:val="num" w:pos="567"/>
        </w:tabs>
        <w:spacing w:after="120" w:line="256" w:lineRule="auto"/>
        <w:ind w:left="567" w:hanging="567"/>
      </w:pPr>
      <w:r w:rsidRPr="00A30371">
        <w:t>Dalla vera adorazione di Dio nasce sulla terra la vera antropologia perché nasce la vera ecclesiologia. Nasce la vera famiglia umana. </w:t>
      </w:r>
    </w:p>
    <w:p w14:paraId="38F6159E" w14:textId="77777777" w:rsidR="0077316F" w:rsidRDefault="0077316F" w:rsidP="0077316F">
      <w:pPr>
        <w:pStyle w:val="Nessunaspaziatura"/>
        <w:numPr>
          <w:ilvl w:val="0"/>
          <w:numId w:val="4"/>
        </w:numPr>
        <w:tabs>
          <w:tab w:val="num" w:pos="567"/>
        </w:tabs>
        <w:spacing w:after="120" w:line="256" w:lineRule="auto"/>
        <w:ind w:left="567" w:hanging="567"/>
      </w:pPr>
      <w:r w:rsidRPr="00A30371">
        <w:t>Madre Santa, non permettere che perdiamo il fine principale del nostro essere missionari di Gesù Signore.</w:t>
      </w:r>
    </w:p>
    <w:p w14:paraId="53A828B0" w14:textId="77777777" w:rsidR="0077316F" w:rsidRDefault="0077316F" w:rsidP="0077316F">
      <w:pPr>
        <w:pStyle w:val="Nessunaspaziatura"/>
        <w:numPr>
          <w:ilvl w:val="0"/>
          <w:numId w:val="0"/>
        </w:numPr>
        <w:ind w:left="567" w:hanging="567"/>
      </w:pPr>
    </w:p>
    <w:p w14:paraId="752DBD0E" w14:textId="77777777" w:rsidR="0077316F" w:rsidRDefault="0077316F" w:rsidP="0077316F">
      <w:pPr>
        <w:pStyle w:val="Nessunaspaziatura"/>
        <w:numPr>
          <w:ilvl w:val="0"/>
          <w:numId w:val="4"/>
        </w:numPr>
        <w:tabs>
          <w:tab w:val="num" w:pos="567"/>
        </w:tabs>
        <w:spacing w:after="120" w:line="256" w:lineRule="auto"/>
        <w:ind w:left="567" w:hanging="567"/>
      </w:pPr>
      <w:r w:rsidRPr="0028635A">
        <w:t>Il Santo Rosario è preghiera speciale, unica. Esso non è solo meditazione o riflessione dei misteri di Cristo Gesù e della Madre sua. </w:t>
      </w:r>
    </w:p>
    <w:p w14:paraId="76BAA91C" w14:textId="77777777" w:rsidR="0077316F" w:rsidRDefault="0077316F" w:rsidP="0077316F">
      <w:pPr>
        <w:pStyle w:val="Nessunaspaziatura"/>
        <w:numPr>
          <w:ilvl w:val="0"/>
          <w:numId w:val="4"/>
        </w:numPr>
        <w:tabs>
          <w:tab w:val="num" w:pos="567"/>
        </w:tabs>
        <w:spacing w:after="120" w:line="256" w:lineRule="auto"/>
        <w:ind w:left="567" w:hanging="567"/>
      </w:pPr>
      <w:r w:rsidRPr="0028635A">
        <w:t>Esso è contemplazione, cioè immersione, nella vita di Gesù e della Madre. Non tanto per essere con loro, ma per prendere il loro posto. </w:t>
      </w:r>
    </w:p>
    <w:p w14:paraId="71F68E15" w14:textId="77777777" w:rsidR="0077316F" w:rsidRDefault="0077316F" w:rsidP="0077316F">
      <w:pPr>
        <w:pStyle w:val="Nessunaspaziatura"/>
        <w:numPr>
          <w:ilvl w:val="0"/>
          <w:numId w:val="4"/>
        </w:numPr>
        <w:tabs>
          <w:tab w:val="num" w:pos="567"/>
        </w:tabs>
        <w:spacing w:after="120" w:line="256" w:lineRule="auto"/>
        <w:ind w:left="567" w:hanging="567"/>
      </w:pPr>
      <w:r w:rsidRPr="0028635A">
        <w:t>È vivere noi, nella nostra carne, nel nostro corpo, nella nostra anima e spirito ciò che essi hanno vissuto, come essi lo hanno vissuto. </w:t>
      </w:r>
    </w:p>
    <w:p w14:paraId="1AB59FA9" w14:textId="77777777" w:rsidR="0077316F" w:rsidRDefault="0077316F" w:rsidP="0077316F">
      <w:pPr>
        <w:pStyle w:val="Nessunaspaziatura"/>
        <w:numPr>
          <w:ilvl w:val="0"/>
          <w:numId w:val="4"/>
        </w:numPr>
        <w:tabs>
          <w:tab w:val="num" w:pos="567"/>
        </w:tabs>
        <w:spacing w:after="120" w:line="256" w:lineRule="auto"/>
        <w:ind w:left="567" w:hanging="567"/>
      </w:pPr>
      <w:r w:rsidRPr="0028635A">
        <w:t>Essi hanno vissuto quei momenti in pienezza di fede, carità, speranza, secondo la perfezione delle virtù cardinali, guidati dello Spirito. </w:t>
      </w:r>
    </w:p>
    <w:p w14:paraId="44BADCC1" w14:textId="77777777" w:rsidR="0077316F" w:rsidRDefault="0077316F" w:rsidP="0077316F">
      <w:pPr>
        <w:pStyle w:val="Nessunaspaziatura"/>
        <w:numPr>
          <w:ilvl w:val="0"/>
          <w:numId w:val="4"/>
        </w:numPr>
        <w:tabs>
          <w:tab w:val="num" w:pos="567"/>
        </w:tabs>
        <w:spacing w:after="120" w:line="256" w:lineRule="auto"/>
        <w:ind w:left="567" w:hanging="567"/>
      </w:pPr>
      <w:r w:rsidRPr="0028635A">
        <w:t>Questi momenti sono dono della loro vita al Padre, perché il Padre per mezzo di essa operi la redenzione del mondo, di ogni uomo. </w:t>
      </w:r>
    </w:p>
    <w:p w14:paraId="4FB3A118" w14:textId="77777777" w:rsidR="0077316F" w:rsidRDefault="0077316F" w:rsidP="0077316F">
      <w:pPr>
        <w:pStyle w:val="Nessunaspaziatura"/>
        <w:numPr>
          <w:ilvl w:val="0"/>
          <w:numId w:val="4"/>
        </w:numPr>
        <w:tabs>
          <w:tab w:val="num" w:pos="567"/>
        </w:tabs>
        <w:spacing w:after="120" w:line="256" w:lineRule="auto"/>
        <w:ind w:left="567" w:hanging="567"/>
      </w:pPr>
      <w:r w:rsidRPr="0028635A">
        <w:t>Nella preghiera si chiede che la contemplazione nello spirito diventi realtà quotidiana, perché siamo corpo di Cristo, vita di quel corpo. </w:t>
      </w:r>
    </w:p>
    <w:p w14:paraId="3937EC69" w14:textId="77777777" w:rsidR="0077316F" w:rsidRDefault="0077316F" w:rsidP="0077316F">
      <w:pPr>
        <w:pStyle w:val="Nessunaspaziatura"/>
        <w:numPr>
          <w:ilvl w:val="0"/>
          <w:numId w:val="4"/>
        </w:numPr>
        <w:tabs>
          <w:tab w:val="num" w:pos="567"/>
        </w:tabs>
        <w:spacing w:after="120" w:line="256" w:lineRule="auto"/>
        <w:ind w:left="567" w:hanging="567"/>
      </w:pPr>
      <w:r w:rsidRPr="0028635A">
        <w:t>Se un cristiano vivesse solo un giorno la vita di Gesù, il mondo intero vedrebbe la differenza che vi è tra la vita vera e quella falsa. </w:t>
      </w:r>
    </w:p>
    <w:p w14:paraId="3175580E" w14:textId="77777777" w:rsidR="0077316F" w:rsidRDefault="0077316F" w:rsidP="0077316F">
      <w:pPr>
        <w:pStyle w:val="Nessunaspaziatura"/>
        <w:numPr>
          <w:ilvl w:val="0"/>
          <w:numId w:val="4"/>
        </w:numPr>
        <w:tabs>
          <w:tab w:val="num" w:pos="567"/>
        </w:tabs>
        <w:spacing w:after="120" w:line="256" w:lineRule="auto"/>
        <w:ind w:left="567" w:hanging="567"/>
      </w:pPr>
      <w:r w:rsidRPr="0028635A">
        <w:t>Se il cristiano vivesse un solo giorno della vita della Vergine Maria, anche le galassie del cielo vedrebbero una nuova luce sulla terra. </w:t>
      </w:r>
    </w:p>
    <w:p w14:paraId="7DBFD7BD" w14:textId="77777777" w:rsidR="0077316F" w:rsidRDefault="0077316F" w:rsidP="0077316F">
      <w:pPr>
        <w:pStyle w:val="Nessunaspaziatura"/>
        <w:numPr>
          <w:ilvl w:val="0"/>
          <w:numId w:val="4"/>
        </w:numPr>
        <w:tabs>
          <w:tab w:val="num" w:pos="567"/>
        </w:tabs>
        <w:spacing w:after="120" w:line="256" w:lineRule="auto"/>
        <w:ind w:left="567" w:hanging="567"/>
      </w:pPr>
      <w:r w:rsidRPr="0028635A">
        <w:t>È questo il motivo per cui questa preghiera è così cara al Cielo tutto. Basterebbe un solo mistero contemplato bene per cambiare la vita. </w:t>
      </w:r>
    </w:p>
    <w:p w14:paraId="43C478E1" w14:textId="77777777" w:rsidR="0077316F" w:rsidRDefault="0077316F" w:rsidP="0077316F">
      <w:pPr>
        <w:pStyle w:val="Nessunaspaziatura"/>
        <w:numPr>
          <w:ilvl w:val="0"/>
          <w:numId w:val="4"/>
        </w:numPr>
        <w:tabs>
          <w:tab w:val="num" w:pos="567"/>
        </w:tabs>
        <w:spacing w:after="120" w:line="256" w:lineRule="auto"/>
        <w:ind w:left="567" w:hanging="567"/>
      </w:pPr>
      <w:r w:rsidRPr="0028635A">
        <w:t>L’uomo spesso bada più alle apparenze che non alla verità delle cose. Ma oggi noi viviamo nel mondo delle apparenze. L’apparenza è verità. </w:t>
      </w:r>
    </w:p>
    <w:p w14:paraId="635E1618" w14:textId="77777777" w:rsidR="0077316F" w:rsidRDefault="0077316F" w:rsidP="0077316F">
      <w:pPr>
        <w:pStyle w:val="Nessunaspaziatura"/>
        <w:numPr>
          <w:ilvl w:val="0"/>
          <w:numId w:val="4"/>
        </w:numPr>
        <w:tabs>
          <w:tab w:val="num" w:pos="567"/>
        </w:tabs>
        <w:spacing w:after="120" w:line="256" w:lineRule="auto"/>
        <w:ind w:left="567" w:hanging="567"/>
      </w:pPr>
      <w:r w:rsidRPr="0028635A">
        <w:t>Ma le apparenze mai hanno prodotto il cambiamento di un cuore. Solo la verità cambia la vita sulla faccia della terra. L’apparenza illude. </w:t>
      </w:r>
    </w:p>
    <w:p w14:paraId="2B828610" w14:textId="77777777" w:rsidR="0077316F" w:rsidRDefault="0077316F" w:rsidP="0077316F">
      <w:pPr>
        <w:pStyle w:val="Nessunaspaziatura"/>
        <w:numPr>
          <w:ilvl w:val="0"/>
          <w:numId w:val="4"/>
        </w:numPr>
        <w:tabs>
          <w:tab w:val="num" w:pos="567"/>
        </w:tabs>
        <w:spacing w:after="120" w:line="256" w:lineRule="auto"/>
        <w:ind w:left="567" w:hanging="567"/>
      </w:pPr>
      <w:r w:rsidRPr="0028635A">
        <w:t>Per noi la sola verità è la vita di Cristo Gesù e della Madre sua. È vivere i nostri giorni come li hanno vissuti Gesù e la Madre sua.</w:t>
      </w:r>
    </w:p>
    <w:p w14:paraId="495DEA81" w14:textId="77777777" w:rsidR="0077316F" w:rsidRDefault="0077316F" w:rsidP="0077316F">
      <w:pPr>
        <w:pStyle w:val="Nessunaspaziatura"/>
        <w:numPr>
          <w:ilvl w:val="0"/>
          <w:numId w:val="4"/>
        </w:numPr>
        <w:tabs>
          <w:tab w:val="num" w:pos="567"/>
        </w:tabs>
        <w:spacing w:after="120" w:line="256" w:lineRule="auto"/>
        <w:ind w:left="567" w:hanging="567"/>
      </w:pPr>
      <w:r w:rsidRPr="0028635A">
        <w:t>È questa la potente forza che scaturisce dalla contemplazione dei divini misteri. Ogni momento della vita di Gesù e di Maria è un mistero. </w:t>
      </w:r>
    </w:p>
    <w:p w14:paraId="32FA36C6" w14:textId="77777777" w:rsidR="0077316F" w:rsidRPr="0028635A" w:rsidRDefault="0077316F" w:rsidP="0077316F">
      <w:pPr>
        <w:pStyle w:val="Nessunaspaziatura"/>
        <w:numPr>
          <w:ilvl w:val="0"/>
          <w:numId w:val="4"/>
        </w:numPr>
        <w:tabs>
          <w:tab w:val="num" w:pos="567"/>
        </w:tabs>
        <w:spacing w:after="120" w:line="256" w:lineRule="auto"/>
        <w:ind w:left="567" w:hanging="567"/>
      </w:pPr>
      <w:r w:rsidRPr="0028635A">
        <w:t>Madre di Dio, aiuta i cristiani a meditare con frutto il tuo Santo Rosario. In esso è la verità della nostra vita.</w:t>
      </w:r>
    </w:p>
    <w:p w14:paraId="44141096" w14:textId="77777777" w:rsidR="0077316F" w:rsidRDefault="0077316F" w:rsidP="0077316F">
      <w:pPr>
        <w:pStyle w:val="Titolo2"/>
      </w:pPr>
      <w:bookmarkStart w:id="604" w:name="_Toc499840884"/>
      <w:r w:rsidRPr="00FC79EE">
        <w:t>20 Ottobre</w:t>
      </w:r>
      <w:bookmarkEnd w:id="604"/>
    </w:p>
    <w:p w14:paraId="50CD2F58" w14:textId="77777777" w:rsidR="0077316F" w:rsidRDefault="0077316F" w:rsidP="0077316F">
      <w:pPr>
        <w:jc w:val="both"/>
      </w:pPr>
      <w:r>
        <w:t xml:space="preserve">Servirsi della religione per appropriarsi del denaro della povera gente o per estorcerlo è la cosa più immorale. </w:t>
      </w:r>
      <w:r w:rsidRPr="00FC79EE">
        <w:t xml:space="preserve"> </w:t>
      </w:r>
    </w:p>
    <w:p w14:paraId="6A9E2F8A" w14:textId="77777777" w:rsidR="0077316F" w:rsidRPr="006F7B65" w:rsidRDefault="0077316F" w:rsidP="0077316F">
      <w:pPr>
        <w:keepNext/>
        <w:spacing w:after="120" w:line="360" w:lineRule="auto"/>
        <w:jc w:val="center"/>
        <w:outlineLvl w:val="0"/>
        <w:rPr>
          <w:rFonts w:ascii="Book Antiqua" w:eastAsia="Times New Roman" w:hAnsi="Book Antiqua"/>
          <w:b/>
          <w:bCs/>
          <w:kern w:val="32"/>
          <w:sz w:val="52"/>
          <w:szCs w:val="24"/>
          <w:lang w:eastAsia="it-IT"/>
        </w:rPr>
      </w:pPr>
      <w:bookmarkStart w:id="605" w:name="_Toc488741236"/>
      <w:bookmarkStart w:id="606" w:name="_Toc499840885"/>
      <w:r w:rsidRPr="006F7B65">
        <w:rPr>
          <w:rFonts w:ascii="Book Antiqua" w:eastAsia="Times New Roman" w:hAnsi="Book Antiqua"/>
          <w:b/>
          <w:bCs/>
          <w:kern w:val="32"/>
          <w:sz w:val="36"/>
          <w:szCs w:val="24"/>
          <w:lang w:eastAsia="it-IT"/>
        </w:rPr>
        <w:t>Divorano le case delle vedove</w:t>
      </w:r>
      <w:bookmarkEnd w:id="605"/>
      <w:bookmarkEnd w:id="606"/>
    </w:p>
    <w:p w14:paraId="5192A28A" w14:textId="77777777" w:rsidR="0077316F" w:rsidRPr="006F7B65" w:rsidRDefault="0077316F" w:rsidP="0077316F">
      <w:pPr>
        <w:spacing w:after="120" w:line="240" w:lineRule="auto"/>
        <w:jc w:val="both"/>
        <w:rPr>
          <w:rFonts w:ascii="Book Antiqua" w:hAnsi="Book Antiqua"/>
          <w:color w:val="000000"/>
          <w:sz w:val="24"/>
          <w:szCs w:val="14"/>
        </w:rPr>
      </w:pPr>
      <w:r w:rsidRPr="006F7B65">
        <w:rPr>
          <w:rFonts w:ascii="Book Antiqua" w:hAnsi="Book Antiqua"/>
          <w:sz w:val="24"/>
          <w:szCs w:val="14"/>
        </w:rPr>
        <w:t xml:space="preserve">Gesù pone una domanda, ma non attende nessuna risposta. La risposta a quanto Lui chiede è sia nel Salmo 2 che nel Salmo 110 (109): </w:t>
      </w:r>
      <w:r w:rsidRPr="006F7B65">
        <w:rPr>
          <w:rFonts w:ascii="Book Antiqua" w:hAnsi="Book Antiqua"/>
          <w:i/>
          <w:sz w:val="24"/>
          <w:szCs w:val="14"/>
        </w:rPr>
        <w:t>“</w:t>
      </w:r>
      <w:r w:rsidRPr="006F7B65">
        <w:rPr>
          <w:rFonts w:ascii="Book Antiqua" w:hAnsi="Book Antiqua"/>
          <w:i/>
          <w:color w:val="000000"/>
          <w:sz w:val="24"/>
          <w:szCs w:val="1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w:t>
      </w:r>
      <w:r w:rsidRPr="006F7B65">
        <w:rPr>
          <w:rFonts w:ascii="Book Antiqua" w:hAnsi="Book Antiqua"/>
          <w:i/>
          <w:sz w:val="24"/>
          <w:szCs w:val="14"/>
        </w:rPr>
        <w:t xml:space="preserve">A te il principato nel giorno della tua potenza tra santi splendori; dal seno dell’aurora, come rugiada, io ti ho generato. </w:t>
      </w:r>
      <w:r w:rsidRPr="006F7B65">
        <w:rPr>
          <w:rFonts w:ascii="Book Antiqua" w:hAnsi="Book Antiqua"/>
          <w:i/>
          <w:color w:val="000000"/>
          <w:sz w:val="24"/>
          <w:szCs w:val="1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r w:rsidRPr="006F7B65">
        <w:rPr>
          <w:rFonts w:ascii="Book Antiqua" w:hAnsi="Book Antiqua"/>
          <w:color w:val="000000"/>
          <w:sz w:val="24"/>
          <w:szCs w:val="14"/>
        </w:rPr>
        <w:t xml:space="preserve"> Gesù è la sola Persona nel cielo e sulla terra, nell’eternità e nel tempo che ha una doppia generazione. Nell’eternità dal Padre, nel tempo dalla Vergine Maria. Nasce da Dio come vero Dio per generazione nell’oggi dell’eternità il Figlio Eterno del Padre. Nasce dal seno della Vergine Maria, per opera dello Spirito, sempre il Figlio Eterno del Padre come vero uomo. Gesù è vero Dio e vero uomo. Come vero Dio è il Dio e il Signore di Davide. Come vero uomo è il figlio di Davide. Di Davide Lui è il Signore ed anche il figlio. Questa verità è solo di Gesù. Nessun altro uomo sulla terra è Dio e nessuna Persona ha la duplice generazione, la duplice natura. Ma i Giudei non conoscono le profondità del mistero di Cristo Gesù. Gesù. ponendo loro la domanda, vuole che inizino a pensare, riflettere. Ogni Parola della Scrittura porta una verità. Non necessariamente le verità si escludono, essa vanno unificate. Chi deve guidare alla conoscenza di tutta la verità è lo Spirito Santo. Per questo si deve vivere nella sua comunione.</w:t>
      </w:r>
    </w:p>
    <w:p w14:paraId="01726712" w14:textId="77777777" w:rsidR="0077316F" w:rsidRPr="006F7B65" w:rsidRDefault="0077316F" w:rsidP="0077316F">
      <w:pPr>
        <w:spacing w:after="120" w:line="240" w:lineRule="auto"/>
        <w:jc w:val="both"/>
        <w:rPr>
          <w:rFonts w:ascii="Book Antiqua" w:hAnsi="Book Antiqua"/>
          <w:i/>
          <w:sz w:val="24"/>
          <w:szCs w:val="14"/>
        </w:rPr>
      </w:pPr>
      <w:r w:rsidRPr="006F7B65">
        <w:rPr>
          <w:rFonts w:ascii="Book Antiqua" w:hAnsi="Book Antiqua"/>
          <w:i/>
          <w:sz w:val="24"/>
          <w:szCs w:val="14"/>
        </w:rPr>
        <w:t xml:space="preserve">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20,41-47). </w:t>
      </w:r>
    </w:p>
    <w:p w14:paraId="1CE8D656" w14:textId="77777777" w:rsidR="0077316F" w:rsidRPr="006F7B65" w:rsidRDefault="0077316F" w:rsidP="0077316F">
      <w:pPr>
        <w:spacing w:after="120" w:line="240" w:lineRule="auto"/>
        <w:jc w:val="both"/>
        <w:rPr>
          <w:rFonts w:ascii="Book Antiqua" w:hAnsi="Book Antiqua"/>
          <w:sz w:val="24"/>
          <w:szCs w:val="14"/>
        </w:rPr>
      </w:pPr>
      <w:r w:rsidRPr="006F7B65">
        <w:rPr>
          <w:rFonts w:ascii="Book Antiqua" w:hAnsi="Book Antiqua"/>
          <w:sz w:val="24"/>
          <w:szCs w:val="14"/>
        </w:rPr>
        <w:t>Ora Gesù mette in guardia i suoi discepoli. Dice loro di guardarsi dagli scribi. La loro religione non solo è una ritualità vana, quanto anche peccaminosa. È peccaminosa perché essi usano Dio solo a beneficio della propria gloria. Non pregano il Signore con vero atto di latria. Lo pregano per farsi vedere dalla gente ed essere lodati, esaltati dal popolo. La loro vita sociale e religiosa è solo culto della propria persona. Devono avere i primi posti nelle sinagoghe e nei banchetti. Quando camminano per le strade indossano veste lunghe così possono essere notati e salutati dalla gente. Tutto il mondo di Dio e degli uomini gira attorno alla loro persona. Nulla fanno se non pe trarre un beneficio personale. Alla superbia quasi sempre si aggiunge l’immoralità. Essi sono molto astuti nel divorare in nome della religione le case delle vedove. Avendo queste donne dei beni, essi sanno come appropriarsene, usando Dio e la religione. Non vi è nulla di più immorale al mondo quando ci si serve del nome di Dio e della sua religione per estorcere denaro alla povera gente. È un gravissimo peccato che grida vendetta al cospetto di Dio. Si toglie il sangue a donne indifese per impinguare se stessi e per di più lo si fa in nome di Dio. Gesù per i suoi discepoli non vuole questa religione. È una religione di superbia. Immoralità, sacrilegio, bestemmia del nome del Signore. Il nome del Signore è santo e va trattato secondo la santità dovuta. Anche le vedove sono sotto la custodia del Signore. Anche esse vanno trattate con grande rispetto, delicatezza, amore. Togliere loro i beni necessari al loro sostentamento è gravissima immoralità. A che serve al mondo se i discepoli portano avanti una siffatta religione? La religione di Gesù è dono della propria vita per la salvezza. Con Cristo la vita si perde, si dona, servendo tutti dall’ultimo posto. Per questo Gesù sovente mette in guardia i discepoli perché stiano lontani da questo lievito di perversità, superbia, idolatria, immoralità, furto, ladroneggio. Nella religione di Gesù nulla è per noi, tutto è per il Signore. Nulla si chiede agli altri, tutto invece si dona. Non si è serviti, ma si serve, prendendo sempre l’ultimo posto che è il posto di Gesù Signore. Quella degli scribi è la religione di se stessi.</w:t>
      </w:r>
    </w:p>
    <w:p w14:paraId="2B736EF2" w14:textId="77777777" w:rsidR="0077316F" w:rsidRPr="006F7B65" w:rsidRDefault="0077316F" w:rsidP="0077316F">
      <w:pPr>
        <w:spacing w:after="120" w:line="240" w:lineRule="auto"/>
        <w:jc w:val="both"/>
        <w:rPr>
          <w:rFonts w:ascii="Book Antiqua" w:hAnsi="Book Antiqua"/>
          <w:sz w:val="24"/>
          <w:szCs w:val="14"/>
        </w:rPr>
      </w:pPr>
      <w:r w:rsidRPr="006F7B65">
        <w:rPr>
          <w:rFonts w:ascii="Book Antiqua" w:hAnsi="Book Antiqua"/>
          <w:sz w:val="24"/>
          <w:szCs w:val="14"/>
        </w:rPr>
        <w:t xml:space="preserve">Vergine Maria, Madre della Redenzione, Angeli, Santi, fateci umili, miti, puri, poveri in spirito. </w:t>
      </w:r>
    </w:p>
    <w:p w14:paraId="067406C2" w14:textId="77777777" w:rsidR="0077316F" w:rsidRPr="00696F4E" w:rsidRDefault="0077316F" w:rsidP="0077316F">
      <w:pPr>
        <w:pStyle w:val="Nessunaspaziatura"/>
        <w:numPr>
          <w:ilvl w:val="0"/>
          <w:numId w:val="0"/>
        </w:numPr>
        <w:ind w:left="567"/>
      </w:pPr>
    </w:p>
    <w:p w14:paraId="2C33EB3A" w14:textId="77777777" w:rsidR="0077316F" w:rsidRDefault="0077316F" w:rsidP="0077316F">
      <w:pPr>
        <w:pStyle w:val="Nessunaspaziatura"/>
        <w:numPr>
          <w:ilvl w:val="0"/>
          <w:numId w:val="4"/>
        </w:numPr>
        <w:tabs>
          <w:tab w:val="num" w:pos="567"/>
        </w:tabs>
        <w:spacing w:after="120" w:line="256" w:lineRule="auto"/>
        <w:ind w:left="567" w:hanging="567"/>
      </w:pPr>
      <w:r w:rsidRPr="00696F4E">
        <w:t>Gesù si annunzia e si rivela come la luce del mondo. Non una luce tra le altre luci ma la sola luce vera che viene per illuminare ogni uomo. </w:t>
      </w:r>
    </w:p>
    <w:p w14:paraId="5ED3C861" w14:textId="77777777" w:rsidR="0077316F" w:rsidRDefault="0077316F" w:rsidP="0077316F">
      <w:pPr>
        <w:pStyle w:val="Nessunaspaziatura"/>
        <w:numPr>
          <w:ilvl w:val="0"/>
          <w:numId w:val="4"/>
        </w:numPr>
        <w:tabs>
          <w:tab w:val="num" w:pos="567"/>
        </w:tabs>
        <w:spacing w:after="120" w:line="256" w:lineRule="auto"/>
        <w:ind w:left="567" w:hanging="567"/>
      </w:pPr>
      <w:r w:rsidRPr="00696F4E">
        <w:t>La Chiesa è luce di Cristo Gesù mandata nel mondo a rischiarare quanti sono nelle tenebre e a dare la vista ai ciechi. La luce non una luce. </w:t>
      </w:r>
    </w:p>
    <w:p w14:paraId="7DBB0B30" w14:textId="77777777" w:rsidR="0077316F" w:rsidRDefault="0077316F" w:rsidP="0077316F">
      <w:pPr>
        <w:pStyle w:val="Nessunaspaziatura"/>
        <w:numPr>
          <w:ilvl w:val="0"/>
          <w:numId w:val="4"/>
        </w:numPr>
        <w:tabs>
          <w:tab w:val="num" w:pos="567"/>
        </w:tabs>
        <w:spacing w:after="120" w:line="256" w:lineRule="auto"/>
        <w:ind w:left="567" w:hanging="567"/>
      </w:pPr>
      <w:r w:rsidRPr="00696F4E">
        <w:t>Ecco la prima grande riforma che urge sempre alla Chiesa: annunziare se stessa al mondo come la sola vera luce, la sola vera luce piena. </w:t>
      </w:r>
    </w:p>
    <w:p w14:paraId="0BA91FC9" w14:textId="77777777" w:rsidR="0077316F" w:rsidRDefault="0077316F" w:rsidP="0077316F">
      <w:pPr>
        <w:pStyle w:val="Nessunaspaziatura"/>
        <w:numPr>
          <w:ilvl w:val="0"/>
          <w:numId w:val="4"/>
        </w:numPr>
        <w:tabs>
          <w:tab w:val="num" w:pos="567"/>
        </w:tabs>
        <w:spacing w:after="120" w:line="256" w:lineRule="auto"/>
        <w:ind w:left="567" w:hanging="567"/>
      </w:pPr>
      <w:r w:rsidRPr="00696F4E">
        <w:t>Essa deve presentarsi al mondo come la perfetta luce di Cristo Crocifisso, in Cristo Crocifisso, per Cristo Crocifisso. È verità eterna. </w:t>
      </w:r>
    </w:p>
    <w:p w14:paraId="7235127F" w14:textId="77777777" w:rsidR="0077316F" w:rsidRDefault="0077316F" w:rsidP="0077316F">
      <w:pPr>
        <w:pStyle w:val="Nessunaspaziatura"/>
        <w:numPr>
          <w:ilvl w:val="0"/>
          <w:numId w:val="4"/>
        </w:numPr>
        <w:tabs>
          <w:tab w:val="num" w:pos="567"/>
        </w:tabs>
        <w:spacing w:after="120" w:line="256" w:lineRule="auto"/>
        <w:ind w:left="567" w:hanging="567"/>
      </w:pPr>
      <w:r w:rsidRPr="00696F4E">
        <w:t>Questo potrà avvenire dicendo ad ogni suo figlio qual è la verità della grazia, dei sacramenti, dei ministeri, dei carismi, dei doni. </w:t>
      </w:r>
    </w:p>
    <w:p w14:paraId="79137FFA" w14:textId="77777777" w:rsidR="0077316F" w:rsidRDefault="0077316F" w:rsidP="0077316F">
      <w:pPr>
        <w:pStyle w:val="Nessunaspaziatura"/>
        <w:numPr>
          <w:ilvl w:val="0"/>
          <w:numId w:val="4"/>
        </w:numPr>
        <w:tabs>
          <w:tab w:val="num" w:pos="567"/>
        </w:tabs>
        <w:spacing w:after="120" w:line="256" w:lineRule="auto"/>
        <w:ind w:left="567" w:hanging="567"/>
      </w:pPr>
      <w:r w:rsidRPr="00696F4E">
        <w:t>Questo potrà avvenire se si aggiunge anche la verità della comunione gerarchica che deve regnare nel suo seno. La chiesa non è un insieme. </w:t>
      </w:r>
    </w:p>
    <w:p w14:paraId="7C21A51C" w14:textId="77777777" w:rsidR="0077316F" w:rsidRDefault="0077316F" w:rsidP="0077316F">
      <w:pPr>
        <w:pStyle w:val="Nessunaspaziatura"/>
        <w:numPr>
          <w:ilvl w:val="0"/>
          <w:numId w:val="4"/>
        </w:numPr>
        <w:tabs>
          <w:tab w:val="num" w:pos="567"/>
        </w:tabs>
        <w:spacing w:after="120" w:line="256" w:lineRule="auto"/>
        <w:ind w:left="567" w:hanging="567"/>
      </w:pPr>
      <w:r w:rsidRPr="00696F4E">
        <w:t>Vi è differenza tra un insieme di uguali e la comunione gerarchica, in cui si vive di obbedienza alla verità dei carismi e dei ministeri. </w:t>
      </w:r>
    </w:p>
    <w:p w14:paraId="31C816CA" w14:textId="77777777" w:rsidR="0077316F" w:rsidRDefault="0077316F" w:rsidP="0077316F">
      <w:pPr>
        <w:pStyle w:val="Nessunaspaziatura"/>
        <w:numPr>
          <w:ilvl w:val="0"/>
          <w:numId w:val="4"/>
        </w:numPr>
        <w:tabs>
          <w:tab w:val="num" w:pos="567"/>
        </w:tabs>
        <w:spacing w:after="120" w:line="256" w:lineRule="auto"/>
        <w:ind w:left="567" w:hanging="567"/>
      </w:pPr>
      <w:r w:rsidRPr="00696F4E">
        <w:t>Se questa riforma non è fatta, se cioè la Chiesa non si conforma alla sua verità, ogni riforma è falsa. Dalla falsità non nasce la verità. </w:t>
      </w:r>
    </w:p>
    <w:p w14:paraId="641F0159" w14:textId="77777777" w:rsidR="0077316F" w:rsidRDefault="0077316F" w:rsidP="0077316F">
      <w:pPr>
        <w:pStyle w:val="Nessunaspaziatura"/>
        <w:numPr>
          <w:ilvl w:val="0"/>
          <w:numId w:val="4"/>
        </w:numPr>
        <w:tabs>
          <w:tab w:val="num" w:pos="567"/>
        </w:tabs>
        <w:spacing w:after="120" w:line="256" w:lineRule="auto"/>
        <w:ind w:left="567" w:hanging="567"/>
      </w:pPr>
      <w:r w:rsidRPr="00696F4E">
        <w:t>Ogni riforma è falsa, perché fuori della verità di Cristo Crocifisso e di ogni suo dono di grazia per la salvezza del mondo nella storia. </w:t>
      </w:r>
    </w:p>
    <w:p w14:paraId="1483957E" w14:textId="77777777" w:rsidR="0077316F" w:rsidRDefault="0077316F" w:rsidP="0077316F">
      <w:pPr>
        <w:pStyle w:val="Nessunaspaziatura"/>
        <w:numPr>
          <w:ilvl w:val="0"/>
          <w:numId w:val="4"/>
        </w:numPr>
        <w:tabs>
          <w:tab w:val="num" w:pos="567"/>
        </w:tabs>
        <w:spacing w:after="120" w:line="256" w:lineRule="auto"/>
        <w:ind w:left="567" w:hanging="567"/>
      </w:pPr>
      <w:r w:rsidRPr="00696F4E">
        <w:t>Senza la verità della Chiesa posta sul candelabro perché illumini ogni uomo, nessuna riforma sarà mai vera. Manca la luce vera, perfetta. </w:t>
      </w:r>
    </w:p>
    <w:p w14:paraId="170AB44E" w14:textId="77777777" w:rsidR="0077316F" w:rsidRDefault="0077316F" w:rsidP="0077316F">
      <w:pPr>
        <w:pStyle w:val="Nessunaspaziatura"/>
        <w:numPr>
          <w:ilvl w:val="0"/>
          <w:numId w:val="4"/>
        </w:numPr>
        <w:tabs>
          <w:tab w:val="num" w:pos="567"/>
        </w:tabs>
        <w:spacing w:after="120" w:line="256" w:lineRule="auto"/>
        <w:ind w:left="567" w:hanging="567"/>
      </w:pPr>
      <w:r w:rsidRPr="00696F4E">
        <w:t>La vera riforma è portare la Chiesa nella sua verità e in essa portare ogni uomo. Nella luce tutto è vero. Nelle tenebre tutto è falso. </w:t>
      </w:r>
    </w:p>
    <w:p w14:paraId="10B3CA4A" w14:textId="77777777" w:rsidR="0077316F" w:rsidRDefault="0077316F" w:rsidP="0077316F">
      <w:pPr>
        <w:pStyle w:val="Nessunaspaziatura"/>
        <w:numPr>
          <w:ilvl w:val="0"/>
          <w:numId w:val="4"/>
        </w:numPr>
        <w:tabs>
          <w:tab w:val="num" w:pos="567"/>
        </w:tabs>
        <w:spacing w:after="120" w:line="256" w:lineRule="auto"/>
        <w:ind w:left="567" w:hanging="567"/>
      </w:pPr>
      <w:r w:rsidRPr="00696F4E">
        <w:t>Per questo la vera riforma non è frutto di accordi tra uomini, ma di vera conversione alla verità. Gesù non stipula accordi con gli uomini. </w:t>
      </w:r>
    </w:p>
    <w:p w14:paraId="5C6423F7" w14:textId="77777777" w:rsidR="0077316F" w:rsidRDefault="0077316F" w:rsidP="0077316F">
      <w:pPr>
        <w:pStyle w:val="Nessunaspaziatura"/>
        <w:numPr>
          <w:ilvl w:val="0"/>
          <w:numId w:val="4"/>
        </w:numPr>
        <w:tabs>
          <w:tab w:val="num" w:pos="567"/>
        </w:tabs>
        <w:spacing w:after="120" w:line="256" w:lineRule="auto"/>
        <w:ind w:left="567" w:hanging="567"/>
      </w:pPr>
      <w:r w:rsidRPr="00696F4E">
        <w:t>Gesù chiede conversione alla sua luce e alla sua verità. Lui però attesta realmente, storicamente che è la luce del mondo. </w:t>
      </w:r>
    </w:p>
    <w:p w14:paraId="08C4A595" w14:textId="77777777" w:rsidR="0077316F" w:rsidRDefault="0077316F" w:rsidP="0077316F">
      <w:pPr>
        <w:pStyle w:val="Nessunaspaziatura"/>
        <w:numPr>
          <w:ilvl w:val="0"/>
          <w:numId w:val="4"/>
        </w:numPr>
        <w:tabs>
          <w:tab w:val="num" w:pos="567"/>
        </w:tabs>
        <w:spacing w:after="120" w:line="256" w:lineRule="auto"/>
        <w:ind w:left="567" w:hanging="567"/>
      </w:pPr>
      <w:r w:rsidRPr="00696F4E">
        <w:t>La Chiesa anch’essa dovrà attestare storicamente di essere la luce di mondo, luce in Cristo Crocifisso, Luce da Cristo Crocifisso. </w:t>
      </w:r>
    </w:p>
    <w:p w14:paraId="7B10F95A" w14:textId="77777777" w:rsidR="0077316F" w:rsidRDefault="0077316F" w:rsidP="0077316F">
      <w:pPr>
        <w:pStyle w:val="Nessunaspaziatura"/>
        <w:numPr>
          <w:ilvl w:val="0"/>
          <w:numId w:val="4"/>
        </w:numPr>
        <w:tabs>
          <w:tab w:val="num" w:pos="567"/>
        </w:tabs>
        <w:spacing w:after="120" w:line="256" w:lineRule="auto"/>
        <w:ind w:left="567" w:hanging="567"/>
      </w:pPr>
      <w:r w:rsidRPr="00696F4E">
        <w:t>Testimoniando la luce, deve chiedere la conversione alla luce. Senza conversione, potranno esserci accordi, ma non la verità. </w:t>
      </w:r>
    </w:p>
    <w:p w14:paraId="553AE2B0" w14:textId="77777777" w:rsidR="0077316F" w:rsidRPr="00696F4E" w:rsidRDefault="0077316F" w:rsidP="0077316F">
      <w:pPr>
        <w:pStyle w:val="Nessunaspaziatura"/>
        <w:numPr>
          <w:ilvl w:val="0"/>
          <w:numId w:val="4"/>
        </w:numPr>
        <w:tabs>
          <w:tab w:val="num" w:pos="567"/>
        </w:tabs>
        <w:spacing w:after="120" w:line="256" w:lineRule="auto"/>
        <w:ind w:left="567" w:hanging="567"/>
      </w:pPr>
      <w:r w:rsidRPr="00696F4E">
        <w:t>Madre di Gesù, converti i cuori di chi deve dare la luce perché ogni altro cuore si possa convertire alla luce.</w:t>
      </w:r>
    </w:p>
    <w:p w14:paraId="4F17507B" w14:textId="77777777" w:rsidR="0077316F" w:rsidRPr="00BE0031" w:rsidRDefault="0077316F" w:rsidP="0077316F">
      <w:pPr>
        <w:pStyle w:val="Nessunaspaziatura"/>
        <w:numPr>
          <w:ilvl w:val="0"/>
          <w:numId w:val="0"/>
        </w:numPr>
        <w:ind w:left="567"/>
      </w:pPr>
    </w:p>
    <w:p w14:paraId="4C7750A8" w14:textId="77777777" w:rsidR="0077316F" w:rsidRDefault="0077316F" w:rsidP="0077316F">
      <w:pPr>
        <w:pStyle w:val="Nessunaspaziatura"/>
        <w:numPr>
          <w:ilvl w:val="0"/>
          <w:numId w:val="4"/>
        </w:numPr>
        <w:tabs>
          <w:tab w:val="num" w:pos="567"/>
        </w:tabs>
        <w:spacing w:after="120" w:line="256" w:lineRule="auto"/>
        <w:ind w:left="567" w:hanging="567"/>
      </w:pPr>
      <w:r w:rsidRPr="00BE0031">
        <w:t>La povertà madre di ogni povertà è la riduzione della nostra società ad un insieme di eguali senza alcuna differenza. Piattitudine perfetta. </w:t>
      </w:r>
    </w:p>
    <w:p w14:paraId="185E0BEF" w14:textId="77777777" w:rsidR="0077316F" w:rsidRDefault="0077316F" w:rsidP="0077316F">
      <w:pPr>
        <w:pStyle w:val="Nessunaspaziatura"/>
        <w:numPr>
          <w:ilvl w:val="0"/>
          <w:numId w:val="4"/>
        </w:numPr>
        <w:tabs>
          <w:tab w:val="num" w:pos="567"/>
        </w:tabs>
        <w:spacing w:after="120" w:line="256" w:lineRule="auto"/>
        <w:ind w:left="567" w:hanging="567"/>
      </w:pPr>
      <w:r w:rsidRPr="00BE0031">
        <w:t>Anche nella Chiesa si vuole riportare questa triste e sconsolante povertà: si vuole fare del corpo di Cristo un insieme di eguali perfetti. </w:t>
      </w:r>
    </w:p>
    <w:p w14:paraId="6AFC8D90" w14:textId="77777777" w:rsidR="0077316F" w:rsidRDefault="0077316F" w:rsidP="0077316F">
      <w:pPr>
        <w:pStyle w:val="Nessunaspaziatura"/>
        <w:numPr>
          <w:ilvl w:val="0"/>
          <w:numId w:val="4"/>
        </w:numPr>
        <w:tabs>
          <w:tab w:val="num" w:pos="567"/>
        </w:tabs>
        <w:spacing w:after="120" w:line="256" w:lineRule="auto"/>
        <w:ind w:left="567" w:hanging="567"/>
      </w:pPr>
      <w:r w:rsidRPr="00BE0031">
        <w:t>Diciamo subito che se la Trinità Beata e Benedetta nei secoli etern</w:t>
      </w:r>
      <w:r>
        <w:t>i</w:t>
      </w:r>
      <w:r w:rsidRPr="00BE0031">
        <w:t xml:space="preserve"> non è un insieme di Eguali Eterni neanche la creazione lo potrà essere. </w:t>
      </w:r>
    </w:p>
    <w:p w14:paraId="75CFC0ED" w14:textId="77777777" w:rsidR="0077316F" w:rsidRDefault="0077316F" w:rsidP="0077316F">
      <w:pPr>
        <w:pStyle w:val="Nessunaspaziatura"/>
        <w:numPr>
          <w:ilvl w:val="0"/>
          <w:numId w:val="4"/>
        </w:numPr>
        <w:tabs>
          <w:tab w:val="num" w:pos="567"/>
        </w:tabs>
        <w:spacing w:after="120" w:line="256" w:lineRule="auto"/>
        <w:ind w:left="567" w:hanging="567"/>
      </w:pPr>
      <w:r w:rsidRPr="00BE0031">
        <w:t>Nella creazione del Dio Trinità – e tutto ciò che esiste è creazione del Dio Trinità – la differenza è essenza e tutto è dalla differenza. </w:t>
      </w:r>
    </w:p>
    <w:p w14:paraId="3E29286D" w14:textId="77777777" w:rsidR="0077316F" w:rsidRDefault="0077316F" w:rsidP="0077316F">
      <w:pPr>
        <w:pStyle w:val="Nessunaspaziatura"/>
        <w:numPr>
          <w:ilvl w:val="0"/>
          <w:numId w:val="4"/>
        </w:numPr>
        <w:tabs>
          <w:tab w:val="num" w:pos="567"/>
        </w:tabs>
        <w:spacing w:after="120" w:line="256" w:lineRule="auto"/>
        <w:ind w:left="567" w:hanging="567"/>
      </w:pPr>
      <w:r w:rsidRPr="00BE0031">
        <w:t>Annullare la differenza è peccato gravissimo contro la vita. Essendo peccato contro la vita, è contro la natura che è differenza di vita. </w:t>
      </w:r>
    </w:p>
    <w:p w14:paraId="4C00BFD4" w14:textId="77777777" w:rsidR="0077316F" w:rsidRDefault="0077316F" w:rsidP="0077316F">
      <w:pPr>
        <w:pStyle w:val="Nessunaspaziatura"/>
        <w:numPr>
          <w:ilvl w:val="0"/>
          <w:numId w:val="4"/>
        </w:numPr>
        <w:tabs>
          <w:tab w:val="num" w:pos="567"/>
        </w:tabs>
        <w:spacing w:after="120" w:line="256" w:lineRule="auto"/>
        <w:ind w:left="567" w:hanging="567"/>
      </w:pPr>
      <w:r w:rsidRPr="00BE0031">
        <w:t>Anche nella Chiesa la vita è dalla differenza. Si abolisce la differenza, si toglie la vita. Senza differenze la Chiesa è organismo morto. </w:t>
      </w:r>
    </w:p>
    <w:p w14:paraId="53CC06E0" w14:textId="77777777" w:rsidR="0077316F" w:rsidRDefault="0077316F" w:rsidP="0077316F">
      <w:pPr>
        <w:pStyle w:val="Nessunaspaziatura"/>
        <w:numPr>
          <w:ilvl w:val="0"/>
          <w:numId w:val="4"/>
        </w:numPr>
        <w:tabs>
          <w:tab w:val="num" w:pos="567"/>
        </w:tabs>
        <w:spacing w:after="120" w:line="256" w:lineRule="auto"/>
        <w:ind w:left="567" w:hanging="567"/>
      </w:pPr>
      <w:r w:rsidRPr="00BE0031">
        <w:t>La differenza nella Chiesa è dato dal Sacramento che si riceve. Il sacramento crea differenze spirituali sostanziali, ontologiche, reali. </w:t>
      </w:r>
    </w:p>
    <w:p w14:paraId="55309791" w14:textId="77777777" w:rsidR="0077316F" w:rsidRDefault="0077316F" w:rsidP="0077316F">
      <w:pPr>
        <w:pStyle w:val="Nessunaspaziatura"/>
        <w:numPr>
          <w:ilvl w:val="0"/>
          <w:numId w:val="4"/>
        </w:numPr>
        <w:tabs>
          <w:tab w:val="num" w:pos="567"/>
        </w:tabs>
        <w:spacing w:after="120" w:line="256" w:lineRule="auto"/>
        <w:ind w:left="567" w:hanging="567"/>
      </w:pPr>
      <w:r w:rsidRPr="00BE0031">
        <w:t>Un pezzo di pane per sacramento diviene corpo di Cristo. Differenza sostanziale, ontologica, reale tra il prima e il dopo del sacramento. </w:t>
      </w:r>
    </w:p>
    <w:p w14:paraId="4433677F" w14:textId="77777777" w:rsidR="0077316F" w:rsidRDefault="0077316F" w:rsidP="0077316F">
      <w:pPr>
        <w:pStyle w:val="Nessunaspaziatura"/>
        <w:numPr>
          <w:ilvl w:val="0"/>
          <w:numId w:val="4"/>
        </w:numPr>
        <w:tabs>
          <w:tab w:val="num" w:pos="567"/>
        </w:tabs>
        <w:spacing w:after="120" w:line="256" w:lineRule="auto"/>
        <w:ind w:left="567" w:hanging="567"/>
      </w:pPr>
      <w:r w:rsidRPr="00BE0031">
        <w:t>Un uomo e una donna sposati sono una sola carne, un solo soffio vitale. Non sposati, sono due esseri umani, ma differenti per natura. </w:t>
      </w:r>
    </w:p>
    <w:p w14:paraId="03165A78" w14:textId="77777777" w:rsidR="0077316F" w:rsidRDefault="0077316F" w:rsidP="0077316F">
      <w:pPr>
        <w:pStyle w:val="Nessunaspaziatura"/>
        <w:numPr>
          <w:ilvl w:val="0"/>
          <w:numId w:val="4"/>
        </w:numPr>
        <w:tabs>
          <w:tab w:val="num" w:pos="567"/>
        </w:tabs>
        <w:spacing w:after="120" w:line="256" w:lineRule="auto"/>
        <w:ind w:left="567" w:hanging="567"/>
      </w:pPr>
      <w:r w:rsidRPr="00BE0031">
        <w:t>Oggi gli uomini illuminati dei nostri giorni, quanti hanno in mano le sorti della terra, vogliono abolire la differenza di natura per Legge. </w:t>
      </w:r>
    </w:p>
    <w:p w14:paraId="0B994D38" w14:textId="77777777" w:rsidR="0077316F" w:rsidRDefault="0077316F" w:rsidP="0077316F">
      <w:pPr>
        <w:pStyle w:val="Nessunaspaziatura"/>
        <w:numPr>
          <w:ilvl w:val="0"/>
          <w:numId w:val="4"/>
        </w:numPr>
        <w:tabs>
          <w:tab w:val="num" w:pos="567"/>
        </w:tabs>
        <w:spacing w:after="120" w:line="256" w:lineRule="auto"/>
        <w:ind w:left="567" w:hanging="567"/>
      </w:pPr>
      <w:r w:rsidRPr="00BE0031">
        <w:t>Questi uomini devono sapere che la natura mai potrà obbedire alla loro legge. L’agnello rimarrà agnello e il leone resterà leone. </w:t>
      </w:r>
    </w:p>
    <w:p w14:paraId="1334037D" w14:textId="77777777" w:rsidR="0077316F" w:rsidRDefault="0077316F" w:rsidP="0077316F">
      <w:pPr>
        <w:pStyle w:val="Nessunaspaziatura"/>
        <w:numPr>
          <w:ilvl w:val="0"/>
          <w:numId w:val="4"/>
        </w:numPr>
        <w:tabs>
          <w:tab w:val="num" w:pos="567"/>
        </w:tabs>
        <w:spacing w:after="120" w:line="256" w:lineRule="auto"/>
        <w:ind w:left="567" w:hanging="567"/>
      </w:pPr>
      <w:r w:rsidRPr="00BE0031">
        <w:t>Ma anche la donna sarà donna e l’uomo sarà uomo. Nulla potrà la Legge. Il loro peccato di stoltezza potrà però rovinare la natura. </w:t>
      </w:r>
    </w:p>
    <w:p w14:paraId="4D7687F9" w14:textId="77777777" w:rsidR="0077316F" w:rsidRDefault="0077316F" w:rsidP="0077316F">
      <w:pPr>
        <w:pStyle w:val="Nessunaspaziatura"/>
        <w:numPr>
          <w:ilvl w:val="0"/>
          <w:numId w:val="4"/>
        </w:numPr>
        <w:tabs>
          <w:tab w:val="num" w:pos="567"/>
        </w:tabs>
        <w:spacing w:after="120" w:line="256" w:lineRule="auto"/>
        <w:ind w:left="567" w:hanging="567"/>
      </w:pPr>
      <w:r w:rsidRPr="00BE0031">
        <w:t>Ma i guai di ogni peccato contro la natura sarà sempre l’uomo a piangerl</w:t>
      </w:r>
      <w:r>
        <w:t>i</w:t>
      </w:r>
      <w:r w:rsidRPr="00BE0031">
        <w:t>. Il peccato crea morte, mai vita. Dona pianto non gioia. </w:t>
      </w:r>
    </w:p>
    <w:p w14:paraId="574B478A" w14:textId="77777777" w:rsidR="0077316F" w:rsidRDefault="0077316F" w:rsidP="0077316F">
      <w:pPr>
        <w:pStyle w:val="Nessunaspaziatura"/>
        <w:numPr>
          <w:ilvl w:val="0"/>
          <w:numId w:val="4"/>
        </w:numPr>
        <w:tabs>
          <w:tab w:val="num" w:pos="567"/>
        </w:tabs>
        <w:spacing w:after="120" w:line="256" w:lineRule="auto"/>
        <w:ind w:left="567" w:hanging="567"/>
      </w:pPr>
      <w:r w:rsidRPr="00BE0031">
        <w:t>Madre di Dio, aiuta i cristiani perché almeno loro abbiano la sapienza di gridare che mai possiamo essere ridotti ad un insieme di eguali. </w:t>
      </w:r>
    </w:p>
    <w:p w14:paraId="7E0466D3" w14:textId="77777777" w:rsidR="0077316F" w:rsidRPr="00BE0031" w:rsidRDefault="0077316F" w:rsidP="0077316F">
      <w:pPr>
        <w:pStyle w:val="Nessunaspaziatura"/>
        <w:numPr>
          <w:ilvl w:val="0"/>
          <w:numId w:val="4"/>
        </w:numPr>
        <w:tabs>
          <w:tab w:val="num" w:pos="567"/>
        </w:tabs>
        <w:spacing w:after="120" w:line="256" w:lineRule="auto"/>
        <w:ind w:left="567" w:hanging="567"/>
      </w:pPr>
      <w:r w:rsidRPr="00BE0031">
        <w:t>Madre di Cristo Gesù, convinci i cristiani che neanche la Chiesa potrà mai essere un insieme di eguali.</w:t>
      </w:r>
    </w:p>
    <w:p w14:paraId="09E9A9DC" w14:textId="77777777" w:rsidR="0077316F" w:rsidRPr="00FC79EE" w:rsidRDefault="0077316F" w:rsidP="0077316F">
      <w:pPr>
        <w:pStyle w:val="Titolo2"/>
      </w:pPr>
      <w:bookmarkStart w:id="607" w:name="_Toc499840886"/>
      <w:r w:rsidRPr="00FC79EE">
        <w:t>21 Ottobre</w:t>
      </w:r>
      <w:bookmarkEnd w:id="607"/>
      <w:r w:rsidRPr="00FC79EE">
        <w:t xml:space="preserve"> </w:t>
      </w:r>
    </w:p>
    <w:p w14:paraId="6426247A" w14:textId="77777777" w:rsidR="0077316F" w:rsidRDefault="0077316F" w:rsidP="0077316F">
      <w:pPr>
        <w:jc w:val="both"/>
      </w:pPr>
      <w:r>
        <w:t>Tutto oggi si fonda su una presunta volontà di Dio giustificatrice di ogni crimine contro la stessa natura.</w:t>
      </w:r>
    </w:p>
    <w:p w14:paraId="26524812" w14:textId="77777777" w:rsidR="0077316F" w:rsidRPr="006617D2" w:rsidRDefault="0077316F" w:rsidP="0077316F">
      <w:pPr>
        <w:keepNext/>
        <w:spacing w:after="120" w:line="360" w:lineRule="auto"/>
        <w:jc w:val="center"/>
        <w:outlineLvl w:val="0"/>
        <w:rPr>
          <w:rFonts w:ascii="Book Antiqua" w:eastAsia="Times New Roman" w:hAnsi="Book Antiqua"/>
          <w:b/>
          <w:bCs/>
          <w:kern w:val="32"/>
          <w:sz w:val="52"/>
          <w:szCs w:val="24"/>
          <w:lang w:eastAsia="it-IT"/>
        </w:rPr>
      </w:pPr>
      <w:bookmarkStart w:id="608" w:name="_Toc488741238"/>
      <w:bookmarkStart w:id="609" w:name="_Toc499840887"/>
      <w:r w:rsidRPr="006617D2">
        <w:rPr>
          <w:rFonts w:ascii="Book Antiqua" w:eastAsia="Times New Roman" w:hAnsi="Book Antiqua"/>
          <w:b/>
          <w:bCs/>
          <w:color w:val="000000"/>
          <w:kern w:val="32"/>
          <w:sz w:val="36"/>
          <w:szCs w:val="24"/>
          <w:lang w:eastAsia="it-IT"/>
        </w:rPr>
        <w:t>Prendi tuo figlio, il tuo unigenito che ami</w:t>
      </w:r>
      <w:bookmarkEnd w:id="608"/>
      <w:bookmarkEnd w:id="609"/>
    </w:p>
    <w:p w14:paraId="3DA395A8" w14:textId="77777777" w:rsidR="0077316F" w:rsidRPr="006617D2" w:rsidRDefault="0077316F" w:rsidP="0077316F">
      <w:pPr>
        <w:spacing w:after="120" w:line="240" w:lineRule="auto"/>
        <w:jc w:val="both"/>
        <w:rPr>
          <w:rFonts w:ascii="Book Antiqua" w:hAnsi="Book Antiqua"/>
          <w:sz w:val="24"/>
          <w:szCs w:val="14"/>
        </w:rPr>
      </w:pPr>
      <w:r w:rsidRPr="006617D2">
        <w:rPr>
          <w:rFonts w:ascii="Book Antiqua" w:hAnsi="Book Antiqua"/>
          <w:sz w:val="24"/>
          <w:szCs w:val="14"/>
        </w:rPr>
        <w:t xml:space="preserve">Ogni vita appartiene a Dio. Lui è il Creatore e il Signore di essa. Ma come si dona la vita a Dio? Ponendola interamente nella sua Parola. Si faccia bene attenzione! Si distingua sempre volontà di Dio e Parola. Noi la volontà di Dio non la conosciamo. Essa è nascosta in Dio. Conosciamo la Parola che è la manifestazione della sua volontà. Perché è giusto operare questa sottilissima distinzione tra volontà di Dio e Parola di Dio? Oggi questa distinzione va operata perché ormai tutti si appellano alla volontà di Dio, mettendo da parte la sua Parola. La Parola è sacrificata alla volontà di Dio e solo chi si appella ad essa conosce. Oggi è volontà di Dio il divorzio, l’eutanasia, l’utero in affitto, l’omosessualità, la pedofilia. Ogni crimine e ogni altra aberrazione si fa risalire alla volontà di Dio. Chi si vuole salvare deve rigorosamente attenersi alla Parola. San Paolo lo dice con chiarezza: </w:t>
      </w:r>
      <w:r w:rsidRPr="006617D2">
        <w:rPr>
          <w:rFonts w:ascii="Book Antiqua" w:hAnsi="Book Antiqua"/>
          <w:i/>
          <w:sz w:val="24"/>
          <w:szCs w:val="14"/>
        </w:rPr>
        <w:t>“Anche se venisse un angelo del cielo e vi predicasse un Vangelo diverso da quello che io vi ho predicato, non credetegli. Non c’è un altro Vangelo”</w:t>
      </w:r>
      <w:r w:rsidRPr="006617D2">
        <w:rPr>
          <w:rFonts w:ascii="Book Antiqua" w:hAnsi="Book Antiqua"/>
          <w:sz w:val="24"/>
          <w:szCs w:val="14"/>
        </w:rPr>
        <w:t xml:space="preserve">. Possiamo tradurre la verità di Paolo così parafrasandola: </w:t>
      </w:r>
      <w:r w:rsidRPr="006617D2">
        <w:rPr>
          <w:rFonts w:ascii="Book Antiqua" w:hAnsi="Book Antiqua"/>
          <w:i/>
          <w:sz w:val="24"/>
          <w:szCs w:val="14"/>
        </w:rPr>
        <w:t>“Se oggi anche un angelo del cielo venisse ad annunziarvi una volontà di Dio contraria al suo Vangelo, non credetegli. Non c’è altra volontà di Dio, se non quella comunicata nella sua Parola”</w:t>
      </w:r>
      <w:r w:rsidRPr="006617D2">
        <w:rPr>
          <w:rFonts w:ascii="Book Antiqua" w:hAnsi="Book Antiqua"/>
          <w:sz w:val="24"/>
          <w:szCs w:val="14"/>
        </w:rPr>
        <w:t>. Eppure tutto oggi è operato sul fondamento di una volontà di Dio giustificatrice dei più grandi orrendi crimini contro la stessa natura. Chi vuole dare la vita a Dio, la consegni alla sua Parola, la viva secondo la sua Parola.</w:t>
      </w:r>
    </w:p>
    <w:p w14:paraId="47B133EF" w14:textId="77777777" w:rsidR="0077316F" w:rsidRPr="006617D2" w:rsidRDefault="0077316F" w:rsidP="0077316F">
      <w:pPr>
        <w:spacing w:after="120" w:line="240" w:lineRule="auto"/>
        <w:jc w:val="both"/>
        <w:rPr>
          <w:rFonts w:ascii="Book Antiqua" w:hAnsi="Book Antiqua"/>
          <w:i/>
          <w:color w:val="000000"/>
          <w:sz w:val="24"/>
          <w:szCs w:val="14"/>
        </w:rPr>
      </w:pPr>
      <w:r w:rsidRPr="006617D2">
        <w:rPr>
          <w:rFonts w:ascii="Book Antiqua" w:hAnsi="Book Antiqua"/>
          <w:i/>
          <w:color w:val="000000"/>
          <w:sz w:val="24"/>
          <w:szCs w:val="1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42232DC" w14:textId="77777777" w:rsidR="0077316F" w:rsidRPr="006617D2" w:rsidRDefault="0077316F" w:rsidP="0077316F">
      <w:pPr>
        <w:spacing w:after="120" w:line="240" w:lineRule="auto"/>
        <w:jc w:val="both"/>
        <w:rPr>
          <w:rFonts w:ascii="Book Antiqua" w:hAnsi="Book Antiqua"/>
          <w:sz w:val="24"/>
          <w:szCs w:val="14"/>
        </w:rPr>
      </w:pPr>
      <w:r w:rsidRPr="006617D2">
        <w:rPr>
          <w:rFonts w:ascii="Book Antiqua" w:hAnsi="Book Antiqua"/>
          <w:sz w:val="24"/>
          <w:szCs w:val="14"/>
        </w:rPr>
        <w:t xml:space="preserve">Abramo riceve una Parola puntuale da parte del Signore. A Lui è chiesto il dono del figlio. Il figlio è di Dio e Lui vuole che gli venga offerto sul monte. Consegnando il figlio alla Parola del Signore, Abramo consegna tutto se stesso alla Parola del suo Dio. Abramo in fondo rinunzia a tutte le parole ascoltate fino al presente. Con il sacrificio di Isacco muoiono in un istante tutte le parole a lui rivolte dal giorno della chiamata fino qd oggi. Muore la promessa e la benedizione. Rimangono solo Abramo e il suo Signore. Abramo che obbedisce. Il Signore che comanda. Svanisce il passato e il futuro. C’è solo questo attimo in cui Dio chiede ed Abramo deve dare. Chi vuole camminare con Dio deve dimenticare il suo passato. Deve anche dimenticare il suo futuro. Deve porre tutto se stesso in questo istante nella Parola del suo Dio. A noi è chiesta l’obbedienza perfetta attimo dopo attimo. Al Signore ogni altra cosa. Chi ha progetti di futuro o chi fonda il suo presente sul passato, mai obbedirà al Signore. Invece cancellando passato e futuro, vivendo l’istante, l’attimo come il solo momento essenziale della propria vita, si può essere con il Signore, che è il Dio di oggi, non più di ieri, non di domani. Abramo dimentica il passato e il futuro. La sua vita è di Dio. Se Dio vuole cambiare direzione alla sua vita la può sempre cambiare. Se vuole modificare i suoi progetti li può sempre modificare. Ad Abramo interessa una cosa sola: oggi, in questo istante essere del Signore. In fondo questa è l’eternità, essere del Signore in un istante eterno. Il passato deve avere un solo significato: Dio è onnipotente e fedele. Abramo questo lo sa. Ma va anche oltre. A Lui non interessa più se è onnipotente e fedele. Interessa che Lui sia il Signore della sua vita. Signore Dio è sempre. Lui non vuole Dio onnipotente e neanche fedele. Vuole essere del Signore. Gli basta. </w:t>
      </w:r>
    </w:p>
    <w:p w14:paraId="5F06165C" w14:textId="77777777" w:rsidR="0077316F" w:rsidRPr="006617D2" w:rsidRDefault="0077316F" w:rsidP="0077316F">
      <w:pPr>
        <w:spacing w:after="120" w:line="240" w:lineRule="auto"/>
        <w:jc w:val="both"/>
        <w:rPr>
          <w:rFonts w:ascii="Book Antiqua" w:hAnsi="Book Antiqua"/>
          <w:sz w:val="24"/>
          <w:szCs w:val="14"/>
        </w:rPr>
      </w:pPr>
      <w:r w:rsidRPr="006617D2">
        <w:rPr>
          <w:rFonts w:ascii="Book Antiqua" w:hAnsi="Book Antiqua"/>
          <w:sz w:val="24"/>
          <w:szCs w:val="14"/>
        </w:rPr>
        <w:t xml:space="preserve">Vergine Maria, Madre della Redenzione, Angeli, Santi, fateci essere del Signore sempre. </w:t>
      </w:r>
    </w:p>
    <w:p w14:paraId="0794ABC1" w14:textId="77777777" w:rsidR="0077316F" w:rsidRDefault="0077316F" w:rsidP="0077316F">
      <w:pPr>
        <w:pStyle w:val="Nessunaspaziatura"/>
        <w:numPr>
          <w:ilvl w:val="0"/>
          <w:numId w:val="0"/>
        </w:numPr>
        <w:ind w:left="567"/>
      </w:pPr>
    </w:p>
    <w:p w14:paraId="6D8DC6E7" w14:textId="77777777" w:rsidR="0077316F" w:rsidRDefault="0077316F" w:rsidP="0077316F">
      <w:pPr>
        <w:pStyle w:val="Nessunaspaziatura"/>
        <w:numPr>
          <w:ilvl w:val="0"/>
          <w:numId w:val="4"/>
        </w:numPr>
        <w:tabs>
          <w:tab w:val="num" w:pos="567"/>
        </w:tabs>
        <w:spacing w:after="120" w:line="256" w:lineRule="auto"/>
        <w:ind w:left="567" w:hanging="567"/>
      </w:pPr>
      <w:r>
        <w:t>Il cristiano conosce Cristo Crocifisso come suo unico e solo vero Dio, e in Lui, per Lui, con Lui, conosce il Padre e lo Spirito Santo. </w:t>
      </w:r>
    </w:p>
    <w:p w14:paraId="73148A2B" w14:textId="77777777" w:rsidR="0077316F" w:rsidRDefault="0077316F" w:rsidP="0077316F">
      <w:pPr>
        <w:pStyle w:val="Nessunaspaziatura"/>
        <w:numPr>
          <w:ilvl w:val="0"/>
          <w:numId w:val="4"/>
        </w:numPr>
        <w:tabs>
          <w:tab w:val="num" w:pos="567"/>
        </w:tabs>
        <w:spacing w:after="120" w:line="256" w:lineRule="auto"/>
        <w:ind w:left="567" w:hanging="567"/>
      </w:pPr>
      <w:r>
        <w:t>In Cristo Crocifisso adora il Padre e in Cristo Dio e Signore compie la Volontà eterna del Padre su di lui, nella comunione dello Spirito. </w:t>
      </w:r>
    </w:p>
    <w:p w14:paraId="7605965E" w14:textId="77777777" w:rsidR="0077316F" w:rsidRDefault="0077316F" w:rsidP="0077316F">
      <w:pPr>
        <w:pStyle w:val="Nessunaspaziatura"/>
        <w:numPr>
          <w:ilvl w:val="0"/>
          <w:numId w:val="4"/>
        </w:numPr>
        <w:tabs>
          <w:tab w:val="num" w:pos="567"/>
        </w:tabs>
        <w:spacing w:after="120" w:line="256" w:lineRule="auto"/>
        <w:ind w:left="567" w:hanging="567"/>
      </w:pPr>
      <w:r>
        <w:t>L’amore eterno del Padre è Cristo Crocifisso. Cristo Crocifisso è l’amore gratuito del Padre dato all’umanità. Cristo Crocifisso è il Dono. </w:t>
      </w:r>
    </w:p>
    <w:p w14:paraId="4F669300" w14:textId="77777777" w:rsidR="0077316F" w:rsidRDefault="0077316F" w:rsidP="0077316F">
      <w:pPr>
        <w:pStyle w:val="Nessunaspaziatura"/>
        <w:numPr>
          <w:ilvl w:val="0"/>
          <w:numId w:val="4"/>
        </w:numPr>
        <w:tabs>
          <w:tab w:val="num" w:pos="567"/>
        </w:tabs>
        <w:spacing w:after="120" w:line="256" w:lineRule="auto"/>
        <w:ind w:left="567" w:hanging="567"/>
      </w:pPr>
      <w:r>
        <w:t>Ecco il primo precetto del Padre: chi vuole la vita eterna deve credere in Cristo Crocifisso, divenire Crocifisso alla volontà del Padre. </w:t>
      </w:r>
    </w:p>
    <w:p w14:paraId="2D2254C5" w14:textId="77777777" w:rsidR="0077316F" w:rsidRDefault="0077316F" w:rsidP="0077316F">
      <w:pPr>
        <w:pStyle w:val="Nessunaspaziatura"/>
        <w:numPr>
          <w:ilvl w:val="0"/>
          <w:numId w:val="4"/>
        </w:numPr>
        <w:tabs>
          <w:tab w:val="num" w:pos="567"/>
        </w:tabs>
        <w:spacing w:after="120" w:line="256" w:lineRule="auto"/>
        <w:ind w:left="567" w:hanging="567"/>
      </w:pPr>
      <w:r>
        <w:t>Come Cristo Crocifisso, il cristiano è chiamato a portare ogni giorno la croce dell’obbedienza alla divina ed eterna volontà del Padre. </w:t>
      </w:r>
    </w:p>
    <w:p w14:paraId="191AE761" w14:textId="77777777" w:rsidR="0077316F" w:rsidRDefault="0077316F" w:rsidP="0077316F">
      <w:pPr>
        <w:pStyle w:val="Nessunaspaziatura"/>
        <w:numPr>
          <w:ilvl w:val="0"/>
          <w:numId w:val="4"/>
        </w:numPr>
        <w:tabs>
          <w:tab w:val="num" w:pos="567"/>
        </w:tabs>
        <w:spacing w:after="120" w:line="256" w:lineRule="auto"/>
        <w:ind w:left="567" w:hanging="567"/>
      </w:pPr>
      <w:r>
        <w:t>Cristo Crocifisso è dono del Padre perché in Cristo Crocifisso da crocifissi ci facciamo dono al Padre per la redenzione del mondo. </w:t>
      </w:r>
    </w:p>
    <w:p w14:paraId="382B379A" w14:textId="77777777" w:rsidR="0077316F" w:rsidRDefault="0077316F" w:rsidP="0077316F">
      <w:pPr>
        <w:pStyle w:val="Nessunaspaziatura"/>
        <w:numPr>
          <w:ilvl w:val="0"/>
          <w:numId w:val="4"/>
        </w:numPr>
        <w:tabs>
          <w:tab w:val="num" w:pos="567"/>
        </w:tabs>
        <w:spacing w:after="120" w:line="256" w:lineRule="auto"/>
        <w:ind w:left="567" w:hanging="567"/>
      </w:pPr>
      <w:r>
        <w:t>Da crocifissi alla volontà del Padre diveniamo amore gratuito di Dio per la salvezza di molti cuori, sempre in Cristo Crocifisso e per Lui. </w:t>
      </w:r>
    </w:p>
    <w:p w14:paraId="6D00CDBC" w14:textId="77777777" w:rsidR="0077316F" w:rsidRDefault="0077316F" w:rsidP="0077316F">
      <w:pPr>
        <w:pStyle w:val="Nessunaspaziatura"/>
        <w:numPr>
          <w:ilvl w:val="0"/>
          <w:numId w:val="4"/>
        </w:numPr>
        <w:tabs>
          <w:tab w:val="num" w:pos="567"/>
        </w:tabs>
        <w:spacing w:after="120" w:line="256" w:lineRule="auto"/>
        <w:ind w:left="567" w:hanging="567"/>
      </w:pPr>
      <w:r>
        <w:t>Io non conosco nessun altro Dio se non Cristo Crocifisso. In Cristo Crocifisso conosco il Padre e lo Spirito Santo. Conoscenza vera di Dio. </w:t>
      </w:r>
    </w:p>
    <w:p w14:paraId="52E18761" w14:textId="77777777" w:rsidR="0077316F" w:rsidRDefault="0077316F" w:rsidP="0077316F">
      <w:pPr>
        <w:pStyle w:val="Nessunaspaziatura"/>
        <w:numPr>
          <w:ilvl w:val="0"/>
          <w:numId w:val="4"/>
        </w:numPr>
        <w:tabs>
          <w:tab w:val="num" w:pos="567"/>
        </w:tabs>
        <w:spacing w:after="120" w:line="256" w:lineRule="auto"/>
        <w:ind w:left="567" w:hanging="567"/>
      </w:pPr>
      <w:r>
        <w:t>Non conosco altra volontà di Dio per me se non la Parola di Cristo Crocifisso. La Parola di Cristo è il precetto per amare Dio e l’uomo. </w:t>
      </w:r>
    </w:p>
    <w:p w14:paraId="3113653D" w14:textId="77777777" w:rsidR="0077316F" w:rsidRDefault="0077316F" w:rsidP="0077316F">
      <w:pPr>
        <w:pStyle w:val="Nessunaspaziatura"/>
        <w:numPr>
          <w:ilvl w:val="0"/>
          <w:numId w:val="4"/>
        </w:numPr>
        <w:tabs>
          <w:tab w:val="num" w:pos="567"/>
        </w:tabs>
        <w:spacing w:after="120" w:line="256" w:lineRule="auto"/>
        <w:ind w:left="567" w:hanging="567"/>
      </w:pPr>
      <w:r>
        <w:t>È il precetto di un amore capace di giungere fino alla crocifissione. L’altro si annienta, si consuma fisicamente per amare secondo Dio. </w:t>
      </w:r>
    </w:p>
    <w:p w14:paraId="501F9632" w14:textId="77777777" w:rsidR="0077316F" w:rsidRDefault="0077316F" w:rsidP="0077316F">
      <w:pPr>
        <w:pStyle w:val="Nessunaspaziatura"/>
        <w:numPr>
          <w:ilvl w:val="0"/>
          <w:numId w:val="4"/>
        </w:numPr>
        <w:tabs>
          <w:tab w:val="num" w:pos="567"/>
        </w:tabs>
        <w:spacing w:after="120" w:line="256" w:lineRule="auto"/>
        <w:ind w:left="567" w:hanging="567"/>
      </w:pPr>
      <w:r>
        <w:t>L’amore è gratuito nel dono, ma costa a Cristo e all’uomo il sacrificio della croce. Costa al Padre l’olocausto del suo Figlio Diletto. </w:t>
      </w:r>
    </w:p>
    <w:p w14:paraId="66D1EF7A" w14:textId="77777777" w:rsidR="0077316F" w:rsidRDefault="0077316F" w:rsidP="0077316F">
      <w:pPr>
        <w:pStyle w:val="Nessunaspaziatura"/>
        <w:numPr>
          <w:ilvl w:val="0"/>
          <w:numId w:val="4"/>
        </w:numPr>
        <w:tabs>
          <w:tab w:val="num" w:pos="567"/>
        </w:tabs>
        <w:spacing w:after="120" w:line="256" w:lineRule="auto"/>
        <w:ind w:left="567" w:hanging="567"/>
      </w:pPr>
      <w:r>
        <w:t>Madre ai piedi della Croce, insegna ai discepoli di Gesù che l’amore vero è obbedienza fino alla Croce.</w:t>
      </w:r>
    </w:p>
    <w:p w14:paraId="1EDD0A11" w14:textId="77777777" w:rsidR="0077316F" w:rsidRDefault="0077316F" w:rsidP="0077316F">
      <w:pPr>
        <w:pStyle w:val="Nessunaspaziatura"/>
        <w:numPr>
          <w:ilvl w:val="0"/>
          <w:numId w:val="0"/>
        </w:numPr>
        <w:ind w:left="567" w:hanging="567"/>
      </w:pPr>
    </w:p>
    <w:p w14:paraId="20D7F37D" w14:textId="77777777" w:rsidR="0077316F" w:rsidRDefault="0077316F" w:rsidP="0077316F">
      <w:pPr>
        <w:pStyle w:val="Nessunaspaziatura"/>
        <w:numPr>
          <w:ilvl w:val="0"/>
          <w:numId w:val="4"/>
        </w:numPr>
        <w:tabs>
          <w:tab w:val="num" w:pos="567"/>
        </w:tabs>
        <w:spacing w:after="120" w:line="256" w:lineRule="auto"/>
        <w:ind w:left="567" w:hanging="567"/>
      </w:pPr>
      <w:r w:rsidRPr="00755F46">
        <w:t>La verità è l’essenza d’ogni realtà spirituale, materiale, visibile, invisibile. Se la realtà è privata della sua verità è puro nichilismo. </w:t>
      </w:r>
    </w:p>
    <w:p w14:paraId="17A4B690" w14:textId="77777777" w:rsidR="0077316F" w:rsidRDefault="0077316F" w:rsidP="0077316F">
      <w:pPr>
        <w:pStyle w:val="Nessunaspaziatura"/>
        <w:numPr>
          <w:ilvl w:val="0"/>
          <w:numId w:val="4"/>
        </w:numPr>
        <w:tabs>
          <w:tab w:val="num" w:pos="567"/>
        </w:tabs>
        <w:spacing w:after="120" w:line="256" w:lineRule="auto"/>
        <w:ind w:left="567" w:hanging="567"/>
      </w:pPr>
      <w:r w:rsidRPr="00755F46">
        <w:t>Essendo le realtà differenti, differenti sono le verità. Si nega la verità. Non si nega solo la differenza si dichiara la realtà non realtà. </w:t>
      </w:r>
    </w:p>
    <w:p w14:paraId="24FC75FA" w14:textId="77777777" w:rsidR="0077316F" w:rsidRDefault="0077316F" w:rsidP="0077316F">
      <w:pPr>
        <w:pStyle w:val="Nessunaspaziatura"/>
        <w:numPr>
          <w:ilvl w:val="0"/>
          <w:numId w:val="4"/>
        </w:numPr>
        <w:tabs>
          <w:tab w:val="num" w:pos="567"/>
        </w:tabs>
        <w:spacing w:after="120" w:line="256" w:lineRule="auto"/>
        <w:ind w:left="567" w:hanging="567"/>
      </w:pPr>
      <w:r w:rsidRPr="00755F46">
        <w:t>La verità del Dio cristiano è la realtà eterna della sola natura divina in cui s</w:t>
      </w:r>
      <w:r>
        <w:t>ussistono le tre Persone divine,</w:t>
      </w:r>
      <w:r w:rsidRPr="00755F46">
        <w:t xml:space="preserve"> eterne, uguali, distinte. </w:t>
      </w:r>
    </w:p>
    <w:p w14:paraId="0446AC20" w14:textId="77777777" w:rsidR="0077316F" w:rsidRDefault="0077316F" w:rsidP="0077316F">
      <w:pPr>
        <w:pStyle w:val="Nessunaspaziatura"/>
        <w:numPr>
          <w:ilvl w:val="0"/>
          <w:numId w:val="4"/>
        </w:numPr>
        <w:tabs>
          <w:tab w:val="num" w:pos="567"/>
        </w:tabs>
        <w:spacing w:after="120" w:line="256" w:lineRule="auto"/>
        <w:ind w:left="567" w:hanging="567"/>
      </w:pPr>
      <w:r w:rsidRPr="00755F46">
        <w:t>Poiché una stessa verità non può avere più realtà, o il vero Dio è uno e trino o è il solo Dio del pensiero dei nostri giorni ormai di moda. </w:t>
      </w:r>
    </w:p>
    <w:p w14:paraId="2645F2DC" w14:textId="77777777" w:rsidR="0077316F" w:rsidRDefault="0077316F" w:rsidP="0077316F">
      <w:pPr>
        <w:pStyle w:val="Nessunaspaziatura"/>
        <w:numPr>
          <w:ilvl w:val="0"/>
          <w:numId w:val="4"/>
        </w:numPr>
        <w:tabs>
          <w:tab w:val="num" w:pos="567"/>
        </w:tabs>
        <w:spacing w:after="120" w:line="256" w:lineRule="auto"/>
        <w:ind w:left="567" w:hanging="567"/>
      </w:pPr>
      <w:r w:rsidRPr="00755F46">
        <w:t>Nella Chiesa ogni sacramento ha la sua verità e di conseguenza la sua realtà. Se si toglie la verità necessariamente si toglie la realtà. </w:t>
      </w:r>
    </w:p>
    <w:p w14:paraId="6482B457" w14:textId="77777777" w:rsidR="0077316F" w:rsidRDefault="0077316F" w:rsidP="0077316F">
      <w:pPr>
        <w:pStyle w:val="Nessunaspaziatura"/>
        <w:numPr>
          <w:ilvl w:val="0"/>
          <w:numId w:val="4"/>
        </w:numPr>
        <w:tabs>
          <w:tab w:val="num" w:pos="567"/>
        </w:tabs>
        <w:spacing w:after="120" w:line="256" w:lineRule="auto"/>
        <w:ind w:left="567" w:hanging="567"/>
      </w:pPr>
      <w:r w:rsidRPr="00755F46">
        <w:t>L’Eucaristia o è vero corpo di Cristo o non è vero corpo di Cristo. Non può essere insieme non vero corpo di Cristo e vero corpo di Cristo. </w:t>
      </w:r>
    </w:p>
    <w:p w14:paraId="054D6652" w14:textId="77777777" w:rsidR="0077316F" w:rsidRDefault="0077316F" w:rsidP="0077316F">
      <w:pPr>
        <w:pStyle w:val="Nessunaspaziatura"/>
        <w:numPr>
          <w:ilvl w:val="0"/>
          <w:numId w:val="4"/>
        </w:numPr>
        <w:tabs>
          <w:tab w:val="num" w:pos="567"/>
        </w:tabs>
        <w:spacing w:after="120" w:line="256" w:lineRule="auto"/>
        <w:ind w:left="567" w:hanging="567"/>
      </w:pPr>
      <w:r w:rsidRPr="00755F46">
        <w:t>Se è vero corpo di Cristo non posso darla a chi ritiene che non sia vero corpo di Cristo. Così dicasi per il sacrificio della Santa Messa. </w:t>
      </w:r>
    </w:p>
    <w:p w14:paraId="055AFCCF" w14:textId="77777777" w:rsidR="0077316F" w:rsidRDefault="0077316F" w:rsidP="0077316F">
      <w:pPr>
        <w:pStyle w:val="Nessunaspaziatura"/>
        <w:numPr>
          <w:ilvl w:val="0"/>
          <w:numId w:val="4"/>
        </w:numPr>
        <w:tabs>
          <w:tab w:val="num" w:pos="567"/>
        </w:tabs>
        <w:spacing w:after="120" w:line="256" w:lineRule="auto"/>
        <w:ind w:left="567" w:hanging="567"/>
      </w:pPr>
      <w:r w:rsidRPr="00755F46">
        <w:t>Né posso celebrare l’Eucaristia con chi non cred</w:t>
      </w:r>
      <w:r>
        <w:t>e</w:t>
      </w:r>
      <w:r w:rsidRPr="00755F46">
        <w:t xml:space="preserve"> neanche in Cristo. A lui dono pane non consacrato, a me riservo quello consacrato. </w:t>
      </w:r>
    </w:p>
    <w:p w14:paraId="0EA13A57" w14:textId="77777777" w:rsidR="0077316F" w:rsidRDefault="0077316F" w:rsidP="0077316F">
      <w:pPr>
        <w:pStyle w:val="Nessunaspaziatura"/>
        <w:numPr>
          <w:ilvl w:val="0"/>
          <w:numId w:val="4"/>
        </w:numPr>
        <w:tabs>
          <w:tab w:val="num" w:pos="567"/>
        </w:tabs>
        <w:spacing w:after="120" w:line="256" w:lineRule="auto"/>
        <w:ind w:left="567" w:hanging="567"/>
      </w:pPr>
      <w:r w:rsidRPr="00755F46">
        <w:t>Oltre che altissimo disprezzo del corpo e sangue di Cristo, è segno manifesto che io stesso non credo nella verità e realtà dell’Eucaristia. </w:t>
      </w:r>
    </w:p>
    <w:p w14:paraId="5A47C45D" w14:textId="77777777" w:rsidR="0077316F" w:rsidRDefault="0077316F" w:rsidP="0077316F">
      <w:pPr>
        <w:pStyle w:val="Nessunaspaziatura"/>
        <w:numPr>
          <w:ilvl w:val="0"/>
          <w:numId w:val="4"/>
        </w:numPr>
        <w:tabs>
          <w:tab w:val="num" w:pos="567"/>
        </w:tabs>
        <w:spacing w:after="120" w:line="256" w:lineRule="auto"/>
        <w:ind w:left="567" w:hanging="567"/>
      </w:pPr>
      <w:r w:rsidRPr="00755F46">
        <w:t>Né possiamo riunirci nello stesso luogo pensando di creare comunione pregando ognuno il suo Dio. Ognuno può pregare il suo Dio. È diritto. </w:t>
      </w:r>
    </w:p>
    <w:p w14:paraId="0E451CCC" w14:textId="77777777" w:rsidR="0077316F" w:rsidRDefault="0077316F" w:rsidP="0077316F">
      <w:pPr>
        <w:pStyle w:val="Nessunaspaziatura"/>
        <w:numPr>
          <w:ilvl w:val="0"/>
          <w:numId w:val="4"/>
        </w:numPr>
        <w:tabs>
          <w:tab w:val="num" w:pos="567"/>
        </w:tabs>
        <w:spacing w:after="120" w:line="256" w:lineRule="auto"/>
        <w:ind w:left="567" w:hanging="567"/>
      </w:pPr>
      <w:r w:rsidRPr="00755F46">
        <w:t>È dovere, anzi obbligo della Chiesa non creare fraintendimenti a motivo della sua missione di predicare Cristo Crocifisso a tutte le genti. </w:t>
      </w:r>
    </w:p>
    <w:p w14:paraId="0C6E7F00" w14:textId="77777777" w:rsidR="0077316F" w:rsidRDefault="0077316F" w:rsidP="0077316F">
      <w:pPr>
        <w:pStyle w:val="Nessunaspaziatura"/>
        <w:numPr>
          <w:ilvl w:val="0"/>
          <w:numId w:val="4"/>
        </w:numPr>
        <w:tabs>
          <w:tab w:val="num" w:pos="567"/>
        </w:tabs>
        <w:spacing w:after="120" w:line="256" w:lineRule="auto"/>
        <w:ind w:left="567" w:hanging="567"/>
      </w:pPr>
      <w:r w:rsidRPr="00755F46">
        <w:t>Non solo di predicare loro Cristo Crocifisso, ma anche di chiedere la conversione per avere la salvezza. L’equivoco non giova a Cristo. </w:t>
      </w:r>
    </w:p>
    <w:p w14:paraId="060AE205" w14:textId="77777777" w:rsidR="0077316F" w:rsidRDefault="0077316F" w:rsidP="0077316F">
      <w:pPr>
        <w:pStyle w:val="Nessunaspaziatura"/>
        <w:numPr>
          <w:ilvl w:val="0"/>
          <w:numId w:val="4"/>
        </w:numPr>
        <w:tabs>
          <w:tab w:val="num" w:pos="567"/>
        </w:tabs>
        <w:spacing w:after="120" w:line="256" w:lineRule="auto"/>
        <w:ind w:left="567" w:hanging="567"/>
      </w:pPr>
      <w:r w:rsidRPr="00755F46">
        <w:t>Le conclusioni da trarre non sono molte. Il cristiano che si professa cattolico crede ancora nella Chiesa una, santa, cattolica, apostolica? </w:t>
      </w:r>
    </w:p>
    <w:p w14:paraId="6A8D8413" w14:textId="77777777" w:rsidR="0077316F" w:rsidRDefault="0077316F" w:rsidP="0077316F">
      <w:pPr>
        <w:pStyle w:val="Nessunaspaziatura"/>
        <w:numPr>
          <w:ilvl w:val="0"/>
          <w:numId w:val="4"/>
        </w:numPr>
        <w:tabs>
          <w:tab w:val="num" w:pos="567"/>
        </w:tabs>
        <w:spacing w:after="120" w:line="256" w:lineRule="auto"/>
        <w:ind w:left="567" w:hanging="567"/>
      </w:pPr>
      <w:r w:rsidRPr="00755F46">
        <w:t>La Chiesa una, santa, cattolica, apostolica è fondata su realtà essenziali che sono la sua verità. Cade la verità cade la Chiesa. Muore. </w:t>
      </w:r>
    </w:p>
    <w:p w14:paraId="5210B7D3" w14:textId="77777777" w:rsidR="0077316F" w:rsidRDefault="0077316F" w:rsidP="0077316F">
      <w:pPr>
        <w:pStyle w:val="Nessunaspaziatura"/>
        <w:numPr>
          <w:ilvl w:val="0"/>
          <w:numId w:val="4"/>
        </w:numPr>
        <w:tabs>
          <w:tab w:val="num" w:pos="567"/>
        </w:tabs>
        <w:spacing w:after="120" w:line="256" w:lineRule="auto"/>
        <w:ind w:left="567" w:hanging="567"/>
      </w:pPr>
      <w:r w:rsidRPr="00755F46">
        <w:t>La differenza è data dalla realtà, la realtà è manifesta</w:t>
      </w:r>
      <w:r>
        <w:t>ta</w:t>
      </w:r>
      <w:r w:rsidRPr="00755F46">
        <w:t xml:space="preserve"> dalla verità. Si toglie la verità, anche la realtà scompare, svanisce, sparir</w:t>
      </w:r>
      <w:r>
        <w:t>sc</w:t>
      </w:r>
      <w:r w:rsidRPr="00755F46">
        <w:t>e. </w:t>
      </w:r>
    </w:p>
    <w:p w14:paraId="6668FB35" w14:textId="77777777" w:rsidR="0077316F" w:rsidRDefault="0077316F" w:rsidP="0077316F">
      <w:pPr>
        <w:pStyle w:val="Nessunaspaziatura"/>
        <w:numPr>
          <w:ilvl w:val="0"/>
          <w:numId w:val="4"/>
        </w:numPr>
        <w:tabs>
          <w:tab w:val="num" w:pos="567"/>
        </w:tabs>
        <w:spacing w:after="120" w:line="256" w:lineRule="auto"/>
        <w:ind w:left="567" w:hanging="567"/>
      </w:pPr>
      <w:r w:rsidRPr="00755F46">
        <w:t>Senza la verità dei Sacramenti, Tradizione, Magistero, comunione gerarchia non esiste più la Chiesa una, santa, cattolica, apostolica. </w:t>
      </w:r>
    </w:p>
    <w:p w14:paraId="647A0D1F" w14:textId="77777777" w:rsidR="0077316F" w:rsidRDefault="0077316F" w:rsidP="0077316F">
      <w:pPr>
        <w:pStyle w:val="Nessunaspaziatura"/>
        <w:numPr>
          <w:ilvl w:val="0"/>
          <w:numId w:val="4"/>
        </w:numPr>
        <w:tabs>
          <w:tab w:val="num" w:pos="567"/>
        </w:tabs>
        <w:spacing w:after="120" w:line="256" w:lineRule="auto"/>
        <w:ind w:left="567" w:hanging="567"/>
      </w:pPr>
      <w:r w:rsidRPr="00755F46">
        <w:t>Tolta una sola verità alla realtà della Chiesa, essa non è più vera Chiesa di Gesù Signore. Non opera più la vera salvezza. Non può. </w:t>
      </w:r>
    </w:p>
    <w:p w14:paraId="39565B8B" w14:textId="77777777" w:rsidR="0077316F" w:rsidRDefault="0077316F" w:rsidP="0077316F">
      <w:pPr>
        <w:pStyle w:val="Nessunaspaziatura"/>
        <w:numPr>
          <w:ilvl w:val="0"/>
          <w:numId w:val="4"/>
        </w:numPr>
        <w:tabs>
          <w:tab w:val="num" w:pos="567"/>
        </w:tabs>
        <w:spacing w:after="120" w:line="256" w:lineRule="auto"/>
        <w:ind w:left="567" w:hanging="567"/>
      </w:pPr>
      <w:r w:rsidRPr="00755F46">
        <w:t>L’eresia è scelta di una verità come solo principio della realtà. Assolutizzata una verità, la realtà non è più la stessa. È diversa. </w:t>
      </w:r>
    </w:p>
    <w:p w14:paraId="4102B1F2" w14:textId="77777777" w:rsidR="0077316F" w:rsidRDefault="0077316F" w:rsidP="0077316F">
      <w:pPr>
        <w:pStyle w:val="Nessunaspaziatura"/>
        <w:numPr>
          <w:ilvl w:val="0"/>
          <w:numId w:val="4"/>
        </w:numPr>
        <w:tabs>
          <w:tab w:val="num" w:pos="567"/>
        </w:tabs>
        <w:spacing w:after="120" w:line="256" w:lineRule="auto"/>
        <w:ind w:left="567" w:hanging="567"/>
      </w:pPr>
      <w:r w:rsidRPr="00755F46">
        <w:t>Ieri si era eretici per scelta di una sola verità. Oggi si può divenire per abbandono di una verità o di tutte le verità. Eresia silenziosa. </w:t>
      </w:r>
    </w:p>
    <w:p w14:paraId="1F717193" w14:textId="77777777" w:rsidR="0077316F" w:rsidRDefault="0077316F" w:rsidP="0077316F">
      <w:pPr>
        <w:pStyle w:val="Nessunaspaziatura"/>
        <w:numPr>
          <w:ilvl w:val="0"/>
          <w:numId w:val="4"/>
        </w:numPr>
        <w:tabs>
          <w:tab w:val="num" w:pos="567"/>
        </w:tabs>
        <w:spacing w:after="120" w:line="256" w:lineRule="auto"/>
        <w:ind w:left="567" w:hanging="567"/>
      </w:pPr>
      <w:r w:rsidRPr="00755F46">
        <w:t>Ieri si era eretici distaccandosi dalla struttura della verità. Oggi lo si può divenire rimanendo nella struttura e lavorando in essa. </w:t>
      </w:r>
    </w:p>
    <w:p w14:paraId="5E1ED404" w14:textId="77777777" w:rsidR="0077316F" w:rsidRPr="00755F46" w:rsidRDefault="0077316F" w:rsidP="0077316F">
      <w:pPr>
        <w:pStyle w:val="Nessunaspaziatura"/>
        <w:numPr>
          <w:ilvl w:val="0"/>
          <w:numId w:val="4"/>
        </w:numPr>
        <w:tabs>
          <w:tab w:val="num" w:pos="567"/>
        </w:tabs>
        <w:spacing w:after="120" w:line="256" w:lineRule="auto"/>
        <w:ind w:left="567" w:hanging="567"/>
      </w:pPr>
      <w:r w:rsidRPr="00755F46">
        <w:t>Madre di Dio, Madre del Verbo Incarnato, non permettere che diventi eretico per abbandono silenzioso della verità.</w:t>
      </w:r>
    </w:p>
    <w:p w14:paraId="5FB87F75" w14:textId="77777777" w:rsidR="0077316F" w:rsidRDefault="0077316F" w:rsidP="0077316F">
      <w:pPr>
        <w:pStyle w:val="Titolo2"/>
      </w:pPr>
      <w:bookmarkStart w:id="610" w:name="_Toc499840888"/>
      <w:r w:rsidRPr="00FC79EE">
        <w:t>22 Ottobre</w:t>
      </w:r>
      <w:bookmarkEnd w:id="610"/>
    </w:p>
    <w:p w14:paraId="43FE9BD2" w14:textId="77777777" w:rsidR="0077316F" w:rsidRDefault="0077316F" w:rsidP="0077316F">
      <w:pPr>
        <w:jc w:val="both"/>
      </w:pPr>
      <w:r>
        <w:rPr>
          <w:rFonts w:ascii="Helvetica" w:hAnsi="Helvetica" w:cs="Helvetica"/>
          <w:color w:val="14171A"/>
          <w:sz w:val="21"/>
          <w:szCs w:val="21"/>
        </w:rPr>
        <w:t>Da tempo Gesù dai suoi discepoli è stato declassato al rango di fondatore di religione come gli altri fondatori.</w:t>
      </w:r>
      <w:r w:rsidRPr="00FC79EE">
        <w:t xml:space="preserve"> </w:t>
      </w:r>
    </w:p>
    <w:p w14:paraId="19ACABD8" w14:textId="77777777" w:rsidR="0077316F" w:rsidRPr="003B09B2" w:rsidRDefault="0077316F" w:rsidP="0077316F">
      <w:pPr>
        <w:keepNext/>
        <w:spacing w:after="0" w:line="360" w:lineRule="auto"/>
        <w:jc w:val="center"/>
        <w:outlineLvl w:val="0"/>
        <w:rPr>
          <w:rFonts w:ascii="Book Antiqua" w:eastAsia="Times New Roman" w:hAnsi="Book Antiqua"/>
          <w:b/>
          <w:bCs/>
          <w:color w:val="000000"/>
          <w:kern w:val="32"/>
          <w:sz w:val="48"/>
          <w:szCs w:val="20"/>
          <w:lang w:eastAsia="it-IT"/>
        </w:rPr>
      </w:pPr>
      <w:bookmarkStart w:id="611" w:name="_Toc488741239"/>
      <w:bookmarkStart w:id="612" w:name="_Toc499840889"/>
      <w:r w:rsidRPr="003B09B2">
        <w:rPr>
          <w:rFonts w:ascii="Book Antiqua" w:eastAsia="Times New Roman" w:hAnsi="Book Antiqua"/>
          <w:b/>
          <w:bCs/>
          <w:color w:val="000000"/>
          <w:kern w:val="32"/>
          <w:sz w:val="32"/>
          <w:szCs w:val="20"/>
          <w:lang w:eastAsia="it-IT"/>
        </w:rPr>
        <w:t>SIMILE A UN TESORO NASCOSTO NEL CAMPO</w:t>
      </w:r>
      <w:bookmarkEnd w:id="611"/>
      <w:bookmarkEnd w:id="612"/>
    </w:p>
    <w:p w14:paraId="10494E2B" w14:textId="77777777" w:rsidR="0077316F" w:rsidRPr="003B09B2" w:rsidRDefault="0077316F" w:rsidP="0077316F">
      <w:pPr>
        <w:spacing w:after="120" w:line="240" w:lineRule="auto"/>
        <w:jc w:val="both"/>
        <w:rPr>
          <w:rFonts w:ascii="Book Antiqua" w:hAnsi="Book Antiqua"/>
          <w:color w:val="000000"/>
          <w:sz w:val="24"/>
          <w:szCs w:val="14"/>
        </w:rPr>
      </w:pPr>
      <w:r w:rsidRPr="003B09B2">
        <w:rPr>
          <w:rFonts w:ascii="Book Antiqua" w:hAnsi="Book Antiqua"/>
          <w:color w:val="000000"/>
          <w:sz w:val="24"/>
          <w:szCs w:val="14"/>
        </w:rPr>
        <w:t xml:space="preserve">Gesù narra altre tre parabole sul regno dei cieli. Esso è simile ad un tesoro nascosto in un campo, ad una persola preziosa, ad una rete gettata in mare. Ognuna di queste parabole rivela una verità essenziale del regno. Oggi purtroppo queste tre parabole fanno parte solo di reminiscenze classiche, ricordano un modo antico obsoleto di pensare. Cristo Gesù per molti cristiani non è più né il tesoro nascosto e né la perla preziosa. Da molti anni è stato declassato dai suoi discepoli al rango di fondatore di religione come gli altri fondatori. Non è più il solo nome nel quale è stabilito che possiamo essere salvati. Neanche più è la persola preziosa. Sono tanti i cristiani che ormai professano quel Dio unico senza volto, senza Parola, senza Cristo Gesù, senza Spirito Santo, senza Chiesa. Questo Dio unico è un Dio informe che si adatta a tutte le forme di ogni religione. Infine sono pochissimi i cristiani che credono nella separazione alla fine del tempo delle pecore dai capri, dei giusti degli ingiusti. Ormai è </w:t>
      </w:r>
      <w:r w:rsidRPr="003B09B2">
        <w:rPr>
          <w:rFonts w:ascii="Book Antiqua" w:hAnsi="Book Antiqua"/>
          <w:i/>
          <w:color w:val="000000"/>
          <w:sz w:val="24"/>
          <w:szCs w:val="14"/>
        </w:rPr>
        <w:t>“credenza”</w:t>
      </w:r>
      <w:r w:rsidRPr="003B09B2">
        <w:rPr>
          <w:rFonts w:ascii="Book Antiqua" w:hAnsi="Book Antiqua"/>
          <w:color w:val="000000"/>
          <w:sz w:val="24"/>
          <w:szCs w:val="14"/>
        </w:rPr>
        <w:t xml:space="preserve"> universale che tutti alla fine saranno accolti in Paradiso. Le domande da porre e che meritano una risposta sono: </w:t>
      </w:r>
      <w:r w:rsidRPr="003B09B2">
        <w:rPr>
          <w:rFonts w:ascii="Book Antiqua" w:hAnsi="Book Antiqua"/>
          <w:i/>
          <w:color w:val="000000"/>
          <w:sz w:val="24"/>
          <w:szCs w:val="14"/>
        </w:rPr>
        <w:t>“Come si fa a pensare e ad agire da cristiani in un cristianesimo non cristiano o post-cristiano?”</w:t>
      </w:r>
      <w:r w:rsidRPr="003B09B2">
        <w:rPr>
          <w:rFonts w:ascii="Book Antiqua" w:hAnsi="Book Antiqua"/>
          <w:color w:val="000000"/>
          <w:sz w:val="24"/>
          <w:szCs w:val="14"/>
        </w:rPr>
        <w:t xml:space="preserve">. </w:t>
      </w:r>
      <w:r w:rsidRPr="003B09B2">
        <w:rPr>
          <w:rFonts w:ascii="Book Antiqua" w:hAnsi="Book Antiqua"/>
          <w:i/>
          <w:color w:val="000000"/>
          <w:sz w:val="24"/>
          <w:szCs w:val="14"/>
        </w:rPr>
        <w:t xml:space="preserve">“Come si fa a credere ancora nel Vangelo in un cristianesimo senza Vangelo, addirittura senza più Scrittura Santa come la sola sorgente di ogni norma di vera fede?”. “Come si fa a mantenere in vita una Chiesa, se come Cristo Gesù, non più la mediatrice della grazia e della verità della salvezza, dal momento che ogni religione è stata proclamata via di salvezza e di vera redenzione e se anche il battesimo viene svilito come porta per rinascere da acqua e da Spirito Santo per poter vedere il regno di Dio?”. </w:t>
      </w:r>
      <w:r w:rsidRPr="003B09B2">
        <w:rPr>
          <w:rFonts w:ascii="Book Antiqua" w:hAnsi="Book Antiqua"/>
          <w:color w:val="000000"/>
          <w:sz w:val="24"/>
          <w:szCs w:val="14"/>
        </w:rPr>
        <w:t xml:space="preserve">Sono domande che esigono una risposta. Il rischio è quello di ridurre la Chiesa ad una agenzia di servizi obbligati dalla sua struttura ma di certo non utili né necessari alla fede e alla verità. </w:t>
      </w:r>
    </w:p>
    <w:p w14:paraId="67489326" w14:textId="77777777" w:rsidR="0077316F" w:rsidRPr="003B09B2" w:rsidRDefault="0077316F" w:rsidP="0077316F">
      <w:pPr>
        <w:spacing w:after="120" w:line="240" w:lineRule="auto"/>
        <w:jc w:val="both"/>
        <w:rPr>
          <w:rFonts w:ascii="Book Antiqua" w:hAnsi="Book Antiqua"/>
          <w:color w:val="000000"/>
          <w:sz w:val="24"/>
          <w:szCs w:val="14"/>
        </w:rPr>
      </w:pPr>
      <w:r w:rsidRPr="003B09B2">
        <w:rPr>
          <w:rFonts w:ascii="Book Antiqua" w:hAnsi="Book Antiqua"/>
          <w:color w:val="000000"/>
          <w:sz w:val="24"/>
          <w:szCs w:val="14"/>
        </w:rPr>
        <w:t>Il cristiano che crede nella Parola di Gesù, è lui il campo nel quale Gesù è nascosto. Come Gesù è il campo nel quale è nascosto Dio, così il cristiano è il campo dov’è nascosto Cristo. San Paolo così vede Cristo e vede il cristiano partecipe della pienezza di Cristo. Il campo è Cristo. In Cristo è il cristiano:</w:t>
      </w:r>
      <w:r w:rsidRPr="003B09B2">
        <w:rPr>
          <w:rFonts w:ascii="Book Antiqua" w:hAnsi="Book Antiqua"/>
          <w:i/>
          <w:color w:val="000000"/>
          <w:sz w:val="24"/>
          <w:szCs w:val="1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B09B2">
        <w:rPr>
          <w:rFonts w:ascii="Book Antiqua" w:hAnsi="Book Antiqua"/>
          <w:i/>
          <w:color w:val="000000"/>
          <w:position w:val="4"/>
          <w:sz w:val="24"/>
          <w:szCs w:val="14"/>
        </w:rPr>
        <w:t xml:space="preserve"> </w:t>
      </w:r>
      <w:r w:rsidRPr="003B09B2">
        <w:rPr>
          <w:rFonts w:ascii="Book Antiqua" w:hAnsi="Book Antiqua"/>
          <w:i/>
          <w:color w:val="000000"/>
          <w:sz w:val="24"/>
          <w:szCs w:val="1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3B09B2">
        <w:rPr>
          <w:rFonts w:ascii="Book Antiqua" w:hAnsi="Book Antiqua"/>
          <w:color w:val="000000"/>
          <w:sz w:val="24"/>
          <w:szCs w:val="14"/>
        </w:rPr>
        <w:t xml:space="preserve"> (Col 2,9-15). Ma il cristiano oggi ha questa coscienza? Sa di essere lui il campo nel quale Cristo va cercato? Ma Cristo nella pienezza di grazia e verità è nel suo cuore? La sua Parola, il Vangelo, è la via che lo conduce al regno eterno?</w:t>
      </w:r>
    </w:p>
    <w:p w14:paraId="6641F63D" w14:textId="77777777" w:rsidR="0077316F" w:rsidRPr="003B09B2" w:rsidRDefault="0077316F" w:rsidP="0077316F">
      <w:pPr>
        <w:spacing w:after="120" w:line="240" w:lineRule="auto"/>
        <w:jc w:val="both"/>
        <w:rPr>
          <w:rFonts w:ascii="Book Antiqua" w:hAnsi="Book Antiqua"/>
          <w:i/>
          <w:color w:val="000000"/>
          <w:sz w:val="24"/>
          <w:szCs w:val="14"/>
        </w:rPr>
      </w:pPr>
      <w:r w:rsidRPr="003B09B2">
        <w:rPr>
          <w:rFonts w:ascii="Book Antiqua" w:hAnsi="Book Antiqua"/>
          <w:i/>
          <w:color w:val="000000"/>
          <w:sz w:val="24"/>
          <w:szCs w:val="14"/>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w:t>
      </w:r>
    </w:p>
    <w:p w14:paraId="0B906F69" w14:textId="77777777" w:rsidR="0077316F" w:rsidRPr="003B09B2" w:rsidRDefault="0077316F" w:rsidP="0077316F">
      <w:pPr>
        <w:spacing w:after="120" w:line="240" w:lineRule="auto"/>
        <w:jc w:val="both"/>
        <w:rPr>
          <w:rFonts w:ascii="Book Antiqua" w:hAnsi="Book Antiqua"/>
          <w:color w:val="000000"/>
          <w:sz w:val="24"/>
          <w:szCs w:val="14"/>
        </w:rPr>
      </w:pPr>
      <w:r w:rsidRPr="003B09B2">
        <w:rPr>
          <w:rFonts w:ascii="Book Antiqua" w:hAnsi="Book Antiqua"/>
          <w:color w:val="000000"/>
          <w:sz w:val="24"/>
          <w:szCs w:val="14"/>
        </w:rPr>
        <w:t>Altro principio che Gesù annunzia rivela che ogni scriba divenuto discepolo del regno è simile a un padrone di casa che estrae dal suo tesoro cose nuove e cose antiche. Il tesoro per noi è la Parola di Gesù Signore. Gesù ha affidato la sua Parola allo Spirito Santo. È Lui che deve condurre a tutta la verità del mistero di Gesù contenuto nella Parola del Nuovo Testamento, nel quale confluisce ogni profezia antica su di Lui. Anche questo principio oggi è sparito. La Scrittura è stata dichiarata non più suo tesoro dal cristiano. Ognuno ha come principio di verità solo i suoi pensieri. Mancando la cosa antica neanche vi potrà esistere la nuova. Se manca ad esempio la verità che Gesù è il solo Redentore e il solo Salvatore dell’uomo, come si fa a costruire un pensiero nuovo di retta fede? Manca lo stesso fondamento della fede. Oggi si assiste persino al rifiuto dell’ammaestramento teologico. Vi è una forte repulsione alla docibilità. Si porta a compimento l’iter formativo, ma solo per il fine immediato del superamento di esami obbligatori. La mente prosegue indisturbata con i suoi pensieri. È inutile ribadire che i danni saranno enormemente grandi. Non si insegna più neanche dall’ignoranza, ma dalla falsità. Il risultato è di essere teologi senza teologia, ministri della Parola senza Vangelo, amministratori di strutture senza né antico e né nuovo, perché tutto è dal pensiero di ogni singola persona.</w:t>
      </w:r>
    </w:p>
    <w:p w14:paraId="3F0EBC2D" w14:textId="77777777" w:rsidR="0077316F" w:rsidRPr="003B09B2" w:rsidRDefault="0077316F" w:rsidP="0077316F">
      <w:pPr>
        <w:spacing w:after="120" w:line="240" w:lineRule="auto"/>
        <w:jc w:val="both"/>
        <w:rPr>
          <w:rFonts w:ascii="Book Antiqua" w:hAnsi="Book Antiqua"/>
          <w:color w:val="000000"/>
          <w:sz w:val="24"/>
          <w:szCs w:val="14"/>
        </w:rPr>
      </w:pPr>
      <w:r w:rsidRPr="003B09B2">
        <w:rPr>
          <w:rFonts w:ascii="Book Antiqua" w:hAnsi="Book Antiqua"/>
          <w:color w:val="000000"/>
          <w:sz w:val="24"/>
          <w:szCs w:val="14"/>
        </w:rPr>
        <w:t>Verine Maria, Madre della Redenzione, Angeli, Santi, fateci cristiani onesti e veri.</w:t>
      </w:r>
    </w:p>
    <w:p w14:paraId="3355EA8F" w14:textId="77777777" w:rsidR="0077316F" w:rsidRPr="00227FBA" w:rsidRDefault="0077316F" w:rsidP="0077316F">
      <w:pPr>
        <w:pStyle w:val="Nessunaspaziatura"/>
        <w:numPr>
          <w:ilvl w:val="0"/>
          <w:numId w:val="0"/>
        </w:numPr>
        <w:ind w:left="567"/>
      </w:pPr>
    </w:p>
    <w:p w14:paraId="02142C1F" w14:textId="77777777" w:rsidR="0077316F" w:rsidRDefault="0077316F" w:rsidP="0077316F">
      <w:pPr>
        <w:pStyle w:val="Nessunaspaziatura"/>
        <w:numPr>
          <w:ilvl w:val="0"/>
          <w:numId w:val="4"/>
        </w:numPr>
        <w:tabs>
          <w:tab w:val="num" w:pos="567"/>
        </w:tabs>
        <w:spacing w:after="120" w:line="256" w:lineRule="auto"/>
        <w:ind w:left="567" w:hanging="567"/>
      </w:pPr>
      <w:r w:rsidRPr="00227FBA">
        <w:t>Ogni tanto è anche giusto, se non necessario, pensare secondo la Scrittura. Pensare dall’uomo non sempre conduce alla verità, ma all’errore. </w:t>
      </w:r>
    </w:p>
    <w:p w14:paraId="5AED4F44" w14:textId="77777777" w:rsidR="0077316F" w:rsidRDefault="0077316F" w:rsidP="0077316F">
      <w:pPr>
        <w:pStyle w:val="Nessunaspaziatura"/>
        <w:numPr>
          <w:ilvl w:val="0"/>
          <w:numId w:val="4"/>
        </w:numPr>
        <w:tabs>
          <w:tab w:val="num" w:pos="567"/>
        </w:tabs>
        <w:spacing w:after="120" w:line="256" w:lineRule="auto"/>
        <w:ind w:left="567" w:hanging="567"/>
      </w:pPr>
      <w:r w:rsidRPr="00227FBA">
        <w:t>Proviamo a pensare secondo il cuore di Paolo: Ma se vi lasciate guidare dallo Spirito, non siete sotto la Legge. Siete sotto lo Spirito. </w:t>
      </w:r>
    </w:p>
    <w:p w14:paraId="5D06D1C6" w14:textId="77777777" w:rsidR="0077316F" w:rsidRDefault="0077316F" w:rsidP="0077316F">
      <w:pPr>
        <w:pStyle w:val="Nessunaspaziatura"/>
        <w:numPr>
          <w:ilvl w:val="0"/>
          <w:numId w:val="4"/>
        </w:numPr>
        <w:tabs>
          <w:tab w:val="num" w:pos="567"/>
        </w:tabs>
        <w:spacing w:after="120" w:line="256" w:lineRule="auto"/>
        <w:ind w:left="567" w:hanging="567"/>
      </w:pPr>
      <w:r w:rsidRPr="00227FBA">
        <w:t>Del resto sono ben note le opere della carne: fornicazione, impurità, dissolutezza, idolatria, stregonerie, inimicizie, discordia, gelosia. </w:t>
      </w:r>
    </w:p>
    <w:p w14:paraId="69AA8340" w14:textId="77777777" w:rsidR="0077316F" w:rsidRDefault="0077316F" w:rsidP="0077316F">
      <w:pPr>
        <w:pStyle w:val="Nessunaspaziatura"/>
        <w:numPr>
          <w:ilvl w:val="0"/>
          <w:numId w:val="4"/>
        </w:numPr>
        <w:tabs>
          <w:tab w:val="num" w:pos="567"/>
        </w:tabs>
        <w:spacing w:after="120" w:line="256" w:lineRule="auto"/>
        <w:ind w:left="567" w:hanging="567"/>
      </w:pPr>
      <w:r w:rsidRPr="00227FBA">
        <w:t>Le opere della carne sono ancora: dissensi, divisioni, fazioni, invidie, ubriachezze, orge e cose del genere. Queste opere danno morte. </w:t>
      </w:r>
    </w:p>
    <w:p w14:paraId="4D7A24C9" w14:textId="77777777" w:rsidR="0077316F" w:rsidRDefault="0077316F" w:rsidP="0077316F">
      <w:pPr>
        <w:pStyle w:val="Nessunaspaziatura"/>
        <w:numPr>
          <w:ilvl w:val="0"/>
          <w:numId w:val="4"/>
        </w:numPr>
        <w:tabs>
          <w:tab w:val="num" w:pos="567"/>
        </w:tabs>
        <w:spacing w:after="120" w:line="256" w:lineRule="auto"/>
        <w:ind w:left="567" w:hanging="567"/>
      </w:pPr>
      <w:r w:rsidRPr="00227FBA">
        <w:t>Riguardo a queste cose vi preavviso, come già ho detto: chi le compie non erediterà il regno di Dio. Queste opere conducono alla morte. </w:t>
      </w:r>
    </w:p>
    <w:p w14:paraId="61E21A7E" w14:textId="77777777" w:rsidR="0077316F" w:rsidRDefault="0077316F" w:rsidP="0077316F">
      <w:pPr>
        <w:pStyle w:val="Nessunaspaziatura"/>
        <w:numPr>
          <w:ilvl w:val="0"/>
          <w:numId w:val="4"/>
        </w:numPr>
        <w:tabs>
          <w:tab w:val="num" w:pos="567"/>
        </w:tabs>
        <w:spacing w:after="120" w:line="256" w:lineRule="auto"/>
        <w:ind w:left="567" w:hanging="567"/>
      </w:pPr>
      <w:r w:rsidRPr="00227FBA">
        <w:t>Il frutto dello Spirito invece è amore, gioia, pace, magnanimità, benevolenza, bontà, fedeltà, mitezza, dominio di sé. Sono frutti di vita. </w:t>
      </w:r>
    </w:p>
    <w:p w14:paraId="3A1F4E0F" w14:textId="77777777" w:rsidR="0077316F" w:rsidRDefault="0077316F" w:rsidP="0077316F">
      <w:pPr>
        <w:pStyle w:val="Nessunaspaziatura"/>
        <w:numPr>
          <w:ilvl w:val="0"/>
          <w:numId w:val="4"/>
        </w:numPr>
        <w:tabs>
          <w:tab w:val="num" w:pos="567"/>
        </w:tabs>
        <w:spacing w:after="120" w:line="256" w:lineRule="auto"/>
        <w:ind w:left="567" w:hanging="567"/>
      </w:pPr>
      <w:r w:rsidRPr="00227FBA">
        <w:t>San Paolo termina con una verità altissima: Contro queste cose non c’è Legge (Gal 5,18-23). Lo Spirito obbedisce solo allo Spirito. </w:t>
      </w:r>
    </w:p>
    <w:p w14:paraId="5E0259B5" w14:textId="77777777" w:rsidR="0077316F" w:rsidRDefault="0077316F" w:rsidP="0077316F">
      <w:pPr>
        <w:pStyle w:val="Nessunaspaziatura"/>
        <w:numPr>
          <w:ilvl w:val="0"/>
          <w:numId w:val="4"/>
        </w:numPr>
        <w:tabs>
          <w:tab w:val="num" w:pos="567"/>
        </w:tabs>
        <w:spacing w:after="120" w:line="256" w:lineRule="auto"/>
        <w:ind w:left="567" w:hanging="567"/>
      </w:pPr>
      <w:r w:rsidRPr="00227FBA">
        <w:t>Ora chiediamoci con onestà: Può una persona che agisce secondo la carne, crea le opere della carne, parlare per mozione dello Spirito Santo? </w:t>
      </w:r>
    </w:p>
    <w:p w14:paraId="1B3860CE" w14:textId="77777777" w:rsidR="0077316F" w:rsidRDefault="0077316F" w:rsidP="0077316F">
      <w:pPr>
        <w:pStyle w:val="Nessunaspaziatura"/>
        <w:numPr>
          <w:ilvl w:val="0"/>
          <w:numId w:val="4"/>
        </w:numPr>
        <w:tabs>
          <w:tab w:val="num" w:pos="567"/>
        </w:tabs>
        <w:spacing w:after="120" w:line="256" w:lineRule="auto"/>
        <w:ind w:left="567" w:hanging="567"/>
      </w:pPr>
      <w:r w:rsidRPr="00227FBA">
        <w:t>Lo Spirito contraddirebbe se stesso. Opererebbe cose contrarie alla sua Natura Eterna e Divina. Agirebbe contro il corpo di Cristo Gesù. </w:t>
      </w:r>
    </w:p>
    <w:p w14:paraId="5CE66F77" w14:textId="77777777" w:rsidR="0077316F" w:rsidRDefault="0077316F" w:rsidP="0077316F">
      <w:pPr>
        <w:pStyle w:val="Nessunaspaziatura"/>
        <w:numPr>
          <w:ilvl w:val="0"/>
          <w:numId w:val="4"/>
        </w:numPr>
        <w:tabs>
          <w:tab w:val="num" w:pos="567"/>
        </w:tabs>
        <w:spacing w:after="120" w:line="256" w:lineRule="auto"/>
        <w:ind w:left="567" w:hanging="567"/>
      </w:pPr>
      <w:r w:rsidRPr="00227FBA">
        <w:t>Può una persona che asserire che chi opera secondo la carne agisce per mozione dello Spirito, parlare essa nello Spirito secondo lo Spirito? </w:t>
      </w:r>
    </w:p>
    <w:p w14:paraId="0F4EFDA7" w14:textId="77777777" w:rsidR="0077316F" w:rsidRDefault="0077316F" w:rsidP="0077316F">
      <w:pPr>
        <w:pStyle w:val="Nessunaspaziatura"/>
        <w:numPr>
          <w:ilvl w:val="0"/>
          <w:numId w:val="4"/>
        </w:numPr>
        <w:tabs>
          <w:tab w:val="num" w:pos="567"/>
        </w:tabs>
        <w:spacing w:after="120" w:line="256" w:lineRule="auto"/>
        <w:ind w:left="567" w:hanging="567"/>
      </w:pPr>
      <w:r w:rsidRPr="00227FBA">
        <w:t>San Paolo direbbe di no. Anche Gesù Signore direbbe di no. Lui ci insegna che è dai frutti che si riconosce un albero. Cristo così dice. </w:t>
      </w:r>
    </w:p>
    <w:p w14:paraId="6465A5D7" w14:textId="77777777" w:rsidR="0077316F" w:rsidRDefault="0077316F" w:rsidP="0077316F">
      <w:pPr>
        <w:pStyle w:val="Nessunaspaziatura"/>
        <w:numPr>
          <w:ilvl w:val="0"/>
          <w:numId w:val="4"/>
        </w:numPr>
        <w:tabs>
          <w:tab w:val="num" w:pos="567"/>
        </w:tabs>
        <w:spacing w:after="120" w:line="256" w:lineRule="auto"/>
        <w:ind w:left="567" w:hanging="567"/>
      </w:pPr>
      <w:r w:rsidRPr="00227FBA">
        <w:t>Se noi diciamo di sì, qualcosa si inceppa nelle conclusioni. Dobbiamo però concludere che né San Paolo e né Gesù parlano nello Spirito. </w:t>
      </w:r>
    </w:p>
    <w:p w14:paraId="2A980F76" w14:textId="77777777" w:rsidR="0077316F" w:rsidRDefault="0077316F" w:rsidP="0077316F">
      <w:pPr>
        <w:pStyle w:val="Nessunaspaziatura"/>
        <w:numPr>
          <w:ilvl w:val="0"/>
          <w:numId w:val="4"/>
        </w:numPr>
        <w:tabs>
          <w:tab w:val="num" w:pos="567"/>
        </w:tabs>
        <w:spacing w:after="120" w:line="256" w:lineRule="auto"/>
        <w:ind w:left="567" w:hanging="567"/>
      </w:pPr>
      <w:r w:rsidRPr="00227FBA">
        <w:t>Se il tralcio è in Cristo, ben radicato nella vera vite, non può produrre i frutti della carne. Anche questa verità deve essere cancellata. </w:t>
      </w:r>
    </w:p>
    <w:p w14:paraId="2695D9FE" w14:textId="77777777" w:rsidR="0077316F" w:rsidRDefault="0077316F" w:rsidP="0077316F">
      <w:pPr>
        <w:pStyle w:val="Nessunaspaziatura"/>
        <w:numPr>
          <w:ilvl w:val="0"/>
          <w:numId w:val="4"/>
        </w:numPr>
        <w:tabs>
          <w:tab w:val="num" w:pos="567"/>
        </w:tabs>
        <w:spacing w:after="120" w:line="256" w:lineRule="auto"/>
        <w:ind w:left="567" w:hanging="567"/>
      </w:pPr>
      <w:r w:rsidRPr="00227FBA">
        <w:t>Ma oggi tutto si afferma e nulla si nega. Per ogni affermazione vi è sempre una negazione. Non si può affermare e negare la stessa cosa. </w:t>
      </w:r>
    </w:p>
    <w:p w14:paraId="5DD89A9F" w14:textId="77777777" w:rsidR="0077316F" w:rsidRDefault="0077316F" w:rsidP="0077316F">
      <w:pPr>
        <w:pStyle w:val="Nessunaspaziatura"/>
        <w:numPr>
          <w:ilvl w:val="0"/>
          <w:numId w:val="4"/>
        </w:numPr>
        <w:tabs>
          <w:tab w:val="num" w:pos="567"/>
        </w:tabs>
        <w:spacing w:after="120" w:line="256" w:lineRule="auto"/>
        <w:ind w:left="567" w:hanging="567"/>
      </w:pPr>
      <w:r w:rsidRPr="00227FBA">
        <w:t>Se dico che Cristo Gesù è il solo nome nel quale è stabilito che possiamo essere salvati, devo negare che la salvezza è da altri nomi. </w:t>
      </w:r>
    </w:p>
    <w:p w14:paraId="59B0AC30" w14:textId="77777777" w:rsidR="0077316F" w:rsidRDefault="0077316F" w:rsidP="0077316F">
      <w:pPr>
        <w:pStyle w:val="Nessunaspaziatura"/>
        <w:numPr>
          <w:ilvl w:val="0"/>
          <w:numId w:val="4"/>
        </w:numPr>
        <w:tabs>
          <w:tab w:val="num" w:pos="567"/>
        </w:tabs>
        <w:spacing w:after="120" w:line="256" w:lineRule="auto"/>
        <w:ind w:left="567" w:hanging="567"/>
      </w:pPr>
      <w:r w:rsidRPr="00227FBA">
        <w:t>Se dico che ogni nome è salvezza, deve negare che Cristo è il solo nome. La negazione è essenziale, necessaria all’affermazione. </w:t>
      </w:r>
    </w:p>
    <w:p w14:paraId="69CA92E3" w14:textId="77777777" w:rsidR="0077316F" w:rsidRDefault="0077316F" w:rsidP="0077316F">
      <w:pPr>
        <w:pStyle w:val="Nessunaspaziatura"/>
        <w:numPr>
          <w:ilvl w:val="0"/>
          <w:numId w:val="4"/>
        </w:numPr>
        <w:tabs>
          <w:tab w:val="num" w:pos="567"/>
        </w:tabs>
        <w:spacing w:after="120" w:line="256" w:lineRule="auto"/>
        <w:ind w:left="567" w:hanging="567"/>
      </w:pPr>
      <w:r w:rsidRPr="00227FBA">
        <w:t>Se dico che la verità non è più necessaria a definire la realtà della Chiesa, deve anche negare la verità e la realtà di tutta la Chiesa. </w:t>
      </w:r>
    </w:p>
    <w:p w14:paraId="1B720C6C" w14:textId="77777777" w:rsidR="0077316F" w:rsidRDefault="0077316F" w:rsidP="0077316F">
      <w:pPr>
        <w:pStyle w:val="Nessunaspaziatura"/>
        <w:numPr>
          <w:ilvl w:val="0"/>
          <w:numId w:val="4"/>
        </w:numPr>
        <w:tabs>
          <w:tab w:val="num" w:pos="567"/>
        </w:tabs>
        <w:spacing w:after="120" w:line="256" w:lineRule="auto"/>
        <w:ind w:left="567" w:hanging="567"/>
      </w:pPr>
      <w:r w:rsidRPr="00227FBA">
        <w:t>Il cristiano mai potrà essere un sofista. Lui è un cristiano. È obbligato, gli piaccia o non gli piaccia, a parlare secondo lo Spirito. </w:t>
      </w:r>
    </w:p>
    <w:p w14:paraId="01534BAD" w14:textId="77777777" w:rsidR="0077316F" w:rsidRDefault="0077316F" w:rsidP="0077316F">
      <w:pPr>
        <w:pStyle w:val="Nessunaspaziatura"/>
        <w:numPr>
          <w:ilvl w:val="0"/>
          <w:numId w:val="4"/>
        </w:numPr>
        <w:tabs>
          <w:tab w:val="num" w:pos="567"/>
        </w:tabs>
        <w:spacing w:after="120" w:line="256" w:lineRule="auto"/>
        <w:ind w:left="567" w:hanging="567"/>
      </w:pPr>
      <w:r w:rsidRPr="00227FBA">
        <w:t>Madre del Verbo Incarnato, del solo nome in cui è stabilito che siamo salvati, confermaci in questa verità.</w:t>
      </w:r>
    </w:p>
    <w:p w14:paraId="738AE76A" w14:textId="77777777" w:rsidR="0077316F" w:rsidRDefault="0077316F" w:rsidP="0077316F">
      <w:pPr>
        <w:pStyle w:val="Nessunaspaziatura"/>
        <w:numPr>
          <w:ilvl w:val="0"/>
          <w:numId w:val="0"/>
        </w:numPr>
        <w:ind w:left="567" w:hanging="567"/>
      </w:pPr>
    </w:p>
    <w:p w14:paraId="32DCB6DC" w14:textId="77777777" w:rsidR="0077316F" w:rsidRDefault="0077316F" w:rsidP="0077316F">
      <w:pPr>
        <w:pStyle w:val="Nessunaspaziatura"/>
        <w:numPr>
          <w:ilvl w:val="0"/>
          <w:numId w:val="4"/>
        </w:numPr>
        <w:tabs>
          <w:tab w:val="num" w:pos="567"/>
        </w:tabs>
        <w:spacing w:after="120" w:line="256" w:lineRule="auto"/>
        <w:ind w:left="567" w:hanging="567"/>
      </w:pPr>
      <w:r w:rsidRPr="0041095F">
        <w:t>L’obbedienza del cristiano non è solo alla verità contenuta nella Parola del Signore è anche alle modalità indicate dallo Spirito Santo. </w:t>
      </w:r>
    </w:p>
    <w:p w14:paraId="585FE3C5" w14:textId="77777777" w:rsidR="0077316F" w:rsidRDefault="0077316F" w:rsidP="0077316F">
      <w:pPr>
        <w:pStyle w:val="Nessunaspaziatura"/>
        <w:numPr>
          <w:ilvl w:val="0"/>
          <w:numId w:val="4"/>
        </w:numPr>
        <w:tabs>
          <w:tab w:val="num" w:pos="567"/>
        </w:tabs>
        <w:spacing w:after="120" w:line="256" w:lineRule="auto"/>
        <w:ind w:left="567" w:hanging="567"/>
      </w:pPr>
      <w:r w:rsidRPr="0041095F">
        <w:t>Il cristiano, come dice Paolo ai Galati, perché ammaliato dal mondo, sta scivolando rovinosamente verso l’abbandono della Parola. </w:t>
      </w:r>
    </w:p>
    <w:p w14:paraId="71B1F233" w14:textId="77777777" w:rsidR="0077316F" w:rsidRDefault="0077316F" w:rsidP="0077316F">
      <w:pPr>
        <w:pStyle w:val="Nessunaspaziatura"/>
        <w:numPr>
          <w:ilvl w:val="0"/>
          <w:numId w:val="4"/>
        </w:numPr>
        <w:tabs>
          <w:tab w:val="num" w:pos="567"/>
        </w:tabs>
        <w:spacing w:after="120" w:line="256" w:lineRule="auto"/>
        <w:ind w:left="567" w:hanging="567"/>
      </w:pPr>
      <w:r w:rsidRPr="0041095F">
        <w:t>Tutto invece è nella Parola del Signore. Non però nella Parola del Signore vista dalla sua Lettera, ma illuminata dallo Spirito Santo. </w:t>
      </w:r>
    </w:p>
    <w:p w14:paraId="52A59579" w14:textId="77777777" w:rsidR="0077316F" w:rsidRDefault="0077316F" w:rsidP="0077316F">
      <w:pPr>
        <w:pStyle w:val="Nessunaspaziatura"/>
        <w:numPr>
          <w:ilvl w:val="0"/>
          <w:numId w:val="4"/>
        </w:numPr>
        <w:tabs>
          <w:tab w:val="num" w:pos="567"/>
        </w:tabs>
        <w:spacing w:after="120" w:line="256" w:lineRule="auto"/>
        <w:ind w:left="567" w:hanging="567"/>
      </w:pPr>
      <w:r w:rsidRPr="0041095F">
        <w:t>Lettera della Parola del Signore, Spirito Santo, discepolo di Gesù devono essere una sola cosa. Se una realtà manca, muore l’obbedienza. </w:t>
      </w:r>
    </w:p>
    <w:p w14:paraId="3564220B" w14:textId="77777777" w:rsidR="0077316F" w:rsidRDefault="0077316F" w:rsidP="0077316F">
      <w:pPr>
        <w:pStyle w:val="Nessunaspaziatura"/>
        <w:numPr>
          <w:ilvl w:val="0"/>
          <w:numId w:val="4"/>
        </w:numPr>
        <w:tabs>
          <w:tab w:val="num" w:pos="567"/>
        </w:tabs>
        <w:spacing w:after="120" w:line="256" w:lineRule="auto"/>
        <w:ind w:left="567" w:hanging="567"/>
      </w:pPr>
      <w:r w:rsidRPr="0041095F">
        <w:t>Oggi il cristiano vuole essere discepolo di Gesù senza le modalità indicate dal suo Signore. Non esiste la Parola senza le modalità divine. </w:t>
      </w:r>
    </w:p>
    <w:p w14:paraId="5D7AC6BA" w14:textId="77777777" w:rsidR="0077316F" w:rsidRDefault="0077316F" w:rsidP="0077316F">
      <w:pPr>
        <w:pStyle w:val="Nessunaspaziatura"/>
        <w:numPr>
          <w:ilvl w:val="0"/>
          <w:numId w:val="4"/>
        </w:numPr>
        <w:tabs>
          <w:tab w:val="num" w:pos="567"/>
        </w:tabs>
        <w:spacing w:after="120" w:line="256" w:lineRule="auto"/>
        <w:ind w:left="567" w:hanging="567"/>
      </w:pPr>
      <w:r w:rsidRPr="0041095F">
        <w:t>Non esiste la comunione né con Dio né con i fratelli se si ignorano le modalità secondo le quali la Parola va vissuta da persona a persona. </w:t>
      </w:r>
    </w:p>
    <w:p w14:paraId="4A26B964" w14:textId="77777777" w:rsidR="0077316F" w:rsidRDefault="0077316F" w:rsidP="0077316F">
      <w:pPr>
        <w:pStyle w:val="Nessunaspaziatura"/>
        <w:numPr>
          <w:ilvl w:val="0"/>
          <w:numId w:val="4"/>
        </w:numPr>
        <w:tabs>
          <w:tab w:val="num" w:pos="567"/>
        </w:tabs>
        <w:spacing w:after="120" w:line="256" w:lineRule="auto"/>
        <w:ind w:left="567" w:hanging="567"/>
      </w:pPr>
      <w:r w:rsidRPr="0041095F">
        <w:t>Le modalità di un papa non sono quell</w:t>
      </w:r>
      <w:r>
        <w:t>e</w:t>
      </w:r>
      <w:r w:rsidRPr="0041095F">
        <w:t xml:space="preserve"> di un vescovo, quelle di un vescovo non sono quelle di un presbitero. Così è anche per il presbitero. </w:t>
      </w:r>
    </w:p>
    <w:p w14:paraId="4AA319C7" w14:textId="77777777" w:rsidR="0077316F" w:rsidRDefault="0077316F" w:rsidP="0077316F">
      <w:pPr>
        <w:pStyle w:val="Nessunaspaziatura"/>
        <w:numPr>
          <w:ilvl w:val="0"/>
          <w:numId w:val="4"/>
        </w:numPr>
        <w:tabs>
          <w:tab w:val="num" w:pos="567"/>
        </w:tabs>
        <w:spacing w:after="120" w:line="256" w:lineRule="auto"/>
        <w:ind w:left="567" w:hanging="567"/>
      </w:pPr>
      <w:r w:rsidRPr="0041095F">
        <w:t>Ogni sacramento ricevuto dona differenti modalità per vivere la nostra obbedienza alla Parola, così anche ogni dono dello Spirito Santo. </w:t>
      </w:r>
    </w:p>
    <w:p w14:paraId="6E20C912" w14:textId="77777777" w:rsidR="0077316F" w:rsidRDefault="0077316F" w:rsidP="0077316F">
      <w:pPr>
        <w:pStyle w:val="Nessunaspaziatura"/>
        <w:numPr>
          <w:ilvl w:val="0"/>
          <w:numId w:val="4"/>
        </w:numPr>
        <w:tabs>
          <w:tab w:val="num" w:pos="567"/>
        </w:tabs>
        <w:spacing w:after="120" w:line="256" w:lineRule="auto"/>
        <w:ind w:left="567" w:hanging="567"/>
      </w:pPr>
      <w:r w:rsidRPr="0041095F">
        <w:t>Ogni sacramento va vissuto secondo la verità e le modalità contenute in esso. Non si può volere la verità senza le modalità. </w:t>
      </w:r>
    </w:p>
    <w:p w14:paraId="7ACEB950" w14:textId="77777777" w:rsidR="0077316F" w:rsidRDefault="0077316F" w:rsidP="0077316F">
      <w:pPr>
        <w:pStyle w:val="Nessunaspaziatura"/>
        <w:numPr>
          <w:ilvl w:val="0"/>
          <w:numId w:val="4"/>
        </w:numPr>
        <w:tabs>
          <w:tab w:val="num" w:pos="567"/>
        </w:tabs>
        <w:spacing w:after="120" w:line="256" w:lineRule="auto"/>
        <w:ind w:left="567" w:hanging="567"/>
      </w:pPr>
      <w:r w:rsidRPr="0041095F">
        <w:t>Neanche si possono volere le modalità umane, escludendo quelle divine. Parola, verità, modalità devono essere una cosa sola. </w:t>
      </w:r>
    </w:p>
    <w:p w14:paraId="67A822FA" w14:textId="77777777" w:rsidR="0077316F" w:rsidRDefault="0077316F" w:rsidP="0077316F">
      <w:pPr>
        <w:pStyle w:val="Nessunaspaziatura"/>
        <w:numPr>
          <w:ilvl w:val="0"/>
          <w:numId w:val="4"/>
        </w:numPr>
        <w:tabs>
          <w:tab w:val="num" w:pos="567"/>
        </w:tabs>
        <w:spacing w:after="120" w:line="256" w:lineRule="auto"/>
        <w:ind w:left="567" w:hanging="567"/>
      </w:pPr>
      <w:r w:rsidRPr="0041095F">
        <w:t>Tutto deve avvenire secondo quanto Dio ha stabilito nel suo Santo Spirito. All’uomo spetta l’obbedienza. A Dio indicare forme e modalità. </w:t>
      </w:r>
    </w:p>
    <w:p w14:paraId="3852C6D5" w14:textId="77777777" w:rsidR="0077316F" w:rsidRDefault="0077316F" w:rsidP="0077316F">
      <w:pPr>
        <w:pStyle w:val="Nessunaspaziatura"/>
        <w:numPr>
          <w:ilvl w:val="0"/>
          <w:numId w:val="4"/>
        </w:numPr>
        <w:tabs>
          <w:tab w:val="num" w:pos="567"/>
        </w:tabs>
        <w:spacing w:after="120" w:line="256" w:lineRule="auto"/>
        <w:ind w:left="567" w:hanging="567"/>
      </w:pPr>
      <w:r w:rsidRPr="0041095F">
        <w:t>Tutta la confusione delle comunità cristiane è nella non obbedienza alle modalità stabilite da Dio per mezzo del suo Santo Spirito. </w:t>
      </w:r>
    </w:p>
    <w:p w14:paraId="5AA2B670" w14:textId="77777777" w:rsidR="0077316F" w:rsidRDefault="0077316F" w:rsidP="0077316F">
      <w:pPr>
        <w:pStyle w:val="Nessunaspaziatura"/>
        <w:numPr>
          <w:ilvl w:val="0"/>
          <w:numId w:val="4"/>
        </w:numPr>
        <w:tabs>
          <w:tab w:val="num" w:pos="567"/>
        </w:tabs>
        <w:spacing w:after="120" w:line="256" w:lineRule="auto"/>
        <w:ind w:left="567" w:hanging="567"/>
      </w:pPr>
      <w:r w:rsidRPr="0041095F">
        <w:t>Il presbitero non è un cristiano con qualche mansione in più nella comunità. Lui è conformato a Cristo Pastore e capo del suo gregge. </w:t>
      </w:r>
    </w:p>
    <w:p w14:paraId="2F3DD775" w14:textId="77777777" w:rsidR="0077316F" w:rsidRDefault="0077316F" w:rsidP="0077316F">
      <w:pPr>
        <w:pStyle w:val="Nessunaspaziatura"/>
        <w:numPr>
          <w:ilvl w:val="0"/>
          <w:numId w:val="4"/>
        </w:numPr>
        <w:tabs>
          <w:tab w:val="num" w:pos="567"/>
        </w:tabs>
        <w:spacing w:after="120" w:line="256" w:lineRule="auto"/>
        <w:ind w:left="567" w:hanging="567"/>
      </w:pPr>
      <w:r w:rsidRPr="0041095F">
        <w:t>Modalità essenziale. La vita della comunità è dall’obbedienza a questa divina modalità stabilita da Dio e manifestata nel suo Santo Spirito. </w:t>
      </w:r>
    </w:p>
    <w:p w14:paraId="727F6523" w14:textId="77777777" w:rsidR="0077316F" w:rsidRDefault="0077316F" w:rsidP="0077316F">
      <w:pPr>
        <w:pStyle w:val="Nessunaspaziatura"/>
        <w:numPr>
          <w:ilvl w:val="0"/>
          <w:numId w:val="4"/>
        </w:numPr>
        <w:tabs>
          <w:tab w:val="num" w:pos="567"/>
        </w:tabs>
        <w:spacing w:after="120" w:line="256" w:lineRule="auto"/>
        <w:ind w:left="567" w:hanging="567"/>
      </w:pPr>
      <w:r w:rsidRPr="0041095F">
        <w:t>La comunione non è un insieme di chicchi di grano nello stesso sacco. È nel dare e nell’accogliere le modalità nella comunità. </w:t>
      </w:r>
    </w:p>
    <w:p w14:paraId="1C57F46A" w14:textId="77777777" w:rsidR="0077316F" w:rsidRDefault="0077316F" w:rsidP="0077316F">
      <w:pPr>
        <w:pStyle w:val="Nessunaspaziatura"/>
        <w:numPr>
          <w:ilvl w:val="0"/>
          <w:numId w:val="4"/>
        </w:numPr>
        <w:tabs>
          <w:tab w:val="num" w:pos="567"/>
        </w:tabs>
        <w:spacing w:after="120" w:line="256" w:lineRule="auto"/>
        <w:ind w:left="567" w:hanging="567"/>
      </w:pPr>
      <w:r w:rsidRPr="0041095F">
        <w:t>La comunione è distrutta o indebolita o resa inefficace quando ognuno non rispetta le sue proprie modalità di appartenere alla comunità. </w:t>
      </w:r>
    </w:p>
    <w:p w14:paraId="7548545B" w14:textId="77777777" w:rsidR="0077316F" w:rsidRDefault="0077316F" w:rsidP="0077316F">
      <w:pPr>
        <w:pStyle w:val="Nessunaspaziatura"/>
        <w:numPr>
          <w:ilvl w:val="0"/>
          <w:numId w:val="4"/>
        </w:numPr>
        <w:tabs>
          <w:tab w:val="num" w:pos="567"/>
        </w:tabs>
        <w:spacing w:after="120" w:line="256" w:lineRule="auto"/>
        <w:ind w:left="567" w:hanging="567"/>
      </w:pPr>
      <w:r w:rsidRPr="0041095F">
        <w:t>La comunione va costruita con gli uomini d’oggi. Ieri non esiste. Oggi esiste la coscienza del singolo e la necessità della sua conversione. </w:t>
      </w:r>
    </w:p>
    <w:p w14:paraId="72D91CB1" w14:textId="77777777" w:rsidR="0077316F" w:rsidRPr="0041095F" w:rsidRDefault="0077316F" w:rsidP="0077316F">
      <w:pPr>
        <w:pStyle w:val="Nessunaspaziatura"/>
        <w:numPr>
          <w:ilvl w:val="0"/>
          <w:numId w:val="4"/>
        </w:numPr>
        <w:tabs>
          <w:tab w:val="num" w:pos="567"/>
        </w:tabs>
        <w:spacing w:after="120" w:line="256" w:lineRule="auto"/>
        <w:ind w:left="567" w:hanging="567"/>
      </w:pPr>
      <w:r w:rsidRPr="0041095F">
        <w:t>Madre Santa, convinci ogni cristiano che le modalità di essere di Gesù le ha stabilit</w:t>
      </w:r>
      <w:r>
        <w:t>e</w:t>
      </w:r>
      <w:r w:rsidRPr="0041095F">
        <w:t xml:space="preserve"> Dio, non l’uomo.</w:t>
      </w:r>
    </w:p>
    <w:p w14:paraId="0E2EB966" w14:textId="77777777" w:rsidR="0077316F" w:rsidRPr="00FC79EE" w:rsidRDefault="0077316F" w:rsidP="0077316F">
      <w:pPr>
        <w:pStyle w:val="Titolo2"/>
      </w:pPr>
      <w:bookmarkStart w:id="613" w:name="_Toc499840890"/>
      <w:r w:rsidRPr="00FC79EE">
        <w:t>23 Ottobre</w:t>
      </w:r>
      <w:bookmarkEnd w:id="613"/>
      <w:r w:rsidRPr="00FC79EE">
        <w:t xml:space="preserve"> </w:t>
      </w:r>
    </w:p>
    <w:p w14:paraId="318B44B7" w14:textId="77777777" w:rsidR="0077316F" w:rsidRDefault="0077316F" w:rsidP="0077316F">
      <w:pPr>
        <w:jc w:val="both"/>
      </w:pPr>
      <w:r>
        <w:t>I Santi hanno dato la loro fede alla Parola del Signore permettendo così a Dio Padre di trasformare la storia.</w:t>
      </w:r>
    </w:p>
    <w:p w14:paraId="46D7DEF8" w14:textId="77777777" w:rsidR="0077316F" w:rsidRPr="00D4352B" w:rsidRDefault="0077316F" w:rsidP="0077316F">
      <w:pPr>
        <w:keepNext/>
        <w:spacing w:after="120" w:line="240" w:lineRule="auto"/>
        <w:jc w:val="center"/>
        <w:outlineLvl w:val="0"/>
        <w:rPr>
          <w:rFonts w:ascii="Book Antiqua" w:eastAsia="Times New Roman" w:hAnsi="Book Antiqua"/>
          <w:b/>
          <w:bCs/>
          <w:kern w:val="32"/>
          <w:sz w:val="44"/>
          <w:szCs w:val="24"/>
          <w:lang w:eastAsia="it-IT"/>
        </w:rPr>
      </w:pPr>
      <w:bookmarkStart w:id="614" w:name="_Toc488741241"/>
      <w:bookmarkStart w:id="615" w:name="_Toc499840891"/>
      <w:r w:rsidRPr="00D4352B">
        <w:rPr>
          <w:rFonts w:ascii="Book Antiqua" w:eastAsia="Times New Roman" w:hAnsi="Book Antiqua"/>
          <w:b/>
          <w:bCs/>
          <w:kern w:val="32"/>
          <w:sz w:val="36"/>
          <w:szCs w:val="24"/>
          <w:lang w:eastAsia="it-IT"/>
        </w:rPr>
        <w:t>Abbiate fede di averlo ottenuto e vi accadrà</w:t>
      </w:r>
      <w:bookmarkEnd w:id="614"/>
      <w:bookmarkEnd w:id="615"/>
    </w:p>
    <w:p w14:paraId="6291BCAA" w14:textId="77777777" w:rsidR="0077316F" w:rsidRPr="00D4352B" w:rsidRDefault="0077316F" w:rsidP="0077316F">
      <w:pPr>
        <w:spacing w:after="120" w:line="240" w:lineRule="auto"/>
        <w:jc w:val="both"/>
        <w:rPr>
          <w:rFonts w:ascii="Book Antiqua" w:hAnsi="Book Antiqua"/>
          <w:sz w:val="12"/>
          <w:szCs w:val="2"/>
        </w:rPr>
      </w:pPr>
    </w:p>
    <w:p w14:paraId="0BFFA72B" w14:textId="77777777" w:rsidR="0077316F" w:rsidRPr="00D4352B" w:rsidRDefault="0077316F" w:rsidP="0077316F">
      <w:pPr>
        <w:spacing w:after="120" w:line="240" w:lineRule="auto"/>
        <w:jc w:val="both"/>
        <w:rPr>
          <w:rFonts w:ascii="Book Antiqua" w:hAnsi="Book Antiqua"/>
          <w:color w:val="000000"/>
          <w:sz w:val="24"/>
          <w:szCs w:val="14"/>
        </w:rPr>
      </w:pPr>
      <w:r w:rsidRPr="00D4352B">
        <w:rPr>
          <w:rFonts w:ascii="Book Antiqua" w:hAnsi="Book Antiqua"/>
          <w:sz w:val="24"/>
          <w:szCs w:val="14"/>
        </w:rPr>
        <w:t xml:space="preserve">La Lettera agli Ebrei rivela che: il linguaggio di Dio non è monocorde, monotono, monocromatico. Le modalità del suo linguaggio sono quasi </w:t>
      </w:r>
      <w:r w:rsidRPr="00D4352B">
        <w:rPr>
          <w:rFonts w:ascii="Book Antiqua" w:hAnsi="Book Antiqua"/>
          <w:i/>
          <w:sz w:val="24"/>
          <w:szCs w:val="14"/>
        </w:rPr>
        <w:t>“infinite”</w:t>
      </w:r>
      <w:r w:rsidRPr="00D4352B">
        <w:rPr>
          <w:rFonts w:ascii="Book Antiqua" w:hAnsi="Book Antiqua"/>
          <w:sz w:val="24"/>
          <w:szCs w:val="14"/>
        </w:rPr>
        <w:t xml:space="preserve">: </w:t>
      </w:r>
      <w:r w:rsidRPr="00D4352B">
        <w:rPr>
          <w:rFonts w:ascii="Book Antiqua" w:hAnsi="Book Antiqua"/>
          <w:i/>
          <w:sz w:val="24"/>
          <w:szCs w:val="1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4352B">
        <w:rPr>
          <w:rFonts w:ascii="Book Antiqua" w:hAnsi="Book Antiqua"/>
          <w:sz w:val="24"/>
          <w:szCs w:val="14"/>
        </w:rPr>
        <w:t xml:space="preserve"> (Eb 1,1-4). Questa verità la manifesta Eliu, figlio di Barachele, il Buzita, a Giobbe, per convincerlo che la sua malattia è vera parola attraverso la quale il Signore gli sta parlando: </w:t>
      </w:r>
      <w:r w:rsidRPr="00D4352B">
        <w:rPr>
          <w:rFonts w:ascii="Book Antiqua" w:hAnsi="Book Antiqua"/>
          <w:i/>
          <w:color w:val="000000"/>
          <w:sz w:val="24"/>
          <w:szCs w:val="14"/>
        </w:rPr>
        <w:t>“Perché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r w:rsidRPr="00D4352B">
        <w:rPr>
          <w:rFonts w:ascii="Book Antiqua" w:hAnsi="Book Antiqua"/>
          <w:color w:val="000000"/>
          <w:sz w:val="24"/>
          <w:szCs w:val="14"/>
        </w:rPr>
        <w:t xml:space="preserve"> (Gb 33,13-22). La prima parola che Gesù dice ai suoi discepoli senza dire alcuna parola è la sua decisione di non pernottare in Gerusalemme in questi giorni prima della Pasqua. La città non è un luogo sicuro per Lui. Potrebbe durante la notte essere ucciso da un qualche sicario mandato dai sommi sacerdoti, dagli scribi, dai farisei o da altri che vogliono la sua morte. Betania è luogo sicuro. Quella di Gesù è parola di prudenza, saggezza, grande vigilanza sulla propria vita. </w:t>
      </w:r>
    </w:p>
    <w:p w14:paraId="69BCD531" w14:textId="77777777" w:rsidR="0077316F" w:rsidRPr="00D4352B" w:rsidRDefault="0077316F" w:rsidP="0077316F">
      <w:pPr>
        <w:spacing w:after="120" w:line="240" w:lineRule="auto"/>
        <w:jc w:val="both"/>
        <w:rPr>
          <w:rFonts w:ascii="Book Antiqua" w:hAnsi="Book Antiqua"/>
          <w:i/>
          <w:sz w:val="24"/>
          <w:szCs w:val="14"/>
        </w:rPr>
      </w:pPr>
      <w:r w:rsidRPr="00D4352B">
        <w:rPr>
          <w:rFonts w:ascii="Book Antiqua" w:hAnsi="Book Antiqua"/>
          <w:i/>
          <w:sz w:val="24"/>
          <w:szCs w:val="1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w:t>
      </w:r>
      <w:r w:rsidRPr="00D4352B">
        <w:rPr>
          <w:rFonts w:ascii="Book Antiqua" w:hAnsi="Book Antiqua"/>
          <w:i/>
          <w:position w:val="6"/>
          <w:sz w:val="24"/>
          <w:szCs w:val="14"/>
        </w:rPr>
        <w:t xml:space="preserve"> </w:t>
      </w:r>
      <w:r w:rsidRPr="00D4352B">
        <w:rPr>
          <w:rFonts w:ascii="Book Antiqua" w:hAnsi="Book Antiqua"/>
          <w:i/>
          <w:sz w:val="24"/>
          <w:szCs w:val="14"/>
        </w:rPr>
        <w:t xml:space="preserve">Quando venne la sera, uscirono fuori dalla città.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11,12-26). </w:t>
      </w:r>
    </w:p>
    <w:p w14:paraId="0C4B97F7" w14:textId="77777777" w:rsidR="0077316F" w:rsidRPr="00D4352B" w:rsidRDefault="0077316F" w:rsidP="0077316F">
      <w:pPr>
        <w:spacing w:after="120" w:line="240" w:lineRule="auto"/>
        <w:jc w:val="both"/>
        <w:rPr>
          <w:rFonts w:ascii="Book Antiqua" w:hAnsi="Book Antiqua"/>
          <w:sz w:val="24"/>
          <w:szCs w:val="14"/>
        </w:rPr>
      </w:pPr>
      <w:r w:rsidRPr="00D4352B">
        <w:rPr>
          <w:rFonts w:ascii="Book Antiqua" w:hAnsi="Book Antiqua"/>
          <w:sz w:val="24"/>
          <w:szCs w:val="14"/>
        </w:rPr>
        <w:t xml:space="preserve">Ma Gesù vuole anche rivelare ai suoi discepoli che la sua forza non sta nella sua divinità, ma nella sua fede. È per la sua fede che Dio agisce con potenza attraverso di Lui. Senza fede si interrompe </w:t>
      </w:r>
      <w:r w:rsidRPr="00D4352B">
        <w:rPr>
          <w:rFonts w:ascii="Book Antiqua" w:hAnsi="Book Antiqua"/>
          <w:i/>
          <w:sz w:val="24"/>
          <w:szCs w:val="14"/>
        </w:rPr>
        <w:t>“la potente corrente divina che deve illuminare e trasformare la storia”</w:t>
      </w:r>
      <w:r w:rsidRPr="00D4352B">
        <w:rPr>
          <w:rFonts w:ascii="Book Antiqua" w:hAnsi="Book Antiqua"/>
          <w:sz w:val="24"/>
          <w:szCs w:val="14"/>
        </w:rPr>
        <w:t xml:space="preserve">. Come insegnare questa verità in modo che rimanga indelebile nella loro mente e nel loro cuore? Con quale linguaggio offrirla? Vede un fico ricco di sole foglie. Non è ancora la stagione dei fichi. Si avvicina, non trova alcun frutto e dice all’albero: </w:t>
      </w:r>
      <w:r w:rsidRPr="00D4352B">
        <w:rPr>
          <w:rFonts w:ascii="Book Antiqua" w:hAnsi="Book Antiqua"/>
          <w:i/>
          <w:sz w:val="24"/>
          <w:szCs w:val="14"/>
        </w:rPr>
        <w:t>“Nessuno mai più in eterno mangi i tuoi frutti”</w:t>
      </w:r>
      <w:r w:rsidRPr="00D4352B">
        <w:rPr>
          <w:rFonts w:ascii="Book Antiqua" w:hAnsi="Book Antiqua"/>
          <w:sz w:val="24"/>
          <w:szCs w:val="14"/>
        </w:rPr>
        <w:t>. I discepoli ascoltano. La mattina dopo passano per la stessa strada e vedono che l’albero era seccato dalle radici. Chiedono spiegazioni a Gesù. La risposta è immediata. Gli Apostoli domandi dovranno cambiare la storia. Potranno a una sola condizione: che la fede sia forte, anzi fortissima, nel loro cuore. Essi dovranno credere che la loro parola è rivestita della stessa onnipotenza di Dio. Dio dice e le cose sono. Loro diranno e le cose saranno. Se però dubiteranno della loro parola, allora il fico resterà sempre fico senza frutto e la storia sempre albero che non don</w:t>
      </w:r>
      <w:r>
        <w:rPr>
          <w:rFonts w:ascii="Book Antiqua" w:hAnsi="Book Antiqua"/>
          <w:sz w:val="24"/>
          <w:szCs w:val="14"/>
        </w:rPr>
        <w:t>a alcun nutrimento agli uomini.</w:t>
      </w:r>
      <w:r w:rsidRPr="00D4352B">
        <w:rPr>
          <w:rFonts w:ascii="Book Antiqua" w:hAnsi="Book Antiqua"/>
          <w:sz w:val="24"/>
          <w:szCs w:val="14"/>
        </w:rPr>
        <w:t xml:space="preserve"> Gesù non parla di fede in Dio, ma di fede nella loro parola che è onnipotente come quella di Dio, perché la loro parola sempre dovrà essere parola di Dio come quella di Gesù è sempre parola di Dio. Se il discepolo perde questa fede, o manca di essa, che neanche si accosti al mondo. Dio ha messo la trasformazione della storia nella sua parola. Lui deve dare alla parola solo </w:t>
      </w:r>
      <w:r w:rsidRPr="00D4352B">
        <w:rPr>
          <w:rFonts w:ascii="Book Antiqua" w:hAnsi="Book Antiqua"/>
          <w:i/>
          <w:sz w:val="24"/>
          <w:szCs w:val="14"/>
        </w:rPr>
        <w:t>“la corrente”</w:t>
      </w:r>
      <w:r w:rsidRPr="00D4352B">
        <w:rPr>
          <w:rFonts w:ascii="Book Antiqua" w:hAnsi="Book Antiqua"/>
          <w:sz w:val="24"/>
          <w:szCs w:val="14"/>
        </w:rPr>
        <w:t xml:space="preserve"> della sua fede e la storia potrà essere illuminata, santificata, trasformata. I santi hanno dato la loro fede alla parola e per essi sempre la storia si è trasformata. Una parola senza fede a nulla serve. Il mondo rimarrà spento e senza alcun cambiamento nella verità e nella grazia di Gesù Signore. Manca la fede.</w:t>
      </w:r>
    </w:p>
    <w:p w14:paraId="4B118611" w14:textId="77777777" w:rsidR="0077316F" w:rsidRPr="00D4352B" w:rsidRDefault="0077316F" w:rsidP="0077316F">
      <w:pPr>
        <w:spacing w:after="120" w:line="240" w:lineRule="auto"/>
        <w:jc w:val="both"/>
        <w:rPr>
          <w:rFonts w:ascii="Book Antiqua" w:hAnsi="Book Antiqua"/>
          <w:sz w:val="24"/>
          <w:szCs w:val="14"/>
        </w:rPr>
      </w:pPr>
      <w:r w:rsidRPr="00D4352B">
        <w:rPr>
          <w:rFonts w:ascii="Book Antiqua" w:hAnsi="Book Antiqua"/>
          <w:sz w:val="24"/>
          <w:szCs w:val="14"/>
        </w:rPr>
        <w:t>Vergine Maria, Madre della Redenzione, Angeli, Santi, fateci ricchi di fede nella parola.</w:t>
      </w:r>
    </w:p>
    <w:p w14:paraId="7A5121E0" w14:textId="77777777" w:rsidR="0077316F" w:rsidRPr="004758AC" w:rsidRDefault="0077316F" w:rsidP="0077316F">
      <w:pPr>
        <w:pStyle w:val="Nessunaspaziatura"/>
        <w:numPr>
          <w:ilvl w:val="0"/>
          <w:numId w:val="0"/>
        </w:numPr>
        <w:ind w:left="567"/>
      </w:pPr>
    </w:p>
    <w:p w14:paraId="158D7734" w14:textId="77777777" w:rsidR="0077316F" w:rsidRDefault="0077316F" w:rsidP="0077316F">
      <w:pPr>
        <w:pStyle w:val="Nessunaspaziatura"/>
        <w:numPr>
          <w:ilvl w:val="0"/>
          <w:numId w:val="4"/>
        </w:numPr>
        <w:tabs>
          <w:tab w:val="num" w:pos="567"/>
        </w:tabs>
        <w:spacing w:after="120" w:line="256" w:lineRule="auto"/>
        <w:ind w:left="567" w:hanging="567"/>
      </w:pPr>
      <w:r w:rsidRPr="004758AC">
        <w:t>Oggi il cristiano è chiamato ad vivere un grande impegno: liberare i cuori da ogni mondanità e paganità per consegnarli alla retta fede. </w:t>
      </w:r>
    </w:p>
    <w:p w14:paraId="6F22BDDC" w14:textId="77777777" w:rsidR="0077316F" w:rsidRDefault="0077316F" w:rsidP="0077316F">
      <w:pPr>
        <w:pStyle w:val="Nessunaspaziatura"/>
        <w:numPr>
          <w:ilvl w:val="0"/>
          <w:numId w:val="4"/>
        </w:numPr>
        <w:tabs>
          <w:tab w:val="num" w:pos="567"/>
        </w:tabs>
        <w:spacing w:after="120" w:line="256" w:lineRule="auto"/>
        <w:ind w:left="567" w:hanging="567"/>
      </w:pPr>
      <w:r w:rsidRPr="004758AC">
        <w:t>Deve iniziare dal suo cuore. Lui non può servire mondanità e retta fede, mondo e Cristo, verità e falsità, luce e tenebre. Deve scegliere. </w:t>
      </w:r>
    </w:p>
    <w:p w14:paraId="22DA9510" w14:textId="77777777" w:rsidR="0077316F" w:rsidRDefault="0077316F" w:rsidP="0077316F">
      <w:pPr>
        <w:pStyle w:val="Nessunaspaziatura"/>
        <w:numPr>
          <w:ilvl w:val="0"/>
          <w:numId w:val="4"/>
        </w:numPr>
        <w:tabs>
          <w:tab w:val="num" w:pos="567"/>
        </w:tabs>
        <w:spacing w:after="120" w:line="256" w:lineRule="auto"/>
        <w:ind w:left="567" w:hanging="567"/>
      </w:pPr>
      <w:r w:rsidRPr="004758AC">
        <w:t>Se sceglie la verità deve lasciare la falsità. Se sceglie Cristo nella più pura verità non può dare la verità di Cristo a chi non è Cristo. </w:t>
      </w:r>
    </w:p>
    <w:p w14:paraId="36954F45" w14:textId="77777777" w:rsidR="0077316F" w:rsidRDefault="0077316F" w:rsidP="0077316F">
      <w:pPr>
        <w:pStyle w:val="Nessunaspaziatura"/>
        <w:numPr>
          <w:ilvl w:val="0"/>
          <w:numId w:val="4"/>
        </w:numPr>
        <w:tabs>
          <w:tab w:val="num" w:pos="567"/>
        </w:tabs>
        <w:spacing w:after="120" w:line="256" w:lineRule="auto"/>
        <w:ind w:left="567" w:hanging="567"/>
      </w:pPr>
      <w:r w:rsidRPr="004758AC">
        <w:t>Se sceglie di produrre i frutti dello Spirito, non può presentarsi al mondo con le opere della carne. La scelta dello Spirito obbliga. </w:t>
      </w:r>
    </w:p>
    <w:p w14:paraId="190ED659" w14:textId="77777777" w:rsidR="0077316F" w:rsidRDefault="0077316F" w:rsidP="0077316F">
      <w:pPr>
        <w:pStyle w:val="Nessunaspaziatura"/>
        <w:numPr>
          <w:ilvl w:val="0"/>
          <w:numId w:val="4"/>
        </w:numPr>
        <w:tabs>
          <w:tab w:val="num" w:pos="567"/>
        </w:tabs>
        <w:spacing w:after="120" w:line="256" w:lineRule="auto"/>
        <w:ind w:left="567" w:hanging="567"/>
      </w:pPr>
      <w:r w:rsidRPr="004758AC">
        <w:t>La fede non può fondarsi su un insieme di molte frasi che si negano a vicenda. La fede è la scelta di Cristo e della sua verità e basta. </w:t>
      </w:r>
    </w:p>
    <w:p w14:paraId="6941C45C" w14:textId="77777777" w:rsidR="0077316F" w:rsidRDefault="0077316F" w:rsidP="0077316F">
      <w:pPr>
        <w:pStyle w:val="Nessunaspaziatura"/>
        <w:numPr>
          <w:ilvl w:val="0"/>
          <w:numId w:val="4"/>
        </w:numPr>
        <w:tabs>
          <w:tab w:val="num" w:pos="567"/>
        </w:tabs>
        <w:spacing w:after="120" w:line="256" w:lineRule="auto"/>
        <w:ind w:left="567" w:hanging="567"/>
      </w:pPr>
      <w:r w:rsidRPr="004758AC">
        <w:t>Come fa oggi lo stesso cristiano a scegliere Cristo, se Cristo non è più predicato secondo la sua più pura verità? Se è dato nella falsità. </w:t>
      </w:r>
    </w:p>
    <w:p w14:paraId="1B16E7D3" w14:textId="77777777" w:rsidR="0077316F" w:rsidRDefault="0077316F" w:rsidP="0077316F">
      <w:pPr>
        <w:pStyle w:val="Nessunaspaziatura"/>
        <w:numPr>
          <w:ilvl w:val="0"/>
          <w:numId w:val="4"/>
        </w:numPr>
        <w:tabs>
          <w:tab w:val="num" w:pos="567"/>
        </w:tabs>
        <w:spacing w:after="120" w:line="256" w:lineRule="auto"/>
        <w:ind w:left="567" w:hanging="567"/>
      </w:pPr>
      <w:r w:rsidRPr="004758AC">
        <w:t>Si parla e si predica Cristo, ma si tratta di un falso Cristo. Si predica e si parla anche della Chiesa, ma si tratta di una falsa Chiesa. </w:t>
      </w:r>
    </w:p>
    <w:p w14:paraId="58C83A6E" w14:textId="77777777" w:rsidR="0077316F" w:rsidRDefault="0077316F" w:rsidP="0077316F">
      <w:pPr>
        <w:pStyle w:val="Nessunaspaziatura"/>
        <w:numPr>
          <w:ilvl w:val="0"/>
          <w:numId w:val="4"/>
        </w:numPr>
        <w:tabs>
          <w:tab w:val="num" w:pos="567"/>
        </w:tabs>
        <w:spacing w:after="120" w:line="256" w:lineRule="auto"/>
        <w:ind w:left="567" w:hanging="567"/>
      </w:pPr>
      <w:r w:rsidRPr="004758AC">
        <w:t>Si predica e si parla del Vangelo, ma siamo dinanzi ad un falso Vangelo. Tutto è reso falso dalla predicazione della falsa misericordia. </w:t>
      </w:r>
    </w:p>
    <w:p w14:paraId="14767152" w14:textId="77777777" w:rsidR="0077316F" w:rsidRDefault="0077316F" w:rsidP="0077316F">
      <w:pPr>
        <w:pStyle w:val="Nessunaspaziatura"/>
        <w:numPr>
          <w:ilvl w:val="0"/>
          <w:numId w:val="4"/>
        </w:numPr>
        <w:tabs>
          <w:tab w:val="num" w:pos="567"/>
        </w:tabs>
        <w:spacing w:after="120" w:line="256" w:lineRule="auto"/>
        <w:ind w:left="567" w:hanging="567"/>
      </w:pPr>
      <w:r w:rsidRPr="004758AC">
        <w:t>È questo oggi il grande impegno, la grande missione del cristiano: liberare se stesso, Cristo, il Vangelo da ogni falsità distruttrice. </w:t>
      </w:r>
    </w:p>
    <w:p w14:paraId="1EE604B9" w14:textId="77777777" w:rsidR="0077316F" w:rsidRDefault="0077316F" w:rsidP="0077316F">
      <w:pPr>
        <w:pStyle w:val="Nessunaspaziatura"/>
        <w:numPr>
          <w:ilvl w:val="0"/>
          <w:numId w:val="4"/>
        </w:numPr>
        <w:tabs>
          <w:tab w:val="num" w:pos="567"/>
        </w:tabs>
        <w:spacing w:after="120" w:line="256" w:lineRule="auto"/>
        <w:ind w:left="567" w:hanging="567"/>
      </w:pPr>
      <w:r w:rsidRPr="004758AC">
        <w:t>Anche alla Chiesa il cristiano deve dare la più alta e luminosa verità. In una falsa Chiesa tutto si riveste di falsità. Nulla rimane vero. </w:t>
      </w:r>
    </w:p>
    <w:p w14:paraId="794FEDF1" w14:textId="77777777" w:rsidR="0077316F" w:rsidRDefault="0077316F" w:rsidP="0077316F">
      <w:pPr>
        <w:pStyle w:val="Nessunaspaziatura"/>
        <w:numPr>
          <w:ilvl w:val="0"/>
          <w:numId w:val="4"/>
        </w:numPr>
        <w:tabs>
          <w:tab w:val="num" w:pos="567"/>
        </w:tabs>
        <w:spacing w:after="120" w:line="256" w:lineRule="auto"/>
        <w:ind w:left="567" w:hanging="567"/>
      </w:pPr>
      <w:r w:rsidRPr="004758AC">
        <w:t>Se il mondo non vede la verità del cristiano, di Cristo, del Vangelo, della Chiesa, mai si potrà convertire alla verità della salvezza. </w:t>
      </w:r>
    </w:p>
    <w:p w14:paraId="0A68345C" w14:textId="77777777" w:rsidR="0077316F" w:rsidRDefault="0077316F" w:rsidP="0077316F">
      <w:pPr>
        <w:pStyle w:val="Nessunaspaziatura"/>
        <w:numPr>
          <w:ilvl w:val="0"/>
          <w:numId w:val="4"/>
        </w:numPr>
        <w:tabs>
          <w:tab w:val="num" w:pos="567"/>
        </w:tabs>
        <w:spacing w:after="120" w:line="256" w:lineRule="auto"/>
        <w:ind w:left="567" w:hanging="567"/>
      </w:pPr>
      <w:r w:rsidRPr="004758AC">
        <w:t>La falsità nella quale il cristiano vive condanna il mondo alla non vera salvezza. Di questa condanna lui è responsabile in eterno. </w:t>
      </w:r>
    </w:p>
    <w:p w14:paraId="5AAD5FFF" w14:textId="77777777" w:rsidR="0077316F" w:rsidRDefault="0077316F" w:rsidP="0077316F">
      <w:pPr>
        <w:pStyle w:val="Nessunaspaziatura"/>
        <w:numPr>
          <w:ilvl w:val="0"/>
          <w:numId w:val="4"/>
        </w:numPr>
        <w:tabs>
          <w:tab w:val="num" w:pos="567"/>
        </w:tabs>
        <w:spacing w:after="120" w:line="256" w:lineRule="auto"/>
        <w:ind w:left="567" w:hanging="567"/>
      </w:pPr>
      <w:r w:rsidRPr="004758AC">
        <w:t>Mai il cristiano deve eleggere a sua verità la falsità del mondo. Deve camminare nella falsità del mondo ma come luce purissima di verità. </w:t>
      </w:r>
    </w:p>
    <w:p w14:paraId="4848AAC7" w14:textId="77777777" w:rsidR="0077316F" w:rsidRDefault="0077316F" w:rsidP="0077316F">
      <w:pPr>
        <w:pStyle w:val="Nessunaspaziatura"/>
        <w:numPr>
          <w:ilvl w:val="0"/>
          <w:numId w:val="4"/>
        </w:numPr>
        <w:tabs>
          <w:tab w:val="num" w:pos="567"/>
        </w:tabs>
        <w:spacing w:after="120" w:line="256" w:lineRule="auto"/>
        <w:ind w:left="567" w:hanging="567"/>
      </w:pPr>
      <w:r w:rsidRPr="004758AC">
        <w:t>Né mai dovrà pensare che rinunciando alla sua verità porti salvezza sulla terra. La salvezza è prodotta solo dalla più pura verità di Gesù. </w:t>
      </w:r>
    </w:p>
    <w:p w14:paraId="26CC78C6" w14:textId="77777777" w:rsidR="0077316F" w:rsidRDefault="0077316F" w:rsidP="0077316F">
      <w:pPr>
        <w:pStyle w:val="Nessunaspaziatura"/>
        <w:numPr>
          <w:ilvl w:val="0"/>
          <w:numId w:val="4"/>
        </w:numPr>
        <w:tabs>
          <w:tab w:val="num" w:pos="567"/>
        </w:tabs>
        <w:spacing w:after="120" w:line="256" w:lineRule="auto"/>
        <w:ind w:left="567" w:hanging="567"/>
      </w:pPr>
      <w:r w:rsidRPr="004758AC">
        <w:t>La missione del cristiano non è semplice, non è piccola. Lui è la luce del mondo. Lui si spegne, il mondo è nelle tenebre. Non c’è salvezza. </w:t>
      </w:r>
    </w:p>
    <w:p w14:paraId="0D420DAA" w14:textId="77777777" w:rsidR="0077316F" w:rsidRDefault="0077316F" w:rsidP="0077316F">
      <w:pPr>
        <w:pStyle w:val="Nessunaspaziatura"/>
        <w:numPr>
          <w:ilvl w:val="0"/>
          <w:numId w:val="4"/>
        </w:numPr>
        <w:tabs>
          <w:tab w:val="num" w:pos="567"/>
        </w:tabs>
        <w:spacing w:after="120" w:line="256" w:lineRule="auto"/>
        <w:ind w:left="567" w:hanging="567"/>
      </w:pPr>
      <w:r w:rsidRPr="004758AC">
        <w:t>Madre di Gesù, dona ai cristian</w:t>
      </w:r>
      <w:r>
        <w:t>i</w:t>
      </w:r>
      <w:r w:rsidRPr="004758AC">
        <w:t xml:space="preserve"> il coraggio di scegliere la verità di Cristo come unica e sola loro luce.</w:t>
      </w:r>
    </w:p>
    <w:p w14:paraId="3A12DC0B" w14:textId="77777777" w:rsidR="0077316F" w:rsidRDefault="0077316F" w:rsidP="0077316F">
      <w:pPr>
        <w:pStyle w:val="Nessunaspaziatura"/>
        <w:numPr>
          <w:ilvl w:val="0"/>
          <w:numId w:val="0"/>
        </w:numPr>
        <w:ind w:left="567"/>
      </w:pPr>
    </w:p>
    <w:p w14:paraId="00906F10" w14:textId="77777777" w:rsidR="0077316F" w:rsidRDefault="0077316F" w:rsidP="0077316F">
      <w:pPr>
        <w:pStyle w:val="Nessunaspaziatura"/>
        <w:numPr>
          <w:ilvl w:val="0"/>
          <w:numId w:val="4"/>
        </w:numPr>
        <w:tabs>
          <w:tab w:val="num" w:pos="567"/>
        </w:tabs>
        <w:spacing w:after="120" w:line="256" w:lineRule="auto"/>
        <w:ind w:left="567" w:hanging="567"/>
      </w:pPr>
      <w:r w:rsidRPr="00BE3A23">
        <w:t>Quando un cristiano è nel vero mistero della salvezza non secondo gli uomini ma secondo la volontà del Padre del Signore nostro Gesù Cristo? </w:t>
      </w:r>
    </w:p>
    <w:p w14:paraId="40015CDA" w14:textId="77777777" w:rsidR="0077316F" w:rsidRDefault="0077316F" w:rsidP="0077316F">
      <w:pPr>
        <w:pStyle w:val="Nessunaspaziatura"/>
        <w:numPr>
          <w:ilvl w:val="0"/>
          <w:numId w:val="4"/>
        </w:numPr>
        <w:tabs>
          <w:tab w:val="num" w:pos="567"/>
        </w:tabs>
        <w:spacing w:after="120" w:line="256" w:lineRule="auto"/>
        <w:ind w:left="567" w:hanging="567"/>
      </w:pPr>
      <w:r w:rsidRPr="00BE3A23">
        <w:t>Il cristiano è nel vero mistero della salvezza se rivelazione, verità, annunzio, conversione obbedienza, ringraziamento sono una cosa sola. </w:t>
      </w:r>
    </w:p>
    <w:p w14:paraId="0F53FF33" w14:textId="77777777" w:rsidR="0077316F" w:rsidRDefault="0077316F" w:rsidP="0077316F">
      <w:pPr>
        <w:pStyle w:val="Nessunaspaziatura"/>
        <w:numPr>
          <w:ilvl w:val="0"/>
          <w:numId w:val="4"/>
        </w:numPr>
        <w:tabs>
          <w:tab w:val="num" w:pos="567"/>
        </w:tabs>
        <w:spacing w:after="120" w:line="256" w:lineRule="auto"/>
        <w:ind w:left="567" w:hanging="567"/>
      </w:pPr>
      <w:r w:rsidRPr="00BE3A23">
        <w:t>Se una sola di queste realtà viene a mancare è il segno che il cristiano non vive nel vero mistero della salvezza voluto da Dio Padre. </w:t>
      </w:r>
    </w:p>
    <w:p w14:paraId="24720AF7" w14:textId="77777777" w:rsidR="0077316F" w:rsidRDefault="0077316F" w:rsidP="0077316F">
      <w:pPr>
        <w:pStyle w:val="Nessunaspaziatura"/>
        <w:numPr>
          <w:ilvl w:val="0"/>
          <w:numId w:val="4"/>
        </w:numPr>
        <w:tabs>
          <w:tab w:val="num" w:pos="567"/>
        </w:tabs>
        <w:spacing w:after="120" w:line="256" w:lineRule="auto"/>
        <w:ind w:left="567" w:hanging="567"/>
      </w:pPr>
      <w:r w:rsidRPr="00BE3A23">
        <w:t>Se Cristo Signore non è più annunziato come il solo Salvatore e Redentore dei popoli, delle genti, si è fuori del decreto eterno del Padre. </w:t>
      </w:r>
    </w:p>
    <w:p w14:paraId="461B6B7D" w14:textId="77777777" w:rsidR="0077316F" w:rsidRDefault="0077316F" w:rsidP="0077316F">
      <w:pPr>
        <w:pStyle w:val="Nessunaspaziatura"/>
        <w:numPr>
          <w:ilvl w:val="0"/>
          <w:numId w:val="4"/>
        </w:numPr>
        <w:tabs>
          <w:tab w:val="num" w:pos="567"/>
        </w:tabs>
        <w:spacing w:after="120" w:line="256" w:lineRule="auto"/>
        <w:ind w:left="567" w:hanging="567"/>
      </w:pPr>
      <w:r w:rsidRPr="00BE3A23">
        <w:t>Se il cristiano esce dal vero mistero della salvezza, non solo priva se stesso della vera redenzione, priva ogni uomo, il mondo intero.</w:t>
      </w:r>
    </w:p>
    <w:p w14:paraId="24F7785F" w14:textId="77777777" w:rsidR="0077316F" w:rsidRDefault="0077316F" w:rsidP="0077316F">
      <w:pPr>
        <w:pStyle w:val="Nessunaspaziatura"/>
        <w:numPr>
          <w:ilvl w:val="0"/>
          <w:numId w:val="4"/>
        </w:numPr>
        <w:tabs>
          <w:tab w:val="num" w:pos="567"/>
        </w:tabs>
        <w:spacing w:after="120" w:line="256" w:lineRule="auto"/>
        <w:ind w:left="567" w:hanging="567"/>
      </w:pPr>
      <w:r w:rsidRPr="00BE3A23">
        <w:t>Priva il mondo intero, ogni uomo, perché la vera salvezza dipende dal suo vero annunzio. Ogni falso annunzio produce falsa salvezza. </w:t>
      </w:r>
    </w:p>
    <w:p w14:paraId="44D1A5CF" w14:textId="77777777" w:rsidR="0077316F" w:rsidRDefault="0077316F" w:rsidP="0077316F">
      <w:pPr>
        <w:pStyle w:val="Nessunaspaziatura"/>
        <w:numPr>
          <w:ilvl w:val="0"/>
          <w:numId w:val="4"/>
        </w:numPr>
        <w:tabs>
          <w:tab w:val="num" w:pos="567"/>
        </w:tabs>
        <w:spacing w:after="120" w:line="256" w:lineRule="auto"/>
        <w:ind w:left="567" w:hanging="567"/>
      </w:pPr>
      <w:r w:rsidRPr="00BE3A23">
        <w:t>Questo discorso matura solo sull’albero dalla Scrittura. Se la Scrittura viene dichiarata non fonte della verità di Dio il discorso è vano. </w:t>
      </w:r>
    </w:p>
    <w:p w14:paraId="39D2D31C" w14:textId="77777777" w:rsidR="0077316F" w:rsidRDefault="0077316F" w:rsidP="0077316F">
      <w:pPr>
        <w:pStyle w:val="Nessunaspaziatura"/>
        <w:numPr>
          <w:ilvl w:val="0"/>
          <w:numId w:val="4"/>
        </w:numPr>
        <w:tabs>
          <w:tab w:val="num" w:pos="567"/>
        </w:tabs>
        <w:spacing w:after="120" w:line="256" w:lineRule="auto"/>
        <w:ind w:left="567" w:hanging="567"/>
      </w:pPr>
      <w:r w:rsidRPr="00BE3A23">
        <w:t>Oggi proprio questo sta accadendo. Si sta silenziosamente ponendo da parte la Scrittura e al suo posto sta subentrando il cuore dell’uomo. </w:t>
      </w:r>
    </w:p>
    <w:p w14:paraId="67F9BC00" w14:textId="77777777" w:rsidR="0077316F" w:rsidRDefault="0077316F" w:rsidP="0077316F">
      <w:pPr>
        <w:pStyle w:val="Nessunaspaziatura"/>
        <w:numPr>
          <w:ilvl w:val="0"/>
          <w:numId w:val="4"/>
        </w:numPr>
        <w:tabs>
          <w:tab w:val="num" w:pos="567"/>
        </w:tabs>
        <w:spacing w:after="120" w:line="256" w:lineRule="auto"/>
        <w:ind w:left="567" w:hanging="567"/>
      </w:pPr>
      <w:r w:rsidRPr="00BE3A23">
        <w:t>Poiché ogni cuore è fonte per se stesso, non vi è più una sola Torre di Babele, ognuno si sta costruendo la sua torre personalizzata. </w:t>
      </w:r>
    </w:p>
    <w:p w14:paraId="72AE3C3D" w14:textId="77777777" w:rsidR="0077316F" w:rsidRDefault="0077316F" w:rsidP="0077316F">
      <w:pPr>
        <w:pStyle w:val="Nessunaspaziatura"/>
        <w:numPr>
          <w:ilvl w:val="0"/>
          <w:numId w:val="4"/>
        </w:numPr>
        <w:tabs>
          <w:tab w:val="num" w:pos="567"/>
        </w:tabs>
        <w:spacing w:after="120" w:line="256" w:lineRule="auto"/>
        <w:ind w:left="567" w:hanging="567"/>
      </w:pPr>
      <w:r w:rsidRPr="00BE3A23">
        <w:t>Non solo ognuno lavora perché la sua sia la Torre più alta, ci s’adopera con astuzia anche per gridare prima degl’altri il proprio pensiero. </w:t>
      </w:r>
    </w:p>
    <w:p w14:paraId="2149F41C" w14:textId="77777777" w:rsidR="0077316F" w:rsidRDefault="0077316F" w:rsidP="0077316F">
      <w:pPr>
        <w:pStyle w:val="Nessunaspaziatura"/>
        <w:numPr>
          <w:ilvl w:val="0"/>
          <w:numId w:val="4"/>
        </w:numPr>
        <w:tabs>
          <w:tab w:val="num" w:pos="567"/>
        </w:tabs>
        <w:spacing w:after="120" w:line="256" w:lineRule="auto"/>
        <w:ind w:left="567" w:hanging="567"/>
      </w:pPr>
      <w:r w:rsidRPr="00BE3A23">
        <w:t>Il risultato finale non può essere che uno, solo uno: la morte della vera religione, della vera fede, della vera salvezza di Cristo Gesù. </w:t>
      </w:r>
    </w:p>
    <w:p w14:paraId="2D26AB11" w14:textId="77777777" w:rsidR="0077316F" w:rsidRDefault="0077316F" w:rsidP="0077316F">
      <w:pPr>
        <w:pStyle w:val="Nessunaspaziatura"/>
        <w:numPr>
          <w:ilvl w:val="0"/>
          <w:numId w:val="4"/>
        </w:numPr>
        <w:tabs>
          <w:tab w:val="num" w:pos="567"/>
        </w:tabs>
        <w:spacing w:after="120" w:line="256" w:lineRule="auto"/>
        <w:ind w:left="567" w:hanging="567"/>
      </w:pPr>
      <w:r w:rsidRPr="00BE3A23">
        <w:t>Da un falso Cristo, una falsa Scrittura, una falsa verità, una falsa religione, una falsa fede, mai potrà venire fuori la vera salvezza. </w:t>
      </w:r>
    </w:p>
    <w:p w14:paraId="3F7D7D4C" w14:textId="77777777" w:rsidR="0077316F" w:rsidRDefault="0077316F" w:rsidP="0077316F">
      <w:pPr>
        <w:pStyle w:val="Nessunaspaziatura"/>
        <w:numPr>
          <w:ilvl w:val="0"/>
          <w:numId w:val="4"/>
        </w:numPr>
        <w:tabs>
          <w:tab w:val="num" w:pos="567"/>
        </w:tabs>
        <w:spacing w:after="120" w:line="256" w:lineRule="auto"/>
        <w:ind w:left="567" w:hanging="567"/>
      </w:pPr>
      <w:r w:rsidRPr="00BE3A23">
        <w:t>Il teologo è sentinella della verità. A lui la responsabilità di avvisare quelli che stanno nella città della fede del pericolo che incombe. </w:t>
      </w:r>
    </w:p>
    <w:p w14:paraId="4C3CA972" w14:textId="77777777" w:rsidR="0077316F" w:rsidRDefault="0077316F" w:rsidP="0077316F">
      <w:pPr>
        <w:pStyle w:val="Nessunaspaziatura"/>
        <w:numPr>
          <w:ilvl w:val="0"/>
          <w:numId w:val="4"/>
        </w:numPr>
        <w:tabs>
          <w:tab w:val="num" w:pos="567"/>
        </w:tabs>
        <w:spacing w:after="120" w:line="256" w:lineRule="auto"/>
        <w:ind w:left="567" w:hanging="567"/>
      </w:pPr>
      <w:r w:rsidRPr="00BE3A23">
        <w:t>Poi ognuno si assume le sue responsabilità dinanzi a Dio non solo della sua morte eterna, ma anche di ogni altra morte da lui prodotta.</w:t>
      </w:r>
    </w:p>
    <w:p w14:paraId="4E3D5647" w14:textId="77777777" w:rsidR="0077316F" w:rsidRDefault="0077316F" w:rsidP="0077316F">
      <w:pPr>
        <w:pStyle w:val="Nessunaspaziatura"/>
        <w:numPr>
          <w:ilvl w:val="0"/>
          <w:numId w:val="4"/>
        </w:numPr>
        <w:tabs>
          <w:tab w:val="num" w:pos="567"/>
        </w:tabs>
        <w:spacing w:after="120" w:line="256" w:lineRule="auto"/>
        <w:ind w:left="567" w:hanging="567"/>
      </w:pPr>
      <w:r w:rsidRPr="00BE3A23">
        <w:t>Anche questo è però discorso secondo la verità della Scrittura. Dichiarata morta la Scrittura, ogni discorso muore, rimangono solo pensieri. </w:t>
      </w:r>
    </w:p>
    <w:p w14:paraId="2223AFCC" w14:textId="77777777" w:rsidR="0077316F" w:rsidRDefault="0077316F" w:rsidP="0077316F">
      <w:pPr>
        <w:pStyle w:val="Nessunaspaziatura"/>
        <w:numPr>
          <w:ilvl w:val="0"/>
          <w:numId w:val="4"/>
        </w:numPr>
        <w:tabs>
          <w:tab w:val="num" w:pos="567"/>
        </w:tabs>
        <w:spacing w:after="120" w:line="256" w:lineRule="auto"/>
        <w:ind w:left="567" w:hanging="567"/>
      </w:pPr>
      <w:r w:rsidRPr="00BE3A23">
        <w:t>La teologia è discorso perché la verità è discorso. L’affermazione non è verità né teologia. Non è verità né teologia perché non è discorso. </w:t>
      </w:r>
    </w:p>
    <w:p w14:paraId="4E1BDBF5" w14:textId="77777777" w:rsidR="0077316F" w:rsidRDefault="0077316F" w:rsidP="0077316F">
      <w:pPr>
        <w:pStyle w:val="Nessunaspaziatura"/>
        <w:numPr>
          <w:ilvl w:val="0"/>
          <w:numId w:val="4"/>
        </w:numPr>
        <w:tabs>
          <w:tab w:val="num" w:pos="567"/>
        </w:tabs>
        <w:spacing w:after="120" w:line="256" w:lineRule="auto"/>
        <w:ind w:left="567" w:hanging="567"/>
      </w:pPr>
      <w:r w:rsidRPr="00BE3A23">
        <w:t>L’uomo d’oggi sta divenendo incapace di discorsi. Sa solo procedere per affermazioni mutevoli e cangianti di giorno in giorno d’ora in ora. </w:t>
      </w:r>
    </w:p>
    <w:p w14:paraId="1DD21E59" w14:textId="77777777" w:rsidR="0077316F" w:rsidRDefault="0077316F" w:rsidP="0077316F">
      <w:pPr>
        <w:pStyle w:val="Nessunaspaziatura"/>
        <w:numPr>
          <w:ilvl w:val="0"/>
          <w:numId w:val="4"/>
        </w:numPr>
        <w:tabs>
          <w:tab w:val="num" w:pos="567"/>
        </w:tabs>
        <w:spacing w:after="120" w:line="256" w:lineRule="auto"/>
        <w:ind w:left="567" w:hanging="567"/>
      </w:pPr>
      <w:r w:rsidRPr="00BE3A23">
        <w:t>Se fosse capace di discorsi, saprebbe anche che due affermazioni che si escludono a vicenda non possono stare insieme. Mai. In eterno. </w:t>
      </w:r>
    </w:p>
    <w:p w14:paraId="20E2F5BB" w14:textId="77777777" w:rsidR="0077316F" w:rsidRDefault="0077316F" w:rsidP="0077316F">
      <w:pPr>
        <w:pStyle w:val="Nessunaspaziatura"/>
        <w:numPr>
          <w:ilvl w:val="0"/>
          <w:numId w:val="4"/>
        </w:numPr>
        <w:tabs>
          <w:tab w:val="num" w:pos="567"/>
        </w:tabs>
        <w:spacing w:after="120" w:line="256" w:lineRule="auto"/>
        <w:ind w:left="567" w:hanging="567"/>
      </w:pPr>
      <w:r w:rsidRPr="00BE3A23">
        <w:t>Se Cristo è il solo Redentore e Salvatore delle genti ne consegue – ed è questo il discorso – che nessun altro possa essere detto salvatore. </w:t>
      </w:r>
    </w:p>
    <w:p w14:paraId="3DF9BFA8" w14:textId="77777777" w:rsidR="0077316F" w:rsidRDefault="0077316F" w:rsidP="0077316F">
      <w:pPr>
        <w:pStyle w:val="Nessunaspaziatura"/>
        <w:numPr>
          <w:ilvl w:val="0"/>
          <w:numId w:val="4"/>
        </w:numPr>
        <w:tabs>
          <w:tab w:val="num" w:pos="567"/>
        </w:tabs>
        <w:spacing w:after="120" w:line="256" w:lineRule="auto"/>
        <w:ind w:left="567" w:hanging="567"/>
      </w:pPr>
      <w:r w:rsidRPr="00BE3A23">
        <w:t>Se la conversione al Vangelo è necessaria per essere salvati ne consegue – ed è questo il discorso – che altre parole non lo siano. </w:t>
      </w:r>
    </w:p>
    <w:p w14:paraId="313A56C4" w14:textId="77777777" w:rsidR="0077316F" w:rsidRDefault="0077316F" w:rsidP="0077316F">
      <w:pPr>
        <w:pStyle w:val="Nessunaspaziatura"/>
        <w:numPr>
          <w:ilvl w:val="0"/>
          <w:numId w:val="4"/>
        </w:numPr>
        <w:tabs>
          <w:tab w:val="num" w:pos="567"/>
        </w:tabs>
        <w:spacing w:after="120" w:line="256" w:lineRule="auto"/>
        <w:ind w:left="567" w:hanging="567"/>
      </w:pPr>
      <w:r w:rsidRPr="00BE3A23">
        <w:t>Se il Papa è il Pastore di tutta la Chiesa e il Fondamento della sua unità, ne consegue – è questo il discorso – la non esistenza di altri. </w:t>
      </w:r>
    </w:p>
    <w:p w14:paraId="261F62AA" w14:textId="77777777" w:rsidR="0077316F" w:rsidRPr="00BE3A23" w:rsidRDefault="0077316F" w:rsidP="0077316F">
      <w:pPr>
        <w:pStyle w:val="Nessunaspaziatura"/>
        <w:numPr>
          <w:ilvl w:val="0"/>
          <w:numId w:val="4"/>
        </w:numPr>
        <w:tabs>
          <w:tab w:val="num" w:pos="567"/>
        </w:tabs>
        <w:spacing w:after="120" w:line="256" w:lineRule="auto"/>
        <w:ind w:left="567" w:hanging="567"/>
      </w:pPr>
      <w:r w:rsidRPr="00BE3A23">
        <w:t>Madre di Cristo Gesù, del Verbo che in te si è fatto carne, aiuta i cristiani a parlare dalla verità del Vangelo.</w:t>
      </w:r>
    </w:p>
    <w:p w14:paraId="1D18D5D9" w14:textId="77777777" w:rsidR="0077316F" w:rsidRDefault="0077316F" w:rsidP="0077316F">
      <w:pPr>
        <w:pStyle w:val="Titolo2"/>
      </w:pPr>
      <w:bookmarkStart w:id="616" w:name="_Toc499840892"/>
      <w:r w:rsidRPr="00FC79EE">
        <w:t>24 Ottobre</w:t>
      </w:r>
      <w:bookmarkEnd w:id="616"/>
      <w:r w:rsidRPr="00FC79EE">
        <w:t xml:space="preserve"> </w:t>
      </w:r>
    </w:p>
    <w:p w14:paraId="5CD0A140"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Ci si dona a Dio perché Dio si doni a noi e noi colmi di Dio possiamo darci al suo regno sempre in Cristo e per Lui.</w:t>
      </w:r>
    </w:p>
    <w:p w14:paraId="4AC6EFAA" w14:textId="77777777" w:rsidR="0077316F" w:rsidRPr="00D85770" w:rsidRDefault="0077316F" w:rsidP="0077316F">
      <w:pPr>
        <w:keepNext/>
        <w:spacing w:after="120" w:line="360" w:lineRule="auto"/>
        <w:jc w:val="center"/>
        <w:outlineLvl w:val="0"/>
        <w:rPr>
          <w:rFonts w:ascii="Book Antiqua" w:eastAsia="Times New Roman" w:hAnsi="Book Antiqua"/>
          <w:b/>
          <w:bCs/>
          <w:kern w:val="32"/>
          <w:sz w:val="56"/>
          <w:szCs w:val="24"/>
          <w:lang w:eastAsia="it-IT"/>
        </w:rPr>
      </w:pPr>
      <w:bookmarkStart w:id="617" w:name="_Toc488741243"/>
      <w:bookmarkStart w:id="618" w:name="_Toc499840893"/>
      <w:r w:rsidRPr="00D85770">
        <w:rPr>
          <w:rFonts w:ascii="Book Antiqua" w:eastAsia="Times New Roman" w:hAnsi="Book Antiqua"/>
          <w:b/>
          <w:bCs/>
          <w:kern w:val="32"/>
          <w:sz w:val="36"/>
          <w:szCs w:val="24"/>
          <w:lang w:eastAsia="it-IT"/>
        </w:rPr>
        <w:t>Lasciateli, non impedite che i bambini vengano a me</w:t>
      </w:r>
      <w:bookmarkEnd w:id="617"/>
      <w:bookmarkEnd w:id="618"/>
    </w:p>
    <w:p w14:paraId="4CE51750" w14:textId="77777777" w:rsidR="0077316F" w:rsidRPr="00D85770" w:rsidRDefault="0077316F" w:rsidP="0077316F">
      <w:pPr>
        <w:spacing w:after="120" w:line="240" w:lineRule="auto"/>
        <w:jc w:val="both"/>
        <w:rPr>
          <w:rFonts w:ascii="Book Antiqua" w:hAnsi="Book Antiqua"/>
          <w:i/>
          <w:color w:val="000000"/>
          <w:sz w:val="24"/>
          <w:szCs w:val="14"/>
        </w:rPr>
      </w:pPr>
      <w:r w:rsidRPr="00D85770">
        <w:rPr>
          <w:rFonts w:ascii="Book Antiqua" w:hAnsi="Book Antiqua"/>
          <w:sz w:val="24"/>
          <w:szCs w:val="14"/>
        </w:rPr>
        <w:t xml:space="preserve">Nell’Antico Testamento, per divina disposizione, si diveniva partecipi dell’alleanza stipulato da Dio con Abramo con la circoncisione, da praticare l’ottavo giorno dalla nascita: </w:t>
      </w:r>
      <w:r w:rsidRPr="00D85770">
        <w:rPr>
          <w:rFonts w:ascii="Book Antiqua" w:hAnsi="Book Antiqua"/>
          <w:i/>
          <w:sz w:val="24"/>
          <w:szCs w:val="14"/>
        </w:rPr>
        <w:t>“</w:t>
      </w:r>
      <w:r w:rsidRPr="00D85770">
        <w:rPr>
          <w:rFonts w:ascii="Book Antiqua" w:hAnsi="Book Antiqua"/>
          <w:i/>
          <w:color w:val="000000"/>
          <w:sz w:val="24"/>
          <w:szCs w:val="1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17,9-14.23-27).</w:t>
      </w:r>
    </w:p>
    <w:p w14:paraId="0BBC27A4" w14:textId="77777777" w:rsidR="0077316F" w:rsidRPr="00D85770" w:rsidRDefault="0077316F" w:rsidP="0077316F">
      <w:pPr>
        <w:spacing w:after="120" w:line="240" w:lineRule="auto"/>
        <w:jc w:val="both"/>
        <w:rPr>
          <w:rFonts w:ascii="Book Antiqua" w:hAnsi="Book Antiqua"/>
          <w:color w:val="000000"/>
          <w:sz w:val="24"/>
          <w:szCs w:val="14"/>
        </w:rPr>
      </w:pPr>
      <w:r w:rsidRPr="00D85770">
        <w:rPr>
          <w:rFonts w:ascii="Book Antiqua" w:hAnsi="Book Antiqua"/>
          <w:sz w:val="24"/>
          <w:szCs w:val="14"/>
        </w:rPr>
        <w:t>Dopo la liberazione dalla schiavitù subita dai figli di Israele in Egitto, avendo Dio risparmiato, nella notte della Pasqua, i primogeniti degli uomini come anche degli animali, questi appartenevano al Signore. A Lui andavano consacrati. I primogeniti degli uomini venivano riscattati e al loro posto veniva sacrificato un animale. Questa è legge perenne in Israele:</w:t>
      </w:r>
      <w:r w:rsidRPr="00D85770">
        <w:rPr>
          <w:rFonts w:ascii="Book Antiqua" w:hAnsi="Book Antiqua"/>
          <w:i/>
          <w:sz w:val="24"/>
          <w:szCs w:val="14"/>
        </w:rPr>
        <w:t xml:space="preserve"> “</w:t>
      </w:r>
      <w:r w:rsidRPr="00D85770">
        <w:rPr>
          <w:rFonts w:ascii="Book Antiqua" w:hAnsi="Book Antiqua"/>
          <w:i/>
          <w:color w:val="000000"/>
          <w:sz w:val="24"/>
          <w:szCs w:val="14"/>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dall’Egitto»”(Es 13,11-16). </w:t>
      </w:r>
      <w:r w:rsidRPr="00D85770">
        <w:rPr>
          <w:rFonts w:ascii="Book Antiqua" w:hAnsi="Book Antiqua"/>
          <w:color w:val="000000"/>
          <w:sz w:val="24"/>
          <w:szCs w:val="14"/>
        </w:rPr>
        <w:t xml:space="preserve">Anche Gesù fu offerto e riscattato. </w:t>
      </w:r>
    </w:p>
    <w:p w14:paraId="4C496E4F" w14:textId="77777777" w:rsidR="0077316F" w:rsidRPr="00D85770" w:rsidRDefault="0077316F" w:rsidP="0077316F">
      <w:pPr>
        <w:spacing w:after="120" w:line="240" w:lineRule="auto"/>
        <w:jc w:val="both"/>
        <w:rPr>
          <w:rFonts w:ascii="Book Antiqua" w:hAnsi="Book Antiqua"/>
          <w:color w:val="000000"/>
          <w:sz w:val="24"/>
          <w:szCs w:val="14"/>
        </w:rPr>
      </w:pPr>
      <w:r w:rsidRPr="00D85770">
        <w:rPr>
          <w:rFonts w:ascii="Book Antiqua" w:hAnsi="Book Antiqua"/>
          <w:sz w:val="24"/>
          <w:szCs w:val="14"/>
        </w:rPr>
        <w:t xml:space="preserve">Anna, la madre di Samuele, donna sterile, chiede un figlio al Signore, promettendogli che glielo avrebbe offerto. Dio glielo dona e Lei glielo offre appena svezzato per rimanere al suo servizio: </w:t>
      </w:r>
      <w:r w:rsidRPr="00D85770">
        <w:rPr>
          <w:rFonts w:ascii="Book Antiqua" w:hAnsi="Book Antiqua"/>
          <w:i/>
          <w:sz w:val="24"/>
          <w:szCs w:val="14"/>
        </w:rPr>
        <w:t>“</w:t>
      </w:r>
      <w:r w:rsidRPr="00D85770">
        <w:rPr>
          <w:rFonts w:ascii="Book Antiqua" w:hAnsi="Book Antiqua"/>
          <w:i/>
          <w:color w:val="000000"/>
          <w:sz w:val="24"/>
          <w:szCs w:val="1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r w:rsidRPr="00D85770">
        <w:rPr>
          <w:rFonts w:ascii="Book Antiqua" w:hAnsi="Book Antiqua"/>
          <w:color w:val="000000"/>
          <w:sz w:val="24"/>
          <w:szCs w:val="14"/>
        </w:rPr>
        <w:t xml:space="preserve"> (1Sam 1,8-11). Cosa aggiunge Gesù e quale compimento dona a questa verità giù vissuta dai figli d’Israele?</w:t>
      </w:r>
    </w:p>
    <w:p w14:paraId="38199B3A" w14:textId="77777777" w:rsidR="0077316F" w:rsidRPr="00D85770" w:rsidRDefault="0077316F" w:rsidP="0077316F">
      <w:pPr>
        <w:spacing w:after="120" w:line="240" w:lineRule="auto"/>
        <w:jc w:val="both"/>
        <w:rPr>
          <w:rFonts w:ascii="Book Antiqua" w:hAnsi="Book Antiqua"/>
          <w:i/>
          <w:sz w:val="24"/>
          <w:szCs w:val="14"/>
        </w:rPr>
      </w:pPr>
      <w:r w:rsidRPr="00D85770">
        <w:rPr>
          <w:rFonts w:ascii="Book Antiqua" w:hAnsi="Book Antiqua"/>
          <w:i/>
          <w:sz w:val="24"/>
          <w:szCs w:val="14"/>
        </w:rPr>
        <w:t xml:space="preserve">Allora gli furono portati dei bambini perché imponesse loro le mani e pregasse; ma i discepoli li rimproverarono. Gesù però disse: «Lasciateli, non impedite che i bambini vengano a me; a chi è come loro, infatti, appartiene il regno dei cieli». E, dopo avere imposto loro le mani, andò via di là (Mt 19,13-15). </w:t>
      </w:r>
    </w:p>
    <w:p w14:paraId="4964C155" w14:textId="77777777" w:rsidR="0077316F" w:rsidRPr="00D85770" w:rsidRDefault="0077316F" w:rsidP="0077316F">
      <w:pPr>
        <w:spacing w:after="120" w:line="240" w:lineRule="auto"/>
        <w:jc w:val="both"/>
        <w:rPr>
          <w:rFonts w:ascii="Book Antiqua" w:hAnsi="Book Antiqua"/>
          <w:sz w:val="24"/>
          <w:szCs w:val="14"/>
        </w:rPr>
      </w:pPr>
      <w:r w:rsidRPr="00D85770">
        <w:rPr>
          <w:rFonts w:ascii="Book Antiqua" w:hAnsi="Book Antiqua"/>
          <w:sz w:val="24"/>
          <w:szCs w:val="14"/>
        </w:rPr>
        <w:t>Gli Apostoli possiedono una visione assi mondana del regno di Dio. Essendo un regno da difendere e conquistare con la spada, non c’è posto per i bambini accanto a Gesù. Visione mondana, decisione mondana. Gesù invece possedendo la più pura verità del regno – esso è dono del cuore a Dio, della mente, dell’anima, dello spirito – a Dio uno si deve offrire dalla più tenera età. Non solo si deve offrire, deve essere anche offerto. Inoltre essendo il regno opera di Dio e non dell’uomo, tutto nel regno si deve ricevere. Si dona nella misura in cui si riceve. I bambini sono nella condizione ideale di poter ricevere ogni cosa dal Signore. Per questo ci si deve fare bambini perché il regno dei cieli possa appartenerci. L’adulto è colui che confida nelle sue forze. Il bambino è colui che dipende interamente dagli altri. Nel regno di Dio si deve essere interamente, sempre, solo dalla verità, grazia, luce di Dio, dallo Spirito Santo. È vero regno di Dio chi attimo per attimo si pone nelle mani del Signore, chiedendo a Lui che lo faccia secondo il suo volere e i desideri del suo cuore, per essere sempre e tutto a servizio del regno. Ci si dona a Dio perché Dio si doni a noi e noi colmi di Dio possiamo darci al suo regno.</w:t>
      </w:r>
    </w:p>
    <w:p w14:paraId="3959BBBC" w14:textId="77777777" w:rsidR="0077316F" w:rsidRPr="00D85770" w:rsidRDefault="0077316F" w:rsidP="0077316F">
      <w:pPr>
        <w:spacing w:after="120" w:line="240" w:lineRule="auto"/>
        <w:jc w:val="both"/>
        <w:rPr>
          <w:rFonts w:ascii="Book Antiqua" w:hAnsi="Book Antiqua"/>
          <w:sz w:val="24"/>
          <w:szCs w:val="14"/>
        </w:rPr>
      </w:pPr>
      <w:r w:rsidRPr="00D85770">
        <w:rPr>
          <w:rFonts w:ascii="Book Antiqua" w:hAnsi="Book Antiqua"/>
          <w:sz w:val="24"/>
          <w:szCs w:val="14"/>
        </w:rPr>
        <w:t>Vergine Maria, Madre della Redenzione, Angeli, Santi. Fateci vero regno di Dio tra gli uomini.</w:t>
      </w:r>
    </w:p>
    <w:p w14:paraId="4283FDAE" w14:textId="77777777" w:rsidR="0077316F" w:rsidRPr="002A7B55" w:rsidRDefault="0077316F" w:rsidP="0077316F">
      <w:pPr>
        <w:pStyle w:val="Nessunaspaziatura"/>
        <w:numPr>
          <w:ilvl w:val="0"/>
          <w:numId w:val="0"/>
        </w:numPr>
        <w:ind w:left="567"/>
      </w:pPr>
    </w:p>
    <w:p w14:paraId="5CA7C2A4" w14:textId="77777777" w:rsidR="0077316F" w:rsidRDefault="0077316F" w:rsidP="0077316F">
      <w:pPr>
        <w:pStyle w:val="Nessunaspaziatura"/>
        <w:numPr>
          <w:ilvl w:val="0"/>
          <w:numId w:val="4"/>
        </w:numPr>
        <w:tabs>
          <w:tab w:val="num" w:pos="567"/>
        </w:tabs>
        <w:spacing w:after="120" w:line="256" w:lineRule="auto"/>
        <w:ind w:left="567" w:hanging="567"/>
      </w:pPr>
      <w:r w:rsidRPr="002A7B55">
        <w:t>Quanto è differente l’agire di Dio dall’agire dell’uomo senza Dio. Dio per rinnovare tutta la sua creazione rinnova l’uomo in Cristo Gesù. </w:t>
      </w:r>
    </w:p>
    <w:p w14:paraId="2AE303E4" w14:textId="77777777" w:rsidR="0077316F" w:rsidRDefault="0077316F" w:rsidP="0077316F">
      <w:pPr>
        <w:pStyle w:val="Nessunaspaziatura"/>
        <w:numPr>
          <w:ilvl w:val="0"/>
          <w:numId w:val="4"/>
        </w:numPr>
        <w:tabs>
          <w:tab w:val="num" w:pos="567"/>
        </w:tabs>
        <w:spacing w:after="120" w:line="256" w:lineRule="auto"/>
        <w:ind w:left="567" w:hanging="567"/>
      </w:pPr>
      <w:r w:rsidRPr="002A7B55">
        <w:t>Rinnova l’uomo in Cristo, per Cristo, con Cristo, per opera del suo Santo Spirito, facendolo vero corpo di Cristo, vero suo tempio santo. </w:t>
      </w:r>
    </w:p>
    <w:p w14:paraId="62191466" w14:textId="77777777" w:rsidR="0077316F" w:rsidRDefault="0077316F" w:rsidP="0077316F">
      <w:pPr>
        <w:pStyle w:val="Nessunaspaziatura"/>
        <w:numPr>
          <w:ilvl w:val="0"/>
          <w:numId w:val="4"/>
        </w:numPr>
        <w:tabs>
          <w:tab w:val="num" w:pos="567"/>
        </w:tabs>
        <w:spacing w:after="120" w:line="256" w:lineRule="auto"/>
        <w:ind w:left="567" w:hanging="567"/>
      </w:pPr>
      <w:r w:rsidRPr="002A7B55">
        <w:t>L’uomo rinnovato, che giorno per giorno si lascia rinnovare da Cristo, per opera dello Spirito Santo, rinnova la creazione con la sua luce. </w:t>
      </w:r>
    </w:p>
    <w:p w14:paraId="77306D56" w14:textId="77777777" w:rsidR="0077316F" w:rsidRDefault="0077316F" w:rsidP="0077316F">
      <w:pPr>
        <w:pStyle w:val="Nessunaspaziatura"/>
        <w:numPr>
          <w:ilvl w:val="0"/>
          <w:numId w:val="4"/>
        </w:numPr>
        <w:tabs>
          <w:tab w:val="num" w:pos="567"/>
        </w:tabs>
        <w:spacing w:after="120" w:line="256" w:lineRule="auto"/>
        <w:ind w:left="567" w:hanging="567"/>
      </w:pPr>
      <w:r w:rsidRPr="002A7B55">
        <w:t>L’uomo senza Dio invece vuole rinnovare il mondo, la storia, la società. Qual è la sua prima decisione che prende? Abolire Cristo Signore. </w:t>
      </w:r>
    </w:p>
    <w:p w14:paraId="17DF65BE" w14:textId="77777777" w:rsidR="0077316F" w:rsidRDefault="0077316F" w:rsidP="0077316F">
      <w:pPr>
        <w:pStyle w:val="Nessunaspaziatura"/>
        <w:numPr>
          <w:ilvl w:val="0"/>
          <w:numId w:val="4"/>
        </w:numPr>
        <w:tabs>
          <w:tab w:val="num" w:pos="567"/>
        </w:tabs>
        <w:spacing w:after="120" w:line="256" w:lineRule="auto"/>
        <w:ind w:left="567" w:hanging="567"/>
      </w:pPr>
      <w:r w:rsidRPr="002A7B55">
        <w:t>Abolendo Cristo Gesù si abolisce la vera via del rinnovamento della creazione, della storia, della società. È Cristo la verità di ogni cosa. </w:t>
      </w:r>
    </w:p>
    <w:p w14:paraId="704EFA45" w14:textId="77777777" w:rsidR="0077316F" w:rsidRDefault="0077316F" w:rsidP="0077316F">
      <w:pPr>
        <w:pStyle w:val="Nessunaspaziatura"/>
        <w:numPr>
          <w:ilvl w:val="0"/>
          <w:numId w:val="4"/>
        </w:numPr>
        <w:tabs>
          <w:tab w:val="num" w:pos="567"/>
        </w:tabs>
        <w:spacing w:after="120" w:line="256" w:lineRule="auto"/>
        <w:ind w:left="567" w:hanging="567"/>
      </w:pPr>
      <w:r w:rsidRPr="002A7B55">
        <w:t>Qual è la seconda cosa che l’uomo senza Dio fa per rinnovare il mondo? Distrugge la verità della natura umana. La novità è dalla verità. </w:t>
      </w:r>
    </w:p>
    <w:p w14:paraId="20E41783" w14:textId="77777777" w:rsidR="0077316F" w:rsidRDefault="0077316F" w:rsidP="0077316F">
      <w:pPr>
        <w:pStyle w:val="Nessunaspaziatura"/>
        <w:numPr>
          <w:ilvl w:val="0"/>
          <w:numId w:val="4"/>
        </w:numPr>
        <w:tabs>
          <w:tab w:val="num" w:pos="567"/>
        </w:tabs>
        <w:spacing w:after="120" w:line="256" w:lineRule="auto"/>
        <w:ind w:left="567" w:hanging="567"/>
      </w:pPr>
      <w:r w:rsidRPr="002A7B55">
        <w:t>Ma vi è una terza cosa che l’uomo senza Dio sta operando per il rinnovamento dell’umanità. Distruggere la Chiesa nel suo mistero di luce. </w:t>
      </w:r>
    </w:p>
    <w:p w14:paraId="6966CC89" w14:textId="77777777" w:rsidR="0077316F" w:rsidRDefault="0077316F" w:rsidP="0077316F">
      <w:pPr>
        <w:pStyle w:val="Nessunaspaziatura"/>
        <w:numPr>
          <w:ilvl w:val="0"/>
          <w:numId w:val="4"/>
        </w:numPr>
        <w:tabs>
          <w:tab w:val="num" w:pos="567"/>
        </w:tabs>
        <w:spacing w:after="120" w:line="256" w:lineRule="auto"/>
        <w:ind w:left="567" w:hanging="567"/>
      </w:pPr>
      <w:r w:rsidRPr="002A7B55">
        <w:t>L’uomo senza Dio vuole il rinnovamento del mondo partendo dalla cancellazione di ogni verità: di Dio, della natura umana, della Chiesa. </w:t>
      </w:r>
    </w:p>
    <w:p w14:paraId="27C19CB5" w14:textId="77777777" w:rsidR="0077316F" w:rsidRDefault="0077316F" w:rsidP="0077316F">
      <w:pPr>
        <w:pStyle w:val="Nessunaspaziatura"/>
        <w:numPr>
          <w:ilvl w:val="0"/>
          <w:numId w:val="4"/>
        </w:numPr>
        <w:tabs>
          <w:tab w:val="num" w:pos="567"/>
        </w:tabs>
        <w:spacing w:after="120" w:line="256" w:lineRule="auto"/>
        <w:ind w:left="567" w:hanging="567"/>
      </w:pPr>
      <w:r w:rsidRPr="002A7B55">
        <w:t>L’uomo senza Dio sta accanitamente lottando per distruggere qualsiasi fonte di verità naturale e soprannaturale, diretta e indiretta. </w:t>
      </w:r>
    </w:p>
    <w:p w14:paraId="49A585AC" w14:textId="77777777" w:rsidR="0077316F" w:rsidRDefault="0077316F" w:rsidP="0077316F">
      <w:pPr>
        <w:pStyle w:val="Nessunaspaziatura"/>
        <w:numPr>
          <w:ilvl w:val="0"/>
          <w:numId w:val="4"/>
        </w:numPr>
        <w:tabs>
          <w:tab w:val="num" w:pos="567"/>
        </w:tabs>
        <w:spacing w:after="120" w:line="256" w:lineRule="auto"/>
        <w:ind w:left="567" w:hanging="567"/>
      </w:pPr>
      <w:r w:rsidRPr="002A7B55">
        <w:t>In tutto questo sfacelo operato nella verità, il cristiano appare sempre più ammaliato, narcotizzato, incapace di comprendere, cieco. </w:t>
      </w:r>
    </w:p>
    <w:p w14:paraId="6E0600FB" w14:textId="77777777" w:rsidR="0077316F" w:rsidRDefault="0077316F" w:rsidP="0077316F">
      <w:pPr>
        <w:pStyle w:val="Nessunaspaziatura"/>
        <w:numPr>
          <w:ilvl w:val="0"/>
          <w:numId w:val="4"/>
        </w:numPr>
        <w:tabs>
          <w:tab w:val="num" w:pos="567"/>
        </w:tabs>
        <w:spacing w:after="120" w:line="256" w:lineRule="auto"/>
        <w:ind w:left="567" w:hanging="567"/>
      </w:pPr>
      <w:r w:rsidRPr="002A7B55">
        <w:t>Non solo. Dona la sua pronta collaborazione perché la distruzione della verità di Cristo, di Dio, della natura, della Chiesa si compia. </w:t>
      </w:r>
    </w:p>
    <w:p w14:paraId="776093CB" w14:textId="77777777" w:rsidR="0077316F" w:rsidRDefault="0077316F" w:rsidP="0077316F">
      <w:pPr>
        <w:pStyle w:val="Nessunaspaziatura"/>
        <w:numPr>
          <w:ilvl w:val="0"/>
          <w:numId w:val="4"/>
        </w:numPr>
        <w:tabs>
          <w:tab w:val="num" w:pos="567"/>
        </w:tabs>
        <w:spacing w:after="120" w:line="256" w:lineRule="auto"/>
        <w:ind w:left="567" w:hanging="567"/>
      </w:pPr>
      <w:r w:rsidRPr="002A7B55">
        <w:t>La falsità è peggiore del dio Moloc. Chi la adora è costretto alla fine ad immolare se stesso in olocausto e in sacrifici sul suo altare. </w:t>
      </w:r>
    </w:p>
    <w:p w14:paraId="4F12C144" w14:textId="77777777" w:rsidR="0077316F" w:rsidRDefault="0077316F" w:rsidP="0077316F">
      <w:pPr>
        <w:pStyle w:val="Nessunaspaziatura"/>
        <w:numPr>
          <w:ilvl w:val="0"/>
          <w:numId w:val="4"/>
        </w:numPr>
        <w:tabs>
          <w:tab w:val="num" w:pos="567"/>
        </w:tabs>
        <w:spacing w:after="120" w:line="256" w:lineRule="auto"/>
        <w:ind w:left="567" w:hanging="567"/>
      </w:pPr>
      <w:r w:rsidRPr="002A7B55">
        <w:t>È sufficiente aprire gli occhi e si vedrà che il fuoco è acceso e che molti cultori e adoratori della falsità stanno immolando i loro figli. </w:t>
      </w:r>
    </w:p>
    <w:p w14:paraId="1D8D248C" w14:textId="77777777" w:rsidR="0077316F" w:rsidRDefault="0077316F" w:rsidP="0077316F">
      <w:pPr>
        <w:pStyle w:val="Nessunaspaziatura"/>
        <w:numPr>
          <w:ilvl w:val="0"/>
          <w:numId w:val="4"/>
        </w:numPr>
        <w:tabs>
          <w:tab w:val="num" w:pos="567"/>
        </w:tabs>
        <w:spacing w:after="120" w:line="256" w:lineRule="auto"/>
        <w:ind w:left="567" w:hanging="567"/>
      </w:pPr>
      <w:r w:rsidRPr="002A7B55">
        <w:t>Madre Santa, fa’ che nessun cristiano si trasformi in un adoratore del Moloc della falsità. L’idolatria è morte.</w:t>
      </w:r>
    </w:p>
    <w:p w14:paraId="4ABFD657" w14:textId="77777777" w:rsidR="0077316F" w:rsidRDefault="0077316F" w:rsidP="0077316F">
      <w:pPr>
        <w:pStyle w:val="Nessunaspaziatura"/>
        <w:numPr>
          <w:ilvl w:val="0"/>
          <w:numId w:val="0"/>
        </w:numPr>
        <w:ind w:left="567" w:hanging="567"/>
      </w:pPr>
    </w:p>
    <w:p w14:paraId="3C8EAC62" w14:textId="77777777" w:rsidR="0077316F" w:rsidRDefault="0077316F" w:rsidP="0077316F">
      <w:pPr>
        <w:pStyle w:val="Nessunaspaziatura"/>
        <w:numPr>
          <w:ilvl w:val="0"/>
          <w:numId w:val="4"/>
        </w:numPr>
        <w:tabs>
          <w:tab w:val="num" w:pos="567"/>
        </w:tabs>
        <w:spacing w:after="120" w:line="256" w:lineRule="auto"/>
        <w:ind w:left="567" w:hanging="567"/>
      </w:pPr>
      <w:r w:rsidRPr="00C41063">
        <w:t>Ogni cristiano deve avere un solo desiderio nel cuore: conoscere con vera fede le profondità del mistero di Cristo Redentore e Salvatore. </w:t>
      </w:r>
    </w:p>
    <w:p w14:paraId="48781134" w14:textId="77777777" w:rsidR="0077316F" w:rsidRDefault="0077316F" w:rsidP="0077316F">
      <w:pPr>
        <w:pStyle w:val="Nessunaspaziatura"/>
        <w:numPr>
          <w:ilvl w:val="0"/>
          <w:numId w:val="4"/>
        </w:numPr>
        <w:tabs>
          <w:tab w:val="num" w:pos="567"/>
        </w:tabs>
        <w:spacing w:after="120" w:line="256" w:lineRule="auto"/>
        <w:ind w:left="567" w:hanging="567"/>
      </w:pPr>
      <w:r w:rsidRPr="00C41063">
        <w:t>Mentre lo conosce e cresce in esso, chiede a Dio che lo possa vivere con amore intenso e generoso. Conoscenza piena e vita piena in esso. </w:t>
      </w:r>
    </w:p>
    <w:p w14:paraId="4138DD6B" w14:textId="77777777" w:rsidR="0077316F" w:rsidRDefault="0077316F" w:rsidP="0077316F">
      <w:pPr>
        <w:pStyle w:val="Nessunaspaziatura"/>
        <w:numPr>
          <w:ilvl w:val="0"/>
          <w:numId w:val="4"/>
        </w:numPr>
        <w:tabs>
          <w:tab w:val="num" w:pos="567"/>
        </w:tabs>
        <w:spacing w:after="120" w:line="256" w:lineRule="auto"/>
        <w:ind w:left="567" w:hanging="567"/>
      </w:pPr>
      <w:r w:rsidRPr="00C41063">
        <w:t>Oggi più che mai questo desiderio deve essere per il cristiano il suo alito di vita, più che la sua anima, il suo spirito e il suo cuore. </w:t>
      </w:r>
    </w:p>
    <w:p w14:paraId="3D93306E" w14:textId="77777777" w:rsidR="0077316F" w:rsidRDefault="0077316F" w:rsidP="0077316F">
      <w:pPr>
        <w:pStyle w:val="Nessunaspaziatura"/>
        <w:numPr>
          <w:ilvl w:val="0"/>
          <w:numId w:val="4"/>
        </w:numPr>
        <w:tabs>
          <w:tab w:val="num" w:pos="567"/>
        </w:tabs>
        <w:spacing w:after="120" w:line="256" w:lineRule="auto"/>
        <w:ind w:left="567" w:hanging="567"/>
      </w:pPr>
      <w:r w:rsidRPr="00C41063">
        <w:t>Oggi non solo esiste in moltissimi cuori un abissale sprofondamento nella non conoscenza del mistero di Gesù Signore, vi è molto di più. </w:t>
      </w:r>
    </w:p>
    <w:p w14:paraId="52B5CEA4" w14:textId="77777777" w:rsidR="0077316F" w:rsidRDefault="0077316F" w:rsidP="0077316F">
      <w:pPr>
        <w:pStyle w:val="Nessunaspaziatura"/>
        <w:numPr>
          <w:ilvl w:val="0"/>
          <w:numId w:val="4"/>
        </w:numPr>
        <w:tabs>
          <w:tab w:val="num" w:pos="567"/>
        </w:tabs>
        <w:spacing w:after="120" w:line="256" w:lineRule="auto"/>
        <w:ind w:left="567" w:hanging="567"/>
      </w:pPr>
      <w:r w:rsidRPr="00C41063">
        <w:t>Vi è la dichiarazione di uguaglianza di tutte le religioni e di tutti i fondatori. Cristo è uno tra i tanti. Il Vangelo è uno tra i tanti. </w:t>
      </w:r>
    </w:p>
    <w:p w14:paraId="23C54BE3" w14:textId="77777777" w:rsidR="0077316F" w:rsidRDefault="0077316F" w:rsidP="0077316F">
      <w:pPr>
        <w:pStyle w:val="Nessunaspaziatura"/>
        <w:numPr>
          <w:ilvl w:val="0"/>
          <w:numId w:val="4"/>
        </w:numPr>
        <w:tabs>
          <w:tab w:val="num" w:pos="567"/>
        </w:tabs>
        <w:spacing w:after="120" w:line="256" w:lineRule="auto"/>
        <w:ind w:left="567" w:hanging="567"/>
      </w:pPr>
      <w:r w:rsidRPr="00C41063">
        <w:t>Già molti cristiani sono caduti in questo abissale sprofondamento. Per molti Cristo e gli altri, Cristo o gli altri sono la stessa cosa. </w:t>
      </w:r>
    </w:p>
    <w:p w14:paraId="62FD02ED" w14:textId="77777777" w:rsidR="0077316F" w:rsidRDefault="0077316F" w:rsidP="0077316F">
      <w:pPr>
        <w:pStyle w:val="Nessunaspaziatura"/>
        <w:numPr>
          <w:ilvl w:val="0"/>
          <w:numId w:val="4"/>
        </w:numPr>
        <w:tabs>
          <w:tab w:val="num" w:pos="567"/>
        </w:tabs>
        <w:spacing w:after="120" w:line="256" w:lineRule="auto"/>
        <w:ind w:left="567" w:hanging="567"/>
      </w:pPr>
      <w:r w:rsidRPr="00C41063">
        <w:t xml:space="preserve">Già in molti cristiani sta scomparendo la verità di Cristo. Di conseguenza stanno </w:t>
      </w:r>
      <w:r>
        <w:t>s</w:t>
      </w:r>
      <w:r w:rsidRPr="00C41063">
        <w:t>comparendo tutte la verità frutto della verità di Gesù. </w:t>
      </w:r>
    </w:p>
    <w:p w14:paraId="1F663888" w14:textId="77777777" w:rsidR="0077316F" w:rsidRDefault="0077316F" w:rsidP="0077316F">
      <w:pPr>
        <w:pStyle w:val="Nessunaspaziatura"/>
        <w:numPr>
          <w:ilvl w:val="0"/>
          <w:numId w:val="4"/>
        </w:numPr>
        <w:tabs>
          <w:tab w:val="num" w:pos="567"/>
        </w:tabs>
        <w:spacing w:after="120" w:line="256" w:lineRule="auto"/>
        <w:ind w:left="567" w:hanging="567"/>
      </w:pPr>
      <w:r w:rsidRPr="00C41063">
        <w:t>La scomparsa della verità di Cristo e dei suoi frutti è creatrice solo di tenebre, idolatria, superstizione, immoralità, vizio, disumanità. </w:t>
      </w:r>
    </w:p>
    <w:p w14:paraId="2F938B9B" w14:textId="77777777" w:rsidR="0077316F" w:rsidRDefault="0077316F" w:rsidP="0077316F">
      <w:pPr>
        <w:pStyle w:val="Nessunaspaziatura"/>
        <w:numPr>
          <w:ilvl w:val="0"/>
          <w:numId w:val="4"/>
        </w:numPr>
        <w:tabs>
          <w:tab w:val="num" w:pos="567"/>
        </w:tabs>
        <w:spacing w:after="120" w:line="256" w:lineRule="auto"/>
        <w:ind w:left="567" w:hanging="567"/>
      </w:pPr>
      <w:r w:rsidRPr="00C41063">
        <w:t>Siamo salvati solo dalla verità del mistero di Gesù, divenendo mistero del suo mistero, nel suo mistero. Muore la verità, muore la salvezza. </w:t>
      </w:r>
    </w:p>
    <w:p w14:paraId="4A5F76C0" w14:textId="77777777" w:rsidR="0077316F" w:rsidRDefault="0077316F" w:rsidP="0077316F">
      <w:pPr>
        <w:pStyle w:val="Nessunaspaziatura"/>
        <w:numPr>
          <w:ilvl w:val="0"/>
          <w:numId w:val="4"/>
        </w:numPr>
        <w:tabs>
          <w:tab w:val="num" w:pos="567"/>
        </w:tabs>
        <w:spacing w:after="120" w:line="256" w:lineRule="auto"/>
        <w:ind w:left="567" w:hanging="567"/>
      </w:pPr>
      <w:r w:rsidRPr="00C41063">
        <w:t>Dalla verità di Cristo Gesù è la verità dei sacramenti, grazia, ministeri, carismi, fede e stessa Chiesa una, santa, cattolica, apostolica. </w:t>
      </w:r>
    </w:p>
    <w:p w14:paraId="4B5B7B7E" w14:textId="77777777" w:rsidR="0077316F" w:rsidRDefault="0077316F" w:rsidP="0077316F">
      <w:pPr>
        <w:pStyle w:val="Nessunaspaziatura"/>
        <w:numPr>
          <w:ilvl w:val="0"/>
          <w:numId w:val="4"/>
        </w:numPr>
        <w:tabs>
          <w:tab w:val="num" w:pos="567"/>
        </w:tabs>
        <w:spacing w:after="120" w:line="256" w:lineRule="auto"/>
        <w:ind w:left="567" w:hanging="567"/>
      </w:pPr>
      <w:r w:rsidRPr="00C41063">
        <w:t>Si priva Cristo della verità del suo mistero e tutto diviene evanescenza senza differenze. È la verità che fa la differenza, la distinzione. </w:t>
      </w:r>
    </w:p>
    <w:p w14:paraId="0F9D5F27" w14:textId="77777777" w:rsidR="0077316F" w:rsidRDefault="0077316F" w:rsidP="0077316F">
      <w:pPr>
        <w:pStyle w:val="Nessunaspaziatura"/>
        <w:numPr>
          <w:ilvl w:val="0"/>
          <w:numId w:val="4"/>
        </w:numPr>
        <w:tabs>
          <w:tab w:val="num" w:pos="567"/>
        </w:tabs>
        <w:spacing w:after="120" w:line="256" w:lineRule="auto"/>
        <w:ind w:left="567" w:hanging="567"/>
      </w:pPr>
      <w:r w:rsidRPr="00C41063">
        <w:t>È la verità d’un sacramento e d’un carisma che fa la differenza tra un papa, un vescovo, un presbitero, un diacono, uno solamente battezzato</w:t>
      </w:r>
      <w:r>
        <w:t>.</w:t>
      </w:r>
      <w:r w:rsidRPr="00C41063">
        <w:t> </w:t>
      </w:r>
    </w:p>
    <w:p w14:paraId="23580E7F" w14:textId="77777777" w:rsidR="0077316F" w:rsidRDefault="0077316F" w:rsidP="0077316F">
      <w:pPr>
        <w:pStyle w:val="Nessunaspaziatura"/>
        <w:numPr>
          <w:ilvl w:val="0"/>
          <w:numId w:val="4"/>
        </w:numPr>
        <w:tabs>
          <w:tab w:val="num" w:pos="567"/>
        </w:tabs>
        <w:spacing w:after="120" w:line="256" w:lineRule="auto"/>
        <w:ind w:left="567" w:hanging="567"/>
      </w:pPr>
      <w:r w:rsidRPr="00C41063">
        <w:t>È la verità d’un sacramento e d’un carisma che fa la differenza tra le diverse molteplici confessioni cristiane. La verità è differenza. </w:t>
      </w:r>
    </w:p>
    <w:p w14:paraId="0430E1E0" w14:textId="77777777" w:rsidR="0077316F" w:rsidRDefault="0077316F" w:rsidP="0077316F">
      <w:pPr>
        <w:pStyle w:val="Nessunaspaziatura"/>
        <w:numPr>
          <w:ilvl w:val="0"/>
          <w:numId w:val="4"/>
        </w:numPr>
        <w:tabs>
          <w:tab w:val="num" w:pos="567"/>
        </w:tabs>
        <w:spacing w:after="120" w:line="256" w:lineRule="auto"/>
        <w:ind w:left="567" w:hanging="567"/>
      </w:pPr>
      <w:r w:rsidRPr="00C41063">
        <w:t>Si toglie la verità, tutto è uguale. È la verità che fa la differenza tra un uomo e un animale, tra un uomo e una cosa o un oggetto. </w:t>
      </w:r>
    </w:p>
    <w:p w14:paraId="625609A4" w14:textId="77777777" w:rsidR="0077316F" w:rsidRDefault="0077316F" w:rsidP="0077316F">
      <w:pPr>
        <w:pStyle w:val="Nessunaspaziatura"/>
        <w:numPr>
          <w:ilvl w:val="0"/>
          <w:numId w:val="4"/>
        </w:numPr>
        <w:tabs>
          <w:tab w:val="num" w:pos="567"/>
        </w:tabs>
        <w:spacing w:after="120" w:line="256" w:lineRule="auto"/>
        <w:ind w:left="567" w:hanging="567"/>
      </w:pPr>
      <w:r w:rsidRPr="00C41063">
        <w:t>Oggi l’uomo sta decidendo di abolire ogni verità al fine di abolire ogni differenza. Anche la verità di paternità e maternità vuole abolire. </w:t>
      </w:r>
    </w:p>
    <w:p w14:paraId="19BCCC6C" w14:textId="77777777" w:rsidR="0077316F" w:rsidRDefault="0077316F" w:rsidP="0077316F">
      <w:pPr>
        <w:pStyle w:val="Nessunaspaziatura"/>
        <w:numPr>
          <w:ilvl w:val="0"/>
          <w:numId w:val="4"/>
        </w:numPr>
        <w:tabs>
          <w:tab w:val="num" w:pos="567"/>
        </w:tabs>
        <w:spacing w:after="120" w:line="256" w:lineRule="auto"/>
        <w:ind w:left="567" w:hanging="567"/>
      </w:pPr>
      <w:r w:rsidRPr="00C41063">
        <w:t>Perché non dichiarare abolita la verità del veleno e dichiararlo non veleno? Perché non abolire la verità della malattia e dirla salute? </w:t>
      </w:r>
    </w:p>
    <w:p w14:paraId="7AFAF7AA" w14:textId="77777777" w:rsidR="0077316F" w:rsidRDefault="0077316F" w:rsidP="0077316F">
      <w:pPr>
        <w:pStyle w:val="Nessunaspaziatura"/>
        <w:numPr>
          <w:ilvl w:val="0"/>
          <w:numId w:val="4"/>
        </w:numPr>
        <w:tabs>
          <w:tab w:val="num" w:pos="567"/>
        </w:tabs>
        <w:spacing w:after="120" w:line="256" w:lineRule="auto"/>
        <w:ind w:left="567" w:hanging="567"/>
      </w:pPr>
      <w:r w:rsidRPr="00C41063">
        <w:t>Ma percorrendo questa via di stoltezza sulla quale ormai siamo incamminati, si arriverà anche a questo. L’omicidio non è detto diritto? </w:t>
      </w:r>
    </w:p>
    <w:p w14:paraId="08FC29F3" w14:textId="77777777" w:rsidR="0077316F" w:rsidRPr="00C41063" w:rsidRDefault="0077316F" w:rsidP="0077316F">
      <w:pPr>
        <w:pStyle w:val="Nessunaspaziatura"/>
        <w:numPr>
          <w:ilvl w:val="0"/>
          <w:numId w:val="4"/>
        </w:numPr>
        <w:tabs>
          <w:tab w:val="num" w:pos="567"/>
        </w:tabs>
        <w:spacing w:after="120" w:line="256" w:lineRule="auto"/>
        <w:ind w:left="567" w:hanging="567"/>
      </w:pPr>
      <w:r w:rsidRPr="00C41063">
        <w:t>Vergine Sapiente, aiuta i cristiani perché si liberi</w:t>
      </w:r>
      <w:r>
        <w:t>no</w:t>
      </w:r>
      <w:r w:rsidRPr="00C41063">
        <w:t xml:space="preserve"> da ogni stoltezza e confessino la verità di Cristo sempre.</w:t>
      </w:r>
    </w:p>
    <w:p w14:paraId="4CE2060D" w14:textId="77777777" w:rsidR="0077316F" w:rsidRPr="00FC79EE" w:rsidRDefault="0077316F" w:rsidP="0077316F">
      <w:pPr>
        <w:pStyle w:val="Titolo2"/>
      </w:pPr>
      <w:bookmarkStart w:id="619" w:name="_Toc499840894"/>
      <w:r w:rsidRPr="00FC79EE">
        <w:t>25 Ottobre</w:t>
      </w:r>
      <w:bookmarkEnd w:id="619"/>
      <w:r w:rsidRPr="00FC79EE">
        <w:t xml:space="preserve"> </w:t>
      </w:r>
    </w:p>
    <w:p w14:paraId="160EF219" w14:textId="77777777" w:rsidR="0077316F" w:rsidRDefault="0077316F" w:rsidP="0077316F">
      <w:pPr>
        <w:jc w:val="both"/>
      </w:pPr>
      <w:r>
        <w:t>I sacramenti sono l'attestazione della verità della Parola di Dio, divenuta Parola di Gesù, Parola dei discepoli.</w:t>
      </w:r>
    </w:p>
    <w:p w14:paraId="566A6699" w14:textId="77777777" w:rsidR="0077316F" w:rsidRPr="00FC3D9F" w:rsidRDefault="0077316F" w:rsidP="0077316F">
      <w:pPr>
        <w:keepNext/>
        <w:spacing w:after="120" w:line="240" w:lineRule="auto"/>
        <w:jc w:val="center"/>
        <w:outlineLvl w:val="0"/>
        <w:rPr>
          <w:rFonts w:ascii="Book Antiqua" w:eastAsia="Times New Roman" w:hAnsi="Book Antiqua"/>
          <w:b/>
          <w:bCs/>
          <w:kern w:val="32"/>
          <w:sz w:val="56"/>
          <w:lang w:eastAsia="it-IT"/>
        </w:rPr>
      </w:pPr>
      <w:bookmarkStart w:id="620" w:name="_Toc488741245"/>
      <w:bookmarkStart w:id="621" w:name="_Toc499840895"/>
      <w:r w:rsidRPr="00FC3D9F">
        <w:rPr>
          <w:rFonts w:ascii="Book Antiqua" w:eastAsia="Times New Roman" w:hAnsi="Book Antiqua"/>
          <w:b/>
          <w:bCs/>
          <w:kern w:val="32"/>
          <w:sz w:val="32"/>
          <w:lang w:eastAsia="it-IT"/>
        </w:rPr>
        <w:t>Li spezzò e li dava ai discepoli, e i discepoli alla folla</w:t>
      </w:r>
      <w:bookmarkEnd w:id="620"/>
      <w:bookmarkEnd w:id="621"/>
    </w:p>
    <w:p w14:paraId="4AEEDA4B" w14:textId="77777777" w:rsidR="0077316F" w:rsidRPr="00FC3D9F" w:rsidRDefault="0077316F" w:rsidP="0077316F">
      <w:pPr>
        <w:rPr>
          <w:sz w:val="2"/>
          <w:szCs w:val="2"/>
        </w:rPr>
      </w:pPr>
    </w:p>
    <w:p w14:paraId="48393980" w14:textId="77777777" w:rsidR="0077316F" w:rsidRPr="00FC3D9F" w:rsidRDefault="0077316F" w:rsidP="0077316F">
      <w:pPr>
        <w:tabs>
          <w:tab w:val="left" w:pos="851"/>
          <w:tab w:val="left" w:pos="1418"/>
        </w:tabs>
        <w:spacing w:after="120" w:line="240" w:lineRule="auto"/>
        <w:jc w:val="both"/>
        <w:rPr>
          <w:rFonts w:ascii="Book Antiqua" w:hAnsi="Book Antiqua"/>
          <w:sz w:val="24"/>
          <w:szCs w:val="14"/>
        </w:rPr>
      </w:pPr>
      <w:r w:rsidRPr="00FC3D9F">
        <w:rPr>
          <w:rFonts w:ascii="Book Antiqua" w:hAnsi="Book Antiqua"/>
          <w:sz w:val="24"/>
          <w:szCs w:val="14"/>
        </w:rPr>
        <w:t xml:space="preserve">Dio non ha mani, né piedi, né braccia, né alcuna cosa fuori di sé. Fuori di Dio vi è il nulla. Dio è Parola onnipotente e creatrice. Tutto crea con la sua Parola. Gesù vero Dio e vero uomo, possiede la pochezza della sua umanità. Lui deve trasformare con la sua parola onnipotente e creatrice questa pochezza del suo corpo, in carne e sangue perché ogni uomo, nutrendosi di essi, possa trasformare il suo corpo, la sua anima, il suo spirito, tutto se stesso in verità, luce, compassione, giustizia, santità a beneficio di ogni altro suo fratello. È questo il significato più vero della moltiplicazione dei pochi pani e dei pochissimi pesci. Il pane è segno dell’umanità di Cristo Signore. Gesù prende questo pane e lo moltiplica perché ogni credente in Lui si sazi di esso e trasformi se stesso in pane di vita per ogni altro uomo. Come opera il miracolo Gesù? Prendendo il pane e versando su di esso la sua parola onnipotente e creatrice sotto forma di parola di benedizione. Il discepolo di Gesù domani trasformerà il pane in corpo di Cristo prendendolo nelle mani e pronunciando anche lui la parola di benedizione che è vera parola di trasformazione per transustanziazione. Il poco pane e il poco vino veramente, realmente, sostanzialmente si trasformano in corpo di Cristo. Parola onnipotente e creatrice quella di Dio. Parola onnipotente e creatrice quella di Cristo Signore. Parola onnipotente e creatrice quella dell’apostolo del Signore. L’Eucaristia non è evento creato da Gesù Signore la notte della sua passione. Essa è evento di purissima creazione per trasformazione oggi. Oggi l’apostolo aggiunge la sua parola al pane ed esso diviene corpo di Cristo. L’aggiunge al vino e si trasforma in sangue del Signore. Oggi la parola dell’apostolo è creatrice e trasformatrice. È questa verità essenziale nella proclamazione e nell’annunzio della vera fede. Quando la Chiesa celebra i divini misteri dei sacramenti, in essi sempre si prende il poco dell’uomo e lo si trasforma per vera creazione. Nel Battesimo si è generati come veri figli di Dio, partecipi della divina natura. Nel matrimonio di due corpi e di due vite si fa un corpo solo, una carne sola, un cuore sole indissolubile. Così avviene in ogni alto sacramento. È in questi segni della fede, che viene operata una nuova creazione. Oggi. Non ieri. Non domani. I sacramenti sono la più alta attestazione della verità della Parola di Dio, divenuta Parola di Cristo Gesù, divenuta Parola dei discepoli. Anche la Parola del Vangelo detta ad un cuore per la fede dell’Apostolo si trasforma un parola onnipotente per la creazione di vera conversione, pentimento, desiderio di salvezza. </w:t>
      </w:r>
    </w:p>
    <w:p w14:paraId="565FBD90" w14:textId="77777777" w:rsidR="0077316F" w:rsidRPr="00FC3D9F" w:rsidRDefault="0077316F" w:rsidP="0077316F">
      <w:pPr>
        <w:spacing w:after="120" w:line="240" w:lineRule="auto"/>
        <w:jc w:val="both"/>
        <w:rPr>
          <w:rFonts w:ascii="Book Antiqua" w:hAnsi="Book Antiqua"/>
          <w:i/>
          <w:sz w:val="24"/>
          <w:szCs w:val="14"/>
        </w:rPr>
      </w:pPr>
      <w:r w:rsidRPr="00FC3D9F">
        <w:rPr>
          <w:rFonts w:ascii="Book Antiqua" w:hAnsi="Book Antiqua"/>
          <w:i/>
          <w:sz w:val="24"/>
          <w:szCs w:val="14"/>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29-39).</w:t>
      </w:r>
    </w:p>
    <w:p w14:paraId="31F823E4" w14:textId="77777777" w:rsidR="0077316F" w:rsidRPr="00FC3D9F" w:rsidRDefault="0077316F" w:rsidP="0077316F">
      <w:pPr>
        <w:spacing w:after="120" w:line="240" w:lineRule="auto"/>
        <w:jc w:val="both"/>
        <w:rPr>
          <w:rFonts w:ascii="Book Antiqua" w:hAnsi="Book Antiqua"/>
          <w:sz w:val="24"/>
          <w:szCs w:val="14"/>
        </w:rPr>
      </w:pPr>
      <w:r w:rsidRPr="00FC3D9F">
        <w:rPr>
          <w:rFonts w:ascii="Book Antiqua" w:hAnsi="Book Antiqua"/>
          <w:sz w:val="24"/>
          <w:szCs w:val="14"/>
        </w:rPr>
        <w:t>Dinanzi a Gesù vi è un mondo senza vita. I discepoli non sono rivestiti di Parola onnipotente e creatrice. Di conseguenza non possiedono alcuna soluzione di vita per quel mondo senza vita. È quanto sta accadendo ai nostri giorni. I discepoli di Gesù hanno perso la fede nella loro parola che è sempre onnipotente e creatrice per dono dall’alto, e lasciano il mondo senza vita. Addirittura essi stessi si stanno condannando ad essere persone senza vita, facendosi mondo con il mondo, adattandosi alla sua assenza di ogni vita nel suo seno. O il discepolo si riveste della sua fede e crede che la sola Parola gli basta per trasformare ogni deserto in un giardino di vita eterna, o non gli rimane altra via che abbandonare il mondo a se stesso, accusando il mondo di non volere Cristo, anziché condannare se stesso perché ha perso la fede nella Parola onnipotente e creatrice capace di dare ogni vita all’uomo oggi, domani, sempre. Il mondo è stato sempre mondo e sempre mondo rimarrà. Chi deve essere sempre discepolo di Gesù è il suo discepolo. Oggi non è il mondo che non vuole Cristo, è il discepolo che è divenuto inabile nel dare Cristo perché non si riveste più della Parola onnipotente e creatrice di Gesù Signore, anzi non crede neanche più nella Parola. La consegna al mondo e all’incredulità sta divenendo ormai universale. Vi è oggi una resa al mondo che spaventa. Ma quello che più atterrisce è la non capacità del discepolo di Gesù di confessare il suo fallimento su ogni fronte. È Lui che ha perso la fede, ma attribuisce i frutti velenosi della sua non fede al mondo. È come se un contadino smettesse di dare acque alle piante perché ha perso il senno e non vede più l’acqua come il solo elemento capace di vivificare ciò che sta per seccare e attribuisse la colpa al terreno che non vuole l’acqua o è incapace di poterla ricevere. Questa è somma stoltezza.</w:t>
      </w:r>
    </w:p>
    <w:p w14:paraId="1785AEDB" w14:textId="77777777" w:rsidR="0077316F" w:rsidRPr="00FC3D9F" w:rsidRDefault="0077316F" w:rsidP="0077316F">
      <w:pPr>
        <w:spacing w:after="120" w:line="240" w:lineRule="auto"/>
        <w:jc w:val="both"/>
        <w:rPr>
          <w:rFonts w:ascii="Book Antiqua" w:hAnsi="Book Antiqua"/>
          <w:sz w:val="24"/>
          <w:szCs w:val="14"/>
        </w:rPr>
      </w:pPr>
      <w:r w:rsidRPr="00FC3D9F">
        <w:rPr>
          <w:rFonts w:ascii="Book Antiqua" w:hAnsi="Book Antiqua"/>
          <w:sz w:val="24"/>
          <w:szCs w:val="14"/>
        </w:rPr>
        <w:t xml:space="preserve">Vergine Maria, Madre della Redenzione, Angeli, Santi, fateci di fede pura, retta, vera. </w:t>
      </w:r>
    </w:p>
    <w:p w14:paraId="7E91D6E7" w14:textId="77777777" w:rsidR="0077316F" w:rsidRPr="005B75B1" w:rsidRDefault="0077316F" w:rsidP="0077316F">
      <w:pPr>
        <w:pStyle w:val="Nessunaspaziatura"/>
        <w:numPr>
          <w:ilvl w:val="0"/>
          <w:numId w:val="0"/>
        </w:numPr>
        <w:ind w:left="567"/>
      </w:pPr>
    </w:p>
    <w:p w14:paraId="3BEE69D5" w14:textId="77777777" w:rsidR="0077316F" w:rsidRDefault="0077316F" w:rsidP="0077316F">
      <w:pPr>
        <w:pStyle w:val="Nessunaspaziatura"/>
        <w:numPr>
          <w:ilvl w:val="0"/>
          <w:numId w:val="4"/>
        </w:numPr>
        <w:tabs>
          <w:tab w:val="num" w:pos="567"/>
        </w:tabs>
        <w:spacing w:after="120" w:line="256" w:lineRule="auto"/>
        <w:ind w:left="567" w:hanging="567"/>
      </w:pPr>
      <w:r w:rsidRPr="005B75B1">
        <w:t>Dio non è né visto e né contemplato nella sua essenza invisibile, eterna, divina. Viene contemplato e visto nelle sue opere. </w:t>
      </w:r>
    </w:p>
    <w:p w14:paraId="445EEB6B" w14:textId="77777777" w:rsidR="0077316F" w:rsidRDefault="0077316F" w:rsidP="0077316F">
      <w:pPr>
        <w:pStyle w:val="Nessunaspaziatura"/>
        <w:numPr>
          <w:ilvl w:val="0"/>
          <w:numId w:val="4"/>
        </w:numPr>
        <w:tabs>
          <w:tab w:val="num" w:pos="567"/>
        </w:tabs>
        <w:spacing w:after="120" w:line="256" w:lineRule="auto"/>
        <w:ind w:left="567" w:hanging="567"/>
      </w:pPr>
      <w:r w:rsidRPr="005B75B1">
        <w:t>L’opera che rivela Dio più di ogni altra opera è la liberazione dell’uomo dalle tenebre e dalla morte del suo spirito e della sua anima. </w:t>
      </w:r>
    </w:p>
    <w:p w14:paraId="087A35F3" w14:textId="77777777" w:rsidR="0077316F" w:rsidRDefault="0077316F" w:rsidP="0077316F">
      <w:pPr>
        <w:pStyle w:val="Nessunaspaziatura"/>
        <w:numPr>
          <w:ilvl w:val="0"/>
          <w:numId w:val="4"/>
        </w:numPr>
        <w:tabs>
          <w:tab w:val="num" w:pos="567"/>
        </w:tabs>
        <w:spacing w:after="120" w:line="256" w:lineRule="auto"/>
        <w:ind w:left="567" w:hanging="567"/>
      </w:pPr>
      <w:r w:rsidRPr="005B75B1">
        <w:t>Ad ogni uomo va mostrata la differenza che regna tra chi è nelle tenebre e nella morte e chi invece abita nella luce e nella vera vita. </w:t>
      </w:r>
    </w:p>
    <w:p w14:paraId="53746918" w14:textId="77777777" w:rsidR="0077316F" w:rsidRDefault="0077316F" w:rsidP="0077316F">
      <w:pPr>
        <w:pStyle w:val="Nessunaspaziatura"/>
        <w:numPr>
          <w:ilvl w:val="0"/>
          <w:numId w:val="4"/>
        </w:numPr>
        <w:tabs>
          <w:tab w:val="num" w:pos="567"/>
        </w:tabs>
        <w:spacing w:after="120" w:line="256" w:lineRule="auto"/>
        <w:ind w:left="567" w:hanging="567"/>
      </w:pPr>
      <w:r w:rsidRPr="005B75B1">
        <w:t>Oggi la dichiarazione della “perfetta uguaglianza tra gli dèi” è il prodotto dell’abitazione degli uomini nelle tenebre e nella morte. </w:t>
      </w:r>
    </w:p>
    <w:p w14:paraId="33F091F0" w14:textId="77777777" w:rsidR="0077316F" w:rsidRDefault="0077316F" w:rsidP="0077316F">
      <w:pPr>
        <w:pStyle w:val="Nessunaspaziatura"/>
        <w:numPr>
          <w:ilvl w:val="0"/>
          <w:numId w:val="4"/>
        </w:numPr>
        <w:tabs>
          <w:tab w:val="num" w:pos="567"/>
        </w:tabs>
        <w:spacing w:after="120" w:line="256" w:lineRule="auto"/>
        <w:ind w:left="567" w:hanging="567"/>
      </w:pPr>
      <w:r w:rsidRPr="005B75B1">
        <w:t>Essendo tutti gli uomini uguali, cioè senza luce, nella morte, anche tutti gli dèi sono uguali, senza luce. Sono dèi che non danno vita. </w:t>
      </w:r>
    </w:p>
    <w:p w14:paraId="2F1B8452" w14:textId="77777777" w:rsidR="0077316F" w:rsidRDefault="0077316F" w:rsidP="0077316F">
      <w:pPr>
        <w:pStyle w:val="Nessunaspaziatura"/>
        <w:numPr>
          <w:ilvl w:val="0"/>
          <w:numId w:val="4"/>
        </w:numPr>
        <w:tabs>
          <w:tab w:val="num" w:pos="567"/>
        </w:tabs>
        <w:spacing w:after="120" w:line="256" w:lineRule="auto"/>
        <w:ind w:left="567" w:hanging="567"/>
      </w:pPr>
      <w:r w:rsidRPr="005B75B1">
        <w:t>Se il cristiano permette che Gesù venga trascinato in questa “uguaglianza tra gli dèi”, è segno che lui non fa la differenza nella luce. </w:t>
      </w:r>
    </w:p>
    <w:p w14:paraId="4DB0195A" w14:textId="77777777" w:rsidR="0077316F" w:rsidRDefault="0077316F" w:rsidP="0077316F">
      <w:pPr>
        <w:pStyle w:val="Nessunaspaziatura"/>
        <w:numPr>
          <w:ilvl w:val="0"/>
          <w:numId w:val="4"/>
        </w:numPr>
        <w:tabs>
          <w:tab w:val="num" w:pos="567"/>
        </w:tabs>
        <w:spacing w:after="120" w:line="256" w:lineRule="auto"/>
        <w:ind w:left="567" w:hanging="567"/>
      </w:pPr>
      <w:r w:rsidRPr="005B75B1">
        <w:t>Come potrà far uscire Cristo da questa uguaglianza tra gli dèi? Mostrando l’onnipotenza della grazia di Cristo che ha cambiato la sua vita. </w:t>
      </w:r>
    </w:p>
    <w:p w14:paraId="77C96A2F" w14:textId="77777777" w:rsidR="0077316F" w:rsidRDefault="0077316F" w:rsidP="0077316F">
      <w:pPr>
        <w:pStyle w:val="Nessunaspaziatura"/>
        <w:numPr>
          <w:ilvl w:val="0"/>
          <w:numId w:val="4"/>
        </w:numPr>
        <w:tabs>
          <w:tab w:val="num" w:pos="567"/>
        </w:tabs>
        <w:spacing w:after="120" w:line="256" w:lineRule="auto"/>
        <w:ind w:left="567" w:hanging="567"/>
      </w:pPr>
      <w:r w:rsidRPr="005B75B1">
        <w:t>Se il cristiano non mostra la differenza con la sua vita, ogni altro uomo penserà che gli dèi siano tutti uguali. Ma Cristo è il Differente! </w:t>
      </w:r>
    </w:p>
    <w:p w14:paraId="04FB7AC6" w14:textId="77777777" w:rsidR="0077316F" w:rsidRDefault="0077316F" w:rsidP="0077316F">
      <w:pPr>
        <w:pStyle w:val="Nessunaspaziatura"/>
        <w:numPr>
          <w:ilvl w:val="0"/>
          <w:numId w:val="4"/>
        </w:numPr>
        <w:tabs>
          <w:tab w:val="num" w:pos="567"/>
        </w:tabs>
        <w:spacing w:after="120" w:line="256" w:lineRule="auto"/>
        <w:ind w:left="567" w:hanging="567"/>
      </w:pPr>
      <w:r w:rsidRPr="005B75B1">
        <w:t>Se oggi gli uomini non adorano più il Dio di Gesù è perché il Dio di Gesù non è divenuto il Dio del cristiano. Quando avverrà questo? </w:t>
      </w:r>
    </w:p>
    <w:p w14:paraId="3EA1AE69" w14:textId="77777777" w:rsidR="0077316F" w:rsidRDefault="0077316F" w:rsidP="0077316F">
      <w:pPr>
        <w:pStyle w:val="Nessunaspaziatura"/>
        <w:numPr>
          <w:ilvl w:val="0"/>
          <w:numId w:val="4"/>
        </w:numPr>
        <w:tabs>
          <w:tab w:val="num" w:pos="567"/>
        </w:tabs>
        <w:spacing w:after="120" w:line="256" w:lineRule="auto"/>
        <w:ind w:left="567" w:hanging="567"/>
      </w:pPr>
      <w:r w:rsidRPr="005B75B1">
        <w:t>Avverrà quando il cristiano manifesterà con la sua vita la potente forza di trasformazione e di salvezza che possiede la grazia del suo Dio. </w:t>
      </w:r>
    </w:p>
    <w:p w14:paraId="5BACB9A0" w14:textId="77777777" w:rsidR="0077316F" w:rsidRDefault="0077316F" w:rsidP="0077316F">
      <w:pPr>
        <w:pStyle w:val="Nessunaspaziatura"/>
        <w:numPr>
          <w:ilvl w:val="0"/>
          <w:numId w:val="4"/>
        </w:numPr>
        <w:tabs>
          <w:tab w:val="num" w:pos="567"/>
        </w:tabs>
        <w:spacing w:after="120" w:line="256" w:lineRule="auto"/>
        <w:ind w:left="567" w:hanging="567"/>
      </w:pPr>
      <w:r w:rsidRPr="005B75B1">
        <w:t>Mostrando il cristiano i frutti prodotti in lui dalla grazia del Signore, gli altri vedono la differenza. Gli dèi non sono tutti uguali. </w:t>
      </w:r>
    </w:p>
    <w:p w14:paraId="0C5A13E8" w14:textId="77777777" w:rsidR="0077316F" w:rsidRDefault="0077316F" w:rsidP="0077316F">
      <w:pPr>
        <w:pStyle w:val="Nessunaspaziatura"/>
        <w:numPr>
          <w:ilvl w:val="0"/>
          <w:numId w:val="4"/>
        </w:numPr>
        <w:tabs>
          <w:tab w:val="num" w:pos="567"/>
        </w:tabs>
        <w:spacing w:after="120" w:line="256" w:lineRule="auto"/>
        <w:ind w:left="567" w:hanging="567"/>
      </w:pPr>
      <w:r w:rsidRPr="005B75B1">
        <w:t>Se Cristo oggi possiede un così basso indice di gradimento è perché il cristiano è caduto dalla luce di Cristo, inabissandosi nelle tenebre. </w:t>
      </w:r>
    </w:p>
    <w:p w14:paraId="76BA6A85" w14:textId="77777777" w:rsidR="0077316F" w:rsidRDefault="0077316F" w:rsidP="0077316F">
      <w:pPr>
        <w:pStyle w:val="Nessunaspaziatura"/>
        <w:numPr>
          <w:ilvl w:val="0"/>
          <w:numId w:val="4"/>
        </w:numPr>
        <w:tabs>
          <w:tab w:val="num" w:pos="567"/>
        </w:tabs>
        <w:spacing w:after="120" w:line="256" w:lineRule="auto"/>
        <w:ind w:left="567" w:hanging="567"/>
      </w:pPr>
      <w:r w:rsidRPr="005B75B1">
        <w:t>Se il cristiano non abbandona le tenebre per risalire nello splendore della luce di Cristo, mai il mondo crederà in Lui. Non può. Mai potrà. </w:t>
      </w:r>
    </w:p>
    <w:p w14:paraId="689555D8" w14:textId="77777777" w:rsidR="0077316F" w:rsidRDefault="0077316F" w:rsidP="0077316F">
      <w:pPr>
        <w:pStyle w:val="Nessunaspaziatura"/>
        <w:numPr>
          <w:ilvl w:val="0"/>
          <w:numId w:val="4"/>
        </w:numPr>
        <w:tabs>
          <w:tab w:val="num" w:pos="567"/>
        </w:tabs>
        <w:spacing w:after="120" w:line="256" w:lineRule="auto"/>
        <w:ind w:left="567" w:hanging="567"/>
      </w:pPr>
      <w:r w:rsidRPr="005B75B1">
        <w:t>La via della vera fede in Cristo passa per il cristiano. Questi non solo lo deve annunziare, deve anche mostrarlo, facendo la differenza. </w:t>
      </w:r>
    </w:p>
    <w:p w14:paraId="440B1E1A" w14:textId="77777777" w:rsidR="0077316F" w:rsidRDefault="0077316F" w:rsidP="0077316F">
      <w:pPr>
        <w:pStyle w:val="Nessunaspaziatura"/>
        <w:numPr>
          <w:ilvl w:val="0"/>
          <w:numId w:val="4"/>
        </w:numPr>
        <w:tabs>
          <w:tab w:val="num" w:pos="567"/>
        </w:tabs>
        <w:spacing w:after="120" w:line="256" w:lineRule="auto"/>
        <w:ind w:left="567" w:hanging="567"/>
      </w:pPr>
      <w:r w:rsidRPr="005B75B1">
        <w:t>Madre di Gesù, aiutaci ad essere luce di Cristo. Il mondo la vedrà, crederà in Cristo. Gli dèi non sono uguali.</w:t>
      </w:r>
    </w:p>
    <w:p w14:paraId="798EB517" w14:textId="77777777" w:rsidR="0077316F" w:rsidRDefault="0077316F" w:rsidP="0077316F">
      <w:pPr>
        <w:pStyle w:val="Nessunaspaziatura"/>
        <w:numPr>
          <w:ilvl w:val="0"/>
          <w:numId w:val="0"/>
        </w:numPr>
        <w:ind w:left="567" w:hanging="567"/>
      </w:pPr>
    </w:p>
    <w:p w14:paraId="72C637E7" w14:textId="77777777" w:rsidR="0077316F" w:rsidRDefault="0077316F" w:rsidP="0077316F">
      <w:pPr>
        <w:pStyle w:val="Nessunaspaziatura"/>
        <w:numPr>
          <w:ilvl w:val="0"/>
          <w:numId w:val="4"/>
        </w:numPr>
        <w:tabs>
          <w:tab w:val="num" w:pos="567"/>
        </w:tabs>
        <w:spacing w:after="120" w:line="256" w:lineRule="auto"/>
        <w:ind w:left="567" w:hanging="567"/>
      </w:pPr>
      <w:r w:rsidRPr="008D2FDF">
        <w:t>Il discepolo di Gesù Signore è obbligato a far sì che sempre Parola di Dio e storia personale, Parola e vita personale siano una cosa sola. </w:t>
      </w:r>
    </w:p>
    <w:p w14:paraId="395B7F32" w14:textId="77777777" w:rsidR="0077316F" w:rsidRDefault="0077316F" w:rsidP="0077316F">
      <w:pPr>
        <w:pStyle w:val="Nessunaspaziatura"/>
        <w:numPr>
          <w:ilvl w:val="0"/>
          <w:numId w:val="4"/>
        </w:numPr>
        <w:tabs>
          <w:tab w:val="num" w:pos="567"/>
        </w:tabs>
        <w:spacing w:after="120" w:line="256" w:lineRule="auto"/>
        <w:ind w:left="567" w:hanging="567"/>
      </w:pPr>
      <w:r w:rsidRPr="008D2FDF">
        <w:t>Mai deve permettere che diventino due cose separate e distinte. È la storia persona, la vita personale che attesta la verità della Parola. </w:t>
      </w:r>
    </w:p>
    <w:p w14:paraId="062B78C2" w14:textId="77777777" w:rsidR="0077316F" w:rsidRDefault="0077316F" w:rsidP="0077316F">
      <w:pPr>
        <w:pStyle w:val="Nessunaspaziatura"/>
        <w:numPr>
          <w:ilvl w:val="0"/>
          <w:numId w:val="4"/>
        </w:numPr>
        <w:tabs>
          <w:tab w:val="num" w:pos="567"/>
        </w:tabs>
        <w:spacing w:after="120" w:line="256" w:lineRule="auto"/>
        <w:ind w:left="567" w:hanging="567"/>
      </w:pPr>
      <w:r w:rsidRPr="008D2FDF">
        <w:t>Parola letta o ascoltata e Parola compresa e messa nel cuore devono essere una cosa sola. Mai dovranno essere due cose, ma una sola. </w:t>
      </w:r>
    </w:p>
    <w:p w14:paraId="4CC46AEA" w14:textId="77777777" w:rsidR="0077316F" w:rsidRDefault="0077316F" w:rsidP="0077316F">
      <w:pPr>
        <w:pStyle w:val="Nessunaspaziatura"/>
        <w:numPr>
          <w:ilvl w:val="0"/>
          <w:numId w:val="4"/>
        </w:numPr>
        <w:tabs>
          <w:tab w:val="num" w:pos="567"/>
        </w:tabs>
        <w:spacing w:after="120" w:line="256" w:lineRule="auto"/>
        <w:ind w:left="567" w:hanging="567"/>
      </w:pPr>
      <w:r w:rsidRPr="008D2FDF">
        <w:t>Parola letta, Parola compresa e Parola vissuta devono essere sempre una cosa sola. Mai de ne possono fare tre realtà diverse, separate. </w:t>
      </w:r>
    </w:p>
    <w:p w14:paraId="264674F1" w14:textId="77777777" w:rsidR="0077316F" w:rsidRDefault="0077316F" w:rsidP="0077316F">
      <w:pPr>
        <w:pStyle w:val="Nessunaspaziatura"/>
        <w:numPr>
          <w:ilvl w:val="0"/>
          <w:numId w:val="4"/>
        </w:numPr>
        <w:tabs>
          <w:tab w:val="num" w:pos="567"/>
        </w:tabs>
        <w:spacing w:after="120" w:line="256" w:lineRule="auto"/>
        <w:ind w:left="567" w:hanging="567"/>
      </w:pPr>
      <w:r w:rsidRPr="008D2FDF">
        <w:t>La debolezza dell’annunzio del Vangelo oggi trova la sua fragilità in questa separazione tra Parola letta, Parola compresa. Vita personale. </w:t>
      </w:r>
    </w:p>
    <w:p w14:paraId="78010489" w14:textId="77777777" w:rsidR="0077316F" w:rsidRDefault="0077316F" w:rsidP="0077316F">
      <w:pPr>
        <w:pStyle w:val="Nessunaspaziatura"/>
        <w:numPr>
          <w:ilvl w:val="0"/>
          <w:numId w:val="4"/>
        </w:numPr>
        <w:tabs>
          <w:tab w:val="num" w:pos="567"/>
        </w:tabs>
        <w:spacing w:after="120" w:line="256" w:lineRule="auto"/>
        <w:ind w:left="567" w:hanging="567"/>
      </w:pPr>
      <w:r w:rsidRPr="008D2FDF">
        <w:t>Si legge una Parola, si afferma il contrario di essa, si vive senza alcuna relazione con la Parola letta o ascoltata. La fede non nasce. </w:t>
      </w:r>
    </w:p>
    <w:p w14:paraId="5A17E471" w14:textId="77777777" w:rsidR="0077316F" w:rsidRDefault="0077316F" w:rsidP="0077316F">
      <w:pPr>
        <w:pStyle w:val="Nessunaspaziatura"/>
        <w:numPr>
          <w:ilvl w:val="0"/>
          <w:numId w:val="4"/>
        </w:numPr>
        <w:tabs>
          <w:tab w:val="num" w:pos="567"/>
        </w:tabs>
        <w:spacing w:after="120" w:line="256" w:lineRule="auto"/>
        <w:ind w:left="567" w:hanging="567"/>
      </w:pPr>
      <w:r w:rsidRPr="008D2FDF">
        <w:t>Altra grande debolezza è la non corrispondenza tra l’unica Parola del Vangelo di Cristo Gesù e le infinite molte parole dei suoi discepoli. </w:t>
      </w:r>
    </w:p>
    <w:p w14:paraId="61A3B9CF" w14:textId="77777777" w:rsidR="0077316F" w:rsidRDefault="0077316F" w:rsidP="0077316F">
      <w:pPr>
        <w:pStyle w:val="Nessunaspaziatura"/>
        <w:numPr>
          <w:ilvl w:val="0"/>
          <w:numId w:val="4"/>
        </w:numPr>
        <w:tabs>
          <w:tab w:val="num" w:pos="567"/>
        </w:tabs>
        <w:spacing w:after="120" w:line="256" w:lineRule="auto"/>
        <w:ind w:left="567" w:hanging="567"/>
      </w:pPr>
      <w:r w:rsidRPr="008D2FDF">
        <w:t>Ogni discepoli appare come se fosse depositario di un suo Vangelo personale dal quale estrae di volta in volta una sua particolare verità. </w:t>
      </w:r>
    </w:p>
    <w:p w14:paraId="611C3694" w14:textId="77777777" w:rsidR="0077316F" w:rsidRDefault="0077316F" w:rsidP="0077316F">
      <w:pPr>
        <w:pStyle w:val="Nessunaspaziatura"/>
        <w:numPr>
          <w:ilvl w:val="0"/>
          <w:numId w:val="4"/>
        </w:numPr>
        <w:tabs>
          <w:tab w:val="num" w:pos="567"/>
        </w:tabs>
        <w:spacing w:after="120" w:line="256" w:lineRule="auto"/>
        <w:ind w:left="567" w:hanging="567"/>
      </w:pPr>
      <w:r w:rsidRPr="008D2FDF">
        <w:t>Tra la verità del Vangelo e le molteplici “verità” dei discepoli non esiste relazione. Sono due cose separate, opposte, in contraddizione. </w:t>
      </w:r>
    </w:p>
    <w:p w14:paraId="1266B9B0" w14:textId="77777777" w:rsidR="0077316F" w:rsidRDefault="0077316F" w:rsidP="0077316F">
      <w:pPr>
        <w:pStyle w:val="Nessunaspaziatura"/>
        <w:numPr>
          <w:ilvl w:val="0"/>
          <w:numId w:val="4"/>
        </w:numPr>
        <w:tabs>
          <w:tab w:val="num" w:pos="567"/>
        </w:tabs>
        <w:spacing w:after="120" w:line="256" w:lineRule="auto"/>
        <w:ind w:left="567" w:hanging="567"/>
      </w:pPr>
      <w:r w:rsidRPr="008D2FDF">
        <w:t>Verità del Vangelo e verità personali devono essere una sola verità. Non si può leggere una verità di Gesù e annunciare la sua negazione. </w:t>
      </w:r>
    </w:p>
    <w:p w14:paraId="09EE5A53" w14:textId="77777777" w:rsidR="0077316F" w:rsidRDefault="0077316F" w:rsidP="0077316F">
      <w:pPr>
        <w:pStyle w:val="Nessunaspaziatura"/>
        <w:numPr>
          <w:ilvl w:val="0"/>
          <w:numId w:val="4"/>
        </w:numPr>
        <w:tabs>
          <w:tab w:val="num" w:pos="567"/>
        </w:tabs>
        <w:spacing w:after="120" w:line="256" w:lineRule="auto"/>
        <w:ind w:left="567" w:hanging="567"/>
      </w:pPr>
      <w:r w:rsidRPr="008D2FDF">
        <w:t>Non si può leggere il Vangelo e poi gridare, annunziare che al</w:t>
      </w:r>
      <w:r>
        <w:t>l</w:t>
      </w:r>
      <w:r w:rsidRPr="008D2FDF">
        <w:t>a fine tutti saremo in Paradiso. La verità del Vangelo dice tutt’altra cosa. </w:t>
      </w:r>
    </w:p>
    <w:p w14:paraId="180BDD46" w14:textId="77777777" w:rsidR="0077316F" w:rsidRDefault="0077316F" w:rsidP="0077316F">
      <w:pPr>
        <w:pStyle w:val="Nessunaspaziatura"/>
        <w:numPr>
          <w:ilvl w:val="0"/>
          <w:numId w:val="4"/>
        </w:numPr>
        <w:tabs>
          <w:tab w:val="num" w:pos="567"/>
        </w:tabs>
        <w:spacing w:after="120" w:line="256" w:lineRule="auto"/>
        <w:ind w:left="567" w:hanging="567"/>
      </w:pPr>
      <w:r w:rsidRPr="008D2FDF">
        <w:t>È questa oggi la debolezza del cristiano in ordine alla nascita della fede: l’assenza di unità tra verità di Gesù e sue personali verità. </w:t>
      </w:r>
    </w:p>
    <w:p w14:paraId="1A3485F9" w14:textId="77777777" w:rsidR="0077316F" w:rsidRPr="008D2FDF" w:rsidRDefault="0077316F" w:rsidP="0077316F">
      <w:pPr>
        <w:pStyle w:val="Nessunaspaziatura"/>
        <w:numPr>
          <w:ilvl w:val="0"/>
          <w:numId w:val="4"/>
        </w:numPr>
        <w:tabs>
          <w:tab w:val="num" w:pos="567"/>
        </w:tabs>
        <w:spacing w:after="120" w:line="256" w:lineRule="auto"/>
        <w:ind w:left="567" w:hanging="567"/>
      </w:pPr>
      <w:r w:rsidRPr="008D2FDF">
        <w:t>Madre di Dio, aiuta i discepoli di Gesù a magnificare Cristo Signore nella purezza della sua Parola.</w:t>
      </w:r>
    </w:p>
    <w:p w14:paraId="6C045621" w14:textId="77777777" w:rsidR="0077316F" w:rsidRDefault="0077316F" w:rsidP="0077316F">
      <w:pPr>
        <w:pStyle w:val="Titolo2"/>
      </w:pPr>
      <w:bookmarkStart w:id="622" w:name="_Toc499840896"/>
      <w:r w:rsidRPr="00FC79EE">
        <w:t>26 Ottobre</w:t>
      </w:r>
      <w:bookmarkEnd w:id="622"/>
      <w:r w:rsidRPr="00FC79EE">
        <w:t xml:space="preserve"> </w:t>
      </w:r>
    </w:p>
    <w:p w14:paraId="7D69246C"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Lo Spirito Santo è dato perché ci conduca a tutta la verità nella piena santità del corpo, dell'anima, del spirito.</w:t>
      </w:r>
    </w:p>
    <w:p w14:paraId="45A74DED" w14:textId="77777777" w:rsidR="0077316F" w:rsidRPr="00BA500F" w:rsidRDefault="0077316F" w:rsidP="0077316F">
      <w:pPr>
        <w:keepNext/>
        <w:spacing w:before="100" w:beforeAutospacing="1" w:after="120" w:line="240" w:lineRule="auto"/>
        <w:jc w:val="center"/>
        <w:outlineLvl w:val="0"/>
        <w:rPr>
          <w:rFonts w:ascii="Book Antiqua" w:eastAsia="Times New Roman" w:hAnsi="Book Antiqua"/>
          <w:b/>
          <w:bCs/>
          <w:kern w:val="32"/>
          <w:sz w:val="160"/>
          <w:szCs w:val="24"/>
          <w:lang w:eastAsia="it-IT"/>
        </w:rPr>
      </w:pPr>
      <w:bookmarkStart w:id="623" w:name="_Toc488741247"/>
      <w:bookmarkStart w:id="624" w:name="_Toc499840897"/>
      <w:r w:rsidRPr="00BA500F">
        <w:rPr>
          <w:rFonts w:ascii="Book Antiqua" w:eastAsia="Times New Roman" w:hAnsi="Book Antiqua"/>
          <w:b/>
          <w:bCs/>
          <w:kern w:val="32"/>
          <w:sz w:val="36"/>
          <w:szCs w:val="24"/>
          <w:lang w:eastAsia="it-IT"/>
        </w:rPr>
        <w:t>Così anche colui che mangia me vivrà per me</w:t>
      </w:r>
      <w:bookmarkEnd w:id="623"/>
      <w:bookmarkEnd w:id="624"/>
    </w:p>
    <w:p w14:paraId="3E655F54" w14:textId="77777777" w:rsidR="0077316F" w:rsidRPr="00BA500F" w:rsidRDefault="0077316F" w:rsidP="0077316F">
      <w:pPr>
        <w:spacing w:before="100" w:beforeAutospacing="1" w:after="120" w:line="240" w:lineRule="auto"/>
        <w:jc w:val="both"/>
        <w:rPr>
          <w:rFonts w:ascii="Book Antiqua" w:eastAsia="Times New Roman" w:hAnsi="Book Antiqua"/>
          <w:sz w:val="24"/>
          <w:szCs w:val="16"/>
          <w:lang w:eastAsia="it-IT"/>
        </w:rPr>
      </w:pPr>
      <w:r w:rsidRPr="00BA500F">
        <w:rPr>
          <w:rFonts w:ascii="Book Antiqua" w:eastAsia="Times New Roman" w:hAnsi="Book Antiqua"/>
          <w:sz w:val="24"/>
          <w:szCs w:val="14"/>
          <w:lang w:eastAsia="it-IT"/>
        </w:rPr>
        <w:t>L’Eucaristia è vero, sostanziale, reale corpo e sangue di Cristo. In questo corpo e in questo sangue vi è l’anima e la divinità di Gesù. Dove vi è la divinità, vi è anche la natura divina, nella quale sussistono Padre e Figlio e Spirito Santo. Ricevendo il corpo di Cristo è tutta la Trinità che si riceve. Il Padre donandosi ci trasforma in suoi veri figli, rendendoci partecipi della sua natura divina. Il Figlio donandosi ci trasforma in suo corpo e sangue, ci fa sacrificio e olocausto di salvezza per il mondo. Lo Spirito Santo ci trasforma in sapienza, fortezza, intelletto, consiglio, scienza, pietà</w:t>
      </w:r>
      <w:r>
        <w:rPr>
          <w:rFonts w:ascii="Book Antiqua" w:eastAsia="Times New Roman" w:hAnsi="Book Antiqua"/>
          <w:sz w:val="24"/>
          <w:szCs w:val="14"/>
          <w:lang w:eastAsia="it-IT"/>
        </w:rPr>
        <w:t>,</w:t>
      </w:r>
      <w:r w:rsidRPr="00BA500F">
        <w:rPr>
          <w:rFonts w:ascii="Book Antiqua" w:eastAsia="Times New Roman" w:hAnsi="Book Antiqua"/>
          <w:sz w:val="24"/>
          <w:szCs w:val="14"/>
          <w:lang w:eastAsia="it-IT"/>
        </w:rPr>
        <w:t xml:space="preserve"> timore del Signore. Ci da sua luce di sapienza e intelligenza per indicare ad ogni uomo la via della vera vita. Cristo vive per il Padre prestando a Lui ogni obbedienza, donandosi interamente a Lui, da Lui lasciando trasformare in sacrificio per il peccato. San Paolo ci rivela che il Padre lo fece peccato per noi, cioè olocausto per il perdono dei peccati del mondo: </w:t>
      </w:r>
      <w:r w:rsidRPr="00BA500F">
        <w:rPr>
          <w:rFonts w:ascii="Book Antiqua" w:eastAsia="Times New Roman" w:hAnsi="Book Antiqua"/>
          <w:i/>
          <w:sz w:val="24"/>
          <w:szCs w:val="14"/>
          <w:lang w:eastAsia="it-IT"/>
        </w:rPr>
        <w:t>“</w:t>
      </w:r>
      <w:r w:rsidRPr="00BA500F">
        <w:rPr>
          <w:rFonts w:ascii="Book Antiqua" w:eastAsia="Times New Roman" w:hAnsi="Book Antiqua"/>
          <w:i/>
          <w:sz w:val="24"/>
          <w:szCs w:val="16"/>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rsidRPr="00BA500F">
        <w:rPr>
          <w:rFonts w:ascii="Book Antiqua" w:eastAsia="Times New Roman" w:hAnsi="Book Antiqua"/>
          <w:sz w:val="24"/>
          <w:szCs w:val="16"/>
          <w:lang w:eastAsia="it-IT"/>
        </w:rPr>
        <w:t>Vivere per Cristo questo significa: donare il nostro corpo a Cristo, perché Lui lo doni al Padre, in Lui, con Lui, per Lui, e il Padre faccia del nostro corpo, che è corpo di Cristo Gesù, un sacrificio e un olocausto da aggiungere al suo per completare ciò che ancora manca ai suoi patimenti in favore del suo corpo che è la Chiesa. Anche questa è purissima rivelazione che lo Spirito Santo fa sgorgare dal cuore di Paolo.</w:t>
      </w:r>
    </w:p>
    <w:p w14:paraId="5206F860" w14:textId="77777777" w:rsidR="0077316F" w:rsidRPr="00BA500F" w:rsidRDefault="0077316F" w:rsidP="0077316F">
      <w:pPr>
        <w:spacing w:before="100" w:beforeAutospacing="1" w:after="120" w:line="240" w:lineRule="auto"/>
        <w:jc w:val="both"/>
        <w:rPr>
          <w:rFonts w:ascii="Book Antiqua" w:eastAsia="Times New Roman" w:hAnsi="Book Antiqua"/>
          <w:i/>
          <w:sz w:val="24"/>
          <w:szCs w:val="14"/>
          <w:lang w:eastAsia="it-IT"/>
        </w:rPr>
      </w:pPr>
      <w:r w:rsidRPr="00BA500F">
        <w:rPr>
          <w:rFonts w:ascii="Book Antiqua" w:eastAsia="Times New Roman" w:hAnsi="Book Antiqua"/>
          <w:i/>
          <w:sz w:val="24"/>
          <w:szCs w:val="1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 </w:t>
      </w:r>
    </w:p>
    <w:p w14:paraId="70735310" w14:textId="77777777" w:rsidR="0077316F" w:rsidRPr="00BA500F" w:rsidRDefault="0077316F" w:rsidP="0077316F">
      <w:pPr>
        <w:spacing w:before="100" w:beforeAutospacing="1" w:after="120" w:line="240" w:lineRule="auto"/>
        <w:jc w:val="both"/>
        <w:rPr>
          <w:rFonts w:ascii="Book Antiqua" w:eastAsia="Times New Roman" w:hAnsi="Book Antiqua"/>
          <w:sz w:val="24"/>
          <w:szCs w:val="14"/>
          <w:lang w:eastAsia="it-IT"/>
        </w:rPr>
      </w:pPr>
      <w:r w:rsidRPr="00BA500F">
        <w:rPr>
          <w:rFonts w:ascii="Book Antiqua" w:eastAsia="Times New Roman" w:hAnsi="Book Antiqua"/>
          <w:sz w:val="24"/>
          <w:szCs w:val="14"/>
          <w:lang w:eastAsia="it-IT"/>
        </w:rPr>
        <w:t xml:space="preserve">Il corpo di Cristo è santo. Anche il corpo del cristiano dovrà essere santo. Chi vuole vivere per Cristo, deve lasciarsi giorno per giorno condurre dallo Spirito Santo, abbandonando tutte le opere della carne. La volontà deve essere interamente consegnata allo Spirito. Così San Paolo nella Lettera ai Galati: </w:t>
      </w:r>
      <w:r w:rsidRPr="00BA500F">
        <w:rPr>
          <w:rFonts w:ascii="Book Antiqua" w:eastAsia="Times New Roman" w:hAnsi="Book Antiqua"/>
          <w:i/>
          <w:sz w:val="24"/>
          <w:szCs w:val="1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BA500F">
        <w:rPr>
          <w:rFonts w:ascii="Book Antiqua" w:eastAsia="Times New Roman" w:hAnsi="Book Antiqua"/>
          <w:i/>
          <w:position w:val="4"/>
          <w:sz w:val="24"/>
          <w:szCs w:val="14"/>
          <w:lang w:eastAsia="it-IT"/>
        </w:rPr>
        <w:t xml:space="preserve"> </w:t>
      </w:r>
      <w:r w:rsidRPr="00BA500F">
        <w:rPr>
          <w:rFonts w:ascii="Book Antiqua" w:eastAsia="Times New Roman" w:hAnsi="Book Antiqua"/>
          <w:i/>
          <w:sz w:val="24"/>
          <w:szCs w:val="14"/>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BA500F">
        <w:rPr>
          <w:rFonts w:ascii="Book Antiqua" w:eastAsia="Times New Roman" w:hAnsi="Book Antiqua"/>
          <w:sz w:val="24"/>
          <w:szCs w:val="14"/>
          <w:lang w:eastAsia="it-IT"/>
        </w:rPr>
        <w:t xml:space="preserve"> (Gal 5,16-26). Il Padre ci fa suoi figli. Cristo Gesù ci trasforma in suo vero corpo. Lo Spirito Santo deve condurci perché possiamo vivere da vero corpo di Cristo come veri figli di Dio. La comunione con la Spirito Santo deve essere ininterrotta nel discepolo di Gesù. Quando si interrompe la comunione con Lui, subito si esce dalla verità di figli di Dio e di corpo di Cristo. Ci si immerge nella falsità e si vive da falso corpo di Cristo e falsi figli di Dio. La comunione con il corpo di Cristo si trasforma in condanna per noi, se essa non viene alimentata dalla comunione con lo Spirito Santo. Che molti cristiani non siano più in comunione con lo Spirito Santo lo rivela il loro quotidiano abitare nel peccato e i loro pensieri che sono assai distanti dai pensieri di Gesù Signore. Lo attesta anche la loro richiesta di accostarsi al corpo di Cristo senza alcuna volontà di vivere la santità del corpo del Signore da veri figli di Dio. Tutto è dalla comunione nello Spirito Santo. È Lui che deve condurci a tutta la verità nella piena santità del nostro corpo, della nostra anima, del nostro spirito. Chi è nel peccato, vive di peccato, di certo non è condotto dallo Spirito. Mangia indegnamente il corpo del Signore.</w:t>
      </w:r>
    </w:p>
    <w:p w14:paraId="13468500" w14:textId="77777777" w:rsidR="0077316F" w:rsidRPr="00BA500F" w:rsidRDefault="0077316F" w:rsidP="0077316F">
      <w:pPr>
        <w:spacing w:before="100" w:beforeAutospacing="1" w:after="120" w:line="240" w:lineRule="auto"/>
        <w:jc w:val="both"/>
        <w:rPr>
          <w:rFonts w:ascii="Book Antiqua" w:eastAsia="Times New Roman" w:hAnsi="Book Antiqua"/>
          <w:sz w:val="24"/>
          <w:szCs w:val="14"/>
          <w:lang w:eastAsia="it-IT"/>
        </w:rPr>
      </w:pPr>
      <w:r w:rsidRPr="00BA500F">
        <w:rPr>
          <w:rFonts w:ascii="Book Antiqua" w:eastAsia="Times New Roman" w:hAnsi="Book Antiqua"/>
          <w:sz w:val="24"/>
          <w:szCs w:val="14"/>
          <w:lang w:eastAsia="it-IT"/>
        </w:rPr>
        <w:t xml:space="preserve">Vergine Maria, Madre della Redenzione, Angeli, Santi, fateci vivere nella verità dello Spirito. </w:t>
      </w:r>
    </w:p>
    <w:p w14:paraId="136911F7" w14:textId="77777777" w:rsidR="0077316F" w:rsidRPr="00EA2106" w:rsidRDefault="0077316F" w:rsidP="0077316F">
      <w:pPr>
        <w:pStyle w:val="Nessunaspaziatura"/>
        <w:numPr>
          <w:ilvl w:val="0"/>
          <w:numId w:val="0"/>
        </w:numPr>
        <w:ind w:left="567"/>
      </w:pPr>
    </w:p>
    <w:p w14:paraId="40E2F6B7" w14:textId="77777777" w:rsidR="0077316F" w:rsidRDefault="0077316F" w:rsidP="0077316F">
      <w:pPr>
        <w:pStyle w:val="Nessunaspaziatura"/>
        <w:numPr>
          <w:ilvl w:val="0"/>
          <w:numId w:val="4"/>
        </w:numPr>
        <w:tabs>
          <w:tab w:val="num" w:pos="567"/>
        </w:tabs>
        <w:spacing w:after="120" w:line="256" w:lineRule="auto"/>
        <w:ind w:left="567" w:hanging="567"/>
      </w:pPr>
      <w:r w:rsidRPr="00EA2106">
        <w:t>La verità della Scrittura è fatta di molte parole. Possiamo paragonare le parole alle pennellate con le quali l’artista colora la sua tela. </w:t>
      </w:r>
    </w:p>
    <w:p w14:paraId="5E1F96FB" w14:textId="77777777" w:rsidR="0077316F" w:rsidRDefault="0077316F" w:rsidP="0077316F">
      <w:pPr>
        <w:pStyle w:val="Nessunaspaziatura"/>
        <w:numPr>
          <w:ilvl w:val="0"/>
          <w:numId w:val="4"/>
        </w:numPr>
        <w:tabs>
          <w:tab w:val="num" w:pos="567"/>
        </w:tabs>
        <w:spacing w:after="120" w:line="256" w:lineRule="auto"/>
        <w:ind w:left="567" w:hanging="567"/>
      </w:pPr>
      <w:r w:rsidRPr="00EA2106">
        <w:t>Una pennellata non è l’immagine definitiva. È solo una pennellata. Così dicasi delle parole e dei Libri dell’Antico e Nuovo Testamento. </w:t>
      </w:r>
    </w:p>
    <w:p w14:paraId="7CF0067A" w14:textId="77777777" w:rsidR="0077316F" w:rsidRDefault="0077316F" w:rsidP="0077316F">
      <w:pPr>
        <w:pStyle w:val="Nessunaspaziatura"/>
        <w:numPr>
          <w:ilvl w:val="0"/>
          <w:numId w:val="4"/>
        </w:numPr>
        <w:tabs>
          <w:tab w:val="num" w:pos="567"/>
        </w:tabs>
        <w:spacing w:after="120" w:line="256" w:lineRule="auto"/>
        <w:ind w:left="567" w:hanging="567"/>
      </w:pPr>
      <w:r w:rsidRPr="00EA2106">
        <w:t>La Genesi possiamo definirla come prima pennellata. L’Apocalisse come ultima. Tra la prima e l’ultima vi sono altre molteplici pennellate. </w:t>
      </w:r>
    </w:p>
    <w:p w14:paraId="1F357AB9" w14:textId="77777777" w:rsidR="0077316F" w:rsidRDefault="0077316F" w:rsidP="0077316F">
      <w:pPr>
        <w:pStyle w:val="Nessunaspaziatura"/>
        <w:numPr>
          <w:ilvl w:val="0"/>
          <w:numId w:val="4"/>
        </w:numPr>
        <w:tabs>
          <w:tab w:val="num" w:pos="567"/>
        </w:tabs>
        <w:spacing w:after="120" w:line="256" w:lineRule="auto"/>
        <w:ind w:left="567" w:hanging="567"/>
      </w:pPr>
      <w:r w:rsidRPr="00EA2106">
        <w:t>Un Libro, un Capitolo, un Versetto, una Parola non è la verità della Scrittura. Neanche un solo Vangelo è la verità del Nuovo Testamento. </w:t>
      </w:r>
    </w:p>
    <w:p w14:paraId="61B1BD2F" w14:textId="77777777" w:rsidR="0077316F" w:rsidRDefault="0077316F" w:rsidP="0077316F">
      <w:pPr>
        <w:pStyle w:val="Nessunaspaziatura"/>
        <w:numPr>
          <w:ilvl w:val="0"/>
          <w:numId w:val="4"/>
        </w:numPr>
        <w:tabs>
          <w:tab w:val="num" w:pos="567"/>
        </w:tabs>
        <w:spacing w:after="120" w:line="256" w:lineRule="auto"/>
        <w:ind w:left="567" w:hanging="567"/>
      </w:pPr>
      <w:r w:rsidRPr="00EA2106">
        <w:t>Oggi si procede per parole separate. Una parola non è la verità della Scrittura, non è la verità di Dio, non è la verità di Cristo Gesù. </w:t>
      </w:r>
    </w:p>
    <w:p w14:paraId="7AB393D4" w14:textId="77777777" w:rsidR="0077316F" w:rsidRDefault="0077316F" w:rsidP="0077316F">
      <w:pPr>
        <w:pStyle w:val="Nessunaspaziatura"/>
        <w:numPr>
          <w:ilvl w:val="0"/>
          <w:numId w:val="4"/>
        </w:numPr>
        <w:tabs>
          <w:tab w:val="num" w:pos="567"/>
        </w:tabs>
        <w:spacing w:after="120" w:line="256" w:lineRule="auto"/>
        <w:ind w:left="567" w:hanging="567"/>
      </w:pPr>
      <w:r w:rsidRPr="00EA2106">
        <w:t>Essendo la verità il frutto di tutte le parole della Scrittura, il paradiso è la verità dell’inferno e l’inferno è la verità del paradiso. </w:t>
      </w:r>
    </w:p>
    <w:p w14:paraId="563B3176" w14:textId="77777777" w:rsidR="0077316F" w:rsidRDefault="0077316F" w:rsidP="0077316F">
      <w:pPr>
        <w:pStyle w:val="Nessunaspaziatura"/>
        <w:numPr>
          <w:ilvl w:val="0"/>
          <w:numId w:val="4"/>
        </w:numPr>
        <w:tabs>
          <w:tab w:val="num" w:pos="567"/>
        </w:tabs>
        <w:spacing w:after="120" w:line="256" w:lineRule="auto"/>
        <w:ind w:left="567" w:hanging="567"/>
      </w:pPr>
      <w:r w:rsidRPr="00EA2106">
        <w:t>La misericordia è la verità della giustizia e la giustizia la verità della misericordia. La misericordia è il frutto della fedeltà di Dio. </w:t>
      </w:r>
    </w:p>
    <w:p w14:paraId="37E5690A" w14:textId="77777777" w:rsidR="0077316F" w:rsidRDefault="0077316F" w:rsidP="0077316F">
      <w:pPr>
        <w:pStyle w:val="Nessunaspaziatura"/>
        <w:numPr>
          <w:ilvl w:val="0"/>
          <w:numId w:val="4"/>
        </w:numPr>
        <w:tabs>
          <w:tab w:val="num" w:pos="567"/>
        </w:tabs>
        <w:spacing w:after="120" w:line="256" w:lineRule="auto"/>
        <w:ind w:left="567" w:hanging="567"/>
      </w:pPr>
      <w:r w:rsidRPr="00EA2106">
        <w:t xml:space="preserve">Le tenebre sono la verità della luce, la luce la verità delle tenebre. </w:t>
      </w:r>
      <w:r>
        <w:t>I</w:t>
      </w:r>
      <w:r w:rsidRPr="00EA2106">
        <w:t>l peccato è la verità della grazia, la grazia la verità del peccato. </w:t>
      </w:r>
    </w:p>
    <w:p w14:paraId="76FB710F" w14:textId="77777777" w:rsidR="0077316F" w:rsidRDefault="0077316F" w:rsidP="0077316F">
      <w:pPr>
        <w:pStyle w:val="Nessunaspaziatura"/>
        <w:numPr>
          <w:ilvl w:val="0"/>
          <w:numId w:val="4"/>
        </w:numPr>
        <w:tabs>
          <w:tab w:val="num" w:pos="567"/>
        </w:tabs>
        <w:spacing w:after="120" w:line="256" w:lineRule="auto"/>
        <w:ind w:left="567" w:hanging="567"/>
      </w:pPr>
      <w:r>
        <w:t>Il bene è la verità del male. I</w:t>
      </w:r>
      <w:r w:rsidRPr="00EA2106">
        <w:t>l male è la verità del bene. L’albero della vita è la verità dell’albero della morte. Insieme sono la verità. </w:t>
      </w:r>
    </w:p>
    <w:p w14:paraId="272D30C8" w14:textId="77777777" w:rsidR="0077316F" w:rsidRDefault="0077316F" w:rsidP="0077316F">
      <w:pPr>
        <w:pStyle w:val="Nessunaspaziatura"/>
        <w:numPr>
          <w:ilvl w:val="0"/>
          <w:numId w:val="4"/>
        </w:numPr>
        <w:tabs>
          <w:tab w:val="num" w:pos="567"/>
        </w:tabs>
        <w:spacing w:after="120" w:line="256" w:lineRule="auto"/>
        <w:ind w:left="567" w:hanging="567"/>
      </w:pPr>
      <w:r w:rsidRPr="00EA2106">
        <w:t>La confusione che oggi regna nel mondo dei cristiani è nell’uso di una sola parola, spesso detta per negare o annullare le altre parole. </w:t>
      </w:r>
    </w:p>
    <w:p w14:paraId="0BB52487" w14:textId="77777777" w:rsidR="0077316F" w:rsidRDefault="0077316F" w:rsidP="0077316F">
      <w:pPr>
        <w:pStyle w:val="Nessunaspaziatura"/>
        <w:numPr>
          <w:ilvl w:val="0"/>
          <w:numId w:val="4"/>
        </w:numPr>
        <w:tabs>
          <w:tab w:val="num" w:pos="567"/>
        </w:tabs>
        <w:spacing w:after="120" w:line="256" w:lineRule="auto"/>
        <w:ind w:left="567" w:hanging="567"/>
      </w:pPr>
      <w:r w:rsidRPr="00EA2106">
        <w:t>Spesso detta anche per porla come unico principio di verità di Dio e dell’uomo, del tempo e dell’eternità, del cielo e della terra. </w:t>
      </w:r>
    </w:p>
    <w:p w14:paraId="3F47078A" w14:textId="77777777" w:rsidR="0077316F" w:rsidRDefault="0077316F" w:rsidP="0077316F">
      <w:pPr>
        <w:pStyle w:val="Nessunaspaziatura"/>
        <w:numPr>
          <w:ilvl w:val="0"/>
          <w:numId w:val="4"/>
        </w:numPr>
        <w:tabs>
          <w:tab w:val="num" w:pos="567"/>
        </w:tabs>
        <w:spacing w:after="120" w:line="256" w:lineRule="auto"/>
        <w:ind w:left="567" w:hanging="567"/>
      </w:pPr>
      <w:r w:rsidRPr="00EA2106">
        <w:t>Altra verità ignorata, volutamente o per non riflessione, ci rivela che una stessa realtà dalla Scrittura è presentata con molte parole. </w:t>
      </w:r>
    </w:p>
    <w:p w14:paraId="22F91153" w14:textId="77777777" w:rsidR="0077316F" w:rsidRDefault="0077316F" w:rsidP="0077316F">
      <w:pPr>
        <w:pStyle w:val="Nessunaspaziatura"/>
        <w:numPr>
          <w:ilvl w:val="0"/>
          <w:numId w:val="4"/>
        </w:numPr>
        <w:tabs>
          <w:tab w:val="num" w:pos="567"/>
        </w:tabs>
        <w:spacing w:after="120" w:line="256" w:lineRule="auto"/>
        <w:ind w:left="567" w:hanging="567"/>
      </w:pPr>
      <w:r w:rsidRPr="00EA2106">
        <w:t>Ogni parola aggiunge una pennellata in più perché la realtà venga conosciuta con pienezza di verità. La verità è il frutto delle verità. </w:t>
      </w:r>
    </w:p>
    <w:p w14:paraId="481A6EF9" w14:textId="77777777" w:rsidR="0077316F" w:rsidRDefault="0077316F" w:rsidP="0077316F">
      <w:pPr>
        <w:pStyle w:val="Nessunaspaziatura"/>
        <w:numPr>
          <w:ilvl w:val="0"/>
          <w:numId w:val="4"/>
        </w:numPr>
        <w:tabs>
          <w:tab w:val="num" w:pos="567"/>
        </w:tabs>
        <w:spacing w:after="120" w:line="256" w:lineRule="auto"/>
        <w:ind w:left="567" w:hanging="567"/>
      </w:pPr>
      <w:r w:rsidRPr="00EA2106">
        <w:t>Inoltre le parole della Scrittura vanno interpretate secondo il linguaggio della Scrittura e non secondo una mentalità profana o pagana. </w:t>
      </w:r>
    </w:p>
    <w:p w14:paraId="39202DC9" w14:textId="77777777" w:rsidR="0077316F" w:rsidRDefault="0077316F" w:rsidP="0077316F">
      <w:pPr>
        <w:pStyle w:val="Nessunaspaziatura"/>
        <w:numPr>
          <w:ilvl w:val="0"/>
          <w:numId w:val="4"/>
        </w:numPr>
        <w:tabs>
          <w:tab w:val="num" w:pos="567"/>
        </w:tabs>
        <w:spacing w:after="120" w:line="256" w:lineRule="auto"/>
        <w:ind w:left="567" w:hanging="567"/>
      </w:pPr>
      <w:r w:rsidRPr="00EA2106">
        <w:t>La misericordia della Scrittura non è la misericordia profana. Né si può traslocare la carità nel recipiente profano del pensiero umano. </w:t>
      </w:r>
    </w:p>
    <w:p w14:paraId="22893E01" w14:textId="77777777" w:rsidR="0077316F" w:rsidRDefault="0077316F" w:rsidP="0077316F">
      <w:pPr>
        <w:pStyle w:val="Nessunaspaziatura"/>
        <w:numPr>
          <w:ilvl w:val="0"/>
          <w:numId w:val="4"/>
        </w:numPr>
        <w:tabs>
          <w:tab w:val="num" w:pos="567"/>
        </w:tabs>
        <w:spacing w:after="120" w:line="256" w:lineRule="auto"/>
        <w:ind w:left="567" w:hanging="567"/>
      </w:pPr>
      <w:r w:rsidRPr="00EA2106">
        <w:t>Paolo ci rivela che quando lui è stato rapito nel mondo di Dio, ha visto cose che non possono essere trasportate nel linguaggio di quaggiù. </w:t>
      </w:r>
    </w:p>
    <w:p w14:paraId="061C78DE" w14:textId="77777777" w:rsidR="0077316F" w:rsidRDefault="0077316F" w:rsidP="0077316F">
      <w:pPr>
        <w:pStyle w:val="Nessunaspaziatura"/>
        <w:numPr>
          <w:ilvl w:val="0"/>
          <w:numId w:val="4"/>
        </w:numPr>
        <w:tabs>
          <w:tab w:val="num" w:pos="567"/>
        </w:tabs>
        <w:spacing w:after="120" w:line="256" w:lineRule="auto"/>
        <w:ind w:left="567" w:hanging="567"/>
      </w:pPr>
      <w:r w:rsidRPr="00EA2106">
        <w:t>Esso è fortemente inadeguato. Una regola infallibile per leggere la Scrittura vuole che sempre al positivo corrisponda il negativo. </w:t>
      </w:r>
    </w:p>
    <w:p w14:paraId="0D55A196" w14:textId="77777777" w:rsidR="0077316F" w:rsidRDefault="0077316F" w:rsidP="0077316F">
      <w:pPr>
        <w:pStyle w:val="Nessunaspaziatura"/>
        <w:numPr>
          <w:ilvl w:val="0"/>
          <w:numId w:val="4"/>
        </w:numPr>
        <w:tabs>
          <w:tab w:val="num" w:pos="567"/>
        </w:tabs>
        <w:spacing w:after="120" w:line="256" w:lineRule="auto"/>
        <w:ind w:left="567" w:hanging="567"/>
      </w:pPr>
      <w:r w:rsidRPr="00EA2106">
        <w:t>Al bene il male, al peccato la grazia, al paradiso l’inferno, alla Gerusalemme celeste lo sagno di fuoco e zolfo, alla luce le tenebre. </w:t>
      </w:r>
    </w:p>
    <w:p w14:paraId="2924AF2A" w14:textId="77777777" w:rsidR="0077316F" w:rsidRDefault="0077316F" w:rsidP="0077316F">
      <w:pPr>
        <w:pStyle w:val="Nessunaspaziatura"/>
        <w:numPr>
          <w:ilvl w:val="0"/>
          <w:numId w:val="4"/>
        </w:numPr>
        <w:tabs>
          <w:tab w:val="num" w:pos="567"/>
        </w:tabs>
        <w:spacing w:after="120" w:line="256" w:lineRule="auto"/>
        <w:ind w:left="567" w:hanging="567"/>
      </w:pPr>
      <w:r w:rsidRPr="00EA2106">
        <w:t>Al pio l’empio, al saggio lo stolto, alla benedizione la maledizione, all’assoluzione la condanna. Mai la Scrittura dice una sola realtà. </w:t>
      </w:r>
    </w:p>
    <w:p w14:paraId="7F60B685" w14:textId="77777777" w:rsidR="0077316F" w:rsidRDefault="0077316F" w:rsidP="0077316F">
      <w:pPr>
        <w:pStyle w:val="Nessunaspaziatura"/>
        <w:numPr>
          <w:ilvl w:val="0"/>
          <w:numId w:val="4"/>
        </w:numPr>
        <w:tabs>
          <w:tab w:val="num" w:pos="567"/>
        </w:tabs>
        <w:spacing w:after="120" w:line="256" w:lineRule="auto"/>
        <w:ind w:left="567" w:hanging="567"/>
      </w:pPr>
      <w:r w:rsidRPr="00EA2106">
        <w:t>Una sola realtà non è verità, ma falsità. È il Paradiso la verità dell’inferno ed è la benedizione la verità della maledizione. </w:t>
      </w:r>
    </w:p>
    <w:p w14:paraId="3C470B78" w14:textId="77777777" w:rsidR="0077316F" w:rsidRDefault="0077316F" w:rsidP="0077316F">
      <w:pPr>
        <w:pStyle w:val="Nessunaspaziatura"/>
        <w:numPr>
          <w:ilvl w:val="0"/>
          <w:numId w:val="4"/>
        </w:numPr>
        <w:tabs>
          <w:tab w:val="num" w:pos="567"/>
        </w:tabs>
        <w:spacing w:after="120" w:line="256" w:lineRule="auto"/>
        <w:ind w:left="567" w:hanging="567"/>
      </w:pPr>
      <w:r w:rsidRPr="00EA2106">
        <w:t>Dimenticare questa semplice regola della Scrittura è trasformare il Libro sacro in una enorme caldaia di falsità e di menzogne. </w:t>
      </w:r>
    </w:p>
    <w:p w14:paraId="0C8FDDE1" w14:textId="77777777" w:rsidR="0077316F" w:rsidRDefault="0077316F" w:rsidP="0077316F">
      <w:pPr>
        <w:pStyle w:val="Nessunaspaziatura"/>
        <w:numPr>
          <w:ilvl w:val="0"/>
          <w:numId w:val="4"/>
        </w:numPr>
        <w:tabs>
          <w:tab w:val="num" w:pos="567"/>
        </w:tabs>
        <w:spacing w:after="120" w:line="256" w:lineRule="auto"/>
        <w:ind w:left="567" w:hanging="567"/>
      </w:pPr>
      <w:r w:rsidRPr="00EA2106">
        <w:t>Questa regola va da tutti osservata. Così parla Dio, così parla Cristo, così deve parla il cristiano. Il mondo ha bisogno di questa parola. </w:t>
      </w:r>
    </w:p>
    <w:p w14:paraId="063FA7B4" w14:textId="77777777" w:rsidR="0077316F" w:rsidRDefault="0077316F" w:rsidP="0077316F">
      <w:pPr>
        <w:pStyle w:val="Nessunaspaziatura"/>
        <w:numPr>
          <w:ilvl w:val="0"/>
          <w:numId w:val="4"/>
        </w:numPr>
        <w:tabs>
          <w:tab w:val="num" w:pos="567"/>
        </w:tabs>
        <w:spacing w:after="120" w:line="256" w:lineRule="auto"/>
        <w:ind w:left="567" w:hanging="567"/>
      </w:pPr>
      <w:r w:rsidRPr="00EA2106">
        <w:t>Madre di Dio, insegnaci a parlare di Gesù secondo la più pura verità. Conoscere Gesù è giustizia perfetta.</w:t>
      </w:r>
    </w:p>
    <w:p w14:paraId="53116940" w14:textId="77777777" w:rsidR="0077316F" w:rsidRDefault="0077316F" w:rsidP="0077316F">
      <w:pPr>
        <w:pStyle w:val="Nessunaspaziatura"/>
        <w:numPr>
          <w:ilvl w:val="0"/>
          <w:numId w:val="0"/>
        </w:numPr>
        <w:ind w:left="567" w:hanging="567"/>
      </w:pPr>
    </w:p>
    <w:p w14:paraId="5DFF9351" w14:textId="77777777" w:rsidR="0077316F" w:rsidRDefault="0077316F" w:rsidP="0077316F">
      <w:pPr>
        <w:pStyle w:val="Nessunaspaziatura"/>
        <w:numPr>
          <w:ilvl w:val="0"/>
          <w:numId w:val="4"/>
        </w:numPr>
        <w:tabs>
          <w:tab w:val="num" w:pos="567"/>
        </w:tabs>
        <w:spacing w:after="120" w:line="256" w:lineRule="auto"/>
        <w:ind w:left="567" w:hanging="567"/>
      </w:pPr>
      <w:r w:rsidRPr="00524A21">
        <w:t>Il Vangelo non si diffonde solo con la Parola. La Parola da sola non rende testimonianza alla verità in essa contenuta. Urge anche altro. </w:t>
      </w:r>
    </w:p>
    <w:p w14:paraId="30C366D0" w14:textId="77777777" w:rsidR="0077316F" w:rsidRDefault="0077316F" w:rsidP="0077316F">
      <w:pPr>
        <w:pStyle w:val="Nessunaspaziatura"/>
        <w:numPr>
          <w:ilvl w:val="0"/>
          <w:numId w:val="4"/>
        </w:numPr>
        <w:tabs>
          <w:tab w:val="num" w:pos="567"/>
        </w:tabs>
        <w:spacing w:after="120" w:line="256" w:lineRule="auto"/>
        <w:ind w:left="567" w:hanging="567"/>
      </w:pPr>
      <w:r w:rsidRPr="00524A21">
        <w:t>I testimoni della verità dovranno essere sempre due: mai uno solo. Un solo testimone non è principio di verità, anche se essenziale. </w:t>
      </w:r>
    </w:p>
    <w:p w14:paraId="534C11FA" w14:textId="77777777" w:rsidR="0077316F" w:rsidRDefault="0077316F" w:rsidP="0077316F">
      <w:pPr>
        <w:pStyle w:val="Nessunaspaziatura"/>
        <w:numPr>
          <w:ilvl w:val="0"/>
          <w:numId w:val="4"/>
        </w:numPr>
        <w:tabs>
          <w:tab w:val="num" w:pos="567"/>
        </w:tabs>
        <w:spacing w:after="120" w:line="256" w:lineRule="auto"/>
        <w:ind w:left="567" w:hanging="567"/>
      </w:pPr>
      <w:r w:rsidRPr="00524A21">
        <w:t>Essi sono la Parola rettamente annunziata nella sua interezza e la vita del discepolo di Gesù conformata ad essa. Parola e vita insieme. </w:t>
      </w:r>
    </w:p>
    <w:p w14:paraId="285A8A8C" w14:textId="77777777" w:rsidR="0077316F" w:rsidRDefault="0077316F" w:rsidP="0077316F">
      <w:pPr>
        <w:pStyle w:val="Nessunaspaziatura"/>
        <w:numPr>
          <w:ilvl w:val="0"/>
          <w:numId w:val="4"/>
        </w:numPr>
        <w:tabs>
          <w:tab w:val="num" w:pos="567"/>
        </w:tabs>
        <w:spacing w:after="120" w:line="256" w:lineRule="auto"/>
        <w:ind w:left="567" w:hanging="567"/>
      </w:pPr>
      <w:r w:rsidRPr="00524A21">
        <w:t>Ora se la vita del cristiano contraddice quanto annunzia la Parola, la verità non viene testimoniata e nessun altro crederà in essa. </w:t>
      </w:r>
    </w:p>
    <w:p w14:paraId="3481F7D3" w14:textId="77777777" w:rsidR="0077316F" w:rsidRDefault="0077316F" w:rsidP="0077316F">
      <w:pPr>
        <w:pStyle w:val="Nessunaspaziatura"/>
        <w:numPr>
          <w:ilvl w:val="0"/>
          <w:numId w:val="4"/>
        </w:numPr>
        <w:tabs>
          <w:tab w:val="num" w:pos="567"/>
        </w:tabs>
        <w:spacing w:after="120" w:line="256" w:lineRule="auto"/>
        <w:ind w:left="567" w:hanging="567"/>
      </w:pPr>
      <w:r w:rsidRPr="00524A21">
        <w:t>Penserà che la verità della Parola e la vita siano due cose senza alcuna relazione. Senza la vita, la Parola è annunziata vanamente. </w:t>
      </w:r>
    </w:p>
    <w:p w14:paraId="790D20C2" w14:textId="77777777" w:rsidR="0077316F" w:rsidRDefault="0077316F" w:rsidP="0077316F">
      <w:pPr>
        <w:pStyle w:val="Nessunaspaziatura"/>
        <w:numPr>
          <w:ilvl w:val="0"/>
          <w:numId w:val="4"/>
        </w:numPr>
        <w:tabs>
          <w:tab w:val="num" w:pos="567"/>
        </w:tabs>
        <w:spacing w:after="120" w:line="256" w:lineRule="auto"/>
        <w:ind w:left="567" w:hanging="567"/>
      </w:pPr>
      <w:r w:rsidRPr="00524A21">
        <w:t>Il cristiano vive fuori della Parola e chi ascolterà e riceverà la Parola, nel caso dovesse riceverla, vivrà fuori della Parola. </w:t>
      </w:r>
    </w:p>
    <w:p w14:paraId="07AE9AC8" w14:textId="77777777" w:rsidR="0077316F" w:rsidRDefault="0077316F" w:rsidP="0077316F">
      <w:pPr>
        <w:pStyle w:val="Nessunaspaziatura"/>
        <w:numPr>
          <w:ilvl w:val="0"/>
          <w:numId w:val="4"/>
        </w:numPr>
        <w:tabs>
          <w:tab w:val="num" w:pos="567"/>
        </w:tabs>
        <w:spacing w:after="120" w:line="256" w:lineRule="auto"/>
        <w:ind w:left="567" w:hanging="567"/>
      </w:pPr>
      <w:r w:rsidRPr="00524A21">
        <w:t>Sempre due dovranno essere i testimoni: la Parola e la vita. Né la vita senza la Parola, né la Parola senza la vita. Vita e Parola insieme. </w:t>
      </w:r>
    </w:p>
    <w:p w14:paraId="50749823" w14:textId="77777777" w:rsidR="0077316F" w:rsidRDefault="0077316F" w:rsidP="0077316F">
      <w:pPr>
        <w:pStyle w:val="Nessunaspaziatura"/>
        <w:numPr>
          <w:ilvl w:val="0"/>
          <w:numId w:val="4"/>
        </w:numPr>
        <w:tabs>
          <w:tab w:val="num" w:pos="567"/>
        </w:tabs>
        <w:spacing w:after="120" w:line="256" w:lineRule="auto"/>
        <w:ind w:left="567" w:hanging="567"/>
      </w:pPr>
      <w:r w:rsidRPr="00524A21">
        <w:t>È evidente che se il cristiano vive seguendo le regole del peccato e della falsità, la sua vita attesterà di essere del mondo e non di Gesù. </w:t>
      </w:r>
    </w:p>
    <w:p w14:paraId="23FD5A5F" w14:textId="77777777" w:rsidR="0077316F" w:rsidRDefault="0077316F" w:rsidP="0077316F">
      <w:pPr>
        <w:pStyle w:val="Nessunaspaziatura"/>
        <w:numPr>
          <w:ilvl w:val="0"/>
          <w:numId w:val="4"/>
        </w:numPr>
        <w:tabs>
          <w:tab w:val="num" w:pos="567"/>
        </w:tabs>
        <w:spacing w:after="120" w:line="256" w:lineRule="auto"/>
        <w:ind w:left="567" w:hanging="567"/>
      </w:pPr>
      <w:r w:rsidRPr="00524A21">
        <w:t>La vita nega la verità della Parola ed essa non è più operatrice di salvezza. È questo il motivo per cui il Vangelo è moralità altissima. </w:t>
      </w:r>
    </w:p>
    <w:p w14:paraId="4980B851" w14:textId="77777777" w:rsidR="0077316F" w:rsidRDefault="0077316F" w:rsidP="0077316F">
      <w:pPr>
        <w:pStyle w:val="Nessunaspaziatura"/>
        <w:numPr>
          <w:ilvl w:val="0"/>
          <w:numId w:val="4"/>
        </w:numPr>
        <w:tabs>
          <w:tab w:val="num" w:pos="567"/>
        </w:tabs>
        <w:spacing w:after="120" w:line="256" w:lineRule="auto"/>
        <w:ind w:left="567" w:hanging="567"/>
      </w:pPr>
      <w:r w:rsidRPr="00524A21">
        <w:t>Ma nessuno sembra più volersi chiedere perché il Vangelo è moralità altissima. È moralità altissima, perché la Parola è verità altissima. </w:t>
      </w:r>
    </w:p>
    <w:p w14:paraId="6A2BD20A" w14:textId="77777777" w:rsidR="0077316F" w:rsidRDefault="0077316F" w:rsidP="0077316F">
      <w:pPr>
        <w:pStyle w:val="Nessunaspaziatura"/>
        <w:numPr>
          <w:ilvl w:val="0"/>
          <w:numId w:val="4"/>
        </w:numPr>
        <w:tabs>
          <w:tab w:val="num" w:pos="567"/>
        </w:tabs>
        <w:spacing w:after="120" w:line="256" w:lineRule="auto"/>
        <w:ind w:left="567" w:hanging="567"/>
      </w:pPr>
      <w:r w:rsidRPr="00524A21">
        <w:t>Più è alta la Parola e più alta è la moralità. La moralità altro non è che la verità contenuta nella Parola trasformata in nostra vita. </w:t>
      </w:r>
    </w:p>
    <w:p w14:paraId="2E25C8F0" w14:textId="77777777" w:rsidR="0077316F" w:rsidRDefault="0077316F" w:rsidP="0077316F">
      <w:pPr>
        <w:pStyle w:val="Nessunaspaziatura"/>
        <w:numPr>
          <w:ilvl w:val="0"/>
          <w:numId w:val="4"/>
        </w:numPr>
        <w:tabs>
          <w:tab w:val="num" w:pos="567"/>
        </w:tabs>
        <w:spacing w:after="120" w:line="256" w:lineRule="auto"/>
        <w:ind w:left="567" w:hanging="567"/>
      </w:pPr>
      <w:r w:rsidRPr="00524A21">
        <w:t>Sono l’una l’albero, la Parola, e l’altra la frutto, la morale. Sempre una cosa sola. Chi ne fa due cose, è senza Parola e senza vita.</w:t>
      </w:r>
    </w:p>
    <w:p w14:paraId="7A9A69F6" w14:textId="77777777" w:rsidR="0077316F" w:rsidRPr="00524A21" w:rsidRDefault="0077316F" w:rsidP="0077316F">
      <w:pPr>
        <w:pStyle w:val="Nessunaspaziatura"/>
        <w:numPr>
          <w:ilvl w:val="0"/>
          <w:numId w:val="4"/>
        </w:numPr>
        <w:tabs>
          <w:tab w:val="num" w:pos="567"/>
        </w:tabs>
        <w:spacing w:after="120" w:line="256" w:lineRule="auto"/>
        <w:ind w:left="567" w:hanging="567"/>
      </w:pPr>
      <w:r w:rsidRPr="00524A21">
        <w:t>Madre di Gesù, aiutaci a far sì che la nostra vita sia interamente conformata alla Parola del Vangelo.</w:t>
      </w:r>
    </w:p>
    <w:p w14:paraId="10E00D36" w14:textId="77777777" w:rsidR="0077316F" w:rsidRPr="00FC79EE" w:rsidRDefault="0077316F" w:rsidP="0077316F">
      <w:pPr>
        <w:pStyle w:val="Titolo2"/>
      </w:pPr>
      <w:bookmarkStart w:id="625" w:name="_Toc499840898"/>
      <w:r w:rsidRPr="00FC79EE">
        <w:t>27 Ottobre</w:t>
      </w:r>
      <w:bookmarkEnd w:id="625"/>
      <w:r w:rsidRPr="00FC79EE">
        <w:t xml:space="preserve"> </w:t>
      </w:r>
    </w:p>
    <w:p w14:paraId="7E679A6B"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bellezza della verità si manifesta tutta nella comunione delle molteplici autorità. La comunione è gerarchica.</w:t>
      </w:r>
    </w:p>
    <w:p w14:paraId="679BF7D9" w14:textId="77777777" w:rsidR="0077316F" w:rsidRPr="007039EC" w:rsidRDefault="0077316F" w:rsidP="0077316F">
      <w:pPr>
        <w:keepNext/>
        <w:spacing w:after="120" w:line="240" w:lineRule="auto"/>
        <w:jc w:val="center"/>
        <w:outlineLvl w:val="0"/>
        <w:rPr>
          <w:rFonts w:ascii="Book Antiqua" w:eastAsia="Times New Roman" w:hAnsi="Book Antiqua"/>
          <w:b/>
          <w:bCs/>
          <w:kern w:val="32"/>
          <w:sz w:val="52"/>
          <w:szCs w:val="24"/>
          <w:lang w:eastAsia="it-IT"/>
        </w:rPr>
      </w:pPr>
      <w:bookmarkStart w:id="626" w:name="_Toc488741249"/>
      <w:bookmarkStart w:id="627" w:name="_Toc499840899"/>
      <w:r w:rsidRPr="007039EC">
        <w:rPr>
          <w:rFonts w:ascii="Book Antiqua" w:eastAsia="Times New Roman" w:hAnsi="Book Antiqua"/>
          <w:b/>
          <w:bCs/>
          <w:kern w:val="32"/>
          <w:sz w:val="36"/>
          <w:szCs w:val="24"/>
          <w:lang w:eastAsia="it-IT"/>
        </w:rPr>
        <w:t>Spiegaci con quale autorità fai queste cose</w:t>
      </w:r>
      <w:bookmarkEnd w:id="626"/>
      <w:bookmarkEnd w:id="627"/>
    </w:p>
    <w:p w14:paraId="65803F22" w14:textId="77777777" w:rsidR="0077316F" w:rsidRPr="007039EC" w:rsidRDefault="0077316F" w:rsidP="0077316F">
      <w:pPr>
        <w:rPr>
          <w:sz w:val="6"/>
          <w:szCs w:val="6"/>
        </w:rPr>
      </w:pPr>
    </w:p>
    <w:p w14:paraId="0402EC7F" w14:textId="77777777" w:rsidR="0077316F" w:rsidRPr="007039EC" w:rsidRDefault="0077316F" w:rsidP="0077316F">
      <w:pPr>
        <w:spacing w:after="120" w:line="240" w:lineRule="auto"/>
        <w:jc w:val="both"/>
        <w:rPr>
          <w:rFonts w:ascii="Book Antiqua" w:hAnsi="Book Antiqua"/>
          <w:color w:val="000000"/>
          <w:sz w:val="24"/>
          <w:szCs w:val="14"/>
        </w:rPr>
      </w:pPr>
      <w:r w:rsidRPr="007039EC">
        <w:rPr>
          <w:rFonts w:ascii="Book Antiqua" w:hAnsi="Book Antiqua"/>
          <w:bCs/>
          <w:sz w:val="24"/>
          <w:szCs w:val="14"/>
        </w:rPr>
        <w:t xml:space="preserve">Nella Chiesa l’autorità di un uomo viene dai sacramenti ricevuti, dai doni con i quali lo Spirito Santo lo ha arricchito, dalla missione che il Padre gli ha affidato. Gli viene dalla sapienza e dalla dottrina di cui è intessuta la sua vita. Gli viene anche dallo studio e dall’impegno profuso nell’acquisire la scienza necessaria allo svolgimento del suo ministero o della sua missione. Il diritto nella Chiesa serve a tracciare i limiti invalicabili dell’autorità di ognuno. Mai il diritto dovrà servire per impedire l’esercizio della propria autorità, dal momento che l’autorità non viene dal diritto, ma dallo Spirito Santo. Il Papa non è infallibile per diritto, ma per dono o carisma dello Spirito Santo. Il diritto nella Chiesa dice quando si è infallibili e anche le modalità per esserlo. Le parole del diritto sono di chiarezza unica. Così la costituzione dommatica Pastor Aeternus: </w:t>
      </w:r>
      <w:r w:rsidRPr="007039EC">
        <w:rPr>
          <w:rFonts w:ascii="Book Antiqua" w:hAnsi="Book Antiqua"/>
          <w:bCs/>
          <w:i/>
          <w:sz w:val="24"/>
          <w:szCs w:val="14"/>
        </w:rPr>
        <w:t>“</w:t>
      </w:r>
      <w:r w:rsidRPr="007039EC">
        <w:rPr>
          <w:rFonts w:ascii="Book Antiqua" w:hAnsi="Book Antiqua"/>
          <w:i/>
          <w:color w:val="000000"/>
          <w:sz w:val="24"/>
          <w:szCs w:val="14"/>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w:t>
      </w:r>
      <w:r w:rsidRPr="007039EC">
        <w:rPr>
          <w:rFonts w:ascii="Book Antiqua" w:hAnsi="Book Antiqua"/>
          <w:i/>
          <w:iCs/>
          <w:color w:val="000000"/>
          <w:sz w:val="24"/>
          <w:szCs w:val="14"/>
        </w:rPr>
        <w:t>ex cathedra</w:t>
      </w:r>
      <w:r w:rsidRPr="007039EC">
        <w:rPr>
          <w:rFonts w:ascii="Book Antiqua" w:hAnsi="Book Antiqua"/>
          <w:i/>
          <w:color w:val="000000"/>
          <w:sz w:val="24"/>
          <w:szCs w:val="14"/>
        </w:rPr>
        <w:t xml:space="preserve">,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Se qualcuno quindi avrà la presunzione di opporsi a questa Nostra definizione, Dio non voglia!: sia anatema”. </w:t>
      </w:r>
      <w:r w:rsidRPr="007039EC">
        <w:rPr>
          <w:rFonts w:ascii="Book Antiqua" w:hAnsi="Book Antiqua"/>
          <w:color w:val="000000"/>
          <w:sz w:val="24"/>
          <w:szCs w:val="14"/>
        </w:rPr>
        <w:t>Ogni autorità nella Chiesa, essendo dal sacramento e dallo Spirito Santo, mai potrà essere soggetta all’arbitrio dell’uomo. Perché questo mai avvenga, la stessa Parola di Dio dice ciò che è dell’uno e ciò che è dell’altro, ciò che è del profeta, del dottore, dell’apostolo del Signore, di ogni altra persona nel corpo di Cristo. Il diritto altro non deve fare che tracciare i limiti nei quali ogni autorità va esercitata. Un’autorità che sacrifica un’altra autorità, di certo non è vissuta nello Spirito Santo, ma dalla carne. La bellezza della verità si manifesta tutta nella comunione delle molteplici autorità. Un’autorità vissuta fuori della comunione delle verità, di certo non viene esercitata secondo pienezza di verità e non serve al bene della Chiesa. La chiesa vive nella comunione delle autorità. Ad esempio: se un parroco viene privato della sua autorità, non è più ministro di Cristo. Non potrà mai esercitare il suo ministero. Manca della sua autorità di discernimento immediato per il bene delle anime. L’anima potrà ricorrere sempre all’autorità superiore, ma sempre indicando le ragioni secondo verità e non mentendo o ingannando l’autorità superiore. L’autorità superiore sempre deve ascoltare l’autorità inferiore e se il limite è stato oltrepassato indicare di rientrare nel proprio limite dell’esercizio dell’autorità. Questa regola vale per ogni autorità, anche per quella del battezzato costituito in Cristo sacerdote, re e profeta della Nuova Alleanza.</w:t>
      </w:r>
    </w:p>
    <w:p w14:paraId="7F378240" w14:textId="77777777" w:rsidR="0077316F" w:rsidRPr="007039EC" w:rsidRDefault="0077316F" w:rsidP="0077316F">
      <w:pPr>
        <w:spacing w:after="120" w:line="240" w:lineRule="auto"/>
        <w:jc w:val="both"/>
        <w:rPr>
          <w:rFonts w:ascii="Book Antiqua" w:hAnsi="Book Antiqua"/>
          <w:i/>
          <w:sz w:val="24"/>
          <w:szCs w:val="14"/>
        </w:rPr>
      </w:pPr>
      <w:r w:rsidRPr="007039EC">
        <w:rPr>
          <w:rFonts w:ascii="Book Antiqua" w:hAnsi="Book Antiqua"/>
          <w:i/>
          <w:sz w:val="24"/>
          <w:szCs w:val="14"/>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20,1-8).</w:t>
      </w:r>
    </w:p>
    <w:p w14:paraId="0F8CC159" w14:textId="77777777" w:rsidR="0077316F" w:rsidRPr="007039EC" w:rsidRDefault="0077316F" w:rsidP="0077316F">
      <w:pPr>
        <w:spacing w:after="120" w:line="240" w:lineRule="auto"/>
        <w:jc w:val="both"/>
        <w:rPr>
          <w:rFonts w:ascii="Book Antiqua" w:hAnsi="Book Antiqua"/>
          <w:bCs/>
          <w:iCs/>
          <w:color w:val="000000"/>
          <w:sz w:val="24"/>
          <w:szCs w:val="14"/>
        </w:rPr>
      </w:pPr>
      <w:r w:rsidRPr="007039EC">
        <w:rPr>
          <w:rFonts w:ascii="Book Antiqua" w:hAnsi="Book Antiqua"/>
          <w:sz w:val="24"/>
          <w:szCs w:val="14"/>
        </w:rPr>
        <w:t xml:space="preserve">Gesù compie miracoli. L’autorità di certo non viene dagli uomini. Il miracolo si compie solo per autorità che viene da Dio. Esercita il ministero di profeta. Neanche la profezia viene dagli uomini. Il vero profeta può solo venire dal Signore, poiché lui è vera Parola di Dio in mezzo agli uomini. La vera Parola di Dio solo Dio la può donare e solo Dio può dare l’autorità ad un uomo di parlare in nome di Dio. Capi dei sacerdoti, scribi, anziani conoscono questa verità, sono obbligati a conoscerla, dal momento che essi sono investiti del ministero di separare il vero dal falso, il bene dal male, il puro dall’impuro, ciò che mondo da ciò che è peccato, secondo la Legge del Signore. È questo il ministero assegnato da Dio ai suoi sacerdoti: </w:t>
      </w:r>
      <w:r w:rsidRPr="007039EC">
        <w:rPr>
          <w:rFonts w:ascii="Book Antiqua" w:hAnsi="Book Antiqua"/>
          <w:i/>
          <w:sz w:val="24"/>
          <w:szCs w:val="14"/>
        </w:rPr>
        <w:t>“</w:t>
      </w:r>
      <w:r w:rsidRPr="007039EC">
        <w:rPr>
          <w:rFonts w:ascii="Book Antiqua" w:hAnsi="Book Antiqua"/>
          <w:bCs/>
          <w:i/>
          <w:iCs/>
          <w:color w:val="000000"/>
          <w:sz w:val="24"/>
          <w:szCs w:val="1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7039EC">
        <w:rPr>
          <w:rFonts w:ascii="Book Antiqua" w:hAnsi="Book Antiqua"/>
          <w:bCs/>
          <w:iCs/>
          <w:color w:val="000000"/>
          <w:sz w:val="24"/>
          <w:szCs w:val="14"/>
        </w:rPr>
        <w:t xml:space="preserve"> (Lev 10,8-11). Per questo non possono rispondere che non sanno se il battesimo di Giovanni è dal cielo o dagli uomini. È loro obbligo sapere. Ma se sono incapaci di discernimento verso Giovanni, neanche verso Gesù lo saranno. Infatti quando Gesù rivelerà loro la sua identità di Figlio dell’uomo, per falso discernimento lo accusano di bestemmia e lo condannano a morte. Chi ha l’autorità del discernimento nella Chiesa, mai dovrà esercitarla dalla carne. Commette un peccato gravissimo dinanzi al suo Signore e Dio.</w:t>
      </w:r>
    </w:p>
    <w:p w14:paraId="25E21C9F" w14:textId="77777777" w:rsidR="0077316F" w:rsidRPr="007039EC" w:rsidRDefault="0077316F" w:rsidP="0077316F">
      <w:pPr>
        <w:spacing w:after="120" w:line="240" w:lineRule="auto"/>
        <w:jc w:val="both"/>
        <w:rPr>
          <w:rFonts w:ascii="Book Antiqua" w:hAnsi="Book Antiqua"/>
          <w:bCs/>
          <w:iCs/>
          <w:color w:val="000000"/>
          <w:sz w:val="24"/>
          <w:szCs w:val="14"/>
        </w:rPr>
      </w:pPr>
      <w:r w:rsidRPr="007039EC">
        <w:rPr>
          <w:rFonts w:ascii="Book Antiqua" w:hAnsi="Book Antiqua"/>
          <w:bCs/>
          <w:iCs/>
          <w:color w:val="000000"/>
          <w:sz w:val="24"/>
          <w:szCs w:val="14"/>
        </w:rPr>
        <w:t>Vergine Maria, Madre della Redenzione, Angeli, Santi, date ad ognuno i limiti della sua autorità.</w:t>
      </w:r>
    </w:p>
    <w:p w14:paraId="6E70B675" w14:textId="77777777" w:rsidR="0077316F" w:rsidRPr="00A34FCF" w:rsidRDefault="0077316F" w:rsidP="0077316F">
      <w:pPr>
        <w:pStyle w:val="Nessunaspaziatura"/>
        <w:numPr>
          <w:ilvl w:val="0"/>
          <w:numId w:val="0"/>
        </w:numPr>
        <w:ind w:left="567"/>
      </w:pPr>
    </w:p>
    <w:p w14:paraId="75149745" w14:textId="77777777" w:rsidR="0077316F" w:rsidRDefault="0077316F" w:rsidP="0077316F">
      <w:pPr>
        <w:pStyle w:val="Nessunaspaziatura"/>
        <w:numPr>
          <w:ilvl w:val="0"/>
          <w:numId w:val="4"/>
        </w:numPr>
        <w:tabs>
          <w:tab w:val="num" w:pos="567"/>
        </w:tabs>
        <w:spacing w:after="120" w:line="256" w:lineRule="auto"/>
        <w:ind w:left="567" w:hanging="567"/>
      </w:pPr>
      <w:r w:rsidRPr="00A34FCF">
        <w:t>Oggi si parla di confusione veritativa, dottrinale, morale. È giusto che ci si chieda: chi produce questa confusione? Qual è la sua origine? </w:t>
      </w:r>
    </w:p>
    <w:p w14:paraId="31FC1A25" w14:textId="77777777" w:rsidR="0077316F" w:rsidRDefault="0077316F" w:rsidP="0077316F">
      <w:pPr>
        <w:pStyle w:val="Nessunaspaziatura"/>
        <w:numPr>
          <w:ilvl w:val="0"/>
          <w:numId w:val="4"/>
        </w:numPr>
        <w:tabs>
          <w:tab w:val="num" w:pos="567"/>
        </w:tabs>
        <w:spacing w:after="120" w:line="256" w:lineRule="auto"/>
        <w:ind w:left="567" w:hanging="567"/>
      </w:pPr>
      <w:r w:rsidRPr="00A34FCF">
        <w:t>Prima la confusione era latente. I segni della sua presenza erano ben visibili. Si faceva finta di non vederla. Non la si voleva vedere. </w:t>
      </w:r>
    </w:p>
    <w:p w14:paraId="2F83BC75" w14:textId="77777777" w:rsidR="0077316F" w:rsidRDefault="0077316F" w:rsidP="0077316F">
      <w:pPr>
        <w:pStyle w:val="Nessunaspaziatura"/>
        <w:numPr>
          <w:ilvl w:val="0"/>
          <w:numId w:val="4"/>
        </w:numPr>
        <w:tabs>
          <w:tab w:val="num" w:pos="567"/>
        </w:tabs>
        <w:spacing w:after="120" w:line="256" w:lineRule="auto"/>
        <w:ind w:left="567" w:hanging="567"/>
      </w:pPr>
      <w:r w:rsidRPr="00A34FCF">
        <w:t>Oggi essa è deflagrata più che ordigno nucleare. Non si ha nessun timore di gridare il proprio disappunto contro ogni verità rivelata. </w:t>
      </w:r>
    </w:p>
    <w:p w14:paraId="6BE1A520" w14:textId="77777777" w:rsidR="0077316F" w:rsidRDefault="0077316F" w:rsidP="0077316F">
      <w:pPr>
        <w:pStyle w:val="Nessunaspaziatura"/>
        <w:numPr>
          <w:ilvl w:val="0"/>
          <w:numId w:val="4"/>
        </w:numPr>
        <w:tabs>
          <w:tab w:val="num" w:pos="567"/>
        </w:tabs>
        <w:spacing w:after="120" w:line="256" w:lineRule="auto"/>
        <w:ind w:left="567" w:hanging="567"/>
      </w:pPr>
      <w:r w:rsidRPr="00A34FCF">
        <w:t>La confusione non nasce da se stessa, nasce perché ogni singolo custode della verità e cultore di essa ha abdicato al suo ministero. </w:t>
      </w:r>
    </w:p>
    <w:p w14:paraId="4A88A78C" w14:textId="77777777" w:rsidR="0077316F" w:rsidRDefault="0077316F" w:rsidP="0077316F">
      <w:pPr>
        <w:pStyle w:val="Nessunaspaziatura"/>
        <w:numPr>
          <w:ilvl w:val="0"/>
          <w:numId w:val="4"/>
        </w:numPr>
        <w:tabs>
          <w:tab w:val="num" w:pos="567"/>
        </w:tabs>
        <w:spacing w:after="120" w:line="256" w:lineRule="auto"/>
        <w:ind w:left="567" w:hanging="567"/>
      </w:pPr>
      <w:r w:rsidRPr="00A34FCF">
        <w:t>La confusione non nasce mai da uno solo. Nasce quando molti custodi e cultori abdicano alla loro verità di custodi e di cultori di essa. </w:t>
      </w:r>
    </w:p>
    <w:p w14:paraId="7790877D" w14:textId="77777777" w:rsidR="0077316F" w:rsidRDefault="0077316F" w:rsidP="0077316F">
      <w:pPr>
        <w:pStyle w:val="Nessunaspaziatura"/>
        <w:numPr>
          <w:ilvl w:val="0"/>
          <w:numId w:val="4"/>
        </w:numPr>
        <w:tabs>
          <w:tab w:val="num" w:pos="567"/>
        </w:tabs>
        <w:spacing w:after="120" w:line="256" w:lineRule="auto"/>
        <w:ind w:left="567" w:hanging="567"/>
      </w:pPr>
      <w:r w:rsidRPr="00A34FCF">
        <w:t>Nessuno può ritenersi giustificato se un altro custode della verità in qualcosa è imperfetto, meno perfetto, poco vero, non vero, equivoco. </w:t>
      </w:r>
    </w:p>
    <w:p w14:paraId="7EAABA3F" w14:textId="77777777" w:rsidR="0077316F" w:rsidRDefault="0077316F" w:rsidP="0077316F">
      <w:pPr>
        <w:pStyle w:val="Nessunaspaziatura"/>
        <w:numPr>
          <w:ilvl w:val="0"/>
          <w:numId w:val="4"/>
        </w:numPr>
        <w:tabs>
          <w:tab w:val="num" w:pos="567"/>
        </w:tabs>
        <w:spacing w:after="120" w:line="256" w:lineRule="auto"/>
        <w:ind w:left="567" w:hanging="567"/>
      </w:pPr>
      <w:r w:rsidRPr="00A34FCF">
        <w:t>Ogni custode e cultore della verità, a qualsiasi livello e titolo, è obbligato a difendere la verità anche con il sigillo del suo sangue. </w:t>
      </w:r>
    </w:p>
    <w:p w14:paraId="76B7FC31" w14:textId="77777777" w:rsidR="0077316F" w:rsidRDefault="0077316F" w:rsidP="0077316F">
      <w:pPr>
        <w:pStyle w:val="Nessunaspaziatura"/>
        <w:numPr>
          <w:ilvl w:val="0"/>
          <w:numId w:val="4"/>
        </w:numPr>
        <w:tabs>
          <w:tab w:val="num" w:pos="567"/>
        </w:tabs>
        <w:spacing w:after="120" w:line="256" w:lineRule="auto"/>
        <w:ind w:left="567" w:hanging="567"/>
      </w:pPr>
      <w:r w:rsidRPr="00A34FCF">
        <w:t>Non nella ribellione o nella rivolta. Ma imitando Gesù. Lui nulla dice al sinedrio sul giudizio di condanna a morte. Dice però la verità. </w:t>
      </w:r>
    </w:p>
    <w:p w14:paraId="0B52E701" w14:textId="77777777" w:rsidR="0077316F" w:rsidRDefault="0077316F" w:rsidP="0077316F">
      <w:pPr>
        <w:pStyle w:val="Nessunaspaziatura"/>
        <w:numPr>
          <w:ilvl w:val="0"/>
          <w:numId w:val="4"/>
        </w:numPr>
        <w:tabs>
          <w:tab w:val="num" w:pos="567"/>
        </w:tabs>
        <w:spacing w:after="120" w:line="256" w:lineRule="auto"/>
        <w:ind w:left="567" w:hanging="567"/>
      </w:pPr>
      <w:r w:rsidRPr="00A34FCF">
        <w:t>Sapendo che la morte è sigillo necessario alla sua verità, Gesù afferma la sua verità e su di essa viene pronunciata la sentenza di morte. </w:t>
      </w:r>
    </w:p>
    <w:p w14:paraId="0674C6F1" w14:textId="77777777" w:rsidR="0077316F" w:rsidRDefault="0077316F" w:rsidP="0077316F">
      <w:pPr>
        <w:pStyle w:val="Nessunaspaziatura"/>
        <w:numPr>
          <w:ilvl w:val="0"/>
          <w:numId w:val="4"/>
        </w:numPr>
        <w:tabs>
          <w:tab w:val="num" w:pos="567"/>
        </w:tabs>
        <w:spacing w:after="120" w:line="256" w:lineRule="auto"/>
        <w:ind w:left="567" w:hanging="567"/>
      </w:pPr>
      <w:r w:rsidRPr="00A34FCF">
        <w:t>La sentenza di morte può essere proferita in mille modi e in diverse forme, essa va assunta come sigillo, nel silenzio, nella pace visibile. </w:t>
      </w:r>
    </w:p>
    <w:p w14:paraId="4900BA28" w14:textId="77777777" w:rsidR="0077316F" w:rsidRDefault="0077316F" w:rsidP="0077316F">
      <w:pPr>
        <w:pStyle w:val="Nessunaspaziatura"/>
        <w:numPr>
          <w:ilvl w:val="0"/>
          <w:numId w:val="4"/>
        </w:numPr>
        <w:tabs>
          <w:tab w:val="num" w:pos="567"/>
        </w:tabs>
        <w:spacing w:after="120" w:line="256" w:lineRule="auto"/>
        <w:ind w:left="567" w:hanging="567"/>
      </w:pPr>
      <w:r w:rsidRPr="00A34FCF">
        <w:t>Viene assunta e offerta al Signore per il trionfo della verità. La propria morte vale l’affermazione della verità e la custodia di essa. </w:t>
      </w:r>
    </w:p>
    <w:p w14:paraId="3BF2699F" w14:textId="77777777" w:rsidR="0077316F" w:rsidRDefault="0077316F" w:rsidP="0077316F">
      <w:pPr>
        <w:pStyle w:val="Nessunaspaziatura"/>
        <w:numPr>
          <w:ilvl w:val="0"/>
          <w:numId w:val="4"/>
        </w:numPr>
        <w:tabs>
          <w:tab w:val="num" w:pos="567"/>
        </w:tabs>
        <w:spacing w:after="120" w:line="256" w:lineRule="auto"/>
        <w:ind w:left="567" w:hanging="567"/>
      </w:pPr>
      <w:r w:rsidRPr="00A34FCF">
        <w:t>Stile di Gesù! Stile di ogni suo vero discepolo! Stile di tutti i martiri che per la confessione della loro verità hanno versato il sangue. </w:t>
      </w:r>
    </w:p>
    <w:p w14:paraId="5DCAD17A" w14:textId="77777777" w:rsidR="0077316F" w:rsidRDefault="0077316F" w:rsidP="0077316F">
      <w:pPr>
        <w:pStyle w:val="Nessunaspaziatura"/>
        <w:numPr>
          <w:ilvl w:val="0"/>
          <w:numId w:val="4"/>
        </w:numPr>
        <w:tabs>
          <w:tab w:val="num" w:pos="567"/>
        </w:tabs>
        <w:spacing w:after="120" w:line="256" w:lineRule="auto"/>
        <w:ind w:left="567" w:hanging="567"/>
      </w:pPr>
      <w:r w:rsidRPr="00A34FCF">
        <w:t>Questa è vera mozione dello Spirito: vivere la sentenza di morte in silenzio come sacrificio per rendere gradita a Dio la propria verità. </w:t>
      </w:r>
    </w:p>
    <w:p w14:paraId="48D3118F" w14:textId="77777777" w:rsidR="0077316F" w:rsidRDefault="0077316F" w:rsidP="0077316F">
      <w:pPr>
        <w:pStyle w:val="Nessunaspaziatura"/>
        <w:numPr>
          <w:ilvl w:val="0"/>
          <w:numId w:val="4"/>
        </w:numPr>
        <w:tabs>
          <w:tab w:val="num" w:pos="567"/>
        </w:tabs>
        <w:spacing w:after="120" w:line="256" w:lineRule="auto"/>
        <w:ind w:left="567" w:hanging="567"/>
      </w:pPr>
      <w:r w:rsidRPr="00A34FCF">
        <w:t>Non è stile di Gesù svendere la verità e neanche la ribellione e la rivolta, mettendo gl’uni contro gl’altri e lacerando il corpo di Cristo. </w:t>
      </w:r>
    </w:p>
    <w:p w14:paraId="6455656D" w14:textId="77777777" w:rsidR="0077316F" w:rsidRDefault="0077316F" w:rsidP="0077316F">
      <w:pPr>
        <w:pStyle w:val="Nessunaspaziatura"/>
        <w:numPr>
          <w:ilvl w:val="0"/>
          <w:numId w:val="4"/>
        </w:numPr>
        <w:tabs>
          <w:tab w:val="num" w:pos="567"/>
        </w:tabs>
        <w:spacing w:after="120" w:line="256" w:lineRule="auto"/>
        <w:ind w:left="567" w:hanging="567"/>
      </w:pPr>
      <w:r w:rsidRPr="00A34FCF">
        <w:t>La conservazione nell’unità del corpo di Cristo vale ogni sacrificio, ogni rinunzia, ogni martirio, ogni vilipendio, ogni maltrattamento. </w:t>
      </w:r>
    </w:p>
    <w:p w14:paraId="3B20F591" w14:textId="77777777" w:rsidR="0077316F" w:rsidRDefault="0077316F" w:rsidP="0077316F">
      <w:pPr>
        <w:pStyle w:val="Nessunaspaziatura"/>
        <w:numPr>
          <w:ilvl w:val="0"/>
          <w:numId w:val="4"/>
        </w:numPr>
        <w:tabs>
          <w:tab w:val="num" w:pos="567"/>
        </w:tabs>
        <w:spacing w:after="120" w:line="256" w:lineRule="auto"/>
        <w:ind w:left="567" w:hanging="567"/>
      </w:pPr>
      <w:r w:rsidRPr="00A34FCF">
        <w:t>Madre di Gesù insegnaci ad amare il corpo di Cristo anche a prezzo della nostra vita.</w:t>
      </w:r>
    </w:p>
    <w:p w14:paraId="7A7995E3" w14:textId="77777777" w:rsidR="0077316F" w:rsidRDefault="0077316F" w:rsidP="0077316F">
      <w:pPr>
        <w:pStyle w:val="Nessunaspaziatura"/>
        <w:numPr>
          <w:ilvl w:val="0"/>
          <w:numId w:val="0"/>
        </w:numPr>
        <w:ind w:left="567" w:hanging="567"/>
      </w:pPr>
    </w:p>
    <w:p w14:paraId="257819FB" w14:textId="77777777" w:rsidR="0077316F" w:rsidRDefault="0077316F" w:rsidP="0077316F">
      <w:pPr>
        <w:pStyle w:val="Nessunaspaziatura"/>
        <w:numPr>
          <w:ilvl w:val="0"/>
          <w:numId w:val="4"/>
        </w:numPr>
        <w:tabs>
          <w:tab w:val="num" w:pos="567"/>
        </w:tabs>
        <w:spacing w:after="120" w:line="256" w:lineRule="auto"/>
        <w:ind w:left="567" w:hanging="567"/>
      </w:pPr>
      <w:r w:rsidRPr="00770D09">
        <w:t>Gesù, vera Luce venuta per illuminare ogni uomo, è in mezzo a un mondo di tenebre. Da questo mondo è rifiutato perché non vuole la sua luce. </w:t>
      </w:r>
    </w:p>
    <w:p w14:paraId="0B89770C" w14:textId="77777777" w:rsidR="0077316F" w:rsidRDefault="0077316F" w:rsidP="0077316F">
      <w:pPr>
        <w:pStyle w:val="Nessunaspaziatura"/>
        <w:numPr>
          <w:ilvl w:val="0"/>
          <w:numId w:val="4"/>
        </w:numPr>
        <w:tabs>
          <w:tab w:val="num" w:pos="567"/>
        </w:tabs>
        <w:spacing w:after="120" w:line="256" w:lineRule="auto"/>
        <w:ind w:left="567" w:hanging="567"/>
      </w:pPr>
      <w:r w:rsidRPr="00770D09">
        <w:t>Le tenebre, dichiaratesi vera luce, catturano la Luce vera, la dichiarano tenebra, la condannano, la inchiodano su una croce. </w:t>
      </w:r>
    </w:p>
    <w:p w14:paraId="33A8B810" w14:textId="77777777" w:rsidR="0077316F" w:rsidRDefault="0077316F" w:rsidP="0077316F">
      <w:pPr>
        <w:pStyle w:val="Nessunaspaziatura"/>
        <w:numPr>
          <w:ilvl w:val="0"/>
          <w:numId w:val="4"/>
        </w:numPr>
        <w:tabs>
          <w:tab w:val="num" w:pos="567"/>
        </w:tabs>
        <w:spacing w:after="120" w:line="256" w:lineRule="auto"/>
        <w:ind w:left="567" w:hanging="567"/>
      </w:pPr>
      <w:r w:rsidRPr="00770D09">
        <w:t>La Luce vera, dichiarata tenebra della tenebre fattesi luce, scende nelle tenebre, le squarcia, si veste di luce eterna nel suo corpo. </w:t>
      </w:r>
    </w:p>
    <w:p w14:paraId="6AAA1A32" w14:textId="77777777" w:rsidR="0077316F" w:rsidRDefault="0077316F" w:rsidP="0077316F">
      <w:pPr>
        <w:pStyle w:val="Nessunaspaziatura"/>
        <w:numPr>
          <w:ilvl w:val="0"/>
          <w:numId w:val="4"/>
        </w:numPr>
        <w:tabs>
          <w:tab w:val="num" w:pos="567"/>
        </w:tabs>
        <w:spacing w:after="120" w:line="256" w:lineRule="auto"/>
        <w:ind w:left="567" w:hanging="567"/>
      </w:pPr>
      <w:r w:rsidRPr="00770D09">
        <w:t>Con la sua risurrezione, il suo corpo è reso immortale, incorruttibile, glorioso, spirituale. È il trionfo eterno della luce sulle tenebre. </w:t>
      </w:r>
    </w:p>
    <w:p w14:paraId="1ABBEEF2" w14:textId="77777777" w:rsidR="0077316F" w:rsidRDefault="0077316F" w:rsidP="0077316F">
      <w:pPr>
        <w:pStyle w:val="Nessunaspaziatura"/>
        <w:numPr>
          <w:ilvl w:val="0"/>
          <w:numId w:val="4"/>
        </w:numPr>
        <w:tabs>
          <w:tab w:val="num" w:pos="567"/>
        </w:tabs>
        <w:spacing w:after="120" w:line="256" w:lineRule="auto"/>
        <w:ind w:left="567" w:hanging="567"/>
      </w:pPr>
      <w:r w:rsidRPr="00770D09">
        <w:t>Squarciando le tenebre della morte, Gesù ha dichiarato tenebre le tenebre e la vera Luce vera Luce. Lui è la sola luce per l’umanità. </w:t>
      </w:r>
    </w:p>
    <w:p w14:paraId="36CA7A47" w14:textId="77777777" w:rsidR="0077316F" w:rsidRDefault="0077316F" w:rsidP="0077316F">
      <w:pPr>
        <w:pStyle w:val="Nessunaspaziatura"/>
        <w:numPr>
          <w:ilvl w:val="0"/>
          <w:numId w:val="4"/>
        </w:numPr>
        <w:tabs>
          <w:tab w:val="num" w:pos="567"/>
        </w:tabs>
        <w:spacing w:after="120" w:line="256" w:lineRule="auto"/>
        <w:ind w:left="567" w:hanging="567"/>
      </w:pPr>
      <w:r w:rsidRPr="00770D09">
        <w:t>Immaginiamo per un istante che Gesù non avesse creduto nella sua verità, che si fosse dichiarato anche Lui non verità –parliamo per assurdo. </w:t>
      </w:r>
    </w:p>
    <w:p w14:paraId="10C1D0C2" w14:textId="77777777" w:rsidR="0077316F" w:rsidRDefault="0077316F" w:rsidP="0077316F">
      <w:pPr>
        <w:pStyle w:val="Nessunaspaziatura"/>
        <w:numPr>
          <w:ilvl w:val="0"/>
          <w:numId w:val="4"/>
        </w:numPr>
        <w:tabs>
          <w:tab w:val="num" w:pos="567"/>
        </w:tabs>
        <w:spacing w:after="120" w:line="256" w:lineRule="auto"/>
        <w:ind w:left="567" w:hanging="567"/>
      </w:pPr>
      <w:r w:rsidRPr="00770D09">
        <w:t>Se questo fosse avvenuto, il mondo sarebbe rimasto per sempre nella falsità. Mai avrebbe potuto ve</w:t>
      </w:r>
      <w:r>
        <w:t>de</w:t>
      </w:r>
      <w:r w:rsidRPr="00770D09">
        <w:t>re la vera Luce. Così non è stato. </w:t>
      </w:r>
    </w:p>
    <w:p w14:paraId="76726995" w14:textId="77777777" w:rsidR="0077316F" w:rsidRDefault="0077316F" w:rsidP="0077316F">
      <w:pPr>
        <w:pStyle w:val="Nessunaspaziatura"/>
        <w:numPr>
          <w:ilvl w:val="0"/>
          <w:numId w:val="4"/>
        </w:numPr>
        <w:tabs>
          <w:tab w:val="num" w:pos="567"/>
        </w:tabs>
        <w:spacing w:after="120" w:line="256" w:lineRule="auto"/>
        <w:ind w:left="567" w:hanging="567"/>
      </w:pPr>
      <w:r w:rsidRPr="00770D09">
        <w:t>Invece Lui si è proclamato vera Luce del mondo, vero Messia del Signore, vero Figlio dell’uomo, e la vera Luce risplende sulla nostra terra. </w:t>
      </w:r>
    </w:p>
    <w:p w14:paraId="1E49616E" w14:textId="77777777" w:rsidR="0077316F" w:rsidRDefault="0077316F" w:rsidP="0077316F">
      <w:pPr>
        <w:pStyle w:val="Nessunaspaziatura"/>
        <w:numPr>
          <w:ilvl w:val="0"/>
          <w:numId w:val="4"/>
        </w:numPr>
        <w:tabs>
          <w:tab w:val="num" w:pos="567"/>
        </w:tabs>
        <w:spacing w:after="120" w:line="256" w:lineRule="auto"/>
        <w:ind w:left="567" w:hanging="567"/>
      </w:pPr>
      <w:r w:rsidRPr="00770D09">
        <w:t>Nella Chiesa, ogni membro del corpo di Cristo, è chiamato a risplendere come vera luce del mondo, vero sale della terra. </w:t>
      </w:r>
    </w:p>
    <w:p w14:paraId="002B8CCF" w14:textId="77777777" w:rsidR="0077316F" w:rsidRDefault="0077316F" w:rsidP="0077316F">
      <w:pPr>
        <w:pStyle w:val="Nessunaspaziatura"/>
        <w:numPr>
          <w:ilvl w:val="0"/>
          <w:numId w:val="4"/>
        </w:numPr>
        <w:tabs>
          <w:tab w:val="num" w:pos="567"/>
        </w:tabs>
        <w:spacing w:after="120" w:line="256" w:lineRule="auto"/>
        <w:ind w:left="567" w:hanging="567"/>
      </w:pPr>
      <w:r w:rsidRPr="00770D09">
        <w:t>Il Papa deve risplendere per tutta la Chiesa, il Vescovo per tutta la Diocesi, il Parroco per tutta la Parrocchia. Sono vera luce di Cristo. </w:t>
      </w:r>
    </w:p>
    <w:p w14:paraId="21C59E7E" w14:textId="77777777" w:rsidR="0077316F" w:rsidRDefault="0077316F" w:rsidP="0077316F">
      <w:pPr>
        <w:pStyle w:val="Nessunaspaziatura"/>
        <w:numPr>
          <w:ilvl w:val="0"/>
          <w:numId w:val="4"/>
        </w:numPr>
        <w:tabs>
          <w:tab w:val="num" w:pos="567"/>
        </w:tabs>
        <w:spacing w:after="120" w:line="256" w:lineRule="auto"/>
        <w:ind w:left="567" w:hanging="567"/>
      </w:pPr>
      <w:r w:rsidRPr="00770D09">
        <w:t>Ogni altro membro deve risplendere nel piccolo o grande mondo nel quale è chiamato a vivere, nella famiglia, nella scuola, nella politica. </w:t>
      </w:r>
    </w:p>
    <w:p w14:paraId="355E1195" w14:textId="77777777" w:rsidR="0077316F" w:rsidRDefault="0077316F" w:rsidP="0077316F">
      <w:pPr>
        <w:pStyle w:val="Nessunaspaziatura"/>
        <w:numPr>
          <w:ilvl w:val="0"/>
          <w:numId w:val="4"/>
        </w:numPr>
        <w:tabs>
          <w:tab w:val="num" w:pos="567"/>
        </w:tabs>
        <w:spacing w:after="120" w:line="256" w:lineRule="auto"/>
        <w:ind w:left="567" w:hanging="567"/>
      </w:pPr>
      <w:r w:rsidRPr="00770D09">
        <w:t>Deve risplendere come vera luce di Cristo nel mondo dell’economia e della finanza, della scienza e della tecnica, dell’agricoltura. </w:t>
      </w:r>
    </w:p>
    <w:p w14:paraId="74D53FC4" w14:textId="77777777" w:rsidR="0077316F" w:rsidRDefault="0077316F" w:rsidP="0077316F">
      <w:pPr>
        <w:pStyle w:val="Nessunaspaziatura"/>
        <w:numPr>
          <w:ilvl w:val="0"/>
          <w:numId w:val="4"/>
        </w:numPr>
        <w:tabs>
          <w:tab w:val="num" w:pos="567"/>
        </w:tabs>
        <w:spacing w:after="120" w:line="256" w:lineRule="auto"/>
        <w:ind w:left="567" w:hanging="567"/>
      </w:pPr>
      <w:r w:rsidRPr="00770D09">
        <w:t>Deve essere vera luce e vero sale nel mondo del gioco, del turismo, dello spettacolo e della cultura. Ogni realtà umana va illuminata. </w:t>
      </w:r>
    </w:p>
    <w:p w14:paraId="33FC3CB6" w14:textId="77777777" w:rsidR="0077316F" w:rsidRDefault="0077316F" w:rsidP="0077316F">
      <w:pPr>
        <w:pStyle w:val="Nessunaspaziatura"/>
        <w:numPr>
          <w:ilvl w:val="0"/>
          <w:numId w:val="4"/>
        </w:numPr>
        <w:tabs>
          <w:tab w:val="num" w:pos="567"/>
        </w:tabs>
        <w:spacing w:after="120" w:line="256" w:lineRule="auto"/>
        <w:ind w:left="567" w:hanging="567"/>
      </w:pPr>
      <w:r w:rsidRPr="00770D09">
        <w:t>Ogni più piccolo spazio materiale e spirituale dovrà essere illuminato con la vera luce e condito con il sapore della verità e giustizia. </w:t>
      </w:r>
    </w:p>
    <w:p w14:paraId="6EB1EB5B" w14:textId="77777777" w:rsidR="0077316F" w:rsidRDefault="0077316F" w:rsidP="0077316F">
      <w:pPr>
        <w:pStyle w:val="Nessunaspaziatura"/>
        <w:numPr>
          <w:ilvl w:val="0"/>
          <w:numId w:val="4"/>
        </w:numPr>
        <w:tabs>
          <w:tab w:val="num" w:pos="567"/>
        </w:tabs>
        <w:spacing w:after="120" w:line="256" w:lineRule="auto"/>
        <w:ind w:left="567" w:hanging="567"/>
      </w:pPr>
      <w:r w:rsidRPr="00770D09">
        <w:t>Quella del cristiano è vera missione di luce. A nulla serve essere missionari di tenebre per lasciare l’uomo nelle tenebre. Cristo è luce. </w:t>
      </w:r>
    </w:p>
    <w:p w14:paraId="3A9EE8B6" w14:textId="77777777" w:rsidR="0077316F" w:rsidRPr="00770D09" w:rsidRDefault="0077316F" w:rsidP="0077316F">
      <w:pPr>
        <w:pStyle w:val="Nessunaspaziatura"/>
        <w:numPr>
          <w:ilvl w:val="0"/>
          <w:numId w:val="4"/>
        </w:numPr>
        <w:tabs>
          <w:tab w:val="num" w:pos="567"/>
        </w:tabs>
        <w:spacing w:after="120" w:line="256" w:lineRule="auto"/>
        <w:ind w:left="567" w:hanging="567"/>
      </w:pPr>
      <w:r w:rsidRPr="00770D09">
        <w:t>Madre di Dio, Madre della Luce vera, aiutaci a divenire luce vera nella Luce vera per illuminare i cuori di Cristo.</w:t>
      </w:r>
    </w:p>
    <w:p w14:paraId="7D526242" w14:textId="77777777" w:rsidR="0077316F" w:rsidRDefault="0077316F" w:rsidP="0077316F">
      <w:pPr>
        <w:pStyle w:val="Titolo2"/>
      </w:pPr>
      <w:bookmarkStart w:id="628" w:name="_Toc499840900"/>
      <w:r w:rsidRPr="00FC79EE">
        <w:t>28 Ottobre</w:t>
      </w:r>
      <w:bookmarkEnd w:id="628"/>
    </w:p>
    <w:p w14:paraId="5C907D81" w14:textId="77777777" w:rsidR="0077316F" w:rsidRDefault="0077316F" w:rsidP="0077316F">
      <w:pPr>
        <w:jc w:val="both"/>
      </w:pPr>
      <w:r>
        <w:rPr>
          <w:rFonts w:ascii="Helvetica" w:hAnsi="Helvetica" w:cs="Helvetica"/>
          <w:color w:val="14171A"/>
          <w:sz w:val="21"/>
          <w:szCs w:val="21"/>
        </w:rPr>
        <w:t>Oggi stiamo divenendo adoratori del “Dio Effimero”. Poi la vita porta il conto e siamo fuori tempo e fuori storia.</w:t>
      </w:r>
      <w:r w:rsidRPr="00FC79EE">
        <w:t xml:space="preserve"> </w:t>
      </w:r>
    </w:p>
    <w:p w14:paraId="2E2B9DB3" w14:textId="77777777" w:rsidR="0077316F" w:rsidRPr="00D20B83" w:rsidRDefault="0077316F" w:rsidP="0077316F">
      <w:pPr>
        <w:keepNext/>
        <w:spacing w:after="120" w:line="240" w:lineRule="auto"/>
        <w:jc w:val="center"/>
        <w:outlineLvl w:val="0"/>
        <w:rPr>
          <w:rFonts w:ascii="Book Antiqua" w:eastAsia="Times New Roman" w:hAnsi="Book Antiqua"/>
          <w:b/>
          <w:bCs/>
          <w:kern w:val="32"/>
          <w:sz w:val="52"/>
          <w:szCs w:val="24"/>
          <w:lang w:eastAsia="it-IT"/>
        </w:rPr>
      </w:pPr>
      <w:bookmarkStart w:id="629" w:name="_Toc488741251"/>
      <w:bookmarkStart w:id="630" w:name="_Toc499840901"/>
      <w:r w:rsidRPr="00D20B83">
        <w:rPr>
          <w:rFonts w:ascii="Book Antiqua" w:eastAsia="Times New Roman" w:hAnsi="Book Antiqua"/>
          <w:b/>
          <w:bCs/>
          <w:color w:val="000000"/>
          <w:kern w:val="32"/>
          <w:sz w:val="36"/>
          <w:szCs w:val="24"/>
          <w:lang w:eastAsia="it-IT"/>
        </w:rPr>
        <w:t>A tal punto Esaù aveva disprezzato la primogenitura</w:t>
      </w:r>
      <w:bookmarkEnd w:id="629"/>
      <w:bookmarkEnd w:id="630"/>
    </w:p>
    <w:p w14:paraId="5A4D9BB7" w14:textId="77777777" w:rsidR="0077316F" w:rsidRPr="00D20B83" w:rsidRDefault="0077316F" w:rsidP="0077316F">
      <w:pPr>
        <w:spacing w:after="120" w:line="240" w:lineRule="auto"/>
        <w:jc w:val="both"/>
        <w:rPr>
          <w:rFonts w:ascii="Book Antiqua" w:hAnsi="Book Antiqua"/>
          <w:sz w:val="2"/>
          <w:szCs w:val="2"/>
        </w:rPr>
      </w:pPr>
    </w:p>
    <w:p w14:paraId="6E5BA474" w14:textId="77777777" w:rsidR="0077316F" w:rsidRPr="00D20B83" w:rsidRDefault="0077316F" w:rsidP="0077316F">
      <w:pPr>
        <w:spacing w:after="120" w:line="240" w:lineRule="auto"/>
        <w:jc w:val="both"/>
        <w:rPr>
          <w:rFonts w:ascii="Book Antiqua" w:hAnsi="Book Antiqua"/>
          <w:sz w:val="24"/>
          <w:szCs w:val="14"/>
        </w:rPr>
      </w:pPr>
      <w:r w:rsidRPr="00D20B83">
        <w:rPr>
          <w:rFonts w:ascii="Book Antiqua" w:hAnsi="Book Antiqua"/>
          <w:sz w:val="24"/>
          <w:szCs w:val="14"/>
        </w:rPr>
        <w:t xml:space="preserve">Il Salmo vede l’uomo come opera veramente stupenda del Signore: </w:t>
      </w:r>
      <w:r w:rsidRPr="00D20B83">
        <w:rPr>
          <w:rFonts w:ascii="Book Antiqua" w:hAnsi="Book Antiqua"/>
          <w:i/>
          <w:sz w:val="24"/>
          <w:szCs w:val="14"/>
        </w:rPr>
        <w:t>“</w:t>
      </w:r>
      <w:r w:rsidRPr="00D20B83">
        <w:rPr>
          <w:rFonts w:ascii="Book Antiqua" w:hAnsi="Book Antiqua"/>
          <w:i/>
          <w:color w:val="000000"/>
          <w:sz w:val="24"/>
          <w:szCs w:val="1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sidRPr="00D20B83">
        <w:rPr>
          <w:rFonts w:ascii="Book Antiqua" w:hAnsi="Book Antiqua"/>
          <w:color w:val="000000"/>
          <w:sz w:val="24"/>
          <w:szCs w:val="14"/>
        </w:rPr>
        <w:t xml:space="preserve">Eppure è bastata una parola di falsità del serpente e quest’opera meravigliosa del Creatore si è trovata nella morte. Chi è più santo del nostro Creatore e Dio? Chi è più sapiente e intelligente? Non basta essere da Dio come creazione, si deve essere da Dio come Parola, nell’obbedienza alla sua volontà. Diciamo questo perché padre e madre possono essere anche santi, ma i figli possono trasformarsi in </w:t>
      </w:r>
      <w:r w:rsidRPr="00D20B83">
        <w:rPr>
          <w:rFonts w:ascii="Book Antiqua" w:hAnsi="Book Antiqua"/>
          <w:i/>
          <w:color w:val="000000"/>
          <w:sz w:val="24"/>
          <w:szCs w:val="14"/>
        </w:rPr>
        <w:t>“diavoli”.</w:t>
      </w:r>
      <w:r w:rsidRPr="00D20B83">
        <w:rPr>
          <w:rFonts w:ascii="Book Antiqua" w:hAnsi="Book Antiqua"/>
          <w:color w:val="000000"/>
          <w:sz w:val="24"/>
          <w:szCs w:val="14"/>
        </w:rPr>
        <w:t xml:space="preserve"> Sono dalla loro natura, ma non sono dalla loro volontà, che nella santità è sempre dalla volontà di Dio. Abramo è dalla volontà di Dio. Isacco è dalla volontà di Dio, cammina alla sua presenza. Esaù, il primogenito di Isacco, è dalla natura del padre e della madre, che sono dalla volontà di Dio, ma non è dalla loro volontà. Lui cammina non seguendo le orme del padre e neanche quelle della madre. Procede per la sua strada e si pone fuori della volontà di Dio. Quest’uomo non pensa né al suo futuro di bene e neanche al futuro dell’umanità. Lui insegue l’effimero. Per un piatto di lenticchie vende la primogenitura a Giacobbe. La Lettera agli Ebrei così commenta questo tristissimo evento: “</w:t>
      </w:r>
      <w:r w:rsidRPr="00D20B83">
        <w:rPr>
          <w:rFonts w:ascii="Book Antiqua" w:hAnsi="Book Antiqua"/>
          <w:i/>
          <w:sz w:val="24"/>
          <w:szCs w:val="1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12,14-17). </w:t>
      </w:r>
      <w:r w:rsidRPr="00D20B83">
        <w:rPr>
          <w:rFonts w:ascii="Book Antiqua" w:hAnsi="Book Antiqua"/>
          <w:sz w:val="24"/>
          <w:szCs w:val="14"/>
        </w:rPr>
        <w:t xml:space="preserve">Esaù è vero cultore dell’effimero, del nulla. La caccia e le donne straniere gli bastano per colmare il suo immediato. </w:t>
      </w:r>
    </w:p>
    <w:p w14:paraId="4CC0E256" w14:textId="77777777" w:rsidR="0077316F" w:rsidRPr="00D20B83" w:rsidRDefault="0077316F" w:rsidP="0077316F">
      <w:pPr>
        <w:spacing w:after="120" w:line="240" w:lineRule="auto"/>
        <w:jc w:val="both"/>
        <w:rPr>
          <w:rFonts w:ascii="Book Antiqua" w:hAnsi="Book Antiqua"/>
          <w:i/>
          <w:color w:val="000000"/>
          <w:sz w:val="24"/>
          <w:szCs w:val="14"/>
        </w:rPr>
      </w:pPr>
      <w:r w:rsidRPr="00D20B83">
        <w:rPr>
          <w:rFonts w:ascii="Book Antiqua" w:hAnsi="Book Antiqua"/>
          <w:i/>
          <w:color w:val="000000"/>
          <w:sz w:val="24"/>
          <w:szCs w:val="14"/>
        </w:rPr>
        <w:t>Questa è la discendenza di Isacco, figlio di Abramo. Abramo aveva generato Isacco. Isacco aveva quarant’anni quando si prese in moglie Rebecca, figlia di Betuèl l’Arameo, da Paddan</w:t>
      </w:r>
      <w:r w:rsidRPr="00D20B83">
        <w:rPr>
          <w:rFonts w:ascii="Book Antiqua" w:hAnsi="Book Antiqua"/>
          <w:i/>
          <w:color w:val="000000"/>
          <w:sz w:val="24"/>
          <w:szCs w:val="14"/>
        </w:rPr>
        <w:noBreakHyphen/>
        <w:t xml:space="preserve">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 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15,19-34). </w:t>
      </w:r>
    </w:p>
    <w:p w14:paraId="1EB7E22C" w14:textId="77777777" w:rsidR="0077316F" w:rsidRPr="00D20B83" w:rsidRDefault="0077316F" w:rsidP="0077316F">
      <w:pPr>
        <w:spacing w:after="120" w:line="240" w:lineRule="auto"/>
        <w:jc w:val="both"/>
        <w:rPr>
          <w:rFonts w:ascii="Book Antiqua" w:hAnsi="Book Antiqua"/>
          <w:sz w:val="24"/>
          <w:szCs w:val="14"/>
        </w:rPr>
      </w:pPr>
      <w:r w:rsidRPr="00D20B83">
        <w:rPr>
          <w:rFonts w:ascii="Book Antiqua" w:hAnsi="Book Antiqua"/>
          <w:sz w:val="24"/>
          <w:szCs w:val="14"/>
        </w:rPr>
        <w:t xml:space="preserve">Non vi è cosa più devastante per un uomo che cadere nella tentazione dell’effimero. Osserviamo bene cosa succede ai nostri giorni: Non si è tutti presi dall’effimero, dall’immediato? Non si è bombardati da una pioggia di bombe dell’effimero che devono catturare tutta la nostra vita? È sufficiente guardare con occhio critico tutta la “pubblicità” che scorre sotto i nostri occhi. Ogni </w:t>
      </w:r>
      <w:r w:rsidRPr="00D20B83">
        <w:rPr>
          <w:rFonts w:ascii="Book Antiqua" w:hAnsi="Book Antiqua"/>
          <w:i/>
          <w:sz w:val="24"/>
          <w:szCs w:val="14"/>
        </w:rPr>
        <w:t>“spot pubblicitario”</w:t>
      </w:r>
      <w:r w:rsidRPr="00D20B83">
        <w:rPr>
          <w:rFonts w:ascii="Book Antiqua" w:hAnsi="Book Antiqua"/>
          <w:sz w:val="24"/>
          <w:szCs w:val="14"/>
        </w:rPr>
        <w:t xml:space="preserve"> è una </w:t>
      </w:r>
      <w:r w:rsidRPr="00D20B83">
        <w:rPr>
          <w:rFonts w:ascii="Book Antiqua" w:hAnsi="Book Antiqua"/>
          <w:i/>
          <w:sz w:val="24"/>
          <w:szCs w:val="14"/>
        </w:rPr>
        <w:t xml:space="preserve">“bomba all’effimero. </w:t>
      </w:r>
      <w:r w:rsidRPr="00D20B83">
        <w:rPr>
          <w:rFonts w:ascii="Book Antiqua" w:hAnsi="Book Antiqua"/>
          <w:sz w:val="24"/>
          <w:szCs w:val="14"/>
        </w:rPr>
        <w:t xml:space="preserve">Si è colpiti giorno per giorno non da una di queste bombe, ma da migliaia e migliaia. Così anche ogni spettacolo di qualsiasi genere ad ogni livello è anch’esso una filosofica che inneggia all’effimero della vita. È come se il fine della vita fosse l’istante, senza alcun futuro da costruire né per noi e né per l’intera umanità. Poi quando la vita ci presenta il conto da saldare, allora siamo tutti fuori tempo, fuori corso, fuori mercato, fuori della storia. La vita non può consistere nell’effimero dell’alcool, della droga, dello sballo, del divertimento, del un giga in più nelle connessioni, dello sciupio del tempo nella ricerca di sensazioni o di appagamento degli istinti. La vita è un fine da costruire sul sacrificio del presente. Si rinunzia all’effimero e ci si dedica a ciò che dura. Il sacrificio è quotidiano. </w:t>
      </w:r>
    </w:p>
    <w:p w14:paraId="0F6C7F2A" w14:textId="77777777" w:rsidR="0077316F" w:rsidRPr="00D20B83" w:rsidRDefault="0077316F" w:rsidP="0077316F">
      <w:pPr>
        <w:spacing w:after="120" w:line="240" w:lineRule="auto"/>
        <w:jc w:val="both"/>
        <w:rPr>
          <w:rFonts w:ascii="Book Antiqua" w:hAnsi="Book Antiqua"/>
          <w:sz w:val="24"/>
          <w:szCs w:val="14"/>
        </w:rPr>
      </w:pPr>
      <w:r w:rsidRPr="00D20B83">
        <w:rPr>
          <w:rFonts w:ascii="Book Antiqua" w:hAnsi="Book Antiqua"/>
          <w:sz w:val="24"/>
          <w:szCs w:val="14"/>
        </w:rPr>
        <w:t>Vergine Maria, Madre della Redenzione, Angeli, Santi, liberaci dalla tentazione dell’effimero.</w:t>
      </w:r>
    </w:p>
    <w:p w14:paraId="5057252E" w14:textId="77777777" w:rsidR="0077316F" w:rsidRDefault="0077316F" w:rsidP="0077316F">
      <w:pPr>
        <w:pStyle w:val="Nessunaspaziatura"/>
        <w:numPr>
          <w:ilvl w:val="0"/>
          <w:numId w:val="0"/>
        </w:numPr>
        <w:ind w:left="567"/>
      </w:pPr>
    </w:p>
    <w:p w14:paraId="3A3A3505" w14:textId="77777777" w:rsidR="0077316F" w:rsidRDefault="0077316F" w:rsidP="0077316F">
      <w:pPr>
        <w:pStyle w:val="Nessunaspaziatura"/>
        <w:numPr>
          <w:ilvl w:val="0"/>
          <w:numId w:val="4"/>
        </w:numPr>
        <w:tabs>
          <w:tab w:val="num" w:pos="567"/>
        </w:tabs>
        <w:spacing w:after="120" w:line="256" w:lineRule="auto"/>
        <w:ind w:left="567" w:hanging="567"/>
      </w:pPr>
      <w:r>
        <w:t>La fede vive di memoria storica. Se ad essa viene tolta questa memoria, se cioè viene privata della storia, essa non è più fede. </w:t>
      </w:r>
    </w:p>
    <w:p w14:paraId="6610DC74" w14:textId="77777777" w:rsidR="0077316F" w:rsidRDefault="0077316F" w:rsidP="0077316F">
      <w:pPr>
        <w:pStyle w:val="Nessunaspaziatura"/>
        <w:numPr>
          <w:ilvl w:val="0"/>
          <w:numId w:val="4"/>
        </w:numPr>
        <w:tabs>
          <w:tab w:val="num" w:pos="567"/>
        </w:tabs>
        <w:spacing w:after="120" w:line="256" w:lineRule="auto"/>
        <w:ind w:left="567" w:hanging="567"/>
      </w:pPr>
      <w:r>
        <w:t>Diviene solo un discorso umano, privo di ogni elemento che in qualche modo lo possa classificare come discorso di fede. </w:t>
      </w:r>
    </w:p>
    <w:p w14:paraId="2FE62D9A" w14:textId="77777777" w:rsidR="0077316F" w:rsidRDefault="0077316F" w:rsidP="0077316F">
      <w:pPr>
        <w:pStyle w:val="Nessunaspaziatura"/>
        <w:numPr>
          <w:ilvl w:val="0"/>
          <w:numId w:val="4"/>
        </w:numPr>
        <w:tabs>
          <w:tab w:val="num" w:pos="567"/>
        </w:tabs>
        <w:spacing w:after="120" w:line="256" w:lineRule="auto"/>
        <w:ind w:left="567" w:hanging="567"/>
      </w:pPr>
      <w:r>
        <w:t>La nostra fede inizia dal ricordo della prima parola della Genesi e giunge all’ultima parola dell’Apocalisse e all’ultimo suo avvenimento. </w:t>
      </w:r>
    </w:p>
    <w:p w14:paraId="2C703028" w14:textId="77777777" w:rsidR="0077316F" w:rsidRDefault="0077316F" w:rsidP="0077316F">
      <w:pPr>
        <w:pStyle w:val="Nessunaspaziatura"/>
        <w:numPr>
          <w:ilvl w:val="0"/>
          <w:numId w:val="4"/>
        </w:numPr>
        <w:tabs>
          <w:tab w:val="num" w:pos="567"/>
        </w:tabs>
        <w:spacing w:after="120" w:line="256" w:lineRule="auto"/>
        <w:ind w:left="567" w:hanging="567"/>
      </w:pPr>
      <w:r>
        <w:t>Entra nella Tradizione bimillenaria della Chiesa e giunge fino ai nostri tempi. Il cammino di verità in verità dura finché dura il tempo. </w:t>
      </w:r>
    </w:p>
    <w:p w14:paraId="66F445BF" w14:textId="77777777" w:rsidR="0077316F" w:rsidRDefault="0077316F" w:rsidP="0077316F">
      <w:pPr>
        <w:pStyle w:val="Nessunaspaziatura"/>
        <w:numPr>
          <w:ilvl w:val="0"/>
          <w:numId w:val="4"/>
        </w:numPr>
        <w:tabs>
          <w:tab w:val="num" w:pos="567"/>
        </w:tabs>
        <w:spacing w:after="120" w:line="256" w:lineRule="auto"/>
        <w:ind w:left="567" w:hanging="567"/>
      </w:pPr>
      <w:r>
        <w:t>Togliere anche una sola parola o avvenimento alla fede, la rende o non pienamente vera o lacunosa o tutta falsa o neanche residuo di fede. </w:t>
      </w:r>
    </w:p>
    <w:p w14:paraId="44249AB6" w14:textId="77777777" w:rsidR="0077316F" w:rsidRDefault="0077316F" w:rsidP="0077316F">
      <w:pPr>
        <w:pStyle w:val="Nessunaspaziatura"/>
        <w:numPr>
          <w:ilvl w:val="0"/>
          <w:numId w:val="4"/>
        </w:numPr>
        <w:tabs>
          <w:tab w:val="num" w:pos="567"/>
        </w:tabs>
        <w:spacing w:after="120" w:line="256" w:lineRule="auto"/>
        <w:ind w:left="567" w:hanging="567"/>
      </w:pPr>
      <w:r>
        <w:t>Senza la pienezza della memoria storica e della sua verità, diviene solo discorso di parole umane. Non è più parola di vera salvezza. </w:t>
      </w:r>
    </w:p>
    <w:p w14:paraId="4B50084A" w14:textId="77777777" w:rsidR="0077316F" w:rsidRDefault="0077316F" w:rsidP="0077316F">
      <w:pPr>
        <w:pStyle w:val="Nessunaspaziatura"/>
        <w:numPr>
          <w:ilvl w:val="0"/>
          <w:numId w:val="4"/>
        </w:numPr>
        <w:tabs>
          <w:tab w:val="num" w:pos="567"/>
        </w:tabs>
        <w:spacing w:after="120" w:line="256" w:lineRule="auto"/>
        <w:ind w:left="567" w:hanging="567"/>
      </w:pPr>
      <w:r>
        <w:t>Scivolare nella vanità della parola dell’uomo accade oggi molto più sovente di ieri. Ieri si producevano eresie e scismi in nome della fede. </w:t>
      </w:r>
    </w:p>
    <w:p w14:paraId="585AE65C" w14:textId="77777777" w:rsidR="0077316F" w:rsidRDefault="0077316F" w:rsidP="0077316F">
      <w:pPr>
        <w:pStyle w:val="Nessunaspaziatura"/>
        <w:numPr>
          <w:ilvl w:val="0"/>
          <w:numId w:val="4"/>
        </w:numPr>
        <w:tabs>
          <w:tab w:val="num" w:pos="567"/>
        </w:tabs>
        <w:spacing w:after="120" w:line="256" w:lineRule="auto"/>
        <w:ind w:left="567" w:hanging="567"/>
      </w:pPr>
      <w:r>
        <w:t>Oggi si cancella la fede al fine di abbattere eresie e scismi. Abbattendo la fede, non resta che un involucro vuoto senza alcuna salvezza. </w:t>
      </w:r>
    </w:p>
    <w:p w14:paraId="32442B58" w14:textId="77777777" w:rsidR="0077316F" w:rsidRDefault="0077316F" w:rsidP="0077316F">
      <w:pPr>
        <w:pStyle w:val="Nessunaspaziatura"/>
        <w:numPr>
          <w:ilvl w:val="0"/>
          <w:numId w:val="4"/>
        </w:numPr>
        <w:tabs>
          <w:tab w:val="num" w:pos="567"/>
        </w:tabs>
        <w:spacing w:after="120" w:line="256" w:lineRule="auto"/>
        <w:ind w:left="567" w:hanging="567"/>
      </w:pPr>
      <w:r>
        <w:t>Né si possono leggere con gli occhi e la mente di oggi le parole e gli eventi di ieri e neanche interpretarli con la visione di oggi. </w:t>
      </w:r>
    </w:p>
    <w:p w14:paraId="7C3F933A" w14:textId="77777777" w:rsidR="0077316F" w:rsidRDefault="0077316F" w:rsidP="0077316F">
      <w:pPr>
        <w:pStyle w:val="Nessunaspaziatura"/>
        <w:numPr>
          <w:ilvl w:val="0"/>
          <w:numId w:val="4"/>
        </w:numPr>
        <w:tabs>
          <w:tab w:val="num" w:pos="567"/>
        </w:tabs>
        <w:spacing w:after="120" w:line="256" w:lineRule="auto"/>
        <w:ind w:left="567" w:hanging="567"/>
      </w:pPr>
      <w:r>
        <w:t>Il giusto procedimento è definire la vera fede di oggi, in ogni sua verità e con questa fede iniziare a camminare, dialogare, incontrarsi. </w:t>
      </w:r>
    </w:p>
    <w:p w14:paraId="2E00041E" w14:textId="77777777" w:rsidR="0077316F" w:rsidRDefault="0077316F" w:rsidP="0077316F">
      <w:pPr>
        <w:pStyle w:val="Nessunaspaziatura"/>
        <w:numPr>
          <w:ilvl w:val="0"/>
          <w:numId w:val="4"/>
        </w:numPr>
        <w:tabs>
          <w:tab w:val="num" w:pos="567"/>
        </w:tabs>
        <w:spacing w:after="120" w:line="256" w:lineRule="auto"/>
        <w:ind w:left="567" w:hanging="567"/>
      </w:pPr>
      <w:r>
        <w:t>Con questa fede riavvicinarsi, stringere patti di comunione, che è sempre gerarchica, comunione nell’obbedienza alla verità. </w:t>
      </w:r>
    </w:p>
    <w:p w14:paraId="51AACA0A" w14:textId="77777777" w:rsidR="0077316F" w:rsidRDefault="0077316F" w:rsidP="0077316F">
      <w:pPr>
        <w:pStyle w:val="Nessunaspaziatura"/>
        <w:numPr>
          <w:ilvl w:val="0"/>
          <w:numId w:val="4"/>
        </w:numPr>
        <w:tabs>
          <w:tab w:val="num" w:pos="567"/>
        </w:tabs>
        <w:spacing w:after="120" w:line="256" w:lineRule="auto"/>
        <w:ind w:left="567" w:hanging="567"/>
      </w:pPr>
      <w:r>
        <w:t>È abdicare alla fede pensare di poter camminare insieme senza l’obbedienza alla verità, che è obbedienza alla verità della fede. </w:t>
      </w:r>
    </w:p>
    <w:p w14:paraId="2015C4FD" w14:textId="77777777" w:rsidR="0077316F" w:rsidRDefault="0077316F" w:rsidP="0077316F">
      <w:pPr>
        <w:pStyle w:val="Nessunaspaziatura"/>
        <w:numPr>
          <w:ilvl w:val="0"/>
          <w:numId w:val="4"/>
        </w:numPr>
        <w:tabs>
          <w:tab w:val="num" w:pos="567"/>
        </w:tabs>
        <w:spacing w:after="120" w:line="256" w:lineRule="auto"/>
        <w:ind w:left="567" w:hanging="567"/>
      </w:pPr>
      <w:r>
        <w:t>È altissimo tradimento della storia della fede dichiarare false le interpretazioni degli eventi di ieri, fatte in nome della verità di fede. </w:t>
      </w:r>
    </w:p>
    <w:p w14:paraId="7E32F233" w14:textId="77777777" w:rsidR="0077316F" w:rsidRDefault="0077316F" w:rsidP="0077316F">
      <w:pPr>
        <w:pStyle w:val="Nessunaspaziatura"/>
        <w:numPr>
          <w:ilvl w:val="0"/>
          <w:numId w:val="4"/>
        </w:numPr>
        <w:tabs>
          <w:tab w:val="num" w:pos="567"/>
        </w:tabs>
        <w:spacing w:after="120" w:line="256" w:lineRule="auto"/>
        <w:ind w:left="567" w:hanging="567"/>
      </w:pPr>
      <w:r>
        <w:t>Le interpretazioni di ieri non sarebbero cancellate in nome di una verità più alta e più nobile, più perfetta e più autentica. </w:t>
      </w:r>
    </w:p>
    <w:p w14:paraId="03829BFF" w14:textId="77777777" w:rsidR="0077316F" w:rsidRDefault="0077316F" w:rsidP="0077316F">
      <w:pPr>
        <w:pStyle w:val="Nessunaspaziatura"/>
        <w:numPr>
          <w:ilvl w:val="0"/>
          <w:numId w:val="4"/>
        </w:numPr>
        <w:tabs>
          <w:tab w:val="num" w:pos="567"/>
        </w:tabs>
        <w:spacing w:after="120" w:line="256" w:lineRule="auto"/>
        <w:ind w:left="567" w:hanging="567"/>
      </w:pPr>
      <w:r>
        <w:t>Sarebbero annullate in nome della svendita della fede e della perdita della sua anima che è la verità. Fede e verità sono una cosa sola. </w:t>
      </w:r>
    </w:p>
    <w:p w14:paraId="44A736B7" w14:textId="77777777" w:rsidR="0077316F" w:rsidRDefault="0077316F" w:rsidP="0077316F">
      <w:pPr>
        <w:pStyle w:val="Nessunaspaziatura"/>
        <w:numPr>
          <w:ilvl w:val="0"/>
          <w:numId w:val="4"/>
        </w:numPr>
        <w:tabs>
          <w:tab w:val="num" w:pos="567"/>
        </w:tabs>
        <w:spacing w:after="120" w:line="256" w:lineRule="auto"/>
        <w:ind w:left="567" w:hanging="567"/>
      </w:pPr>
      <w:r>
        <w:t>Via secondo Dio è definire cosa è per noi fede e sue verità e su di esse edificare il nostro presente. Tutto è dall’obbedienza alla verità. </w:t>
      </w:r>
    </w:p>
    <w:p w14:paraId="5DEAE358" w14:textId="77777777" w:rsidR="0077316F" w:rsidRDefault="0077316F" w:rsidP="0077316F">
      <w:pPr>
        <w:pStyle w:val="Nessunaspaziatura"/>
        <w:numPr>
          <w:ilvl w:val="0"/>
          <w:numId w:val="4"/>
        </w:numPr>
        <w:tabs>
          <w:tab w:val="num" w:pos="567"/>
        </w:tabs>
        <w:spacing w:after="120" w:line="256" w:lineRule="auto"/>
        <w:ind w:left="567" w:hanging="567"/>
      </w:pPr>
      <w:r>
        <w:t>Senza fede e verità di fede non c’è comunione gerarchica, può esserci solo un’amicizia umana. La salvezza è dall’obbedienza alla verità. </w:t>
      </w:r>
    </w:p>
    <w:p w14:paraId="17209125" w14:textId="77777777" w:rsidR="0077316F" w:rsidRDefault="0077316F" w:rsidP="0077316F">
      <w:pPr>
        <w:pStyle w:val="Nessunaspaziatura"/>
        <w:numPr>
          <w:ilvl w:val="0"/>
          <w:numId w:val="4"/>
        </w:numPr>
        <w:tabs>
          <w:tab w:val="num" w:pos="567"/>
        </w:tabs>
        <w:spacing w:after="120" w:line="256" w:lineRule="auto"/>
        <w:ind w:left="567" w:hanging="567"/>
      </w:pPr>
      <w:r>
        <w:t>Madre di Dio, convinci i cuori che alla fede ci si può solo convertire. Gli accordi umani non danno salvezza.</w:t>
      </w:r>
    </w:p>
    <w:p w14:paraId="576CFAAD" w14:textId="77777777" w:rsidR="0077316F" w:rsidRDefault="0077316F" w:rsidP="0077316F">
      <w:pPr>
        <w:pStyle w:val="Nessunaspaziatura"/>
        <w:numPr>
          <w:ilvl w:val="0"/>
          <w:numId w:val="0"/>
        </w:numPr>
        <w:ind w:left="567" w:hanging="567"/>
      </w:pPr>
    </w:p>
    <w:p w14:paraId="0AD9AE92" w14:textId="77777777" w:rsidR="0077316F" w:rsidRDefault="0077316F" w:rsidP="0077316F">
      <w:pPr>
        <w:pStyle w:val="Nessunaspaziatura"/>
        <w:numPr>
          <w:ilvl w:val="0"/>
          <w:numId w:val="4"/>
        </w:numPr>
        <w:tabs>
          <w:tab w:val="num" w:pos="567"/>
        </w:tabs>
        <w:spacing w:after="120" w:line="256" w:lineRule="auto"/>
        <w:ind w:left="567" w:hanging="567"/>
      </w:pPr>
      <w:r w:rsidRPr="00812F8A">
        <w:t>Quando si parla del Vangelo sempre urge che si parli dal Vangelo. Ma quando si parla realmente dal Vangelo e non dalla nostra mente? </w:t>
      </w:r>
    </w:p>
    <w:p w14:paraId="5C0AC3D8" w14:textId="77777777" w:rsidR="0077316F" w:rsidRDefault="0077316F" w:rsidP="0077316F">
      <w:pPr>
        <w:pStyle w:val="Nessunaspaziatura"/>
        <w:numPr>
          <w:ilvl w:val="0"/>
          <w:numId w:val="4"/>
        </w:numPr>
        <w:tabs>
          <w:tab w:val="num" w:pos="567"/>
        </w:tabs>
        <w:spacing w:after="120" w:line="256" w:lineRule="auto"/>
        <w:ind w:left="567" w:hanging="567"/>
      </w:pPr>
      <w:r w:rsidRPr="00812F8A">
        <w:t>Si parla dal Vangelo quando si parla dal cuore di Cristo, dalla sua volontà, dalla sua verità, da ogni suo comando, dallo Spirito Santo. </w:t>
      </w:r>
    </w:p>
    <w:p w14:paraId="24082723" w14:textId="77777777" w:rsidR="0077316F" w:rsidRDefault="0077316F" w:rsidP="0077316F">
      <w:pPr>
        <w:pStyle w:val="Nessunaspaziatura"/>
        <w:numPr>
          <w:ilvl w:val="0"/>
          <w:numId w:val="4"/>
        </w:numPr>
        <w:tabs>
          <w:tab w:val="num" w:pos="567"/>
        </w:tabs>
        <w:spacing w:after="120" w:line="256" w:lineRule="auto"/>
        <w:ind w:left="567" w:hanging="567"/>
      </w:pPr>
      <w:r w:rsidRPr="00812F8A">
        <w:t>Risulta evidente che non si può parlare dal cuore di Cristo se non si possiede la verità di Cristo. Quando si possiede la verità di Cristo? </w:t>
      </w:r>
    </w:p>
    <w:p w14:paraId="67D2323E" w14:textId="77777777" w:rsidR="0077316F" w:rsidRDefault="0077316F" w:rsidP="0077316F">
      <w:pPr>
        <w:pStyle w:val="Nessunaspaziatura"/>
        <w:numPr>
          <w:ilvl w:val="0"/>
          <w:numId w:val="4"/>
        </w:numPr>
        <w:tabs>
          <w:tab w:val="num" w:pos="567"/>
        </w:tabs>
        <w:spacing w:after="120" w:line="256" w:lineRule="auto"/>
        <w:ind w:left="567" w:hanging="567"/>
      </w:pPr>
      <w:r w:rsidRPr="00812F8A">
        <w:t>Quando siamo verità nella sua verità, vita nella sua vita, cuore nel suo cuore, parola nella sua Parola, obbedienza ad ogni suo desiderio. </w:t>
      </w:r>
    </w:p>
    <w:p w14:paraId="05DE6E23" w14:textId="77777777" w:rsidR="0077316F" w:rsidRDefault="0077316F" w:rsidP="0077316F">
      <w:pPr>
        <w:pStyle w:val="Nessunaspaziatura"/>
        <w:numPr>
          <w:ilvl w:val="0"/>
          <w:numId w:val="4"/>
        </w:numPr>
        <w:tabs>
          <w:tab w:val="num" w:pos="567"/>
        </w:tabs>
        <w:spacing w:after="120" w:line="256" w:lineRule="auto"/>
        <w:ind w:left="567" w:hanging="567"/>
      </w:pPr>
      <w:r w:rsidRPr="00812F8A">
        <w:t>Quando Cristo vive in noi e noi viviamo in Lui. Se noi sappiamo chi è veramente Cristo per noi, tutto facciamo perché sia dato agli altri. </w:t>
      </w:r>
    </w:p>
    <w:p w14:paraId="4133E0A0" w14:textId="77777777" w:rsidR="0077316F" w:rsidRDefault="0077316F" w:rsidP="0077316F">
      <w:pPr>
        <w:pStyle w:val="Nessunaspaziatura"/>
        <w:numPr>
          <w:ilvl w:val="0"/>
          <w:numId w:val="4"/>
        </w:numPr>
        <w:tabs>
          <w:tab w:val="num" w:pos="567"/>
        </w:tabs>
        <w:spacing w:after="120" w:line="256" w:lineRule="auto"/>
        <w:ind w:left="567" w:hanging="567"/>
      </w:pPr>
      <w:r w:rsidRPr="00812F8A">
        <w:t>Se Cristo è solo una struttura a servizio della mia persona, è chiaro che Cristo non serve ad altri. Nulla è più effimero di una struttura. </w:t>
      </w:r>
    </w:p>
    <w:p w14:paraId="7E3D1E88" w14:textId="77777777" w:rsidR="0077316F" w:rsidRDefault="0077316F" w:rsidP="0077316F">
      <w:pPr>
        <w:pStyle w:val="Nessunaspaziatura"/>
        <w:numPr>
          <w:ilvl w:val="0"/>
          <w:numId w:val="4"/>
        </w:numPr>
        <w:tabs>
          <w:tab w:val="num" w:pos="567"/>
        </w:tabs>
        <w:spacing w:after="120" w:line="256" w:lineRule="auto"/>
        <w:ind w:left="567" w:hanging="567"/>
      </w:pPr>
      <w:r w:rsidRPr="00812F8A">
        <w:t>Ma Cristo è veramente una struttura o è qualcosa, o meglio, Qualcuno di infinitamente, divinamente, eternamente, umanamente diverso? </w:t>
      </w:r>
    </w:p>
    <w:p w14:paraId="09C94165" w14:textId="77777777" w:rsidR="0077316F" w:rsidRDefault="0077316F" w:rsidP="0077316F">
      <w:pPr>
        <w:pStyle w:val="Nessunaspaziatura"/>
        <w:numPr>
          <w:ilvl w:val="0"/>
          <w:numId w:val="4"/>
        </w:numPr>
        <w:tabs>
          <w:tab w:val="num" w:pos="567"/>
        </w:tabs>
        <w:spacing w:after="120" w:line="256" w:lineRule="auto"/>
        <w:ind w:left="567" w:hanging="567"/>
      </w:pPr>
      <w:r w:rsidRPr="00812F8A">
        <w:t>Solo divenendo con Cristo una cosa sola, Cristo si conosce nella sua verità ed anche lo si dona nella sua verità. Altre vie non esistono. </w:t>
      </w:r>
    </w:p>
    <w:p w14:paraId="08DE6815" w14:textId="77777777" w:rsidR="0077316F" w:rsidRDefault="0077316F" w:rsidP="0077316F">
      <w:pPr>
        <w:pStyle w:val="Nessunaspaziatura"/>
        <w:numPr>
          <w:ilvl w:val="0"/>
          <w:numId w:val="4"/>
        </w:numPr>
        <w:tabs>
          <w:tab w:val="num" w:pos="567"/>
        </w:tabs>
        <w:spacing w:after="120" w:line="256" w:lineRule="auto"/>
        <w:ind w:left="567" w:hanging="567"/>
      </w:pPr>
      <w:r w:rsidRPr="00812F8A">
        <w:t>Se Cristo è una struttura, tutte le strutture sono uguali. Se Cristo oggi non serve più a Dio per la salvezza, potrà servire agli uomini? </w:t>
      </w:r>
    </w:p>
    <w:p w14:paraId="574B9D6F" w14:textId="77777777" w:rsidR="0077316F" w:rsidRDefault="0077316F" w:rsidP="0077316F">
      <w:pPr>
        <w:pStyle w:val="Nessunaspaziatura"/>
        <w:numPr>
          <w:ilvl w:val="0"/>
          <w:numId w:val="4"/>
        </w:numPr>
        <w:tabs>
          <w:tab w:val="num" w:pos="567"/>
        </w:tabs>
        <w:spacing w:after="120" w:line="256" w:lineRule="auto"/>
        <w:ind w:left="567" w:hanging="567"/>
      </w:pPr>
      <w:r w:rsidRPr="00812F8A">
        <w:t>Possono cambiare di forma esteriore, ma nella sostanza una struttura è uguale alle altre strutture. Ma Cristo non è una struttura. </w:t>
      </w:r>
    </w:p>
    <w:p w14:paraId="0AE380D2" w14:textId="77777777" w:rsidR="0077316F" w:rsidRDefault="0077316F" w:rsidP="0077316F">
      <w:pPr>
        <w:pStyle w:val="Nessunaspaziatura"/>
        <w:numPr>
          <w:ilvl w:val="0"/>
          <w:numId w:val="4"/>
        </w:numPr>
        <w:tabs>
          <w:tab w:val="num" w:pos="567"/>
        </w:tabs>
        <w:spacing w:after="120" w:line="256" w:lineRule="auto"/>
        <w:ind w:left="567" w:hanging="567"/>
      </w:pPr>
      <w:r w:rsidRPr="00812F8A">
        <w:t>Cristo è la verità, la vita, la via, la luce, la risurrezione, la grazia, la redenzione, la giustificazione, la santificazione di ogni uomo. </w:t>
      </w:r>
    </w:p>
    <w:p w14:paraId="54D1B56E" w14:textId="77777777" w:rsidR="0077316F" w:rsidRDefault="0077316F" w:rsidP="0077316F">
      <w:pPr>
        <w:pStyle w:val="Nessunaspaziatura"/>
        <w:numPr>
          <w:ilvl w:val="0"/>
          <w:numId w:val="4"/>
        </w:numPr>
        <w:tabs>
          <w:tab w:val="num" w:pos="567"/>
        </w:tabs>
        <w:spacing w:after="120" w:line="256" w:lineRule="auto"/>
        <w:ind w:left="567" w:hanging="567"/>
      </w:pPr>
      <w:r w:rsidRPr="00812F8A">
        <w:t>Non dare Cristo, non invitare alla conversione a Cristo, togliere Cristo dalla vista degli uomini è odio diabolico e satanico contro l’uomo. </w:t>
      </w:r>
    </w:p>
    <w:p w14:paraId="0C2A1F32" w14:textId="77777777" w:rsidR="0077316F" w:rsidRPr="00812F8A" w:rsidRDefault="0077316F" w:rsidP="0077316F">
      <w:pPr>
        <w:pStyle w:val="Nessunaspaziatura"/>
        <w:numPr>
          <w:ilvl w:val="0"/>
          <w:numId w:val="4"/>
        </w:numPr>
        <w:tabs>
          <w:tab w:val="num" w:pos="567"/>
        </w:tabs>
        <w:spacing w:after="120" w:line="256" w:lineRule="auto"/>
        <w:ind w:left="567" w:hanging="567"/>
      </w:pPr>
      <w:r w:rsidRPr="00812F8A">
        <w:t>Madre di Cristo Gesù, fa che ogni cristiano dia Cristo divenendo vita di Cristo e sua luce.</w:t>
      </w:r>
    </w:p>
    <w:p w14:paraId="46FB79A9" w14:textId="77777777" w:rsidR="0077316F" w:rsidRPr="00FC79EE" w:rsidRDefault="0077316F" w:rsidP="0077316F">
      <w:pPr>
        <w:pStyle w:val="Titolo2"/>
      </w:pPr>
      <w:bookmarkStart w:id="631" w:name="_Toc499840902"/>
      <w:r w:rsidRPr="00FC79EE">
        <w:t>29 Ottobre</w:t>
      </w:r>
      <w:bookmarkEnd w:id="631"/>
      <w:r w:rsidRPr="00FC79EE">
        <w:t xml:space="preserve"> </w:t>
      </w:r>
    </w:p>
    <w:p w14:paraId="38772096" w14:textId="77777777" w:rsidR="0077316F" w:rsidRDefault="0077316F" w:rsidP="0077316F">
      <w:pPr>
        <w:jc w:val="both"/>
        <w:rPr>
          <w:sz w:val="24"/>
          <w:szCs w:val="24"/>
        </w:rPr>
      </w:pPr>
      <w:r w:rsidRPr="00340026">
        <w:rPr>
          <w:sz w:val="24"/>
          <w:szCs w:val="24"/>
        </w:rPr>
        <w:t>Conservare la propria coscienza onesta, santa, vera secondo la verità di Dio e la sua santità è tutto per un uomo.</w:t>
      </w:r>
    </w:p>
    <w:p w14:paraId="4D29EC50" w14:textId="77777777" w:rsidR="0077316F" w:rsidRPr="00340026" w:rsidRDefault="0077316F" w:rsidP="0077316F">
      <w:pPr>
        <w:keepNext/>
        <w:spacing w:after="120" w:line="240" w:lineRule="auto"/>
        <w:jc w:val="center"/>
        <w:outlineLvl w:val="0"/>
        <w:rPr>
          <w:rFonts w:ascii="Book Antiqua" w:eastAsia="Times New Roman" w:hAnsi="Book Antiqua"/>
          <w:b/>
          <w:bCs/>
          <w:kern w:val="32"/>
          <w:sz w:val="40"/>
          <w:lang w:eastAsia="it-IT"/>
        </w:rPr>
      </w:pPr>
      <w:bookmarkStart w:id="632" w:name="_Toc488741254"/>
      <w:bookmarkStart w:id="633" w:name="_Toc499840903"/>
      <w:r w:rsidRPr="00340026">
        <w:rPr>
          <w:rFonts w:ascii="Book Antiqua" w:eastAsia="Times New Roman" w:hAnsi="Book Antiqua"/>
          <w:b/>
          <w:bCs/>
          <w:kern w:val="32"/>
          <w:sz w:val="32"/>
          <w:lang w:eastAsia="it-IT"/>
        </w:rPr>
        <w:t>Il battesimo di Giovanni veniva dal cielo o dagli uomini?</w:t>
      </w:r>
      <w:bookmarkEnd w:id="632"/>
      <w:bookmarkEnd w:id="633"/>
    </w:p>
    <w:p w14:paraId="5C5BA063" w14:textId="77777777" w:rsidR="0077316F" w:rsidRPr="00340026" w:rsidRDefault="0077316F" w:rsidP="0077316F">
      <w:pPr>
        <w:spacing w:after="120" w:line="240" w:lineRule="auto"/>
        <w:jc w:val="both"/>
        <w:rPr>
          <w:rFonts w:ascii="Book Antiqua" w:hAnsi="Book Antiqua"/>
          <w:sz w:val="4"/>
          <w:szCs w:val="2"/>
        </w:rPr>
      </w:pPr>
    </w:p>
    <w:p w14:paraId="4224E250" w14:textId="77777777" w:rsidR="0077316F" w:rsidRPr="00340026" w:rsidRDefault="0077316F" w:rsidP="0077316F">
      <w:pPr>
        <w:spacing w:after="120" w:line="240" w:lineRule="auto"/>
        <w:jc w:val="both"/>
        <w:rPr>
          <w:rFonts w:ascii="Book Antiqua" w:hAnsi="Book Antiqua"/>
          <w:sz w:val="24"/>
          <w:szCs w:val="14"/>
        </w:rPr>
      </w:pPr>
      <w:r w:rsidRPr="00340026">
        <w:rPr>
          <w:rFonts w:ascii="Book Antiqua" w:hAnsi="Book Antiqua"/>
          <w:sz w:val="24"/>
          <w:szCs w:val="14"/>
        </w:rPr>
        <w:t xml:space="preserve">Ogni uomo, a qualsiasi titolo o ministero, religioso o profano, è posto da Dio sopra un altro uomo – sia esso papa, cardinale, vescovo, presbitero, diacono, profeta, maestro, dottore, professore, teologo, capo di stato, capo di governo, giudice, amministratore della cosa pubblica ad ogni livello, padre, madre ecc. –  non solo deve essere capace di discernere il bene dal male, il giusto dall’ingiusto, il vero dal falso, ciò che è morale da ciò che è immorale, è anche obbligato a prezzo della sua vita di scegliere sempre il bene, il giusto, il vero, ciò che è morale. È obbligo della sua umanità ed è obbligo della sua missione. Tutti i mali del mondo sorgono, quando chi è posto a vegliare sopra un altro o manca della facoltà del discernimento o della forza della scelta del bene e del giusto. Mai chi è posto in alto deve giocare con la verità. Si rende responsabile in eterno di ogni trasgressione, peccato, tradimento della verità operato da chi è posto al di sotto, a causa del suo mancato discernimento o della non forza per scegliere sempre il bene. Oggi assistiamo al degrado della società e si manda alla deriva morale tutto un popolo e una nazione, perché chi è posto in alto, spesso si vende al male, all’ingiustizia, alla falsità, all’immoralità. Niente vale nel tempo e nell’eternità che conservare la propria coscienza onesta, santa, vera secondo la verità di Dio e la sua santità. </w:t>
      </w:r>
    </w:p>
    <w:p w14:paraId="1C0AE391" w14:textId="77777777" w:rsidR="0077316F" w:rsidRPr="00340026" w:rsidRDefault="0077316F" w:rsidP="0077316F">
      <w:pPr>
        <w:spacing w:after="120" w:line="240" w:lineRule="auto"/>
        <w:jc w:val="both"/>
        <w:rPr>
          <w:rFonts w:ascii="Book Antiqua" w:hAnsi="Book Antiqua"/>
          <w:sz w:val="24"/>
          <w:szCs w:val="14"/>
        </w:rPr>
      </w:pPr>
      <w:r w:rsidRPr="00340026">
        <w:rPr>
          <w:rFonts w:ascii="Book Antiqua" w:hAnsi="Book Antiqua"/>
          <w:sz w:val="24"/>
          <w:szCs w:val="14"/>
        </w:rPr>
        <w:t>Vengono oggi da Gesù, in Gerusalemme, nel tempio, capi dei sacerdoti, scribi e anziani. Costoro sono posti da Dio come guide del suo popolo. Sono essi che devono custodire i figli d’Israele nella verità, nella giustizia, nella vera Parola del Signore. Essi chiedono a Gesù con quale autorità lui fa le cose che sta facendo. Gesù è pronto a rispondere. Chiede però che essi provino a Lui e ai presenti non solo che sono capaci di discernimento tra ciò che viene da Dio e ciò che viene dagli uomini, ma anche che siano forti e coraggiosi nell’agire secondo il discernimento operato. Agire secondo la verità del discernimento operato anche a prezzo della propria vita o della rinuncia al mondo intero, è il segno che si è da Dio. È la prova che si è persone degne di fidu</w:t>
      </w:r>
      <w:r>
        <w:rPr>
          <w:rFonts w:ascii="Book Antiqua" w:hAnsi="Book Antiqua"/>
          <w:sz w:val="24"/>
          <w:szCs w:val="14"/>
        </w:rPr>
        <w:t>cia. Si discerne secondo verità. S</w:t>
      </w:r>
      <w:r w:rsidRPr="00340026">
        <w:rPr>
          <w:rFonts w:ascii="Book Antiqua" w:hAnsi="Book Antiqua"/>
          <w:sz w:val="24"/>
          <w:szCs w:val="14"/>
        </w:rPr>
        <w:t xml:space="preserve">i segue la verità del discernimento. Chi è preposto da Dio a questo altissimo ministero, deve solo dipendere dal suo Signore e da nessun altro. Lui ha il posto di Dio nell’amministrazione della verità, della giustizia, della santità del suo Dio. Non può dipendere se non da Lui. Ogni intromissione di uomini, compromette il suo ministero e chi subisce le conseguenze è tutto il popolo. Ogni discernimento errato introduce nel popolo una falsità che potrebbe compromettere tutto il suo cammino di obbedienza al suo Dio. Tutto è dal retto discernimento. Il retto discernimento è dalla libertà del ministro preposto. </w:t>
      </w:r>
    </w:p>
    <w:p w14:paraId="68C8F69C" w14:textId="77777777" w:rsidR="0077316F" w:rsidRPr="00340026" w:rsidRDefault="0077316F" w:rsidP="0077316F">
      <w:pPr>
        <w:spacing w:after="120" w:line="240" w:lineRule="auto"/>
        <w:jc w:val="both"/>
        <w:rPr>
          <w:rFonts w:ascii="Book Antiqua" w:hAnsi="Book Antiqua"/>
          <w:i/>
          <w:sz w:val="24"/>
          <w:szCs w:val="14"/>
        </w:rPr>
      </w:pPr>
      <w:r w:rsidRPr="00340026">
        <w:rPr>
          <w:rFonts w:ascii="Book Antiqua" w:hAnsi="Book Antiqua"/>
          <w:i/>
          <w:sz w:val="24"/>
          <w:szCs w:val="14"/>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 </w:t>
      </w:r>
    </w:p>
    <w:p w14:paraId="00A99CB6" w14:textId="77777777" w:rsidR="0077316F" w:rsidRPr="00340026" w:rsidRDefault="0077316F" w:rsidP="0077316F">
      <w:pPr>
        <w:spacing w:after="120" w:line="240" w:lineRule="auto"/>
        <w:jc w:val="both"/>
        <w:rPr>
          <w:rFonts w:ascii="Book Antiqua" w:hAnsi="Book Antiqua"/>
          <w:sz w:val="24"/>
          <w:szCs w:val="14"/>
        </w:rPr>
      </w:pPr>
      <w:r w:rsidRPr="00340026">
        <w:rPr>
          <w:rFonts w:ascii="Book Antiqua" w:hAnsi="Book Antiqua"/>
          <w:sz w:val="24"/>
          <w:szCs w:val="14"/>
        </w:rPr>
        <w:t>Capi dei sacerdoti, scribi anziani sono capaci di retto discernimento? Se Gesù Signore rivela la fonte della sua autorità sono essi pronti ad accoglierla secondo sano, vero, saggio discernimento secondo Dio? Gesù vuole appurare la loro sapienza e libertà. Scopre invece la loro falsità governata dall’astuzia. Essi sono in più prigionieri ognuno dell’altro. Non possono dire che il battesimo di Giovanni viene dal cielo, perché tutti sono obbligati a credere in ogni cosa che viene da Dio. Si è obbligati per Statuto dell’alleanza a prestare fede ad ogni Parola che è riconosciuta proveniente da Dio. Poiché essi non hanno creduto, non possono dire che il battesimo veniva dal cielo. Ma neanche possono dire che viene dalla terra. Avrebbero fatto una pessima figura dinanzi al popolo che crede fortemente che Giovanni sia vero profeta di Dio. Scelgono una terza via: si dichiarano incompetenti. Con quale risultato? Che anche dinanzi a Cristo Gesù sono incompetenti. A che serve conoscere la sorgente dell’autorità di Gesù, se essi poi non possono discernere né se le parole di Gesù sono vere e neanche se sono false? Questo giudizio di inefficienza per grande ignoranza e non conoscenza della verità di Dio, non è Gesù che lo pronunzia. Sono tutti i responsabili presso il popolo dell’insegnamento della verità di Dio e del sano e attuale discernimento per ogni cosa. Tutto il popolo di Dio è governato da persone inette. L’inettitudine in loro si trasforma in cattiveria e malvagità. Ne è prova la condanna a morte di Cristo Signore quando ha svelato loro, sotto giuramento, che Lui è il Figlio dell’uomo che viene sulle nubi del cielo. Inetti e malvagi. Inefficienti e crudeli. Ieri come oggi come domani, sempre all’inettitudine si aggiunge la cattiveria e la malvagità. Cattiveria e malvagità attestano che un uomo si è consegnato interamente alla falsità, alla menzogna, al male. Quando questo avviene è la fine della verità e della moralità in un popolo. Mancano coloro che per ministero sono obbligati ad operare il sano discernimento secondo Dio.</w:t>
      </w:r>
    </w:p>
    <w:p w14:paraId="05EDA406" w14:textId="77777777" w:rsidR="0077316F" w:rsidRPr="00340026" w:rsidRDefault="0077316F" w:rsidP="0077316F">
      <w:pPr>
        <w:spacing w:after="120" w:line="240" w:lineRule="auto"/>
        <w:jc w:val="both"/>
        <w:rPr>
          <w:rFonts w:ascii="Book Antiqua" w:hAnsi="Book Antiqua"/>
          <w:sz w:val="24"/>
          <w:szCs w:val="14"/>
        </w:rPr>
      </w:pPr>
      <w:r w:rsidRPr="00340026">
        <w:rPr>
          <w:rFonts w:ascii="Book Antiqua" w:hAnsi="Book Antiqua"/>
          <w:sz w:val="24"/>
          <w:szCs w:val="14"/>
        </w:rPr>
        <w:t>Vergine Maria, Madre della Redenzione, Angeli, Santi, fateci veri nel nostro ministero.</w:t>
      </w:r>
    </w:p>
    <w:p w14:paraId="08BA2C9C" w14:textId="77777777" w:rsidR="0077316F" w:rsidRDefault="0077316F" w:rsidP="0077316F">
      <w:pPr>
        <w:pStyle w:val="Nessunaspaziatura"/>
        <w:numPr>
          <w:ilvl w:val="0"/>
          <w:numId w:val="0"/>
        </w:numPr>
        <w:ind w:left="567"/>
      </w:pPr>
    </w:p>
    <w:p w14:paraId="694E2502"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È giusto porsi una domanda: possiamo noi costruire una società dal volto umano? La risposta è un no assoluto, pieno, senza alcuna eccezione. </w:t>
      </w:r>
    </w:p>
    <w:p w14:paraId="75EEB178"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Per costruire noi una società dal volto umano occorre che ogni singola persona voglia essa stessa prima divenire dal volto umano. </w:t>
      </w:r>
    </w:p>
    <w:p w14:paraId="611B42A6"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Ma nessuna persona può divenire dal volto umano da se stessa. Il costruttore di volti umani è uno solo: Lo Spirito Santo, Spirito di Gesù. </w:t>
      </w:r>
    </w:p>
    <w:p w14:paraId="6DD8D675" w14:textId="77777777" w:rsidR="0077316F" w:rsidRDefault="0077316F" w:rsidP="0077316F">
      <w:pPr>
        <w:pStyle w:val="Nessunaspaziatura"/>
        <w:numPr>
          <w:ilvl w:val="0"/>
          <w:numId w:val="4"/>
        </w:numPr>
        <w:tabs>
          <w:tab w:val="num" w:pos="567"/>
        </w:tabs>
        <w:spacing w:after="120" w:line="256" w:lineRule="auto"/>
        <w:ind w:left="567" w:hanging="567"/>
        <w:rPr>
          <w:szCs w:val="24"/>
        </w:rPr>
      </w:pPr>
      <w:r>
        <w:t>Ma neanche lo Spirito Santo, lo Spirito di Gesù, può costruire da solo persone dal volto umano. Lui lavora nel corpo di Cristo Signore.</w:t>
      </w:r>
    </w:p>
    <w:p w14:paraId="32A845E2"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Lo Spirito Santo lavora dal corpo di Cristo Gesù per formare il volto di Cristo Gesù in ogni persona che vuole essere dal volto umano. </w:t>
      </w:r>
    </w:p>
    <w:p w14:paraId="7C8DC0D8"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È a questo punto che iniziano i guai. Il corpo di Cristo Gesù oggi è la Chiesa. Lo Spirito Santo dovrà poter operare attraverso la Chiesa. </w:t>
      </w:r>
    </w:p>
    <w:p w14:paraId="652C2530"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La Chiesa è fatta di molte membra. Ogni persona che è corpo di Cristo Gesù deve prima essa lasciarsi fare dal volto di Cristo dallo Spirito. </w:t>
      </w:r>
    </w:p>
    <w:p w14:paraId="699B930D"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La persona che giorno dopo giorno diviene e si perfeziona come volto di Cristo, mostra il volto di Cristo e dona lo Spirito a molti altri. </w:t>
      </w:r>
    </w:p>
    <w:p w14:paraId="10655A27"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Oggi questo sta divenendo fortemente impossibile perché il cristiano si sta separando in modo invisibile dal vero Cristo, dal Cristo di Dio. </w:t>
      </w:r>
    </w:p>
    <w:p w14:paraId="1B404A62"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Separandosi dal vero Cristo di Dio, è privo anche dello Spirito Santo. Senza lo Spirito Santo, rimane nella sua carne con opere di carne. </w:t>
      </w:r>
    </w:p>
    <w:p w14:paraId="0C725EA2"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Dalla carne mai potrà creare una socialità dal volto umano. Può anche desiderarla e proporla. Rimarrà un desiderio. Solo desiderio. </w:t>
      </w:r>
    </w:p>
    <w:p w14:paraId="1AA515D7"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O i figli della Chiesa si riprendono il coraggio di annunziare Cristo, formare il volto di Cristo su ogni persona, o predicheranno al vento. </w:t>
      </w:r>
    </w:p>
    <w:p w14:paraId="4A439A4B"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Ma prima di tutto devono formare il volto su di Cristo sul proprio volto. Al volto di Cristo si attrae per bellezza e per innamoramento. </w:t>
      </w:r>
    </w:p>
    <w:p w14:paraId="1E830A23"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La vera socialità è sempre di origine soprannaturale, di trascendenza, perché è socialità di purissima obbedienza alla Legge di Dio. </w:t>
      </w:r>
    </w:p>
    <w:p w14:paraId="2428A0DB"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La nostra vera socialità nasce dall’obbedienza alle Tavole della Legge. Le Tavole sono di Dio, non dell’uomo. Ad esse si obbedisce. </w:t>
      </w:r>
    </w:p>
    <w:p w14:paraId="45AFB79E"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Una società che si dona licenza di milioni e milioni d’aborti, di milioni e milioni di famiglie distrutte quale socialità potrà costruire? </w:t>
      </w:r>
    </w:p>
    <w:p w14:paraId="0123FBDF"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Una società che si attribuisce il potere di trasformare il male in bene e il bene in male, quale volto di Dio e di Cristo potrà mostrare? </w:t>
      </w:r>
    </w:p>
    <w:p w14:paraId="5C825AD3"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Con le parole possiamo tutti giocare. Con le parole siamo tutti abili bari, giocolieri, artisti. Con la verità non si può giocare, mai. </w:t>
      </w:r>
    </w:p>
    <w:p w14:paraId="0FE32F11"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Neanche con la falsità si può giocare. Essa non gioca, uccide. Possiamo giocare con le parole, dichiarando il male bene e il bene male. </w:t>
      </w:r>
    </w:p>
    <w:p w14:paraId="19915906"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Ma il male dichiarato bene ci uccide. Il bene dichiarato male anch’esso ci uccide. Possiamo togliere Cristo, rimaniamo senza vita. </w:t>
      </w:r>
    </w:p>
    <w:p w14:paraId="7810F758"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Sono molti oggi i cristiani che vogliono adeguarsi al mondo, essere mondo con il mondo, senza la luce di Cristo e privi della sua verità. </w:t>
      </w:r>
    </w:p>
    <w:p w14:paraId="3DEDE5B4"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Possono. È nella loro volontà divenirlo, esserlo. È giusto che sappiano che chi semina nella carne, raccoglie peccato, corruzione e morte. </w:t>
      </w:r>
    </w:p>
    <w:p w14:paraId="6A91F23F" w14:textId="77777777" w:rsidR="0077316F" w:rsidRPr="0074569E" w:rsidRDefault="0077316F" w:rsidP="0077316F">
      <w:pPr>
        <w:pStyle w:val="Nessunaspaziatura"/>
        <w:numPr>
          <w:ilvl w:val="0"/>
          <w:numId w:val="4"/>
        </w:numPr>
        <w:tabs>
          <w:tab w:val="num" w:pos="567"/>
        </w:tabs>
        <w:spacing w:after="120" w:line="256" w:lineRule="auto"/>
        <w:ind w:left="567" w:hanging="567"/>
        <w:rPr>
          <w:szCs w:val="24"/>
        </w:rPr>
      </w:pPr>
      <w:r>
        <w:t>Il volto umano dell’uomo è solo il Volto di Cristo. Se il cristiano non si forma questo volto, giocherà con le parole, non dona verità. </w:t>
      </w:r>
    </w:p>
    <w:p w14:paraId="7C073C24" w14:textId="77777777" w:rsidR="0077316F" w:rsidRPr="000D1688" w:rsidRDefault="0077316F" w:rsidP="0077316F">
      <w:pPr>
        <w:pStyle w:val="Nessunaspaziatura"/>
        <w:numPr>
          <w:ilvl w:val="0"/>
          <w:numId w:val="4"/>
        </w:numPr>
        <w:tabs>
          <w:tab w:val="num" w:pos="567"/>
        </w:tabs>
        <w:spacing w:after="120" w:line="256" w:lineRule="auto"/>
        <w:ind w:left="567" w:hanging="567"/>
        <w:rPr>
          <w:szCs w:val="24"/>
        </w:rPr>
      </w:pPr>
      <w:r>
        <w:t>Madre di Dio, Angeli, Santi, liberateci dal gioco della parole, fateci costruttori del volto di Cristo Gesù.</w:t>
      </w:r>
    </w:p>
    <w:p w14:paraId="3C9B2870" w14:textId="77777777" w:rsidR="0077316F" w:rsidRDefault="0077316F" w:rsidP="0077316F">
      <w:pPr>
        <w:pStyle w:val="Nessunaspaziatura"/>
        <w:numPr>
          <w:ilvl w:val="0"/>
          <w:numId w:val="0"/>
        </w:numPr>
        <w:ind w:left="567" w:hanging="567"/>
      </w:pPr>
    </w:p>
    <w:p w14:paraId="276B382A" w14:textId="77777777" w:rsidR="0077316F" w:rsidRDefault="0077316F" w:rsidP="0077316F">
      <w:pPr>
        <w:pStyle w:val="Nessunaspaziatura"/>
        <w:numPr>
          <w:ilvl w:val="0"/>
          <w:numId w:val="4"/>
        </w:numPr>
        <w:tabs>
          <w:tab w:val="num" w:pos="567"/>
        </w:tabs>
        <w:spacing w:after="120" w:line="256" w:lineRule="auto"/>
        <w:ind w:left="567" w:hanging="567"/>
      </w:pPr>
      <w:r w:rsidRPr="000D1688">
        <w:t>Oggi un gruppo di uomini decide che ciò che è bene venga dichiarato male e ciò che è male venga stabilito come diritto della persona umana. </w:t>
      </w:r>
    </w:p>
    <w:p w14:paraId="5756772D" w14:textId="77777777" w:rsidR="0077316F" w:rsidRDefault="0077316F" w:rsidP="0077316F">
      <w:pPr>
        <w:pStyle w:val="Nessunaspaziatura"/>
        <w:numPr>
          <w:ilvl w:val="0"/>
          <w:numId w:val="4"/>
        </w:numPr>
        <w:tabs>
          <w:tab w:val="num" w:pos="567"/>
        </w:tabs>
        <w:spacing w:after="120" w:line="256" w:lineRule="auto"/>
        <w:ind w:left="567" w:hanging="567"/>
      </w:pPr>
      <w:r w:rsidRPr="000D1688">
        <w:t>Come convincere tutto il mondo che il male è bene e che il bene è male? Qui subentra un’arte e una scienza che è vera invenzione diabolica. </w:t>
      </w:r>
    </w:p>
    <w:p w14:paraId="2B26E3F9" w14:textId="77777777" w:rsidR="0077316F" w:rsidRDefault="0077316F" w:rsidP="0077316F">
      <w:pPr>
        <w:pStyle w:val="Nessunaspaziatura"/>
        <w:numPr>
          <w:ilvl w:val="0"/>
          <w:numId w:val="4"/>
        </w:numPr>
        <w:tabs>
          <w:tab w:val="num" w:pos="567"/>
        </w:tabs>
        <w:spacing w:after="120" w:line="256" w:lineRule="auto"/>
        <w:ind w:left="567" w:hanging="567"/>
      </w:pPr>
      <w:r w:rsidRPr="000D1688">
        <w:t>Con questa invenzione si adducono mille argomenti di purissima falsità ma capaci di orientare il sentimento dell’uomo governato dal peccato. </w:t>
      </w:r>
    </w:p>
    <w:p w14:paraId="0E048D25" w14:textId="77777777" w:rsidR="0077316F" w:rsidRDefault="0077316F" w:rsidP="0077316F">
      <w:pPr>
        <w:pStyle w:val="Nessunaspaziatura"/>
        <w:numPr>
          <w:ilvl w:val="0"/>
          <w:numId w:val="4"/>
        </w:numPr>
        <w:tabs>
          <w:tab w:val="num" w:pos="567"/>
        </w:tabs>
        <w:spacing w:after="120" w:line="256" w:lineRule="auto"/>
        <w:ind w:left="567" w:hanging="567"/>
      </w:pPr>
      <w:r w:rsidRPr="000D1688">
        <w:t>Questa scienza e arte non sono di oggi e neanche di ieri. Esistono dall’inizio della nostra storia sulla terra. Satana sa come servirsene. </w:t>
      </w:r>
    </w:p>
    <w:p w14:paraId="5FA77511" w14:textId="77777777" w:rsidR="0077316F" w:rsidRDefault="0077316F" w:rsidP="0077316F">
      <w:pPr>
        <w:pStyle w:val="Nessunaspaziatura"/>
        <w:numPr>
          <w:ilvl w:val="0"/>
          <w:numId w:val="4"/>
        </w:numPr>
        <w:tabs>
          <w:tab w:val="num" w:pos="567"/>
        </w:tabs>
        <w:spacing w:after="120" w:line="256" w:lineRule="auto"/>
        <w:ind w:left="567" w:hanging="567"/>
      </w:pPr>
      <w:r w:rsidRPr="000D1688">
        <w:t>È sempre così la storia. Prima di decide il male. Poi si convincono i cuori che il male dichiarato bene eleva l’umanità in dignità. </w:t>
      </w:r>
    </w:p>
    <w:p w14:paraId="364308F5" w14:textId="77777777" w:rsidR="0077316F" w:rsidRDefault="0077316F" w:rsidP="0077316F">
      <w:pPr>
        <w:pStyle w:val="Nessunaspaziatura"/>
        <w:numPr>
          <w:ilvl w:val="0"/>
          <w:numId w:val="4"/>
        </w:numPr>
        <w:tabs>
          <w:tab w:val="num" w:pos="567"/>
        </w:tabs>
        <w:spacing w:after="120" w:line="256" w:lineRule="auto"/>
        <w:ind w:left="567" w:hanging="567"/>
      </w:pPr>
      <w:r w:rsidRPr="000D1688">
        <w:t>Si opera anche la convinzione contraria: il vero bene soffoca l’umanità e la riduce in schiavitù morale e fisica. La priva della libertà. </w:t>
      </w:r>
    </w:p>
    <w:p w14:paraId="44BB7B8A" w14:textId="77777777" w:rsidR="0077316F" w:rsidRDefault="0077316F" w:rsidP="0077316F">
      <w:pPr>
        <w:pStyle w:val="Nessunaspaziatura"/>
        <w:numPr>
          <w:ilvl w:val="0"/>
          <w:numId w:val="4"/>
        </w:numPr>
        <w:tabs>
          <w:tab w:val="num" w:pos="567"/>
        </w:tabs>
        <w:spacing w:after="120" w:line="256" w:lineRule="auto"/>
        <w:ind w:left="567" w:hanging="567"/>
      </w:pPr>
      <w:r w:rsidRPr="000D1688">
        <w:t>Al cristiano è chiesto di non lasciarsi ingannare da questa arte diabolica e satanica. Lui è il solo custode di ogni verità e giustizia. </w:t>
      </w:r>
    </w:p>
    <w:p w14:paraId="677F437C" w14:textId="77777777" w:rsidR="0077316F" w:rsidRDefault="0077316F" w:rsidP="0077316F">
      <w:pPr>
        <w:pStyle w:val="Nessunaspaziatura"/>
        <w:numPr>
          <w:ilvl w:val="0"/>
          <w:numId w:val="4"/>
        </w:numPr>
        <w:tabs>
          <w:tab w:val="num" w:pos="567"/>
        </w:tabs>
        <w:spacing w:after="120" w:line="256" w:lineRule="auto"/>
        <w:ind w:left="567" w:hanging="567"/>
      </w:pPr>
      <w:r w:rsidRPr="000D1688">
        <w:t>Al cristiano è chiesto di osservare la Legge del suo Dio, senza deviare né a destra né a sinistra, senza nulla aggiungere e nulla togliere. </w:t>
      </w:r>
    </w:p>
    <w:p w14:paraId="184CCA89" w14:textId="77777777" w:rsidR="0077316F" w:rsidRDefault="0077316F" w:rsidP="0077316F">
      <w:pPr>
        <w:pStyle w:val="Nessunaspaziatura"/>
        <w:numPr>
          <w:ilvl w:val="0"/>
          <w:numId w:val="4"/>
        </w:numPr>
        <w:tabs>
          <w:tab w:val="num" w:pos="567"/>
        </w:tabs>
        <w:spacing w:after="120" w:line="256" w:lineRule="auto"/>
        <w:ind w:left="567" w:hanging="567"/>
      </w:pPr>
      <w:r w:rsidRPr="000D1688">
        <w:t>Se il cristiano non si custodisce nella Parola di Cristo, mai potrà custodire Cristo nella sua verità, grazia, vita eterna, luce. </w:t>
      </w:r>
    </w:p>
    <w:p w14:paraId="55029F1E" w14:textId="77777777" w:rsidR="0077316F" w:rsidRDefault="0077316F" w:rsidP="0077316F">
      <w:pPr>
        <w:pStyle w:val="Nessunaspaziatura"/>
        <w:numPr>
          <w:ilvl w:val="0"/>
          <w:numId w:val="4"/>
        </w:numPr>
        <w:tabs>
          <w:tab w:val="num" w:pos="567"/>
        </w:tabs>
        <w:spacing w:after="120" w:line="256" w:lineRule="auto"/>
        <w:ind w:left="567" w:hanging="567"/>
      </w:pPr>
      <w:r w:rsidRPr="000D1688">
        <w:t>Se il cristiano non è nell’obbedienza a Cristo mai potrà custodire Cristo. Non lo ha custodito per sé mai lo potrà custodire per gli altri. </w:t>
      </w:r>
    </w:p>
    <w:p w14:paraId="609F2853" w14:textId="77777777" w:rsidR="0077316F" w:rsidRDefault="0077316F" w:rsidP="0077316F">
      <w:pPr>
        <w:pStyle w:val="Nessunaspaziatura"/>
        <w:numPr>
          <w:ilvl w:val="0"/>
          <w:numId w:val="4"/>
        </w:numPr>
        <w:tabs>
          <w:tab w:val="num" w:pos="567"/>
        </w:tabs>
        <w:spacing w:after="120" w:line="256" w:lineRule="auto"/>
        <w:ind w:left="567" w:hanging="567"/>
      </w:pPr>
      <w:r w:rsidRPr="000D1688">
        <w:t>Questa regola basilare mai dovrà essere dimenticata. Se il cristiano cade dall’obbedienza alla Parola, viene meno la custodia della verità. </w:t>
      </w:r>
    </w:p>
    <w:p w14:paraId="54DADD9B" w14:textId="77777777" w:rsidR="0077316F" w:rsidRDefault="0077316F" w:rsidP="0077316F">
      <w:pPr>
        <w:pStyle w:val="Nessunaspaziatura"/>
        <w:numPr>
          <w:ilvl w:val="0"/>
          <w:numId w:val="4"/>
        </w:numPr>
        <w:tabs>
          <w:tab w:val="num" w:pos="567"/>
        </w:tabs>
        <w:spacing w:after="120" w:line="256" w:lineRule="auto"/>
        <w:ind w:left="567" w:hanging="567"/>
      </w:pPr>
      <w:r w:rsidRPr="000D1688">
        <w:t>Se il cristiano s’abbandona alla trasgressione della Legge del suo Signore, Cristo Gesù è esposto alla morte per cancellazione dalla storia. </w:t>
      </w:r>
    </w:p>
    <w:p w14:paraId="6B745AE6" w14:textId="77777777" w:rsidR="0077316F" w:rsidRDefault="0077316F" w:rsidP="0077316F">
      <w:pPr>
        <w:pStyle w:val="Nessunaspaziatura"/>
        <w:numPr>
          <w:ilvl w:val="0"/>
          <w:numId w:val="4"/>
        </w:numPr>
        <w:tabs>
          <w:tab w:val="num" w:pos="567"/>
        </w:tabs>
        <w:spacing w:after="120" w:line="256" w:lineRule="auto"/>
        <w:ind w:left="567" w:hanging="567"/>
      </w:pPr>
      <w:r w:rsidRPr="000D1688">
        <w:t>Oggi questa morte di Cristo è visibile ad ogni livello. I cristiani pubblicamente si vergognano di Lui e del Vangelo. Con quali risultati? </w:t>
      </w:r>
    </w:p>
    <w:p w14:paraId="69D0105B" w14:textId="77777777" w:rsidR="0077316F" w:rsidRDefault="0077316F" w:rsidP="0077316F">
      <w:pPr>
        <w:pStyle w:val="Nessunaspaziatura"/>
        <w:numPr>
          <w:ilvl w:val="0"/>
          <w:numId w:val="4"/>
        </w:numPr>
        <w:tabs>
          <w:tab w:val="num" w:pos="567"/>
        </w:tabs>
        <w:spacing w:after="120" w:line="256" w:lineRule="auto"/>
        <w:ind w:left="567" w:hanging="567"/>
      </w:pPr>
      <w:r w:rsidRPr="000D1688">
        <w:t>Cristo ogni giorno si deve ritirare dal mondo. Di questo ritiro è responsabile il cristiano. I frutti di questa vergogna sono velenosissimi. </w:t>
      </w:r>
    </w:p>
    <w:p w14:paraId="6E1054FD" w14:textId="77777777" w:rsidR="0077316F" w:rsidRDefault="0077316F" w:rsidP="0077316F">
      <w:pPr>
        <w:pStyle w:val="Nessunaspaziatura"/>
        <w:numPr>
          <w:ilvl w:val="0"/>
          <w:numId w:val="4"/>
        </w:numPr>
        <w:tabs>
          <w:tab w:val="num" w:pos="567"/>
        </w:tabs>
        <w:spacing w:after="120" w:line="256" w:lineRule="auto"/>
        <w:ind w:left="567" w:hanging="567"/>
      </w:pPr>
      <w:r w:rsidRPr="000D1688">
        <w:t>Se Cristo si ritira, retrocede dal mondo la vita e avanza la morte, si abbassa il grado di sapienza e aumenta la stoltezza e l’insipienza. </w:t>
      </w:r>
    </w:p>
    <w:p w14:paraId="03995743" w14:textId="77777777" w:rsidR="0077316F" w:rsidRDefault="0077316F" w:rsidP="0077316F">
      <w:pPr>
        <w:pStyle w:val="Nessunaspaziatura"/>
        <w:numPr>
          <w:ilvl w:val="0"/>
          <w:numId w:val="4"/>
        </w:numPr>
        <w:tabs>
          <w:tab w:val="num" w:pos="567"/>
        </w:tabs>
        <w:spacing w:after="120" w:line="256" w:lineRule="auto"/>
        <w:ind w:left="567" w:hanging="567"/>
      </w:pPr>
      <w:r w:rsidRPr="000D1688">
        <w:t>Se Cristo si ritira, viene meno la vera pietà e il timore di Dio e galoppano idolatria e immoralità. Senza Cristo straripa la disumanità. </w:t>
      </w:r>
    </w:p>
    <w:p w14:paraId="2CB567CE" w14:textId="77777777" w:rsidR="0077316F" w:rsidRDefault="0077316F" w:rsidP="0077316F">
      <w:pPr>
        <w:pStyle w:val="Nessunaspaziatura"/>
        <w:numPr>
          <w:ilvl w:val="0"/>
          <w:numId w:val="4"/>
        </w:numPr>
        <w:tabs>
          <w:tab w:val="num" w:pos="567"/>
        </w:tabs>
        <w:spacing w:after="120" w:line="256" w:lineRule="auto"/>
        <w:ind w:left="567" w:hanging="567"/>
      </w:pPr>
      <w:r w:rsidRPr="000D1688">
        <w:t>Senza Cristo muore il bene e il male mette radici più che la gramigna. Si spegne la luce e le tenebre ricoprono la faccia della terra. </w:t>
      </w:r>
    </w:p>
    <w:p w14:paraId="465C01BB" w14:textId="77777777" w:rsidR="0077316F" w:rsidRDefault="0077316F" w:rsidP="0077316F">
      <w:pPr>
        <w:pStyle w:val="Nessunaspaziatura"/>
        <w:numPr>
          <w:ilvl w:val="0"/>
          <w:numId w:val="4"/>
        </w:numPr>
        <w:tabs>
          <w:tab w:val="num" w:pos="567"/>
        </w:tabs>
        <w:spacing w:after="120" w:line="256" w:lineRule="auto"/>
        <w:ind w:left="567" w:hanging="567"/>
      </w:pPr>
      <w:r w:rsidRPr="000D1688">
        <w:t>Questo sfacelo morale comporta il ritiro di Gesù. Gesù è la luce del mondo. Si toglie Lui, le tenebre ricoprono la terra. È verità eterna. </w:t>
      </w:r>
    </w:p>
    <w:p w14:paraId="52BB501A" w14:textId="77777777" w:rsidR="0077316F" w:rsidRPr="000D1688" w:rsidRDefault="0077316F" w:rsidP="0077316F">
      <w:pPr>
        <w:pStyle w:val="Nessunaspaziatura"/>
        <w:numPr>
          <w:ilvl w:val="0"/>
          <w:numId w:val="4"/>
        </w:numPr>
        <w:tabs>
          <w:tab w:val="num" w:pos="567"/>
        </w:tabs>
        <w:spacing w:after="120" w:line="256" w:lineRule="auto"/>
        <w:ind w:left="567" w:hanging="567"/>
      </w:pPr>
      <w:r w:rsidRPr="000D1688">
        <w:t>Madre della Luce Eterna, Angeli, Santi, aiutate il cristiano perché non si vergoni di essere luce in Cristo.</w:t>
      </w:r>
    </w:p>
    <w:p w14:paraId="76FCE83C" w14:textId="77777777" w:rsidR="0077316F" w:rsidRDefault="0077316F" w:rsidP="0077316F">
      <w:pPr>
        <w:pStyle w:val="Titolo2"/>
      </w:pPr>
      <w:bookmarkStart w:id="634" w:name="_Toc499840904"/>
      <w:r w:rsidRPr="00FC79EE">
        <w:t>30 Ottobre</w:t>
      </w:r>
      <w:bookmarkEnd w:id="634"/>
    </w:p>
    <w:p w14:paraId="5F662A20" w14:textId="77777777" w:rsidR="0077316F" w:rsidRDefault="0077316F" w:rsidP="0077316F">
      <w:pPr>
        <w:jc w:val="both"/>
      </w:pPr>
      <w:r>
        <w:rPr>
          <w:rFonts w:ascii="Helvetica" w:hAnsi="Helvetica" w:cs="Helvetica"/>
          <w:color w:val="14171A"/>
          <w:sz w:val="21"/>
          <w:szCs w:val="21"/>
        </w:rPr>
        <w:t>Gesù ha scelto di essere con il Padre e con la Scrittura. Ha scelto di essere Crocifisso per essere il vero Cristo.</w:t>
      </w:r>
      <w:r w:rsidRPr="00FC79EE">
        <w:t xml:space="preserve"> </w:t>
      </w:r>
    </w:p>
    <w:p w14:paraId="6D6AEFDB" w14:textId="77777777" w:rsidR="0077316F" w:rsidRPr="000D1688" w:rsidRDefault="0077316F" w:rsidP="0077316F">
      <w:pPr>
        <w:spacing w:after="120" w:line="240" w:lineRule="auto"/>
        <w:jc w:val="center"/>
        <w:rPr>
          <w:rFonts w:ascii="Book Antiqua" w:hAnsi="Book Antiqua"/>
          <w:b/>
          <w:bCs/>
          <w:sz w:val="25"/>
          <w:szCs w:val="25"/>
        </w:rPr>
      </w:pPr>
      <w:r w:rsidRPr="000D1688">
        <w:rPr>
          <w:rFonts w:ascii="Book Antiqua" w:hAnsi="Book Antiqua"/>
          <w:b/>
          <w:bCs/>
          <w:i/>
          <w:sz w:val="25"/>
          <w:szCs w:val="25"/>
        </w:rPr>
        <w:t>Questi è il Figlio mio, l’amato: in lui ho posto il mio compiacimento. Ascoltatelo</w:t>
      </w:r>
    </w:p>
    <w:p w14:paraId="3A80836B" w14:textId="77777777" w:rsidR="0077316F" w:rsidRPr="000D1688" w:rsidRDefault="0077316F" w:rsidP="0077316F">
      <w:pPr>
        <w:rPr>
          <w:sz w:val="2"/>
          <w:szCs w:val="2"/>
        </w:rPr>
      </w:pPr>
    </w:p>
    <w:p w14:paraId="6F3E7836"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 xml:space="preserve">È verità spesse volte annunziata, sovente anche ricordata, ma quasi mai creduta dal missionario di Gesù o suo inviato. Il vero Dio è obbligato ad attestare la sua verità di unico e solo Dio del cielo e della terra. Il vero Cristo è obbligato ad attestare la sua verità di vero Cristo. </w:t>
      </w:r>
      <w:r>
        <w:rPr>
          <w:rFonts w:ascii="Book Antiqua" w:hAnsi="Book Antiqua"/>
          <w:sz w:val="24"/>
          <w:szCs w:val="14"/>
        </w:rPr>
        <w:t>I</w:t>
      </w:r>
      <w:r w:rsidRPr="000D1688">
        <w:rPr>
          <w:rFonts w:ascii="Book Antiqua" w:hAnsi="Book Antiqua"/>
          <w:sz w:val="24"/>
          <w:szCs w:val="14"/>
        </w:rPr>
        <w:t xml:space="preserve">l vero discepolo di Gesù, il suo missionario, il suo inviato è obbligato ad attestare al mondo la sua verità di vero uomo, vero discepolo del vero Cristo, vero adoratore del vero Dio. Mosè vero, inviato da Dio per liberare i figli d’Israele nel nome del Signore, si presenta dal faraone. Il vero Dio per mezzo del suo vero inviato, attesta la sua verità di unico e solo Dio dell’universo compiendo ben dieci segni ognuno dei quali rivela che Lui è il solo Signore di tutto l’universo visibile e invisibile. Tutta la creazione obbedisce alla sua volontà. Tutto il creato non riconosce come veri dèi gli dèi dell’Egitto, riconosce come unico vero Dio solo il Dio di Mosè. </w:t>
      </w:r>
    </w:p>
    <w:p w14:paraId="4A968F60"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 xml:space="preserve">Gesù deve attestare, perché suo obbligo, ai discepoli che Lui è il vero Cristo di Dio e che il vero Cristo di Dio è il Crocifisso. Segni e miracoli rivelano che Lui è da Dio, lo manifestano grande, potente, onnipotente, Signore. Ma non sono sufficienti a provare che il Signore, il Cristo, l’Onnipotente è anche il Crocifisso, o meglio che è il Crocifisso il vero Cristo Forte e Onnipotente di Dio. Gesù prende Pietro, Giacomo, Giovanni, cioè il “nocciolo duro” dei suoi discepoli e li conduce in disparte su un alto monte. Qui è come se si fosse spogliato della sua carne per indossare tutta la purezza della sua divinità. Gesù è della stessa gloria, natura, essenza di Dio. Questo potrebbe ancora di più rafforzare i discepoli che la croce a Lui non si addice. Ma Lui chiama come testimoni Mosè ed Elia, la Legge e i Profeti, e questi attestano per Lui. La Legge e i Profeti sono per la verità che il Cristo è il Crocifisso. </w:t>
      </w:r>
    </w:p>
    <w:p w14:paraId="0D07351D" w14:textId="77777777" w:rsidR="0077316F" w:rsidRPr="000D1688" w:rsidRDefault="0077316F" w:rsidP="0077316F">
      <w:pPr>
        <w:spacing w:after="120" w:line="240" w:lineRule="auto"/>
        <w:jc w:val="both"/>
        <w:rPr>
          <w:rFonts w:ascii="Book Antiqua" w:hAnsi="Book Antiqua"/>
          <w:i/>
          <w:sz w:val="24"/>
          <w:szCs w:val="14"/>
        </w:rPr>
      </w:pPr>
      <w:r w:rsidRPr="000D1688">
        <w:rPr>
          <w:rFonts w:ascii="Book Antiqua" w:hAnsi="Book Antiqua"/>
          <w:i/>
          <w:sz w:val="24"/>
          <w:szCs w:val="1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14:paraId="688D47D7"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Il vero Messia sarà il Crocifisso. A questa testimonianza di tutto l’Antico Testamento, si aggiunge il Padre che dalla nube proclama che Gesù è veramente il suo Messia, anzi è il Figlio suo, l’amato. Su di Lui ha posto il suo compiacimento. Con queste parole Gesù è realmente, veramente. Sostanzialmente dichiarato dal Padre suo Messia, Cristo, Unto. Ma la testimonianza del Padre non si ferma nel rivelare chi è Gesù ai discepoli. Dice loro che Lui va ascoltato. La sua è la sola Parola vera. Gesù dice che Lui sarà crocifisso. Il Messia è il Crocifisso. Altro Messia non esiste. Ora i tre Apostoli devono scegliere: o la voce del mondo, o la voce di Cristo.  O l’interpretazione dell’uomo o l’interpretazione che danno Mosè ed Elia. Possono anche rimanere nelle loro convinzioni o pensieri, sanno però che Dio non è con loro né sono con loro la Legge e i Profeti. Anche se tutto il mondo è con loro, loro non sono con il vero Dio.</w:t>
      </w:r>
    </w:p>
    <w:p w14:paraId="0F09E6B0"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Il vero Dio e tutta la Scrittura sono con Cristo secondo la Parola di Cristo e la Parola di Cristo è limpida: Lui va a Gerusalemme per essere Crocifisso, perché solo se sarà il Crocifisso sarà anche il Messia. Cielo e terra, passato e presente sono con Gesù. Non sono con gli Apostoli. Cristo Gesù è solo con il Padre, solo con la Scrittura, solo con la sua fede nel Padre, solo con la sua fede nella Scrittura. Poiché appartengono al teologo le sante deduzioni dalla contemplazione della vita di Gesù: anche la Chiesa, anche un papa, un vescovo, un presbitero, un profeta, un maestro, un dottore, un teologo potrebbe rimanere un giorno solo con il vero Cristo e solo con la vera Scrittura. La Chiesa potrebbe avere i suoi figli senza la verità di Cristo, ma essa dovrebbe rimanere sempre, anche se sola, ancorata nella verità di Cristo, verità della Scrittura. Tradire la verità in nome della solitudine è compiere percorsi altamente pericolosi.</w:t>
      </w:r>
    </w:p>
    <w:p w14:paraId="09E3B0C7"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 xml:space="preserve">Si moltiplica la solitudine: La Chiesa stessa rimane sola senza Dio, senza la Scrittura, senza la Tradizione, senza l’uomo, senza il passato, senza il presente, senza il futuro. Una Chiesa che per sfuggire alla sua solitudine dall’uomo, dovesse abbandonare la verità di Cristo e di Dio, compirebbe un’opera di universale devastazione. Priverebbe il mondo della verità della salvezza. Ad ognuno la scelta. Vivere la solitudine dal mondo oppure la solitudine da Dio, da Cristo, dalla verità, dalla salvezza, da se stessi. Gesù ha scelto di essere con il Padre e con Scrittura. Ha scelto di essere Crocifisso per essere il vero Cristo. La Chiesa, ed ogni suo figlio in essa, deve scegliere quale solitudine preferisce: la solitudine da Dio e dalla verità per il mondo oppure la solitudine dal mondo nella verità di Dio e di Cristo Signore e nella verità di sé stessa. </w:t>
      </w:r>
    </w:p>
    <w:p w14:paraId="7F0176AA" w14:textId="77777777" w:rsidR="0077316F" w:rsidRPr="000D1688" w:rsidRDefault="0077316F" w:rsidP="0077316F">
      <w:pPr>
        <w:spacing w:after="120" w:line="240" w:lineRule="auto"/>
        <w:jc w:val="both"/>
        <w:rPr>
          <w:rFonts w:ascii="Book Antiqua" w:hAnsi="Book Antiqua"/>
          <w:sz w:val="24"/>
          <w:szCs w:val="14"/>
        </w:rPr>
      </w:pPr>
      <w:r w:rsidRPr="000D1688">
        <w:rPr>
          <w:rFonts w:ascii="Book Antiqua" w:hAnsi="Book Antiqua"/>
          <w:sz w:val="24"/>
          <w:szCs w:val="14"/>
        </w:rPr>
        <w:t xml:space="preserve">Vergine Maria, Madre della Redenzione, Angeli, Santi, aiutateci a scegliere Cristo, il Crocifisso. </w:t>
      </w:r>
    </w:p>
    <w:p w14:paraId="763256AF" w14:textId="77777777" w:rsidR="0077316F" w:rsidRPr="00985860" w:rsidRDefault="0077316F" w:rsidP="0077316F">
      <w:pPr>
        <w:pStyle w:val="Nessunaspaziatura"/>
        <w:numPr>
          <w:ilvl w:val="0"/>
          <w:numId w:val="0"/>
        </w:numPr>
        <w:ind w:left="567"/>
      </w:pPr>
    </w:p>
    <w:p w14:paraId="04346C64" w14:textId="77777777" w:rsidR="0077316F" w:rsidRDefault="0077316F" w:rsidP="0077316F">
      <w:pPr>
        <w:pStyle w:val="Nessunaspaziatura"/>
        <w:numPr>
          <w:ilvl w:val="0"/>
          <w:numId w:val="4"/>
        </w:numPr>
        <w:tabs>
          <w:tab w:val="num" w:pos="567"/>
        </w:tabs>
        <w:spacing w:after="120" w:line="256" w:lineRule="auto"/>
        <w:ind w:left="567" w:hanging="567"/>
      </w:pPr>
      <w:r w:rsidRPr="00985860">
        <w:t>Dalla verità confessata su Cristo Gesù nasce la verità della morale, che è il retto agire secondo la verità. La nostra verità è Cristo. </w:t>
      </w:r>
    </w:p>
    <w:p w14:paraId="6A2EF2B2" w14:textId="77777777" w:rsidR="0077316F" w:rsidRDefault="0077316F" w:rsidP="0077316F">
      <w:pPr>
        <w:pStyle w:val="Nessunaspaziatura"/>
        <w:numPr>
          <w:ilvl w:val="0"/>
          <w:numId w:val="4"/>
        </w:numPr>
        <w:tabs>
          <w:tab w:val="num" w:pos="567"/>
        </w:tabs>
        <w:spacing w:after="120" w:line="256" w:lineRule="auto"/>
        <w:ind w:left="567" w:hanging="567"/>
      </w:pPr>
      <w:r w:rsidRPr="00985860">
        <w:t>La nostra verità è il suo amore fino alla morte di croce. Cristo e il cristiano sono un solo corpo, una sola vita, una sola opera. </w:t>
      </w:r>
    </w:p>
    <w:p w14:paraId="2621839D" w14:textId="77777777" w:rsidR="0077316F" w:rsidRDefault="0077316F" w:rsidP="0077316F">
      <w:pPr>
        <w:pStyle w:val="Nessunaspaziatura"/>
        <w:numPr>
          <w:ilvl w:val="0"/>
          <w:numId w:val="4"/>
        </w:numPr>
        <w:tabs>
          <w:tab w:val="num" w:pos="567"/>
        </w:tabs>
        <w:spacing w:after="120" w:line="256" w:lineRule="auto"/>
        <w:ind w:left="567" w:hanging="567"/>
      </w:pPr>
      <w:r w:rsidRPr="00985860">
        <w:t>Se sono un solo corpo e una sola vita, necessariamente dovranno essere una sola Croce</w:t>
      </w:r>
      <w:r>
        <w:t>,</w:t>
      </w:r>
      <w:r w:rsidRPr="00985860">
        <w:t xml:space="preserve"> </w:t>
      </w:r>
      <w:r>
        <w:t>c</w:t>
      </w:r>
      <w:r w:rsidRPr="00985860">
        <w:t>ioè una sola modalità ed essenza di amare. </w:t>
      </w:r>
    </w:p>
    <w:p w14:paraId="6EC2D58E" w14:textId="77777777" w:rsidR="0077316F" w:rsidRDefault="0077316F" w:rsidP="0077316F">
      <w:pPr>
        <w:pStyle w:val="Nessunaspaziatura"/>
        <w:numPr>
          <w:ilvl w:val="0"/>
          <w:numId w:val="4"/>
        </w:numPr>
        <w:tabs>
          <w:tab w:val="num" w:pos="567"/>
        </w:tabs>
        <w:spacing w:after="120" w:line="256" w:lineRule="auto"/>
        <w:ind w:left="567" w:hanging="567"/>
      </w:pPr>
      <w:r w:rsidRPr="00985860">
        <w:t>Mai vi dovrà essere differenza, disparità, contrapposizione, negazione, separazione, allontanamento dalla via che è di Cristo Signore. </w:t>
      </w:r>
    </w:p>
    <w:p w14:paraId="43879947" w14:textId="77777777" w:rsidR="0077316F" w:rsidRDefault="0077316F" w:rsidP="0077316F">
      <w:pPr>
        <w:pStyle w:val="Nessunaspaziatura"/>
        <w:numPr>
          <w:ilvl w:val="0"/>
          <w:numId w:val="4"/>
        </w:numPr>
        <w:tabs>
          <w:tab w:val="num" w:pos="567"/>
        </w:tabs>
        <w:spacing w:after="120" w:line="256" w:lineRule="auto"/>
        <w:ind w:left="567" w:hanging="567"/>
      </w:pPr>
      <w:r w:rsidRPr="00985860">
        <w:t>Il Padre rivela quanto è grande il suo amore verso l’uomo attraverso il dono di Gesù, ora attraverso il dono del corpo di Cristo Gesù. </w:t>
      </w:r>
    </w:p>
    <w:p w14:paraId="441019D3" w14:textId="77777777" w:rsidR="0077316F" w:rsidRDefault="0077316F" w:rsidP="0077316F">
      <w:pPr>
        <w:pStyle w:val="Nessunaspaziatura"/>
        <w:numPr>
          <w:ilvl w:val="0"/>
          <w:numId w:val="4"/>
        </w:numPr>
        <w:tabs>
          <w:tab w:val="num" w:pos="567"/>
        </w:tabs>
        <w:spacing w:after="120" w:line="256" w:lineRule="auto"/>
        <w:ind w:left="567" w:hanging="567"/>
      </w:pPr>
      <w:r w:rsidRPr="00985860">
        <w:t>Se il corpo di Cristo si sottrae a questa divina volontà, il Padre non potrà manifestare quanto è grande il suo amore per le sue creature. </w:t>
      </w:r>
    </w:p>
    <w:p w14:paraId="38BB961C" w14:textId="77777777" w:rsidR="0077316F" w:rsidRDefault="0077316F" w:rsidP="0077316F">
      <w:pPr>
        <w:pStyle w:val="Nessunaspaziatura"/>
        <w:numPr>
          <w:ilvl w:val="0"/>
          <w:numId w:val="4"/>
        </w:numPr>
        <w:tabs>
          <w:tab w:val="num" w:pos="567"/>
        </w:tabs>
        <w:spacing w:after="120" w:line="256" w:lineRule="auto"/>
        <w:ind w:left="567" w:hanging="567"/>
      </w:pPr>
      <w:r w:rsidRPr="00985860">
        <w:t>Spesso diciamo: “Ma Dio dov’è? Dio dov’era?”. Non è su Dio che ci si deve chiedere, ma sul corpo di Cristo: “Ma il corpo di Cristo dov’è?”. </w:t>
      </w:r>
    </w:p>
    <w:p w14:paraId="0F7A7D93" w14:textId="77777777" w:rsidR="0077316F" w:rsidRDefault="0077316F" w:rsidP="0077316F">
      <w:pPr>
        <w:pStyle w:val="Nessunaspaziatura"/>
        <w:numPr>
          <w:ilvl w:val="0"/>
          <w:numId w:val="4"/>
        </w:numPr>
        <w:tabs>
          <w:tab w:val="num" w:pos="567"/>
        </w:tabs>
        <w:spacing w:after="120" w:line="256" w:lineRule="auto"/>
        <w:ind w:left="567" w:hanging="567"/>
      </w:pPr>
      <w:r w:rsidRPr="00985860">
        <w:t>“Il corpo di Cristo dov’era?”. Se poi è lo stesso corpo di Cristo che odia, uccide, fa stragi, crea guerre e massacri Cristo viene oscurato. </w:t>
      </w:r>
    </w:p>
    <w:p w14:paraId="69303C3A" w14:textId="77777777" w:rsidR="0077316F" w:rsidRDefault="0077316F" w:rsidP="0077316F">
      <w:pPr>
        <w:pStyle w:val="Nessunaspaziatura"/>
        <w:numPr>
          <w:ilvl w:val="0"/>
          <w:numId w:val="4"/>
        </w:numPr>
        <w:tabs>
          <w:tab w:val="num" w:pos="567"/>
        </w:tabs>
        <w:spacing w:after="120" w:line="256" w:lineRule="auto"/>
        <w:ind w:left="567" w:hanging="567"/>
      </w:pPr>
      <w:r w:rsidRPr="00985860">
        <w:t>Non solo. Della crocifissione di Cristo Gesù si fa un vuoto culto. La verità della croce di Cristo è il cristiano che ama dalla sua croce. </w:t>
      </w:r>
    </w:p>
    <w:p w14:paraId="7A837660" w14:textId="77777777" w:rsidR="0077316F" w:rsidRDefault="0077316F" w:rsidP="0077316F">
      <w:pPr>
        <w:pStyle w:val="Nessunaspaziatura"/>
        <w:numPr>
          <w:ilvl w:val="0"/>
          <w:numId w:val="4"/>
        </w:numPr>
        <w:tabs>
          <w:tab w:val="num" w:pos="567"/>
        </w:tabs>
        <w:spacing w:after="120" w:line="256" w:lineRule="auto"/>
        <w:ind w:left="567" w:hanging="567"/>
      </w:pPr>
      <w:r w:rsidRPr="00985860">
        <w:t>È il solo vero culto: dare vita oggi a Gesù Crocifisso nel suo corpo che è il cristiano, perché il Padre manifesti al mondo il suo amore. </w:t>
      </w:r>
    </w:p>
    <w:p w14:paraId="20614400" w14:textId="77777777" w:rsidR="0077316F" w:rsidRDefault="0077316F" w:rsidP="0077316F">
      <w:pPr>
        <w:pStyle w:val="Nessunaspaziatura"/>
        <w:numPr>
          <w:ilvl w:val="0"/>
          <w:numId w:val="4"/>
        </w:numPr>
        <w:tabs>
          <w:tab w:val="num" w:pos="567"/>
        </w:tabs>
        <w:spacing w:after="120" w:line="256" w:lineRule="auto"/>
        <w:ind w:left="567" w:hanging="567"/>
      </w:pPr>
      <w:r w:rsidRPr="00985860">
        <w:t>Vergine Fedele, ottieni per ogni cristiano la grazia di essere oggi nel mondo manifestazione dell’Amore del Padre.</w:t>
      </w:r>
    </w:p>
    <w:p w14:paraId="4E7A890B" w14:textId="77777777" w:rsidR="0077316F" w:rsidRDefault="0077316F" w:rsidP="0077316F">
      <w:pPr>
        <w:pStyle w:val="Nessunaspaziatura"/>
        <w:numPr>
          <w:ilvl w:val="0"/>
          <w:numId w:val="0"/>
        </w:numPr>
        <w:ind w:left="567" w:hanging="567"/>
      </w:pPr>
    </w:p>
    <w:p w14:paraId="4DE84B0E" w14:textId="77777777" w:rsidR="0077316F" w:rsidRDefault="0077316F" w:rsidP="0077316F">
      <w:pPr>
        <w:pStyle w:val="Nessunaspaziatura"/>
        <w:numPr>
          <w:ilvl w:val="0"/>
          <w:numId w:val="4"/>
        </w:numPr>
        <w:tabs>
          <w:tab w:val="num" w:pos="567"/>
        </w:tabs>
        <w:spacing w:after="120" w:line="256" w:lineRule="auto"/>
        <w:ind w:left="567" w:hanging="567"/>
      </w:pPr>
      <w:r w:rsidRPr="007C51A6">
        <w:t>L’Eucaristia è il più grande gesto di amore, gesto infinito non solo inimmaginabile per qualsiasi uomo, ma neanche realizzabile. </w:t>
      </w:r>
    </w:p>
    <w:p w14:paraId="63942CAE" w14:textId="77777777" w:rsidR="0077316F" w:rsidRDefault="0077316F" w:rsidP="0077316F">
      <w:pPr>
        <w:pStyle w:val="Nessunaspaziatura"/>
        <w:numPr>
          <w:ilvl w:val="0"/>
          <w:numId w:val="4"/>
        </w:numPr>
        <w:tabs>
          <w:tab w:val="num" w:pos="567"/>
        </w:tabs>
        <w:spacing w:after="120" w:line="256" w:lineRule="auto"/>
        <w:ind w:left="567" w:hanging="567"/>
      </w:pPr>
      <w:r w:rsidRPr="007C51A6">
        <w:t>Gesù, vero Dio e vero uomo, dona il suo corpo come vero nostro nutrimento e il suo sangue come nostra vera bevanda di vita eterna. </w:t>
      </w:r>
    </w:p>
    <w:p w14:paraId="4682EBD2" w14:textId="77777777" w:rsidR="0077316F" w:rsidRDefault="0077316F" w:rsidP="0077316F">
      <w:pPr>
        <w:pStyle w:val="Nessunaspaziatura"/>
        <w:numPr>
          <w:ilvl w:val="0"/>
          <w:numId w:val="4"/>
        </w:numPr>
        <w:tabs>
          <w:tab w:val="num" w:pos="567"/>
        </w:tabs>
        <w:spacing w:after="120" w:line="256" w:lineRule="auto"/>
        <w:ind w:left="567" w:hanging="567"/>
      </w:pPr>
      <w:r w:rsidRPr="007C51A6">
        <w:t>Per la legge dell’unione ipostatica, il suo corpo è indissolubilmente legato alla sua anima e il vero uomo indissolubilmente al vero Dio. </w:t>
      </w:r>
    </w:p>
    <w:p w14:paraId="279DC49C" w14:textId="77777777" w:rsidR="0077316F" w:rsidRDefault="0077316F" w:rsidP="0077316F">
      <w:pPr>
        <w:pStyle w:val="Nessunaspaziatura"/>
        <w:numPr>
          <w:ilvl w:val="0"/>
          <w:numId w:val="4"/>
        </w:numPr>
        <w:tabs>
          <w:tab w:val="num" w:pos="567"/>
        </w:tabs>
        <w:spacing w:after="120" w:line="256" w:lineRule="auto"/>
        <w:ind w:left="567" w:hanging="567"/>
      </w:pPr>
      <w:r w:rsidRPr="007C51A6">
        <w:t>Una è la Persona, Quella del Figlio Eterno del Padre. La sola Persona divina sussiste in due natura, la natura umana e la natura divina. </w:t>
      </w:r>
    </w:p>
    <w:p w14:paraId="6A8C6F08" w14:textId="77777777" w:rsidR="0077316F" w:rsidRDefault="0077316F" w:rsidP="0077316F">
      <w:pPr>
        <w:pStyle w:val="Nessunaspaziatura"/>
        <w:numPr>
          <w:ilvl w:val="0"/>
          <w:numId w:val="4"/>
        </w:numPr>
        <w:tabs>
          <w:tab w:val="num" w:pos="567"/>
        </w:tabs>
        <w:spacing w:after="120" w:line="256" w:lineRule="auto"/>
        <w:ind w:left="567" w:hanging="567"/>
      </w:pPr>
      <w:r w:rsidRPr="007C51A6">
        <w:t>Per la legge eterna della vita della Beata Trinità le Tre Persone Divine sussistono nell’unica natura eterna. Una la Natura. Tre le Persone. </w:t>
      </w:r>
    </w:p>
    <w:p w14:paraId="288C885C" w14:textId="77777777" w:rsidR="0077316F" w:rsidRDefault="0077316F" w:rsidP="0077316F">
      <w:pPr>
        <w:pStyle w:val="Nessunaspaziatura"/>
        <w:numPr>
          <w:ilvl w:val="0"/>
          <w:numId w:val="4"/>
        </w:numPr>
        <w:tabs>
          <w:tab w:val="num" w:pos="567"/>
        </w:tabs>
        <w:spacing w:after="120" w:line="256" w:lineRule="auto"/>
        <w:ind w:left="567" w:hanging="567"/>
      </w:pPr>
      <w:r w:rsidRPr="007C51A6">
        <w:t>Cristo Gesù è indissolubilmente unito al Padre e allo Spirito Santo. Il Padre a Cristo e allo Spirito. Lo Spirito a Cristo e al Padre. </w:t>
      </w:r>
    </w:p>
    <w:p w14:paraId="3257EDF7" w14:textId="77777777" w:rsidR="0077316F" w:rsidRDefault="0077316F" w:rsidP="0077316F">
      <w:pPr>
        <w:pStyle w:val="Nessunaspaziatura"/>
        <w:numPr>
          <w:ilvl w:val="0"/>
          <w:numId w:val="4"/>
        </w:numPr>
        <w:tabs>
          <w:tab w:val="num" w:pos="567"/>
        </w:tabs>
        <w:spacing w:after="120" w:line="256" w:lineRule="auto"/>
        <w:ind w:left="567" w:hanging="567"/>
      </w:pPr>
      <w:r w:rsidRPr="007C51A6">
        <w:t>In ragione di queste due leggi, chi riceve il corpo di Cristo Signore, riceve corpo, sangue, anima, divinità del Figlio Eterno del Padre. </w:t>
      </w:r>
    </w:p>
    <w:p w14:paraId="7250ED93" w14:textId="77777777" w:rsidR="0077316F" w:rsidRDefault="0077316F" w:rsidP="0077316F">
      <w:pPr>
        <w:pStyle w:val="Nessunaspaziatura"/>
        <w:numPr>
          <w:ilvl w:val="0"/>
          <w:numId w:val="4"/>
        </w:numPr>
        <w:tabs>
          <w:tab w:val="num" w:pos="567"/>
        </w:tabs>
        <w:spacing w:after="120" w:line="256" w:lineRule="auto"/>
        <w:ind w:left="567" w:hanging="567"/>
      </w:pPr>
      <w:r w:rsidRPr="007C51A6">
        <w:t>Riceve anche il Padre e lo Spirito Santo. Nel battesimo è divenuto partecipe della natura divina, nell’Eucaristia il suo nutrimento è Dio. </w:t>
      </w:r>
    </w:p>
    <w:p w14:paraId="25B7203B" w14:textId="77777777" w:rsidR="0077316F" w:rsidRDefault="0077316F" w:rsidP="0077316F">
      <w:pPr>
        <w:pStyle w:val="Nessunaspaziatura"/>
        <w:numPr>
          <w:ilvl w:val="0"/>
          <w:numId w:val="4"/>
        </w:numPr>
        <w:tabs>
          <w:tab w:val="num" w:pos="567"/>
        </w:tabs>
        <w:spacing w:after="120" w:line="256" w:lineRule="auto"/>
        <w:ind w:left="567" w:hanging="567"/>
      </w:pPr>
      <w:r w:rsidRPr="007C51A6">
        <w:t>Ma si nutre di Dio per divenire come Dio per vivere come Dio, per fare la sua natura carità, come carità è la natura divina. </w:t>
      </w:r>
    </w:p>
    <w:p w14:paraId="7D5C4CC6" w14:textId="77777777" w:rsidR="0077316F" w:rsidRDefault="0077316F" w:rsidP="0077316F">
      <w:pPr>
        <w:pStyle w:val="Nessunaspaziatura"/>
        <w:numPr>
          <w:ilvl w:val="0"/>
          <w:numId w:val="4"/>
        </w:numPr>
        <w:tabs>
          <w:tab w:val="num" w:pos="567"/>
        </w:tabs>
        <w:spacing w:after="120" w:line="256" w:lineRule="auto"/>
        <w:ind w:left="567" w:hanging="567"/>
      </w:pPr>
      <w:r w:rsidRPr="007C51A6">
        <w:t xml:space="preserve">Per essere carità visibile di Dio nel mondo. Ma vi è anche un terzo mistero. Oggi il corpo di </w:t>
      </w:r>
      <w:r>
        <w:t xml:space="preserve">Cristo </w:t>
      </w:r>
      <w:r w:rsidRPr="007C51A6">
        <w:t>è la Chiesa. Ci si nutre di tutta la Chiesa. </w:t>
      </w:r>
    </w:p>
    <w:p w14:paraId="58FA43DC" w14:textId="77777777" w:rsidR="0077316F" w:rsidRDefault="0077316F" w:rsidP="0077316F">
      <w:pPr>
        <w:pStyle w:val="Nessunaspaziatura"/>
        <w:numPr>
          <w:ilvl w:val="0"/>
          <w:numId w:val="4"/>
        </w:numPr>
        <w:tabs>
          <w:tab w:val="num" w:pos="567"/>
        </w:tabs>
        <w:spacing w:after="120" w:line="256" w:lineRule="auto"/>
        <w:ind w:left="567" w:hanging="567"/>
      </w:pPr>
      <w:r w:rsidRPr="007C51A6">
        <w:t>Ogni membro del corpo di Cristo diviene vita di chi riceve l’Eucaristia. Può chi si nutre del corpo di Cristo non amare il corpo di Cristo? </w:t>
      </w:r>
    </w:p>
    <w:p w14:paraId="140A398C" w14:textId="77777777" w:rsidR="0077316F" w:rsidRDefault="0077316F" w:rsidP="0077316F">
      <w:pPr>
        <w:pStyle w:val="Nessunaspaziatura"/>
        <w:numPr>
          <w:ilvl w:val="0"/>
          <w:numId w:val="4"/>
        </w:numPr>
        <w:tabs>
          <w:tab w:val="num" w:pos="567"/>
        </w:tabs>
        <w:spacing w:after="120" w:line="256" w:lineRule="auto"/>
        <w:ind w:left="567" w:hanging="567"/>
      </w:pPr>
      <w:r w:rsidRPr="007C51A6">
        <w:t>Ma non è ancora tutto il mistero. Cristo ha assunto nel suo corpo tutta l’umanità da redimere e salvare. Per l’umanità muore sulla croce. </w:t>
      </w:r>
    </w:p>
    <w:p w14:paraId="674E758A" w14:textId="77777777" w:rsidR="0077316F" w:rsidRDefault="0077316F" w:rsidP="0077316F">
      <w:pPr>
        <w:pStyle w:val="Nessunaspaziatura"/>
        <w:numPr>
          <w:ilvl w:val="0"/>
          <w:numId w:val="4"/>
        </w:numPr>
        <w:tabs>
          <w:tab w:val="num" w:pos="567"/>
        </w:tabs>
        <w:spacing w:after="120" w:line="256" w:lineRule="auto"/>
        <w:ind w:left="567" w:hanging="567"/>
      </w:pPr>
      <w:r w:rsidRPr="007C51A6">
        <w:t>Può chi si nutre del corpo di Cristo, chi si nutre dell’umanità, abbandonare l’umanità nella morte dell’ignoranza di Cristo e delle tenebre? </w:t>
      </w:r>
    </w:p>
    <w:p w14:paraId="48002C7D" w14:textId="77777777" w:rsidR="0077316F" w:rsidRDefault="0077316F" w:rsidP="0077316F">
      <w:pPr>
        <w:pStyle w:val="Nessunaspaziatura"/>
        <w:numPr>
          <w:ilvl w:val="0"/>
          <w:numId w:val="4"/>
        </w:numPr>
        <w:tabs>
          <w:tab w:val="num" w:pos="567"/>
        </w:tabs>
        <w:spacing w:after="120" w:line="256" w:lineRule="auto"/>
        <w:ind w:left="567" w:hanging="567"/>
      </w:pPr>
      <w:r w:rsidRPr="007C51A6">
        <w:t>Se l’Eucaristia è questo mistero indicibile, divengono assurdi molti dei nostri discorsi odierni sul modo di accostarci ad Essa. </w:t>
      </w:r>
    </w:p>
    <w:p w14:paraId="49B78CD4" w14:textId="77777777" w:rsidR="0077316F" w:rsidRDefault="0077316F" w:rsidP="0077316F">
      <w:pPr>
        <w:pStyle w:val="Nessunaspaziatura"/>
        <w:numPr>
          <w:ilvl w:val="0"/>
          <w:numId w:val="4"/>
        </w:numPr>
        <w:tabs>
          <w:tab w:val="num" w:pos="567"/>
        </w:tabs>
        <w:spacing w:after="120" w:line="256" w:lineRule="auto"/>
        <w:ind w:left="567" w:hanging="567"/>
      </w:pPr>
      <w:r w:rsidRPr="007C51A6">
        <w:t>Ad essa non ci si può accostare se non secondo la verità del suo mistero cristologico, teologico, ecclesiologico, antropologico. </w:t>
      </w:r>
    </w:p>
    <w:p w14:paraId="21A27D8E" w14:textId="77777777" w:rsidR="0077316F" w:rsidRDefault="0077316F" w:rsidP="0077316F">
      <w:pPr>
        <w:pStyle w:val="Nessunaspaziatura"/>
        <w:numPr>
          <w:ilvl w:val="0"/>
          <w:numId w:val="4"/>
        </w:numPr>
        <w:tabs>
          <w:tab w:val="num" w:pos="567"/>
        </w:tabs>
        <w:spacing w:after="120" w:line="256" w:lineRule="auto"/>
        <w:ind w:left="567" w:hanging="567"/>
      </w:pPr>
      <w:r w:rsidRPr="007C51A6">
        <w:t>Ad essa ci si accosta con volontà decisa e ferma di trasformarci in carità visibile di Dio e di Cristo Signore per divenire dono di carità. </w:t>
      </w:r>
    </w:p>
    <w:p w14:paraId="71B77092" w14:textId="77777777" w:rsidR="0077316F" w:rsidRDefault="0077316F" w:rsidP="0077316F">
      <w:pPr>
        <w:pStyle w:val="Nessunaspaziatura"/>
        <w:numPr>
          <w:ilvl w:val="0"/>
          <w:numId w:val="4"/>
        </w:numPr>
        <w:tabs>
          <w:tab w:val="num" w:pos="567"/>
        </w:tabs>
        <w:spacing w:after="120" w:line="256" w:lineRule="auto"/>
        <w:ind w:left="567" w:hanging="567"/>
      </w:pPr>
      <w:r w:rsidRPr="007C51A6">
        <w:t>La carità di Dio è purissimo dono. La carità di Cristo Signore è crocifissa sull’altare della più pura obbedienza alla verità. </w:t>
      </w:r>
    </w:p>
    <w:p w14:paraId="256695E4" w14:textId="77777777" w:rsidR="0077316F" w:rsidRDefault="0077316F" w:rsidP="0077316F">
      <w:pPr>
        <w:pStyle w:val="Nessunaspaziatura"/>
        <w:numPr>
          <w:ilvl w:val="0"/>
          <w:numId w:val="4"/>
        </w:numPr>
        <w:tabs>
          <w:tab w:val="num" w:pos="567"/>
        </w:tabs>
        <w:spacing w:after="120" w:line="256" w:lineRule="auto"/>
        <w:ind w:left="567" w:hanging="567"/>
      </w:pPr>
      <w:r w:rsidRPr="007C51A6">
        <w:t>Si ama dalla verità della propria natura. Per amare secondo la propria verità della nuova natura, si deve passare sempre per la croce. </w:t>
      </w:r>
    </w:p>
    <w:p w14:paraId="6B910140" w14:textId="77777777" w:rsidR="0077316F" w:rsidRPr="007C51A6" w:rsidRDefault="0077316F" w:rsidP="0077316F">
      <w:pPr>
        <w:pStyle w:val="Nessunaspaziatura"/>
        <w:numPr>
          <w:ilvl w:val="0"/>
          <w:numId w:val="4"/>
        </w:numPr>
        <w:tabs>
          <w:tab w:val="num" w:pos="567"/>
        </w:tabs>
        <w:spacing w:after="120" w:line="256" w:lineRule="auto"/>
        <w:ind w:left="567" w:hanging="567"/>
      </w:pPr>
      <w:r w:rsidRPr="007C51A6">
        <w:t>Madre di Dio, illumina i credenti perché ricevano l’Eucaristia nel pieno rispetto della sua molteplice verità.</w:t>
      </w:r>
    </w:p>
    <w:p w14:paraId="34E9E1A5" w14:textId="77777777" w:rsidR="0077316F" w:rsidRDefault="0077316F" w:rsidP="0077316F">
      <w:pPr>
        <w:pStyle w:val="Titolo2"/>
      </w:pPr>
      <w:bookmarkStart w:id="635" w:name="_Toc499840905"/>
      <w:r w:rsidRPr="00FC79EE">
        <w:t>31 Ottobre</w:t>
      </w:r>
      <w:bookmarkEnd w:id="635"/>
      <w:r w:rsidRPr="00FC79EE">
        <w:t xml:space="preserve"> </w:t>
      </w:r>
    </w:p>
    <w:p w14:paraId="0B825847"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Molti per la ricchezza si vendono la coscienza, lo spirito, l’anima, il corpo, la fede, il Vangelo, Cristo, Dio.</w:t>
      </w:r>
    </w:p>
    <w:p w14:paraId="22814D66" w14:textId="77777777" w:rsidR="0077316F" w:rsidRPr="00893C4C" w:rsidRDefault="0077316F" w:rsidP="0077316F">
      <w:pPr>
        <w:keepNext/>
        <w:spacing w:before="100" w:beforeAutospacing="1" w:after="120" w:line="240" w:lineRule="auto"/>
        <w:jc w:val="center"/>
        <w:outlineLvl w:val="0"/>
        <w:rPr>
          <w:rFonts w:ascii="Book Antiqua" w:eastAsia="Times New Roman" w:hAnsi="Book Antiqua"/>
          <w:b/>
          <w:bCs/>
          <w:kern w:val="32"/>
          <w:sz w:val="56"/>
          <w:szCs w:val="24"/>
          <w:lang w:eastAsia="it-IT"/>
        </w:rPr>
      </w:pPr>
      <w:bookmarkStart w:id="636" w:name="_Toc488741256"/>
      <w:bookmarkStart w:id="637" w:name="_Toc499840906"/>
      <w:r w:rsidRPr="00893C4C">
        <w:rPr>
          <w:rFonts w:ascii="Book Antiqua" w:eastAsia="Times New Roman" w:hAnsi="Book Antiqua"/>
          <w:b/>
          <w:bCs/>
          <w:kern w:val="32"/>
          <w:sz w:val="36"/>
          <w:szCs w:val="24"/>
          <w:lang w:eastAsia="it-IT"/>
        </w:rPr>
        <w:t>Se vuoi essere perfetto</w:t>
      </w:r>
      <w:bookmarkEnd w:id="636"/>
      <w:bookmarkEnd w:id="637"/>
    </w:p>
    <w:p w14:paraId="5582FEF8" w14:textId="77777777" w:rsidR="0077316F" w:rsidRPr="00893C4C" w:rsidRDefault="0077316F" w:rsidP="0077316F">
      <w:pPr>
        <w:spacing w:before="100" w:beforeAutospacing="1" w:after="120" w:line="240" w:lineRule="auto"/>
        <w:jc w:val="both"/>
        <w:rPr>
          <w:rFonts w:ascii="Book Antiqua" w:eastAsia="Times New Roman" w:hAnsi="Book Antiqua"/>
          <w:sz w:val="24"/>
          <w:szCs w:val="14"/>
          <w:lang w:eastAsia="it-IT"/>
        </w:rPr>
      </w:pPr>
      <w:r w:rsidRPr="00893C4C">
        <w:rPr>
          <w:rFonts w:ascii="Book Antiqua" w:eastAsia="Times New Roman" w:hAnsi="Book Antiqua"/>
          <w:sz w:val="24"/>
          <w:szCs w:val="14"/>
          <w:lang w:eastAsia="it-IT"/>
        </w:rPr>
        <w:t xml:space="preserve">Ogni Parola del Signore è simile ad un fiore dai molti petali. Come il fiore è il frutto dei molti petali, così anche la verità della Parola è il frutto dei molti dettagli che sono contenuti nella verità. Questo significa che ogni racconto del Vangelo può essere letto e compreso molte volte e in diversi modi, senza mai tradire la sua verità, ma mettendo in evidenza ora un aspetto e ora un altro, ora un dettaglio e ora un altro, ora descrivendo la colorazione di un petalo e ora la colorazione dell’altro. L’episodio di quest’uomo che si avvicina a Gesù con una domanda ben precisa, può essere letto e compreso in molti modi, diverse volte, ma nessun modo e nessuna volta può esaurire tutta la ricchezza di verità e di rivelazione in esso contenuta. Proviamo ad esempio a leggerlo ponendo anche noi una domanda a Gesù: </w:t>
      </w:r>
      <w:r w:rsidRPr="00893C4C">
        <w:rPr>
          <w:rFonts w:ascii="Book Antiqua" w:eastAsia="Times New Roman" w:hAnsi="Book Antiqua"/>
          <w:i/>
          <w:sz w:val="24"/>
          <w:szCs w:val="14"/>
          <w:lang w:eastAsia="it-IT"/>
        </w:rPr>
        <w:t>“Maestro, come è possibile, che un uomo che osserva i comandamenti fin dalla nascita, essendo ricco, difficilmente entrerà nel regno dei cieli? Non sono i comandamenti la via per entrare nel regno dei cieli?”</w:t>
      </w:r>
      <w:r w:rsidRPr="00893C4C">
        <w:rPr>
          <w:rFonts w:ascii="Book Antiqua" w:eastAsia="Times New Roman" w:hAnsi="Book Antiqua"/>
          <w:sz w:val="24"/>
          <w:szCs w:val="14"/>
          <w:lang w:eastAsia="it-IT"/>
        </w:rPr>
        <w:t xml:space="preserve">. </w:t>
      </w:r>
    </w:p>
    <w:p w14:paraId="1D7C63C9" w14:textId="77777777" w:rsidR="0077316F" w:rsidRPr="00893C4C" w:rsidRDefault="0077316F" w:rsidP="0077316F">
      <w:pPr>
        <w:spacing w:before="100" w:beforeAutospacing="1" w:after="120" w:line="240" w:lineRule="auto"/>
        <w:jc w:val="both"/>
        <w:rPr>
          <w:rFonts w:ascii="Book Antiqua" w:eastAsia="Times New Roman" w:hAnsi="Book Antiqua"/>
          <w:sz w:val="24"/>
          <w:szCs w:val="14"/>
          <w:lang w:eastAsia="it-IT"/>
        </w:rPr>
      </w:pPr>
      <w:r w:rsidRPr="00893C4C">
        <w:rPr>
          <w:rFonts w:ascii="Book Antiqua" w:eastAsia="Times New Roman" w:hAnsi="Book Antiqua"/>
          <w:sz w:val="24"/>
          <w:szCs w:val="14"/>
          <w:lang w:eastAsia="it-IT"/>
        </w:rPr>
        <w:t xml:space="preserve">Rispondendo, Gesù ci ripeterebbe quanto lo stesso Vangelo secondo Matteo ha già insegnato circa la non maturazione e la non fruttificazione del seme: </w:t>
      </w:r>
      <w:r w:rsidRPr="00893C4C">
        <w:rPr>
          <w:rFonts w:ascii="Book Antiqua" w:eastAsia="Times New Roman" w:hAnsi="Book Antiqua"/>
          <w:i/>
          <w:sz w:val="24"/>
          <w:szCs w:val="14"/>
          <w:lang w:eastAsia="it-IT"/>
        </w:rPr>
        <w:t>“Ogni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w:t>
      </w:r>
      <w:r w:rsidRPr="00893C4C">
        <w:rPr>
          <w:rFonts w:ascii="Book Antiqua" w:eastAsia="Times New Roman" w:hAnsi="Book Antiqua"/>
          <w:sz w:val="24"/>
          <w:szCs w:val="14"/>
          <w:lang w:eastAsia="it-IT"/>
        </w:rPr>
        <w:t xml:space="preserve"> (Mt 13,18-23). Il mistero è svelato: un ricco difficilmente entrerà nel regno dei cieli perché giocando oggi con la ricchezza e giocando domani, alla fine si lascerà sedurre da essa e sarà la morte della sua anima e del suo spirito. Quando si cade nella seduzione, non c’è più salvezza, perché tutto viene governato dalla cosa che tiene prigioniero il cuore. In questo caso tutto si fa per avere maggiore ricchezza. Si dimentica Dio, la sua Legge, l’uomo, la misericordia, la pietà. A questa prima risposta, ne possiamo aggiungere una seconda, sempre tratta dal Vangelo secondo Matteo: </w:t>
      </w:r>
      <w:r w:rsidRPr="00893C4C">
        <w:rPr>
          <w:rFonts w:ascii="Book Antiqua" w:eastAsia="Times New Roman" w:hAnsi="Book Antiqua"/>
          <w:i/>
          <w:sz w:val="24"/>
          <w:szCs w:val="1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r w:rsidRPr="00893C4C">
        <w:rPr>
          <w:rFonts w:ascii="Book Antiqua" w:eastAsia="Times New Roman" w:hAnsi="Book Antiqua"/>
          <w:sz w:val="24"/>
          <w:szCs w:val="14"/>
          <w:lang w:eastAsia="it-IT"/>
        </w:rPr>
        <w:t xml:space="preserve"> (Mt 6,19-24). Uno è il cuore. Uno è il padrone da servire.</w:t>
      </w:r>
    </w:p>
    <w:p w14:paraId="480CDAE1" w14:textId="77777777" w:rsidR="0077316F" w:rsidRPr="00893C4C" w:rsidRDefault="0077316F" w:rsidP="0077316F">
      <w:pPr>
        <w:spacing w:before="100" w:beforeAutospacing="1" w:after="120" w:line="240" w:lineRule="auto"/>
        <w:jc w:val="both"/>
        <w:rPr>
          <w:rFonts w:ascii="Book Antiqua" w:eastAsia="Times New Roman" w:hAnsi="Book Antiqua"/>
          <w:i/>
          <w:sz w:val="24"/>
          <w:szCs w:val="14"/>
          <w:lang w:eastAsia="it-IT"/>
        </w:rPr>
      </w:pPr>
      <w:r w:rsidRPr="00893C4C">
        <w:rPr>
          <w:rFonts w:ascii="Book Antiqua" w:eastAsia="Times New Roman" w:hAnsi="Book Antiqua"/>
          <w:i/>
          <w:sz w:val="24"/>
          <w:szCs w:val="14"/>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w:t>
      </w:r>
      <w:r w:rsidRPr="00893C4C">
        <w:rPr>
          <w:rFonts w:ascii="Book Antiqua" w:eastAsia="Times New Roman" w:hAnsi="Book Antiqua"/>
          <w:i/>
          <w:position w:val="6"/>
          <w:sz w:val="24"/>
          <w:szCs w:val="16"/>
          <w:lang w:eastAsia="it-IT"/>
        </w:rPr>
        <w:t xml:space="preserve"> </w:t>
      </w:r>
      <w:r w:rsidRPr="00893C4C">
        <w:rPr>
          <w:rFonts w:ascii="Book Antiqua" w:eastAsia="Times New Roman" w:hAnsi="Book Antiqua"/>
          <w:i/>
          <w:sz w:val="24"/>
          <w:szCs w:val="14"/>
          <w:lang w:eastAsia="it-IT"/>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3035C0CE" w14:textId="77777777" w:rsidR="0077316F" w:rsidRPr="00893C4C" w:rsidRDefault="0077316F" w:rsidP="0077316F">
      <w:pPr>
        <w:spacing w:before="100" w:beforeAutospacing="1" w:after="120" w:line="240" w:lineRule="auto"/>
        <w:jc w:val="both"/>
        <w:rPr>
          <w:rFonts w:ascii="Book Antiqua" w:eastAsia="Times New Roman" w:hAnsi="Book Antiqua"/>
          <w:sz w:val="24"/>
          <w:szCs w:val="14"/>
          <w:lang w:eastAsia="it-IT"/>
        </w:rPr>
      </w:pPr>
      <w:r w:rsidRPr="00893C4C">
        <w:rPr>
          <w:rFonts w:ascii="Book Antiqua" w:eastAsia="Times New Roman" w:hAnsi="Book Antiqua"/>
          <w:sz w:val="24"/>
          <w:szCs w:val="14"/>
          <w:lang w:eastAsia="it-IT"/>
        </w:rPr>
        <w:t>L’uomo può avere ogni buona intenzione nell’osservare i Comandamenti, a condizione che sia libero dalla ricchezza. Se questa conquista il suo cuore, è la fine. Molti per la ricchezza si vendono la coscienza, lo spirito, l’anima, il corpo, la fede, il Vangelo, Cristo, lo stesso Dio. La ricchezza è potentissima forza di seduzione. Quest’uomo ricco mostra già i segni del suo attaccamento alla ricchezza. È già sedotto da essa. Dinanzi alla proposta di Cristo di avere un tesoro eterno nei cieli, preferisce godersi i suoi beni oggi. Questa è schiavitù sotto il potente giogo della ricchezza. Il suo cuore è già prigioniero delle cose che possiede. Se lui è già schiavo e prigioniero oggi, potrà sperare di liberarsi domani? La ricchezza è più che piovra. Quando si impossessa di un’anima, non la lascia, la divora. Siamo tutti avvisati.</w:t>
      </w:r>
    </w:p>
    <w:p w14:paraId="19327B3A" w14:textId="77777777" w:rsidR="0077316F" w:rsidRPr="00893C4C" w:rsidRDefault="0077316F" w:rsidP="0077316F">
      <w:pPr>
        <w:spacing w:before="100" w:beforeAutospacing="1" w:after="120" w:line="240" w:lineRule="auto"/>
        <w:jc w:val="both"/>
        <w:rPr>
          <w:rFonts w:ascii="Book Antiqua" w:eastAsia="Times New Roman" w:hAnsi="Book Antiqua"/>
          <w:sz w:val="24"/>
          <w:szCs w:val="14"/>
          <w:lang w:eastAsia="it-IT"/>
        </w:rPr>
      </w:pPr>
      <w:r w:rsidRPr="00893C4C">
        <w:rPr>
          <w:rFonts w:ascii="Book Antiqua" w:eastAsia="Times New Roman" w:hAnsi="Book Antiqua"/>
          <w:sz w:val="24"/>
          <w:szCs w:val="14"/>
          <w:lang w:eastAsia="it-IT"/>
        </w:rPr>
        <w:t>Vergine Maria, Madre della Redenzione, Angeli, Santi, liberateci da affanni e seduzioni.</w:t>
      </w:r>
    </w:p>
    <w:p w14:paraId="40AE121F" w14:textId="77777777" w:rsidR="0077316F" w:rsidRDefault="0077316F" w:rsidP="0077316F">
      <w:pPr>
        <w:pStyle w:val="Nessunaspaziatura"/>
        <w:numPr>
          <w:ilvl w:val="0"/>
          <w:numId w:val="0"/>
        </w:numPr>
        <w:ind w:left="567"/>
      </w:pPr>
    </w:p>
    <w:p w14:paraId="70FA15FC" w14:textId="77777777" w:rsidR="0077316F" w:rsidRDefault="0077316F" w:rsidP="0077316F">
      <w:pPr>
        <w:pStyle w:val="Nessunaspaziatura"/>
        <w:numPr>
          <w:ilvl w:val="0"/>
          <w:numId w:val="4"/>
        </w:numPr>
        <w:tabs>
          <w:tab w:val="num" w:pos="567"/>
        </w:tabs>
        <w:spacing w:after="120" w:line="256" w:lineRule="auto"/>
        <w:ind w:left="567" w:hanging="567"/>
      </w:pPr>
      <w:r w:rsidRPr="002F134F">
        <w:t>Cercare Cristo Signore nel sepolcro della teologia, della cristologia, dell’ascetica, della mistica, ci dice la verità del Cristo di ieri. </w:t>
      </w:r>
    </w:p>
    <w:p w14:paraId="452A65E0" w14:textId="77777777" w:rsidR="0077316F" w:rsidRDefault="0077316F" w:rsidP="0077316F">
      <w:pPr>
        <w:pStyle w:val="Nessunaspaziatura"/>
        <w:numPr>
          <w:ilvl w:val="0"/>
          <w:numId w:val="4"/>
        </w:numPr>
        <w:tabs>
          <w:tab w:val="num" w:pos="567"/>
        </w:tabs>
        <w:spacing w:after="120" w:line="256" w:lineRule="auto"/>
        <w:ind w:left="567" w:hanging="567"/>
      </w:pPr>
      <w:r w:rsidRPr="002F134F">
        <w:t>In questi sepolcri Gesù rimane solo il tempo necessario per la sua perenne risurrezione, cioè qualche ora, al massimo fino al terzo giorno. </w:t>
      </w:r>
    </w:p>
    <w:p w14:paraId="069309A3" w14:textId="77777777" w:rsidR="0077316F" w:rsidRDefault="0077316F" w:rsidP="0077316F">
      <w:pPr>
        <w:pStyle w:val="Nessunaspaziatura"/>
        <w:numPr>
          <w:ilvl w:val="0"/>
          <w:numId w:val="4"/>
        </w:numPr>
        <w:tabs>
          <w:tab w:val="num" w:pos="567"/>
        </w:tabs>
        <w:spacing w:after="120" w:line="256" w:lineRule="auto"/>
        <w:ind w:left="567" w:hanging="567"/>
      </w:pPr>
      <w:r w:rsidRPr="002F134F">
        <w:t>Poi Gesù risorge e risorge e risorge e ancora risorge nella mente e nei cuori con risurrezione inarrestabile. Esaminiamo il Vangelo. </w:t>
      </w:r>
    </w:p>
    <w:p w14:paraId="51E55BB9" w14:textId="77777777" w:rsidR="0077316F" w:rsidRDefault="0077316F" w:rsidP="0077316F">
      <w:pPr>
        <w:pStyle w:val="Nessunaspaziatura"/>
        <w:numPr>
          <w:ilvl w:val="0"/>
          <w:numId w:val="4"/>
        </w:numPr>
        <w:tabs>
          <w:tab w:val="num" w:pos="567"/>
        </w:tabs>
        <w:spacing w:after="120" w:line="256" w:lineRule="auto"/>
        <w:ind w:left="567" w:hanging="567"/>
      </w:pPr>
      <w:r w:rsidRPr="002F134F">
        <w:t>Il Gesù del racconto precedente non è più il Gesù d</w:t>
      </w:r>
      <w:r>
        <w:t>e</w:t>
      </w:r>
      <w:r w:rsidRPr="002F134F">
        <w:t>l racconto susseguente. Il Gesù degli inizi non è il Gesù della fine. Verità su verità. </w:t>
      </w:r>
    </w:p>
    <w:p w14:paraId="66FCBA2C" w14:textId="77777777" w:rsidR="0077316F" w:rsidRDefault="0077316F" w:rsidP="0077316F">
      <w:pPr>
        <w:pStyle w:val="Nessunaspaziatura"/>
        <w:numPr>
          <w:ilvl w:val="0"/>
          <w:numId w:val="4"/>
        </w:numPr>
        <w:tabs>
          <w:tab w:val="num" w:pos="567"/>
        </w:tabs>
        <w:spacing w:after="120" w:line="256" w:lineRule="auto"/>
        <w:ind w:left="567" w:hanging="567"/>
      </w:pPr>
      <w:r w:rsidRPr="002F134F">
        <w:t>Ogni pagina è una nuova risurrezione, una nuova immagine di Lui, una novità che si aggiunge a novità. Cristo è nell’unità delle verità. </w:t>
      </w:r>
    </w:p>
    <w:p w14:paraId="087F0E64" w14:textId="77777777" w:rsidR="0077316F" w:rsidRDefault="0077316F" w:rsidP="0077316F">
      <w:pPr>
        <w:pStyle w:val="Nessunaspaziatura"/>
        <w:numPr>
          <w:ilvl w:val="0"/>
          <w:numId w:val="4"/>
        </w:numPr>
        <w:tabs>
          <w:tab w:val="num" w:pos="567"/>
        </w:tabs>
        <w:spacing w:after="120" w:line="256" w:lineRule="auto"/>
        <w:ind w:left="567" w:hanging="567"/>
      </w:pPr>
      <w:r w:rsidRPr="002F134F">
        <w:t>Ogni parola del Vangelo è come una tomba dalla quale Lui deve risorgere per acquisire la perfezione della sua immagine e della sua verità. </w:t>
      </w:r>
    </w:p>
    <w:p w14:paraId="0D57D518" w14:textId="77777777" w:rsidR="0077316F" w:rsidRDefault="0077316F" w:rsidP="0077316F">
      <w:pPr>
        <w:pStyle w:val="Nessunaspaziatura"/>
        <w:numPr>
          <w:ilvl w:val="0"/>
          <w:numId w:val="4"/>
        </w:numPr>
        <w:tabs>
          <w:tab w:val="num" w:pos="567"/>
        </w:tabs>
        <w:spacing w:after="120" w:line="256" w:lineRule="auto"/>
        <w:ind w:left="567" w:hanging="567"/>
      </w:pPr>
      <w:r w:rsidRPr="002F134F">
        <w:t>Il sarcofago serve. Ma solo per brevissimo tempo. Poi irrompe lo Spirito del Signore e dona nuova forma alla verità di Cristo Signore. </w:t>
      </w:r>
    </w:p>
    <w:p w14:paraId="7D96A71F" w14:textId="77777777" w:rsidR="0077316F" w:rsidRDefault="0077316F" w:rsidP="0077316F">
      <w:pPr>
        <w:pStyle w:val="Nessunaspaziatura"/>
        <w:numPr>
          <w:ilvl w:val="0"/>
          <w:numId w:val="4"/>
        </w:numPr>
        <w:tabs>
          <w:tab w:val="num" w:pos="567"/>
        </w:tabs>
        <w:spacing w:after="120" w:line="256" w:lineRule="auto"/>
        <w:ind w:left="567" w:hanging="567"/>
      </w:pPr>
      <w:r w:rsidRPr="002F134F">
        <w:t>La storia ci rivela che la verità di Gesù è dinamica, non è statica. È un albero sempre verde dai rami in continua ininterrotta crescita. </w:t>
      </w:r>
    </w:p>
    <w:p w14:paraId="17965350" w14:textId="77777777" w:rsidR="0077316F" w:rsidRDefault="0077316F" w:rsidP="0077316F">
      <w:pPr>
        <w:pStyle w:val="Nessunaspaziatura"/>
        <w:numPr>
          <w:ilvl w:val="0"/>
          <w:numId w:val="4"/>
        </w:numPr>
        <w:tabs>
          <w:tab w:val="num" w:pos="567"/>
        </w:tabs>
        <w:spacing w:after="120" w:line="256" w:lineRule="auto"/>
        <w:ind w:left="567" w:hanging="567"/>
      </w:pPr>
      <w:r w:rsidRPr="002F134F">
        <w:t>Voler imprigionare Gesù in una formula dogmatica si può, ma sol</w:t>
      </w:r>
      <w:r>
        <w:t>o</w:t>
      </w:r>
      <w:r w:rsidRPr="002F134F">
        <w:t xml:space="preserve"> come limite da non oltrepassare. La verità di Cristo è tu</w:t>
      </w:r>
      <w:r>
        <w:t>t</w:t>
      </w:r>
      <w:r w:rsidRPr="002F134F">
        <w:t>ta dinanzi a noi. </w:t>
      </w:r>
    </w:p>
    <w:p w14:paraId="7D06F20F" w14:textId="77777777" w:rsidR="0077316F" w:rsidRDefault="0077316F" w:rsidP="0077316F">
      <w:pPr>
        <w:pStyle w:val="Nessunaspaziatura"/>
        <w:numPr>
          <w:ilvl w:val="0"/>
          <w:numId w:val="4"/>
        </w:numPr>
        <w:tabs>
          <w:tab w:val="num" w:pos="567"/>
        </w:tabs>
        <w:spacing w:after="120" w:line="256" w:lineRule="auto"/>
        <w:ind w:left="567" w:hanging="567"/>
      </w:pPr>
      <w:r w:rsidRPr="002F134F">
        <w:t>Ieri si fissava Gesù nei sarcofagi delle formule. Cosa santa. La formula è indispensabile. Cristo è verità e la verità va anche definita. </w:t>
      </w:r>
    </w:p>
    <w:p w14:paraId="0E812D07" w14:textId="77777777" w:rsidR="0077316F" w:rsidRDefault="0077316F" w:rsidP="0077316F">
      <w:pPr>
        <w:pStyle w:val="Nessunaspaziatura"/>
        <w:numPr>
          <w:ilvl w:val="0"/>
          <w:numId w:val="4"/>
        </w:numPr>
        <w:tabs>
          <w:tab w:val="num" w:pos="567"/>
        </w:tabs>
        <w:spacing w:after="120" w:line="256" w:lineRule="auto"/>
        <w:ind w:left="567" w:hanging="567"/>
      </w:pPr>
      <w:r w:rsidRPr="002F134F">
        <w:t>Oggi si vogliono abbattere tutte le formule del passato, ma senza cercare Cristo nella purezza della sua verità. Comprendiamo bene. </w:t>
      </w:r>
    </w:p>
    <w:p w14:paraId="0CA91786" w14:textId="77777777" w:rsidR="0077316F" w:rsidRDefault="0077316F" w:rsidP="0077316F">
      <w:pPr>
        <w:pStyle w:val="Nessunaspaziatura"/>
        <w:numPr>
          <w:ilvl w:val="0"/>
          <w:numId w:val="4"/>
        </w:numPr>
        <w:tabs>
          <w:tab w:val="num" w:pos="567"/>
        </w:tabs>
        <w:spacing w:after="120" w:line="256" w:lineRule="auto"/>
        <w:ind w:left="567" w:hanging="567"/>
      </w:pPr>
      <w:r w:rsidRPr="002F134F">
        <w:t>Tra il fissare Cristo in una formula e abolire la stessa verità di Gesù sono due cose altamente differenti. La verità cresce sulla verità. </w:t>
      </w:r>
    </w:p>
    <w:p w14:paraId="4DF82913" w14:textId="77777777" w:rsidR="0077316F" w:rsidRDefault="0077316F" w:rsidP="0077316F">
      <w:pPr>
        <w:pStyle w:val="Nessunaspaziatura"/>
        <w:numPr>
          <w:ilvl w:val="0"/>
          <w:numId w:val="4"/>
        </w:numPr>
        <w:tabs>
          <w:tab w:val="num" w:pos="567"/>
        </w:tabs>
        <w:spacing w:after="120" w:line="256" w:lineRule="auto"/>
        <w:ind w:left="567" w:hanging="567"/>
      </w:pPr>
      <w:r w:rsidRPr="002F134F">
        <w:t>La verità è dinamica. La verità di ieri ha bisogno della verità di oggi. Non perché lo affermiamo noi, ma perché è Cristo che lo afferma. </w:t>
      </w:r>
    </w:p>
    <w:p w14:paraId="444C9CFD" w14:textId="77777777" w:rsidR="0077316F" w:rsidRDefault="0077316F" w:rsidP="0077316F">
      <w:pPr>
        <w:pStyle w:val="Nessunaspaziatura"/>
        <w:numPr>
          <w:ilvl w:val="0"/>
          <w:numId w:val="4"/>
        </w:numPr>
        <w:tabs>
          <w:tab w:val="num" w:pos="567"/>
        </w:tabs>
        <w:spacing w:after="120" w:line="256" w:lineRule="auto"/>
        <w:ind w:left="567" w:hanging="567"/>
      </w:pPr>
      <w:r w:rsidRPr="002F134F">
        <w:t>“Verrà lo Spirito Santo e vi condurrà a tutta la verità”. Oggi non è solo la verità di Cristo che sta scomparendo, ma lo stesso Cristo. </w:t>
      </w:r>
    </w:p>
    <w:p w14:paraId="4A2F5CA4" w14:textId="77777777" w:rsidR="0077316F" w:rsidRDefault="0077316F" w:rsidP="0077316F">
      <w:pPr>
        <w:pStyle w:val="Nessunaspaziatura"/>
        <w:numPr>
          <w:ilvl w:val="0"/>
          <w:numId w:val="4"/>
        </w:numPr>
        <w:tabs>
          <w:tab w:val="num" w:pos="567"/>
        </w:tabs>
        <w:spacing w:after="120" w:line="256" w:lineRule="auto"/>
        <w:ind w:left="567" w:hanging="567"/>
      </w:pPr>
      <w:r w:rsidRPr="002F134F">
        <w:t>Lo stesso Cristo si sta dichiarando inutile all’uomo. Per piacere al mondo Gesù viene eliminato, non si cerca più. Non si ha bisogno di Lui. </w:t>
      </w:r>
    </w:p>
    <w:p w14:paraId="1601EB67" w14:textId="77777777" w:rsidR="0077316F" w:rsidRDefault="0077316F" w:rsidP="0077316F">
      <w:pPr>
        <w:pStyle w:val="Nessunaspaziatura"/>
        <w:numPr>
          <w:ilvl w:val="0"/>
          <w:numId w:val="4"/>
        </w:numPr>
        <w:tabs>
          <w:tab w:val="num" w:pos="567"/>
        </w:tabs>
        <w:spacing w:after="120" w:line="256" w:lineRule="auto"/>
        <w:ind w:left="567" w:hanging="567"/>
      </w:pPr>
      <w:r w:rsidRPr="002F134F">
        <w:t>Neanche più lo si cerca nel sepolcro nel Vangelo o della teologia. Di Lui non si sa più cosa farsene. È divenuto Persona ingombrante. </w:t>
      </w:r>
    </w:p>
    <w:p w14:paraId="62B09081" w14:textId="77777777" w:rsidR="0077316F" w:rsidRDefault="0077316F" w:rsidP="0077316F">
      <w:pPr>
        <w:pStyle w:val="Nessunaspaziatura"/>
        <w:numPr>
          <w:ilvl w:val="0"/>
          <w:numId w:val="4"/>
        </w:numPr>
        <w:tabs>
          <w:tab w:val="num" w:pos="567"/>
        </w:tabs>
        <w:spacing w:after="120" w:line="256" w:lineRule="auto"/>
        <w:ind w:left="567" w:hanging="567"/>
      </w:pPr>
      <w:r w:rsidRPr="002F134F">
        <w:t>È stato dichiarato persona difficile da gestire in un mondo nel quale si vuole la comunione senza la verità, l’ecologia senza la morale. </w:t>
      </w:r>
    </w:p>
    <w:p w14:paraId="2AA486A5" w14:textId="77777777" w:rsidR="0077316F" w:rsidRDefault="0077316F" w:rsidP="0077316F">
      <w:pPr>
        <w:pStyle w:val="Nessunaspaziatura"/>
        <w:numPr>
          <w:ilvl w:val="0"/>
          <w:numId w:val="4"/>
        </w:numPr>
        <w:tabs>
          <w:tab w:val="num" w:pos="567"/>
        </w:tabs>
        <w:spacing w:after="120" w:line="256" w:lineRule="auto"/>
        <w:ind w:left="567" w:hanging="567"/>
      </w:pPr>
      <w:r w:rsidRPr="002F134F">
        <w:t>Oggi si vuole una umanità senza più alcuna luce vera che discende a noi da Dio e prende la nostra carne per divenire luce dalla carne. </w:t>
      </w:r>
    </w:p>
    <w:p w14:paraId="04CE435C" w14:textId="77777777" w:rsidR="0077316F" w:rsidRDefault="0077316F" w:rsidP="0077316F">
      <w:pPr>
        <w:pStyle w:val="Nessunaspaziatura"/>
        <w:numPr>
          <w:ilvl w:val="0"/>
          <w:numId w:val="4"/>
        </w:numPr>
        <w:tabs>
          <w:tab w:val="num" w:pos="567"/>
        </w:tabs>
        <w:spacing w:after="120" w:line="256" w:lineRule="auto"/>
        <w:ind w:left="567" w:hanging="567"/>
      </w:pPr>
      <w:r w:rsidRPr="002F134F">
        <w:t>Oggi annunziare al mondo non il Cristo dello Spirito, ma semplicemente quello della teologia di ieri, è visto come follia e vera pazzia. </w:t>
      </w:r>
    </w:p>
    <w:p w14:paraId="77FAC49C" w14:textId="77777777" w:rsidR="0077316F" w:rsidRDefault="0077316F" w:rsidP="0077316F">
      <w:pPr>
        <w:pStyle w:val="Nessunaspaziatura"/>
        <w:numPr>
          <w:ilvl w:val="0"/>
          <w:numId w:val="4"/>
        </w:numPr>
        <w:tabs>
          <w:tab w:val="num" w:pos="567"/>
        </w:tabs>
        <w:spacing w:after="120" w:line="256" w:lineRule="auto"/>
        <w:ind w:left="567" w:hanging="567"/>
      </w:pPr>
      <w:r w:rsidRPr="002F134F">
        <w:t>Senza Cristo non c’è salvezza, non c’è cioè vera umanità. Siamo condannati alla disumanità generatrice di ogni immoralità e disordine. </w:t>
      </w:r>
    </w:p>
    <w:p w14:paraId="6A558A9B" w14:textId="77777777" w:rsidR="0077316F" w:rsidRDefault="0077316F" w:rsidP="0077316F">
      <w:pPr>
        <w:pStyle w:val="Nessunaspaziatura"/>
        <w:numPr>
          <w:ilvl w:val="0"/>
          <w:numId w:val="4"/>
        </w:numPr>
        <w:tabs>
          <w:tab w:val="num" w:pos="567"/>
        </w:tabs>
        <w:spacing w:after="120" w:line="256" w:lineRule="auto"/>
        <w:ind w:left="567" w:hanging="567"/>
      </w:pPr>
      <w:r w:rsidRPr="002F134F">
        <w:t>Madre di Gesù, aiutaci a rimettere Cristo al centro di ogni cuore perché sia dato con purissima verità al mondo.</w:t>
      </w:r>
    </w:p>
    <w:p w14:paraId="6EB358E9" w14:textId="77777777" w:rsidR="0077316F" w:rsidRDefault="0077316F" w:rsidP="0077316F">
      <w:pPr>
        <w:pStyle w:val="Nessunaspaziatura"/>
        <w:numPr>
          <w:ilvl w:val="0"/>
          <w:numId w:val="0"/>
        </w:numPr>
        <w:ind w:left="567" w:hanging="567"/>
      </w:pPr>
    </w:p>
    <w:p w14:paraId="7166E577" w14:textId="77777777" w:rsidR="0077316F" w:rsidRPr="001E73C2" w:rsidRDefault="0077316F" w:rsidP="0077316F">
      <w:pPr>
        <w:pStyle w:val="Nessunaspaziatura"/>
        <w:numPr>
          <w:ilvl w:val="0"/>
          <w:numId w:val="4"/>
        </w:numPr>
        <w:tabs>
          <w:tab w:val="num" w:pos="567"/>
        </w:tabs>
        <w:spacing w:after="120" w:line="256" w:lineRule="auto"/>
        <w:ind w:left="567" w:hanging="567"/>
      </w:pPr>
      <w:r w:rsidRPr="001E73C2">
        <w:t>Giovanni scrive il suo Vangelo: “Perché crediate che Gesù è il Cristo, il Figlio di Dio, e perché, credendo, abbiate la vita nel suo nome”. </w:t>
      </w:r>
    </w:p>
    <w:p w14:paraId="137E0C21" w14:textId="77777777" w:rsidR="0077316F" w:rsidRDefault="0077316F" w:rsidP="0077316F">
      <w:pPr>
        <w:pStyle w:val="Nessunaspaziatura"/>
        <w:numPr>
          <w:ilvl w:val="0"/>
          <w:numId w:val="4"/>
        </w:numPr>
        <w:tabs>
          <w:tab w:val="num" w:pos="567"/>
        </w:tabs>
        <w:spacing w:after="120" w:line="256" w:lineRule="auto"/>
        <w:ind w:left="567" w:hanging="567"/>
      </w:pPr>
      <w:r w:rsidRPr="001E73C2">
        <w:t>Qual è il fine di tutte le parole, i miracoli, i segni, la Crocifissione, la Risurrezione di Gesù Signore? Uno solo: perché si creda in Lui. </w:t>
      </w:r>
    </w:p>
    <w:p w14:paraId="65A4183E" w14:textId="77777777" w:rsidR="0077316F" w:rsidRDefault="0077316F" w:rsidP="0077316F">
      <w:pPr>
        <w:pStyle w:val="Nessunaspaziatura"/>
        <w:numPr>
          <w:ilvl w:val="0"/>
          <w:numId w:val="4"/>
        </w:numPr>
        <w:tabs>
          <w:tab w:val="num" w:pos="567"/>
        </w:tabs>
        <w:spacing w:after="120" w:line="256" w:lineRule="auto"/>
        <w:ind w:left="567" w:hanging="567"/>
      </w:pPr>
      <w:r w:rsidRPr="001E73C2">
        <w:t>Lui è l’unico e il solo Salvatore e Redentore del mondo. Solo credendo secondo questa verità si entra in possesso della vita eterna. </w:t>
      </w:r>
    </w:p>
    <w:p w14:paraId="6342DC96" w14:textId="77777777" w:rsidR="0077316F" w:rsidRDefault="0077316F" w:rsidP="0077316F">
      <w:pPr>
        <w:pStyle w:val="Nessunaspaziatura"/>
        <w:numPr>
          <w:ilvl w:val="0"/>
          <w:numId w:val="4"/>
        </w:numPr>
        <w:tabs>
          <w:tab w:val="num" w:pos="567"/>
        </w:tabs>
        <w:spacing w:after="120" w:line="256" w:lineRule="auto"/>
        <w:ind w:left="567" w:hanging="567"/>
      </w:pPr>
      <w:r w:rsidRPr="001E73C2">
        <w:t>Gesù tutto compie perché si giunga alla più pura fede in Lui. Giovanni scrive perché si arrivi alla fede in Cristo, il Figlio di Dio. </w:t>
      </w:r>
    </w:p>
    <w:p w14:paraId="17154D12" w14:textId="77777777" w:rsidR="0077316F" w:rsidRDefault="0077316F" w:rsidP="0077316F">
      <w:pPr>
        <w:pStyle w:val="Nessunaspaziatura"/>
        <w:numPr>
          <w:ilvl w:val="0"/>
          <w:numId w:val="4"/>
        </w:numPr>
        <w:tabs>
          <w:tab w:val="num" w:pos="567"/>
        </w:tabs>
        <w:spacing w:after="120" w:line="256" w:lineRule="auto"/>
        <w:ind w:left="567" w:hanging="567"/>
      </w:pPr>
      <w:r w:rsidRPr="001E73C2">
        <w:t>Se solo in questa fede è la salvezza, potrà la Chiesa agire in modo difforme dal Maestro o il cristiano operare secondo modalità differenti? </w:t>
      </w:r>
    </w:p>
    <w:p w14:paraId="273A7891" w14:textId="77777777" w:rsidR="0077316F" w:rsidRDefault="0077316F" w:rsidP="0077316F">
      <w:pPr>
        <w:pStyle w:val="Nessunaspaziatura"/>
        <w:numPr>
          <w:ilvl w:val="0"/>
          <w:numId w:val="4"/>
        </w:numPr>
        <w:tabs>
          <w:tab w:val="num" w:pos="567"/>
        </w:tabs>
        <w:spacing w:after="120" w:line="256" w:lineRule="auto"/>
        <w:ind w:left="567" w:hanging="567"/>
      </w:pPr>
      <w:r w:rsidRPr="001E73C2">
        <w:t>La Chiesa tutta intera dovrà compiere ogni cosa per attestare al mondo che essa è il corpo di Cristo nel quale è la salvezza di ogni uomo. </w:t>
      </w:r>
    </w:p>
    <w:p w14:paraId="09302207" w14:textId="77777777" w:rsidR="0077316F" w:rsidRDefault="0077316F" w:rsidP="0077316F">
      <w:pPr>
        <w:pStyle w:val="Nessunaspaziatura"/>
        <w:numPr>
          <w:ilvl w:val="0"/>
          <w:numId w:val="4"/>
        </w:numPr>
        <w:tabs>
          <w:tab w:val="num" w:pos="567"/>
        </w:tabs>
        <w:spacing w:after="120" w:line="256" w:lineRule="auto"/>
        <w:ind w:left="567" w:hanging="567"/>
      </w:pPr>
      <w:r w:rsidRPr="001E73C2">
        <w:t>Non c’è salvezza né redenzione vera, piena, perfetta, fuori della Chiesa, perché non c’è salvezza se non in Cristo, per Cristo, con Cristo. </w:t>
      </w:r>
    </w:p>
    <w:p w14:paraId="169627BC" w14:textId="77777777" w:rsidR="0077316F" w:rsidRDefault="0077316F" w:rsidP="0077316F">
      <w:pPr>
        <w:pStyle w:val="Nessunaspaziatura"/>
        <w:numPr>
          <w:ilvl w:val="0"/>
          <w:numId w:val="4"/>
        </w:numPr>
        <w:tabs>
          <w:tab w:val="num" w:pos="567"/>
        </w:tabs>
        <w:spacing w:after="120" w:line="256" w:lineRule="auto"/>
        <w:ind w:left="567" w:hanging="567"/>
      </w:pPr>
      <w:r w:rsidRPr="001E73C2">
        <w:t>Poiché il corpo di Cristo è la Chiesa, non c’è salvezza se non nella Chiesa, per la Chiesa, con la Chiesa. È una verità di conseguenza. </w:t>
      </w:r>
    </w:p>
    <w:p w14:paraId="197F0BD3" w14:textId="77777777" w:rsidR="0077316F" w:rsidRDefault="0077316F" w:rsidP="0077316F">
      <w:pPr>
        <w:pStyle w:val="Nessunaspaziatura"/>
        <w:numPr>
          <w:ilvl w:val="0"/>
          <w:numId w:val="4"/>
        </w:numPr>
        <w:tabs>
          <w:tab w:val="num" w:pos="567"/>
        </w:tabs>
        <w:spacing w:after="120" w:line="256" w:lineRule="auto"/>
        <w:ind w:left="567" w:hanging="567"/>
      </w:pPr>
      <w:r w:rsidRPr="001E73C2">
        <w:t>Se aboliamo le verità di conseguenza vengono meno anche le verità dirette. Verità dirette e indirette o di derivazione sono una sola verità. </w:t>
      </w:r>
    </w:p>
    <w:p w14:paraId="39F55DCB" w14:textId="77777777" w:rsidR="0077316F" w:rsidRDefault="0077316F" w:rsidP="0077316F">
      <w:pPr>
        <w:pStyle w:val="Nessunaspaziatura"/>
        <w:numPr>
          <w:ilvl w:val="0"/>
          <w:numId w:val="4"/>
        </w:numPr>
        <w:tabs>
          <w:tab w:val="num" w:pos="567"/>
        </w:tabs>
        <w:spacing w:after="120" w:line="256" w:lineRule="auto"/>
        <w:ind w:left="567" w:hanging="567"/>
      </w:pPr>
      <w:r w:rsidRPr="001E73C2">
        <w:t>Gesù è il Salvatore e il Redentore. Non vi è altro nome nel quale è stabilito che possiamo essere salvati. Questa è verità diretta. </w:t>
      </w:r>
    </w:p>
    <w:p w14:paraId="151BFACF" w14:textId="77777777" w:rsidR="0077316F" w:rsidRDefault="0077316F" w:rsidP="0077316F">
      <w:pPr>
        <w:pStyle w:val="Nessunaspaziatura"/>
        <w:numPr>
          <w:ilvl w:val="0"/>
          <w:numId w:val="4"/>
        </w:numPr>
        <w:tabs>
          <w:tab w:val="num" w:pos="567"/>
        </w:tabs>
        <w:spacing w:after="120" w:line="256" w:lineRule="auto"/>
        <w:ind w:left="567" w:hanging="567"/>
      </w:pPr>
      <w:r w:rsidRPr="001E73C2">
        <w:t>La Chiesa è il corpo di Cristo. Poiché la salvezza viene dal corpo di Cristo, non vi è altro corpo nel quale Dio ha posto la sua salvezza. </w:t>
      </w:r>
    </w:p>
    <w:p w14:paraId="6D71844E" w14:textId="77777777" w:rsidR="0077316F" w:rsidRDefault="0077316F" w:rsidP="0077316F">
      <w:pPr>
        <w:pStyle w:val="Nessunaspaziatura"/>
        <w:numPr>
          <w:ilvl w:val="0"/>
          <w:numId w:val="4"/>
        </w:numPr>
        <w:tabs>
          <w:tab w:val="num" w:pos="567"/>
        </w:tabs>
        <w:spacing w:after="120" w:line="256" w:lineRule="auto"/>
        <w:ind w:left="567" w:hanging="567"/>
      </w:pPr>
      <w:r w:rsidRPr="001E73C2">
        <w:t>Verità indiretta, di derivazione che è logica conseguenza della verità diretta. Si abolisce la verità indiretta, muore la verità diretta. </w:t>
      </w:r>
    </w:p>
    <w:p w14:paraId="36ED8B83" w14:textId="77777777" w:rsidR="0077316F" w:rsidRDefault="0077316F" w:rsidP="0077316F">
      <w:pPr>
        <w:pStyle w:val="Nessunaspaziatura"/>
        <w:numPr>
          <w:ilvl w:val="0"/>
          <w:numId w:val="4"/>
        </w:numPr>
        <w:tabs>
          <w:tab w:val="num" w:pos="567"/>
        </w:tabs>
        <w:spacing w:after="120" w:line="256" w:lineRule="auto"/>
        <w:ind w:left="567" w:hanging="567"/>
      </w:pPr>
      <w:r w:rsidRPr="001E73C2">
        <w:t>Oggi molti stanno cancellando la verità diretta. Tutte le religioni sono via di salvezza. Cristo non è necessario alla salvezza dell’uomo. </w:t>
      </w:r>
    </w:p>
    <w:p w14:paraId="520DFF13" w14:textId="77777777" w:rsidR="0077316F" w:rsidRDefault="0077316F" w:rsidP="0077316F">
      <w:pPr>
        <w:pStyle w:val="Nessunaspaziatura"/>
        <w:numPr>
          <w:ilvl w:val="0"/>
          <w:numId w:val="4"/>
        </w:numPr>
        <w:tabs>
          <w:tab w:val="num" w:pos="567"/>
        </w:tabs>
        <w:spacing w:after="120" w:line="256" w:lineRule="auto"/>
        <w:ind w:left="567" w:hanging="567"/>
      </w:pPr>
      <w:r w:rsidRPr="001E73C2">
        <w:t>Se Cristo Redentore e Salvatore, verità diretta, cade, cadono anche tutte le verità indirette che riguardano la Chiesa e il cristiano. </w:t>
      </w:r>
    </w:p>
    <w:p w14:paraId="7DFF579C" w14:textId="77777777" w:rsidR="0077316F" w:rsidRDefault="0077316F" w:rsidP="0077316F">
      <w:pPr>
        <w:pStyle w:val="Nessunaspaziatura"/>
        <w:numPr>
          <w:ilvl w:val="0"/>
          <w:numId w:val="4"/>
        </w:numPr>
        <w:tabs>
          <w:tab w:val="num" w:pos="567"/>
        </w:tabs>
        <w:spacing w:after="120" w:line="256" w:lineRule="auto"/>
        <w:ind w:left="567" w:hanging="567"/>
      </w:pPr>
      <w:r w:rsidRPr="001E73C2">
        <w:t>La Chiesa non è più il sacramento di Cristo per la redenzione e la salvezza dell’uomo. Il cristiano non è testimone e portatore di Cristo. </w:t>
      </w:r>
    </w:p>
    <w:p w14:paraId="47D10876" w14:textId="77777777" w:rsidR="0077316F" w:rsidRDefault="0077316F" w:rsidP="0077316F">
      <w:pPr>
        <w:pStyle w:val="Nessunaspaziatura"/>
        <w:numPr>
          <w:ilvl w:val="0"/>
          <w:numId w:val="4"/>
        </w:numPr>
        <w:tabs>
          <w:tab w:val="num" w:pos="567"/>
        </w:tabs>
        <w:spacing w:after="120" w:line="256" w:lineRule="auto"/>
        <w:ind w:left="567" w:hanging="567"/>
      </w:pPr>
      <w:r w:rsidRPr="001E73C2">
        <w:t>Dire o non dire Cristo, testimoniarlo o non testimoniarlo, confessarlo o non confessarlo non produce alcun frutto. Sono cadute le verità. </w:t>
      </w:r>
    </w:p>
    <w:p w14:paraId="393E7C65" w14:textId="77777777" w:rsidR="0077316F" w:rsidRDefault="0077316F" w:rsidP="0077316F">
      <w:pPr>
        <w:pStyle w:val="Nessunaspaziatura"/>
        <w:numPr>
          <w:ilvl w:val="0"/>
          <w:numId w:val="4"/>
        </w:numPr>
        <w:tabs>
          <w:tab w:val="num" w:pos="567"/>
        </w:tabs>
        <w:spacing w:after="120" w:line="256" w:lineRule="auto"/>
        <w:ind w:left="567" w:hanging="567"/>
      </w:pPr>
      <w:r w:rsidRPr="001E73C2">
        <w:t>Se cade la verità di Cristo Signore, perché la salvezza è data a tutti, neanche più le religioni servono. La salvezza è data senza di esse. </w:t>
      </w:r>
    </w:p>
    <w:p w14:paraId="2D370D41" w14:textId="77777777" w:rsidR="0077316F" w:rsidRDefault="0077316F" w:rsidP="0077316F">
      <w:pPr>
        <w:pStyle w:val="Nessunaspaziatura"/>
        <w:numPr>
          <w:ilvl w:val="0"/>
          <w:numId w:val="4"/>
        </w:numPr>
        <w:tabs>
          <w:tab w:val="num" w:pos="567"/>
        </w:tabs>
        <w:spacing w:after="120" w:line="256" w:lineRule="auto"/>
        <w:ind w:left="567" w:hanging="567"/>
      </w:pPr>
      <w:r w:rsidRPr="001E73C2">
        <w:t>Ogni cristiano deve agire nella più grande sapienza. Lui deve sapere che ogni parola da lui proferita, ha delle conseguenze eterne. </w:t>
      </w:r>
    </w:p>
    <w:p w14:paraId="340432EE" w14:textId="77777777" w:rsidR="0077316F" w:rsidRDefault="0077316F" w:rsidP="0077316F">
      <w:pPr>
        <w:pStyle w:val="Nessunaspaziatura"/>
        <w:numPr>
          <w:ilvl w:val="0"/>
          <w:numId w:val="4"/>
        </w:numPr>
        <w:tabs>
          <w:tab w:val="num" w:pos="567"/>
        </w:tabs>
        <w:spacing w:after="120" w:line="256" w:lineRule="auto"/>
        <w:ind w:left="567" w:hanging="567"/>
      </w:pPr>
      <w:r w:rsidRPr="001E73C2">
        <w:t>Se lui nega una verità diretta, anche le verità indirette sono negate. Se nega una verità indiretta, anche le verità indirette sono negate. </w:t>
      </w:r>
    </w:p>
    <w:p w14:paraId="2022B6C5" w14:textId="77777777" w:rsidR="0077316F" w:rsidRDefault="0077316F" w:rsidP="0077316F">
      <w:pPr>
        <w:pStyle w:val="Nessunaspaziatura"/>
        <w:numPr>
          <w:ilvl w:val="0"/>
          <w:numId w:val="4"/>
        </w:numPr>
        <w:tabs>
          <w:tab w:val="num" w:pos="567"/>
        </w:tabs>
        <w:spacing w:after="120" w:line="256" w:lineRule="auto"/>
        <w:ind w:left="567" w:hanging="567"/>
      </w:pPr>
      <w:r w:rsidRPr="001E73C2">
        <w:t>Un discepolo di Gesù senza verità è lampada senza luce. È sale insipido, annunz</w:t>
      </w:r>
      <w:r>
        <w:t>i</w:t>
      </w:r>
      <w:r w:rsidRPr="001E73C2">
        <w:t>atore di parole vane che non danno vera speranza al mondo. </w:t>
      </w:r>
    </w:p>
    <w:p w14:paraId="6ECA6307" w14:textId="77777777" w:rsidR="0077316F" w:rsidRDefault="0077316F" w:rsidP="0077316F">
      <w:pPr>
        <w:pStyle w:val="Nessunaspaziatura"/>
        <w:numPr>
          <w:ilvl w:val="0"/>
          <w:numId w:val="4"/>
        </w:numPr>
        <w:tabs>
          <w:tab w:val="num" w:pos="567"/>
        </w:tabs>
        <w:spacing w:after="120" w:line="256" w:lineRule="auto"/>
        <w:ind w:left="567" w:hanging="567"/>
      </w:pPr>
      <w:r w:rsidRPr="001E73C2">
        <w:t>Privato il Vangelo di una sola verità, esso a nulla serve. È libro senza vera luce. Purtroppo questo sta cadendo. Tutti vanno avvisati. </w:t>
      </w:r>
    </w:p>
    <w:p w14:paraId="6545FDF9" w14:textId="77777777" w:rsidR="0077316F" w:rsidRPr="002F134F" w:rsidRDefault="0077316F" w:rsidP="0077316F">
      <w:pPr>
        <w:pStyle w:val="Nessunaspaziatura"/>
        <w:numPr>
          <w:ilvl w:val="0"/>
          <w:numId w:val="4"/>
        </w:numPr>
        <w:tabs>
          <w:tab w:val="num" w:pos="567"/>
        </w:tabs>
        <w:spacing w:after="120" w:line="256" w:lineRule="auto"/>
        <w:ind w:left="567" w:hanging="567"/>
      </w:pPr>
      <w:r w:rsidRPr="001E73C2">
        <w:t>Madre di Gesù, aiutaci a conservare integre e pure tutte le verità dirette e indirette del Vangelo della salvezza.</w:t>
      </w:r>
    </w:p>
    <w:p w14:paraId="492D322B" w14:textId="77777777" w:rsidR="0077316F" w:rsidRDefault="0077316F" w:rsidP="0077316F"/>
    <w:p w14:paraId="65EA66FF" w14:textId="77777777" w:rsidR="0077316F" w:rsidRDefault="0077316F" w:rsidP="0077316F"/>
    <w:p w14:paraId="6C7E3A7F" w14:textId="77777777" w:rsidR="0077316F" w:rsidRPr="00893C4C" w:rsidRDefault="0077316F" w:rsidP="0077316F">
      <w:pPr>
        <w:sectPr w:rsidR="0077316F" w:rsidRPr="00893C4C" w:rsidSect="002E4303">
          <w:footerReference w:type="default" r:id="rId10"/>
          <w:pgSz w:w="11906" w:h="16838"/>
          <w:pgMar w:top="1418" w:right="1418" w:bottom="1418" w:left="1418" w:header="709" w:footer="709" w:gutter="0"/>
          <w:cols w:space="708"/>
          <w:docGrid w:linePitch="360"/>
        </w:sectPr>
      </w:pPr>
    </w:p>
    <w:p w14:paraId="41970FA0" w14:textId="77777777" w:rsidR="0077316F" w:rsidRPr="00FC79EE" w:rsidRDefault="0077316F" w:rsidP="0077316F">
      <w:pPr>
        <w:pStyle w:val="Titolo1"/>
        <w:rPr>
          <w:i w:val="0"/>
        </w:rPr>
      </w:pPr>
      <w:bookmarkStart w:id="638" w:name="_Toc499840907"/>
      <w:r w:rsidRPr="00FC79EE">
        <w:t>Novembre 2017</w:t>
      </w:r>
      <w:bookmarkEnd w:id="638"/>
    </w:p>
    <w:p w14:paraId="5B3F3FC5" w14:textId="77777777" w:rsidR="0077316F" w:rsidRPr="00FC79EE" w:rsidRDefault="0077316F" w:rsidP="0077316F">
      <w:pPr>
        <w:pStyle w:val="Titolo2"/>
      </w:pPr>
    </w:p>
    <w:p w14:paraId="247E4FD2" w14:textId="77777777" w:rsidR="0077316F" w:rsidRPr="00FC79EE" w:rsidRDefault="0077316F" w:rsidP="0077316F">
      <w:pPr>
        <w:pStyle w:val="Titolo2"/>
      </w:pPr>
      <w:bookmarkStart w:id="639" w:name="_Toc499840908"/>
      <w:r w:rsidRPr="00FC79EE">
        <w:t>1 Novembre</w:t>
      </w:r>
      <w:bookmarkEnd w:id="639"/>
      <w:r w:rsidRPr="00FC79EE">
        <w:t xml:space="preserve"> </w:t>
      </w:r>
    </w:p>
    <w:p w14:paraId="1CC8EA4E" w14:textId="77777777" w:rsidR="0077316F" w:rsidRDefault="0077316F" w:rsidP="0077316F">
      <w:r>
        <w:t>Il cristiano è costituito da Dio sapienza del mondo, luce e sale dell’umanità. Missione e ministero divino.</w:t>
      </w:r>
    </w:p>
    <w:p w14:paraId="62D182F5" w14:textId="77777777" w:rsidR="0077316F" w:rsidRPr="00F47AB0" w:rsidRDefault="0077316F" w:rsidP="0077316F">
      <w:pPr>
        <w:keepNext/>
        <w:spacing w:after="120" w:line="360" w:lineRule="auto"/>
        <w:jc w:val="center"/>
        <w:outlineLvl w:val="0"/>
        <w:rPr>
          <w:rFonts w:ascii="Book Antiqua" w:eastAsia="Times New Roman" w:hAnsi="Book Antiqua"/>
          <w:b/>
          <w:bCs/>
          <w:kern w:val="32"/>
          <w:sz w:val="72"/>
          <w:szCs w:val="24"/>
          <w:lang w:eastAsia="it-IT"/>
        </w:rPr>
      </w:pPr>
      <w:bookmarkStart w:id="640" w:name="_Toc488741258"/>
      <w:bookmarkStart w:id="641" w:name="_Toc499840909"/>
      <w:r w:rsidRPr="00F47AB0">
        <w:rPr>
          <w:rFonts w:ascii="Book Antiqua" w:eastAsia="Times New Roman" w:hAnsi="Book Antiqua"/>
          <w:b/>
          <w:bCs/>
          <w:kern w:val="32"/>
          <w:sz w:val="36"/>
          <w:szCs w:val="24"/>
          <w:lang w:eastAsia="it-IT"/>
        </w:rPr>
        <w:t>E non siete capaci di interpretare i segni dei tempi?</w:t>
      </w:r>
      <w:bookmarkEnd w:id="640"/>
      <w:bookmarkEnd w:id="641"/>
    </w:p>
    <w:p w14:paraId="1A99DBEE" w14:textId="77777777" w:rsidR="0077316F" w:rsidRPr="00F47AB0" w:rsidRDefault="0077316F" w:rsidP="0077316F">
      <w:pPr>
        <w:tabs>
          <w:tab w:val="left" w:pos="851"/>
          <w:tab w:val="left" w:pos="1418"/>
        </w:tabs>
        <w:spacing w:after="120" w:line="240" w:lineRule="auto"/>
        <w:jc w:val="both"/>
        <w:rPr>
          <w:rFonts w:ascii="Book Antiqua" w:hAnsi="Book Antiqua"/>
          <w:sz w:val="24"/>
          <w:szCs w:val="14"/>
        </w:rPr>
      </w:pPr>
      <w:r w:rsidRPr="00F47AB0">
        <w:rPr>
          <w:rFonts w:ascii="Book Antiqua" w:hAnsi="Book Antiqua"/>
          <w:sz w:val="24"/>
          <w:szCs w:val="14"/>
        </w:rPr>
        <w:t xml:space="preserve">La sapienza è di Dio e da Lui è data a chi cammina nella sua Legge e vuole conoscere in pienezza di verità e giustizia la sua volontà, rivelata non solo con la Parola, ma anche in ogni evento della creazione e della storia. La sapienza è luce divina che illumina la mente dell’uomo e guida i suoi passi sulla via del bene più grande. Salomone così parla della sapienza divina. </w:t>
      </w:r>
    </w:p>
    <w:p w14:paraId="1B96F4A8" w14:textId="77777777" w:rsidR="0077316F" w:rsidRPr="00F47AB0" w:rsidRDefault="0077316F" w:rsidP="0077316F">
      <w:pPr>
        <w:spacing w:after="120" w:line="240" w:lineRule="auto"/>
        <w:jc w:val="both"/>
        <w:rPr>
          <w:rFonts w:ascii="Book Antiqua" w:hAnsi="Book Antiqua"/>
          <w:i/>
          <w:color w:val="000000"/>
          <w:sz w:val="24"/>
          <w:szCs w:val="14"/>
        </w:rPr>
      </w:pPr>
      <w:r w:rsidRPr="00F47AB0">
        <w:rPr>
          <w:rFonts w:ascii="Book Antiqua" w:hAnsi="Book Antiqua"/>
          <w:i/>
          <w:color w:val="000000"/>
          <w:sz w:val="24"/>
          <w:szCs w:val="1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0934978B" w14:textId="77777777" w:rsidR="0077316F" w:rsidRPr="00F47AB0" w:rsidRDefault="0077316F" w:rsidP="0077316F">
      <w:pPr>
        <w:spacing w:after="120" w:line="240" w:lineRule="auto"/>
        <w:jc w:val="both"/>
        <w:rPr>
          <w:rFonts w:ascii="Book Antiqua" w:hAnsi="Book Antiqua"/>
          <w:i/>
          <w:color w:val="000000"/>
          <w:sz w:val="24"/>
          <w:szCs w:val="14"/>
        </w:rPr>
      </w:pPr>
      <w:r w:rsidRPr="00F47AB0">
        <w:rPr>
          <w:rFonts w:ascii="Book Antiqua" w:hAnsi="Book Antiqua"/>
          <w:i/>
          <w:color w:val="000000"/>
          <w:sz w:val="24"/>
          <w:szCs w:val="14"/>
        </w:rPr>
        <w:t xml:space="preserve">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41A6600D" w14:textId="77777777" w:rsidR="0077316F" w:rsidRPr="00F47AB0" w:rsidRDefault="0077316F" w:rsidP="0077316F">
      <w:pPr>
        <w:spacing w:after="120" w:line="240" w:lineRule="auto"/>
        <w:jc w:val="both"/>
        <w:rPr>
          <w:rFonts w:ascii="Book Antiqua" w:hAnsi="Book Antiqua"/>
          <w:i/>
          <w:color w:val="000000"/>
          <w:sz w:val="24"/>
          <w:szCs w:val="14"/>
        </w:rPr>
      </w:pPr>
      <w:r w:rsidRPr="00F47AB0">
        <w:rPr>
          <w:rFonts w:ascii="Book Antiqua" w:hAnsi="Book Antiqua"/>
          <w:i/>
          <w:color w:val="000000"/>
          <w:sz w:val="24"/>
          <w:szCs w:val="1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6BFA12D" w14:textId="77777777" w:rsidR="0077316F" w:rsidRPr="00F47AB0" w:rsidRDefault="0077316F" w:rsidP="0077316F">
      <w:pPr>
        <w:tabs>
          <w:tab w:val="left" w:pos="851"/>
          <w:tab w:val="left" w:pos="1418"/>
        </w:tabs>
        <w:spacing w:after="120" w:line="240" w:lineRule="auto"/>
        <w:jc w:val="both"/>
        <w:rPr>
          <w:rFonts w:ascii="Book Antiqua" w:hAnsi="Book Antiqua"/>
          <w:sz w:val="24"/>
          <w:szCs w:val="14"/>
        </w:rPr>
      </w:pPr>
      <w:r w:rsidRPr="00F47AB0">
        <w:rPr>
          <w:rFonts w:ascii="Book Antiqua" w:hAnsi="Book Antiqua"/>
          <w:sz w:val="24"/>
          <w:szCs w:val="14"/>
        </w:rPr>
        <w:t xml:space="preserve">La sapienza ama la sapienza e la cerca. La stoltezza odia la sapienza e vuole eliminarla dalla faccia della terra, eliminando quanti la portano con calunnie, menzogne, false testimonianze e anche con la morte fisica. La stoltezza ha combattuto e sempre combatterà la sapienza. </w:t>
      </w:r>
    </w:p>
    <w:p w14:paraId="2096F5A5" w14:textId="77777777" w:rsidR="0077316F" w:rsidRPr="00F47AB0" w:rsidRDefault="0077316F" w:rsidP="0077316F">
      <w:pPr>
        <w:spacing w:after="120" w:line="240" w:lineRule="auto"/>
        <w:jc w:val="both"/>
        <w:rPr>
          <w:rFonts w:ascii="Book Antiqua" w:hAnsi="Book Antiqua"/>
          <w:i/>
          <w:sz w:val="24"/>
          <w:szCs w:val="14"/>
        </w:rPr>
      </w:pPr>
      <w:r w:rsidRPr="00F47AB0">
        <w:rPr>
          <w:rFonts w:ascii="Book Antiqua" w:hAnsi="Book Antiqua"/>
          <w:i/>
          <w:sz w:val="24"/>
          <w:szCs w:val="1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 </w:t>
      </w:r>
    </w:p>
    <w:p w14:paraId="5A5A7A8E" w14:textId="77777777" w:rsidR="0077316F" w:rsidRPr="00F47AB0" w:rsidRDefault="0077316F" w:rsidP="0077316F">
      <w:pPr>
        <w:spacing w:after="120" w:line="240" w:lineRule="auto"/>
        <w:jc w:val="both"/>
        <w:rPr>
          <w:rFonts w:ascii="Book Antiqua" w:hAnsi="Book Antiqua"/>
          <w:sz w:val="24"/>
          <w:szCs w:val="14"/>
        </w:rPr>
      </w:pPr>
      <w:r w:rsidRPr="00F47AB0">
        <w:rPr>
          <w:rFonts w:ascii="Book Antiqua" w:hAnsi="Book Antiqua"/>
          <w:sz w:val="24"/>
          <w:szCs w:val="14"/>
        </w:rPr>
        <w:t xml:space="preserve">Farisei e sadducei non possono amare Cristo, Sapienza di Dio e suo Pensiero e Parola. Sono governati dalla stoltezza. Loro sono privi di ogni sapienza. Possiedono una </w:t>
      </w:r>
      <w:r w:rsidRPr="00F47AB0">
        <w:rPr>
          <w:rFonts w:ascii="Book Antiqua" w:hAnsi="Book Antiqua"/>
          <w:i/>
          <w:sz w:val="24"/>
          <w:szCs w:val="14"/>
        </w:rPr>
        <w:t>“scienza”</w:t>
      </w:r>
      <w:r w:rsidRPr="00F47AB0">
        <w:rPr>
          <w:rFonts w:ascii="Book Antiqua" w:hAnsi="Book Antiqua"/>
          <w:sz w:val="24"/>
          <w:szCs w:val="14"/>
        </w:rPr>
        <w:t xml:space="preserve"> umana con la quale sanno se domani pioverà o splenderà il sole, ma niente di più. Manca loro la conoscenza del mistero di Dio che si manifesta nella storia per mezzo della Persona di Gesù Signore. Poiché figli di Abramo, essendo stata rivelata ad essi la via per entrare in possesso della sapienza, sono responsabili di gravissima omissione. Loro sono obbligati a conoscere ogni cosa secondo la più alta e vera sapienza. Se non conoscono, sono colpevoli dinanzi a Dio. Questa responsabilità è anche tutta dei discepoli di Gesù. Ad essi è stato donato lo Spirito Santo. Essi sono tempio dello Spirito del Signore. Se sono stolti e insipienti, condannano il mondo all’insipienza e alla stoltezza. Il cristiano è costituito da Dio sapienza del mondo intero.</w:t>
      </w:r>
    </w:p>
    <w:p w14:paraId="5C1C7B97" w14:textId="77777777" w:rsidR="0077316F" w:rsidRPr="00F47AB0" w:rsidRDefault="0077316F" w:rsidP="0077316F">
      <w:pPr>
        <w:spacing w:after="120" w:line="240" w:lineRule="auto"/>
        <w:jc w:val="both"/>
        <w:rPr>
          <w:rFonts w:ascii="Book Antiqua" w:hAnsi="Book Antiqua"/>
          <w:sz w:val="24"/>
          <w:szCs w:val="14"/>
        </w:rPr>
      </w:pPr>
      <w:r w:rsidRPr="00F47AB0">
        <w:rPr>
          <w:rFonts w:ascii="Book Antiqua" w:hAnsi="Book Antiqua"/>
          <w:sz w:val="24"/>
          <w:szCs w:val="14"/>
        </w:rPr>
        <w:t>Vergine Maria, Madre della Redenzione, Angeli, Santi, colmati dello Spirito di Sapienza.</w:t>
      </w:r>
    </w:p>
    <w:p w14:paraId="4BBE402C" w14:textId="77777777" w:rsidR="0077316F" w:rsidRPr="000D7F57" w:rsidRDefault="0077316F" w:rsidP="0077316F">
      <w:pPr>
        <w:pStyle w:val="Nessunaspaziatura"/>
        <w:numPr>
          <w:ilvl w:val="0"/>
          <w:numId w:val="0"/>
        </w:numPr>
        <w:ind w:left="567"/>
      </w:pPr>
    </w:p>
    <w:p w14:paraId="5CB0BC89" w14:textId="77777777" w:rsidR="0077316F" w:rsidRDefault="0077316F" w:rsidP="0077316F">
      <w:pPr>
        <w:pStyle w:val="Nessunaspaziatura"/>
        <w:numPr>
          <w:ilvl w:val="0"/>
          <w:numId w:val="4"/>
        </w:numPr>
        <w:tabs>
          <w:tab w:val="num" w:pos="567"/>
        </w:tabs>
        <w:spacing w:after="120" w:line="256" w:lineRule="auto"/>
        <w:ind w:left="567" w:hanging="567"/>
      </w:pPr>
      <w:r w:rsidRPr="000D7F57">
        <w:t>L’opera di Dio è il Crocifisso. Guardando Lui ogni uomo potrà conoscere tutta l’onnipotenza di amore del nostro Signore, Creatore, Padre. </w:t>
      </w:r>
    </w:p>
    <w:p w14:paraId="033DCAD6" w14:textId="77777777" w:rsidR="0077316F" w:rsidRDefault="0077316F" w:rsidP="0077316F">
      <w:pPr>
        <w:pStyle w:val="Nessunaspaziatura"/>
        <w:numPr>
          <w:ilvl w:val="0"/>
          <w:numId w:val="4"/>
        </w:numPr>
        <w:tabs>
          <w:tab w:val="num" w:pos="567"/>
        </w:tabs>
        <w:spacing w:after="120" w:line="256" w:lineRule="auto"/>
        <w:ind w:left="567" w:hanging="567"/>
      </w:pPr>
      <w:r w:rsidRPr="000D7F57">
        <w:t>È l’opera che rivela l’uomo. Anima, cuore, mente, desiderio, volontà, pensiero sono manifestate in ciò che ogni singola persona compie. </w:t>
      </w:r>
    </w:p>
    <w:p w14:paraId="749B18E7" w14:textId="77777777" w:rsidR="0077316F" w:rsidRDefault="0077316F" w:rsidP="0077316F">
      <w:pPr>
        <w:pStyle w:val="Nessunaspaziatura"/>
        <w:numPr>
          <w:ilvl w:val="0"/>
          <w:numId w:val="4"/>
        </w:numPr>
        <w:tabs>
          <w:tab w:val="num" w:pos="567"/>
        </w:tabs>
        <w:spacing w:after="120" w:line="256" w:lineRule="auto"/>
        <w:ind w:left="567" w:hanging="567"/>
      </w:pPr>
      <w:r w:rsidRPr="000D7F57">
        <w:t>Sulla terra vi sono miliardi di uomini e donne, infinite specie di animali, creature solo vegetali, creature inanimate e prive d’ogni vita. </w:t>
      </w:r>
    </w:p>
    <w:p w14:paraId="7D1759B7" w14:textId="77777777" w:rsidR="0077316F" w:rsidRDefault="0077316F" w:rsidP="0077316F">
      <w:pPr>
        <w:pStyle w:val="Nessunaspaziatura"/>
        <w:numPr>
          <w:ilvl w:val="0"/>
          <w:numId w:val="4"/>
        </w:numPr>
        <w:tabs>
          <w:tab w:val="num" w:pos="567"/>
        </w:tabs>
        <w:spacing w:after="120" w:line="256" w:lineRule="auto"/>
        <w:ind w:left="567" w:hanging="567"/>
      </w:pPr>
      <w:r w:rsidRPr="000D7F57">
        <w:t>Ogni essere creato rivela la sua natura da ciò che opera. Ognuno manifesta se stesso dai frutti che produce. Il frutto rivela la natura. </w:t>
      </w:r>
    </w:p>
    <w:p w14:paraId="03D9C5BC" w14:textId="77777777" w:rsidR="0077316F" w:rsidRDefault="0077316F" w:rsidP="0077316F">
      <w:pPr>
        <w:pStyle w:val="Nessunaspaziatura"/>
        <w:numPr>
          <w:ilvl w:val="0"/>
          <w:numId w:val="4"/>
        </w:numPr>
        <w:tabs>
          <w:tab w:val="num" w:pos="567"/>
        </w:tabs>
        <w:spacing w:after="120" w:line="256" w:lineRule="auto"/>
        <w:ind w:left="567" w:hanging="567"/>
      </w:pPr>
      <w:r w:rsidRPr="000D7F57">
        <w:t>Supponiamo che vi sia una moltitudine di Dèi – cosa non vera perché uno è il vero Dio - ogni Dio si riconoscerebbe per le opere che compie. </w:t>
      </w:r>
    </w:p>
    <w:p w14:paraId="54836156" w14:textId="77777777" w:rsidR="0077316F" w:rsidRDefault="0077316F" w:rsidP="0077316F">
      <w:pPr>
        <w:pStyle w:val="Nessunaspaziatura"/>
        <w:numPr>
          <w:ilvl w:val="0"/>
          <w:numId w:val="4"/>
        </w:numPr>
        <w:tabs>
          <w:tab w:val="num" w:pos="567"/>
        </w:tabs>
        <w:spacing w:after="120" w:line="256" w:lineRule="auto"/>
        <w:ind w:left="567" w:hanging="567"/>
      </w:pPr>
      <w:r w:rsidRPr="000D7F57">
        <w:t>Ma anche ogni Dio è rivelato dalle opere che compiono i suoi adoratori. Non parliamo di “Dèi” reali, veri, ma di ciò che uno crede sia Dio. </w:t>
      </w:r>
    </w:p>
    <w:p w14:paraId="4F3A083E" w14:textId="77777777" w:rsidR="0077316F" w:rsidRDefault="0077316F" w:rsidP="0077316F">
      <w:pPr>
        <w:pStyle w:val="Nessunaspaziatura"/>
        <w:numPr>
          <w:ilvl w:val="0"/>
          <w:numId w:val="4"/>
        </w:numPr>
        <w:tabs>
          <w:tab w:val="num" w:pos="567"/>
        </w:tabs>
        <w:spacing w:after="120" w:line="256" w:lineRule="auto"/>
        <w:ind w:left="567" w:hanging="567"/>
      </w:pPr>
      <w:r w:rsidRPr="000D7F57">
        <w:t>Urge confessare, anzi testimoniare, dall’osservazione della storia che nessun Dio è come il Dio che è Padre del Signore nostro Gesù Cristo. </w:t>
      </w:r>
    </w:p>
    <w:p w14:paraId="005B10DD" w14:textId="77777777" w:rsidR="0077316F" w:rsidRDefault="0077316F" w:rsidP="0077316F">
      <w:pPr>
        <w:pStyle w:val="Nessunaspaziatura"/>
        <w:numPr>
          <w:ilvl w:val="0"/>
          <w:numId w:val="4"/>
        </w:numPr>
        <w:tabs>
          <w:tab w:val="num" w:pos="567"/>
        </w:tabs>
        <w:spacing w:after="120" w:line="256" w:lineRule="auto"/>
        <w:ind w:left="567" w:hanging="567"/>
      </w:pPr>
      <w:r w:rsidRPr="000D7F57">
        <w:t>Il suo amore è così grande da chiedere al Figlio Suo, al Suo Unigenito, di morire per noi sulla croce per l’espiazione dei nostri peccati. </w:t>
      </w:r>
    </w:p>
    <w:p w14:paraId="40A295B3" w14:textId="77777777" w:rsidR="0077316F" w:rsidRDefault="0077316F" w:rsidP="0077316F">
      <w:pPr>
        <w:pStyle w:val="Nessunaspaziatura"/>
        <w:numPr>
          <w:ilvl w:val="0"/>
          <w:numId w:val="4"/>
        </w:numPr>
        <w:tabs>
          <w:tab w:val="num" w:pos="567"/>
        </w:tabs>
        <w:spacing w:after="120" w:line="256" w:lineRule="auto"/>
        <w:ind w:left="567" w:hanging="567"/>
      </w:pPr>
      <w:r w:rsidRPr="000D7F57">
        <w:t>Ma anche nessuno è come Cristo Gesù che volontariamente si lascia immolare sul legno della Croce per la redenzione delle nostre colpe. </w:t>
      </w:r>
    </w:p>
    <w:p w14:paraId="3855BC56" w14:textId="77777777" w:rsidR="0077316F" w:rsidRDefault="0077316F" w:rsidP="0077316F">
      <w:pPr>
        <w:pStyle w:val="Nessunaspaziatura"/>
        <w:numPr>
          <w:ilvl w:val="0"/>
          <w:numId w:val="4"/>
        </w:numPr>
        <w:tabs>
          <w:tab w:val="num" w:pos="567"/>
        </w:tabs>
        <w:spacing w:after="120" w:line="256" w:lineRule="auto"/>
        <w:ind w:left="567" w:hanging="567"/>
      </w:pPr>
      <w:r w:rsidRPr="000D7F57">
        <w:t>È Cristo la vera opera di Dio e chi vuole proclamarsi opera di Dio deve divenire con Cristo una sola vita, un solo corpo, una sola Croce. </w:t>
      </w:r>
    </w:p>
    <w:p w14:paraId="4C26FBF8" w14:textId="77777777" w:rsidR="0077316F" w:rsidRDefault="0077316F" w:rsidP="0077316F">
      <w:pPr>
        <w:pStyle w:val="Nessunaspaziatura"/>
        <w:numPr>
          <w:ilvl w:val="0"/>
          <w:numId w:val="4"/>
        </w:numPr>
        <w:tabs>
          <w:tab w:val="num" w:pos="567"/>
        </w:tabs>
        <w:spacing w:after="120" w:line="256" w:lineRule="auto"/>
        <w:ind w:left="567" w:hanging="567"/>
      </w:pPr>
      <w:r w:rsidRPr="000D7F57">
        <w:t>Ogni discepolo di Gesù il Padre vuole trasformare in sua opera di salvezza e redenzione per ogni altro suo figlio che ancora non lo conosce. </w:t>
      </w:r>
    </w:p>
    <w:p w14:paraId="0E9D32F0" w14:textId="77777777" w:rsidR="0077316F" w:rsidRDefault="0077316F" w:rsidP="0077316F">
      <w:pPr>
        <w:pStyle w:val="Nessunaspaziatura"/>
        <w:numPr>
          <w:ilvl w:val="0"/>
          <w:numId w:val="4"/>
        </w:numPr>
        <w:tabs>
          <w:tab w:val="num" w:pos="567"/>
        </w:tabs>
        <w:spacing w:after="120" w:line="256" w:lineRule="auto"/>
        <w:ind w:left="567" w:hanging="567"/>
      </w:pPr>
      <w:r w:rsidRPr="000D7F57">
        <w:t>Se il Crocifisso è la vera opera di Dio, senza di Lui non solo mai conosceremo il vero Dio, ci precludiamo l’accesso alla vera salvezza. </w:t>
      </w:r>
    </w:p>
    <w:p w14:paraId="3FB7CC7F" w14:textId="77777777" w:rsidR="0077316F" w:rsidRDefault="0077316F" w:rsidP="0077316F">
      <w:pPr>
        <w:pStyle w:val="Nessunaspaziatura"/>
        <w:numPr>
          <w:ilvl w:val="0"/>
          <w:numId w:val="4"/>
        </w:numPr>
        <w:tabs>
          <w:tab w:val="num" w:pos="567"/>
        </w:tabs>
        <w:spacing w:after="120" w:line="256" w:lineRule="auto"/>
        <w:ind w:left="567" w:hanging="567"/>
      </w:pPr>
      <w:r w:rsidRPr="000D7F57">
        <w:t>Saremo consumati dall’idolatria che lacera cuore e mente e dall’immoralità che riduce il polvere i corpo prima della stessa morte. </w:t>
      </w:r>
    </w:p>
    <w:p w14:paraId="092CFD88" w14:textId="77777777" w:rsidR="0077316F" w:rsidRDefault="0077316F" w:rsidP="0077316F">
      <w:pPr>
        <w:pStyle w:val="Nessunaspaziatura"/>
        <w:numPr>
          <w:ilvl w:val="0"/>
          <w:numId w:val="4"/>
        </w:numPr>
        <w:tabs>
          <w:tab w:val="num" w:pos="567"/>
        </w:tabs>
        <w:spacing w:after="120" w:line="256" w:lineRule="auto"/>
        <w:ind w:left="567" w:hanging="567"/>
      </w:pPr>
      <w:r w:rsidRPr="000D7F57">
        <w:t>L’idolatria e l’immoralità fanno l’anima e lo spirito preda dei vermi del peccato, tanto grande è la morte che esser generano nell’uomo. </w:t>
      </w:r>
    </w:p>
    <w:p w14:paraId="1E06F245" w14:textId="77777777" w:rsidR="0077316F" w:rsidRDefault="0077316F" w:rsidP="0077316F">
      <w:pPr>
        <w:pStyle w:val="Nessunaspaziatura"/>
        <w:numPr>
          <w:ilvl w:val="0"/>
          <w:numId w:val="4"/>
        </w:numPr>
        <w:tabs>
          <w:tab w:val="num" w:pos="567"/>
        </w:tabs>
        <w:spacing w:after="120" w:line="256" w:lineRule="auto"/>
        <w:ind w:left="567" w:hanging="567"/>
      </w:pPr>
      <w:r w:rsidRPr="000D7F57">
        <w:t>Se Gesù Crocifisso è l’opera del Padre, necessariamente dovrà essere l’opera della Chiesa. Una Chiesa senza Crocifisso è una Chiesa estinta. </w:t>
      </w:r>
    </w:p>
    <w:p w14:paraId="0B890CD3" w14:textId="77777777" w:rsidR="0077316F" w:rsidRDefault="0077316F" w:rsidP="0077316F">
      <w:pPr>
        <w:pStyle w:val="Nessunaspaziatura"/>
        <w:numPr>
          <w:ilvl w:val="0"/>
          <w:numId w:val="4"/>
        </w:numPr>
        <w:tabs>
          <w:tab w:val="num" w:pos="567"/>
        </w:tabs>
        <w:spacing w:after="120" w:line="256" w:lineRule="auto"/>
        <w:ind w:left="567" w:hanging="567"/>
      </w:pPr>
      <w:r w:rsidRPr="000D7F57">
        <w:t>Come è impensabile Dio, il vero Dio, senza il Crocifisso, così è impensabile la Chiesa senza Cristo Crocifisso come cuore della sua vita. </w:t>
      </w:r>
    </w:p>
    <w:p w14:paraId="23BDA045" w14:textId="77777777" w:rsidR="0077316F" w:rsidRDefault="0077316F" w:rsidP="0077316F">
      <w:pPr>
        <w:pStyle w:val="Nessunaspaziatura"/>
        <w:numPr>
          <w:ilvl w:val="0"/>
          <w:numId w:val="4"/>
        </w:numPr>
        <w:tabs>
          <w:tab w:val="num" w:pos="567"/>
        </w:tabs>
        <w:spacing w:after="120" w:line="256" w:lineRule="auto"/>
        <w:ind w:left="567" w:hanging="567"/>
      </w:pPr>
      <w:r w:rsidRPr="000D7F57">
        <w:t>Il Crocifisso è il cuore che la Chiesa offre ad ogni altro cuore perché diventi cuore di verità, giustizia, misericordia, perdono, amore. </w:t>
      </w:r>
    </w:p>
    <w:p w14:paraId="3CBA3196" w14:textId="77777777" w:rsidR="0077316F" w:rsidRDefault="0077316F" w:rsidP="0077316F">
      <w:pPr>
        <w:pStyle w:val="Nessunaspaziatura"/>
        <w:numPr>
          <w:ilvl w:val="0"/>
          <w:numId w:val="4"/>
        </w:numPr>
        <w:tabs>
          <w:tab w:val="num" w:pos="567"/>
        </w:tabs>
        <w:spacing w:after="120" w:line="256" w:lineRule="auto"/>
        <w:ind w:left="567" w:hanging="567"/>
      </w:pPr>
      <w:r w:rsidRPr="000D7F57">
        <w:t>Una Chiesa senza il Crocifisso è una Chiesa senza cuore. È</w:t>
      </w:r>
      <w:r>
        <w:t xml:space="preserve"> </w:t>
      </w:r>
      <w:r w:rsidRPr="000D7F57">
        <w:t>morta! Ma anche l’umanità che rifiuta il Crocifisso è una umanità senza cuore. </w:t>
      </w:r>
    </w:p>
    <w:p w14:paraId="4E0D1C03" w14:textId="77777777" w:rsidR="0077316F" w:rsidRDefault="0077316F" w:rsidP="0077316F">
      <w:pPr>
        <w:pStyle w:val="Nessunaspaziatura"/>
        <w:numPr>
          <w:ilvl w:val="0"/>
          <w:numId w:val="4"/>
        </w:numPr>
        <w:tabs>
          <w:tab w:val="num" w:pos="567"/>
        </w:tabs>
        <w:spacing w:after="120" w:line="256" w:lineRule="auto"/>
        <w:ind w:left="567" w:hanging="567"/>
      </w:pPr>
      <w:r w:rsidRPr="000D7F57">
        <w:t>Non ci lamentiamo forse ogni giorno che tutto è senza cuore? Ecco la nostra stoltezza. Vogliano l’uomo senza cuore, senza Cristo. </w:t>
      </w:r>
    </w:p>
    <w:p w14:paraId="67F874BB" w14:textId="77777777" w:rsidR="0077316F" w:rsidRDefault="0077316F" w:rsidP="0077316F">
      <w:pPr>
        <w:pStyle w:val="Nessunaspaziatura"/>
        <w:numPr>
          <w:ilvl w:val="0"/>
          <w:numId w:val="4"/>
        </w:numPr>
        <w:tabs>
          <w:tab w:val="num" w:pos="567"/>
        </w:tabs>
        <w:spacing w:after="120" w:line="256" w:lineRule="auto"/>
        <w:ind w:left="567" w:hanging="567"/>
      </w:pPr>
      <w:r w:rsidRPr="000D7F57">
        <w:t>Poi però vogliamo le istituzioni politiche, amministrative, sociali, economiche, finanziarie, bancarie, ospedaliere con cuore. </w:t>
      </w:r>
    </w:p>
    <w:p w14:paraId="41A31B60" w14:textId="77777777" w:rsidR="0077316F" w:rsidRDefault="0077316F" w:rsidP="0077316F">
      <w:pPr>
        <w:pStyle w:val="Nessunaspaziatura"/>
        <w:numPr>
          <w:ilvl w:val="0"/>
          <w:numId w:val="4"/>
        </w:numPr>
        <w:tabs>
          <w:tab w:val="num" w:pos="567"/>
        </w:tabs>
        <w:spacing w:after="120" w:line="256" w:lineRule="auto"/>
        <w:ind w:left="567" w:hanging="567"/>
      </w:pPr>
      <w:r w:rsidRPr="000D7F57">
        <w:t>Le istituzioni laiche o religione ad ogni livello sono fatte da uomini. Se l’uomo è senza cuore, senza il Crocifisso, esse sono senza cuore. </w:t>
      </w:r>
    </w:p>
    <w:p w14:paraId="295E0BDE" w14:textId="77777777" w:rsidR="0077316F" w:rsidRDefault="0077316F" w:rsidP="0077316F">
      <w:pPr>
        <w:pStyle w:val="Nessunaspaziatura"/>
        <w:numPr>
          <w:ilvl w:val="0"/>
          <w:numId w:val="4"/>
        </w:numPr>
        <w:tabs>
          <w:tab w:val="num" w:pos="567"/>
        </w:tabs>
        <w:spacing w:after="120" w:line="256" w:lineRule="auto"/>
        <w:ind w:left="567" w:hanging="567"/>
      </w:pPr>
      <w:r w:rsidRPr="000D7F57">
        <w:t>Senza il Crocifisso l’uomo è senza cuore. Chi vuole che l’uomo abbia un cuore, si premuri di dargli il Crocifisso, il solo vero cuore. </w:t>
      </w:r>
    </w:p>
    <w:p w14:paraId="17F9FCE5" w14:textId="77777777" w:rsidR="0077316F" w:rsidRDefault="0077316F" w:rsidP="0077316F">
      <w:pPr>
        <w:pStyle w:val="Nessunaspaziatura"/>
        <w:numPr>
          <w:ilvl w:val="0"/>
          <w:numId w:val="4"/>
        </w:numPr>
        <w:tabs>
          <w:tab w:val="num" w:pos="567"/>
        </w:tabs>
        <w:spacing w:after="120" w:line="256" w:lineRule="auto"/>
        <w:ind w:left="567" w:hanging="567"/>
      </w:pPr>
      <w:r w:rsidRPr="000D7F57">
        <w:t>Madre di Dio, libera i cristiani dalla stoltezza di pensare che senza il Crocifisso l’umanità sarà vera, giusta.</w:t>
      </w:r>
    </w:p>
    <w:p w14:paraId="6C67AE56" w14:textId="77777777" w:rsidR="0077316F" w:rsidRDefault="0077316F" w:rsidP="0077316F">
      <w:pPr>
        <w:pStyle w:val="Nessunaspaziatura"/>
        <w:numPr>
          <w:ilvl w:val="0"/>
          <w:numId w:val="0"/>
        </w:numPr>
        <w:ind w:left="567" w:hanging="567"/>
      </w:pPr>
    </w:p>
    <w:p w14:paraId="60980E94" w14:textId="77777777" w:rsidR="0077316F" w:rsidRDefault="0077316F" w:rsidP="0077316F">
      <w:pPr>
        <w:pStyle w:val="Nessunaspaziatura"/>
        <w:numPr>
          <w:ilvl w:val="0"/>
          <w:numId w:val="4"/>
        </w:numPr>
        <w:tabs>
          <w:tab w:val="num" w:pos="567"/>
        </w:tabs>
        <w:spacing w:after="120" w:line="256" w:lineRule="auto"/>
        <w:ind w:left="567" w:hanging="567"/>
      </w:pPr>
      <w:r w:rsidRPr="002E3540">
        <w:t>L’uomo è assetato, affamato di Dio. Come fa a sfamarsi, a dissetarsi, a ritornare a vivere di vera vita, essendo questa morta per sempre? </w:t>
      </w:r>
    </w:p>
    <w:p w14:paraId="44742EFD" w14:textId="77777777" w:rsidR="0077316F" w:rsidRDefault="0077316F" w:rsidP="0077316F">
      <w:pPr>
        <w:pStyle w:val="Nessunaspaziatura"/>
        <w:numPr>
          <w:ilvl w:val="0"/>
          <w:numId w:val="4"/>
        </w:numPr>
        <w:tabs>
          <w:tab w:val="num" w:pos="567"/>
        </w:tabs>
        <w:spacing w:after="120" w:line="256" w:lineRule="auto"/>
        <w:ind w:left="567" w:hanging="567"/>
      </w:pPr>
      <w:r w:rsidRPr="002E3540">
        <w:t>Il nostro Dio in nulla si risparmia per aiutare l’uomo perché possa ritornare in una vita ancora più bella di quella ricevuta alle origini. </w:t>
      </w:r>
    </w:p>
    <w:p w14:paraId="383B76FA" w14:textId="77777777" w:rsidR="0077316F" w:rsidRDefault="0077316F" w:rsidP="0077316F">
      <w:pPr>
        <w:pStyle w:val="Nessunaspaziatura"/>
        <w:numPr>
          <w:ilvl w:val="0"/>
          <w:numId w:val="4"/>
        </w:numPr>
        <w:tabs>
          <w:tab w:val="num" w:pos="567"/>
        </w:tabs>
        <w:spacing w:after="120" w:line="256" w:lineRule="auto"/>
        <w:ind w:left="567" w:hanging="567"/>
      </w:pPr>
      <w:r w:rsidRPr="002E3540">
        <w:t>Prima nel Battesimo lo rende partecipe della divina natura, poi Lui stesso si fa vita dell’uomo, non però in modo spirituale, ma reale. </w:t>
      </w:r>
    </w:p>
    <w:p w14:paraId="5C503135" w14:textId="77777777" w:rsidR="0077316F" w:rsidRDefault="0077316F" w:rsidP="0077316F">
      <w:pPr>
        <w:pStyle w:val="Nessunaspaziatura"/>
        <w:numPr>
          <w:ilvl w:val="0"/>
          <w:numId w:val="4"/>
        </w:numPr>
        <w:tabs>
          <w:tab w:val="num" w:pos="567"/>
        </w:tabs>
        <w:spacing w:after="120" w:line="256" w:lineRule="auto"/>
        <w:ind w:left="567" w:hanging="567"/>
      </w:pPr>
      <w:r w:rsidRPr="002E3540">
        <w:t>Nel corpo di Cristo, vera carne, si fa vero cibo dell’uomo, cibo reale, sostanziale, vero. Nell’Eucaristia il corpo di Cristo è corpo vero. </w:t>
      </w:r>
    </w:p>
    <w:p w14:paraId="0B7C96AC" w14:textId="77777777" w:rsidR="0077316F" w:rsidRDefault="0077316F" w:rsidP="0077316F">
      <w:pPr>
        <w:pStyle w:val="Nessunaspaziatura"/>
        <w:numPr>
          <w:ilvl w:val="0"/>
          <w:numId w:val="4"/>
        </w:numPr>
        <w:tabs>
          <w:tab w:val="num" w:pos="567"/>
        </w:tabs>
        <w:spacing w:after="120" w:line="256" w:lineRule="auto"/>
        <w:ind w:left="567" w:hanging="567"/>
      </w:pPr>
      <w:r w:rsidRPr="002E3540">
        <w:t>Sempre nel sangue di Cristo, anch’esso sangue vero, reale, sostanziale, si fa bevanda di salvezza. Il sangue di Cristo è sangue vero. </w:t>
      </w:r>
    </w:p>
    <w:p w14:paraId="45AD04D9" w14:textId="77777777" w:rsidR="0077316F" w:rsidRDefault="0077316F" w:rsidP="0077316F">
      <w:pPr>
        <w:pStyle w:val="Nessunaspaziatura"/>
        <w:numPr>
          <w:ilvl w:val="0"/>
          <w:numId w:val="4"/>
        </w:numPr>
        <w:tabs>
          <w:tab w:val="num" w:pos="567"/>
        </w:tabs>
        <w:spacing w:after="120" w:line="256" w:lineRule="auto"/>
        <w:ind w:left="567" w:hanging="567"/>
      </w:pPr>
      <w:r w:rsidRPr="002E3540">
        <w:t>Nutrendosi nel corpo di Cristo del suo Dio l’uomo può vivere e manifestare al mondo tutta la bellezza del suo Signore, Creatore, Redentore. </w:t>
      </w:r>
    </w:p>
    <w:p w14:paraId="199FD3CC" w14:textId="77777777" w:rsidR="0077316F" w:rsidRDefault="0077316F" w:rsidP="0077316F">
      <w:pPr>
        <w:pStyle w:val="Nessunaspaziatura"/>
        <w:numPr>
          <w:ilvl w:val="0"/>
          <w:numId w:val="4"/>
        </w:numPr>
        <w:tabs>
          <w:tab w:val="num" w:pos="567"/>
        </w:tabs>
        <w:spacing w:after="120" w:line="256" w:lineRule="auto"/>
        <w:ind w:left="567" w:hanging="567"/>
      </w:pPr>
      <w:r w:rsidRPr="002E3540">
        <w:t>Il cristiano diviene così vita di Dio sulla terra. È vita concreta, reale, vera. Nel cristiano il non cristiano deve vedere il vero Dio. </w:t>
      </w:r>
    </w:p>
    <w:p w14:paraId="238D0038" w14:textId="77777777" w:rsidR="0077316F" w:rsidRDefault="0077316F" w:rsidP="0077316F">
      <w:pPr>
        <w:pStyle w:val="Nessunaspaziatura"/>
        <w:numPr>
          <w:ilvl w:val="0"/>
          <w:numId w:val="4"/>
        </w:numPr>
        <w:tabs>
          <w:tab w:val="num" w:pos="567"/>
        </w:tabs>
        <w:spacing w:after="120" w:line="256" w:lineRule="auto"/>
        <w:ind w:left="567" w:hanging="567"/>
      </w:pPr>
      <w:r w:rsidRPr="002E3540">
        <w:t>L’Eucaristia ha per fine: manifestare, rivelare, mostrare, realizzandola, la vita che Dio vive nel seno del suo mistero uno e trino. </w:t>
      </w:r>
    </w:p>
    <w:p w14:paraId="734E2647" w14:textId="77777777" w:rsidR="0077316F" w:rsidRDefault="0077316F" w:rsidP="0077316F">
      <w:pPr>
        <w:pStyle w:val="Nessunaspaziatura"/>
        <w:numPr>
          <w:ilvl w:val="0"/>
          <w:numId w:val="4"/>
        </w:numPr>
        <w:tabs>
          <w:tab w:val="num" w:pos="567"/>
        </w:tabs>
        <w:spacing w:after="120" w:line="256" w:lineRule="auto"/>
        <w:ind w:left="567" w:hanging="567"/>
      </w:pPr>
      <w:r w:rsidRPr="002E3540">
        <w:t>Rendere concretamente visibile la vita di amore e di obbedienza vissuta Cristo Gesù nella nostra carne. Amore e obbedienza perfettissimi. </w:t>
      </w:r>
    </w:p>
    <w:p w14:paraId="181F6C01" w14:textId="77777777" w:rsidR="0077316F" w:rsidRDefault="0077316F" w:rsidP="0077316F">
      <w:pPr>
        <w:pStyle w:val="Nessunaspaziatura"/>
        <w:numPr>
          <w:ilvl w:val="0"/>
          <w:numId w:val="4"/>
        </w:numPr>
        <w:tabs>
          <w:tab w:val="num" w:pos="567"/>
        </w:tabs>
        <w:spacing w:after="120" w:line="256" w:lineRule="auto"/>
        <w:ind w:left="567" w:hanging="567"/>
      </w:pPr>
      <w:r w:rsidRPr="002E3540">
        <w:t>Amore e obbedienza che lo resero olocausto di redenzione e salvezza sulla croce. Lui spese la sua vita per ottenerci la redenzione eterna. </w:t>
      </w:r>
    </w:p>
    <w:p w14:paraId="087F1FBC" w14:textId="77777777" w:rsidR="0077316F" w:rsidRDefault="0077316F" w:rsidP="0077316F">
      <w:pPr>
        <w:pStyle w:val="Nessunaspaziatura"/>
        <w:numPr>
          <w:ilvl w:val="0"/>
          <w:numId w:val="4"/>
        </w:numPr>
        <w:tabs>
          <w:tab w:val="num" w:pos="567"/>
        </w:tabs>
        <w:spacing w:after="120" w:line="256" w:lineRule="auto"/>
        <w:ind w:left="567" w:hanging="567"/>
      </w:pPr>
      <w:r w:rsidRPr="002E3540">
        <w:t>Se Cristo si è fatto Eucaristia di amore, è giusto che chi riceve il corpo di Cristo si faccia anche lui Eucaristia di amore senza riserve. </w:t>
      </w:r>
    </w:p>
    <w:p w14:paraId="0FF119B6" w14:textId="77777777" w:rsidR="0077316F" w:rsidRDefault="0077316F" w:rsidP="0077316F">
      <w:pPr>
        <w:pStyle w:val="Nessunaspaziatura"/>
        <w:numPr>
          <w:ilvl w:val="0"/>
          <w:numId w:val="4"/>
        </w:numPr>
        <w:tabs>
          <w:tab w:val="num" w:pos="567"/>
        </w:tabs>
        <w:spacing w:after="120" w:line="256" w:lineRule="auto"/>
        <w:ind w:left="567" w:hanging="567"/>
      </w:pPr>
      <w:r w:rsidRPr="002E3540">
        <w:t>Non vi potrà mai essere differenza tra il fine per cui l’Eucaristia è data e il fine per cui essa viene ricevuta. Il fine va rispettato. </w:t>
      </w:r>
    </w:p>
    <w:p w14:paraId="2F740740" w14:textId="77777777" w:rsidR="0077316F" w:rsidRDefault="0077316F" w:rsidP="0077316F">
      <w:pPr>
        <w:pStyle w:val="Nessunaspaziatura"/>
        <w:numPr>
          <w:ilvl w:val="0"/>
          <w:numId w:val="4"/>
        </w:numPr>
        <w:tabs>
          <w:tab w:val="num" w:pos="567"/>
        </w:tabs>
        <w:spacing w:after="120" w:line="256" w:lineRule="auto"/>
        <w:ind w:left="567" w:hanging="567"/>
      </w:pPr>
      <w:r w:rsidRPr="002E3540">
        <w:t>Un solo fine: essere vita di Dio e di Cristo oggi. Essere sacrificio e olocausto di salvezza e di redenzione eterna. Farsi dono a Dio. </w:t>
      </w:r>
    </w:p>
    <w:p w14:paraId="1146FB91" w14:textId="77777777" w:rsidR="0077316F" w:rsidRPr="002E3540" w:rsidRDefault="0077316F" w:rsidP="0077316F">
      <w:pPr>
        <w:pStyle w:val="Nessunaspaziatura"/>
        <w:numPr>
          <w:ilvl w:val="0"/>
          <w:numId w:val="4"/>
        </w:numPr>
        <w:tabs>
          <w:tab w:val="num" w:pos="567"/>
        </w:tabs>
        <w:spacing w:after="120" w:line="256" w:lineRule="auto"/>
        <w:ind w:left="567" w:hanging="567"/>
      </w:pPr>
      <w:r w:rsidRPr="002E3540">
        <w:t>Madre Santa aiuta i cristiani perché ricevano l’Eucaristia secondo il suo vero fine. Essa mai va ricevuta vanamente.</w:t>
      </w:r>
    </w:p>
    <w:p w14:paraId="6B2DB0EE" w14:textId="77777777" w:rsidR="0077316F" w:rsidRDefault="0077316F" w:rsidP="0077316F">
      <w:pPr>
        <w:pStyle w:val="Titolo2"/>
      </w:pPr>
      <w:bookmarkStart w:id="642" w:name="_Toc499840910"/>
      <w:r w:rsidRPr="00FC79EE">
        <w:t>2 Novembre</w:t>
      </w:r>
      <w:bookmarkEnd w:id="642"/>
    </w:p>
    <w:p w14:paraId="52E990B2" w14:textId="77777777" w:rsidR="0077316F" w:rsidRDefault="0077316F" w:rsidP="0077316F">
      <w:pPr>
        <w:rPr>
          <w:rFonts w:ascii="Helvetica" w:hAnsi="Helvetica" w:cs="Helvetica"/>
          <w:color w:val="14171A"/>
          <w:sz w:val="21"/>
          <w:szCs w:val="21"/>
        </w:rPr>
      </w:pPr>
      <w:r>
        <w:rPr>
          <w:rFonts w:ascii="Helvetica" w:hAnsi="Helvetica" w:cs="Helvetica"/>
          <w:color w:val="14171A"/>
          <w:sz w:val="21"/>
          <w:szCs w:val="21"/>
        </w:rPr>
        <w:t>Nel giorno del giudizio non saremo giudicati dalla falsità degli altri, ma dalla nostra personale falsità.</w:t>
      </w:r>
    </w:p>
    <w:p w14:paraId="6560EEC7" w14:textId="77777777" w:rsidR="0077316F" w:rsidRPr="00F60560" w:rsidRDefault="0077316F" w:rsidP="0077316F">
      <w:pPr>
        <w:keepNext/>
        <w:spacing w:after="120" w:line="360" w:lineRule="auto"/>
        <w:jc w:val="center"/>
        <w:outlineLvl w:val="0"/>
        <w:rPr>
          <w:rFonts w:ascii="Book Antiqua" w:eastAsia="Times New Roman" w:hAnsi="Book Antiqua"/>
          <w:b/>
          <w:bCs/>
          <w:kern w:val="32"/>
          <w:sz w:val="160"/>
          <w:szCs w:val="24"/>
          <w:lang w:eastAsia="it-IT"/>
        </w:rPr>
      </w:pPr>
      <w:bookmarkStart w:id="643" w:name="_Toc488741260"/>
      <w:bookmarkStart w:id="644" w:name="_Toc499840911"/>
      <w:r w:rsidRPr="00F60560">
        <w:rPr>
          <w:rFonts w:ascii="Book Antiqua" w:eastAsia="Times New Roman" w:hAnsi="Book Antiqua"/>
          <w:b/>
          <w:bCs/>
          <w:kern w:val="32"/>
          <w:sz w:val="36"/>
          <w:szCs w:val="24"/>
          <w:lang w:eastAsia="it-IT"/>
        </w:rPr>
        <w:t>Questa parola è dura! Chi può ascoltarla?</w:t>
      </w:r>
      <w:bookmarkEnd w:id="643"/>
      <w:bookmarkEnd w:id="644"/>
    </w:p>
    <w:p w14:paraId="52B53AA2" w14:textId="77777777" w:rsidR="0077316F" w:rsidRPr="00F60560" w:rsidRDefault="0077316F" w:rsidP="0077316F">
      <w:pPr>
        <w:adjustRightInd w:val="0"/>
        <w:spacing w:after="120" w:line="240" w:lineRule="auto"/>
        <w:jc w:val="both"/>
        <w:rPr>
          <w:rFonts w:ascii="Book Antiqua" w:hAnsi="Book Antiqua"/>
          <w:sz w:val="24"/>
          <w:szCs w:val="14"/>
        </w:rPr>
      </w:pPr>
      <w:r w:rsidRPr="00F60560">
        <w:rPr>
          <w:rFonts w:ascii="Book Antiqua" w:hAnsi="Book Antiqua"/>
          <w:sz w:val="24"/>
          <w:szCs w:val="14"/>
        </w:rPr>
        <w:t>Dio è verità. Satana è falsità. Dio è vita. Satana è morte. Dio è luce. Satana è tenebra. Dio è beatitudine eterna. Satana è dannazione per sempre. Questa stessa differenza va affermata del cristiano e del mondo. Il cristiano è verità. Il mondo è falsità. Il cristono è vita. Il mondo è morte. Il cristiano è luce. Il mondo è tenebra. Il cristiano è beatitudine. Il mondo è tristezza. Cristo Gesù è l’offerta di vita fatta da Dio all’uomo. La vita di Dio è offerta al mondo attraverso la Parola di Gesù. Cosa risponde il mondo a questa Parola, nella quale è offerta la vita eterna? Con il totale rifiuto: “Questa parola è dura! Chi può ascoltarla?”</w:t>
      </w:r>
      <w:r>
        <w:rPr>
          <w:rFonts w:ascii="Book Antiqua" w:hAnsi="Book Antiqua"/>
          <w:sz w:val="24"/>
          <w:szCs w:val="14"/>
        </w:rPr>
        <w:t xml:space="preserve"> </w:t>
      </w:r>
      <w:r w:rsidRPr="0037078D">
        <w:rPr>
          <w:rFonts w:ascii="Book Antiqua" w:hAnsi="Book Antiqua"/>
          <w:sz w:val="24"/>
          <w:szCs w:val="14"/>
          <w:lang w:val="fr-FR"/>
        </w:rPr>
        <w:t>(</w:t>
      </w:r>
      <w:r w:rsidRPr="00F60560">
        <w:rPr>
          <w:rFonts w:ascii="Book Antiqua" w:hAnsi="Book Antiqua"/>
          <w:i/>
          <w:iCs/>
          <w:sz w:val="24"/>
          <w:szCs w:val="14"/>
          <w:lang w:val="la-Latn"/>
        </w:rPr>
        <w:t>multi ergo audientes ex discipulis eius dixerunt durus est hic sermo quis potest eum audire</w:t>
      </w:r>
      <w:r w:rsidRPr="00F60560">
        <w:rPr>
          <w:rFonts w:ascii="Book Antiqua" w:hAnsi="Book Antiqua"/>
          <w:sz w:val="24"/>
          <w:szCs w:val="14"/>
          <w:lang w:val="fr-FR"/>
        </w:rPr>
        <w:t>)</w:t>
      </w:r>
      <w:r w:rsidRPr="00F60560">
        <w:rPr>
          <w:rFonts w:ascii="Book Antiqua" w:hAnsi="Book Antiqua"/>
          <w:b/>
          <w:sz w:val="24"/>
          <w:szCs w:val="14"/>
          <w:lang w:val="fr-FR"/>
        </w:rPr>
        <w:t xml:space="preserve">. </w:t>
      </w:r>
      <w:r w:rsidRPr="00F60560">
        <w:rPr>
          <w:rFonts w:ascii="Book Antiqua" w:hAnsi="Book Antiqua"/>
          <w:sz w:val="24"/>
          <w:szCs w:val="14"/>
        </w:rPr>
        <w:t>Dichiarazione chiara e inequivocabile. Il discorso è duro. Si deve rinunziare alla propria mente, al proprio cuore, alla stessa antica religione se lo si vuole accogliere. Anche Mosè va messo da parte. Si deve entrare in una nuova mente, nuovo cuore, nuova vita, nuova alleanza, nuova religione per poterlo accogliere. Quello di Gesù è un discorso dirompente. Si lascia un mondo, si entra in un altro. Dinanzi ad una dichiarazione di durezza e di rifiuto cosa si deve fare? Trovare una via di compromesso, rinunciando alla verità, o restare fermi nella verità e rinunciare al compromesso?</w:t>
      </w:r>
    </w:p>
    <w:p w14:paraId="0D9739BD" w14:textId="77777777" w:rsidR="0077316F" w:rsidRPr="00F60560" w:rsidRDefault="0077316F" w:rsidP="0077316F">
      <w:pPr>
        <w:adjustRightInd w:val="0"/>
        <w:spacing w:after="120" w:line="240" w:lineRule="auto"/>
        <w:jc w:val="both"/>
        <w:rPr>
          <w:rFonts w:ascii="Book Antiqua" w:hAnsi="Book Antiqua"/>
          <w:sz w:val="24"/>
          <w:szCs w:val="14"/>
        </w:rPr>
      </w:pPr>
      <w:r w:rsidRPr="00F60560">
        <w:rPr>
          <w:rFonts w:ascii="Book Antiqua" w:hAnsi="Book Antiqua"/>
          <w:sz w:val="24"/>
          <w:szCs w:val="14"/>
        </w:rPr>
        <w:t xml:space="preserve">Gesù rifiuta ogni compromesso e resta ancorato sulla sua verità, anche a costo di perdere tutti i suoi discepoli. Si può per la verità perdere il mondo intero? Ma se si perde il mondo, a che gioiva restare noi nella verità? Prima di tutto è obbligo per noi restare nella verità della nostra offerta. Ognuno deve darsi all’altro nella pienezza della verità. Un papa deve darsi al mondo nella sua verità di papa, così un vescovo, un presbitero, un diacono, un cresimato, un battezzato. La salvezza è nel dono di Dio. Un profeta è dono di Dio nella verità, non nella falsità. Il mondo lo può accogliere o rifiutare. Ma è del dono donarsi sempre nella verità del suo dono. La vita è  nella verità del dono, non nella falsità di esso. Se Gesù avesse ritirato il dono dell’Eucaristia, si sarebbe dato al mondo, ma senza verità. A che serve un Cristo senza verità? A che serve un papa, un vescovo, un presbitero, un diacono, un cresimato, un battezzato senza la sua verità? Il dono non è dipendente dall’ascolto o dall’accoglienza. Il dono va dato sempre nella più alta verità. L’Eucaristia è verità di Cristo, come verità di Cristo è ogni sua Parola. Ogni cristiano è verità di Cristo e come verità di Cristo deve darsi al mondo. Se si dona dalla falsità, si dona dal Maligno, da Satana, dal Diavolo, di certo non si dona da Cristo Gesù, da Dio. </w:t>
      </w:r>
    </w:p>
    <w:p w14:paraId="7D8EB5D0" w14:textId="77777777" w:rsidR="0077316F" w:rsidRPr="00F60560" w:rsidRDefault="0077316F" w:rsidP="0077316F">
      <w:pPr>
        <w:spacing w:after="120" w:line="240" w:lineRule="auto"/>
        <w:jc w:val="both"/>
        <w:rPr>
          <w:rFonts w:ascii="Book Antiqua" w:hAnsi="Book Antiqua"/>
          <w:i/>
          <w:sz w:val="24"/>
          <w:szCs w:val="14"/>
        </w:rPr>
      </w:pPr>
      <w:r w:rsidRPr="00F60560">
        <w:rPr>
          <w:rFonts w:ascii="Book Antiqua" w:hAnsi="Book Antiqua"/>
          <w:i/>
          <w:sz w:val="24"/>
          <w:szCs w:val="1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F60560">
        <w:rPr>
          <w:rFonts w:ascii="Book Antiqua" w:hAnsi="Book Antiqua"/>
          <w:i/>
          <w:position w:val="4"/>
          <w:sz w:val="24"/>
          <w:szCs w:val="14"/>
        </w:rPr>
        <w:t xml:space="preserve"> </w:t>
      </w:r>
      <w:r w:rsidRPr="00F60560">
        <w:rPr>
          <w:rFonts w:ascii="Book Antiqua" w:hAnsi="Book Antiqua"/>
          <w:i/>
          <w:sz w:val="24"/>
          <w:szCs w:val="14"/>
        </w:rPr>
        <w:t xml:space="preserve">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66E1E891" w14:textId="77777777" w:rsidR="0077316F" w:rsidRPr="00F60560" w:rsidRDefault="0077316F" w:rsidP="0077316F">
      <w:pPr>
        <w:spacing w:after="120" w:line="240" w:lineRule="auto"/>
        <w:jc w:val="both"/>
        <w:rPr>
          <w:rFonts w:ascii="Book Antiqua" w:hAnsi="Book Antiqua"/>
          <w:sz w:val="24"/>
          <w:szCs w:val="14"/>
        </w:rPr>
      </w:pPr>
      <w:r w:rsidRPr="00F60560">
        <w:rPr>
          <w:rFonts w:ascii="Book Antiqua" w:hAnsi="Book Antiqua"/>
          <w:sz w:val="24"/>
          <w:szCs w:val="14"/>
        </w:rPr>
        <w:t>Chi deve risolvere il problema non sono gli altri. Ogni singolo discepolo di Gesù – papa, vescovo, sacerdote, presbitero, diacono, cresimato, battezzato – poiché da Dio è chiamato e consacrato nello Spirito Santo ad essere dono della verità, giustizia, santità, carità, misericordia che sono in Cristo Gesù, che sono Cristo Gesù, è obbligato per volontà di colui che lo ha chiamato a rimanere nella più piena obbedienza. Nessun discepolo di Gesù può darsi al mondo se non dalla verità di Gesù. Se si dona dalla verità di Gesù, collabora con Cristo alla redenzione dei suoi fratelli. Se invece si dona al mondo dalla falsità del mondo, lascia il mondo nelle sue tenebre. Se vi fosse un solo uomo che vorrebbe convertirsi accogliendo il Parola e il dono in essa contenuto, non potrebbe, perché il discepolo di Gesù non si è donato dalla verità di Cristo, non ha donato Cristo verità, ma si è donato dalla falsità del mondo. Anche se tutta la Chiesa domani decidesse di darsi al mondo secondo il mondo, tradendo Cristo e la missione ricevuta, su ogni singolo incomberebbe l’obbligo di rimanere nella verità del suo dono. La defezione degli altri non giustifica la nostra defezione. Il fatto che tutti si danno dalla falsità del mondo, non giustifica noi dinanzi a Dio, se ci doniamo dalla falsità. La vocazione è personale, la risposta è personale, il dono è personale, l’accoglienza della vocazione è personale. Tutto si vive nella comunione, ma la comunione si vive nel dare agli altri il nostro dono nella più grande e perfetta verità che viene da Dio e non dalla terra. Nessuno è giustificato dal peccato di omissione o di tradimento dell’altro. Ognuno dinanzi a Dio deve rispondere della verità del suo dono. Nel giorno del giudizio non saremo giudicati dalla falsità degli altri, ma dalla nostra personale falsità.</w:t>
      </w:r>
    </w:p>
    <w:p w14:paraId="03A3F432" w14:textId="77777777" w:rsidR="0077316F" w:rsidRPr="00F60560" w:rsidRDefault="0077316F" w:rsidP="0077316F">
      <w:pPr>
        <w:spacing w:after="120" w:line="240" w:lineRule="auto"/>
        <w:jc w:val="both"/>
        <w:rPr>
          <w:rFonts w:ascii="Book Antiqua" w:hAnsi="Book Antiqua"/>
          <w:sz w:val="24"/>
          <w:szCs w:val="14"/>
        </w:rPr>
      </w:pPr>
      <w:r w:rsidRPr="00F60560">
        <w:rPr>
          <w:rFonts w:ascii="Book Antiqua" w:hAnsi="Book Antiqua"/>
          <w:sz w:val="24"/>
          <w:szCs w:val="14"/>
        </w:rPr>
        <w:t>Vergine Maria, Madre della Redenzione, Angeli, Santi, fateci vero dono di Cristo in Cristo.</w:t>
      </w:r>
    </w:p>
    <w:p w14:paraId="43DBDCC2" w14:textId="77777777" w:rsidR="0077316F" w:rsidRDefault="0077316F" w:rsidP="0077316F">
      <w:r w:rsidRPr="00FC79EE">
        <w:t xml:space="preserve"> </w:t>
      </w:r>
    </w:p>
    <w:p w14:paraId="64B0D9F6" w14:textId="77777777" w:rsidR="0077316F" w:rsidRDefault="0077316F" w:rsidP="0077316F">
      <w:pPr>
        <w:pStyle w:val="Nessunaspaziatura"/>
        <w:numPr>
          <w:ilvl w:val="0"/>
          <w:numId w:val="4"/>
        </w:numPr>
        <w:tabs>
          <w:tab w:val="num" w:pos="567"/>
        </w:tabs>
        <w:spacing w:after="120" w:line="256" w:lineRule="auto"/>
        <w:ind w:left="567" w:hanging="567"/>
      </w:pPr>
      <w:r>
        <w:t>Penso sia cosa opportuna dire una parola sulla scandalo e sul bigottismo. Non solo sul bigottismo religione, ma anche su quella mondano. </w:t>
      </w:r>
    </w:p>
    <w:p w14:paraId="6FA6AA40" w14:textId="77777777" w:rsidR="0077316F" w:rsidRDefault="0077316F" w:rsidP="0077316F">
      <w:pPr>
        <w:pStyle w:val="Nessunaspaziatura"/>
        <w:numPr>
          <w:ilvl w:val="0"/>
          <w:numId w:val="4"/>
        </w:numPr>
        <w:tabs>
          <w:tab w:val="num" w:pos="567"/>
        </w:tabs>
        <w:spacing w:after="120" w:line="256" w:lineRule="auto"/>
        <w:ind w:left="567" w:hanging="567"/>
      </w:pPr>
      <w:r>
        <w:t>Lo scandalo è trasgressione o violazione della Legge del Signore fatta in modo pubblico, evidente, palese, cioè dinanzi ad altre persone. </w:t>
      </w:r>
    </w:p>
    <w:p w14:paraId="67DE4B10" w14:textId="77777777" w:rsidR="0077316F" w:rsidRDefault="0077316F" w:rsidP="0077316F">
      <w:pPr>
        <w:pStyle w:val="Nessunaspaziatura"/>
        <w:numPr>
          <w:ilvl w:val="0"/>
          <w:numId w:val="4"/>
        </w:numPr>
        <w:tabs>
          <w:tab w:val="num" w:pos="567"/>
        </w:tabs>
        <w:spacing w:after="120" w:line="256" w:lineRule="auto"/>
        <w:ind w:left="567" w:hanging="567"/>
      </w:pPr>
      <w:r>
        <w:t>Lo scandalo offende il Signore, perché è sufficiente una sola parola non evangelica, un’azione non secondo verità per impedire la salvezza. </w:t>
      </w:r>
    </w:p>
    <w:p w14:paraId="55F2A1B8" w14:textId="77777777" w:rsidR="0077316F" w:rsidRDefault="0077316F" w:rsidP="0077316F">
      <w:pPr>
        <w:pStyle w:val="Nessunaspaziatura"/>
        <w:numPr>
          <w:ilvl w:val="0"/>
          <w:numId w:val="4"/>
        </w:numPr>
        <w:tabs>
          <w:tab w:val="num" w:pos="567"/>
        </w:tabs>
        <w:spacing w:after="120" w:line="256" w:lineRule="auto"/>
        <w:ind w:left="567" w:hanging="567"/>
      </w:pPr>
      <w:r>
        <w:t>Basta anche una omissione perché l’altro si convinca che l’obbedienza non serve né al Vangelo e né alla verità. Si può vivere senza Parola. </w:t>
      </w:r>
    </w:p>
    <w:p w14:paraId="5832E1D0" w14:textId="77777777" w:rsidR="0077316F" w:rsidRDefault="0077316F" w:rsidP="0077316F">
      <w:pPr>
        <w:pStyle w:val="Nessunaspaziatura"/>
        <w:numPr>
          <w:ilvl w:val="0"/>
          <w:numId w:val="4"/>
        </w:numPr>
        <w:tabs>
          <w:tab w:val="num" w:pos="567"/>
        </w:tabs>
        <w:spacing w:after="120" w:line="256" w:lineRule="auto"/>
        <w:ind w:left="567" w:hanging="567"/>
      </w:pPr>
      <w:r>
        <w:t>Per rovinare un’anima e condurla alla perdizione eterna basta una sola parola. Satana una parola disse alla donna. Fu la morte dell’umanità. </w:t>
      </w:r>
    </w:p>
    <w:p w14:paraId="330DDDD4" w14:textId="77777777" w:rsidR="0077316F" w:rsidRDefault="0077316F" w:rsidP="0077316F">
      <w:pPr>
        <w:pStyle w:val="Nessunaspaziatura"/>
        <w:numPr>
          <w:ilvl w:val="0"/>
          <w:numId w:val="4"/>
        </w:numPr>
        <w:tabs>
          <w:tab w:val="num" w:pos="567"/>
        </w:tabs>
        <w:spacing w:after="120" w:line="256" w:lineRule="auto"/>
        <w:ind w:left="567" w:hanging="567"/>
      </w:pPr>
      <w:r>
        <w:t>Lo scandalo offende il Signore perché ci fa suoi cattivi, pessimi missionari. Ci priva della credibilità. Convince gli altri del contrario. </w:t>
      </w:r>
    </w:p>
    <w:p w14:paraId="3603CBC2" w14:textId="77777777" w:rsidR="0077316F" w:rsidRDefault="0077316F" w:rsidP="0077316F">
      <w:pPr>
        <w:pStyle w:val="Nessunaspaziatura"/>
        <w:numPr>
          <w:ilvl w:val="0"/>
          <w:numId w:val="4"/>
        </w:numPr>
        <w:tabs>
          <w:tab w:val="num" w:pos="567"/>
        </w:tabs>
        <w:spacing w:after="120" w:line="256" w:lineRule="auto"/>
        <w:ind w:left="567" w:hanging="567"/>
      </w:pPr>
      <w:r>
        <w:t>Chi dice di essere o di volere essere un missionario di Cristo Gesù deve essere perfetto nelle parole e nelle opere. In nulla deve mancare. </w:t>
      </w:r>
    </w:p>
    <w:p w14:paraId="4AAC9EBA" w14:textId="77777777" w:rsidR="0077316F" w:rsidRDefault="0077316F" w:rsidP="0077316F">
      <w:pPr>
        <w:pStyle w:val="Nessunaspaziatura"/>
        <w:numPr>
          <w:ilvl w:val="0"/>
          <w:numId w:val="4"/>
        </w:numPr>
        <w:tabs>
          <w:tab w:val="num" w:pos="567"/>
        </w:tabs>
        <w:spacing w:after="120" w:line="256" w:lineRule="auto"/>
        <w:ind w:left="567" w:hanging="567"/>
      </w:pPr>
      <w:r>
        <w:t>Un missionario di Cristo non può sui Social usare volgarità, insulsaggini, parole insipienti, offensive, giudizi di falsità e menzogna. </w:t>
      </w:r>
    </w:p>
    <w:p w14:paraId="5B5229D3" w14:textId="77777777" w:rsidR="0077316F" w:rsidRDefault="0077316F" w:rsidP="0077316F">
      <w:pPr>
        <w:pStyle w:val="Nessunaspaziatura"/>
        <w:numPr>
          <w:ilvl w:val="0"/>
          <w:numId w:val="4"/>
        </w:numPr>
        <w:tabs>
          <w:tab w:val="num" w:pos="567"/>
        </w:tabs>
        <w:spacing w:after="120" w:line="256" w:lineRule="auto"/>
        <w:ind w:left="567" w:hanging="567"/>
      </w:pPr>
      <w:r>
        <w:t>Un missionario di Cristo non può sui Social propagandare pensieri e idee che contraddicono il pensiero di Gesù Signore e del suo Vangelo. </w:t>
      </w:r>
    </w:p>
    <w:p w14:paraId="7A1B5ED6" w14:textId="77777777" w:rsidR="0077316F" w:rsidRDefault="0077316F" w:rsidP="0077316F">
      <w:pPr>
        <w:pStyle w:val="Nessunaspaziatura"/>
        <w:numPr>
          <w:ilvl w:val="0"/>
          <w:numId w:val="4"/>
        </w:numPr>
        <w:tabs>
          <w:tab w:val="num" w:pos="567"/>
        </w:tabs>
        <w:spacing w:after="120" w:line="256" w:lineRule="auto"/>
        <w:ind w:left="567" w:hanging="567"/>
      </w:pPr>
      <w:r>
        <w:t>Un missionario di Cristo è obbligato a evitare parole inutili. Oggi se non si è volgari, se non si pensa come il mondo, si è detti bigotti. </w:t>
      </w:r>
    </w:p>
    <w:p w14:paraId="07123A1F" w14:textId="77777777" w:rsidR="0077316F" w:rsidRDefault="0077316F" w:rsidP="0077316F">
      <w:pPr>
        <w:pStyle w:val="Nessunaspaziatura"/>
        <w:numPr>
          <w:ilvl w:val="0"/>
          <w:numId w:val="4"/>
        </w:numPr>
        <w:tabs>
          <w:tab w:val="num" w:pos="567"/>
        </w:tabs>
        <w:spacing w:after="120" w:line="256" w:lineRule="auto"/>
        <w:ind w:left="567" w:hanging="567"/>
      </w:pPr>
      <w:r>
        <w:t>Si ignora che ci sono due forme di bigottismo: il bigottismo mondano e quello religioso. Il bigottismo religioso non produce alcun male. </w:t>
      </w:r>
    </w:p>
    <w:p w14:paraId="614C6CD5" w14:textId="77777777" w:rsidR="0077316F" w:rsidRDefault="0077316F" w:rsidP="0077316F">
      <w:pPr>
        <w:pStyle w:val="Nessunaspaziatura"/>
        <w:numPr>
          <w:ilvl w:val="0"/>
          <w:numId w:val="4"/>
        </w:numPr>
        <w:tabs>
          <w:tab w:val="num" w:pos="567"/>
        </w:tabs>
        <w:spacing w:after="120" w:line="256" w:lineRule="auto"/>
        <w:ind w:left="567" w:hanging="567"/>
      </w:pPr>
      <w:r>
        <w:t>Al massimo può dare una visione non pienamente santa e vera della fede in Cristo Gesù. Ma almeno dona una forma di religione e di fede. </w:t>
      </w:r>
    </w:p>
    <w:p w14:paraId="4BF822B6" w14:textId="77777777" w:rsidR="0077316F" w:rsidRDefault="0077316F" w:rsidP="0077316F">
      <w:pPr>
        <w:pStyle w:val="Nessunaspaziatura"/>
        <w:numPr>
          <w:ilvl w:val="0"/>
          <w:numId w:val="4"/>
        </w:numPr>
        <w:tabs>
          <w:tab w:val="num" w:pos="567"/>
        </w:tabs>
        <w:spacing w:after="120" w:line="256" w:lineRule="auto"/>
        <w:ind w:left="567" w:hanging="567"/>
      </w:pPr>
      <w:r>
        <w:t>Il bigottismo mondano è la sequela del mondo ma nella professione della fede in Gesù. Si professa la fede, ma si seguono le forme del mondo. </w:t>
      </w:r>
    </w:p>
    <w:p w14:paraId="09587936" w14:textId="77777777" w:rsidR="0077316F" w:rsidRDefault="0077316F" w:rsidP="0077316F">
      <w:pPr>
        <w:pStyle w:val="Nessunaspaziatura"/>
        <w:numPr>
          <w:ilvl w:val="0"/>
          <w:numId w:val="4"/>
        </w:numPr>
        <w:tabs>
          <w:tab w:val="num" w:pos="567"/>
        </w:tabs>
        <w:spacing w:after="120" w:line="256" w:lineRule="auto"/>
        <w:ind w:left="567" w:hanging="567"/>
      </w:pPr>
      <w:r>
        <w:t>Ci si professa di Gesù, ma si cammina secondo le mode del mondo. Questo bigottismo è pericoloso perché fa credere che il Vangelo non serva. </w:t>
      </w:r>
    </w:p>
    <w:p w14:paraId="222EBEF9" w14:textId="77777777" w:rsidR="0077316F" w:rsidRDefault="0077316F" w:rsidP="0077316F">
      <w:pPr>
        <w:pStyle w:val="Nessunaspaziatura"/>
        <w:numPr>
          <w:ilvl w:val="0"/>
          <w:numId w:val="4"/>
        </w:numPr>
        <w:tabs>
          <w:tab w:val="num" w:pos="567"/>
        </w:tabs>
        <w:spacing w:after="120" w:line="256" w:lineRule="auto"/>
        <w:ind w:left="567" w:hanging="567"/>
      </w:pPr>
      <w:r>
        <w:t>Ad ognuno è chiesto di liberarsi da ogni bigottismo religioso e ci si libera in un solo modo: trasformando in vita ogni Parola di Gesù. </w:t>
      </w:r>
    </w:p>
    <w:p w14:paraId="76610C54" w14:textId="77777777" w:rsidR="0077316F" w:rsidRDefault="0077316F" w:rsidP="0077316F">
      <w:pPr>
        <w:pStyle w:val="Nessunaspaziatura"/>
        <w:numPr>
          <w:ilvl w:val="0"/>
          <w:numId w:val="4"/>
        </w:numPr>
        <w:tabs>
          <w:tab w:val="num" w:pos="567"/>
        </w:tabs>
        <w:spacing w:after="120" w:line="256" w:lineRule="auto"/>
        <w:ind w:left="567" w:hanging="567"/>
      </w:pPr>
      <w:r>
        <w:t>Ad ognuno è chiesto di liberarsi da bigottismi mondani. Ci si libera in un solo modo: escludendo dalla propria vita ciò che non è Vangelo. </w:t>
      </w:r>
    </w:p>
    <w:p w14:paraId="0422E35D" w14:textId="77777777" w:rsidR="0077316F" w:rsidRDefault="0077316F" w:rsidP="0077316F">
      <w:pPr>
        <w:pStyle w:val="Nessunaspaziatura"/>
        <w:numPr>
          <w:ilvl w:val="0"/>
          <w:numId w:val="4"/>
        </w:numPr>
        <w:tabs>
          <w:tab w:val="num" w:pos="567"/>
        </w:tabs>
        <w:spacing w:after="120" w:line="256" w:lineRule="auto"/>
        <w:ind w:left="567" w:hanging="567"/>
      </w:pPr>
      <w:r>
        <w:t>Il cristiano non può abbracciare molti pensieri e idee, molte filosofie, molte religioni, molte forme di vita, ma solo Cristo del Vangelo. </w:t>
      </w:r>
    </w:p>
    <w:p w14:paraId="4979092D" w14:textId="77777777" w:rsidR="0077316F" w:rsidRDefault="0077316F" w:rsidP="0077316F">
      <w:pPr>
        <w:pStyle w:val="Nessunaspaziatura"/>
        <w:numPr>
          <w:ilvl w:val="0"/>
          <w:numId w:val="4"/>
        </w:numPr>
        <w:tabs>
          <w:tab w:val="num" w:pos="567"/>
        </w:tabs>
        <w:spacing w:after="120" w:line="256" w:lineRule="auto"/>
        <w:ind w:left="567" w:hanging="567"/>
      </w:pPr>
      <w:r>
        <w:t>Quando in un cammino cristiano si introduce il bigottismo mondano è la fine del cammino cristiano. Le forme e le mode del mondo trionfano. </w:t>
      </w:r>
    </w:p>
    <w:p w14:paraId="4361EB80" w14:textId="77777777" w:rsidR="0077316F" w:rsidRDefault="0077316F" w:rsidP="0077316F">
      <w:pPr>
        <w:pStyle w:val="Nessunaspaziatura"/>
        <w:numPr>
          <w:ilvl w:val="0"/>
          <w:numId w:val="4"/>
        </w:numPr>
        <w:tabs>
          <w:tab w:val="num" w:pos="567"/>
        </w:tabs>
        <w:spacing w:after="120" w:line="256" w:lineRule="auto"/>
        <w:ind w:left="567" w:hanging="567"/>
      </w:pPr>
      <w:r>
        <w:t>Comunque è sempre preferibile il bigottismo religioso al bigottismo mondano. Almeno nel bigottismo religioso vi è una qualche idea di Dio. </w:t>
      </w:r>
    </w:p>
    <w:p w14:paraId="1E945369" w14:textId="77777777" w:rsidR="0077316F" w:rsidRDefault="0077316F" w:rsidP="0077316F">
      <w:pPr>
        <w:pStyle w:val="Nessunaspaziatura"/>
        <w:numPr>
          <w:ilvl w:val="0"/>
          <w:numId w:val="4"/>
        </w:numPr>
        <w:tabs>
          <w:tab w:val="num" w:pos="567"/>
        </w:tabs>
        <w:spacing w:after="120" w:line="256" w:lineRule="auto"/>
        <w:ind w:left="567" w:hanging="567"/>
      </w:pPr>
      <w:r>
        <w:t>Nel bigottismo mondano si assume solo qualche forma esteriore della religione, della pietà. La verità della Parola non è nel nostro cuore. </w:t>
      </w:r>
    </w:p>
    <w:p w14:paraId="3B50A8AE" w14:textId="77777777" w:rsidR="0077316F" w:rsidRDefault="0077316F" w:rsidP="0077316F">
      <w:pPr>
        <w:pStyle w:val="Nessunaspaziatura"/>
        <w:numPr>
          <w:ilvl w:val="0"/>
          <w:numId w:val="4"/>
        </w:numPr>
        <w:tabs>
          <w:tab w:val="num" w:pos="567"/>
        </w:tabs>
        <w:spacing w:after="120" w:line="256" w:lineRule="auto"/>
        <w:ind w:left="567" w:hanging="567"/>
      </w:pPr>
      <w:r>
        <w:t>Madre Purissima in ogni obbedienza, fa che il discepolo di Gesù sia modello perfetto nell’ascolto della Parola.</w:t>
      </w:r>
    </w:p>
    <w:p w14:paraId="2063E445" w14:textId="77777777" w:rsidR="0077316F" w:rsidRDefault="0077316F" w:rsidP="0077316F">
      <w:pPr>
        <w:pStyle w:val="Nessunaspaziatura"/>
        <w:numPr>
          <w:ilvl w:val="0"/>
          <w:numId w:val="0"/>
        </w:numPr>
        <w:ind w:left="567" w:hanging="567"/>
      </w:pPr>
    </w:p>
    <w:p w14:paraId="3338E25D" w14:textId="77777777" w:rsidR="0077316F" w:rsidRDefault="0077316F" w:rsidP="0077316F">
      <w:pPr>
        <w:pStyle w:val="Nessunaspaziatura"/>
        <w:numPr>
          <w:ilvl w:val="0"/>
          <w:numId w:val="4"/>
        </w:numPr>
        <w:tabs>
          <w:tab w:val="num" w:pos="567"/>
        </w:tabs>
        <w:spacing w:after="120" w:line="256" w:lineRule="auto"/>
        <w:ind w:left="567" w:hanging="567"/>
      </w:pPr>
      <w:r w:rsidRPr="00075F93">
        <w:t>Narrano i Vangeli che Pietro, nel cortile del sommo sacerdote, fu ricondotto nella sua verità da lui rinnegata con il canto del gallo. </w:t>
      </w:r>
    </w:p>
    <w:p w14:paraId="2850E593" w14:textId="77777777" w:rsidR="0077316F" w:rsidRDefault="0077316F" w:rsidP="0077316F">
      <w:pPr>
        <w:pStyle w:val="Nessunaspaziatura"/>
        <w:numPr>
          <w:ilvl w:val="0"/>
          <w:numId w:val="4"/>
        </w:numPr>
        <w:tabs>
          <w:tab w:val="num" w:pos="567"/>
        </w:tabs>
        <w:spacing w:after="120" w:line="256" w:lineRule="auto"/>
        <w:ind w:left="567" w:hanging="567"/>
      </w:pPr>
      <w:r w:rsidRPr="00075F93">
        <w:t>Ricorda la parola di Gesù e scoppia in pianto. Il pianto gli serve per comprendere finalmente che tutte le Parole di Gesù sono verità. </w:t>
      </w:r>
    </w:p>
    <w:p w14:paraId="4283FF6F" w14:textId="77777777" w:rsidR="0077316F" w:rsidRDefault="0077316F" w:rsidP="0077316F">
      <w:pPr>
        <w:pStyle w:val="Nessunaspaziatura"/>
        <w:numPr>
          <w:ilvl w:val="0"/>
          <w:numId w:val="4"/>
        </w:numPr>
        <w:tabs>
          <w:tab w:val="num" w:pos="567"/>
        </w:tabs>
        <w:spacing w:after="120" w:line="256" w:lineRule="auto"/>
        <w:ind w:left="567" w:hanging="567"/>
      </w:pPr>
      <w:r w:rsidRPr="00075F93">
        <w:t>È giusto chiedersi: quante volte dovrà cantare per noi il gallo per comprendere che tutte le Parole di Gesù sono santissima verità eterna? </w:t>
      </w:r>
    </w:p>
    <w:p w14:paraId="5CEB26A8" w14:textId="77777777" w:rsidR="0077316F" w:rsidRDefault="0077316F" w:rsidP="0077316F">
      <w:pPr>
        <w:pStyle w:val="Nessunaspaziatura"/>
        <w:numPr>
          <w:ilvl w:val="0"/>
          <w:numId w:val="4"/>
        </w:numPr>
        <w:tabs>
          <w:tab w:val="num" w:pos="567"/>
        </w:tabs>
        <w:spacing w:after="120" w:line="256" w:lineRule="auto"/>
        <w:ind w:left="567" w:hanging="567"/>
      </w:pPr>
      <w:r w:rsidRPr="00075F93">
        <w:t>Perché siamo così sordi da non sentire più nessuna voce né di animali né di uomini né da parte di Dio né da parte della nostra coscienza? </w:t>
      </w:r>
    </w:p>
    <w:p w14:paraId="4436D2FF" w14:textId="77777777" w:rsidR="0077316F" w:rsidRDefault="0077316F" w:rsidP="0077316F">
      <w:pPr>
        <w:pStyle w:val="Nessunaspaziatura"/>
        <w:numPr>
          <w:ilvl w:val="0"/>
          <w:numId w:val="4"/>
        </w:numPr>
        <w:tabs>
          <w:tab w:val="num" w:pos="567"/>
        </w:tabs>
        <w:spacing w:after="120" w:line="256" w:lineRule="auto"/>
        <w:ind w:left="567" w:hanging="567"/>
      </w:pPr>
      <w:r w:rsidRPr="00075F93">
        <w:t>Ma il gallo sta cantando. Ha già cantato. Ci ha già rivelato che il mondo, cioè tutti noi, abbiamo rinnegato Cristo Gesù e il suo Vangelo. </w:t>
      </w:r>
    </w:p>
    <w:p w14:paraId="064963EC" w14:textId="77777777" w:rsidR="0077316F" w:rsidRDefault="0077316F" w:rsidP="0077316F">
      <w:pPr>
        <w:pStyle w:val="Nessunaspaziatura"/>
        <w:numPr>
          <w:ilvl w:val="0"/>
          <w:numId w:val="4"/>
        </w:numPr>
        <w:tabs>
          <w:tab w:val="num" w:pos="567"/>
        </w:tabs>
        <w:spacing w:after="120" w:line="256" w:lineRule="auto"/>
        <w:ind w:left="567" w:hanging="567"/>
      </w:pPr>
      <w:r w:rsidRPr="00075F93">
        <w:t>Sta continuando a cantare per ammonirci che anche Dio e il suo mistero sono stati cancellati dalla mente credente. Ma noi ancora sordi. </w:t>
      </w:r>
    </w:p>
    <w:p w14:paraId="488AFBB2" w14:textId="77777777" w:rsidR="0077316F" w:rsidRDefault="0077316F" w:rsidP="0077316F">
      <w:pPr>
        <w:pStyle w:val="Nessunaspaziatura"/>
        <w:numPr>
          <w:ilvl w:val="0"/>
          <w:numId w:val="4"/>
        </w:numPr>
        <w:tabs>
          <w:tab w:val="num" w:pos="567"/>
        </w:tabs>
        <w:spacing w:after="120" w:line="256" w:lineRule="auto"/>
        <w:ind w:left="567" w:hanging="567"/>
      </w:pPr>
      <w:r w:rsidRPr="00075F93">
        <w:t>Ma lui non si arrende, non si ferma. Continua a cantare con voce sempre più squillante. Oggi canta per dirci che abbiamo toccato il fondo. </w:t>
      </w:r>
    </w:p>
    <w:p w14:paraId="16E6C6E4" w14:textId="77777777" w:rsidR="0077316F" w:rsidRDefault="0077316F" w:rsidP="0077316F">
      <w:pPr>
        <w:pStyle w:val="Nessunaspaziatura"/>
        <w:numPr>
          <w:ilvl w:val="0"/>
          <w:numId w:val="4"/>
        </w:numPr>
        <w:tabs>
          <w:tab w:val="num" w:pos="567"/>
        </w:tabs>
        <w:spacing w:after="120" w:line="256" w:lineRule="auto"/>
        <w:ind w:left="567" w:hanging="567"/>
      </w:pPr>
      <w:r w:rsidRPr="00075F93">
        <w:t>Almeno prima vi era una verità dalla quale portare: la verità della natura. Anche questa è negata e disprezzata nella sua più nobile verità. </w:t>
      </w:r>
    </w:p>
    <w:p w14:paraId="2E68C988" w14:textId="77777777" w:rsidR="0077316F" w:rsidRDefault="0077316F" w:rsidP="0077316F">
      <w:pPr>
        <w:pStyle w:val="Nessunaspaziatura"/>
        <w:numPr>
          <w:ilvl w:val="0"/>
          <w:numId w:val="4"/>
        </w:numPr>
        <w:tabs>
          <w:tab w:val="num" w:pos="567"/>
        </w:tabs>
        <w:spacing w:after="120" w:line="256" w:lineRule="auto"/>
        <w:ind w:left="567" w:hanging="567"/>
      </w:pPr>
      <w:r w:rsidRPr="00075F93">
        <w:t>Quante volte dovrà ancora cantare il gallo perché ci convinciamo che urge ritornare nella purezza della verità di Cristo e di Dio? </w:t>
      </w:r>
    </w:p>
    <w:p w14:paraId="050842CC" w14:textId="77777777" w:rsidR="0077316F" w:rsidRDefault="0077316F" w:rsidP="0077316F">
      <w:pPr>
        <w:pStyle w:val="Nessunaspaziatura"/>
        <w:numPr>
          <w:ilvl w:val="0"/>
          <w:numId w:val="4"/>
        </w:numPr>
        <w:tabs>
          <w:tab w:val="num" w:pos="567"/>
        </w:tabs>
        <w:spacing w:after="120" w:line="256" w:lineRule="auto"/>
        <w:ind w:left="567" w:hanging="567"/>
      </w:pPr>
      <w:r w:rsidRPr="00075F93">
        <w:t>Quante volte ancora dovrà invitarci a ritornare nella luce e verità della Chiesa, della grazia, dello Spirito Santo, di ogni ministero? </w:t>
      </w:r>
    </w:p>
    <w:p w14:paraId="28F73E2A" w14:textId="77777777" w:rsidR="0077316F" w:rsidRDefault="0077316F" w:rsidP="0077316F">
      <w:pPr>
        <w:pStyle w:val="Nessunaspaziatura"/>
        <w:numPr>
          <w:ilvl w:val="0"/>
          <w:numId w:val="4"/>
        </w:numPr>
        <w:tabs>
          <w:tab w:val="num" w:pos="567"/>
        </w:tabs>
        <w:spacing w:after="120" w:line="256" w:lineRule="auto"/>
        <w:ind w:left="567" w:hanging="567"/>
      </w:pPr>
      <w:r w:rsidRPr="00075F93">
        <w:t>Quante altre volte dovrà cantare per dirci che ormai l’abisso del male è stato raggiunto? Pietro alla terza volta è ritornato in sé e noi? </w:t>
      </w:r>
    </w:p>
    <w:p w14:paraId="3018919F" w14:textId="77777777" w:rsidR="0077316F" w:rsidRPr="00075F93" w:rsidRDefault="0077316F" w:rsidP="0077316F">
      <w:pPr>
        <w:pStyle w:val="Nessunaspaziatura"/>
        <w:numPr>
          <w:ilvl w:val="0"/>
          <w:numId w:val="4"/>
        </w:numPr>
        <w:tabs>
          <w:tab w:val="num" w:pos="567"/>
        </w:tabs>
        <w:spacing w:after="120" w:line="256" w:lineRule="auto"/>
        <w:ind w:left="567" w:hanging="567"/>
      </w:pPr>
      <w:r w:rsidRPr="00075F93">
        <w:t>Madre di Dio, Angeli, Santi, non permette che suoni la tromba del giudizio. Ci sveglieremmo, ma sarebbe troppo tardi.</w:t>
      </w:r>
    </w:p>
    <w:p w14:paraId="39975BBA" w14:textId="77777777" w:rsidR="0077316F" w:rsidRPr="00FC79EE" w:rsidRDefault="0077316F" w:rsidP="0077316F">
      <w:pPr>
        <w:pStyle w:val="Titolo2"/>
      </w:pPr>
      <w:bookmarkStart w:id="645" w:name="_Toc499840912"/>
      <w:r w:rsidRPr="00FC79EE">
        <w:t>3 Novembre</w:t>
      </w:r>
      <w:bookmarkEnd w:id="645"/>
      <w:r w:rsidRPr="00FC79EE">
        <w:t xml:space="preserve"> </w:t>
      </w:r>
    </w:p>
    <w:p w14:paraId="7EA6B5AC" w14:textId="77777777" w:rsidR="0077316F" w:rsidRDefault="0077316F" w:rsidP="0077316F">
      <w:pPr>
        <w:jc w:val="both"/>
      </w:pPr>
      <w:r>
        <w:t>Dio ha dato e dona a tutti Cristo Gesù come sua nuova, unica, definitiva, eterna via di salvezza e di redenzione.</w:t>
      </w:r>
    </w:p>
    <w:p w14:paraId="5C949625" w14:textId="77777777" w:rsidR="0077316F" w:rsidRPr="00A23924" w:rsidRDefault="0077316F" w:rsidP="0077316F">
      <w:pPr>
        <w:keepNext/>
        <w:spacing w:after="120"/>
        <w:jc w:val="center"/>
        <w:outlineLvl w:val="0"/>
        <w:rPr>
          <w:rFonts w:ascii="Book Antiqua" w:eastAsia="Times New Roman" w:hAnsi="Book Antiqua"/>
          <w:b/>
          <w:bCs/>
          <w:kern w:val="32"/>
          <w:sz w:val="52"/>
          <w:szCs w:val="24"/>
          <w:lang w:eastAsia="it-IT"/>
        </w:rPr>
      </w:pPr>
      <w:bookmarkStart w:id="646" w:name="_Toc488741262"/>
      <w:bookmarkStart w:id="647" w:name="_Toc499840913"/>
      <w:r w:rsidRPr="00A23924">
        <w:rPr>
          <w:rFonts w:ascii="Book Antiqua" w:eastAsia="Times New Roman" w:hAnsi="Book Antiqua"/>
          <w:b/>
          <w:bCs/>
          <w:kern w:val="32"/>
          <w:sz w:val="36"/>
          <w:szCs w:val="24"/>
          <w:lang w:eastAsia="it-IT"/>
        </w:rPr>
        <w:t>Costui è l’erede. Uccidiamolo e così l’eredità sarà nostra!</w:t>
      </w:r>
      <w:bookmarkEnd w:id="646"/>
      <w:bookmarkEnd w:id="647"/>
    </w:p>
    <w:p w14:paraId="4B5103A6" w14:textId="77777777" w:rsidR="0077316F" w:rsidRPr="00A23924" w:rsidRDefault="0077316F" w:rsidP="0077316F">
      <w:pPr>
        <w:spacing w:after="120" w:line="240" w:lineRule="auto"/>
        <w:jc w:val="both"/>
        <w:rPr>
          <w:rFonts w:ascii="Book Antiqua" w:hAnsi="Book Antiqua"/>
          <w:sz w:val="24"/>
          <w:szCs w:val="14"/>
        </w:rPr>
      </w:pPr>
      <w:r w:rsidRPr="00A23924">
        <w:rPr>
          <w:rFonts w:ascii="Book Antiqua" w:hAnsi="Book Antiqua"/>
          <w:sz w:val="24"/>
          <w:szCs w:val="14"/>
        </w:rPr>
        <w:t>Contro Gesù Signore vi sono due peccati: il primo che è perdonabile, il secondo che non è perdonabile. Tutti i peccati commessi contro Gesù di calunnia, menzogna, falsa testimonianza, condanna a morte, sono perdonabili, perché sono peccati contro il Figlio dell’uomo. Il peccato di rifiuto di credere in Lui, vero Messia di Dio, dopo la sua gloriosa risurrezione, è contro lo Spirito Santo ed è imperdonabile. Quando questo peccato è commesso, si è rei di morte eterna. Secondo questa verità va interpretato e compreso tutto il Vangelo. Anche perché è Gesù stesso che chiede al Padre, mentre è in croce, che perdoni loro perché non sanno quello che fanno.</w:t>
      </w:r>
    </w:p>
    <w:p w14:paraId="7E05DAF5" w14:textId="77777777" w:rsidR="0077316F" w:rsidRPr="00A23924" w:rsidRDefault="0077316F" w:rsidP="0077316F">
      <w:pPr>
        <w:spacing w:after="120" w:line="240" w:lineRule="auto"/>
        <w:jc w:val="both"/>
        <w:rPr>
          <w:rFonts w:ascii="Book Antiqua" w:hAnsi="Book Antiqua"/>
          <w:i/>
          <w:sz w:val="24"/>
          <w:szCs w:val="14"/>
        </w:rPr>
      </w:pPr>
      <w:r w:rsidRPr="00A23924">
        <w:rPr>
          <w:rFonts w:ascii="Book Antiqua" w:hAnsi="Book Antiqua"/>
          <w:i/>
          <w:sz w:val="24"/>
          <w:szCs w:val="1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41ADD92C" w14:textId="77777777" w:rsidR="0077316F" w:rsidRPr="00A23924" w:rsidRDefault="0077316F" w:rsidP="0077316F">
      <w:pPr>
        <w:spacing w:after="120" w:line="240" w:lineRule="auto"/>
        <w:jc w:val="both"/>
        <w:rPr>
          <w:rFonts w:ascii="Book Antiqua" w:hAnsi="Book Antiqua"/>
          <w:sz w:val="24"/>
          <w:szCs w:val="14"/>
        </w:rPr>
      </w:pPr>
      <w:r w:rsidRPr="00A23924">
        <w:rPr>
          <w:rFonts w:ascii="Book Antiqua" w:hAnsi="Book Antiqua"/>
          <w:sz w:val="24"/>
          <w:szCs w:val="14"/>
        </w:rPr>
        <w:t>Perché i peccati fino alla crocifissione sono perdonabili e quello dopo non è perdonabile? Perché prima ancora tutta la Scrittura non si è compiuta. Qualche dubbio sarebbe potuto anche sorgere nel cuore. Dopo la crocifissione, con la risurrezione gloriosa di Gesù, nessun dubbio potrà più sorgere. Lo Spirito Santo ha chiaramente attestato, testimoniato che Gesù è il Signore, il Cristo, il Salvatore, il Redentore. Ne è anche prova che dopo la sua risurrezione, Gesù non mandò i suoi discepoli nel mondo. Li mandò nel mondo, ma iniziando da Gerusalemme. Gesù offre la grazia della conversione a tutti coloro che lo avevano crocifisso. È il rifiuto della verità testimoniata dallo Spirito Santo e della grazia offerta della conversione e della salvezza, per la fede in Cristo Gesù, che fa sì che il loro peccato non sia più perdonabile. Ora che la Scrittura si è tutta compiuta in ogni profezia, promessa, parola, giuramento, non si può più dubitare sulla verità di Cristo Signore. Chi rifiuta Lui, rifiuta il dono della salvezza di Dio e muore nel suo peccato. Non perché ha crocifisso Cristo, ma perché ha rifiutato la salvezza.</w:t>
      </w:r>
    </w:p>
    <w:p w14:paraId="457143AD" w14:textId="77777777" w:rsidR="0077316F" w:rsidRPr="00A23924" w:rsidRDefault="0077316F" w:rsidP="0077316F">
      <w:pPr>
        <w:spacing w:after="120" w:line="240" w:lineRule="auto"/>
        <w:jc w:val="both"/>
        <w:rPr>
          <w:rFonts w:ascii="Book Antiqua" w:hAnsi="Book Antiqua"/>
          <w:i/>
          <w:sz w:val="24"/>
          <w:szCs w:val="14"/>
        </w:rPr>
      </w:pPr>
      <w:r w:rsidRPr="00A23924">
        <w:rPr>
          <w:rFonts w:ascii="Book Antiqua" w:hAnsi="Book Antiqua"/>
          <w:i/>
          <w:sz w:val="24"/>
          <w:szCs w:val="14"/>
        </w:rPr>
        <w:t>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w:t>
      </w:r>
      <w:r w:rsidRPr="00A23924">
        <w:rPr>
          <w:rFonts w:ascii="Book Antiqua" w:hAnsi="Book Antiqua"/>
          <w:i/>
          <w:position w:val="4"/>
          <w:sz w:val="24"/>
          <w:szCs w:val="14"/>
        </w:rPr>
        <w:t xml:space="preserve"> </w:t>
      </w:r>
      <w:r w:rsidRPr="00A23924">
        <w:rPr>
          <w:rFonts w:ascii="Book Antiqua" w:hAnsi="Book Antiqua"/>
          <w:i/>
          <w:sz w:val="24"/>
          <w:szCs w:val="14"/>
        </w:rPr>
        <w:t>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contadini e darà la vigna ad altri». Udito questo, dissero: «Non sia mai!». Allora egli fissò lo sguardo su di loro e disse: «Che cosa significa dunque questa parola della Scrittura: La pietra che i costruttori hanno scartato è diventata la pietra d’angolo? Chiunque cadrà su quella pietra si sfracellerà e colui sul quale essa cadrà verrà stritolato».  In quel momento gli scribi e i capi dei sacerdoti cercarono di mettergli le mani addosso, ma ebbero paura del popolo. Avevano capito infatti che quella parabola l’aveva detta per loro (Lc 20,9-19).</w:t>
      </w:r>
    </w:p>
    <w:p w14:paraId="253E23C2" w14:textId="77777777" w:rsidR="0077316F" w:rsidRPr="00A23924" w:rsidRDefault="0077316F" w:rsidP="0077316F">
      <w:pPr>
        <w:spacing w:after="120" w:line="240" w:lineRule="auto"/>
        <w:jc w:val="both"/>
        <w:rPr>
          <w:rFonts w:ascii="Book Antiqua" w:hAnsi="Book Antiqua"/>
          <w:sz w:val="24"/>
          <w:szCs w:val="14"/>
        </w:rPr>
      </w:pPr>
      <w:r w:rsidRPr="00A23924">
        <w:rPr>
          <w:rFonts w:ascii="Book Antiqua" w:hAnsi="Book Antiqua"/>
          <w:sz w:val="24"/>
          <w:szCs w:val="14"/>
        </w:rPr>
        <w:t xml:space="preserve">La vigna non è tolta ai Giudei perché hanno ucciso Gesù Signore. È tolta loro perché hanno rifiutato di divenire tralci dell’unica vera vite che è il Cristo di Dio. Con Cristo finisce comunque l’antico regno, l’antico popolo, l’antica alleanza, l’antica via della salvezza. Questa decisione e questo decreto della fine di ciò che è antico sono stati profetizzati da Dio per mezzo di Geremia. L’antico è finito. Con Cristo inizia il nuovo. Si diviene una cosa sola con Lui, si entra nel nuovo di Dio, si diviene nuovo popolo, si è nuova via di salvezza. Si rifiuta Cristo e si rimane nell’antico, si è fuori di ogni via di salvezza. Non si è nella salvezza per sé e neanche si è via di salvezza per gli altri. Dio non toglie nulla a nessuno. Dio dona a tutti Cristo come sua nuova, unica, definitiva, eterna via di salvezza e di redenzione. Si diviene con Cristo una cosa sola, si è salvi e si diviene via di salvezza. Si rifiuta Cristo, non si è salvi, non si è via di salvezza. Non si è, non per decisione di Dio, ma per propria personale scelta. Il regno è tolto a quanti decidono di non essere regno in Cristo. È l’uomo, ogni singolo uomo, il responsabile di tutto ciò che accade nella sua vita. Chi tenta e chi si lascia tentare sono ugualmente responsabili, ognuno secondo la gravità del suo peccato. Se un anziano del popolo decide per la non fede in Cristo, un altro anziano non è scusato se si lascia influenzare. Ognuno è responsabile per il suo rifiuto. </w:t>
      </w:r>
    </w:p>
    <w:p w14:paraId="5BEE9022" w14:textId="77777777" w:rsidR="0077316F" w:rsidRPr="00A23924" w:rsidRDefault="0077316F" w:rsidP="0077316F">
      <w:pPr>
        <w:spacing w:after="120" w:line="240" w:lineRule="auto"/>
        <w:jc w:val="both"/>
        <w:rPr>
          <w:rFonts w:ascii="Book Antiqua" w:hAnsi="Book Antiqua"/>
          <w:sz w:val="24"/>
          <w:szCs w:val="14"/>
        </w:rPr>
      </w:pPr>
      <w:r w:rsidRPr="00A23924">
        <w:rPr>
          <w:rFonts w:ascii="Book Antiqua" w:hAnsi="Book Antiqua"/>
          <w:sz w:val="24"/>
          <w:szCs w:val="14"/>
        </w:rPr>
        <w:t xml:space="preserve">Vergine Maria, Madre della Redenzione, Angeli, Santi, donaci la grazia di accogliere Cristo. </w:t>
      </w:r>
    </w:p>
    <w:p w14:paraId="6A1C4D34" w14:textId="77777777" w:rsidR="0077316F" w:rsidRPr="00E76963" w:rsidRDefault="0077316F" w:rsidP="0077316F">
      <w:pPr>
        <w:pStyle w:val="Nessunaspaziatura"/>
        <w:numPr>
          <w:ilvl w:val="0"/>
          <w:numId w:val="0"/>
        </w:numPr>
        <w:ind w:left="567"/>
      </w:pPr>
    </w:p>
    <w:p w14:paraId="5ACAB076" w14:textId="77777777" w:rsidR="0077316F" w:rsidRDefault="0077316F" w:rsidP="0077316F">
      <w:pPr>
        <w:pStyle w:val="Nessunaspaziatura"/>
        <w:numPr>
          <w:ilvl w:val="0"/>
          <w:numId w:val="4"/>
        </w:numPr>
        <w:tabs>
          <w:tab w:val="num" w:pos="567"/>
        </w:tabs>
        <w:spacing w:after="120" w:line="256" w:lineRule="auto"/>
        <w:ind w:left="567" w:hanging="567"/>
      </w:pPr>
      <w:r w:rsidRPr="00E76963">
        <w:t>Gesù comanda ai Dodici di andare in tutto il mondo. Andate e fate miei discepoli tutti i popoli. Andate. Predicate. Battezzate. Insegnate. </w:t>
      </w:r>
    </w:p>
    <w:p w14:paraId="2CE08047" w14:textId="77777777" w:rsidR="0077316F" w:rsidRDefault="0077316F" w:rsidP="0077316F">
      <w:pPr>
        <w:pStyle w:val="Nessunaspaziatura"/>
        <w:numPr>
          <w:ilvl w:val="0"/>
          <w:numId w:val="4"/>
        </w:numPr>
        <w:tabs>
          <w:tab w:val="num" w:pos="567"/>
        </w:tabs>
        <w:spacing w:after="120" w:line="256" w:lineRule="auto"/>
        <w:ind w:left="567" w:hanging="567"/>
      </w:pPr>
      <w:r w:rsidRPr="00E76963">
        <w:t>Ogni discepolo di Gesù deve andare. Ma dove? Si va dove si è. Si va in ogni luogo, perché si è in ogni luogo. Non vi sono distanze per noi. </w:t>
      </w:r>
    </w:p>
    <w:p w14:paraId="3BA5DC5D" w14:textId="77777777" w:rsidR="0077316F" w:rsidRDefault="0077316F" w:rsidP="0077316F">
      <w:pPr>
        <w:pStyle w:val="Nessunaspaziatura"/>
        <w:numPr>
          <w:ilvl w:val="0"/>
          <w:numId w:val="4"/>
        </w:numPr>
        <w:tabs>
          <w:tab w:val="num" w:pos="567"/>
        </w:tabs>
        <w:spacing w:after="120" w:line="256" w:lineRule="auto"/>
        <w:ind w:left="567" w:hanging="567"/>
      </w:pPr>
      <w:r w:rsidRPr="00E76963">
        <w:t>Andare è vivere da cristiani la nostra vita. Non si va con il corpo. Si va con lo spirito, portati e mossi sempre dallo Spirito Santo. </w:t>
      </w:r>
    </w:p>
    <w:p w14:paraId="6503BAF1" w14:textId="77777777" w:rsidR="0077316F" w:rsidRDefault="0077316F" w:rsidP="0077316F">
      <w:pPr>
        <w:pStyle w:val="Nessunaspaziatura"/>
        <w:numPr>
          <w:ilvl w:val="0"/>
          <w:numId w:val="4"/>
        </w:numPr>
        <w:tabs>
          <w:tab w:val="num" w:pos="567"/>
        </w:tabs>
        <w:spacing w:after="120" w:line="256" w:lineRule="auto"/>
        <w:ind w:left="567" w:hanging="567"/>
      </w:pPr>
      <w:r w:rsidRPr="00E76963">
        <w:t>Andare con il corpo, si porta corpo. Andare con la carne, si porta carne. Andare con i nostri pensieri umani, si portano pensieri umani. </w:t>
      </w:r>
    </w:p>
    <w:p w14:paraId="5B27A39D" w14:textId="77777777" w:rsidR="0077316F" w:rsidRDefault="0077316F" w:rsidP="0077316F">
      <w:pPr>
        <w:pStyle w:val="Nessunaspaziatura"/>
        <w:numPr>
          <w:ilvl w:val="0"/>
          <w:numId w:val="4"/>
        </w:numPr>
        <w:tabs>
          <w:tab w:val="num" w:pos="567"/>
        </w:tabs>
        <w:spacing w:after="120" w:line="256" w:lineRule="auto"/>
        <w:ind w:left="567" w:hanging="567"/>
      </w:pPr>
      <w:r w:rsidRPr="00E76963">
        <w:t>Andare con il peccato si porta peccato e ogni miseria spirituale. Andare con il vizio, si porta vizio. È un andare che crea scandalo. </w:t>
      </w:r>
    </w:p>
    <w:p w14:paraId="1ABCA5BD" w14:textId="77777777" w:rsidR="0077316F" w:rsidRDefault="0077316F" w:rsidP="0077316F">
      <w:pPr>
        <w:pStyle w:val="Nessunaspaziatura"/>
        <w:numPr>
          <w:ilvl w:val="0"/>
          <w:numId w:val="4"/>
        </w:numPr>
        <w:tabs>
          <w:tab w:val="num" w:pos="567"/>
        </w:tabs>
        <w:spacing w:after="120" w:line="256" w:lineRule="auto"/>
        <w:ind w:left="567" w:hanging="567"/>
      </w:pPr>
      <w:r w:rsidRPr="00E76963">
        <w:t>Andare con il disordine nei pensieri e nel cuore, si porta disordine nei pensieri e nel cuore degli altri. L’albero produce secondo natura. </w:t>
      </w:r>
    </w:p>
    <w:p w14:paraId="522F061F" w14:textId="77777777" w:rsidR="0077316F" w:rsidRDefault="0077316F" w:rsidP="0077316F">
      <w:pPr>
        <w:pStyle w:val="Nessunaspaziatura"/>
        <w:numPr>
          <w:ilvl w:val="0"/>
          <w:numId w:val="4"/>
        </w:numPr>
        <w:tabs>
          <w:tab w:val="num" w:pos="567"/>
        </w:tabs>
        <w:spacing w:after="120" w:line="256" w:lineRule="auto"/>
        <w:ind w:left="567" w:hanging="567"/>
      </w:pPr>
      <w:r w:rsidRPr="00E76963">
        <w:t>Se invece si va con nell’anima il Padre, con nel cuore Cristo Gesù, con nella mente lo Spirito Santo, allora tutto è differente, diverso. </w:t>
      </w:r>
    </w:p>
    <w:p w14:paraId="710AB185" w14:textId="77777777" w:rsidR="0077316F" w:rsidRDefault="0077316F" w:rsidP="0077316F">
      <w:pPr>
        <w:pStyle w:val="Nessunaspaziatura"/>
        <w:numPr>
          <w:ilvl w:val="0"/>
          <w:numId w:val="4"/>
        </w:numPr>
        <w:tabs>
          <w:tab w:val="num" w:pos="567"/>
        </w:tabs>
        <w:spacing w:after="120" w:line="256" w:lineRule="auto"/>
        <w:ind w:left="567" w:hanging="567"/>
      </w:pPr>
      <w:r w:rsidRPr="00E76963">
        <w:t>Il cristiano è colui che sempre deve essere pieno dell’amore del Padre, della grazia di Cristo Gesù, della comunione dello Spirito Santo. </w:t>
      </w:r>
    </w:p>
    <w:p w14:paraId="4249287D" w14:textId="77777777" w:rsidR="0077316F" w:rsidRDefault="0077316F" w:rsidP="0077316F">
      <w:pPr>
        <w:pStyle w:val="Nessunaspaziatura"/>
        <w:numPr>
          <w:ilvl w:val="0"/>
          <w:numId w:val="4"/>
        </w:numPr>
        <w:tabs>
          <w:tab w:val="num" w:pos="567"/>
        </w:tabs>
        <w:spacing w:after="120" w:line="256" w:lineRule="auto"/>
        <w:ind w:left="567" w:hanging="567"/>
      </w:pPr>
      <w:r w:rsidRPr="00E76963">
        <w:t>Gesù diceva ai farisei che essi andavano per terra e per mare al fine di ottenere un solo discepolo ma per farne un figlio delle perdizione. </w:t>
      </w:r>
    </w:p>
    <w:p w14:paraId="0BA30FEA" w14:textId="77777777" w:rsidR="0077316F" w:rsidRDefault="0077316F" w:rsidP="0077316F">
      <w:pPr>
        <w:pStyle w:val="Nessunaspaziatura"/>
        <w:numPr>
          <w:ilvl w:val="0"/>
          <w:numId w:val="4"/>
        </w:numPr>
        <w:tabs>
          <w:tab w:val="num" w:pos="567"/>
        </w:tabs>
        <w:spacing w:after="120" w:line="256" w:lineRule="auto"/>
        <w:ind w:left="567" w:hanging="567"/>
      </w:pPr>
      <w:r w:rsidRPr="00E76963">
        <w:t>Se noi andiamo pieni del Padre, del Figlio, dello Spirito Santo, Padre, Figlio e Spirito agiranno in noi e per noi. Loro operano salvezza. </w:t>
      </w:r>
    </w:p>
    <w:p w14:paraId="09A648F2" w14:textId="77777777" w:rsidR="0077316F" w:rsidRDefault="0077316F" w:rsidP="0077316F">
      <w:pPr>
        <w:pStyle w:val="Nessunaspaziatura"/>
        <w:numPr>
          <w:ilvl w:val="0"/>
          <w:numId w:val="4"/>
        </w:numPr>
        <w:tabs>
          <w:tab w:val="num" w:pos="567"/>
        </w:tabs>
        <w:spacing w:after="120" w:line="256" w:lineRule="auto"/>
        <w:ind w:left="567" w:hanging="567"/>
      </w:pPr>
      <w:r w:rsidRPr="00E76963">
        <w:t>Noi andiamo, ma da ciechi, sordi, muti, insensibili, piegati su noi stessi. Questa chiusura è il segno che Dio non abita pienamente in noi. </w:t>
      </w:r>
    </w:p>
    <w:p w14:paraId="4B492396" w14:textId="77777777" w:rsidR="0077316F" w:rsidRDefault="0077316F" w:rsidP="0077316F">
      <w:pPr>
        <w:pStyle w:val="Nessunaspaziatura"/>
        <w:numPr>
          <w:ilvl w:val="0"/>
          <w:numId w:val="4"/>
        </w:numPr>
        <w:tabs>
          <w:tab w:val="num" w:pos="567"/>
        </w:tabs>
        <w:spacing w:after="120" w:line="256" w:lineRule="auto"/>
        <w:ind w:left="567" w:hanging="567"/>
      </w:pPr>
      <w:r w:rsidRPr="00E76963">
        <w:t>Per andare evangelicamente urge avere gli occhi di Cristo e la sapienza dello Spirito per vedere la persona alla quale Dio vuole parlare. </w:t>
      </w:r>
    </w:p>
    <w:p w14:paraId="4FE709C2" w14:textId="77777777" w:rsidR="0077316F" w:rsidRDefault="0077316F" w:rsidP="0077316F">
      <w:pPr>
        <w:pStyle w:val="Nessunaspaziatura"/>
        <w:numPr>
          <w:ilvl w:val="0"/>
          <w:numId w:val="4"/>
        </w:numPr>
        <w:tabs>
          <w:tab w:val="num" w:pos="567"/>
        </w:tabs>
        <w:spacing w:after="120" w:line="256" w:lineRule="auto"/>
        <w:ind w:left="567" w:hanging="567"/>
      </w:pPr>
      <w:r w:rsidRPr="00E76963">
        <w:t>Madre Santa, ottienici la grazia di portare te nel cuore. La nostra missione sarà fatta da te e tu sai cosa fare.</w:t>
      </w:r>
    </w:p>
    <w:p w14:paraId="6D6E3044" w14:textId="77777777" w:rsidR="0077316F" w:rsidRDefault="0077316F" w:rsidP="0077316F">
      <w:pPr>
        <w:pStyle w:val="Nessunaspaziatura"/>
        <w:numPr>
          <w:ilvl w:val="0"/>
          <w:numId w:val="0"/>
        </w:numPr>
        <w:ind w:left="567" w:hanging="567"/>
      </w:pPr>
    </w:p>
    <w:p w14:paraId="373E83E9" w14:textId="77777777" w:rsidR="0077316F" w:rsidRDefault="0077316F" w:rsidP="0077316F">
      <w:pPr>
        <w:pStyle w:val="Nessunaspaziatura"/>
        <w:numPr>
          <w:ilvl w:val="0"/>
          <w:numId w:val="4"/>
        </w:numPr>
        <w:tabs>
          <w:tab w:val="num" w:pos="567"/>
        </w:tabs>
        <w:spacing w:after="120" w:line="256" w:lineRule="auto"/>
        <w:ind w:left="567" w:hanging="567"/>
      </w:pPr>
      <w:r w:rsidRPr="009462B4">
        <w:t>Ogni uomo dice di seguire le propria coscienza. Ma si dimentica di dichiarare la natura della coscienza nel cui nome si pensa e si opera. </w:t>
      </w:r>
    </w:p>
    <w:p w14:paraId="74574800" w14:textId="77777777" w:rsidR="0077316F" w:rsidRDefault="0077316F" w:rsidP="0077316F">
      <w:pPr>
        <w:pStyle w:val="Nessunaspaziatura"/>
        <w:numPr>
          <w:ilvl w:val="0"/>
          <w:numId w:val="4"/>
        </w:numPr>
        <w:tabs>
          <w:tab w:val="num" w:pos="567"/>
        </w:tabs>
        <w:spacing w:after="120" w:line="256" w:lineRule="auto"/>
        <w:ind w:left="567" w:hanging="567"/>
      </w:pPr>
      <w:r w:rsidRPr="009462B4">
        <w:t>La coscienza infatti può essere retta, ma anche certa, erronea, falsa, assopita, soffocata, spenta, morta. Non esiste una sola coscienza.</w:t>
      </w:r>
    </w:p>
    <w:p w14:paraId="53721758" w14:textId="77777777" w:rsidR="0077316F" w:rsidRDefault="0077316F" w:rsidP="0077316F">
      <w:pPr>
        <w:pStyle w:val="Nessunaspaziatura"/>
        <w:numPr>
          <w:ilvl w:val="0"/>
          <w:numId w:val="4"/>
        </w:numPr>
        <w:tabs>
          <w:tab w:val="num" w:pos="567"/>
        </w:tabs>
        <w:spacing w:after="120" w:line="256" w:lineRule="auto"/>
        <w:ind w:left="567" w:hanging="567"/>
      </w:pPr>
      <w:r w:rsidRPr="009462B4">
        <w:t>C’è chi dice che lui la coscienza la pone dinanzi al suo Dio. Ma non dice chi è il suo Dio o in nome di quale norma divina lui sta agendo. </w:t>
      </w:r>
    </w:p>
    <w:p w14:paraId="5AF661CF" w14:textId="77777777" w:rsidR="0077316F" w:rsidRDefault="0077316F" w:rsidP="0077316F">
      <w:pPr>
        <w:pStyle w:val="Nessunaspaziatura"/>
        <w:numPr>
          <w:ilvl w:val="0"/>
          <w:numId w:val="4"/>
        </w:numPr>
        <w:tabs>
          <w:tab w:val="num" w:pos="567"/>
        </w:tabs>
        <w:spacing w:after="120" w:line="256" w:lineRule="auto"/>
        <w:ind w:left="567" w:hanging="567"/>
      </w:pPr>
      <w:r w:rsidRPr="009462B4">
        <w:t>C’è anche chi afferma di agire secondo la legge scritta, spesso non dice che è lui l’interprete della legge, facendole dire ogni cosa. </w:t>
      </w:r>
    </w:p>
    <w:p w14:paraId="3913300B" w14:textId="77777777" w:rsidR="0077316F" w:rsidRDefault="0077316F" w:rsidP="0077316F">
      <w:pPr>
        <w:pStyle w:val="Nessunaspaziatura"/>
        <w:numPr>
          <w:ilvl w:val="0"/>
          <w:numId w:val="4"/>
        </w:numPr>
        <w:tabs>
          <w:tab w:val="num" w:pos="567"/>
        </w:tabs>
        <w:spacing w:after="120" w:line="256" w:lineRule="auto"/>
        <w:ind w:left="567" w:hanging="567"/>
      </w:pPr>
      <w:r w:rsidRPr="009462B4">
        <w:t xml:space="preserve">Operiamo in nome di Dio e non abbiamo alcuna certezza di verità. Operiamo in nome della coscienza e non </w:t>
      </w:r>
      <w:r>
        <w:t xml:space="preserve">abbiamo </w:t>
      </w:r>
      <w:r w:rsidRPr="009462B4">
        <w:t>garanzie che siamo nel vero. </w:t>
      </w:r>
    </w:p>
    <w:p w14:paraId="3026FAC7" w14:textId="77777777" w:rsidR="0077316F" w:rsidRDefault="0077316F" w:rsidP="0077316F">
      <w:pPr>
        <w:pStyle w:val="Nessunaspaziatura"/>
        <w:numPr>
          <w:ilvl w:val="0"/>
          <w:numId w:val="4"/>
        </w:numPr>
        <w:tabs>
          <w:tab w:val="num" w:pos="567"/>
        </w:tabs>
        <w:spacing w:after="120" w:line="256" w:lineRule="auto"/>
        <w:ind w:left="567" w:hanging="567"/>
      </w:pPr>
      <w:r w:rsidRPr="009462B4">
        <w:t>Operiamo, agiamo, decidiamo, discerniamo in nome di una legge e cadiamo nelle interpretazioni arbitrarie che sono la negazione della legge. </w:t>
      </w:r>
    </w:p>
    <w:p w14:paraId="626F6388" w14:textId="77777777" w:rsidR="0077316F" w:rsidRDefault="0077316F" w:rsidP="0077316F">
      <w:pPr>
        <w:pStyle w:val="Nessunaspaziatura"/>
        <w:numPr>
          <w:ilvl w:val="0"/>
          <w:numId w:val="4"/>
        </w:numPr>
        <w:tabs>
          <w:tab w:val="num" w:pos="567"/>
        </w:tabs>
        <w:spacing w:after="120" w:line="256" w:lineRule="auto"/>
        <w:ind w:left="567" w:hanging="567"/>
      </w:pPr>
      <w:r w:rsidRPr="009462B4">
        <w:t>Allora su quale certezza assoluta possiamo fondare la verità e di conseguenza la sana moralità? Esiste una certezza assoluta, infallibile? </w:t>
      </w:r>
    </w:p>
    <w:p w14:paraId="664A3DEF" w14:textId="77777777" w:rsidR="0077316F" w:rsidRDefault="0077316F" w:rsidP="0077316F">
      <w:pPr>
        <w:pStyle w:val="Nessunaspaziatura"/>
        <w:numPr>
          <w:ilvl w:val="0"/>
          <w:numId w:val="4"/>
        </w:numPr>
        <w:tabs>
          <w:tab w:val="num" w:pos="567"/>
        </w:tabs>
        <w:spacing w:after="120" w:line="256" w:lineRule="auto"/>
        <w:ind w:left="567" w:hanging="567"/>
      </w:pPr>
      <w:r w:rsidRPr="009462B4">
        <w:t>Esisterà almeno un principio di natura su cui possiamo edificare la nozione di bene assoluto? Neanche questo è possibile ai nostri giorni. </w:t>
      </w:r>
    </w:p>
    <w:p w14:paraId="4936D862" w14:textId="77777777" w:rsidR="0077316F" w:rsidRDefault="0077316F" w:rsidP="0077316F">
      <w:pPr>
        <w:pStyle w:val="Nessunaspaziatura"/>
        <w:numPr>
          <w:ilvl w:val="0"/>
          <w:numId w:val="4"/>
        </w:numPr>
        <w:tabs>
          <w:tab w:val="num" w:pos="567"/>
        </w:tabs>
        <w:spacing w:after="120" w:line="256" w:lineRule="auto"/>
        <w:ind w:left="567" w:hanging="567"/>
      </w:pPr>
      <w:r w:rsidRPr="009462B4">
        <w:t>Anche la natura è dichiarata liquida, gassosa. Ognuno la imbottiglia come vuole, la colora come gli gusta secondo i desideri del suo cuore. </w:t>
      </w:r>
    </w:p>
    <w:p w14:paraId="58180A48" w14:textId="77777777" w:rsidR="0077316F" w:rsidRDefault="0077316F" w:rsidP="0077316F">
      <w:pPr>
        <w:pStyle w:val="Nessunaspaziatura"/>
        <w:numPr>
          <w:ilvl w:val="0"/>
          <w:numId w:val="4"/>
        </w:numPr>
        <w:tabs>
          <w:tab w:val="num" w:pos="567"/>
        </w:tabs>
        <w:spacing w:after="120" w:line="256" w:lineRule="auto"/>
        <w:ind w:left="567" w:hanging="567"/>
      </w:pPr>
      <w:r w:rsidRPr="009462B4">
        <w:t>Ciò che ieri era certo oggi è incerto. Ciò che era stabile è divenuto mobile. Di C</w:t>
      </w:r>
      <w:r>
        <w:t>i</w:t>
      </w:r>
      <w:r w:rsidRPr="009462B4">
        <w:t>ò che dava sicurezza oggi non c’è più alcuna traccia. </w:t>
      </w:r>
    </w:p>
    <w:p w14:paraId="2D4F4E77" w14:textId="77777777" w:rsidR="0077316F" w:rsidRDefault="0077316F" w:rsidP="0077316F">
      <w:pPr>
        <w:pStyle w:val="Nessunaspaziatura"/>
        <w:numPr>
          <w:ilvl w:val="0"/>
          <w:numId w:val="4"/>
        </w:numPr>
        <w:tabs>
          <w:tab w:val="num" w:pos="567"/>
        </w:tabs>
        <w:spacing w:after="120" w:line="256" w:lineRule="auto"/>
        <w:ind w:left="567" w:hanging="567"/>
      </w:pPr>
      <w:r w:rsidRPr="009462B4">
        <w:t>A cristiani la certezza assoluta è stata donata. È certezza che attraversa la storia e giunge fin nell’eternità. Essa viene dall’eternità. </w:t>
      </w:r>
    </w:p>
    <w:p w14:paraId="5681EAB2" w14:textId="77777777" w:rsidR="0077316F" w:rsidRDefault="0077316F" w:rsidP="0077316F">
      <w:pPr>
        <w:pStyle w:val="Nessunaspaziatura"/>
        <w:numPr>
          <w:ilvl w:val="0"/>
          <w:numId w:val="4"/>
        </w:numPr>
        <w:tabs>
          <w:tab w:val="num" w:pos="567"/>
        </w:tabs>
        <w:spacing w:after="120" w:line="256" w:lineRule="auto"/>
        <w:ind w:left="567" w:hanging="567"/>
      </w:pPr>
      <w:r w:rsidRPr="009462B4">
        <w:t>Questa certezza ha un solo nome: Parola di Dio. Perché la Parola di Dio è per l’uomo certezza eterna? Perché essa si compie sempre. </w:t>
      </w:r>
    </w:p>
    <w:p w14:paraId="511582BC" w14:textId="77777777" w:rsidR="0077316F" w:rsidRDefault="0077316F" w:rsidP="0077316F">
      <w:pPr>
        <w:pStyle w:val="Nessunaspaziatura"/>
        <w:numPr>
          <w:ilvl w:val="0"/>
          <w:numId w:val="4"/>
        </w:numPr>
        <w:tabs>
          <w:tab w:val="num" w:pos="567"/>
        </w:tabs>
        <w:spacing w:after="120" w:line="256" w:lineRule="auto"/>
        <w:ind w:left="567" w:hanging="567"/>
      </w:pPr>
      <w:r w:rsidRPr="009462B4">
        <w:t>Che l’uomo creda, non creda, la viva, non la viva, la disprezzi, la veneri, la ami, la odi, essa si compie sempre in tutto ciò che dice. </w:t>
      </w:r>
    </w:p>
    <w:p w14:paraId="4145387E" w14:textId="77777777" w:rsidR="0077316F" w:rsidRDefault="0077316F" w:rsidP="0077316F">
      <w:pPr>
        <w:pStyle w:val="Nessunaspaziatura"/>
        <w:numPr>
          <w:ilvl w:val="0"/>
          <w:numId w:val="4"/>
        </w:numPr>
        <w:tabs>
          <w:tab w:val="num" w:pos="567"/>
        </w:tabs>
        <w:spacing w:after="120" w:line="256" w:lineRule="auto"/>
        <w:ind w:left="567" w:hanging="567"/>
      </w:pPr>
      <w:r w:rsidRPr="009462B4">
        <w:t>Mai essa si è rivelata falsa, bugiarda, menzognera, poco affidabile. Come essa dice, avviene. Sempre. Nel tempo e nell’eternità. </w:t>
      </w:r>
    </w:p>
    <w:p w14:paraId="17951D95" w14:textId="77777777" w:rsidR="0077316F" w:rsidRDefault="0077316F" w:rsidP="0077316F">
      <w:pPr>
        <w:pStyle w:val="Nessunaspaziatura"/>
        <w:numPr>
          <w:ilvl w:val="0"/>
          <w:numId w:val="4"/>
        </w:numPr>
        <w:tabs>
          <w:tab w:val="num" w:pos="567"/>
        </w:tabs>
        <w:spacing w:after="120" w:line="256" w:lineRule="auto"/>
        <w:ind w:left="567" w:hanging="567"/>
      </w:pPr>
      <w:r w:rsidRPr="009462B4">
        <w:t>Dio ha detto ad Adamo: “Se mangi dell’albero della conoscenza del bene e del male, morirai”. Adamo non ha creduto. Cadde nella morte. </w:t>
      </w:r>
    </w:p>
    <w:p w14:paraId="4E9C8E82" w14:textId="77777777" w:rsidR="0077316F" w:rsidRDefault="0077316F" w:rsidP="0077316F">
      <w:pPr>
        <w:pStyle w:val="Nessunaspaziatura"/>
        <w:numPr>
          <w:ilvl w:val="0"/>
          <w:numId w:val="4"/>
        </w:numPr>
        <w:tabs>
          <w:tab w:val="num" w:pos="567"/>
        </w:tabs>
        <w:spacing w:after="120" w:line="256" w:lineRule="auto"/>
        <w:ind w:left="567" w:hanging="567"/>
      </w:pPr>
      <w:r w:rsidRPr="009462B4">
        <w:t>Noi tutti oggi ne subiamo i frutti della sua non fede. Il Signore Gesù ha detto che solo sulla sua Parola si costruisce la casa dell’uomo. </w:t>
      </w:r>
    </w:p>
    <w:p w14:paraId="6713DF99" w14:textId="77777777" w:rsidR="0077316F" w:rsidRDefault="0077316F" w:rsidP="0077316F">
      <w:pPr>
        <w:pStyle w:val="Nessunaspaziatura"/>
        <w:numPr>
          <w:ilvl w:val="0"/>
          <w:numId w:val="4"/>
        </w:numPr>
        <w:tabs>
          <w:tab w:val="num" w:pos="567"/>
        </w:tabs>
        <w:spacing w:after="120" w:line="256" w:lineRule="auto"/>
        <w:ind w:left="567" w:hanging="567"/>
      </w:pPr>
      <w:r w:rsidRPr="009462B4">
        <w:t>Solo sulla sua Parola la nostra casa ha stabilità eterna. Se l’uomo non costruisce sulla sua Parola la sua casa crolla con grande rovina. </w:t>
      </w:r>
    </w:p>
    <w:p w14:paraId="0075F0A4" w14:textId="77777777" w:rsidR="0077316F" w:rsidRDefault="0077316F" w:rsidP="0077316F">
      <w:pPr>
        <w:pStyle w:val="Nessunaspaziatura"/>
        <w:numPr>
          <w:ilvl w:val="0"/>
          <w:numId w:val="4"/>
        </w:numPr>
        <w:tabs>
          <w:tab w:val="num" w:pos="567"/>
        </w:tabs>
        <w:spacing w:after="120" w:line="256" w:lineRule="auto"/>
        <w:ind w:left="567" w:hanging="567"/>
      </w:pPr>
      <w:r w:rsidRPr="009462B4">
        <w:t>La storia ogni giorno ci sbatte in faccia questa verità. Ma l’uomo non la vede, tanto duro è il suo cuore e accecata la sua mente.</w:t>
      </w:r>
    </w:p>
    <w:p w14:paraId="479D60F3" w14:textId="77777777" w:rsidR="0077316F" w:rsidRDefault="0077316F" w:rsidP="0077316F">
      <w:pPr>
        <w:pStyle w:val="Nessunaspaziatura"/>
        <w:numPr>
          <w:ilvl w:val="0"/>
          <w:numId w:val="4"/>
        </w:numPr>
        <w:tabs>
          <w:tab w:val="num" w:pos="567"/>
        </w:tabs>
        <w:spacing w:after="120" w:line="256" w:lineRule="auto"/>
        <w:ind w:left="567" w:hanging="567"/>
      </w:pPr>
      <w:r w:rsidRPr="009462B4">
        <w:t>Molti cristiani oggi sono fortemente tentati dal bigottismo mondano che li attrae perché seguano mode e pompe del secolarismo imperante. </w:t>
      </w:r>
    </w:p>
    <w:p w14:paraId="7B9D2BE8" w14:textId="77777777" w:rsidR="0077316F" w:rsidRDefault="0077316F" w:rsidP="0077316F">
      <w:pPr>
        <w:pStyle w:val="Nessunaspaziatura"/>
        <w:numPr>
          <w:ilvl w:val="0"/>
          <w:numId w:val="4"/>
        </w:numPr>
        <w:tabs>
          <w:tab w:val="num" w:pos="567"/>
        </w:tabs>
        <w:spacing w:after="120" w:line="256" w:lineRule="auto"/>
        <w:ind w:left="567" w:hanging="567"/>
      </w:pPr>
      <w:r w:rsidRPr="009462B4">
        <w:t>È verità infallibilmente certa. Solo sulla Parola di Dio, che è Parola di Cristo, possiamo costruire il nostro presente e il nostro futuro. </w:t>
      </w:r>
    </w:p>
    <w:p w14:paraId="57AA6295" w14:textId="77777777" w:rsidR="0077316F" w:rsidRDefault="0077316F" w:rsidP="0077316F">
      <w:pPr>
        <w:pStyle w:val="Nessunaspaziatura"/>
        <w:numPr>
          <w:ilvl w:val="0"/>
          <w:numId w:val="4"/>
        </w:numPr>
        <w:tabs>
          <w:tab w:val="num" w:pos="567"/>
        </w:tabs>
        <w:spacing w:after="120" w:line="256" w:lineRule="auto"/>
        <w:ind w:left="567" w:hanging="567"/>
      </w:pPr>
      <w:r w:rsidRPr="009462B4">
        <w:t>Ma oggi, calamità delle calamità, anche molti cristiani hanno deciso che la Parola di Gesù non debba essere più infallibile certezza. </w:t>
      </w:r>
    </w:p>
    <w:p w14:paraId="3E94DF59" w14:textId="77777777" w:rsidR="0077316F" w:rsidRDefault="0077316F" w:rsidP="0077316F">
      <w:pPr>
        <w:pStyle w:val="Nessunaspaziatura"/>
        <w:numPr>
          <w:ilvl w:val="0"/>
          <w:numId w:val="4"/>
        </w:numPr>
        <w:tabs>
          <w:tab w:val="num" w:pos="567"/>
        </w:tabs>
        <w:spacing w:after="120" w:line="256" w:lineRule="auto"/>
        <w:ind w:left="567" w:hanging="567"/>
      </w:pPr>
      <w:r w:rsidRPr="009462B4">
        <w:t>Molti cristiani, sciagura madre di ogni sciagura, hanno già dichiarato inutile la Parola di Gesù e al suo posto hanno intronizzato la loro. </w:t>
      </w:r>
    </w:p>
    <w:p w14:paraId="70491E6A" w14:textId="77777777" w:rsidR="0077316F" w:rsidRDefault="0077316F" w:rsidP="0077316F">
      <w:pPr>
        <w:pStyle w:val="Nessunaspaziatura"/>
        <w:numPr>
          <w:ilvl w:val="0"/>
          <w:numId w:val="4"/>
        </w:numPr>
        <w:tabs>
          <w:tab w:val="num" w:pos="567"/>
        </w:tabs>
        <w:spacing w:after="120" w:line="256" w:lineRule="auto"/>
        <w:ind w:left="567" w:hanging="567"/>
      </w:pPr>
      <w:r w:rsidRPr="009462B4">
        <w:t>Il cristiano può anche togliere alla Parola di Gesù la sua infallibile certezza. Essa però rimane in eterno. Si compie oggi e nell’eternità. </w:t>
      </w:r>
    </w:p>
    <w:p w14:paraId="4020B47B" w14:textId="77777777" w:rsidR="0077316F" w:rsidRPr="009462B4" w:rsidRDefault="0077316F" w:rsidP="0077316F">
      <w:pPr>
        <w:pStyle w:val="Nessunaspaziatura"/>
        <w:numPr>
          <w:ilvl w:val="0"/>
          <w:numId w:val="4"/>
        </w:numPr>
        <w:tabs>
          <w:tab w:val="num" w:pos="567"/>
        </w:tabs>
        <w:spacing w:after="120" w:line="256" w:lineRule="auto"/>
        <w:ind w:left="567" w:hanging="567"/>
      </w:pPr>
      <w:r w:rsidRPr="009462B4">
        <w:t>Madre Santa, sveglia il cristiano da questo sonno che dona morte a lui e al mondo intero senza più certezze.</w:t>
      </w:r>
    </w:p>
    <w:p w14:paraId="41B8A2C8" w14:textId="77777777" w:rsidR="0077316F" w:rsidRDefault="0077316F" w:rsidP="0077316F">
      <w:pPr>
        <w:pStyle w:val="Titolo2"/>
      </w:pPr>
      <w:bookmarkStart w:id="648" w:name="_Toc499840914"/>
      <w:r w:rsidRPr="00FC79EE">
        <w:t>4 Novembre</w:t>
      </w:r>
      <w:bookmarkEnd w:id="648"/>
    </w:p>
    <w:p w14:paraId="6349B329" w14:textId="77777777" w:rsidR="0077316F" w:rsidRDefault="0077316F" w:rsidP="0077316F">
      <w:pPr>
        <w:jc w:val="both"/>
      </w:pPr>
      <w:r>
        <w:rPr>
          <w:rFonts w:ascii="Helvetica" w:hAnsi="Helvetica" w:cs="Helvetica"/>
          <w:color w:val="14171A"/>
          <w:sz w:val="21"/>
          <w:szCs w:val="21"/>
        </w:rPr>
        <w:t>Dio ha creato la Donna per essere dell'uomo luce, forza, sapienza, saggezza, intelligenza. Missione altissima!</w:t>
      </w:r>
      <w:r w:rsidRPr="00FC79EE">
        <w:t xml:space="preserve"> </w:t>
      </w:r>
    </w:p>
    <w:p w14:paraId="1D6B2A4D" w14:textId="77777777" w:rsidR="0077316F" w:rsidRPr="00325134" w:rsidRDefault="0077316F" w:rsidP="0077316F">
      <w:pPr>
        <w:keepNext/>
        <w:spacing w:after="120" w:line="360" w:lineRule="auto"/>
        <w:jc w:val="center"/>
        <w:outlineLvl w:val="0"/>
        <w:rPr>
          <w:rFonts w:ascii="Book Antiqua" w:eastAsia="Times New Roman" w:hAnsi="Book Antiqua"/>
          <w:b/>
          <w:bCs/>
          <w:kern w:val="32"/>
          <w:sz w:val="52"/>
          <w:szCs w:val="24"/>
          <w:lang w:eastAsia="it-IT"/>
        </w:rPr>
      </w:pPr>
      <w:bookmarkStart w:id="649" w:name="_Toc488741264"/>
      <w:bookmarkStart w:id="650" w:name="_Toc499840915"/>
      <w:r w:rsidRPr="00325134">
        <w:rPr>
          <w:rFonts w:ascii="Book Antiqua" w:eastAsia="Times New Roman" w:hAnsi="Book Antiqua"/>
          <w:b/>
          <w:bCs/>
          <w:color w:val="000000"/>
          <w:kern w:val="32"/>
          <w:sz w:val="36"/>
          <w:szCs w:val="24"/>
          <w:lang w:eastAsia="it-IT"/>
        </w:rPr>
        <w:t>Ora, figlio mio, da’ retta a quel che ti ordino</w:t>
      </w:r>
      <w:bookmarkEnd w:id="649"/>
      <w:bookmarkEnd w:id="650"/>
    </w:p>
    <w:p w14:paraId="33428FDC" w14:textId="77777777" w:rsidR="0077316F" w:rsidRPr="00325134" w:rsidRDefault="0077316F" w:rsidP="0077316F">
      <w:pPr>
        <w:spacing w:after="120" w:line="240" w:lineRule="auto"/>
        <w:jc w:val="both"/>
        <w:rPr>
          <w:rFonts w:ascii="Book Antiqua" w:hAnsi="Book Antiqua"/>
          <w:color w:val="000000"/>
          <w:sz w:val="24"/>
          <w:szCs w:val="14"/>
        </w:rPr>
      </w:pPr>
      <w:r w:rsidRPr="00325134">
        <w:rPr>
          <w:rFonts w:ascii="Book Antiqua" w:hAnsi="Book Antiqua"/>
          <w:sz w:val="24"/>
          <w:szCs w:val="14"/>
        </w:rPr>
        <w:t xml:space="preserve">Dio, creando la donna, l’ha creata per un fine grande: essere aiuto corrispondente all’uomo: </w:t>
      </w:r>
      <w:r w:rsidRPr="00325134">
        <w:rPr>
          <w:rFonts w:ascii="Book Antiqua" w:hAnsi="Book Antiqua"/>
          <w:i/>
          <w:color w:val="000000"/>
          <w:sz w:val="24"/>
          <w:szCs w:val="14"/>
        </w:rPr>
        <w:t>«Non è bene che l’uomo sia solo: voglio fargli un aiuto che gli corrisponda»</w:t>
      </w:r>
      <w:r w:rsidRPr="00325134">
        <w:rPr>
          <w:rFonts w:ascii="Book Antiqua" w:hAnsi="Book Antiqua"/>
          <w:color w:val="000000"/>
          <w:sz w:val="24"/>
          <w:szCs w:val="14"/>
        </w:rPr>
        <w:t>. Eva, lasciandosi tentare, non fu vero aiuto di vita per l’uomo. Divenne strumento di morte. Possiamo affermare che Rebecca sia la prima vera donna che vive la sua vocazione di natura. Lei è la prima donna che è di vero aiuto all’uomo, costituendolo strumento di benedizione secondo verità e giustizia. Rebecca è donna saggia, forte, decisa, risoluta. Non si lascia governare da sentimenti umani. Vede il bene secondo Dio e aiuta il marito Isacco perché lo possa portare a compimento. Ai suoi occhi Esaù non è l’uomo capace di portare sulle sue spalle la benedizione di Dio per tutti i popoli. Già si è consegnato lui al mondo. Non vive come vero figlio dell’alleanza. Trasmettere a lui la benedizione di Abramo, sarebbe stato come consegnare un chicco di grano alle ortiche, alle spine, alla strada, ai sassi. Sarebbe finita con lui come lui è finito all’alleanza con il suo Dio. Anche se Giacobbe ancora è un bambino senza malizia, per essa lui è l’uomo giusto. La benedizione necessariamente dovrà essere sua e sua sarà. Così lei ha deciso. Così avverrà.</w:t>
      </w:r>
    </w:p>
    <w:p w14:paraId="1B95B421" w14:textId="77777777" w:rsidR="0077316F" w:rsidRPr="00325134" w:rsidRDefault="0077316F" w:rsidP="0077316F">
      <w:pPr>
        <w:spacing w:after="120" w:line="240" w:lineRule="auto"/>
        <w:jc w:val="both"/>
        <w:rPr>
          <w:rFonts w:ascii="Book Antiqua" w:hAnsi="Book Antiqua"/>
          <w:i/>
          <w:color w:val="000000"/>
          <w:sz w:val="24"/>
          <w:szCs w:val="14"/>
        </w:rPr>
      </w:pPr>
      <w:r w:rsidRPr="00325134">
        <w:rPr>
          <w:rFonts w:ascii="Book Antiqua" w:hAnsi="Book Antiqua"/>
          <w:i/>
          <w:color w:val="000000"/>
          <w:sz w:val="24"/>
          <w:szCs w:val="1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92C1B39" w14:textId="77777777" w:rsidR="0077316F" w:rsidRPr="00325134" w:rsidRDefault="0077316F" w:rsidP="0077316F">
      <w:pPr>
        <w:spacing w:after="120" w:line="240" w:lineRule="auto"/>
        <w:jc w:val="both"/>
        <w:rPr>
          <w:rFonts w:ascii="Book Antiqua" w:hAnsi="Book Antiqua"/>
          <w:i/>
          <w:color w:val="000000"/>
          <w:sz w:val="24"/>
          <w:szCs w:val="14"/>
        </w:rPr>
      </w:pPr>
      <w:r w:rsidRPr="00325134">
        <w:rPr>
          <w:rFonts w:ascii="Book Antiqua" w:hAnsi="Book Antiqua"/>
          <w:i/>
          <w:color w:val="000000"/>
          <w:sz w:val="24"/>
          <w:szCs w:val="1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(Gen 27,1-29). </w:t>
      </w:r>
    </w:p>
    <w:p w14:paraId="0C1D2D41" w14:textId="77777777" w:rsidR="0077316F" w:rsidRPr="00325134" w:rsidRDefault="0077316F" w:rsidP="0077316F">
      <w:pPr>
        <w:spacing w:after="120" w:line="240" w:lineRule="auto"/>
        <w:jc w:val="both"/>
        <w:rPr>
          <w:rFonts w:ascii="Book Antiqua" w:hAnsi="Book Antiqua"/>
          <w:sz w:val="24"/>
          <w:szCs w:val="14"/>
        </w:rPr>
      </w:pPr>
      <w:r w:rsidRPr="00325134">
        <w:rPr>
          <w:rFonts w:ascii="Book Antiqua" w:hAnsi="Book Antiqua"/>
          <w:sz w:val="24"/>
          <w:szCs w:val="14"/>
        </w:rPr>
        <w:t xml:space="preserve">La donna secondo Dio non è la schiava dell’uomo. Dio l’ha posta accanto all’uomo per essere sua luce, sua forza, sapienza, saggezza, intelligenza, così da poter orientare l’uomo sempre verso la più pura volontà di Dio. La fermezza e fortezza della donna salva l’uomo. La sua debolezza lo manda in rovina. Le fermezza e fortezza di Rebecca vengono dalla verità del suo Dio che è nel suo cuore. Nessuna donna può essere di aiuto all’uomo, se non attinge senza alcuna interruzione la sua verità dal suo Dio. Se Dio è la verità della donna, la donna è verità del suo uomo. Se Dio non è la verità della donna, neanche la donna potrà mai essere la verità del suo uomo. L’uomo vivrà la sua solitudine di cuore, di mente, di spirito, di anima e si abbandonerà a se stesso. Rebecca si serve della debolezza di Isacco per orientarla al più grande bene secondo Dio. Scienza la sua veramente divina. Solo il Signore sa operare queste meraviglie. È questa la scienza divina che serve ad ogni donna. Per possederla deve amare Dio più che il marito, più che i figli, più che se stessa. Rebecca è tutta dal suo Dio e per Lui. </w:t>
      </w:r>
    </w:p>
    <w:p w14:paraId="565DDE65" w14:textId="77777777" w:rsidR="0077316F" w:rsidRPr="00325134" w:rsidRDefault="0077316F" w:rsidP="0077316F">
      <w:pPr>
        <w:spacing w:after="120" w:line="240" w:lineRule="auto"/>
        <w:jc w:val="both"/>
        <w:rPr>
          <w:rFonts w:ascii="Book Antiqua" w:hAnsi="Book Antiqua"/>
          <w:sz w:val="24"/>
          <w:szCs w:val="14"/>
        </w:rPr>
      </w:pPr>
      <w:r w:rsidRPr="00325134">
        <w:rPr>
          <w:rFonts w:ascii="Book Antiqua" w:hAnsi="Book Antiqua"/>
          <w:sz w:val="24"/>
          <w:szCs w:val="14"/>
        </w:rPr>
        <w:t>Vergine Maria, Madre della Redenzione, Angeli, Santi, fate che ogni donna viva la sua verità.</w:t>
      </w:r>
    </w:p>
    <w:p w14:paraId="6A29A2FA" w14:textId="77777777" w:rsidR="0077316F" w:rsidRPr="00D11F07" w:rsidRDefault="0077316F" w:rsidP="0077316F">
      <w:pPr>
        <w:pStyle w:val="Nessunaspaziatura"/>
        <w:numPr>
          <w:ilvl w:val="0"/>
          <w:numId w:val="0"/>
        </w:numPr>
        <w:ind w:left="567"/>
      </w:pPr>
    </w:p>
    <w:p w14:paraId="5A5E4C4D" w14:textId="77777777" w:rsidR="0077316F" w:rsidRDefault="0077316F" w:rsidP="0077316F">
      <w:pPr>
        <w:pStyle w:val="Nessunaspaziatura"/>
        <w:numPr>
          <w:ilvl w:val="0"/>
          <w:numId w:val="4"/>
        </w:numPr>
        <w:tabs>
          <w:tab w:val="num" w:pos="567"/>
        </w:tabs>
        <w:spacing w:after="120" w:line="256" w:lineRule="auto"/>
        <w:ind w:left="567" w:hanging="567"/>
      </w:pPr>
      <w:r w:rsidRPr="00D11F07">
        <w:t>Nell’antico Testamento, man mano che la rivelazione progredisce di luce in luce, anche il comandamento dell’amore si fa più perfetto. </w:t>
      </w:r>
    </w:p>
    <w:p w14:paraId="6EA20CFF" w14:textId="77777777" w:rsidR="0077316F" w:rsidRDefault="0077316F" w:rsidP="0077316F">
      <w:pPr>
        <w:pStyle w:val="Nessunaspaziatura"/>
        <w:numPr>
          <w:ilvl w:val="0"/>
          <w:numId w:val="4"/>
        </w:numPr>
        <w:tabs>
          <w:tab w:val="num" w:pos="567"/>
        </w:tabs>
        <w:spacing w:after="120" w:line="256" w:lineRule="auto"/>
        <w:ind w:left="567" w:hanging="567"/>
      </w:pPr>
      <w:r w:rsidRPr="00D11F07">
        <w:t>Più si cammina verso il Nuovo Testamento e più questo comandamento diviene splendente, luminoso. Osservandolo si può amare in modo pieno. </w:t>
      </w:r>
    </w:p>
    <w:p w14:paraId="59D98979" w14:textId="77777777" w:rsidR="0077316F" w:rsidRDefault="0077316F" w:rsidP="0077316F">
      <w:pPr>
        <w:pStyle w:val="Nessunaspaziatura"/>
        <w:numPr>
          <w:ilvl w:val="0"/>
          <w:numId w:val="4"/>
        </w:numPr>
        <w:tabs>
          <w:tab w:val="num" w:pos="567"/>
        </w:tabs>
        <w:spacing w:after="120" w:line="256" w:lineRule="auto"/>
        <w:ind w:left="567" w:hanging="567"/>
      </w:pPr>
      <w:r w:rsidRPr="00D11F07">
        <w:t>I Comandamenti o le Due Tavole della Legge date da Dio a Mosè dicono cosa mai dovrà essere fatto all’uomo, indicando così l’amore iniziale. </w:t>
      </w:r>
    </w:p>
    <w:p w14:paraId="097BC419" w14:textId="77777777" w:rsidR="0077316F" w:rsidRDefault="0077316F" w:rsidP="0077316F">
      <w:pPr>
        <w:pStyle w:val="Nessunaspaziatura"/>
        <w:numPr>
          <w:ilvl w:val="0"/>
          <w:numId w:val="4"/>
        </w:numPr>
        <w:tabs>
          <w:tab w:val="num" w:pos="567"/>
        </w:tabs>
        <w:spacing w:after="120" w:line="256" w:lineRule="auto"/>
        <w:ind w:left="567" w:hanging="567"/>
      </w:pPr>
      <w:r w:rsidRPr="00D11F07">
        <w:t>Nel Levitico viene aggiunto anche cosa si deve fare di bene ad ogni uomo. Si deve amare il prossimo come se stessi e prossimo è ogni uomo. </w:t>
      </w:r>
    </w:p>
    <w:p w14:paraId="6C1E9E17" w14:textId="77777777" w:rsidR="0077316F" w:rsidRDefault="0077316F" w:rsidP="0077316F">
      <w:pPr>
        <w:pStyle w:val="Nessunaspaziatura"/>
        <w:numPr>
          <w:ilvl w:val="0"/>
          <w:numId w:val="4"/>
        </w:numPr>
        <w:tabs>
          <w:tab w:val="num" w:pos="567"/>
        </w:tabs>
        <w:spacing w:after="120" w:line="256" w:lineRule="auto"/>
        <w:ind w:left="567" w:hanging="567"/>
      </w:pPr>
      <w:r w:rsidRPr="00D11F07">
        <w:t>Nei Libri Sapienziali si giunge all’amore anche per i nemici: “Se il tuo nemico ha fame, dagli da mangiare. Se ha sete, dagli da bere”. </w:t>
      </w:r>
    </w:p>
    <w:p w14:paraId="6DA3BC3C" w14:textId="77777777" w:rsidR="0077316F" w:rsidRDefault="0077316F" w:rsidP="0077316F">
      <w:pPr>
        <w:pStyle w:val="Nessunaspaziatura"/>
        <w:numPr>
          <w:ilvl w:val="0"/>
          <w:numId w:val="4"/>
        </w:numPr>
        <w:tabs>
          <w:tab w:val="num" w:pos="567"/>
        </w:tabs>
        <w:spacing w:after="120" w:line="256" w:lineRule="auto"/>
        <w:ind w:left="567" w:hanging="567"/>
      </w:pPr>
      <w:r w:rsidRPr="00D11F07">
        <w:t>Nel Libro della Sapienza Dio pone se stesso come esempio da imitare nella pazienza, nel perdono, nella misericordia in vista del pentimento. </w:t>
      </w:r>
    </w:p>
    <w:p w14:paraId="3D792895" w14:textId="77777777" w:rsidR="0077316F" w:rsidRDefault="0077316F" w:rsidP="0077316F">
      <w:pPr>
        <w:pStyle w:val="Nessunaspaziatura"/>
        <w:numPr>
          <w:ilvl w:val="0"/>
          <w:numId w:val="4"/>
        </w:numPr>
        <w:tabs>
          <w:tab w:val="num" w:pos="567"/>
        </w:tabs>
        <w:spacing w:after="120" w:line="256" w:lineRule="auto"/>
        <w:ind w:left="567" w:hanging="567"/>
      </w:pPr>
      <w:r w:rsidRPr="00D11F07">
        <w:t>Se nell’Antico Testamento è tutto perfetto circa la Legge dell’amore, cosa ancora manca perché si abbia bisogno di un Nuovo Comandamento? </w:t>
      </w:r>
    </w:p>
    <w:p w14:paraId="6C16AD6C" w14:textId="77777777" w:rsidR="0077316F" w:rsidRDefault="0077316F" w:rsidP="0077316F">
      <w:pPr>
        <w:pStyle w:val="Nessunaspaziatura"/>
        <w:numPr>
          <w:ilvl w:val="0"/>
          <w:numId w:val="4"/>
        </w:numPr>
        <w:tabs>
          <w:tab w:val="num" w:pos="567"/>
        </w:tabs>
        <w:spacing w:after="120" w:line="256" w:lineRule="auto"/>
        <w:ind w:left="567" w:hanging="567"/>
      </w:pPr>
      <w:r w:rsidRPr="00D11F07">
        <w:t>Nel Nuovo Testamento “cambia” Dio. “Cambiando” Dio cambia anche la Legge dell’amore. Dio “cambia” sostanzialmente e anche il Comandamento. </w:t>
      </w:r>
    </w:p>
    <w:p w14:paraId="3D080B82" w14:textId="77777777" w:rsidR="0077316F" w:rsidRDefault="0077316F" w:rsidP="0077316F">
      <w:pPr>
        <w:pStyle w:val="Nessunaspaziatura"/>
        <w:numPr>
          <w:ilvl w:val="0"/>
          <w:numId w:val="4"/>
        </w:numPr>
        <w:tabs>
          <w:tab w:val="num" w:pos="567"/>
        </w:tabs>
        <w:spacing w:after="120" w:line="256" w:lineRule="auto"/>
        <w:ind w:left="567" w:hanging="567"/>
      </w:pPr>
      <w:r w:rsidRPr="00D11F07">
        <w:t>Ecco il cambiamento: Dal Dio onnipotente al Dio Crocifisso, dal Dio che perdona al Dio che espia nella sua carne il peccato del mondo. </w:t>
      </w:r>
    </w:p>
    <w:p w14:paraId="78AE5D0E" w14:textId="77777777" w:rsidR="0077316F" w:rsidRDefault="0077316F" w:rsidP="0077316F">
      <w:pPr>
        <w:pStyle w:val="Nessunaspaziatura"/>
        <w:numPr>
          <w:ilvl w:val="0"/>
          <w:numId w:val="4"/>
        </w:numPr>
        <w:tabs>
          <w:tab w:val="num" w:pos="567"/>
        </w:tabs>
        <w:spacing w:after="120" w:line="256" w:lineRule="auto"/>
        <w:ind w:left="567" w:hanging="567"/>
      </w:pPr>
      <w:r w:rsidRPr="00D11F07">
        <w:t>Ecco il cambiamento: dal Dio immortale al Dio che muore per amore dell’uomo, prendendo il suo posto. Ecco allora il Nuovo Comandamento: </w:t>
      </w:r>
    </w:p>
    <w:p w14:paraId="5434D254" w14:textId="77777777" w:rsidR="0077316F" w:rsidRDefault="0077316F" w:rsidP="0077316F">
      <w:pPr>
        <w:pStyle w:val="Nessunaspaziatura"/>
        <w:numPr>
          <w:ilvl w:val="0"/>
          <w:numId w:val="4"/>
        </w:numPr>
        <w:tabs>
          <w:tab w:val="num" w:pos="567"/>
        </w:tabs>
        <w:spacing w:after="120" w:line="256" w:lineRule="auto"/>
        <w:ind w:left="567" w:hanging="567"/>
      </w:pPr>
      <w:r w:rsidRPr="00D11F07">
        <w:t>Dall’uomo che non fa il male al prossimo (Tavole della Legge), dall’uomo che fa tutto il bene all’uomo (Codice della santità di Dio)</w:t>
      </w:r>
      <w:r>
        <w:t xml:space="preserve"> </w:t>
      </w:r>
      <w:r w:rsidRPr="00D11F07">
        <w:t>… </w:t>
      </w:r>
    </w:p>
    <w:p w14:paraId="0975BE41" w14:textId="77777777" w:rsidR="0077316F" w:rsidRDefault="0077316F" w:rsidP="0077316F">
      <w:pPr>
        <w:pStyle w:val="Nessunaspaziatura"/>
        <w:numPr>
          <w:ilvl w:val="0"/>
          <w:numId w:val="4"/>
        </w:numPr>
        <w:tabs>
          <w:tab w:val="num" w:pos="567"/>
        </w:tabs>
        <w:spacing w:after="120" w:line="256" w:lineRule="auto"/>
        <w:ind w:left="567" w:hanging="567"/>
      </w:pPr>
      <w:r w:rsidRPr="00D11F07">
        <w:t>Dall’uomo che perdona giungendo fino ad amare anche i nemici, si passa all’uomo che si fa espiatore e redentore del peccato del mondo. </w:t>
      </w:r>
    </w:p>
    <w:p w14:paraId="05108002" w14:textId="77777777" w:rsidR="0077316F" w:rsidRDefault="0077316F" w:rsidP="0077316F">
      <w:pPr>
        <w:pStyle w:val="Nessunaspaziatura"/>
        <w:numPr>
          <w:ilvl w:val="0"/>
          <w:numId w:val="4"/>
        </w:numPr>
        <w:tabs>
          <w:tab w:val="num" w:pos="567"/>
        </w:tabs>
        <w:spacing w:after="120" w:line="256" w:lineRule="auto"/>
        <w:ind w:left="567" w:hanging="567"/>
      </w:pPr>
      <w:r w:rsidRPr="00D11F07">
        <w:t xml:space="preserve">Si passa </w:t>
      </w:r>
      <w:r>
        <w:t>al</w:t>
      </w:r>
      <w:r w:rsidRPr="00D11F07">
        <w:t>l’uomo che offre la sua vita a Dio perché ogni peccato venga espiato e redento. Cambia Dio, cambia l’uomo, cambia il Comandamento. </w:t>
      </w:r>
    </w:p>
    <w:p w14:paraId="650B8FA3" w14:textId="77777777" w:rsidR="0077316F" w:rsidRDefault="0077316F" w:rsidP="0077316F">
      <w:pPr>
        <w:pStyle w:val="Nessunaspaziatura"/>
        <w:numPr>
          <w:ilvl w:val="0"/>
          <w:numId w:val="4"/>
        </w:numPr>
        <w:tabs>
          <w:tab w:val="num" w:pos="567"/>
        </w:tabs>
        <w:spacing w:after="120" w:line="256" w:lineRule="auto"/>
        <w:ind w:left="567" w:hanging="567"/>
      </w:pPr>
      <w:r w:rsidRPr="00D11F07">
        <w:t>Chi vuole amare secondo il Comandamento Nuovo deve operare nella sua natura un profondo cambiamento. Deve sostanzialmente cambiare.</w:t>
      </w:r>
    </w:p>
    <w:p w14:paraId="079241ED" w14:textId="77777777" w:rsidR="0077316F" w:rsidRDefault="0077316F" w:rsidP="0077316F">
      <w:pPr>
        <w:pStyle w:val="Nessunaspaziatura"/>
        <w:numPr>
          <w:ilvl w:val="0"/>
          <w:numId w:val="4"/>
        </w:numPr>
        <w:tabs>
          <w:tab w:val="num" w:pos="567"/>
        </w:tabs>
        <w:spacing w:after="120" w:line="256" w:lineRule="auto"/>
        <w:ind w:left="567" w:hanging="567"/>
      </w:pPr>
      <w:r w:rsidRPr="00D11F07">
        <w:t>Dio ha operato il cambiamento facendosi carne nel suo Verbo Eterno. L’uomo cambia lasciandosi fare dallo Spirito Santo corpo di Cristo. </w:t>
      </w:r>
    </w:p>
    <w:p w14:paraId="10F7CF2F" w14:textId="77777777" w:rsidR="0077316F" w:rsidRDefault="0077316F" w:rsidP="0077316F">
      <w:pPr>
        <w:pStyle w:val="Nessunaspaziatura"/>
        <w:numPr>
          <w:ilvl w:val="0"/>
          <w:numId w:val="4"/>
        </w:numPr>
        <w:tabs>
          <w:tab w:val="num" w:pos="567"/>
        </w:tabs>
        <w:spacing w:after="120" w:line="256" w:lineRule="auto"/>
        <w:ind w:left="567" w:hanging="567"/>
      </w:pPr>
      <w:r w:rsidRPr="00D11F07">
        <w:t>L’uomo cambia lasciandosi fare corpo del sacrificio offerto per l’espiazione dei peccati. Chi fa l’uomo corpo di Cristo è lo Spirito Santo. </w:t>
      </w:r>
    </w:p>
    <w:p w14:paraId="0DD3E664" w14:textId="77777777" w:rsidR="0077316F" w:rsidRDefault="0077316F" w:rsidP="0077316F">
      <w:pPr>
        <w:pStyle w:val="Nessunaspaziatura"/>
        <w:numPr>
          <w:ilvl w:val="0"/>
          <w:numId w:val="4"/>
        </w:numPr>
        <w:tabs>
          <w:tab w:val="num" w:pos="567"/>
        </w:tabs>
        <w:spacing w:after="120" w:line="256" w:lineRule="auto"/>
        <w:ind w:left="567" w:hanging="567"/>
      </w:pPr>
      <w:r w:rsidRPr="00D11F07">
        <w:t>Se il cristiano dallo Spirito non si lascerà ogni giorno trasformare in perfetto corpo di Cristo, mai potrà vivere il Nuovo Comandamento. </w:t>
      </w:r>
    </w:p>
    <w:p w14:paraId="153A332B" w14:textId="77777777" w:rsidR="0077316F" w:rsidRDefault="0077316F" w:rsidP="0077316F">
      <w:pPr>
        <w:pStyle w:val="Nessunaspaziatura"/>
        <w:numPr>
          <w:ilvl w:val="0"/>
          <w:numId w:val="4"/>
        </w:numPr>
        <w:tabs>
          <w:tab w:val="num" w:pos="567"/>
        </w:tabs>
        <w:spacing w:after="120" w:line="256" w:lineRule="auto"/>
        <w:ind w:left="567" w:hanging="567"/>
      </w:pPr>
      <w:r w:rsidRPr="00D11F07">
        <w:t>Questo Comandamento è solo del corpo di Cristo. Si può vivere immersi nella santità di Cristo, con un corpo reso simile al corpo di Cristo. </w:t>
      </w:r>
    </w:p>
    <w:p w14:paraId="74C9ABDF" w14:textId="77777777" w:rsidR="0077316F" w:rsidRDefault="0077316F" w:rsidP="0077316F">
      <w:pPr>
        <w:pStyle w:val="Nessunaspaziatura"/>
        <w:numPr>
          <w:ilvl w:val="0"/>
          <w:numId w:val="4"/>
        </w:numPr>
        <w:tabs>
          <w:tab w:val="num" w:pos="567"/>
        </w:tabs>
        <w:spacing w:after="120" w:line="256" w:lineRule="auto"/>
        <w:ind w:left="567" w:hanging="567"/>
      </w:pPr>
      <w:r w:rsidRPr="00D11F07">
        <w:t>Madre Purissima, aiuta i cristian</w:t>
      </w:r>
      <w:r>
        <w:t>i</w:t>
      </w:r>
      <w:r w:rsidRPr="00D11F07">
        <w:t xml:space="preserve"> perché siano vero corpo di Cristo per vivere il Comandamento Nuovo.</w:t>
      </w:r>
    </w:p>
    <w:p w14:paraId="77D36D24" w14:textId="77777777" w:rsidR="0077316F" w:rsidRDefault="0077316F" w:rsidP="0077316F">
      <w:pPr>
        <w:pStyle w:val="Nessunaspaziatura"/>
        <w:numPr>
          <w:ilvl w:val="0"/>
          <w:numId w:val="0"/>
        </w:numPr>
        <w:ind w:left="567" w:hanging="567"/>
      </w:pPr>
    </w:p>
    <w:p w14:paraId="050EE3E9" w14:textId="77777777" w:rsidR="0077316F" w:rsidRDefault="0077316F" w:rsidP="0077316F">
      <w:pPr>
        <w:pStyle w:val="Nessunaspaziatura"/>
        <w:numPr>
          <w:ilvl w:val="0"/>
          <w:numId w:val="4"/>
        </w:numPr>
        <w:tabs>
          <w:tab w:val="num" w:pos="567"/>
        </w:tabs>
        <w:spacing w:after="120" w:line="256" w:lineRule="auto"/>
        <w:ind w:left="567" w:hanging="567"/>
      </w:pPr>
      <w:r w:rsidRPr="00BC2A7F">
        <w:t>Dio ha creato l’uomo con la sua Parola onnipotente. Non esisteva. Non è eterno. L’uomo era nel cuore di Dio come pensiero, desiderio. </w:t>
      </w:r>
    </w:p>
    <w:p w14:paraId="274A0F6D" w14:textId="77777777" w:rsidR="0077316F" w:rsidRDefault="0077316F" w:rsidP="0077316F">
      <w:pPr>
        <w:pStyle w:val="Nessunaspaziatura"/>
        <w:numPr>
          <w:ilvl w:val="0"/>
          <w:numId w:val="4"/>
        </w:numPr>
        <w:tabs>
          <w:tab w:val="num" w:pos="567"/>
        </w:tabs>
        <w:spacing w:after="120" w:line="256" w:lineRule="auto"/>
        <w:ind w:left="567" w:hanging="567"/>
      </w:pPr>
      <w:r w:rsidRPr="00BC2A7F">
        <w:t>Con la sua Parola Dio ha dato al pensiero concretezza. Ha fatto una persona a sua immagine e somiglianza. Opera mirabile, stupenda! </w:t>
      </w:r>
    </w:p>
    <w:p w14:paraId="5F3EA1C3" w14:textId="77777777" w:rsidR="0077316F" w:rsidRDefault="0077316F" w:rsidP="0077316F">
      <w:pPr>
        <w:pStyle w:val="Nessunaspaziatura"/>
        <w:numPr>
          <w:ilvl w:val="0"/>
          <w:numId w:val="4"/>
        </w:numPr>
        <w:tabs>
          <w:tab w:val="num" w:pos="567"/>
        </w:tabs>
        <w:spacing w:after="120" w:line="256" w:lineRule="auto"/>
        <w:ind w:left="567" w:hanging="567"/>
      </w:pPr>
      <w:r w:rsidRPr="00BC2A7F">
        <w:t>Lo ha fatto così eccelso, elevato perché fosse per sempre il suo pensiero di amore nella sua creazione. L’uomo pensiero di amore! </w:t>
      </w:r>
    </w:p>
    <w:p w14:paraId="00D09587" w14:textId="77777777" w:rsidR="0077316F" w:rsidRDefault="0077316F" w:rsidP="0077316F">
      <w:pPr>
        <w:pStyle w:val="Nessunaspaziatura"/>
        <w:numPr>
          <w:ilvl w:val="0"/>
          <w:numId w:val="4"/>
        </w:numPr>
        <w:tabs>
          <w:tab w:val="num" w:pos="567"/>
        </w:tabs>
        <w:spacing w:after="120" w:line="256" w:lineRule="auto"/>
        <w:ind w:left="567" w:hanging="567"/>
      </w:pPr>
      <w:r w:rsidRPr="00BC2A7F">
        <w:t>Non vi è verità più grande per dire chi l’uomo è: il pensiero di amore di Dio nell’universo. Lui è la visibilità dell’amore di Dio. </w:t>
      </w:r>
    </w:p>
    <w:p w14:paraId="5D050DCB" w14:textId="77777777" w:rsidR="0077316F" w:rsidRDefault="0077316F" w:rsidP="0077316F">
      <w:pPr>
        <w:pStyle w:val="Nessunaspaziatura"/>
        <w:numPr>
          <w:ilvl w:val="0"/>
          <w:numId w:val="4"/>
        </w:numPr>
        <w:tabs>
          <w:tab w:val="num" w:pos="567"/>
        </w:tabs>
        <w:spacing w:after="120" w:line="256" w:lineRule="auto"/>
        <w:ind w:left="567" w:hanging="567"/>
      </w:pPr>
      <w:r w:rsidRPr="00BC2A7F">
        <w:t>Lui è stato creato perché sempre manifesti come ama il Signore e fin dove può giungere il suo amore. Missione veramente divina. </w:t>
      </w:r>
    </w:p>
    <w:p w14:paraId="25EF15F7" w14:textId="77777777" w:rsidR="0077316F" w:rsidRDefault="0077316F" w:rsidP="0077316F">
      <w:pPr>
        <w:pStyle w:val="Nessunaspaziatura"/>
        <w:numPr>
          <w:ilvl w:val="0"/>
          <w:numId w:val="4"/>
        </w:numPr>
        <w:tabs>
          <w:tab w:val="num" w:pos="567"/>
        </w:tabs>
        <w:spacing w:after="120" w:line="256" w:lineRule="auto"/>
        <w:ind w:left="567" w:hanging="567"/>
      </w:pPr>
      <w:r w:rsidRPr="00BC2A7F">
        <w:t>Con il peccato l’uomo è divenuto pensiero di Satana. Ora manifesta quanto è potente il pensiero di male che regna nel cuore di Satana. </w:t>
      </w:r>
    </w:p>
    <w:p w14:paraId="602A7547" w14:textId="77777777" w:rsidR="0077316F" w:rsidRDefault="0077316F" w:rsidP="0077316F">
      <w:pPr>
        <w:pStyle w:val="Nessunaspaziatura"/>
        <w:numPr>
          <w:ilvl w:val="0"/>
          <w:numId w:val="4"/>
        </w:numPr>
        <w:tabs>
          <w:tab w:val="num" w:pos="567"/>
        </w:tabs>
        <w:spacing w:after="120" w:line="256" w:lineRule="auto"/>
        <w:ind w:left="567" w:hanging="567"/>
      </w:pPr>
      <w:r w:rsidRPr="00BC2A7F">
        <w:t>Il Padre manda Cristo Gesù perché liberi l’uomo dal pensiero infernale e lo riporti nel suo cuore, nel pensiero eterno di amore e verità. </w:t>
      </w:r>
    </w:p>
    <w:p w14:paraId="57E208BF" w14:textId="77777777" w:rsidR="0077316F" w:rsidRDefault="0077316F" w:rsidP="0077316F">
      <w:pPr>
        <w:pStyle w:val="Nessunaspaziatura"/>
        <w:numPr>
          <w:ilvl w:val="0"/>
          <w:numId w:val="4"/>
        </w:numPr>
        <w:tabs>
          <w:tab w:val="num" w:pos="567"/>
        </w:tabs>
        <w:spacing w:after="120" w:line="256" w:lineRule="auto"/>
        <w:ind w:left="567" w:hanging="567"/>
      </w:pPr>
      <w:r w:rsidRPr="00BC2A7F">
        <w:t>Tutto questo avviene se l’uomo “fisicamente, realmente, corporalmente” abiterà nel cuore di Cristo, nel quale abita il cuore del Padre. </w:t>
      </w:r>
    </w:p>
    <w:p w14:paraId="15766D11" w14:textId="77777777" w:rsidR="0077316F" w:rsidRDefault="0077316F" w:rsidP="0077316F">
      <w:pPr>
        <w:pStyle w:val="Nessunaspaziatura"/>
        <w:numPr>
          <w:ilvl w:val="0"/>
          <w:numId w:val="4"/>
        </w:numPr>
        <w:tabs>
          <w:tab w:val="num" w:pos="567"/>
        </w:tabs>
        <w:spacing w:after="120" w:line="256" w:lineRule="auto"/>
        <w:ind w:left="567" w:hanging="567"/>
      </w:pPr>
      <w:r w:rsidRPr="00BC2A7F">
        <w:t>Abiterà realmente in Cristo lasciandosi fare dallo Spirito Santo vero corpo di Cristo. Da vero corpo di Cristo lui sarà sempre dov’è Cristo. </w:t>
      </w:r>
    </w:p>
    <w:p w14:paraId="7B42EB4E" w14:textId="77777777" w:rsidR="0077316F" w:rsidRDefault="0077316F" w:rsidP="0077316F">
      <w:pPr>
        <w:pStyle w:val="Nessunaspaziatura"/>
        <w:numPr>
          <w:ilvl w:val="0"/>
          <w:numId w:val="4"/>
        </w:numPr>
        <w:tabs>
          <w:tab w:val="num" w:pos="567"/>
        </w:tabs>
        <w:spacing w:after="120" w:line="256" w:lineRule="auto"/>
        <w:ind w:left="567" w:hanging="567"/>
      </w:pPr>
      <w:r w:rsidRPr="00BC2A7F">
        <w:t>Oggi Cristo è sulla terra e nei cieli. Anche il discepolo dovrà essere sulla terra e nei cieli. È il cuore di Cristo il luogo in cui stare. </w:t>
      </w:r>
    </w:p>
    <w:p w14:paraId="514A1023" w14:textId="77777777" w:rsidR="0077316F" w:rsidRDefault="0077316F" w:rsidP="0077316F">
      <w:pPr>
        <w:pStyle w:val="Nessunaspaziatura"/>
        <w:numPr>
          <w:ilvl w:val="0"/>
          <w:numId w:val="4"/>
        </w:numPr>
        <w:tabs>
          <w:tab w:val="num" w:pos="567"/>
        </w:tabs>
        <w:spacing w:after="120" w:line="256" w:lineRule="auto"/>
        <w:ind w:left="567" w:hanging="567"/>
      </w:pPr>
      <w:r w:rsidRPr="00BC2A7F">
        <w:t>Domani sarà con Cristo nella sua casa eterna che è il cuore del Padre. Diventerà una sola vita eterna, vita nella vita, luce nella luce. </w:t>
      </w:r>
    </w:p>
    <w:p w14:paraId="2159F1D9" w14:textId="77777777" w:rsidR="0077316F" w:rsidRDefault="0077316F" w:rsidP="0077316F">
      <w:pPr>
        <w:pStyle w:val="Nessunaspaziatura"/>
        <w:numPr>
          <w:ilvl w:val="0"/>
          <w:numId w:val="4"/>
        </w:numPr>
        <w:tabs>
          <w:tab w:val="num" w:pos="567"/>
        </w:tabs>
        <w:spacing w:after="120" w:line="256" w:lineRule="auto"/>
        <w:ind w:left="567" w:hanging="567"/>
      </w:pPr>
      <w:r w:rsidRPr="00BC2A7F">
        <w:t>Ecco la vocazione del discepolo: essere vero pensiero di Cristo sulla terra, divenendo vero corpo di Cristo nella verità di Cristo. </w:t>
      </w:r>
    </w:p>
    <w:p w14:paraId="129FD139" w14:textId="77777777" w:rsidR="0077316F" w:rsidRDefault="0077316F" w:rsidP="0077316F">
      <w:pPr>
        <w:pStyle w:val="Nessunaspaziatura"/>
        <w:numPr>
          <w:ilvl w:val="0"/>
          <w:numId w:val="4"/>
        </w:numPr>
        <w:tabs>
          <w:tab w:val="num" w:pos="567"/>
        </w:tabs>
        <w:spacing w:after="120" w:line="256" w:lineRule="auto"/>
        <w:ind w:left="567" w:hanging="567"/>
      </w:pPr>
      <w:r w:rsidRPr="00BC2A7F">
        <w:t>Camminando nel corpo di Cristo verso il Padre. Non vi sono altre vie attraverso le quali si potrà giungere nel cuore del Padre. Solo Cristo. </w:t>
      </w:r>
    </w:p>
    <w:p w14:paraId="182A44D0" w14:textId="77777777" w:rsidR="0077316F" w:rsidRDefault="0077316F" w:rsidP="0077316F">
      <w:pPr>
        <w:pStyle w:val="Nessunaspaziatura"/>
        <w:numPr>
          <w:ilvl w:val="0"/>
          <w:numId w:val="4"/>
        </w:numPr>
        <w:tabs>
          <w:tab w:val="num" w:pos="567"/>
        </w:tabs>
        <w:spacing w:after="120" w:line="256" w:lineRule="auto"/>
        <w:ind w:left="567" w:hanging="567"/>
      </w:pPr>
      <w:r w:rsidRPr="00BC2A7F">
        <w:t>Nutrendosi del pensiero di Cristo mangiando la carne di Cristo e bevendo il suo sangue. Cristo è tutto per l’uomo e tutto è in Cristo. </w:t>
      </w:r>
    </w:p>
    <w:p w14:paraId="289E8F85" w14:textId="77777777" w:rsidR="0077316F" w:rsidRDefault="0077316F" w:rsidP="0077316F">
      <w:pPr>
        <w:pStyle w:val="Nessunaspaziatura"/>
        <w:numPr>
          <w:ilvl w:val="0"/>
          <w:numId w:val="4"/>
        </w:numPr>
        <w:tabs>
          <w:tab w:val="num" w:pos="567"/>
        </w:tabs>
        <w:spacing w:after="120" w:line="256" w:lineRule="auto"/>
        <w:ind w:left="567" w:hanging="567"/>
      </w:pPr>
      <w:r w:rsidRPr="00BC2A7F">
        <w:t>Oggi e nell’eternità tutto si compie in Cristo, con Cristo, per Cristo. Divenendo cuore di Cristo si diviene cuore del Padre per l’eternità. </w:t>
      </w:r>
    </w:p>
    <w:p w14:paraId="65F49E62" w14:textId="77777777" w:rsidR="0077316F" w:rsidRPr="00BC2A7F" w:rsidRDefault="0077316F" w:rsidP="0077316F">
      <w:pPr>
        <w:pStyle w:val="Nessunaspaziatura"/>
        <w:numPr>
          <w:ilvl w:val="0"/>
          <w:numId w:val="4"/>
        </w:numPr>
        <w:tabs>
          <w:tab w:val="num" w:pos="567"/>
        </w:tabs>
        <w:spacing w:after="120" w:line="256" w:lineRule="auto"/>
        <w:ind w:left="567" w:hanging="567"/>
      </w:pPr>
      <w:r w:rsidRPr="00BC2A7F">
        <w:t>Vergine Purissima, ottienici la grazia di essere vero corpo di Cristo. È la via per essere domani luce nella luce.</w:t>
      </w:r>
    </w:p>
    <w:p w14:paraId="746CF0DD" w14:textId="77777777" w:rsidR="0077316F" w:rsidRPr="00FC79EE" w:rsidRDefault="0077316F" w:rsidP="0077316F">
      <w:pPr>
        <w:pStyle w:val="Titolo2"/>
      </w:pPr>
      <w:bookmarkStart w:id="651" w:name="_Toc499840916"/>
      <w:r w:rsidRPr="00FC79EE">
        <w:t>5 Novembre</w:t>
      </w:r>
      <w:bookmarkEnd w:id="651"/>
      <w:r w:rsidRPr="00FC79EE">
        <w:t xml:space="preserve"> </w:t>
      </w:r>
    </w:p>
    <w:p w14:paraId="12613145" w14:textId="77777777" w:rsidR="0077316F" w:rsidRDefault="0077316F" w:rsidP="0077316F">
      <w:pPr>
        <w:jc w:val="both"/>
      </w:pPr>
      <w:r>
        <w:t>Noi non sappiamo cosa è bene per noi. Anche questa grazia si deve chiedere a Dio nella preghiera ininterrotta.</w:t>
      </w:r>
    </w:p>
    <w:p w14:paraId="35ABD598" w14:textId="77777777" w:rsidR="0077316F" w:rsidRPr="00682933" w:rsidRDefault="0077316F" w:rsidP="0077316F">
      <w:pPr>
        <w:keepNext/>
        <w:spacing w:after="0" w:line="240" w:lineRule="auto"/>
        <w:jc w:val="center"/>
        <w:outlineLvl w:val="0"/>
        <w:rPr>
          <w:rFonts w:ascii="Book Antiqua" w:eastAsia="Times New Roman" w:hAnsi="Book Antiqua" w:cs="Arial"/>
          <w:b/>
          <w:bCs/>
          <w:kern w:val="32"/>
          <w:sz w:val="96"/>
          <w:szCs w:val="28"/>
          <w:lang w:eastAsia="it-IT"/>
        </w:rPr>
      </w:pPr>
      <w:bookmarkStart w:id="652" w:name="_Toc491873867"/>
      <w:bookmarkStart w:id="653" w:name="_Toc499840917"/>
      <w:r w:rsidRPr="00682933">
        <w:rPr>
          <w:rFonts w:ascii="Book Antiqua" w:eastAsia="Times New Roman" w:hAnsi="Book Antiqua" w:cs="Arial"/>
          <w:b/>
          <w:bCs/>
          <w:kern w:val="32"/>
          <w:sz w:val="32"/>
          <w:szCs w:val="28"/>
          <w:lang w:eastAsia="it-IT"/>
        </w:rPr>
        <w:t>EGLI SE NE STAVA LASSÙ, DA SOLO</w:t>
      </w:r>
      <w:bookmarkEnd w:id="652"/>
      <w:bookmarkEnd w:id="653"/>
    </w:p>
    <w:p w14:paraId="1C2E0488" w14:textId="77777777" w:rsidR="0077316F" w:rsidRPr="00682933" w:rsidRDefault="0077316F" w:rsidP="0077316F">
      <w:pPr>
        <w:pStyle w:val="Nessunaspaziatura"/>
        <w:numPr>
          <w:ilvl w:val="0"/>
          <w:numId w:val="0"/>
        </w:numPr>
        <w:rPr>
          <w:sz w:val="6"/>
          <w:szCs w:val="4"/>
        </w:rPr>
      </w:pPr>
    </w:p>
    <w:p w14:paraId="2C70A6DB" w14:textId="77777777" w:rsidR="0077316F" w:rsidRPr="00682933" w:rsidRDefault="0077316F" w:rsidP="0077316F">
      <w:pPr>
        <w:spacing w:after="120" w:line="240" w:lineRule="auto"/>
        <w:jc w:val="both"/>
        <w:rPr>
          <w:rFonts w:ascii="Book Antiqua" w:hAnsi="Book Antiqua" w:cs="Arial"/>
          <w:sz w:val="24"/>
          <w:szCs w:val="16"/>
        </w:rPr>
      </w:pPr>
      <w:r w:rsidRPr="00682933">
        <w:rPr>
          <w:rFonts w:ascii="Book Antiqua" w:hAnsi="Book Antiqua" w:cs="Arial"/>
          <w:sz w:val="24"/>
          <w:szCs w:val="16"/>
        </w:rPr>
        <w:t xml:space="preserve">Gesù sa che il suo corpo è di carne. È un corpo vero, reale come il corpo di ogni altro uomo. Lui è anche dal Padre suo, dalla sua volontà e niente può dire e operare se non gli viene convesso dal Padre. Volendo dare ai suoi discepoli una manifestazione che rivelasse la sua </w:t>
      </w:r>
      <w:r w:rsidRPr="00682933">
        <w:rPr>
          <w:rFonts w:ascii="Book Antiqua" w:hAnsi="Book Antiqua" w:cs="Arial"/>
          <w:i/>
          <w:sz w:val="24"/>
          <w:szCs w:val="16"/>
        </w:rPr>
        <w:t>“superiorità”</w:t>
      </w:r>
      <w:r w:rsidRPr="00682933">
        <w:rPr>
          <w:rFonts w:ascii="Book Antiqua" w:hAnsi="Book Antiqua" w:cs="Arial"/>
          <w:sz w:val="24"/>
          <w:szCs w:val="16"/>
        </w:rPr>
        <w:t xml:space="preserve"> in segni e prodigi infinitamente oltre ogni segno narrato dalla Scrittura Santa, fatto da Mosè, Giosuè, Elia, Eliseo – sono gli uomini di Dio operatori di segni e prodigi di ogni genere – dopo aver congedato la folla, sale sul monte, in disparte, a pregare. Perché si reca dal Padre suo? Perché prega il Padre in lunghe ore di intensa comunione con Lui nello Spirito Santo? Lo prega perché prima di ogni cosa di sua volontà può anche pensare qualcosa. Ma tutto ciò che pensa non può deciderlo. Chi decide è il Padre. Gesù può presentare ogni pensiero al Padre. Ma poi deve lasciare che sia Il Padre suo a decidere. Sia anche Lui a manifestargli le modalità secondo le quali l’opera va eseguita. Senza la preghiera ininterrotta e lunga, intensa, facilmente si può passare dal pensiero alla decisione e alle modalità di operazione. Quando questo avviene, Gesù non è più dal Padre, ma da se stesso. Inoltre nella preghiera si chiede al Padre pienezza di fede e ogni forza perché l’opera iniziata sia portata a compimento. Gesù mai ha iniziato un’opera da lui successivamente ininterrotta. Mai si è stancato. Mai è caduto dalla fede. Mai è mancato di forza per giungere sino alla fine. Così è avvenuto anche nell’Orto degli Ulivi.</w:t>
      </w:r>
    </w:p>
    <w:p w14:paraId="78BDE40A" w14:textId="77777777" w:rsidR="0077316F" w:rsidRPr="00682933" w:rsidRDefault="0077316F" w:rsidP="0077316F">
      <w:pPr>
        <w:spacing w:after="120" w:line="240" w:lineRule="auto"/>
        <w:jc w:val="both"/>
        <w:rPr>
          <w:rFonts w:ascii="Book Antiqua" w:hAnsi="Book Antiqua" w:cs="Arial"/>
          <w:sz w:val="24"/>
          <w:szCs w:val="16"/>
        </w:rPr>
      </w:pPr>
      <w:r w:rsidRPr="00682933">
        <w:rPr>
          <w:rFonts w:ascii="Book Antiqua" w:hAnsi="Book Antiqua" w:cs="Arial"/>
          <w:sz w:val="24"/>
          <w:szCs w:val="16"/>
        </w:rPr>
        <w:t xml:space="preserve">Il cristiano sovente è più ad immagine di Pietro e molto meno di Gesù. Noi diciamo mezza preghiera, biascicata con le labbra, e pensiamo che tutto sia a posto. Iniziamo l’opera, anche se è iniziata con la preghiera, ma poi ci stanchiamo, non perseveriamo, veniamo meno nella fede, manchiamo nel convincimento che l’opera sia necessaria a Dio per manifestare la sua gloria. Nella nostra mente regna un caos quale quello del cielo e della terra, prima che il Signore mettesse mano a creare ordine e armonia. Pietro in qualche modo è nostro modello. Lui chiede a Gesù di camminare sulla acque. Il vento è forte. Lui ha paura. Sta per affondare. Invoca aiuto. Gesù viene e lo salva. Cosa ha attestato al mondo? Solo la sua paura, la sua poca fede, il suo scarso coraggio, il non aver portato a compimento quanto lui stesso aveva chiesto al Signore e gli era stato accordato. Allora è giusto che ci chiediamo: qual è la prima causa di questo fallimento? Di certo non è né il forte vento e né la paura. È invece la scarsa, anzi inesistente relazione di preghiera con il suo Dio e Signore. Prima di tutto non sapeva quello che chiedeva. La preghiera ci dona sempre la luce per chiedere secondo la volontà di Dio. In secondo luogo lui ha confidato in se stesso. Ha iniziato un’opera che mai nessuno aveva prima fatto. Per fare opere così grandi bisogna avere con Dio una relazione più forte di quella di Mosè, Giosuè, Elia, Eliseo. Pietro ancora manca di questa relazione intensa con il suo Signore. </w:t>
      </w:r>
    </w:p>
    <w:p w14:paraId="27E25496" w14:textId="77777777" w:rsidR="0077316F" w:rsidRPr="00682933" w:rsidRDefault="0077316F" w:rsidP="0077316F">
      <w:pPr>
        <w:spacing w:after="120" w:line="240" w:lineRule="auto"/>
        <w:jc w:val="both"/>
        <w:rPr>
          <w:rFonts w:ascii="Book Antiqua" w:hAnsi="Book Antiqua" w:cs="Arial"/>
          <w:i/>
          <w:sz w:val="24"/>
          <w:szCs w:val="16"/>
        </w:rPr>
      </w:pPr>
      <w:r w:rsidRPr="00682933">
        <w:rPr>
          <w:rFonts w:ascii="Book Antiqua" w:hAnsi="Book Antiqua" w:cs="Arial"/>
          <w:i/>
          <w:sz w:val="24"/>
          <w:szCs w:val="16"/>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682933">
        <w:rPr>
          <w:rFonts w:ascii="Book Antiqua" w:hAnsi="Book Antiqua" w:cs="Arial"/>
          <w:i/>
          <w:position w:val="6"/>
          <w:sz w:val="24"/>
          <w:szCs w:val="18"/>
        </w:rPr>
        <w:t xml:space="preserve"> </w:t>
      </w:r>
      <w:r w:rsidRPr="00682933">
        <w:rPr>
          <w:rFonts w:ascii="Book Antiqua" w:hAnsi="Book Antiqua" w:cs="Arial"/>
          <w:i/>
          <w:sz w:val="24"/>
          <w:szCs w:val="16"/>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30D3C932" w14:textId="77777777" w:rsidR="0077316F" w:rsidRPr="00682933" w:rsidRDefault="0077316F" w:rsidP="0077316F">
      <w:pPr>
        <w:spacing w:after="120" w:line="240" w:lineRule="auto"/>
        <w:jc w:val="both"/>
        <w:rPr>
          <w:rFonts w:ascii="Book Antiqua" w:hAnsi="Book Antiqua" w:cs="Arial"/>
          <w:sz w:val="24"/>
          <w:szCs w:val="16"/>
        </w:rPr>
      </w:pPr>
      <w:r w:rsidRPr="00682933">
        <w:rPr>
          <w:rFonts w:ascii="Book Antiqua" w:hAnsi="Book Antiqua" w:cs="Arial"/>
          <w:sz w:val="24"/>
          <w:szCs w:val="16"/>
        </w:rPr>
        <w:t xml:space="preserve">Oggi si deve dire che sono molti i discepoli di Gesù che non solo non chiedono al Signore che approvi le loro decisioni sulle cose buone da fare inerenti al loro ministero, vocazione, doni dello Spirito Santo. Prima decidono cose neanche inerenti alla loro missione e poi vorrebbero che il Signore vi mettesse tutta la sua grazia perché quanto da essi deciso arrivi a compimento. Così agendo non è più l’uomo a servizio della volontà del loro Signore, è invece il loro Signore a servizio della volontà dell’uomo. Usare Dio, usare Cristo Gesù e lo Spirito Santo, usare la Madre del Signore, usare Angeli e Santi, come servi delle nostre decisioni non volute, non pensare, non comandate, non ordinate, non approvate dal Signore, è peccato gravissimo contro il primo comandamento. Non solo si è nella profanazione nel nome del Signore, quanto addirittura nel sacrilegio e nella falsa testimonianza. Si attribuisce a Dio ciò che è nostro. Si vuole Dio servo, anzi schiavo della nostra volontà. Ognuno deve sapere che mai Dio darà compimento ad un’opera che non è secondo la sua volontà. È sempre fuori della sua volontà tutto ciò che l’uomo compie fuori della sua Parola, dei Comandamenti, della missione personale, della speciale consacrazione, del carisma da Lui dati o conferiti. Che Dio non benedice lo attesta la storia, da noi sempre inseguita, senza alcun frutto di bene. O decidiamo di essere noi servi del Signore, o esponiamo la nostra vita alla vanità, al vuoto, al nulla. Lavoriamo senza mai produrre un solo frutto di bene secondo la verità della nostra missione. </w:t>
      </w:r>
    </w:p>
    <w:p w14:paraId="47DA60AD" w14:textId="77777777" w:rsidR="0077316F" w:rsidRPr="00682933" w:rsidRDefault="0077316F" w:rsidP="0077316F">
      <w:pPr>
        <w:spacing w:after="120" w:line="240" w:lineRule="auto"/>
        <w:jc w:val="both"/>
        <w:rPr>
          <w:rFonts w:ascii="Book Antiqua" w:hAnsi="Book Antiqua" w:cs="Arial"/>
          <w:sz w:val="24"/>
          <w:szCs w:val="16"/>
        </w:rPr>
      </w:pPr>
      <w:r w:rsidRPr="00682933">
        <w:rPr>
          <w:rFonts w:ascii="Book Antiqua" w:hAnsi="Book Antiqua" w:cs="Arial"/>
          <w:sz w:val="24"/>
          <w:szCs w:val="16"/>
        </w:rPr>
        <w:t>Vergine Maria, Madre della Redenzione, Angeli, Santi, fateci veri servi del nostro Dio e Signore.</w:t>
      </w:r>
    </w:p>
    <w:p w14:paraId="1FBB9AB3" w14:textId="77777777" w:rsidR="0077316F" w:rsidRDefault="0077316F" w:rsidP="0077316F">
      <w:pPr>
        <w:pStyle w:val="Nessunaspaziatura"/>
        <w:numPr>
          <w:ilvl w:val="0"/>
          <w:numId w:val="0"/>
        </w:numPr>
        <w:ind w:left="567" w:hanging="567"/>
      </w:pPr>
    </w:p>
    <w:p w14:paraId="7B2A944C" w14:textId="77777777" w:rsidR="0077316F" w:rsidRDefault="0077316F" w:rsidP="0077316F">
      <w:pPr>
        <w:pStyle w:val="Nessunaspaziatura"/>
        <w:numPr>
          <w:ilvl w:val="0"/>
          <w:numId w:val="4"/>
        </w:numPr>
        <w:tabs>
          <w:tab w:val="num" w:pos="567"/>
        </w:tabs>
        <w:spacing w:after="120" w:line="256" w:lineRule="auto"/>
        <w:ind w:left="567" w:hanging="567"/>
      </w:pPr>
      <w:r w:rsidRPr="005B1EA1">
        <w:t>Gesù è nell’eternità e nel tempo dall’Amore eterno del Padre. È l’Amore Eterno generato in principio dal Padre nell’eternità senza inizio. </w:t>
      </w:r>
    </w:p>
    <w:p w14:paraId="2B882E8F" w14:textId="77777777" w:rsidR="0077316F" w:rsidRDefault="0077316F" w:rsidP="0077316F">
      <w:pPr>
        <w:pStyle w:val="Nessunaspaziatura"/>
        <w:numPr>
          <w:ilvl w:val="0"/>
          <w:numId w:val="4"/>
        </w:numPr>
        <w:tabs>
          <w:tab w:val="num" w:pos="567"/>
        </w:tabs>
        <w:spacing w:after="120" w:line="256" w:lineRule="auto"/>
        <w:ind w:left="567" w:hanging="567"/>
      </w:pPr>
      <w:r w:rsidRPr="005B1EA1">
        <w:t>Gesù Amore-Persona. Anche i figli degli uomini, creati ad immagine e somiglianza di Dio, sono amore-persona, amore dell’uomo e della donna. </w:t>
      </w:r>
    </w:p>
    <w:p w14:paraId="226EDCAC" w14:textId="77777777" w:rsidR="0077316F" w:rsidRDefault="0077316F" w:rsidP="0077316F">
      <w:pPr>
        <w:pStyle w:val="Nessunaspaziatura"/>
        <w:numPr>
          <w:ilvl w:val="0"/>
          <w:numId w:val="4"/>
        </w:numPr>
        <w:tabs>
          <w:tab w:val="num" w:pos="567"/>
        </w:tabs>
        <w:spacing w:after="120" w:line="256" w:lineRule="auto"/>
        <w:ind w:left="567" w:hanging="567"/>
      </w:pPr>
      <w:r w:rsidRPr="005B1EA1">
        <w:t>Il Verbo è sempre Amore dal Padre nella Comunione dello Spirito. Anche i figli degli uomini devono nutrirsi dall’amore che li ha generati. </w:t>
      </w:r>
    </w:p>
    <w:p w14:paraId="12147938" w14:textId="77777777" w:rsidR="0077316F" w:rsidRDefault="0077316F" w:rsidP="0077316F">
      <w:pPr>
        <w:pStyle w:val="Nessunaspaziatura"/>
        <w:numPr>
          <w:ilvl w:val="0"/>
          <w:numId w:val="4"/>
        </w:numPr>
        <w:tabs>
          <w:tab w:val="num" w:pos="567"/>
        </w:tabs>
        <w:spacing w:after="120" w:line="256" w:lineRule="auto"/>
        <w:ind w:left="567" w:hanging="567"/>
      </w:pPr>
      <w:r w:rsidRPr="005B1EA1">
        <w:t>Il divorzio è peccato contro la natura dell’amore che genera amore-persone, perché priva del nutrimento dell’amore l’amore generato. </w:t>
      </w:r>
    </w:p>
    <w:p w14:paraId="367B1ECE" w14:textId="77777777" w:rsidR="0077316F" w:rsidRDefault="0077316F" w:rsidP="0077316F">
      <w:pPr>
        <w:pStyle w:val="Nessunaspaziatura"/>
        <w:numPr>
          <w:ilvl w:val="0"/>
          <w:numId w:val="4"/>
        </w:numPr>
        <w:tabs>
          <w:tab w:val="num" w:pos="567"/>
        </w:tabs>
        <w:spacing w:after="120" w:line="256" w:lineRule="auto"/>
        <w:ind w:left="567" w:hanging="567"/>
      </w:pPr>
      <w:r w:rsidRPr="005B1EA1">
        <w:t>Quando la sola carne che ha generato il nuovo amore-persona si divide priva del nutrimento del vero amore l’amore-persona da esso generato. </w:t>
      </w:r>
    </w:p>
    <w:p w14:paraId="2C5986ED" w14:textId="77777777" w:rsidR="0077316F" w:rsidRDefault="0077316F" w:rsidP="0077316F">
      <w:pPr>
        <w:pStyle w:val="Nessunaspaziatura"/>
        <w:numPr>
          <w:ilvl w:val="0"/>
          <w:numId w:val="4"/>
        </w:numPr>
        <w:tabs>
          <w:tab w:val="num" w:pos="567"/>
        </w:tabs>
        <w:spacing w:after="120" w:line="256" w:lineRule="auto"/>
        <w:ind w:left="567" w:hanging="567"/>
      </w:pPr>
      <w:r w:rsidRPr="005B1EA1">
        <w:t>L’aborto fisico uccide una vita generata. Il divorzio è vero aborto spirituale, uccide l’amore-persona da esso generato e messo al mondo. </w:t>
      </w:r>
    </w:p>
    <w:p w14:paraId="0199ED85" w14:textId="77777777" w:rsidR="0077316F" w:rsidRDefault="0077316F" w:rsidP="0077316F">
      <w:pPr>
        <w:pStyle w:val="Nessunaspaziatura"/>
        <w:numPr>
          <w:ilvl w:val="0"/>
          <w:numId w:val="4"/>
        </w:numPr>
        <w:tabs>
          <w:tab w:val="num" w:pos="567"/>
        </w:tabs>
        <w:spacing w:after="120" w:line="256" w:lineRule="auto"/>
        <w:ind w:left="567" w:hanging="567"/>
      </w:pPr>
      <w:r w:rsidRPr="005B1EA1">
        <w:t>Oggi nel mondo c’è spazio solo per l’egoismo nella negazione d’ogni amore sia fisico che spirituale. Lo spazio è tutto per la concupiscenza. </w:t>
      </w:r>
    </w:p>
    <w:p w14:paraId="0939BC5F" w14:textId="77777777" w:rsidR="0077316F" w:rsidRDefault="0077316F" w:rsidP="0077316F">
      <w:pPr>
        <w:pStyle w:val="Nessunaspaziatura"/>
        <w:numPr>
          <w:ilvl w:val="0"/>
          <w:numId w:val="4"/>
        </w:numPr>
        <w:tabs>
          <w:tab w:val="num" w:pos="567"/>
        </w:tabs>
        <w:spacing w:after="120" w:line="256" w:lineRule="auto"/>
        <w:ind w:left="567" w:hanging="567"/>
      </w:pPr>
      <w:r w:rsidRPr="005B1EA1">
        <w:t>Dall’egoismo l’amore-persona viene soppresso con l’aborto. Se poi nasce, viene soppresso con l’aborto spirituale frutto del divorzio. </w:t>
      </w:r>
    </w:p>
    <w:p w14:paraId="06FC2CB5" w14:textId="77777777" w:rsidR="0077316F" w:rsidRDefault="0077316F" w:rsidP="0077316F">
      <w:pPr>
        <w:pStyle w:val="Nessunaspaziatura"/>
        <w:numPr>
          <w:ilvl w:val="0"/>
          <w:numId w:val="4"/>
        </w:numPr>
        <w:tabs>
          <w:tab w:val="num" w:pos="567"/>
        </w:tabs>
        <w:spacing w:after="120" w:line="256" w:lineRule="auto"/>
        <w:ind w:left="567" w:hanging="567"/>
      </w:pPr>
      <w:r w:rsidRPr="005B1EA1">
        <w:t>La forza dell’egoismo sta giungendo a generare l’amore-persona solo con atto fisico e non più spirituale. È lo sconquasso antropologico. </w:t>
      </w:r>
    </w:p>
    <w:p w14:paraId="134BD078" w14:textId="77777777" w:rsidR="0077316F" w:rsidRDefault="0077316F" w:rsidP="0077316F">
      <w:pPr>
        <w:pStyle w:val="Nessunaspaziatura"/>
        <w:numPr>
          <w:ilvl w:val="0"/>
          <w:numId w:val="4"/>
        </w:numPr>
        <w:tabs>
          <w:tab w:val="num" w:pos="567"/>
        </w:tabs>
        <w:spacing w:after="120" w:line="256" w:lineRule="auto"/>
        <w:ind w:left="567" w:hanging="567"/>
      </w:pPr>
      <w:r w:rsidRPr="005B1EA1">
        <w:t>Nasce una persona che non potrà mai divenire amore-persona, perché già dalla sorgente non è frutto dell’amore. Tanto può l’egoismo. </w:t>
      </w:r>
    </w:p>
    <w:p w14:paraId="5E8949F8" w14:textId="77777777" w:rsidR="0077316F" w:rsidRDefault="0077316F" w:rsidP="0077316F">
      <w:pPr>
        <w:pStyle w:val="Nessunaspaziatura"/>
        <w:numPr>
          <w:ilvl w:val="0"/>
          <w:numId w:val="4"/>
        </w:numPr>
        <w:tabs>
          <w:tab w:val="num" w:pos="567"/>
        </w:tabs>
        <w:spacing w:after="120" w:line="256" w:lineRule="auto"/>
        <w:ind w:left="567" w:hanging="567"/>
      </w:pPr>
      <w:r w:rsidRPr="005B1EA1">
        <w:t>L’egoismo accetterà mai che la persona umana potrà essere vera persona umana solo se è frutto dell’amore fisico e spirituale? </w:t>
      </w:r>
    </w:p>
    <w:p w14:paraId="53E7A465" w14:textId="77777777" w:rsidR="0077316F" w:rsidRDefault="0077316F" w:rsidP="0077316F">
      <w:pPr>
        <w:pStyle w:val="Nessunaspaziatura"/>
        <w:numPr>
          <w:ilvl w:val="0"/>
          <w:numId w:val="4"/>
        </w:numPr>
        <w:tabs>
          <w:tab w:val="num" w:pos="567"/>
        </w:tabs>
        <w:spacing w:after="120" w:line="256" w:lineRule="auto"/>
        <w:ind w:left="567" w:hanging="567"/>
      </w:pPr>
      <w:r w:rsidRPr="005B1EA1">
        <w:t>L’egoismo potrà mai accettare che l’amore-persona dovrà nutrirsi di amore per vivere dall’amore della sola carne che lo ha generato? </w:t>
      </w:r>
    </w:p>
    <w:p w14:paraId="789A8B0F" w14:textId="77777777" w:rsidR="0077316F" w:rsidRDefault="0077316F" w:rsidP="0077316F">
      <w:pPr>
        <w:pStyle w:val="Nessunaspaziatura"/>
        <w:numPr>
          <w:ilvl w:val="0"/>
          <w:numId w:val="4"/>
        </w:numPr>
        <w:tabs>
          <w:tab w:val="num" w:pos="567"/>
        </w:tabs>
        <w:spacing w:after="120" w:line="256" w:lineRule="auto"/>
        <w:ind w:left="567" w:hanging="567"/>
      </w:pPr>
      <w:r w:rsidRPr="005B1EA1">
        <w:t>L’egoismo oggi ha decretato che solo l’egoismo è amore e diritto. Il vero amore, che è il solo vero diritto, è dichiarato da esso egoismo. </w:t>
      </w:r>
    </w:p>
    <w:p w14:paraId="5BD5AC84" w14:textId="77777777" w:rsidR="0077316F" w:rsidRDefault="0077316F" w:rsidP="0077316F">
      <w:pPr>
        <w:pStyle w:val="Nessunaspaziatura"/>
        <w:numPr>
          <w:ilvl w:val="0"/>
          <w:numId w:val="4"/>
        </w:numPr>
        <w:tabs>
          <w:tab w:val="num" w:pos="567"/>
        </w:tabs>
        <w:spacing w:after="120" w:line="256" w:lineRule="auto"/>
        <w:ind w:left="567" w:hanging="567"/>
      </w:pPr>
      <w:r w:rsidRPr="005B1EA1">
        <w:t>L’egoismo prima per egoismo concepisce una vita e poi per egoismo la sopprime. La soppressione di una vita è chiamat</w:t>
      </w:r>
      <w:r>
        <w:t>a</w:t>
      </w:r>
      <w:r w:rsidRPr="005B1EA1">
        <w:t xml:space="preserve"> diritto della donna. </w:t>
      </w:r>
    </w:p>
    <w:p w14:paraId="2F483DB7" w14:textId="77777777" w:rsidR="0077316F" w:rsidRDefault="0077316F" w:rsidP="0077316F">
      <w:pPr>
        <w:pStyle w:val="Nessunaspaziatura"/>
        <w:numPr>
          <w:ilvl w:val="0"/>
          <w:numId w:val="4"/>
        </w:numPr>
        <w:tabs>
          <w:tab w:val="num" w:pos="567"/>
        </w:tabs>
        <w:spacing w:after="120" w:line="256" w:lineRule="auto"/>
        <w:ind w:left="567" w:hanging="567"/>
      </w:pPr>
      <w:r w:rsidRPr="005B1EA1">
        <w:t>L’egoismo oggi domina il mondo. Con quali risultati? La morte dell’amore-persona. Egoismo e amore si escludono a vicenda, in eterno. </w:t>
      </w:r>
    </w:p>
    <w:p w14:paraId="01744F54" w14:textId="77777777" w:rsidR="0077316F" w:rsidRDefault="0077316F" w:rsidP="0077316F">
      <w:pPr>
        <w:pStyle w:val="Nessunaspaziatura"/>
        <w:numPr>
          <w:ilvl w:val="0"/>
          <w:numId w:val="4"/>
        </w:numPr>
        <w:tabs>
          <w:tab w:val="num" w:pos="567"/>
        </w:tabs>
        <w:spacing w:after="120" w:line="256" w:lineRule="auto"/>
        <w:ind w:left="567" w:hanging="567"/>
      </w:pPr>
      <w:r w:rsidRPr="005B1EA1">
        <w:t>Chi libera l’uomo dal suo egoismo è Cristo Gesù. Il mondo oggi ha deciso per</w:t>
      </w:r>
      <w:r>
        <w:t>ò</w:t>
      </w:r>
      <w:r w:rsidRPr="005B1EA1">
        <w:t xml:space="preserve"> la cancellazione di Cristo e anche dei segni che lo ricordano. </w:t>
      </w:r>
    </w:p>
    <w:p w14:paraId="661405AE" w14:textId="77777777" w:rsidR="0077316F" w:rsidRDefault="0077316F" w:rsidP="0077316F">
      <w:pPr>
        <w:pStyle w:val="Nessunaspaziatura"/>
        <w:numPr>
          <w:ilvl w:val="0"/>
          <w:numId w:val="4"/>
        </w:numPr>
        <w:tabs>
          <w:tab w:val="num" w:pos="567"/>
        </w:tabs>
        <w:spacing w:after="120" w:line="256" w:lineRule="auto"/>
        <w:ind w:left="567" w:hanging="567"/>
      </w:pPr>
      <w:r w:rsidRPr="005B1EA1">
        <w:t>Quali sono i frutti di questa sua stolta e insipiente decisione? La sua condanna all’egoismo per sempre. Alla soppressione del vero amore. </w:t>
      </w:r>
    </w:p>
    <w:p w14:paraId="292ADEF2" w14:textId="77777777" w:rsidR="0077316F" w:rsidRDefault="0077316F" w:rsidP="0077316F">
      <w:pPr>
        <w:pStyle w:val="Nessunaspaziatura"/>
        <w:numPr>
          <w:ilvl w:val="0"/>
          <w:numId w:val="4"/>
        </w:numPr>
        <w:tabs>
          <w:tab w:val="num" w:pos="567"/>
        </w:tabs>
        <w:spacing w:after="120" w:line="256" w:lineRule="auto"/>
        <w:ind w:left="567" w:hanging="567"/>
      </w:pPr>
      <w:r w:rsidRPr="005B1EA1">
        <w:t>Oggi la missione del cristiano è altissima. È suo dovere rimanere nel mondo come purissima presenza del vero amore di Gesù Signore. </w:t>
      </w:r>
    </w:p>
    <w:p w14:paraId="6CB7BD15" w14:textId="77777777" w:rsidR="0077316F" w:rsidRDefault="0077316F" w:rsidP="0077316F">
      <w:pPr>
        <w:pStyle w:val="Nessunaspaziatura"/>
        <w:numPr>
          <w:ilvl w:val="0"/>
          <w:numId w:val="4"/>
        </w:numPr>
        <w:tabs>
          <w:tab w:val="num" w:pos="567"/>
        </w:tabs>
        <w:spacing w:after="120" w:line="256" w:lineRule="auto"/>
        <w:ind w:left="567" w:hanging="567"/>
      </w:pPr>
      <w:r w:rsidRPr="005B1EA1">
        <w:t>Il cristiano è chiamato oggi a contrapporsi all’egoismo con tutta la potenza dell’amore di Cristo che vive, opera, agisce nel suo corpo. </w:t>
      </w:r>
    </w:p>
    <w:p w14:paraId="5FDDC04B" w14:textId="77777777" w:rsidR="0077316F" w:rsidRDefault="0077316F" w:rsidP="0077316F">
      <w:pPr>
        <w:pStyle w:val="Nessunaspaziatura"/>
        <w:numPr>
          <w:ilvl w:val="0"/>
          <w:numId w:val="4"/>
        </w:numPr>
        <w:tabs>
          <w:tab w:val="num" w:pos="567"/>
        </w:tabs>
        <w:spacing w:after="120" w:line="256" w:lineRule="auto"/>
        <w:ind w:left="567" w:hanging="567"/>
      </w:pPr>
      <w:r w:rsidRPr="005B1EA1">
        <w:t>Il cristiano deve essere per il mondo più che il sole. Si spegne il sole si spegne la vita fisica. Si spegne il cristiano si spegne l’amore. </w:t>
      </w:r>
    </w:p>
    <w:p w14:paraId="5926EC37" w14:textId="77777777" w:rsidR="0077316F" w:rsidRDefault="0077316F" w:rsidP="0077316F">
      <w:pPr>
        <w:pStyle w:val="Nessunaspaziatura"/>
        <w:numPr>
          <w:ilvl w:val="0"/>
          <w:numId w:val="4"/>
        </w:numPr>
        <w:tabs>
          <w:tab w:val="num" w:pos="567"/>
        </w:tabs>
        <w:spacing w:after="120" w:line="256" w:lineRule="auto"/>
        <w:ind w:left="567" w:hanging="567"/>
      </w:pPr>
      <w:r w:rsidRPr="005B1EA1">
        <w:t>Donna vestita di Sole, Angeli, Sant</w:t>
      </w:r>
      <w:r>
        <w:t>i</w:t>
      </w:r>
      <w:r w:rsidRPr="005B1EA1">
        <w:t>, fate che mai si spenga la luce del cristiano. Le tenebre non possono imperare.</w:t>
      </w:r>
    </w:p>
    <w:p w14:paraId="4540D432" w14:textId="77777777" w:rsidR="0077316F" w:rsidRDefault="0077316F" w:rsidP="0077316F">
      <w:pPr>
        <w:pStyle w:val="Nessunaspaziatura"/>
        <w:numPr>
          <w:ilvl w:val="0"/>
          <w:numId w:val="0"/>
        </w:numPr>
        <w:ind w:left="567" w:hanging="567"/>
      </w:pPr>
    </w:p>
    <w:p w14:paraId="63195050" w14:textId="77777777" w:rsidR="0077316F" w:rsidRDefault="0077316F" w:rsidP="0077316F">
      <w:pPr>
        <w:pStyle w:val="Nessunaspaziatura"/>
        <w:numPr>
          <w:ilvl w:val="0"/>
          <w:numId w:val="4"/>
        </w:numPr>
        <w:tabs>
          <w:tab w:val="num" w:pos="567"/>
        </w:tabs>
        <w:spacing w:after="120" w:line="256" w:lineRule="auto"/>
        <w:ind w:left="567" w:hanging="567"/>
      </w:pPr>
      <w:r w:rsidRPr="00B32C8A">
        <w:t>Ogni discepolo di Gesù è chiamato ad attestare ad ogni uomo che vive sulla terra che lui è da Gesù, dalla sua Parola, dalla sua voce. </w:t>
      </w:r>
    </w:p>
    <w:p w14:paraId="5D2AF835" w14:textId="77777777" w:rsidR="0077316F" w:rsidRDefault="0077316F" w:rsidP="0077316F">
      <w:pPr>
        <w:pStyle w:val="Nessunaspaziatura"/>
        <w:numPr>
          <w:ilvl w:val="0"/>
          <w:numId w:val="4"/>
        </w:numPr>
        <w:tabs>
          <w:tab w:val="num" w:pos="567"/>
        </w:tabs>
        <w:spacing w:after="120" w:line="256" w:lineRule="auto"/>
        <w:ind w:left="567" w:hanging="567"/>
      </w:pPr>
      <w:r w:rsidRPr="00B32C8A">
        <w:t>Deve confessare che il Signore è il suo solo ed unico Maestro, il solo ed unico Pastore. Indipendentemente se l’altro crede, non crede. </w:t>
      </w:r>
    </w:p>
    <w:p w14:paraId="5480FFB7" w14:textId="77777777" w:rsidR="0077316F" w:rsidRDefault="0077316F" w:rsidP="0077316F">
      <w:pPr>
        <w:pStyle w:val="Nessunaspaziatura"/>
        <w:numPr>
          <w:ilvl w:val="0"/>
          <w:numId w:val="4"/>
        </w:numPr>
        <w:tabs>
          <w:tab w:val="num" w:pos="567"/>
        </w:tabs>
        <w:spacing w:after="120" w:line="256" w:lineRule="auto"/>
        <w:ind w:left="567" w:hanging="567"/>
      </w:pPr>
      <w:r w:rsidRPr="00B32C8A">
        <w:t xml:space="preserve">Ogni cristiano deve dichiarare che lui è di Cristo, indipendentemente </w:t>
      </w:r>
      <w:r>
        <w:t xml:space="preserve">se </w:t>
      </w:r>
      <w:r w:rsidRPr="00B32C8A">
        <w:t>l’altro accoglie non accoglie, vuole non vuole la sua testimonianza. </w:t>
      </w:r>
    </w:p>
    <w:p w14:paraId="73DEEFFC" w14:textId="77777777" w:rsidR="0077316F" w:rsidRDefault="0077316F" w:rsidP="0077316F">
      <w:pPr>
        <w:pStyle w:val="Nessunaspaziatura"/>
        <w:numPr>
          <w:ilvl w:val="0"/>
          <w:numId w:val="4"/>
        </w:numPr>
        <w:tabs>
          <w:tab w:val="num" w:pos="567"/>
        </w:tabs>
        <w:spacing w:after="120" w:line="256" w:lineRule="auto"/>
        <w:ind w:left="567" w:hanging="567"/>
      </w:pPr>
      <w:r w:rsidRPr="00B32C8A">
        <w:t>Vi è una relazione primaria ad ogni altra relazione. Il cristiano è obbligato a rendere gloria a Cristo, sempre, in ogni ambito e luogo. </w:t>
      </w:r>
    </w:p>
    <w:p w14:paraId="4AA994F3" w14:textId="77777777" w:rsidR="0077316F" w:rsidRDefault="0077316F" w:rsidP="0077316F">
      <w:pPr>
        <w:pStyle w:val="Nessunaspaziatura"/>
        <w:numPr>
          <w:ilvl w:val="0"/>
          <w:numId w:val="4"/>
        </w:numPr>
        <w:tabs>
          <w:tab w:val="num" w:pos="567"/>
        </w:tabs>
        <w:spacing w:after="120" w:line="256" w:lineRule="auto"/>
        <w:ind w:left="567" w:hanging="567"/>
      </w:pPr>
      <w:r w:rsidRPr="00B32C8A">
        <w:t>Il cristiano ha scelto Cristo come suo unico Dio, Signore, Redentore, Salvatore. È una scelta che obbliga sempre. Lui ha scelto il Vangelo. </w:t>
      </w:r>
    </w:p>
    <w:p w14:paraId="66C41899" w14:textId="77777777" w:rsidR="0077316F" w:rsidRDefault="0077316F" w:rsidP="0077316F">
      <w:pPr>
        <w:pStyle w:val="Nessunaspaziatura"/>
        <w:numPr>
          <w:ilvl w:val="0"/>
          <w:numId w:val="4"/>
        </w:numPr>
        <w:tabs>
          <w:tab w:val="num" w:pos="567"/>
        </w:tabs>
        <w:spacing w:after="120" w:line="256" w:lineRule="auto"/>
        <w:ind w:left="567" w:hanging="567"/>
      </w:pPr>
      <w:r w:rsidRPr="00B32C8A">
        <w:t>A meno che non voglia rompere questa sua scelta, ma in questo caso lo deve dire pubblicamente. Cristo Gesù non è più il mio Pastore. </w:t>
      </w:r>
    </w:p>
    <w:p w14:paraId="0BF09C1F" w14:textId="77777777" w:rsidR="0077316F" w:rsidRDefault="0077316F" w:rsidP="0077316F">
      <w:pPr>
        <w:pStyle w:val="Nessunaspaziatura"/>
        <w:numPr>
          <w:ilvl w:val="0"/>
          <w:numId w:val="4"/>
        </w:numPr>
        <w:tabs>
          <w:tab w:val="num" w:pos="567"/>
        </w:tabs>
        <w:spacing w:after="120" w:line="256" w:lineRule="auto"/>
        <w:ind w:left="567" w:hanging="567"/>
      </w:pPr>
      <w:r w:rsidRPr="00B32C8A">
        <w:t>Non è questione allora se il mondo vuole o non vuole il Vangelo. Se il Vangelo è linguaggio duro per il mondo. Se è di una rigidità unica. </w:t>
      </w:r>
    </w:p>
    <w:p w14:paraId="28A21260" w14:textId="77777777" w:rsidR="0077316F" w:rsidRDefault="0077316F" w:rsidP="0077316F">
      <w:pPr>
        <w:pStyle w:val="Nessunaspaziatura"/>
        <w:numPr>
          <w:ilvl w:val="0"/>
          <w:numId w:val="4"/>
        </w:numPr>
        <w:tabs>
          <w:tab w:val="num" w:pos="567"/>
        </w:tabs>
        <w:spacing w:after="120" w:line="256" w:lineRule="auto"/>
        <w:ind w:left="567" w:hanging="567"/>
      </w:pPr>
      <w:r w:rsidRPr="00B32C8A">
        <w:t>Il mondo può sempre rinnegare il Vangelo e Cristo Signore. Chi invece non lo deve mai rinnegare è il Cristo. Lui è obbligato per sempre. </w:t>
      </w:r>
    </w:p>
    <w:p w14:paraId="6CA7C0CB" w14:textId="77777777" w:rsidR="0077316F" w:rsidRDefault="0077316F" w:rsidP="0077316F">
      <w:pPr>
        <w:pStyle w:val="Nessunaspaziatura"/>
        <w:numPr>
          <w:ilvl w:val="0"/>
          <w:numId w:val="4"/>
        </w:numPr>
        <w:tabs>
          <w:tab w:val="num" w:pos="567"/>
        </w:tabs>
        <w:spacing w:after="120" w:line="256" w:lineRule="auto"/>
        <w:ind w:left="567" w:hanging="567"/>
      </w:pPr>
      <w:r w:rsidRPr="00B32C8A">
        <w:t>Mai potrà dire il cristiano: poiché il mondo non vuole il Vangelo, io non lo vivo. Tu, cristiano, sei obbligato a testimoniare la Parola. </w:t>
      </w:r>
    </w:p>
    <w:p w14:paraId="7A9C165E" w14:textId="77777777" w:rsidR="0077316F" w:rsidRDefault="0077316F" w:rsidP="0077316F">
      <w:pPr>
        <w:pStyle w:val="Nessunaspaziatura"/>
        <w:numPr>
          <w:ilvl w:val="0"/>
          <w:numId w:val="4"/>
        </w:numPr>
        <w:tabs>
          <w:tab w:val="num" w:pos="567"/>
        </w:tabs>
        <w:spacing w:after="120" w:line="256" w:lineRule="auto"/>
        <w:ind w:left="567" w:hanging="567"/>
      </w:pPr>
      <w:r w:rsidRPr="00B32C8A">
        <w:t>Per la scelta opera</w:t>
      </w:r>
      <w:r>
        <w:t>ta</w:t>
      </w:r>
      <w:r w:rsidRPr="00B32C8A">
        <w:t xml:space="preserve"> il cristiano è obbligato ad adeguarsi a Cristo, secondo la Parola di Cristo. Non esiste per lui adeguazione al mondo. </w:t>
      </w:r>
    </w:p>
    <w:p w14:paraId="51130045" w14:textId="77777777" w:rsidR="0077316F" w:rsidRDefault="0077316F" w:rsidP="0077316F">
      <w:pPr>
        <w:pStyle w:val="Nessunaspaziatura"/>
        <w:numPr>
          <w:ilvl w:val="0"/>
          <w:numId w:val="4"/>
        </w:numPr>
        <w:tabs>
          <w:tab w:val="num" w:pos="567"/>
        </w:tabs>
        <w:spacing w:after="120" w:line="256" w:lineRule="auto"/>
        <w:ind w:left="567" w:hanging="567"/>
      </w:pPr>
      <w:r w:rsidRPr="00B32C8A">
        <w:t>Anche se tutti i cristiani si adeguassero al mondo, tu dev</w:t>
      </w:r>
      <w:r>
        <w:t>i</w:t>
      </w:r>
      <w:r w:rsidRPr="00B32C8A">
        <w:t xml:space="preserve"> sempre dire: “io non posso adeguarmi. Sono di Cristo Gesù. Ho scelto Lui”. </w:t>
      </w:r>
    </w:p>
    <w:p w14:paraId="60FE351A" w14:textId="77777777" w:rsidR="0077316F" w:rsidRDefault="0077316F" w:rsidP="0077316F">
      <w:pPr>
        <w:pStyle w:val="Nessunaspaziatura"/>
        <w:numPr>
          <w:ilvl w:val="0"/>
          <w:numId w:val="4"/>
        </w:numPr>
        <w:tabs>
          <w:tab w:val="num" w:pos="567"/>
        </w:tabs>
        <w:spacing w:after="120" w:line="256" w:lineRule="auto"/>
        <w:ind w:left="567" w:hanging="567"/>
      </w:pPr>
      <w:r w:rsidRPr="00B32C8A">
        <w:t>Dinanzi a Cristo e al Vangelo falliscono le nostre catechesi romantiche elogiatrici di un mondo senza verità e giustificatrici del peccato. </w:t>
      </w:r>
    </w:p>
    <w:p w14:paraId="1347FEB7" w14:textId="77777777" w:rsidR="0077316F" w:rsidRDefault="0077316F" w:rsidP="0077316F">
      <w:pPr>
        <w:pStyle w:val="Nessunaspaziatura"/>
        <w:numPr>
          <w:ilvl w:val="0"/>
          <w:numId w:val="4"/>
        </w:numPr>
        <w:tabs>
          <w:tab w:val="num" w:pos="567"/>
        </w:tabs>
        <w:spacing w:after="120" w:line="256" w:lineRule="auto"/>
        <w:ind w:left="567" w:hanging="567"/>
      </w:pPr>
      <w:r w:rsidRPr="00B32C8A">
        <w:t>Dinanzi a Cristo e al Vangelo viene meno ogni scusa che fa leva sulla fragilità dell’uomo. Il Vangelo è per l’uomo non è per gli Angeli. </w:t>
      </w:r>
    </w:p>
    <w:p w14:paraId="4C0364E8" w14:textId="77777777" w:rsidR="0077316F" w:rsidRDefault="0077316F" w:rsidP="0077316F">
      <w:pPr>
        <w:pStyle w:val="Nessunaspaziatura"/>
        <w:numPr>
          <w:ilvl w:val="0"/>
          <w:numId w:val="4"/>
        </w:numPr>
        <w:tabs>
          <w:tab w:val="num" w:pos="567"/>
        </w:tabs>
        <w:spacing w:after="120" w:line="256" w:lineRule="auto"/>
        <w:ind w:left="567" w:hanging="567"/>
      </w:pPr>
      <w:r w:rsidRPr="00B32C8A">
        <w:t>Anche i Comandamenti sono per gli uomini, non per gli Angeli. Chi ha dato Comandamenti e Vangelo è il Creatore e il Redentore dell’uomo. </w:t>
      </w:r>
    </w:p>
    <w:p w14:paraId="3942FB7D" w14:textId="77777777" w:rsidR="0077316F" w:rsidRDefault="0077316F" w:rsidP="0077316F">
      <w:pPr>
        <w:pStyle w:val="Nessunaspaziatura"/>
        <w:numPr>
          <w:ilvl w:val="0"/>
          <w:numId w:val="4"/>
        </w:numPr>
        <w:tabs>
          <w:tab w:val="num" w:pos="567"/>
        </w:tabs>
        <w:spacing w:after="120" w:line="256" w:lineRule="auto"/>
        <w:ind w:left="567" w:hanging="567"/>
      </w:pPr>
      <w:r w:rsidRPr="00B32C8A">
        <w:t>Chi ha dato i Comandamenti e il Vangelo ha anche dato la grazia e lo Spirito Santo. Niente all’uomo manca se vuole obbedire a Dio. </w:t>
      </w:r>
    </w:p>
    <w:p w14:paraId="59B6B0C4" w14:textId="77777777" w:rsidR="0077316F" w:rsidRPr="00B32C8A" w:rsidRDefault="0077316F" w:rsidP="0077316F">
      <w:pPr>
        <w:pStyle w:val="Nessunaspaziatura"/>
        <w:numPr>
          <w:ilvl w:val="0"/>
          <w:numId w:val="4"/>
        </w:numPr>
        <w:tabs>
          <w:tab w:val="num" w:pos="567"/>
        </w:tabs>
        <w:spacing w:after="120" w:line="256" w:lineRule="auto"/>
        <w:ind w:left="567" w:hanging="567"/>
      </w:pPr>
      <w:r w:rsidRPr="00B32C8A">
        <w:t>Madre di Dio, fa’ che il cristiano mai dimentichi che lui deve rispondere a Cristo, non al mondo. Lui è di Cristo.</w:t>
      </w:r>
    </w:p>
    <w:p w14:paraId="50A83E8C" w14:textId="77777777" w:rsidR="0077316F" w:rsidRDefault="0077316F" w:rsidP="0077316F">
      <w:pPr>
        <w:pStyle w:val="Titolo2"/>
      </w:pPr>
      <w:bookmarkStart w:id="654" w:name="_Toc499840918"/>
      <w:r w:rsidRPr="00FC79EE">
        <w:t>6 Novembre</w:t>
      </w:r>
      <w:bookmarkEnd w:id="654"/>
    </w:p>
    <w:p w14:paraId="6174578D" w14:textId="77777777" w:rsidR="0077316F" w:rsidRDefault="0077316F" w:rsidP="0077316F">
      <w:pPr>
        <w:jc w:val="both"/>
      </w:pPr>
      <w:r>
        <w:t>Non ama l’uomo chi lo priva della verità di salvezza eterna. Oggi regna un'universale crocifissione di Cristo verità.</w:t>
      </w:r>
      <w:r w:rsidRPr="00FC79EE">
        <w:t xml:space="preserve"> </w:t>
      </w:r>
    </w:p>
    <w:p w14:paraId="474F9C21" w14:textId="77777777" w:rsidR="0077316F" w:rsidRPr="006A3866" w:rsidRDefault="0077316F" w:rsidP="0077316F">
      <w:pPr>
        <w:keepNext/>
        <w:spacing w:after="120" w:line="240" w:lineRule="auto"/>
        <w:jc w:val="center"/>
        <w:outlineLvl w:val="0"/>
        <w:rPr>
          <w:rFonts w:ascii="Book Antiqua" w:eastAsia="Times New Roman" w:hAnsi="Book Antiqua" w:cs="Arial"/>
          <w:b/>
          <w:bCs/>
          <w:kern w:val="32"/>
          <w:sz w:val="44"/>
          <w:szCs w:val="28"/>
          <w:lang w:eastAsia="it-IT"/>
        </w:rPr>
      </w:pPr>
      <w:bookmarkStart w:id="655" w:name="_Toc491873869"/>
      <w:bookmarkStart w:id="656" w:name="_Toc499840919"/>
      <w:r w:rsidRPr="006A3866">
        <w:rPr>
          <w:rFonts w:ascii="Book Antiqua" w:eastAsia="Times New Roman" w:hAnsi="Book Antiqua" w:cs="Arial"/>
          <w:b/>
          <w:bCs/>
          <w:kern w:val="32"/>
          <w:sz w:val="36"/>
          <w:szCs w:val="28"/>
          <w:lang w:eastAsia="it-IT"/>
        </w:rPr>
        <w:t>Avranno rispetto per mio figlio!</w:t>
      </w:r>
      <w:bookmarkEnd w:id="655"/>
      <w:bookmarkEnd w:id="656"/>
    </w:p>
    <w:p w14:paraId="54258B02" w14:textId="77777777" w:rsidR="0077316F" w:rsidRPr="006A3866" w:rsidRDefault="0077316F" w:rsidP="0077316F">
      <w:pPr>
        <w:spacing w:after="120" w:line="240" w:lineRule="auto"/>
        <w:jc w:val="both"/>
        <w:rPr>
          <w:rFonts w:ascii="Book Antiqua" w:hAnsi="Book Antiqua" w:cs="Arial"/>
          <w:sz w:val="6"/>
          <w:szCs w:val="2"/>
        </w:rPr>
      </w:pPr>
    </w:p>
    <w:p w14:paraId="3F52B095" w14:textId="77777777" w:rsidR="0077316F" w:rsidRPr="006A3866" w:rsidRDefault="0077316F" w:rsidP="0077316F">
      <w:pPr>
        <w:spacing w:after="120" w:line="240" w:lineRule="auto"/>
        <w:jc w:val="both"/>
        <w:rPr>
          <w:rFonts w:ascii="Book Antiqua" w:hAnsi="Book Antiqua" w:cs="Arial"/>
          <w:sz w:val="24"/>
          <w:szCs w:val="18"/>
        </w:rPr>
      </w:pPr>
      <w:r w:rsidRPr="006A3866">
        <w:rPr>
          <w:rFonts w:ascii="Book Antiqua" w:hAnsi="Book Antiqua" w:cs="Arial"/>
          <w:sz w:val="24"/>
          <w:szCs w:val="24"/>
        </w:rPr>
        <w:t>Sa</w:t>
      </w:r>
      <w:r w:rsidRPr="006A3866">
        <w:rPr>
          <w:rFonts w:ascii="Book Antiqua" w:hAnsi="Book Antiqua" w:cs="Arial"/>
          <w:sz w:val="24"/>
          <w:szCs w:val="16"/>
        </w:rPr>
        <w:t xml:space="preserve">n Paolo nel suo inno alla carità, ce la presenta in ogni sua qualità o caratteristica specifica e anche in ogni suo frutto: </w:t>
      </w:r>
      <w:r w:rsidRPr="006A3866">
        <w:rPr>
          <w:rFonts w:ascii="Book Antiqua" w:hAnsi="Book Antiqua" w:cs="Arial"/>
          <w:i/>
          <w:sz w:val="24"/>
          <w:szCs w:val="18"/>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6A3866">
        <w:rPr>
          <w:rFonts w:ascii="Book Antiqua" w:hAnsi="Book Antiqua" w:cs="Arial"/>
          <w:sz w:val="24"/>
          <w:szCs w:val="18"/>
        </w:rPr>
        <w:t xml:space="preserve"> (1Cor 13,4-7). Riflettiamo in ordine a Cristo Gesù prendendo due dei frutti che la carità produce: </w:t>
      </w:r>
      <w:r w:rsidRPr="006A3866">
        <w:rPr>
          <w:rFonts w:ascii="Book Antiqua" w:hAnsi="Book Antiqua" w:cs="Arial"/>
          <w:i/>
          <w:sz w:val="24"/>
          <w:szCs w:val="18"/>
        </w:rPr>
        <w:t>“La carità non manca di rispetto. La carità si rallegra della verità”</w:t>
      </w:r>
      <w:r w:rsidRPr="006A3866">
        <w:rPr>
          <w:rFonts w:ascii="Book Antiqua" w:hAnsi="Book Antiqua" w:cs="Arial"/>
          <w:sz w:val="24"/>
          <w:szCs w:val="18"/>
        </w:rPr>
        <w:t xml:space="preserve">. La carità non manca di rispetto. Perché? Sa vedere ogni persona, ogni cosa, ogni evento, ogni circostanza secondo la sua particolare verità. Gesù è il Figlio amato del </w:t>
      </w:r>
      <w:r w:rsidRPr="006A3866">
        <w:rPr>
          <w:rFonts w:ascii="Book Antiqua" w:hAnsi="Book Antiqua" w:cs="Arial"/>
          <w:i/>
          <w:sz w:val="24"/>
          <w:szCs w:val="18"/>
        </w:rPr>
        <w:t>“Padrone della vigna”</w:t>
      </w:r>
      <w:r w:rsidRPr="006A3866">
        <w:rPr>
          <w:rFonts w:ascii="Book Antiqua" w:hAnsi="Book Antiqua" w:cs="Arial"/>
          <w:sz w:val="24"/>
          <w:szCs w:val="18"/>
        </w:rPr>
        <w:t>. Non è uno dei suoi servi, dei suoi inviati, dei suoi salariati, di ogni altro che è nella sua casa. È il suo amato Figlio. Chi è ogni altro uomo? È una creatura fatta dal Padrone del mondo e per di più concepita nel peccato e bisognosa di redenzione. Se non doniamo a Cristo Gesù questo rispetto, non amiamo né Gesù e né i fratelli. Non amiamo Gesù perché lo priviamo della sua figliolanza eterna, divina, per generazione dal Padre. Non amiamo i fratelli perché, essendo solo Lui il Redentore e il Salvatore di ogni altro uomo, lasciamo ogni altro uomo in balia e nella schiavitù del suo peccato, della sua falsità, della sua ignoranza della vera via della salvezza. Non possiamo noi fornire agli uomini le scarpe per percorrere agevolmente la via che li conduce all’inferno e alla perdizione eterna. Mancando di rispetto verso Cristo Gesù, si manca anche di rispetto verso il Padrone dell’uomo, il suo Creatore, il suo Dio, il suo Signore. Lui manda Cristo perché chiunque crede nel suo nome si salvi e noi contro la sua volontà attestiamo che</w:t>
      </w:r>
      <w:r>
        <w:rPr>
          <w:rFonts w:ascii="Book Antiqua" w:hAnsi="Book Antiqua" w:cs="Arial"/>
          <w:sz w:val="24"/>
          <w:szCs w:val="18"/>
        </w:rPr>
        <w:t xml:space="preserve"> Lui salva tutti senza Cristo. È</w:t>
      </w:r>
      <w:r w:rsidRPr="006A3866">
        <w:rPr>
          <w:rFonts w:ascii="Book Antiqua" w:hAnsi="Book Antiqua" w:cs="Arial"/>
          <w:sz w:val="24"/>
          <w:szCs w:val="18"/>
        </w:rPr>
        <w:t xml:space="preserve"> questa mancanza di rispetto contro la verità di Cristo, verità del Padre, che ci sta condannando al non amore verso ogni uomo. Lo vediamo nel peccato e gli annunziamo che è salvo. Salvo da cosa? La salvezza è liberazione dal peccato che genera la morte oggi e per l’eternità. Chi non rispetta la verità di Cristo e del Padre, mai potrà rispettare la verità sull’uomo. Poiché oggi abbiamo negato la verità di Cristo e di Dio, necessariamente stiamo anche negando la verità dell’uomo. La verità nasce dalla verità. Si nega una sola verità, tutto è trascinato nella falsità. Stiamo condannando l’uomo – in nome di una falsa carità e di un falso amore – alla sua più grande falsità. </w:t>
      </w:r>
      <w:r>
        <w:rPr>
          <w:rFonts w:ascii="Book Antiqua" w:hAnsi="Book Antiqua" w:cs="Arial"/>
          <w:sz w:val="24"/>
          <w:szCs w:val="18"/>
        </w:rPr>
        <w:t>La falsità è morte, solo morte.</w:t>
      </w:r>
    </w:p>
    <w:p w14:paraId="624D0A56" w14:textId="77777777" w:rsidR="0077316F" w:rsidRPr="006A3866" w:rsidRDefault="0077316F" w:rsidP="0077316F">
      <w:pPr>
        <w:spacing w:after="120" w:line="240" w:lineRule="auto"/>
        <w:jc w:val="both"/>
        <w:rPr>
          <w:rFonts w:ascii="Book Antiqua" w:hAnsi="Book Antiqua" w:cs="Arial"/>
          <w:i/>
          <w:sz w:val="24"/>
          <w:szCs w:val="16"/>
        </w:rPr>
      </w:pPr>
      <w:r w:rsidRPr="006A3866">
        <w:rPr>
          <w:rFonts w:ascii="Book Antiqua" w:hAnsi="Book Antiqua" w:cs="Arial"/>
          <w:i/>
          <w:sz w:val="24"/>
          <w:szCs w:val="16"/>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w:t>
      </w:r>
      <w:r>
        <w:rPr>
          <w:rFonts w:ascii="Book Antiqua" w:hAnsi="Book Antiqua" w:cs="Arial"/>
          <w:i/>
          <w:sz w:val="24"/>
          <w:szCs w:val="16"/>
        </w:rPr>
        <w:t xml:space="preserve"> e se ne andarono (Mc 12,1-12).</w:t>
      </w:r>
    </w:p>
    <w:p w14:paraId="409266A6" w14:textId="77777777" w:rsidR="0077316F" w:rsidRPr="006A3866" w:rsidRDefault="0077316F" w:rsidP="0077316F">
      <w:pPr>
        <w:spacing w:after="120" w:line="240" w:lineRule="auto"/>
        <w:jc w:val="both"/>
        <w:rPr>
          <w:rFonts w:ascii="Book Antiqua" w:hAnsi="Book Antiqua" w:cs="Arial"/>
          <w:sz w:val="24"/>
          <w:szCs w:val="16"/>
        </w:rPr>
      </w:pPr>
      <w:r w:rsidRPr="006A3866">
        <w:rPr>
          <w:rFonts w:ascii="Book Antiqua" w:hAnsi="Book Antiqua" w:cs="Arial"/>
          <w:i/>
          <w:sz w:val="24"/>
          <w:szCs w:val="16"/>
        </w:rPr>
        <w:t>“La carità si rallegra della verità”</w:t>
      </w:r>
      <w:r w:rsidRPr="006A3866">
        <w:rPr>
          <w:rFonts w:ascii="Book Antiqua" w:hAnsi="Book Antiqua" w:cs="Arial"/>
          <w:sz w:val="24"/>
          <w:szCs w:val="16"/>
        </w:rPr>
        <w:t>. Quando dinanzi alla verità si diviene tristi, cattivi, malvagi, empi, perché la si vuole distruggere, distruggendo ed eliminando prima moralmente con ogni genere e sorta di calunnie, maldicenze, false testimonianze, ogni menzogna, e poi giungendo fino all’eliminazione fisica della persona che porta la verità, allora è il segno che si appartiene solo al diavolo. È lui il padre della menzogna e della falsità. È lui l’autore della morte. Si appartiene al diavolo come suoi veri figli, a sua disposizione per compiere la sua volontà che è una sola: distruggere Cristo nel cuore di ogni uomo. È tristezza infinita quando un figlio adottivo del Padre si fa e diviene figlio del diavolo per compiere le sue opere. L’essersi oggi fatto il cristiano mondo con il mondo, rallegrandosi e gioendo della falsità, combattendo in ogni modo la verità, anche con il solo non annunzio, attesta il degrado nel quale si è precipitati. Abbiamo fatto lo stesso passaggio di Lucifero, che era la luce più bella del Paradiso, divenuto per la sua stoltezza la tenebra più fitta dell’inferno e dell’universo. Mai un cristiano deve passare dalla luce purissima di Gesù Signore alle tenebre di Lucifero e dell’inferno. Questo avviene quando lui non si rallegra più della verità. Non è solo verità dire che Cristo è il Salvatore e il Redentore dell’uomo, ma anche dire che l’uomo potrà essere salvato e redento solo da Gesù Signore. Altri nomi non sono stati dati da Dio. Dire che i molti fondatori di religioni non sono vera salvezza per l’uomo, è rallegrarsi della verità. Non tanto e non solo per difendere la verità di Cristo, molti di più per dire la loro verità. Essi non sono Dio. Non sono Salvatori. Non sono Redentori. Dio non li ha costituiti né mandati per dare la vera salvezza. Non ama l’uomo chi lo priva della verità della sua salvezza eterna. Oggi regna una crocifissione veritativa di Cristo che è universale.</w:t>
      </w:r>
    </w:p>
    <w:p w14:paraId="4B78CD3D" w14:textId="77777777" w:rsidR="0077316F" w:rsidRPr="006A3866" w:rsidRDefault="0077316F" w:rsidP="0077316F">
      <w:pPr>
        <w:spacing w:after="120" w:line="240" w:lineRule="auto"/>
        <w:jc w:val="both"/>
        <w:rPr>
          <w:rFonts w:ascii="Book Antiqua" w:hAnsi="Book Antiqua" w:cs="Arial"/>
          <w:sz w:val="24"/>
          <w:szCs w:val="16"/>
        </w:rPr>
      </w:pPr>
      <w:r w:rsidRPr="006A3866">
        <w:rPr>
          <w:rFonts w:ascii="Book Antiqua" w:hAnsi="Book Antiqua" w:cs="Arial"/>
          <w:sz w:val="24"/>
          <w:szCs w:val="16"/>
        </w:rPr>
        <w:t>Vergine Maria, Madre della Redenzione, Angeli, Santi, aiutateci a camminare nella verità.</w:t>
      </w:r>
    </w:p>
    <w:p w14:paraId="74667C51" w14:textId="77777777" w:rsidR="0077316F" w:rsidRDefault="0077316F" w:rsidP="0077316F">
      <w:pPr>
        <w:pStyle w:val="Nessunaspaziatura"/>
        <w:numPr>
          <w:ilvl w:val="0"/>
          <w:numId w:val="0"/>
        </w:numPr>
        <w:ind w:left="567"/>
      </w:pPr>
    </w:p>
    <w:p w14:paraId="1ABC237E" w14:textId="77777777" w:rsidR="0077316F" w:rsidRDefault="0077316F" w:rsidP="0077316F">
      <w:pPr>
        <w:pStyle w:val="Nessunaspaziatura"/>
        <w:numPr>
          <w:ilvl w:val="0"/>
          <w:numId w:val="4"/>
        </w:numPr>
        <w:tabs>
          <w:tab w:val="num" w:pos="567"/>
        </w:tabs>
        <w:spacing w:after="120" w:line="256" w:lineRule="auto"/>
        <w:ind w:left="567" w:hanging="567"/>
      </w:pPr>
      <w:r>
        <w:t>L’Eucaristia è il mistero della fede. La Santa Messa è il memoriale o l’attualizzazione della passione, morte, risurrezione di Cristo Gesù. </w:t>
      </w:r>
    </w:p>
    <w:p w14:paraId="3EAA5A30" w14:textId="77777777" w:rsidR="0077316F" w:rsidRDefault="0077316F" w:rsidP="0077316F">
      <w:pPr>
        <w:pStyle w:val="Nessunaspaziatura"/>
        <w:numPr>
          <w:ilvl w:val="0"/>
          <w:numId w:val="4"/>
        </w:numPr>
        <w:tabs>
          <w:tab w:val="num" w:pos="567"/>
        </w:tabs>
        <w:spacing w:after="120" w:line="256" w:lineRule="auto"/>
        <w:ind w:left="567" w:hanging="567"/>
      </w:pPr>
      <w:r>
        <w:t>È il sacrificio che si fa sacramento. Senza il sacrificio non c’è sacramento, non c’è trasformazione del pane in corpo e del vino in sangue. </w:t>
      </w:r>
    </w:p>
    <w:p w14:paraId="2852ACDE" w14:textId="77777777" w:rsidR="0077316F" w:rsidRDefault="0077316F" w:rsidP="0077316F">
      <w:pPr>
        <w:pStyle w:val="Nessunaspaziatura"/>
        <w:numPr>
          <w:ilvl w:val="0"/>
          <w:numId w:val="4"/>
        </w:numPr>
        <w:tabs>
          <w:tab w:val="num" w:pos="567"/>
        </w:tabs>
        <w:spacing w:after="120" w:line="256" w:lineRule="auto"/>
        <w:ind w:left="567" w:hanging="567"/>
      </w:pPr>
      <w:r>
        <w:t>Celebrando la Santa Messa la Chiesa offre al Padre l’unico sacrificio di Cristo sul Golgota, lo offre come se avvenisse oggi, dinanzi a noi. </w:t>
      </w:r>
    </w:p>
    <w:p w14:paraId="06BE9ACA" w14:textId="77777777" w:rsidR="0077316F" w:rsidRDefault="0077316F" w:rsidP="0077316F">
      <w:pPr>
        <w:pStyle w:val="Nessunaspaziatura"/>
        <w:numPr>
          <w:ilvl w:val="0"/>
          <w:numId w:val="4"/>
        </w:numPr>
        <w:tabs>
          <w:tab w:val="num" w:pos="567"/>
        </w:tabs>
        <w:spacing w:after="120" w:line="256" w:lineRule="auto"/>
        <w:ind w:left="567" w:hanging="567"/>
      </w:pPr>
      <w:r>
        <w:t>È sacrificio incruento, ma vero sacrificio, vero olocausto, vera morte offerta da Cristo Signore per l’espiazione dei peccati del mondo. </w:t>
      </w:r>
    </w:p>
    <w:p w14:paraId="5944FE90" w14:textId="77777777" w:rsidR="0077316F" w:rsidRDefault="0077316F" w:rsidP="0077316F">
      <w:pPr>
        <w:pStyle w:val="Nessunaspaziatura"/>
        <w:numPr>
          <w:ilvl w:val="0"/>
          <w:numId w:val="4"/>
        </w:numPr>
        <w:tabs>
          <w:tab w:val="num" w:pos="567"/>
        </w:tabs>
        <w:spacing w:after="120" w:line="256" w:lineRule="auto"/>
        <w:ind w:left="567" w:hanging="567"/>
      </w:pPr>
      <w:r>
        <w:t>Al sacrificio di Cristo, per essere perfetto, completo, pieno, deve aggiungersi il sacrificio “cruento” del corpo di Cristo che è la Chiesa. </w:t>
      </w:r>
    </w:p>
    <w:p w14:paraId="46E6C995" w14:textId="77777777" w:rsidR="0077316F" w:rsidRDefault="0077316F" w:rsidP="0077316F">
      <w:pPr>
        <w:pStyle w:val="Nessunaspaziatura"/>
        <w:numPr>
          <w:ilvl w:val="0"/>
          <w:numId w:val="4"/>
        </w:numPr>
        <w:tabs>
          <w:tab w:val="num" w:pos="567"/>
        </w:tabs>
        <w:spacing w:after="120" w:line="256" w:lineRule="auto"/>
        <w:ind w:left="567" w:hanging="567"/>
      </w:pPr>
      <w:r>
        <w:t>Il corpo di Cristo è uno. Chi deve essere offerto, chi è offerto al Padre è il solo e unico corpo di Cristo. Il corpo di Cristo è la Chiesa. </w:t>
      </w:r>
    </w:p>
    <w:p w14:paraId="1ED028DB" w14:textId="77777777" w:rsidR="0077316F" w:rsidRDefault="0077316F" w:rsidP="0077316F">
      <w:pPr>
        <w:pStyle w:val="Nessunaspaziatura"/>
        <w:numPr>
          <w:ilvl w:val="0"/>
          <w:numId w:val="4"/>
        </w:numPr>
        <w:tabs>
          <w:tab w:val="num" w:pos="567"/>
        </w:tabs>
        <w:spacing w:after="120" w:line="256" w:lineRule="auto"/>
        <w:ind w:left="567" w:hanging="567"/>
      </w:pPr>
      <w:r>
        <w:t>Se la Chiesa non aggiunge il sacrificio e l’offerta di se stessa, in ogni suo singolo membro, il sacrificio di Cristo rimane incompleto. </w:t>
      </w:r>
    </w:p>
    <w:p w14:paraId="32BC173A" w14:textId="77777777" w:rsidR="0077316F" w:rsidRDefault="0077316F" w:rsidP="0077316F">
      <w:pPr>
        <w:pStyle w:val="Nessunaspaziatura"/>
        <w:numPr>
          <w:ilvl w:val="0"/>
          <w:numId w:val="4"/>
        </w:numPr>
        <w:tabs>
          <w:tab w:val="num" w:pos="567"/>
        </w:tabs>
        <w:spacing w:after="120" w:line="256" w:lineRule="auto"/>
        <w:ind w:left="567" w:hanging="567"/>
      </w:pPr>
      <w:r>
        <w:t>Cristo si offre nel suo corpo. Se il corpo di Cristo non si offre al Padre in olocausto, rimane privo della salvezza e della redenzione. </w:t>
      </w:r>
    </w:p>
    <w:p w14:paraId="74D3D25A" w14:textId="77777777" w:rsidR="0077316F" w:rsidRDefault="0077316F" w:rsidP="0077316F">
      <w:pPr>
        <w:pStyle w:val="Nessunaspaziatura"/>
        <w:numPr>
          <w:ilvl w:val="0"/>
          <w:numId w:val="4"/>
        </w:numPr>
        <w:tabs>
          <w:tab w:val="num" w:pos="567"/>
        </w:tabs>
        <w:spacing w:after="120" w:line="256" w:lineRule="auto"/>
        <w:ind w:left="567" w:hanging="567"/>
      </w:pPr>
      <w:r>
        <w:t>Salvezza e redenzione sgorgano dal corpo di Cristo offerto. Anche lo Spirito Santo sgorga dal corpo di Cristo offerto. È verità eterna. </w:t>
      </w:r>
    </w:p>
    <w:p w14:paraId="7D39AF11" w14:textId="77777777" w:rsidR="0077316F" w:rsidRDefault="0077316F" w:rsidP="0077316F">
      <w:pPr>
        <w:pStyle w:val="Nessunaspaziatura"/>
        <w:numPr>
          <w:ilvl w:val="0"/>
          <w:numId w:val="4"/>
        </w:numPr>
        <w:tabs>
          <w:tab w:val="num" w:pos="567"/>
        </w:tabs>
        <w:spacing w:after="120" w:line="256" w:lineRule="auto"/>
        <w:ind w:left="567" w:hanging="567"/>
      </w:pPr>
      <w:r>
        <w:t>Cristo e Chiesa devono essere un solo sacrificio, così come Chiesa e cristiano. Se questo avviene, la salvezza si diffonde sulla terra. </w:t>
      </w:r>
    </w:p>
    <w:p w14:paraId="28FE206E" w14:textId="77777777" w:rsidR="0077316F" w:rsidRDefault="0077316F" w:rsidP="0077316F">
      <w:pPr>
        <w:pStyle w:val="Nessunaspaziatura"/>
        <w:numPr>
          <w:ilvl w:val="0"/>
          <w:numId w:val="4"/>
        </w:numPr>
        <w:tabs>
          <w:tab w:val="num" w:pos="567"/>
        </w:tabs>
        <w:spacing w:after="120" w:line="256" w:lineRule="auto"/>
        <w:ind w:left="567" w:hanging="567"/>
      </w:pPr>
      <w:r>
        <w:t>Quanto Cristo Gesù dice di sé: “Io quando sarà innalzato da terra, attrarrò molti a me”, deve sempre potersi dire sempre della Chiesa. </w:t>
      </w:r>
    </w:p>
    <w:p w14:paraId="382EDC2D" w14:textId="77777777" w:rsidR="0077316F" w:rsidRDefault="0077316F" w:rsidP="0077316F">
      <w:pPr>
        <w:pStyle w:val="Nessunaspaziatura"/>
        <w:numPr>
          <w:ilvl w:val="0"/>
          <w:numId w:val="4"/>
        </w:numPr>
        <w:tabs>
          <w:tab w:val="num" w:pos="567"/>
        </w:tabs>
        <w:spacing w:after="120" w:line="256" w:lineRule="auto"/>
        <w:ind w:left="567" w:hanging="567"/>
      </w:pPr>
      <w:r>
        <w:t>Cristo attrae perché dalla croce, dal suo corpo trafitto sgorga lo Spirito della conversione, nel convincimento dei cuori alla sua verità. </w:t>
      </w:r>
    </w:p>
    <w:p w14:paraId="78C1775F" w14:textId="77777777" w:rsidR="0077316F" w:rsidRDefault="0077316F" w:rsidP="0077316F">
      <w:pPr>
        <w:pStyle w:val="Nessunaspaziatura"/>
        <w:numPr>
          <w:ilvl w:val="0"/>
          <w:numId w:val="4"/>
        </w:numPr>
        <w:tabs>
          <w:tab w:val="num" w:pos="567"/>
        </w:tabs>
        <w:spacing w:after="120" w:line="256" w:lineRule="auto"/>
        <w:ind w:left="567" w:hanging="567"/>
      </w:pPr>
      <w:r>
        <w:t>La Chiesa, vero corpo di Cristo, attrae a sé, al suo mistero, se si offre in sacrificio al Padre dalla croce della sua perfetta obbedienza. </w:t>
      </w:r>
    </w:p>
    <w:p w14:paraId="310D6D3A" w14:textId="77777777" w:rsidR="0077316F" w:rsidRDefault="0077316F" w:rsidP="0077316F">
      <w:pPr>
        <w:pStyle w:val="Nessunaspaziatura"/>
        <w:numPr>
          <w:ilvl w:val="0"/>
          <w:numId w:val="4"/>
        </w:numPr>
        <w:tabs>
          <w:tab w:val="num" w:pos="567"/>
        </w:tabs>
        <w:spacing w:after="120" w:line="256" w:lineRule="auto"/>
        <w:ind w:left="567" w:hanging="567"/>
      </w:pPr>
      <w:r>
        <w:t>Se la Chiesa si offre, sempre dal suo seno sgorga lo Spirito che attrae molti cuori ad essa, perché siano rivestiti di grazia e di verità. </w:t>
      </w:r>
    </w:p>
    <w:p w14:paraId="6B240B55" w14:textId="77777777" w:rsidR="0077316F" w:rsidRDefault="0077316F" w:rsidP="0077316F">
      <w:pPr>
        <w:pStyle w:val="Nessunaspaziatura"/>
        <w:numPr>
          <w:ilvl w:val="0"/>
          <w:numId w:val="4"/>
        </w:numPr>
        <w:tabs>
          <w:tab w:val="num" w:pos="567"/>
        </w:tabs>
        <w:spacing w:after="120" w:line="256" w:lineRule="auto"/>
        <w:ind w:left="567" w:hanging="567"/>
      </w:pPr>
      <w:r>
        <w:t>È grande il mistero della fede, che è il mistero del corpo di Cristo. Oggi urge che la Chiesa prenda coscienza di questo mistero. </w:t>
      </w:r>
    </w:p>
    <w:p w14:paraId="60D39DBC" w14:textId="77777777" w:rsidR="0077316F" w:rsidRDefault="0077316F" w:rsidP="0077316F">
      <w:pPr>
        <w:pStyle w:val="Nessunaspaziatura"/>
        <w:numPr>
          <w:ilvl w:val="0"/>
          <w:numId w:val="4"/>
        </w:numPr>
        <w:tabs>
          <w:tab w:val="num" w:pos="567"/>
        </w:tabs>
        <w:spacing w:after="120" w:line="256" w:lineRule="auto"/>
        <w:ind w:left="567" w:hanging="567"/>
      </w:pPr>
      <w:r>
        <w:t>Senza la coscienza della verità nascosta nel mistero, si corre il rischio di celebrare la Santa Messa solo in vista della consacrazione. </w:t>
      </w:r>
    </w:p>
    <w:p w14:paraId="315717D4" w14:textId="77777777" w:rsidR="0077316F" w:rsidRDefault="0077316F" w:rsidP="0077316F">
      <w:pPr>
        <w:pStyle w:val="Nessunaspaziatura"/>
        <w:numPr>
          <w:ilvl w:val="0"/>
          <w:numId w:val="4"/>
        </w:numPr>
        <w:tabs>
          <w:tab w:val="num" w:pos="567"/>
        </w:tabs>
        <w:spacing w:after="120" w:line="256" w:lineRule="auto"/>
        <w:ind w:left="567" w:hanging="567"/>
      </w:pPr>
      <w:r>
        <w:t>Forse tante incongruenze che oggi nascono in ordine all’Eucaristia sono il frutto della mancanza della verità della Santa Messa. </w:t>
      </w:r>
    </w:p>
    <w:p w14:paraId="7539F462" w14:textId="77777777" w:rsidR="0077316F" w:rsidRDefault="0077316F" w:rsidP="0077316F">
      <w:pPr>
        <w:pStyle w:val="Nessunaspaziatura"/>
        <w:numPr>
          <w:ilvl w:val="0"/>
          <w:numId w:val="4"/>
        </w:numPr>
        <w:tabs>
          <w:tab w:val="num" w:pos="567"/>
        </w:tabs>
        <w:spacing w:after="120" w:line="256" w:lineRule="auto"/>
        <w:ind w:left="567" w:hanging="567"/>
      </w:pPr>
      <w:r>
        <w:t>Come fa un cristiano a ricevere il corpo di Cristo se non ha offerto prima il suo corpo in sacrificio al Padre per la redenzione del mondo? </w:t>
      </w:r>
    </w:p>
    <w:p w14:paraId="4B6141AC" w14:textId="77777777" w:rsidR="0077316F" w:rsidRDefault="0077316F" w:rsidP="0077316F">
      <w:pPr>
        <w:pStyle w:val="Nessunaspaziatura"/>
        <w:numPr>
          <w:ilvl w:val="0"/>
          <w:numId w:val="4"/>
        </w:numPr>
        <w:tabs>
          <w:tab w:val="num" w:pos="567"/>
        </w:tabs>
        <w:spacing w:after="120" w:line="256" w:lineRule="auto"/>
        <w:ind w:left="567" w:hanging="567"/>
      </w:pPr>
      <w:r>
        <w:t>Ma la redenzione del mondo è per il perdono dei peccati. Se io vivo nel peccato, non posso offrirmi come sacrificio per togliere il peccato. </w:t>
      </w:r>
    </w:p>
    <w:p w14:paraId="6D2136E1" w14:textId="77777777" w:rsidR="0077316F" w:rsidRDefault="0077316F" w:rsidP="0077316F">
      <w:pPr>
        <w:pStyle w:val="Nessunaspaziatura"/>
        <w:numPr>
          <w:ilvl w:val="0"/>
          <w:numId w:val="4"/>
        </w:numPr>
        <w:tabs>
          <w:tab w:val="num" w:pos="567"/>
        </w:tabs>
        <w:spacing w:after="120" w:line="256" w:lineRule="auto"/>
        <w:ind w:left="567" w:hanging="567"/>
      </w:pPr>
      <w:r>
        <w:t>Non posso offrirmi perché il peccato sia tolto, se lo faccio prosperare nel suo corpo, se permetto al mio corpo di essere suo schiavo. </w:t>
      </w:r>
    </w:p>
    <w:p w14:paraId="2E4335F3" w14:textId="77777777" w:rsidR="0077316F" w:rsidRDefault="0077316F" w:rsidP="0077316F">
      <w:pPr>
        <w:pStyle w:val="Nessunaspaziatura"/>
        <w:numPr>
          <w:ilvl w:val="0"/>
          <w:numId w:val="4"/>
        </w:numPr>
        <w:tabs>
          <w:tab w:val="num" w:pos="567"/>
        </w:tabs>
        <w:spacing w:after="120" w:line="256" w:lineRule="auto"/>
        <w:ind w:left="567" w:hanging="567"/>
      </w:pPr>
      <w:r>
        <w:t>Neanche posso ricevere l’Eucaristia che è la vita di Cristo perché io mi trasformi in vita crocifissa per espiare il peccato del mondo. </w:t>
      </w:r>
    </w:p>
    <w:p w14:paraId="63796771" w14:textId="77777777" w:rsidR="0077316F" w:rsidRDefault="0077316F" w:rsidP="0077316F">
      <w:pPr>
        <w:pStyle w:val="Nessunaspaziatura"/>
        <w:numPr>
          <w:ilvl w:val="0"/>
          <w:numId w:val="4"/>
        </w:numPr>
        <w:tabs>
          <w:tab w:val="num" w:pos="567"/>
        </w:tabs>
        <w:spacing w:after="120" w:line="256" w:lineRule="auto"/>
        <w:ind w:left="567" w:hanging="567"/>
      </w:pPr>
      <w:r>
        <w:t>Sacrificio e Eucaristia sono una cosa sola. Chi può ricevere l’Eucaristia? Chi può farsi sacrificio, divenire olocausto per la redenzione. </w:t>
      </w:r>
    </w:p>
    <w:p w14:paraId="438254C9" w14:textId="77777777" w:rsidR="0077316F" w:rsidRDefault="0077316F" w:rsidP="0077316F">
      <w:pPr>
        <w:pStyle w:val="Nessunaspaziatura"/>
        <w:numPr>
          <w:ilvl w:val="0"/>
          <w:numId w:val="4"/>
        </w:numPr>
        <w:tabs>
          <w:tab w:val="num" w:pos="567"/>
        </w:tabs>
        <w:spacing w:after="120" w:line="256" w:lineRule="auto"/>
        <w:ind w:left="567" w:hanging="567"/>
      </w:pPr>
      <w:r>
        <w:t>Madre di Gesù, aiutaci a divenire vero mistero della fede, divenendo vero corpo del sacrificio per la salvezza.</w:t>
      </w:r>
    </w:p>
    <w:p w14:paraId="79FB6AB9" w14:textId="77777777" w:rsidR="0077316F" w:rsidRDefault="0077316F" w:rsidP="0077316F">
      <w:pPr>
        <w:pStyle w:val="Nessunaspaziatura"/>
        <w:numPr>
          <w:ilvl w:val="0"/>
          <w:numId w:val="0"/>
        </w:numPr>
        <w:ind w:left="567" w:hanging="567"/>
      </w:pPr>
    </w:p>
    <w:p w14:paraId="3D3A34E4" w14:textId="77777777" w:rsidR="0077316F" w:rsidRDefault="0077316F" w:rsidP="0077316F">
      <w:pPr>
        <w:pStyle w:val="Nessunaspaziatura"/>
        <w:numPr>
          <w:ilvl w:val="0"/>
          <w:numId w:val="4"/>
        </w:numPr>
        <w:tabs>
          <w:tab w:val="num" w:pos="567"/>
        </w:tabs>
        <w:spacing w:after="120" w:line="256" w:lineRule="auto"/>
        <w:ind w:left="567" w:hanging="567"/>
      </w:pPr>
      <w:r w:rsidRPr="005D7BB3">
        <w:t>Se vogliamo sapere cosa è in verità la preghiera, essa è più del sole e più della pioggia per la terra. Senza sole muore la vita. </w:t>
      </w:r>
    </w:p>
    <w:p w14:paraId="7D0BE810" w14:textId="77777777" w:rsidR="0077316F" w:rsidRDefault="0077316F" w:rsidP="0077316F">
      <w:pPr>
        <w:pStyle w:val="Nessunaspaziatura"/>
        <w:numPr>
          <w:ilvl w:val="0"/>
          <w:numId w:val="4"/>
        </w:numPr>
        <w:tabs>
          <w:tab w:val="num" w:pos="567"/>
        </w:tabs>
        <w:spacing w:after="120" w:line="256" w:lineRule="auto"/>
        <w:ind w:left="567" w:hanging="567"/>
      </w:pPr>
      <w:r w:rsidRPr="005D7BB3">
        <w:t>Senza pioggia la terra s trasforma in deserto. Così è per l’uomo. La vita del suo spirito, anima, corpo discende dal Padre dei cieli. </w:t>
      </w:r>
    </w:p>
    <w:p w14:paraId="4CD2BAD4" w14:textId="77777777" w:rsidR="0077316F" w:rsidRDefault="0077316F" w:rsidP="0077316F">
      <w:pPr>
        <w:pStyle w:val="Nessunaspaziatura"/>
        <w:numPr>
          <w:ilvl w:val="0"/>
          <w:numId w:val="4"/>
        </w:numPr>
        <w:tabs>
          <w:tab w:val="num" w:pos="567"/>
        </w:tabs>
        <w:spacing w:after="120" w:line="256" w:lineRule="auto"/>
        <w:ind w:left="567" w:hanging="567"/>
      </w:pPr>
      <w:r w:rsidRPr="005D7BB3">
        <w:t>La preghiera non è solo chiedere, ma è anche e soprattutto porsi in atteggiamento di ascolto. È chiede al Padre che parli al nostro cuore. </w:t>
      </w:r>
    </w:p>
    <w:p w14:paraId="4B562B29" w14:textId="77777777" w:rsidR="0077316F" w:rsidRDefault="0077316F" w:rsidP="0077316F">
      <w:pPr>
        <w:pStyle w:val="Nessunaspaziatura"/>
        <w:numPr>
          <w:ilvl w:val="0"/>
          <w:numId w:val="4"/>
        </w:numPr>
        <w:tabs>
          <w:tab w:val="num" w:pos="567"/>
        </w:tabs>
        <w:spacing w:after="120" w:line="256" w:lineRule="auto"/>
        <w:ind w:left="567" w:hanging="567"/>
      </w:pPr>
      <w:r w:rsidRPr="005D7BB3">
        <w:t>Come vero Dio, dall’eternità Gesù è sempre in ascolto del Padre. Lui è vero Dio, ma Dio dal Padre per il Padre. È la sua essenza eterna. </w:t>
      </w:r>
    </w:p>
    <w:p w14:paraId="43C29D0F" w14:textId="77777777" w:rsidR="0077316F" w:rsidRDefault="0077316F" w:rsidP="0077316F">
      <w:pPr>
        <w:pStyle w:val="Nessunaspaziatura"/>
        <w:numPr>
          <w:ilvl w:val="0"/>
          <w:numId w:val="4"/>
        </w:numPr>
        <w:tabs>
          <w:tab w:val="num" w:pos="567"/>
        </w:tabs>
        <w:spacing w:after="120" w:line="256" w:lineRule="auto"/>
        <w:ind w:left="567" w:hanging="567"/>
      </w:pPr>
      <w:r w:rsidRPr="005D7BB3">
        <w:t>Satana tenta Gesù perché si separi dal Padre. Tutto viene dal Padre. Senza il Padre Cristo non avrebbe potuto operare nessuna salvezza. </w:t>
      </w:r>
    </w:p>
    <w:p w14:paraId="1C102823" w14:textId="77777777" w:rsidR="0077316F" w:rsidRDefault="0077316F" w:rsidP="0077316F">
      <w:pPr>
        <w:pStyle w:val="Nessunaspaziatura"/>
        <w:numPr>
          <w:ilvl w:val="0"/>
          <w:numId w:val="4"/>
        </w:numPr>
        <w:tabs>
          <w:tab w:val="num" w:pos="567"/>
        </w:tabs>
        <w:spacing w:after="120" w:line="256" w:lineRule="auto"/>
        <w:ind w:left="567" w:hanging="567"/>
      </w:pPr>
      <w:r w:rsidRPr="005D7BB3">
        <w:t>L’uomo è creato per mezzo di Cristo, ma per volontà del Padre e rimane sempre del Padre. È che ha chiesto al Figlio di operare la salvezza. </w:t>
      </w:r>
    </w:p>
    <w:p w14:paraId="32E07878" w14:textId="77777777" w:rsidR="0077316F" w:rsidRDefault="0077316F" w:rsidP="0077316F">
      <w:pPr>
        <w:pStyle w:val="Nessunaspaziatura"/>
        <w:numPr>
          <w:ilvl w:val="0"/>
          <w:numId w:val="4"/>
        </w:numPr>
        <w:tabs>
          <w:tab w:val="num" w:pos="567"/>
        </w:tabs>
        <w:spacing w:after="120" w:line="256" w:lineRule="auto"/>
        <w:ind w:left="567" w:hanging="567"/>
      </w:pPr>
      <w:r w:rsidRPr="005D7BB3">
        <w:t>Come vero uomo Gesù cresca in sapienza e grazia. Come vero uomo tutto deve attingere dal Padre: grazia, verità, luce, sapienza, conoscenza. </w:t>
      </w:r>
    </w:p>
    <w:p w14:paraId="687A5E72" w14:textId="77777777" w:rsidR="0077316F" w:rsidRDefault="0077316F" w:rsidP="0077316F">
      <w:pPr>
        <w:pStyle w:val="Nessunaspaziatura"/>
        <w:numPr>
          <w:ilvl w:val="0"/>
          <w:numId w:val="4"/>
        </w:numPr>
        <w:tabs>
          <w:tab w:val="num" w:pos="567"/>
        </w:tabs>
        <w:spacing w:after="120" w:line="256" w:lineRule="auto"/>
        <w:ind w:left="567" w:hanging="567"/>
      </w:pPr>
      <w:r w:rsidRPr="005D7BB3">
        <w:t>Come vero uomo deve al Padre ogni obbedienza. È giusto che conosca la volontà del Padre in ogni cosa. Senza conoscenza non c’è obbedienza. </w:t>
      </w:r>
    </w:p>
    <w:p w14:paraId="398626DD" w14:textId="77777777" w:rsidR="0077316F" w:rsidRDefault="0077316F" w:rsidP="0077316F">
      <w:pPr>
        <w:pStyle w:val="Nessunaspaziatura"/>
        <w:numPr>
          <w:ilvl w:val="0"/>
          <w:numId w:val="4"/>
        </w:numPr>
        <w:tabs>
          <w:tab w:val="num" w:pos="567"/>
        </w:tabs>
        <w:spacing w:after="120" w:line="256" w:lineRule="auto"/>
        <w:ind w:left="567" w:hanging="567"/>
      </w:pPr>
      <w:r w:rsidRPr="005D7BB3">
        <w:t>Per questo Gesù si ritira in luoghi deserti a pregare. Nella preghiera Lui chiede al Padre che gli manifesti il suo volere oggi per oggi. </w:t>
      </w:r>
    </w:p>
    <w:p w14:paraId="6A8DB1E4" w14:textId="77777777" w:rsidR="0077316F" w:rsidRDefault="0077316F" w:rsidP="0077316F">
      <w:pPr>
        <w:pStyle w:val="Nessunaspaziatura"/>
        <w:numPr>
          <w:ilvl w:val="0"/>
          <w:numId w:val="4"/>
        </w:numPr>
        <w:tabs>
          <w:tab w:val="num" w:pos="567"/>
        </w:tabs>
        <w:spacing w:after="120" w:line="256" w:lineRule="auto"/>
        <w:ind w:left="567" w:hanging="567"/>
      </w:pPr>
      <w:r w:rsidRPr="005D7BB3">
        <w:t>Anzi glielo manifesti momento per momento. Allo Spirito Santo domanda la sua fortezza e fermezza per dare al Padre ogni obbedienza. </w:t>
      </w:r>
    </w:p>
    <w:p w14:paraId="58EE6E37" w14:textId="77777777" w:rsidR="0077316F" w:rsidRDefault="0077316F" w:rsidP="0077316F">
      <w:pPr>
        <w:pStyle w:val="Nessunaspaziatura"/>
        <w:numPr>
          <w:ilvl w:val="0"/>
          <w:numId w:val="4"/>
        </w:numPr>
        <w:tabs>
          <w:tab w:val="num" w:pos="567"/>
        </w:tabs>
        <w:spacing w:after="120" w:line="256" w:lineRule="auto"/>
        <w:ind w:left="567" w:hanging="567"/>
      </w:pPr>
      <w:r w:rsidRPr="005D7BB3">
        <w:t>Così agendo, Gesù insegna ad ogni suo apostolo, che domani, nello svolgimento della loro missione, nulla dovrà provenire dal loro cuore. </w:t>
      </w:r>
    </w:p>
    <w:p w14:paraId="4E070D85" w14:textId="77777777" w:rsidR="0077316F" w:rsidRDefault="0077316F" w:rsidP="0077316F">
      <w:pPr>
        <w:pStyle w:val="Nessunaspaziatura"/>
        <w:numPr>
          <w:ilvl w:val="0"/>
          <w:numId w:val="4"/>
        </w:numPr>
        <w:tabs>
          <w:tab w:val="num" w:pos="567"/>
        </w:tabs>
        <w:spacing w:after="120" w:line="256" w:lineRule="auto"/>
        <w:ind w:left="567" w:hanging="567"/>
      </w:pPr>
      <w:r w:rsidRPr="005D7BB3">
        <w:t>Essi dovranno mettersi in preghiera e chiedere al Padre celeste ogni luce, sapienza e grazia perché tutto in essi sia obbedienza a Dio. </w:t>
      </w:r>
    </w:p>
    <w:p w14:paraId="7F9E837A" w14:textId="77777777" w:rsidR="0077316F" w:rsidRDefault="0077316F" w:rsidP="0077316F">
      <w:pPr>
        <w:pStyle w:val="Nessunaspaziatura"/>
        <w:numPr>
          <w:ilvl w:val="0"/>
          <w:numId w:val="4"/>
        </w:numPr>
        <w:tabs>
          <w:tab w:val="num" w:pos="567"/>
        </w:tabs>
        <w:spacing w:after="120" w:line="256" w:lineRule="auto"/>
        <w:ind w:left="567" w:hanging="567"/>
      </w:pPr>
      <w:r w:rsidRPr="005D7BB3">
        <w:t>L’obbedienza al Padre dovrà essere il loro sacrificio quotidiano. Tutta la missione sarà il frutto di questo necessario sacrificio. </w:t>
      </w:r>
    </w:p>
    <w:p w14:paraId="7F26C931" w14:textId="77777777" w:rsidR="0077316F" w:rsidRDefault="0077316F" w:rsidP="0077316F">
      <w:pPr>
        <w:pStyle w:val="Nessunaspaziatura"/>
        <w:numPr>
          <w:ilvl w:val="0"/>
          <w:numId w:val="4"/>
        </w:numPr>
        <w:tabs>
          <w:tab w:val="num" w:pos="567"/>
        </w:tabs>
        <w:spacing w:after="120" w:line="256" w:lineRule="auto"/>
        <w:ind w:left="567" w:hanging="567"/>
      </w:pPr>
      <w:r w:rsidRPr="005D7BB3">
        <w:t>Se invece l’apostolo – o anche il cristiano – agiranno secondo il loro cuore dal loro cuore, mancherà il sacrificio dell’obbedienza. </w:t>
      </w:r>
    </w:p>
    <w:p w14:paraId="0E014FF8" w14:textId="77777777" w:rsidR="0077316F" w:rsidRDefault="0077316F" w:rsidP="0077316F">
      <w:pPr>
        <w:pStyle w:val="Nessunaspaziatura"/>
        <w:numPr>
          <w:ilvl w:val="0"/>
          <w:numId w:val="4"/>
        </w:numPr>
        <w:tabs>
          <w:tab w:val="num" w:pos="567"/>
        </w:tabs>
        <w:spacing w:after="120" w:line="256" w:lineRule="auto"/>
        <w:ind w:left="567" w:hanging="567"/>
      </w:pPr>
      <w:r w:rsidRPr="005D7BB3">
        <w:t>Senza il sacrificio l’albero della missione rimarrà senza frutti di salvezza. Essi in tutto dovranno essere perfetti imitatori del Maestro. </w:t>
      </w:r>
    </w:p>
    <w:p w14:paraId="6365979C" w14:textId="77777777" w:rsidR="0077316F" w:rsidRDefault="0077316F" w:rsidP="0077316F">
      <w:pPr>
        <w:pStyle w:val="Nessunaspaziatura"/>
        <w:numPr>
          <w:ilvl w:val="0"/>
          <w:numId w:val="4"/>
        </w:numPr>
        <w:tabs>
          <w:tab w:val="num" w:pos="567"/>
        </w:tabs>
        <w:spacing w:after="120" w:line="256" w:lineRule="auto"/>
        <w:ind w:left="567" w:hanging="567"/>
      </w:pPr>
      <w:r w:rsidRPr="005D7BB3">
        <w:t>Dovranno dipendere in ogni cosa dal Padre. Tutto in loro dovrà essere obbedienza alla volontà attuale del loro Dio. Niente senza obbedienza. </w:t>
      </w:r>
    </w:p>
    <w:p w14:paraId="4B76368E" w14:textId="77777777" w:rsidR="0077316F" w:rsidRDefault="0077316F" w:rsidP="0077316F">
      <w:pPr>
        <w:pStyle w:val="Nessunaspaziatura"/>
        <w:numPr>
          <w:ilvl w:val="0"/>
          <w:numId w:val="4"/>
        </w:numPr>
        <w:tabs>
          <w:tab w:val="num" w:pos="567"/>
        </w:tabs>
        <w:spacing w:after="120" w:line="256" w:lineRule="auto"/>
        <w:ind w:left="567" w:hanging="567"/>
      </w:pPr>
      <w:r w:rsidRPr="005D7BB3">
        <w:t>Più in essi vi sarà dipendenza da Dio e più copiosi saranno frutti della salvezza e della redenzione. Tutto è dall’obbedienza. </w:t>
      </w:r>
    </w:p>
    <w:p w14:paraId="1117BB3B" w14:textId="77777777" w:rsidR="0077316F" w:rsidRDefault="0077316F" w:rsidP="0077316F">
      <w:pPr>
        <w:pStyle w:val="Nessunaspaziatura"/>
        <w:numPr>
          <w:ilvl w:val="0"/>
          <w:numId w:val="4"/>
        </w:numPr>
        <w:tabs>
          <w:tab w:val="num" w:pos="567"/>
        </w:tabs>
        <w:spacing w:after="120" w:line="256" w:lineRule="auto"/>
        <w:ind w:left="567" w:hanging="567"/>
      </w:pPr>
      <w:r w:rsidRPr="005D7BB3">
        <w:t>Tutto il corpo di Cristo dovrà vivere questa dimensione soprannaturale di dipendenza obbedienziale dal Padre. Vera obbedienza gerarchica. </w:t>
      </w:r>
    </w:p>
    <w:p w14:paraId="56769183" w14:textId="77777777" w:rsidR="0077316F" w:rsidRDefault="0077316F" w:rsidP="0077316F">
      <w:pPr>
        <w:pStyle w:val="Nessunaspaziatura"/>
        <w:numPr>
          <w:ilvl w:val="0"/>
          <w:numId w:val="4"/>
        </w:numPr>
        <w:tabs>
          <w:tab w:val="num" w:pos="567"/>
        </w:tabs>
        <w:spacing w:after="120" w:line="256" w:lineRule="auto"/>
        <w:ind w:left="567" w:hanging="567"/>
      </w:pPr>
      <w:r w:rsidRPr="005D7BB3">
        <w:t>La volontà di ogni discepolo di Gesù potrà solo essere vera nell’obbedienza, nell’ascolto. Per questo urge la preghiera senza interruzione. </w:t>
      </w:r>
    </w:p>
    <w:p w14:paraId="1DB92895" w14:textId="77777777" w:rsidR="0077316F" w:rsidRPr="005D7BB3" w:rsidRDefault="0077316F" w:rsidP="0077316F">
      <w:pPr>
        <w:pStyle w:val="Nessunaspaziatura"/>
        <w:numPr>
          <w:ilvl w:val="0"/>
          <w:numId w:val="4"/>
        </w:numPr>
        <w:tabs>
          <w:tab w:val="num" w:pos="567"/>
        </w:tabs>
        <w:spacing w:after="120" w:line="256" w:lineRule="auto"/>
        <w:ind w:left="567" w:hanging="567"/>
      </w:pPr>
      <w:r w:rsidRPr="005D7BB3">
        <w:t>Vergine obbediente, Angeli, Santi, fate che la nostra vita sia sempre obbedienza Dio, in Cristo, per lo Spirito.</w:t>
      </w:r>
    </w:p>
    <w:p w14:paraId="6356955F" w14:textId="77777777" w:rsidR="0077316F" w:rsidRPr="00FC79EE" w:rsidRDefault="0077316F" w:rsidP="0077316F">
      <w:pPr>
        <w:pStyle w:val="Titolo2"/>
      </w:pPr>
      <w:bookmarkStart w:id="657" w:name="_Toc499840920"/>
      <w:r w:rsidRPr="00FC79EE">
        <w:t>7 Novembre</w:t>
      </w:r>
      <w:bookmarkEnd w:id="657"/>
      <w:r w:rsidRPr="00FC79EE">
        <w:t xml:space="preserve"> </w:t>
      </w:r>
    </w:p>
    <w:p w14:paraId="0BAD5507" w14:textId="77777777" w:rsidR="0077316F" w:rsidRDefault="0077316F" w:rsidP="0077316F">
      <w:r>
        <w:t>Per amore Dio ci dona il suo Paradiso eterno. Ma vuole che esso sia anche il frutto della nostra giustizia.</w:t>
      </w:r>
    </w:p>
    <w:p w14:paraId="13A39628" w14:textId="77777777" w:rsidR="0077316F" w:rsidRPr="001E4AAE" w:rsidRDefault="0077316F" w:rsidP="0077316F">
      <w:pPr>
        <w:keepNext/>
        <w:spacing w:after="120"/>
        <w:jc w:val="center"/>
        <w:outlineLvl w:val="0"/>
        <w:rPr>
          <w:rFonts w:ascii="Book Antiqua" w:eastAsia="Times New Roman" w:hAnsi="Book Antiqua" w:cs="Arial"/>
          <w:b/>
          <w:bCs/>
          <w:kern w:val="32"/>
          <w:sz w:val="56"/>
          <w:szCs w:val="28"/>
          <w:lang w:eastAsia="it-IT"/>
        </w:rPr>
      </w:pPr>
      <w:bookmarkStart w:id="658" w:name="_Toc491873871"/>
      <w:bookmarkStart w:id="659" w:name="_Toc499840921"/>
      <w:r w:rsidRPr="001E4AAE">
        <w:rPr>
          <w:rFonts w:ascii="Book Antiqua" w:eastAsia="Times New Roman" w:hAnsi="Book Antiqua" w:cs="Arial"/>
          <w:b/>
          <w:bCs/>
          <w:kern w:val="32"/>
          <w:sz w:val="36"/>
          <w:szCs w:val="28"/>
          <w:lang w:eastAsia="it-IT"/>
        </w:rPr>
        <w:t>Si accordò con loro per un denaro al giorno</w:t>
      </w:r>
      <w:bookmarkEnd w:id="658"/>
      <w:bookmarkEnd w:id="659"/>
    </w:p>
    <w:p w14:paraId="05C4413F" w14:textId="77777777" w:rsidR="0077316F" w:rsidRPr="001E4AAE" w:rsidRDefault="0077316F" w:rsidP="0077316F">
      <w:pPr>
        <w:spacing w:after="120" w:line="240" w:lineRule="auto"/>
        <w:jc w:val="both"/>
        <w:rPr>
          <w:rFonts w:ascii="Book Antiqua" w:hAnsi="Book Antiqua" w:cs="Arial"/>
          <w:sz w:val="24"/>
          <w:szCs w:val="16"/>
        </w:rPr>
      </w:pPr>
      <w:r w:rsidRPr="001E4AAE">
        <w:rPr>
          <w:rFonts w:ascii="Book Antiqua" w:hAnsi="Book Antiqua" w:cs="Arial"/>
          <w:sz w:val="24"/>
          <w:szCs w:val="16"/>
        </w:rPr>
        <w:t xml:space="preserve">Dio è il Signore e ogni sua opera è mossa solo dal suo amore divino ed eterno. La creazione dell’uomo è opera del suo amore, così come anche la redenzione. Anche il dono della vita eterna è purissimo amore. Mentre la creazione è amore assoluto e incondizionato che viene dal cuore di Dio, tutto ciò che avviene dopo la creazione è un amore condizionato. Dio ama l’uomo ponendo a lui delle condizioni da osservare. Se l’uomo non osserva le condizioni, Dio non può amarlo, può però sempre invitarlo ad osservare le condizioni ed è questa la conversione. Altra verità da aggiungere ci rivela che tra il dono di Dio e la condizione non vi è alcuna parità. Ciò che Dio dona è infinitamente ed eternamente oltre la </w:t>
      </w:r>
      <w:r w:rsidRPr="001E4AAE">
        <w:rPr>
          <w:rFonts w:ascii="Book Antiqua" w:hAnsi="Book Antiqua" w:cs="Arial"/>
          <w:i/>
          <w:sz w:val="24"/>
          <w:szCs w:val="16"/>
        </w:rPr>
        <w:t>“fatica”</w:t>
      </w:r>
      <w:r w:rsidRPr="001E4AAE">
        <w:rPr>
          <w:rFonts w:ascii="Book Antiqua" w:hAnsi="Book Antiqua" w:cs="Arial"/>
          <w:sz w:val="24"/>
          <w:szCs w:val="16"/>
        </w:rPr>
        <w:t xml:space="preserve"> nell’osservanza delle condizioni. La gioia eterna è infinita. La </w:t>
      </w:r>
      <w:r w:rsidRPr="001E4AAE">
        <w:rPr>
          <w:rFonts w:ascii="Book Antiqua" w:hAnsi="Book Antiqua" w:cs="Arial"/>
          <w:i/>
          <w:sz w:val="24"/>
          <w:szCs w:val="16"/>
        </w:rPr>
        <w:t>“fatica”</w:t>
      </w:r>
      <w:r w:rsidRPr="001E4AAE">
        <w:rPr>
          <w:rFonts w:ascii="Book Antiqua" w:hAnsi="Book Antiqua" w:cs="Arial"/>
          <w:sz w:val="24"/>
          <w:szCs w:val="16"/>
        </w:rPr>
        <w:t xml:space="preserve"> da sopportare è minima. Anche se costasse tutta una vita di sacrifici e di rinunce, non potremmo neanche meritare un istante, un secondo di Paradiso. Se l’uomo per una gioia effimera che dura un istante si sottopone a molte rinunce e sacrifici, perché non impegna tutta la sua vita nel tempo per giungere nell’eternità beata? È vera stoltezza e insipienza per una gioia effimera nel tempo perdere la gioia eterna. L’osservanza delle condizioni ci conferisce il diritto ad avere il premio promesso, ma il premio è dono, non frutto di quanto noi abbiamo fatto. Mai la terra potrà produrre il cielo e mai il tempo generare l’eternità. Per amore Dio ci dona il suo Paradiso eterno. Ma vuole che esso sia anche il frutto della nostra giustizia. Vuole che noi osserviamo le condizioni da Lui poste. Oggi è questo il grande peccato di falsità e di menzogna inventato dall’uomo: ha abolito tutte le condizioni poste da Dio per guadagnare per giustizia il Paradiso e la vita eterna. Oggi da ogni parte si proclama sia che l’inferno è vuoto e anche che il Paradiso è dato indistintamente a tutti, senza alcun bisogno di osservare le condizioni poste da Dio. La sua misericordia va ben oltre ogni condizione. Essa abbraccia tutti e tutti conduce nel suo regno eterno di gioia infinita. È falsità. </w:t>
      </w:r>
    </w:p>
    <w:p w14:paraId="5507B0A7" w14:textId="77777777" w:rsidR="0077316F" w:rsidRPr="001E4AAE" w:rsidRDefault="0077316F" w:rsidP="0077316F">
      <w:pPr>
        <w:spacing w:after="120" w:line="240" w:lineRule="auto"/>
        <w:jc w:val="both"/>
        <w:rPr>
          <w:rFonts w:ascii="Book Antiqua" w:hAnsi="Book Antiqua" w:cs="Arial"/>
          <w:i/>
          <w:sz w:val="24"/>
          <w:szCs w:val="16"/>
        </w:rPr>
      </w:pPr>
      <w:r w:rsidRPr="001E4AAE">
        <w:rPr>
          <w:rFonts w:ascii="Book Antiqua" w:hAnsi="Book Antiqua" w:cs="Arial"/>
          <w:i/>
          <w:sz w:val="24"/>
          <w:szCs w:val="16"/>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 </w:t>
      </w:r>
    </w:p>
    <w:p w14:paraId="2310DB4C" w14:textId="77777777" w:rsidR="0077316F" w:rsidRPr="001E4AAE" w:rsidRDefault="0077316F" w:rsidP="0077316F">
      <w:pPr>
        <w:spacing w:after="120" w:line="240" w:lineRule="auto"/>
        <w:jc w:val="both"/>
        <w:rPr>
          <w:rFonts w:ascii="Book Antiqua" w:hAnsi="Book Antiqua" w:cs="Arial"/>
          <w:sz w:val="24"/>
          <w:szCs w:val="16"/>
        </w:rPr>
      </w:pPr>
      <w:r w:rsidRPr="001E4AAE">
        <w:rPr>
          <w:rFonts w:ascii="Book Antiqua" w:hAnsi="Book Antiqua" w:cs="Arial"/>
          <w:sz w:val="24"/>
          <w:szCs w:val="16"/>
        </w:rPr>
        <w:t>Ogni uomo è frutto dell’amore del Signore. Il padrone della vigna potrebbe anche decidere di abbandonare la vigna a se stessa. Non avrebbe più bisogno di operai e tutti rimarrebbero sulla piazza ad aspettare che qualcuno passi. Ma nessuno passerà mai. L’uomo è solo del Signore e non vi sono altri Signori che possono passare per assumerlo. Il Signore passa e concorda con essi ogni cosa. Loro andranno a lavorare nella vigna e riceveranno un denaro. Questo è il contratto e questa la condizione. Noi lavoriamo un giorno intero che è tutta la nostra vita e il Signore ci darà il suo Paradiso. Ma non tutti gli operai sono sulla piazza di buon mattino. Il Signore passa in ogni ora del giorno e tutti manda nella sua vigna. A tutti Lui darà ciò che è giusto. Venuta la sera il Padrone, iniziando dagli ultimi e finendo ai primi, dona a tutti un denaro. I primi vorrebbero di più e mormorano contro il Padrone. Questi risponde loro che non è venuto meno alla sua giustizia. Aveva loro promesso un denaro e un denaro ha dato. Dov’è l’ingiustizia? Dov’è il torto arrecato? Se poi Lui del suo, vuole fare del bene anche agli altri, questo dovrebbe essere motivo di gioia non di tristezza, non di mormorazione. Questa parabola ci rivela l’abisso di amore che regna tra il cuore del Padre e ogni uomo. Il cuore del Padre vuole il sommo bene per tutti. Dona a quanti hanno lavorato per Lui il suo paradiso, la sua gioia eterna. L’uomo vorrebbe invece che il Signore misurasse il suo amore secondo criteri di strettissima giustizia. Un ora di lavoro. Un’ora di paga. Ma se così fosse, dovremmo avere cento anni di paradiso per cento anni di lavoro, togliendo dal numero degli anni e dei giorni, tutto quel tempo in cui siamo stati nella vigna ma senza produrre alcun lavoro. Questa parabola è ricca di speranza. In ogni momento il Signore passa e chiama. In ogni momento ci si può convertire. In ogni momento si può iniziare a lavorare per il Signore. In ogni momento si può aprire per noi la porta della salvezza. Chi è chiamato prima, deve gioire e benedire il Signore per questa grazia.</w:t>
      </w:r>
    </w:p>
    <w:p w14:paraId="58B9CA46" w14:textId="77777777" w:rsidR="0077316F" w:rsidRPr="001E4AAE" w:rsidRDefault="0077316F" w:rsidP="0077316F">
      <w:pPr>
        <w:spacing w:after="120" w:line="240" w:lineRule="auto"/>
        <w:jc w:val="both"/>
        <w:rPr>
          <w:rFonts w:ascii="Book Antiqua" w:hAnsi="Book Antiqua" w:cs="Arial"/>
          <w:sz w:val="24"/>
          <w:szCs w:val="16"/>
        </w:rPr>
      </w:pPr>
      <w:r w:rsidRPr="001E4AAE">
        <w:rPr>
          <w:rFonts w:ascii="Book Antiqua" w:hAnsi="Book Antiqua" w:cs="Arial"/>
          <w:sz w:val="24"/>
          <w:szCs w:val="16"/>
        </w:rPr>
        <w:t>Vergine Maria, Madre della Redenzione, Angeli, Santi, fateci pensare dal cuore del Padre.</w:t>
      </w:r>
    </w:p>
    <w:p w14:paraId="6A91CD33" w14:textId="77777777" w:rsidR="0077316F" w:rsidRDefault="0077316F" w:rsidP="0077316F">
      <w:pPr>
        <w:pStyle w:val="Nessunaspaziatura"/>
        <w:numPr>
          <w:ilvl w:val="0"/>
          <w:numId w:val="0"/>
        </w:numPr>
        <w:ind w:left="567"/>
      </w:pPr>
    </w:p>
    <w:p w14:paraId="7679FB56" w14:textId="77777777" w:rsidR="0077316F" w:rsidRDefault="0077316F" w:rsidP="0077316F">
      <w:pPr>
        <w:pStyle w:val="Nessunaspaziatura"/>
        <w:numPr>
          <w:ilvl w:val="0"/>
          <w:numId w:val="4"/>
        </w:numPr>
        <w:tabs>
          <w:tab w:val="num" w:pos="567"/>
        </w:tabs>
        <w:spacing w:after="120" w:line="256" w:lineRule="auto"/>
        <w:ind w:left="567" w:hanging="567"/>
      </w:pPr>
      <w:r>
        <w:t>Il profeta Isaia canta la verità del suo Dio. Questo non è solo il Dio d’Israele, ma il Dio di ogni uomo. Il Dio d’Israele è il solo Dio! </w:t>
      </w:r>
    </w:p>
    <w:p w14:paraId="40ABFBF7" w14:textId="77777777" w:rsidR="0077316F" w:rsidRDefault="0077316F" w:rsidP="0077316F">
      <w:pPr>
        <w:pStyle w:val="Nessunaspaziatura"/>
        <w:numPr>
          <w:ilvl w:val="0"/>
          <w:numId w:val="4"/>
        </w:numPr>
        <w:tabs>
          <w:tab w:val="num" w:pos="567"/>
        </w:tabs>
        <w:spacing w:after="120" w:line="256" w:lineRule="auto"/>
        <w:ind w:left="567" w:hanging="567"/>
      </w:pPr>
      <w:r>
        <w:t>Per tutti i popoli egli preparerà sul suo monte santo un banchetto di vita e benedizione. Tutti i popoli potranno salire e gustare la cena. </w:t>
      </w:r>
    </w:p>
    <w:p w14:paraId="20EE17F6" w14:textId="77777777" w:rsidR="0077316F" w:rsidRDefault="0077316F" w:rsidP="0077316F">
      <w:pPr>
        <w:pStyle w:val="Nessunaspaziatura"/>
        <w:numPr>
          <w:ilvl w:val="0"/>
          <w:numId w:val="4"/>
        </w:numPr>
        <w:tabs>
          <w:tab w:val="num" w:pos="567"/>
        </w:tabs>
        <w:spacing w:after="120" w:line="256" w:lineRule="auto"/>
        <w:ind w:left="567" w:hanging="567"/>
      </w:pPr>
      <w:r>
        <w:t>Gesù dona compimento alla rivelazione di Isaia aggiungendo altre verità essenziali. Alla cena si partecipa per invito. È Dio che invita. </w:t>
      </w:r>
    </w:p>
    <w:p w14:paraId="6919FB0D" w14:textId="77777777" w:rsidR="0077316F" w:rsidRDefault="0077316F" w:rsidP="0077316F">
      <w:pPr>
        <w:pStyle w:val="Nessunaspaziatura"/>
        <w:numPr>
          <w:ilvl w:val="0"/>
          <w:numId w:val="4"/>
        </w:numPr>
        <w:tabs>
          <w:tab w:val="num" w:pos="567"/>
        </w:tabs>
        <w:spacing w:after="120" w:line="256" w:lineRule="auto"/>
        <w:ind w:left="567" w:hanging="567"/>
      </w:pPr>
      <w:r>
        <w:t>Gli invitati non se ne curano e ognuno pensa ai propri affari. Costoro non saliranno sul monte santo di Dio. Rimarranno fuori per sempre. </w:t>
      </w:r>
    </w:p>
    <w:p w14:paraId="24C114E4" w14:textId="77777777" w:rsidR="0077316F" w:rsidRDefault="0077316F" w:rsidP="0077316F">
      <w:pPr>
        <w:pStyle w:val="Nessunaspaziatura"/>
        <w:numPr>
          <w:ilvl w:val="0"/>
          <w:numId w:val="4"/>
        </w:numPr>
        <w:tabs>
          <w:tab w:val="num" w:pos="567"/>
        </w:tabs>
        <w:spacing w:after="120" w:line="256" w:lineRule="auto"/>
        <w:ind w:left="567" w:hanging="567"/>
      </w:pPr>
      <w:r>
        <w:t>Il Signore vuole che la sala del banchetto si riempia e manda i suoi servi. Tutti sono invitati. Anzi tutti dovranno essere invitati. </w:t>
      </w:r>
    </w:p>
    <w:p w14:paraId="1E4B2946" w14:textId="77777777" w:rsidR="0077316F" w:rsidRDefault="0077316F" w:rsidP="0077316F">
      <w:pPr>
        <w:pStyle w:val="Nessunaspaziatura"/>
        <w:numPr>
          <w:ilvl w:val="0"/>
          <w:numId w:val="4"/>
        </w:numPr>
        <w:tabs>
          <w:tab w:val="num" w:pos="567"/>
        </w:tabs>
        <w:spacing w:after="120" w:line="256" w:lineRule="auto"/>
        <w:ind w:left="567" w:hanging="567"/>
      </w:pPr>
      <w:r>
        <w:t>Oggi questa verità sembra non esistere più. Si sta instaurando nei cuori una triste falsità, perché contraria alla verità rivelata da Dio. </w:t>
      </w:r>
    </w:p>
    <w:p w14:paraId="447B2FFB" w14:textId="77777777" w:rsidR="0077316F" w:rsidRDefault="0077316F" w:rsidP="0077316F">
      <w:pPr>
        <w:pStyle w:val="Nessunaspaziatura"/>
        <w:numPr>
          <w:ilvl w:val="0"/>
          <w:numId w:val="4"/>
        </w:numPr>
        <w:tabs>
          <w:tab w:val="num" w:pos="567"/>
        </w:tabs>
        <w:spacing w:after="120" w:line="256" w:lineRule="auto"/>
        <w:ind w:left="567" w:hanging="567"/>
      </w:pPr>
      <w:r>
        <w:t>Prima di ogni cosa molti figli della Chiesa stanno insegnando che ogni monte è buono per partecipare alla cena preparata dal loro Dio. </w:t>
      </w:r>
    </w:p>
    <w:p w14:paraId="44EC89F3" w14:textId="77777777" w:rsidR="0077316F" w:rsidRDefault="0077316F" w:rsidP="0077316F">
      <w:pPr>
        <w:pStyle w:val="Nessunaspaziatura"/>
        <w:numPr>
          <w:ilvl w:val="0"/>
          <w:numId w:val="4"/>
        </w:numPr>
        <w:tabs>
          <w:tab w:val="num" w:pos="567"/>
        </w:tabs>
        <w:spacing w:after="120" w:line="256" w:lineRule="auto"/>
        <w:ind w:left="567" w:hanging="567"/>
      </w:pPr>
      <w:r>
        <w:t>Il loro Dio non è il Dio d’Israele che è il Padre di Gesù, lo Sposo per il quale il Padre ha preparato la grande cena, invitando ogni uomo. </w:t>
      </w:r>
    </w:p>
    <w:p w14:paraId="4174F9FB" w14:textId="77777777" w:rsidR="0077316F" w:rsidRDefault="0077316F" w:rsidP="0077316F">
      <w:pPr>
        <w:pStyle w:val="Nessunaspaziatura"/>
        <w:numPr>
          <w:ilvl w:val="0"/>
          <w:numId w:val="4"/>
        </w:numPr>
        <w:tabs>
          <w:tab w:val="num" w:pos="567"/>
        </w:tabs>
        <w:spacing w:after="120" w:line="256" w:lineRule="auto"/>
        <w:ind w:left="567" w:hanging="567"/>
      </w:pPr>
      <w:r>
        <w:t>In più stanno insegnando che anche coloro che hanno rifiutato o rifiutano l’invito entreranno nella sala del convito esterno. </w:t>
      </w:r>
    </w:p>
    <w:p w14:paraId="3FA6EFB2" w14:textId="77777777" w:rsidR="0077316F" w:rsidRDefault="0077316F" w:rsidP="0077316F">
      <w:pPr>
        <w:pStyle w:val="Nessunaspaziatura"/>
        <w:numPr>
          <w:ilvl w:val="0"/>
          <w:numId w:val="4"/>
        </w:numPr>
        <w:tabs>
          <w:tab w:val="num" w:pos="567"/>
        </w:tabs>
        <w:spacing w:after="120" w:line="256" w:lineRule="auto"/>
        <w:ind w:left="567" w:hanging="567"/>
      </w:pPr>
      <w:r>
        <w:t>Tutti gusteranno nell’eternità la cena. Nessuno sarà escluso. La misericordia di Dio – dicono – è oltre il peccato d’ostinazione, superbia. </w:t>
      </w:r>
    </w:p>
    <w:p w14:paraId="02464D85" w14:textId="77777777" w:rsidR="0077316F" w:rsidRDefault="0077316F" w:rsidP="0077316F">
      <w:pPr>
        <w:pStyle w:val="Nessunaspaziatura"/>
        <w:numPr>
          <w:ilvl w:val="0"/>
          <w:numId w:val="4"/>
        </w:numPr>
        <w:tabs>
          <w:tab w:val="num" w:pos="567"/>
        </w:tabs>
        <w:spacing w:after="120" w:line="256" w:lineRule="auto"/>
        <w:ind w:left="567" w:hanging="567"/>
      </w:pPr>
      <w:r>
        <w:t>La misericordia è oltre anche lo stesso peccato contro lo Spirito Santo. A chi credere? Quale parola dobbiamo seguire? Quale Maestro? </w:t>
      </w:r>
    </w:p>
    <w:p w14:paraId="5E18903A" w14:textId="77777777" w:rsidR="0077316F" w:rsidRDefault="0077316F" w:rsidP="0077316F">
      <w:pPr>
        <w:pStyle w:val="Nessunaspaziatura"/>
        <w:numPr>
          <w:ilvl w:val="0"/>
          <w:numId w:val="4"/>
        </w:numPr>
        <w:tabs>
          <w:tab w:val="num" w:pos="567"/>
        </w:tabs>
        <w:spacing w:after="120" w:line="256" w:lineRule="auto"/>
        <w:ind w:left="567" w:hanging="567"/>
      </w:pPr>
      <w:r>
        <w:t>Dobbiamo ascoltare Gesù che dice che parteciperà alla cena chi accoglie l’invito e si presenta nella sala vestito con l’abito nuziale? </w:t>
      </w:r>
    </w:p>
    <w:p w14:paraId="6F61E1A7" w14:textId="77777777" w:rsidR="0077316F" w:rsidRDefault="0077316F" w:rsidP="0077316F">
      <w:pPr>
        <w:pStyle w:val="Nessunaspaziatura"/>
        <w:numPr>
          <w:ilvl w:val="0"/>
          <w:numId w:val="4"/>
        </w:numPr>
        <w:tabs>
          <w:tab w:val="num" w:pos="567"/>
        </w:tabs>
        <w:spacing w:after="120" w:line="256" w:lineRule="auto"/>
        <w:ind w:left="567" w:hanging="567"/>
      </w:pPr>
      <w:r>
        <w:t>O dobbiamo ascoltare i molti discepoli di Gesù, narratori di false fiabe e favole che attestano il contrario di quanto il Vangelo insegna? </w:t>
      </w:r>
    </w:p>
    <w:p w14:paraId="191AB9AF" w14:textId="77777777" w:rsidR="0077316F" w:rsidRDefault="0077316F" w:rsidP="0077316F">
      <w:pPr>
        <w:pStyle w:val="Nessunaspaziatura"/>
        <w:numPr>
          <w:ilvl w:val="0"/>
          <w:numId w:val="4"/>
        </w:numPr>
        <w:tabs>
          <w:tab w:val="num" w:pos="567"/>
        </w:tabs>
        <w:spacing w:after="120" w:line="256" w:lineRule="auto"/>
        <w:ind w:left="567" w:hanging="567"/>
      </w:pPr>
      <w:r>
        <w:t>È scelta che ogni coscienza deve fare. La scelta non è tra la verità e la fiaba. Essa è invece tra il Crocifisso e i fondatori di religione. </w:t>
      </w:r>
    </w:p>
    <w:p w14:paraId="31522559" w14:textId="77777777" w:rsidR="0077316F" w:rsidRDefault="0077316F" w:rsidP="0077316F">
      <w:pPr>
        <w:pStyle w:val="Nessunaspaziatura"/>
        <w:numPr>
          <w:ilvl w:val="0"/>
          <w:numId w:val="4"/>
        </w:numPr>
        <w:tabs>
          <w:tab w:val="num" w:pos="567"/>
        </w:tabs>
        <w:spacing w:after="120" w:line="256" w:lineRule="auto"/>
        <w:ind w:left="567" w:hanging="567"/>
      </w:pPr>
      <w:r>
        <w:t>La scelta è tra il Crocifisso e il discepolo. Tra il Dio Crocifisso è l’uomo creato dal Dio Crocifisso e bisognoso di salvezza anche lui. </w:t>
      </w:r>
    </w:p>
    <w:p w14:paraId="376F98B4" w14:textId="77777777" w:rsidR="0077316F" w:rsidRDefault="0077316F" w:rsidP="0077316F">
      <w:pPr>
        <w:pStyle w:val="Nessunaspaziatura"/>
        <w:numPr>
          <w:ilvl w:val="0"/>
          <w:numId w:val="4"/>
        </w:numPr>
        <w:tabs>
          <w:tab w:val="num" w:pos="567"/>
        </w:tabs>
        <w:spacing w:after="120" w:line="256" w:lineRule="auto"/>
        <w:ind w:left="567" w:hanging="567"/>
      </w:pPr>
      <w:r>
        <w:t>È semplicemente stolto, insipiente, senza senno in senso biblico, chi dovesse scegliere il discepolo e rinnegare il Maestro, il Crocifisso. </w:t>
      </w:r>
    </w:p>
    <w:p w14:paraId="4F421545" w14:textId="77777777" w:rsidR="0077316F" w:rsidRDefault="0077316F" w:rsidP="0077316F">
      <w:pPr>
        <w:pStyle w:val="Nessunaspaziatura"/>
        <w:numPr>
          <w:ilvl w:val="0"/>
          <w:numId w:val="4"/>
        </w:numPr>
        <w:tabs>
          <w:tab w:val="num" w:pos="567"/>
        </w:tabs>
        <w:spacing w:after="120" w:line="256" w:lineRule="auto"/>
        <w:ind w:left="567" w:hanging="567"/>
      </w:pPr>
      <w:r>
        <w:t>Tra Crocifisso e discepolo non c’è scelta. Tra il Dio crocifisso per amore e l’uomo anche lui bisogno di verità e grazia, non c’è scelta.</w:t>
      </w:r>
    </w:p>
    <w:p w14:paraId="3536D6C7" w14:textId="77777777" w:rsidR="0077316F" w:rsidRDefault="0077316F" w:rsidP="0077316F">
      <w:pPr>
        <w:pStyle w:val="Nessunaspaziatura"/>
        <w:numPr>
          <w:ilvl w:val="0"/>
          <w:numId w:val="4"/>
        </w:numPr>
        <w:tabs>
          <w:tab w:val="num" w:pos="567"/>
        </w:tabs>
        <w:spacing w:after="120" w:line="256" w:lineRule="auto"/>
        <w:ind w:left="567" w:hanging="567"/>
      </w:pPr>
      <w:r>
        <w:t> Il Crocifisso è il vero solo uomo che è vero Dio e il solo vero Dio che è anche purissimo vero uomo. È Il vero Dio Creatore e Redentore. </w:t>
      </w:r>
    </w:p>
    <w:p w14:paraId="13DA5A8D" w14:textId="77777777" w:rsidR="0077316F" w:rsidRDefault="0077316F" w:rsidP="0077316F">
      <w:pPr>
        <w:pStyle w:val="Nessunaspaziatura"/>
        <w:numPr>
          <w:ilvl w:val="0"/>
          <w:numId w:val="4"/>
        </w:numPr>
        <w:tabs>
          <w:tab w:val="num" w:pos="567"/>
        </w:tabs>
        <w:spacing w:after="120" w:line="256" w:lineRule="auto"/>
        <w:ind w:left="567" w:hanging="567"/>
      </w:pPr>
      <w:r>
        <w:t>Madre del Dio fattosi carne, aiutaci a scegliere Cristo, il Crocifisso, il solo uomo dalla Parola di vita eterna.</w:t>
      </w:r>
    </w:p>
    <w:p w14:paraId="3AD086EC" w14:textId="77777777" w:rsidR="0077316F" w:rsidRDefault="0077316F" w:rsidP="0077316F">
      <w:pPr>
        <w:pStyle w:val="Nessunaspaziatura"/>
        <w:numPr>
          <w:ilvl w:val="0"/>
          <w:numId w:val="0"/>
        </w:numPr>
        <w:ind w:left="567" w:hanging="567"/>
      </w:pPr>
    </w:p>
    <w:p w14:paraId="6CD4F24F" w14:textId="77777777" w:rsidR="0077316F" w:rsidRDefault="0077316F" w:rsidP="0077316F">
      <w:pPr>
        <w:pStyle w:val="Nessunaspaziatura"/>
        <w:numPr>
          <w:ilvl w:val="0"/>
          <w:numId w:val="4"/>
        </w:numPr>
        <w:tabs>
          <w:tab w:val="num" w:pos="567"/>
        </w:tabs>
        <w:spacing w:after="120" w:line="256" w:lineRule="auto"/>
        <w:ind w:left="567" w:hanging="567"/>
      </w:pPr>
      <w:r w:rsidRPr="00CE5227">
        <w:t>Il missionario di Gesù: papa, cardinale, arcivescovo, vescovo, parroco, sacerdote, diacono, religioso, religiosa, cresimato, battezzato… </w:t>
      </w:r>
    </w:p>
    <w:p w14:paraId="4060B417" w14:textId="77777777" w:rsidR="0077316F" w:rsidRDefault="0077316F" w:rsidP="0077316F">
      <w:pPr>
        <w:pStyle w:val="Nessunaspaziatura"/>
        <w:numPr>
          <w:ilvl w:val="0"/>
          <w:numId w:val="4"/>
        </w:numPr>
        <w:tabs>
          <w:tab w:val="num" w:pos="567"/>
        </w:tabs>
        <w:spacing w:after="120" w:line="256" w:lineRule="auto"/>
        <w:ind w:left="567" w:hanging="567"/>
      </w:pPr>
      <w:r w:rsidRPr="00CE5227">
        <w:t>Mai deve confondere il fine con i mezzi. Chi cade in questo tranello di Satana, rende vana la sua missione, senza alcun frutto di salvezza. </w:t>
      </w:r>
    </w:p>
    <w:p w14:paraId="58E9A5B4" w14:textId="77777777" w:rsidR="0077316F" w:rsidRDefault="0077316F" w:rsidP="0077316F">
      <w:pPr>
        <w:pStyle w:val="Nessunaspaziatura"/>
        <w:numPr>
          <w:ilvl w:val="0"/>
          <w:numId w:val="4"/>
        </w:numPr>
        <w:tabs>
          <w:tab w:val="num" w:pos="567"/>
        </w:tabs>
        <w:spacing w:after="120" w:line="256" w:lineRule="auto"/>
        <w:ind w:left="567" w:hanging="567"/>
      </w:pPr>
      <w:r w:rsidRPr="00CE5227">
        <w:t>Può anche produrre frutti eccellentissimi per la terra, non ne produrrà nessuno per il cielo. Qual è allora il fine e quali sono i mezzi? </w:t>
      </w:r>
    </w:p>
    <w:p w14:paraId="1686D1F2" w14:textId="77777777" w:rsidR="0077316F" w:rsidRDefault="0077316F" w:rsidP="0077316F">
      <w:pPr>
        <w:pStyle w:val="Nessunaspaziatura"/>
        <w:numPr>
          <w:ilvl w:val="0"/>
          <w:numId w:val="4"/>
        </w:numPr>
        <w:tabs>
          <w:tab w:val="num" w:pos="567"/>
        </w:tabs>
        <w:spacing w:after="120" w:line="256" w:lineRule="auto"/>
        <w:ind w:left="567" w:hanging="567"/>
      </w:pPr>
      <w:r w:rsidRPr="00CE5227">
        <w:t>Mezzi sono miracoli, opere di carità materiale e spirituale, segni, prodigi, ogni modalità organizzativa. Mezzi sono gli stessi sacramenti. </w:t>
      </w:r>
    </w:p>
    <w:p w14:paraId="4D30E570" w14:textId="77777777" w:rsidR="0077316F" w:rsidRDefault="0077316F" w:rsidP="0077316F">
      <w:pPr>
        <w:pStyle w:val="Nessunaspaziatura"/>
        <w:numPr>
          <w:ilvl w:val="0"/>
          <w:numId w:val="4"/>
        </w:numPr>
        <w:tabs>
          <w:tab w:val="num" w:pos="567"/>
        </w:tabs>
        <w:spacing w:after="120" w:line="256" w:lineRule="auto"/>
        <w:ind w:left="567" w:hanging="567"/>
      </w:pPr>
      <w:r w:rsidRPr="00CE5227">
        <w:t>Mezzo è la liturgia e tutta la struttura della Chiesa. Fine è uno solo: annunziare la Parola del Signore, invitare alla conversione ad essa. </w:t>
      </w:r>
    </w:p>
    <w:p w14:paraId="67DEE030" w14:textId="77777777" w:rsidR="0077316F" w:rsidRDefault="0077316F" w:rsidP="0077316F">
      <w:pPr>
        <w:pStyle w:val="Nessunaspaziatura"/>
        <w:numPr>
          <w:ilvl w:val="0"/>
          <w:numId w:val="4"/>
        </w:numPr>
        <w:tabs>
          <w:tab w:val="num" w:pos="567"/>
        </w:tabs>
        <w:spacing w:after="120" w:line="256" w:lineRule="auto"/>
        <w:ind w:left="567" w:hanging="567"/>
      </w:pPr>
      <w:r w:rsidRPr="00CE5227">
        <w:t>Fine è insegnare ad ogni uomo come la Parola va vissuta in ogni sua verità, luce, comandamento, prescrizione, norma, statuto evangelico. </w:t>
      </w:r>
    </w:p>
    <w:p w14:paraId="6C4B7DDB" w14:textId="77777777" w:rsidR="0077316F" w:rsidRDefault="0077316F" w:rsidP="0077316F">
      <w:pPr>
        <w:pStyle w:val="Nessunaspaziatura"/>
        <w:numPr>
          <w:ilvl w:val="0"/>
          <w:numId w:val="4"/>
        </w:numPr>
        <w:tabs>
          <w:tab w:val="num" w:pos="567"/>
        </w:tabs>
        <w:spacing w:after="120" w:line="256" w:lineRule="auto"/>
        <w:ind w:left="567" w:hanging="567"/>
      </w:pPr>
      <w:r w:rsidRPr="00CE5227">
        <w:t>Il missionario di Cristo Signore deve vivere tutta la Parola della rivelazione se vuole raggiungere il fine della sua fede nel Vangelo. </w:t>
      </w:r>
    </w:p>
    <w:p w14:paraId="27283465" w14:textId="77777777" w:rsidR="0077316F" w:rsidRDefault="0077316F" w:rsidP="0077316F">
      <w:pPr>
        <w:pStyle w:val="Nessunaspaziatura"/>
        <w:numPr>
          <w:ilvl w:val="0"/>
          <w:numId w:val="4"/>
        </w:numPr>
        <w:tabs>
          <w:tab w:val="num" w:pos="567"/>
        </w:tabs>
        <w:spacing w:after="120" w:line="256" w:lineRule="auto"/>
        <w:ind w:left="567" w:hanging="567"/>
      </w:pPr>
      <w:r w:rsidRPr="00CE5227">
        <w:t>Se lui non vive la Parola, ha perso lui il fine della sua fede, della sua speranza, della sua carità. Non potrà indicarlo a nessun altro. </w:t>
      </w:r>
    </w:p>
    <w:p w14:paraId="4C6EC7A7" w14:textId="77777777" w:rsidR="0077316F" w:rsidRDefault="0077316F" w:rsidP="0077316F">
      <w:pPr>
        <w:pStyle w:val="Nessunaspaziatura"/>
        <w:numPr>
          <w:ilvl w:val="0"/>
          <w:numId w:val="4"/>
        </w:numPr>
        <w:tabs>
          <w:tab w:val="num" w:pos="567"/>
        </w:tabs>
        <w:spacing w:after="120" w:line="256" w:lineRule="auto"/>
        <w:ind w:left="567" w:hanging="567"/>
      </w:pPr>
      <w:r w:rsidRPr="00CE5227">
        <w:t>Il cristiano che cammina nella Parola per raggiungere il fine, può insegnare ad ogni altro come si cammina nella Parola in vista del fine. </w:t>
      </w:r>
    </w:p>
    <w:p w14:paraId="50EE3E03" w14:textId="77777777" w:rsidR="0077316F" w:rsidRDefault="0077316F" w:rsidP="0077316F">
      <w:pPr>
        <w:pStyle w:val="Nessunaspaziatura"/>
        <w:numPr>
          <w:ilvl w:val="0"/>
          <w:numId w:val="4"/>
        </w:numPr>
        <w:tabs>
          <w:tab w:val="num" w:pos="567"/>
        </w:tabs>
        <w:spacing w:after="120" w:line="256" w:lineRule="auto"/>
        <w:ind w:left="567" w:hanging="567"/>
      </w:pPr>
      <w:r w:rsidRPr="00CE5227">
        <w:t>Ecco il fine: vivere la Parola, annunziare la Parola, insegnare come si vive la Parola vivendola. È questo il solo fine. Altri non esistono. </w:t>
      </w:r>
    </w:p>
    <w:p w14:paraId="5ECDEBF4" w14:textId="77777777" w:rsidR="0077316F" w:rsidRDefault="0077316F" w:rsidP="0077316F">
      <w:pPr>
        <w:pStyle w:val="Nessunaspaziatura"/>
        <w:numPr>
          <w:ilvl w:val="0"/>
          <w:numId w:val="4"/>
        </w:numPr>
        <w:tabs>
          <w:tab w:val="num" w:pos="567"/>
        </w:tabs>
        <w:spacing w:after="120" w:line="256" w:lineRule="auto"/>
        <w:ind w:left="567" w:hanging="567"/>
      </w:pPr>
      <w:r w:rsidRPr="00CE5227">
        <w:t>Ogni altra cosa è mezzo, via per il raggiungimento del fine. È verità rivelata da Gesù e posta a conclusione del Discorso della Montagna. </w:t>
      </w:r>
    </w:p>
    <w:p w14:paraId="1CE1DAF1" w14:textId="77777777" w:rsidR="0077316F" w:rsidRDefault="0077316F" w:rsidP="0077316F">
      <w:pPr>
        <w:pStyle w:val="Nessunaspaziatura"/>
        <w:numPr>
          <w:ilvl w:val="0"/>
          <w:numId w:val="4"/>
        </w:numPr>
        <w:tabs>
          <w:tab w:val="num" w:pos="567"/>
        </w:tabs>
        <w:spacing w:after="120" w:line="256" w:lineRule="auto"/>
        <w:ind w:left="567" w:hanging="567"/>
      </w:pPr>
      <w:r w:rsidRPr="00CE5227">
        <w:t>Lui parla con divina chiarezza. Lui conoscerà solo chi vive la sua Parola. Rimarrà stabile la casa costruita sulla roccia della sua Parola. </w:t>
      </w:r>
    </w:p>
    <w:p w14:paraId="1F99073A" w14:textId="77777777" w:rsidR="0077316F" w:rsidRDefault="0077316F" w:rsidP="0077316F">
      <w:pPr>
        <w:pStyle w:val="Nessunaspaziatura"/>
        <w:numPr>
          <w:ilvl w:val="0"/>
          <w:numId w:val="4"/>
        </w:numPr>
        <w:tabs>
          <w:tab w:val="num" w:pos="567"/>
        </w:tabs>
        <w:spacing w:after="120" w:line="256" w:lineRule="auto"/>
        <w:ind w:left="567" w:hanging="567"/>
      </w:pPr>
      <w:r w:rsidRPr="00CE5227">
        <w:t>Gli Apostoli di Cristo Gesù dovranno dire all’uomo che il regno dei cieli è vicino: il fine. Poi dovranno rendere credibile la loro parola. </w:t>
      </w:r>
    </w:p>
    <w:p w14:paraId="4CB6EDF9" w14:textId="77777777" w:rsidR="0077316F" w:rsidRDefault="0077316F" w:rsidP="0077316F">
      <w:pPr>
        <w:pStyle w:val="Nessunaspaziatura"/>
        <w:numPr>
          <w:ilvl w:val="0"/>
          <w:numId w:val="4"/>
        </w:numPr>
        <w:tabs>
          <w:tab w:val="num" w:pos="567"/>
        </w:tabs>
        <w:spacing w:after="120" w:line="256" w:lineRule="auto"/>
        <w:ind w:left="567" w:hanging="567"/>
      </w:pPr>
      <w:r w:rsidRPr="00CE5227">
        <w:t>Come renderanno credibile la Parola? Con alcuni segni e prodigi che faranno nel nome del Signore. Mai però dovranno confondere fine e mezzi. </w:t>
      </w:r>
    </w:p>
    <w:p w14:paraId="20D44240" w14:textId="77777777" w:rsidR="0077316F" w:rsidRDefault="0077316F" w:rsidP="0077316F">
      <w:pPr>
        <w:pStyle w:val="Nessunaspaziatura"/>
        <w:numPr>
          <w:ilvl w:val="0"/>
          <w:numId w:val="4"/>
        </w:numPr>
        <w:tabs>
          <w:tab w:val="num" w:pos="567"/>
        </w:tabs>
        <w:spacing w:after="120" w:line="256" w:lineRule="auto"/>
        <w:ind w:left="567" w:hanging="567"/>
      </w:pPr>
      <w:r w:rsidRPr="00CE5227">
        <w:t>Mai dovranno dedicarsi ai mezzi dimenticando il fine. Neanche dovranno pensare che si possa rendere credibile il fine senza i mezzi. </w:t>
      </w:r>
    </w:p>
    <w:p w14:paraId="09FE4E18" w14:textId="77777777" w:rsidR="0077316F" w:rsidRDefault="0077316F" w:rsidP="0077316F">
      <w:pPr>
        <w:pStyle w:val="Nessunaspaziatura"/>
        <w:numPr>
          <w:ilvl w:val="0"/>
          <w:numId w:val="4"/>
        </w:numPr>
        <w:tabs>
          <w:tab w:val="num" w:pos="567"/>
        </w:tabs>
        <w:spacing w:after="120" w:line="256" w:lineRule="auto"/>
        <w:ind w:left="567" w:hanging="567"/>
      </w:pPr>
      <w:r w:rsidRPr="00CE5227">
        <w:t>Anche l’Eucaristia è data Gesù come mezzo per raggiungere il fine. Chi mangia di me, vivrà per me. Ecco il suo fine: vivere per Cristo. </w:t>
      </w:r>
    </w:p>
    <w:p w14:paraId="7C06B513" w14:textId="77777777" w:rsidR="0077316F" w:rsidRDefault="0077316F" w:rsidP="0077316F">
      <w:pPr>
        <w:pStyle w:val="Nessunaspaziatura"/>
        <w:numPr>
          <w:ilvl w:val="0"/>
          <w:numId w:val="4"/>
        </w:numPr>
        <w:tabs>
          <w:tab w:val="num" w:pos="567"/>
        </w:tabs>
        <w:spacing w:after="120" w:line="256" w:lineRule="auto"/>
        <w:ind w:left="567" w:hanging="567"/>
      </w:pPr>
      <w:r w:rsidRPr="00CE5227">
        <w:t>Se l’Eucaristia da mezzo viene trasformato a fine, si perde il suo vero significato. Si riceve l’Eucaristia, ma non si vive il Vangelo. </w:t>
      </w:r>
    </w:p>
    <w:p w14:paraId="285D893F" w14:textId="77777777" w:rsidR="0077316F" w:rsidRDefault="0077316F" w:rsidP="0077316F">
      <w:pPr>
        <w:pStyle w:val="Nessunaspaziatura"/>
        <w:numPr>
          <w:ilvl w:val="0"/>
          <w:numId w:val="4"/>
        </w:numPr>
        <w:tabs>
          <w:tab w:val="num" w:pos="567"/>
        </w:tabs>
        <w:spacing w:after="120" w:line="256" w:lineRule="auto"/>
        <w:ind w:left="567" w:hanging="567"/>
      </w:pPr>
      <w:r w:rsidRPr="00CE5227">
        <w:t>È quanto oggi vuole il cristiano. Vuole l’Eucaristia come mezzo ma non come fine. Al massino la vuole come fine umano, non divino. </w:t>
      </w:r>
    </w:p>
    <w:p w14:paraId="27670CBB" w14:textId="77777777" w:rsidR="0077316F" w:rsidRDefault="0077316F" w:rsidP="0077316F">
      <w:pPr>
        <w:pStyle w:val="Nessunaspaziatura"/>
        <w:numPr>
          <w:ilvl w:val="0"/>
          <w:numId w:val="4"/>
        </w:numPr>
        <w:tabs>
          <w:tab w:val="num" w:pos="567"/>
        </w:tabs>
        <w:spacing w:after="120" w:line="256" w:lineRule="auto"/>
        <w:ind w:left="567" w:hanging="567"/>
      </w:pPr>
      <w:r w:rsidRPr="00CE5227">
        <w:t>Si dona un fine umano quando la si vuole ricevere perché non si faccia alcuna differenza tra chi vive il Vangelo e chi invece non lo vive. </w:t>
      </w:r>
    </w:p>
    <w:p w14:paraId="3760296B" w14:textId="77777777" w:rsidR="0077316F" w:rsidRPr="00CE5227" w:rsidRDefault="0077316F" w:rsidP="0077316F">
      <w:pPr>
        <w:pStyle w:val="Nessunaspaziatura"/>
        <w:numPr>
          <w:ilvl w:val="0"/>
          <w:numId w:val="4"/>
        </w:numPr>
        <w:tabs>
          <w:tab w:val="num" w:pos="567"/>
        </w:tabs>
        <w:spacing w:after="120" w:line="256" w:lineRule="auto"/>
        <w:ind w:left="567" w:hanging="567"/>
      </w:pPr>
      <w:r w:rsidRPr="00CE5227">
        <w:t>Madre Immacolata, fa’ che il cristiano mai trasformi i mezzi in fine, ma anche mai separi i mezzi dal fine.</w:t>
      </w:r>
    </w:p>
    <w:p w14:paraId="7F21AC48" w14:textId="77777777" w:rsidR="0077316F" w:rsidRDefault="0077316F" w:rsidP="0077316F">
      <w:pPr>
        <w:pStyle w:val="Titolo2"/>
      </w:pPr>
      <w:bookmarkStart w:id="660" w:name="_Toc499840922"/>
      <w:r w:rsidRPr="00FC79EE">
        <w:t>8 Novembre</w:t>
      </w:r>
      <w:bookmarkEnd w:id="660"/>
      <w:r w:rsidRPr="00FC79EE">
        <w:t xml:space="preserve"> </w:t>
      </w:r>
    </w:p>
    <w:p w14:paraId="49DB521F" w14:textId="77777777" w:rsidR="0077316F" w:rsidRDefault="0077316F" w:rsidP="0077316F">
      <w:pPr>
        <w:jc w:val="both"/>
      </w:pPr>
      <w:r>
        <w:rPr>
          <w:rFonts w:ascii="Helvetica" w:hAnsi="Helvetica" w:cs="Helvetica"/>
          <w:color w:val="14171A"/>
          <w:sz w:val="21"/>
          <w:szCs w:val="21"/>
        </w:rPr>
        <w:t>È sufficiente un solo frammento di falsità per fermentare di falsità tutto il Vangelo, la fede, la religione, i rapporti tra gli uomini.</w:t>
      </w:r>
    </w:p>
    <w:p w14:paraId="7DEA54C9" w14:textId="77777777" w:rsidR="0077316F" w:rsidRPr="005D3A87" w:rsidRDefault="0077316F" w:rsidP="0077316F">
      <w:pPr>
        <w:keepNext/>
        <w:spacing w:after="120" w:line="240" w:lineRule="auto"/>
        <w:jc w:val="center"/>
        <w:outlineLvl w:val="0"/>
        <w:rPr>
          <w:rFonts w:ascii="Book Antiqua" w:eastAsia="Times New Roman" w:hAnsi="Book Antiqua" w:cs="Arial"/>
          <w:b/>
          <w:bCs/>
          <w:kern w:val="32"/>
          <w:sz w:val="56"/>
          <w:szCs w:val="24"/>
          <w:lang w:eastAsia="it-IT"/>
        </w:rPr>
      </w:pPr>
      <w:bookmarkStart w:id="661" w:name="_Toc491873873"/>
      <w:bookmarkStart w:id="662" w:name="_Toc499840923"/>
      <w:r w:rsidRPr="005D3A87">
        <w:rPr>
          <w:rFonts w:ascii="Book Antiqua" w:eastAsia="Times New Roman" w:hAnsi="Book Antiqua" w:cs="Arial"/>
          <w:b/>
          <w:bCs/>
          <w:kern w:val="32"/>
          <w:sz w:val="32"/>
          <w:szCs w:val="24"/>
          <w:lang w:eastAsia="it-IT"/>
        </w:rPr>
        <w:t>Guardatevi dal lievito dei farisei e dei sadducei</w:t>
      </w:r>
      <w:bookmarkEnd w:id="661"/>
      <w:bookmarkEnd w:id="662"/>
    </w:p>
    <w:p w14:paraId="21C3A7F2" w14:textId="77777777" w:rsidR="0077316F" w:rsidRPr="005D3A87" w:rsidRDefault="0077316F" w:rsidP="0077316F">
      <w:pPr>
        <w:tabs>
          <w:tab w:val="left" w:pos="851"/>
          <w:tab w:val="left" w:pos="1418"/>
        </w:tabs>
        <w:spacing w:after="120" w:line="240" w:lineRule="auto"/>
        <w:jc w:val="both"/>
        <w:rPr>
          <w:rFonts w:ascii="Book Antiqua" w:hAnsi="Book Antiqua" w:cs="Arial"/>
          <w:sz w:val="4"/>
          <w:szCs w:val="2"/>
        </w:rPr>
      </w:pPr>
    </w:p>
    <w:p w14:paraId="6A0EAB61" w14:textId="77777777" w:rsidR="0077316F" w:rsidRPr="005D3A87" w:rsidRDefault="0077316F" w:rsidP="0077316F">
      <w:pPr>
        <w:tabs>
          <w:tab w:val="left" w:pos="851"/>
          <w:tab w:val="left" w:pos="1418"/>
        </w:tabs>
        <w:spacing w:after="120" w:line="240" w:lineRule="auto"/>
        <w:jc w:val="both"/>
        <w:rPr>
          <w:rFonts w:ascii="Book Antiqua" w:hAnsi="Book Antiqua" w:cs="Arial"/>
          <w:sz w:val="24"/>
          <w:szCs w:val="16"/>
        </w:rPr>
      </w:pPr>
      <w:r w:rsidRPr="005D3A87">
        <w:rPr>
          <w:rFonts w:ascii="Book Antiqua" w:hAnsi="Book Antiqua" w:cs="Arial"/>
          <w:sz w:val="24"/>
          <w:szCs w:val="16"/>
        </w:rPr>
        <w:t>Il lievito è pasta fermentata che serve a fermentare altra pasta. Bastano pochi grammi di lievito per fermentare tutta la pasta, anche se è di grande massa. È sufficiente un solo frammento di falsità per fermentare di falsità tutto il Vangelo, tutta la fede, tutta la religione, tutti i rapporti tra gli uomini. È anche sufficiente una sola verità per trasformare in verità la fede, la religione, le relazioni tra gli uomini. Gesù si serve dell’immagine del lievito sia in seno negativo che positivo, sia per la verità che per la falsità. Come è lievito la verità, così è lievito la falsità. Come è sufficiente una sola falsità per rovinare tutta la verità, così basta una sola verità per cancellare la falsità e al suo posto installare la verità, come vera luce per illuminare i cuori. Anche San Paolo si serve del lievito sia in senso negativo che positivo. Gesù: “</w:t>
      </w:r>
      <w:r w:rsidRPr="005D3A87">
        <w:rPr>
          <w:rFonts w:ascii="Book Antiqua" w:hAnsi="Book Antiqua" w:cs="Arial"/>
          <w:i/>
          <w:sz w:val="24"/>
          <w:szCs w:val="16"/>
        </w:rPr>
        <w:t>Disse loro un’altra parabola: «Il regno dei cieli è simile al lievito, che una donna prese e mescolò in tre misure di farina, finché non fu tutta lievitata» (Mt 13,33). «Fate attenzione e guardatevi dal lievito dei farisei e dei sadducei» (Mt 16,5). Allora egli li ammoniva dicendo: «Fate attenzione, guardatevi dal lievito dei farisei e dal lievito di Erode!»”</w:t>
      </w:r>
      <w:r w:rsidRPr="005D3A87">
        <w:rPr>
          <w:rFonts w:ascii="Book Antiqua" w:hAnsi="Book Antiqua" w:cs="Arial"/>
          <w:sz w:val="24"/>
          <w:szCs w:val="16"/>
        </w:rPr>
        <w:t xml:space="preserve"> (Mc 8,15). Paolo: “</w:t>
      </w:r>
      <w:r w:rsidRPr="005D3A87">
        <w:rPr>
          <w:rFonts w:ascii="Book Antiqua" w:hAnsi="Book Antiqua" w:cs="Arial"/>
          <w:i/>
          <w:sz w:val="24"/>
          <w:szCs w:val="18"/>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r w:rsidRPr="005D3A87">
        <w:rPr>
          <w:rFonts w:ascii="Book Antiqua" w:hAnsi="Book Antiqua" w:cs="Arial"/>
          <w:i/>
          <w:sz w:val="24"/>
          <w:szCs w:val="16"/>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5D3A87">
        <w:rPr>
          <w:rFonts w:ascii="Book Antiqua" w:hAnsi="Book Antiqua" w:cs="Arial"/>
          <w:i/>
          <w:position w:val="4"/>
          <w:sz w:val="24"/>
          <w:szCs w:val="16"/>
        </w:rPr>
        <w:t xml:space="preserve"> </w:t>
      </w:r>
      <w:r w:rsidRPr="005D3A87">
        <w:rPr>
          <w:rFonts w:ascii="Book Antiqua" w:hAnsi="Book Antiqua" w:cs="Arial"/>
          <w:i/>
          <w:sz w:val="24"/>
          <w:szCs w:val="16"/>
        </w:rPr>
        <w:t xml:space="preserve">Farebbero meglio a farsi mutilare quelli che vi gettano nello scompiglio!” (Gal 5,7-12). </w:t>
      </w:r>
      <w:r w:rsidRPr="005D3A87">
        <w:rPr>
          <w:rFonts w:ascii="Book Antiqua" w:hAnsi="Book Antiqua" w:cs="Arial"/>
          <w:sz w:val="24"/>
          <w:szCs w:val="16"/>
        </w:rPr>
        <w:t xml:space="preserve">Urge guardarsi, ma come ci si può guardare, se il lievito è nascosto nella pasta ed è invisibile ad occhio umano? Vi è un modo infallibile per distinguere il lievito della verità da quello della falsità, se apparentemente tutte le parole sembrano uguali? Gesù dona una regola infallibile: non ascoltare l’insegnamento dei farisei e dei sadducei. Ogni loro insegnamento, ogni loro dottrina, ogni loro parola non sono da Dio, non vanno ascoltati. Se non sono da Dio, o sono dal diavolo o dal loro cuore. Solo Dio va ascoltato e solo Lui va adorato, con la piena obbedienza alla sua Parola. Tutte le altre parole non vanno messe nel cuore. </w:t>
      </w:r>
    </w:p>
    <w:p w14:paraId="4FD1987B" w14:textId="77777777" w:rsidR="0077316F" w:rsidRPr="005D3A87" w:rsidRDefault="0077316F" w:rsidP="0077316F">
      <w:pPr>
        <w:spacing w:after="120" w:line="240" w:lineRule="auto"/>
        <w:jc w:val="both"/>
        <w:rPr>
          <w:rFonts w:ascii="Book Antiqua" w:hAnsi="Book Antiqua" w:cs="Arial"/>
          <w:i/>
          <w:sz w:val="24"/>
          <w:szCs w:val="16"/>
        </w:rPr>
      </w:pPr>
      <w:r w:rsidRPr="005D3A87">
        <w:rPr>
          <w:rFonts w:ascii="Book Antiqua" w:hAnsi="Book Antiqua" w:cs="Arial"/>
          <w:i/>
          <w:sz w:val="24"/>
          <w:szCs w:val="16"/>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36D38445" w14:textId="77777777" w:rsidR="0077316F" w:rsidRPr="005D3A87" w:rsidRDefault="0077316F" w:rsidP="0077316F">
      <w:pPr>
        <w:spacing w:after="120" w:line="240" w:lineRule="auto"/>
        <w:jc w:val="both"/>
        <w:rPr>
          <w:rFonts w:ascii="Book Antiqua" w:hAnsi="Book Antiqua" w:cs="Arial"/>
          <w:sz w:val="24"/>
          <w:szCs w:val="16"/>
        </w:rPr>
      </w:pPr>
      <w:r w:rsidRPr="005D3A87">
        <w:rPr>
          <w:rFonts w:ascii="Book Antiqua" w:hAnsi="Book Antiqua" w:cs="Arial"/>
          <w:sz w:val="24"/>
          <w:szCs w:val="16"/>
        </w:rPr>
        <w:t>E noi come facciamo a guardarci dal lievito da ogni moderno fariseo, scriba, sadduceo, Erode? Vie sono quelle indicate da Paolo ai Romani, ai Filippesi, ai Tessalonicesi: “</w:t>
      </w:r>
      <w:r w:rsidRPr="005D3A87">
        <w:rPr>
          <w:rFonts w:ascii="Book Antiqua" w:hAnsi="Book Antiqua" w:cs="Arial"/>
          <w:i/>
          <w:sz w:val="24"/>
          <w:szCs w:val="16"/>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4,8-9). “Vi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5,8-24). </w:t>
      </w:r>
      <w:r w:rsidRPr="005D3A87">
        <w:rPr>
          <w:rFonts w:ascii="Book Antiqua" w:hAnsi="Book Antiqua" w:cs="Arial"/>
          <w:sz w:val="24"/>
          <w:szCs w:val="16"/>
        </w:rPr>
        <w:t xml:space="preserve">Via sempre percorribile è la richiesta allo Spirito Santo perché ci conduca sempre nella più pura volontà di Dio secondo il Vangelo di Gesù Signore. Questa via va sempre unita alla guida spirituale che deve separare per noi la verità secondo il Vangelo e la falsità secondo il mondo. Queste vie saranno utili solo per chi vive di fedeltà ai Comandamenti. Chi è fuori della Legge del Signore, è già lui stesso lievito di falsità e di menzogna. </w:t>
      </w:r>
    </w:p>
    <w:p w14:paraId="6B861FE2" w14:textId="77777777" w:rsidR="0077316F" w:rsidRPr="005D3A87" w:rsidRDefault="0077316F" w:rsidP="0077316F">
      <w:pPr>
        <w:spacing w:after="120" w:line="240" w:lineRule="auto"/>
        <w:jc w:val="both"/>
        <w:rPr>
          <w:rFonts w:ascii="Book Antiqua" w:hAnsi="Book Antiqua" w:cs="Arial"/>
          <w:sz w:val="24"/>
          <w:szCs w:val="16"/>
        </w:rPr>
      </w:pPr>
      <w:r w:rsidRPr="005D3A87">
        <w:rPr>
          <w:rFonts w:ascii="Book Antiqua" w:hAnsi="Book Antiqua" w:cs="Arial"/>
          <w:sz w:val="24"/>
          <w:szCs w:val="16"/>
        </w:rPr>
        <w:t>Vergine Maria, Madre della Redenzione, Angeli, Santi, facci camminare nella Legge di Dio.</w:t>
      </w:r>
    </w:p>
    <w:p w14:paraId="1382129F" w14:textId="77777777" w:rsidR="0077316F" w:rsidRDefault="0077316F" w:rsidP="0077316F">
      <w:pPr>
        <w:pStyle w:val="Nessunaspaziatura"/>
        <w:numPr>
          <w:ilvl w:val="0"/>
          <w:numId w:val="0"/>
        </w:numPr>
        <w:ind w:left="567"/>
      </w:pPr>
    </w:p>
    <w:p w14:paraId="0011186F" w14:textId="77777777" w:rsidR="0077316F" w:rsidRDefault="0077316F" w:rsidP="0077316F">
      <w:pPr>
        <w:pStyle w:val="Nessunaspaziatura"/>
        <w:numPr>
          <w:ilvl w:val="0"/>
          <w:numId w:val="4"/>
        </w:numPr>
        <w:tabs>
          <w:tab w:val="num" w:pos="567"/>
        </w:tabs>
        <w:spacing w:after="120" w:line="256" w:lineRule="auto"/>
        <w:ind w:left="567" w:hanging="567"/>
      </w:pPr>
      <w:r>
        <w:t>Chi è di vera e chi invece è di falsa ecclesialità? Ma cosa è l’ecclesialità? Quando un cristiano vive di vera ecclesialità e quando invece trascina se stesso in una falsa ecclesialità?</w:t>
      </w:r>
    </w:p>
    <w:p w14:paraId="2AE3166B" w14:textId="77777777" w:rsidR="0077316F" w:rsidRDefault="0077316F" w:rsidP="0077316F">
      <w:pPr>
        <w:pStyle w:val="Nessunaspaziatura"/>
        <w:numPr>
          <w:ilvl w:val="0"/>
          <w:numId w:val="4"/>
        </w:numPr>
        <w:tabs>
          <w:tab w:val="num" w:pos="567"/>
        </w:tabs>
        <w:spacing w:after="120" w:line="256" w:lineRule="auto"/>
        <w:ind w:left="567" w:hanging="567"/>
      </w:pPr>
      <w:r>
        <w:t>La vera ecclesialità è l’appartenenza con amore vivo, vivificante, vivificatore all’unico corpo di Cristo che è la Chiesa. Se siamo nel corpo di Cristo con amore vivo, vivificante, vivificatore, la nostra ecclesialità è vera, perché siamo cellule vive del corpo di Cristo.</w:t>
      </w:r>
    </w:p>
    <w:p w14:paraId="64DFD446" w14:textId="77777777" w:rsidR="0077316F" w:rsidRDefault="0077316F" w:rsidP="0077316F">
      <w:pPr>
        <w:pStyle w:val="Nessunaspaziatura"/>
        <w:numPr>
          <w:ilvl w:val="0"/>
          <w:numId w:val="4"/>
        </w:numPr>
        <w:tabs>
          <w:tab w:val="num" w:pos="567"/>
        </w:tabs>
        <w:spacing w:after="120" w:line="256" w:lineRule="auto"/>
        <w:ind w:left="567" w:hanging="567"/>
      </w:pPr>
      <w:r>
        <w:t>Se siamo con amore stanco, depresso, ingiallito, anche la nostra ecclesialità è stanca, depressa, ingiallita, appesantisce il corpo. Se invece siamo dall’amore morto, anche la nostra ecclesialità è morta. Non aiutiamo il corpo di Cristo a crescere di vita in vita producendo vita.</w:t>
      </w:r>
    </w:p>
    <w:p w14:paraId="79DF5AE4" w14:textId="77777777" w:rsidR="0077316F" w:rsidRDefault="0077316F" w:rsidP="0077316F">
      <w:pPr>
        <w:pStyle w:val="Nessunaspaziatura"/>
        <w:numPr>
          <w:ilvl w:val="0"/>
          <w:numId w:val="4"/>
        </w:numPr>
        <w:tabs>
          <w:tab w:val="num" w:pos="567"/>
        </w:tabs>
        <w:spacing w:after="120" w:line="256" w:lineRule="auto"/>
        <w:ind w:left="567" w:hanging="567"/>
      </w:pPr>
      <w:r>
        <w:t>Portiamo il corpo di Cristo nella morte, lo appesantiamo con i nostri peccati, ne rallentiamo il cammino con le nostra trasgressioni. Rendiamo il corpo di Cristo fonte di scandalo e non di bellezza spirituale con i nostri molteplici vizi. La nostra ecclesialità è morta.</w:t>
      </w:r>
    </w:p>
    <w:p w14:paraId="08AED863" w14:textId="77777777" w:rsidR="0077316F" w:rsidRDefault="0077316F" w:rsidP="0077316F">
      <w:pPr>
        <w:pStyle w:val="Nessunaspaziatura"/>
        <w:numPr>
          <w:ilvl w:val="0"/>
          <w:numId w:val="4"/>
        </w:numPr>
        <w:tabs>
          <w:tab w:val="num" w:pos="567"/>
        </w:tabs>
        <w:spacing w:after="120" w:line="256" w:lineRule="auto"/>
        <w:ind w:left="567" w:hanging="567"/>
      </w:pPr>
      <w:r>
        <w:t>Ogni discepolo di Gesù deve porre ogni impegno ad essere un membro vivo, vivificante, vivificatore del corpo di Cristo. Perché questo avvenga lui deve vivere nel corpo di Cristo con vera comunione e la vera comunione è sempre obbedienza gerarchica.</w:t>
      </w:r>
    </w:p>
    <w:p w14:paraId="36B015AC" w14:textId="77777777" w:rsidR="0077316F" w:rsidRDefault="0077316F" w:rsidP="0077316F">
      <w:pPr>
        <w:pStyle w:val="Nessunaspaziatura"/>
        <w:numPr>
          <w:ilvl w:val="0"/>
          <w:numId w:val="4"/>
        </w:numPr>
        <w:tabs>
          <w:tab w:val="num" w:pos="567"/>
        </w:tabs>
        <w:spacing w:after="120" w:line="256" w:lineRule="auto"/>
        <w:ind w:left="567" w:hanging="567"/>
      </w:pPr>
      <w:r>
        <w:t>Obbedienza gerarchica significa sempre obbedire all’altro secondo il ministero, la vocazione, il carisma di cui l’altro è portatore nel corpo. Al Vescovo si obbedisce perché Vescovo. Al Parroco perché Parroco. Al Diacono perché Diacono. Al Papa perché Papa.</w:t>
      </w:r>
    </w:p>
    <w:p w14:paraId="1C3C3ACF" w14:textId="77777777" w:rsidR="0077316F" w:rsidRDefault="0077316F" w:rsidP="0077316F">
      <w:pPr>
        <w:pStyle w:val="Nessunaspaziatura"/>
        <w:numPr>
          <w:ilvl w:val="0"/>
          <w:numId w:val="4"/>
        </w:numPr>
        <w:tabs>
          <w:tab w:val="num" w:pos="567"/>
        </w:tabs>
        <w:spacing w:after="120" w:line="256" w:lineRule="auto"/>
        <w:ind w:left="567" w:hanging="567"/>
      </w:pPr>
      <w:r>
        <w:t>Al Catechista perché Catechista. A chi esercita un ministero perché incaricato di quel ministero. L’obbedienza gerarchica è universale. Oggi la vera ecclesialità è fortemente in crisi, perché si è distrutta la verità dell’obbedienza gerarchica.</w:t>
      </w:r>
    </w:p>
    <w:p w14:paraId="4DA8CA13" w14:textId="77777777" w:rsidR="0077316F" w:rsidRDefault="0077316F" w:rsidP="0077316F">
      <w:pPr>
        <w:pStyle w:val="Nessunaspaziatura"/>
        <w:numPr>
          <w:ilvl w:val="0"/>
          <w:numId w:val="4"/>
        </w:numPr>
        <w:tabs>
          <w:tab w:val="num" w:pos="567"/>
        </w:tabs>
        <w:spacing w:after="120" w:line="256" w:lineRule="auto"/>
        <w:ind w:left="567" w:hanging="567"/>
      </w:pPr>
      <w:r>
        <w:t>Qual è la verità dell’obbedienza gerarchica? L’obbedienza vera inizia con l’obbedire a chi l’obbedienza è dovuta. Si dice di obbedire, senza obbedire, a chi l’obbedienza non è dovuta.</w:t>
      </w:r>
    </w:p>
    <w:p w14:paraId="5F5D218D" w14:textId="77777777" w:rsidR="0077316F" w:rsidRDefault="0077316F" w:rsidP="0077316F">
      <w:pPr>
        <w:pStyle w:val="Nessunaspaziatura"/>
        <w:numPr>
          <w:ilvl w:val="0"/>
          <w:numId w:val="4"/>
        </w:numPr>
        <w:tabs>
          <w:tab w:val="num" w:pos="567"/>
        </w:tabs>
        <w:spacing w:after="120" w:line="256" w:lineRule="auto"/>
        <w:ind w:left="567" w:hanging="567"/>
      </w:pPr>
      <w:r>
        <w:t>Ecco l’ordine della vera obbedienza gerarchica: il fedele laico deve obbedienza al Parroco, il Parroco al Vescovo, il Vescovo al Papa. Il Papa chiede obbedienza al Vescovo, il Vescovo chiede obbedienza al Parroco, il Parroco chiede obbedienza al fedele laico.</w:t>
      </w:r>
    </w:p>
    <w:p w14:paraId="12DD1895" w14:textId="77777777" w:rsidR="0077316F" w:rsidRDefault="0077316F" w:rsidP="0077316F">
      <w:pPr>
        <w:pStyle w:val="Nessunaspaziatura"/>
        <w:numPr>
          <w:ilvl w:val="0"/>
          <w:numId w:val="4"/>
        </w:numPr>
        <w:tabs>
          <w:tab w:val="num" w:pos="567"/>
        </w:tabs>
        <w:spacing w:after="120" w:line="256" w:lineRule="auto"/>
        <w:ind w:left="567" w:hanging="567"/>
      </w:pPr>
      <w:r>
        <w:t>Saltare la mediazione del Vescovo, del Parroco, e definirsi di obbedienza al Papa, è porsi fuori della vera obbedienza gerarchica. Non si vive di vera ecclesialità. Se un fedele laico entra in Parrocchia per partecipare alla sua vita, l’obbedienza è al Parroco.</w:t>
      </w:r>
    </w:p>
    <w:p w14:paraId="4704D75B" w14:textId="77777777" w:rsidR="0077316F" w:rsidRDefault="0077316F" w:rsidP="0077316F">
      <w:pPr>
        <w:pStyle w:val="Nessunaspaziatura"/>
        <w:numPr>
          <w:ilvl w:val="0"/>
          <w:numId w:val="4"/>
        </w:numPr>
        <w:tabs>
          <w:tab w:val="num" w:pos="567"/>
        </w:tabs>
        <w:spacing w:after="120" w:line="256" w:lineRule="auto"/>
        <w:ind w:left="567" w:hanging="567"/>
      </w:pPr>
      <w:r>
        <w:t>L’obbedienza gerarchica nella comunione è la croce che sempre va portata e da ogni membro del corpo di Cristo. È la croce della salvezza. Poiché oggi ognuno vuole vivere scardinato da ogni comunione gerarchica, con questa volontà si decreta la morte della vera ecclesialità.</w:t>
      </w:r>
    </w:p>
    <w:p w14:paraId="1FC6A5FD" w14:textId="77777777" w:rsidR="0077316F" w:rsidRDefault="0077316F" w:rsidP="0077316F">
      <w:pPr>
        <w:pStyle w:val="Nessunaspaziatura"/>
        <w:numPr>
          <w:ilvl w:val="0"/>
          <w:numId w:val="4"/>
        </w:numPr>
        <w:tabs>
          <w:tab w:val="num" w:pos="567"/>
        </w:tabs>
        <w:spacing w:after="120" w:line="256" w:lineRule="auto"/>
        <w:ind w:left="567" w:hanging="567"/>
      </w:pPr>
      <w:r>
        <w:t>Senza obbedienza gerarchica si potrà vivere solo di falsa ecclesialità. Le carte dell’ecclesialità possono essere anche perfette. Le carte non creano la vera ecclesialità. La dichiarano possibile. La vera ecclesialità è fatta di purissima e ininterrotta obbedienza gerarchica.</w:t>
      </w:r>
    </w:p>
    <w:p w14:paraId="22DA8BEA" w14:textId="77777777" w:rsidR="0077316F" w:rsidRDefault="0077316F" w:rsidP="0077316F">
      <w:pPr>
        <w:pStyle w:val="Nessunaspaziatura"/>
        <w:numPr>
          <w:ilvl w:val="0"/>
          <w:numId w:val="4"/>
        </w:numPr>
        <w:tabs>
          <w:tab w:val="num" w:pos="567"/>
        </w:tabs>
        <w:spacing w:after="120" w:line="256" w:lineRule="auto"/>
        <w:ind w:left="567" w:hanging="567"/>
      </w:pPr>
      <w:r>
        <w:t>L’obbedienza gerarchica richiede il rinnegamento dei nostri pensieri, l’annientamento della volontà. L’obbedienza è tutto nella Chiesa. Ecclesialità è anche obbedire al proprio carisma, senza mai uscire dall’obbedienza ad esso, portandolo al sommo della sua fruttificazione.</w:t>
      </w:r>
    </w:p>
    <w:p w14:paraId="353661E8" w14:textId="77777777" w:rsidR="0077316F" w:rsidRDefault="0077316F" w:rsidP="0077316F">
      <w:pPr>
        <w:pStyle w:val="Nessunaspaziatura"/>
        <w:numPr>
          <w:ilvl w:val="0"/>
          <w:numId w:val="4"/>
        </w:numPr>
        <w:tabs>
          <w:tab w:val="num" w:pos="567"/>
        </w:tabs>
        <w:spacing w:after="120" w:line="256" w:lineRule="auto"/>
        <w:ind w:left="567" w:hanging="567"/>
      </w:pPr>
      <w:r>
        <w:t>Ecclesialità è anche esercitare il proprio ministero secondo la sua perfetta verità, senza deviare né a destra e né a sinistra. Ecclesialità è rispettare il carisma e il ministero dell’altro. Calpestare il ministero dell’altro non è mai ecclesialità. È falsa ecclesialità.</w:t>
      </w:r>
    </w:p>
    <w:p w14:paraId="0256C937" w14:textId="77777777" w:rsidR="0077316F" w:rsidRDefault="0077316F" w:rsidP="0077316F">
      <w:pPr>
        <w:pStyle w:val="Nessunaspaziatura"/>
        <w:numPr>
          <w:ilvl w:val="0"/>
          <w:numId w:val="4"/>
        </w:numPr>
        <w:tabs>
          <w:tab w:val="num" w:pos="567"/>
        </w:tabs>
        <w:spacing w:after="120" w:line="256" w:lineRule="auto"/>
        <w:ind w:left="567" w:hanging="567"/>
      </w:pPr>
      <w:r>
        <w:t>Madre di Dio, tu sei Modello di vera obbedienza allo Spirito. Fa’ che noi obbediamo alla Chiesa per essere perfetti obbedienti allo Spirito. L’obbedienza allo Spirito è nella costruzione nel nostro cuore della vera e santa ecclesialità.</w:t>
      </w:r>
    </w:p>
    <w:p w14:paraId="567204D7" w14:textId="77777777" w:rsidR="0077316F" w:rsidRDefault="0077316F" w:rsidP="0077316F">
      <w:pPr>
        <w:pStyle w:val="Nessunaspaziatura"/>
        <w:numPr>
          <w:ilvl w:val="0"/>
          <w:numId w:val="0"/>
        </w:numPr>
        <w:ind w:left="567" w:hanging="567"/>
      </w:pPr>
    </w:p>
    <w:p w14:paraId="6F309F58"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Oggi molti discepoli di Gesù asseriscono che la misericordia di Dio mal si accorda con la verità della condanna eterna. Un Dio misericordioso non può mandare un suo figlio, una sua creatura nel fuoco dell’inferno. </w:t>
      </w:r>
    </w:p>
    <w:p w14:paraId="375DF1C0"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Un Dio misericordioso conosce la nostra fragilità, la nostra debolezza, e tutto scusa e tutto perdona e tutto cancella. Da questa “dottrina umana su Dio, perché scardinata dalla rivelazione, si deduce ciò che si vuole. </w:t>
      </w:r>
    </w:p>
    <w:p w14:paraId="2A10131D"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Ecco una prima deduzione. Non possiamo noi terrorizzare i suoi figli con una morale rigida che li obbliga all’osservanza dei Comandamenti e di tutto il Vangelo, sia per accedere all’Eucaristia e sia per avere domani aperte le porte del regno dei cieli. </w:t>
      </w:r>
    </w:p>
    <w:p w14:paraId="45BA1A80"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A questa obbiezione si risponde. I Comandamenti non sono stati dati da Mosè al suo popolo, ma scritti con il dito di Dio sulle pietre. Il Discorso della Montagna non lo hanno scritto gli Apostoli, ma lo Spirito Santo con l’inchiostro del sangue di Cristo che scolava dalla Croce. </w:t>
      </w:r>
    </w:p>
    <w:p w14:paraId="0F97679C"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Milioni e milioni di martiri, milioni e milioni di confessori della fede che hanno sacrificato la vita per Cristo, per un posticino nel regno dei cieli, l’hanno sacrificata invano. Quanti oggi lottano per conservarsi nella sana moralità, lo fanno vanamente. </w:t>
      </w:r>
    </w:p>
    <w:p w14:paraId="3E6E8D9C"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A quanti si appellano alla misericordia di Dio si potrebbe rivolgere una domanda. Si può essere giudici spiegati, senza alcuna misericordia, verso i fratelli che hanno sbagliato, che sbagliano, che rovinano gli altri con la loro immoralità? </w:t>
      </w:r>
    </w:p>
    <w:p w14:paraId="323B6D85"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Se Dio è misericordioso e accoglie tutti nel suo cielo, perché noi ancora dobbiamo fare la distinzione tra il bene e il male, ciò che è morale e ciò che non è morale? Gesù non ha forse detto: “Siate misericordiosi come è misericordioso il Padre vostre celeste?”. </w:t>
      </w:r>
    </w:p>
    <w:p w14:paraId="2CE5449C"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Se invece passassimo dalla dottrina umana su Dio, alla “dottrina divina sul nostro Dio, dottrina da Lui rivelata”, sapremmo che Dio è misericordioso perché dona a tutti la grazia della vera salvezza. Chi la rifiuta se ne assumerà le conseguenze eterne. </w:t>
      </w:r>
    </w:p>
    <w:p w14:paraId="7285DE79"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“La dottrina divina sulla misericordia” è verità essenziale ma incastona in una “dottrina primaria su Dio che è la fedeltà alla sua Parola”. Dio ha promesso la salvezza per tutte le genti. Dio sempre sarà fedele a questa parola di misericordia e di amore. </w:t>
      </w:r>
    </w:p>
    <w:p w14:paraId="14B4C4F1" w14:textId="77777777" w:rsidR="0077316F"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A chi è data la grazia della salvezza, vera misericordia del Signore? A chi si converte, crede nella sua Parola, abbandona i suoi pensieri, cammina nella Legge del suo Dio. La misericordia senza obbedienza è “dottrina umana, non divina”. </w:t>
      </w:r>
    </w:p>
    <w:p w14:paraId="75F40420" w14:textId="77777777" w:rsidR="0077316F" w:rsidRPr="00B82504" w:rsidRDefault="0077316F" w:rsidP="0077316F">
      <w:pPr>
        <w:pStyle w:val="Nessunaspaziatura"/>
        <w:numPr>
          <w:ilvl w:val="0"/>
          <w:numId w:val="4"/>
        </w:numPr>
        <w:tabs>
          <w:tab w:val="num" w:pos="567"/>
        </w:tabs>
        <w:spacing w:after="120" w:line="256" w:lineRule="auto"/>
        <w:ind w:left="567" w:hanging="567"/>
        <w:rPr>
          <w:lang w:eastAsia="it-IT"/>
        </w:rPr>
      </w:pPr>
      <w:r w:rsidRPr="00B82504">
        <w:rPr>
          <w:lang w:eastAsia="it-IT"/>
        </w:rPr>
        <w:t>Vergine Maria, Madre di Misericordia, soffia su di noi lo Spirito Santo come lo hai soffiato su Elisabetta nella casa di Zaccaria, perché vediamo il mistero e lo accogliamo secondo la sua dottrina divina. Liberaci da ogni dottrina umana sul mistero del nostro Dio. </w:t>
      </w:r>
    </w:p>
    <w:p w14:paraId="2D4F30C5" w14:textId="77777777" w:rsidR="0077316F" w:rsidRPr="00FC79EE" w:rsidRDefault="0077316F" w:rsidP="0077316F">
      <w:pPr>
        <w:pStyle w:val="Titolo2"/>
      </w:pPr>
      <w:bookmarkStart w:id="663" w:name="_Toc499840924"/>
      <w:r w:rsidRPr="00FC79EE">
        <w:t>9 Novembre</w:t>
      </w:r>
      <w:bookmarkEnd w:id="663"/>
      <w:r w:rsidRPr="00FC79EE">
        <w:t xml:space="preserve"> </w:t>
      </w:r>
    </w:p>
    <w:p w14:paraId="520EB3D5" w14:textId="77777777" w:rsidR="0077316F" w:rsidRDefault="0077316F" w:rsidP="0077316F">
      <w:pPr>
        <w:jc w:val="both"/>
      </w:pPr>
      <w:r>
        <w:t>O l’uomo riprende l’uso santo del tempo a lui dato per portare a compimento la sua vita, o rimarrà sempre incompiuto, irrealizzato.</w:t>
      </w:r>
    </w:p>
    <w:p w14:paraId="1915CA0C" w14:textId="77777777" w:rsidR="0077316F" w:rsidRPr="0053399A" w:rsidRDefault="0077316F" w:rsidP="0077316F">
      <w:pPr>
        <w:keepNext/>
        <w:spacing w:before="100" w:beforeAutospacing="1" w:after="120" w:line="240" w:lineRule="auto"/>
        <w:jc w:val="center"/>
        <w:outlineLvl w:val="0"/>
        <w:rPr>
          <w:rFonts w:ascii="Book Antiqua" w:eastAsia="Times New Roman" w:hAnsi="Book Antiqua" w:cs="Arial"/>
          <w:b/>
          <w:bCs/>
          <w:kern w:val="32"/>
          <w:sz w:val="32"/>
          <w:szCs w:val="24"/>
          <w:lang w:eastAsia="it-IT"/>
        </w:rPr>
      </w:pPr>
      <w:bookmarkStart w:id="664" w:name="_Toc491873875"/>
      <w:bookmarkStart w:id="665" w:name="_Toc499840925"/>
      <w:r w:rsidRPr="0053399A">
        <w:rPr>
          <w:rFonts w:ascii="Book Antiqua" w:eastAsia="Times New Roman" w:hAnsi="Book Antiqua" w:cs="Arial"/>
          <w:b/>
          <w:bCs/>
          <w:kern w:val="32"/>
          <w:sz w:val="32"/>
          <w:szCs w:val="24"/>
          <w:lang w:eastAsia="it-IT"/>
        </w:rPr>
        <w:t>Il mio tempo non è ancora compiuto</w:t>
      </w:r>
      <w:bookmarkEnd w:id="664"/>
      <w:bookmarkEnd w:id="665"/>
    </w:p>
    <w:p w14:paraId="73F4F5C3" w14:textId="77777777" w:rsidR="0077316F" w:rsidRPr="0053399A" w:rsidRDefault="0077316F" w:rsidP="0077316F">
      <w:pPr>
        <w:spacing w:before="100" w:beforeAutospacing="1" w:after="120" w:line="240" w:lineRule="auto"/>
        <w:jc w:val="both"/>
        <w:rPr>
          <w:rFonts w:ascii="Book Antiqua" w:eastAsia="Times New Roman" w:hAnsi="Book Antiqua" w:cs="Arial"/>
          <w:color w:val="000000"/>
          <w:sz w:val="24"/>
          <w:szCs w:val="16"/>
          <w:lang w:eastAsia="it-IT"/>
        </w:rPr>
      </w:pPr>
      <w:r w:rsidRPr="0053399A">
        <w:rPr>
          <w:rFonts w:ascii="Book Antiqua" w:eastAsia="Times New Roman" w:hAnsi="Book Antiqua" w:cs="Arial"/>
          <w:iCs/>
          <w:sz w:val="24"/>
          <w:szCs w:val="16"/>
          <w:lang w:eastAsia="it-IT"/>
        </w:rPr>
        <w:t>Il Qoelet insegna agli uomini che per ogni cosa che avviene sotto il sole vi è il suo particolare tempo. Non tutti i tempi sono buoni per fare qualsiasi cosa. Il rispetto del tempo è vera saggezza: “</w:t>
      </w:r>
      <w:r w:rsidRPr="0053399A">
        <w:rPr>
          <w:rFonts w:ascii="Book Antiqua" w:eastAsia="Times New Roman" w:hAnsi="Book Antiqua" w:cs="Arial"/>
          <w:i/>
          <w:color w:val="000000"/>
          <w:sz w:val="24"/>
          <w:szCs w:val="16"/>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(Qo 3,1-9). </w:t>
      </w:r>
      <w:r w:rsidRPr="0053399A">
        <w:rPr>
          <w:rFonts w:ascii="Book Antiqua" w:eastAsia="Times New Roman" w:hAnsi="Book Antiqua" w:cs="Arial"/>
          <w:iCs/>
          <w:sz w:val="24"/>
          <w:szCs w:val="16"/>
          <w:lang w:eastAsia="it-IT"/>
        </w:rPr>
        <w:t>Per il Qoelet c’è anche il tempo in cui ricordarsi del Creatore. Poi il tempo finisce e di lui non ci si può più ricordare con conseguenze eterne gravissime: “</w:t>
      </w:r>
      <w:r w:rsidRPr="0053399A">
        <w:rPr>
          <w:rFonts w:ascii="Book Antiqua" w:eastAsia="Times New Roman" w:hAnsi="Book Antiqua" w:cs="Arial"/>
          <w:i/>
          <w:color w:val="000000"/>
          <w:sz w:val="24"/>
          <w:szCs w:val="16"/>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(Qo 12,1-8). </w:t>
      </w:r>
      <w:r w:rsidRPr="0053399A">
        <w:rPr>
          <w:rFonts w:ascii="Book Antiqua" w:eastAsia="Times New Roman" w:hAnsi="Book Antiqua" w:cs="Arial"/>
          <w:color w:val="000000"/>
          <w:sz w:val="24"/>
          <w:szCs w:val="16"/>
          <w:lang w:eastAsia="it-IT"/>
        </w:rPr>
        <w:t xml:space="preserve">La santità di una persona è nel saggio uso del tempo. Oggi l’uomo non è santo perché non rispetta più alcun tempo. Anche il corpo dell’uomo ha il suo tempo biologico. Neanche questo tempo è rispettato. </w:t>
      </w:r>
    </w:p>
    <w:p w14:paraId="17853E04" w14:textId="77777777" w:rsidR="0077316F" w:rsidRPr="0053399A" w:rsidRDefault="0077316F" w:rsidP="0077316F">
      <w:pPr>
        <w:spacing w:before="100" w:beforeAutospacing="1" w:after="120" w:line="240" w:lineRule="auto"/>
        <w:jc w:val="both"/>
        <w:rPr>
          <w:rFonts w:ascii="Book Antiqua" w:eastAsia="Times New Roman" w:hAnsi="Book Antiqua" w:cs="Arial"/>
          <w:i/>
          <w:sz w:val="24"/>
          <w:szCs w:val="16"/>
          <w:lang w:eastAsia="it-IT"/>
        </w:rPr>
      </w:pPr>
      <w:r w:rsidRPr="0053399A">
        <w:rPr>
          <w:rFonts w:ascii="Book Antiqua" w:eastAsia="Times New Roman" w:hAnsi="Book Antiqua" w:cs="Arial"/>
          <w:i/>
          <w:sz w:val="24"/>
          <w:szCs w:val="16"/>
          <w:lang w:eastAsia="it-IT"/>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6DA8E2D0" w14:textId="77777777" w:rsidR="0077316F" w:rsidRPr="0053399A"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53399A">
        <w:rPr>
          <w:rFonts w:ascii="Book Antiqua" w:eastAsia="Times New Roman" w:hAnsi="Book Antiqua" w:cs="Arial"/>
          <w:sz w:val="24"/>
          <w:szCs w:val="16"/>
          <w:lang w:eastAsia="it-IT"/>
        </w:rPr>
        <w:t xml:space="preserve">Gesù è vero Maestro nell’uso secondo la volontà di Dio del tempo. Sa quando parlare, quando tacere, quando recarsi in un posto e quando stare lontano da esso. Sa quando parlare in pubblico e quando in privato. Sa anche il tempo in cui dire una verità e quando invece essa va tenuta ancora nascosta. Lui sa dove dirigere ogni suo passo in ogni istante della sua missione. Sa che Gerusalemme è luogo assai rischioso per la sua incolumità. Non può entrare nella città santa in carovana. Vi sarebbe stato grande clamore. Decide di salire a Gerusalemme, ma di nascosto, in segreto, tenendosi anche appartato durante i primi giorni della festa. Il tempo di Gesù è governato dalla saggezza divina dello Spirito Santo, secondo la volontà del Padre. Oggi l’uomo non rispetta più neanche il tempo biologico del suo corpo, figuriamo se può rispettare i tempi morali legati alla Legge Santa del suo Dio e Signore. Vuole concepire quando è finito il tempo del concepimento. Studiare quando è finito il tempo dell’apprendimento. Al secondario ha dato il tempo che spetta alle cose principali, alle cose principali ha dato il tempo dovuto alle secondarie. La giovinezza l’ha trasformata in vecchiaia. La vecchia vuole trasformarla in giovinezza. La notte l’ha fatta giorno e il giorno notte. O l’uomo riprende l’uso santo del tempo a lui dato per portare a compimento la sua vita, o rimarrà sempre incompiuto, irrealizzato. Anche se realizza fini vani, secondari, effimeri, manca della realizzazione del fine ultimo che è portare la sua vita nell’eternità beata e questo potrà avvenire solo attraverso l’uso santo del tempo. L’uomo neanche più dona al Signore il suo tempo, quello che Lui ha consacrato in suo onore, per la sua gloria. Questo caos infernale è frutto della stoltezza che ormai governa menti e cuori. Solo chi si lascia guidare dallo Spirito Santo potrà vivere l’uso santo del tempo. </w:t>
      </w:r>
    </w:p>
    <w:p w14:paraId="03122AB8" w14:textId="77777777" w:rsidR="0077316F" w:rsidRPr="0053399A"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53399A">
        <w:rPr>
          <w:rFonts w:ascii="Book Antiqua" w:eastAsia="Times New Roman" w:hAnsi="Book Antiqua" w:cs="Arial"/>
          <w:sz w:val="24"/>
          <w:szCs w:val="16"/>
          <w:lang w:eastAsia="it-IT"/>
        </w:rPr>
        <w:t>Vergine Maria, Madre della Redenzione, Angeli, Santi fate che usiamo il tempo con saggezza.</w:t>
      </w:r>
    </w:p>
    <w:p w14:paraId="6AFD90B6" w14:textId="77777777" w:rsidR="0077316F" w:rsidRPr="009521ED" w:rsidRDefault="0077316F" w:rsidP="0077316F">
      <w:pPr>
        <w:pStyle w:val="Nessunaspaziatura"/>
        <w:numPr>
          <w:ilvl w:val="0"/>
          <w:numId w:val="0"/>
        </w:numPr>
        <w:ind w:left="567"/>
      </w:pPr>
    </w:p>
    <w:p w14:paraId="1CA574FB" w14:textId="77777777" w:rsidR="0077316F" w:rsidRDefault="0077316F" w:rsidP="0077316F">
      <w:pPr>
        <w:pStyle w:val="Nessunaspaziatura"/>
        <w:numPr>
          <w:ilvl w:val="0"/>
          <w:numId w:val="4"/>
        </w:numPr>
        <w:tabs>
          <w:tab w:val="num" w:pos="567"/>
        </w:tabs>
        <w:spacing w:after="120" w:line="256" w:lineRule="auto"/>
        <w:ind w:left="567" w:hanging="567"/>
      </w:pPr>
      <w:r w:rsidRPr="009521ED">
        <w:t>Oggi, da più parti, si dice che c’è confusione nella Chiesa del Dio vivente. Se c’è confusione, essa è dovuta solo ai ministri della Parola. Non ad un solo ministro, ma a tutti i ministri. Quando nasce la confusione? Quando si dona una “verità”, ma scardinata dalla Parola. </w:t>
      </w:r>
    </w:p>
    <w:p w14:paraId="12858A18" w14:textId="77777777" w:rsidR="0077316F" w:rsidRDefault="0077316F" w:rsidP="0077316F">
      <w:pPr>
        <w:pStyle w:val="Nessunaspaziatura"/>
        <w:numPr>
          <w:ilvl w:val="0"/>
          <w:numId w:val="4"/>
        </w:numPr>
        <w:tabs>
          <w:tab w:val="num" w:pos="567"/>
        </w:tabs>
        <w:spacing w:after="120" w:line="256" w:lineRule="auto"/>
        <w:ind w:left="567" w:hanging="567"/>
      </w:pPr>
      <w:r w:rsidRPr="009521ED">
        <w:t>Mai grazia, misericordia, giustizia, vita eterna, giudizio, paradiso, inferno, chiesa, ministri, ministeri, dovranno essere scardinati dalla Parola. Se questo avviene, queste cose vengono private del loro principio eterno di verità. Nasce la confusione. </w:t>
      </w:r>
    </w:p>
    <w:p w14:paraId="280F6415" w14:textId="77777777" w:rsidR="0077316F" w:rsidRDefault="0077316F" w:rsidP="0077316F">
      <w:pPr>
        <w:pStyle w:val="Nessunaspaziatura"/>
        <w:numPr>
          <w:ilvl w:val="0"/>
          <w:numId w:val="4"/>
        </w:numPr>
        <w:tabs>
          <w:tab w:val="num" w:pos="567"/>
        </w:tabs>
        <w:spacing w:after="120" w:line="256" w:lineRule="auto"/>
        <w:ind w:left="567" w:hanging="567"/>
      </w:pPr>
      <w:r w:rsidRPr="009521ED">
        <w:t>Sarebbe sufficiente dire la pura Parola del Signore, senza nulla aggiungere e nulla togliere, con questa modalità: “Questo dice il Signore. Questa è la sua Parola. Ora chiedi allo Spirito Santo che ti faccia comprendere o ti riveli la verità che è nascosta in essa”. </w:t>
      </w:r>
    </w:p>
    <w:p w14:paraId="717F374B" w14:textId="77777777" w:rsidR="0077316F" w:rsidRDefault="0077316F" w:rsidP="0077316F">
      <w:pPr>
        <w:pStyle w:val="Nessunaspaziatura"/>
        <w:numPr>
          <w:ilvl w:val="0"/>
          <w:numId w:val="4"/>
        </w:numPr>
        <w:tabs>
          <w:tab w:val="num" w:pos="567"/>
        </w:tabs>
        <w:spacing w:after="120" w:line="256" w:lineRule="auto"/>
        <w:ind w:left="567" w:hanging="567"/>
      </w:pPr>
      <w:r w:rsidRPr="009521ED">
        <w:t>A questo primo consiglio, se ne deve aggiungere necessariamente un secondo: “Sappi però che nessuna verità dello Spirito potrà mai contraddire un’altra verità della Parola”. La rivelazione è fatta di molte parole. Senna verità contenuta in esse ne contraddice un’altra. </w:t>
      </w:r>
    </w:p>
    <w:p w14:paraId="387924E5" w14:textId="77777777" w:rsidR="0077316F" w:rsidRDefault="0077316F" w:rsidP="0077316F">
      <w:pPr>
        <w:pStyle w:val="Nessunaspaziatura"/>
        <w:numPr>
          <w:ilvl w:val="0"/>
          <w:numId w:val="4"/>
        </w:numPr>
        <w:tabs>
          <w:tab w:val="num" w:pos="567"/>
        </w:tabs>
        <w:spacing w:after="120" w:line="256" w:lineRule="auto"/>
        <w:ind w:left="567" w:hanging="567"/>
      </w:pPr>
      <w:r w:rsidRPr="009521ED">
        <w:t>Se lo “Spirito” ti dice che l’inferno non esiste o che esso è vuoto, ti deve anche dire che il Vangelo non serve in ordine alla vita eterna. Così come non servono la conversione e la costruzione della casa sulla Parola di Gesù. Neanche più serve la Chiesa e i suoi ministri. </w:t>
      </w:r>
    </w:p>
    <w:p w14:paraId="1A89275B" w14:textId="77777777" w:rsidR="0077316F" w:rsidRDefault="0077316F" w:rsidP="0077316F">
      <w:pPr>
        <w:pStyle w:val="Nessunaspaziatura"/>
        <w:numPr>
          <w:ilvl w:val="0"/>
          <w:numId w:val="4"/>
        </w:numPr>
        <w:tabs>
          <w:tab w:val="num" w:pos="567"/>
        </w:tabs>
        <w:spacing w:after="120" w:line="256" w:lineRule="auto"/>
        <w:ind w:left="567" w:hanging="567"/>
      </w:pPr>
      <w:r w:rsidRPr="009521ED">
        <w:t>Lo Spirito Santo, quello Vero, mai contraddice una sola verità nelle migliaia e migliaia di verità della rivelazione. Se dice, ad esempio, che la successione apostolica non è più necessaria alla Chiesa, deve anche dire che né Papa e né Vescovi più sono necessari. </w:t>
      </w:r>
    </w:p>
    <w:p w14:paraId="1AB79073" w14:textId="77777777" w:rsidR="0077316F" w:rsidRDefault="0077316F" w:rsidP="0077316F">
      <w:pPr>
        <w:pStyle w:val="Nessunaspaziatura"/>
        <w:numPr>
          <w:ilvl w:val="0"/>
          <w:numId w:val="4"/>
        </w:numPr>
        <w:tabs>
          <w:tab w:val="num" w:pos="567"/>
        </w:tabs>
        <w:spacing w:after="120" w:line="256" w:lineRule="auto"/>
        <w:ind w:left="567" w:hanging="567"/>
      </w:pPr>
      <w:r w:rsidRPr="009521ED">
        <w:t>Poiché sono i Vescovi che devono “dare” lo Spirito Santo nei sacramenti per la conformazione dell’uomo a Cristo Gesù, lo Spirito Santo neanche più è necessario alla Chiesa. Nessun sacramento è più necessario, perché senza il vescovo mai potrà essere celebrato. </w:t>
      </w:r>
    </w:p>
    <w:p w14:paraId="0F2D3CB5" w14:textId="77777777" w:rsidR="0077316F" w:rsidRDefault="0077316F" w:rsidP="0077316F">
      <w:pPr>
        <w:pStyle w:val="Nessunaspaziatura"/>
        <w:numPr>
          <w:ilvl w:val="0"/>
          <w:numId w:val="4"/>
        </w:numPr>
        <w:tabs>
          <w:tab w:val="num" w:pos="567"/>
        </w:tabs>
        <w:spacing w:after="120" w:line="256" w:lineRule="auto"/>
        <w:ind w:left="567" w:hanging="567"/>
      </w:pPr>
      <w:r w:rsidRPr="009521ED">
        <w:t>Quando parla lo Spirito di Dio, Lui sempre armonizza ogni verità. Quando si dice una “verità” che nega le altre, allora mai è lo Spirito del Signore che parla. Chi parla è sempre l’uomo. Ma l’uomo non ha parole di vita eterna e mai dovrà essere ascoltato. </w:t>
      </w:r>
    </w:p>
    <w:p w14:paraId="557EB6AE" w14:textId="77777777" w:rsidR="0077316F" w:rsidRDefault="0077316F" w:rsidP="0077316F">
      <w:pPr>
        <w:pStyle w:val="Nessunaspaziatura"/>
        <w:numPr>
          <w:ilvl w:val="0"/>
          <w:numId w:val="4"/>
        </w:numPr>
        <w:tabs>
          <w:tab w:val="num" w:pos="567"/>
        </w:tabs>
        <w:spacing w:after="120" w:line="256" w:lineRule="auto"/>
        <w:ind w:left="567" w:hanging="567"/>
      </w:pPr>
      <w:r w:rsidRPr="009521ED">
        <w:t>Se, ad esempio, lo Spirito Santo dice: “Presso Dio tutte le tendenze sessuali sono cosa degna dell’uomo”, lo stesso “Spirito”, poiché non può contraddire se stesso, deve anche dire che anche la “pedofilia” è degna dell’uomo. Ogni tendenza è ogni tendenza. </w:t>
      </w:r>
    </w:p>
    <w:p w14:paraId="793323A0" w14:textId="77777777" w:rsidR="0077316F" w:rsidRDefault="0077316F" w:rsidP="0077316F">
      <w:pPr>
        <w:pStyle w:val="Nessunaspaziatura"/>
        <w:numPr>
          <w:ilvl w:val="0"/>
          <w:numId w:val="4"/>
        </w:numPr>
        <w:tabs>
          <w:tab w:val="num" w:pos="567"/>
        </w:tabs>
        <w:spacing w:after="120" w:line="256" w:lineRule="auto"/>
        <w:ind w:left="567" w:hanging="567"/>
      </w:pPr>
      <w:r w:rsidRPr="009521ED">
        <w:t>Se, ad esempio, lo Spirito Santo dice: “Il Demonio è una fantasia religiosa dell’uomo”, allora deve anche dire che tutte le tentazioni di Cristo sono state una fantasia di Cristo Signore. Fant</w:t>
      </w:r>
      <w:r>
        <w:t>a</w:t>
      </w:r>
      <w:r w:rsidRPr="009521ED">
        <w:t>sia è anche quanto afferma Cristo: “Satana vuole vagliarvi come si vaglia il grano”. </w:t>
      </w:r>
    </w:p>
    <w:p w14:paraId="39EA98FA" w14:textId="77777777" w:rsidR="0077316F" w:rsidRDefault="0077316F" w:rsidP="0077316F">
      <w:pPr>
        <w:pStyle w:val="Nessunaspaziatura"/>
        <w:numPr>
          <w:ilvl w:val="0"/>
          <w:numId w:val="4"/>
        </w:numPr>
        <w:tabs>
          <w:tab w:val="num" w:pos="567"/>
        </w:tabs>
        <w:spacing w:after="120" w:line="256" w:lineRule="auto"/>
        <w:ind w:left="567" w:hanging="567"/>
      </w:pPr>
      <w:r w:rsidRPr="009521ED">
        <w:t>Fantasia è anche quanto Dio dice al serpente nel giardino dell’Eden: “Essa ti schiaccerà il capo e te le insidierai il calcagno”. Fantasia è il Libro dell’Apocalisse, nel quale viene rivelata tutta la potenza di Satana e dei suoi Angeli. Lo Spirito non può contraddire se stesso. </w:t>
      </w:r>
    </w:p>
    <w:p w14:paraId="77FB7F5D" w14:textId="77777777" w:rsidR="0077316F" w:rsidRPr="009521ED" w:rsidRDefault="0077316F" w:rsidP="0077316F">
      <w:pPr>
        <w:pStyle w:val="Nessunaspaziatura"/>
        <w:numPr>
          <w:ilvl w:val="0"/>
          <w:numId w:val="4"/>
        </w:numPr>
        <w:tabs>
          <w:tab w:val="num" w:pos="567"/>
        </w:tabs>
        <w:spacing w:after="120" w:line="256" w:lineRule="auto"/>
        <w:ind w:left="567" w:hanging="567"/>
      </w:pPr>
      <w:r w:rsidRPr="009521ED">
        <w:t>Vergine Madre, aiuta i discepoli di Gesù perché si sveglino da questo sonno che paralizza la loro mente e rende di sasso il loro cuore. Fa’ che tutti ci convinciamo che siamo noi i creatori di ogni confusione quando separiamo la verità dalla Parola.</w:t>
      </w:r>
    </w:p>
    <w:p w14:paraId="06521D1B" w14:textId="77777777" w:rsidR="0077316F" w:rsidRDefault="0077316F" w:rsidP="0077316F">
      <w:pPr>
        <w:pStyle w:val="Nessunaspaziatura"/>
        <w:numPr>
          <w:ilvl w:val="0"/>
          <w:numId w:val="0"/>
        </w:numPr>
        <w:ind w:left="567" w:hanging="567"/>
      </w:pPr>
    </w:p>
    <w:p w14:paraId="17335447" w14:textId="77777777" w:rsidR="0077316F" w:rsidRDefault="0077316F" w:rsidP="0077316F">
      <w:pPr>
        <w:pStyle w:val="Nessunaspaziatura"/>
        <w:numPr>
          <w:ilvl w:val="0"/>
          <w:numId w:val="4"/>
        </w:numPr>
        <w:tabs>
          <w:tab w:val="num" w:pos="567"/>
        </w:tabs>
        <w:spacing w:after="120" w:line="256" w:lineRule="auto"/>
        <w:ind w:left="567" w:hanging="567"/>
      </w:pPr>
      <w:r w:rsidRPr="008668F5">
        <w:t>Cosa è necessario per essere dei buoni cristiani? Chi è il buon cristiano? Buon cristiano è colui che in Cristo diviene luce del mondo e sale della terra. Si diviene luce per illuminare e sale per dare sapienza. Non si è né luce e né sale per se stessi. </w:t>
      </w:r>
    </w:p>
    <w:p w14:paraId="2734D580" w14:textId="77777777" w:rsidR="0077316F" w:rsidRDefault="0077316F" w:rsidP="0077316F">
      <w:pPr>
        <w:pStyle w:val="Nessunaspaziatura"/>
        <w:numPr>
          <w:ilvl w:val="0"/>
          <w:numId w:val="4"/>
        </w:numPr>
        <w:tabs>
          <w:tab w:val="num" w:pos="567"/>
        </w:tabs>
        <w:spacing w:after="120" w:line="256" w:lineRule="auto"/>
        <w:ind w:left="567" w:hanging="567"/>
      </w:pPr>
      <w:r w:rsidRPr="008668F5">
        <w:t>Tutto ciò che l’uomo deve fare è scritto nella Legge di Dio. Per essere un buon cristiano la prima cosa necessaria è la perfetta obbedienza ai Dieci Comandamenti. Senza l’obbedienza perfetta non si è cristiani e di conseguenza nulla si può fare. </w:t>
      </w:r>
    </w:p>
    <w:p w14:paraId="30EF61B3" w14:textId="77777777" w:rsidR="0077316F" w:rsidRDefault="0077316F" w:rsidP="0077316F">
      <w:pPr>
        <w:pStyle w:val="Nessunaspaziatura"/>
        <w:numPr>
          <w:ilvl w:val="0"/>
          <w:numId w:val="4"/>
        </w:numPr>
        <w:tabs>
          <w:tab w:val="num" w:pos="567"/>
        </w:tabs>
        <w:spacing w:after="120" w:line="256" w:lineRule="auto"/>
        <w:ind w:left="567" w:hanging="567"/>
      </w:pPr>
      <w:r w:rsidRPr="008668F5">
        <w:t>La seconda cosa necessaria è la perfetta obbedienza al Discorso della Montagna. Se il Discorso della Montagna non è vissuto, tutto sarà vano. Conseguenza di queste cose necessarie, il cristiano deve mettere ogni impegno a liberarsi dai vizi e ogni impegno a conquistare le virtù. </w:t>
      </w:r>
    </w:p>
    <w:p w14:paraId="6A83CD77" w14:textId="77777777" w:rsidR="0077316F" w:rsidRDefault="0077316F" w:rsidP="0077316F">
      <w:pPr>
        <w:pStyle w:val="Nessunaspaziatura"/>
        <w:numPr>
          <w:ilvl w:val="0"/>
          <w:numId w:val="4"/>
        </w:numPr>
        <w:tabs>
          <w:tab w:val="num" w:pos="567"/>
        </w:tabs>
        <w:spacing w:after="120" w:line="256" w:lineRule="auto"/>
        <w:ind w:left="567" w:hanging="567"/>
      </w:pPr>
      <w:r w:rsidRPr="008668F5">
        <w:t>Un cristiano pieno di vizi, nulla può fare per essere strumento di Gesù nell’edificazione del suo regno. Il vizio distrugge, non edifica. Se l’uomo è ricco di ogni virtù, ovunque si trovi, è sempre un costruttore del vero regno di Dio. Le prime virtù sono fede, speranza, carità. </w:t>
      </w:r>
    </w:p>
    <w:p w14:paraId="5D6E4C55" w14:textId="77777777" w:rsidR="0077316F" w:rsidRDefault="0077316F" w:rsidP="0077316F">
      <w:pPr>
        <w:pStyle w:val="Nessunaspaziatura"/>
        <w:numPr>
          <w:ilvl w:val="0"/>
          <w:numId w:val="4"/>
        </w:numPr>
        <w:tabs>
          <w:tab w:val="num" w:pos="567"/>
        </w:tabs>
        <w:spacing w:after="120" w:line="256" w:lineRule="auto"/>
        <w:ind w:left="567" w:hanging="567"/>
      </w:pPr>
      <w:r w:rsidRPr="008668F5">
        <w:t>Alle virtù teologali necessariamente vanno aggiunte le virtù cardinali: prudenza, giustizia, fortezza, temperanza. Si può edificare il regno. Altra cosa necessaria è l’eliminazione, anche se graduale, di ogni peccato veniale nel cuore e nella mente, nei desideri e nella volontà. </w:t>
      </w:r>
    </w:p>
    <w:p w14:paraId="6B734D9D" w14:textId="77777777" w:rsidR="0077316F" w:rsidRDefault="0077316F" w:rsidP="0077316F">
      <w:pPr>
        <w:pStyle w:val="Nessunaspaziatura"/>
        <w:numPr>
          <w:ilvl w:val="0"/>
          <w:numId w:val="4"/>
        </w:numPr>
        <w:tabs>
          <w:tab w:val="num" w:pos="567"/>
        </w:tabs>
        <w:spacing w:after="120" w:line="256" w:lineRule="auto"/>
        <w:ind w:left="567" w:hanging="567"/>
      </w:pPr>
      <w:r w:rsidRPr="008668F5">
        <w:t>Non si diviene veri cristiani in un giorno, ma neanche si può rimanere nella condizione di ieri, avant’ieri, dieci, venti anni fa. Le regole della vera ascetica vanno vissute alla perfezione. Questa legge vale per fedeli laici e per presbiteri. L’obbedienza è la vita del regno.</w:t>
      </w:r>
    </w:p>
    <w:p w14:paraId="41758016" w14:textId="77777777" w:rsidR="0077316F" w:rsidRDefault="0077316F" w:rsidP="0077316F">
      <w:pPr>
        <w:pStyle w:val="Nessunaspaziatura"/>
        <w:numPr>
          <w:ilvl w:val="0"/>
          <w:numId w:val="4"/>
        </w:numPr>
        <w:tabs>
          <w:tab w:val="num" w:pos="567"/>
        </w:tabs>
        <w:spacing w:after="120" w:line="256" w:lineRule="auto"/>
        <w:ind w:left="567" w:hanging="567"/>
      </w:pPr>
      <w:r w:rsidRPr="008668F5">
        <w:t>Il cristiano che desidera edificare il regno di Dio, deve essere di cuore puro, di coscienza retta, d'amore vivo, di volontà forte. Se il cristiano si lascia sommergere dalla pula dei piccoli peccati, piccole trasgressioni, piccoli vizi, piccole mancanze, mai edificherà il regno. </w:t>
      </w:r>
    </w:p>
    <w:p w14:paraId="53BFB62A" w14:textId="77777777" w:rsidR="0077316F" w:rsidRDefault="0077316F" w:rsidP="0077316F">
      <w:pPr>
        <w:pStyle w:val="Nessunaspaziatura"/>
        <w:numPr>
          <w:ilvl w:val="0"/>
          <w:numId w:val="4"/>
        </w:numPr>
        <w:tabs>
          <w:tab w:val="num" w:pos="567"/>
        </w:tabs>
        <w:spacing w:after="120" w:line="256" w:lineRule="auto"/>
        <w:ind w:left="567" w:hanging="567"/>
      </w:pPr>
      <w:r w:rsidRPr="008668F5">
        <w:t>Purtroppo sono le innumerevoli piccole cose che appesantiscono il cuore, oscurano l’anima, annebbiano lo spirito, rendono pigro il corpo. Il male uccide. La polvere del male soffoca, sporca, infanga la bellezza del volto di Cristo sul nostro volto. La polvere va tolta tutta. </w:t>
      </w:r>
    </w:p>
    <w:p w14:paraId="7CBC51DB" w14:textId="77777777" w:rsidR="0077316F" w:rsidRDefault="0077316F" w:rsidP="0077316F">
      <w:pPr>
        <w:pStyle w:val="Nessunaspaziatura"/>
        <w:numPr>
          <w:ilvl w:val="0"/>
          <w:numId w:val="4"/>
        </w:numPr>
        <w:tabs>
          <w:tab w:val="num" w:pos="567"/>
        </w:tabs>
        <w:spacing w:after="120" w:line="256" w:lineRule="auto"/>
        <w:ind w:left="567" w:hanging="567"/>
      </w:pPr>
      <w:r w:rsidRPr="008668F5">
        <w:t>Se il cristiano vuole essere vero missionario verso gli altri, deve essere vero missionario verso se stesso. Si è per gli altri se si è per se stessi. Nessuno che non è missionario per se stesso, pensi di poter fare qualcosa per gli altri. </w:t>
      </w:r>
    </w:p>
    <w:p w14:paraId="5F9D2E46" w14:textId="77777777" w:rsidR="0077316F" w:rsidRPr="008668F5" w:rsidRDefault="0077316F" w:rsidP="0077316F">
      <w:pPr>
        <w:pStyle w:val="Nessunaspaziatura"/>
        <w:numPr>
          <w:ilvl w:val="0"/>
          <w:numId w:val="4"/>
        </w:numPr>
        <w:tabs>
          <w:tab w:val="num" w:pos="567"/>
        </w:tabs>
        <w:spacing w:after="120" w:line="256" w:lineRule="auto"/>
        <w:ind w:left="567" w:hanging="567"/>
      </w:pPr>
      <w:r w:rsidRPr="008668F5">
        <w:t>Madre del Signore, Specchio di ogni virtù, Donna umile e obbediente sempre, aiuta ogni tuo figlio ad imitarti nel tuo dono totale a Dio.</w:t>
      </w:r>
    </w:p>
    <w:p w14:paraId="2C052D0A" w14:textId="77777777" w:rsidR="0077316F" w:rsidRDefault="0077316F" w:rsidP="0077316F">
      <w:pPr>
        <w:pStyle w:val="Titolo2"/>
      </w:pPr>
      <w:bookmarkStart w:id="666" w:name="_Toc499840926"/>
      <w:r w:rsidRPr="00FC79EE">
        <w:t>10 Novembre</w:t>
      </w:r>
      <w:bookmarkEnd w:id="666"/>
    </w:p>
    <w:p w14:paraId="5D9DAAE7" w14:textId="77777777" w:rsidR="0077316F" w:rsidRDefault="0077316F" w:rsidP="0077316F">
      <w:pPr>
        <w:jc w:val="both"/>
      </w:pPr>
      <w:r>
        <w:t>Una sola parola proferita da un uomo è sufficiente per attestare qual è la sua relazione con il suo Dio: buona, eccellente, ottima, oppure scadente, superficiale, carente, inesistente. Gesù attesta che la sua è ottima al sommo del sommo.</w:t>
      </w:r>
      <w:r w:rsidRPr="00FC79EE">
        <w:t xml:space="preserve"> </w:t>
      </w:r>
    </w:p>
    <w:p w14:paraId="04B24AB2" w14:textId="77777777" w:rsidR="0077316F" w:rsidRPr="007932A0" w:rsidRDefault="0077316F" w:rsidP="0077316F">
      <w:pPr>
        <w:keepNext/>
        <w:spacing w:after="120"/>
        <w:jc w:val="center"/>
        <w:outlineLvl w:val="0"/>
        <w:rPr>
          <w:rFonts w:ascii="Book Antiqua" w:eastAsia="Times New Roman" w:hAnsi="Book Antiqua" w:cs="Arial"/>
          <w:b/>
          <w:bCs/>
          <w:kern w:val="32"/>
          <w:sz w:val="34"/>
          <w:szCs w:val="34"/>
          <w:lang w:eastAsia="it-IT"/>
        </w:rPr>
      </w:pPr>
      <w:bookmarkStart w:id="667" w:name="_Toc491873877"/>
      <w:bookmarkStart w:id="668" w:name="_Toc499840927"/>
      <w:r w:rsidRPr="007932A0">
        <w:rPr>
          <w:rFonts w:ascii="Book Antiqua" w:eastAsia="Times New Roman" w:hAnsi="Book Antiqua" w:cs="Arial"/>
          <w:b/>
          <w:bCs/>
          <w:kern w:val="32"/>
          <w:sz w:val="34"/>
          <w:szCs w:val="34"/>
          <w:lang w:eastAsia="it-IT"/>
        </w:rPr>
        <w:t>Mandarono informatori, che si fingessero persone giuste</w:t>
      </w:r>
      <w:bookmarkEnd w:id="667"/>
      <w:bookmarkEnd w:id="668"/>
    </w:p>
    <w:p w14:paraId="46E83BEC" w14:textId="77777777" w:rsidR="0077316F" w:rsidRPr="007932A0" w:rsidRDefault="0077316F" w:rsidP="0077316F">
      <w:pPr>
        <w:spacing w:after="120" w:line="240" w:lineRule="auto"/>
        <w:jc w:val="both"/>
        <w:rPr>
          <w:rFonts w:ascii="Book Antiqua" w:hAnsi="Book Antiqua" w:cs="Arial"/>
          <w:i/>
          <w:color w:val="000000"/>
          <w:sz w:val="24"/>
          <w:szCs w:val="16"/>
        </w:rPr>
      </w:pPr>
      <w:r w:rsidRPr="007932A0">
        <w:rPr>
          <w:rFonts w:ascii="Book Antiqua" w:hAnsi="Book Antiqua" w:cs="Arial"/>
          <w:sz w:val="24"/>
          <w:szCs w:val="16"/>
        </w:rPr>
        <w:t>La finzione e la parola ingannatrice, adulatrice, di menzogna è severissimamente riprovata e condannata dal Signore. Così il Siracide: “</w:t>
      </w:r>
      <w:r w:rsidRPr="007932A0">
        <w:rPr>
          <w:rFonts w:ascii="Book Antiqua" w:hAnsi="Book Antiqua" w:cs="Arial"/>
          <w:i/>
          <w:color w:val="000000"/>
          <w:sz w:val="24"/>
          <w:szCs w:val="16"/>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r w:rsidRPr="007932A0">
        <w:rPr>
          <w:rFonts w:ascii="Book Antiqua" w:hAnsi="Book Antiqua" w:cs="Arial"/>
          <w:color w:val="000000"/>
          <w:sz w:val="24"/>
          <w:szCs w:val="16"/>
        </w:rPr>
        <w:t>Si salva dalla cattiveria della lingua solo l’uomo che è piantato in Dio e nella sua Parola.</w:t>
      </w:r>
    </w:p>
    <w:p w14:paraId="564F9B7C" w14:textId="77777777" w:rsidR="0077316F" w:rsidRPr="007932A0" w:rsidRDefault="0077316F" w:rsidP="0077316F">
      <w:pPr>
        <w:spacing w:after="120" w:line="240" w:lineRule="auto"/>
        <w:jc w:val="both"/>
        <w:rPr>
          <w:rFonts w:ascii="Book Antiqua" w:hAnsi="Book Antiqua" w:cs="Arial"/>
          <w:sz w:val="24"/>
          <w:szCs w:val="16"/>
        </w:rPr>
      </w:pPr>
      <w:r w:rsidRPr="007932A0">
        <w:rPr>
          <w:rFonts w:ascii="Book Antiqua" w:hAnsi="Book Antiqua" w:cs="Arial"/>
          <w:sz w:val="24"/>
          <w:szCs w:val="16"/>
        </w:rPr>
        <w:t>Anche San Giacomo avverte sui mali che derivano dall’uso cattivo della lingua: “</w:t>
      </w:r>
      <w:r w:rsidRPr="007932A0">
        <w:rPr>
          <w:rFonts w:ascii="Book Antiqua" w:hAnsi="Book Antiqua" w:cs="Arial"/>
          <w:i/>
          <w:sz w:val="24"/>
          <w:szCs w:val="16"/>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w:t>
      </w:r>
      <w:r w:rsidRPr="007932A0">
        <w:rPr>
          <w:rFonts w:ascii="Book Antiqua" w:hAnsi="Book Antiqua" w:cs="Arial"/>
          <w:i/>
          <w:position w:val="4"/>
          <w:sz w:val="24"/>
          <w:szCs w:val="16"/>
        </w:rPr>
        <w:t xml:space="preserve"> </w:t>
      </w:r>
      <w:r w:rsidRPr="007932A0">
        <w:rPr>
          <w:rFonts w:ascii="Book Antiqua" w:hAnsi="Book Antiqua" w:cs="Arial"/>
          <w:i/>
          <w:sz w:val="24"/>
          <w:szCs w:val="16"/>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r w:rsidRPr="007932A0">
        <w:rPr>
          <w:rFonts w:ascii="Book Antiqua" w:hAnsi="Book Antiqua" w:cs="Arial"/>
          <w:sz w:val="24"/>
          <w:szCs w:val="16"/>
        </w:rPr>
        <w:t>È verità: chi è cattivo nel cuore è anche cattivo nella lingua. La lingua è la visibilità del cuore. Chi vuole che la sua lingua dica parole di verità, deve avere il cuore puro, nel quale abita il suo Dio.</w:t>
      </w:r>
    </w:p>
    <w:p w14:paraId="470CBA37" w14:textId="77777777" w:rsidR="0077316F" w:rsidRPr="007932A0" w:rsidRDefault="0077316F" w:rsidP="0077316F">
      <w:pPr>
        <w:spacing w:after="120" w:line="240" w:lineRule="auto"/>
        <w:jc w:val="both"/>
        <w:rPr>
          <w:rFonts w:ascii="Book Antiqua" w:hAnsi="Book Antiqua" w:cs="Arial"/>
          <w:i/>
          <w:sz w:val="24"/>
          <w:szCs w:val="16"/>
        </w:rPr>
      </w:pPr>
      <w:r w:rsidRPr="007932A0">
        <w:rPr>
          <w:rFonts w:ascii="Book Antiqua" w:hAnsi="Book Antiqua" w:cs="Arial"/>
          <w:i/>
          <w:sz w:val="24"/>
          <w:szCs w:val="16"/>
        </w:rPr>
        <w:t xml:space="preserve">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 </w:t>
      </w:r>
    </w:p>
    <w:p w14:paraId="4E50A579" w14:textId="77777777" w:rsidR="0077316F" w:rsidRPr="007932A0" w:rsidRDefault="0077316F" w:rsidP="0077316F">
      <w:pPr>
        <w:spacing w:after="120" w:line="240" w:lineRule="auto"/>
        <w:jc w:val="both"/>
        <w:rPr>
          <w:rFonts w:ascii="Book Antiqua" w:hAnsi="Book Antiqua" w:cs="Arial"/>
          <w:sz w:val="24"/>
          <w:szCs w:val="16"/>
        </w:rPr>
      </w:pPr>
      <w:r w:rsidRPr="007932A0">
        <w:rPr>
          <w:rFonts w:ascii="Book Antiqua" w:hAnsi="Book Antiqua" w:cs="Arial"/>
          <w:sz w:val="24"/>
          <w:szCs w:val="16"/>
        </w:rPr>
        <w:t xml:space="preserve">La lingua di menzogna, fraudolenta, cattiva, ingannatrice, tentatrice, mai ha avuto potere su Gesù. Sarebbe sufficiente constatare questo fallimento della lingua falsa nei confronti di Cristo Signore, per proclamare il suo essere pieno di Dio. Farisei e scribi, dopo ogni domanda insidiosa posta a Gesù, avrebbero dovuto confessare: </w:t>
      </w:r>
      <w:r w:rsidRPr="007932A0">
        <w:rPr>
          <w:rFonts w:ascii="Book Antiqua" w:hAnsi="Book Antiqua" w:cs="Arial"/>
          <w:i/>
          <w:sz w:val="24"/>
          <w:szCs w:val="16"/>
        </w:rPr>
        <w:t>“Veramente quest’uomo viene da Dio. Se su di Lui nulla possiamo con le nostre astuzie di lingua, è evidente che il Signore Dio è con Lui. Nessuno, se Dio non è con Lui, è in grado di superare i nostri quesiti, le nostre domande. Di sicuro se non fosse caduto in una domanda, sarebbe caduto nell’altra. Invece Lui non è caduto in nessuno dei quesiti da noi a lui posti”</w:t>
      </w:r>
      <w:r w:rsidRPr="007932A0">
        <w:rPr>
          <w:rFonts w:ascii="Book Antiqua" w:hAnsi="Book Antiqua" w:cs="Arial"/>
          <w:sz w:val="24"/>
          <w:szCs w:val="16"/>
        </w:rPr>
        <w:t xml:space="preserve">. Non sono solo i miracoli che attestano che Gesù è dal Padre. Lo rivelano anche le sue risposte. Anzi le sue risposte rivelano l’essere di Gesù con Dio più che gli stessi miracoli. Nessuno può avere una parola così ricca di sapienza senza Dio nel suo cuore, nella sua mente, nel suo spirito. Chi vuole sapere se una persona è con Dio, viene da Dio, è sufficiente che ponga ad essa dei quesiti e mediti sulla risposta ricevuta. La sapienza nella risposta, il garbo, l’attenzione, il rispetto della più pura verità, il non cadere nella trappola è solo opera del vero Dio che abita nel cuore. Una sola parola proferita da un uomo è sufficiente per attestare qual è la sua relazione con il suo Dio: buona, eccellente, ottima, oppure scadente, superficiale, carente, inesistente. Gesù attesta che la sua è ottima al sommo del sommo. </w:t>
      </w:r>
    </w:p>
    <w:p w14:paraId="06E8F677" w14:textId="77777777" w:rsidR="0077316F" w:rsidRPr="007932A0" w:rsidRDefault="0077316F" w:rsidP="0077316F">
      <w:pPr>
        <w:spacing w:after="120" w:line="240" w:lineRule="auto"/>
        <w:jc w:val="both"/>
        <w:rPr>
          <w:rFonts w:ascii="Book Antiqua" w:hAnsi="Book Antiqua" w:cs="Arial"/>
          <w:sz w:val="24"/>
          <w:szCs w:val="16"/>
        </w:rPr>
      </w:pPr>
      <w:r w:rsidRPr="007932A0">
        <w:rPr>
          <w:rFonts w:ascii="Book Antiqua" w:hAnsi="Book Antiqua" w:cs="Arial"/>
          <w:sz w:val="24"/>
          <w:szCs w:val="16"/>
        </w:rPr>
        <w:t>Vergine Maria, Madre della Redenzione, Angeli, Santi, fateci dalla parola sempre pura e vera.</w:t>
      </w:r>
    </w:p>
    <w:p w14:paraId="3243EF19" w14:textId="77777777" w:rsidR="0077316F" w:rsidRDefault="0077316F" w:rsidP="0077316F">
      <w:pPr>
        <w:pStyle w:val="Nessunaspaziatura"/>
        <w:numPr>
          <w:ilvl w:val="0"/>
          <w:numId w:val="0"/>
        </w:numPr>
        <w:ind w:left="567"/>
      </w:pPr>
    </w:p>
    <w:p w14:paraId="733870F0" w14:textId="77777777" w:rsidR="0077316F" w:rsidRDefault="0077316F" w:rsidP="0077316F">
      <w:pPr>
        <w:pStyle w:val="Nessunaspaziatura"/>
        <w:numPr>
          <w:ilvl w:val="0"/>
          <w:numId w:val="4"/>
        </w:numPr>
        <w:tabs>
          <w:tab w:val="num" w:pos="567"/>
        </w:tabs>
        <w:spacing w:after="120" w:line="256" w:lineRule="auto"/>
        <w:ind w:left="567" w:hanging="567"/>
      </w:pPr>
      <w:r>
        <w:t>Ogni mediatore, ministro, apostolo, maestro, profeta, dottore, professore evangelista della Parola di Dio deve conoscere la sua altissima responsabilità. Sia nella Parola scritta che anche in quella che il Signore gli rivolge di volta in volta, mai dovrà mettere nulla di suo. </w:t>
      </w:r>
    </w:p>
    <w:p w14:paraId="5751A5BE" w14:textId="77777777" w:rsidR="0077316F" w:rsidRDefault="0077316F" w:rsidP="0077316F">
      <w:pPr>
        <w:pStyle w:val="Nessunaspaziatura"/>
        <w:numPr>
          <w:ilvl w:val="0"/>
          <w:numId w:val="4"/>
        </w:numPr>
        <w:tabs>
          <w:tab w:val="num" w:pos="567"/>
        </w:tabs>
        <w:spacing w:after="120" w:line="256" w:lineRule="auto"/>
        <w:ind w:left="567" w:hanging="567"/>
      </w:pPr>
      <w:r>
        <w:t>Come ascolta così dovrà riferire. La Parola che ascolta dovrà essere la stessa che va riferita. Questa legge divina vale infinitamente di più per il suo Profeta. Questa legge eterna vale anche per la verità della Parola. Ogni Parola viene dal cuore del Padre. </w:t>
      </w:r>
    </w:p>
    <w:p w14:paraId="72503BEB" w14:textId="77777777" w:rsidR="0077316F" w:rsidRDefault="0077316F" w:rsidP="0077316F">
      <w:pPr>
        <w:pStyle w:val="Nessunaspaziatura"/>
        <w:numPr>
          <w:ilvl w:val="0"/>
          <w:numId w:val="4"/>
        </w:numPr>
        <w:tabs>
          <w:tab w:val="num" w:pos="567"/>
        </w:tabs>
        <w:spacing w:after="120" w:line="256" w:lineRule="auto"/>
        <w:ind w:left="567" w:hanging="567"/>
      </w:pPr>
      <w:r>
        <w:t>Prima di consegnarla al suo Santo Spirito per essere data ai mediatori di essa, Lui l’ha caricata di una verità divina, immutabile, eterna che non è lecito a nessuno né modificare, né alterare, né trasformare, né cambiare. </w:t>
      </w:r>
    </w:p>
    <w:p w14:paraId="0B1794AB" w14:textId="77777777" w:rsidR="0077316F" w:rsidRDefault="0077316F" w:rsidP="0077316F">
      <w:pPr>
        <w:pStyle w:val="Nessunaspaziatura"/>
        <w:numPr>
          <w:ilvl w:val="0"/>
          <w:numId w:val="4"/>
        </w:numPr>
        <w:tabs>
          <w:tab w:val="num" w:pos="567"/>
        </w:tabs>
        <w:spacing w:after="120" w:line="256" w:lineRule="auto"/>
        <w:ind w:left="567" w:hanging="567"/>
      </w:pPr>
      <w:r>
        <w:t>Come la Parola è data dallo Spirito Santo, così anche la verità è data dallo Spirito di Dio. A Lui sempre si deve chiedere che ci dia la verità, anzi che ci conduca di verità in verità, fino alla pienezza della verità. </w:t>
      </w:r>
    </w:p>
    <w:p w14:paraId="22AF25FC" w14:textId="77777777" w:rsidR="0077316F" w:rsidRDefault="0077316F" w:rsidP="0077316F">
      <w:pPr>
        <w:pStyle w:val="Nessunaspaziatura"/>
        <w:numPr>
          <w:ilvl w:val="0"/>
          <w:numId w:val="4"/>
        </w:numPr>
        <w:tabs>
          <w:tab w:val="num" w:pos="567"/>
        </w:tabs>
        <w:spacing w:after="120" w:line="256" w:lineRule="auto"/>
        <w:ind w:left="567" w:hanging="567"/>
      </w:pPr>
      <w:r>
        <w:t>Se ci si separa anche per un solo istante dallo Spirito del Signore, ognuno dice le parole che vuole, ma anche svuota della divina ed eterna verità la Parola di Dio, di Cristo Signore. </w:t>
      </w:r>
    </w:p>
    <w:p w14:paraId="3451016D" w14:textId="77777777" w:rsidR="0077316F" w:rsidRDefault="0077316F" w:rsidP="0077316F">
      <w:pPr>
        <w:pStyle w:val="Nessunaspaziatura"/>
        <w:numPr>
          <w:ilvl w:val="0"/>
          <w:numId w:val="4"/>
        </w:numPr>
        <w:tabs>
          <w:tab w:val="num" w:pos="567"/>
        </w:tabs>
        <w:spacing w:after="120" w:line="256" w:lineRule="auto"/>
        <w:ind w:left="567" w:hanging="567"/>
      </w:pPr>
      <w:r>
        <w:t>È allora che la parola dell’uomo prende il posto della Parola di Dio e la falsità subentra alla purissima verità dello Spirito di Dio. Gesù solennemente attesta che Lui nulla ha messo mai di suo nella Parola di Dio. Come è scritta così Lui l’ha detta. </w:t>
      </w:r>
    </w:p>
    <w:p w14:paraId="22B07403" w14:textId="77777777" w:rsidR="0077316F" w:rsidRDefault="0077316F" w:rsidP="0077316F">
      <w:pPr>
        <w:pStyle w:val="Nessunaspaziatura"/>
        <w:numPr>
          <w:ilvl w:val="0"/>
          <w:numId w:val="4"/>
        </w:numPr>
        <w:tabs>
          <w:tab w:val="num" w:pos="567"/>
        </w:tabs>
        <w:spacing w:after="120" w:line="256" w:lineRule="auto"/>
        <w:ind w:left="567" w:hanging="567"/>
      </w:pPr>
      <w:r>
        <w:t xml:space="preserve">Come la ha ascoltato dal Padre, così l’ha riferita. Nulla ha aggiunto, nulla ha tolto. La sua fedeltà è stata così piena da rispettare anche il tono della voce e ogni altra modalità usati dal Padre verso di Lui. Con questa professione di fedeltà si chiude la vita pubblica di Gesù. </w:t>
      </w:r>
    </w:p>
    <w:p w14:paraId="665F6084" w14:textId="77777777" w:rsidR="0077316F" w:rsidRDefault="0077316F" w:rsidP="0077316F">
      <w:pPr>
        <w:pStyle w:val="Nessunaspaziatura"/>
        <w:numPr>
          <w:ilvl w:val="0"/>
          <w:numId w:val="4"/>
        </w:numPr>
        <w:tabs>
          <w:tab w:val="num" w:pos="567"/>
        </w:tabs>
        <w:spacing w:after="120" w:line="256" w:lineRule="auto"/>
        <w:ind w:left="567" w:hanging="567"/>
      </w:pPr>
      <w:r>
        <w:t xml:space="preserve">Con la stessa professione di fedeltà dovrebbe terminare i suoi giorni ogni discepolo di Gesù. Nulla ho messo di mio. Nulla ho aggiunto. Nulla ho tolto. La Parola e la sua verità per me sono rimaste intatte. Su questa fedeltà ogni cristiano domani dovrà rispondere dinanzi a Dio. </w:t>
      </w:r>
    </w:p>
    <w:p w14:paraId="7406A874" w14:textId="77777777" w:rsidR="0077316F" w:rsidRDefault="0077316F" w:rsidP="0077316F">
      <w:pPr>
        <w:pStyle w:val="Nessunaspaziatura"/>
        <w:numPr>
          <w:ilvl w:val="0"/>
          <w:numId w:val="4"/>
        </w:numPr>
        <w:tabs>
          <w:tab w:val="num" w:pos="567"/>
        </w:tabs>
        <w:spacing w:after="120" w:line="256" w:lineRule="auto"/>
        <w:ind w:left="567" w:hanging="567"/>
      </w:pPr>
      <w:r>
        <w:t>Al Lui dovrà rendere conto anche delle più insignificanti variazioni apportate nella sua Parola. La sua Parola e la verità contenute in essa dovrà sempre brillare di purissima luce. </w:t>
      </w:r>
    </w:p>
    <w:p w14:paraId="3E7957B0" w14:textId="77777777" w:rsidR="0077316F" w:rsidRDefault="0077316F" w:rsidP="0077316F">
      <w:pPr>
        <w:pStyle w:val="Nessunaspaziatura"/>
        <w:numPr>
          <w:ilvl w:val="0"/>
          <w:numId w:val="4"/>
        </w:numPr>
        <w:tabs>
          <w:tab w:val="num" w:pos="567"/>
        </w:tabs>
        <w:spacing w:after="120" w:line="256" w:lineRule="auto"/>
        <w:ind w:left="567" w:hanging="567"/>
      </w:pPr>
      <w:r>
        <w:t>Vergine fedele, tu che ai detto: “Ecco la serva del Signore: avvenga per me secondo la tua Parola”, donaci la tua stessa fedeltà. Oggi ogni uomo ha bisogno della vera luce e non delle tenebre con le quali abbiamo avvolto la Parola del nostro Redentore.</w:t>
      </w:r>
    </w:p>
    <w:p w14:paraId="5025C3FE" w14:textId="77777777" w:rsidR="0077316F" w:rsidRDefault="0077316F" w:rsidP="0077316F">
      <w:pPr>
        <w:pStyle w:val="Nessunaspaziatura"/>
        <w:numPr>
          <w:ilvl w:val="0"/>
          <w:numId w:val="0"/>
        </w:numPr>
        <w:ind w:left="567"/>
      </w:pPr>
    </w:p>
    <w:p w14:paraId="53DCC4EF" w14:textId="77777777" w:rsidR="0077316F" w:rsidRPr="00776E4B" w:rsidRDefault="0077316F" w:rsidP="0077316F">
      <w:pPr>
        <w:pStyle w:val="Nessunaspaziatura"/>
        <w:numPr>
          <w:ilvl w:val="0"/>
          <w:numId w:val="4"/>
        </w:numPr>
        <w:tabs>
          <w:tab w:val="num" w:pos="567"/>
        </w:tabs>
        <w:spacing w:after="120" w:line="256" w:lineRule="auto"/>
        <w:ind w:left="567" w:hanging="567"/>
      </w:pPr>
      <w:r w:rsidRPr="00776E4B">
        <w:t>Il Signore vuole entrare nei cuori. Per questo Lui è venuto. Urge però che qualcuno gli prepari la via. Le modalità non sono lasciate alla fantasia dell’uomo. Esse sono sia rivelate nel Vangelo e sia date dallo Spirito del Signore singolarmente ad ogni uomo. </w:t>
      </w:r>
    </w:p>
    <w:p w14:paraId="577BE09C" w14:textId="77777777" w:rsidR="0077316F" w:rsidRDefault="0077316F" w:rsidP="0077316F">
      <w:pPr>
        <w:pStyle w:val="Nessunaspaziatura"/>
        <w:numPr>
          <w:ilvl w:val="0"/>
          <w:numId w:val="4"/>
        </w:numPr>
        <w:tabs>
          <w:tab w:val="num" w:pos="567"/>
        </w:tabs>
        <w:spacing w:after="120" w:line="256" w:lineRule="auto"/>
        <w:ind w:left="567" w:hanging="567"/>
      </w:pPr>
      <w:r w:rsidRPr="00776E4B">
        <w:t>Una modalità è universale, uguale per tutti: chi vuole preparare la via al Signore deve presentarsi da persona trasformata in Cristo Gesù. Dovrà essere rivestito di Lui. Se l’altro non vede Cristo, mai si convertirà a Cristo. Non sa a cosa serve credere in Cristo. </w:t>
      </w:r>
    </w:p>
    <w:p w14:paraId="4664AE11" w14:textId="77777777" w:rsidR="0077316F" w:rsidRDefault="0077316F" w:rsidP="0077316F">
      <w:pPr>
        <w:pStyle w:val="Nessunaspaziatura"/>
        <w:numPr>
          <w:ilvl w:val="0"/>
          <w:numId w:val="4"/>
        </w:numPr>
        <w:tabs>
          <w:tab w:val="num" w:pos="567"/>
        </w:tabs>
        <w:spacing w:after="120" w:line="256" w:lineRule="auto"/>
        <w:ind w:left="567" w:hanging="567"/>
      </w:pPr>
      <w:r w:rsidRPr="00776E4B">
        <w:t>Invece vedendo Cristo dinanzi a sé, potrà fare la differenza con se stesso che ancora non è rivestito di Cristo e con tutto il mondo che è privo della luce e della verità del Signore. Senza questa modalità, le altre sono vane. </w:t>
      </w:r>
    </w:p>
    <w:p w14:paraId="1F76A383" w14:textId="77777777" w:rsidR="0077316F" w:rsidRDefault="0077316F" w:rsidP="0077316F">
      <w:pPr>
        <w:pStyle w:val="Nessunaspaziatura"/>
        <w:numPr>
          <w:ilvl w:val="0"/>
          <w:numId w:val="4"/>
        </w:numPr>
        <w:tabs>
          <w:tab w:val="num" w:pos="567"/>
        </w:tabs>
        <w:spacing w:after="120" w:line="256" w:lineRule="auto"/>
        <w:ind w:left="567" w:hanging="567"/>
      </w:pPr>
      <w:r w:rsidRPr="00776E4B">
        <w:t>È grande tentazione pensare di supplire alla mancanza di Cristo nella nostra vita con metodi e forme esterne. Oggi questa tentazione si sta fortemente accentuando perché sono molti coloro che ritengono che assumere le vesti di un Social vale più che rivestire</w:t>
      </w:r>
      <w:r>
        <w:t xml:space="preserve"> Cristo. </w:t>
      </w:r>
    </w:p>
    <w:p w14:paraId="256B8A32" w14:textId="77777777" w:rsidR="0077316F" w:rsidRDefault="0077316F" w:rsidP="0077316F">
      <w:pPr>
        <w:pStyle w:val="Nessunaspaziatura"/>
        <w:numPr>
          <w:ilvl w:val="0"/>
          <w:numId w:val="4"/>
        </w:numPr>
        <w:tabs>
          <w:tab w:val="num" w:pos="567"/>
        </w:tabs>
        <w:spacing w:after="120" w:line="256" w:lineRule="auto"/>
        <w:ind w:left="567" w:hanging="567"/>
      </w:pPr>
      <w:r>
        <w:t>A questa modalità universale va sempre aggiunta la modalità e o le modalità personali dettate, suggerite, rivelate ad ogni singola persona dallo Spirito Santo. Sono modalità che riguardano il ministero, il carisma, la vocazione, la missione di ciascuno. </w:t>
      </w:r>
    </w:p>
    <w:p w14:paraId="29A15D15" w14:textId="77777777" w:rsidR="0077316F" w:rsidRDefault="0077316F" w:rsidP="0077316F">
      <w:pPr>
        <w:pStyle w:val="Nessunaspaziatura"/>
        <w:numPr>
          <w:ilvl w:val="0"/>
          <w:numId w:val="4"/>
        </w:numPr>
        <w:tabs>
          <w:tab w:val="num" w:pos="567"/>
        </w:tabs>
        <w:spacing w:after="120" w:line="256" w:lineRule="auto"/>
        <w:ind w:left="567" w:hanging="567"/>
      </w:pPr>
      <w:r>
        <w:t>Un papa, un vescovo, un presbitero hanno specifiche personali modalità riguardo alla Parola da annunziare al mondo intero. Lo Spirito Santo suggerirà di volta in volta come la Parola debba essere annunziata, proclamata, insegnata. La comunione con lo Spirito Santo è vera essenza. </w:t>
      </w:r>
    </w:p>
    <w:p w14:paraId="2E7CBBF5" w14:textId="77777777" w:rsidR="0077316F" w:rsidRDefault="0077316F" w:rsidP="0077316F">
      <w:pPr>
        <w:pStyle w:val="Nessunaspaziatura"/>
        <w:numPr>
          <w:ilvl w:val="0"/>
          <w:numId w:val="4"/>
        </w:numPr>
        <w:tabs>
          <w:tab w:val="num" w:pos="567"/>
        </w:tabs>
        <w:spacing w:after="120" w:line="256" w:lineRule="auto"/>
        <w:ind w:left="567" w:hanging="567"/>
      </w:pPr>
      <w:r>
        <w:t>Ogni altro membro del corpo di Cristo è chiamato a porsi in perenne ascolto dello Spirito del Signore. Per questo dovrà vivere sempre nella Parola di Gesù. Fuori della Parola lo Spirito Santo può anche parlare, ma per portare nella Parola di Cristo Signore. </w:t>
      </w:r>
    </w:p>
    <w:p w14:paraId="02436ADE" w14:textId="77777777" w:rsidR="0077316F" w:rsidRDefault="0077316F" w:rsidP="0077316F">
      <w:pPr>
        <w:pStyle w:val="Nessunaspaziatura"/>
        <w:numPr>
          <w:ilvl w:val="0"/>
          <w:numId w:val="4"/>
        </w:numPr>
        <w:tabs>
          <w:tab w:val="num" w:pos="567"/>
        </w:tabs>
        <w:spacing w:after="120" w:line="256" w:lineRule="auto"/>
        <w:ind w:left="567" w:hanging="567"/>
      </w:pPr>
      <w:r>
        <w:t>Ogni singola persona è obbligata ad ascoltare lo Spirito di Dio. Oggi la confusione di cui molti si lamentano è consiste proprio nel non ascolto della singola persona dello Spirito del Signore. Le modalità dello Spirito Santo donano certezza di salvezza eterna. </w:t>
      </w:r>
    </w:p>
    <w:p w14:paraId="6F677759" w14:textId="77777777" w:rsidR="0077316F" w:rsidRPr="00FC79EE" w:rsidRDefault="0077316F" w:rsidP="0077316F">
      <w:pPr>
        <w:pStyle w:val="Nessunaspaziatura"/>
        <w:numPr>
          <w:ilvl w:val="0"/>
          <w:numId w:val="4"/>
        </w:numPr>
        <w:tabs>
          <w:tab w:val="num" w:pos="567"/>
        </w:tabs>
        <w:spacing w:after="120" w:line="256" w:lineRule="auto"/>
        <w:ind w:left="567" w:hanging="567"/>
      </w:pPr>
      <w:r>
        <w:t>Madre di Gesù, Donna piena di grazia, tempio vivo dello Spirito Santo, tu che tutto hai fatto per mozione dello Spirito Santo, non permettere che noi camminiamo in ascolto dell’uomo. Seguiremmo la falsità e non la luce radiosa di Gesù Signore.</w:t>
      </w:r>
    </w:p>
    <w:p w14:paraId="6F5A9415" w14:textId="77777777" w:rsidR="0077316F" w:rsidRPr="00FC79EE" w:rsidRDefault="0077316F" w:rsidP="0077316F">
      <w:pPr>
        <w:pStyle w:val="Titolo2"/>
      </w:pPr>
      <w:bookmarkStart w:id="669" w:name="_Toc499840928"/>
      <w:r w:rsidRPr="00FC79EE">
        <w:t>11 Novembre</w:t>
      </w:r>
      <w:bookmarkEnd w:id="669"/>
      <w:r w:rsidRPr="00FC79EE">
        <w:t xml:space="preserve"> </w:t>
      </w:r>
    </w:p>
    <w:p w14:paraId="00EFD90D" w14:textId="77777777" w:rsidR="0077316F" w:rsidRDefault="0077316F" w:rsidP="0077316F">
      <w:pPr>
        <w:jc w:val="both"/>
      </w:pPr>
      <w:r>
        <w:t>Di ogni vita Dio solo è il Signore. Per ogni vita Lui può tracciare un percorso da Lui scelto per il più grande bene dell’umanità. Poi spetterà alla singola persona aderire o non aderire, accogliere il progetto o rifiutarlo.</w:t>
      </w:r>
    </w:p>
    <w:p w14:paraId="0C667F19" w14:textId="77777777" w:rsidR="0077316F" w:rsidRPr="00941052" w:rsidRDefault="0077316F" w:rsidP="0077316F">
      <w:pPr>
        <w:keepNext/>
        <w:spacing w:after="120"/>
        <w:jc w:val="center"/>
        <w:outlineLvl w:val="0"/>
        <w:rPr>
          <w:rFonts w:ascii="Book Antiqua" w:eastAsia="Times New Roman" w:hAnsi="Book Antiqua" w:cs="Arial"/>
          <w:b/>
          <w:bCs/>
          <w:kern w:val="32"/>
          <w:sz w:val="52"/>
          <w:szCs w:val="28"/>
          <w:lang w:eastAsia="it-IT"/>
        </w:rPr>
      </w:pPr>
      <w:bookmarkStart w:id="670" w:name="_Toc491873879"/>
      <w:bookmarkStart w:id="671" w:name="_Toc499840929"/>
      <w:r w:rsidRPr="00941052">
        <w:rPr>
          <w:rFonts w:ascii="Book Antiqua" w:eastAsia="Times New Roman" w:hAnsi="Book Antiqua" w:cs="Arial"/>
          <w:b/>
          <w:bCs/>
          <w:color w:val="000000"/>
          <w:kern w:val="32"/>
          <w:sz w:val="36"/>
          <w:szCs w:val="28"/>
          <w:lang w:eastAsia="it-IT"/>
        </w:rPr>
        <w:t>Ora Giuseppe fece un sogno e lo raccontò ai fratelli</w:t>
      </w:r>
      <w:bookmarkEnd w:id="670"/>
      <w:bookmarkEnd w:id="671"/>
    </w:p>
    <w:p w14:paraId="53269E79" w14:textId="77777777" w:rsidR="0077316F" w:rsidRPr="00941052" w:rsidRDefault="0077316F" w:rsidP="0077316F">
      <w:pPr>
        <w:spacing w:after="120" w:line="240" w:lineRule="auto"/>
        <w:jc w:val="both"/>
        <w:rPr>
          <w:rFonts w:ascii="Book Antiqua" w:hAnsi="Book Antiqua" w:cs="Arial"/>
          <w:sz w:val="24"/>
          <w:szCs w:val="16"/>
        </w:rPr>
      </w:pPr>
      <w:r w:rsidRPr="00941052">
        <w:rPr>
          <w:rFonts w:ascii="Book Antiqua" w:hAnsi="Book Antiqua" w:cs="Arial"/>
          <w:sz w:val="24"/>
          <w:szCs w:val="16"/>
        </w:rPr>
        <w:t>Il Libro del Siracide mette in guardia ogni uomo perché non corra dietro ai suoi sogni: “</w:t>
      </w:r>
      <w:r w:rsidRPr="00941052">
        <w:rPr>
          <w:rFonts w:ascii="Book Antiqua" w:hAnsi="Book Antiqua" w:cs="Arial"/>
          <w:i/>
          <w:color w:val="000000"/>
          <w:sz w:val="24"/>
          <w:szCs w:val="16"/>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r w:rsidRPr="00941052">
        <w:rPr>
          <w:rFonts w:ascii="Book Antiqua" w:hAnsi="Book Antiqua" w:cs="Arial"/>
          <w:sz w:val="24"/>
          <w:szCs w:val="16"/>
        </w:rPr>
        <w:t xml:space="preserve">Sui sogni dice però una parola che va ben compresa: </w:t>
      </w:r>
      <w:r w:rsidRPr="00941052">
        <w:rPr>
          <w:rFonts w:ascii="Book Antiqua" w:hAnsi="Book Antiqua" w:cs="Arial"/>
          <w:i/>
          <w:sz w:val="24"/>
          <w:szCs w:val="16"/>
        </w:rPr>
        <w:t>“Se non sono una visione inviata dall’Altissimo, non permettere che se ne occupi la tua mente”</w:t>
      </w:r>
      <w:r w:rsidRPr="00941052">
        <w:rPr>
          <w:rFonts w:ascii="Book Antiqua" w:hAnsi="Book Antiqua" w:cs="Arial"/>
          <w:sz w:val="24"/>
          <w:szCs w:val="16"/>
        </w:rPr>
        <w:t>. Poiché il Signore rivela ai suoi profeti e saggi ciò che Lui sta per fare, occorre sempre il ricorso al profeta o all’uomo di Dio perché ci sveli se il sogno viene dall’Altissimo o è un frutto del nostro cuore. Giuseppe riceve due sogni, la verità in essi contenuta non gli è stata rivelata. Dio gliela manifesterà attraverso la storia. Lui però si rivela vero interprete del sogno sia del panettiere che del coppiere del faraone. Per la verità della sua interpretazione viene convocato dal faraone e per la sua saggia e sapiente interpretazione il faraone lo pone a capo di tutto l’Egitto. I suoi sogni si realizzano per l’invidia dei fratelli che lo vendono come schiavo e per la sua sapienza nell’interpretare i sogni. Le vie di Dio sono sempre tortuose. Tra il sogno e il suo compimento vi è sempre una storia contorta. Dalla Scrittura sappiamo che Daniele svela al re il sogno fatto senza neanche averne ascoltato il racconto. Pur essendo stato fortemente turbato, il re nulla ricordava di esso. Con Giuseppe, lo Sposo della Vergine Maria, l’angelo appariva a lui in sogno, comandandogli cosa fare. Con lui il sogno è solo una modalità per rivelare una parola alla quale dare immediata obbedienza. Non è sogno per visione, ma per rivelazione, comando. La differenza è grande.</w:t>
      </w:r>
    </w:p>
    <w:p w14:paraId="0B9A7CBC" w14:textId="77777777" w:rsidR="0077316F" w:rsidRPr="00941052" w:rsidRDefault="0077316F" w:rsidP="0077316F">
      <w:pPr>
        <w:spacing w:after="120" w:line="240" w:lineRule="auto"/>
        <w:jc w:val="both"/>
        <w:rPr>
          <w:rFonts w:ascii="Book Antiqua" w:hAnsi="Book Antiqua" w:cs="Arial"/>
          <w:i/>
          <w:color w:val="000000"/>
          <w:sz w:val="24"/>
          <w:szCs w:val="16"/>
        </w:rPr>
      </w:pPr>
      <w:r w:rsidRPr="00941052">
        <w:rPr>
          <w:rFonts w:ascii="Book Antiqua" w:hAnsi="Book Antiqua" w:cs="Arial"/>
          <w:i/>
          <w:color w:val="000000"/>
          <w:sz w:val="24"/>
          <w:szCs w:val="16"/>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37,1-11). </w:t>
      </w:r>
    </w:p>
    <w:p w14:paraId="40B00254" w14:textId="77777777" w:rsidR="0077316F" w:rsidRPr="00941052" w:rsidRDefault="0077316F" w:rsidP="0077316F">
      <w:pPr>
        <w:spacing w:after="120" w:line="240" w:lineRule="auto"/>
        <w:jc w:val="both"/>
        <w:rPr>
          <w:rFonts w:ascii="Book Antiqua" w:hAnsi="Book Antiqua" w:cs="Arial"/>
          <w:sz w:val="24"/>
          <w:szCs w:val="16"/>
        </w:rPr>
      </w:pPr>
      <w:r w:rsidRPr="00941052">
        <w:rPr>
          <w:rFonts w:ascii="Book Antiqua" w:hAnsi="Book Antiqua" w:cs="Arial"/>
          <w:sz w:val="24"/>
          <w:szCs w:val="16"/>
        </w:rPr>
        <w:t xml:space="preserve">Non vengono qui riportati i sogni di Giuseppe, perché è nostro particolare interesse approfondire la questione biblica inerente alla verità del sogno in generale. Quanto detto precedentemente è solo un accenno, perché nessuno pensi che essi vengano da Dio sempre e anche perché ognuno ha l’obbligo di cercare o un profeta o un uomo di Dio, al quale il Signore ha concesso il dono della loro interpretazione. Il nostro intento è ben diverso. Noi vogliamo solamente attestare che la vita di ogni uomo è da Dio ed è nelle sue mani. Lui può decidere di essa secondo il suo volere che è insindacabile e imperscrutabile. Di ogni vita Dio solo è il Signore. Per ogni vita Lui può tracciare un percorso da Lui scelto per il più grande bene dell’umanità. Poi spetterà alla singola persona aderire o non aderire, accogliere il progetto o rifiutarlo. Ma il progetto è quello. In esso è la vita per il mondo intero. Fuori di esso, non c’è una nostra relazione di salvezza per il mondo, siamo fuori del progetto divino di salvezza. Altra verità esige che dinanzi ad ogni progetto proveniente del Signore ci poniamo in umiltà e adoriamo la divina volontà. I fratelli di Giuseppe sono invidiosi di Lui. Il padre invece tiene a mente ogni cosa. Giacobbe riesce a vedere in quei sogni una chiara volontà divina. Non sa cosa avverrà di Giuseppe, ma per lui quei sogni vanno conservati nel cuore. Altra verità infine ci rivela che chi deve realizzare i sogni non è l’uomo, ma è il loro Autore, cioè il Signore. Quanto il Signore rivela in qualsiasi modo, è sempre Lui l’Autore che dona compimento. Nessun uomo avrebbe potuto portare Giuseppe ad essere viceré in Egitto. Neanche una fantasia capace di immaginare l’inimmaginabile sarebbe giunta fino a tanto. La verità da porre nel cuore oggi è però una sola: Dio è il Signore della vita e per ogni vita può scrivere un suo progetto particolare. Spetta ad ogni uomo e anche a colui che riceve la rivelazione, adorare in silenzio. </w:t>
      </w:r>
    </w:p>
    <w:p w14:paraId="3B5615AD" w14:textId="77777777" w:rsidR="0077316F" w:rsidRPr="00941052" w:rsidRDefault="0077316F" w:rsidP="0077316F">
      <w:pPr>
        <w:spacing w:after="120" w:line="240" w:lineRule="auto"/>
        <w:jc w:val="both"/>
        <w:rPr>
          <w:rFonts w:ascii="Book Antiqua" w:hAnsi="Book Antiqua" w:cs="Arial"/>
          <w:sz w:val="24"/>
          <w:szCs w:val="16"/>
        </w:rPr>
      </w:pPr>
      <w:r w:rsidRPr="00941052">
        <w:rPr>
          <w:rFonts w:ascii="Book Antiqua" w:hAnsi="Book Antiqua" w:cs="Arial"/>
          <w:sz w:val="24"/>
          <w:szCs w:val="16"/>
        </w:rPr>
        <w:t xml:space="preserve">Vergine Maria, Madre della Redenzione, Angeli, Santi, fate che adoriamo il mistero d’ogni vita. </w:t>
      </w:r>
    </w:p>
    <w:p w14:paraId="708A5A6C" w14:textId="77777777" w:rsidR="0077316F" w:rsidRDefault="0077316F" w:rsidP="0077316F">
      <w:pPr>
        <w:pStyle w:val="Nessunaspaziatura"/>
        <w:numPr>
          <w:ilvl w:val="0"/>
          <w:numId w:val="0"/>
        </w:numPr>
        <w:ind w:left="567"/>
      </w:pPr>
    </w:p>
    <w:p w14:paraId="06BBD381" w14:textId="77777777" w:rsidR="0077316F" w:rsidRDefault="0077316F" w:rsidP="0077316F">
      <w:pPr>
        <w:pStyle w:val="Nessunaspaziatura"/>
        <w:numPr>
          <w:ilvl w:val="0"/>
          <w:numId w:val="4"/>
        </w:numPr>
        <w:tabs>
          <w:tab w:val="num" w:pos="567"/>
        </w:tabs>
        <w:spacing w:after="120" w:line="256" w:lineRule="auto"/>
        <w:ind w:left="567" w:hanging="567"/>
      </w:pPr>
      <w:r>
        <w:t>Qual è la giusta via per creare la vera fede in un cuore? Gesù crea la vera fede annunciando la Parola, ma anche attestando che Lui è dal Padre, da Dio. Non vi è Dio e non vi è Gesù. Vi è Gesù che in ogni cosa attesta con le sue opere che Lui è dal Padre. </w:t>
      </w:r>
    </w:p>
    <w:p w14:paraId="6EADAF7D" w14:textId="77777777" w:rsidR="0077316F" w:rsidRDefault="0077316F" w:rsidP="0077316F">
      <w:pPr>
        <w:pStyle w:val="Nessunaspaziatura"/>
        <w:numPr>
          <w:ilvl w:val="0"/>
          <w:numId w:val="4"/>
        </w:numPr>
        <w:tabs>
          <w:tab w:val="num" w:pos="567"/>
        </w:tabs>
        <w:spacing w:after="120" w:line="256" w:lineRule="auto"/>
        <w:ind w:left="567" w:hanging="567"/>
      </w:pPr>
      <w:r>
        <w:t>Sono le opere che accreditano Gesù e la sua Parola come vero uomo di Dio e vera Parola del Signore. Parola ed opere devono essere una cosa sola. Non la Parola senza le opere e né le opere senza la Parola. </w:t>
      </w:r>
    </w:p>
    <w:p w14:paraId="18322E05" w14:textId="77777777" w:rsidR="0077316F" w:rsidRDefault="0077316F" w:rsidP="0077316F">
      <w:pPr>
        <w:pStyle w:val="Nessunaspaziatura"/>
        <w:numPr>
          <w:ilvl w:val="0"/>
          <w:numId w:val="4"/>
        </w:numPr>
        <w:tabs>
          <w:tab w:val="num" w:pos="567"/>
        </w:tabs>
        <w:spacing w:after="120" w:line="256" w:lineRule="auto"/>
        <w:ind w:left="567" w:hanging="567"/>
      </w:pPr>
      <w:r>
        <w:t>Uomo, opera, parola necessariamente dovranno essere da Dio. Se l’evangelizzazione oggi è in crisi, essa è dovuta alla separazione dell’evangelizzatore da Dio e alle sue opere che non sono più di Dio, ma dell’uomo. </w:t>
      </w:r>
    </w:p>
    <w:p w14:paraId="581C46F6" w14:textId="77777777" w:rsidR="0077316F" w:rsidRDefault="0077316F" w:rsidP="0077316F">
      <w:pPr>
        <w:pStyle w:val="Nessunaspaziatura"/>
        <w:numPr>
          <w:ilvl w:val="0"/>
          <w:numId w:val="4"/>
        </w:numPr>
        <w:tabs>
          <w:tab w:val="num" w:pos="567"/>
        </w:tabs>
        <w:spacing w:after="120" w:line="256" w:lineRule="auto"/>
        <w:ind w:left="567" w:hanging="567"/>
      </w:pPr>
      <w:r>
        <w:t>Dio, evangelizzatore, parola, opere devono essere una cosa sola. L’origine soprannaturale dovrà essere sempre evidente. Tutto da Dio inizia e tutto in Dio deve compiersi. Gesù è eternamente e temporalmente sempre dal Padre. </w:t>
      </w:r>
    </w:p>
    <w:p w14:paraId="4FDB40B4" w14:textId="77777777" w:rsidR="0077316F" w:rsidRDefault="0077316F" w:rsidP="0077316F">
      <w:pPr>
        <w:pStyle w:val="Nessunaspaziatura"/>
        <w:numPr>
          <w:ilvl w:val="0"/>
          <w:numId w:val="4"/>
        </w:numPr>
        <w:tabs>
          <w:tab w:val="num" w:pos="567"/>
        </w:tabs>
        <w:spacing w:after="120" w:line="256" w:lineRule="auto"/>
        <w:ind w:left="567" w:hanging="567"/>
      </w:pPr>
      <w:r>
        <w:t>Gesù risorge. Entra a porte chiuse nel Cenacolo. Alita sugli Apostoli lo Spirito Santo e dona loro il potere di rimettere i peccati, Infine conferisce loro la sua stessa missione: “Come il Padre ha mandato me, così io mando voi”. </w:t>
      </w:r>
    </w:p>
    <w:p w14:paraId="294E2477" w14:textId="77777777" w:rsidR="0077316F" w:rsidRDefault="0077316F" w:rsidP="0077316F">
      <w:pPr>
        <w:pStyle w:val="Nessunaspaziatura"/>
        <w:numPr>
          <w:ilvl w:val="0"/>
          <w:numId w:val="4"/>
        </w:numPr>
        <w:tabs>
          <w:tab w:val="num" w:pos="567"/>
        </w:tabs>
        <w:spacing w:after="120" w:line="256" w:lineRule="auto"/>
        <w:ind w:left="567" w:hanging="567"/>
      </w:pPr>
      <w:r>
        <w:t>Quello che Cristo Signore ha fatto per la salvezza del mondo, essi lo dovranno perpetuare fino all’avvento dei nuovi cieli e della nuova terra. Come Gesù è stato sempre dal Padre, così essi dovranno essere da Gesù. </w:t>
      </w:r>
    </w:p>
    <w:p w14:paraId="35D9B25D" w14:textId="77777777" w:rsidR="0077316F" w:rsidRDefault="0077316F" w:rsidP="0077316F">
      <w:pPr>
        <w:pStyle w:val="Nessunaspaziatura"/>
        <w:numPr>
          <w:ilvl w:val="0"/>
          <w:numId w:val="4"/>
        </w:numPr>
        <w:tabs>
          <w:tab w:val="num" w:pos="567"/>
        </w:tabs>
        <w:spacing w:after="120" w:line="256" w:lineRule="auto"/>
        <w:ind w:left="567" w:hanging="567"/>
      </w:pPr>
      <w:r>
        <w:t>È anti-cristiana e anti-evangelica molta moderna “teologia” che proponendo di saltare Cristo, la Chiesa, lo Spirito Santo, la missione evangelizzatrice, vuole instaurare la perfetta uguaglianza tra tutte le religioni e tutte le confessioni. </w:t>
      </w:r>
    </w:p>
    <w:p w14:paraId="7B9C580C" w14:textId="77777777" w:rsidR="0077316F" w:rsidRDefault="0077316F" w:rsidP="0077316F">
      <w:pPr>
        <w:pStyle w:val="Nessunaspaziatura"/>
        <w:numPr>
          <w:ilvl w:val="0"/>
          <w:numId w:val="4"/>
        </w:numPr>
        <w:tabs>
          <w:tab w:val="num" w:pos="567"/>
        </w:tabs>
        <w:spacing w:after="120" w:line="256" w:lineRule="auto"/>
        <w:ind w:left="567" w:hanging="567"/>
      </w:pPr>
      <w:r>
        <w:t>Così ogni cosa diverrebbe modalità diversa, ma non sostanza differente. Questa “teologia” è veramente satanica. Abolisce la differenza di sostanza, verità, essenza. Cristo Gesù non è modalità diversa, ma sostanza, verità, essenza diversa. </w:t>
      </w:r>
    </w:p>
    <w:p w14:paraId="37EAC264" w14:textId="77777777" w:rsidR="0077316F" w:rsidRDefault="0077316F" w:rsidP="0077316F">
      <w:pPr>
        <w:pStyle w:val="Nessunaspaziatura"/>
        <w:numPr>
          <w:ilvl w:val="0"/>
          <w:numId w:val="4"/>
        </w:numPr>
        <w:tabs>
          <w:tab w:val="num" w:pos="567"/>
        </w:tabs>
        <w:spacing w:after="120" w:line="256" w:lineRule="auto"/>
        <w:ind w:left="567" w:hanging="567"/>
      </w:pPr>
      <w:r>
        <w:t>Gli Apostoli non sono modalità diversa, ma sostanza, verità, essenza. Pietro non è modalità diversa, è sostanza, verità, essenza della verità di Dio, di Cristo Gesù, dello Spirito Santo, della Chiesa, della fede, del Vangelo. </w:t>
      </w:r>
    </w:p>
    <w:p w14:paraId="44303DE2" w14:textId="77777777" w:rsidR="0077316F" w:rsidRDefault="0077316F" w:rsidP="0077316F">
      <w:pPr>
        <w:pStyle w:val="Nessunaspaziatura"/>
        <w:numPr>
          <w:ilvl w:val="0"/>
          <w:numId w:val="4"/>
        </w:numPr>
        <w:tabs>
          <w:tab w:val="num" w:pos="567"/>
        </w:tabs>
        <w:spacing w:after="120" w:line="256" w:lineRule="auto"/>
        <w:ind w:left="567" w:hanging="567"/>
      </w:pPr>
      <w:r>
        <w:t>Abolire la sostanza e dichiarare ogni cosa pura e semplice modalità diversa è diabolico. La salvezza è dalla sostanza diversa di Cristo Signore. È data dalla sostanza diversa della Chiesa. È data dalla sostanza diversa di ogni ministro nella Chiesa. </w:t>
      </w:r>
    </w:p>
    <w:p w14:paraId="09C2F2DA" w14:textId="77777777" w:rsidR="0077316F" w:rsidRDefault="0077316F" w:rsidP="0077316F">
      <w:pPr>
        <w:pStyle w:val="Nessunaspaziatura"/>
        <w:numPr>
          <w:ilvl w:val="0"/>
          <w:numId w:val="4"/>
        </w:numPr>
        <w:tabs>
          <w:tab w:val="num" w:pos="567"/>
        </w:tabs>
        <w:spacing w:after="120" w:line="256" w:lineRule="auto"/>
        <w:ind w:left="567" w:hanging="567"/>
      </w:pPr>
      <w:r>
        <w:t>Questo principio dell’affermazione della sola modalità nella totale negazione della sostanza si estende anche a tutti i sacramenti. Battezzato e non battezzato differenza solo di modalità Sposato e non sposato solo differenza di modalità. </w:t>
      </w:r>
    </w:p>
    <w:p w14:paraId="16EB5051" w14:textId="77777777" w:rsidR="0077316F" w:rsidRDefault="0077316F" w:rsidP="0077316F">
      <w:pPr>
        <w:pStyle w:val="Nessunaspaziatura"/>
        <w:numPr>
          <w:ilvl w:val="0"/>
          <w:numId w:val="4"/>
        </w:numPr>
        <w:tabs>
          <w:tab w:val="num" w:pos="567"/>
        </w:tabs>
        <w:spacing w:after="120" w:line="256" w:lineRule="auto"/>
        <w:ind w:left="567" w:hanging="567"/>
      </w:pPr>
      <w:r>
        <w:t>Ma anche presbitero e non presbitero solo differenza di modalità. Nessuna sostanza diversa viene creata, perché anche in Dio tutto è modalità. Un tempo il modalismo è stato condannato dalla Chiesa. Oggi sta esplodendo in tutta la potenza. </w:t>
      </w:r>
    </w:p>
    <w:p w14:paraId="5C74F2F7" w14:textId="77777777" w:rsidR="0077316F" w:rsidRDefault="0077316F" w:rsidP="0077316F">
      <w:pPr>
        <w:pStyle w:val="Nessunaspaziatura"/>
        <w:numPr>
          <w:ilvl w:val="0"/>
          <w:numId w:val="4"/>
        </w:numPr>
        <w:tabs>
          <w:tab w:val="num" w:pos="567"/>
        </w:tabs>
        <w:spacing w:after="120" w:line="256" w:lineRule="auto"/>
        <w:ind w:left="567" w:hanging="567"/>
      </w:pPr>
      <w:r>
        <w:t>Vangelo e ogni altro libro religioso solo differenti nelle modalità. La sostanza è uguale. È come quando uno si reca al bar e anziché una marca di caffè ne chiede un’altra. La sostanza è uguale per ogni cosa, cambia solo la modalità esteriore. </w:t>
      </w:r>
    </w:p>
    <w:p w14:paraId="0D99C8C6" w14:textId="77777777" w:rsidR="0077316F" w:rsidRDefault="0077316F" w:rsidP="0077316F">
      <w:pPr>
        <w:pStyle w:val="Nessunaspaziatura"/>
        <w:numPr>
          <w:ilvl w:val="0"/>
          <w:numId w:val="4"/>
        </w:numPr>
        <w:tabs>
          <w:tab w:val="num" w:pos="567"/>
        </w:tabs>
        <w:spacing w:after="120" w:line="256" w:lineRule="auto"/>
        <w:ind w:left="567" w:hanging="567"/>
      </w:pPr>
      <w:r>
        <w:t>Vergine Fedele, tra te che sei Madre di Dio e le altre donne, nessuna differenza di sostanza. Solo innocua modalità di operazione. Tu sei immacolata, piena di grazia, in te Il Verbo si è fatto carne. Anche a te è negata la differenza di essenza e verità.</w:t>
      </w:r>
    </w:p>
    <w:p w14:paraId="5FB7FBA4" w14:textId="77777777" w:rsidR="0077316F" w:rsidRDefault="0077316F" w:rsidP="0077316F">
      <w:pPr>
        <w:pStyle w:val="Nessunaspaziatura"/>
        <w:numPr>
          <w:ilvl w:val="0"/>
          <w:numId w:val="0"/>
        </w:numPr>
        <w:ind w:left="567"/>
      </w:pPr>
    </w:p>
    <w:p w14:paraId="303DA6C2" w14:textId="77777777" w:rsidR="0077316F" w:rsidRDefault="0077316F" w:rsidP="0077316F">
      <w:pPr>
        <w:pStyle w:val="Nessunaspaziatura"/>
        <w:numPr>
          <w:ilvl w:val="0"/>
          <w:numId w:val="4"/>
        </w:numPr>
        <w:tabs>
          <w:tab w:val="num" w:pos="567"/>
        </w:tabs>
        <w:spacing w:after="120" w:line="256" w:lineRule="auto"/>
        <w:ind w:left="567" w:hanging="567"/>
      </w:pPr>
      <w:r w:rsidRPr="00F34016">
        <w:t>La vera etica – non parlo di morale cristiana – dice che ogni uomo è responsabile di tutto ciò che fa, dice, pensa, desidera, vuole. Se viene soppresso questo principio antropologico, ognuno può fare ciò che vuole senza alcuna responsabilità. </w:t>
      </w:r>
    </w:p>
    <w:p w14:paraId="483334B2" w14:textId="77777777" w:rsidR="0077316F" w:rsidRDefault="0077316F" w:rsidP="0077316F">
      <w:pPr>
        <w:pStyle w:val="Nessunaspaziatura"/>
        <w:numPr>
          <w:ilvl w:val="0"/>
          <w:numId w:val="4"/>
        </w:numPr>
        <w:tabs>
          <w:tab w:val="num" w:pos="567"/>
        </w:tabs>
        <w:spacing w:after="120" w:line="256" w:lineRule="auto"/>
        <w:ind w:left="567" w:hanging="567"/>
      </w:pPr>
      <w:r w:rsidRPr="00F34016">
        <w:t>Questo principio va osservato dall’uomo e dalla donna, dal giovane e dall’adulto, da chi è debole e da chi è forte, da chi comanda e da chi</w:t>
      </w:r>
      <w:r>
        <w:t xml:space="preserve"> obbedisce, da chi ammaestra e da colui che è ammaestrato, formato, educato alla vera etica. </w:t>
      </w:r>
    </w:p>
    <w:p w14:paraId="6F7970CB" w14:textId="77777777" w:rsidR="0077316F" w:rsidRDefault="0077316F" w:rsidP="0077316F">
      <w:pPr>
        <w:pStyle w:val="Nessunaspaziatura"/>
        <w:numPr>
          <w:ilvl w:val="0"/>
          <w:numId w:val="4"/>
        </w:numPr>
        <w:tabs>
          <w:tab w:val="num" w:pos="567"/>
        </w:tabs>
        <w:spacing w:after="120" w:line="256" w:lineRule="auto"/>
        <w:ind w:left="567" w:hanging="567"/>
      </w:pPr>
      <w:r>
        <w:t>Per agire sempre nella più alta responsabilità si deve camminare con quattro virtù: prudenza, giustizia, fortezza, temperanza. Con la prudenza si vede il male prima che accada e lo si evita. Con la giustizia vediamo quanto dobbiamo o non dobbiamo dare a noi e agli altri. </w:t>
      </w:r>
    </w:p>
    <w:p w14:paraId="20E91DAD" w14:textId="77777777" w:rsidR="0077316F" w:rsidRDefault="0077316F" w:rsidP="0077316F">
      <w:pPr>
        <w:pStyle w:val="Nessunaspaziatura"/>
        <w:numPr>
          <w:ilvl w:val="0"/>
          <w:numId w:val="4"/>
        </w:numPr>
        <w:tabs>
          <w:tab w:val="num" w:pos="567"/>
        </w:tabs>
        <w:spacing w:after="120" w:line="256" w:lineRule="auto"/>
        <w:ind w:left="567" w:hanging="567"/>
      </w:pPr>
      <w:r>
        <w:t>Con la fortezza percorriamo sempre la via del bene, evitando di scivolare nel male. Con la temperanza usiamo ogni cosa per il più grande bene e mai per il male. Queste virtù sono necessarie da ogni persona, di notte e di giorno, d’estate e d’inverno, da soli con gli altri. </w:t>
      </w:r>
    </w:p>
    <w:p w14:paraId="2A242820" w14:textId="77777777" w:rsidR="0077316F" w:rsidRDefault="0077316F" w:rsidP="0077316F">
      <w:pPr>
        <w:pStyle w:val="Nessunaspaziatura"/>
        <w:numPr>
          <w:ilvl w:val="0"/>
          <w:numId w:val="4"/>
        </w:numPr>
        <w:tabs>
          <w:tab w:val="num" w:pos="567"/>
        </w:tabs>
        <w:spacing w:after="120" w:line="256" w:lineRule="auto"/>
        <w:ind w:left="567" w:hanging="567"/>
      </w:pPr>
      <w:r>
        <w:t>Quando si entra in un cantiere, la prudenza obbliga a indossare un casco di protezione e a seguire altre regole perché non si verifichi alcun infortunio. Un tempo si diceva: “</w:t>
      </w:r>
      <w:r w:rsidRPr="00F34016">
        <w:rPr>
          <w:i w:val="0"/>
          <w:iCs/>
          <w:lang w:val="la-Latn"/>
        </w:rPr>
        <w:t>Lex data ad evitandum periculum generale, urget etiamsi in casu peculiari periculum non adsit</w:t>
      </w:r>
      <w:r>
        <w:t>”. </w:t>
      </w:r>
    </w:p>
    <w:p w14:paraId="482428E5" w14:textId="77777777" w:rsidR="0077316F" w:rsidRDefault="0077316F" w:rsidP="0077316F">
      <w:pPr>
        <w:pStyle w:val="Nessunaspaziatura"/>
        <w:numPr>
          <w:ilvl w:val="0"/>
          <w:numId w:val="4"/>
        </w:numPr>
        <w:tabs>
          <w:tab w:val="num" w:pos="567"/>
        </w:tabs>
        <w:spacing w:after="120" w:line="256" w:lineRule="auto"/>
        <w:ind w:left="567" w:hanging="567"/>
      </w:pPr>
      <w:r>
        <w:t>Oggi quando si va nel cantiere del mondo – che è divenuto una giungla senza alcuna regola di giustizia o di rispetto per gli altri – urge indossare ogni casco di protezione. Oggi il mondo è una miniera minata con crolli immediati e repentini. La prudenza deve essere somma. </w:t>
      </w:r>
    </w:p>
    <w:p w14:paraId="2E41A7CB" w14:textId="77777777" w:rsidR="0077316F" w:rsidRDefault="0077316F" w:rsidP="0077316F">
      <w:pPr>
        <w:pStyle w:val="Nessunaspaziatura"/>
        <w:numPr>
          <w:ilvl w:val="0"/>
          <w:numId w:val="4"/>
        </w:numPr>
        <w:tabs>
          <w:tab w:val="num" w:pos="567"/>
        </w:tabs>
        <w:spacing w:after="120" w:line="256" w:lineRule="auto"/>
        <w:ind w:left="567" w:hanging="567"/>
      </w:pPr>
      <w:r>
        <w:t>Il serpente velenoso resta sempre serpente velenoso. Esso morde e inietta il suo veleno di morte. Se esso si è introdotto in casa furtivamente, di certo la responsabilità è quasi minima. Se invece uno mette la mano in un covo ed è morso, c’è anche una sua responsabilità. </w:t>
      </w:r>
    </w:p>
    <w:p w14:paraId="27CEDEFB" w14:textId="77777777" w:rsidR="0077316F" w:rsidRDefault="0077316F" w:rsidP="0077316F">
      <w:pPr>
        <w:pStyle w:val="Nessunaspaziatura"/>
        <w:numPr>
          <w:ilvl w:val="0"/>
          <w:numId w:val="4"/>
        </w:numPr>
        <w:tabs>
          <w:tab w:val="num" w:pos="567"/>
        </w:tabs>
        <w:spacing w:after="120" w:line="256" w:lineRule="auto"/>
        <w:ind w:left="567" w:hanging="567"/>
      </w:pPr>
      <w:r>
        <w:t>I serpenti non sono vermiciattoli con cui giocare. Ogni uomo deve sempre agire secondo il suo essere, il suo ministero, il suo incarico, il suo ufficio. Un medico vede un uomo morso per sua colpa dal serpente, deve fare di tutto per salvarlo. È suo obbligo d’ufficio. </w:t>
      </w:r>
    </w:p>
    <w:p w14:paraId="464CFA8E" w14:textId="77777777" w:rsidR="0077316F" w:rsidRDefault="0077316F" w:rsidP="0077316F">
      <w:pPr>
        <w:pStyle w:val="Nessunaspaziatura"/>
        <w:numPr>
          <w:ilvl w:val="0"/>
          <w:numId w:val="4"/>
        </w:numPr>
        <w:tabs>
          <w:tab w:val="num" w:pos="567"/>
        </w:tabs>
        <w:spacing w:after="120" w:line="256" w:lineRule="auto"/>
        <w:ind w:left="567" w:hanging="567"/>
      </w:pPr>
      <w:r>
        <w:t>La stessa cosa vale per un ministro della religione cristiana. Uno ha sbagliato per sua grave imprudenza. L’imprudenza è sua. Il ministro di Cristo deve pensare sia con la verità di Cristo, ma anche con la sua carità infinita. Anche e soprattutto chi ha sbagliato, va salvato. </w:t>
      </w:r>
    </w:p>
    <w:p w14:paraId="1234FC58" w14:textId="77777777" w:rsidR="0077316F" w:rsidRDefault="0077316F" w:rsidP="0077316F">
      <w:pPr>
        <w:pStyle w:val="Nessunaspaziatura"/>
        <w:numPr>
          <w:ilvl w:val="0"/>
          <w:numId w:val="4"/>
        </w:numPr>
        <w:tabs>
          <w:tab w:val="num" w:pos="567"/>
        </w:tabs>
        <w:spacing w:after="120" w:line="256" w:lineRule="auto"/>
        <w:ind w:left="567" w:hanging="567"/>
      </w:pPr>
      <w:r>
        <w:t>Notiamo bene: il serpente morde e morderà sempre. È questa la potenza del male. Ha fatto il male e del suo male deve rispondere. Notiamo bene: anche chi ha messo la mano nel covo del serpente, ha una sua propria personale responsabilità. </w:t>
      </w:r>
    </w:p>
    <w:p w14:paraId="15C17EE2" w14:textId="77777777" w:rsidR="0077316F" w:rsidRDefault="0077316F" w:rsidP="0077316F">
      <w:pPr>
        <w:pStyle w:val="Nessunaspaziatura"/>
        <w:numPr>
          <w:ilvl w:val="0"/>
          <w:numId w:val="4"/>
        </w:numPr>
        <w:tabs>
          <w:tab w:val="num" w:pos="567"/>
        </w:tabs>
        <w:spacing w:after="120" w:line="256" w:lineRule="auto"/>
        <w:ind w:left="567" w:hanging="567"/>
      </w:pPr>
      <w:r>
        <w:t>Il ministro di Cristo deve dire la verità di Cristo. Hai agito, agisci con imprudenza. Ma nello stesso tempo deve agire con la carità di Cristo: prendersi cura per dare salvezza, vera salvezza, non quelle melense consolazioni che quasi giustificano ogni imprudenza. </w:t>
      </w:r>
    </w:p>
    <w:p w14:paraId="3B2D5F72" w14:textId="77777777" w:rsidR="0077316F" w:rsidRDefault="0077316F" w:rsidP="0077316F">
      <w:pPr>
        <w:pStyle w:val="Nessunaspaziatura"/>
        <w:numPr>
          <w:ilvl w:val="0"/>
          <w:numId w:val="4"/>
        </w:numPr>
        <w:tabs>
          <w:tab w:val="num" w:pos="567"/>
        </w:tabs>
        <w:spacing w:after="120" w:line="256" w:lineRule="auto"/>
        <w:ind w:left="567" w:hanging="567"/>
      </w:pPr>
      <w:r>
        <w:t>Ecco il vero principio della vera etica antropologica – dell’uomo, d’ogni uomo e non del cristiano – il prima genera il dopo. Del prima posto, ognuno di noi è responsabile in eterno. Questa è la verità etica. Sul dopo generato dal prima si deve intervenire per la vera salvezza. </w:t>
      </w:r>
    </w:p>
    <w:p w14:paraId="56B36CDB" w14:textId="77777777" w:rsidR="0077316F" w:rsidRPr="00FC79EE" w:rsidRDefault="0077316F" w:rsidP="0077316F">
      <w:pPr>
        <w:pStyle w:val="Nessunaspaziatura"/>
        <w:numPr>
          <w:ilvl w:val="0"/>
          <w:numId w:val="4"/>
        </w:numPr>
        <w:tabs>
          <w:tab w:val="num" w:pos="567"/>
        </w:tabs>
        <w:spacing w:after="120" w:line="256" w:lineRule="auto"/>
        <w:ind w:left="567" w:hanging="567"/>
      </w:pPr>
      <w:r>
        <w:t>Madre di Dio, aiuta ogni uomo a camminare nella storia con prudenza, giustizia, fortezza, temperanza. Soprattutto fa’ che si convinca che c’è un prima che genera sempre un dopo, spesso anche di morte. Del prima posto ognuno è responsabile.</w:t>
      </w:r>
    </w:p>
    <w:p w14:paraId="3C640299" w14:textId="77777777" w:rsidR="0077316F" w:rsidRDefault="0077316F" w:rsidP="0077316F">
      <w:pPr>
        <w:pStyle w:val="Titolo2"/>
      </w:pPr>
      <w:bookmarkStart w:id="672" w:name="_Toc499840930"/>
      <w:r w:rsidRPr="00FC79EE">
        <w:t>12 Novembre</w:t>
      </w:r>
      <w:bookmarkEnd w:id="672"/>
      <w:r w:rsidRPr="00FC79EE">
        <w:t xml:space="preserve"> </w:t>
      </w:r>
    </w:p>
    <w:p w14:paraId="63C476C8"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Abbiamo pertanto una fede in Dio senza la Parola di Dio e senza il Dio della Parola. È una fede senza obbedienza, perché è “fede” che si identifica non con la ragione dell’uomo, ma con il suo sentimento senza alcuna ragione.</w:t>
      </w:r>
    </w:p>
    <w:p w14:paraId="030DB046" w14:textId="77777777" w:rsidR="0077316F" w:rsidRPr="007676EF" w:rsidRDefault="0077316F" w:rsidP="0077316F">
      <w:pPr>
        <w:keepNext/>
        <w:spacing w:after="0" w:line="360" w:lineRule="auto"/>
        <w:jc w:val="center"/>
        <w:outlineLvl w:val="0"/>
        <w:rPr>
          <w:rFonts w:ascii="Book Antiqua" w:eastAsia="Times New Roman" w:hAnsi="Book Antiqua" w:cs="Arial"/>
          <w:b/>
          <w:bCs/>
          <w:kern w:val="32"/>
          <w:sz w:val="144"/>
          <w:szCs w:val="24"/>
          <w:lang w:eastAsia="it-IT"/>
        </w:rPr>
      </w:pPr>
      <w:bookmarkStart w:id="673" w:name="_Toc491873882"/>
      <w:bookmarkStart w:id="674" w:name="_Toc499840931"/>
      <w:r w:rsidRPr="007676EF">
        <w:rPr>
          <w:rFonts w:ascii="Book Antiqua" w:eastAsia="Times New Roman" w:hAnsi="Book Antiqua" w:cs="Arial"/>
          <w:b/>
          <w:bCs/>
          <w:kern w:val="32"/>
          <w:sz w:val="36"/>
          <w:szCs w:val="24"/>
          <w:lang w:eastAsia="it-IT"/>
        </w:rPr>
        <w:t>DONNA, GRANDE È LA TUA FEDE!</w:t>
      </w:r>
      <w:bookmarkEnd w:id="673"/>
      <w:bookmarkEnd w:id="674"/>
    </w:p>
    <w:p w14:paraId="3F302A32" w14:textId="77777777" w:rsidR="0077316F" w:rsidRPr="007676EF" w:rsidRDefault="0077316F" w:rsidP="0077316F">
      <w:pPr>
        <w:spacing w:after="120" w:line="240" w:lineRule="auto"/>
        <w:jc w:val="both"/>
        <w:rPr>
          <w:rFonts w:ascii="Book Antiqua" w:hAnsi="Book Antiqua" w:cs="Arial"/>
          <w:sz w:val="24"/>
          <w:szCs w:val="16"/>
        </w:rPr>
      </w:pPr>
      <w:r w:rsidRPr="007676EF">
        <w:rPr>
          <w:rFonts w:ascii="Book Antiqua" w:hAnsi="Book Antiqua" w:cs="Arial"/>
          <w:sz w:val="24"/>
          <w:szCs w:val="16"/>
        </w:rPr>
        <w:t xml:space="preserve">Gesù dice alla Cananea: </w:t>
      </w:r>
      <w:r w:rsidRPr="007676EF">
        <w:rPr>
          <w:rFonts w:ascii="Book Antiqua" w:hAnsi="Book Antiqua" w:cs="Arial"/>
          <w:i/>
          <w:sz w:val="24"/>
          <w:szCs w:val="16"/>
        </w:rPr>
        <w:t>“Donna, grande è la tua fede! Avvenga per te come desideri”</w:t>
      </w:r>
      <w:r w:rsidRPr="007676EF">
        <w:rPr>
          <w:rFonts w:ascii="Book Antiqua" w:hAnsi="Book Antiqua" w:cs="Arial"/>
          <w:sz w:val="24"/>
          <w:szCs w:val="16"/>
        </w:rPr>
        <w:t>. Chiediamoci</w:t>
      </w:r>
      <w:r w:rsidRPr="007676EF">
        <w:rPr>
          <w:rFonts w:ascii="Book Antiqua" w:hAnsi="Book Antiqua" w:cs="Arial"/>
          <w:i/>
          <w:sz w:val="24"/>
          <w:szCs w:val="16"/>
        </w:rPr>
        <w:t>: “Perché la fede di questa donna è grande? Su cosa si fonda una fede così grande? Come è nata nel suo cuore? Quali frutti essa produce?”</w:t>
      </w:r>
      <w:r w:rsidRPr="007676EF">
        <w:rPr>
          <w:rFonts w:ascii="Book Antiqua" w:hAnsi="Book Antiqua" w:cs="Arial"/>
          <w:sz w:val="24"/>
          <w:szCs w:val="16"/>
        </w:rPr>
        <w:t>. Perché vi sia fede occorrono due persone: Dio e la sua creatura. Occorre inoltre una Parola puntuale, precisa, esatta di Dio. Senza Dio e senza Parola puntuale di Dio non c’è fede. La fede è obbedienza alla verità contenuta nella Parola di Dio e di conseguenza a Dio che dice la Parola sulla quale s i fonda la nostra fede. Dio e la sua Parola sono una cosa sola. Non esiste Dio senza la Parola. Non esiste la Parola senza Dio. Si obbedisce alla Parola di Dio. Si obbedisce a Dio secondo la sua Parola. Si toglie la Parola, non c’è più obbedienza, non c’è più fede. Oggi la separazione tra Dio e la Parola sta facendo sì che non vi sia più la vera fede nei cuori. Fede è in Dio senza alcuna Parola. Anzi la Parola è dichiarata ininfluente in ordine alla fede. Abbiamo pertanto una fede in Dio senza la Parola di Dio e senza il Dio della Parola. È una fede senza obbedienza, perché è “fede” che si identifica non con la ragione dell’uomo, ma con il suo sentimento senza alcuna ragione. Tutti gli elementi oggettivi della fede stanno scomparendo. La fede è solo vuoto sentimentalismo. Ciò che l’uomo sente, dice che è fede. Poiché sente che la Parola più non serve, la fede è solo al proprio cuore, alla propria volontà, ai propri desideri.</w:t>
      </w:r>
    </w:p>
    <w:p w14:paraId="35CFA5EC" w14:textId="77777777" w:rsidR="0077316F" w:rsidRPr="007676EF" w:rsidRDefault="0077316F" w:rsidP="0077316F">
      <w:pPr>
        <w:spacing w:after="120" w:line="240" w:lineRule="auto"/>
        <w:jc w:val="both"/>
        <w:rPr>
          <w:rFonts w:ascii="Book Antiqua" w:hAnsi="Book Antiqua" w:cs="Arial"/>
          <w:sz w:val="24"/>
          <w:szCs w:val="16"/>
        </w:rPr>
      </w:pPr>
      <w:r w:rsidRPr="007676EF">
        <w:rPr>
          <w:rFonts w:ascii="Book Antiqua" w:hAnsi="Book Antiqua" w:cs="Arial"/>
          <w:sz w:val="24"/>
          <w:szCs w:val="16"/>
        </w:rPr>
        <w:t xml:space="preserve">Su cosa poggia la fede la Donna? Su queste parole: </w:t>
      </w:r>
      <w:r w:rsidRPr="007676EF">
        <w:rPr>
          <w:rFonts w:ascii="Book Antiqua" w:hAnsi="Book Antiqua" w:cs="Arial"/>
          <w:i/>
          <w:sz w:val="24"/>
          <w:szCs w:val="16"/>
        </w:rPr>
        <w:t>“Pietà di me, Signore, figlio di Davide”</w:t>
      </w:r>
      <w:r w:rsidRPr="007676EF">
        <w:rPr>
          <w:rFonts w:ascii="Book Antiqua" w:hAnsi="Book Antiqua" w:cs="Arial"/>
          <w:sz w:val="24"/>
          <w:szCs w:val="16"/>
        </w:rPr>
        <w:t>. In questa frase sono racchiuse tutte le profezia sul Messia di Dio. Una profezia essenziale del Messia è la sua universalità. Gesù non è il Messia dei figli di Abramo. È figlio di Abramo, figlio di Davide. Ma è il Messia delle Genti, anche delle isole più remote. Essendo il Messia dell’uomo, lui viene per portare i beni messianici ad ogni uomo, nessuno escluso. Gesù è il Messia anche della Donna. Anche alla Donna Lui deve portare la luce e la grazia, la vita e la verità. Dove poggia la fede della Donna? Su un diritto stabilito da Dio nelle sue profezie. Poiché Dio, nella sua Parola, ha stabilito che il Messia è di tutti i popoli, poiché Lui viene per portare la benedizione a tutte le nazioni, anche Lei ha il diritto di ricevere la benedizione e ogni altro bene del suo Creatore e Signore. Il diritto viene conferito dalla Parola, dalla profezia. Quando Gesù le dice che Lui è stato mandato per le pecore della casa d’Israele, lei non si arrende. Il Dio delle profezie non dice una cosa e poi ne compie un’altra. Lui ha detto che il Messia è di tutti e per diritto di promessa è anche di Lei. Si fa avanti e chiede direttamente a Gesù, non più da lontano, ma prostrata ai suoi piedi. Ora Gesù aggiunge una seconda ragione per cui Lui non può ascoltare il suo grido. Lui non può prendere il pane dei figli e gettarlo ai cagnoli. La Donna neanche Lei si ferma e aggiunge un secondo diritto. I cagnolini hanno il diritto di nutrirsi delle briciole che cadono dalla tavola dei loro padroni. Ecco la grandezza della fede di questa Donna: ad ogni diritto di Cristo lei risponde con un altro diritto. Contro il diritto nessuno può agire. Neanche Dio, neanche Cristo, neanche la Chiesa, possono agire contro il diritto garantito.</w:t>
      </w:r>
    </w:p>
    <w:p w14:paraId="7A1D0C79" w14:textId="77777777" w:rsidR="0077316F" w:rsidRPr="007676EF" w:rsidRDefault="0077316F" w:rsidP="0077316F">
      <w:pPr>
        <w:spacing w:after="120" w:line="240" w:lineRule="auto"/>
        <w:jc w:val="both"/>
        <w:rPr>
          <w:rFonts w:ascii="Book Antiqua" w:hAnsi="Book Antiqua" w:cs="Arial"/>
          <w:i/>
          <w:sz w:val="24"/>
          <w:szCs w:val="16"/>
        </w:rPr>
      </w:pPr>
      <w:r w:rsidRPr="007676EF">
        <w:rPr>
          <w:rFonts w:ascii="Book Antiqua" w:hAnsi="Book Antiqua" w:cs="Arial"/>
          <w:i/>
          <w:sz w:val="24"/>
          <w:szCs w:val="16"/>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47747192" w14:textId="77777777" w:rsidR="0077316F" w:rsidRPr="007676EF" w:rsidRDefault="0077316F" w:rsidP="0077316F">
      <w:pPr>
        <w:spacing w:after="120" w:line="240" w:lineRule="auto"/>
        <w:jc w:val="both"/>
        <w:rPr>
          <w:rFonts w:ascii="Book Antiqua" w:hAnsi="Book Antiqua" w:cs="Arial"/>
          <w:sz w:val="24"/>
          <w:szCs w:val="16"/>
        </w:rPr>
      </w:pPr>
      <w:r w:rsidRPr="007676EF">
        <w:rPr>
          <w:rFonts w:ascii="Book Antiqua" w:hAnsi="Book Antiqua" w:cs="Arial"/>
          <w:sz w:val="24"/>
          <w:szCs w:val="16"/>
        </w:rPr>
        <w:t>La Parola conferisce il diritto. La fede nella Parola e l’obbedienza ad essa fa’ sì che il diritto divenga accreditamento di giustizia per la persona che ha obbedito. Senza la Parola non c’è diritto. Senza l’obbedienza non c’è accreditamento di giustizia. Senza accreditamento di giustizia, non si ha alcun diritto a cogliere i frutti della Parola. Per la Donna può avvenire come desidera, per la sua obbedienza alla fede, per Lei consistita nel chiedere a Cristo il rispetto della sua verità di Messia. Se Lei non avesse creduto nella verità di Cristo e si fosse tirata indietro, non avrebbe avuto alcun diritto ad essere esaudita nella sua preghiera. Applichiamo il principio del diritto alla vita eterna. Quando il Paradiso ci viene accreditato per giustizia? Nel momento in cui noi obbediamo alla Parola di Gesù, contenuta nel Discorso della Montagna. Obbediamo, Dio ci accredita secondo giustizia la sua vita eterna. Non obbediamo, mai potrà accreditarcela. È una questione di diritto e di giustizia. Noi invece cosa diciamo? Che il Paradiso è di tutti, indipendentemente dalla Parola e dall’obbedienza ad essa. Così facciamo di Cristo il più grande mentitore della storia e il più grande sovvertitore di essa e del Vangelo il più grande libro di menzogna e di falsità. A che serve prendere la croce del Discorso della Montagna, sacrificare la nostra vita ad esso, crocifiggersi in quella Parola, se poi il Paradiso è dato a tutti? Si comprende che salta tutta la Parola di Dio. Ma se salta la Parola di Dio, la Chiesa salta tutta.</w:t>
      </w:r>
    </w:p>
    <w:p w14:paraId="5935D25E" w14:textId="77777777" w:rsidR="0077316F" w:rsidRDefault="0077316F" w:rsidP="0077316F">
      <w:pPr>
        <w:spacing w:after="120" w:line="240" w:lineRule="auto"/>
        <w:jc w:val="both"/>
        <w:rPr>
          <w:rFonts w:ascii="Book Antiqua" w:hAnsi="Book Antiqua" w:cs="Arial"/>
          <w:sz w:val="24"/>
          <w:szCs w:val="16"/>
        </w:rPr>
      </w:pPr>
      <w:r w:rsidRPr="007676EF">
        <w:rPr>
          <w:rFonts w:ascii="Book Antiqua" w:hAnsi="Book Antiqua" w:cs="Arial"/>
          <w:sz w:val="24"/>
          <w:szCs w:val="16"/>
        </w:rPr>
        <w:t>Vergine Maria, Donna dalla fede purissima, Angeli, Santi, legate la nostra fede alla Parola.</w:t>
      </w:r>
    </w:p>
    <w:p w14:paraId="00D4424F" w14:textId="77777777" w:rsidR="0077316F" w:rsidRPr="007676EF" w:rsidRDefault="0077316F" w:rsidP="0077316F">
      <w:pPr>
        <w:pStyle w:val="Nessunaspaziatura"/>
        <w:numPr>
          <w:ilvl w:val="0"/>
          <w:numId w:val="0"/>
        </w:numPr>
        <w:ind w:left="567"/>
      </w:pPr>
    </w:p>
    <w:p w14:paraId="6A008239" w14:textId="77777777" w:rsidR="0077316F" w:rsidRDefault="0077316F" w:rsidP="0077316F">
      <w:pPr>
        <w:pStyle w:val="Nessunaspaziatura"/>
        <w:numPr>
          <w:ilvl w:val="0"/>
          <w:numId w:val="4"/>
        </w:numPr>
        <w:tabs>
          <w:tab w:val="num" w:pos="567"/>
        </w:tabs>
        <w:spacing w:after="120" w:line="256" w:lineRule="auto"/>
        <w:ind w:left="567" w:hanging="567"/>
      </w:pPr>
      <w:r>
        <w:t>Ogni Parola di Gesù, trasmessa a noi dal suo Vangelo, va pesata, valutata, meditata, compresa nella pienezza della sua verità con il costante aiuto dello Spirito Santo. È questa un’occupazione che non dovrà mai conoscere riposo. </w:t>
      </w:r>
    </w:p>
    <w:p w14:paraId="3090C762" w14:textId="77777777" w:rsidR="0077316F" w:rsidRDefault="0077316F" w:rsidP="0077316F">
      <w:pPr>
        <w:pStyle w:val="Nessunaspaziatura"/>
        <w:numPr>
          <w:ilvl w:val="0"/>
          <w:numId w:val="4"/>
        </w:numPr>
        <w:tabs>
          <w:tab w:val="num" w:pos="567"/>
        </w:tabs>
        <w:spacing w:after="120" w:line="256" w:lineRule="auto"/>
        <w:ind w:left="567" w:hanging="567"/>
      </w:pPr>
      <w:r>
        <w:t>È sufficiente anche una nebulosa comprensione di una sola Parola del Vangelo per rendere nebulosa tutta la divina rivelazione. Altra verità esige che nessuna Parola del Vangelo venga presa isolandola dalle altre. È errore che costa caro alla fede. </w:t>
      </w:r>
    </w:p>
    <w:p w14:paraId="3D3DD783" w14:textId="77777777" w:rsidR="0077316F" w:rsidRDefault="0077316F" w:rsidP="0077316F">
      <w:pPr>
        <w:pStyle w:val="Nessunaspaziatura"/>
        <w:numPr>
          <w:ilvl w:val="0"/>
          <w:numId w:val="4"/>
        </w:numPr>
        <w:tabs>
          <w:tab w:val="num" w:pos="567"/>
        </w:tabs>
        <w:spacing w:after="120" w:line="256" w:lineRule="auto"/>
        <w:ind w:left="567" w:hanging="567"/>
      </w:pPr>
      <w:r>
        <w:t xml:space="preserve">Un pelo di cammello non fa l’abito di Giovanni il Battista. Esso è fatto di molti peli intessuti con ordito e trama perfetti. A volte non bastano neanche i peli di un solo cammello. Si deve attingere peli da altri cammelli. Una Parola non fa l’abito di verità di Cristo Gesù. </w:t>
      </w:r>
    </w:p>
    <w:p w14:paraId="08819F6D" w14:textId="77777777" w:rsidR="0077316F" w:rsidRDefault="0077316F" w:rsidP="0077316F">
      <w:pPr>
        <w:pStyle w:val="Nessunaspaziatura"/>
        <w:numPr>
          <w:ilvl w:val="0"/>
          <w:numId w:val="4"/>
        </w:numPr>
        <w:tabs>
          <w:tab w:val="num" w:pos="567"/>
        </w:tabs>
        <w:spacing w:after="120" w:line="256" w:lineRule="auto"/>
        <w:ind w:left="567" w:hanging="567"/>
      </w:pPr>
      <w:r>
        <w:t>L’abito della verità indossato da Cristo e che necessariamente dovrà indossare il cristiano è fatto di ogni verità contenuta nella Parola del Signore. Sappiamo che l’abito della verità di Cristo è fatto da ogni antica profezia. </w:t>
      </w:r>
    </w:p>
    <w:p w14:paraId="6FCDBC1C" w14:textId="77777777" w:rsidR="0077316F" w:rsidRDefault="0077316F" w:rsidP="0077316F">
      <w:pPr>
        <w:pStyle w:val="Nessunaspaziatura"/>
        <w:numPr>
          <w:ilvl w:val="0"/>
          <w:numId w:val="4"/>
        </w:numPr>
        <w:tabs>
          <w:tab w:val="num" w:pos="567"/>
        </w:tabs>
        <w:spacing w:after="120" w:line="256" w:lineRule="auto"/>
        <w:ind w:left="567" w:hanging="567"/>
      </w:pPr>
      <w:r>
        <w:t>Oggi però regna tra i cristiani la convinzione che l’abito di Giovanni il Battista sia fatto di un solo pelo di cammello e che quello della verità di Cristo sia anch’esso tessuto di un solo pelo di verità. Un pelo non è l’abito e l’abito non è fatto di un solo pelo. </w:t>
      </w:r>
    </w:p>
    <w:p w14:paraId="42B6821F" w14:textId="77777777" w:rsidR="0077316F" w:rsidRDefault="0077316F" w:rsidP="0077316F">
      <w:pPr>
        <w:pStyle w:val="Nessunaspaziatura"/>
        <w:numPr>
          <w:ilvl w:val="0"/>
          <w:numId w:val="4"/>
        </w:numPr>
        <w:tabs>
          <w:tab w:val="num" w:pos="567"/>
        </w:tabs>
        <w:spacing w:after="120" w:line="256" w:lineRule="auto"/>
        <w:ind w:left="567" w:hanging="567"/>
      </w:pPr>
      <w:r>
        <w:t>Oggi non stiamo noi tutti tessendo l’abito della verità di Dio con il solo pelo della misericordia, al quale quando ci ricordiamo aggiungiamo anche quello del perdono? Una sola verità non è l’abito di Dio, non l’abito di Cristo, mai potrà essere l’abito del cristiano. </w:t>
      </w:r>
    </w:p>
    <w:p w14:paraId="6EAAB427" w14:textId="77777777" w:rsidR="0077316F" w:rsidRDefault="0077316F" w:rsidP="0077316F">
      <w:pPr>
        <w:pStyle w:val="Nessunaspaziatura"/>
        <w:numPr>
          <w:ilvl w:val="0"/>
          <w:numId w:val="4"/>
        </w:numPr>
        <w:tabs>
          <w:tab w:val="num" w:pos="567"/>
        </w:tabs>
        <w:spacing w:after="120" w:line="256" w:lineRule="auto"/>
        <w:ind w:left="567" w:hanging="567"/>
      </w:pPr>
      <w:r>
        <w:t>Chi conosce al tatto e alla vista i peli di cammello, sa anche separarli dai peli che non sono di cammello. Oggi siamo ben oltre le antiche eresie. Almeno quelle qualche pelo di cammello lo usavano. Noi moderni spesso non ne usiamo neppure uno, uno solo. </w:t>
      </w:r>
    </w:p>
    <w:p w14:paraId="25CE34A8" w14:textId="77777777" w:rsidR="0077316F" w:rsidRDefault="0077316F" w:rsidP="0077316F">
      <w:pPr>
        <w:pStyle w:val="Nessunaspaziatura"/>
        <w:numPr>
          <w:ilvl w:val="0"/>
          <w:numId w:val="4"/>
        </w:numPr>
        <w:tabs>
          <w:tab w:val="num" w:pos="567"/>
        </w:tabs>
        <w:spacing w:after="120" w:line="256" w:lineRule="auto"/>
        <w:ind w:left="567" w:hanging="567"/>
      </w:pPr>
      <w:r>
        <w:t>Ecco un pelo purissimo di cammello datoci da Cristo Gesù: Chi disprezza voi disprezza me, chi disprezza me disprezza colui che mi ha mandato, cioè il Padre. Discepolo, Cristo, il Padre sono una cosa sola, indivisibile e inseparabile in eterno. </w:t>
      </w:r>
    </w:p>
    <w:p w14:paraId="72C6C780" w14:textId="77777777" w:rsidR="0077316F" w:rsidRDefault="0077316F" w:rsidP="0077316F">
      <w:pPr>
        <w:pStyle w:val="Nessunaspaziatura"/>
        <w:numPr>
          <w:ilvl w:val="0"/>
          <w:numId w:val="4"/>
        </w:numPr>
        <w:tabs>
          <w:tab w:val="num" w:pos="567"/>
        </w:tabs>
        <w:spacing w:after="120" w:line="256" w:lineRule="auto"/>
        <w:ind w:left="567" w:hanging="567"/>
      </w:pPr>
      <w:r>
        <w:t>Un solo “pelo di Vangelo” rivela tutta la falsità. È sufficiente affermare questa sola verità perché sia dichiarata falsa tutta la moderna eresia che vuole disprezzare Cristo per onorare solo il Dio unico. Cristo e il Padre sono una cosa sola. Inseparabili in eterno. </w:t>
      </w:r>
    </w:p>
    <w:p w14:paraId="4EE07BBA" w14:textId="77777777" w:rsidR="0077316F" w:rsidRDefault="0077316F" w:rsidP="0077316F">
      <w:pPr>
        <w:pStyle w:val="Nessunaspaziatura"/>
        <w:numPr>
          <w:ilvl w:val="0"/>
          <w:numId w:val="4"/>
        </w:numPr>
        <w:tabs>
          <w:tab w:val="num" w:pos="567"/>
        </w:tabs>
        <w:spacing w:after="120" w:line="256" w:lineRule="auto"/>
        <w:ind w:left="567" w:hanging="567"/>
      </w:pPr>
      <w:r>
        <w:t>Il cristiano è obbligato a prendere tutti i peli del cammello del Vangelo, metterli sull’ordito del telaio della fede e con essa iniziare a tessere, con trame personali, la tela che dovrà fornirci il perfetto abito della verità. Il Tessitore specializzato è lo Spirito Santo. </w:t>
      </w:r>
    </w:p>
    <w:p w14:paraId="14F75CB9" w14:textId="77777777" w:rsidR="0077316F" w:rsidRDefault="0077316F" w:rsidP="0077316F">
      <w:pPr>
        <w:pStyle w:val="Nessunaspaziatura"/>
        <w:numPr>
          <w:ilvl w:val="0"/>
          <w:numId w:val="4"/>
        </w:numPr>
        <w:tabs>
          <w:tab w:val="num" w:pos="567"/>
        </w:tabs>
        <w:spacing w:after="120" w:line="256" w:lineRule="auto"/>
        <w:ind w:left="567" w:hanging="567"/>
      </w:pPr>
      <w:r>
        <w:t>Un solo filo non costruisce l’ordito. Occorrono molti fili. Lo Spirito Santo, quello vero, quello di Cristo, il solo Maestro Tessitore, tesse servendosi di tutti i peli del cammello del Vangelo e della Scrittura intera. Chi costruisce con un solo pelo non è nello Spirito di Gesù. </w:t>
      </w:r>
    </w:p>
    <w:p w14:paraId="70ACE9FD" w14:textId="77777777" w:rsidR="0077316F" w:rsidRDefault="0077316F" w:rsidP="0077316F">
      <w:pPr>
        <w:pStyle w:val="Nessunaspaziatura"/>
        <w:numPr>
          <w:ilvl w:val="0"/>
          <w:numId w:val="4"/>
        </w:numPr>
        <w:tabs>
          <w:tab w:val="num" w:pos="567"/>
        </w:tabs>
        <w:spacing w:after="120" w:line="256" w:lineRule="auto"/>
        <w:ind w:left="567" w:hanging="567"/>
      </w:pPr>
      <w:r>
        <w:t>Madre Santa, Stupenda e Insuperabile Tela dello Spirito, aiutaci perché ci convinciamo che con un solo pelo del Vangelo non può si può tessere l’abito della nostra verità. Occorre ogni pelo. Occorre lo Spirito, quello vero. Lo Spirito di Cristo.</w:t>
      </w:r>
    </w:p>
    <w:p w14:paraId="3499855F" w14:textId="77777777" w:rsidR="0077316F" w:rsidRDefault="0077316F" w:rsidP="0077316F">
      <w:pPr>
        <w:pStyle w:val="Nessunaspaziatura"/>
        <w:numPr>
          <w:ilvl w:val="0"/>
          <w:numId w:val="0"/>
        </w:numPr>
        <w:ind w:left="567" w:hanging="567"/>
      </w:pPr>
    </w:p>
    <w:p w14:paraId="009E6E19" w14:textId="77777777" w:rsidR="0077316F" w:rsidRDefault="0077316F" w:rsidP="0077316F">
      <w:pPr>
        <w:pStyle w:val="Nessunaspaziatura"/>
        <w:numPr>
          <w:ilvl w:val="0"/>
          <w:numId w:val="4"/>
        </w:numPr>
        <w:tabs>
          <w:tab w:val="num" w:pos="567"/>
        </w:tabs>
        <w:spacing w:after="120" w:line="256" w:lineRule="auto"/>
        <w:ind w:left="567" w:hanging="567"/>
      </w:pPr>
      <w:r w:rsidRPr="00997AC9">
        <w:t>Oggi più che mai urge ad ogni discepolo di Gesù riprendere l’ascolto del suo Maestro. È necessario dare un assetto spirituale forte alla propria vita, in modo da essere di esempio verso ogni altro uomo. Il futuro della vera fede è nelle decisioni forti di chi crede. </w:t>
      </w:r>
    </w:p>
    <w:p w14:paraId="58F26DBA" w14:textId="77777777" w:rsidR="0077316F" w:rsidRDefault="0077316F" w:rsidP="0077316F">
      <w:pPr>
        <w:pStyle w:val="Nessunaspaziatura"/>
        <w:numPr>
          <w:ilvl w:val="0"/>
          <w:numId w:val="4"/>
        </w:numPr>
        <w:tabs>
          <w:tab w:val="num" w:pos="567"/>
        </w:tabs>
        <w:spacing w:after="120" w:line="256" w:lineRule="auto"/>
        <w:ind w:left="567" w:hanging="567"/>
      </w:pPr>
      <w:r w:rsidRPr="00997AC9">
        <w:t>Un tempo le “strutture” della fede aiutavano i credenti in Cristo a sapere cosa era vera fede e cosa invece vera fede non era. Oggi le “strutture” sembrano non aiutare più. Vi è come uno scollamento da esse. Vengono usate per servizi di ogni genere, ma non per la fede. </w:t>
      </w:r>
    </w:p>
    <w:p w14:paraId="67685EB2" w14:textId="77777777" w:rsidR="0077316F" w:rsidRDefault="0077316F" w:rsidP="0077316F">
      <w:pPr>
        <w:pStyle w:val="Nessunaspaziatura"/>
        <w:numPr>
          <w:ilvl w:val="0"/>
          <w:numId w:val="4"/>
        </w:numPr>
        <w:tabs>
          <w:tab w:val="num" w:pos="567"/>
        </w:tabs>
        <w:spacing w:after="120" w:line="256" w:lineRule="auto"/>
        <w:ind w:left="567" w:hanging="567"/>
      </w:pPr>
      <w:r w:rsidRPr="00997AC9">
        <w:t>Per questo è necessario che chi crede si liberi da ogni schiavitù del pensiero degli altri. Né tanto meno ci si può lasciare travolge</w:t>
      </w:r>
      <w:r>
        <w:t>re</w:t>
      </w:r>
      <w:r w:rsidRPr="00997AC9">
        <w:t xml:space="preserve"> da affanni e preoccupazioni della terra. Si deve essere liberi per camminare di fede in fede, nella Parola di Cristo Gesù. </w:t>
      </w:r>
    </w:p>
    <w:p w14:paraId="2A05CE13" w14:textId="77777777" w:rsidR="0077316F" w:rsidRDefault="0077316F" w:rsidP="0077316F">
      <w:pPr>
        <w:pStyle w:val="Nessunaspaziatura"/>
        <w:numPr>
          <w:ilvl w:val="0"/>
          <w:numId w:val="4"/>
        </w:numPr>
        <w:tabs>
          <w:tab w:val="num" w:pos="567"/>
        </w:tabs>
        <w:spacing w:after="120" w:line="256" w:lineRule="auto"/>
        <w:ind w:left="567" w:hanging="567"/>
      </w:pPr>
      <w:r w:rsidRPr="00997AC9">
        <w:t>La libertà nella fede secondo la Legge della fede è più che urgente. Oggi sembra essere tutti schiavi gli uni degli altri, tutti succubi di ciò che pensa o fa l’altro. La prima regola della fede è camminare secondo la fede. La vera fede non conosce se non le regole della fede. </w:t>
      </w:r>
    </w:p>
    <w:p w14:paraId="3BBF6899" w14:textId="77777777" w:rsidR="0077316F" w:rsidRDefault="0077316F" w:rsidP="0077316F">
      <w:pPr>
        <w:pStyle w:val="Nessunaspaziatura"/>
        <w:numPr>
          <w:ilvl w:val="0"/>
          <w:numId w:val="4"/>
        </w:numPr>
        <w:tabs>
          <w:tab w:val="num" w:pos="567"/>
        </w:tabs>
        <w:spacing w:after="120" w:line="256" w:lineRule="auto"/>
        <w:ind w:left="567" w:hanging="567"/>
      </w:pPr>
      <w:r w:rsidRPr="00997AC9">
        <w:t>La schiavitù sta raggiungendo picchi così alti da farci rinnegare tutto il Vangelo. Solo perché chi è stimato dagli uomini ha dichiarato o dichiara cose contrarie alla più pura verità rivelata, non significa che debba essere seguito o ascoltato. </w:t>
      </w:r>
    </w:p>
    <w:p w14:paraId="391C8A2D" w14:textId="77777777" w:rsidR="0077316F" w:rsidRDefault="0077316F" w:rsidP="0077316F">
      <w:pPr>
        <w:pStyle w:val="Nessunaspaziatura"/>
        <w:numPr>
          <w:ilvl w:val="0"/>
          <w:numId w:val="4"/>
        </w:numPr>
        <w:tabs>
          <w:tab w:val="num" w:pos="567"/>
        </w:tabs>
        <w:spacing w:after="120" w:line="256" w:lineRule="auto"/>
        <w:ind w:left="567" w:hanging="567"/>
      </w:pPr>
      <w:r w:rsidRPr="00997AC9">
        <w:t>Essere succubi degli altri è il più grande danno che arrechiamo l</w:t>
      </w:r>
      <w:r>
        <w:t xml:space="preserve">oro. Essi si sentono confortati </w:t>
      </w:r>
      <w:r w:rsidRPr="00997AC9">
        <w:t>dal nostro stolto e insensato ossequio e perseverano nella loro falsità, menzogna, diceria contro Dio e contro l’uomo. Con la nostra libertà siamo la loro salvezza. </w:t>
      </w:r>
    </w:p>
    <w:p w14:paraId="16EDBCF6" w14:textId="77777777" w:rsidR="0077316F" w:rsidRPr="00997AC9" w:rsidRDefault="0077316F" w:rsidP="0077316F">
      <w:pPr>
        <w:pStyle w:val="Nessunaspaziatura"/>
        <w:numPr>
          <w:ilvl w:val="0"/>
          <w:numId w:val="4"/>
        </w:numPr>
        <w:tabs>
          <w:tab w:val="num" w:pos="567"/>
        </w:tabs>
        <w:spacing w:after="120" w:line="256" w:lineRule="auto"/>
        <w:ind w:left="567" w:hanging="567"/>
      </w:pPr>
      <w:r w:rsidRPr="00997AC9">
        <w:t>Vergine Maria, Donna interamente consacrata a Dio, facci cristiani liberi di seguire solo le leggi della fede secondo la fede più pura e più vera. Non permettere che cadiamo succubi di chi ha rinnegato la fede e si presenta come maestro degli uomini.</w:t>
      </w:r>
    </w:p>
    <w:p w14:paraId="3976F053" w14:textId="77777777" w:rsidR="0077316F" w:rsidRPr="00FC79EE" w:rsidRDefault="0077316F" w:rsidP="0077316F">
      <w:pPr>
        <w:pStyle w:val="Titolo2"/>
      </w:pPr>
      <w:bookmarkStart w:id="675" w:name="_Toc499840932"/>
      <w:r w:rsidRPr="00FC79EE">
        <w:t>13 Novembre</w:t>
      </w:r>
      <w:bookmarkEnd w:id="675"/>
      <w:r w:rsidRPr="00FC79EE">
        <w:t xml:space="preserve"> </w:t>
      </w:r>
    </w:p>
    <w:p w14:paraId="22EE7A85" w14:textId="77777777" w:rsidR="0077316F" w:rsidRDefault="0077316F" w:rsidP="0077316F">
      <w:pPr>
        <w:jc w:val="both"/>
      </w:pPr>
      <w:r>
        <w:t>Vedere nella Parola di Gesù Signore la separazione della sfera sacra e della sfera profana, della sfera religiosa e della sfera politica, è deleterio. L’uomo è insieme della sfera profana, religiosa, sacra, politica.</w:t>
      </w:r>
    </w:p>
    <w:p w14:paraId="31DEF60B" w14:textId="77777777" w:rsidR="0077316F" w:rsidRPr="00C20420" w:rsidRDefault="0077316F" w:rsidP="0077316F">
      <w:pPr>
        <w:keepNext/>
        <w:spacing w:after="120" w:line="240" w:lineRule="auto"/>
        <w:jc w:val="center"/>
        <w:outlineLvl w:val="0"/>
        <w:rPr>
          <w:rFonts w:ascii="Book Antiqua" w:eastAsia="Times New Roman" w:hAnsi="Book Antiqua" w:cs="Arial"/>
          <w:b/>
          <w:bCs/>
          <w:kern w:val="32"/>
          <w:sz w:val="44"/>
          <w:szCs w:val="24"/>
          <w:lang w:eastAsia="it-IT"/>
        </w:rPr>
      </w:pPr>
      <w:bookmarkStart w:id="676" w:name="_Toc491873884"/>
      <w:bookmarkStart w:id="677" w:name="_Toc499840933"/>
      <w:r w:rsidRPr="00C20420">
        <w:rPr>
          <w:rFonts w:ascii="Book Antiqua" w:eastAsia="Times New Roman" w:hAnsi="Book Antiqua" w:cs="Arial"/>
          <w:b/>
          <w:bCs/>
          <w:kern w:val="32"/>
          <w:sz w:val="32"/>
          <w:szCs w:val="24"/>
          <w:lang w:eastAsia="it-IT"/>
        </w:rPr>
        <w:t>Perché volete mettermi alla prova?</w:t>
      </w:r>
      <w:bookmarkEnd w:id="676"/>
      <w:bookmarkEnd w:id="677"/>
    </w:p>
    <w:p w14:paraId="5191C08A" w14:textId="77777777" w:rsidR="0077316F" w:rsidRPr="00C20420" w:rsidRDefault="0077316F" w:rsidP="0077316F">
      <w:pPr>
        <w:spacing w:after="120" w:line="240" w:lineRule="auto"/>
        <w:jc w:val="both"/>
        <w:rPr>
          <w:rFonts w:ascii="Book Antiqua" w:hAnsi="Book Antiqua" w:cs="Arial"/>
          <w:sz w:val="2"/>
          <w:szCs w:val="2"/>
        </w:rPr>
      </w:pPr>
    </w:p>
    <w:p w14:paraId="5F943EFB" w14:textId="77777777" w:rsidR="0077316F" w:rsidRPr="00C20420" w:rsidRDefault="0077316F" w:rsidP="0077316F">
      <w:pPr>
        <w:spacing w:after="120" w:line="240" w:lineRule="auto"/>
        <w:jc w:val="both"/>
        <w:rPr>
          <w:rFonts w:ascii="Book Antiqua" w:hAnsi="Book Antiqua" w:cs="Arial"/>
          <w:sz w:val="24"/>
          <w:szCs w:val="16"/>
        </w:rPr>
      </w:pPr>
      <w:r w:rsidRPr="00C20420">
        <w:rPr>
          <w:rFonts w:ascii="Book Antiqua" w:hAnsi="Book Antiqua" w:cs="Arial"/>
          <w:sz w:val="24"/>
          <w:szCs w:val="16"/>
        </w:rPr>
        <w:t>Quando Dio fa udire nella storia una sua nuova Parola, tutte le parole precedentemente da Lui proferite devono essere comprese partendo da quest’ultima. È quest’ultima che dona alle precedenti la loro verità. Se l’ultima parola non è creduta, tutte le altre diventano false, senza alcuna verità in esse, perché la verità è data a tutte da quest’ultima. Questo significa che mai si può comprendere la profezia detta precedentemente senza la verità della profezia detta susseguentemente e mai si può leggere l’Antico Testamento senza la lettura del Nuovo, che dona compimento e verità perfetta a tutte le profezia. Questo principio vuole altresì che ogni dogma che viene dopo doni luce piena a ciò che viene prima. Mai si può leggere il dogma definito anteriormente senza il dogma definito posteriormente. È purissima legge di ermeneutica teologica per la comprensione della verità di Dio. La nostra fede non è contenuta in una Parola, ma in tutte le Parole proferite da Dio. Non in una verità rivelata dallo Spirito Santo, attraverso la Chiesa, ma in tutte le verità da Lui rivelate nel corso dei venti secoli di storia e di vita del Vangelo nel mondo. L’Antico Testamento si legge con il Nuovo, necessariamente. Il Nuovo Testamento si legge con la verità rivelata dallo Spirito alla sua Chiesa, necessariamente. A fondamento di tutto vi è sempre la Parola del Signore. È in essa che è rivelato tutto il mistero. Dalla Parola si parte, alla Parola sempre si ritorna, ma con la ricchezza della verità rivelata dallo Spirito Santo nella Chiesa. È la sola ermeneutica santa. Altre sono a servizio della falsità.</w:t>
      </w:r>
    </w:p>
    <w:p w14:paraId="5540FCA6" w14:textId="77777777" w:rsidR="0077316F" w:rsidRPr="00C20420" w:rsidRDefault="0077316F" w:rsidP="0077316F">
      <w:pPr>
        <w:spacing w:after="120" w:line="240" w:lineRule="auto"/>
        <w:jc w:val="both"/>
        <w:rPr>
          <w:rFonts w:ascii="Book Antiqua" w:hAnsi="Book Antiqua" w:cs="Arial"/>
          <w:sz w:val="24"/>
          <w:szCs w:val="16"/>
        </w:rPr>
      </w:pPr>
      <w:r w:rsidRPr="00C20420">
        <w:rPr>
          <w:rFonts w:ascii="Book Antiqua" w:hAnsi="Book Antiqua" w:cs="Arial"/>
          <w:iCs/>
          <w:sz w:val="24"/>
          <w:szCs w:val="16"/>
        </w:rPr>
        <w:t xml:space="preserve">Oggi Gesù dice agli inviati dei farisei e degli erodiani: </w:t>
      </w:r>
      <w:r w:rsidRPr="00C20420">
        <w:rPr>
          <w:rFonts w:ascii="Book Antiqua" w:hAnsi="Book Antiqua" w:cs="Arial"/>
          <w:i/>
          <w:iCs/>
          <w:sz w:val="24"/>
          <w:szCs w:val="16"/>
        </w:rPr>
        <w:t>“Quello che è di Cesare rendendo a Cesare, e quello che è di Dio, a Dio”.</w:t>
      </w:r>
      <w:r w:rsidRPr="00C20420">
        <w:rPr>
          <w:rFonts w:ascii="Book Antiqua" w:hAnsi="Book Antiqua" w:cs="Arial"/>
          <w:iCs/>
          <w:sz w:val="24"/>
          <w:szCs w:val="16"/>
        </w:rPr>
        <w:t xml:space="preserve"> Con questa Parola di Gesù cambia tutto il pensiero antico sul regno di Dio e anche lo statuto politico del regno d’Israele. Tutto ciò che Cesare si prende con la forza, la violenza, l’oppressione, l’occupazione è di Cesare. Bisogna che sia lasciato a Cesare. Questa verità era già stata annunziata da Gesù nel suo Discorso della Montagna: </w:t>
      </w:r>
      <w:r w:rsidRPr="00C20420">
        <w:rPr>
          <w:rFonts w:ascii="Book Antiqua" w:hAnsi="Book Antiqua" w:cs="Arial"/>
          <w:i/>
          <w:sz w:val="24"/>
          <w:szCs w:val="16"/>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C20420">
        <w:rPr>
          <w:rFonts w:ascii="Book Antiqua" w:hAnsi="Book Antiqua" w:cs="Arial"/>
          <w:i/>
          <w:position w:val="6"/>
          <w:sz w:val="24"/>
          <w:szCs w:val="18"/>
        </w:rPr>
        <w:t xml:space="preserve"> </w:t>
      </w:r>
      <w:r w:rsidRPr="00C20420">
        <w:rPr>
          <w:rFonts w:ascii="Book Antiqua" w:hAnsi="Book Antiqua" w:cs="Arial"/>
          <w:i/>
          <w:sz w:val="24"/>
          <w:szCs w:val="16"/>
        </w:rPr>
        <w:t xml:space="preserve">E se uno ti costringerà ad accompagnarlo per un miglio, tu con lui fanne due. Da’ a chi ti chiede, e a chi desidera da te un prestito non voltare le spalle” (Mt 5,38-42). </w:t>
      </w:r>
      <w:r w:rsidRPr="00C20420">
        <w:rPr>
          <w:rFonts w:ascii="Book Antiqua" w:hAnsi="Book Antiqua" w:cs="Arial"/>
          <w:sz w:val="24"/>
          <w:szCs w:val="16"/>
        </w:rPr>
        <w:t>Con queste parole cambia tutto il rapporto del cristiano con ogni uomo. Con la sua scelta di seguire Cristo Gesù, il cristiano si è consegnato interamente a Dio, ha dato a Dio ciò che è di Dio: la sua vita. Cosa ne fa Dio della vita del cristiano? Se è necessario per la salvezza che essa venga consegnata ad ogni Cesare di questo mondo, Lui la consegna perché ogni Cesare faccia di essa ciò che lui vuole. Cristo Gesù non ha dato la vita a Dio? Cosa ne ha fatto Dio? L’ha consegnata a Cesare perché Lui la crocifiggesse. Dio rimane sempre il Signore di ogni vita che a Lui è donata. Il cristiano, donando la vita a Cristo, la dona a Dio perché se ne serva per il suo mistero di salvezza.</w:t>
      </w:r>
    </w:p>
    <w:p w14:paraId="39294180" w14:textId="77777777" w:rsidR="0077316F" w:rsidRPr="00C20420" w:rsidRDefault="0077316F" w:rsidP="0077316F">
      <w:pPr>
        <w:spacing w:after="120" w:line="240" w:lineRule="auto"/>
        <w:jc w:val="both"/>
        <w:rPr>
          <w:rFonts w:ascii="Book Antiqua" w:hAnsi="Book Antiqua" w:cs="Arial"/>
          <w:i/>
          <w:sz w:val="24"/>
          <w:szCs w:val="16"/>
        </w:rPr>
      </w:pPr>
      <w:r w:rsidRPr="00C20420">
        <w:rPr>
          <w:rFonts w:ascii="Book Antiqua" w:hAnsi="Book Antiqua" w:cs="Arial"/>
          <w:i/>
          <w:sz w:val="24"/>
          <w:szCs w:val="16"/>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7EC29321" w14:textId="77777777" w:rsidR="0077316F" w:rsidRPr="00C20420" w:rsidRDefault="0077316F" w:rsidP="0077316F">
      <w:pPr>
        <w:spacing w:after="120" w:line="240" w:lineRule="auto"/>
        <w:jc w:val="both"/>
        <w:rPr>
          <w:rFonts w:ascii="Book Antiqua" w:hAnsi="Book Antiqua" w:cs="Arial"/>
          <w:sz w:val="24"/>
          <w:szCs w:val="16"/>
        </w:rPr>
      </w:pPr>
      <w:r w:rsidRPr="00C20420">
        <w:rPr>
          <w:rFonts w:ascii="Book Antiqua" w:hAnsi="Book Antiqua" w:cs="Arial"/>
          <w:sz w:val="24"/>
          <w:szCs w:val="16"/>
        </w:rPr>
        <w:t>Ogni Parola di Gesù obbliga a impostare in modo nuovo tutta la nostra vita. Quando di domenica si partecipa alla Liturgia e si ascolta la Parola e se ne comprende il significato, da quell’istante la verità annunziata richiede, anzi esige che tutta la vita sia imposta su quella verità. Non si può aggiungere una verità alla nostra fede, verità che è nata dalla Parola, e poi vivere come prima. Se questo avviene, l’ascolto è stato vano. La partecipazione alla liturgia non ha prodotto alcun frutto. Mai una verità deve cadere a vuoto nel nostro cuore. Una sola verità deve rivoluzionare l’intera nostra esistenza. Questa stessa regola vale per tutti i credenti in Cristo. Quando lo Spirito Santo aggiunge una nuova verità al deposito della fede, tutto il deposito della fede va letto in modo nuovo. Cosa è il fondamentalismo? È leggere una Parola sia senza la verità contenuta in essa e anche senza le altre Parole e le loro verità. Così è pure fondamentalismo leggere il Vangelo senza la sana dottrina della Chiesa e senza le verità poste dallo Spirito Santo nella Parola del Vangelo o della Scrittura. Vedere nella Parola di Gesù Signore la separazione della sfera sacra e della sfera profana, della sfera religiosa e della sfera politica, è deleterio. L’uomo è insieme della sfera profana, religiosa, sacra, politica. L’uomo è uno e indivisibile. Gesù oggi ci insegna che l’uomo è di Dio e di Cesare. Deve dare a Dio tutto se stesso perché Dio lo dia a Cesare per intero, ma lui rimanendo sempre di Dio, mai passando a Cesare. È Dio che ci dona a Cesare, ma per rimanere noi sempre di Dio. Questa verità è fondamentale, essenziale, primaria. Tutti i mali del mondo cristiano di oggi è nell’aver squartato l’uomo in pezzetti, consegnando ad ogni cosa un pezzetto. L’uomo è uno e indivisibile sempre.</w:t>
      </w:r>
    </w:p>
    <w:p w14:paraId="09934BB5" w14:textId="77777777" w:rsidR="0077316F" w:rsidRPr="00C20420" w:rsidRDefault="0077316F" w:rsidP="0077316F">
      <w:pPr>
        <w:spacing w:after="120" w:line="240" w:lineRule="auto"/>
        <w:jc w:val="both"/>
        <w:rPr>
          <w:rFonts w:ascii="Book Antiqua" w:hAnsi="Book Antiqua" w:cs="Arial"/>
          <w:sz w:val="24"/>
          <w:szCs w:val="16"/>
        </w:rPr>
      </w:pPr>
      <w:r w:rsidRPr="00C20420">
        <w:rPr>
          <w:rFonts w:ascii="Book Antiqua" w:hAnsi="Book Antiqua" w:cs="Arial"/>
          <w:sz w:val="24"/>
          <w:szCs w:val="16"/>
        </w:rPr>
        <w:t>Vergine Maria, Donna tutta di Dio, Angeli, Santi, fateci essere di Dio a suo pieno servizio.</w:t>
      </w:r>
    </w:p>
    <w:p w14:paraId="72CC15D3" w14:textId="77777777" w:rsidR="0077316F" w:rsidRDefault="0077316F" w:rsidP="0077316F">
      <w:pPr>
        <w:pStyle w:val="Nessunaspaziatura"/>
        <w:numPr>
          <w:ilvl w:val="0"/>
          <w:numId w:val="0"/>
        </w:numPr>
        <w:ind w:left="567"/>
      </w:pPr>
    </w:p>
    <w:p w14:paraId="1A6E2CE7" w14:textId="77777777" w:rsidR="0077316F" w:rsidRDefault="0077316F" w:rsidP="0077316F">
      <w:pPr>
        <w:pStyle w:val="Nessunaspaziatura"/>
        <w:numPr>
          <w:ilvl w:val="0"/>
          <w:numId w:val="4"/>
        </w:numPr>
        <w:tabs>
          <w:tab w:val="num" w:pos="567"/>
        </w:tabs>
        <w:spacing w:after="120" w:line="256" w:lineRule="auto"/>
        <w:ind w:left="567" w:hanging="567"/>
      </w:pPr>
      <w:r>
        <w:t>Ogni persona è obbligata ad avere la scienza di se stessa, frutto della sua natura umana, ma anche del carisma, della vocazione, della missione, della speciale consacrazione e conformazione a Cristo Signore. </w:t>
      </w:r>
    </w:p>
    <w:p w14:paraId="0FBD471A" w14:textId="77777777" w:rsidR="0077316F" w:rsidRDefault="0077316F" w:rsidP="0077316F">
      <w:pPr>
        <w:pStyle w:val="Nessunaspaziatura"/>
        <w:numPr>
          <w:ilvl w:val="0"/>
          <w:numId w:val="4"/>
        </w:numPr>
        <w:tabs>
          <w:tab w:val="num" w:pos="567"/>
        </w:tabs>
        <w:spacing w:after="120" w:line="256" w:lineRule="auto"/>
        <w:ind w:left="567" w:hanging="567"/>
      </w:pPr>
      <w:r>
        <w:t>La scienza di se stesso di un battezzato, un cresimato, un diacono, un presbitero, un vescovo, un papa, una persona sposata, un padre, una madre, un maestro, un dottore, un profeta – parlo in termini di comunità ecclesiale – non è la stessa scienza identica per tutti. </w:t>
      </w:r>
    </w:p>
    <w:p w14:paraId="6B5D7839" w14:textId="77777777" w:rsidR="0077316F" w:rsidRDefault="0077316F" w:rsidP="0077316F">
      <w:pPr>
        <w:pStyle w:val="Nessunaspaziatura"/>
        <w:numPr>
          <w:ilvl w:val="0"/>
          <w:numId w:val="4"/>
        </w:numPr>
        <w:tabs>
          <w:tab w:val="num" w:pos="567"/>
        </w:tabs>
        <w:spacing w:after="120" w:line="256" w:lineRule="auto"/>
        <w:ind w:left="567" w:hanging="567"/>
      </w:pPr>
      <w:r>
        <w:t>Così è giusto che ognuno abbia la perfetta scienza del Padre, del Figlio, dello Spirito Santo, della Chiesa, dei suoi Sacramenti, di ogni ministero che nella comunità cristiana viene esercitato. Dalla perfetta scienza è la perfetta decisione, azione, opera. </w:t>
      </w:r>
    </w:p>
    <w:p w14:paraId="7BDA235B" w14:textId="77777777" w:rsidR="0077316F" w:rsidRDefault="0077316F" w:rsidP="0077316F">
      <w:pPr>
        <w:pStyle w:val="Nessunaspaziatura"/>
        <w:numPr>
          <w:ilvl w:val="0"/>
          <w:numId w:val="4"/>
        </w:numPr>
        <w:tabs>
          <w:tab w:val="num" w:pos="567"/>
        </w:tabs>
        <w:spacing w:after="120" w:line="256" w:lineRule="auto"/>
        <w:ind w:left="567" w:hanging="567"/>
      </w:pPr>
      <w:r>
        <w:t>Dove è assente la scienza, le opere non sono più di Dio, ma dell’uomo. Se sono dell’uomo, non sono opere di salvezza. Dove la scienza è carente o incompleta, anche le opere risulteranno imperfette, inadeguate a produrre e a generare vera salvezza. </w:t>
      </w:r>
    </w:p>
    <w:p w14:paraId="7A8B559D" w14:textId="77777777" w:rsidR="0077316F" w:rsidRDefault="0077316F" w:rsidP="0077316F">
      <w:pPr>
        <w:pStyle w:val="Nessunaspaziatura"/>
        <w:numPr>
          <w:ilvl w:val="0"/>
          <w:numId w:val="4"/>
        </w:numPr>
        <w:tabs>
          <w:tab w:val="num" w:pos="567"/>
        </w:tabs>
        <w:spacing w:after="120" w:line="256" w:lineRule="auto"/>
        <w:ind w:left="567" w:hanging="567"/>
      </w:pPr>
      <w:r>
        <w:t>Se noi non possediamo né la vera scienza del regno di Dio e neanche la vera scienza sulla verità di Cristo, anche se chiediamo, chiederemo sempre dalla non conoscenza o dall’ignoranza. Gesù che conosce perfettamente la scienza di sé, risponde dalla sua verità. </w:t>
      </w:r>
    </w:p>
    <w:p w14:paraId="4E60561B" w14:textId="77777777" w:rsidR="0077316F" w:rsidRDefault="0077316F" w:rsidP="0077316F">
      <w:pPr>
        <w:pStyle w:val="Nessunaspaziatura"/>
        <w:numPr>
          <w:ilvl w:val="0"/>
          <w:numId w:val="4"/>
        </w:numPr>
        <w:tabs>
          <w:tab w:val="num" w:pos="567"/>
        </w:tabs>
        <w:spacing w:after="120" w:line="256" w:lineRule="auto"/>
        <w:ind w:left="567" w:hanging="567"/>
      </w:pPr>
      <w:r>
        <w:t>Il Padre a Lui non ha dato il potere di assegnare i posti nel suo regno. Neanche gli ha dato facoltà di scegliere i suoi apostoli. Lui chiama, ma non sceglie. Chi sceglie è il Padre. Chi assegna i posti nel regno di Dio è solo Lui. Questo potere lo ha riservato a sé. </w:t>
      </w:r>
    </w:p>
    <w:p w14:paraId="60D41D34" w14:textId="77777777" w:rsidR="0077316F" w:rsidRDefault="0077316F" w:rsidP="0077316F">
      <w:pPr>
        <w:pStyle w:val="Nessunaspaziatura"/>
        <w:numPr>
          <w:ilvl w:val="0"/>
          <w:numId w:val="4"/>
        </w:numPr>
        <w:tabs>
          <w:tab w:val="num" w:pos="567"/>
        </w:tabs>
        <w:spacing w:after="120" w:line="256" w:lineRule="auto"/>
        <w:ind w:left="567" w:hanging="567"/>
      </w:pPr>
      <w:r>
        <w:t>Gesù non può decidere chi deve stare a destra e a sinistra. Poiché non è nella sua possibilità, neanche lo può stabilire. Lui una cosa può fare e questa è opera interamente sua. Mostrare all’uomo come si muore sulla croce per amore, suscitando in essi in desiderio di imitazione. </w:t>
      </w:r>
    </w:p>
    <w:p w14:paraId="44713419" w14:textId="77777777" w:rsidR="0077316F" w:rsidRDefault="0077316F" w:rsidP="0077316F">
      <w:pPr>
        <w:pStyle w:val="Nessunaspaziatura"/>
        <w:numPr>
          <w:ilvl w:val="0"/>
          <w:numId w:val="4"/>
        </w:numPr>
        <w:tabs>
          <w:tab w:val="num" w:pos="567"/>
        </w:tabs>
        <w:spacing w:after="120" w:line="256" w:lineRule="auto"/>
        <w:ind w:left="567" w:hanging="567"/>
      </w:pPr>
      <w:r>
        <w:t>Se il nostro Maestro ci ha servito dalla croce e non da un trono d’avorio, allora anche noi lo possiamo imitare. Il nostro re non è né Davide e né Salomone. Lui non regna dall’avorio, ma sul duro legno della Croce. Questa è la vera scienza di sé. </w:t>
      </w:r>
    </w:p>
    <w:p w14:paraId="45E8859D" w14:textId="77777777" w:rsidR="0077316F" w:rsidRDefault="0077316F" w:rsidP="0077316F">
      <w:pPr>
        <w:pStyle w:val="Nessunaspaziatura"/>
        <w:numPr>
          <w:ilvl w:val="0"/>
          <w:numId w:val="4"/>
        </w:numPr>
        <w:tabs>
          <w:tab w:val="num" w:pos="567"/>
        </w:tabs>
        <w:spacing w:after="120" w:line="256" w:lineRule="auto"/>
        <w:ind w:left="567" w:hanging="567"/>
      </w:pPr>
      <w:r>
        <w:t>Se Gesù non governa dal trono d’avorio, ma dalla croce, allora chi vuole sedere alla sua destra e alla sua sinistra, è giusto che anche lui si trovi una bella croce e si faccia inchiodare su di essa. Dalla croce, sulla croce, ci si siede vicino a Cristo. Si governa nel suo regno. </w:t>
      </w:r>
    </w:p>
    <w:p w14:paraId="045AAC69" w14:textId="77777777" w:rsidR="0077316F" w:rsidRDefault="0077316F" w:rsidP="0077316F">
      <w:pPr>
        <w:pStyle w:val="Nessunaspaziatura"/>
        <w:numPr>
          <w:ilvl w:val="0"/>
          <w:numId w:val="4"/>
        </w:numPr>
        <w:tabs>
          <w:tab w:val="num" w:pos="567"/>
        </w:tabs>
        <w:spacing w:after="120" w:line="256" w:lineRule="auto"/>
        <w:ind w:left="567" w:hanging="567"/>
      </w:pPr>
      <w:r>
        <w:t>Cambia il trono, cambiano le regole dell’esercizio del potere. Cristo solo questo può dare, altre cose non gli appartengono. Nel suo regno non si comanda ma si serve. Nel suo regno non è grande chi occupa il primo posto ma chi si colloca volontariamente all’ultimo posto. </w:t>
      </w:r>
    </w:p>
    <w:p w14:paraId="2594D97D" w14:textId="77777777" w:rsidR="0077316F" w:rsidRDefault="0077316F" w:rsidP="0077316F">
      <w:pPr>
        <w:pStyle w:val="Nessunaspaziatura"/>
        <w:numPr>
          <w:ilvl w:val="0"/>
          <w:numId w:val="4"/>
        </w:numPr>
        <w:tabs>
          <w:tab w:val="num" w:pos="567"/>
        </w:tabs>
        <w:spacing w:after="120" w:line="256" w:lineRule="auto"/>
        <w:ind w:left="567" w:hanging="567"/>
      </w:pPr>
      <w:r>
        <w:t>Nel suo regno non si governa dal trono d’avorio, ma dal duro legno della croce. Nel suo regno c’è una sola persona da imitare: Gesù Signore, il Servo del Padre, il Servo che è sempre dalla volontà del Padre e mai dalla sua. Nel suo regno la grandezza si misura dall’umiltà. </w:t>
      </w:r>
    </w:p>
    <w:p w14:paraId="5A6863BB" w14:textId="77777777" w:rsidR="0077316F" w:rsidRDefault="0077316F" w:rsidP="0077316F">
      <w:pPr>
        <w:pStyle w:val="Nessunaspaziatura"/>
        <w:numPr>
          <w:ilvl w:val="0"/>
          <w:numId w:val="4"/>
        </w:numPr>
        <w:tabs>
          <w:tab w:val="num" w:pos="567"/>
        </w:tabs>
        <w:spacing w:after="120" w:line="256" w:lineRule="auto"/>
        <w:ind w:left="567" w:hanging="567"/>
      </w:pPr>
      <w:r>
        <w:t>L’umiltà inizia dalla confessione della vera, perfetta, esatta scienza del proprio ministero e carisma. Il presbitero che manca della scienza perfetta del suo ministero, condurrà il gregge nell’idolatria e immoralità. Mai darà vera salvezza, perché lui privo della luce di sé. </w:t>
      </w:r>
    </w:p>
    <w:p w14:paraId="71C6D62C" w14:textId="77777777" w:rsidR="0077316F" w:rsidRDefault="0077316F" w:rsidP="0077316F">
      <w:pPr>
        <w:pStyle w:val="Nessunaspaziatura"/>
        <w:numPr>
          <w:ilvl w:val="0"/>
          <w:numId w:val="4"/>
        </w:numPr>
        <w:tabs>
          <w:tab w:val="num" w:pos="567"/>
        </w:tabs>
        <w:spacing w:after="120" w:line="256" w:lineRule="auto"/>
        <w:ind w:left="567" w:hanging="567"/>
      </w:pPr>
      <w:r>
        <w:t>Vergine Sapiente, ottieni la grazia che ogni discepolo di Gesù abbia la perfetta scienza di sé, del Padre, del Figlio e dello Spirito Santo, della Chiesa, dei saramenti, dei ministeri e dei carismi. Senza questa tutto è vano.</w:t>
      </w:r>
    </w:p>
    <w:p w14:paraId="74133CA2" w14:textId="77777777" w:rsidR="0077316F" w:rsidRDefault="0077316F" w:rsidP="0077316F">
      <w:pPr>
        <w:pStyle w:val="Nessunaspaziatura"/>
        <w:numPr>
          <w:ilvl w:val="0"/>
          <w:numId w:val="4"/>
        </w:numPr>
        <w:tabs>
          <w:tab w:val="num" w:pos="567"/>
        </w:tabs>
        <w:spacing w:after="120" w:line="256" w:lineRule="auto"/>
        <w:ind w:left="567" w:hanging="567"/>
      </w:pPr>
      <w:r>
        <w:t>Sull’amore del prossimo oggi regna grande confusione, perché non è un amore regolato sulla giustizia, che viene solo dalla Parola del Signore, contenuta sia nell’Antico che nel Nuovo Testamento. </w:t>
      </w:r>
    </w:p>
    <w:p w14:paraId="210A0D5D" w14:textId="77777777" w:rsidR="0077316F" w:rsidRDefault="0077316F" w:rsidP="0077316F">
      <w:pPr>
        <w:pStyle w:val="Nessunaspaziatura"/>
        <w:numPr>
          <w:ilvl w:val="0"/>
          <w:numId w:val="4"/>
        </w:numPr>
        <w:tabs>
          <w:tab w:val="num" w:pos="567"/>
        </w:tabs>
        <w:spacing w:after="120" w:line="256" w:lineRule="auto"/>
        <w:ind w:left="567" w:hanging="567"/>
      </w:pPr>
      <w:r>
        <w:t>Tutto oggi si vorrebbe risolvere attraverso l’organizzazione della carità, senza però la piena osservanza della giustizia. La carità organizzata può solo supplire, ma non sostituire l’organizzazione della carità che ogni singola persona deve operare per sé e attorno a sé. </w:t>
      </w:r>
    </w:p>
    <w:p w14:paraId="19AF5BAA" w14:textId="77777777" w:rsidR="0077316F" w:rsidRDefault="0077316F" w:rsidP="0077316F">
      <w:pPr>
        <w:pStyle w:val="Nessunaspaziatura"/>
        <w:numPr>
          <w:ilvl w:val="0"/>
          <w:numId w:val="4"/>
        </w:numPr>
        <w:tabs>
          <w:tab w:val="num" w:pos="567"/>
        </w:tabs>
        <w:spacing w:after="120" w:line="256" w:lineRule="auto"/>
        <w:ind w:left="567" w:hanging="567"/>
      </w:pPr>
      <w:r>
        <w:t>La prima carità che ogni persona è obbligata a organizzare è stare lontano da ogni trasgressione dei Comandamenti e da ogni vizio. La seconda carità è costruire la sua vita sulle virtù teologali e cardinali. Questa è carità essenziale, fondamentale. </w:t>
      </w:r>
    </w:p>
    <w:p w14:paraId="775C490B" w14:textId="77777777" w:rsidR="0077316F" w:rsidRDefault="0077316F" w:rsidP="0077316F">
      <w:pPr>
        <w:pStyle w:val="Nessunaspaziatura"/>
        <w:numPr>
          <w:ilvl w:val="0"/>
          <w:numId w:val="4"/>
        </w:numPr>
        <w:tabs>
          <w:tab w:val="num" w:pos="567"/>
        </w:tabs>
        <w:spacing w:after="120" w:line="256" w:lineRule="auto"/>
        <w:ind w:left="567" w:hanging="567"/>
      </w:pPr>
      <w:r>
        <w:t>Oggi molta povertà è il frutto del vizio e del peccato. È il frutto della mancanza della benedizione del Signore sulla nostra vita. Urge impegnarsi con ogni forza nello Spirito Santo per portare nell’obbedienza a Dio tutta la nostra vita. </w:t>
      </w:r>
    </w:p>
    <w:p w14:paraId="2A6B255B" w14:textId="77777777" w:rsidR="0077316F" w:rsidRDefault="0077316F" w:rsidP="0077316F">
      <w:pPr>
        <w:pStyle w:val="Nessunaspaziatura"/>
        <w:numPr>
          <w:ilvl w:val="0"/>
          <w:numId w:val="4"/>
        </w:numPr>
        <w:tabs>
          <w:tab w:val="num" w:pos="567"/>
        </w:tabs>
        <w:spacing w:after="120" w:line="256" w:lineRule="auto"/>
        <w:ind w:left="567" w:hanging="567"/>
      </w:pPr>
      <w:r>
        <w:t>Questa carità obbliga tutti, sempre. È questa carità verso noi stessi, operata da noi stessi, che rende possibile l’altra carità. Quella operata dagli altri verso di noi. Per chi vive nel vizio non c’è elemosina che basti. La carità degli altri va aiutata dalla nostra carità. </w:t>
      </w:r>
    </w:p>
    <w:p w14:paraId="6B84DF5C" w14:textId="77777777" w:rsidR="0077316F" w:rsidRDefault="0077316F" w:rsidP="0077316F">
      <w:pPr>
        <w:pStyle w:val="Nessunaspaziatura"/>
        <w:numPr>
          <w:ilvl w:val="0"/>
          <w:numId w:val="4"/>
        </w:numPr>
        <w:tabs>
          <w:tab w:val="num" w:pos="567"/>
        </w:tabs>
        <w:spacing w:after="120" w:line="256" w:lineRule="auto"/>
        <w:ind w:left="567" w:hanging="567"/>
      </w:pPr>
      <w:r>
        <w:t>La terza carità è vivere con i fratelli ogni rapporto di giustizia secondo tutta la Legge del Signore. Non si può sottrarre la mercede agli operai e poi fare qualche opera di carità. Prima va osservata tutta la giustizia che è forma altissima della carità. </w:t>
      </w:r>
    </w:p>
    <w:p w14:paraId="6379BB50" w14:textId="77777777" w:rsidR="0077316F" w:rsidRDefault="0077316F" w:rsidP="0077316F">
      <w:pPr>
        <w:pStyle w:val="Nessunaspaziatura"/>
        <w:numPr>
          <w:ilvl w:val="0"/>
          <w:numId w:val="4"/>
        </w:numPr>
        <w:tabs>
          <w:tab w:val="num" w:pos="567"/>
        </w:tabs>
        <w:spacing w:after="120" w:line="256" w:lineRule="auto"/>
        <w:ind w:left="567" w:hanging="567"/>
      </w:pPr>
      <w:r>
        <w:t>Quanto il Signore nella sua Parola mi comanda di fare per gli altri, è mio obbligo di amore, di carità. Non mi posso sottrarre. Oggi molta povertà è frutto di sfruttamento e di mille altre forme di trasgressione dei comandamenti. </w:t>
      </w:r>
    </w:p>
    <w:p w14:paraId="5013E5AC" w14:textId="77777777" w:rsidR="0077316F" w:rsidRDefault="0077316F" w:rsidP="0077316F">
      <w:pPr>
        <w:pStyle w:val="Nessunaspaziatura"/>
        <w:numPr>
          <w:ilvl w:val="0"/>
          <w:numId w:val="4"/>
        </w:numPr>
        <w:tabs>
          <w:tab w:val="num" w:pos="567"/>
        </w:tabs>
        <w:spacing w:after="120" w:line="256" w:lineRule="auto"/>
        <w:ind w:left="567" w:hanging="567"/>
      </w:pPr>
      <w:r>
        <w:t>La quarta carità è quella verso i propri familiari e parenti. La quinta carità è verso i fratelli in Cristo. La sesta carità è verso ogni altro uomo. La carità ha una gerarchia che va sempre osservata. Ci sono delle priorità nella carità e mai vanno ignorate. </w:t>
      </w:r>
    </w:p>
    <w:p w14:paraId="265EC9C2" w14:textId="77777777" w:rsidR="0077316F" w:rsidRDefault="0077316F" w:rsidP="0077316F">
      <w:pPr>
        <w:pStyle w:val="Nessunaspaziatura"/>
        <w:numPr>
          <w:ilvl w:val="0"/>
          <w:numId w:val="4"/>
        </w:numPr>
        <w:tabs>
          <w:tab w:val="num" w:pos="567"/>
        </w:tabs>
        <w:spacing w:after="120" w:line="256" w:lineRule="auto"/>
        <w:ind w:left="567" w:hanging="567"/>
      </w:pPr>
      <w:r>
        <w:t>Questo per quanto riguarda la carità da organizzare, che è obbligo per ogni singola persona. La carità sia nelle opere spirituali di misericordia che in quelle materiali è via verso il regno e tutti sono tenuti a praticarla. Il cristiano necessariamente deve vivere di carità. </w:t>
      </w:r>
    </w:p>
    <w:p w14:paraId="1D6EDBE3" w14:textId="77777777" w:rsidR="0077316F" w:rsidRDefault="0077316F" w:rsidP="0077316F">
      <w:pPr>
        <w:pStyle w:val="Nessunaspaziatura"/>
        <w:numPr>
          <w:ilvl w:val="0"/>
          <w:numId w:val="4"/>
        </w:numPr>
        <w:tabs>
          <w:tab w:val="num" w:pos="567"/>
        </w:tabs>
        <w:spacing w:after="120" w:line="256" w:lineRule="auto"/>
        <w:ind w:left="567" w:hanging="567"/>
      </w:pPr>
      <w:r>
        <w:t>Ognuno è obbligato a osservare queste regole. Ci sono casi urgenti, immediati, repentini che non cadono sotto nessuna regola dell’organizzazione della carità. In questi casi, ogni uomo deve lasciare ogni cosa e farsi carico del bisogno urgente dell’altro. </w:t>
      </w:r>
    </w:p>
    <w:p w14:paraId="40F66716" w14:textId="77777777" w:rsidR="0077316F" w:rsidRDefault="0077316F" w:rsidP="0077316F">
      <w:pPr>
        <w:pStyle w:val="Nessunaspaziatura"/>
        <w:numPr>
          <w:ilvl w:val="0"/>
          <w:numId w:val="4"/>
        </w:numPr>
        <w:tabs>
          <w:tab w:val="num" w:pos="567"/>
        </w:tabs>
        <w:spacing w:after="120" w:line="256" w:lineRule="auto"/>
        <w:ind w:left="567" w:hanging="567"/>
      </w:pPr>
      <w:r>
        <w:t>Anche il sacerdote deve lasciare il culto e occuparsi della carità urgentissima che è dinanzi ai suoi occhi. È legge universale. Il bisognoso che è dinanzi ai nostri occhi è Gesù. In caso di urgente bisogno sempre si può lasciare Lui per Lui. </w:t>
      </w:r>
    </w:p>
    <w:p w14:paraId="47DD85BE" w14:textId="77777777" w:rsidR="0077316F" w:rsidRDefault="0077316F" w:rsidP="0077316F">
      <w:pPr>
        <w:pStyle w:val="Nessunaspaziatura"/>
        <w:numPr>
          <w:ilvl w:val="0"/>
          <w:numId w:val="4"/>
        </w:numPr>
        <w:tabs>
          <w:tab w:val="num" w:pos="567"/>
        </w:tabs>
        <w:spacing w:after="120" w:line="256" w:lineRule="auto"/>
        <w:ind w:left="567" w:hanging="567"/>
      </w:pPr>
      <w:r>
        <w:t>Si lascia Gesù nel tempio per servire Lui sul ciglio della strada. Si lascia Gesù che si va ad incontrare nel suo tempio per soccorrere Gesù che è stata abbandonato su un ciglio di strada o in altri luoghi meno visibili e appariscenti. </w:t>
      </w:r>
    </w:p>
    <w:p w14:paraId="1860A032" w14:textId="77777777" w:rsidR="0077316F" w:rsidRDefault="0077316F" w:rsidP="0077316F">
      <w:pPr>
        <w:pStyle w:val="Nessunaspaziatura"/>
        <w:numPr>
          <w:ilvl w:val="0"/>
          <w:numId w:val="4"/>
        </w:numPr>
        <w:tabs>
          <w:tab w:val="num" w:pos="567"/>
        </w:tabs>
        <w:spacing w:after="120" w:line="256" w:lineRule="auto"/>
        <w:ind w:left="567" w:hanging="567"/>
      </w:pPr>
      <w:r>
        <w:t>Il cristiano le regole della carità le possiede tutte. È sufficiente che lui osservi il Discorso della Montagna ed è perfetto sia nelle opere spirituali di misericordia che in quelle corporali. Veramente alla Legge di Gesù nulla manca. </w:t>
      </w:r>
    </w:p>
    <w:p w14:paraId="4DEE4D4B" w14:textId="77777777" w:rsidR="0077316F" w:rsidRPr="00FC79EE" w:rsidRDefault="0077316F" w:rsidP="0077316F">
      <w:pPr>
        <w:pStyle w:val="Nessunaspaziatura"/>
        <w:numPr>
          <w:ilvl w:val="0"/>
          <w:numId w:val="4"/>
        </w:numPr>
        <w:tabs>
          <w:tab w:val="num" w:pos="567"/>
        </w:tabs>
        <w:spacing w:after="120" w:line="256" w:lineRule="auto"/>
        <w:ind w:left="567" w:hanging="567"/>
      </w:pPr>
      <w:r>
        <w:t>Vergine Maria, Madre di Misericordia, aiuta noi cristiani perché diamo alla nostra carità, misericordia, pietà la verità della giustizia che nasce dalla Parola del Signore. Ogni carità data o ricevuta senza giustizia è peccato.</w:t>
      </w:r>
    </w:p>
    <w:p w14:paraId="4A1819C0" w14:textId="77777777" w:rsidR="0077316F" w:rsidRDefault="0077316F" w:rsidP="0077316F">
      <w:pPr>
        <w:pStyle w:val="Titolo2"/>
      </w:pPr>
      <w:bookmarkStart w:id="678" w:name="_Toc499840934"/>
      <w:r w:rsidRPr="00FC79EE">
        <w:t>14 Novembre</w:t>
      </w:r>
      <w:bookmarkEnd w:id="678"/>
    </w:p>
    <w:p w14:paraId="19A0BCFC" w14:textId="77777777" w:rsidR="0077316F" w:rsidRDefault="0077316F" w:rsidP="0077316F">
      <w:pPr>
        <w:jc w:val="both"/>
      </w:pPr>
      <w:r>
        <w:t>Quante discussioni, quanti fiumi di parole, anche quanta “teologia”, quante decisioni sono prese dal mondo secondo il mondo. Manca spesso la visione che nasce dalla Parola di Cristo Gesù, secondo la più pura verità insegnata ai cuori dallo Spirito Santo.</w:t>
      </w:r>
      <w:r w:rsidRPr="00FC79EE">
        <w:t xml:space="preserve"> </w:t>
      </w:r>
    </w:p>
    <w:p w14:paraId="467EC80B" w14:textId="77777777" w:rsidR="0077316F" w:rsidRPr="00882BEE" w:rsidRDefault="0077316F" w:rsidP="0077316F">
      <w:pPr>
        <w:keepNext/>
        <w:spacing w:after="120"/>
        <w:jc w:val="center"/>
        <w:outlineLvl w:val="0"/>
        <w:rPr>
          <w:rFonts w:ascii="Book Antiqua" w:eastAsia="Times New Roman" w:hAnsi="Book Antiqua" w:cs="Arial"/>
          <w:b/>
          <w:bCs/>
          <w:kern w:val="32"/>
          <w:sz w:val="72"/>
          <w:szCs w:val="28"/>
          <w:lang w:eastAsia="it-IT"/>
        </w:rPr>
      </w:pPr>
      <w:bookmarkStart w:id="679" w:name="_Toc491873886"/>
      <w:bookmarkStart w:id="680" w:name="_Toc499840935"/>
      <w:r w:rsidRPr="00882BEE">
        <w:rPr>
          <w:rFonts w:ascii="Book Antiqua" w:eastAsia="Times New Roman" w:hAnsi="Book Antiqua" w:cs="Arial"/>
          <w:b/>
          <w:bCs/>
          <w:kern w:val="32"/>
          <w:sz w:val="36"/>
          <w:szCs w:val="28"/>
          <w:lang w:eastAsia="it-IT"/>
        </w:rPr>
        <w:t>Come il Figlio dell’uomo</w:t>
      </w:r>
      <w:bookmarkEnd w:id="679"/>
      <w:bookmarkEnd w:id="680"/>
    </w:p>
    <w:p w14:paraId="08CD2631" w14:textId="77777777" w:rsidR="0077316F" w:rsidRPr="00882BEE" w:rsidRDefault="0077316F" w:rsidP="0077316F">
      <w:pPr>
        <w:spacing w:after="120" w:line="240" w:lineRule="auto"/>
        <w:jc w:val="both"/>
        <w:rPr>
          <w:rFonts w:ascii="Book Antiqua" w:hAnsi="Book Antiqua" w:cs="Arial"/>
          <w:sz w:val="24"/>
          <w:szCs w:val="16"/>
        </w:rPr>
      </w:pPr>
      <w:r w:rsidRPr="00882BEE">
        <w:rPr>
          <w:rFonts w:ascii="Book Antiqua" w:hAnsi="Book Antiqua" w:cs="Arial"/>
          <w:sz w:val="24"/>
          <w:szCs w:val="16"/>
        </w:rPr>
        <w:t xml:space="preserve">Gesù sempre vede se stesso dalla Parola e dalla volontà del Padre, nella perfettissima comunione dello Spirito Santo e lo dice dalla prima sua parola del Vangelo fino all’ultima. Pensiamo cosa sarebbe il mondo se tutti nella Chiesa – Papi, vescovi, presbiteri, diaconi, cresimati, battezzati – vedessero se stessi sempre nella volontà di Dio secondo la Parola di Gesù, nella perfetta comunione dello Spirito Santo. La gloria del Signore riempirebbe la nostra terra. Invece è sufficiente che uno solo esca dalla volontà di Dio e trascina con sé nel buio più che un terzo dell’umanità. Infatti basta un solo teologo di grido che lanci una falsità e il mondo dei teologi si inchina prostrato in adorazione della </w:t>
      </w:r>
      <w:r w:rsidRPr="00882BEE">
        <w:rPr>
          <w:rFonts w:ascii="Book Antiqua" w:hAnsi="Book Antiqua" w:cs="Arial"/>
          <w:i/>
          <w:sz w:val="24"/>
          <w:szCs w:val="16"/>
        </w:rPr>
        <w:t>“bestia”</w:t>
      </w:r>
      <w:r w:rsidRPr="00882BEE">
        <w:rPr>
          <w:rFonts w:ascii="Book Antiqua" w:hAnsi="Book Antiqua" w:cs="Arial"/>
          <w:sz w:val="24"/>
          <w:szCs w:val="16"/>
        </w:rPr>
        <w:t xml:space="preserve">. Basta una sola invenzione o una sola legge di male, per il male, ed è la catastrofe morale e spirituale. Il cristiano è venuto meno nella sua vocazione: vedere se stesso sempre dalla più pura volontà di Dio secondo la Parola di Gesù, nella piena comunione dello Spirito Santo. Di certo la madre dei figli di Zebedeo non vede Gesù dalla Parola di Dio e neanche dalla verità sulla sua Persona che Gesù aveva iniziato a rivelare loro. Lo vede con i suoi occhi di carne, dal suo cuore. Lo vede un re della terra per la terra e secondo questa visione fa la sua richiesta a Gesù. Vuole che i suoi figli abbiamo il posto d’onore nel suo regno: uno deve sedere a destra e l’altro a sinistra. Questa donna vede solo i figli. Non vede Gesù, non vede Dio, non vede altre modalità di regno. Tutto è dal suo cuore. </w:t>
      </w:r>
    </w:p>
    <w:p w14:paraId="413ED142" w14:textId="77777777" w:rsidR="0077316F" w:rsidRPr="00882BEE" w:rsidRDefault="0077316F" w:rsidP="0077316F">
      <w:pPr>
        <w:spacing w:after="120" w:line="240" w:lineRule="auto"/>
        <w:jc w:val="both"/>
        <w:rPr>
          <w:rFonts w:ascii="Book Antiqua" w:hAnsi="Book Antiqua" w:cs="Arial"/>
          <w:sz w:val="24"/>
          <w:szCs w:val="16"/>
        </w:rPr>
      </w:pPr>
      <w:r w:rsidRPr="00882BEE">
        <w:rPr>
          <w:rFonts w:ascii="Book Antiqua" w:hAnsi="Book Antiqua" w:cs="Arial"/>
          <w:sz w:val="24"/>
          <w:szCs w:val="16"/>
        </w:rPr>
        <w:t xml:space="preserve">Neanche gli altri discepoli vedono Cristo dalla Parola di Cristo, dalla sua verità. Nonostante Lui avesse rivelato più volte il suo mistero di morte per crocifissione e di risurrezione, ancora pensano dal mondo secondo il mondo. Dal mondo vedono Cristo Gesù, il suo regno, ma soprattutto dal mondo vedono se stessi. Si pensano uomini del mondo secondo il mondo e secondo questa visione discutono. Pensiamo oggi nella Chiesa. Quante discussioni, quanti fiumi di parole, anche quanta </w:t>
      </w:r>
      <w:r w:rsidRPr="00882BEE">
        <w:rPr>
          <w:rFonts w:ascii="Book Antiqua" w:hAnsi="Book Antiqua" w:cs="Arial"/>
          <w:i/>
          <w:sz w:val="24"/>
          <w:szCs w:val="16"/>
        </w:rPr>
        <w:t xml:space="preserve">“teologia”, </w:t>
      </w:r>
      <w:r w:rsidRPr="00882BEE">
        <w:rPr>
          <w:rFonts w:ascii="Book Antiqua" w:hAnsi="Book Antiqua" w:cs="Arial"/>
          <w:sz w:val="24"/>
          <w:szCs w:val="16"/>
        </w:rPr>
        <w:t>quanta pastorale, quante strutture pensate modernissime, quante occupazioni, quante decisioni sono prese dal mondo secondo il mondo. Manca spesso la visione che nasce dalla Parola di Cristo Gesù, secondo la più pura verità insegnata ai cuori dallo Spirito Santo. Altra tendenza assai deleteria è che spesso ci si pensa - solo perché si è letta qualche “bande dessinée” di teologia – di essere pervasi di Spirito Santo, di parlare nello Spirito Santo, anzi addirittura si pensa che lo Spirito che parli attraverso di noi sia più sostanzioso dello Spirito che parla attraverso gli altri. Il nostro è lo Spirito che comprende la modernità. Lo Spirito degli altri è visto alquanto scemo o insipiente, non capace, perché Spirito fondamentalista o addirittura bigotto, se non ormai vecchio e “depassè”. Dinanzi ai discepoli che così pensano e così discutono animatamente, Gesù può solo ribadire la verità e annunziare a quanti lo stanno seguendo qual è la loro verità che domani dovranno vivere.</w:t>
      </w:r>
    </w:p>
    <w:p w14:paraId="21EEB84E" w14:textId="77777777" w:rsidR="0077316F" w:rsidRPr="00882BEE" w:rsidRDefault="0077316F" w:rsidP="0077316F">
      <w:pPr>
        <w:spacing w:after="120" w:line="240" w:lineRule="auto"/>
        <w:jc w:val="both"/>
        <w:rPr>
          <w:rFonts w:ascii="Book Antiqua" w:hAnsi="Book Antiqua" w:cs="Arial"/>
          <w:i/>
          <w:sz w:val="24"/>
          <w:szCs w:val="16"/>
        </w:rPr>
      </w:pPr>
      <w:r w:rsidRPr="00882BEE">
        <w:rPr>
          <w:rFonts w:ascii="Book Antiqua" w:hAnsi="Book Antiqua" w:cs="Arial"/>
          <w:i/>
          <w:sz w:val="24"/>
          <w:szCs w:val="16"/>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5E214E51" w14:textId="77777777" w:rsidR="0077316F" w:rsidRPr="00882BEE" w:rsidRDefault="0077316F" w:rsidP="0077316F">
      <w:pPr>
        <w:spacing w:after="120" w:line="240" w:lineRule="auto"/>
        <w:jc w:val="both"/>
        <w:rPr>
          <w:rFonts w:ascii="Book Antiqua" w:hAnsi="Book Antiqua" w:cs="Arial"/>
          <w:sz w:val="24"/>
          <w:szCs w:val="16"/>
        </w:rPr>
      </w:pPr>
      <w:r w:rsidRPr="00882BEE">
        <w:rPr>
          <w:rFonts w:ascii="Book Antiqua" w:hAnsi="Book Antiqua" w:cs="Arial"/>
          <w:sz w:val="24"/>
          <w:szCs w:val="16"/>
        </w:rPr>
        <w:t xml:space="preserve">Chi vuole guardare se stesso dalla Parola di Dio, dalla divina volontà prima di ogni cosa deve sapere che nel regno di Dio è il Padre di Gesù che assegna ogni posto. Neanche Gesù assegna i posti. Lui può solo mostrare come si vive il posto assegnato a Lui dal Padre che è la croce.  Nel regno di Dio l’ordine della grandezza è capovolto. Chi vuole essere il primo di tutti, deve farsi l’ultimo e il servo di tutti. Deve servire e non essere servito, Deve dare la via in riscatto per i suoi fratelli, mai chiederla loro. Nel regno di Dio siamo in un altro mondo. Tra i regni del mondo e il regno di Gesù non si può fare alcun confronto. I regni del mondo sono governati dagli uomini secondo la carne per produrre opere della carne. Il regno di Dio invece è governato da uomini spirituali per produrre le opere dello Spirito. Se però l’uomo da spirituale ritorna ad essere secondo la carne, anche se è nel regno di Dio, produrrà opere secondo la carne e anche il regno di Dio lo trasformerà in regno degli uomini. Vedere il mondo dal mondo e vederlo dalla Parola di Gesù, secondo la verità dello Spirito Santo, sono due cose differenti. Non vi è alcun punto di confronto o di paragone. In questo brano di Vangelo solo Gesù vede dal cuore del Padre, tutti gli altri ancora vedono dal loro cuore, dal cuore degli uomini. I frutti sono evidenti: si fanno richieste secondo la carne e anche discussioni infinite secondo la carne.  </w:t>
      </w:r>
    </w:p>
    <w:p w14:paraId="3EC66C4B" w14:textId="77777777" w:rsidR="0077316F" w:rsidRPr="00882BEE" w:rsidRDefault="0077316F" w:rsidP="0077316F">
      <w:pPr>
        <w:spacing w:after="120" w:line="240" w:lineRule="auto"/>
        <w:jc w:val="both"/>
        <w:rPr>
          <w:rFonts w:ascii="Book Antiqua" w:hAnsi="Book Antiqua" w:cs="Arial"/>
          <w:sz w:val="24"/>
          <w:szCs w:val="16"/>
        </w:rPr>
      </w:pPr>
      <w:r w:rsidRPr="00882BEE">
        <w:rPr>
          <w:rFonts w:ascii="Book Antiqua" w:hAnsi="Book Antiqua" w:cs="Arial"/>
          <w:sz w:val="24"/>
          <w:szCs w:val="16"/>
        </w:rPr>
        <w:t>Vergine Maria, Donna dal cuore purissimo, Angeli, Santi, fateci dalla visione secondo Dio.</w:t>
      </w:r>
    </w:p>
    <w:p w14:paraId="5D353E2E" w14:textId="77777777" w:rsidR="0077316F" w:rsidRDefault="0077316F" w:rsidP="0077316F">
      <w:pPr>
        <w:pStyle w:val="Nessunaspaziatura"/>
        <w:numPr>
          <w:ilvl w:val="0"/>
          <w:numId w:val="0"/>
        </w:numPr>
        <w:ind w:left="567"/>
      </w:pPr>
    </w:p>
    <w:p w14:paraId="5E9F48BF" w14:textId="77777777" w:rsidR="0077316F" w:rsidRDefault="0077316F" w:rsidP="0077316F">
      <w:pPr>
        <w:pStyle w:val="Nessunaspaziatura"/>
        <w:numPr>
          <w:ilvl w:val="0"/>
          <w:numId w:val="4"/>
        </w:numPr>
        <w:tabs>
          <w:tab w:val="num" w:pos="567"/>
        </w:tabs>
        <w:spacing w:after="120" w:line="256" w:lineRule="auto"/>
        <w:ind w:left="567" w:hanging="567"/>
      </w:pPr>
      <w:r>
        <w:t>Nel regno di Dio si entra attraverso la porta stretta del Vangelo. Anzi la porta è Cristo stesso. Per la Parola di Gesù entriamo in Gesù. Per la porta che è Gesù entriamo nel regno dei cieli. </w:t>
      </w:r>
    </w:p>
    <w:p w14:paraId="1FB69FA8" w14:textId="77777777" w:rsidR="0077316F" w:rsidRDefault="0077316F" w:rsidP="0077316F">
      <w:pPr>
        <w:pStyle w:val="Nessunaspaziatura"/>
        <w:numPr>
          <w:ilvl w:val="0"/>
          <w:numId w:val="4"/>
        </w:numPr>
        <w:tabs>
          <w:tab w:val="num" w:pos="567"/>
        </w:tabs>
        <w:spacing w:after="120" w:line="256" w:lineRule="auto"/>
        <w:ind w:left="567" w:hanging="567"/>
      </w:pPr>
      <w:r>
        <w:t>Anche se venisse un Angelo del cielo e dicesse che il Signore ha cambiato la sua Legge, sarebbe un Angelo venuto a provare la solidità nella nostra fede. A Lui dovremmo dire: “Torna nel cielo. Abbiamo superato la tua prova. Noi rimaniamo nella Parola di Gesù Signore”. </w:t>
      </w:r>
    </w:p>
    <w:p w14:paraId="3C17A275" w14:textId="77777777" w:rsidR="0077316F" w:rsidRDefault="0077316F" w:rsidP="0077316F">
      <w:pPr>
        <w:pStyle w:val="Nessunaspaziatura"/>
        <w:numPr>
          <w:ilvl w:val="0"/>
          <w:numId w:val="4"/>
        </w:numPr>
        <w:tabs>
          <w:tab w:val="num" w:pos="567"/>
        </w:tabs>
        <w:spacing w:after="120" w:line="256" w:lineRule="auto"/>
        <w:ind w:left="567" w:hanging="567"/>
      </w:pPr>
      <w:r>
        <w:t>Cristo in persona ha rivelato la via della vita e Cristo in persona deve venire a indicarci un’altra via, diversa da quella da Lui già stabilita. Poiché Lui ha detto che il cielo e la terra passeranno, ma la sua Parola non passerà, neanche Lui potrà darci un’altra Parola. </w:t>
      </w:r>
    </w:p>
    <w:p w14:paraId="71C045B5" w14:textId="77777777" w:rsidR="0077316F" w:rsidRDefault="0077316F" w:rsidP="0077316F">
      <w:pPr>
        <w:pStyle w:val="Nessunaspaziatura"/>
        <w:numPr>
          <w:ilvl w:val="0"/>
          <w:numId w:val="4"/>
        </w:numPr>
        <w:tabs>
          <w:tab w:val="num" w:pos="567"/>
        </w:tabs>
        <w:spacing w:after="120" w:line="256" w:lineRule="auto"/>
        <w:ind w:left="567" w:hanging="567"/>
      </w:pPr>
      <w:r>
        <w:t>Farebbe disparità tra i cristiani del passato e quelli del futuro. Sarebbe sommamente ingiusto. I primi li ha fatti passare per la croce. I secondi per le discoteche e i luoghi di divertimento e di spasso, di ogni immoralità e della coltivazione dell’idolatria e del vizio. </w:t>
      </w:r>
    </w:p>
    <w:p w14:paraId="783F1D79" w14:textId="77777777" w:rsidR="0077316F" w:rsidRDefault="0077316F" w:rsidP="0077316F">
      <w:pPr>
        <w:pStyle w:val="Nessunaspaziatura"/>
        <w:numPr>
          <w:ilvl w:val="0"/>
          <w:numId w:val="4"/>
        </w:numPr>
        <w:tabs>
          <w:tab w:val="num" w:pos="567"/>
        </w:tabs>
        <w:spacing w:after="120" w:line="256" w:lineRule="auto"/>
        <w:ind w:left="567" w:hanging="567"/>
      </w:pPr>
      <w:r>
        <w:t>Se né Cristo e né un Angelo possono modificare la Parola, non esiste teologo o ministro di Cristo e di Dio che lo possa fare. Se lo fa, inganna. La sua non sarebbe né Parola di Dio e né di Cristo Gesù. Sarebbe solamente frutto della falsità del suo cuore. </w:t>
      </w:r>
    </w:p>
    <w:p w14:paraId="285A9A61" w14:textId="77777777" w:rsidR="0077316F" w:rsidRDefault="0077316F" w:rsidP="0077316F">
      <w:pPr>
        <w:pStyle w:val="Nessunaspaziatura"/>
        <w:numPr>
          <w:ilvl w:val="0"/>
          <w:numId w:val="4"/>
        </w:numPr>
        <w:tabs>
          <w:tab w:val="num" w:pos="567"/>
        </w:tabs>
        <w:spacing w:after="120" w:line="256" w:lineRule="auto"/>
        <w:ind w:left="567" w:hanging="567"/>
      </w:pPr>
      <w:r>
        <w:t>Gli agiografi dell’Antico e del Nuovo Testamento sono tutti concordi nell’indicare la Parola come unica e sola via per il regno. Tutti i Padri e i Dottori della Chiesa sono anche loro concordi. Oggi la stessa unanimità è chiesta ad ogni ministro della Parola. </w:t>
      </w:r>
    </w:p>
    <w:p w14:paraId="36E1329C" w14:textId="77777777" w:rsidR="0077316F" w:rsidRDefault="0077316F" w:rsidP="0077316F">
      <w:pPr>
        <w:pStyle w:val="Nessunaspaziatura"/>
        <w:numPr>
          <w:ilvl w:val="0"/>
          <w:numId w:val="4"/>
        </w:numPr>
        <w:tabs>
          <w:tab w:val="num" w:pos="567"/>
        </w:tabs>
        <w:spacing w:after="120" w:line="256" w:lineRule="auto"/>
        <w:ind w:left="567" w:hanging="567"/>
      </w:pPr>
      <w:r>
        <w:t>Chi esce da questa concordia e unanimità attesta di essere un falso profeta. Ogni persona che proferisce parole che dicono cose contrarie alla Parola di Gesù, sono falsi profeti. La Parola di Cristo Gesù è eterna, infallibile, immodificabile. </w:t>
      </w:r>
    </w:p>
    <w:p w14:paraId="785F6D6D" w14:textId="77777777" w:rsidR="0077316F" w:rsidRDefault="0077316F" w:rsidP="0077316F">
      <w:pPr>
        <w:pStyle w:val="Nessunaspaziatura"/>
        <w:numPr>
          <w:ilvl w:val="0"/>
          <w:numId w:val="4"/>
        </w:numPr>
        <w:tabs>
          <w:tab w:val="num" w:pos="567"/>
        </w:tabs>
        <w:spacing w:after="120" w:line="256" w:lineRule="auto"/>
        <w:ind w:left="567" w:hanging="567"/>
      </w:pPr>
      <w:r>
        <w:t>Regina degli Apostoli e dei Profeti, non permettere che la Chiesa del Figlio Tuo sia devastata dalla falsa profezia. Fa’ che ogni cristiano separi con taglio netto, nello Spirito Santo, verità e falsità, luce e tenebra, scienza di Dio e inganno degli uomini.</w:t>
      </w:r>
    </w:p>
    <w:p w14:paraId="7FF5D7DE" w14:textId="77777777" w:rsidR="0077316F" w:rsidRDefault="0077316F" w:rsidP="0077316F">
      <w:pPr>
        <w:pStyle w:val="Nessunaspaziatura"/>
        <w:numPr>
          <w:ilvl w:val="0"/>
          <w:numId w:val="0"/>
        </w:numPr>
        <w:ind w:left="567" w:hanging="567"/>
      </w:pPr>
    </w:p>
    <w:p w14:paraId="156767CC" w14:textId="77777777" w:rsidR="0077316F" w:rsidRDefault="0077316F" w:rsidP="0077316F">
      <w:pPr>
        <w:pStyle w:val="Nessunaspaziatura"/>
        <w:numPr>
          <w:ilvl w:val="0"/>
          <w:numId w:val="4"/>
        </w:numPr>
        <w:tabs>
          <w:tab w:val="num" w:pos="567"/>
        </w:tabs>
        <w:spacing w:after="120" w:line="256" w:lineRule="auto"/>
        <w:ind w:left="567" w:hanging="567"/>
      </w:pPr>
      <w:r w:rsidRPr="001A563D">
        <w:t>Gesù è sulla croce dell’umiltà, che è purissima obbedienza al Padre, e della mitezza, che è l’offerta al Padre di ogni sofferenza per manifestare al mondo intero quando è grande il suo amore per Lui. Umiltà e mitezza sono essenza della sua Persona. </w:t>
      </w:r>
    </w:p>
    <w:p w14:paraId="3B05B23C" w14:textId="77777777" w:rsidR="0077316F" w:rsidRDefault="0077316F" w:rsidP="0077316F">
      <w:pPr>
        <w:pStyle w:val="Nessunaspaziatura"/>
        <w:numPr>
          <w:ilvl w:val="0"/>
          <w:numId w:val="4"/>
        </w:numPr>
        <w:tabs>
          <w:tab w:val="num" w:pos="567"/>
        </w:tabs>
        <w:spacing w:after="120" w:line="256" w:lineRule="auto"/>
        <w:ind w:left="567" w:hanging="567"/>
      </w:pPr>
      <w:r w:rsidRPr="001A563D">
        <w:t>Cosa gli chiede l’uomo? Che scenda da questa croce santa e salga sull’altra della superbia e della ribellione ad ogni sofferenza. Che si lasci inchiodare sulla croce dell’egoismo e della felicità effimera e peccaminosa.</w:t>
      </w:r>
    </w:p>
    <w:p w14:paraId="64937951" w14:textId="77777777" w:rsidR="0077316F" w:rsidRDefault="0077316F" w:rsidP="0077316F">
      <w:pPr>
        <w:pStyle w:val="Nessunaspaziatura"/>
        <w:numPr>
          <w:ilvl w:val="0"/>
          <w:numId w:val="4"/>
        </w:numPr>
        <w:tabs>
          <w:tab w:val="num" w:pos="567"/>
        </w:tabs>
        <w:spacing w:after="120" w:line="256" w:lineRule="auto"/>
        <w:ind w:left="567" w:hanging="567"/>
      </w:pPr>
      <w:r w:rsidRPr="001A563D">
        <w:t>Se Gesù fosse stato uno stolto, sarebbe caduto in questa tentazione come oggi cadono tutti gli uomini. Poiché Lui è pieno della sapienza dello Spirito Santo, sente la puzza della tentazione e rimane sulla croce. </w:t>
      </w:r>
    </w:p>
    <w:p w14:paraId="08A20A3F" w14:textId="77777777" w:rsidR="0077316F" w:rsidRDefault="0077316F" w:rsidP="0077316F">
      <w:pPr>
        <w:pStyle w:val="Nessunaspaziatura"/>
        <w:numPr>
          <w:ilvl w:val="0"/>
          <w:numId w:val="4"/>
        </w:numPr>
        <w:tabs>
          <w:tab w:val="num" w:pos="567"/>
        </w:tabs>
        <w:spacing w:after="120" w:line="256" w:lineRule="auto"/>
        <w:ind w:left="567" w:hanging="567"/>
      </w:pPr>
      <w:r w:rsidRPr="001A563D">
        <w:t>Dalla croce non si scende neanche perché l’altro si apra alla fede. Sulla croce si rimane per mostrare ad ogni uomo come si vive la vera fede. A nulla sarebbe servito che gli uomini avessero creduto in Cristo con una falsa fede. </w:t>
      </w:r>
    </w:p>
    <w:p w14:paraId="4B6FC2FE" w14:textId="77777777" w:rsidR="0077316F" w:rsidRDefault="0077316F" w:rsidP="0077316F">
      <w:pPr>
        <w:pStyle w:val="Nessunaspaziatura"/>
        <w:numPr>
          <w:ilvl w:val="0"/>
          <w:numId w:val="4"/>
        </w:numPr>
        <w:tabs>
          <w:tab w:val="num" w:pos="567"/>
        </w:tabs>
        <w:spacing w:after="120" w:line="256" w:lineRule="auto"/>
        <w:ind w:left="567" w:hanging="567"/>
      </w:pPr>
      <w:r w:rsidRPr="001A563D">
        <w:t>È quanto sta avvenendo oggi con molti cristiani. Stanno scendendo dalla croce della verità, del Vangelo, della Chiesa, dei suoi sacramenti, perché vogliono creare unità tra gli uomini. Dal peccato mai si crea unità e neanche dalla falsità. </w:t>
      </w:r>
    </w:p>
    <w:p w14:paraId="19985548" w14:textId="77777777" w:rsidR="0077316F" w:rsidRDefault="0077316F" w:rsidP="0077316F">
      <w:pPr>
        <w:pStyle w:val="Nessunaspaziatura"/>
        <w:numPr>
          <w:ilvl w:val="0"/>
          <w:numId w:val="4"/>
        </w:numPr>
        <w:tabs>
          <w:tab w:val="num" w:pos="567"/>
        </w:tabs>
        <w:spacing w:after="120" w:line="256" w:lineRule="auto"/>
        <w:ind w:left="567" w:hanging="567"/>
      </w:pPr>
      <w:r w:rsidRPr="001A563D">
        <w:t>L’unità si crea dalla verità e la crea chi è sulla croce della verità, inchiodato al Vangelo e ad ogni Parola in esso contenuta. L’unità si crea facendo di ogni uomo il corpo di Cristo. È in Cristo, come membra del suo corpo, che è possibile la vera unità. </w:t>
      </w:r>
    </w:p>
    <w:p w14:paraId="040C57D1" w14:textId="77777777" w:rsidR="0077316F" w:rsidRDefault="0077316F" w:rsidP="0077316F">
      <w:pPr>
        <w:pStyle w:val="Nessunaspaziatura"/>
        <w:numPr>
          <w:ilvl w:val="0"/>
          <w:numId w:val="4"/>
        </w:numPr>
        <w:tabs>
          <w:tab w:val="num" w:pos="567"/>
        </w:tabs>
        <w:spacing w:after="120" w:line="256" w:lineRule="auto"/>
        <w:ind w:left="567" w:hanging="567"/>
      </w:pPr>
      <w:r w:rsidRPr="001A563D">
        <w:t>Forse varrebbe proprio la pena sapere che San Paolo non pensa come pensiamo noi oggi: “Perciò ricordatevi che un tempo voi, pagani nella carne, chiamati non circoncisi da quelli che si dicono circoncisi perché resi tali nella carne per mano d’uomo… </w:t>
      </w:r>
    </w:p>
    <w:p w14:paraId="6891AA4A" w14:textId="77777777" w:rsidR="0077316F" w:rsidRDefault="0077316F" w:rsidP="0077316F">
      <w:pPr>
        <w:pStyle w:val="Nessunaspaziatura"/>
        <w:numPr>
          <w:ilvl w:val="0"/>
          <w:numId w:val="4"/>
        </w:numPr>
        <w:tabs>
          <w:tab w:val="num" w:pos="567"/>
        </w:tabs>
        <w:spacing w:after="120" w:line="256" w:lineRule="auto"/>
        <w:ind w:left="567" w:hanging="567"/>
      </w:pPr>
      <w:r w:rsidRPr="001A563D">
        <w:t>Ricordatevi che in quel tempo eravate senza Cristo, esclusi dalla cittadinanza d’Israele, estranei ai patti della promessa, senza speranza e senza Dio nel mondo. </w:t>
      </w:r>
    </w:p>
    <w:p w14:paraId="373ED005" w14:textId="77777777" w:rsidR="0077316F" w:rsidRDefault="0077316F" w:rsidP="0077316F">
      <w:pPr>
        <w:pStyle w:val="Nessunaspaziatura"/>
        <w:numPr>
          <w:ilvl w:val="0"/>
          <w:numId w:val="4"/>
        </w:numPr>
        <w:tabs>
          <w:tab w:val="num" w:pos="567"/>
        </w:tabs>
        <w:spacing w:after="120" w:line="256" w:lineRule="auto"/>
        <w:ind w:left="567" w:hanging="567"/>
      </w:pPr>
      <w:r w:rsidRPr="001A563D">
        <w:t>Ora invece in Cristo Gesù, voi che un tempo eravate lontani, siete diventati vicini, grazie al sangue di Cristo. Egli infatti è la nostra pace, colui che di due ha fatto una cosa sola, abbattendo il muro di separazione che li divideva cioè l’inimicizia, per mezzo della sua carne. </w:t>
      </w:r>
    </w:p>
    <w:p w14:paraId="7FBF224F" w14:textId="77777777" w:rsidR="0077316F" w:rsidRDefault="0077316F" w:rsidP="0077316F">
      <w:pPr>
        <w:pStyle w:val="Nessunaspaziatura"/>
        <w:numPr>
          <w:ilvl w:val="0"/>
          <w:numId w:val="4"/>
        </w:numPr>
        <w:tabs>
          <w:tab w:val="num" w:pos="567"/>
        </w:tabs>
        <w:spacing w:after="120" w:line="256" w:lineRule="auto"/>
        <w:ind w:left="567" w:hanging="567"/>
      </w:pPr>
      <w:r w:rsidRPr="001A563D">
        <w:t>Così egli ha abolito la Legge, fatta di prescrizioni e di decreti, per creare in se stesso, dei due, un solo uomo nuovo, facendo la pace, e per riconciliare tutti e due con Dio in un solo corpo, per mezzo della croce, eliminando in se stesso l’inimicizia. </w:t>
      </w:r>
    </w:p>
    <w:p w14:paraId="62943060" w14:textId="77777777" w:rsidR="0077316F" w:rsidRDefault="0077316F" w:rsidP="0077316F">
      <w:pPr>
        <w:pStyle w:val="Nessunaspaziatura"/>
        <w:numPr>
          <w:ilvl w:val="0"/>
          <w:numId w:val="4"/>
        </w:numPr>
        <w:tabs>
          <w:tab w:val="num" w:pos="567"/>
        </w:tabs>
        <w:spacing w:after="120" w:line="256" w:lineRule="auto"/>
        <w:ind w:left="567" w:hanging="567"/>
      </w:pPr>
      <w:r w:rsidRPr="001A563D">
        <w:t>Egli è venuto ad annunciare pace a voi che eravate lontani, e pace a coloro che erano vicini. Per mezzo di lui infatti possiamo presentarci, gli uni e gli altri, al Padre in un solo Spirito. </w:t>
      </w:r>
    </w:p>
    <w:p w14:paraId="6A10C07E" w14:textId="77777777" w:rsidR="0077316F" w:rsidRDefault="0077316F" w:rsidP="0077316F">
      <w:pPr>
        <w:pStyle w:val="Nessunaspaziatura"/>
        <w:numPr>
          <w:ilvl w:val="0"/>
          <w:numId w:val="4"/>
        </w:numPr>
        <w:tabs>
          <w:tab w:val="num" w:pos="567"/>
        </w:tabs>
        <w:spacing w:after="120" w:line="256" w:lineRule="auto"/>
        <w:ind w:left="567" w:hanging="567"/>
      </w:pPr>
      <w:r w:rsidRPr="001A563D">
        <w:t>Così dunque voi non siete più stranieri né ospiti, ma siete concittadini dei santi e familiari di Dio, edificati sopra il fondamento degli apostoli e dei profeti, avendo come pietra d’angolo lo stesso Cristo Gesù. </w:t>
      </w:r>
    </w:p>
    <w:p w14:paraId="1FB59803" w14:textId="77777777" w:rsidR="0077316F" w:rsidRDefault="0077316F" w:rsidP="0077316F">
      <w:pPr>
        <w:pStyle w:val="Nessunaspaziatura"/>
        <w:numPr>
          <w:ilvl w:val="0"/>
          <w:numId w:val="4"/>
        </w:numPr>
        <w:tabs>
          <w:tab w:val="num" w:pos="567"/>
        </w:tabs>
        <w:spacing w:after="120" w:line="256" w:lineRule="auto"/>
        <w:ind w:left="567" w:hanging="567"/>
      </w:pPr>
      <w:r w:rsidRPr="001A563D">
        <w:t>In lui tutta la costruzione cresce ben ordinata per essere tempio santo nel Signore; in lui anche voi venite edificati insieme per diventare abitazione di Dio per mezzo dello Spirito (Ef 2,11-22). Dalla croce del corpo di Cristo non si può scendere. </w:t>
      </w:r>
    </w:p>
    <w:p w14:paraId="149576B2" w14:textId="77777777" w:rsidR="0077316F" w:rsidRDefault="0077316F" w:rsidP="0077316F">
      <w:pPr>
        <w:pStyle w:val="Nessunaspaziatura"/>
        <w:numPr>
          <w:ilvl w:val="0"/>
          <w:numId w:val="4"/>
        </w:numPr>
        <w:tabs>
          <w:tab w:val="num" w:pos="567"/>
        </w:tabs>
        <w:spacing w:after="120" w:line="256" w:lineRule="auto"/>
        <w:ind w:left="567" w:hanging="567"/>
      </w:pPr>
      <w:r w:rsidRPr="001A563D">
        <w:t>Chi scende dalla croce del corpo di Cristo, chi non lavora per crocifiggere in questo corpo, mai potrà lavorare per la pace. Perché la nostra pace è Cristo e solo Lui. Lui è la pace e il Principe della Pace e ogni pace si può vivere solo in Lui. </w:t>
      </w:r>
    </w:p>
    <w:p w14:paraId="44F748B4" w14:textId="77777777" w:rsidR="0077316F" w:rsidRPr="001A563D" w:rsidRDefault="0077316F" w:rsidP="0077316F">
      <w:pPr>
        <w:pStyle w:val="Nessunaspaziatura"/>
        <w:numPr>
          <w:ilvl w:val="0"/>
          <w:numId w:val="4"/>
        </w:numPr>
        <w:tabs>
          <w:tab w:val="num" w:pos="567"/>
        </w:tabs>
        <w:spacing w:after="120" w:line="256" w:lineRule="auto"/>
        <w:ind w:left="567" w:hanging="567"/>
      </w:pPr>
      <w:r w:rsidRPr="001A563D">
        <w:t>Regina della Pace, aiuta i cristiani perché tutti scelgano di rimanere crocifissi nel corpo di Cristo, il solo corpo della Pace. Insegna loro che non vi è pace fuori del corpo di Cristo e che la pace di gode da crocifissi in Cristo.</w:t>
      </w:r>
    </w:p>
    <w:p w14:paraId="5DAD0A83" w14:textId="77777777" w:rsidR="0077316F" w:rsidRPr="00FC79EE" w:rsidRDefault="0077316F" w:rsidP="0077316F">
      <w:pPr>
        <w:pStyle w:val="Titolo2"/>
      </w:pPr>
      <w:bookmarkStart w:id="681" w:name="_Toc499840936"/>
      <w:r w:rsidRPr="00FC79EE">
        <w:t>15 Novembre</w:t>
      </w:r>
      <w:bookmarkEnd w:id="681"/>
      <w:r w:rsidRPr="00FC79EE">
        <w:t xml:space="preserve"> </w:t>
      </w:r>
    </w:p>
    <w:p w14:paraId="52793DB9" w14:textId="77777777" w:rsidR="0077316F" w:rsidRDefault="0077316F" w:rsidP="0077316F">
      <w:pPr>
        <w:jc w:val="both"/>
      </w:pPr>
      <w:r>
        <w:t>La verità del Padre è verità di Cristo. La verità di Cristo è verità del presbitero. La verità del presbitero è verità di Cristo, non due verità, ma una sola verità.</w:t>
      </w:r>
    </w:p>
    <w:p w14:paraId="1041BEE6" w14:textId="77777777" w:rsidR="0077316F" w:rsidRPr="002A3538" w:rsidRDefault="0077316F" w:rsidP="0077316F">
      <w:pPr>
        <w:keepNext/>
        <w:spacing w:after="120" w:line="360" w:lineRule="auto"/>
        <w:jc w:val="center"/>
        <w:outlineLvl w:val="0"/>
        <w:rPr>
          <w:rFonts w:ascii="Book Antiqua" w:eastAsia="Times New Roman" w:hAnsi="Book Antiqua" w:cs="Arial"/>
          <w:b/>
          <w:bCs/>
          <w:kern w:val="32"/>
          <w:sz w:val="72"/>
          <w:szCs w:val="28"/>
          <w:lang w:eastAsia="it-IT"/>
        </w:rPr>
      </w:pPr>
      <w:bookmarkStart w:id="682" w:name="_Toc491873888"/>
      <w:bookmarkStart w:id="683" w:name="_Toc499840937"/>
      <w:r w:rsidRPr="002A3538">
        <w:rPr>
          <w:rFonts w:ascii="Book Antiqua" w:eastAsia="Times New Roman" w:hAnsi="Book Antiqua" w:cs="Arial"/>
          <w:b/>
          <w:bCs/>
          <w:kern w:val="32"/>
          <w:sz w:val="36"/>
          <w:szCs w:val="28"/>
          <w:lang w:eastAsia="it-IT"/>
        </w:rPr>
        <w:t>Non dire ad alcuno che egli era il Cristo</w:t>
      </w:r>
      <w:bookmarkEnd w:id="682"/>
      <w:bookmarkEnd w:id="683"/>
    </w:p>
    <w:p w14:paraId="4545251E" w14:textId="77777777" w:rsidR="0077316F" w:rsidRPr="002A3538" w:rsidRDefault="0077316F" w:rsidP="0077316F">
      <w:pPr>
        <w:tabs>
          <w:tab w:val="left" w:pos="851"/>
          <w:tab w:val="left" w:pos="1418"/>
        </w:tabs>
        <w:spacing w:after="120" w:line="240" w:lineRule="auto"/>
        <w:jc w:val="both"/>
        <w:rPr>
          <w:rFonts w:ascii="Book Antiqua" w:hAnsi="Book Antiqua" w:cs="Arial"/>
          <w:sz w:val="24"/>
          <w:szCs w:val="16"/>
        </w:rPr>
      </w:pPr>
      <w:r w:rsidRPr="002A3538">
        <w:rPr>
          <w:rFonts w:ascii="Book Antiqua" w:hAnsi="Book Antiqua" w:cs="Arial"/>
          <w:sz w:val="24"/>
          <w:szCs w:val="16"/>
        </w:rPr>
        <w:t xml:space="preserve">Dialogare con Gesù è cosa stupendamente divina, perché con Lui il dialogo diviene vera partecipazione al </w:t>
      </w:r>
      <w:r w:rsidRPr="002A3538">
        <w:rPr>
          <w:rFonts w:ascii="Book Antiqua" w:hAnsi="Book Antiqua" w:cs="Arial"/>
          <w:i/>
          <w:sz w:val="24"/>
          <w:szCs w:val="16"/>
        </w:rPr>
        <w:t>“discorso”</w:t>
      </w:r>
      <w:r w:rsidRPr="002A3538">
        <w:rPr>
          <w:rFonts w:ascii="Book Antiqua" w:hAnsi="Book Antiqua" w:cs="Arial"/>
          <w:sz w:val="24"/>
          <w:szCs w:val="16"/>
        </w:rPr>
        <w:t xml:space="preserve"> eterno che intercorre tra Lui e il Padre nello Spirito Santo. Ecco il dialogo eterno: l’amore del Padre nello Spirito Santo è eternamente amore del Figlio e sempre eternamente nello Spirito Santo l’amore del Figlio è amore del Padre. Il Padre nello Spirito Santo dona tutto se stesso al Figlio, il Figlio nello Spirito Santo dona tutto se stesso al Padre. Il sommo del dialogo tra il Padre e il Figlio non avviene nel cielo, ma sulla terra. Avviene sul Golgota, quando Cristo Gesù anche fisicamente, si dona tutto al Padre, facendosi per Lui olocausto consumato con il fuoco dell’amore perché ogni altro uomo potesse entrare in dialogo con il Padre in Cristo per opera dello Spirito Santo. Cristo Gesù accoglie il dono del Padre. Il Padre accoglie il dono di Cristo, in un dialogo eterno che mai avrà fine, sempre eternamente nello Spirito Santo. Ecco allora che la prima </w:t>
      </w:r>
      <w:r w:rsidRPr="002A3538">
        <w:rPr>
          <w:rFonts w:ascii="Book Antiqua" w:hAnsi="Book Antiqua" w:cs="Arial"/>
          <w:i/>
          <w:sz w:val="24"/>
          <w:szCs w:val="16"/>
        </w:rPr>
        <w:t>“cosa”</w:t>
      </w:r>
      <w:r w:rsidRPr="002A3538">
        <w:rPr>
          <w:rFonts w:ascii="Book Antiqua" w:hAnsi="Book Antiqua" w:cs="Arial"/>
          <w:sz w:val="24"/>
          <w:szCs w:val="16"/>
        </w:rPr>
        <w:t xml:space="preserve"> necessaria per il dialogo è lo Spirito Santo. Dove è assente lo Spirito Santo ci sono parole, ma non dialogo. Senza lo Spirito Santo il Padre non dona se stesso, nella sua verità e nel suo amore, a Cristo Gesù. Ma anche senza lo Spirito Santo, Cristo non dona se stesso al Padre, nel suo amore, nella sua verità, amore e verità che in Lui sono purissima obbedienza all’amore e alla verità del Padre. Lo Spirito Santo è anche </w:t>
      </w:r>
      <w:r w:rsidRPr="002A3538">
        <w:rPr>
          <w:rFonts w:ascii="Book Antiqua" w:hAnsi="Book Antiqua" w:cs="Arial"/>
          <w:i/>
          <w:sz w:val="24"/>
          <w:szCs w:val="16"/>
        </w:rPr>
        <w:t>“essenza e verità”</w:t>
      </w:r>
      <w:r>
        <w:rPr>
          <w:rFonts w:ascii="Book Antiqua" w:hAnsi="Book Antiqua" w:cs="Arial"/>
          <w:sz w:val="24"/>
          <w:szCs w:val="16"/>
        </w:rPr>
        <w:t xml:space="preserve"> </w:t>
      </w:r>
      <w:r w:rsidRPr="002A3538">
        <w:rPr>
          <w:rFonts w:ascii="Book Antiqua" w:hAnsi="Book Antiqua" w:cs="Arial"/>
          <w:sz w:val="24"/>
          <w:szCs w:val="16"/>
        </w:rPr>
        <w:t>di ogni dialogo tra Cristo Gesù e l’uomo, tra l’uomo e l’altro uomo.</w:t>
      </w:r>
    </w:p>
    <w:p w14:paraId="08ADC625" w14:textId="77777777" w:rsidR="0077316F" w:rsidRPr="002A3538" w:rsidRDefault="0077316F" w:rsidP="0077316F">
      <w:pPr>
        <w:tabs>
          <w:tab w:val="left" w:pos="851"/>
          <w:tab w:val="left" w:pos="1418"/>
        </w:tabs>
        <w:spacing w:after="120" w:line="240" w:lineRule="auto"/>
        <w:jc w:val="both"/>
        <w:rPr>
          <w:rFonts w:ascii="Book Antiqua" w:hAnsi="Book Antiqua" w:cs="Arial"/>
          <w:sz w:val="24"/>
          <w:szCs w:val="16"/>
        </w:rPr>
      </w:pPr>
      <w:r w:rsidRPr="002A3538">
        <w:rPr>
          <w:rFonts w:ascii="Book Antiqua" w:hAnsi="Book Antiqua" w:cs="Arial"/>
          <w:sz w:val="24"/>
          <w:szCs w:val="16"/>
        </w:rPr>
        <w:t>Nello Spirito Santo si conosce la propria verità. Sempre nello Spirito Santo si conosce la “verità” dell’altro. Esempio concreto: se un presbitero cammina nello Spirito Santo sa chi è lui, presbitero in Cristo Gesù, presbitero per Cristo Gesù. Se cammina nello Spirito Santo sa anche chi è l’altro che è posto dinanzi a lui: una persona alla quale sempre dare Cristo, verità e grazia, luce e vita eterna, nella sua più alta pienezza. Nello Spirito Santo il dialogo del presbitero con le persone diviene dono del Cristo che lui è, perché a Cristo conformato, ma anche del Cristo pieno che Lui porta in sé, verità e grazia, che lui è chiamato a dare. Nello Spirito Santo il dialogo si sposta dal piano naturale al piano soprannaturale. Il presbitero è solo strumento, anche se sacramentale, per il dono di Cristo. Anche per lui, il dialogo tra lui e Cristo può avvenire solo nello Spirito Santo e solo se il dialogo con Cisto è perfetto, sarà perfetto anche il dialogo con le anime. Se però il suo dialogo con Cristo è inesistente o superficiale o semplicemente di fantasia, il dialogo con le anime sarà anche inesistente, superficiale, di fantasia, di immaginazione, di mille supposizioni, cose tutte però che sono dalla carne, perché manca il diavolo vero, nello Spirito Santo, tra il presbitero e Cristo Signore. Quando è fatto secondo la carne, il dialogo non è più dono di Cristo attraverso il presbitero, nello Spirito Santo, ma una chiacchiera fatta di parole inutili, anche se composte di altissima e profonda teologia.</w:t>
      </w:r>
    </w:p>
    <w:p w14:paraId="0D972F8B" w14:textId="77777777" w:rsidR="0077316F" w:rsidRPr="002A3538" w:rsidRDefault="0077316F" w:rsidP="0077316F">
      <w:pPr>
        <w:spacing w:after="120" w:line="240" w:lineRule="auto"/>
        <w:jc w:val="both"/>
        <w:rPr>
          <w:rFonts w:ascii="Book Antiqua" w:hAnsi="Book Antiqua" w:cs="Arial"/>
          <w:i/>
          <w:sz w:val="24"/>
          <w:szCs w:val="16"/>
        </w:rPr>
      </w:pPr>
      <w:r w:rsidRPr="002A3538">
        <w:rPr>
          <w:rFonts w:ascii="Book Antiqua" w:hAnsi="Book Antiqua" w:cs="Arial"/>
          <w:i/>
          <w:sz w:val="24"/>
          <w:szCs w:val="16"/>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7C07A083" w14:textId="77777777" w:rsidR="0077316F" w:rsidRPr="002A3538" w:rsidRDefault="0077316F" w:rsidP="0077316F">
      <w:pPr>
        <w:spacing w:after="120" w:line="240" w:lineRule="auto"/>
        <w:jc w:val="both"/>
        <w:rPr>
          <w:rFonts w:ascii="Book Antiqua" w:hAnsi="Book Antiqua" w:cs="Arial"/>
          <w:sz w:val="24"/>
          <w:szCs w:val="16"/>
        </w:rPr>
      </w:pPr>
      <w:r w:rsidRPr="002A3538">
        <w:rPr>
          <w:rFonts w:ascii="Book Antiqua" w:hAnsi="Book Antiqua" w:cs="Arial"/>
          <w:sz w:val="24"/>
          <w:szCs w:val="16"/>
        </w:rPr>
        <w:t>In questo dialogo odierno tra Gesù e i suoi apostoli vengono fuori due cose da mettere in luce. Gli uomini dialogano tra di loro su Cristo Gesù. Più che di dialogo, si tratta di comunicazione di pensieri. Manca loro la verità di Cristo, perché Cristo ha fatto intravedere loro qualcosa, ma ancora non si è manifestato loro, loro non si è donato nella pienezza della verità. Se un presbitero non si dona al mondo nella pienezza della sua verità, sempre su di lui si diranno pensieri, ma non si darà mai la verità del presbitero. Il presbitero non l’ha data. Ora è ministero del presbitero dare la verità di Cristo attraverso la sua personale verità. Allo stesso modo che Cristo dona la verità del Padre nella sua verità. La sua verità è verità del Padre. La verità del Padre è verità di Cristo. La verità di Cristo è verità del presbitero. La verità del presbitero è verità di Cristo, non due verità, ma una sola verità. Seconda cosa da mettere in luce: la verità di Cristo si può conoscere solo per opera dello Spirito Santo, per rivelazione. È il Padre che dona sempre Cristo nello Spirito Santo. Lo dona come verità, grazia, luce, vita eterna, via, pensiero, sapienza, intelligenza del suo mistero. Ora se il Padre non dona Cristo nel suo mistero, l’uomo rimane fuori di esso. Pietro può dire che Gesù è il Cristo di Dio, perché il Padre glielo ha rivelato. Anche Cristo può dire a Pietro la sua verità di Pietra sulla quale Lui edificherà la sua Chiesa perché il Padre glielo ha rivelato. Se il presbitero cammina senza lo Spirito Santo, il Padre non può rivelargli né il suo mistero, né il mistero delle anime che sono dinanzi a sé, e lui sarà condannato a dire parole senza alcuna verità. Chi è senza la sua verità, non possiede nessun’altra verità, perché è senza la sua verità chi è senza la verità del Padre e del Figlio, nella comunione dello Spirito Santo. Senza la propria verità, si dicono solo parole stolte.</w:t>
      </w:r>
    </w:p>
    <w:p w14:paraId="4BA5CA8F" w14:textId="77777777" w:rsidR="0077316F" w:rsidRPr="002A3538" w:rsidRDefault="0077316F" w:rsidP="0077316F">
      <w:pPr>
        <w:spacing w:after="120" w:line="240" w:lineRule="auto"/>
        <w:jc w:val="both"/>
        <w:rPr>
          <w:rFonts w:ascii="Book Antiqua" w:hAnsi="Book Antiqua" w:cs="Arial"/>
          <w:sz w:val="24"/>
          <w:szCs w:val="16"/>
        </w:rPr>
      </w:pPr>
      <w:r w:rsidRPr="002A3538">
        <w:rPr>
          <w:rFonts w:ascii="Book Antiqua" w:hAnsi="Book Antiqua" w:cs="Arial"/>
          <w:sz w:val="24"/>
          <w:szCs w:val="16"/>
        </w:rPr>
        <w:t>Vergine Maria, Donna piena di Spirito Santo, Angeli, Santi, date ad ognuno la sua verità.</w:t>
      </w:r>
    </w:p>
    <w:p w14:paraId="3258AB4A" w14:textId="77777777" w:rsidR="0077316F" w:rsidRPr="00240254" w:rsidRDefault="0077316F" w:rsidP="0077316F">
      <w:pPr>
        <w:pStyle w:val="Nessunaspaziatura"/>
        <w:numPr>
          <w:ilvl w:val="0"/>
          <w:numId w:val="0"/>
        </w:numPr>
        <w:ind w:left="567"/>
      </w:pPr>
    </w:p>
    <w:p w14:paraId="0EAFF979" w14:textId="77777777" w:rsidR="0077316F" w:rsidRDefault="0077316F" w:rsidP="0077316F">
      <w:pPr>
        <w:pStyle w:val="Nessunaspaziatura"/>
        <w:numPr>
          <w:ilvl w:val="0"/>
          <w:numId w:val="4"/>
        </w:numPr>
        <w:tabs>
          <w:tab w:val="num" w:pos="567"/>
        </w:tabs>
        <w:spacing w:after="120" w:line="256" w:lineRule="auto"/>
        <w:ind w:left="567" w:hanging="567"/>
      </w:pPr>
      <w:r w:rsidRPr="00240254">
        <w:t>Quando il Signore chiede, l’uomo deve rispondere con una piena consegna alla volontà del suo Dio. Vuole il tuo corpo, gli dai il tuo corpo. Vuole la tua anima, gli dai la tua anima. Vuole la tua mente, gli dai la tua mente. Vuole tutto di te, gli dai tutto. </w:t>
      </w:r>
    </w:p>
    <w:p w14:paraId="1002444B" w14:textId="77777777" w:rsidR="0077316F" w:rsidRDefault="0077316F" w:rsidP="0077316F">
      <w:pPr>
        <w:pStyle w:val="Nessunaspaziatura"/>
        <w:numPr>
          <w:ilvl w:val="0"/>
          <w:numId w:val="4"/>
        </w:numPr>
        <w:tabs>
          <w:tab w:val="num" w:pos="567"/>
        </w:tabs>
        <w:spacing w:after="120" w:line="256" w:lineRule="auto"/>
        <w:ind w:left="567" w:hanging="567"/>
      </w:pPr>
      <w:r w:rsidRPr="00240254">
        <w:t>Gli si dona ogni cosa, sapendo che Dio non viene per togliere, ma per dare. Dio ti chiede allo stesso modo che un orafo chiede un lingotto d’oro per trasformarlo in gioielli di rara bellezza. Dio ha chiesto il corpo ha Cristo. Cristo Gesù glielo ha dato. </w:t>
      </w:r>
    </w:p>
    <w:p w14:paraId="4202A09A" w14:textId="77777777" w:rsidR="0077316F" w:rsidRDefault="0077316F" w:rsidP="0077316F">
      <w:pPr>
        <w:pStyle w:val="Nessunaspaziatura"/>
        <w:numPr>
          <w:ilvl w:val="0"/>
          <w:numId w:val="4"/>
        </w:numPr>
        <w:tabs>
          <w:tab w:val="num" w:pos="567"/>
        </w:tabs>
        <w:spacing w:after="120" w:line="256" w:lineRule="auto"/>
        <w:ind w:left="567" w:hanging="567"/>
      </w:pPr>
      <w:r w:rsidRPr="00240254">
        <w:t>Il Padre ne ha fatto il più bel gioiello per il suo cielo. Ha trasformato il corpo di Cristo in purissima luce, in spirito, lo ha reso immortale, incorruttibile. Nessuna luce del suo cielo è bella come quella che risplende dal corpo di Gesù Signore. </w:t>
      </w:r>
    </w:p>
    <w:p w14:paraId="79D805FD" w14:textId="77777777" w:rsidR="0077316F" w:rsidRDefault="0077316F" w:rsidP="0077316F">
      <w:pPr>
        <w:pStyle w:val="Nessunaspaziatura"/>
        <w:numPr>
          <w:ilvl w:val="0"/>
          <w:numId w:val="4"/>
        </w:numPr>
        <w:tabs>
          <w:tab w:val="num" w:pos="567"/>
        </w:tabs>
        <w:spacing w:after="120" w:line="256" w:lineRule="auto"/>
        <w:ind w:left="567" w:hanging="567"/>
      </w:pPr>
      <w:r w:rsidRPr="00240254">
        <w:t>Anche alla Vergine Maria il Signore ha chiesto il suo copro. Cosa ne ha fatto. Lo ha rivestito di sole. Lo ha fatto corpo splendente come quello del Figlio suo. In bellezza la Vergine Maria supera tutte le luci create dal Signore Dio. </w:t>
      </w:r>
    </w:p>
    <w:p w14:paraId="6F6AB724" w14:textId="77777777" w:rsidR="0077316F" w:rsidRDefault="0077316F" w:rsidP="0077316F">
      <w:pPr>
        <w:pStyle w:val="Nessunaspaziatura"/>
        <w:numPr>
          <w:ilvl w:val="0"/>
          <w:numId w:val="4"/>
        </w:numPr>
        <w:tabs>
          <w:tab w:val="num" w:pos="567"/>
        </w:tabs>
        <w:spacing w:after="120" w:line="256" w:lineRule="auto"/>
        <w:ind w:left="567" w:hanging="567"/>
      </w:pPr>
      <w:r w:rsidRPr="00240254">
        <w:t>Anche a noi il Signore chiede il nostro corpo. Noi però, nella nostra stoltezza, pensiamo che Lui chieda per prendere. Non pensiamo o non crediamo che Lui chieda per dare. Li chiede per colmare, abbellire, trasformare, dare la sua essenza. </w:t>
      </w:r>
    </w:p>
    <w:p w14:paraId="6C00C035" w14:textId="77777777" w:rsidR="0077316F" w:rsidRDefault="0077316F" w:rsidP="0077316F">
      <w:pPr>
        <w:pStyle w:val="Nessunaspaziatura"/>
        <w:numPr>
          <w:ilvl w:val="0"/>
          <w:numId w:val="4"/>
        </w:numPr>
        <w:tabs>
          <w:tab w:val="num" w:pos="567"/>
        </w:tabs>
        <w:spacing w:after="120" w:line="256" w:lineRule="auto"/>
        <w:ind w:left="567" w:hanging="567"/>
      </w:pPr>
      <w:r w:rsidRPr="00240254">
        <w:t>Non chiede solo il nostro corpo per farne un gioiello nel suo regno, lo chiede perché sia esso strumento di salvezza per tutti i nostri fratelli di fede e di non fede. Finché si è del Signore, il Signore è con noi che siamo del Signore. </w:t>
      </w:r>
    </w:p>
    <w:p w14:paraId="73DAB340" w14:textId="77777777" w:rsidR="0077316F" w:rsidRDefault="0077316F" w:rsidP="0077316F">
      <w:pPr>
        <w:pStyle w:val="Nessunaspaziatura"/>
        <w:numPr>
          <w:ilvl w:val="0"/>
          <w:numId w:val="4"/>
        </w:numPr>
        <w:tabs>
          <w:tab w:val="num" w:pos="567"/>
        </w:tabs>
        <w:spacing w:after="120" w:line="256" w:lineRule="auto"/>
        <w:ind w:left="567" w:hanging="567"/>
      </w:pPr>
      <w:r w:rsidRPr="00240254">
        <w:t>Se ci ritiriamo dal Signore, allora anche il Signore viene costretto da noi al ritiro. Senza Dio</w:t>
      </w:r>
      <w:r>
        <w:t>,</w:t>
      </w:r>
      <w:r w:rsidRPr="00240254">
        <w:t xml:space="preserve"> ogni uomo diviene uomo da nulla. Dio mai chiede per togliere. Chiede perché Lui si possa dare tutto all’uomo per operare per mezzo dell’uomo salvezza, redenzione, vita. </w:t>
      </w:r>
    </w:p>
    <w:p w14:paraId="281BA426" w14:textId="77777777" w:rsidR="0077316F" w:rsidRDefault="0077316F" w:rsidP="0077316F">
      <w:pPr>
        <w:pStyle w:val="Nessunaspaziatura"/>
        <w:numPr>
          <w:ilvl w:val="0"/>
          <w:numId w:val="4"/>
        </w:numPr>
        <w:tabs>
          <w:tab w:val="num" w:pos="567"/>
        </w:tabs>
        <w:spacing w:after="120" w:line="256" w:lineRule="auto"/>
        <w:ind w:left="567" w:hanging="567"/>
      </w:pPr>
      <w:r w:rsidRPr="00240254">
        <w:t>L’uomo rifiuta di darsi a Lui e diviene operatore di morte. Dio è la vita e chi vuole dare vita sempre la deve attingere nel Signore. Il Signore, il nostro Dio, ha posto la sua vita in Cristo, solo in Lui. Chi vuole attingere la vita, deve attingerla in Cristo Gesù. </w:t>
      </w:r>
    </w:p>
    <w:p w14:paraId="4775100F" w14:textId="77777777" w:rsidR="0077316F" w:rsidRDefault="0077316F" w:rsidP="0077316F">
      <w:pPr>
        <w:pStyle w:val="Nessunaspaziatura"/>
        <w:numPr>
          <w:ilvl w:val="0"/>
          <w:numId w:val="4"/>
        </w:numPr>
        <w:tabs>
          <w:tab w:val="num" w:pos="567"/>
        </w:tabs>
        <w:spacing w:after="120" w:line="256" w:lineRule="auto"/>
        <w:ind w:left="567" w:hanging="567"/>
      </w:pPr>
      <w:r w:rsidRPr="00240254">
        <w:t>Cristo Gesù ha costituito la sua Chiesa dispensatrice della sua vita, grazia, verità, pace, amore, misericordia. Nessun’altra realtà esistente al mondo è stata costituita. Qui urge tutta la fede di ogni persona che è corpo di Cristo, strumento della sua vita. </w:t>
      </w:r>
    </w:p>
    <w:p w14:paraId="70F5E983" w14:textId="77777777" w:rsidR="0077316F" w:rsidRDefault="0077316F" w:rsidP="0077316F">
      <w:pPr>
        <w:pStyle w:val="Nessunaspaziatura"/>
        <w:numPr>
          <w:ilvl w:val="0"/>
          <w:numId w:val="4"/>
        </w:numPr>
        <w:tabs>
          <w:tab w:val="num" w:pos="567"/>
        </w:tabs>
        <w:spacing w:after="120" w:line="256" w:lineRule="auto"/>
        <w:ind w:left="567" w:hanging="567"/>
      </w:pPr>
      <w:r w:rsidRPr="00240254">
        <w:t>Ecco il pensiero vero di ogni cristiano: io sono vita di Cristo in mezzo ai miei fratelli. Questa vita devo darla con le parole e con le opere, ma soprattutto devo manifestarla attraverso la via vita che è tutta via di Cristo Signore. Altro che adeguarsi al mondo! </w:t>
      </w:r>
    </w:p>
    <w:p w14:paraId="250C2D2B" w14:textId="77777777" w:rsidR="0077316F" w:rsidRPr="00240254" w:rsidRDefault="0077316F" w:rsidP="0077316F">
      <w:pPr>
        <w:pStyle w:val="Nessunaspaziatura"/>
        <w:numPr>
          <w:ilvl w:val="0"/>
          <w:numId w:val="4"/>
        </w:numPr>
        <w:tabs>
          <w:tab w:val="num" w:pos="567"/>
        </w:tabs>
        <w:spacing w:after="120" w:line="256" w:lineRule="auto"/>
        <w:ind w:left="567" w:hanging="567"/>
      </w:pPr>
      <w:r w:rsidRPr="00240254">
        <w:t>Vergine Maria, Madre della Vita, fa’ che ogni discepolo di Gesù viva la sua missione con grande responsabilità. Se lui non manifesta e non dona la vita di Cristo, il mondo giacerà sempre nella morte. Oggi è lui, il cristiano, la vita di Cristo nel mondo.</w:t>
      </w:r>
    </w:p>
    <w:p w14:paraId="5F2D97B9" w14:textId="77777777" w:rsidR="0077316F" w:rsidRDefault="0077316F" w:rsidP="0077316F">
      <w:pPr>
        <w:pStyle w:val="Nessunaspaziatura"/>
        <w:numPr>
          <w:ilvl w:val="0"/>
          <w:numId w:val="0"/>
        </w:numPr>
        <w:ind w:left="567" w:hanging="567"/>
      </w:pPr>
    </w:p>
    <w:p w14:paraId="73226A86" w14:textId="77777777" w:rsidR="0077316F" w:rsidRDefault="0077316F" w:rsidP="0077316F">
      <w:pPr>
        <w:pStyle w:val="Nessunaspaziatura"/>
        <w:numPr>
          <w:ilvl w:val="0"/>
          <w:numId w:val="4"/>
        </w:numPr>
        <w:tabs>
          <w:tab w:val="num" w:pos="567"/>
        </w:tabs>
        <w:spacing w:after="120" w:line="256" w:lineRule="auto"/>
        <w:ind w:left="567" w:hanging="567"/>
      </w:pPr>
      <w:r w:rsidRPr="007E1183">
        <w:t>“Chiunque mi riconoscerà davanti agli uomini, anche il Figlio dell’uomo lo riconoscerà davanti agli angeli di Dio; ma chi mi rinnegherà davanti agli uomini, sarà rinnegato davanti agli angeli di Dio”. </w:t>
      </w:r>
    </w:p>
    <w:p w14:paraId="0A5D7A1D" w14:textId="77777777" w:rsidR="0077316F" w:rsidRDefault="0077316F" w:rsidP="0077316F">
      <w:pPr>
        <w:pStyle w:val="Nessunaspaziatura"/>
        <w:numPr>
          <w:ilvl w:val="0"/>
          <w:numId w:val="4"/>
        </w:numPr>
        <w:tabs>
          <w:tab w:val="num" w:pos="567"/>
        </w:tabs>
        <w:spacing w:after="120" w:line="256" w:lineRule="auto"/>
        <w:ind w:left="567" w:hanging="567"/>
      </w:pPr>
      <w:r w:rsidRPr="007E1183">
        <w:t xml:space="preserve">Basta questa Parola di Gesù per mandare in crisi tutta la mentalità cristiana che si sta piegando al pensiero del mondo, non solo, gli sta prestando il più eccellente e impeccabile servizio. È tristezza eterna e infernale quando un cristiano diventa succube del pensiero del mondo. </w:t>
      </w:r>
    </w:p>
    <w:p w14:paraId="3F225F83" w14:textId="77777777" w:rsidR="0077316F" w:rsidRDefault="0077316F" w:rsidP="0077316F">
      <w:pPr>
        <w:pStyle w:val="Nessunaspaziatura"/>
        <w:numPr>
          <w:ilvl w:val="0"/>
          <w:numId w:val="4"/>
        </w:numPr>
        <w:tabs>
          <w:tab w:val="num" w:pos="567"/>
        </w:tabs>
        <w:spacing w:after="120" w:line="256" w:lineRule="auto"/>
        <w:ind w:left="567" w:hanging="567"/>
      </w:pPr>
      <w:r w:rsidRPr="007E1183">
        <w:t>Ma è tristezza indefinibile e neanche più qualificabile quando il cristiano diviene l’alleato del mondo per distruggere la verità di Cristo Signore. </w:t>
      </w:r>
    </w:p>
    <w:p w14:paraId="24B6E82D" w14:textId="77777777" w:rsidR="0077316F" w:rsidRDefault="0077316F" w:rsidP="0077316F">
      <w:pPr>
        <w:pStyle w:val="Nessunaspaziatura"/>
        <w:numPr>
          <w:ilvl w:val="0"/>
          <w:numId w:val="4"/>
        </w:numPr>
        <w:tabs>
          <w:tab w:val="num" w:pos="567"/>
        </w:tabs>
        <w:spacing w:after="120" w:line="256" w:lineRule="auto"/>
        <w:ind w:left="567" w:hanging="567"/>
      </w:pPr>
      <w:r w:rsidRPr="007E1183">
        <w:t>Al discepolo di Gesù una verità va però detta. Lui ha fatto un contratto con Gesù. Se lui lo rispetterà, Gesù lo rispetterà. Se lui non lo rispetterà, neanche Gesù lo rispetterà. </w:t>
      </w:r>
    </w:p>
    <w:p w14:paraId="17F5DA0C" w14:textId="77777777" w:rsidR="0077316F" w:rsidRDefault="0077316F" w:rsidP="0077316F">
      <w:pPr>
        <w:pStyle w:val="Nessunaspaziatura"/>
        <w:numPr>
          <w:ilvl w:val="0"/>
          <w:numId w:val="4"/>
        </w:numPr>
        <w:tabs>
          <w:tab w:val="num" w:pos="567"/>
        </w:tabs>
        <w:spacing w:after="120" w:line="256" w:lineRule="auto"/>
        <w:ind w:left="567" w:hanging="567"/>
      </w:pPr>
      <w:r w:rsidRPr="007E1183">
        <w:t>Il contratto consta di un solo articolo: tu mi confesserai come la sola, unica Parola di vita eterna, l’unico e solo tuo Salvatore e Redentore, l’unica tua via e verità, tu vivrai tutto il mio Vangelo nel tempo, sulla terra e io ti darò la mia eternità di gloria. </w:t>
      </w:r>
    </w:p>
    <w:p w14:paraId="4DBAADB7" w14:textId="77777777" w:rsidR="0077316F" w:rsidRDefault="0077316F" w:rsidP="0077316F">
      <w:pPr>
        <w:pStyle w:val="Nessunaspaziatura"/>
        <w:numPr>
          <w:ilvl w:val="0"/>
          <w:numId w:val="4"/>
        </w:numPr>
        <w:tabs>
          <w:tab w:val="num" w:pos="567"/>
        </w:tabs>
        <w:spacing w:after="120" w:line="256" w:lineRule="auto"/>
        <w:ind w:left="567" w:hanging="567"/>
      </w:pPr>
      <w:r w:rsidRPr="007E1183">
        <w:t>Tu mi accoglierai nella tua vita. Io ti accoglierò nella mia vita. Tu mi consegni il tempo. Io ti consegnerò l’eternità beata. Qui non ci sono ragionamenti da fare. Non esistono parole da spiegare o da definire. </w:t>
      </w:r>
    </w:p>
    <w:p w14:paraId="0DA71788" w14:textId="77777777" w:rsidR="0077316F" w:rsidRDefault="0077316F" w:rsidP="0077316F">
      <w:pPr>
        <w:pStyle w:val="Nessunaspaziatura"/>
        <w:numPr>
          <w:ilvl w:val="0"/>
          <w:numId w:val="4"/>
        </w:numPr>
        <w:tabs>
          <w:tab w:val="num" w:pos="567"/>
        </w:tabs>
        <w:spacing w:after="120" w:line="256" w:lineRule="auto"/>
        <w:ind w:left="567" w:hanging="567"/>
      </w:pPr>
      <w:r w:rsidRPr="007E1183">
        <w:t>Il contratto si approva, si accetta, si firma, si vive. Altre cose sono tutte artificiali e artificiose. Non meritano neanche di essere prese in considerazione. </w:t>
      </w:r>
    </w:p>
    <w:p w14:paraId="5E3E6BE9" w14:textId="77777777" w:rsidR="0077316F" w:rsidRDefault="0077316F" w:rsidP="0077316F">
      <w:pPr>
        <w:pStyle w:val="Nessunaspaziatura"/>
        <w:numPr>
          <w:ilvl w:val="0"/>
          <w:numId w:val="4"/>
        </w:numPr>
        <w:tabs>
          <w:tab w:val="num" w:pos="567"/>
        </w:tabs>
        <w:spacing w:after="120" w:line="256" w:lineRule="auto"/>
        <w:ind w:left="567" w:hanging="567"/>
      </w:pPr>
      <w:r w:rsidRPr="007E1183">
        <w:t>Sarebbe grande stoltezza e insipienza trovare sotterfugi per avvalersi di essi al fine di non osservare il contratto proposto, ma non imposto. Gesù è grande verso l’uomo. Anche dopo aver firmato e sottoscritto il contratto, gli concede facoltà di rescissione. </w:t>
      </w:r>
    </w:p>
    <w:p w14:paraId="1BBEA9A1" w14:textId="77777777" w:rsidR="0077316F" w:rsidRDefault="0077316F" w:rsidP="0077316F">
      <w:pPr>
        <w:pStyle w:val="Nessunaspaziatura"/>
        <w:numPr>
          <w:ilvl w:val="0"/>
          <w:numId w:val="4"/>
        </w:numPr>
        <w:tabs>
          <w:tab w:val="num" w:pos="567"/>
        </w:tabs>
        <w:spacing w:after="120" w:line="256" w:lineRule="auto"/>
        <w:ind w:left="567" w:hanging="567"/>
      </w:pPr>
      <w:r w:rsidRPr="007E1183">
        <w:t>Lui però è leale e onesto verso ogni uomo. Se tu lo rescindi, io non lo rescindo. Attendo che tu voglia nuovamente rientrare in esso. Attendo fino all’ultimo istante della tua vita sulla terra. </w:t>
      </w:r>
    </w:p>
    <w:p w14:paraId="7C7E531C" w14:textId="77777777" w:rsidR="0077316F" w:rsidRDefault="0077316F" w:rsidP="0077316F">
      <w:pPr>
        <w:pStyle w:val="Nessunaspaziatura"/>
        <w:numPr>
          <w:ilvl w:val="0"/>
          <w:numId w:val="4"/>
        </w:numPr>
        <w:tabs>
          <w:tab w:val="num" w:pos="567"/>
        </w:tabs>
        <w:spacing w:after="120" w:line="256" w:lineRule="auto"/>
        <w:ind w:left="567" w:hanging="567"/>
      </w:pPr>
      <w:r w:rsidRPr="007E1183">
        <w:t>Se fino a quel giorno non sarai rientrato nell’osservanza del contratto, per te non ci sarà posto nel mio regno. </w:t>
      </w:r>
    </w:p>
    <w:p w14:paraId="15476045" w14:textId="77777777" w:rsidR="0077316F" w:rsidRDefault="0077316F" w:rsidP="0077316F">
      <w:pPr>
        <w:pStyle w:val="Nessunaspaziatura"/>
        <w:numPr>
          <w:ilvl w:val="0"/>
          <w:numId w:val="4"/>
        </w:numPr>
        <w:tabs>
          <w:tab w:val="num" w:pos="567"/>
        </w:tabs>
        <w:spacing w:after="120" w:line="256" w:lineRule="auto"/>
        <w:ind w:left="567" w:hanging="567"/>
      </w:pPr>
      <w:r w:rsidRPr="007E1183">
        <w:t>Nessuno si illuda di poter violare impunemente il contratto. Non è Gesù che non dona la vita eterna. È il cristiano che ha scelto di non averla. La colpa eterna sarà solo sua. </w:t>
      </w:r>
    </w:p>
    <w:p w14:paraId="6E44FDB9" w14:textId="77777777" w:rsidR="0077316F" w:rsidRDefault="0077316F" w:rsidP="0077316F">
      <w:pPr>
        <w:pStyle w:val="Nessunaspaziatura"/>
        <w:numPr>
          <w:ilvl w:val="0"/>
          <w:numId w:val="4"/>
        </w:numPr>
        <w:tabs>
          <w:tab w:val="num" w:pos="567"/>
        </w:tabs>
        <w:spacing w:after="120" w:line="256" w:lineRule="auto"/>
        <w:ind w:left="567" w:hanging="567"/>
      </w:pPr>
      <w:r w:rsidRPr="007E1183">
        <w:t>Il contratto è rotto senza appello per chi pecca contro lo Spirito Santo. Esso non potrà essere più stipulato e già sulla terra si vive da dannati. Si è morti per l’eternità. </w:t>
      </w:r>
    </w:p>
    <w:p w14:paraId="67C6870F" w14:textId="77777777" w:rsidR="0077316F" w:rsidRPr="007E1183" w:rsidRDefault="0077316F" w:rsidP="0077316F">
      <w:pPr>
        <w:pStyle w:val="Nessunaspaziatura"/>
        <w:numPr>
          <w:ilvl w:val="0"/>
          <w:numId w:val="4"/>
        </w:numPr>
        <w:tabs>
          <w:tab w:val="num" w:pos="567"/>
        </w:tabs>
        <w:spacing w:after="120" w:line="256" w:lineRule="auto"/>
        <w:ind w:left="567" w:hanging="567"/>
      </w:pPr>
      <w:r w:rsidRPr="007E1183">
        <w:t>Madre Fedelissima al tuo Signore e Dio, tu che di Lui ti sei dichiarata la serva, liberaci da ogni stoltezza che ci vuole discepoli di Gesù senza Vangelo, senza verità, senza Cristo.</w:t>
      </w:r>
    </w:p>
    <w:p w14:paraId="4638372C" w14:textId="77777777" w:rsidR="0077316F" w:rsidRDefault="0077316F" w:rsidP="0077316F">
      <w:pPr>
        <w:pStyle w:val="Titolo2"/>
      </w:pPr>
      <w:bookmarkStart w:id="684" w:name="_Toc499840938"/>
      <w:r w:rsidRPr="00FC79EE">
        <w:t>16 Novembre</w:t>
      </w:r>
      <w:bookmarkEnd w:id="684"/>
    </w:p>
    <w:p w14:paraId="75A95BF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 xml:space="preserve">La volontà mai potrà agire come parte a se stante. Anche la volontà è natura dell’uomo. Se l’anima è corrotta, anche spirito e corpo sono corrotti, pensieri, desideri, volontà, cuore sono corrotti. La persona è una e così la natura. </w:t>
      </w:r>
    </w:p>
    <w:p w14:paraId="7D39E96B" w14:textId="77777777" w:rsidR="0077316F" w:rsidRPr="00AD42F4" w:rsidRDefault="0077316F" w:rsidP="0077316F">
      <w:pPr>
        <w:keepNext/>
        <w:spacing w:before="100" w:beforeAutospacing="1" w:after="120" w:line="240" w:lineRule="auto"/>
        <w:jc w:val="center"/>
        <w:outlineLvl w:val="0"/>
        <w:rPr>
          <w:rFonts w:ascii="Book Antiqua" w:eastAsia="Times New Roman" w:hAnsi="Book Antiqua" w:cs="Arial"/>
          <w:b/>
          <w:bCs/>
          <w:kern w:val="32"/>
          <w:sz w:val="180"/>
          <w:szCs w:val="28"/>
          <w:lang w:eastAsia="it-IT"/>
        </w:rPr>
      </w:pPr>
      <w:bookmarkStart w:id="685" w:name="_Toc491873890"/>
      <w:bookmarkStart w:id="686" w:name="_Toc499840939"/>
      <w:r w:rsidRPr="00AD42F4">
        <w:rPr>
          <w:rFonts w:ascii="Book Antiqua" w:eastAsia="Times New Roman" w:hAnsi="Book Antiqua" w:cs="Arial"/>
          <w:b/>
          <w:bCs/>
          <w:kern w:val="32"/>
          <w:sz w:val="36"/>
          <w:szCs w:val="28"/>
          <w:lang w:eastAsia="it-IT"/>
        </w:rPr>
        <w:t>Giudicate con giusto giudizio!</w:t>
      </w:r>
      <w:bookmarkEnd w:id="685"/>
      <w:bookmarkEnd w:id="686"/>
    </w:p>
    <w:p w14:paraId="31BCB438" w14:textId="77777777" w:rsidR="0077316F" w:rsidRPr="00AD42F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42F4">
        <w:rPr>
          <w:rFonts w:ascii="Book Antiqua" w:eastAsia="Times New Roman" w:hAnsi="Book Antiqua" w:cs="Arial"/>
          <w:sz w:val="24"/>
          <w:szCs w:val="16"/>
          <w:lang w:eastAsia="it-IT"/>
        </w:rPr>
        <w:t xml:space="preserve">Gesù chiede ai Giudei, e per essi ad ogni altro uomo, di giudicare con giusto giudizio. Domanda: il giusto giudizio appartiene alla volontà o alla natura? Se il giusto giudizio appartenesse alla sola volontà tutti potrebbero giudicare ogni cosa con giusto giudizio. Poiché la volontà è parte della natura dell’uomo, il giusto giudizio appartiene alla natura. Se la natura è corrotta, cattiva, malvagia, stolta, insipiente, superba, invidiosa, concupiscente, invecchiata nel male, mai vi potrà essere il giusto giudizio. Le parole di Gesù ai farisei sono chiare: </w:t>
      </w:r>
      <w:r w:rsidRPr="00AD42F4">
        <w:rPr>
          <w:rFonts w:ascii="Book Antiqua" w:eastAsia="Times New Roman" w:hAnsi="Book Antiqua" w:cs="Arial"/>
          <w:i/>
          <w:sz w:val="24"/>
          <w:szCs w:val="16"/>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AD42F4">
        <w:rPr>
          <w:rFonts w:ascii="Book Antiqua" w:eastAsia="Times New Roman" w:hAnsi="Book Antiqua" w:cs="Arial"/>
          <w:sz w:val="24"/>
          <w:szCs w:val="16"/>
          <w:lang w:eastAsia="it-IT"/>
        </w:rPr>
        <w:t xml:space="preserve">Questa stessa verità è parte essenziale del Discorso della Montagna: </w:t>
      </w:r>
      <w:r w:rsidRPr="00AD42F4">
        <w:rPr>
          <w:rFonts w:ascii="Book Antiqua" w:eastAsia="Times New Roman" w:hAnsi="Book Antiqua" w:cs="Arial"/>
          <w:i/>
          <w:sz w:val="24"/>
          <w:szCs w:val="16"/>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r w:rsidRPr="00AD42F4">
        <w:rPr>
          <w:rFonts w:ascii="Book Antiqua" w:eastAsia="Times New Roman" w:hAnsi="Book Antiqua" w:cs="Arial"/>
          <w:sz w:val="24"/>
          <w:szCs w:val="16"/>
          <w:lang w:eastAsia="it-IT"/>
        </w:rPr>
        <w:t xml:space="preserve">La volontà mai potrà agire come parte a se stante. Anche la volontà è natura dell’uomo. Se l’anima è corrotta, anche spirito e corpo sono corrotti, pensieri, desideri, volontà, cuore sono corrotti. La persona è una e così la natura. </w:t>
      </w:r>
    </w:p>
    <w:p w14:paraId="2F5A960C" w14:textId="77777777" w:rsidR="0077316F" w:rsidRPr="00AD42F4" w:rsidRDefault="0077316F" w:rsidP="0077316F">
      <w:pPr>
        <w:spacing w:before="100" w:beforeAutospacing="1" w:after="120" w:line="240" w:lineRule="auto"/>
        <w:jc w:val="both"/>
        <w:rPr>
          <w:rFonts w:ascii="Book Antiqua" w:eastAsia="Times New Roman" w:hAnsi="Book Antiqua" w:cs="Arial"/>
          <w:color w:val="000000"/>
          <w:sz w:val="24"/>
          <w:szCs w:val="16"/>
          <w:lang w:eastAsia="it-IT"/>
        </w:rPr>
      </w:pPr>
      <w:r w:rsidRPr="00AD42F4">
        <w:rPr>
          <w:rFonts w:ascii="Book Antiqua" w:eastAsia="Times New Roman" w:hAnsi="Book Antiqua" w:cs="Arial"/>
          <w:sz w:val="24"/>
          <w:szCs w:val="16"/>
          <w:lang w:eastAsia="it-IT"/>
        </w:rPr>
        <w:t xml:space="preserve">Cosa è necessario allora perché si possa giudicare con giusto giudizio? Prima di ogni cosa che si tema il Signore e si viva nei suoi Comandamenti. Così insegna il Siracide, quando parla del giusto giudizio nei consigli: </w:t>
      </w:r>
      <w:r w:rsidRPr="00AD42F4">
        <w:rPr>
          <w:rFonts w:ascii="Book Antiqua" w:eastAsia="Times New Roman" w:hAnsi="Book Antiqua" w:cs="Arial"/>
          <w:i/>
          <w:sz w:val="24"/>
          <w:szCs w:val="16"/>
          <w:lang w:eastAsia="it-IT"/>
        </w:rPr>
        <w:t>“</w:t>
      </w:r>
      <w:r w:rsidRPr="00AD42F4">
        <w:rPr>
          <w:rFonts w:ascii="Book Antiqua" w:eastAsia="Times New Roman" w:hAnsi="Book Antiqua" w:cs="Arial"/>
          <w:i/>
          <w:color w:val="000000"/>
          <w:sz w:val="24"/>
          <w:szCs w:val="16"/>
          <w:lang w:eastAsia="it-IT"/>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r w:rsidRPr="00AD42F4">
        <w:rPr>
          <w:rFonts w:ascii="Book Antiqua" w:eastAsia="Times New Roman" w:hAnsi="Book Antiqua" w:cs="Arial"/>
          <w:color w:val="000000"/>
          <w:sz w:val="24"/>
          <w:szCs w:val="16"/>
          <w:lang w:eastAsia="it-IT"/>
        </w:rPr>
        <w:t xml:space="preserve">Se la natura non è nei Comandamenti, tutto è sfasato nell’uomo: cuore, mente, pensieri, desideri, volontà. Anche un consiglio è dato non con giusto giudizio. Per questo ai consiglieri è chiesto il timore di Dio e la piena osservanza della Parola. </w:t>
      </w:r>
    </w:p>
    <w:p w14:paraId="413B0BB2" w14:textId="77777777" w:rsidR="0077316F" w:rsidRPr="00AD42F4" w:rsidRDefault="0077316F" w:rsidP="0077316F">
      <w:pPr>
        <w:spacing w:before="100" w:beforeAutospacing="1" w:after="120" w:line="240" w:lineRule="auto"/>
        <w:jc w:val="both"/>
        <w:rPr>
          <w:rFonts w:ascii="Book Antiqua" w:eastAsia="Times New Roman" w:hAnsi="Book Antiqua" w:cs="Arial"/>
          <w:i/>
          <w:sz w:val="24"/>
          <w:szCs w:val="16"/>
          <w:lang w:eastAsia="it-IT"/>
        </w:rPr>
      </w:pPr>
      <w:r w:rsidRPr="00AD42F4">
        <w:rPr>
          <w:rFonts w:ascii="Book Antiqua" w:eastAsia="Times New Roman" w:hAnsi="Book Antiqua" w:cs="Arial"/>
          <w:i/>
          <w:sz w:val="24"/>
          <w:szCs w:val="16"/>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13C947E" w14:textId="77777777" w:rsidR="0077316F" w:rsidRPr="00AD42F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42F4">
        <w:rPr>
          <w:rFonts w:ascii="Book Antiqua" w:eastAsia="Times New Roman" w:hAnsi="Book Antiqua" w:cs="Arial"/>
          <w:sz w:val="24"/>
          <w:szCs w:val="16"/>
          <w:lang w:eastAsia="it-IT"/>
        </w:rPr>
        <w:t>Quando una persona si pone fuori dei Comandamenti – per noi discepoli di Gesù: fuori del Discorso della Montagna – mai si potrà giudicare con giusto giudizio. Manca la natura buona. L’albero è cattivo e i suoi frutti saranno tutti cattivi. Siamo tutti avvisati. Se il discepolo di Gesù vuole parlare sempre con giusto giudizio, cioè secondo verità celeste, deve vivere tutto il Discorso della Montagna. Si pone fuori di esso, anche in una sola sua parola, non potrà più giudicare con giusto giudizio. Prima è necessario che l’albero diventi tutto buono e poi potrà parlare con lingua perfetta. Albero imperfetto, lingua imperfetta, giudizi falsi o imperfetti.</w:t>
      </w:r>
    </w:p>
    <w:p w14:paraId="5C195DAB" w14:textId="77777777" w:rsidR="0077316F" w:rsidRPr="00AD42F4"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AD42F4">
        <w:rPr>
          <w:rFonts w:ascii="Book Antiqua" w:eastAsia="Times New Roman" w:hAnsi="Book Antiqua" w:cs="Arial"/>
          <w:sz w:val="24"/>
          <w:szCs w:val="16"/>
          <w:lang w:eastAsia="it-IT"/>
        </w:rPr>
        <w:t xml:space="preserve">Vergine Maria, Donna purissima, Angeli, Santi, rivestiteci della vostra luce di verità e grazia. </w:t>
      </w:r>
    </w:p>
    <w:p w14:paraId="542B564A" w14:textId="77777777" w:rsidR="0077316F" w:rsidRDefault="0077316F" w:rsidP="0077316F">
      <w:pPr>
        <w:pStyle w:val="Nessunaspaziatura"/>
        <w:numPr>
          <w:ilvl w:val="0"/>
          <w:numId w:val="0"/>
        </w:numPr>
        <w:ind w:left="567"/>
      </w:pPr>
    </w:p>
    <w:p w14:paraId="1D9A47AD" w14:textId="77777777" w:rsidR="0077316F" w:rsidRDefault="0077316F" w:rsidP="0077316F">
      <w:pPr>
        <w:pStyle w:val="Nessunaspaziatura"/>
        <w:numPr>
          <w:ilvl w:val="0"/>
          <w:numId w:val="4"/>
        </w:numPr>
        <w:tabs>
          <w:tab w:val="num" w:pos="567"/>
        </w:tabs>
        <w:spacing w:after="120" w:line="256" w:lineRule="auto"/>
        <w:ind w:left="567" w:hanging="567"/>
      </w:pPr>
      <w:r>
        <w:t>Giustizia è oggi tutto ciò che l’uomo desidera. L’aborto è giustizia. L’eutanasia è giustizia. Il divorzio è giustizia. Le unione tra persone dello stesso sesso è giustizia. L’adulterio è giustizia. Seguire ogni pensiero religioso o filosofico è giustizia. </w:t>
      </w:r>
    </w:p>
    <w:p w14:paraId="42BC75D0" w14:textId="77777777" w:rsidR="0077316F" w:rsidRDefault="0077316F" w:rsidP="0077316F">
      <w:pPr>
        <w:pStyle w:val="Nessunaspaziatura"/>
        <w:numPr>
          <w:ilvl w:val="0"/>
          <w:numId w:val="4"/>
        </w:numPr>
        <w:tabs>
          <w:tab w:val="num" w:pos="567"/>
        </w:tabs>
        <w:spacing w:after="120" w:line="256" w:lineRule="auto"/>
        <w:ind w:left="567" w:hanging="567"/>
      </w:pPr>
      <w:r>
        <w:t>Poiché è il cuore dell’uomo che determina ciò che è giustizia, ogni cuore ha il suo metro e la sua regola. È il caos a tutti i livelli. Ci si trova dinanzi a sette miliardi di metri e regole di verità, giustizia, diritto, relazioni con l’uomo e con ogni altra realtà esistente. </w:t>
      </w:r>
    </w:p>
    <w:p w14:paraId="53008EB8" w14:textId="77777777" w:rsidR="0077316F" w:rsidRDefault="0077316F" w:rsidP="0077316F">
      <w:pPr>
        <w:pStyle w:val="Nessunaspaziatura"/>
        <w:numPr>
          <w:ilvl w:val="0"/>
          <w:numId w:val="4"/>
        </w:numPr>
        <w:tabs>
          <w:tab w:val="num" w:pos="567"/>
        </w:tabs>
        <w:spacing w:after="120" w:line="256" w:lineRule="auto"/>
        <w:ind w:left="567" w:hanging="567"/>
      </w:pPr>
      <w:r>
        <w:t>Tutto ormai deve nascere dal cuore della persona. Ma poiché ciò che per l’una la cosa è buona e per l’altra non buona, i conflitti si moltiplicano a dismisura. </w:t>
      </w:r>
    </w:p>
    <w:p w14:paraId="577000BC" w14:textId="77777777" w:rsidR="0077316F" w:rsidRDefault="0077316F" w:rsidP="0077316F">
      <w:pPr>
        <w:pStyle w:val="Nessunaspaziatura"/>
        <w:numPr>
          <w:ilvl w:val="0"/>
          <w:numId w:val="4"/>
        </w:numPr>
        <w:tabs>
          <w:tab w:val="num" w:pos="567"/>
        </w:tabs>
        <w:spacing w:after="120" w:line="256" w:lineRule="auto"/>
        <w:ind w:left="567" w:hanging="567"/>
      </w:pPr>
      <w:r>
        <w:t>Nella vera religione, che è purissima fede, noi sappiamo che l’uomo è creatura di Dio, che eternamente dovrà essere sempre dal suo Creatore e Signore. Mai potrà essere da se stesso. È per natura che è così. O l’uomo è dal suo Dio o non è vero uomo. </w:t>
      </w:r>
    </w:p>
    <w:p w14:paraId="7ED9089B" w14:textId="77777777" w:rsidR="0077316F" w:rsidRDefault="0077316F" w:rsidP="0077316F">
      <w:pPr>
        <w:pStyle w:val="Nessunaspaziatura"/>
        <w:numPr>
          <w:ilvl w:val="0"/>
          <w:numId w:val="4"/>
        </w:numPr>
        <w:tabs>
          <w:tab w:val="num" w:pos="567"/>
        </w:tabs>
        <w:spacing w:after="120" w:line="256" w:lineRule="auto"/>
        <w:ind w:left="567" w:hanging="567"/>
      </w:pPr>
      <w:r>
        <w:t>Cambia allora sostanzialmente la verità della giustizia. Giustizia è solo la natura di Dio, nella quale verità e amore sono una sola realtà, una cosa sola. Sono l’unica e sola natura divina. </w:t>
      </w:r>
    </w:p>
    <w:p w14:paraId="672C1A1E" w14:textId="77777777" w:rsidR="0077316F" w:rsidRDefault="0077316F" w:rsidP="0077316F">
      <w:pPr>
        <w:pStyle w:val="Nessunaspaziatura"/>
        <w:numPr>
          <w:ilvl w:val="0"/>
          <w:numId w:val="4"/>
        </w:numPr>
        <w:tabs>
          <w:tab w:val="num" w:pos="567"/>
        </w:tabs>
        <w:spacing w:after="120" w:line="256" w:lineRule="auto"/>
        <w:ind w:left="567" w:hanging="567"/>
      </w:pPr>
      <w:r>
        <w:t>Cosa è allora la giustizia? Ciò che contiene in sé le due qualità o essenze della divina natura: la verità e l’amore. L’amore senza verità è cosa ingiusta. La verità senza l’amore è anch’essa cosa ingiusta. </w:t>
      </w:r>
    </w:p>
    <w:p w14:paraId="21F2DBD3" w14:textId="77777777" w:rsidR="0077316F" w:rsidRDefault="0077316F" w:rsidP="0077316F">
      <w:pPr>
        <w:pStyle w:val="Nessunaspaziatura"/>
        <w:numPr>
          <w:ilvl w:val="0"/>
          <w:numId w:val="4"/>
        </w:numPr>
        <w:tabs>
          <w:tab w:val="num" w:pos="567"/>
        </w:tabs>
        <w:spacing w:after="120" w:line="256" w:lineRule="auto"/>
        <w:ind w:left="567" w:hanging="567"/>
      </w:pPr>
      <w:r>
        <w:t>Quando un uomo viene privato della sua verità, mai si può dire che è cosa giusta. L’aborto è naturalmente ingiusto perché priva la persona umana della sua verità che è la sua esistenza. Mai l’aborto potrà dirsi cosa giusta. </w:t>
      </w:r>
    </w:p>
    <w:p w14:paraId="7CE7E8D8" w14:textId="77777777" w:rsidR="0077316F" w:rsidRDefault="0077316F" w:rsidP="0077316F">
      <w:pPr>
        <w:pStyle w:val="Nessunaspaziatura"/>
        <w:numPr>
          <w:ilvl w:val="0"/>
          <w:numId w:val="4"/>
        </w:numPr>
        <w:tabs>
          <w:tab w:val="num" w:pos="567"/>
        </w:tabs>
        <w:spacing w:after="120" w:line="256" w:lineRule="auto"/>
        <w:ind w:left="567" w:hanging="567"/>
      </w:pPr>
      <w:r>
        <w:t>Non può, perché esso si fonda sulla privazione della verità dell’altro e di conseguenza è privato anche dell’amore, che è aiuto perché l’altro sia. Così dicasi di ogni altra azione fatta dall’uomo nella quale la verità e l’amore non sono una cosa sola. </w:t>
      </w:r>
    </w:p>
    <w:p w14:paraId="67DC9356" w14:textId="77777777" w:rsidR="0077316F" w:rsidRDefault="0077316F" w:rsidP="0077316F">
      <w:pPr>
        <w:pStyle w:val="Nessunaspaziatura"/>
        <w:numPr>
          <w:ilvl w:val="0"/>
          <w:numId w:val="4"/>
        </w:numPr>
        <w:tabs>
          <w:tab w:val="num" w:pos="567"/>
        </w:tabs>
        <w:spacing w:after="120" w:line="256" w:lineRule="auto"/>
        <w:ind w:left="567" w:hanging="567"/>
      </w:pPr>
      <w:r>
        <w:t>Gesù chiede a quanti lo ascoltano la capacità di discernere ciò che è giusto. Questa capacità appartiene alla natura umana. La potrà esercitare solo se essa è nella sua natura giustizia, cioè se essa è dal pensiero e dalla volontà e dai desideri del suo Creatore e Signore. </w:t>
      </w:r>
    </w:p>
    <w:p w14:paraId="140D479A" w14:textId="77777777" w:rsidR="0077316F" w:rsidRDefault="0077316F" w:rsidP="0077316F">
      <w:pPr>
        <w:pStyle w:val="Nessunaspaziatura"/>
        <w:numPr>
          <w:ilvl w:val="0"/>
          <w:numId w:val="4"/>
        </w:numPr>
        <w:tabs>
          <w:tab w:val="num" w:pos="567"/>
        </w:tabs>
        <w:spacing w:after="120" w:line="256" w:lineRule="auto"/>
        <w:ind w:left="567" w:hanging="567"/>
      </w:pPr>
      <w:r>
        <w:t>Quando un uomo rompe con il suo Dio i legami che sono essenza, sostanza, natura del suo essere, diviene incapace di ogni vera giustizia. Più si allontana dalla sorgente più diviene ingiusto più è incapace di giustizia. </w:t>
      </w:r>
    </w:p>
    <w:p w14:paraId="5C808E00" w14:textId="77777777" w:rsidR="0077316F" w:rsidRDefault="0077316F" w:rsidP="0077316F">
      <w:pPr>
        <w:pStyle w:val="Nessunaspaziatura"/>
        <w:numPr>
          <w:ilvl w:val="0"/>
          <w:numId w:val="4"/>
        </w:numPr>
        <w:tabs>
          <w:tab w:val="num" w:pos="567"/>
        </w:tabs>
        <w:spacing w:after="120" w:line="256" w:lineRule="auto"/>
        <w:ind w:left="567" w:hanging="567"/>
      </w:pPr>
      <w:r>
        <w:t>Oggi l’uomo ha deciso di separarsi da Cristo, dalla Chiesa, dal Dio di Gesù Signore, dalla fonte della grazia e della verità, dal suo Vangelo, la sola Parola di giustizia perfetta. Le conseguenze sono di vero disastro spirituale. </w:t>
      </w:r>
    </w:p>
    <w:p w14:paraId="4AD47289" w14:textId="77777777" w:rsidR="0077316F" w:rsidRDefault="0077316F" w:rsidP="0077316F">
      <w:pPr>
        <w:pStyle w:val="Nessunaspaziatura"/>
        <w:numPr>
          <w:ilvl w:val="0"/>
          <w:numId w:val="4"/>
        </w:numPr>
        <w:tabs>
          <w:tab w:val="num" w:pos="567"/>
        </w:tabs>
        <w:spacing w:after="120" w:line="256" w:lineRule="auto"/>
        <w:ind w:left="567" w:hanging="567"/>
      </w:pPr>
      <w:r>
        <w:t>La natura umana è divenuta incapace di unire verità e amore per farne una cosa sola. Da un lato vi sono i predicatori della verità senza amore, dall’altro i difensori dell’amore senza alcuna verità. Amore è verità sono solo dalla natura divina. </w:t>
      </w:r>
    </w:p>
    <w:p w14:paraId="533AD81F" w14:textId="77777777" w:rsidR="0077316F" w:rsidRDefault="0077316F" w:rsidP="0077316F">
      <w:pPr>
        <w:pStyle w:val="Nessunaspaziatura"/>
        <w:numPr>
          <w:ilvl w:val="0"/>
          <w:numId w:val="4"/>
        </w:numPr>
        <w:tabs>
          <w:tab w:val="num" w:pos="567"/>
        </w:tabs>
        <w:spacing w:after="120" w:line="256" w:lineRule="auto"/>
        <w:ind w:left="567" w:hanging="567"/>
      </w:pPr>
      <w:r>
        <w:t>Madre di Dio, il mondo ha bisogno oggi di tutta la luce che sgorga dalla Parola di Gesù. Ha bisogno di inabissarsi nella Parola per raggiungere il cuore di Cristo, nel quale si attinge la vera giustizia. Manda nella Chiesa missionari del vero Vangelo.</w:t>
      </w:r>
      <w:r w:rsidRPr="00FC79EE">
        <w:t xml:space="preserve"> </w:t>
      </w:r>
    </w:p>
    <w:p w14:paraId="1381FBC0" w14:textId="77777777" w:rsidR="0077316F" w:rsidRDefault="0077316F" w:rsidP="0077316F">
      <w:pPr>
        <w:pStyle w:val="Nessunaspaziatura"/>
        <w:numPr>
          <w:ilvl w:val="0"/>
          <w:numId w:val="0"/>
        </w:numPr>
        <w:ind w:left="567" w:hanging="567"/>
      </w:pPr>
    </w:p>
    <w:p w14:paraId="7CA3AA18" w14:textId="77777777" w:rsidR="0077316F" w:rsidRDefault="0077316F" w:rsidP="0077316F">
      <w:pPr>
        <w:pStyle w:val="Nessunaspaziatura"/>
        <w:numPr>
          <w:ilvl w:val="0"/>
          <w:numId w:val="4"/>
        </w:numPr>
        <w:tabs>
          <w:tab w:val="num" w:pos="567"/>
        </w:tabs>
        <w:spacing w:after="120" w:line="256" w:lineRule="auto"/>
        <w:ind w:left="567" w:hanging="567"/>
      </w:pPr>
      <w:r w:rsidRPr="00B27B22">
        <w:t>La conversione dell’uomo è il suo ritorno nell’amore e nella verità del suo Dio. Ci si converte ritornan</w:t>
      </w:r>
      <w:r>
        <w:t>d</w:t>
      </w:r>
      <w:r w:rsidRPr="00B27B22">
        <w:t>o ad amare secondo la verità di Dio, donando all’amore la sua divina e soprannaturale verità. </w:t>
      </w:r>
    </w:p>
    <w:p w14:paraId="2DC16783" w14:textId="77777777" w:rsidR="0077316F" w:rsidRDefault="0077316F" w:rsidP="0077316F">
      <w:pPr>
        <w:pStyle w:val="Nessunaspaziatura"/>
        <w:numPr>
          <w:ilvl w:val="0"/>
          <w:numId w:val="4"/>
        </w:numPr>
        <w:tabs>
          <w:tab w:val="num" w:pos="567"/>
        </w:tabs>
        <w:spacing w:after="120" w:line="256" w:lineRule="auto"/>
        <w:ind w:left="567" w:hanging="567"/>
      </w:pPr>
      <w:r w:rsidRPr="00B27B22">
        <w:t>Se si rimane nell’amore secondo la carne o nella verità priva di ogni amore, non si è nella vera umanità. Si è in una umanità di morte che avanza verso la morte eterna. </w:t>
      </w:r>
    </w:p>
    <w:p w14:paraId="6FACCBC0" w14:textId="77777777" w:rsidR="0077316F" w:rsidRDefault="0077316F" w:rsidP="0077316F">
      <w:pPr>
        <w:pStyle w:val="Nessunaspaziatura"/>
        <w:numPr>
          <w:ilvl w:val="0"/>
          <w:numId w:val="4"/>
        </w:numPr>
        <w:tabs>
          <w:tab w:val="num" w:pos="567"/>
        </w:tabs>
        <w:spacing w:after="120" w:line="256" w:lineRule="auto"/>
        <w:ind w:left="567" w:hanging="567"/>
      </w:pPr>
      <w:r w:rsidRPr="00B27B22">
        <w:t>Per questo Gesù dice che urge la conversione. Senza, si cammina verso la perdizione, le tenebre, il buio. La verità dell’uomo e il suo amore sono da Dio e in Dio. Dio tutto ha posto in Cristo Gesù. Senza Cristo, si è senza vita. </w:t>
      </w:r>
    </w:p>
    <w:p w14:paraId="531189AC" w14:textId="77777777" w:rsidR="0077316F" w:rsidRDefault="0077316F" w:rsidP="0077316F">
      <w:pPr>
        <w:pStyle w:val="Nessunaspaziatura"/>
        <w:numPr>
          <w:ilvl w:val="0"/>
          <w:numId w:val="4"/>
        </w:numPr>
        <w:tabs>
          <w:tab w:val="num" w:pos="567"/>
        </w:tabs>
        <w:spacing w:after="120" w:line="256" w:lineRule="auto"/>
        <w:ind w:left="567" w:hanging="567"/>
      </w:pPr>
      <w:r w:rsidRPr="00B27B22">
        <w:t>È verità eterna. Senza conversione, Dio, il nostro Dio – anche se il pensiero dell’uomo oggi rifiuta, combatte, rinnega e distrugge questa verità – sradicherà dal suo libro della vita tutti gli operatori di iniquità. </w:t>
      </w:r>
    </w:p>
    <w:p w14:paraId="62DB6E50" w14:textId="77777777" w:rsidR="0077316F" w:rsidRDefault="0077316F" w:rsidP="0077316F">
      <w:pPr>
        <w:pStyle w:val="Nessunaspaziatura"/>
        <w:numPr>
          <w:ilvl w:val="0"/>
          <w:numId w:val="4"/>
        </w:numPr>
        <w:tabs>
          <w:tab w:val="num" w:pos="567"/>
        </w:tabs>
        <w:spacing w:after="120" w:line="256" w:lineRule="auto"/>
        <w:ind w:left="567" w:hanging="567"/>
      </w:pPr>
      <w:r w:rsidRPr="00B27B22">
        <w:t>Sradicare appartiene alla missione del vero profeta. Egli è mandato in mezzo al suo popolo per sradicare l’uomo dai suoi pensieri di malvagità e cattiveria al fine di poterlo piantare nella Legge santa del suo Dio e Signore. </w:t>
      </w:r>
    </w:p>
    <w:p w14:paraId="1723E34F" w14:textId="77777777" w:rsidR="0077316F" w:rsidRDefault="0077316F" w:rsidP="0077316F">
      <w:pPr>
        <w:pStyle w:val="Nessunaspaziatura"/>
        <w:numPr>
          <w:ilvl w:val="0"/>
          <w:numId w:val="4"/>
        </w:numPr>
        <w:tabs>
          <w:tab w:val="num" w:pos="567"/>
        </w:tabs>
        <w:spacing w:after="120" w:line="256" w:lineRule="auto"/>
        <w:ind w:left="567" w:hanging="567"/>
      </w:pPr>
      <w:r w:rsidRPr="00B27B22">
        <w:t>Un profeta che non sradica non è vero profeta. È caratteristica dei falsi profeti lasciare l’uomo nella sua immoralità. Oggi si parla di Dio, ma senza alcun riferimento alla rivelazione. Si predica Cristo, ma non dal suo Vangelo. </w:t>
      </w:r>
    </w:p>
    <w:p w14:paraId="56D404EC" w14:textId="77777777" w:rsidR="0077316F" w:rsidRDefault="0077316F" w:rsidP="0077316F">
      <w:pPr>
        <w:pStyle w:val="Nessunaspaziatura"/>
        <w:numPr>
          <w:ilvl w:val="0"/>
          <w:numId w:val="4"/>
        </w:numPr>
        <w:tabs>
          <w:tab w:val="num" w:pos="567"/>
        </w:tabs>
        <w:spacing w:after="120" w:line="256" w:lineRule="auto"/>
        <w:ind w:left="567" w:hanging="567"/>
      </w:pPr>
      <w:r w:rsidRPr="00B27B22">
        <w:t>Anche la Chiesa viene annunziata, ma priva della sua verità divina e soprannaturale. Stiamo tutti assistendo alla nascita di una religione, proveniente però dal cuore dell’uomo e non più dal cuore di Dio. </w:t>
      </w:r>
    </w:p>
    <w:p w14:paraId="1ECDA68E" w14:textId="77777777" w:rsidR="0077316F" w:rsidRDefault="0077316F" w:rsidP="0077316F">
      <w:pPr>
        <w:pStyle w:val="Nessunaspaziatura"/>
        <w:numPr>
          <w:ilvl w:val="0"/>
          <w:numId w:val="4"/>
        </w:numPr>
        <w:tabs>
          <w:tab w:val="num" w:pos="567"/>
        </w:tabs>
        <w:spacing w:after="120" w:line="256" w:lineRule="auto"/>
        <w:ind w:left="567" w:hanging="567"/>
      </w:pPr>
      <w:r w:rsidRPr="00B27B22">
        <w:t>È la religione senza più alcun riferimento alla verità di Dio. Il Signore non sradica, non giudica, non condanna, non ha alcuna pena eterna. Il Signore è solo misericordia senza alcuna verità. A questa nuova religione non serve più il Vangelo. </w:t>
      </w:r>
    </w:p>
    <w:p w14:paraId="527B60BD" w14:textId="77777777" w:rsidR="0077316F" w:rsidRDefault="0077316F" w:rsidP="0077316F">
      <w:pPr>
        <w:pStyle w:val="Nessunaspaziatura"/>
        <w:numPr>
          <w:ilvl w:val="0"/>
          <w:numId w:val="4"/>
        </w:numPr>
        <w:tabs>
          <w:tab w:val="num" w:pos="567"/>
        </w:tabs>
        <w:spacing w:after="120" w:line="256" w:lineRule="auto"/>
        <w:ind w:left="567" w:hanging="567"/>
      </w:pPr>
      <w:r w:rsidRPr="00B27B22">
        <w:t>Per questa religione il Vangelo è solo un reperto storico, un cimelio del passato. Così come è cimelio e reperto tutta l’antica dottrina. È lasciata alla volontà dell’uomo scegliere quale Dio adorare, quale religione seguire. </w:t>
      </w:r>
    </w:p>
    <w:p w14:paraId="623B139E" w14:textId="77777777" w:rsidR="0077316F" w:rsidRDefault="0077316F" w:rsidP="0077316F">
      <w:pPr>
        <w:pStyle w:val="Nessunaspaziatura"/>
        <w:numPr>
          <w:ilvl w:val="0"/>
          <w:numId w:val="4"/>
        </w:numPr>
        <w:tabs>
          <w:tab w:val="num" w:pos="567"/>
        </w:tabs>
        <w:spacing w:after="120" w:line="256" w:lineRule="auto"/>
        <w:ind w:left="567" w:hanging="567"/>
      </w:pPr>
      <w:r w:rsidRPr="00B27B22">
        <w:t>Dio ha sempre rispettato la volontà dell’uomo e sempre la rispetterà. L’inferno e la sua eternità di fuoco è la più alta attestazione del rispetto di Dio verso l’uomo. Il Signore gli ha indicato la via della vita e della morte. Lui ha scelto la morte. </w:t>
      </w:r>
    </w:p>
    <w:p w14:paraId="0F6C6FE4" w14:textId="77777777" w:rsidR="0077316F" w:rsidRDefault="0077316F" w:rsidP="0077316F">
      <w:pPr>
        <w:pStyle w:val="Nessunaspaziatura"/>
        <w:numPr>
          <w:ilvl w:val="0"/>
          <w:numId w:val="4"/>
        </w:numPr>
        <w:tabs>
          <w:tab w:val="num" w:pos="567"/>
        </w:tabs>
        <w:spacing w:after="120" w:line="256" w:lineRule="auto"/>
        <w:ind w:left="567" w:hanging="567"/>
      </w:pPr>
      <w:r w:rsidRPr="00B27B22">
        <w:t>Urge però porre molta attenzione a non pensare che si possa adorare un altro Dio, seguire un altro pensiero, un’altra religione, ma coltivando e rimanendo nelle strutture antiche, che sono il frutto di quel Dio e della fede. </w:t>
      </w:r>
    </w:p>
    <w:p w14:paraId="4E0D28FC" w14:textId="77777777" w:rsidR="0077316F" w:rsidRDefault="0077316F" w:rsidP="0077316F">
      <w:pPr>
        <w:pStyle w:val="Nessunaspaziatura"/>
        <w:numPr>
          <w:ilvl w:val="0"/>
          <w:numId w:val="4"/>
        </w:numPr>
        <w:tabs>
          <w:tab w:val="num" w:pos="567"/>
        </w:tabs>
        <w:spacing w:after="120" w:line="256" w:lineRule="auto"/>
        <w:ind w:left="567" w:hanging="567"/>
      </w:pPr>
      <w:r w:rsidRPr="00B27B22">
        <w:t>Non si può seguire il Dio unico e leggere nella liturgia il Vangelo di un altro Dio. Tra il Dio di Gesù Cristo e il Dio unico non vi è alcuna relazione. Neanche remota. Non si può leggere nel Vangelo la dannazione eterna e poi proclamare la sua non esistenza. </w:t>
      </w:r>
    </w:p>
    <w:p w14:paraId="69EA3D5C" w14:textId="77777777" w:rsidR="0077316F" w:rsidRDefault="0077316F" w:rsidP="0077316F">
      <w:pPr>
        <w:pStyle w:val="Nessunaspaziatura"/>
        <w:numPr>
          <w:ilvl w:val="0"/>
          <w:numId w:val="4"/>
        </w:numPr>
        <w:tabs>
          <w:tab w:val="num" w:pos="567"/>
        </w:tabs>
        <w:spacing w:after="120" w:line="256" w:lineRule="auto"/>
        <w:ind w:left="567" w:hanging="567"/>
      </w:pPr>
      <w:r w:rsidRPr="00B27B22">
        <w:t>Né si possono creare delle sovrastrutture nelle quali ognuno prende parte all’adorazione del Dio dell’altro, sapendo per fede che il Dio uno e trino è il solo vero Dio, il solo Creatore, il solo Redentore e Salvatore dell’uomo. </w:t>
      </w:r>
    </w:p>
    <w:p w14:paraId="5A40EF40" w14:textId="77777777" w:rsidR="0077316F" w:rsidRDefault="0077316F" w:rsidP="0077316F">
      <w:pPr>
        <w:pStyle w:val="Nessunaspaziatura"/>
        <w:numPr>
          <w:ilvl w:val="0"/>
          <w:numId w:val="4"/>
        </w:numPr>
        <w:tabs>
          <w:tab w:val="num" w:pos="567"/>
        </w:tabs>
        <w:spacing w:after="120" w:line="256" w:lineRule="auto"/>
        <w:ind w:left="567" w:hanging="567"/>
      </w:pPr>
      <w:r w:rsidRPr="00B27B22">
        <w:t>È questa oggi la confusione che sta dilagando in seno alla cristianità. Si vuole creare una grande sovrastruttura nella quale poter contenere ogni forma religiosa del peccato, perdendo però ogni “Dio” la sua essenza, la sua natura, la sua identità. </w:t>
      </w:r>
    </w:p>
    <w:p w14:paraId="08275B9F" w14:textId="77777777" w:rsidR="0077316F" w:rsidRDefault="0077316F" w:rsidP="0077316F">
      <w:pPr>
        <w:pStyle w:val="Nessunaspaziatura"/>
        <w:numPr>
          <w:ilvl w:val="0"/>
          <w:numId w:val="4"/>
        </w:numPr>
        <w:tabs>
          <w:tab w:val="num" w:pos="567"/>
        </w:tabs>
        <w:spacing w:after="120" w:line="256" w:lineRule="auto"/>
        <w:ind w:left="567" w:hanging="567"/>
      </w:pPr>
      <w:r w:rsidRPr="00B27B22">
        <w:t>Questa mega sovrastruttura si vorrebbe anche per tutte le confessioni cristiane. Come si fa a celebrare l’Eucaristia tra chi crede nella presenza reale e nella trasformazione del pane e del vino in corpo e sangue di Cristo e chi non crede</w:t>
      </w:r>
      <w:r>
        <w:t>.</w:t>
      </w:r>
      <w:r w:rsidRPr="00B27B22">
        <w:t> </w:t>
      </w:r>
    </w:p>
    <w:p w14:paraId="68F28F6B" w14:textId="77777777" w:rsidR="0077316F" w:rsidRDefault="0077316F" w:rsidP="0077316F">
      <w:pPr>
        <w:pStyle w:val="Nessunaspaziatura"/>
        <w:numPr>
          <w:ilvl w:val="0"/>
          <w:numId w:val="4"/>
        </w:numPr>
        <w:tabs>
          <w:tab w:val="num" w:pos="567"/>
        </w:tabs>
        <w:spacing w:after="120" w:line="256" w:lineRule="auto"/>
        <w:ind w:left="567" w:hanging="567"/>
      </w:pPr>
      <w:r w:rsidRPr="00B27B22">
        <w:t>Come si fa a celebrare un Santa Messa tra chi crede in Cristo, vero Figlio Eterno del Padre fattosi carne, che si fa Eucaristia, e chi non crede se non nel suo Dio, senza Padre, senza Figlio, senza Spirito Santo e che odia il Crocifisso? </w:t>
      </w:r>
    </w:p>
    <w:p w14:paraId="3C74DF9A" w14:textId="77777777" w:rsidR="0077316F" w:rsidRDefault="0077316F" w:rsidP="0077316F">
      <w:pPr>
        <w:pStyle w:val="Nessunaspaziatura"/>
        <w:numPr>
          <w:ilvl w:val="0"/>
          <w:numId w:val="4"/>
        </w:numPr>
        <w:tabs>
          <w:tab w:val="num" w:pos="567"/>
        </w:tabs>
        <w:spacing w:after="120" w:line="256" w:lineRule="auto"/>
        <w:ind w:left="567" w:hanging="567"/>
      </w:pPr>
      <w:r w:rsidRPr="00B27B22">
        <w:t>Come si fa a trasformare il Santo Natale in festa degli auguri? Auguri di che cosa? Il Natale è il ricordo del Dio che nasce nella carne. È il ricordo di Colui che discende dal cielo nella carne per elevare l’uomo a dimensioni divine. </w:t>
      </w:r>
    </w:p>
    <w:p w14:paraId="6AB2E7B7" w14:textId="77777777" w:rsidR="0077316F" w:rsidRDefault="0077316F" w:rsidP="0077316F">
      <w:pPr>
        <w:pStyle w:val="Nessunaspaziatura"/>
        <w:numPr>
          <w:ilvl w:val="0"/>
          <w:numId w:val="4"/>
        </w:numPr>
        <w:tabs>
          <w:tab w:val="num" w:pos="567"/>
        </w:tabs>
        <w:spacing w:after="120" w:line="256" w:lineRule="auto"/>
        <w:ind w:left="567" w:hanging="567"/>
      </w:pPr>
      <w:r w:rsidRPr="00B27B22">
        <w:t>Ecco cosa è necessario oggi: convertirsi alla verità di Cristo vero Dio e vero uomo, vera Parola di vita eterna, vera via che conduce al Padre, vero Salvatore e Redentore, Unico Mediatore tra Dio e ogni uomo. Lui la sola Luce del mondo. </w:t>
      </w:r>
    </w:p>
    <w:p w14:paraId="6C705056" w14:textId="77777777" w:rsidR="0077316F" w:rsidRPr="00B27B22" w:rsidRDefault="0077316F" w:rsidP="0077316F">
      <w:pPr>
        <w:pStyle w:val="Nessunaspaziatura"/>
        <w:numPr>
          <w:ilvl w:val="0"/>
          <w:numId w:val="4"/>
        </w:numPr>
        <w:tabs>
          <w:tab w:val="num" w:pos="567"/>
        </w:tabs>
        <w:spacing w:after="120" w:line="256" w:lineRule="auto"/>
        <w:ind w:left="567" w:hanging="567"/>
      </w:pPr>
      <w:r w:rsidRPr="00B27B22">
        <w:t>Madre di Dio, aiuta quanti si dicono discepoli di Gesù perché mai smarriscano la via della verità e della vita. Ricorda loro che il Natale non è la festa dei doni umani. È la festa del Dono Divino, del Dio che si fa carne per darci la vita eterna.</w:t>
      </w:r>
    </w:p>
    <w:p w14:paraId="2BC6F2EC" w14:textId="77777777" w:rsidR="0077316F" w:rsidRPr="00FC79EE" w:rsidRDefault="0077316F" w:rsidP="0077316F">
      <w:pPr>
        <w:pStyle w:val="Titolo2"/>
      </w:pPr>
      <w:bookmarkStart w:id="687" w:name="_Toc499840940"/>
      <w:r w:rsidRPr="00FC79EE">
        <w:t>17 Novembre</w:t>
      </w:r>
      <w:bookmarkEnd w:id="687"/>
      <w:r w:rsidRPr="00FC79EE">
        <w:t xml:space="preserve"> </w:t>
      </w:r>
    </w:p>
    <w:p w14:paraId="0A620EFF" w14:textId="77777777" w:rsidR="0077316F" w:rsidRDefault="0077316F" w:rsidP="0077316F">
      <w:pPr>
        <w:jc w:val="both"/>
      </w:pPr>
      <w:r>
        <w:t>Senza Scritture Profetiche ogni affermazione è lecita: “Ogni tendenza sessuale è uguale dinanzi a Dio”, “l’inferno è inconcepibile con la misericordia di Dio”, “il Vangelo e ogni altro libro di religione sono uguali”, “Ogni religione è via di salvezza”.</w:t>
      </w:r>
    </w:p>
    <w:p w14:paraId="6EE5F625" w14:textId="77777777" w:rsidR="0077316F" w:rsidRPr="00B171A6" w:rsidRDefault="0077316F" w:rsidP="0077316F">
      <w:pPr>
        <w:keepNext/>
        <w:spacing w:after="120"/>
        <w:jc w:val="center"/>
        <w:outlineLvl w:val="0"/>
        <w:rPr>
          <w:rFonts w:ascii="Book Antiqua" w:eastAsia="Times New Roman" w:hAnsi="Book Antiqua" w:cs="Arial"/>
          <w:b/>
          <w:bCs/>
          <w:kern w:val="32"/>
          <w:sz w:val="52"/>
          <w:szCs w:val="28"/>
          <w:lang w:eastAsia="it-IT"/>
        </w:rPr>
      </w:pPr>
      <w:bookmarkStart w:id="688" w:name="_Toc491873892"/>
      <w:bookmarkStart w:id="689" w:name="_Toc499840941"/>
      <w:r w:rsidRPr="00B171A6">
        <w:rPr>
          <w:rFonts w:ascii="Book Antiqua" w:eastAsia="Times New Roman" w:hAnsi="Book Antiqua" w:cs="Arial"/>
          <w:b/>
          <w:bCs/>
          <w:kern w:val="32"/>
          <w:sz w:val="36"/>
          <w:szCs w:val="28"/>
          <w:lang w:eastAsia="it-IT"/>
        </w:rPr>
        <w:t>La donna dunque, alla risurrezione, di chi sarà moglie?</w:t>
      </w:r>
      <w:bookmarkEnd w:id="688"/>
      <w:bookmarkEnd w:id="689"/>
    </w:p>
    <w:p w14:paraId="0720DB69" w14:textId="77777777" w:rsidR="0077316F" w:rsidRPr="00B171A6" w:rsidRDefault="0077316F" w:rsidP="0077316F">
      <w:pPr>
        <w:spacing w:after="120" w:line="240" w:lineRule="auto"/>
        <w:jc w:val="both"/>
        <w:rPr>
          <w:rFonts w:ascii="Book Antiqua" w:hAnsi="Book Antiqua" w:cs="Arial"/>
          <w:sz w:val="24"/>
          <w:szCs w:val="16"/>
        </w:rPr>
      </w:pPr>
      <w:r w:rsidRPr="00B171A6">
        <w:rPr>
          <w:rFonts w:ascii="Book Antiqua" w:hAnsi="Book Antiqua" w:cs="Arial"/>
          <w:sz w:val="24"/>
          <w:szCs w:val="16"/>
        </w:rPr>
        <w:t xml:space="preserve">Uscendo dalla Parola del suo Dio, Creatore e Signore, l’uomo è divenuto essere per la morte, non più per la vita. La morte è dell’anima, dello spirito, del corpo. Questa è ormai la sua natura. Poiché la natura è stata creata da Dio, non avendo l’uomo alcuna potestà su di essa, solo Dio può intervenire per ricostruirla e da natura verso la morte farla nuovamente ritornare ad essere natura verso la vita. Non vi è alcun altro essere né nei cieli, né sulla terra, né negli inferi che può prendere una natura di morte verso la morte e trasformarla in natura di vita verso la vita. È qui si manifesta il grande amore del Signore, Creatore, Dio dell’uomo. Lui scende nella nostra storia e con la sua divina pazienza non solo dice all’uomo che lo trasformerà un giorno in natura di vita verso la vita, gli dona anche la via perché possa iniziare ad incamminarsi per essere un giorno trasformato in natura di vita verso la vita. Questa via è la sua rivelazione, purissimo dono ininterrotto del Signore che percorre la storia dai giorni della creazione fino al Cristo Gesù. Oggi dinanzi a Gesù vi sono i sadducei. Costoro non credono nella rivelazione, anche se </w:t>
      </w:r>
      <w:r w:rsidRPr="00B171A6">
        <w:rPr>
          <w:rFonts w:ascii="Book Antiqua" w:hAnsi="Book Antiqua" w:cs="Arial"/>
          <w:i/>
          <w:sz w:val="24"/>
          <w:szCs w:val="16"/>
        </w:rPr>
        <w:t>“obtorto collo”</w:t>
      </w:r>
      <w:r w:rsidRPr="00B171A6">
        <w:rPr>
          <w:rFonts w:ascii="Book Antiqua" w:hAnsi="Book Antiqua" w:cs="Arial"/>
          <w:sz w:val="24"/>
          <w:szCs w:val="16"/>
        </w:rPr>
        <w:t xml:space="preserve"> non possono negare l’autorità di certi Libri della Scrittura, come ad esempio l’Esodo, dei libri da essi accolti come “canonici”, negano però lo Spirito che regna nella Parole. Avvolgono ogni cosa con la loro profanità, non credenza, addirittura miscredenza, volontà risoluta a non credere in tutto ciò che è soprannaturale. Anche la risurrezione da essi è esclusa. Paolo sfrutta questa loro “fede strana” per salvarsi in un momento assai difficile della sua vita: </w:t>
      </w:r>
      <w:r w:rsidRPr="00B171A6">
        <w:rPr>
          <w:rFonts w:ascii="Book Antiqua" w:hAnsi="Book Antiqua" w:cs="Arial"/>
          <w:i/>
          <w:sz w:val="24"/>
          <w:szCs w:val="16"/>
        </w:rPr>
        <w:t>“Paolo, sapendo che una parte era di sadducei e una parte di farisei, disse a gran voce nel sinedrio: «Fratelli, io sono fariseo, figlio di farisei; sono chiamato in giudizio a motivo della speranza nella risurrezione dei morti».</w:t>
      </w:r>
      <w:r w:rsidRPr="00B171A6">
        <w:rPr>
          <w:rFonts w:ascii="Book Antiqua" w:hAnsi="Book Antiqua" w:cs="Arial"/>
          <w:i/>
          <w:position w:val="4"/>
          <w:sz w:val="24"/>
          <w:szCs w:val="16"/>
        </w:rPr>
        <w:t xml:space="preserve"> </w:t>
      </w:r>
      <w:r w:rsidRPr="00B171A6">
        <w:rPr>
          <w:rFonts w:ascii="Book Antiqua" w:hAnsi="Book Antiqua" w:cs="Arial"/>
          <w:i/>
          <w:sz w:val="24"/>
          <w:szCs w:val="16"/>
        </w:rPr>
        <w:t xml:space="preserve">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23,6-11). </w:t>
      </w:r>
      <w:r w:rsidRPr="00B171A6">
        <w:rPr>
          <w:rFonts w:ascii="Book Antiqua" w:hAnsi="Book Antiqua" w:cs="Arial"/>
          <w:sz w:val="24"/>
          <w:szCs w:val="16"/>
        </w:rPr>
        <w:t>Fede veramente strana la loro. Mancando essi della luce della rivelazione, i loro pensieri altro non possono essere che pensieri di morte verso la morte, pensieri incapaci di creare qualsiasi vera speranza nella verità.</w:t>
      </w:r>
    </w:p>
    <w:p w14:paraId="128E0943" w14:textId="77777777" w:rsidR="0077316F" w:rsidRPr="00B171A6" w:rsidRDefault="0077316F" w:rsidP="0077316F">
      <w:pPr>
        <w:spacing w:after="120" w:line="240" w:lineRule="auto"/>
        <w:jc w:val="both"/>
        <w:rPr>
          <w:rFonts w:ascii="Book Antiqua" w:hAnsi="Book Antiqua" w:cs="Arial"/>
          <w:i/>
          <w:sz w:val="24"/>
          <w:szCs w:val="16"/>
        </w:rPr>
      </w:pPr>
      <w:r w:rsidRPr="00B171A6">
        <w:rPr>
          <w:rFonts w:ascii="Book Antiqua" w:hAnsi="Book Antiqua" w:cs="Arial"/>
          <w:i/>
          <w:sz w:val="24"/>
          <w:szCs w:val="16"/>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 </w:t>
      </w:r>
    </w:p>
    <w:p w14:paraId="6E061911" w14:textId="77777777" w:rsidR="0077316F" w:rsidRPr="00B171A6" w:rsidRDefault="0077316F" w:rsidP="0077316F">
      <w:pPr>
        <w:spacing w:after="120" w:line="240" w:lineRule="auto"/>
        <w:jc w:val="both"/>
        <w:rPr>
          <w:rFonts w:ascii="Book Antiqua" w:hAnsi="Book Antiqua" w:cs="Arial"/>
          <w:sz w:val="24"/>
          <w:szCs w:val="16"/>
        </w:rPr>
      </w:pPr>
      <w:r w:rsidRPr="00B171A6">
        <w:rPr>
          <w:rFonts w:ascii="Book Antiqua" w:hAnsi="Book Antiqua" w:cs="Arial"/>
          <w:sz w:val="24"/>
          <w:szCs w:val="16"/>
        </w:rPr>
        <w:t xml:space="preserve">Avendo escluso la rivelazione dalla loro vita, sono condannati a inventare pensieri di carne per giustificare il loro essere di morte verso la morte. Non può essere diversamente. La donna dai sette mariti è una loro eccelsa invenzione per giustificare le loro teorie malsane. Oggi i figli dei sadducei sono numerosissimi. Sono tutti coloro che avendo esclusa la rivelazione come unica fonte della verità – unitamente alla Tradizione e al Magistero, interpreti autentici della Parola della Rivelazione e quindi datori della sua più pura e santa verità – hanno posto i loro pensieri come unica sorgente di verità con l’intento di cancellare tutta la verità che viene dalla Rivelazione (Scrittura, Tradizione, Magistero). Costoro sono condannati ogni giorno a inventare nuove favole per giustificare i loro pensieri. Una cosa è evidente: la loro non fede nelle Scritture Profetiche. Senza Scritture Profetiche ogni affermazione è lecita: </w:t>
      </w:r>
      <w:r w:rsidRPr="00B171A6">
        <w:rPr>
          <w:rFonts w:ascii="Book Antiqua" w:hAnsi="Book Antiqua" w:cs="Arial"/>
          <w:i/>
          <w:sz w:val="24"/>
          <w:szCs w:val="16"/>
        </w:rPr>
        <w:t xml:space="preserve">“Ogni tendenza sessuale è uguale dinanzi a Dio e di conseguenza tutte possono essere vissute, compresa la pedofilia”, “l’inferno è inconcepibile con la misericordia di Dio”, “il Paradiso è il luogo di approdo eterno per ogni anima”, “il peccato non è più una trasgressione oggettiva dei Comandamenti, ma uno stato soggettivo della coscienza”, “i Comandamenti non sono più necessari come via per il ritorno nella nostra vera umanità”, “il Vangelo e ogni altro libro di religione sono uguali”, “Cristo non è il solo Salvatore dell’uomo”, “Ogni religione è via di salvezza”. </w:t>
      </w:r>
      <w:r w:rsidRPr="00B171A6">
        <w:rPr>
          <w:rFonts w:ascii="Book Antiqua" w:hAnsi="Book Antiqua" w:cs="Arial"/>
          <w:sz w:val="24"/>
          <w:szCs w:val="16"/>
        </w:rPr>
        <w:t xml:space="preserve"> Poiché l’idolatria e l’immoralità sono oggi la vera religione universale dell’uomo, secondo i moderni sadducei, anche idolatria e immoralità sono vie salvezza. Non potrebbe essere diversamente, dal momento che la salvezza è data a tutti nel regno eterno di Dio dalla sua infinita ed eterna misericordia. La Parola è morta.</w:t>
      </w:r>
    </w:p>
    <w:p w14:paraId="7AFC972F" w14:textId="77777777" w:rsidR="0077316F" w:rsidRPr="00B171A6" w:rsidRDefault="0077316F" w:rsidP="0077316F">
      <w:pPr>
        <w:spacing w:after="120" w:line="240" w:lineRule="auto"/>
        <w:jc w:val="both"/>
        <w:rPr>
          <w:rFonts w:ascii="Book Antiqua" w:hAnsi="Book Antiqua" w:cs="Arial"/>
          <w:sz w:val="24"/>
          <w:szCs w:val="16"/>
        </w:rPr>
      </w:pPr>
      <w:r w:rsidRPr="00B171A6">
        <w:rPr>
          <w:rFonts w:ascii="Book Antiqua" w:hAnsi="Book Antiqua" w:cs="Arial"/>
          <w:sz w:val="24"/>
          <w:szCs w:val="16"/>
        </w:rPr>
        <w:t>Vergine Maria, Donna tutta obbedienza a Dio, Angeli, Santi, aiutateci a credere nella Parola.</w:t>
      </w:r>
    </w:p>
    <w:p w14:paraId="4740E993" w14:textId="77777777" w:rsidR="0077316F" w:rsidRDefault="0077316F" w:rsidP="0077316F">
      <w:pPr>
        <w:pStyle w:val="Nessunaspaziatura"/>
        <w:numPr>
          <w:ilvl w:val="0"/>
          <w:numId w:val="0"/>
        </w:numPr>
        <w:ind w:left="567"/>
      </w:pPr>
    </w:p>
    <w:p w14:paraId="204D7DDA" w14:textId="77777777" w:rsidR="0077316F" w:rsidRDefault="0077316F" w:rsidP="0077316F">
      <w:pPr>
        <w:pStyle w:val="Nessunaspaziatura"/>
        <w:numPr>
          <w:ilvl w:val="0"/>
          <w:numId w:val="4"/>
        </w:numPr>
        <w:tabs>
          <w:tab w:val="num" w:pos="567"/>
        </w:tabs>
        <w:spacing w:after="120" w:line="256" w:lineRule="auto"/>
        <w:ind w:left="567" w:hanging="567"/>
      </w:pPr>
      <w:r>
        <w:t>Gesù chiede ai suoi discepoli il sacrificio di tutto ciò che appartiene al tempo a favore della confessione del suo nome, della sua verità, del suo Vangelo, della sua Parola. </w:t>
      </w:r>
    </w:p>
    <w:p w14:paraId="57E1D8AE" w14:textId="77777777" w:rsidR="0077316F" w:rsidRDefault="0077316F" w:rsidP="0077316F">
      <w:pPr>
        <w:pStyle w:val="Nessunaspaziatura"/>
        <w:numPr>
          <w:ilvl w:val="0"/>
          <w:numId w:val="4"/>
        </w:numPr>
        <w:tabs>
          <w:tab w:val="num" w:pos="567"/>
        </w:tabs>
        <w:spacing w:after="120" w:line="256" w:lineRule="auto"/>
        <w:ind w:left="567" w:hanging="567"/>
      </w:pPr>
      <w:r>
        <w:t>Perdere la propria vita nel tempo per rendere testimonianza a Gesù Signore vale l’eternità beata non solo dell’anima, ma anche del corpo. Il Signore ce lo risusciterà trasformato in luce, pieno di gloria infinita. Essere martiri per Cristo è essenza della nostra sequela. </w:t>
      </w:r>
    </w:p>
    <w:p w14:paraId="0E4265CD" w14:textId="77777777" w:rsidR="0077316F" w:rsidRDefault="0077316F" w:rsidP="0077316F">
      <w:pPr>
        <w:pStyle w:val="Nessunaspaziatura"/>
        <w:numPr>
          <w:ilvl w:val="0"/>
          <w:numId w:val="4"/>
        </w:numPr>
        <w:tabs>
          <w:tab w:val="num" w:pos="567"/>
        </w:tabs>
        <w:spacing w:after="120" w:line="256" w:lineRule="auto"/>
        <w:ind w:left="567" w:hanging="567"/>
      </w:pPr>
      <w:r>
        <w:t>Vi è differenza tra i martiri degli uomini e i martiri di Cristo Gesù. I martiri degli uomini prima di essere uccisi, uccidono non un uomo, ma molti uomini. Il loro martirio presso Dio è peccato. </w:t>
      </w:r>
    </w:p>
    <w:p w14:paraId="2448341A" w14:textId="77777777" w:rsidR="0077316F" w:rsidRDefault="0077316F" w:rsidP="0077316F">
      <w:pPr>
        <w:pStyle w:val="Nessunaspaziatura"/>
        <w:numPr>
          <w:ilvl w:val="0"/>
          <w:numId w:val="4"/>
        </w:numPr>
        <w:tabs>
          <w:tab w:val="num" w:pos="567"/>
        </w:tabs>
        <w:spacing w:after="120" w:line="256" w:lineRule="auto"/>
        <w:ind w:left="567" w:hanging="567"/>
      </w:pPr>
      <w:r>
        <w:t>Peccato orrendo, diabolico oggi è quello di chi si suicida per provocare stragi di innocenti e di indifesi. Non vi è presso Dio peccato più satanico di questo. Non esiste nefandezza più infernale che convincere una persona a operare stragi, suicidandosi, nel nome del Signore. </w:t>
      </w:r>
    </w:p>
    <w:p w14:paraId="01039FFE" w14:textId="77777777" w:rsidR="0077316F" w:rsidRDefault="0077316F" w:rsidP="0077316F">
      <w:pPr>
        <w:pStyle w:val="Nessunaspaziatura"/>
        <w:numPr>
          <w:ilvl w:val="0"/>
          <w:numId w:val="4"/>
        </w:numPr>
        <w:tabs>
          <w:tab w:val="num" w:pos="567"/>
        </w:tabs>
        <w:spacing w:after="120" w:line="256" w:lineRule="auto"/>
        <w:ind w:left="567" w:hanging="567"/>
      </w:pPr>
      <w:r>
        <w:t>L’uomo di Dio si lascia privare della vita, non priva mai. Se priva della vita è uomo di Satana e non certo di Dio, almeno del vero Dio. </w:t>
      </w:r>
    </w:p>
    <w:p w14:paraId="031D7EE3" w14:textId="77777777" w:rsidR="0077316F" w:rsidRDefault="0077316F" w:rsidP="0077316F">
      <w:pPr>
        <w:pStyle w:val="Nessunaspaziatura"/>
        <w:numPr>
          <w:ilvl w:val="0"/>
          <w:numId w:val="4"/>
        </w:numPr>
        <w:tabs>
          <w:tab w:val="num" w:pos="567"/>
        </w:tabs>
        <w:spacing w:after="120" w:line="256" w:lineRule="auto"/>
        <w:ind w:left="567" w:hanging="567"/>
      </w:pPr>
      <w:r>
        <w:t>Diverso è invece il martirio per Cristo. Prima di ogni cosa il discepolo di Gesù vive tutto il suo tempo operando il bene, solo il bene. Lui non conosce il male. </w:t>
      </w:r>
    </w:p>
    <w:p w14:paraId="1D997301" w14:textId="77777777" w:rsidR="0077316F" w:rsidRDefault="0077316F" w:rsidP="0077316F">
      <w:pPr>
        <w:pStyle w:val="Nessunaspaziatura"/>
        <w:numPr>
          <w:ilvl w:val="0"/>
          <w:numId w:val="4"/>
        </w:numPr>
        <w:tabs>
          <w:tab w:val="num" w:pos="567"/>
        </w:tabs>
        <w:spacing w:after="120" w:line="256" w:lineRule="auto"/>
        <w:ind w:left="567" w:hanging="567"/>
      </w:pPr>
      <w:r>
        <w:t>Lui vive per testimoniare al mondo che solo Gesù è il suo Signore e solo la sua Parola è la Legge che governa la sua vita. Lui non può obbedire a nessuna Parola umana, da chiunque essa venga, se è contraria o in disaccordo o in non perfetta armonia con quella di Gesù. </w:t>
      </w:r>
    </w:p>
    <w:p w14:paraId="22DDB69B" w14:textId="77777777" w:rsidR="0077316F" w:rsidRDefault="0077316F" w:rsidP="0077316F">
      <w:pPr>
        <w:pStyle w:val="Nessunaspaziatura"/>
        <w:numPr>
          <w:ilvl w:val="0"/>
          <w:numId w:val="4"/>
        </w:numPr>
        <w:tabs>
          <w:tab w:val="num" w:pos="567"/>
        </w:tabs>
        <w:spacing w:after="120" w:line="256" w:lineRule="auto"/>
        <w:ind w:left="567" w:hanging="567"/>
      </w:pPr>
      <w:r>
        <w:t>Dinanzi a Cristo, padre, madre, fratelli, sorelle, parenti e amici, potenti e meno potenti devono cedere il posto. L’ascolto va solo a Gesù Signore e a nessun altro. </w:t>
      </w:r>
    </w:p>
    <w:p w14:paraId="2EB31D35" w14:textId="77777777" w:rsidR="0077316F" w:rsidRDefault="0077316F" w:rsidP="0077316F">
      <w:pPr>
        <w:pStyle w:val="Nessunaspaziatura"/>
        <w:numPr>
          <w:ilvl w:val="0"/>
          <w:numId w:val="4"/>
        </w:numPr>
        <w:tabs>
          <w:tab w:val="num" w:pos="567"/>
        </w:tabs>
        <w:spacing w:after="120" w:line="256" w:lineRule="auto"/>
        <w:ind w:left="567" w:hanging="567"/>
      </w:pPr>
      <w:r>
        <w:t>Chi però decide che debba rendere testimonianza a Cristo Gesù per l’offerta cruenta e chi per l’offerta incruenta, chi deve essere come Cristo innalzato sulla croce e chi come la Vergine Maria ai piedi di essa, è solo il Padre nostro celeste. </w:t>
      </w:r>
    </w:p>
    <w:p w14:paraId="287441A0" w14:textId="77777777" w:rsidR="0077316F" w:rsidRDefault="0077316F" w:rsidP="0077316F">
      <w:pPr>
        <w:pStyle w:val="Nessunaspaziatura"/>
        <w:numPr>
          <w:ilvl w:val="0"/>
          <w:numId w:val="4"/>
        </w:numPr>
        <w:tabs>
          <w:tab w:val="num" w:pos="567"/>
        </w:tabs>
        <w:spacing w:after="120" w:line="256" w:lineRule="auto"/>
        <w:ind w:left="567" w:hanging="567"/>
      </w:pPr>
      <w:r>
        <w:t>Se Lui decide che la testimonianza passi per il sangue, sangue sarà. Se Lui decide che non passi per il sangue, sangue non sarà. La testimonianza a Cristo è necessaria. La via la sceglie il Padre. Nessun cristiano può decidere il martirio né per sé né per gli altri. </w:t>
      </w:r>
    </w:p>
    <w:p w14:paraId="0F065E46" w14:textId="77777777" w:rsidR="0077316F" w:rsidRDefault="0077316F" w:rsidP="0077316F">
      <w:pPr>
        <w:pStyle w:val="Nessunaspaziatura"/>
        <w:numPr>
          <w:ilvl w:val="0"/>
          <w:numId w:val="4"/>
        </w:numPr>
        <w:tabs>
          <w:tab w:val="num" w:pos="567"/>
        </w:tabs>
        <w:spacing w:after="120" w:line="256" w:lineRule="auto"/>
        <w:ind w:left="567" w:hanging="567"/>
      </w:pPr>
      <w:r>
        <w:t>Madre ai piedi della Croce, trafitta nell’anima dalla spada del dolore, fa’ che ogni discepolo di Gesù gli renda testimonianza scegliendo la sua Parola come unica Legge della sua vita. È il martirio che sempre gli è chiesto e sempre dovrà essere offerto.</w:t>
      </w:r>
    </w:p>
    <w:p w14:paraId="025B55AC" w14:textId="77777777" w:rsidR="0077316F" w:rsidRPr="00DF2EDB" w:rsidRDefault="0077316F" w:rsidP="0077316F">
      <w:pPr>
        <w:pStyle w:val="Nessunaspaziatura"/>
        <w:numPr>
          <w:ilvl w:val="0"/>
          <w:numId w:val="0"/>
        </w:numPr>
        <w:ind w:left="567"/>
      </w:pPr>
    </w:p>
    <w:p w14:paraId="04F26617" w14:textId="77777777" w:rsidR="0077316F" w:rsidRDefault="0077316F" w:rsidP="0077316F">
      <w:pPr>
        <w:pStyle w:val="Nessunaspaziatura"/>
        <w:numPr>
          <w:ilvl w:val="0"/>
          <w:numId w:val="4"/>
        </w:numPr>
        <w:tabs>
          <w:tab w:val="num" w:pos="567"/>
        </w:tabs>
        <w:spacing w:after="120" w:line="256" w:lineRule="auto"/>
        <w:ind w:left="567" w:hanging="567"/>
      </w:pPr>
      <w:r w:rsidRPr="00DF2EDB">
        <w:t>Ad un cristiano stanco nella fede e deluso nella speranza il Signore chiede di alzare gli occhi e guardare ogni cosa con intelligenza e sapienza. Se il Signore è stato capace di creare l’esercito delle stelle che sono nel cielo, vi sarà qualcosa di impossibile per Lui? </w:t>
      </w:r>
    </w:p>
    <w:p w14:paraId="62433DD6" w14:textId="77777777" w:rsidR="0077316F" w:rsidRDefault="0077316F" w:rsidP="0077316F">
      <w:pPr>
        <w:pStyle w:val="Nessunaspaziatura"/>
        <w:numPr>
          <w:ilvl w:val="0"/>
          <w:numId w:val="4"/>
        </w:numPr>
        <w:tabs>
          <w:tab w:val="num" w:pos="567"/>
        </w:tabs>
        <w:spacing w:after="120" w:line="256" w:lineRule="auto"/>
        <w:ind w:left="567" w:hanging="567"/>
      </w:pPr>
      <w:r w:rsidRPr="00DF2EDB">
        <w:t xml:space="preserve">Il Dio che crea un universo e la cui sapienza è capace di governare tutto l’esercito celeste, chiamando ogni stella per nome e chiedendo ad ognuna immediata obbedienza ad ogni suo comando, è forse </w:t>
      </w:r>
      <w:r>
        <w:t>u</w:t>
      </w:r>
      <w:r w:rsidRPr="00DF2EDB">
        <w:t>n Dio limitato? </w:t>
      </w:r>
    </w:p>
    <w:p w14:paraId="48A819C7" w14:textId="77777777" w:rsidR="0077316F" w:rsidRDefault="0077316F" w:rsidP="0077316F">
      <w:pPr>
        <w:pStyle w:val="Nessunaspaziatura"/>
        <w:numPr>
          <w:ilvl w:val="0"/>
          <w:numId w:val="4"/>
        </w:numPr>
        <w:tabs>
          <w:tab w:val="num" w:pos="567"/>
        </w:tabs>
        <w:spacing w:after="120" w:line="256" w:lineRule="auto"/>
        <w:ind w:left="567" w:hanging="567"/>
      </w:pPr>
      <w:r w:rsidRPr="00DF2EDB">
        <w:t>Un Dio così grande sarà forse inabile e inadatto nel governare quanto avviene sulla terra? Mancherà forse di intelligenza o di potenza nell’eseguire ogni sua volontà? </w:t>
      </w:r>
    </w:p>
    <w:p w14:paraId="73F1D4D6" w14:textId="77777777" w:rsidR="0077316F" w:rsidRDefault="0077316F" w:rsidP="0077316F">
      <w:pPr>
        <w:pStyle w:val="Nessunaspaziatura"/>
        <w:numPr>
          <w:ilvl w:val="0"/>
          <w:numId w:val="4"/>
        </w:numPr>
        <w:tabs>
          <w:tab w:val="num" w:pos="567"/>
        </w:tabs>
        <w:spacing w:after="120" w:line="256" w:lineRule="auto"/>
        <w:ind w:left="567" w:hanging="567"/>
      </w:pPr>
      <w:r w:rsidRPr="00DF2EDB">
        <w:t>Chi crede secondo purezza di verità nel Dio Creatore e Signore di tutte le cose, potrà mai pensare che questo Dio si sia dimenticato di lui o che trascuri il suo diritto o che di esso neanche più si ricordi? </w:t>
      </w:r>
    </w:p>
    <w:p w14:paraId="1F7F0503" w14:textId="77777777" w:rsidR="0077316F" w:rsidRDefault="0077316F" w:rsidP="0077316F">
      <w:pPr>
        <w:pStyle w:val="Nessunaspaziatura"/>
        <w:numPr>
          <w:ilvl w:val="0"/>
          <w:numId w:val="4"/>
        </w:numPr>
        <w:tabs>
          <w:tab w:val="num" w:pos="567"/>
        </w:tabs>
        <w:spacing w:after="120" w:line="256" w:lineRule="auto"/>
        <w:ind w:left="567" w:hanging="567"/>
      </w:pPr>
      <w:r w:rsidRPr="00DF2EDB">
        <w:t>La fede vera richiede un pensiero vero. Se il pensiero è falso anche la fede è falsa. Il Signore sempre ricorda al cristiano qual è la sua verità. Dalla sua verità nasce la fede vera. Dalla fede vera nasce il pensiero vero. Dal pensiero vero nasce la speranza vera. </w:t>
      </w:r>
    </w:p>
    <w:p w14:paraId="66F013E3" w14:textId="77777777" w:rsidR="0077316F" w:rsidRDefault="0077316F" w:rsidP="0077316F">
      <w:pPr>
        <w:pStyle w:val="Nessunaspaziatura"/>
        <w:numPr>
          <w:ilvl w:val="0"/>
          <w:numId w:val="4"/>
        </w:numPr>
        <w:tabs>
          <w:tab w:val="num" w:pos="567"/>
        </w:tabs>
        <w:spacing w:after="120" w:line="256" w:lineRule="auto"/>
        <w:ind w:left="567" w:hanging="567"/>
      </w:pPr>
      <w:r w:rsidRPr="00DF2EDB">
        <w:t>Il Signore non conosce limiti né d’intelligenza e né di onnipotenza. Neanche soffre la stanchezza. Una sola parola a Lui basta. Lui dona la forza allo stanco. Moltiplica il vigore allo spossato. L’uomo senza Dio è sempre affatica</w:t>
      </w:r>
      <w:r>
        <w:t>to</w:t>
      </w:r>
      <w:r w:rsidRPr="00DF2EDB">
        <w:t xml:space="preserve"> e stanco. </w:t>
      </w:r>
    </w:p>
    <w:p w14:paraId="2337D677" w14:textId="77777777" w:rsidR="0077316F" w:rsidRDefault="0077316F" w:rsidP="0077316F">
      <w:pPr>
        <w:pStyle w:val="Nessunaspaziatura"/>
        <w:numPr>
          <w:ilvl w:val="0"/>
          <w:numId w:val="4"/>
        </w:numPr>
        <w:tabs>
          <w:tab w:val="num" w:pos="567"/>
        </w:tabs>
        <w:spacing w:after="120" w:line="256" w:lineRule="auto"/>
        <w:ind w:left="567" w:hanging="567"/>
      </w:pPr>
      <w:r w:rsidRPr="00DF2EDB">
        <w:t>Chi spera nel Dio di Gesù Signore riacquista forza, mette ali come aquila, corre senza affannarsi, cammina senza stancarsi. Dio colma di vita chi è senza vita. Quando il cristiano cade nella depressione del suo spirito, è un triste segno. </w:t>
      </w:r>
    </w:p>
    <w:p w14:paraId="302B5565" w14:textId="77777777" w:rsidR="0077316F" w:rsidRDefault="0077316F" w:rsidP="0077316F">
      <w:pPr>
        <w:pStyle w:val="Nessunaspaziatura"/>
        <w:numPr>
          <w:ilvl w:val="0"/>
          <w:numId w:val="4"/>
        </w:numPr>
        <w:tabs>
          <w:tab w:val="num" w:pos="567"/>
        </w:tabs>
        <w:spacing w:after="120" w:line="256" w:lineRule="auto"/>
        <w:ind w:left="567" w:hanging="567"/>
      </w:pPr>
      <w:r w:rsidRPr="00DF2EDB">
        <w:t>È il segno che ha perso la fede nel suo Signore. Dalla fede persa, si perde la speranza, si perde la fiducia. Si cade in un lamento insensato perché privo di ogni verità. Urge rimettere la verità di Dio nel cuore e nella mente di tutti. </w:t>
      </w:r>
    </w:p>
    <w:p w14:paraId="0977C615" w14:textId="77777777" w:rsidR="0077316F" w:rsidRDefault="0077316F" w:rsidP="0077316F">
      <w:pPr>
        <w:pStyle w:val="Nessunaspaziatura"/>
        <w:numPr>
          <w:ilvl w:val="0"/>
          <w:numId w:val="4"/>
        </w:numPr>
        <w:tabs>
          <w:tab w:val="num" w:pos="567"/>
        </w:tabs>
        <w:spacing w:after="120" w:line="256" w:lineRule="auto"/>
        <w:ind w:left="567" w:hanging="567"/>
      </w:pPr>
      <w:r w:rsidRPr="00DF2EDB">
        <w:t>La verità di Dio è dalla verità di Cristo Gesù. Perdiamo o smarriamo la verità di Gesù, perdiamo e smarriamo la verità di Dio. Ma senza la verità di Dio perdiamo e smarriamo la verità dell’uomo. Senza Cristo, verità di Dio, l’uomo è senza verità. </w:t>
      </w:r>
    </w:p>
    <w:p w14:paraId="52F6C48E" w14:textId="77777777" w:rsidR="0077316F" w:rsidRPr="00DF2EDB" w:rsidRDefault="0077316F" w:rsidP="0077316F">
      <w:pPr>
        <w:pStyle w:val="Nessunaspaziatura"/>
        <w:numPr>
          <w:ilvl w:val="0"/>
          <w:numId w:val="4"/>
        </w:numPr>
        <w:tabs>
          <w:tab w:val="num" w:pos="567"/>
        </w:tabs>
        <w:spacing w:after="120" w:line="256" w:lineRule="auto"/>
        <w:ind w:left="567" w:hanging="567"/>
      </w:pPr>
      <w:r w:rsidRPr="00DF2EDB">
        <w:t>Madre di Dio, aiutaci a mettere Cristo Signore al centro del nostro cuore perché diventi il centro del cuore del mondo. Se il cristiano non è il cuore di Cristo, il mondo sarà senza cuore.</w:t>
      </w:r>
    </w:p>
    <w:p w14:paraId="5FDF6CE0" w14:textId="77777777" w:rsidR="0077316F" w:rsidRDefault="0077316F" w:rsidP="0077316F">
      <w:pPr>
        <w:pStyle w:val="Titolo2"/>
      </w:pPr>
      <w:bookmarkStart w:id="690" w:name="_Toc499840942"/>
      <w:r w:rsidRPr="00FC79EE">
        <w:t>18 Novembre</w:t>
      </w:r>
      <w:bookmarkEnd w:id="690"/>
      <w:r w:rsidRPr="00FC79EE">
        <w:t xml:space="preserve"> </w:t>
      </w:r>
    </w:p>
    <w:p w14:paraId="1960BFCB"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C’è un rimedio sicuro contro l’invidia? Contro l’invidia da subire non vi sono rimedi. L’invidia si governa se lo Spirito Santo governa la nostra anima, il nostro spirito, il nostro corpo.</w:t>
      </w:r>
    </w:p>
    <w:p w14:paraId="2FAA903C" w14:textId="77777777" w:rsidR="0077316F" w:rsidRPr="00A122D9" w:rsidRDefault="0077316F" w:rsidP="0077316F">
      <w:pPr>
        <w:keepNext/>
        <w:spacing w:after="120" w:line="240" w:lineRule="auto"/>
        <w:jc w:val="center"/>
        <w:outlineLvl w:val="0"/>
        <w:rPr>
          <w:rFonts w:ascii="Book Antiqua" w:eastAsia="Times New Roman" w:hAnsi="Book Antiqua" w:cs="Arial"/>
          <w:b/>
          <w:bCs/>
          <w:kern w:val="32"/>
          <w:sz w:val="52"/>
          <w:szCs w:val="28"/>
          <w:lang w:eastAsia="it-IT"/>
        </w:rPr>
      </w:pPr>
      <w:bookmarkStart w:id="691" w:name="_Toc491873894"/>
      <w:bookmarkStart w:id="692" w:name="_Toc499840943"/>
      <w:r w:rsidRPr="00A122D9">
        <w:rPr>
          <w:rFonts w:ascii="Book Antiqua" w:eastAsia="Times New Roman" w:hAnsi="Book Antiqua" w:cs="Arial"/>
          <w:b/>
          <w:bCs/>
          <w:color w:val="000000"/>
          <w:kern w:val="32"/>
          <w:sz w:val="36"/>
          <w:szCs w:val="28"/>
          <w:lang w:eastAsia="it-IT"/>
        </w:rPr>
        <w:t>I Madianiti lo vendettero in Egitto a Potifàr</w:t>
      </w:r>
      <w:bookmarkEnd w:id="691"/>
      <w:bookmarkEnd w:id="692"/>
    </w:p>
    <w:p w14:paraId="3D6C1E32" w14:textId="77777777" w:rsidR="0077316F" w:rsidRPr="00A122D9" w:rsidRDefault="0077316F" w:rsidP="0077316F">
      <w:pPr>
        <w:spacing w:after="120" w:line="240" w:lineRule="auto"/>
        <w:jc w:val="both"/>
        <w:rPr>
          <w:rFonts w:ascii="Book Antiqua" w:hAnsi="Book Antiqua" w:cs="Arial"/>
          <w:color w:val="000000"/>
          <w:sz w:val="24"/>
          <w:szCs w:val="16"/>
        </w:rPr>
      </w:pPr>
      <w:r w:rsidRPr="00A122D9">
        <w:rPr>
          <w:rFonts w:ascii="Book Antiqua" w:hAnsi="Book Antiqua" w:cs="Arial"/>
          <w:sz w:val="24"/>
          <w:szCs w:val="16"/>
        </w:rPr>
        <w:t xml:space="preserve">In questo brano della Scrittura vengono evidenziate due croci, una visibile e l’altra invisibile, procurate l’una e l’altra da coloro che sono figli di Giacobbe e fratelli di Giuseppe. Sembra compiersi la profezia di Michea: </w:t>
      </w:r>
      <w:r w:rsidRPr="00A122D9">
        <w:rPr>
          <w:rFonts w:ascii="Book Antiqua" w:hAnsi="Book Antiqua" w:cs="Arial"/>
          <w:i/>
          <w:sz w:val="24"/>
          <w:szCs w:val="16"/>
        </w:rPr>
        <w:t>“</w:t>
      </w:r>
      <w:r w:rsidRPr="00A122D9">
        <w:rPr>
          <w:rFonts w:ascii="Book Antiqua" w:hAnsi="Book Antiqua" w:cs="Arial"/>
          <w:i/>
          <w:color w:val="000000"/>
          <w:sz w:val="24"/>
          <w:szCs w:val="16"/>
        </w:rPr>
        <w:t xml:space="preserve">Non credete all’amico, non fidatevi del compagno. Custodisci le porte della tua bocca davanti a colei che riposa sul tuo petto. Il figlio insulta suo padre, la figlia si rivolta contro la madre, la nuora contro la suocera e i nemici dell’uomo sono quelli di casa sua” (Mi 7,5-6). </w:t>
      </w:r>
      <w:r w:rsidRPr="00A122D9">
        <w:rPr>
          <w:rFonts w:ascii="Book Antiqua" w:hAnsi="Book Antiqua" w:cs="Arial"/>
          <w:color w:val="000000"/>
          <w:sz w:val="24"/>
          <w:szCs w:val="16"/>
        </w:rPr>
        <w:t>Sempre quando vi è una croce visibile, ne esiste una invisibile. Anche presso il Golgota vi è la croce visibile di Gesù Signore e la croce invisibile della Madre di Gesù. Giuseppe è sulla croce dell’invidia dei suoi fratelle, che lo condannano alla schiavitù per sempre. Giacobbe è sulla croce del dolore che dovrà vivere per tutta la vita. Ha perso il figlio amato, il figlio del suo cuore. Dolore visibile quello di Giuseppe, dolore invisibile quello del padre. Dall’invidia un padre è condannato ad una sofferenza perenne. Dalla stessa invidia un fratello è condannato alla schiavitù. Per l’invidia del diavolo l’umanità è condannata alla morte per sempre. Anche Dio subisce nel suo corpo il frutto di questa invidia satanica, diabolica.</w:t>
      </w:r>
    </w:p>
    <w:p w14:paraId="77CF3A2E" w14:textId="77777777" w:rsidR="0077316F" w:rsidRPr="00A122D9" w:rsidRDefault="0077316F" w:rsidP="0077316F">
      <w:pPr>
        <w:spacing w:after="120" w:line="240" w:lineRule="auto"/>
        <w:jc w:val="both"/>
        <w:rPr>
          <w:rFonts w:ascii="Book Antiqua" w:hAnsi="Book Antiqua" w:cs="Arial"/>
          <w:i/>
          <w:sz w:val="24"/>
          <w:szCs w:val="16"/>
        </w:rPr>
      </w:pPr>
      <w:r w:rsidRPr="00A122D9">
        <w:rPr>
          <w:rFonts w:ascii="Book Antiqua" w:hAnsi="Book Antiqua" w:cs="Arial"/>
          <w:i/>
          <w:sz w:val="24"/>
          <w:szCs w:val="16"/>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63F7E4A1" w14:textId="77777777" w:rsidR="0077316F" w:rsidRPr="00A122D9" w:rsidRDefault="0077316F" w:rsidP="0077316F">
      <w:pPr>
        <w:spacing w:after="120" w:line="240" w:lineRule="auto"/>
        <w:jc w:val="both"/>
        <w:rPr>
          <w:rFonts w:ascii="Book Antiqua" w:hAnsi="Book Antiqua" w:cs="Arial"/>
          <w:i/>
          <w:sz w:val="24"/>
          <w:szCs w:val="16"/>
        </w:rPr>
      </w:pPr>
      <w:r w:rsidRPr="00A122D9">
        <w:rPr>
          <w:rFonts w:ascii="Book Antiqua" w:hAnsi="Book Antiqua" w:cs="Arial"/>
          <w:i/>
          <w:sz w:val="24"/>
          <w:szCs w:val="16"/>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r w:rsidRPr="00A122D9">
        <w:rPr>
          <w:rFonts w:ascii="Book Antiqua" w:hAnsi="Book Antiqua" w:cs="Arial"/>
          <w:i/>
          <w:color w:val="000000"/>
          <w:sz w:val="24"/>
          <w:szCs w:val="16"/>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r w:rsidRPr="00A122D9">
        <w:rPr>
          <w:rFonts w:ascii="Book Antiqua" w:hAnsi="Book Antiqua" w:cs="Arial"/>
          <w:i/>
          <w:sz w:val="24"/>
          <w:szCs w:val="16"/>
        </w:rPr>
        <w:t xml:space="preserve">Intanto i Madianiti lo vendettero in Egitto a Potifàr, eunuco del faraone e comandante delle guardie (Gen 37,12-36). </w:t>
      </w:r>
    </w:p>
    <w:p w14:paraId="380AE050" w14:textId="77777777" w:rsidR="0077316F" w:rsidRPr="00A122D9" w:rsidRDefault="0077316F" w:rsidP="0077316F">
      <w:pPr>
        <w:spacing w:after="120" w:line="240" w:lineRule="auto"/>
        <w:jc w:val="both"/>
        <w:rPr>
          <w:rFonts w:ascii="Book Antiqua" w:hAnsi="Book Antiqua" w:cs="Arial"/>
          <w:sz w:val="24"/>
          <w:szCs w:val="16"/>
        </w:rPr>
      </w:pPr>
      <w:r w:rsidRPr="00A122D9">
        <w:rPr>
          <w:rFonts w:ascii="Book Antiqua" w:hAnsi="Book Antiqua" w:cs="Arial"/>
          <w:sz w:val="24"/>
          <w:szCs w:val="16"/>
        </w:rPr>
        <w:t xml:space="preserve">Dinanzi ad un così amaro frutto che l’invidia produce – lo stesso Dio nel suo corpo dovette subire le sue dolorosissime conseguenze – è giusto che ognuno si interroghi: </w:t>
      </w:r>
      <w:r w:rsidRPr="00A122D9">
        <w:rPr>
          <w:rFonts w:ascii="Book Antiqua" w:hAnsi="Book Antiqua" w:cs="Arial"/>
          <w:i/>
          <w:sz w:val="24"/>
          <w:szCs w:val="16"/>
        </w:rPr>
        <w:t xml:space="preserve">“La mia invidia quanto dolore visibile e invisibile produce nel cuore dei miei fratelli? So che a volte una sola parola proferita per invidia può provocare la condanna alla perdita della vera umanità di molte altre persone? So che se la mia natura è corrosa dall’invidia, mi sarà sempre impossibile governare la mia lingua, i miei pensieri, i miei desideri? So che l’invidia è sempre il frutto della scomparsa dello Spirito Santo dal mio cuore e dalla mia anima?”. </w:t>
      </w:r>
      <w:r w:rsidRPr="00A122D9">
        <w:rPr>
          <w:rFonts w:ascii="Book Antiqua" w:hAnsi="Book Antiqua" w:cs="Arial"/>
          <w:sz w:val="24"/>
          <w:szCs w:val="16"/>
        </w:rPr>
        <w:t xml:space="preserve">Anche Gesù dovette subire l’invidia dei suoi fratelli. Se ne è accorto finanche Pilato. Se subì l’invidia Gesù, ogni altro uomo la potrà subire. Nessuno è immune. C’è un rimedio sicuro contro l’invidia? Contro l’invidia da subire non vi sono rimedi. Essa si subisce con nel cuore il grande amore di perdono e di scusa. Si può invece governare l’invidia del proprio cuore per non fare male ai fratelli. L’invidia si governa se lo Spirito Santo governa la nostra anima, il nostro spirito, il nostro corpo. Se lo Spirito del Signore non prende Lui in mano il governo pieno della nostra vita, sempre l’invidia ci consumerà e i frutti che si producono sono di condanna al dolore di uno o di molti cuori. </w:t>
      </w:r>
    </w:p>
    <w:p w14:paraId="144C1F27" w14:textId="77777777" w:rsidR="0077316F" w:rsidRPr="00A122D9" w:rsidRDefault="0077316F" w:rsidP="0077316F">
      <w:pPr>
        <w:spacing w:after="120" w:line="240" w:lineRule="auto"/>
        <w:jc w:val="both"/>
        <w:rPr>
          <w:rFonts w:ascii="Book Antiqua" w:hAnsi="Book Antiqua" w:cs="Arial"/>
          <w:sz w:val="24"/>
          <w:szCs w:val="16"/>
        </w:rPr>
      </w:pPr>
      <w:r w:rsidRPr="00A122D9">
        <w:rPr>
          <w:rFonts w:ascii="Book Antiqua" w:hAnsi="Book Antiqua" w:cs="Arial"/>
          <w:sz w:val="24"/>
          <w:szCs w:val="16"/>
        </w:rPr>
        <w:t xml:space="preserve">Vergine Maria, Donna dal cuore ricco di ogni virtù, Angeli, Santi, colmateci di sentimenti puri. </w:t>
      </w:r>
    </w:p>
    <w:p w14:paraId="4753D696" w14:textId="77777777" w:rsidR="0077316F" w:rsidRDefault="0077316F" w:rsidP="0077316F">
      <w:pPr>
        <w:pStyle w:val="Nessunaspaziatura"/>
        <w:numPr>
          <w:ilvl w:val="0"/>
          <w:numId w:val="0"/>
        </w:numPr>
        <w:ind w:left="567"/>
      </w:pPr>
    </w:p>
    <w:p w14:paraId="765C13E7" w14:textId="77777777" w:rsidR="0077316F" w:rsidRDefault="0077316F" w:rsidP="0077316F">
      <w:pPr>
        <w:pStyle w:val="Nessunaspaziatura"/>
        <w:numPr>
          <w:ilvl w:val="0"/>
          <w:numId w:val="4"/>
        </w:numPr>
        <w:tabs>
          <w:tab w:val="num" w:pos="567"/>
        </w:tabs>
        <w:spacing w:after="120" w:line="256" w:lineRule="auto"/>
        <w:ind w:left="567" w:hanging="567"/>
      </w:pPr>
      <w:r w:rsidRPr="009139FC">
        <w:t xml:space="preserve">Ministro della Parola, Libro dei misteri di Dio o Scrittura Santa, Spirito Santo devono essere </w:t>
      </w:r>
      <w:r>
        <w:t>u</w:t>
      </w:r>
      <w:r w:rsidRPr="009139FC">
        <w:t>na cosa sola. Mai il ministro della Parola dovrà distaccarsi dal Libro dei ministeri Dio e mai dallo Spirito Santo. </w:t>
      </w:r>
    </w:p>
    <w:p w14:paraId="457475D6" w14:textId="77777777" w:rsidR="0077316F" w:rsidRDefault="0077316F" w:rsidP="0077316F">
      <w:pPr>
        <w:pStyle w:val="Nessunaspaziatura"/>
        <w:numPr>
          <w:ilvl w:val="0"/>
          <w:numId w:val="4"/>
        </w:numPr>
        <w:tabs>
          <w:tab w:val="num" w:pos="567"/>
        </w:tabs>
        <w:spacing w:after="120" w:line="256" w:lineRule="auto"/>
        <w:ind w:left="567" w:hanging="567"/>
      </w:pPr>
      <w:r w:rsidRPr="009139FC">
        <w:t>Se si distacca dal Libro dei misteri di Dio, gli mancherà sempre il dato oggettivo del mistero. Se si separa dallo Spirito Santo gli mancherà il solo vero Lettore e Interprete del Libro dei misteri di Dio. </w:t>
      </w:r>
    </w:p>
    <w:p w14:paraId="1FD96265" w14:textId="77777777" w:rsidR="0077316F" w:rsidRDefault="0077316F" w:rsidP="0077316F">
      <w:pPr>
        <w:pStyle w:val="Nessunaspaziatura"/>
        <w:numPr>
          <w:ilvl w:val="0"/>
          <w:numId w:val="4"/>
        </w:numPr>
        <w:tabs>
          <w:tab w:val="num" w:pos="567"/>
        </w:tabs>
        <w:spacing w:after="120" w:line="256" w:lineRule="auto"/>
        <w:ind w:left="567" w:hanging="567"/>
      </w:pPr>
      <w:r w:rsidRPr="009139FC">
        <w:t>Oggi da più parti si sta gridando che la confusione aleggia sulla Chiesa di Cristo Gesù come densa e fitta nebbia. La causa è senz’altro da trovarsi nella separazione del ministro della Parola dal Libro dei misteri di Dio. </w:t>
      </w:r>
    </w:p>
    <w:p w14:paraId="71A07363" w14:textId="77777777" w:rsidR="0077316F" w:rsidRDefault="0077316F" w:rsidP="0077316F">
      <w:pPr>
        <w:pStyle w:val="Nessunaspaziatura"/>
        <w:numPr>
          <w:ilvl w:val="0"/>
          <w:numId w:val="4"/>
        </w:numPr>
        <w:tabs>
          <w:tab w:val="num" w:pos="567"/>
        </w:tabs>
        <w:spacing w:after="120" w:line="256" w:lineRule="auto"/>
        <w:ind w:left="567" w:hanging="567"/>
      </w:pPr>
      <w:r w:rsidRPr="009139FC">
        <w:t>Ci si appella a Dio, allo Spirito Santo, ma senza l’oggettività del Libro dei mistero del nostro Dio e Signore. Chi si separa dal Libro di Dio, dal Libro dell’oggettività della conoscenza della divina volontà, contenuta nella sua Parola, entra inevitabilmente nella soggettività. </w:t>
      </w:r>
    </w:p>
    <w:p w14:paraId="33778DBC" w14:textId="77777777" w:rsidR="0077316F" w:rsidRDefault="0077316F" w:rsidP="0077316F">
      <w:pPr>
        <w:pStyle w:val="Nessunaspaziatura"/>
        <w:numPr>
          <w:ilvl w:val="0"/>
          <w:numId w:val="4"/>
        </w:numPr>
        <w:tabs>
          <w:tab w:val="num" w:pos="567"/>
        </w:tabs>
        <w:spacing w:after="120" w:line="256" w:lineRule="auto"/>
        <w:ind w:left="567" w:hanging="567"/>
      </w:pPr>
      <w:r w:rsidRPr="009139FC">
        <w:t>Non parla più dal cuore di Dio, ma dal suo cuore. Poiché lo Spirito Santo è il Lettore e l’Interprete del Libro dei misteri di Dio, si attribuiscono a Lui azioni che non gli appartengono. </w:t>
      </w:r>
    </w:p>
    <w:p w14:paraId="0C852703" w14:textId="77777777" w:rsidR="0077316F" w:rsidRDefault="0077316F" w:rsidP="0077316F">
      <w:pPr>
        <w:pStyle w:val="Nessunaspaziatura"/>
        <w:numPr>
          <w:ilvl w:val="0"/>
          <w:numId w:val="4"/>
        </w:numPr>
        <w:tabs>
          <w:tab w:val="num" w:pos="567"/>
        </w:tabs>
        <w:spacing w:after="120" w:line="256" w:lineRule="auto"/>
        <w:ind w:left="567" w:hanging="567"/>
      </w:pPr>
      <w:r w:rsidRPr="009139FC">
        <w:t>Lo Spirito Santo non è stato dato per leggere e interpretare il nostro cuore, ma per leggere e interpretare il cuore di Dio, che è nel Libro del cuore di Cristo, che è nel Libro della sua Parola. Il cuore di Cristo è uno, il cuore del Padre è uno. </w:t>
      </w:r>
    </w:p>
    <w:p w14:paraId="6B365D07" w14:textId="77777777" w:rsidR="0077316F" w:rsidRDefault="0077316F" w:rsidP="0077316F">
      <w:pPr>
        <w:pStyle w:val="Nessunaspaziatura"/>
        <w:numPr>
          <w:ilvl w:val="0"/>
          <w:numId w:val="4"/>
        </w:numPr>
        <w:tabs>
          <w:tab w:val="num" w:pos="567"/>
        </w:tabs>
        <w:spacing w:after="120" w:line="256" w:lineRule="auto"/>
        <w:ind w:left="567" w:hanging="567"/>
      </w:pPr>
      <w:r w:rsidRPr="009139FC">
        <w:t>Il Libro dei misteri di Dio è uno, uno solo: il Vangelo di Gesù Signore. Se si toglie allo Spirito Santo il cuore del Padre, il cuore del Figlio, il suo Libro, Lui non può più agire secondo verità e giustizia. </w:t>
      </w:r>
    </w:p>
    <w:p w14:paraId="1F9BC590" w14:textId="77777777" w:rsidR="0077316F" w:rsidRDefault="0077316F" w:rsidP="0077316F">
      <w:pPr>
        <w:pStyle w:val="Nessunaspaziatura"/>
        <w:numPr>
          <w:ilvl w:val="0"/>
          <w:numId w:val="4"/>
        </w:numPr>
        <w:tabs>
          <w:tab w:val="num" w:pos="567"/>
        </w:tabs>
        <w:spacing w:after="120" w:line="256" w:lineRule="auto"/>
        <w:ind w:left="567" w:hanging="567"/>
      </w:pPr>
      <w:r w:rsidRPr="009139FC">
        <w:t>L’uomo però agisce attribuendogli ciò che Lui mai ha detto, mai ha scritto, mai ha voluto che si pensasse e si scrivesse. Lo Spirito Santo è nell’oggettività del cuore del Padre e del Figlio, che sono nell’oggettività del Libro del loro mistero. </w:t>
      </w:r>
    </w:p>
    <w:p w14:paraId="35F6EE12" w14:textId="77777777" w:rsidR="0077316F" w:rsidRDefault="0077316F" w:rsidP="0077316F">
      <w:pPr>
        <w:pStyle w:val="Nessunaspaziatura"/>
        <w:numPr>
          <w:ilvl w:val="0"/>
          <w:numId w:val="4"/>
        </w:numPr>
        <w:tabs>
          <w:tab w:val="num" w:pos="567"/>
        </w:tabs>
        <w:spacing w:after="120" w:line="256" w:lineRule="auto"/>
        <w:ind w:left="567" w:hanging="567"/>
      </w:pPr>
      <w:r w:rsidRPr="009139FC">
        <w:t>Si toglie il Libro, si rende vana l’azione dello Spirito del Signore. Madre di Gesù fa’ che questa separazione tra ministro della Parola, Libro dei Misteri di Dio, Spirito Santo mai accada neanche in un solo discepolo di Gesù.</w:t>
      </w:r>
    </w:p>
    <w:p w14:paraId="5D17EA53" w14:textId="77777777" w:rsidR="0077316F" w:rsidRDefault="0077316F" w:rsidP="0077316F">
      <w:pPr>
        <w:pStyle w:val="Nessunaspaziatura"/>
        <w:numPr>
          <w:ilvl w:val="0"/>
          <w:numId w:val="0"/>
        </w:numPr>
        <w:ind w:left="567" w:hanging="567"/>
      </w:pPr>
    </w:p>
    <w:p w14:paraId="79855E6C" w14:textId="77777777" w:rsidR="0077316F" w:rsidRDefault="0077316F" w:rsidP="0077316F">
      <w:pPr>
        <w:pStyle w:val="Nessunaspaziatura"/>
        <w:numPr>
          <w:ilvl w:val="0"/>
          <w:numId w:val="4"/>
        </w:numPr>
        <w:tabs>
          <w:tab w:val="num" w:pos="567"/>
        </w:tabs>
        <w:spacing w:after="120" w:line="256" w:lineRule="auto"/>
        <w:ind w:left="567" w:hanging="567"/>
      </w:pPr>
      <w:r w:rsidRPr="00C6490B">
        <w:t>Il ministero della Parola dovrà sempre far brillare nel suo cuore questa purissima verità. Il Libro dei misteri di Dio non è formato di una sola Parola, un solo versetto, un solo capitolo, un solo libro. Esso è fatto di molti libri, molti capitoli, molti versetti, molte Parole. </w:t>
      </w:r>
    </w:p>
    <w:p w14:paraId="0C844122" w14:textId="77777777" w:rsidR="0077316F" w:rsidRDefault="0077316F" w:rsidP="0077316F">
      <w:pPr>
        <w:pStyle w:val="Nessunaspaziatura"/>
        <w:numPr>
          <w:ilvl w:val="0"/>
          <w:numId w:val="4"/>
        </w:numPr>
        <w:tabs>
          <w:tab w:val="num" w:pos="567"/>
        </w:tabs>
        <w:spacing w:after="120" w:line="256" w:lineRule="auto"/>
        <w:ind w:left="567" w:hanging="567"/>
      </w:pPr>
      <w:r w:rsidRPr="00C6490B">
        <w:t>L’oggettività è data da tutto il Libro. Tutto il Libro deve essere sempre la sorgente dell’oggettività di Dio, di Cristo Gesù, dello Spirito Santo, della Chiesa, di ogni ministero e carisma che si vive nell’oggettività del corpo di Cristo. </w:t>
      </w:r>
    </w:p>
    <w:p w14:paraId="48C37E68" w14:textId="77777777" w:rsidR="0077316F" w:rsidRDefault="0077316F" w:rsidP="0077316F">
      <w:pPr>
        <w:pStyle w:val="Nessunaspaziatura"/>
        <w:numPr>
          <w:ilvl w:val="0"/>
          <w:numId w:val="4"/>
        </w:numPr>
        <w:tabs>
          <w:tab w:val="num" w:pos="567"/>
        </w:tabs>
        <w:spacing w:after="120" w:line="256" w:lineRule="auto"/>
        <w:ind w:left="567" w:hanging="567"/>
      </w:pPr>
      <w:r w:rsidRPr="00C6490B">
        <w:t>Quando nascono eresie, scismi, confusioni, incomprensioni, è il segno che l’uomo che ne è all’origine non è nello Spirito del Signore e neanche nel Libro dei misteri di Dio. </w:t>
      </w:r>
    </w:p>
    <w:p w14:paraId="0ED53972" w14:textId="77777777" w:rsidR="0077316F" w:rsidRDefault="0077316F" w:rsidP="0077316F">
      <w:pPr>
        <w:pStyle w:val="Nessunaspaziatura"/>
        <w:numPr>
          <w:ilvl w:val="0"/>
          <w:numId w:val="4"/>
        </w:numPr>
        <w:tabs>
          <w:tab w:val="num" w:pos="567"/>
        </w:tabs>
        <w:spacing w:after="120" w:line="256" w:lineRule="auto"/>
        <w:ind w:left="567" w:hanging="567"/>
      </w:pPr>
      <w:r w:rsidRPr="00C6490B">
        <w:t>Uscendo dallo Spirito di Dio, anche se possiede il Libro dei misteri del suo Signore, gli manca il Lettore e l’Interprete di esso. Lo leggerà secondo la carne. Creerà ogni confusione, scisma, separazione, divisione. </w:t>
      </w:r>
    </w:p>
    <w:p w14:paraId="25097FD7" w14:textId="77777777" w:rsidR="0077316F" w:rsidRDefault="0077316F" w:rsidP="0077316F">
      <w:pPr>
        <w:pStyle w:val="Nessunaspaziatura"/>
        <w:numPr>
          <w:ilvl w:val="0"/>
          <w:numId w:val="4"/>
        </w:numPr>
        <w:tabs>
          <w:tab w:val="num" w:pos="567"/>
        </w:tabs>
        <w:spacing w:after="120" w:line="256" w:lineRule="auto"/>
        <w:ind w:left="567" w:hanging="567"/>
      </w:pPr>
      <w:r w:rsidRPr="00C6490B">
        <w:t>Chi è nella carne agirà sempre secondo la carne. Chi è nello Spirito opererà sempre secondo lo Spirito del suo Signore e Dio. </w:t>
      </w:r>
    </w:p>
    <w:p w14:paraId="787A2222" w14:textId="77777777" w:rsidR="0077316F" w:rsidRDefault="0077316F" w:rsidP="0077316F">
      <w:pPr>
        <w:pStyle w:val="Nessunaspaziatura"/>
        <w:numPr>
          <w:ilvl w:val="0"/>
          <w:numId w:val="4"/>
        </w:numPr>
        <w:tabs>
          <w:tab w:val="num" w:pos="567"/>
        </w:tabs>
        <w:spacing w:after="120" w:line="256" w:lineRule="auto"/>
        <w:ind w:left="567" w:hanging="567"/>
      </w:pPr>
      <w:r w:rsidRPr="00C6490B">
        <w:t>Se un ministro della Parola vuole parlare all’uomo dall’oggettività del mistero del suo Dio, del suo Redentore e Salvatore, mai si deve distaccare dal Libro dei misteri del suo Creatore e mai dallo Spirito Santo. </w:t>
      </w:r>
    </w:p>
    <w:p w14:paraId="007C7A0D" w14:textId="77777777" w:rsidR="0077316F" w:rsidRDefault="0077316F" w:rsidP="0077316F">
      <w:pPr>
        <w:pStyle w:val="Nessunaspaziatura"/>
        <w:numPr>
          <w:ilvl w:val="0"/>
          <w:numId w:val="4"/>
        </w:numPr>
        <w:tabs>
          <w:tab w:val="num" w:pos="567"/>
        </w:tabs>
        <w:spacing w:after="120" w:line="256" w:lineRule="auto"/>
        <w:ind w:left="567" w:hanging="567"/>
      </w:pPr>
      <w:r w:rsidRPr="00C6490B">
        <w:t>È lo Spirito sempre dovrà attingere nel Libro la Parola di giustizia e verità e offrirla all’uomo per la sua salvezza, oggi, in questo particolare momento storico. </w:t>
      </w:r>
    </w:p>
    <w:p w14:paraId="4262F666" w14:textId="77777777" w:rsidR="0077316F" w:rsidRDefault="0077316F" w:rsidP="0077316F">
      <w:pPr>
        <w:pStyle w:val="Nessunaspaziatura"/>
        <w:numPr>
          <w:ilvl w:val="0"/>
          <w:numId w:val="4"/>
        </w:numPr>
        <w:tabs>
          <w:tab w:val="num" w:pos="567"/>
        </w:tabs>
        <w:spacing w:after="120" w:line="256" w:lineRule="auto"/>
        <w:ind w:left="567" w:hanging="567"/>
      </w:pPr>
      <w:r w:rsidRPr="00C6490B">
        <w:t>È lo Spirito che deve essere occhi, mente, intelligenza, sapienza di chi si accinge ad aprire il Libro dell’oggettività del mistero di Dio e dell’uomo. Senza lo Spirito si è lettore di una lettera che uccide e non dona vita. </w:t>
      </w:r>
    </w:p>
    <w:p w14:paraId="6993914D" w14:textId="77777777" w:rsidR="0077316F" w:rsidRDefault="0077316F" w:rsidP="0077316F">
      <w:pPr>
        <w:pStyle w:val="Nessunaspaziatura"/>
        <w:numPr>
          <w:ilvl w:val="0"/>
          <w:numId w:val="4"/>
        </w:numPr>
        <w:tabs>
          <w:tab w:val="num" w:pos="567"/>
        </w:tabs>
        <w:spacing w:after="120" w:line="256" w:lineRule="auto"/>
        <w:ind w:left="567" w:hanging="567"/>
      </w:pPr>
      <w:r w:rsidRPr="00C6490B">
        <w:t>Madre di Dio, prega perché il Signore conceda la grazia ad ogni ministro della Parola di mai separarsi dal Libro dei misteri di Cristo Gesù e dallo Spirito Santo. </w:t>
      </w:r>
    </w:p>
    <w:p w14:paraId="5D3A3201" w14:textId="77777777" w:rsidR="0077316F" w:rsidRPr="00C6490B" w:rsidRDefault="0077316F" w:rsidP="0077316F">
      <w:pPr>
        <w:pStyle w:val="Nessunaspaziatura"/>
        <w:numPr>
          <w:ilvl w:val="0"/>
          <w:numId w:val="4"/>
        </w:numPr>
        <w:tabs>
          <w:tab w:val="num" w:pos="567"/>
        </w:tabs>
        <w:spacing w:after="120" w:line="256" w:lineRule="auto"/>
        <w:ind w:left="567" w:hanging="567"/>
      </w:pPr>
      <w:r w:rsidRPr="00C6490B">
        <w:t>Questa separazione è vera morte spirituale. Essa ci priva in eterno della verità della salvezza. Che questa mai accada per nessun ministro della Parola. Madre Santa non permette che questo accada.</w:t>
      </w:r>
    </w:p>
    <w:p w14:paraId="1C9D33F2" w14:textId="77777777" w:rsidR="0077316F" w:rsidRPr="00FC79EE" w:rsidRDefault="0077316F" w:rsidP="0077316F">
      <w:pPr>
        <w:pStyle w:val="Titolo2"/>
      </w:pPr>
      <w:bookmarkStart w:id="693" w:name="_Toc499840944"/>
      <w:r w:rsidRPr="00FC79EE">
        <w:t>19 Novembre</w:t>
      </w:r>
      <w:bookmarkEnd w:id="693"/>
      <w:r w:rsidRPr="00FC79EE">
        <w:t xml:space="preserve"> </w:t>
      </w:r>
    </w:p>
    <w:p w14:paraId="55DE8DC0" w14:textId="77777777" w:rsidR="0077316F" w:rsidRDefault="0077316F" w:rsidP="0077316F">
      <w:pPr>
        <w:jc w:val="both"/>
      </w:pPr>
      <w:r>
        <w:t>Cristo Gesù, Pietro, la Chiesa sono una cosa sola. Si cancella Cristo, anche Pietro viene cancellato, assieme alla Chiesa. Manca il fondamento della verità e della fede. Cristo ha posto se stesso nel cristiano. Per lui vive, per lui muore.</w:t>
      </w:r>
    </w:p>
    <w:p w14:paraId="55F0D97D" w14:textId="77777777" w:rsidR="0077316F" w:rsidRPr="00A57239" w:rsidRDefault="0077316F" w:rsidP="0077316F">
      <w:pPr>
        <w:keepNext/>
        <w:spacing w:after="0" w:line="360" w:lineRule="auto"/>
        <w:jc w:val="center"/>
        <w:outlineLvl w:val="0"/>
        <w:rPr>
          <w:rFonts w:ascii="Book Antiqua" w:eastAsia="Times New Roman" w:hAnsi="Book Antiqua" w:cs="Arial"/>
          <w:b/>
          <w:bCs/>
          <w:kern w:val="32"/>
          <w:sz w:val="72"/>
          <w:szCs w:val="24"/>
          <w:lang w:eastAsia="it-IT"/>
        </w:rPr>
      </w:pPr>
      <w:bookmarkStart w:id="694" w:name="_Toc491873895"/>
      <w:bookmarkStart w:id="695" w:name="_Toc499840945"/>
      <w:r w:rsidRPr="00A57239">
        <w:rPr>
          <w:rFonts w:ascii="Book Antiqua" w:eastAsia="Times New Roman" w:hAnsi="Book Antiqua" w:cs="Arial"/>
          <w:b/>
          <w:bCs/>
          <w:kern w:val="32"/>
          <w:sz w:val="36"/>
          <w:szCs w:val="24"/>
          <w:lang w:eastAsia="it-IT"/>
        </w:rPr>
        <w:t>MA VOI, CHI DITE CHE IO SIA?</w:t>
      </w:r>
      <w:bookmarkEnd w:id="694"/>
      <w:bookmarkEnd w:id="695"/>
    </w:p>
    <w:p w14:paraId="13D468FA" w14:textId="77777777" w:rsidR="0077316F" w:rsidRPr="00A57239" w:rsidRDefault="0077316F" w:rsidP="0077316F">
      <w:pPr>
        <w:spacing w:after="120" w:line="240" w:lineRule="auto"/>
        <w:jc w:val="both"/>
        <w:rPr>
          <w:rFonts w:ascii="Book Antiqua" w:hAnsi="Book Antiqua" w:cs="Arial"/>
          <w:sz w:val="24"/>
          <w:szCs w:val="16"/>
        </w:rPr>
      </w:pPr>
      <w:r w:rsidRPr="00A57239">
        <w:rPr>
          <w:rFonts w:ascii="Book Antiqua" w:hAnsi="Book Antiqua" w:cs="Arial"/>
          <w:sz w:val="24"/>
          <w:szCs w:val="16"/>
        </w:rPr>
        <w:t xml:space="preserve">È evidente che il mondo non sa chi è Cristo Gesù. Non ne conosce la sua eterna ed umana verità. Ignora che il Padre lo ha costituito mediatore universale nella creazione, nella redenzione, nella Parola, nella grazia, nella verità, nel dono dello Spirito Santo. Nulla avviene nell’universo visibile e invisibile, nella storia e nell’eternità, se non per mezzo di Cristo Signore. L’Apostolo Giovanni sa bene chi è Gesù Signore e così lo vede: </w:t>
      </w:r>
      <w:r w:rsidRPr="00A57239">
        <w:rPr>
          <w:rFonts w:ascii="Book Antiqua" w:hAnsi="Book Antiqua" w:cs="Arial"/>
          <w:i/>
          <w:sz w:val="24"/>
          <w:szCs w:val="16"/>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r w:rsidRPr="00A57239">
        <w:rPr>
          <w:rFonts w:ascii="Book Antiqua" w:hAnsi="Book Antiqua" w:cs="Arial"/>
          <w:sz w:val="24"/>
          <w:szCs w:val="16"/>
        </w:rPr>
        <w:t xml:space="preserve">L’Apostolo vede Cristo Gesù nelle vesti del vero </w:t>
      </w:r>
      <w:r w:rsidRPr="00A57239">
        <w:rPr>
          <w:rFonts w:ascii="Book Antiqua" w:hAnsi="Book Antiqua" w:cs="Arial"/>
          <w:i/>
          <w:sz w:val="24"/>
          <w:szCs w:val="16"/>
        </w:rPr>
        <w:t>“Pantocratore”</w:t>
      </w:r>
      <w:r w:rsidRPr="00A57239">
        <w:rPr>
          <w:rFonts w:ascii="Book Antiqua" w:hAnsi="Book Antiqua" w:cs="Arial"/>
          <w:sz w:val="24"/>
          <w:szCs w:val="16"/>
        </w:rPr>
        <w:t xml:space="preserve">, il </w:t>
      </w:r>
      <w:r w:rsidRPr="00A57239">
        <w:rPr>
          <w:rFonts w:ascii="Book Antiqua" w:hAnsi="Book Antiqua" w:cs="Arial"/>
          <w:i/>
          <w:sz w:val="24"/>
          <w:szCs w:val="16"/>
        </w:rPr>
        <w:t>“Governatore”</w:t>
      </w:r>
      <w:r w:rsidRPr="00A57239">
        <w:rPr>
          <w:rFonts w:ascii="Book Antiqua" w:hAnsi="Book Antiqua" w:cs="Arial"/>
          <w:sz w:val="24"/>
          <w:szCs w:val="16"/>
        </w:rPr>
        <w:t xml:space="preserve"> di tutto l’esistente creato. </w:t>
      </w:r>
    </w:p>
    <w:p w14:paraId="56CC0D1F" w14:textId="77777777" w:rsidR="0077316F" w:rsidRPr="00A57239" w:rsidRDefault="0077316F" w:rsidP="0077316F">
      <w:pPr>
        <w:spacing w:after="120" w:line="240" w:lineRule="auto"/>
        <w:jc w:val="both"/>
        <w:rPr>
          <w:rFonts w:ascii="Book Antiqua" w:hAnsi="Book Antiqua" w:cs="Arial"/>
          <w:sz w:val="24"/>
          <w:szCs w:val="16"/>
        </w:rPr>
      </w:pPr>
      <w:r w:rsidRPr="00A57239">
        <w:rPr>
          <w:rFonts w:ascii="Book Antiqua" w:hAnsi="Book Antiqua" w:cs="Arial"/>
          <w:sz w:val="24"/>
          <w:szCs w:val="16"/>
        </w:rPr>
        <w:t xml:space="preserve">Chi deve far conoscere Cristo al mondo intero è ogni suo discepolo. Mai lo potrà far conoscere al mondo, se Cristo non diviene vita della sua vita, alito del suo alito, cuore del suo cuore, anima della sua anima, spirito del suo spirito, pensiero dei suoi pensieri. Per questo necessitano al cristiano due conoscenze di Cristo Gesù: la prima sulla verità rivelata che si attinge dalla Scrittura, Antico e Nuovo Testamento, dalla Tradizione, dal Magistero, dall’Agiografia Cristiana, dalla sana dottrina dei Padri e dei Dottori della Chiesa. Anche la teologia può aiutare a condizione che non sia bislacca e non rincorra esternazioni che sono la totale e piena e universale negazione di tutto il deposito della fede su Cristo e sul suo mistero. Ma questa conoscenza non è sufficiente. Occorre l’altra conoscenza, quella esperienziale, che lo stesso Giovanni Apostolo rivela nella sua Prima Lettera: </w:t>
      </w:r>
      <w:r w:rsidRPr="00A57239">
        <w:rPr>
          <w:rFonts w:ascii="Book Antiqua" w:hAnsi="Book Antiqua" w:cs="Arial"/>
          <w:i/>
          <w:sz w:val="24"/>
          <w:szCs w:val="1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r w:rsidRPr="00A57239">
        <w:rPr>
          <w:rFonts w:ascii="Book Antiqua" w:hAnsi="Book Antiqua" w:cs="Arial"/>
          <w:sz w:val="24"/>
          <w:szCs w:val="16"/>
        </w:rPr>
        <w:t>Sono due conoscenze essenziali, mai potranno essere separate, disgiunte.</w:t>
      </w:r>
    </w:p>
    <w:p w14:paraId="6D2030FB" w14:textId="77777777" w:rsidR="0077316F" w:rsidRPr="00A57239" w:rsidRDefault="0077316F" w:rsidP="0077316F">
      <w:pPr>
        <w:spacing w:after="120" w:line="240" w:lineRule="auto"/>
        <w:jc w:val="both"/>
        <w:rPr>
          <w:rFonts w:ascii="Book Antiqua" w:hAnsi="Book Antiqua" w:cs="Arial"/>
          <w:i/>
          <w:sz w:val="24"/>
          <w:szCs w:val="16"/>
        </w:rPr>
      </w:pPr>
      <w:r w:rsidRPr="00A57239">
        <w:rPr>
          <w:rFonts w:ascii="Book Antiqua" w:hAnsi="Book Antiqua" w:cs="Arial"/>
          <w:i/>
          <w:sz w:val="24"/>
          <w:szCs w:val="16"/>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0703FB68" w14:textId="77777777" w:rsidR="0077316F" w:rsidRPr="00A57239" w:rsidRDefault="0077316F" w:rsidP="0077316F">
      <w:pPr>
        <w:spacing w:after="120" w:line="240" w:lineRule="auto"/>
        <w:jc w:val="both"/>
        <w:rPr>
          <w:rFonts w:ascii="Book Antiqua" w:hAnsi="Book Antiqua" w:cs="Arial"/>
          <w:sz w:val="24"/>
          <w:szCs w:val="16"/>
        </w:rPr>
      </w:pPr>
      <w:r w:rsidRPr="00A57239">
        <w:rPr>
          <w:rFonts w:ascii="Book Antiqua" w:hAnsi="Book Antiqua" w:cs="Arial"/>
          <w:sz w:val="24"/>
          <w:szCs w:val="16"/>
        </w:rPr>
        <w:t>Qual è oggi la condizione del cristiano in ordine alla conoscenza di Gesù Signore? Sul piano veritativo o dottrinale o di rivelazione possiamo dire che è assai scarsa o nulla. Mancando della conoscenza dottrinale, la conoscenza esperienziale è ridotta ad un vago sentimento. Manca l’oggettività di Cristo Signore, perché manca l’oggettività della sua Parola. Oggi si vuole un Cristo senza Parola, senza Vangelo, senza verità che obbliga alla verità, senza fede che costringe alla fede. Tutto deve partire dal cuore del cristiano e dalla sua volontà. È vero non il Cristo del Vangelo e della fede della Chiesa, ma il Cristo che ognuno si dipinge con la sua fantasia. È evidente che se Cristo Signore conta poco o niente per il cristiano, se il cristiano lo ha venduto, tradito, rinnegato, bestemmiato, lacerato, cancellato dal cuore, potrà interessare a qualcuno? Se Gesù non è più il Cristo di Dio, il suo Messia, il suo Salvatore potente, a che serve Pietro e a che serve la Chiesa? Cristo Gesù, Pietro, la Chiesa sono una cosa sola. Si cancella Cristo, anche Pietro viene cancellato, assieme alla Chiesa. Manca il fondamento della verità e della fede. Cristo ha posto se stesso nel cristiano. Per lui vive, per lui muore.</w:t>
      </w:r>
    </w:p>
    <w:p w14:paraId="3ED07FC0" w14:textId="77777777" w:rsidR="0077316F" w:rsidRPr="00A57239" w:rsidRDefault="0077316F" w:rsidP="0077316F">
      <w:pPr>
        <w:spacing w:after="120" w:line="240" w:lineRule="auto"/>
        <w:jc w:val="both"/>
        <w:rPr>
          <w:rFonts w:ascii="Book Antiqua" w:hAnsi="Book Antiqua" w:cs="Arial"/>
          <w:sz w:val="24"/>
          <w:szCs w:val="16"/>
        </w:rPr>
      </w:pPr>
      <w:r w:rsidRPr="00A57239">
        <w:rPr>
          <w:rFonts w:ascii="Book Antiqua" w:hAnsi="Book Antiqua" w:cs="Arial"/>
          <w:sz w:val="24"/>
          <w:szCs w:val="16"/>
        </w:rPr>
        <w:t>Vergine Madre che hai dato la vita a Cristo Gesù, Angeli, Santi, fate che per noi Gesù viva.</w:t>
      </w:r>
    </w:p>
    <w:p w14:paraId="5FC1C0B7" w14:textId="77777777" w:rsidR="0077316F" w:rsidRDefault="0077316F" w:rsidP="0077316F">
      <w:pPr>
        <w:jc w:val="both"/>
      </w:pPr>
    </w:p>
    <w:p w14:paraId="270B0FC3" w14:textId="77777777" w:rsidR="0077316F" w:rsidRDefault="0077316F" w:rsidP="0077316F">
      <w:pPr>
        <w:pStyle w:val="Nessunaspaziatura"/>
        <w:numPr>
          <w:ilvl w:val="0"/>
          <w:numId w:val="4"/>
        </w:numPr>
        <w:tabs>
          <w:tab w:val="num" w:pos="567"/>
        </w:tabs>
        <w:spacing w:after="120" w:line="256" w:lineRule="auto"/>
        <w:ind w:left="567" w:hanging="567"/>
      </w:pPr>
      <w:r>
        <w:t>Gesù è la pietra angolare o pietra di stabilità e di consistenza di tutto l’edificio di Dio. Lui è la verità di Dio e dell’uomo, del tempo e dell’eternità, della vita e della morte, della ricchezza e della povertà, della misericordia e del perdono, della santità e della luce. </w:t>
      </w:r>
    </w:p>
    <w:p w14:paraId="6E68792A" w14:textId="77777777" w:rsidR="0077316F" w:rsidRDefault="0077316F" w:rsidP="0077316F">
      <w:pPr>
        <w:pStyle w:val="Nessunaspaziatura"/>
        <w:numPr>
          <w:ilvl w:val="0"/>
          <w:numId w:val="4"/>
        </w:numPr>
        <w:tabs>
          <w:tab w:val="num" w:pos="567"/>
        </w:tabs>
        <w:spacing w:after="120" w:line="256" w:lineRule="auto"/>
        <w:ind w:left="567" w:hanging="567"/>
      </w:pPr>
      <w:r>
        <w:t>Si scarta Lui, non vi è più alcuna verità né di Dio e né dell’uomo, né del presente e nel dell’eternità, né della vita e né della morte, né della ricchezza e né della povertà, né della misericordia e né del perdono, né della santità e né della luce. </w:t>
      </w:r>
    </w:p>
    <w:p w14:paraId="38FD2B7B" w14:textId="77777777" w:rsidR="0077316F" w:rsidRDefault="0077316F" w:rsidP="0077316F">
      <w:pPr>
        <w:pStyle w:val="Nessunaspaziatura"/>
        <w:numPr>
          <w:ilvl w:val="0"/>
          <w:numId w:val="4"/>
        </w:numPr>
        <w:tabs>
          <w:tab w:val="num" w:pos="567"/>
        </w:tabs>
        <w:spacing w:after="120" w:line="256" w:lineRule="auto"/>
        <w:ind w:left="567" w:hanging="567"/>
      </w:pPr>
      <w:r>
        <w:t>Tutte le religioni sono senza la loro perfetta verità, perché la verità di ogni religione è Gesù Signore. A Lui tutte devono tendere. In Lui raggiungere la loro verità perfetta. Per Lui vivere la loro vita sulla terra. </w:t>
      </w:r>
    </w:p>
    <w:p w14:paraId="6379E4D3" w14:textId="77777777" w:rsidR="0077316F" w:rsidRDefault="0077316F" w:rsidP="0077316F">
      <w:pPr>
        <w:pStyle w:val="Nessunaspaziatura"/>
        <w:numPr>
          <w:ilvl w:val="0"/>
          <w:numId w:val="4"/>
        </w:numPr>
        <w:tabs>
          <w:tab w:val="num" w:pos="567"/>
        </w:tabs>
        <w:spacing w:after="120" w:line="256" w:lineRule="auto"/>
        <w:ind w:left="567" w:hanging="567"/>
      </w:pPr>
      <w:r>
        <w:t>Ma anche la Chiesa, senza Cristo, rimane senza verità. Senza verità sono i suoi misteri, ma anche i suoi ministri. Cosa è un papa senza Cristo, se il papa è il vicario di Cristo Gesù? Così dicasi anche dei vescovi e dei presbiteri. </w:t>
      </w:r>
    </w:p>
    <w:p w14:paraId="564C5602" w14:textId="77777777" w:rsidR="0077316F" w:rsidRDefault="0077316F" w:rsidP="0077316F">
      <w:pPr>
        <w:pStyle w:val="Nessunaspaziatura"/>
        <w:numPr>
          <w:ilvl w:val="0"/>
          <w:numId w:val="4"/>
        </w:numPr>
        <w:tabs>
          <w:tab w:val="num" w:pos="567"/>
        </w:tabs>
        <w:spacing w:after="120" w:line="256" w:lineRule="auto"/>
        <w:ind w:left="567" w:hanging="567"/>
      </w:pPr>
      <w:r>
        <w:t>Cosa è un battezzato, un cresimato senza Cristo? Un uomo impastato di peccato nella sua vecchia natura, come tutti gli altri uomini. Tutto è dalla luce di Cristo. Si toglie Cristo, si spegne il cielo e la terra, la vita e la morte. Tutto crolla. </w:t>
      </w:r>
    </w:p>
    <w:p w14:paraId="498C5F05" w14:textId="77777777" w:rsidR="0077316F" w:rsidRDefault="0077316F" w:rsidP="0077316F">
      <w:pPr>
        <w:pStyle w:val="Nessunaspaziatura"/>
        <w:numPr>
          <w:ilvl w:val="0"/>
          <w:numId w:val="4"/>
        </w:numPr>
        <w:tabs>
          <w:tab w:val="num" w:pos="567"/>
        </w:tabs>
        <w:spacing w:after="120" w:line="256" w:lineRule="auto"/>
        <w:ind w:left="567" w:hanging="567"/>
      </w:pPr>
      <w:r>
        <w:t>Satana sa bene che la sua rovina è solo Cristo Gesù. Tutta la sua superba e invidiosa intelligenza è interamente finalizzata a far sì che ogni uomo si separi da Cristo Gesù e anche separi gli altri dal suo loro Redentore, Signore, Dio, Luce, Verità, Vita, Sapienza. </w:t>
      </w:r>
    </w:p>
    <w:p w14:paraId="292629EB" w14:textId="77777777" w:rsidR="0077316F" w:rsidRDefault="0077316F" w:rsidP="0077316F">
      <w:pPr>
        <w:pStyle w:val="Nessunaspaziatura"/>
        <w:numPr>
          <w:ilvl w:val="0"/>
          <w:numId w:val="4"/>
        </w:numPr>
        <w:tabs>
          <w:tab w:val="num" w:pos="567"/>
        </w:tabs>
        <w:spacing w:after="120" w:line="256" w:lineRule="auto"/>
        <w:ind w:left="567" w:hanging="567"/>
      </w:pPr>
      <w:r>
        <w:t>La storia attesta che le battaglie di Satana sono tutte contro Cristo. Questa Pietra Angolare va scartata, eliminata, gettata via. Nel primo millennio tutti gli attacchi sono stati portati contro la persona di Cristo. La si voleva distruggere nella sua verità divina e umana. </w:t>
      </w:r>
    </w:p>
    <w:p w14:paraId="3822F3D0" w14:textId="77777777" w:rsidR="0077316F" w:rsidRDefault="0077316F" w:rsidP="0077316F">
      <w:pPr>
        <w:pStyle w:val="Nessunaspaziatura"/>
        <w:numPr>
          <w:ilvl w:val="0"/>
          <w:numId w:val="4"/>
        </w:numPr>
        <w:tabs>
          <w:tab w:val="num" w:pos="567"/>
        </w:tabs>
        <w:spacing w:after="120" w:line="256" w:lineRule="auto"/>
        <w:ind w:left="567" w:hanging="567"/>
      </w:pPr>
      <w:r>
        <w:t>Nel secondo millennio tutte le sue guerre sono state finalizzate a distruggere Cristo nel suo corpo che è la Chiesa. Dove non è riuscito nella Persona del Figlio Eterno del Padre, è riuscito invece nel suo Corpo, nel suo strumento necessario per operare la salvezza dell’uomo. </w:t>
      </w:r>
    </w:p>
    <w:p w14:paraId="2FF04B6E" w14:textId="77777777" w:rsidR="0077316F" w:rsidRDefault="0077316F" w:rsidP="0077316F">
      <w:pPr>
        <w:pStyle w:val="Nessunaspaziatura"/>
        <w:numPr>
          <w:ilvl w:val="0"/>
          <w:numId w:val="4"/>
        </w:numPr>
        <w:tabs>
          <w:tab w:val="num" w:pos="567"/>
        </w:tabs>
        <w:spacing w:after="120" w:line="256" w:lineRule="auto"/>
        <w:ind w:left="567" w:hanging="567"/>
      </w:pPr>
      <w:r>
        <w:t>Ha lacerato la Chiesa frantumandola nella sua unità. È strano come si possa attribuire il pensiero di Satana allo Spirito Santo. La lacerazione della Chiesa è solo e sempre opera di Satana. Mai essa potrà avvenire per mozione dello Spirito di Dio. </w:t>
      </w:r>
    </w:p>
    <w:p w14:paraId="308A7EC6" w14:textId="77777777" w:rsidR="0077316F" w:rsidRDefault="0077316F" w:rsidP="0077316F">
      <w:pPr>
        <w:pStyle w:val="Nessunaspaziatura"/>
        <w:numPr>
          <w:ilvl w:val="0"/>
          <w:numId w:val="4"/>
        </w:numPr>
        <w:tabs>
          <w:tab w:val="num" w:pos="567"/>
        </w:tabs>
        <w:spacing w:after="120" w:line="256" w:lineRule="auto"/>
        <w:ind w:left="567" w:hanging="567"/>
      </w:pPr>
      <w:r>
        <w:t>Nel terzo millennio Satana ne ha pensata un’altra delle sue ancora più infernale. Ha deciso di cancellare dalla mente e dai cuori di ogni credente in Cristo, sia la verità della Persona di Cristo che la verità del suo corpo. </w:t>
      </w:r>
    </w:p>
    <w:p w14:paraId="4C2E342A" w14:textId="77777777" w:rsidR="0077316F" w:rsidRDefault="0077316F" w:rsidP="0077316F">
      <w:pPr>
        <w:pStyle w:val="Nessunaspaziatura"/>
        <w:numPr>
          <w:ilvl w:val="0"/>
          <w:numId w:val="4"/>
        </w:numPr>
        <w:tabs>
          <w:tab w:val="num" w:pos="567"/>
        </w:tabs>
        <w:spacing w:after="120" w:line="256" w:lineRule="auto"/>
        <w:ind w:left="567" w:hanging="567"/>
      </w:pPr>
      <w:r>
        <w:t>Vuole dare unità e visibilità alla struttura, ma senza alcuna verità in essa. Il suo combattimento è già iniziato. Un corpo di Cristo senza alcuna verità è in tutto simile ad ogni altra realtà religiosa esistente nel mondo. I prodromi già li conosciamo. </w:t>
      </w:r>
    </w:p>
    <w:p w14:paraId="23941EFA" w14:textId="77777777" w:rsidR="0077316F" w:rsidRDefault="0077316F" w:rsidP="0077316F">
      <w:pPr>
        <w:pStyle w:val="Nessunaspaziatura"/>
        <w:numPr>
          <w:ilvl w:val="0"/>
          <w:numId w:val="4"/>
        </w:numPr>
        <w:tabs>
          <w:tab w:val="num" w:pos="567"/>
        </w:tabs>
        <w:spacing w:after="120" w:line="256" w:lineRule="auto"/>
        <w:ind w:left="567" w:hanging="567"/>
      </w:pPr>
      <w:r>
        <w:t>Il cristiano che ama la Chiesa, mai deve lavorare per la sua divisione. Sempre però lacererà il copro di Cristo se dimora nel peccato e fuori della grazia di Dio. Il peccato è sempre lacerazione del corpo di Gesù Signore. </w:t>
      </w:r>
    </w:p>
    <w:p w14:paraId="04752FFF" w14:textId="77777777" w:rsidR="0077316F" w:rsidRDefault="0077316F" w:rsidP="0077316F">
      <w:pPr>
        <w:pStyle w:val="Nessunaspaziatura"/>
        <w:numPr>
          <w:ilvl w:val="0"/>
          <w:numId w:val="4"/>
        </w:numPr>
        <w:tabs>
          <w:tab w:val="num" w:pos="567"/>
        </w:tabs>
        <w:spacing w:after="120" w:line="256" w:lineRule="auto"/>
        <w:ind w:left="567" w:hanging="567"/>
      </w:pPr>
      <w:r>
        <w:t>Vergine senza peccato, fa’ che ogni discepolo di Gesù viva di purissima obbedienza al Vangelo. È la sola via per conservare nella sua unità il corpo di Cristo Signore.</w:t>
      </w:r>
    </w:p>
    <w:p w14:paraId="1EBEEE94" w14:textId="77777777" w:rsidR="0077316F" w:rsidRDefault="0077316F" w:rsidP="0077316F">
      <w:pPr>
        <w:pStyle w:val="Nessunaspaziatura"/>
        <w:numPr>
          <w:ilvl w:val="0"/>
          <w:numId w:val="0"/>
        </w:numPr>
        <w:ind w:left="567" w:hanging="567"/>
      </w:pPr>
    </w:p>
    <w:p w14:paraId="1DD36C4C" w14:textId="77777777" w:rsidR="0077316F" w:rsidRDefault="0077316F" w:rsidP="0077316F">
      <w:pPr>
        <w:pStyle w:val="Nessunaspaziatura"/>
        <w:numPr>
          <w:ilvl w:val="0"/>
          <w:numId w:val="4"/>
        </w:numPr>
        <w:tabs>
          <w:tab w:val="num" w:pos="567"/>
        </w:tabs>
        <w:spacing w:after="120" w:line="256" w:lineRule="auto"/>
        <w:ind w:left="567" w:hanging="567"/>
      </w:pPr>
      <w:r w:rsidRPr="00571955">
        <w:t>È sufficiente aprire il Vangelo per accorgerci che non siamo cristiani. Il vero discepolo di Gesù si misura dalla relazione che vive con i suoi fratelli. Basta ascoltare una sola parola e subito appare se siamo figli del mondo e delle sue regole. </w:t>
      </w:r>
    </w:p>
    <w:p w14:paraId="52EE72DB" w14:textId="77777777" w:rsidR="0077316F" w:rsidRDefault="0077316F" w:rsidP="0077316F">
      <w:pPr>
        <w:pStyle w:val="Nessunaspaziatura"/>
        <w:numPr>
          <w:ilvl w:val="0"/>
          <w:numId w:val="4"/>
        </w:numPr>
        <w:tabs>
          <w:tab w:val="num" w:pos="567"/>
        </w:tabs>
        <w:spacing w:after="120" w:line="256" w:lineRule="auto"/>
        <w:ind w:left="567" w:hanging="567"/>
      </w:pPr>
      <w:r w:rsidRPr="00571955">
        <w:t>Oppure si manifesterà se siamo veri figli di Dio in Cristo per lo Spirito Santo e camminiamo secondo la sua divina Legge, la stessa Legge che Gesù visse anche da Crocifisso, mentre il suo sangue grondava dalle sue piaghe. </w:t>
      </w:r>
    </w:p>
    <w:p w14:paraId="20B90DD5" w14:textId="77777777" w:rsidR="0077316F" w:rsidRDefault="0077316F" w:rsidP="0077316F">
      <w:pPr>
        <w:pStyle w:val="Nessunaspaziatura"/>
        <w:numPr>
          <w:ilvl w:val="0"/>
          <w:numId w:val="4"/>
        </w:numPr>
        <w:tabs>
          <w:tab w:val="num" w:pos="567"/>
        </w:tabs>
        <w:spacing w:after="120" w:line="256" w:lineRule="auto"/>
        <w:ind w:left="567" w:hanging="567"/>
      </w:pPr>
      <w:r w:rsidRPr="00571955">
        <w:t>Una sola parola è sufficiente e il mondo saprà che gli apparteniamo. Chi è il vero cristiano secondo Cristo Gesù nella verità e nella luce dello Spirito Santo? </w:t>
      </w:r>
    </w:p>
    <w:p w14:paraId="765468C9" w14:textId="77777777" w:rsidR="0077316F" w:rsidRDefault="0077316F" w:rsidP="0077316F">
      <w:pPr>
        <w:pStyle w:val="Nessunaspaziatura"/>
        <w:numPr>
          <w:ilvl w:val="0"/>
          <w:numId w:val="4"/>
        </w:numPr>
        <w:tabs>
          <w:tab w:val="num" w:pos="567"/>
        </w:tabs>
        <w:spacing w:after="120" w:line="256" w:lineRule="auto"/>
        <w:ind w:left="567" w:hanging="567"/>
      </w:pPr>
      <w:r w:rsidRPr="00571955">
        <w:t>È colui che in Cristo, con Cristo, per Cristo, come suo vero corpo, si offre al Padre come sacrificio di redenzione, espiazione, salvezza per i peccati del mondo. </w:t>
      </w:r>
    </w:p>
    <w:p w14:paraId="1F44E101" w14:textId="77777777" w:rsidR="0077316F" w:rsidRDefault="0077316F" w:rsidP="0077316F">
      <w:pPr>
        <w:pStyle w:val="Nessunaspaziatura"/>
        <w:numPr>
          <w:ilvl w:val="0"/>
          <w:numId w:val="4"/>
        </w:numPr>
        <w:tabs>
          <w:tab w:val="num" w:pos="567"/>
        </w:tabs>
        <w:spacing w:after="120" w:line="256" w:lineRule="auto"/>
        <w:ind w:left="567" w:hanging="567"/>
      </w:pPr>
      <w:r w:rsidRPr="00571955">
        <w:t>Non solo e non tanto per i peccati commessi contro Dio e contro gli altri, ma prima di ogni cosa dei peccati commessi verso la sua persona. </w:t>
      </w:r>
    </w:p>
    <w:p w14:paraId="3078B21D" w14:textId="77777777" w:rsidR="0077316F" w:rsidRDefault="0077316F" w:rsidP="0077316F">
      <w:pPr>
        <w:pStyle w:val="Nessunaspaziatura"/>
        <w:numPr>
          <w:ilvl w:val="0"/>
          <w:numId w:val="4"/>
        </w:numPr>
        <w:tabs>
          <w:tab w:val="num" w:pos="567"/>
        </w:tabs>
        <w:spacing w:after="120" w:line="256" w:lineRule="auto"/>
        <w:ind w:left="567" w:hanging="567"/>
      </w:pPr>
      <w:r w:rsidRPr="00571955">
        <w:t>Il fratello pecca contro il cristiano e il cristiano offre se stesso a Dio, in Cristo, nella luce e verità dello Spirito Santo, per la salvezza e redenzione di quanti sono stati operatori di iniquità contro di lui. </w:t>
      </w:r>
    </w:p>
    <w:p w14:paraId="2155D8B4" w14:textId="77777777" w:rsidR="0077316F" w:rsidRDefault="0077316F" w:rsidP="0077316F">
      <w:pPr>
        <w:pStyle w:val="Nessunaspaziatura"/>
        <w:numPr>
          <w:ilvl w:val="0"/>
          <w:numId w:val="4"/>
        </w:numPr>
        <w:tabs>
          <w:tab w:val="num" w:pos="567"/>
        </w:tabs>
        <w:spacing w:after="120" w:line="256" w:lineRule="auto"/>
        <w:ind w:left="567" w:hanging="567"/>
      </w:pPr>
      <w:r w:rsidRPr="00571955">
        <w:t>Ecco perché Gesù chiede che si lasci l’offerta all’altare e si vada a riconciliarsi con il fratello, offrendogli il perdono. Il cristiano sempre dovrà essere in tutto simile a Cristo Gesù, che è il dono di Dio offerto al mondo come vera sua volontà di riconciliazione e di pace. </w:t>
      </w:r>
    </w:p>
    <w:p w14:paraId="756746E2" w14:textId="77777777" w:rsidR="0077316F" w:rsidRDefault="0077316F" w:rsidP="0077316F">
      <w:pPr>
        <w:pStyle w:val="Nessunaspaziatura"/>
        <w:numPr>
          <w:ilvl w:val="0"/>
          <w:numId w:val="4"/>
        </w:numPr>
        <w:tabs>
          <w:tab w:val="num" w:pos="567"/>
        </w:tabs>
        <w:spacing w:after="120" w:line="256" w:lineRule="auto"/>
        <w:ind w:left="567" w:hanging="567"/>
      </w:pPr>
      <w:r w:rsidRPr="00571955">
        <w:t>Se il cristiano è colui che offre, anzi che ha già offerto la sua vita al Padre, in Cristo, per la redenzione di ogni uomo, la vita non può essere offerta se non nella grande pazienza, mitezza, spirito di compassione e di grande pietà. </w:t>
      </w:r>
    </w:p>
    <w:p w14:paraId="16172F9C" w14:textId="77777777" w:rsidR="0077316F" w:rsidRDefault="0077316F" w:rsidP="0077316F">
      <w:pPr>
        <w:pStyle w:val="Nessunaspaziatura"/>
        <w:numPr>
          <w:ilvl w:val="0"/>
          <w:numId w:val="4"/>
        </w:numPr>
        <w:tabs>
          <w:tab w:val="num" w:pos="567"/>
        </w:tabs>
        <w:spacing w:after="120" w:line="256" w:lineRule="auto"/>
        <w:ind w:left="567" w:hanging="567"/>
      </w:pPr>
      <w:r w:rsidRPr="00571955">
        <w:t>La sua vita non può essere offerta se non dalla misericordia e volontà di dare sempre il perdono e di offrire la riconciliazione. Il cristiano che si offre, non deve conosce</w:t>
      </w:r>
      <w:r>
        <w:t>re</w:t>
      </w:r>
      <w:r w:rsidRPr="00571955">
        <w:t xml:space="preserve"> il male neanche di una parola stolta o meno santa. </w:t>
      </w:r>
    </w:p>
    <w:p w14:paraId="128A2F8B" w14:textId="77777777" w:rsidR="0077316F" w:rsidRDefault="0077316F" w:rsidP="0077316F">
      <w:pPr>
        <w:pStyle w:val="Nessunaspaziatura"/>
        <w:numPr>
          <w:ilvl w:val="0"/>
          <w:numId w:val="4"/>
        </w:numPr>
        <w:tabs>
          <w:tab w:val="num" w:pos="567"/>
        </w:tabs>
        <w:spacing w:after="120" w:line="256" w:lineRule="auto"/>
        <w:ind w:left="567" w:hanging="567"/>
      </w:pPr>
      <w:r w:rsidRPr="00571955">
        <w:t>Senza lo Spirito Santo che avvolge il discepolo di Gesù con la potenza dei suoi doni, questo non sarà possibile. È lo Spirito Santo il solo che trasforma l’uomo secondo natura di peccato in uomo tutto spirituale, in Cristo. </w:t>
      </w:r>
    </w:p>
    <w:p w14:paraId="5A4E9FFE" w14:textId="77777777" w:rsidR="0077316F" w:rsidRPr="00571955" w:rsidRDefault="0077316F" w:rsidP="0077316F">
      <w:pPr>
        <w:pStyle w:val="Nessunaspaziatura"/>
        <w:numPr>
          <w:ilvl w:val="0"/>
          <w:numId w:val="4"/>
        </w:numPr>
        <w:tabs>
          <w:tab w:val="num" w:pos="567"/>
        </w:tabs>
        <w:spacing w:after="120" w:line="256" w:lineRule="auto"/>
        <w:ind w:left="567" w:hanging="567"/>
      </w:pPr>
      <w:r w:rsidRPr="00571955">
        <w:t>Donna piena di grazia e di Spirito Santo, fa’ che il cristiano sia sempre dal cuore di Cristo, cuore offerto al Padre sulla croce per la redenzione e il perdono dei suoi carnefici e di ogni altro uomo.</w:t>
      </w:r>
    </w:p>
    <w:p w14:paraId="155CAB78" w14:textId="77777777" w:rsidR="0077316F" w:rsidRDefault="0077316F" w:rsidP="0077316F">
      <w:pPr>
        <w:pStyle w:val="Titolo2"/>
      </w:pPr>
      <w:bookmarkStart w:id="696" w:name="_Toc499840946"/>
      <w:r w:rsidRPr="00FC79EE">
        <w:t>20 Novembre</w:t>
      </w:r>
      <w:bookmarkEnd w:id="696"/>
      <w:r w:rsidRPr="00FC79EE">
        <w:t xml:space="preserve"> </w:t>
      </w:r>
    </w:p>
    <w:p w14:paraId="1F2AC60E" w14:textId="77777777" w:rsidR="0077316F" w:rsidRDefault="0077316F" w:rsidP="0077316F">
      <w:pPr>
        <w:jc w:val="both"/>
      </w:pPr>
      <w:r>
        <w:t>Se una verità viene negata, per logica o per conseguenza vanno negate tutte le verità da essa dipendenti. Se si dice che Cristo è uno dei redentori o uno dei salvatori e che tutti sono redentori e salvatori, è inutile invitare alla conversione a Lui.</w:t>
      </w:r>
    </w:p>
    <w:p w14:paraId="46FCC80C" w14:textId="77777777" w:rsidR="0077316F" w:rsidRPr="00027DC7" w:rsidRDefault="0077316F" w:rsidP="0077316F">
      <w:pPr>
        <w:keepNext/>
        <w:spacing w:after="120" w:line="240" w:lineRule="auto"/>
        <w:jc w:val="center"/>
        <w:outlineLvl w:val="0"/>
        <w:rPr>
          <w:rFonts w:ascii="Book Antiqua" w:eastAsia="Times New Roman" w:hAnsi="Book Antiqua" w:cs="Arial"/>
          <w:b/>
          <w:bCs/>
          <w:kern w:val="32"/>
          <w:sz w:val="44"/>
          <w:szCs w:val="24"/>
          <w:lang w:eastAsia="it-IT"/>
        </w:rPr>
      </w:pPr>
      <w:bookmarkStart w:id="697" w:name="_Toc491873897"/>
      <w:bookmarkStart w:id="698" w:name="_Toc499840947"/>
      <w:r w:rsidRPr="00027DC7">
        <w:rPr>
          <w:rFonts w:ascii="Book Antiqua" w:eastAsia="Times New Roman" w:hAnsi="Book Antiqua" w:cs="Arial"/>
          <w:b/>
          <w:bCs/>
          <w:kern w:val="32"/>
          <w:sz w:val="32"/>
          <w:szCs w:val="24"/>
          <w:lang w:eastAsia="it-IT"/>
        </w:rPr>
        <w:t>Non conoscete le Scritture né la potenza di Dio</w:t>
      </w:r>
      <w:bookmarkEnd w:id="697"/>
      <w:bookmarkEnd w:id="698"/>
    </w:p>
    <w:p w14:paraId="6A9360B4" w14:textId="77777777" w:rsidR="0077316F" w:rsidRPr="00027DC7" w:rsidRDefault="0077316F" w:rsidP="0077316F">
      <w:pPr>
        <w:spacing w:after="120" w:line="240" w:lineRule="auto"/>
        <w:jc w:val="both"/>
        <w:rPr>
          <w:rFonts w:ascii="Book Antiqua" w:hAnsi="Book Antiqua" w:cs="Arial"/>
          <w:sz w:val="24"/>
          <w:szCs w:val="16"/>
        </w:rPr>
      </w:pPr>
      <w:r w:rsidRPr="00027DC7">
        <w:rPr>
          <w:rFonts w:ascii="Book Antiqua" w:hAnsi="Book Antiqua" w:cs="Arial"/>
          <w:sz w:val="24"/>
          <w:szCs w:val="16"/>
        </w:rPr>
        <w:t xml:space="preserve">Pensiamo per un solo attimo che il sole si spenga. Tutta la terra diverrebbe un mare di ghiaccio. Il sole è la fonte della vita per ogni essere vivente. Questo vale anche per tutte le verità che fanno parte della quotidianità. Si tolga ad esempio la verità matematica, fisica, chimica dalla conoscenza degli uomini, il mondo ritornerebbe agli inizi della sua creazione. Non vi sarebbe né sviluppo e né crescita. Eppure tutte queste verità aiutano l’uomo nella sua immanenza, ma non nella sua trascendenza. La vita dell’uomo non viene dalla materia né finisce nella materia. Non viene dalla polvere e non finisce in essa, anche se viene cremato e ridotto in cenere. La verità dell’uomo è prima dell’uomo ed è anche oltre l’uomo. La verità dell’uomo non viene dall’uomo. </w:t>
      </w:r>
      <w:r>
        <w:rPr>
          <w:rFonts w:ascii="Book Antiqua" w:hAnsi="Book Antiqua" w:cs="Arial"/>
          <w:sz w:val="24"/>
          <w:szCs w:val="16"/>
        </w:rPr>
        <w:t>A</w:t>
      </w:r>
      <w:r w:rsidRPr="00027DC7">
        <w:rPr>
          <w:rFonts w:ascii="Book Antiqua" w:hAnsi="Book Antiqua" w:cs="Arial"/>
          <w:sz w:val="24"/>
          <w:szCs w:val="16"/>
        </w:rPr>
        <w:t xml:space="preserve">ll’uomo è data. L’uomo la può accogliere o rifiutare, ma rimane eternamente la sua verità. L’anima è verità dell’uomo che non viene dall’uomo. È creata direttamente da Dio al momento del concepimento. L’anima, essendo spirito, non viene cremata, mai diventerà polvere. È di Dio e al momento della morte ritorna a Dio, ma non ritorna così come essa è stata creata, ma con il suo carico di bene e di male compiuti nel suo corpo mentre abitava in esso, costituendo con esso la persona umana, che è indistruttibile e immortale. Questa verità non viene dalla mente dell’uomo, né dalla sua scienza. Viene per rivelazione. Dio ha fatto l’uomo, Dio rivela l’uomo all’uomo. Lo rivela nel suo passato, nel suo presente, nel suo futuro eterno. </w:t>
      </w:r>
    </w:p>
    <w:p w14:paraId="32F1CC42" w14:textId="77777777" w:rsidR="0077316F" w:rsidRPr="00027DC7" w:rsidRDefault="0077316F" w:rsidP="0077316F">
      <w:pPr>
        <w:spacing w:after="120" w:line="240" w:lineRule="auto"/>
        <w:jc w:val="both"/>
        <w:rPr>
          <w:rFonts w:ascii="Book Antiqua" w:hAnsi="Book Antiqua" w:cs="Arial"/>
          <w:sz w:val="24"/>
          <w:szCs w:val="16"/>
        </w:rPr>
      </w:pPr>
      <w:r w:rsidRPr="00027DC7">
        <w:rPr>
          <w:rFonts w:ascii="Book Antiqua" w:hAnsi="Book Antiqua" w:cs="Arial"/>
          <w:sz w:val="24"/>
          <w:szCs w:val="16"/>
        </w:rPr>
        <w:t xml:space="preserve">Pensiamo per un solo attimo che per noi non vi sia la Scrittura Santa, Antico e Nuovo Testamento. Si spegne la luce della verità dell’uomo. Pensiamo ora a questi poveri sadducei che avevano oscurato dalla loro mente il sole divino della rivelazione. La loro vita è condannata a </w:t>
      </w:r>
      <w:r w:rsidRPr="00027DC7">
        <w:rPr>
          <w:rFonts w:ascii="Book Antiqua" w:hAnsi="Book Antiqua" w:cs="Arial"/>
          <w:i/>
          <w:sz w:val="24"/>
          <w:szCs w:val="16"/>
        </w:rPr>
        <w:t>“crearsi”</w:t>
      </w:r>
      <w:r w:rsidRPr="00027DC7">
        <w:rPr>
          <w:rFonts w:ascii="Book Antiqua" w:hAnsi="Book Antiqua" w:cs="Arial"/>
          <w:sz w:val="24"/>
          <w:szCs w:val="16"/>
        </w:rPr>
        <w:t xml:space="preserve"> delle verità alternative, che altro non sono che falsità più grandi delle galassie e dell’intero universo. Per negare ogni trascendenza dell’uomo, durante la sua vita e dopo il suo passaggio nell’eternità, si avvalevano di argomentazioni senza alcun fondamento neanche di ragione. Non si può prima negare la verità trascendente e dopo dimostrare la sua falsità. La stessa cosa avviene oggi. Si nega la verità della Parola del Signore. La si priva di ogni valore vincolante pe noi. Poi si costruisce tutta una teoria artificiale per parlare di un mondo presente che mai potrà esistere, perché è in contraddizione con le più elementari regole della logica umana. Solo persone senza mente possono affermare certe cose. Ma queste cose vanno affermate, perché devono giustificare la cancellazione del valore vincolante della Parola di Dio e di Cristo Gesù. La logica non può essere abolita nelle dichiarazioni dell’uomo, se si abolisce la logica, si cancella l’uomo nella sua essenza più pura. Se una verità viene negata, per logica o per conseguenza vanno negate tutte le verità da essa dipendenti. Se si dice che Cristo è uno dei redentori o uno dei salvatori e che tutti sono redentori e salvatori, è inutile invitare alla conversione a Lui.  Non saremmo neanche in un supermercato, nel quale ognuno può scegliere la roba migliore. Se diciamo che il Vangelo e ogni altro libero sacro sono uguali, a nulla serve più predicare il Vangelo. Ogni libro è verità come è verità il Vangelo. Salvo poi ad omettere che una religione di violenza, una di passività, una di amore non sono la stessa cosa. Questa diffe</w:t>
      </w:r>
      <w:r>
        <w:rPr>
          <w:rFonts w:ascii="Book Antiqua" w:hAnsi="Book Antiqua" w:cs="Arial"/>
          <w:sz w:val="24"/>
          <w:szCs w:val="16"/>
        </w:rPr>
        <w:t>renza non va affermata per fede,</w:t>
      </w:r>
      <w:r w:rsidRPr="00027DC7">
        <w:rPr>
          <w:rFonts w:ascii="Book Antiqua" w:hAnsi="Book Antiqua" w:cs="Arial"/>
          <w:sz w:val="24"/>
          <w:szCs w:val="16"/>
        </w:rPr>
        <w:t xml:space="preserve"> ma per semplice logica umana. </w:t>
      </w:r>
    </w:p>
    <w:p w14:paraId="0135C4EA" w14:textId="77777777" w:rsidR="0077316F" w:rsidRPr="00027DC7" w:rsidRDefault="0077316F" w:rsidP="0077316F">
      <w:pPr>
        <w:spacing w:after="120" w:line="240" w:lineRule="auto"/>
        <w:jc w:val="both"/>
        <w:rPr>
          <w:rFonts w:ascii="Book Antiqua" w:hAnsi="Book Antiqua" w:cs="Arial"/>
          <w:i/>
          <w:sz w:val="24"/>
          <w:szCs w:val="16"/>
        </w:rPr>
      </w:pPr>
      <w:r w:rsidRPr="00027DC7">
        <w:rPr>
          <w:rFonts w:ascii="Book Antiqua" w:hAnsi="Book Antiqua" w:cs="Arial"/>
          <w:i/>
          <w:sz w:val="24"/>
          <w:szCs w:val="16"/>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w:t>
      </w:r>
      <w:r w:rsidRPr="00027DC7">
        <w:rPr>
          <w:rFonts w:ascii="Book Antiqua" w:hAnsi="Book Antiqua" w:cs="Arial"/>
          <w:i/>
          <w:position w:val="6"/>
          <w:sz w:val="24"/>
          <w:szCs w:val="16"/>
        </w:rPr>
        <w:t xml:space="preserve"> </w:t>
      </w:r>
      <w:r w:rsidRPr="00027DC7">
        <w:rPr>
          <w:rFonts w:ascii="Book Antiqua" w:hAnsi="Book Antiqua" w:cs="Arial"/>
          <w:i/>
          <w:sz w:val="24"/>
          <w:szCs w:val="16"/>
        </w:rPr>
        <w:t xml:space="preserve">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w:t>
      </w:r>
      <w:r w:rsidRPr="00027DC7">
        <w:rPr>
          <w:rFonts w:ascii="Book Antiqua" w:hAnsi="Book Antiqua" w:cs="Arial"/>
          <w:i/>
          <w:iCs/>
          <w:sz w:val="24"/>
          <w:szCs w:val="16"/>
        </w:rPr>
        <w:t>I</w:t>
      </w:r>
      <w:r w:rsidRPr="00027DC7">
        <w:rPr>
          <w:rFonts w:ascii="Book Antiqua" w:hAnsi="Book Antiqua" w:cs="Arial"/>
          <w:i/>
          <w:sz w:val="24"/>
          <w:szCs w:val="16"/>
        </w:rPr>
        <w:t>o sono il Dio di Abramo, il Dio di Isacco e il Dio di Giacobbe? Non è Dio dei morti, ma dei viventi! Voi siete in grave errore» (Mc 12,18-27).</w:t>
      </w:r>
    </w:p>
    <w:p w14:paraId="06CFFCAF" w14:textId="77777777" w:rsidR="0077316F" w:rsidRPr="00027DC7" w:rsidRDefault="0077316F" w:rsidP="0077316F">
      <w:pPr>
        <w:spacing w:after="120" w:line="240" w:lineRule="auto"/>
        <w:jc w:val="both"/>
        <w:rPr>
          <w:rFonts w:ascii="Book Antiqua" w:hAnsi="Book Antiqua" w:cs="Arial"/>
          <w:sz w:val="24"/>
          <w:szCs w:val="16"/>
        </w:rPr>
      </w:pPr>
      <w:r w:rsidRPr="00027DC7">
        <w:rPr>
          <w:rFonts w:ascii="Book Antiqua" w:hAnsi="Book Antiqua" w:cs="Arial"/>
          <w:sz w:val="24"/>
          <w:szCs w:val="16"/>
        </w:rPr>
        <w:t xml:space="preserve">Avendo i sadducei privato la Scrittura di luce circa la purissima verità dell’uomo, non hanno più alcun diritto di parlare. Parlano dalla loro ignoranza e presunzione. Sono dei ciechi che hanno la pretese di parlare del futuro eterno dell’uomo, dopo aver stabilito per decreto umano che esso non esiste. Poiché il loro metodo oggi è il nostro, abbiamo infatti deciso di togliere ogni valore alla Parola di Dio, anche noi siamo condannati a </w:t>
      </w:r>
      <w:r w:rsidRPr="00027DC7">
        <w:rPr>
          <w:rFonts w:ascii="Book Antiqua" w:hAnsi="Book Antiqua" w:cs="Arial"/>
          <w:i/>
          <w:sz w:val="24"/>
          <w:szCs w:val="16"/>
        </w:rPr>
        <w:t>“crearci”</w:t>
      </w:r>
      <w:r w:rsidRPr="00027DC7">
        <w:rPr>
          <w:rFonts w:ascii="Book Antiqua" w:hAnsi="Book Antiqua" w:cs="Arial"/>
          <w:sz w:val="24"/>
          <w:szCs w:val="16"/>
        </w:rPr>
        <w:t xml:space="preserve"> un mare di falsità e di menzogne per giustificare le nostre teorie malsane e illogiche. Esempio: se noi diciamo che l’inferno non esiste, per logica umana dobbiamo confessare che a nulla oggi serve la Chiesa e tutta la sua strutta sacra di grazia, verità, ministero. A nulla serve un papa, un vescovo, un presbitero. A nulla servono i sacramenti. A nulla serve la loro stessa teologia. Questa diviene un passatempo inutile e per di più anche dannoso, perché potrebbe parlare di cose che per nulla incidono sul futuro eterno dell’uomo. Questo è già assicurato. Anche la morale va dichiarata finita.  Se però l’inferno esiste, allora si deve attendere alla salvezza con timore, tremore, rispetto, santità.</w:t>
      </w:r>
    </w:p>
    <w:p w14:paraId="741D777A" w14:textId="77777777" w:rsidR="0077316F" w:rsidRPr="00027DC7" w:rsidRDefault="0077316F" w:rsidP="0077316F">
      <w:pPr>
        <w:spacing w:after="120" w:line="240" w:lineRule="auto"/>
        <w:jc w:val="both"/>
        <w:rPr>
          <w:rFonts w:ascii="Book Antiqua" w:hAnsi="Book Antiqua" w:cs="Arial"/>
          <w:sz w:val="24"/>
          <w:szCs w:val="16"/>
        </w:rPr>
      </w:pPr>
      <w:r w:rsidRPr="00027DC7">
        <w:rPr>
          <w:rFonts w:ascii="Book Antiqua" w:hAnsi="Book Antiqua" w:cs="Arial"/>
          <w:sz w:val="24"/>
          <w:szCs w:val="16"/>
        </w:rPr>
        <w:t xml:space="preserve">Madre di Dio, Angeli, Santi, aiutate l’uomo perché mai smarrisca l’uso della sua razionalità. </w:t>
      </w:r>
    </w:p>
    <w:p w14:paraId="297D679D" w14:textId="77777777" w:rsidR="0077316F" w:rsidRPr="009F645E" w:rsidRDefault="0077316F" w:rsidP="0077316F">
      <w:pPr>
        <w:pStyle w:val="Nessunaspaziatura"/>
        <w:numPr>
          <w:ilvl w:val="0"/>
          <w:numId w:val="0"/>
        </w:numPr>
        <w:ind w:left="567"/>
      </w:pPr>
    </w:p>
    <w:p w14:paraId="4AFCBDA3" w14:textId="77777777" w:rsidR="0077316F" w:rsidRDefault="0077316F" w:rsidP="0077316F">
      <w:pPr>
        <w:pStyle w:val="Nessunaspaziatura"/>
        <w:numPr>
          <w:ilvl w:val="0"/>
          <w:numId w:val="4"/>
        </w:numPr>
        <w:tabs>
          <w:tab w:val="num" w:pos="567"/>
        </w:tabs>
        <w:spacing w:after="120" w:line="256" w:lineRule="auto"/>
        <w:ind w:left="567" w:hanging="567"/>
      </w:pPr>
      <w:r w:rsidRPr="009F645E">
        <w:t>Correggere il fratello perché non offenda il suo Dio e Signore e anche perché cammini di verità in verità e di luce in luce, è cosa più che necessaria. Ma quale regola oggi Gesù ci dona per una correzione efficace, giusta, santa? </w:t>
      </w:r>
    </w:p>
    <w:p w14:paraId="5D03FA9E" w14:textId="77777777" w:rsidR="0077316F" w:rsidRDefault="0077316F" w:rsidP="0077316F">
      <w:pPr>
        <w:pStyle w:val="Nessunaspaziatura"/>
        <w:numPr>
          <w:ilvl w:val="0"/>
          <w:numId w:val="4"/>
        </w:numPr>
        <w:tabs>
          <w:tab w:val="num" w:pos="567"/>
        </w:tabs>
        <w:spacing w:after="120" w:line="256" w:lineRule="auto"/>
        <w:ind w:left="567" w:hanging="567"/>
      </w:pPr>
      <w:r w:rsidRPr="009F645E">
        <w:t>La via offertaci da Gesù è la nostra perfetta esemplarità. La correzione dell’altro è prima di tutto la nostra vita. L’altro, osservandoci, sa che non vive nel Vangelo, nella Parola, nella verità, nella luce. Sa che Cristo Gesù pensa in modo differente. </w:t>
      </w:r>
    </w:p>
    <w:p w14:paraId="7CB26885" w14:textId="77777777" w:rsidR="0077316F" w:rsidRDefault="0077316F" w:rsidP="0077316F">
      <w:pPr>
        <w:pStyle w:val="Nessunaspaziatura"/>
        <w:numPr>
          <w:ilvl w:val="0"/>
          <w:numId w:val="4"/>
        </w:numPr>
        <w:tabs>
          <w:tab w:val="num" w:pos="567"/>
        </w:tabs>
        <w:spacing w:after="120" w:line="256" w:lineRule="auto"/>
        <w:ind w:left="567" w:hanging="567"/>
      </w:pPr>
      <w:r w:rsidRPr="009F645E">
        <w:t>Se il cristiano cresce nell’esemplarità, che è piena imitazione di Gesù Signore, cresce anche nello Spirito Santo. Quando lo Spirito Santo è nel cuore con la potenza dei suoi doni, è anche sulla bocca e diviene parola di consolazione, conforto, speranza, pace e anche correzione. </w:t>
      </w:r>
    </w:p>
    <w:p w14:paraId="6360B073" w14:textId="77777777" w:rsidR="0077316F" w:rsidRDefault="0077316F" w:rsidP="0077316F">
      <w:pPr>
        <w:pStyle w:val="Nessunaspaziatura"/>
        <w:numPr>
          <w:ilvl w:val="0"/>
          <w:numId w:val="4"/>
        </w:numPr>
        <w:tabs>
          <w:tab w:val="num" w:pos="567"/>
        </w:tabs>
        <w:spacing w:after="120" w:line="256" w:lineRule="auto"/>
        <w:ind w:left="567" w:hanging="567"/>
      </w:pPr>
      <w:r w:rsidRPr="009F645E">
        <w:t>Solo lo Spirito sa parlare ad un cuore. Solo Lui conosce momenti e modalità per un intervento efficace. Chi è nello Spirito sa quando tacere e quando parlare. Chi non è nello Spirito parla quando dovrebbe tacere e tace quando dovrebbe parlare. </w:t>
      </w:r>
    </w:p>
    <w:p w14:paraId="0F5E089E" w14:textId="77777777" w:rsidR="0077316F" w:rsidRDefault="0077316F" w:rsidP="0077316F">
      <w:pPr>
        <w:pStyle w:val="Nessunaspaziatura"/>
        <w:numPr>
          <w:ilvl w:val="0"/>
          <w:numId w:val="4"/>
        </w:numPr>
        <w:tabs>
          <w:tab w:val="num" w:pos="567"/>
        </w:tabs>
        <w:spacing w:after="120" w:line="256" w:lineRule="auto"/>
        <w:ind w:left="567" w:hanging="567"/>
      </w:pPr>
      <w:r w:rsidRPr="009F645E">
        <w:t>Sia che taccia sia che parli, tace e parla a sproposito, con silenzi e con parole che turbano il cuore e creano subbugli nella sua anima. La Parola efficace della nostra correzione dovrà essere sempre proferita dallo Spirito di Dio per mezzo nostro. </w:t>
      </w:r>
    </w:p>
    <w:p w14:paraId="257D4AE6" w14:textId="77777777" w:rsidR="0077316F" w:rsidRDefault="0077316F" w:rsidP="0077316F">
      <w:pPr>
        <w:pStyle w:val="Nessunaspaziatura"/>
        <w:numPr>
          <w:ilvl w:val="0"/>
          <w:numId w:val="4"/>
        </w:numPr>
        <w:tabs>
          <w:tab w:val="num" w:pos="567"/>
        </w:tabs>
        <w:spacing w:after="120" w:line="256" w:lineRule="auto"/>
        <w:ind w:left="567" w:hanging="567"/>
      </w:pPr>
      <w:r w:rsidRPr="009F645E">
        <w:t>Ma perché questo sempre avvenga, è necessario che noi cresciamo in Lui in modo che ogni nostra parola sulla nostra bocca sia una Parola che viene dal suo cuore. Questa è la sola parola capace di correggere una persona: la Parola attinta nel cuore dalla Spirito. </w:t>
      </w:r>
    </w:p>
    <w:p w14:paraId="52AF278E" w14:textId="77777777" w:rsidR="0077316F" w:rsidRDefault="0077316F" w:rsidP="0077316F">
      <w:pPr>
        <w:pStyle w:val="Nessunaspaziatura"/>
        <w:numPr>
          <w:ilvl w:val="0"/>
          <w:numId w:val="4"/>
        </w:numPr>
        <w:tabs>
          <w:tab w:val="num" w:pos="567"/>
        </w:tabs>
        <w:spacing w:after="120" w:line="256" w:lineRule="auto"/>
        <w:ind w:left="567" w:hanging="567"/>
      </w:pPr>
      <w:r w:rsidRPr="009F645E">
        <w:t>La Parola si attinge nel cuore dello Spirito Santo e la si fa giungere all’orecchio per voce umana. L’altro non sente la voce dell’uomo. Ode e ascolta solo la Parola del suo Dio e Signore. È la sua salvezza. </w:t>
      </w:r>
    </w:p>
    <w:p w14:paraId="248D4FCC" w14:textId="77777777" w:rsidR="0077316F" w:rsidRDefault="0077316F" w:rsidP="0077316F">
      <w:pPr>
        <w:pStyle w:val="Nessunaspaziatura"/>
        <w:numPr>
          <w:ilvl w:val="0"/>
          <w:numId w:val="4"/>
        </w:numPr>
        <w:tabs>
          <w:tab w:val="num" w:pos="567"/>
        </w:tabs>
        <w:spacing w:after="120" w:line="256" w:lineRule="auto"/>
        <w:ind w:left="567" w:hanging="567"/>
      </w:pPr>
      <w:r w:rsidRPr="009F645E">
        <w:t>Questa regola vale per ogni membro del corpo di Cristo Gesù. Chi vuole correggere con efficacia deve sempre abitare nello Spirito Santo, facendo del suo cuore, la nostra casa. </w:t>
      </w:r>
    </w:p>
    <w:p w14:paraId="5C3B1D73" w14:textId="77777777" w:rsidR="0077316F" w:rsidRDefault="0077316F" w:rsidP="0077316F">
      <w:pPr>
        <w:pStyle w:val="Nessunaspaziatura"/>
        <w:numPr>
          <w:ilvl w:val="0"/>
          <w:numId w:val="4"/>
        </w:numPr>
        <w:tabs>
          <w:tab w:val="num" w:pos="567"/>
        </w:tabs>
        <w:spacing w:after="120" w:line="256" w:lineRule="auto"/>
        <w:ind w:left="567" w:hanging="567"/>
      </w:pPr>
      <w:r w:rsidRPr="009F645E">
        <w:t>Si abita nel cuore dello Spirito, si prendono le parole dello Spirito, si riferiscono ai cuori. L’altro riconoscerà la parola dello Spirito e se vuole si può convertire, può fare ritorno nel Vangelo. Può lasciare il regno delle tenebre e ritornare in quello della luce. </w:t>
      </w:r>
    </w:p>
    <w:p w14:paraId="62E5A489" w14:textId="77777777" w:rsidR="0077316F" w:rsidRDefault="0077316F" w:rsidP="0077316F">
      <w:pPr>
        <w:pStyle w:val="Nessunaspaziatura"/>
        <w:numPr>
          <w:ilvl w:val="0"/>
          <w:numId w:val="4"/>
        </w:numPr>
        <w:tabs>
          <w:tab w:val="num" w:pos="567"/>
        </w:tabs>
        <w:spacing w:after="120" w:line="256" w:lineRule="auto"/>
        <w:ind w:left="567" w:hanging="567"/>
      </w:pPr>
      <w:r w:rsidRPr="009F645E">
        <w:t>Madre di Dio, sempre perfetta nell’esemplarità, fa che la nostra parola sia simile alla tua: purissimo veicolo dello Spirito Santo per</w:t>
      </w:r>
      <w:r>
        <w:t xml:space="preserve"> illuminare i cuori con la divina verità.</w:t>
      </w:r>
    </w:p>
    <w:p w14:paraId="1EE5FADB" w14:textId="77777777" w:rsidR="0077316F" w:rsidRDefault="0077316F" w:rsidP="0077316F">
      <w:pPr>
        <w:pStyle w:val="Nessunaspaziatura"/>
        <w:numPr>
          <w:ilvl w:val="0"/>
          <w:numId w:val="0"/>
        </w:numPr>
        <w:ind w:left="567" w:hanging="567"/>
      </w:pPr>
    </w:p>
    <w:p w14:paraId="77D56A4A" w14:textId="77777777" w:rsidR="0077316F" w:rsidRDefault="0077316F" w:rsidP="0077316F">
      <w:pPr>
        <w:pStyle w:val="Nessunaspaziatura"/>
        <w:numPr>
          <w:ilvl w:val="0"/>
          <w:numId w:val="4"/>
        </w:numPr>
        <w:tabs>
          <w:tab w:val="num" w:pos="567"/>
        </w:tabs>
        <w:spacing w:after="120" w:line="256" w:lineRule="auto"/>
        <w:ind w:left="567" w:hanging="567"/>
      </w:pPr>
      <w:r w:rsidRPr="00977536">
        <w:t>Finisce il tempo. Si entra nell’eternità. Il Discorso della Montagna Gesù non l’ha fatto ai pagani, ma ai suoi discepoli. Sulla fedeltà alla sua Parola essi verranno accolti in Paradiso. Per la non fedeltà saranno esclusi per sempre. </w:t>
      </w:r>
    </w:p>
    <w:p w14:paraId="515B84B4" w14:textId="77777777" w:rsidR="0077316F" w:rsidRDefault="0077316F" w:rsidP="0077316F">
      <w:pPr>
        <w:pStyle w:val="Nessunaspaziatura"/>
        <w:numPr>
          <w:ilvl w:val="0"/>
          <w:numId w:val="4"/>
        </w:numPr>
        <w:tabs>
          <w:tab w:val="num" w:pos="567"/>
        </w:tabs>
        <w:spacing w:after="120" w:line="256" w:lineRule="auto"/>
        <w:ind w:left="567" w:hanging="567"/>
      </w:pPr>
      <w:r w:rsidRPr="00977536">
        <w:t>Gesù dice: “Entrate per la porta stretta, perché larga è la porta e spaziosa la via che conduce alla perdizione, e molti sono quelli che vi entrano. Quanto stretta è la porta e angusta la via che conduce alla vita, e pochi sono quelli che la trovano!”. </w:t>
      </w:r>
    </w:p>
    <w:p w14:paraId="3EFED5EA" w14:textId="77777777" w:rsidR="0077316F" w:rsidRDefault="0077316F" w:rsidP="0077316F">
      <w:pPr>
        <w:pStyle w:val="Nessunaspaziatura"/>
        <w:numPr>
          <w:ilvl w:val="0"/>
          <w:numId w:val="4"/>
        </w:numPr>
        <w:tabs>
          <w:tab w:val="num" w:pos="567"/>
        </w:tabs>
        <w:spacing w:after="120" w:line="256" w:lineRule="auto"/>
        <w:ind w:left="567" w:hanging="567"/>
      </w:pPr>
      <w:r w:rsidRPr="00977536">
        <w:t>Pochi lo hanno ascoltato e lo ascoltano. Molti invece sono coloro che hanno preso e che prendo</w:t>
      </w:r>
      <w:r>
        <w:t>no</w:t>
      </w:r>
      <w:r w:rsidRPr="00977536">
        <w:t xml:space="preserve"> la via larga e spaziosa che porta alla perdizione. Questi molti si presentano a Cristo Gesù e giustificano la loro scelta. In fondo hanno fatto solo il bene. </w:t>
      </w:r>
    </w:p>
    <w:p w14:paraId="51615AC2" w14:textId="77777777" w:rsidR="0077316F" w:rsidRDefault="0077316F" w:rsidP="0077316F">
      <w:pPr>
        <w:pStyle w:val="Nessunaspaziatura"/>
        <w:numPr>
          <w:ilvl w:val="0"/>
          <w:numId w:val="4"/>
        </w:numPr>
        <w:tabs>
          <w:tab w:val="num" w:pos="567"/>
        </w:tabs>
        <w:spacing w:after="120" w:line="256" w:lineRule="auto"/>
        <w:ind w:left="567" w:hanging="567"/>
      </w:pPr>
      <w:r w:rsidRPr="00977536">
        <w:t>Ecco le parole di Gesù: “In quel giorno molti mi diranno: Signore, Signore, non abbiamo forse profetato nel tuo nome? E nel tuo nome non abbiamo forse scacciato demòni? E nel tuo nome non abbiamo forse compiuto molti prodigi?”. </w:t>
      </w:r>
    </w:p>
    <w:p w14:paraId="1EE39BC5" w14:textId="77777777" w:rsidR="0077316F" w:rsidRDefault="0077316F" w:rsidP="0077316F">
      <w:pPr>
        <w:pStyle w:val="Nessunaspaziatura"/>
        <w:numPr>
          <w:ilvl w:val="0"/>
          <w:numId w:val="4"/>
        </w:numPr>
        <w:tabs>
          <w:tab w:val="num" w:pos="567"/>
        </w:tabs>
        <w:spacing w:after="120" w:line="256" w:lineRule="auto"/>
        <w:ind w:left="567" w:hanging="567"/>
      </w:pPr>
      <w:r w:rsidRPr="00977536">
        <w:t>Profetare nel nome del Signore è opera buona. Scacciare i demòni nel nome del Signore è opera buona. Compiere molti miracoli nel nome del Signore è anche opera buona. </w:t>
      </w:r>
    </w:p>
    <w:p w14:paraId="1CDB9F7F" w14:textId="77777777" w:rsidR="0077316F" w:rsidRDefault="0077316F" w:rsidP="0077316F">
      <w:pPr>
        <w:pStyle w:val="Nessunaspaziatura"/>
        <w:numPr>
          <w:ilvl w:val="0"/>
          <w:numId w:val="4"/>
        </w:numPr>
        <w:tabs>
          <w:tab w:val="num" w:pos="567"/>
        </w:tabs>
        <w:spacing w:after="120" w:line="256" w:lineRule="auto"/>
        <w:ind w:left="567" w:hanging="567"/>
      </w:pPr>
      <w:r w:rsidRPr="00977536">
        <w:t xml:space="preserve">A costoro che hanno dedicato la loro vita a compiere queste opere buone, così risponde Gesù: “Non vi ho mai conosciuti. Allontanatevi da </w:t>
      </w:r>
      <w:r>
        <w:t>m</w:t>
      </w:r>
      <w:r w:rsidRPr="00977536">
        <w:t>e, voi che operate l’iniquità!” Perché questa risposta secca di esclusione dal regno per l’eternità? </w:t>
      </w:r>
    </w:p>
    <w:p w14:paraId="30829731" w14:textId="77777777" w:rsidR="0077316F" w:rsidRDefault="0077316F" w:rsidP="0077316F">
      <w:pPr>
        <w:pStyle w:val="Nessunaspaziatura"/>
        <w:numPr>
          <w:ilvl w:val="0"/>
          <w:numId w:val="4"/>
        </w:numPr>
        <w:tabs>
          <w:tab w:val="num" w:pos="567"/>
        </w:tabs>
        <w:spacing w:after="120" w:line="256" w:lineRule="auto"/>
        <w:ind w:left="567" w:hanging="567"/>
      </w:pPr>
      <w:r w:rsidRPr="00977536">
        <w:t>La risposta va trovata nel Discorso della Montagna. Gesù non ha costituito nessuno profeta in questo suo Discorso. A nessuno è stato chiesto di operare miracoli. A nessuno è stato comandato discacciare i demòni. </w:t>
      </w:r>
    </w:p>
    <w:p w14:paraId="1CEEF44A" w14:textId="77777777" w:rsidR="0077316F" w:rsidRDefault="0077316F" w:rsidP="0077316F">
      <w:pPr>
        <w:pStyle w:val="Nessunaspaziatura"/>
        <w:numPr>
          <w:ilvl w:val="0"/>
          <w:numId w:val="4"/>
        </w:numPr>
        <w:tabs>
          <w:tab w:val="num" w:pos="567"/>
        </w:tabs>
        <w:spacing w:after="120" w:line="256" w:lineRule="auto"/>
        <w:ind w:left="567" w:hanging="567"/>
      </w:pPr>
      <w:r w:rsidRPr="00977536">
        <w:t>A tutti invece è stato chiesto di vivere, anche nei minimi dettagli e particolari, la sua Parola. La profezia vera è una vita perfetta da discepolo fedele e obbediente. Il miracolo più grande è conformare la propria vita alla Legge di Cristo Gesù. </w:t>
      </w:r>
    </w:p>
    <w:p w14:paraId="161E8B49" w14:textId="77777777" w:rsidR="0077316F" w:rsidRDefault="0077316F" w:rsidP="0077316F">
      <w:pPr>
        <w:pStyle w:val="Nessunaspaziatura"/>
        <w:numPr>
          <w:ilvl w:val="0"/>
          <w:numId w:val="4"/>
        </w:numPr>
        <w:tabs>
          <w:tab w:val="num" w:pos="567"/>
        </w:tabs>
        <w:spacing w:after="120" w:line="256" w:lineRule="auto"/>
        <w:ind w:left="567" w:hanging="567"/>
      </w:pPr>
      <w:r w:rsidRPr="00977536">
        <w:t>Il demonio che necessariamente va scacciato è quello che si annida nei pensieri e nel cuore con il solo fine di separare Cristo dalla sua Parola, la sua Parola da Cristo e il discepolo dalla Parola e da Cristo. </w:t>
      </w:r>
    </w:p>
    <w:p w14:paraId="2CD21F2D" w14:textId="77777777" w:rsidR="0077316F" w:rsidRDefault="0077316F" w:rsidP="0077316F">
      <w:pPr>
        <w:pStyle w:val="Nessunaspaziatura"/>
        <w:numPr>
          <w:ilvl w:val="0"/>
          <w:numId w:val="4"/>
        </w:numPr>
        <w:tabs>
          <w:tab w:val="num" w:pos="567"/>
        </w:tabs>
        <w:spacing w:after="120" w:line="256" w:lineRule="auto"/>
        <w:ind w:left="567" w:hanging="567"/>
      </w:pPr>
      <w:r w:rsidRPr="00977536">
        <w:t>Se oggi ogni discepolo di Gesù compisse queste tre opere, tutto il mondo si convertirebbe a Cristo Signore. Invece ognuno pensa di dedicarsi ad opere fuori di lui, ininfluenti alla sua vita di obbedienza alla Parola del suo Signore e Salvatore. </w:t>
      </w:r>
    </w:p>
    <w:p w14:paraId="1402C8E8" w14:textId="77777777" w:rsidR="0077316F" w:rsidRDefault="0077316F" w:rsidP="0077316F">
      <w:pPr>
        <w:pStyle w:val="Nessunaspaziatura"/>
        <w:numPr>
          <w:ilvl w:val="0"/>
          <w:numId w:val="4"/>
        </w:numPr>
        <w:tabs>
          <w:tab w:val="num" w:pos="567"/>
        </w:tabs>
        <w:spacing w:after="120" w:line="256" w:lineRule="auto"/>
        <w:ind w:left="567" w:hanging="567"/>
      </w:pPr>
      <w:r w:rsidRPr="00977536">
        <w:t>Gesù lo dichiara con fermezza eterna. Lui conoscerà solo quanti saranno vestiti con l’abito della sua Parola. Ad ognuno l’obbligo di credere in essa per la sua salvezza eterna. </w:t>
      </w:r>
    </w:p>
    <w:p w14:paraId="49E231AA" w14:textId="77777777" w:rsidR="0077316F" w:rsidRDefault="0077316F" w:rsidP="0077316F">
      <w:pPr>
        <w:pStyle w:val="Nessunaspaziatura"/>
        <w:numPr>
          <w:ilvl w:val="0"/>
          <w:numId w:val="4"/>
        </w:numPr>
        <w:tabs>
          <w:tab w:val="num" w:pos="567"/>
        </w:tabs>
        <w:spacing w:after="120" w:line="256" w:lineRule="auto"/>
        <w:ind w:left="567" w:hanging="567"/>
      </w:pPr>
      <w:r w:rsidRPr="00977536">
        <w:t>Nessuna creatura né dall’inferno né dal paradiso né tanto meno dalla terrà potrà venire e asserire il contrario. Anche se il mondo intero dovesse credere e sostenere cose contrarie, il cristiano è obbligato a rimanere fedele a Cristo. </w:t>
      </w:r>
    </w:p>
    <w:p w14:paraId="0598283E" w14:textId="77777777" w:rsidR="0077316F" w:rsidRDefault="0077316F" w:rsidP="0077316F">
      <w:pPr>
        <w:pStyle w:val="Nessunaspaziatura"/>
        <w:numPr>
          <w:ilvl w:val="0"/>
          <w:numId w:val="4"/>
        </w:numPr>
        <w:tabs>
          <w:tab w:val="num" w:pos="567"/>
        </w:tabs>
        <w:spacing w:after="120" w:line="256" w:lineRule="auto"/>
        <w:ind w:left="567" w:hanging="567"/>
      </w:pPr>
      <w:r w:rsidRPr="00977536">
        <w:t>Domani, quando il tempo finirà, non ci sarà il mondo e neanche quanti oggi dicono il contrario ad accoglierlo nelle dimore eterne, ma solo Gesù Signore. </w:t>
      </w:r>
    </w:p>
    <w:p w14:paraId="394C9210" w14:textId="77777777" w:rsidR="0077316F" w:rsidRPr="00977536" w:rsidRDefault="0077316F" w:rsidP="0077316F">
      <w:pPr>
        <w:pStyle w:val="Nessunaspaziatura"/>
        <w:numPr>
          <w:ilvl w:val="0"/>
          <w:numId w:val="4"/>
        </w:numPr>
        <w:tabs>
          <w:tab w:val="num" w:pos="567"/>
        </w:tabs>
        <w:spacing w:after="120" w:line="256" w:lineRule="auto"/>
        <w:ind w:left="567" w:hanging="567"/>
      </w:pPr>
      <w:r w:rsidRPr="00977536">
        <w:t>Se non siamo vestiti con l’abito della sua Parola, anche a noi dirà: “Non vi ho mai conosciuti. Allontanatevi da me, voi che operate l’iniquità!”. È Parola sua. Vergine Sapiente, fa’ che il cristiano sia saggio e intelligente per vivere la Parola.</w:t>
      </w:r>
    </w:p>
    <w:p w14:paraId="498C4ADA" w14:textId="77777777" w:rsidR="0077316F" w:rsidRPr="00FC79EE" w:rsidRDefault="0077316F" w:rsidP="0077316F">
      <w:pPr>
        <w:pStyle w:val="Titolo2"/>
      </w:pPr>
      <w:bookmarkStart w:id="699" w:name="_Toc499840948"/>
      <w:r w:rsidRPr="00FC79EE">
        <w:t>21 Novembre</w:t>
      </w:r>
      <w:bookmarkEnd w:id="699"/>
      <w:r w:rsidRPr="00FC79EE">
        <w:t xml:space="preserve"> </w:t>
      </w:r>
    </w:p>
    <w:p w14:paraId="26205B46" w14:textId="77777777" w:rsidR="0077316F" w:rsidRDefault="0077316F" w:rsidP="0077316F">
      <w:pPr>
        <w:jc w:val="both"/>
      </w:pPr>
      <w:r>
        <w:t>Molte sono le relazioni sfasate dell’uomo verso l’uomo. Tutte hanno una sola origine: nella relazione sfasata con Dio. Si metta nella giustizia e nella verità la relazione con Dio e tutte le altre potranno ritornare nella giustizia e nella verità.</w:t>
      </w:r>
    </w:p>
    <w:p w14:paraId="425A4A3F" w14:textId="77777777" w:rsidR="0077316F" w:rsidRPr="00B65CA9" w:rsidRDefault="0077316F" w:rsidP="0077316F">
      <w:pPr>
        <w:keepNext/>
        <w:spacing w:after="120" w:line="240" w:lineRule="auto"/>
        <w:jc w:val="center"/>
        <w:outlineLvl w:val="0"/>
        <w:rPr>
          <w:rFonts w:ascii="Book Antiqua" w:eastAsia="Times New Roman" w:hAnsi="Book Antiqua" w:cs="Arial"/>
          <w:b/>
          <w:bCs/>
          <w:kern w:val="32"/>
          <w:sz w:val="96"/>
          <w:szCs w:val="32"/>
          <w:lang w:eastAsia="it-IT"/>
        </w:rPr>
      </w:pPr>
      <w:bookmarkStart w:id="700" w:name="_Toc491873899"/>
      <w:bookmarkStart w:id="701" w:name="_Toc491873898"/>
      <w:bookmarkStart w:id="702" w:name="_Toc499840949"/>
      <w:r w:rsidRPr="00B65CA9">
        <w:rPr>
          <w:rFonts w:ascii="Book Antiqua" w:eastAsia="Times New Roman" w:hAnsi="Book Antiqua" w:cs="Arial"/>
          <w:b/>
          <w:bCs/>
          <w:kern w:val="32"/>
          <w:sz w:val="40"/>
          <w:szCs w:val="32"/>
          <w:lang w:eastAsia="it-IT"/>
        </w:rPr>
        <w:t>La folla li rimproverava perché tacessero</w:t>
      </w:r>
      <w:bookmarkEnd w:id="700"/>
      <w:bookmarkEnd w:id="702"/>
    </w:p>
    <w:p w14:paraId="1CDF271C" w14:textId="77777777" w:rsidR="0077316F" w:rsidRPr="00B65CA9" w:rsidRDefault="0077316F" w:rsidP="0077316F">
      <w:pPr>
        <w:rPr>
          <w:sz w:val="2"/>
          <w:szCs w:val="2"/>
        </w:rPr>
      </w:pPr>
    </w:p>
    <w:p w14:paraId="37EC16F1"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sz w:val="24"/>
          <w:szCs w:val="24"/>
        </w:rPr>
        <w:t xml:space="preserve">Scorrendo il Vangelo da una pagina all’altra, si nota che in esso sono contenute molte </w:t>
      </w:r>
      <w:r w:rsidRPr="00B65CA9">
        <w:rPr>
          <w:rFonts w:ascii="Book Antiqua" w:hAnsi="Book Antiqua" w:cs="Arial"/>
          <w:b/>
          <w:sz w:val="24"/>
          <w:szCs w:val="24"/>
        </w:rPr>
        <w:t>relazioni sfasate</w:t>
      </w:r>
      <w:r w:rsidRPr="00B65CA9">
        <w:rPr>
          <w:rFonts w:ascii="Book Antiqua" w:hAnsi="Book Antiqua" w:cs="Arial"/>
          <w:sz w:val="24"/>
          <w:szCs w:val="24"/>
        </w:rPr>
        <w:t xml:space="preserve"> dell’uomo verso l’uomo. </w:t>
      </w:r>
      <w:r w:rsidRPr="00B65CA9">
        <w:rPr>
          <w:rFonts w:ascii="Book Antiqua" w:hAnsi="Book Antiqua" w:cs="Arial"/>
          <w:b/>
          <w:sz w:val="24"/>
          <w:szCs w:val="24"/>
        </w:rPr>
        <w:t>Relazione sfasata</w:t>
      </w:r>
      <w:r w:rsidRPr="00B65CA9">
        <w:rPr>
          <w:rFonts w:ascii="Book Antiqua" w:hAnsi="Book Antiqua" w:cs="Arial"/>
          <w:sz w:val="24"/>
          <w:szCs w:val="24"/>
        </w:rPr>
        <w:t xml:space="preserve"> è parlare dall’ignoranza. Non si conosce Cristo. Nulla si sa della sua onnipotenza. Dinanzi ad una figlia morta, si dice al padre di non disturbare più il Maestro. Lui nulla può fare. Gesù interviene e chiede al padre afflitto di avere soltanto fede. Non gli svela però il motivo per cui lui debba avere fede. Lui lo comprenderà quando vedrà sua figlia risuscitata, nuovamente in vita, dinanzi a suoi occhi. </w:t>
      </w:r>
    </w:p>
    <w:p w14:paraId="7738F71C" w14:textId="77777777" w:rsidR="0077316F" w:rsidRPr="00B65CA9" w:rsidRDefault="0077316F" w:rsidP="0077316F">
      <w:pPr>
        <w:spacing w:after="120" w:line="240" w:lineRule="auto"/>
        <w:jc w:val="both"/>
        <w:rPr>
          <w:rFonts w:ascii="Book Antiqua" w:hAnsi="Book Antiqua" w:cs="Arial"/>
          <w:i/>
          <w:sz w:val="24"/>
          <w:szCs w:val="24"/>
        </w:rPr>
      </w:pPr>
      <w:r w:rsidRPr="00B65CA9">
        <w:rPr>
          <w:rFonts w:ascii="Book Antiqua" w:hAnsi="Book Antiqua" w:cs="Arial"/>
          <w:b/>
          <w:sz w:val="24"/>
          <w:szCs w:val="24"/>
        </w:rPr>
        <w:t>Relazione sfasata</w:t>
      </w:r>
      <w:r w:rsidRPr="00B65CA9">
        <w:rPr>
          <w:rFonts w:ascii="Book Antiqua" w:hAnsi="Book Antiqua" w:cs="Arial"/>
          <w:sz w:val="24"/>
          <w:szCs w:val="24"/>
        </w:rPr>
        <w:t xml:space="preserve"> è quella di Simone il lebbroso, quando la donna peccatrice entra nella sua casa. Si china ai piedi di Gesù, li bagna con le sue lacrime e li asciuga con i suoi capelli: </w:t>
      </w:r>
      <w:r w:rsidRPr="00B65CA9">
        <w:rPr>
          <w:rFonts w:ascii="Book Antiqua" w:hAnsi="Book Antiqua" w:cs="Arial"/>
          <w:i/>
          <w:sz w:val="24"/>
          <w:szCs w:val="24"/>
        </w:rPr>
        <w:t>“Se costui fosse un profeta, saprebbe che donna è questa. È una peccatrice”</w:t>
      </w:r>
      <w:r w:rsidRPr="00B65CA9">
        <w:rPr>
          <w:rFonts w:ascii="Book Antiqua" w:hAnsi="Book Antiqua" w:cs="Arial"/>
          <w:sz w:val="24"/>
          <w:szCs w:val="24"/>
        </w:rPr>
        <w:t xml:space="preserve">. Poiché Gesù è vero profeta, manifesta a Simone la sua grande insensibilità nell’accoglienza e il grande amore della donna verso di Lui. La risposta di Gesù ai commensali è stata immediata: </w:t>
      </w:r>
      <w:r w:rsidRPr="00B65CA9">
        <w:rPr>
          <w:rFonts w:ascii="Book Antiqua" w:hAnsi="Book Antiqua" w:cs="Arial"/>
          <w:i/>
          <w:sz w:val="24"/>
          <w:szCs w:val="24"/>
        </w:rPr>
        <w:t>“La donna ha molto amato e per il suo grande amore e la sua fede pura le sono perdonati tutti i peccati.”</w:t>
      </w:r>
    </w:p>
    <w:p w14:paraId="5F6CEC06"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b/>
          <w:sz w:val="24"/>
          <w:szCs w:val="24"/>
        </w:rPr>
        <w:t>Relazione sfasata</w:t>
      </w:r>
      <w:r w:rsidRPr="00B65CA9">
        <w:rPr>
          <w:rFonts w:ascii="Book Antiqua" w:hAnsi="Book Antiqua" w:cs="Arial"/>
          <w:sz w:val="24"/>
          <w:szCs w:val="24"/>
        </w:rPr>
        <w:t xml:space="preserve"> è quella dei farisei, degli scribi, dei sadducei, dei capi dei sacerdoti. Costoro pur di annientare Gesù nella sua opera di salvezza, pur di discreditarlo presso il popolo, lo accusano di essere amico di Beelzebùl, il capo dei demòni, e di scacciare gli spiriti impuri con il suo aiuto e il suo favore. Qui non solo siamo nella calunnia infamante. Dio, il Santo, è detto amico di Satana, suo strumento. Siamo nel peccato contro lo Spirito Santo, peccato che non sarà perdonato né sulla terra e né nei cieli. Questa relazione espone alla non fede molti cuori.</w:t>
      </w:r>
    </w:p>
    <w:p w14:paraId="70A78FF2"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b/>
          <w:sz w:val="24"/>
          <w:szCs w:val="24"/>
        </w:rPr>
        <w:t>Relazione sfasata</w:t>
      </w:r>
      <w:r w:rsidRPr="00B65CA9">
        <w:rPr>
          <w:rFonts w:ascii="Book Antiqua" w:hAnsi="Book Antiqua" w:cs="Arial"/>
          <w:sz w:val="24"/>
          <w:szCs w:val="24"/>
        </w:rPr>
        <w:t xml:space="preserve"> è quella del fariseo al tempio. Quest’uomo si presenta dinanzi a Dio come persona oltremodo giusta, perfetta, santa. Non sa che la vera santità non si misura dinanzi a Dio ma nel rapporto con il prossimo. In quanto a rapporto con il prossimo quest’uomo è senza alcuna pietà, compassione, commiserazione. Lui pretende di avere Dio in suo potere. Dio prima di concedere il perdono all’uomo deve chiedere a lui il permesso. Quell’uomo non va perdonato. Lui così ha deciso e così deve decidere Dio. Noi vogliamo che Dio decida le nostre decision</w:t>
      </w:r>
      <w:r>
        <w:rPr>
          <w:rFonts w:ascii="Book Antiqua" w:hAnsi="Book Antiqua" w:cs="Arial"/>
          <w:sz w:val="24"/>
          <w:szCs w:val="24"/>
        </w:rPr>
        <w:t>i</w:t>
      </w:r>
      <w:r w:rsidRPr="00B65CA9">
        <w:rPr>
          <w:rFonts w:ascii="Book Antiqua" w:hAnsi="Book Antiqua" w:cs="Arial"/>
          <w:sz w:val="24"/>
          <w:szCs w:val="24"/>
        </w:rPr>
        <w:t xml:space="preserve">. </w:t>
      </w:r>
    </w:p>
    <w:p w14:paraId="674A3B16"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b/>
          <w:sz w:val="24"/>
          <w:szCs w:val="24"/>
        </w:rPr>
        <w:t xml:space="preserve">Relazione sfasata </w:t>
      </w:r>
      <w:r w:rsidRPr="00B65CA9">
        <w:rPr>
          <w:rFonts w:ascii="Book Antiqua" w:hAnsi="Book Antiqua" w:cs="Arial"/>
          <w:sz w:val="24"/>
          <w:szCs w:val="24"/>
        </w:rPr>
        <w:t>è quella vissuta dal sacerdote e dal levita sulla via che da Gerusalemme conduce a Gerico. Dinanzi ad un uomo, lasciato mezzo morto dai briganti sul ciglio della strada, essi anziché chinarsi per curare le sue ferite, passano avanti, perché il tempio li attende. Loro non possono attardarsi presso un uomo, quando il culto ha la priorità su tutto. Essi non sanno che l’amore verso l’uomo è il cuore stesso di Dio. Non sanno che domani il loro Dio morirà per l’uomo attraverso il supplizio dei supplizi che è la croce. Servire Dio è morire per l’uomo.</w:t>
      </w:r>
    </w:p>
    <w:p w14:paraId="25C9A4B8" w14:textId="77777777" w:rsidR="0077316F" w:rsidRPr="00B65CA9" w:rsidRDefault="0077316F" w:rsidP="0077316F">
      <w:pPr>
        <w:spacing w:after="120" w:line="240" w:lineRule="auto"/>
        <w:jc w:val="both"/>
        <w:rPr>
          <w:rFonts w:ascii="Book Antiqua" w:hAnsi="Book Antiqua" w:cs="Arial"/>
          <w:i/>
          <w:sz w:val="24"/>
          <w:szCs w:val="24"/>
        </w:rPr>
      </w:pPr>
      <w:r w:rsidRPr="00B65CA9">
        <w:rPr>
          <w:rFonts w:ascii="Book Antiqua" w:hAnsi="Book Antiqua" w:cs="Arial"/>
          <w:i/>
          <w:sz w:val="24"/>
          <w:szCs w:val="24"/>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20,29-45). </w:t>
      </w:r>
    </w:p>
    <w:p w14:paraId="43C0E5A2"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b/>
          <w:sz w:val="24"/>
          <w:szCs w:val="24"/>
        </w:rPr>
        <w:t xml:space="preserve">Relazione sfasata </w:t>
      </w:r>
      <w:r w:rsidRPr="00B65CA9">
        <w:rPr>
          <w:rFonts w:ascii="Book Antiqua" w:hAnsi="Book Antiqua" w:cs="Arial"/>
          <w:sz w:val="24"/>
          <w:szCs w:val="24"/>
        </w:rPr>
        <w:t xml:space="preserve">è quella del ricco cattivo. I cani vedono Lazzaro, il povero e per di più piagato nel suo corpo, vengono e leccano le sue ferite. Il ricco invece, intento a mangiare e a vestirsi, neanche ha visto che il Signore gli aveva mandato la chiave per chiudere le porte dell’inferno e aprire per lui quella del paradiso. Lazzaro era l’occasione della sua salvezza eterna. Avrebbe potuto redimersi e salvarsi, solo con un po’ di cibo, dell’acqua, una amorevole attenzione. Non avrebbe perso nulla. Avrebbe guadagnato l’eternità beata. </w:t>
      </w:r>
    </w:p>
    <w:p w14:paraId="5A3659EE"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b/>
          <w:sz w:val="24"/>
          <w:szCs w:val="24"/>
        </w:rPr>
        <w:t xml:space="preserve">Relazione sfasata </w:t>
      </w:r>
      <w:r w:rsidRPr="00B65CA9">
        <w:rPr>
          <w:rFonts w:ascii="Book Antiqua" w:hAnsi="Book Antiqua" w:cs="Arial"/>
          <w:sz w:val="24"/>
          <w:szCs w:val="24"/>
        </w:rPr>
        <w:t>è quella vissuta dai discepoli quando la donna Cananea grida dietro di essi, chiedendo a Gesù che salvi la sua figlioletta gravemente tormentata. Essi chiedono a Gesù l’esaudimento della preghiera, non per amore verso la donna, ma per non essere disturbati. Mai si deve chiedere a Gesù per disturbo, ma sempre per amore, anzi per amore più grande. Si chiede con amore più grande, solo se ci sappiamo immedesimare nella sofferenza, nel dolore che affligge il cuore di chi grida a noi per ottenere un qualche beneficio.</w:t>
      </w:r>
    </w:p>
    <w:p w14:paraId="7224F6BE"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sz w:val="24"/>
          <w:szCs w:val="24"/>
        </w:rPr>
        <w:t xml:space="preserve">Oggi </w:t>
      </w:r>
      <w:r w:rsidRPr="00B65CA9">
        <w:rPr>
          <w:rFonts w:ascii="Book Antiqua" w:hAnsi="Book Antiqua" w:cs="Arial"/>
          <w:b/>
          <w:sz w:val="24"/>
          <w:szCs w:val="24"/>
        </w:rPr>
        <w:t>relazione sfasata</w:t>
      </w:r>
      <w:r w:rsidRPr="00B65CA9">
        <w:rPr>
          <w:rFonts w:ascii="Book Antiqua" w:hAnsi="Book Antiqua" w:cs="Arial"/>
          <w:sz w:val="24"/>
          <w:szCs w:val="24"/>
        </w:rPr>
        <w:t>, nel Vangelo che stiamo meditando, è l’invito della folla ai due ciechi di Gerico perché non gridino. Il loro urlo li disturba. La loro cecità ad essi non interessa. Tanto essi vedono bene. Basta un semplice disturbo per protestare contro persone che sono privi della luce degli occhi. Questa relazione è il frutto del grande egoismo che governa i cuori. Dinanzi agli infiniti mali che affliggono l’umanità, il nostro piccolo bene va sempre salvato. A noi nulla importa che gli altri muoiano, soffrano, piangano, importante è salvare la nostra piccola quiete.</w:t>
      </w:r>
    </w:p>
    <w:p w14:paraId="0F1ADDD3"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sz w:val="24"/>
          <w:szCs w:val="24"/>
        </w:rPr>
        <w:t xml:space="preserve">Ora è giusto che ognuno di noi si chieda: quale </w:t>
      </w:r>
      <w:r w:rsidRPr="00B65CA9">
        <w:rPr>
          <w:rFonts w:ascii="Book Antiqua" w:hAnsi="Book Antiqua" w:cs="Arial"/>
          <w:b/>
          <w:sz w:val="24"/>
          <w:szCs w:val="24"/>
        </w:rPr>
        <w:t xml:space="preserve">relazione sfasata </w:t>
      </w:r>
      <w:r w:rsidRPr="00B65CA9">
        <w:rPr>
          <w:rFonts w:ascii="Book Antiqua" w:hAnsi="Book Antiqua" w:cs="Arial"/>
          <w:sz w:val="24"/>
          <w:szCs w:val="24"/>
        </w:rPr>
        <w:t xml:space="preserve">vivo con i miei fratelli? So che posso vivere di relazione sfasata sia sul piano fisico o materiale che su quello dello spirito, dell’anima? Conosco qualcuna delle mie relazioni sfasate? Voglio correggermi veramente? </w:t>
      </w:r>
    </w:p>
    <w:p w14:paraId="14BC9270" w14:textId="77777777" w:rsidR="0077316F" w:rsidRPr="00B65CA9" w:rsidRDefault="0077316F" w:rsidP="0077316F">
      <w:pPr>
        <w:spacing w:after="120" w:line="240" w:lineRule="auto"/>
        <w:jc w:val="both"/>
        <w:rPr>
          <w:rFonts w:ascii="Book Antiqua" w:hAnsi="Book Antiqua" w:cs="Arial"/>
          <w:sz w:val="24"/>
          <w:szCs w:val="24"/>
        </w:rPr>
      </w:pPr>
      <w:r w:rsidRPr="00B65CA9">
        <w:rPr>
          <w:rFonts w:ascii="Book Antiqua" w:hAnsi="Book Antiqua" w:cs="Arial"/>
          <w:sz w:val="24"/>
          <w:szCs w:val="24"/>
        </w:rPr>
        <w:t>Madre di Gesù, Angeli, Santi, fate che ogni discepolo viva solo di relazioni perfette, sante.</w:t>
      </w:r>
      <w:bookmarkEnd w:id="701"/>
    </w:p>
    <w:p w14:paraId="214AA1AA" w14:textId="77777777" w:rsidR="0077316F" w:rsidRDefault="0077316F" w:rsidP="0077316F">
      <w:pPr>
        <w:pStyle w:val="Nessunaspaziatura"/>
        <w:numPr>
          <w:ilvl w:val="0"/>
          <w:numId w:val="0"/>
        </w:numPr>
        <w:ind w:left="567"/>
      </w:pPr>
    </w:p>
    <w:p w14:paraId="4728BB78"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A volte, leggendo il Vangelo, si ha l’impressione che gli scribi non abbiano mai letto le Scritture Antiche. Ma anche ai nostri giorni, sentendo parlare molti ministri della Parola, molti professori e maestri di essa, sembra che mai abbiano letto il Vangelo. </w:t>
      </w:r>
    </w:p>
    <w:p w14:paraId="00ACB3BA"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Se un non cristiano, un pagano, prende in mano il Vangelo di nostro Signore Gesù Cristo e lo legge, subito noterà l’abissale differenza tra quanto esso dice sia nella lettera che nello spirito, da quanto affermano ministri, professori, dottori preposti al suo insegnamento. </w:t>
      </w:r>
    </w:p>
    <w:p w14:paraId="7C77A4D5"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Dove risiede la causa di una tale abissale distanza tra la Parola rivelata e la Parola annunziata? Tra la verità discesa dal cielo e la falsità che viene dalla bocca degli uomini? Le ragioni della trasformazione della verità in falsità vanno tutte trovate nel cuore dell’uomo. </w:t>
      </w:r>
    </w:p>
    <w:p w14:paraId="14FB7D6A"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Quanto il cuore è cattivo o di pietra o malvagio, poiché la bocca attinge sempre la parola da esso, viene fuori ciò che vi è dentro. Gesù diceva ai farisei: “Perché pensate cose malvagie nel vostro cuore?”. </w:t>
      </w:r>
    </w:p>
    <w:p w14:paraId="0F06F818"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L’apostolo Giacomo ci rivela che la bocca è connessa, ben connessa con la Geenna del fuoco. Quando il cuore è cattivo, la lingua attinge le parole dall’inferno e le riversa sulla terra. Cuore puro, parola pura. Cuore malvagio, cattivo, parole d’inferno. </w:t>
      </w:r>
    </w:p>
    <w:p w14:paraId="1968671F"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Chi vuole avere occhi puri per vedere ogni cosa secondo il cuore di Dio, deve avere un cuore puro, senza peccato. Chi desidera dire sempre una parola di purissima verità, la stessa che è nei pensieri del Signore, deve abitare nella Parola. </w:t>
      </w:r>
    </w:p>
    <w:p w14:paraId="5548BECB"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Alla Parola va data obbedienza immediata, piena, perfetta. Occhi impuri e parola impura rivelano che noi non siamo in Dio. Se non siamo in Lui, neanche possiamo vedere e parlare dalla sua luce. Parliamo dall’impurità del cuore e della mente. </w:t>
      </w:r>
    </w:p>
    <w:p w14:paraId="62CC43DE" w14:textId="77777777" w:rsidR="0077316F" w:rsidRPr="00A15CBA" w:rsidRDefault="0077316F" w:rsidP="0077316F">
      <w:pPr>
        <w:pStyle w:val="Nessunaspaziatura"/>
        <w:numPr>
          <w:ilvl w:val="0"/>
          <w:numId w:val="4"/>
        </w:numPr>
        <w:tabs>
          <w:tab w:val="num" w:pos="567"/>
        </w:tabs>
        <w:spacing w:after="120" w:line="256" w:lineRule="auto"/>
        <w:ind w:left="567" w:hanging="567"/>
      </w:pPr>
      <w:r>
        <w:rPr>
          <w:rFonts w:ascii="Vollkorn" w:hAnsi="Vollkorn"/>
        </w:rPr>
        <w:t>Cuore impuro, mente impura, parola impura sempre! È sufficiente che ognuno esamini le sue parole, scoprirà dal loro esame ciò che è nel suo cuore. Se uno vuole conoscere una persona, è sufficiente che ascolti le sue parole. </w:t>
      </w:r>
    </w:p>
    <w:p w14:paraId="5154787C" w14:textId="77777777" w:rsidR="0077316F" w:rsidRDefault="0077316F" w:rsidP="0077316F">
      <w:pPr>
        <w:pStyle w:val="Nessunaspaziatura"/>
        <w:numPr>
          <w:ilvl w:val="0"/>
          <w:numId w:val="4"/>
        </w:numPr>
        <w:tabs>
          <w:tab w:val="num" w:pos="567"/>
        </w:tabs>
        <w:spacing w:after="120" w:line="256" w:lineRule="auto"/>
        <w:ind w:left="567" w:hanging="567"/>
      </w:pPr>
      <w:r>
        <w:rPr>
          <w:rFonts w:ascii="Vollkorn" w:hAnsi="Vollkorn"/>
        </w:rPr>
        <w:t>Madre Purissima, a chi vuole conoscere il tuo cuore, gli basta che legga il tuo Magnificat. La tua Parola è attinta direttamente nel cuore di Dio perché il cuore di Dio dimora nel tuo cuore.</w:t>
      </w:r>
    </w:p>
    <w:p w14:paraId="309F08E9" w14:textId="77777777" w:rsidR="0077316F" w:rsidRDefault="0077316F" w:rsidP="0077316F">
      <w:pPr>
        <w:pStyle w:val="Nessunaspaziatura"/>
        <w:numPr>
          <w:ilvl w:val="0"/>
          <w:numId w:val="0"/>
        </w:numPr>
        <w:ind w:left="567"/>
      </w:pPr>
    </w:p>
    <w:p w14:paraId="6025A0A5" w14:textId="77777777" w:rsidR="0077316F" w:rsidRDefault="0077316F" w:rsidP="0077316F">
      <w:pPr>
        <w:pStyle w:val="Nessunaspaziatura"/>
        <w:numPr>
          <w:ilvl w:val="0"/>
          <w:numId w:val="4"/>
        </w:numPr>
        <w:tabs>
          <w:tab w:val="num" w:pos="567"/>
        </w:tabs>
        <w:spacing w:after="120" w:line="256" w:lineRule="auto"/>
        <w:ind w:left="567" w:hanging="567"/>
      </w:pPr>
      <w:r>
        <w:t>Gesù è venuto per accendere sulla terra la purissima luce della verità del Padre. Lui è la luce accesa del Padre. Da Lui il suo discepolo è stato acceso come vera luce di Dio. </w:t>
      </w:r>
    </w:p>
    <w:p w14:paraId="1E90B728" w14:textId="77777777" w:rsidR="0077316F" w:rsidRDefault="0077316F" w:rsidP="0077316F">
      <w:pPr>
        <w:pStyle w:val="Nessunaspaziatura"/>
        <w:numPr>
          <w:ilvl w:val="0"/>
          <w:numId w:val="4"/>
        </w:numPr>
        <w:tabs>
          <w:tab w:val="num" w:pos="567"/>
        </w:tabs>
        <w:spacing w:after="120" w:line="256" w:lineRule="auto"/>
        <w:ind w:left="567" w:hanging="567"/>
      </w:pPr>
      <w:r>
        <w:t>La luce si accende per essere posta in alto. Essa deve illuminare tutta la casa del mondo. A nulla serve accendere la luce se poi viene posta sotto il moggio. Il cristiano è luce sempre accesa sul candelabro del mondo. </w:t>
      </w:r>
    </w:p>
    <w:p w14:paraId="30CF2B82" w14:textId="77777777" w:rsidR="0077316F" w:rsidRDefault="0077316F" w:rsidP="0077316F">
      <w:pPr>
        <w:pStyle w:val="Nessunaspaziatura"/>
        <w:numPr>
          <w:ilvl w:val="0"/>
          <w:numId w:val="4"/>
        </w:numPr>
        <w:tabs>
          <w:tab w:val="num" w:pos="567"/>
        </w:tabs>
        <w:spacing w:after="120" w:line="256" w:lineRule="auto"/>
        <w:ind w:left="567" w:hanging="567"/>
      </w:pPr>
      <w:r>
        <w:t>San Paolo vede i discepoli di Gesù, come il sole, come le stelle. Chiede loro di brillare con tutta la verità che è nella Parola di Gesù. Il mondo intero deve vedere la loro luce. Il cristiano è figlio della luce, non delle tenebre. </w:t>
      </w:r>
    </w:p>
    <w:p w14:paraId="16C4F9FD" w14:textId="77777777" w:rsidR="0077316F" w:rsidRDefault="0077316F" w:rsidP="0077316F">
      <w:pPr>
        <w:pStyle w:val="Nessunaspaziatura"/>
        <w:numPr>
          <w:ilvl w:val="0"/>
          <w:numId w:val="4"/>
        </w:numPr>
        <w:tabs>
          <w:tab w:val="num" w:pos="567"/>
        </w:tabs>
        <w:spacing w:after="120" w:line="256" w:lineRule="auto"/>
        <w:ind w:left="567" w:hanging="567"/>
      </w:pPr>
      <w:r>
        <w:t>Il cristiano deve accrescere la sua luce, mai diminuire. Da piccola fiammella deve divenire come il roveto ardente. Deve bruciare senza consumarsi. Il suo olio deve essere sempre più abbondante. </w:t>
      </w:r>
    </w:p>
    <w:p w14:paraId="1DB717A2" w14:textId="77777777" w:rsidR="0077316F" w:rsidRDefault="0077316F" w:rsidP="0077316F">
      <w:pPr>
        <w:pStyle w:val="Nessunaspaziatura"/>
        <w:numPr>
          <w:ilvl w:val="0"/>
          <w:numId w:val="4"/>
        </w:numPr>
        <w:tabs>
          <w:tab w:val="num" w:pos="567"/>
        </w:tabs>
        <w:spacing w:after="120" w:line="256" w:lineRule="auto"/>
        <w:ind w:left="567" w:hanging="567"/>
      </w:pPr>
      <w:r>
        <w:t>Oltre ad essere luce, Gesù chiede ai discepoli che siano sua Parola, sua voce, suo pensiero, sua verità. Non però parola, voce, pensiero, verità nascosto nel cuore. Essi devono gridare dalle terrazze quanto hanno ascoltato da Lui per tutti i giorni della loro vita. </w:t>
      </w:r>
    </w:p>
    <w:p w14:paraId="14126896" w14:textId="77777777" w:rsidR="0077316F" w:rsidRDefault="0077316F" w:rsidP="0077316F">
      <w:pPr>
        <w:pStyle w:val="Nessunaspaziatura"/>
        <w:numPr>
          <w:ilvl w:val="0"/>
          <w:numId w:val="4"/>
        </w:numPr>
        <w:tabs>
          <w:tab w:val="num" w:pos="567"/>
        </w:tabs>
        <w:spacing w:after="120" w:line="256" w:lineRule="auto"/>
        <w:ind w:left="567" w:hanging="567"/>
      </w:pPr>
      <w:r>
        <w:t>La missione evangelizzatrice a questo serve: a far ascoltare la Parola ad ogni uomo. Oggi il cristiano è divenuto succube del pensiero del mondo. Il mondo non vuole la Parola e lui non gliela dona. La tiene ben sigillata nei suoi libri sacri. </w:t>
      </w:r>
    </w:p>
    <w:p w14:paraId="214307F4" w14:textId="77777777" w:rsidR="0077316F" w:rsidRDefault="0077316F" w:rsidP="0077316F">
      <w:pPr>
        <w:pStyle w:val="Nessunaspaziatura"/>
        <w:numPr>
          <w:ilvl w:val="0"/>
          <w:numId w:val="4"/>
        </w:numPr>
        <w:tabs>
          <w:tab w:val="num" w:pos="567"/>
        </w:tabs>
        <w:spacing w:after="120" w:line="256" w:lineRule="auto"/>
        <w:ind w:left="567" w:hanging="567"/>
      </w:pPr>
      <w:r>
        <w:t>Concediamo – commettendo un grave peccato contro la missione ricevuta che è quella di predicare il Vangelo ad ogni creatura, di ogni popolo di ogni nazione – al cristiano che non dica la Parola perché il mondo non la vuole. </w:t>
      </w:r>
    </w:p>
    <w:p w14:paraId="2394DDBB" w14:textId="77777777" w:rsidR="0077316F" w:rsidRDefault="0077316F" w:rsidP="0077316F">
      <w:pPr>
        <w:pStyle w:val="Nessunaspaziatura"/>
        <w:numPr>
          <w:ilvl w:val="0"/>
          <w:numId w:val="4"/>
        </w:numPr>
        <w:tabs>
          <w:tab w:val="num" w:pos="567"/>
        </w:tabs>
        <w:spacing w:after="120" w:line="256" w:lineRule="auto"/>
        <w:ind w:left="567" w:hanging="567"/>
      </w:pPr>
      <w:r>
        <w:t>Anche se questo comando di Cristo viene oscurato – mentre mai dovrà esserlo perché il mondo sempre ha odiato la Parola: la Croce di Cristo parla in tal senso – rimane il primo comando che non ha nulla a che vedere con il mondo. </w:t>
      </w:r>
    </w:p>
    <w:p w14:paraId="210B0A5B" w14:textId="77777777" w:rsidR="0077316F" w:rsidRDefault="0077316F" w:rsidP="0077316F">
      <w:pPr>
        <w:pStyle w:val="Nessunaspaziatura"/>
        <w:numPr>
          <w:ilvl w:val="0"/>
          <w:numId w:val="4"/>
        </w:numPr>
        <w:tabs>
          <w:tab w:val="num" w:pos="567"/>
        </w:tabs>
        <w:spacing w:after="120" w:line="256" w:lineRule="auto"/>
        <w:ind w:left="567" w:hanging="567"/>
      </w:pPr>
      <w:r>
        <w:t>Il suo discepolo Gesù lo ha costituito sale della terra e luce del mondo. Luce e sale ognuno dovrà esserlo per potersi dire discepolo di Gesù. È un obbligo che riguarda ogni singolo cristiano e anche ogni ministro della Parola. </w:t>
      </w:r>
    </w:p>
    <w:p w14:paraId="3F98FA1C" w14:textId="77777777" w:rsidR="0077316F" w:rsidRDefault="0077316F" w:rsidP="0077316F">
      <w:pPr>
        <w:pStyle w:val="Nessunaspaziatura"/>
        <w:numPr>
          <w:ilvl w:val="0"/>
          <w:numId w:val="4"/>
        </w:numPr>
        <w:tabs>
          <w:tab w:val="num" w:pos="567"/>
        </w:tabs>
        <w:spacing w:after="120" w:line="256" w:lineRule="auto"/>
        <w:ind w:left="567" w:hanging="567"/>
      </w:pPr>
      <w:r>
        <w:t>Uno può anche giustificarsi dinanzi a Cristo per non aver dato la Parola al mondo. Il mondo non l’ha voluta. Ma come fa a giustificarsi quel cristiano che si presenta dinanzi a Cristo più nero di un tizzone spento? </w:t>
      </w:r>
    </w:p>
    <w:p w14:paraId="6ABFCEB9" w14:textId="77777777" w:rsidR="0077316F" w:rsidRDefault="0077316F" w:rsidP="0077316F">
      <w:pPr>
        <w:pStyle w:val="Nessunaspaziatura"/>
        <w:numPr>
          <w:ilvl w:val="0"/>
          <w:numId w:val="4"/>
        </w:numPr>
        <w:tabs>
          <w:tab w:val="num" w:pos="567"/>
        </w:tabs>
        <w:spacing w:after="120" w:line="256" w:lineRule="auto"/>
        <w:ind w:left="567" w:hanging="567"/>
      </w:pPr>
      <w:r>
        <w:t>Possiamo anche dire che il mondo non vuole la Parola. Mai possiamo omettere di essere noi vera luce e vero sale. Questo comando va osservato per entrare noi in paradiso. </w:t>
      </w:r>
    </w:p>
    <w:p w14:paraId="5B6A8525" w14:textId="77777777" w:rsidR="0077316F" w:rsidRPr="00FC79EE" w:rsidRDefault="0077316F" w:rsidP="0077316F">
      <w:pPr>
        <w:pStyle w:val="Nessunaspaziatura"/>
        <w:numPr>
          <w:ilvl w:val="0"/>
          <w:numId w:val="4"/>
        </w:numPr>
        <w:tabs>
          <w:tab w:val="num" w:pos="567"/>
        </w:tabs>
        <w:spacing w:after="120" w:line="256" w:lineRule="auto"/>
        <w:ind w:left="567" w:hanging="567"/>
      </w:pPr>
      <w:r>
        <w:t>Madre di Dio, convinci ogni discepolo di Gesù che è necessità di salvezza essere luce e sale. Se siamo tizzoni spenti e fumiganti non entreremo nel regno eterno del suo cielo.</w:t>
      </w:r>
    </w:p>
    <w:p w14:paraId="2082B289" w14:textId="77777777" w:rsidR="0077316F" w:rsidRDefault="0077316F" w:rsidP="0077316F">
      <w:pPr>
        <w:pStyle w:val="Titolo2"/>
      </w:pPr>
      <w:bookmarkStart w:id="703" w:name="_Toc499840950"/>
      <w:r w:rsidRPr="00FC79EE">
        <w:t>22 Novembre</w:t>
      </w:r>
      <w:bookmarkEnd w:id="703"/>
    </w:p>
    <w:p w14:paraId="5108004B" w14:textId="77777777" w:rsidR="0077316F" w:rsidRPr="00E56C4C" w:rsidRDefault="0077316F" w:rsidP="0077316F">
      <w:pPr>
        <w:jc w:val="both"/>
        <w:rPr>
          <w:rFonts w:ascii="Helvetica" w:hAnsi="Helvetica" w:cs="Helvetica"/>
          <w:sz w:val="21"/>
          <w:szCs w:val="21"/>
        </w:rPr>
      </w:pPr>
      <w:r w:rsidRPr="00E56C4C">
        <w:rPr>
          <w:rFonts w:ascii="Helvetica" w:hAnsi="Helvetica" w:cs="Helvetica"/>
          <w:sz w:val="21"/>
          <w:szCs w:val="21"/>
        </w:rPr>
        <w:t>Non si può camminare con una teologia vera e un Vangelo falso, né con un Vangelo vero e una teologia falsa. Né tanto meno si può insegnare la verità della Chiesa come pura conoscenza accademica e poi nella vita pensare in modo totalmente contrario.</w:t>
      </w:r>
    </w:p>
    <w:p w14:paraId="3B0024DF" w14:textId="77777777" w:rsidR="0077316F" w:rsidRPr="001F7E80" w:rsidRDefault="0077316F" w:rsidP="0077316F">
      <w:pPr>
        <w:keepNext/>
        <w:spacing w:before="100" w:beforeAutospacing="1" w:after="120" w:line="240" w:lineRule="auto"/>
        <w:jc w:val="center"/>
        <w:outlineLvl w:val="0"/>
        <w:rPr>
          <w:rFonts w:ascii="Book Antiqua" w:eastAsia="Times New Roman" w:hAnsi="Book Antiqua" w:cs="Arial"/>
          <w:b/>
          <w:bCs/>
          <w:kern w:val="32"/>
          <w:sz w:val="96"/>
          <w:szCs w:val="28"/>
          <w:lang w:eastAsia="it-IT"/>
        </w:rPr>
      </w:pPr>
      <w:bookmarkStart w:id="704" w:name="_Toc491873901"/>
      <w:bookmarkStart w:id="705" w:name="_Toc499840951"/>
      <w:r w:rsidRPr="001F7E80">
        <w:rPr>
          <w:rFonts w:ascii="Book Antiqua" w:eastAsia="Times New Roman" w:hAnsi="Book Antiqua" w:cs="Arial"/>
          <w:b/>
          <w:bCs/>
          <w:kern w:val="32"/>
          <w:sz w:val="36"/>
          <w:szCs w:val="28"/>
          <w:lang w:eastAsia="it-IT"/>
        </w:rPr>
        <w:t>Allora renderà a ciascuno secondo le sue azioni</w:t>
      </w:r>
      <w:bookmarkEnd w:id="704"/>
      <w:bookmarkEnd w:id="705"/>
    </w:p>
    <w:p w14:paraId="0F9360DF" w14:textId="77777777" w:rsidR="0077316F" w:rsidRPr="001F7E80" w:rsidRDefault="0077316F" w:rsidP="0077316F">
      <w:pPr>
        <w:tabs>
          <w:tab w:val="left" w:pos="851"/>
          <w:tab w:val="left" w:pos="1418"/>
        </w:tabs>
        <w:spacing w:before="100" w:beforeAutospacing="1" w:after="120" w:line="240" w:lineRule="auto"/>
        <w:jc w:val="both"/>
        <w:rPr>
          <w:rFonts w:ascii="Book Antiqua" w:eastAsia="Times New Roman" w:hAnsi="Book Antiqua" w:cs="Arial"/>
          <w:i/>
          <w:color w:val="000000"/>
          <w:sz w:val="24"/>
          <w:szCs w:val="16"/>
          <w:lang w:eastAsia="it-IT"/>
        </w:rPr>
      </w:pPr>
      <w:r w:rsidRPr="001F7E80">
        <w:rPr>
          <w:rFonts w:ascii="Book Antiqua" w:eastAsia="Times New Roman" w:hAnsi="Book Antiqua" w:cs="Arial"/>
          <w:sz w:val="24"/>
          <w:szCs w:val="16"/>
          <w:lang w:eastAsia="it-IT"/>
        </w:rPr>
        <w:t>Leggiamo la prima parola che Dio disse all’uomo dopo averlo creato e posto nel giardino dell’Eden: “</w:t>
      </w:r>
      <w:r w:rsidRPr="001F7E80">
        <w:rPr>
          <w:rFonts w:ascii="Book Antiqua" w:eastAsia="Times New Roman" w:hAnsi="Book Antiqua" w:cs="Arial"/>
          <w:i/>
          <w:color w:val="000000"/>
          <w:sz w:val="24"/>
          <w:szCs w:val="16"/>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1F7E80">
        <w:rPr>
          <w:rFonts w:ascii="Book Antiqua" w:eastAsia="Times New Roman" w:hAnsi="Book Antiqua" w:cs="Arial"/>
          <w:color w:val="000000"/>
          <w:sz w:val="24"/>
          <w:szCs w:val="16"/>
          <w:lang w:eastAsia="it-IT"/>
        </w:rPr>
        <w:t xml:space="preserve">Leggiamo ora la prima parola dei Salmi: </w:t>
      </w:r>
      <w:r w:rsidRPr="001F7E80">
        <w:rPr>
          <w:rFonts w:ascii="Book Antiqua" w:eastAsia="Times New Roman" w:hAnsi="Book Antiqua" w:cs="Arial"/>
          <w:i/>
          <w:color w:val="000000"/>
          <w:sz w:val="24"/>
          <w:szCs w:val="16"/>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3F80708" w14:textId="77777777" w:rsidR="0077316F" w:rsidRPr="001F7E80" w:rsidRDefault="0077316F" w:rsidP="0077316F">
      <w:pPr>
        <w:tabs>
          <w:tab w:val="left" w:pos="851"/>
          <w:tab w:val="left" w:pos="1418"/>
        </w:tabs>
        <w:spacing w:before="100" w:beforeAutospacing="1" w:after="120" w:line="240" w:lineRule="auto"/>
        <w:jc w:val="both"/>
        <w:rPr>
          <w:rFonts w:ascii="Book Antiqua" w:eastAsia="Times New Roman" w:hAnsi="Book Antiqua" w:cs="Arial"/>
          <w:i/>
          <w:sz w:val="24"/>
          <w:szCs w:val="16"/>
          <w:lang w:eastAsia="it-IT"/>
        </w:rPr>
      </w:pPr>
      <w:r w:rsidRPr="001F7E80">
        <w:rPr>
          <w:rFonts w:ascii="Book Antiqua" w:eastAsia="Times New Roman" w:hAnsi="Book Antiqua" w:cs="Arial"/>
          <w:color w:val="000000"/>
          <w:sz w:val="24"/>
          <w:szCs w:val="16"/>
          <w:lang w:eastAsia="it-IT"/>
        </w:rPr>
        <w:t xml:space="preserve">Adesso leggiamo la conclusione del Discorso della Montagna di Gesù: </w:t>
      </w:r>
      <w:r w:rsidRPr="001F7E80">
        <w:rPr>
          <w:rFonts w:ascii="Book Antiqua" w:eastAsia="Times New Roman" w:hAnsi="Book Antiqua" w:cs="Arial"/>
          <w:i/>
          <w:sz w:val="24"/>
          <w:szCs w:val="16"/>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21-27). </w:t>
      </w:r>
    </w:p>
    <w:p w14:paraId="7D328456" w14:textId="77777777" w:rsidR="0077316F" w:rsidRPr="001F7E80" w:rsidRDefault="0077316F" w:rsidP="0077316F">
      <w:pPr>
        <w:tabs>
          <w:tab w:val="left" w:pos="851"/>
          <w:tab w:val="left" w:pos="1418"/>
        </w:tabs>
        <w:spacing w:before="100" w:beforeAutospacing="1" w:after="120" w:line="240" w:lineRule="auto"/>
        <w:jc w:val="both"/>
        <w:rPr>
          <w:rFonts w:ascii="Book Antiqua" w:eastAsia="Times New Roman" w:hAnsi="Book Antiqua" w:cs="Arial"/>
          <w:sz w:val="24"/>
          <w:szCs w:val="16"/>
          <w:lang w:eastAsia="it-IT"/>
        </w:rPr>
      </w:pPr>
      <w:r w:rsidRPr="001F7E80">
        <w:rPr>
          <w:rFonts w:ascii="Book Antiqua" w:eastAsia="Times New Roman" w:hAnsi="Book Antiqua" w:cs="Arial"/>
          <w:sz w:val="24"/>
          <w:szCs w:val="16"/>
          <w:lang w:eastAsia="it-IT"/>
        </w:rPr>
        <w:t xml:space="preserve">Leggiamo le parole con le quali si chiude il Libro dell’Apocalisse: </w:t>
      </w:r>
      <w:r w:rsidRPr="001F7E80">
        <w:rPr>
          <w:rFonts w:ascii="Book Antiqua" w:eastAsia="Times New Roman" w:hAnsi="Book Antiqua" w:cs="Arial"/>
          <w:i/>
          <w:sz w:val="24"/>
          <w:szCs w:val="16"/>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22,10-15.18-19). </w:t>
      </w:r>
      <w:r w:rsidRPr="001F7E80">
        <w:rPr>
          <w:rFonts w:ascii="Book Antiqua" w:eastAsia="Times New Roman" w:hAnsi="Book Antiqua" w:cs="Arial"/>
          <w:sz w:val="24"/>
          <w:szCs w:val="16"/>
          <w:lang w:eastAsia="it-IT"/>
        </w:rPr>
        <w:t>Una conclusione si impone: o è falsa tutta la Scrittura o sono false le nostre teologie. Non può essere vera la Scritture che parla di perdizione e di morte e le nostre teologie che dichiarano che ogni azione dell’uomo è indifferente nell’eternità agli occhi del Signore. Lui ha cancellato l’inferno.</w:t>
      </w:r>
    </w:p>
    <w:p w14:paraId="160BCD8F" w14:textId="77777777" w:rsidR="0077316F" w:rsidRPr="001F7E80" w:rsidRDefault="0077316F" w:rsidP="0077316F">
      <w:pPr>
        <w:spacing w:before="100" w:beforeAutospacing="1" w:after="120" w:line="240" w:lineRule="auto"/>
        <w:jc w:val="both"/>
        <w:rPr>
          <w:rFonts w:ascii="Book Antiqua" w:eastAsia="Times New Roman" w:hAnsi="Book Antiqua" w:cs="Arial"/>
          <w:i/>
          <w:sz w:val="24"/>
          <w:szCs w:val="16"/>
          <w:lang w:eastAsia="it-IT"/>
        </w:rPr>
      </w:pPr>
      <w:r w:rsidRPr="001F7E80">
        <w:rPr>
          <w:rFonts w:ascii="Book Antiqua" w:eastAsia="Times New Roman" w:hAnsi="Book Antiqua" w:cs="Arial"/>
          <w:i/>
          <w:sz w:val="24"/>
          <w:szCs w:val="16"/>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5DD9933B" w14:textId="77777777" w:rsidR="0077316F" w:rsidRPr="001F7E80"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1F7E80">
        <w:rPr>
          <w:rFonts w:ascii="Book Antiqua" w:eastAsia="Times New Roman" w:hAnsi="Book Antiqua" w:cs="Arial"/>
          <w:sz w:val="24"/>
          <w:szCs w:val="16"/>
          <w:lang w:eastAsia="it-IT"/>
        </w:rPr>
        <w:t xml:space="preserve">Gesù oggi lo dichiara con divina chiarezza: </w:t>
      </w:r>
      <w:r w:rsidRPr="001F7E80">
        <w:rPr>
          <w:rFonts w:ascii="Book Antiqua" w:eastAsia="Times New Roman" w:hAnsi="Book Antiqua" w:cs="Arial"/>
          <w:i/>
          <w:sz w:val="24"/>
          <w:szCs w:val="16"/>
          <w:lang w:eastAsia="it-IT"/>
        </w:rPr>
        <w:t>“Quando Lui verrà nella sua gloria, renderà a ciascuno secondo le sue azioni”.</w:t>
      </w:r>
      <w:r w:rsidRPr="001F7E80">
        <w:rPr>
          <w:rFonts w:ascii="Book Antiqua" w:eastAsia="Times New Roman" w:hAnsi="Book Antiqua" w:cs="Arial"/>
          <w:sz w:val="24"/>
          <w:szCs w:val="16"/>
          <w:lang w:eastAsia="it-IT"/>
        </w:rPr>
        <w:t xml:space="preserve"> Se questa parola di Gesù è vera, sono false tutte le nostra parole. Solo se la Parola di Gesù è falsa, sono vere le nostre parole. Ma se le nostre parole sono vere, a che serve leggere il Vangelo? A che serve credere in esso? A che giova ritenerlo ancora nostro libro sacro? Se il Vangelo è ormai il pensiero antico di Dio, è giusto che venga scritto il nuovo testo sacro e offrirlo ufficialmente ai credenti in Cristo Gesù. Non si può camminare con una teologia vera e un Vangelo falso, né con un Vangelo vero e una teologia falsa. Né tanto meno si può insegnare la verità della Chiesa come pura conoscenza accademica e poi nella vita pensare in modo totalmente contrario. Dobbiamo guadarci dai falsi profeti, ma come possiamo se falsi profeti sono coloro che devono proteggerci, custodirci? </w:t>
      </w:r>
    </w:p>
    <w:p w14:paraId="7EF225AE" w14:textId="77777777" w:rsidR="0077316F" w:rsidRPr="001F7E80" w:rsidRDefault="0077316F" w:rsidP="0077316F">
      <w:pPr>
        <w:spacing w:before="100" w:beforeAutospacing="1" w:after="120" w:line="240" w:lineRule="auto"/>
        <w:jc w:val="both"/>
        <w:rPr>
          <w:rFonts w:ascii="Times New Roman" w:eastAsia="Times New Roman" w:hAnsi="Times New Roman"/>
          <w:sz w:val="18"/>
          <w:szCs w:val="18"/>
          <w:lang w:eastAsia="it-IT"/>
        </w:rPr>
      </w:pPr>
      <w:r w:rsidRPr="001F7E80">
        <w:rPr>
          <w:rFonts w:ascii="Book Antiqua" w:eastAsia="Times New Roman" w:hAnsi="Book Antiqua" w:cs="Arial"/>
          <w:sz w:val="24"/>
          <w:szCs w:val="16"/>
          <w:lang w:eastAsia="it-IT"/>
        </w:rPr>
        <w:t>Vergine Madre, Angeli, Santi, fate che crediamo che solo il Vangelo è Parola vera di vita eterna.</w:t>
      </w:r>
    </w:p>
    <w:p w14:paraId="2A9C8FF4" w14:textId="77777777" w:rsidR="0077316F" w:rsidRDefault="0077316F" w:rsidP="0077316F">
      <w:pPr>
        <w:pStyle w:val="Nessunaspaziatura"/>
        <w:numPr>
          <w:ilvl w:val="0"/>
          <w:numId w:val="0"/>
        </w:numPr>
        <w:ind w:left="567"/>
      </w:pPr>
    </w:p>
    <w:p w14:paraId="534B5456"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Se volessimo chiederci: oggi cosa manca a Cristo Gesù, perché il mondo lo riconosca come suo vero Messia, Salvatore, Redentore, il solo che battezza in Spirito Santo? </w:t>
      </w:r>
    </w:p>
    <w:p w14:paraId="0BEF5923"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La risposta non può essere che una sola: manca il cristiano che si faccia sua voce e suo strumento secondo la verità del sacramento ricevuto. </w:t>
      </w:r>
    </w:p>
    <w:p w14:paraId="783B4AC9"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Un cristiano che si separa dal suo nuovo essere o nuova natura ricevuta nello Spirito Santo, da Lui e per Lui, anche se attraverso la necessaria mediazione della Chiesa, mai potrà essere vera voce e strumento di Cristo Signore. Non può perché è fuori della sua verità. </w:t>
      </w:r>
    </w:p>
    <w:p w14:paraId="15B0EE45"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È uno strumento non più strumento. Prima è necessario che lo strumento ritorni ad essere strumento e poi potrà compiere la missione, ma sempre secondo la verità del mistero che porta nel suo corpo, nella sua anima, nel suo spirito. </w:t>
      </w:r>
    </w:p>
    <w:p w14:paraId="3FB17A40"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Non è semplice oggi credere in questa verità. Sono molti coloro che costituiti per sacramento portatori di un mistero e di un ministero ad esso connesso e collegato, vivono ignorando il loro mistero e donando al ministero significati totalmente diversi. </w:t>
      </w:r>
    </w:p>
    <w:p w14:paraId="16ABB109"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È questo il vero segno che non si conosce il proprio mistero. Non conoscendolo, neanche la missione ad essa collegata si conosce, Necessariamente ognuno vivrà come gli sembra meglio. </w:t>
      </w:r>
    </w:p>
    <w:p w14:paraId="53B35A32"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Proviamo a riflettere su questa verità. Chi chiama è sempre il Signore. Il fine della chiamata è uno solo: fare il chiamato vera voce che chiama ogni altro uomo. A cosa deve chiamare il chiamato? </w:t>
      </w:r>
    </w:p>
    <w:p w14:paraId="22980549"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Ad una sola cosa: ad ascoltare la Parola che a lui è stata donata per farla risuonare nei cuori di tutti. Il chiamato fallisce la sua missione prima di tutto se sostituisce la Parola di Dio, di Cristo Gesù, della Madre di Dio, con una sua propria parola. </w:t>
      </w:r>
    </w:p>
    <w:p w14:paraId="3D0F822F"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Sempre il Signore quando chiama consegna la sua Parola perché sia donata al mondo intero. Il chiamato riceve per dare. Cosa deve dare? Ciò che ha ricevuto. Se dona cose che non ha ricevuto, o altera in qualche modo quanto ha ricevuto, la sua missione è vana. </w:t>
      </w:r>
    </w:p>
    <w:p w14:paraId="1702158D" w14:textId="77777777" w:rsidR="0077316F" w:rsidRPr="00E56C4C" w:rsidRDefault="0077316F" w:rsidP="0077316F">
      <w:pPr>
        <w:pStyle w:val="Nessunaspaziatura"/>
        <w:numPr>
          <w:ilvl w:val="0"/>
          <w:numId w:val="4"/>
        </w:numPr>
        <w:tabs>
          <w:tab w:val="num" w:pos="567"/>
        </w:tabs>
        <w:spacing w:after="120" w:line="256" w:lineRule="auto"/>
        <w:ind w:left="567" w:hanging="567"/>
      </w:pPr>
      <w:r>
        <w:rPr>
          <w:rFonts w:ascii="Vollkorn" w:hAnsi="Vollkorn"/>
        </w:rPr>
        <w:t>La verità della missione non è nei frutti che produce, ma nella fedeltà del chiamato al mandato ricevuto. La fedeltà è la vita della missione. Essa è nell’obbedienza perfetta del chiamato a Colui che lo ha chiamato. La missione è tutta in questa fedeltà del chiamato al Chiamante. </w:t>
      </w:r>
    </w:p>
    <w:p w14:paraId="460178D8"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La fedeltà non è solo alla Parola ricevuta, ma anche alle modalità secondo le quali la Parola ricevuta va donata. Tutto è dal Chiamante. Nulla deve essere dal chiamato. Anche il luogo della missione è stabilito dal Chiamante e mai dal chiamato. La non obbedienza è fallimento. </w:t>
      </w:r>
    </w:p>
    <w:p w14:paraId="4185E045"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Questa regola vale per ogni chiamata, sia per quella straordinaria, particolare, sia per quella ordinaria che viene dai sacramenti ricevuti. Ogni sacramento è una personale vocazione. Uno è chiamato ad essere battezzato, cresimato, diacono, presbitero, vescovo. </w:t>
      </w:r>
    </w:p>
    <w:p w14:paraId="47F97CD3"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Lo svolgimento della missione inerente alla chiamata, o consacrazione, non è lasciata alla libertà dell’uomo, ma alla mozione dello Spirito Santo. Ma anche la vita che è la prima e fondamentale chiamata della persona, non può essere vissuta se non in obbedienza al Chiamante. </w:t>
      </w:r>
    </w:p>
    <w:p w14:paraId="4936889D"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Poiché ogni uomo è un chiamato alla vita, la missione si compie se si rimane nella volontà del Chiamante, altrimenti essa fallisce. In ogni campo, sia naturale che soprannaturale, sia nella vocazione per sacramento che in altre vocazioni, l’uomo vuole essere da se stesso. </w:t>
      </w:r>
    </w:p>
    <w:p w14:paraId="4C23C055"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Vuole essere il chiamato ed il chiamante di se stesso, colui che non solo si dona la vocazione ma anche le modalità di svolgimento. Questa tentazione oggi è così forte da trasformare il chiamato in un chiamante per stravolgere sia la Parola che le modalità a lui donate. </w:t>
      </w:r>
    </w:p>
    <w:p w14:paraId="129659CB"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Come si vince questa tentazione subdola e insidiosa? Rispettando ognuno le regole della sua chiamata, senza cedere in nulla. Tutte le tentazioni di Gesù avevano questa unica e sola finalità: separare Lui dal Padre. Da chiamato dal Padre a divenire chiamante di se stesso. </w:t>
      </w:r>
    </w:p>
    <w:p w14:paraId="2CFF7D37"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Sappiamo che Lui mai cadde in tentazione, neanche dinanzi ad un miracolo da compiere per misericordia. La sua vita è tutta obbedienza. Se il Padre dirigeva il suo sguardo verso l’ammalato, Lui lo vedeva. Se il Padre gli volgeva lo sguardo altrove, Lui non lo vedeva. </w:t>
      </w:r>
    </w:p>
    <w:p w14:paraId="607370DC"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Se il Padre gli chiedeva di avere pietà, Lui aveva pietà. Se il Padre lo mandava altrove, Lui andava altrove. Gesù è il Chiamato dal Padre. Questo significa che la vocazione di Gesù era un perenne ascolto della voce del Padre, nella comprensione e mozione dello Spirito Santo. </w:t>
      </w:r>
    </w:p>
    <w:p w14:paraId="47BD8582"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La legge di Cristo vale per ogni suo discepolo. Mai il chiamato deve essere chiamante di se stesso. Sempre deve rimanere chiamato. È sempre fallimento della missione quando il chiamato diviene chiamante di se stesso e da se stesso chiama gli altri secondo modalità proprie. </w:t>
      </w:r>
    </w:p>
    <w:p w14:paraId="4CB7A10C" w14:textId="77777777" w:rsidR="0077316F" w:rsidRPr="00E56C4C"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In questo consiste il fallimento: si perde Dio che non può chiamare e si perdono i chiamati, perché non si dona loro il vero Dio, il vero Cristo. Quando il soprannaturale è sostituito con il naturale, sempre vi è fallimento. Il soprannaturale lo dona l’uomo soprannaturalizzato. </w:t>
      </w:r>
    </w:p>
    <w:p w14:paraId="3BAA1483" w14:textId="77777777" w:rsidR="0077316F" w:rsidRPr="00C86D69" w:rsidRDefault="0077316F" w:rsidP="0077316F">
      <w:pPr>
        <w:pStyle w:val="Nessunaspaziatura"/>
        <w:numPr>
          <w:ilvl w:val="0"/>
          <w:numId w:val="4"/>
        </w:numPr>
        <w:tabs>
          <w:tab w:val="num" w:pos="567"/>
        </w:tabs>
        <w:spacing w:after="120" w:line="256" w:lineRule="auto"/>
        <w:ind w:left="567" w:hanging="567"/>
      </w:pPr>
      <w:r w:rsidRPr="00E56C4C">
        <w:rPr>
          <w:rFonts w:ascii="Vollkorn" w:hAnsi="Vollkorn"/>
        </w:rPr>
        <w:t>Madre fedele alla chiamata del tuo Dio e Signore, aiuta ogni discepolo di Cristo Gesù perché sempre si lasci chiamare per chiamare secondo la divina Parola e le modalità a Lui date dallo Spirito Santo.</w:t>
      </w:r>
    </w:p>
    <w:p w14:paraId="06E1C68D" w14:textId="77777777" w:rsidR="0077316F" w:rsidRDefault="0077316F" w:rsidP="0077316F">
      <w:pPr>
        <w:pStyle w:val="Nessunaspaziatura"/>
        <w:numPr>
          <w:ilvl w:val="0"/>
          <w:numId w:val="0"/>
        </w:numPr>
        <w:ind w:left="567" w:hanging="567"/>
        <w:rPr>
          <w:rFonts w:ascii="Vollkorn" w:hAnsi="Vollkorn"/>
        </w:rPr>
      </w:pPr>
    </w:p>
    <w:p w14:paraId="1E8AC459" w14:textId="77777777" w:rsidR="0077316F" w:rsidRDefault="0077316F" w:rsidP="0077316F">
      <w:pPr>
        <w:pStyle w:val="Nessunaspaziatura"/>
        <w:numPr>
          <w:ilvl w:val="0"/>
          <w:numId w:val="4"/>
        </w:numPr>
        <w:tabs>
          <w:tab w:val="num" w:pos="567"/>
        </w:tabs>
        <w:spacing w:after="120" w:line="256" w:lineRule="auto"/>
        <w:ind w:left="567" w:hanging="567"/>
      </w:pPr>
      <w:r w:rsidRPr="00C86D69">
        <w:t>La fede nella Parola del Signore è principio, radice, fondamento di ogni altra fede. La vita è in questa fede. Si esce da essa si entra nella morte. Tutti i mali del mondo sono il frutto del non ascolto della Parola del Signore, mentre tutti i beni vengono dall’ascolto di essa. </w:t>
      </w:r>
    </w:p>
    <w:p w14:paraId="4C9B5BDB" w14:textId="77777777" w:rsidR="0077316F" w:rsidRDefault="0077316F" w:rsidP="0077316F">
      <w:pPr>
        <w:pStyle w:val="Nessunaspaziatura"/>
        <w:numPr>
          <w:ilvl w:val="0"/>
          <w:numId w:val="4"/>
        </w:numPr>
        <w:tabs>
          <w:tab w:val="num" w:pos="567"/>
        </w:tabs>
        <w:spacing w:after="120" w:line="256" w:lineRule="auto"/>
        <w:ind w:left="567" w:hanging="567"/>
      </w:pPr>
      <w:r w:rsidRPr="00C86D69">
        <w:t>Tutto è dall’ascolto del Signore che parla all’uomo per il suo bene. Nella Parola ascoltata vi è tutto il bene dell’uomo, perché in essa vi è ogni benedizione. Tutta la vita è in questa Parola. L’uomo non solo è chiamato ad ascoltare, ma anche a parlare. </w:t>
      </w:r>
    </w:p>
    <w:p w14:paraId="7F1FAC02" w14:textId="77777777" w:rsidR="0077316F" w:rsidRDefault="0077316F" w:rsidP="0077316F">
      <w:pPr>
        <w:pStyle w:val="Nessunaspaziatura"/>
        <w:numPr>
          <w:ilvl w:val="0"/>
          <w:numId w:val="4"/>
        </w:numPr>
        <w:tabs>
          <w:tab w:val="num" w:pos="567"/>
        </w:tabs>
        <w:spacing w:after="120" w:line="256" w:lineRule="auto"/>
        <w:ind w:left="567" w:hanging="567"/>
      </w:pPr>
      <w:r w:rsidRPr="00C86D69">
        <w:t>È chiamato a parlare a Dio, agli uomini, alla stessa creazione. Gesù promette ai suoi discepoli – è sua Parola e mai essa passerà – che se essi diranno una parola ad un gelso o ad un monte perché si sposti e si collochi in altro luogo, il gelso o il monte obbediranno. </w:t>
      </w:r>
    </w:p>
    <w:p w14:paraId="7D16C58E" w14:textId="77777777" w:rsidR="0077316F" w:rsidRDefault="0077316F" w:rsidP="0077316F">
      <w:pPr>
        <w:pStyle w:val="Nessunaspaziatura"/>
        <w:numPr>
          <w:ilvl w:val="0"/>
          <w:numId w:val="4"/>
        </w:numPr>
        <w:tabs>
          <w:tab w:val="num" w:pos="567"/>
        </w:tabs>
        <w:spacing w:after="120" w:line="256" w:lineRule="auto"/>
        <w:ind w:left="567" w:hanging="567"/>
      </w:pPr>
      <w:r w:rsidRPr="00C86D69">
        <w:t xml:space="preserve">La creazione obbedirà loro se essi hanno fede nella loro parola. Poiché la fede nella loro Parola è il frutto dello Spirito Santo, più essi cresceranno nello Spirito di Cristo e più la loro parola diviene parola carica </w:t>
      </w:r>
      <w:r>
        <w:t xml:space="preserve">di </w:t>
      </w:r>
      <w:r w:rsidRPr="00C86D69">
        <w:t>divina onnipotenza. </w:t>
      </w:r>
    </w:p>
    <w:p w14:paraId="6DA5CA1A" w14:textId="77777777" w:rsidR="0077316F" w:rsidRDefault="0077316F" w:rsidP="0077316F">
      <w:pPr>
        <w:pStyle w:val="Nessunaspaziatura"/>
        <w:numPr>
          <w:ilvl w:val="0"/>
          <w:numId w:val="4"/>
        </w:numPr>
        <w:tabs>
          <w:tab w:val="num" w:pos="567"/>
        </w:tabs>
        <w:spacing w:after="120" w:line="256" w:lineRule="auto"/>
        <w:ind w:left="567" w:hanging="567"/>
      </w:pPr>
      <w:r w:rsidRPr="00C86D69">
        <w:t>Nessuno potrà crescere nello Spirito Santo se non cresce nell’ascolto della Parola di Dio, di Cristo Signore, se non segue la mozione dello stesso Spirito. La creazione obbedisce a chi obbedisce. Dio ascolta chi ascolta Lui. </w:t>
      </w:r>
    </w:p>
    <w:p w14:paraId="0C47287B" w14:textId="77777777" w:rsidR="0077316F" w:rsidRDefault="0077316F" w:rsidP="0077316F">
      <w:pPr>
        <w:pStyle w:val="Nessunaspaziatura"/>
        <w:numPr>
          <w:ilvl w:val="0"/>
          <w:numId w:val="4"/>
        </w:numPr>
        <w:tabs>
          <w:tab w:val="num" w:pos="567"/>
        </w:tabs>
        <w:spacing w:after="120" w:line="256" w:lineRule="auto"/>
        <w:ind w:left="567" w:hanging="567"/>
      </w:pPr>
      <w:r w:rsidRPr="00C86D69">
        <w:t xml:space="preserve">Se l’uomo è sordo alla Parola del Signore, anche il Signore è sordo alla Parola dell’uomo. Ascolto per ascolto, obbedienza per obbedienza, Parola per parola, richiesta per richiesta, amore per amore. Si cresce nello Spirito Santo nella misura della nostra conformazione a Cristo Signore. </w:t>
      </w:r>
    </w:p>
    <w:p w14:paraId="20E8B2DA" w14:textId="77777777" w:rsidR="0077316F" w:rsidRDefault="0077316F" w:rsidP="0077316F">
      <w:pPr>
        <w:pStyle w:val="Nessunaspaziatura"/>
        <w:numPr>
          <w:ilvl w:val="0"/>
          <w:numId w:val="4"/>
        </w:numPr>
        <w:tabs>
          <w:tab w:val="num" w:pos="567"/>
        </w:tabs>
        <w:spacing w:after="120" w:line="256" w:lineRule="auto"/>
        <w:ind w:left="567" w:hanging="567"/>
      </w:pPr>
      <w:r w:rsidRPr="00C86D69">
        <w:t>Si cresce in conformazione a Cristo Gesù se si cresce nell’obbedienza alla sua Parola allo stesso modo che Lui cresceva obbedendo alla Parola del Padre. </w:t>
      </w:r>
    </w:p>
    <w:p w14:paraId="1A222991" w14:textId="77777777" w:rsidR="0077316F" w:rsidRDefault="0077316F" w:rsidP="0077316F">
      <w:pPr>
        <w:pStyle w:val="Nessunaspaziatura"/>
        <w:numPr>
          <w:ilvl w:val="0"/>
          <w:numId w:val="4"/>
        </w:numPr>
        <w:tabs>
          <w:tab w:val="num" w:pos="567"/>
        </w:tabs>
        <w:spacing w:after="120" w:line="256" w:lineRule="auto"/>
        <w:ind w:left="567" w:hanging="567"/>
      </w:pPr>
      <w:r w:rsidRPr="00C86D69">
        <w:t>L’obbedienza deve giungere all’osservanza anche dei più piccoli precetti della Legge nel possesso di una coscienza così pura capace di</w:t>
      </w:r>
      <w:r>
        <w:t xml:space="preserve"> evitare anche un solo pensiero,</w:t>
      </w:r>
      <w:r w:rsidRPr="00C86D69">
        <w:t xml:space="preserve"> parola, desiderio, sentimento che non sono conformi al desiderio e al sentimento di Cristo Gesù. </w:t>
      </w:r>
    </w:p>
    <w:p w14:paraId="2BA16762" w14:textId="77777777" w:rsidR="0077316F" w:rsidRDefault="0077316F" w:rsidP="0077316F">
      <w:pPr>
        <w:pStyle w:val="Nessunaspaziatura"/>
        <w:numPr>
          <w:ilvl w:val="0"/>
          <w:numId w:val="4"/>
        </w:numPr>
        <w:tabs>
          <w:tab w:val="num" w:pos="567"/>
        </w:tabs>
        <w:spacing w:after="120" w:line="256" w:lineRule="auto"/>
        <w:ind w:left="567" w:hanging="567"/>
      </w:pPr>
      <w:r w:rsidRPr="00C86D69">
        <w:t>Sarebbe sufficiente che ognuno si chiedesse: Cristo Gesù penserebbe così, farebbe così, parlerebbe così, desidererebbe così, si relazionerebbe così, obbedirebbe così, si lascerebbe tentare così? Se la risposta è negativa per Lui, deve essere negativa anche per noi. </w:t>
      </w:r>
    </w:p>
    <w:p w14:paraId="6A07EDEB" w14:textId="77777777" w:rsidR="0077316F" w:rsidRDefault="0077316F" w:rsidP="0077316F">
      <w:pPr>
        <w:pStyle w:val="Nessunaspaziatura"/>
        <w:numPr>
          <w:ilvl w:val="0"/>
          <w:numId w:val="4"/>
        </w:numPr>
        <w:tabs>
          <w:tab w:val="num" w:pos="567"/>
        </w:tabs>
        <w:spacing w:after="120" w:line="256" w:lineRule="auto"/>
        <w:ind w:left="567" w:hanging="567"/>
      </w:pPr>
      <w:r w:rsidRPr="00C86D69">
        <w:t>Se è positiva per Gesù potrà essere positiva anche per noi. La coscienza di Cristo dovrà essere la coscienza del cristiano. Finché non si arriva al possesso della coscienza di Cristo, per agire secondo la sua luce, allora il cammino è sempre da compiere. </w:t>
      </w:r>
    </w:p>
    <w:p w14:paraId="4D3F4FF9" w14:textId="77777777" w:rsidR="0077316F" w:rsidRDefault="0077316F" w:rsidP="0077316F">
      <w:pPr>
        <w:pStyle w:val="Nessunaspaziatura"/>
        <w:numPr>
          <w:ilvl w:val="0"/>
          <w:numId w:val="4"/>
        </w:numPr>
        <w:tabs>
          <w:tab w:val="num" w:pos="567"/>
        </w:tabs>
        <w:spacing w:after="120" w:line="256" w:lineRule="auto"/>
        <w:ind w:left="567" w:hanging="567"/>
      </w:pPr>
      <w:r w:rsidRPr="00C86D69">
        <w:t>Gesù Signore dice una Parola e tutto si compie all’istante. Questo ci rivela che la sua coscienza è tutta nella luce del Padre e la sua obbedienza è senza intervallo di tempo, neanche di un decimo di secondo. Gesù dice e subito tutto avviene. </w:t>
      </w:r>
    </w:p>
    <w:p w14:paraId="10EBEA1D" w14:textId="77777777" w:rsidR="0077316F" w:rsidRDefault="0077316F" w:rsidP="0077316F">
      <w:pPr>
        <w:pStyle w:val="Nessunaspaziatura"/>
        <w:numPr>
          <w:ilvl w:val="0"/>
          <w:numId w:val="4"/>
        </w:numPr>
        <w:tabs>
          <w:tab w:val="num" w:pos="567"/>
        </w:tabs>
        <w:spacing w:after="120" w:line="256" w:lineRule="auto"/>
        <w:ind w:left="567" w:hanging="567"/>
      </w:pPr>
      <w:r w:rsidRPr="00C86D69">
        <w:t>È il segno che il Padre gli parla e subito tutto è da Lui accolto e posto in essere. Alla formazione e al possesso di questa coscienza dobbiamo pervenire. È questo il nostro quotidiano esercizio. Ridurre gli spazi di tempo tra il comando ricevuto e l’obbedienza prestata. </w:t>
      </w:r>
    </w:p>
    <w:p w14:paraId="4581082B" w14:textId="77777777" w:rsidR="0077316F" w:rsidRDefault="0077316F" w:rsidP="0077316F">
      <w:pPr>
        <w:pStyle w:val="Nessunaspaziatura"/>
        <w:numPr>
          <w:ilvl w:val="0"/>
          <w:numId w:val="4"/>
        </w:numPr>
        <w:tabs>
          <w:tab w:val="num" w:pos="567"/>
        </w:tabs>
        <w:spacing w:after="120" w:line="256" w:lineRule="auto"/>
        <w:ind w:left="567" w:hanging="567"/>
      </w:pPr>
      <w:r w:rsidRPr="00C86D69">
        <w:t>Più riduciamo i tempi della nostra obbedienza dovuta a Dio e più la creazione riduce i tempi del suo ascolto dovuto a noi. La misura della nostra fede è proporzionata alla misura della nostra obbedienza. Obbediamo, siamo obbediti. </w:t>
      </w:r>
    </w:p>
    <w:p w14:paraId="022324DA" w14:textId="77777777" w:rsidR="0077316F" w:rsidRDefault="0077316F" w:rsidP="0077316F">
      <w:pPr>
        <w:pStyle w:val="Nessunaspaziatura"/>
        <w:numPr>
          <w:ilvl w:val="0"/>
          <w:numId w:val="4"/>
        </w:numPr>
        <w:tabs>
          <w:tab w:val="num" w:pos="567"/>
        </w:tabs>
        <w:spacing w:after="120" w:line="256" w:lineRule="auto"/>
        <w:ind w:left="567" w:hanging="567"/>
      </w:pPr>
      <w:r w:rsidRPr="00C86D69">
        <w:t>Non obbediamo, mai saremo obbediti. Ascoltiamo, siamo ascoltati, non ascoltiamo, mai saremo ascoltati. Possiamo comandare, ma la creazione non si smuove. Dio non ordinerà mai di smuoversi dal momento che noi non ci siamo smossi per andare a Lui. </w:t>
      </w:r>
    </w:p>
    <w:p w14:paraId="194980C3" w14:textId="77777777" w:rsidR="0077316F" w:rsidRPr="00C86D69" w:rsidRDefault="0077316F" w:rsidP="0077316F">
      <w:pPr>
        <w:pStyle w:val="Nessunaspaziatura"/>
        <w:numPr>
          <w:ilvl w:val="0"/>
          <w:numId w:val="4"/>
        </w:numPr>
        <w:tabs>
          <w:tab w:val="num" w:pos="567"/>
        </w:tabs>
        <w:spacing w:after="120" w:line="256" w:lineRule="auto"/>
        <w:ind w:left="567" w:hanging="567"/>
      </w:pPr>
      <w:r w:rsidRPr="00C86D69">
        <w:t>Madre di Dio, Vergine Obbedientissima, convinci i discepoli di Gesù che tutto è dalla loro obbedienza alla Parola. La vita il Signore l’ha posta nella Parola. Usciamo dalla Parola, entriamo nella morte.</w:t>
      </w:r>
    </w:p>
    <w:p w14:paraId="33DD69D9" w14:textId="77777777" w:rsidR="0077316F" w:rsidRPr="00FC79EE" w:rsidRDefault="0077316F" w:rsidP="0077316F">
      <w:pPr>
        <w:pStyle w:val="Titolo2"/>
      </w:pPr>
      <w:bookmarkStart w:id="706" w:name="_Toc499840952"/>
      <w:r w:rsidRPr="00FC79EE">
        <w:t>23 Novembre</w:t>
      </w:r>
      <w:bookmarkEnd w:id="706"/>
      <w:r w:rsidRPr="00FC79EE">
        <w:t xml:space="preserve"> </w:t>
      </w:r>
    </w:p>
    <w:p w14:paraId="50326C5E" w14:textId="77777777" w:rsidR="0077316F" w:rsidRDefault="0077316F" w:rsidP="0077316F">
      <w:r>
        <w:t>Elemento oggettivo, rivelatore infallibile che una persona conosce Dio, è dato dalla puntuale osservanza di ogni Comandamento della Legge del Signore. Si vive la Parola di Cristo, si conosce Cristo.</w:t>
      </w:r>
    </w:p>
    <w:p w14:paraId="39743761" w14:textId="77777777" w:rsidR="0077316F" w:rsidRPr="00D37F82" w:rsidRDefault="0077316F" w:rsidP="0077316F">
      <w:pPr>
        <w:keepNext/>
        <w:spacing w:after="120" w:line="360" w:lineRule="auto"/>
        <w:jc w:val="center"/>
        <w:outlineLvl w:val="0"/>
        <w:rPr>
          <w:rFonts w:ascii="Book Antiqua" w:eastAsia="Times New Roman" w:hAnsi="Book Antiqua" w:cs="Arial"/>
          <w:b/>
          <w:bCs/>
          <w:kern w:val="32"/>
          <w:sz w:val="200"/>
          <w:szCs w:val="28"/>
          <w:lang w:eastAsia="it-IT"/>
        </w:rPr>
      </w:pPr>
      <w:bookmarkStart w:id="707" w:name="_Toc491873903"/>
      <w:bookmarkStart w:id="708" w:name="_Toc499840953"/>
      <w:r w:rsidRPr="00D37F82">
        <w:rPr>
          <w:rFonts w:ascii="Book Antiqua" w:eastAsia="Times New Roman" w:hAnsi="Book Antiqua" w:cs="Arial"/>
          <w:b/>
          <w:bCs/>
          <w:kern w:val="32"/>
          <w:sz w:val="36"/>
          <w:szCs w:val="28"/>
          <w:lang w:eastAsia="it-IT"/>
        </w:rPr>
        <w:t>Chi mi ha mandato è veritiero e voi non lo conoscete</w:t>
      </w:r>
      <w:bookmarkEnd w:id="707"/>
      <w:bookmarkEnd w:id="708"/>
    </w:p>
    <w:p w14:paraId="3A7D46ED" w14:textId="77777777" w:rsidR="0077316F" w:rsidRPr="00D37F82" w:rsidRDefault="0077316F" w:rsidP="0077316F">
      <w:pPr>
        <w:spacing w:after="120" w:line="240" w:lineRule="auto"/>
        <w:jc w:val="both"/>
        <w:rPr>
          <w:rFonts w:ascii="Book Antiqua" w:hAnsi="Book Antiqua" w:cs="Arial"/>
          <w:sz w:val="24"/>
          <w:szCs w:val="16"/>
        </w:rPr>
      </w:pPr>
      <w:r w:rsidRPr="00D37F82">
        <w:rPr>
          <w:rFonts w:ascii="Book Antiqua" w:hAnsi="Book Antiqua" w:cs="Arial"/>
          <w:sz w:val="24"/>
          <w:szCs w:val="16"/>
        </w:rPr>
        <w:t>Il popolo di Dio legge Mosè nelle sue sinagoghe, da padre in figl</w:t>
      </w:r>
      <w:r>
        <w:rPr>
          <w:rFonts w:ascii="Book Antiqua" w:hAnsi="Book Antiqua" w:cs="Arial"/>
          <w:sz w:val="24"/>
          <w:szCs w:val="16"/>
        </w:rPr>
        <w:t xml:space="preserve">io si narrano la Storia Sacra, </w:t>
      </w:r>
      <w:r w:rsidRPr="00D37F82">
        <w:rPr>
          <w:rFonts w:ascii="Book Antiqua" w:hAnsi="Book Antiqua" w:cs="Arial"/>
          <w:sz w:val="24"/>
          <w:szCs w:val="16"/>
        </w:rPr>
        <w:t xml:space="preserve">scribi, farisei, sadducei, capi dei sacerdoti lo ammaestrano. Sembra un popolo piantato nelle Scritture. Anzi respira Scrittura Santa giorno dopo giorno. È attaccato alle sue tradizioni. Eppure cosa dice Gesù: </w:t>
      </w:r>
      <w:r w:rsidRPr="00D37F82">
        <w:rPr>
          <w:rFonts w:ascii="Book Antiqua" w:hAnsi="Book Antiqua" w:cs="Arial"/>
          <w:i/>
          <w:sz w:val="24"/>
          <w:szCs w:val="16"/>
        </w:rPr>
        <w:t>“Voi non conosce Dio. Voi non conoscete colui che mi ha mandato. Voi non conoscete le Scritture”</w:t>
      </w:r>
      <w:r w:rsidRPr="00D37F82">
        <w:rPr>
          <w:rFonts w:ascii="Book Antiqua" w:hAnsi="Book Antiqua" w:cs="Arial"/>
          <w:sz w:val="24"/>
          <w:szCs w:val="16"/>
        </w:rPr>
        <w:t xml:space="preserve">. Allora è giusto che uno si chieda: </w:t>
      </w:r>
      <w:r w:rsidRPr="00D37F82">
        <w:rPr>
          <w:rFonts w:ascii="Book Antiqua" w:hAnsi="Book Antiqua" w:cs="Arial"/>
          <w:i/>
          <w:sz w:val="24"/>
          <w:szCs w:val="16"/>
        </w:rPr>
        <w:t>“Come è possibile che un popolo che respira, inala la parola di Dio, non conosca il Dio della Parola? Quali sono le causa di questa universale ignoranza? Cosa fa sì che Dio si conosca e cosa fa sì invece che Dio non si conosca? C’è un elemento oggettivo rivelatore della vera conoscenza di Dio?”</w:t>
      </w:r>
      <w:r w:rsidRPr="00D37F82">
        <w:rPr>
          <w:rFonts w:ascii="Book Antiqua" w:hAnsi="Book Antiqua" w:cs="Arial"/>
          <w:sz w:val="24"/>
          <w:szCs w:val="16"/>
        </w:rPr>
        <w:t xml:space="preserve">. Elemento oggettivo, rivelatore infallibile che una persona conosce Dio, è dato dalla puntuale osservanza prima di tutto di ogni Comandamento della Legge del Signore. A questa osservanza deve aggiungersi l’obbedienza perfetta ad ogni altra Parola. Se questo non avviene, Dio non si conosce, perché Lui è conosciuto solo da chi dimora perennemente nella sua Parola. Più l’obbedienza è universale e più la conoscenza è perfetta. Più si cresce nell’obbedienza e più si cresce nella conoscenza. Meno si cresce nell’obbedienza e meno perfetta è la conoscenza. Si vive fuori dei Comandamenti, Dio non si conosce. Perché farisei, scribi, sadducei, capi dei sacerdoti non conoscono Dio? Perché essi non sono nella Parola di Dio. D’altronde come fa uno ad essere nella Parola di Dio se si serve della calunnia e della falsa testimonianza per distruggere l’operato di Gesù Signore e con esso anche il suo Autore? Come fa una persona che vive per incrementare la sua gloria, togliendo a Dio anche quella più elementare, semplice, piccola, accogliere Gesù Signore che opera solo per la più grande gloria del Padre? Come può conoscere Dio chi elude il comandamento di Dio in nome della tradizione degli uomini? L’osservanza della Legge morale è necessaria per conoscere il Signore. È via primaria. </w:t>
      </w:r>
    </w:p>
    <w:p w14:paraId="7316BEE5" w14:textId="77777777" w:rsidR="0077316F" w:rsidRPr="00D37F82" w:rsidRDefault="0077316F" w:rsidP="0077316F">
      <w:pPr>
        <w:spacing w:after="120" w:line="240" w:lineRule="auto"/>
        <w:jc w:val="both"/>
        <w:rPr>
          <w:rFonts w:ascii="Book Antiqua" w:hAnsi="Book Antiqua" w:cs="Arial"/>
          <w:i/>
          <w:sz w:val="24"/>
          <w:szCs w:val="16"/>
        </w:rPr>
      </w:pPr>
      <w:r w:rsidRPr="00D37F82">
        <w:rPr>
          <w:rFonts w:ascii="Book Antiqua" w:hAnsi="Book Antiqua" w:cs="Arial"/>
          <w:i/>
          <w:sz w:val="24"/>
          <w:szCs w:val="16"/>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 </w:t>
      </w:r>
    </w:p>
    <w:p w14:paraId="4AA65E5D" w14:textId="77777777" w:rsidR="0077316F" w:rsidRPr="00D37F82" w:rsidRDefault="0077316F" w:rsidP="0077316F">
      <w:pPr>
        <w:spacing w:after="120" w:line="240" w:lineRule="auto"/>
        <w:jc w:val="both"/>
        <w:rPr>
          <w:rFonts w:ascii="Book Antiqua" w:hAnsi="Book Antiqua" w:cs="Arial"/>
          <w:sz w:val="24"/>
          <w:szCs w:val="16"/>
        </w:rPr>
      </w:pPr>
      <w:r w:rsidRPr="00D37F82">
        <w:rPr>
          <w:rFonts w:ascii="Book Antiqua" w:hAnsi="Book Antiqua" w:cs="Arial"/>
          <w:sz w:val="24"/>
          <w:szCs w:val="16"/>
        </w:rPr>
        <w:t>Quanto è detto dei farisei, scribi, sadducei, capi dei sacerdoti, vale anche per ogni cristiano. Quando possiamo affermare che un discepolo di Gesù conosce il suo Maestro? Quando dimora nel suo Vangelo. Esce dal suo Vangelo, non conosce più Gesù Signore. Potrà anche parlare di Gesù, ma parlerà dal suo cuore, mai potrà parlare dal cuore del Padre, nella pienezza della verità che a lui dona lo Spirito Santo, giorno dopo giorno. Se un discepolo di Gesù resiste al malvagio, non conosce Gesù. Se si adira contro il proprio fratello, non conosce Gesù. Se non si riconcilia con chi lo ha offeso, non conosce Gesù. Se dice calunnia, falsa testimonianza, menzogna contro il fratello, non conosce Gesù. Se vuole distruggere il bene che una persona compie, non conosce Gesù. Se il suo cuore è attaccato alle cose della terra, non conosce Gesù. Se non rispetta l’altro nella sua vocazione, carisma, ministero, missione, non conosce Gesù. Se giudica e condanna, non conosce Gesù. Può anche imparare la Scrittura a memoria, recitarla versetto per versetto, non conosce Gesù. Quando manca</w:t>
      </w:r>
      <w:r>
        <w:rPr>
          <w:rFonts w:ascii="Book Antiqua" w:hAnsi="Book Antiqua" w:cs="Arial"/>
          <w:sz w:val="24"/>
          <w:szCs w:val="16"/>
        </w:rPr>
        <w:t xml:space="preserve"> di rispetto verso le persone, </w:t>
      </w:r>
      <w:r w:rsidRPr="00D37F82">
        <w:rPr>
          <w:rFonts w:ascii="Book Antiqua" w:hAnsi="Book Antiqua" w:cs="Arial"/>
          <w:sz w:val="24"/>
          <w:szCs w:val="16"/>
        </w:rPr>
        <w:t xml:space="preserve">non conosce Gesù. Quando impedisce ad un altro che possa trovare una sua via personale di salvezza, non conosce Gesù. Quando salta le autorità costituite nella Chiesa, non conosce Gesù. Quando non ascolta i ministri della Parola, non conosce Gesù. Allora è giusto che ognuno verifica il suo dimorare in tutta la Parola del Signore. Se il Vangelo è tutto nel cuore, nell’anima, nel corpo, Gesù è conosciuto, anche se mai si deve interrompere il processo di crescita nell’obbedienza. Se però il Vangelo è fuori di noi, noi non conosciamo Gesù. Oggi il mondo cristiano conosce Gesù? La risposta è un no senza alcuna possibilità di replica. Non conosce Gesù, perché non conosce la Parola. Ognuno parla di Dio dal suo cuore, dai suoi sentimenti, dai suoi desideri, dalle sue attese, dai suoi peccati, dalla sua presunzione, dalla sua concupiscenza. Chi dice che l’inferno non esiste, non conosce Gesù e così anche chi dice che il Diavolo non esiste. Vi sono mille altre affermazioni che attestano che Gesù non è conosciuto. </w:t>
      </w:r>
    </w:p>
    <w:p w14:paraId="6B7EE355" w14:textId="77777777" w:rsidR="0077316F" w:rsidRPr="00D37F82" w:rsidRDefault="0077316F" w:rsidP="0077316F">
      <w:pPr>
        <w:spacing w:after="120" w:line="240" w:lineRule="auto"/>
        <w:jc w:val="both"/>
        <w:rPr>
          <w:rFonts w:ascii="Book Antiqua" w:hAnsi="Book Antiqua" w:cs="Arial"/>
          <w:sz w:val="24"/>
          <w:szCs w:val="16"/>
        </w:rPr>
      </w:pPr>
      <w:r w:rsidRPr="00D37F82">
        <w:rPr>
          <w:rFonts w:ascii="Book Antiqua" w:hAnsi="Book Antiqua" w:cs="Arial"/>
          <w:sz w:val="24"/>
          <w:szCs w:val="16"/>
        </w:rPr>
        <w:t xml:space="preserve">Madre di Dio, Angeli, Santi, aiutateci a vivere interamente nella Parola. Conosceremo Gesù. </w:t>
      </w:r>
    </w:p>
    <w:p w14:paraId="7DE43401" w14:textId="77777777" w:rsidR="0077316F" w:rsidRDefault="0077316F" w:rsidP="0077316F">
      <w:pPr>
        <w:pStyle w:val="Nessunaspaziatura"/>
        <w:numPr>
          <w:ilvl w:val="0"/>
          <w:numId w:val="0"/>
        </w:numPr>
        <w:ind w:left="567"/>
      </w:pPr>
    </w:p>
    <w:p w14:paraId="36ABFB95"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La povertà cristologica è povertà ecclesiologica. La povertà ecclesiologica è povertà antropologica. La povertà antropologica è povertà teologica. La povertà teologica è povertà escatologica. </w:t>
      </w:r>
    </w:p>
    <w:p w14:paraId="7EDF4849"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Oggi il cristiano esprime tutte le molteplici povertà, perché si è separato non solo dalla verità di Cristo, ma anche dalla missione di Cristo. Si è fatto un Cristo tutto suo, il che comporta anche una Chiesa tutta sua, assieme ad una teologia e ad una escatologia tutta sua. </w:t>
      </w:r>
    </w:p>
    <w:p w14:paraId="56E50B75"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Se invece entriamo nella casa di Nazaret, scopriamo che Cristo Gesù è dato in ogni suo particolare alla Vergine Maria. Questo significa che la Chiesa deve sempre chiedere allo Spirito Santo che le dia il vero Cristo.</w:t>
      </w:r>
    </w:p>
    <w:p w14:paraId="2BF579EC"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Sempre deve chiedere allo Spirito di Dio che glielo annunzi, glielo riveli, lo faccia nascere nel suo cuore. Senza questa preghiera ininterrotta, è facile per ognuno farsi un Cristo suo proprio, che non è più il Cristo di Dio. </w:t>
      </w:r>
    </w:p>
    <w:p w14:paraId="0353143A"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Sempre la Chiesa deve chiedere allo Spirito Santo che le conceda ogni forza e ogni luce perché anche essa, come la Vergine Maria, possa dichiararsi oggi e sempre la serva del suo Signore. </w:t>
      </w:r>
    </w:p>
    <w:p w14:paraId="253B9F1B" w14:textId="77777777" w:rsidR="0077316F" w:rsidRPr="00533378"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La Chiesa vive di questa perenne annunciazione dello Spirito Santo, ma anche del dono perenne di sé a Cristo. Cristo salva per questo dono. Lo Spirito annunzia alla Chiesa Cristo. La Chiesa annunzia al mondo il Cristo a Lei annunziato dallo Spirito. </w:t>
      </w:r>
    </w:p>
    <w:p w14:paraId="7B53A4D3" w14:textId="77777777" w:rsidR="0077316F" w:rsidRPr="008B0845" w:rsidRDefault="0077316F" w:rsidP="0077316F">
      <w:pPr>
        <w:pStyle w:val="Nessunaspaziatura"/>
        <w:numPr>
          <w:ilvl w:val="0"/>
          <w:numId w:val="4"/>
        </w:numPr>
        <w:tabs>
          <w:tab w:val="num" w:pos="567"/>
        </w:tabs>
        <w:spacing w:after="120" w:line="256" w:lineRule="auto"/>
        <w:ind w:left="567" w:hanging="567"/>
      </w:pPr>
      <w:r w:rsidRPr="00533378">
        <w:rPr>
          <w:rFonts w:ascii="Vollkorn" w:hAnsi="Vollkorn"/>
        </w:rPr>
        <w:t xml:space="preserve">Vergine Beata e Benedetta perché hai creduto alla Parola dell’Angelo che ti </w:t>
      </w:r>
      <w:r>
        <w:rPr>
          <w:rFonts w:ascii="Vollkorn" w:hAnsi="Vollkorn"/>
        </w:rPr>
        <w:t xml:space="preserve">ha </w:t>
      </w:r>
      <w:r w:rsidRPr="00533378">
        <w:rPr>
          <w:rFonts w:ascii="Vollkorn" w:hAnsi="Vollkorn"/>
        </w:rPr>
        <w:t>annunciato il vero Cristo di Dio, ottien</w:t>
      </w:r>
      <w:r>
        <w:rPr>
          <w:rFonts w:ascii="Vollkorn" w:hAnsi="Vollkorn"/>
        </w:rPr>
        <w:t>i</w:t>
      </w:r>
      <w:r w:rsidRPr="00533378">
        <w:rPr>
          <w:rFonts w:ascii="Vollkorn" w:hAnsi="Vollkorn"/>
        </w:rPr>
        <w:t xml:space="preserve"> per la Chiesa la grazia di lasciarsi sempre annunziare </w:t>
      </w:r>
      <w:r>
        <w:rPr>
          <w:rFonts w:ascii="Vollkorn" w:hAnsi="Vollkorn"/>
        </w:rPr>
        <w:t>dal</w:t>
      </w:r>
      <w:r w:rsidRPr="00533378">
        <w:rPr>
          <w:rFonts w:ascii="Vollkorn" w:hAnsi="Vollkorn"/>
        </w:rPr>
        <w:t>lo Spirito Santo il vero Salvatore e Redentore dell’uomo.</w:t>
      </w:r>
    </w:p>
    <w:p w14:paraId="52E73793" w14:textId="77777777" w:rsidR="0077316F" w:rsidRDefault="0077316F" w:rsidP="0077316F">
      <w:pPr>
        <w:pStyle w:val="Nessunaspaziatura"/>
        <w:numPr>
          <w:ilvl w:val="0"/>
          <w:numId w:val="0"/>
        </w:numPr>
        <w:ind w:left="567" w:hanging="567"/>
        <w:rPr>
          <w:rFonts w:ascii="Vollkorn" w:hAnsi="Vollkorn"/>
        </w:rPr>
      </w:pPr>
    </w:p>
    <w:p w14:paraId="0B4BE53C" w14:textId="77777777" w:rsidR="0077316F" w:rsidRDefault="0077316F" w:rsidP="0077316F">
      <w:pPr>
        <w:pStyle w:val="Nessunaspaziatura"/>
        <w:numPr>
          <w:ilvl w:val="0"/>
          <w:numId w:val="4"/>
        </w:numPr>
        <w:tabs>
          <w:tab w:val="num" w:pos="567"/>
        </w:tabs>
        <w:spacing w:after="120" w:line="256" w:lineRule="auto"/>
        <w:ind w:left="567" w:hanging="567"/>
      </w:pPr>
      <w:r w:rsidRPr="008B0845">
        <w:t>Vi è una immensa differenza tra l’agire di Dio di ieri e quello dei discepoli di Gesù di oggi. Dio ieri, per tutto l’arco dell’Antico Testamento, aggiungeva verità a verità sul mistero della salvezza che avrebbe operato nel suo Cristo. </w:t>
      </w:r>
    </w:p>
    <w:p w14:paraId="79A5F8AC" w14:textId="77777777" w:rsidR="0077316F" w:rsidRDefault="0077316F" w:rsidP="0077316F">
      <w:pPr>
        <w:pStyle w:val="Nessunaspaziatura"/>
        <w:numPr>
          <w:ilvl w:val="0"/>
          <w:numId w:val="4"/>
        </w:numPr>
        <w:tabs>
          <w:tab w:val="num" w:pos="567"/>
        </w:tabs>
        <w:spacing w:after="120" w:line="256" w:lineRule="auto"/>
        <w:ind w:left="567" w:hanging="567"/>
      </w:pPr>
      <w:r w:rsidRPr="008B0845">
        <w:t>Ma anche i discepoli di Gesù ieri aggiungevano verità a verità e luce a luce sul mistero del loro Redentore, Salvatore, Dio. Gridare al mondo la verità di Cristo Signore in tutto il suo splendore era la missione della Chiesa. </w:t>
      </w:r>
    </w:p>
    <w:p w14:paraId="6F41E26E" w14:textId="77777777" w:rsidR="0077316F" w:rsidRDefault="0077316F" w:rsidP="0077316F">
      <w:pPr>
        <w:pStyle w:val="Nessunaspaziatura"/>
        <w:numPr>
          <w:ilvl w:val="0"/>
          <w:numId w:val="4"/>
        </w:numPr>
        <w:tabs>
          <w:tab w:val="num" w:pos="567"/>
        </w:tabs>
        <w:spacing w:after="120" w:line="256" w:lineRule="auto"/>
        <w:ind w:left="567" w:hanging="567"/>
      </w:pPr>
      <w:r w:rsidRPr="008B0845">
        <w:t>Il cristiano oggi procede per una via opposta e contraria, anziché crescere di verità in verità nella più perfetta conoscenza del suo Salvatore e Signore, toglie verità a verità, luce a luce, grazia a grazia, vita a vita. </w:t>
      </w:r>
    </w:p>
    <w:p w14:paraId="4D989138" w14:textId="77777777" w:rsidR="0077316F" w:rsidRDefault="0077316F" w:rsidP="0077316F">
      <w:pPr>
        <w:pStyle w:val="Nessunaspaziatura"/>
        <w:numPr>
          <w:ilvl w:val="0"/>
          <w:numId w:val="4"/>
        </w:numPr>
        <w:tabs>
          <w:tab w:val="num" w:pos="567"/>
        </w:tabs>
        <w:spacing w:after="120" w:line="256" w:lineRule="auto"/>
        <w:ind w:left="567" w:hanging="567"/>
      </w:pPr>
      <w:r w:rsidRPr="008B0845">
        <w:t>Poiché la verità del cristiano è Cristo Gesù, privato Cristo della sua verità, anche il cristiano oggi è senza verità, la Chiesa è senza la sua verità. A che serve la Chiesa se Cristo Gesù non è più per essa il solo Salvatore e il solo Redentore del genere umano? </w:t>
      </w:r>
    </w:p>
    <w:p w14:paraId="7107E38A" w14:textId="77777777" w:rsidR="0077316F" w:rsidRDefault="0077316F" w:rsidP="0077316F">
      <w:pPr>
        <w:pStyle w:val="Nessunaspaziatura"/>
        <w:numPr>
          <w:ilvl w:val="0"/>
          <w:numId w:val="4"/>
        </w:numPr>
        <w:tabs>
          <w:tab w:val="num" w:pos="567"/>
        </w:tabs>
        <w:spacing w:after="120" w:line="256" w:lineRule="auto"/>
        <w:ind w:left="567" w:hanging="567"/>
      </w:pPr>
      <w:r w:rsidRPr="008B0845">
        <w:t>Qual è la sua utilità nella storia, se essa non è più il sacramento della grazia e della verità di ogni vera salvezza e redenzione? Qual è lo specifico del suo essere in mezzo agli uomini? Il suo specifico sempre deve venire dallo Spirito Santo. </w:t>
      </w:r>
    </w:p>
    <w:p w14:paraId="56B108F0" w14:textId="77777777" w:rsidR="0077316F" w:rsidRDefault="0077316F" w:rsidP="0077316F">
      <w:pPr>
        <w:pStyle w:val="Nessunaspaziatura"/>
        <w:numPr>
          <w:ilvl w:val="0"/>
          <w:numId w:val="4"/>
        </w:numPr>
        <w:tabs>
          <w:tab w:val="num" w:pos="567"/>
        </w:tabs>
        <w:spacing w:after="120" w:line="256" w:lineRule="auto"/>
        <w:ind w:left="567" w:hanging="567"/>
      </w:pPr>
      <w:r w:rsidRPr="008B0845">
        <w:t>Lo specifico della Chiesa è eterno e immodificabile, perché eterno è immodificabile è lo specifico di Cristo Signore. Possono cambiare le forme esteriori, ma non l’essenza, non la verità, non la sostanza. </w:t>
      </w:r>
    </w:p>
    <w:p w14:paraId="60B0B6ED" w14:textId="77777777" w:rsidR="0077316F" w:rsidRDefault="0077316F" w:rsidP="0077316F">
      <w:pPr>
        <w:pStyle w:val="Nessunaspaziatura"/>
        <w:numPr>
          <w:ilvl w:val="0"/>
          <w:numId w:val="4"/>
        </w:numPr>
        <w:tabs>
          <w:tab w:val="num" w:pos="567"/>
        </w:tabs>
        <w:spacing w:after="120" w:line="256" w:lineRule="auto"/>
        <w:ind w:left="567" w:hanging="567"/>
      </w:pPr>
      <w:r w:rsidRPr="008B0845">
        <w:t>Ma oggi è proprio quanto sta accadendo nella Chiesa. Si sta abolendo la sostanza, l’essenza, lo specifico eterno e immodificabile, in nome delle forme esteriori. Partecipare all’Eucaristia è essenza. La verità dell’Eucaristia è dettaglio inutile. </w:t>
      </w:r>
    </w:p>
    <w:p w14:paraId="766696D5" w14:textId="77777777" w:rsidR="0077316F" w:rsidRDefault="0077316F" w:rsidP="0077316F">
      <w:pPr>
        <w:pStyle w:val="Nessunaspaziatura"/>
        <w:numPr>
          <w:ilvl w:val="0"/>
          <w:numId w:val="4"/>
        </w:numPr>
        <w:tabs>
          <w:tab w:val="num" w:pos="567"/>
        </w:tabs>
        <w:spacing w:after="120" w:line="256" w:lineRule="auto"/>
        <w:ind w:left="567" w:hanging="567"/>
      </w:pPr>
      <w:r w:rsidRPr="008B0845">
        <w:t>Anche Cristo Gesù ormai è un dettaglio inutile, come dettaglio inutile è il suo Vangelo. Ma così agendo la Chiesa non si sta accorgendo che essa stessa sta divenendo un dettaglio inutile nella storia dell’umanità. </w:t>
      </w:r>
    </w:p>
    <w:p w14:paraId="58B5696E" w14:textId="77777777" w:rsidR="0077316F" w:rsidRDefault="0077316F" w:rsidP="0077316F">
      <w:pPr>
        <w:pStyle w:val="Nessunaspaziatura"/>
        <w:numPr>
          <w:ilvl w:val="0"/>
          <w:numId w:val="4"/>
        </w:numPr>
        <w:tabs>
          <w:tab w:val="num" w:pos="567"/>
        </w:tabs>
        <w:spacing w:after="120" w:line="256" w:lineRule="auto"/>
        <w:ind w:left="567" w:hanging="567"/>
      </w:pPr>
      <w:r w:rsidRPr="008B0845">
        <w:t>Molti anni fa, in tempi non sospetti – erano gli anni ’80-’90 – dicevo che ormai per molti le parole del Vangelo e della fede erano bicchieri vuoti di qualsiasi contenuto dottrinale. Ognuno versava in essi le sue pazze e fantasiose teorie. </w:t>
      </w:r>
    </w:p>
    <w:p w14:paraId="429A8B22" w14:textId="77777777" w:rsidR="0077316F" w:rsidRPr="008B0845" w:rsidRDefault="0077316F" w:rsidP="0077316F">
      <w:pPr>
        <w:pStyle w:val="Nessunaspaziatura"/>
        <w:numPr>
          <w:ilvl w:val="0"/>
          <w:numId w:val="4"/>
        </w:numPr>
        <w:tabs>
          <w:tab w:val="num" w:pos="567"/>
        </w:tabs>
        <w:spacing w:after="120" w:line="256" w:lineRule="auto"/>
        <w:ind w:left="567" w:hanging="567"/>
      </w:pPr>
      <w:r w:rsidRPr="008B0845">
        <w:t>Madre di Dio, non permettere che Cristo tuo Figlio, lo specifico eterno della salvezza dell’umanità, sia ridotto dai suoi discepoli ad un dettaglio inutile. La terra ritornerebbe ai tempi immediatamente prima del diluvio universale.</w:t>
      </w:r>
    </w:p>
    <w:p w14:paraId="3DD87FF4" w14:textId="77777777" w:rsidR="0077316F" w:rsidRDefault="0077316F" w:rsidP="0077316F">
      <w:pPr>
        <w:pStyle w:val="Titolo2"/>
      </w:pPr>
      <w:bookmarkStart w:id="709" w:name="_Toc499840954"/>
      <w:r w:rsidRPr="00FC79EE">
        <w:t>24 Novembre</w:t>
      </w:r>
      <w:bookmarkEnd w:id="709"/>
    </w:p>
    <w:p w14:paraId="35B17CFF" w14:textId="77777777" w:rsidR="0077316F" w:rsidRDefault="0077316F" w:rsidP="0077316F">
      <w:pPr>
        <w:jc w:val="both"/>
      </w:pPr>
      <w:r>
        <w:rPr>
          <w:rFonts w:ascii="Helvetica" w:hAnsi="Helvetica" w:cs="Helvetica"/>
          <w:color w:val="14171A"/>
          <w:sz w:val="21"/>
          <w:szCs w:val="21"/>
        </w:rPr>
        <w:t>Il missionario di Gesù è colui che, portato dallo Spirito Santo, porta lo Spirito per parlare ai cuori e attrarli a Cristo Signore, nella sua Chiesa una, santa, cattolica, apostolica.</w:t>
      </w:r>
      <w:r w:rsidRPr="00FC79EE">
        <w:t xml:space="preserve"> </w:t>
      </w:r>
    </w:p>
    <w:p w14:paraId="751515CE" w14:textId="77777777" w:rsidR="0077316F" w:rsidRPr="002762A3" w:rsidRDefault="0077316F" w:rsidP="0077316F">
      <w:pPr>
        <w:keepNext/>
        <w:spacing w:after="120" w:line="240" w:lineRule="auto"/>
        <w:jc w:val="center"/>
        <w:outlineLvl w:val="0"/>
        <w:rPr>
          <w:rFonts w:ascii="Book Antiqua" w:eastAsia="Times New Roman" w:hAnsi="Book Antiqua" w:cs="Arial"/>
          <w:b/>
          <w:bCs/>
          <w:kern w:val="32"/>
          <w:sz w:val="52"/>
          <w:szCs w:val="28"/>
          <w:lang w:eastAsia="it-IT"/>
        </w:rPr>
      </w:pPr>
      <w:bookmarkStart w:id="710" w:name="_Toc491873905"/>
      <w:bookmarkStart w:id="711" w:name="_Toc499840955"/>
      <w:r w:rsidRPr="002762A3">
        <w:rPr>
          <w:rFonts w:ascii="Book Antiqua" w:eastAsia="Times New Roman" w:hAnsi="Book Antiqua" w:cs="Arial"/>
          <w:b/>
          <w:bCs/>
          <w:kern w:val="32"/>
          <w:sz w:val="36"/>
          <w:szCs w:val="28"/>
          <w:lang w:eastAsia="it-IT"/>
        </w:rPr>
        <w:t>Essi riceveranno una condanna più severa</w:t>
      </w:r>
      <w:bookmarkEnd w:id="710"/>
      <w:bookmarkEnd w:id="711"/>
    </w:p>
    <w:p w14:paraId="44F27181" w14:textId="77777777" w:rsidR="0077316F" w:rsidRPr="002762A3" w:rsidRDefault="0077316F" w:rsidP="0077316F">
      <w:pPr>
        <w:rPr>
          <w:sz w:val="2"/>
          <w:szCs w:val="2"/>
        </w:rPr>
      </w:pPr>
    </w:p>
    <w:p w14:paraId="23F92A79"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 xml:space="preserve">È più che urgente che ognuno di noi si interroghi sul valore di ogni Parola proferita sia da Dio nell’Antico Testamento, sia da Cristo Gesù nei Vangeli, sia dallo Spirito Santo per mezzo degli Apostoli e dei suoi Agiografi. Sarebbe anche necessario chiedersi sul valore della verità che lo Spirito del Signore ha dato alla sua Chiesa e al mondo attraverso i Padri e i Dottori, che nel tempo, hanno mangiato la Parola della rivelazione e l’hanno poi annunziata con Parola attuale agli uomini del loro tempo. Non è questa urgenza e necessità culturale, dottrinale, neanche ermeneutica o esegetica. Sono invece urgenze e necessità di vita eterna. Una risposta errata conduce la nostra vita nella perdizione eterna, una risposta giusta, vera, la porta nella beatitudine per sempre nel Paradiso di Cristo Gesù. Chi ama il suo futuro di bene infinito, non può non interrogarsi, chiedersi, darsi una risposta secondo verità, nello Spirito Santo. </w:t>
      </w:r>
    </w:p>
    <w:p w14:paraId="28DF17CF"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Si badi bene. Non si tratta di una questione marginale, ma del futuro eterno, cioè di una eternità da passare scaraventati nelle tenebre e nel fuoco dell’inferno, nel quale ardiamo senza mai consumarci, oppure da essere invitati da Cristo a prendere parte alla sua gioia e alla sua gloria. Anche se si trattasse di un secondo, neanche in questo caso sarebbe cosa buona rischiare. Se la Parola di Cristo Gesù è vera, la vita necessariamente dovrà prendere un’altra direzione. Se essa invece è falsa, ognuno può vivere come gli pare. Ma se la Parola di Gesù è falsa, tutto falso. Falso è il Vangelo, falsa è la Chiesa, false sono le sue promesse, false le sue minacce, falso anche il futuro eterno. Ma se è falsa la sua Parola, falsa è la sua croce. Falsa è anche la sua Signoria eterna sul mondo. Eppure milioni e milioni di uomini, donne, bambini hanno versato il sangue per attestare la sua verità. Tutto il mondo è stato trasformato dal suo Vangelo.</w:t>
      </w:r>
    </w:p>
    <w:p w14:paraId="11A12E5A"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 xml:space="preserve">Altra cosa che dobbiamo separare e distinguere è la verità eterna e le modalità storiche del suo annunzio. Una volta che la verità è stata appurata, ed è quella contenuta nel Vangelo, è giusto che essa venga annunziata con modalità appropriate. Ma dire la verità con modalità consone ai tempi e ai momenti, di certo non significa negare la verità, cancellarla. Bene e male sono bene e male in eterno. Il bene genera vita, il male produce morte. La trasgressione dei Comandamenti semina morte, la loro osservanza raccoglie sempre un frutto di vita. Sapendo questo è giusto che lo si annunzi ad ogni uomo, dal più piccolo al più grande. Anche un bambino deve sapere che ogni suo atto produce un frutto. L’ozio genera ignoranza. L’impegno dona scienza. Un’azione cattiva fa male alle persone, un’azione buona dona gioia ed esultanza. L’egoismo miete solo sterpaglia. La generosità raccoglie sempre ottimo grano. </w:t>
      </w:r>
    </w:p>
    <w:p w14:paraId="6F7BF77A" w14:textId="77777777" w:rsidR="0077316F" w:rsidRPr="002762A3" w:rsidRDefault="0077316F" w:rsidP="0077316F">
      <w:pPr>
        <w:spacing w:after="120" w:line="240" w:lineRule="auto"/>
        <w:jc w:val="both"/>
        <w:rPr>
          <w:rFonts w:ascii="Book Antiqua" w:hAnsi="Book Antiqua" w:cs="Arial"/>
          <w:i/>
          <w:sz w:val="24"/>
          <w:szCs w:val="16"/>
        </w:rPr>
      </w:pPr>
      <w:r w:rsidRPr="002762A3">
        <w:rPr>
          <w:rFonts w:ascii="Book Antiqua" w:hAnsi="Book Antiqua" w:cs="Arial"/>
          <w:i/>
          <w:sz w:val="24"/>
          <w:szCs w:val="16"/>
        </w:rPr>
        <w:t xml:space="preserve">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20,39-47). </w:t>
      </w:r>
    </w:p>
    <w:p w14:paraId="01D1F9C9"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 xml:space="preserve">È verità mai da dimenticare. Lo Spirito Santo che ha dato la Parola, lo Spirito Santo che conduce a tutta la verità, deve essere in noi lo Spirito Santo che suggerisce momento per momento le sue modalità perché noi possiamo parlare ai cuori.  Non è una lezione di pastorale e neanche di catechetica che mi insegna come parlare al cuore, ma è lo Spirito del Signore, che dinanzi ad ogni cuore, mi deve dare la parola giusta, quella che solo Lui conosce, perché la sua luce entri nell’anima e la risvegli alla verità. Per cui missionario di Cristo Gesù e Spirito Santo devono essere una cosa sola. Anzi il missionario deve essere sempre il portatore dello Spirito Santo, là dove Lui vuole essere portato, perché parli a quanti il Signore ha stabilito che siano salvati. È così il missionario di Gesù è colui che, portato dallo Spirito Santo, porta lo Spirito per parlare ai cuori e attrarli a Cristo Signore, nella sua Chiesa una, santa, cattolica, apostolica. </w:t>
      </w:r>
    </w:p>
    <w:p w14:paraId="6F684E3C"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Se il missionario è senza lo Spirito Santo, prima di ogni cosa è lui per primo che non vive la Parola di Gesù. Giustificherà se stesso, insegnando la falsità agli uomini, cioè negando il valore eterno della Parola del Signore. Facendo questo però si macchia di peccati gravissimi. Prima di tutto pecca contro il secondo comandamento. Dice ciò che Dio non ha detto e non dice ciò che Dio ha detto. Poi pecca contro l’ottavo comandamento: dice falsa testimonianza su Cristo Gesù e su Dio e anche sullo Spirito Santo. Terzo pecca anche contro lo Spirito Santo, perché impugna la verità conosciuta. Parlare da questi peccati di non valore della Parola di Gesù Signore, non ha alcun senso. Altro è parlare dall’obbedienza ad ogni Parola di Gesù e altro dalla disobbedienza. Altro è parlare dalla fedeltà al sesto comandamento e altro dall’infedeltà ad esso. Altro è parlare dalla povertà in spirito e altro è parlare, come il ricco, da una tavola imbandita, pensando solo a riempire il ventre, senza alcun pensiero per l’anima.</w:t>
      </w:r>
    </w:p>
    <w:p w14:paraId="0F8E592D" w14:textId="77777777" w:rsidR="0077316F" w:rsidRPr="002762A3" w:rsidRDefault="0077316F" w:rsidP="0077316F">
      <w:pPr>
        <w:spacing w:after="120" w:line="240" w:lineRule="auto"/>
        <w:jc w:val="both"/>
        <w:rPr>
          <w:rFonts w:ascii="Book Antiqua" w:hAnsi="Book Antiqua" w:cs="Arial"/>
          <w:sz w:val="24"/>
          <w:szCs w:val="16"/>
        </w:rPr>
      </w:pPr>
      <w:r w:rsidRPr="002762A3">
        <w:rPr>
          <w:rFonts w:ascii="Book Antiqua" w:hAnsi="Book Antiqua" w:cs="Arial"/>
          <w:sz w:val="24"/>
          <w:szCs w:val="16"/>
        </w:rPr>
        <w:t xml:space="preserve">Donna fedelissima a Dio, Angeli, Santi, insegnateci a parlare sempre dalla fedeltà al Vangelo. </w:t>
      </w:r>
    </w:p>
    <w:p w14:paraId="62FFC3D3" w14:textId="77777777" w:rsidR="0077316F" w:rsidRPr="00270D3A" w:rsidRDefault="0077316F" w:rsidP="0077316F">
      <w:pPr>
        <w:pStyle w:val="Nessunaspaziatura"/>
        <w:numPr>
          <w:ilvl w:val="0"/>
          <w:numId w:val="0"/>
        </w:numPr>
        <w:ind w:left="567"/>
      </w:pPr>
    </w:p>
    <w:p w14:paraId="09086380" w14:textId="77777777" w:rsidR="0077316F" w:rsidRDefault="0077316F" w:rsidP="0077316F">
      <w:pPr>
        <w:pStyle w:val="Nessunaspaziatura"/>
        <w:numPr>
          <w:ilvl w:val="0"/>
          <w:numId w:val="4"/>
        </w:numPr>
        <w:tabs>
          <w:tab w:val="num" w:pos="567"/>
        </w:tabs>
        <w:spacing w:after="120" w:line="256" w:lineRule="auto"/>
        <w:ind w:left="567" w:hanging="567"/>
      </w:pPr>
      <w:r w:rsidRPr="00270D3A">
        <w:t>Oggi l’uomo, avendo abolito la distinzione tra bene e male, verità e falsità, giustizia e ingiustizia secondo Dio, ha anche cancellato dalla mente e dal cuore la verità del giudizio, della responsabilità di ogni suo atto, della morte eterna. </w:t>
      </w:r>
    </w:p>
    <w:p w14:paraId="21DDE3EB" w14:textId="77777777" w:rsidR="0077316F" w:rsidRDefault="0077316F" w:rsidP="0077316F">
      <w:pPr>
        <w:pStyle w:val="Nessunaspaziatura"/>
        <w:numPr>
          <w:ilvl w:val="0"/>
          <w:numId w:val="4"/>
        </w:numPr>
        <w:tabs>
          <w:tab w:val="num" w:pos="567"/>
        </w:tabs>
        <w:spacing w:after="120" w:line="256" w:lineRule="auto"/>
        <w:ind w:left="567" w:hanging="567"/>
      </w:pPr>
      <w:r w:rsidRPr="00270D3A">
        <w:t>Le conseguenze di una tale cancellazione o abolizione sono la devastazione di tutto il contenuto della rivelazione. Che un “pagano” possa vivere nella nebbia dell’indistinzione e della confusione è anche possibile. </w:t>
      </w:r>
    </w:p>
    <w:p w14:paraId="587D6D9C" w14:textId="77777777" w:rsidR="0077316F" w:rsidRDefault="0077316F" w:rsidP="0077316F">
      <w:pPr>
        <w:pStyle w:val="Nessunaspaziatura"/>
        <w:numPr>
          <w:ilvl w:val="0"/>
          <w:numId w:val="4"/>
        </w:numPr>
        <w:tabs>
          <w:tab w:val="num" w:pos="567"/>
        </w:tabs>
        <w:spacing w:after="120" w:line="256" w:lineRule="auto"/>
        <w:ind w:left="567" w:hanging="567"/>
      </w:pPr>
      <w:r w:rsidRPr="00270D3A">
        <w:t>Non ha mai conosciuto la verità. Non ha mai incontrato il vero Dio. Non è stato mai illuminato con la sua potente luce. Che l’indistinzione, l’indifferenza, la confusione siano del discepolo di Gesù, diviene inconcepibile e inammissibile, oltre che ingiustificabile. </w:t>
      </w:r>
    </w:p>
    <w:p w14:paraId="5EE2DF33" w14:textId="77777777" w:rsidR="0077316F" w:rsidRDefault="0077316F" w:rsidP="0077316F">
      <w:pPr>
        <w:pStyle w:val="Nessunaspaziatura"/>
        <w:numPr>
          <w:ilvl w:val="0"/>
          <w:numId w:val="4"/>
        </w:numPr>
        <w:tabs>
          <w:tab w:val="num" w:pos="567"/>
        </w:tabs>
        <w:spacing w:after="120" w:line="256" w:lineRule="auto"/>
        <w:ind w:left="567" w:hanging="567"/>
      </w:pPr>
      <w:r w:rsidRPr="00270D3A">
        <w:t>Il cristiano è colui che ha creduto e crede nella verità contenuta in ogni Parola di Gesù Signore. Ma soprattutto è colui che confessa che solo Cristo Gesù è la verità fonte e sorgente di ogni altra verità. </w:t>
      </w:r>
    </w:p>
    <w:p w14:paraId="40998616" w14:textId="77777777" w:rsidR="0077316F" w:rsidRDefault="0077316F" w:rsidP="0077316F">
      <w:pPr>
        <w:pStyle w:val="Nessunaspaziatura"/>
        <w:numPr>
          <w:ilvl w:val="0"/>
          <w:numId w:val="4"/>
        </w:numPr>
        <w:tabs>
          <w:tab w:val="num" w:pos="567"/>
        </w:tabs>
        <w:spacing w:after="120" w:line="256" w:lineRule="auto"/>
        <w:ind w:left="567" w:hanging="567"/>
      </w:pPr>
      <w:r w:rsidRPr="00270D3A">
        <w:t>Se il cristiano esce dalla verità di Cristo Signore, la sua corruzione è pessima. È sale insipido, luce spenta, lampada morta. Non ha più alcun fondamento certo per edificare se stesso nella più pura verità. Si può edificare solo nella falsità. </w:t>
      </w:r>
    </w:p>
    <w:p w14:paraId="5CB9DCAC" w14:textId="77777777" w:rsidR="0077316F" w:rsidRDefault="0077316F" w:rsidP="0077316F">
      <w:pPr>
        <w:pStyle w:val="Nessunaspaziatura"/>
        <w:numPr>
          <w:ilvl w:val="0"/>
          <w:numId w:val="4"/>
        </w:numPr>
        <w:tabs>
          <w:tab w:val="num" w:pos="567"/>
        </w:tabs>
        <w:spacing w:after="120" w:line="256" w:lineRule="auto"/>
        <w:ind w:left="567" w:hanging="567"/>
      </w:pPr>
      <w:r w:rsidRPr="00270D3A">
        <w:t>Quando il cristiano vive di ingenuità “satanica”, è segno che lo Spirito Santo non è nel suo cuore. È lo Spirito di Dio la sola luce divina con la quale è possibile scorgere ogni falsità che governa la nostra terra. </w:t>
      </w:r>
    </w:p>
    <w:p w14:paraId="615394CA" w14:textId="77777777" w:rsidR="0077316F" w:rsidRDefault="0077316F" w:rsidP="0077316F">
      <w:pPr>
        <w:pStyle w:val="Nessunaspaziatura"/>
        <w:numPr>
          <w:ilvl w:val="0"/>
          <w:numId w:val="4"/>
        </w:numPr>
        <w:tabs>
          <w:tab w:val="num" w:pos="567"/>
        </w:tabs>
        <w:spacing w:after="120" w:line="256" w:lineRule="auto"/>
        <w:ind w:left="567" w:hanging="567"/>
      </w:pPr>
      <w:r w:rsidRPr="00270D3A">
        <w:t>Quando un cristiano non vede più né il male né i seminatori di esso, allora è segno evidente che lo Spirito non è nel suo cuore e non illumina la sua mente. Chi è nello Spirito Santo vede anche i minuscoli dettagli della falsità e della menzogna. Sa dove si nasconde l’inganno. </w:t>
      </w:r>
    </w:p>
    <w:p w14:paraId="5E7FEF35" w14:textId="77777777" w:rsidR="0077316F" w:rsidRDefault="0077316F" w:rsidP="0077316F">
      <w:pPr>
        <w:pStyle w:val="Nessunaspaziatura"/>
        <w:numPr>
          <w:ilvl w:val="0"/>
          <w:numId w:val="4"/>
        </w:numPr>
        <w:tabs>
          <w:tab w:val="num" w:pos="567"/>
        </w:tabs>
        <w:spacing w:after="120" w:line="256" w:lineRule="auto"/>
        <w:ind w:left="567" w:hanging="567"/>
      </w:pPr>
      <w:r w:rsidRPr="00270D3A">
        <w:t>Gesù, pieno di Spirito di Dio, mai si è lasciato ingannare, mai è caduto in una sola trappola che sempre veniva armata sul suo sentiero. La luce del cristiano è lo Spirito. Si è privi dello Spirito, si cammina da ciechi, si pensa da ciechi, si decide da ciechi. </w:t>
      </w:r>
    </w:p>
    <w:p w14:paraId="6D08BEAF" w14:textId="77777777" w:rsidR="0077316F" w:rsidRDefault="0077316F" w:rsidP="0077316F">
      <w:pPr>
        <w:pStyle w:val="Nessunaspaziatura"/>
        <w:numPr>
          <w:ilvl w:val="0"/>
          <w:numId w:val="4"/>
        </w:numPr>
        <w:tabs>
          <w:tab w:val="num" w:pos="567"/>
        </w:tabs>
        <w:spacing w:after="120" w:line="256" w:lineRule="auto"/>
        <w:ind w:left="567" w:hanging="567"/>
      </w:pPr>
      <w:r w:rsidRPr="00270D3A">
        <w:t>Oggi è proprio il cristiano l’ingegnere esperto che sa bene come si creano indifferenza, indistinzione, confusione, miscuglio di ogni genere. È il cristiano che, privo di Spirito Santo, manca della sua stessa verità. </w:t>
      </w:r>
    </w:p>
    <w:p w14:paraId="03883823" w14:textId="77777777" w:rsidR="0077316F" w:rsidRDefault="0077316F" w:rsidP="0077316F">
      <w:pPr>
        <w:pStyle w:val="Nessunaspaziatura"/>
        <w:numPr>
          <w:ilvl w:val="0"/>
          <w:numId w:val="4"/>
        </w:numPr>
        <w:tabs>
          <w:tab w:val="num" w:pos="567"/>
        </w:tabs>
        <w:spacing w:after="120" w:line="256" w:lineRule="auto"/>
        <w:ind w:left="567" w:hanging="567"/>
      </w:pPr>
      <w:r w:rsidRPr="00270D3A">
        <w:t>Non conoscendo la sua verità, mai potrà conoscere la falsità o la verità degli altri. Se un presbitero non sa chi è un presbitero, potrà sapere chi è un vescovo? Se un cristiano non sa chi è un cristiano, potrà sapere chi è un non cristiano? </w:t>
      </w:r>
    </w:p>
    <w:p w14:paraId="1BDE543C" w14:textId="77777777" w:rsidR="0077316F" w:rsidRDefault="0077316F" w:rsidP="0077316F">
      <w:pPr>
        <w:pStyle w:val="Nessunaspaziatura"/>
        <w:numPr>
          <w:ilvl w:val="0"/>
          <w:numId w:val="4"/>
        </w:numPr>
        <w:tabs>
          <w:tab w:val="num" w:pos="567"/>
        </w:tabs>
        <w:spacing w:after="120" w:line="256" w:lineRule="auto"/>
        <w:ind w:left="567" w:hanging="567"/>
      </w:pPr>
      <w:r w:rsidRPr="00270D3A">
        <w:t>Se un discepolo di Gesù non crede più nella perdizione eterna, potrà mai operare sulla terra la separazione del bene dal male? Mai. A che servirebbe? Dichiarerà male ciò che a lui nuoce, dirà bene quanto lui fa per arrecare male agli altri. </w:t>
      </w:r>
    </w:p>
    <w:p w14:paraId="3B523A25" w14:textId="77777777" w:rsidR="0077316F" w:rsidRDefault="0077316F" w:rsidP="0077316F">
      <w:pPr>
        <w:pStyle w:val="Nessunaspaziatura"/>
        <w:numPr>
          <w:ilvl w:val="0"/>
          <w:numId w:val="4"/>
        </w:numPr>
        <w:tabs>
          <w:tab w:val="num" w:pos="567"/>
        </w:tabs>
        <w:spacing w:after="120" w:line="256" w:lineRule="auto"/>
        <w:ind w:left="567" w:hanging="567"/>
      </w:pPr>
      <w:r w:rsidRPr="00270D3A">
        <w:t>Madre colma di Dio, Vergine piena di grazia, fa’ che anche noi siamo pieni di Dio e colmi di grazia per poter così separare il bene e il male. La confusione ci sta consumando. L’indifferenza ci sta distruggendo nella nostra più pura identità.</w:t>
      </w:r>
    </w:p>
    <w:p w14:paraId="5C8D67B2" w14:textId="77777777" w:rsidR="0077316F" w:rsidRDefault="0077316F" w:rsidP="0077316F">
      <w:pPr>
        <w:pStyle w:val="Nessunaspaziatura"/>
        <w:numPr>
          <w:ilvl w:val="0"/>
          <w:numId w:val="0"/>
        </w:numPr>
        <w:ind w:left="567" w:hanging="567"/>
      </w:pPr>
    </w:p>
    <w:p w14:paraId="37CFF1BB" w14:textId="77777777" w:rsidR="0077316F" w:rsidRDefault="0077316F" w:rsidP="0077316F">
      <w:pPr>
        <w:pStyle w:val="Nessunaspaziatura"/>
        <w:numPr>
          <w:ilvl w:val="0"/>
          <w:numId w:val="4"/>
        </w:numPr>
        <w:tabs>
          <w:tab w:val="num" w:pos="567"/>
        </w:tabs>
        <w:spacing w:after="120" w:line="256" w:lineRule="auto"/>
        <w:ind w:left="567" w:hanging="567"/>
      </w:pPr>
      <w:r w:rsidRPr="00D90CC6">
        <w:t>Quando ci si consegna al male, è il male che governa la nostra vita. Finché non si ritorna in Dio, nella sua Legge, l’uomo è come un masso che dalla cima della montagna sprofonda sempre di più nell’abisso del peccato. </w:t>
      </w:r>
    </w:p>
    <w:p w14:paraId="3F795326" w14:textId="77777777" w:rsidR="0077316F" w:rsidRDefault="0077316F" w:rsidP="0077316F">
      <w:pPr>
        <w:pStyle w:val="Nessunaspaziatura"/>
        <w:numPr>
          <w:ilvl w:val="0"/>
          <w:numId w:val="4"/>
        </w:numPr>
        <w:tabs>
          <w:tab w:val="num" w:pos="567"/>
        </w:tabs>
        <w:spacing w:after="120" w:line="256" w:lineRule="auto"/>
        <w:ind w:left="567" w:hanging="567"/>
      </w:pPr>
      <w:r w:rsidRPr="00D90CC6">
        <w:t>Nessuno dica: “Io sono sapiente, intelligente, forte, capace di resistere. Io so dove fermarmi”. Queste sono tutte convinzioni del diavolo, offerte gratuitamente perché si rimanga nel peccato e nella trasgressione della Legge. </w:t>
      </w:r>
    </w:p>
    <w:p w14:paraId="2C77A5D5" w14:textId="77777777" w:rsidR="0077316F" w:rsidRDefault="0077316F" w:rsidP="0077316F">
      <w:pPr>
        <w:pStyle w:val="Nessunaspaziatura"/>
        <w:numPr>
          <w:ilvl w:val="0"/>
          <w:numId w:val="4"/>
        </w:numPr>
        <w:tabs>
          <w:tab w:val="num" w:pos="567"/>
        </w:tabs>
        <w:spacing w:after="120" w:line="256" w:lineRule="auto"/>
        <w:ind w:left="567" w:hanging="567"/>
      </w:pPr>
      <w:r w:rsidRPr="00D90CC6">
        <w:t>Senza andare nel lontano passato a cercare qualche valido esempio possiamo leggere solo un brano della Parabola del figlio minore. Quest’uomo tocc</w:t>
      </w:r>
      <w:r>
        <w:t>a</w:t>
      </w:r>
      <w:r w:rsidRPr="00D90CC6">
        <w:t xml:space="preserve"> il fondo dell’abisso quando raggiunge una condizione inferiore a quella dei porci, animali immondi presso gli Ebrei. </w:t>
      </w:r>
    </w:p>
    <w:p w14:paraId="0521ABBB" w14:textId="77777777" w:rsidR="0077316F" w:rsidRDefault="0077316F" w:rsidP="0077316F">
      <w:pPr>
        <w:pStyle w:val="Nessunaspaziatura"/>
        <w:numPr>
          <w:ilvl w:val="0"/>
          <w:numId w:val="4"/>
        </w:numPr>
        <w:tabs>
          <w:tab w:val="num" w:pos="567"/>
        </w:tabs>
        <w:spacing w:after="120" w:line="256" w:lineRule="auto"/>
        <w:ind w:left="567" w:hanging="567"/>
      </w:pPr>
      <w:r w:rsidRPr="00D90CC6">
        <w:t>All’animale impuro veniva dato il cibo. Lui lavorava senza neanche essere pagato. Neanche una carruba poteva prendere. Ma è sempre così la storia. Chi esce dalla grazia di Dio, inizia ma non sa dove giungerà. Neanche sa se domani ritornerà con Dio. </w:t>
      </w:r>
    </w:p>
    <w:p w14:paraId="77C5E61E" w14:textId="77777777" w:rsidR="0077316F" w:rsidRDefault="0077316F" w:rsidP="0077316F">
      <w:pPr>
        <w:pStyle w:val="Nessunaspaziatura"/>
        <w:numPr>
          <w:ilvl w:val="0"/>
          <w:numId w:val="4"/>
        </w:numPr>
        <w:tabs>
          <w:tab w:val="num" w:pos="567"/>
        </w:tabs>
        <w:spacing w:after="120" w:line="256" w:lineRule="auto"/>
        <w:ind w:left="567" w:hanging="567"/>
      </w:pPr>
      <w:r w:rsidRPr="00D90CC6">
        <w:t>Per questo urge vigilare, vegliare. Prestare attenzione. Per questo non si deve mai cadere nel primo peccato. Un’altra verità deve regnare nel nostro cuore. </w:t>
      </w:r>
    </w:p>
    <w:p w14:paraId="7E1A0E25" w14:textId="77777777" w:rsidR="0077316F" w:rsidRDefault="0077316F" w:rsidP="0077316F">
      <w:pPr>
        <w:pStyle w:val="Nessunaspaziatura"/>
        <w:numPr>
          <w:ilvl w:val="0"/>
          <w:numId w:val="4"/>
        </w:numPr>
        <w:tabs>
          <w:tab w:val="num" w:pos="567"/>
        </w:tabs>
        <w:spacing w:after="120" w:line="256" w:lineRule="auto"/>
        <w:ind w:left="567" w:hanging="567"/>
      </w:pPr>
      <w:r w:rsidRPr="00D90CC6">
        <w:t>Satana sa come armonizzare le forze del peccato orientandole tutte verso lo stesso fine. Molti mali che avvengono nel mondo sono il frutto della perfetta strategia di Satana. Una sola forza di peccato può poco. Già due forze possono molto. </w:t>
      </w:r>
    </w:p>
    <w:p w14:paraId="489DAE62" w14:textId="77777777" w:rsidR="0077316F" w:rsidRDefault="0077316F" w:rsidP="0077316F">
      <w:pPr>
        <w:pStyle w:val="Nessunaspaziatura"/>
        <w:numPr>
          <w:ilvl w:val="0"/>
          <w:numId w:val="4"/>
        </w:numPr>
        <w:tabs>
          <w:tab w:val="num" w:pos="567"/>
        </w:tabs>
        <w:spacing w:after="120" w:line="256" w:lineRule="auto"/>
        <w:ind w:left="567" w:hanging="567"/>
      </w:pPr>
      <w:r w:rsidRPr="00D90CC6">
        <w:t>Chi vuole indebolire la potenza distruttrice e devastatrice di Satana deve togliergli la propria potenza e forza del suo peccato personale, ritornando nella verità e nella giustizia che è piena e fedele obbedienza alla Parola del Signore. </w:t>
      </w:r>
    </w:p>
    <w:p w14:paraId="6437B2B3" w14:textId="77777777" w:rsidR="0077316F" w:rsidRDefault="0077316F" w:rsidP="0077316F">
      <w:pPr>
        <w:pStyle w:val="Nessunaspaziatura"/>
        <w:numPr>
          <w:ilvl w:val="0"/>
          <w:numId w:val="4"/>
        </w:numPr>
        <w:tabs>
          <w:tab w:val="num" w:pos="567"/>
        </w:tabs>
        <w:spacing w:after="120" w:line="256" w:lineRule="auto"/>
        <w:ind w:left="567" w:hanging="567"/>
      </w:pPr>
      <w:r w:rsidRPr="00D90CC6">
        <w:t>Oggi basta un solo pensiero, anche un solo articolo di giornale, una pagina in un quotidiano per dare perfetto compimento alla strategia di Satana e alla sua potenza di male. Anche un solo scandalo completa la sua opera infernale. </w:t>
      </w:r>
    </w:p>
    <w:p w14:paraId="47CF79B5" w14:textId="77777777" w:rsidR="0077316F" w:rsidRPr="00D90CC6" w:rsidRDefault="0077316F" w:rsidP="0077316F">
      <w:pPr>
        <w:pStyle w:val="Nessunaspaziatura"/>
        <w:numPr>
          <w:ilvl w:val="0"/>
          <w:numId w:val="4"/>
        </w:numPr>
        <w:tabs>
          <w:tab w:val="num" w:pos="567"/>
        </w:tabs>
        <w:spacing w:after="120" w:line="256" w:lineRule="auto"/>
        <w:ind w:left="567" w:hanging="567"/>
      </w:pPr>
      <w:r w:rsidRPr="00D90CC6">
        <w:t>Madre di Dio, aiuta ogni cristiano perché mai presti la sua potenza di male a Satana. Darà questo solo se dimorerà nella Parola del Vangelo, senza mai uscire da esso. Chi esce dalla Parola, sarà potenza di peccato nelle mani di Satana.</w:t>
      </w:r>
    </w:p>
    <w:p w14:paraId="7D7CF82E" w14:textId="77777777" w:rsidR="0077316F" w:rsidRPr="00FC79EE" w:rsidRDefault="0077316F" w:rsidP="0077316F">
      <w:pPr>
        <w:pStyle w:val="Titolo2"/>
      </w:pPr>
      <w:bookmarkStart w:id="712" w:name="_Toc499840956"/>
      <w:r w:rsidRPr="00FC79EE">
        <w:t>25 Novembre</w:t>
      </w:r>
      <w:bookmarkEnd w:id="712"/>
      <w:r w:rsidRPr="00FC79EE">
        <w:t xml:space="preserve"> </w:t>
      </w:r>
    </w:p>
    <w:p w14:paraId="3E49FE56" w14:textId="77777777" w:rsidR="0077316F" w:rsidRDefault="0077316F" w:rsidP="0077316F">
      <w:pPr>
        <w:jc w:val="both"/>
      </w:pPr>
      <w:r>
        <w:t>Cambiano i tempi, ma la natura umana inquinata di male, tendente al male, odia la Legge del Signore e trova con grande malignità, il modo come aggirarla, trasgredirla, dichiararla Legge non di Dio, ma facente parte di un mondo che non esiste più.</w:t>
      </w:r>
    </w:p>
    <w:p w14:paraId="37AF0C60" w14:textId="77777777" w:rsidR="0077316F" w:rsidRPr="00F4425B" w:rsidRDefault="0077316F" w:rsidP="0077316F">
      <w:pPr>
        <w:keepNext/>
        <w:spacing w:after="120" w:line="360" w:lineRule="auto"/>
        <w:jc w:val="center"/>
        <w:outlineLvl w:val="0"/>
        <w:rPr>
          <w:rFonts w:ascii="Book Antiqua" w:eastAsia="Times New Roman" w:hAnsi="Book Antiqua" w:cs="Arial"/>
          <w:b/>
          <w:bCs/>
          <w:kern w:val="32"/>
          <w:sz w:val="52"/>
          <w:szCs w:val="28"/>
          <w:lang w:eastAsia="it-IT"/>
        </w:rPr>
      </w:pPr>
      <w:bookmarkStart w:id="713" w:name="_Toc491873907"/>
      <w:bookmarkStart w:id="714" w:name="_Toc499840957"/>
      <w:r w:rsidRPr="00F4425B">
        <w:rPr>
          <w:rFonts w:ascii="Book Antiqua" w:eastAsia="Times New Roman" w:hAnsi="Book Antiqua" w:cs="Arial"/>
          <w:b/>
          <w:bCs/>
          <w:color w:val="000000"/>
          <w:kern w:val="32"/>
          <w:sz w:val="36"/>
          <w:szCs w:val="28"/>
          <w:lang w:eastAsia="it-IT"/>
        </w:rPr>
        <w:t>Ciò che egli faceva era male agli occhi del Signore</w:t>
      </w:r>
      <w:bookmarkEnd w:id="713"/>
      <w:bookmarkEnd w:id="714"/>
    </w:p>
    <w:p w14:paraId="517A7E43" w14:textId="77777777" w:rsidR="0077316F" w:rsidRPr="00F4425B" w:rsidRDefault="0077316F" w:rsidP="0077316F">
      <w:pPr>
        <w:spacing w:after="120" w:line="240" w:lineRule="auto"/>
        <w:jc w:val="both"/>
        <w:rPr>
          <w:rFonts w:ascii="Book Antiqua" w:hAnsi="Book Antiqua" w:cs="Arial"/>
          <w:sz w:val="24"/>
          <w:szCs w:val="16"/>
        </w:rPr>
      </w:pPr>
      <w:r w:rsidRPr="00F4425B">
        <w:rPr>
          <w:rFonts w:ascii="Book Antiqua" w:hAnsi="Book Antiqua" w:cs="Arial"/>
          <w:sz w:val="24"/>
          <w:szCs w:val="16"/>
        </w:rPr>
        <w:t xml:space="preserve">Siamo agli inizi del cammino di Dio con i figli di Abramo. Essi vivono ancora di moralità assai bassa, in un mondo senza alcuna moralità. Il Signore però veglia sulle azioni degli uomini e interviene per affermare la verità nella quale l’uomo è chiamato a camminare. Er si rende odioso agli occhi del suo Dio. Il male non dona vita lunga, perché il male in sé è morte e genera morte. Anche Onan pecca contro la Legge del Signore. Non vuole dare una discendenza al fratello. Anche il suo male è morte che genera morte. Giuda non osserva la Legge del suo Dio. Non dona a Tamar il terzo dei suoi figli, per paura che anche lui muoia. Morale, si direbbe oggi, </w:t>
      </w:r>
      <w:r w:rsidRPr="00F4425B">
        <w:rPr>
          <w:rFonts w:ascii="Book Antiqua" w:hAnsi="Book Antiqua" w:cs="Arial"/>
          <w:i/>
          <w:sz w:val="24"/>
          <w:szCs w:val="16"/>
        </w:rPr>
        <w:t>“fai da te”</w:t>
      </w:r>
      <w:r w:rsidRPr="00F4425B">
        <w:rPr>
          <w:rFonts w:ascii="Book Antiqua" w:hAnsi="Book Antiqua" w:cs="Arial"/>
          <w:sz w:val="24"/>
          <w:szCs w:val="16"/>
        </w:rPr>
        <w:t>. Ma anche Tamar si fa la sua morale. Compie un gravissimo peccato di incesto con il suocero. Vuole un figlio ad ogni costo e lo ottiene commettendo il male con inganno.</w:t>
      </w:r>
    </w:p>
    <w:p w14:paraId="634AC3CD" w14:textId="77777777" w:rsidR="0077316F" w:rsidRPr="00F4425B" w:rsidRDefault="0077316F" w:rsidP="0077316F">
      <w:pPr>
        <w:spacing w:after="120" w:line="240" w:lineRule="auto"/>
        <w:jc w:val="both"/>
        <w:rPr>
          <w:rFonts w:ascii="Book Antiqua" w:hAnsi="Book Antiqua" w:cs="Arial"/>
          <w:i/>
          <w:color w:val="000000"/>
          <w:sz w:val="24"/>
          <w:szCs w:val="16"/>
        </w:rPr>
      </w:pPr>
      <w:r w:rsidRPr="00F4425B">
        <w:rPr>
          <w:rFonts w:ascii="Book Antiqua" w:hAnsi="Book Antiqua" w:cs="Arial"/>
          <w:i/>
          <w:color w:val="000000"/>
          <w:sz w:val="24"/>
          <w:szCs w:val="16"/>
        </w:rPr>
        <w:t xml:space="preserve">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 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 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w:t>
      </w:r>
    </w:p>
    <w:p w14:paraId="46468C27" w14:textId="77777777" w:rsidR="0077316F" w:rsidRPr="00F4425B" w:rsidRDefault="0077316F" w:rsidP="0077316F">
      <w:pPr>
        <w:spacing w:after="120" w:line="240" w:lineRule="auto"/>
        <w:jc w:val="both"/>
        <w:rPr>
          <w:rFonts w:ascii="Book Antiqua" w:hAnsi="Book Antiqua" w:cs="Arial"/>
          <w:i/>
          <w:color w:val="000000"/>
          <w:sz w:val="24"/>
          <w:szCs w:val="16"/>
        </w:rPr>
      </w:pPr>
      <w:r w:rsidRPr="00F4425B">
        <w:rPr>
          <w:rFonts w:ascii="Book Antiqua" w:hAnsi="Book Antiqua" w:cs="Arial"/>
          <w:i/>
          <w:color w:val="000000"/>
          <w:sz w:val="24"/>
          <w:szCs w:val="16"/>
        </w:rPr>
        <w:t xml:space="preserve">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uomini di quel luogo dicevano: “Qui non c’è stata alcuna prostituta”». Allora Giuda disse: «Si tenga quello che ha! Altrimenti ci esponiamo agli scherni. Ecco: le ho mandato questo capretto, ma tu non l’hai trovata». 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 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38,1-30). </w:t>
      </w:r>
    </w:p>
    <w:p w14:paraId="1B7B979A" w14:textId="77777777" w:rsidR="0077316F" w:rsidRPr="00F4425B" w:rsidRDefault="0077316F" w:rsidP="0077316F">
      <w:pPr>
        <w:spacing w:after="120" w:line="240" w:lineRule="auto"/>
        <w:jc w:val="both"/>
        <w:rPr>
          <w:rFonts w:ascii="Book Antiqua" w:hAnsi="Book Antiqua" w:cs="Arial"/>
          <w:sz w:val="24"/>
          <w:szCs w:val="16"/>
        </w:rPr>
      </w:pPr>
      <w:r w:rsidRPr="00F4425B">
        <w:rPr>
          <w:rFonts w:ascii="Book Antiqua" w:hAnsi="Book Antiqua" w:cs="Arial"/>
          <w:sz w:val="24"/>
          <w:szCs w:val="16"/>
        </w:rPr>
        <w:t xml:space="preserve">Come si può constatare è questa una </w:t>
      </w:r>
      <w:r w:rsidRPr="00F4425B">
        <w:rPr>
          <w:rFonts w:ascii="Book Antiqua" w:hAnsi="Book Antiqua" w:cs="Arial"/>
          <w:i/>
          <w:sz w:val="24"/>
          <w:szCs w:val="16"/>
        </w:rPr>
        <w:t>“morale”</w:t>
      </w:r>
      <w:r w:rsidRPr="00F4425B">
        <w:rPr>
          <w:rFonts w:ascii="Book Antiqua" w:hAnsi="Book Antiqua" w:cs="Arial"/>
          <w:sz w:val="24"/>
          <w:szCs w:val="16"/>
        </w:rPr>
        <w:t xml:space="preserve"> senza Legge eterna del Signore. Er si consegna al male. Onan non vuole obbedire alla Legge. Giuda ha paura e disattende la Legge. Tamar vuole un figlio e lo ottiene non solo con l’inganno, ma addirittura con l’incesto. Cambiano i tempi, si aggiornano le forme, si lava il bicchiere dall’esterno, si usa la cravatta o il papillon, ma la natura umana rimane sempre inquinata di male, tendente al male, perché odia la Legge del Signore e trova con furbizia, astuzia, grande malignità, il modo come aggirarla, trasgredirla, dichiararla Legge non di Dio, ma facente parte di un mondo che non esiste più. Mentre noi sappiamo che il mondo è sempre lo stesso, perché la natura umana, non redenta e non trasformata in Cristo, per opera dello Spirito Santo, rimane sempre la stessa: corrotta.</w:t>
      </w:r>
    </w:p>
    <w:p w14:paraId="6F73A3D8" w14:textId="77777777" w:rsidR="0077316F" w:rsidRPr="00F4425B" w:rsidRDefault="0077316F" w:rsidP="0077316F">
      <w:pPr>
        <w:spacing w:after="120" w:line="240" w:lineRule="auto"/>
        <w:jc w:val="both"/>
        <w:rPr>
          <w:rFonts w:ascii="Book Antiqua" w:hAnsi="Book Antiqua" w:cs="Arial"/>
          <w:sz w:val="24"/>
          <w:szCs w:val="16"/>
        </w:rPr>
      </w:pPr>
      <w:r w:rsidRPr="00F4425B">
        <w:rPr>
          <w:rFonts w:ascii="Book Antiqua" w:hAnsi="Book Antiqua" w:cs="Arial"/>
          <w:sz w:val="24"/>
          <w:szCs w:val="16"/>
        </w:rPr>
        <w:t>Madre purissima, Angeli, Santi, aiutateci a credere che solo in Cristo la nostra natura è nuova.</w:t>
      </w:r>
    </w:p>
    <w:p w14:paraId="42617873" w14:textId="77777777" w:rsidR="0077316F" w:rsidRPr="003A52A7" w:rsidRDefault="0077316F" w:rsidP="0077316F">
      <w:pPr>
        <w:pStyle w:val="Nessunaspaziatura"/>
        <w:numPr>
          <w:ilvl w:val="0"/>
          <w:numId w:val="0"/>
        </w:numPr>
        <w:ind w:left="567"/>
      </w:pPr>
    </w:p>
    <w:p w14:paraId="3056ABAB" w14:textId="77777777" w:rsidR="0077316F" w:rsidRDefault="0077316F" w:rsidP="0077316F">
      <w:pPr>
        <w:pStyle w:val="Nessunaspaziatura"/>
        <w:numPr>
          <w:ilvl w:val="0"/>
          <w:numId w:val="4"/>
        </w:numPr>
        <w:tabs>
          <w:tab w:val="num" w:pos="567"/>
        </w:tabs>
        <w:spacing w:after="120" w:line="256" w:lineRule="auto"/>
        <w:ind w:left="567" w:hanging="567"/>
      </w:pPr>
      <w:r w:rsidRPr="003A52A7">
        <w:t>Ogni uomo nasce portando scritta nel suo cuore una missione. Il nostro Creatore e Signore deve essere conosciuto in tutta la potenza e bellezza della sua gloria e ogni uomo deve esserne lo strumento. </w:t>
      </w:r>
    </w:p>
    <w:p w14:paraId="08049B70" w14:textId="77777777" w:rsidR="0077316F" w:rsidRDefault="0077316F" w:rsidP="0077316F">
      <w:pPr>
        <w:pStyle w:val="Nessunaspaziatura"/>
        <w:numPr>
          <w:ilvl w:val="0"/>
          <w:numId w:val="4"/>
        </w:numPr>
        <w:tabs>
          <w:tab w:val="num" w:pos="567"/>
        </w:tabs>
        <w:spacing w:after="120" w:line="256" w:lineRule="auto"/>
        <w:ind w:left="567" w:hanging="567"/>
      </w:pPr>
      <w:r w:rsidRPr="003A52A7">
        <w:t>Compiendo quan</w:t>
      </w:r>
      <w:r>
        <w:t>t</w:t>
      </w:r>
      <w:r w:rsidRPr="003A52A7">
        <w:t>o gli viene chiesto, lui porta a vera fruttificazione la sua umanità ed è in questa realizzazione che si rivela e si manifesta la magnificenza e grandezza del suo Dio. </w:t>
      </w:r>
    </w:p>
    <w:p w14:paraId="33CBC2C6" w14:textId="77777777" w:rsidR="0077316F" w:rsidRDefault="0077316F" w:rsidP="0077316F">
      <w:pPr>
        <w:pStyle w:val="Nessunaspaziatura"/>
        <w:numPr>
          <w:ilvl w:val="0"/>
          <w:numId w:val="4"/>
        </w:numPr>
        <w:tabs>
          <w:tab w:val="num" w:pos="567"/>
        </w:tabs>
        <w:spacing w:after="120" w:line="256" w:lineRule="auto"/>
        <w:ind w:left="567" w:hanging="567"/>
      </w:pPr>
      <w:r w:rsidRPr="003A52A7">
        <w:t>Chi si sottrae alla sua missione, sente e avverte la sua incompiutezza. Il suo essere non canta di gioia in tutte le sue fibre. È come albero arido in terra senz’acqua. Mai potrà sentire il canto delle sue foglie agitate dal vento. </w:t>
      </w:r>
    </w:p>
    <w:p w14:paraId="2AFBEA6A" w14:textId="77777777" w:rsidR="0077316F" w:rsidRDefault="0077316F" w:rsidP="0077316F">
      <w:pPr>
        <w:pStyle w:val="Nessunaspaziatura"/>
        <w:numPr>
          <w:ilvl w:val="0"/>
          <w:numId w:val="4"/>
        </w:numPr>
        <w:tabs>
          <w:tab w:val="num" w:pos="567"/>
        </w:tabs>
        <w:spacing w:after="120" w:line="256" w:lineRule="auto"/>
        <w:ind w:left="567" w:hanging="567"/>
      </w:pPr>
      <w:r w:rsidRPr="003A52A7">
        <w:t>Una grazia che tutti dobbiamo chiedere al Signore è il dono della conoscenza e della scienza della nostra missione. Chi conosce se stesso, si limita al compimento del ministero ricevuto, dal quale tutta l’umanità riceve un grande beneficio spirituale. </w:t>
      </w:r>
    </w:p>
    <w:p w14:paraId="1D5CBF19" w14:textId="77777777" w:rsidR="0077316F" w:rsidRDefault="0077316F" w:rsidP="0077316F">
      <w:pPr>
        <w:pStyle w:val="Nessunaspaziatura"/>
        <w:numPr>
          <w:ilvl w:val="0"/>
          <w:numId w:val="4"/>
        </w:numPr>
        <w:tabs>
          <w:tab w:val="num" w:pos="567"/>
        </w:tabs>
        <w:spacing w:after="120" w:line="256" w:lineRule="auto"/>
        <w:ind w:left="567" w:hanging="567"/>
      </w:pPr>
      <w:r w:rsidRPr="003A52A7">
        <w:t>Quando una persona non sa, non conosce, non chiede e neanche vuole sapere o chiedere allo Spirito Santo che gli riveli il suo compito da svolgere sulla terra, si trasforma in un falsario di se stesso. Non realizza la sua umanità secondo verità. Le dona falsi compimenti. </w:t>
      </w:r>
    </w:p>
    <w:p w14:paraId="0A1BECB7" w14:textId="77777777" w:rsidR="0077316F" w:rsidRDefault="0077316F" w:rsidP="0077316F">
      <w:pPr>
        <w:pStyle w:val="Nessunaspaziatura"/>
        <w:numPr>
          <w:ilvl w:val="0"/>
          <w:numId w:val="4"/>
        </w:numPr>
        <w:tabs>
          <w:tab w:val="num" w:pos="567"/>
        </w:tabs>
        <w:spacing w:after="120" w:line="256" w:lineRule="auto"/>
        <w:ind w:left="567" w:hanging="567"/>
      </w:pPr>
      <w:r w:rsidRPr="003A52A7">
        <w:t>A causa della sua umanità non realizzata molte altre umanità non potranno essere realizzate. Se l’acqua si trasforma in vento, non c’è vita sulla terra. </w:t>
      </w:r>
    </w:p>
    <w:p w14:paraId="6C54D8A8" w14:textId="77777777" w:rsidR="0077316F" w:rsidRDefault="0077316F" w:rsidP="0077316F">
      <w:pPr>
        <w:pStyle w:val="Nessunaspaziatura"/>
        <w:numPr>
          <w:ilvl w:val="0"/>
          <w:numId w:val="4"/>
        </w:numPr>
        <w:tabs>
          <w:tab w:val="num" w:pos="567"/>
        </w:tabs>
        <w:spacing w:after="120" w:line="256" w:lineRule="auto"/>
        <w:ind w:left="567" w:hanging="567"/>
      </w:pPr>
      <w:r w:rsidRPr="003A52A7">
        <w:t>L’umiltà di un uomo è proprio questa: accogliere il limite della sua missione e consumarsi in essa, senza mai uscire da essa neanche di un micromillimetro. </w:t>
      </w:r>
    </w:p>
    <w:p w14:paraId="0E089D5F" w14:textId="77777777" w:rsidR="0077316F" w:rsidRDefault="0077316F" w:rsidP="0077316F">
      <w:pPr>
        <w:pStyle w:val="Nessunaspaziatura"/>
        <w:numPr>
          <w:ilvl w:val="0"/>
          <w:numId w:val="4"/>
        </w:numPr>
        <w:tabs>
          <w:tab w:val="num" w:pos="567"/>
        </w:tabs>
        <w:spacing w:after="120" w:line="256" w:lineRule="auto"/>
        <w:ind w:left="567" w:hanging="567"/>
      </w:pPr>
      <w:r w:rsidRPr="003A52A7">
        <w:t>Madre del Signore, tu che hai vissuto la tua missione donando a Dio anima, spirito, corpo per sempre in pienezza di amore e di obbedienza, fa’ che anche noi ci offriamo a Dio per la redenzione del mondo.</w:t>
      </w:r>
    </w:p>
    <w:p w14:paraId="7B89EE32" w14:textId="77777777" w:rsidR="0077316F" w:rsidRDefault="0077316F" w:rsidP="0077316F">
      <w:pPr>
        <w:pStyle w:val="Nessunaspaziatura"/>
        <w:numPr>
          <w:ilvl w:val="0"/>
          <w:numId w:val="0"/>
        </w:numPr>
        <w:ind w:left="567" w:hanging="567"/>
      </w:pPr>
    </w:p>
    <w:p w14:paraId="7583E634" w14:textId="77777777" w:rsidR="0077316F" w:rsidRDefault="0077316F" w:rsidP="0077316F">
      <w:pPr>
        <w:pStyle w:val="Nessunaspaziatura"/>
        <w:numPr>
          <w:ilvl w:val="0"/>
          <w:numId w:val="4"/>
        </w:numPr>
        <w:tabs>
          <w:tab w:val="num" w:pos="567"/>
        </w:tabs>
        <w:spacing w:after="120" w:line="256" w:lineRule="auto"/>
        <w:ind w:left="567" w:hanging="567"/>
      </w:pPr>
      <w:r w:rsidRPr="00C855D6">
        <w:t>È cosa più che giusta mettere in luce tutta la verità del nostro Dio in ordine al perdono dei peccati. Il nostro Dio, che è il Padre del Signore nostro Gesù Cristo, chiede ad ogni uomo di perdonare, se vuole essere da Lui perdonato. </w:t>
      </w:r>
    </w:p>
    <w:p w14:paraId="60234469" w14:textId="77777777" w:rsidR="0077316F" w:rsidRDefault="0077316F" w:rsidP="0077316F">
      <w:pPr>
        <w:pStyle w:val="Nessunaspaziatura"/>
        <w:numPr>
          <w:ilvl w:val="0"/>
          <w:numId w:val="4"/>
        </w:numPr>
        <w:tabs>
          <w:tab w:val="num" w:pos="567"/>
        </w:tabs>
        <w:spacing w:after="120" w:line="256" w:lineRule="auto"/>
        <w:ind w:left="567" w:hanging="567"/>
      </w:pPr>
      <w:r w:rsidRPr="00C855D6">
        <w:t>Se l’uomo non perdona, neanche Lui perdona. Se l’uomo non è misericordioso verso i suoi fratelli, non speri di trovare misericordia quando busserà al suo cuore. Il perdono apre non solo le porte del perdono, ma anche dell’esaudimento di ogni altra preghiera.</w:t>
      </w:r>
    </w:p>
    <w:p w14:paraId="44046329" w14:textId="77777777" w:rsidR="0077316F" w:rsidRDefault="0077316F" w:rsidP="0077316F">
      <w:pPr>
        <w:pStyle w:val="Nessunaspaziatura"/>
        <w:numPr>
          <w:ilvl w:val="0"/>
          <w:numId w:val="4"/>
        </w:numPr>
        <w:tabs>
          <w:tab w:val="num" w:pos="567"/>
        </w:tabs>
        <w:spacing w:after="120" w:line="256" w:lineRule="auto"/>
        <w:ind w:left="567" w:hanging="567"/>
      </w:pPr>
      <w:r w:rsidRPr="00C855D6">
        <w:t>Chi vuole essere ascoltato da Dio, deve essere di cuore puro, santo, libero da odio, rancore, desiderio di giustizia, volontà di vendetta. Niente di tutte queste cose devono abitare nel cuore dell'uomo. </w:t>
      </w:r>
    </w:p>
    <w:p w14:paraId="775CEEC3" w14:textId="77777777" w:rsidR="0077316F" w:rsidRDefault="0077316F" w:rsidP="0077316F">
      <w:pPr>
        <w:pStyle w:val="Nessunaspaziatura"/>
        <w:numPr>
          <w:ilvl w:val="0"/>
          <w:numId w:val="4"/>
        </w:numPr>
        <w:tabs>
          <w:tab w:val="num" w:pos="567"/>
        </w:tabs>
        <w:spacing w:after="120" w:line="256" w:lineRule="auto"/>
        <w:ind w:left="567" w:hanging="567"/>
      </w:pPr>
      <w:r w:rsidRPr="00C855D6">
        <w:t>Gesù dona una Legge che impedisce fin dal loro sorgere che queste cose possano entrare nel cuore: la non resistenza, la preghiera per i persecutori, l’amore per i nemici. In più aggiunge il comando della riconciliazione prima di presentare la propria offerta. </w:t>
      </w:r>
    </w:p>
    <w:p w14:paraId="4340AAFF" w14:textId="77777777" w:rsidR="0077316F" w:rsidRDefault="0077316F" w:rsidP="0077316F">
      <w:pPr>
        <w:pStyle w:val="Nessunaspaziatura"/>
        <w:numPr>
          <w:ilvl w:val="0"/>
          <w:numId w:val="4"/>
        </w:numPr>
        <w:tabs>
          <w:tab w:val="num" w:pos="567"/>
        </w:tabs>
        <w:spacing w:after="120" w:line="256" w:lineRule="auto"/>
        <w:ind w:left="567" w:hanging="567"/>
      </w:pPr>
      <w:r w:rsidRPr="00C855D6">
        <w:t>Il nostro Dio va infinitamente oltre questo comando. Lui manda il Figlio suo nella carne perché prenda su di sé tutti i peccati dell’umanità ed espii per essi. Gesù viene è fa del suo corpo il sacrificio per il perdono dei peccati, l’olocausto per la loro redenzione.</w:t>
      </w:r>
    </w:p>
    <w:p w14:paraId="22ECD1BB" w14:textId="77777777" w:rsidR="0077316F" w:rsidRDefault="0077316F" w:rsidP="0077316F">
      <w:pPr>
        <w:pStyle w:val="Nessunaspaziatura"/>
        <w:numPr>
          <w:ilvl w:val="0"/>
          <w:numId w:val="4"/>
        </w:numPr>
        <w:tabs>
          <w:tab w:val="num" w:pos="567"/>
        </w:tabs>
        <w:spacing w:after="120" w:line="256" w:lineRule="auto"/>
        <w:ind w:left="567" w:hanging="567"/>
      </w:pPr>
      <w:r w:rsidRPr="00C855D6">
        <w:t>Gesù ci rivela che il nostro debito presso il Padre non può essere mai pagato. Lui lo cancella a condizione che noi perdoniamo il misero debito dei nostri debitori. </w:t>
      </w:r>
    </w:p>
    <w:p w14:paraId="7236A548" w14:textId="77777777" w:rsidR="0077316F" w:rsidRDefault="0077316F" w:rsidP="0077316F">
      <w:pPr>
        <w:pStyle w:val="Nessunaspaziatura"/>
        <w:numPr>
          <w:ilvl w:val="0"/>
          <w:numId w:val="4"/>
        </w:numPr>
        <w:tabs>
          <w:tab w:val="num" w:pos="567"/>
        </w:tabs>
        <w:spacing w:after="120" w:line="256" w:lineRule="auto"/>
        <w:ind w:left="567" w:hanging="567"/>
      </w:pPr>
      <w:r w:rsidRPr="00C855D6">
        <w:t xml:space="preserve">Noi però ci riveliamo e ci manifestiamo assetati di giustizia, bramosi di vendetta, ostili al perdono e alla misericordia. Il cristiano invece sempre deve rivelare che nel suo cuore c’è solo spazio per la più </w:t>
      </w:r>
      <w:r>
        <w:t xml:space="preserve">alta </w:t>
      </w:r>
      <w:r w:rsidRPr="00C855D6">
        <w:t>misericordia. </w:t>
      </w:r>
    </w:p>
    <w:p w14:paraId="356FBDC2" w14:textId="77777777" w:rsidR="0077316F" w:rsidRDefault="0077316F" w:rsidP="0077316F">
      <w:pPr>
        <w:pStyle w:val="Nessunaspaziatura"/>
        <w:numPr>
          <w:ilvl w:val="0"/>
          <w:numId w:val="4"/>
        </w:numPr>
        <w:tabs>
          <w:tab w:val="num" w:pos="567"/>
        </w:tabs>
        <w:spacing w:after="120" w:line="256" w:lineRule="auto"/>
        <w:ind w:left="567" w:hanging="567"/>
      </w:pPr>
      <w:r w:rsidRPr="00C855D6">
        <w:t xml:space="preserve">In ogni momento della storia il cristiano è obbligato a pensare sempre con il pensiero di Cristo Gesù. Lui non solo chiese perdono al Padre per i suoi carnefici quando il sangue colava dal suo corpo. </w:t>
      </w:r>
      <w:r>
        <w:t>Al</w:t>
      </w:r>
      <w:r w:rsidRPr="00C855D6">
        <w:t xml:space="preserve"> Padre si offrì come olocausto si espiazione e di riconciliazione. </w:t>
      </w:r>
    </w:p>
    <w:p w14:paraId="1ACF8608" w14:textId="77777777" w:rsidR="0077316F" w:rsidRDefault="0077316F" w:rsidP="0077316F">
      <w:pPr>
        <w:pStyle w:val="Nessunaspaziatura"/>
        <w:numPr>
          <w:ilvl w:val="0"/>
          <w:numId w:val="4"/>
        </w:numPr>
        <w:tabs>
          <w:tab w:val="num" w:pos="567"/>
        </w:tabs>
        <w:spacing w:after="120" w:line="256" w:lineRule="auto"/>
        <w:ind w:left="567" w:hanging="567"/>
      </w:pPr>
      <w:r w:rsidRPr="00C855D6">
        <w:t>Il Vangelo deve essere tutto installato nella mente del discepolo di Gesù come vero ed unico suo programma e sistema di pensare, volere, desiderare, parlare, agire. Il Vangelo e solo esso dovrà essere il pensiero del cristiano. </w:t>
      </w:r>
    </w:p>
    <w:p w14:paraId="2655B07B" w14:textId="77777777" w:rsidR="0077316F" w:rsidRPr="00C855D6" w:rsidRDefault="0077316F" w:rsidP="0077316F">
      <w:pPr>
        <w:pStyle w:val="Nessunaspaziatura"/>
        <w:numPr>
          <w:ilvl w:val="0"/>
          <w:numId w:val="4"/>
        </w:numPr>
        <w:tabs>
          <w:tab w:val="num" w:pos="567"/>
        </w:tabs>
        <w:spacing w:after="120" w:line="256" w:lineRule="auto"/>
        <w:ind w:left="567" w:hanging="567"/>
      </w:pPr>
      <w:r w:rsidRPr="00C855D6">
        <w:t>Madre di Dio, Donna ai piedi della croce, insegna ai discepoli di Gesù che ogni loro parola non di Vangelo, dona forza e vigore al mondo perché mai creda in Cristo e mai pensi con il suo pensiero.</w:t>
      </w:r>
    </w:p>
    <w:p w14:paraId="406034C7" w14:textId="77777777" w:rsidR="0077316F" w:rsidRDefault="0077316F" w:rsidP="0077316F">
      <w:pPr>
        <w:pStyle w:val="Titolo2"/>
      </w:pPr>
      <w:bookmarkStart w:id="715" w:name="_Toc499840958"/>
      <w:r w:rsidRPr="00FC79EE">
        <w:t>26 Novembre</w:t>
      </w:r>
      <w:bookmarkEnd w:id="715"/>
      <w:r w:rsidRPr="00FC79EE">
        <w:t xml:space="preserve"> </w:t>
      </w:r>
    </w:p>
    <w:p w14:paraId="45D584D1"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Ogni uomo che non è seguace del Dio Crocifisso, Crocifisso come Lui sul legno del suo amore, adora il Dio che non è il Dio del vero uomo.</w:t>
      </w:r>
    </w:p>
    <w:p w14:paraId="2B552D8E" w14:textId="77777777" w:rsidR="0077316F" w:rsidRPr="00197199" w:rsidRDefault="0077316F" w:rsidP="0077316F">
      <w:pPr>
        <w:keepNext/>
        <w:spacing w:after="0" w:line="360" w:lineRule="auto"/>
        <w:jc w:val="center"/>
        <w:outlineLvl w:val="0"/>
        <w:rPr>
          <w:rFonts w:ascii="Book Antiqua" w:eastAsia="Times New Roman" w:hAnsi="Book Antiqua" w:cs="Arial"/>
          <w:b/>
          <w:bCs/>
          <w:kern w:val="32"/>
          <w:sz w:val="144"/>
          <w:szCs w:val="28"/>
          <w:lang w:eastAsia="it-IT"/>
        </w:rPr>
      </w:pPr>
      <w:bookmarkStart w:id="716" w:name="_Toc491873908"/>
      <w:bookmarkStart w:id="717" w:name="_Toc499840959"/>
      <w:r w:rsidRPr="00197199">
        <w:rPr>
          <w:rFonts w:ascii="Book Antiqua" w:eastAsia="Times New Roman" w:hAnsi="Book Antiqua" w:cs="Arial"/>
          <w:b/>
          <w:bCs/>
          <w:kern w:val="32"/>
          <w:sz w:val="36"/>
          <w:szCs w:val="28"/>
          <w:lang w:eastAsia="it-IT"/>
        </w:rPr>
        <w:t>PRENDA LA SUA CROCE E MI SEGUA</w:t>
      </w:r>
      <w:bookmarkEnd w:id="716"/>
      <w:bookmarkEnd w:id="717"/>
    </w:p>
    <w:p w14:paraId="7DC15C13" w14:textId="77777777" w:rsidR="0077316F" w:rsidRPr="00197199" w:rsidRDefault="0077316F" w:rsidP="0077316F">
      <w:pPr>
        <w:spacing w:after="120" w:line="240" w:lineRule="auto"/>
        <w:jc w:val="both"/>
        <w:rPr>
          <w:rFonts w:ascii="Book Antiqua" w:hAnsi="Book Antiqua" w:cs="Arial"/>
          <w:sz w:val="24"/>
          <w:szCs w:val="16"/>
        </w:rPr>
      </w:pPr>
      <w:r w:rsidRPr="00197199">
        <w:rPr>
          <w:rFonts w:ascii="Book Antiqua" w:hAnsi="Book Antiqua" w:cs="Arial"/>
          <w:sz w:val="24"/>
          <w:szCs w:val="16"/>
        </w:rPr>
        <w:t>Il Dio Crocifisso non è solo il vero Dio, ma è anche il solo vero Dio necessario ad ogni uomo. Solo seguendo, inseguendo, camminando, percorrendo la via che è propria del Dio Crocifisso l’uomo diviene vero uomo. Chi è il Dio Crocifisso? È il Dio che si è lasciato inchiodare sulla Legge dell’amore del Padre, secondo la sua attuale volontà, non solo nell’anima e nello spirito, ma anche fisicamente nel suo corpo. La croce visibile del Dio Crocifisso è la croce invisibile del Padre, che si è inchiodato ad un amore eterno verso l’uomo.  La sua natura è amore e Lui si è chiodato sulla croce eterna, avendo stabilito di amore l’uomo di amore eterno. Il Dio Crocifisso invisibile diviene nel suo Figlio Unigenito il Dio Crocifisso visibile. L’amore del Dio Crocifisso invisibile attraverso il Dio Crocifisso visibile è amore di redenzione, salvezza, giustificazione, nuova creazione, partecipazione della divina natura, solo corpo con Cristo, figliolanza adottiva del Padre, per lo Spirito Santo, nel Figlio Unigenito, il Crocifisso visibile.</w:t>
      </w:r>
    </w:p>
    <w:p w14:paraId="7DF64DA5" w14:textId="77777777" w:rsidR="0077316F" w:rsidRPr="00197199" w:rsidRDefault="0077316F" w:rsidP="0077316F">
      <w:pPr>
        <w:spacing w:after="120" w:line="240" w:lineRule="auto"/>
        <w:jc w:val="both"/>
        <w:rPr>
          <w:rFonts w:ascii="Book Antiqua" w:hAnsi="Book Antiqua" w:cs="Arial"/>
          <w:sz w:val="24"/>
          <w:szCs w:val="16"/>
        </w:rPr>
      </w:pPr>
      <w:r w:rsidRPr="00197199">
        <w:rPr>
          <w:rFonts w:ascii="Book Antiqua" w:hAnsi="Book Antiqua" w:cs="Arial"/>
          <w:sz w:val="24"/>
          <w:szCs w:val="16"/>
        </w:rPr>
        <w:t>Chi è allora il vero seguace del Dio Crocifisso Invisibile attraverso il Dio Crocifisso Visibile, nello Spirito Santo? Il verso discepolo è colui che si crocifigge sul legno Legge di Dio, sul legno dei suoi Dieci Comandamenti, sul legno del suo amore universale, che giunge ad amare il suo prossimo come se stesso, senza alcuna distinzione o differenza.  Il vero discepolo è colui che si crocifigge sul legno del Discorso della Montagna, Parola che dona perfetto compimento alla Legge e ai Profeti. Su questa croce vanno crocifissi anima, volontà, pensieri, desideri, aspirazioni. Tutto ciò che viene dall'uomo va crocifisso, perché si assuma tutto ciò che viene da Dio nella pienezza della conoscenza della sua volontà. Il vero discepolo è colui che si lascia crocifiggere sul legno della perenne comunione nella verità e nella luce dello Spirito Santo. Lo Spirito comanda, il discepolo esegue. Lo Spirito chiede, il seguace obbedisce. Lo Spirito spinge e lui si lascia spingere, muovere condurre. Il vero seguace è colui che si crocifigge sul legno della sua missione, del suo carisma, del suo ministero, della sua vocazione. Il discepolo crocifisso è colui che mai potrà scendere dalla sua croce. Se scende non è più discepolo del Dio Crocifisso invisibile sulla croce dell’eternità del suo amore per l’uomo e del Dio Crocifisso Visibile nel suo corpo, per manifestare ad ogni uomo quanto è grande l’amore di Dio per esso.</w:t>
      </w:r>
    </w:p>
    <w:p w14:paraId="6D0D9FCF" w14:textId="77777777" w:rsidR="0077316F" w:rsidRPr="00197199" w:rsidRDefault="0077316F" w:rsidP="0077316F">
      <w:pPr>
        <w:spacing w:after="120" w:line="240" w:lineRule="auto"/>
        <w:jc w:val="both"/>
        <w:rPr>
          <w:rFonts w:ascii="Book Antiqua" w:hAnsi="Book Antiqua" w:cs="Arial"/>
          <w:i/>
          <w:sz w:val="24"/>
          <w:szCs w:val="16"/>
        </w:rPr>
      </w:pPr>
      <w:r w:rsidRPr="00197199">
        <w:rPr>
          <w:rFonts w:ascii="Book Antiqua" w:hAnsi="Book Antiqua" w:cs="Arial"/>
          <w:i/>
          <w:sz w:val="24"/>
          <w:szCs w:val="16"/>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w:t>
      </w:r>
    </w:p>
    <w:p w14:paraId="3EB8C58E" w14:textId="77777777" w:rsidR="0077316F" w:rsidRPr="00197199" w:rsidRDefault="0077316F" w:rsidP="0077316F">
      <w:pPr>
        <w:spacing w:after="120" w:line="240" w:lineRule="auto"/>
        <w:jc w:val="both"/>
        <w:rPr>
          <w:rFonts w:ascii="Book Antiqua" w:hAnsi="Book Antiqua" w:cs="Arial"/>
          <w:sz w:val="24"/>
          <w:szCs w:val="16"/>
        </w:rPr>
      </w:pPr>
      <w:r w:rsidRPr="00197199">
        <w:rPr>
          <w:rFonts w:ascii="Book Antiqua" w:hAnsi="Book Antiqua" w:cs="Arial"/>
          <w:sz w:val="24"/>
          <w:szCs w:val="16"/>
        </w:rPr>
        <w:t>Pietro chiede a Gesù che scenda dal legno del suo amore eterno sul quale già la sua Persona si era crocifissa dall’eternità. Gesù gli risponde con fermezza, chiedendogli di andare dietro a lui. Non lo chiama Pietro, ma Satana! Chi è Satana? Colui che sempre tenta perché ci si schiodi da ogni croce di obbedienza all’amore stabilito da Dio per l’uomo. Satana non vuole che Gesù si inchiodi anche visibilmente sul legno visibile della croce. Lo tenta perché prima si schiodi dal legno della sua dipendenza eterna dal Padre, dalla divina volontà, dal comando di amore che il Padre gli ha dato. Sempre prima di schiodarci dalla croce visibile, ci si schioda dalla croce invisibile. Tutte le tentazioni che Satana ha fatto a Gesù sono tutte finalizzate a che Lui si schiodi dalla piena ed eterna dipendenza di amore dalla volontà del Padre suo. Sciolto il legame con il Padre, ogni altro legame si scioglie. Senza la croce invisibile dell’obbedienza alla volontà del Padre, tutti i legami visibili saranno sciolti. Si scende dalla croce. Non si più discepoli del Dio Crocifisso Invisibilmente e anche Visibilmente sul legno sul monte Golgota.</w:t>
      </w:r>
    </w:p>
    <w:p w14:paraId="517FAE14" w14:textId="77777777" w:rsidR="0077316F" w:rsidRPr="00197199" w:rsidRDefault="0077316F" w:rsidP="0077316F">
      <w:pPr>
        <w:spacing w:after="120" w:line="240" w:lineRule="auto"/>
        <w:jc w:val="both"/>
        <w:rPr>
          <w:rFonts w:ascii="Book Antiqua" w:hAnsi="Book Antiqua" w:cs="Arial"/>
          <w:sz w:val="24"/>
          <w:szCs w:val="16"/>
        </w:rPr>
      </w:pPr>
      <w:r w:rsidRPr="00197199">
        <w:rPr>
          <w:rFonts w:ascii="Book Antiqua" w:hAnsi="Book Antiqua" w:cs="Arial"/>
          <w:sz w:val="24"/>
          <w:szCs w:val="16"/>
        </w:rPr>
        <w:t>Gesù dona la sua croce ad ogni persona che vuole essere suo discepolo. Se la croce è la via di Dio per essere vero Dio, croce invisibile e croce visibile, ci potrà mai essere un solo uomo che possa dirsi vero uomo – essendo lui fatto ad immagine e somiglianza di Dio – senza lasciarsi crocifiggere sul legno della piena dipendenza dalla legge della croce del suo Dio? La croce è stabilità. Anzi è eternità. Come Dio è il Crocifisso Invisibile al suo amore. Come Cristo è il Crocifisso Visibile all’amore del Padre per l’uomo, così il vero uomo è il crocifisso visibile all’amore di Cristo, amore verso il Padre che produce un frutto di salvezza per i suoi fratelli. La scelta della croce non è una modalità di essere, ma è l’essenza, la sostanza, la verità, la natura dell’uomo. L’uomo è vero se sa stare sulla croce, nel corpo di Cristo. Nel momento in cui scende dalla croce dell’amore, non è più a vera immagine del Dio Crocifisso eterno, non è più vero uomo. È un uomo che non ama più. Ogni uomo che non è seguace del Dio Crocifisso, Crocifisso come Lui sul legno del suo amore, adora il Dio che non è il Dio del vero uomo.</w:t>
      </w:r>
    </w:p>
    <w:p w14:paraId="2A4618C6" w14:textId="77777777" w:rsidR="0077316F" w:rsidRPr="00197199" w:rsidRDefault="0077316F" w:rsidP="0077316F">
      <w:pPr>
        <w:spacing w:after="120" w:line="240" w:lineRule="auto"/>
        <w:jc w:val="both"/>
        <w:rPr>
          <w:sz w:val="16"/>
          <w:szCs w:val="16"/>
        </w:rPr>
      </w:pPr>
      <w:r w:rsidRPr="00197199">
        <w:rPr>
          <w:rFonts w:ascii="Book Antiqua" w:hAnsi="Book Antiqua" w:cs="Arial"/>
          <w:sz w:val="24"/>
          <w:szCs w:val="16"/>
        </w:rPr>
        <w:t>Vergine Madre ai piedi della croce, Angeli, Santi, fateci discepoli del Dio Crocifisso Visibile.</w:t>
      </w:r>
    </w:p>
    <w:p w14:paraId="5E311FCC" w14:textId="77777777" w:rsidR="0077316F" w:rsidRDefault="0077316F" w:rsidP="0077316F">
      <w:pPr>
        <w:jc w:val="both"/>
      </w:pPr>
    </w:p>
    <w:p w14:paraId="1D9DB3F9" w14:textId="77777777" w:rsidR="0077316F" w:rsidRDefault="0077316F" w:rsidP="0077316F">
      <w:pPr>
        <w:pStyle w:val="Nessunaspaziatura"/>
        <w:numPr>
          <w:ilvl w:val="0"/>
          <w:numId w:val="4"/>
        </w:numPr>
        <w:tabs>
          <w:tab w:val="num" w:pos="567"/>
        </w:tabs>
        <w:spacing w:after="120" w:line="256" w:lineRule="auto"/>
        <w:ind w:left="567" w:hanging="567"/>
      </w:pPr>
      <w:r>
        <w:t>Ogni relazione dell’uomo con Dio e dell’uomo con l’uomo è fatta di due volontà. Mentre tra uomo e uomo vi potrà essere accordo, tra Dio e l’uomo vi potrà essere solo obbedienza. </w:t>
      </w:r>
    </w:p>
    <w:p w14:paraId="460E0949" w14:textId="77777777" w:rsidR="0077316F" w:rsidRDefault="0077316F" w:rsidP="0077316F">
      <w:pPr>
        <w:pStyle w:val="Nessunaspaziatura"/>
        <w:numPr>
          <w:ilvl w:val="0"/>
          <w:numId w:val="4"/>
        </w:numPr>
        <w:tabs>
          <w:tab w:val="num" w:pos="567"/>
        </w:tabs>
        <w:spacing w:after="120" w:line="256" w:lineRule="auto"/>
        <w:ind w:left="567" w:hanging="567"/>
      </w:pPr>
      <w:r>
        <w:t>Dio dona le regole per entrare in relazione di vita e di benedizione con Lui e l’uomo le può accogliere o rifiutare. Se le rifiuta, si interrompe ogni relazione di vita. Se le accoglie, ad esse deve rimanere fedele per sempre. </w:t>
      </w:r>
    </w:p>
    <w:p w14:paraId="23870758" w14:textId="77777777" w:rsidR="0077316F" w:rsidRDefault="0077316F" w:rsidP="0077316F">
      <w:pPr>
        <w:pStyle w:val="Nessunaspaziatura"/>
        <w:numPr>
          <w:ilvl w:val="0"/>
          <w:numId w:val="4"/>
        </w:numPr>
        <w:tabs>
          <w:tab w:val="num" w:pos="567"/>
        </w:tabs>
        <w:spacing w:after="120" w:line="256" w:lineRule="auto"/>
        <w:ind w:left="567" w:hanging="567"/>
      </w:pPr>
      <w:r>
        <w:t>Se diviene infedele, muore la relazione. Nel frattempo potrebbe però morire anche l’uomo e rimanere in eterno senza il suo Dio e Signore. Dio offre se stesso all’uomo come sua vita eterna. All’uomo la volontà di accogliere o di rifiutare. </w:t>
      </w:r>
    </w:p>
    <w:p w14:paraId="0E317BEF" w14:textId="77777777" w:rsidR="0077316F" w:rsidRDefault="0077316F" w:rsidP="0077316F">
      <w:pPr>
        <w:pStyle w:val="Nessunaspaziatura"/>
        <w:numPr>
          <w:ilvl w:val="0"/>
          <w:numId w:val="4"/>
        </w:numPr>
        <w:tabs>
          <w:tab w:val="num" w:pos="567"/>
        </w:tabs>
        <w:spacing w:after="120" w:line="256" w:lineRule="auto"/>
        <w:ind w:left="567" w:hanging="567"/>
      </w:pPr>
      <w:r>
        <w:t>Dovrà però assumersi tutte le conseguenze sia dell’accoglienza che del rifiuto. L’accoglienza vuole obbedienza eterna. Il rifiuto è perdizione eterna. Oggi l’uomo ha invertito i ruoli. </w:t>
      </w:r>
    </w:p>
    <w:p w14:paraId="1B6C45CF" w14:textId="77777777" w:rsidR="0077316F" w:rsidRDefault="0077316F" w:rsidP="0077316F">
      <w:pPr>
        <w:pStyle w:val="Nessunaspaziatura"/>
        <w:numPr>
          <w:ilvl w:val="0"/>
          <w:numId w:val="4"/>
        </w:numPr>
        <w:tabs>
          <w:tab w:val="num" w:pos="567"/>
        </w:tabs>
        <w:spacing w:after="120" w:line="256" w:lineRule="auto"/>
        <w:ind w:left="567" w:hanging="567"/>
      </w:pPr>
      <w:r>
        <w:t>Vuole essere Lui a dettare a Dio le condizioni, che possono essere ridotte ad una sola: “Io, uomo, faccio ciò che voglio. Tu, Dio, mi darai il tuo regno eterno e ogni tua grazia, sempre, oggi e nell’eternità”. </w:t>
      </w:r>
    </w:p>
    <w:p w14:paraId="23BEE2B4" w14:textId="77777777" w:rsidR="0077316F" w:rsidRDefault="0077316F" w:rsidP="0077316F">
      <w:pPr>
        <w:pStyle w:val="Nessunaspaziatura"/>
        <w:numPr>
          <w:ilvl w:val="0"/>
          <w:numId w:val="4"/>
        </w:numPr>
        <w:tabs>
          <w:tab w:val="num" w:pos="567"/>
        </w:tabs>
        <w:spacing w:after="120" w:line="256" w:lineRule="auto"/>
        <w:ind w:left="567" w:hanging="567"/>
      </w:pPr>
      <w:r>
        <w:t>È questo oggi il male oscuro della fede dei discepoli di Gesù. Hanno distrutto la verità della relazione. Non c’è più una volontà sovrana sopra di essi, alla quale ognuno deve obbedienza eterna. </w:t>
      </w:r>
    </w:p>
    <w:p w14:paraId="6D0BD852" w14:textId="77777777" w:rsidR="0077316F" w:rsidRDefault="0077316F" w:rsidP="0077316F">
      <w:pPr>
        <w:pStyle w:val="Nessunaspaziatura"/>
        <w:numPr>
          <w:ilvl w:val="0"/>
          <w:numId w:val="4"/>
        </w:numPr>
        <w:tabs>
          <w:tab w:val="num" w:pos="567"/>
        </w:tabs>
        <w:spacing w:after="120" w:line="256" w:lineRule="auto"/>
        <w:ind w:left="567" w:hanging="567"/>
      </w:pPr>
      <w:r>
        <w:t>Ognuno ha deciso di vivere come gli pare. Poi però vuole essere accolto nelle strutture della fede, vivendole non secondo la loro interiore verità. Ma anche vuole essere accolto nelle strutture eterne del Vangelo, senza aver vissuto secondo il Vangelo. </w:t>
      </w:r>
    </w:p>
    <w:p w14:paraId="7A76C62F" w14:textId="77777777" w:rsidR="0077316F" w:rsidRDefault="0077316F" w:rsidP="0077316F">
      <w:pPr>
        <w:pStyle w:val="Nessunaspaziatura"/>
        <w:numPr>
          <w:ilvl w:val="0"/>
          <w:numId w:val="4"/>
        </w:numPr>
        <w:tabs>
          <w:tab w:val="num" w:pos="567"/>
        </w:tabs>
        <w:spacing w:after="120" w:line="256" w:lineRule="auto"/>
        <w:ind w:left="567" w:hanging="567"/>
      </w:pPr>
      <w:r>
        <w:t>Essendo oggi il cristiano a dettare le condizioni della relazione con il suo Dio, si comprenderà quanto sia difficile educare e formare alla retta fede. Diviene anche impossibile affermare che vi è una Legge eterna alla quale si deve ogni obbedienza. </w:t>
      </w:r>
    </w:p>
    <w:p w14:paraId="399DF7C7" w14:textId="77777777" w:rsidR="0077316F" w:rsidRDefault="0077316F" w:rsidP="0077316F">
      <w:pPr>
        <w:pStyle w:val="Nessunaspaziatura"/>
        <w:numPr>
          <w:ilvl w:val="0"/>
          <w:numId w:val="4"/>
        </w:numPr>
        <w:tabs>
          <w:tab w:val="num" w:pos="567"/>
        </w:tabs>
        <w:spacing w:after="120" w:line="256" w:lineRule="auto"/>
        <w:ind w:left="567" w:hanging="567"/>
      </w:pPr>
      <w:r>
        <w:t>La verità è ciò che l’uomo decide sia verità ed è anche Legge ciò che l’uomo decide che sia Legge. È questa oggi la reale condizione della Chiesa di Dio. C’è in essa uno spostamento di asse. </w:t>
      </w:r>
    </w:p>
    <w:p w14:paraId="7C376D1F" w14:textId="77777777" w:rsidR="0077316F" w:rsidRDefault="0077316F" w:rsidP="0077316F">
      <w:pPr>
        <w:pStyle w:val="Nessunaspaziatura"/>
        <w:numPr>
          <w:ilvl w:val="0"/>
          <w:numId w:val="4"/>
        </w:numPr>
        <w:tabs>
          <w:tab w:val="num" w:pos="567"/>
        </w:tabs>
        <w:spacing w:after="120" w:line="256" w:lineRule="auto"/>
        <w:ind w:left="567" w:hanging="567"/>
      </w:pPr>
      <w:r>
        <w:t>Prima l’asse portante era il Signore e il suo Vangelo. Oggi l’asse portante è l’uomo e la sua volontà. Si è cancellata la volontà di Dio e al suo posto è stato introdotto l’idolo della volontà dell’uomo. </w:t>
      </w:r>
    </w:p>
    <w:p w14:paraId="75624AAD" w14:textId="77777777" w:rsidR="0077316F" w:rsidRDefault="0077316F" w:rsidP="0077316F">
      <w:pPr>
        <w:pStyle w:val="Nessunaspaziatura"/>
        <w:numPr>
          <w:ilvl w:val="0"/>
          <w:numId w:val="4"/>
        </w:numPr>
        <w:tabs>
          <w:tab w:val="num" w:pos="567"/>
        </w:tabs>
        <w:spacing w:after="120" w:line="256" w:lineRule="auto"/>
        <w:ind w:left="567" w:hanging="567"/>
      </w:pPr>
      <w:r>
        <w:t>È l’idolo della volontà dell’uomo che oggi decide cosa è verità, giustizia, volontà di Dio, santità, struttura della fede e della religione. È anche questo idolo che stabilisce la verità eterna del suo Dio. Esso non è più il Dio uno e trino. È solo il Dio unico. </w:t>
      </w:r>
    </w:p>
    <w:p w14:paraId="56D7B7F9" w14:textId="77777777" w:rsidR="0077316F" w:rsidRDefault="0077316F" w:rsidP="0077316F">
      <w:pPr>
        <w:pStyle w:val="Nessunaspaziatura"/>
        <w:numPr>
          <w:ilvl w:val="0"/>
          <w:numId w:val="4"/>
        </w:numPr>
        <w:tabs>
          <w:tab w:val="num" w:pos="567"/>
        </w:tabs>
        <w:spacing w:after="120" w:line="256" w:lineRule="auto"/>
        <w:ind w:left="567" w:hanging="567"/>
      </w:pPr>
      <w:r>
        <w:t>È l’idolo della volontà dell’uomo che stabilisce cosa del Vangelo si può oggi accogliere e cosa invece va rifiutato, rigettato, cancellato, perché non corrispondente alle sue regole di verità e di giustizia. </w:t>
      </w:r>
    </w:p>
    <w:p w14:paraId="2CB99F4E" w14:textId="77777777" w:rsidR="0077316F" w:rsidRDefault="0077316F" w:rsidP="0077316F">
      <w:pPr>
        <w:pStyle w:val="Nessunaspaziatura"/>
        <w:numPr>
          <w:ilvl w:val="0"/>
          <w:numId w:val="4"/>
        </w:numPr>
        <w:tabs>
          <w:tab w:val="num" w:pos="567"/>
        </w:tabs>
        <w:spacing w:after="120" w:line="256" w:lineRule="auto"/>
        <w:ind w:left="567" w:hanging="567"/>
      </w:pPr>
      <w:r>
        <w:t>Madre di Gesù, tu hai visto la nostra misera condizione e ci hai chiesto di rimettere il Vangelo nel cuore e nella mente di ogni uomo. Dona forza e coraggio a quanti ancora credono nel Vangelo, perché perseverino in questa fede.</w:t>
      </w:r>
    </w:p>
    <w:p w14:paraId="682130A0" w14:textId="77777777" w:rsidR="0077316F" w:rsidRDefault="0077316F" w:rsidP="0077316F">
      <w:pPr>
        <w:pStyle w:val="Nessunaspaziatura"/>
        <w:numPr>
          <w:ilvl w:val="0"/>
          <w:numId w:val="0"/>
        </w:numPr>
        <w:ind w:left="567" w:hanging="567"/>
      </w:pPr>
    </w:p>
    <w:p w14:paraId="5C535A4B" w14:textId="77777777" w:rsidR="0077316F" w:rsidRDefault="0077316F" w:rsidP="0077316F">
      <w:pPr>
        <w:pStyle w:val="Nessunaspaziatura"/>
        <w:numPr>
          <w:ilvl w:val="0"/>
          <w:numId w:val="4"/>
        </w:numPr>
        <w:tabs>
          <w:tab w:val="num" w:pos="567"/>
        </w:tabs>
        <w:spacing w:after="120" w:line="256" w:lineRule="auto"/>
        <w:ind w:left="567" w:hanging="567"/>
      </w:pPr>
      <w:r w:rsidRPr="0061714A">
        <w:t>Dio e la sua verità eterna sono una cosa sola. Mai si potranno separare, mai dividere. Così anche l’uomo, che è fatto ad immagine e a somiglianza di Dio, è una cosa sola con la sua verità. Se si separa dalla sua verità, non è più uomo. È nella morte. </w:t>
      </w:r>
    </w:p>
    <w:p w14:paraId="04BBC5DE" w14:textId="77777777" w:rsidR="0077316F" w:rsidRDefault="0077316F" w:rsidP="0077316F">
      <w:pPr>
        <w:pStyle w:val="Nessunaspaziatura"/>
        <w:numPr>
          <w:ilvl w:val="0"/>
          <w:numId w:val="4"/>
        </w:numPr>
        <w:tabs>
          <w:tab w:val="num" w:pos="567"/>
        </w:tabs>
        <w:spacing w:after="120" w:line="256" w:lineRule="auto"/>
        <w:ind w:left="567" w:hanging="567"/>
      </w:pPr>
      <w:r w:rsidRPr="0061714A">
        <w:t>La vita dell’uomo è la sua verità. Abbandona la verità, sceglie la falsità, si consegna alla morte. Neanche potrà mai più ritornare da se stesso nella verità, perché la verità è dono che deve venire sempre dal cuore del Padre. </w:t>
      </w:r>
    </w:p>
    <w:p w14:paraId="32A2883A" w14:textId="77777777" w:rsidR="0077316F" w:rsidRDefault="0077316F" w:rsidP="0077316F">
      <w:pPr>
        <w:pStyle w:val="Nessunaspaziatura"/>
        <w:numPr>
          <w:ilvl w:val="0"/>
          <w:numId w:val="4"/>
        </w:numPr>
        <w:tabs>
          <w:tab w:val="num" w:pos="567"/>
        </w:tabs>
        <w:spacing w:after="120" w:line="256" w:lineRule="auto"/>
        <w:ind w:left="567" w:hanging="567"/>
      </w:pPr>
      <w:r w:rsidRPr="0061714A">
        <w:t>Dall’eternità e per l’eternità, verità del Padre è il Figlio. Se l’uomo vuole ritornare nella sua verità, deve sempre attingerla da Gesù Signore, ma anche la potrà vivere solo in Cristo Signore, nel suo corpo. </w:t>
      </w:r>
    </w:p>
    <w:p w14:paraId="2050E3DA" w14:textId="77777777" w:rsidR="0077316F" w:rsidRDefault="0077316F" w:rsidP="0077316F">
      <w:pPr>
        <w:pStyle w:val="Nessunaspaziatura"/>
        <w:numPr>
          <w:ilvl w:val="0"/>
          <w:numId w:val="4"/>
        </w:numPr>
        <w:tabs>
          <w:tab w:val="num" w:pos="567"/>
        </w:tabs>
        <w:spacing w:after="120" w:line="256" w:lineRule="auto"/>
        <w:ind w:left="567" w:hanging="567"/>
      </w:pPr>
      <w:r w:rsidRPr="0061714A">
        <w:t>Cristo Gesù e la sua verità sono una cosa sola, inseparabili e indivisibili in eterno. Se Cristo si separasse dalla sua verità non sarebbe più il Figlio Unigenito del Padre, non sarebbe più dal Padre, non potrebbe dare più la verità all’uomo. </w:t>
      </w:r>
    </w:p>
    <w:p w14:paraId="5A41E04F" w14:textId="77777777" w:rsidR="0077316F" w:rsidRDefault="0077316F" w:rsidP="0077316F">
      <w:pPr>
        <w:pStyle w:val="Nessunaspaziatura"/>
        <w:numPr>
          <w:ilvl w:val="0"/>
          <w:numId w:val="4"/>
        </w:numPr>
        <w:tabs>
          <w:tab w:val="num" w:pos="567"/>
        </w:tabs>
        <w:spacing w:after="120" w:line="256" w:lineRule="auto"/>
        <w:ind w:left="567" w:hanging="567"/>
      </w:pPr>
      <w:r w:rsidRPr="0061714A">
        <w:t>Era questo lo scopo di ogni tentazione di Satana: separare Cristo Gesù dalla sua verità. Gesù ed Eucaristia sono una cosa sola. Una sola verità. Sono inseparabili e indivisibili in eterno. Se Gesù si separasse dall’Eucaristia non sarebbe più il Cristo di Dio. </w:t>
      </w:r>
    </w:p>
    <w:p w14:paraId="2C4726CB" w14:textId="77777777" w:rsidR="0077316F" w:rsidRDefault="0077316F" w:rsidP="0077316F">
      <w:pPr>
        <w:pStyle w:val="Nessunaspaziatura"/>
        <w:numPr>
          <w:ilvl w:val="0"/>
          <w:numId w:val="4"/>
        </w:numPr>
        <w:tabs>
          <w:tab w:val="num" w:pos="567"/>
        </w:tabs>
        <w:spacing w:after="120" w:line="256" w:lineRule="auto"/>
        <w:ind w:left="567" w:hanging="567"/>
      </w:pPr>
      <w:r w:rsidRPr="0061714A">
        <w:t>Ma se non è più il Cristo di Dio a nulla serve all’uomo andare dietro di Lui. Perderebbe solo il tempo. Inseguirebbe una persona che nulla potrà mai fare perché ritorni nella sua verità. </w:t>
      </w:r>
    </w:p>
    <w:p w14:paraId="40A80965" w14:textId="77777777" w:rsidR="0077316F" w:rsidRDefault="0077316F" w:rsidP="0077316F">
      <w:pPr>
        <w:pStyle w:val="Nessunaspaziatura"/>
        <w:numPr>
          <w:ilvl w:val="0"/>
          <w:numId w:val="4"/>
        </w:numPr>
        <w:tabs>
          <w:tab w:val="num" w:pos="567"/>
        </w:tabs>
        <w:spacing w:after="120" w:line="256" w:lineRule="auto"/>
        <w:ind w:left="567" w:hanging="567"/>
      </w:pPr>
      <w:r w:rsidRPr="0061714A">
        <w:t>A che serve seguire Gesù senza la sua verità? Chi segue Cristo deve accogliere Lui secondo la sua verità che è la sua carne e il sua sangue, che deve mangiare e bere per avere la vita eterna. I cristian</w:t>
      </w:r>
      <w:r>
        <w:t>i</w:t>
      </w:r>
      <w:r w:rsidRPr="0061714A">
        <w:t xml:space="preserve"> possono tutti andarsene, lasciando solo Cristo Gesù. </w:t>
      </w:r>
    </w:p>
    <w:p w14:paraId="097D44C2" w14:textId="77777777" w:rsidR="0077316F" w:rsidRDefault="0077316F" w:rsidP="0077316F">
      <w:pPr>
        <w:pStyle w:val="Nessunaspaziatura"/>
        <w:numPr>
          <w:ilvl w:val="0"/>
          <w:numId w:val="4"/>
        </w:numPr>
        <w:tabs>
          <w:tab w:val="num" w:pos="567"/>
        </w:tabs>
        <w:spacing w:after="120" w:line="256" w:lineRule="auto"/>
        <w:ind w:left="567" w:hanging="567"/>
      </w:pPr>
      <w:r w:rsidRPr="0061714A">
        <w:t>Gesù però mai dovrà rinunziare alla sua verità. Se rinunziasse, non sarebbe più il Cristo di Dio. Non gioverebbe più all’uomo. Non gioverebbe perché si è separato dalla sua verità. La verità obbliga in eterno. </w:t>
      </w:r>
    </w:p>
    <w:p w14:paraId="25C36A85" w14:textId="77777777" w:rsidR="0077316F" w:rsidRDefault="0077316F" w:rsidP="0077316F">
      <w:pPr>
        <w:pStyle w:val="Nessunaspaziatura"/>
        <w:numPr>
          <w:ilvl w:val="0"/>
          <w:numId w:val="4"/>
        </w:numPr>
        <w:tabs>
          <w:tab w:val="num" w:pos="567"/>
        </w:tabs>
        <w:spacing w:after="120" w:line="256" w:lineRule="auto"/>
        <w:ind w:left="567" w:hanging="567"/>
      </w:pPr>
      <w:r w:rsidRPr="0061714A">
        <w:t>Questo stesso principio vale per ogni discepolo del Signore. Ogni sacramento, carisma, ministero, vocazione, missione, potere e grazia ricevuti, conferiscono all’uomo una sua speciale, personale verità. </w:t>
      </w:r>
    </w:p>
    <w:p w14:paraId="54DA31F4" w14:textId="77777777" w:rsidR="0077316F" w:rsidRDefault="0077316F" w:rsidP="0077316F">
      <w:pPr>
        <w:pStyle w:val="Nessunaspaziatura"/>
        <w:numPr>
          <w:ilvl w:val="0"/>
          <w:numId w:val="4"/>
        </w:numPr>
        <w:tabs>
          <w:tab w:val="num" w:pos="567"/>
        </w:tabs>
        <w:spacing w:after="120" w:line="256" w:lineRule="auto"/>
        <w:ind w:left="567" w:hanging="567"/>
      </w:pPr>
      <w:r w:rsidRPr="0061714A">
        <w:t>La salvezza del mondo è nella fedeltà del cristiano alla sua personale verità. Mai da essa ci dovrà separare. Che il mondo ascolti o non ascolti, lo accolga o non lo accolga, il cristiano se vuole rimanere cristiano, mai si deve separare dalla verità. </w:t>
      </w:r>
    </w:p>
    <w:p w14:paraId="51BB3BF9" w14:textId="77777777" w:rsidR="0077316F" w:rsidRDefault="0077316F" w:rsidP="0077316F">
      <w:pPr>
        <w:pStyle w:val="Nessunaspaziatura"/>
        <w:numPr>
          <w:ilvl w:val="0"/>
          <w:numId w:val="4"/>
        </w:numPr>
        <w:tabs>
          <w:tab w:val="num" w:pos="567"/>
        </w:tabs>
        <w:spacing w:after="120" w:line="256" w:lineRule="auto"/>
        <w:ind w:left="567" w:hanging="567"/>
      </w:pPr>
      <w:r w:rsidRPr="0061714A">
        <w:t>La sua verità è il suo nuovo essere in Cristo Gesù, creato in lui per opera dello Spirito Santo. Questa legge è universale e riguarda nella Chiesa di Dio: papa, vescovi, presbiteri, diaconi, cresimati, battezzati, sposati. Il cristiano è la sua verità. </w:t>
      </w:r>
    </w:p>
    <w:p w14:paraId="16F8B399" w14:textId="77777777" w:rsidR="0077316F" w:rsidRDefault="0077316F" w:rsidP="0077316F">
      <w:pPr>
        <w:pStyle w:val="Nessunaspaziatura"/>
        <w:numPr>
          <w:ilvl w:val="0"/>
          <w:numId w:val="4"/>
        </w:numPr>
        <w:tabs>
          <w:tab w:val="num" w:pos="567"/>
        </w:tabs>
        <w:spacing w:after="120" w:line="256" w:lineRule="auto"/>
        <w:ind w:left="567" w:hanging="567"/>
      </w:pPr>
      <w:r w:rsidRPr="0061714A">
        <w:t>Oggi ogni cristiano, dal papa a colui che viene battezzato in questo istante, si trova dinanzi alla ad una difficile scelta: rinunziare alla sua verità per essere per l’uomo secondo l’uomo, o vivere nella sua verità è perdere l’uomo? </w:t>
      </w:r>
    </w:p>
    <w:p w14:paraId="5E0EBCE3" w14:textId="77777777" w:rsidR="0077316F" w:rsidRDefault="0077316F" w:rsidP="0077316F">
      <w:pPr>
        <w:pStyle w:val="Nessunaspaziatura"/>
        <w:numPr>
          <w:ilvl w:val="0"/>
          <w:numId w:val="4"/>
        </w:numPr>
        <w:tabs>
          <w:tab w:val="num" w:pos="567"/>
        </w:tabs>
        <w:spacing w:after="120" w:line="256" w:lineRule="auto"/>
        <w:ind w:left="567" w:hanging="567"/>
      </w:pPr>
      <w:r w:rsidRPr="0061714A">
        <w:t>Se si spoglia della sua verità, a nulla serve essere per l’uomo secondo l’uomo. Se rimane nella sua verità, sempre servirà all’uomo, perché gli mostrerà la verità nella quale anche lui potrà rientrare. Chi si separa dalla verità, è nella morte. È inutile a Dio e agli uomini. </w:t>
      </w:r>
    </w:p>
    <w:p w14:paraId="7671352A" w14:textId="77777777" w:rsidR="0077316F" w:rsidRPr="0061714A" w:rsidRDefault="0077316F" w:rsidP="0077316F">
      <w:pPr>
        <w:pStyle w:val="Nessunaspaziatura"/>
        <w:numPr>
          <w:ilvl w:val="0"/>
          <w:numId w:val="4"/>
        </w:numPr>
        <w:tabs>
          <w:tab w:val="num" w:pos="567"/>
        </w:tabs>
        <w:spacing w:after="120" w:line="256" w:lineRule="auto"/>
        <w:ind w:left="567" w:hanging="567"/>
      </w:pPr>
      <w:r w:rsidRPr="0061714A">
        <w:t xml:space="preserve">Madre di Dio, Vergine Fedele alla tua verità, aiuta i discepoli di Gesù </w:t>
      </w:r>
      <w:r>
        <w:t xml:space="preserve">a credere </w:t>
      </w:r>
      <w:r w:rsidRPr="0061714A">
        <w:t>che essi servono all’uomo solo se rimangono nella loro personale verità. Chi esce dalla verità non serve a Dio, non serve all’uomo. Urge che rientri in essa.</w:t>
      </w:r>
    </w:p>
    <w:p w14:paraId="70119141" w14:textId="77777777" w:rsidR="0077316F" w:rsidRPr="00FC79EE" w:rsidRDefault="0077316F" w:rsidP="0077316F">
      <w:pPr>
        <w:pStyle w:val="Titolo2"/>
      </w:pPr>
      <w:bookmarkStart w:id="718" w:name="_Toc499840960"/>
      <w:r w:rsidRPr="00FC79EE">
        <w:t>27 Novembre</w:t>
      </w:r>
      <w:bookmarkEnd w:id="718"/>
      <w:r w:rsidRPr="00FC79EE">
        <w:t xml:space="preserve"> </w:t>
      </w:r>
    </w:p>
    <w:p w14:paraId="6CFE5456" w14:textId="77777777" w:rsidR="0077316F" w:rsidRDefault="0077316F" w:rsidP="0077316F">
      <w:pPr>
        <w:jc w:val="both"/>
        <w:rPr>
          <w:rFonts w:ascii="Helvetica" w:hAnsi="Helvetica" w:cs="Helvetica"/>
          <w:color w:val="14171A"/>
          <w:sz w:val="21"/>
          <w:szCs w:val="21"/>
        </w:rPr>
      </w:pPr>
      <w:r>
        <w:rPr>
          <w:rFonts w:ascii="Helvetica" w:hAnsi="Helvetica" w:cs="Helvetica"/>
          <w:color w:val="14171A"/>
          <w:sz w:val="21"/>
          <w:szCs w:val="21"/>
        </w:rPr>
        <w:t>La mediazione, la via indiretta, sono necessarie a Dio perché la sua grazia, la sua verità, il suo Santo Spirito possano agire in noi e per noi. Se la via mediata e indiretta è esclusa, noi siamo alberi secchi.</w:t>
      </w:r>
    </w:p>
    <w:p w14:paraId="73F64C78" w14:textId="77777777" w:rsidR="0077316F" w:rsidRPr="0090145A" w:rsidRDefault="0077316F" w:rsidP="0077316F">
      <w:pPr>
        <w:keepNext/>
        <w:spacing w:after="120" w:line="360" w:lineRule="auto"/>
        <w:jc w:val="center"/>
        <w:outlineLvl w:val="0"/>
        <w:rPr>
          <w:rFonts w:ascii="Book Antiqua" w:eastAsia="Times New Roman" w:hAnsi="Book Antiqua" w:cs="Arial"/>
          <w:b/>
          <w:bCs/>
          <w:kern w:val="32"/>
          <w:sz w:val="44"/>
          <w:szCs w:val="24"/>
          <w:lang w:eastAsia="it-IT"/>
        </w:rPr>
      </w:pPr>
      <w:bookmarkStart w:id="719" w:name="_Toc491873910"/>
      <w:bookmarkStart w:id="720" w:name="_Toc499840961"/>
      <w:r w:rsidRPr="0090145A">
        <w:rPr>
          <w:rFonts w:ascii="Book Antiqua" w:eastAsia="Times New Roman" w:hAnsi="Book Antiqua" w:cs="Arial"/>
          <w:b/>
          <w:bCs/>
          <w:kern w:val="32"/>
          <w:sz w:val="32"/>
          <w:szCs w:val="24"/>
          <w:lang w:eastAsia="it-IT"/>
        </w:rPr>
        <w:t>Non c’è altro comandamento più grande di questi</w:t>
      </w:r>
      <w:bookmarkEnd w:id="719"/>
      <w:bookmarkEnd w:id="720"/>
    </w:p>
    <w:p w14:paraId="4AE080B8" w14:textId="77777777" w:rsidR="0077316F" w:rsidRPr="0090145A" w:rsidRDefault="0077316F" w:rsidP="0077316F">
      <w:pPr>
        <w:spacing w:after="120" w:line="240" w:lineRule="auto"/>
        <w:jc w:val="both"/>
        <w:rPr>
          <w:rFonts w:ascii="Book Antiqua" w:hAnsi="Book Antiqua" w:cs="Arial"/>
          <w:i/>
          <w:color w:val="000000"/>
          <w:sz w:val="24"/>
          <w:szCs w:val="16"/>
        </w:rPr>
      </w:pPr>
      <w:r w:rsidRPr="0090145A">
        <w:rPr>
          <w:rFonts w:ascii="Book Antiqua" w:hAnsi="Book Antiqua" w:cs="Arial"/>
          <w:iCs/>
          <w:sz w:val="24"/>
          <w:szCs w:val="16"/>
        </w:rPr>
        <w:t xml:space="preserve">Gesù risponde alla domanda dello scriba con due citazioni bibliche, la prima tratta dal Libro del Deuteronomio, la seconda dal Libro del Levitico: </w:t>
      </w:r>
      <w:r w:rsidRPr="0090145A">
        <w:rPr>
          <w:rFonts w:ascii="Book Antiqua" w:hAnsi="Book Antiqua" w:cs="Arial"/>
          <w:i/>
          <w:color w:val="000000"/>
          <w:sz w:val="24"/>
          <w:szCs w:val="16"/>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 Il Signore parlò a Mosè e disse: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Non coverai nel tuo cuore odio contro il tuo fratello. Non ti vendicherai e non serberai rancore contro i figli del tuo popolo, ma amerai il tuo prossimo come te stesso.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(Cfr. Lev 19,1-37). </w:t>
      </w:r>
    </w:p>
    <w:p w14:paraId="21B6E6B1" w14:textId="77777777" w:rsidR="0077316F" w:rsidRPr="0090145A" w:rsidRDefault="0077316F" w:rsidP="0077316F">
      <w:pPr>
        <w:spacing w:after="120" w:line="240" w:lineRule="auto"/>
        <w:jc w:val="both"/>
        <w:rPr>
          <w:rFonts w:ascii="Book Antiqua" w:hAnsi="Book Antiqua" w:cs="Arial"/>
          <w:iCs/>
          <w:sz w:val="24"/>
          <w:szCs w:val="16"/>
        </w:rPr>
      </w:pPr>
      <w:r w:rsidRPr="0090145A">
        <w:rPr>
          <w:rFonts w:ascii="Book Antiqua" w:hAnsi="Book Antiqua" w:cs="Arial"/>
          <w:iCs/>
          <w:sz w:val="24"/>
          <w:szCs w:val="16"/>
        </w:rPr>
        <w:t>Il primo comandamento chiede ad ogni uomo una perfetta obbedienza ad ogni Parola del suo Dio. L’obbedienza deve essere dell’anima, dello spirito, del cuore, della mente, dei desideri, della volontà, dei sentimenti. Volere come Dio, vedere come Dio, sentire come Dio. Quando questo sarà possibile? Quando l’uomo vive nella casa della Parola del suo Signore. Si vivono i Comandamenti, con l’obbedienza ad essi, l’uomo dimora nel cuore del Padre, comincia a vedere come il Padre, volere come Lui, sentire come Lui, agire come Lui, decidere come Lui, discernere come Lui. L’amore che Dio chiede è l’ascolto pieno non solo di ogni Parola scritta, dettata, codificata, legiferata, ma anche di ogni desiderio inespresso del Padre, che si può cogliere solo se l’uomo è pieno della sapienza che viene a lui data dallo Spirito Santo. Senza l’obbedienza alla Parola, alla voce, allo Spirito Santo, alla sua Sapienza, Dio non si ama. Non si ama perché non si è nella sua Parola. Poiché l’amore verso il prossimo è tutto dettato dalla Parola, se non c’è obbedienza alla parola, neanche c’è amore verso il prossimo. Ci sono solo miseri sentimenti umani, mai ci potrà essere vero amore, perché il vero amore è solo purissima obbedienza alla voce di Dio, portata a perfetto compimento da Cristo Signore. Parola, ascolto, obbedienza sono gli strumenti divini, anzi sono il solo strumento vero per amare Dio e il prossimo. Se questo strumento viene abolito, scompare il vero amore dalla nostra terra.</w:t>
      </w:r>
    </w:p>
    <w:p w14:paraId="00BCD199" w14:textId="77777777" w:rsidR="0077316F" w:rsidRPr="0090145A" w:rsidRDefault="0077316F" w:rsidP="0077316F">
      <w:pPr>
        <w:spacing w:after="120" w:line="240" w:lineRule="auto"/>
        <w:jc w:val="both"/>
        <w:rPr>
          <w:rFonts w:ascii="Book Antiqua" w:hAnsi="Book Antiqua" w:cs="Arial"/>
          <w:i/>
          <w:sz w:val="24"/>
          <w:szCs w:val="16"/>
        </w:rPr>
      </w:pPr>
      <w:r w:rsidRPr="0090145A">
        <w:rPr>
          <w:rFonts w:ascii="Book Antiqua" w:hAnsi="Book Antiqua" w:cs="Arial"/>
          <w:i/>
          <w:sz w:val="24"/>
          <w:szCs w:val="16"/>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66C17E05" w14:textId="77777777" w:rsidR="0077316F" w:rsidRPr="0090145A" w:rsidRDefault="0077316F" w:rsidP="0077316F">
      <w:pPr>
        <w:spacing w:after="120" w:line="240" w:lineRule="auto"/>
        <w:jc w:val="both"/>
        <w:rPr>
          <w:rFonts w:ascii="Book Antiqua" w:hAnsi="Book Antiqua" w:cs="Arial"/>
          <w:sz w:val="24"/>
          <w:szCs w:val="16"/>
        </w:rPr>
      </w:pPr>
      <w:r w:rsidRPr="0090145A">
        <w:rPr>
          <w:rFonts w:ascii="Book Antiqua" w:hAnsi="Book Antiqua" w:cs="Arial"/>
          <w:sz w:val="24"/>
          <w:szCs w:val="16"/>
        </w:rPr>
        <w:t xml:space="preserve">A questo punto urge una piccolissima riflessione: La Parola di Dio non risuona direttamente al nostro orecchio. Dio ha stabilito i ministri della sua Parola. Se i ministri non si ascoltano, non c’è Parola di Dio. C’è una parola che è detta di Dio, ma è solo parola di uomini. Dio ha anche stabilito che lo Spirito Santo si manifesti per via indiretta, attraverso i carismi, i ministeri, la vocazione, la responsabilità di ogni nostro fratello. Se non si vive in dipendenza e in ascolto dello Spirito dato per via indiretta, mediata, non c’è vita secondo lo Spirito del Signore. Così anche Dio ha stabilito che la sua grazia verso il mondo intero sia un frutto della grazia di quanti vivono nella sua obbedienza. Se noi non diamo la nostra grazia a quanti ne sono privi, o pretendiamo che ognuno si produca la sua grazia, noi siamo fuori dell’amore del Signore. La mediazione, la via indiretta, sono necessarie a Dio perché la sua grazia, la sua verità, il suo Santo Spirito possano agire in noi e per noi. Se la via mediata e indiretta è esclusa, noi siamo alberi secchi. Mai produrremo un solo frutto. Purtroppo la stoltezza oggi è infinita. Io temo, anzi ho paura di tutti coloro che affermano: </w:t>
      </w:r>
      <w:r w:rsidRPr="0090145A">
        <w:rPr>
          <w:rFonts w:ascii="Book Antiqua" w:hAnsi="Book Antiqua" w:cs="Arial"/>
          <w:i/>
          <w:sz w:val="24"/>
          <w:szCs w:val="16"/>
        </w:rPr>
        <w:t>“Io ho lo Spirito Santo e sono capace di ogni cosa”</w:t>
      </w:r>
      <w:r w:rsidRPr="0090145A">
        <w:rPr>
          <w:rFonts w:ascii="Book Antiqua" w:hAnsi="Book Antiqua" w:cs="Arial"/>
          <w:sz w:val="24"/>
          <w:szCs w:val="16"/>
        </w:rPr>
        <w:t xml:space="preserve">. Non c’è bestemmia più grande di questa, peccato gravissimo contro il secondo Comandamento. Si nomina invano il nome dell’Altissimo Signore e Dio. Quanto invece sarebbe veramente santo dire: </w:t>
      </w:r>
      <w:r w:rsidRPr="0090145A">
        <w:rPr>
          <w:rFonts w:ascii="Book Antiqua" w:hAnsi="Book Antiqua" w:cs="Arial"/>
          <w:i/>
          <w:sz w:val="24"/>
          <w:szCs w:val="16"/>
        </w:rPr>
        <w:t>“Fratello, mi rendi partecipe del tuo Spirito Santo? Senza il tuo Santo Spirito, senza lo Spirito che agisce per te, io sono povero e misero”</w:t>
      </w:r>
      <w:r w:rsidRPr="0090145A">
        <w:rPr>
          <w:rFonts w:ascii="Book Antiqua" w:hAnsi="Book Antiqua" w:cs="Arial"/>
          <w:sz w:val="24"/>
          <w:szCs w:val="16"/>
        </w:rPr>
        <w:t xml:space="preserve">. Dio ama gli umili. Resiste ai superbi. </w:t>
      </w:r>
    </w:p>
    <w:p w14:paraId="280C82CD" w14:textId="77777777" w:rsidR="0077316F" w:rsidRPr="0090145A" w:rsidRDefault="0077316F" w:rsidP="0077316F">
      <w:pPr>
        <w:spacing w:after="120" w:line="240" w:lineRule="auto"/>
        <w:jc w:val="both"/>
        <w:rPr>
          <w:rFonts w:ascii="Book Antiqua" w:hAnsi="Book Antiqua" w:cs="Arial"/>
          <w:sz w:val="24"/>
          <w:szCs w:val="16"/>
        </w:rPr>
      </w:pPr>
      <w:r w:rsidRPr="0090145A">
        <w:rPr>
          <w:rFonts w:ascii="Book Antiqua" w:hAnsi="Book Antiqua" w:cs="Arial"/>
          <w:sz w:val="24"/>
          <w:szCs w:val="16"/>
        </w:rPr>
        <w:t>Vergine Maria, Donna Piena di Spirito Santo, Angeli, Santi, rivestiteci della vostra umiltà.</w:t>
      </w:r>
    </w:p>
    <w:p w14:paraId="0302B084" w14:textId="77777777" w:rsidR="0077316F" w:rsidRDefault="0077316F" w:rsidP="0077316F">
      <w:pPr>
        <w:pStyle w:val="Nessunaspaziatura"/>
        <w:numPr>
          <w:ilvl w:val="0"/>
          <w:numId w:val="0"/>
        </w:numPr>
        <w:ind w:left="567"/>
      </w:pPr>
    </w:p>
    <w:p w14:paraId="193A7AB8" w14:textId="77777777" w:rsidR="0077316F" w:rsidRDefault="0077316F" w:rsidP="0077316F">
      <w:pPr>
        <w:pStyle w:val="Nessunaspaziatura"/>
        <w:numPr>
          <w:ilvl w:val="0"/>
          <w:numId w:val="4"/>
        </w:numPr>
        <w:tabs>
          <w:tab w:val="num" w:pos="567"/>
        </w:tabs>
        <w:spacing w:after="120" w:line="256" w:lineRule="auto"/>
        <w:ind w:left="567" w:hanging="567"/>
      </w:pPr>
      <w:r>
        <w:t>Con l’istinto, anche il più santo, mai si potrà governare un solo cuore. Occorre che l’istinto sia a sua volta governato con la sapienza. Neanche con la verità si potranno governare i cuori. Chi vuole entrare nei cuori deve essere colmo di saggezza. </w:t>
      </w:r>
    </w:p>
    <w:p w14:paraId="73829240" w14:textId="77777777" w:rsidR="0077316F" w:rsidRDefault="0077316F" w:rsidP="0077316F">
      <w:pPr>
        <w:pStyle w:val="Nessunaspaziatura"/>
        <w:numPr>
          <w:ilvl w:val="0"/>
          <w:numId w:val="4"/>
        </w:numPr>
        <w:tabs>
          <w:tab w:val="num" w:pos="567"/>
        </w:tabs>
        <w:spacing w:after="120" w:line="256" w:lineRule="auto"/>
        <w:ind w:left="567" w:hanging="567"/>
      </w:pPr>
      <w:r>
        <w:t>Neanche la saggezza da sola potrà governare un cuore. Un cuore lo può governare solo lo Spirito Santo agendo con tutta la sua potenza di sapienza, intelletto, consiglio, conoscenza, fortezza, pietà, timore del Signore. </w:t>
      </w:r>
    </w:p>
    <w:p w14:paraId="733194F0" w14:textId="77777777" w:rsidR="0077316F" w:rsidRDefault="0077316F" w:rsidP="0077316F">
      <w:pPr>
        <w:pStyle w:val="Nessunaspaziatura"/>
        <w:numPr>
          <w:ilvl w:val="0"/>
          <w:numId w:val="4"/>
        </w:numPr>
        <w:tabs>
          <w:tab w:val="num" w:pos="567"/>
        </w:tabs>
        <w:spacing w:after="120" w:line="256" w:lineRule="auto"/>
        <w:ind w:left="567" w:hanging="567"/>
      </w:pPr>
      <w:r>
        <w:t>Spirito Santo e vizio non abitano nello stesso cuore. Lo Spirito Santo scaccia il vizio. Il vizio scaccia lo Spirito Santo. Mentre la virtù attrae lo Spirito del Signore e lo Spirito del Signore attrae le virtù. </w:t>
      </w:r>
    </w:p>
    <w:p w14:paraId="502BA669" w14:textId="77777777" w:rsidR="0077316F" w:rsidRDefault="0077316F" w:rsidP="0077316F">
      <w:pPr>
        <w:pStyle w:val="Nessunaspaziatura"/>
        <w:numPr>
          <w:ilvl w:val="0"/>
          <w:numId w:val="4"/>
        </w:numPr>
        <w:tabs>
          <w:tab w:val="num" w:pos="567"/>
        </w:tabs>
        <w:spacing w:after="120" w:line="256" w:lineRule="auto"/>
        <w:ind w:left="567" w:hanging="567"/>
      </w:pPr>
      <w:r>
        <w:t>Quando si cammina con i vizi nel corpo e nello spirito e con il peccato nell’anima, mai si potrà affermare che si è nello Spirito del Signore. Spirito Santo e vizi si respingono a vicenda. Lo Spirito respinge il vizio. Il vizio respinge lo Spirito. </w:t>
      </w:r>
    </w:p>
    <w:p w14:paraId="359BE149" w14:textId="77777777" w:rsidR="0077316F" w:rsidRDefault="0077316F" w:rsidP="0077316F">
      <w:pPr>
        <w:pStyle w:val="Nessunaspaziatura"/>
        <w:numPr>
          <w:ilvl w:val="0"/>
          <w:numId w:val="4"/>
        </w:numPr>
        <w:tabs>
          <w:tab w:val="num" w:pos="567"/>
        </w:tabs>
        <w:spacing w:after="120" w:line="256" w:lineRule="auto"/>
        <w:ind w:left="567" w:hanging="567"/>
      </w:pPr>
      <w:r>
        <w:t>Eppure oggi c’è un mondo che vive nel vizio e si dichiara mosso e condotto dallo Spirito Santo. Madre Immacolata, aiuta i cristiani a comprendere che nel vizio non si è nello Spirito Santo.</w:t>
      </w:r>
    </w:p>
    <w:p w14:paraId="381E90E0" w14:textId="77777777" w:rsidR="0077316F" w:rsidRDefault="0077316F" w:rsidP="0077316F">
      <w:pPr>
        <w:pStyle w:val="Nessunaspaziatura"/>
        <w:numPr>
          <w:ilvl w:val="0"/>
          <w:numId w:val="0"/>
        </w:numPr>
        <w:ind w:left="567" w:hanging="567"/>
      </w:pPr>
    </w:p>
    <w:p w14:paraId="07A8B5AC" w14:textId="77777777" w:rsidR="0077316F" w:rsidRPr="00FF19D6" w:rsidRDefault="0077316F" w:rsidP="0077316F">
      <w:pPr>
        <w:pStyle w:val="Nessunaspaziatura"/>
        <w:numPr>
          <w:ilvl w:val="0"/>
          <w:numId w:val="4"/>
        </w:numPr>
        <w:tabs>
          <w:tab w:val="num" w:pos="567"/>
        </w:tabs>
        <w:spacing w:after="120" w:line="256" w:lineRule="auto"/>
        <w:ind w:left="567" w:hanging="567"/>
      </w:pPr>
      <w:r w:rsidRPr="00FF19D6">
        <w:t>Per amare l’uomo secondo giustizia, verità, misericordia, carità, prima di ogni cosa si deve amare Dio. Dio si ama facendo la sua volontà. </w:t>
      </w:r>
    </w:p>
    <w:p w14:paraId="6E4E4838" w14:textId="77777777" w:rsidR="0077316F" w:rsidRDefault="0077316F" w:rsidP="0077316F">
      <w:pPr>
        <w:pStyle w:val="Nessunaspaziatura"/>
        <w:numPr>
          <w:ilvl w:val="0"/>
          <w:numId w:val="4"/>
        </w:numPr>
        <w:tabs>
          <w:tab w:val="num" w:pos="567"/>
        </w:tabs>
        <w:spacing w:after="120" w:line="256" w:lineRule="auto"/>
        <w:ind w:left="567" w:hanging="567"/>
      </w:pPr>
      <w:r w:rsidRPr="00FF19D6">
        <w:t>La volontà di Dio è una sola: che si creda in Cristo e lo si accolga come vera fonte, sorgente di vita eterna, verità e giustizia data da Dio ad ogni uomo. Non si accoglie Cristo Signore, non si può amare l’uomo secondo verità. Manca a noi l’anim</w:t>
      </w:r>
      <w:r>
        <w:t>a dell’amore che è Cristo Gesù.</w:t>
      </w:r>
    </w:p>
    <w:p w14:paraId="4C358A26" w14:textId="77777777" w:rsidR="0077316F" w:rsidRDefault="0077316F" w:rsidP="0077316F">
      <w:pPr>
        <w:pStyle w:val="Nessunaspaziatura"/>
        <w:numPr>
          <w:ilvl w:val="0"/>
          <w:numId w:val="4"/>
        </w:numPr>
        <w:tabs>
          <w:tab w:val="num" w:pos="567"/>
        </w:tabs>
        <w:spacing w:after="120" w:line="256" w:lineRule="auto"/>
        <w:ind w:left="567" w:hanging="567"/>
      </w:pPr>
      <w:r w:rsidRPr="00FF19D6">
        <w:t>Come un corpo senz’anima può essere solo imbalsamato o condotto a putrefazione in un sepolcro, così un uomo privo della sua anima soprannaturale, divina che è solo Gesù Signore, è un corpo che cammina nella storia, ma incapace di qualsiasi vero amore. </w:t>
      </w:r>
    </w:p>
    <w:p w14:paraId="3D01ACBF" w14:textId="77777777" w:rsidR="0077316F" w:rsidRDefault="0077316F" w:rsidP="0077316F">
      <w:pPr>
        <w:pStyle w:val="Nessunaspaziatura"/>
        <w:numPr>
          <w:ilvl w:val="0"/>
          <w:numId w:val="4"/>
        </w:numPr>
        <w:tabs>
          <w:tab w:val="num" w:pos="567"/>
        </w:tabs>
        <w:spacing w:after="120" w:line="256" w:lineRule="auto"/>
        <w:ind w:left="567" w:hanging="567"/>
      </w:pPr>
      <w:r w:rsidRPr="00FF19D6">
        <w:t>Più si crede, più si ha fede in Dio, che ci ha donato Cristo come nostra sorgente di giustizia e carità e più si può amare l’uomo secondo la più pura volontà del Padre. </w:t>
      </w:r>
    </w:p>
    <w:p w14:paraId="044CE62B" w14:textId="77777777" w:rsidR="0077316F" w:rsidRDefault="0077316F" w:rsidP="0077316F">
      <w:pPr>
        <w:pStyle w:val="Nessunaspaziatura"/>
        <w:numPr>
          <w:ilvl w:val="0"/>
          <w:numId w:val="4"/>
        </w:numPr>
        <w:tabs>
          <w:tab w:val="num" w:pos="567"/>
        </w:tabs>
        <w:spacing w:after="120" w:line="256" w:lineRule="auto"/>
        <w:ind w:left="567" w:hanging="567"/>
      </w:pPr>
      <w:r w:rsidRPr="00FF19D6">
        <w:t>Cosa chiede a noi Gesù? Che amiamo l’uomo con il cuore del Padre. Chi ci dona il cuore del Padre? Cristo Gesù. Il Padre ci dona Cristo Gesù. Cristo Gesù ci dona il Padre. Se noi rifiutiamo Cristo Gesù, siamo senza il Padre. Mai possiamo amare con il suo cuore. </w:t>
      </w:r>
    </w:p>
    <w:p w14:paraId="1526BDBD" w14:textId="77777777" w:rsidR="0077316F" w:rsidRDefault="0077316F" w:rsidP="0077316F">
      <w:pPr>
        <w:pStyle w:val="Nessunaspaziatura"/>
        <w:numPr>
          <w:ilvl w:val="0"/>
          <w:numId w:val="4"/>
        </w:numPr>
        <w:tabs>
          <w:tab w:val="num" w:pos="567"/>
        </w:tabs>
        <w:spacing w:after="120" w:line="256" w:lineRule="auto"/>
        <w:ind w:left="567" w:hanging="567"/>
      </w:pPr>
      <w:r w:rsidRPr="00FF19D6">
        <w:t>È vero quanto rivela l’Apostolo Giovanni: “Chi non ama l’uomo che vede non può amare Dio che non vede”. Ma questa frase significa solamente che nessuno potrà dire di amare Dio che non vede, se omette di amare il prossimo che vede. </w:t>
      </w:r>
    </w:p>
    <w:p w14:paraId="0A49C565" w14:textId="77777777" w:rsidR="0077316F" w:rsidRDefault="0077316F" w:rsidP="0077316F">
      <w:pPr>
        <w:pStyle w:val="Nessunaspaziatura"/>
        <w:numPr>
          <w:ilvl w:val="0"/>
          <w:numId w:val="4"/>
        </w:numPr>
        <w:tabs>
          <w:tab w:val="num" w:pos="567"/>
        </w:tabs>
        <w:spacing w:after="120" w:line="256" w:lineRule="auto"/>
        <w:ind w:left="567" w:hanging="567"/>
      </w:pPr>
      <w:r w:rsidRPr="00FF19D6">
        <w:t>Ma è verissimo che nessuno potrà amare con il cuore del Padre, se rinnega Cristo Gesù come unico e solo datore agli uomini del cuore del Padre. Il Padre solo su Cristo ha posto il suo sigillo. </w:t>
      </w:r>
    </w:p>
    <w:p w14:paraId="4B265CFA" w14:textId="77777777" w:rsidR="0077316F" w:rsidRDefault="0077316F" w:rsidP="0077316F">
      <w:pPr>
        <w:pStyle w:val="Nessunaspaziatura"/>
        <w:numPr>
          <w:ilvl w:val="0"/>
          <w:numId w:val="4"/>
        </w:numPr>
        <w:tabs>
          <w:tab w:val="num" w:pos="567"/>
        </w:tabs>
        <w:spacing w:after="120" w:line="256" w:lineRule="auto"/>
        <w:ind w:left="567" w:hanging="567"/>
      </w:pPr>
      <w:r w:rsidRPr="00FF19D6">
        <w:t>Solo Lui ha consacrato e mandato come Datore agli uomini del suo cuore, della sua vita. Questa è verità universale, immortale, eterna. Cristo è il solo cuore del Padre. </w:t>
      </w:r>
    </w:p>
    <w:p w14:paraId="19C9BFE2" w14:textId="77777777" w:rsidR="0077316F" w:rsidRDefault="0077316F" w:rsidP="0077316F">
      <w:pPr>
        <w:pStyle w:val="Nessunaspaziatura"/>
        <w:numPr>
          <w:ilvl w:val="0"/>
          <w:numId w:val="4"/>
        </w:numPr>
        <w:tabs>
          <w:tab w:val="num" w:pos="567"/>
        </w:tabs>
        <w:spacing w:after="120" w:line="256" w:lineRule="auto"/>
        <w:ind w:left="567" w:hanging="567"/>
      </w:pPr>
      <w:r w:rsidRPr="00FF19D6">
        <w:t>Che Cristo Gesù sia il solo cuore del Padre lo attesta il cristiano che crede in Lui. Le sue opere di amore universale rivelano la verità di Cristo, non attraverso le parole, ma per mezzo della sua vita. </w:t>
      </w:r>
    </w:p>
    <w:p w14:paraId="6BD30B81" w14:textId="77777777" w:rsidR="0077316F" w:rsidRDefault="0077316F" w:rsidP="0077316F">
      <w:pPr>
        <w:pStyle w:val="Nessunaspaziatura"/>
        <w:numPr>
          <w:ilvl w:val="0"/>
          <w:numId w:val="4"/>
        </w:numPr>
        <w:tabs>
          <w:tab w:val="num" w:pos="567"/>
        </w:tabs>
        <w:spacing w:after="120" w:line="256" w:lineRule="auto"/>
        <w:ind w:left="567" w:hanging="567"/>
      </w:pPr>
      <w:r w:rsidRPr="00FF19D6">
        <w:t>La vita del cristiano che crede è la vera rivelazione di Gesù Signore. Cristo rivela il Padre amando come il cuore del Padre e così il suo discepolo. </w:t>
      </w:r>
    </w:p>
    <w:p w14:paraId="1A6D3BDE" w14:textId="77777777" w:rsidR="0077316F" w:rsidRPr="00FF19D6" w:rsidRDefault="0077316F" w:rsidP="0077316F">
      <w:pPr>
        <w:pStyle w:val="Nessunaspaziatura"/>
        <w:numPr>
          <w:ilvl w:val="0"/>
          <w:numId w:val="4"/>
        </w:numPr>
        <w:tabs>
          <w:tab w:val="num" w:pos="567"/>
        </w:tabs>
        <w:spacing w:after="120" w:line="256" w:lineRule="auto"/>
        <w:ind w:left="567" w:hanging="567"/>
      </w:pPr>
      <w:r w:rsidRPr="00FF19D6">
        <w:t>Madre di Dio, dacci una fede convinta, forte, risoluta, ferma in Cristo Gesù. Fa’ che nessuno lo riduca aduno sguattero da sacrestia. Non permettere che venga distrutto nella sua verità eterna, divina, umana, di salvezza e redenzione.</w:t>
      </w:r>
    </w:p>
    <w:p w14:paraId="6B9E6B9E" w14:textId="77777777" w:rsidR="0077316F" w:rsidRDefault="0077316F" w:rsidP="0077316F">
      <w:pPr>
        <w:pStyle w:val="Titolo2"/>
      </w:pPr>
      <w:bookmarkStart w:id="721" w:name="_Toc499840962"/>
      <w:r w:rsidRPr="00FC79EE">
        <w:t>28 Novembre</w:t>
      </w:r>
      <w:bookmarkEnd w:id="721"/>
    </w:p>
    <w:p w14:paraId="3793808A" w14:textId="77777777" w:rsidR="0077316F" w:rsidRDefault="0077316F" w:rsidP="0077316F">
      <w:pPr>
        <w:jc w:val="both"/>
      </w:pPr>
      <w:r>
        <w:t>Senza l’obbedienza alla Parola, alla voce, allo Spirito Santo, alla sua Sapienza, Dio non si ama. Poiché l’amore verso il prossimo è tutto dettato dalla Parola, se non c’è obbedienza alla Parola, neanche c’è amore verso il prossimo.</w:t>
      </w:r>
      <w:r w:rsidRPr="00FC79EE">
        <w:t xml:space="preserve"> </w:t>
      </w:r>
    </w:p>
    <w:p w14:paraId="30B6F697" w14:textId="77777777" w:rsidR="0077316F" w:rsidRPr="004F6604" w:rsidRDefault="0077316F" w:rsidP="0077316F">
      <w:pPr>
        <w:keepNext/>
        <w:spacing w:after="120"/>
        <w:jc w:val="center"/>
        <w:outlineLvl w:val="0"/>
        <w:rPr>
          <w:rFonts w:ascii="Book Antiqua" w:eastAsia="Times New Roman" w:hAnsi="Book Antiqua" w:cs="Arial"/>
          <w:b/>
          <w:bCs/>
          <w:kern w:val="32"/>
          <w:sz w:val="48"/>
          <w:szCs w:val="28"/>
          <w:lang w:eastAsia="it-IT"/>
        </w:rPr>
      </w:pPr>
      <w:bookmarkStart w:id="722" w:name="_Toc499840963"/>
      <w:r w:rsidRPr="004F6604">
        <w:rPr>
          <w:rFonts w:ascii="Book Antiqua" w:eastAsia="Times New Roman" w:hAnsi="Book Antiqua" w:cs="Arial"/>
          <w:b/>
          <w:bCs/>
          <w:kern w:val="32"/>
          <w:sz w:val="36"/>
          <w:szCs w:val="28"/>
          <w:lang w:eastAsia="it-IT"/>
        </w:rPr>
        <w:t>Non c’è altro comandamento più grande di questi</w:t>
      </w:r>
      <w:bookmarkEnd w:id="722"/>
    </w:p>
    <w:p w14:paraId="761ECB21" w14:textId="77777777" w:rsidR="0077316F" w:rsidRPr="004F6604" w:rsidRDefault="0077316F" w:rsidP="0077316F">
      <w:pPr>
        <w:spacing w:after="120" w:line="240" w:lineRule="auto"/>
        <w:jc w:val="both"/>
        <w:rPr>
          <w:rFonts w:ascii="Book Antiqua" w:hAnsi="Book Antiqua" w:cs="Arial"/>
          <w:i/>
          <w:color w:val="000000"/>
          <w:sz w:val="24"/>
          <w:szCs w:val="16"/>
        </w:rPr>
      </w:pPr>
      <w:r w:rsidRPr="004F6604">
        <w:rPr>
          <w:rFonts w:ascii="Book Antiqua" w:hAnsi="Book Antiqua" w:cs="Arial"/>
          <w:iCs/>
          <w:sz w:val="24"/>
          <w:szCs w:val="16"/>
        </w:rPr>
        <w:t xml:space="preserve">Gesù risponde alla domanda dello scriba con due citazioni bibliche, la prima tratta dal Libro del Deuteronomio, la seconda dal Libro del Levitico: </w:t>
      </w:r>
      <w:r w:rsidRPr="004F6604">
        <w:rPr>
          <w:rFonts w:ascii="Book Antiqua" w:hAnsi="Book Antiqua" w:cs="Arial"/>
          <w:i/>
          <w:color w:val="000000"/>
          <w:sz w:val="24"/>
          <w:szCs w:val="16"/>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 Il Signore parlò a Mosè e disse: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Non coverai nel tuo cuore odio contro il tuo fratello. Non ti vendicherai e non serberai rancore contro i figli del tuo popolo, ma amerai il tuo prossimo come te stesso.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(Cfr. Lev 19,1-37). </w:t>
      </w:r>
    </w:p>
    <w:p w14:paraId="1663ADBF" w14:textId="77777777" w:rsidR="0077316F" w:rsidRPr="004F6604" w:rsidRDefault="0077316F" w:rsidP="0077316F">
      <w:pPr>
        <w:spacing w:after="120" w:line="240" w:lineRule="auto"/>
        <w:jc w:val="both"/>
        <w:rPr>
          <w:rFonts w:ascii="Book Antiqua" w:hAnsi="Book Antiqua" w:cs="Arial"/>
          <w:iCs/>
          <w:sz w:val="24"/>
          <w:szCs w:val="16"/>
        </w:rPr>
      </w:pPr>
      <w:r w:rsidRPr="004F6604">
        <w:rPr>
          <w:rFonts w:ascii="Book Antiqua" w:hAnsi="Book Antiqua" w:cs="Arial"/>
          <w:iCs/>
          <w:sz w:val="24"/>
          <w:szCs w:val="16"/>
        </w:rPr>
        <w:t>Il primo comandamento chiede ad ogni uomo una perfetta obbedienza ad ogni Parola del suo Dio. L’obbedienza deve essere dell’anima, dello spirito, del cuore, della mente, dei desideri, della volontà, dei sentimenti. Volere come Dio, vedere come Dio, sentire come Dio. Quando questo sarà possibile? Quando l’uomo vive nella casa della Parola del suo Signore. Si vivono i Comandamenti, con l’obbedienza ad essi, l’uomo dimora nel cuore del Padre, comincia a vedere come il Padre, volere come Lui, sentire come Lui, agire come Lui, decidere come Lui, discernere come Lui. L’amore che Dio chiede è l’ascolto pieno non solo di ogni Parola scritta, dettata, codificata, legiferata, ma anche di ogni desiderio inespresso del Padre, che si può cogliere solo se l’uomo è pieno della sapienza che viene a lui data dallo Spirito Santo. Senza l’obbedienza alla Parola, alla voce, allo Spirito Santo, alla sua Sapienza, Dio non si ama. Non si ama perché non si è nella sua Parola. Poiché l’amore verso il prossimo è tutto dettato dalla Parola, se non c’è obbedienza alla parola, neanche c’è amore verso il prossimo. Ci sono solo miseri sentimenti umani, mai ci potrà essere vero amore, perché il vero amore è solo purissima obbedienza alla voce di Dio, portata a perfetto compimento da Cristo Signore. Parola, ascolto, obbedienza sono gli strumenti divini, anzi sono il solo strumento vero per amare Dio e il prossimo. Se questo strumento viene abolito, scompare il vero amore dalla nostra terra.</w:t>
      </w:r>
    </w:p>
    <w:p w14:paraId="090D3C80" w14:textId="77777777" w:rsidR="0077316F" w:rsidRPr="004F6604" w:rsidRDefault="0077316F" w:rsidP="0077316F">
      <w:pPr>
        <w:spacing w:after="120" w:line="240" w:lineRule="auto"/>
        <w:jc w:val="both"/>
        <w:rPr>
          <w:rFonts w:ascii="Book Antiqua" w:hAnsi="Book Antiqua" w:cs="Arial"/>
          <w:i/>
          <w:sz w:val="24"/>
          <w:szCs w:val="16"/>
        </w:rPr>
      </w:pPr>
      <w:r w:rsidRPr="004F6604">
        <w:rPr>
          <w:rFonts w:ascii="Book Antiqua" w:hAnsi="Book Antiqua" w:cs="Arial"/>
          <w:i/>
          <w:sz w:val="24"/>
          <w:szCs w:val="16"/>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5BD6B23F" w14:textId="77777777" w:rsidR="0077316F" w:rsidRPr="004F6604" w:rsidRDefault="0077316F" w:rsidP="0077316F">
      <w:pPr>
        <w:spacing w:after="120" w:line="240" w:lineRule="auto"/>
        <w:jc w:val="both"/>
        <w:rPr>
          <w:rFonts w:ascii="Book Antiqua" w:hAnsi="Book Antiqua" w:cs="Arial"/>
          <w:sz w:val="24"/>
          <w:szCs w:val="16"/>
        </w:rPr>
      </w:pPr>
      <w:r w:rsidRPr="004F6604">
        <w:rPr>
          <w:rFonts w:ascii="Book Antiqua" w:hAnsi="Book Antiqua" w:cs="Arial"/>
          <w:sz w:val="24"/>
          <w:szCs w:val="16"/>
        </w:rPr>
        <w:t xml:space="preserve">A questo punto urge una piccolissima riflessione: La Parola di Dio non risuona direttamente al nostro orecchio. Dio ha stabilito i ministri della sua Parola. Se i ministri non si ascoltano, non c’è Parola di Dio. C’è una parola che è detta di Dio, ma è solo parola di uomini. Dio ha anche stabilito che lo Spirito Santo si manifesti per via indiretta, attraverso i carismi, i ministeri, la vocazione, la responsabilità di ogni nostro fratello. Se non si vive in dipendenza e in ascolto dello Spirito dato per via indiretta, mediata, non c’è vita secondo lo Spirito del Signore. Così anche Dio ha stabilito che la sua grazia verso il mondo intero sia un frutto della grazia di quanti vivono nella sua obbedienza. Se noi non diamo la nostra grazia a quanti ne sono privi, o pretendiamo che ognuno si produca la sua grazia, noi siamo fuori dell’amore del Signore. La mediazione, la via indiretta, sono necessarie a Dio perché la sua grazia, la sua verità, il suo Santo Spirito possano agire in noi e per noi. Se la via mediata e indiretta è esclusa, noi siamo alberi secchi. Mai produrremo un solo frutto. Purtroppo la stoltezza oggi è infinita. Io temo, anzi ho paura di tutti coloro che affermano: </w:t>
      </w:r>
      <w:r w:rsidRPr="004F6604">
        <w:rPr>
          <w:rFonts w:ascii="Book Antiqua" w:hAnsi="Book Antiqua" w:cs="Arial"/>
          <w:i/>
          <w:sz w:val="24"/>
          <w:szCs w:val="16"/>
        </w:rPr>
        <w:t>“Io ho lo Spirito Santo e sono capace di ogni cosa”</w:t>
      </w:r>
      <w:r w:rsidRPr="004F6604">
        <w:rPr>
          <w:rFonts w:ascii="Book Antiqua" w:hAnsi="Book Antiqua" w:cs="Arial"/>
          <w:sz w:val="24"/>
          <w:szCs w:val="16"/>
        </w:rPr>
        <w:t xml:space="preserve">. Non c’è bestemmia più grande di questa, peccato gravissimo contro il secondo Comandamento. Si nomina invano il nome dell’Altissimo Signore e Dio. Quanto invece sarebbe veramente santo dire: </w:t>
      </w:r>
      <w:r w:rsidRPr="004F6604">
        <w:rPr>
          <w:rFonts w:ascii="Book Antiqua" w:hAnsi="Book Antiqua" w:cs="Arial"/>
          <w:i/>
          <w:sz w:val="24"/>
          <w:szCs w:val="16"/>
        </w:rPr>
        <w:t>“Fratello, mi rendi partecipe del tuo Spirito Santo? Senza il tuo Santo Spirito, senza lo Spirito che agisce per te, io sono povero e misero”</w:t>
      </w:r>
      <w:r w:rsidRPr="004F6604">
        <w:rPr>
          <w:rFonts w:ascii="Book Antiqua" w:hAnsi="Book Antiqua" w:cs="Arial"/>
          <w:sz w:val="24"/>
          <w:szCs w:val="16"/>
        </w:rPr>
        <w:t xml:space="preserve">. Dio ama gli umili. Resiste ai superbi. </w:t>
      </w:r>
    </w:p>
    <w:p w14:paraId="5680FA1F" w14:textId="77777777" w:rsidR="0077316F" w:rsidRPr="004F6604" w:rsidRDefault="0077316F" w:rsidP="0077316F">
      <w:pPr>
        <w:spacing w:after="120" w:line="240" w:lineRule="auto"/>
        <w:jc w:val="both"/>
        <w:rPr>
          <w:rFonts w:ascii="Book Antiqua" w:hAnsi="Book Antiqua" w:cs="Arial"/>
          <w:sz w:val="24"/>
          <w:szCs w:val="16"/>
        </w:rPr>
      </w:pPr>
      <w:r w:rsidRPr="004F6604">
        <w:rPr>
          <w:rFonts w:ascii="Book Antiqua" w:hAnsi="Book Antiqua" w:cs="Arial"/>
          <w:sz w:val="24"/>
          <w:szCs w:val="16"/>
        </w:rPr>
        <w:t>Vergine Maria, Donna Piena di Spirito Santo, Angeli, Santi, rivestiteci della vostra umiltà.</w:t>
      </w:r>
    </w:p>
    <w:p w14:paraId="2D084BEF" w14:textId="77777777" w:rsidR="0077316F" w:rsidRDefault="0077316F" w:rsidP="0077316F">
      <w:pPr>
        <w:pStyle w:val="Nessunaspaziatura"/>
        <w:numPr>
          <w:ilvl w:val="0"/>
          <w:numId w:val="0"/>
        </w:numPr>
        <w:ind w:left="567"/>
      </w:pPr>
    </w:p>
    <w:p w14:paraId="3255CD0B"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Dal Primo Libro delle Cronache (1Cr 21) sappiamo che Satana è lo spirito del male che mette nel cuore degli uomini pensieri contraria ai pensieri di Dio. Basta un solo pensiero accolto e il mondo intero potrebbe venire distrutto. </w:t>
      </w:r>
    </w:p>
    <w:p w14:paraId="20A7E1D6"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Davide ascoltò il pensiero di Satana e gli costò la morte di più di settantamila Israeliti. Numero altissimo per un solo pensiero. Il suo fu un pensiero di superbia. Davide pensò che la sua forza venisse dal numero degli uomini e non dal Signore. </w:t>
      </w:r>
    </w:p>
    <w:p w14:paraId="638F831D"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Gesù rivela ai suoi discepoli il pensiero di Dio sulla sua persona e missione. Lui sarà Messia dalla Croce. Regnerà dal dure legno, inchiodato su di esso. Pietro si accosta a Gesù, in disparte, e si mette a rimproverarlo. Vuole che il Maestro cambi pensiero. </w:t>
      </w:r>
    </w:p>
    <w:p w14:paraId="13A5EE77"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Gesù chiama Pietro Satana e gli ordina di prendere il suo posto che è quello del discepolo e non del maestro. Pietro per Gesù è Satana perché è portatore del pensiero contrario a quello del Padre suo. </w:t>
      </w:r>
    </w:p>
    <w:p w14:paraId="5FBA1987"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Se Gesù avesse ascoltato la voce di Satana, che si manifestava attraverso la voce di Pietro, non settanta settemila uomini sarebbero rimasti nella morte, ma tutta l’umanità. </w:t>
      </w:r>
    </w:p>
    <w:p w14:paraId="01724922"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Gesù è invece l’uomo forte. Conosce le astuzie di Satana e le respinge con fermezza. Lui le conosce nello Spirito del Signore e nello Spirito del Signore le respinge. </w:t>
      </w:r>
    </w:p>
    <w:p w14:paraId="186C3ED9"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Si pensi oggi ai molteplici pensieri di Satana che l’uomo sta accogliendo con disinvoltura. Se un solo pensiero può distruggere l’umanità, immaginiamo come diverrà l’umanità e l’intero universo se l’uomo continuerà a camminare con i pensieri del principe delle tenebre. </w:t>
      </w:r>
    </w:p>
    <w:p w14:paraId="0BB3C5BB"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Ha accolto il pensiero di Satana e con l’aborto sta provocando milioni e milioni di morti. È l’olocausto invisibile di cui nessuno vuole che si parli. Anzi da tutti dichiarato come un diritto inalienabile della donna. </w:t>
      </w:r>
    </w:p>
    <w:p w14:paraId="0AB54D13"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Ma può un pensiero di Satana, distruttore della verità della donna, essere dichiarato diritto della donna? Chi pensa questo già sta pensando con il pensiero di Satana. Ha già adottato il pensiero di Satana come suo pensiero. </w:t>
      </w:r>
    </w:p>
    <w:p w14:paraId="685A7B39"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Ha accolto il pensiero di Satana sul divorzio e milioni e milioni di famiglie sono distrutte. Ancora una volta il pensiero distruttore della verità della famiglia, accolto, difeso, promulgato come vero diritto dell’uomo e della donna. </w:t>
      </w:r>
    </w:p>
    <w:p w14:paraId="72362D6E"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Sta accogliendo il pensiero sul gender e fra qualche anno la differenze di genere sarà abolita con conseguenze disastrose. Questo sta accadendo perché l’uomo non è governato dal pensiero di Dio ma da quello di Satana. </w:t>
      </w:r>
    </w:p>
    <w:p w14:paraId="2379D6E4"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Oggi l’uomo diviene sempre più un vero alleato di Satana, anzi si è sostituito a lui. Rinnega Dio perché vede la sua Legge come un pesante fardello. Si sottomette alla piena e completa schiavitù di Satana perché la vede come libertà. </w:t>
      </w:r>
    </w:p>
    <w:p w14:paraId="14359B1C"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Non credo possa esistere stoltezza più grande. Diceva il Signore al suo profeta Geremia: “Il mio popolo ha commesso due grandi iniquità. Ha abbandonato me, sorgente di acqua zampillante di vita eterna. Se lo avesse fatto per una sorgente ancora più buona, lo comprenderei. </w:t>
      </w:r>
    </w:p>
    <w:p w14:paraId="678C3013"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Ognuno è obbligato dalla legge del meglio. Se uno trova un Dio più eccellente, più grande, che promette una vita migliore di quella promessa dal Dio di Cristo Gesù e dallo stesso Dio che è Cristo Gesù, fa bene ad accoglierlo come suo Dio e Signore. </w:t>
      </w:r>
    </w:p>
    <w:p w14:paraId="081D3DDF"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Ma un’altra fonte di acqua che zampilla di vita eterna non esiste. Ecco l’altro peccato del suo popolo: è andato a dissetarsi a cisterne screpolate che contengono solo fango. Queste sono le scelte sciagurate dell’uomo. </w:t>
      </w:r>
    </w:p>
    <w:p w14:paraId="64DB35E1" w14:textId="77777777" w:rsidR="0077316F" w:rsidRPr="008376C6" w:rsidRDefault="0077316F" w:rsidP="0077316F">
      <w:pPr>
        <w:pStyle w:val="Nessunaspaziatura"/>
        <w:numPr>
          <w:ilvl w:val="0"/>
          <w:numId w:val="4"/>
        </w:numPr>
        <w:tabs>
          <w:tab w:val="num" w:pos="567"/>
        </w:tabs>
        <w:spacing w:after="120" w:line="256" w:lineRule="auto"/>
        <w:ind w:left="567" w:hanging="567"/>
      </w:pPr>
      <w:r>
        <w:rPr>
          <w:rFonts w:ascii="Vollkorn" w:hAnsi="Vollkorn"/>
        </w:rPr>
        <w:t>Oggi l’uomo ha abbandonato ogni pensiero di vita del suo vero Dio, vita vera, vita eterna per consegnarsi alla cisterna screpolata del pensiero di Satana che dona morte, ogni morte, morte eterna, perdizione per sempre. </w:t>
      </w:r>
    </w:p>
    <w:p w14:paraId="48AED679" w14:textId="77777777" w:rsidR="0077316F" w:rsidRPr="00D123F5" w:rsidRDefault="0077316F" w:rsidP="0077316F">
      <w:pPr>
        <w:pStyle w:val="Nessunaspaziatura"/>
        <w:numPr>
          <w:ilvl w:val="0"/>
          <w:numId w:val="4"/>
        </w:numPr>
        <w:tabs>
          <w:tab w:val="num" w:pos="567"/>
        </w:tabs>
        <w:spacing w:after="120" w:line="256" w:lineRule="auto"/>
        <w:ind w:left="567" w:hanging="567"/>
      </w:pPr>
      <w:r>
        <w:rPr>
          <w:rFonts w:ascii="Vollkorn" w:hAnsi="Vollkorn"/>
        </w:rPr>
        <w:t>Madre di Dio, aiuta il cristiano perché abbandoni i pensieri di Satana che lo rendono tenebra della terra e si converta nuovamente ai pensieri di Dio che sono in Cristo Gesù e che lo costituiscono luce del mondo.</w:t>
      </w:r>
    </w:p>
    <w:p w14:paraId="7666C2B6" w14:textId="77777777" w:rsidR="0077316F" w:rsidRDefault="0077316F" w:rsidP="0077316F">
      <w:pPr>
        <w:pStyle w:val="Nessunaspaziatura"/>
        <w:numPr>
          <w:ilvl w:val="0"/>
          <w:numId w:val="0"/>
        </w:numPr>
        <w:ind w:left="567" w:hanging="567"/>
        <w:rPr>
          <w:rFonts w:ascii="Vollkorn" w:hAnsi="Vollkorn"/>
        </w:rPr>
      </w:pPr>
    </w:p>
    <w:p w14:paraId="5F48A964" w14:textId="77777777" w:rsidR="0077316F" w:rsidRDefault="0077316F" w:rsidP="0077316F">
      <w:pPr>
        <w:pStyle w:val="Nessunaspaziatura"/>
        <w:numPr>
          <w:ilvl w:val="0"/>
          <w:numId w:val="4"/>
        </w:numPr>
        <w:tabs>
          <w:tab w:val="num" w:pos="567"/>
        </w:tabs>
        <w:spacing w:after="120" w:line="256" w:lineRule="auto"/>
        <w:ind w:left="567" w:hanging="567"/>
      </w:pPr>
      <w:r w:rsidRPr="00D123F5">
        <w:t>Gesù è il Differente. È il Differente da Mosè. Questo parlava solo su comando del Signore, nel nome del suo Dio. Gesù parla e comanda in suo nome. Lui dice una Parola e tutto si compie. </w:t>
      </w:r>
    </w:p>
    <w:p w14:paraId="0197431D" w14:textId="77777777" w:rsidR="0077316F" w:rsidRDefault="0077316F" w:rsidP="0077316F">
      <w:pPr>
        <w:pStyle w:val="Nessunaspaziatura"/>
        <w:numPr>
          <w:ilvl w:val="0"/>
          <w:numId w:val="4"/>
        </w:numPr>
        <w:tabs>
          <w:tab w:val="num" w:pos="567"/>
        </w:tabs>
        <w:spacing w:after="120" w:line="256" w:lineRule="auto"/>
        <w:ind w:left="567" w:hanging="567"/>
      </w:pPr>
      <w:r w:rsidRPr="00D123F5">
        <w:t>È il Differente da Elia, il grande profeta del Dio vivente. Per risuscitare il figlio della vedova di Sarepta ha dovuto compiere una vera fatica. Lui è solo uomo di fede e di preghiera. </w:t>
      </w:r>
    </w:p>
    <w:p w14:paraId="22F66496" w14:textId="77777777" w:rsidR="0077316F" w:rsidRDefault="0077316F" w:rsidP="0077316F">
      <w:pPr>
        <w:pStyle w:val="Nessunaspaziatura"/>
        <w:numPr>
          <w:ilvl w:val="0"/>
          <w:numId w:val="4"/>
        </w:numPr>
        <w:tabs>
          <w:tab w:val="num" w:pos="567"/>
        </w:tabs>
        <w:spacing w:after="120" w:line="256" w:lineRule="auto"/>
        <w:ind w:left="567" w:hanging="567"/>
      </w:pPr>
      <w:r w:rsidRPr="00D123F5">
        <w:t>Anche Eliseo, profeta già discepolo di Elia, per dare vita al figlio della Donna di Sunem dovette pregare il Signore con grande intensità. Il miracolo il Signore glielo ha consesso, ma non con preghiera semplice. </w:t>
      </w:r>
    </w:p>
    <w:p w14:paraId="617D990C" w14:textId="77777777" w:rsidR="0077316F" w:rsidRDefault="0077316F" w:rsidP="0077316F">
      <w:pPr>
        <w:pStyle w:val="Nessunaspaziatura"/>
        <w:numPr>
          <w:ilvl w:val="0"/>
          <w:numId w:val="4"/>
        </w:numPr>
        <w:tabs>
          <w:tab w:val="num" w:pos="567"/>
        </w:tabs>
        <w:spacing w:after="120" w:line="256" w:lineRule="auto"/>
        <w:ind w:left="567" w:hanging="567"/>
      </w:pPr>
      <w:r w:rsidRPr="00D123F5">
        <w:t>Né Lui né Elia sono rivestiti di parola onnipotente. Possono, ma solo secondo le modalità stabilite dal Signore. Gesù è il Differente da tutto coloro che lo hanno preceduto nella missione della profezia. </w:t>
      </w:r>
    </w:p>
    <w:p w14:paraId="2A653C70" w14:textId="77777777" w:rsidR="0077316F" w:rsidRDefault="0077316F" w:rsidP="0077316F">
      <w:pPr>
        <w:pStyle w:val="Nessunaspaziatura"/>
        <w:numPr>
          <w:ilvl w:val="0"/>
          <w:numId w:val="4"/>
        </w:numPr>
        <w:tabs>
          <w:tab w:val="num" w:pos="567"/>
        </w:tabs>
        <w:spacing w:after="120" w:line="256" w:lineRule="auto"/>
        <w:ind w:left="567" w:hanging="567"/>
      </w:pPr>
      <w:r w:rsidRPr="00D123F5">
        <w:t>Nei miracoli Gesù realmente si mostra il Differente. A Lui basta dire una parola e morte e vita, creazione animata e inanimata, obbediscono alla sua voce. </w:t>
      </w:r>
    </w:p>
    <w:p w14:paraId="08CC5308" w14:textId="77777777" w:rsidR="0077316F" w:rsidRDefault="0077316F" w:rsidP="0077316F">
      <w:pPr>
        <w:pStyle w:val="Nessunaspaziatura"/>
        <w:numPr>
          <w:ilvl w:val="0"/>
          <w:numId w:val="4"/>
        </w:numPr>
        <w:tabs>
          <w:tab w:val="num" w:pos="567"/>
        </w:tabs>
        <w:spacing w:after="120" w:line="256" w:lineRule="auto"/>
        <w:ind w:left="567" w:hanging="567"/>
      </w:pPr>
      <w:r w:rsidRPr="00D123F5">
        <w:t>Gesù non è il Differente perché si pone su un gradino superiore. È il Differente per eternità, divinità, onnipotenza. Lui è il Figlio Unigenito del Padre, da Lui generato nell’oggi dell’eternità senza tempo. È anche il Differente per umanità. </w:t>
      </w:r>
    </w:p>
    <w:p w14:paraId="219A122E" w14:textId="77777777" w:rsidR="0077316F" w:rsidRDefault="0077316F" w:rsidP="0077316F">
      <w:pPr>
        <w:pStyle w:val="Nessunaspaziatura"/>
        <w:numPr>
          <w:ilvl w:val="0"/>
          <w:numId w:val="4"/>
        </w:numPr>
        <w:tabs>
          <w:tab w:val="num" w:pos="567"/>
        </w:tabs>
        <w:spacing w:after="120" w:line="256" w:lineRule="auto"/>
        <w:ind w:left="567" w:hanging="567"/>
      </w:pPr>
      <w:r w:rsidRPr="00D123F5">
        <w:t>La sua carne è vera carne della persona del Figlio dell’Altissimo, perché da Lui assunta secondo la legge dell’unione ipostatica. Lui è il Differente nella vita e nella morte, nel concepimento e nella risurrezione, sulla terra e nei cieli, nel tempo e nell’eternità. </w:t>
      </w:r>
    </w:p>
    <w:p w14:paraId="2EB831FF" w14:textId="77777777" w:rsidR="0077316F" w:rsidRDefault="0077316F" w:rsidP="0077316F">
      <w:pPr>
        <w:pStyle w:val="Nessunaspaziatura"/>
        <w:numPr>
          <w:ilvl w:val="0"/>
          <w:numId w:val="4"/>
        </w:numPr>
        <w:tabs>
          <w:tab w:val="num" w:pos="567"/>
        </w:tabs>
        <w:spacing w:after="120" w:line="256" w:lineRule="auto"/>
        <w:ind w:left="567" w:hanging="567"/>
      </w:pPr>
      <w:r w:rsidRPr="00D123F5">
        <w:t>Lui è il Differente nella mediazione. Se il Padre vuole comunicare qualcosa agli uomini, tutto avverrà per mezzo di Cristo Gesù. Niente nell’ordine della creazione e della redenzione o santificazione potrà avvenire fuori e senza Gesù Signore. </w:t>
      </w:r>
    </w:p>
    <w:p w14:paraId="6B62E1D2" w14:textId="77777777" w:rsidR="0077316F" w:rsidRDefault="0077316F" w:rsidP="0077316F">
      <w:pPr>
        <w:pStyle w:val="Nessunaspaziatura"/>
        <w:numPr>
          <w:ilvl w:val="0"/>
          <w:numId w:val="4"/>
        </w:numPr>
        <w:tabs>
          <w:tab w:val="num" w:pos="567"/>
        </w:tabs>
        <w:spacing w:after="120" w:line="256" w:lineRule="auto"/>
        <w:ind w:left="567" w:hanging="567"/>
      </w:pPr>
      <w:r w:rsidRPr="00D123F5">
        <w:t>Possiamo affermare che con l’Incarnazione del Verbo cambia la stessa missione angelica. Ora anche loro sono sottomessi a Cristo, dovranno obbedire ad ogni suo comando, dovranno rivolgere a Lui ogni loro richiesta. Il Padre nulla più affida loro. </w:t>
      </w:r>
    </w:p>
    <w:p w14:paraId="4B7E1B7E" w14:textId="77777777" w:rsidR="0077316F" w:rsidRDefault="0077316F" w:rsidP="0077316F">
      <w:pPr>
        <w:pStyle w:val="Nessunaspaziatura"/>
        <w:numPr>
          <w:ilvl w:val="0"/>
          <w:numId w:val="4"/>
        </w:numPr>
        <w:tabs>
          <w:tab w:val="num" w:pos="567"/>
        </w:tabs>
        <w:spacing w:after="120" w:line="256" w:lineRule="auto"/>
        <w:ind w:left="567" w:hanging="567"/>
      </w:pPr>
      <w:r w:rsidRPr="00D123F5">
        <w:t>Tutto viene affidato e consegnato da Cristo e per Lui. Anche gli Angeli devono passare attraverso Cristo Signore. È Lui la sola scala che dal Cielo porta sulla terra e dalla terra conduce fino al Cielo. </w:t>
      </w:r>
    </w:p>
    <w:p w14:paraId="3FF18152" w14:textId="77777777" w:rsidR="0077316F" w:rsidRDefault="0077316F" w:rsidP="0077316F">
      <w:pPr>
        <w:pStyle w:val="Nessunaspaziatura"/>
        <w:numPr>
          <w:ilvl w:val="0"/>
          <w:numId w:val="4"/>
        </w:numPr>
        <w:tabs>
          <w:tab w:val="num" w:pos="567"/>
        </w:tabs>
        <w:spacing w:after="120" w:line="256" w:lineRule="auto"/>
        <w:ind w:left="567" w:hanging="567"/>
      </w:pPr>
      <w:r w:rsidRPr="00D123F5">
        <w:t>Se Gesù è anche il Differente in relazione agli Angeli, se Lui è il loro Capo e Signore, mai nessuno di essi può operare una rivelazione che sia contraria alla verità, alla missione, alla mediazione unica e universale di Gesù Signore. </w:t>
      </w:r>
    </w:p>
    <w:p w14:paraId="2EFB0ABF" w14:textId="77777777" w:rsidR="0077316F" w:rsidRDefault="0077316F" w:rsidP="0077316F">
      <w:pPr>
        <w:pStyle w:val="Nessunaspaziatura"/>
        <w:numPr>
          <w:ilvl w:val="0"/>
          <w:numId w:val="4"/>
        </w:numPr>
        <w:tabs>
          <w:tab w:val="num" w:pos="567"/>
        </w:tabs>
        <w:spacing w:after="120" w:line="256" w:lineRule="auto"/>
        <w:ind w:left="567" w:hanging="567"/>
      </w:pPr>
      <w:r w:rsidRPr="00D123F5">
        <w:t>Neanche il Padre può rivelare altre vie di salvezza o di redenzione. Egli ha posto tutto nelle mani del Figlio suo. Sono perciò in grande errore quanti propongono le religioni come via di vera salvezza. </w:t>
      </w:r>
    </w:p>
    <w:p w14:paraId="6FD800B3" w14:textId="77777777" w:rsidR="0077316F" w:rsidRDefault="0077316F" w:rsidP="0077316F">
      <w:pPr>
        <w:pStyle w:val="Nessunaspaziatura"/>
        <w:numPr>
          <w:ilvl w:val="0"/>
          <w:numId w:val="4"/>
        </w:numPr>
        <w:tabs>
          <w:tab w:val="num" w:pos="567"/>
        </w:tabs>
        <w:spacing w:after="120" w:line="256" w:lineRule="auto"/>
        <w:ind w:left="567" w:hanging="567"/>
      </w:pPr>
      <w:r w:rsidRPr="00D123F5">
        <w:t>Esse sono tutte vie che devono sfociare in Cristo Gesù per rivestirsi della sua verità e colmarsi della sua grazia. Chi allontana da Cristo – e ogni falsità allontana – è un nemico dell’uomo. </w:t>
      </w:r>
    </w:p>
    <w:p w14:paraId="4C9FBF86" w14:textId="77777777" w:rsidR="0077316F" w:rsidRDefault="0077316F" w:rsidP="0077316F">
      <w:pPr>
        <w:pStyle w:val="Nessunaspaziatura"/>
        <w:numPr>
          <w:ilvl w:val="0"/>
          <w:numId w:val="4"/>
        </w:numPr>
        <w:tabs>
          <w:tab w:val="num" w:pos="567"/>
        </w:tabs>
        <w:spacing w:after="120" w:line="256" w:lineRule="auto"/>
        <w:ind w:left="567" w:hanging="567"/>
      </w:pPr>
      <w:r w:rsidRPr="00D123F5">
        <w:t>Chi nega a Cristo questa universale e perfetta differenza in ogni cosa, chi fa di Lui uno come tutti gli altri, potrebbe anche incorrere nel peccato contro lo Spirito Santo. Si tratterebbe di Impugnare la verità conosciuta. </w:t>
      </w:r>
    </w:p>
    <w:p w14:paraId="2783521F" w14:textId="77777777" w:rsidR="0077316F" w:rsidRPr="00D123F5" w:rsidRDefault="0077316F" w:rsidP="0077316F">
      <w:pPr>
        <w:pStyle w:val="Nessunaspaziatura"/>
        <w:numPr>
          <w:ilvl w:val="0"/>
          <w:numId w:val="4"/>
        </w:numPr>
        <w:tabs>
          <w:tab w:val="num" w:pos="567"/>
        </w:tabs>
        <w:spacing w:after="120" w:line="256" w:lineRule="auto"/>
        <w:ind w:left="567" w:hanging="567"/>
      </w:pPr>
      <w:r w:rsidRPr="00D123F5">
        <w:t>Madre del Verbo della vita, fa’ che ogni cristiano professi e confessi la perfetta, piena, completa differenza che separa in un abisso di divinità, eternità, santità Cristo e l’intera umanità assieme a tutta la creazione.</w:t>
      </w:r>
    </w:p>
    <w:p w14:paraId="73F22BF3" w14:textId="77777777" w:rsidR="0077316F" w:rsidRPr="00FC79EE" w:rsidRDefault="0077316F" w:rsidP="0077316F">
      <w:pPr>
        <w:pStyle w:val="Titolo2"/>
      </w:pPr>
      <w:bookmarkStart w:id="723" w:name="_Toc499840964"/>
      <w:r w:rsidRPr="00FC79EE">
        <w:t>29 Novembre</w:t>
      </w:r>
      <w:bookmarkEnd w:id="723"/>
      <w:r w:rsidRPr="00FC79EE">
        <w:t xml:space="preserve"> </w:t>
      </w:r>
    </w:p>
    <w:p w14:paraId="2C8D0E6D" w14:textId="77777777" w:rsidR="0077316F" w:rsidRDefault="0077316F" w:rsidP="0077316F">
      <w:r>
        <w:t>Solo dal seno di Cristo si conosce e si abbraccia la propria vocazione alla croce. Cristo abbracciò la croce perché nel seno del Padre. Il cristiano abbraccia la croce perché nel seno di Cristo.</w:t>
      </w:r>
    </w:p>
    <w:p w14:paraId="3A6F3CE5" w14:textId="77777777" w:rsidR="0077316F" w:rsidRPr="00E63A4A" w:rsidRDefault="0077316F" w:rsidP="0077316F">
      <w:pPr>
        <w:keepNext/>
        <w:spacing w:after="120" w:line="360" w:lineRule="auto"/>
        <w:jc w:val="center"/>
        <w:outlineLvl w:val="0"/>
        <w:rPr>
          <w:rFonts w:ascii="Book Antiqua" w:eastAsia="Times New Roman" w:hAnsi="Book Antiqua" w:cs="Arial"/>
          <w:b/>
          <w:bCs/>
          <w:kern w:val="32"/>
          <w:sz w:val="96"/>
          <w:szCs w:val="28"/>
          <w:lang w:eastAsia="it-IT"/>
        </w:rPr>
      </w:pPr>
      <w:bookmarkStart w:id="724" w:name="_Toc491873914"/>
      <w:bookmarkStart w:id="725" w:name="_Toc499840965"/>
      <w:r w:rsidRPr="00E63A4A">
        <w:rPr>
          <w:rFonts w:ascii="Book Antiqua" w:eastAsia="Times New Roman" w:hAnsi="Book Antiqua" w:cs="Arial"/>
          <w:b/>
          <w:bCs/>
          <w:kern w:val="32"/>
          <w:sz w:val="36"/>
          <w:szCs w:val="28"/>
          <w:lang w:eastAsia="it-IT"/>
        </w:rPr>
        <w:t>Il suo volto brillò come il sole</w:t>
      </w:r>
      <w:bookmarkEnd w:id="724"/>
      <w:bookmarkEnd w:id="725"/>
    </w:p>
    <w:p w14:paraId="587FFA1A" w14:textId="77777777" w:rsidR="0077316F" w:rsidRPr="00E63A4A" w:rsidRDefault="0077316F" w:rsidP="0077316F">
      <w:pPr>
        <w:tabs>
          <w:tab w:val="left" w:pos="851"/>
          <w:tab w:val="left" w:pos="1418"/>
        </w:tabs>
        <w:spacing w:after="120" w:line="240" w:lineRule="auto"/>
        <w:jc w:val="both"/>
        <w:rPr>
          <w:rFonts w:ascii="Book Antiqua" w:hAnsi="Book Antiqua" w:cs="Arial"/>
          <w:sz w:val="24"/>
          <w:szCs w:val="16"/>
        </w:rPr>
      </w:pPr>
      <w:r w:rsidRPr="00E63A4A">
        <w:rPr>
          <w:rFonts w:ascii="Book Antiqua" w:hAnsi="Book Antiqua" w:cs="Arial"/>
          <w:sz w:val="24"/>
          <w:szCs w:val="16"/>
        </w:rPr>
        <w:t>Come convincere oggi, domani e sempre un discepolo di Gesù che la sola cosa necessaria al mondo è un cristiano che si lascia crocifiggere su legno della croce della più pura obbedienza alle leggi della fede, della carità, della speranza, sempre però nel corpo di Cristo, per il Corpo di Cristo, con il corpo di Cristo? Come convincere oggi che al mondo sono necessari i cristiani che, mentre si lasciano crocifiggere sul legno della verità e della grazia di Cristo Signore, nella comunione dello Spirito Santo, aiutino ogni uomo a portare la sua croce, mostrando loro come la croce si porta e sostenendoli perché non vacillino e non si stanchino di rimanere inchiodati alla croce dell’obbedienza alla loro vita? Come convincere il discepolo di Gesù che solo se lui saprà rimanere sempre sulla sua croce, potrà aiutare gli altri ad entrare con lui nel paradiso? Sono domande alle quali urge dare una risposta. Può rispondere solo chi conosce la sua verità che è vocazione alla croce, ad ogni croce. È nella vera vita chi sa stare sulla croce.</w:t>
      </w:r>
    </w:p>
    <w:p w14:paraId="40AA9A47" w14:textId="77777777" w:rsidR="0077316F" w:rsidRPr="00E63A4A" w:rsidRDefault="0077316F" w:rsidP="0077316F">
      <w:pPr>
        <w:tabs>
          <w:tab w:val="left" w:pos="851"/>
          <w:tab w:val="left" w:pos="1418"/>
        </w:tabs>
        <w:spacing w:after="120" w:line="240" w:lineRule="auto"/>
        <w:jc w:val="both"/>
        <w:rPr>
          <w:rFonts w:ascii="Book Antiqua" w:hAnsi="Book Antiqua" w:cs="Arial"/>
          <w:sz w:val="24"/>
          <w:szCs w:val="16"/>
        </w:rPr>
      </w:pPr>
      <w:r w:rsidRPr="00E63A4A">
        <w:rPr>
          <w:rFonts w:ascii="Book Antiqua" w:hAnsi="Book Antiqua" w:cs="Arial"/>
          <w:sz w:val="24"/>
          <w:szCs w:val="16"/>
        </w:rPr>
        <w:t>Gesù conosce la sua vocazione. Lui deve portare nel suo corpo per crocifiggerli tutti i peccati del mondo. Lasciandosi crocifiggere, nel suo corpo crocifigge i peccati, li espia, li toglie. La vocazione di Cristo Signore è vocazione di ogni suo discepolo. Anche Lui deve assumere nel suo corpo tutti i peccati del mondo, lasciarsi crocifiggere nel suo spirito e nel suo corpo, perché anche i peccati del mondo possano venire crocifissi, tolto, espiati, in Cristo, con Cristo, per Cristo. Gesù conosce la sua vocazione, perché intimamente legato al Padre. Lui vive nel Padre, conosce la volontà del Padre, vuole dare ad essa piena attuazione. La rivela anche a tre dei suoi apostoli in modo unico e irripetibile. Il discepolo di Gesù conoscerà la sua vocazione alla croce, se anche lui vive di intima comunione con Cristo. Come Cristo è nel seno del Padre, così il cristiano deve essere nel seno di Cristo. È nel seno di Cristo se abita nel seno del suo Vangelo. Esce dal seno del Vangelo, non è più nel seno di Cristo, non conosce più la sua vocazione alla croce. Fuori dal seno di Cristo, lui pensa la sua vocazione come uno scendere dalla croce, come uno schiodarsi da ogni croce, come un allontanamento da essa.</w:t>
      </w:r>
    </w:p>
    <w:p w14:paraId="6BED5FAB" w14:textId="77777777" w:rsidR="0077316F" w:rsidRPr="00E63A4A" w:rsidRDefault="0077316F" w:rsidP="0077316F">
      <w:pPr>
        <w:tabs>
          <w:tab w:val="left" w:pos="851"/>
          <w:tab w:val="left" w:pos="1418"/>
        </w:tabs>
        <w:spacing w:after="120" w:line="240" w:lineRule="auto"/>
        <w:jc w:val="both"/>
        <w:rPr>
          <w:rFonts w:ascii="Book Antiqua" w:hAnsi="Book Antiqua" w:cs="Arial"/>
          <w:sz w:val="24"/>
          <w:szCs w:val="16"/>
        </w:rPr>
      </w:pPr>
      <w:r w:rsidRPr="00E63A4A">
        <w:rPr>
          <w:rFonts w:ascii="Book Antiqua" w:hAnsi="Book Antiqua" w:cs="Arial"/>
          <w:sz w:val="24"/>
          <w:szCs w:val="16"/>
        </w:rPr>
        <w:t>È quanto sta succedendo al cristiano di oggi. Essendo lui uscito dal seno della Parola, è anche fuori dal seno di Cristo Gesù. Qual è il primo frutto di questa uscita dal seno di Cristo? Esso è l’uscita dal seno della sua vocazione, dal seno della sua croce. Con quali risultati? Quando deve assumere la croce della maternità, della paternità ricorre o all’aborto o a tutti quei mezzi leciti, illeciti, gravemente peccaminosi per ostacolare ogni maternità. Quando deve vivere la croce del matrimonio, trova mille motivi psicologici, mille pretesti mentali, mille altre difficoltà di ogni genere, perché il suo matrimonio vanga o dichiarato nullo o addirittura sciolto con il divorzio. Questo avviene perché si vive fuori dal seno di Cristo Gesù. Si è fuori dal seno di Cristo Gesù perché si è fuori del seno della sua Parola, della sua volontà, del suo amore. Quando si deve abbracciare la croce della sofferenza, si è inventata la scusa della dignità umana per uccidere o per uccidersi. Al malato serve una morte dignitosa. Così il suicidio o l’omicidio aiuta la dignità dell’uomo nel trapasso. Quando invece si deve vivere la croce della fedeltà alla santità e purezza del proprio corpo, fuori del matrimonio legittimamente celebrato, allora si adduce l’altra scusa che Dio non vuole queste cose. Dio invece vuole – a giudizio o secondo le affermazioni di costoro – che si dia libero sfogo ad ogni libidine e impurità.</w:t>
      </w:r>
    </w:p>
    <w:p w14:paraId="0C7C2713" w14:textId="77777777" w:rsidR="0077316F" w:rsidRPr="00E63A4A" w:rsidRDefault="0077316F" w:rsidP="0077316F">
      <w:pPr>
        <w:spacing w:after="120" w:line="240" w:lineRule="auto"/>
        <w:jc w:val="both"/>
        <w:rPr>
          <w:rFonts w:ascii="Book Antiqua" w:hAnsi="Book Antiqua" w:cs="Arial"/>
          <w:i/>
          <w:sz w:val="24"/>
          <w:szCs w:val="16"/>
        </w:rPr>
      </w:pPr>
      <w:r w:rsidRPr="00E63A4A">
        <w:rPr>
          <w:rFonts w:ascii="Book Antiqua" w:hAnsi="Book Antiqua" w:cs="Arial"/>
          <w:i/>
          <w:sz w:val="24"/>
          <w:szCs w:val="16"/>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11F3B270" w14:textId="77777777" w:rsidR="0077316F" w:rsidRPr="00E63A4A" w:rsidRDefault="0077316F" w:rsidP="0077316F">
      <w:pPr>
        <w:spacing w:after="120" w:line="240" w:lineRule="auto"/>
        <w:jc w:val="both"/>
        <w:rPr>
          <w:rFonts w:ascii="Book Antiqua" w:hAnsi="Book Antiqua" w:cs="Arial"/>
          <w:sz w:val="24"/>
          <w:szCs w:val="16"/>
        </w:rPr>
      </w:pPr>
      <w:r w:rsidRPr="00E63A4A">
        <w:rPr>
          <w:rFonts w:ascii="Book Antiqua" w:hAnsi="Book Antiqua" w:cs="Arial"/>
          <w:sz w:val="24"/>
          <w:szCs w:val="16"/>
        </w:rPr>
        <w:t>Come il Padre viene in aiuto ai discepoli, rivelando loro che Gesù è il suo Messia e che il Messia è il suo Figlio Amato, invitandoli ad ascoltarlo, perché solo la sua Parola è verità sulla sua missione, non altre, così anche ogni discepolo che è nel seno della Parola, nel seno di Cristo, deve essere questa voce per ogni discepolo di Gesù. Spetta al discepolo aiutare ogni altro discepolo perché creda che solo la croce è la vita della vita e la croce è obbedienza alla Parola di Gesù. Ma per fare questo, necessariamente il discepolo dovrà stare nel seno della Parola, nel seno di Cristo Gesù. Solo dal seno di Cristo si conosce e si abbraccia la propria vocazione alla croce. Cristo abbracciò la croce perché nel seno del Padre. Il cristiano abbraccia la croce perché nel seno di Cristo. Se però non siamo nel seno della Parola, mai saremo nel seno di Gesù Signore. Avremo allora una sola volontà: scendere da ogni croce oggi e sempre.</w:t>
      </w:r>
    </w:p>
    <w:p w14:paraId="4D111E72" w14:textId="77777777" w:rsidR="0077316F" w:rsidRPr="00E63A4A" w:rsidRDefault="0077316F" w:rsidP="0077316F">
      <w:pPr>
        <w:spacing w:after="120" w:line="240" w:lineRule="auto"/>
        <w:jc w:val="both"/>
        <w:rPr>
          <w:rFonts w:ascii="Book Antiqua" w:hAnsi="Book Antiqua" w:cs="Arial"/>
          <w:sz w:val="24"/>
          <w:szCs w:val="16"/>
        </w:rPr>
      </w:pPr>
      <w:r w:rsidRPr="00E63A4A">
        <w:rPr>
          <w:rFonts w:ascii="Book Antiqua" w:hAnsi="Book Antiqua" w:cs="Arial"/>
          <w:sz w:val="24"/>
          <w:szCs w:val="16"/>
        </w:rPr>
        <w:t>Madre ai piedi della croce, Angeli, Santi, aiutateci ad essere nel seno di Gesù per l’eternità.</w:t>
      </w:r>
    </w:p>
    <w:p w14:paraId="24C9D841" w14:textId="77777777" w:rsidR="0077316F" w:rsidRDefault="0077316F" w:rsidP="0077316F">
      <w:pPr>
        <w:pStyle w:val="Nessunaspaziatura"/>
        <w:numPr>
          <w:ilvl w:val="0"/>
          <w:numId w:val="0"/>
        </w:numPr>
        <w:ind w:left="567"/>
      </w:pPr>
    </w:p>
    <w:p w14:paraId="6E79EB1C" w14:textId="77777777" w:rsidR="0077316F" w:rsidRDefault="0077316F" w:rsidP="0077316F">
      <w:pPr>
        <w:pStyle w:val="Nessunaspaziatura"/>
        <w:numPr>
          <w:ilvl w:val="0"/>
          <w:numId w:val="4"/>
        </w:numPr>
        <w:tabs>
          <w:tab w:val="num" w:pos="567"/>
        </w:tabs>
        <w:spacing w:after="120" w:line="256" w:lineRule="auto"/>
        <w:ind w:left="567" w:hanging="567"/>
      </w:pPr>
      <w:r w:rsidRPr="00E63A4A">
        <w:t>Ogni tanto è giusto porsi qualche domanda. Una giusta domanda e una corretta risposta cambiano il corso della vita di un uomo. Chiediamoci allora con giusta domanda: Cosa è il timore del Signore secondo la sua più pura verità? </w:t>
      </w:r>
    </w:p>
    <w:p w14:paraId="563D8589" w14:textId="77777777" w:rsidR="0077316F" w:rsidRDefault="0077316F" w:rsidP="0077316F">
      <w:pPr>
        <w:pStyle w:val="Nessunaspaziatura"/>
        <w:numPr>
          <w:ilvl w:val="0"/>
          <w:numId w:val="4"/>
        </w:numPr>
        <w:tabs>
          <w:tab w:val="num" w:pos="567"/>
        </w:tabs>
        <w:spacing w:after="120" w:line="256" w:lineRule="auto"/>
        <w:ind w:left="567" w:hanging="567"/>
      </w:pPr>
      <w:r w:rsidRPr="00E63A4A">
        <w:t>Risposta corretta: Esso è il frutto della fede più pura nella Parola del Signore. Quanto il Signore ha detto si compirà infallibilmente, sia nelle promesse di vita e sia nelle promesse di morte, sia nel bene che nel male. </w:t>
      </w:r>
    </w:p>
    <w:p w14:paraId="1138B60F" w14:textId="77777777" w:rsidR="0077316F" w:rsidRDefault="0077316F" w:rsidP="0077316F">
      <w:pPr>
        <w:pStyle w:val="Nessunaspaziatura"/>
        <w:numPr>
          <w:ilvl w:val="0"/>
          <w:numId w:val="4"/>
        </w:numPr>
        <w:tabs>
          <w:tab w:val="num" w:pos="567"/>
        </w:tabs>
        <w:spacing w:after="120" w:line="256" w:lineRule="auto"/>
        <w:ind w:left="567" w:hanging="567"/>
      </w:pPr>
      <w:r w:rsidRPr="00E63A4A">
        <w:t>Il Signore ha detto: “Se mangi dell’albero della conoscenza del bene e del male, muori”. L’uomo ha mangiato e la morte è il frutto di quell’azione. </w:t>
      </w:r>
    </w:p>
    <w:p w14:paraId="47AD1665" w14:textId="77777777" w:rsidR="0077316F" w:rsidRDefault="0077316F" w:rsidP="0077316F">
      <w:pPr>
        <w:pStyle w:val="Nessunaspaziatura"/>
        <w:numPr>
          <w:ilvl w:val="0"/>
          <w:numId w:val="4"/>
        </w:numPr>
        <w:tabs>
          <w:tab w:val="num" w:pos="567"/>
        </w:tabs>
        <w:spacing w:after="120" w:line="256" w:lineRule="auto"/>
        <w:ind w:left="567" w:hanging="567"/>
      </w:pPr>
      <w:r w:rsidRPr="00E63A4A">
        <w:t>Gesù ha detto: “Non chi dice: Signore, Signore, entrerà nel regno dei cieli, ma chi fa la volontà del Padre mio che è nei cieli”. È purissima verità. </w:t>
      </w:r>
    </w:p>
    <w:p w14:paraId="5640FC54" w14:textId="77777777" w:rsidR="0077316F" w:rsidRDefault="0077316F" w:rsidP="0077316F">
      <w:pPr>
        <w:pStyle w:val="Nessunaspaziatura"/>
        <w:numPr>
          <w:ilvl w:val="0"/>
          <w:numId w:val="4"/>
        </w:numPr>
        <w:tabs>
          <w:tab w:val="num" w:pos="567"/>
        </w:tabs>
        <w:spacing w:after="120" w:line="256" w:lineRule="auto"/>
        <w:ind w:left="567" w:hanging="567"/>
      </w:pPr>
      <w:r w:rsidRPr="00E63A4A">
        <w:t>Se l’uomo crede che questa Parola di Dio si compirà, metterà mente, cuore, anima, ogni sua energia per vivere nei Comandamenti del Padre. Ed è questo il vero timore del Signore. Quanto Dio ha detto si compie. Se non sono nella Parola, sto camminando verso la perdizione eterna. </w:t>
      </w:r>
    </w:p>
    <w:p w14:paraId="161D01FA" w14:textId="77777777" w:rsidR="0077316F" w:rsidRDefault="0077316F" w:rsidP="0077316F">
      <w:pPr>
        <w:pStyle w:val="Nessunaspaziatura"/>
        <w:numPr>
          <w:ilvl w:val="0"/>
          <w:numId w:val="4"/>
        </w:numPr>
        <w:tabs>
          <w:tab w:val="num" w:pos="567"/>
        </w:tabs>
        <w:spacing w:after="120" w:line="256" w:lineRule="auto"/>
        <w:ind w:left="567" w:hanging="567"/>
      </w:pPr>
      <w:r w:rsidRPr="00E63A4A">
        <w:t>Quando si costruisce una fede senza la Parola, fuori di essa, contro di essa, muore il timore di Dio. L’uomo è spacciato per sempre. Poiché oggi ognuno, chi più chi meno, si sta facendo una sua personale fede, senza alcun riferimento alla Parola, siamo senza timore del Signore. </w:t>
      </w:r>
    </w:p>
    <w:p w14:paraId="71E19707" w14:textId="77777777" w:rsidR="0077316F" w:rsidRDefault="0077316F" w:rsidP="0077316F">
      <w:pPr>
        <w:pStyle w:val="Nessunaspaziatura"/>
        <w:numPr>
          <w:ilvl w:val="0"/>
          <w:numId w:val="4"/>
        </w:numPr>
        <w:tabs>
          <w:tab w:val="num" w:pos="567"/>
        </w:tabs>
        <w:spacing w:after="120" w:line="256" w:lineRule="auto"/>
        <w:ind w:left="567" w:hanging="567"/>
      </w:pPr>
      <w:r w:rsidRPr="00E63A4A">
        <w:t>Senza il timore del Signore, ognuno vive come gli pare. I frutti però sono amari. La Parola si compie, che l’uomo creda o non creda. Senza il timore di Dio, svuotiamo il paradiso e riempiamo l’inferno. Facciamo anche della terra un inferno di morte e non un paradiso di vita. </w:t>
      </w:r>
    </w:p>
    <w:p w14:paraId="766BE51F" w14:textId="77777777" w:rsidR="0077316F" w:rsidRDefault="0077316F" w:rsidP="0077316F">
      <w:pPr>
        <w:pStyle w:val="Nessunaspaziatura"/>
        <w:numPr>
          <w:ilvl w:val="0"/>
          <w:numId w:val="4"/>
        </w:numPr>
        <w:tabs>
          <w:tab w:val="num" w:pos="567"/>
        </w:tabs>
        <w:spacing w:after="120" w:line="256" w:lineRule="auto"/>
        <w:ind w:left="567" w:hanging="567"/>
      </w:pPr>
      <w:r w:rsidRPr="00E63A4A">
        <w:t>È verità eterna. Quanto il Signore ha detto, si compirà per noi. Chi ha questa fede, vivrà di Parola per la Parola. Vivrà di obbedienza. Chi non ha questa fede, vivrà senza e contro la Parola. Ma la Parola di Dio sempre si compirà per lui. Il Signore ha parlato. </w:t>
      </w:r>
    </w:p>
    <w:p w14:paraId="2441C096" w14:textId="77777777" w:rsidR="0077316F" w:rsidRDefault="0077316F" w:rsidP="0077316F">
      <w:pPr>
        <w:pStyle w:val="Nessunaspaziatura"/>
        <w:numPr>
          <w:ilvl w:val="0"/>
          <w:numId w:val="4"/>
        </w:numPr>
        <w:tabs>
          <w:tab w:val="num" w:pos="567"/>
        </w:tabs>
        <w:spacing w:after="120" w:line="256" w:lineRule="auto"/>
        <w:ind w:left="567" w:hanging="567"/>
      </w:pPr>
      <w:r w:rsidRPr="00E63A4A">
        <w:t>Chi può oggi annunziare il timore del Signore secondo verità? Solo chi vive di purissima fede nella Parola di Dio, nel Vangelo di Cristo Gesù. Poiché oggi il timore del Signore è stato cancellato dalla mente e dal cuore, è il segno che viviamo senza la Parola di Gesù. </w:t>
      </w:r>
    </w:p>
    <w:p w14:paraId="09860ABE" w14:textId="77777777" w:rsidR="0077316F" w:rsidRDefault="0077316F" w:rsidP="0077316F">
      <w:pPr>
        <w:pStyle w:val="Nessunaspaziatura"/>
        <w:numPr>
          <w:ilvl w:val="0"/>
          <w:numId w:val="4"/>
        </w:numPr>
        <w:tabs>
          <w:tab w:val="num" w:pos="567"/>
        </w:tabs>
        <w:spacing w:after="120" w:line="256" w:lineRule="auto"/>
        <w:ind w:left="567" w:hanging="567"/>
      </w:pPr>
      <w:r w:rsidRPr="00E63A4A">
        <w:t>Se un solo cristiano credesse veramente nella perdizione eterna, la sua vita cambierebbe, si trasformerebbe. Poiché ormai diciamo che tutti andranno in Paradiso e che il giudizio non si addice alla misericordia di Dio, ognuno vive come gli pare. </w:t>
      </w:r>
    </w:p>
    <w:p w14:paraId="7656E31A" w14:textId="77777777" w:rsidR="0077316F" w:rsidRDefault="0077316F" w:rsidP="0077316F">
      <w:pPr>
        <w:pStyle w:val="Nessunaspaziatura"/>
        <w:numPr>
          <w:ilvl w:val="0"/>
          <w:numId w:val="4"/>
        </w:numPr>
        <w:tabs>
          <w:tab w:val="num" w:pos="567"/>
        </w:tabs>
        <w:spacing w:after="120" w:line="256" w:lineRule="auto"/>
        <w:ind w:left="567" w:hanging="567"/>
      </w:pPr>
      <w:r w:rsidRPr="00E63A4A">
        <w:t>Senza il timore di Dio un popolo va alla deriva. Ma come si insegna il timore del Signore se i maestri essi stesso più non credono? Madre di Dio, aiuta i cristiani perché ritornino nella fede più pura nel compimento di ogni Parola del Signore.</w:t>
      </w:r>
    </w:p>
    <w:p w14:paraId="7E53529B" w14:textId="77777777" w:rsidR="0077316F" w:rsidRDefault="0077316F" w:rsidP="0077316F">
      <w:pPr>
        <w:pStyle w:val="Nessunaspaziatura"/>
        <w:numPr>
          <w:ilvl w:val="0"/>
          <w:numId w:val="0"/>
        </w:numPr>
        <w:ind w:left="567" w:hanging="567"/>
      </w:pPr>
    </w:p>
    <w:p w14:paraId="5D94EF61" w14:textId="77777777" w:rsidR="0077316F" w:rsidRDefault="0077316F" w:rsidP="0077316F">
      <w:pPr>
        <w:pStyle w:val="Nessunaspaziatura"/>
        <w:numPr>
          <w:ilvl w:val="0"/>
          <w:numId w:val="4"/>
        </w:numPr>
        <w:tabs>
          <w:tab w:val="num" w:pos="567"/>
        </w:tabs>
        <w:spacing w:after="120" w:line="256" w:lineRule="auto"/>
        <w:ind w:left="567" w:hanging="567"/>
      </w:pPr>
      <w:r w:rsidRPr="00936F92">
        <w:t>Gesù non è una verità ininfluente all’uomo. Lui è la verità dell’uomo, perché l’uomo diviene vero in Lui, con Lui, per Lui. L’uomo diviene verità in Lui se confessa in pienezza di fede la verità di Gesù, se crede cioè che la sua verità è solo dalla verità di Cristo Signore. </w:t>
      </w:r>
    </w:p>
    <w:p w14:paraId="35B04BCF" w14:textId="77777777" w:rsidR="0077316F" w:rsidRDefault="0077316F" w:rsidP="0077316F">
      <w:pPr>
        <w:pStyle w:val="Nessunaspaziatura"/>
        <w:numPr>
          <w:ilvl w:val="0"/>
          <w:numId w:val="4"/>
        </w:numPr>
        <w:tabs>
          <w:tab w:val="num" w:pos="567"/>
        </w:tabs>
        <w:spacing w:after="120" w:line="256" w:lineRule="auto"/>
        <w:ind w:left="567" w:hanging="567"/>
      </w:pPr>
      <w:r w:rsidRPr="00936F92">
        <w:t>Non vi sono altre verità per l’uomo. Non ci sono perché non esistono. Non esistono perché il Padre, Dio, il Signore e il Creatore dell’uomo, ha stabilito che solo Cristo Gesù è la verità nella cui verità l’uomo diviene vero. </w:t>
      </w:r>
    </w:p>
    <w:p w14:paraId="4759096F" w14:textId="77777777" w:rsidR="0077316F" w:rsidRDefault="0077316F" w:rsidP="0077316F">
      <w:pPr>
        <w:pStyle w:val="Nessunaspaziatura"/>
        <w:numPr>
          <w:ilvl w:val="0"/>
          <w:numId w:val="4"/>
        </w:numPr>
        <w:tabs>
          <w:tab w:val="num" w:pos="567"/>
        </w:tabs>
        <w:spacing w:after="120" w:line="256" w:lineRule="auto"/>
        <w:ind w:left="567" w:hanging="567"/>
      </w:pPr>
      <w:r w:rsidRPr="00936F92">
        <w:t>Una conclusione si impone. Se Cristo è la verità nella cui verità l’uomo diviene vero uomo, una chiesa o un cristiano che dice di amare l’uomo, non può non dare questa verità all’uomo. </w:t>
      </w:r>
    </w:p>
    <w:p w14:paraId="3DCBBADF" w14:textId="77777777" w:rsidR="0077316F" w:rsidRDefault="0077316F" w:rsidP="0077316F">
      <w:pPr>
        <w:pStyle w:val="Nessunaspaziatura"/>
        <w:numPr>
          <w:ilvl w:val="0"/>
          <w:numId w:val="4"/>
        </w:numPr>
        <w:tabs>
          <w:tab w:val="num" w:pos="567"/>
        </w:tabs>
        <w:spacing w:after="120" w:line="256" w:lineRule="auto"/>
        <w:ind w:left="567" w:hanging="567"/>
      </w:pPr>
      <w:r w:rsidRPr="00936F92">
        <w:t>Se non gliela dona, non solo non ama l’uomo, non solo è omissivo con responsabilità eterna in ordine alla missione ricevuta, in più condanna l’uomo alla non umanità. Lo abbandona alla sua idolatria e immoralità. Lo lascia in balia del suo peccato. </w:t>
      </w:r>
    </w:p>
    <w:p w14:paraId="4BCCC4CB" w14:textId="77777777" w:rsidR="0077316F" w:rsidRDefault="0077316F" w:rsidP="0077316F">
      <w:pPr>
        <w:pStyle w:val="Nessunaspaziatura"/>
        <w:numPr>
          <w:ilvl w:val="0"/>
          <w:numId w:val="4"/>
        </w:numPr>
        <w:tabs>
          <w:tab w:val="num" w:pos="567"/>
        </w:tabs>
        <w:spacing w:after="120" w:line="256" w:lineRule="auto"/>
        <w:ind w:left="567" w:hanging="567"/>
      </w:pPr>
      <w:r w:rsidRPr="00936F92">
        <w:t>Oggi spesso si sente il cristiano scagliarsi contro i peccatori. Ignora però che è lui il più grande “fabbricante e artigiano di peccatori”. Come? Oscurandogli Cristo, la verità nella cui verità l’uomo diviene uomo. Peccando di omissione nella sua missione. </w:t>
      </w:r>
    </w:p>
    <w:p w14:paraId="09A67A0A" w14:textId="77777777" w:rsidR="0077316F" w:rsidRDefault="0077316F" w:rsidP="0077316F">
      <w:pPr>
        <w:pStyle w:val="Nessunaspaziatura"/>
        <w:numPr>
          <w:ilvl w:val="0"/>
          <w:numId w:val="4"/>
        </w:numPr>
        <w:tabs>
          <w:tab w:val="num" w:pos="567"/>
        </w:tabs>
        <w:spacing w:after="120" w:line="256" w:lineRule="auto"/>
        <w:ind w:left="567" w:hanging="567"/>
      </w:pPr>
      <w:r w:rsidRPr="00936F92">
        <w:t>Oggi sovente si parla male della missione che Cristo Gesù ha affidato ad ogni suo discepolo. È il segno che si è privi della verità di Cristo. Ignorando il cristiano chi è Cristo Gesù, ignora anche la verità della sua missione. </w:t>
      </w:r>
    </w:p>
    <w:p w14:paraId="52A48063" w14:textId="77777777" w:rsidR="0077316F" w:rsidRDefault="0077316F" w:rsidP="0077316F">
      <w:pPr>
        <w:pStyle w:val="Nessunaspaziatura"/>
        <w:numPr>
          <w:ilvl w:val="0"/>
          <w:numId w:val="4"/>
        </w:numPr>
        <w:tabs>
          <w:tab w:val="num" w:pos="567"/>
        </w:tabs>
        <w:spacing w:after="120" w:line="256" w:lineRule="auto"/>
        <w:ind w:left="567" w:hanging="567"/>
      </w:pPr>
      <w:r w:rsidRPr="00936F92">
        <w:t>La verità della missione è dalla verità di Cristo. Se muore la verità di Cristo muore anche la verità della missione. Ma se muore la verità della missione che è essenza della verità del cristiano, è segno che lo stesso cristiano è morto alla sua verità. </w:t>
      </w:r>
    </w:p>
    <w:p w14:paraId="0BDE3CFF" w14:textId="77777777" w:rsidR="0077316F" w:rsidRPr="00936F92" w:rsidRDefault="0077316F" w:rsidP="0077316F">
      <w:pPr>
        <w:pStyle w:val="Nessunaspaziatura"/>
        <w:numPr>
          <w:ilvl w:val="0"/>
          <w:numId w:val="4"/>
        </w:numPr>
        <w:tabs>
          <w:tab w:val="num" w:pos="567"/>
        </w:tabs>
        <w:spacing w:after="120" w:line="256" w:lineRule="auto"/>
        <w:ind w:left="567" w:hanging="567"/>
      </w:pPr>
      <w:r w:rsidRPr="00936F92">
        <w:t>Un cristiano morto alla verità di Cristo ha nel suo cuore un Cristo morto e parla da morto a Cristo. Parlando da morto a Cristo, abbandona il mondo alla sua morte a Cristo. Madre di Dio, dona al Cristo la verità di Cristo perché diventi verità in Lui.</w:t>
      </w:r>
    </w:p>
    <w:p w14:paraId="67D6ACBF" w14:textId="77777777" w:rsidR="0077316F" w:rsidRPr="00FC79EE" w:rsidRDefault="0077316F" w:rsidP="0077316F">
      <w:pPr>
        <w:pStyle w:val="Titolo2"/>
      </w:pPr>
      <w:bookmarkStart w:id="726" w:name="_Toc499840966"/>
      <w:r w:rsidRPr="00FC79EE">
        <w:t>30 Novembre</w:t>
      </w:r>
      <w:bookmarkEnd w:id="726"/>
      <w:r w:rsidRPr="00FC79EE">
        <w:t xml:space="preserve"> </w:t>
      </w:r>
    </w:p>
    <w:p w14:paraId="31ADF860" w14:textId="77777777" w:rsidR="0077316F" w:rsidRDefault="0077316F" w:rsidP="0077316F">
      <w:r>
        <w:t>Gesù è il nuovo tempio e dal suo cuore sgorga l’acqua che purifica, lava, monda l’uomo, creandolo nuovo e il sangue dell’agnello di Dio che deve togliere, espiandolo, il peccato del mondo.</w:t>
      </w:r>
    </w:p>
    <w:p w14:paraId="7A1E3E4F" w14:textId="77777777" w:rsidR="0077316F" w:rsidRPr="000C5B23" w:rsidRDefault="0077316F" w:rsidP="0077316F">
      <w:pPr>
        <w:keepNext/>
        <w:spacing w:before="100" w:beforeAutospacing="1" w:after="120" w:line="240" w:lineRule="auto"/>
        <w:jc w:val="center"/>
        <w:outlineLvl w:val="0"/>
        <w:rPr>
          <w:rFonts w:ascii="Book Antiqua" w:eastAsia="Times New Roman" w:hAnsi="Book Antiqua" w:cs="Arial"/>
          <w:b/>
          <w:bCs/>
          <w:kern w:val="32"/>
          <w:sz w:val="200"/>
          <w:szCs w:val="28"/>
          <w:lang w:eastAsia="it-IT"/>
        </w:rPr>
      </w:pPr>
      <w:bookmarkStart w:id="727" w:name="_Toc491873916"/>
      <w:bookmarkStart w:id="728" w:name="_Toc499840967"/>
      <w:r w:rsidRPr="000C5B23">
        <w:rPr>
          <w:rFonts w:ascii="Book Antiqua" w:eastAsia="Times New Roman" w:hAnsi="Book Antiqua" w:cs="Arial"/>
          <w:b/>
          <w:bCs/>
          <w:kern w:val="32"/>
          <w:sz w:val="36"/>
          <w:szCs w:val="28"/>
          <w:lang w:eastAsia="it-IT"/>
        </w:rPr>
        <w:t>Se qualcuno ha sete, venga a me</w:t>
      </w:r>
      <w:bookmarkEnd w:id="727"/>
      <w:bookmarkEnd w:id="728"/>
    </w:p>
    <w:p w14:paraId="754948D1" w14:textId="77777777" w:rsidR="0077316F" w:rsidRPr="000C5B23" w:rsidRDefault="0077316F" w:rsidP="0077316F">
      <w:pPr>
        <w:spacing w:before="100" w:beforeAutospacing="1" w:after="120" w:line="240" w:lineRule="auto"/>
        <w:jc w:val="both"/>
        <w:rPr>
          <w:rFonts w:ascii="Book Antiqua" w:eastAsia="Times New Roman" w:hAnsi="Book Antiqua" w:cs="Arial"/>
          <w:color w:val="000000"/>
          <w:sz w:val="24"/>
          <w:szCs w:val="16"/>
          <w:lang w:eastAsia="it-IT"/>
        </w:rPr>
      </w:pPr>
      <w:r w:rsidRPr="000C5B23">
        <w:rPr>
          <w:rFonts w:ascii="Book Antiqua" w:eastAsia="Times New Roman" w:hAnsi="Book Antiqua" w:cs="Arial"/>
          <w:sz w:val="24"/>
          <w:szCs w:val="16"/>
          <w:lang w:eastAsia="it-IT"/>
        </w:rPr>
        <w:t xml:space="preserve">Sia alla Donna di Samaria, in privato, sia in Gerusalemme, in pubblico, Gesù rivela se stesso come vera sorgente di acqua che dona la vita. L’Apostolo Giovanni, al momento della morte di Gesù, attesterà che la profezia di Ezechiele si è compiuta in Lui. Lui è il nuovo tempio e dal suo cuore sgorga l’acqua che purifica, lava, monda l’uomo, creandolo nuovo e il sangue dell’agnello di Dio che deve togliere, espiandolo, il peccato del mondo. Solo Gesù è l’acqua della vita. </w:t>
      </w:r>
      <w:r w:rsidRPr="000C5B23">
        <w:rPr>
          <w:rFonts w:ascii="Book Antiqua" w:eastAsia="Times New Roman" w:hAnsi="Book Antiqua" w:cs="Arial"/>
          <w:color w:val="000000"/>
          <w:sz w:val="24"/>
          <w:szCs w:val="16"/>
          <w:lang w:eastAsia="it-IT"/>
        </w:rPr>
        <w:t>In Gesù si compie anche la profezia di Zaccaria. Da Gerusalemme scaturi</w:t>
      </w:r>
      <w:r>
        <w:rPr>
          <w:rFonts w:ascii="Book Antiqua" w:eastAsia="Times New Roman" w:hAnsi="Book Antiqua" w:cs="Arial"/>
          <w:color w:val="000000"/>
          <w:sz w:val="24"/>
          <w:szCs w:val="16"/>
          <w:lang w:eastAsia="it-IT"/>
        </w:rPr>
        <w:t xml:space="preserve">rà un fiume che ricoprirà </w:t>
      </w:r>
      <w:r w:rsidRPr="000C5B23">
        <w:rPr>
          <w:rFonts w:ascii="Book Antiqua" w:eastAsia="Times New Roman" w:hAnsi="Book Antiqua" w:cs="Arial"/>
          <w:color w:val="000000"/>
          <w:sz w:val="24"/>
          <w:szCs w:val="16"/>
          <w:lang w:eastAsia="it-IT"/>
        </w:rPr>
        <w:t xml:space="preserve">tutta la terra. Questo fiume darà ogni vita. Dove questo fiume non giunge, non c’è vita. </w:t>
      </w:r>
    </w:p>
    <w:p w14:paraId="177B7E54" w14:textId="77777777" w:rsidR="0077316F" w:rsidRPr="000C5B23" w:rsidRDefault="0077316F" w:rsidP="0077316F">
      <w:pPr>
        <w:spacing w:before="100" w:beforeAutospacing="1" w:after="120" w:line="240" w:lineRule="auto"/>
        <w:jc w:val="both"/>
        <w:rPr>
          <w:rFonts w:ascii="Book Antiqua" w:eastAsia="Times New Roman" w:hAnsi="Book Antiqua" w:cs="Arial"/>
          <w:i/>
          <w:color w:val="000000"/>
          <w:sz w:val="24"/>
          <w:szCs w:val="16"/>
          <w:lang w:eastAsia="it-IT"/>
        </w:rPr>
      </w:pPr>
      <w:r w:rsidRPr="000C5B23">
        <w:rPr>
          <w:rFonts w:ascii="Book Antiqua" w:eastAsia="Times New Roman" w:hAnsi="Book Antiqua" w:cs="Arial"/>
          <w:i/>
          <w:color w:val="000000"/>
          <w:sz w:val="24"/>
          <w:szCs w:val="16"/>
          <w:lang w:eastAsia="it-IT"/>
        </w:rPr>
        <w:t>Mi condusse poi all’ingresso del tempio e vidi che sotto la soglia del tempio usciva</w:t>
      </w:r>
      <w:r w:rsidRPr="000C5B23">
        <w:rPr>
          <w:rFonts w:ascii="Book Antiqua" w:eastAsia="Times New Roman" w:hAnsi="Book Antiqua" w:cs="Arial"/>
          <w:i/>
          <w:color w:val="000000"/>
          <w:sz w:val="18"/>
          <w:szCs w:val="16"/>
          <w:lang w:eastAsia="it-IT"/>
        </w:rPr>
        <w:t xml:space="preserve"> </w:t>
      </w:r>
      <w:r w:rsidRPr="000C5B23">
        <w:rPr>
          <w:rFonts w:ascii="Book Antiqua" w:eastAsia="Times New Roman" w:hAnsi="Book Antiqua" w:cs="Arial"/>
          <w:i/>
          <w:color w:val="000000"/>
          <w:sz w:val="24"/>
          <w:szCs w:val="16"/>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w:t>
      </w:r>
      <w:r w:rsidRPr="000C5B23">
        <w:rPr>
          <w:rFonts w:ascii="Book Antiqua" w:eastAsia="Times New Roman" w:hAnsi="Book Antiqua" w:cs="Arial"/>
          <w:i/>
          <w:color w:val="000000"/>
          <w:position w:val="6"/>
          <w:sz w:val="24"/>
          <w:szCs w:val="16"/>
          <w:lang w:eastAsia="it-IT"/>
        </w:rPr>
        <w:t xml:space="preserve"> </w:t>
      </w:r>
      <w:r w:rsidRPr="000C5B23">
        <w:rPr>
          <w:rFonts w:ascii="Book Antiqua" w:eastAsia="Times New Roman" w:hAnsi="Book Antiqua" w:cs="Arial"/>
          <w:i/>
          <w:color w:val="000000"/>
          <w:sz w:val="24"/>
          <w:szCs w:val="16"/>
          <w:lang w:eastAsia="it-IT"/>
        </w:rPr>
        <w:t xml:space="preserve">Ivi abiteranno: non vi sarà più sterminio e Gerusalemme se ne starà tranquilla e sicura (Zac 14,6-11). </w:t>
      </w:r>
    </w:p>
    <w:p w14:paraId="77AA0E7D" w14:textId="77777777" w:rsidR="0077316F" w:rsidRPr="000C5B2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0C5B23">
        <w:rPr>
          <w:rFonts w:ascii="Book Antiqua" w:eastAsia="Times New Roman" w:hAnsi="Book Antiqua" w:cs="Arial"/>
          <w:sz w:val="24"/>
          <w:szCs w:val="16"/>
          <w:lang w:eastAsia="it-IT"/>
        </w:rPr>
        <w:t>Nelle parole di Gesù si compiono le antiche profezie, ma sia alla Donna di Samaria che in Gerusalemme, Lui aggiunge una nuova profezia. Chi diviene una cosa sola con Lui, un solo corpo in Lui, anche lui diventerà fiume di acqua che zampilla per la vita eterna. Un solo corpo, una sola sorgente di acqua che zampilla di vita per la terra. Così l’acqua prima sgorga da Cristo e poi dal cristiano, dal suo discepolo. Chi attinge dal suo discepolo, divenendo corpo di Cristo, anche lui in Cristo e per Cristo diventerà sorgente di acqua che dona vita al mondo.</w:t>
      </w:r>
    </w:p>
    <w:p w14:paraId="51FAD788" w14:textId="77777777" w:rsidR="0077316F" w:rsidRPr="000C5B23" w:rsidRDefault="0077316F" w:rsidP="0077316F">
      <w:pPr>
        <w:spacing w:before="100" w:beforeAutospacing="1" w:after="120" w:line="240" w:lineRule="auto"/>
        <w:jc w:val="both"/>
        <w:rPr>
          <w:rFonts w:ascii="Book Antiqua" w:eastAsia="Times New Roman" w:hAnsi="Book Antiqua" w:cs="Arial"/>
          <w:i/>
          <w:sz w:val="24"/>
          <w:szCs w:val="16"/>
          <w:lang w:eastAsia="it-IT"/>
        </w:rPr>
      </w:pPr>
      <w:r w:rsidRPr="000C5B23">
        <w:rPr>
          <w:rFonts w:ascii="Book Antiqua" w:eastAsia="Times New Roman" w:hAnsi="Book Antiqua" w:cs="Arial"/>
          <w:i/>
          <w:sz w:val="24"/>
          <w:szCs w:val="16"/>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w:t>
      </w:r>
      <w:r w:rsidRPr="000C5B23">
        <w:rPr>
          <w:rFonts w:ascii="Book Antiqua" w:eastAsia="Times New Roman" w:hAnsi="Book Antiqua" w:cs="Arial"/>
          <w:i/>
          <w:position w:val="4"/>
          <w:sz w:val="24"/>
          <w:szCs w:val="16"/>
          <w:lang w:eastAsia="it-IT"/>
        </w:rPr>
        <w:t xml:space="preserve"> </w:t>
      </w:r>
      <w:r w:rsidRPr="000C5B23">
        <w:rPr>
          <w:rFonts w:ascii="Book Antiqua" w:eastAsia="Times New Roman" w:hAnsi="Book Antiqua" w:cs="Arial"/>
          <w:i/>
          <w:sz w:val="24"/>
          <w:szCs w:val="16"/>
          <w:lang w:eastAsia="it-IT"/>
        </w:rPr>
        <w:t>Non dice la Scrittura: Dalla stirpe di Davide e da Betlemme, il villaggio di Davide, verrà il Cristo?».</w:t>
      </w:r>
      <w:r w:rsidRPr="000C5B23">
        <w:rPr>
          <w:rFonts w:ascii="Book Antiqua" w:eastAsia="Times New Roman" w:hAnsi="Book Antiqua" w:cs="Arial"/>
          <w:i/>
          <w:position w:val="4"/>
          <w:sz w:val="24"/>
          <w:szCs w:val="16"/>
          <w:lang w:eastAsia="it-IT"/>
        </w:rPr>
        <w:t xml:space="preserve"> </w:t>
      </w:r>
      <w:r w:rsidRPr="000C5B23">
        <w:rPr>
          <w:rFonts w:ascii="Book Antiqua" w:eastAsia="Times New Roman" w:hAnsi="Book Antiqua" w:cs="Arial"/>
          <w:i/>
          <w:sz w:val="24"/>
          <w:szCs w:val="16"/>
          <w:lang w:eastAsia="it-IT"/>
        </w:rPr>
        <w:t xml:space="preserve">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1F2B5BA4" w14:textId="77777777" w:rsidR="0077316F" w:rsidRPr="000C5B2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0C5B23">
        <w:rPr>
          <w:rFonts w:ascii="Book Antiqua" w:eastAsia="Times New Roman" w:hAnsi="Book Antiqua" w:cs="Arial"/>
          <w:sz w:val="24"/>
          <w:szCs w:val="16"/>
          <w:lang w:eastAsia="it-IT"/>
        </w:rPr>
        <w:t>È giusto che ognuno si chieda: sono io sorgente di acqua di vita eterna per il mondo intero?</w:t>
      </w:r>
    </w:p>
    <w:p w14:paraId="5D67773F" w14:textId="77777777" w:rsidR="0077316F" w:rsidRPr="000C5B23" w:rsidRDefault="0077316F" w:rsidP="0077316F">
      <w:pPr>
        <w:spacing w:before="100" w:beforeAutospacing="1" w:after="120" w:line="240" w:lineRule="auto"/>
        <w:jc w:val="both"/>
        <w:rPr>
          <w:rFonts w:ascii="Book Antiqua" w:eastAsia="Times New Roman" w:hAnsi="Book Antiqua" w:cs="Arial"/>
          <w:sz w:val="24"/>
          <w:szCs w:val="16"/>
          <w:lang w:eastAsia="it-IT"/>
        </w:rPr>
      </w:pPr>
      <w:r w:rsidRPr="000C5B23">
        <w:rPr>
          <w:rFonts w:ascii="Book Antiqua" w:eastAsia="Times New Roman" w:hAnsi="Book Antiqua" w:cs="Arial"/>
          <w:sz w:val="24"/>
          <w:szCs w:val="16"/>
          <w:lang w:eastAsia="it-IT"/>
        </w:rPr>
        <w:t xml:space="preserve">Madre della vita, Angeli, Santi, fateci una cosa sola con Cristo per essere vera sorgente. </w:t>
      </w:r>
    </w:p>
    <w:p w14:paraId="65568F77" w14:textId="77777777" w:rsidR="0077316F" w:rsidRPr="00FE4600" w:rsidRDefault="0077316F" w:rsidP="0077316F">
      <w:pPr>
        <w:pStyle w:val="Nessunaspaziatura"/>
        <w:numPr>
          <w:ilvl w:val="0"/>
          <w:numId w:val="0"/>
        </w:numPr>
        <w:ind w:left="567"/>
      </w:pPr>
    </w:p>
    <w:p w14:paraId="44CAB16E" w14:textId="77777777" w:rsidR="0077316F" w:rsidRDefault="0077316F" w:rsidP="0077316F">
      <w:pPr>
        <w:pStyle w:val="Nessunaspaziatura"/>
        <w:numPr>
          <w:ilvl w:val="0"/>
          <w:numId w:val="4"/>
        </w:numPr>
        <w:tabs>
          <w:tab w:val="num" w:pos="567"/>
        </w:tabs>
        <w:spacing w:after="120" w:line="256" w:lineRule="auto"/>
        <w:ind w:left="567" w:hanging="567"/>
      </w:pPr>
      <w:r w:rsidRPr="00FE4600">
        <w:t>Il Signore dice a Isaia: «Va’ e riferisci a questo popolo: “Ascoltate pure, ma non comprenderete, osservate pure, ma non conoscerete”. </w:t>
      </w:r>
    </w:p>
    <w:p w14:paraId="2F05A3B3" w14:textId="77777777" w:rsidR="0077316F" w:rsidRDefault="0077316F" w:rsidP="0077316F">
      <w:pPr>
        <w:pStyle w:val="Nessunaspaziatura"/>
        <w:numPr>
          <w:ilvl w:val="0"/>
          <w:numId w:val="4"/>
        </w:numPr>
        <w:tabs>
          <w:tab w:val="num" w:pos="567"/>
        </w:tabs>
        <w:spacing w:after="120" w:line="256" w:lineRule="auto"/>
        <w:ind w:left="567" w:hanging="567"/>
      </w:pPr>
      <w:r w:rsidRPr="00FE4600">
        <w:t>Rendi insensibile il cuore di questo popolo, rendilo duro d’orecchio e acceca i suoi occhi, e non veda con gli occhi né oda con gli orecchi né comprenda con il cuore né si converta in modo da essere guarito» (Is 6,9-10). </w:t>
      </w:r>
    </w:p>
    <w:p w14:paraId="0665E299" w14:textId="77777777" w:rsidR="0077316F" w:rsidRDefault="0077316F" w:rsidP="0077316F">
      <w:pPr>
        <w:pStyle w:val="Nessunaspaziatura"/>
        <w:numPr>
          <w:ilvl w:val="0"/>
          <w:numId w:val="4"/>
        </w:numPr>
        <w:tabs>
          <w:tab w:val="num" w:pos="567"/>
        </w:tabs>
        <w:spacing w:after="120" w:line="256" w:lineRule="auto"/>
        <w:ind w:left="567" w:hanging="567"/>
      </w:pPr>
      <w:r w:rsidRPr="00FE4600">
        <w:t>Ai nostri giorni il Signore sta parlando all’uomo attraverso la sua storia. Purtroppo l’uomo è cieco. Avrebbe bisogno di qualcuno che gli apra gli occhi. Ma l’uomo è anche sordo. Oltre che sordo è puro muto in ordine alla proclamazione della sua verità. </w:t>
      </w:r>
    </w:p>
    <w:p w14:paraId="0DB2AF86" w14:textId="77777777" w:rsidR="0077316F" w:rsidRDefault="0077316F" w:rsidP="0077316F">
      <w:pPr>
        <w:pStyle w:val="Nessunaspaziatura"/>
        <w:numPr>
          <w:ilvl w:val="0"/>
          <w:numId w:val="4"/>
        </w:numPr>
        <w:tabs>
          <w:tab w:val="num" w:pos="567"/>
        </w:tabs>
        <w:spacing w:after="120" w:line="256" w:lineRule="auto"/>
        <w:ind w:left="567" w:hanging="567"/>
      </w:pPr>
      <w:r w:rsidRPr="00FE4600">
        <w:t>Quest’uomo sa solo dire parole di falsa misericordia, falsa pietà, falsa compassione, falsa giustificazione, falsa verità, falsa giustizia, falsa narrazione degli stessi eventi. </w:t>
      </w:r>
    </w:p>
    <w:p w14:paraId="1B04540A" w14:textId="77777777" w:rsidR="0077316F" w:rsidRDefault="0077316F" w:rsidP="0077316F">
      <w:pPr>
        <w:pStyle w:val="Nessunaspaziatura"/>
        <w:numPr>
          <w:ilvl w:val="0"/>
          <w:numId w:val="4"/>
        </w:numPr>
        <w:tabs>
          <w:tab w:val="num" w:pos="567"/>
        </w:tabs>
        <w:spacing w:after="120" w:line="256" w:lineRule="auto"/>
        <w:ind w:left="567" w:hanging="567"/>
      </w:pPr>
      <w:r w:rsidRPr="00FE4600">
        <w:t>Non vede e non ascolta la storia che gli sta dicendo che ci sono molte morti violente e non violente che sono il frutto di un prima vissuto nell’immoralità, nella stoltezza, nell’insipienza, nel gioco, senza alcuna ponderazione di quanto si sta ponendo in essere. </w:t>
      </w:r>
    </w:p>
    <w:p w14:paraId="1018CB7E" w14:textId="77777777" w:rsidR="0077316F" w:rsidRDefault="0077316F" w:rsidP="0077316F">
      <w:pPr>
        <w:pStyle w:val="Nessunaspaziatura"/>
        <w:numPr>
          <w:ilvl w:val="0"/>
          <w:numId w:val="4"/>
        </w:numPr>
        <w:tabs>
          <w:tab w:val="num" w:pos="567"/>
        </w:tabs>
        <w:spacing w:after="120" w:line="256" w:lineRule="auto"/>
        <w:ind w:left="567" w:hanging="567"/>
      </w:pPr>
      <w:r w:rsidRPr="00FE4600">
        <w:t>La storia sta dicendo a quest’uomo sordo e cieco che la vera misericordia è chiamare l’immoralità, immoralità, il vizio, vizio, la concupiscenza, concupiscenza, la stoltezza, stoltezza, il male, male. È falsa misericordia chiamare l’immoralità gioco innocente. </w:t>
      </w:r>
    </w:p>
    <w:p w14:paraId="22435BAB" w14:textId="77777777" w:rsidR="0077316F" w:rsidRDefault="0077316F" w:rsidP="0077316F">
      <w:pPr>
        <w:pStyle w:val="Nessunaspaziatura"/>
        <w:numPr>
          <w:ilvl w:val="0"/>
          <w:numId w:val="4"/>
        </w:numPr>
        <w:tabs>
          <w:tab w:val="num" w:pos="567"/>
        </w:tabs>
        <w:spacing w:after="120" w:line="256" w:lineRule="auto"/>
        <w:ind w:left="567" w:hanging="567"/>
      </w:pPr>
      <w:r w:rsidRPr="00FE4600">
        <w:t>La storia sta dicendo che quando si è nell’immoralità, sempre si è privi di sapienza. Non si è più capaci di pensare che quanto si sta facendo domani potrebbe avere conseguenze terrificanti. </w:t>
      </w:r>
    </w:p>
    <w:p w14:paraId="0D20801F" w14:textId="77777777" w:rsidR="0077316F" w:rsidRDefault="0077316F" w:rsidP="0077316F">
      <w:pPr>
        <w:pStyle w:val="Nessunaspaziatura"/>
        <w:numPr>
          <w:ilvl w:val="0"/>
          <w:numId w:val="4"/>
        </w:numPr>
        <w:tabs>
          <w:tab w:val="num" w:pos="567"/>
        </w:tabs>
        <w:spacing w:after="120" w:line="256" w:lineRule="auto"/>
        <w:ind w:left="567" w:hanging="567"/>
      </w:pPr>
      <w:r w:rsidRPr="00FE4600">
        <w:t>Poiché la sapienza viene da Dio e anche la scienza di vedere i frutti di ogni nostra azione avendo noi dichiarato Dio inutile, Cristo inutile, la preghiera inutile, perché ormai tutti devono essere condannati a fare professione di laicità e ateismo, siamo privi di ogni sapienza. </w:t>
      </w:r>
    </w:p>
    <w:p w14:paraId="32DFE64D" w14:textId="77777777" w:rsidR="0077316F" w:rsidRDefault="0077316F" w:rsidP="0077316F">
      <w:pPr>
        <w:pStyle w:val="Nessunaspaziatura"/>
        <w:numPr>
          <w:ilvl w:val="0"/>
          <w:numId w:val="4"/>
        </w:numPr>
        <w:tabs>
          <w:tab w:val="num" w:pos="567"/>
        </w:tabs>
        <w:spacing w:after="120" w:line="256" w:lineRule="auto"/>
        <w:ind w:left="567" w:hanging="567"/>
      </w:pPr>
      <w:r w:rsidRPr="00FE4600">
        <w:t>Siamo privi quando commettiamo il male, siamo privi quando scegliamo il bene per noi che è male ancora più grande, siamo privi quando leggiamo questi eventi e li interpretiamo. </w:t>
      </w:r>
    </w:p>
    <w:p w14:paraId="5292E4EC" w14:textId="77777777" w:rsidR="0077316F" w:rsidRDefault="0077316F" w:rsidP="0077316F">
      <w:pPr>
        <w:pStyle w:val="Nessunaspaziatura"/>
        <w:numPr>
          <w:ilvl w:val="0"/>
          <w:numId w:val="4"/>
        </w:numPr>
        <w:tabs>
          <w:tab w:val="num" w:pos="567"/>
        </w:tabs>
        <w:spacing w:after="120" w:line="256" w:lineRule="auto"/>
        <w:ind w:left="567" w:hanging="567"/>
      </w:pPr>
      <w:r w:rsidRPr="00FE4600">
        <w:t>Dio, il mio Dio, il mio Signore, sempre ha avvertito e sempre avverte l’uomo a porre ogni attenzione al prima. Quello che segue è un frutto del prima. È un frutto che necessariamente seguirà, così come segue la liquefazione del ferro se calato in un altoforno. </w:t>
      </w:r>
    </w:p>
    <w:p w14:paraId="6865207A" w14:textId="77777777" w:rsidR="0077316F" w:rsidRDefault="0077316F" w:rsidP="0077316F">
      <w:pPr>
        <w:pStyle w:val="Nessunaspaziatura"/>
        <w:numPr>
          <w:ilvl w:val="0"/>
          <w:numId w:val="4"/>
        </w:numPr>
        <w:tabs>
          <w:tab w:val="num" w:pos="567"/>
        </w:tabs>
        <w:spacing w:after="120" w:line="256" w:lineRule="auto"/>
        <w:ind w:left="567" w:hanging="567"/>
      </w:pPr>
      <w:r w:rsidRPr="00FE4600">
        <w:t>Noi stolti cosa facciamo? Prima ci gettiamo a capofitto nell’alto forno dell’immoralità. Poi tutti ci commiserano perché siamo stati liquefatti. È evidente che è commiserazione di stoltezza, perché domani e domani e domani ancora ci caleremo nell’altoforno dell’immoralità. </w:t>
      </w:r>
    </w:p>
    <w:p w14:paraId="0A9BD3FF" w14:textId="77777777" w:rsidR="0077316F" w:rsidRDefault="0077316F" w:rsidP="0077316F">
      <w:pPr>
        <w:pStyle w:val="Nessunaspaziatura"/>
        <w:numPr>
          <w:ilvl w:val="0"/>
          <w:numId w:val="4"/>
        </w:numPr>
        <w:tabs>
          <w:tab w:val="num" w:pos="567"/>
        </w:tabs>
        <w:spacing w:after="120" w:line="256" w:lineRule="auto"/>
        <w:ind w:left="567" w:hanging="567"/>
      </w:pPr>
      <w:r w:rsidRPr="00FE4600">
        <w:t>Vergine Purissima, Immacolata, Santissima, apri gli occhi di questa umanità che non sa, non vuole sapere che sempre il dopo è un frutto del prima. Non vuole riconoscere che piantando alberi di morte potrà raccogliere solo frutti di morte.</w:t>
      </w:r>
    </w:p>
    <w:p w14:paraId="172091CA" w14:textId="77777777" w:rsidR="0077316F" w:rsidRDefault="0077316F" w:rsidP="0077316F">
      <w:pPr>
        <w:pStyle w:val="Nessunaspaziatura"/>
        <w:numPr>
          <w:ilvl w:val="0"/>
          <w:numId w:val="0"/>
        </w:numPr>
        <w:ind w:left="567" w:hanging="567"/>
      </w:pPr>
    </w:p>
    <w:p w14:paraId="5785B60B" w14:textId="77777777" w:rsidR="0077316F" w:rsidRDefault="0077316F" w:rsidP="0077316F">
      <w:pPr>
        <w:pStyle w:val="Nessunaspaziatura"/>
        <w:numPr>
          <w:ilvl w:val="0"/>
          <w:numId w:val="4"/>
        </w:numPr>
        <w:tabs>
          <w:tab w:val="num" w:pos="567"/>
        </w:tabs>
        <w:spacing w:after="120" w:line="256" w:lineRule="auto"/>
        <w:ind w:left="567" w:hanging="567"/>
      </w:pPr>
      <w:r w:rsidRPr="00DB3007">
        <w:t>Gesù dice: «Quanto è difficile, per quelli che possiedono ricchezze, entrare nel regno di Dio!». La ricchezza nel pensiero di Dio e di Cristo Gesù non è un fine, ma solo un mezzo. È un mezzo per amare secondo verità il Creatore e Signore dell’uomo e anche ogni altro uomo. </w:t>
      </w:r>
    </w:p>
    <w:p w14:paraId="3FA59EA9" w14:textId="77777777" w:rsidR="0077316F" w:rsidRDefault="0077316F" w:rsidP="0077316F">
      <w:pPr>
        <w:pStyle w:val="Nessunaspaziatura"/>
        <w:numPr>
          <w:ilvl w:val="0"/>
          <w:numId w:val="4"/>
        </w:numPr>
        <w:tabs>
          <w:tab w:val="num" w:pos="567"/>
        </w:tabs>
        <w:spacing w:after="120" w:line="256" w:lineRule="auto"/>
        <w:ind w:left="567" w:hanging="567"/>
      </w:pPr>
      <w:r w:rsidRPr="00DB3007">
        <w:t>Se è un mezzo solo per amare, esso va abbandonato, quando il Signore dona all’uomo un mezzo più grande, più eccelso, più elevato per amare Lui secondo il suo cuore, la sua volontà, i suoi desideri e secondo la sua volontà, il suo cuore, i suoi desideri amare ogni altro uomo. </w:t>
      </w:r>
    </w:p>
    <w:p w14:paraId="4FC48AFE" w14:textId="77777777" w:rsidR="0077316F" w:rsidRDefault="0077316F" w:rsidP="0077316F">
      <w:pPr>
        <w:pStyle w:val="Nessunaspaziatura"/>
        <w:numPr>
          <w:ilvl w:val="0"/>
          <w:numId w:val="4"/>
        </w:numPr>
        <w:tabs>
          <w:tab w:val="num" w:pos="567"/>
        </w:tabs>
        <w:spacing w:after="120" w:line="256" w:lineRule="auto"/>
        <w:ind w:left="567" w:hanging="567"/>
      </w:pPr>
      <w:r w:rsidRPr="00DB3007">
        <w:t>Quando l’uomo rinunzia ad un mezzo indicatogli da Dio per amare secondo purissima verità perché ha trasformato il mezzo in fine, è allora che la ricchezza e ogni altro mezzo ostacolano o addirittura impediscono la salvezza eterna. </w:t>
      </w:r>
    </w:p>
    <w:p w14:paraId="421504B2" w14:textId="77777777" w:rsidR="0077316F" w:rsidRDefault="0077316F" w:rsidP="0077316F">
      <w:pPr>
        <w:pStyle w:val="Nessunaspaziatura"/>
        <w:numPr>
          <w:ilvl w:val="0"/>
          <w:numId w:val="4"/>
        </w:numPr>
        <w:tabs>
          <w:tab w:val="num" w:pos="567"/>
        </w:tabs>
        <w:spacing w:after="120" w:line="256" w:lineRule="auto"/>
        <w:ind w:left="567" w:hanging="567"/>
      </w:pPr>
      <w:r w:rsidRPr="00DB3007">
        <w:t>Nessun mezzo umano può essere trasformato in fine. Se questo accade, la buca per inabissarsi nell’idolatria è sempre dianzi a noi. Anche l’uomo, da fine, viene trasformato in mezzo. Viene usato come mezzo a servizio della nostra cupidigia e avidità. </w:t>
      </w:r>
    </w:p>
    <w:p w14:paraId="3B61F303" w14:textId="77777777" w:rsidR="0077316F" w:rsidRDefault="0077316F" w:rsidP="0077316F">
      <w:pPr>
        <w:pStyle w:val="Nessunaspaziatura"/>
        <w:numPr>
          <w:ilvl w:val="0"/>
          <w:numId w:val="4"/>
        </w:numPr>
        <w:tabs>
          <w:tab w:val="num" w:pos="567"/>
        </w:tabs>
        <w:spacing w:after="120" w:line="256" w:lineRule="auto"/>
        <w:ind w:left="567" w:hanging="567"/>
      </w:pPr>
      <w:r w:rsidRPr="00DB3007">
        <w:t>Questo succede perché solo Dio è fonte di ogni sapienza, intelligenza, verità, luce perché noi rimaniamo nel rispetto di ogni vero fine dato alla nostra persona. </w:t>
      </w:r>
    </w:p>
    <w:p w14:paraId="37B48578" w14:textId="77777777" w:rsidR="0077316F" w:rsidRDefault="0077316F" w:rsidP="0077316F">
      <w:pPr>
        <w:pStyle w:val="Nessunaspaziatura"/>
        <w:numPr>
          <w:ilvl w:val="0"/>
          <w:numId w:val="4"/>
        </w:numPr>
        <w:tabs>
          <w:tab w:val="num" w:pos="567"/>
        </w:tabs>
        <w:spacing w:after="120" w:line="256" w:lineRule="auto"/>
        <w:ind w:left="567" w:hanging="567"/>
      </w:pPr>
      <w:r w:rsidRPr="00DB3007">
        <w:t>Quando noi facciamo di un mezzo – anche spirituale – il fine della nostra vita, Dio viene declassato anche Lui a mezzo. Quali son i frutti di questo declassamento? </w:t>
      </w:r>
    </w:p>
    <w:p w14:paraId="23711C18" w14:textId="77777777" w:rsidR="0077316F" w:rsidRDefault="0077316F" w:rsidP="0077316F">
      <w:pPr>
        <w:pStyle w:val="Nessunaspaziatura"/>
        <w:numPr>
          <w:ilvl w:val="0"/>
          <w:numId w:val="4"/>
        </w:numPr>
        <w:tabs>
          <w:tab w:val="num" w:pos="567"/>
        </w:tabs>
        <w:spacing w:after="120" w:line="256" w:lineRule="auto"/>
        <w:ind w:left="567" w:hanging="567"/>
      </w:pPr>
      <w:r w:rsidRPr="00DB3007">
        <w:t>La non possibilità per Lui di riversare su di noi tutti i suoi doni, solo con i quali è possibile per noi raggiungere il vero fine. Dio, declassato a mezzo, mai si porrà a servizio dei nostri fini falsi e menzogneri. </w:t>
      </w:r>
    </w:p>
    <w:p w14:paraId="454F93D8" w14:textId="77777777" w:rsidR="0077316F" w:rsidRDefault="0077316F" w:rsidP="0077316F">
      <w:pPr>
        <w:pStyle w:val="Nessunaspaziatura"/>
        <w:numPr>
          <w:ilvl w:val="0"/>
          <w:numId w:val="4"/>
        </w:numPr>
        <w:tabs>
          <w:tab w:val="num" w:pos="567"/>
        </w:tabs>
        <w:spacing w:after="120" w:line="256" w:lineRule="auto"/>
        <w:ind w:left="567" w:hanging="567"/>
      </w:pPr>
      <w:r w:rsidRPr="00DB3007">
        <w:t>Lui, Fine vero, Fine primo e ultimo, Fine naturale e soprannaturale, fine storico e Fine eterno, mai sosterrà i nostri mezzi trasformati a fine della propria vita. </w:t>
      </w:r>
    </w:p>
    <w:p w14:paraId="18E7981E" w14:textId="77777777" w:rsidR="0077316F" w:rsidRDefault="0077316F" w:rsidP="0077316F">
      <w:pPr>
        <w:pStyle w:val="Nessunaspaziatura"/>
        <w:numPr>
          <w:ilvl w:val="0"/>
          <w:numId w:val="4"/>
        </w:numPr>
        <w:tabs>
          <w:tab w:val="num" w:pos="567"/>
        </w:tabs>
        <w:spacing w:after="120" w:line="256" w:lineRule="auto"/>
        <w:ind w:left="567" w:hanging="567"/>
      </w:pPr>
      <w:r w:rsidRPr="00DB3007">
        <w:t>Lui la grazia, la verità, l’intelligenza, la sapienza, ogni altro dono celeste lo elargisce perché il fine da Lui dato venga raggiunto. Se noi abbiamo trasformato i mezzi in fine, Lui ritira i suoi doni e l’uomo si trova nella confusione e nel caos spirituale e materiale. </w:t>
      </w:r>
    </w:p>
    <w:p w14:paraId="07C377CA" w14:textId="77777777" w:rsidR="0077316F" w:rsidRDefault="0077316F" w:rsidP="0077316F">
      <w:pPr>
        <w:pStyle w:val="Nessunaspaziatura"/>
        <w:numPr>
          <w:ilvl w:val="0"/>
          <w:numId w:val="4"/>
        </w:numPr>
        <w:tabs>
          <w:tab w:val="num" w:pos="567"/>
        </w:tabs>
        <w:spacing w:after="120" w:line="256" w:lineRule="auto"/>
        <w:ind w:left="567" w:hanging="567"/>
      </w:pPr>
      <w:r w:rsidRPr="00DB3007">
        <w:t>Per questo motivo Gesù dice che difficilmente un ricco entrerà nel regno dei cieli. Il regno non è più il fine della sua vita. Fine della sua vita sono i mezzi, è la ricchezza. Servire la ricchezza non salva. Non conduce nel regno eterno. Immerge nella materia. </w:t>
      </w:r>
    </w:p>
    <w:p w14:paraId="70D73F65" w14:textId="77777777" w:rsidR="0077316F" w:rsidRDefault="0077316F" w:rsidP="0077316F">
      <w:pPr>
        <w:pStyle w:val="Nessunaspaziatura"/>
        <w:numPr>
          <w:ilvl w:val="0"/>
          <w:numId w:val="4"/>
        </w:numPr>
        <w:tabs>
          <w:tab w:val="num" w:pos="567"/>
        </w:tabs>
        <w:spacing w:after="120" w:line="256" w:lineRule="auto"/>
        <w:ind w:left="567" w:hanging="567"/>
      </w:pPr>
      <w:r w:rsidRPr="00DB3007">
        <w:t>Gesù non chiude la porta del suo regno a nessun uomo che ha trasformato i mezzi in fine. Urge però la conversione. Cosa è la conversione per un ricco? </w:t>
      </w:r>
    </w:p>
    <w:p w14:paraId="0CA7FCAE" w14:textId="77777777" w:rsidR="0077316F" w:rsidRDefault="0077316F" w:rsidP="0077316F">
      <w:pPr>
        <w:pStyle w:val="Nessunaspaziatura"/>
        <w:numPr>
          <w:ilvl w:val="0"/>
          <w:numId w:val="4"/>
        </w:numPr>
        <w:tabs>
          <w:tab w:val="num" w:pos="567"/>
        </w:tabs>
        <w:spacing w:after="120" w:line="256" w:lineRule="auto"/>
        <w:ind w:left="567" w:hanging="567"/>
      </w:pPr>
      <w:r w:rsidRPr="00DB3007">
        <w:t>Ridare al fine la sua dignità di fine. Ridare ai mezzi il valore di mezzi. Abbandonare ogni mezzo, se il Signore dona a noi un altro mezzo per il raggiungimento del fine, per noi e per gli altri. </w:t>
      </w:r>
    </w:p>
    <w:p w14:paraId="239563C6" w14:textId="77777777" w:rsidR="0077316F" w:rsidRPr="00DB3007" w:rsidRDefault="0077316F" w:rsidP="0077316F">
      <w:pPr>
        <w:pStyle w:val="Nessunaspaziatura"/>
        <w:numPr>
          <w:ilvl w:val="0"/>
          <w:numId w:val="4"/>
        </w:numPr>
        <w:tabs>
          <w:tab w:val="num" w:pos="567"/>
        </w:tabs>
        <w:spacing w:after="120" w:line="256" w:lineRule="auto"/>
        <w:ind w:left="567" w:hanging="567"/>
      </w:pPr>
      <w:r w:rsidRPr="00DB3007">
        <w:t>Madre Serva del Signore, tu ti sei lasciata da Dio trasformare in mezzo perché il Figlio suo si facesse carne nel tuo seno. Ottienici la grazia di lasciarci anche noi fare mezzi perché si compia la sua volontà di redenzione dell’umanità.</w:t>
      </w:r>
    </w:p>
    <w:p w14:paraId="35215E20" w14:textId="77777777" w:rsidR="00C946A9" w:rsidRPr="00C946A9" w:rsidRDefault="00C946A9" w:rsidP="0077316F">
      <w:pPr>
        <w:pStyle w:val="Titolo1"/>
        <w:rPr>
          <w:rFonts w:ascii="Book Antiqua" w:hAnsi="Book Antiqua" w:cs="Arial"/>
          <w:i w:val="0"/>
          <w:sz w:val="24"/>
        </w:rPr>
      </w:pPr>
    </w:p>
    <w:p w14:paraId="5C24B822" w14:textId="77777777" w:rsidR="00596028" w:rsidRPr="00596028" w:rsidRDefault="00596028" w:rsidP="00C946A9">
      <w:pPr>
        <w:rPr>
          <w:rFonts w:ascii="Book Antiqua" w:hAnsi="Book Antiqua" w:cs="Arial"/>
          <w:i/>
          <w:sz w:val="24"/>
        </w:rPr>
      </w:pPr>
    </w:p>
    <w:p w14:paraId="07B8C746" w14:textId="77777777" w:rsidR="00454470" w:rsidRPr="00454470" w:rsidRDefault="00454470" w:rsidP="00596028">
      <w:pPr>
        <w:rPr>
          <w:rFonts w:ascii="Book Antiqua" w:hAnsi="Book Antiqua"/>
          <w:b/>
        </w:rPr>
      </w:pPr>
      <w:r w:rsidRPr="00454470">
        <w:br w:type="page"/>
      </w:r>
      <w:r w:rsidRPr="00454470">
        <w:rPr>
          <w:rFonts w:ascii="Book Antiqua" w:hAnsi="Book Antiqua"/>
          <w:b/>
          <w:sz w:val="40"/>
        </w:rPr>
        <w:t>INDICE</w:t>
      </w:r>
    </w:p>
    <w:p w14:paraId="56C17084" w14:textId="77777777" w:rsidR="00454470" w:rsidRPr="00454470" w:rsidRDefault="00454470" w:rsidP="00454470">
      <w:pPr>
        <w:spacing w:after="120" w:line="240" w:lineRule="auto"/>
        <w:jc w:val="both"/>
        <w:rPr>
          <w:color w:val="000000"/>
        </w:rPr>
      </w:pPr>
    </w:p>
    <w:p w14:paraId="5606589C" w14:textId="77777777" w:rsidR="0077316F" w:rsidRPr="002E4303" w:rsidRDefault="00454470">
      <w:pPr>
        <w:pStyle w:val="Sommario3"/>
        <w:tabs>
          <w:tab w:val="right" w:leader="dot" w:pos="9628"/>
        </w:tabs>
        <w:rPr>
          <w:rFonts w:eastAsia="Times New Roman"/>
          <w:noProof/>
          <w:lang w:eastAsia="it-IT"/>
        </w:rPr>
      </w:pPr>
      <w:r w:rsidRPr="00454470">
        <w:rPr>
          <w:color w:val="000000"/>
        </w:rPr>
        <w:fldChar w:fldCharType="begin"/>
      </w:r>
      <w:r w:rsidRPr="00454470">
        <w:rPr>
          <w:color w:val="000000"/>
        </w:rPr>
        <w:instrText xml:space="preserve"> TOC \o "1-3" \h \z \u </w:instrText>
      </w:r>
      <w:r w:rsidRPr="00454470">
        <w:rPr>
          <w:color w:val="000000"/>
        </w:rPr>
        <w:fldChar w:fldCharType="separate"/>
      </w:r>
      <w:hyperlink w:anchor="_Toc499840515" w:history="1">
        <w:r w:rsidR="0077316F" w:rsidRPr="003C34CA">
          <w:rPr>
            <w:rStyle w:val="Collegamentoipertestuale"/>
            <w:rFonts w:ascii="Book Antiqua" w:eastAsia="Times New Roman" w:hAnsi="Book Antiqua"/>
            <w:b/>
            <w:bCs/>
            <w:noProof/>
            <w:lang w:eastAsia="it-IT"/>
          </w:rPr>
          <w:t xml:space="preserve">Costantino Di Bruno </w:t>
        </w:r>
        <w:r w:rsidR="0077316F" w:rsidRPr="003C34CA">
          <w:rPr>
            <w:rStyle w:val="Collegamentoipertestuale"/>
            <w:rFonts w:ascii="Times New Roman" w:eastAsia="Times New Roman" w:hAnsi="Times New Roman"/>
            <w:b/>
            <w:bCs/>
            <w:noProof/>
            <w:lang w:eastAsia="it-IT"/>
          </w:rPr>
          <w:t>‏</w:t>
        </w:r>
        <w:r w:rsidR="0077316F" w:rsidRPr="003C34CA">
          <w:rPr>
            <w:rStyle w:val="Collegamentoipertestuale"/>
            <w:rFonts w:ascii="Book Antiqua" w:eastAsia="Times New Roman" w:hAnsi="Book Antiqua"/>
            <w:b/>
            <w:bCs/>
            <w:strike/>
            <w:noProof/>
            <w:lang w:eastAsia="it-IT"/>
          </w:rPr>
          <w:t>@</w:t>
        </w:r>
        <w:r w:rsidR="0077316F" w:rsidRPr="003C34CA">
          <w:rPr>
            <w:rStyle w:val="Collegamentoipertestuale"/>
            <w:rFonts w:ascii="Book Antiqua" w:eastAsia="Times New Roman" w:hAnsi="Book Antiqua"/>
            <w:b/>
            <w:bCs/>
            <w:noProof/>
            <w:lang w:eastAsia="it-IT"/>
          </w:rPr>
          <w:t>MonsDiBruno</w:t>
        </w:r>
        <w:r w:rsidR="0077316F">
          <w:rPr>
            <w:noProof/>
            <w:webHidden/>
          </w:rPr>
          <w:tab/>
        </w:r>
        <w:r w:rsidR="0077316F">
          <w:rPr>
            <w:noProof/>
            <w:webHidden/>
          </w:rPr>
          <w:fldChar w:fldCharType="begin"/>
        </w:r>
        <w:r w:rsidR="0077316F">
          <w:rPr>
            <w:noProof/>
            <w:webHidden/>
          </w:rPr>
          <w:instrText xml:space="preserve"> PAGEREF _Toc499840515 \h </w:instrText>
        </w:r>
        <w:r w:rsidR="0077316F">
          <w:rPr>
            <w:noProof/>
            <w:webHidden/>
          </w:rPr>
        </w:r>
        <w:r w:rsidR="0077316F">
          <w:rPr>
            <w:noProof/>
            <w:webHidden/>
          </w:rPr>
          <w:fldChar w:fldCharType="separate"/>
        </w:r>
        <w:r w:rsidR="0077316F">
          <w:rPr>
            <w:noProof/>
            <w:webHidden/>
          </w:rPr>
          <w:t>1</w:t>
        </w:r>
        <w:r w:rsidR="0077316F">
          <w:rPr>
            <w:noProof/>
            <w:webHidden/>
          </w:rPr>
          <w:fldChar w:fldCharType="end"/>
        </w:r>
      </w:hyperlink>
    </w:p>
    <w:p w14:paraId="4C823EA6" w14:textId="77777777" w:rsidR="0077316F" w:rsidRPr="002E4303" w:rsidRDefault="0077316F">
      <w:pPr>
        <w:pStyle w:val="Sommario1"/>
        <w:tabs>
          <w:tab w:val="right" w:leader="dot" w:pos="9628"/>
        </w:tabs>
        <w:rPr>
          <w:rFonts w:eastAsia="Times New Roman"/>
          <w:noProof/>
          <w:lang w:eastAsia="it-IT"/>
        </w:rPr>
      </w:pPr>
      <w:hyperlink w:anchor="_Toc499840517" w:history="1">
        <w:r w:rsidRPr="003C34CA">
          <w:rPr>
            <w:rStyle w:val="Collegamentoipertestuale"/>
            <w:rFonts w:ascii="Book Antiqua" w:eastAsia="Times New Roman" w:hAnsi="Book Antiqua"/>
            <w:b/>
            <w:bCs/>
            <w:noProof/>
            <w:lang w:eastAsia="it-IT"/>
          </w:rPr>
          <w:t>LA TEOLOGIA</w:t>
        </w:r>
        <w:r>
          <w:rPr>
            <w:noProof/>
            <w:webHidden/>
          </w:rPr>
          <w:tab/>
        </w:r>
        <w:r>
          <w:rPr>
            <w:noProof/>
            <w:webHidden/>
          </w:rPr>
          <w:fldChar w:fldCharType="begin"/>
        </w:r>
        <w:r>
          <w:rPr>
            <w:noProof/>
            <w:webHidden/>
          </w:rPr>
          <w:instrText xml:space="preserve"> PAGEREF _Toc499840517 \h </w:instrText>
        </w:r>
        <w:r>
          <w:rPr>
            <w:noProof/>
            <w:webHidden/>
          </w:rPr>
        </w:r>
        <w:r>
          <w:rPr>
            <w:noProof/>
            <w:webHidden/>
          </w:rPr>
          <w:fldChar w:fldCharType="separate"/>
        </w:r>
        <w:r>
          <w:rPr>
            <w:noProof/>
            <w:webHidden/>
          </w:rPr>
          <w:t>1</w:t>
        </w:r>
        <w:r>
          <w:rPr>
            <w:noProof/>
            <w:webHidden/>
          </w:rPr>
          <w:fldChar w:fldCharType="end"/>
        </w:r>
      </w:hyperlink>
    </w:p>
    <w:p w14:paraId="3BAA4850" w14:textId="77777777" w:rsidR="0077316F" w:rsidRPr="002E4303" w:rsidRDefault="0077316F">
      <w:pPr>
        <w:pStyle w:val="Sommario1"/>
        <w:tabs>
          <w:tab w:val="right" w:leader="dot" w:pos="9628"/>
        </w:tabs>
        <w:rPr>
          <w:rFonts w:eastAsia="Times New Roman"/>
          <w:noProof/>
          <w:lang w:eastAsia="it-IT"/>
        </w:rPr>
      </w:pPr>
      <w:hyperlink w:anchor="_Toc499840518" w:history="1">
        <w:r w:rsidRPr="003C34CA">
          <w:rPr>
            <w:rStyle w:val="Collegamentoipertestuale"/>
            <w:rFonts w:ascii="Book Antiqua" w:eastAsia="Times New Roman" w:hAnsi="Book Antiqua"/>
            <w:b/>
            <w:bCs/>
            <w:noProof/>
            <w:lang w:eastAsia="it-IT"/>
          </w:rPr>
          <w:t>IN UN PENSIERO</w:t>
        </w:r>
        <w:r>
          <w:rPr>
            <w:noProof/>
            <w:webHidden/>
          </w:rPr>
          <w:tab/>
        </w:r>
        <w:r>
          <w:rPr>
            <w:noProof/>
            <w:webHidden/>
          </w:rPr>
          <w:fldChar w:fldCharType="begin"/>
        </w:r>
        <w:r>
          <w:rPr>
            <w:noProof/>
            <w:webHidden/>
          </w:rPr>
          <w:instrText xml:space="preserve"> PAGEREF _Toc499840518 \h </w:instrText>
        </w:r>
        <w:r>
          <w:rPr>
            <w:noProof/>
            <w:webHidden/>
          </w:rPr>
        </w:r>
        <w:r>
          <w:rPr>
            <w:noProof/>
            <w:webHidden/>
          </w:rPr>
          <w:fldChar w:fldCharType="separate"/>
        </w:r>
        <w:r>
          <w:rPr>
            <w:noProof/>
            <w:webHidden/>
          </w:rPr>
          <w:t>1</w:t>
        </w:r>
        <w:r>
          <w:rPr>
            <w:noProof/>
            <w:webHidden/>
          </w:rPr>
          <w:fldChar w:fldCharType="end"/>
        </w:r>
      </w:hyperlink>
    </w:p>
    <w:p w14:paraId="0EA4EF05" w14:textId="77777777" w:rsidR="0077316F" w:rsidRPr="002E4303" w:rsidRDefault="0077316F">
      <w:pPr>
        <w:pStyle w:val="Sommario2"/>
        <w:tabs>
          <w:tab w:val="right" w:leader="dot" w:pos="9628"/>
        </w:tabs>
        <w:rPr>
          <w:rFonts w:eastAsia="Times New Roman"/>
          <w:noProof/>
          <w:lang w:eastAsia="it-IT"/>
        </w:rPr>
      </w:pPr>
      <w:hyperlink w:anchor="_Toc499840519" w:history="1">
        <w:r w:rsidRPr="003C34CA">
          <w:rPr>
            <w:rStyle w:val="Collegamentoipertestuale"/>
            <w:rFonts w:ascii="Book Antiqua" w:eastAsia="Times New Roman" w:hAnsi="Book Antiqua"/>
            <w:b/>
            <w:bCs/>
            <w:i/>
            <w:iCs/>
            <w:noProof/>
            <w:lang w:eastAsia="it-IT"/>
          </w:rPr>
          <w:t>(Volume 10 - 01.06.2017 – 30.11.2017)</w:t>
        </w:r>
        <w:r>
          <w:rPr>
            <w:noProof/>
            <w:webHidden/>
          </w:rPr>
          <w:tab/>
        </w:r>
        <w:r>
          <w:rPr>
            <w:noProof/>
            <w:webHidden/>
          </w:rPr>
          <w:fldChar w:fldCharType="begin"/>
        </w:r>
        <w:r>
          <w:rPr>
            <w:noProof/>
            <w:webHidden/>
          </w:rPr>
          <w:instrText xml:space="preserve"> PAGEREF _Toc499840519 \h </w:instrText>
        </w:r>
        <w:r>
          <w:rPr>
            <w:noProof/>
            <w:webHidden/>
          </w:rPr>
        </w:r>
        <w:r>
          <w:rPr>
            <w:noProof/>
            <w:webHidden/>
          </w:rPr>
          <w:fldChar w:fldCharType="separate"/>
        </w:r>
        <w:r>
          <w:rPr>
            <w:noProof/>
            <w:webHidden/>
          </w:rPr>
          <w:t>1</w:t>
        </w:r>
        <w:r>
          <w:rPr>
            <w:noProof/>
            <w:webHidden/>
          </w:rPr>
          <w:fldChar w:fldCharType="end"/>
        </w:r>
      </w:hyperlink>
    </w:p>
    <w:p w14:paraId="68725101" w14:textId="77777777" w:rsidR="0077316F" w:rsidRPr="002E4303" w:rsidRDefault="0077316F">
      <w:pPr>
        <w:pStyle w:val="Sommario1"/>
        <w:tabs>
          <w:tab w:val="right" w:leader="dot" w:pos="9628"/>
        </w:tabs>
        <w:rPr>
          <w:rFonts w:eastAsia="Times New Roman"/>
          <w:noProof/>
          <w:lang w:eastAsia="it-IT"/>
        </w:rPr>
      </w:pPr>
      <w:hyperlink w:anchor="_Toc499840520" w:history="1">
        <w:r w:rsidRPr="003C34CA">
          <w:rPr>
            <w:rStyle w:val="Collegamentoipertestuale"/>
            <w:rFonts w:ascii="Book Antiqua" w:eastAsia="Times New Roman" w:hAnsi="Book Antiqua"/>
            <w:b/>
            <w:bCs/>
            <w:noProof/>
            <w:lang w:eastAsia="it-IT"/>
          </w:rPr>
          <w:t>CATANZARO 2017</w:t>
        </w:r>
        <w:r>
          <w:rPr>
            <w:noProof/>
            <w:webHidden/>
          </w:rPr>
          <w:tab/>
        </w:r>
        <w:r>
          <w:rPr>
            <w:noProof/>
            <w:webHidden/>
          </w:rPr>
          <w:fldChar w:fldCharType="begin"/>
        </w:r>
        <w:r>
          <w:rPr>
            <w:noProof/>
            <w:webHidden/>
          </w:rPr>
          <w:instrText xml:space="preserve"> PAGEREF _Toc499840520 \h </w:instrText>
        </w:r>
        <w:r>
          <w:rPr>
            <w:noProof/>
            <w:webHidden/>
          </w:rPr>
        </w:r>
        <w:r>
          <w:rPr>
            <w:noProof/>
            <w:webHidden/>
          </w:rPr>
          <w:fldChar w:fldCharType="separate"/>
        </w:r>
        <w:r>
          <w:rPr>
            <w:noProof/>
            <w:webHidden/>
          </w:rPr>
          <w:t>1</w:t>
        </w:r>
        <w:r>
          <w:rPr>
            <w:noProof/>
            <w:webHidden/>
          </w:rPr>
          <w:fldChar w:fldCharType="end"/>
        </w:r>
      </w:hyperlink>
    </w:p>
    <w:p w14:paraId="049A8A6E" w14:textId="77777777" w:rsidR="0077316F" w:rsidRPr="002E4303" w:rsidRDefault="0077316F">
      <w:pPr>
        <w:pStyle w:val="Sommario1"/>
        <w:tabs>
          <w:tab w:val="right" w:leader="dot" w:pos="9628"/>
        </w:tabs>
        <w:rPr>
          <w:rFonts w:eastAsia="Times New Roman"/>
          <w:noProof/>
          <w:lang w:eastAsia="it-IT"/>
        </w:rPr>
      </w:pPr>
      <w:hyperlink w:anchor="_Toc499840521" w:history="1">
        <w:r w:rsidRPr="003C34CA">
          <w:rPr>
            <w:rStyle w:val="Collegamentoipertestuale"/>
            <w:noProof/>
          </w:rPr>
          <w:t>Giugno 2017</w:t>
        </w:r>
        <w:r>
          <w:rPr>
            <w:noProof/>
            <w:webHidden/>
          </w:rPr>
          <w:tab/>
        </w:r>
        <w:r>
          <w:rPr>
            <w:noProof/>
            <w:webHidden/>
          </w:rPr>
          <w:fldChar w:fldCharType="begin"/>
        </w:r>
        <w:r>
          <w:rPr>
            <w:noProof/>
            <w:webHidden/>
          </w:rPr>
          <w:instrText xml:space="preserve"> PAGEREF _Toc499840521 \h </w:instrText>
        </w:r>
        <w:r>
          <w:rPr>
            <w:noProof/>
            <w:webHidden/>
          </w:rPr>
        </w:r>
        <w:r>
          <w:rPr>
            <w:noProof/>
            <w:webHidden/>
          </w:rPr>
          <w:fldChar w:fldCharType="separate"/>
        </w:r>
        <w:r>
          <w:rPr>
            <w:noProof/>
            <w:webHidden/>
          </w:rPr>
          <w:t>2</w:t>
        </w:r>
        <w:r>
          <w:rPr>
            <w:noProof/>
            <w:webHidden/>
          </w:rPr>
          <w:fldChar w:fldCharType="end"/>
        </w:r>
      </w:hyperlink>
    </w:p>
    <w:p w14:paraId="37BD4320" w14:textId="77777777" w:rsidR="0077316F" w:rsidRPr="002E4303" w:rsidRDefault="0077316F">
      <w:pPr>
        <w:pStyle w:val="Sommario2"/>
        <w:tabs>
          <w:tab w:val="right" w:leader="dot" w:pos="9628"/>
        </w:tabs>
        <w:rPr>
          <w:rFonts w:eastAsia="Times New Roman"/>
          <w:noProof/>
          <w:lang w:eastAsia="it-IT"/>
        </w:rPr>
      </w:pPr>
      <w:hyperlink w:anchor="_Toc499840522" w:history="1">
        <w:r w:rsidRPr="003C34CA">
          <w:rPr>
            <w:rStyle w:val="Collegamentoipertestuale"/>
            <w:noProof/>
          </w:rPr>
          <w:t>1 Giugno</w:t>
        </w:r>
        <w:r>
          <w:rPr>
            <w:noProof/>
            <w:webHidden/>
          </w:rPr>
          <w:tab/>
        </w:r>
        <w:r>
          <w:rPr>
            <w:noProof/>
            <w:webHidden/>
          </w:rPr>
          <w:fldChar w:fldCharType="begin"/>
        </w:r>
        <w:r>
          <w:rPr>
            <w:noProof/>
            <w:webHidden/>
          </w:rPr>
          <w:instrText xml:space="preserve"> PAGEREF _Toc499840522 \h </w:instrText>
        </w:r>
        <w:r>
          <w:rPr>
            <w:noProof/>
            <w:webHidden/>
          </w:rPr>
        </w:r>
        <w:r>
          <w:rPr>
            <w:noProof/>
            <w:webHidden/>
          </w:rPr>
          <w:fldChar w:fldCharType="separate"/>
        </w:r>
        <w:r>
          <w:rPr>
            <w:noProof/>
            <w:webHidden/>
          </w:rPr>
          <w:t>2</w:t>
        </w:r>
        <w:r>
          <w:rPr>
            <w:noProof/>
            <w:webHidden/>
          </w:rPr>
          <w:fldChar w:fldCharType="end"/>
        </w:r>
      </w:hyperlink>
    </w:p>
    <w:p w14:paraId="72C5000F" w14:textId="77777777" w:rsidR="0077316F" w:rsidRPr="002E4303" w:rsidRDefault="0077316F">
      <w:pPr>
        <w:pStyle w:val="Sommario1"/>
        <w:tabs>
          <w:tab w:val="right" w:leader="dot" w:pos="9628"/>
        </w:tabs>
        <w:rPr>
          <w:rFonts w:eastAsia="Times New Roman"/>
          <w:noProof/>
          <w:lang w:eastAsia="it-IT"/>
        </w:rPr>
      </w:pPr>
      <w:hyperlink w:anchor="_Toc499840523" w:history="1">
        <w:r w:rsidRPr="003C34CA">
          <w:rPr>
            <w:rStyle w:val="Collegamentoipertestuale"/>
            <w:noProof/>
          </w:rPr>
          <w:t>MESE DI MAGGIO MESE DI GIUGNO</w:t>
        </w:r>
        <w:r>
          <w:rPr>
            <w:noProof/>
            <w:webHidden/>
          </w:rPr>
          <w:tab/>
        </w:r>
        <w:r>
          <w:rPr>
            <w:noProof/>
            <w:webHidden/>
          </w:rPr>
          <w:fldChar w:fldCharType="begin"/>
        </w:r>
        <w:r>
          <w:rPr>
            <w:noProof/>
            <w:webHidden/>
          </w:rPr>
          <w:instrText xml:space="preserve"> PAGEREF _Toc499840523 \h </w:instrText>
        </w:r>
        <w:r>
          <w:rPr>
            <w:noProof/>
            <w:webHidden/>
          </w:rPr>
        </w:r>
        <w:r>
          <w:rPr>
            <w:noProof/>
            <w:webHidden/>
          </w:rPr>
          <w:fldChar w:fldCharType="separate"/>
        </w:r>
        <w:r>
          <w:rPr>
            <w:noProof/>
            <w:webHidden/>
          </w:rPr>
          <w:t>2</w:t>
        </w:r>
        <w:r>
          <w:rPr>
            <w:noProof/>
            <w:webHidden/>
          </w:rPr>
          <w:fldChar w:fldCharType="end"/>
        </w:r>
      </w:hyperlink>
    </w:p>
    <w:p w14:paraId="0AA02CB3" w14:textId="77777777" w:rsidR="0077316F" w:rsidRPr="002E4303" w:rsidRDefault="0077316F">
      <w:pPr>
        <w:pStyle w:val="Sommario1"/>
        <w:tabs>
          <w:tab w:val="right" w:leader="dot" w:pos="9628"/>
        </w:tabs>
        <w:rPr>
          <w:rFonts w:eastAsia="Times New Roman"/>
          <w:noProof/>
          <w:lang w:eastAsia="it-IT"/>
        </w:rPr>
      </w:pPr>
      <w:hyperlink w:anchor="_Toc499840524" w:history="1">
        <w:r w:rsidRPr="003C34CA">
          <w:rPr>
            <w:rStyle w:val="Collegamentoipertestuale"/>
            <w:noProof/>
          </w:rPr>
          <w:t>DEDICATI ALLA MADRE DI DIO E A CRISTO GESÙ</w:t>
        </w:r>
        <w:r>
          <w:rPr>
            <w:noProof/>
            <w:webHidden/>
          </w:rPr>
          <w:tab/>
        </w:r>
        <w:r>
          <w:rPr>
            <w:noProof/>
            <w:webHidden/>
          </w:rPr>
          <w:fldChar w:fldCharType="begin"/>
        </w:r>
        <w:r>
          <w:rPr>
            <w:noProof/>
            <w:webHidden/>
          </w:rPr>
          <w:instrText xml:space="preserve"> PAGEREF _Toc499840524 \h </w:instrText>
        </w:r>
        <w:r>
          <w:rPr>
            <w:noProof/>
            <w:webHidden/>
          </w:rPr>
        </w:r>
        <w:r>
          <w:rPr>
            <w:noProof/>
            <w:webHidden/>
          </w:rPr>
          <w:fldChar w:fldCharType="separate"/>
        </w:r>
        <w:r>
          <w:rPr>
            <w:noProof/>
            <w:webHidden/>
          </w:rPr>
          <w:t>2</w:t>
        </w:r>
        <w:r>
          <w:rPr>
            <w:noProof/>
            <w:webHidden/>
          </w:rPr>
          <w:fldChar w:fldCharType="end"/>
        </w:r>
      </w:hyperlink>
    </w:p>
    <w:p w14:paraId="3DDF7C36" w14:textId="77777777" w:rsidR="0077316F" w:rsidRPr="002E4303" w:rsidRDefault="0077316F">
      <w:pPr>
        <w:pStyle w:val="Sommario1"/>
        <w:tabs>
          <w:tab w:val="right" w:leader="dot" w:pos="9628"/>
        </w:tabs>
        <w:rPr>
          <w:rFonts w:eastAsia="Times New Roman"/>
          <w:noProof/>
          <w:lang w:eastAsia="it-IT"/>
        </w:rPr>
      </w:pPr>
      <w:hyperlink w:anchor="_Toc499840525" w:history="1">
        <w:r w:rsidRPr="003C34CA">
          <w:rPr>
            <w:rStyle w:val="Collegamentoipertestuale"/>
            <w:noProof/>
          </w:rPr>
          <w:t>VIAGGIO NELLE PAROLE DELLA FEDE</w:t>
        </w:r>
        <w:r>
          <w:rPr>
            <w:noProof/>
            <w:webHidden/>
          </w:rPr>
          <w:tab/>
        </w:r>
        <w:r>
          <w:rPr>
            <w:noProof/>
            <w:webHidden/>
          </w:rPr>
          <w:fldChar w:fldCharType="begin"/>
        </w:r>
        <w:r>
          <w:rPr>
            <w:noProof/>
            <w:webHidden/>
          </w:rPr>
          <w:instrText xml:space="preserve"> PAGEREF _Toc499840525 \h </w:instrText>
        </w:r>
        <w:r>
          <w:rPr>
            <w:noProof/>
            <w:webHidden/>
          </w:rPr>
        </w:r>
        <w:r>
          <w:rPr>
            <w:noProof/>
            <w:webHidden/>
          </w:rPr>
          <w:fldChar w:fldCharType="separate"/>
        </w:r>
        <w:r>
          <w:rPr>
            <w:noProof/>
            <w:webHidden/>
          </w:rPr>
          <w:t>2</w:t>
        </w:r>
        <w:r>
          <w:rPr>
            <w:noProof/>
            <w:webHidden/>
          </w:rPr>
          <w:fldChar w:fldCharType="end"/>
        </w:r>
      </w:hyperlink>
    </w:p>
    <w:p w14:paraId="41ACEB66" w14:textId="77777777" w:rsidR="0077316F" w:rsidRPr="002E4303" w:rsidRDefault="0077316F">
      <w:pPr>
        <w:pStyle w:val="Sommario2"/>
        <w:tabs>
          <w:tab w:val="right" w:leader="dot" w:pos="9628"/>
        </w:tabs>
        <w:rPr>
          <w:rFonts w:eastAsia="Times New Roman"/>
          <w:noProof/>
          <w:lang w:eastAsia="it-IT"/>
        </w:rPr>
      </w:pPr>
      <w:hyperlink w:anchor="_Toc499840526" w:history="1">
        <w:r w:rsidRPr="003C34CA">
          <w:rPr>
            <w:rStyle w:val="Collegamentoipertestuale"/>
            <w:i/>
            <w:noProof/>
          </w:rPr>
          <w:t>DALLE PAROLE AL SOGGETTO AL MISTERO DI DIO IN CRISTO PER LO SPIRITO SANTO PRESI PER MANO DALLA VERGINE MARIA</w:t>
        </w:r>
        <w:r>
          <w:rPr>
            <w:noProof/>
            <w:webHidden/>
          </w:rPr>
          <w:tab/>
        </w:r>
        <w:r>
          <w:rPr>
            <w:noProof/>
            <w:webHidden/>
          </w:rPr>
          <w:fldChar w:fldCharType="begin"/>
        </w:r>
        <w:r>
          <w:rPr>
            <w:noProof/>
            <w:webHidden/>
          </w:rPr>
          <w:instrText xml:space="preserve"> PAGEREF _Toc499840526 \h </w:instrText>
        </w:r>
        <w:r>
          <w:rPr>
            <w:noProof/>
            <w:webHidden/>
          </w:rPr>
        </w:r>
        <w:r>
          <w:rPr>
            <w:noProof/>
            <w:webHidden/>
          </w:rPr>
          <w:fldChar w:fldCharType="separate"/>
        </w:r>
        <w:r>
          <w:rPr>
            <w:noProof/>
            <w:webHidden/>
          </w:rPr>
          <w:t>2</w:t>
        </w:r>
        <w:r>
          <w:rPr>
            <w:noProof/>
            <w:webHidden/>
          </w:rPr>
          <w:fldChar w:fldCharType="end"/>
        </w:r>
      </w:hyperlink>
    </w:p>
    <w:p w14:paraId="21CF8258" w14:textId="77777777" w:rsidR="0077316F" w:rsidRPr="002E4303" w:rsidRDefault="0077316F">
      <w:pPr>
        <w:pStyle w:val="Sommario2"/>
        <w:tabs>
          <w:tab w:val="right" w:leader="dot" w:pos="9628"/>
        </w:tabs>
        <w:rPr>
          <w:rFonts w:eastAsia="Times New Roman"/>
          <w:noProof/>
          <w:lang w:eastAsia="it-IT"/>
        </w:rPr>
      </w:pPr>
      <w:hyperlink w:anchor="_Toc499840527" w:history="1">
        <w:r w:rsidRPr="003C34CA">
          <w:rPr>
            <w:rStyle w:val="Collegamentoipertestuale"/>
            <w:i/>
            <w:noProof/>
          </w:rPr>
          <w:t>(VOL.2 DA MINISTERI – A VOCAZIONE)</w:t>
        </w:r>
        <w:r>
          <w:rPr>
            <w:noProof/>
            <w:webHidden/>
          </w:rPr>
          <w:tab/>
        </w:r>
        <w:r>
          <w:rPr>
            <w:noProof/>
            <w:webHidden/>
          </w:rPr>
          <w:fldChar w:fldCharType="begin"/>
        </w:r>
        <w:r>
          <w:rPr>
            <w:noProof/>
            <w:webHidden/>
          </w:rPr>
          <w:instrText xml:space="preserve"> PAGEREF _Toc499840527 \h </w:instrText>
        </w:r>
        <w:r>
          <w:rPr>
            <w:noProof/>
            <w:webHidden/>
          </w:rPr>
        </w:r>
        <w:r>
          <w:rPr>
            <w:noProof/>
            <w:webHidden/>
          </w:rPr>
          <w:fldChar w:fldCharType="separate"/>
        </w:r>
        <w:r>
          <w:rPr>
            <w:noProof/>
            <w:webHidden/>
          </w:rPr>
          <w:t>2</w:t>
        </w:r>
        <w:r>
          <w:rPr>
            <w:noProof/>
            <w:webHidden/>
          </w:rPr>
          <w:fldChar w:fldCharType="end"/>
        </w:r>
      </w:hyperlink>
    </w:p>
    <w:p w14:paraId="30C83F17" w14:textId="77777777" w:rsidR="0077316F" w:rsidRPr="002E4303" w:rsidRDefault="0077316F">
      <w:pPr>
        <w:pStyle w:val="Sommario1"/>
        <w:tabs>
          <w:tab w:val="right" w:leader="dot" w:pos="9628"/>
        </w:tabs>
        <w:rPr>
          <w:rFonts w:eastAsia="Times New Roman"/>
          <w:noProof/>
          <w:lang w:eastAsia="it-IT"/>
        </w:rPr>
      </w:pPr>
      <w:hyperlink w:anchor="_Toc499840528" w:history="1">
        <w:r w:rsidRPr="003C34CA">
          <w:rPr>
            <w:rStyle w:val="Collegamentoipertestuale"/>
            <w:noProof/>
          </w:rPr>
          <w:t>CATANZARO – MARZO 2017</w:t>
        </w:r>
        <w:r>
          <w:rPr>
            <w:noProof/>
            <w:webHidden/>
          </w:rPr>
          <w:tab/>
        </w:r>
        <w:r>
          <w:rPr>
            <w:noProof/>
            <w:webHidden/>
          </w:rPr>
          <w:fldChar w:fldCharType="begin"/>
        </w:r>
        <w:r>
          <w:rPr>
            <w:noProof/>
            <w:webHidden/>
          </w:rPr>
          <w:instrText xml:space="preserve"> PAGEREF _Toc499840528 \h </w:instrText>
        </w:r>
        <w:r>
          <w:rPr>
            <w:noProof/>
            <w:webHidden/>
          </w:rPr>
        </w:r>
        <w:r>
          <w:rPr>
            <w:noProof/>
            <w:webHidden/>
          </w:rPr>
          <w:fldChar w:fldCharType="separate"/>
        </w:r>
        <w:r>
          <w:rPr>
            <w:noProof/>
            <w:webHidden/>
          </w:rPr>
          <w:t>2</w:t>
        </w:r>
        <w:r>
          <w:rPr>
            <w:noProof/>
            <w:webHidden/>
          </w:rPr>
          <w:fldChar w:fldCharType="end"/>
        </w:r>
      </w:hyperlink>
    </w:p>
    <w:p w14:paraId="0D291606" w14:textId="77777777" w:rsidR="0077316F" w:rsidRPr="002E4303" w:rsidRDefault="0077316F">
      <w:pPr>
        <w:pStyle w:val="Sommario2"/>
        <w:tabs>
          <w:tab w:val="right" w:leader="dot" w:pos="9628"/>
        </w:tabs>
        <w:rPr>
          <w:rFonts w:eastAsia="Times New Roman"/>
          <w:noProof/>
          <w:lang w:eastAsia="it-IT"/>
        </w:rPr>
      </w:pPr>
      <w:hyperlink w:anchor="_Toc499840529" w:history="1">
        <w:r w:rsidRPr="003C34CA">
          <w:rPr>
            <w:rStyle w:val="Collegamentoipertestuale"/>
            <w:noProof/>
          </w:rPr>
          <w:t>PRESENTAZIONE</w:t>
        </w:r>
        <w:r>
          <w:rPr>
            <w:noProof/>
            <w:webHidden/>
          </w:rPr>
          <w:tab/>
        </w:r>
        <w:r>
          <w:rPr>
            <w:noProof/>
            <w:webHidden/>
          </w:rPr>
          <w:fldChar w:fldCharType="begin"/>
        </w:r>
        <w:r>
          <w:rPr>
            <w:noProof/>
            <w:webHidden/>
          </w:rPr>
          <w:instrText xml:space="preserve"> PAGEREF _Toc499840529 \h </w:instrText>
        </w:r>
        <w:r>
          <w:rPr>
            <w:noProof/>
            <w:webHidden/>
          </w:rPr>
        </w:r>
        <w:r>
          <w:rPr>
            <w:noProof/>
            <w:webHidden/>
          </w:rPr>
          <w:fldChar w:fldCharType="separate"/>
        </w:r>
        <w:r>
          <w:rPr>
            <w:noProof/>
            <w:webHidden/>
          </w:rPr>
          <w:t>3</w:t>
        </w:r>
        <w:r>
          <w:rPr>
            <w:noProof/>
            <w:webHidden/>
          </w:rPr>
          <w:fldChar w:fldCharType="end"/>
        </w:r>
      </w:hyperlink>
    </w:p>
    <w:p w14:paraId="7C3E8E49" w14:textId="77777777" w:rsidR="0077316F" w:rsidRPr="002E4303" w:rsidRDefault="0077316F">
      <w:pPr>
        <w:pStyle w:val="Sommario1"/>
        <w:tabs>
          <w:tab w:val="right" w:leader="dot" w:pos="9628"/>
        </w:tabs>
        <w:rPr>
          <w:rFonts w:eastAsia="Times New Roman"/>
          <w:noProof/>
          <w:lang w:eastAsia="it-IT"/>
        </w:rPr>
      </w:pPr>
      <w:hyperlink w:anchor="_Toc499840530" w:history="1">
        <w:r w:rsidRPr="003C34CA">
          <w:rPr>
            <w:rStyle w:val="Collegamentoipertestuale"/>
            <w:noProof/>
          </w:rPr>
          <w:t>01 GIUGNO</w:t>
        </w:r>
        <w:r>
          <w:rPr>
            <w:noProof/>
            <w:webHidden/>
          </w:rPr>
          <w:tab/>
        </w:r>
        <w:r>
          <w:rPr>
            <w:noProof/>
            <w:webHidden/>
          </w:rPr>
          <w:fldChar w:fldCharType="begin"/>
        </w:r>
        <w:r>
          <w:rPr>
            <w:noProof/>
            <w:webHidden/>
          </w:rPr>
          <w:instrText xml:space="preserve"> PAGEREF _Toc499840530 \h </w:instrText>
        </w:r>
        <w:r>
          <w:rPr>
            <w:noProof/>
            <w:webHidden/>
          </w:rPr>
        </w:r>
        <w:r>
          <w:rPr>
            <w:noProof/>
            <w:webHidden/>
          </w:rPr>
          <w:fldChar w:fldCharType="separate"/>
        </w:r>
        <w:r>
          <w:rPr>
            <w:noProof/>
            <w:webHidden/>
          </w:rPr>
          <w:t>7</w:t>
        </w:r>
        <w:r>
          <w:rPr>
            <w:noProof/>
            <w:webHidden/>
          </w:rPr>
          <w:fldChar w:fldCharType="end"/>
        </w:r>
      </w:hyperlink>
    </w:p>
    <w:p w14:paraId="06E589DF" w14:textId="77777777" w:rsidR="0077316F" w:rsidRPr="002E4303" w:rsidRDefault="0077316F">
      <w:pPr>
        <w:pStyle w:val="Sommario1"/>
        <w:tabs>
          <w:tab w:val="right" w:leader="dot" w:pos="9628"/>
        </w:tabs>
        <w:rPr>
          <w:rFonts w:eastAsia="Times New Roman"/>
          <w:noProof/>
          <w:lang w:eastAsia="it-IT"/>
        </w:rPr>
      </w:pPr>
      <w:hyperlink w:anchor="_Toc499840531" w:history="1">
        <w:r w:rsidRPr="003C34CA">
          <w:rPr>
            <w:rStyle w:val="Collegamentoipertestuale"/>
            <w:noProof/>
          </w:rPr>
          <w:t>MINISTERI MINISTRO MIRACOLI MISERICORDIA</w:t>
        </w:r>
        <w:r>
          <w:rPr>
            <w:noProof/>
            <w:webHidden/>
          </w:rPr>
          <w:tab/>
        </w:r>
        <w:r>
          <w:rPr>
            <w:noProof/>
            <w:webHidden/>
          </w:rPr>
          <w:fldChar w:fldCharType="begin"/>
        </w:r>
        <w:r>
          <w:rPr>
            <w:noProof/>
            <w:webHidden/>
          </w:rPr>
          <w:instrText xml:space="preserve"> PAGEREF _Toc499840531 \h </w:instrText>
        </w:r>
        <w:r>
          <w:rPr>
            <w:noProof/>
            <w:webHidden/>
          </w:rPr>
        </w:r>
        <w:r>
          <w:rPr>
            <w:noProof/>
            <w:webHidden/>
          </w:rPr>
          <w:fldChar w:fldCharType="separate"/>
        </w:r>
        <w:r>
          <w:rPr>
            <w:noProof/>
            <w:webHidden/>
          </w:rPr>
          <w:t>7</w:t>
        </w:r>
        <w:r>
          <w:rPr>
            <w:noProof/>
            <w:webHidden/>
          </w:rPr>
          <w:fldChar w:fldCharType="end"/>
        </w:r>
      </w:hyperlink>
    </w:p>
    <w:p w14:paraId="2EE6F386" w14:textId="77777777" w:rsidR="0077316F" w:rsidRPr="002E4303" w:rsidRDefault="0077316F">
      <w:pPr>
        <w:pStyle w:val="Sommario2"/>
        <w:tabs>
          <w:tab w:val="right" w:leader="dot" w:pos="9628"/>
        </w:tabs>
        <w:rPr>
          <w:rFonts w:eastAsia="Times New Roman"/>
          <w:noProof/>
          <w:lang w:eastAsia="it-IT"/>
        </w:rPr>
      </w:pPr>
      <w:hyperlink w:anchor="_Toc499840532" w:history="1">
        <w:r w:rsidRPr="003C34CA">
          <w:rPr>
            <w:rStyle w:val="Collegamentoipertestuale"/>
            <w:noProof/>
          </w:rPr>
          <w:t>2 Giugno</w:t>
        </w:r>
        <w:r>
          <w:rPr>
            <w:noProof/>
            <w:webHidden/>
          </w:rPr>
          <w:tab/>
        </w:r>
        <w:r>
          <w:rPr>
            <w:noProof/>
            <w:webHidden/>
          </w:rPr>
          <w:fldChar w:fldCharType="begin"/>
        </w:r>
        <w:r>
          <w:rPr>
            <w:noProof/>
            <w:webHidden/>
          </w:rPr>
          <w:instrText xml:space="preserve"> PAGEREF _Toc499840532 \h </w:instrText>
        </w:r>
        <w:r>
          <w:rPr>
            <w:noProof/>
            <w:webHidden/>
          </w:rPr>
        </w:r>
        <w:r>
          <w:rPr>
            <w:noProof/>
            <w:webHidden/>
          </w:rPr>
          <w:fldChar w:fldCharType="separate"/>
        </w:r>
        <w:r>
          <w:rPr>
            <w:noProof/>
            <w:webHidden/>
          </w:rPr>
          <w:t>34</w:t>
        </w:r>
        <w:r>
          <w:rPr>
            <w:noProof/>
            <w:webHidden/>
          </w:rPr>
          <w:fldChar w:fldCharType="end"/>
        </w:r>
      </w:hyperlink>
    </w:p>
    <w:p w14:paraId="6D192867" w14:textId="77777777" w:rsidR="0077316F" w:rsidRPr="002E4303" w:rsidRDefault="0077316F">
      <w:pPr>
        <w:pStyle w:val="Sommario1"/>
        <w:tabs>
          <w:tab w:val="right" w:leader="dot" w:pos="9628"/>
        </w:tabs>
        <w:rPr>
          <w:rFonts w:eastAsia="Times New Roman"/>
          <w:noProof/>
          <w:lang w:eastAsia="it-IT"/>
        </w:rPr>
      </w:pPr>
      <w:hyperlink w:anchor="_Toc499840533" w:history="1">
        <w:r w:rsidRPr="003C34CA">
          <w:rPr>
            <w:rStyle w:val="Collegamentoipertestuale"/>
            <w:rFonts w:ascii="Book Antiqua" w:eastAsia="Times New Roman" w:hAnsi="Book Antiqua" w:cs="Arial"/>
            <w:b/>
            <w:noProof/>
            <w:lang w:eastAsia="it-IT"/>
          </w:rPr>
          <w:t>02 GIUGNO</w:t>
        </w:r>
        <w:r>
          <w:rPr>
            <w:noProof/>
            <w:webHidden/>
          </w:rPr>
          <w:tab/>
        </w:r>
        <w:r>
          <w:rPr>
            <w:noProof/>
            <w:webHidden/>
          </w:rPr>
          <w:fldChar w:fldCharType="begin"/>
        </w:r>
        <w:r>
          <w:rPr>
            <w:noProof/>
            <w:webHidden/>
          </w:rPr>
          <w:instrText xml:space="preserve"> PAGEREF _Toc499840533 \h </w:instrText>
        </w:r>
        <w:r>
          <w:rPr>
            <w:noProof/>
            <w:webHidden/>
          </w:rPr>
        </w:r>
        <w:r>
          <w:rPr>
            <w:noProof/>
            <w:webHidden/>
          </w:rPr>
          <w:fldChar w:fldCharType="separate"/>
        </w:r>
        <w:r>
          <w:rPr>
            <w:noProof/>
            <w:webHidden/>
          </w:rPr>
          <w:t>34</w:t>
        </w:r>
        <w:r>
          <w:rPr>
            <w:noProof/>
            <w:webHidden/>
          </w:rPr>
          <w:fldChar w:fldCharType="end"/>
        </w:r>
      </w:hyperlink>
    </w:p>
    <w:p w14:paraId="792FF79E" w14:textId="77777777" w:rsidR="0077316F" w:rsidRPr="002E4303" w:rsidRDefault="0077316F">
      <w:pPr>
        <w:pStyle w:val="Sommario1"/>
        <w:tabs>
          <w:tab w:val="right" w:leader="dot" w:pos="9628"/>
        </w:tabs>
        <w:rPr>
          <w:rFonts w:eastAsia="Times New Roman"/>
          <w:noProof/>
          <w:lang w:eastAsia="it-IT"/>
        </w:rPr>
      </w:pPr>
      <w:hyperlink w:anchor="_Toc499840534" w:history="1">
        <w:r w:rsidRPr="003C34CA">
          <w:rPr>
            <w:rStyle w:val="Collegamentoipertestuale"/>
            <w:rFonts w:ascii="Book Antiqua" w:eastAsia="Times New Roman" w:hAnsi="Book Antiqua" w:cs="Arial"/>
            <w:b/>
            <w:noProof/>
            <w:lang w:eastAsia="it-IT"/>
          </w:rPr>
          <w:t>MISSIONE NATALE NOVISSIMI NUOVA EVANGELIZZAZIONE</w:t>
        </w:r>
        <w:r>
          <w:rPr>
            <w:noProof/>
            <w:webHidden/>
          </w:rPr>
          <w:tab/>
        </w:r>
        <w:r>
          <w:rPr>
            <w:noProof/>
            <w:webHidden/>
          </w:rPr>
          <w:fldChar w:fldCharType="begin"/>
        </w:r>
        <w:r>
          <w:rPr>
            <w:noProof/>
            <w:webHidden/>
          </w:rPr>
          <w:instrText xml:space="preserve"> PAGEREF _Toc499840534 \h </w:instrText>
        </w:r>
        <w:r>
          <w:rPr>
            <w:noProof/>
            <w:webHidden/>
          </w:rPr>
        </w:r>
        <w:r>
          <w:rPr>
            <w:noProof/>
            <w:webHidden/>
          </w:rPr>
          <w:fldChar w:fldCharType="separate"/>
        </w:r>
        <w:r>
          <w:rPr>
            <w:noProof/>
            <w:webHidden/>
          </w:rPr>
          <w:t>34</w:t>
        </w:r>
        <w:r>
          <w:rPr>
            <w:noProof/>
            <w:webHidden/>
          </w:rPr>
          <w:fldChar w:fldCharType="end"/>
        </w:r>
      </w:hyperlink>
    </w:p>
    <w:p w14:paraId="403B6082" w14:textId="77777777" w:rsidR="0077316F" w:rsidRPr="002E4303" w:rsidRDefault="0077316F">
      <w:pPr>
        <w:pStyle w:val="Sommario2"/>
        <w:tabs>
          <w:tab w:val="right" w:leader="dot" w:pos="9628"/>
        </w:tabs>
        <w:rPr>
          <w:rFonts w:eastAsia="Times New Roman"/>
          <w:noProof/>
          <w:lang w:eastAsia="it-IT"/>
        </w:rPr>
      </w:pPr>
      <w:hyperlink w:anchor="_Toc499840535" w:history="1">
        <w:r w:rsidRPr="003C34CA">
          <w:rPr>
            <w:rStyle w:val="Collegamentoipertestuale"/>
            <w:noProof/>
          </w:rPr>
          <w:t>3 Giugno</w:t>
        </w:r>
        <w:r>
          <w:rPr>
            <w:noProof/>
            <w:webHidden/>
          </w:rPr>
          <w:tab/>
        </w:r>
        <w:r>
          <w:rPr>
            <w:noProof/>
            <w:webHidden/>
          </w:rPr>
          <w:fldChar w:fldCharType="begin"/>
        </w:r>
        <w:r>
          <w:rPr>
            <w:noProof/>
            <w:webHidden/>
          </w:rPr>
          <w:instrText xml:space="preserve"> PAGEREF _Toc499840535 \h </w:instrText>
        </w:r>
        <w:r>
          <w:rPr>
            <w:noProof/>
            <w:webHidden/>
          </w:rPr>
        </w:r>
        <w:r>
          <w:rPr>
            <w:noProof/>
            <w:webHidden/>
          </w:rPr>
          <w:fldChar w:fldCharType="separate"/>
        </w:r>
        <w:r>
          <w:rPr>
            <w:noProof/>
            <w:webHidden/>
          </w:rPr>
          <w:t>52</w:t>
        </w:r>
        <w:r>
          <w:rPr>
            <w:noProof/>
            <w:webHidden/>
          </w:rPr>
          <w:fldChar w:fldCharType="end"/>
        </w:r>
      </w:hyperlink>
    </w:p>
    <w:p w14:paraId="40F23BA9" w14:textId="77777777" w:rsidR="0077316F" w:rsidRPr="002E4303" w:rsidRDefault="0077316F">
      <w:pPr>
        <w:pStyle w:val="Sommario1"/>
        <w:tabs>
          <w:tab w:val="right" w:leader="dot" w:pos="9628"/>
        </w:tabs>
        <w:rPr>
          <w:rFonts w:eastAsia="Times New Roman"/>
          <w:noProof/>
          <w:lang w:eastAsia="it-IT"/>
        </w:rPr>
      </w:pPr>
      <w:hyperlink w:anchor="_Toc499840536" w:history="1">
        <w:r w:rsidRPr="003C34CA">
          <w:rPr>
            <w:rStyle w:val="Collegamentoipertestuale"/>
            <w:rFonts w:ascii="Book Antiqua" w:eastAsia="Times New Roman" w:hAnsi="Book Antiqua" w:cs="Arial"/>
            <w:b/>
            <w:noProof/>
            <w:lang w:eastAsia="it-IT"/>
          </w:rPr>
          <w:t>03 GIUGNO</w:t>
        </w:r>
        <w:r>
          <w:rPr>
            <w:noProof/>
            <w:webHidden/>
          </w:rPr>
          <w:tab/>
        </w:r>
        <w:r>
          <w:rPr>
            <w:noProof/>
            <w:webHidden/>
          </w:rPr>
          <w:fldChar w:fldCharType="begin"/>
        </w:r>
        <w:r>
          <w:rPr>
            <w:noProof/>
            <w:webHidden/>
          </w:rPr>
          <w:instrText xml:space="preserve"> PAGEREF _Toc499840536 \h </w:instrText>
        </w:r>
        <w:r>
          <w:rPr>
            <w:noProof/>
            <w:webHidden/>
          </w:rPr>
        </w:r>
        <w:r>
          <w:rPr>
            <w:noProof/>
            <w:webHidden/>
          </w:rPr>
          <w:fldChar w:fldCharType="separate"/>
        </w:r>
        <w:r>
          <w:rPr>
            <w:noProof/>
            <w:webHidden/>
          </w:rPr>
          <w:t>53</w:t>
        </w:r>
        <w:r>
          <w:rPr>
            <w:noProof/>
            <w:webHidden/>
          </w:rPr>
          <w:fldChar w:fldCharType="end"/>
        </w:r>
      </w:hyperlink>
    </w:p>
    <w:p w14:paraId="27E79378" w14:textId="77777777" w:rsidR="0077316F" w:rsidRPr="002E4303" w:rsidRDefault="0077316F">
      <w:pPr>
        <w:pStyle w:val="Sommario1"/>
        <w:tabs>
          <w:tab w:val="right" w:leader="dot" w:pos="9628"/>
        </w:tabs>
        <w:rPr>
          <w:rFonts w:eastAsia="Times New Roman"/>
          <w:noProof/>
          <w:lang w:eastAsia="it-IT"/>
        </w:rPr>
      </w:pPr>
      <w:hyperlink w:anchor="_Toc499840537" w:history="1">
        <w:r w:rsidRPr="003C34CA">
          <w:rPr>
            <w:rStyle w:val="Collegamentoipertestuale"/>
            <w:rFonts w:ascii="Book Antiqua" w:eastAsia="Times New Roman" w:hAnsi="Book Antiqua" w:cs="Arial"/>
            <w:b/>
            <w:noProof/>
            <w:lang w:eastAsia="it-IT"/>
          </w:rPr>
          <w:t>OBBEDIENZA ONNIPOTENZA DI DIO ONNIPOTENZA PER GRAZIA</w:t>
        </w:r>
        <w:r>
          <w:rPr>
            <w:noProof/>
            <w:webHidden/>
          </w:rPr>
          <w:tab/>
        </w:r>
        <w:r>
          <w:rPr>
            <w:noProof/>
            <w:webHidden/>
          </w:rPr>
          <w:fldChar w:fldCharType="begin"/>
        </w:r>
        <w:r>
          <w:rPr>
            <w:noProof/>
            <w:webHidden/>
          </w:rPr>
          <w:instrText xml:space="preserve"> PAGEREF _Toc499840537 \h </w:instrText>
        </w:r>
        <w:r>
          <w:rPr>
            <w:noProof/>
            <w:webHidden/>
          </w:rPr>
        </w:r>
        <w:r>
          <w:rPr>
            <w:noProof/>
            <w:webHidden/>
          </w:rPr>
          <w:fldChar w:fldCharType="separate"/>
        </w:r>
        <w:r>
          <w:rPr>
            <w:noProof/>
            <w:webHidden/>
          </w:rPr>
          <w:t>53</w:t>
        </w:r>
        <w:r>
          <w:rPr>
            <w:noProof/>
            <w:webHidden/>
          </w:rPr>
          <w:fldChar w:fldCharType="end"/>
        </w:r>
      </w:hyperlink>
    </w:p>
    <w:p w14:paraId="7A112A99" w14:textId="77777777" w:rsidR="0077316F" w:rsidRPr="002E4303" w:rsidRDefault="0077316F">
      <w:pPr>
        <w:pStyle w:val="Sommario2"/>
        <w:tabs>
          <w:tab w:val="right" w:leader="dot" w:pos="9628"/>
        </w:tabs>
        <w:rPr>
          <w:rFonts w:eastAsia="Times New Roman"/>
          <w:noProof/>
          <w:lang w:eastAsia="it-IT"/>
        </w:rPr>
      </w:pPr>
      <w:hyperlink w:anchor="_Toc499840538" w:history="1">
        <w:r w:rsidRPr="003C34CA">
          <w:rPr>
            <w:rStyle w:val="Collegamentoipertestuale"/>
            <w:noProof/>
          </w:rPr>
          <w:t>4 Giugno</w:t>
        </w:r>
        <w:r>
          <w:rPr>
            <w:noProof/>
            <w:webHidden/>
          </w:rPr>
          <w:tab/>
        </w:r>
        <w:r>
          <w:rPr>
            <w:noProof/>
            <w:webHidden/>
          </w:rPr>
          <w:fldChar w:fldCharType="begin"/>
        </w:r>
        <w:r>
          <w:rPr>
            <w:noProof/>
            <w:webHidden/>
          </w:rPr>
          <w:instrText xml:space="preserve"> PAGEREF _Toc499840538 \h </w:instrText>
        </w:r>
        <w:r>
          <w:rPr>
            <w:noProof/>
            <w:webHidden/>
          </w:rPr>
        </w:r>
        <w:r>
          <w:rPr>
            <w:noProof/>
            <w:webHidden/>
          </w:rPr>
          <w:fldChar w:fldCharType="separate"/>
        </w:r>
        <w:r>
          <w:rPr>
            <w:noProof/>
            <w:webHidden/>
          </w:rPr>
          <w:t>67</w:t>
        </w:r>
        <w:r>
          <w:rPr>
            <w:noProof/>
            <w:webHidden/>
          </w:rPr>
          <w:fldChar w:fldCharType="end"/>
        </w:r>
      </w:hyperlink>
    </w:p>
    <w:p w14:paraId="7F9C1EC6" w14:textId="77777777" w:rsidR="0077316F" w:rsidRPr="002E4303" w:rsidRDefault="0077316F">
      <w:pPr>
        <w:pStyle w:val="Sommario1"/>
        <w:tabs>
          <w:tab w:val="right" w:leader="dot" w:pos="9628"/>
        </w:tabs>
        <w:rPr>
          <w:rFonts w:eastAsia="Times New Roman"/>
          <w:noProof/>
          <w:lang w:eastAsia="it-IT"/>
        </w:rPr>
      </w:pPr>
      <w:hyperlink w:anchor="_Toc499840539" w:history="1">
        <w:r w:rsidRPr="003C34CA">
          <w:rPr>
            <w:rStyle w:val="Collegamentoipertestuale"/>
            <w:rFonts w:ascii="Book Antiqua" w:eastAsia="Times New Roman" w:hAnsi="Book Antiqua" w:cs="Arial"/>
            <w:b/>
            <w:noProof/>
            <w:lang w:eastAsia="it-IT"/>
          </w:rPr>
          <w:t>04 GIUGNO</w:t>
        </w:r>
        <w:r>
          <w:rPr>
            <w:noProof/>
            <w:webHidden/>
          </w:rPr>
          <w:tab/>
        </w:r>
        <w:r>
          <w:rPr>
            <w:noProof/>
            <w:webHidden/>
          </w:rPr>
          <w:fldChar w:fldCharType="begin"/>
        </w:r>
        <w:r>
          <w:rPr>
            <w:noProof/>
            <w:webHidden/>
          </w:rPr>
          <w:instrText xml:space="preserve"> PAGEREF _Toc499840539 \h </w:instrText>
        </w:r>
        <w:r>
          <w:rPr>
            <w:noProof/>
            <w:webHidden/>
          </w:rPr>
        </w:r>
        <w:r>
          <w:rPr>
            <w:noProof/>
            <w:webHidden/>
          </w:rPr>
          <w:fldChar w:fldCharType="separate"/>
        </w:r>
        <w:r>
          <w:rPr>
            <w:noProof/>
            <w:webHidden/>
          </w:rPr>
          <w:t>67</w:t>
        </w:r>
        <w:r>
          <w:rPr>
            <w:noProof/>
            <w:webHidden/>
          </w:rPr>
          <w:fldChar w:fldCharType="end"/>
        </w:r>
      </w:hyperlink>
    </w:p>
    <w:p w14:paraId="2355810D" w14:textId="77777777" w:rsidR="0077316F" w:rsidRPr="002E4303" w:rsidRDefault="0077316F">
      <w:pPr>
        <w:pStyle w:val="Sommario1"/>
        <w:tabs>
          <w:tab w:val="right" w:leader="dot" w:pos="9628"/>
        </w:tabs>
        <w:rPr>
          <w:rFonts w:eastAsia="Times New Roman"/>
          <w:noProof/>
          <w:lang w:eastAsia="it-IT"/>
        </w:rPr>
      </w:pPr>
      <w:hyperlink w:anchor="_Toc499840540" w:history="1">
        <w:r w:rsidRPr="003C34CA">
          <w:rPr>
            <w:rStyle w:val="Collegamentoipertestuale"/>
            <w:rFonts w:ascii="Book Antiqua" w:eastAsia="Times New Roman" w:hAnsi="Book Antiqua" w:cs="Arial"/>
            <w:b/>
            <w:noProof/>
            <w:lang w:eastAsia="it-IT"/>
          </w:rPr>
          <w:t>ORDINE SACRO PACE PAPA PAROLA DI DIO</w:t>
        </w:r>
        <w:r>
          <w:rPr>
            <w:noProof/>
            <w:webHidden/>
          </w:rPr>
          <w:tab/>
        </w:r>
        <w:r>
          <w:rPr>
            <w:noProof/>
            <w:webHidden/>
          </w:rPr>
          <w:fldChar w:fldCharType="begin"/>
        </w:r>
        <w:r>
          <w:rPr>
            <w:noProof/>
            <w:webHidden/>
          </w:rPr>
          <w:instrText xml:space="preserve"> PAGEREF _Toc499840540 \h </w:instrText>
        </w:r>
        <w:r>
          <w:rPr>
            <w:noProof/>
            <w:webHidden/>
          </w:rPr>
        </w:r>
        <w:r>
          <w:rPr>
            <w:noProof/>
            <w:webHidden/>
          </w:rPr>
          <w:fldChar w:fldCharType="separate"/>
        </w:r>
        <w:r>
          <w:rPr>
            <w:noProof/>
            <w:webHidden/>
          </w:rPr>
          <w:t>67</w:t>
        </w:r>
        <w:r>
          <w:rPr>
            <w:noProof/>
            <w:webHidden/>
          </w:rPr>
          <w:fldChar w:fldCharType="end"/>
        </w:r>
      </w:hyperlink>
    </w:p>
    <w:p w14:paraId="22449196" w14:textId="77777777" w:rsidR="0077316F" w:rsidRPr="002E4303" w:rsidRDefault="0077316F">
      <w:pPr>
        <w:pStyle w:val="Sommario2"/>
        <w:tabs>
          <w:tab w:val="right" w:leader="dot" w:pos="9628"/>
        </w:tabs>
        <w:rPr>
          <w:rFonts w:eastAsia="Times New Roman"/>
          <w:noProof/>
          <w:lang w:eastAsia="it-IT"/>
        </w:rPr>
      </w:pPr>
      <w:hyperlink w:anchor="_Toc499840541" w:history="1">
        <w:r w:rsidRPr="003C34CA">
          <w:rPr>
            <w:rStyle w:val="Collegamentoipertestuale"/>
            <w:noProof/>
          </w:rPr>
          <w:t>5 Giugno</w:t>
        </w:r>
        <w:r>
          <w:rPr>
            <w:noProof/>
            <w:webHidden/>
          </w:rPr>
          <w:tab/>
        </w:r>
        <w:r>
          <w:rPr>
            <w:noProof/>
            <w:webHidden/>
          </w:rPr>
          <w:fldChar w:fldCharType="begin"/>
        </w:r>
        <w:r>
          <w:rPr>
            <w:noProof/>
            <w:webHidden/>
          </w:rPr>
          <w:instrText xml:space="preserve"> PAGEREF _Toc499840541 \h </w:instrText>
        </w:r>
        <w:r>
          <w:rPr>
            <w:noProof/>
            <w:webHidden/>
          </w:rPr>
        </w:r>
        <w:r>
          <w:rPr>
            <w:noProof/>
            <w:webHidden/>
          </w:rPr>
          <w:fldChar w:fldCharType="separate"/>
        </w:r>
        <w:r>
          <w:rPr>
            <w:noProof/>
            <w:webHidden/>
          </w:rPr>
          <w:t>100</w:t>
        </w:r>
        <w:r>
          <w:rPr>
            <w:noProof/>
            <w:webHidden/>
          </w:rPr>
          <w:fldChar w:fldCharType="end"/>
        </w:r>
      </w:hyperlink>
    </w:p>
    <w:p w14:paraId="3B91F45F" w14:textId="77777777" w:rsidR="0077316F" w:rsidRPr="002E4303" w:rsidRDefault="0077316F">
      <w:pPr>
        <w:pStyle w:val="Sommario1"/>
        <w:tabs>
          <w:tab w:val="right" w:leader="dot" w:pos="9628"/>
        </w:tabs>
        <w:rPr>
          <w:rFonts w:eastAsia="Times New Roman"/>
          <w:noProof/>
          <w:lang w:eastAsia="it-IT"/>
        </w:rPr>
      </w:pPr>
      <w:hyperlink w:anchor="_Toc499840542" w:history="1">
        <w:r w:rsidRPr="003C34CA">
          <w:rPr>
            <w:rStyle w:val="Collegamentoipertestuale"/>
            <w:rFonts w:ascii="Book Antiqua" w:eastAsia="Times New Roman" w:hAnsi="Book Antiqua" w:cs="Arial"/>
            <w:b/>
            <w:noProof/>
            <w:lang w:eastAsia="it-IT"/>
          </w:rPr>
          <w:t>05 GIUGNO</w:t>
        </w:r>
        <w:r>
          <w:rPr>
            <w:noProof/>
            <w:webHidden/>
          </w:rPr>
          <w:tab/>
        </w:r>
        <w:r>
          <w:rPr>
            <w:noProof/>
            <w:webHidden/>
          </w:rPr>
          <w:fldChar w:fldCharType="begin"/>
        </w:r>
        <w:r>
          <w:rPr>
            <w:noProof/>
            <w:webHidden/>
          </w:rPr>
          <w:instrText xml:space="preserve"> PAGEREF _Toc499840542 \h </w:instrText>
        </w:r>
        <w:r>
          <w:rPr>
            <w:noProof/>
            <w:webHidden/>
          </w:rPr>
        </w:r>
        <w:r>
          <w:rPr>
            <w:noProof/>
            <w:webHidden/>
          </w:rPr>
          <w:fldChar w:fldCharType="separate"/>
        </w:r>
        <w:r>
          <w:rPr>
            <w:noProof/>
            <w:webHidden/>
          </w:rPr>
          <w:t>101</w:t>
        </w:r>
        <w:r>
          <w:rPr>
            <w:noProof/>
            <w:webHidden/>
          </w:rPr>
          <w:fldChar w:fldCharType="end"/>
        </w:r>
      </w:hyperlink>
    </w:p>
    <w:p w14:paraId="6958A1EC" w14:textId="77777777" w:rsidR="0077316F" w:rsidRPr="002E4303" w:rsidRDefault="0077316F">
      <w:pPr>
        <w:pStyle w:val="Sommario1"/>
        <w:tabs>
          <w:tab w:val="right" w:leader="dot" w:pos="9628"/>
        </w:tabs>
        <w:rPr>
          <w:rFonts w:eastAsia="Times New Roman"/>
          <w:noProof/>
          <w:lang w:eastAsia="it-IT"/>
        </w:rPr>
      </w:pPr>
      <w:hyperlink w:anchor="_Toc499840543" w:history="1">
        <w:r w:rsidRPr="003C34CA">
          <w:rPr>
            <w:rStyle w:val="Collegamentoipertestuale"/>
            <w:rFonts w:ascii="Book Antiqua" w:eastAsia="Times New Roman" w:hAnsi="Book Antiqua" w:cs="Arial"/>
            <w:b/>
            <w:noProof/>
            <w:lang w:eastAsia="it-IT"/>
          </w:rPr>
          <w:t>PARROCCHIA PASQUA PASSIONE DI CRISTO PASTORI</w:t>
        </w:r>
        <w:r>
          <w:rPr>
            <w:noProof/>
            <w:webHidden/>
          </w:rPr>
          <w:tab/>
        </w:r>
        <w:r>
          <w:rPr>
            <w:noProof/>
            <w:webHidden/>
          </w:rPr>
          <w:fldChar w:fldCharType="begin"/>
        </w:r>
        <w:r>
          <w:rPr>
            <w:noProof/>
            <w:webHidden/>
          </w:rPr>
          <w:instrText xml:space="preserve"> PAGEREF _Toc499840543 \h </w:instrText>
        </w:r>
        <w:r>
          <w:rPr>
            <w:noProof/>
            <w:webHidden/>
          </w:rPr>
        </w:r>
        <w:r>
          <w:rPr>
            <w:noProof/>
            <w:webHidden/>
          </w:rPr>
          <w:fldChar w:fldCharType="separate"/>
        </w:r>
        <w:r>
          <w:rPr>
            <w:noProof/>
            <w:webHidden/>
          </w:rPr>
          <w:t>101</w:t>
        </w:r>
        <w:r>
          <w:rPr>
            <w:noProof/>
            <w:webHidden/>
          </w:rPr>
          <w:fldChar w:fldCharType="end"/>
        </w:r>
      </w:hyperlink>
    </w:p>
    <w:p w14:paraId="0848CA88" w14:textId="77777777" w:rsidR="0077316F" w:rsidRPr="002E4303" w:rsidRDefault="0077316F">
      <w:pPr>
        <w:pStyle w:val="Sommario2"/>
        <w:tabs>
          <w:tab w:val="right" w:leader="dot" w:pos="9628"/>
        </w:tabs>
        <w:rPr>
          <w:rFonts w:eastAsia="Times New Roman"/>
          <w:noProof/>
          <w:lang w:eastAsia="it-IT"/>
        </w:rPr>
      </w:pPr>
      <w:hyperlink w:anchor="_Toc499840544" w:history="1">
        <w:r w:rsidRPr="003C34CA">
          <w:rPr>
            <w:rStyle w:val="Collegamentoipertestuale"/>
            <w:noProof/>
          </w:rPr>
          <w:t>6 Giugno</w:t>
        </w:r>
        <w:r>
          <w:rPr>
            <w:noProof/>
            <w:webHidden/>
          </w:rPr>
          <w:tab/>
        </w:r>
        <w:r>
          <w:rPr>
            <w:noProof/>
            <w:webHidden/>
          </w:rPr>
          <w:fldChar w:fldCharType="begin"/>
        </w:r>
        <w:r>
          <w:rPr>
            <w:noProof/>
            <w:webHidden/>
          </w:rPr>
          <w:instrText xml:space="preserve"> PAGEREF _Toc499840544 \h </w:instrText>
        </w:r>
        <w:r>
          <w:rPr>
            <w:noProof/>
            <w:webHidden/>
          </w:rPr>
        </w:r>
        <w:r>
          <w:rPr>
            <w:noProof/>
            <w:webHidden/>
          </w:rPr>
          <w:fldChar w:fldCharType="separate"/>
        </w:r>
        <w:r>
          <w:rPr>
            <w:noProof/>
            <w:webHidden/>
          </w:rPr>
          <w:t>114</w:t>
        </w:r>
        <w:r>
          <w:rPr>
            <w:noProof/>
            <w:webHidden/>
          </w:rPr>
          <w:fldChar w:fldCharType="end"/>
        </w:r>
      </w:hyperlink>
    </w:p>
    <w:p w14:paraId="6B8E772E" w14:textId="77777777" w:rsidR="0077316F" w:rsidRPr="002E4303" w:rsidRDefault="0077316F">
      <w:pPr>
        <w:pStyle w:val="Sommario1"/>
        <w:tabs>
          <w:tab w:val="right" w:leader="dot" w:pos="9628"/>
        </w:tabs>
        <w:rPr>
          <w:rFonts w:eastAsia="Times New Roman"/>
          <w:noProof/>
          <w:lang w:eastAsia="it-IT"/>
        </w:rPr>
      </w:pPr>
      <w:hyperlink w:anchor="_Toc499840545" w:history="1">
        <w:r w:rsidRPr="003C34CA">
          <w:rPr>
            <w:rStyle w:val="Collegamentoipertestuale"/>
            <w:rFonts w:ascii="Book Antiqua" w:eastAsia="Times New Roman" w:hAnsi="Book Antiqua" w:cs="Arial"/>
            <w:b/>
            <w:noProof/>
            <w:lang w:eastAsia="it-IT"/>
          </w:rPr>
          <w:t>06 GIUGNO</w:t>
        </w:r>
        <w:r>
          <w:rPr>
            <w:noProof/>
            <w:webHidden/>
          </w:rPr>
          <w:tab/>
        </w:r>
        <w:r>
          <w:rPr>
            <w:noProof/>
            <w:webHidden/>
          </w:rPr>
          <w:fldChar w:fldCharType="begin"/>
        </w:r>
        <w:r>
          <w:rPr>
            <w:noProof/>
            <w:webHidden/>
          </w:rPr>
          <w:instrText xml:space="preserve"> PAGEREF _Toc499840545 \h </w:instrText>
        </w:r>
        <w:r>
          <w:rPr>
            <w:noProof/>
            <w:webHidden/>
          </w:rPr>
        </w:r>
        <w:r>
          <w:rPr>
            <w:noProof/>
            <w:webHidden/>
          </w:rPr>
          <w:fldChar w:fldCharType="separate"/>
        </w:r>
        <w:r>
          <w:rPr>
            <w:noProof/>
            <w:webHidden/>
          </w:rPr>
          <w:t>114</w:t>
        </w:r>
        <w:r>
          <w:rPr>
            <w:noProof/>
            <w:webHidden/>
          </w:rPr>
          <w:fldChar w:fldCharType="end"/>
        </w:r>
      </w:hyperlink>
    </w:p>
    <w:p w14:paraId="537F0D41" w14:textId="77777777" w:rsidR="0077316F" w:rsidRPr="002E4303" w:rsidRDefault="0077316F">
      <w:pPr>
        <w:pStyle w:val="Sommario1"/>
        <w:tabs>
          <w:tab w:val="right" w:leader="dot" w:pos="9628"/>
        </w:tabs>
        <w:rPr>
          <w:rFonts w:eastAsia="Times New Roman"/>
          <w:noProof/>
          <w:lang w:eastAsia="it-IT"/>
        </w:rPr>
      </w:pPr>
      <w:hyperlink w:anchor="_Toc499840546" w:history="1">
        <w:r w:rsidRPr="003C34CA">
          <w:rPr>
            <w:rStyle w:val="Collegamentoipertestuale"/>
            <w:rFonts w:ascii="Book Antiqua" w:eastAsia="Times New Roman" w:hAnsi="Book Antiqua" w:cs="Arial"/>
            <w:b/>
            <w:noProof/>
            <w:lang w:eastAsia="it-IT"/>
          </w:rPr>
          <w:t>PAZIENZA PECCATO</w:t>
        </w:r>
        <w:r>
          <w:rPr>
            <w:noProof/>
            <w:webHidden/>
          </w:rPr>
          <w:tab/>
        </w:r>
        <w:r>
          <w:rPr>
            <w:noProof/>
            <w:webHidden/>
          </w:rPr>
          <w:fldChar w:fldCharType="begin"/>
        </w:r>
        <w:r>
          <w:rPr>
            <w:noProof/>
            <w:webHidden/>
          </w:rPr>
          <w:instrText xml:space="preserve"> PAGEREF _Toc499840546 \h </w:instrText>
        </w:r>
        <w:r>
          <w:rPr>
            <w:noProof/>
            <w:webHidden/>
          </w:rPr>
        </w:r>
        <w:r>
          <w:rPr>
            <w:noProof/>
            <w:webHidden/>
          </w:rPr>
          <w:fldChar w:fldCharType="separate"/>
        </w:r>
        <w:r>
          <w:rPr>
            <w:noProof/>
            <w:webHidden/>
          </w:rPr>
          <w:t>114</w:t>
        </w:r>
        <w:r>
          <w:rPr>
            <w:noProof/>
            <w:webHidden/>
          </w:rPr>
          <w:fldChar w:fldCharType="end"/>
        </w:r>
      </w:hyperlink>
    </w:p>
    <w:p w14:paraId="4C2C6608" w14:textId="77777777" w:rsidR="0077316F" w:rsidRPr="002E4303" w:rsidRDefault="0077316F">
      <w:pPr>
        <w:pStyle w:val="Sommario2"/>
        <w:tabs>
          <w:tab w:val="right" w:leader="dot" w:pos="9628"/>
        </w:tabs>
        <w:rPr>
          <w:rFonts w:eastAsia="Times New Roman"/>
          <w:noProof/>
          <w:lang w:eastAsia="it-IT"/>
        </w:rPr>
      </w:pPr>
      <w:hyperlink w:anchor="_Toc499840547" w:history="1">
        <w:r w:rsidRPr="003C34CA">
          <w:rPr>
            <w:rStyle w:val="Collegamentoipertestuale"/>
            <w:noProof/>
          </w:rPr>
          <w:t>7 Giugno</w:t>
        </w:r>
        <w:r>
          <w:rPr>
            <w:noProof/>
            <w:webHidden/>
          </w:rPr>
          <w:tab/>
        </w:r>
        <w:r>
          <w:rPr>
            <w:noProof/>
            <w:webHidden/>
          </w:rPr>
          <w:fldChar w:fldCharType="begin"/>
        </w:r>
        <w:r>
          <w:rPr>
            <w:noProof/>
            <w:webHidden/>
          </w:rPr>
          <w:instrText xml:space="preserve"> PAGEREF _Toc499840547 \h </w:instrText>
        </w:r>
        <w:r>
          <w:rPr>
            <w:noProof/>
            <w:webHidden/>
          </w:rPr>
        </w:r>
        <w:r>
          <w:rPr>
            <w:noProof/>
            <w:webHidden/>
          </w:rPr>
          <w:fldChar w:fldCharType="separate"/>
        </w:r>
        <w:r>
          <w:rPr>
            <w:noProof/>
            <w:webHidden/>
          </w:rPr>
          <w:t>149</w:t>
        </w:r>
        <w:r>
          <w:rPr>
            <w:noProof/>
            <w:webHidden/>
          </w:rPr>
          <w:fldChar w:fldCharType="end"/>
        </w:r>
      </w:hyperlink>
    </w:p>
    <w:p w14:paraId="5E531E91" w14:textId="77777777" w:rsidR="0077316F" w:rsidRPr="002E4303" w:rsidRDefault="0077316F">
      <w:pPr>
        <w:pStyle w:val="Sommario1"/>
        <w:tabs>
          <w:tab w:val="right" w:leader="dot" w:pos="9628"/>
        </w:tabs>
        <w:rPr>
          <w:rFonts w:eastAsia="Times New Roman"/>
          <w:noProof/>
          <w:lang w:eastAsia="it-IT"/>
        </w:rPr>
      </w:pPr>
      <w:hyperlink w:anchor="_Toc499840548" w:history="1">
        <w:r w:rsidRPr="003C34CA">
          <w:rPr>
            <w:rStyle w:val="Collegamentoipertestuale"/>
            <w:rFonts w:ascii="Book Antiqua" w:eastAsia="Times New Roman" w:hAnsi="Book Antiqua" w:cs="Arial"/>
            <w:b/>
            <w:noProof/>
            <w:lang w:eastAsia="it-IT"/>
          </w:rPr>
          <w:t>07 GIUGNO</w:t>
        </w:r>
        <w:r>
          <w:rPr>
            <w:noProof/>
            <w:webHidden/>
          </w:rPr>
          <w:tab/>
        </w:r>
        <w:r>
          <w:rPr>
            <w:noProof/>
            <w:webHidden/>
          </w:rPr>
          <w:fldChar w:fldCharType="begin"/>
        </w:r>
        <w:r>
          <w:rPr>
            <w:noProof/>
            <w:webHidden/>
          </w:rPr>
          <w:instrText xml:space="preserve"> PAGEREF _Toc499840548 \h </w:instrText>
        </w:r>
        <w:r>
          <w:rPr>
            <w:noProof/>
            <w:webHidden/>
          </w:rPr>
        </w:r>
        <w:r>
          <w:rPr>
            <w:noProof/>
            <w:webHidden/>
          </w:rPr>
          <w:fldChar w:fldCharType="separate"/>
        </w:r>
        <w:r>
          <w:rPr>
            <w:noProof/>
            <w:webHidden/>
          </w:rPr>
          <w:t>149</w:t>
        </w:r>
        <w:r>
          <w:rPr>
            <w:noProof/>
            <w:webHidden/>
          </w:rPr>
          <w:fldChar w:fldCharType="end"/>
        </w:r>
      </w:hyperlink>
    </w:p>
    <w:p w14:paraId="35C87C77" w14:textId="77777777" w:rsidR="0077316F" w:rsidRPr="002E4303" w:rsidRDefault="0077316F">
      <w:pPr>
        <w:pStyle w:val="Sommario1"/>
        <w:tabs>
          <w:tab w:val="right" w:leader="dot" w:pos="9628"/>
        </w:tabs>
        <w:rPr>
          <w:rFonts w:eastAsia="Times New Roman"/>
          <w:noProof/>
          <w:lang w:eastAsia="it-IT"/>
        </w:rPr>
      </w:pPr>
      <w:hyperlink w:anchor="_Toc499840549" w:history="1">
        <w:r w:rsidRPr="003C34CA">
          <w:rPr>
            <w:rStyle w:val="Collegamentoipertestuale"/>
            <w:rFonts w:ascii="Book Antiqua" w:eastAsia="Times New Roman" w:hAnsi="Book Antiqua" w:cs="Arial"/>
            <w:b/>
            <w:noProof/>
            <w:lang w:eastAsia="it-IT"/>
          </w:rPr>
          <w:t>PENITENZA PENTECOSTE</w:t>
        </w:r>
        <w:r>
          <w:rPr>
            <w:noProof/>
            <w:webHidden/>
          </w:rPr>
          <w:tab/>
        </w:r>
        <w:r>
          <w:rPr>
            <w:noProof/>
            <w:webHidden/>
          </w:rPr>
          <w:fldChar w:fldCharType="begin"/>
        </w:r>
        <w:r>
          <w:rPr>
            <w:noProof/>
            <w:webHidden/>
          </w:rPr>
          <w:instrText xml:space="preserve"> PAGEREF _Toc499840549 \h </w:instrText>
        </w:r>
        <w:r>
          <w:rPr>
            <w:noProof/>
            <w:webHidden/>
          </w:rPr>
        </w:r>
        <w:r>
          <w:rPr>
            <w:noProof/>
            <w:webHidden/>
          </w:rPr>
          <w:fldChar w:fldCharType="separate"/>
        </w:r>
        <w:r>
          <w:rPr>
            <w:noProof/>
            <w:webHidden/>
          </w:rPr>
          <w:t>149</w:t>
        </w:r>
        <w:r>
          <w:rPr>
            <w:noProof/>
            <w:webHidden/>
          </w:rPr>
          <w:fldChar w:fldCharType="end"/>
        </w:r>
      </w:hyperlink>
    </w:p>
    <w:p w14:paraId="675BA843" w14:textId="77777777" w:rsidR="0077316F" w:rsidRPr="002E4303" w:rsidRDefault="0077316F">
      <w:pPr>
        <w:pStyle w:val="Sommario2"/>
        <w:tabs>
          <w:tab w:val="right" w:leader="dot" w:pos="9628"/>
        </w:tabs>
        <w:rPr>
          <w:rFonts w:eastAsia="Times New Roman"/>
          <w:noProof/>
          <w:lang w:eastAsia="it-IT"/>
        </w:rPr>
      </w:pPr>
      <w:hyperlink w:anchor="_Toc499840550" w:history="1">
        <w:r w:rsidRPr="003C34CA">
          <w:rPr>
            <w:rStyle w:val="Collegamentoipertestuale"/>
            <w:noProof/>
          </w:rPr>
          <w:t>8 Giugno</w:t>
        </w:r>
        <w:r>
          <w:rPr>
            <w:noProof/>
            <w:webHidden/>
          </w:rPr>
          <w:tab/>
        </w:r>
        <w:r>
          <w:rPr>
            <w:noProof/>
            <w:webHidden/>
          </w:rPr>
          <w:fldChar w:fldCharType="begin"/>
        </w:r>
        <w:r>
          <w:rPr>
            <w:noProof/>
            <w:webHidden/>
          </w:rPr>
          <w:instrText xml:space="preserve"> PAGEREF _Toc499840550 \h </w:instrText>
        </w:r>
        <w:r>
          <w:rPr>
            <w:noProof/>
            <w:webHidden/>
          </w:rPr>
        </w:r>
        <w:r>
          <w:rPr>
            <w:noProof/>
            <w:webHidden/>
          </w:rPr>
          <w:fldChar w:fldCharType="separate"/>
        </w:r>
        <w:r>
          <w:rPr>
            <w:noProof/>
            <w:webHidden/>
          </w:rPr>
          <w:t>152</w:t>
        </w:r>
        <w:r>
          <w:rPr>
            <w:noProof/>
            <w:webHidden/>
          </w:rPr>
          <w:fldChar w:fldCharType="end"/>
        </w:r>
      </w:hyperlink>
    </w:p>
    <w:p w14:paraId="4252F3AC" w14:textId="77777777" w:rsidR="0077316F" w:rsidRPr="002E4303" w:rsidRDefault="0077316F">
      <w:pPr>
        <w:pStyle w:val="Sommario1"/>
        <w:tabs>
          <w:tab w:val="right" w:leader="dot" w:pos="9628"/>
        </w:tabs>
        <w:rPr>
          <w:rFonts w:eastAsia="Times New Roman"/>
          <w:noProof/>
          <w:lang w:eastAsia="it-IT"/>
        </w:rPr>
      </w:pPr>
      <w:hyperlink w:anchor="_Toc499840551" w:history="1">
        <w:r w:rsidRPr="003C34CA">
          <w:rPr>
            <w:rStyle w:val="Collegamentoipertestuale"/>
            <w:rFonts w:ascii="Book Antiqua" w:eastAsia="Times New Roman" w:hAnsi="Book Antiqua" w:cs="Arial"/>
            <w:b/>
            <w:noProof/>
            <w:lang w:eastAsia="it-IT"/>
          </w:rPr>
          <w:t>08 GIUGNO</w:t>
        </w:r>
        <w:r>
          <w:rPr>
            <w:noProof/>
            <w:webHidden/>
          </w:rPr>
          <w:tab/>
        </w:r>
        <w:r>
          <w:rPr>
            <w:noProof/>
            <w:webHidden/>
          </w:rPr>
          <w:fldChar w:fldCharType="begin"/>
        </w:r>
        <w:r>
          <w:rPr>
            <w:noProof/>
            <w:webHidden/>
          </w:rPr>
          <w:instrText xml:space="preserve"> PAGEREF _Toc499840551 \h </w:instrText>
        </w:r>
        <w:r>
          <w:rPr>
            <w:noProof/>
            <w:webHidden/>
          </w:rPr>
        </w:r>
        <w:r>
          <w:rPr>
            <w:noProof/>
            <w:webHidden/>
          </w:rPr>
          <w:fldChar w:fldCharType="separate"/>
        </w:r>
        <w:r>
          <w:rPr>
            <w:noProof/>
            <w:webHidden/>
          </w:rPr>
          <w:t>152</w:t>
        </w:r>
        <w:r>
          <w:rPr>
            <w:noProof/>
            <w:webHidden/>
          </w:rPr>
          <w:fldChar w:fldCharType="end"/>
        </w:r>
      </w:hyperlink>
    </w:p>
    <w:p w14:paraId="035AE574" w14:textId="77777777" w:rsidR="0077316F" w:rsidRPr="002E4303" w:rsidRDefault="0077316F">
      <w:pPr>
        <w:pStyle w:val="Sommario1"/>
        <w:tabs>
          <w:tab w:val="right" w:leader="dot" w:pos="9628"/>
        </w:tabs>
        <w:rPr>
          <w:rFonts w:eastAsia="Times New Roman"/>
          <w:noProof/>
          <w:lang w:eastAsia="it-IT"/>
        </w:rPr>
      </w:pPr>
      <w:hyperlink w:anchor="_Toc499840552" w:history="1">
        <w:r w:rsidRPr="003C34CA">
          <w:rPr>
            <w:rStyle w:val="Collegamentoipertestuale"/>
            <w:rFonts w:ascii="Book Antiqua" w:eastAsia="Times New Roman" w:hAnsi="Book Antiqua" w:cs="Arial"/>
            <w:b/>
            <w:noProof/>
            <w:lang w:eastAsia="it-IT"/>
          </w:rPr>
          <w:t>PERDONO POLITICA IMPEGNO SOCIALE DEL CRISTIANO</w:t>
        </w:r>
        <w:r>
          <w:rPr>
            <w:noProof/>
            <w:webHidden/>
          </w:rPr>
          <w:tab/>
        </w:r>
        <w:r>
          <w:rPr>
            <w:noProof/>
            <w:webHidden/>
          </w:rPr>
          <w:fldChar w:fldCharType="begin"/>
        </w:r>
        <w:r>
          <w:rPr>
            <w:noProof/>
            <w:webHidden/>
          </w:rPr>
          <w:instrText xml:space="preserve"> PAGEREF _Toc499840552 \h </w:instrText>
        </w:r>
        <w:r>
          <w:rPr>
            <w:noProof/>
            <w:webHidden/>
          </w:rPr>
        </w:r>
        <w:r>
          <w:rPr>
            <w:noProof/>
            <w:webHidden/>
          </w:rPr>
          <w:fldChar w:fldCharType="separate"/>
        </w:r>
        <w:r>
          <w:rPr>
            <w:noProof/>
            <w:webHidden/>
          </w:rPr>
          <w:t>152</w:t>
        </w:r>
        <w:r>
          <w:rPr>
            <w:noProof/>
            <w:webHidden/>
          </w:rPr>
          <w:fldChar w:fldCharType="end"/>
        </w:r>
      </w:hyperlink>
    </w:p>
    <w:p w14:paraId="5121500E" w14:textId="77777777" w:rsidR="0077316F" w:rsidRPr="002E4303" w:rsidRDefault="0077316F">
      <w:pPr>
        <w:pStyle w:val="Sommario2"/>
        <w:tabs>
          <w:tab w:val="right" w:leader="dot" w:pos="9628"/>
        </w:tabs>
        <w:rPr>
          <w:rFonts w:eastAsia="Times New Roman"/>
          <w:noProof/>
          <w:lang w:eastAsia="it-IT"/>
        </w:rPr>
      </w:pPr>
      <w:hyperlink w:anchor="_Toc499840553" w:history="1">
        <w:r w:rsidRPr="003C34CA">
          <w:rPr>
            <w:rStyle w:val="Collegamentoipertestuale"/>
            <w:rFonts w:ascii="Book Antiqua" w:eastAsia="Times New Roman" w:hAnsi="Book Antiqua" w:cs="Arial"/>
            <w:b/>
            <w:bCs/>
            <w:iCs/>
            <w:noProof/>
            <w:lang w:eastAsia="it-IT"/>
          </w:rPr>
          <w:t>I dieci Comandamenti: il primo fondamentale limite per ogni uomo</w:t>
        </w:r>
        <w:r>
          <w:rPr>
            <w:noProof/>
            <w:webHidden/>
          </w:rPr>
          <w:tab/>
        </w:r>
        <w:r>
          <w:rPr>
            <w:noProof/>
            <w:webHidden/>
          </w:rPr>
          <w:fldChar w:fldCharType="begin"/>
        </w:r>
        <w:r>
          <w:rPr>
            <w:noProof/>
            <w:webHidden/>
          </w:rPr>
          <w:instrText xml:space="preserve"> PAGEREF _Toc499840553 \h </w:instrText>
        </w:r>
        <w:r>
          <w:rPr>
            <w:noProof/>
            <w:webHidden/>
          </w:rPr>
        </w:r>
        <w:r>
          <w:rPr>
            <w:noProof/>
            <w:webHidden/>
          </w:rPr>
          <w:fldChar w:fldCharType="separate"/>
        </w:r>
        <w:r>
          <w:rPr>
            <w:noProof/>
            <w:webHidden/>
          </w:rPr>
          <w:t>158</w:t>
        </w:r>
        <w:r>
          <w:rPr>
            <w:noProof/>
            <w:webHidden/>
          </w:rPr>
          <w:fldChar w:fldCharType="end"/>
        </w:r>
      </w:hyperlink>
    </w:p>
    <w:p w14:paraId="06091CC7" w14:textId="77777777" w:rsidR="0077316F" w:rsidRPr="002E4303" w:rsidRDefault="0077316F">
      <w:pPr>
        <w:pStyle w:val="Sommario2"/>
        <w:tabs>
          <w:tab w:val="right" w:leader="dot" w:pos="9628"/>
        </w:tabs>
        <w:rPr>
          <w:rFonts w:eastAsia="Times New Roman"/>
          <w:noProof/>
          <w:lang w:eastAsia="it-IT"/>
        </w:rPr>
      </w:pPr>
      <w:hyperlink w:anchor="_Toc499840554" w:history="1">
        <w:r w:rsidRPr="003C34CA">
          <w:rPr>
            <w:rStyle w:val="Collegamentoipertestuale"/>
            <w:noProof/>
          </w:rPr>
          <w:t>9 Giugno</w:t>
        </w:r>
        <w:r>
          <w:rPr>
            <w:noProof/>
            <w:webHidden/>
          </w:rPr>
          <w:tab/>
        </w:r>
        <w:r>
          <w:rPr>
            <w:noProof/>
            <w:webHidden/>
          </w:rPr>
          <w:fldChar w:fldCharType="begin"/>
        </w:r>
        <w:r>
          <w:rPr>
            <w:noProof/>
            <w:webHidden/>
          </w:rPr>
          <w:instrText xml:space="preserve"> PAGEREF _Toc499840554 \h </w:instrText>
        </w:r>
        <w:r>
          <w:rPr>
            <w:noProof/>
            <w:webHidden/>
          </w:rPr>
        </w:r>
        <w:r>
          <w:rPr>
            <w:noProof/>
            <w:webHidden/>
          </w:rPr>
          <w:fldChar w:fldCharType="separate"/>
        </w:r>
        <w:r>
          <w:rPr>
            <w:noProof/>
            <w:webHidden/>
          </w:rPr>
          <w:t>179</w:t>
        </w:r>
        <w:r>
          <w:rPr>
            <w:noProof/>
            <w:webHidden/>
          </w:rPr>
          <w:fldChar w:fldCharType="end"/>
        </w:r>
      </w:hyperlink>
    </w:p>
    <w:p w14:paraId="26A1C327" w14:textId="77777777" w:rsidR="0077316F" w:rsidRPr="002E4303" w:rsidRDefault="0077316F">
      <w:pPr>
        <w:pStyle w:val="Sommario1"/>
        <w:tabs>
          <w:tab w:val="right" w:leader="dot" w:pos="9628"/>
        </w:tabs>
        <w:rPr>
          <w:rFonts w:eastAsia="Times New Roman"/>
          <w:noProof/>
          <w:lang w:eastAsia="it-IT"/>
        </w:rPr>
      </w:pPr>
      <w:hyperlink w:anchor="_Toc499840555" w:history="1">
        <w:r w:rsidRPr="003C34CA">
          <w:rPr>
            <w:rStyle w:val="Collegamentoipertestuale"/>
            <w:rFonts w:ascii="Book Antiqua" w:eastAsia="Times New Roman" w:hAnsi="Book Antiqua" w:cs="Arial"/>
            <w:b/>
            <w:noProof/>
            <w:lang w:eastAsia="it-IT"/>
          </w:rPr>
          <w:t>09 GIUGNO</w:t>
        </w:r>
        <w:r>
          <w:rPr>
            <w:noProof/>
            <w:webHidden/>
          </w:rPr>
          <w:tab/>
        </w:r>
        <w:r>
          <w:rPr>
            <w:noProof/>
            <w:webHidden/>
          </w:rPr>
          <w:fldChar w:fldCharType="begin"/>
        </w:r>
        <w:r>
          <w:rPr>
            <w:noProof/>
            <w:webHidden/>
          </w:rPr>
          <w:instrText xml:space="preserve"> PAGEREF _Toc499840555 \h </w:instrText>
        </w:r>
        <w:r>
          <w:rPr>
            <w:noProof/>
            <w:webHidden/>
          </w:rPr>
        </w:r>
        <w:r>
          <w:rPr>
            <w:noProof/>
            <w:webHidden/>
          </w:rPr>
          <w:fldChar w:fldCharType="separate"/>
        </w:r>
        <w:r>
          <w:rPr>
            <w:noProof/>
            <w:webHidden/>
          </w:rPr>
          <w:t>179</w:t>
        </w:r>
        <w:r>
          <w:rPr>
            <w:noProof/>
            <w:webHidden/>
          </w:rPr>
          <w:fldChar w:fldCharType="end"/>
        </w:r>
      </w:hyperlink>
    </w:p>
    <w:p w14:paraId="26C8863D" w14:textId="77777777" w:rsidR="0077316F" w:rsidRPr="002E4303" w:rsidRDefault="0077316F">
      <w:pPr>
        <w:pStyle w:val="Sommario1"/>
        <w:tabs>
          <w:tab w:val="right" w:leader="dot" w:pos="9628"/>
        </w:tabs>
        <w:rPr>
          <w:rFonts w:eastAsia="Times New Roman"/>
          <w:noProof/>
          <w:lang w:eastAsia="it-IT"/>
        </w:rPr>
      </w:pPr>
      <w:hyperlink w:anchor="_Toc499840556" w:history="1">
        <w:r w:rsidRPr="003C34CA">
          <w:rPr>
            <w:rStyle w:val="Collegamentoipertestuale"/>
            <w:rFonts w:ascii="Book Antiqua" w:eastAsia="Times New Roman" w:hAnsi="Book Antiqua" w:cs="Arial"/>
            <w:b/>
            <w:noProof/>
            <w:lang w:eastAsia="it-IT"/>
          </w:rPr>
          <w:t>POVERTÀ PREGHIERA</w:t>
        </w:r>
        <w:r>
          <w:rPr>
            <w:noProof/>
            <w:webHidden/>
          </w:rPr>
          <w:tab/>
        </w:r>
        <w:r>
          <w:rPr>
            <w:noProof/>
            <w:webHidden/>
          </w:rPr>
          <w:fldChar w:fldCharType="begin"/>
        </w:r>
        <w:r>
          <w:rPr>
            <w:noProof/>
            <w:webHidden/>
          </w:rPr>
          <w:instrText xml:space="preserve"> PAGEREF _Toc499840556 \h </w:instrText>
        </w:r>
        <w:r>
          <w:rPr>
            <w:noProof/>
            <w:webHidden/>
          </w:rPr>
        </w:r>
        <w:r>
          <w:rPr>
            <w:noProof/>
            <w:webHidden/>
          </w:rPr>
          <w:fldChar w:fldCharType="separate"/>
        </w:r>
        <w:r>
          <w:rPr>
            <w:noProof/>
            <w:webHidden/>
          </w:rPr>
          <w:t>179</w:t>
        </w:r>
        <w:r>
          <w:rPr>
            <w:noProof/>
            <w:webHidden/>
          </w:rPr>
          <w:fldChar w:fldCharType="end"/>
        </w:r>
      </w:hyperlink>
    </w:p>
    <w:p w14:paraId="75D2882E" w14:textId="77777777" w:rsidR="0077316F" w:rsidRPr="002E4303" w:rsidRDefault="0077316F">
      <w:pPr>
        <w:pStyle w:val="Sommario2"/>
        <w:tabs>
          <w:tab w:val="right" w:leader="dot" w:pos="9628"/>
        </w:tabs>
        <w:rPr>
          <w:rFonts w:eastAsia="Times New Roman"/>
          <w:noProof/>
          <w:lang w:eastAsia="it-IT"/>
        </w:rPr>
      </w:pPr>
      <w:hyperlink w:anchor="_Toc499840557" w:history="1">
        <w:r w:rsidRPr="003C34CA">
          <w:rPr>
            <w:rStyle w:val="Collegamentoipertestuale"/>
            <w:noProof/>
          </w:rPr>
          <w:t>10 Giugno</w:t>
        </w:r>
        <w:r>
          <w:rPr>
            <w:noProof/>
            <w:webHidden/>
          </w:rPr>
          <w:tab/>
        </w:r>
        <w:r>
          <w:rPr>
            <w:noProof/>
            <w:webHidden/>
          </w:rPr>
          <w:fldChar w:fldCharType="begin"/>
        </w:r>
        <w:r>
          <w:rPr>
            <w:noProof/>
            <w:webHidden/>
          </w:rPr>
          <w:instrText xml:space="preserve"> PAGEREF _Toc499840557 \h </w:instrText>
        </w:r>
        <w:r>
          <w:rPr>
            <w:noProof/>
            <w:webHidden/>
          </w:rPr>
        </w:r>
        <w:r>
          <w:rPr>
            <w:noProof/>
            <w:webHidden/>
          </w:rPr>
          <w:fldChar w:fldCharType="separate"/>
        </w:r>
        <w:r>
          <w:rPr>
            <w:noProof/>
            <w:webHidden/>
          </w:rPr>
          <w:t>206</w:t>
        </w:r>
        <w:r>
          <w:rPr>
            <w:noProof/>
            <w:webHidden/>
          </w:rPr>
          <w:fldChar w:fldCharType="end"/>
        </w:r>
      </w:hyperlink>
    </w:p>
    <w:p w14:paraId="28BF4B7E" w14:textId="77777777" w:rsidR="0077316F" w:rsidRPr="002E4303" w:rsidRDefault="0077316F">
      <w:pPr>
        <w:pStyle w:val="Sommario1"/>
        <w:tabs>
          <w:tab w:val="right" w:leader="dot" w:pos="9628"/>
        </w:tabs>
        <w:rPr>
          <w:rFonts w:eastAsia="Times New Roman"/>
          <w:noProof/>
          <w:lang w:eastAsia="it-IT"/>
        </w:rPr>
      </w:pPr>
      <w:hyperlink w:anchor="_Toc499840558" w:history="1">
        <w:r w:rsidRPr="003C34CA">
          <w:rPr>
            <w:rStyle w:val="Collegamentoipertestuale"/>
            <w:rFonts w:ascii="Book Antiqua" w:eastAsia="Times New Roman" w:hAnsi="Book Antiqua" w:cs="Arial"/>
            <w:b/>
            <w:noProof/>
            <w:lang w:eastAsia="it-IT"/>
          </w:rPr>
          <w:t>10 GIUGNO</w:t>
        </w:r>
        <w:r>
          <w:rPr>
            <w:noProof/>
            <w:webHidden/>
          </w:rPr>
          <w:tab/>
        </w:r>
        <w:r>
          <w:rPr>
            <w:noProof/>
            <w:webHidden/>
          </w:rPr>
          <w:fldChar w:fldCharType="begin"/>
        </w:r>
        <w:r>
          <w:rPr>
            <w:noProof/>
            <w:webHidden/>
          </w:rPr>
          <w:instrText xml:space="preserve"> PAGEREF _Toc499840558 \h </w:instrText>
        </w:r>
        <w:r>
          <w:rPr>
            <w:noProof/>
            <w:webHidden/>
          </w:rPr>
        </w:r>
        <w:r>
          <w:rPr>
            <w:noProof/>
            <w:webHidden/>
          </w:rPr>
          <w:fldChar w:fldCharType="separate"/>
        </w:r>
        <w:r>
          <w:rPr>
            <w:noProof/>
            <w:webHidden/>
          </w:rPr>
          <w:t>206</w:t>
        </w:r>
        <w:r>
          <w:rPr>
            <w:noProof/>
            <w:webHidden/>
          </w:rPr>
          <w:fldChar w:fldCharType="end"/>
        </w:r>
      </w:hyperlink>
    </w:p>
    <w:p w14:paraId="4DBFE123" w14:textId="77777777" w:rsidR="0077316F" w:rsidRPr="002E4303" w:rsidRDefault="0077316F">
      <w:pPr>
        <w:pStyle w:val="Sommario1"/>
        <w:tabs>
          <w:tab w:val="right" w:leader="dot" w:pos="9628"/>
        </w:tabs>
        <w:rPr>
          <w:rFonts w:eastAsia="Times New Roman"/>
          <w:noProof/>
          <w:lang w:eastAsia="it-IT"/>
        </w:rPr>
      </w:pPr>
      <w:hyperlink w:anchor="_Toc499840559" w:history="1">
        <w:r w:rsidRPr="003C34CA">
          <w:rPr>
            <w:rStyle w:val="Collegamentoipertestuale"/>
            <w:rFonts w:ascii="Book Antiqua" w:eastAsia="Times New Roman" w:hAnsi="Book Antiqua" w:cs="Arial"/>
            <w:b/>
            <w:noProof/>
            <w:lang w:eastAsia="it-IT"/>
          </w:rPr>
          <w:t>PROVVIDENZA PRUDENZA</w:t>
        </w:r>
        <w:r>
          <w:rPr>
            <w:noProof/>
            <w:webHidden/>
          </w:rPr>
          <w:tab/>
        </w:r>
        <w:r>
          <w:rPr>
            <w:noProof/>
            <w:webHidden/>
          </w:rPr>
          <w:fldChar w:fldCharType="begin"/>
        </w:r>
        <w:r>
          <w:rPr>
            <w:noProof/>
            <w:webHidden/>
          </w:rPr>
          <w:instrText xml:space="preserve"> PAGEREF _Toc499840559 \h </w:instrText>
        </w:r>
        <w:r>
          <w:rPr>
            <w:noProof/>
            <w:webHidden/>
          </w:rPr>
        </w:r>
        <w:r>
          <w:rPr>
            <w:noProof/>
            <w:webHidden/>
          </w:rPr>
          <w:fldChar w:fldCharType="separate"/>
        </w:r>
        <w:r>
          <w:rPr>
            <w:noProof/>
            <w:webHidden/>
          </w:rPr>
          <w:t>206</w:t>
        </w:r>
        <w:r>
          <w:rPr>
            <w:noProof/>
            <w:webHidden/>
          </w:rPr>
          <w:fldChar w:fldCharType="end"/>
        </w:r>
      </w:hyperlink>
    </w:p>
    <w:p w14:paraId="552CD6AD" w14:textId="77777777" w:rsidR="0077316F" w:rsidRPr="002E4303" w:rsidRDefault="0077316F">
      <w:pPr>
        <w:pStyle w:val="Sommario2"/>
        <w:tabs>
          <w:tab w:val="right" w:leader="dot" w:pos="9628"/>
        </w:tabs>
        <w:rPr>
          <w:rFonts w:eastAsia="Times New Roman"/>
          <w:noProof/>
          <w:lang w:eastAsia="it-IT"/>
        </w:rPr>
      </w:pPr>
      <w:hyperlink w:anchor="_Toc499840560" w:history="1">
        <w:r w:rsidRPr="003C34CA">
          <w:rPr>
            <w:rStyle w:val="Collegamentoipertestuale"/>
            <w:noProof/>
          </w:rPr>
          <w:t>11 Giugno</w:t>
        </w:r>
        <w:r>
          <w:rPr>
            <w:noProof/>
            <w:webHidden/>
          </w:rPr>
          <w:tab/>
        </w:r>
        <w:r>
          <w:rPr>
            <w:noProof/>
            <w:webHidden/>
          </w:rPr>
          <w:fldChar w:fldCharType="begin"/>
        </w:r>
        <w:r>
          <w:rPr>
            <w:noProof/>
            <w:webHidden/>
          </w:rPr>
          <w:instrText xml:space="preserve"> PAGEREF _Toc499840560 \h </w:instrText>
        </w:r>
        <w:r>
          <w:rPr>
            <w:noProof/>
            <w:webHidden/>
          </w:rPr>
        </w:r>
        <w:r>
          <w:rPr>
            <w:noProof/>
            <w:webHidden/>
          </w:rPr>
          <w:fldChar w:fldCharType="separate"/>
        </w:r>
        <w:r>
          <w:rPr>
            <w:noProof/>
            <w:webHidden/>
          </w:rPr>
          <w:t>215</w:t>
        </w:r>
        <w:r>
          <w:rPr>
            <w:noProof/>
            <w:webHidden/>
          </w:rPr>
          <w:fldChar w:fldCharType="end"/>
        </w:r>
      </w:hyperlink>
    </w:p>
    <w:p w14:paraId="34349852" w14:textId="77777777" w:rsidR="0077316F" w:rsidRPr="002E4303" w:rsidRDefault="0077316F">
      <w:pPr>
        <w:pStyle w:val="Sommario1"/>
        <w:tabs>
          <w:tab w:val="right" w:leader="dot" w:pos="9628"/>
        </w:tabs>
        <w:rPr>
          <w:rFonts w:eastAsia="Times New Roman"/>
          <w:noProof/>
          <w:lang w:eastAsia="it-IT"/>
        </w:rPr>
      </w:pPr>
      <w:hyperlink w:anchor="_Toc499840561" w:history="1">
        <w:r w:rsidRPr="003C34CA">
          <w:rPr>
            <w:rStyle w:val="Collegamentoipertestuale"/>
            <w:rFonts w:ascii="Book Antiqua" w:eastAsia="Times New Roman" w:hAnsi="Book Antiqua" w:cs="Arial"/>
            <w:b/>
            <w:noProof/>
            <w:lang w:eastAsia="it-IT"/>
          </w:rPr>
          <w:t>11 GIUGNO</w:t>
        </w:r>
        <w:r>
          <w:rPr>
            <w:noProof/>
            <w:webHidden/>
          </w:rPr>
          <w:tab/>
        </w:r>
        <w:r>
          <w:rPr>
            <w:noProof/>
            <w:webHidden/>
          </w:rPr>
          <w:fldChar w:fldCharType="begin"/>
        </w:r>
        <w:r>
          <w:rPr>
            <w:noProof/>
            <w:webHidden/>
          </w:rPr>
          <w:instrText xml:space="preserve"> PAGEREF _Toc499840561 \h </w:instrText>
        </w:r>
        <w:r>
          <w:rPr>
            <w:noProof/>
            <w:webHidden/>
          </w:rPr>
        </w:r>
        <w:r>
          <w:rPr>
            <w:noProof/>
            <w:webHidden/>
          </w:rPr>
          <w:fldChar w:fldCharType="separate"/>
        </w:r>
        <w:r>
          <w:rPr>
            <w:noProof/>
            <w:webHidden/>
          </w:rPr>
          <w:t>215</w:t>
        </w:r>
        <w:r>
          <w:rPr>
            <w:noProof/>
            <w:webHidden/>
          </w:rPr>
          <w:fldChar w:fldCharType="end"/>
        </w:r>
      </w:hyperlink>
    </w:p>
    <w:p w14:paraId="60C443B9" w14:textId="77777777" w:rsidR="0077316F" w:rsidRPr="002E4303" w:rsidRDefault="0077316F">
      <w:pPr>
        <w:pStyle w:val="Sommario1"/>
        <w:tabs>
          <w:tab w:val="right" w:leader="dot" w:pos="9628"/>
        </w:tabs>
        <w:rPr>
          <w:rFonts w:eastAsia="Times New Roman"/>
          <w:noProof/>
          <w:lang w:eastAsia="it-IT"/>
        </w:rPr>
      </w:pPr>
      <w:hyperlink w:anchor="_Toc499840562" w:history="1">
        <w:r w:rsidRPr="003C34CA">
          <w:rPr>
            <w:rStyle w:val="Collegamentoipertestuale"/>
            <w:rFonts w:ascii="Book Antiqua" w:eastAsia="Times New Roman" w:hAnsi="Book Antiqua" w:cs="Arial"/>
            <w:b/>
            <w:noProof/>
            <w:lang w:eastAsia="it-IT"/>
          </w:rPr>
          <w:t>PURGATORIO PURIFICAZIONE</w:t>
        </w:r>
        <w:r>
          <w:rPr>
            <w:noProof/>
            <w:webHidden/>
          </w:rPr>
          <w:tab/>
        </w:r>
        <w:r>
          <w:rPr>
            <w:noProof/>
            <w:webHidden/>
          </w:rPr>
          <w:fldChar w:fldCharType="begin"/>
        </w:r>
        <w:r>
          <w:rPr>
            <w:noProof/>
            <w:webHidden/>
          </w:rPr>
          <w:instrText xml:space="preserve"> PAGEREF _Toc499840562 \h </w:instrText>
        </w:r>
        <w:r>
          <w:rPr>
            <w:noProof/>
            <w:webHidden/>
          </w:rPr>
        </w:r>
        <w:r>
          <w:rPr>
            <w:noProof/>
            <w:webHidden/>
          </w:rPr>
          <w:fldChar w:fldCharType="separate"/>
        </w:r>
        <w:r>
          <w:rPr>
            <w:noProof/>
            <w:webHidden/>
          </w:rPr>
          <w:t>215</w:t>
        </w:r>
        <w:r>
          <w:rPr>
            <w:noProof/>
            <w:webHidden/>
          </w:rPr>
          <w:fldChar w:fldCharType="end"/>
        </w:r>
      </w:hyperlink>
    </w:p>
    <w:p w14:paraId="64670A6A" w14:textId="77777777" w:rsidR="0077316F" w:rsidRPr="002E4303" w:rsidRDefault="0077316F">
      <w:pPr>
        <w:pStyle w:val="Sommario2"/>
        <w:tabs>
          <w:tab w:val="right" w:leader="dot" w:pos="9628"/>
        </w:tabs>
        <w:rPr>
          <w:rFonts w:eastAsia="Times New Roman"/>
          <w:noProof/>
          <w:lang w:eastAsia="it-IT"/>
        </w:rPr>
      </w:pPr>
      <w:hyperlink w:anchor="_Toc499840563" w:history="1">
        <w:r w:rsidRPr="003C34CA">
          <w:rPr>
            <w:rStyle w:val="Collegamentoipertestuale"/>
            <w:noProof/>
          </w:rPr>
          <w:t>12 Giugno</w:t>
        </w:r>
        <w:r>
          <w:rPr>
            <w:noProof/>
            <w:webHidden/>
          </w:rPr>
          <w:tab/>
        </w:r>
        <w:r>
          <w:rPr>
            <w:noProof/>
            <w:webHidden/>
          </w:rPr>
          <w:fldChar w:fldCharType="begin"/>
        </w:r>
        <w:r>
          <w:rPr>
            <w:noProof/>
            <w:webHidden/>
          </w:rPr>
          <w:instrText xml:space="preserve"> PAGEREF _Toc499840563 \h </w:instrText>
        </w:r>
        <w:r>
          <w:rPr>
            <w:noProof/>
            <w:webHidden/>
          </w:rPr>
        </w:r>
        <w:r>
          <w:rPr>
            <w:noProof/>
            <w:webHidden/>
          </w:rPr>
          <w:fldChar w:fldCharType="separate"/>
        </w:r>
        <w:r>
          <w:rPr>
            <w:noProof/>
            <w:webHidden/>
          </w:rPr>
          <w:t>226</w:t>
        </w:r>
        <w:r>
          <w:rPr>
            <w:noProof/>
            <w:webHidden/>
          </w:rPr>
          <w:fldChar w:fldCharType="end"/>
        </w:r>
      </w:hyperlink>
    </w:p>
    <w:p w14:paraId="60076829" w14:textId="77777777" w:rsidR="0077316F" w:rsidRPr="002E4303" w:rsidRDefault="0077316F">
      <w:pPr>
        <w:pStyle w:val="Sommario1"/>
        <w:tabs>
          <w:tab w:val="right" w:leader="dot" w:pos="9628"/>
        </w:tabs>
        <w:rPr>
          <w:rFonts w:eastAsia="Times New Roman"/>
          <w:noProof/>
          <w:lang w:eastAsia="it-IT"/>
        </w:rPr>
      </w:pPr>
      <w:hyperlink w:anchor="_Toc499840564" w:history="1">
        <w:r w:rsidRPr="003C34CA">
          <w:rPr>
            <w:rStyle w:val="Collegamentoipertestuale"/>
            <w:rFonts w:ascii="Book Antiqua" w:eastAsia="Times New Roman" w:hAnsi="Book Antiqua" w:cs="Arial"/>
            <w:b/>
            <w:noProof/>
            <w:lang w:eastAsia="it-IT"/>
          </w:rPr>
          <w:t>12 GIUGNO</w:t>
        </w:r>
        <w:r>
          <w:rPr>
            <w:noProof/>
            <w:webHidden/>
          </w:rPr>
          <w:tab/>
        </w:r>
        <w:r>
          <w:rPr>
            <w:noProof/>
            <w:webHidden/>
          </w:rPr>
          <w:fldChar w:fldCharType="begin"/>
        </w:r>
        <w:r>
          <w:rPr>
            <w:noProof/>
            <w:webHidden/>
          </w:rPr>
          <w:instrText xml:space="preserve"> PAGEREF _Toc499840564 \h </w:instrText>
        </w:r>
        <w:r>
          <w:rPr>
            <w:noProof/>
            <w:webHidden/>
          </w:rPr>
        </w:r>
        <w:r>
          <w:rPr>
            <w:noProof/>
            <w:webHidden/>
          </w:rPr>
          <w:fldChar w:fldCharType="separate"/>
        </w:r>
        <w:r>
          <w:rPr>
            <w:noProof/>
            <w:webHidden/>
          </w:rPr>
          <w:t>226</w:t>
        </w:r>
        <w:r>
          <w:rPr>
            <w:noProof/>
            <w:webHidden/>
          </w:rPr>
          <w:fldChar w:fldCharType="end"/>
        </w:r>
      </w:hyperlink>
    </w:p>
    <w:p w14:paraId="1733DD11" w14:textId="77777777" w:rsidR="0077316F" w:rsidRPr="002E4303" w:rsidRDefault="0077316F">
      <w:pPr>
        <w:pStyle w:val="Sommario1"/>
        <w:tabs>
          <w:tab w:val="right" w:leader="dot" w:pos="9628"/>
        </w:tabs>
        <w:rPr>
          <w:rFonts w:eastAsia="Times New Roman"/>
          <w:noProof/>
          <w:lang w:eastAsia="it-IT"/>
        </w:rPr>
      </w:pPr>
      <w:hyperlink w:anchor="_Toc499840565" w:history="1">
        <w:r w:rsidRPr="003C34CA">
          <w:rPr>
            <w:rStyle w:val="Collegamentoipertestuale"/>
            <w:rFonts w:ascii="Book Antiqua" w:eastAsia="Times New Roman" w:hAnsi="Book Antiqua" w:cs="Arial"/>
            <w:b/>
            <w:noProof/>
            <w:lang w:eastAsia="it-IT"/>
          </w:rPr>
          <w:t>QUARESIMA RAGIONE</w:t>
        </w:r>
        <w:r>
          <w:rPr>
            <w:noProof/>
            <w:webHidden/>
          </w:rPr>
          <w:tab/>
        </w:r>
        <w:r>
          <w:rPr>
            <w:noProof/>
            <w:webHidden/>
          </w:rPr>
          <w:fldChar w:fldCharType="begin"/>
        </w:r>
        <w:r>
          <w:rPr>
            <w:noProof/>
            <w:webHidden/>
          </w:rPr>
          <w:instrText xml:space="preserve"> PAGEREF _Toc499840565 \h </w:instrText>
        </w:r>
        <w:r>
          <w:rPr>
            <w:noProof/>
            <w:webHidden/>
          </w:rPr>
        </w:r>
        <w:r>
          <w:rPr>
            <w:noProof/>
            <w:webHidden/>
          </w:rPr>
          <w:fldChar w:fldCharType="separate"/>
        </w:r>
        <w:r>
          <w:rPr>
            <w:noProof/>
            <w:webHidden/>
          </w:rPr>
          <w:t>226</w:t>
        </w:r>
        <w:r>
          <w:rPr>
            <w:noProof/>
            <w:webHidden/>
          </w:rPr>
          <w:fldChar w:fldCharType="end"/>
        </w:r>
      </w:hyperlink>
    </w:p>
    <w:p w14:paraId="3BB4856E" w14:textId="77777777" w:rsidR="0077316F" w:rsidRPr="002E4303" w:rsidRDefault="0077316F">
      <w:pPr>
        <w:pStyle w:val="Sommario2"/>
        <w:tabs>
          <w:tab w:val="right" w:leader="dot" w:pos="9628"/>
        </w:tabs>
        <w:rPr>
          <w:rFonts w:eastAsia="Times New Roman"/>
          <w:noProof/>
          <w:lang w:eastAsia="it-IT"/>
        </w:rPr>
      </w:pPr>
      <w:hyperlink w:anchor="_Toc499840566" w:history="1">
        <w:r w:rsidRPr="003C34CA">
          <w:rPr>
            <w:rStyle w:val="Collegamentoipertestuale"/>
            <w:noProof/>
          </w:rPr>
          <w:t>13 Giugno</w:t>
        </w:r>
        <w:r>
          <w:rPr>
            <w:noProof/>
            <w:webHidden/>
          </w:rPr>
          <w:tab/>
        </w:r>
        <w:r>
          <w:rPr>
            <w:noProof/>
            <w:webHidden/>
          </w:rPr>
          <w:fldChar w:fldCharType="begin"/>
        </w:r>
        <w:r>
          <w:rPr>
            <w:noProof/>
            <w:webHidden/>
          </w:rPr>
          <w:instrText xml:space="preserve"> PAGEREF _Toc499840566 \h </w:instrText>
        </w:r>
        <w:r>
          <w:rPr>
            <w:noProof/>
            <w:webHidden/>
          </w:rPr>
        </w:r>
        <w:r>
          <w:rPr>
            <w:noProof/>
            <w:webHidden/>
          </w:rPr>
          <w:fldChar w:fldCharType="separate"/>
        </w:r>
        <w:r>
          <w:rPr>
            <w:noProof/>
            <w:webHidden/>
          </w:rPr>
          <w:t>236</w:t>
        </w:r>
        <w:r>
          <w:rPr>
            <w:noProof/>
            <w:webHidden/>
          </w:rPr>
          <w:fldChar w:fldCharType="end"/>
        </w:r>
      </w:hyperlink>
    </w:p>
    <w:p w14:paraId="176FA5E7" w14:textId="77777777" w:rsidR="0077316F" w:rsidRPr="002E4303" w:rsidRDefault="0077316F">
      <w:pPr>
        <w:pStyle w:val="Sommario1"/>
        <w:tabs>
          <w:tab w:val="right" w:leader="dot" w:pos="9628"/>
        </w:tabs>
        <w:rPr>
          <w:rFonts w:eastAsia="Times New Roman"/>
          <w:noProof/>
          <w:lang w:eastAsia="it-IT"/>
        </w:rPr>
      </w:pPr>
      <w:hyperlink w:anchor="_Toc499840567" w:history="1">
        <w:r w:rsidRPr="003C34CA">
          <w:rPr>
            <w:rStyle w:val="Collegamentoipertestuale"/>
            <w:rFonts w:ascii="Book Antiqua" w:eastAsia="Times New Roman" w:hAnsi="Book Antiqua" w:cs="Arial"/>
            <w:b/>
            <w:noProof/>
            <w:lang w:eastAsia="it-IT"/>
          </w:rPr>
          <w:t>13 GIUGNO</w:t>
        </w:r>
        <w:r>
          <w:rPr>
            <w:noProof/>
            <w:webHidden/>
          </w:rPr>
          <w:tab/>
        </w:r>
        <w:r>
          <w:rPr>
            <w:noProof/>
            <w:webHidden/>
          </w:rPr>
          <w:fldChar w:fldCharType="begin"/>
        </w:r>
        <w:r>
          <w:rPr>
            <w:noProof/>
            <w:webHidden/>
          </w:rPr>
          <w:instrText xml:space="preserve"> PAGEREF _Toc499840567 \h </w:instrText>
        </w:r>
        <w:r>
          <w:rPr>
            <w:noProof/>
            <w:webHidden/>
          </w:rPr>
        </w:r>
        <w:r>
          <w:rPr>
            <w:noProof/>
            <w:webHidden/>
          </w:rPr>
          <w:fldChar w:fldCharType="separate"/>
        </w:r>
        <w:r>
          <w:rPr>
            <w:noProof/>
            <w:webHidden/>
          </w:rPr>
          <w:t>236</w:t>
        </w:r>
        <w:r>
          <w:rPr>
            <w:noProof/>
            <w:webHidden/>
          </w:rPr>
          <w:fldChar w:fldCharType="end"/>
        </w:r>
      </w:hyperlink>
    </w:p>
    <w:p w14:paraId="313C59B3" w14:textId="77777777" w:rsidR="0077316F" w:rsidRPr="002E4303" w:rsidRDefault="0077316F">
      <w:pPr>
        <w:pStyle w:val="Sommario1"/>
        <w:tabs>
          <w:tab w:val="right" w:leader="dot" w:pos="9628"/>
        </w:tabs>
        <w:rPr>
          <w:rFonts w:eastAsia="Times New Roman"/>
          <w:noProof/>
          <w:lang w:eastAsia="it-IT"/>
        </w:rPr>
      </w:pPr>
      <w:hyperlink w:anchor="_Toc499840568" w:history="1">
        <w:r w:rsidRPr="003C34CA">
          <w:rPr>
            <w:rStyle w:val="Collegamentoipertestuale"/>
            <w:rFonts w:ascii="Book Antiqua" w:eastAsia="Times New Roman" w:hAnsi="Book Antiqua" w:cs="Arial"/>
            <w:b/>
            <w:noProof/>
            <w:lang w:eastAsia="it-IT"/>
          </w:rPr>
          <w:t>REDENZIONE REGNO DI DIO</w:t>
        </w:r>
        <w:r>
          <w:rPr>
            <w:noProof/>
            <w:webHidden/>
          </w:rPr>
          <w:tab/>
        </w:r>
        <w:r>
          <w:rPr>
            <w:noProof/>
            <w:webHidden/>
          </w:rPr>
          <w:fldChar w:fldCharType="begin"/>
        </w:r>
        <w:r>
          <w:rPr>
            <w:noProof/>
            <w:webHidden/>
          </w:rPr>
          <w:instrText xml:space="preserve"> PAGEREF _Toc499840568 \h </w:instrText>
        </w:r>
        <w:r>
          <w:rPr>
            <w:noProof/>
            <w:webHidden/>
          </w:rPr>
        </w:r>
        <w:r>
          <w:rPr>
            <w:noProof/>
            <w:webHidden/>
          </w:rPr>
          <w:fldChar w:fldCharType="separate"/>
        </w:r>
        <w:r>
          <w:rPr>
            <w:noProof/>
            <w:webHidden/>
          </w:rPr>
          <w:t>236</w:t>
        </w:r>
        <w:r>
          <w:rPr>
            <w:noProof/>
            <w:webHidden/>
          </w:rPr>
          <w:fldChar w:fldCharType="end"/>
        </w:r>
      </w:hyperlink>
    </w:p>
    <w:p w14:paraId="7349E624" w14:textId="77777777" w:rsidR="0077316F" w:rsidRPr="002E4303" w:rsidRDefault="0077316F">
      <w:pPr>
        <w:pStyle w:val="Sommario2"/>
        <w:tabs>
          <w:tab w:val="right" w:leader="dot" w:pos="9628"/>
        </w:tabs>
        <w:rPr>
          <w:rFonts w:eastAsia="Times New Roman"/>
          <w:noProof/>
          <w:lang w:eastAsia="it-IT"/>
        </w:rPr>
      </w:pPr>
      <w:hyperlink w:anchor="_Toc499840569" w:history="1">
        <w:r w:rsidRPr="003C34CA">
          <w:rPr>
            <w:rStyle w:val="Collegamentoipertestuale"/>
            <w:noProof/>
          </w:rPr>
          <w:t>14 Giugno</w:t>
        </w:r>
        <w:r>
          <w:rPr>
            <w:noProof/>
            <w:webHidden/>
          </w:rPr>
          <w:tab/>
        </w:r>
        <w:r>
          <w:rPr>
            <w:noProof/>
            <w:webHidden/>
          </w:rPr>
          <w:fldChar w:fldCharType="begin"/>
        </w:r>
        <w:r>
          <w:rPr>
            <w:noProof/>
            <w:webHidden/>
          </w:rPr>
          <w:instrText xml:space="preserve"> PAGEREF _Toc499840569 \h </w:instrText>
        </w:r>
        <w:r>
          <w:rPr>
            <w:noProof/>
            <w:webHidden/>
          </w:rPr>
        </w:r>
        <w:r>
          <w:rPr>
            <w:noProof/>
            <w:webHidden/>
          </w:rPr>
          <w:fldChar w:fldCharType="separate"/>
        </w:r>
        <w:r>
          <w:rPr>
            <w:noProof/>
            <w:webHidden/>
          </w:rPr>
          <w:t>245</w:t>
        </w:r>
        <w:r>
          <w:rPr>
            <w:noProof/>
            <w:webHidden/>
          </w:rPr>
          <w:fldChar w:fldCharType="end"/>
        </w:r>
      </w:hyperlink>
    </w:p>
    <w:p w14:paraId="750EE32B" w14:textId="77777777" w:rsidR="0077316F" w:rsidRPr="002E4303" w:rsidRDefault="0077316F">
      <w:pPr>
        <w:pStyle w:val="Sommario1"/>
        <w:tabs>
          <w:tab w:val="right" w:leader="dot" w:pos="9628"/>
        </w:tabs>
        <w:rPr>
          <w:rFonts w:eastAsia="Times New Roman"/>
          <w:noProof/>
          <w:lang w:eastAsia="it-IT"/>
        </w:rPr>
      </w:pPr>
      <w:hyperlink w:anchor="_Toc499840570" w:history="1">
        <w:r w:rsidRPr="003C34CA">
          <w:rPr>
            <w:rStyle w:val="Collegamentoipertestuale"/>
            <w:rFonts w:ascii="Book Antiqua" w:eastAsia="Times New Roman" w:hAnsi="Book Antiqua" w:cs="Arial"/>
            <w:b/>
            <w:noProof/>
            <w:lang w:eastAsia="it-IT"/>
          </w:rPr>
          <w:t>14 GIUGNO</w:t>
        </w:r>
        <w:r>
          <w:rPr>
            <w:noProof/>
            <w:webHidden/>
          </w:rPr>
          <w:tab/>
        </w:r>
        <w:r>
          <w:rPr>
            <w:noProof/>
            <w:webHidden/>
          </w:rPr>
          <w:fldChar w:fldCharType="begin"/>
        </w:r>
        <w:r>
          <w:rPr>
            <w:noProof/>
            <w:webHidden/>
          </w:rPr>
          <w:instrText xml:space="preserve"> PAGEREF _Toc499840570 \h </w:instrText>
        </w:r>
        <w:r>
          <w:rPr>
            <w:noProof/>
            <w:webHidden/>
          </w:rPr>
        </w:r>
        <w:r>
          <w:rPr>
            <w:noProof/>
            <w:webHidden/>
          </w:rPr>
          <w:fldChar w:fldCharType="separate"/>
        </w:r>
        <w:r>
          <w:rPr>
            <w:noProof/>
            <w:webHidden/>
          </w:rPr>
          <w:t>245</w:t>
        </w:r>
        <w:r>
          <w:rPr>
            <w:noProof/>
            <w:webHidden/>
          </w:rPr>
          <w:fldChar w:fldCharType="end"/>
        </w:r>
      </w:hyperlink>
    </w:p>
    <w:p w14:paraId="572DDEA2" w14:textId="77777777" w:rsidR="0077316F" w:rsidRPr="002E4303" w:rsidRDefault="0077316F">
      <w:pPr>
        <w:pStyle w:val="Sommario1"/>
        <w:tabs>
          <w:tab w:val="right" w:leader="dot" w:pos="9628"/>
        </w:tabs>
        <w:rPr>
          <w:rFonts w:eastAsia="Times New Roman"/>
          <w:noProof/>
          <w:lang w:eastAsia="it-IT"/>
        </w:rPr>
      </w:pPr>
      <w:hyperlink w:anchor="_Toc499840571" w:history="1">
        <w:r w:rsidRPr="003C34CA">
          <w:rPr>
            <w:rStyle w:val="Collegamentoipertestuale"/>
            <w:rFonts w:ascii="Book Antiqua" w:eastAsia="Times New Roman" w:hAnsi="Book Antiqua" w:cs="Arial"/>
            <w:b/>
            <w:noProof/>
            <w:lang w:eastAsia="it-IT"/>
          </w:rPr>
          <w:t>REGOLA AUREA RICCHEZZA</w:t>
        </w:r>
        <w:r>
          <w:rPr>
            <w:noProof/>
            <w:webHidden/>
          </w:rPr>
          <w:tab/>
        </w:r>
        <w:r>
          <w:rPr>
            <w:noProof/>
            <w:webHidden/>
          </w:rPr>
          <w:fldChar w:fldCharType="begin"/>
        </w:r>
        <w:r>
          <w:rPr>
            <w:noProof/>
            <w:webHidden/>
          </w:rPr>
          <w:instrText xml:space="preserve"> PAGEREF _Toc499840571 \h </w:instrText>
        </w:r>
        <w:r>
          <w:rPr>
            <w:noProof/>
            <w:webHidden/>
          </w:rPr>
        </w:r>
        <w:r>
          <w:rPr>
            <w:noProof/>
            <w:webHidden/>
          </w:rPr>
          <w:fldChar w:fldCharType="separate"/>
        </w:r>
        <w:r>
          <w:rPr>
            <w:noProof/>
            <w:webHidden/>
          </w:rPr>
          <w:t>245</w:t>
        </w:r>
        <w:r>
          <w:rPr>
            <w:noProof/>
            <w:webHidden/>
          </w:rPr>
          <w:fldChar w:fldCharType="end"/>
        </w:r>
      </w:hyperlink>
    </w:p>
    <w:p w14:paraId="15C2C9FE" w14:textId="77777777" w:rsidR="0077316F" w:rsidRPr="002E4303" w:rsidRDefault="0077316F">
      <w:pPr>
        <w:pStyle w:val="Sommario2"/>
        <w:tabs>
          <w:tab w:val="right" w:leader="dot" w:pos="9628"/>
        </w:tabs>
        <w:rPr>
          <w:rFonts w:eastAsia="Times New Roman"/>
          <w:noProof/>
          <w:lang w:eastAsia="it-IT"/>
        </w:rPr>
      </w:pPr>
      <w:hyperlink w:anchor="_Toc499840572" w:history="1">
        <w:r w:rsidRPr="003C34CA">
          <w:rPr>
            <w:rStyle w:val="Collegamentoipertestuale"/>
            <w:noProof/>
          </w:rPr>
          <w:t>15 Giugno</w:t>
        </w:r>
        <w:r>
          <w:rPr>
            <w:noProof/>
            <w:webHidden/>
          </w:rPr>
          <w:tab/>
        </w:r>
        <w:r>
          <w:rPr>
            <w:noProof/>
            <w:webHidden/>
          </w:rPr>
          <w:fldChar w:fldCharType="begin"/>
        </w:r>
        <w:r>
          <w:rPr>
            <w:noProof/>
            <w:webHidden/>
          </w:rPr>
          <w:instrText xml:space="preserve"> PAGEREF _Toc499840572 \h </w:instrText>
        </w:r>
        <w:r>
          <w:rPr>
            <w:noProof/>
            <w:webHidden/>
          </w:rPr>
        </w:r>
        <w:r>
          <w:rPr>
            <w:noProof/>
            <w:webHidden/>
          </w:rPr>
          <w:fldChar w:fldCharType="separate"/>
        </w:r>
        <w:r>
          <w:rPr>
            <w:noProof/>
            <w:webHidden/>
          </w:rPr>
          <w:t>261</w:t>
        </w:r>
        <w:r>
          <w:rPr>
            <w:noProof/>
            <w:webHidden/>
          </w:rPr>
          <w:fldChar w:fldCharType="end"/>
        </w:r>
      </w:hyperlink>
    </w:p>
    <w:p w14:paraId="6CCBC048" w14:textId="77777777" w:rsidR="0077316F" w:rsidRPr="002E4303" w:rsidRDefault="0077316F">
      <w:pPr>
        <w:pStyle w:val="Sommario1"/>
        <w:tabs>
          <w:tab w:val="right" w:leader="dot" w:pos="9628"/>
        </w:tabs>
        <w:rPr>
          <w:rFonts w:eastAsia="Times New Roman"/>
          <w:noProof/>
          <w:lang w:eastAsia="it-IT"/>
        </w:rPr>
      </w:pPr>
      <w:hyperlink w:anchor="_Toc499840573" w:history="1">
        <w:r w:rsidRPr="003C34CA">
          <w:rPr>
            <w:rStyle w:val="Collegamentoipertestuale"/>
            <w:rFonts w:ascii="Book Antiqua" w:eastAsia="Times New Roman" w:hAnsi="Book Antiqua" w:cs="Arial"/>
            <w:b/>
            <w:noProof/>
            <w:lang w:eastAsia="it-IT"/>
          </w:rPr>
          <w:t>15 GIUGNO</w:t>
        </w:r>
        <w:r>
          <w:rPr>
            <w:noProof/>
            <w:webHidden/>
          </w:rPr>
          <w:tab/>
        </w:r>
        <w:r>
          <w:rPr>
            <w:noProof/>
            <w:webHidden/>
          </w:rPr>
          <w:fldChar w:fldCharType="begin"/>
        </w:r>
        <w:r>
          <w:rPr>
            <w:noProof/>
            <w:webHidden/>
          </w:rPr>
          <w:instrText xml:space="preserve"> PAGEREF _Toc499840573 \h </w:instrText>
        </w:r>
        <w:r>
          <w:rPr>
            <w:noProof/>
            <w:webHidden/>
          </w:rPr>
        </w:r>
        <w:r>
          <w:rPr>
            <w:noProof/>
            <w:webHidden/>
          </w:rPr>
          <w:fldChar w:fldCharType="separate"/>
        </w:r>
        <w:r>
          <w:rPr>
            <w:noProof/>
            <w:webHidden/>
          </w:rPr>
          <w:t>261</w:t>
        </w:r>
        <w:r>
          <w:rPr>
            <w:noProof/>
            <w:webHidden/>
          </w:rPr>
          <w:fldChar w:fldCharType="end"/>
        </w:r>
      </w:hyperlink>
    </w:p>
    <w:p w14:paraId="5F9C6E09" w14:textId="77777777" w:rsidR="0077316F" w:rsidRPr="002E4303" w:rsidRDefault="0077316F">
      <w:pPr>
        <w:pStyle w:val="Sommario1"/>
        <w:tabs>
          <w:tab w:val="right" w:leader="dot" w:pos="9628"/>
        </w:tabs>
        <w:rPr>
          <w:rFonts w:eastAsia="Times New Roman"/>
          <w:noProof/>
          <w:lang w:eastAsia="it-IT"/>
        </w:rPr>
      </w:pPr>
      <w:hyperlink w:anchor="_Toc499840574" w:history="1">
        <w:r w:rsidRPr="003C34CA">
          <w:rPr>
            <w:rStyle w:val="Collegamentoipertestuale"/>
            <w:rFonts w:ascii="Book Antiqua" w:eastAsia="Times New Roman" w:hAnsi="Book Antiqua" w:cs="Arial"/>
            <w:b/>
            <w:noProof/>
            <w:lang w:eastAsia="it-IT"/>
          </w:rPr>
          <w:t>RISURREZIONE RIVELAZIONE DIVINA</w:t>
        </w:r>
        <w:r>
          <w:rPr>
            <w:noProof/>
            <w:webHidden/>
          </w:rPr>
          <w:tab/>
        </w:r>
        <w:r>
          <w:rPr>
            <w:noProof/>
            <w:webHidden/>
          </w:rPr>
          <w:fldChar w:fldCharType="begin"/>
        </w:r>
        <w:r>
          <w:rPr>
            <w:noProof/>
            <w:webHidden/>
          </w:rPr>
          <w:instrText xml:space="preserve"> PAGEREF _Toc499840574 \h </w:instrText>
        </w:r>
        <w:r>
          <w:rPr>
            <w:noProof/>
            <w:webHidden/>
          </w:rPr>
        </w:r>
        <w:r>
          <w:rPr>
            <w:noProof/>
            <w:webHidden/>
          </w:rPr>
          <w:fldChar w:fldCharType="separate"/>
        </w:r>
        <w:r>
          <w:rPr>
            <w:noProof/>
            <w:webHidden/>
          </w:rPr>
          <w:t>261</w:t>
        </w:r>
        <w:r>
          <w:rPr>
            <w:noProof/>
            <w:webHidden/>
          </w:rPr>
          <w:fldChar w:fldCharType="end"/>
        </w:r>
      </w:hyperlink>
    </w:p>
    <w:p w14:paraId="0F362E0F" w14:textId="77777777" w:rsidR="0077316F" w:rsidRPr="002E4303" w:rsidRDefault="0077316F">
      <w:pPr>
        <w:pStyle w:val="Sommario2"/>
        <w:tabs>
          <w:tab w:val="right" w:leader="dot" w:pos="9628"/>
        </w:tabs>
        <w:rPr>
          <w:rFonts w:eastAsia="Times New Roman"/>
          <w:noProof/>
          <w:lang w:eastAsia="it-IT"/>
        </w:rPr>
      </w:pPr>
      <w:hyperlink w:anchor="_Toc499840575" w:history="1">
        <w:r w:rsidRPr="003C34CA">
          <w:rPr>
            <w:rStyle w:val="Collegamentoipertestuale"/>
            <w:noProof/>
          </w:rPr>
          <w:t>16 Giugno</w:t>
        </w:r>
        <w:r>
          <w:rPr>
            <w:noProof/>
            <w:webHidden/>
          </w:rPr>
          <w:tab/>
        </w:r>
        <w:r>
          <w:rPr>
            <w:noProof/>
            <w:webHidden/>
          </w:rPr>
          <w:fldChar w:fldCharType="begin"/>
        </w:r>
        <w:r>
          <w:rPr>
            <w:noProof/>
            <w:webHidden/>
          </w:rPr>
          <w:instrText xml:space="preserve"> PAGEREF _Toc499840575 \h </w:instrText>
        </w:r>
        <w:r>
          <w:rPr>
            <w:noProof/>
            <w:webHidden/>
          </w:rPr>
        </w:r>
        <w:r>
          <w:rPr>
            <w:noProof/>
            <w:webHidden/>
          </w:rPr>
          <w:fldChar w:fldCharType="separate"/>
        </w:r>
        <w:r>
          <w:rPr>
            <w:noProof/>
            <w:webHidden/>
          </w:rPr>
          <w:t>275</w:t>
        </w:r>
        <w:r>
          <w:rPr>
            <w:noProof/>
            <w:webHidden/>
          </w:rPr>
          <w:fldChar w:fldCharType="end"/>
        </w:r>
      </w:hyperlink>
    </w:p>
    <w:p w14:paraId="2C91A04F" w14:textId="77777777" w:rsidR="0077316F" w:rsidRPr="002E4303" w:rsidRDefault="0077316F">
      <w:pPr>
        <w:pStyle w:val="Sommario1"/>
        <w:tabs>
          <w:tab w:val="right" w:leader="dot" w:pos="9628"/>
        </w:tabs>
        <w:rPr>
          <w:rFonts w:eastAsia="Times New Roman"/>
          <w:noProof/>
          <w:lang w:eastAsia="it-IT"/>
        </w:rPr>
      </w:pPr>
      <w:hyperlink w:anchor="_Toc499840576" w:history="1">
        <w:r w:rsidRPr="003C34CA">
          <w:rPr>
            <w:rStyle w:val="Collegamentoipertestuale"/>
            <w:rFonts w:ascii="Book Antiqua" w:eastAsia="Times New Roman" w:hAnsi="Book Antiqua" w:cs="Arial"/>
            <w:b/>
            <w:noProof/>
            <w:lang w:eastAsia="it-IT"/>
          </w:rPr>
          <w:t>16 GIUGNO</w:t>
        </w:r>
        <w:r>
          <w:rPr>
            <w:noProof/>
            <w:webHidden/>
          </w:rPr>
          <w:tab/>
        </w:r>
        <w:r>
          <w:rPr>
            <w:noProof/>
            <w:webHidden/>
          </w:rPr>
          <w:fldChar w:fldCharType="begin"/>
        </w:r>
        <w:r>
          <w:rPr>
            <w:noProof/>
            <w:webHidden/>
          </w:rPr>
          <w:instrText xml:space="preserve"> PAGEREF _Toc499840576 \h </w:instrText>
        </w:r>
        <w:r>
          <w:rPr>
            <w:noProof/>
            <w:webHidden/>
          </w:rPr>
        </w:r>
        <w:r>
          <w:rPr>
            <w:noProof/>
            <w:webHidden/>
          </w:rPr>
          <w:fldChar w:fldCharType="separate"/>
        </w:r>
        <w:r>
          <w:rPr>
            <w:noProof/>
            <w:webHidden/>
          </w:rPr>
          <w:t>275</w:t>
        </w:r>
        <w:r>
          <w:rPr>
            <w:noProof/>
            <w:webHidden/>
          </w:rPr>
          <w:fldChar w:fldCharType="end"/>
        </w:r>
      </w:hyperlink>
    </w:p>
    <w:p w14:paraId="69BFCCA4" w14:textId="77777777" w:rsidR="0077316F" w:rsidRPr="002E4303" w:rsidRDefault="0077316F">
      <w:pPr>
        <w:pStyle w:val="Sommario1"/>
        <w:tabs>
          <w:tab w:val="right" w:leader="dot" w:pos="9628"/>
        </w:tabs>
        <w:rPr>
          <w:rFonts w:eastAsia="Times New Roman"/>
          <w:noProof/>
          <w:lang w:eastAsia="it-IT"/>
        </w:rPr>
      </w:pPr>
      <w:hyperlink w:anchor="_Toc499840577" w:history="1">
        <w:r w:rsidRPr="003C34CA">
          <w:rPr>
            <w:rStyle w:val="Collegamentoipertestuale"/>
            <w:rFonts w:ascii="Book Antiqua" w:eastAsia="Times New Roman" w:hAnsi="Book Antiqua" w:cs="Arial"/>
            <w:b/>
            <w:noProof/>
            <w:lang w:eastAsia="it-IT"/>
          </w:rPr>
          <w:t>SACRAMENTI</w:t>
        </w:r>
        <w:r>
          <w:rPr>
            <w:noProof/>
            <w:webHidden/>
          </w:rPr>
          <w:tab/>
        </w:r>
        <w:r>
          <w:rPr>
            <w:noProof/>
            <w:webHidden/>
          </w:rPr>
          <w:fldChar w:fldCharType="begin"/>
        </w:r>
        <w:r>
          <w:rPr>
            <w:noProof/>
            <w:webHidden/>
          </w:rPr>
          <w:instrText xml:space="preserve"> PAGEREF _Toc499840577 \h </w:instrText>
        </w:r>
        <w:r>
          <w:rPr>
            <w:noProof/>
            <w:webHidden/>
          </w:rPr>
        </w:r>
        <w:r>
          <w:rPr>
            <w:noProof/>
            <w:webHidden/>
          </w:rPr>
          <w:fldChar w:fldCharType="separate"/>
        </w:r>
        <w:r>
          <w:rPr>
            <w:noProof/>
            <w:webHidden/>
          </w:rPr>
          <w:t>275</w:t>
        </w:r>
        <w:r>
          <w:rPr>
            <w:noProof/>
            <w:webHidden/>
          </w:rPr>
          <w:fldChar w:fldCharType="end"/>
        </w:r>
      </w:hyperlink>
    </w:p>
    <w:p w14:paraId="7E1A9687" w14:textId="77777777" w:rsidR="0077316F" w:rsidRPr="002E4303" w:rsidRDefault="0077316F">
      <w:pPr>
        <w:pStyle w:val="Sommario2"/>
        <w:tabs>
          <w:tab w:val="right" w:leader="dot" w:pos="9628"/>
        </w:tabs>
        <w:rPr>
          <w:rFonts w:eastAsia="Times New Roman"/>
          <w:noProof/>
          <w:lang w:eastAsia="it-IT"/>
        </w:rPr>
      </w:pPr>
      <w:hyperlink w:anchor="_Toc499840578" w:history="1">
        <w:r w:rsidRPr="003C34CA">
          <w:rPr>
            <w:rStyle w:val="Collegamentoipertestuale"/>
            <w:rFonts w:ascii="Book Antiqua" w:eastAsia="Times New Roman" w:hAnsi="Book Antiqua" w:cs="Arial"/>
            <w:b/>
            <w:noProof/>
            <w:lang w:eastAsia="it-IT"/>
          </w:rPr>
          <w:t>GESÙ È IL FIGLIO UNIGENITO DEL PADRE, GENERATO DA LUI PRIMA DI TUTTI I SECOLI.</w:t>
        </w:r>
        <w:r>
          <w:rPr>
            <w:noProof/>
            <w:webHidden/>
          </w:rPr>
          <w:tab/>
        </w:r>
        <w:r>
          <w:rPr>
            <w:noProof/>
            <w:webHidden/>
          </w:rPr>
          <w:fldChar w:fldCharType="begin"/>
        </w:r>
        <w:r>
          <w:rPr>
            <w:noProof/>
            <w:webHidden/>
          </w:rPr>
          <w:instrText xml:space="preserve"> PAGEREF _Toc499840578 \h </w:instrText>
        </w:r>
        <w:r>
          <w:rPr>
            <w:noProof/>
            <w:webHidden/>
          </w:rPr>
        </w:r>
        <w:r>
          <w:rPr>
            <w:noProof/>
            <w:webHidden/>
          </w:rPr>
          <w:fldChar w:fldCharType="separate"/>
        </w:r>
        <w:r>
          <w:rPr>
            <w:noProof/>
            <w:webHidden/>
          </w:rPr>
          <w:t>286</w:t>
        </w:r>
        <w:r>
          <w:rPr>
            <w:noProof/>
            <w:webHidden/>
          </w:rPr>
          <w:fldChar w:fldCharType="end"/>
        </w:r>
      </w:hyperlink>
    </w:p>
    <w:p w14:paraId="5D0DA8E9" w14:textId="77777777" w:rsidR="0077316F" w:rsidRPr="002E4303" w:rsidRDefault="0077316F">
      <w:pPr>
        <w:pStyle w:val="Sommario2"/>
        <w:tabs>
          <w:tab w:val="right" w:leader="dot" w:pos="9628"/>
        </w:tabs>
        <w:rPr>
          <w:rFonts w:eastAsia="Times New Roman"/>
          <w:noProof/>
          <w:lang w:eastAsia="it-IT"/>
        </w:rPr>
      </w:pPr>
      <w:hyperlink w:anchor="_Toc499840579" w:history="1">
        <w:r w:rsidRPr="003C34CA">
          <w:rPr>
            <w:rStyle w:val="Collegamentoipertestuale"/>
            <w:rFonts w:ascii="Book Antiqua" w:eastAsia="Times New Roman" w:hAnsi="Book Antiqua" w:cs="Arial"/>
            <w:b/>
            <w:noProof/>
            <w:lang w:eastAsia="it-IT"/>
          </w:rPr>
          <w:t>GESÙ È IL VERBO CHE SI È FATTO CARNE NEL SENO DELLA VERGINE MARIA.</w:t>
        </w:r>
        <w:r>
          <w:rPr>
            <w:noProof/>
            <w:webHidden/>
          </w:rPr>
          <w:tab/>
        </w:r>
        <w:r>
          <w:rPr>
            <w:noProof/>
            <w:webHidden/>
          </w:rPr>
          <w:fldChar w:fldCharType="begin"/>
        </w:r>
        <w:r>
          <w:rPr>
            <w:noProof/>
            <w:webHidden/>
          </w:rPr>
          <w:instrText xml:space="preserve"> PAGEREF _Toc499840579 \h </w:instrText>
        </w:r>
        <w:r>
          <w:rPr>
            <w:noProof/>
            <w:webHidden/>
          </w:rPr>
        </w:r>
        <w:r>
          <w:rPr>
            <w:noProof/>
            <w:webHidden/>
          </w:rPr>
          <w:fldChar w:fldCharType="separate"/>
        </w:r>
        <w:r>
          <w:rPr>
            <w:noProof/>
            <w:webHidden/>
          </w:rPr>
          <w:t>287</w:t>
        </w:r>
        <w:r>
          <w:rPr>
            <w:noProof/>
            <w:webHidden/>
          </w:rPr>
          <w:fldChar w:fldCharType="end"/>
        </w:r>
      </w:hyperlink>
    </w:p>
    <w:p w14:paraId="7015D3D3" w14:textId="77777777" w:rsidR="0077316F" w:rsidRPr="002E4303" w:rsidRDefault="0077316F">
      <w:pPr>
        <w:pStyle w:val="Sommario2"/>
        <w:tabs>
          <w:tab w:val="right" w:leader="dot" w:pos="9628"/>
        </w:tabs>
        <w:rPr>
          <w:rFonts w:eastAsia="Times New Roman"/>
          <w:noProof/>
          <w:lang w:eastAsia="it-IT"/>
        </w:rPr>
      </w:pPr>
      <w:hyperlink w:anchor="_Toc499840580" w:history="1">
        <w:r w:rsidRPr="003C34CA">
          <w:rPr>
            <w:rStyle w:val="Collegamentoipertestuale"/>
            <w:rFonts w:ascii="Book Antiqua" w:eastAsia="Times New Roman" w:hAnsi="Book Antiqua" w:cs="Arial"/>
            <w:b/>
            <w:noProof/>
            <w:lang w:eastAsia="it-IT"/>
          </w:rPr>
          <w:t>GESÙ È IL DIO CHE MUORE PER LA NOSTRA GIUSTIFICAZIONE.</w:t>
        </w:r>
        <w:r>
          <w:rPr>
            <w:noProof/>
            <w:webHidden/>
          </w:rPr>
          <w:tab/>
        </w:r>
        <w:r>
          <w:rPr>
            <w:noProof/>
            <w:webHidden/>
          </w:rPr>
          <w:fldChar w:fldCharType="begin"/>
        </w:r>
        <w:r>
          <w:rPr>
            <w:noProof/>
            <w:webHidden/>
          </w:rPr>
          <w:instrText xml:space="preserve"> PAGEREF _Toc499840580 \h </w:instrText>
        </w:r>
        <w:r>
          <w:rPr>
            <w:noProof/>
            <w:webHidden/>
          </w:rPr>
        </w:r>
        <w:r>
          <w:rPr>
            <w:noProof/>
            <w:webHidden/>
          </w:rPr>
          <w:fldChar w:fldCharType="separate"/>
        </w:r>
        <w:r>
          <w:rPr>
            <w:noProof/>
            <w:webHidden/>
          </w:rPr>
          <w:t>288</w:t>
        </w:r>
        <w:r>
          <w:rPr>
            <w:noProof/>
            <w:webHidden/>
          </w:rPr>
          <w:fldChar w:fldCharType="end"/>
        </w:r>
      </w:hyperlink>
    </w:p>
    <w:p w14:paraId="106C360C" w14:textId="77777777" w:rsidR="0077316F" w:rsidRPr="002E4303" w:rsidRDefault="0077316F">
      <w:pPr>
        <w:pStyle w:val="Sommario2"/>
        <w:tabs>
          <w:tab w:val="right" w:leader="dot" w:pos="9628"/>
        </w:tabs>
        <w:rPr>
          <w:rFonts w:eastAsia="Times New Roman"/>
          <w:noProof/>
          <w:lang w:eastAsia="it-IT"/>
        </w:rPr>
      </w:pPr>
      <w:hyperlink w:anchor="_Toc499840581" w:history="1">
        <w:r w:rsidRPr="003C34CA">
          <w:rPr>
            <w:rStyle w:val="Collegamentoipertestuale"/>
            <w:rFonts w:ascii="Book Antiqua" w:eastAsia="Times New Roman" w:hAnsi="Book Antiqua" w:cs="Arial"/>
            <w:b/>
            <w:noProof/>
            <w:lang w:eastAsia="it-IT"/>
          </w:rPr>
          <w:t>GESÙ È IL DIO CHE RISORGE PER LA NOSTRA SALVEZZA.</w:t>
        </w:r>
        <w:r>
          <w:rPr>
            <w:noProof/>
            <w:webHidden/>
          </w:rPr>
          <w:tab/>
        </w:r>
        <w:r>
          <w:rPr>
            <w:noProof/>
            <w:webHidden/>
          </w:rPr>
          <w:fldChar w:fldCharType="begin"/>
        </w:r>
        <w:r>
          <w:rPr>
            <w:noProof/>
            <w:webHidden/>
          </w:rPr>
          <w:instrText xml:space="preserve"> PAGEREF _Toc499840581 \h </w:instrText>
        </w:r>
        <w:r>
          <w:rPr>
            <w:noProof/>
            <w:webHidden/>
          </w:rPr>
        </w:r>
        <w:r>
          <w:rPr>
            <w:noProof/>
            <w:webHidden/>
          </w:rPr>
          <w:fldChar w:fldCharType="separate"/>
        </w:r>
        <w:r>
          <w:rPr>
            <w:noProof/>
            <w:webHidden/>
          </w:rPr>
          <w:t>289</w:t>
        </w:r>
        <w:r>
          <w:rPr>
            <w:noProof/>
            <w:webHidden/>
          </w:rPr>
          <w:fldChar w:fldCharType="end"/>
        </w:r>
      </w:hyperlink>
    </w:p>
    <w:p w14:paraId="22622F85" w14:textId="77777777" w:rsidR="0077316F" w:rsidRPr="002E4303" w:rsidRDefault="0077316F">
      <w:pPr>
        <w:pStyle w:val="Sommario2"/>
        <w:tabs>
          <w:tab w:val="right" w:leader="dot" w:pos="9628"/>
        </w:tabs>
        <w:rPr>
          <w:rFonts w:eastAsia="Times New Roman"/>
          <w:noProof/>
          <w:lang w:eastAsia="it-IT"/>
        </w:rPr>
      </w:pPr>
      <w:hyperlink w:anchor="_Toc499840582" w:history="1">
        <w:r w:rsidRPr="003C34CA">
          <w:rPr>
            <w:rStyle w:val="Collegamentoipertestuale"/>
            <w:rFonts w:ascii="Book Antiqua" w:eastAsia="Times New Roman" w:hAnsi="Book Antiqua" w:cs="Arial"/>
            <w:b/>
            <w:noProof/>
            <w:lang w:eastAsia="it-IT"/>
          </w:rPr>
          <w:t>GESÙ È IL FIGLIO DELL’UOMO CHE ASCENDE AL CIELO.</w:t>
        </w:r>
        <w:r>
          <w:rPr>
            <w:noProof/>
            <w:webHidden/>
          </w:rPr>
          <w:tab/>
        </w:r>
        <w:r>
          <w:rPr>
            <w:noProof/>
            <w:webHidden/>
          </w:rPr>
          <w:fldChar w:fldCharType="begin"/>
        </w:r>
        <w:r>
          <w:rPr>
            <w:noProof/>
            <w:webHidden/>
          </w:rPr>
          <w:instrText xml:space="preserve"> PAGEREF _Toc499840582 \h </w:instrText>
        </w:r>
        <w:r>
          <w:rPr>
            <w:noProof/>
            <w:webHidden/>
          </w:rPr>
        </w:r>
        <w:r>
          <w:rPr>
            <w:noProof/>
            <w:webHidden/>
          </w:rPr>
          <w:fldChar w:fldCharType="separate"/>
        </w:r>
        <w:r>
          <w:rPr>
            <w:noProof/>
            <w:webHidden/>
          </w:rPr>
          <w:t>289</w:t>
        </w:r>
        <w:r>
          <w:rPr>
            <w:noProof/>
            <w:webHidden/>
          </w:rPr>
          <w:fldChar w:fldCharType="end"/>
        </w:r>
      </w:hyperlink>
    </w:p>
    <w:p w14:paraId="2BC5CDE5" w14:textId="77777777" w:rsidR="0077316F" w:rsidRPr="002E4303" w:rsidRDefault="0077316F">
      <w:pPr>
        <w:pStyle w:val="Sommario2"/>
        <w:tabs>
          <w:tab w:val="right" w:leader="dot" w:pos="9628"/>
        </w:tabs>
        <w:rPr>
          <w:rFonts w:eastAsia="Times New Roman"/>
          <w:noProof/>
          <w:lang w:eastAsia="it-IT"/>
        </w:rPr>
      </w:pPr>
      <w:hyperlink w:anchor="_Toc499840583" w:history="1">
        <w:r w:rsidRPr="003C34CA">
          <w:rPr>
            <w:rStyle w:val="Collegamentoipertestuale"/>
            <w:rFonts w:ascii="Book Antiqua" w:eastAsia="Times New Roman" w:hAnsi="Book Antiqua" w:cs="Arial"/>
            <w:b/>
            <w:noProof/>
            <w:lang w:eastAsia="it-IT"/>
          </w:rPr>
          <w:t>GESÙ È IL FIGLIO DEL PADRE CHE MANDA SU DI NOI IL SUO SANTO SPIRITO.</w:t>
        </w:r>
        <w:r>
          <w:rPr>
            <w:noProof/>
            <w:webHidden/>
          </w:rPr>
          <w:tab/>
        </w:r>
        <w:r>
          <w:rPr>
            <w:noProof/>
            <w:webHidden/>
          </w:rPr>
          <w:fldChar w:fldCharType="begin"/>
        </w:r>
        <w:r>
          <w:rPr>
            <w:noProof/>
            <w:webHidden/>
          </w:rPr>
          <w:instrText xml:space="preserve"> PAGEREF _Toc499840583 \h </w:instrText>
        </w:r>
        <w:r>
          <w:rPr>
            <w:noProof/>
            <w:webHidden/>
          </w:rPr>
        </w:r>
        <w:r>
          <w:rPr>
            <w:noProof/>
            <w:webHidden/>
          </w:rPr>
          <w:fldChar w:fldCharType="separate"/>
        </w:r>
        <w:r>
          <w:rPr>
            <w:noProof/>
            <w:webHidden/>
          </w:rPr>
          <w:t>290</w:t>
        </w:r>
        <w:r>
          <w:rPr>
            <w:noProof/>
            <w:webHidden/>
          </w:rPr>
          <w:fldChar w:fldCharType="end"/>
        </w:r>
      </w:hyperlink>
    </w:p>
    <w:p w14:paraId="5E789618" w14:textId="77777777" w:rsidR="0077316F" w:rsidRPr="002E4303" w:rsidRDefault="0077316F">
      <w:pPr>
        <w:pStyle w:val="Sommario2"/>
        <w:tabs>
          <w:tab w:val="right" w:leader="dot" w:pos="9628"/>
        </w:tabs>
        <w:rPr>
          <w:rFonts w:eastAsia="Times New Roman"/>
          <w:noProof/>
          <w:lang w:eastAsia="it-IT"/>
        </w:rPr>
      </w:pPr>
      <w:hyperlink w:anchor="_Toc499840584" w:history="1">
        <w:r w:rsidRPr="003C34CA">
          <w:rPr>
            <w:rStyle w:val="Collegamentoipertestuale"/>
            <w:rFonts w:ascii="Book Antiqua" w:eastAsia="Times New Roman" w:hAnsi="Book Antiqua" w:cs="Arial"/>
            <w:b/>
            <w:noProof/>
            <w:lang w:eastAsia="it-IT"/>
          </w:rPr>
          <w:t>GESÙ È IL FIGLIO DELL’UOMO CHE SI FA NOSTRO CIBO E NOSTRA BEVANDA DI SALVEZZA.</w:t>
        </w:r>
        <w:r>
          <w:rPr>
            <w:noProof/>
            <w:webHidden/>
          </w:rPr>
          <w:tab/>
        </w:r>
        <w:r>
          <w:rPr>
            <w:noProof/>
            <w:webHidden/>
          </w:rPr>
          <w:fldChar w:fldCharType="begin"/>
        </w:r>
        <w:r>
          <w:rPr>
            <w:noProof/>
            <w:webHidden/>
          </w:rPr>
          <w:instrText xml:space="preserve"> PAGEREF _Toc499840584 \h </w:instrText>
        </w:r>
        <w:r>
          <w:rPr>
            <w:noProof/>
            <w:webHidden/>
          </w:rPr>
        </w:r>
        <w:r>
          <w:rPr>
            <w:noProof/>
            <w:webHidden/>
          </w:rPr>
          <w:fldChar w:fldCharType="separate"/>
        </w:r>
        <w:r>
          <w:rPr>
            <w:noProof/>
            <w:webHidden/>
          </w:rPr>
          <w:t>291</w:t>
        </w:r>
        <w:r>
          <w:rPr>
            <w:noProof/>
            <w:webHidden/>
          </w:rPr>
          <w:fldChar w:fldCharType="end"/>
        </w:r>
      </w:hyperlink>
    </w:p>
    <w:p w14:paraId="5322F0A2" w14:textId="77777777" w:rsidR="0077316F" w:rsidRPr="002E4303" w:rsidRDefault="0077316F">
      <w:pPr>
        <w:pStyle w:val="Sommario2"/>
        <w:tabs>
          <w:tab w:val="right" w:leader="dot" w:pos="9628"/>
        </w:tabs>
        <w:rPr>
          <w:rFonts w:eastAsia="Times New Roman"/>
          <w:noProof/>
          <w:lang w:eastAsia="it-IT"/>
        </w:rPr>
      </w:pPr>
      <w:hyperlink w:anchor="_Toc499840585" w:history="1">
        <w:r w:rsidRPr="003C34CA">
          <w:rPr>
            <w:rStyle w:val="Collegamentoipertestuale"/>
            <w:rFonts w:ascii="Book Antiqua" w:eastAsia="Times New Roman" w:hAnsi="Book Antiqua" w:cs="Arial"/>
            <w:b/>
            <w:noProof/>
            <w:lang w:eastAsia="it-IT"/>
          </w:rPr>
          <w:t>GESÙ È IL SOLO NOME NEL QUALE È STABILITO CHE POSSIAMO ESSERE SALVATI.</w:t>
        </w:r>
        <w:r>
          <w:rPr>
            <w:noProof/>
            <w:webHidden/>
          </w:rPr>
          <w:tab/>
        </w:r>
        <w:r>
          <w:rPr>
            <w:noProof/>
            <w:webHidden/>
          </w:rPr>
          <w:fldChar w:fldCharType="begin"/>
        </w:r>
        <w:r>
          <w:rPr>
            <w:noProof/>
            <w:webHidden/>
          </w:rPr>
          <w:instrText xml:space="preserve"> PAGEREF _Toc499840585 \h </w:instrText>
        </w:r>
        <w:r>
          <w:rPr>
            <w:noProof/>
            <w:webHidden/>
          </w:rPr>
        </w:r>
        <w:r>
          <w:rPr>
            <w:noProof/>
            <w:webHidden/>
          </w:rPr>
          <w:fldChar w:fldCharType="separate"/>
        </w:r>
        <w:r>
          <w:rPr>
            <w:noProof/>
            <w:webHidden/>
          </w:rPr>
          <w:t>292</w:t>
        </w:r>
        <w:r>
          <w:rPr>
            <w:noProof/>
            <w:webHidden/>
          </w:rPr>
          <w:fldChar w:fldCharType="end"/>
        </w:r>
      </w:hyperlink>
    </w:p>
    <w:p w14:paraId="7E764F7D" w14:textId="77777777" w:rsidR="0077316F" w:rsidRPr="002E4303" w:rsidRDefault="0077316F">
      <w:pPr>
        <w:pStyle w:val="Sommario2"/>
        <w:tabs>
          <w:tab w:val="right" w:leader="dot" w:pos="9628"/>
        </w:tabs>
        <w:rPr>
          <w:rFonts w:eastAsia="Times New Roman"/>
          <w:noProof/>
          <w:lang w:eastAsia="it-IT"/>
        </w:rPr>
      </w:pPr>
      <w:hyperlink w:anchor="_Toc499840586" w:history="1">
        <w:r w:rsidRPr="003C34CA">
          <w:rPr>
            <w:rStyle w:val="Collegamentoipertestuale"/>
            <w:rFonts w:ascii="Book Antiqua" w:eastAsia="Times New Roman" w:hAnsi="Book Antiqua" w:cs="Arial"/>
            <w:b/>
            <w:noProof/>
            <w:lang w:eastAsia="it-IT"/>
          </w:rPr>
          <w:t>GESÙ È IL MEDIATORE UNICO TRA L’UOMO E DIO.</w:t>
        </w:r>
        <w:r>
          <w:rPr>
            <w:noProof/>
            <w:webHidden/>
          </w:rPr>
          <w:tab/>
        </w:r>
        <w:r>
          <w:rPr>
            <w:noProof/>
            <w:webHidden/>
          </w:rPr>
          <w:fldChar w:fldCharType="begin"/>
        </w:r>
        <w:r>
          <w:rPr>
            <w:noProof/>
            <w:webHidden/>
          </w:rPr>
          <w:instrText xml:space="preserve"> PAGEREF _Toc499840586 \h </w:instrText>
        </w:r>
        <w:r>
          <w:rPr>
            <w:noProof/>
            <w:webHidden/>
          </w:rPr>
        </w:r>
        <w:r>
          <w:rPr>
            <w:noProof/>
            <w:webHidden/>
          </w:rPr>
          <w:fldChar w:fldCharType="separate"/>
        </w:r>
        <w:r>
          <w:rPr>
            <w:noProof/>
            <w:webHidden/>
          </w:rPr>
          <w:t>293</w:t>
        </w:r>
        <w:r>
          <w:rPr>
            <w:noProof/>
            <w:webHidden/>
          </w:rPr>
          <w:fldChar w:fldCharType="end"/>
        </w:r>
      </w:hyperlink>
    </w:p>
    <w:p w14:paraId="1BD46A0B" w14:textId="77777777" w:rsidR="0077316F" w:rsidRPr="002E4303" w:rsidRDefault="0077316F">
      <w:pPr>
        <w:pStyle w:val="Sommario2"/>
        <w:tabs>
          <w:tab w:val="right" w:leader="dot" w:pos="9628"/>
        </w:tabs>
        <w:rPr>
          <w:rFonts w:eastAsia="Times New Roman"/>
          <w:noProof/>
          <w:lang w:eastAsia="it-IT"/>
        </w:rPr>
      </w:pPr>
      <w:hyperlink w:anchor="_Toc499840587" w:history="1">
        <w:r w:rsidRPr="003C34CA">
          <w:rPr>
            <w:rStyle w:val="Collegamentoipertestuale"/>
            <w:rFonts w:ascii="Book Antiqua" w:eastAsia="Times New Roman" w:hAnsi="Book Antiqua" w:cs="Arial"/>
            <w:b/>
            <w:noProof/>
            <w:lang w:eastAsia="it-IT"/>
          </w:rPr>
          <w:t>GESÙ È IL SOLO CON PAROLE DI VITA ETERNA.</w:t>
        </w:r>
        <w:r>
          <w:rPr>
            <w:noProof/>
            <w:webHidden/>
          </w:rPr>
          <w:tab/>
        </w:r>
        <w:r>
          <w:rPr>
            <w:noProof/>
            <w:webHidden/>
          </w:rPr>
          <w:fldChar w:fldCharType="begin"/>
        </w:r>
        <w:r>
          <w:rPr>
            <w:noProof/>
            <w:webHidden/>
          </w:rPr>
          <w:instrText xml:space="preserve"> PAGEREF _Toc499840587 \h </w:instrText>
        </w:r>
        <w:r>
          <w:rPr>
            <w:noProof/>
            <w:webHidden/>
          </w:rPr>
        </w:r>
        <w:r>
          <w:rPr>
            <w:noProof/>
            <w:webHidden/>
          </w:rPr>
          <w:fldChar w:fldCharType="separate"/>
        </w:r>
        <w:r>
          <w:rPr>
            <w:noProof/>
            <w:webHidden/>
          </w:rPr>
          <w:t>294</w:t>
        </w:r>
        <w:r>
          <w:rPr>
            <w:noProof/>
            <w:webHidden/>
          </w:rPr>
          <w:fldChar w:fldCharType="end"/>
        </w:r>
      </w:hyperlink>
    </w:p>
    <w:p w14:paraId="3EF4F6BF" w14:textId="77777777" w:rsidR="0077316F" w:rsidRPr="002E4303" w:rsidRDefault="0077316F">
      <w:pPr>
        <w:pStyle w:val="Sommario1"/>
        <w:tabs>
          <w:tab w:val="right" w:leader="dot" w:pos="9628"/>
        </w:tabs>
        <w:rPr>
          <w:rFonts w:eastAsia="Times New Roman"/>
          <w:noProof/>
          <w:lang w:eastAsia="it-IT"/>
        </w:rPr>
      </w:pPr>
      <w:hyperlink w:anchor="_Toc499840588" w:history="1">
        <w:r w:rsidRPr="003C34CA">
          <w:rPr>
            <w:rStyle w:val="Collegamentoipertestuale"/>
            <w:rFonts w:ascii="Book Antiqua" w:eastAsia="Times New Roman" w:hAnsi="Book Antiqua"/>
            <w:b/>
            <w:noProof/>
            <w:lang w:eastAsia="it-IT"/>
          </w:rPr>
          <w:t>IL SACERDOTE: UOMO DEL MISTERO E MISTAGOGO</w:t>
        </w:r>
        <w:r>
          <w:rPr>
            <w:noProof/>
            <w:webHidden/>
          </w:rPr>
          <w:tab/>
        </w:r>
        <w:r>
          <w:rPr>
            <w:noProof/>
            <w:webHidden/>
          </w:rPr>
          <w:fldChar w:fldCharType="begin"/>
        </w:r>
        <w:r>
          <w:rPr>
            <w:noProof/>
            <w:webHidden/>
          </w:rPr>
          <w:instrText xml:space="preserve"> PAGEREF _Toc499840588 \h </w:instrText>
        </w:r>
        <w:r>
          <w:rPr>
            <w:noProof/>
            <w:webHidden/>
          </w:rPr>
        </w:r>
        <w:r>
          <w:rPr>
            <w:noProof/>
            <w:webHidden/>
          </w:rPr>
          <w:fldChar w:fldCharType="separate"/>
        </w:r>
        <w:r>
          <w:rPr>
            <w:noProof/>
            <w:webHidden/>
          </w:rPr>
          <w:t>295</w:t>
        </w:r>
        <w:r>
          <w:rPr>
            <w:noProof/>
            <w:webHidden/>
          </w:rPr>
          <w:fldChar w:fldCharType="end"/>
        </w:r>
      </w:hyperlink>
    </w:p>
    <w:p w14:paraId="56AAD38E" w14:textId="77777777" w:rsidR="0077316F" w:rsidRPr="002E4303" w:rsidRDefault="0077316F">
      <w:pPr>
        <w:pStyle w:val="Sommario2"/>
        <w:tabs>
          <w:tab w:val="right" w:leader="dot" w:pos="9628"/>
        </w:tabs>
        <w:rPr>
          <w:rFonts w:eastAsia="Times New Roman"/>
          <w:noProof/>
          <w:lang w:eastAsia="it-IT"/>
        </w:rPr>
      </w:pPr>
      <w:hyperlink w:anchor="_Toc499840589" w:history="1">
        <w:r w:rsidRPr="003C34CA">
          <w:rPr>
            <w:rStyle w:val="Collegamentoipertestuale"/>
            <w:rFonts w:ascii="Book Antiqua" w:eastAsia="Times New Roman" w:hAnsi="Book Antiqua" w:cs="Arial"/>
            <w:b/>
            <w:noProof/>
            <w:lang w:eastAsia="it-IT"/>
          </w:rPr>
          <w:t>PREMESSA</w:t>
        </w:r>
        <w:r>
          <w:rPr>
            <w:noProof/>
            <w:webHidden/>
          </w:rPr>
          <w:tab/>
        </w:r>
        <w:r>
          <w:rPr>
            <w:noProof/>
            <w:webHidden/>
          </w:rPr>
          <w:fldChar w:fldCharType="begin"/>
        </w:r>
        <w:r>
          <w:rPr>
            <w:noProof/>
            <w:webHidden/>
          </w:rPr>
          <w:instrText xml:space="preserve"> PAGEREF _Toc499840589 \h </w:instrText>
        </w:r>
        <w:r>
          <w:rPr>
            <w:noProof/>
            <w:webHidden/>
          </w:rPr>
        </w:r>
        <w:r>
          <w:rPr>
            <w:noProof/>
            <w:webHidden/>
          </w:rPr>
          <w:fldChar w:fldCharType="separate"/>
        </w:r>
        <w:r>
          <w:rPr>
            <w:noProof/>
            <w:webHidden/>
          </w:rPr>
          <w:t>295</w:t>
        </w:r>
        <w:r>
          <w:rPr>
            <w:noProof/>
            <w:webHidden/>
          </w:rPr>
          <w:fldChar w:fldCharType="end"/>
        </w:r>
      </w:hyperlink>
    </w:p>
    <w:p w14:paraId="7282C414" w14:textId="77777777" w:rsidR="0077316F" w:rsidRPr="002E4303" w:rsidRDefault="0077316F">
      <w:pPr>
        <w:pStyle w:val="Sommario2"/>
        <w:tabs>
          <w:tab w:val="right" w:leader="dot" w:pos="9628"/>
        </w:tabs>
        <w:rPr>
          <w:rFonts w:eastAsia="Times New Roman"/>
          <w:noProof/>
          <w:lang w:eastAsia="it-IT"/>
        </w:rPr>
      </w:pPr>
      <w:hyperlink w:anchor="_Toc499840590" w:history="1">
        <w:r w:rsidRPr="003C34CA">
          <w:rPr>
            <w:rStyle w:val="Collegamentoipertestuale"/>
            <w:rFonts w:ascii="Book Antiqua" w:eastAsia="Times New Roman" w:hAnsi="Book Antiqua" w:cs="Arial"/>
            <w:b/>
            <w:noProof/>
            <w:lang w:eastAsia="it-IT"/>
          </w:rPr>
          <w:t>AL MISTERO DELLA VERITÀ</w:t>
        </w:r>
        <w:r>
          <w:rPr>
            <w:noProof/>
            <w:webHidden/>
          </w:rPr>
          <w:tab/>
        </w:r>
        <w:r>
          <w:rPr>
            <w:noProof/>
            <w:webHidden/>
          </w:rPr>
          <w:fldChar w:fldCharType="begin"/>
        </w:r>
        <w:r>
          <w:rPr>
            <w:noProof/>
            <w:webHidden/>
          </w:rPr>
          <w:instrText xml:space="preserve"> PAGEREF _Toc499840590 \h </w:instrText>
        </w:r>
        <w:r>
          <w:rPr>
            <w:noProof/>
            <w:webHidden/>
          </w:rPr>
        </w:r>
        <w:r>
          <w:rPr>
            <w:noProof/>
            <w:webHidden/>
          </w:rPr>
          <w:fldChar w:fldCharType="separate"/>
        </w:r>
        <w:r>
          <w:rPr>
            <w:noProof/>
            <w:webHidden/>
          </w:rPr>
          <w:t>295</w:t>
        </w:r>
        <w:r>
          <w:rPr>
            <w:noProof/>
            <w:webHidden/>
          </w:rPr>
          <w:fldChar w:fldCharType="end"/>
        </w:r>
      </w:hyperlink>
    </w:p>
    <w:p w14:paraId="1DA916C6" w14:textId="77777777" w:rsidR="0077316F" w:rsidRPr="002E4303" w:rsidRDefault="0077316F">
      <w:pPr>
        <w:pStyle w:val="Sommario2"/>
        <w:tabs>
          <w:tab w:val="right" w:leader="dot" w:pos="9628"/>
        </w:tabs>
        <w:rPr>
          <w:rFonts w:eastAsia="Times New Roman"/>
          <w:noProof/>
          <w:lang w:eastAsia="it-IT"/>
        </w:rPr>
      </w:pPr>
      <w:hyperlink w:anchor="_Toc499840591" w:history="1">
        <w:r w:rsidRPr="003C34CA">
          <w:rPr>
            <w:rStyle w:val="Collegamentoipertestuale"/>
            <w:rFonts w:ascii="Book Antiqua" w:eastAsia="Times New Roman" w:hAnsi="Book Antiqua" w:cs="Arial"/>
            <w:b/>
            <w:noProof/>
            <w:lang w:eastAsia="it-IT"/>
          </w:rPr>
          <w:t>AL MISTERO DI CRISTO</w:t>
        </w:r>
        <w:r>
          <w:rPr>
            <w:noProof/>
            <w:webHidden/>
          </w:rPr>
          <w:tab/>
        </w:r>
        <w:r>
          <w:rPr>
            <w:noProof/>
            <w:webHidden/>
          </w:rPr>
          <w:fldChar w:fldCharType="begin"/>
        </w:r>
        <w:r>
          <w:rPr>
            <w:noProof/>
            <w:webHidden/>
          </w:rPr>
          <w:instrText xml:space="preserve"> PAGEREF _Toc499840591 \h </w:instrText>
        </w:r>
        <w:r>
          <w:rPr>
            <w:noProof/>
            <w:webHidden/>
          </w:rPr>
        </w:r>
        <w:r>
          <w:rPr>
            <w:noProof/>
            <w:webHidden/>
          </w:rPr>
          <w:fldChar w:fldCharType="separate"/>
        </w:r>
        <w:r>
          <w:rPr>
            <w:noProof/>
            <w:webHidden/>
          </w:rPr>
          <w:t>296</w:t>
        </w:r>
        <w:r>
          <w:rPr>
            <w:noProof/>
            <w:webHidden/>
          </w:rPr>
          <w:fldChar w:fldCharType="end"/>
        </w:r>
      </w:hyperlink>
    </w:p>
    <w:p w14:paraId="7ADB65CB" w14:textId="77777777" w:rsidR="0077316F" w:rsidRPr="002E4303" w:rsidRDefault="0077316F">
      <w:pPr>
        <w:pStyle w:val="Sommario2"/>
        <w:tabs>
          <w:tab w:val="right" w:leader="dot" w:pos="9628"/>
        </w:tabs>
        <w:rPr>
          <w:rFonts w:eastAsia="Times New Roman"/>
          <w:noProof/>
          <w:lang w:eastAsia="it-IT"/>
        </w:rPr>
      </w:pPr>
      <w:hyperlink w:anchor="_Toc499840592" w:history="1">
        <w:r w:rsidRPr="003C34CA">
          <w:rPr>
            <w:rStyle w:val="Collegamentoipertestuale"/>
            <w:rFonts w:ascii="Book Antiqua" w:eastAsia="Times New Roman" w:hAnsi="Book Antiqua" w:cs="Arial"/>
            <w:b/>
            <w:noProof/>
            <w:lang w:eastAsia="it-IT"/>
          </w:rPr>
          <w:t>AL MISTERO DEL PADRE</w:t>
        </w:r>
        <w:r>
          <w:rPr>
            <w:noProof/>
            <w:webHidden/>
          </w:rPr>
          <w:tab/>
        </w:r>
        <w:r>
          <w:rPr>
            <w:noProof/>
            <w:webHidden/>
          </w:rPr>
          <w:fldChar w:fldCharType="begin"/>
        </w:r>
        <w:r>
          <w:rPr>
            <w:noProof/>
            <w:webHidden/>
          </w:rPr>
          <w:instrText xml:space="preserve"> PAGEREF _Toc499840592 \h </w:instrText>
        </w:r>
        <w:r>
          <w:rPr>
            <w:noProof/>
            <w:webHidden/>
          </w:rPr>
        </w:r>
        <w:r>
          <w:rPr>
            <w:noProof/>
            <w:webHidden/>
          </w:rPr>
          <w:fldChar w:fldCharType="separate"/>
        </w:r>
        <w:r>
          <w:rPr>
            <w:noProof/>
            <w:webHidden/>
          </w:rPr>
          <w:t>297</w:t>
        </w:r>
        <w:r>
          <w:rPr>
            <w:noProof/>
            <w:webHidden/>
          </w:rPr>
          <w:fldChar w:fldCharType="end"/>
        </w:r>
      </w:hyperlink>
    </w:p>
    <w:p w14:paraId="4DDD21F8" w14:textId="77777777" w:rsidR="0077316F" w:rsidRPr="002E4303" w:rsidRDefault="0077316F">
      <w:pPr>
        <w:pStyle w:val="Sommario2"/>
        <w:tabs>
          <w:tab w:val="right" w:leader="dot" w:pos="9628"/>
        </w:tabs>
        <w:rPr>
          <w:rFonts w:eastAsia="Times New Roman"/>
          <w:noProof/>
          <w:lang w:eastAsia="it-IT"/>
        </w:rPr>
      </w:pPr>
      <w:hyperlink w:anchor="_Toc499840593" w:history="1">
        <w:r w:rsidRPr="003C34CA">
          <w:rPr>
            <w:rStyle w:val="Collegamentoipertestuale"/>
            <w:rFonts w:ascii="Book Antiqua" w:eastAsia="Times New Roman" w:hAnsi="Book Antiqua" w:cs="Arial"/>
            <w:b/>
            <w:noProof/>
            <w:lang w:eastAsia="it-IT"/>
          </w:rPr>
          <w:t>AL MISTERO DELLO SPIRITO SANTO</w:t>
        </w:r>
        <w:r>
          <w:rPr>
            <w:noProof/>
            <w:webHidden/>
          </w:rPr>
          <w:tab/>
        </w:r>
        <w:r>
          <w:rPr>
            <w:noProof/>
            <w:webHidden/>
          </w:rPr>
          <w:fldChar w:fldCharType="begin"/>
        </w:r>
        <w:r>
          <w:rPr>
            <w:noProof/>
            <w:webHidden/>
          </w:rPr>
          <w:instrText xml:space="preserve"> PAGEREF _Toc499840593 \h </w:instrText>
        </w:r>
        <w:r>
          <w:rPr>
            <w:noProof/>
            <w:webHidden/>
          </w:rPr>
        </w:r>
        <w:r>
          <w:rPr>
            <w:noProof/>
            <w:webHidden/>
          </w:rPr>
          <w:fldChar w:fldCharType="separate"/>
        </w:r>
        <w:r>
          <w:rPr>
            <w:noProof/>
            <w:webHidden/>
          </w:rPr>
          <w:t>299</w:t>
        </w:r>
        <w:r>
          <w:rPr>
            <w:noProof/>
            <w:webHidden/>
          </w:rPr>
          <w:fldChar w:fldCharType="end"/>
        </w:r>
      </w:hyperlink>
    </w:p>
    <w:p w14:paraId="376CFF6F" w14:textId="77777777" w:rsidR="0077316F" w:rsidRPr="002E4303" w:rsidRDefault="0077316F">
      <w:pPr>
        <w:pStyle w:val="Sommario2"/>
        <w:tabs>
          <w:tab w:val="right" w:leader="dot" w:pos="9628"/>
        </w:tabs>
        <w:rPr>
          <w:rFonts w:eastAsia="Times New Roman"/>
          <w:noProof/>
          <w:lang w:eastAsia="it-IT"/>
        </w:rPr>
      </w:pPr>
      <w:hyperlink w:anchor="_Toc499840594" w:history="1">
        <w:r w:rsidRPr="003C34CA">
          <w:rPr>
            <w:rStyle w:val="Collegamentoipertestuale"/>
            <w:rFonts w:ascii="Book Antiqua" w:eastAsia="Times New Roman" w:hAnsi="Book Antiqua" w:cs="Arial"/>
            <w:b/>
            <w:noProof/>
            <w:lang w:eastAsia="it-IT"/>
          </w:rPr>
          <w:t>AL MISTERO DELLA SALVEZZA NEI SACRAMENTI</w:t>
        </w:r>
        <w:r>
          <w:rPr>
            <w:noProof/>
            <w:webHidden/>
          </w:rPr>
          <w:tab/>
        </w:r>
        <w:r>
          <w:rPr>
            <w:noProof/>
            <w:webHidden/>
          </w:rPr>
          <w:fldChar w:fldCharType="begin"/>
        </w:r>
        <w:r>
          <w:rPr>
            <w:noProof/>
            <w:webHidden/>
          </w:rPr>
          <w:instrText xml:space="preserve"> PAGEREF _Toc499840594 \h </w:instrText>
        </w:r>
        <w:r>
          <w:rPr>
            <w:noProof/>
            <w:webHidden/>
          </w:rPr>
        </w:r>
        <w:r>
          <w:rPr>
            <w:noProof/>
            <w:webHidden/>
          </w:rPr>
          <w:fldChar w:fldCharType="separate"/>
        </w:r>
        <w:r>
          <w:rPr>
            <w:noProof/>
            <w:webHidden/>
          </w:rPr>
          <w:t>299</w:t>
        </w:r>
        <w:r>
          <w:rPr>
            <w:noProof/>
            <w:webHidden/>
          </w:rPr>
          <w:fldChar w:fldCharType="end"/>
        </w:r>
      </w:hyperlink>
    </w:p>
    <w:p w14:paraId="6B902515" w14:textId="77777777" w:rsidR="0077316F" w:rsidRPr="002E4303" w:rsidRDefault="0077316F">
      <w:pPr>
        <w:pStyle w:val="Sommario2"/>
        <w:tabs>
          <w:tab w:val="right" w:leader="dot" w:pos="9628"/>
        </w:tabs>
        <w:rPr>
          <w:rFonts w:eastAsia="Times New Roman"/>
          <w:noProof/>
          <w:lang w:eastAsia="it-IT"/>
        </w:rPr>
      </w:pPr>
      <w:hyperlink w:anchor="_Toc499840595" w:history="1">
        <w:r w:rsidRPr="003C34CA">
          <w:rPr>
            <w:rStyle w:val="Collegamentoipertestuale"/>
            <w:rFonts w:ascii="Book Antiqua" w:eastAsia="Times New Roman" w:hAnsi="Book Antiqua" w:cs="Arial"/>
            <w:b/>
            <w:noProof/>
            <w:lang w:eastAsia="it-IT"/>
          </w:rPr>
          <w:t>AL MISTERO DELLA PREGHIERA</w:t>
        </w:r>
        <w:r>
          <w:rPr>
            <w:noProof/>
            <w:webHidden/>
          </w:rPr>
          <w:tab/>
        </w:r>
        <w:r>
          <w:rPr>
            <w:noProof/>
            <w:webHidden/>
          </w:rPr>
          <w:fldChar w:fldCharType="begin"/>
        </w:r>
        <w:r>
          <w:rPr>
            <w:noProof/>
            <w:webHidden/>
          </w:rPr>
          <w:instrText xml:space="preserve"> PAGEREF _Toc499840595 \h </w:instrText>
        </w:r>
        <w:r>
          <w:rPr>
            <w:noProof/>
            <w:webHidden/>
          </w:rPr>
        </w:r>
        <w:r>
          <w:rPr>
            <w:noProof/>
            <w:webHidden/>
          </w:rPr>
          <w:fldChar w:fldCharType="separate"/>
        </w:r>
        <w:r>
          <w:rPr>
            <w:noProof/>
            <w:webHidden/>
          </w:rPr>
          <w:t>301</w:t>
        </w:r>
        <w:r>
          <w:rPr>
            <w:noProof/>
            <w:webHidden/>
          </w:rPr>
          <w:fldChar w:fldCharType="end"/>
        </w:r>
      </w:hyperlink>
    </w:p>
    <w:p w14:paraId="13EB75B7" w14:textId="77777777" w:rsidR="0077316F" w:rsidRPr="002E4303" w:rsidRDefault="0077316F">
      <w:pPr>
        <w:pStyle w:val="Sommario2"/>
        <w:tabs>
          <w:tab w:val="right" w:leader="dot" w:pos="9628"/>
        </w:tabs>
        <w:rPr>
          <w:rFonts w:eastAsia="Times New Roman"/>
          <w:noProof/>
          <w:lang w:eastAsia="it-IT"/>
        </w:rPr>
      </w:pPr>
      <w:hyperlink w:anchor="_Toc499840596" w:history="1">
        <w:r w:rsidRPr="003C34CA">
          <w:rPr>
            <w:rStyle w:val="Collegamentoipertestuale"/>
            <w:rFonts w:ascii="Book Antiqua" w:eastAsia="Times New Roman" w:hAnsi="Book Antiqua" w:cs="Arial"/>
            <w:b/>
            <w:noProof/>
            <w:lang w:eastAsia="it-IT"/>
          </w:rPr>
          <w:t>AL MISTERO DELLA CARITÀ</w:t>
        </w:r>
        <w:r>
          <w:rPr>
            <w:noProof/>
            <w:webHidden/>
          </w:rPr>
          <w:tab/>
        </w:r>
        <w:r>
          <w:rPr>
            <w:noProof/>
            <w:webHidden/>
          </w:rPr>
          <w:fldChar w:fldCharType="begin"/>
        </w:r>
        <w:r>
          <w:rPr>
            <w:noProof/>
            <w:webHidden/>
          </w:rPr>
          <w:instrText xml:space="preserve"> PAGEREF _Toc499840596 \h </w:instrText>
        </w:r>
        <w:r>
          <w:rPr>
            <w:noProof/>
            <w:webHidden/>
          </w:rPr>
        </w:r>
        <w:r>
          <w:rPr>
            <w:noProof/>
            <w:webHidden/>
          </w:rPr>
          <w:fldChar w:fldCharType="separate"/>
        </w:r>
        <w:r>
          <w:rPr>
            <w:noProof/>
            <w:webHidden/>
          </w:rPr>
          <w:t>302</w:t>
        </w:r>
        <w:r>
          <w:rPr>
            <w:noProof/>
            <w:webHidden/>
          </w:rPr>
          <w:fldChar w:fldCharType="end"/>
        </w:r>
      </w:hyperlink>
    </w:p>
    <w:p w14:paraId="4B0FB44A" w14:textId="77777777" w:rsidR="0077316F" w:rsidRPr="002E4303" w:rsidRDefault="0077316F">
      <w:pPr>
        <w:pStyle w:val="Sommario2"/>
        <w:tabs>
          <w:tab w:val="right" w:leader="dot" w:pos="9628"/>
        </w:tabs>
        <w:rPr>
          <w:rFonts w:eastAsia="Times New Roman"/>
          <w:noProof/>
          <w:lang w:eastAsia="it-IT"/>
        </w:rPr>
      </w:pPr>
      <w:hyperlink w:anchor="_Toc499840597" w:history="1">
        <w:r w:rsidRPr="003C34CA">
          <w:rPr>
            <w:rStyle w:val="Collegamentoipertestuale"/>
            <w:rFonts w:ascii="Book Antiqua" w:eastAsia="Times New Roman" w:hAnsi="Book Antiqua" w:cs="Arial"/>
            <w:b/>
            <w:noProof/>
            <w:lang w:eastAsia="it-IT"/>
          </w:rPr>
          <w:t>AL MISTERO DELL’UNITÀ</w:t>
        </w:r>
        <w:r>
          <w:rPr>
            <w:noProof/>
            <w:webHidden/>
          </w:rPr>
          <w:tab/>
        </w:r>
        <w:r>
          <w:rPr>
            <w:noProof/>
            <w:webHidden/>
          </w:rPr>
          <w:fldChar w:fldCharType="begin"/>
        </w:r>
        <w:r>
          <w:rPr>
            <w:noProof/>
            <w:webHidden/>
          </w:rPr>
          <w:instrText xml:space="preserve"> PAGEREF _Toc499840597 \h </w:instrText>
        </w:r>
        <w:r>
          <w:rPr>
            <w:noProof/>
            <w:webHidden/>
          </w:rPr>
        </w:r>
        <w:r>
          <w:rPr>
            <w:noProof/>
            <w:webHidden/>
          </w:rPr>
          <w:fldChar w:fldCharType="separate"/>
        </w:r>
        <w:r>
          <w:rPr>
            <w:noProof/>
            <w:webHidden/>
          </w:rPr>
          <w:t>303</w:t>
        </w:r>
        <w:r>
          <w:rPr>
            <w:noProof/>
            <w:webHidden/>
          </w:rPr>
          <w:fldChar w:fldCharType="end"/>
        </w:r>
      </w:hyperlink>
    </w:p>
    <w:p w14:paraId="34844750" w14:textId="77777777" w:rsidR="0077316F" w:rsidRPr="002E4303" w:rsidRDefault="0077316F">
      <w:pPr>
        <w:pStyle w:val="Sommario2"/>
        <w:tabs>
          <w:tab w:val="right" w:leader="dot" w:pos="9628"/>
        </w:tabs>
        <w:rPr>
          <w:rFonts w:eastAsia="Times New Roman"/>
          <w:noProof/>
          <w:lang w:eastAsia="it-IT"/>
        </w:rPr>
      </w:pPr>
      <w:hyperlink w:anchor="_Toc499840598" w:history="1">
        <w:r w:rsidRPr="003C34CA">
          <w:rPr>
            <w:rStyle w:val="Collegamentoipertestuale"/>
            <w:rFonts w:ascii="Book Antiqua" w:eastAsia="Times New Roman" w:hAnsi="Book Antiqua" w:cs="Arial"/>
            <w:b/>
            <w:noProof/>
            <w:lang w:eastAsia="it-IT"/>
          </w:rPr>
          <w:t>AL MISTERO DELLA PERFEZIONE</w:t>
        </w:r>
        <w:r>
          <w:rPr>
            <w:noProof/>
            <w:webHidden/>
          </w:rPr>
          <w:tab/>
        </w:r>
        <w:r>
          <w:rPr>
            <w:noProof/>
            <w:webHidden/>
          </w:rPr>
          <w:fldChar w:fldCharType="begin"/>
        </w:r>
        <w:r>
          <w:rPr>
            <w:noProof/>
            <w:webHidden/>
          </w:rPr>
          <w:instrText xml:space="preserve"> PAGEREF _Toc499840598 \h </w:instrText>
        </w:r>
        <w:r>
          <w:rPr>
            <w:noProof/>
            <w:webHidden/>
          </w:rPr>
        </w:r>
        <w:r>
          <w:rPr>
            <w:noProof/>
            <w:webHidden/>
          </w:rPr>
          <w:fldChar w:fldCharType="separate"/>
        </w:r>
        <w:r>
          <w:rPr>
            <w:noProof/>
            <w:webHidden/>
          </w:rPr>
          <w:t>305</w:t>
        </w:r>
        <w:r>
          <w:rPr>
            <w:noProof/>
            <w:webHidden/>
          </w:rPr>
          <w:fldChar w:fldCharType="end"/>
        </w:r>
      </w:hyperlink>
    </w:p>
    <w:p w14:paraId="51B08607" w14:textId="77777777" w:rsidR="0077316F" w:rsidRPr="002E4303" w:rsidRDefault="0077316F">
      <w:pPr>
        <w:pStyle w:val="Sommario2"/>
        <w:tabs>
          <w:tab w:val="right" w:leader="dot" w:pos="9628"/>
        </w:tabs>
        <w:rPr>
          <w:rFonts w:eastAsia="Times New Roman"/>
          <w:noProof/>
          <w:lang w:eastAsia="it-IT"/>
        </w:rPr>
      </w:pPr>
      <w:hyperlink w:anchor="_Toc499840599" w:history="1">
        <w:r w:rsidRPr="003C34CA">
          <w:rPr>
            <w:rStyle w:val="Collegamentoipertestuale"/>
            <w:rFonts w:ascii="Book Antiqua" w:eastAsia="Times New Roman" w:hAnsi="Book Antiqua" w:cs="Arial"/>
            <w:b/>
            <w:noProof/>
            <w:lang w:eastAsia="it-IT"/>
          </w:rPr>
          <w:t>AL MISTERO DELLA VITA ETERNA</w:t>
        </w:r>
        <w:r>
          <w:rPr>
            <w:noProof/>
            <w:webHidden/>
          </w:rPr>
          <w:tab/>
        </w:r>
        <w:r>
          <w:rPr>
            <w:noProof/>
            <w:webHidden/>
          </w:rPr>
          <w:fldChar w:fldCharType="begin"/>
        </w:r>
        <w:r>
          <w:rPr>
            <w:noProof/>
            <w:webHidden/>
          </w:rPr>
          <w:instrText xml:space="preserve"> PAGEREF _Toc499840599 \h </w:instrText>
        </w:r>
        <w:r>
          <w:rPr>
            <w:noProof/>
            <w:webHidden/>
          </w:rPr>
        </w:r>
        <w:r>
          <w:rPr>
            <w:noProof/>
            <w:webHidden/>
          </w:rPr>
          <w:fldChar w:fldCharType="separate"/>
        </w:r>
        <w:r>
          <w:rPr>
            <w:noProof/>
            <w:webHidden/>
          </w:rPr>
          <w:t>306</w:t>
        </w:r>
        <w:r>
          <w:rPr>
            <w:noProof/>
            <w:webHidden/>
          </w:rPr>
          <w:fldChar w:fldCharType="end"/>
        </w:r>
      </w:hyperlink>
    </w:p>
    <w:p w14:paraId="7C129CB2" w14:textId="77777777" w:rsidR="0077316F" w:rsidRPr="002E4303" w:rsidRDefault="0077316F">
      <w:pPr>
        <w:pStyle w:val="Sommario2"/>
        <w:tabs>
          <w:tab w:val="right" w:leader="dot" w:pos="9628"/>
        </w:tabs>
        <w:rPr>
          <w:rFonts w:eastAsia="Times New Roman"/>
          <w:noProof/>
          <w:lang w:eastAsia="it-IT"/>
        </w:rPr>
      </w:pPr>
      <w:hyperlink w:anchor="_Toc499840600" w:history="1">
        <w:r w:rsidRPr="003C34CA">
          <w:rPr>
            <w:rStyle w:val="Collegamentoipertestuale"/>
            <w:rFonts w:ascii="Book Antiqua" w:eastAsia="Times New Roman" w:hAnsi="Book Antiqua" w:cs="Arial"/>
            <w:b/>
            <w:noProof/>
            <w:lang w:eastAsia="it-IT"/>
          </w:rPr>
          <w:t>CONCLUSIONE</w:t>
        </w:r>
        <w:r>
          <w:rPr>
            <w:noProof/>
            <w:webHidden/>
          </w:rPr>
          <w:tab/>
        </w:r>
        <w:r>
          <w:rPr>
            <w:noProof/>
            <w:webHidden/>
          </w:rPr>
          <w:fldChar w:fldCharType="begin"/>
        </w:r>
        <w:r>
          <w:rPr>
            <w:noProof/>
            <w:webHidden/>
          </w:rPr>
          <w:instrText xml:space="preserve"> PAGEREF _Toc499840600 \h </w:instrText>
        </w:r>
        <w:r>
          <w:rPr>
            <w:noProof/>
            <w:webHidden/>
          </w:rPr>
        </w:r>
        <w:r>
          <w:rPr>
            <w:noProof/>
            <w:webHidden/>
          </w:rPr>
          <w:fldChar w:fldCharType="separate"/>
        </w:r>
        <w:r>
          <w:rPr>
            <w:noProof/>
            <w:webHidden/>
          </w:rPr>
          <w:t>307</w:t>
        </w:r>
        <w:r>
          <w:rPr>
            <w:noProof/>
            <w:webHidden/>
          </w:rPr>
          <w:fldChar w:fldCharType="end"/>
        </w:r>
      </w:hyperlink>
    </w:p>
    <w:p w14:paraId="711256EA" w14:textId="77777777" w:rsidR="0077316F" w:rsidRPr="002E4303" w:rsidRDefault="0077316F">
      <w:pPr>
        <w:pStyle w:val="Sommario2"/>
        <w:tabs>
          <w:tab w:val="right" w:leader="dot" w:pos="9628"/>
        </w:tabs>
        <w:rPr>
          <w:rFonts w:eastAsia="Times New Roman"/>
          <w:noProof/>
          <w:lang w:eastAsia="it-IT"/>
        </w:rPr>
      </w:pPr>
      <w:hyperlink w:anchor="_Toc499840601" w:history="1">
        <w:r w:rsidRPr="003C34CA">
          <w:rPr>
            <w:rStyle w:val="Collegamentoipertestuale"/>
            <w:noProof/>
          </w:rPr>
          <w:t>17 Giugno</w:t>
        </w:r>
        <w:r>
          <w:rPr>
            <w:noProof/>
            <w:webHidden/>
          </w:rPr>
          <w:tab/>
        </w:r>
        <w:r>
          <w:rPr>
            <w:noProof/>
            <w:webHidden/>
          </w:rPr>
          <w:fldChar w:fldCharType="begin"/>
        </w:r>
        <w:r>
          <w:rPr>
            <w:noProof/>
            <w:webHidden/>
          </w:rPr>
          <w:instrText xml:space="preserve"> PAGEREF _Toc499840601 \h </w:instrText>
        </w:r>
        <w:r>
          <w:rPr>
            <w:noProof/>
            <w:webHidden/>
          </w:rPr>
        </w:r>
        <w:r>
          <w:rPr>
            <w:noProof/>
            <w:webHidden/>
          </w:rPr>
          <w:fldChar w:fldCharType="separate"/>
        </w:r>
        <w:r>
          <w:rPr>
            <w:noProof/>
            <w:webHidden/>
          </w:rPr>
          <w:t>311</w:t>
        </w:r>
        <w:r>
          <w:rPr>
            <w:noProof/>
            <w:webHidden/>
          </w:rPr>
          <w:fldChar w:fldCharType="end"/>
        </w:r>
      </w:hyperlink>
    </w:p>
    <w:p w14:paraId="679D51C1" w14:textId="77777777" w:rsidR="0077316F" w:rsidRPr="002E4303" w:rsidRDefault="0077316F">
      <w:pPr>
        <w:pStyle w:val="Sommario1"/>
        <w:tabs>
          <w:tab w:val="right" w:leader="dot" w:pos="9628"/>
        </w:tabs>
        <w:rPr>
          <w:rFonts w:eastAsia="Times New Roman"/>
          <w:noProof/>
          <w:lang w:eastAsia="it-IT"/>
        </w:rPr>
      </w:pPr>
      <w:hyperlink w:anchor="_Toc499840602" w:history="1">
        <w:r w:rsidRPr="003C34CA">
          <w:rPr>
            <w:rStyle w:val="Collegamentoipertestuale"/>
            <w:rFonts w:ascii="Book Antiqua" w:eastAsia="Times New Roman" w:hAnsi="Book Antiqua" w:cs="Arial"/>
            <w:b/>
            <w:noProof/>
            <w:lang w:eastAsia="it-IT"/>
          </w:rPr>
          <w:t>17 GIUGNO</w:t>
        </w:r>
        <w:r>
          <w:rPr>
            <w:noProof/>
            <w:webHidden/>
          </w:rPr>
          <w:tab/>
        </w:r>
        <w:r>
          <w:rPr>
            <w:noProof/>
            <w:webHidden/>
          </w:rPr>
          <w:fldChar w:fldCharType="begin"/>
        </w:r>
        <w:r>
          <w:rPr>
            <w:noProof/>
            <w:webHidden/>
          </w:rPr>
          <w:instrText xml:space="preserve"> PAGEREF _Toc499840602 \h </w:instrText>
        </w:r>
        <w:r>
          <w:rPr>
            <w:noProof/>
            <w:webHidden/>
          </w:rPr>
        </w:r>
        <w:r>
          <w:rPr>
            <w:noProof/>
            <w:webHidden/>
          </w:rPr>
          <w:fldChar w:fldCharType="separate"/>
        </w:r>
        <w:r>
          <w:rPr>
            <w:noProof/>
            <w:webHidden/>
          </w:rPr>
          <w:t>311</w:t>
        </w:r>
        <w:r>
          <w:rPr>
            <w:noProof/>
            <w:webHidden/>
          </w:rPr>
          <w:fldChar w:fldCharType="end"/>
        </w:r>
      </w:hyperlink>
    </w:p>
    <w:p w14:paraId="195657F8" w14:textId="77777777" w:rsidR="0077316F" w:rsidRPr="002E4303" w:rsidRDefault="0077316F">
      <w:pPr>
        <w:pStyle w:val="Sommario1"/>
        <w:tabs>
          <w:tab w:val="right" w:leader="dot" w:pos="9628"/>
        </w:tabs>
        <w:rPr>
          <w:rFonts w:eastAsia="Times New Roman"/>
          <w:noProof/>
          <w:lang w:eastAsia="it-IT"/>
        </w:rPr>
      </w:pPr>
      <w:hyperlink w:anchor="_Toc499840603" w:history="1">
        <w:r w:rsidRPr="003C34CA">
          <w:rPr>
            <w:rStyle w:val="Collegamentoipertestuale"/>
            <w:rFonts w:ascii="Book Antiqua" w:eastAsia="Times New Roman" w:hAnsi="Book Antiqua" w:cs="Arial"/>
            <w:b/>
            <w:noProof/>
            <w:lang w:eastAsia="it-IT"/>
          </w:rPr>
          <w:t>SACRIFICIO SALVEZZA</w:t>
        </w:r>
        <w:r>
          <w:rPr>
            <w:noProof/>
            <w:webHidden/>
          </w:rPr>
          <w:tab/>
        </w:r>
        <w:r>
          <w:rPr>
            <w:noProof/>
            <w:webHidden/>
          </w:rPr>
          <w:fldChar w:fldCharType="begin"/>
        </w:r>
        <w:r>
          <w:rPr>
            <w:noProof/>
            <w:webHidden/>
          </w:rPr>
          <w:instrText xml:space="preserve"> PAGEREF _Toc499840603 \h </w:instrText>
        </w:r>
        <w:r>
          <w:rPr>
            <w:noProof/>
            <w:webHidden/>
          </w:rPr>
        </w:r>
        <w:r>
          <w:rPr>
            <w:noProof/>
            <w:webHidden/>
          </w:rPr>
          <w:fldChar w:fldCharType="separate"/>
        </w:r>
        <w:r>
          <w:rPr>
            <w:noProof/>
            <w:webHidden/>
          </w:rPr>
          <w:t>311</w:t>
        </w:r>
        <w:r>
          <w:rPr>
            <w:noProof/>
            <w:webHidden/>
          </w:rPr>
          <w:fldChar w:fldCharType="end"/>
        </w:r>
      </w:hyperlink>
    </w:p>
    <w:p w14:paraId="20798C6E" w14:textId="77777777" w:rsidR="0077316F" w:rsidRPr="002E4303" w:rsidRDefault="0077316F">
      <w:pPr>
        <w:pStyle w:val="Sommario2"/>
        <w:tabs>
          <w:tab w:val="right" w:leader="dot" w:pos="9628"/>
        </w:tabs>
        <w:rPr>
          <w:rFonts w:eastAsia="Times New Roman"/>
          <w:noProof/>
          <w:lang w:eastAsia="it-IT"/>
        </w:rPr>
      </w:pPr>
      <w:hyperlink w:anchor="_Toc499840604" w:history="1">
        <w:r w:rsidRPr="003C34CA">
          <w:rPr>
            <w:rStyle w:val="Collegamentoipertestuale"/>
            <w:noProof/>
          </w:rPr>
          <w:t>18 Giugno</w:t>
        </w:r>
        <w:r>
          <w:rPr>
            <w:noProof/>
            <w:webHidden/>
          </w:rPr>
          <w:tab/>
        </w:r>
        <w:r>
          <w:rPr>
            <w:noProof/>
            <w:webHidden/>
          </w:rPr>
          <w:fldChar w:fldCharType="begin"/>
        </w:r>
        <w:r>
          <w:rPr>
            <w:noProof/>
            <w:webHidden/>
          </w:rPr>
          <w:instrText xml:space="preserve"> PAGEREF _Toc499840604 \h </w:instrText>
        </w:r>
        <w:r>
          <w:rPr>
            <w:noProof/>
            <w:webHidden/>
          </w:rPr>
        </w:r>
        <w:r>
          <w:rPr>
            <w:noProof/>
            <w:webHidden/>
          </w:rPr>
          <w:fldChar w:fldCharType="separate"/>
        </w:r>
        <w:r>
          <w:rPr>
            <w:noProof/>
            <w:webHidden/>
          </w:rPr>
          <w:t>366</w:t>
        </w:r>
        <w:r>
          <w:rPr>
            <w:noProof/>
            <w:webHidden/>
          </w:rPr>
          <w:fldChar w:fldCharType="end"/>
        </w:r>
      </w:hyperlink>
    </w:p>
    <w:p w14:paraId="720D0870" w14:textId="77777777" w:rsidR="0077316F" w:rsidRPr="002E4303" w:rsidRDefault="0077316F">
      <w:pPr>
        <w:pStyle w:val="Sommario1"/>
        <w:tabs>
          <w:tab w:val="right" w:leader="dot" w:pos="9628"/>
        </w:tabs>
        <w:rPr>
          <w:rFonts w:eastAsia="Times New Roman"/>
          <w:noProof/>
          <w:lang w:eastAsia="it-IT"/>
        </w:rPr>
      </w:pPr>
      <w:hyperlink w:anchor="_Toc499840605" w:history="1">
        <w:r w:rsidRPr="003C34CA">
          <w:rPr>
            <w:rStyle w:val="Collegamentoipertestuale"/>
            <w:rFonts w:ascii="Book Antiqua" w:eastAsia="Times New Roman" w:hAnsi="Book Antiqua" w:cs="Arial"/>
            <w:b/>
            <w:noProof/>
            <w:lang w:eastAsia="it-IT"/>
          </w:rPr>
          <w:t>18 GIUGNO</w:t>
        </w:r>
        <w:r>
          <w:rPr>
            <w:noProof/>
            <w:webHidden/>
          </w:rPr>
          <w:tab/>
        </w:r>
        <w:r>
          <w:rPr>
            <w:noProof/>
            <w:webHidden/>
          </w:rPr>
          <w:fldChar w:fldCharType="begin"/>
        </w:r>
        <w:r>
          <w:rPr>
            <w:noProof/>
            <w:webHidden/>
          </w:rPr>
          <w:instrText xml:space="preserve"> PAGEREF _Toc499840605 \h </w:instrText>
        </w:r>
        <w:r>
          <w:rPr>
            <w:noProof/>
            <w:webHidden/>
          </w:rPr>
        </w:r>
        <w:r>
          <w:rPr>
            <w:noProof/>
            <w:webHidden/>
          </w:rPr>
          <w:fldChar w:fldCharType="separate"/>
        </w:r>
        <w:r>
          <w:rPr>
            <w:noProof/>
            <w:webHidden/>
          </w:rPr>
          <w:t>366</w:t>
        </w:r>
        <w:r>
          <w:rPr>
            <w:noProof/>
            <w:webHidden/>
          </w:rPr>
          <w:fldChar w:fldCharType="end"/>
        </w:r>
      </w:hyperlink>
    </w:p>
    <w:p w14:paraId="79099E87" w14:textId="77777777" w:rsidR="0077316F" w:rsidRPr="002E4303" w:rsidRDefault="0077316F">
      <w:pPr>
        <w:pStyle w:val="Sommario1"/>
        <w:tabs>
          <w:tab w:val="right" w:leader="dot" w:pos="9628"/>
        </w:tabs>
        <w:rPr>
          <w:rFonts w:eastAsia="Times New Roman"/>
          <w:noProof/>
          <w:lang w:eastAsia="it-IT"/>
        </w:rPr>
      </w:pPr>
      <w:hyperlink w:anchor="_Toc499840606" w:history="1">
        <w:r w:rsidRPr="003C34CA">
          <w:rPr>
            <w:rStyle w:val="Collegamentoipertestuale"/>
            <w:rFonts w:ascii="Book Antiqua" w:eastAsia="Times New Roman" w:hAnsi="Book Antiqua" w:cs="Arial"/>
            <w:b/>
            <w:noProof/>
            <w:lang w:eastAsia="it-IT"/>
          </w:rPr>
          <w:t>OPERE DI MISERICORDIA CORPORALI E SPIRITUALI</w:t>
        </w:r>
        <w:r>
          <w:rPr>
            <w:noProof/>
            <w:webHidden/>
          </w:rPr>
          <w:tab/>
        </w:r>
        <w:r>
          <w:rPr>
            <w:noProof/>
            <w:webHidden/>
          </w:rPr>
          <w:fldChar w:fldCharType="begin"/>
        </w:r>
        <w:r>
          <w:rPr>
            <w:noProof/>
            <w:webHidden/>
          </w:rPr>
          <w:instrText xml:space="preserve"> PAGEREF _Toc499840606 \h </w:instrText>
        </w:r>
        <w:r>
          <w:rPr>
            <w:noProof/>
            <w:webHidden/>
          </w:rPr>
        </w:r>
        <w:r>
          <w:rPr>
            <w:noProof/>
            <w:webHidden/>
          </w:rPr>
          <w:fldChar w:fldCharType="separate"/>
        </w:r>
        <w:r>
          <w:rPr>
            <w:noProof/>
            <w:webHidden/>
          </w:rPr>
          <w:t>366</w:t>
        </w:r>
        <w:r>
          <w:rPr>
            <w:noProof/>
            <w:webHidden/>
          </w:rPr>
          <w:fldChar w:fldCharType="end"/>
        </w:r>
      </w:hyperlink>
    </w:p>
    <w:p w14:paraId="0113AC57" w14:textId="77777777" w:rsidR="0077316F" w:rsidRPr="002E4303" w:rsidRDefault="0077316F">
      <w:pPr>
        <w:pStyle w:val="Sommario2"/>
        <w:tabs>
          <w:tab w:val="right" w:leader="dot" w:pos="9628"/>
        </w:tabs>
        <w:rPr>
          <w:rFonts w:eastAsia="Times New Roman"/>
          <w:noProof/>
          <w:lang w:eastAsia="it-IT"/>
        </w:rPr>
      </w:pPr>
      <w:hyperlink w:anchor="_Toc499840607" w:history="1">
        <w:r w:rsidRPr="003C34CA">
          <w:rPr>
            <w:rStyle w:val="Collegamentoipertestuale"/>
            <w:noProof/>
          </w:rPr>
          <w:t>19 Giugno</w:t>
        </w:r>
        <w:r>
          <w:rPr>
            <w:noProof/>
            <w:webHidden/>
          </w:rPr>
          <w:tab/>
        </w:r>
        <w:r>
          <w:rPr>
            <w:noProof/>
            <w:webHidden/>
          </w:rPr>
          <w:fldChar w:fldCharType="begin"/>
        </w:r>
        <w:r>
          <w:rPr>
            <w:noProof/>
            <w:webHidden/>
          </w:rPr>
          <w:instrText xml:space="preserve"> PAGEREF _Toc499840607 \h </w:instrText>
        </w:r>
        <w:r>
          <w:rPr>
            <w:noProof/>
            <w:webHidden/>
          </w:rPr>
        </w:r>
        <w:r>
          <w:rPr>
            <w:noProof/>
            <w:webHidden/>
          </w:rPr>
          <w:fldChar w:fldCharType="separate"/>
        </w:r>
        <w:r>
          <w:rPr>
            <w:noProof/>
            <w:webHidden/>
          </w:rPr>
          <w:t>372</w:t>
        </w:r>
        <w:r>
          <w:rPr>
            <w:noProof/>
            <w:webHidden/>
          </w:rPr>
          <w:fldChar w:fldCharType="end"/>
        </w:r>
      </w:hyperlink>
    </w:p>
    <w:p w14:paraId="6AC72C7E" w14:textId="77777777" w:rsidR="0077316F" w:rsidRPr="002E4303" w:rsidRDefault="0077316F">
      <w:pPr>
        <w:pStyle w:val="Sommario1"/>
        <w:tabs>
          <w:tab w:val="right" w:leader="dot" w:pos="9628"/>
        </w:tabs>
        <w:rPr>
          <w:rFonts w:eastAsia="Times New Roman"/>
          <w:noProof/>
          <w:lang w:eastAsia="it-IT"/>
        </w:rPr>
      </w:pPr>
      <w:hyperlink w:anchor="_Toc499840608" w:history="1">
        <w:r w:rsidRPr="003C34CA">
          <w:rPr>
            <w:rStyle w:val="Collegamentoipertestuale"/>
            <w:rFonts w:ascii="Book Antiqua" w:eastAsia="Times New Roman" w:hAnsi="Book Antiqua" w:cs="Arial"/>
            <w:b/>
            <w:noProof/>
            <w:lang w:eastAsia="it-IT"/>
          </w:rPr>
          <w:t>19 GIUGNO</w:t>
        </w:r>
        <w:r>
          <w:rPr>
            <w:noProof/>
            <w:webHidden/>
          </w:rPr>
          <w:tab/>
        </w:r>
        <w:r>
          <w:rPr>
            <w:noProof/>
            <w:webHidden/>
          </w:rPr>
          <w:fldChar w:fldCharType="begin"/>
        </w:r>
        <w:r>
          <w:rPr>
            <w:noProof/>
            <w:webHidden/>
          </w:rPr>
          <w:instrText xml:space="preserve"> PAGEREF _Toc499840608 \h </w:instrText>
        </w:r>
        <w:r>
          <w:rPr>
            <w:noProof/>
            <w:webHidden/>
          </w:rPr>
        </w:r>
        <w:r>
          <w:rPr>
            <w:noProof/>
            <w:webHidden/>
          </w:rPr>
          <w:fldChar w:fldCharType="separate"/>
        </w:r>
        <w:r>
          <w:rPr>
            <w:noProof/>
            <w:webHidden/>
          </w:rPr>
          <w:t>372</w:t>
        </w:r>
        <w:r>
          <w:rPr>
            <w:noProof/>
            <w:webHidden/>
          </w:rPr>
          <w:fldChar w:fldCharType="end"/>
        </w:r>
      </w:hyperlink>
    </w:p>
    <w:p w14:paraId="7602C207" w14:textId="77777777" w:rsidR="0077316F" w:rsidRPr="002E4303" w:rsidRDefault="0077316F">
      <w:pPr>
        <w:pStyle w:val="Sommario1"/>
        <w:tabs>
          <w:tab w:val="right" w:leader="dot" w:pos="9628"/>
        </w:tabs>
        <w:rPr>
          <w:rFonts w:eastAsia="Times New Roman"/>
          <w:noProof/>
          <w:lang w:eastAsia="it-IT"/>
        </w:rPr>
      </w:pPr>
      <w:hyperlink w:anchor="_Toc499840609" w:history="1">
        <w:r w:rsidRPr="003C34CA">
          <w:rPr>
            <w:rStyle w:val="Collegamentoipertestuale"/>
            <w:rFonts w:ascii="Book Antiqua" w:eastAsia="Times New Roman" w:hAnsi="Book Antiqua" w:cs="Arial"/>
            <w:b/>
            <w:noProof/>
            <w:lang w:eastAsia="it-IT"/>
          </w:rPr>
          <w:t>SANTO ROSARIO</w:t>
        </w:r>
        <w:r>
          <w:rPr>
            <w:noProof/>
            <w:webHidden/>
          </w:rPr>
          <w:tab/>
        </w:r>
        <w:r>
          <w:rPr>
            <w:noProof/>
            <w:webHidden/>
          </w:rPr>
          <w:fldChar w:fldCharType="begin"/>
        </w:r>
        <w:r>
          <w:rPr>
            <w:noProof/>
            <w:webHidden/>
          </w:rPr>
          <w:instrText xml:space="preserve"> PAGEREF _Toc499840609 \h </w:instrText>
        </w:r>
        <w:r>
          <w:rPr>
            <w:noProof/>
            <w:webHidden/>
          </w:rPr>
        </w:r>
        <w:r>
          <w:rPr>
            <w:noProof/>
            <w:webHidden/>
          </w:rPr>
          <w:fldChar w:fldCharType="separate"/>
        </w:r>
        <w:r>
          <w:rPr>
            <w:noProof/>
            <w:webHidden/>
          </w:rPr>
          <w:t>372</w:t>
        </w:r>
        <w:r>
          <w:rPr>
            <w:noProof/>
            <w:webHidden/>
          </w:rPr>
          <w:fldChar w:fldCharType="end"/>
        </w:r>
      </w:hyperlink>
    </w:p>
    <w:p w14:paraId="62DA6D45" w14:textId="77777777" w:rsidR="0077316F" w:rsidRPr="002E4303" w:rsidRDefault="0077316F">
      <w:pPr>
        <w:pStyle w:val="Sommario1"/>
        <w:tabs>
          <w:tab w:val="right" w:leader="dot" w:pos="9628"/>
        </w:tabs>
        <w:rPr>
          <w:rFonts w:eastAsia="Times New Roman"/>
          <w:noProof/>
          <w:lang w:eastAsia="it-IT"/>
        </w:rPr>
      </w:pPr>
      <w:hyperlink w:anchor="_Toc499840610" w:history="1">
        <w:r w:rsidRPr="003C34CA">
          <w:rPr>
            <w:rStyle w:val="Collegamentoipertestuale"/>
            <w:rFonts w:ascii="Book Antiqua" w:eastAsia="Times New Roman" w:hAnsi="Book Antiqua" w:cs="Arial"/>
            <w:b/>
            <w:bCs/>
            <w:noProof/>
            <w:kern w:val="32"/>
            <w:lang w:eastAsia="it-IT"/>
          </w:rPr>
          <w:t>INTRODUZIONE</w:t>
        </w:r>
        <w:r>
          <w:rPr>
            <w:noProof/>
            <w:webHidden/>
          </w:rPr>
          <w:tab/>
        </w:r>
        <w:r>
          <w:rPr>
            <w:noProof/>
            <w:webHidden/>
          </w:rPr>
          <w:fldChar w:fldCharType="begin"/>
        </w:r>
        <w:r>
          <w:rPr>
            <w:noProof/>
            <w:webHidden/>
          </w:rPr>
          <w:instrText xml:space="preserve"> PAGEREF _Toc499840610 \h </w:instrText>
        </w:r>
        <w:r>
          <w:rPr>
            <w:noProof/>
            <w:webHidden/>
          </w:rPr>
        </w:r>
        <w:r>
          <w:rPr>
            <w:noProof/>
            <w:webHidden/>
          </w:rPr>
          <w:fldChar w:fldCharType="separate"/>
        </w:r>
        <w:r>
          <w:rPr>
            <w:noProof/>
            <w:webHidden/>
          </w:rPr>
          <w:t>373</w:t>
        </w:r>
        <w:r>
          <w:rPr>
            <w:noProof/>
            <w:webHidden/>
          </w:rPr>
          <w:fldChar w:fldCharType="end"/>
        </w:r>
      </w:hyperlink>
    </w:p>
    <w:p w14:paraId="709ECB1A" w14:textId="77777777" w:rsidR="0077316F" w:rsidRPr="002E4303" w:rsidRDefault="0077316F">
      <w:pPr>
        <w:pStyle w:val="Sommario2"/>
        <w:tabs>
          <w:tab w:val="right" w:leader="dot" w:pos="9628"/>
        </w:tabs>
        <w:rPr>
          <w:rFonts w:eastAsia="Times New Roman"/>
          <w:noProof/>
          <w:lang w:eastAsia="it-IT"/>
        </w:rPr>
      </w:pPr>
      <w:hyperlink w:anchor="_Toc499840611" w:history="1">
        <w:r w:rsidRPr="003C34CA">
          <w:rPr>
            <w:rStyle w:val="Collegamentoipertestuale"/>
            <w:rFonts w:ascii="Book Antiqua" w:eastAsia="Times New Roman" w:hAnsi="Book Antiqua" w:cs="Arial"/>
            <w:b/>
            <w:bCs/>
            <w:iCs/>
            <w:noProof/>
            <w:lang w:eastAsia="it-IT"/>
          </w:rPr>
          <w:t>MISTERI GAUDIOSI (O DELLA GIOIA)</w:t>
        </w:r>
        <w:r>
          <w:rPr>
            <w:noProof/>
            <w:webHidden/>
          </w:rPr>
          <w:tab/>
        </w:r>
        <w:r>
          <w:rPr>
            <w:noProof/>
            <w:webHidden/>
          </w:rPr>
          <w:fldChar w:fldCharType="begin"/>
        </w:r>
        <w:r>
          <w:rPr>
            <w:noProof/>
            <w:webHidden/>
          </w:rPr>
          <w:instrText xml:space="preserve"> PAGEREF _Toc499840611 \h </w:instrText>
        </w:r>
        <w:r>
          <w:rPr>
            <w:noProof/>
            <w:webHidden/>
          </w:rPr>
        </w:r>
        <w:r>
          <w:rPr>
            <w:noProof/>
            <w:webHidden/>
          </w:rPr>
          <w:fldChar w:fldCharType="separate"/>
        </w:r>
        <w:r>
          <w:rPr>
            <w:noProof/>
            <w:webHidden/>
          </w:rPr>
          <w:t>377</w:t>
        </w:r>
        <w:r>
          <w:rPr>
            <w:noProof/>
            <w:webHidden/>
          </w:rPr>
          <w:fldChar w:fldCharType="end"/>
        </w:r>
      </w:hyperlink>
    </w:p>
    <w:p w14:paraId="16E298E3" w14:textId="77777777" w:rsidR="0077316F" w:rsidRPr="002E4303" w:rsidRDefault="0077316F">
      <w:pPr>
        <w:pStyle w:val="Sommario2"/>
        <w:tabs>
          <w:tab w:val="right" w:leader="dot" w:pos="9628"/>
        </w:tabs>
        <w:rPr>
          <w:rFonts w:eastAsia="Times New Roman"/>
          <w:noProof/>
          <w:lang w:eastAsia="it-IT"/>
        </w:rPr>
      </w:pPr>
      <w:hyperlink w:anchor="_Toc499840612" w:history="1">
        <w:r w:rsidRPr="003C34CA">
          <w:rPr>
            <w:rStyle w:val="Collegamentoipertestuale"/>
            <w:rFonts w:ascii="Book Antiqua" w:eastAsia="Times New Roman" w:hAnsi="Book Antiqua" w:cs="Arial"/>
            <w:b/>
            <w:bCs/>
            <w:iCs/>
            <w:noProof/>
            <w:lang w:eastAsia="it-IT"/>
          </w:rPr>
          <w:t>MISTERI DOLOROSI (O DEL DOLORE)</w:t>
        </w:r>
        <w:r>
          <w:rPr>
            <w:noProof/>
            <w:webHidden/>
          </w:rPr>
          <w:tab/>
        </w:r>
        <w:r>
          <w:rPr>
            <w:noProof/>
            <w:webHidden/>
          </w:rPr>
          <w:fldChar w:fldCharType="begin"/>
        </w:r>
        <w:r>
          <w:rPr>
            <w:noProof/>
            <w:webHidden/>
          </w:rPr>
          <w:instrText xml:space="preserve"> PAGEREF _Toc499840612 \h </w:instrText>
        </w:r>
        <w:r>
          <w:rPr>
            <w:noProof/>
            <w:webHidden/>
          </w:rPr>
        </w:r>
        <w:r>
          <w:rPr>
            <w:noProof/>
            <w:webHidden/>
          </w:rPr>
          <w:fldChar w:fldCharType="separate"/>
        </w:r>
        <w:r>
          <w:rPr>
            <w:noProof/>
            <w:webHidden/>
          </w:rPr>
          <w:t>387</w:t>
        </w:r>
        <w:r>
          <w:rPr>
            <w:noProof/>
            <w:webHidden/>
          </w:rPr>
          <w:fldChar w:fldCharType="end"/>
        </w:r>
      </w:hyperlink>
    </w:p>
    <w:p w14:paraId="0E0FFA6F" w14:textId="77777777" w:rsidR="0077316F" w:rsidRPr="002E4303" w:rsidRDefault="0077316F">
      <w:pPr>
        <w:pStyle w:val="Sommario2"/>
        <w:tabs>
          <w:tab w:val="right" w:leader="dot" w:pos="9628"/>
        </w:tabs>
        <w:rPr>
          <w:rFonts w:eastAsia="Times New Roman"/>
          <w:noProof/>
          <w:lang w:eastAsia="it-IT"/>
        </w:rPr>
      </w:pPr>
      <w:hyperlink w:anchor="_Toc499840613" w:history="1">
        <w:r w:rsidRPr="003C34CA">
          <w:rPr>
            <w:rStyle w:val="Collegamentoipertestuale"/>
            <w:rFonts w:ascii="Book Antiqua" w:eastAsia="Times New Roman" w:hAnsi="Book Antiqua" w:cs="Arial"/>
            <w:b/>
            <w:bCs/>
            <w:iCs/>
            <w:noProof/>
            <w:lang w:eastAsia="it-IT"/>
          </w:rPr>
          <w:t>MISTERI GLORIOSI (O DELLA GLORIA)</w:t>
        </w:r>
        <w:r>
          <w:rPr>
            <w:noProof/>
            <w:webHidden/>
          </w:rPr>
          <w:tab/>
        </w:r>
        <w:r>
          <w:rPr>
            <w:noProof/>
            <w:webHidden/>
          </w:rPr>
          <w:fldChar w:fldCharType="begin"/>
        </w:r>
        <w:r>
          <w:rPr>
            <w:noProof/>
            <w:webHidden/>
          </w:rPr>
          <w:instrText xml:space="preserve"> PAGEREF _Toc499840613 \h </w:instrText>
        </w:r>
        <w:r>
          <w:rPr>
            <w:noProof/>
            <w:webHidden/>
          </w:rPr>
        </w:r>
        <w:r>
          <w:rPr>
            <w:noProof/>
            <w:webHidden/>
          </w:rPr>
          <w:fldChar w:fldCharType="separate"/>
        </w:r>
        <w:r>
          <w:rPr>
            <w:noProof/>
            <w:webHidden/>
          </w:rPr>
          <w:t>397</w:t>
        </w:r>
        <w:r>
          <w:rPr>
            <w:noProof/>
            <w:webHidden/>
          </w:rPr>
          <w:fldChar w:fldCharType="end"/>
        </w:r>
      </w:hyperlink>
    </w:p>
    <w:p w14:paraId="1607301F" w14:textId="77777777" w:rsidR="0077316F" w:rsidRPr="002E4303" w:rsidRDefault="0077316F">
      <w:pPr>
        <w:pStyle w:val="Sommario2"/>
        <w:tabs>
          <w:tab w:val="right" w:leader="dot" w:pos="9628"/>
        </w:tabs>
        <w:rPr>
          <w:rFonts w:eastAsia="Times New Roman"/>
          <w:noProof/>
          <w:lang w:eastAsia="it-IT"/>
        </w:rPr>
      </w:pPr>
      <w:hyperlink w:anchor="_Toc499840614" w:history="1">
        <w:r w:rsidRPr="003C34CA">
          <w:rPr>
            <w:rStyle w:val="Collegamentoipertestuale"/>
            <w:rFonts w:ascii="Book Antiqua" w:eastAsia="Times New Roman" w:hAnsi="Book Antiqua" w:cs="Arial"/>
            <w:b/>
            <w:bCs/>
            <w:iCs/>
            <w:noProof/>
            <w:lang w:eastAsia="it-IT"/>
          </w:rPr>
          <w:t>MISTERI LUMINOSI (O DELLA LUCE)</w:t>
        </w:r>
        <w:r>
          <w:rPr>
            <w:noProof/>
            <w:webHidden/>
          </w:rPr>
          <w:tab/>
        </w:r>
        <w:r>
          <w:rPr>
            <w:noProof/>
            <w:webHidden/>
          </w:rPr>
          <w:fldChar w:fldCharType="begin"/>
        </w:r>
        <w:r>
          <w:rPr>
            <w:noProof/>
            <w:webHidden/>
          </w:rPr>
          <w:instrText xml:space="preserve"> PAGEREF _Toc499840614 \h </w:instrText>
        </w:r>
        <w:r>
          <w:rPr>
            <w:noProof/>
            <w:webHidden/>
          </w:rPr>
        </w:r>
        <w:r>
          <w:rPr>
            <w:noProof/>
            <w:webHidden/>
          </w:rPr>
          <w:fldChar w:fldCharType="separate"/>
        </w:r>
        <w:r>
          <w:rPr>
            <w:noProof/>
            <w:webHidden/>
          </w:rPr>
          <w:t>407</w:t>
        </w:r>
        <w:r>
          <w:rPr>
            <w:noProof/>
            <w:webHidden/>
          </w:rPr>
          <w:fldChar w:fldCharType="end"/>
        </w:r>
      </w:hyperlink>
    </w:p>
    <w:p w14:paraId="2CCDC6CA" w14:textId="77777777" w:rsidR="0077316F" w:rsidRPr="002E4303" w:rsidRDefault="0077316F">
      <w:pPr>
        <w:pStyle w:val="Sommario1"/>
        <w:tabs>
          <w:tab w:val="right" w:leader="dot" w:pos="9628"/>
        </w:tabs>
        <w:rPr>
          <w:rFonts w:eastAsia="Times New Roman"/>
          <w:noProof/>
          <w:lang w:eastAsia="it-IT"/>
        </w:rPr>
      </w:pPr>
      <w:hyperlink w:anchor="_Toc499840615" w:history="1">
        <w:r w:rsidRPr="003C34CA">
          <w:rPr>
            <w:rStyle w:val="Collegamentoipertestuale"/>
            <w:rFonts w:ascii="Book Antiqua" w:eastAsia="Times New Roman" w:hAnsi="Book Antiqua" w:cs="Arial"/>
            <w:b/>
            <w:bCs/>
            <w:noProof/>
            <w:kern w:val="32"/>
            <w:lang w:eastAsia="it-IT"/>
          </w:rPr>
          <w:t>CONCLUSIONE</w:t>
        </w:r>
        <w:r>
          <w:rPr>
            <w:noProof/>
            <w:webHidden/>
          </w:rPr>
          <w:tab/>
        </w:r>
        <w:r>
          <w:rPr>
            <w:noProof/>
            <w:webHidden/>
          </w:rPr>
          <w:fldChar w:fldCharType="begin"/>
        </w:r>
        <w:r>
          <w:rPr>
            <w:noProof/>
            <w:webHidden/>
          </w:rPr>
          <w:instrText xml:space="preserve"> PAGEREF _Toc499840615 \h </w:instrText>
        </w:r>
        <w:r>
          <w:rPr>
            <w:noProof/>
            <w:webHidden/>
          </w:rPr>
        </w:r>
        <w:r>
          <w:rPr>
            <w:noProof/>
            <w:webHidden/>
          </w:rPr>
          <w:fldChar w:fldCharType="separate"/>
        </w:r>
        <w:r>
          <w:rPr>
            <w:noProof/>
            <w:webHidden/>
          </w:rPr>
          <w:t>417</w:t>
        </w:r>
        <w:r>
          <w:rPr>
            <w:noProof/>
            <w:webHidden/>
          </w:rPr>
          <w:fldChar w:fldCharType="end"/>
        </w:r>
      </w:hyperlink>
    </w:p>
    <w:p w14:paraId="6D500FB1" w14:textId="77777777" w:rsidR="0077316F" w:rsidRPr="002E4303" w:rsidRDefault="0077316F">
      <w:pPr>
        <w:pStyle w:val="Sommario1"/>
        <w:tabs>
          <w:tab w:val="right" w:leader="dot" w:pos="9628"/>
        </w:tabs>
        <w:rPr>
          <w:rFonts w:eastAsia="Times New Roman"/>
          <w:noProof/>
          <w:lang w:eastAsia="it-IT"/>
        </w:rPr>
      </w:pPr>
      <w:hyperlink w:anchor="_Toc499840616" w:history="1">
        <w:r w:rsidRPr="003C34CA">
          <w:rPr>
            <w:rStyle w:val="Collegamentoipertestuale"/>
            <w:rFonts w:ascii="Book Antiqua" w:eastAsia="Times New Roman" w:hAnsi="Book Antiqua"/>
            <w:b/>
            <w:noProof/>
            <w:lang w:eastAsia="it-IT"/>
          </w:rPr>
          <w:t>I MISTERI DELLA LUCE: “UNA OPPORTUNA INTEGRAZIONE”</w:t>
        </w:r>
        <w:r>
          <w:rPr>
            <w:noProof/>
            <w:webHidden/>
          </w:rPr>
          <w:tab/>
        </w:r>
        <w:r>
          <w:rPr>
            <w:noProof/>
            <w:webHidden/>
          </w:rPr>
          <w:fldChar w:fldCharType="begin"/>
        </w:r>
        <w:r>
          <w:rPr>
            <w:noProof/>
            <w:webHidden/>
          </w:rPr>
          <w:instrText xml:space="preserve"> PAGEREF _Toc499840616 \h </w:instrText>
        </w:r>
        <w:r>
          <w:rPr>
            <w:noProof/>
            <w:webHidden/>
          </w:rPr>
        </w:r>
        <w:r>
          <w:rPr>
            <w:noProof/>
            <w:webHidden/>
          </w:rPr>
          <w:fldChar w:fldCharType="separate"/>
        </w:r>
        <w:r>
          <w:rPr>
            <w:noProof/>
            <w:webHidden/>
          </w:rPr>
          <w:t>419</w:t>
        </w:r>
        <w:r>
          <w:rPr>
            <w:noProof/>
            <w:webHidden/>
          </w:rPr>
          <w:fldChar w:fldCharType="end"/>
        </w:r>
      </w:hyperlink>
    </w:p>
    <w:p w14:paraId="3376F11D" w14:textId="77777777" w:rsidR="0077316F" w:rsidRPr="002E4303" w:rsidRDefault="0077316F">
      <w:pPr>
        <w:pStyle w:val="Sommario2"/>
        <w:tabs>
          <w:tab w:val="right" w:leader="dot" w:pos="9628"/>
        </w:tabs>
        <w:rPr>
          <w:rFonts w:eastAsia="Times New Roman"/>
          <w:noProof/>
          <w:lang w:eastAsia="it-IT"/>
        </w:rPr>
      </w:pPr>
      <w:hyperlink w:anchor="_Toc499840617" w:history="1">
        <w:r w:rsidRPr="003C34CA">
          <w:rPr>
            <w:rStyle w:val="Collegamentoipertestuale"/>
            <w:rFonts w:ascii="Book Antiqua" w:eastAsia="Book Antiqua" w:hAnsi="Book Antiqua" w:cs="Book Antiqua"/>
            <w:b/>
            <w:noProof/>
            <w:lang w:eastAsia="it-IT"/>
          </w:rPr>
          <w:t>1.</w:t>
        </w:r>
        <w:r w:rsidRPr="003C34CA">
          <w:rPr>
            <w:rStyle w:val="Collegamentoipertestuale"/>
            <w:rFonts w:ascii="Times New Roman" w:eastAsia="Book Antiqua" w:hAnsi="Times New Roman"/>
            <w:b/>
            <w:noProof/>
            <w:lang w:eastAsia="it-IT"/>
          </w:rPr>
          <w:t xml:space="preserve">   </w:t>
        </w:r>
        <w:r w:rsidRPr="003C34CA">
          <w:rPr>
            <w:rStyle w:val="Collegamentoipertestuale"/>
            <w:rFonts w:ascii="Book Antiqua" w:eastAsia="Times New Roman" w:hAnsi="Book Antiqua" w:cs="Arial"/>
            <w:b/>
            <w:noProof/>
            <w:lang w:eastAsia="it-IT"/>
          </w:rPr>
          <w:t>NEL SUO BATTESIMO AL GIORDANO</w:t>
        </w:r>
        <w:r>
          <w:rPr>
            <w:noProof/>
            <w:webHidden/>
          </w:rPr>
          <w:tab/>
        </w:r>
        <w:r>
          <w:rPr>
            <w:noProof/>
            <w:webHidden/>
          </w:rPr>
          <w:fldChar w:fldCharType="begin"/>
        </w:r>
        <w:r>
          <w:rPr>
            <w:noProof/>
            <w:webHidden/>
          </w:rPr>
          <w:instrText xml:space="preserve"> PAGEREF _Toc499840617 \h </w:instrText>
        </w:r>
        <w:r>
          <w:rPr>
            <w:noProof/>
            <w:webHidden/>
          </w:rPr>
        </w:r>
        <w:r>
          <w:rPr>
            <w:noProof/>
            <w:webHidden/>
          </w:rPr>
          <w:fldChar w:fldCharType="separate"/>
        </w:r>
        <w:r>
          <w:rPr>
            <w:noProof/>
            <w:webHidden/>
          </w:rPr>
          <w:t>420</w:t>
        </w:r>
        <w:r>
          <w:rPr>
            <w:noProof/>
            <w:webHidden/>
          </w:rPr>
          <w:fldChar w:fldCharType="end"/>
        </w:r>
      </w:hyperlink>
    </w:p>
    <w:p w14:paraId="750CAA17" w14:textId="77777777" w:rsidR="0077316F" w:rsidRPr="002E4303" w:rsidRDefault="0077316F">
      <w:pPr>
        <w:pStyle w:val="Sommario2"/>
        <w:tabs>
          <w:tab w:val="right" w:leader="dot" w:pos="9628"/>
        </w:tabs>
        <w:rPr>
          <w:rFonts w:eastAsia="Times New Roman"/>
          <w:noProof/>
          <w:lang w:eastAsia="it-IT"/>
        </w:rPr>
      </w:pPr>
      <w:hyperlink w:anchor="_Toc499840618" w:history="1">
        <w:r w:rsidRPr="003C34CA">
          <w:rPr>
            <w:rStyle w:val="Collegamentoipertestuale"/>
            <w:rFonts w:ascii="Book Antiqua" w:eastAsia="Times New Roman" w:hAnsi="Book Antiqua" w:cs="Arial"/>
            <w:b/>
            <w:noProof/>
            <w:lang w:eastAsia="it-IT"/>
          </w:rPr>
          <w:t>2. NELLA SUA AUTO-RIVELAZIONE ALLE NOZZE DI CANA</w:t>
        </w:r>
        <w:r>
          <w:rPr>
            <w:noProof/>
            <w:webHidden/>
          </w:rPr>
          <w:tab/>
        </w:r>
        <w:r>
          <w:rPr>
            <w:noProof/>
            <w:webHidden/>
          </w:rPr>
          <w:fldChar w:fldCharType="begin"/>
        </w:r>
        <w:r>
          <w:rPr>
            <w:noProof/>
            <w:webHidden/>
          </w:rPr>
          <w:instrText xml:space="preserve"> PAGEREF _Toc499840618 \h </w:instrText>
        </w:r>
        <w:r>
          <w:rPr>
            <w:noProof/>
            <w:webHidden/>
          </w:rPr>
        </w:r>
        <w:r>
          <w:rPr>
            <w:noProof/>
            <w:webHidden/>
          </w:rPr>
          <w:fldChar w:fldCharType="separate"/>
        </w:r>
        <w:r>
          <w:rPr>
            <w:noProof/>
            <w:webHidden/>
          </w:rPr>
          <w:t>421</w:t>
        </w:r>
        <w:r>
          <w:rPr>
            <w:noProof/>
            <w:webHidden/>
          </w:rPr>
          <w:fldChar w:fldCharType="end"/>
        </w:r>
      </w:hyperlink>
    </w:p>
    <w:p w14:paraId="01E63C48" w14:textId="77777777" w:rsidR="0077316F" w:rsidRPr="002E4303" w:rsidRDefault="0077316F">
      <w:pPr>
        <w:pStyle w:val="Sommario2"/>
        <w:tabs>
          <w:tab w:val="right" w:leader="dot" w:pos="9628"/>
        </w:tabs>
        <w:rPr>
          <w:rFonts w:eastAsia="Times New Roman"/>
          <w:noProof/>
          <w:lang w:eastAsia="it-IT"/>
        </w:rPr>
      </w:pPr>
      <w:hyperlink w:anchor="_Toc499840619" w:history="1">
        <w:r w:rsidRPr="003C34CA">
          <w:rPr>
            <w:rStyle w:val="Collegamentoipertestuale"/>
            <w:rFonts w:ascii="Book Antiqua" w:eastAsia="Times New Roman" w:hAnsi="Book Antiqua" w:cs="Arial"/>
            <w:b/>
            <w:noProof/>
            <w:lang w:eastAsia="it-IT"/>
          </w:rPr>
          <w:t>3. NELL'ANNUNCIO DEL REGNO DI DIO CON L'INVITO ALLA CONVERSIONE</w:t>
        </w:r>
        <w:r>
          <w:rPr>
            <w:noProof/>
            <w:webHidden/>
          </w:rPr>
          <w:tab/>
        </w:r>
        <w:r>
          <w:rPr>
            <w:noProof/>
            <w:webHidden/>
          </w:rPr>
          <w:fldChar w:fldCharType="begin"/>
        </w:r>
        <w:r>
          <w:rPr>
            <w:noProof/>
            <w:webHidden/>
          </w:rPr>
          <w:instrText xml:space="preserve"> PAGEREF _Toc499840619 \h </w:instrText>
        </w:r>
        <w:r>
          <w:rPr>
            <w:noProof/>
            <w:webHidden/>
          </w:rPr>
        </w:r>
        <w:r>
          <w:rPr>
            <w:noProof/>
            <w:webHidden/>
          </w:rPr>
          <w:fldChar w:fldCharType="separate"/>
        </w:r>
        <w:r>
          <w:rPr>
            <w:noProof/>
            <w:webHidden/>
          </w:rPr>
          <w:t>423</w:t>
        </w:r>
        <w:r>
          <w:rPr>
            <w:noProof/>
            <w:webHidden/>
          </w:rPr>
          <w:fldChar w:fldCharType="end"/>
        </w:r>
      </w:hyperlink>
    </w:p>
    <w:p w14:paraId="78A33672" w14:textId="77777777" w:rsidR="0077316F" w:rsidRPr="002E4303" w:rsidRDefault="0077316F">
      <w:pPr>
        <w:pStyle w:val="Sommario2"/>
        <w:tabs>
          <w:tab w:val="right" w:leader="dot" w:pos="9628"/>
        </w:tabs>
        <w:rPr>
          <w:rFonts w:eastAsia="Times New Roman"/>
          <w:noProof/>
          <w:lang w:eastAsia="it-IT"/>
        </w:rPr>
      </w:pPr>
      <w:hyperlink w:anchor="_Toc499840620" w:history="1">
        <w:r w:rsidRPr="003C34CA">
          <w:rPr>
            <w:rStyle w:val="Collegamentoipertestuale"/>
            <w:rFonts w:ascii="Book Antiqua" w:eastAsia="Times New Roman" w:hAnsi="Book Antiqua" w:cs="Arial"/>
            <w:b/>
            <w:noProof/>
            <w:lang w:eastAsia="it-IT"/>
          </w:rPr>
          <w:t>4. NELLA SUA TRASFIGURAZIONE</w:t>
        </w:r>
        <w:r>
          <w:rPr>
            <w:noProof/>
            <w:webHidden/>
          </w:rPr>
          <w:tab/>
        </w:r>
        <w:r>
          <w:rPr>
            <w:noProof/>
            <w:webHidden/>
          </w:rPr>
          <w:fldChar w:fldCharType="begin"/>
        </w:r>
        <w:r>
          <w:rPr>
            <w:noProof/>
            <w:webHidden/>
          </w:rPr>
          <w:instrText xml:space="preserve"> PAGEREF _Toc499840620 \h </w:instrText>
        </w:r>
        <w:r>
          <w:rPr>
            <w:noProof/>
            <w:webHidden/>
          </w:rPr>
        </w:r>
        <w:r>
          <w:rPr>
            <w:noProof/>
            <w:webHidden/>
          </w:rPr>
          <w:fldChar w:fldCharType="separate"/>
        </w:r>
        <w:r>
          <w:rPr>
            <w:noProof/>
            <w:webHidden/>
          </w:rPr>
          <w:t>424</w:t>
        </w:r>
        <w:r>
          <w:rPr>
            <w:noProof/>
            <w:webHidden/>
          </w:rPr>
          <w:fldChar w:fldCharType="end"/>
        </w:r>
      </w:hyperlink>
    </w:p>
    <w:p w14:paraId="286CBEA3" w14:textId="77777777" w:rsidR="0077316F" w:rsidRPr="002E4303" w:rsidRDefault="0077316F">
      <w:pPr>
        <w:pStyle w:val="Sommario2"/>
        <w:tabs>
          <w:tab w:val="right" w:leader="dot" w:pos="9628"/>
        </w:tabs>
        <w:rPr>
          <w:rFonts w:eastAsia="Times New Roman"/>
          <w:noProof/>
          <w:lang w:eastAsia="it-IT"/>
        </w:rPr>
      </w:pPr>
      <w:hyperlink w:anchor="_Toc499840621" w:history="1">
        <w:r w:rsidRPr="003C34CA">
          <w:rPr>
            <w:rStyle w:val="Collegamentoipertestuale"/>
            <w:rFonts w:ascii="Book Antiqua" w:eastAsia="Times New Roman" w:hAnsi="Book Antiqua" w:cs="Arial"/>
            <w:b/>
            <w:noProof/>
            <w:lang w:eastAsia="it-IT"/>
          </w:rPr>
          <w:t>5. NELL'ISTITUZIONE DELL'EUCARISTIA, ESPRESSIONE SACRAMENTALE DEL MISTERO PASQUALE</w:t>
        </w:r>
        <w:r>
          <w:rPr>
            <w:noProof/>
            <w:webHidden/>
          </w:rPr>
          <w:tab/>
        </w:r>
        <w:r>
          <w:rPr>
            <w:noProof/>
            <w:webHidden/>
          </w:rPr>
          <w:fldChar w:fldCharType="begin"/>
        </w:r>
        <w:r>
          <w:rPr>
            <w:noProof/>
            <w:webHidden/>
          </w:rPr>
          <w:instrText xml:space="preserve"> PAGEREF _Toc499840621 \h </w:instrText>
        </w:r>
        <w:r>
          <w:rPr>
            <w:noProof/>
            <w:webHidden/>
          </w:rPr>
        </w:r>
        <w:r>
          <w:rPr>
            <w:noProof/>
            <w:webHidden/>
          </w:rPr>
          <w:fldChar w:fldCharType="separate"/>
        </w:r>
        <w:r>
          <w:rPr>
            <w:noProof/>
            <w:webHidden/>
          </w:rPr>
          <w:t>426</w:t>
        </w:r>
        <w:r>
          <w:rPr>
            <w:noProof/>
            <w:webHidden/>
          </w:rPr>
          <w:fldChar w:fldCharType="end"/>
        </w:r>
      </w:hyperlink>
    </w:p>
    <w:p w14:paraId="6EDA2A22" w14:textId="77777777" w:rsidR="0077316F" w:rsidRPr="002E4303" w:rsidRDefault="0077316F">
      <w:pPr>
        <w:pStyle w:val="Sommario2"/>
        <w:tabs>
          <w:tab w:val="right" w:leader="dot" w:pos="9628"/>
        </w:tabs>
        <w:rPr>
          <w:rFonts w:eastAsia="Times New Roman"/>
          <w:noProof/>
          <w:lang w:eastAsia="it-IT"/>
        </w:rPr>
      </w:pPr>
      <w:hyperlink w:anchor="_Toc499840622" w:history="1">
        <w:r w:rsidRPr="003C34CA">
          <w:rPr>
            <w:rStyle w:val="Collegamentoipertestuale"/>
            <w:noProof/>
          </w:rPr>
          <w:t>20 Giugno</w:t>
        </w:r>
        <w:r>
          <w:rPr>
            <w:noProof/>
            <w:webHidden/>
          </w:rPr>
          <w:tab/>
        </w:r>
        <w:r>
          <w:rPr>
            <w:noProof/>
            <w:webHidden/>
          </w:rPr>
          <w:fldChar w:fldCharType="begin"/>
        </w:r>
        <w:r>
          <w:rPr>
            <w:noProof/>
            <w:webHidden/>
          </w:rPr>
          <w:instrText xml:space="preserve"> PAGEREF _Toc499840622 \h </w:instrText>
        </w:r>
        <w:r>
          <w:rPr>
            <w:noProof/>
            <w:webHidden/>
          </w:rPr>
        </w:r>
        <w:r>
          <w:rPr>
            <w:noProof/>
            <w:webHidden/>
          </w:rPr>
          <w:fldChar w:fldCharType="separate"/>
        </w:r>
        <w:r>
          <w:rPr>
            <w:noProof/>
            <w:webHidden/>
          </w:rPr>
          <w:t>430</w:t>
        </w:r>
        <w:r>
          <w:rPr>
            <w:noProof/>
            <w:webHidden/>
          </w:rPr>
          <w:fldChar w:fldCharType="end"/>
        </w:r>
      </w:hyperlink>
    </w:p>
    <w:p w14:paraId="428F6006" w14:textId="77777777" w:rsidR="0077316F" w:rsidRPr="002E4303" w:rsidRDefault="0077316F">
      <w:pPr>
        <w:pStyle w:val="Sommario1"/>
        <w:tabs>
          <w:tab w:val="right" w:leader="dot" w:pos="9628"/>
        </w:tabs>
        <w:rPr>
          <w:rFonts w:eastAsia="Times New Roman"/>
          <w:noProof/>
          <w:lang w:eastAsia="it-IT"/>
        </w:rPr>
      </w:pPr>
      <w:hyperlink w:anchor="_Toc499840623" w:history="1">
        <w:r w:rsidRPr="003C34CA">
          <w:rPr>
            <w:rStyle w:val="Collegamentoipertestuale"/>
            <w:rFonts w:ascii="Book Antiqua" w:eastAsia="Times New Roman" w:hAnsi="Book Antiqua" w:cs="Arial"/>
            <w:b/>
            <w:noProof/>
            <w:lang w:eastAsia="it-IT"/>
          </w:rPr>
          <w:t>20 GIUGNO</w:t>
        </w:r>
        <w:r>
          <w:rPr>
            <w:noProof/>
            <w:webHidden/>
          </w:rPr>
          <w:tab/>
        </w:r>
        <w:r>
          <w:rPr>
            <w:noProof/>
            <w:webHidden/>
          </w:rPr>
          <w:fldChar w:fldCharType="begin"/>
        </w:r>
        <w:r>
          <w:rPr>
            <w:noProof/>
            <w:webHidden/>
          </w:rPr>
          <w:instrText xml:space="preserve"> PAGEREF _Toc499840623 \h </w:instrText>
        </w:r>
        <w:r>
          <w:rPr>
            <w:noProof/>
            <w:webHidden/>
          </w:rPr>
        </w:r>
        <w:r>
          <w:rPr>
            <w:noProof/>
            <w:webHidden/>
          </w:rPr>
          <w:fldChar w:fldCharType="separate"/>
        </w:r>
        <w:r>
          <w:rPr>
            <w:noProof/>
            <w:webHidden/>
          </w:rPr>
          <w:t>430</w:t>
        </w:r>
        <w:r>
          <w:rPr>
            <w:noProof/>
            <w:webHidden/>
          </w:rPr>
          <w:fldChar w:fldCharType="end"/>
        </w:r>
      </w:hyperlink>
    </w:p>
    <w:p w14:paraId="1163A1D2" w14:textId="77777777" w:rsidR="0077316F" w:rsidRPr="002E4303" w:rsidRDefault="0077316F">
      <w:pPr>
        <w:pStyle w:val="Sommario1"/>
        <w:tabs>
          <w:tab w:val="right" w:leader="dot" w:pos="9628"/>
        </w:tabs>
        <w:rPr>
          <w:rFonts w:eastAsia="Times New Roman"/>
          <w:noProof/>
          <w:lang w:eastAsia="it-IT"/>
        </w:rPr>
      </w:pPr>
      <w:hyperlink w:anchor="_Toc499840624" w:history="1">
        <w:r w:rsidRPr="003C34CA">
          <w:rPr>
            <w:rStyle w:val="Collegamentoipertestuale"/>
            <w:rFonts w:ascii="Book Antiqua" w:eastAsia="Times New Roman" w:hAnsi="Book Antiqua" w:cs="Arial"/>
            <w:b/>
            <w:noProof/>
            <w:lang w:eastAsia="it-IT"/>
          </w:rPr>
          <w:t>SANTITÀ SAPIENZA SCIENZA E FEDE</w:t>
        </w:r>
        <w:r>
          <w:rPr>
            <w:noProof/>
            <w:webHidden/>
          </w:rPr>
          <w:tab/>
        </w:r>
        <w:r>
          <w:rPr>
            <w:noProof/>
            <w:webHidden/>
          </w:rPr>
          <w:fldChar w:fldCharType="begin"/>
        </w:r>
        <w:r>
          <w:rPr>
            <w:noProof/>
            <w:webHidden/>
          </w:rPr>
          <w:instrText xml:space="preserve"> PAGEREF _Toc499840624 \h </w:instrText>
        </w:r>
        <w:r>
          <w:rPr>
            <w:noProof/>
            <w:webHidden/>
          </w:rPr>
        </w:r>
        <w:r>
          <w:rPr>
            <w:noProof/>
            <w:webHidden/>
          </w:rPr>
          <w:fldChar w:fldCharType="separate"/>
        </w:r>
        <w:r>
          <w:rPr>
            <w:noProof/>
            <w:webHidden/>
          </w:rPr>
          <w:t>430</w:t>
        </w:r>
        <w:r>
          <w:rPr>
            <w:noProof/>
            <w:webHidden/>
          </w:rPr>
          <w:fldChar w:fldCharType="end"/>
        </w:r>
      </w:hyperlink>
    </w:p>
    <w:p w14:paraId="3643AE63" w14:textId="77777777" w:rsidR="0077316F" w:rsidRPr="002E4303" w:rsidRDefault="0077316F">
      <w:pPr>
        <w:pStyle w:val="Sommario2"/>
        <w:tabs>
          <w:tab w:val="right" w:leader="dot" w:pos="9628"/>
        </w:tabs>
        <w:rPr>
          <w:rFonts w:eastAsia="Times New Roman"/>
          <w:noProof/>
          <w:lang w:eastAsia="it-IT"/>
        </w:rPr>
      </w:pPr>
      <w:hyperlink w:anchor="_Toc499840625" w:history="1">
        <w:r w:rsidRPr="003C34CA">
          <w:rPr>
            <w:rStyle w:val="Collegamentoipertestuale"/>
            <w:noProof/>
          </w:rPr>
          <w:t>21 Giugno</w:t>
        </w:r>
        <w:r>
          <w:rPr>
            <w:noProof/>
            <w:webHidden/>
          </w:rPr>
          <w:tab/>
        </w:r>
        <w:r>
          <w:rPr>
            <w:noProof/>
            <w:webHidden/>
          </w:rPr>
          <w:fldChar w:fldCharType="begin"/>
        </w:r>
        <w:r>
          <w:rPr>
            <w:noProof/>
            <w:webHidden/>
          </w:rPr>
          <w:instrText xml:space="preserve"> PAGEREF _Toc499840625 \h </w:instrText>
        </w:r>
        <w:r>
          <w:rPr>
            <w:noProof/>
            <w:webHidden/>
          </w:rPr>
        </w:r>
        <w:r>
          <w:rPr>
            <w:noProof/>
            <w:webHidden/>
          </w:rPr>
          <w:fldChar w:fldCharType="separate"/>
        </w:r>
        <w:r>
          <w:rPr>
            <w:noProof/>
            <w:webHidden/>
          </w:rPr>
          <w:t>476</w:t>
        </w:r>
        <w:r>
          <w:rPr>
            <w:noProof/>
            <w:webHidden/>
          </w:rPr>
          <w:fldChar w:fldCharType="end"/>
        </w:r>
      </w:hyperlink>
    </w:p>
    <w:p w14:paraId="5D85CF2D" w14:textId="77777777" w:rsidR="0077316F" w:rsidRPr="002E4303" w:rsidRDefault="0077316F">
      <w:pPr>
        <w:pStyle w:val="Sommario1"/>
        <w:tabs>
          <w:tab w:val="right" w:leader="dot" w:pos="9628"/>
        </w:tabs>
        <w:rPr>
          <w:rFonts w:eastAsia="Times New Roman"/>
          <w:noProof/>
          <w:lang w:eastAsia="it-IT"/>
        </w:rPr>
      </w:pPr>
      <w:hyperlink w:anchor="_Toc499840626" w:history="1">
        <w:r w:rsidRPr="003C34CA">
          <w:rPr>
            <w:rStyle w:val="Collegamentoipertestuale"/>
            <w:rFonts w:ascii="Book Antiqua" w:eastAsia="Times New Roman" w:hAnsi="Book Antiqua" w:cs="Arial"/>
            <w:b/>
            <w:noProof/>
            <w:lang w:eastAsia="it-IT"/>
          </w:rPr>
          <w:t>21 GIUGNO</w:t>
        </w:r>
        <w:r>
          <w:rPr>
            <w:noProof/>
            <w:webHidden/>
          </w:rPr>
          <w:tab/>
        </w:r>
        <w:r>
          <w:rPr>
            <w:noProof/>
            <w:webHidden/>
          </w:rPr>
          <w:fldChar w:fldCharType="begin"/>
        </w:r>
        <w:r>
          <w:rPr>
            <w:noProof/>
            <w:webHidden/>
          </w:rPr>
          <w:instrText xml:space="preserve"> PAGEREF _Toc499840626 \h </w:instrText>
        </w:r>
        <w:r>
          <w:rPr>
            <w:noProof/>
            <w:webHidden/>
          </w:rPr>
        </w:r>
        <w:r>
          <w:rPr>
            <w:noProof/>
            <w:webHidden/>
          </w:rPr>
          <w:fldChar w:fldCharType="separate"/>
        </w:r>
        <w:r>
          <w:rPr>
            <w:noProof/>
            <w:webHidden/>
          </w:rPr>
          <w:t>476</w:t>
        </w:r>
        <w:r>
          <w:rPr>
            <w:noProof/>
            <w:webHidden/>
          </w:rPr>
          <w:fldChar w:fldCharType="end"/>
        </w:r>
      </w:hyperlink>
    </w:p>
    <w:p w14:paraId="7169C890" w14:textId="77777777" w:rsidR="0077316F" w:rsidRPr="002E4303" w:rsidRDefault="0077316F">
      <w:pPr>
        <w:pStyle w:val="Sommario1"/>
        <w:tabs>
          <w:tab w:val="right" w:leader="dot" w:pos="9628"/>
        </w:tabs>
        <w:rPr>
          <w:rFonts w:eastAsia="Times New Roman"/>
          <w:noProof/>
          <w:lang w:eastAsia="it-IT"/>
        </w:rPr>
      </w:pPr>
      <w:hyperlink w:anchor="_Toc499840627" w:history="1">
        <w:r w:rsidRPr="003C34CA">
          <w:rPr>
            <w:rStyle w:val="Collegamentoipertestuale"/>
            <w:rFonts w:ascii="Book Antiqua" w:eastAsia="Times New Roman" w:hAnsi="Book Antiqua" w:cs="Arial"/>
            <w:b/>
            <w:noProof/>
            <w:lang w:eastAsia="it-IT"/>
          </w:rPr>
          <w:t>SERVIZIO SOFFERENZA</w:t>
        </w:r>
        <w:r>
          <w:rPr>
            <w:noProof/>
            <w:webHidden/>
          </w:rPr>
          <w:tab/>
        </w:r>
        <w:r>
          <w:rPr>
            <w:noProof/>
            <w:webHidden/>
          </w:rPr>
          <w:fldChar w:fldCharType="begin"/>
        </w:r>
        <w:r>
          <w:rPr>
            <w:noProof/>
            <w:webHidden/>
          </w:rPr>
          <w:instrText xml:space="preserve"> PAGEREF _Toc499840627 \h </w:instrText>
        </w:r>
        <w:r>
          <w:rPr>
            <w:noProof/>
            <w:webHidden/>
          </w:rPr>
        </w:r>
        <w:r>
          <w:rPr>
            <w:noProof/>
            <w:webHidden/>
          </w:rPr>
          <w:fldChar w:fldCharType="separate"/>
        </w:r>
        <w:r>
          <w:rPr>
            <w:noProof/>
            <w:webHidden/>
          </w:rPr>
          <w:t>476</w:t>
        </w:r>
        <w:r>
          <w:rPr>
            <w:noProof/>
            <w:webHidden/>
          </w:rPr>
          <w:fldChar w:fldCharType="end"/>
        </w:r>
      </w:hyperlink>
    </w:p>
    <w:p w14:paraId="024026A4" w14:textId="77777777" w:rsidR="0077316F" w:rsidRPr="002E4303" w:rsidRDefault="0077316F">
      <w:pPr>
        <w:pStyle w:val="Sommario2"/>
        <w:tabs>
          <w:tab w:val="right" w:leader="dot" w:pos="9628"/>
        </w:tabs>
        <w:rPr>
          <w:rFonts w:eastAsia="Times New Roman"/>
          <w:noProof/>
          <w:lang w:eastAsia="it-IT"/>
        </w:rPr>
      </w:pPr>
      <w:hyperlink w:anchor="_Toc499840628" w:history="1">
        <w:r w:rsidRPr="003C34CA">
          <w:rPr>
            <w:rStyle w:val="Collegamentoipertestuale"/>
            <w:noProof/>
          </w:rPr>
          <w:t>22 Giugno</w:t>
        </w:r>
        <w:r>
          <w:rPr>
            <w:noProof/>
            <w:webHidden/>
          </w:rPr>
          <w:tab/>
        </w:r>
        <w:r>
          <w:rPr>
            <w:noProof/>
            <w:webHidden/>
          </w:rPr>
          <w:fldChar w:fldCharType="begin"/>
        </w:r>
        <w:r>
          <w:rPr>
            <w:noProof/>
            <w:webHidden/>
          </w:rPr>
          <w:instrText xml:space="preserve"> PAGEREF _Toc499840628 \h </w:instrText>
        </w:r>
        <w:r>
          <w:rPr>
            <w:noProof/>
            <w:webHidden/>
          </w:rPr>
        </w:r>
        <w:r>
          <w:rPr>
            <w:noProof/>
            <w:webHidden/>
          </w:rPr>
          <w:fldChar w:fldCharType="separate"/>
        </w:r>
        <w:r>
          <w:rPr>
            <w:noProof/>
            <w:webHidden/>
          </w:rPr>
          <w:t>515</w:t>
        </w:r>
        <w:r>
          <w:rPr>
            <w:noProof/>
            <w:webHidden/>
          </w:rPr>
          <w:fldChar w:fldCharType="end"/>
        </w:r>
      </w:hyperlink>
    </w:p>
    <w:p w14:paraId="72170B76" w14:textId="77777777" w:rsidR="0077316F" w:rsidRPr="002E4303" w:rsidRDefault="0077316F">
      <w:pPr>
        <w:pStyle w:val="Sommario1"/>
        <w:tabs>
          <w:tab w:val="right" w:leader="dot" w:pos="9628"/>
        </w:tabs>
        <w:rPr>
          <w:rFonts w:eastAsia="Times New Roman"/>
          <w:noProof/>
          <w:lang w:eastAsia="it-IT"/>
        </w:rPr>
      </w:pPr>
      <w:hyperlink w:anchor="_Toc499840629" w:history="1">
        <w:r w:rsidRPr="003C34CA">
          <w:rPr>
            <w:rStyle w:val="Collegamentoipertestuale"/>
            <w:rFonts w:ascii="Book Antiqua" w:eastAsia="Times New Roman" w:hAnsi="Book Antiqua" w:cs="Arial"/>
            <w:b/>
            <w:noProof/>
            <w:lang w:eastAsia="it-IT"/>
          </w:rPr>
          <w:t>22 GIUGNO</w:t>
        </w:r>
        <w:r>
          <w:rPr>
            <w:noProof/>
            <w:webHidden/>
          </w:rPr>
          <w:tab/>
        </w:r>
        <w:r>
          <w:rPr>
            <w:noProof/>
            <w:webHidden/>
          </w:rPr>
          <w:fldChar w:fldCharType="begin"/>
        </w:r>
        <w:r>
          <w:rPr>
            <w:noProof/>
            <w:webHidden/>
          </w:rPr>
          <w:instrText xml:space="preserve"> PAGEREF _Toc499840629 \h </w:instrText>
        </w:r>
        <w:r>
          <w:rPr>
            <w:noProof/>
            <w:webHidden/>
          </w:rPr>
        </w:r>
        <w:r>
          <w:rPr>
            <w:noProof/>
            <w:webHidden/>
          </w:rPr>
          <w:fldChar w:fldCharType="separate"/>
        </w:r>
        <w:r>
          <w:rPr>
            <w:noProof/>
            <w:webHidden/>
          </w:rPr>
          <w:t>515</w:t>
        </w:r>
        <w:r>
          <w:rPr>
            <w:noProof/>
            <w:webHidden/>
          </w:rPr>
          <w:fldChar w:fldCharType="end"/>
        </w:r>
      </w:hyperlink>
    </w:p>
    <w:p w14:paraId="791F9C50" w14:textId="77777777" w:rsidR="0077316F" w:rsidRPr="002E4303" w:rsidRDefault="0077316F">
      <w:pPr>
        <w:pStyle w:val="Sommario1"/>
        <w:tabs>
          <w:tab w:val="right" w:leader="dot" w:pos="9628"/>
        </w:tabs>
        <w:rPr>
          <w:rFonts w:eastAsia="Times New Roman"/>
          <w:noProof/>
          <w:lang w:eastAsia="it-IT"/>
        </w:rPr>
      </w:pPr>
      <w:hyperlink w:anchor="_Toc499840630" w:history="1">
        <w:r w:rsidRPr="003C34CA">
          <w:rPr>
            <w:rStyle w:val="Collegamentoipertestuale"/>
            <w:rFonts w:ascii="Book Antiqua" w:eastAsia="Times New Roman" w:hAnsi="Book Antiqua" w:cs="Arial"/>
            <w:b/>
            <w:noProof/>
            <w:lang w:eastAsia="it-IT"/>
          </w:rPr>
          <w:t>SPERANZA SPIRITO SANTO</w:t>
        </w:r>
        <w:r>
          <w:rPr>
            <w:noProof/>
            <w:webHidden/>
          </w:rPr>
          <w:tab/>
        </w:r>
        <w:r>
          <w:rPr>
            <w:noProof/>
            <w:webHidden/>
          </w:rPr>
          <w:fldChar w:fldCharType="begin"/>
        </w:r>
        <w:r>
          <w:rPr>
            <w:noProof/>
            <w:webHidden/>
          </w:rPr>
          <w:instrText xml:space="preserve"> PAGEREF _Toc499840630 \h </w:instrText>
        </w:r>
        <w:r>
          <w:rPr>
            <w:noProof/>
            <w:webHidden/>
          </w:rPr>
        </w:r>
        <w:r>
          <w:rPr>
            <w:noProof/>
            <w:webHidden/>
          </w:rPr>
          <w:fldChar w:fldCharType="separate"/>
        </w:r>
        <w:r>
          <w:rPr>
            <w:noProof/>
            <w:webHidden/>
          </w:rPr>
          <w:t>515</w:t>
        </w:r>
        <w:r>
          <w:rPr>
            <w:noProof/>
            <w:webHidden/>
          </w:rPr>
          <w:fldChar w:fldCharType="end"/>
        </w:r>
      </w:hyperlink>
    </w:p>
    <w:p w14:paraId="4CBC8FF0" w14:textId="77777777" w:rsidR="0077316F" w:rsidRPr="002E4303" w:rsidRDefault="0077316F">
      <w:pPr>
        <w:pStyle w:val="Sommario2"/>
        <w:tabs>
          <w:tab w:val="right" w:leader="dot" w:pos="9628"/>
        </w:tabs>
        <w:rPr>
          <w:rFonts w:eastAsia="Times New Roman"/>
          <w:noProof/>
          <w:lang w:eastAsia="it-IT"/>
        </w:rPr>
      </w:pPr>
      <w:hyperlink w:anchor="_Toc499840631" w:history="1">
        <w:r w:rsidRPr="003C34CA">
          <w:rPr>
            <w:rStyle w:val="Collegamentoipertestuale"/>
            <w:noProof/>
          </w:rPr>
          <w:t>23 Giugno</w:t>
        </w:r>
        <w:r>
          <w:rPr>
            <w:noProof/>
            <w:webHidden/>
          </w:rPr>
          <w:tab/>
        </w:r>
        <w:r>
          <w:rPr>
            <w:noProof/>
            <w:webHidden/>
          </w:rPr>
          <w:fldChar w:fldCharType="begin"/>
        </w:r>
        <w:r>
          <w:rPr>
            <w:noProof/>
            <w:webHidden/>
          </w:rPr>
          <w:instrText xml:space="preserve"> PAGEREF _Toc499840631 \h </w:instrText>
        </w:r>
        <w:r>
          <w:rPr>
            <w:noProof/>
            <w:webHidden/>
          </w:rPr>
        </w:r>
        <w:r>
          <w:rPr>
            <w:noProof/>
            <w:webHidden/>
          </w:rPr>
          <w:fldChar w:fldCharType="separate"/>
        </w:r>
        <w:r>
          <w:rPr>
            <w:noProof/>
            <w:webHidden/>
          </w:rPr>
          <w:t>546</w:t>
        </w:r>
        <w:r>
          <w:rPr>
            <w:noProof/>
            <w:webHidden/>
          </w:rPr>
          <w:fldChar w:fldCharType="end"/>
        </w:r>
      </w:hyperlink>
    </w:p>
    <w:p w14:paraId="78EAD329" w14:textId="77777777" w:rsidR="0077316F" w:rsidRPr="002E4303" w:rsidRDefault="0077316F">
      <w:pPr>
        <w:pStyle w:val="Sommario1"/>
        <w:tabs>
          <w:tab w:val="right" w:leader="dot" w:pos="9628"/>
        </w:tabs>
        <w:rPr>
          <w:rFonts w:eastAsia="Times New Roman"/>
          <w:noProof/>
          <w:lang w:eastAsia="it-IT"/>
        </w:rPr>
      </w:pPr>
      <w:hyperlink w:anchor="_Toc499840632" w:history="1">
        <w:r w:rsidRPr="003C34CA">
          <w:rPr>
            <w:rStyle w:val="Collegamentoipertestuale"/>
            <w:rFonts w:ascii="Book Antiqua" w:eastAsia="Times New Roman" w:hAnsi="Book Antiqua" w:cs="Arial"/>
            <w:b/>
            <w:noProof/>
            <w:lang w:eastAsia="it-IT"/>
          </w:rPr>
          <w:t>23 GIUGNO</w:t>
        </w:r>
        <w:r>
          <w:rPr>
            <w:noProof/>
            <w:webHidden/>
          </w:rPr>
          <w:tab/>
        </w:r>
        <w:r>
          <w:rPr>
            <w:noProof/>
            <w:webHidden/>
          </w:rPr>
          <w:fldChar w:fldCharType="begin"/>
        </w:r>
        <w:r>
          <w:rPr>
            <w:noProof/>
            <w:webHidden/>
          </w:rPr>
          <w:instrText xml:space="preserve"> PAGEREF _Toc499840632 \h </w:instrText>
        </w:r>
        <w:r>
          <w:rPr>
            <w:noProof/>
            <w:webHidden/>
          </w:rPr>
        </w:r>
        <w:r>
          <w:rPr>
            <w:noProof/>
            <w:webHidden/>
          </w:rPr>
          <w:fldChar w:fldCharType="separate"/>
        </w:r>
        <w:r>
          <w:rPr>
            <w:noProof/>
            <w:webHidden/>
          </w:rPr>
          <w:t>546</w:t>
        </w:r>
        <w:r>
          <w:rPr>
            <w:noProof/>
            <w:webHidden/>
          </w:rPr>
          <w:fldChar w:fldCharType="end"/>
        </w:r>
      </w:hyperlink>
    </w:p>
    <w:p w14:paraId="63B3B817" w14:textId="77777777" w:rsidR="0077316F" w:rsidRPr="002E4303" w:rsidRDefault="0077316F">
      <w:pPr>
        <w:pStyle w:val="Sommario1"/>
        <w:tabs>
          <w:tab w:val="right" w:leader="dot" w:pos="9628"/>
        </w:tabs>
        <w:rPr>
          <w:rFonts w:eastAsia="Times New Roman"/>
          <w:noProof/>
          <w:lang w:eastAsia="it-IT"/>
        </w:rPr>
      </w:pPr>
      <w:hyperlink w:anchor="_Toc499840633" w:history="1">
        <w:r w:rsidRPr="003C34CA">
          <w:rPr>
            <w:rStyle w:val="Collegamentoipertestuale"/>
            <w:rFonts w:ascii="Book Antiqua" w:eastAsia="Times New Roman" w:hAnsi="Book Antiqua" w:cs="Arial"/>
            <w:b/>
            <w:noProof/>
            <w:lang w:eastAsia="it-IT"/>
          </w:rPr>
          <w:t>SUPERSTIZIONE TEMPERANZA</w:t>
        </w:r>
        <w:r>
          <w:rPr>
            <w:noProof/>
            <w:webHidden/>
          </w:rPr>
          <w:tab/>
        </w:r>
        <w:r>
          <w:rPr>
            <w:noProof/>
            <w:webHidden/>
          </w:rPr>
          <w:fldChar w:fldCharType="begin"/>
        </w:r>
        <w:r>
          <w:rPr>
            <w:noProof/>
            <w:webHidden/>
          </w:rPr>
          <w:instrText xml:space="preserve"> PAGEREF _Toc499840633 \h </w:instrText>
        </w:r>
        <w:r>
          <w:rPr>
            <w:noProof/>
            <w:webHidden/>
          </w:rPr>
        </w:r>
        <w:r>
          <w:rPr>
            <w:noProof/>
            <w:webHidden/>
          </w:rPr>
          <w:fldChar w:fldCharType="separate"/>
        </w:r>
        <w:r>
          <w:rPr>
            <w:noProof/>
            <w:webHidden/>
          </w:rPr>
          <w:t>546</w:t>
        </w:r>
        <w:r>
          <w:rPr>
            <w:noProof/>
            <w:webHidden/>
          </w:rPr>
          <w:fldChar w:fldCharType="end"/>
        </w:r>
      </w:hyperlink>
    </w:p>
    <w:p w14:paraId="00AA2F4A" w14:textId="77777777" w:rsidR="0077316F" w:rsidRPr="002E4303" w:rsidRDefault="0077316F">
      <w:pPr>
        <w:pStyle w:val="Sommario2"/>
        <w:tabs>
          <w:tab w:val="right" w:leader="dot" w:pos="9628"/>
        </w:tabs>
        <w:rPr>
          <w:rFonts w:eastAsia="Times New Roman"/>
          <w:noProof/>
          <w:lang w:eastAsia="it-IT"/>
        </w:rPr>
      </w:pPr>
      <w:hyperlink w:anchor="_Toc499840634" w:history="1">
        <w:r w:rsidRPr="003C34CA">
          <w:rPr>
            <w:rStyle w:val="Collegamentoipertestuale"/>
            <w:noProof/>
          </w:rPr>
          <w:t>24 Giugno</w:t>
        </w:r>
        <w:r>
          <w:rPr>
            <w:noProof/>
            <w:webHidden/>
          </w:rPr>
          <w:tab/>
        </w:r>
        <w:r>
          <w:rPr>
            <w:noProof/>
            <w:webHidden/>
          </w:rPr>
          <w:fldChar w:fldCharType="begin"/>
        </w:r>
        <w:r>
          <w:rPr>
            <w:noProof/>
            <w:webHidden/>
          </w:rPr>
          <w:instrText xml:space="preserve"> PAGEREF _Toc499840634 \h </w:instrText>
        </w:r>
        <w:r>
          <w:rPr>
            <w:noProof/>
            <w:webHidden/>
          </w:rPr>
        </w:r>
        <w:r>
          <w:rPr>
            <w:noProof/>
            <w:webHidden/>
          </w:rPr>
          <w:fldChar w:fldCharType="separate"/>
        </w:r>
        <w:r>
          <w:rPr>
            <w:noProof/>
            <w:webHidden/>
          </w:rPr>
          <w:t>556</w:t>
        </w:r>
        <w:r>
          <w:rPr>
            <w:noProof/>
            <w:webHidden/>
          </w:rPr>
          <w:fldChar w:fldCharType="end"/>
        </w:r>
      </w:hyperlink>
    </w:p>
    <w:p w14:paraId="1BE4D0B3" w14:textId="77777777" w:rsidR="0077316F" w:rsidRPr="002E4303" w:rsidRDefault="0077316F">
      <w:pPr>
        <w:pStyle w:val="Sommario1"/>
        <w:tabs>
          <w:tab w:val="right" w:leader="dot" w:pos="9628"/>
        </w:tabs>
        <w:rPr>
          <w:rFonts w:eastAsia="Times New Roman"/>
          <w:noProof/>
          <w:lang w:eastAsia="it-IT"/>
        </w:rPr>
      </w:pPr>
      <w:hyperlink w:anchor="_Toc499840635" w:history="1">
        <w:r w:rsidRPr="003C34CA">
          <w:rPr>
            <w:rStyle w:val="Collegamentoipertestuale"/>
            <w:rFonts w:ascii="Book Antiqua" w:eastAsia="Times New Roman" w:hAnsi="Book Antiqua" w:cs="Arial"/>
            <w:b/>
            <w:noProof/>
            <w:lang w:eastAsia="it-IT"/>
          </w:rPr>
          <w:t>24 GIUGNO</w:t>
        </w:r>
        <w:r>
          <w:rPr>
            <w:noProof/>
            <w:webHidden/>
          </w:rPr>
          <w:tab/>
        </w:r>
        <w:r>
          <w:rPr>
            <w:noProof/>
            <w:webHidden/>
          </w:rPr>
          <w:fldChar w:fldCharType="begin"/>
        </w:r>
        <w:r>
          <w:rPr>
            <w:noProof/>
            <w:webHidden/>
          </w:rPr>
          <w:instrText xml:space="preserve"> PAGEREF _Toc499840635 \h </w:instrText>
        </w:r>
        <w:r>
          <w:rPr>
            <w:noProof/>
            <w:webHidden/>
          </w:rPr>
        </w:r>
        <w:r>
          <w:rPr>
            <w:noProof/>
            <w:webHidden/>
          </w:rPr>
          <w:fldChar w:fldCharType="separate"/>
        </w:r>
        <w:r>
          <w:rPr>
            <w:noProof/>
            <w:webHidden/>
          </w:rPr>
          <w:t>556</w:t>
        </w:r>
        <w:r>
          <w:rPr>
            <w:noProof/>
            <w:webHidden/>
          </w:rPr>
          <w:fldChar w:fldCharType="end"/>
        </w:r>
      </w:hyperlink>
    </w:p>
    <w:p w14:paraId="342719F4" w14:textId="77777777" w:rsidR="0077316F" w:rsidRPr="002E4303" w:rsidRDefault="0077316F">
      <w:pPr>
        <w:pStyle w:val="Sommario1"/>
        <w:tabs>
          <w:tab w:val="right" w:leader="dot" w:pos="9628"/>
        </w:tabs>
        <w:rPr>
          <w:rFonts w:eastAsia="Times New Roman"/>
          <w:noProof/>
          <w:lang w:eastAsia="it-IT"/>
        </w:rPr>
      </w:pPr>
      <w:hyperlink w:anchor="_Toc499840636" w:history="1">
        <w:r w:rsidRPr="003C34CA">
          <w:rPr>
            <w:rStyle w:val="Collegamentoipertestuale"/>
            <w:rFonts w:ascii="Book Antiqua" w:eastAsia="Times New Roman" w:hAnsi="Book Antiqua" w:cs="Arial"/>
            <w:b/>
            <w:noProof/>
            <w:lang w:eastAsia="it-IT"/>
          </w:rPr>
          <w:t>TENTAZIONE</w:t>
        </w:r>
        <w:r>
          <w:rPr>
            <w:noProof/>
            <w:webHidden/>
          </w:rPr>
          <w:tab/>
        </w:r>
        <w:r>
          <w:rPr>
            <w:noProof/>
            <w:webHidden/>
          </w:rPr>
          <w:fldChar w:fldCharType="begin"/>
        </w:r>
        <w:r>
          <w:rPr>
            <w:noProof/>
            <w:webHidden/>
          </w:rPr>
          <w:instrText xml:space="preserve"> PAGEREF _Toc499840636 \h </w:instrText>
        </w:r>
        <w:r>
          <w:rPr>
            <w:noProof/>
            <w:webHidden/>
          </w:rPr>
        </w:r>
        <w:r>
          <w:rPr>
            <w:noProof/>
            <w:webHidden/>
          </w:rPr>
          <w:fldChar w:fldCharType="separate"/>
        </w:r>
        <w:r>
          <w:rPr>
            <w:noProof/>
            <w:webHidden/>
          </w:rPr>
          <w:t>556</w:t>
        </w:r>
        <w:r>
          <w:rPr>
            <w:noProof/>
            <w:webHidden/>
          </w:rPr>
          <w:fldChar w:fldCharType="end"/>
        </w:r>
      </w:hyperlink>
    </w:p>
    <w:p w14:paraId="5B1B6A16" w14:textId="77777777" w:rsidR="0077316F" w:rsidRPr="002E4303" w:rsidRDefault="0077316F">
      <w:pPr>
        <w:pStyle w:val="Sommario2"/>
        <w:tabs>
          <w:tab w:val="right" w:leader="dot" w:pos="9628"/>
        </w:tabs>
        <w:rPr>
          <w:rFonts w:eastAsia="Times New Roman"/>
          <w:noProof/>
          <w:lang w:eastAsia="it-IT"/>
        </w:rPr>
      </w:pPr>
      <w:hyperlink w:anchor="_Toc499840637" w:history="1">
        <w:r w:rsidRPr="003C34CA">
          <w:rPr>
            <w:rStyle w:val="Collegamentoipertestuale"/>
            <w:noProof/>
          </w:rPr>
          <w:t>25 Giugno</w:t>
        </w:r>
        <w:r>
          <w:rPr>
            <w:noProof/>
            <w:webHidden/>
          </w:rPr>
          <w:tab/>
        </w:r>
        <w:r>
          <w:rPr>
            <w:noProof/>
            <w:webHidden/>
          </w:rPr>
          <w:fldChar w:fldCharType="begin"/>
        </w:r>
        <w:r>
          <w:rPr>
            <w:noProof/>
            <w:webHidden/>
          </w:rPr>
          <w:instrText xml:space="preserve"> PAGEREF _Toc499840637 \h </w:instrText>
        </w:r>
        <w:r>
          <w:rPr>
            <w:noProof/>
            <w:webHidden/>
          </w:rPr>
        </w:r>
        <w:r>
          <w:rPr>
            <w:noProof/>
            <w:webHidden/>
          </w:rPr>
          <w:fldChar w:fldCharType="separate"/>
        </w:r>
        <w:r>
          <w:rPr>
            <w:noProof/>
            <w:webHidden/>
          </w:rPr>
          <w:t>568</w:t>
        </w:r>
        <w:r>
          <w:rPr>
            <w:noProof/>
            <w:webHidden/>
          </w:rPr>
          <w:fldChar w:fldCharType="end"/>
        </w:r>
      </w:hyperlink>
    </w:p>
    <w:p w14:paraId="45C1B847" w14:textId="77777777" w:rsidR="0077316F" w:rsidRPr="002E4303" w:rsidRDefault="0077316F">
      <w:pPr>
        <w:pStyle w:val="Sommario1"/>
        <w:tabs>
          <w:tab w:val="right" w:leader="dot" w:pos="9628"/>
        </w:tabs>
        <w:rPr>
          <w:rFonts w:eastAsia="Times New Roman"/>
          <w:noProof/>
          <w:lang w:eastAsia="it-IT"/>
        </w:rPr>
      </w:pPr>
      <w:hyperlink w:anchor="_Toc499840638" w:history="1">
        <w:r w:rsidRPr="003C34CA">
          <w:rPr>
            <w:rStyle w:val="Collegamentoipertestuale"/>
            <w:rFonts w:ascii="Book Antiqua" w:eastAsia="Times New Roman" w:hAnsi="Book Antiqua" w:cs="Arial"/>
            <w:b/>
            <w:noProof/>
            <w:lang w:eastAsia="it-IT"/>
          </w:rPr>
          <w:t>25 GIUGNO</w:t>
        </w:r>
        <w:r>
          <w:rPr>
            <w:noProof/>
            <w:webHidden/>
          </w:rPr>
          <w:tab/>
        </w:r>
        <w:r>
          <w:rPr>
            <w:noProof/>
            <w:webHidden/>
          </w:rPr>
          <w:fldChar w:fldCharType="begin"/>
        </w:r>
        <w:r>
          <w:rPr>
            <w:noProof/>
            <w:webHidden/>
          </w:rPr>
          <w:instrText xml:space="preserve"> PAGEREF _Toc499840638 \h </w:instrText>
        </w:r>
        <w:r>
          <w:rPr>
            <w:noProof/>
            <w:webHidden/>
          </w:rPr>
        </w:r>
        <w:r>
          <w:rPr>
            <w:noProof/>
            <w:webHidden/>
          </w:rPr>
          <w:fldChar w:fldCharType="separate"/>
        </w:r>
        <w:r>
          <w:rPr>
            <w:noProof/>
            <w:webHidden/>
          </w:rPr>
          <w:t>568</w:t>
        </w:r>
        <w:r>
          <w:rPr>
            <w:noProof/>
            <w:webHidden/>
          </w:rPr>
          <w:fldChar w:fldCharType="end"/>
        </w:r>
      </w:hyperlink>
    </w:p>
    <w:p w14:paraId="33C75BB4" w14:textId="77777777" w:rsidR="0077316F" w:rsidRPr="002E4303" w:rsidRDefault="0077316F">
      <w:pPr>
        <w:pStyle w:val="Sommario1"/>
        <w:tabs>
          <w:tab w:val="right" w:leader="dot" w:pos="9628"/>
        </w:tabs>
        <w:rPr>
          <w:rFonts w:eastAsia="Times New Roman"/>
          <w:noProof/>
          <w:lang w:eastAsia="it-IT"/>
        </w:rPr>
      </w:pPr>
      <w:hyperlink w:anchor="_Toc499840639" w:history="1">
        <w:r w:rsidRPr="003C34CA">
          <w:rPr>
            <w:rStyle w:val="Collegamentoipertestuale"/>
            <w:rFonts w:ascii="Book Antiqua" w:eastAsia="Times New Roman" w:hAnsi="Book Antiqua" w:cs="Arial"/>
            <w:b/>
            <w:noProof/>
            <w:lang w:eastAsia="it-IT"/>
          </w:rPr>
          <w:t>TERMINI TESTIMONIANZA</w:t>
        </w:r>
        <w:r>
          <w:rPr>
            <w:noProof/>
            <w:webHidden/>
          </w:rPr>
          <w:tab/>
        </w:r>
        <w:r>
          <w:rPr>
            <w:noProof/>
            <w:webHidden/>
          </w:rPr>
          <w:fldChar w:fldCharType="begin"/>
        </w:r>
        <w:r>
          <w:rPr>
            <w:noProof/>
            <w:webHidden/>
          </w:rPr>
          <w:instrText xml:space="preserve"> PAGEREF _Toc499840639 \h </w:instrText>
        </w:r>
        <w:r>
          <w:rPr>
            <w:noProof/>
            <w:webHidden/>
          </w:rPr>
        </w:r>
        <w:r>
          <w:rPr>
            <w:noProof/>
            <w:webHidden/>
          </w:rPr>
          <w:fldChar w:fldCharType="separate"/>
        </w:r>
        <w:r>
          <w:rPr>
            <w:noProof/>
            <w:webHidden/>
          </w:rPr>
          <w:t>568</w:t>
        </w:r>
        <w:r>
          <w:rPr>
            <w:noProof/>
            <w:webHidden/>
          </w:rPr>
          <w:fldChar w:fldCharType="end"/>
        </w:r>
      </w:hyperlink>
    </w:p>
    <w:p w14:paraId="0215CF0D" w14:textId="77777777" w:rsidR="0077316F" w:rsidRPr="002E4303" w:rsidRDefault="0077316F">
      <w:pPr>
        <w:pStyle w:val="Sommario2"/>
        <w:tabs>
          <w:tab w:val="right" w:leader="dot" w:pos="9628"/>
        </w:tabs>
        <w:rPr>
          <w:rFonts w:eastAsia="Times New Roman"/>
          <w:noProof/>
          <w:lang w:eastAsia="it-IT"/>
        </w:rPr>
      </w:pPr>
      <w:hyperlink w:anchor="_Toc499840640" w:history="1">
        <w:r w:rsidRPr="003C34CA">
          <w:rPr>
            <w:rStyle w:val="Collegamentoipertestuale"/>
            <w:noProof/>
          </w:rPr>
          <w:t>26 Giugno</w:t>
        </w:r>
        <w:r>
          <w:rPr>
            <w:noProof/>
            <w:webHidden/>
          </w:rPr>
          <w:tab/>
        </w:r>
        <w:r>
          <w:rPr>
            <w:noProof/>
            <w:webHidden/>
          </w:rPr>
          <w:fldChar w:fldCharType="begin"/>
        </w:r>
        <w:r>
          <w:rPr>
            <w:noProof/>
            <w:webHidden/>
          </w:rPr>
          <w:instrText xml:space="preserve"> PAGEREF _Toc499840640 \h </w:instrText>
        </w:r>
        <w:r>
          <w:rPr>
            <w:noProof/>
            <w:webHidden/>
          </w:rPr>
        </w:r>
        <w:r>
          <w:rPr>
            <w:noProof/>
            <w:webHidden/>
          </w:rPr>
          <w:fldChar w:fldCharType="separate"/>
        </w:r>
        <w:r>
          <w:rPr>
            <w:noProof/>
            <w:webHidden/>
          </w:rPr>
          <w:t>607</w:t>
        </w:r>
        <w:r>
          <w:rPr>
            <w:noProof/>
            <w:webHidden/>
          </w:rPr>
          <w:fldChar w:fldCharType="end"/>
        </w:r>
      </w:hyperlink>
    </w:p>
    <w:p w14:paraId="19B4E437" w14:textId="77777777" w:rsidR="0077316F" w:rsidRPr="002E4303" w:rsidRDefault="0077316F">
      <w:pPr>
        <w:pStyle w:val="Sommario1"/>
        <w:tabs>
          <w:tab w:val="right" w:leader="dot" w:pos="9628"/>
        </w:tabs>
        <w:rPr>
          <w:rFonts w:eastAsia="Times New Roman"/>
          <w:noProof/>
          <w:lang w:eastAsia="it-IT"/>
        </w:rPr>
      </w:pPr>
      <w:hyperlink w:anchor="_Toc499840641" w:history="1">
        <w:r w:rsidRPr="003C34CA">
          <w:rPr>
            <w:rStyle w:val="Collegamentoipertestuale"/>
            <w:rFonts w:ascii="Book Antiqua" w:eastAsia="Times New Roman" w:hAnsi="Book Antiqua" w:cs="Arial"/>
            <w:b/>
            <w:noProof/>
            <w:lang w:eastAsia="it-IT"/>
          </w:rPr>
          <w:t>26 GIUGNO</w:t>
        </w:r>
        <w:r>
          <w:rPr>
            <w:noProof/>
            <w:webHidden/>
          </w:rPr>
          <w:tab/>
        </w:r>
        <w:r>
          <w:rPr>
            <w:noProof/>
            <w:webHidden/>
          </w:rPr>
          <w:fldChar w:fldCharType="begin"/>
        </w:r>
        <w:r>
          <w:rPr>
            <w:noProof/>
            <w:webHidden/>
          </w:rPr>
          <w:instrText xml:space="preserve"> PAGEREF _Toc499840641 \h </w:instrText>
        </w:r>
        <w:r>
          <w:rPr>
            <w:noProof/>
            <w:webHidden/>
          </w:rPr>
        </w:r>
        <w:r>
          <w:rPr>
            <w:noProof/>
            <w:webHidden/>
          </w:rPr>
          <w:fldChar w:fldCharType="separate"/>
        </w:r>
        <w:r>
          <w:rPr>
            <w:noProof/>
            <w:webHidden/>
          </w:rPr>
          <w:t>607</w:t>
        </w:r>
        <w:r>
          <w:rPr>
            <w:noProof/>
            <w:webHidden/>
          </w:rPr>
          <w:fldChar w:fldCharType="end"/>
        </w:r>
      </w:hyperlink>
    </w:p>
    <w:p w14:paraId="4BA3D831" w14:textId="77777777" w:rsidR="0077316F" w:rsidRPr="002E4303" w:rsidRDefault="0077316F">
      <w:pPr>
        <w:pStyle w:val="Sommario1"/>
        <w:tabs>
          <w:tab w:val="right" w:leader="dot" w:pos="9628"/>
        </w:tabs>
        <w:rPr>
          <w:rFonts w:eastAsia="Times New Roman"/>
          <w:noProof/>
          <w:lang w:eastAsia="it-IT"/>
        </w:rPr>
      </w:pPr>
      <w:hyperlink w:anchor="_Toc499840642" w:history="1">
        <w:r w:rsidRPr="003C34CA">
          <w:rPr>
            <w:rStyle w:val="Collegamentoipertestuale"/>
            <w:rFonts w:ascii="Book Antiqua" w:eastAsia="Times New Roman" w:hAnsi="Book Antiqua" w:cs="Arial"/>
            <w:b/>
            <w:noProof/>
            <w:lang w:eastAsia="it-IT"/>
          </w:rPr>
          <w:t>UNITÀ E TRINITÀ DI DIO</w:t>
        </w:r>
        <w:r>
          <w:rPr>
            <w:noProof/>
            <w:webHidden/>
          </w:rPr>
          <w:tab/>
        </w:r>
        <w:r>
          <w:rPr>
            <w:noProof/>
            <w:webHidden/>
          </w:rPr>
          <w:fldChar w:fldCharType="begin"/>
        </w:r>
        <w:r>
          <w:rPr>
            <w:noProof/>
            <w:webHidden/>
          </w:rPr>
          <w:instrText xml:space="preserve"> PAGEREF _Toc499840642 \h </w:instrText>
        </w:r>
        <w:r>
          <w:rPr>
            <w:noProof/>
            <w:webHidden/>
          </w:rPr>
        </w:r>
        <w:r>
          <w:rPr>
            <w:noProof/>
            <w:webHidden/>
          </w:rPr>
          <w:fldChar w:fldCharType="separate"/>
        </w:r>
        <w:r>
          <w:rPr>
            <w:noProof/>
            <w:webHidden/>
          </w:rPr>
          <w:t>607</w:t>
        </w:r>
        <w:r>
          <w:rPr>
            <w:noProof/>
            <w:webHidden/>
          </w:rPr>
          <w:fldChar w:fldCharType="end"/>
        </w:r>
      </w:hyperlink>
    </w:p>
    <w:p w14:paraId="67A9A1D8" w14:textId="77777777" w:rsidR="0077316F" w:rsidRPr="002E4303" w:rsidRDefault="0077316F">
      <w:pPr>
        <w:pStyle w:val="Sommario2"/>
        <w:tabs>
          <w:tab w:val="right" w:leader="dot" w:pos="9628"/>
        </w:tabs>
        <w:rPr>
          <w:rFonts w:eastAsia="Times New Roman"/>
          <w:noProof/>
          <w:lang w:eastAsia="it-IT"/>
        </w:rPr>
      </w:pPr>
      <w:hyperlink w:anchor="_Toc499840643" w:history="1">
        <w:r w:rsidRPr="003C34CA">
          <w:rPr>
            <w:rStyle w:val="Collegamentoipertestuale"/>
            <w:noProof/>
          </w:rPr>
          <w:t>27 Giugno</w:t>
        </w:r>
        <w:r>
          <w:rPr>
            <w:noProof/>
            <w:webHidden/>
          </w:rPr>
          <w:tab/>
        </w:r>
        <w:r>
          <w:rPr>
            <w:noProof/>
            <w:webHidden/>
          </w:rPr>
          <w:fldChar w:fldCharType="begin"/>
        </w:r>
        <w:r>
          <w:rPr>
            <w:noProof/>
            <w:webHidden/>
          </w:rPr>
          <w:instrText xml:space="preserve"> PAGEREF _Toc499840643 \h </w:instrText>
        </w:r>
        <w:r>
          <w:rPr>
            <w:noProof/>
            <w:webHidden/>
          </w:rPr>
        </w:r>
        <w:r>
          <w:rPr>
            <w:noProof/>
            <w:webHidden/>
          </w:rPr>
          <w:fldChar w:fldCharType="separate"/>
        </w:r>
        <w:r>
          <w:rPr>
            <w:noProof/>
            <w:webHidden/>
          </w:rPr>
          <w:t>639</w:t>
        </w:r>
        <w:r>
          <w:rPr>
            <w:noProof/>
            <w:webHidden/>
          </w:rPr>
          <w:fldChar w:fldCharType="end"/>
        </w:r>
      </w:hyperlink>
    </w:p>
    <w:p w14:paraId="71B2D7B2" w14:textId="77777777" w:rsidR="0077316F" w:rsidRPr="002E4303" w:rsidRDefault="0077316F">
      <w:pPr>
        <w:pStyle w:val="Sommario1"/>
        <w:tabs>
          <w:tab w:val="right" w:leader="dot" w:pos="9628"/>
        </w:tabs>
        <w:rPr>
          <w:rFonts w:eastAsia="Times New Roman"/>
          <w:noProof/>
          <w:lang w:eastAsia="it-IT"/>
        </w:rPr>
      </w:pPr>
      <w:hyperlink w:anchor="_Toc499840644" w:history="1">
        <w:r w:rsidRPr="003C34CA">
          <w:rPr>
            <w:rStyle w:val="Collegamentoipertestuale"/>
            <w:rFonts w:ascii="Book Antiqua" w:eastAsia="Times New Roman" w:hAnsi="Book Antiqua" w:cs="Arial"/>
            <w:b/>
            <w:noProof/>
            <w:lang w:eastAsia="it-IT"/>
          </w:rPr>
          <w:t>27 GIUGNO</w:t>
        </w:r>
        <w:r>
          <w:rPr>
            <w:noProof/>
            <w:webHidden/>
          </w:rPr>
          <w:tab/>
        </w:r>
        <w:r>
          <w:rPr>
            <w:noProof/>
            <w:webHidden/>
          </w:rPr>
          <w:fldChar w:fldCharType="begin"/>
        </w:r>
        <w:r>
          <w:rPr>
            <w:noProof/>
            <w:webHidden/>
          </w:rPr>
          <w:instrText xml:space="preserve"> PAGEREF _Toc499840644 \h </w:instrText>
        </w:r>
        <w:r>
          <w:rPr>
            <w:noProof/>
            <w:webHidden/>
          </w:rPr>
        </w:r>
        <w:r>
          <w:rPr>
            <w:noProof/>
            <w:webHidden/>
          </w:rPr>
          <w:fldChar w:fldCharType="separate"/>
        </w:r>
        <w:r>
          <w:rPr>
            <w:noProof/>
            <w:webHidden/>
          </w:rPr>
          <w:t>639</w:t>
        </w:r>
        <w:r>
          <w:rPr>
            <w:noProof/>
            <w:webHidden/>
          </w:rPr>
          <w:fldChar w:fldCharType="end"/>
        </w:r>
      </w:hyperlink>
    </w:p>
    <w:p w14:paraId="7509CE02" w14:textId="77777777" w:rsidR="0077316F" w:rsidRPr="002E4303" w:rsidRDefault="0077316F">
      <w:pPr>
        <w:pStyle w:val="Sommario1"/>
        <w:tabs>
          <w:tab w:val="right" w:leader="dot" w:pos="9628"/>
        </w:tabs>
        <w:rPr>
          <w:rFonts w:eastAsia="Times New Roman"/>
          <w:noProof/>
          <w:lang w:eastAsia="it-IT"/>
        </w:rPr>
      </w:pPr>
      <w:hyperlink w:anchor="_Toc499840645" w:history="1">
        <w:r w:rsidRPr="003C34CA">
          <w:rPr>
            <w:rStyle w:val="Collegamentoipertestuale"/>
            <w:rFonts w:ascii="Book Antiqua" w:eastAsia="Times New Roman" w:hAnsi="Book Antiqua" w:cs="Arial"/>
            <w:b/>
            <w:noProof/>
            <w:lang w:eastAsia="it-IT"/>
          </w:rPr>
          <w:t>UNZIONE DEGLI INFERMI VERGINITÀ</w:t>
        </w:r>
        <w:r>
          <w:rPr>
            <w:noProof/>
            <w:webHidden/>
          </w:rPr>
          <w:tab/>
        </w:r>
        <w:r>
          <w:rPr>
            <w:noProof/>
            <w:webHidden/>
          </w:rPr>
          <w:fldChar w:fldCharType="begin"/>
        </w:r>
        <w:r>
          <w:rPr>
            <w:noProof/>
            <w:webHidden/>
          </w:rPr>
          <w:instrText xml:space="preserve"> PAGEREF _Toc499840645 \h </w:instrText>
        </w:r>
        <w:r>
          <w:rPr>
            <w:noProof/>
            <w:webHidden/>
          </w:rPr>
        </w:r>
        <w:r>
          <w:rPr>
            <w:noProof/>
            <w:webHidden/>
          </w:rPr>
          <w:fldChar w:fldCharType="separate"/>
        </w:r>
        <w:r>
          <w:rPr>
            <w:noProof/>
            <w:webHidden/>
          </w:rPr>
          <w:t>639</w:t>
        </w:r>
        <w:r>
          <w:rPr>
            <w:noProof/>
            <w:webHidden/>
          </w:rPr>
          <w:fldChar w:fldCharType="end"/>
        </w:r>
      </w:hyperlink>
    </w:p>
    <w:p w14:paraId="143116CB" w14:textId="77777777" w:rsidR="0077316F" w:rsidRPr="002E4303" w:rsidRDefault="0077316F">
      <w:pPr>
        <w:pStyle w:val="Sommario2"/>
        <w:tabs>
          <w:tab w:val="right" w:leader="dot" w:pos="9628"/>
        </w:tabs>
        <w:rPr>
          <w:rFonts w:eastAsia="Times New Roman"/>
          <w:noProof/>
          <w:lang w:eastAsia="it-IT"/>
        </w:rPr>
      </w:pPr>
      <w:hyperlink w:anchor="_Toc499840646" w:history="1">
        <w:r w:rsidRPr="003C34CA">
          <w:rPr>
            <w:rStyle w:val="Collegamentoipertestuale"/>
            <w:noProof/>
          </w:rPr>
          <w:t>28 Giugno</w:t>
        </w:r>
        <w:r>
          <w:rPr>
            <w:noProof/>
            <w:webHidden/>
          </w:rPr>
          <w:tab/>
        </w:r>
        <w:r>
          <w:rPr>
            <w:noProof/>
            <w:webHidden/>
          </w:rPr>
          <w:fldChar w:fldCharType="begin"/>
        </w:r>
        <w:r>
          <w:rPr>
            <w:noProof/>
            <w:webHidden/>
          </w:rPr>
          <w:instrText xml:space="preserve"> PAGEREF _Toc499840646 \h </w:instrText>
        </w:r>
        <w:r>
          <w:rPr>
            <w:noProof/>
            <w:webHidden/>
          </w:rPr>
        </w:r>
        <w:r>
          <w:rPr>
            <w:noProof/>
            <w:webHidden/>
          </w:rPr>
          <w:fldChar w:fldCharType="separate"/>
        </w:r>
        <w:r>
          <w:rPr>
            <w:noProof/>
            <w:webHidden/>
          </w:rPr>
          <w:t>656</w:t>
        </w:r>
        <w:r>
          <w:rPr>
            <w:noProof/>
            <w:webHidden/>
          </w:rPr>
          <w:fldChar w:fldCharType="end"/>
        </w:r>
      </w:hyperlink>
    </w:p>
    <w:p w14:paraId="3A442B29" w14:textId="77777777" w:rsidR="0077316F" w:rsidRPr="002E4303" w:rsidRDefault="0077316F">
      <w:pPr>
        <w:pStyle w:val="Sommario1"/>
        <w:tabs>
          <w:tab w:val="right" w:leader="dot" w:pos="9628"/>
        </w:tabs>
        <w:rPr>
          <w:rFonts w:eastAsia="Times New Roman"/>
          <w:noProof/>
          <w:lang w:eastAsia="it-IT"/>
        </w:rPr>
      </w:pPr>
      <w:hyperlink w:anchor="_Toc499840647" w:history="1">
        <w:r w:rsidRPr="003C34CA">
          <w:rPr>
            <w:rStyle w:val="Collegamentoipertestuale"/>
            <w:rFonts w:ascii="Book Antiqua" w:eastAsia="Times New Roman" w:hAnsi="Book Antiqua" w:cs="Arial"/>
            <w:b/>
            <w:noProof/>
            <w:lang w:eastAsia="it-IT"/>
          </w:rPr>
          <w:t>28 GIUGNO</w:t>
        </w:r>
        <w:r>
          <w:rPr>
            <w:noProof/>
            <w:webHidden/>
          </w:rPr>
          <w:tab/>
        </w:r>
        <w:r>
          <w:rPr>
            <w:noProof/>
            <w:webHidden/>
          </w:rPr>
          <w:fldChar w:fldCharType="begin"/>
        </w:r>
        <w:r>
          <w:rPr>
            <w:noProof/>
            <w:webHidden/>
          </w:rPr>
          <w:instrText xml:space="preserve"> PAGEREF _Toc499840647 \h </w:instrText>
        </w:r>
        <w:r>
          <w:rPr>
            <w:noProof/>
            <w:webHidden/>
          </w:rPr>
        </w:r>
        <w:r>
          <w:rPr>
            <w:noProof/>
            <w:webHidden/>
          </w:rPr>
          <w:fldChar w:fldCharType="separate"/>
        </w:r>
        <w:r>
          <w:rPr>
            <w:noProof/>
            <w:webHidden/>
          </w:rPr>
          <w:t>656</w:t>
        </w:r>
        <w:r>
          <w:rPr>
            <w:noProof/>
            <w:webHidden/>
          </w:rPr>
          <w:fldChar w:fldCharType="end"/>
        </w:r>
      </w:hyperlink>
    </w:p>
    <w:p w14:paraId="64388D53" w14:textId="77777777" w:rsidR="0077316F" w:rsidRPr="002E4303" w:rsidRDefault="0077316F">
      <w:pPr>
        <w:pStyle w:val="Sommario1"/>
        <w:tabs>
          <w:tab w:val="right" w:leader="dot" w:pos="9628"/>
        </w:tabs>
        <w:rPr>
          <w:rFonts w:eastAsia="Times New Roman"/>
          <w:noProof/>
          <w:lang w:eastAsia="it-IT"/>
        </w:rPr>
      </w:pPr>
      <w:hyperlink w:anchor="_Toc499840648" w:history="1">
        <w:r w:rsidRPr="003C34CA">
          <w:rPr>
            <w:rStyle w:val="Collegamentoipertestuale"/>
            <w:rFonts w:ascii="Book Antiqua" w:eastAsia="Times New Roman" w:hAnsi="Book Antiqua" w:cs="Arial"/>
            <w:b/>
            <w:noProof/>
            <w:lang w:eastAsia="it-IT"/>
          </w:rPr>
          <w:t>VIRTÙ</w:t>
        </w:r>
        <w:r>
          <w:rPr>
            <w:noProof/>
            <w:webHidden/>
          </w:rPr>
          <w:tab/>
        </w:r>
        <w:r>
          <w:rPr>
            <w:noProof/>
            <w:webHidden/>
          </w:rPr>
          <w:fldChar w:fldCharType="begin"/>
        </w:r>
        <w:r>
          <w:rPr>
            <w:noProof/>
            <w:webHidden/>
          </w:rPr>
          <w:instrText xml:space="preserve"> PAGEREF _Toc499840648 \h </w:instrText>
        </w:r>
        <w:r>
          <w:rPr>
            <w:noProof/>
            <w:webHidden/>
          </w:rPr>
        </w:r>
        <w:r>
          <w:rPr>
            <w:noProof/>
            <w:webHidden/>
          </w:rPr>
          <w:fldChar w:fldCharType="separate"/>
        </w:r>
        <w:r>
          <w:rPr>
            <w:noProof/>
            <w:webHidden/>
          </w:rPr>
          <w:t>656</w:t>
        </w:r>
        <w:r>
          <w:rPr>
            <w:noProof/>
            <w:webHidden/>
          </w:rPr>
          <w:fldChar w:fldCharType="end"/>
        </w:r>
      </w:hyperlink>
    </w:p>
    <w:p w14:paraId="6892834A" w14:textId="77777777" w:rsidR="0077316F" w:rsidRPr="002E4303" w:rsidRDefault="0077316F">
      <w:pPr>
        <w:pStyle w:val="Sommario2"/>
        <w:tabs>
          <w:tab w:val="right" w:leader="dot" w:pos="9628"/>
        </w:tabs>
        <w:rPr>
          <w:rFonts w:eastAsia="Times New Roman"/>
          <w:noProof/>
          <w:lang w:eastAsia="it-IT"/>
        </w:rPr>
      </w:pPr>
      <w:hyperlink w:anchor="_Toc499840649" w:history="1">
        <w:r w:rsidRPr="003C34CA">
          <w:rPr>
            <w:rStyle w:val="Collegamentoipertestuale"/>
            <w:noProof/>
          </w:rPr>
          <w:t>29 Giugno</w:t>
        </w:r>
        <w:r>
          <w:rPr>
            <w:noProof/>
            <w:webHidden/>
          </w:rPr>
          <w:tab/>
        </w:r>
        <w:r>
          <w:rPr>
            <w:noProof/>
            <w:webHidden/>
          </w:rPr>
          <w:fldChar w:fldCharType="begin"/>
        </w:r>
        <w:r>
          <w:rPr>
            <w:noProof/>
            <w:webHidden/>
          </w:rPr>
          <w:instrText xml:space="preserve"> PAGEREF _Toc499840649 \h </w:instrText>
        </w:r>
        <w:r>
          <w:rPr>
            <w:noProof/>
            <w:webHidden/>
          </w:rPr>
        </w:r>
        <w:r>
          <w:rPr>
            <w:noProof/>
            <w:webHidden/>
          </w:rPr>
          <w:fldChar w:fldCharType="separate"/>
        </w:r>
        <w:r>
          <w:rPr>
            <w:noProof/>
            <w:webHidden/>
          </w:rPr>
          <w:t>678</w:t>
        </w:r>
        <w:r>
          <w:rPr>
            <w:noProof/>
            <w:webHidden/>
          </w:rPr>
          <w:fldChar w:fldCharType="end"/>
        </w:r>
      </w:hyperlink>
    </w:p>
    <w:p w14:paraId="57C39B6D" w14:textId="77777777" w:rsidR="0077316F" w:rsidRPr="002E4303" w:rsidRDefault="0077316F">
      <w:pPr>
        <w:pStyle w:val="Sommario1"/>
        <w:tabs>
          <w:tab w:val="right" w:leader="dot" w:pos="9628"/>
        </w:tabs>
        <w:rPr>
          <w:rFonts w:eastAsia="Times New Roman"/>
          <w:noProof/>
          <w:lang w:eastAsia="it-IT"/>
        </w:rPr>
      </w:pPr>
      <w:hyperlink w:anchor="_Toc499840650" w:history="1">
        <w:r w:rsidRPr="003C34CA">
          <w:rPr>
            <w:rStyle w:val="Collegamentoipertestuale"/>
            <w:rFonts w:ascii="Book Antiqua" w:eastAsia="Times New Roman" w:hAnsi="Book Antiqua" w:cs="Arial"/>
            <w:b/>
            <w:noProof/>
            <w:lang w:eastAsia="it-IT"/>
          </w:rPr>
          <w:t>29 GIUGNO</w:t>
        </w:r>
        <w:r>
          <w:rPr>
            <w:noProof/>
            <w:webHidden/>
          </w:rPr>
          <w:tab/>
        </w:r>
        <w:r>
          <w:rPr>
            <w:noProof/>
            <w:webHidden/>
          </w:rPr>
          <w:fldChar w:fldCharType="begin"/>
        </w:r>
        <w:r>
          <w:rPr>
            <w:noProof/>
            <w:webHidden/>
          </w:rPr>
          <w:instrText xml:space="preserve"> PAGEREF _Toc499840650 \h </w:instrText>
        </w:r>
        <w:r>
          <w:rPr>
            <w:noProof/>
            <w:webHidden/>
          </w:rPr>
        </w:r>
        <w:r>
          <w:rPr>
            <w:noProof/>
            <w:webHidden/>
          </w:rPr>
          <w:fldChar w:fldCharType="separate"/>
        </w:r>
        <w:r>
          <w:rPr>
            <w:noProof/>
            <w:webHidden/>
          </w:rPr>
          <w:t>678</w:t>
        </w:r>
        <w:r>
          <w:rPr>
            <w:noProof/>
            <w:webHidden/>
          </w:rPr>
          <w:fldChar w:fldCharType="end"/>
        </w:r>
      </w:hyperlink>
    </w:p>
    <w:p w14:paraId="062E93DF" w14:textId="77777777" w:rsidR="0077316F" w:rsidRPr="002E4303" w:rsidRDefault="0077316F">
      <w:pPr>
        <w:pStyle w:val="Sommario1"/>
        <w:tabs>
          <w:tab w:val="right" w:leader="dot" w:pos="9628"/>
        </w:tabs>
        <w:rPr>
          <w:rFonts w:eastAsia="Times New Roman"/>
          <w:noProof/>
          <w:lang w:eastAsia="it-IT"/>
        </w:rPr>
      </w:pPr>
      <w:hyperlink w:anchor="_Toc499840651" w:history="1">
        <w:r w:rsidRPr="003C34CA">
          <w:rPr>
            <w:rStyle w:val="Collegamentoipertestuale"/>
            <w:rFonts w:ascii="Book Antiqua" w:eastAsia="Times New Roman" w:hAnsi="Book Antiqua" w:cs="Arial"/>
            <w:b/>
            <w:noProof/>
            <w:lang w:eastAsia="it-IT"/>
          </w:rPr>
          <w:t>VITA CONTRO LA VITA</w:t>
        </w:r>
        <w:r>
          <w:rPr>
            <w:noProof/>
            <w:webHidden/>
          </w:rPr>
          <w:tab/>
        </w:r>
        <w:r>
          <w:rPr>
            <w:noProof/>
            <w:webHidden/>
          </w:rPr>
          <w:fldChar w:fldCharType="begin"/>
        </w:r>
        <w:r>
          <w:rPr>
            <w:noProof/>
            <w:webHidden/>
          </w:rPr>
          <w:instrText xml:space="preserve"> PAGEREF _Toc499840651 \h </w:instrText>
        </w:r>
        <w:r>
          <w:rPr>
            <w:noProof/>
            <w:webHidden/>
          </w:rPr>
        </w:r>
        <w:r>
          <w:rPr>
            <w:noProof/>
            <w:webHidden/>
          </w:rPr>
          <w:fldChar w:fldCharType="separate"/>
        </w:r>
        <w:r>
          <w:rPr>
            <w:noProof/>
            <w:webHidden/>
          </w:rPr>
          <w:t>678</w:t>
        </w:r>
        <w:r>
          <w:rPr>
            <w:noProof/>
            <w:webHidden/>
          </w:rPr>
          <w:fldChar w:fldCharType="end"/>
        </w:r>
      </w:hyperlink>
    </w:p>
    <w:p w14:paraId="43EB7B5F" w14:textId="77777777" w:rsidR="0077316F" w:rsidRPr="002E4303" w:rsidRDefault="0077316F">
      <w:pPr>
        <w:pStyle w:val="Sommario1"/>
        <w:tabs>
          <w:tab w:val="right" w:leader="dot" w:pos="9628"/>
        </w:tabs>
        <w:rPr>
          <w:rFonts w:eastAsia="Times New Roman"/>
          <w:noProof/>
          <w:lang w:eastAsia="it-IT"/>
        </w:rPr>
      </w:pPr>
      <w:hyperlink w:anchor="_Toc499840652" w:history="1">
        <w:r w:rsidRPr="003C34CA">
          <w:rPr>
            <w:rStyle w:val="Collegamentoipertestuale"/>
            <w:rFonts w:ascii="Book Antiqua" w:eastAsia="Times New Roman" w:hAnsi="Book Antiqua" w:cs="Arial"/>
            <w:b/>
            <w:noProof/>
            <w:lang w:eastAsia="it-IT"/>
          </w:rPr>
          <w:t>OMICIDIO SUICIDIO ABORTO EUTANASIA</w:t>
        </w:r>
        <w:r>
          <w:rPr>
            <w:noProof/>
            <w:webHidden/>
          </w:rPr>
          <w:tab/>
        </w:r>
        <w:r>
          <w:rPr>
            <w:noProof/>
            <w:webHidden/>
          </w:rPr>
          <w:fldChar w:fldCharType="begin"/>
        </w:r>
        <w:r>
          <w:rPr>
            <w:noProof/>
            <w:webHidden/>
          </w:rPr>
          <w:instrText xml:space="preserve"> PAGEREF _Toc499840652 \h </w:instrText>
        </w:r>
        <w:r>
          <w:rPr>
            <w:noProof/>
            <w:webHidden/>
          </w:rPr>
        </w:r>
        <w:r>
          <w:rPr>
            <w:noProof/>
            <w:webHidden/>
          </w:rPr>
          <w:fldChar w:fldCharType="separate"/>
        </w:r>
        <w:r>
          <w:rPr>
            <w:noProof/>
            <w:webHidden/>
          </w:rPr>
          <w:t>678</w:t>
        </w:r>
        <w:r>
          <w:rPr>
            <w:noProof/>
            <w:webHidden/>
          </w:rPr>
          <w:fldChar w:fldCharType="end"/>
        </w:r>
      </w:hyperlink>
    </w:p>
    <w:p w14:paraId="3BE8CF8B" w14:textId="77777777" w:rsidR="0077316F" w:rsidRPr="002E4303" w:rsidRDefault="0077316F">
      <w:pPr>
        <w:pStyle w:val="Sommario1"/>
        <w:tabs>
          <w:tab w:val="right" w:leader="dot" w:pos="9628"/>
        </w:tabs>
        <w:rPr>
          <w:rFonts w:eastAsia="Times New Roman"/>
          <w:noProof/>
          <w:lang w:eastAsia="it-IT"/>
        </w:rPr>
      </w:pPr>
      <w:hyperlink w:anchor="_Toc499840653" w:history="1">
        <w:r w:rsidRPr="003C34CA">
          <w:rPr>
            <w:rStyle w:val="Collegamentoipertestuale"/>
            <w:rFonts w:ascii="Book Antiqua" w:eastAsia="Times New Roman" w:hAnsi="Book Antiqua" w:cs="Arial"/>
            <w:b/>
            <w:noProof/>
            <w:lang w:eastAsia="it-IT"/>
          </w:rPr>
          <w:t>LEGITTIMA DIFESA E DIFESA DELLA PATRIA</w:t>
        </w:r>
        <w:r>
          <w:rPr>
            <w:noProof/>
            <w:webHidden/>
          </w:rPr>
          <w:tab/>
        </w:r>
        <w:r>
          <w:rPr>
            <w:noProof/>
            <w:webHidden/>
          </w:rPr>
          <w:fldChar w:fldCharType="begin"/>
        </w:r>
        <w:r>
          <w:rPr>
            <w:noProof/>
            <w:webHidden/>
          </w:rPr>
          <w:instrText xml:space="preserve"> PAGEREF _Toc499840653 \h </w:instrText>
        </w:r>
        <w:r>
          <w:rPr>
            <w:noProof/>
            <w:webHidden/>
          </w:rPr>
        </w:r>
        <w:r>
          <w:rPr>
            <w:noProof/>
            <w:webHidden/>
          </w:rPr>
          <w:fldChar w:fldCharType="separate"/>
        </w:r>
        <w:r>
          <w:rPr>
            <w:noProof/>
            <w:webHidden/>
          </w:rPr>
          <w:t>678</w:t>
        </w:r>
        <w:r>
          <w:rPr>
            <w:noProof/>
            <w:webHidden/>
          </w:rPr>
          <w:fldChar w:fldCharType="end"/>
        </w:r>
      </w:hyperlink>
    </w:p>
    <w:p w14:paraId="6D6ECDC7" w14:textId="77777777" w:rsidR="0077316F" w:rsidRPr="002E4303" w:rsidRDefault="0077316F">
      <w:pPr>
        <w:pStyle w:val="Sommario2"/>
        <w:tabs>
          <w:tab w:val="right" w:leader="dot" w:pos="9628"/>
        </w:tabs>
        <w:rPr>
          <w:rFonts w:eastAsia="Times New Roman"/>
          <w:noProof/>
          <w:lang w:eastAsia="it-IT"/>
        </w:rPr>
      </w:pPr>
      <w:hyperlink w:anchor="_Toc499840654" w:history="1">
        <w:r w:rsidRPr="003C34CA">
          <w:rPr>
            <w:rStyle w:val="Collegamentoipertestuale"/>
            <w:noProof/>
          </w:rPr>
          <w:t>30 Giugno</w:t>
        </w:r>
        <w:r>
          <w:rPr>
            <w:noProof/>
            <w:webHidden/>
          </w:rPr>
          <w:tab/>
        </w:r>
        <w:r>
          <w:rPr>
            <w:noProof/>
            <w:webHidden/>
          </w:rPr>
          <w:fldChar w:fldCharType="begin"/>
        </w:r>
        <w:r>
          <w:rPr>
            <w:noProof/>
            <w:webHidden/>
          </w:rPr>
          <w:instrText xml:space="preserve"> PAGEREF _Toc499840654 \h </w:instrText>
        </w:r>
        <w:r>
          <w:rPr>
            <w:noProof/>
            <w:webHidden/>
          </w:rPr>
        </w:r>
        <w:r>
          <w:rPr>
            <w:noProof/>
            <w:webHidden/>
          </w:rPr>
          <w:fldChar w:fldCharType="separate"/>
        </w:r>
        <w:r>
          <w:rPr>
            <w:noProof/>
            <w:webHidden/>
          </w:rPr>
          <w:t>721</w:t>
        </w:r>
        <w:r>
          <w:rPr>
            <w:noProof/>
            <w:webHidden/>
          </w:rPr>
          <w:fldChar w:fldCharType="end"/>
        </w:r>
      </w:hyperlink>
    </w:p>
    <w:p w14:paraId="4ED933AB" w14:textId="77777777" w:rsidR="0077316F" w:rsidRPr="002E4303" w:rsidRDefault="0077316F">
      <w:pPr>
        <w:pStyle w:val="Sommario1"/>
        <w:tabs>
          <w:tab w:val="right" w:leader="dot" w:pos="9628"/>
        </w:tabs>
        <w:rPr>
          <w:rFonts w:eastAsia="Times New Roman"/>
          <w:noProof/>
          <w:lang w:eastAsia="it-IT"/>
        </w:rPr>
      </w:pPr>
      <w:hyperlink w:anchor="_Toc499840655" w:history="1">
        <w:r w:rsidRPr="003C34CA">
          <w:rPr>
            <w:rStyle w:val="Collegamentoipertestuale"/>
            <w:rFonts w:ascii="Book Antiqua" w:eastAsia="Times New Roman" w:hAnsi="Book Antiqua" w:cs="Arial"/>
            <w:b/>
            <w:noProof/>
            <w:lang w:eastAsia="it-IT"/>
          </w:rPr>
          <w:t>30 GIUGNO</w:t>
        </w:r>
        <w:r>
          <w:rPr>
            <w:noProof/>
            <w:webHidden/>
          </w:rPr>
          <w:tab/>
        </w:r>
        <w:r>
          <w:rPr>
            <w:noProof/>
            <w:webHidden/>
          </w:rPr>
          <w:fldChar w:fldCharType="begin"/>
        </w:r>
        <w:r>
          <w:rPr>
            <w:noProof/>
            <w:webHidden/>
          </w:rPr>
          <w:instrText xml:space="preserve"> PAGEREF _Toc499840655 \h </w:instrText>
        </w:r>
        <w:r>
          <w:rPr>
            <w:noProof/>
            <w:webHidden/>
          </w:rPr>
        </w:r>
        <w:r>
          <w:rPr>
            <w:noProof/>
            <w:webHidden/>
          </w:rPr>
          <w:fldChar w:fldCharType="separate"/>
        </w:r>
        <w:r>
          <w:rPr>
            <w:noProof/>
            <w:webHidden/>
          </w:rPr>
          <w:t>721</w:t>
        </w:r>
        <w:r>
          <w:rPr>
            <w:noProof/>
            <w:webHidden/>
          </w:rPr>
          <w:fldChar w:fldCharType="end"/>
        </w:r>
      </w:hyperlink>
    </w:p>
    <w:p w14:paraId="7DA00201" w14:textId="77777777" w:rsidR="0077316F" w:rsidRPr="002E4303" w:rsidRDefault="0077316F">
      <w:pPr>
        <w:pStyle w:val="Sommario1"/>
        <w:tabs>
          <w:tab w:val="right" w:leader="dot" w:pos="9628"/>
        </w:tabs>
        <w:rPr>
          <w:rFonts w:eastAsia="Times New Roman"/>
          <w:noProof/>
          <w:lang w:eastAsia="it-IT"/>
        </w:rPr>
      </w:pPr>
      <w:hyperlink w:anchor="_Toc499840656" w:history="1">
        <w:r w:rsidRPr="003C34CA">
          <w:rPr>
            <w:rStyle w:val="Collegamentoipertestuale"/>
            <w:rFonts w:ascii="Book Antiqua" w:eastAsia="Times New Roman" w:hAnsi="Book Antiqua" w:cs="Arial"/>
            <w:b/>
            <w:noProof/>
            <w:lang w:eastAsia="it-IT"/>
          </w:rPr>
          <w:t>VITA CONSACRATA VIZIO VOCAZIONE</w:t>
        </w:r>
        <w:r>
          <w:rPr>
            <w:noProof/>
            <w:webHidden/>
          </w:rPr>
          <w:tab/>
        </w:r>
        <w:r>
          <w:rPr>
            <w:noProof/>
            <w:webHidden/>
          </w:rPr>
          <w:fldChar w:fldCharType="begin"/>
        </w:r>
        <w:r>
          <w:rPr>
            <w:noProof/>
            <w:webHidden/>
          </w:rPr>
          <w:instrText xml:space="preserve"> PAGEREF _Toc499840656 \h </w:instrText>
        </w:r>
        <w:r>
          <w:rPr>
            <w:noProof/>
            <w:webHidden/>
          </w:rPr>
        </w:r>
        <w:r>
          <w:rPr>
            <w:noProof/>
            <w:webHidden/>
          </w:rPr>
          <w:fldChar w:fldCharType="separate"/>
        </w:r>
        <w:r>
          <w:rPr>
            <w:noProof/>
            <w:webHidden/>
          </w:rPr>
          <w:t>721</w:t>
        </w:r>
        <w:r>
          <w:rPr>
            <w:noProof/>
            <w:webHidden/>
          </w:rPr>
          <w:fldChar w:fldCharType="end"/>
        </w:r>
      </w:hyperlink>
    </w:p>
    <w:p w14:paraId="7E79ED3A" w14:textId="77777777" w:rsidR="0077316F" w:rsidRPr="002E4303" w:rsidRDefault="0077316F">
      <w:pPr>
        <w:pStyle w:val="Sommario1"/>
        <w:tabs>
          <w:tab w:val="right" w:leader="dot" w:pos="9628"/>
        </w:tabs>
        <w:rPr>
          <w:rFonts w:eastAsia="Times New Roman"/>
          <w:noProof/>
          <w:lang w:eastAsia="it-IT"/>
        </w:rPr>
      </w:pPr>
      <w:hyperlink w:anchor="_Toc499840657" w:history="1">
        <w:r w:rsidRPr="003C34CA">
          <w:rPr>
            <w:rStyle w:val="Collegamentoipertestuale"/>
            <w:rFonts w:ascii="Book Antiqua" w:eastAsia="Times New Roman" w:hAnsi="Book Antiqua" w:cs="Arial"/>
            <w:b/>
            <w:noProof/>
            <w:lang w:eastAsia="it-IT"/>
          </w:rPr>
          <w:t>CONCLUSIONE</w:t>
        </w:r>
        <w:r>
          <w:rPr>
            <w:noProof/>
            <w:webHidden/>
          </w:rPr>
          <w:tab/>
        </w:r>
        <w:r>
          <w:rPr>
            <w:noProof/>
            <w:webHidden/>
          </w:rPr>
          <w:fldChar w:fldCharType="begin"/>
        </w:r>
        <w:r>
          <w:rPr>
            <w:noProof/>
            <w:webHidden/>
          </w:rPr>
          <w:instrText xml:space="preserve"> PAGEREF _Toc499840657 \h </w:instrText>
        </w:r>
        <w:r>
          <w:rPr>
            <w:noProof/>
            <w:webHidden/>
          </w:rPr>
        </w:r>
        <w:r>
          <w:rPr>
            <w:noProof/>
            <w:webHidden/>
          </w:rPr>
          <w:fldChar w:fldCharType="separate"/>
        </w:r>
        <w:r>
          <w:rPr>
            <w:noProof/>
            <w:webHidden/>
          </w:rPr>
          <w:t>742</w:t>
        </w:r>
        <w:r>
          <w:rPr>
            <w:noProof/>
            <w:webHidden/>
          </w:rPr>
          <w:fldChar w:fldCharType="end"/>
        </w:r>
      </w:hyperlink>
    </w:p>
    <w:p w14:paraId="268EB67E" w14:textId="77777777" w:rsidR="0077316F" w:rsidRPr="002E4303" w:rsidRDefault="0077316F">
      <w:pPr>
        <w:pStyle w:val="Sommario1"/>
        <w:tabs>
          <w:tab w:val="right" w:leader="dot" w:pos="9628"/>
        </w:tabs>
        <w:rPr>
          <w:rFonts w:eastAsia="Times New Roman"/>
          <w:noProof/>
          <w:lang w:eastAsia="it-IT"/>
        </w:rPr>
      </w:pPr>
      <w:hyperlink w:anchor="_Toc499840658" w:history="1">
        <w:r w:rsidRPr="003C34CA">
          <w:rPr>
            <w:rStyle w:val="Collegamentoipertestuale"/>
            <w:noProof/>
          </w:rPr>
          <w:t>Luglio 2017</w:t>
        </w:r>
        <w:r>
          <w:rPr>
            <w:noProof/>
            <w:webHidden/>
          </w:rPr>
          <w:tab/>
        </w:r>
        <w:r>
          <w:rPr>
            <w:noProof/>
            <w:webHidden/>
          </w:rPr>
          <w:fldChar w:fldCharType="begin"/>
        </w:r>
        <w:r>
          <w:rPr>
            <w:noProof/>
            <w:webHidden/>
          </w:rPr>
          <w:instrText xml:space="preserve"> PAGEREF _Toc499840658 \h </w:instrText>
        </w:r>
        <w:r>
          <w:rPr>
            <w:noProof/>
            <w:webHidden/>
          </w:rPr>
        </w:r>
        <w:r>
          <w:rPr>
            <w:noProof/>
            <w:webHidden/>
          </w:rPr>
          <w:fldChar w:fldCharType="separate"/>
        </w:r>
        <w:r>
          <w:rPr>
            <w:noProof/>
            <w:webHidden/>
          </w:rPr>
          <w:t>754</w:t>
        </w:r>
        <w:r>
          <w:rPr>
            <w:noProof/>
            <w:webHidden/>
          </w:rPr>
          <w:fldChar w:fldCharType="end"/>
        </w:r>
      </w:hyperlink>
    </w:p>
    <w:p w14:paraId="4BFBD351" w14:textId="77777777" w:rsidR="0077316F" w:rsidRPr="002E4303" w:rsidRDefault="0077316F">
      <w:pPr>
        <w:pStyle w:val="Sommario2"/>
        <w:tabs>
          <w:tab w:val="right" w:leader="dot" w:pos="9628"/>
        </w:tabs>
        <w:rPr>
          <w:rFonts w:eastAsia="Times New Roman"/>
          <w:noProof/>
          <w:lang w:eastAsia="it-IT"/>
        </w:rPr>
      </w:pPr>
      <w:hyperlink w:anchor="_Toc499840659" w:history="1">
        <w:r w:rsidRPr="003C34CA">
          <w:rPr>
            <w:rStyle w:val="Collegamentoipertestuale"/>
            <w:noProof/>
          </w:rPr>
          <w:t>1 Luglio</w:t>
        </w:r>
        <w:r>
          <w:rPr>
            <w:noProof/>
            <w:webHidden/>
          </w:rPr>
          <w:tab/>
        </w:r>
        <w:r>
          <w:rPr>
            <w:noProof/>
            <w:webHidden/>
          </w:rPr>
          <w:fldChar w:fldCharType="begin"/>
        </w:r>
        <w:r>
          <w:rPr>
            <w:noProof/>
            <w:webHidden/>
          </w:rPr>
          <w:instrText xml:space="preserve"> PAGEREF _Toc499840659 \h </w:instrText>
        </w:r>
        <w:r>
          <w:rPr>
            <w:noProof/>
            <w:webHidden/>
          </w:rPr>
        </w:r>
        <w:r>
          <w:rPr>
            <w:noProof/>
            <w:webHidden/>
          </w:rPr>
          <w:fldChar w:fldCharType="separate"/>
        </w:r>
        <w:r>
          <w:rPr>
            <w:noProof/>
            <w:webHidden/>
          </w:rPr>
          <w:t>754</w:t>
        </w:r>
        <w:r>
          <w:rPr>
            <w:noProof/>
            <w:webHidden/>
          </w:rPr>
          <w:fldChar w:fldCharType="end"/>
        </w:r>
      </w:hyperlink>
    </w:p>
    <w:p w14:paraId="16E6B893" w14:textId="77777777" w:rsidR="0077316F" w:rsidRPr="002E4303" w:rsidRDefault="0077316F">
      <w:pPr>
        <w:pStyle w:val="Sommario1"/>
        <w:tabs>
          <w:tab w:val="right" w:leader="dot" w:pos="9628"/>
        </w:tabs>
        <w:rPr>
          <w:rFonts w:eastAsia="Times New Roman"/>
          <w:noProof/>
          <w:lang w:eastAsia="it-IT"/>
        </w:rPr>
      </w:pPr>
      <w:hyperlink w:anchor="_Toc499840660" w:history="1">
        <w:r w:rsidRPr="003C34CA">
          <w:rPr>
            <w:rStyle w:val="Collegamentoipertestuale"/>
            <w:rFonts w:ascii="Book Antiqua" w:eastAsia="Times New Roman" w:hAnsi="Book Antiqua" w:cs="Arial"/>
            <w:b/>
            <w:bCs/>
            <w:noProof/>
            <w:kern w:val="32"/>
            <w:lang w:eastAsia="it-IT"/>
          </w:rPr>
          <w:t>Anziché cada un solo trattino della Legge</w:t>
        </w:r>
        <w:r>
          <w:rPr>
            <w:noProof/>
            <w:webHidden/>
          </w:rPr>
          <w:tab/>
        </w:r>
        <w:r>
          <w:rPr>
            <w:noProof/>
            <w:webHidden/>
          </w:rPr>
          <w:fldChar w:fldCharType="begin"/>
        </w:r>
        <w:r>
          <w:rPr>
            <w:noProof/>
            <w:webHidden/>
          </w:rPr>
          <w:instrText xml:space="preserve"> PAGEREF _Toc499840660 \h </w:instrText>
        </w:r>
        <w:r>
          <w:rPr>
            <w:noProof/>
            <w:webHidden/>
          </w:rPr>
        </w:r>
        <w:r>
          <w:rPr>
            <w:noProof/>
            <w:webHidden/>
          </w:rPr>
          <w:fldChar w:fldCharType="separate"/>
        </w:r>
        <w:r>
          <w:rPr>
            <w:noProof/>
            <w:webHidden/>
          </w:rPr>
          <w:t>754</w:t>
        </w:r>
        <w:r>
          <w:rPr>
            <w:noProof/>
            <w:webHidden/>
          </w:rPr>
          <w:fldChar w:fldCharType="end"/>
        </w:r>
      </w:hyperlink>
    </w:p>
    <w:p w14:paraId="2C439354" w14:textId="77777777" w:rsidR="0077316F" w:rsidRPr="002E4303" w:rsidRDefault="0077316F">
      <w:pPr>
        <w:pStyle w:val="Sommario2"/>
        <w:tabs>
          <w:tab w:val="right" w:leader="dot" w:pos="9628"/>
        </w:tabs>
        <w:rPr>
          <w:rFonts w:eastAsia="Times New Roman"/>
          <w:noProof/>
          <w:lang w:eastAsia="it-IT"/>
        </w:rPr>
      </w:pPr>
      <w:hyperlink w:anchor="_Toc499840661" w:history="1">
        <w:r w:rsidRPr="003C34CA">
          <w:rPr>
            <w:rStyle w:val="Collegamentoipertestuale"/>
            <w:noProof/>
          </w:rPr>
          <w:t>2 Luglio</w:t>
        </w:r>
        <w:r>
          <w:rPr>
            <w:noProof/>
            <w:webHidden/>
          </w:rPr>
          <w:tab/>
        </w:r>
        <w:r>
          <w:rPr>
            <w:noProof/>
            <w:webHidden/>
          </w:rPr>
          <w:fldChar w:fldCharType="begin"/>
        </w:r>
        <w:r>
          <w:rPr>
            <w:noProof/>
            <w:webHidden/>
          </w:rPr>
          <w:instrText xml:space="preserve"> PAGEREF _Toc499840661 \h </w:instrText>
        </w:r>
        <w:r>
          <w:rPr>
            <w:noProof/>
            <w:webHidden/>
          </w:rPr>
        </w:r>
        <w:r>
          <w:rPr>
            <w:noProof/>
            <w:webHidden/>
          </w:rPr>
          <w:fldChar w:fldCharType="separate"/>
        </w:r>
        <w:r>
          <w:rPr>
            <w:noProof/>
            <w:webHidden/>
          </w:rPr>
          <w:t>755</w:t>
        </w:r>
        <w:r>
          <w:rPr>
            <w:noProof/>
            <w:webHidden/>
          </w:rPr>
          <w:fldChar w:fldCharType="end"/>
        </w:r>
      </w:hyperlink>
    </w:p>
    <w:p w14:paraId="3777D2A3" w14:textId="77777777" w:rsidR="0077316F" w:rsidRPr="002E4303" w:rsidRDefault="0077316F">
      <w:pPr>
        <w:pStyle w:val="Sommario1"/>
        <w:tabs>
          <w:tab w:val="right" w:leader="dot" w:pos="9628"/>
        </w:tabs>
        <w:rPr>
          <w:rFonts w:eastAsia="Times New Roman"/>
          <w:noProof/>
          <w:lang w:eastAsia="it-IT"/>
        </w:rPr>
      </w:pPr>
      <w:hyperlink w:anchor="_Toc499840662" w:history="1">
        <w:r w:rsidRPr="003C34CA">
          <w:rPr>
            <w:rStyle w:val="Collegamentoipertestuale"/>
            <w:rFonts w:ascii="Book Antiqua" w:eastAsia="Times New Roman" w:hAnsi="Book Antiqua" w:cs="Arial"/>
            <w:b/>
            <w:bCs/>
            <w:noProof/>
            <w:kern w:val="32"/>
            <w:lang w:eastAsia="it-IT"/>
          </w:rPr>
          <w:t>Finché io sono nel mondo, sono la luce del mondo</w:t>
        </w:r>
        <w:r>
          <w:rPr>
            <w:noProof/>
            <w:webHidden/>
          </w:rPr>
          <w:tab/>
        </w:r>
        <w:r>
          <w:rPr>
            <w:noProof/>
            <w:webHidden/>
          </w:rPr>
          <w:fldChar w:fldCharType="begin"/>
        </w:r>
        <w:r>
          <w:rPr>
            <w:noProof/>
            <w:webHidden/>
          </w:rPr>
          <w:instrText xml:space="preserve"> PAGEREF _Toc499840662 \h </w:instrText>
        </w:r>
        <w:r>
          <w:rPr>
            <w:noProof/>
            <w:webHidden/>
          </w:rPr>
        </w:r>
        <w:r>
          <w:rPr>
            <w:noProof/>
            <w:webHidden/>
          </w:rPr>
          <w:fldChar w:fldCharType="separate"/>
        </w:r>
        <w:r>
          <w:rPr>
            <w:noProof/>
            <w:webHidden/>
          </w:rPr>
          <w:t>755</w:t>
        </w:r>
        <w:r>
          <w:rPr>
            <w:noProof/>
            <w:webHidden/>
          </w:rPr>
          <w:fldChar w:fldCharType="end"/>
        </w:r>
      </w:hyperlink>
    </w:p>
    <w:p w14:paraId="0AD877E2" w14:textId="77777777" w:rsidR="0077316F" w:rsidRPr="002E4303" w:rsidRDefault="0077316F">
      <w:pPr>
        <w:pStyle w:val="Sommario2"/>
        <w:tabs>
          <w:tab w:val="right" w:leader="dot" w:pos="9628"/>
        </w:tabs>
        <w:rPr>
          <w:rFonts w:eastAsia="Times New Roman"/>
          <w:noProof/>
          <w:lang w:eastAsia="it-IT"/>
        </w:rPr>
      </w:pPr>
      <w:hyperlink w:anchor="_Toc499840663" w:history="1">
        <w:r w:rsidRPr="003C34CA">
          <w:rPr>
            <w:rStyle w:val="Collegamentoipertestuale"/>
            <w:noProof/>
          </w:rPr>
          <w:t>3 Luglio</w:t>
        </w:r>
        <w:r>
          <w:rPr>
            <w:noProof/>
            <w:webHidden/>
          </w:rPr>
          <w:tab/>
        </w:r>
        <w:r>
          <w:rPr>
            <w:noProof/>
            <w:webHidden/>
          </w:rPr>
          <w:fldChar w:fldCharType="begin"/>
        </w:r>
        <w:r>
          <w:rPr>
            <w:noProof/>
            <w:webHidden/>
          </w:rPr>
          <w:instrText xml:space="preserve"> PAGEREF _Toc499840663 \h </w:instrText>
        </w:r>
        <w:r>
          <w:rPr>
            <w:noProof/>
            <w:webHidden/>
          </w:rPr>
        </w:r>
        <w:r>
          <w:rPr>
            <w:noProof/>
            <w:webHidden/>
          </w:rPr>
          <w:fldChar w:fldCharType="separate"/>
        </w:r>
        <w:r>
          <w:rPr>
            <w:noProof/>
            <w:webHidden/>
          </w:rPr>
          <w:t>758</w:t>
        </w:r>
        <w:r>
          <w:rPr>
            <w:noProof/>
            <w:webHidden/>
          </w:rPr>
          <w:fldChar w:fldCharType="end"/>
        </w:r>
      </w:hyperlink>
    </w:p>
    <w:p w14:paraId="2D7BC336" w14:textId="77777777" w:rsidR="0077316F" w:rsidRPr="002E4303" w:rsidRDefault="0077316F">
      <w:pPr>
        <w:pStyle w:val="Sommario1"/>
        <w:tabs>
          <w:tab w:val="right" w:leader="dot" w:pos="9628"/>
        </w:tabs>
        <w:rPr>
          <w:rFonts w:eastAsia="Times New Roman"/>
          <w:noProof/>
          <w:lang w:eastAsia="it-IT"/>
        </w:rPr>
      </w:pPr>
      <w:hyperlink w:anchor="_Toc499840664" w:history="1">
        <w:r w:rsidRPr="003C34CA">
          <w:rPr>
            <w:rStyle w:val="Collegamentoipertestuale"/>
            <w:rFonts w:ascii="Arial" w:eastAsia="Times New Roman" w:hAnsi="Arial" w:cs="Arial"/>
            <w:b/>
            <w:bCs/>
            <w:noProof/>
            <w:kern w:val="32"/>
            <w:lang w:eastAsia="it-IT"/>
          </w:rPr>
          <w:t>Quando li ebbe congedati, andò sul monte a pregare</w:t>
        </w:r>
        <w:r>
          <w:rPr>
            <w:noProof/>
            <w:webHidden/>
          </w:rPr>
          <w:tab/>
        </w:r>
        <w:r>
          <w:rPr>
            <w:noProof/>
            <w:webHidden/>
          </w:rPr>
          <w:fldChar w:fldCharType="begin"/>
        </w:r>
        <w:r>
          <w:rPr>
            <w:noProof/>
            <w:webHidden/>
          </w:rPr>
          <w:instrText xml:space="preserve"> PAGEREF _Toc499840664 \h </w:instrText>
        </w:r>
        <w:r>
          <w:rPr>
            <w:noProof/>
            <w:webHidden/>
          </w:rPr>
        </w:r>
        <w:r>
          <w:rPr>
            <w:noProof/>
            <w:webHidden/>
          </w:rPr>
          <w:fldChar w:fldCharType="separate"/>
        </w:r>
        <w:r>
          <w:rPr>
            <w:noProof/>
            <w:webHidden/>
          </w:rPr>
          <w:t>758</w:t>
        </w:r>
        <w:r>
          <w:rPr>
            <w:noProof/>
            <w:webHidden/>
          </w:rPr>
          <w:fldChar w:fldCharType="end"/>
        </w:r>
      </w:hyperlink>
    </w:p>
    <w:p w14:paraId="7FFCCB9A" w14:textId="77777777" w:rsidR="0077316F" w:rsidRPr="002E4303" w:rsidRDefault="0077316F">
      <w:pPr>
        <w:pStyle w:val="Sommario2"/>
        <w:tabs>
          <w:tab w:val="right" w:leader="dot" w:pos="9628"/>
        </w:tabs>
        <w:rPr>
          <w:rFonts w:eastAsia="Times New Roman"/>
          <w:noProof/>
          <w:lang w:eastAsia="it-IT"/>
        </w:rPr>
      </w:pPr>
      <w:hyperlink w:anchor="_Toc499840665" w:history="1">
        <w:r w:rsidRPr="003C34CA">
          <w:rPr>
            <w:rStyle w:val="Collegamentoipertestuale"/>
            <w:noProof/>
          </w:rPr>
          <w:t>4 Luglio</w:t>
        </w:r>
        <w:r>
          <w:rPr>
            <w:noProof/>
            <w:webHidden/>
          </w:rPr>
          <w:tab/>
        </w:r>
        <w:r>
          <w:rPr>
            <w:noProof/>
            <w:webHidden/>
          </w:rPr>
          <w:fldChar w:fldCharType="begin"/>
        </w:r>
        <w:r>
          <w:rPr>
            <w:noProof/>
            <w:webHidden/>
          </w:rPr>
          <w:instrText xml:space="preserve"> PAGEREF _Toc499840665 \h </w:instrText>
        </w:r>
        <w:r>
          <w:rPr>
            <w:noProof/>
            <w:webHidden/>
          </w:rPr>
        </w:r>
        <w:r>
          <w:rPr>
            <w:noProof/>
            <w:webHidden/>
          </w:rPr>
          <w:fldChar w:fldCharType="separate"/>
        </w:r>
        <w:r>
          <w:rPr>
            <w:noProof/>
            <w:webHidden/>
          </w:rPr>
          <w:t>760</w:t>
        </w:r>
        <w:r>
          <w:rPr>
            <w:noProof/>
            <w:webHidden/>
          </w:rPr>
          <w:fldChar w:fldCharType="end"/>
        </w:r>
      </w:hyperlink>
    </w:p>
    <w:p w14:paraId="201BBCBF" w14:textId="77777777" w:rsidR="0077316F" w:rsidRPr="002E4303" w:rsidRDefault="0077316F">
      <w:pPr>
        <w:pStyle w:val="Sommario1"/>
        <w:tabs>
          <w:tab w:val="right" w:leader="dot" w:pos="9628"/>
        </w:tabs>
        <w:rPr>
          <w:rFonts w:eastAsia="Times New Roman"/>
          <w:noProof/>
          <w:lang w:eastAsia="it-IT"/>
        </w:rPr>
      </w:pPr>
      <w:hyperlink w:anchor="_Toc499840666" w:history="1">
        <w:r w:rsidRPr="003C34CA">
          <w:rPr>
            <w:rStyle w:val="Collegamentoipertestuale"/>
            <w:rFonts w:ascii="Arial" w:eastAsia="Times New Roman" w:hAnsi="Arial" w:cs="Arial"/>
            <w:b/>
            <w:bCs/>
            <w:noProof/>
            <w:kern w:val="32"/>
            <w:lang w:eastAsia="it-IT"/>
          </w:rPr>
          <w:t>Un profeta non è disprezzato se non nella sua patria e in casa sua</w:t>
        </w:r>
        <w:r>
          <w:rPr>
            <w:noProof/>
            <w:webHidden/>
          </w:rPr>
          <w:tab/>
        </w:r>
        <w:r>
          <w:rPr>
            <w:noProof/>
            <w:webHidden/>
          </w:rPr>
          <w:fldChar w:fldCharType="begin"/>
        </w:r>
        <w:r>
          <w:rPr>
            <w:noProof/>
            <w:webHidden/>
          </w:rPr>
          <w:instrText xml:space="preserve"> PAGEREF _Toc499840666 \h </w:instrText>
        </w:r>
        <w:r>
          <w:rPr>
            <w:noProof/>
            <w:webHidden/>
          </w:rPr>
        </w:r>
        <w:r>
          <w:rPr>
            <w:noProof/>
            <w:webHidden/>
          </w:rPr>
          <w:fldChar w:fldCharType="separate"/>
        </w:r>
        <w:r>
          <w:rPr>
            <w:noProof/>
            <w:webHidden/>
          </w:rPr>
          <w:t>760</w:t>
        </w:r>
        <w:r>
          <w:rPr>
            <w:noProof/>
            <w:webHidden/>
          </w:rPr>
          <w:fldChar w:fldCharType="end"/>
        </w:r>
      </w:hyperlink>
    </w:p>
    <w:p w14:paraId="6324B125" w14:textId="77777777" w:rsidR="0077316F" w:rsidRPr="002E4303" w:rsidRDefault="0077316F">
      <w:pPr>
        <w:pStyle w:val="Sommario2"/>
        <w:tabs>
          <w:tab w:val="right" w:leader="dot" w:pos="9628"/>
        </w:tabs>
        <w:rPr>
          <w:rFonts w:eastAsia="Times New Roman"/>
          <w:noProof/>
          <w:lang w:eastAsia="it-IT"/>
        </w:rPr>
      </w:pPr>
      <w:hyperlink w:anchor="_Toc499840667" w:history="1">
        <w:r w:rsidRPr="003C34CA">
          <w:rPr>
            <w:rStyle w:val="Collegamentoipertestuale"/>
            <w:noProof/>
          </w:rPr>
          <w:t>5 Luglio</w:t>
        </w:r>
        <w:r>
          <w:rPr>
            <w:noProof/>
            <w:webHidden/>
          </w:rPr>
          <w:tab/>
        </w:r>
        <w:r>
          <w:rPr>
            <w:noProof/>
            <w:webHidden/>
          </w:rPr>
          <w:fldChar w:fldCharType="begin"/>
        </w:r>
        <w:r>
          <w:rPr>
            <w:noProof/>
            <w:webHidden/>
          </w:rPr>
          <w:instrText xml:space="preserve"> PAGEREF _Toc499840667 \h </w:instrText>
        </w:r>
        <w:r>
          <w:rPr>
            <w:noProof/>
            <w:webHidden/>
          </w:rPr>
        </w:r>
        <w:r>
          <w:rPr>
            <w:noProof/>
            <w:webHidden/>
          </w:rPr>
          <w:fldChar w:fldCharType="separate"/>
        </w:r>
        <w:r>
          <w:rPr>
            <w:noProof/>
            <w:webHidden/>
          </w:rPr>
          <w:t>763</w:t>
        </w:r>
        <w:r>
          <w:rPr>
            <w:noProof/>
            <w:webHidden/>
          </w:rPr>
          <w:fldChar w:fldCharType="end"/>
        </w:r>
      </w:hyperlink>
    </w:p>
    <w:p w14:paraId="11ACB668" w14:textId="77777777" w:rsidR="0077316F" w:rsidRPr="002E4303" w:rsidRDefault="0077316F">
      <w:pPr>
        <w:pStyle w:val="Sommario1"/>
        <w:tabs>
          <w:tab w:val="right" w:leader="dot" w:pos="9628"/>
        </w:tabs>
        <w:rPr>
          <w:rFonts w:eastAsia="Times New Roman"/>
          <w:noProof/>
          <w:lang w:eastAsia="it-IT"/>
        </w:rPr>
      </w:pPr>
      <w:hyperlink w:anchor="_Toc499840668" w:history="1">
        <w:r w:rsidRPr="003C34CA">
          <w:rPr>
            <w:rStyle w:val="Collegamentoipertestuale"/>
            <w:rFonts w:ascii="Arial" w:eastAsia="Times New Roman" w:hAnsi="Arial" w:cs="Arial"/>
            <w:b/>
            <w:bCs/>
            <w:noProof/>
            <w:kern w:val="32"/>
            <w:lang w:eastAsia="it-IT"/>
          </w:rPr>
          <w:t>Prendete il mio giogo sopra di voi</w:t>
        </w:r>
        <w:r>
          <w:rPr>
            <w:noProof/>
            <w:webHidden/>
          </w:rPr>
          <w:tab/>
        </w:r>
        <w:r>
          <w:rPr>
            <w:noProof/>
            <w:webHidden/>
          </w:rPr>
          <w:fldChar w:fldCharType="begin"/>
        </w:r>
        <w:r>
          <w:rPr>
            <w:noProof/>
            <w:webHidden/>
          </w:rPr>
          <w:instrText xml:space="preserve"> PAGEREF _Toc499840668 \h </w:instrText>
        </w:r>
        <w:r>
          <w:rPr>
            <w:noProof/>
            <w:webHidden/>
          </w:rPr>
        </w:r>
        <w:r>
          <w:rPr>
            <w:noProof/>
            <w:webHidden/>
          </w:rPr>
          <w:fldChar w:fldCharType="separate"/>
        </w:r>
        <w:r>
          <w:rPr>
            <w:noProof/>
            <w:webHidden/>
          </w:rPr>
          <w:t>763</w:t>
        </w:r>
        <w:r>
          <w:rPr>
            <w:noProof/>
            <w:webHidden/>
          </w:rPr>
          <w:fldChar w:fldCharType="end"/>
        </w:r>
      </w:hyperlink>
    </w:p>
    <w:p w14:paraId="29DE5EB8" w14:textId="77777777" w:rsidR="0077316F" w:rsidRPr="002E4303" w:rsidRDefault="0077316F">
      <w:pPr>
        <w:pStyle w:val="Sommario2"/>
        <w:tabs>
          <w:tab w:val="right" w:leader="dot" w:pos="9628"/>
        </w:tabs>
        <w:rPr>
          <w:rFonts w:eastAsia="Times New Roman"/>
          <w:noProof/>
          <w:lang w:eastAsia="it-IT"/>
        </w:rPr>
      </w:pPr>
      <w:hyperlink w:anchor="_Toc499840669" w:history="1">
        <w:r w:rsidRPr="003C34CA">
          <w:rPr>
            <w:rStyle w:val="Collegamentoipertestuale"/>
            <w:noProof/>
          </w:rPr>
          <w:t>6 Luglio</w:t>
        </w:r>
        <w:r>
          <w:rPr>
            <w:noProof/>
            <w:webHidden/>
          </w:rPr>
          <w:tab/>
        </w:r>
        <w:r>
          <w:rPr>
            <w:noProof/>
            <w:webHidden/>
          </w:rPr>
          <w:fldChar w:fldCharType="begin"/>
        </w:r>
        <w:r>
          <w:rPr>
            <w:noProof/>
            <w:webHidden/>
          </w:rPr>
          <w:instrText xml:space="preserve"> PAGEREF _Toc499840669 \h </w:instrText>
        </w:r>
        <w:r>
          <w:rPr>
            <w:noProof/>
            <w:webHidden/>
          </w:rPr>
        </w:r>
        <w:r>
          <w:rPr>
            <w:noProof/>
            <w:webHidden/>
          </w:rPr>
          <w:fldChar w:fldCharType="separate"/>
        </w:r>
        <w:r>
          <w:rPr>
            <w:noProof/>
            <w:webHidden/>
          </w:rPr>
          <w:t>766</w:t>
        </w:r>
        <w:r>
          <w:rPr>
            <w:noProof/>
            <w:webHidden/>
          </w:rPr>
          <w:fldChar w:fldCharType="end"/>
        </w:r>
      </w:hyperlink>
    </w:p>
    <w:p w14:paraId="52E46F64" w14:textId="77777777" w:rsidR="0077316F" w:rsidRPr="002E4303" w:rsidRDefault="0077316F">
      <w:pPr>
        <w:pStyle w:val="Sommario1"/>
        <w:tabs>
          <w:tab w:val="right" w:leader="dot" w:pos="9628"/>
        </w:tabs>
        <w:rPr>
          <w:rFonts w:eastAsia="Times New Roman"/>
          <w:noProof/>
          <w:lang w:eastAsia="it-IT"/>
        </w:rPr>
      </w:pPr>
      <w:hyperlink w:anchor="_Toc499840670" w:history="1">
        <w:r w:rsidRPr="003C34CA">
          <w:rPr>
            <w:rStyle w:val="Collegamentoipertestuale"/>
            <w:rFonts w:ascii="Book Antiqua" w:eastAsia="Times New Roman" w:hAnsi="Book Antiqua" w:cs="Arial"/>
            <w:b/>
            <w:bCs/>
            <w:noProof/>
            <w:kern w:val="32"/>
            <w:lang w:eastAsia="it-IT"/>
          </w:rPr>
          <w:t>Ecco davvero un Israelita in cui non c’è falsità</w:t>
        </w:r>
        <w:r>
          <w:rPr>
            <w:noProof/>
            <w:webHidden/>
          </w:rPr>
          <w:tab/>
        </w:r>
        <w:r>
          <w:rPr>
            <w:noProof/>
            <w:webHidden/>
          </w:rPr>
          <w:fldChar w:fldCharType="begin"/>
        </w:r>
        <w:r>
          <w:rPr>
            <w:noProof/>
            <w:webHidden/>
          </w:rPr>
          <w:instrText xml:space="preserve"> PAGEREF _Toc499840670 \h </w:instrText>
        </w:r>
        <w:r>
          <w:rPr>
            <w:noProof/>
            <w:webHidden/>
          </w:rPr>
        </w:r>
        <w:r>
          <w:rPr>
            <w:noProof/>
            <w:webHidden/>
          </w:rPr>
          <w:fldChar w:fldCharType="separate"/>
        </w:r>
        <w:r>
          <w:rPr>
            <w:noProof/>
            <w:webHidden/>
          </w:rPr>
          <w:t>766</w:t>
        </w:r>
        <w:r>
          <w:rPr>
            <w:noProof/>
            <w:webHidden/>
          </w:rPr>
          <w:fldChar w:fldCharType="end"/>
        </w:r>
      </w:hyperlink>
    </w:p>
    <w:p w14:paraId="20923229" w14:textId="77777777" w:rsidR="0077316F" w:rsidRPr="002E4303" w:rsidRDefault="0077316F">
      <w:pPr>
        <w:pStyle w:val="Sommario2"/>
        <w:tabs>
          <w:tab w:val="right" w:leader="dot" w:pos="9628"/>
        </w:tabs>
        <w:rPr>
          <w:rFonts w:eastAsia="Times New Roman"/>
          <w:noProof/>
          <w:lang w:eastAsia="it-IT"/>
        </w:rPr>
      </w:pPr>
      <w:hyperlink w:anchor="_Toc499840671" w:history="1">
        <w:r w:rsidRPr="003C34CA">
          <w:rPr>
            <w:rStyle w:val="Collegamentoipertestuale"/>
            <w:noProof/>
          </w:rPr>
          <w:t>7 Luglio</w:t>
        </w:r>
        <w:r>
          <w:rPr>
            <w:noProof/>
            <w:webHidden/>
          </w:rPr>
          <w:tab/>
        </w:r>
        <w:r>
          <w:rPr>
            <w:noProof/>
            <w:webHidden/>
          </w:rPr>
          <w:fldChar w:fldCharType="begin"/>
        </w:r>
        <w:r>
          <w:rPr>
            <w:noProof/>
            <w:webHidden/>
          </w:rPr>
          <w:instrText xml:space="preserve"> PAGEREF _Toc499840671 \h </w:instrText>
        </w:r>
        <w:r>
          <w:rPr>
            <w:noProof/>
            <w:webHidden/>
          </w:rPr>
        </w:r>
        <w:r>
          <w:rPr>
            <w:noProof/>
            <w:webHidden/>
          </w:rPr>
          <w:fldChar w:fldCharType="separate"/>
        </w:r>
        <w:r>
          <w:rPr>
            <w:noProof/>
            <w:webHidden/>
          </w:rPr>
          <w:t>769</w:t>
        </w:r>
        <w:r>
          <w:rPr>
            <w:noProof/>
            <w:webHidden/>
          </w:rPr>
          <w:fldChar w:fldCharType="end"/>
        </w:r>
      </w:hyperlink>
    </w:p>
    <w:p w14:paraId="239B18C7" w14:textId="77777777" w:rsidR="0077316F" w:rsidRPr="002E4303" w:rsidRDefault="0077316F">
      <w:pPr>
        <w:pStyle w:val="Sommario1"/>
        <w:tabs>
          <w:tab w:val="right" w:leader="dot" w:pos="9628"/>
        </w:tabs>
        <w:rPr>
          <w:rFonts w:eastAsia="Times New Roman"/>
          <w:noProof/>
          <w:lang w:eastAsia="it-IT"/>
        </w:rPr>
      </w:pPr>
      <w:hyperlink w:anchor="_Toc499840672" w:history="1">
        <w:r w:rsidRPr="003C34CA">
          <w:rPr>
            <w:rStyle w:val="Collegamentoipertestuale"/>
            <w:rFonts w:ascii="Book Antiqua" w:eastAsia="Times New Roman" w:hAnsi="Book Antiqua" w:cs="Arial"/>
            <w:b/>
            <w:bCs/>
            <w:noProof/>
            <w:kern w:val="32"/>
            <w:lang w:eastAsia="it-IT"/>
          </w:rPr>
          <w:t>Hanno Mosè e i Profeti; ascoltino loro</w:t>
        </w:r>
        <w:r>
          <w:rPr>
            <w:noProof/>
            <w:webHidden/>
          </w:rPr>
          <w:tab/>
        </w:r>
        <w:r>
          <w:rPr>
            <w:noProof/>
            <w:webHidden/>
          </w:rPr>
          <w:fldChar w:fldCharType="begin"/>
        </w:r>
        <w:r>
          <w:rPr>
            <w:noProof/>
            <w:webHidden/>
          </w:rPr>
          <w:instrText xml:space="preserve"> PAGEREF _Toc499840672 \h </w:instrText>
        </w:r>
        <w:r>
          <w:rPr>
            <w:noProof/>
            <w:webHidden/>
          </w:rPr>
        </w:r>
        <w:r>
          <w:rPr>
            <w:noProof/>
            <w:webHidden/>
          </w:rPr>
          <w:fldChar w:fldCharType="separate"/>
        </w:r>
        <w:r>
          <w:rPr>
            <w:noProof/>
            <w:webHidden/>
          </w:rPr>
          <w:t>769</w:t>
        </w:r>
        <w:r>
          <w:rPr>
            <w:noProof/>
            <w:webHidden/>
          </w:rPr>
          <w:fldChar w:fldCharType="end"/>
        </w:r>
      </w:hyperlink>
    </w:p>
    <w:p w14:paraId="10124185" w14:textId="77777777" w:rsidR="0077316F" w:rsidRPr="002E4303" w:rsidRDefault="0077316F">
      <w:pPr>
        <w:pStyle w:val="Sommario2"/>
        <w:tabs>
          <w:tab w:val="right" w:leader="dot" w:pos="9628"/>
        </w:tabs>
        <w:rPr>
          <w:rFonts w:eastAsia="Times New Roman"/>
          <w:noProof/>
          <w:lang w:eastAsia="it-IT"/>
        </w:rPr>
      </w:pPr>
      <w:hyperlink w:anchor="_Toc499840673" w:history="1">
        <w:r w:rsidRPr="003C34CA">
          <w:rPr>
            <w:rStyle w:val="Collegamentoipertestuale"/>
            <w:noProof/>
          </w:rPr>
          <w:t>8 Luglio</w:t>
        </w:r>
        <w:r>
          <w:rPr>
            <w:noProof/>
            <w:webHidden/>
          </w:rPr>
          <w:tab/>
        </w:r>
        <w:r>
          <w:rPr>
            <w:noProof/>
            <w:webHidden/>
          </w:rPr>
          <w:fldChar w:fldCharType="begin"/>
        </w:r>
        <w:r>
          <w:rPr>
            <w:noProof/>
            <w:webHidden/>
          </w:rPr>
          <w:instrText xml:space="preserve"> PAGEREF _Toc499840673 \h </w:instrText>
        </w:r>
        <w:r>
          <w:rPr>
            <w:noProof/>
            <w:webHidden/>
          </w:rPr>
        </w:r>
        <w:r>
          <w:rPr>
            <w:noProof/>
            <w:webHidden/>
          </w:rPr>
          <w:fldChar w:fldCharType="separate"/>
        </w:r>
        <w:r>
          <w:rPr>
            <w:noProof/>
            <w:webHidden/>
          </w:rPr>
          <w:t>772</w:t>
        </w:r>
        <w:r>
          <w:rPr>
            <w:noProof/>
            <w:webHidden/>
          </w:rPr>
          <w:fldChar w:fldCharType="end"/>
        </w:r>
      </w:hyperlink>
    </w:p>
    <w:p w14:paraId="276839C6" w14:textId="77777777" w:rsidR="0077316F" w:rsidRPr="002E4303" w:rsidRDefault="0077316F">
      <w:pPr>
        <w:pStyle w:val="Sommario1"/>
        <w:tabs>
          <w:tab w:val="right" w:leader="dot" w:pos="9628"/>
        </w:tabs>
        <w:rPr>
          <w:rFonts w:eastAsia="Times New Roman"/>
          <w:noProof/>
          <w:lang w:eastAsia="it-IT"/>
        </w:rPr>
      </w:pPr>
      <w:hyperlink w:anchor="_Toc499840674" w:history="1">
        <w:r w:rsidRPr="003C34CA">
          <w:rPr>
            <w:rStyle w:val="Collegamentoipertestuale"/>
            <w:rFonts w:ascii="Book Antiqua" w:eastAsia="Times New Roman" w:hAnsi="Book Antiqua" w:cs="Arial"/>
            <w:b/>
            <w:bCs/>
            <w:noProof/>
            <w:kern w:val="32"/>
            <w:lang w:eastAsia="it-IT"/>
          </w:rPr>
          <w:t>Chiunque vive e crede in me, non morirà in eterno</w:t>
        </w:r>
        <w:r>
          <w:rPr>
            <w:noProof/>
            <w:webHidden/>
          </w:rPr>
          <w:tab/>
        </w:r>
        <w:r>
          <w:rPr>
            <w:noProof/>
            <w:webHidden/>
          </w:rPr>
          <w:fldChar w:fldCharType="begin"/>
        </w:r>
        <w:r>
          <w:rPr>
            <w:noProof/>
            <w:webHidden/>
          </w:rPr>
          <w:instrText xml:space="preserve"> PAGEREF _Toc499840674 \h </w:instrText>
        </w:r>
        <w:r>
          <w:rPr>
            <w:noProof/>
            <w:webHidden/>
          </w:rPr>
        </w:r>
        <w:r>
          <w:rPr>
            <w:noProof/>
            <w:webHidden/>
          </w:rPr>
          <w:fldChar w:fldCharType="separate"/>
        </w:r>
        <w:r>
          <w:rPr>
            <w:noProof/>
            <w:webHidden/>
          </w:rPr>
          <w:t>772</w:t>
        </w:r>
        <w:r>
          <w:rPr>
            <w:noProof/>
            <w:webHidden/>
          </w:rPr>
          <w:fldChar w:fldCharType="end"/>
        </w:r>
      </w:hyperlink>
    </w:p>
    <w:p w14:paraId="647D2C15" w14:textId="77777777" w:rsidR="0077316F" w:rsidRPr="002E4303" w:rsidRDefault="0077316F">
      <w:pPr>
        <w:pStyle w:val="Sommario2"/>
        <w:tabs>
          <w:tab w:val="right" w:leader="dot" w:pos="9628"/>
        </w:tabs>
        <w:rPr>
          <w:rFonts w:eastAsia="Times New Roman"/>
          <w:noProof/>
          <w:lang w:eastAsia="it-IT"/>
        </w:rPr>
      </w:pPr>
      <w:hyperlink w:anchor="_Toc499840675" w:history="1">
        <w:r w:rsidRPr="003C34CA">
          <w:rPr>
            <w:rStyle w:val="Collegamentoipertestuale"/>
            <w:noProof/>
          </w:rPr>
          <w:t>9 Luglio</w:t>
        </w:r>
        <w:r>
          <w:rPr>
            <w:noProof/>
            <w:webHidden/>
          </w:rPr>
          <w:tab/>
        </w:r>
        <w:r>
          <w:rPr>
            <w:noProof/>
            <w:webHidden/>
          </w:rPr>
          <w:fldChar w:fldCharType="begin"/>
        </w:r>
        <w:r>
          <w:rPr>
            <w:noProof/>
            <w:webHidden/>
          </w:rPr>
          <w:instrText xml:space="preserve"> PAGEREF _Toc499840675 \h </w:instrText>
        </w:r>
        <w:r>
          <w:rPr>
            <w:noProof/>
            <w:webHidden/>
          </w:rPr>
        </w:r>
        <w:r>
          <w:rPr>
            <w:noProof/>
            <w:webHidden/>
          </w:rPr>
          <w:fldChar w:fldCharType="separate"/>
        </w:r>
        <w:r>
          <w:rPr>
            <w:noProof/>
            <w:webHidden/>
          </w:rPr>
          <w:t>774</w:t>
        </w:r>
        <w:r>
          <w:rPr>
            <w:noProof/>
            <w:webHidden/>
          </w:rPr>
          <w:fldChar w:fldCharType="end"/>
        </w:r>
      </w:hyperlink>
    </w:p>
    <w:p w14:paraId="31110296" w14:textId="77777777" w:rsidR="0077316F" w:rsidRPr="002E4303" w:rsidRDefault="0077316F">
      <w:pPr>
        <w:pStyle w:val="Sommario1"/>
        <w:tabs>
          <w:tab w:val="right" w:leader="dot" w:pos="9628"/>
        </w:tabs>
        <w:rPr>
          <w:rFonts w:eastAsia="Times New Roman"/>
          <w:noProof/>
          <w:lang w:eastAsia="it-IT"/>
        </w:rPr>
      </w:pPr>
      <w:hyperlink w:anchor="_Toc499840676" w:history="1">
        <w:r w:rsidRPr="003C34CA">
          <w:rPr>
            <w:rStyle w:val="Collegamentoipertestuale"/>
            <w:rFonts w:ascii="Book Antiqua" w:eastAsia="Times New Roman" w:hAnsi="Book Antiqua" w:cs="Arial"/>
            <w:b/>
            <w:bCs/>
            <w:noProof/>
            <w:kern w:val="32"/>
            <w:lang w:eastAsia="it-IT"/>
          </w:rPr>
          <w:t>Così neanche voi siete capaci di comprendere?</w:t>
        </w:r>
        <w:r>
          <w:rPr>
            <w:noProof/>
            <w:webHidden/>
          </w:rPr>
          <w:tab/>
        </w:r>
        <w:r>
          <w:rPr>
            <w:noProof/>
            <w:webHidden/>
          </w:rPr>
          <w:fldChar w:fldCharType="begin"/>
        </w:r>
        <w:r>
          <w:rPr>
            <w:noProof/>
            <w:webHidden/>
          </w:rPr>
          <w:instrText xml:space="preserve"> PAGEREF _Toc499840676 \h </w:instrText>
        </w:r>
        <w:r>
          <w:rPr>
            <w:noProof/>
            <w:webHidden/>
          </w:rPr>
        </w:r>
        <w:r>
          <w:rPr>
            <w:noProof/>
            <w:webHidden/>
          </w:rPr>
          <w:fldChar w:fldCharType="separate"/>
        </w:r>
        <w:r>
          <w:rPr>
            <w:noProof/>
            <w:webHidden/>
          </w:rPr>
          <w:t>774</w:t>
        </w:r>
        <w:r>
          <w:rPr>
            <w:noProof/>
            <w:webHidden/>
          </w:rPr>
          <w:fldChar w:fldCharType="end"/>
        </w:r>
      </w:hyperlink>
    </w:p>
    <w:p w14:paraId="749D0FFA" w14:textId="77777777" w:rsidR="0077316F" w:rsidRPr="002E4303" w:rsidRDefault="0077316F">
      <w:pPr>
        <w:pStyle w:val="Sommario2"/>
        <w:tabs>
          <w:tab w:val="right" w:leader="dot" w:pos="9628"/>
        </w:tabs>
        <w:rPr>
          <w:rFonts w:eastAsia="Times New Roman"/>
          <w:noProof/>
          <w:lang w:eastAsia="it-IT"/>
        </w:rPr>
      </w:pPr>
      <w:hyperlink w:anchor="_Toc499840677" w:history="1">
        <w:r w:rsidRPr="003C34CA">
          <w:rPr>
            <w:rStyle w:val="Collegamentoipertestuale"/>
            <w:noProof/>
          </w:rPr>
          <w:t>10 Luglio</w:t>
        </w:r>
        <w:r>
          <w:rPr>
            <w:noProof/>
            <w:webHidden/>
          </w:rPr>
          <w:tab/>
        </w:r>
        <w:r>
          <w:rPr>
            <w:noProof/>
            <w:webHidden/>
          </w:rPr>
          <w:fldChar w:fldCharType="begin"/>
        </w:r>
        <w:r>
          <w:rPr>
            <w:noProof/>
            <w:webHidden/>
          </w:rPr>
          <w:instrText xml:space="preserve"> PAGEREF _Toc499840677 \h </w:instrText>
        </w:r>
        <w:r>
          <w:rPr>
            <w:noProof/>
            <w:webHidden/>
          </w:rPr>
        </w:r>
        <w:r>
          <w:rPr>
            <w:noProof/>
            <w:webHidden/>
          </w:rPr>
          <w:fldChar w:fldCharType="separate"/>
        </w:r>
        <w:r>
          <w:rPr>
            <w:noProof/>
            <w:webHidden/>
          </w:rPr>
          <w:t>776</w:t>
        </w:r>
        <w:r>
          <w:rPr>
            <w:noProof/>
            <w:webHidden/>
          </w:rPr>
          <w:fldChar w:fldCharType="end"/>
        </w:r>
      </w:hyperlink>
    </w:p>
    <w:p w14:paraId="487AE1B5" w14:textId="77777777" w:rsidR="0077316F" w:rsidRPr="002E4303" w:rsidRDefault="0077316F">
      <w:pPr>
        <w:pStyle w:val="Sommario1"/>
        <w:tabs>
          <w:tab w:val="right" w:leader="dot" w:pos="9628"/>
        </w:tabs>
        <w:rPr>
          <w:rFonts w:eastAsia="Times New Roman"/>
          <w:noProof/>
          <w:lang w:eastAsia="it-IT"/>
        </w:rPr>
      </w:pPr>
      <w:hyperlink w:anchor="_Toc499840678" w:history="1">
        <w:r w:rsidRPr="003C34CA">
          <w:rPr>
            <w:rStyle w:val="Collegamentoipertestuale"/>
            <w:rFonts w:ascii="Book Antiqua" w:eastAsia="Times New Roman" w:hAnsi="Book Antiqua" w:cs="Arial"/>
            <w:b/>
            <w:bCs/>
            <w:noProof/>
            <w:kern w:val="32"/>
            <w:lang w:eastAsia="it-IT"/>
          </w:rPr>
          <w:t>Avendo udito questo, Gesù partì di là</w:t>
        </w:r>
        <w:r>
          <w:rPr>
            <w:noProof/>
            <w:webHidden/>
          </w:rPr>
          <w:tab/>
        </w:r>
        <w:r>
          <w:rPr>
            <w:noProof/>
            <w:webHidden/>
          </w:rPr>
          <w:fldChar w:fldCharType="begin"/>
        </w:r>
        <w:r>
          <w:rPr>
            <w:noProof/>
            <w:webHidden/>
          </w:rPr>
          <w:instrText xml:space="preserve"> PAGEREF _Toc499840678 \h </w:instrText>
        </w:r>
        <w:r>
          <w:rPr>
            <w:noProof/>
            <w:webHidden/>
          </w:rPr>
        </w:r>
        <w:r>
          <w:rPr>
            <w:noProof/>
            <w:webHidden/>
          </w:rPr>
          <w:fldChar w:fldCharType="separate"/>
        </w:r>
        <w:r>
          <w:rPr>
            <w:noProof/>
            <w:webHidden/>
          </w:rPr>
          <w:t>776</w:t>
        </w:r>
        <w:r>
          <w:rPr>
            <w:noProof/>
            <w:webHidden/>
          </w:rPr>
          <w:fldChar w:fldCharType="end"/>
        </w:r>
      </w:hyperlink>
    </w:p>
    <w:p w14:paraId="2D31A835" w14:textId="77777777" w:rsidR="0077316F" w:rsidRPr="002E4303" w:rsidRDefault="0077316F">
      <w:pPr>
        <w:pStyle w:val="Sommario2"/>
        <w:tabs>
          <w:tab w:val="right" w:leader="dot" w:pos="9628"/>
        </w:tabs>
        <w:rPr>
          <w:rFonts w:eastAsia="Times New Roman"/>
          <w:noProof/>
          <w:lang w:eastAsia="it-IT"/>
        </w:rPr>
      </w:pPr>
      <w:hyperlink w:anchor="_Toc499840679" w:history="1">
        <w:r w:rsidRPr="003C34CA">
          <w:rPr>
            <w:rStyle w:val="Collegamentoipertestuale"/>
            <w:noProof/>
          </w:rPr>
          <w:t>11 Luglio</w:t>
        </w:r>
        <w:r>
          <w:rPr>
            <w:noProof/>
            <w:webHidden/>
          </w:rPr>
          <w:tab/>
        </w:r>
        <w:r>
          <w:rPr>
            <w:noProof/>
            <w:webHidden/>
          </w:rPr>
          <w:fldChar w:fldCharType="begin"/>
        </w:r>
        <w:r>
          <w:rPr>
            <w:noProof/>
            <w:webHidden/>
          </w:rPr>
          <w:instrText xml:space="preserve"> PAGEREF _Toc499840679 \h </w:instrText>
        </w:r>
        <w:r>
          <w:rPr>
            <w:noProof/>
            <w:webHidden/>
          </w:rPr>
        </w:r>
        <w:r>
          <w:rPr>
            <w:noProof/>
            <w:webHidden/>
          </w:rPr>
          <w:fldChar w:fldCharType="separate"/>
        </w:r>
        <w:r>
          <w:rPr>
            <w:noProof/>
            <w:webHidden/>
          </w:rPr>
          <w:t>778</w:t>
        </w:r>
        <w:r>
          <w:rPr>
            <w:noProof/>
            <w:webHidden/>
          </w:rPr>
          <w:fldChar w:fldCharType="end"/>
        </w:r>
      </w:hyperlink>
    </w:p>
    <w:p w14:paraId="650ECFB8" w14:textId="77777777" w:rsidR="0077316F" w:rsidRPr="002E4303" w:rsidRDefault="0077316F">
      <w:pPr>
        <w:pStyle w:val="Sommario1"/>
        <w:tabs>
          <w:tab w:val="right" w:leader="dot" w:pos="9628"/>
        </w:tabs>
        <w:rPr>
          <w:rFonts w:eastAsia="Times New Roman"/>
          <w:noProof/>
          <w:lang w:eastAsia="it-IT"/>
        </w:rPr>
      </w:pPr>
      <w:hyperlink w:anchor="_Toc499840680" w:history="1">
        <w:r w:rsidRPr="003C34CA">
          <w:rPr>
            <w:rStyle w:val="Collegamentoipertestuale"/>
            <w:rFonts w:ascii="Book Antiqua" w:eastAsia="Times New Roman" w:hAnsi="Book Antiqua" w:cs="Arial"/>
            <w:b/>
            <w:bCs/>
            <w:noProof/>
            <w:kern w:val="32"/>
            <w:lang w:eastAsia="it-IT"/>
          </w:rPr>
          <w:t>Stanno facendo quello che non è lecito fare di sabato</w:t>
        </w:r>
        <w:r>
          <w:rPr>
            <w:noProof/>
            <w:webHidden/>
          </w:rPr>
          <w:tab/>
        </w:r>
        <w:r>
          <w:rPr>
            <w:noProof/>
            <w:webHidden/>
          </w:rPr>
          <w:fldChar w:fldCharType="begin"/>
        </w:r>
        <w:r>
          <w:rPr>
            <w:noProof/>
            <w:webHidden/>
          </w:rPr>
          <w:instrText xml:space="preserve"> PAGEREF _Toc499840680 \h </w:instrText>
        </w:r>
        <w:r>
          <w:rPr>
            <w:noProof/>
            <w:webHidden/>
          </w:rPr>
        </w:r>
        <w:r>
          <w:rPr>
            <w:noProof/>
            <w:webHidden/>
          </w:rPr>
          <w:fldChar w:fldCharType="separate"/>
        </w:r>
        <w:r>
          <w:rPr>
            <w:noProof/>
            <w:webHidden/>
          </w:rPr>
          <w:t>778</w:t>
        </w:r>
        <w:r>
          <w:rPr>
            <w:noProof/>
            <w:webHidden/>
          </w:rPr>
          <w:fldChar w:fldCharType="end"/>
        </w:r>
      </w:hyperlink>
    </w:p>
    <w:p w14:paraId="0443B737" w14:textId="77777777" w:rsidR="0077316F" w:rsidRPr="002E4303" w:rsidRDefault="0077316F">
      <w:pPr>
        <w:pStyle w:val="Sommario2"/>
        <w:tabs>
          <w:tab w:val="right" w:leader="dot" w:pos="9628"/>
        </w:tabs>
        <w:rPr>
          <w:rFonts w:eastAsia="Times New Roman"/>
          <w:noProof/>
          <w:lang w:eastAsia="it-IT"/>
        </w:rPr>
      </w:pPr>
      <w:hyperlink w:anchor="_Toc499840681" w:history="1">
        <w:r w:rsidRPr="003C34CA">
          <w:rPr>
            <w:rStyle w:val="Collegamentoipertestuale"/>
            <w:noProof/>
          </w:rPr>
          <w:t>12 Luglio</w:t>
        </w:r>
        <w:r>
          <w:rPr>
            <w:noProof/>
            <w:webHidden/>
          </w:rPr>
          <w:tab/>
        </w:r>
        <w:r>
          <w:rPr>
            <w:noProof/>
            <w:webHidden/>
          </w:rPr>
          <w:fldChar w:fldCharType="begin"/>
        </w:r>
        <w:r>
          <w:rPr>
            <w:noProof/>
            <w:webHidden/>
          </w:rPr>
          <w:instrText xml:space="preserve"> PAGEREF _Toc499840681 \h </w:instrText>
        </w:r>
        <w:r>
          <w:rPr>
            <w:noProof/>
            <w:webHidden/>
          </w:rPr>
        </w:r>
        <w:r>
          <w:rPr>
            <w:noProof/>
            <w:webHidden/>
          </w:rPr>
          <w:fldChar w:fldCharType="separate"/>
        </w:r>
        <w:r>
          <w:rPr>
            <w:noProof/>
            <w:webHidden/>
          </w:rPr>
          <w:t>780</w:t>
        </w:r>
        <w:r>
          <w:rPr>
            <w:noProof/>
            <w:webHidden/>
          </w:rPr>
          <w:fldChar w:fldCharType="end"/>
        </w:r>
      </w:hyperlink>
    </w:p>
    <w:p w14:paraId="34D865A4" w14:textId="77777777" w:rsidR="0077316F" w:rsidRPr="002E4303" w:rsidRDefault="0077316F">
      <w:pPr>
        <w:pStyle w:val="Sommario1"/>
        <w:tabs>
          <w:tab w:val="right" w:leader="dot" w:pos="9628"/>
        </w:tabs>
        <w:rPr>
          <w:rFonts w:eastAsia="Times New Roman"/>
          <w:noProof/>
          <w:lang w:eastAsia="it-IT"/>
        </w:rPr>
      </w:pPr>
      <w:hyperlink w:anchor="_Toc499840682" w:history="1">
        <w:r w:rsidRPr="003C34CA">
          <w:rPr>
            <w:rStyle w:val="Collegamentoipertestuale"/>
            <w:rFonts w:ascii="Book Antiqua" w:eastAsia="Times New Roman" w:hAnsi="Book Antiqua" w:cs="Arial"/>
            <w:b/>
            <w:bCs/>
            <w:noProof/>
            <w:kern w:val="32"/>
            <w:lang w:eastAsia="it-IT"/>
          </w:rPr>
          <w:t>Tu invece hai tenuto da parte il vino buono finora</w:t>
        </w:r>
        <w:r>
          <w:rPr>
            <w:noProof/>
            <w:webHidden/>
          </w:rPr>
          <w:tab/>
        </w:r>
        <w:r>
          <w:rPr>
            <w:noProof/>
            <w:webHidden/>
          </w:rPr>
          <w:fldChar w:fldCharType="begin"/>
        </w:r>
        <w:r>
          <w:rPr>
            <w:noProof/>
            <w:webHidden/>
          </w:rPr>
          <w:instrText xml:space="preserve"> PAGEREF _Toc499840682 \h </w:instrText>
        </w:r>
        <w:r>
          <w:rPr>
            <w:noProof/>
            <w:webHidden/>
          </w:rPr>
        </w:r>
        <w:r>
          <w:rPr>
            <w:noProof/>
            <w:webHidden/>
          </w:rPr>
          <w:fldChar w:fldCharType="separate"/>
        </w:r>
        <w:r>
          <w:rPr>
            <w:noProof/>
            <w:webHidden/>
          </w:rPr>
          <w:t>780</w:t>
        </w:r>
        <w:r>
          <w:rPr>
            <w:noProof/>
            <w:webHidden/>
          </w:rPr>
          <w:fldChar w:fldCharType="end"/>
        </w:r>
      </w:hyperlink>
    </w:p>
    <w:p w14:paraId="6CC001F1" w14:textId="77777777" w:rsidR="0077316F" w:rsidRPr="002E4303" w:rsidRDefault="0077316F">
      <w:pPr>
        <w:pStyle w:val="Sommario2"/>
        <w:tabs>
          <w:tab w:val="right" w:leader="dot" w:pos="9628"/>
        </w:tabs>
        <w:rPr>
          <w:rFonts w:eastAsia="Times New Roman"/>
          <w:noProof/>
          <w:lang w:eastAsia="it-IT"/>
        </w:rPr>
      </w:pPr>
      <w:hyperlink w:anchor="_Toc499840683" w:history="1">
        <w:r w:rsidRPr="003C34CA">
          <w:rPr>
            <w:rStyle w:val="Collegamentoipertestuale"/>
            <w:noProof/>
          </w:rPr>
          <w:t>13 Luglio</w:t>
        </w:r>
        <w:r>
          <w:rPr>
            <w:noProof/>
            <w:webHidden/>
          </w:rPr>
          <w:tab/>
        </w:r>
        <w:r>
          <w:rPr>
            <w:noProof/>
            <w:webHidden/>
          </w:rPr>
          <w:fldChar w:fldCharType="begin"/>
        </w:r>
        <w:r>
          <w:rPr>
            <w:noProof/>
            <w:webHidden/>
          </w:rPr>
          <w:instrText xml:space="preserve"> PAGEREF _Toc499840683 \h </w:instrText>
        </w:r>
        <w:r>
          <w:rPr>
            <w:noProof/>
            <w:webHidden/>
          </w:rPr>
        </w:r>
        <w:r>
          <w:rPr>
            <w:noProof/>
            <w:webHidden/>
          </w:rPr>
          <w:fldChar w:fldCharType="separate"/>
        </w:r>
        <w:r>
          <w:rPr>
            <w:noProof/>
            <w:webHidden/>
          </w:rPr>
          <w:t>782</w:t>
        </w:r>
        <w:r>
          <w:rPr>
            <w:noProof/>
            <w:webHidden/>
          </w:rPr>
          <w:fldChar w:fldCharType="end"/>
        </w:r>
      </w:hyperlink>
    </w:p>
    <w:p w14:paraId="1D1771B0" w14:textId="77777777" w:rsidR="0077316F" w:rsidRPr="002E4303" w:rsidRDefault="0077316F">
      <w:pPr>
        <w:pStyle w:val="Sommario1"/>
        <w:tabs>
          <w:tab w:val="right" w:leader="dot" w:pos="9628"/>
        </w:tabs>
        <w:rPr>
          <w:rFonts w:eastAsia="Times New Roman"/>
          <w:noProof/>
          <w:lang w:eastAsia="it-IT"/>
        </w:rPr>
      </w:pPr>
      <w:hyperlink w:anchor="_Toc499840684" w:history="1">
        <w:r w:rsidRPr="003C34CA">
          <w:rPr>
            <w:rStyle w:val="Collegamentoipertestuale"/>
            <w:rFonts w:ascii="Book Antiqua" w:eastAsia="Times New Roman" w:hAnsi="Book Antiqua" w:cs="Arial"/>
            <w:b/>
            <w:bCs/>
            <w:noProof/>
            <w:kern w:val="32"/>
            <w:lang w:eastAsia="it-IT"/>
          </w:rPr>
          <w:t>Se il tuo fratello commetterà una colpa, rimproveralo</w:t>
        </w:r>
        <w:r>
          <w:rPr>
            <w:noProof/>
            <w:webHidden/>
          </w:rPr>
          <w:tab/>
        </w:r>
        <w:r>
          <w:rPr>
            <w:noProof/>
            <w:webHidden/>
          </w:rPr>
          <w:fldChar w:fldCharType="begin"/>
        </w:r>
        <w:r>
          <w:rPr>
            <w:noProof/>
            <w:webHidden/>
          </w:rPr>
          <w:instrText xml:space="preserve"> PAGEREF _Toc499840684 \h </w:instrText>
        </w:r>
        <w:r>
          <w:rPr>
            <w:noProof/>
            <w:webHidden/>
          </w:rPr>
        </w:r>
        <w:r>
          <w:rPr>
            <w:noProof/>
            <w:webHidden/>
          </w:rPr>
          <w:fldChar w:fldCharType="separate"/>
        </w:r>
        <w:r>
          <w:rPr>
            <w:noProof/>
            <w:webHidden/>
          </w:rPr>
          <w:t>782</w:t>
        </w:r>
        <w:r>
          <w:rPr>
            <w:noProof/>
            <w:webHidden/>
          </w:rPr>
          <w:fldChar w:fldCharType="end"/>
        </w:r>
      </w:hyperlink>
    </w:p>
    <w:p w14:paraId="27713F96" w14:textId="77777777" w:rsidR="0077316F" w:rsidRPr="002E4303" w:rsidRDefault="0077316F">
      <w:pPr>
        <w:pStyle w:val="Sommario2"/>
        <w:tabs>
          <w:tab w:val="right" w:leader="dot" w:pos="9628"/>
        </w:tabs>
        <w:rPr>
          <w:rFonts w:eastAsia="Times New Roman"/>
          <w:noProof/>
          <w:lang w:eastAsia="it-IT"/>
        </w:rPr>
      </w:pPr>
      <w:hyperlink w:anchor="_Toc499840685" w:history="1">
        <w:r w:rsidRPr="003C34CA">
          <w:rPr>
            <w:rStyle w:val="Collegamentoipertestuale"/>
            <w:noProof/>
          </w:rPr>
          <w:t>14 Luglio</w:t>
        </w:r>
        <w:r>
          <w:rPr>
            <w:noProof/>
            <w:webHidden/>
          </w:rPr>
          <w:tab/>
        </w:r>
        <w:r>
          <w:rPr>
            <w:noProof/>
            <w:webHidden/>
          </w:rPr>
          <w:fldChar w:fldCharType="begin"/>
        </w:r>
        <w:r>
          <w:rPr>
            <w:noProof/>
            <w:webHidden/>
          </w:rPr>
          <w:instrText xml:space="preserve"> PAGEREF _Toc499840685 \h </w:instrText>
        </w:r>
        <w:r>
          <w:rPr>
            <w:noProof/>
            <w:webHidden/>
          </w:rPr>
        </w:r>
        <w:r>
          <w:rPr>
            <w:noProof/>
            <w:webHidden/>
          </w:rPr>
          <w:fldChar w:fldCharType="separate"/>
        </w:r>
        <w:r>
          <w:rPr>
            <w:noProof/>
            <w:webHidden/>
          </w:rPr>
          <w:t>785</w:t>
        </w:r>
        <w:r>
          <w:rPr>
            <w:noProof/>
            <w:webHidden/>
          </w:rPr>
          <w:fldChar w:fldCharType="end"/>
        </w:r>
      </w:hyperlink>
    </w:p>
    <w:p w14:paraId="3EA11E61" w14:textId="77777777" w:rsidR="0077316F" w:rsidRPr="002E4303" w:rsidRDefault="0077316F">
      <w:pPr>
        <w:pStyle w:val="Sommario1"/>
        <w:tabs>
          <w:tab w:val="right" w:leader="dot" w:pos="9628"/>
        </w:tabs>
        <w:rPr>
          <w:rFonts w:eastAsia="Times New Roman"/>
          <w:noProof/>
          <w:lang w:eastAsia="it-IT"/>
        </w:rPr>
      </w:pPr>
      <w:hyperlink w:anchor="_Toc499840686" w:history="1">
        <w:r w:rsidRPr="003C34CA">
          <w:rPr>
            <w:rStyle w:val="Collegamentoipertestuale"/>
            <w:rFonts w:ascii="Book Antiqua" w:eastAsia="Times New Roman" w:hAnsi="Book Antiqua" w:cs="Arial"/>
            <w:b/>
            <w:bCs/>
            <w:noProof/>
            <w:kern w:val="32"/>
            <w:lang w:eastAsia="it-IT"/>
          </w:rPr>
          <w:t>Scenda ora dalla croce e crederemo in lui</w:t>
        </w:r>
        <w:r>
          <w:rPr>
            <w:noProof/>
            <w:webHidden/>
          </w:rPr>
          <w:tab/>
        </w:r>
        <w:r>
          <w:rPr>
            <w:noProof/>
            <w:webHidden/>
          </w:rPr>
          <w:fldChar w:fldCharType="begin"/>
        </w:r>
        <w:r>
          <w:rPr>
            <w:noProof/>
            <w:webHidden/>
          </w:rPr>
          <w:instrText xml:space="preserve"> PAGEREF _Toc499840686 \h </w:instrText>
        </w:r>
        <w:r>
          <w:rPr>
            <w:noProof/>
            <w:webHidden/>
          </w:rPr>
        </w:r>
        <w:r>
          <w:rPr>
            <w:noProof/>
            <w:webHidden/>
          </w:rPr>
          <w:fldChar w:fldCharType="separate"/>
        </w:r>
        <w:r>
          <w:rPr>
            <w:noProof/>
            <w:webHidden/>
          </w:rPr>
          <w:t>785</w:t>
        </w:r>
        <w:r>
          <w:rPr>
            <w:noProof/>
            <w:webHidden/>
          </w:rPr>
          <w:fldChar w:fldCharType="end"/>
        </w:r>
      </w:hyperlink>
    </w:p>
    <w:p w14:paraId="4617549E" w14:textId="77777777" w:rsidR="0077316F" w:rsidRPr="002E4303" w:rsidRDefault="0077316F">
      <w:pPr>
        <w:pStyle w:val="Sommario2"/>
        <w:tabs>
          <w:tab w:val="right" w:leader="dot" w:pos="9628"/>
        </w:tabs>
        <w:rPr>
          <w:rFonts w:eastAsia="Times New Roman"/>
          <w:noProof/>
          <w:lang w:eastAsia="it-IT"/>
        </w:rPr>
      </w:pPr>
      <w:hyperlink w:anchor="_Toc499840687" w:history="1">
        <w:r w:rsidRPr="003C34CA">
          <w:rPr>
            <w:rStyle w:val="Collegamentoipertestuale"/>
            <w:noProof/>
          </w:rPr>
          <w:t>15 Luglio</w:t>
        </w:r>
        <w:r>
          <w:rPr>
            <w:noProof/>
            <w:webHidden/>
          </w:rPr>
          <w:tab/>
        </w:r>
        <w:r>
          <w:rPr>
            <w:noProof/>
            <w:webHidden/>
          </w:rPr>
          <w:fldChar w:fldCharType="begin"/>
        </w:r>
        <w:r>
          <w:rPr>
            <w:noProof/>
            <w:webHidden/>
          </w:rPr>
          <w:instrText xml:space="preserve"> PAGEREF _Toc499840687 \h </w:instrText>
        </w:r>
        <w:r>
          <w:rPr>
            <w:noProof/>
            <w:webHidden/>
          </w:rPr>
        </w:r>
        <w:r>
          <w:rPr>
            <w:noProof/>
            <w:webHidden/>
          </w:rPr>
          <w:fldChar w:fldCharType="separate"/>
        </w:r>
        <w:r>
          <w:rPr>
            <w:noProof/>
            <w:webHidden/>
          </w:rPr>
          <w:t>788</w:t>
        </w:r>
        <w:r>
          <w:rPr>
            <w:noProof/>
            <w:webHidden/>
          </w:rPr>
          <w:fldChar w:fldCharType="end"/>
        </w:r>
      </w:hyperlink>
    </w:p>
    <w:p w14:paraId="08160206" w14:textId="77777777" w:rsidR="0077316F" w:rsidRPr="002E4303" w:rsidRDefault="0077316F">
      <w:pPr>
        <w:pStyle w:val="Sommario1"/>
        <w:tabs>
          <w:tab w:val="right" w:leader="dot" w:pos="9628"/>
        </w:tabs>
        <w:rPr>
          <w:rFonts w:eastAsia="Times New Roman"/>
          <w:noProof/>
          <w:lang w:eastAsia="it-IT"/>
        </w:rPr>
      </w:pPr>
      <w:hyperlink w:anchor="_Toc499840688" w:history="1">
        <w:r w:rsidRPr="003C34CA">
          <w:rPr>
            <w:rStyle w:val="Collegamentoipertestuale"/>
            <w:rFonts w:ascii="Book Antiqua" w:eastAsia="Times New Roman" w:hAnsi="Book Antiqua" w:cs="Arial"/>
            <w:b/>
            <w:bCs/>
            <w:noProof/>
            <w:kern w:val="32"/>
            <w:lang w:eastAsia="it-IT"/>
          </w:rPr>
          <w:t>Non è bene prendere il pane dei figli e gettarlo ai cagnolini</w:t>
        </w:r>
        <w:r>
          <w:rPr>
            <w:noProof/>
            <w:webHidden/>
          </w:rPr>
          <w:tab/>
        </w:r>
        <w:r>
          <w:rPr>
            <w:noProof/>
            <w:webHidden/>
          </w:rPr>
          <w:fldChar w:fldCharType="begin"/>
        </w:r>
        <w:r>
          <w:rPr>
            <w:noProof/>
            <w:webHidden/>
          </w:rPr>
          <w:instrText xml:space="preserve"> PAGEREF _Toc499840688 \h </w:instrText>
        </w:r>
        <w:r>
          <w:rPr>
            <w:noProof/>
            <w:webHidden/>
          </w:rPr>
        </w:r>
        <w:r>
          <w:rPr>
            <w:noProof/>
            <w:webHidden/>
          </w:rPr>
          <w:fldChar w:fldCharType="separate"/>
        </w:r>
        <w:r>
          <w:rPr>
            <w:noProof/>
            <w:webHidden/>
          </w:rPr>
          <w:t>788</w:t>
        </w:r>
        <w:r>
          <w:rPr>
            <w:noProof/>
            <w:webHidden/>
          </w:rPr>
          <w:fldChar w:fldCharType="end"/>
        </w:r>
      </w:hyperlink>
    </w:p>
    <w:p w14:paraId="4F5864BD" w14:textId="77777777" w:rsidR="0077316F" w:rsidRPr="002E4303" w:rsidRDefault="0077316F">
      <w:pPr>
        <w:pStyle w:val="Sommario2"/>
        <w:tabs>
          <w:tab w:val="right" w:leader="dot" w:pos="9628"/>
        </w:tabs>
        <w:rPr>
          <w:rFonts w:eastAsia="Times New Roman"/>
          <w:noProof/>
          <w:lang w:eastAsia="it-IT"/>
        </w:rPr>
      </w:pPr>
      <w:hyperlink w:anchor="_Toc499840689" w:history="1">
        <w:r w:rsidRPr="003C34CA">
          <w:rPr>
            <w:rStyle w:val="Collegamentoipertestuale"/>
            <w:noProof/>
          </w:rPr>
          <w:t>16 Luglio</w:t>
        </w:r>
        <w:r>
          <w:rPr>
            <w:noProof/>
            <w:webHidden/>
          </w:rPr>
          <w:tab/>
        </w:r>
        <w:r>
          <w:rPr>
            <w:noProof/>
            <w:webHidden/>
          </w:rPr>
          <w:fldChar w:fldCharType="begin"/>
        </w:r>
        <w:r>
          <w:rPr>
            <w:noProof/>
            <w:webHidden/>
          </w:rPr>
          <w:instrText xml:space="preserve"> PAGEREF _Toc499840689 \h </w:instrText>
        </w:r>
        <w:r>
          <w:rPr>
            <w:noProof/>
            <w:webHidden/>
          </w:rPr>
        </w:r>
        <w:r>
          <w:rPr>
            <w:noProof/>
            <w:webHidden/>
          </w:rPr>
          <w:fldChar w:fldCharType="separate"/>
        </w:r>
        <w:r>
          <w:rPr>
            <w:noProof/>
            <w:webHidden/>
          </w:rPr>
          <w:t>790</w:t>
        </w:r>
        <w:r>
          <w:rPr>
            <w:noProof/>
            <w:webHidden/>
          </w:rPr>
          <w:fldChar w:fldCharType="end"/>
        </w:r>
      </w:hyperlink>
    </w:p>
    <w:p w14:paraId="0D1D8838" w14:textId="77777777" w:rsidR="0077316F" w:rsidRPr="002E4303" w:rsidRDefault="0077316F">
      <w:pPr>
        <w:pStyle w:val="Sommario1"/>
        <w:tabs>
          <w:tab w:val="right" w:leader="dot" w:pos="9628"/>
        </w:tabs>
        <w:rPr>
          <w:rFonts w:eastAsia="Times New Roman"/>
          <w:noProof/>
          <w:lang w:eastAsia="it-IT"/>
        </w:rPr>
      </w:pPr>
      <w:hyperlink w:anchor="_Toc499840690" w:history="1">
        <w:r w:rsidRPr="003C34CA">
          <w:rPr>
            <w:rStyle w:val="Collegamentoipertestuale"/>
            <w:rFonts w:ascii="Book Antiqua" w:eastAsia="Times New Roman" w:hAnsi="Book Antiqua" w:cs="Arial"/>
            <w:b/>
            <w:bCs/>
            <w:noProof/>
            <w:kern w:val="32"/>
            <w:lang w:eastAsia="it-IT"/>
          </w:rPr>
          <w:t>Non occorre che vadano; voi stessi date loro da mangiare</w:t>
        </w:r>
        <w:r>
          <w:rPr>
            <w:noProof/>
            <w:webHidden/>
          </w:rPr>
          <w:tab/>
        </w:r>
        <w:r>
          <w:rPr>
            <w:noProof/>
            <w:webHidden/>
          </w:rPr>
          <w:fldChar w:fldCharType="begin"/>
        </w:r>
        <w:r>
          <w:rPr>
            <w:noProof/>
            <w:webHidden/>
          </w:rPr>
          <w:instrText xml:space="preserve"> PAGEREF _Toc499840690 \h </w:instrText>
        </w:r>
        <w:r>
          <w:rPr>
            <w:noProof/>
            <w:webHidden/>
          </w:rPr>
        </w:r>
        <w:r>
          <w:rPr>
            <w:noProof/>
            <w:webHidden/>
          </w:rPr>
          <w:fldChar w:fldCharType="separate"/>
        </w:r>
        <w:r>
          <w:rPr>
            <w:noProof/>
            <w:webHidden/>
          </w:rPr>
          <w:t>790</w:t>
        </w:r>
        <w:r>
          <w:rPr>
            <w:noProof/>
            <w:webHidden/>
          </w:rPr>
          <w:fldChar w:fldCharType="end"/>
        </w:r>
      </w:hyperlink>
    </w:p>
    <w:p w14:paraId="40FF92DA" w14:textId="77777777" w:rsidR="0077316F" w:rsidRPr="002E4303" w:rsidRDefault="0077316F">
      <w:pPr>
        <w:pStyle w:val="Sommario2"/>
        <w:tabs>
          <w:tab w:val="right" w:leader="dot" w:pos="9628"/>
        </w:tabs>
        <w:rPr>
          <w:rFonts w:eastAsia="Times New Roman"/>
          <w:noProof/>
          <w:lang w:eastAsia="it-IT"/>
        </w:rPr>
      </w:pPr>
      <w:hyperlink w:anchor="_Toc499840691" w:history="1">
        <w:r w:rsidRPr="003C34CA">
          <w:rPr>
            <w:rStyle w:val="Collegamentoipertestuale"/>
            <w:noProof/>
          </w:rPr>
          <w:t>17 Luglio</w:t>
        </w:r>
        <w:r>
          <w:rPr>
            <w:noProof/>
            <w:webHidden/>
          </w:rPr>
          <w:tab/>
        </w:r>
        <w:r>
          <w:rPr>
            <w:noProof/>
            <w:webHidden/>
          </w:rPr>
          <w:fldChar w:fldCharType="begin"/>
        </w:r>
        <w:r>
          <w:rPr>
            <w:noProof/>
            <w:webHidden/>
          </w:rPr>
          <w:instrText xml:space="preserve"> PAGEREF _Toc499840691 \h </w:instrText>
        </w:r>
        <w:r>
          <w:rPr>
            <w:noProof/>
            <w:webHidden/>
          </w:rPr>
        </w:r>
        <w:r>
          <w:rPr>
            <w:noProof/>
            <w:webHidden/>
          </w:rPr>
          <w:fldChar w:fldCharType="separate"/>
        </w:r>
        <w:r>
          <w:rPr>
            <w:noProof/>
            <w:webHidden/>
          </w:rPr>
          <w:t>792</w:t>
        </w:r>
        <w:r>
          <w:rPr>
            <w:noProof/>
            <w:webHidden/>
          </w:rPr>
          <w:fldChar w:fldCharType="end"/>
        </w:r>
      </w:hyperlink>
    </w:p>
    <w:p w14:paraId="27B18C1D" w14:textId="77777777" w:rsidR="0077316F" w:rsidRPr="002E4303" w:rsidRDefault="0077316F">
      <w:pPr>
        <w:pStyle w:val="Sommario1"/>
        <w:tabs>
          <w:tab w:val="right" w:leader="dot" w:pos="9628"/>
        </w:tabs>
        <w:rPr>
          <w:rFonts w:eastAsia="Times New Roman"/>
          <w:noProof/>
          <w:lang w:eastAsia="it-IT"/>
        </w:rPr>
      </w:pPr>
      <w:hyperlink w:anchor="_Toc499840692" w:history="1">
        <w:r w:rsidRPr="003C34CA">
          <w:rPr>
            <w:rStyle w:val="Collegamentoipertestuale"/>
            <w:rFonts w:ascii="Book Antiqua" w:eastAsia="Times New Roman" w:hAnsi="Book Antiqua" w:cs="Arial"/>
            <w:b/>
            <w:bCs/>
            <w:noProof/>
            <w:kern w:val="32"/>
            <w:lang w:eastAsia="it-IT"/>
          </w:rPr>
          <w:t>Tennero consiglio contro di lui per farlo morire</w:t>
        </w:r>
        <w:r>
          <w:rPr>
            <w:noProof/>
            <w:webHidden/>
          </w:rPr>
          <w:tab/>
        </w:r>
        <w:r>
          <w:rPr>
            <w:noProof/>
            <w:webHidden/>
          </w:rPr>
          <w:fldChar w:fldCharType="begin"/>
        </w:r>
        <w:r>
          <w:rPr>
            <w:noProof/>
            <w:webHidden/>
          </w:rPr>
          <w:instrText xml:space="preserve"> PAGEREF _Toc499840692 \h </w:instrText>
        </w:r>
        <w:r>
          <w:rPr>
            <w:noProof/>
            <w:webHidden/>
          </w:rPr>
        </w:r>
        <w:r>
          <w:rPr>
            <w:noProof/>
            <w:webHidden/>
          </w:rPr>
          <w:fldChar w:fldCharType="separate"/>
        </w:r>
        <w:r>
          <w:rPr>
            <w:noProof/>
            <w:webHidden/>
          </w:rPr>
          <w:t>792</w:t>
        </w:r>
        <w:r>
          <w:rPr>
            <w:noProof/>
            <w:webHidden/>
          </w:rPr>
          <w:fldChar w:fldCharType="end"/>
        </w:r>
      </w:hyperlink>
    </w:p>
    <w:p w14:paraId="615902FC" w14:textId="77777777" w:rsidR="0077316F" w:rsidRPr="002E4303" w:rsidRDefault="0077316F">
      <w:pPr>
        <w:pStyle w:val="Sommario2"/>
        <w:tabs>
          <w:tab w:val="right" w:leader="dot" w:pos="9628"/>
        </w:tabs>
        <w:rPr>
          <w:rFonts w:eastAsia="Times New Roman"/>
          <w:noProof/>
          <w:lang w:eastAsia="it-IT"/>
        </w:rPr>
      </w:pPr>
      <w:hyperlink w:anchor="_Toc499840693" w:history="1">
        <w:r w:rsidRPr="003C34CA">
          <w:rPr>
            <w:rStyle w:val="Collegamentoipertestuale"/>
            <w:noProof/>
          </w:rPr>
          <w:t>18 Luglio</w:t>
        </w:r>
        <w:r>
          <w:rPr>
            <w:noProof/>
            <w:webHidden/>
          </w:rPr>
          <w:tab/>
        </w:r>
        <w:r>
          <w:rPr>
            <w:noProof/>
            <w:webHidden/>
          </w:rPr>
          <w:fldChar w:fldCharType="begin"/>
        </w:r>
        <w:r>
          <w:rPr>
            <w:noProof/>
            <w:webHidden/>
          </w:rPr>
          <w:instrText xml:space="preserve"> PAGEREF _Toc499840693 \h </w:instrText>
        </w:r>
        <w:r>
          <w:rPr>
            <w:noProof/>
            <w:webHidden/>
          </w:rPr>
        </w:r>
        <w:r>
          <w:rPr>
            <w:noProof/>
            <w:webHidden/>
          </w:rPr>
          <w:fldChar w:fldCharType="separate"/>
        </w:r>
        <w:r>
          <w:rPr>
            <w:noProof/>
            <w:webHidden/>
          </w:rPr>
          <w:t>795</w:t>
        </w:r>
        <w:r>
          <w:rPr>
            <w:noProof/>
            <w:webHidden/>
          </w:rPr>
          <w:fldChar w:fldCharType="end"/>
        </w:r>
      </w:hyperlink>
    </w:p>
    <w:p w14:paraId="2ED45E35" w14:textId="77777777" w:rsidR="0077316F" w:rsidRPr="002E4303" w:rsidRDefault="0077316F">
      <w:pPr>
        <w:pStyle w:val="Sommario1"/>
        <w:tabs>
          <w:tab w:val="right" w:leader="dot" w:pos="9628"/>
        </w:tabs>
        <w:rPr>
          <w:rFonts w:eastAsia="Times New Roman"/>
          <w:noProof/>
          <w:lang w:eastAsia="it-IT"/>
        </w:rPr>
      </w:pPr>
      <w:hyperlink w:anchor="_Toc499840694" w:history="1">
        <w:r w:rsidRPr="003C34CA">
          <w:rPr>
            <w:rStyle w:val="Collegamentoipertestuale"/>
            <w:rFonts w:ascii="Book Antiqua" w:eastAsia="Times New Roman" w:hAnsi="Book Antiqua" w:cs="Arial"/>
            <w:b/>
            <w:bCs/>
            <w:noProof/>
            <w:kern w:val="32"/>
            <w:lang w:eastAsia="it-IT"/>
          </w:rPr>
          <w:t>Quale segno ci mostri per fare queste cose?</w:t>
        </w:r>
        <w:r>
          <w:rPr>
            <w:noProof/>
            <w:webHidden/>
          </w:rPr>
          <w:tab/>
        </w:r>
        <w:r>
          <w:rPr>
            <w:noProof/>
            <w:webHidden/>
          </w:rPr>
          <w:fldChar w:fldCharType="begin"/>
        </w:r>
        <w:r>
          <w:rPr>
            <w:noProof/>
            <w:webHidden/>
          </w:rPr>
          <w:instrText xml:space="preserve"> PAGEREF _Toc499840694 \h </w:instrText>
        </w:r>
        <w:r>
          <w:rPr>
            <w:noProof/>
            <w:webHidden/>
          </w:rPr>
        </w:r>
        <w:r>
          <w:rPr>
            <w:noProof/>
            <w:webHidden/>
          </w:rPr>
          <w:fldChar w:fldCharType="separate"/>
        </w:r>
        <w:r>
          <w:rPr>
            <w:noProof/>
            <w:webHidden/>
          </w:rPr>
          <w:t>795</w:t>
        </w:r>
        <w:r>
          <w:rPr>
            <w:noProof/>
            <w:webHidden/>
          </w:rPr>
          <w:fldChar w:fldCharType="end"/>
        </w:r>
      </w:hyperlink>
    </w:p>
    <w:p w14:paraId="242ED6DF" w14:textId="77777777" w:rsidR="0077316F" w:rsidRPr="002E4303" w:rsidRDefault="0077316F">
      <w:pPr>
        <w:pStyle w:val="Sommario2"/>
        <w:tabs>
          <w:tab w:val="right" w:leader="dot" w:pos="9628"/>
        </w:tabs>
        <w:rPr>
          <w:rFonts w:eastAsia="Times New Roman"/>
          <w:noProof/>
          <w:lang w:eastAsia="it-IT"/>
        </w:rPr>
      </w:pPr>
      <w:hyperlink w:anchor="_Toc499840695" w:history="1">
        <w:r w:rsidRPr="003C34CA">
          <w:rPr>
            <w:rStyle w:val="Collegamentoipertestuale"/>
            <w:noProof/>
          </w:rPr>
          <w:t>19 Luglio</w:t>
        </w:r>
        <w:r>
          <w:rPr>
            <w:noProof/>
            <w:webHidden/>
          </w:rPr>
          <w:tab/>
        </w:r>
        <w:r>
          <w:rPr>
            <w:noProof/>
            <w:webHidden/>
          </w:rPr>
          <w:fldChar w:fldCharType="begin"/>
        </w:r>
        <w:r>
          <w:rPr>
            <w:noProof/>
            <w:webHidden/>
          </w:rPr>
          <w:instrText xml:space="preserve"> PAGEREF _Toc499840695 \h </w:instrText>
        </w:r>
        <w:r>
          <w:rPr>
            <w:noProof/>
            <w:webHidden/>
          </w:rPr>
        </w:r>
        <w:r>
          <w:rPr>
            <w:noProof/>
            <w:webHidden/>
          </w:rPr>
          <w:fldChar w:fldCharType="separate"/>
        </w:r>
        <w:r>
          <w:rPr>
            <w:noProof/>
            <w:webHidden/>
          </w:rPr>
          <w:t>798</w:t>
        </w:r>
        <w:r>
          <w:rPr>
            <w:noProof/>
            <w:webHidden/>
          </w:rPr>
          <w:fldChar w:fldCharType="end"/>
        </w:r>
      </w:hyperlink>
    </w:p>
    <w:p w14:paraId="33F5E4A8" w14:textId="77777777" w:rsidR="0077316F" w:rsidRPr="002E4303" w:rsidRDefault="0077316F">
      <w:pPr>
        <w:pStyle w:val="Sommario1"/>
        <w:tabs>
          <w:tab w:val="right" w:leader="dot" w:pos="9628"/>
        </w:tabs>
        <w:rPr>
          <w:rFonts w:eastAsia="Times New Roman"/>
          <w:noProof/>
          <w:lang w:eastAsia="it-IT"/>
        </w:rPr>
      </w:pPr>
      <w:hyperlink w:anchor="_Toc499840696" w:history="1">
        <w:r w:rsidRPr="003C34CA">
          <w:rPr>
            <w:rStyle w:val="Collegamentoipertestuale"/>
            <w:rFonts w:ascii="Book Antiqua" w:eastAsia="Times New Roman" w:hAnsi="Book Antiqua" w:cs="Arial"/>
            <w:b/>
            <w:bCs/>
            <w:noProof/>
            <w:kern w:val="32"/>
            <w:lang w:eastAsia="it-IT"/>
          </w:rPr>
          <w:t>Andate a presentarvi ai sacerdoti</w:t>
        </w:r>
        <w:r>
          <w:rPr>
            <w:noProof/>
            <w:webHidden/>
          </w:rPr>
          <w:tab/>
        </w:r>
        <w:r>
          <w:rPr>
            <w:noProof/>
            <w:webHidden/>
          </w:rPr>
          <w:fldChar w:fldCharType="begin"/>
        </w:r>
        <w:r>
          <w:rPr>
            <w:noProof/>
            <w:webHidden/>
          </w:rPr>
          <w:instrText xml:space="preserve"> PAGEREF _Toc499840696 \h </w:instrText>
        </w:r>
        <w:r>
          <w:rPr>
            <w:noProof/>
            <w:webHidden/>
          </w:rPr>
        </w:r>
        <w:r>
          <w:rPr>
            <w:noProof/>
            <w:webHidden/>
          </w:rPr>
          <w:fldChar w:fldCharType="separate"/>
        </w:r>
        <w:r>
          <w:rPr>
            <w:noProof/>
            <w:webHidden/>
          </w:rPr>
          <w:t>798</w:t>
        </w:r>
        <w:r>
          <w:rPr>
            <w:noProof/>
            <w:webHidden/>
          </w:rPr>
          <w:fldChar w:fldCharType="end"/>
        </w:r>
      </w:hyperlink>
    </w:p>
    <w:p w14:paraId="7B51CAFB" w14:textId="77777777" w:rsidR="0077316F" w:rsidRPr="002E4303" w:rsidRDefault="0077316F">
      <w:pPr>
        <w:pStyle w:val="Sommario2"/>
        <w:tabs>
          <w:tab w:val="right" w:leader="dot" w:pos="9628"/>
        </w:tabs>
        <w:rPr>
          <w:rFonts w:eastAsia="Times New Roman"/>
          <w:noProof/>
          <w:lang w:eastAsia="it-IT"/>
        </w:rPr>
      </w:pPr>
      <w:hyperlink w:anchor="_Toc499840697" w:history="1">
        <w:r w:rsidRPr="003C34CA">
          <w:rPr>
            <w:rStyle w:val="Collegamentoipertestuale"/>
            <w:noProof/>
          </w:rPr>
          <w:t>20 Luglio</w:t>
        </w:r>
        <w:r>
          <w:rPr>
            <w:noProof/>
            <w:webHidden/>
          </w:rPr>
          <w:tab/>
        </w:r>
        <w:r>
          <w:rPr>
            <w:noProof/>
            <w:webHidden/>
          </w:rPr>
          <w:fldChar w:fldCharType="begin"/>
        </w:r>
        <w:r>
          <w:rPr>
            <w:noProof/>
            <w:webHidden/>
          </w:rPr>
          <w:instrText xml:space="preserve"> PAGEREF _Toc499840697 \h </w:instrText>
        </w:r>
        <w:r>
          <w:rPr>
            <w:noProof/>
            <w:webHidden/>
          </w:rPr>
        </w:r>
        <w:r>
          <w:rPr>
            <w:noProof/>
            <w:webHidden/>
          </w:rPr>
          <w:fldChar w:fldCharType="separate"/>
        </w:r>
        <w:r>
          <w:rPr>
            <w:noProof/>
            <w:webHidden/>
          </w:rPr>
          <w:t>800</w:t>
        </w:r>
        <w:r>
          <w:rPr>
            <w:noProof/>
            <w:webHidden/>
          </w:rPr>
          <w:fldChar w:fldCharType="end"/>
        </w:r>
      </w:hyperlink>
    </w:p>
    <w:p w14:paraId="0BE50A1B" w14:textId="77777777" w:rsidR="0077316F" w:rsidRPr="002E4303" w:rsidRDefault="0077316F">
      <w:pPr>
        <w:pStyle w:val="Sommario1"/>
        <w:tabs>
          <w:tab w:val="right" w:leader="dot" w:pos="9628"/>
        </w:tabs>
        <w:rPr>
          <w:rFonts w:eastAsia="Times New Roman"/>
          <w:noProof/>
          <w:lang w:eastAsia="it-IT"/>
        </w:rPr>
      </w:pPr>
      <w:hyperlink w:anchor="_Toc499840698" w:history="1">
        <w:r w:rsidRPr="003C34CA">
          <w:rPr>
            <w:rStyle w:val="Collegamentoipertestuale"/>
            <w:rFonts w:ascii="Book Antiqua" w:eastAsia="Times New Roman" w:hAnsi="Book Antiqua" w:cs="Arial"/>
            <w:b/>
            <w:bCs/>
            <w:noProof/>
            <w:kern w:val="32"/>
            <w:lang w:eastAsia="it-IT"/>
          </w:rPr>
          <w:t>Non avevano ancora compreso la Scrittura</w:t>
        </w:r>
        <w:r>
          <w:rPr>
            <w:noProof/>
            <w:webHidden/>
          </w:rPr>
          <w:tab/>
        </w:r>
        <w:r>
          <w:rPr>
            <w:noProof/>
            <w:webHidden/>
          </w:rPr>
          <w:fldChar w:fldCharType="begin"/>
        </w:r>
        <w:r>
          <w:rPr>
            <w:noProof/>
            <w:webHidden/>
          </w:rPr>
          <w:instrText xml:space="preserve"> PAGEREF _Toc499840698 \h </w:instrText>
        </w:r>
        <w:r>
          <w:rPr>
            <w:noProof/>
            <w:webHidden/>
          </w:rPr>
        </w:r>
        <w:r>
          <w:rPr>
            <w:noProof/>
            <w:webHidden/>
          </w:rPr>
          <w:fldChar w:fldCharType="separate"/>
        </w:r>
        <w:r>
          <w:rPr>
            <w:noProof/>
            <w:webHidden/>
          </w:rPr>
          <w:t>800</w:t>
        </w:r>
        <w:r>
          <w:rPr>
            <w:noProof/>
            <w:webHidden/>
          </w:rPr>
          <w:fldChar w:fldCharType="end"/>
        </w:r>
      </w:hyperlink>
    </w:p>
    <w:p w14:paraId="6CC1584A" w14:textId="77777777" w:rsidR="0077316F" w:rsidRPr="002E4303" w:rsidRDefault="0077316F">
      <w:pPr>
        <w:pStyle w:val="Sommario2"/>
        <w:tabs>
          <w:tab w:val="right" w:leader="dot" w:pos="9628"/>
        </w:tabs>
        <w:rPr>
          <w:rFonts w:eastAsia="Times New Roman"/>
          <w:noProof/>
          <w:lang w:eastAsia="it-IT"/>
        </w:rPr>
      </w:pPr>
      <w:hyperlink w:anchor="_Toc499840699" w:history="1">
        <w:r w:rsidRPr="003C34CA">
          <w:rPr>
            <w:rStyle w:val="Collegamentoipertestuale"/>
            <w:noProof/>
          </w:rPr>
          <w:t>21 Luglio</w:t>
        </w:r>
        <w:r>
          <w:rPr>
            <w:noProof/>
            <w:webHidden/>
          </w:rPr>
          <w:tab/>
        </w:r>
        <w:r>
          <w:rPr>
            <w:noProof/>
            <w:webHidden/>
          </w:rPr>
          <w:fldChar w:fldCharType="begin"/>
        </w:r>
        <w:r>
          <w:rPr>
            <w:noProof/>
            <w:webHidden/>
          </w:rPr>
          <w:instrText xml:space="preserve"> PAGEREF _Toc499840699 \h </w:instrText>
        </w:r>
        <w:r>
          <w:rPr>
            <w:noProof/>
            <w:webHidden/>
          </w:rPr>
        </w:r>
        <w:r>
          <w:rPr>
            <w:noProof/>
            <w:webHidden/>
          </w:rPr>
          <w:fldChar w:fldCharType="separate"/>
        </w:r>
        <w:r>
          <w:rPr>
            <w:noProof/>
            <w:webHidden/>
          </w:rPr>
          <w:t>803</w:t>
        </w:r>
        <w:r>
          <w:rPr>
            <w:noProof/>
            <w:webHidden/>
          </w:rPr>
          <w:fldChar w:fldCharType="end"/>
        </w:r>
      </w:hyperlink>
    </w:p>
    <w:p w14:paraId="50650EB6" w14:textId="77777777" w:rsidR="0077316F" w:rsidRPr="002E4303" w:rsidRDefault="0077316F">
      <w:pPr>
        <w:pStyle w:val="Sommario1"/>
        <w:tabs>
          <w:tab w:val="right" w:leader="dot" w:pos="9628"/>
        </w:tabs>
        <w:rPr>
          <w:rFonts w:eastAsia="Times New Roman"/>
          <w:noProof/>
          <w:lang w:eastAsia="it-IT"/>
        </w:rPr>
      </w:pPr>
      <w:hyperlink w:anchor="_Toc499840700" w:history="1">
        <w:r w:rsidRPr="003C34CA">
          <w:rPr>
            <w:rStyle w:val="Collegamentoipertestuale"/>
            <w:rFonts w:ascii="Book Antiqua" w:eastAsia="Times New Roman" w:hAnsi="Book Antiqua" w:cs="Arial"/>
            <w:b/>
            <w:bCs/>
            <w:noProof/>
            <w:kern w:val="32"/>
            <w:lang w:eastAsia="it-IT"/>
          </w:rPr>
          <w:t>Ha fatto bene ogni cosa: fa udire i sordi e fa parlare i muti!</w:t>
        </w:r>
        <w:r>
          <w:rPr>
            <w:noProof/>
            <w:webHidden/>
          </w:rPr>
          <w:tab/>
        </w:r>
        <w:r>
          <w:rPr>
            <w:noProof/>
            <w:webHidden/>
          </w:rPr>
          <w:fldChar w:fldCharType="begin"/>
        </w:r>
        <w:r>
          <w:rPr>
            <w:noProof/>
            <w:webHidden/>
          </w:rPr>
          <w:instrText xml:space="preserve"> PAGEREF _Toc499840700 \h </w:instrText>
        </w:r>
        <w:r>
          <w:rPr>
            <w:noProof/>
            <w:webHidden/>
          </w:rPr>
        </w:r>
        <w:r>
          <w:rPr>
            <w:noProof/>
            <w:webHidden/>
          </w:rPr>
          <w:fldChar w:fldCharType="separate"/>
        </w:r>
        <w:r>
          <w:rPr>
            <w:noProof/>
            <w:webHidden/>
          </w:rPr>
          <w:t>803</w:t>
        </w:r>
        <w:r>
          <w:rPr>
            <w:noProof/>
            <w:webHidden/>
          </w:rPr>
          <w:fldChar w:fldCharType="end"/>
        </w:r>
      </w:hyperlink>
    </w:p>
    <w:p w14:paraId="4FF23176" w14:textId="77777777" w:rsidR="0077316F" w:rsidRPr="002E4303" w:rsidRDefault="0077316F">
      <w:pPr>
        <w:pStyle w:val="Sommario2"/>
        <w:tabs>
          <w:tab w:val="right" w:leader="dot" w:pos="9628"/>
        </w:tabs>
        <w:rPr>
          <w:rFonts w:eastAsia="Times New Roman"/>
          <w:noProof/>
          <w:lang w:eastAsia="it-IT"/>
        </w:rPr>
      </w:pPr>
      <w:hyperlink w:anchor="_Toc499840701" w:history="1">
        <w:r w:rsidRPr="003C34CA">
          <w:rPr>
            <w:rStyle w:val="Collegamentoipertestuale"/>
            <w:noProof/>
          </w:rPr>
          <w:t>22 Luglio</w:t>
        </w:r>
        <w:r>
          <w:rPr>
            <w:noProof/>
            <w:webHidden/>
          </w:rPr>
          <w:tab/>
        </w:r>
        <w:r>
          <w:rPr>
            <w:noProof/>
            <w:webHidden/>
          </w:rPr>
          <w:fldChar w:fldCharType="begin"/>
        </w:r>
        <w:r>
          <w:rPr>
            <w:noProof/>
            <w:webHidden/>
          </w:rPr>
          <w:instrText xml:space="preserve"> PAGEREF _Toc499840701 \h </w:instrText>
        </w:r>
        <w:r>
          <w:rPr>
            <w:noProof/>
            <w:webHidden/>
          </w:rPr>
        </w:r>
        <w:r>
          <w:rPr>
            <w:noProof/>
            <w:webHidden/>
          </w:rPr>
          <w:fldChar w:fldCharType="separate"/>
        </w:r>
        <w:r>
          <w:rPr>
            <w:noProof/>
            <w:webHidden/>
          </w:rPr>
          <w:t>806</w:t>
        </w:r>
        <w:r>
          <w:rPr>
            <w:noProof/>
            <w:webHidden/>
          </w:rPr>
          <w:fldChar w:fldCharType="end"/>
        </w:r>
      </w:hyperlink>
    </w:p>
    <w:p w14:paraId="19605170" w14:textId="77777777" w:rsidR="0077316F" w:rsidRPr="002E4303" w:rsidRDefault="0077316F">
      <w:pPr>
        <w:pStyle w:val="Sommario1"/>
        <w:tabs>
          <w:tab w:val="right" w:leader="dot" w:pos="9628"/>
        </w:tabs>
        <w:rPr>
          <w:rFonts w:eastAsia="Times New Roman"/>
          <w:noProof/>
          <w:lang w:eastAsia="it-IT"/>
        </w:rPr>
      </w:pPr>
      <w:hyperlink w:anchor="_Toc499840702" w:history="1">
        <w:r w:rsidRPr="003C34CA">
          <w:rPr>
            <w:rStyle w:val="Collegamentoipertestuale"/>
            <w:rFonts w:ascii="Book Antiqua" w:eastAsia="Times New Roman" w:hAnsi="Book Antiqua" w:cs="Arial"/>
            <w:b/>
            <w:bCs/>
            <w:noProof/>
            <w:kern w:val="32"/>
            <w:lang w:eastAsia="it-IT"/>
          </w:rPr>
          <w:t>Uomo di poca fede, perché hai dubitato?</w:t>
        </w:r>
        <w:r>
          <w:rPr>
            <w:noProof/>
            <w:webHidden/>
          </w:rPr>
          <w:tab/>
        </w:r>
        <w:r>
          <w:rPr>
            <w:noProof/>
            <w:webHidden/>
          </w:rPr>
          <w:fldChar w:fldCharType="begin"/>
        </w:r>
        <w:r>
          <w:rPr>
            <w:noProof/>
            <w:webHidden/>
          </w:rPr>
          <w:instrText xml:space="preserve"> PAGEREF _Toc499840702 \h </w:instrText>
        </w:r>
        <w:r>
          <w:rPr>
            <w:noProof/>
            <w:webHidden/>
          </w:rPr>
        </w:r>
        <w:r>
          <w:rPr>
            <w:noProof/>
            <w:webHidden/>
          </w:rPr>
          <w:fldChar w:fldCharType="separate"/>
        </w:r>
        <w:r>
          <w:rPr>
            <w:noProof/>
            <w:webHidden/>
          </w:rPr>
          <w:t>806</w:t>
        </w:r>
        <w:r>
          <w:rPr>
            <w:noProof/>
            <w:webHidden/>
          </w:rPr>
          <w:fldChar w:fldCharType="end"/>
        </w:r>
      </w:hyperlink>
    </w:p>
    <w:p w14:paraId="1F20F9CD" w14:textId="77777777" w:rsidR="0077316F" w:rsidRPr="002E4303" w:rsidRDefault="0077316F">
      <w:pPr>
        <w:pStyle w:val="Sommario2"/>
        <w:tabs>
          <w:tab w:val="right" w:leader="dot" w:pos="9628"/>
        </w:tabs>
        <w:rPr>
          <w:rFonts w:eastAsia="Times New Roman"/>
          <w:noProof/>
          <w:lang w:eastAsia="it-IT"/>
        </w:rPr>
      </w:pPr>
      <w:hyperlink w:anchor="_Toc499840703" w:history="1">
        <w:r w:rsidRPr="003C34CA">
          <w:rPr>
            <w:rStyle w:val="Collegamentoipertestuale"/>
            <w:noProof/>
          </w:rPr>
          <w:t>23 Luglio</w:t>
        </w:r>
        <w:r>
          <w:rPr>
            <w:noProof/>
            <w:webHidden/>
          </w:rPr>
          <w:tab/>
        </w:r>
        <w:r>
          <w:rPr>
            <w:noProof/>
            <w:webHidden/>
          </w:rPr>
          <w:fldChar w:fldCharType="begin"/>
        </w:r>
        <w:r>
          <w:rPr>
            <w:noProof/>
            <w:webHidden/>
          </w:rPr>
          <w:instrText xml:space="preserve"> PAGEREF _Toc499840703 \h </w:instrText>
        </w:r>
        <w:r>
          <w:rPr>
            <w:noProof/>
            <w:webHidden/>
          </w:rPr>
        </w:r>
        <w:r>
          <w:rPr>
            <w:noProof/>
            <w:webHidden/>
          </w:rPr>
          <w:fldChar w:fldCharType="separate"/>
        </w:r>
        <w:r>
          <w:rPr>
            <w:noProof/>
            <w:webHidden/>
          </w:rPr>
          <w:t>808</w:t>
        </w:r>
        <w:r>
          <w:rPr>
            <w:noProof/>
            <w:webHidden/>
          </w:rPr>
          <w:fldChar w:fldCharType="end"/>
        </w:r>
      </w:hyperlink>
    </w:p>
    <w:p w14:paraId="4F1BE538" w14:textId="77777777" w:rsidR="0077316F" w:rsidRPr="002E4303" w:rsidRDefault="0077316F">
      <w:pPr>
        <w:pStyle w:val="Sommario1"/>
        <w:tabs>
          <w:tab w:val="right" w:leader="dot" w:pos="9628"/>
        </w:tabs>
        <w:rPr>
          <w:rFonts w:eastAsia="Times New Roman"/>
          <w:noProof/>
          <w:lang w:eastAsia="it-IT"/>
        </w:rPr>
      </w:pPr>
      <w:hyperlink w:anchor="_Toc499840704" w:history="1">
        <w:r w:rsidRPr="003C34CA">
          <w:rPr>
            <w:rStyle w:val="Collegamentoipertestuale"/>
            <w:rFonts w:ascii="Book Antiqua" w:eastAsia="Times New Roman" w:hAnsi="Book Antiqua" w:cs="Arial"/>
            <w:b/>
            <w:bCs/>
            <w:noProof/>
            <w:kern w:val="32"/>
            <w:lang w:eastAsia="it-IT"/>
          </w:rPr>
          <w:t>Costui non scaccia i demòni se non per mezzo di Beelzebùl</w:t>
        </w:r>
        <w:r>
          <w:rPr>
            <w:noProof/>
            <w:webHidden/>
          </w:rPr>
          <w:tab/>
        </w:r>
        <w:r>
          <w:rPr>
            <w:noProof/>
            <w:webHidden/>
          </w:rPr>
          <w:fldChar w:fldCharType="begin"/>
        </w:r>
        <w:r>
          <w:rPr>
            <w:noProof/>
            <w:webHidden/>
          </w:rPr>
          <w:instrText xml:space="preserve"> PAGEREF _Toc499840704 \h </w:instrText>
        </w:r>
        <w:r>
          <w:rPr>
            <w:noProof/>
            <w:webHidden/>
          </w:rPr>
        </w:r>
        <w:r>
          <w:rPr>
            <w:noProof/>
            <w:webHidden/>
          </w:rPr>
          <w:fldChar w:fldCharType="separate"/>
        </w:r>
        <w:r>
          <w:rPr>
            <w:noProof/>
            <w:webHidden/>
          </w:rPr>
          <w:t>809</w:t>
        </w:r>
        <w:r>
          <w:rPr>
            <w:noProof/>
            <w:webHidden/>
          </w:rPr>
          <w:fldChar w:fldCharType="end"/>
        </w:r>
      </w:hyperlink>
    </w:p>
    <w:p w14:paraId="7C357493" w14:textId="77777777" w:rsidR="0077316F" w:rsidRPr="002E4303" w:rsidRDefault="0077316F">
      <w:pPr>
        <w:pStyle w:val="Sommario2"/>
        <w:tabs>
          <w:tab w:val="right" w:leader="dot" w:pos="9628"/>
        </w:tabs>
        <w:rPr>
          <w:rFonts w:eastAsia="Times New Roman"/>
          <w:noProof/>
          <w:lang w:eastAsia="it-IT"/>
        </w:rPr>
      </w:pPr>
      <w:hyperlink w:anchor="_Toc499840705" w:history="1">
        <w:r w:rsidRPr="003C34CA">
          <w:rPr>
            <w:rStyle w:val="Collegamentoipertestuale"/>
            <w:noProof/>
          </w:rPr>
          <w:t>24 Luglio</w:t>
        </w:r>
        <w:r>
          <w:rPr>
            <w:noProof/>
            <w:webHidden/>
          </w:rPr>
          <w:tab/>
        </w:r>
        <w:r>
          <w:rPr>
            <w:noProof/>
            <w:webHidden/>
          </w:rPr>
          <w:fldChar w:fldCharType="begin"/>
        </w:r>
        <w:r>
          <w:rPr>
            <w:noProof/>
            <w:webHidden/>
          </w:rPr>
          <w:instrText xml:space="preserve"> PAGEREF _Toc499840705 \h </w:instrText>
        </w:r>
        <w:r>
          <w:rPr>
            <w:noProof/>
            <w:webHidden/>
          </w:rPr>
        </w:r>
        <w:r>
          <w:rPr>
            <w:noProof/>
            <w:webHidden/>
          </w:rPr>
          <w:fldChar w:fldCharType="separate"/>
        </w:r>
        <w:r>
          <w:rPr>
            <w:noProof/>
            <w:webHidden/>
          </w:rPr>
          <w:t>811</w:t>
        </w:r>
        <w:r>
          <w:rPr>
            <w:noProof/>
            <w:webHidden/>
          </w:rPr>
          <w:fldChar w:fldCharType="end"/>
        </w:r>
      </w:hyperlink>
    </w:p>
    <w:p w14:paraId="29C62670" w14:textId="77777777" w:rsidR="0077316F" w:rsidRPr="002E4303" w:rsidRDefault="0077316F">
      <w:pPr>
        <w:pStyle w:val="Sommario1"/>
        <w:tabs>
          <w:tab w:val="right" w:leader="dot" w:pos="9628"/>
        </w:tabs>
        <w:rPr>
          <w:rFonts w:eastAsia="Times New Roman"/>
          <w:noProof/>
          <w:lang w:eastAsia="it-IT"/>
        </w:rPr>
      </w:pPr>
      <w:hyperlink w:anchor="_Toc499840706" w:history="1">
        <w:r w:rsidRPr="003C34CA">
          <w:rPr>
            <w:rStyle w:val="Collegamentoipertestuale"/>
            <w:rFonts w:ascii="Book Antiqua" w:eastAsia="Times New Roman" w:hAnsi="Book Antiqua" w:cs="Arial"/>
            <w:b/>
            <w:bCs/>
            <w:noProof/>
            <w:kern w:val="32"/>
            <w:lang w:eastAsia="it-IT"/>
          </w:rPr>
          <w:t>Vi era tra i farisei un uomo di nome Nicodèmo</w:t>
        </w:r>
        <w:r>
          <w:rPr>
            <w:noProof/>
            <w:webHidden/>
          </w:rPr>
          <w:tab/>
        </w:r>
        <w:r>
          <w:rPr>
            <w:noProof/>
            <w:webHidden/>
          </w:rPr>
          <w:fldChar w:fldCharType="begin"/>
        </w:r>
        <w:r>
          <w:rPr>
            <w:noProof/>
            <w:webHidden/>
          </w:rPr>
          <w:instrText xml:space="preserve"> PAGEREF _Toc499840706 \h </w:instrText>
        </w:r>
        <w:r>
          <w:rPr>
            <w:noProof/>
            <w:webHidden/>
          </w:rPr>
        </w:r>
        <w:r>
          <w:rPr>
            <w:noProof/>
            <w:webHidden/>
          </w:rPr>
          <w:fldChar w:fldCharType="separate"/>
        </w:r>
        <w:r>
          <w:rPr>
            <w:noProof/>
            <w:webHidden/>
          </w:rPr>
          <w:t>811</w:t>
        </w:r>
        <w:r>
          <w:rPr>
            <w:noProof/>
            <w:webHidden/>
          </w:rPr>
          <w:fldChar w:fldCharType="end"/>
        </w:r>
      </w:hyperlink>
    </w:p>
    <w:p w14:paraId="31BD540E" w14:textId="77777777" w:rsidR="0077316F" w:rsidRPr="002E4303" w:rsidRDefault="0077316F">
      <w:pPr>
        <w:pStyle w:val="Sommario2"/>
        <w:tabs>
          <w:tab w:val="right" w:leader="dot" w:pos="9628"/>
        </w:tabs>
        <w:rPr>
          <w:rFonts w:eastAsia="Times New Roman"/>
          <w:noProof/>
          <w:lang w:eastAsia="it-IT"/>
        </w:rPr>
      </w:pPr>
      <w:hyperlink w:anchor="_Toc499840707" w:history="1">
        <w:r w:rsidRPr="003C34CA">
          <w:rPr>
            <w:rStyle w:val="Collegamentoipertestuale"/>
            <w:noProof/>
          </w:rPr>
          <w:t>25 Luglio</w:t>
        </w:r>
        <w:r>
          <w:rPr>
            <w:noProof/>
            <w:webHidden/>
          </w:rPr>
          <w:tab/>
        </w:r>
        <w:r>
          <w:rPr>
            <w:noProof/>
            <w:webHidden/>
          </w:rPr>
          <w:fldChar w:fldCharType="begin"/>
        </w:r>
        <w:r>
          <w:rPr>
            <w:noProof/>
            <w:webHidden/>
          </w:rPr>
          <w:instrText xml:space="preserve"> PAGEREF _Toc499840707 \h </w:instrText>
        </w:r>
        <w:r>
          <w:rPr>
            <w:noProof/>
            <w:webHidden/>
          </w:rPr>
        </w:r>
        <w:r>
          <w:rPr>
            <w:noProof/>
            <w:webHidden/>
          </w:rPr>
          <w:fldChar w:fldCharType="separate"/>
        </w:r>
        <w:r>
          <w:rPr>
            <w:noProof/>
            <w:webHidden/>
          </w:rPr>
          <w:t>815</w:t>
        </w:r>
        <w:r>
          <w:rPr>
            <w:noProof/>
            <w:webHidden/>
          </w:rPr>
          <w:fldChar w:fldCharType="end"/>
        </w:r>
      </w:hyperlink>
    </w:p>
    <w:p w14:paraId="474E6DDC" w14:textId="77777777" w:rsidR="0077316F" w:rsidRPr="002E4303" w:rsidRDefault="0077316F">
      <w:pPr>
        <w:pStyle w:val="Sommario1"/>
        <w:tabs>
          <w:tab w:val="right" w:leader="dot" w:pos="9628"/>
        </w:tabs>
        <w:rPr>
          <w:rFonts w:eastAsia="Times New Roman"/>
          <w:noProof/>
          <w:lang w:eastAsia="it-IT"/>
        </w:rPr>
      </w:pPr>
      <w:hyperlink w:anchor="_Toc499840708" w:history="1">
        <w:r w:rsidRPr="003C34CA">
          <w:rPr>
            <w:rStyle w:val="Collegamentoipertestuale"/>
            <w:rFonts w:ascii="Book Antiqua" w:eastAsia="Times New Roman" w:hAnsi="Book Antiqua" w:cs="Arial"/>
            <w:b/>
            <w:bCs/>
            <w:noProof/>
            <w:kern w:val="32"/>
            <w:lang w:eastAsia="it-IT"/>
          </w:rPr>
          <w:t>Il regno di Dio è in mezzo a voi!</w:t>
        </w:r>
        <w:r>
          <w:rPr>
            <w:noProof/>
            <w:webHidden/>
          </w:rPr>
          <w:tab/>
        </w:r>
        <w:r>
          <w:rPr>
            <w:noProof/>
            <w:webHidden/>
          </w:rPr>
          <w:fldChar w:fldCharType="begin"/>
        </w:r>
        <w:r>
          <w:rPr>
            <w:noProof/>
            <w:webHidden/>
          </w:rPr>
          <w:instrText xml:space="preserve"> PAGEREF _Toc499840708 \h </w:instrText>
        </w:r>
        <w:r>
          <w:rPr>
            <w:noProof/>
            <w:webHidden/>
          </w:rPr>
        </w:r>
        <w:r>
          <w:rPr>
            <w:noProof/>
            <w:webHidden/>
          </w:rPr>
          <w:fldChar w:fldCharType="separate"/>
        </w:r>
        <w:r>
          <w:rPr>
            <w:noProof/>
            <w:webHidden/>
          </w:rPr>
          <w:t>815</w:t>
        </w:r>
        <w:r>
          <w:rPr>
            <w:noProof/>
            <w:webHidden/>
          </w:rPr>
          <w:fldChar w:fldCharType="end"/>
        </w:r>
      </w:hyperlink>
    </w:p>
    <w:p w14:paraId="26D9636B" w14:textId="77777777" w:rsidR="0077316F" w:rsidRPr="002E4303" w:rsidRDefault="0077316F">
      <w:pPr>
        <w:pStyle w:val="Sommario2"/>
        <w:tabs>
          <w:tab w:val="right" w:leader="dot" w:pos="9628"/>
        </w:tabs>
        <w:rPr>
          <w:rFonts w:eastAsia="Times New Roman"/>
          <w:noProof/>
          <w:lang w:eastAsia="it-IT"/>
        </w:rPr>
      </w:pPr>
      <w:hyperlink w:anchor="_Toc499840709" w:history="1">
        <w:r w:rsidRPr="003C34CA">
          <w:rPr>
            <w:rStyle w:val="Collegamentoipertestuale"/>
            <w:noProof/>
          </w:rPr>
          <w:t>26 Luglio</w:t>
        </w:r>
        <w:r>
          <w:rPr>
            <w:noProof/>
            <w:webHidden/>
          </w:rPr>
          <w:tab/>
        </w:r>
        <w:r>
          <w:rPr>
            <w:noProof/>
            <w:webHidden/>
          </w:rPr>
          <w:fldChar w:fldCharType="begin"/>
        </w:r>
        <w:r>
          <w:rPr>
            <w:noProof/>
            <w:webHidden/>
          </w:rPr>
          <w:instrText xml:space="preserve"> PAGEREF _Toc499840709 \h </w:instrText>
        </w:r>
        <w:r>
          <w:rPr>
            <w:noProof/>
            <w:webHidden/>
          </w:rPr>
        </w:r>
        <w:r>
          <w:rPr>
            <w:noProof/>
            <w:webHidden/>
          </w:rPr>
          <w:fldChar w:fldCharType="separate"/>
        </w:r>
        <w:r>
          <w:rPr>
            <w:noProof/>
            <w:webHidden/>
          </w:rPr>
          <w:t>817</w:t>
        </w:r>
        <w:r>
          <w:rPr>
            <w:noProof/>
            <w:webHidden/>
          </w:rPr>
          <w:fldChar w:fldCharType="end"/>
        </w:r>
      </w:hyperlink>
    </w:p>
    <w:p w14:paraId="7CC7D92F" w14:textId="77777777" w:rsidR="0077316F" w:rsidRPr="002E4303" w:rsidRDefault="0077316F">
      <w:pPr>
        <w:pStyle w:val="Sommario1"/>
        <w:tabs>
          <w:tab w:val="right" w:leader="dot" w:pos="9628"/>
        </w:tabs>
        <w:rPr>
          <w:rFonts w:eastAsia="Times New Roman"/>
          <w:noProof/>
          <w:lang w:eastAsia="it-IT"/>
        </w:rPr>
      </w:pPr>
      <w:hyperlink w:anchor="_Toc499840710" w:history="1">
        <w:r w:rsidRPr="003C34CA">
          <w:rPr>
            <w:rStyle w:val="Collegamentoipertestuale"/>
            <w:rFonts w:ascii="Book Antiqua" w:eastAsia="Times New Roman" w:hAnsi="Book Antiqua" w:cs="Arial"/>
            <w:b/>
            <w:bCs/>
            <w:noProof/>
            <w:kern w:val="32"/>
            <w:lang w:eastAsia="it-IT"/>
          </w:rPr>
          <w:t>Perché, credendo, abbiate la vita nel suo nome</w:t>
        </w:r>
        <w:r>
          <w:rPr>
            <w:noProof/>
            <w:webHidden/>
          </w:rPr>
          <w:tab/>
        </w:r>
        <w:r>
          <w:rPr>
            <w:noProof/>
            <w:webHidden/>
          </w:rPr>
          <w:fldChar w:fldCharType="begin"/>
        </w:r>
        <w:r>
          <w:rPr>
            <w:noProof/>
            <w:webHidden/>
          </w:rPr>
          <w:instrText xml:space="preserve"> PAGEREF _Toc499840710 \h </w:instrText>
        </w:r>
        <w:r>
          <w:rPr>
            <w:noProof/>
            <w:webHidden/>
          </w:rPr>
        </w:r>
        <w:r>
          <w:rPr>
            <w:noProof/>
            <w:webHidden/>
          </w:rPr>
          <w:fldChar w:fldCharType="separate"/>
        </w:r>
        <w:r>
          <w:rPr>
            <w:noProof/>
            <w:webHidden/>
          </w:rPr>
          <w:t>817</w:t>
        </w:r>
        <w:r>
          <w:rPr>
            <w:noProof/>
            <w:webHidden/>
          </w:rPr>
          <w:fldChar w:fldCharType="end"/>
        </w:r>
      </w:hyperlink>
    </w:p>
    <w:p w14:paraId="19E3CDB2" w14:textId="77777777" w:rsidR="0077316F" w:rsidRPr="002E4303" w:rsidRDefault="0077316F">
      <w:pPr>
        <w:pStyle w:val="Sommario2"/>
        <w:tabs>
          <w:tab w:val="right" w:leader="dot" w:pos="9628"/>
        </w:tabs>
        <w:rPr>
          <w:rFonts w:eastAsia="Times New Roman"/>
          <w:noProof/>
          <w:lang w:eastAsia="it-IT"/>
        </w:rPr>
      </w:pPr>
      <w:hyperlink w:anchor="_Toc499840711" w:history="1">
        <w:r w:rsidRPr="003C34CA">
          <w:rPr>
            <w:rStyle w:val="Collegamentoipertestuale"/>
            <w:noProof/>
          </w:rPr>
          <w:t>27 Luglio</w:t>
        </w:r>
        <w:r>
          <w:rPr>
            <w:noProof/>
            <w:webHidden/>
          </w:rPr>
          <w:tab/>
        </w:r>
        <w:r>
          <w:rPr>
            <w:noProof/>
            <w:webHidden/>
          </w:rPr>
          <w:fldChar w:fldCharType="begin"/>
        </w:r>
        <w:r>
          <w:rPr>
            <w:noProof/>
            <w:webHidden/>
          </w:rPr>
          <w:instrText xml:space="preserve"> PAGEREF _Toc499840711 \h </w:instrText>
        </w:r>
        <w:r>
          <w:rPr>
            <w:noProof/>
            <w:webHidden/>
          </w:rPr>
        </w:r>
        <w:r>
          <w:rPr>
            <w:noProof/>
            <w:webHidden/>
          </w:rPr>
          <w:fldChar w:fldCharType="separate"/>
        </w:r>
        <w:r>
          <w:rPr>
            <w:noProof/>
            <w:webHidden/>
          </w:rPr>
          <w:t>820</w:t>
        </w:r>
        <w:r>
          <w:rPr>
            <w:noProof/>
            <w:webHidden/>
          </w:rPr>
          <w:fldChar w:fldCharType="end"/>
        </w:r>
      </w:hyperlink>
    </w:p>
    <w:p w14:paraId="5356F59D" w14:textId="77777777" w:rsidR="0077316F" w:rsidRPr="002E4303" w:rsidRDefault="0077316F">
      <w:pPr>
        <w:pStyle w:val="Sommario1"/>
        <w:tabs>
          <w:tab w:val="right" w:leader="dot" w:pos="9628"/>
        </w:tabs>
        <w:rPr>
          <w:rFonts w:eastAsia="Times New Roman"/>
          <w:noProof/>
          <w:lang w:eastAsia="it-IT"/>
        </w:rPr>
      </w:pPr>
      <w:hyperlink w:anchor="_Toc499840712" w:history="1">
        <w:r w:rsidRPr="003C34CA">
          <w:rPr>
            <w:rStyle w:val="Collegamentoipertestuale"/>
            <w:rFonts w:ascii="Book Antiqua" w:eastAsia="Times New Roman" w:hAnsi="Book Antiqua" w:cs="Arial"/>
            <w:b/>
            <w:bCs/>
            <w:noProof/>
            <w:kern w:val="32"/>
            <w:lang w:eastAsia="it-IT"/>
          </w:rPr>
          <w:t>Come riuscire a sfamarli di pane qui, in un deserto?</w:t>
        </w:r>
        <w:r>
          <w:rPr>
            <w:noProof/>
            <w:webHidden/>
          </w:rPr>
          <w:tab/>
        </w:r>
        <w:r>
          <w:rPr>
            <w:noProof/>
            <w:webHidden/>
          </w:rPr>
          <w:fldChar w:fldCharType="begin"/>
        </w:r>
        <w:r>
          <w:rPr>
            <w:noProof/>
            <w:webHidden/>
          </w:rPr>
          <w:instrText xml:space="preserve"> PAGEREF _Toc499840712 \h </w:instrText>
        </w:r>
        <w:r>
          <w:rPr>
            <w:noProof/>
            <w:webHidden/>
          </w:rPr>
        </w:r>
        <w:r>
          <w:rPr>
            <w:noProof/>
            <w:webHidden/>
          </w:rPr>
          <w:fldChar w:fldCharType="separate"/>
        </w:r>
        <w:r>
          <w:rPr>
            <w:noProof/>
            <w:webHidden/>
          </w:rPr>
          <w:t>820</w:t>
        </w:r>
        <w:r>
          <w:rPr>
            <w:noProof/>
            <w:webHidden/>
          </w:rPr>
          <w:fldChar w:fldCharType="end"/>
        </w:r>
      </w:hyperlink>
    </w:p>
    <w:p w14:paraId="4A195A9B" w14:textId="77777777" w:rsidR="0077316F" w:rsidRPr="002E4303" w:rsidRDefault="0077316F">
      <w:pPr>
        <w:pStyle w:val="Sommario2"/>
        <w:tabs>
          <w:tab w:val="right" w:leader="dot" w:pos="9628"/>
        </w:tabs>
        <w:rPr>
          <w:rFonts w:eastAsia="Times New Roman"/>
          <w:noProof/>
          <w:lang w:eastAsia="it-IT"/>
        </w:rPr>
      </w:pPr>
      <w:hyperlink w:anchor="_Toc499840713" w:history="1">
        <w:r w:rsidRPr="003C34CA">
          <w:rPr>
            <w:rStyle w:val="Collegamentoipertestuale"/>
            <w:noProof/>
          </w:rPr>
          <w:t>28 Luglio</w:t>
        </w:r>
        <w:r>
          <w:rPr>
            <w:noProof/>
            <w:webHidden/>
          </w:rPr>
          <w:tab/>
        </w:r>
        <w:r>
          <w:rPr>
            <w:noProof/>
            <w:webHidden/>
          </w:rPr>
          <w:fldChar w:fldCharType="begin"/>
        </w:r>
        <w:r>
          <w:rPr>
            <w:noProof/>
            <w:webHidden/>
          </w:rPr>
          <w:instrText xml:space="preserve"> PAGEREF _Toc499840713 \h </w:instrText>
        </w:r>
        <w:r>
          <w:rPr>
            <w:noProof/>
            <w:webHidden/>
          </w:rPr>
        </w:r>
        <w:r>
          <w:rPr>
            <w:noProof/>
            <w:webHidden/>
          </w:rPr>
          <w:fldChar w:fldCharType="separate"/>
        </w:r>
        <w:r>
          <w:rPr>
            <w:noProof/>
            <w:webHidden/>
          </w:rPr>
          <w:t>823</w:t>
        </w:r>
        <w:r>
          <w:rPr>
            <w:noProof/>
            <w:webHidden/>
          </w:rPr>
          <w:fldChar w:fldCharType="end"/>
        </w:r>
      </w:hyperlink>
    </w:p>
    <w:p w14:paraId="49B5CC97" w14:textId="77777777" w:rsidR="0077316F" w:rsidRPr="002E4303" w:rsidRDefault="0077316F">
      <w:pPr>
        <w:pStyle w:val="Sommario1"/>
        <w:tabs>
          <w:tab w:val="right" w:leader="dot" w:pos="9628"/>
        </w:tabs>
        <w:rPr>
          <w:rFonts w:eastAsia="Times New Roman"/>
          <w:noProof/>
          <w:lang w:eastAsia="it-IT"/>
        </w:rPr>
      </w:pPr>
      <w:hyperlink w:anchor="_Toc499840714" w:history="1">
        <w:r w:rsidRPr="003C34CA">
          <w:rPr>
            <w:rStyle w:val="Collegamentoipertestuale"/>
            <w:rFonts w:ascii="Book Antiqua" w:eastAsia="Times New Roman" w:hAnsi="Book Antiqua" w:cs="Arial"/>
            <w:b/>
            <w:bCs/>
            <w:noProof/>
            <w:kern w:val="32"/>
            <w:lang w:eastAsia="it-IT"/>
          </w:rPr>
          <w:t>Insegnando dottrine che sono precetti di uomini</w:t>
        </w:r>
        <w:r>
          <w:rPr>
            <w:noProof/>
            <w:webHidden/>
          </w:rPr>
          <w:tab/>
        </w:r>
        <w:r>
          <w:rPr>
            <w:noProof/>
            <w:webHidden/>
          </w:rPr>
          <w:fldChar w:fldCharType="begin"/>
        </w:r>
        <w:r>
          <w:rPr>
            <w:noProof/>
            <w:webHidden/>
          </w:rPr>
          <w:instrText xml:space="preserve"> PAGEREF _Toc499840714 \h </w:instrText>
        </w:r>
        <w:r>
          <w:rPr>
            <w:noProof/>
            <w:webHidden/>
          </w:rPr>
        </w:r>
        <w:r>
          <w:rPr>
            <w:noProof/>
            <w:webHidden/>
          </w:rPr>
          <w:fldChar w:fldCharType="separate"/>
        </w:r>
        <w:r>
          <w:rPr>
            <w:noProof/>
            <w:webHidden/>
          </w:rPr>
          <w:t>823</w:t>
        </w:r>
        <w:r>
          <w:rPr>
            <w:noProof/>
            <w:webHidden/>
          </w:rPr>
          <w:fldChar w:fldCharType="end"/>
        </w:r>
      </w:hyperlink>
    </w:p>
    <w:p w14:paraId="5E76A65A" w14:textId="77777777" w:rsidR="0077316F" w:rsidRPr="002E4303" w:rsidRDefault="0077316F">
      <w:pPr>
        <w:pStyle w:val="Sommario2"/>
        <w:tabs>
          <w:tab w:val="right" w:leader="dot" w:pos="9628"/>
        </w:tabs>
        <w:rPr>
          <w:rFonts w:eastAsia="Times New Roman"/>
          <w:noProof/>
          <w:lang w:eastAsia="it-IT"/>
        </w:rPr>
      </w:pPr>
      <w:hyperlink w:anchor="_Toc499840715" w:history="1">
        <w:r w:rsidRPr="003C34CA">
          <w:rPr>
            <w:rStyle w:val="Collegamentoipertestuale"/>
            <w:noProof/>
          </w:rPr>
          <w:t>29 Luglio</w:t>
        </w:r>
        <w:r>
          <w:rPr>
            <w:noProof/>
            <w:webHidden/>
          </w:rPr>
          <w:tab/>
        </w:r>
        <w:r>
          <w:rPr>
            <w:noProof/>
            <w:webHidden/>
          </w:rPr>
          <w:fldChar w:fldCharType="begin"/>
        </w:r>
        <w:r>
          <w:rPr>
            <w:noProof/>
            <w:webHidden/>
          </w:rPr>
          <w:instrText xml:space="preserve"> PAGEREF _Toc499840715 \h </w:instrText>
        </w:r>
        <w:r>
          <w:rPr>
            <w:noProof/>
            <w:webHidden/>
          </w:rPr>
        </w:r>
        <w:r>
          <w:rPr>
            <w:noProof/>
            <w:webHidden/>
          </w:rPr>
          <w:fldChar w:fldCharType="separate"/>
        </w:r>
        <w:r>
          <w:rPr>
            <w:noProof/>
            <w:webHidden/>
          </w:rPr>
          <w:t>825</w:t>
        </w:r>
        <w:r>
          <w:rPr>
            <w:noProof/>
            <w:webHidden/>
          </w:rPr>
          <w:fldChar w:fldCharType="end"/>
        </w:r>
      </w:hyperlink>
    </w:p>
    <w:p w14:paraId="08D8C14F" w14:textId="77777777" w:rsidR="0077316F" w:rsidRPr="002E4303" w:rsidRDefault="0077316F">
      <w:pPr>
        <w:pStyle w:val="Sommario1"/>
        <w:tabs>
          <w:tab w:val="right" w:leader="dot" w:pos="9628"/>
        </w:tabs>
        <w:rPr>
          <w:rFonts w:eastAsia="Times New Roman"/>
          <w:noProof/>
          <w:lang w:eastAsia="it-IT"/>
        </w:rPr>
      </w:pPr>
      <w:hyperlink w:anchor="_Toc499840716" w:history="1">
        <w:r w:rsidRPr="003C34CA">
          <w:rPr>
            <w:rStyle w:val="Collegamentoipertestuale"/>
            <w:rFonts w:ascii="Book Antiqua" w:eastAsia="Times New Roman" w:hAnsi="Book Antiqua" w:cs="Arial"/>
            <w:b/>
            <w:bCs/>
            <w:noProof/>
            <w:kern w:val="32"/>
            <w:lang w:eastAsia="it-IT"/>
          </w:rPr>
          <w:t>Come potete dire cose buone, voi che siete cattivi?</w:t>
        </w:r>
        <w:r>
          <w:rPr>
            <w:noProof/>
            <w:webHidden/>
          </w:rPr>
          <w:tab/>
        </w:r>
        <w:r>
          <w:rPr>
            <w:noProof/>
            <w:webHidden/>
          </w:rPr>
          <w:fldChar w:fldCharType="begin"/>
        </w:r>
        <w:r>
          <w:rPr>
            <w:noProof/>
            <w:webHidden/>
          </w:rPr>
          <w:instrText xml:space="preserve"> PAGEREF _Toc499840716 \h </w:instrText>
        </w:r>
        <w:r>
          <w:rPr>
            <w:noProof/>
            <w:webHidden/>
          </w:rPr>
        </w:r>
        <w:r>
          <w:rPr>
            <w:noProof/>
            <w:webHidden/>
          </w:rPr>
          <w:fldChar w:fldCharType="separate"/>
        </w:r>
        <w:r>
          <w:rPr>
            <w:noProof/>
            <w:webHidden/>
          </w:rPr>
          <w:t>825</w:t>
        </w:r>
        <w:r>
          <w:rPr>
            <w:noProof/>
            <w:webHidden/>
          </w:rPr>
          <w:fldChar w:fldCharType="end"/>
        </w:r>
      </w:hyperlink>
    </w:p>
    <w:p w14:paraId="7E7CBBC7" w14:textId="77777777" w:rsidR="0077316F" w:rsidRPr="002E4303" w:rsidRDefault="0077316F">
      <w:pPr>
        <w:pStyle w:val="Sommario2"/>
        <w:tabs>
          <w:tab w:val="right" w:leader="dot" w:pos="9628"/>
        </w:tabs>
        <w:rPr>
          <w:rFonts w:eastAsia="Times New Roman"/>
          <w:noProof/>
          <w:lang w:eastAsia="it-IT"/>
        </w:rPr>
      </w:pPr>
      <w:hyperlink w:anchor="_Toc499840717" w:history="1">
        <w:r w:rsidRPr="003C34CA">
          <w:rPr>
            <w:rStyle w:val="Collegamentoipertestuale"/>
            <w:noProof/>
          </w:rPr>
          <w:t>30 Luglio</w:t>
        </w:r>
        <w:r>
          <w:rPr>
            <w:noProof/>
            <w:webHidden/>
          </w:rPr>
          <w:tab/>
        </w:r>
        <w:r>
          <w:rPr>
            <w:noProof/>
            <w:webHidden/>
          </w:rPr>
          <w:fldChar w:fldCharType="begin"/>
        </w:r>
        <w:r>
          <w:rPr>
            <w:noProof/>
            <w:webHidden/>
          </w:rPr>
          <w:instrText xml:space="preserve"> PAGEREF _Toc499840717 \h </w:instrText>
        </w:r>
        <w:r>
          <w:rPr>
            <w:noProof/>
            <w:webHidden/>
          </w:rPr>
        </w:r>
        <w:r>
          <w:rPr>
            <w:noProof/>
            <w:webHidden/>
          </w:rPr>
          <w:fldChar w:fldCharType="separate"/>
        </w:r>
        <w:r>
          <w:rPr>
            <w:noProof/>
            <w:webHidden/>
          </w:rPr>
          <w:t>827</w:t>
        </w:r>
        <w:r>
          <w:rPr>
            <w:noProof/>
            <w:webHidden/>
          </w:rPr>
          <w:fldChar w:fldCharType="end"/>
        </w:r>
      </w:hyperlink>
    </w:p>
    <w:p w14:paraId="123CB775" w14:textId="77777777" w:rsidR="0077316F" w:rsidRPr="002E4303" w:rsidRDefault="0077316F">
      <w:pPr>
        <w:pStyle w:val="Sommario1"/>
        <w:tabs>
          <w:tab w:val="right" w:leader="dot" w:pos="9628"/>
        </w:tabs>
        <w:rPr>
          <w:rFonts w:eastAsia="Times New Roman"/>
          <w:noProof/>
          <w:lang w:eastAsia="it-IT"/>
        </w:rPr>
      </w:pPr>
      <w:hyperlink w:anchor="_Toc499840718" w:history="1">
        <w:r w:rsidRPr="003C34CA">
          <w:rPr>
            <w:rStyle w:val="Collegamentoipertestuale"/>
            <w:rFonts w:ascii="Book Antiqua" w:eastAsia="Times New Roman" w:hAnsi="Book Antiqua" w:cs="Arial"/>
            <w:b/>
            <w:bCs/>
            <w:noProof/>
            <w:kern w:val="32"/>
            <w:lang w:eastAsia="it-IT"/>
          </w:rPr>
          <w:t>Perché non ha creduto nel nome dell’unigenito Figlio di Dio</w:t>
        </w:r>
        <w:r>
          <w:rPr>
            <w:noProof/>
            <w:webHidden/>
          </w:rPr>
          <w:tab/>
        </w:r>
        <w:r>
          <w:rPr>
            <w:noProof/>
            <w:webHidden/>
          </w:rPr>
          <w:fldChar w:fldCharType="begin"/>
        </w:r>
        <w:r>
          <w:rPr>
            <w:noProof/>
            <w:webHidden/>
          </w:rPr>
          <w:instrText xml:space="preserve"> PAGEREF _Toc499840718 \h </w:instrText>
        </w:r>
        <w:r>
          <w:rPr>
            <w:noProof/>
            <w:webHidden/>
          </w:rPr>
        </w:r>
        <w:r>
          <w:rPr>
            <w:noProof/>
            <w:webHidden/>
          </w:rPr>
          <w:fldChar w:fldCharType="separate"/>
        </w:r>
        <w:r>
          <w:rPr>
            <w:noProof/>
            <w:webHidden/>
          </w:rPr>
          <w:t>827</w:t>
        </w:r>
        <w:r>
          <w:rPr>
            <w:noProof/>
            <w:webHidden/>
          </w:rPr>
          <w:fldChar w:fldCharType="end"/>
        </w:r>
      </w:hyperlink>
    </w:p>
    <w:p w14:paraId="3E56C837" w14:textId="77777777" w:rsidR="0077316F" w:rsidRPr="002E4303" w:rsidRDefault="0077316F">
      <w:pPr>
        <w:pStyle w:val="Sommario2"/>
        <w:tabs>
          <w:tab w:val="right" w:leader="dot" w:pos="9628"/>
        </w:tabs>
        <w:rPr>
          <w:rFonts w:eastAsia="Times New Roman"/>
          <w:noProof/>
          <w:lang w:eastAsia="it-IT"/>
        </w:rPr>
      </w:pPr>
      <w:hyperlink w:anchor="_Toc499840719" w:history="1">
        <w:r w:rsidRPr="003C34CA">
          <w:rPr>
            <w:rStyle w:val="Collegamentoipertestuale"/>
            <w:noProof/>
          </w:rPr>
          <w:t>31 Luglio</w:t>
        </w:r>
        <w:r>
          <w:rPr>
            <w:noProof/>
            <w:webHidden/>
          </w:rPr>
          <w:tab/>
        </w:r>
        <w:r>
          <w:rPr>
            <w:noProof/>
            <w:webHidden/>
          </w:rPr>
          <w:fldChar w:fldCharType="begin"/>
        </w:r>
        <w:r>
          <w:rPr>
            <w:noProof/>
            <w:webHidden/>
          </w:rPr>
          <w:instrText xml:space="preserve"> PAGEREF _Toc499840719 \h </w:instrText>
        </w:r>
        <w:r>
          <w:rPr>
            <w:noProof/>
            <w:webHidden/>
          </w:rPr>
        </w:r>
        <w:r>
          <w:rPr>
            <w:noProof/>
            <w:webHidden/>
          </w:rPr>
          <w:fldChar w:fldCharType="separate"/>
        </w:r>
        <w:r>
          <w:rPr>
            <w:noProof/>
            <w:webHidden/>
          </w:rPr>
          <w:t>830</w:t>
        </w:r>
        <w:r>
          <w:rPr>
            <w:noProof/>
            <w:webHidden/>
          </w:rPr>
          <w:fldChar w:fldCharType="end"/>
        </w:r>
      </w:hyperlink>
    </w:p>
    <w:p w14:paraId="224BAF1D" w14:textId="77777777" w:rsidR="0077316F" w:rsidRPr="002E4303" w:rsidRDefault="0077316F">
      <w:pPr>
        <w:pStyle w:val="Sommario1"/>
        <w:tabs>
          <w:tab w:val="right" w:leader="dot" w:pos="9628"/>
        </w:tabs>
        <w:rPr>
          <w:rFonts w:eastAsia="Times New Roman"/>
          <w:noProof/>
          <w:lang w:eastAsia="it-IT"/>
        </w:rPr>
      </w:pPr>
      <w:hyperlink w:anchor="_Toc499840720" w:history="1">
        <w:r w:rsidRPr="003C34CA">
          <w:rPr>
            <w:rStyle w:val="Collegamentoipertestuale"/>
            <w:rFonts w:ascii="Book Antiqua" w:eastAsia="Times New Roman" w:hAnsi="Book Antiqua" w:cs="Arial"/>
            <w:b/>
            <w:bCs/>
            <w:noProof/>
            <w:kern w:val="32"/>
            <w:lang w:eastAsia="it-IT"/>
          </w:rPr>
          <w:t>Il Figlio dell’uomo, quando verrà, troverà la fede sulla terra?</w:t>
        </w:r>
        <w:r>
          <w:rPr>
            <w:noProof/>
            <w:webHidden/>
          </w:rPr>
          <w:tab/>
        </w:r>
        <w:r>
          <w:rPr>
            <w:noProof/>
            <w:webHidden/>
          </w:rPr>
          <w:fldChar w:fldCharType="begin"/>
        </w:r>
        <w:r>
          <w:rPr>
            <w:noProof/>
            <w:webHidden/>
          </w:rPr>
          <w:instrText xml:space="preserve"> PAGEREF _Toc499840720 \h </w:instrText>
        </w:r>
        <w:r>
          <w:rPr>
            <w:noProof/>
            <w:webHidden/>
          </w:rPr>
        </w:r>
        <w:r>
          <w:rPr>
            <w:noProof/>
            <w:webHidden/>
          </w:rPr>
          <w:fldChar w:fldCharType="separate"/>
        </w:r>
        <w:r>
          <w:rPr>
            <w:noProof/>
            <w:webHidden/>
          </w:rPr>
          <w:t>830</w:t>
        </w:r>
        <w:r>
          <w:rPr>
            <w:noProof/>
            <w:webHidden/>
          </w:rPr>
          <w:fldChar w:fldCharType="end"/>
        </w:r>
      </w:hyperlink>
    </w:p>
    <w:p w14:paraId="4C89A9CD" w14:textId="77777777" w:rsidR="0077316F" w:rsidRPr="002E4303" w:rsidRDefault="0077316F">
      <w:pPr>
        <w:pStyle w:val="Sommario1"/>
        <w:tabs>
          <w:tab w:val="right" w:leader="dot" w:pos="9628"/>
        </w:tabs>
        <w:rPr>
          <w:rFonts w:eastAsia="Times New Roman"/>
          <w:noProof/>
          <w:lang w:eastAsia="it-IT"/>
        </w:rPr>
      </w:pPr>
      <w:hyperlink w:anchor="_Toc499840721" w:history="1">
        <w:r w:rsidRPr="003C34CA">
          <w:rPr>
            <w:rStyle w:val="Collegamentoipertestuale"/>
            <w:noProof/>
          </w:rPr>
          <w:t>Agosto 2017</w:t>
        </w:r>
        <w:r>
          <w:rPr>
            <w:noProof/>
            <w:webHidden/>
          </w:rPr>
          <w:tab/>
        </w:r>
        <w:r>
          <w:rPr>
            <w:noProof/>
            <w:webHidden/>
          </w:rPr>
          <w:fldChar w:fldCharType="begin"/>
        </w:r>
        <w:r>
          <w:rPr>
            <w:noProof/>
            <w:webHidden/>
          </w:rPr>
          <w:instrText xml:space="preserve"> PAGEREF _Toc499840721 \h </w:instrText>
        </w:r>
        <w:r>
          <w:rPr>
            <w:noProof/>
            <w:webHidden/>
          </w:rPr>
        </w:r>
        <w:r>
          <w:rPr>
            <w:noProof/>
            <w:webHidden/>
          </w:rPr>
          <w:fldChar w:fldCharType="separate"/>
        </w:r>
        <w:r>
          <w:rPr>
            <w:noProof/>
            <w:webHidden/>
          </w:rPr>
          <w:t>834</w:t>
        </w:r>
        <w:r>
          <w:rPr>
            <w:noProof/>
            <w:webHidden/>
          </w:rPr>
          <w:fldChar w:fldCharType="end"/>
        </w:r>
      </w:hyperlink>
    </w:p>
    <w:p w14:paraId="5843F523" w14:textId="77777777" w:rsidR="0077316F" w:rsidRPr="002E4303" w:rsidRDefault="0077316F">
      <w:pPr>
        <w:pStyle w:val="Sommario2"/>
        <w:tabs>
          <w:tab w:val="right" w:leader="dot" w:pos="9628"/>
        </w:tabs>
        <w:rPr>
          <w:rFonts w:eastAsia="Times New Roman"/>
          <w:noProof/>
          <w:lang w:eastAsia="it-IT"/>
        </w:rPr>
      </w:pPr>
      <w:hyperlink w:anchor="_Toc499840722" w:history="1">
        <w:r w:rsidRPr="003C34CA">
          <w:rPr>
            <w:rStyle w:val="Collegamentoipertestuale"/>
            <w:noProof/>
          </w:rPr>
          <w:t>1 Agosto</w:t>
        </w:r>
        <w:r>
          <w:rPr>
            <w:noProof/>
            <w:webHidden/>
          </w:rPr>
          <w:tab/>
        </w:r>
        <w:r>
          <w:rPr>
            <w:noProof/>
            <w:webHidden/>
          </w:rPr>
          <w:fldChar w:fldCharType="begin"/>
        </w:r>
        <w:r>
          <w:rPr>
            <w:noProof/>
            <w:webHidden/>
          </w:rPr>
          <w:instrText xml:space="preserve"> PAGEREF _Toc499840722 \h </w:instrText>
        </w:r>
        <w:r>
          <w:rPr>
            <w:noProof/>
            <w:webHidden/>
          </w:rPr>
        </w:r>
        <w:r>
          <w:rPr>
            <w:noProof/>
            <w:webHidden/>
          </w:rPr>
          <w:fldChar w:fldCharType="separate"/>
        </w:r>
        <w:r>
          <w:rPr>
            <w:noProof/>
            <w:webHidden/>
          </w:rPr>
          <w:t>834</w:t>
        </w:r>
        <w:r>
          <w:rPr>
            <w:noProof/>
            <w:webHidden/>
          </w:rPr>
          <w:fldChar w:fldCharType="end"/>
        </w:r>
      </w:hyperlink>
    </w:p>
    <w:p w14:paraId="42202D7C" w14:textId="77777777" w:rsidR="0077316F" w:rsidRPr="002E4303" w:rsidRDefault="0077316F">
      <w:pPr>
        <w:pStyle w:val="Sommario1"/>
        <w:tabs>
          <w:tab w:val="right" w:leader="dot" w:pos="9628"/>
        </w:tabs>
        <w:rPr>
          <w:rFonts w:eastAsia="Times New Roman"/>
          <w:noProof/>
          <w:lang w:eastAsia="it-IT"/>
        </w:rPr>
      </w:pPr>
      <w:hyperlink w:anchor="_Toc499840723" w:history="1">
        <w:r w:rsidRPr="003C34CA">
          <w:rPr>
            <w:rStyle w:val="Collegamentoipertestuale"/>
            <w:rFonts w:ascii="Arial" w:eastAsia="Times New Roman" w:hAnsi="Arial" w:cs="Arial"/>
            <w:b/>
            <w:bCs/>
            <w:noProof/>
            <w:kern w:val="32"/>
            <w:lang w:eastAsia="it-IT"/>
          </w:rPr>
          <w:t>Neanche voi siete ancora capaci di comprendere?</w:t>
        </w:r>
        <w:r>
          <w:rPr>
            <w:noProof/>
            <w:webHidden/>
          </w:rPr>
          <w:tab/>
        </w:r>
        <w:r>
          <w:rPr>
            <w:noProof/>
            <w:webHidden/>
          </w:rPr>
          <w:fldChar w:fldCharType="begin"/>
        </w:r>
        <w:r>
          <w:rPr>
            <w:noProof/>
            <w:webHidden/>
          </w:rPr>
          <w:instrText xml:space="preserve"> PAGEREF _Toc499840723 \h </w:instrText>
        </w:r>
        <w:r>
          <w:rPr>
            <w:noProof/>
            <w:webHidden/>
          </w:rPr>
        </w:r>
        <w:r>
          <w:rPr>
            <w:noProof/>
            <w:webHidden/>
          </w:rPr>
          <w:fldChar w:fldCharType="separate"/>
        </w:r>
        <w:r>
          <w:rPr>
            <w:noProof/>
            <w:webHidden/>
          </w:rPr>
          <w:t>834</w:t>
        </w:r>
        <w:r>
          <w:rPr>
            <w:noProof/>
            <w:webHidden/>
          </w:rPr>
          <w:fldChar w:fldCharType="end"/>
        </w:r>
      </w:hyperlink>
    </w:p>
    <w:p w14:paraId="677DCBDB" w14:textId="77777777" w:rsidR="0077316F" w:rsidRPr="002E4303" w:rsidRDefault="0077316F">
      <w:pPr>
        <w:pStyle w:val="Sommario2"/>
        <w:tabs>
          <w:tab w:val="right" w:leader="dot" w:pos="9628"/>
        </w:tabs>
        <w:rPr>
          <w:rFonts w:eastAsia="Times New Roman"/>
          <w:noProof/>
          <w:lang w:eastAsia="it-IT"/>
        </w:rPr>
      </w:pPr>
      <w:hyperlink w:anchor="_Toc499840724" w:history="1">
        <w:r w:rsidRPr="003C34CA">
          <w:rPr>
            <w:rStyle w:val="Collegamentoipertestuale"/>
            <w:noProof/>
            <w:lang w:val="es-ES"/>
          </w:rPr>
          <w:t>2 Agosto</w:t>
        </w:r>
        <w:r>
          <w:rPr>
            <w:noProof/>
            <w:webHidden/>
          </w:rPr>
          <w:tab/>
        </w:r>
        <w:r>
          <w:rPr>
            <w:noProof/>
            <w:webHidden/>
          </w:rPr>
          <w:fldChar w:fldCharType="begin"/>
        </w:r>
        <w:r>
          <w:rPr>
            <w:noProof/>
            <w:webHidden/>
          </w:rPr>
          <w:instrText xml:space="preserve"> PAGEREF _Toc499840724 \h </w:instrText>
        </w:r>
        <w:r>
          <w:rPr>
            <w:noProof/>
            <w:webHidden/>
          </w:rPr>
        </w:r>
        <w:r>
          <w:rPr>
            <w:noProof/>
            <w:webHidden/>
          </w:rPr>
          <w:fldChar w:fldCharType="separate"/>
        </w:r>
        <w:r>
          <w:rPr>
            <w:noProof/>
            <w:webHidden/>
          </w:rPr>
          <w:t>836</w:t>
        </w:r>
        <w:r>
          <w:rPr>
            <w:noProof/>
            <w:webHidden/>
          </w:rPr>
          <w:fldChar w:fldCharType="end"/>
        </w:r>
      </w:hyperlink>
    </w:p>
    <w:p w14:paraId="60027A48" w14:textId="77777777" w:rsidR="0077316F" w:rsidRPr="002E4303" w:rsidRDefault="0077316F">
      <w:pPr>
        <w:pStyle w:val="Sommario1"/>
        <w:tabs>
          <w:tab w:val="right" w:leader="dot" w:pos="9628"/>
        </w:tabs>
        <w:rPr>
          <w:rFonts w:eastAsia="Times New Roman"/>
          <w:noProof/>
          <w:lang w:eastAsia="it-IT"/>
        </w:rPr>
      </w:pPr>
      <w:hyperlink w:anchor="_Toc499840725" w:history="1">
        <w:r w:rsidRPr="003C34CA">
          <w:rPr>
            <w:rStyle w:val="Collegamentoipertestuale"/>
            <w:rFonts w:ascii="Arial" w:eastAsia="Times New Roman" w:hAnsi="Arial" w:cs="Arial"/>
            <w:b/>
            <w:bCs/>
            <w:noProof/>
            <w:kern w:val="32"/>
            <w:lang w:eastAsia="it-IT"/>
          </w:rPr>
          <w:t>Maestro, da te vogliamo vedere un segno</w:t>
        </w:r>
        <w:r>
          <w:rPr>
            <w:noProof/>
            <w:webHidden/>
          </w:rPr>
          <w:tab/>
        </w:r>
        <w:r>
          <w:rPr>
            <w:noProof/>
            <w:webHidden/>
          </w:rPr>
          <w:fldChar w:fldCharType="begin"/>
        </w:r>
        <w:r>
          <w:rPr>
            <w:noProof/>
            <w:webHidden/>
          </w:rPr>
          <w:instrText xml:space="preserve"> PAGEREF _Toc499840725 \h </w:instrText>
        </w:r>
        <w:r>
          <w:rPr>
            <w:noProof/>
            <w:webHidden/>
          </w:rPr>
        </w:r>
        <w:r>
          <w:rPr>
            <w:noProof/>
            <w:webHidden/>
          </w:rPr>
          <w:fldChar w:fldCharType="separate"/>
        </w:r>
        <w:r>
          <w:rPr>
            <w:noProof/>
            <w:webHidden/>
          </w:rPr>
          <w:t>836</w:t>
        </w:r>
        <w:r>
          <w:rPr>
            <w:noProof/>
            <w:webHidden/>
          </w:rPr>
          <w:fldChar w:fldCharType="end"/>
        </w:r>
      </w:hyperlink>
    </w:p>
    <w:p w14:paraId="5A1A014F" w14:textId="77777777" w:rsidR="0077316F" w:rsidRPr="002E4303" w:rsidRDefault="0077316F">
      <w:pPr>
        <w:pStyle w:val="Sommario2"/>
        <w:tabs>
          <w:tab w:val="right" w:leader="dot" w:pos="9628"/>
        </w:tabs>
        <w:rPr>
          <w:rFonts w:eastAsia="Times New Roman"/>
          <w:noProof/>
          <w:lang w:eastAsia="it-IT"/>
        </w:rPr>
      </w:pPr>
      <w:hyperlink w:anchor="_Toc499840726" w:history="1">
        <w:r w:rsidRPr="003C34CA">
          <w:rPr>
            <w:rStyle w:val="Collegamentoipertestuale"/>
            <w:noProof/>
          </w:rPr>
          <w:t>3 Agosto</w:t>
        </w:r>
        <w:r>
          <w:rPr>
            <w:noProof/>
            <w:webHidden/>
          </w:rPr>
          <w:tab/>
        </w:r>
        <w:r>
          <w:rPr>
            <w:noProof/>
            <w:webHidden/>
          </w:rPr>
          <w:fldChar w:fldCharType="begin"/>
        </w:r>
        <w:r>
          <w:rPr>
            <w:noProof/>
            <w:webHidden/>
          </w:rPr>
          <w:instrText xml:space="preserve"> PAGEREF _Toc499840726 \h </w:instrText>
        </w:r>
        <w:r>
          <w:rPr>
            <w:noProof/>
            <w:webHidden/>
          </w:rPr>
        </w:r>
        <w:r>
          <w:rPr>
            <w:noProof/>
            <w:webHidden/>
          </w:rPr>
          <w:fldChar w:fldCharType="separate"/>
        </w:r>
        <w:r>
          <w:rPr>
            <w:noProof/>
            <w:webHidden/>
          </w:rPr>
          <w:t>838</w:t>
        </w:r>
        <w:r>
          <w:rPr>
            <w:noProof/>
            <w:webHidden/>
          </w:rPr>
          <w:fldChar w:fldCharType="end"/>
        </w:r>
      </w:hyperlink>
    </w:p>
    <w:p w14:paraId="32B115C8" w14:textId="77777777" w:rsidR="0077316F" w:rsidRPr="002E4303" w:rsidRDefault="0077316F">
      <w:pPr>
        <w:pStyle w:val="Sommario1"/>
        <w:tabs>
          <w:tab w:val="right" w:leader="dot" w:pos="9628"/>
        </w:tabs>
        <w:rPr>
          <w:rFonts w:eastAsia="Times New Roman"/>
          <w:noProof/>
          <w:lang w:eastAsia="it-IT"/>
        </w:rPr>
      </w:pPr>
      <w:hyperlink w:anchor="_Toc499840727" w:history="1">
        <w:r w:rsidRPr="003C34CA">
          <w:rPr>
            <w:rStyle w:val="Collegamentoipertestuale"/>
            <w:rFonts w:ascii="Arial" w:eastAsia="Times New Roman" w:hAnsi="Arial" w:cs="Arial"/>
            <w:b/>
            <w:bCs/>
            <w:noProof/>
            <w:kern w:val="32"/>
            <w:lang w:eastAsia="it-IT"/>
          </w:rPr>
          <w:t>Perché non ha creduto nel nome dell’unigenito Figlio di Dio</w:t>
        </w:r>
        <w:r>
          <w:rPr>
            <w:noProof/>
            <w:webHidden/>
          </w:rPr>
          <w:tab/>
        </w:r>
        <w:r>
          <w:rPr>
            <w:noProof/>
            <w:webHidden/>
          </w:rPr>
          <w:fldChar w:fldCharType="begin"/>
        </w:r>
        <w:r>
          <w:rPr>
            <w:noProof/>
            <w:webHidden/>
          </w:rPr>
          <w:instrText xml:space="preserve"> PAGEREF _Toc499840727 \h </w:instrText>
        </w:r>
        <w:r>
          <w:rPr>
            <w:noProof/>
            <w:webHidden/>
          </w:rPr>
        </w:r>
        <w:r>
          <w:rPr>
            <w:noProof/>
            <w:webHidden/>
          </w:rPr>
          <w:fldChar w:fldCharType="separate"/>
        </w:r>
        <w:r>
          <w:rPr>
            <w:noProof/>
            <w:webHidden/>
          </w:rPr>
          <w:t>838</w:t>
        </w:r>
        <w:r>
          <w:rPr>
            <w:noProof/>
            <w:webHidden/>
          </w:rPr>
          <w:fldChar w:fldCharType="end"/>
        </w:r>
      </w:hyperlink>
    </w:p>
    <w:p w14:paraId="4E9D6A94" w14:textId="77777777" w:rsidR="0077316F" w:rsidRPr="002E4303" w:rsidRDefault="0077316F">
      <w:pPr>
        <w:pStyle w:val="Sommario2"/>
        <w:tabs>
          <w:tab w:val="right" w:leader="dot" w:pos="9628"/>
        </w:tabs>
        <w:rPr>
          <w:rFonts w:eastAsia="Times New Roman"/>
          <w:noProof/>
          <w:lang w:eastAsia="it-IT"/>
        </w:rPr>
      </w:pPr>
      <w:hyperlink w:anchor="_Toc499840728" w:history="1">
        <w:r w:rsidRPr="003C34CA">
          <w:rPr>
            <w:rStyle w:val="Collegamentoipertestuale"/>
            <w:noProof/>
          </w:rPr>
          <w:t>4 Agosto</w:t>
        </w:r>
        <w:r>
          <w:rPr>
            <w:noProof/>
            <w:webHidden/>
          </w:rPr>
          <w:tab/>
        </w:r>
        <w:r>
          <w:rPr>
            <w:noProof/>
            <w:webHidden/>
          </w:rPr>
          <w:fldChar w:fldCharType="begin"/>
        </w:r>
        <w:r>
          <w:rPr>
            <w:noProof/>
            <w:webHidden/>
          </w:rPr>
          <w:instrText xml:space="preserve"> PAGEREF _Toc499840728 \h </w:instrText>
        </w:r>
        <w:r>
          <w:rPr>
            <w:noProof/>
            <w:webHidden/>
          </w:rPr>
        </w:r>
        <w:r>
          <w:rPr>
            <w:noProof/>
            <w:webHidden/>
          </w:rPr>
          <w:fldChar w:fldCharType="separate"/>
        </w:r>
        <w:r>
          <w:rPr>
            <w:noProof/>
            <w:webHidden/>
          </w:rPr>
          <w:t>840</w:t>
        </w:r>
        <w:r>
          <w:rPr>
            <w:noProof/>
            <w:webHidden/>
          </w:rPr>
          <w:fldChar w:fldCharType="end"/>
        </w:r>
      </w:hyperlink>
    </w:p>
    <w:p w14:paraId="080E9034" w14:textId="77777777" w:rsidR="0077316F" w:rsidRPr="002E4303" w:rsidRDefault="0077316F">
      <w:pPr>
        <w:pStyle w:val="Sommario1"/>
        <w:tabs>
          <w:tab w:val="right" w:leader="dot" w:pos="9628"/>
        </w:tabs>
        <w:rPr>
          <w:rFonts w:eastAsia="Times New Roman"/>
          <w:noProof/>
          <w:lang w:eastAsia="it-IT"/>
        </w:rPr>
      </w:pPr>
      <w:hyperlink w:anchor="_Toc499840729" w:history="1">
        <w:r w:rsidRPr="003C34CA">
          <w:rPr>
            <w:rStyle w:val="Collegamentoipertestuale"/>
            <w:rFonts w:ascii="Arial" w:eastAsia="Times New Roman" w:hAnsi="Arial" w:cs="Arial"/>
            <w:b/>
            <w:bCs/>
            <w:noProof/>
            <w:kern w:val="32"/>
            <w:lang w:eastAsia="it-IT"/>
          </w:rPr>
          <w:t>Due uomini salirono al tempio a pregare</w:t>
        </w:r>
        <w:r>
          <w:rPr>
            <w:noProof/>
            <w:webHidden/>
          </w:rPr>
          <w:tab/>
        </w:r>
        <w:r>
          <w:rPr>
            <w:noProof/>
            <w:webHidden/>
          </w:rPr>
          <w:fldChar w:fldCharType="begin"/>
        </w:r>
        <w:r>
          <w:rPr>
            <w:noProof/>
            <w:webHidden/>
          </w:rPr>
          <w:instrText xml:space="preserve"> PAGEREF _Toc499840729 \h </w:instrText>
        </w:r>
        <w:r>
          <w:rPr>
            <w:noProof/>
            <w:webHidden/>
          </w:rPr>
        </w:r>
        <w:r>
          <w:rPr>
            <w:noProof/>
            <w:webHidden/>
          </w:rPr>
          <w:fldChar w:fldCharType="separate"/>
        </w:r>
        <w:r>
          <w:rPr>
            <w:noProof/>
            <w:webHidden/>
          </w:rPr>
          <w:t>840</w:t>
        </w:r>
        <w:r>
          <w:rPr>
            <w:noProof/>
            <w:webHidden/>
          </w:rPr>
          <w:fldChar w:fldCharType="end"/>
        </w:r>
      </w:hyperlink>
    </w:p>
    <w:p w14:paraId="31BEC59A" w14:textId="77777777" w:rsidR="0077316F" w:rsidRPr="002E4303" w:rsidRDefault="0077316F">
      <w:pPr>
        <w:pStyle w:val="Sommario2"/>
        <w:tabs>
          <w:tab w:val="right" w:leader="dot" w:pos="9628"/>
        </w:tabs>
        <w:rPr>
          <w:rFonts w:eastAsia="Times New Roman"/>
          <w:noProof/>
          <w:lang w:eastAsia="it-IT"/>
        </w:rPr>
      </w:pPr>
      <w:hyperlink w:anchor="_Toc499840730" w:history="1">
        <w:r w:rsidRPr="003C34CA">
          <w:rPr>
            <w:rStyle w:val="Collegamentoipertestuale"/>
            <w:noProof/>
          </w:rPr>
          <w:t>5 Agosto</w:t>
        </w:r>
        <w:r>
          <w:rPr>
            <w:noProof/>
            <w:webHidden/>
          </w:rPr>
          <w:tab/>
        </w:r>
        <w:r>
          <w:rPr>
            <w:noProof/>
            <w:webHidden/>
          </w:rPr>
          <w:fldChar w:fldCharType="begin"/>
        </w:r>
        <w:r>
          <w:rPr>
            <w:noProof/>
            <w:webHidden/>
          </w:rPr>
          <w:instrText xml:space="preserve"> PAGEREF _Toc499840730 \h </w:instrText>
        </w:r>
        <w:r>
          <w:rPr>
            <w:noProof/>
            <w:webHidden/>
          </w:rPr>
        </w:r>
        <w:r>
          <w:rPr>
            <w:noProof/>
            <w:webHidden/>
          </w:rPr>
          <w:fldChar w:fldCharType="separate"/>
        </w:r>
        <w:r>
          <w:rPr>
            <w:noProof/>
            <w:webHidden/>
          </w:rPr>
          <w:t>843</w:t>
        </w:r>
        <w:r>
          <w:rPr>
            <w:noProof/>
            <w:webHidden/>
          </w:rPr>
          <w:fldChar w:fldCharType="end"/>
        </w:r>
      </w:hyperlink>
    </w:p>
    <w:p w14:paraId="7EAF6CF3" w14:textId="77777777" w:rsidR="0077316F" w:rsidRPr="002E4303" w:rsidRDefault="0077316F">
      <w:pPr>
        <w:pStyle w:val="Sommario1"/>
        <w:tabs>
          <w:tab w:val="right" w:leader="dot" w:pos="9628"/>
        </w:tabs>
        <w:rPr>
          <w:rFonts w:eastAsia="Times New Roman"/>
          <w:noProof/>
          <w:lang w:eastAsia="it-IT"/>
        </w:rPr>
      </w:pPr>
      <w:hyperlink w:anchor="_Toc499840731" w:history="1">
        <w:r w:rsidRPr="003C34CA">
          <w:rPr>
            <w:rStyle w:val="Collegamentoipertestuale"/>
            <w:rFonts w:ascii="Arial" w:eastAsia="Times New Roman" w:hAnsi="Arial" w:cs="Arial"/>
            <w:b/>
            <w:bCs/>
            <w:noProof/>
            <w:kern w:val="32"/>
            <w:lang w:eastAsia="it-IT"/>
          </w:rPr>
          <w:t>Chi invece entra dalla porta, è pastore delle pecore</w:t>
        </w:r>
        <w:r>
          <w:rPr>
            <w:noProof/>
            <w:webHidden/>
          </w:rPr>
          <w:tab/>
        </w:r>
        <w:r>
          <w:rPr>
            <w:noProof/>
            <w:webHidden/>
          </w:rPr>
          <w:fldChar w:fldCharType="begin"/>
        </w:r>
        <w:r>
          <w:rPr>
            <w:noProof/>
            <w:webHidden/>
          </w:rPr>
          <w:instrText xml:space="preserve"> PAGEREF _Toc499840731 \h </w:instrText>
        </w:r>
        <w:r>
          <w:rPr>
            <w:noProof/>
            <w:webHidden/>
          </w:rPr>
        </w:r>
        <w:r>
          <w:rPr>
            <w:noProof/>
            <w:webHidden/>
          </w:rPr>
          <w:fldChar w:fldCharType="separate"/>
        </w:r>
        <w:r>
          <w:rPr>
            <w:noProof/>
            <w:webHidden/>
          </w:rPr>
          <w:t>843</w:t>
        </w:r>
        <w:r>
          <w:rPr>
            <w:noProof/>
            <w:webHidden/>
          </w:rPr>
          <w:fldChar w:fldCharType="end"/>
        </w:r>
      </w:hyperlink>
    </w:p>
    <w:p w14:paraId="2AF39579" w14:textId="77777777" w:rsidR="0077316F" w:rsidRPr="002E4303" w:rsidRDefault="0077316F">
      <w:pPr>
        <w:pStyle w:val="Sommario2"/>
        <w:tabs>
          <w:tab w:val="right" w:leader="dot" w:pos="9628"/>
        </w:tabs>
        <w:rPr>
          <w:rFonts w:eastAsia="Times New Roman"/>
          <w:noProof/>
          <w:lang w:eastAsia="it-IT"/>
        </w:rPr>
      </w:pPr>
      <w:hyperlink w:anchor="_Toc499840732" w:history="1">
        <w:r w:rsidRPr="003C34CA">
          <w:rPr>
            <w:rStyle w:val="Collegamentoipertestuale"/>
            <w:noProof/>
          </w:rPr>
          <w:t>6 Agosto</w:t>
        </w:r>
        <w:r>
          <w:rPr>
            <w:noProof/>
            <w:webHidden/>
          </w:rPr>
          <w:tab/>
        </w:r>
        <w:r>
          <w:rPr>
            <w:noProof/>
            <w:webHidden/>
          </w:rPr>
          <w:fldChar w:fldCharType="begin"/>
        </w:r>
        <w:r>
          <w:rPr>
            <w:noProof/>
            <w:webHidden/>
          </w:rPr>
          <w:instrText xml:space="preserve"> PAGEREF _Toc499840732 \h </w:instrText>
        </w:r>
        <w:r>
          <w:rPr>
            <w:noProof/>
            <w:webHidden/>
          </w:rPr>
        </w:r>
        <w:r>
          <w:rPr>
            <w:noProof/>
            <w:webHidden/>
          </w:rPr>
          <w:fldChar w:fldCharType="separate"/>
        </w:r>
        <w:r>
          <w:rPr>
            <w:noProof/>
            <w:webHidden/>
          </w:rPr>
          <w:t>846</w:t>
        </w:r>
        <w:r>
          <w:rPr>
            <w:noProof/>
            <w:webHidden/>
          </w:rPr>
          <w:fldChar w:fldCharType="end"/>
        </w:r>
      </w:hyperlink>
    </w:p>
    <w:p w14:paraId="5DBA0BB6" w14:textId="77777777" w:rsidR="0077316F" w:rsidRPr="002E4303" w:rsidRDefault="0077316F">
      <w:pPr>
        <w:pStyle w:val="Sommario1"/>
        <w:tabs>
          <w:tab w:val="right" w:leader="dot" w:pos="9628"/>
        </w:tabs>
        <w:rPr>
          <w:rFonts w:eastAsia="Times New Roman"/>
          <w:noProof/>
          <w:lang w:eastAsia="it-IT"/>
        </w:rPr>
      </w:pPr>
      <w:hyperlink w:anchor="_Toc499840733" w:history="1">
        <w:r w:rsidRPr="003C34CA">
          <w:rPr>
            <w:rStyle w:val="Collegamentoipertestuale"/>
            <w:rFonts w:ascii="Arial" w:eastAsia="Times New Roman" w:hAnsi="Arial" w:cs="Arial"/>
            <w:b/>
            <w:bCs/>
            <w:noProof/>
            <w:kern w:val="32"/>
            <w:lang w:eastAsia="it-IT"/>
          </w:rPr>
          <w:t>Vedo come degli alberi che camminano</w:t>
        </w:r>
        <w:r>
          <w:rPr>
            <w:noProof/>
            <w:webHidden/>
          </w:rPr>
          <w:tab/>
        </w:r>
        <w:r>
          <w:rPr>
            <w:noProof/>
            <w:webHidden/>
          </w:rPr>
          <w:fldChar w:fldCharType="begin"/>
        </w:r>
        <w:r>
          <w:rPr>
            <w:noProof/>
            <w:webHidden/>
          </w:rPr>
          <w:instrText xml:space="preserve"> PAGEREF _Toc499840733 \h </w:instrText>
        </w:r>
        <w:r>
          <w:rPr>
            <w:noProof/>
            <w:webHidden/>
          </w:rPr>
        </w:r>
        <w:r>
          <w:rPr>
            <w:noProof/>
            <w:webHidden/>
          </w:rPr>
          <w:fldChar w:fldCharType="separate"/>
        </w:r>
        <w:r>
          <w:rPr>
            <w:noProof/>
            <w:webHidden/>
          </w:rPr>
          <w:t>846</w:t>
        </w:r>
        <w:r>
          <w:rPr>
            <w:noProof/>
            <w:webHidden/>
          </w:rPr>
          <w:fldChar w:fldCharType="end"/>
        </w:r>
      </w:hyperlink>
    </w:p>
    <w:p w14:paraId="45602D44" w14:textId="77777777" w:rsidR="0077316F" w:rsidRPr="002E4303" w:rsidRDefault="0077316F">
      <w:pPr>
        <w:pStyle w:val="Sommario2"/>
        <w:tabs>
          <w:tab w:val="right" w:leader="dot" w:pos="9628"/>
        </w:tabs>
        <w:rPr>
          <w:rFonts w:eastAsia="Times New Roman"/>
          <w:noProof/>
          <w:lang w:eastAsia="it-IT"/>
        </w:rPr>
      </w:pPr>
      <w:hyperlink w:anchor="_Toc499840734" w:history="1">
        <w:r w:rsidRPr="003C34CA">
          <w:rPr>
            <w:rStyle w:val="Collegamentoipertestuale"/>
            <w:noProof/>
          </w:rPr>
          <w:t>7 Agosto</w:t>
        </w:r>
        <w:r>
          <w:rPr>
            <w:noProof/>
            <w:webHidden/>
          </w:rPr>
          <w:tab/>
        </w:r>
        <w:r>
          <w:rPr>
            <w:noProof/>
            <w:webHidden/>
          </w:rPr>
          <w:fldChar w:fldCharType="begin"/>
        </w:r>
        <w:r>
          <w:rPr>
            <w:noProof/>
            <w:webHidden/>
          </w:rPr>
          <w:instrText xml:space="preserve"> PAGEREF _Toc499840734 \h </w:instrText>
        </w:r>
        <w:r>
          <w:rPr>
            <w:noProof/>
            <w:webHidden/>
          </w:rPr>
        </w:r>
        <w:r>
          <w:rPr>
            <w:noProof/>
            <w:webHidden/>
          </w:rPr>
          <w:fldChar w:fldCharType="separate"/>
        </w:r>
        <w:r>
          <w:rPr>
            <w:noProof/>
            <w:webHidden/>
          </w:rPr>
          <w:t>849</w:t>
        </w:r>
        <w:r>
          <w:rPr>
            <w:noProof/>
            <w:webHidden/>
          </w:rPr>
          <w:fldChar w:fldCharType="end"/>
        </w:r>
      </w:hyperlink>
    </w:p>
    <w:p w14:paraId="15B575FA" w14:textId="77777777" w:rsidR="0077316F" w:rsidRPr="002E4303" w:rsidRDefault="0077316F">
      <w:pPr>
        <w:pStyle w:val="Sommario1"/>
        <w:tabs>
          <w:tab w:val="right" w:leader="dot" w:pos="9628"/>
        </w:tabs>
        <w:rPr>
          <w:rFonts w:eastAsia="Times New Roman"/>
          <w:noProof/>
          <w:lang w:eastAsia="it-IT"/>
        </w:rPr>
      </w:pPr>
      <w:hyperlink w:anchor="_Toc499840735" w:history="1">
        <w:r w:rsidRPr="003C34CA">
          <w:rPr>
            <w:rStyle w:val="Collegamentoipertestuale"/>
            <w:rFonts w:ascii="Arial" w:eastAsia="Times New Roman" w:hAnsi="Arial" w:cs="Arial"/>
            <w:b/>
            <w:bCs/>
            <w:noProof/>
            <w:kern w:val="32"/>
            <w:lang w:eastAsia="it-IT"/>
          </w:rPr>
          <w:t>Pietà di me, Signore, figlio di Davide!</w:t>
        </w:r>
        <w:r>
          <w:rPr>
            <w:noProof/>
            <w:webHidden/>
          </w:rPr>
          <w:tab/>
        </w:r>
        <w:r>
          <w:rPr>
            <w:noProof/>
            <w:webHidden/>
          </w:rPr>
          <w:fldChar w:fldCharType="begin"/>
        </w:r>
        <w:r>
          <w:rPr>
            <w:noProof/>
            <w:webHidden/>
          </w:rPr>
          <w:instrText xml:space="preserve"> PAGEREF _Toc499840735 \h </w:instrText>
        </w:r>
        <w:r>
          <w:rPr>
            <w:noProof/>
            <w:webHidden/>
          </w:rPr>
        </w:r>
        <w:r>
          <w:rPr>
            <w:noProof/>
            <w:webHidden/>
          </w:rPr>
          <w:fldChar w:fldCharType="separate"/>
        </w:r>
        <w:r>
          <w:rPr>
            <w:noProof/>
            <w:webHidden/>
          </w:rPr>
          <w:t>849</w:t>
        </w:r>
        <w:r>
          <w:rPr>
            <w:noProof/>
            <w:webHidden/>
          </w:rPr>
          <w:fldChar w:fldCharType="end"/>
        </w:r>
      </w:hyperlink>
    </w:p>
    <w:p w14:paraId="6D7BBD5A" w14:textId="77777777" w:rsidR="0077316F" w:rsidRPr="002E4303" w:rsidRDefault="0077316F">
      <w:pPr>
        <w:pStyle w:val="Sommario2"/>
        <w:tabs>
          <w:tab w:val="right" w:leader="dot" w:pos="9628"/>
        </w:tabs>
        <w:rPr>
          <w:rFonts w:eastAsia="Times New Roman"/>
          <w:noProof/>
          <w:lang w:eastAsia="it-IT"/>
        </w:rPr>
      </w:pPr>
      <w:hyperlink w:anchor="_Toc499840736" w:history="1">
        <w:r w:rsidRPr="003C34CA">
          <w:rPr>
            <w:rStyle w:val="Collegamentoipertestuale"/>
            <w:noProof/>
          </w:rPr>
          <w:t>8 Agosto</w:t>
        </w:r>
        <w:r>
          <w:rPr>
            <w:noProof/>
            <w:webHidden/>
          </w:rPr>
          <w:tab/>
        </w:r>
        <w:r>
          <w:rPr>
            <w:noProof/>
            <w:webHidden/>
          </w:rPr>
          <w:fldChar w:fldCharType="begin"/>
        </w:r>
        <w:r>
          <w:rPr>
            <w:noProof/>
            <w:webHidden/>
          </w:rPr>
          <w:instrText xml:space="preserve"> PAGEREF _Toc499840736 \h </w:instrText>
        </w:r>
        <w:r>
          <w:rPr>
            <w:noProof/>
            <w:webHidden/>
          </w:rPr>
        </w:r>
        <w:r>
          <w:rPr>
            <w:noProof/>
            <w:webHidden/>
          </w:rPr>
          <w:fldChar w:fldCharType="separate"/>
        </w:r>
        <w:r>
          <w:rPr>
            <w:noProof/>
            <w:webHidden/>
          </w:rPr>
          <w:t>852</w:t>
        </w:r>
        <w:r>
          <w:rPr>
            <w:noProof/>
            <w:webHidden/>
          </w:rPr>
          <w:fldChar w:fldCharType="end"/>
        </w:r>
      </w:hyperlink>
    </w:p>
    <w:p w14:paraId="3F1C151D" w14:textId="77777777" w:rsidR="0077316F" w:rsidRPr="002E4303" w:rsidRDefault="0077316F">
      <w:pPr>
        <w:pStyle w:val="Sommario1"/>
        <w:tabs>
          <w:tab w:val="right" w:leader="dot" w:pos="9628"/>
        </w:tabs>
        <w:rPr>
          <w:rFonts w:eastAsia="Times New Roman"/>
          <w:noProof/>
          <w:lang w:eastAsia="it-IT"/>
        </w:rPr>
      </w:pPr>
      <w:hyperlink w:anchor="_Toc499840737" w:history="1">
        <w:r w:rsidRPr="003C34CA">
          <w:rPr>
            <w:rStyle w:val="Collegamentoipertestuale"/>
            <w:rFonts w:ascii="Arial" w:eastAsia="Times New Roman" w:hAnsi="Arial" w:cs="Arial"/>
            <w:b/>
            <w:bCs/>
            <w:noProof/>
            <w:kern w:val="32"/>
            <w:lang w:eastAsia="it-IT"/>
          </w:rPr>
          <w:t>L’ultima condizione di quell’uomo diventa peggiore della prima</w:t>
        </w:r>
        <w:r>
          <w:rPr>
            <w:noProof/>
            <w:webHidden/>
          </w:rPr>
          <w:tab/>
        </w:r>
        <w:r>
          <w:rPr>
            <w:noProof/>
            <w:webHidden/>
          </w:rPr>
          <w:fldChar w:fldCharType="begin"/>
        </w:r>
        <w:r>
          <w:rPr>
            <w:noProof/>
            <w:webHidden/>
          </w:rPr>
          <w:instrText xml:space="preserve"> PAGEREF _Toc499840737 \h </w:instrText>
        </w:r>
        <w:r>
          <w:rPr>
            <w:noProof/>
            <w:webHidden/>
          </w:rPr>
        </w:r>
        <w:r>
          <w:rPr>
            <w:noProof/>
            <w:webHidden/>
          </w:rPr>
          <w:fldChar w:fldCharType="separate"/>
        </w:r>
        <w:r>
          <w:rPr>
            <w:noProof/>
            <w:webHidden/>
          </w:rPr>
          <w:t>852</w:t>
        </w:r>
        <w:r>
          <w:rPr>
            <w:noProof/>
            <w:webHidden/>
          </w:rPr>
          <w:fldChar w:fldCharType="end"/>
        </w:r>
      </w:hyperlink>
    </w:p>
    <w:p w14:paraId="3362D746" w14:textId="77777777" w:rsidR="0077316F" w:rsidRPr="002E4303" w:rsidRDefault="0077316F">
      <w:pPr>
        <w:pStyle w:val="Sommario2"/>
        <w:tabs>
          <w:tab w:val="right" w:leader="dot" w:pos="9628"/>
        </w:tabs>
        <w:rPr>
          <w:rFonts w:eastAsia="Times New Roman"/>
          <w:noProof/>
          <w:lang w:eastAsia="it-IT"/>
        </w:rPr>
      </w:pPr>
      <w:hyperlink w:anchor="_Toc499840738" w:history="1">
        <w:r w:rsidRPr="003C34CA">
          <w:rPr>
            <w:rStyle w:val="Collegamentoipertestuale"/>
            <w:noProof/>
            <w:lang w:val="es-ES"/>
          </w:rPr>
          <w:t>9 Agosto</w:t>
        </w:r>
        <w:r>
          <w:rPr>
            <w:noProof/>
            <w:webHidden/>
          </w:rPr>
          <w:tab/>
        </w:r>
        <w:r>
          <w:rPr>
            <w:noProof/>
            <w:webHidden/>
          </w:rPr>
          <w:fldChar w:fldCharType="begin"/>
        </w:r>
        <w:r>
          <w:rPr>
            <w:noProof/>
            <w:webHidden/>
          </w:rPr>
          <w:instrText xml:space="preserve"> PAGEREF _Toc499840738 \h </w:instrText>
        </w:r>
        <w:r>
          <w:rPr>
            <w:noProof/>
            <w:webHidden/>
          </w:rPr>
        </w:r>
        <w:r>
          <w:rPr>
            <w:noProof/>
            <w:webHidden/>
          </w:rPr>
          <w:fldChar w:fldCharType="separate"/>
        </w:r>
        <w:r>
          <w:rPr>
            <w:noProof/>
            <w:webHidden/>
          </w:rPr>
          <w:t>855</w:t>
        </w:r>
        <w:r>
          <w:rPr>
            <w:noProof/>
            <w:webHidden/>
          </w:rPr>
          <w:fldChar w:fldCharType="end"/>
        </w:r>
      </w:hyperlink>
    </w:p>
    <w:p w14:paraId="71E954D2" w14:textId="77777777" w:rsidR="0077316F" w:rsidRPr="002E4303" w:rsidRDefault="0077316F">
      <w:pPr>
        <w:pStyle w:val="Sommario1"/>
        <w:tabs>
          <w:tab w:val="right" w:leader="dot" w:pos="9628"/>
        </w:tabs>
        <w:rPr>
          <w:rFonts w:eastAsia="Times New Roman"/>
          <w:noProof/>
          <w:lang w:eastAsia="it-IT"/>
        </w:rPr>
      </w:pPr>
      <w:hyperlink w:anchor="_Toc499840739" w:history="1">
        <w:r w:rsidRPr="003C34CA">
          <w:rPr>
            <w:rStyle w:val="Collegamentoipertestuale"/>
            <w:rFonts w:ascii="Arial" w:eastAsia="Times New Roman" w:hAnsi="Arial" w:cs="Arial"/>
            <w:b/>
            <w:bCs/>
            <w:noProof/>
            <w:kern w:val="32"/>
            <w:lang w:eastAsia="it-IT"/>
          </w:rPr>
          <w:t>Il Padre ama il Figlio e gli ha dato in mano ogni cosa</w:t>
        </w:r>
        <w:r>
          <w:rPr>
            <w:noProof/>
            <w:webHidden/>
          </w:rPr>
          <w:tab/>
        </w:r>
        <w:r>
          <w:rPr>
            <w:noProof/>
            <w:webHidden/>
          </w:rPr>
          <w:fldChar w:fldCharType="begin"/>
        </w:r>
        <w:r>
          <w:rPr>
            <w:noProof/>
            <w:webHidden/>
          </w:rPr>
          <w:instrText xml:space="preserve"> PAGEREF _Toc499840739 \h </w:instrText>
        </w:r>
        <w:r>
          <w:rPr>
            <w:noProof/>
            <w:webHidden/>
          </w:rPr>
        </w:r>
        <w:r>
          <w:rPr>
            <w:noProof/>
            <w:webHidden/>
          </w:rPr>
          <w:fldChar w:fldCharType="separate"/>
        </w:r>
        <w:r>
          <w:rPr>
            <w:noProof/>
            <w:webHidden/>
          </w:rPr>
          <w:t>855</w:t>
        </w:r>
        <w:r>
          <w:rPr>
            <w:noProof/>
            <w:webHidden/>
          </w:rPr>
          <w:fldChar w:fldCharType="end"/>
        </w:r>
      </w:hyperlink>
    </w:p>
    <w:p w14:paraId="1F67E591" w14:textId="77777777" w:rsidR="0077316F" w:rsidRPr="002E4303" w:rsidRDefault="0077316F">
      <w:pPr>
        <w:pStyle w:val="Sommario2"/>
        <w:tabs>
          <w:tab w:val="right" w:leader="dot" w:pos="9628"/>
        </w:tabs>
        <w:rPr>
          <w:rFonts w:eastAsia="Times New Roman"/>
          <w:noProof/>
          <w:lang w:eastAsia="it-IT"/>
        </w:rPr>
      </w:pPr>
      <w:hyperlink w:anchor="_Toc499840740" w:history="1">
        <w:r w:rsidRPr="003C34CA">
          <w:rPr>
            <w:rStyle w:val="Collegamentoipertestuale"/>
            <w:noProof/>
          </w:rPr>
          <w:t>10 Agosto</w:t>
        </w:r>
        <w:r>
          <w:rPr>
            <w:noProof/>
            <w:webHidden/>
          </w:rPr>
          <w:tab/>
        </w:r>
        <w:r>
          <w:rPr>
            <w:noProof/>
            <w:webHidden/>
          </w:rPr>
          <w:fldChar w:fldCharType="begin"/>
        </w:r>
        <w:r>
          <w:rPr>
            <w:noProof/>
            <w:webHidden/>
          </w:rPr>
          <w:instrText xml:space="preserve"> PAGEREF _Toc499840740 \h </w:instrText>
        </w:r>
        <w:r>
          <w:rPr>
            <w:noProof/>
            <w:webHidden/>
          </w:rPr>
        </w:r>
        <w:r>
          <w:rPr>
            <w:noProof/>
            <w:webHidden/>
          </w:rPr>
          <w:fldChar w:fldCharType="separate"/>
        </w:r>
        <w:r>
          <w:rPr>
            <w:noProof/>
            <w:webHidden/>
          </w:rPr>
          <w:t>858</w:t>
        </w:r>
        <w:r>
          <w:rPr>
            <w:noProof/>
            <w:webHidden/>
          </w:rPr>
          <w:fldChar w:fldCharType="end"/>
        </w:r>
      </w:hyperlink>
    </w:p>
    <w:p w14:paraId="6FDEA717" w14:textId="77777777" w:rsidR="0077316F" w:rsidRPr="002E4303" w:rsidRDefault="0077316F">
      <w:pPr>
        <w:pStyle w:val="Sommario1"/>
        <w:tabs>
          <w:tab w:val="right" w:leader="dot" w:pos="9628"/>
        </w:tabs>
        <w:rPr>
          <w:rFonts w:eastAsia="Times New Roman"/>
          <w:noProof/>
          <w:lang w:eastAsia="it-IT"/>
        </w:rPr>
      </w:pPr>
      <w:hyperlink w:anchor="_Toc499840741" w:history="1">
        <w:r w:rsidRPr="003C34CA">
          <w:rPr>
            <w:rStyle w:val="Collegamentoipertestuale"/>
            <w:rFonts w:ascii="Arial" w:eastAsia="Times New Roman" w:hAnsi="Arial" w:cs="Arial"/>
            <w:b/>
            <w:bCs/>
            <w:noProof/>
            <w:kern w:val="32"/>
            <w:lang w:eastAsia="it-IT"/>
          </w:rPr>
          <w:t>Lasciate che i bambini vengano a me</w:t>
        </w:r>
        <w:r>
          <w:rPr>
            <w:noProof/>
            <w:webHidden/>
          </w:rPr>
          <w:tab/>
        </w:r>
        <w:r>
          <w:rPr>
            <w:noProof/>
            <w:webHidden/>
          </w:rPr>
          <w:fldChar w:fldCharType="begin"/>
        </w:r>
        <w:r>
          <w:rPr>
            <w:noProof/>
            <w:webHidden/>
          </w:rPr>
          <w:instrText xml:space="preserve"> PAGEREF _Toc499840741 \h </w:instrText>
        </w:r>
        <w:r>
          <w:rPr>
            <w:noProof/>
            <w:webHidden/>
          </w:rPr>
        </w:r>
        <w:r>
          <w:rPr>
            <w:noProof/>
            <w:webHidden/>
          </w:rPr>
          <w:fldChar w:fldCharType="separate"/>
        </w:r>
        <w:r>
          <w:rPr>
            <w:noProof/>
            <w:webHidden/>
          </w:rPr>
          <w:t>858</w:t>
        </w:r>
        <w:r>
          <w:rPr>
            <w:noProof/>
            <w:webHidden/>
          </w:rPr>
          <w:fldChar w:fldCharType="end"/>
        </w:r>
      </w:hyperlink>
    </w:p>
    <w:p w14:paraId="4BBD1F22" w14:textId="77777777" w:rsidR="0077316F" w:rsidRPr="002E4303" w:rsidRDefault="0077316F">
      <w:pPr>
        <w:pStyle w:val="Sommario2"/>
        <w:tabs>
          <w:tab w:val="right" w:leader="dot" w:pos="9628"/>
        </w:tabs>
        <w:rPr>
          <w:rFonts w:eastAsia="Times New Roman"/>
          <w:noProof/>
          <w:lang w:eastAsia="it-IT"/>
        </w:rPr>
      </w:pPr>
      <w:hyperlink w:anchor="_Toc499840742" w:history="1">
        <w:r w:rsidRPr="003C34CA">
          <w:rPr>
            <w:rStyle w:val="Collegamentoipertestuale"/>
            <w:noProof/>
          </w:rPr>
          <w:t>11 Agosto</w:t>
        </w:r>
        <w:r>
          <w:rPr>
            <w:noProof/>
            <w:webHidden/>
          </w:rPr>
          <w:tab/>
        </w:r>
        <w:r>
          <w:rPr>
            <w:noProof/>
            <w:webHidden/>
          </w:rPr>
          <w:fldChar w:fldCharType="begin"/>
        </w:r>
        <w:r>
          <w:rPr>
            <w:noProof/>
            <w:webHidden/>
          </w:rPr>
          <w:instrText xml:space="preserve"> PAGEREF _Toc499840742 \h </w:instrText>
        </w:r>
        <w:r>
          <w:rPr>
            <w:noProof/>
            <w:webHidden/>
          </w:rPr>
        </w:r>
        <w:r>
          <w:rPr>
            <w:noProof/>
            <w:webHidden/>
          </w:rPr>
          <w:fldChar w:fldCharType="separate"/>
        </w:r>
        <w:r>
          <w:rPr>
            <w:noProof/>
            <w:webHidden/>
          </w:rPr>
          <w:t>861</w:t>
        </w:r>
        <w:r>
          <w:rPr>
            <w:noProof/>
            <w:webHidden/>
          </w:rPr>
          <w:fldChar w:fldCharType="end"/>
        </w:r>
      </w:hyperlink>
    </w:p>
    <w:p w14:paraId="316025E8" w14:textId="77777777" w:rsidR="0077316F" w:rsidRPr="002E4303" w:rsidRDefault="0077316F">
      <w:pPr>
        <w:pStyle w:val="Sommario1"/>
        <w:tabs>
          <w:tab w:val="right" w:leader="dot" w:pos="9628"/>
        </w:tabs>
        <w:rPr>
          <w:rFonts w:eastAsia="Times New Roman"/>
          <w:noProof/>
          <w:lang w:eastAsia="it-IT"/>
        </w:rPr>
      </w:pPr>
      <w:hyperlink w:anchor="_Toc499840743" w:history="1">
        <w:r w:rsidRPr="003C34CA">
          <w:rPr>
            <w:rStyle w:val="Collegamentoipertestuale"/>
            <w:rFonts w:ascii="Book Antiqua" w:eastAsia="Times New Roman" w:hAnsi="Book Antiqua" w:cs="Arial"/>
            <w:b/>
            <w:bCs/>
            <w:noProof/>
            <w:kern w:val="32"/>
            <w:lang w:eastAsia="it-IT"/>
          </w:rPr>
          <w:t>Abbiate fede in Dio e abbiate fede anche in me</w:t>
        </w:r>
        <w:r>
          <w:rPr>
            <w:noProof/>
            <w:webHidden/>
          </w:rPr>
          <w:tab/>
        </w:r>
        <w:r>
          <w:rPr>
            <w:noProof/>
            <w:webHidden/>
          </w:rPr>
          <w:fldChar w:fldCharType="begin"/>
        </w:r>
        <w:r>
          <w:rPr>
            <w:noProof/>
            <w:webHidden/>
          </w:rPr>
          <w:instrText xml:space="preserve"> PAGEREF _Toc499840743 \h </w:instrText>
        </w:r>
        <w:r>
          <w:rPr>
            <w:noProof/>
            <w:webHidden/>
          </w:rPr>
        </w:r>
        <w:r>
          <w:rPr>
            <w:noProof/>
            <w:webHidden/>
          </w:rPr>
          <w:fldChar w:fldCharType="separate"/>
        </w:r>
        <w:r>
          <w:rPr>
            <w:noProof/>
            <w:webHidden/>
          </w:rPr>
          <w:t>861</w:t>
        </w:r>
        <w:r>
          <w:rPr>
            <w:noProof/>
            <w:webHidden/>
          </w:rPr>
          <w:fldChar w:fldCharType="end"/>
        </w:r>
      </w:hyperlink>
    </w:p>
    <w:p w14:paraId="509B04DB" w14:textId="77777777" w:rsidR="0077316F" w:rsidRPr="002E4303" w:rsidRDefault="0077316F">
      <w:pPr>
        <w:pStyle w:val="Sommario2"/>
        <w:tabs>
          <w:tab w:val="right" w:leader="dot" w:pos="9628"/>
        </w:tabs>
        <w:rPr>
          <w:rFonts w:eastAsia="Times New Roman"/>
          <w:noProof/>
          <w:lang w:eastAsia="it-IT"/>
        </w:rPr>
      </w:pPr>
      <w:hyperlink w:anchor="_Toc499840744" w:history="1">
        <w:r w:rsidRPr="003C34CA">
          <w:rPr>
            <w:rStyle w:val="Collegamentoipertestuale"/>
            <w:noProof/>
            <w:lang w:val="es-ES"/>
          </w:rPr>
          <w:t>12 Agosto</w:t>
        </w:r>
        <w:r>
          <w:rPr>
            <w:noProof/>
            <w:webHidden/>
          </w:rPr>
          <w:tab/>
        </w:r>
        <w:r>
          <w:rPr>
            <w:noProof/>
            <w:webHidden/>
          </w:rPr>
          <w:fldChar w:fldCharType="begin"/>
        </w:r>
        <w:r>
          <w:rPr>
            <w:noProof/>
            <w:webHidden/>
          </w:rPr>
          <w:instrText xml:space="preserve"> PAGEREF _Toc499840744 \h </w:instrText>
        </w:r>
        <w:r>
          <w:rPr>
            <w:noProof/>
            <w:webHidden/>
          </w:rPr>
        </w:r>
        <w:r>
          <w:rPr>
            <w:noProof/>
            <w:webHidden/>
          </w:rPr>
          <w:fldChar w:fldCharType="separate"/>
        </w:r>
        <w:r>
          <w:rPr>
            <w:noProof/>
            <w:webHidden/>
          </w:rPr>
          <w:t>864</w:t>
        </w:r>
        <w:r>
          <w:rPr>
            <w:noProof/>
            <w:webHidden/>
          </w:rPr>
          <w:fldChar w:fldCharType="end"/>
        </w:r>
      </w:hyperlink>
    </w:p>
    <w:p w14:paraId="66161BA6" w14:textId="77777777" w:rsidR="0077316F" w:rsidRPr="002E4303" w:rsidRDefault="0077316F">
      <w:pPr>
        <w:pStyle w:val="Sommario1"/>
        <w:tabs>
          <w:tab w:val="right" w:leader="dot" w:pos="9628"/>
        </w:tabs>
        <w:rPr>
          <w:rFonts w:eastAsia="Times New Roman"/>
          <w:noProof/>
          <w:lang w:eastAsia="it-IT"/>
        </w:rPr>
      </w:pPr>
      <w:hyperlink w:anchor="_Toc499840745" w:history="1">
        <w:r w:rsidRPr="003C34CA">
          <w:rPr>
            <w:rStyle w:val="Collegamentoipertestuale"/>
            <w:rFonts w:ascii="Book Antiqua" w:eastAsia="Times New Roman" w:hAnsi="Book Antiqua" w:cs="Arial"/>
            <w:b/>
            <w:bCs/>
            <w:noProof/>
            <w:kern w:val="32"/>
            <w:lang w:eastAsia="it-IT"/>
          </w:rPr>
          <w:t>Se qualcuno vuol venire dietro a me</w:t>
        </w:r>
        <w:r>
          <w:rPr>
            <w:noProof/>
            <w:webHidden/>
          </w:rPr>
          <w:tab/>
        </w:r>
        <w:r>
          <w:rPr>
            <w:noProof/>
            <w:webHidden/>
          </w:rPr>
          <w:fldChar w:fldCharType="begin"/>
        </w:r>
        <w:r>
          <w:rPr>
            <w:noProof/>
            <w:webHidden/>
          </w:rPr>
          <w:instrText xml:space="preserve"> PAGEREF _Toc499840745 \h </w:instrText>
        </w:r>
        <w:r>
          <w:rPr>
            <w:noProof/>
            <w:webHidden/>
          </w:rPr>
        </w:r>
        <w:r>
          <w:rPr>
            <w:noProof/>
            <w:webHidden/>
          </w:rPr>
          <w:fldChar w:fldCharType="separate"/>
        </w:r>
        <w:r>
          <w:rPr>
            <w:noProof/>
            <w:webHidden/>
          </w:rPr>
          <w:t>864</w:t>
        </w:r>
        <w:r>
          <w:rPr>
            <w:noProof/>
            <w:webHidden/>
          </w:rPr>
          <w:fldChar w:fldCharType="end"/>
        </w:r>
      </w:hyperlink>
    </w:p>
    <w:p w14:paraId="792FA431" w14:textId="77777777" w:rsidR="0077316F" w:rsidRPr="002E4303" w:rsidRDefault="0077316F">
      <w:pPr>
        <w:pStyle w:val="Sommario2"/>
        <w:tabs>
          <w:tab w:val="right" w:leader="dot" w:pos="9628"/>
        </w:tabs>
        <w:rPr>
          <w:rFonts w:eastAsia="Times New Roman"/>
          <w:noProof/>
          <w:lang w:eastAsia="it-IT"/>
        </w:rPr>
      </w:pPr>
      <w:hyperlink w:anchor="_Toc499840746" w:history="1">
        <w:r w:rsidRPr="003C34CA">
          <w:rPr>
            <w:rStyle w:val="Collegamentoipertestuale"/>
            <w:noProof/>
          </w:rPr>
          <w:t>13 Agosto</w:t>
        </w:r>
        <w:r>
          <w:rPr>
            <w:noProof/>
            <w:webHidden/>
          </w:rPr>
          <w:tab/>
        </w:r>
        <w:r>
          <w:rPr>
            <w:noProof/>
            <w:webHidden/>
          </w:rPr>
          <w:fldChar w:fldCharType="begin"/>
        </w:r>
        <w:r>
          <w:rPr>
            <w:noProof/>
            <w:webHidden/>
          </w:rPr>
          <w:instrText xml:space="preserve"> PAGEREF _Toc499840746 \h </w:instrText>
        </w:r>
        <w:r>
          <w:rPr>
            <w:noProof/>
            <w:webHidden/>
          </w:rPr>
        </w:r>
        <w:r>
          <w:rPr>
            <w:noProof/>
            <w:webHidden/>
          </w:rPr>
          <w:fldChar w:fldCharType="separate"/>
        </w:r>
        <w:r>
          <w:rPr>
            <w:noProof/>
            <w:webHidden/>
          </w:rPr>
          <w:t>867</w:t>
        </w:r>
        <w:r>
          <w:rPr>
            <w:noProof/>
            <w:webHidden/>
          </w:rPr>
          <w:fldChar w:fldCharType="end"/>
        </w:r>
      </w:hyperlink>
    </w:p>
    <w:p w14:paraId="33BAD36D" w14:textId="77777777" w:rsidR="0077316F" w:rsidRPr="002E4303" w:rsidRDefault="0077316F">
      <w:pPr>
        <w:pStyle w:val="Sommario1"/>
        <w:tabs>
          <w:tab w:val="right" w:leader="dot" w:pos="9628"/>
        </w:tabs>
        <w:rPr>
          <w:rFonts w:eastAsia="Times New Roman"/>
          <w:noProof/>
          <w:lang w:eastAsia="it-IT"/>
        </w:rPr>
      </w:pPr>
      <w:hyperlink w:anchor="_Toc499840747" w:history="1">
        <w:r w:rsidRPr="003C34CA">
          <w:rPr>
            <w:rStyle w:val="Collegamentoipertestuale"/>
            <w:rFonts w:ascii="Book Antiqua" w:eastAsia="Times New Roman" w:hAnsi="Book Antiqua" w:cs="Arial"/>
            <w:b/>
            <w:bCs/>
            <w:noProof/>
            <w:kern w:val="32"/>
            <w:lang w:eastAsia="it-IT"/>
          </w:rPr>
          <w:t>Sento compassione per la folla</w:t>
        </w:r>
        <w:r>
          <w:rPr>
            <w:noProof/>
            <w:webHidden/>
          </w:rPr>
          <w:tab/>
        </w:r>
        <w:r>
          <w:rPr>
            <w:noProof/>
            <w:webHidden/>
          </w:rPr>
          <w:fldChar w:fldCharType="begin"/>
        </w:r>
        <w:r>
          <w:rPr>
            <w:noProof/>
            <w:webHidden/>
          </w:rPr>
          <w:instrText xml:space="preserve"> PAGEREF _Toc499840747 \h </w:instrText>
        </w:r>
        <w:r>
          <w:rPr>
            <w:noProof/>
            <w:webHidden/>
          </w:rPr>
        </w:r>
        <w:r>
          <w:rPr>
            <w:noProof/>
            <w:webHidden/>
          </w:rPr>
          <w:fldChar w:fldCharType="separate"/>
        </w:r>
        <w:r>
          <w:rPr>
            <w:noProof/>
            <w:webHidden/>
          </w:rPr>
          <w:t>867</w:t>
        </w:r>
        <w:r>
          <w:rPr>
            <w:noProof/>
            <w:webHidden/>
          </w:rPr>
          <w:fldChar w:fldCharType="end"/>
        </w:r>
      </w:hyperlink>
    </w:p>
    <w:p w14:paraId="214DDE88" w14:textId="77777777" w:rsidR="0077316F" w:rsidRPr="002E4303" w:rsidRDefault="0077316F">
      <w:pPr>
        <w:pStyle w:val="Sommario1"/>
        <w:tabs>
          <w:tab w:val="right" w:leader="dot" w:pos="9628"/>
        </w:tabs>
        <w:rPr>
          <w:rFonts w:eastAsia="Times New Roman"/>
          <w:noProof/>
          <w:lang w:eastAsia="it-IT"/>
        </w:rPr>
      </w:pPr>
      <w:hyperlink w:anchor="_Toc499840748" w:history="1">
        <w:r w:rsidRPr="003C34CA">
          <w:rPr>
            <w:rStyle w:val="Collegamentoipertestuale"/>
            <w:rFonts w:ascii="Book Antiqua" w:hAnsi="Book Antiqua" w:cs="Arial"/>
            <w:noProof/>
          </w:rPr>
          <w:t xml:space="preserve">Il nostro Dio, il nostro unico vero Dio, non ha creato l’uomo e lo ha lasciato in balia della sua sola volontà, razionalità, intelligenza, sapienza da Lui messa nel cuore della creatura fatta a sua immagine e somiglianza. Quando ancora era nello stato di giustizia originale, gli ha parlato, gli ha detto cosa fare e cosa non fare, gli ha rivelato il bene e il male, lo ha avvisato: </w:t>
        </w:r>
        <w:r w:rsidRPr="003C34CA">
          <w:rPr>
            <w:rStyle w:val="Collegamentoipertestuale"/>
            <w:rFonts w:ascii="Book Antiqua" w:hAnsi="Book Antiqua" w:cs="Arial"/>
            <w:i/>
            <w:noProof/>
          </w:rPr>
          <w:t xml:space="preserve">“Se ti nutri del male, morirai!”. </w:t>
        </w:r>
        <w:r w:rsidRPr="003C34CA">
          <w:rPr>
            <w:rStyle w:val="Collegamentoipertestuale"/>
            <w:rFonts w:ascii="Book Antiqua" w:hAnsi="Book Antiqua" w:cs="Arial"/>
            <w:noProof/>
          </w:rPr>
          <w:t>Dopo il peccato il Signore inizia la pazientissima opera di illuminazione e di formazione dell’uomo al bene, che è solo dalla sua volontà, la quale a sua volta è purissima manifestazione della natura divina che è solo amore eterno. A Caino il Signore comanda di dominare i suoi istinti. L’istinto porta al male, mai al bene. La bramosia uccide, non vivifica, Ad Abramo chiede di rimanere sempre in ascolto della sua voce. Sarà Lui a dirgli di volta in volta il bene e il male, cosa fare e cosa non fare. Al suo popolo dona i Dieci Comandamenti come primo fondamento dell’amore dell’uomo verso l’uomo. La Legge è il principio basilare di ogni amore. Essa pone un limite invalicabile tra ciò che è bene e ciò che è male.</w:t>
        </w:r>
        <w:r>
          <w:rPr>
            <w:noProof/>
            <w:webHidden/>
          </w:rPr>
          <w:tab/>
        </w:r>
        <w:r>
          <w:rPr>
            <w:noProof/>
            <w:webHidden/>
          </w:rPr>
          <w:fldChar w:fldCharType="begin"/>
        </w:r>
        <w:r>
          <w:rPr>
            <w:noProof/>
            <w:webHidden/>
          </w:rPr>
          <w:instrText xml:space="preserve"> PAGEREF _Toc499840748 \h </w:instrText>
        </w:r>
        <w:r>
          <w:rPr>
            <w:noProof/>
            <w:webHidden/>
          </w:rPr>
        </w:r>
        <w:r>
          <w:rPr>
            <w:noProof/>
            <w:webHidden/>
          </w:rPr>
          <w:fldChar w:fldCharType="separate"/>
        </w:r>
        <w:r>
          <w:rPr>
            <w:noProof/>
            <w:webHidden/>
          </w:rPr>
          <w:t>867</w:t>
        </w:r>
        <w:r>
          <w:rPr>
            <w:noProof/>
            <w:webHidden/>
          </w:rPr>
          <w:fldChar w:fldCharType="end"/>
        </w:r>
      </w:hyperlink>
    </w:p>
    <w:p w14:paraId="435ECA64" w14:textId="77777777" w:rsidR="0077316F" w:rsidRPr="002E4303" w:rsidRDefault="0077316F">
      <w:pPr>
        <w:pStyle w:val="Sommario2"/>
        <w:tabs>
          <w:tab w:val="right" w:leader="dot" w:pos="9628"/>
        </w:tabs>
        <w:rPr>
          <w:rFonts w:eastAsia="Times New Roman"/>
          <w:noProof/>
          <w:lang w:eastAsia="it-IT"/>
        </w:rPr>
      </w:pPr>
      <w:hyperlink w:anchor="_Toc499840749" w:history="1">
        <w:r w:rsidRPr="003C34CA">
          <w:rPr>
            <w:rStyle w:val="Collegamentoipertestuale"/>
            <w:noProof/>
          </w:rPr>
          <w:t>14 Agosto</w:t>
        </w:r>
        <w:r>
          <w:rPr>
            <w:noProof/>
            <w:webHidden/>
          </w:rPr>
          <w:tab/>
        </w:r>
        <w:r>
          <w:rPr>
            <w:noProof/>
            <w:webHidden/>
          </w:rPr>
          <w:fldChar w:fldCharType="begin"/>
        </w:r>
        <w:r>
          <w:rPr>
            <w:noProof/>
            <w:webHidden/>
          </w:rPr>
          <w:instrText xml:space="preserve"> PAGEREF _Toc499840749 \h </w:instrText>
        </w:r>
        <w:r>
          <w:rPr>
            <w:noProof/>
            <w:webHidden/>
          </w:rPr>
        </w:r>
        <w:r>
          <w:rPr>
            <w:noProof/>
            <w:webHidden/>
          </w:rPr>
          <w:fldChar w:fldCharType="separate"/>
        </w:r>
        <w:r>
          <w:rPr>
            <w:noProof/>
            <w:webHidden/>
          </w:rPr>
          <w:t>871</w:t>
        </w:r>
        <w:r>
          <w:rPr>
            <w:noProof/>
            <w:webHidden/>
          </w:rPr>
          <w:fldChar w:fldCharType="end"/>
        </w:r>
      </w:hyperlink>
    </w:p>
    <w:p w14:paraId="26874701" w14:textId="77777777" w:rsidR="0077316F" w:rsidRPr="002E4303" w:rsidRDefault="0077316F">
      <w:pPr>
        <w:pStyle w:val="Sommario1"/>
        <w:tabs>
          <w:tab w:val="right" w:leader="dot" w:pos="9628"/>
        </w:tabs>
        <w:rPr>
          <w:rFonts w:eastAsia="Times New Roman"/>
          <w:noProof/>
          <w:lang w:eastAsia="it-IT"/>
        </w:rPr>
      </w:pPr>
      <w:hyperlink w:anchor="_Toc499840750" w:history="1">
        <w:r w:rsidRPr="003C34CA">
          <w:rPr>
            <w:rStyle w:val="Collegamentoipertestuale"/>
            <w:rFonts w:ascii="Book Antiqua" w:eastAsia="Times New Roman" w:hAnsi="Book Antiqua" w:cs="Arial"/>
            <w:b/>
            <w:bCs/>
            <w:noProof/>
            <w:kern w:val="32"/>
            <w:lang w:eastAsia="it-IT"/>
          </w:rPr>
          <w:t>Chi è mia madre e chi sono i miei fratelli?</w:t>
        </w:r>
        <w:r>
          <w:rPr>
            <w:noProof/>
            <w:webHidden/>
          </w:rPr>
          <w:tab/>
        </w:r>
        <w:r>
          <w:rPr>
            <w:noProof/>
            <w:webHidden/>
          </w:rPr>
          <w:fldChar w:fldCharType="begin"/>
        </w:r>
        <w:r>
          <w:rPr>
            <w:noProof/>
            <w:webHidden/>
          </w:rPr>
          <w:instrText xml:space="preserve"> PAGEREF _Toc499840750 \h </w:instrText>
        </w:r>
        <w:r>
          <w:rPr>
            <w:noProof/>
            <w:webHidden/>
          </w:rPr>
        </w:r>
        <w:r>
          <w:rPr>
            <w:noProof/>
            <w:webHidden/>
          </w:rPr>
          <w:fldChar w:fldCharType="separate"/>
        </w:r>
        <w:r>
          <w:rPr>
            <w:noProof/>
            <w:webHidden/>
          </w:rPr>
          <w:t>871</w:t>
        </w:r>
        <w:r>
          <w:rPr>
            <w:noProof/>
            <w:webHidden/>
          </w:rPr>
          <w:fldChar w:fldCharType="end"/>
        </w:r>
      </w:hyperlink>
    </w:p>
    <w:p w14:paraId="2EBBC1B0" w14:textId="77777777" w:rsidR="0077316F" w:rsidRPr="002E4303" w:rsidRDefault="0077316F">
      <w:pPr>
        <w:pStyle w:val="Sommario2"/>
        <w:tabs>
          <w:tab w:val="right" w:leader="dot" w:pos="9628"/>
        </w:tabs>
        <w:rPr>
          <w:rFonts w:eastAsia="Times New Roman"/>
          <w:noProof/>
          <w:lang w:eastAsia="it-IT"/>
        </w:rPr>
      </w:pPr>
      <w:hyperlink w:anchor="_Toc499840751" w:history="1">
        <w:r w:rsidRPr="003C34CA">
          <w:rPr>
            <w:rStyle w:val="Collegamentoipertestuale"/>
            <w:noProof/>
          </w:rPr>
          <w:t>15 Agosto</w:t>
        </w:r>
        <w:r>
          <w:rPr>
            <w:noProof/>
            <w:webHidden/>
          </w:rPr>
          <w:tab/>
        </w:r>
        <w:r>
          <w:rPr>
            <w:noProof/>
            <w:webHidden/>
          </w:rPr>
          <w:fldChar w:fldCharType="begin"/>
        </w:r>
        <w:r>
          <w:rPr>
            <w:noProof/>
            <w:webHidden/>
          </w:rPr>
          <w:instrText xml:space="preserve"> PAGEREF _Toc499840751 \h </w:instrText>
        </w:r>
        <w:r>
          <w:rPr>
            <w:noProof/>
            <w:webHidden/>
          </w:rPr>
        </w:r>
        <w:r>
          <w:rPr>
            <w:noProof/>
            <w:webHidden/>
          </w:rPr>
          <w:fldChar w:fldCharType="separate"/>
        </w:r>
        <w:r>
          <w:rPr>
            <w:noProof/>
            <w:webHidden/>
          </w:rPr>
          <w:t>874</w:t>
        </w:r>
        <w:r>
          <w:rPr>
            <w:noProof/>
            <w:webHidden/>
          </w:rPr>
          <w:fldChar w:fldCharType="end"/>
        </w:r>
      </w:hyperlink>
    </w:p>
    <w:p w14:paraId="74024BFC" w14:textId="77777777" w:rsidR="0077316F" w:rsidRPr="002E4303" w:rsidRDefault="0077316F">
      <w:pPr>
        <w:pStyle w:val="Sommario1"/>
        <w:tabs>
          <w:tab w:val="right" w:leader="dot" w:pos="9628"/>
        </w:tabs>
        <w:rPr>
          <w:rFonts w:eastAsia="Times New Roman"/>
          <w:noProof/>
          <w:lang w:eastAsia="it-IT"/>
        </w:rPr>
      </w:pPr>
      <w:hyperlink w:anchor="_Toc499840752" w:history="1">
        <w:r w:rsidRPr="003C34CA">
          <w:rPr>
            <w:rStyle w:val="Collegamentoipertestuale"/>
            <w:rFonts w:ascii="Book Antiqua" w:eastAsia="Times New Roman" w:hAnsi="Book Antiqua" w:cs="Arial"/>
            <w:b/>
            <w:bCs/>
            <w:noProof/>
            <w:kern w:val="32"/>
            <w:lang w:eastAsia="it-IT"/>
          </w:rPr>
          <w:t>Va’ a chiamare tuo marito e ritorna qui</w:t>
        </w:r>
        <w:r>
          <w:rPr>
            <w:noProof/>
            <w:webHidden/>
          </w:rPr>
          <w:tab/>
        </w:r>
        <w:r>
          <w:rPr>
            <w:noProof/>
            <w:webHidden/>
          </w:rPr>
          <w:fldChar w:fldCharType="begin"/>
        </w:r>
        <w:r>
          <w:rPr>
            <w:noProof/>
            <w:webHidden/>
          </w:rPr>
          <w:instrText xml:space="preserve"> PAGEREF _Toc499840752 \h </w:instrText>
        </w:r>
        <w:r>
          <w:rPr>
            <w:noProof/>
            <w:webHidden/>
          </w:rPr>
        </w:r>
        <w:r>
          <w:rPr>
            <w:noProof/>
            <w:webHidden/>
          </w:rPr>
          <w:fldChar w:fldCharType="separate"/>
        </w:r>
        <w:r>
          <w:rPr>
            <w:noProof/>
            <w:webHidden/>
          </w:rPr>
          <w:t>874</w:t>
        </w:r>
        <w:r>
          <w:rPr>
            <w:noProof/>
            <w:webHidden/>
          </w:rPr>
          <w:fldChar w:fldCharType="end"/>
        </w:r>
      </w:hyperlink>
    </w:p>
    <w:p w14:paraId="1729F497" w14:textId="77777777" w:rsidR="0077316F" w:rsidRPr="002E4303" w:rsidRDefault="0077316F">
      <w:pPr>
        <w:pStyle w:val="Sommario2"/>
        <w:tabs>
          <w:tab w:val="right" w:leader="dot" w:pos="9628"/>
        </w:tabs>
        <w:rPr>
          <w:rFonts w:eastAsia="Times New Roman"/>
          <w:noProof/>
          <w:lang w:eastAsia="it-IT"/>
        </w:rPr>
      </w:pPr>
      <w:hyperlink w:anchor="_Toc499840753" w:history="1">
        <w:r w:rsidRPr="003C34CA">
          <w:rPr>
            <w:rStyle w:val="Collegamentoipertestuale"/>
            <w:noProof/>
          </w:rPr>
          <w:t>16 Agosto</w:t>
        </w:r>
        <w:r>
          <w:rPr>
            <w:noProof/>
            <w:webHidden/>
          </w:rPr>
          <w:tab/>
        </w:r>
        <w:r>
          <w:rPr>
            <w:noProof/>
            <w:webHidden/>
          </w:rPr>
          <w:fldChar w:fldCharType="begin"/>
        </w:r>
        <w:r>
          <w:rPr>
            <w:noProof/>
            <w:webHidden/>
          </w:rPr>
          <w:instrText xml:space="preserve"> PAGEREF _Toc499840753 \h </w:instrText>
        </w:r>
        <w:r>
          <w:rPr>
            <w:noProof/>
            <w:webHidden/>
          </w:rPr>
        </w:r>
        <w:r>
          <w:rPr>
            <w:noProof/>
            <w:webHidden/>
          </w:rPr>
          <w:fldChar w:fldCharType="separate"/>
        </w:r>
        <w:r>
          <w:rPr>
            <w:noProof/>
            <w:webHidden/>
          </w:rPr>
          <w:t>877</w:t>
        </w:r>
        <w:r>
          <w:rPr>
            <w:noProof/>
            <w:webHidden/>
          </w:rPr>
          <w:fldChar w:fldCharType="end"/>
        </w:r>
      </w:hyperlink>
    </w:p>
    <w:p w14:paraId="3F990A04" w14:textId="77777777" w:rsidR="0077316F" w:rsidRPr="002E4303" w:rsidRDefault="0077316F">
      <w:pPr>
        <w:pStyle w:val="Sommario1"/>
        <w:tabs>
          <w:tab w:val="right" w:leader="dot" w:pos="9628"/>
        </w:tabs>
        <w:rPr>
          <w:rFonts w:eastAsia="Times New Roman"/>
          <w:noProof/>
          <w:lang w:eastAsia="it-IT"/>
        </w:rPr>
      </w:pPr>
      <w:hyperlink w:anchor="_Toc499840754" w:history="1">
        <w:r w:rsidRPr="003C34CA">
          <w:rPr>
            <w:rStyle w:val="Collegamentoipertestuale"/>
            <w:rFonts w:ascii="Book Antiqua" w:eastAsia="Times New Roman" w:hAnsi="Book Antiqua" w:cs="Arial"/>
            <w:b/>
            <w:bCs/>
            <w:noProof/>
            <w:kern w:val="32"/>
            <w:lang w:eastAsia="it-IT"/>
          </w:rPr>
          <w:t>Una cosa ancora ti manca</w:t>
        </w:r>
        <w:r>
          <w:rPr>
            <w:noProof/>
            <w:webHidden/>
          </w:rPr>
          <w:tab/>
        </w:r>
        <w:r>
          <w:rPr>
            <w:noProof/>
            <w:webHidden/>
          </w:rPr>
          <w:fldChar w:fldCharType="begin"/>
        </w:r>
        <w:r>
          <w:rPr>
            <w:noProof/>
            <w:webHidden/>
          </w:rPr>
          <w:instrText xml:space="preserve"> PAGEREF _Toc499840754 \h </w:instrText>
        </w:r>
        <w:r>
          <w:rPr>
            <w:noProof/>
            <w:webHidden/>
          </w:rPr>
        </w:r>
        <w:r>
          <w:rPr>
            <w:noProof/>
            <w:webHidden/>
          </w:rPr>
          <w:fldChar w:fldCharType="separate"/>
        </w:r>
        <w:r>
          <w:rPr>
            <w:noProof/>
            <w:webHidden/>
          </w:rPr>
          <w:t>877</w:t>
        </w:r>
        <w:r>
          <w:rPr>
            <w:noProof/>
            <w:webHidden/>
          </w:rPr>
          <w:fldChar w:fldCharType="end"/>
        </w:r>
      </w:hyperlink>
    </w:p>
    <w:p w14:paraId="6D220807" w14:textId="77777777" w:rsidR="0077316F" w:rsidRPr="002E4303" w:rsidRDefault="0077316F">
      <w:pPr>
        <w:pStyle w:val="Sommario2"/>
        <w:tabs>
          <w:tab w:val="right" w:leader="dot" w:pos="9628"/>
        </w:tabs>
        <w:rPr>
          <w:rFonts w:eastAsia="Times New Roman"/>
          <w:noProof/>
          <w:lang w:eastAsia="it-IT"/>
        </w:rPr>
      </w:pPr>
      <w:hyperlink w:anchor="_Toc499840755" w:history="1">
        <w:r w:rsidRPr="003C34CA">
          <w:rPr>
            <w:rStyle w:val="Collegamentoipertestuale"/>
            <w:noProof/>
          </w:rPr>
          <w:t>17 Agosto</w:t>
        </w:r>
        <w:r>
          <w:rPr>
            <w:noProof/>
            <w:webHidden/>
          </w:rPr>
          <w:tab/>
        </w:r>
        <w:r>
          <w:rPr>
            <w:noProof/>
            <w:webHidden/>
          </w:rPr>
          <w:fldChar w:fldCharType="begin"/>
        </w:r>
        <w:r>
          <w:rPr>
            <w:noProof/>
            <w:webHidden/>
          </w:rPr>
          <w:instrText xml:space="preserve"> PAGEREF _Toc499840755 \h </w:instrText>
        </w:r>
        <w:r>
          <w:rPr>
            <w:noProof/>
            <w:webHidden/>
          </w:rPr>
        </w:r>
        <w:r>
          <w:rPr>
            <w:noProof/>
            <w:webHidden/>
          </w:rPr>
          <w:fldChar w:fldCharType="separate"/>
        </w:r>
        <w:r>
          <w:rPr>
            <w:noProof/>
            <w:webHidden/>
          </w:rPr>
          <w:t>880</w:t>
        </w:r>
        <w:r>
          <w:rPr>
            <w:noProof/>
            <w:webHidden/>
          </w:rPr>
          <w:fldChar w:fldCharType="end"/>
        </w:r>
      </w:hyperlink>
    </w:p>
    <w:p w14:paraId="4D9AE6CF" w14:textId="77777777" w:rsidR="0077316F" w:rsidRPr="002E4303" w:rsidRDefault="0077316F">
      <w:pPr>
        <w:pStyle w:val="Sommario1"/>
        <w:tabs>
          <w:tab w:val="right" w:leader="dot" w:pos="9628"/>
        </w:tabs>
        <w:rPr>
          <w:rFonts w:eastAsia="Times New Roman"/>
          <w:noProof/>
          <w:lang w:eastAsia="it-IT"/>
        </w:rPr>
      </w:pPr>
      <w:hyperlink w:anchor="_Toc499840756" w:history="1">
        <w:r w:rsidRPr="003C34CA">
          <w:rPr>
            <w:rStyle w:val="Collegamentoipertestuale"/>
            <w:rFonts w:ascii="Book Antiqua" w:eastAsia="Times New Roman" w:hAnsi="Book Antiqua" w:cs="Arial"/>
            <w:b/>
            <w:bCs/>
            <w:noProof/>
            <w:kern w:val="32"/>
            <w:lang w:eastAsia="it-IT"/>
          </w:rPr>
          <w:t>Chi ama me sarà amato dal Padre mio</w:t>
        </w:r>
        <w:r>
          <w:rPr>
            <w:noProof/>
            <w:webHidden/>
          </w:rPr>
          <w:tab/>
        </w:r>
        <w:r>
          <w:rPr>
            <w:noProof/>
            <w:webHidden/>
          </w:rPr>
          <w:fldChar w:fldCharType="begin"/>
        </w:r>
        <w:r>
          <w:rPr>
            <w:noProof/>
            <w:webHidden/>
          </w:rPr>
          <w:instrText xml:space="preserve"> PAGEREF _Toc499840756 \h </w:instrText>
        </w:r>
        <w:r>
          <w:rPr>
            <w:noProof/>
            <w:webHidden/>
          </w:rPr>
        </w:r>
        <w:r>
          <w:rPr>
            <w:noProof/>
            <w:webHidden/>
          </w:rPr>
          <w:fldChar w:fldCharType="separate"/>
        </w:r>
        <w:r>
          <w:rPr>
            <w:noProof/>
            <w:webHidden/>
          </w:rPr>
          <w:t>880</w:t>
        </w:r>
        <w:r>
          <w:rPr>
            <w:noProof/>
            <w:webHidden/>
          </w:rPr>
          <w:fldChar w:fldCharType="end"/>
        </w:r>
      </w:hyperlink>
    </w:p>
    <w:p w14:paraId="4A956D30" w14:textId="77777777" w:rsidR="0077316F" w:rsidRPr="002E4303" w:rsidRDefault="0077316F">
      <w:pPr>
        <w:pStyle w:val="Sommario2"/>
        <w:tabs>
          <w:tab w:val="right" w:leader="dot" w:pos="9628"/>
        </w:tabs>
        <w:rPr>
          <w:rFonts w:eastAsia="Times New Roman"/>
          <w:noProof/>
          <w:lang w:eastAsia="it-IT"/>
        </w:rPr>
      </w:pPr>
      <w:hyperlink w:anchor="_Toc499840757" w:history="1">
        <w:r w:rsidRPr="003C34CA">
          <w:rPr>
            <w:rStyle w:val="Collegamentoipertestuale"/>
            <w:noProof/>
          </w:rPr>
          <w:t>18 Agosto</w:t>
        </w:r>
        <w:r>
          <w:rPr>
            <w:noProof/>
            <w:webHidden/>
          </w:rPr>
          <w:tab/>
        </w:r>
        <w:r>
          <w:rPr>
            <w:noProof/>
            <w:webHidden/>
          </w:rPr>
          <w:fldChar w:fldCharType="begin"/>
        </w:r>
        <w:r>
          <w:rPr>
            <w:noProof/>
            <w:webHidden/>
          </w:rPr>
          <w:instrText xml:space="preserve"> PAGEREF _Toc499840757 \h </w:instrText>
        </w:r>
        <w:r>
          <w:rPr>
            <w:noProof/>
            <w:webHidden/>
          </w:rPr>
        </w:r>
        <w:r>
          <w:rPr>
            <w:noProof/>
            <w:webHidden/>
          </w:rPr>
          <w:fldChar w:fldCharType="separate"/>
        </w:r>
        <w:r>
          <w:rPr>
            <w:noProof/>
            <w:webHidden/>
          </w:rPr>
          <w:t>883</w:t>
        </w:r>
        <w:r>
          <w:rPr>
            <w:noProof/>
            <w:webHidden/>
          </w:rPr>
          <w:fldChar w:fldCharType="end"/>
        </w:r>
      </w:hyperlink>
    </w:p>
    <w:p w14:paraId="618AAA0B" w14:textId="77777777" w:rsidR="0077316F" w:rsidRPr="002E4303" w:rsidRDefault="0077316F">
      <w:pPr>
        <w:pStyle w:val="Sommario1"/>
        <w:tabs>
          <w:tab w:val="right" w:leader="dot" w:pos="9628"/>
        </w:tabs>
        <w:rPr>
          <w:rFonts w:eastAsia="Times New Roman"/>
          <w:noProof/>
          <w:lang w:eastAsia="it-IT"/>
        </w:rPr>
      </w:pPr>
      <w:hyperlink w:anchor="_Toc499840758" w:history="1">
        <w:r w:rsidRPr="003C34CA">
          <w:rPr>
            <w:rStyle w:val="Collegamentoipertestuale"/>
            <w:rFonts w:ascii="Book Antiqua" w:eastAsia="Times New Roman" w:hAnsi="Book Antiqua" w:cs="Arial"/>
            <w:b/>
            <w:bCs/>
            <w:noProof/>
            <w:kern w:val="32"/>
            <w:lang w:eastAsia="it-IT"/>
          </w:rPr>
          <w:t>Questi è il Figlio mio, l’amato: ascoltatelo!</w:t>
        </w:r>
        <w:r>
          <w:rPr>
            <w:noProof/>
            <w:webHidden/>
          </w:rPr>
          <w:tab/>
        </w:r>
        <w:r>
          <w:rPr>
            <w:noProof/>
            <w:webHidden/>
          </w:rPr>
          <w:fldChar w:fldCharType="begin"/>
        </w:r>
        <w:r>
          <w:rPr>
            <w:noProof/>
            <w:webHidden/>
          </w:rPr>
          <w:instrText xml:space="preserve"> PAGEREF _Toc499840758 \h </w:instrText>
        </w:r>
        <w:r>
          <w:rPr>
            <w:noProof/>
            <w:webHidden/>
          </w:rPr>
        </w:r>
        <w:r>
          <w:rPr>
            <w:noProof/>
            <w:webHidden/>
          </w:rPr>
          <w:fldChar w:fldCharType="separate"/>
        </w:r>
        <w:r>
          <w:rPr>
            <w:noProof/>
            <w:webHidden/>
          </w:rPr>
          <w:t>884</w:t>
        </w:r>
        <w:r>
          <w:rPr>
            <w:noProof/>
            <w:webHidden/>
          </w:rPr>
          <w:fldChar w:fldCharType="end"/>
        </w:r>
      </w:hyperlink>
    </w:p>
    <w:p w14:paraId="1FAA5F82" w14:textId="77777777" w:rsidR="0077316F" w:rsidRPr="002E4303" w:rsidRDefault="0077316F">
      <w:pPr>
        <w:pStyle w:val="Sommario2"/>
        <w:tabs>
          <w:tab w:val="right" w:leader="dot" w:pos="9628"/>
        </w:tabs>
        <w:rPr>
          <w:rFonts w:eastAsia="Times New Roman"/>
          <w:noProof/>
          <w:lang w:eastAsia="it-IT"/>
        </w:rPr>
      </w:pPr>
      <w:hyperlink w:anchor="_Toc499840759" w:history="1">
        <w:r w:rsidRPr="003C34CA">
          <w:rPr>
            <w:rStyle w:val="Collegamentoipertestuale"/>
            <w:noProof/>
          </w:rPr>
          <w:t>19 Agosto</w:t>
        </w:r>
        <w:r>
          <w:rPr>
            <w:noProof/>
            <w:webHidden/>
          </w:rPr>
          <w:tab/>
        </w:r>
        <w:r>
          <w:rPr>
            <w:noProof/>
            <w:webHidden/>
          </w:rPr>
          <w:fldChar w:fldCharType="begin"/>
        </w:r>
        <w:r>
          <w:rPr>
            <w:noProof/>
            <w:webHidden/>
          </w:rPr>
          <w:instrText xml:space="preserve"> PAGEREF _Toc499840759 \h </w:instrText>
        </w:r>
        <w:r>
          <w:rPr>
            <w:noProof/>
            <w:webHidden/>
          </w:rPr>
        </w:r>
        <w:r>
          <w:rPr>
            <w:noProof/>
            <w:webHidden/>
          </w:rPr>
          <w:fldChar w:fldCharType="separate"/>
        </w:r>
        <w:r>
          <w:rPr>
            <w:noProof/>
            <w:webHidden/>
          </w:rPr>
          <w:t>887</w:t>
        </w:r>
        <w:r>
          <w:rPr>
            <w:noProof/>
            <w:webHidden/>
          </w:rPr>
          <w:fldChar w:fldCharType="end"/>
        </w:r>
      </w:hyperlink>
    </w:p>
    <w:p w14:paraId="661ECD33" w14:textId="77777777" w:rsidR="0077316F" w:rsidRPr="002E4303" w:rsidRDefault="0077316F">
      <w:pPr>
        <w:pStyle w:val="Sommario1"/>
        <w:tabs>
          <w:tab w:val="right" w:leader="dot" w:pos="9628"/>
        </w:tabs>
        <w:rPr>
          <w:rFonts w:eastAsia="Times New Roman"/>
          <w:noProof/>
          <w:lang w:eastAsia="it-IT"/>
        </w:rPr>
      </w:pPr>
      <w:hyperlink w:anchor="_Toc499840760" w:history="1">
        <w:r w:rsidRPr="003C34CA">
          <w:rPr>
            <w:rStyle w:val="Collegamentoipertestuale"/>
            <w:rFonts w:ascii="Book Antiqua" w:eastAsia="Times New Roman" w:hAnsi="Book Antiqua" w:cs="Arial"/>
            <w:b/>
            <w:bCs/>
            <w:noProof/>
            <w:kern w:val="32"/>
            <w:lang w:eastAsia="it-IT"/>
          </w:rPr>
          <w:t>Li lasciò e se ne andò</w:t>
        </w:r>
        <w:r>
          <w:rPr>
            <w:noProof/>
            <w:webHidden/>
          </w:rPr>
          <w:tab/>
        </w:r>
        <w:r>
          <w:rPr>
            <w:noProof/>
            <w:webHidden/>
          </w:rPr>
          <w:fldChar w:fldCharType="begin"/>
        </w:r>
        <w:r>
          <w:rPr>
            <w:noProof/>
            <w:webHidden/>
          </w:rPr>
          <w:instrText xml:space="preserve"> PAGEREF _Toc499840760 \h </w:instrText>
        </w:r>
        <w:r>
          <w:rPr>
            <w:noProof/>
            <w:webHidden/>
          </w:rPr>
        </w:r>
        <w:r>
          <w:rPr>
            <w:noProof/>
            <w:webHidden/>
          </w:rPr>
          <w:fldChar w:fldCharType="separate"/>
        </w:r>
        <w:r>
          <w:rPr>
            <w:noProof/>
            <w:webHidden/>
          </w:rPr>
          <w:t>887</w:t>
        </w:r>
        <w:r>
          <w:rPr>
            <w:noProof/>
            <w:webHidden/>
          </w:rPr>
          <w:fldChar w:fldCharType="end"/>
        </w:r>
      </w:hyperlink>
    </w:p>
    <w:p w14:paraId="46B3089A" w14:textId="77777777" w:rsidR="0077316F" w:rsidRPr="002E4303" w:rsidRDefault="0077316F">
      <w:pPr>
        <w:pStyle w:val="Sommario2"/>
        <w:tabs>
          <w:tab w:val="right" w:leader="dot" w:pos="9628"/>
        </w:tabs>
        <w:rPr>
          <w:rFonts w:eastAsia="Times New Roman"/>
          <w:noProof/>
          <w:lang w:eastAsia="it-IT"/>
        </w:rPr>
      </w:pPr>
      <w:hyperlink w:anchor="_Toc499840761" w:history="1">
        <w:r w:rsidRPr="003C34CA">
          <w:rPr>
            <w:rStyle w:val="Collegamentoipertestuale"/>
            <w:noProof/>
          </w:rPr>
          <w:t>20 Agosto</w:t>
        </w:r>
        <w:r>
          <w:rPr>
            <w:noProof/>
            <w:webHidden/>
          </w:rPr>
          <w:tab/>
        </w:r>
        <w:r>
          <w:rPr>
            <w:noProof/>
            <w:webHidden/>
          </w:rPr>
          <w:fldChar w:fldCharType="begin"/>
        </w:r>
        <w:r>
          <w:rPr>
            <w:noProof/>
            <w:webHidden/>
          </w:rPr>
          <w:instrText xml:space="preserve"> PAGEREF _Toc499840761 \h </w:instrText>
        </w:r>
        <w:r>
          <w:rPr>
            <w:noProof/>
            <w:webHidden/>
          </w:rPr>
        </w:r>
        <w:r>
          <w:rPr>
            <w:noProof/>
            <w:webHidden/>
          </w:rPr>
          <w:fldChar w:fldCharType="separate"/>
        </w:r>
        <w:r>
          <w:rPr>
            <w:noProof/>
            <w:webHidden/>
          </w:rPr>
          <w:t>890</w:t>
        </w:r>
        <w:r>
          <w:rPr>
            <w:noProof/>
            <w:webHidden/>
          </w:rPr>
          <w:fldChar w:fldCharType="end"/>
        </w:r>
      </w:hyperlink>
    </w:p>
    <w:p w14:paraId="5D5DC513" w14:textId="77777777" w:rsidR="0077316F" w:rsidRPr="002E4303" w:rsidRDefault="0077316F">
      <w:pPr>
        <w:pStyle w:val="Sommario1"/>
        <w:tabs>
          <w:tab w:val="right" w:leader="dot" w:pos="9628"/>
        </w:tabs>
        <w:rPr>
          <w:rFonts w:eastAsia="Times New Roman"/>
          <w:noProof/>
          <w:lang w:eastAsia="it-IT"/>
        </w:rPr>
      </w:pPr>
      <w:hyperlink w:anchor="_Toc499840762" w:history="1">
        <w:r w:rsidRPr="003C34CA">
          <w:rPr>
            <w:rStyle w:val="Collegamentoipertestuale"/>
            <w:rFonts w:ascii="Book Antiqua" w:eastAsia="Times New Roman" w:hAnsi="Book Antiqua" w:cs="Arial"/>
            <w:b/>
            <w:bCs/>
            <w:noProof/>
            <w:kern w:val="32"/>
            <w:lang w:eastAsia="it-IT"/>
          </w:rPr>
          <w:t>Perché a loro parli con parabole?</w:t>
        </w:r>
        <w:r>
          <w:rPr>
            <w:noProof/>
            <w:webHidden/>
          </w:rPr>
          <w:tab/>
        </w:r>
        <w:r>
          <w:rPr>
            <w:noProof/>
            <w:webHidden/>
          </w:rPr>
          <w:fldChar w:fldCharType="begin"/>
        </w:r>
        <w:r>
          <w:rPr>
            <w:noProof/>
            <w:webHidden/>
          </w:rPr>
          <w:instrText xml:space="preserve"> PAGEREF _Toc499840762 \h </w:instrText>
        </w:r>
        <w:r>
          <w:rPr>
            <w:noProof/>
            <w:webHidden/>
          </w:rPr>
        </w:r>
        <w:r>
          <w:rPr>
            <w:noProof/>
            <w:webHidden/>
          </w:rPr>
          <w:fldChar w:fldCharType="separate"/>
        </w:r>
        <w:r>
          <w:rPr>
            <w:noProof/>
            <w:webHidden/>
          </w:rPr>
          <w:t>890</w:t>
        </w:r>
        <w:r>
          <w:rPr>
            <w:noProof/>
            <w:webHidden/>
          </w:rPr>
          <w:fldChar w:fldCharType="end"/>
        </w:r>
      </w:hyperlink>
    </w:p>
    <w:p w14:paraId="715E4E87" w14:textId="77777777" w:rsidR="0077316F" w:rsidRPr="002E4303" w:rsidRDefault="0077316F">
      <w:pPr>
        <w:pStyle w:val="Sommario2"/>
        <w:tabs>
          <w:tab w:val="right" w:leader="dot" w:pos="9628"/>
        </w:tabs>
        <w:rPr>
          <w:rFonts w:eastAsia="Times New Roman"/>
          <w:noProof/>
          <w:lang w:eastAsia="it-IT"/>
        </w:rPr>
      </w:pPr>
      <w:hyperlink w:anchor="_Toc499840763" w:history="1">
        <w:r w:rsidRPr="003C34CA">
          <w:rPr>
            <w:rStyle w:val="Collegamentoipertestuale"/>
            <w:noProof/>
          </w:rPr>
          <w:t>21 Agosto</w:t>
        </w:r>
        <w:r>
          <w:rPr>
            <w:noProof/>
            <w:webHidden/>
          </w:rPr>
          <w:tab/>
        </w:r>
        <w:r>
          <w:rPr>
            <w:noProof/>
            <w:webHidden/>
          </w:rPr>
          <w:fldChar w:fldCharType="begin"/>
        </w:r>
        <w:r>
          <w:rPr>
            <w:noProof/>
            <w:webHidden/>
          </w:rPr>
          <w:instrText xml:space="preserve"> PAGEREF _Toc499840763 \h </w:instrText>
        </w:r>
        <w:r>
          <w:rPr>
            <w:noProof/>
            <w:webHidden/>
          </w:rPr>
        </w:r>
        <w:r>
          <w:rPr>
            <w:noProof/>
            <w:webHidden/>
          </w:rPr>
          <w:fldChar w:fldCharType="separate"/>
        </w:r>
        <w:r>
          <w:rPr>
            <w:noProof/>
            <w:webHidden/>
          </w:rPr>
          <w:t>893</w:t>
        </w:r>
        <w:r>
          <w:rPr>
            <w:noProof/>
            <w:webHidden/>
          </w:rPr>
          <w:fldChar w:fldCharType="end"/>
        </w:r>
      </w:hyperlink>
    </w:p>
    <w:p w14:paraId="49F78F12" w14:textId="77777777" w:rsidR="0077316F" w:rsidRPr="002E4303" w:rsidRDefault="0077316F">
      <w:pPr>
        <w:pStyle w:val="Sommario1"/>
        <w:tabs>
          <w:tab w:val="right" w:leader="dot" w:pos="9628"/>
        </w:tabs>
        <w:rPr>
          <w:rFonts w:eastAsia="Times New Roman"/>
          <w:noProof/>
          <w:lang w:eastAsia="it-IT"/>
        </w:rPr>
      </w:pPr>
      <w:hyperlink w:anchor="_Toc499840764" w:history="1">
        <w:r w:rsidRPr="003C34CA">
          <w:rPr>
            <w:rStyle w:val="Collegamentoipertestuale"/>
            <w:rFonts w:ascii="Book Antiqua" w:eastAsia="Times New Roman" w:hAnsi="Book Antiqua" w:cs="Arial"/>
            <w:b/>
            <w:bCs/>
            <w:noProof/>
            <w:kern w:val="32"/>
            <w:lang w:eastAsia="it-IT"/>
          </w:rPr>
          <w:t>Uno semina e l’altro miete</w:t>
        </w:r>
        <w:r>
          <w:rPr>
            <w:noProof/>
            <w:webHidden/>
          </w:rPr>
          <w:tab/>
        </w:r>
        <w:r>
          <w:rPr>
            <w:noProof/>
            <w:webHidden/>
          </w:rPr>
          <w:fldChar w:fldCharType="begin"/>
        </w:r>
        <w:r>
          <w:rPr>
            <w:noProof/>
            <w:webHidden/>
          </w:rPr>
          <w:instrText xml:space="preserve"> PAGEREF _Toc499840764 \h </w:instrText>
        </w:r>
        <w:r>
          <w:rPr>
            <w:noProof/>
            <w:webHidden/>
          </w:rPr>
        </w:r>
        <w:r>
          <w:rPr>
            <w:noProof/>
            <w:webHidden/>
          </w:rPr>
          <w:fldChar w:fldCharType="separate"/>
        </w:r>
        <w:r>
          <w:rPr>
            <w:noProof/>
            <w:webHidden/>
          </w:rPr>
          <w:t>893</w:t>
        </w:r>
        <w:r>
          <w:rPr>
            <w:noProof/>
            <w:webHidden/>
          </w:rPr>
          <w:fldChar w:fldCharType="end"/>
        </w:r>
      </w:hyperlink>
    </w:p>
    <w:p w14:paraId="39389376" w14:textId="77777777" w:rsidR="0077316F" w:rsidRPr="002E4303" w:rsidRDefault="0077316F">
      <w:pPr>
        <w:pStyle w:val="Sommario2"/>
        <w:tabs>
          <w:tab w:val="right" w:leader="dot" w:pos="9628"/>
        </w:tabs>
        <w:rPr>
          <w:rFonts w:eastAsia="Times New Roman"/>
          <w:noProof/>
          <w:lang w:eastAsia="it-IT"/>
        </w:rPr>
      </w:pPr>
      <w:hyperlink w:anchor="_Toc499840765" w:history="1">
        <w:r w:rsidRPr="003C34CA">
          <w:rPr>
            <w:rStyle w:val="Collegamentoipertestuale"/>
            <w:noProof/>
          </w:rPr>
          <w:t>22 Agosto</w:t>
        </w:r>
        <w:r>
          <w:rPr>
            <w:noProof/>
            <w:webHidden/>
          </w:rPr>
          <w:tab/>
        </w:r>
        <w:r>
          <w:rPr>
            <w:noProof/>
            <w:webHidden/>
          </w:rPr>
          <w:fldChar w:fldCharType="begin"/>
        </w:r>
        <w:r>
          <w:rPr>
            <w:noProof/>
            <w:webHidden/>
          </w:rPr>
          <w:instrText xml:space="preserve"> PAGEREF _Toc499840765 \h </w:instrText>
        </w:r>
        <w:r>
          <w:rPr>
            <w:noProof/>
            <w:webHidden/>
          </w:rPr>
        </w:r>
        <w:r>
          <w:rPr>
            <w:noProof/>
            <w:webHidden/>
          </w:rPr>
          <w:fldChar w:fldCharType="separate"/>
        </w:r>
        <w:r>
          <w:rPr>
            <w:noProof/>
            <w:webHidden/>
          </w:rPr>
          <w:t>896</w:t>
        </w:r>
        <w:r>
          <w:rPr>
            <w:noProof/>
            <w:webHidden/>
          </w:rPr>
          <w:fldChar w:fldCharType="end"/>
        </w:r>
      </w:hyperlink>
    </w:p>
    <w:p w14:paraId="4A7DDB40" w14:textId="77777777" w:rsidR="0077316F" w:rsidRPr="002E4303" w:rsidRDefault="0077316F">
      <w:pPr>
        <w:pStyle w:val="Sommario1"/>
        <w:tabs>
          <w:tab w:val="right" w:leader="dot" w:pos="9628"/>
        </w:tabs>
        <w:rPr>
          <w:rFonts w:eastAsia="Times New Roman"/>
          <w:noProof/>
          <w:lang w:eastAsia="it-IT"/>
        </w:rPr>
      </w:pPr>
      <w:hyperlink w:anchor="_Toc499840766" w:history="1">
        <w:r w:rsidRPr="003C34CA">
          <w:rPr>
            <w:rStyle w:val="Collegamentoipertestuale"/>
            <w:rFonts w:ascii="Book Antiqua" w:eastAsia="Times New Roman" w:hAnsi="Book Antiqua" w:cs="Arial"/>
            <w:b/>
            <w:bCs/>
            <w:noProof/>
            <w:kern w:val="32"/>
            <w:lang w:eastAsia="it-IT"/>
          </w:rPr>
          <w:t>Quel parlare restava oscuro per loro</w:t>
        </w:r>
        <w:r>
          <w:rPr>
            <w:noProof/>
            <w:webHidden/>
          </w:rPr>
          <w:tab/>
        </w:r>
        <w:r>
          <w:rPr>
            <w:noProof/>
            <w:webHidden/>
          </w:rPr>
          <w:fldChar w:fldCharType="begin"/>
        </w:r>
        <w:r>
          <w:rPr>
            <w:noProof/>
            <w:webHidden/>
          </w:rPr>
          <w:instrText xml:space="preserve"> PAGEREF _Toc499840766 \h </w:instrText>
        </w:r>
        <w:r>
          <w:rPr>
            <w:noProof/>
            <w:webHidden/>
          </w:rPr>
        </w:r>
        <w:r>
          <w:rPr>
            <w:noProof/>
            <w:webHidden/>
          </w:rPr>
          <w:fldChar w:fldCharType="separate"/>
        </w:r>
        <w:r>
          <w:rPr>
            <w:noProof/>
            <w:webHidden/>
          </w:rPr>
          <w:t>896</w:t>
        </w:r>
        <w:r>
          <w:rPr>
            <w:noProof/>
            <w:webHidden/>
          </w:rPr>
          <w:fldChar w:fldCharType="end"/>
        </w:r>
      </w:hyperlink>
    </w:p>
    <w:p w14:paraId="595107BB" w14:textId="77777777" w:rsidR="0077316F" w:rsidRPr="002E4303" w:rsidRDefault="0077316F">
      <w:pPr>
        <w:pStyle w:val="Sommario2"/>
        <w:tabs>
          <w:tab w:val="right" w:leader="dot" w:pos="9628"/>
        </w:tabs>
        <w:rPr>
          <w:rFonts w:eastAsia="Times New Roman"/>
          <w:noProof/>
          <w:lang w:eastAsia="it-IT"/>
        </w:rPr>
      </w:pPr>
      <w:hyperlink w:anchor="_Toc499840767" w:history="1">
        <w:r w:rsidRPr="003C34CA">
          <w:rPr>
            <w:rStyle w:val="Collegamentoipertestuale"/>
            <w:noProof/>
          </w:rPr>
          <w:t>23 Agosto</w:t>
        </w:r>
        <w:r>
          <w:rPr>
            <w:noProof/>
            <w:webHidden/>
          </w:rPr>
          <w:tab/>
        </w:r>
        <w:r>
          <w:rPr>
            <w:noProof/>
            <w:webHidden/>
          </w:rPr>
          <w:fldChar w:fldCharType="begin"/>
        </w:r>
        <w:r>
          <w:rPr>
            <w:noProof/>
            <w:webHidden/>
          </w:rPr>
          <w:instrText xml:space="preserve"> PAGEREF _Toc499840767 \h </w:instrText>
        </w:r>
        <w:r>
          <w:rPr>
            <w:noProof/>
            <w:webHidden/>
          </w:rPr>
        </w:r>
        <w:r>
          <w:rPr>
            <w:noProof/>
            <w:webHidden/>
          </w:rPr>
          <w:fldChar w:fldCharType="separate"/>
        </w:r>
        <w:r>
          <w:rPr>
            <w:noProof/>
            <w:webHidden/>
          </w:rPr>
          <w:t>899</w:t>
        </w:r>
        <w:r>
          <w:rPr>
            <w:noProof/>
            <w:webHidden/>
          </w:rPr>
          <w:fldChar w:fldCharType="end"/>
        </w:r>
      </w:hyperlink>
    </w:p>
    <w:p w14:paraId="14A276D7" w14:textId="77777777" w:rsidR="0077316F" w:rsidRPr="002E4303" w:rsidRDefault="0077316F">
      <w:pPr>
        <w:pStyle w:val="Sommario1"/>
        <w:tabs>
          <w:tab w:val="right" w:leader="dot" w:pos="9628"/>
        </w:tabs>
        <w:rPr>
          <w:rFonts w:eastAsia="Times New Roman"/>
          <w:noProof/>
          <w:lang w:eastAsia="it-IT"/>
        </w:rPr>
      </w:pPr>
      <w:hyperlink w:anchor="_Toc499840768" w:history="1">
        <w:r w:rsidRPr="003C34CA">
          <w:rPr>
            <w:rStyle w:val="Collegamentoipertestuale"/>
            <w:rFonts w:ascii="Book Antiqua" w:hAnsi="Book Antiqua"/>
            <w:noProof/>
          </w:rPr>
          <w:t>Andate dunque e fate discepoli tutti i popoli</w:t>
        </w:r>
        <w:r>
          <w:rPr>
            <w:noProof/>
            <w:webHidden/>
          </w:rPr>
          <w:tab/>
        </w:r>
        <w:r>
          <w:rPr>
            <w:noProof/>
            <w:webHidden/>
          </w:rPr>
          <w:fldChar w:fldCharType="begin"/>
        </w:r>
        <w:r>
          <w:rPr>
            <w:noProof/>
            <w:webHidden/>
          </w:rPr>
          <w:instrText xml:space="preserve"> PAGEREF _Toc499840768 \h </w:instrText>
        </w:r>
        <w:r>
          <w:rPr>
            <w:noProof/>
            <w:webHidden/>
          </w:rPr>
        </w:r>
        <w:r>
          <w:rPr>
            <w:noProof/>
            <w:webHidden/>
          </w:rPr>
          <w:fldChar w:fldCharType="separate"/>
        </w:r>
        <w:r>
          <w:rPr>
            <w:noProof/>
            <w:webHidden/>
          </w:rPr>
          <w:t>899</w:t>
        </w:r>
        <w:r>
          <w:rPr>
            <w:noProof/>
            <w:webHidden/>
          </w:rPr>
          <w:fldChar w:fldCharType="end"/>
        </w:r>
      </w:hyperlink>
    </w:p>
    <w:p w14:paraId="37B5CAC8" w14:textId="77777777" w:rsidR="0077316F" w:rsidRPr="002E4303" w:rsidRDefault="0077316F">
      <w:pPr>
        <w:pStyle w:val="Sommario2"/>
        <w:tabs>
          <w:tab w:val="right" w:leader="dot" w:pos="9628"/>
        </w:tabs>
        <w:rPr>
          <w:rFonts w:eastAsia="Times New Roman"/>
          <w:noProof/>
          <w:lang w:eastAsia="it-IT"/>
        </w:rPr>
      </w:pPr>
      <w:hyperlink w:anchor="_Toc499840769" w:history="1">
        <w:r w:rsidRPr="003C34CA">
          <w:rPr>
            <w:rStyle w:val="Collegamentoipertestuale"/>
            <w:noProof/>
          </w:rPr>
          <w:t>24 Agosto</w:t>
        </w:r>
        <w:r>
          <w:rPr>
            <w:noProof/>
            <w:webHidden/>
          </w:rPr>
          <w:tab/>
        </w:r>
        <w:r>
          <w:rPr>
            <w:noProof/>
            <w:webHidden/>
          </w:rPr>
          <w:fldChar w:fldCharType="begin"/>
        </w:r>
        <w:r>
          <w:rPr>
            <w:noProof/>
            <w:webHidden/>
          </w:rPr>
          <w:instrText xml:space="preserve"> PAGEREF _Toc499840769 \h </w:instrText>
        </w:r>
        <w:r>
          <w:rPr>
            <w:noProof/>
            <w:webHidden/>
          </w:rPr>
        </w:r>
        <w:r>
          <w:rPr>
            <w:noProof/>
            <w:webHidden/>
          </w:rPr>
          <w:fldChar w:fldCharType="separate"/>
        </w:r>
        <w:r>
          <w:rPr>
            <w:noProof/>
            <w:webHidden/>
          </w:rPr>
          <w:t>902</w:t>
        </w:r>
        <w:r>
          <w:rPr>
            <w:noProof/>
            <w:webHidden/>
          </w:rPr>
          <w:fldChar w:fldCharType="end"/>
        </w:r>
      </w:hyperlink>
    </w:p>
    <w:p w14:paraId="543128BB" w14:textId="77777777" w:rsidR="0077316F" w:rsidRPr="002E4303" w:rsidRDefault="0077316F">
      <w:pPr>
        <w:pStyle w:val="Sommario1"/>
        <w:tabs>
          <w:tab w:val="right" w:leader="dot" w:pos="9628"/>
        </w:tabs>
        <w:rPr>
          <w:rFonts w:eastAsia="Times New Roman"/>
          <w:noProof/>
          <w:lang w:eastAsia="it-IT"/>
        </w:rPr>
      </w:pPr>
      <w:hyperlink w:anchor="_Toc499840770" w:history="1">
        <w:r w:rsidRPr="003C34CA">
          <w:rPr>
            <w:rStyle w:val="Collegamentoipertestuale"/>
            <w:rFonts w:ascii="Book Antiqua" w:eastAsia="Times New Roman" w:hAnsi="Book Antiqua" w:cs="Arial"/>
            <w:b/>
            <w:bCs/>
            <w:noProof/>
            <w:kern w:val="32"/>
            <w:lang w:eastAsia="it-IT"/>
          </w:rPr>
          <w:t>Questa specie di demòni non si può scacciare</w:t>
        </w:r>
        <w:r>
          <w:rPr>
            <w:noProof/>
            <w:webHidden/>
          </w:rPr>
          <w:tab/>
        </w:r>
        <w:r>
          <w:rPr>
            <w:noProof/>
            <w:webHidden/>
          </w:rPr>
          <w:fldChar w:fldCharType="begin"/>
        </w:r>
        <w:r>
          <w:rPr>
            <w:noProof/>
            <w:webHidden/>
          </w:rPr>
          <w:instrText xml:space="preserve"> PAGEREF _Toc499840770 \h </w:instrText>
        </w:r>
        <w:r>
          <w:rPr>
            <w:noProof/>
            <w:webHidden/>
          </w:rPr>
        </w:r>
        <w:r>
          <w:rPr>
            <w:noProof/>
            <w:webHidden/>
          </w:rPr>
          <w:fldChar w:fldCharType="separate"/>
        </w:r>
        <w:r>
          <w:rPr>
            <w:noProof/>
            <w:webHidden/>
          </w:rPr>
          <w:t>902</w:t>
        </w:r>
        <w:r>
          <w:rPr>
            <w:noProof/>
            <w:webHidden/>
          </w:rPr>
          <w:fldChar w:fldCharType="end"/>
        </w:r>
      </w:hyperlink>
    </w:p>
    <w:p w14:paraId="7CF4721C" w14:textId="77777777" w:rsidR="0077316F" w:rsidRPr="002E4303" w:rsidRDefault="0077316F">
      <w:pPr>
        <w:pStyle w:val="Sommario2"/>
        <w:tabs>
          <w:tab w:val="right" w:leader="dot" w:pos="9628"/>
        </w:tabs>
        <w:rPr>
          <w:rFonts w:eastAsia="Times New Roman"/>
          <w:noProof/>
          <w:lang w:eastAsia="it-IT"/>
        </w:rPr>
      </w:pPr>
      <w:hyperlink w:anchor="_Toc499840771" w:history="1">
        <w:r w:rsidRPr="003C34CA">
          <w:rPr>
            <w:rStyle w:val="Collegamentoipertestuale"/>
            <w:noProof/>
          </w:rPr>
          <w:t>25 Agosto</w:t>
        </w:r>
        <w:r>
          <w:rPr>
            <w:noProof/>
            <w:webHidden/>
          </w:rPr>
          <w:tab/>
        </w:r>
        <w:r>
          <w:rPr>
            <w:noProof/>
            <w:webHidden/>
          </w:rPr>
          <w:fldChar w:fldCharType="begin"/>
        </w:r>
        <w:r>
          <w:rPr>
            <w:noProof/>
            <w:webHidden/>
          </w:rPr>
          <w:instrText xml:space="preserve"> PAGEREF _Toc499840771 \h </w:instrText>
        </w:r>
        <w:r>
          <w:rPr>
            <w:noProof/>
            <w:webHidden/>
          </w:rPr>
        </w:r>
        <w:r>
          <w:rPr>
            <w:noProof/>
            <w:webHidden/>
          </w:rPr>
          <w:fldChar w:fldCharType="separate"/>
        </w:r>
        <w:r>
          <w:rPr>
            <w:noProof/>
            <w:webHidden/>
          </w:rPr>
          <w:t>905</w:t>
        </w:r>
        <w:r>
          <w:rPr>
            <w:noProof/>
            <w:webHidden/>
          </w:rPr>
          <w:fldChar w:fldCharType="end"/>
        </w:r>
      </w:hyperlink>
    </w:p>
    <w:p w14:paraId="48CA96C1" w14:textId="77777777" w:rsidR="0077316F" w:rsidRPr="002E4303" w:rsidRDefault="0077316F">
      <w:pPr>
        <w:pStyle w:val="Sommario1"/>
        <w:tabs>
          <w:tab w:val="right" w:leader="dot" w:pos="9628"/>
        </w:tabs>
        <w:rPr>
          <w:rFonts w:eastAsia="Times New Roman"/>
          <w:noProof/>
          <w:lang w:eastAsia="it-IT"/>
        </w:rPr>
      </w:pPr>
      <w:hyperlink w:anchor="_Toc499840772" w:history="1">
        <w:r w:rsidRPr="003C34CA">
          <w:rPr>
            <w:rStyle w:val="Collegamentoipertestuale"/>
            <w:rFonts w:ascii="Book Antiqua" w:eastAsia="Times New Roman" w:hAnsi="Book Antiqua" w:cs="Arial"/>
            <w:b/>
            <w:bCs/>
            <w:noProof/>
            <w:kern w:val="32"/>
            <w:lang w:eastAsia="it-IT"/>
          </w:rPr>
          <w:t>Ma voi, chi dite che io sia?</w:t>
        </w:r>
        <w:r>
          <w:rPr>
            <w:noProof/>
            <w:webHidden/>
          </w:rPr>
          <w:tab/>
        </w:r>
        <w:r>
          <w:rPr>
            <w:noProof/>
            <w:webHidden/>
          </w:rPr>
          <w:fldChar w:fldCharType="begin"/>
        </w:r>
        <w:r>
          <w:rPr>
            <w:noProof/>
            <w:webHidden/>
          </w:rPr>
          <w:instrText xml:space="preserve"> PAGEREF _Toc499840772 \h </w:instrText>
        </w:r>
        <w:r>
          <w:rPr>
            <w:noProof/>
            <w:webHidden/>
          </w:rPr>
        </w:r>
        <w:r>
          <w:rPr>
            <w:noProof/>
            <w:webHidden/>
          </w:rPr>
          <w:fldChar w:fldCharType="separate"/>
        </w:r>
        <w:r>
          <w:rPr>
            <w:noProof/>
            <w:webHidden/>
          </w:rPr>
          <w:t>905</w:t>
        </w:r>
        <w:r>
          <w:rPr>
            <w:noProof/>
            <w:webHidden/>
          </w:rPr>
          <w:fldChar w:fldCharType="end"/>
        </w:r>
      </w:hyperlink>
    </w:p>
    <w:p w14:paraId="1F064A40" w14:textId="77777777" w:rsidR="0077316F" w:rsidRPr="002E4303" w:rsidRDefault="0077316F">
      <w:pPr>
        <w:pStyle w:val="Sommario2"/>
        <w:tabs>
          <w:tab w:val="right" w:leader="dot" w:pos="9628"/>
        </w:tabs>
        <w:rPr>
          <w:rFonts w:eastAsia="Times New Roman"/>
          <w:noProof/>
          <w:lang w:eastAsia="it-IT"/>
        </w:rPr>
      </w:pPr>
      <w:hyperlink w:anchor="_Toc499840773" w:history="1">
        <w:r w:rsidRPr="003C34CA">
          <w:rPr>
            <w:rStyle w:val="Collegamentoipertestuale"/>
            <w:noProof/>
          </w:rPr>
          <w:t>26 Agosto</w:t>
        </w:r>
        <w:r>
          <w:rPr>
            <w:noProof/>
            <w:webHidden/>
          </w:rPr>
          <w:tab/>
        </w:r>
        <w:r>
          <w:rPr>
            <w:noProof/>
            <w:webHidden/>
          </w:rPr>
          <w:fldChar w:fldCharType="begin"/>
        </w:r>
        <w:r>
          <w:rPr>
            <w:noProof/>
            <w:webHidden/>
          </w:rPr>
          <w:instrText xml:space="preserve"> PAGEREF _Toc499840773 \h </w:instrText>
        </w:r>
        <w:r>
          <w:rPr>
            <w:noProof/>
            <w:webHidden/>
          </w:rPr>
        </w:r>
        <w:r>
          <w:rPr>
            <w:noProof/>
            <w:webHidden/>
          </w:rPr>
          <w:fldChar w:fldCharType="separate"/>
        </w:r>
        <w:r>
          <w:rPr>
            <w:noProof/>
            <w:webHidden/>
          </w:rPr>
          <w:t>908</w:t>
        </w:r>
        <w:r>
          <w:rPr>
            <w:noProof/>
            <w:webHidden/>
          </w:rPr>
          <w:fldChar w:fldCharType="end"/>
        </w:r>
      </w:hyperlink>
    </w:p>
    <w:p w14:paraId="4F5B2E73" w14:textId="77777777" w:rsidR="0077316F" w:rsidRPr="002E4303" w:rsidRDefault="0077316F">
      <w:pPr>
        <w:pStyle w:val="Sommario1"/>
        <w:tabs>
          <w:tab w:val="right" w:leader="dot" w:pos="9628"/>
        </w:tabs>
        <w:rPr>
          <w:rFonts w:eastAsia="Times New Roman"/>
          <w:noProof/>
          <w:lang w:eastAsia="it-IT"/>
        </w:rPr>
      </w:pPr>
      <w:hyperlink w:anchor="_Toc499840774" w:history="1">
        <w:r w:rsidRPr="003C34CA">
          <w:rPr>
            <w:rStyle w:val="Collegamentoipertestuale"/>
            <w:rFonts w:ascii="Book Antiqua" w:eastAsia="Times New Roman" w:hAnsi="Book Antiqua" w:cs="Arial"/>
            <w:b/>
            <w:bCs/>
            <w:noProof/>
            <w:kern w:val="32"/>
            <w:lang w:eastAsia="it-IT"/>
          </w:rPr>
          <w:t>Lasciate che l’una e l’altro crescano insieme fino alla mietitura</w:t>
        </w:r>
        <w:r>
          <w:rPr>
            <w:noProof/>
            <w:webHidden/>
          </w:rPr>
          <w:tab/>
        </w:r>
        <w:r>
          <w:rPr>
            <w:noProof/>
            <w:webHidden/>
          </w:rPr>
          <w:fldChar w:fldCharType="begin"/>
        </w:r>
        <w:r>
          <w:rPr>
            <w:noProof/>
            <w:webHidden/>
          </w:rPr>
          <w:instrText xml:space="preserve"> PAGEREF _Toc499840774 \h </w:instrText>
        </w:r>
        <w:r>
          <w:rPr>
            <w:noProof/>
            <w:webHidden/>
          </w:rPr>
        </w:r>
        <w:r>
          <w:rPr>
            <w:noProof/>
            <w:webHidden/>
          </w:rPr>
          <w:fldChar w:fldCharType="separate"/>
        </w:r>
        <w:r>
          <w:rPr>
            <w:noProof/>
            <w:webHidden/>
          </w:rPr>
          <w:t>908</w:t>
        </w:r>
        <w:r>
          <w:rPr>
            <w:noProof/>
            <w:webHidden/>
          </w:rPr>
          <w:fldChar w:fldCharType="end"/>
        </w:r>
      </w:hyperlink>
    </w:p>
    <w:p w14:paraId="7811CA44" w14:textId="77777777" w:rsidR="0077316F" w:rsidRPr="002E4303" w:rsidRDefault="0077316F">
      <w:pPr>
        <w:pStyle w:val="Sommario2"/>
        <w:tabs>
          <w:tab w:val="right" w:leader="dot" w:pos="9628"/>
        </w:tabs>
        <w:rPr>
          <w:rFonts w:eastAsia="Times New Roman"/>
          <w:noProof/>
          <w:lang w:eastAsia="it-IT"/>
        </w:rPr>
      </w:pPr>
      <w:hyperlink w:anchor="_Toc499840775" w:history="1">
        <w:r w:rsidRPr="003C34CA">
          <w:rPr>
            <w:rStyle w:val="Collegamentoipertestuale"/>
            <w:noProof/>
          </w:rPr>
          <w:t>27 Agosto</w:t>
        </w:r>
        <w:r>
          <w:rPr>
            <w:noProof/>
            <w:webHidden/>
          </w:rPr>
          <w:tab/>
        </w:r>
        <w:r>
          <w:rPr>
            <w:noProof/>
            <w:webHidden/>
          </w:rPr>
          <w:fldChar w:fldCharType="begin"/>
        </w:r>
        <w:r>
          <w:rPr>
            <w:noProof/>
            <w:webHidden/>
          </w:rPr>
          <w:instrText xml:space="preserve"> PAGEREF _Toc499840775 \h </w:instrText>
        </w:r>
        <w:r>
          <w:rPr>
            <w:noProof/>
            <w:webHidden/>
          </w:rPr>
        </w:r>
        <w:r>
          <w:rPr>
            <w:noProof/>
            <w:webHidden/>
          </w:rPr>
          <w:fldChar w:fldCharType="separate"/>
        </w:r>
        <w:r>
          <w:rPr>
            <w:noProof/>
            <w:webHidden/>
          </w:rPr>
          <w:t>911</w:t>
        </w:r>
        <w:r>
          <w:rPr>
            <w:noProof/>
            <w:webHidden/>
          </w:rPr>
          <w:fldChar w:fldCharType="end"/>
        </w:r>
      </w:hyperlink>
    </w:p>
    <w:p w14:paraId="5D898066" w14:textId="77777777" w:rsidR="0077316F" w:rsidRPr="002E4303" w:rsidRDefault="0077316F">
      <w:pPr>
        <w:pStyle w:val="Sommario1"/>
        <w:tabs>
          <w:tab w:val="right" w:leader="dot" w:pos="9628"/>
        </w:tabs>
        <w:rPr>
          <w:rFonts w:eastAsia="Times New Roman"/>
          <w:noProof/>
          <w:lang w:eastAsia="it-IT"/>
        </w:rPr>
      </w:pPr>
      <w:hyperlink w:anchor="_Toc499840776" w:history="1">
        <w:r w:rsidRPr="003C34CA">
          <w:rPr>
            <w:rStyle w:val="Collegamentoipertestuale"/>
            <w:rFonts w:ascii="Book Antiqua" w:eastAsia="Times New Roman" w:hAnsi="Book Antiqua" w:cs="Arial"/>
            <w:b/>
            <w:bCs/>
            <w:noProof/>
            <w:kern w:val="32"/>
            <w:lang w:eastAsia="it-IT"/>
          </w:rPr>
          <w:t>Se non vedete segni e prodigi, voi non credete</w:t>
        </w:r>
        <w:r>
          <w:rPr>
            <w:noProof/>
            <w:webHidden/>
          </w:rPr>
          <w:tab/>
        </w:r>
        <w:r>
          <w:rPr>
            <w:noProof/>
            <w:webHidden/>
          </w:rPr>
          <w:fldChar w:fldCharType="begin"/>
        </w:r>
        <w:r>
          <w:rPr>
            <w:noProof/>
            <w:webHidden/>
          </w:rPr>
          <w:instrText xml:space="preserve"> PAGEREF _Toc499840776 \h </w:instrText>
        </w:r>
        <w:r>
          <w:rPr>
            <w:noProof/>
            <w:webHidden/>
          </w:rPr>
        </w:r>
        <w:r>
          <w:rPr>
            <w:noProof/>
            <w:webHidden/>
          </w:rPr>
          <w:fldChar w:fldCharType="separate"/>
        </w:r>
        <w:r>
          <w:rPr>
            <w:noProof/>
            <w:webHidden/>
          </w:rPr>
          <w:t>911</w:t>
        </w:r>
        <w:r>
          <w:rPr>
            <w:noProof/>
            <w:webHidden/>
          </w:rPr>
          <w:fldChar w:fldCharType="end"/>
        </w:r>
      </w:hyperlink>
    </w:p>
    <w:p w14:paraId="7F0F9FE5" w14:textId="77777777" w:rsidR="0077316F" w:rsidRPr="002E4303" w:rsidRDefault="0077316F">
      <w:pPr>
        <w:pStyle w:val="Sommario2"/>
        <w:tabs>
          <w:tab w:val="right" w:leader="dot" w:pos="9628"/>
        </w:tabs>
        <w:rPr>
          <w:rFonts w:eastAsia="Times New Roman"/>
          <w:noProof/>
          <w:lang w:eastAsia="it-IT"/>
        </w:rPr>
      </w:pPr>
      <w:hyperlink w:anchor="_Toc499840777" w:history="1">
        <w:r w:rsidRPr="003C34CA">
          <w:rPr>
            <w:rStyle w:val="Collegamentoipertestuale"/>
            <w:noProof/>
          </w:rPr>
          <w:t>28 Agosto</w:t>
        </w:r>
        <w:r>
          <w:rPr>
            <w:noProof/>
            <w:webHidden/>
          </w:rPr>
          <w:tab/>
        </w:r>
        <w:r>
          <w:rPr>
            <w:noProof/>
            <w:webHidden/>
          </w:rPr>
          <w:fldChar w:fldCharType="begin"/>
        </w:r>
        <w:r>
          <w:rPr>
            <w:noProof/>
            <w:webHidden/>
          </w:rPr>
          <w:instrText xml:space="preserve"> PAGEREF _Toc499840777 \h </w:instrText>
        </w:r>
        <w:r>
          <w:rPr>
            <w:noProof/>
            <w:webHidden/>
          </w:rPr>
        </w:r>
        <w:r>
          <w:rPr>
            <w:noProof/>
            <w:webHidden/>
          </w:rPr>
          <w:fldChar w:fldCharType="separate"/>
        </w:r>
        <w:r>
          <w:rPr>
            <w:noProof/>
            <w:webHidden/>
          </w:rPr>
          <w:t>914</w:t>
        </w:r>
        <w:r>
          <w:rPr>
            <w:noProof/>
            <w:webHidden/>
          </w:rPr>
          <w:fldChar w:fldCharType="end"/>
        </w:r>
      </w:hyperlink>
    </w:p>
    <w:p w14:paraId="1576020A" w14:textId="77777777" w:rsidR="0077316F" w:rsidRPr="002E4303" w:rsidRDefault="0077316F">
      <w:pPr>
        <w:pStyle w:val="Sommario1"/>
        <w:tabs>
          <w:tab w:val="right" w:leader="dot" w:pos="9628"/>
        </w:tabs>
        <w:rPr>
          <w:rFonts w:eastAsia="Times New Roman"/>
          <w:noProof/>
          <w:lang w:eastAsia="it-IT"/>
        </w:rPr>
      </w:pPr>
      <w:hyperlink w:anchor="_Toc499840778" w:history="1">
        <w:r w:rsidRPr="003C34CA">
          <w:rPr>
            <w:rStyle w:val="Collegamentoipertestuale"/>
            <w:rFonts w:ascii="Book Antiqua" w:eastAsia="Times New Roman" w:hAnsi="Book Antiqua" w:cs="Arial"/>
            <w:b/>
            <w:bCs/>
            <w:noProof/>
            <w:kern w:val="32"/>
            <w:lang w:eastAsia="it-IT"/>
          </w:rPr>
          <w:t>Scese in fretta e lo accolse pieno di gioia</w:t>
        </w:r>
        <w:r>
          <w:rPr>
            <w:noProof/>
            <w:webHidden/>
          </w:rPr>
          <w:tab/>
        </w:r>
        <w:r>
          <w:rPr>
            <w:noProof/>
            <w:webHidden/>
          </w:rPr>
          <w:fldChar w:fldCharType="begin"/>
        </w:r>
        <w:r>
          <w:rPr>
            <w:noProof/>
            <w:webHidden/>
          </w:rPr>
          <w:instrText xml:space="preserve"> PAGEREF _Toc499840778 \h </w:instrText>
        </w:r>
        <w:r>
          <w:rPr>
            <w:noProof/>
            <w:webHidden/>
          </w:rPr>
        </w:r>
        <w:r>
          <w:rPr>
            <w:noProof/>
            <w:webHidden/>
          </w:rPr>
          <w:fldChar w:fldCharType="separate"/>
        </w:r>
        <w:r>
          <w:rPr>
            <w:noProof/>
            <w:webHidden/>
          </w:rPr>
          <w:t>915</w:t>
        </w:r>
        <w:r>
          <w:rPr>
            <w:noProof/>
            <w:webHidden/>
          </w:rPr>
          <w:fldChar w:fldCharType="end"/>
        </w:r>
      </w:hyperlink>
    </w:p>
    <w:p w14:paraId="6B38F832" w14:textId="77777777" w:rsidR="0077316F" w:rsidRPr="002E4303" w:rsidRDefault="0077316F">
      <w:pPr>
        <w:pStyle w:val="Sommario2"/>
        <w:tabs>
          <w:tab w:val="right" w:leader="dot" w:pos="9628"/>
        </w:tabs>
        <w:rPr>
          <w:rFonts w:eastAsia="Times New Roman"/>
          <w:noProof/>
          <w:lang w:eastAsia="it-IT"/>
        </w:rPr>
      </w:pPr>
      <w:hyperlink w:anchor="_Toc499840779" w:history="1">
        <w:r w:rsidRPr="003C34CA">
          <w:rPr>
            <w:rStyle w:val="Collegamentoipertestuale"/>
            <w:noProof/>
          </w:rPr>
          <w:t>29 Agosto</w:t>
        </w:r>
        <w:r>
          <w:rPr>
            <w:noProof/>
            <w:webHidden/>
          </w:rPr>
          <w:tab/>
        </w:r>
        <w:r>
          <w:rPr>
            <w:noProof/>
            <w:webHidden/>
          </w:rPr>
          <w:fldChar w:fldCharType="begin"/>
        </w:r>
        <w:r>
          <w:rPr>
            <w:noProof/>
            <w:webHidden/>
          </w:rPr>
          <w:instrText xml:space="preserve"> PAGEREF _Toc499840779 \h </w:instrText>
        </w:r>
        <w:r>
          <w:rPr>
            <w:noProof/>
            <w:webHidden/>
          </w:rPr>
        </w:r>
        <w:r>
          <w:rPr>
            <w:noProof/>
            <w:webHidden/>
          </w:rPr>
          <w:fldChar w:fldCharType="separate"/>
        </w:r>
        <w:r>
          <w:rPr>
            <w:noProof/>
            <w:webHidden/>
          </w:rPr>
          <w:t>917</w:t>
        </w:r>
        <w:r>
          <w:rPr>
            <w:noProof/>
            <w:webHidden/>
          </w:rPr>
          <w:fldChar w:fldCharType="end"/>
        </w:r>
      </w:hyperlink>
    </w:p>
    <w:p w14:paraId="039689B5" w14:textId="77777777" w:rsidR="0077316F" w:rsidRPr="002E4303" w:rsidRDefault="0077316F">
      <w:pPr>
        <w:pStyle w:val="Sommario1"/>
        <w:tabs>
          <w:tab w:val="right" w:leader="dot" w:pos="9628"/>
        </w:tabs>
        <w:rPr>
          <w:rFonts w:eastAsia="Times New Roman"/>
          <w:noProof/>
          <w:lang w:eastAsia="it-IT"/>
        </w:rPr>
      </w:pPr>
      <w:hyperlink w:anchor="_Toc499840780" w:history="1">
        <w:r w:rsidRPr="003C34CA">
          <w:rPr>
            <w:rStyle w:val="Collegamentoipertestuale"/>
            <w:rFonts w:ascii="Book Antiqua" w:eastAsia="Times New Roman" w:hAnsi="Book Antiqua" w:cs="Arial"/>
            <w:b/>
            <w:bCs/>
            <w:caps/>
            <w:noProof/>
            <w:kern w:val="32"/>
            <w:lang w:eastAsia="it-IT"/>
          </w:rPr>
          <w:t>Come il Padre ha mandato me</w:t>
        </w:r>
        <w:r>
          <w:rPr>
            <w:noProof/>
            <w:webHidden/>
          </w:rPr>
          <w:tab/>
        </w:r>
        <w:r>
          <w:rPr>
            <w:noProof/>
            <w:webHidden/>
          </w:rPr>
          <w:fldChar w:fldCharType="begin"/>
        </w:r>
        <w:r>
          <w:rPr>
            <w:noProof/>
            <w:webHidden/>
          </w:rPr>
          <w:instrText xml:space="preserve"> PAGEREF _Toc499840780 \h </w:instrText>
        </w:r>
        <w:r>
          <w:rPr>
            <w:noProof/>
            <w:webHidden/>
          </w:rPr>
        </w:r>
        <w:r>
          <w:rPr>
            <w:noProof/>
            <w:webHidden/>
          </w:rPr>
          <w:fldChar w:fldCharType="separate"/>
        </w:r>
        <w:r>
          <w:rPr>
            <w:noProof/>
            <w:webHidden/>
          </w:rPr>
          <w:t>918</w:t>
        </w:r>
        <w:r>
          <w:rPr>
            <w:noProof/>
            <w:webHidden/>
          </w:rPr>
          <w:fldChar w:fldCharType="end"/>
        </w:r>
      </w:hyperlink>
    </w:p>
    <w:p w14:paraId="412D9BD4" w14:textId="77777777" w:rsidR="0077316F" w:rsidRPr="002E4303" w:rsidRDefault="0077316F">
      <w:pPr>
        <w:pStyle w:val="Sommario2"/>
        <w:tabs>
          <w:tab w:val="right" w:leader="dot" w:pos="9628"/>
        </w:tabs>
        <w:rPr>
          <w:rFonts w:eastAsia="Times New Roman"/>
          <w:noProof/>
          <w:lang w:eastAsia="it-IT"/>
        </w:rPr>
      </w:pPr>
      <w:hyperlink w:anchor="_Toc499840781" w:history="1">
        <w:r w:rsidRPr="003C34CA">
          <w:rPr>
            <w:rStyle w:val="Collegamentoipertestuale"/>
            <w:noProof/>
          </w:rPr>
          <w:t>30 Agosto</w:t>
        </w:r>
        <w:r>
          <w:rPr>
            <w:noProof/>
            <w:webHidden/>
          </w:rPr>
          <w:tab/>
        </w:r>
        <w:r>
          <w:rPr>
            <w:noProof/>
            <w:webHidden/>
          </w:rPr>
          <w:fldChar w:fldCharType="begin"/>
        </w:r>
        <w:r>
          <w:rPr>
            <w:noProof/>
            <w:webHidden/>
          </w:rPr>
          <w:instrText xml:space="preserve"> PAGEREF _Toc499840781 \h </w:instrText>
        </w:r>
        <w:r>
          <w:rPr>
            <w:noProof/>
            <w:webHidden/>
          </w:rPr>
        </w:r>
        <w:r>
          <w:rPr>
            <w:noProof/>
            <w:webHidden/>
          </w:rPr>
          <w:fldChar w:fldCharType="separate"/>
        </w:r>
        <w:r>
          <w:rPr>
            <w:noProof/>
            <w:webHidden/>
          </w:rPr>
          <w:t>920</w:t>
        </w:r>
        <w:r>
          <w:rPr>
            <w:noProof/>
            <w:webHidden/>
          </w:rPr>
          <w:fldChar w:fldCharType="end"/>
        </w:r>
      </w:hyperlink>
    </w:p>
    <w:p w14:paraId="0DBFDAE7" w14:textId="77777777" w:rsidR="0077316F" w:rsidRPr="002E4303" w:rsidRDefault="0077316F">
      <w:pPr>
        <w:pStyle w:val="Sommario1"/>
        <w:tabs>
          <w:tab w:val="right" w:leader="dot" w:pos="9628"/>
        </w:tabs>
        <w:rPr>
          <w:rFonts w:eastAsia="Times New Roman"/>
          <w:noProof/>
          <w:lang w:eastAsia="it-IT"/>
        </w:rPr>
      </w:pPr>
      <w:hyperlink w:anchor="_Toc499840782" w:history="1">
        <w:r w:rsidRPr="003C34CA">
          <w:rPr>
            <w:rStyle w:val="Collegamentoipertestuale"/>
            <w:rFonts w:ascii="Book Antiqua" w:hAnsi="Book Antiqua"/>
            <w:noProof/>
          </w:rPr>
          <w:t>Di che cosa stavate discutendo per la strada?</w:t>
        </w:r>
        <w:r>
          <w:rPr>
            <w:noProof/>
            <w:webHidden/>
          </w:rPr>
          <w:tab/>
        </w:r>
        <w:r>
          <w:rPr>
            <w:noProof/>
            <w:webHidden/>
          </w:rPr>
          <w:fldChar w:fldCharType="begin"/>
        </w:r>
        <w:r>
          <w:rPr>
            <w:noProof/>
            <w:webHidden/>
          </w:rPr>
          <w:instrText xml:space="preserve"> PAGEREF _Toc499840782 \h </w:instrText>
        </w:r>
        <w:r>
          <w:rPr>
            <w:noProof/>
            <w:webHidden/>
          </w:rPr>
        </w:r>
        <w:r>
          <w:rPr>
            <w:noProof/>
            <w:webHidden/>
          </w:rPr>
          <w:fldChar w:fldCharType="separate"/>
        </w:r>
        <w:r>
          <w:rPr>
            <w:noProof/>
            <w:webHidden/>
          </w:rPr>
          <w:t>920</w:t>
        </w:r>
        <w:r>
          <w:rPr>
            <w:noProof/>
            <w:webHidden/>
          </w:rPr>
          <w:fldChar w:fldCharType="end"/>
        </w:r>
      </w:hyperlink>
    </w:p>
    <w:p w14:paraId="143D7CF4" w14:textId="77777777" w:rsidR="0077316F" w:rsidRPr="002E4303" w:rsidRDefault="0077316F">
      <w:pPr>
        <w:pStyle w:val="Sommario2"/>
        <w:tabs>
          <w:tab w:val="right" w:leader="dot" w:pos="9628"/>
        </w:tabs>
        <w:rPr>
          <w:rFonts w:eastAsia="Times New Roman"/>
          <w:noProof/>
          <w:lang w:eastAsia="it-IT"/>
        </w:rPr>
      </w:pPr>
      <w:hyperlink w:anchor="_Toc499840783" w:history="1">
        <w:r w:rsidRPr="003C34CA">
          <w:rPr>
            <w:rStyle w:val="Collegamentoipertestuale"/>
            <w:noProof/>
          </w:rPr>
          <w:t>31 Agosto</w:t>
        </w:r>
        <w:r>
          <w:rPr>
            <w:noProof/>
            <w:webHidden/>
          </w:rPr>
          <w:tab/>
        </w:r>
        <w:r>
          <w:rPr>
            <w:noProof/>
            <w:webHidden/>
          </w:rPr>
          <w:fldChar w:fldCharType="begin"/>
        </w:r>
        <w:r>
          <w:rPr>
            <w:noProof/>
            <w:webHidden/>
          </w:rPr>
          <w:instrText xml:space="preserve"> PAGEREF _Toc499840783 \h </w:instrText>
        </w:r>
        <w:r>
          <w:rPr>
            <w:noProof/>
            <w:webHidden/>
          </w:rPr>
        </w:r>
        <w:r>
          <w:rPr>
            <w:noProof/>
            <w:webHidden/>
          </w:rPr>
          <w:fldChar w:fldCharType="separate"/>
        </w:r>
        <w:r>
          <w:rPr>
            <w:noProof/>
            <w:webHidden/>
          </w:rPr>
          <w:t>923</w:t>
        </w:r>
        <w:r>
          <w:rPr>
            <w:noProof/>
            <w:webHidden/>
          </w:rPr>
          <w:fldChar w:fldCharType="end"/>
        </w:r>
      </w:hyperlink>
    </w:p>
    <w:p w14:paraId="15EF567D" w14:textId="77777777" w:rsidR="0077316F" w:rsidRPr="002E4303" w:rsidRDefault="0077316F">
      <w:pPr>
        <w:pStyle w:val="Sommario1"/>
        <w:tabs>
          <w:tab w:val="right" w:leader="dot" w:pos="9628"/>
        </w:tabs>
        <w:rPr>
          <w:rFonts w:eastAsia="Times New Roman"/>
          <w:noProof/>
          <w:lang w:eastAsia="it-IT"/>
        </w:rPr>
      </w:pPr>
      <w:hyperlink w:anchor="_Toc499840784" w:history="1">
        <w:r w:rsidRPr="003C34CA">
          <w:rPr>
            <w:rStyle w:val="Collegamentoipertestuale"/>
            <w:rFonts w:ascii="Book Antiqua" w:hAnsi="Book Antiqua"/>
            <w:noProof/>
          </w:rPr>
          <w:t>Se qualcuno vuole venire dietro a me</w:t>
        </w:r>
        <w:r>
          <w:rPr>
            <w:noProof/>
            <w:webHidden/>
          </w:rPr>
          <w:tab/>
        </w:r>
        <w:r>
          <w:rPr>
            <w:noProof/>
            <w:webHidden/>
          </w:rPr>
          <w:fldChar w:fldCharType="begin"/>
        </w:r>
        <w:r>
          <w:rPr>
            <w:noProof/>
            <w:webHidden/>
          </w:rPr>
          <w:instrText xml:space="preserve"> PAGEREF _Toc499840784 \h </w:instrText>
        </w:r>
        <w:r>
          <w:rPr>
            <w:noProof/>
            <w:webHidden/>
          </w:rPr>
        </w:r>
        <w:r>
          <w:rPr>
            <w:noProof/>
            <w:webHidden/>
          </w:rPr>
          <w:fldChar w:fldCharType="separate"/>
        </w:r>
        <w:r>
          <w:rPr>
            <w:noProof/>
            <w:webHidden/>
          </w:rPr>
          <w:t>923</w:t>
        </w:r>
        <w:r>
          <w:rPr>
            <w:noProof/>
            <w:webHidden/>
          </w:rPr>
          <w:fldChar w:fldCharType="end"/>
        </w:r>
      </w:hyperlink>
    </w:p>
    <w:p w14:paraId="19D5B595" w14:textId="77777777" w:rsidR="0077316F" w:rsidRPr="002E4303" w:rsidRDefault="0077316F">
      <w:pPr>
        <w:pStyle w:val="Sommario1"/>
        <w:tabs>
          <w:tab w:val="right" w:leader="dot" w:pos="9628"/>
        </w:tabs>
        <w:rPr>
          <w:rFonts w:eastAsia="Times New Roman"/>
          <w:noProof/>
          <w:lang w:eastAsia="it-IT"/>
        </w:rPr>
      </w:pPr>
      <w:hyperlink w:anchor="_Toc499840785" w:history="1">
        <w:r w:rsidRPr="003C34CA">
          <w:rPr>
            <w:rStyle w:val="Collegamentoipertestuale"/>
            <w:noProof/>
          </w:rPr>
          <w:t>Settembre 2017</w:t>
        </w:r>
        <w:r>
          <w:rPr>
            <w:noProof/>
            <w:webHidden/>
          </w:rPr>
          <w:tab/>
        </w:r>
        <w:r>
          <w:rPr>
            <w:noProof/>
            <w:webHidden/>
          </w:rPr>
          <w:fldChar w:fldCharType="begin"/>
        </w:r>
        <w:r>
          <w:rPr>
            <w:noProof/>
            <w:webHidden/>
          </w:rPr>
          <w:instrText xml:space="preserve"> PAGEREF _Toc499840785 \h </w:instrText>
        </w:r>
        <w:r>
          <w:rPr>
            <w:noProof/>
            <w:webHidden/>
          </w:rPr>
        </w:r>
        <w:r>
          <w:rPr>
            <w:noProof/>
            <w:webHidden/>
          </w:rPr>
          <w:fldChar w:fldCharType="separate"/>
        </w:r>
        <w:r>
          <w:rPr>
            <w:noProof/>
            <w:webHidden/>
          </w:rPr>
          <w:t>927</w:t>
        </w:r>
        <w:r>
          <w:rPr>
            <w:noProof/>
            <w:webHidden/>
          </w:rPr>
          <w:fldChar w:fldCharType="end"/>
        </w:r>
      </w:hyperlink>
    </w:p>
    <w:p w14:paraId="36A3C323" w14:textId="77777777" w:rsidR="0077316F" w:rsidRPr="002E4303" w:rsidRDefault="0077316F">
      <w:pPr>
        <w:pStyle w:val="Sommario2"/>
        <w:tabs>
          <w:tab w:val="right" w:leader="dot" w:pos="9628"/>
        </w:tabs>
        <w:rPr>
          <w:rFonts w:eastAsia="Times New Roman"/>
          <w:noProof/>
          <w:lang w:eastAsia="it-IT"/>
        </w:rPr>
      </w:pPr>
      <w:hyperlink w:anchor="_Toc499840786" w:history="1">
        <w:r w:rsidRPr="003C34CA">
          <w:rPr>
            <w:rStyle w:val="Collegamentoipertestuale"/>
            <w:noProof/>
          </w:rPr>
          <w:t>1 Settembre</w:t>
        </w:r>
        <w:r>
          <w:rPr>
            <w:noProof/>
            <w:webHidden/>
          </w:rPr>
          <w:tab/>
        </w:r>
        <w:r>
          <w:rPr>
            <w:noProof/>
            <w:webHidden/>
          </w:rPr>
          <w:fldChar w:fldCharType="begin"/>
        </w:r>
        <w:r>
          <w:rPr>
            <w:noProof/>
            <w:webHidden/>
          </w:rPr>
          <w:instrText xml:space="preserve"> PAGEREF _Toc499840786 \h </w:instrText>
        </w:r>
        <w:r>
          <w:rPr>
            <w:noProof/>
            <w:webHidden/>
          </w:rPr>
        </w:r>
        <w:r>
          <w:rPr>
            <w:noProof/>
            <w:webHidden/>
          </w:rPr>
          <w:fldChar w:fldCharType="separate"/>
        </w:r>
        <w:r>
          <w:rPr>
            <w:noProof/>
            <w:webHidden/>
          </w:rPr>
          <w:t>927</w:t>
        </w:r>
        <w:r>
          <w:rPr>
            <w:noProof/>
            <w:webHidden/>
          </w:rPr>
          <w:fldChar w:fldCharType="end"/>
        </w:r>
      </w:hyperlink>
    </w:p>
    <w:p w14:paraId="4381DD6C" w14:textId="77777777" w:rsidR="0077316F" w:rsidRPr="002E4303" w:rsidRDefault="0077316F">
      <w:pPr>
        <w:pStyle w:val="Sommario1"/>
        <w:tabs>
          <w:tab w:val="right" w:leader="dot" w:pos="9628"/>
        </w:tabs>
        <w:rPr>
          <w:rFonts w:eastAsia="Times New Roman"/>
          <w:noProof/>
          <w:lang w:eastAsia="it-IT"/>
        </w:rPr>
      </w:pPr>
      <w:hyperlink w:anchor="_Toc499840787" w:history="1">
        <w:r w:rsidRPr="003C34CA">
          <w:rPr>
            <w:rStyle w:val="Collegamentoipertestuale"/>
            <w:rFonts w:ascii="Book Antiqua" w:hAnsi="Book Antiqua"/>
            <w:noProof/>
          </w:rPr>
          <w:t>Spiegaci la parabola della zizzania nel campo</w:t>
        </w:r>
        <w:r>
          <w:rPr>
            <w:noProof/>
            <w:webHidden/>
          </w:rPr>
          <w:tab/>
        </w:r>
        <w:r>
          <w:rPr>
            <w:noProof/>
            <w:webHidden/>
          </w:rPr>
          <w:fldChar w:fldCharType="begin"/>
        </w:r>
        <w:r>
          <w:rPr>
            <w:noProof/>
            <w:webHidden/>
          </w:rPr>
          <w:instrText xml:space="preserve"> PAGEREF _Toc499840787 \h </w:instrText>
        </w:r>
        <w:r>
          <w:rPr>
            <w:noProof/>
            <w:webHidden/>
          </w:rPr>
        </w:r>
        <w:r>
          <w:rPr>
            <w:noProof/>
            <w:webHidden/>
          </w:rPr>
          <w:fldChar w:fldCharType="separate"/>
        </w:r>
        <w:r>
          <w:rPr>
            <w:noProof/>
            <w:webHidden/>
          </w:rPr>
          <w:t>927</w:t>
        </w:r>
        <w:r>
          <w:rPr>
            <w:noProof/>
            <w:webHidden/>
          </w:rPr>
          <w:fldChar w:fldCharType="end"/>
        </w:r>
      </w:hyperlink>
    </w:p>
    <w:p w14:paraId="68184B8D" w14:textId="77777777" w:rsidR="0077316F" w:rsidRPr="002E4303" w:rsidRDefault="0077316F">
      <w:pPr>
        <w:pStyle w:val="Sommario2"/>
        <w:tabs>
          <w:tab w:val="right" w:leader="dot" w:pos="9628"/>
        </w:tabs>
        <w:rPr>
          <w:rFonts w:eastAsia="Times New Roman"/>
          <w:noProof/>
          <w:lang w:eastAsia="it-IT"/>
        </w:rPr>
      </w:pPr>
      <w:hyperlink w:anchor="_Toc499840788" w:history="1">
        <w:r w:rsidRPr="003C34CA">
          <w:rPr>
            <w:rStyle w:val="Collegamentoipertestuale"/>
            <w:noProof/>
          </w:rPr>
          <w:t>2 Settembre</w:t>
        </w:r>
        <w:r>
          <w:rPr>
            <w:noProof/>
            <w:webHidden/>
          </w:rPr>
          <w:tab/>
        </w:r>
        <w:r>
          <w:rPr>
            <w:noProof/>
            <w:webHidden/>
          </w:rPr>
          <w:fldChar w:fldCharType="begin"/>
        </w:r>
        <w:r>
          <w:rPr>
            <w:noProof/>
            <w:webHidden/>
          </w:rPr>
          <w:instrText xml:space="preserve"> PAGEREF _Toc499840788 \h </w:instrText>
        </w:r>
        <w:r>
          <w:rPr>
            <w:noProof/>
            <w:webHidden/>
          </w:rPr>
        </w:r>
        <w:r>
          <w:rPr>
            <w:noProof/>
            <w:webHidden/>
          </w:rPr>
          <w:fldChar w:fldCharType="separate"/>
        </w:r>
        <w:r>
          <w:rPr>
            <w:noProof/>
            <w:webHidden/>
          </w:rPr>
          <w:t>929</w:t>
        </w:r>
        <w:r>
          <w:rPr>
            <w:noProof/>
            <w:webHidden/>
          </w:rPr>
          <w:fldChar w:fldCharType="end"/>
        </w:r>
      </w:hyperlink>
    </w:p>
    <w:p w14:paraId="07175FD4" w14:textId="77777777" w:rsidR="0077316F" w:rsidRPr="002E4303" w:rsidRDefault="0077316F">
      <w:pPr>
        <w:pStyle w:val="Sommario1"/>
        <w:tabs>
          <w:tab w:val="right" w:leader="dot" w:pos="9628"/>
        </w:tabs>
        <w:rPr>
          <w:rFonts w:eastAsia="Times New Roman"/>
          <w:noProof/>
          <w:lang w:eastAsia="it-IT"/>
        </w:rPr>
      </w:pPr>
      <w:hyperlink w:anchor="_Toc499840789" w:history="1">
        <w:r w:rsidRPr="003C34CA">
          <w:rPr>
            <w:rStyle w:val="Collegamentoipertestuale"/>
            <w:rFonts w:ascii="Book Antiqua" w:hAnsi="Book Antiqua"/>
            <w:noProof/>
          </w:rPr>
          <w:t>Il Padre mio agisce anche ora e anch’io agisco</w:t>
        </w:r>
        <w:r>
          <w:rPr>
            <w:noProof/>
            <w:webHidden/>
          </w:rPr>
          <w:tab/>
        </w:r>
        <w:r>
          <w:rPr>
            <w:noProof/>
            <w:webHidden/>
          </w:rPr>
          <w:fldChar w:fldCharType="begin"/>
        </w:r>
        <w:r>
          <w:rPr>
            <w:noProof/>
            <w:webHidden/>
          </w:rPr>
          <w:instrText xml:space="preserve"> PAGEREF _Toc499840789 \h </w:instrText>
        </w:r>
        <w:r>
          <w:rPr>
            <w:noProof/>
            <w:webHidden/>
          </w:rPr>
        </w:r>
        <w:r>
          <w:rPr>
            <w:noProof/>
            <w:webHidden/>
          </w:rPr>
          <w:fldChar w:fldCharType="separate"/>
        </w:r>
        <w:r>
          <w:rPr>
            <w:noProof/>
            <w:webHidden/>
          </w:rPr>
          <w:t>929</w:t>
        </w:r>
        <w:r>
          <w:rPr>
            <w:noProof/>
            <w:webHidden/>
          </w:rPr>
          <w:fldChar w:fldCharType="end"/>
        </w:r>
      </w:hyperlink>
    </w:p>
    <w:p w14:paraId="26C4084E" w14:textId="77777777" w:rsidR="0077316F" w:rsidRPr="002E4303" w:rsidRDefault="0077316F">
      <w:pPr>
        <w:pStyle w:val="Sommario2"/>
        <w:tabs>
          <w:tab w:val="right" w:leader="dot" w:pos="9628"/>
        </w:tabs>
        <w:rPr>
          <w:rFonts w:eastAsia="Times New Roman"/>
          <w:noProof/>
          <w:lang w:eastAsia="it-IT"/>
        </w:rPr>
      </w:pPr>
      <w:hyperlink w:anchor="_Toc499840790" w:history="1">
        <w:r w:rsidRPr="003C34CA">
          <w:rPr>
            <w:rStyle w:val="Collegamentoipertestuale"/>
            <w:noProof/>
          </w:rPr>
          <w:t>3 Settembre</w:t>
        </w:r>
        <w:r>
          <w:rPr>
            <w:noProof/>
            <w:webHidden/>
          </w:rPr>
          <w:tab/>
        </w:r>
        <w:r>
          <w:rPr>
            <w:noProof/>
            <w:webHidden/>
          </w:rPr>
          <w:fldChar w:fldCharType="begin"/>
        </w:r>
        <w:r>
          <w:rPr>
            <w:noProof/>
            <w:webHidden/>
          </w:rPr>
          <w:instrText xml:space="preserve"> PAGEREF _Toc499840790 \h </w:instrText>
        </w:r>
        <w:r>
          <w:rPr>
            <w:noProof/>
            <w:webHidden/>
          </w:rPr>
        </w:r>
        <w:r>
          <w:rPr>
            <w:noProof/>
            <w:webHidden/>
          </w:rPr>
          <w:fldChar w:fldCharType="separate"/>
        </w:r>
        <w:r>
          <w:rPr>
            <w:noProof/>
            <w:webHidden/>
          </w:rPr>
          <w:t>932</w:t>
        </w:r>
        <w:r>
          <w:rPr>
            <w:noProof/>
            <w:webHidden/>
          </w:rPr>
          <w:fldChar w:fldCharType="end"/>
        </w:r>
      </w:hyperlink>
    </w:p>
    <w:p w14:paraId="497F6C55" w14:textId="77777777" w:rsidR="0077316F" w:rsidRPr="002E4303" w:rsidRDefault="0077316F">
      <w:pPr>
        <w:pStyle w:val="Sommario1"/>
        <w:tabs>
          <w:tab w:val="right" w:leader="dot" w:pos="9628"/>
        </w:tabs>
        <w:rPr>
          <w:rFonts w:eastAsia="Times New Roman"/>
          <w:noProof/>
          <w:lang w:eastAsia="it-IT"/>
        </w:rPr>
      </w:pPr>
      <w:hyperlink w:anchor="_Toc499840791" w:history="1">
        <w:r w:rsidRPr="003C34CA">
          <w:rPr>
            <w:rStyle w:val="Collegamentoipertestuale"/>
            <w:rFonts w:ascii="Book Antiqua" w:hAnsi="Book Antiqua"/>
            <w:noProof/>
          </w:rPr>
          <w:t>Conduceteli qui e uccideteli davanti a me</w:t>
        </w:r>
        <w:r>
          <w:rPr>
            <w:noProof/>
            <w:webHidden/>
          </w:rPr>
          <w:tab/>
        </w:r>
        <w:r>
          <w:rPr>
            <w:noProof/>
            <w:webHidden/>
          </w:rPr>
          <w:fldChar w:fldCharType="begin"/>
        </w:r>
        <w:r>
          <w:rPr>
            <w:noProof/>
            <w:webHidden/>
          </w:rPr>
          <w:instrText xml:space="preserve"> PAGEREF _Toc499840791 \h </w:instrText>
        </w:r>
        <w:r>
          <w:rPr>
            <w:noProof/>
            <w:webHidden/>
          </w:rPr>
        </w:r>
        <w:r>
          <w:rPr>
            <w:noProof/>
            <w:webHidden/>
          </w:rPr>
          <w:fldChar w:fldCharType="separate"/>
        </w:r>
        <w:r>
          <w:rPr>
            <w:noProof/>
            <w:webHidden/>
          </w:rPr>
          <w:t>932</w:t>
        </w:r>
        <w:r>
          <w:rPr>
            <w:noProof/>
            <w:webHidden/>
          </w:rPr>
          <w:fldChar w:fldCharType="end"/>
        </w:r>
      </w:hyperlink>
    </w:p>
    <w:p w14:paraId="386BC41C" w14:textId="77777777" w:rsidR="0077316F" w:rsidRPr="002E4303" w:rsidRDefault="0077316F">
      <w:pPr>
        <w:pStyle w:val="Sommario2"/>
        <w:tabs>
          <w:tab w:val="right" w:leader="dot" w:pos="9628"/>
        </w:tabs>
        <w:rPr>
          <w:rFonts w:eastAsia="Times New Roman"/>
          <w:noProof/>
          <w:lang w:eastAsia="it-IT"/>
        </w:rPr>
      </w:pPr>
      <w:hyperlink w:anchor="_Toc499840792" w:history="1">
        <w:r w:rsidRPr="003C34CA">
          <w:rPr>
            <w:rStyle w:val="Collegamentoipertestuale"/>
            <w:noProof/>
          </w:rPr>
          <w:t>4 Settembre</w:t>
        </w:r>
        <w:r>
          <w:rPr>
            <w:noProof/>
            <w:webHidden/>
          </w:rPr>
          <w:tab/>
        </w:r>
        <w:r>
          <w:rPr>
            <w:noProof/>
            <w:webHidden/>
          </w:rPr>
          <w:fldChar w:fldCharType="begin"/>
        </w:r>
        <w:r>
          <w:rPr>
            <w:noProof/>
            <w:webHidden/>
          </w:rPr>
          <w:instrText xml:space="preserve"> PAGEREF _Toc499840792 \h </w:instrText>
        </w:r>
        <w:r>
          <w:rPr>
            <w:noProof/>
            <w:webHidden/>
          </w:rPr>
        </w:r>
        <w:r>
          <w:rPr>
            <w:noProof/>
            <w:webHidden/>
          </w:rPr>
          <w:fldChar w:fldCharType="separate"/>
        </w:r>
        <w:r>
          <w:rPr>
            <w:noProof/>
            <w:webHidden/>
          </w:rPr>
          <w:t>935</w:t>
        </w:r>
        <w:r>
          <w:rPr>
            <w:noProof/>
            <w:webHidden/>
          </w:rPr>
          <w:fldChar w:fldCharType="end"/>
        </w:r>
      </w:hyperlink>
    </w:p>
    <w:p w14:paraId="194F27BD" w14:textId="77777777" w:rsidR="0077316F" w:rsidRPr="002E4303" w:rsidRDefault="0077316F">
      <w:pPr>
        <w:pStyle w:val="Sommario1"/>
        <w:tabs>
          <w:tab w:val="right" w:leader="dot" w:pos="9628"/>
        </w:tabs>
        <w:rPr>
          <w:rFonts w:eastAsia="Times New Roman"/>
          <w:noProof/>
          <w:lang w:eastAsia="it-IT"/>
        </w:rPr>
      </w:pPr>
      <w:hyperlink w:anchor="_Toc499840793" w:history="1">
        <w:r w:rsidRPr="003C34CA">
          <w:rPr>
            <w:rStyle w:val="Collegamentoipertestuale"/>
            <w:rFonts w:ascii="Book Antiqua" w:hAnsi="Book Antiqua"/>
            <w:noProof/>
          </w:rPr>
          <w:t>DIO HA TANTO AMATO IL MONDO</w:t>
        </w:r>
        <w:r>
          <w:rPr>
            <w:noProof/>
            <w:webHidden/>
          </w:rPr>
          <w:tab/>
        </w:r>
        <w:r>
          <w:rPr>
            <w:noProof/>
            <w:webHidden/>
          </w:rPr>
          <w:fldChar w:fldCharType="begin"/>
        </w:r>
        <w:r>
          <w:rPr>
            <w:noProof/>
            <w:webHidden/>
          </w:rPr>
          <w:instrText xml:space="preserve"> PAGEREF _Toc499840793 \h </w:instrText>
        </w:r>
        <w:r>
          <w:rPr>
            <w:noProof/>
            <w:webHidden/>
          </w:rPr>
        </w:r>
        <w:r>
          <w:rPr>
            <w:noProof/>
            <w:webHidden/>
          </w:rPr>
          <w:fldChar w:fldCharType="separate"/>
        </w:r>
        <w:r>
          <w:rPr>
            <w:noProof/>
            <w:webHidden/>
          </w:rPr>
          <w:t>935</w:t>
        </w:r>
        <w:r>
          <w:rPr>
            <w:noProof/>
            <w:webHidden/>
          </w:rPr>
          <w:fldChar w:fldCharType="end"/>
        </w:r>
      </w:hyperlink>
    </w:p>
    <w:p w14:paraId="0CB42EAB" w14:textId="77777777" w:rsidR="0077316F" w:rsidRPr="002E4303" w:rsidRDefault="0077316F">
      <w:pPr>
        <w:pStyle w:val="Sommario2"/>
        <w:tabs>
          <w:tab w:val="right" w:leader="dot" w:pos="9628"/>
        </w:tabs>
        <w:rPr>
          <w:rFonts w:eastAsia="Times New Roman"/>
          <w:noProof/>
          <w:lang w:eastAsia="it-IT"/>
        </w:rPr>
      </w:pPr>
      <w:hyperlink w:anchor="_Toc499840794" w:history="1">
        <w:r w:rsidRPr="003C34CA">
          <w:rPr>
            <w:rStyle w:val="Collegamentoipertestuale"/>
            <w:noProof/>
          </w:rPr>
          <w:t>5 Settembre</w:t>
        </w:r>
        <w:r>
          <w:rPr>
            <w:noProof/>
            <w:webHidden/>
          </w:rPr>
          <w:tab/>
        </w:r>
        <w:r>
          <w:rPr>
            <w:noProof/>
            <w:webHidden/>
          </w:rPr>
          <w:fldChar w:fldCharType="begin"/>
        </w:r>
        <w:r>
          <w:rPr>
            <w:noProof/>
            <w:webHidden/>
          </w:rPr>
          <w:instrText xml:space="preserve"> PAGEREF _Toc499840794 \h </w:instrText>
        </w:r>
        <w:r>
          <w:rPr>
            <w:noProof/>
            <w:webHidden/>
          </w:rPr>
        </w:r>
        <w:r>
          <w:rPr>
            <w:noProof/>
            <w:webHidden/>
          </w:rPr>
          <w:fldChar w:fldCharType="separate"/>
        </w:r>
        <w:r>
          <w:rPr>
            <w:noProof/>
            <w:webHidden/>
          </w:rPr>
          <w:t>938</w:t>
        </w:r>
        <w:r>
          <w:rPr>
            <w:noProof/>
            <w:webHidden/>
          </w:rPr>
          <w:fldChar w:fldCharType="end"/>
        </w:r>
      </w:hyperlink>
    </w:p>
    <w:p w14:paraId="776F01A7" w14:textId="77777777" w:rsidR="0077316F" w:rsidRPr="002E4303" w:rsidRDefault="0077316F">
      <w:pPr>
        <w:pStyle w:val="Sommario1"/>
        <w:tabs>
          <w:tab w:val="right" w:leader="dot" w:pos="9628"/>
        </w:tabs>
        <w:rPr>
          <w:rFonts w:eastAsia="Times New Roman"/>
          <w:noProof/>
          <w:lang w:eastAsia="it-IT"/>
        </w:rPr>
      </w:pPr>
      <w:hyperlink w:anchor="_Toc499840795" w:history="1">
        <w:r w:rsidRPr="003C34CA">
          <w:rPr>
            <w:rStyle w:val="Collegamentoipertestuale"/>
            <w:rFonts w:ascii="Book Antiqua" w:hAnsi="Book Antiqua"/>
            <w:noProof/>
          </w:rPr>
          <w:t>Se il tuo occhio ti è motivo di scandalo</w:t>
        </w:r>
        <w:r>
          <w:rPr>
            <w:noProof/>
            <w:webHidden/>
          </w:rPr>
          <w:tab/>
        </w:r>
        <w:r>
          <w:rPr>
            <w:noProof/>
            <w:webHidden/>
          </w:rPr>
          <w:fldChar w:fldCharType="begin"/>
        </w:r>
        <w:r>
          <w:rPr>
            <w:noProof/>
            <w:webHidden/>
          </w:rPr>
          <w:instrText xml:space="preserve"> PAGEREF _Toc499840795 \h </w:instrText>
        </w:r>
        <w:r>
          <w:rPr>
            <w:noProof/>
            <w:webHidden/>
          </w:rPr>
        </w:r>
        <w:r>
          <w:rPr>
            <w:noProof/>
            <w:webHidden/>
          </w:rPr>
          <w:fldChar w:fldCharType="separate"/>
        </w:r>
        <w:r>
          <w:rPr>
            <w:noProof/>
            <w:webHidden/>
          </w:rPr>
          <w:t>938</w:t>
        </w:r>
        <w:r>
          <w:rPr>
            <w:noProof/>
            <w:webHidden/>
          </w:rPr>
          <w:fldChar w:fldCharType="end"/>
        </w:r>
      </w:hyperlink>
    </w:p>
    <w:p w14:paraId="789F51F6" w14:textId="77777777" w:rsidR="0077316F" w:rsidRPr="002E4303" w:rsidRDefault="0077316F">
      <w:pPr>
        <w:pStyle w:val="Sommario2"/>
        <w:tabs>
          <w:tab w:val="right" w:leader="dot" w:pos="9628"/>
        </w:tabs>
        <w:rPr>
          <w:rFonts w:eastAsia="Times New Roman"/>
          <w:noProof/>
          <w:lang w:eastAsia="it-IT"/>
        </w:rPr>
      </w:pPr>
      <w:hyperlink w:anchor="_Toc499840796" w:history="1">
        <w:r w:rsidRPr="003C34CA">
          <w:rPr>
            <w:rStyle w:val="Collegamentoipertestuale"/>
            <w:noProof/>
          </w:rPr>
          <w:t>6 Settembre</w:t>
        </w:r>
        <w:r>
          <w:rPr>
            <w:noProof/>
            <w:webHidden/>
          </w:rPr>
          <w:tab/>
        </w:r>
        <w:r>
          <w:rPr>
            <w:noProof/>
            <w:webHidden/>
          </w:rPr>
          <w:fldChar w:fldCharType="begin"/>
        </w:r>
        <w:r>
          <w:rPr>
            <w:noProof/>
            <w:webHidden/>
          </w:rPr>
          <w:instrText xml:space="preserve"> PAGEREF _Toc499840796 \h </w:instrText>
        </w:r>
        <w:r>
          <w:rPr>
            <w:noProof/>
            <w:webHidden/>
          </w:rPr>
        </w:r>
        <w:r>
          <w:rPr>
            <w:noProof/>
            <w:webHidden/>
          </w:rPr>
          <w:fldChar w:fldCharType="separate"/>
        </w:r>
        <w:r>
          <w:rPr>
            <w:noProof/>
            <w:webHidden/>
          </w:rPr>
          <w:t>942</w:t>
        </w:r>
        <w:r>
          <w:rPr>
            <w:noProof/>
            <w:webHidden/>
          </w:rPr>
          <w:fldChar w:fldCharType="end"/>
        </w:r>
      </w:hyperlink>
    </w:p>
    <w:p w14:paraId="13183298" w14:textId="77777777" w:rsidR="0077316F" w:rsidRPr="002E4303" w:rsidRDefault="0077316F">
      <w:pPr>
        <w:pStyle w:val="Sommario1"/>
        <w:tabs>
          <w:tab w:val="right" w:leader="dot" w:pos="9628"/>
        </w:tabs>
        <w:rPr>
          <w:rFonts w:eastAsia="Times New Roman"/>
          <w:noProof/>
          <w:lang w:eastAsia="it-IT"/>
        </w:rPr>
      </w:pPr>
      <w:hyperlink w:anchor="_Toc499840797" w:history="1">
        <w:r w:rsidRPr="003C34CA">
          <w:rPr>
            <w:rStyle w:val="Collegamentoipertestuale"/>
            <w:rFonts w:ascii="Book Antiqua" w:hAnsi="Book Antiqua"/>
            <w:noProof/>
          </w:rPr>
          <w:t>Così anche il Figlio dell’uomo dovrà soffrire per opera loro</w:t>
        </w:r>
        <w:r>
          <w:rPr>
            <w:noProof/>
            <w:webHidden/>
          </w:rPr>
          <w:tab/>
        </w:r>
        <w:r>
          <w:rPr>
            <w:noProof/>
            <w:webHidden/>
          </w:rPr>
          <w:fldChar w:fldCharType="begin"/>
        </w:r>
        <w:r>
          <w:rPr>
            <w:noProof/>
            <w:webHidden/>
          </w:rPr>
          <w:instrText xml:space="preserve"> PAGEREF _Toc499840797 \h </w:instrText>
        </w:r>
        <w:r>
          <w:rPr>
            <w:noProof/>
            <w:webHidden/>
          </w:rPr>
        </w:r>
        <w:r>
          <w:rPr>
            <w:noProof/>
            <w:webHidden/>
          </w:rPr>
          <w:fldChar w:fldCharType="separate"/>
        </w:r>
        <w:r>
          <w:rPr>
            <w:noProof/>
            <w:webHidden/>
          </w:rPr>
          <w:t>942</w:t>
        </w:r>
        <w:r>
          <w:rPr>
            <w:noProof/>
            <w:webHidden/>
          </w:rPr>
          <w:fldChar w:fldCharType="end"/>
        </w:r>
      </w:hyperlink>
    </w:p>
    <w:p w14:paraId="2259BE2C" w14:textId="77777777" w:rsidR="0077316F" w:rsidRPr="002E4303" w:rsidRDefault="0077316F">
      <w:pPr>
        <w:pStyle w:val="Sommario2"/>
        <w:tabs>
          <w:tab w:val="right" w:leader="dot" w:pos="9628"/>
        </w:tabs>
        <w:rPr>
          <w:rFonts w:eastAsia="Times New Roman"/>
          <w:noProof/>
          <w:lang w:eastAsia="it-IT"/>
        </w:rPr>
      </w:pPr>
      <w:hyperlink w:anchor="_Toc499840798" w:history="1">
        <w:r w:rsidRPr="003C34CA">
          <w:rPr>
            <w:rStyle w:val="Collegamentoipertestuale"/>
            <w:noProof/>
          </w:rPr>
          <w:t>7 Settembre</w:t>
        </w:r>
        <w:r>
          <w:rPr>
            <w:noProof/>
            <w:webHidden/>
          </w:rPr>
          <w:tab/>
        </w:r>
        <w:r>
          <w:rPr>
            <w:noProof/>
            <w:webHidden/>
          </w:rPr>
          <w:fldChar w:fldCharType="begin"/>
        </w:r>
        <w:r>
          <w:rPr>
            <w:noProof/>
            <w:webHidden/>
          </w:rPr>
          <w:instrText xml:space="preserve"> PAGEREF _Toc499840798 \h </w:instrText>
        </w:r>
        <w:r>
          <w:rPr>
            <w:noProof/>
            <w:webHidden/>
          </w:rPr>
        </w:r>
        <w:r>
          <w:rPr>
            <w:noProof/>
            <w:webHidden/>
          </w:rPr>
          <w:fldChar w:fldCharType="separate"/>
        </w:r>
        <w:r>
          <w:rPr>
            <w:noProof/>
            <w:webHidden/>
          </w:rPr>
          <w:t>944</w:t>
        </w:r>
        <w:r>
          <w:rPr>
            <w:noProof/>
            <w:webHidden/>
          </w:rPr>
          <w:fldChar w:fldCharType="end"/>
        </w:r>
      </w:hyperlink>
    </w:p>
    <w:p w14:paraId="67E1665D" w14:textId="77777777" w:rsidR="0077316F" w:rsidRPr="002E4303" w:rsidRDefault="0077316F">
      <w:pPr>
        <w:pStyle w:val="Sommario1"/>
        <w:tabs>
          <w:tab w:val="right" w:leader="dot" w:pos="9628"/>
        </w:tabs>
        <w:rPr>
          <w:rFonts w:eastAsia="Times New Roman"/>
          <w:noProof/>
          <w:lang w:eastAsia="it-IT"/>
        </w:rPr>
      </w:pPr>
      <w:hyperlink w:anchor="_Toc499840799" w:history="1">
        <w:r w:rsidRPr="003C34CA">
          <w:rPr>
            <w:rStyle w:val="Collegamentoipertestuale"/>
            <w:rFonts w:ascii="Book Antiqua" w:hAnsi="Book Antiqua"/>
            <w:noProof/>
          </w:rPr>
          <w:t>Estrae dal suo tesoro cose nuove e cose antiche</w:t>
        </w:r>
        <w:r>
          <w:rPr>
            <w:noProof/>
            <w:webHidden/>
          </w:rPr>
          <w:tab/>
        </w:r>
        <w:r>
          <w:rPr>
            <w:noProof/>
            <w:webHidden/>
          </w:rPr>
          <w:fldChar w:fldCharType="begin"/>
        </w:r>
        <w:r>
          <w:rPr>
            <w:noProof/>
            <w:webHidden/>
          </w:rPr>
          <w:instrText xml:space="preserve"> PAGEREF _Toc499840799 \h </w:instrText>
        </w:r>
        <w:r>
          <w:rPr>
            <w:noProof/>
            <w:webHidden/>
          </w:rPr>
        </w:r>
        <w:r>
          <w:rPr>
            <w:noProof/>
            <w:webHidden/>
          </w:rPr>
          <w:fldChar w:fldCharType="separate"/>
        </w:r>
        <w:r>
          <w:rPr>
            <w:noProof/>
            <w:webHidden/>
          </w:rPr>
          <w:t>945</w:t>
        </w:r>
        <w:r>
          <w:rPr>
            <w:noProof/>
            <w:webHidden/>
          </w:rPr>
          <w:fldChar w:fldCharType="end"/>
        </w:r>
      </w:hyperlink>
    </w:p>
    <w:p w14:paraId="4D20E975" w14:textId="77777777" w:rsidR="0077316F" w:rsidRPr="002E4303" w:rsidRDefault="0077316F">
      <w:pPr>
        <w:pStyle w:val="Sommario2"/>
        <w:tabs>
          <w:tab w:val="right" w:leader="dot" w:pos="9628"/>
        </w:tabs>
        <w:rPr>
          <w:rFonts w:eastAsia="Times New Roman"/>
          <w:noProof/>
          <w:lang w:eastAsia="it-IT"/>
        </w:rPr>
      </w:pPr>
      <w:hyperlink w:anchor="_Toc499840800" w:history="1">
        <w:r w:rsidRPr="003C34CA">
          <w:rPr>
            <w:rStyle w:val="Collegamentoipertestuale"/>
            <w:noProof/>
          </w:rPr>
          <w:t>8 Settembre</w:t>
        </w:r>
        <w:r>
          <w:rPr>
            <w:noProof/>
            <w:webHidden/>
          </w:rPr>
          <w:tab/>
        </w:r>
        <w:r>
          <w:rPr>
            <w:noProof/>
            <w:webHidden/>
          </w:rPr>
          <w:fldChar w:fldCharType="begin"/>
        </w:r>
        <w:r>
          <w:rPr>
            <w:noProof/>
            <w:webHidden/>
          </w:rPr>
          <w:instrText xml:space="preserve"> PAGEREF _Toc499840800 \h </w:instrText>
        </w:r>
        <w:r>
          <w:rPr>
            <w:noProof/>
            <w:webHidden/>
          </w:rPr>
        </w:r>
        <w:r>
          <w:rPr>
            <w:noProof/>
            <w:webHidden/>
          </w:rPr>
          <w:fldChar w:fldCharType="separate"/>
        </w:r>
        <w:r>
          <w:rPr>
            <w:noProof/>
            <w:webHidden/>
          </w:rPr>
          <w:t>947</w:t>
        </w:r>
        <w:r>
          <w:rPr>
            <w:noProof/>
            <w:webHidden/>
          </w:rPr>
          <w:fldChar w:fldCharType="end"/>
        </w:r>
      </w:hyperlink>
    </w:p>
    <w:p w14:paraId="02A90805" w14:textId="77777777" w:rsidR="0077316F" w:rsidRPr="002E4303" w:rsidRDefault="0077316F">
      <w:pPr>
        <w:pStyle w:val="Sommario1"/>
        <w:tabs>
          <w:tab w:val="right" w:leader="dot" w:pos="9628"/>
        </w:tabs>
        <w:rPr>
          <w:rFonts w:eastAsia="Times New Roman"/>
          <w:noProof/>
          <w:lang w:eastAsia="it-IT"/>
        </w:rPr>
      </w:pPr>
      <w:hyperlink w:anchor="_Toc499840801" w:history="1">
        <w:r w:rsidRPr="003C34CA">
          <w:rPr>
            <w:rStyle w:val="Collegamentoipertestuale"/>
            <w:rFonts w:ascii="Book Antiqua" w:hAnsi="Book Antiqua"/>
            <w:noProof/>
          </w:rPr>
          <w:t>Da me, io non posso fare nulla</w:t>
        </w:r>
        <w:r>
          <w:rPr>
            <w:noProof/>
            <w:webHidden/>
          </w:rPr>
          <w:tab/>
        </w:r>
        <w:r>
          <w:rPr>
            <w:noProof/>
            <w:webHidden/>
          </w:rPr>
          <w:fldChar w:fldCharType="begin"/>
        </w:r>
        <w:r>
          <w:rPr>
            <w:noProof/>
            <w:webHidden/>
          </w:rPr>
          <w:instrText xml:space="preserve"> PAGEREF _Toc499840801 \h </w:instrText>
        </w:r>
        <w:r>
          <w:rPr>
            <w:noProof/>
            <w:webHidden/>
          </w:rPr>
        </w:r>
        <w:r>
          <w:rPr>
            <w:noProof/>
            <w:webHidden/>
          </w:rPr>
          <w:fldChar w:fldCharType="separate"/>
        </w:r>
        <w:r>
          <w:rPr>
            <w:noProof/>
            <w:webHidden/>
          </w:rPr>
          <w:t>947</w:t>
        </w:r>
        <w:r>
          <w:rPr>
            <w:noProof/>
            <w:webHidden/>
          </w:rPr>
          <w:fldChar w:fldCharType="end"/>
        </w:r>
      </w:hyperlink>
    </w:p>
    <w:p w14:paraId="29A56B7A" w14:textId="77777777" w:rsidR="0077316F" w:rsidRPr="002E4303" w:rsidRDefault="0077316F">
      <w:pPr>
        <w:pStyle w:val="Sommario2"/>
        <w:tabs>
          <w:tab w:val="right" w:leader="dot" w:pos="9628"/>
        </w:tabs>
        <w:rPr>
          <w:rFonts w:eastAsia="Times New Roman"/>
          <w:noProof/>
          <w:lang w:eastAsia="it-IT"/>
        </w:rPr>
      </w:pPr>
      <w:hyperlink w:anchor="_Toc499840802" w:history="1">
        <w:r w:rsidRPr="003C34CA">
          <w:rPr>
            <w:rStyle w:val="Collegamentoipertestuale"/>
            <w:noProof/>
          </w:rPr>
          <w:t>9 Settembre</w:t>
        </w:r>
        <w:r>
          <w:rPr>
            <w:noProof/>
            <w:webHidden/>
          </w:rPr>
          <w:tab/>
        </w:r>
        <w:r>
          <w:rPr>
            <w:noProof/>
            <w:webHidden/>
          </w:rPr>
          <w:fldChar w:fldCharType="begin"/>
        </w:r>
        <w:r>
          <w:rPr>
            <w:noProof/>
            <w:webHidden/>
          </w:rPr>
          <w:instrText xml:space="preserve"> PAGEREF _Toc499840802 \h </w:instrText>
        </w:r>
        <w:r>
          <w:rPr>
            <w:noProof/>
            <w:webHidden/>
          </w:rPr>
        </w:r>
        <w:r>
          <w:rPr>
            <w:noProof/>
            <w:webHidden/>
          </w:rPr>
          <w:fldChar w:fldCharType="separate"/>
        </w:r>
        <w:r>
          <w:rPr>
            <w:noProof/>
            <w:webHidden/>
          </w:rPr>
          <w:t>949</w:t>
        </w:r>
        <w:r>
          <w:rPr>
            <w:noProof/>
            <w:webHidden/>
          </w:rPr>
          <w:fldChar w:fldCharType="end"/>
        </w:r>
      </w:hyperlink>
    </w:p>
    <w:p w14:paraId="4A1901FC" w14:textId="77777777" w:rsidR="0077316F" w:rsidRPr="002E4303" w:rsidRDefault="0077316F">
      <w:pPr>
        <w:pStyle w:val="Sommario1"/>
        <w:tabs>
          <w:tab w:val="right" w:leader="dot" w:pos="9628"/>
        </w:tabs>
        <w:rPr>
          <w:rFonts w:eastAsia="Times New Roman"/>
          <w:noProof/>
          <w:lang w:eastAsia="it-IT"/>
        </w:rPr>
      </w:pPr>
      <w:hyperlink w:anchor="_Toc499840803" w:history="1">
        <w:r w:rsidRPr="003C34CA">
          <w:rPr>
            <w:rStyle w:val="Collegamentoipertestuale"/>
            <w:rFonts w:ascii="Book Antiqua" w:eastAsia="Times New Roman" w:hAnsi="Book Antiqua" w:cs="Arial"/>
            <w:b/>
            <w:bCs/>
            <w:noProof/>
            <w:kern w:val="32"/>
            <w:lang w:eastAsia="it-IT"/>
          </w:rPr>
          <w:t>Maestro, rimprovera i tuoi discepoli</w:t>
        </w:r>
        <w:r>
          <w:rPr>
            <w:noProof/>
            <w:webHidden/>
          </w:rPr>
          <w:tab/>
        </w:r>
        <w:r>
          <w:rPr>
            <w:noProof/>
            <w:webHidden/>
          </w:rPr>
          <w:fldChar w:fldCharType="begin"/>
        </w:r>
        <w:r>
          <w:rPr>
            <w:noProof/>
            <w:webHidden/>
          </w:rPr>
          <w:instrText xml:space="preserve"> PAGEREF _Toc499840803 \h </w:instrText>
        </w:r>
        <w:r>
          <w:rPr>
            <w:noProof/>
            <w:webHidden/>
          </w:rPr>
        </w:r>
        <w:r>
          <w:rPr>
            <w:noProof/>
            <w:webHidden/>
          </w:rPr>
          <w:fldChar w:fldCharType="separate"/>
        </w:r>
        <w:r>
          <w:rPr>
            <w:noProof/>
            <w:webHidden/>
          </w:rPr>
          <w:t>949</w:t>
        </w:r>
        <w:r>
          <w:rPr>
            <w:noProof/>
            <w:webHidden/>
          </w:rPr>
          <w:fldChar w:fldCharType="end"/>
        </w:r>
      </w:hyperlink>
    </w:p>
    <w:p w14:paraId="3C6E0926" w14:textId="77777777" w:rsidR="0077316F" w:rsidRPr="002E4303" w:rsidRDefault="0077316F">
      <w:pPr>
        <w:pStyle w:val="Sommario2"/>
        <w:tabs>
          <w:tab w:val="right" w:leader="dot" w:pos="9628"/>
        </w:tabs>
        <w:rPr>
          <w:rFonts w:eastAsia="Times New Roman"/>
          <w:noProof/>
          <w:lang w:eastAsia="it-IT"/>
        </w:rPr>
      </w:pPr>
      <w:hyperlink w:anchor="_Toc499840804" w:history="1">
        <w:r w:rsidRPr="003C34CA">
          <w:rPr>
            <w:rStyle w:val="Collegamentoipertestuale"/>
            <w:noProof/>
          </w:rPr>
          <w:t>10 Settembre</w:t>
        </w:r>
        <w:r>
          <w:rPr>
            <w:noProof/>
            <w:webHidden/>
          </w:rPr>
          <w:tab/>
        </w:r>
        <w:r>
          <w:rPr>
            <w:noProof/>
            <w:webHidden/>
          </w:rPr>
          <w:fldChar w:fldCharType="begin"/>
        </w:r>
        <w:r>
          <w:rPr>
            <w:noProof/>
            <w:webHidden/>
          </w:rPr>
          <w:instrText xml:space="preserve"> PAGEREF _Toc499840804 \h </w:instrText>
        </w:r>
        <w:r>
          <w:rPr>
            <w:noProof/>
            <w:webHidden/>
          </w:rPr>
        </w:r>
        <w:r>
          <w:rPr>
            <w:noProof/>
            <w:webHidden/>
          </w:rPr>
          <w:fldChar w:fldCharType="separate"/>
        </w:r>
        <w:r>
          <w:rPr>
            <w:noProof/>
            <w:webHidden/>
          </w:rPr>
          <w:t>952</w:t>
        </w:r>
        <w:r>
          <w:rPr>
            <w:noProof/>
            <w:webHidden/>
          </w:rPr>
          <w:fldChar w:fldCharType="end"/>
        </w:r>
      </w:hyperlink>
    </w:p>
    <w:p w14:paraId="6461C028" w14:textId="77777777" w:rsidR="0077316F" w:rsidRPr="002E4303" w:rsidRDefault="0077316F">
      <w:pPr>
        <w:pStyle w:val="Sommario1"/>
        <w:tabs>
          <w:tab w:val="right" w:leader="dot" w:pos="9628"/>
        </w:tabs>
        <w:rPr>
          <w:rFonts w:eastAsia="Times New Roman"/>
          <w:noProof/>
          <w:lang w:eastAsia="it-IT"/>
        </w:rPr>
      </w:pPr>
      <w:hyperlink w:anchor="_Toc499840805" w:history="1">
        <w:r w:rsidRPr="003C34CA">
          <w:rPr>
            <w:rStyle w:val="Collegamentoipertestuale"/>
            <w:rFonts w:ascii="Book Antiqua" w:eastAsia="Times New Roman" w:hAnsi="Book Antiqua" w:cs="Arial"/>
            <w:b/>
            <w:bCs/>
            <w:noProof/>
            <w:kern w:val="32"/>
            <w:lang w:eastAsia="it-IT"/>
          </w:rPr>
          <w:t>CHI MANGIA QUESTO PANE VIVRÀ IN ETERNO</w:t>
        </w:r>
        <w:r>
          <w:rPr>
            <w:noProof/>
            <w:webHidden/>
          </w:rPr>
          <w:tab/>
        </w:r>
        <w:r>
          <w:rPr>
            <w:noProof/>
            <w:webHidden/>
          </w:rPr>
          <w:fldChar w:fldCharType="begin"/>
        </w:r>
        <w:r>
          <w:rPr>
            <w:noProof/>
            <w:webHidden/>
          </w:rPr>
          <w:instrText xml:space="preserve"> PAGEREF _Toc499840805 \h </w:instrText>
        </w:r>
        <w:r>
          <w:rPr>
            <w:noProof/>
            <w:webHidden/>
          </w:rPr>
        </w:r>
        <w:r>
          <w:rPr>
            <w:noProof/>
            <w:webHidden/>
          </w:rPr>
          <w:fldChar w:fldCharType="separate"/>
        </w:r>
        <w:r>
          <w:rPr>
            <w:noProof/>
            <w:webHidden/>
          </w:rPr>
          <w:t>952</w:t>
        </w:r>
        <w:r>
          <w:rPr>
            <w:noProof/>
            <w:webHidden/>
          </w:rPr>
          <w:fldChar w:fldCharType="end"/>
        </w:r>
      </w:hyperlink>
    </w:p>
    <w:p w14:paraId="1515B811" w14:textId="77777777" w:rsidR="0077316F" w:rsidRPr="002E4303" w:rsidRDefault="0077316F">
      <w:pPr>
        <w:pStyle w:val="Sommario2"/>
        <w:tabs>
          <w:tab w:val="right" w:leader="dot" w:pos="9628"/>
        </w:tabs>
        <w:rPr>
          <w:rFonts w:eastAsia="Times New Roman"/>
          <w:noProof/>
          <w:lang w:eastAsia="it-IT"/>
        </w:rPr>
      </w:pPr>
      <w:hyperlink w:anchor="_Toc499840806" w:history="1">
        <w:r w:rsidRPr="003C34CA">
          <w:rPr>
            <w:rStyle w:val="Collegamentoipertestuale"/>
            <w:noProof/>
          </w:rPr>
          <w:t>11 Settembre</w:t>
        </w:r>
        <w:r>
          <w:rPr>
            <w:noProof/>
            <w:webHidden/>
          </w:rPr>
          <w:tab/>
        </w:r>
        <w:r>
          <w:rPr>
            <w:noProof/>
            <w:webHidden/>
          </w:rPr>
          <w:fldChar w:fldCharType="begin"/>
        </w:r>
        <w:r>
          <w:rPr>
            <w:noProof/>
            <w:webHidden/>
          </w:rPr>
          <w:instrText xml:space="preserve"> PAGEREF _Toc499840806 \h </w:instrText>
        </w:r>
        <w:r>
          <w:rPr>
            <w:noProof/>
            <w:webHidden/>
          </w:rPr>
        </w:r>
        <w:r>
          <w:rPr>
            <w:noProof/>
            <w:webHidden/>
          </w:rPr>
          <w:fldChar w:fldCharType="separate"/>
        </w:r>
        <w:r>
          <w:rPr>
            <w:noProof/>
            <w:webHidden/>
          </w:rPr>
          <w:t>954</w:t>
        </w:r>
        <w:r>
          <w:rPr>
            <w:noProof/>
            <w:webHidden/>
          </w:rPr>
          <w:fldChar w:fldCharType="end"/>
        </w:r>
      </w:hyperlink>
    </w:p>
    <w:p w14:paraId="7D432F7A" w14:textId="77777777" w:rsidR="0077316F" w:rsidRPr="002E4303" w:rsidRDefault="0077316F">
      <w:pPr>
        <w:pStyle w:val="Sommario1"/>
        <w:tabs>
          <w:tab w:val="right" w:leader="dot" w:pos="9628"/>
        </w:tabs>
        <w:rPr>
          <w:rFonts w:eastAsia="Times New Roman"/>
          <w:noProof/>
          <w:lang w:eastAsia="it-IT"/>
        </w:rPr>
      </w:pPr>
      <w:hyperlink w:anchor="_Toc499840807" w:history="1">
        <w:r w:rsidRPr="003C34CA">
          <w:rPr>
            <w:rStyle w:val="Collegamentoipertestuale"/>
            <w:rFonts w:ascii="Book Antiqua" w:eastAsia="Times New Roman" w:hAnsi="Book Antiqua" w:cs="Arial"/>
            <w:b/>
            <w:bCs/>
            <w:noProof/>
            <w:kern w:val="32"/>
            <w:lang w:eastAsia="it-IT"/>
          </w:rPr>
          <w:t>Dunque l’uomo non divida quello che Dio ha congiunto</w:t>
        </w:r>
        <w:r>
          <w:rPr>
            <w:noProof/>
            <w:webHidden/>
          </w:rPr>
          <w:tab/>
        </w:r>
        <w:r>
          <w:rPr>
            <w:noProof/>
            <w:webHidden/>
          </w:rPr>
          <w:fldChar w:fldCharType="begin"/>
        </w:r>
        <w:r>
          <w:rPr>
            <w:noProof/>
            <w:webHidden/>
          </w:rPr>
          <w:instrText xml:space="preserve"> PAGEREF _Toc499840807 \h </w:instrText>
        </w:r>
        <w:r>
          <w:rPr>
            <w:noProof/>
            <w:webHidden/>
          </w:rPr>
        </w:r>
        <w:r>
          <w:rPr>
            <w:noProof/>
            <w:webHidden/>
          </w:rPr>
          <w:fldChar w:fldCharType="separate"/>
        </w:r>
        <w:r>
          <w:rPr>
            <w:noProof/>
            <w:webHidden/>
          </w:rPr>
          <w:t>954</w:t>
        </w:r>
        <w:r>
          <w:rPr>
            <w:noProof/>
            <w:webHidden/>
          </w:rPr>
          <w:fldChar w:fldCharType="end"/>
        </w:r>
      </w:hyperlink>
    </w:p>
    <w:p w14:paraId="15814A38" w14:textId="77777777" w:rsidR="0077316F" w:rsidRPr="002E4303" w:rsidRDefault="0077316F">
      <w:pPr>
        <w:pStyle w:val="Sommario2"/>
        <w:tabs>
          <w:tab w:val="right" w:leader="dot" w:pos="9628"/>
        </w:tabs>
        <w:rPr>
          <w:rFonts w:eastAsia="Times New Roman"/>
          <w:noProof/>
          <w:lang w:eastAsia="it-IT"/>
        </w:rPr>
      </w:pPr>
      <w:hyperlink w:anchor="_Toc499840808" w:history="1">
        <w:r w:rsidRPr="003C34CA">
          <w:rPr>
            <w:rStyle w:val="Collegamentoipertestuale"/>
            <w:noProof/>
          </w:rPr>
          <w:t>12 Settembre</w:t>
        </w:r>
        <w:r>
          <w:rPr>
            <w:noProof/>
            <w:webHidden/>
          </w:rPr>
          <w:tab/>
        </w:r>
        <w:r>
          <w:rPr>
            <w:noProof/>
            <w:webHidden/>
          </w:rPr>
          <w:fldChar w:fldCharType="begin"/>
        </w:r>
        <w:r>
          <w:rPr>
            <w:noProof/>
            <w:webHidden/>
          </w:rPr>
          <w:instrText xml:space="preserve"> PAGEREF _Toc499840808 \h </w:instrText>
        </w:r>
        <w:r>
          <w:rPr>
            <w:noProof/>
            <w:webHidden/>
          </w:rPr>
        </w:r>
        <w:r>
          <w:rPr>
            <w:noProof/>
            <w:webHidden/>
          </w:rPr>
          <w:fldChar w:fldCharType="separate"/>
        </w:r>
        <w:r>
          <w:rPr>
            <w:noProof/>
            <w:webHidden/>
          </w:rPr>
          <w:t>957</w:t>
        </w:r>
        <w:r>
          <w:rPr>
            <w:noProof/>
            <w:webHidden/>
          </w:rPr>
          <w:fldChar w:fldCharType="end"/>
        </w:r>
      </w:hyperlink>
    </w:p>
    <w:p w14:paraId="1C08F33A" w14:textId="77777777" w:rsidR="0077316F" w:rsidRPr="002E4303" w:rsidRDefault="0077316F">
      <w:pPr>
        <w:pStyle w:val="Sommario1"/>
        <w:tabs>
          <w:tab w:val="right" w:leader="dot" w:pos="9628"/>
        </w:tabs>
        <w:rPr>
          <w:rFonts w:eastAsia="Times New Roman"/>
          <w:noProof/>
          <w:lang w:eastAsia="it-IT"/>
        </w:rPr>
      </w:pPr>
      <w:hyperlink w:anchor="_Toc499840809" w:history="1">
        <w:r w:rsidRPr="003C34CA">
          <w:rPr>
            <w:rStyle w:val="Collegamentoipertestuale"/>
            <w:rFonts w:ascii="Book Antiqua" w:eastAsia="Times New Roman" w:hAnsi="Book Antiqua" w:cs="Arial"/>
            <w:b/>
            <w:bCs/>
            <w:noProof/>
            <w:kern w:val="32"/>
            <w:lang w:eastAsia="it-IT"/>
          </w:rPr>
          <w:t>Per la vostra poca fede</w:t>
        </w:r>
        <w:r>
          <w:rPr>
            <w:noProof/>
            <w:webHidden/>
          </w:rPr>
          <w:tab/>
        </w:r>
        <w:r>
          <w:rPr>
            <w:noProof/>
            <w:webHidden/>
          </w:rPr>
          <w:fldChar w:fldCharType="begin"/>
        </w:r>
        <w:r>
          <w:rPr>
            <w:noProof/>
            <w:webHidden/>
          </w:rPr>
          <w:instrText xml:space="preserve"> PAGEREF _Toc499840809 \h </w:instrText>
        </w:r>
        <w:r>
          <w:rPr>
            <w:noProof/>
            <w:webHidden/>
          </w:rPr>
        </w:r>
        <w:r>
          <w:rPr>
            <w:noProof/>
            <w:webHidden/>
          </w:rPr>
          <w:fldChar w:fldCharType="separate"/>
        </w:r>
        <w:r>
          <w:rPr>
            <w:noProof/>
            <w:webHidden/>
          </w:rPr>
          <w:t>957</w:t>
        </w:r>
        <w:r>
          <w:rPr>
            <w:noProof/>
            <w:webHidden/>
          </w:rPr>
          <w:fldChar w:fldCharType="end"/>
        </w:r>
      </w:hyperlink>
    </w:p>
    <w:p w14:paraId="1E67CA58" w14:textId="77777777" w:rsidR="0077316F" w:rsidRPr="002E4303" w:rsidRDefault="0077316F">
      <w:pPr>
        <w:pStyle w:val="Sommario2"/>
        <w:tabs>
          <w:tab w:val="right" w:leader="dot" w:pos="9628"/>
        </w:tabs>
        <w:rPr>
          <w:rFonts w:eastAsia="Times New Roman"/>
          <w:noProof/>
          <w:lang w:eastAsia="it-IT"/>
        </w:rPr>
      </w:pPr>
      <w:hyperlink w:anchor="_Toc499840810" w:history="1">
        <w:r w:rsidRPr="003C34CA">
          <w:rPr>
            <w:rStyle w:val="Collegamentoipertestuale"/>
            <w:noProof/>
          </w:rPr>
          <w:t>13 Settembre</w:t>
        </w:r>
        <w:r>
          <w:rPr>
            <w:noProof/>
            <w:webHidden/>
          </w:rPr>
          <w:tab/>
        </w:r>
        <w:r>
          <w:rPr>
            <w:noProof/>
            <w:webHidden/>
          </w:rPr>
          <w:fldChar w:fldCharType="begin"/>
        </w:r>
        <w:r>
          <w:rPr>
            <w:noProof/>
            <w:webHidden/>
          </w:rPr>
          <w:instrText xml:space="preserve"> PAGEREF _Toc499840810 \h </w:instrText>
        </w:r>
        <w:r>
          <w:rPr>
            <w:noProof/>
            <w:webHidden/>
          </w:rPr>
        </w:r>
        <w:r>
          <w:rPr>
            <w:noProof/>
            <w:webHidden/>
          </w:rPr>
          <w:fldChar w:fldCharType="separate"/>
        </w:r>
        <w:r>
          <w:rPr>
            <w:noProof/>
            <w:webHidden/>
          </w:rPr>
          <w:t>960</w:t>
        </w:r>
        <w:r>
          <w:rPr>
            <w:noProof/>
            <w:webHidden/>
          </w:rPr>
          <w:fldChar w:fldCharType="end"/>
        </w:r>
      </w:hyperlink>
    </w:p>
    <w:p w14:paraId="0ECA5662" w14:textId="77777777" w:rsidR="0077316F" w:rsidRPr="002E4303" w:rsidRDefault="0077316F">
      <w:pPr>
        <w:pStyle w:val="Sommario1"/>
        <w:tabs>
          <w:tab w:val="right" w:leader="dot" w:pos="9628"/>
        </w:tabs>
        <w:rPr>
          <w:rFonts w:eastAsia="Times New Roman"/>
          <w:noProof/>
          <w:lang w:eastAsia="it-IT"/>
        </w:rPr>
      </w:pPr>
      <w:hyperlink w:anchor="_Toc499840811" w:history="1">
        <w:r w:rsidRPr="003C34CA">
          <w:rPr>
            <w:rStyle w:val="Collegamentoipertestuale"/>
            <w:rFonts w:ascii="Book Antiqua" w:eastAsia="Times New Roman" w:hAnsi="Book Antiqua" w:cs="Arial"/>
            <w:b/>
            <w:bCs/>
            <w:noProof/>
            <w:kern w:val="32"/>
            <w:lang w:eastAsia="it-IT"/>
          </w:rPr>
          <w:t>Da dove gli vengono allora tutte queste cose?</w:t>
        </w:r>
        <w:r>
          <w:rPr>
            <w:noProof/>
            <w:webHidden/>
          </w:rPr>
          <w:tab/>
        </w:r>
        <w:r>
          <w:rPr>
            <w:noProof/>
            <w:webHidden/>
          </w:rPr>
          <w:fldChar w:fldCharType="begin"/>
        </w:r>
        <w:r>
          <w:rPr>
            <w:noProof/>
            <w:webHidden/>
          </w:rPr>
          <w:instrText xml:space="preserve"> PAGEREF _Toc499840811 \h </w:instrText>
        </w:r>
        <w:r>
          <w:rPr>
            <w:noProof/>
            <w:webHidden/>
          </w:rPr>
        </w:r>
        <w:r>
          <w:rPr>
            <w:noProof/>
            <w:webHidden/>
          </w:rPr>
          <w:fldChar w:fldCharType="separate"/>
        </w:r>
        <w:r>
          <w:rPr>
            <w:noProof/>
            <w:webHidden/>
          </w:rPr>
          <w:t>960</w:t>
        </w:r>
        <w:r>
          <w:rPr>
            <w:noProof/>
            <w:webHidden/>
          </w:rPr>
          <w:fldChar w:fldCharType="end"/>
        </w:r>
      </w:hyperlink>
    </w:p>
    <w:p w14:paraId="03609ADD" w14:textId="77777777" w:rsidR="0077316F" w:rsidRPr="002E4303" w:rsidRDefault="0077316F">
      <w:pPr>
        <w:pStyle w:val="Sommario2"/>
        <w:tabs>
          <w:tab w:val="right" w:leader="dot" w:pos="9628"/>
        </w:tabs>
        <w:rPr>
          <w:rFonts w:eastAsia="Times New Roman"/>
          <w:noProof/>
          <w:lang w:eastAsia="it-IT"/>
        </w:rPr>
      </w:pPr>
      <w:hyperlink w:anchor="_Toc499840812" w:history="1">
        <w:r w:rsidRPr="003C34CA">
          <w:rPr>
            <w:rStyle w:val="Collegamentoipertestuale"/>
            <w:noProof/>
          </w:rPr>
          <w:t>14 Settembre</w:t>
        </w:r>
        <w:r>
          <w:rPr>
            <w:noProof/>
            <w:webHidden/>
          </w:rPr>
          <w:tab/>
        </w:r>
        <w:r>
          <w:rPr>
            <w:noProof/>
            <w:webHidden/>
          </w:rPr>
          <w:fldChar w:fldCharType="begin"/>
        </w:r>
        <w:r>
          <w:rPr>
            <w:noProof/>
            <w:webHidden/>
          </w:rPr>
          <w:instrText xml:space="preserve"> PAGEREF _Toc499840812 \h </w:instrText>
        </w:r>
        <w:r>
          <w:rPr>
            <w:noProof/>
            <w:webHidden/>
          </w:rPr>
        </w:r>
        <w:r>
          <w:rPr>
            <w:noProof/>
            <w:webHidden/>
          </w:rPr>
          <w:fldChar w:fldCharType="separate"/>
        </w:r>
        <w:r>
          <w:rPr>
            <w:noProof/>
            <w:webHidden/>
          </w:rPr>
          <w:t>962</w:t>
        </w:r>
        <w:r>
          <w:rPr>
            <w:noProof/>
            <w:webHidden/>
          </w:rPr>
          <w:fldChar w:fldCharType="end"/>
        </w:r>
      </w:hyperlink>
    </w:p>
    <w:p w14:paraId="2C21B8AC" w14:textId="77777777" w:rsidR="0077316F" w:rsidRPr="002E4303" w:rsidRDefault="0077316F">
      <w:pPr>
        <w:pStyle w:val="Sommario1"/>
        <w:tabs>
          <w:tab w:val="right" w:leader="dot" w:pos="9628"/>
        </w:tabs>
        <w:rPr>
          <w:rFonts w:eastAsia="Times New Roman"/>
          <w:noProof/>
          <w:lang w:eastAsia="it-IT"/>
        </w:rPr>
      </w:pPr>
      <w:hyperlink w:anchor="_Toc499840813" w:history="1">
        <w:r w:rsidRPr="003C34CA">
          <w:rPr>
            <w:rStyle w:val="Collegamentoipertestuale"/>
            <w:rFonts w:ascii="Book Antiqua" w:eastAsia="Times New Roman" w:hAnsi="Book Antiqua" w:cs="Arial"/>
            <w:b/>
            <w:bCs/>
            <w:noProof/>
            <w:kern w:val="32"/>
            <w:lang w:eastAsia="it-IT"/>
          </w:rPr>
          <w:t>Sono proprio esse che danno testimonianza di me</w:t>
        </w:r>
        <w:r>
          <w:rPr>
            <w:noProof/>
            <w:webHidden/>
          </w:rPr>
          <w:tab/>
        </w:r>
        <w:r>
          <w:rPr>
            <w:noProof/>
            <w:webHidden/>
          </w:rPr>
          <w:fldChar w:fldCharType="begin"/>
        </w:r>
        <w:r>
          <w:rPr>
            <w:noProof/>
            <w:webHidden/>
          </w:rPr>
          <w:instrText xml:space="preserve"> PAGEREF _Toc499840813 \h </w:instrText>
        </w:r>
        <w:r>
          <w:rPr>
            <w:noProof/>
            <w:webHidden/>
          </w:rPr>
        </w:r>
        <w:r>
          <w:rPr>
            <w:noProof/>
            <w:webHidden/>
          </w:rPr>
          <w:fldChar w:fldCharType="separate"/>
        </w:r>
        <w:r>
          <w:rPr>
            <w:noProof/>
            <w:webHidden/>
          </w:rPr>
          <w:t>963</w:t>
        </w:r>
        <w:r>
          <w:rPr>
            <w:noProof/>
            <w:webHidden/>
          </w:rPr>
          <w:fldChar w:fldCharType="end"/>
        </w:r>
      </w:hyperlink>
    </w:p>
    <w:p w14:paraId="24B674A7" w14:textId="77777777" w:rsidR="0077316F" w:rsidRPr="002E4303" w:rsidRDefault="0077316F">
      <w:pPr>
        <w:pStyle w:val="Sommario2"/>
        <w:tabs>
          <w:tab w:val="right" w:leader="dot" w:pos="9628"/>
        </w:tabs>
        <w:rPr>
          <w:rFonts w:eastAsia="Times New Roman"/>
          <w:noProof/>
          <w:lang w:eastAsia="it-IT"/>
        </w:rPr>
      </w:pPr>
      <w:hyperlink w:anchor="_Toc499840814" w:history="1">
        <w:r w:rsidRPr="003C34CA">
          <w:rPr>
            <w:rStyle w:val="Collegamentoipertestuale"/>
            <w:noProof/>
          </w:rPr>
          <w:t>15 Settembre</w:t>
        </w:r>
        <w:r>
          <w:rPr>
            <w:noProof/>
            <w:webHidden/>
          </w:rPr>
          <w:tab/>
        </w:r>
        <w:r>
          <w:rPr>
            <w:noProof/>
            <w:webHidden/>
          </w:rPr>
          <w:fldChar w:fldCharType="begin"/>
        </w:r>
        <w:r>
          <w:rPr>
            <w:noProof/>
            <w:webHidden/>
          </w:rPr>
          <w:instrText xml:space="preserve"> PAGEREF _Toc499840814 \h </w:instrText>
        </w:r>
        <w:r>
          <w:rPr>
            <w:noProof/>
            <w:webHidden/>
          </w:rPr>
        </w:r>
        <w:r>
          <w:rPr>
            <w:noProof/>
            <w:webHidden/>
          </w:rPr>
          <w:fldChar w:fldCharType="separate"/>
        </w:r>
        <w:r>
          <w:rPr>
            <w:noProof/>
            <w:webHidden/>
          </w:rPr>
          <w:t>965</w:t>
        </w:r>
        <w:r>
          <w:rPr>
            <w:noProof/>
            <w:webHidden/>
          </w:rPr>
          <w:fldChar w:fldCharType="end"/>
        </w:r>
      </w:hyperlink>
    </w:p>
    <w:p w14:paraId="06A6002A" w14:textId="77777777" w:rsidR="0077316F" w:rsidRPr="002E4303" w:rsidRDefault="0077316F">
      <w:pPr>
        <w:pStyle w:val="Sommario1"/>
        <w:tabs>
          <w:tab w:val="right" w:leader="dot" w:pos="9628"/>
        </w:tabs>
        <w:rPr>
          <w:rFonts w:eastAsia="Times New Roman"/>
          <w:noProof/>
          <w:lang w:eastAsia="it-IT"/>
        </w:rPr>
      </w:pPr>
      <w:hyperlink w:anchor="_Toc499840815" w:history="1">
        <w:r w:rsidRPr="003C34CA">
          <w:rPr>
            <w:rStyle w:val="Collegamentoipertestuale"/>
            <w:rFonts w:ascii="Book Antiqua" w:eastAsia="Times New Roman" w:hAnsi="Book Antiqua" w:cs="Arial"/>
            <w:b/>
            <w:bCs/>
            <w:noProof/>
            <w:kern w:val="32"/>
            <w:lang w:eastAsia="it-IT"/>
          </w:rPr>
          <w:t>Alla vista della città pianse su di essa</w:t>
        </w:r>
        <w:r>
          <w:rPr>
            <w:noProof/>
            <w:webHidden/>
          </w:rPr>
          <w:tab/>
        </w:r>
        <w:r>
          <w:rPr>
            <w:noProof/>
            <w:webHidden/>
          </w:rPr>
          <w:fldChar w:fldCharType="begin"/>
        </w:r>
        <w:r>
          <w:rPr>
            <w:noProof/>
            <w:webHidden/>
          </w:rPr>
          <w:instrText xml:space="preserve"> PAGEREF _Toc499840815 \h </w:instrText>
        </w:r>
        <w:r>
          <w:rPr>
            <w:noProof/>
            <w:webHidden/>
          </w:rPr>
        </w:r>
        <w:r>
          <w:rPr>
            <w:noProof/>
            <w:webHidden/>
          </w:rPr>
          <w:fldChar w:fldCharType="separate"/>
        </w:r>
        <w:r>
          <w:rPr>
            <w:noProof/>
            <w:webHidden/>
          </w:rPr>
          <w:t>965</w:t>
        </w:r>
        <w:r>
          <w:rPr>
            <w:noProof/>
            <w:webHidden/>
          </w:rPr>
          <w:fldChar w:fldCharType="end"/>
        </w:r>
      </w:hyperlink>
    </w:p>
    <w:p w14:paraId="29610867" w14:textId="77777777" w:rsidR="0077316F" w:rsidRPr="002E4303" w:rsidRDefault="0077316F">
      <w:pPr>
        <w:pStyle w:val="Sommario2"/>
        <w:tabs>
          <w:tab w:val="right" w:leader="dot" w:pos="9628"/>
        </w:tabs>
        <w:rPr>
          <w:rFonts w:eastAsia="Times New Roman"/>
          <w:noProof/>
          <w:lang w:eastAsia="it-IT"/>
        </w:rPr>
      </w:pPr>
      <w:hyperlink w:anchor="_Toc499840816" w:history="1">
        <w:r w:rsidRPr="003C34CA">
          <w:rPr>
            <w:rStyle w:val="Collegamentoipertestuale"/>
            <w:noProof/>
          </w:rPr>
          <w:t>16 Settembre</w:t>
        </w:r>
        <w:r>
          <w:rPr>
            <w:noProof/>
            <w:webHidden/>
          </w:rPr>
          <w:tab/>
        </w:r>
        <w:r>
          <w:rPr>
            <w:noProof/>
            <w:webHidden/>
          </w:rPr>
          <w:fldChar w:fldCharType="begin"/>
        </w:r>
        <w:r>
          <w:rPr>
            <w:noProof/>
            <w:webHidden/>
          </w:rPr>
          <w:instrText xml:space="preserve"> PAGEREF _Toc499840816 \h </w:instrText>
        </w:r>
        <w:r>
          <w:rPr>
            <w:noProof/>
            <w:webHidden/>
          </w:rPr>
        </w:r>
        <w:r>
          <w:rPr>
            <w:noProof/>
            <w:webHidden/>
          </w:rPr>
          <w:fldChar w:fldCharType="separate"/>
        </w:r>
        <w:r>
          <w:rPr>
            <w:noProof/>
            <w:webHidden/>
          </w:rPr>
          <w:t>967</w:t>
        </w:r>
        <w:r>
          <w:rPr>
            <w:noProof/>
            <w:webHidden/>
          </w:rPr>
          <w:fldChar w:fldCharType="end"/>
        </w:r>
      </w:hyperlink>
    </w:p>
    <w:p w14:paraId="0A8C134A" w14:textId="77777777" w:rsidR="0077316F" w:rsidRPr="002E4303" w:rsidRDefault="0077316F">
      <w:pPr>
        <w:pStyle w:val="Sommario1"/>
        <w:tabs>
          <w:tab w:val="right" w:leader="dot" w:pos="9628"/>
        </w:tabs>
        <w:rPr>
          <w:rFonts w:eastAsia="Times New Roman"/>
          <w:noProof/>
          <w:lang w:eastAsia="it-IT"/>
        </w:rPr>
      </w:pPr>
      <w:hyperlink w:anchor="_Toc499840817" w:history="1">
        <w:r w:rsidRPr="003C34CA">
          <w:rPr>
            <w:rStyle w:val="Collegamentoipertestuale"/>
            <w:rFonts w:ascii="Book Antiqua" w:eastAsia="Times New Roman" w:hAnsi="Book Antiqua" w:cs="Arial"/>
            <w:b/>
            <w:bCs/>
            <w:noProof/>
            <w:kern w:val="32"/>
            <w:lang w:eastAsia="it-IT"/>
          </w:rPr>
          <w:t>CHIUNQUE MI RICONOSCERÀ DAVANTI AGLI UOMINI</w:t>
        </w:r>
        <w:r>
          <w:rPr>
            <w:noProof/>
            <w:webHidden/>
          </w:rPr>
          <w:tab/>
        </w:r>
        <w:r>
          <w:rPr>
            <w:noProof/>
            <w:webHidden/>
          </w:rPr>
          <w:fldChar w:fldCharType="begin"/>
        </w:r>
        <w:r>
          <w:rPr>
            <w:noProof/>
            <w:webHidden/>
          </w:rPr>
          <w:instrText xml:space="preserve"> PAGEREF _Toc499840817 \h </w:instrText>
        </w:r>
        <w:r>
          <w:rPr>
            <w:noProof/>
            <w:webHidden/>
          </w:rPr>
        </w:r>
        <w:r>
          <w:rPr>
            <w:noProof/>
            <w:webHidden/>
          </w:rPr>
          <w:fldChar w:fldCharType="separate"/>
        </w:r>
        <w:r>
          <w:rPr>
            <w:noProof/>
            <w:webHidden/>
          </w:rPr>
          <w:t>967</w:t>
        </w:r>
        <w:r>
          <w:rPr>
            <w:noProof/>
            <w:webHidden/>
          </w:rPr>
          <w:fldChar w:fldCharType="end"/>
        </w:r>
      </w:hyperlink>
    </w:p>
    <w:p w14:paraId="3ACCB661" w14:textId="77777777" w:rsidR="0077316F" w:rsidRPr="002E4303" w:rsidRDefault="0077316F">
      <w:pPr>
        <w:pStyle w:val="Sommario2"/>
        <w:tabs>
          <w:tab w:val="right" w:leader="dot" w:pos="9628"/>
        </w:tabs>
        <w:rPr>
          <w:rFonts w:eastAsia="Times New Roman"/>
          <w:noProof/>
          <w:lang w:eastAsia="it-IT"/>
        </w:rPr>
      </w:pPr>
      <w:hyperlink w:anchor="_Toc499840818" w:history="1">
        <w:r w:rsidRPr="003C34CA">
          <w:rPr>
            <w:rStyle w:val="Collegamentoipertestuale"/>
            <w:noProof/>
          </w:rPr>
          <w:t>17 Settembre</w:t>
        </w:r>
        <w:r>
          <w:rPr>
            <w:noProof/>
            <w:webHidden/>
          </w:rPr>
          <w:tab/>
        </w:r>
        <w:r>
          <w:rPr>
            <w:noProof/>
            <w:webHidden/>
          </w:rPr>
          <w:fldChar w:fldCharType="begin"/>
        </w:r>
        <w:r>
          <w:rPr>
            <w:noProof/>
            <w:webHidden/>
          </w:rPr>
          <w:instrText xml:space="preserve"> PAGEREF _Toc499840818 \h </w:instrText>
        </w:r>
        <w:r>
          <w:rPr>
            <w:noProof/>
            <w:webHidden/>
          </w:rPr>
        </w:r>
        <w:r>
          <w:rPr>
            <w:noProof/>
            <w:webHidden/>
          </w:rPr>
          <w:fldChar w:fldCharType="separate"/>
        </w:r>
        <w:r>
          <w:rPr>
            <w:noProof/>
            <w:webHidden/>
          </w:rPr>
          <w:t>969</w:t>
        </w:r>
        <w:r>
          <w:rPr>
            <w:noProof/>
            <w:webHidden/>
          </w:rPr>
          <w:fldChar w:fldCharType="end"/>
        </w:r>
      </w:hyperlink>
    </w:p>
    <w:p w14:paraId="5A7D7F6D" w14:textId="77777777" w:rsidR="0077316F" w:rsidRPr="002E4303" w:rsidRDefault="0077316F">
      <w:pPr>
        <w:pStyle w:val="Sommario1"/>
        <w:tabs>
          <w:tab w:val="right" w:leader="dot" w:pos="9628"/>
        </w:tabs>
        <w:rPr>
          <w:rFonts w:eastAsia="Times New Roman"/>
          <w:noProof/>
          <w:lang w:eastAsia="it-IT"/>
        </w:rPr>
      </w:pPr>
      <w:hyperlink w:anchor="_Toc499840819" w:history="1">
        <w:r w:rsidRPr="003C34CA">
          <w:rPr>
            <w:rStyle w:val="Collegamentoipertestuale"/>
            <w:rFonts w:ascii="Book Antiqua" w:eastAsia="Times New Roman" w:hAnsi="Book Antiqua" w:cs="Arial"/>
            <w:b/>
            <w:bCs/>
            <w:noProof/>
            <w:kern w:val="32"/>
            <w:lang w:eastAsia="it-IT"/>
          </w:rPr>
          <w:t>Lasciate che i bambini vengano a me</w:t>
        </w:r>
        <w:r>
          <w:rPr>
            <w:noProof/>
            <w:webHidden/>
          </w:rPr>
          <w:tab/>
        </w:r>
        <w:r>
          <w:rPr>
            <w:noProof/>
            <w:webHidden/>
          </w:rPr>
          <w:fldChar w:fldCharType="begin"/>
        </w:r>
        <w:r>
          <w:rPr>
            <w:noProof/>
            <w:webHidden/>
          </w:rPr>
          <w:instrText xml:space="preserve"> PAGEREF _Toc499840819 \h </w:instrText>
        </w:r>
        <w:r>
          <w:rPr>
            <w:noProof/>
            <w:webHidden/>
          </w:rPr>
        </w:r>
        <w:r>
          <w:rPr>
            <w:noProof/>
            <w:webHidden/>
          </w:rPr>
          <w:fldChar w:fldCharType="separate"/>
        </w:r>
        <w:r>
          <w:rPr>
            <w:noProof/>
            <w:webHidden/>
          </w:rPr>
          <w:t>969</w:t>
        </w:r>
        <w:r>
          <w:rPr>
            <w:noProof/>
            <w:webHidden/>
          </w:rPr>
          <w:fldChar w:fldCharType="end"/>
        </w:r>
      </w:hyperlink>
    </w:p>
    <w:p w14:paraId="1B8E70C9" w14:textId="77777777" w:rsidR="0077316F" w:rsidRPr="002E4303" w:rsidRDefault="0077316F">
      <w:pPr>
        <w:pStyle w:val="Sommario2"/>
        <w:tabs>
          <w:tab w:val="right" w:leader="dot" w:pos="9628"/>
        </w:tabs>
        <w:rPr>
          <w:rFonts w:eastAsia="Times New Roman"/>
          <w:noProof/>
          <w:lang w:eastAsia="it-IT"/>
        </w:rPr>
      </w:pPr>
      <w:hyperlink w:anchor="_Toc499840820" w:history="1">
        <w:r w:rsidRPr="003C34CA">
          <w:rPr>
            <w:rStyle w:val="Collegamentoipertestuale"/>
            <w:noProof/>
          </w:rPr>
          <w:t>18 Settembre</w:t>
        </w:r>
        <w:r>
          <w:rPr>
            <w:noProof/>
            <w:webHidden/>
          </w:rPr>
          <w:tab/>
        </w:r>
        <w:r>
          <w:rPr>
            <w:noProof/>
            <w:webHidden/>
          </w:rPr>
          <w:fldChar w:fldCharType="begin"/>
        </w:r>
        <w:r>
          <w:rPr>
            <w:noProof/>
            <w:webHidden/>
          </w:rPr>
          <w:instrText xml:space="preserve"> PAGEREF _Toc499840820 \h </w:instrText>
        </w:r>
        <w:r>
          <w:rPr>
            <w:noProof/>
            <w:webHidden/>
          </w:rPr>
        </w:r>
        <w:r>
          <w:rPr>
            <w:noProof/>
            <w:webHidden/>
          </w:rPr>
          <w:fldChar w:fldCharType="separate"/>
        </w:r>
        <w:r>
          <w:rPr>
            <w:noProof/>
            <w:webHidden/>
          </w:rPr>
          <w:t>972</w:t>
        </w:r>
        <w:r>
          <w:rPr>
            <w:noProof/>
            <w:webHidden/>
          </w:rPr>
          <w:fldChar w:fldCharType="end"/>
        </w:r>
      </w:hyperlink>
    </w:p>
    <w:p w14:paraId="42898FFC" w14:textId="77777777" w:rsidR="0077316F" w:rsidRPr="002E4303" w:rsidRDefault="0077316F">
      <w:pPr>
        <w:pStyle w:val="Sommario1"/>
        <w:tabs>
          <w:tab w:val="right" w:leader="dot" w:pos="9628"/>
        </w:tabs>
        <w:rPr>
          <w:rFonts w:eastAsia="Times New Roman"/>
          <w:noProof/>
          <w:lang w:eastAsia="it-IT"/>
        </w:rPr>
      </w:pPr>
      <w:hyperlink w:anchor="_Toc499840821" w:history="1">
        <w:r w:rsidRPr="003C34CA">
          <w:rPr>
            <w:rStyle w:val="Collegamentoipertestuale"/>
            <w:rFonts w:ascii="Book Antiqua" w:eastAsia="Times New Roman" w:hAnsi="Book Antiqua" w:cs="Arial"/>
            <w:b/>
            <w:bCs/>
            <w:noProof/>
            <w:kern w:val="32"/>
            <w:lang w:eastAsia="it-IT"/>
          </w:rPr>
          <w:t>Per evitare di scandalizzarli</w:t>
        </w:r>
        <w:r>
          <w:rPr>
            <w:noProof/>
            <w:webHidden/>
          </w:rPr>
          <w:tab/>
        </w:r>
        <w:r>
          <w:rPr>
            <w:noProof/>
            <w:webHidden/>
          </w:rPr>
          <w:fldChar w:fldCharType="begin"/>
        </w:r>
        <w:r>
          <w:rPr>
            <w:noProof/>
            <w:webHidden/>
          </w:rPr>
          <w:instrText xml:space="preserve"> PAGEREF _Toc499840821 \h </w:instrText>
        </w:r>
        <w:r>
          <w:rPr>
            <w:noProof/>
            <w:webHidden/>
          </w:rPr>
        </w:r>
        <w:r>
          <w:rPr>
            <w:noProof/>
            <w:webHidden/>
          </w:rPr>
          <w:fldChar w:fldCharType="separate"/>
        </w:r>
        <w:r>
          <w:rPr>
            <w:noProof/>
            <w:webHidden/>
          </w:rPr>
          <w:t>972</w:t>
        </w:r>
        <w:r>
          <w:rPr>
            <w:noProof/>
            <w:webHidden/>
          </w:rPr>
          <w:fldChar w:fldCharType="end"/>
        </w:r>
      </w:hyperlink>
    </w:p>
    <w:p w14:paraId="32657C88" w14:textId="77777777" w:rsidR="0077316F" w:rsidRPr="002E4303" w:rsidRDefault="0077316F">
      <w:pPr>
        <w:pStyle w:val="Sommario2"/>
        <w:tabs>
          <w:tab w:val="right" w:leader="dot" w:pos="9628"/>
        </w:tabs>
        <w:rPr>
          <w:rFonts w:eastAsia="Times New Roman"/>
          <w:noProof/>
          <w:lang w:eastAsia="it-IT"/>
        </w:rPr>
      </w:pPr>
      <w:hyperlink w:anchor="_Toc499840822" w:history="1">
        <w:r w:rsidRPr="003C34CA">
          <w:rPr>
            <w:rStyle w:val="Collegamentoipertestuale"/>
            <w:noProof/>
          </w:rPr>
          <w:t>19 Settembre</w:t>
        </w:r>
        <w:r>
          <w:rPr>
            <w:noProof/>
            <w:webHidden/>
          </w:rPr>
          <w:tab/>
        </w:r>
        <w:r>
          <w:rPr>
            <w:noProof/>
            <w:webHidden/>
          </w:rPr>
          <w:fldChar w:fldCharType="begin"/>
        </w:r>
        <w:r>
          <w:rPr>
            <w:noProof/>
            <w:webHidden/>
          </w:rPr>
          <w:instrText xml:space="preserve"> PAGEREF _Toc499840822 \h </w:instrText>
        </w:r>
        <w:r>
          <w:rPr>
            <w:noProof/>
            <w:webHidden/>
          </w:rPr>
        </w:r>
        <w:r>
          <w:rPr>
            <w:noProof/>
            <w:webHidden/>
          </w:rPr>
          <w:fldChar w:fldCharType="separate"/>
        </w:r>
        <w:r>
          <w:rPr>
            <w:noProof/>
            <w:webHidden/>
          </w:rPr>
          <w:t>975</w:t>
        </w:r>
        <w:r>
          <w:rPr>
            <w:noProof/>
            <w:webHidden/>
          </w:rPr>
          <w:fldChar w:fldCharType="end"/>
        </w:r>
      </w:hyperlink>
    </w:p>
    <w:p w14:paraId="7A6739E8" w14:textId="77777777" w:rsidR="0077316F" w:rsidRPr="002E4303" w:rsidRDefault="0077316F">
      <w:pPr>
        <w:pStyle w:val="Sommario1"/>
        <w:tabs>
          <w:tab w:val="right" w:leader="dot" w:pos="9628"/>
        </w:tabs>
        <w:rPr>
          <w:rFonts w:eastAsia="Times New Roman"/>
          <w:noProof/>
          <w:lang w:eastAsia="it-IT"/>
        </w:rPr>
      </w:pPr>
      <w:hyperlink w:anchor="_Toc499840823" w:history="1">
        <w:r w:rsidRPr="003C34CA">
          <w:rPr>
            <w:rStyle w:val="Collegamentoipertestuale"/>
            <w:rFonts w:ascii="Book Antiqua" w:eastAsia="Times New Roman" w:hAnsi="Book Antiqua" w:cs="Arial"/>
            <w:b/>
            <w:bCs/>
            <w:noProof/>
            <w:kern w:val="32"/>
            <w:lang w:eastAsia="it-IT"/>
          </w:rPr>
          <w:t>Non ti è lecito tenerla con te!</w:t>
        </w:r>
        <w:r>
          <w:rPr>
            <w:noProof/>
            <w:webHidden/>
          </w:rPr>
          <w:tab/>
        </w:r>
        <w:r>
          <w:rPr>
            <w:noProof/>
            <w:webHidden/>
          </w:rPr>
          <w:fldChar w:fldCharType="begin"/>
        </w:r>
        <w:r>
          <w:rPr>
            <w:noProof/>
            <w:webHidden/>
          </w:rPr>
          <w:instrText xml:space="preserve"> PAGEREF _Toc499840823 \h </w:instrText>
        </w:r>
        <w:r>
          <w:rPr>
            <w:noProof/>
            <w:webHidden/>
          </w:rPr>
        </w:r>
        <w:r>
          <w:rPr>
            <w:noProof/>
            <w:webHidden/>
          </w:rPr>
          <w:fldChar w:fldCharType="separate"/>
        </w:r>
        <w:r>
          <w:rPr>
            <w:noProof/>
            <w:webHidden/>
          </w:rPr>
          <w:t>975</w:t>
        </w:r>
        <w:r>
          <w:rPr>
            <w:noProof/>
            <w:webHidden/>
          </w:rPr>
          <w:fldChar w:fldCharType="end"/>
        </w:r>
      </w:hyperlink>
    </w:p>
    <w:p w14:paraId="65256494" w14:textId="77777777" w:rsidR="0077316F" w:rsidRPr="002E4303" w:rsidRDefault="0077316F">
      <w:pPr>
        <w:pStyle w:val="Sommario2"/>
        <w:tabs>
          <w:tab w:val="right" w:leader="dot" w:pos="9628"/>
        </w:tabs>
        <w:rPr>
          <w:rFonts w:eastAsia="Times New Roman"/>
          <w:noProof/>
          <w:lang w:eastAsia="it-IT"/>
        </w:rPr>
      </w:pPr>
      <w:hyperlink w:anchor="_Toc499840824" w:history="1">
        <w:r w:rsidRPr="003C34CA">
          <w:rPr>
            <w:rStyle w:val="Collegamentoipertestuale"/>
            <w:noProof/>
          </w:rPr>
          <w:t>20 Settembre</w:t>
        </w:r>
        <w:r>
          <w:rPr>
            <w:noProof/>
            <w:webHidden/>
          </w:rPr>
          <w:tab/>
        </w:r>
        <w:r>
          <w:rPr>
            <w:noProof/>
            <w:webHidden/>
          </w:rPr>
          <w:fldChar w:fldCharType="begin"/>
        </w:r>
        <w:r>
          <w:rPr>
            <w:noProof/>
            <w:webHidden/>
          </w:rPr>
          <w:instrText xml:space="preserve"> PAGEREF _Toc499840824 \h </w:instrText>
        </w:r>
        <w:r>
          <w:rPr>
            <w:noProof/>
            <w:webHidden/>
          </w:rPr>
        </w:r>
        <w:r>
          <w:rPr>
            <w:noProof/>
            <w:webHidden/>
          </w:rPr>
          <w:fldChar w:fldCharType="separate"/>
        </w:r>
        <w:r>
          <w:rPr>
            <w:noProof/>
            <w:webHidden/>
          </w:rPr>
          <w:t>978</w:t>
        </w:r>
        <w:r>
          <w:rPr>
            <w:noProof/>
            <w:webHidden/>
          </w:rPr>
          <w:fldChar w:fldCharType="end"/>
        </w:r>
      </w:hyperlink>
    </w:p>
    <w:p w14:paraId="66905FCC" w14:textId="77777777" w:rsidR="0077316F" w:rsidRPr="002E4303" w:rsidRDefault="0077316F">
      <w:pPr>
        <w:pStyle w:val="Sommario1"/>
        <w:tabs>
          <w:tab w:val="right" w:leader="dot" w:pos="9628"/>
        </w:tabs>
        <w:rPr>
          <w:rFonts w:eastAsia="Times New Roman"/>
          <w:noProof/>
          <w:lang w:eastAsia="it-IT"/>
        </w:rPr>
      </w:pPr>
      <w:hyperlink w:anchor="_Toc499840825" w:history="1">
        <w:r w:rsidRPr="003C34CA">
          <w:rPr>
            <w:rStyle w:val="Collegamentoipertestuale"/>
            <w:rFonts w:ascii="Book Antiqua" w:eastAsia="Times New Roman" w:hAnsi="Book Antiqua" w:cs="Arial"/>
            <w:b/>
            <w:bCs/>
            <w:noProof/>
            <w:kern w:val="32"/>
            <w:lang w:eastAsia="it-IT"/>
          </w:rPr>
          <w:t>Se infatti credeste a Mosè, credereste anche a me</w:t>
        </w:r>
        <w:r>
          <w:rPr>
            <w:noProof/>
            <w:webHidden/>
          </w:rPr>
          <w:tab/>
        </w:r>
        <w:r>
          <w:rPr>
            <w:noProof/>
            <w:webHidden/>
          </w:rPr>
          <w:fldChar w:fldCharType="begin"/>
        </w:r>
        <w:r>
          <w:rPr>
            <w:noProof/>
            <w:webHidden/>
          </w:rPr>
          <w:instrText xml:space="preserve"> PAGEREF _Toc499840825 \h </w:instrText>
        </w:r>
        <w:r>
          <w:rPr>
            <w:noProof/>
            <w:webHidden/>
          </w:rPr>
        </w:r>
        <w:r>
          <w:rPr>
            <w:noProof/>
            <w:webHidden/>
          </w:rPr>
          <w:fldChar w:fldCharType="separate"/>
        </w:r>
        <w:r>
          <w:rPr>
            <w:noProof/>
            <w:webHidden/>
          </w:rPr>
          <w:t>978</w:t>
        </w:r>
        <w:r>
          <w:rPr>
            <w:noProof/>
            <w:webHidden/>
          </w:rPr>
          <w:fldChar w:fldCharType="end"/>
        </w:r>
      </w:hyperlink>
    </w:p>
    <w:p w14:paraId="4BB813BD" w14:textId="77777777" w:rsidR="0077316F" w:rsidRPr="002E4303" w:rsidRDefault="0077316F">
      <w:pPr>
        <w:pStyle w:val="Sommario2"/>
        <w:tabs>
          <w:tab w:val="right" w:leader="dot" w:pos="9628"/>
        </w:tabs>
        <w:rPr>
          <w:rFonts w:eastAsia="Times New Roman"/>
          <w:noProof/>
          <w:lang w:eastAsia="it-IT"/>
        </w:rPr>
      </w:pPr>
      <w:hyperlink w:anchor="_Toc499840826" w:history="1">
        <w:r w:rsidRPr="003C34CA">
          <w:rPr>
            <w:rStyle w:val="Collegamentoipertestuale"/>
            <w:noProof/>
          </w:rPr>
          <w:t>21 Settembre</w:t>
        </w:r>
        <w:r>
          <w:rPr>
            <w:noProof/>
            <w:webHidden/>
          </w:rPr>
          <w:tab/>
        </w:r>
        <w:r>
          <w:rPr>
            <w:noProof/>
            <w:webHidden/>
          </w:rPr>
          <w:fldChar w:fldCharType="begin"/>
        </w:r>
        <w:r>
          <w:rPr>
            <w:noProof/>
            <w:webHidden/>
          </w:rPr>
          <w:instrText xml:space="preserve"> PAGEREF _Toc499840826 \h </w:instrText>
        </w:r>
        <w:r>
          <w:rPr>
            <w:noProof/>
            <w:webHidden/>
          </w:rPr>
        </w:r>
        <w:r>
          <w:rPr>
            <w:noProof/>
            <w:webHidden/>
          </w:rPr>
          <w:fldChar w:fldCharType="separate"/>
        </w:r>
        <w:r>
          <w:rPr>
            <w:noProof/>
            <w:webHidden/>
          </w:rPr>
          <w:t>981</w:t>
        </w:r>
        <w:r>
          <w:rPr>
            <w:noProof/>
            <w:webHidden/>
          </w:rPr>
          <w:fldChar w:fldCharType="end"/>
        </w:r>
      </w:hyperlink>
    </w:p>
    <w:p w14:paraId="6FDA1273" w14:textId="77777777" w:rsidR="0077316F" w:rsidRPr="002E4303" w:rsidRDefault="0077316F">
      <w:pPr>
        <w:pStyle w:val="Sommario1"/>
        <w:tabs>
          <w:tab w:val="right" w:leader="dot" w:pos="9628"/>
        </w:tabs>
        <w:rPr>
          <w:rFonts w:eastAsia="Times New Roman"/>
          <w:noProof/>
          <w:lang w:eastAsia="it-IT"/>
        </w:rPr>
      </w:pPr>
      <w:hyperlink w:anchor="_Toc499840827" w:history="1">
        <w:r w:rsidRPr="003C34CA">
          <w:rPr>
            <w:rStyle w:val="Collegamentoipertestuale"/>
            <w:rFonts w:ascii="Book Antiqua" w:eastAsia="Times New Roman" w:hAnsi="Book Antiqua" w:cs="Arial"/>
            <w:b/>
            <w:bCs/>
            <w:noProof/>
            <w:kern w:val="32"/>
            <w:lang w:eastAsia="it-IT"/>
          </w:rPr>
          <w:t>Il battesimo di Giovanni veniva dal cielo o dagli uomini?</w:t>
        </w:r>
        <w:r>
          <w:rPr>
            <w:noProof/>
            <w:webHidden/>
          </w:rPr>
          <w:tab/>
        </w:r>
        <w:r>
          <w:rPr>
            <w:noProof/>
            <w:webHidden/>
          </w:rPr>
          <w:fldChar w:fldCharType="begin"/>
        </w:r>
        <w:r>
          <w:rPr>
            <w:noProof/>
            <w:webHidden/>
          </w:rPr>
          <w:instrText xml:space="preserve"> PAGEREF _Toc499840827 \h </w:instrText>
        </w:r>
        <w:r>
          <w:rPr>
            <w:noProof/>
            <w:webHidden/>
          </w:rPr>
        </w:r>
        <w:r>
          <w:rPr>
            <w:noProof/>
            <w:webHidden/>
          </w:rPr>
          <w:fldChar w:fldCharType="separate"/>
        </w:r>
        <w:r>
          <w:rPr>
            <w:noProof/>
            <w:webHidden/>
          </w:rPr>
          <w:t>981</w:t>
        </w:r>
        <w:r>
          <w:rPr>
            <w:noProof/>
            <w:webHidden/>
          </w:rPr>
          <w:fldChar w:fldCharType="end"/>
        </w:r>
      </w:hyperlink>
    </w:p>
    <w:p w14:paraId="1C02A8FC" w14:textId="77777777" w:rsidR="0077316F" w:rsidRPr="002E4303" w:rsidRDefault="0077316F">
      <w:pPr>
        <w:pStyle w:val="Sommario2"/>
        <w:tabs>
          <w:tab w:val="right" w:leader="dot" w:pos="9628"/>
        </w:tabs>
        <w:rPr>
          <w:rFonts w:eastAsia="Times New Roman"/>
          <w:noProof/>
          <w:lang w:eastAsia="it-IT"/>
        </w:rPr>
      </w:pPr>
      <w:hyperlink w:anchor="_Toc499840828" w:history="1">
        <w:r w:rsidRPr="003C34CA">
          <w:rPr>
            <w:rStyle w:val="Collegamentoipertestuale"/>
            <w:noProof/>
          </w:rPr>
          <w:t>22 Settembre</w:t>
        </w:r>
        <w:r>
          <w:rPr>
            <w:noProof/>
            <w:webHidden/>
          </w:rPr>
          <w:tab/>
        </w:r>
        <w:r>
          <w:rPr>
            <w:noProof/>
            <w:webHidden/>
          </w:rPr>
          <w:fldChar w:fldCharType="begin"/>
        </w:r>
        <w:r>
          <w:rPr>
            <w:noProof/>
            <w:webHidden/>
          </w:rPr>
          <w:instrText xml:space="preserve"> PAGEREF _Toc499840828 \h </w:instrText>
        </w:r>
        <w:r>
          <w:rPr>
            <w:noProof/>
            <w:webHidden/>
          </w:rPr>
        </w:r>
        <w:r>
          <w:rPr>
            <w:noProof/>
            <w:webHidden/>
          </w:rPr>
          <w:fldChar w:fldCharType="separate"/>
        </w:r>
        <w:r>
          <w:rPr>
            <w:noProof/>
            <w:webHidden/>
          </w:rPr>
          <w:t>984</w:t>
        </w:r>
        <w:r>
          <w:rPr>
            <w:noProof/>
            <w:webHidden/>
          </w:rPr>
          <w:fldChar w:fldCharType="end"/>
        </w:r>
      </w:hyperlink>
    </w:p>
    <w:p w14:paraId="2D1991E8" w14:textId="77777777" w:rsidR="0077316F" w:rsidRPr="002E4303" w:rsidRDefault="0077316F">
      <w:pPr>
        <w:pStyle w:val="Sommario1"/>
        <w:tabs>
          <w:tab w:val="right" w:leader="dot" w:pos="9628"/>
        </w:tabs>
        <w:rPr>
          <w:rFonts w:eastAsia="Times New Roman"/>
          <w:noProof/>
          <w:lang w:eastAsia="it-IT"/>
        </w:rPr>
      </w:pPr>
      <w:hyperlink w:anchor="_Toc499840829" w:history="1">
        <w:r w:rsidRPr="003C34CA">
          <w:rPr>
            <w:rStyle w:val="Collegamentoipertestuale"/>
            <w:rFonts w:ascii="Book Antiqua" w:eastAsia="Times New Roman" w:hAnsi="Book Antiqua" w:cs="Arial"/>
            <w:b/>
            <w:bCs/>
            <w:noProof/>
            <w:kern w:val="32"/>
            <w:lang w:eastAsia="it-IT"/>
          </w:rPr>
          <w:t>CHI AMA PADRE O MADRE PIÙ DI ME</w:t>
        </w:r>
        <w:r>
          <w:rPr>
            <w:noProof/>
            <w:webHidden/>
          </w:rPr>
          <w:tab/>
        </w:r>
        <w:r>
          <w:rPr>
            <w:noProof/>
            <w:webHidden/>
          </w:rPr>
          <w:fldChar w:fldCharType="begin"/>
        </w:r>
        <w:r>
          <w:rPr>
            <w:noProof/>
            <w:webHidden/>
          </w:rPr>
          <w:instrText xml:space="preserve"> PAGEREF _Toc499840829 \h </w:instrText>
        </w:r>
        <w:r>
          <w:rPr>
            <w:noProof/>
            <w:webHidden/>
          </w:rPr>
        </w:r>
        <w:r>
          <w:rPr>
            <w:noProof/>
            <w:webHidden/>
          </w:rPr>
          <w:fldChar w:fldCharType="separate"/>
        </w:r>
        <w:r>
          <w:rPr>
            <w:noProof/>
            <w:webHidden/>
          </w:rPr>
          <w:t>984</w:t>
        </w:r>
        <w:r>
          <w:rPr>
            <w:noProof/>
            <w:webHidden/>
          </w:rPr>
          <w:fldChar w:fldCharType="end"/>
        </w:r>
      </w:hyperlink>
    </w:p>
    <w:p w14:paraId="48FF3A43" w14:textId="77777777" w:rsidR="0077316F" w:rsidRPr="002E4303" w:rsidRDefault="0077316F">
      <w:pPr>
        <w:pStyle w:val="Sommario2"/>
        <w:tabs>
          <w:tab w:val="right" w:leader="dot" w:pos="9628"/>
        </w:tabs>
        <w:rPr>
          <w:rFonts w:eastAsia="Times New Roman"/>
          <w:noProof/>
          <w:lang w:eastAsia="it-IT"/>
        </w:rPr>
      </w:pPr>
      <w:hyperlink w:anchor="_Toc499840830" w:history="1">
        <w:r w:rsidRPr="003C34CA">
          <w:rPr>
            <w:rStyle w:val="Collegamentoipertestuale"/>
            <w:noProof/>
          </w:rPr>
          <w:t>23 Settembre</w:t>
        </w:r>
        <w:r>
          <w:rPr>
            <w:noProof/>
            <w:webHidden/>
          </w:rPr>
          <w:tab/>
        </w:r>
        <w:r>
          <w:rPr>
            <w:noProof/>
            <w:webHidden/>
          </w:rPr>
          <w:fldChar w:fldCharType="begin"/>
        </w:r>
        <w:r>
          <w:rPr>
            <w:noProof/>
            <w:webHidden/>
          </w:rPr>
          <w:instrText xml:space="preserve"> PAGEREF _Toc499840830 \h </w:instrText>
        </w:r>
        <w:r>
          <w:rPr>
            <w:noProof/>
            <w:webHidden/>
          </w:rPr>
        </w:r>
        <w:r>
          <w:rPr>
            <w:noProof/>
            <w:webHidden/>
          </w:rPr>
          <w:fldChar w:fldCharType="separate"/>
        </w:r>
        <w:r>
          <w:rPr>
            <w:noProof/>
            <w:webHidden/>
          </w:rPr>
          <w:t>987</w:t>
        </w:r>
        <w:r>
          <w:rPr>
            <w:noProof/>
            <w:webHidden/>
          </w:rPr>
          <w:fldChar w:fldCharType="end"/>
        </w:r>
      </w:hyperlink>
    </w:p>
    <w:p w14:paraId="026AF309" w14:textId="77777777" w:rsidR="0077316F" w:rsidRPr="002E4303" w:rsidRDefault="0077316F">
      <w:pPr>
        <w:pStyle w:val="Sommario1"/>
        <w:tabs>
          <w:tab w:val="right" w:leader="dot" w:pos="9628"/>
        </w:tabs>
        <w:rPr>
          <w:rFonts w:eastAsia="Times New Roman"/>
          <w:noProof/>
          <w:lang w:eastAsia="it-IT"/>
        </w:rPr>
      </w:pPr>
      <w:hyperlink w:anchor="_Toc499840831" w:history="1">
        <w:r w:rsidRPr="003C34CA">
          <w:rPr>
            <w:rStyle w:val="Collegamentoipertestuale"/>
            <w:rFonts w:ascii="Book Antiqua" w:eastAsia="Times New Roman" w:hAnsi="Book Antiqua" w:cs="Arial"/>
            <w:b/>
            <w:bCs/>
            <w:noProof/>
            <w:kern w:val="32"/>
            <w:lang w:eastAsia="it-IT"/>
          </w:rPr>
          <w:t>Figli, quanto è difficile entrare nel regno di Dio!</w:t>
        </w:r>
        <w:r>
          <w:rPr>
            <w:noProof/>
            <w:webHidden/>
          </w:rPr>
          <w:tab/>
        </w:r>
        <w:r>
          <w:rPr>
            <w:noProof/>
            <w:webHidden/>
          </w:rPr>
          <w:fldChar w:fldCharType="begin"/>
        </w:r>
        <w:r>
          <w:rPr>
            <w:noProof/>
            <w:webHidden/>
          </w:rPr>
          <w:instrText xml:space="preserve"> PAGEREF _Toc499840831 \h </w:instrText>
        </w:r>
        <w:r>
          <w:rPr>
            <w:noProof/>
            <w:webHidden/>
          </w:rPr>
        </w:r>
        <w:r>
          <w:rPr>
            <w:noProof/>
            <w:webHidden/>
          </w:rPr>
          <w:fldChar w:fldCharType="separate"/>
        </w:r>
        <w:r>
          <w:rPr>
            <w:noProof/>
            <w:webHidden/>
          </w:rPr>
          <w:t>987</w:t>
        </w:r>
        <w:r>
          <w:rPr>
            <w:noProof/>
            <w:webHidden/>
          </w:rPr>
          <w:fldChar w:fldCharType="end"/>
        </w:r>
      </w:hyperlink>
    </w:p>
    <w:p w14:paraId="5BFA59D0" w14:textId="77777777" w:rsidR="0077316F" w:rsidRPr="002E4303" w:rsidRDefault="0077316F">
      <w:pPr>
        <w:pStyle w:val="Sommario2"/>
        <w:tabs>
          <w:tab w:val="right" w:leader="dot" w:pos="9628"/>
        </w:tabs>
        <w:rPr>
          <w:rFonts w:eastAsia="Times New Roman"/>
          <w:noProof/>
          <w:lang w:eastAsia="it-IT"/>
        </w:rPr>
      </w:pPr>
      <w:hyperlink w:anchor="_Toc499840832" w:history="1">
        <w:r w:rsidRPr="003C34CA">
          <w:rPr>
            <w:rStyle w:val="Collegamentoipertestuale"/>
            <w:noProof/>
          </w:rPr>
          <w:t>24 Settembre</w:t>
        </w:r>
        <w:r>
          <w:rPr>
            <w:noProof/>
            <w:webHidden/>
          </w:rPr>
          <w:tab/>
        </w:r>
        <w:r>
          <w:rPr>
            <w:noProof/>
            <w:webHidden/>
          </w:rPr>
          <w:fldChar w:fldCharType="begin"/>
        </w:r>
        <w:r>
          <w:rPr>
            <w:noProof/>
            <w:webHidden/>
          </w:rPr>
          <w:instrText xml:space="preserve"> PAGEREF _Toc499840832 \h </w:instrText>
        </w:r>
        <w:r>
          <w:rPr>
            <w:noProof/>
            <w:webHidden/>
          </w:rPr>
        </w:r>
        <w:r>
          <w:rPr>
            <w:noProof/>
            <w:webHidden/>
          </w:rPr>
          <w:fldChar w:fldCharType="separate"/>
        </w:r>
        <w:r>
          <w:rPr>
            <w:noProof/>
            <w:webHidden/>
          </w:rPr>
          <w:t>990</w:t>
        </w:r>
        <w:r>
          <w:rPr>
            <w:noProof/>
            <w:webHidden/>
          </w:rPr>
          <w:fldChar w:fldCharType="end"/>
        </w:r>
      </w:hyperlink>
    </w:p>
    <w:p w14:paraId="2E546D96" w14:textId="77777777" w:rsidR="0077316F" w:rsidRPr="002E4303" w:rsidRDefault="0077316F">
      <w:pPr>
        <w:pStyle w:val="Sommario1"/>
        <w:tabs>
          <w:tab w:val="right" w:leader="dot" w:pos="9628"/>
        </w:tabs>
        <w:rPr>
          <w:rFonts w:eastAsia="Times New Roman"/>
          <w:noProof/>
          <w:lang w:eastAsia="it-IT"/>
        </w:rPr>
      </w:pPr>
      <w:hyperlink w:anchor="_Toc499840833" w:history="1">
        <w:r w:rsidRPr="003C34CA">
          <w:rPr>
            <w:rStyle w:val="Collegamentoipertestuale"/>
            <w:rFonts w:ascii="Book Antiqua" w:eastAsia="Times New Roman" w:hAnsi="Book Antiqua" w:cs="Arial"/>
            <w:b/>
            <w:bCs/>
            <w:noProof/>
            <w:kern w:val="32"/>
            <w:lang w:eastAsia="it-IT"/>
          </w:rPr>
          <w:t>Chi dunque è più grande nel regno dei cieli?</w:t>
        </w:r>
        <w:r>
          <w:rPr>
            <w:noProof/>
            <w:webHidden/>
          </w:rPr>
          <w:tab/>
        </w:r>
        <w:r>
          <w:rPr>
            <w:noProof/>
            <w:webHidden/>
          </w:rPr>
          <w:fldChar w:fldCharType="begin"/>
        </w:r>
        <w:r>
          <w:rPr>
            <w:noProof/>
            <w:webHidden/>
          </w:rPr>
          <w:instrText xml:space="preserve"> PAGEREF _Toc499840833 \h </w:instrText>
        </w:r>
        <w:r>
          <w:rPr>
            <w:noProof/>
            <w:webHidden/>
          </w:rPr>
        </w:r>
        <w:r>
          <w:rPr>
            <w:noProof/>
            <w:webHidden/>
          </w:rPr>
          <w:fldChar w:fldCharType="separate"/>
        </w:r>
        <w:r>
          <w:rPr>
            <w:noProof/>
            <w:webHidden/>
          </w:rPr>
          <w:t>990</w:t>
        </w:r>
        <w:r>
          <w:rPr>
            <w:noProof/>
            <w:webHidden/>
          </w:rPr>
          <w:fldChar w:fldCharType="end"/>
        </w:r>
      </w:hyperlink>
    </w:p>
    <w:p w14:paraId="77FCE8FB" w14:textId="77777777" w:rsidR="0077316F" w:rsidRPr="002E4303" w:rsidRDefault="0077316F">
      <w:pPr>
        <w:pStyle w:val="Sommario2"/>
        <w:tabs>
          <w:tab w:val="right" w:leader="dot" w:pos="9628"/>
        </w:tabs>
        <w:rPr>
          <w:rFonts w:eastAsia="Times New Roman"/>
          <w:noProof/>
          <w:lang w:eastAsia="it-IT"/>
        </w:rPr>
      </w:pPr>
      <w:hyperlink w:anchor="_Toc499840834" w:history="1">
        <w:r w:rsidRPr="003C34CA">
          <w:rPr>
            <w:rStyle w:val="Collegamentoipertestuale"/>
            <w:noProof/>
          </w:rPr>
          <w:t>25 Settembre</w:t>
        </w:r>
        <w:r>
          <w:rPr>
            <w:noProof/>
            <w:webHidden/>
          </w:rPr>
          <w:tab/>
        </w:r>
        <w:r>
          <w:rPr>
            <w:noProof/>
            <w:webHidden/>
          </w:rPr>
          <w:fldChar w:fldCharType="begin"/>
        </w:r>
        <w:r>
          <w:rPr>
            <w:noProof/>
            <w:webHidden/>
          </w:rPr>
          <w:instrText xml:space="preserve"> PAGEREF _Toc499840834 \h </w:instrText>
        </w:r>
        <w:r>
          <w:rPr>
            <w:noProof/>
            <w:webHidden/>
          </w:rPr>
        </w:r>
        <w:r>
          <w:rPr>
            <w:noProof/>
            <w:webHidden/>
          </w:rPr>
          <w:fldChar w:fldCharType="separate"/>
        </w:r>
        <w:r>
          <w:rPr>
            <w:noProof/>
            <w:webHidden/>
          </w:rPr>
          <w:t>993</w:t>
        </w:r>
        <w:r>
          <w:rPr>
            <w:noProof/>
            <w:webHidden/>
          </w:rPr>
          <w:fldChar w:fldCharType="end"/>
        </w:r>
      </w:hyperlink>
    </w:p>
    <w:p w14:paraId="3C82EF0D" w14:textId="77777777" w:rsidR="0077316F" w:rsidRPr="002E4303" w:rsidRDefault="0077316F">
      <w:pPr>
        <w:pStyle w:val="Sommario1"/>
        <w:tabs>
          <w:tab w:val="right" w:leader="dot" w:pos="9628"/>
        </w:tabs>
        <w:rPr>
          <w:rFonts w:eastAsia="Times New Roman"/>
          <w:noProof/>
          <w:lang w:eastAsia="it-IT"/>
        </w:rPr>
      </w:pPr>
      <w:hyperlink w:anchor="_Toc499840835" w:history="1">
        <w:r w:rsidRPr="003C34CA">
          <w:rPr>
            <w:rStyle w:val="Collegamentoipertestuale"/>
            <w:rFonts w:ascii="Book Antiqua" w:eastAsia="Times New Roman" w:hAnsi="Book Antiqua" w:cs="Arial"/>
            <w:b/>
            <w:bCs/>
            <w:noProof/>
            <w:kern w:val="32"/>
            <w:lang w:eastAsia="it-IT"/>
          </w:rPr>
          <w:t>Si ritirò in un luogo deserto, in disparte</w:t>
        </w:r>
        <w:r>
          <w:rPr>
            <w:noProof/>
            <w:webHidden/>
          </w:rPr>
          <w:tab/>
        </w:r>
        <w:r>
          <w:rPr>
            <w:noProof/>
            <w:webHidden/>
          </w:rPr>
          <w:fldChar w:fldCharType="begin"/>
        </w:r>
        <w:r>
          <w:rPr>
            <w:noProof/>
            <w:webHidden/>
          </w:rPr>
          <w:instrText xml:space="preserve"> PAGEREF _Toc499840835 \h </w:instrText>
        </w:r>
        <w:r>
          <w:rPr>
            <w:noProof/>
            <w:webHidden/>
          </w:rPr>
        </w:r>
        <w:r>
          <w:rPr>
            <w:noProof/>
            <w:webHidden/>
          </w:rPr>
          <w:fldChar w:fldCharType="separate"/>
        </w:r>
        <w:r>
          <w:rPr>
            <w:noProof/>
            <w:webHidden/>
          </w:rPr>
          <w:t>993</w:t>
        </w:r>
        <w:r>
          <w:rPr>
            <w:noProof/>
            <w:webHidden/>
          </w:rPr>
          <w:fldChar w:fldCharType="end"/>
        </w:r>
      </w:hyperlink>
    </w:p>
    <w:p w14:paraId="0619A7F5" w14:textId="77777777" w:rsidR="0077316F" w:rsidRPr="002E4303" w:rsidRDefault="0077316F">
      <w:pPr>
        <w:pStyle w:val="Sommario2"/>
        <w:tabs>
          <w:tab w:val="right" w:leader="dot" w:pos="9628"/>
        </w:tabs>
        <w:rPr>
          <w:rFonts w:eastAsia="Times New Roman"/>
          <w:noProof/>
          <w:lang w:eastAsia="it-IT"/>
        </w:rPr>
      </w:pPr>
      <w:hyperlink w:anchor="_Toc499840836" w:history="1">
        <w:r w:rsidRPr="003C34CA">
          <w:rPr>
            <w:rStyle w:val="Collegamentoipertestuale"/>
            <w:noProof/>
          </w:rPr>
          <w:t>26 Settembre</w:t>
        </w:r>
        <w:r>
          <w:rPr>
            <w:noProof/>
            <w:webHidden/>
          </w:rPr>
          <w:tab/>
        </w:r>
        <w:r>
          <w:rPr>
            <w:noProof/>
            <w:webHidden/>
          </w:rPr>
          <w:fldChar w:fldCharType="begin"/>
        </w:r>
        <w:r>
          <w:rPr>
            <w:noProof/>
            <w:webHidden/>
          </w:rPr>
          <w:instrText xml:space="preserve"> PAGEREF _Toc499840836 \h </w:instrText>
        </w:r>
        <w:r>
          <w:rPr>
            <w:noProof/>
            <w:webHidden/>
          </w:rPr>
        </w:r>
        <w:r>
          <w:rPr>
            <w:noProof/>
            <w:webHidden/>
          </w:rPr>
          <w:fldChar w:fldCharType="separate"/>
        </w:r>
        <w:r>
          <w:rPr>
            <w:noProof/>
            <w:webHidden/>
          </w:rPr>
          <w:t>996</w:t>
        </w:r>
        <w:r>
          <w:rPr>
            <w:noProof/>
            <w:webHidden/>
          </w:rPr>
          <w:fldChar w:fldCharType="end"/>
        </w:r>
      </w:hyperlink>
    </w:p>
    <w:p w14:paraId="214D1A81" w14:textId="77777777" w:rsidR="0077316F" w:rsidRPr="002E4303" w:rsidRDefault="0077316F">
      <w:pPr>
        <w:pStyle w:val="Sommario1"/>
        <w:tabs>
          <w:tab w:val="right" w:leader="dot" w:pos="9628"/>
        </w:tabs>
        <w:rPr>
          <w:rFonts w:eastAsia="Times New Roman"/>
          <w:noProof/>
          <w:lang w:eastAsia="it-IT"/>
        </w:rPr>
      </w:pPr>
      <w:hyperlink w:anchor="_Toc499840837" w:history="1">
        <w:r w:rsidRPr="003C34CA">
          <w:rPr>
            <w:rStyle w:val="Collegamentoipertestuale"/>
            <w:rFonts w:ascii="Book Antiqua" w:eastAsia="Times New Roman" w:hAnsi="Book Antiqua" w:cs="Arial"/>
            <w:b/>
            <w:bCs/>
            <w:noProof/>
            <w:kern w:val="32"/>
            <w:lang w:eastAsia="it-IT"/>
          </w:rPr>
          <w:t>Visto il segno che egli aveva compiuto</w:t>
        </w:r>
        <w:r>
          <w:rPr>
            <w:noProof/>
            <w:webHidden/>
          </w:rPr>
          <w:tab/>
        </w:r>
        <w:r>
          <w:rPr>
            <w:noProof/>
            <w:webHidden/>
          </w:rPr>
          <w:fldChar w:fldCharType="begin"/>
        </w:r>
        <w:r>
          <w:rPr>
            <w:noProof/>
            <w:webHidden/>
          </w:rPr>
          <w:instrText xml:space="preserve"> PAGEREF _Toc499840837 \h </w:instrText>
        </w:r>
        <w:r>
          <w:rPr>
            <w:noProof/>
            <w:webHidden/>
          </w:rPr>
        </w:r>
        <w:r>
          <w:rPr>
            <w:noProof/>
            <w:webHidden/>
          </w:rPr>
          <w:fldChar w:fldCharType="separate"/>
        </w:r>
        <w:r>
          <w:rPr>
            <w:noProof/>
            <w:webHidden/>
          </w:rPr>
          <w:t>996</w:t>
        </w:r>
        <w:r>
          <w:rPr>
            <w:noProof/>
            <w:webHidden/>
          </w:rPr>
          <w:fldChar w:fldCharType="end"/>
        </w:r>
      </w:hyperlink>
    </w:p>
    <w:p w14:paraId="25FE78B1" w14:textId="77777777" w:rsidR="0077316F" w:rsidRPr="002E4303" w:rsidRDefault="0077316F">
      <w:pPr>
        <w:pStyle w:val="Sommario2"/>
        <w:tabs>
          <w:tab w:val="right" w:leader="dot" w:pos="9628"/>
        </w:tabs>
        <w:rPr>
          <w:rFonts w:eastAsia="Times New Roman"/>
          <w:noProof/>
          <w:lang w:eastAsia="it-IT"/>
        </w:rPr>
      </w:pPr>
      <w:hyperlink w:anchor="_Toc499840838" w:history="1">
        <w:r w:rsidRPr="003C34CA">
          <w:rPr>
            <w:rStyle w:val="Collegamentoipertestuale"/>
            <w:noProof/>
          </w:rPr>
          <w:t>27 Settembre</w:t>
        </w:r>
        <w:r>
          <w:rPr>
            <w:noProof/>
            <w:webHidden/>
          </w:rPr>
          <w:tab/>
        </w:r>
        <w:r>
          <w:rPr>
            <w:noProof/>
            <w:webHidden/>
          </w:rPr>
          <w:fldChar w:fldCharType="begin"/>
        </w:r>
        <w:r>
          <w:rPr>
            <w:noProof/>
            <w:webHidden/>
          </w:rPr>
          <w:instrText xml:space="preserve"> PAGEREF _Toc499840838 \h </w:instrText>
        </w:r>
        <w:r>
          <w:rPr>
            <w:noProof/>
            <w:webHidden/>
          </w:rPr>
        </w:r>
        <w:r>
          <w:rPr>
            <w:noProof/>
            <w:webHidden/>
          </w:rPr>
          <w:fldChar w:fldCharType="separate"/>
        </w:r>
        <w:r>
          <w:rPr>
            <w:noProof/>
            <w:webHidden/>
          </w:rPr>
          <w:t>999</w:t>
        </w:r>
        <w:r>
          <w:rPr>
            <w:noProof/>
            <w:webHidden/>
          </w:rPr>
          <w:fldChar w:fldCharType="end"/>
        </w:r>
      </w:hyperlink>
    </w:p>
    <w:p w14:paraId="2E68F020" w14:textId="77777777" w:rsidR="0077316F" w:rsidRPr="002E4303" w:rsidRDefault="0077316F">
      <w:pPr>
        <w:pStyle w:val="Sommario1"/>
        <w:tabs>
          <w:tab w:val="right" w:leader="dot" w:pos="9628"/>
        </w:tabs>
        <w:rPr>
          <w:rFonts w:eastAsia="Times New Roman"/>
          <w:noProof/>
          <w:lang w:eastAsia="it-IT"/>
        </w:rPr>
      </w:pPr>
      <w:hyperlink w:anchor="_Toc499840839" w:history="1">
        <w:r w:rsidRPr="003C34CA">
          <w:rPr>
            <w:rStyle w:val="Collegamentoipertestuale"/>
            <w:rFonts w:ascii="Book Antiqua" w:eastAsia="Times New Roman" w:hAnsi="Book Antiqua" w:cs="Arial"/>
            <w:b/>
            <w:bCs/>
            <w:noProof/>
            <w:kern w:val="32"/>
            <w:lang w:eastAsia="it-IT"/>
          </w:rPr>
          <w:t>Che cosa farà dunque a costoro il padrone della vigna?</w:t>
        </w:r>
        <w:r>
          <w:rPr>
            <w:noProof/>
            <w:webHidden/>
          </w:rPr>
          <w:tab/>
        </w:r>
        <w:r>
          <w:rPr>
            <w:noProof/>
            <w:webHidden/>
          </w:rPr>
          <w:fldChar w:fldCharType="begin"/>
        </w:r>
        <w:r>
          <w:rPr>
            <w:noProof/>
            <w:webHidden/>
          </w:rPr>
          <w:instrText xml:space="preserve"> PAGEREF _Toc499840839 \h </w:instrText>
        </w:r>
        <w:r>
          <w:rPr>
            <w:noProof/>
            <w:webHidden/>
          </w:rPr>
        </w:r>
        <w:r>
          <w:rPr>
            <w:noProof/>
            <w:webHidden/>
          </w:rPr>
          <w:fldChar w:fldCharType="separate"/>
        </w:r>
        <w:r>
          <w:rPr>
            <w:noProof/>
            <w:webHidden/>
          </w:rPr>
          <w:t>999</w:t>
        </w:r>
        <w:r>
          <w:rPr>
            <w:noProof/>
            <w:webHidden/>
          </w:rPr>
          <w:fldChar w:fldCharType="end"/>
        </w:r>
      </w:hyperlink>
    </w:p>
    <w:p w14:paraId="0AD0BC97" w14:textId="77777777" w:rsidR="0077316F" w:rsidRPr="002E4303" w:rsidRDefault="0077316F">
      <w:pPr>
        <w:pStyle w:val="Sommario2"/>
        <w:tabs>
          <w:tab w:val="right" w:leader="dot" w:pos="9628"/>
        </w:tabs>
        <w:rPr>
          <w:rFonts w:eastAsia="Times New Roman"/>
          <w:noProof/>
          <w:lang w:eastAsia="it-IT"/>
        </w:rPr>
      </w:pPr>
      <w:hyperlink w:anchor="_Toc499840840" w:history="1">
        <w:r w:rsidRPr="003C34CA">
          <w:rPr>
            <w:rStyle w:val="Collegamentoipertestuale"/>
            <w:noProof/>
          </w:rPr>
          <w:t>28 Settembre</w:t>
        </w:r>
        <w:r>
          <w:rPr>
            <w:noProof/>
            <w:webHidden/>
          </w:rPr>
          <w:tab/>
        </w:r>
        <w:r>
          <w:rPr>
            <w:noProof/>
            <w:webHidden/>
          </w:rPr>
          <w:fldChar w:fldCharType="begin"/>
        </w:r>
        <w:r>
          <w:rPr>
            <w:noProof/>
            <w:webHidden/>
          </w:rPr>
          <w:instrText xml:space="preserve"> PAGEREF _Toc499840840 \h </w:instrText>
        </w:r>
        <w:r>
          <w:rPr>
            <w:noProof/>
            <w:webHidden/>
          </w:rPr>
        </w:r>
        <w:r>
          <w:rPr>
            <w:noProof/>
            <w:webHidden/>
          </w:rPr>
          <w:fldChar w:fldCharType="separate"/>
        </w:r>
        <w:r>
          <w:rPr>
            <w:noProof/>
            <w:webHidden/>
          </w:rPr>
          <w:t>1003</w:t>
        </w:r>
        <w:r>
          <w:rPr>
            <w:noProof/>
            <w:webHidden/>
          </w:rPr>
          <w:fldChar w:fldCharType="end"/>
        </w:r>
      </w:hyperlink>
    </w:p>
    <w:p w14:paraId="04DFB2D8" w14:textId="77777777" w:rsidR="0077316F" w:rsidRPr="002E4303" w:rsidRDefault="0077316F">
      <w:pPr>
        <w:pStyle w:val="Sommario1"/>
        <w:tabs>
          <w:tab w:val="right" w:leader="dot" w:pos="9628"/>
        </w:tabs>
        <w:rPr>
          <w:rFonts w:eastAsia="Times New Roman"/>
          <w:noProof/>
          <w:lang w:eastAsia="it-IT"/>
        </w:rPr>
      </w:pPr>
      <w:hyperlink w:anchor="_Toc499840841" w:history="1">
        <w:r w:rsidRPr="003C34CA">
          <w:rPr>
            <w:rStyle w:val="Collegamentoipertestuale"/>
            <w:rFonts w:ascii="Book Antiqua" w:eastAsia="Times New Roman" w:hAnsi="Book Antiqua" w:cs="Arial"/>
            <w:b/>
            <w:bCs/>
            <w:noProof/>
            <w:kern w:val="32"/>
            <w:lang w:eastAsia="it-IT"/>
          </w:rPr>
          <w:t>Ritorna dalla tua padrona e restale sottomessa</w:t>
        </w:r>
        <w:r>
          <w:rPr>
            <w:noProof/>
            <w:webHidden/>
          </w:rPr>
          <w:tab/>
        </w:r>
        <w:r>
          <w:rPr>
            <w:noProof/>
            <w:webHidden/>
          </w:rPr>
          <w:fldChar w:fldCharType="begin"/>
        </w:r>
        <w:r>
          <w:rPr>
            <w:noProof/>
            <w:webHidden/>
          </w:rPr>
          <w:instrText xml:space="preserve"> PAGEREF _Toc499840841 \h </w:instrText>
        </w:r>
        <w:r>
          <w:rPr>
            <w:noProof/>
            <w:webHidden/>
          </w:rPr>
        </w:r>
        <w:r>
          <w:rPr>
            <w:noProof/>
            <w:webHidden/>
          </w:rPr>
          <w:fldChar w:fldCharType="separate"/>
        </w:r>
        <w:r>
          <w:rPr>
            <w:noProof/>
            <w:webHidden/>
          </w:rPr>
          <w:t>1003</w:t>
        </w:r>
        <w:r>
          <w:rPr>
            <w:noProof/>
            <w:webHidden/>
          </w:rPr>
          <w:fldChar w:fldCharType="end"/>
        </w:r>
      </w:hyperlink>
    </w:p>
    <w:p w14:paraId="14DCAE9C" w14:textId="77777777" w:rsidR="0077316F" w:rsidRPr="002E4303" w:rsidRDefault="0077316F">
      <w:pPr>
        <w:pStyle w:val="Sommario2"/>
        <w:tabs>
          <w:tab w:val="right" w:leader="dot" w:pos="9628"/>
        </w:tabs>
        <w:rPr>
          <w:rFonts w:eastAsia="Times New Roman"/>
          <w:noProof/>
          <w:lang w:eastAsia="it-IT"/>
        </w:rPr>
      </w:pPr>
      <w:hyperlink w:anchor="_Toc499840842" w:history="1">
        <w:r w:rsidRPr="003C34CA">
          <w:rPr>
            <w:rStyle w:val="Collegamentoipertestuale"/>
            <w:noProof/>
          </w:rPr>
          <w:t>29 Settembre</w:t>
        </w:r>
        <w:r>
          <w:rPr>
            <w:noProof/>
            <w:webHidden/>
          </w:rPr>
          <w:tab/>
        </w:r>
        <w:r>
          <w:rPr>
            <w:noProof/>
            <w:webHidden/>
          </w:rPr>
          <w:fldChar w:fldCharType="begin"/>
        </w:r>
        <w:r>
          <w:rPr>
            <w:noProof/>
            <w:webHidden/>
          </w:rPr>
          <w:instrText xml:space="preserve"> PAGEREF _Toc499840842 \h </w:instrText>
        </w:r>
        <w:r>
          <w:rPr>
            <w:noProof/>
            <w:webHidden/>
          </w:rPr>
        </w:r>
        <w:r>
          <w:rPr>
            <w:noProof/>
            <w:webHidden/>
          </w:rPr>
          <w:fldChar w:fldCharType="separate"/>
        </w:r>
        <w:r>
          <w:rPr>
            <w:noProof/>
            <w:webHidden/>
          </w:rPr>
          <w:t>1006</w:t>
        </w:r>
        <w:r>
          <w:rPr>
            <w:noProof/>
            <w:webHidden/>
          </w:rPr>
          <w:fldChar w:fldCharType="end"/>
        </w:r>
      </w:hyperlink>
    </w:p>
    <w:p w14:paraId="71235B9A" w14:textId="77777777" w:rsidR="0077316F" w:rsidRPr="002E4303" w:rsidRDefault="0077316F">
      <w:pPr>
        <w:pStyle w:val="Sommario1"/>
        <w:tabs>
          <w:tab w:val="right" w:leader="dot" w:pos="9628"/>
        </w:tabs>
        <w:rPr>
          <w:rFonts w:eastAsia="Times New Roman"/>
          <w:noProof/>
          <w:lang w:eastAsia="it-IT"/>
        </w:rPr>
      </w:pPr>
      <w:hyperlink w:anchor="_Toc499840843" w:history="1">
        <w:r w:rsidRPr="003C34CA">
          <w:rPr>
            <w:rStyle w:val="Collegamentoipertestuale"/>
            <w:rFonts w:ascii="Book Antiqua" w:eastAsia="Times New Roman" w:hAnsi="Book Antiqua"/>
            <w:b/>
            <w:bCs/>
            <w:noProof/>
            <w:kern w:val="32"/>
            <w:lang w:eastAsia="it-IT"/>
          </w:rPr>
          <w:t>TUTTO È STATO DATO A ME DAL PADRE MIO</w:t>
        </w:r>
        <w:r>
          <w:rPr>
            <w:noProof/>
            <w:webHidden/>
          </w:rPr>
          <w:tab/>
        </w:r>
        <w:r>
          <w:rPr>
            <w:noProof/>
            <w:webHidden/>
          </w:rPr>
          <w:fldChar w:fldCharType="begin"/>
        </w:r>
        <w:r>
          <w:rPr>
            <w:noProof/>
            <w:webHidden/>
          </w:rPr>
          <w:instrText xml:space="preserve"> PAGEREF _Toc499840843 \h </w:instrText>
        </w:r>
        <w:r>
          <w:rPr>
            <w:noProof/>
            <w:webHidden/>
          </w:rPr>
        </w:r>
        <w:r>
          <w:rPr>
            <w:noProof/>
            <w:webHidden/>
          </w:rPr>
          <w:fldChar w:fldCharType="separate"/>
        </w:r>
        <w:r>
          <w:rPr>
            <w:noProof/>
            <w:webHidden/>
          </w:rPr>
          <w:t>1006</w:t>
        </w:r>
        <w:r>
          <w:rPr>
            <w:noProof/>
            <w:webHidden/>
          </w:rPr>
          <w:fldChar w:fldCharType="end"/>
        </w:r>
      </w:hyperlink>
    </w:p>
    <w:p w14:paraId="747E2757" w14:textId="77777777" w:rsidR="0077316F" w:rsidRPr="002E4303" w:rsidRDefault="0077316F">
      <w:pPr>
        <w:pStyle w:val="Sommario2"/>
        <w:tabs>
          <w:tab w:val="right" w:leader="dot" w:pos="9628"/>
        </w:tabs>
        <w:rPr>
          <w:rFonts w:eastAsia="Times New Roman"/>
          <w:noProof/>
          <w:lang w:eastAsia="it-IT"/>
        </w:rPr>
      </w:pPr>
      <w:hyperlink w:anchor="_Toc499840844" w:history="1">
        <w:r w:rsidRPr="003C34CA">
          <w:rPr>
            <w:rStyle w:val="Collegamentoipertestuale"/>
            <w:noProof/>
          </w:rPr>
          <w:t>30 Settembre</w:t>
        </w:r>
        <w:r>
          <w:rPr>
            <w:noProof/>
            <w:webHidden/>
          </w:rPr>
          <w:tab/>
        </w:r>
        <w:r>
          <w:rPr>
            <w:noProof/>
            <w:webHidden/>
          </w:rPr>
          <w:fldChar w:fldCharType="begin"/>
        </w:r>
        <w:r>
          <w:rPr>
            <w:noProof/>
            <w:webHidden/>
          </w:rPr>
          <w:instrText xml:space="preserve"> PAGEREF _Toc499840844 \h </w:instrText>
        </w:r>
        <w:r>
          <w:rPr>
            <w:noProof/>
            <w:webHidden/>
          </w:rPr>
        </w:r>
        <w:r>
          <w:rPr>
            <w:noProof/>
            <w:webHidden/>
          </w:rPr>
          <w:fldChar w:fldCharType="separate"/>
        </w:r>
        <w:r>
          <w:rPr>
            <w:noProof/>
            <w:webHidden/>
          </w:rPr>
          <w:t>1009</w:t>
        </w:r>
        <w:r>
          <w:rPr>
            <w:noProof/>
            <w:webHidden/>
          </w:rPr>
          <w:fldChar w:fldCharType="end"/>
        </w:r>
      </w:hyperlink>
    </w:p>
    <w:p w14:paraId="26B83350" w14:textId="77777777" w:rsidR="0077316F" w:rsidRPr="002E4303" w:rsidRDefault="0077316F">
      <w:pPr>
        <w:pStyle w:val="Sommario1"/>
        <w:tabs>
          <w:tab w:val="right" w:leader="dot" w:pos="9628"/>
        </w:tabs>
        <w:rPr>
          <w:rFonts w:eastAsia="Times New Roman"/>
          <w:noProof/>
          <w:lang w:eastAsia="it-IT"/>
        </w:rPr>
      </w:pPr>
      <w:hyperlink w:anchor="_Toc499840845" w:history="1">
        <w:r w:rsidRPr="003C34CA">
          <w:rPr>
            <w:rStyle w:val="Collegamentoipertestuale"/>
            <w:rFonts w:ascii="Arial" w:eastAsia="Times New Roman" w:hAnsi="Arial" w:cs="Arial"/>
            <w:b/>
            <w:bCs/>
            <w:noProof/>
            <w:kern w:val="32"/>
            <w:lang w:eastAsia="it-IT"/>
          </w:rPr>
          <w:t>O STOLTI GÀLATI, CHI VI HA INCANTATI?</w:t>
        </w:r>
        <w:r>
          <w:rPr>
            <w:noProof/>
            <w:webHidden/>
          </w:rPr>
          <w:tab/>
        </w:r>
        <w:r>
          <w:rPr>
            <w:noProof/>
            <w:webHidden/>
          </w:rPr>
          <w:fldChar w:fldCharType="begin"/>
        </w:r>
        <w:r>
          <w:rPr>
            <w:noProof/>
            <w:webHidden/>
          </w:rPr>
          <w:instrText xml:space="preserve"> PAGEREF _Toc499840845 \h </w:instrText>
        </w:r>
        <w:r>
          <w:rPr>
            <w:noProof/>
            <w:webHidden/>
          </w:rPr>
        </w:r>
        <w:r>
          <w:rPr>
            <w:noProof/>
            <w:webHidden/>
          </w:rPr>
          <w:fldChar w:fldCharType="separate"/>
        </w:r>
        <w:r>
          <w:rPr>
            <w:noProof/>
            <w:webHidden/>
          </w:rPr>
          <w:t>1009</w:t>
        </w:r>
        <w:r>
          <w:rPr>
            <w:noProof/>
            <w:webHidden/>
          </w:rPr>
          <w:fldChar w:fldCharType="end"/>
        </w:r>
      </w:hyperlink>
    </w:p>
    <w:p w14:paraId="03953D89" w14:textId="77777777" w:rsidR="0077316F" w:rsidRPr="002E4303" w:rsidRDefault="0077316F">
      <w:pPr>
        <w:pStyle w:val="Sommario1"/>
        <w:tabs>
          <w:tab w:val="right" w:leader="dot" w:pos="9628"/>
        </w:tabs>
        <w:rPr>
          <w:rFonts w:eastAsia="Times New Roman"/>
          <w:noProof/>
          <w:lang w:eastAsia="it-IT"/>
        </w:rPr>
      </w:pPr>
      <w:hyperlink w:anchor="_Toc499840846" w:history="1">
        <w:r w:rsidRPr="003C34CA">
          <w:rPr>
            <w:rStyle w:val="Collegamentoipertestuale"/>
            <w:noProof/>
          </w:rPr>
          <w:t>Ottobre 2017</w:t>
        </w:r>
        <w:r>
          <w:rPr>
            <w:noProof/>
            <w:webHidden/>
          </w:rPr>
          <w:tab/>
        </w:r>
        <w:r>
          <w:rPr>
            <w:noProof/>
            <w:webHidden/>
          </w:rPr>
          <w:fldChar w:fldCharType="begin"/>
        </w:r>
        <w:r>
          <w:rPr>
            <w:noProof/>
            <w:webHidden/>
          </w:rPr>
          <w:instrText xml:space="preserve"> PAGEREF _Toc499840846 \h </w:instrText>
        </w:r>
        <w:r>
          <w:rPr>
            <w:noProof/>
            <w:webHidden/>
          </w:rPr>
        </w:r>
        <w:r>
          <w:rPr>
            <w:noProof/>
            <w:webHidden/>
          </w:rPr>
          <w:fldChar w:fldCharType="separate"/>
        </w:r>
        <w:r>
          <w:rPr>
            <w:noProof/>
            <w:webHidden/>
          </w:rPr>
          <w:t>1013</w:t>
        </w:r>
        <w:r>
          <w:rPr>
            <w:noProof/>
            <w:webHidden/>
          </w:rPr>
          <w:fldChar w:fldCharType="end"/>
        </w:r>
      </w:hyperlink>
    </w:p>
    <w:p w14:paraId="0F667076" w14:textId="77777777" w:rsidR="0077316F" w:rsidRPr="002E4303" w:rsidRDefault="0077316F">
      <w:pPr>
        <w:pStyle w:val="Sommario2"/>
        <w:tabs>
          <w:tab w:val="right" w:leader="dot" w:pos="9628"/>
        </w:tabs>
        <w:rPr>
          <w:rFonts w:eastAsia="Times New Roman"/>
          <w:noProof/>
          <w:lang w:eastAsia="it-IT"/>
        </w:rPr>
      </w:pPr>
      <w:hyperlink w:anchor="_Toc499840847" w:history="1">
        <w:r w:rsidRPr="003C34CA">
          <w:rPr>
            <w:rStyle w:val="Collegamentoipertestuale"/>
            <w:noProof/>
          </w:rPr>
          <w:t>1 Giugno</w:t>
        </w:r>
        <w:r>
          <w:rPr>
            <w:noProof/>
            <w:webHidden/>
          </w:rPr>
          <w:tab/>
        </w:r>
        <w:r>
          <w:rPr>
            <w:noProof/>
            <w:webHidden/>
          </w:rPr>
          <w:fldChar w:fldCharType="begin"/>
        </w:r>
        <w:r>
          <w:rPr>
            <w:noProof/>
            <w:webHidden/>
          </w:rPr>
          <w:instrText xml:space="preserve"> PAGEREF _Toc499840847 \h </w:instrText>
        </w:r>
        <w:r>
          <w:rPr>
            <w:noProof/>
            <w:webHidden/>
          </w:rPr>
        </w:r>
        <w:r>
          <w:rPr>
            <w:noProof/>
            <w:webHidden/>
          </w:rPr>
          <w:fldChar w:fldCharType="separate"/>
        </w:r>
        <w:r>
          <w:rPr>
            <w:noProof/>
            <w:webHidden/>
          </w:rPr>
          <w:t>1013</w:t>
        </w:r>
        <w:r>
          <w:rPr>
            <w:noProof/>
            <w:webHidden/>
          </w:rPr>
          <w:fldChar w:fldCharType="end"/>
        </w:r>
      </w:hyperlink>
    </w:p>
    <w:p w14:paraId="67F5217A" w14:textId="77777777" w:rsidR="0077316F" w:rsidRPr="002E4303" w:rsidRDefault="0077316F">
      <w:pPr>
        <w:pStyle w:val="Sommario1"/>
        <w:tabs>
          <w:tab w:val="right" w:leader="dot" w:pos="9628"/>
        </w:tabs>
        <w:rPr>
          <w:rFonts w:eastAsia="Times New Roman"/>
          <w:noProof/>
          <w:lang w:eastAsia="it-IT"/>
        </w:rPr>
      </w:pPr>
      <w:hyperlink w:anchor="_Toc499840848" w:history="1">
        <w:r w:rsidRPr="003C34CA">
          <w:rPr>
            <w:rStyle w:val="Collegamentoipertestuale"/>
            <w:rFonts w:ascii="Book Antiqua" w:eastAsia="Times New Roman" w:hAnsi="Book Antiqua"/>
            <w:b/>
            <w:bCs/>
            <w:noProof/>
            <w:kern w:val="32"/>
            <w:lang w:eastAsia="it-IT"/>
          </w:rPr>
          <w:t>Lo condanneranno a morte e lo consegneranno ai pagani</w:t>
        </w:r>
        <w:r>
          <w:rPr>
            <w:noProof/>
            <w:webHidden/>
          </w:rPr>
          <w:tab/>
        </w:r>
        <w:r>
          <w:rPr>
            <w:noProof/>
            <w:webHidden/>
          </w:rPr>
          <w:fldChar w:fldCharType="begin"/>
        </w:r>
        <w:r>
          <w:rPr>
            <w:noProof/>
            <w:webHidden/>
          </w:rPr>
          <w:instrText xml:space="preserve"> PAGEREF _Toc499840848 \h </w:instrText>
        </w:r>
        <w:r>
          <w:rPr>
            <w:noProof/>
            <w:webHidden/>
          </w:rPr>
        </w:r>
        <w:r>
          <w:rPr>
            <w:noProof/>
            <w:webHidden/>
          </w:rPr>
          <w:fldChar w:fldCharType="separate"/>
        </w:r>
        <w:r>
          <w:rPr>
            <w:noProof/>
            <w:webHidden/>
          </w:rPr>
          <w:t>1013</w:t>
        </w:r>
        <w:r>
          <w:rPr>
            <w:noProof/>
            <w:webHidden/>
          </w:rPr>
          <w:fldChar w:fldCharType="end"/>
        </w:r>
      </w:hyperlink>
    </w:p>
    <w:p w14:paraId="42123184" w14:textId="77777777" w:rsidR="0077316F" w:rsidRPr="002E4303" w:rsidRDefault="0077316F">
      <w:pPr>
        <w:pStyle w:val="Sommario2"/>
        <w:tabs>
          <w:tab w:val="right" w:leader="dot" w:pos="9628"/>
        </w:tabs>
        <w:rPr>
          <w:rFonts w:eastAsia="Times New Roman"/>
          <w:noProof/>
          <w:lang w:eastAsia="it-IT"/>
        </w:rPr>
      </w:pPr>
      <w:hyperlink w:anchor="_Toc499840849" w:history="1">
        <w:r w:rsidRPr="003C34CA">
          <w:rPr>
            <w:rStyle w:val="Collegamentoipertestuale"/>
            <w:noProof/>
          </w:rPr>
          <w:t>2 Ottobre</w:t>
        </w:r>
        <w:r>
          <w:rPr>
            <w:noProof/>
            <w:webHidden/>
          </w:rPr>
          <w:tab/>
        </w:r>
        <w:r>
          <w:rPr>
            <w:noProof/>
            <w:webHidden/>
          </w:rPr>
          <w:fldChar w:fldCharType="begin"/>
        </w:r>
        <w:r>
          <w:rPr>
            <w:noProof/>
            <w:webHidden/>
          </w:rPr>
          <w:instrText xml:space="preserve"> PAGEREF _Toc499840849 \h </w:instrText>
        </w:r>
        <w:r>
          <w:rPr>
            <w:noProof/>
            <w:webHidden/>
          </w:rPr>
        </w:r>
        <w:r>
          <w:rPr>
            <w:noProof/>
            <w:webHidden/>
          </w:rPr>
          <w:fldChar w:fldCharType="separate"/>
        </w:r>
        <w:r>
          <w:rPr>
            <w:noProof/>
            <w:webHidden/>
          </w:rPr>
          <w:t>1016</w:t>
        </w:r>
        <w:r>
          <w:rPr>
            <w:noProof/>
            <w:webHidden/>
          </w:rPr>
          <w:fldChar w:fldCharType="end"/>
        </w:r>
      </w:hyperlink>
    </w:p>
    <w:p w14:paraId="4F0279E2" w14:textId="77777777" w:rsidR="0077316F" w:rsidRPr="002E4303" w:rsidRDefault="0077316F">
      <w:pPr>
        <w:pStyle w:val="Sommario1"/>
        <w:tabs>
          <w:tab w:val="right" w:leader="dot" w:pos="9628"/>
        </w:tabs>
        <w:rPr>
          <w:rFonts w:eastAsia="Times New Roman"/>
          <w:noProof/>
          <w:lang w:eastAsia="it-IT"/>
        </w:rPr>
      </w:pPr>
      <w:hyperlink w:anchor="_Toc499840850" w:history="1">
        <w:r w:rsidRPr="003C34CA">
          <w:rPr>
            <w:rStyle w:val="Collegamentoipertestuale"/>
            <w:rFonts w:ascii="Book Antiqua" w:eastAsia="Times New Roman" w:hAnsi="Book Antiqua"/>
            <w:b/>
            <w:bCs/>
            <w:noProof/>
            <w:kern w:val="32"/>
            <w:lang w:eastAsia="it-IT"/>
          </w:rPr>
          <w:t>Va’ e ammoniscilo fra te e lui solo</w:t>
        </w:r>
        <w:r>
          <w:rPr>
            <w:noProof/>
            <w:webHidden/>
          </w:rPr>
          <w:tab/>
        </w:r>
        <w:r>
          <w:rPr>
            <w:noProof/>
            <w:webHidden/>
          </w:rPr>
          <w:fldChar w:fldCharType="begin"/>
        </w:r>
        <w:r>
          <w:rPr>
            <w:noProof/>
            <w:webHidden/>
          </w:rPr>
          <w:instrText xml:space="preserve"> PAGEREF _Toc499840850 \h </w:instrText>
        </w:r>
        <w:r>
          <w:rPr>
            <w:noProof/>
            <w:webHidden/>
          </w:rPr>
        </w:r>
        <w:r>
          <w:rPr>
            <w:noProof/>
            <w:webHidden/>
          </w:rPr>
          <w:fldChar w:fldCharType="separate"/>
        </w:r>
        <w:r>
          <w:rPr>
            <w:noProof/>
            <w:webHidden/>
          </w:rPr>
          <w:t>1016</w:t>
        </w:r>
        <w:r>
          <w:rPr>
            <w:noProof/>
            <w:webHidden/>
          </w:rPr>
          <w:fldChar w:fldCharType="end"/>
        </w:r>
      </w:hyperlink>
    </w:p>
    <w:p w14:paraId="2D0AA047" w14:textId="77777777" w:rsidR="0077316F" w:rsidRPr="002E4303" w:rsidRDefault="0077316F">
      <w:pPr>
        <w:pStyle w:val="Sommario2"/>
        <w:tabs>
          <w:tab w:val="right" w:leader="dot" w:pos="9628"/>
        </w:tabs>
        <w:rPr>
          <w:rFonts w:eastAsia="Times New Roman"/>
          <w:noProof/>
          <w:lang w:eastAsia="it-IT"/>
        </w:rPr>
      </w:pPr>
      <w:hyperlink w:anchor="_Toc499840851" w:history="1">
        <w:r w:rsidRPr="003C34CA">
          <w:rPr>
            <w:rStyle w:val="Collegamentoipertestuale"/>
            <w:noProof/>
          </w:rPr>
          <w:t>3 Ottobre</w:t>
        </w:r>
        <w:r>
          <w:rPr>
            <w:noProof/>
            <w:webHidden/>
          </w:rPr>
          <w:tab/>
        </w:r>
        <w:r>
          <w:rPr>
            <w:noProof/>
            <w:webHidden/>
          </w:rPr>
          <w:fldChar w:fldCharType="begin"/>
        </w:r>
        <w:r>
          <w:rPr>
            <w:noProof/>
            <w:webHidden/>
          </w:rPr>
          <w:instrText xml:space="preserve"> PAGEREF _Toc499840851 \h </w:instrText>
        </w:r>
        <w:r>
          <w:rPr>
            <w:noProof/>
            <w:webHidden/>
          </w:rPr>
        </w:r>
        <w:r>
          <w:rPr>
            <w:noProof/>
            <w:webHidden/>
          </w:rPr>
          <w:fldChar w:fldCharType="separate"/>
        </w:r>
        <w:r>
          <w:rPr>
            <w:noProof/>
            <w:webHidden/>
          </w:rPr>
          <w:t>1019</w:t>
        </w:r>
        <w:r>
          <w:rPr>
            <w:noProof/>
            <w:webHidden/>
          </w:rPr>
          <w:fldChar w:fldCharType="end"/>
        </w:r>
      </w:hyperlink>
    </w:p>
    <w:p w14:paraId="0BB3A115" w14:textId="77777777" w:rsidR="0077316F" w:rsidRPr="002E4303" w:rsidRDefault="0077316F">
      <w:pPr>
        <w:pStyle w:val="Sommario1"/>
        <w:tabs>
          <w:tab w:val="right" w:leader="dot" w:pos="9628"/>
        </w:tabs>
        <w:rPr>
          <w:rFonts w:eastAsia="Times New Roman"/>
          <w:noProof/>
          <w:lang w:eastAsia="it-IT"/>
        </w:rPr>
      </w:pPr>
      <w:hyperlink w:anchor="_Toc499840852" w:history="1">
        <w:r w:rsidRPr="003C34CA">
          <w:rPr>
            <w:rStyle w:val="Collegamentoipertestuale"/>
            <w:rFonts w:ascii="Book Antiqua" w:eastAsia="Times New Roman" w:hAnsi="Book Antiqua"/>
            <w:b/>
            <w:bCs/>
            <w:noProof/>
            <w:kern w:val="32"/>
            <w:lang w:eastAsia="it-IT"/>
          </w:rPr>
          <w:t>Egli andò verso di loro camminando sul mare</w:t>
        </w:r>
        <w:r>
          <w:rPr>
            <w:noProof/>
            <w:webHidden/>
          </w:rPr>
          <w:tab/>
        </w:r>
        <w:r>
          <w:rPr>
            <w:noProof/>
            <w:webHidden/>
          </w:rPr>
          <w:fldChar w:fldCharType="begin"/>
        </w:r>
        <w:r>
          <w:rPr>
            <w:noProof/>
            <w:webHidden/>
          </w:rPr>
          <w:instrText xml:space="preserve"> PAGEREF _Toc499840852 \h </w:instrText>
        </w:r>
        <w:r>
          <w:rPr>
            <w:noProof/>
            <w:webHidden/>
          </w:rPr>
        </w:r>
        <w:r>
          <w:rPr>
            <w:noProof/>
            <w:webHidden/>
          </w:rPr>
          <w:fldChar w:fldCharType="separate"/>
        </w:r>
        <w:r>
          <w:rPr>
            <w:noProof/>
            <w:webHidden/>
          </w:rPr>
          <w:t>1019</w:t>
        </w:r>
        <w:r>
          <w:rPr>
            <w:noProof/>
            <w:webHidden/>
          </w:rPr>
          <w:fldChar w:fldCharType="end"/>
        </w:r>
      </w:hyperlink>
    </w:p>
    <w:p w14:paraId="05375B94" w14:textId="77777777" w:rsidR="0077316F" w:rsidRPr="002E4303" w:rsidRDefault="0077316F">
      <w:pPr>
        <w:pStyle w:val="Sommario2"/>
        <w:tabs>
          <w:tab w:val="right" w:leader="dot" w:pos="9628"/>
        </w:tabs>
        <w:rPr>
          <w:rFonts w:eastAsia="Times New Roman"/>
          <w:noProof/>
          <w:lang w:eastAsia="it-IT"/>
        </w:rPr>
      </w:pPr>
      <w:hyperlink w:anchor="_Toc499840853" w:history="1">
        <w:r w:rsidRPr="003C34CA">
          <w:rPr>
            <w:rStyle w:val="Collegamentoipertestuale"/>
            <w:noProof/>
          </w:rPr>
          <w:t>4 Ottobre</w:t>
        </w:r>
        <w:r>
          <w:rPr>
            <w:noProof/>
            <w:webHidden/>
          </w:rPr>
          <w:tab/>
        </w:r>
        <w:r>
          <w:rPr>
            <w:noProof/>
            <w:webHidden/>
          </w:rPr>
          <w:fldChar w:fldCharType="begin"/>
        </w:r>
        <w:r>
          <w:rPr>
            <w:noProof/>
            <w:webHidden/>
          </w:rPr>
          <w:instrText xml:space="preserve"> PAGEREF _Toc499840853 \h </w:instrText>
        </w:r>
        <w:r>
          <w:rPr>
            <w:noProof/>
            <w:webHidden/>
          </w:rPr>
        </w:r>
        <w:r>
          <w:rPr>
            <w:noProof/>
            <w:webHidden/>
          </w:rPr>
          <w:fldChar w:fldCharType="separate"/>
        </w:r>
        <w:r>
          <w:rPr>
            <w:noProof/>
            <w:webHidden/>
          </w:rPr>
          <w:t>1023</w:t>
        </w:r>
        <w:r>
          <w:rPr>
            <w:noProof/>
            <w:webHidden/>
          </w:rPr>
          <w:fldChar w:fldCharType="end"/>
        </w:r>
      </w:hyperlink>
    </w:p>
    <w:p w14:paraId="37C0F20A" w14:textId="77777777" w:rsidR="0077316F" w:rsidRPr="002E4303" w:rsidRDefault="0077316F">
      <w:pPr>
        <w:pStyle w:val="Sommario1"/>
        <w:tabs>
          <w:tab w:val="right" w:leader="dot" w:pos="9628"/>
        </w:tabs>
        <w:rPr>
          <w:rFonts w:eastAsia="Times New Roman"/>
          <w:noProof/>
          <w:lang w:eastAsia="it-IT"/>
        </w:rPr>
      </w:pPr>
      <w:hyperlink w:anchor="_Toc499840854" w:history="1">
        <w:r w:rsidRPr="003C34CA">
          <w:rPr>
            <w:rStyle w:val="Collegamentoipertestuale"/>
            <w:rFonts w:ascii="Book Antiqua" w:eastAsia="Times New Roman" w:hAnsi="Book Antiqua"/>
            <w:b/>
            <w:bCs/>
            <w:noProof/>
            <w:kern w:val="32"/>
            <w:lang w:eastAsia="it-IT"/>
          </w:rPr>
          <w:t>Rabbì, quando sei venuto qua?</w:t>
        </w:r>
        <w:r>
          <w:rPr>
            <w:noProof/>
            <w:webHidden/>
          </w:rPr>
          <w:tab/>
        </w:r>
        <w:r>
          <w:rPr>
            <w:noProof/>
            <w:webHidden/>
          </w:rPr>
          <w:fldChar w:fldCharType="begin"/>
        </w:r>
        <w:r>
          <w:rPr>
            <w:noProof/>
            <w:webHidden/>
          </w:rPr>
          <w:instrText xml:space="preserve"> PAGEREF _Toc499840854 \h </w:instrText>
        </w:r>
        <w:r>
          <w:rPr>
            <w:noProof/>
            <w:webHidden/>
          </w:rPr>
        </w:r>
        <w:r>
          <w:rPr>
            <w:noProof/>
            <w:webHidden/>
          </w:rPr>
          <w:fldChar w:fldCharType="separate"/>
        </w:r>
        <w:r>
          <w:rPr>
            <w:noProof/>
            <w:webHidden/>
          </w:rPr>
          <w:t>1023</w:t>
        </w:r>
        <w:r>
          <w:rPr>
            <w:noProof/>
            <w:webHidden/>
          </w:rPr>
          <w:fldChar w:fldCharType="end"/>
        </w:r>
      </w:hyperlink>
    </w:p>
    <w:p w14:paraId="00124918" w14:textId="77777777" w:rsidR="0077316F" w:rsidRPr="002E4303" w:rsidRDefault="0077316F">
      <w:pPr>
        <w:pStyle w:val="Sommario2"/>
        <w:tabs>
          <w:tab w:val="right" w:leader="dot" w:pos="9628"/>
        </w:tabs>
        <w:rPr>
          <w:rFonts w:eastAsia="Times New Roman"/>
          <w:noProof/>
          <w:lang w:eastAsia="it-IT"/>
        </w:rPr>
      </w:pPr>
      <w:hyperlink w:anchor="_Toc499840855" w:history="1">
        <w:r w:rsidRPr="003C34CA">
          <w:rPr>
            <w:rStyle w:val="Collegamentoipertestuale"/>
            <w:noProof/>
          </w:rPr>
          <w:t>5 Ottobre</w:t>
        </w:r>
        <w:r>
          <w:rPr>
            <w:noProof/>
            <w:webHidden/>
          </w:rPr>
          <w:tab/>
        </w:r>
        <w:r>
          <w:rPr>
            <w:noProof/>
            <w:webHidden/>
          </w:rPr>
          <w:fldChar w:fldCharType="begin"/>
        </w:r>
        <w:r>
          <w:rPr>
            <w:noProof/>
            <w:webHidden/>
          </w:rPr>
          <w:instrText xml:space="preserve"> PAGEREF _Toc499840855 \h </w:instrText>
        </w:r>
        <w:r>
          <w:rPr>
            <w:noProof/>
            <w:webHidden/>
          </w:rPr>
        </w:r>
        <w:r>
          <w:rPr>
            <w:noProof/>
            <w:webHidden/>
          </w:rPr>
          <w:fldChar w:fldCharType="separate"/>
        </w:r>
        <w:r>
          <w:rPr>
            <w:noProof/>
            <w:webHidden/>
          </w:rPr>
          <w:t>1027</w:t>
        </w:r>
        <w:r>
          <w:rPr>
            <w:noProof/>
            <w:webHidden/>
          </w:rPr>
          <w:fldChar w:fldCharType="end"/>
        </w:r>
      </w:hyperlink>
    </w:p>
    <w:p w14:paraId="588AE0EE" w14:textId="77777777" w:rsidR="0077316F" w:rsidRPr="002E4303" w:rsidRDefault="0077316F">
      <w:pPr>
        <w:pStyle w:val="Sommario1"/>
        <w:tabs>
          <w:tab w:val="right" w:leader="dot" w:pos="9628"/>
        </w:tabs>
        <w:rPr>
          <w:rFonts w:eastAsia="Times New Roman"/>
          <w:noProof/>
          <w:lang w:eastAsia="it-IT"/>
        </w:rPr>
      </w:pPr>
      <w:hyperlink w:anchor="_Toc499840856" w:history="1">
        <w:r w:rsidRPr="003C34CA">
          <w:rPr>
            <w:rStyle w:val="Collegamentoipertestuale"/>
            <w:rFonts w:ascii="Book Antiqua" w:eastAsia="Times New Roman" w:hAnsi="Book Antiqua"/>
            <w:b/>
            <w:bCs/>
            <w:i/>
            <w:noProof/>
            <w:kern w:val="32"/>
            <w:lang w:eastAsia="it-IT"/>
          </w:rPr>
          <w:t>Rendete quello che è di Cesare a Cesare e quello che è di Dio a Dio</w:t>
        </w:r>
        <w:r>
          <w:rPr>
            <w:noProof/>
            <w:webHidden/>
          </w:rPr>
          <w:tab/>
        </w:r>
        <w:r>
          <w:rPr>
            <w:noProof/>
            <w:webHidden/>
          </w:rPr>
          <w:fldChar w:fldCharType="begin"/>
        </w:r>
        <w:r>
          <w:rPr>
            <w:noProof/>
            <w:webHidden/>
          </w:rPr>
          <w:instrText xml:space="preserve"> PAGEREF _Toc499840856 \h </w:instrText>
        </w:r>
        <w:r>
          <w:rPr>
            <w:noProof/>
            <w:webHidden/>
          </w:rPr>
        </w:r>
        <w:r>
          <w:rPr>
            <w:noProof/>
            <w:webHidden/>
          </w:rPr>
          <w:fldChar w:fldCharType="separate"/>
        </w:r>
        <w:r>
          <w:rPr>
            <w:noProof/>
            <w:webHidden/>
          </w:rPr>
          <w:t>1027</w:t>
        </w:r>
        <w:r>
          <w:rPr>
            <w:noProof/>
            <w:webHidden/>
          </w:rPr>
          <w:fldChar w:fldCharType="end"/>
        </w:r>
      </w:hyperlink>
    </w:p>
    <w:p w14:paraId="62E3E1AD" w14:textId="77777777" w:rsidR="0077316F" w:rsidRPr="002E4303" w:rsidRDefault="0077316F">
      <w:pPr>
        <w:pStyle w:val="Sommario2"/>
        <w:tabs>
          <w:tab w:val="right" w:leader="dot" w:pos="9628"/>
        </w:tabs>
        <w:rPr>
          <w:rFonts w:eastAsia="Times New Roman"/>
          <w:noProof/>
          <w:lang w:eastAsia="it-IT"/>
        </w:rPr>
      </w:pPr>
      <w:hyperlink w:anchor="_Toc499840857" w:history="1">
        <w:r w:rsidRPr="003C34CA">
          <w:rPr>
            <w:rStyle w:val="Collegamentoipertestuale"/>
            <w:noProof/>
          </w:rPr>
          <w:t>6 Ottobre</w:t>
        </w:r>
        <w:r>
          <w:rPr>
            <w:noProof/>
            <w:webHidden/>
          </w:rPr>
          <w:tab/>
        </w:r>
        <w:r>
          <w:rPr>
            <w:noProof/>
            <w:webHidden/>
          </w:rPr>
          <w:fldChar w:fldCharType="begin"/>
        </w:r>
        <w:r>
          <w:rPr>
            <w:noProof/>
            <w:webHidden/>
          </w:rPr>
          <w:instrText xml:space="preserve"> PAGEREF _Toc499840857 \h </w:instrText>
        </w:r>
        <w:r>
          <w:rPr>
            <w:noProof/>
            <w:webHidden/>
          </w:rPr>
        </w:r>
        <w:r>
          <w:rPr>
            <w:noProof/>
            <w:webHidden/>
          </w:rPr>
          <w:fldChar w:fldCharType="separate"/>
        </w:r>
        <w:r>
          <w:rPr>
            <w:noProof/>
            <w:webHidden/>
          </w:rPr>
          <w:t>1030</w:t>
        </w:r>
        <w:r>
          <w:rPr>
            <w:noProof/>
            <w:webHidden/>
          </w:rPr>
          <w:fldChar w:fldCharType="end"/>
        </w:r>
      </w:hyperlink>
    </w:p>
    <w:p w14:paraId="5B55A1CE" w14:textId="77777777" w:rsidR="0077316F" w:rsidRPr="002E4303" w:rsidRDefault="0077316F">
      <w:pPr>
        <w:pStyle w:val="Sommario1"/>
        <w:tabs>
          <w:tab w:val="right" w:leader="dot" w:pos="9628"/>
        </w:tabs>
        <w:rPr>
          <w:rFonts w:eastAsia="Times New Roman"/>
          <w:noProof/>
          <w:lang w:eastAsia="it-IT"/>
        </w:rPr>
      </w:pPr>
      <w:hyperlink w:anchor="_Toc499840858" w:history="1">
        <w:r w:rsidRPr="003C34CA">
          <w:rPr>
            <w:rStyle w:val="Collegamentoipertestuale"/>
            <w:rFonts w:ascii="Book Antiqua" w:eastAsia="Times New Roman" w:hAnsi="Book Antiqua"/>
            <w:b/>
            <w:bCs/>
            <w:noProof/>
            <w:kern w:val="32"/>
            <w:lang w:eastAsia="it-IT"/>
          </w:rPr>
          <w:t>Osservare la via del Signore e ad agire con giustizia e diritto</w:t>
        </w:r>
        <w:r>
          <w:rPr>
            <w:noProof/>
            <w:webHidden/>
          </w:rPr>
          <w:tab/>
        </w:r>
        <w:r>
          <w:rPr>
            <w:noProof/>
            <w:webHidden/>
          </w:rPr>
          <w:fldChar w:fldCharType="begin"/>
        </w:r>
        <w:r>
          <w:rPr>
            <w:noProof/>
            <w:webHidden/>
          </w:rPr>
          <w:instrText xml:space="preserve"> PAGEREF _Toc499840858 \h </w:instrText>
        </w:r>
        <w:r>
          <w:rPr>
            <w:noProof/>
            <w:webHidden/>
          </w:rPr>
        </w:r>
        <w:r>
          <w:rPr>
            <w:noProof/>
            <w:webHidden/>
          </w:rPr>
          <w:fldChar w:fldCharType="separate"/>
        </w:r>
        <w:r>
          <w:rPr>
            <w:noProof/>
            <w:webHidden/>
          </w:rPr>
          <w:t>1030</w:t>
        </w:r>
        <w:r>
          <w:rPr>
            <w:noProof/>
            <w:webHidden/>
          </w:rPr>
          <w:fldChar w:fldCharType="end"/>
        </w:r>
      </w:hyperlink>
    </w:p>
    <w:p w14:paraId="7F2D549E" w14:textId="77777777" w:rsidR="0077316F" w:rsidRPr="002E4303" w:rsidRDefault="0077316F">
      <w:pPr>
        <w:pStyle w:val="Sommario2"/>
        <w:tabs>
          <w:tab w:val="right" w:leader="dot" w:pos="9628"/>
        </w:tabs>
        <w:rPr>
          <w:rFonts w:eastAsia="Times New Roman"/>
          <w:noProof/>
          <w:lang w:eastAsia="it-IT"/>
        </w:rPr>
      </w:pPr>
      <w:hyperlink w:anchor="_Toc499840859" w:history="1">
        <w:r w:rsidRPr="003C34CA">
          <w:rPr>
            <w:rStyle w:val="Collegamentoipertestuale"/>
            <w:noProof/>
          </w:rPr>
          <w:t>7 Ottobre</w:t>
        </w:r>
        <w:r>
          <w:rPr>
            <w:noProof/>
            <w:webHidden/>
          </w:rPr>
          <w:tab/>
        </w:r>
        <w:r>
          <w:rPr>
            <w:noProof/>
            <w:webHidden/>
          </w:rPr>
          <w:fldChar w:fldCharType="begin"/>
        </w:r>
        <w:r>
          <w:rPr>
            <w:noProof/>
            <w:webHidden/>
          </w:rPr>
          <w:instrText xml:space="preserve"> PAGEREF _Toc499840859 \h </w:instrText>
        </w:r>
        <w:r>
          <w:rPr>
            <w:noProof/>
            <w:webHidden/>
          </w:rPr>
        </w:r>
        <w:r>
          <w:rPr>
            <w:noProof/>
            <w:webHidden/>
          </w:rPr>
          <w:fldChar w:fldCharType="separate"/>
        </w:r>
        <w:r>
          <w:rPr>
            <w:noProof/>
            <w:webHidden/>
          </w:rPr>
          <w:t>1032</w:t>
        </w:r>
        <w:r>
          <w:rPr>
            <w:noProof/>
            <w:webHidden/>
          </w:rPr>
          <w:fldChar w:fldCharType="end"/>
        </w:r>
      </w:hyperlink>
    </w:p>
    <w:p w14:paraId="09142A1D" w14:textId="77777777" w:rsidR="0077316F" w:rsidRPr="002E4303" w:rsidRDefault="0077316F">
      <w:pPr>
        <w:pStyle w:val="Sommario1"/>
        <w:tabs>
          <w:tab w:val="right" w:leader="dot" w:pos="9628"/>
        </w:tabs>
        <w:rPr>
          <w:rFonts w:eastAsia="Times New Roman"/>
          <w:noProof/>
          <w:lang w:eastAsia="it-IT"/>
        </w:rPr>
      </w:pPr>
      <w:hyperlink w:anchor="_Toc499840860" w:history="1">
        <w:r w:rsidRPr="003C34CA">
          <w:rPr>
            <w:rStyle w:val="Collegamentoipertestuale"/>
            <w:rFonts w:ascii="Book Antiqua" w:eastAsia="Times New Roman" w:hAnsi="Book Antiqua"/>
            <w:b/>
            <w:bCs/>
            <w:noProof/>
            <w:kern w:val="32"/>
            <w:lang w:eastAsia="it-IT"/>
          </w:rPr>
          <w:t>RUBA CIÒ CHE È STATO SEMINATO NEL SUO CUORE</w:t>
        </w:r>
        <w:r>
          <w:rPr>
            <w:noProof/>
            <w:webHidden/>
          </w:rPr>
          <w:tab/>
        </w:r>
        <w:r>
          <w:rPr>
            <w:noProof/>
            <w:webHidden/>
          </w:rPr>
          <w:fldChar w:fldCharType="begin"/>
        </w:r>
        <w:r>
          <w:rPr>
            <w:noProof/>
            <w:webHidden/>
          </w:rPr>
          <w:instrText xml:space="preserve"> PAGEREF _Toc499840860 \h </w:instrText>
        </w:r>
        <w:r>
          <w:rPr>
            <w:noProof/>
            <w:webHidden/>
          </w:rPr>
        </w:r>
        <w:r>
          <w:rPr>
            <w:noProof/>
            <w:webHidden/>
          </w:rPr>
          <w:fldChar w:fldCharType="separate"/>
        </w:r>
        <w:r>
          <w:rPr>
            <w:noProof/>
            <w:webHidden/>
          </w:rPr>
          <w:t>1032</w:t>
        </w:r>
        <w:r>
          <w:rPr>
            <w:noProof/>
            <w:webHidden/>
          </w:rPr>
          <w:fldChar w:fldCharType="end"/>
        </w:r>
      </w:hyperlink>
    </w:p>
    <w:p w14:paraId="65A03F9F" w14:textId="77777777" w:rsidR="0077316F" w:rsidRPr="002E4303" w:rsidRDefault="0077316F">
      <w:pPr>
        <w:pStyle w:val="Sommario2"/>
        <w:tabs>
          <w:tab w:val="right" w:leader="dot" w:pos="9628"/>
        </w:tabs>
        <w:rPr>
          <w:rFonts w:eastAsia="Times New Roman"/>
          <w:noProof/>
          <w:lang w:eastAsia="it-IT"/>
        </w:rPr>
      </w:pPr>
      <w:hyperlink w:anchor="_Toc499840861" w:history="1">
        <w:r w:rsidRPr="003C34CA">
          <w:rPr>
            <w:rStyle w:val="Collegamentoipertestuale"/>
            <w:noProof/>
          </w:rPr>
          <w:t>8 Ottobre</w:t>
        </w:r>
        <w:r>
          <w:rPr>
            <w:noProof/>
            <w:webHidden/>
          </w:rPr>
          <w:tab/>
        </w:r>
        <w:r>
          <w:rPr>
            <w:noProof/>
            <w:webHidden/>
          </w:rPr>
          <w:fldChar w:fldCharType="begin"/>
        </w:r>
        <w:r>
          <w:rPr>
            <w:noProof/>
            <w:webHidden/>
          </w:rPr>
          <w:instrText xml:space="preserve"> PAGEREF _Toc499840861 \h </w:instrText>
        </w:r>
        <w:r>
          <w:rPr>
            <w:noProof/>
            <w:webHidden/>
          </w:rPr>
        </w:r>
        <w:r>
          <w:rPr>
            <w:noProof/>
            <w:webHidden/>
          </w:rPr>
          <w:fldChar w:fldCharType="separate"/>
        </w:r>
        <w:r>
          <w:rPr>
            <w:noProof/>
            <w:webHidden/>
          </w:rPr>
          <w:t>1035</w:t>
        </w:r>
        <w:r>
          <w:rPr>
            <w:noProof/>
            <w:webHidden/>
          </w:rPr>
          <w:fldChar w:fldCharType="end"/>
        </w:r>
      </w:hyperlink>
    </w:p>
    <w:p w14:paraId="4FB5B397" w14:textId="77777777" w:rsidR="0077316F" w:rsidRPr="002E4303" w:rsidRDefault="0077316F">
      <w:pPr>
        <w:pStyle w:val="Sommario2"/>
        <w:tabs>
          <w:tab w:val="right" w:leader="dot" w:pos="9628"/>
        </w:tabs>
        <w:rPr>
          <w:rFonts w:eastAsia="Times New Roman"/>
          <w:noProof/>
          <w:lang w:eastAsia="it-IT"/>
        </w:rPr>
      </w:pPr>
      <w:hyperlink w:anchor="_Toc499840862" w:history="1">
        <w:r w:rsidRPr="003C34CA">
          <w:rPr>
            <w:rStyle w:val="Collegamentoipertestuale"/>
            <w:noProof/>
          </w:rPr>
          <w:t>9 Ottobre</w:t>
        </w:r>
        <w:r>
          <w:rPr>
            <w:noProof/>
            <w:webHidden/>
          </w:rPr>
          <w:tab/>
        </w:r>
        <w:r>
          <w:rPr>
            <w:noProof/>
            <w:webHidden/>
          </w:rPr>
          <w:fldChar w:fldCharType="begin"/>
        </w:r>
        <w:r>
          <w:rPr>
            <w:noProof/>
            <w:webHidden/>
          </w:rPr>
          <w:instrText xml:space="preserve"> PAGEREF _Toc499840862 \h </w:instrText>
        </w:r>
        <w:r>
          <w:rPr>
            <w:noProof/>
            <w:webHidden/>
          </w:rPr>
        </w:r>
        <w:r>
          <w:rPr>
            <w:noProof/>
            <w:webHidden/>
          </w:rPr>
          <w:fldChar w:fldCharType="separate"/>
        </w:r>
        <w:r>
          <w:rPr>
            <w:noProof/>
            <w:webHidden/>
          </w:rPr>
          <w:t>1040</w:t>
        </w:r>
        <w:r>
          <w:rPr>
            <w:noProof/>
            <w:webHidden/>
          </w:rPr>
          <w:fldChar w:fldCharType="end"/>
        </w:r>
      </w:hyperlink>
    </w:p>
    <w:p w14:paraId="08B7993A" w14:textId="77777777" w:rsidR="0077316F" w:rsidRPr="002E4303" w:rsidRDefault="0077316F">
      <w:pPr>
        <w:pStyle w:val="Sommario1"/>
        <w:tabs>
          <w:tab w:val="right" w:leader="dot" w:pos="9628"/>
        </w:tabs>
        <w:rPr>
          <w:rFonts w:eastAsia="Times New Roman"/>
          <w:noProof/>
          <w:lang w:eastAsia="it-IT"/>
        </w:rPr>
      </w:pPr>
      <w:hyperlink w:anchor="_Toc499840863" w:history="1">
        <w:r w:rsidRPr="003C34CA">
          <w:rPr>
            <w:rStyle w:val="Collegamentoipertestuale"/>
            <w:rFonts w:ascii="Book Antiqua" w:eastAsia="Times New Roman" w:hAnsi="Book Antiqua"/>
            <w:b/>
            <w:bCs/>
            <w:noProof/>
            <w:kern w:val="32"/>
            <w:lang w:eastAsia="it-IT"/>
          </w:rPr>
          <w:t>E lo seguiva lungo la strada</w:t>
        </w:r>
        <w:r>
          <w:rPr>
            <w:noProof/>
            <w:webHidden/>
          </w:rPr>
          <w:tab/>
        </w:r>
        <w:r>
          <w:rPr>
            <w:noProof/>
            <w:webHidden/>
          </w:rPr>
          <w:fldChar w:fldCharType="begin"/>
        </w:r>
        <w:r>
          <w:rPr>
            <w:noProof/>
            <w:webHidden/>
          </w:rPr>
          <w:instrText xml:space="preserve"> PAGEREF _Toc499840863 \h </w:instrText>
        </w:r>
        <w:r>
          <w:rPr>
            <w:noProof/>
            <w:webHidden/>
          </w:rPr>
        </w:r>
        <w:r>
          <w:rPr>
            <w:noProof/>
            <w:webHidden/>
          </w:rPr>
          <w:fldChar w:fldCharType="separate"/>
        </w:r>
        <w:r>
          <w:rPr>
            <w:noProof/>
            <w:webHidden/>
          </w:rPr>
          <w:t>1040</w:t>
        </w:r>
        <w:r>
          <w:rPr>
            <w:noProof/>
            <w:webHidden/>
          </w:rPr>
          <w:fldChar w:fldCharType="end"/>
        </w:r>
      </w:hyperlink>
    </w:p>
    <w:p w14:paraId="067DF2BB" w14:textId="77777777" w:rsidR="0077316F" w:rsidRPr="002E4303" w:rsidRDefault="0077316F">
      <w:pPr>
        <w:pStyle w:val="Sommario2"/>
        <w:tabs>
          <w:tab w:val="right" w:leader="dot" w:pos="9628"/>
        </w:tabs>
        <w:rPr>
          <w:rFonts w:eastAsia="Times New Roman"/>
          <w:noProof/>
          <w:lang w:eastAsia="it-IT"/>
        </w:rPr>
      </w:pPr>
      <w:hyperlink w:anchor="_Toc499840864" w:history="1">
        <w:r w:rsidRPr="003C34CA">
          <w:rPr>
            <w:rStyle w:val="Collegamentoipertestuale"/>
            <w:noProof/>
          </w:rPr>
          <w:t>10 Ottobre</w:t>
        </w:r>
        <w:r>
          <w:rPr>
            <w:noProof/>
            <w:webHidden/>
          </w:rPr>
          <w:tab/>
        </w:r>
        <w:r>
          <w:rPr>
            <w:noProof/>
            <w:webHidden/>
          </w:rPr>
          <w:fldChar w:fldCharType="begin"/>
        </w:r>
        <w:r>
          <w:rPr>
            <w:noProof/>
            <w:webHidden/>
          </w:rPr>
          <w:instrText xml:space="preserve"> PAGEREF _Toc499840864 \h </w:instrText>
        </w:r>
        <w:r>
          <w:rPr>
            <w:noProof/>
            <w:webHidden/>
          </w:rPr>
        </w:r>
        <w:r>
          <w:rPr>
            <w:noProof/>
            <w:webHidden/>
          </w:rPr>
          <w:fldChar w:fldCharType="separate"/>
        </w:r>
        <w:r>
          <w:rPr>
            <w:noProof/>
            <w:webHidden/>
          </w:rPr>
          <w:t>1042</w:t>
        </w:r>
        <w:r>
          <w:rPr>
            <w:noProof/>
            <w:webHidden/>
          </w:rPr>
          <w:fldChar w:fldCharType="end"/>
        </w:r>
      </w:hyperlink>
    </w:p>
    <w:p w14:paraId="28D5AD4D" w14:textId="77777777" w:rsidR="0077316F" w:rsidRPr="002E4303" w:rsidRDefault="0077316F">
      <w:pPr>
        <w:pStyle w:val="Sommario1"/>
        <w:tabs>
          <w:tab w:val="right" w:leader="dot" w:pos="9628"/>
        </w:tabs>
        <w:rPr>
          <w:rFonts w:eastAsia="Times New Roman"/>
          <w:noProof/>
          <w:lang w:eastAsia="it-IT"/>
        </w:rPr>
      </w:pPr>
      <w:hyperlink w:anchor="_Toc499840865" w:history="1">
        <w:r w:rsidRPr="003C34CA">
          <w:rPr>
            <w:rStyle w:val="Collegamentoipertestuale"/>
            <w:rFonts w:ascii="Book Antiqua" w:eastAsia="Times New Roman" w:hAnsi="Book Antiqua"/>
            <w:b/>
            <w:bCs/>
            <w:noProof/>
            <w:kern w:val="32"/>
            <w:lang w:eastAsia="it-IT"/>
          </w:rPr>
          <w:t>Sdegnato, il padrone lo diede in mano agli aguzzini</w:t>
        </w:r>
        <w:r>
          <w:rPr>
            <w:noProof/>
            <w:webHidden/>
          </w:rPr>
          <w:tab/>
        </w:r>
        <w:r>
          <w:rPr>
            <w:noProof/>
            <w:webHidden/>
          </w:rPr>
          <w:fldChar w:fldCharType="begin"/>
        </w:r>
        <w:r>
          <w:rPr>
            <w:noProof/>
            <w:webHidden/>
          </w:rPr>
          <w:instrText xml:space="preserve"> PAGEREF _Toc499840865 \h </w:instrText>
        </w:r>
        <w:r>
          <w:rPr>
            <w:noProof/>
            <w:webHidden/>
          </w:rPr>
        </w:r>
        <w:r>
          <w:rPr>
            <w:noProof/>
            <w:webHidden/>
          </w:rPr>
          <w:fldChar w:fldCharType="separate"/>
        </w:r>
        <w:r>
          <w:rPr>
            <w:noProof/>
            <w:webHidden/>
          </w:rPr>
          <w:t>1042</w:t>
        </w:r>
        <w:r>
          <w:rPr>
            <w:noProof/>
            <w:webHidden/>
          </w:rPr>
          <w:fldChar w:fldCharType="end"/>
        </w:r>
      </w:hyperlink>
    </w:p>
    <w:p w14:paraId="286633BF" w14:textId="77777777" w:rsidR="0077316F" w:rsidRPr="002E4303" w:rsidRDefault="0077316F">
      <w:pPr>
        <w:pStyle w:val="Sommario2"/>
        <w:tabs>
          <w:tab w:val="right" w:leader="dot" w:pos="9628"/>
        </w:tabs>
        <w:rPr>
          <w:rFonts w:eastAsia="Times New Roman"/>
          <w:noProof/>
          <w:lang w:eastAsia="it-IT"/>
        </w:rPr>
      </w:pPr>
      <w:hyperlink w:anchor="_Toc499840866" w:history="1">
        <w:r w:rsidRPr="003C34CA">
          <w:rPr>
            <w:rStyle w:val="Collegamentoipertestuale"/>
            <w:noProof/>
          </w:rPr>
          <w:t>11 Ottobre</w:t>
        </w:r>
        <w:r>
          <w:rPr>
            <w:noProof/>
            <w:webHidden/>
          </w:rPr>
          <w:tab/>
        </w:r>
        <w:r>
          <w:rPr>
            <w:noProof/>
            <w:webHidden/>
          </w:rPr>
          <w:fldChar w:fldCharType="begin"/>
        </w:r>
        <w:r>
          <w:rPr>
            <w:noProof/>
            <w:webHidden/>
          </w:rPr>
          <w:instrText xml:space="preserve"> PAGEREF _Toc499840866 \h </w:instrText>
        </w:r>
        <w:r>
          <w:rPr>
            <w:noProof/>
            <w:webHidden/>
          </w:rPr>
        </w:r>
        <w:r>
          <w:rPr>
            <w:noProof/>
            <w:webHidden/>
          </w:rPr>
          <w:fldChar w:fldCharType="separate"/>
        </w:r>
        <w:r>
          <w:rPr>
            <w:noProof/>
            <w:webHidden/>
          </w:rPr>
          <w:t>1046</w:t>
        </w:r>
        <w:r>
          <w:rPr>
            <w:noProof/>
            <w:webHidden/>
          </w:rPr>
          <w:fldChar w:fldCharType="end"/>
        </w:r>
      </w:hyperlink>
    </w:p>
    <w:p w14:paraId="73DBF8E1" w14:textId="77777777" w:rsidR="0077316F" w:rsidRPr="002E4303" w:rsidRDefault="0077316F">
      <w:pPr>
        <w:pStyle w:val="Sommario1"/>
        <w:tabs>
          <w:tab w:val="right" w:leader="dot" w:pos="9628"/>
        </w:tabs>
        <w:rPr>
          <w:rFonts w:eastAsia="Times New Roman"/>
          <w:noProof/>
          <w:lang w:eastAsia="it-IT"/>
        </w:rPr>
      </w:pPr>
      <w:hyperlink w:anchor="_Toc499840867" w:history="1">
        <w:r w:rsidRPr="003C34CA">
          <w:rPr>
            <w:rStyle w:val="Collegamentoipertestuale"/>
            <w:rFonts w:ascii="Book Antiqua" w:eastAsia="Times New Roman" w:hAnsi="Book Antiqua"/>
            <w:b/>
            <w:bCs/>
            <w:noProof/>
            <w:kern w:val="32"/>
            <w:lang w:eastAsia="it-IT"/>
          </w:rPr>
          <w:t>Lasciateli stare! Sono ciechi e guide di ciechi</w:t>
        </w:r>
        <w:r>
          <w:rPr>
            <w:noProof/>
            <w:webHidden/>
          </w:rPr>
          <w:tab/>
        </w:r>
        <w:r>
          <w:rPr>
            <w:noProof/>
            <w:webHidden/>
          </w:rPr>
          <w:fldChar w:fldCharType="begin"/>
        </w:r>
        <w:r>
          <w:rPr>
            <w:noProof/>
            <w:webHidden/>
          </w:rPr>
          <w:instrText xml:space="preserve"> PAGEREF _Toc499840867 \h </w:instrText>
        </w:r>
        <w:r>
          <w:rPr>
            <w:noProof/>
            <w:webHidden/>
          </w:rPr>
        </w:r>
        <w:r>
          <w:rPr>
            <w:noProof/>
            <w:webHidden/>
          </w:rPr>
          <w:fldChar w:fldCharType="separate"/>
        </w:r>
        <w:r>
          <w:rPr>
            <w:noProof/>
            <w:webHidden/>
          </w:rPr>
          <w:t>1046</w:t>
        </w:r>
        <w:r>
          <w:rPr>
            <w:noProof/>
            <w:webHidden/>
          </w:rPr>
          <w:fldChar w:fldCharType="end"/>
        </w:r>
      </w:hyperlink>
    </w:p>
    <w:p w14:paraId="58E7CF6A" w14:textId="77777777" w:rsidR="0077316F" w:rsidRPr="002E4303" w:rsidRDefault="0077316F">
      <w:pPr>
        <w:pStyle w:val="Sommario2"/>
        <w:tabs>
          <w:tab w:val="right" w:leader="dot" w:pos="9628"/>
        </w:tabs>
        <w:rPr>
          <w:rFonts w:eastAsia="Times New Roman"/>
          <w:noProof/>
          <w:lang w:eastAsia="it-IT"/>
        </w:rPr>
      </w:pPr>
      <w:hyperlink w:anchor="_Toc499840868" w:history="1">
        <w:r w:rsidRPr="003C34CA">
          <w:rPr>
            <w:rStyle w:val="Collegamentoipertestuale"/>
            <w:noProof/>
          </w:rPr>
          <w:t>12 Ottobre</w:t>
        </w:r>
        <w:r>
          <w:rPr>
            <w:noProof/>
            <w:webHidden/>
          </w:rPr>
          <w:tab/>
        </w:r>
        <w:r>
          <w:rPr>
            <w:noProof/>
            <w:webHidden/>
          </w:rPr>
          <w:fldChar w:fldCharType="begin"/>
        </w:r>
        <w:r>
          <w:rPr>
            <w:noProof/>
            <w:webHidden/>
          </w:rPr>
          <w:instrText xml:space="preserve"> PAGEREF _Toc499840868 \h </w:instrText>
        </w:r>
        <w:r>
          <w:rPr>
            <w:noProof/>
            <w:webHidden/>
          </w:rPr>
        </w:r>
        <w:r>
          <w:rPr>
            <w:noProof/>
            <w:webHidden/>
          </w:rPr>
          <w:fldChar w:fldCharType="separate"/>
        </w:r>
        <w:r>
          <w:rPr>
            <w:noProof/>
            <w:webHidden/>
          </w:rPr>
          <w:t>1049</w:t>
        </w:r>
        <w:r>
          <w:rPr>
            <w:noProof/>
            <w:webHidden/>
          </w:rPr>
          <w:fldChar w:fldCharType="end"/>
        </w:r>
      </w:hyperlink>
    </w:p>
    <w:p w14:paraId="500D0321" w14:textId="77777777" w:rsidR="0077316F" w:rsidRPr="002E4303" w:rsidRDefault="0077316F">
      <w:pPr>
        <w:pStyle w:val="Sommario1"/>
        <w:tabs>
          <w:tab w:val="right" w:leader="dot" w:pos="9628"/>
        </w:tabs>
        <w:rPr>
          <w:rFonts w:eastAsia="Times New Roman"/>
          <w:noProof/>
          <w:lang w:eastAsia="it-IT"/>
        </w:rPr>
      </w:pPr>
      <w:hyperlink w:anchor="_Toc499840869" w:history="1">
        <w:r w:rsidRPr="003C34CA">
          <w:rPr>
            <w:rStyle w:val="Collegamentoipertestuale"/>
            <w:rFonts w:ascii="Book Antiqua" w:eastAsia="Times New Roman" w:hAnsi="Book Antiqua"/>
            <w:b/>
            <w:bCs/>
            <w:noProof/>
            <w:kern w:val="32"/>
            <w:lang w:eastAsia="it-IT"/>
          </w:rPr>
          <w:t>Chiunque vede il Figlio e crede in lui abbia la vita eterna</w:t>
        </w:r>
        <w:r>
          <w:rPr>
            <w:noProof/>
            <w:webHidden/>
          </w:rPr>
          <w:tab/>
        </w:r>
        <w:r>
          <w:rPr>
            <w:noProof/>
            <w:webHidden/>
          </w:rPr>
          <w:fldChar w:fldCharType="begin"/>
        </w:r>
        <w:r>
          <w:rPr>
            <w:noProof/>
            <w:webHidden/>
          </w:rPr>
          <w:instrText xml:space="preserve"> PAGEREF _Toc499840869 \h </w:instrText>
        </w:r>
        <w:r>
          <w:rPr>
            <w:noProof/>
            <w:webHidden/>
          </w:rPr>
        </w:r>
        <w:r>
          <w:rPr>
            <w:noProof/>
            <w:webHidden/>
          </w:rPr>
          <w:fldChar w:fldCharType="separate"/>
        </w:r>
        <w:r>
          <w:rPr>
            <w:noProof/>
            <w:webHidden/>
          </w:rPr>
          <w:t>1049</w:t>
        </w:r>
        <w:r>
          <w:rPr>
            <w:noProof/>
            <w:webHidden/>
          </w:rPr>
          <w:fldChar w:fldCharType="end"/>
        </w:r>
      </w:hyperlink>
    </w:p>
    <w:p w14:paraId="1E3DD8DD" w14:textId="77777777" w:rsidR="0077316F" w:rsidRPr="002E4303" w:rsidRDefault="0077316F">
      <w:pPr>
        <w:pStyle w:val="Sommario2"/>
        <w:tabs>
          <w:tab w:val="right" w:leader="dot" w:pos="9628"/>
        </w:tabs>
        <w:rPr>
          <w:rFonts w:eastAsia="Times New Roman"/>
          <w:noProof/>
          <w:lang w:eastAsia="it-IT"/>
        </w:rPr>
      </w:pPr>
      <w:hyperlink w:anchor="_Toc499840870" w:history="1">
        <w:r w:rsidRPr="003C34CA">
          <w:rPr>
            <w:rStyle w:val="Collegamentoipertestuale"/>
            <w:noProof/>
          </w:rPr>
          <w:t>13 Ottobre</w:t>
        </w:r>
        <w:r>
          <w:rPr>
            <w:noProof/>
            <w:webHidden/>
          </w:rPr>
          <w:tab/>
        </w:r>
        <w:r>
          <w:rPr>
            <w:noProof/>
            <w:webHidden/>
          </w:rPr>
          <w:fldChar w:fldCharType="begin"/>
        </w:r>
        <w:r>
          <w:rPr>
            <w:noProof/>
            <w:webHidden/>
          </w:rPr>
          <w:instrText xml:space="preserve"> PAGEREF _Toc499840870 \h </w:instrText>
        </w:r>
        <w:r>
          <w:rPr>
            <w:noProof/>
            <w:webHidden/>
          </w:rPr>
        </w:r>
        <w:r>
          <w:rPr>
            <w:noProof/>
            <w:webHidden/>
          </w:rPr>
          <w:fldChar w:fldCharType="separate"/>
        </w:r>
        <w:r>
          <w:rPr>
            <w:noProof/>
            <w:webHidden/>
          </w:rPr>
          <w:t>1052</w:t>
        </w:r>
        <w:r>
          <w:rPr>
            <w:noProof/>
            <w:webHidden/>
          </w:rPr>
          <w:fldChar w:fldCharType="end"/>
        </w:r>
      </w:hyperlink>
    </w:p>
    <w:p w14:paraId="45B561E3" w14:textId="77777777" w:rsidR="0077316F" w:rsidRPr="002E4303" w:rsidRDefault="0077316F">
      <w:pPr>
        <w:pStyle w:val="Sommario1"/>
        <w:tabs>
          <w:tab w:val="right" w:leader="dot" w:pos="9628"/>
        </w:tabs>
        <w:rPr>
          <w:rFonts w:eastAsia="Times New Roman"/>
          <w:noProof/>
          <w:lang w:eastAsia="it-IT"/>
        </w:rPr>
      </w:pPr>
      <w:hyperlink w:anchor="_Toc499840871" w:history="1">
        <w:r w:rsidRPr="003C34CA">
          <w:rPr>
            <w:rStyle w:val="Collegamentoipertestuale"/>
            <w:rFonts w:ascii="Book Antiqua" w:eastAsia="Times New Roman" w:hAnsi="Book Antiqua"/>
            <w:b/>
            <w:bCs/>
            <w:noProof/>
            <w:kern w:val="32"/>
            <w:lang w:eastAsia="it-IT"/>
          </w:rPr>
          <w:t>Dio non è dei morti, ma dei viventi</w:t>
        </w:r>
        <w:r>
          <w:rPr>
            <w:noProof/>
            <w:webHidden/>
          </w:rPr>
          <w:tab/>
        </w:r>
        <w:r>
          <w:rPr>
            <w:noProof/>
            <w:webHidden/>
          </w:rPr>
          <w:fldChar w:fldCharType="begin"/>
        </w:r>
        <w:r>
          <w:rPr>
            <w:noProof/>
            <w:webHidden/>
          </w:rPr>
          <w:instrText xml:space="preserve"> PAGEREF _Toc499840871 \h </w:instrText>
        </w:r>
        <w:r>
          <w:rPr>
            <w:noProof/>
            <w:webHidden/>
          </w:rPr>
        </w:r>
        <w:r>
          <w:rPr>
            <w:noProof/>
            <w:webHidden/>
          </w:rPr>
          <w:fldChar w:fldCharType="separate"/>
        </w:r>
        <w:r>
          <w:rPr>
            <w:noProof/>
            <w:webHidden/>
          </w:rPr>
          <w:t>1052</w:t>
        </w:r>
        <w:r>
          <w:rPr>
            <w:noProof/>
            <w:webHidden/>
          </w:rPr>
          <w:fldChar w:fldCharType="end"/>
        </w:r>
      </w:hyperlink>
    </w:p>
    <w:p w14:paraId="5A7925DE" w14:textId="77777777" w:rsidR="0077316F" w:rsidRPr="002E4303" w:rsidRDefault="0077316F">
      <w:pPr>
        <w:pStyle w:val="Sommario2"/>
        <w:tabs>
          <w:tab w:val="right" w:leader="dot" w:pos="9628"/>
        </w:tabs>
        <w:rPr>
          <w:rFonts w:eastAsia="Times New Roman"/>
          <w:noProof/>
          <w:lang w:eastAsia="it-IT"/>
        </w:rPr>
      </w:pPr>
      <w:hyperlink w:anchor="_Toc499840872" w:history="1">
        <w:r w:rsidRPr="003C34CA">
          <w:rPr>
            <w:rStyle w:val="Collegamentoipertestuale"/>
            <w:noProof/>
          </w:rPr>
          <w:t>14 Ottobre</w:t>
        </w:r>
        <w:r>
          <w:rPr>
            <w:noProof/>
            <w:webHidden/>
          </w:rPr>
          <w:tab/>
        </w:r>
        <w:r>
          <w:rPr>
            <w:noProof/>
            <w:webHidden/>
          </w:rPr>
          <w:fldChar w:fldCharType="begin"/>
        </w:r>
        <w:r>
          <w:rPr>
            <w:noProof/>
            <w:webHidden/>
          </w:rPr>
          <w:instrText xml:space="preserve"> PAGEREF _Toc499840872 \h </w:instrText>
        </w:r>
        <w:r>
          <w:rPr>
            <w:noProof/>
            <w:webHidden/>
          </w:rPr>
        </w:r>
        <w:r>
          <w:rPr>
            <w:noProof/>
            <w:webHidden/>
          </w:rPr>
          <w:fldChar w:fldCharType="separate"/>
        </w:r>
        <w:r>
          <w:rPr>
            <w:noProof/>
            <w:webHidden/>
          </w:rPr>
          <w:t>1056</w:t>
        </w:r>
        <w:r>
          <w:rPr>
            <w:noProof/>
            <w:webHidden/>
          </w:rPr>
          <w:fldChar w:fldCharType="end"/>
        </w:r>
      </w:hyperlink>
    </w:p>
    <w:p w14:paraId="74AE9EC5" w14:textId="77777777" w:rsidR="0077316F" w:rsidRPr="002E4303" w:rsidRDefault="0077316F">
      <w:pPr>
        <w:pStyle w:val="Sommario1"/>
        <w:tabs>
          <w:tab w:val="right" w:leader="dot" w:pos="9628"/>
        </w:tabs>
        <w:rPr>
          <w:rFonts w:eastAsia="Times New Roman"/>
          <w:noProof/>
          <w:lang w:eastAsia="it-IT"/>
        </w:rPr>
      </w:pPr>
      <w:hyperlink w:anchor="_Toc499840873" w:history="1">
        <w:r w:rsidRPr="003C34CA">
          <w:rPr>
            <w:rStyle w:val="Collegamentoipertestuale"/>
            <w:rFonts w:ascii="Book Antiqua" w:eastAsia="Times New Roman" w:hAnsi="Book Antiqua"/>
            <w:b/>
            <w:bCs/>
            <w:noProof/>
            <w:kern w:val="32"/>
            <w:lang w:eastAsia="it-IT"/>
          </w:rPr>
          <w:t>Un angelo di Dio chiamò Agar dal cielo</w:t>
        </w:r>
        <w:r>
          <w:rPr>
            <w:noProof/>
            <w:webHidden/>
          </w:rPr>
          <w:tab/>
        </w:r>
        <w:r>
          <w:rPr>
            <w:noProof/>
            <w:webHidden/>
          </w:rPr>
          <w:fldChar w:fldCharType="begin"/>
        </w:r>
        <w:r>
          <w:rPr>
            <w:noProof/>
            <w:webHidden/>
          </w:rPr>
          <w:instrText xml:space="preserve"> PAGEREF _Toc499840873 \h </w:instrText>
        </w:r>
        <w:r>
          <w:rPr>
            <w:noProof/>
            <w:webHidden/>
          </w:rPr>
        </w:r>
        <w:r>
          <w:rPr>
            <w:noProof/>
            <w:webHidden/>
          </w:rPr>
          <w:fldChar w:fldCharType="separate"/>
        </w:r>
        <w:r>
          <w:rPr>
            <w:noProof/>
            <w:webHidden/>
          </w:rPr>
          <w:t>1056</w:t>
        </w:r>
        <w:r>
          <w:rPr>
            <w:noProof/>
            <w:webHidden/>
          </w:rPr>
          <w:fldChar w:fldCharType="end"/>
        </w:r>
      </w:hyperlink>
    </w:p>
    <w:p w14:paraId="6A0DE5B3" w14:textId="77777777" w:rsidR="0077316F" w:rsidRPr="002E4303" w:rsidRDefault="0077316F">
      <w:pPr>
        <w:pStyle w:val="Sommario2"/>
        <w:tabs>
          <w:tab w:val="right" w:leader="dot" w:pos="9628"/>
        </w:tabs>
        <w:rPr>
          <w:rFonts w:eastAsia="Times New Roman"/>
          <w:noProof/>
          <w:lang w:eastAsia="it-IT"/>
        </w:rPr>
      </w:pPr>
      <w:hyperlink w:anchor="_Toc499840874" w:history="1">
        <w:r w:rsidRPr="003C34CA">
          <w:rPr>
            <w:rStyle w:val="Collegamentoipertestuale"/>
            <w:noProof/>
          </w:rPr>
          <w:t>15 Ottobre</w:t>
        </w:r>
        <w:r>
          <w:rPr>
            <w:noProof/>
            <w:webHidden/>
          </w:rPr>
          <w:tab/>
        </w:r>
        <w:r>
          <w:rPr>
            <w:noProof/>
            <w:webHidden/>
          </w:rPr>
          <w:fldChar w:fldCharType="begin"/>
        </w:r>
        <w:r>
          <w:rPr>
            <w:noProof/>
            <w:webHidden/>
          </w:rPr>
          <w:instrText xml:space="preserve"> PAGEREF _Toc499840874 \h </w:instrText>
        </w:r>
        <w:r>
          <w:rPr>
            <w:noProof/>
            <w:webHidden/>
          </w:rPr>
        </w:r>
        <w:r>
          <w:rPr>
            <w:noProof/>
            <w:webHidden/>
          </w:rPr>
          <w:fldChar w:fldCharType="separate"/>
        </w:r>
        <w:r>
          <w:rPr>
            <w:noProof/>
            <w:webHidden/>
          </w:rPr>
          <w:t>1059</w:t>
        </w:r>
        <w:r>
          <w:rPr>
            <w:noProof/>
            <w:webHidden/>
          </w:rPr>
          <w:fldChar w:fldCharType="end"/>
        </w:r>
      </w:hyperlink>
    </w:p>
    <w:p w14:paraId="3231E0DD" w14:textId="77777777" w:rsidR="0077316F" w:rsidRPr="002E4303" w:rsidRDefault="0077316F">
      <w:pPr>
        <w:pStyle w:val="Sommario1"/>
        <w:tabs>
          <w:tab w:val="right" w:leader="dot" w:pos="9628"/>
        </w:tabs>
        <w:rPr>
          <w:rFonts w:eastAsia="Times New Roman"/>
          <w:noProof/>
          <w:lang w:eastAsia="it-IT"/>
        </w:rPr>
      </w:pPr>
      <w:hyperlink w:anchor="_Toc499840875" w:history="1">
        <w:r w:rsidRPr="003C34CA">
          <w:rPr>
            <w:rStyle w:val="Collegamentoipertestuale"/>
            <w:rFonts w:ascii="Book Antiqua" w:eastAsia="Times New Roman" w:hAnsi="Book Antiqua"/>
            <w:b/>
            <w:bCs/>
            <w:noProof/>
            <w:kern w:val="32"/>
            <w:lang w:eastAsia="it-IT"/>
          </w:rPr>
          <w:t>LA ZIZZANIA SONO I FIGLI DEL MALIGNO</w:t>
        </w:r>
        <w:r>
          <w:rPr>
            <w:noProof/>
            <w:webHidden/>
          </w:rPr>
          <w:tab/>
        </w:r>
        <w:r>
          <w:rPr>
            <w:noProof/>
            <w:webHidden/>
          </w:rPr>
          <w:fldChar w:fldCharType="begin"/>
        </w:r>
        <w:r>
          <w:rPr>
            <w:noProof/>
            <w:webHidden/>
          </w:rPr>
          <w:instrText xml:space="preserve"> PAGEREF _Toc499840875 \h </w:instrText>
        </w:r>
        <w:r>
          <w:rPr>
            <w:noProof/>
            <w:webHidden/>
          </w:rPr>
        </w:r>
        <w:r>
          <w:rPr>
            <w:noProof/>
            <w:webHidden/>
          </w:rPr>
          <w:fldChar w:fldCharType="separate"/>
        </w:r>
        <w:r>
          <w:rPr>
            <w:noProof/>
            <w:webHidden/>
          </w:rPr>
          <w:t>1059</w:t>
        </w:r>
        <w:r>
          <w:rPr>
            <w:noProof/>
            <w:webHidden/>
          </w:rPr>
          <w:fldChar w:fldCharType="end"/>
        </w:r>
      </w:hyperlink>
    </w:p>
    <w:p w14:paraId="3E8C5A26" w14:textId="77777777" w:rsidR="0077316F" w:rsidRPr="002E4303" w:rsidRDefault="0077316F">
      <w:pPr>
        <w:pStyle w:val="Sommario2"/>
        <w:tabs>
          <w:tab w:val="right" w:leader="dot" w:pos="9628"/>
        </w:tabs>
        <w:rPr>
          <w:rFonts w:eastAsia="Times New Roman"/>
          <w:noProof/>
          <w:lang w:eastAsia="it-IT"/>
        </w:rPr>
      </w:pPr>
      <w:hyperlink w:anchor="_Toc499840876" w:history="1">
        <w:r w:rsidRPr="003C34CA">
          <w:rPr>
            <w:rStyle w:val="Collegamentoipertestuale"/>
            <w:noProof/>
          </w:rPr>
          <w:t>16 Ottobre</w:t>
        </w:r>
        <w:r>
          <w:rPr>
            <w:noProof/>
            <w:webHidden/>
          </w:rPr>
          <w:tab/>
        </w:r>
        <w:r>
          <w:rPr>
            <w:noProof/>
            <w:webHidden/>
          </w:rPr>
          <w:fldChar w:fldCharType="begin"/>
        </w:r>
        <w:r>
          <w:rPr>
            <w:noProof/>
            <w:webHidden/>
          </w:rPr>
          <w:instrText xml:space="preserve"> PAGEREF _Toc499840876 \h </w:instrText>
        </w:r>
        <w:r>
          <w:rPr>
            <w:noProof/>
            <w:webHidden/>
          </w:rPr>
        </w:r>
        <w:r>
          <w:rPr>
            <w:noProof/>
            <w:webHidden/>
          </w:rPr>
          <w:fldChar w:fldCharType="separate"/>
        </w:r>
        <w:r>
          <w:rPr>
            <w:noProof/>
            <w:webHidden/>
          </w:rPr>
          <w:t>1062</w:t>
        </w:r>
        <w:r>
          <w:rPr>
            <w:noProof/>
            <w:webHidden/>
          </w:rPr>
          <w:fldChar w:fldCharType="end"/>
        </w:r>
      </w:hyperlink>
    </w:p>
    <w:p w14:paraId="296B31CF" w14:textId="77777777" w:rsidR="0077316F" w:rsidRPr="002E4303" w:rsidRDefault="0077316F">
      <w:pPr>
        <w:pStyle w:val="Sommario1"/>
        <w:tabs>
          <w:tab w:val="right" w:leader="dot" w:pos="9628"/>
        </w:tabs>
        <w:rPr>
          <w:rFonts w:eastAsia="Times New Roman"/>
          <w:noProof/>
          <w:lang w:eastAsia="it-IT"/>
        </w:rPr>
      </w:pPr>
      <w:hyperlink w:anchor="_Toc499840877" w:history="1">
        <w:r w:rsidRPr="003C34CA">
          <w:rPr>
            <w:rStyle w:val="Collegamentoipertestuale"/>
            <w:rFonts w:ascii="Book Antiqua" w:eastAsia="Times New Roman" w:hAnsi="Book Antiqua"/>
            <w:b/>
            <w:bCs/>
            <w:noProof/>
            <w:kern w:val="32"/>
            <w:lang w:eastAsia="it-IT"/>
          </w:rPr>
          <w:t>Troverete un puledro legato</w:t>
        </w:r>
        <w:r>
          <w:rPr>
            <w:noProof/>
            <w:webHidden/>
          </w:rPr>
          <w:tab/>
        </w:r>
        <w:r>
          <w:rPr>
            <w:noProof/>
            <w:webHidden/>
          </w:rPr>
          <w:fldChar w:fldCharType="begin"/>
        </w:r>
        <w:r>
          <w:rPr>
            <w:noProof/>
            <w:webHidden/>
          </w:rPr>
          <w:instrText xml:space="preserve"> PAGEREF _Toc499840877 \h </w:instrText>
        </w:r>
        <w:r>
          <w:rPr>
            <w:noProof/>
            <w:webHidden/>
          </w:rPr>
        </w:r>
        <w:r>
          <w:rPr>
            <w:noProof/>
            <w:webHidden/>
          </w:rPr>
          <w:fldChar w:fldCharType="separate"/>
        </w:r>
        <w:r>
          <w:rPr>
            <w:noProof/>
            <w:webHidden/>
          </w:rPr>
          <w:t>1062</w:t>
        </w:r>
        <w:r>
          <w:rPr>
            <w:noProof/>
            <w:webHidden/>
          </w:rPr>
          <w:fldChar w:fldCharType="end"/>
        </w:r>
      </w:hyperlink>
    </w:p>
    <w:p w14:paraId="1062890D" w14:textId="77777777" w:rsidR="0077316F" w:rsidRPr="002E4303" w:rsidRDefault="0077316F">
      <w:pPr>
        <w:pStyle w:val="Sommario2"/>
        <w:tabs>
          <w:tab w:val="right" w:leader="dot" w:pos="9628"/>
        </w:tabs>
        <w:rPr>
          <w:rFonts w:eastAsia="Times New Roman"/>
          <w:noProof/>
          <w:lang w:eastAsia="it-IT"/>
        </w:rPr>
      </w:pPr>
      <w:hyperlink w:anchor="_Toc499840878" w:history="1">
        <w:r w:rsidRPr="003C34CA">
          <w:rPr>
            <w:rStyle w:val="Collegamentoipertestuale"/>
            <w:noProof/>
          </w:rPr>
          <w:t>17 Ottobre</w:t>
        </w:r>
        <w:r>
          <w:rPr>
            <w:noProof/>
            <w:webHidden/>
          </w:rPr>
          <w:tab/>
        </w:r>
        <w:r>
          <w:rPr>
            <w:noProof/>
            <w:webHidden/>
          </w:rPr>
          <w:fldChar w:fldCharType="begin"/>
        </w:r>
        <w:r>
          <w:rPr>
            <w:noProof/>
            <w:webHidden/>
          </w:rPr>
          <w:instrText xml:space="preserve"> PAGEREF _Toc499840878 \h </w:instrText>
        </w:r>
        <w:r>
          <w:rPr>
            <w:noProof/>
            <w:webHidden/>
          </w:rPr>
        </w:r>
        <w:r>
          <w:rPr>
            <w:noProof/>
            <w:webHidden/>
          </w:rPr>
          <w:fldChar w:fldCharType="separate"/>
        </w:r>
        <w:r>
          <w:rPr>
            <w:noProof/>
            <w:webHidden/>
          </w:rPr>
          <w:t>1065</w:t>
        </w:r>
        <w:r>
          <w:rPr>
            <w:noProof/>
            <w:webHidden/>
          </w:rPr>
          <w:fldChar w:fldCharType="end"/>
        </w:r>
      </w:hyperlink>
    </w:p>
    <w:p w14:paraId="2F3069B4" w14:textId="77777777" w:rsidR="0077316F" w:rsidRPr="002E4303" w:rsidRDefault="0077316F">
      <w:pPr>
        <w:pStyle w:val="Sommario1"/>
        <w:tabs>
          <w:tab w:val="right" w:leader="dot" w:pos="9628"/>
        </w:tabs>
        <w:rPr>
          <w:rFonts w:eastAsia="Times New Roman"/>
          <w:noProof/>
          <w:lang w:eastAsia="it-IT"/>
        </w:rPr>
      </w:pPr>
      <w:hyperlink w:anchor="_Toc499840879" w:history="1">
        <w:r w:rsidRPr="003C34CA">
          <w:rPr>
            <w:rStyle w:val="Collegamentoipertestuale"/>
            <w:rFonts w:ascii="Book Antiqua" w:eastAsia="Times New Roman" w:hAnsi="Book Antiqua"/>
            <w:b/>
            <w:bCs/>
            <w:noProof/>
            <w:kern w:val="32"/>
            <w:lang w:eastAsia="it-IT"/>
          </w:rPr>
          <w:t>L’uomo non divida quello che Dio ha congiunto</w:t>
        </w:r>
        <w:r>
          <w:rPr>
            <w:noProof/>
            <w:webHidden/>
          </w:rPr>
          <w:tab/>
        </w:r>
        <w:r>
          <w:rPr>
            <w:noProof/>
            <w:webHidden/>
          </w:rPr>
          <w:fldChar w:fldCharType="begin"/>
        </w:r>
        <w:r>
          <w:rPr>
            <w:noProof/>
            <w:webHidden/>
          </w:rPr>
          <w:instrText xml:space="preserve"> PAGEREF _Toc499840879 \h </w:instrText>
        </w:r>
        <w:r>
          <w:rPr>
            <w:noProof/>
            <w:webHidden/>
          </w:rPr>
        </w:r>
        <w:r>
          <w:rPr>
            <w:noProof/>
            <w:webHidden/>
          </w:rPr>
          <w:fldChar w:fldCharType="separate"/>
        </w:r>
        <w:r>
          <w:rPr>
            <w:noProof/>
            <w:webHidden/>
          </w:rPr>
          <w:t>1065</w:t>
        </w:r>
        <w:r>
          <w:rPr>
            <w:noProof/>
            <w:webHidden/>
          </w:rPr>
          <w:fldChar w:fldCharType="end"/>
        </w:r>
      </w:hyperlink>
    </w:p>
    <w:p w14:paraId="6F53D7C8" w14:textId="77777777" w:rsidR="0077316F" w:rsidRPr="002E4303" w:rsidRDefault="0077316F">
      <w:pPr>
        <w:pStyle w:val="Sommario2"/>
        <w:tabs>
          <w:tab w:val="right" w:leader="dot" w:pos="9628"/>
        </w:tabs>
        <w:rPr>
          <w:rFonts w:eastAsia="Times New Roman"/>
          <w:noProof/>
          <w:lang w:eastAsia="it-IT"/>
        </w:rPr>
      </w:pPr>
      <w:hyperlink w:anchor="_Toc499840880" w:history="1">
        <w:r w:rsidRPr="003C34CA">
          <w:rPr>
            <w:rStyle w:val="Collegamentoipertestuale"/>
            <w:noProof/>
          </w:rPr>
          <w:t>18 Ottobre</w:t>
        </w:r>
        <w:r>
          <w:rPr>
            <w:noProof/>
            <w:webHidden/>
          </w:rPr>
          <w:tab/>
        </w:r>
        <w:r>
          <w:rPr>
            <w:noProof/>
            <w:webHidden/>
          </w:rPr>
          <w:fldChar w:fldCharType="begin"/>
        </w:r>
        <w:r>
          <w:rPr>
            <w:noProof/>
            <w:webHidden/>
          </w:rPr>
          <w:instrText xml:space="preserve"> PAGEREF _Toc499840880 \h </w:instrText>
        </w:r>
        <w:r>
          <w:rPr>
            <w:noProof/>
            <w:webHidden/>
          </w:rPr>
        </w:r>
        <w:r>
          <w:rPr>
            <w:noProof/>
            <w:webHidden/>
          </w:rPr>
          <w:fldChar w:fldCharType="separate"/>
        </w:r>
        <w:r>
          <w:rPr>
            <w:noProof/>
            <w:webHidden/>
          </w:rPr>
          <w:t>1068</w:t>
        </w:r>
        <w:r>
          <w:rPr>
            <w:noProof/>
            <w:webHidden/>
          </w:rPr>
          <w:fldChar w:fldCharType="end"/>
        </w:r>
      </w:hyperlink>
    </w:p>
    <w:p w14:paraId="7E8A191A" w14:textId="77777777" w:rsidR="0077316F" w:rsidRPr="002E4303" w:rsidRDefault="0077316F">
      <w:pPr>
        <w:pStyle w:val="Sommario1"/>
        <w:tabs>
          <w:tab w:val="right" w:leader="dot" w:pos="9628"/>
        </w:tabs>
        <w:rPr>
          <w:rFonts w:eastAsia="Times New Roman"/>
          <w:noProof/>
          <w:lang w:eastAsia="it-IT"/>
        </w:rPr>
      </w:pPr>
      <w:hyperlink w:anchor="_Toc499840881" w:history="1">
        <w:r w:rsidRPr="003C34CA">
          <w:rPr>
            <w:rStyle w:val="Collegamentoipertestuale"/>
            <w:rFonts w:ascii="Book Antiqua" w:eastAsia="Times New Roman" w:hAnsi="Book Antiqua"/>
            <w:b/>
            <w:bCs/>
            <w:noProof/>
            <w:kern w:val="32"/>
            <w:lang w:eastAsia="it-IT"/>
          </w:rPr>
          <w:t>Donna, grande è la tua fede!</w:t>
        </w:r>
        <w:r>
          <w:rPr>
            <w:noProof/>
            <w:webHidden/>
          </w:rPr>
          <w:tab/>
        </w:r>
        <w:r>
          <w:rPr>
            <w:noProof/>
            <w:webHidden/>
          </w:rPr>
          <w:fldChar w:fldCharType="begin"/>
        </w:r>
        <w:r>
          <w:rPr>
            <w:noProof/>
            <w:webHidden/>
          </w:rPr>
          <w:instrText xml:space="preserve"> PAGEREF _Toc499840881 \h </w:instrText>
        </w:r>
        <w:r>
          <w:rPr>
            <w:noProof/>
            <w:webHidden/>
          </w:rPr>
        </w:r>
        <w:r>
          <w:rPr>
            <w:noProof/>
            <w:webHidden/>
          </w:rPr>
          <w:fldChar w:fldCharType="separate"/>
        </w:r>
        <w:r>
          <w:rPr>
            <w:noProof/>
            <w:webHidden/>
          </w:rPr>
          <w:t>1068</w:t>
        </w:r>
        <w:r>
          <w:rPr>
            <w:noProof/>
            <w:webHidden/>
          </w:rPr>
          <w:fldChar w:fldCharType="end"/>
        </w:r>
      </w:hyperlink>
    </w:p>
    <w:p w14:paraId="12F1E79E" w14:textId="77777777" w:rsidR="0077316F" w:rsidRPr="002E4303" w:rsidRDefault="0077316F">
      <w:pPr>
        <w:pStyle w:val="Sommario2"/>
        <w:tabs>
          <w:tab w:val="right" w:leader="dot" w:pos="9628"/>
        </w:tabs>
        <w:rPr>
          <w:rFonts w:eastAsia="Times New Roman"/>
          <w:noProof/>
          <w:lang w:eastAsia="it-IT"/>
        </w:rPr>
      </w:pPr>
      <w:hyperlink w:anchor="_Toc499840882" w:history="1">
        <w:r w:rsidRPr="003C34CA">
          <w:rPr>
            <w:rStyle w:val="Collegamentoipertestuale"/>
            <w:noProof/>
          </w:rPr>
          <w:t>19 Ottobre</w:t>
        </w:r>
        <w:r>
          <w:rPr>
            <w:noProof/>
            <w:webHidden/>
          </w:rPr>
          <w:tab/>
        </w:r>
        <w:r>
          <w:rPr>
            <w:noProof/>
            <w:webHidden/>
          </w:rPr>
          <w:fldChar w:fldCharType="begin"/>
        </w:r>
        <w:r>
          <w:rPr>
            <w:noProof/>
            <w:webHidden/>
          </w:rPr>
          <w:instrText xml:space="preserve"> PAGEREF _Toc499840882 \h </w:instrText>
        </w:r>
        <w:r>
          <w:rPr>
            <w:noProof/>
            <w:webHidden/>
          </w:rPr>
        </w:r>
        <w:r>
          <w:rPr>
            <w:noProof/>
            <w:webHidden/>
          </w:rPr>
          <w:fldChar w:fldCharType="separate"/>
        </w:r>
        <w:r>
          <w:rPr>
            <w:noProof/>
            <w:webHidden/>
          </w:rPr>
          <w:t>1071</w:t>
        </w:r>
        <w:r>
          <w:rPr>
            <w:noProof/>
            <w:webHidden/>
          </w:rPr>
          <w:fldChar w:fldCharType="end"/>
        </w:r>
      </w:hyperlink>
    </w:p>
    <w:p w14:paraId="654F64E6" w14:textId="77777777" w:rsidR="0077316F" w:rsidRPr="002E4303" w:rsidRDefault="0077316F">
      <w:pPr>
        <w:pStyle w:val="Sommario1"/>
        <w:tabs>
          <w:tab w:val="right" w:leader="dot" w:pos="9628"/>
        </w:tabs>
        <w:rPr>
          <w:rFonts w:eastAsia="Times New Roman"/>
          <w:noProof/>
          <w:lang w:eastAsia="it-IT"/>
        </w:rPr>
      </w:pPr>
      <w:hyperlink w:anchor="_Toc499840883" w:history="1">
        <w:r w:rsidRPr="003C34CA">
          <w:rPr>
            <w:rStyle w:val="Collegamentoipertestuale"/>
            <w:rFonts w:ascii="Book Antiqua" w:eastAsia="Times New Roman" w:hAnsi="Book Antiqua"/>
            <w:b/>
            <w:bCs/>
            <w:noProof/>
            <w:kern w:val="32"/>
            <w:lang w:eastAsia="it-IT"/>
          </w:rPr>
          <w:t>Il pane che io darò è la mia carne per la vita del mondo</w:t>
        </w:r>
        <w:r>
          <w:rPr>
            <w:noProof/>
            <w:webHidden/>
          </w:rPr>
          <w:tab/>
        </w:r>
        <w:r>
          <w:rPr>
            <w:noProof/>
            <w:webHidden/>
          </w:rPr>
          <w:fldChar w:fldCharType="begin"/>
        </w:r>
        <w:r>
          <w:rPr>
            <w:noProof/>
            <w:webHidden/>
          </w:rPr>
          <w:instrText xml:space="preserve"> PAGEREF _Toc499840883 \h </w:instrText>
        </w:r>
        <w:r>
          <w:rPr>
            <w:noProof/>
            <w:webHidden/>
          </w:rPr>
        </w:r>
        <w:r>
          <w:rPr>
            <w:noProof/>
            <w:webHidden/>
          </w:rPr>
          <w:fldChar w:fldCharType="separate"/>
        </w:r>
        <w:r>
          <w:rPr>
            <w:noProof/>
            <w:webHidden/>
          </w:rPr>
          <w:t>1071</w:t>
        </w:r>
        <w:r>
          <w:rPr>
            <w:noProof/>
            <w:webHidden/>
          </w:rPr>
          <w:fldChar w:fldCharType="end"/>
        </w:r>
      </w:hyperlink>
    </w:p>
    <w:p w14:paraId="31DEB6DA" w14:textId="77777777" w:rsidR="0077316F" w:rsidRPr="002E4303" w:rsidRDefault="0077316F">
      <w:pPr>
        <w:pStyle w:val="Sommario2"/>
        <w:tabs>
          <w:tab w:val="right" w:leader="dot" w:pos="9628"/>
        </w:tabs>
        <w:rPr>
          <w:rFonts w:eastAsia="Times New Roman"/>
          <w:noProof/>
          <w:lang w:eastAsia="it-IT"/>
        </w:rPr>
      </w:pPr>
      <w:hyperlink w:anchor="_Toc499840884" w:history="1">
        <w:r w:rsidRPr="003C34CA">
          <w:rPr>
            <w:rStyle w:val="Collegamentoipertestuale"/>
            <w:noProof/>
          </w:rPr>
          <w:t>20 Ottobre</w:t>
        </w:r>
        <w:r>
          <w:rPr>
            <w:noProof/>
            <w:webHidden/>
          </w:rPr>
          <w:tab/>
        </w:r>
        <w:r>
          <w:rPr>
            <w:noProof/>
            <w:webHidden/>
          </w:rPr>
          <w:fldChar w:fldCharType="begin"/>
        </w:r>
        <w:r>
          <w:rPr>
            <w:noProof/>
            <w:webHidden/>
          </w:rPr>
          <w:instrText xml:space="preserve"> PAGEREF _Toc499840884 \h </w:instrText>
        </w:r>
        <w:r>
          <w:rPr>
            <w:noProof/>
            <w:webHidden/>
          </w:rPr>
        </w:r>
        <w:r>
          <w:rPr>
            <w:noProof/>
            <w:webHidden/>
          </w:rPr>
          <w:fldChar w:fldCharType="separate"/>
        </w:r>
        <w:r>
          <w:rPr>
            <w:noProof/>
            <w:webHidden/>
          </w:rPr>
          <w:t>1074</w:t>
        </w:r>
        <w:r>
          <w:rPr>
            <w:noProof/>
            <w:webHidden/>
          </w:rPr>
          <w:fldChar w:fldCharType="end"/>
        </w:r>
      </w:hyperlink>
    </w:p>
    <w:p w14:paraId="4819A73B" w14:textId="77777777" w:rsidR="0077316F" w:rsidRPr="002E4303" w:rsidRDefault="0077316F">
      <w:pPr>
        <w:pStyle w:val="Sommario1"/>
        <w:tabs>
          <w:tab w:val="right" w:leader="dot" w:pos="9628"/>
        </w:tabs>
        <w:rPr>
          <w:rFonts w:eastAsia="Times New Roman"/>
          <w:noProof/>
          <w:lang w:eastAsia="it-IT"/>
        </w:rPr>
      </w:pPr>
      <w:hyperlink w:anchor="_Toc499840885" w:history="1">
        <w:r w:rsidRPr="003C34CA">
          <w:rPr>
            <w:rStyle w:val="Collegamentoipertestuale"/>
            <w:rFonts w:ascii="Book Antiqua" w:eastAsia="Times New Roman" w:hAnsi="Book Antiqua"/>
            <w:b/>
            <w:bCs/>
            <w:noProof/>
            <w:kern w:val="32"/>
            <w:lang w:eastAsia="it-IT"/>
          </w:rPr>
          <w:t>Divorano le case delle vedove</w:t>
        </w:r>
        <w:r>
          <w:rPr>
            <w:noProof/>
            <w:webHidden/>
          </w:rPr>
          <w:tab/>
        </w:r>
        <w:r>
          <w:rPr>
            <w:noProof/>
            <w:webHidden/>
          </w:rPr>
          <w:fldChar w:fldCharType="begin"/>
        </w:r>
        <w:r>
          <w:rPr>
            <w:noProof/>
            <w:webHidden/>
          </w:rPr>
          <w:instrText xml:space="preserve"> PAGEREF _Toc499840885 \h </w:instrText>
        </w:r>
        <w:r>
          <w:rPr>
            <w:noProof/>
            <w:webHidden/>
          </w:rPr>
        </w:r>
        <w:r>
          <w:rPr>
            <w:noProof/>
            <w:webHidden/>
          </w:rPr>
          <w:fldChar w:fldCharType="separate"/>
        </w:r>
        <w:r>
          <w:rPr>
            <w:noProof/>
            <w:webHidden/>
          </w:rPr>
          <w:t>1074</w:t>
        </w:r>
        <w:r>
          <w:rPr>
            <w:noProof/>
            <w:webHidden/>
          </w:rPr>
          <w:fldChar w:fldCharType="end"/>
        </w:r>
      </w:hyperlink>
    </w:p>
    <w:p w14:paraId="1B315AB4" w14:textId="77777777" w:rsidR="0077316F" w:rsidRPr="002E4303" w:rsidRDefault="0077316F">
      <w:pPr>
        <w:pStyle w:val="Sommario2"/>
        <w:tabs>
          <w:tab w:val="right" w:leader="dot" w:pos="9628"/>
        </w:tabs>
        <w:rPr>
          <w:rFonts w:eastAsia="Times New Roman"/>
          <w:noProof/>
          <w:lang w:eastAsia="it-IT"/>
        </w:rPr>
      </w:pPr>
      <w:hyperlink w:anchor="_Toc499840886" w:history="1">
        <w:r w:rsidRPr="003C34CA">
          <w:rPr>
            <w:rStyle w:val="Collegamentoipertestuale"/>
            <w:noProof/>
          </w:rPr>
          <w:t>21 Ottobre</w:t>
        </w:r>
        <w:r>
          <w:rPr>
            <w:noProof/>
            <w:webHidden/>
          </w:rPr>
          <w:tab/>
        </w:r>
        <w:r>
          <w:rPr>
            <w:noProof/>
            <w:webHidden/>
          </w:rPr>
          <w:fldChar w:fldCharType="begin"/>
        </w:r>
        <w:r>
          <w:rPr>
            <w:noProof/>
            <w:webHidden/>
          </w:rPr>
          <w:instrText xml:space="preserve"> PAGEREF _Toc499840886 \h </w:instrText>
        </w:r>
        <w:r>
          <w:rPr>
            <w:noProof/>
            <w:webHidden/>
          </w:rPr>
        </w:r>
        <w:r>
          <w:rPr>
            <w:noProof/>
            <w:webHidden/>
          </w:rPr>
          <w:fldChar w:fldCharType="separate"/>
        </w:r>
        <w:r>
          <w:rPr>
            <w:noProof/>
            <w:webHidden/>
          </w:rPr>
          <w:t>1077</w:t>
        </w:r>
        <w:r>
          <w:rPr>
            <w:noProof/>
            <w:webHidden/>
          </w:rPr>
          <w:fldChar w:fldCharType="end"/>
        </w:r>
      </w:hyperlink>
    </w:p>
    <w:p w14:paraId="4F715DD1" w14:textId="77777777" w:rsidR="0077316F" w:rsidRPr="002E4303" w:rsidRDefault="0077316F">
      <w:pPr>
        <w:pStyle w:val="Sommario1"/>
        <w:tabs>
          <w:tab w:val="right" w:leader="dot" w:pos="9628"/>
        </w:tabs>
        <w:rPr>
          <w:rFonts w:eastAsia="Times New Roman"/>
          <w:noProof/>
          <w:lang w:eastAsia="it-IT"/>
        </w:rPr>
      </w:pPr>
      <w:hyperlink w:anchor="_Toc499840887" w:history="1">
        <w:r w:rsidRPr="003C34CA">
          <w:rPr>
            <w:rStyle w:val="Collegamentoipertestuale"/>
            <w:rFonts w:ascii="Book Antiqua" w:eastAsia="Times New Roman" w:hAnsi="Book Antiqua"/>
            <w:b/>
            <w:bCs/>
            <w:noProof/>
            <w:kern w:val="32"/>
            <w:lang w:eastAsia="it-IT"/>
          </w:rPr>
          <w:t>Prendi tuo figlio, il tuo unigenito che ami</w:t>
        </w:r>
        <w:r>
          <w:rPr>
            <w:noProof/>
            <w:webHidden/>
          </w:rPr>
          <w:tab/>
        </w:r>
        <w:r>
          <w:rPr>
            <w:noProof/>
            <w:webHidden/>
          </w:rPr>
          <w:fldChar w:fldCharType="begin"/>
        </w:r>
        <w:r>
          <w:rPr>
            <w:noProof/>
            <w:webHidden/>
          </w:rPr>
          <w:instrText xml:space="preserve"> PAGEREF _Toc499840887 \h </w:instrText>
        </w:r>
        <w:r>
          <w:rPr>
            <w:noProof/>
            <w:webHidden/>
          </w:rPr>
        </w:r>
        <w:r>
          <w:rPr>
            <w:noProof/>
            <w:webHidden/>
          </w:rPr>
          <w:fldChar w:fldCharType="separate"/>
        </w:r>
        <w:r>
          <w:rPr>
            <w:noProof/>
            <w:webHidden/>
          </w:rPr>
          <w:t>1077</w:t>
        </w:r>
        <w:r>
          <w:rPr>
            <w:noProof/>
            <w:webHidden/>
          </w:rPr>
          <w:fldChar w:fldCharType="end"/>
        </w:r>
      </w:hyperlink>
    </w:p>
    <w:p w14:paraId="4B28FE21" w14:textId="77777777" w:rsidR="0077316F" w:rsidRPr="002E4303" w:rsidRDefault="0077316F">
      <w:pPr>
        <w:pStyle w:val="Sommario2"/>
        <w:tabs>
          <w:tab w:val="right" w:leader="dot" w:pos="9628"/>
        </w:tabs>
        <w:rPr>
          <w:rFonts w:eastAsia="Times New Roman"/>
          <w:noProof/>
          <w:lang w:eastAsia="it-IT"/>
        </w:rPr>
      </w:pPr>
      <w:hyperlink w:anchor="_Toc499840888" w:history="1">
        <w:r w:rsidRPr="003C34CA">
          <w:rPr>
            <w:rStyle w:val="Collegamentoipertestuale"/>
            <w:noProof/>
          </w:rPr>
          <w:t>22 Ottobre</w:t>
        </w:r>
        <w:r>
          <w:rPr>
            <w:noProof/>
            <w:webHidden/>
          </w:rPr>
          <w:tab/>
        </w:r>
        <w:r>
          <w:rPr>
            <w:noProof/>
            <w:webHidden/>
          </w:rPr>
          <w:fldChar w:fldCharType="begin"/>
        </w:r>
        <w:r>
          <w:rPr>
            <w:noProof/>
            <w:webHidden/>
          </w:rPr>
          <w:instrText xml:space="preserve"> PAGEREF _Toc499840888 \h </w:instrText>
        </w:r>
        <w:r>
          <w:rPr>
            <w:noProof/>
            <w:webHidden/>
          </w:rPr>
        </w:r>
        <w:r>
          <w:rPr>
            <w:noProof/>
            <w:webHidden/>
          </w:rPr>
          <w:fldChar w:fldCharType="separate"/>
        </w:r>
        <w:r>
          <w:rPr>
            <w:noProof/>
            <w:webHidden/>
          </w:rPr>
          <w:t>1080</w:t>
        </w:r>
        <w:r>
          <w:rPr>
            <w:noProof/>
            <w:webHidden/>
          </w:rPr>
          <w:fldChar w:fldCharType="end"/>
        </w:r>
      </w:hyperlink>
    </w:p>
    <w:p w14:paraId="7EAA24B5" w14:textId="77777777" w:rsidR="0077316F" w:rsidRPr="002E4303" w:rsidRDefault="0077316F">
      <w:pPr>
        <w:pStyle w:val="Sommario1"/>
        <w:tabs>
          <w:tab w:val="right" w:leader="dot" w:pos="9628"/>
        </w:tabs>
        <w:rPr>
          <w:rFonts w:eastAsia="Times New Roman"/>
          <w:noProof/>
          <w:lang w:eastAsia="it-IT"/>
        </w:rPr>
      </w:pPr>
      <w:hyperlink w:anchor="_Toc499840889" w:history="1">
        <w:r w:rsidRPr="003C34CA">
          <w:rPr>
            <w:rStyle w:val="Collegamentoipertestuale"/>
            <w:rFonts w:ascii="Book Antiqua" w:eastAsia="Times New Roman" w:hAnsi="Book Antiqua"/>
            <w:b/>
            <w:bCs/>
            <w:noProof/>
            <w:kern w:val="32"/>
            <w:lang w:eastAsia="it-IT"/>
          </w:rPr>
          <w:t>SIMILE A UN TESORO NASCOSTO NEL CAMPO</w:t>
        </w:r>
        <w:r>
          <w:rPr>
            <w:noProof/>
            <w:webHidden/>
          </w:rPr>
          <w:tab/>
        </w:r>
        <w:r>
          <w:rPr>
            <w:noProof/>
            <w:webHidden/>
          </w:rPr>
          <w:fldChar w:fldCharType="begin"/>
        </w:r>
        <w:r>
          <w:rPr>
            <w:noProof/>
            <w:webHidden/>
          </w:rPr>
          <w:instrText xml:space="preserve"> PAGEREF _Toc499840889 \h </w:instrText>
        </w:r>
        <w:r>
          <w:rPr>
            <w:noProof/>
            <w:webHidden/>
          </w:rPr>
        </w:r>
        <w:r>
          <w:rPr>
            <w:noProof/>
            <w:webHidden/>
          </w:rPr>
          <w:fldChar w:fldCharType="separate"/>
        </w:r>
        <w:r>
          <w:rPr>
            <w:noProof/>
            <w:webHidden/>
          </w:rPr>
          <w:t>1080</w:t>
        </w:r>
        <w:r>
          <w:rPr>
            <w:noProof/>
            <w:webHidden/>
          </w:rPr>
          <w:fldChar w:fldCharType="end"/>
        </w:r>
      </w:hyperlink>
    </w:p>
    <w:p w14:paraId="604F2319" w14:textId="77777777" w:rsidR="0077316F" w:rsidRPr="002E4303" w:rsidRDefault="0077316F">
      <w:pPr>
        <w:pStyle w:val="Sommario2"/>
        <w:tabs>
          <w:tab w:val="right" w:leader="dot" w:pos="9628"/>
        </w:tabs>
        <w:rPr>
          <w:rFonts w:eastAsia="Times New Roman"/>
          <w:noProof/>
          <w:lang w:eastAsia="it-IT"/>
        </w:rPr>
      </w:pPr>
      <w:hyperlink w:anchor="_Toc499840890" w:history="1">
        <w:r w:rsidRPr="003C34CA">
          <w:rPr>
            <w:rStyle w:val="Collegamentoipertestuale"/>
            <w:noProof/>
          </w:rPr>
          <w:t>23 Ottobre</w:t>
        </w:r>
        <w:r>
          <w:rPr>
            <w:noProof/>
            <w:webHidden/>
          </w:rPr>
          <w:tab/>
        </w:r>
        <w:r>
          <w:rPr>
            <w:noProof/>
            <w:webHidden/>
          </w:rPr>
          <w:fldChar w:fldCharType="begin"/>
        </w:r>
        <w:r>
          <w:rPr>
            <w:noProof/>
            <w:webHidden/>
          </w:rPr>
          <w:instrText xml:space="preserve"> PAGEREF _Toc499840890 \h </w:instrText>
        </w:r>
        <w:r>
          <w:rPr>
            <w:noProof/>
            <w:webHidden/>
          </w:rPr>
        </w:r>
        <w:r>
          <w:rPr>
            <w:noProof/>
            <w:webHidden/>
          </w:rPr>
          <w:fldChar w:fldCharType="separate"/>
        </w:r>
        <w:r>
          <w:rPr>
            <w:noProof/>
            <w:webHidden/>
          </w:rPr>
          <w:t>1083</w:t>
        </w:r>
        <w:r>
          <w:rPr>
            <w:noProof/>
            <w:webHidden/>
          </w:rPr>
          <w:fldChar w:fldCharType="end"/>
        </w:r>
      </w:hyperlink>
    </w:p>
    <w:p w14:paraId="57024CEC" w14:textId="77777777" w:rsidR="0077316F" w:rsidRPr="002E4303" w:rsidRDefault="0077316F">
      <w:pPr>
        <w:pStyle w:val="Sommario1"/>
        <w:tabs>
          <w:tab w:val="right" w:leader="dot" w:pos="9628"/>
        </w:tabs>
        <w:rPr>
          <w:rFonts w:eastAsia="Times New Roman"/>
          <w:noProof/>
          <w:lang w:eastAsia="it-IT"/>
        </w:rPr>
      </w:pPr>
      <w:hyperlink w:anchor="_Toc499840891" w:history="1">
        <w:r w:rsidRPr="003C34CA">
          <w:rPr>
            <w:rStyle w:val="Collegamentoipertestuale"/>
            <w:rFonts w:ascii="Book Antiqua" w:eastAsia="Times New Roman" w:hAnsi="Book Antiqua"/>
            <w:b/>
            <w:bCs/>
            <w:noProof/>
            <w:kern w:val="32"/>
            <w:lang w:eastAsia="it-IT"/>
          </w:rPr>
          <w:t>Abbiate fede di averlo ottenuto e vi accadrà</w:t>
        </w:r>
        <w:r>
          <w:rPr>
            <w:noProof/>
            <w:webHidden/>
          </w:rPr>
          <w:tab/>
        </w:r>
        <w:r>
          <w:rPr>
            <w:noProof/>
            <w:webHidden/>
          </w:rPr>
          <w:fldChar w:fldCharType="begin"/>
        </w:r>
        <w:r>
          <w:rPr>
            <w:noProof/>
            <w:webHidden/>
          </w:rPr>
          <w:instrText xml:space="preserve"> PAGEREF _Toc499840891 \h </w:instrText>
        </w:r>
        <w:r>
          <w:rPr>
            <w:noProof/>
            <w:webHidden/>
          </w:rPr>
        </w:r>
        <w:r>
          <w:rPr>
            <w:noProof/>
            <w:webHidden/>
          </w:rPr>
          <w:fldChar w:fldCharType="separate"/>
        </w:r>
        <w:r>
          <w:rPr>
            <w:noProof/>
            <w:webHidden/>
          </w:rPr>
          <w:t>1083</w:t>
        </w:r>
        <w:r>
          <w:rPr>
            <w:noProof/>
            <w:webHidden/>
          </w:rPr>
          <w:fldChar w:fldCharType="end"/>
        </w:r>
      </w:hyperlink>
    </w:p>
    <w:p w14:paraId="0E4DE795" w14:textId="77777777" w:rsidR="0077316F" w:rsidRPr="002E4303" w:rsidRDefault="0077316F">
      <w:pPr>
        <w:pStyle w:val="Sommario2"/>
        <w:tabs>
          <w:tab w:val="right" w:leader="dot" w:pos="9628"/>
        </w:tabs>
        <w:rPr>
          <w:rFonts w:eastAsia="Times New Roman"/>
          <w:noProof/>
          <w:lang w:eastAsia="it-IT"/>
        </w:rPr>
      </w:pPr>
      <w:hyperlink w:anchor="_Toc499840892" w:history="1">
        <w:r w:rsidRPr="003C34CA">
          <w:rPr>
            <w:rStyle w:val="Collegamentoipertestuale"/>
            <w:noProof/>
          </w:rPr>
          <w:t>24 Ottobre</w:t>
        </w:r>
        <w:r>
          <w:rPr>
            <w:noProof/>
            <w:webHidden/>
          </w:rPr>
          <w:tab/>
        </w:r>
        <w:r>
          <w:rPr>
            <w:noProof/>
            <w:webHidden/>
          </w:rPr>
          <w:fldChar w:fldCharType="begin"/>
        </w:r>
        <w:r>
          <w:rPr>
            <w:noProof/>
            <w:webHidden/>
          </w:rPr>
          <w:instrText xml:space="preserve"> PAGEREF _Toc499840892 \h </w:instrText>
        </w:r>
        <w:r>
          <w:rPr>
            <w:noProof/>
            <w:webHidden/>
          </w:rPr>
        </w:r>
        <w:r>
          <w:rPr>
            <w:noProof/>
            <w:webHidden/>
          </w:rPr>
          <w:fldChar w:fldCharType="separate"/>
        </w:r>
        <w:r>
          <w:rPr>
            <w:noProof/>
            <w:webHidden/>
          </w:rPr>
          <w:t>1086</w:t>
        </w:r>
        <w:r>
          <w:rPr>
            <w:noProof/>
            <w:webHidden/>
          </w:rPr>
          <w:fldChar w:fldCharType="end"/>
        </w:r>
      </w:hyperlink>
    </w:p>
    <w:p w14:paraId="5DB9FD8B" w14:textId="77777777" w:rsidR="0077316F" w:rsidRPr="002E4303" w:rsidRDefault="0077316F">
      <w:pPr>
        <w:pStyle w:val="Sommario1"/>
        <w:tabs>
          <w:tab w:val="right" w:leader="dot" w:pos="9628"/>
        </w:tabs>
        <w:rPr>
          <w:rFonts w:eastAsia="Times New Roman"/>
          <w:noProof/>
          <w:lang w:eastAsia="it-IT"/>
        </w:rPr>
      </w:pPr>
      <w:hyperlink w:anchor="_Toc499840893" w:history="1">
        <w:r w:rsidRPr="003C34CA">
          <w:rPr>
            <w:rStyle w:val="Collegamentoipertestuale"/>
            <w:rFonts w:ascii="Book Antiqua" w:eastAsia="Times New Roman" w:hAnsi="Book Antiqua"/>
            <w:b/>
            <w:bCs/>
            <w:noProof/>
            <w:kern w:val="32"/>
            <w:lang w:eastAsia="it-IT"/>
          </w:rPr>
          <w:t>Lasciateli, non impedite che i bambini vengano a me</w:t>
        </w:r>
        <w:r>
          <w:rPr>
            <w:noProof/>
            <w:webHidden/>
          </w:rPr>
          <w:tab/>
        </w:r>
        <w:r>
          <w:rPr>
            <w:noProof/>
            <w:webHidden/>
          </w:rPr>
          <w:fldChar w:fldCharType="begin"/>
        </w:r>
        <w:r>
          <w:rPr>
            <w:noProof/>
            <w:webHidden/>
          </w:rPr>
          <w:instrText xml:space="preserve"> PAGEREF _Toc499840893 \h </w:instrText>
        </w:r>
        <w:r>
          <w:rPr>
            <w:noProof/>
            <w:webHidden/>
          </w:rPr>
        </w:r>
        <w:r>
          <w:rPr>
            <w:noProof/>
            <w:webHidden/>
          </w:rPr>
          <w:fldChar w:fldCharType="separate"/>
        </w:r>
        <w:r>
          <w:rPr>
            <w:noProof/>
            <w:webHidden/>
          </w:rPr>
          <w:t>1087</w:t>
        </w:r>
        <w:r>
          <w:rPr>
            <w:noProof/>
            <w:webHidden/>
          </w:rPr>
          <w:fldChar w:fldCharType="end"/>
        </w:r>
      </w:hyperlink>
    </w:p>
    <w:p w14:paraId="4340A319" w14:textId="77777777" w:rsidR="0077316F" w:rsidRPr="002E4303" w:rsidRDefault="0077316F">
      <w:pPr>
        <w:pStyle w:val="Sommario2"/>
        <w:tabs>
          <w:tab w:val="right" w:leader="dot" w:pos="9628"/>
        </w:tabs>
        <w:rPr>
          <w:rFonts w:eastAsia="Times New Roman"/>
          <w:noProof/>
          <w:lang w:eastAsia="it-IT"/>
        </w:rPr>
      </w:pPr>
      <w:hyperlink w:anchor="_Toc499840894" w:history="1">
        <w:r w:rsidRPr="003C34CA">
          <w:rPr>
            <w:rStyle w:val="Collegamentoipertestuale"/>
            <w:noProof/>
          </w:rPr>
          <w:t>25 Ottobre</w:t>
        </w:r>
        <w:r>
          <w:rPr>
            <w:noProof/>
            <w:webHidden/>
          </w:rPr>
          <w:tab/>
        </w:r>
        <w:r>
          <w:rPr>
            <w:noProof/>
            <w:webHidden/>
          </w:rPr>
          <w:fldChar w:fldCharType="begin"/>
        </w:r>
        <w:r>
          <w:rPr>
            <w:noProof/>
            <w:webHidden/>
          </w:rPr>
          <w:instrText xml:space="preserve"> PAGEREF _Toc499840894 \h </w:instrText>
        </w:r>
        <w:r>
          <w:rPr>
            <w:noProof/>
            <w:webHidden/>
          </w:rPr>
        </w:r>
        <w:r>
          <w:rPr>
            <w:noProof/>
            <w:webHidden/>
          </w:rPr>
          <w:fldChar w:fldCharType="separate"/>
        </w:r>
        <w:r>
          <w:rPr>
            <w:noProof/>
            <w:webHidden/>
          </w:rPr>
          <w:t>1090</w:t>
        </w:r>
        <w:r>
          <w:rPr>
            <w:noProof/>
            <w:webHidden/>
          </w:rPr>
          <w:fldChar w:fldCharType="end"/>
        </w:r>
      </w:hyperlink>
    </w:p>
    <w:p w14:paraId="21BDDB9D" w14:textId="77777777" w:rsidR="0077316F" w:rsidRPr="002E4303" w:rsidRDefault="0077316F">
      <w:pPr>
        <w:pStyle w:val="Sommario1"/>
        <w:tabs>
          <w:tab w:val="right" w:leader="dot" w:pos="9628"/>
        </w:tabs>
        <w:rPr>
          <w:rFonts w:eastAsia="Times New Roman"/>
          <w:noProof/>
          <w:lang w:eastAsia="it-IT"/>
        </w:rPr>
      </w:pPr>
      <w:hyperlink w:anchor="_Toc499840895" w:history="1">
        <w:r w:rsidRPr="003C34CA">
          <w:rPr>
            <w:rStyle w:val="Collegamentoipertestuale"/>
            <w:rFonts w:ascii="Book Antiqua" w:eastAsia="Times New Roman" w:hAnsi="Book Antiqua"/>
            <w:b/>
            <w:bCs/>
            <w:noProof/>
            <w:kern w:val="32"/>
            <w:lang w:eastAsia="it-IT"/>
          </w:rPr>
          <w:t>Li spezzò e li dava ai discepoli, e i discepoli alla folla</w:t>
        </w:r>
        <w:r>
          <w:rPr>
            <w:noProof/>
            <w:webHidden/>
          </w:rPr>
          <w:tab/>
        </w:r>
        <w:r>
          <w:rPr>
            <w:noProof/>
            <w:webHidden/>
          </w:rPr>
          <w:fldChar w:fldCharType="begin"/>
        </w:r>
        <w:r>
          <w:rPr>
            <w:noProof/>
            <w:webHidden/>
          </w:rPr>
          <w:instrText xml:space="preserve"> PAGEREF _Toc499840895 \h </w:instrText>
        </w:r>
        <w:r>
          <w:rPr>
            <w:noProof/>
            <w:webHidden/>
          </w:rPr>
        </w:r>
        <w:r>
          <w:rPr>
            <w:noProof/>
            <w:webHidden/>
          </w:rPr>
          <w:fldChar w:fldCharType="separate"/>
        </w:r>
        <w:r>
          <w:rPr>
            <w:noProof/>
            <w:webHidden/>
          </w:rPr>
          <w:t>1090</w:t>
        </w:r>
        <w:r>
          <w:rPr>
            <w:noProof/>
            <w:webHidden/>
          </w:rPr>
          <w:fldChar w:fldCharType="end"/>
        </w:r>
      </w:hyperlink>
    </w:p>
    <w:p w14:paraId="0B9ECE3C" w14:textId="77777777" w:rsidR="0077316F" w:rsidRPr="002E4303" w:rsidRDefault="0077316F">
      <w:pPr>
        <w:pStyle w:val="Sommario2"/>
        <w:tabs>
          <w:tab w:val="right" w:leader="dot" w:pos="9628"/>
        </w:tabs>
        <w:rPr>
          <w:rFonts w:eastAsia="Times New Roman"/>
          <w:noProof/>
          <w:lang w:eastAsia="it-IT"/>
        </w:rPr>
      </w:pPr>
      <w:hyperlink w:anchor="_Toc499840896" w:history="1">
        <w:r w:rsidRPr="003C34CA">
          <w:rPr>
            <w:rStyle w:val="Collegamentoipertestuale"/>
            <w:noProof/>
          </w:rPr>
          <w:t>26 Ottobre</w:t>
        </w:r>
        <w:r>
          <w:rPr>
            <w:noProof/>
            <w:webHidden/>
          </w:rPr>
          <w:tab/>
        </w:r>
        <w:r>
          <w:rPr>
            <w:noProof/>
            <w:webHidden/>
          </w:rPr>
          <w:fldChar w:fldCharType="begin"/>
        </w:r>
        <w:r>
          <w:rPr>
            <w:noProof/>
            <w:webHidden/>
          </w:rPr>
          <w:instrText xml:space="preserve"> PAGEREF _Toc499840896 \h </w:instrText>
        </w:r>
        <w:r>
          <w:rPr>
            <w:noProof/>
            <w:webHidden/>
          </w:rPr>
        </w:r>
        <w:r>
          <w:rPr>
            <w:noProof/>
            <w:webHidden/>
          </w:rPr>
          <w:fldChar w:fldCharType="separate"/>
        </w:r>
        <w:r>
          <w:rPr>
            <w:noProof/>
            <w:webHidden/>
          </w:rPr>
          <w:t>1092</w:t>
        </w:r>
        <w:r>
          <w:rPr>
            <w:noProof/>
            <w:webHidden/>
          </w:rPr>
          <w:fldChar w:fldCharType="end"/>
        </w:r>
      </w:hyperlink>
    </w:p>
    <w:p w14:paraId="665A901D" w14:textId="77777777" w:rsidR="0077316F" w:rsidRPr="002E4303" w:rsidRDefault="0077316F">
      <w:pPr>
        <w:pStyle w:val="Sommario1"/>
        <w:tabs>
          <w:tab w:val="right" w:leader="dot" w:pos="9628"/>
        </w:tabs>
        <w:rPr>
          <w:rFonts w:eastAsia="Times New Roman"/>
          <w:noProof/>
          <w:lang w:eastAsia="it-IT"/>
        </w:rPr>
      </w:pPr>
      <w:hyperlink w:anchor="_Toc499840897" w:history="1">
        <w:r w:rsidRPr="003C34CA">
          <w:rPr>
            <w:rStyle w:val="Collegamentoipertestuale"/>
            <w:rFonts w:ascii="Book Antiqua" w:eastAsia="Times New Roman" w:hAnsi="Book Antiqua"/>
            <w:b/>
            <w:bCs/>
            <w:noProof/>
            <w:kern w:val="32"/>
            <w:lang w:eastAsia="it-IT"/>
          </w:rPr>
          <w:t>Così anche colui che mangia me vivrà per me</w:t>
        </w:r>
        <w:r>
          <w:rPr>
            <w:noProof/>
            <w:webHidden/>
          </w:rPr>
          <w:tab/>
        </w:r>
        <w:r>
          <w:rPr>
            <w:noProof/>
            <w:webHidden/>
          </w:rPr>
          <w:fldChar w:fldCharType="begin"/>
        </w:r>
        <w:r>
          <w:rPr>
            <w:noProof/>
            <w:webHidden/>
          </w:rPr>
          <w:instrText xml:space="preserve"> PAGEREF _Toc499840897 \h </w:instrText>
        </w:r>
        <w:r>
          <w:rPr>
            <w:noProof/>
            <w:webHidden/>
          </w:rPr>
        </w:r>
        <w:r>
          <w:rPr>
            <w:noProof/>
            <w:webHidden/>
          </w:rPr>
          <w:fldChar w:fldCharType="separate"/>
        </w:r>
        <w:r>
          <w:rPr>
            <w:noProof/>
            <w:webHidden/>
          </w:rPr>
          <w:t>1093</w:t>
        </w:r>
        <w:r>
          <w:rPr>
            <w:noProof/>
            <w:webHidden/>
          </w:rPr>
          <w:fldChar w:fldCharType="end"/>
        </w:r>
      </w:hyperlink>
    </w:p>
    <w:p w14:paraId="3B578AD7" w14:textId="77777777" w:rsidR="0077316F" w:rsidRPr="002E4303" w:rsidRDefault="0077316F">
      <w:pPr>
        <w:pStyle w:val="Sommario2"/>
        <w:tabs>
          <w:tab w:val="right" w:leader="dot" w:pos="9628"/>
        </w:tabs>
        <w:rPr>
          <w:rFonts w:eastAsia="Times New Roman"/>
          <w:noProof/>
          <w:lang w:eastAsia="it-IT"/>
        </w:rPr>
      </w:pPr>
      <w:hyperlink w:anchor="_Toc499840898" w:history="1">
        <w:r w:rsidRPr="003C34CA">
          <w:rPr>
            <w:rStyle w:val="Collegamentoipertestuale"/>
            <w:noProof/>
          </w:rPr>
          <w:t>27 Ottobre</w:t>
        </w:r>
        <w:r>
          <w:rPr>
            <w:noProof/>
            <w:webHidden/>
          </w:rPr>
          <w:tab/>
        </w:r>
        <w:r>
          <w:rPr>
            <w:noProof/>
            <w:webHidden/>
          </w:rPr>
          <w:fldChar w:fldCharType="begin"/>
        </w:r>
        <w:r>
          <w:rPr>
            <w:noProof/>
            <w:webHidden/>
          </w:rPr>
          <w:instrText xml:space="preserve"> PAGEREF _Toc499840898 \h </w:instrText>
        </w:r>
        <w:r>
          <w:rPr>
            <w:noProof/>
            <w:webHidden/>
          </w:rPr>
        </w:r>
        <w:r>
          <w:rPr>
            <w:noProof/>
            <w:webHidden/>
          </w:rPr>
          <w:fldChar w:fldCharType="separate"/>
        </w:r>
        <w:r>
          <w:rPr>
            <w:noProof/>
            <w:webHidden/>
          </w:rPr>
          <w:t>1096</w:t>
        </w:r>
        <w:r>
          <w:rPr>
            <w:noProof/>
            <w:webHidden/>
          </w:rPr>
          <w:fldChar w:fldCharType="end"/>
        </w:r>
      </w:hyperlink>
    </w:p>
    <w:p w14:paraId="28763FEF" w14:textId="77777777" w:rsidR="0077316F" w:rsidRPr="002E4303" w:rsidRDefault="0077316F">
      <w:pPr>
        <w:pStyle w:val="Sommario1"/>
        <w:tabs>
          <w:tab w:val="right" w:leader="dot" w:pos="9628"/>
        </w:tabs>
        <w:rPr>
          <w:rFonts w:eastAsia="Times New Roman"/>
          <w:noProof/>
          <w:lang w:eastAsia="it-IT"/>
        </w:rPr>
      </w:pPr>
      <w:hyperlink w:anchor="_Toc499840899" w:history="1">
        <w:r w:rsidRPr="003C34CA">
          <w:rPr>
            <w:rStyle w:val="Collegamentoipertestuale"/>
            <w:rFonts w:ascii="Book Antiqua" w:eastAsia="Times New Roman" w:hAnsi="Book Antiqua"/>
            <w:b/>
            <w:bCs/>
            <w:noProof/>
            <w:kern w:val="32"/>
            <w:lang w:eastAsia="it-IT"/>
          </w:rPr>
          <w:t>Spiegaci con quale autorità fai queste cose</w:t>
        </w:r>
        <w:r>
          <w:rPr>
            <w:noProof/>
            <w:webHidden/>
          </w:rPr>
          <w:tab/>
        </w:r>
        <w:r>
          <w:rPr>
            <w:noProof/>
            <w:webHidden/>
          </w:rPr>
          <w:fldChar w:fldCharType="begin"/>
        </w:r>
        <w:r>
          <w:rPr>
            <w:noProof/>
            <w:webHidden/>
          </w:rPr>
          <w:instrText xml:space="preserve"> PAGEREF _Toc499840899 \h </w:instrText>
        </w:r>
        <w:r>
          <w:rPr>
            <w:noProof/>
            <w:webHidden/>
          </w:rPr>
        </w:r>
        <w:r>
          <w:rPr>
            <w:noProof/>
            <w:webHidden/>
          </w:rPr>
          <w:fldChar w:fldCharType="separate"/>
        </w:r>
        <w:r>
          <w:rPr>
            <w:noProof/>
            <w:webHidden/>
          </w:rPr>
          <w:t>1096</w:t>
        </w:r>
        <w:r>
          <w:rPr>
            <w:noProof/>
            <w:webHidden/>
          </w:rPr>
          <w:fldChar w:fldCharType="end"/>
        </w:r>
      </w:hyperlink>
    </w:p>
    <w:p w14:paraId="5B7F87E4" w14:textId="77777777" w:rsidR="0077316F" w:rsidRPr="002E4303" w:rsidRDefault="0077316F">
      <w:pPr>
        <w:pStyle w:val="Sommario2"/>
        <w:tabs>
          <w:tab w:val="right" w:leader="dot" w:pos="9628"/>
        </w:tabs>
        <w:rPr>
          <w:rFonts w:eastAsia="Times New Roman"/>
          <w:noProof/>
          <w:lang w:eastAsia="it-IT"/>
        </w:rPr>
      </w:pPr>
      <w:hyperlink w:anchor="_Toc499840900" w:history="1">
        <w:r w:rsidRPr="003C34CA">
          <w:rPr>
            <w:rStyle w:val="Collegamentoipertestuale"/>
            <w:noProof/>
          </w:rPr>
          <w:t>28 Ottobre</w:t>
        </w:r>
        <w:r>
          <w:rPr>
            <w:noProof/>
            <w:webHidden/>
          </w:rPr>
          <w:tab/>
        </w:r>
        <w:r>
          <w:rPr>
            <w:noProof/>
            <w:webHidden/>
          </w:rPr>
          <w:fldChar w:fldCharType="begin"/>
        </w:r>
        <w:r>
          <w:rPr>
            <w:noProof/>
            <w:webHidden/>
          </w:rPr>
          <w:instrText xml:space="preserve"> PAGEREF _Toc499840900 \h </w:instrText>
        </w:r>
        <w:r>
          <w:rPr>
            <w:noProof/>
            <w:webHidden/>
          </w:rPr>
        </w:r>
        <w:r>
          <w:rPr>
            <w:noProof/>
            <w:webHidden/>
          </w:rPr>
          <w:fldChar w:fldCharType="separate"/>
        </w:r>
        <w:r>
          <w:rPr>
            <w:noProof/>
            <w:webHidden/>
          </w:rPr>
          <w:t>1099</w:t>
        </w:r>
        <w:r>
          <w:rPr>
            <w:noProof/>
            <w:webHidden/>
          </w:rPr>
          <w:fldChar w:fldCharType="end"/>
        </w:r>
      </w:hyperlink>
    </w:p>
    <w:p w14:paraId="468D2E63" w14:textId="77777777" w:rsidR="0077316F" w:rsidRPr="002E4303" w:rsidRDefault="0077316F">
      <w:pPr>
        <w:pStyle w:val="Sommario1"/>
        <w:tabs>
          <w:tab w:val="right" w:leader="dot" w:pos="9628"/>
        </w:tabs>
        <w:rPr>
          <w:rFonts w:eastAsia="Times New Roman"/>
          <w:noProof/>
          <w:lang w:eastAsia="it-IT"/>
        </w:rPr>
      </w:pPr>
      <w:hyperlink w:anchor="_Toc499840901" w:history="1">
        <w:r w:rsidRPr="003C34CA">
          <w:rPr>
            <w:rStyle w:val="Collegamentoipertestuale"/>
            <w:rFonts w:ascii="Book Antiqua" w:eastAsia="Times New Roman" w:hAnsi="Book Antiqua"/>
            <w:b/>
            <w:bCs/>
            <w:noProof/>
            <w:kern w:val="32"/>
            <w:lang w:eastAsia="it-IT"/>
          </w:rPr>
          <w:t>A tal punto Esaù aveva disprezzato la primogenitura</w:t>
        </w:r>
        <w:r>
          <w:rPr>
            <w:noProof/>
            <w:webHidden/>
          </w:rPr>
          <w:tab/>
        </w:r>
        <w:r>
          <w:rPr>
            <w:noProof/>
            <w:webHidden/>
          </w:rPr>
          <w:fldChar w:fldCharType="begin"/>
        </w:r>
        <w:r>
          <w:rPr>
            <w:noProof/>
            <w:webHidden/>
          </w:rPr>
          <w:instrText xml:space="preserve"> PAGEREF _Toc499840901 \h </w:instrText>
        </w:r>
        <w:r>
          <w:rPr>
            <w:noProof/>
            <w:webHidden/>
          </w:rPr>
        </w:r>
        <w:r>
          <w:rPr>
            <w:noProof/>
            <w:webHidden/>
          </w:rPr>
          <w:fldChar w:fldCharType="separate"/>
        </w:r>
        <w:r>
          <w:rPr>
            <w:noProof/>
            <w:webHidden/>
          </w:rPr>
          <w:t>1099</w:t>
        </w:r>
        <w:r>
          <w:rPr>
            <w:noProof/>
            <w:webHidden/>
          </w:rPr>
          <w:fldChar w:fldCharType="end"/>
        </w:r>
      </w:hyperlink>
    </w:p>
    <w:p w14:paraId="31396FC5" w14:textId="77777777" w:rsidR="0077316F" w:rsidRPr="002E4303" w:rsidRDefault="0077316F">
      <w:pPr>
        <w:pStyle w:val="Sommario2"/>
        <w:tabs>
          <w:tab w:val="right" w:leader="dot" w:pos="9628"/>
        </w:tabs>
        <w:rPr>
          <w:rFonts w:eastAsia="Times New Roman"/>
          <w:noProof/>
          <w:lang w:eastAsia="it-IT"/>
        </w:rPr>
      </w:pPr>
      <w:hyperlink w:anchor="_Toc499840902" w:history="1">
        <w:r w:rsidRPr="003C34CA">
          <w:rPr>
            <w:rStyle w:val="Collegamentoipertestuale"/>
            <w:noProof/>
          </w:rPr>
          <w:t>29 Ottobre</w:t>
        </w:r>
        <w:r>
          <w:rPr>
            <w:noProof/>
            <w:webHidden/>
          </w:rPr>
          <w:tab/>
        </w:r>
        <w:r>
          <w:rPr>
            <w:noProof/>
            <w:webHidden/>
          </w:rPr>
          <w:fldChar w:fldCharType="begin"/>
        </w:r>
        <w:r>
          <w:rPr>
            <w:noProof/>
            <w:webHidden/>
          </w:rPr>
          <w:instrText xml:space="preserve"> PAGEREF _Toc499840902 \h </w:instrText>
        </w:r>
        <w:r>
          <w:rPr>
            <w:noProof/>
            <w:webHidden/>
          </w:rPr>
        </w:r>
        <w:r>
          <w:rPr>
            <w:noProof/>
            <w:webHidden/>
          </w:rPr>
          <w:fldChar w:fldCharType="separate"/>
        </w:r>
        <w:r>
          <w:rPr>
            <w:noProof/>
            <w:webHidden/>
          </w:rPr>
          <w:t>1102</w:t>
        </w:r>
        <w:r>
          <w:rPr>
            <w:noProof/>
            <w:webHidden/>
          </w:rPr>
          <w:fldChar w:fldCharType="end"/>
        </w:r>
      </w:hyperlink>
    </w:p>
    <w:p w14:paraId="0381B050" w14:textId="77777777" w:rsidR="0077316F" w:rsidRPr="002E4303" w:rsidRDefault="0077316F">
      <w:pPr>
        <w:pStyle w:val="Sommario1"/>
        <w:tabs>
          <w:tab w:val="right" w:leader="dot" w:pos="9628"/>
        </w:tabs>
        <w:rPr>
          <w:rFonts w:eastAsia="Times New Roman"/>
          <w:noProof/>
          <w:lang w:eastAsia="it-IT"/>
        </w:rPr>
      </w:pPr>
      <w:hyperlink w:anchor="_Toc499840903" w:history="1">
        <w:r w:rsidRPr="003C34CA">
          <w:rPr>
            <w:rStyle w:val="Collegamentoipertestuale"/>
            <w:rFonts w:ascii="Book Antiqua" w:eastAsia="Times New Roman" w:hAnsi="Book Antiqua"/>
            <w:b/>
            <w:bCs/>
            <w:noProof/>
            <w:kern w:val="32"/>
            <w:lang w:eastAsia="it-IT"/>
          </w:rPr>
          <w:t>Il battesimo di Giovanni veniva dal cielo o dagli uomini?</w:t>
        </w:r>
        <w:r>
          <w:rPr>
            <w:noProof/>
            <w:webHidden/>
          </w:rPr>
          <w:tab/>
        </w:r>
        <w:r>
          <w:rPr>
            <w:noProof/>
            <w:webHidden/>
          </w:rPr>
          <w:fldChar w:fldCharType="begin"/>
        </w:r>
        <w:r>
          <w:rPr>
            <w:noProof/>
            <w:webHidden/>
          </w:rPr>
          <w:instrText xml:space="preserve"> PAGEREF _Toc499840903 \h </w:instrText>
        </w:r>
        <w:r>
          <w:rPr>
            <w:noProof/>
            <w:webHidden/>
          </w:rPr>
        </w:r>
        <w:r>
          <w:rPr>
            <w:noProof/>
            <w:webHidden/>
          </w:rPr>
          <w:fldChar w:fldCharType="separate"/>
        </w:r>
        <w:r>
          <w:rPr>
            <w:noProof/>
            <w:webHidden/>
          </w:rPr>
          <w:t>1102</w:t>
        </w:r>
        <w:r>
          <w:rPr>
            <w:noProof/>
            <w:webHidden/>
          </w:rPr>
          <w:fldChar w:fldCharType="end"/>
        </w:r>
      </w:hyperlink>
    </w:p>
    <w:p w14:paraId="21559514" w14:textId="77777777" w:rsidR="0077316F" w:rsidRPr="002E4303" w:rsidRDefault="0077316F">
      <w:pPr>
        <w:pStyle w:val="Sommario2"/>
        <w:tabs>
          <w:tab w:val="right" w:leader="dot" w:pos="9628"/>
        </w:tabs>
        <w:rPr>
          <w:rFonts w:eastAsia="Times New Roman"/>
          <w:noProof/>
          <w:lang w:eastAsia="it-IT"/>
        </w:rPr>
      </w:pPr>
      <w:hyperlink w:anchor="_Toc499840904" w:history="1">
        <w:r w:rsidRPr="003C34CA">
          <w:rPr>
            <w:rStyle w:val="Collegamentoipertestuale"/>
            <w:noProof/>
          </w:rPr>
          <w:t>30 Ottobre</w:t>
        </w:r>
        <w:r>
          <w:rPr>
            <w:noProof/>
            <w:webHidden/>
          </w:rPr>
          <w:tab/>
        </w:r>
        <w:r>
          <w:rPr>
            <w:noProof/>
            <w:webHidden/>
          </w:rPr>
          <w:fldChar w:fldCharType="begin"/>
        </w:r>
        <w:r>
          <w:rPr>
            <w:noProof/>
            <w:webHidden/>
          </w:rPr>
          <w:instrText xml:space="preserve"> PAGEREF _Toc499840904 \h </w:instrText>
        </w:r>
        <w:r>
          <w:rPr>
            <w:noProof/>
            <w:webHidden/>
          </w:rPr>
        </w:r>
        <w:r>
          <w:rPr>
            <w:noProof/>
            <w:webHidden/>
          </w:rPr>
          <w:fldChar w:fldCharType="separate"/>
        </w:r>
        <w:r>
          <w:rPr>
            <w:noProof/>
            <w:webHidden/>
          </w:rPr>
          <w:t>1105</w:t>
        </w:r>
        <w:r>
          <w:rPr>
            <w:noProof/>
            <w:webHidden/>
          </w:rPr>
          <w:fldChar w:fldCharType="end"/>
        </w:r>
      </w:hyperlink>
    </w:p>
    <w:p w14:paraId="6B44D397" w14:textId="77777777" w:rsidR="0077316F" w:rsidRPr="002E4303" w:rsidRDefault="0077316F">
      <w:pPr>
        <w:pStyle w:val="Sommario2"/>
        <w:tabs>
          <w:tab w:val="right" w:leader="dot" w:pos="9628"/>
        </w:tabs>
        <w:rPr>
          <w:rFonts w:eastAsia="Times New Roman"/>
          <w:noProof/>
          <w:lang w:eastAsia="it-IT"/>
        </w:rPr>
      </w:pPr>
      <w:hyperlink w:anchor="_Toc499840905" w:history="1">
        <w:r w:rsidRPr="003C34CA">
          <w:rPr>
            <w:rStyle w:val="Collegamentoipertestuale"/>
            <w:noProof/>
          </w:rPr>
          <w:t>31 Ottobre</w:t>
        </w:r>
        <w:r>
          <w:rPr>
            <w:noProof/>
            <w:webHidden/>
          </w:rPr>
          <w:tab/>
        </w:r>
        <w:r>
          <w:rPr>
            <w:noProof/>
            <w:webHidden/>
          </w:rPr>
          <w:fldChar w:fldCharType="begin"/>
        </w:r>
        <w:r>
          <w:rPr>
            <w:noProof/>
            <w:webHidden/>
          </w:rPr>
          <w:instrText xml:space="preserve"> PAGEREF _Toc499840905 \h </w:instrText>
        </w:r>
        <w:r>
          <w:rPr>
            <w:noProof/>
            <w:webHidden/>
          </w:rPr>
        </w:r>
        <w:r>
          <w:rPr>
            <w:noProof/>
            <w:webHidden/>
          </w:rPr>
          <w:fldChar w:fldCharType="separate"/>
        </w:r>
        <w:r>
          <w:rPr>
            <w:noProof/>
            <w:webHidden/>
          </w:rPr>
          <w:t>1108</w:t>
        </w:r>
        <w:r>
          <w:rPr>
            <w:noProof/>
            <w:webHidden/>
          </w:rPr>
          <w:fldChar w:fldCharType="end"/>
        </w:r>
      </w:hyperlink>
    </w:p>
    <w:p w14:paraId="4A7631F4" w14:textId="77777777" w:rsidR="0077316F" w:rsidRPr="002E4303" w:rsidRDefault="0077316F">
      <w:pPr>
        <w:pStyle w:val="Sommario1"/>
        <w:tabs>
          <w:tab w:val="right" w:leader="dot" w:pos="9628"/>
        </w:tabs>
        <w:rPr>
          <w:rFonts w:eastAsia="Times New Roman"/>
          <w:noProof/>
          <w:lang w:eastAsia="it-IT"/>
        </w:rPr>
      </w:pPr>
      <w:hyperlink w:anchor="_Toc499840906" w:history="1">
        <w:r w:rsidRPr="003C34CA">
          <w:rPr>
            <w:rStyle w:val="Collegamentoipertestuale"/>
            <w:rFonts w:ascii="Book Antiqua" w:eastAsia="Times New Roman" w:hAnsi="Book Antiqua"/>
            <w:b/>
            <w:bCs/>
            <w:noProof/>
            <w:kern w:val="32"/>
            <w:lang w:eastAsia="it-IT"/>
          </w:rPr>
          <w:t>Se vuoi essere perfetto</w:t>
        </w:r>
        <w:r>
          <w:rPr>
            <w:noProof/>
            <w:webHidden/>
          </w:rPr>
          <w:tab/>
        </w:r>
        <w:r>
          <w:rPr>
            <w:noProof/>
            <w:webHidden/>
          </w:rPr>
          <w:fldChar w:fldCharType="begin"/>
        </w:r>
        <w:r>
          <w:rPr>
            <w:noProof/>
            <w:webHidden/>
          </w:rPr>
          <w:instrText xml:space="preserve"> PAGEREF _Toc499840906 \h </w:instrText>
        </w:r>
        <w:r>
          <w:rPr>
            <w:noProof/>
            <w:webHidden/>
          </w:rPr>
        </w:r>
        <w:r>
          <w:rPr>
            <w:noProof/>
            <w:webHidden/>
          </w:rPr>
          <w:fldChar w:fldCharType="separate"/>
        </w:r>
        <w:r>
          <w:rPr>
            <w:noProof/>
            <w:webHidden/>
          </w:rPr>
          <w:t>1109</w:t>
        </w:r>
        <w:r>
          <w:rPr>
            <w:noProof/>
            <w:webHidden/>
          </w:rPr>
          <w:fldChar w:fldCharType="end"/>
        </w:r>
      </w:hyperlink>
    </w:p>
    <w:p w14:paraId="33673F46" w14:textId="77777777" w:rsidR="0077316F" w:rsidRPr="002E4303" w:rsidRDefault="0077316F">
      <w:pPr>
        <w:pStyle w:val="Sommario1"/>
        <w:tabs>
          <w:tab w:val="right" w:leader="dot" w:pos="9628"/>
        </w:tabs>
        <w:rPr>
          <w:rFonts w:eastAsia="Times New Roman"/>
          <w:noProof/>
          <w:lang w:eastAsia="it-IT"/>
        </w:rPr>
      </w:pPr>
      <w:hyperlink w:anchor="_Toc499840907" w:history="1">
        <w:r w:rsidRPr="003C34CA">
          <w:rPr>
            <w:rStyle w:val="Collegamentoipertestuale"/>
            <w:noProof/>
          </w:rPr>
          <w:t>Novembre 2017</w:t>
        </w:r>
        <w:r>
          <w:rPr>
            <w:noProof/>
            <w:webHidden/>
          </w:rPr>
          <w:tab/>
        </w:r>
        <w:r>
          <w:rPr>
            <w:noProof/>
            <w:webHidden/>
          </w:rPr>
          <w:fldChar w:fldCharType="begin"/>
        </w:r>
        <w:r>
          <w:rPr>
            <w:noProof/>
            <w:webHidden/>
          </w:rPr>
          <w:instrText xml:space="preserve"> PAGEREF _Toc499840907 \h </w:instrText>
        </w:r>
        <w:r>
          <w:rPr>
            <w:noProof/>
            <w:webHidden/>
          </w:rPr>
        </w:r>
        <w:r>
          <w:rPr>
            <w:noProof/>
            <w:webHidden/>
          </w:rPr>
          <w:fldChar w:fldCharType="separate"/>
        </w:r>
        <w:r>
          <w:rPr>
            <w:noProof/>
            <w:webHidden/>
          </w:rPr>
          <w:t>1113</w:t>
        </w:r>
        <w:r>
          <w:rPr>
            <w:noProof/>
            <w:webHidden/>
          </w:rPr>
          <w:fldChar w:fldCharType="end"/>
        </w:r>
      </w:hyperlink>
    </w:p>
    <w:p w14:paraId="1AF32DE8" w14:textId="77777777" w:rsidR="0077316F" w:rsidRPr="002E4303" w:rsidRDefault="0077316F">
      <w:pPr>
        <w:pStyle w:val="Sommario2"/>
        <w:tabs>
          <w:tab w:val="right" w:leader="dot" w:pos="9628"/>
        </w:tabs>
        <w:rPr>
          <w:rFonts w:eastAsia="Times New Roman"/>
          <w:noProof/>
          <w:lang w:eastAsia="it-IT"/>
        </w:rPr>
      </w:pPr>
      <w:hyperlink w:anchor="_Toc499840908" w:history="1">
        <w:r w:rsidRPr="003C34CA">
          <w:rPr>
            <w:rStyle w:val="Collegamentoipertestuale"/>
            <w:noProof/>
          </w:rPr>
          <w:t>1 Novembre</w:t>
        </w:r>
        <w:r>
          <w:rPr>
            <w:noProof/>
            <w:webHidden/>
          </w:rPr>
          <w:tab/>
        </w:r>
        <w:r>
          <w:rPr>
            <w:noProof/>
            <w:webHidden/>
          </w:rPr>
          <w:fldChar w:fldCharType="begin"/>
        </w:r>
        <w:r>
          <w:rPr>
            <w:noProof/>
            <w:webHidden/>
          </w:rPr>
          <w:instrText xml:space="preserve"> PAGEREF _Toc499840908 \h </w:instrText>
        </w:r>
        <w:r>
          <w:rPr>
            <w:noProof/>
            <w:webHidden/>
          </w:rPr>
        </w:r>
        <w:r>
          <w:rPr>
            <w:noProof/>
            <w:webHidden/>
          </w:rPr>
          <w:fldChar w:fldCharType="separate"/>
        </w:r>
        <w:r>
          <w:rPr>
            <w:noProof/>
            <w:webHidden/>
          </w:rPr>
          <w:t>1113</w:t>
        </w:r>
        <w:r>
          <w:rPr>
            <w:noProof/>
            <w:webHidden/>
          </w:rPr>
          <w:fldChar w:fldCharType="end"/>
        </w:r>
      </w:hyperlink>
    </w:p>
    <w:p w14:paraId="7E34F013" w14:textId="77777777" w:rsidR="0077316F" w:rsidRPr="002E4303" w:rsidRDefault="0077316F">
      <w:pPr>
        <w:pStyle w:val="Sommario1"/>
        <w:tabs>
          <w:tab w:val="right" w:leader="dot" w:pos="9628"/>
        </w:tabs>
        <w:rPr>
          <w:rFonts w:eastAsia="Times New Roman"/>
          <w:noProof/>
          <w:lang w:eastAsia="it-IT"/>
        </w:rPr>
      </w:pPr>
      <w:hyperlink w:anchor="_Toc499840909" w:history="1">
        <w:r w:rsidRPr="003C34CA">
          <w:rPr>
            <w:rStyle w:val="Collegamentoipertestuale"/>
            <w:rFonts w:ascii="Book Antiqua" w:eastAsia="Times New Roman" w:hAnsi="Book Antiqua"/>
            <w:b/>
            <w:bCs/>
            <w:noProof/>
            <w:kern w:val="32"/>
            <w:lang w:eastAsia="it-IT"/>
          </w:rPr>
          <w:t>E non siete capaci di interpretare i segni dei tempi?</w:t>
        </w:r>
        <w:r>
          <w:rPr>
            <w:noProof/>
            <w:webHidden/>
          </w:rPr>
          <w:tab/>
        </w:r>
        <w:r>
          <w:rPr>
            <w:noProof/>
            <w:webHidden/>
          </w:rPr>
          <w:fldChar w:fldCharType="begin"/>
        </w:r>
        <w:r>
          <w:rPr>
            <w:noProof/>
            <w:webHidden/>
          </w:rPr>
          <w:instrText xml:space="preserve"> PAGEREF _Toc499840909 \h </w:instrText>
        </w:r>
        <w:r>
          <w:rPr>
            <w:noProof/>
            <w:webHidden/>
          </w:rPr>
        </w:r>
        <w:r>
          <w:rPr>
            <w:noProof/>
            <w:webHidden/>
          </w:rPr>
          <w:fldChar w:fldCharType="separate"/>
        </w:r>
        <w:r>
          <w:rPr>
            <w:noProof/>
            <w:webHidden/>
          </w:rPr>
          <w:t>1113</w:t>
        </w:r>
        <w:r>
          <w:rPr>
            <w:noProof/>
            <w:webHidden/>
          </w:rPr>
          <w:fldChar w:fldCharType="end"/>
        </w:r>
      </w:hyperlink>
    </w:p>
    <w:p w14:paraId="4FEAFE17" w14:textId="77777777" w:rsidR="0077316F" w:rsidRPr="002E4303" w:rsidRDefault="0077316F">
      <w:pPr>
        <w:pStyle w:val="Sommario2"/>
        <w:tabs>
          <w:tab w:val="right" w:leader="dot" w:pos="9628"/>
        </w:tabs>
        <w:rPr>
          <w:rFonts w:eastAsia="Times New Roman"/>
          <w:noProof/>
          <w:lang w:eastAsia="it-IT"/>
        </w:rPr>
      </w:pPr>
      <w:hyperlink w:anchor="_Toc499840910" w:history="1">
        <w:r w:rsidRPr="003C34CA">
          <w:rPr>
            <w:rStyle w:val="Collegamentoipertestuale"/>
            <w:noProof/>
          </w:rPr>
          <w:t>2 Novembre</w:t>
        </w:r>
        <w:r>
          <w:rPr>
            <w:noProof/>
            <w:webHidden/>
          </w:rPr>
          <w:tab/>
        </w:r>
        <w:r>
          <w:rPr>
            <w:noProof/>
            <w:webHidden/>
          </w:rPr>
          <w:fldChar w:fldCharType="begin"/>
        </w:r>
        <w:r>
          <w:rPr>
            <w:noProof/>
            <w:webHidden/>
          </w:rPr>
          <w:instrText xml:space="preserve"> PAGEREF _Toc499840910 \h </w:instrText>
        </w:r>
        <w:r>
          <w:rPr>
            <w:noProof/>
            <w:webHidden/>
          </w:rPr>
        </w:r>
        <w:r>
          <w:rPr>
            <w:noProof/>
            <w:webHidden/>
          </w:rPr>
          <w:fldChar w:fldCharType="separate"/>
        </w:r>
        <w:r>
          <w:rPr>
            <w:noProof/>
            <w:webHidden/>
          </w:rPr>
          <w:t>1116</w:t>
        </w:r>
        <w:r>
          <w:rPr>
            <w:noProof/>
            <w:webHidden/>
          </w:rPr>
          <w:fldChar w:fldCharType="end"/>
        </w:r>
      </w:hyperlink>
    </w:p>
    <w:p w14:paraId="0522957F" w14:textId="77777777" w:rsidR="0077316F" w:rsidRPr="002E4303" w:rsidRDefault="0077316F">
      <w:pPr>
        <w:pStyle w:val="Sommario1"/>
        <w:tabs>
          <w:tab w:val="right" w:leader="dot" w:pos="9628"/>
        </w:tabs>
        <w:rPr>
          <w:rFonts w:eastAsia="Times New Roman"/>
          <w:noProof/>
          <w:lang w:eastAsia="it-IT"/>
        </w:rPr>
      </w:pPr>
      <w:hyperlink w:anchor="_Toc499840911" w:history="1">
        <w:r w:rsidRPr="003C34CA">
          <w:rPr>
            <w:rStyle w:val="Collegamentoipertestuale"/>
            <w:rFonts w:ascii="Book Antiqua" w:eastAsia="Times New Roman" w:hAnsi="Book Antiqua"/>
            <w:b/>
            <w:bCs/>
            <w:noProof/>
            <w:kern w:val="32"/>
            <w:lang w:eastAsia="it-IT"/>
          </w:rPr>
          <w:t>Questa parola è dura! Chi può ascoltarla?</w:t>
        </w:r>
        <w:r>
          <w:rPr>
            <w:noProof/>
            <w:webHidden/>
          </w:rPr>
          <w:tab/>
        </w:r>
        <w:r>
          <w:rPr>
            <w:noProof/>
            <w:webHidden/>
          </w:rPr>
          <w:fldChar w:fldCharType="begin"/>
        </w:r>
        <w:r>
          <w:rPr>
            <w:noProof/>
            <w:webHidden/>
          </w:rPr>
          <w:instrText xml:space="preserve"> PAGEREF _Toc499840911 \h </w:instrText>
        </w:r>
        <w:r>
          <w:rPr>
            <w:noProof/>
            <w:webHidden/>
          </w:rPr>
        </w:r>
        <w:r>
          <w:rPr>
            <w:noProof/>
            <w:webHidden/>
          </w:rPr>
          <w:fldChar w:fldCharType="separate"/>
        </w:r>
        <w:r>
          <w:rPr>
            <w:noProof/>
            <w:webHidden/>
          </w:rPr>
          <w:t>1116</w:t>
        </w:r>
        <w:r>
          <w:rPr>
            <w:noProof/>
            <w:webHidden/>
          </w:rPr>
          <w:fldChar w:fldCharType="end"/>
        </w:r>
      </w:hyperlink>
    </w:p>
    <w:p w14:paraId="1ACDD426" w14:textId="77777777" w:rsidR="0077316F" w:rsidRPr="002E4303" w:rsidRDefault="0077316F">
      <w:pPr>
        <w:pStyle w:val="Sommario2"/>
        <w:tabs>
          <w:tab w:val="right" w:leader="dot" w:pos="9628"/>
        </w:tabs>
        <w:rPr>
          <w:rFonts w:eastAsia="Times New Roman"/>
          <w:noProof/>
          <w:lang w:eastAsia="it-IT"/>
        </w:rPr>
      </w:pPr>
      <w:hyperlink w:anchor="_Toc499840912" w:history="1">
        <w:r w:rsidRPr="003C34CA">
          <w:rPr>
            <w:rStyle w:val="Collegamentoipertestuale"/>
            <w:noProof/>
          </w:rPr>
          <w:t>3 Novembre</w:t>
        </w:r>
        <w:r>
          <w:rPr>
            <w:noProof/>
            <w:webHidden/>
          </w:rPr>
          <w:tab/>
        </w:r>
        <w:r>
          <w:rPr>
            <w:noProof/>
            <w:webHidden/>
          </w:rPr>
          <w:fldChar w:fldCharType="begin"/>
        </w:r>
        <w:r>
          <w:rPr>
            <w:noProof/>
            <w:webHidden/>
          </w:rPr>
          <w:instrText xml:space="preserve"> PAGEREF _Toc499840912 \h </w:instrText>
        </w:r>
        <w:r>
          <w:rPr>
            <w:noProof/>
            <w:webHidden/>
          </w:rPr>
        </w:r>
        <w:r>
          <w:rPr>
            <w:noProof/>
            <w:webHidden/>
          </w:rPr>
          <w:fldChar w:fldCharType="separate"/>
        </w:r>
        <w:r>
          <w:rPr>
            <w:noProof/>
            <w:webHidden/>
          </w:rPr>
          <w:t>1119</w:t>
        </w:r>
        <w:r>
          <w:rPr>
            <w:noProof/>
            <w:webHidden/>
          </w:rPr>
          <w:fldChar w:fldCharType="end"/>
        </w:r>
      </w:hyperlink>
    </w:p>
    <w:p w14:paraId="65507352" w14:textId="77777777" w:rsidR="0077316F" w:rsidRPr="002E4303" w:rsidRDefault="0077316F">
      <w:pPr>
        <w:pStyle w:val="Sommario1"/>
        <w:tabs>
          <w:tab w:val="right" w:leader="dot" w:pos="9628"/>
        </w:tabs>
        <w:rPr>
          <w:rFonts w:eastAsia="Times New Roman"/>
          <w:noProof/>
          <w:lang w:eastAsia="it-IT"/>
        </w:rPr>
      </w:pPr>
      <w:hyperlink w:anchor="_Toc499840913" w:history="1">
        <w:r w:rsidRPr="003C34CA">
          <w:rPr>
            <w:rStyle w:val="Collegamentoipertestuale"/>
            <w:rFonts w:ascii="Book Antiqua" w:eastAsia="Times New Roman" w:hAnsi="Book Antiqua"/>
            <w:b/>
            <w:bCs/>
            <w:noProof/>
            <w:kern w:val="32"/>
            <w:lang w:eastAsia="it-IT"/>
          </w:rPr>
          <w:t>Costui è l’erede. Uccidiamolo e così l’eredità sarà nostra!</w:t>
        </w:r>
        <w:r>
          <w:rPr>
            <w:noProof/>
            <w:webHidden/>
          </w:rPr>
          <w:tab/>
        </w:r>
        <w:r>
          <w:rPr>
            <w:noProof/>
            <w:webHidden/>
          </w:rPr>
          <w:fldChar w:fldCharType="begin"/>
        </w:r>
        <w:r>
          <w:rPr>
            <w:noProof/>
            <w:webHidden/>
          </w:rPr>
          <w:instrText xml:space="preserve"> PAGEREF _Toc499840913 \h </w:instrText>
        </w:r>
        <w:r>
          <w:rPr>
            <w:noProof/>
            <w:webHidden/>
          </w:rPr>
        </w:r>
        <w:r>
          <w:rPr>
            <w:noProof/>
            <w:webHidden/>
          </w:rPr>
          <w:fldChar w:fldCharType="separate"/>
        </w:r>
        <w:r>
          <w:rPr>
            <w:noProof/>
            <w:webHidden/>
          </w:rPr>
          <w:t>1119</w:t>
        </w:r>
        <w:r>
          <w:rPr>
            <w:noProof/>
            <w:webHidden/>
          </w:rPr>
          <w:fldChar w:fldCharType="end"/>
        </w:r>
      </w:hyperlink>
    </w:p>
    <w:p w14:paraId="5A64EF7F" w14:textId="77777777" w:rsidR="0077316F" w:rsidRPr="002E4303" w:rsidRDefault="0077316F">
      <w:pPr>
        <w:pStyle w:val="Sommario2"/>
        <w:tabs>
          <w:tab w:val="right" w:leader="dot" w:pos="9628"/>
        </w:tabs>
        <w:rPr>
          <w:rFonts w:eastAsia="Times New Roman"/>
          <w:noProof/>
          <w:lang w:eastAsia="it-IT"/>
        </w:rPr>
      </w:pPr>
      <w:hyperlink w:anchor="_Toc499840914" w:history="1">
        <w:r w:rsidRPr="003C34CA">
          <w:rPr>
            <w:rStyle w:val="Collegamentoipertestuale"/>
            <w:noProof/>
          </w:rPr>
          <w:t>4 Novembre</w:t>
        </w:r>
        <w:r>
          <w:rPr>
            <w:noProof/>
            <w:webHidden/>
          </w:rPr>
          <w:tab/>
        </w:r>
        <w:r>
          <w:rPr>
            <w:noProof/>
            <w:webHidden/>
          </w:rPr>
          <w:fldChar w:fldCharType="begin"/>
        </w:r>
        <w:r>
          <w:rPr>
            <w:noProof/>
            <w:webHidden/>
          </w:rPr>
          <w:instrText xml:space="preserve"> PAGEREF _Toc499840914 \h </w:instrText>
        </w:r>
        <w:r>
          <w:rPr>
            <w:noProof/>
            <w:webHidden/>
          </w:rPr>
        </w:r>
        <w:r>
          <w:rPr>
            <w:noProof/>
            <w:webHidden/>
          </w:rPr>
          <w:fldChar w:fldCharType="separate"/>
        </w:r>
        <w:r>
          <w:rPr>
            <w:noProof/>
            <w:webHidden/>
          </w:rPr>
          <w:t>1123</w:t>
        </w:r>
        <w:r>
          <w:rPr>
            <w:noProof/>
            <w:webHidden/>
          </w:rPr>
          <w:fldChar w:fldCharType="end"/>
        </w:r>
      </w:hyperlink>
    </w:p>
    <w:p w14:paraId="6D44CBC0" w14:textId="77777777" w:rsidR="0077316F" w:rsidRPr="002E4303" w:rsidRDefault="0077316F">
      <w:pPr>
        <w:pStyle w:val="Sommario1"/>
        <w:tabs>
          <w:tab w:val="right" w:leader="dot" w:pos="9628"/>
        </w:tabs>
        <w:rPr>
          <w:rFonts w:eastAsia="Times New Roman"/>
          <w:noProof/>
          <w:lang w:eastAsia="it-IT"/>
        </w:rPr>
      </w:pPr>
      <w:hyperlink w:anchor="_Toc499840915" w:history="1">
        <w:r w:rsidRPr="003C34CA">
          <w:rPr>
            <w:rStyle w:val="Collegamentoipertestuale"/>
            <w:rFonts w:ascii="Book Antiqua" w:eastAsia="Times New Roman" w:hAnsi="Book Antiqua"/>
            <w:b/>
            <w:bCs/>
            <w:noProof/>
            <w:kern w:val="32"/>
            <w:lang w:eastAsia="it-IT"/>
          </w:rPr>
          <w:t>Ora, figlio mio, da’ retta a quel che ti ordino</w:t>
        </w:r>
        <w:r>
          <w:rPr>
            <w:noProof/>
            <w:webHidden/>
          </w:rPr>
          <w:tab/>
        </w:r>
        <w:r>
          <w:rPr>
            <w:noProof/>
            <w:webHidden/>
          </w:rPr>
          <w:fldChar w:fldCharType="begin"/>
        </w:r>
        <w:r>
          <w:rPr>
            <w:noProof/>
            <w:webHidden/>
          </w:rPr>
          <w:instrText xml:space="preserve"> PAGEREF _Toc499840915 \h </w:instrText>
        </w:r>
        <w:r>
          <w:rPr>
            <w:noProof/>
            <w:webHidden/>
          </w:rPr>
        </w:r>
        <w:r>
          <w:rPr>
            <w:noProof/>
            <w:webHidden/>
          </w:rPr>
          <w:fldChar w:fldCharType="separate"/>
        </w:r>
        <w:r>
          <w:rPr>
            <w:noProof/>
            <w:webHidden/>
          </w:rPr>
          <w:t>1123</w:t>
        </w:r>
        <w:r>
          <w:rPr>
            <w:noProof/>
            <w:webHidden/>
          </w:rPr>
          <w:fldChar w:fldCharType="end"/>
        </w:r>
      </w:hyperlink>
    </w:p>
    <w:p w14:paraId="0349852E" w14:textId="77777777" w:rsidR="0077316F" w:rsidRPr="002E4303" w:rsidRDefault="0077316F">
      <w:pPr>
        <w:pStyle w:val="Sommario2"/>
        <w:tabs>
          <w:tab w:val="right" w:leader="dot" w:pos="9628"/>
        </w:tabs>
        <w:rPr>
          <w:rFonts w:eastAsia="Times New Roman"/>
          <w:noProof/>
          <w:lang w:eastAsia="it-IT"/>
        </w:rPr>
      </w:pPr>
      <w:hyperlink w:anchor="_Toc499840916" w:history="1">
        <w:r w:rsidRPr="003C34CA">
          <w:rPr>
            <w:rStyle w:val="Collegamentoipertestuale"/>
            <w:noProof/>
          </w:rPr>
          <w:t>5 Novembre</w:t>
        </w:r>
        <w:r>
          <w:rPr>
            <w:noProof/>
            <w:webHidden/>
          </w:rPr>
          <w:tab/>
        </w:r>
        <w:r>
          <w:rPr>
            <w:noProof/>
            <w:webHidden/>
          </w:rPr>
          <w:fldChar w:fldCharType="begin"/>
        </w:r>
        <w:r>
          <w:rPr>
            <w:noProof/>
            <w:webHidden/>
          </w:rPr>
          <w:instrText xml:space="preserve"> PAGEREF _Toc499840916 \h </w:instrText>
        </w:r>
        <w:r>
          <w:rPr>
            <w:noProof/>
            <w:webHidden/>
          </w:rPr>
        </w:r>
        <w:r>
          <w:rPr>
            <w:noProof/>
            <w:webHidden/>
          </w:rPr>
          <w:fldChar w:fldCharType="separate"/>
        </w:r>
        <w:r>
          <w:rPr>
            <w:noProof/>
            <w:webHidden/>
          </w:rPr>
          <w:t>1126</w:t>
        </w:r>
        <w:r>
          <w:rPr>
            <w:noProof/>
            <w:webHidden/>
          </w:rPr>
          <w:fldChar w:fldCharType="end"/>
        </w:r>
      </w:hyperlink>
    </w:p>
    <w:p w14:paraId="3686F613" w14:textId="77777777" w:rsidR="0077316F" w:rsidRPr="002E4303" w:rsidRDefault="0077316F">
      <w:pPr>
        <w:pStyle w:val="Sommario1"/>
        <w:tabs>
          <w:tab w:val="right" w:leader="dot" w:pos="9628"/>
        </w:tabs>
        <w:rPr>
          <w:rFonts w:eastAsia="Times New Roman"/>
          <w:noProof/>
          <w:lang w:eastAsia="it-IT"/>
        </w:rPr>
      </w:pPr>
      <w:hyperlink w:anchor="_Toc499840917" w:history="1">
        <w:r w:rsidRPr="003C34CA">
          <w:rPr>
            <w:rStyle w:val="Collegamentoipertestuale"/>
            <w:rFonts w:ascii="Book Antiqua" w:eastAsia="Times New Roman" w:hAnsi="Book Antiqua" w:cs="Arial"/>
            <w:b/>
            <w:bCs/>
            <w:noProof/>
            <w:kern w:val="32"/>
            <w:lang w:eastAsia="it-IT"/>
          </w:rPr>
          <w:t>EGLI SE NE STAVA LASSÙ, DA SOLO</w:t>
        </w:r>
        <w:r>
          <w:rPr>
            <w:noProof/>
            <w:webHidden/>
          </w:rPr>
          <w:tab/>
        </w:r>
        <w:r>
          <w:rPr>
            <w:noProof/>
            <w:webHidden/>
          </w:rPr>
          <w:fldChar w:fldCharType="begin"/>
        </w:r>
        <w:r>
          <w:rPr>
            <w:noProof/>
            <w:webHidden/>
          </w:rPr>
          <w:instrText xml:space="preserve"> PAGEREF _Toc499840917 \h </w:instrText>
        </w:r>
        <w:r>
          <w:rPr>
            <w:noProof/>
            <w:webHidden/>
          </w:rPr>
        </w:r>
        <w:r>
          <w:rPr>
            <w:noProof/>
            <w:webHidden/>
          </w:rPr>
          <w:fldChar w:fldCharType="separate"/>
        </w:r>
        <w:r>
          <w:rPr>
            <w:noProof/>
            <w:webHidden/>
          </w:rPr>
          <w:t>1126</w:t>
        </w:r>
        <w:r>
          <w:rPr>
            <w:noProof/>
            <w:webHidden/>
          </w:rPr>
          <w:fldChar w:fldCharType="end"/>
        </w:r>
      </w:hyperlink>
    </w:p>
    <w:p w14:paraId="729B11DD" w14:textId="77777777" w:rsidR="0077316F" w:rsidRPr="002E4303" w:rsidRDefault="0077316F">
      <w:pPr>
        <w:pStyle w:val="Sommario2"/>
        <w:tabs>
          <w:tab w:val="right" w:leader="dot" w:pos="9628"/>
        </w:tabs>
        <w:rPr>
          <w:rFonts w:eastAsia="Times New Roman"/>
          <w:noProof/>
          <w:lang w:eastAsia="it-IT"/>
        </w:rPr>
      </w:pPr>
      <w:hyperlink w:anchor="_Toc499840918" w:history="1">
        <w:r w:rsidRPr="003C34CA">
          <w:rPr>
            <w:rStyle w:val="Collegamentoipertestuale"/>
            <w:noProof/>
          </w:rPr>
          <w:t>6 Novembre</w:t>
        </w:r>
        <w:r>
          <w:rPr>
            <w:noProof/>
            <w:webHidden/>
          </w:rPr>
          <w:tab/>
        </w:r>
        <w:r>
          <w:rPr>
            <w:noProof/>
            <w:webHidden/>
          </w:rPr>
          <w:fldChar w:fldCharType="begin"/>
        </w:r>
        <w:r>
          <w:rPr>
            <w:noProof/>
            <w:webHidden/>
          </w:rPr>
          <w:instrText xml:space="preserve"> PAGEREF _Toc499840918 \h </w:instrText>
        </w:r>
        <w:r>
          <w:rPr>
            <w:noProof/>
            <w:webHidden/>
          </w:rPr>
        </w:r>
        <w:r>
          <w:rPr>
            <w:noProof/>
            <w:webHidden/>
          </w:rPr>
          <w:fldChar w:fldCharType="separate"/>
        </w:r>
        <w:r>
          <w:rPr>
            <w:noProof/>
            <w:webHidden/>
          </w:rPr>
          <w:t>1130</w:t>
        </w:r>
        <w:r>
          <w:rPr>
            <w:noProof/>
            <w:webHidden/>
          </w:rPr>
          <w:fldChar w:fldCharType="end"/>
        </w:r>
      </w:hyperlink>
    </w:p>
    <w:p w14:paraId="42094FC2" w14:textId="77777777" w:rsidR="0077316F" w:rsidRPr="002E4303" w:rsidRDefault="0077316F">
      <w:pPr>
        <w:pStyle w:val="Sommario1"/>
        <w:tabs>
          <w:tab w:val="right" w:leader="dot" w:pos="9628"/>
        </w:tabs>
        <w:rPr>
          <w:rFonts w:eastAsia="Times New Roman"/>
          <w:noProof/>
          <w:lang w:eastAsia="it-IT"/>
        </w:rPr>
      </w:pPr>
      <w:hyperlink w:anchor="_Toc499840919" w:history="1">
        <w:r w:rsidRPr="003C34CA">
          <w:rPr>
            <w:rStyle w:val="Collegamentoipertestuale"/>
            <w:rFonts w:ascii="Book Antiqua" w:eastAsia="Times New Roman" w:hAnsi="Book Antiqua" w:cs="Arial"/>
            <w:b/>
            <w:bCs/>
            <w:noProof/>
            <w:kern w:val="32"/>
            <w:lang w:eastAsia="it-IT"/>
          </w:rPr>
          <w:t>Avranno rispetto per mio figlio!</w:t>
        </w:r>
        <w:r>
          <w:rPr>
            <w:noProof/>
            <w:webHidden/>
          </w:rPr>
          <w:tab/>
        </w:r>
        <w:r>
          <w:rPr>
            <w:noProof/>
            <w:webHidden/>
          </w:rPr>
          <w:fldChar w:fldCharType="begin"/>
        </w:r>
        <w:r>
          <w:rPr>
            <w:noProof/>
            <w:webHidden/>
          </w:rPr>
          <w:instrText xml:space="preserve"> PAGEREF _Toc499840919 \h </w:instrText>
        </w:r>
        <w:r>
          <w:rPr>
            <w:noProof/>
            <w:webHidden/>
          </w:rPr>
        </w:r>
        <w:r>
          <w:rPr>
            <w:noProof/>
            <w:webHidden/>
          </w:rPr>
          <w:fldChar w:fldCharType="separate"/>
        </w:r>
        <w:r>
          <w:rPr>
            <w:noProof/>
            <w:webHidden/>
          </w:rPr>
          <w:t>1130</w:t>
        </w:r>
        <w:r>
          <w:rPr>
            <w:noProof/>
            <w:webHidden/>
          </w:rPr>
          <w:fldChar w:fldCharType="end"/>
        </w:r>
      </w:hyperlink>
    </w:p>
    <w:p w14:paraId="7A45A4B5" w14:textId="77777777" w:rsidR="0077316F" w:rsidRPr="002E4303" w:rsidRDefault="0077316F">
      <w:pPr>
        <w:pStyle w:val="Sommario2"/>
        <w:tabs>
          <w:tab w:val="right" w:leader="dot" w:pos="9628"/>
        </w:tabs>
        <w:rPr>
          <w:rFonts w:eastAsia="Times New Roman"/>
          <w:noProof/>
          <w:lang w:eastAsia="it-IT"/>
        </w:rPr>
      </w:pPr>
      <w:hyperlink w:anchor="_Toc499840920" w:history="1">
        <w:r w:rsidRPr="003C34CA">
          <w:rPr>
            <w:rStyle w:val="Collegamentoipertestuale"/>
            <w:noProof/>
          </w:rPr>
          <w:t>7 Novembre</w:t>
        </w:r>
        <w:r>
          <w:rPr>
            <w:noProof/>
            <w:webHidden/>
          </w:rPr>
          <w:tab/>
        </w:r>
        <w:r>
          <w:rPr>
            <w:noProof/>
            <w:webHidden/>
          </w:rPr>
          <w:fldChar w:fldCharType="begin"/>
        </w:r>
        <w:r>
          <w:rPr>
            <w:noProof/>
            <w:webHidden/>
          </w:rPr>
          <w:instrText xml:space="preserve"> PAGEREF _Toc499840920 \h </w:instrText>
        </w:r>
        <w:r>
          <w:rPr>
            <w:noProof/>
            <w:webHidden/>
          </w:rPr>
        </w:r>
        <w:r>
          <w:rPr>
            <w:noProof/>
            <w:webHidden/>
          </w:rPr>
          <w:fldChar w:fldCharType="separate"/>
        </w:r>
        <w:r>
          <w:rPr>
            <w:noProof/>
            <w:webHidden/>
          </w:rPr>
          <w:t>1133</w:t>
        </w:r>
        <w:r>
          <w:rPr>
            <w:noProof/>
            <w:webHidden/>
          </w:rPr>
          <w:fldChar w:fldCharType="end"/>
        </w:r>
      </w:hyperlink>
    </w:p>
    <w:p w14:paraId="5CCCAEC9" w14:textId="77777777" w:rsidR="0077316F" w:rsidRPr="002E4303" w:rsidRDefault="0077316F">
      <w:pPr>
        <w:pStyle w:val="Sommario1"/>
        <w:tabs>
          <w:tab w:val="right" w:leader="dot" w:pos="9628"/>
        </w:tabs>
        <w:rPr>
          <w:rFonts w:eastAsia="Times New Roman"/>
          <w:noProof/>
          <w:lang w:eastAsia="it-IT"/>
        </w:rPr>
      </w:pPr>
      <w:hyperlink w:anchor="_Toc499840921" w:history="1">
        <w:r w:rsidRPr="003C34CA">
          <w:rPr>
            <w:rStyle w:val="Collegamentoipertestuale"/>
            <w:rFonts w:ascii="Book Antiqua" w:eastAsia="Times New Roman" w:hAnsi="Book Antiqua" w:cs="Arial"/>
            <w:b/>
            <w:bCs/>
            <w:noProof/>
            <w:kern w:val="32"/>
            <w:lang w:eastAsia="it-IT"/>
          </w:rPr>
          <w:t>Si accordò con loro per un denaro al giorno</w:t>
        </w:r>
        <w:r>
          <w:rPr>
            <w:noProof/>
            <w:webHidden/>
          </w:rPr>
          <w:tab/>
        </w:r>
        <w:r>
          <w:rPr>
            <w:noProof/>
            <w:webHidden/>
          </w:rPr>
          <w:fldChar w:fldCharType="begin"/>
        </w:r>
        <w:r>
          <w:rPr>
            <w:noProof/>
            <w:webHidden/>
          </w:rPr>
          <w:instrText xml:space="preserve"> PAGEREF _Toc499840921 \h </w:instrText>
        </w:r>
        <w:r>
          <w:rPr>
            <w:noProof/>
            <w:webHidden/>
          </w:rPr>
        </w:r>
        <w:r>
          <w:rPr>
            <w:noProof/>
            <w:webHidden/>
          </w:rPr>
          <w:fldChar w:fldCharType="separate"/>
        </w:r>
        <w:r>
          <w:rPr>
            <w:noProof/>
            <w:webHidden/>
          </w:rPr>
          <w:t>1134</w:t>
        </w:r>
        <w:r>
          <w:rPr>
            <w:noProof/>
            <w:webHidden/>
          </w:rPr>
          <w:fldChar w:fldCharType="end"/>
        </w:r>
      </w:hyperlink>
    </w:p>
    <w:p w14:paraId="335A38C0" w14:textId="77777777" w:rsidR="0077316F" w:rsidRPr="002E4303" w:rsidRDefault="0077316F">
      <w:pPr>
        <w:pStyle w:val="Sommario2"/>
        <w:tabs>
          <w:tab w:val="right" w:leader="dot" w:pos="9628"/>
        </w:tabs>
        <w:rPr>
          <w:rFonts w:eastAsia="Times New Roman"/>
          <w:noProof/>
          <w:lang w:eastAsia="it-IT"/>
        </w:rPr>
      </w:pPr>
      <w:hyperlink w:anchor="_Toc499840922" w:history="1">
        <w:r w:rsidRPr="003C34CA">
          <w:rPr>
            <w:rStyle w:val="Collegamentoipertestuale"/>
            <w:noProof/>
          </w:rPr>
          <w:t>8 Novembre</w:t>
        </w:r>
        <w:r>
          <w:rPr>
            <w:noProof/>
            <w:webHidden/>
          </w:rPr>
          <w:tab/>
        </w:r>
        <w:r>
          <w:rPr>
            <w:noProof/>
            <w:webHidden/>
          </w:rPr>
          <w:fldChar w:fldCharType="begin"/>
        </w:r>
        <w:r>
          <w:rPr>
            <w:noProof/>
            <w:webHidden/>
          </w:rPr>
          <w:instrText xml:space="preserve"> PAGEREF _Toc499840922 \h </w:instrText>
        </w:r>
        <w:r>
          <w:rPr>
            <w:noProof/>
            <w:webHidden/>
          </w:rPr>
        </w:r>
        <w:r>
          <w:rPr>
            <w:noProof/>
            <w:webHidden/>
          </w:rPr>
          <w:fldChar w:fldCharType="separate"/>
        </w:r>
        <w:r>
          <w:rPr>
            <w:noProof/>
            <w:webHidden/>
          </w:rPr>
          <w:t>1137</w:t>
        </w:r>
        <w:r>
          <w:rPr>
            <w:noProof/>
            <w:webHidden/>
          </w:rPr>
          <w:fldChar w:fldCharType="end"/>
        </w:r>
      </w:hyperlink>
    </w:p>
    <w:p w14:paraId="273FEE86" w14:textId="77777777" w:rsidR="0077316F" w:rsidRPr="002E4303" w:rsidRDefault="0077316F">
      <w:pPr>
        <w:pStyle w:val="Sommario1"/>
        <w:tabs>
          <w:tab w:val="right" w:leader="dot" w:pos="9628"/>
        </w:tabs>
        <w:rPr>
          <w:rFonts w:eastAsia="Times New Roman"/>
          <w:noProof/>
          <w:lang w:eastAsia="it-IT"/>
        </w:rPr>
      </w:pPr>
      <w:hyperlink w:anchor="_Toc499840923" w:history="1">
        <w:r w:rsidRPr="003C34CA">
          <w:rPr>
            <w:rStyle w:val="Collegamentoipertestuale"/>
            <w:rFonts w:ascii="Book Antiqua" w:eastAsia="Times New Roman" w:hAnsi="Book Antiqua" w:cs="Arial"/>
            <w:b/>
            <w:bCs/>
            <w:noProof/>
            <w:kern w:val="32"/>
            <w:lang w:eastAsia="it-IT"/>
          </w:rPr>
          <w:t>Guardatevi dal lievito dei farisei e dei sadducei</w:t>
        </w:r>
        <w:r>
          <w:rPr>
            <w:noProof/>
            <w:webHidden/>
          </w:rPr>
          <w:tab/>
        </w:r>
        <w:r>
          <w:rPr>
            <w:noProof/>
            <w:webHidden/>
          </w:rPr>
          <w:fldChar w:fldCharType="begin"/>
        </w:r>
        <w:r>
          <w:rPr>
            <w:noProof/>
            <w:webHidden/>
          </w:rPr>
          <w:instrText xml:space="preserve"> PAGEREF _Toc499840923 \h </w:instrText>
        </w:r>
        <w:r>
          <w:rPr>
            <w:noProof/>
            <w:webHidden/>
          </w:rPr>
        </w:r>
        <w:r>
          <w:rPr>
            <w:noProof/>
            <w:webHidden/>
          </w:rPr>
          <w:fldChar w:fldCharType="separate"/>
        </w:r>
        <w:r>
          <w:rPr>
            <w:noProof/>
            <w:webHidden/>
          </w:rPr>
          <w:t>1137</w:t>
        </w:r>
        <w:r>
          <w:rPr>
            <w:noProof/>
            <w:webHidden/>
          </w:rPr>
          <w:fldChar w:fldCharType="end"/>
        </w:r>
      </w:hyperlink>
    </w:p>
    <w:p w14:paraId="5AAE5D2D" w14:textId="77777777" w:rsidR="0077316F" w:rsidRPr="002E4303" w:rsidRDefault="0077316F">
      <w:pPr>
        <w:pStyle w:val="Sommario2"/>
        <w:tabs>
          <w:tab w:val="right" w:leader="dot" w:pos="9628"/>
        </w:tabs>
        <w:rPr>
          <w:rFonts w:eastAsia="Times New Roman"/>
          <w:noProof/>
          <w:lang w:eastAsia="it-IT"/>
        </w:rPr>
      </w:pPr>
      <w:hyperlink w:anchor="_Toc499840924" w:history="1">
        <w:r w:rsidRPr="003C34CA">
          <w:rPr>
            <w:rStyle w:val="Collegamentoipertestuale"/>
            <w:noProof/>
          </w:rPr>
          <w:t>9 Novembre</w:t>
        </w:r>
        <w:r>
          <w:rPr>
            <w:noProof/>
            <w:webHidden/>
          </w:rPr>
          <w:tab/>
        </w:r>
        <w:r>
          <w:rPr>
            <w:noProof/>
            <w:webHidden/>
          </w:rPr>
          <w:fldChar w:fldCharType="begin"/>
        </w:r>
        <w:r>
          <w:rPr>
            <w:noProof/>
            <w:webHidden/>
          </w:rPr>
          <w:instrText xml:space="preserve"> PAGEREF _Toc499840924 \h </w:instrText>
        </w:r>
        <w:r>
          <w:rPr>
            <w:noProof/>
            <w:webHidden/>
          </w:rPr>
        </w:r>
        <w:r>
          <w:rPr>
            <w:noProof/>
            <w:webHidden/>
          </w:rPr>
          <w:fldChar w:fldCharType="separate"/>
        </w:r>
        <w:r>
          <w:rPr>
            <w:noProof/>
            <w:webHidden/>
          </w:rPr>
          <w:t>1141</w:t>
        </w:r>
        <w:r>
          <w:rPr>
            <w:noProof/>
            <w:webHidden/>
          </w:rPr>
          <w:fldChar w:fldCharType="end"/>
        </w:r>
      </w:hyperlink>
    </w:p>
    <w:p w14:paraId="6E3960A9" w14:textId="77777777" w:rsidR="0077316F" w:rsidRPr="002E4303" w:rsidRDefault="0077316F">
      <w:pPr>
        <w:pStyle w:val="Sommario1"/>
        <w:tabs>
          <w:tab w:val="right" w:leader="dot" w:pos="9628"/>
        </w:tabs>
        <w:rPr>
          <w:rFonts w:eastAsia="Times New Roman"/>
          <w:noProof/>
          <w:lang w:eastAsia="it-IT"/>
        </w:rPr>
      </w:pPr>
      <w:hyperlink w:anchor="_Toc499840925" w:history="1">
        <w:r w:rsidRPr="003C34CA">
          <w:rPr>
            <w:rStyle w:val="Collegamentoipertestuale"/>
            <w:rFonts w:ascii="Book Antiqua" w:eastAsia="Times New Roman" w:hAnsi="Book Antiqua" w:cs="Arial"/>
            <w:b/>
            <w:bCs/>
            <w:noProof/>
            <w:kern w:val="32"/>
            <w:lang w:eastAsia="it-IT"/>
          </w:rPr>
          <w:t>Il mio tempo non è ancora compiuto</w:t>
        </w:r>
        <w:r>
          <w:rPr>
            <w:noProof/>
            <w:webHidden/>
          </w:rPr>
          <w:tab/>
        </w:r>
        <w:r>
          <w:rPr>
            <w:noProof/>
            <w:webHidden/>
          </w:rPr>
          <w:fldChar w:fldCharType="begin"/>
        </w:r>
        <w:r>
          <w:rPr>
            <w:noProof/>
            <w:webHidden/>
          </w:rPr>
          <w:instrText xml:space="preserve"> PAGEREF _Toc499840925 \h </w:instrText>
        </w:r>
        <w:r>
          <w:rPr>
            <w:noProof/>
            <w:webHidden/>
          </w:rPr>
        </w:r>
        <w:r>
          <w:rPr>
            <w:noProof/>
            <w:webHidden/>
          </w:rPr>
          <w:fldChar w:fldCharType="separate"/>
        </w:r>
        <w:r>
          <w:rPr>
            <w:noProof/>
            <w:webHidden/>
          </w:rPr>
          <w:t>1141</w:t>
        </w:r>
        <w:r>
          <w:rPr>
            <w:noProof/>
            <w:webHidden/>
          </w:rPr>
          <w:fldChar w:fldCharType="end"/>
        </w:r>
      </w:hyperlink>
    </w:p>
    <w:p w14:paraId="2A3E2104" w14:textId="77777777" w:rsidR="0077316F" w:rsidRPr="002E4303" w:rsidRDefault="0077316F">
      <w:pPr>
        <w:pStyle w:val="Sommario2"/>
        <w:tabs>
          <w:tab w:val="right" w:leader="dot" w:pos="9628"/>
        </w:tabs>
        <w:rPr>
          <w:rFonts w:eastAsia="Times New Roman"/>
          <w:noProof/>
          <w:lang w:eastAsia="it-IT"/>
        </w:rPr>
      </w:pPr>
      <w:hyperlink w:anchor="_Toc499840926" w:history="1">
        <w:r w:rsidRPr="003C34CA">
          <w:rPr>
            <w:rStyle w:val="Collegamentoipertestuale"/>
            <w:noProof/>
          </w:rPr>
          <w:t>10 Novembre</w:t>
        </w:r>
        <w:r>
          <w:rPr>
            <w:noProof/>
            <w:webHidden/>
          </w:rPr>
          <w:tab/>
        </w:r>
        <w:r>
          <w:rPr>
            <w:noProof/>
            <w:webHidden/>
          </w:rPr>
          <w:fldChar w:fldCharType="begin"/>
        </w:r>
        <w:r>
          <w:rPr>
            <w:noProof/>
            <w:webHidden/>
          </w:rPr>
          <w:instrText xml:space="preserve"> PAGEREF _Toc499840926 \h </w:instrText>
        </w:r>
        <w:r>
          <w:rPr>
            <w:noProof/>
            <w:webHidden/>
          </w:rPr>
        </w:r>
        <w:r>
          <w:rPr>
            <w:noProof/>
            <w:webHidden/>
          </w:rPr>
          <w:fldChar w:fldCharType="separate"/>
        </w:r>
        <w:r>
          <w:rPr>
            <w:noProof/>
            <w:webHidden/>
          </w:rPr>
          <w:t>1144</w:t>
        </w:r>
        <w:r>
          <w:rPr>
            <w:noProof/>
            <w:webHidden/>
          </w:rPr>
          <w:fldChar w:fldCharType="end"/>
        </w:r>
      </w:hyperlink>
    </w:p>
    <w:p w14:paraId="2C856667" w14:textId="77777777" w:rsidR="0077316F" w:rsidRPr="002E4303" w:rsidRDefault="0077316F">
      <w:pPr>
        <w:pStyle w:val="Sommario1"/>
        <w:tabs>
          <w:tab w:val="right" w:leader="dot" w:pos="9628"/>
        </w:tabs>
        <w:rPr>
          <w:rFonts w:eastAsia="Times New Roman"/>
          <w:noProof/>
          <w:lang w:eastAsia="it-IT"/>
        </w:rPr>
      </w:pPr>
      <w:hyperlink w:anchor="_Toc499840927" w:history="1">
        <w:r w:rsidRPr="003C34CA">
          <w:rPr>
            <w:rStyle w:val="Collegamentoipertestuale"/>
            <w:rFonts w:ascii="Book Antiqua" w:eastAsia="Times New Roman" w:hAnsi="Book Antiqua" w:cs="Arial"/>
            <w:b/>
            <w:bCs/>
            <w:noProof/>
            <w:kern w:val="32"/>
            <w:lang w:eastAsia="it-IT"/>
          </w:rPr>
          <w:t>Mandarono informatori, che si fingessero persone giuste</w:t>
        </w:r>
        <w:r>
          <w:rPr>
            <w:noProof/>
            <w:webHidden/>
          </w:rPr>
          <w:tab/>
        </w:r>
        <w:r>
          <w:rPr>
            <w:noProof/>
            <w:webHidden/>
          </w:rPr>
          <w:fldChar w:fldCharType="begin"/>
        </w:r>
        <w:r>
          <w:rPr>
            <w:noProof/>
            <w:webHidden/>
          </w:rPr>
          <w:instrText xml:space="preserve"> PAGEREF _Toc499840927 \h </w:instrText>
        </w:r>
        <w:r>
          <w:rPr>
            <w:noProof/>
            <w:webHidden/>
          </w:rPr>
        </w:r>
        <w:r>
          <w:rPr>
            <w:noProof/>
            <w:webHidden/>
          </w:rPr>
          <w:fldChar w:fldCharType="separate"/>
        </w:r>
        <w:r>
          <w:rPr>
            <w:noProof/>
            <w:webHidden/>
          </w:rPr>
          <w:t>1144</w:t>
        </w:r>
        <w:r>
          <w:rPr>
            <w:noProof/>
            <w:webHidden/>
          </w:rPr>
          <w:fldChar w:fldCharType="end"/>
        </w:r>
      </w:hyperlink>
    </w:p>
    <w:p w14:paraId="14B64FFE" w14:textId="77777777" w:rsidR="0077316F" w:rsidRPr="002E4303" w:rsidRDefault="0077316F">
      <w:pPr>
        <w:pStyle w:val="Sommario2"/>
        <w:tabs>
          <w:tab w:val="right" w:leader="dot" w:pos="9628"/>
        </w:tabs>
        <w:rPr>
          <w:rFonts w:eastAsia="Times New Roman"/>
          <w:noProof/>
          <w:lang w:eastAsia="it-IT"/>
        </w:rPr>
      </w:pPr>
      <w:hyperlink w:anchor="_Toc499840928" w:history="1">
        <w:r w:rsidRPr="003C34CA">
          <w:rPr>
            <w:rStyle w:val="Collegamentoipertestuale"/>
            <w:noProof/>
          </w:rPr>
          <w:t>11 Novembre</w:t>
        </w:r>
        <w:r>
          <w:rPr>
            <w:noProof/>
            <w:webHidden/>
          </w:rPr>
          <w:tab/>
        </w:r>
        <w:r>
          <w:rPr>
            <w:noProof/>
            <w:webHidden/>
          </w:rPr>
          <w:fldChar w:fldCharType="begin"/>
        </w:r>
        <w:r>
          <w:rPr>
            <w:noProof/>
            <w:webHidden/>
          </w:rPr>
          <w:instrText xml:space="preserve"> PAGEREF _Toc499840928 \h </w:instrText>
        </w:r>
        <w:r>
          <w:rPr>
            <w:noProof/>
            <w:webHidden/>
          </w:rPr>
        </w:r>
        <w:r>
          <w:rPr>
            <w:noProof/>
            <w:webHidden/>
          </w:rPr>
          <w:fldChar w:fldCharType="separate"/>
        </w:r>
        <w:r>
          <w:rPr>
            <w:noProof/>
            <w:webHidden/>
          </w:rPr>
          <w:t>1147</w:t>
        </w:r>
        <w:r>
          <w:rPr>
            <w:noProof/>
            <w:webHidden/>
          </w:rPr>
          <w:fldChar w:fldCharType="end"/>
        </w:r>
      </w:hyperlink>
    </w:p>
    <w:p w14:paraId="31277D32" w14:textId="77777777" w:rsidR="0077316F" w:rsidRPr="002E4303" w:rsidRDefault="0077316F">
      <w:pPr>
        <w:pStyle w:val="Sommario1"/>
        <w:tabs>
          <w:tab w:val="right" w:leader="dot" w:pos="9628"/>
        </w:tabs>
        <w:rPr>
          <w:rFonts w:eastAsia="Times New Roman"/>
          <w:noProof/>
          <w:lang w:eastAsia="it-IT"/>
        </w:rPr>
      </w:pPr>
      <w:hyperlink w:anchor="_Toc499840929" w:history="1">
        <w:r w:rsidRPr="003C34CA">
          <w:rPr>
            <w:rStyle w:val="Collegamentoipertestuale"/>
            <w:rFonts w:ascii="Book Antiqua" w:eastAsia="Times New Roman" w:hAnsi="Book Antiqua" w:cs="Arial"/>
            <w:b/>
            <w:bCs/>
            <w:noProof/>
            <w:kern w:val="32"/>
            <w:lang w:eastAsia="it-IT"/>
          </w:rPr>
          <w:t>Ora Giuseppe fece un sogno e lo raccontò ai fratelli</w:t>
        </w:r>
        <w:r>
          <w:rPr>
            <w:noProof/>
            <w:webHidden/>
          </w:rPr>
          <w:tab/>
        </w:r>
        <w:r>
          <w:rPr>
            <w:noProof/>
            <w:webHidden/>
          </w:rPr>
          <w:fldChar w:fldCharType="begin"/>
        </w:r>
        <w:r>
          <w:rPr>
            <w:noProof/>
            <w:webHidden/>
          </w:rPr>
          <w:instrText xml:space="preserve"> PAGEREF _Toc499840929 \h </w:instrText>
        </w:r>
        <w:r>
          <w:rPr>
            <w:noProof/>
            <w:webHidden/>
          </w:rPr>
        </w:r>
        <w:r>
          <w:rPr>
            <w:noProof/>
            <w:webHidden/>
          </w:rPr>
          <w:fldChar w:fldCharType="separate"/>
        </w:r>
        <w:r>
          <w:rPr>
            <w:noProof/>
            <w:webHidden/>
          </w:rPr>
          <w:t>1147</w:t>
        </w:r>
        <w:r>
          <w:rPr>
            <w:noProof/>
            <w:webHidden/>
          </w:rPr>
          <w:fldChar w:fldCharType="end"/>
        </w:r>
      </w:hyperlink>
    </w:p>
    <w:p w14:paraId="52FAAA4D" w14:textId="77777777" w:rsidR="0077316F" w:rsidRPr="002E4303" w:rsidRDefault="0077316F">
      <w:pPr>
        <w:pStyle w:val="Sommario2"/>
        <w:tabs>
          <w:tab w:val="right" w:leader="dot" w:pos="9628"/>
        </w:tabs>
        <w:rPr>
          <w:rFonts w:eastAsia="Times New Roman"/>
          <w:noProof/>
          <w:lang w:eastAsia="it-IT"/>
        </w:rPr>
      </w:pPr>
      <w:hyperlink w:anchor="_Toc499840930" w:history="1">
        <w:r w:rsidRPr="003C34CA">
          <w:rPr>
            <w:rStyle w:val="Collegamentoipertestuale"/>
            <w:noProof/>
          </w:rPr>
          <w:t>12 Novembre</w:t>
        </w:r>
        <w:r>
          <w:rPr>
            <w:noProof/>
            <w:webHidden/>
          </w:rPr>
          <w:tab/>
        </w:r>
        <w:r>
          <w:rPr>
            <w:noProof/>
            <w:webHidden/>
          </w:rPr>
          <w:fldChar w:fldCharType="begin"/>
        </w:r>
        <w:r>
          <w:rPr>
            <w:noProof/>
            <w:webHidden/>
          </w:rPr>
          <w:instrText xml:space="preserve"> PAGEREF _Toc499840930 \h </w:instrText>
        </w:r>
        <w:r>
          <w:rPr>
            <w:noProof/>
            <w:webHidden/>
          </w:rPr>
        </w:r>
        <w:r>
          <w:rPr>
            <w:noProof/>
            <w:webHidden/>
          </w:rPr>
          <w:fldChar w:fldCharType="separate"/>
        </w:r>
        <w:r>
          <w:rPr>
            <w:noProof/>
            <w:webHidden/>
          </w:rPr>
          <w:t>1150</w:t>
        </w:r>
        <w:r>
          <w:rPr>
            <w:noProof/>
            <w:webHidden/>
          </w:rPr>
          <w:fldChar w:fldCharType="end"/>
        </w:r>
      </w:hyperlink>
    </w:p>
    <w:p w14:paraId="75641C38" w14:textId="77777777" w:rsidR="0077316F" w:rsidRPr="002E4303" w:rsidRDefault="0077316F">
      <w:pPr>
        <w:pStyle w:val="Sommario1"/>
        <w:tabs>
          <w:tab w:val="right" w:leader="dot" w:pos="9628"/>
        </w:tabs>
        <w:rPr>
          <w:rFonts w:eastAsia="Times New Roman"/>
          <w:noProof/>
          <w:lang w:eastAsia="it-IT"/>
        </w:rPr>
      </w:pPr>
      <w:hyperlink w:anchor="_Toc499840931" w:history="1">
        <w:r w:rsidRPr="003C34CA">
          <w:rPr>
            <w:rStyle w:val="Collegamentoipertestuale"/>
            <w:rFonts w:ascii="Book Antiqua" w:eastAsia="Times New Roman" w:hAnsi="Book Antiqua" w:cs="Arial"/>
            <w:b/>
            <w:bCs/>
            <w:noProof/>
            <w:kern w:val="32"/>
            <w:lang w:eastAsia="it-IT"/>
          </w:rPr>
          <w:t>DONNA, GRANDE È LA TUA FEDE!</w:t>
        </w:r>
        <w:r>
          <w:rPr>
            <w:noProof/>
            <w:webHidden/>
          </w:rPr>
          <w:tab/>
        </w:r>
        <w:r>
          <w:rPr>
            <w:noProof/>
            <w:webHidden/>
          </w:rPr>
          <w:fldChar w:fldCharType="begin"/>
        </w:r>
        <w:r>
          <w:rPr>
            <w:noProof/>
            <w:webHidden/>
          </w:rPr>
          <w:instrText xml:space="preserve"> PAGEREF _Toc499840931 \h </w:instrText>
        </w:r>
        <w:r>
          <w:rPr>
            <w:noProof/>
            <w:webHidden/>
          </w:rPr>
        </w:r>
        <w:r>
          <w:rPr>
            <w:noProof/>
            <w:webHidden/>
          </w:rPr>
          <w:fldChar w:fldCharType="separate"/>
        </w:r>
        <w:r>
          <w:rPr>
            <w:noProof/>
            <w:webHidden/>
          </w:rPr>
          <w:t>1151</w:t>
        </w:r>
        <w:r>
          <w:rPr>
            <w:noProof/>
            <w:webHidden/>
          </w:rPr>
          <w:fldChar w:fldCharType="end"/>
        </w:r>
      </w:hyperlink>
    </w:p>
    <w:p w14:paraId="1C9B7ECA" w14:textId="77777777" w:rsidR="0077316F" w:rsidRPr="002E4303" w:rsidRDefault="0077316F">
      <w:pPr>
        <w:pStyle w:val="Sommario2"/>
        <w:tabs>
          <w:tab w:val="right" w:leader="dot" w:pos="9628"/>
        </w:tabs>
        <w:rPr>
          <w:rFonts w:eastAsia="Times New Roman"/>
          <w:noProof/>
          <w:lang w:eastAsia="it-IT"/>
        </w:rPr>
      </w:pPr>
      <w:hyperlink w:anchor="_Toc499840932" w:history="1">
        <w:r w:rsidRPr="003C34CA">
          <w:rPr>
            <w:rStyle w:val="Collegamentoipertestuale"/>
            <w:noProof/>
          </w:rPr>
          <w:t>13 Novembre</w:t>
        </w:r>
        <w:r>
          <w:rPr>
            <w:noProof/>
            <w:webHidden/>
          </w:rPr>
          <w:tab/>
        </w:r>
        <w:r>
          <w:rPr>
            <w:noProof/>
            <w:webHidden/>
          </w:rPr>
          <w:fldChar w:fldCharType="begin"/>
        </w:r>
        <w:r>
          <w:rPr>
            <w:noProof/>
            <w:webHidden/>
          </w:rPr>
          <w:instrText xml:space="preserve"> PAGEREF _Toc499840932 \h </w:instrText>
        </w:r>
        <w:r>
          <w:rPr>
            <w:noProof/>
            <w:webHidden/>
          </w:rPr>
        </w:r>
        <w:r>
          <w:rPr>
            <w:noProof/>
            <w:webHidden/>
          </w:rPr>
          <w:fldChar w:fldCharType="separate"/>
        </w:r>
        <w:r>
          <w:rPr>
            <w:noProof/>
            <w:webHidden/>
          </w:rPr>
          <w:t>1154</w:t>
        </w:r>
        <w:r>
          <w:rPr>
            <w:noProof/>
            <w:webHidden/>
          </w:rPr>
          <w:fldChar w:fldCharType="end"/>
        </w:r>
      </w:hyperlink>
    </w:p>
    <w:p w14:paraId="145BDB56" w14:textId="77777777" w:rsidR="0077316F" w:rsidRPr="002E4303" w:rsidRDefault="0077316F">
      <w:pPr>
        <w:pStyle w:val="Sommario1"/>
        <w:tabs>
          <w:tab w:val="right" w:leader="dot" w:pos="9628"/>
        </w:tabs>
        <w:rPr>
          <w:rFonts w:eastAsia="Times New Roman"/>
          <w:noProof/>
          <w:lang w:eastAsia="it-IT"/>
        </w:rPr>
      </w:pPr>
      <w:hyperlink w:anchor="_Toc499840933" w:history="1">
        <w:r w:rsidRPr="003C34CA">
          <w:rPr>
            <w:rStyle w:val="Collegamentoipertestuale"/>
            <w:rFonts w:ascii="Book Antiqua" w:eastAsia="Times New Roman" w:hAnsi="Book Antiqua" w:cs="Arial"/>
            <w:b/>
            <w:bCs/>
            <w:noProof/>
            <w:kern w:val="32"/>
            <w:lang w:eastAsia="it-IT"/>
          </w:rPr>
          <w:t>Perché volete mettermi alla prova?</w:t>
        </w:r>
        <w:r>
          <w:rPr>
            <w:noProof/>
            <w:webHidden/>
          </w:rPr>
          <w:tab/>
        </w:r>
        <w:r>
          <w:rPr>
            <w:noProof/>
            <w:webHidden/>
          </w:rPr>
          <w:fldChar w:fldCharType="begin"/>
        </w:r>
        <w:r>
          <w:rPr>
            <w:noProof/>
            <w:webHidden/>
          </w:rPr>
          <w:instrText xml:space="preserve"> PAGEREF _Toc499840933 \h </w:instrText>
        </w:r>
        <w:r>
          <w:rPr>
            <w:noProof/>
            <w:webHidden/>
          </w:rPr>
        </w:r>
        <w:r>
          <w:rPr>
            <w:noProof/>
            <w:webHidden/>
          </w:rPr>
          <w:fldChar w:fldCharType="separate"/>
        </w:r>
        <w:r>
          <w:rPr>
            <w:noProof/>
            <w:webHidden/>
          </w:rPr>
          <w:t>1154</w:t>
        </w:r>
        <w:r>
          <w:rPr>
            <w:noProof/>
            <w:webHidden/>
          </w:rPr>
          <w:fldChar w:fldCharType="end"/>
        </w:r>
      </w:hyperlink>
    </w:p>
    <w:p w14:paraId="22FA1E74" w14:textId="77777777" w:rsidR="0077316F" w:rsidRPr="002E4303" w:rsidRDefault="0077316F">
      <w:pPr>
        <w:pStyle w:val="Sommario2"/>
        <w:tabs>
          <w:tab w:val="right" w:leader="dot" w:pos="9628"/>
        </w:tabs>
        <w:rPr>
          <w:rFonts w:eastAsia="Times New Roman"/>
          <w:noProof/>
          <w:lang w:eastAsia="it-IT"/>
        </w:rPr>
      </w:pPr>
      <w:hyperlink w:anchor="_Toc499840934" w:history="1">
        <w:r w:rsidRPr="003C34CA">
          <w:rPr>
            <w:rStyle w:val="Collegamentoipertestuale"/>
            <w:noProof/>
          </w:rPr>
          <w:t>14 Novembre</w:t>
        </w:r>
        <w:r>
          <w:rPr>
            <w:noProof/>
            <w:webHidden/>
          </w:rPr>
          <w:tab/>
        </w:r>
        <w:r>
          <w:rPr>
            <w:noProof/>
            <w:webHidden/>
          </w:rPr>
          <w:fldChar w:fldCharType="begin"/>
        </w:r>
        <w:r>
          <w:rPr>
            <w:noProof/>
            <w:webHidden/>
          </w:rPr>
          <w:instrText xml:space="preserve"> PAGEREF _Toc499840934 \h </w:instrText>
        </w:r>
        <w:r>
          <w:rPr>
            <w:noProof/>
            <w:webHidden/>
          </w:rPr>
        </w:r>
        <w:r>
          <w:rPr>
            <w:noProof/>
            <w:webHidden/>
          </w:rPr>
          <w:fldChar w:fldCharType="separate"/>
        </w:r>
        <w:r>
          <w:rPr>
            <w:noProof/>
            <w:webHidden/>
          </w:rPr>
          <w:t>1157</w:t>
        </w:r>
        <w:r>
          <w:rPr>
            <w:noProof/>
            <w:webHidden/>
          </w:rPr>
          <w:fldChar w:fldCharType="end"/>
        </w:r>
      </w:hyperlink>
    </w:p>
    <w:p w14:paraId="706F020F" w14:textId="77777777" w:rsidR="0077316F" w:rsidRPr="002E4303" w:rsidRDefault="0077316F">
      <w:pPr>
        <w:pStyle w:val="Sommario1"/>
        <w:tabs>
          <w:tab w:val="right" w:leader="dot" w:pos="9628"/>
        </w:tabs>
        <w:rPr>
          <w:rFonts w:eastAsia="Times New Roman"/>
          <w:noProof/>
          <w:lang w:eastAsia="it-IT"/>
        </w:rPr>
      </w:pPr>
      <w:hyperlink w:anchor="_Toc499840935" w:history="1">
        <w:r w:rsidRPr="003C34CA">
          <w:rPr>
            <w:rStyle w:val="Collegamentoipertestuale"/>
            <w:rFonts w:ascii="Book Antiqua" w:eastAsia="Times New Roman" w:hAnsi="Book Antiqua" w:cs="Arial"/>
            <w:b/>
            <w:bCs/>
            <w:noProof/>
            <w:kern w:val="32"/>
            <w:lang w:eastAsia="it-IT"/>
          </w:rPr>
          <w:t>Come il Figlio dell’uomo</w:t>
        </w:r>
        <w:r>
          <w:rPr>
            <w:noProof/>
            <w:webHidden/>
          </w:rPr>
          <w:tab/>
        </w:r>
        <w:r>
          <w:rPr>
            <w:noProof/>
            <w:webHidden/>
          </w:rPr>
          <w:fldChar w:fldCharType="begin"/>
        </w:r>
        <w:r>
          <w:rPr>
            <w:noProof/>
            <w:webHidden/>
          </w:rPr>
          <w:instrText xml:space="preserve"> PAGEREF _Toc499840935 \h </w:instrText>
        </w:r>
        <w:r>
          <w:rPr>
            <w:noProof/>
            <w:webHidden/>
          </w:rPr>
        </w:r>
        <w:r>
          <w:rPr>
            <w:noProof/>
            <w:webHidden/>
          </w:rPr>
          <w:fldChar w:fldCharType="separate"/>
        </w:r>
        <w:r>
          <w:rPr>
            <w:noProof/>
            <w:webHidden/>
          </w:rPr>
          <w:t>1157</w:t>
        </w:r>
        <w:r>
          <w:rPr>
            <w:noProof/>
            <w:webHidden/>
          </w:rPr>
          <w:fldChar w:fldCharType="end"/>
        </w:r>
      </w:hyperlink>
    </w:p>
    <w:p w14:paraId="6DAEE2F2" w14:textId="77777777" w:rsidR="0077316F" w:rsidRPr="002E4303" w:rsidRDefault="0077316F">
      <w:pPr>
        <w:pStyle w:val="Sommario2"/>
        <w:tabs>
          <w:tab w:val="right" w:leader="dot" w:pos="9628"/>
        </w:tabs>
        <w:rPr>
          <w:rFonts w:eastAsia="Times New Roman"/>
          <w:noProof/>
          <w:lang w:eastAsia="it-IT"/>
        </w:rPr>
      </w:pPr>
      <w:hyperlink w:anchor="_Toc499840936" w:history="1">
        <w:r w:rsidRPr="003C34CA">
          <w:rPr>
            <w:rStyle w:val="Collegamentoipertestuale"/>
            <w:noProof/>
          </w:rPr>
          <w:t>15 Novembre</w:t>
        </w:r>
        <w:r>
          <w:rPr>
            <w:noProof/>
            <w:webHidden/>
          </w:rPr>
          <w:tab/>
        </w:r>
        <w:r>
          <w:rPr>
            <w:noProof/>
            <w:webHidden/>
          </w:rPr>
          <w:fldChar w:fldCharType="begin"/>
        </w:r>
        <w:r>
          <w:rPr>
            <w:noProof/>
            <w:webHidden/>
          </w:rPr>
          <w:instrText xml:space="preserve"> PAGEREF _Toc499840936 \h </w:instrText>
        </w:r>
        <w:r>
          <w:rPr>
            <w:noProof/>
            <w:webHidden/>
          </w:rPr>
        </w:r>
        <w:r>
          <w:rPr>
            <w:noProof/>
            <w:webHidden/>
          </w:rPr>
          <w:fldChar w:fldCharType="separate"/>
        </w:r>
        <w:r>
          <w:rPr>
            <w:noProof/>
            <w:webHidden/>
          </w:rPr>
          <w:t>1160</w:t>
        </w:r>
        <w:r>
          <w:rPr>
            <w:noProof/>
            <w:webHidden/>
          </w:rPr>
          <w:fldChar w:fldCharType="end"/>
        </w:r>
      </w:hyperlink>
    </w:p>
    <w:p w14:paraId="69455486" w14:textId="77777777" w:rsidR="0077316F" w:rsidRPr="002E4303" w:rsidRDefault="0077316F">
      <w:pPr>
        <w:pStyle w:val="Sommario1"/>
        <w:tabs>
          <w:tab w:val="right" w:leader="dot" w:pos="9628"/>
        </w:tabs>
        <w:rPr>
          <w:rFonts w:eastAsia="Times New Roman"/>
          <w:noProof/>
          <w:lang w:eastAsia="it-IT"/>
        </w:rPr>
      </w:pPr>
      <w:hyperlink w:anchor="_Toc499840937" w:history="1">
        <w:r w:rsidRPr="003C34CA">
          <w:rPr>
            <w:rStyle w:val="Collegamentoipertestuale"/>
            <w:rFonts w:ascii="Book Antiqua" w:eastAsia="Times New Roman" w:hAnsi="Book Antiqua" w:cs="Arial"/>
            <w:b/>
            <w:bCs/>
            <w:noProof/>
            <w:kern w:val="32"/>
            <w:lang w:eastAsia="it-IT"/>
          </w:rPr>
          <w:t>Non dire ad alcuno che egli era il Cristo</w:t>
        </w:r>
        <w:r>
          <w:rPr>
            <w:noProof/>
            <w:webHidden/>
          </w:rPr>
          <w:tab/>
        </w:r>
        <w:r>
          <w:rPr>
            <w:noProof/>
            <w:webHidden/>
          </w:rPr>
          <w:fldChar w:fldCharType="begin"/>
        </w:r>
        <w:r>
          <w:rPr>
            <w:noProof/>
            <w:webHidden/>
          </w:rPr>
          <w:instrText xml:space="preserve"> PAGEREF _Toc499840937 \h </w:instrText>
        </w:r>
        <w:r>
          <w:rPr>
            <w:noProof/>
            <w:webHidden/>
          </w:rPr>
        </w:r>
        <w:r>
          <w:rPr>
            <w:noProof/>
            <w:webHidden/>
          </w:rPr>
          <w:fldChar w:fldCharType="separate"/>
        </w:r>
        <w:r>
          <w:rPr>
            <w:noProof/>
            <w:webHidden/>
          </w:rPr>
          <w:t>1161</w:t>
        </w:r>
        <w:r>
          <w:rPr>
            <w:noProof/>
            <w:webHidden/>
          </w:rPr>
          <w:fldChar w:fldCharType="end"/>
        </w:r>
      </w:hyperlink>
    </w:p>
    <w:p w14:paraId="23C88733" w14:textId="77777777" w:rsidR="0077316F" w:rsidRPr="002E4303" w:rsidRDefault="0077316F">
      <w:pPr>
        <w:pStyle w:val="Sommario2"/>
        <w:tabs>
          <w:tab w:val="right" w:leader="dot" w:pos="9628"/>
        </w:tabs>
        <w:rPr>
          <w:rFonts w:eastAsia="Times New Roman"/>
          <w:noProof/>
          <w:lang w:eastAsia="it-IT"/>
        </w:rPr>
      </w:pPr>
      <w:hyperlink w:anchor="_Toc499840938" w:history="1">
        <w:r w:rsidRPr="003C34CA">
          <w:rPr>
            <w:rStyle w:val="Collegamentoipertestuale"/>
            <w:noProof/>
          </w:rPr>
          <w:t>16 Novembre</w:t>
        </w:r>
        <w:r>
          <w:rPr>
            <w:noProof/>
            <w:webHidden/>
          </w:rPr>
          <w:tab/>
        </w:r>
        <w:r>
          <w:rPr>
            <w:noProof/>
            <w:webHidden/>
          </w:rPr>
          <w:fldChar w:fldCharType="begin"/>
        </w:r>
        <w:r>
          <w:rPr>
            <w:noProof/>
            <w:webHidden/>
          </w:rPr>
          <w:instrText xml:space="preserve"> PAGEREF _Toc499840938 \h </w:instrText>
        </w:r>
        <w:r>
          <w:rPr>
            <w:noProof/>
            <w:webHidden/>
          </w:rPr>
        </w:r>
        <w:r>
          <w:rPr>
            <w:noProof/>
            <w:webHidden/>
          </w:rPr>
          <w:fldChar w:fldCharType="separate"/>
        </w:r>
        <w:r>
          <w:rPr>
            <w:noProof/>
            <w:webHidden/>
          </w:rPr>
          <w:t>1164</w:t>
        </w:r>
        <w:r>
          <w:rPr>
            <w:noProof/>
            <w:webHidden/>
          </w:rPr>
          <w:fldChar w:fldCharType="end"/>
        </w:r>
      </w:hyperlink>
    </w:p>
    <w:p w14:paraId="5EF7864B" w14:textId="77777777" w:rsidR="0077316F" w:rsidRPr="002E4303" w:rsidRDefault="0077316F">
      <w:pPr>
        <w:pStyle w:val="Sommario1"/>
        <w:tabs>
          <w:tab w:val="right" w:leader="dot" w:pos="9628"/>
        </w:tabs>
        <w:rPr>
          <w:rFonts w:eastAsia="Times New Roman"/>
          <w:noProof/>
          <w:lang w:eastAsia="it-IT"/>
        </w:rPr>
      </w:pPr>
      <w:hyperlink w:anchor="_Toc499840939" w:history="1">
        <w:r w:rsidRPr="003C34CA">
          <w:rPr>
            <w:rStyle w:val="Collegamentoipertestuale"/>
            <w:rFonts w:ascii="Book Antiqua" w:eastAsia="Times New Roman" w:hAnsi="Book Antiqua" w:cs="Arial"/>
            <w:b/>
            <w:bCs/>
            <w:noProof/>
            <w:kern w:val="32"/>
            <w:lang w:eastAsia="it-IT"/>
          </w:rPr>
          <w:t>Giudicate con giusto giudizio!</w:t>
        </w:r>
        <w:r>
          <w:rPr>
            <w:noProof/>
            <w:webHidden/>
          </w:rPr>
          <w:tab/>
        </w:r>
        <w:r>
          <w:rPr>
            <w:noProof/>
            <w:webHidden/>
          </w:rPr>
          <w:fldChar w:fldCharType="begin"/>
        </w:r>
        <w:r>
          <w:rPr>
            <w:noProof/>
            <w:webHidden/>
          </w:rPr>
          <w:instrText xml:space="preserve"> PAGEREF _Toc499840939 \h </w:instrText>
        </w:r>
        <w:r>
          <w:rPr>
            <w:noProof/>
            <w:webHidden/>
          </w:rPr>
        </w:r>
        <w:r>
          <w:rPr>
            <w:noProof/>
            <w:webHidden/>
          </w:rPr>
          <w:fldChar w:fldCharType="separate"/>
        </w:r>
        <w:r>
          <w:rPr>
            <w:noProof/>
            <w:webHidden/>
          </w:rPr>
          <w:t>1164</w:t>
        </w:r>
        <w:r>
          <w:rPr>
            <w:noProof/>
            <w:webHidden/>
          </w:rPr>
          <w:fldChar w:fldCharType="end"/>
        </w:r>
      </w:hyperlink>
    </w:p>
    <w:p w14:paraId="58E7D21F" w14:textId="77777777" w:rsidR="0077316F" w:rsidRPr="002E4303" w:rsidRDefault="0077316F">
      <w:pPr>
        <w:pStyle w:val="Sommario2"/>
        <w:tabs>
          <w:tab w:val="right" w:leader="dot" w:pos="9628"/>
        </w:tabs>
        <w:rPr>
          <w:rFonts w:eastAsia="Times New Roman"/>
          <w:noProof/>
          <w:lang w:eastAsia="it-IT"/>
        </w:rPr>
      </w:pPr>
      <w:hyperlink w:anchor="_Toc499840940" w:history="1">
        <w:r w:rsidRPr="003C34CA">
          <w:rPr>
            <w:rStyle w:val="Collegamentoipertestuale"/>
            <w:noProof/>
          </w:rPr>
          <w:t>17 Novembre</w:t>
        </w:r>
        <w:r>
          <w:rPr>
            <w:noProof/>
            <w:webHidden/>
          </w:rPr>
          <w:tab/>
        </w:r>
        <w:r>
          <w:rPr>
            <w:noProof/>
            <w:webHidden/>
          </w:rPr>
          <w:fldChar w:fldCharType="begin"/>
        </w:r>
        <w:r>
          <w:rPr>
            <w:noProof/>
            <w:webHidden/>
          </w:rPr>
          <w:instrText xml:space="preserve"> PAGEREF _Toc499840940 \h </w:instrText>
        </w:r>
        <w:r>
          <w:rPr>
            <w:noProof/>
            <w:webHidden/>
          </w:rPr>
        </w:r>
        <w:r>
          <w:rPr>
            <w:noProof/>
            <w:webHidden/>
          </w:rPr>
          <w:fldChar w:fldCharType="separate"/>
        </w:r>
        <w:r>
          <w:rPr>
            <w:noProof/>
            <w:webHidden/>
          </w:rPr>
          <w:t>1168</w:t>
        </w:r>
        <w:r>
          <w:rPr>
            <w:noProof/>
            <w:webHidden/>
          </w:rPr>
          <w:fldChar w:fldCharType="end"/>
        </w:r>
      </w:hyperlink>
    </w:p>
    <w:p w14:paraId="5074D829" w14:textId="77777777" w:rsidR="0077316F" w:rsidRPr="002E4303" w:rsidRDefault="0077316F">
      <w:pPr>
        <w:pStyle w:val="Sommario1"/>
        <w:tabs>
          <w:tab w:val="right" w:leader="dot" w:pos="9628"/>
        </w:tabs>
        <w:rPr>
          <w:rFonts w:eastAsia="Times New Roman"/>
          <w:noProof/>
          <w:lang w:eastAsia="it-IT"/>
        </w:rPr>
      </w:pPr>
      <w:hyperlink w:anchor="_Toc499840941" w:history="1">
        <w:r w:rsidRPr="003C34CA">
          <w:rPr>
            <w:rStyle w:val="Collegamentoipertestuale"/>
            <w:rFonts w:ascii="Book Antiqua" w:eastAsia="Times New Roman" w:hAnsi="Book Antiqua" w:cs="Arial"/>
            <w:b/>
            <w:bCs/>
            <w:noProof/>
            <w:kern w:val="32"/>
            <w:lang w:eastAsia="it-IT"/>
          </w:rPr>
          <w:t>La donna dunque, alla risurrezione, di chi sarà moglie?</w:t>
        </w:r>
        <w:r>
          <w:rPr>
            <w:noProof/>
            <w:webHidden/>
          </w:rPr>
          <w:tab/>
        </w:r>
        <w:r>
          <w:rPr>
            <w:noProof/>
            <w:webHidden/>
          </w:rPr>
          <w:fldChar w:fldCharType="begin"/>
        </w:r>
        <w:r>
          <w:rPr>
            <w:noProof/>
            <w:webHidden/>
          </w:rPr>
          <w:instrText xml:space="preserve"> PAGEREF _Toc499840941 \h </w:instrText>
        </w:r>
        <w:r>
          <w:rPr>
            <w:noProof/>
            <w:webHidden/>
          </w:rPr>
        </w:r>
        <w:r>
          <w:rPr>
            <w:noProof/>
            <w:webHidden/>
          </w:rPr>
          <w:fldChar w:fldCharType="separate"/>
        </w:r>
        <w:r>
          <w:rPr>
            <w:noProof/>
            <w:webHidden/>
          </w:rPr>
          <w:t>1168</w:t>
        </w:r>
        <w:r>
          <w:rPr>
            <w:noProof/>
            <w:webHidden/>
          </w:rPr>
          <w:fldChar w:fldCharType="end"/>
        </w:r>
      </w:hyperlink>
    </w:p>
    <w:p w14:paraId="2D958220" w14:textId="77777777" w:rsidR="0077316F" w:rsidRPr="002E4303" w:rsidRDefault="0077316F">
      <w:pPr>
        <w:pStyle w:val="Sommario2"/>
        <w:tabs>
          <w:tab w:val="right" w:leader="dot" w:pos="9628"/>
        </w:tabs>
        <w:rPr>
          <w:rFonts w:eastAsia="Times New Roman"/>
          <w:noProof/>
          <w:lang w:eastAsia="it-IT"/>
        </w:rPr>
      </w:pPr>
      <w:hyperlink w:anchor="_Toc499840942" w:history="1">
        <w:r w:rsidRPr="003C34CA">
          <w:rPr>
            <w:rStyle w:val="Collegamentoipertestuale"/>
            <w:noProof/>
          </w:rPr>
          <w:t>18 Novembre</w:t>
        </w:r>
        <w:r>
          <w:rPr>
            <w:noProof/>
            <w:webHidden/>
          </w:rPr>
          <w:tab/>
        </w:r>
        <w:r>
          <w:rPr>
            <w:noProof/>
            <w:webHidden/>
          </w:rPr>
          <w:fldChar w:fldCharType="begin"/>
        </w:r>
        <w:r>
          <w:rPr>
            <w:noProof/>
            <w:webHidden/>
          </w:rPr>
          <w:instrText xml:space="preserve"> PAGEREF _Toc499840942 \h </w:instrText>
        </w:r>
        <w:r>
          <w:rPr>
            <w:noProof/>
            <w:webHidden/>
          </w:rPr>
        </w:r>
        <w:r>
          <w:rPr>
            <w:noProof/>
            <w:webHidden/>
          </w:rPr>
          <w:fldChar w:fldCharType="separate"/>
        </w:r>
        <w:r>
          <w:rPr>
            <w:noProof/>
            <w:webHidden/>
          </w:rPr>
          <w:t>1171</w:t>
        </w:r>
        <w:r>
          <w:rPr>
            <w:noProof/>
            <w:webHidden/>
          </w:rPr>
          <w:fldChar w:fldCharType="end"/>
        </w:r>
      </w:hyperlink>
    </w:p>
    <w:p w14:paraId="5BADC84F" w14:textId="77777777" w:rsidR="0077316F" w:rsidRPr="002E4303" w:rsidRDefault="0077316F">
      <w:pPr>
        <w:pStyle w:val="Sommario1"/>
        <w:tabs>
          <w:tab w:val="right" w:leader="dot" w:pos="9628"/>
        </w:tabs>
        <w:rPr>
          <w:rFonts w:eastAsia="Times New Roman"/>
          <w:noProof/>
          <w:lang w:eastAsia="it-IT"/>
        </w:rPr>
      </w:pPr>
      <w:hyperlink w:anchor="_Toc499840943" w:history="1">
        <w:r w:rsidRPr="003C34CA">
          <w:rPr>
            <w:rStyle w:val="Collegamentoipertestuale"/>
            <w:rFonts w:ascii="Book Antiqua" w:eastAsia="Times New Roman" w:hAnsi="Book Antiqua" w:cs="Arial"/>
            <w:b/>
            <w:bCs/>
            <w:noProof/>
            <w:kern w:val="32"/>
            <w:lang w:eastAsia="it-IT"/>
          </w:rPr>
          <w:t>I Madianiti lo vendettero in Egitto a Potifàr</w:t>
        </w:r>
        <w:r>
          <w:rPr>
            <w:noProof/>
            <w:webHidden/>
          </w:rPr>
          <w:tab/>
        </w:r>
        <w:r>
          <w:rPr>
            <w:noProof/>
            <w:webHidden/>
          </w:rPr>
          <w:fldChar w:fldCharType="begin"/>
        </w:r>
        <w:r>
          <w:rPr>
            <w:noProof/>
            <w:webHidden/>
          </w:rPr>
          <w:instrText xml:space="preserve"> PAGEREF _Toc499840943 \h </w:instrText>
        </w:r>
        <w:r>
          <w:rPr>
            <w:noProof/>
            <w:webHidden/>
          </w:rPr>
        </w:r>
        <w:r>
          <w:rPr>
            <w:noProof/>
            <w:webHidden/>
          </w:rPr>
          <w:fldChar w:fldCharType="separate"/>
        </w:r>
        <w:r>
          <w:rPr>
            <w:noProof/>
            <w:webHidden/>
          </w:rPr>
          <w:t>1171</w:t>
        </w:r>
        <w:r>
          <w:rPr>
            <w:noProof/>
            <w:webHidden/>
          </w:rPr>
          <w:fldChar w:fldCharType="end"/>
        </w:r>
      </w:hyperlink>
    </w:p>
    <w:p w14:paraId="34EA71DD" w14:textId="77777777" w:rsidR="0077316F" w:rsidRPr="002E4303" w:rsidRDefault="0077316F">
      <w:pPr>
        <w:pStyle w:val="Sommario2"/>
        <w:tabs>
          <w:tab w:val="right" w:leader="dot" w:pos="9628"/>
        </w:tabs>
        <w:rPr>
          <w:rFonts w:eastAsia="Times New Roman"/>
          <w:noProof/>
          <w:lang w:eastAsia="it-IT"/>
        </w:rPr>
      </w:pPr>
      <w:hyperlink w:anchor="_Toc499840944" w:history="1">
        <w:r w:rsidRPr="003C34CA">
          <w:rPr>
            <w:rStyle w:val="Collegamentoipertestuale"/>
            <w:noProof/>
          </w:rPr>
          <w:t>19 Novembre</w:t>
        </w:r>
        <w:r>
          <w:rPr>
            <w:noProof/>
            <w:webHidden/>
          </w:rPr>
          <w:tab/>
        </w:r>
        <w:r>
          <w:rPr>
            <w:noProof/>
            <w:webHidden/>
          </w:rPr>
          <w:fldChar w:fldCharType="begin"/>
        </w:r>
        <w:r>
          <w:rPr>
            <w:noProof/>
            <w:webHidden/>
          </w:rPr>
          <w:instrText xml:space="preserve"> PAGEREF _Toc499840944 \h </w:instrText>
        </w:r>
        <w:r>
          <w:rPr>
            <w:noProof/>
            <w:webHidden/>
          </w:rPr>
        </w:r>
        <w:r>
          <w:rPr>
            <w:noProof/>
            <w:webHidden/>
          </w:rPr>
          <w:fldChar w:fldCharType="separate"/>
        </w:r>
        <w:r>
          <w:rPr>
            <w:noProof/>
            <w:webHidden/>
          </w:rPr>
          <w:t>1174</w:t>
        </w:r>
        <w:r>
          <w:rPr>
            <w:noProof/>
            <w:webHidden/>
          </w:rPr>
          <w:fldChar w:fldCharType="end"/>
        </w:r>
      </w:hyperlink>
    </w:p>
    <w:p w14:paraId="211F0C18" w14:textId="77777777" w:rsidR="0077316F" w:rsidRPr="002E4303" w:rsidRDefault="0077316F">
      <w:pPr>
        <w:pStyle w:val="Sommario1"/>
        <w:tabs>
          <w:tab w:val="right" w:leader="dot" w:pos="9628"/>
        </w:tabs>
        <w:rPr>
          <w:rFonts w:eastAsia="Times New Roman"/>
          <w:noProof/>
          <w:lang w:eastAsia="it-IT"/>
        </w:rPr>
      </w:pPr>
      <w:hyperlink w:anchor="_Toc499840945" w:history="1">
        <w:r w:rsidRPr="003C34CA">
          <w:rPr>
            <w:rStyle w:val="Collegamentoipertestuale"/>
            <w:rFonts w:ascii="Book Antiqua" w:eastAsia="Times New Roman" w:hAnsi="Book Antiqua" w:cs="Arial"/>
            <w:b/>
            <w:bCs/>
            <w:noProof/>
            <w:kern w:val="32"/>
            <w:lang w:eastAsia="it-IT"/>
          </w:rPr>
          <w:t>MA VOI, CHI DITE CHE IO SIA?</w:t>
        </w:r>
        <w:r>
          <w:rPr>
            <w:noProof/>
            <w:webHidden/>
          </w:rPr>
          <w:tab/>
        </w:r>
        <w:r>
          <w:rPr>
            <w:noProof/>
            <w:webHidden/>
          </w:rPr>
          <w:fldChar w:fldCharType="begin"/>
        </w:r>
        <w:r>
          <w:rPr>
            <w:noProof/>
            <w:webHidden/>
          </w:rPr>
          <w:instrText xml:space="preserve"> PAGEREF _Toc499840945 \h </w:instrText>
        </w:r>
        <w:r>
          <w:rPr>
            <w:noProof/>
            <w:webHidden/>
          </w:rPr>
        </w:r>
        <w:r>
          <w:rPr>
            <w:noProof/>
            <w:webHidden/>
          </w:rPr>
          <w:fldChar w:fldCharType="separate"/>
        </w:r>
        <w:r>
          <w:rPr>
            <w:noProof/>
            <w:webHidden/>
          </w:rPr>
          <w:t>1174</w:t>
        </w:r>
        <w:r>
          <w:rPr>
            <w:noProof/>
            <w:webHidden/>
          </w:rPr>
          <w:fldChar w:fldCharType="end"/>
        </w:r>
      </w:hyperlink>
    </w:p>
    <w:p w14:paraId="3F1FC245" w14:textId="77777777" w:rsidR="0077316F" w:rsidRPr="002E4303" w:rsidRDefault="0077316F">
      <w:pPr>
        <w:pStyle w:val="Sommario2"/>
        <w:tabs>
          <w:tab w:val="right" w:leader="dot" w:pos="9628"/>
        </w:tabs>
        <w:rPr>
          <w:rFonts w:eastAsia="Times New Roman"/>
          <w:noProof/>
          <w:lang w:eastAsia="it-IT"/>
        </w:rPr>
      </w:pPr>
      <w:hyperlink w:anchor="_Toc499840946" w:history="1">
        <w:r w:rsidRPr="003C34CA">
          <w:rPr>
            <w:rStyle w:val="Collegamentoipertestuale"/>
            <w:noProof/>
          </w:rPr>
          <w:t>20 Novembre</w:t>
        </w:r>
        <w:r>
          <w:rPr>
            <w:noProof/>
            <w:webHidden/>
          </w:rPr>
          <w:tab/>
        </w:r>
        <w:r>
          <w:rPr>
            <w:noProof/>
            <w:webHidden/>
          </w:rPr>
          <w:fldChar w:fldCharType="begin"/>
        </w:r>
        <w:r>
          <w:rPr>
            <w:noProof/>
            <w:webHidden/>
          </w:rPr>
          <w:instrText xml:space="preserve"> PAGEREF _Toc499840946 \h </w:instrText>
        </w:r>
        <w:r>
          <w:rPr>
            <w:noProof/>
            <w:webHidden/>
          </w:rPr>
        </w:r>
        <w:r>
          <w:rPr>
            <w:noProof/>
            <w:webHidden/>
          </w:rPr>
          <w:fldChar w:fldCharType="separate"/>
        </w:r>
        <w:r>
          <w:rPr>
            <w:noProof/>
            <w:webHidden/>
          </w:rPr>
          <w:t>1177</w:t>
        </w:r>
        <w:r>
          <w:rPr>
            <w:noProof/>
            <w:webHidden/>
          </w:rPr>
          <w:fldChar w:fldCharType="end"/>
        </w:r>
      </w:hyperlink>
    </w:p>
    <w:p w14:paraId="406CAAD5" w14:textId="77777777" w:rsidR="0077316F" w:rsidRPr="002E4303" w:rsidRDefault="0077316F">
      <w:pPr>
        <w:pStyle w:val="Sommario1"/>
        <w:tabs>
          <w:tab w:val="right" w:leader="dot" w:pos="9628"/>
        </w:tabs>
        <w:rPr>
          <w:rFonts w:eastAsia="Times New Roman"/>
          <w:noProof/>
          <w:lang w:eastAsia="it-IT"/>
        </w:rPr>
      </w:pPr>
      <w:hyperlink w:anchor="_Toc499840947" w:history="1">
        <w:r w:rsidRPr="003C34CA">
          <w:rPr>
            <w:rStyle w:val="Collegamentoipertestuale"/>
            <w:rFonts w:ascii="Book Antiqua" w:eastAsia="Times New Roman" w:hAnsi="Book Antiqua" w:cs="Arial"/>
            <w:b/>
            <w:bCs/>
            <w:noProof/>
            <w:kern w:val="32"/>
            <w:lang w:eastAsia="it-IT"/>
          </w:rPr>
          <w:t>Non conoscete le Scritture né la potenza di Dio</w:t>
        </w:r>
        <w:r>
          <w:rPr>
            <w:noProof/>
            <w:webHidden/>
          </w:rPr>
          <w:tab/>
        </w:r>
        <w:r>
          <w:rPr>
            <w:noProof/>
            <w:webHidden/>
          </w:rPr>
          <w:fldChar w:fldCharType="begin"/>
        </w:r>
        <w:r>
          <w:rPr>
            <w:noProof/>
            <w:webHidden/>
          </w:rPr>
          <w:instrText xml:space="preserve"> PAGEREF _Toc499840947 \h </w:instrText>
        </w:r>
        <w:r>
          <w:rPr>
            <w:noProof/>
            <w:webHidden/>
          </w:rPr>
        </w:r>
        <w:r>
          <w:rPr>
            <w:noProof/>
            <w:webHidden/>
          </w:rPr>
          <w:fldChar w:fldCharType="separate"/>
        </w:r>
        <w:r>
          <w:rPr>
            <w:noProof/>
            <w:webHidden/>
          </w:rPr>
          <w:t>1177</w:t>
        </w:r>
        <w:r>
          <w:rPr>
            <w:noProof/>
            <w:webHidden/>
          </w:rPr>
          <w:fldChar w:fldCharType="end"/>
        </w:r>
      </w:hyperlink>
    </w:p>
    <w:p w14:paraId="23E27816" w14:textId="77777777" w:rsidR="0077316F" w:rsidRPr="002E4303" w:rsidRDefault="0077316F">
      <w:pPr>
        <w:pStyle w:val="Sommario2"/>
        <w:tabs>
          <w:tab w:val="right" w:leader="dot" w:pos="9628"/>
        </w:tabs>
        <w:rPr>
          <w:rFonts w:eastAsia="Times New Roman"/>
          <w:noProof/>
          <w:lang w:eastAsia="it-IT"/>
        </w:rPr>
      </w:pPr>
      <w:hyperlink w:anchor="_Toc499840948" w:history="1">
        <w:r w:rsidRPr="003C34CA">
          <w:rPr>
            <w:rStyle w:val="Collegamentoipertestuale"/>
            <w:noProof/>
          </w:rPr>
          <w:t>21 Novembre</w:t>
        </w:r>
        <w:r>
          <w:rPr>
            <w:noProof/>
            <w:webHidden/>
          </w:rPr>
          <w:tab/>
        </w:r>
        <w:r>
          <w:rPr>
            <w:noProof/>
            <w:webHidden/>
          </w:rPr>
          <w:fldChar w:fldCharType="begin"/>
        </w:r>
        <w:r>
          <w:rPr>
            <w:noProof/>
            <w:webHidden/>
          </w:rPr>
          <w:instrText xml:space="preserve"> PAGEREF _Toc499840948 \h </w:instrText>
        </w:r>
        <w:r>
          <w:rPr>
            <w:noProof/>
            <w:webHidden/>
          </w:rPr>
        </w:r>
        <w:r>
          <w:rPr>
            <w:noProof/>
            <w:webHidden/>
          </w:rPr>
          <w:fldChar w:fldCharType="separate"/>
        </w:r>
        <w:r>
          <w:rPr>
            <w:noProof/>
            <w:webHidden/>
          </w:rPr>
          <w:t>1180</w:t>
        </w:r>
        <w:r>
          <w:rPr>
            <w:noProof/>
            <w:webHidden/>
          </w:rPr>
          <w:fldChar w:fldCharType="end"/>
        </w:r>
      </w:hyperlink>
    </w:p>
    <w:p w14:paraId="42259B24" w14:textId="77777777" w:rsidR="0077316F" w:rsidRPr="002E4303" w:rsidRDefault="0077316F">
      <w:pPr>
        <w:pStyle w:val="Sommario1"/>
        <w:tabs>
          <w:tab w:val="right" w:leader="dot" w:pos="9628"/>
        </w:tabs>
        <w:rPr>
          <w:rFonts w:eastAsia="Times New Roman"/>
          <w:noProof/>
          <w:lang w:eastAsia="it-IT"/>
        </w:rPr>
      </w:pPr>
      <w:hyperlink w:anchor="_Toc499840949" w:history="1">
        <w:r w:rsidRPr="003C34CA">
          <w:rPr>
            <w:rStyle w:val="Collegamentoipertestuale"/>
            <w:rFonts w:ascii="Book Antiqua" w:eastAsia="Times New Roman" w:hAnsi="Book Antiqua" w:cs="Arial"/>
            <w:b/>
            <w:bCs/>
            <w:noProof/>
            <w:kern w:val="32"/>
            <w:lang w:eastAsia="it-IT"/>
          </w:rPr>
          <w:t>La folla li rimproverava perché tacessero</w:t>
        </w:r>
        <w:r>
          <w:rPr>
            <w:noProof/>
            <w:webHidden/>
          </w:rPr>
          <w:tab/>
        </w:r>
        <w:r>
          <w:rPr>
            <w:noProof/>
            <w:webHidden/>
          </w:rPr>
          <w:fldChar w:fldCharType="begin"/>
        </w:r>
        <w:r>
          <w:rPr>
            <w:noProof/>
            <w:webHidden/>
          </w:rPr>
          <w:instrText xml:space="preserve"> PAGEREF _Toc499840949 \h </w:instrText>
        </w:r>
        <w:r>
          <w:rPr>
            <w:noProof/>
            <w:webHidden/>
          </w:rPr>
        </w:r>
        <w:r>
          <w:rPr>
            <w:noProof/>
            <w:webHidden/>
          </w:rPr>
          <w:fldChar w:fldCharType="separate"/>
        </w:r>
        <w:r>
          <w:rPr>
            <w:noProof/>
            <w:webHidden/>
          </w:rPr>
          <w:t>1180</w:t>
        </w:r>
        <w:r>
          <w:rPr>
            <w:noProof/>
            <w:webHidden/>
          </w:rPr>
          <w:fldChar w:fldCharType="end"/>
        </w:r>
      </w:hyperlink>
    </w:p>
    <w:p w14:paraId="37BD81EE" w14:textId="77777777" w:rsidR="0077316F" w:rsidRPr="002E4303" w:rsidRDefault="0077316F">
      <w:pPr>
        <w:pStyle w:val="Sommario2"/>
        <w:tabs>
          <w:tab w:val="right" w:leader="dot" w:pos="9628"/>
        </w:tabs>
        <w:rPr>
          <w:rFonts w:eastAsia="Times New Roman"/>
          <w:noProof/>
          <w:lang w:eastAsia="it-IT"/>
        </w:rPr>
      </w:pPr>
      <w:hyperlink w:anchor="_Toc499840950" w:history="1">
        <w:r w:rsidRPr="003C34CA">
          <w:rPr>
            <w:rStyle w:val="Collegamentoipertestuale"/>
            <w:noProof/>
          </w:rPr>
          <w:t>22 Novembre</w:t>
        </w:r>
        <w:r>
          <w:rPr>
            <w:noProof/>
            <w:webHidden/>
          </w:rPr>
          <w:tab/>
        </w:r>
        <w:r>
          <w:rPr>
            <w:noProof/>
            <w:webHidden/>
          </w:rPr>
          <w:fldChar w:fldCharType="begin"/>
        </w:r>
        <w:r>
          <w:rPr>
            <w:noProof/>
            <w:webHidden/>
          </w:rPr>
          <w:instrText xml:space="preserve"> PAGEREF _Toc499840950 \h </w:instrText>
        </w:r>
        <w:r>
          <w:rPr>
            <w:noProof/>
            <w:webHidden/>
          </w:rPr>
        </w:r>
        <w:r>
          <w:rPr>
            <w:noProof/>
            <w:webHidden/>
          </w:rPr>
          <w:fldChar w:fldCharType="separate"/>
        </w:r>
        <w:r>
          <w:rPr>
            <w:noProof/>
            <w:webHidden/>
          </w:rPr>
          <w:t>1184</w:t>
        </w:r>
        <w:r>
          <w:rPr>
            <w:noProof/>
            <w:webHidden/>
          </w:rPr>
          <w:fldChar w:fldCharType="end"/>
        </w:r>
      </w:hyperlink>
    </w:p>
    <w:p w14:paraId="7C2E56BB" w14:textId="77777777" w:rsidR="0077316F" w:rsidRPr="002E4303" w:rsidRDefault="0077316F">
      <w:pPr>
        <w:pStyle w:val="Sommario1"/>
        <w:tabs>
          <w:tab w:val="right" w:leader="dot" w:pos="9628"/>
        </w:tabs>
        <w:rPr>
          <w:rFonts w:eastAsia="Times New Roman"/>
          <w:noProof/>
          <w:lang w:eastAsia="it-IT"/>
        </w:rPr>
      </w:pPr>
      <w:hyperlink w:anchor="_Toc499840951" w:history="1">
        <w:r w:rsidRPr="003C34CA">
          <w:rPr>
            <w:rStyle w:val="Collegamentoipertestuale"/>
            <w:rFonts w:ascii="Book Antiqua" w:eastAsia="Times New Roman" w:hAnsi="Book Antiqua" w:cs="Arial"/>
            <w:b/>
            <w:bCs/>
            <w:noProof/>
            <w:kern w:val="32"/>
            <w:lang w:eastAsia="it-IT"/>
          </w:rPr>
          <w:t>Allora renderà a ciascuno secondo le sue azioni</w:t>
        </w:r>
        <w:r>
          <w:rPr>
            <w:noProof/>
            <w:webHidden/>
          </w:rPr>
          <w:tab/>
        </w:r>
        <w:r>
          <w:rPr>
            <w:noProof/>
            <w:webHidden/>
          </w:rPr>
          <w:fldChar w:fldCharType="begin"/>
        </w:r>
        <w:r>
          <w:rPr>
            <w:noProof/>
            <w:webHidden/>
          </w:rPr>
          <w:instrText xml:space="preserve"> PAGEREF _Toc499840951 \h </w:instrText>
        </w:r>
        <w:r>
          <w:rPr>
            <w:noProof/>
            <w:webHidden/>
          </w:rPr>
        </w:r>
        <w:r>
          <w:rPr>
            <w:noProof/>
            <w:webHidden/>
          </w:rPr>
          <w:fldChar w:fldCharType="separate"/>
        </w:r>
        <w:r>
          <w:rPr>
            <w:noProof/>
            <w:webHidden/>
          </w:rPr>
          <w:t>1184</w:t>
        </w:r>
        <w:r>
          <w:rPr>
            <w:noProof/>
            <w:webHidden/>
          </w:rPr>
          <w:fldChar w:fldCharType="end"/>
        </w:r>
      </w:hyperlink>
    </w:p>
    <w:p w14:paraId="18C24AE2" w14:textId="77777777" w:rsidR="0077316F" w:rsidRPr="002E4303" w:rsidRDefault="0077316F">
      <w:pPr>
        <w:pStyle w:val="Sommario2"/>
        <w:tabs>
          <w:tab w:val="right" w:leader="dot" w:pos="9628"/>
        </w:tabs>
        <w:rPr>
          <w:rFonts w:eastAsia="Times New Roman"/>
          <w:noProof/>
          <w:lang w:eastAsia="it-IT"/>
        </w:rPr>
      </w:pPr>
      <w:hyperlink w:anchor="_Toc499840952" w:history="1">
        <w:r w:rsidRPr="003C34CA">
          <w:rPr>
            <w:rStyle w:val="Collegamentoipertestuale"/>
            <w:noProof/>
          </w:rPr>
          <w:t>23 Novembre</w:t>
        </w:r>
        <w:r>
          <w:rPr>
            <w:noProof/>
            <w:webHidden/>
          </w:rPr>
          <w:tab/>
        </w:r>
        <w:r>
          <w:rPr>
            <w:noProof/>
            <w:webHidden/>
          </w:rPr>
          <w:fldChar w:fldCharType="begin"/>
        </w:r>
        <w:r>
          <w:rPr>
            <w:noProof/>
            <w:webHidden/>
          </w:rPr>
          <w:instrText xml:space="preserve"> PAGEREF _Toc499840952 \h </w:instrText>
        </w:r>
        <w:r>
          <w:rPr>
            <w:noProof/>
            <w:webHidden/>
          </w:rPr>
        </w:r>
        <w:r>
          <w:rPr>
            <w:noProof/>
            <w:webHidden/>
          </w:rPr>
          <w:fldChar w:fldCharType="separate"/>
        </w:r>
        <w:r>
          <w:rPr>
            <w:noProof/>
            <w:webHidden/>
          </w:rPr>
          <w:t>1188</w:t>
        </w:r>
        <w:r>
          <w:rPr>
            <w:noProof/>
            <w:webHidden/>
          </w:rPr>
          <w:fldChar w:fldCharType="end"/>
        </w:r>
      </w:hyperlink>
    </w:p>
    <w:p w14:paraId="70BF78D2" w14:textId="77777777" w:rsidR="0077316F" w:rsidRPr="002E4303" w:rsidRDefault="0077316F">
      <w:pPr>
        <w:pStyle w:val="Sommario1"/>
        <w:tabs>
          <w:tab w:val="right" w:leader="dot" w:pos="9628"/>
        </w:tabs>
        <w:rPr>
          <w:rFonts w:eastAsia="Times New Roman"/>
          <w:noProof/>
          <w:lang w:eastAsia="it-IT"/>
        </w:rPr>
      </w:pPr>
      <w:hyperlink w:anchor="_Toc499840953" w:history="1">
        <w:r w:rsidRPr="003C34CA">
          <w:rPr>
            <w:rStyle w:val="Collegamentoipertestuale"/>
            <w:rFonts w:ascii="Book Antiqua" w:eastAsia="Times New Roman" w:hAnsi="Book Antiqua" w:cs="Arial"/>
            <w:b/>
            <w:bCs/>
            <w:noProof/>
            <w:kern w:val="32"/>
            <w:lang w:eastAsia="it-IT"/>
          </w:rPr>
          <w:t>Chi mi ha mandato è veritiero e voi non lo conoscete</w:t>
        </w:r>
        <w:r>
          <w:rPr>
            <w:noProof/>
            <w:webHidden/>
          </w:rPr>
          <w:tab/>
        </w:r>
        <w:r>
          <w:rPr>
            <w:noProof/>
            <w:webHidden/>
          </w:rPr>
          <w:fldChar w:fldCharType="begin"/>
        </w:r>
        <w:r>
          <w:rPr>
            <w:noProof/>
            <w:webHidden/>
          </w:rPr>
          <w:instrText xml:space="preserve"> PAGEREF _Toc499840953 \h </w:instrText>
        </w:r>
        <w:r>
          <w:rPr>
            <w:noProof/>
            <w:webHidden/>
          </w:rPr>
        </w:r>
        <w:r>
          <w:rPr>
            <w:noProof/>
            <w:webHidden/>
          </w:rPr>
          <w:fldChar w:fldCharType="separate"/>
        </w:r>
        <w:r>
          <w:rPr>
            <w:noProof/>
            <w:webHidden/>
          </w:rPr>
          <w:t>1188</w:t>
        </w:r>
        <w:r>
          <w:rPr>
            <w:noProof/>
            <w:webHidden/>
          </w:rPr>
          <w:fldChar w:fldCharType="end"/>
        </w:r>
      </w:hyperlink>
    </w:p>
    <w:p w14:paraId="7C8AFD62" w14:textId="77777777" w:rsidR="0077316F" w:rsidRPr="002E4303" w:rsidRDefault="0077316F">
      <w:pPr>
        <w:pStyle w:val="Sommario2"/>
        <w:tabs>
          <w:tab w:val="right" w:leader="dot" w:pos="9628"/>
        </w:tabs>
        <w:rPr>
          <w:rFonts w:eastAsia="Times New Roman"/>
          <w:noProof/>
          <w:lang w:eastAsia="it-IT"/>
        </w:rPr>
      </w:pPr>
      <w:hyperlink w:anchor="_Toc499840954" w:history="1">
        <w:r w:rsidRPr="003C34CA">
          <w:rPr>
            <w:rStyle w:val="Collegamentoipertestuale"/>
            <w:noProof/>
          </w:rPr>
          <w:t>24 Novembre</w:t>
        </w:r>
        <w:r>
          <w:rPr>
            <w:noProof/>
            <w:webHidden/>
          </w:rPr>
          <w:tab/>
        </w:r>
        <w:r>
          <w:rPr>
            <w:noProof/>
            <w:webHidden/>
          </w:rPr>
          <w:fldChar w:fldCharType="begin"/>
        </w:r>
        <w:r>
          <w:rPr>
            <w:noProof/>
            <w:webHidden/>
          </w:rPr>
          <w:instrText xml:space="preserve"> PAGEREF _Toc499840954 \h </w:instrText>
        </w:r>
        <w:r>
          <w:rPr>
            <w:noProof/>
            <w:webHidden/>
          </w:rPr>
        </w:r>
        <w:r>
          <w:rPr>
            <w:noProof/>
            <w:webHidden/>
          </w:rPr>
          <w:fldChar w:fldCharType="separate"/>
        </w:r>
        <w:r>
          <w:rPr>
            <w:noProof/>
            <w:webHidden/>
          </w:rPr>
          <w:t>1190</w:t>
        </w:r>
        <w:r>
          <w:rPr>
            <w:noProof/>
            <w:webHidden/>
          </w:rPr>
          <w:fldChar w:fldCharType="end"/>
        </w:r>
      </w:hyperlink>
    </w:p>
    <w:p w14:paraId="7B27846C" w14:textId="77777777" w:rsidR="0077316F" w:rsidRPr="002E4303" w:rsidRDefault="0077316F">
      <w:pPr>
        <w:pStyle w:val="Sommario1"/>
        <w:tabs>
          <w:tab w:val="right" w:leader="dot" w:pos="9628"/>
        </w:tabs>
        <w:rPr>
          <w:rFonts w:eastAsia="Times New Roman"/>
          <w:noProof/>
          <w:lang w:eastAsia="it-IT"/>
        </w:rPr>
      </w:pPr>
      <w:hyperlink w:anchor="_Toc499840955" w:history="1">
        <w:r w:rsidRPr="003C34CA">
          <w:rPr>
            <w:rStyle w:val="Collegamentoipertestuale"/>
            <w:rFonts w:ascii="Book Antiqua" w:eastAsia="Times New Roman" w:hAnsi="Book Antiqua" w:cs="Arial"/>
            <w:b/>
            <w:bCs/>
            <w:noProof/>
            <w:kern w:val="32"/>
            <w:lang w:eastAsia="it-IT"/>
          </w:rPr>
          <w:t>Essi riceveranno una condanna più severa</w:t>
        </w:r>
        <w:r>
          <w:rPr>
            <w:noProof/>
            <w:webHidden/>
          </w:rPr>
          <w:tab/>
        </w:r>
        <w:r>
          <w:rPr>
            <w:noProof/>
            <w:webHidden/>
          </w:rPr>
          <w:fldChar w:fldCharType="begin"/>
        </w:r>
        <w:r>
          <w:rPr>
            <w:noProof/>
            <w:webHidden/>
          </w:rPr>
          <w:instrText xml:space="preserve"> PAGEREF _Toc499840955 \h </w:instrText>
        </w:r>
        <w:r>
          <w:rPr>
            <w:noProof/>
            <w:webHidden/>
          </w:rPr>
        </w:r>
        <w:r>
          <w:rPr>
            <w:noProof/>
            <w:webHidden/>
          </w:rPr>
          <w:fldChar w:fldCharType="separate"/>
        </w:r>
        <w:r>
          <w:rPr>
            <w:noProof/>
            <w:webHidden/>
          </w:rPr>
          <w:t>1190</w:t>
        </w:r>
        <w:r>
          <w:rPr>
            <w:noProof/>
            <w:webHidden/>
          </w:rPr>
          <w:fldChar w:fldCharType="end"/>
        </w:r>
      </w:hyperlink>
    </w:p>
    <w:p w14:paraId="36100BC3" w14:textId="77777777" w:rsidR="0077316F" w:rsidRPr="002E4303" w:rsidRDefault="0077316F">
      <w:pPr>
        <w:pStyle w:val="Sommario2"/>
        <w:tabs>
          <w:tab w:val="right" w:leader="dot" w:pos="9628"/>
        </w:tabs>
        <w:rPr>
          <w:rFonts w:eastAsia="Times New Roman"/>
          <w:noProof/>
          <w:lang w:eastAsia="it-IT"/>
        </w:rPr>
      </w:pPr>
      <w:hyperlink w:anchor="_Toc499840956" w:history="1">
        <w:r w:rsidRPr="003C34CA">
          <w:rPr>
            <w:rStyle w:val="Collegamentoipertestuale"/>
            <w:noProof/>
          </w:rPr>
          <w:t>25 Novembre</w:t>
        </w:r>
        <w:r>
          <w:rPr>
            <w:noProof/>
            <w:webHidden/>
          </w:rPr>
          <w:tab/>
        </w:r>
        <w:r>
          <w:rPr>
            <w:noProof/>
            <w:webHidden/>
          </w:rPr>
          <w:fldChar w:fldCharType="begin"/>
        </w:r>
        <w:r>
          <w:rPr>
            <w:noProof/>
            <w:webHidden/>
          </w:rPr>
          <w:instrText xml:space="preserve"> PAGEREF _Toc499840956 \h </w:instrText>
        </w:r>
        <w:r>
          <w:rPr>
            <w:noProof/>
            <w:webHidden/>
          </w:rPr>
        </w:r>
        <w:r>
          <w:rPr>
            <w:noProof/>
            <w:webHidden/>
          </w:rPr>
          <w:fldChar w:fldCharType="separate"/>
        </w:r>
        <w:r>
          <w:rPr>
            <w:noProof/>
            <w:webHidden/>
          </w:rPr>
          <w:t>1194</w:t>
        </w:r>
        <w:r>
          <w:rPr>
            <w:noProof/>
            <w:webHidden/>
          </w:rPr>
          <w:fldChar w:fldCharType="end"/>
        </w:r>
      </w:hyperlink>
    </w:p>
    <w:p w14:paraId="209FFA4E" w14:textId="77777777" w:rsidR="0077316F" w:rsidRPr="002E4303" w:rsidRDefault="0077316F">
      <w:pPr>
        <w:pStyle w:val="Sommario1"/>
        <w:tabs>
          <w:tab w:val="right" w:leader="dot" w:pos="9628"/>
        </w:tabs>
        <w:rPr>
          <w:rFonts w:eastAsia="Times New Roman"/>
          <w:noProof/>
          <w:lang w:eastAsia="it-IT"/>
        </w:rPr>
      </w:pPr>
      <w:hyperlink w:anchor="_Toc499840957" w:history="1">
        <w:r w:rsidRPr="003C34CA">
          <w:rPr>
            <w:rStyle w:val="Collegamentoipertestuale"/>
            <w:rFonts w:ascii="Book Antiqua" w:eastAsia="Times New Roman" w:hAnsi="Book Antiqua" w:cs="Arial"/>
            <w:b/>
            <w:bCs/>
            <w:noProof/>
            <w:kern w:val="32"/>
            <w:lang w:eastAsia="it-IT"/>
          </w:rPr>
          <w:t>Ciò che egli faceva era male agli occhi del Signore</w:t>
        </w:r>
        <w:r>
          <w:rPr>
            <w:noProof/>
            <w:webHidden/>
          </w:rPr>
          <w:tab/>
        </w:r>
        <w:r>
          <w:rPr>
            <w:noProof/>
            <w:webHidden/>
          </w:rPr>
          <w:fldChar w:fldCharType="begin"/>
        </w:r>
        <w:r>
          <w:rPr>
            <w:noProof/>
            <w:webHidden/>
          </w:rPr>
          <w:instrText xml:space="preserve"> PAGEREF _Toc499840957 \h </w:instrText>
        </w:r>
        <w:r>
          <w:rPr>
            <w:noProof/>
            <w:webHidden/>
          </w:rPr>
        </w:r>
        <w:r>
          <w:rPr>
            <w:noProof/>
            <w:webHidden/>
          </w:rPr>
          <w:fldChar w:fldCharType="separate"/>
        </w:r>
        <w:r>
          <w:rPr>
            <w:noProof/>
            <w:webHidden/>
          </w:rPr>
          <w:t>1194</w:t>
        </w:r>
        <w:r>
          <w:rPr>
            <w:noProof/>
            <w:webHidden/>
          </w:rPr>
          <w:fldChar w:fldCharType="end"/>
        </w:r>
      </w:hyperlink>
    </w:p>
    <w:p w14:paraId="34523A3C" w14:textId="77777777" w:rsidR="0077316F" w:rsidRPr="002E4303" w:rsidRDefault="0077316F">
      <w:pPr>
        <w:pStyle w:val="Sommario2"/>
        <w:tabs>
          <w:tab w:val="right" w:leader="dot" w:pos="9628"/>
        </w:tabs>
        <w:rPr>
          <w:rFonts w:eastAsia="Times New Roman"/>
          <w:noProof/>
          <w:lang w:eastAsia="it-IT"/>
        </w:rPr>
      </w:pPr>
      <w:hyperlink w:anchor="_Toc499840958" w:history="1">
        <w:r w:rsidRPr="003C34CA">
          <w:rPr>
            <w:rStyle w:val="Collegamentoipertestuale"/>
            <w:noProof/>
          </w:rPr>
          <w:t>26 Novembre</w:t>
        </w:r>
        <w:r>
          <w:rPr>
            <w:noProof/>
            <w:webHidden/>
          </w:rPr>
          <w:tab/>
        </w:r>
        <w:r>
          <w:rPr>
            <w:noProof/>
            <w:webHidden/>
          </w:rPr>
          <w:fldChar w:fldCharType="begin"/>
        </w:r>
        <w:r>
          <w:rPr>
            <w:noProof/>
            <w:webHidden/>
          </w:rPr>
          <w:instrText xml:space="preserve"> PAGEREF _Toc499840958 \h </w:instrText>
        </w:r>
        <w:r>
          <w:rPr>
            <w:noProof/>
            <w:webHidden/>
          </w:rPr>
        </w:r>
        <w:r>
          <w:rPr>
            <w:noProof/>
            <w:webHidden/>
          </w:rPr>
          <w:fldChar w:fldCharType="separate"/>
        </w:r>
        <w:r>
          <w:rPr>
            <w:noProof/>
            <w:webHidden/>
          </w:rPr>
          <w:t>1196</w:t>
        </w:r>
        <w:r>
          <w:rPr>
            <w:noProof/>
            <w:webHidden/>
          </w:rPr>
          <w:fldChar w:fldCharType="end"/>
        </w:r>
      </w:hyperlink>
    </w:p>
    <w:p w14:paraId="5190D69A" w14:textId="77777777" w:rsidR="0077316F" w:rsidRPr="002E4303" w:rsidRDefault="0077316F">
      <w:pPr>
        <w:pStyle w:val="Sommario1"/>
        <w:tabs>
          <w:tab w:val="right" w:leader="dot" w:pos="9628"/>
        </w:tabs>
        <w:rPr>
          <w:rFonts w:eastAsia="Times New Roman"/>
          <w:noProof/>
          <w:lang w:eastAsia="it-IT"/>
        </w:rPr>
      </w:pPr>
      <w:hyperlink w:anchor="_Toc499840959" w:history="1">
        <w:r w:rsidRPr="003C34CA">
          <w:rPr>
            <w:rStyle w:val="Collegamentoipertestuale"/>
            <w:rFonts w:ascii="Book Antiqua" w:eastAsia="Times New Roman" w:hAnsi="Book Antiqua" w:cs="Arial"/>
            <w:b/>
            <w:bCs/>
            <w:noProof/>
            <w:kern w:val="32"/>
            <w:lang w:eastAsia="it-IT"/>
          </w:rPr>
          <w:t>PRENDA LA SUA CROCE E MI SEGUA</w:t>
        </w:r>
        <w:r>
          <w:rPr>
            <w:noProof/>
            <w:webHidden/>
          </w:rPr>
          <w:tab/>
        </w:r>
        <w:r>
          <w:rPr>
            <w:noProof/>
            <w:webHidden/>
          </w:rPr>
          <w:fldChar w:fldCharType="begin"/>
        </w:r>
        <w:r>
          <w:rPr>
            <w:noProof/>
            <w:webHidden/>
          </w:rPr>
          <w:instrText xml:space="preserve"> PAGEREF _Toc499840959 \h </w:instrText>
        </w:r>
        <w:r>
          <w:rPr>
            <w:noProof/>
            <w:webHidden/>
          </w:rPr>
        </w:r>
        <w:r>
          <w:rPr>
            <w:noProof/>
            <w:webHidden/>
          </w:rPr>
          <w:fldChar w:fldCharType="separate"/>
        </w:r>
        <w:r>
          <w:rPr>
            <w:noProof/>
            <w:webHidden/>
          </w:rPr>
          <w:t>1197</w:t>
        </w:r>
        <w:r>
          <w:rPr>
            <w:noProof/>
            <w:webHidden/>
          </w:rPr>
          <w:fldChar w:fldCharType="end"/>
        </w:r>
      </w:hyperlink>
    </w:p>
    <w:p w14:paraId="3C85C4BC" w14:textId="77777777" w:rsidR="0077316F" w:rsidRPr="002E4303" w:rsidRDefault="0077316F">
      <w:pPr>
        <w:pStyle w:val="Sommario2"/>
        <w:tabs>
          <w:tab w:val="right" w:leader="dot" w:pos="9628"/>
        </w:tabs>
        <w:rPr>
          <w:rFonts w:eastAsia="Times New Roman"/>
          <w:noProof/>
          <w:lang w:eastAsia="it-IT"/>
        </w:rPr>
      </w:pPr>
      <w:hyperlink w:anchor="_Toc499840960" w:history="1">
        <w:r w:rsidRPr="003C34CA">
          <w:rPr>
            <w:rStyle w:val="Collegamentoipertestuale"/>
            <w:noProof/>
          </w:rPr>
          <w:t>27 Novembre</w:t>
        </w:r>
        <w:r>
          <w:rPr>
            <w:noProof/>
            <w:webHidden/>
          </w:rPr>
          <w:tab/>
        </w:r>
        <w:r>
          <w:rPr>
            <w:noProof/>
            <w:webHidden/>
          </w:rPr>
          <w:fldChar w:fldCharType="begin"/>
        </w:r>
        <w:r>
          <w:rPr>
            <w:noProof/>
            <w:webHidden/>
          </w:rPr>
          <w:instrText xml:space="preserve"> PAGEREF _Toc499840960 \h </w:instrText>
        </w:r>
        <w:r>
          <w:rPr>
            <w:noProof/>
            <w:webHidden/>
          </w:rPr>
        </w:r>
        <w:r>
          <w:rPr>
            <w:noProof/>
            <w:webHidden/>
          </w:rPr>
          <w:fldChar w:fldCharType="separate"/>
        </w:r>
        <w:r>
          <w:rPr>
            <w:noProof/>
            <w:webHidden/>
          </w:rPr>
          <w:t>1200</w:t>
        </w:r>
        <w:r>
          <w:rPr>
            <w:noProof/>
            <w:webHidden/>
          </w:rPr>
          <w:fldChar w:fldCharType="end"/>
        </w:r>
      </w:hyperlink>
    </w:p>
    <w:p w14:paraId="72D944A0" w14:textId="77777777" w:rsidR="0077316F" w:rsidRPr="002E4303" w:rsidRDefault="0077316F">
      <w:pPr>
        <w:pStyle w:val="Sommario1"/>
        <w:tabs>
          <w:tab w:val="right" w:leader="dot" w:pos="9628"/>
        </w:tabs>
        <w:rPr>
          <w:rFonts w:eastAsia="Times New Roman"/>
          <w:noProof/>
          <w:lang w:eastAsia="it-IT"/>
        </w:rPr>
      </w:pPr>
      <w:hyperlink w:anchor="_Toc499840961" w:history="1">
        <w:r w:rsidRPr="003C34CA">
          <w:rPr>
            <w:rStyle w:val="Collegamentoipertestuale"/>
            <w:rFonts w:ascii="Book Antiqua" w:eastAsia="Times New Roman" w:hAnsi="Book Antiqua" w:cs="Arial"/>
            <w:b/>
            <w:bCs/>
            <w:noProof/>
            <w:kern w:val="32"/>
            <w:lang w:eastAsia="it-IT"/>
          </w:rPr>
          <w:t>Non c’è altro comandamento più grande di questi</w:t>
        </w:r>
        <w:r>
          <w:rPr>
            <w:noProof/>
            <w:webHidden/>
          </w:rPr>
          <w:tab/>
        </w:r>
        <w:r>
          <w:rPr>
            <w:noProof/>
            <w:webHidden/>
          </w:rPr>
          <w:fldChar w:fldCharType="begin"/>
        </w:r>
        <w:r>
          <w:rPr>
            <w:noProof/>
            <w:webHidden/>
          </w:rPr>
          <w:instrText xml:space="preserve"> PAGEREF _Toc499840961 \h </w:instrText>
        </w:r>
        <w:r>
          <w:rPr>
            <w:noProof/>
            <w:webHidden/>
          </w:rPr>
        </w:r>
        <w:r>
          <w:rPr>
            <w:noProof/>
            <w:webHidden/>
          </w:rPr>
          <w:fldChar w:fldCharType="separate"/>
        </w:r>
        <w:r>
          <w:rPr>
            <w:noProof/>
            <w:webHidden/>
          </w:rPr>
          <w:t>1200</w:t>
        </w:r>
        <w:r>
          <w:rPr>
            <w:noProof/>
            <w:webHidden/>
          </w:rPr>
          <w:fldChar w:fldCharType="end"/>
        </w:r>
      </w:hyperlink>
    </w:p>
    <w:p w14:paraId="142A9049" w14:textId="77777777" w:rsidR="0077316F" w:rsidRPr="002E4303" w:rsidRDefault="0077316F">
      <w:pPr>
        <w:pStyle w:val="Sommario2"/>
        <w:tabs>
          <w:tab w:val="right" w:leader="dot" w:pos="9628"/>
        </w:tabs>
        <w:rPr>
          <w:rFonts w:eastAsia="Times New Roman"/>
          <w:noProof/>
          <w:lang w:eastAsia="it-IT"/>
        </w:rPr>
      </w:pPr>
      <w:hyperlink w:anchor="_Toc499840962" w:history="1">
        <w:r w:rsidRPr="003C34CA">
          <w:rPr>
            <w:rStyle w:val="Collegamentoipertestuale"/>
            <w:noProof/>
          </w:rPr>
          <w:t>28 Novembre</w:t>
        </w:r>
        <w:r>
          <w:rPr>
            <w:noProof/>
            <w:webHidden/>
          </w:rPr>
          <w:tab/>
        </w:r>
        <w:r>
          <w:rPr>
            <w:noProof/>
            <w:webHidden/>
          </w:rPr>
          <w:fldChar w:fldCharType="begin"/>
        </w:r>
        <w:r>
          <w:rPr>
            <w:noProof/>
            <w:webHidden/>
          </w:rPr>
          <w:instrText xml:space="preserve"> PAGEREF _Toc499840962 \h </w:instrText>
        </w:r>
        <w:r>
          <w:rPr>
            <w:noProof/>
            <w:webHidden/>
          </w:rPr>
        </w:r>
        <w:r>
          <w:rPr>
            <w:noProof/>
            <w:webHidden/>
          </w:rPr>
          <w:fldChar w:fldCharType="separate"/>
        </w:r>
        <w:r>
          <w:rPr>
            <w:noProof/>
            <w:webHidden/>
          </w:rPr>
          <w:t>1203</w:t>
        </w:r>
        <w:r>
          <w:rPr>
            <w:noProof/>
            <w:webHidden/>
          </w:rPr>
          <w:fldChar w:fldCharType="end"/>
        </w:r>
      </w:hyperlink>
    </w:p>
    <w:p w14:paraId="3FEDF233" w14:textId="77777777" w:rsidR="0077316F" w:rsidRPr="002E4303" w:rsidRDefault="0077316F">
      <w:pPr>
        <w:pStyle w:val="Sommario1"/>
        <w:tabs>
          <w:tab w:val="right" w:leader="dot" w:pos="9628"/>
        </w:tabs>
        <w:rPr>
          <w:rFonts w:eastAsia="Times New Roman"/>
          <w:noProof/>
          <w:lang w:eastAsia="it-IT"/>
        </w:rPr>
      </w:pPr>
      <w:hyperlink w:anchor="_Toc499840963" w:history="1">
        <w:r w:rsidRPr="003C34CA">
          <w:rPr>
            <w:rStyle w:val="Collegamentoipertestuale"/>
            <w:rFonts w:ascii="Book Antiqua" w:eastAsia="Times New Roman" w:hAnsi="Book Antiqua" w:cs="Arial"/>
            <w:b/>
            <w:bCs/>
            <w:noProof/>
            <w:kern w:val="32"/>
            <w:lang w:eastAsia="it-IT"/>
          </w:rPr>
          <w:t>Non c’è altro comandamento più grande di questi</w:t>
        </w:r>
        <w:r>
          <w:rPr>
            <w:noProof/>
            <w:webHidden/>
          </w:rPr>
          <w:tab/>
        </w:r>
        <w:r>
          <w:rPr>
            <w:noProof/>
            <w:webHidden/>
          </w:rPr>
          <w:fldChar w:fldCharType="begin"/>
        </w:r>
        <w:r>
          <w:rPr>
            <w:noProof/>
            <w:webHidden/>
          </w:rPr>
          <w:instrText xml:space="preserve"> PAGEREF _Toc499840963 \h </w:instrText>
        </w:r>
        <w:r>
          <w:rPr>
            <w:noProof/>
            <w:webHidden/>
          </w:rPr>
        </w:r>
        <w:r>
          <w:rPr>
            <w:noProof/>
            <w:webHidden/>
          </w:rPr>
          <w:fldChar w:fldCharType="separate"/>
        </w:r>
        <w:r>
          <w:rPr>
            <w:noProof/>
            <w:webHidden/>
          </w:rPr>
          <w:t>1203</w:t>
        </w:r>
        <w:r>
          <w:rPr>
            <w:noProof/>
            <w:webHidden/>
          </w:rPr>
          <w:fldChar w:fldCharType="end"/>
        </w:r>
      </w:hyperlink>
    </w:p>
    <w:p w14:paraId="2671526A" w14:textId="77777777" w:rsidR="0077316F" w:rsidRPr="002E4303" w:rsidRDefault="0077316F">
      <w:pPr>
        <w:pStyle w:val="Sommario2"/>
        <w:tabs>
          <w:tab w:val="right" w:leader="dot" w:pos="9628"/>
        </w:tabs>
        <w:rPr>
          <w:rFonts w:eastAsia="Times New Roman"/>
          <w:noProof/>
          <w:lang w:eastAsia="it-IT"/>
        </w:rPr>
      </w:pPr>
      <w:hyperlink w:anchor="_Toc499840964" w:history="1">
        <w:r w:rsidRPr="003C34CA">
          <w:rPr>
            <w:rStyle w:val="Collegamentoipertestuale"/>
            <w:noProof/>
          </w:rPr>
          <w:t>29 Novembre</w:t>
        </w:r>
        <w:r>
          <w:rPr>
            <w:noProof/>
            <w:webHidden/>
          </w:rPr>
          <w:tab/>
        </w:r>
        <w:r>
          <w:rPr>
            <w:noProof/>
            <w:webHidden/>
          </w:rPr>
          <w:fldChar w:fldCharType="begin"/>
        </w:r>
        <w:r>
          <w:rPr>
            <w:noProof/>
            <w:webHidden/>
          </w:rPr>
          <w:instrText xml:space="preserve"> PAGEREF _Toc499840964 \h </w:instrText>
        </w:r>
        <w:r>
          <w:rPr>
            <w:noProof/>
            <w:webHidden/>
          </w:rPr>
        </w:r>
        <w:r>
          <w:rPr>
            <w:noProof/>
            <w:webHidden/>
          </w:rPr>
          <w:fldChar w:fldCharType="separate"/>
        </w:r>
        <w:r>
          <w:rPr>
            <w:noProof/>
            <w:webHidden/>
          </w:rPr>
          <w:t>1206</w:t>
        </w:r>
        <w:r>
          <w:rPr>
            <w:noProof/>
            <w:webHidden/>
          </w:rPr>
          <w:fldChar w:fldCharType="end"/>
        </w:r>
      </w:hyperlink>
    </w:p>
    <w:p w14:paraId="647375B6" w14:textId="77777777" w:rsidR="0077316F" w:rsidRPr="002E4303" w:rsidRDefault="0077316F">
      <w:pPr>
        <w:pStyle w:val="Sommario1"/>
        <w:tabs>
          <w:tab w:val="right" w:leader="dot" w:pos="9628"/>
        </w:tabs>
        <w:rPr>
          <w:rFonts w:eastAsia="Times New Roman"/>
          <w:noProof/>
          <w:lang w:eastAsia="it-IT"/>
        </w:rPr>
      </w:pPr>
      <w:hyperlink w:anchor="_Toc499840965" w:history="1">
        <w:r w:rsidRPr="003C34CA">
          <w:rPr>
            <w:rStyle w:val="Collegamentoipertestuale"/>
            <w:rFonts w:ascii="Book Antiqua" w:eastAsia="Times New Roman" w:hAnsi="Book Antiqua" w:cs="Arial"/>
            <w:b/>
            <w:bCs/>
            <w:noProof/>
            <w:kern w:val="32"/>
            <w:lang w:eastAsia="it-IT"/>
          </w:rPr>
          <w:t>Il suo volto brillò come il sole</w:t>
        </w:r>
        <w:r>
          <w:rPr>
            <w:noProof/>
            <w:webHidden/>
          </w:rPr>
          <w:tab/>
        </w:r>
        <w:r>
          <w:rPr>
            <w:noProof/>
            <w:webHidden/>
          </w:rPr>
          <w:fldChar w:fldCharType="begin"/>
        </w:r>
        <w:r>
          <w:rPr>
            <w:noProof/>
            <w:webHidden/>
          </w:rPr>
          <w:instrText xml:space="preserve"> PAGEREF _Toc499840965 \h </w:instrText>
        </w:r>
        <w:r>
          <w:rPr>
            <w:noProof/>
            <w:webHidden/>
          </w:rPr>
        </w:r>
        <w:r>
          <w:rPr>
            <w:noProof/>
            <w:webHidden/>
          </w:rPr>
          <w:fldChar w:fldCharType="separate"/>
        </w:r>
        <w:r>
          <w:rPr>
            <w:noProof/>
            <w:webHidden/>
          </w:rPr>
          <w:t>1206</w:t>
        </w:r>
        <w:r>
          <w:rPr>
            <w:noProof/>
            <w:webHidden/>
          </w:rPr>
          <w:fldChar w:fldCharType="end"/>
        </w:r>
      </w:hyperlink>
    </w:p>
    <w:p w14:paraId="3C77B2B7" w14:textId="77777777" w:rsidR="0077316F" w:rsidRPr="002E4303" w:rsidRDefault="0077316F">
      <w:pPr>
        <w:pStyle w:val="Sommario2"/>
        <w:tabs>
          <w:tab w:val="right" w:leader="dot" w:pos="9628"/>
        </w:tabs>
        <w:rPr>
          <w:rFonts w:eastAsia="Times New Roman"/>
          <w:noProof/>
          <w:lang w:eastAsia="it-IT"/>
        </w:rPr>
      </w:pPr>
      <w:hyperlink w:anchor="_Toc499840966" w:history="1">
        <w:r w:rsidRPr="003C34CA">
          <w:rPr>
            <w:rStyle w:val="Collegamentoipertestuale"/>
            <w:noProof/>
          </w:rPr>
          <w:t>30 Novembre</w:t>
        </w:r>
        <w:r>
          <w:rPr>
            <w:noProof/>
            <w:webHidden/>
          </w:rPr>
          <w:tab/>
        </w:r>
        <w:r>
          <w:rPr>
            <w:noProof/>
            <w:webHidden/>
          </w:rPr>
          <w:fldChar w:fldCharType="begin"/>
        </w:r>
        <w:r>
          <w:rPr>
            <w:noProof/>
            <w:webHidden/>
          </w:rPr>
          <w:instrText xml:space="preserve"> PAGEREF _Toc499840966 \h </w:instrText>
        </w:r>
        <w:r>
          <w:rPr>
            <w:noProof/>
            <w:webHidden/>
          </w:rPr>
        </w:r>
        <w:r>
          <w:rPr>
            <w:noProof/>
            <w:webHidden/>
          </w:rPr>
          <w:fldChar w:fldCharType="separate"/>
        </w:r>
        <w:r>
          <w:rPr>
            <w:noProof/>
            <w:webHidden/>
          </w:rPr>
          <w:t>1209</w:t>
        </w:r>
        <w:r>
          <w:rPr>
            <w:noProof/>
            <w:webHidden/>
          </w:rPr>
          <w:fldChar w:fldCharType="end"/>
        </w:r>
      </w:hyperlink>
    </w:p>
    <w:p w14:paraId="570FEA06" w14:textId="77777777" w:rsidR="0077316F" w:rsidRPr="002E4303" w:rsidRDefault="0077316F">
      <w:pPr>
        <w:pStyle w:val="Sommario1"/>
        <w:tabs>
          <w:tab w:val="right" w:leader="dot" w:pos="9628"/>
        </w:tabs>
        <w:rPr>
          <w:rFonts w:eastAsia="Times New Roman"/>
          <w:noProof/>
          <w:lang w:eastAsia="it-IT"/>
        </w:rPr>
      </w:pPr>
      <w:hyperlink w:anchor="_Toc499840967" w:history="1">
        <w:r w:rsidRPr="003C34CA">
          <w:rPr>
            <w:rStyle w:val="Collegamentoipertestuale"/>
            <w:rFonts w:ascii="Book Antiqua" w:eastAsia="Times New Roman" w:hAnsi="Book Antiqua" w:cs="Arial"/>
            <w:b/>
            <w:bCs/>
            <w:noProof/>
            <w:kern w:val="32"/>
            <w:lang w:eastAsia="it-IT"/>
          </w:rPr>
          <w:t>Se qualcuno ha sete, venga a me</w:t>
        </w:r>
        <w:r>
          <w:rPr>
            <w:noProof/>
            <w:webHidden/>
          </w:rPr>
          <w:tab/>
        </w:r>
        <w:r>
          <w:rPr>
            <w:noProof/>
            <w:webHidden/>
          </w:rPr>
          <w:fldChar w:fldCharType="begin"/>
        </w:r>
        <w:r>
          <w:rPr>
            <w:noProof/>
            <w:webHidden/>
          </w:rPr>
          <w:instrText xml:space="preserve"> PAGEREF _Toc499840967 \h </w:instrText>
        </w:r>
        <w:r>
          <w:rPr>
            <w:noProof/>
            <w:webHidden/>
          </w:rPr>
        </w:r>
        <w:r>
          <w:rPr>
            <w:noProof/>
            <w:webHidden/>
          </w:rPr>
          <w:fldChar w:fldCharType="separate"/>
        </w:r>
        <w:r>
          <w:rPr>
            <w:noProof/>
            <w:webHidden/>
          </w:rPr>
          <w:t>1209</w:t>
        </w:r>
        <w:r>
          <w:rPr>
            <w:noProof/>
            <w:webHidden/>
          </w:rPr>
          <w:fldChar w:fldCharType="end"/>
        </w:r>
      </w:hyperlink>
    </w:p>
    <w:p w14:paraId="1891D654" w14:textId="77777777" w:rsidR="00454470" w:rsidRPr="00454470" w:rsidRDefault="00454470" w:rsidP="00454470">
      <w:pPr>
        <w:spacing w:after="120" w:line="240" w:lineRule="auto"/>
        <w:jc w:val="both"/>
        <w:rPr>
          <w:color w:val="000000"/>
        </w:rPr>
      </w:pPr>
      <w:r w:rsidRPr="00454470">
        <w:rPr>
          <w:b/>
          <w:bCs/>
          <w:color w:val="000000"/>
        </w:rPr>
        <w:fldChar w:fldCharType="end"/>
      </w:r>
    </w:p>
    <w:p w14:paraId="2DD80871" w14:textId="77777777" w:rsidR="0065099F" w:rsidRPr="00020A36" w:rsidRDefault="0065099F" w:rsidP="0065361B">
      <w:pPr>
        <w:pStyle w:val="Titolo1"/>
        <w:rPr>
          <w:rFonts w:ascii="Book Antiqua" w:hAnsi="Book Antiqua"/>
        </w:rPr>
      </w:pPr>
    </w:p>
    <w:sectPr w:rsidR="0065099F" w:rsidRPr="00020A36" w:rsidSect="004714E3">
      <w:footerReference w:type="default" r:id="rId11"/>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02DB6" w14:textId="77777777" w:rsidR="005402E3" w:rsidRDefault="005402E3" w:rsidP="00454470">
      <w:pPr>
        <w:spacing w:after="0" w:line="240" w:lineRule="auto"/>
      </w:pPr>
      <w:r>
        <w:separator/>
      </w:r>
    </w:p>
  </w:endnote>
  <w:endnote w:type="continuationSeparator" w:id="0">
    <w:p w14:paraId="09EBF854" w14:textId="77777777" w:rsidR="005402E3" w:rsidRDefault="005402E3" w:rsidP="00454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reek2">
    <w:charset w:val="00"/>
    <w:family w:val="auto"/>
    <w:pitch w:val="variable"/>
    <w:sig w:usb0="00000003" w:usb1="00000000" w:usb2="00000000" w:usb3="00000000" w:csb0="00000001" w:csb1="00000000"/>
  </w:font>
  <w:font w:name="Vollkor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5CF8" w14:textId="77777777" w:rsidR="0077316F" w:rsidRDefault="0077316F">
    <w:pPr>
      <w:pStyle w:val="Pidipagina"/>
      <w:jc w:val="right"/>
    </w:pPr>
    <w:r>
      <w:fldChar w:fldCharType="begin"/>
    </w:r>
    <w:r>
      <w:instrText>PAGE   \* MERGEFORMAT</w:instrText>
    </w:r>
    <w:r>
      <w:fldChar w:fldCharType="separate"/>
    </w:r>
    <w:r w:rsidR="00302295">
      <w:rPr>
        <w:noProof/>
      </w:rPr>
      <w:t>1</w:t>
    </w:r>
    <w:r>
      <w:fldChar w:fldCharType="end"/>
    </w:r>
  </w:p>
  <w:p w14:paraId="71904D77" w14:textId="77777777" w:rsidR="0077316F" w:rsidRDefault="007731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9CF9" w14:textId="77777777" w:rsidR="00454470" w:rsidRDefault="00454470">
    <w:pPr>
      <w:pStyle w:val="Pidipagina"/>
      <w:jc w:val="right"/>
    </w:pPr>
    <w:r>
      <w:fldChar w:fldCharType="begin"/>
    </w:r>
    <w:r>
      <w:instrText>PAGE   \* MERGEFORMAT</w:instrText>
    </w:r>
    <w:r>
      <w:fldChar w:fldCharType="separate"/>
    </w:r>
    <w:r w:rsidR="0077316F">
      <w:rPr>
        <w:noProof/>
      </w:rPr>
      <w:t>1232</w:t>
    </w:r>
    <w:r>
      <w:fldChar w:fldCharType="end"/>
    </w:r>
  </w:p>
  <w:p w14:paraId="6E54C5BC" w14:textId="77777777" w:rsidR="00454470" w:rsidRDefault="00454470">
    <w:pPr>
      <w:pStyle w:val="Pidipagina"/>
    </w:pPr>
  </w:p>
  <w:p w14:paraId="4532AFDD" w14:textId="77777777" w:rsidR="004D0C75" w:rsidRDefault="004D0C75"/>
  <w:p w14:paraId="449180C9" w14:textId="77777777" w:rsidR="004D0C75" w:rsidRDefault="004D0C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0EDE7" w14:textId="77777777" w:rsidR="005402E3" w:rsidRDefault="005402E3" w:rsidP="00454470">
      <w:pPr>
        <w:spacing w:after="0" w:line="240" w:lineRule="auto"/>
      </w:pPr>
      <w:r>
        <w:separator/>
      </w:r>
    </w:p>
  </w:footnote>
  <w:footnote w:type="continuationSeparator" w:id="0">
    <w:p w14:paraId="49EB5BD6" w14:textId="77777777" w:rsidR="005402E3" w:rsidRDefault="005402E3" w:rsidP="004544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FB23"/>
      </v:shape>
    </w:pict>
  </w:numPicBullet>
  <w:abstractNum w:abstractNumId="0" w15:restartNumberingAfterBreak="0">
    <w:nsid w:val="0E6C0ADA"/>
    <w:multiLevelType w:val="hybridMultilevel"/>
    <w:tmpl w:val="B9F2F380"/>
    <w:lvl w:ilvl="0" w:tplc="3D52D996">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B325EE4"/>
    <w:multiLevelType w:val="hybridMultilevel"/>
    <w:tmpl w:val="4CD02B8E"/>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7D297002"/>
    <w:multiLevelType w:val="hybridMultilevel"/>
    <w:tmpl w:val="AF60621E"/>
    <w:lvl w:ilvl="0" w:tplc="95323F9C">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104643">
    <w:abstractNumId w:val="0"/>
  </w:num>
  <w:num w:numId="2" w16cid:durableId="49577882">
    <w:abstractNumId w:val="3"/>
  </w:num>
  <w:num w:numId="3" w16cid:durableId="475340895">
    <w:abstractNumId w:val="2"/>
    <w:lvlOverride w:ilvl="0"/>
    <w:lvlOverride w:ilvl="1"/>
    <w:lvlOverride w:ilvl="2"/>
    <w:lvlOverride w:ilvl="3"/>
    <w:lvlOverride w:ilvl="4"/>
    <w:lvlOverride w:ilvl="5"/>
    <w:lvlOverride w:ilvl="6"/>
    <w:lvlOverride w:ilvl="7"/>
    <w:lvlOverride w:ilvl="8"/>
  </w:num>
  <w:num w:numId="4" w16cid:durableId="88545881">
    <w:abstractNumId w:val="2"/>
  </w:num>
  <w:num w:numId="5" w16cid:durableId="19281180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E"/>
    <w:rsid w:val="000005A0"/>
    <w:rsid w:val="00015032"/>
    <w:rsid w:val="00020A36"/>
    <w:rsid w:val="000313AD"/>
    <w:rsid w:val="00035F2D"/>
    <w:rsid w:val="000529EA"/>
    <w:rsid w:val="0007559A"/>
    <w:rsid w:val="00076CB1"/>
    <w:rsid w:val="00095222"/>
    <w:rsid w:val="000A2CFC"/>
    <w:rsid w:val="000C4728"/>
    <w:rsid w:val="000F518D"/>
    <w:rsid w:val="001348BD"/>
    <w:rsid w:val="0014353B"/>
    <w:rsid w:val="00147A05"/>
    <w:rsid w:val="00181814"/>
    <w:rsid w:val="00183E9D"/>
    <w:rsid w:val="00187AF2"/>
    <w:rsid w:val="001A63E0"/>
    <w:rsid w:val="001E5529"/>
    <w:rsid w:val="001F59DB"/>
    <w:rsid w:val="00202BAB"/>
    <w:rsid w:val="0021131C"/>
    <w:rsid w:val="00220400"/>
    <w:rsid w:val="0022052E"/>
    <w:rsid w:val="00220CD0"/>
    <w:rsid w:val="00223DFC"/>
    <w:rsid w:val="00225A53"/>
    <w:rsid w:val="00233226"/>
    <w:rsid w:val="00234BF3"/>
    <w:rsid w:val="002514D5"/>
    <w:rsid w:val="002610EF"/>
    <w:rsid w:val="00262029"/>
    <w:rsid w:val="002A0E2D"/>
    <w:rsid w:val="002A5E6C"/>
    <w:rsid w:val="002B1EB3"/>
    <w:rsid w:val="002D0C88"/>
    <w:rsid w:val="002E4303"/>
    <w:rsid w:val="003014FE"/>
    <w:rsid w:val="00301F53"/>
    <w:rsid w:val="00302295"/>
    <w:rsid w:val="00306EA4"/>
    <w:rsid w:val="00317BC1"/>
    <w:rsid w:val="00324942"/>
    <w:rsid w:val="0037337E"/>
    <w:rsid w:val="00386581"/>
    <w:rsid w:val="00387FE9"/>
    <w:rsid w:val="003933E4"/>
    <w:rsid w:val="003A0C80"/>
    <w:rsid w:val="003D7B89"/>
    <w:rsid w:val="003F4048"/>
    <w:rsid w:val="003F61BB"/>
    <w:rsid w:val="003F7864"/>
    <w:rsid w:val="00415B0D"/>
    <w:rsid w:val="00434C86"/>
    <w:rsid w:val="00435FAA"/>
    <w:rsid w:val="00454470"/>
    <w:rsid w:val="004714E3"/>
    <w:rsid w:val="0047361B"/>
    <w:rsid w:val="00474E98"/>
    <w:rsid w:val="00487771"/>
    <w:rsid w:val="004A6D59"/>
    <w:rsid w:val="004B7258"/>
    <w:rsid w:val="004D0C75"/>
    <w:rsid w:val="004D28B7"/>
    <w:rsid w:val="004D46BF"/>
    <w:rsid w:val="004E23C5"/>
    <w:rsid w:val="004F6B97"/>
    <w:rsid w:val="004F7D1E"/>
    <w:rsid w:val="00506751"/>
    <w:rsid w:val="00522E7A"/>
    <w:rsid w:val="00525BD5"/>
    <w:rsid w:val="00526CED"/>
    <w:rsid w:val="00526D95"/>
    <w:rsid w:val="00535A69"/>
    <w:rsid w:val="005402E3"/>
    <w:rsid w:val="005456A0"/>
    <w:rsid w:val="00577D21"/>
    <w:rsid w:val="00587E97"/>
    <w:rsid w:val="00596028"/>
    <w:rsid w:val="005A3FED"/>
    <w:rsid w:val="005B5EEE"/>
    <w:rsid w:val="005E0F6A"/>
    <w:rsid w:val="005F4621"/>
    <w:rsid w:val="005F623F"/>
    <w:rsid w:val="00601DAE"/>
    <w:rsid w:val="00632168"/>
    <w:rsid w:val="0064223D"/>
    <w:rsid w:val="0065099F"/>
    <w:rsid w:val="0065361B"/>
    <w:rsid w:val="00693FD8"/>
    <w:rsid w:val="006B1C38"/>
    <w:rsid w:val="006B2969"/>
    <w:rsid w:val="00727A2D"/>
    <w:rsid w:val="00732418"/>
    <w:rsid w:val="0077316F"/>
    <w:rsid w:val="00774999"/>
    <w:rsid w:val="00791E75"/>
    <w:rsid w:val="007A1B51"/>
    <w:rsid w:val="007D4D14"/>
    <w:rsid w:val="007E7D11"/>
    <w:rsid w:val="007F3C7D"/>
    <w:rsid w:val="0080323D"/>
    <w:rsid w:val="00830E76"/>
    <w:rsid w:val="00847B0C"/>
    <w:rsid w:val="008803F0"/>
    <w:rsid w:val="00884F83"/>
    <w:rsid w:val="008C6655"/>
    <w:rsid w:val="008F67F4"/>
    <w:rsid w:val="00921714"/>
    <w:rsid w:val="00931EF8"/>
    <w:rsid w:val="00932AF5"/>
    <w:rsid w:val="00933DB8"/>
    <w:rsid w:val="00952D5D"/>
    <w:rsid w:val="009A507E"/>
    <w:rsid w:val="009B695F"/>
    <w:rsid w:val="009C29BE"/>
    <w:rsid w:val="009D5A10"/>
    <w:rsid w:val="009D770E"/>
    <w:rsid w:val="009F5335"/>
    <w:rsid w:val="009F5F25"/>
    <w:rsid w:val="00A02F2F"/>
    <w:rsid w:val="00A572F1"/>
    <w:rsid w:val="00A638F1"/>
    <w:rsid w:val="00AA270B"/>
    <w:rsid w:val="00AA4BA1"/>
    <w:rsid w:val="00AA7409"/>
    <w:rsid w:val="00AB4D5A"/>
    <w:rsid w:val="00AD0F19"/>
    <w:rsid w:val="00B30525"/>
    <w:rsid w:val="00B3575E"/>
    <w:rsid w:val="00B457D6"/>
    <w:rsid w:val="00B82258"/>
    <w:rsid w:val="00BA123F"/>
    <w:rsid w:val="00BA48A7"/>
    <w:rsid w:val="00BA4F2D"/>
    <w:rsid w:val="00BB7161"/>
    <w:rsid w:val="00BC71D9"/>
    <w:rsid w:val="00BE36CB"/>
    <w:rsid w:val="00BE504B"/>
    <w:rsid w:val="00BE6ABE"/>
    <w:rsid w:val="00BE731E"/>
    <w:rsid w:val="00BF0CCB"/>
    <w:rsid w:val="00C0717C"/>
    <w:rsid w:val="00C12D3D"/>
    <w:rsid w:val="00C519E5"/>
    <w:rsid w:val="00C65252"/>
    <w:rsid w:val="00C81552"/>
    <w:rsid w:val="00C93186"/>
    <w:rsid w:val="00C946A9"/>
    <w:rsid w:val="00CC6CD9"/>
    <w:rsid w:val="00CD0FFF"/>
    <w:rsid w:val="00CD3029"/>
    <w:rsid w:val="00CE2200"/>
    <w:rsid w:val="00D13511"/>
    <w:rsid w:val="00D333B3"/>
    <w:rsid w:val="00D65113"/>
    <w:rsid w:val="00DA0D66"/>
    <w:rsid w:val="00DA3C24"/>
    <w:rsid w:val="00DC5F10"/>
    <w:rsid w:val="00DD54D7"/>
    <w:rsid w:val="00DF56CD"/>
    <w:rsid w:val="00DF7DC5"/>
    <w:rsid w:val="00E02E23"/>
    <w:rsid w:val="00E415E5"/>
    <w:rsid w:val="00E5398B"/>
    <w:rsid w:val="00E63B3E"/>
    <w:rsid w:val="00E77955"/>
    <w:rsid w:val="00E84F94"/>
    <w:rsid w:val="00E85D18"/>
    <w:rsid w:val="00E95507"/>
    <w:rsid w:val="00EF5117"/>
    <w:rsid w:val="00F03B95"/>
    <w:rsid w:val="00F304A7"/>
    <w:rsid w:val="00F43A0D"/>
    <w:rsid w:val="00F46B8B"/>
    <w:rsid w:val="00F51AE6"/>
    <w:rsid w:val="00F73AA2"/>
    <w:rsid w:val="00F74FC9"/>
    <w:rsid w:val="00FC53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CAAE8"/>
  <w15:chartTrackingRefBased/>
  <w15:docId w15:val="{CF079488-8729-4446-83B1-70546B54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187AF2"/>
    <w:pPr>
      <w:keepNext/>
      <w:keepLines/>
      <w:spacing w:before="240" w:after="0" w:line="252" w:lineRule="auto"/>
      <w:jc w:val="center"/>
      <w:outlineLvl w:val="0"/>
    </w:pPr>
    <w:rPr>
      <w:rFonts w:ascii="Garamond" w:eastAsia="Times New Roman" w:hAnsi="Garamond"/>
      <w:i/>
      <w:color w:val="2E74B5"/>
      <w:sz w:val="28"/>
      <w:szCs w:val="28"/>
      <w:lang w:eastAsia="it-IT"/>
    </w:rPr>
  </w:style>
  <w:style w:type="paragraph" w:styleId="Titolo2">
    <w:name w:val="heading 2"/>
    <w:basedOn w:val="Normale"/>
    <w:next w:val="Normale"/>
    <w:link w:val="Titolo2Carattere"/>
    <w:uiPriority w:val="9"/>
    <w:unhideWhenUsed/>
    <w:qFormat/>
    <w:rsid w:val="00187AF2"/>
    <w:pPr>
      <w:keepNext/>
      <w:keepLines/>
      <w:spacing w:before="40" w:after="0" w:line="252" w:lineRule="auto"/>
      <w:outlineLvl w:val="1"/>
    </w:pPr>
    <w:rPr>
      <w:rFonts w:ascii="Calibri Light" w:eastAsia="Times New Roman" w:hAnsi="Calibri Light"/>
      <w:color w:val="2E74B5"/>
      <w:sz w:val="26"/>
      <w:szCs w:val="26"/>
    </w:rPr>
  </w:style>
  <w:style w:type="paragraph" w:styleId="Titolo3">
    <w:name w:val="heading 3"/>
    <w:basedOn w:val="Normale"/>
    <w:next w:val="Normale"/>
    <w:link w:val="Titolo3Carattere"/>
    <w:uiPriority w:val="9"/>
    <w:unhideWhenUsed/>
    <w:qFormat/>
    <w:rsid w:val="00301F53"/>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semiHidden/>
    <w:unhideWhenUsed/>
    <w:qFormat/>
    <w:rsid w:val="000C4728"/>
    <w:pPr>
      <w:keepNext/>
      <w:keepLines/>
      <w:spacing w:before="40" w:after="0" w:line="252" w:lineRule="auto"/>
      <w:outlineLvl w:val="3"/>
    </w:pPr>
    <w:rPr>
      <w:rFonts w:ascii="Calibri Light" w:eastAsia="Times New Roman" w:hAnsi="Calibri Light"/>
      <w:i/>
      <w:iCs/>
      <w:color w:val="2E74B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87AF2"/>
    <w:rPr>
      <w:rFonts w:ascii="Garamond" w:eastAsia="Times New Roman" w:hAnsi="Garamond"/>
      <w:i/>
      <w:color w:val="2E74B5"/>
      <w:sz w:val="28"/>
      <w:szCs w:val="28"/>
    </w:rPr>
  </w:style>
  <w:style w:type="character" w:customStyle="1" w:styleId="Titolo2Carattere">
    <w:name w:val="Titolo 2 Carattere"/>
    <w:link w:val="Titolo2"/>
    <w:uiPriority w:val="9"/>
    <w:rsid w:val="00187AF2"/>
    <w:rPr>
      <w:rFonts w:ascii="Calibri Light" w:eastAsia="Times New Roman" w:hAnsi="Calibri Light"/>
      <w:color w:val="2E74B5"/>
      <w:sz w:val="26"/>
      <w:szCs w:val="26"/>
      <w:lang w:eastAsia="en-US"/>
    </w:rPr>
  </w:style>
  <w:style w:type="paragraph" w:styleId="Nessunaspaziatura">
    <w:name w:val="No Spacing"/>
    <w:basedOn w:val="Paragrafoelenco"/>
    <w:uiPriority w:val="1"/>
    <w:qFormat/>
    <w:rsid w:val="00187AF2"/>
    <w:pPr>
      <w:numPr>
        <w:numId w:val="1"/>
      </w:numPr>
      <w:spacing w:line="240" w:lineRule="auto"/>
      <w:ind w:left="567" w:hanging="567"/>
      <w:jc w:val="both"/>
    </w:pPr>
    <w:rPr>
      <w:rFonts w:ascii="Book Antiqua" w:hAnsi="Book Antiqua" w:cs="Helvetica"/>
      <w:i/>
    </w:rPr>
  </w:style>
  <w:style w:type="paragraph" w:styleId="Paragrafoelenco">
    <w:name w:val="List Paragraph"/>
    <w:basedOn w:val="Normale"/>
    <w:uiPriority w:val="34"/>
    <w:qFormat/>
    <w:rsid w:val="00187AF2"/>
    <w:pPr>
      <w:spacing w:after="160" w:line="252" w:lineRule="auto"/>
      <w:ind w:left="720"/>
      <w:contextualSpacing/>
    </w:pPr>
  </w:style>
  <w:style w:type="paragraph" w:styleId="Titolo">
    <w:name w:val="Title"/>
    <w:basedOn w:val="Normale"/>
    <w:link w:val="TitoloCarattere"/>
    <w:uiPriority w:val="10"/>
    <w:qFormat/>
    <w:rsid w:val="00187AF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link w:val="Titolo"/>
    <w:uiPriority w:val="10"/>
    <w:rsid w:val="00187AF2"/>
    <w:rPr>
      <w:rFonts w:ascii="Times New Roman" w:eastAsia="Times New Roman" w:hAnsi="Times New Roman"/>
      <w:sz w:val="24"/>
      <w:szCs w:val="24"/>
    </w:rPr>
  </w:style>
  <w:style w:type="character" w:customStyle="1" w:styleId="spelle">
    <w:name w:val="spelle"/>
    <w:rsid w:val="00187AF2"/>
  </w:style>
  <w:style w:type="character" w:customStyle="1" w:styleId="Titolo3Carattere">
    <w:name w:val="Titolo 3 Carattere"/>
    <w:link w:val="Titolo3"/>
    <w:uiPriority w:val="9"/>
    <w:rsid w:val="00301F53"/>
    <w:rPr>
      <w:rFonts w:ascii="Cambria" w:eastAsia="Times New Roman" w:hAnsi="Cambria"/>
      <w:b/>
      <w:bCs/>
      <w:sz w:val="26"/>
      <w:szCs w:val="26"/>
      <w:lang w:eastAsia="en-US"/>
    </w:rPr>
  </w:style>
  <w:style w:type="character" w:styleId="Enfasicorsivo">
    <w:name w:val="Emphasis"/>
    <w:uiPriority w:val="20"/>
    <w:qFormat/>
    <w:rsid w:val="00301F53"/>
    <w:rPr>
      <w:b/>
      <w:bCs/>
      <w:i w:val="0"/>
      <w:iCs w:val="0"/>
    </w:rPr>
  </w:style>
  <w:style w:type="paragraph" w:styleId="Testonotaapidipagina">
    <w:name w:val="footnote text"/>
    <w:basedOn w:val="Normale"/>
    <w:link w:val="TestonotaapidipaginaCarattere"/>
    <w:uiPriority w:val="99"/>
    <w:semiHidden/>
    <w:unhideWhenUsed/>
    <w:rsid w:val="00301F53"/>
    <w:pPr>
      <w:spacing w:after="0" w:line="240" w:lineRule="auto"/>
    </w:pPr>
    <w:rPr>
      <w:sz w:val="20"/>
      <w:szCs w:val="20"/>
    </w:rPr>
  </w:style>
  <w:style w:type="character" w:customStyle="1" w:styleId="TestonotaapidipaginaCarattere">
    <w:name w:val="Testo nota a piè di pagina Carattere"/>
    <w:link w:val="Testonotaapidipagina"/>
    <w:uiPriority w:val="99"/>
    <w:semiHidden/>
    <w:rsid w:val="00301F53"/>
    <w:rPr>
      <w:lang w:eastAsia="en-US"/>
    </w:rPr>
  </w:style>
  <w:style w:type="character" w:styleId="Rimandonotaapidipagina">
    <w:name w:val="footnote reference"/>
    <w:uiPriority w:val="99"/>
    <w:semiHidden/>
    <w:unhideWhenUsed/>
    <w:rsid w:val="00301F53"/>
    <w:rPr>
      <w:vertAlign w:val="superscript"/>
    </w:rPr>
  </w:style>
  <w:style w:type="character" w:customStyle="1" w:styleId="apple-converted-space">
    <w:name w:val="apple-converted-space"/>
    <w:rsid w:val="00301F53"/>
  </w:style>
  <w:style w:type="numbering" w:customStyle="1" w:styleId="Nessunelenco1">
    <w:name w:val="Nessun elenco1"/>
    <w:next w:val="Nessunelenco"/>
    <w:uiPriority w:val="99"/>
    <w:semiHidden/>
    <w:unhideWhenUsed/>
    <w:rsid w:val="00301F53"/>
  </w:style>
  <w:style w:type="character" w:styleId="Collegamentoipertestuale">
    <w:name w:val="Hyperlink"/>
    <w:uiPriority w:val="99"/>
    <w:unhideWhenUsed/>
    <w:rsid w:val="00301F53"/>
    <w:rPr>
      <w:color w:val="0000FF"/>
      <w:u w:val="single"/>
    </w:rPr>
  </w:style>
  <w:style w:type="character" w:styleId="Enfasigrassetto">
    <w:name w:val="Strong"/>
    <w:uiPriority w:val="22"/>
    <w:qFormat/>
    <w:rsid w:val="00301F53"/>
    <w:rPr>
      <w:b/>
      <w:bCs/>
    </w:rPr>
  </w:style>
  <w:style w:type="character" w:customStyle="1" w:styleId="username">
    <w:name w:val="username"/>
    <w:rsid w:val="00301F53"/>
  </w:style>
  <w:style w:type="paragraph" w:customStyle="1" w:styleId="js-tweet-text">
    <w:name w:val="js-tweet-text"/>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iPriority w:val="99"/>
    <w:unhideWhenUsed/>
    <w:rsid w:val="00301F53"/>
    <w:pPr>
      <w:spacing w:before="100" w:beforeAutospacing="1" w:after="100" w:afterAutospacing="1" w:line="240" w:lineRule="auto"/>
    </w:pPr>
    <w:rPr>
      <w:rFonts w:ascii="Times New Roman" w:hAnsi="Times New Roman"/>
      <w:sz w:val="24"/>
      <w:szCs w:val="24"/>
      <w:lang w:eastAsia="it-IT"/>
    </w:rPr>
  </w:style>
  <w:style w:type="paragraph" w:styleId="Intestazione">
    <w:name w:val="header"/>
    <w:basedOn w:val="Normale"/>
    <w:link w:val="IntestazioneCarattere"/>
    <w:uiPriority w:val="99"/>
    <w:unhideWhenUsed/>
    <w:rsid w:val="00301F53"/>
    <w:pPr>
      <w:tabs>
        <w:tab w:val="center" w:pos="4819"/>
        <w:tab w:val="right" w:pos="9638"/>
      </w:tabs>
    </w:pPr>
  </w:style>
  <w:style w:type="character" w:customStyle="1" w:styleId="IntestazioneCarattere">
    <w:name w:val="Intestazione Carattere"/>
    <w:link w:val="Intestazione"/>
    <w:uiPriority w:val="99"/>
    <w:rsid w:val="00301F53"/>
    <w:rPr>
      <w:sz w:val="22"/>
      <w:szCs w:val="22"/>
      <w:lang w:eastAsia="en-US"/>
    </w:rPr>
  </w:style>
  <w:style w:type="paragraph" w:styleId="Pidipagina">
    <w:name w:val="footer"/>
    <w:basedOn w:val="Normale"/>
    <w:link w:val="PidipaginaCarattere"/>
    <w:uiPriority w:val="99"/>
    <w:unhideWhenUsed/>
    <w:rsid w:val="00301F53"/>
    <w:pPr>
      <w:tabs>
        <w:tab w:val="center" w:pos="4819"/>
        <w:tab w:val="right" w:pos="9638"/>
      </w:tabs>
    </w:pPr>
  </w:style>
  <w:style w:type="character" w:customStyle="1" w:styleId="PidipaginaCarattere">
    <w:name w:val="Piè di pagina Carattere"/>
    <w:link w:val="Pidipagina"/>
    <w:uiPriority w:val="99"/>
    <w:rsid w:val="00301F53"/>
    <w:rPr>
      <w:sz w:val="22"/>
      <w:szCs w:val="22"/>
      <w:lang w:eastAsia="en-US"/>
    </w:rPr>
  </w:style>
  <w:style w:type="character" w:customStyle="1" w:styleId="expand-action-wrapper">
    <w:name w:val="expand-action-wrapper"/>
    <w:rsid w:val="00301F53"/>
  </w:style>
  <w:style w:type="character" w:customStyle="1" w:styleId="collapse-stream-item">
    <w:name w:val="collapse-stream-item"/>
    <w:rsid w:val="00301F53"/>
  </w:style>
  <w:style w:type="character" w:customStyle="1" w:styleId="undo-retweet">
    <w:name w:val="undo-retweet"/>
    <w:rsid w:val="00301F53"/>
  </w:style>
  <w:style w:type="character" w:customStyle="1" w:styleId="retweet">
    <w:name w:val="retweet"/>
    <w:rsid w:val="00301F53"/>
  </w:style>
  <w:style w:type="character" w:customStyle="1" w:styleId="unfavorite">
    <w:name w:val="unfavorite"/>
    <w:rsid w:val="00301F53"/>
  </w:style>
  <w:style w:type="character" w:customStyle="1" w:styleId="favorite">
    <w:name w:val="favorite"/>
    <w:rsid w:val="00301F53"/>
  </w:style>
  <w:style w:type="character" w:customStyle="1" w:styleId="timestamp">
    <w:name w:val="_timestamp"/>
    <w:rsid w:val="00301F53"/>
  </w:style>
  <w:style w:type="character" w:customStyle="1" w:styleId="metadata">
    <w:name w:val="metadata"/>
    <w:rsid w:val="00301F53"/>
  </w:style>
  <w:style w:type="paragraph" w:styleId="Iniziomodulo-z">
    <w:name w:val="HTML Top of Form"/>
    <w:basedOn w:val="Normale"/>
    <w:next w:val="Normale"/>
    <w:link w:val="Iniziomodulo-zCarattere"/>
    <w:hidden/>
    <w:uiPriority w:val="99"/>
    <w:semiHidden/>
    <w:unhideWhenUsed/>
    <w:rsid w:val="00301F5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link w:val="Iniziomodulo-z"/>
    <w:uiPriority w:val="99"/>
    <w:semiHidden/>
    <w:rsid w:val="00301F53"/>
    <w:rPr>
      <w:rFonts w:ascii="Arial" w:eastAsia="Times New Roman" w:hAnsi="Arial" w:cs="Arial"/>
      <w:vanish/>
      <w:sz w:val="16"/>
      <w:szCs w:val="16"/>
    </w:rPr>
  </w:style>
  <w:style w:type="character" w:customStyle="1" w:styleId="visuallyhidden">
    <w:name w:val="visuallyhidden"/>
    <w:rsid w:val="00301F53"/>
  </w:style>
  <w:style w:type="character" w:customStyle="1" w:styleId="pretty-link">
    <w:name w:val="pretty-link"/>
    <w:rsid w:val="00301F53"/>
  </w:style>
  <w:style w:type="character" w:customStyle="1" w:styleId="tweet-counter">
    <w:name w:val="tweet-counter"/>
    <w:rsid w:val="00301F53"/>
  </w:style>
  <w:style w:type="paragraph" w:styleId="Finemodulo-z">
    <w:name w:val="HTML Bottom of Form"/>
    <w:basedOn w:val="Normale"/>
    <w:next w:val="Normale"/>
    <w:link w:val="Finemodulo-zCarattere"/>
    <w:hidden/>
    <w:uiPriority w:val="99"/>
    <w:semiHidden/>
    <w:unhideWhenUsed/>
    <w:rsid w:val="00301F53"/>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link w:val="Finemodulo-z"/>
    <w:uiPriority w:val="99"/>
    <w:semiHidden/>
    <w:rsid w:val="00301F53"/>
    <w:rPr>
      <w:rFonts w:ascii="Arial" w:eastAsia="Times New Roman" w:hAnsi="Arial" w:cs="Arial"/>
      <w:vanish/>
      <w:sz w:val="16"/>
      <w:szCs w:val="16"/>
    </w:rPr>
  </w:style>
  <w:style w:type="paragraph" w:customStyle="1" w:styleId="compensate-for-scrollbar">
    <w:name w:val="compensate-for-scrollbar"/>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modal-enabled">
    <w:name w:val="modal-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allery-enabled">
    <w:name w:val="gallery-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rid-enabled">
    <w:name w:val="grid-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
    <w:name w:val="global-nav-inner"/>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lobal-nav-inner1">
    <w:name w:val="global-nav-inner1"/>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2">
    <w:name w:val="global-nav-inner2"/>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3">
    <w:name w:val="global-nav-inner3"/>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character" w:customStyle="1" w:styleId="details-icon">
    <w:name w:val="details-icon"/>
    <w:rsid w:val="00301F53"/>
  </w:style>
  <w:style w:type="character" w:customStyle="1" w:styleId="expand-stream-item">
    <w:name w:val="expand-stream-item"/>
    <w:rsid w:val="00301F53"/>
  </w:style>
  <w:style w:type="character" w:customStyle="1" w:styleId="more-tweet-actions">
    <w:name w:val="more-tweet-actions"/>
    <w:rsid w:val="00301F53"/>
  </w:style>
  <w:style w:type="character" w:customStyle="1" w:styleId="caret-outer">
    <w:name w:val="caret-outer"/>
    <w:rsid w:val="00301F53"/>
  </w:style>
  <w:style w:type="character" w:customStyle="1" w:styleId="caret-inner">
    <w:name w:val="caret-inner"/>
    <w:rsid w:val="00301F53"/>
  </w:style>
  <w:style w:type="paragraph" w:styleId="Testonormale">
    <w:name w:val="Plain Text"/>
    <w:basedOn w:val="Normale"/>
    <w:link w:val="TestonormaleCarattere"/>
    <w:uiPriority w:val="99"/>
    <w:unhideWhenUsed/>
    <w:rsid w:val="00301F53"/>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301F53"/>
    <w:rPr>
      <w:rFonts w:ascii="Consolas" w:hAnsi="Consolas" w:cs="Consolas"/>
      <w:sz w:val="21"/>
      <w:szCs w:val="21"/>
      <w:lang w:eastAsia="en-US"/>
    </w:rPr>
  </w:style>
  <w:style w:type="paragraph" w:styleId="Titolosommario">
    <w:name w:val="TOC Heading"/>
    <w:basedOn w:val="Titolo1"/>
    <w:next w:val="Normale"/>
    <w:uiPriority w:val="39"/>
    <w:qFormat/>
    <w:rsid w:val="00301F53"/>
    <w:pPr>
      <w:spacing w:before="480" w:line="276" w:lineRule="auto"/>
      <w:jc w:val="left"/>
      <w:outlineLvl w:val="9"/>
    </w:pPr>
    <w:rPr>
      <w:rFonts w:ascii="Cambria" w:hAnsi="Cambria"/>
      <w:b/>
      <w:bCs/>
      <w:i w:val="0"/>
      <w:color w:val="365F91"/>
    </w:rPr>
  </w:style>
  <w:style w:type="paragraph" w:styleId="Sommario1">
    <w:name w:val="toc 1"/>
    <w:basedOn w:val="Normale"/>
    <w:next w:val="Normale"/>
    <w:autoRedefine/>
    <w:uiPriority w:val="39"/>
    <w:unhideWhenUsed/>
    <w:rsid w:val="00301F53"/>
  </w:style>
  <w:style w:type="paragraph" w:styleId="Sommario3">
    <w:name w:val="toc 3"/>
    <w:basedOn w:val="Normale"/>
    <w:next w:val="Normale"/>
    <w:autoRedefine/>
    <w:uiPriority w:val="39"/>
    <w:unhideWhenUsed/>
    <w:rsid w:val="00301F53"/>
    <w:pPr>
      <w:ind w:left="440"/>
    </w:pPr>
  </w:style>
  <w:style w:type="paragraph" w:styleId="Sommario2">
    <w:name w:val="toc 2"/>
    <w:basedOn w:val="Normale"/>
    <w:next w:val="Normale"/>
    <w:autoRedefine/>
    <w:uiPriority w:val="39"/>
    <w:unhideWhenUsed/>
    <w:rsid w:val="00301F53"/>
    <w:pPr>
      <w:ind w:left="220"/>
    </w:pPr>
  </w:style>
  <w:style w:type="paragraph" w:styleId="Sommario4">
    <w:name w:val="toc 4"/>
    <w:basedOn w:val="Normale"/>
    <w:next w:val="Normale"/>
    <w:autoRedefine/>
    <w:uiPriority w:val="39"/>
    <w:unhideWhenUsed/>
    <w:rsid w:val="00301F53"/>
    <w:pPr>
      <w:spacing w:after="100"/>
      <w:ind w:left="660"/>
    </w:pPr>
    <w:rPr>
      <w:rFonts w:eastAsia="Times New Roman"/>
      <w:lang w:eastAsia="it-IT"/>
    </w:rPr>
  </w:style>
  <w:style w:type="paragraph" w:styleId="Sommario5">
    <w:name w:val="toc 5"/>
    <w:basedOn w:val="Normale"/>
    <w:next w:val="Normale"/>
    <w:autoRedefine/>
    <w:uiPriority w:val="39"/>
    <w:unhideWhenUsed/>
    <w:rsid w:val="00301F53"/>
    <w:pPr>
      <w:spacing w:after="100"/>
      <w:ind w:left="880"/>
    </w:pPr>
    <w:rPr>
      <w:rFonts w:eastAsia="Times New Roman"/>
      <w:lang w:eastAsia="it-IT"/>
    </w:rPr>
  </w:style>
  <w:style w:type="paragraph" w:styleId="Sommario6">
    <w:name w:val="toc 6"/>
    <w:basedOn w:val="Normale"/>
    <w:next w:val="Normale"/>
    <w:autoRedefine/>
    <w:uiPriority w:val="39"/>
    <w:unhideWhenUsed/>
    <w:rsid w:val="00301F53"/>
    <w:pPr>
      <w:spacing w:after="100"/>
      <w:ind w:left="1100"/>
    </w:pPr>
    <w:rPr>
      <w:rFonts w:eastAsia="Times New Roman"/>
      <w:lang w:eastAsia="it-IT"/>
    </w:rPr>
  </w:style>
  <w:style w:type="paragraph" w:styleId="Sommario7">
    <w:name w:val="toc 7"/>
    <w:basedOn w:val="Normale"/>
    <w:next w:val="Normale"/>
    <w:autoRedefine/>
    <w:uiPriority w:val="39"/>
    <w:unhideWhenUsed/>
    <w:rsid w:val="00301F53"/>
    <w:pPr>
      <w:spacing w:after="100"/>
      <w:ind w:left="1320"/>
    </w:pPr>
    <w:rPr>
      <w:rFonts w:eastAsia="Times New Roman"/>
      <w:lang w:eastAsia="it-IT"/>
    </w:rPr>
  </w:style>
  <w:style w:type="paragraph" w:styleId="Sommario8">
    <w:name w:val="toc 8"/>
    <w:basedOn w:val="Normale"/>
    <w:next w:val="Normale"/>
    <w:autoRedefine/>
    <w:uiPriority w:val="39"/>
    <w:unhideWhenUsed/>
    <w:rsid w:val="00301F53"/>
    <w:pPr>
      <w:spacing w:after="100"/>
      <w:ind w:left="1540"/>
    </w:pPr>
    <w:rPr>
      <w:rFonts w:eastAsia="Times New Roman"/>
      <w:lang w:eastAsia="it-IT"/>
    </w:rPr>
  </w:style>
  <w:style w:type="paragraph" w:styleId="Sommario9">
    <w:name w:val="toc 9"/>
    <w:basedOn w:val="Normale"/>
    <w:next w:val="Normale"/>
    <w:autoRedefine/>
    <w:uiPriority w:val="39"/>
    <w:unhideWhenUsed/>
    <w:rsid w:val="00301F53"/>
    <w:pPr>
      <w:spacing w:after="100"/>
      <w:ind w:left="1760"/>
    </w:pPr>
    <w:rPr>
      <w:rFonts w:eastAsia="Times New Roman"/>
      <w:lang w:eastAsia="it-IT"/>
    </w:rPr>
  </w:style>
  <w:style w:type="paragraph" w:styleId="Corpotesto">
    <w:name w:val="Body Text"/>
    <w:basedOn w:val="Normale"/>
    <w:link w:val="CorpotestoCarattere"/>
    <w:autoRedefine/>
    <w:rsid w:val="00301F53"/>
    <w:pPr>
      <w:numPr>
        <w:numId w:val="2"/>
      </w:numPr>
      <w:spacing w:after="120" w:line="240" w:lineRule="auto"/>
      <w:jc w:val="both"/>
    </w:pPr>
    <w:rPr>
      <w:rFonts w:ascii="Book Antiqua" w:eastAsia="Times New Roman" w:hAnsi="Book Antiqua" w:cs="Arial"/>
      <w:i/>
      <w:sz w:val="24"/>
      <w:szCs w:val="24"/>
      <w:lang w:eastAsia="it-IT"/>
    </w:rPr>
  </w:style>
  <w:style w:type="character" w:customStyle="1" w:styleId="CorpotestoCarattere">
    <w:name w:val="Corpo testo Carattere"/>
    <w:link w:val="Corpotesto"/>
    <w:rsid w:val="00301F53"/>
    <w:rPr>
      <w:rFonts w:ascii="Book Antiqua" w:eastAsia="Times New Roman" w:hAnsi="Book Antiqua" w:cs="Arial"/>
      <w:i/>
      <w:sz w:val="24"/>
      <w:szCs w:val="24"/>
    </w:rPr>
  </w:style>
  <w:style w:type="character" w:customStyle="1" w:styleId="wt-text">
    <w:name w:val="wt-text"/>
    <w:rsid w:val="00301F53"/>
  </w:style>
  <w:style w:type="character" w:customStyle="1" w:styleId="st">
    <w:name w:val="st"/>
    <w:rsid w:val="00301F53"/>
  </w:style>
  <w:style w:type="numbering" w:customStyle="1" w:styleId="Nessunelenco2">
    <w:name w:val="Nessun elenco2"/>
    <w:next w:val="Nessunelenco"/>
    <w:uiPriority w:val="99"/>
    <w:semiHidden/>
    <w:unhideWhenUsed/>
    <w:rsid w:val="00301F53"/>
  </w:style>
  <w:style w:type="numbering" w:customStyle="1" w:styleId="Nessunelenco11">
    <w:name w:val="Nessun elenco11"/>
    <w:next w:val="Nessunelenco"/>
    <w:uiPriority w:val="99"/>
    <w:semiHidden/>
    <w:unhideWhenUsed/>
    <w:rsid w:val="00301F53"/>
  </w:style>
  <w:style w:type="numbering" w:customStyle="1" w:styleId="Nessunelenco3">
    <w:name w:val="Nessun elenco3"/>
    <w:next w:val="Nessunelenco"/>
    <w:uiPriority w:val="99"/>
    <w:semiHidden/>
    <w:unhideWhenUsed/>
    <w:rsid w:val="00301F53"/>
  </w:style>
  <w:style w:type="numbering" w:customStyle="1" w:styleId="Nessunelenco12">
    <w:name w:val="Nessun elenco12"/>
    <w:next w:val="Nessunelenco"/>
    <w:uiPriority w:val="99"/>
    <w:semiHidden/>
    <w:unhideWhenUsed/>
    <w:rsid w:val="00301F53"/>
  </w:style>
  <w:style w:type="numbering" w:customStyle="1" w:styleId="Nessunelenco111">
    <w:name w:val="Nessun elenco111"/>
    <w:next w:val="Nessunelenco"/>
    <w:uiPriority w:val="99"/>
    <w:semiHidden/>
    <w:unhideWhenUsed/>
    <w:rsid w:val="00301F53"/>
  </w:style>
  <w:style w:type="character" w:customStyle="1" w:styleId="ita1">
    <w:name w:val="ita1"/>
    <w:rsid w:val="00301F53"/>
    <w:rPr>
      <w:rFonts w:ascii="Verdana" w:hAnsi="Verdana" w:hint="default"/>
      <w:color w:val="000000"/>
      <w:sz w:val="18"/>
      <w:szCs w:val="18"/>
    </w:rPr>
  </w:style>
  <w:style w:type="character" w:customStyle="1" w:styleId="alt-edited1">
    <w:name w:val="alt-edited1"/>
    <w:rsid w:val="00C81552"/>
    <w:rPr>
      <w:color w:val="4D90F0"/>
    </w:rPr>
  </w:style>
  <w:style w:type="character" w:customStyle="1" w:styleId="hps">
    <w:name w:val="hps"/>
    <w:rsid w:val="00C81552"/>
  </w:style>
  <w:style w:type="paragraph" w:styleId="Testofumetto">
    <w:name w:val="Balloon Text"/>
    <w:basedOn w:val="Normale"/>
    <w:link w:val="TestofumettoCarattere"/>
    <w:uiPriority w:val="99"/>
    <w:semiHidden/>
    <w:unhideWhenUsed/>
    <w:rsid w:val="00C81552"/>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C81552"/>
    <w:rPr>
      <w:rFonts w:ascii="Segoe UI" w:hAnsi="Segoe UI" w:cs="Segoe UI"/>
      <w:sz w:val="18"/>
      <w:szCs w:val="18"/>
      <w:lang w:eastAsia="en-US"/>
    </w:rPr>
  </w:style>
  <w:style w:type="character" w:styleId="Collegamentovisitato">
    <w:name w:val="FollowedHyperlink"/>
    <w:uiPriority w:val="99"/>
    <w:semiHidden/>
    <w:unhideWhenUsed/>
    <w:rsid w:val="00933DB8"/>
    <w:rPr>
      <w:color w:val="954F72"/>
      <w:u w:val="single"/>
    </w:rPr>
  </w:style>
  <w:style w:type="numbering" w:customStyle="1" w:styleId="Nessunelenco4">
    <w:name w:val="Nessun elenco4"/>
    <w:next w:val="Nessunelenco"/>
    <w:uiPriority w:val="99"/>
    <w:semiHidden/>
    <w:unhideWhenUsed/>
    <w:rsid w:val="00DD54D7"/>
  </w:style>
  <w:style w:type="character" w:customStyle="1" w:styleId="evidenza">
    <w:name w:val="evidenza"/>
    <w:rsid w:val="00BA4F2D"/>
  </w:style>
  <w:style w:type="paragraph" w:styleId="Corpodeltesto2">
    <w:name w:val="Body Text 2"/>
    <w:basedOn w:val="Normale"/>
    <w:link w:val="Corpodeltesto2Carattere"/>
    <w:uiPriority w:val="99"/>
    <w:semiHidden/>
    <w:unhideWhenUsed/>
    <w:rsid w:val="00B3575E"/>
    <w:pPr>
      <w:spacing w:after="120" w:line="480" w:lineRule="auto"/>
    </w:pPr>
  </w:style>
  <w:style w:type="character" w:customStyle="1" w:styleId="Corpodeltesto2Carattere">
    <w:name w:val="Corpo del testo 2 Carattere"/>
    <w:link w:val="Corpodeltesto2"/>
    <w:uiPriority w:val="99"/>
    <w:semiHidden/>
    <w:rsid w:val="00B3575E"/>
    <w:rPr>
      <w:sz w:val="22"/>
      <w:szCs w:val="22"/>
      <w:lang w:eastAsia="en-US"/>
    </w:rPr>
  </w:style>
  <w:style w:type="character" w:customStyle="1" w:styleId="st1">
    <w:name w:val="st1"/>
    <w:rsid w:val="00CD0FFF"/>
  </w:style>
  <w:style w:type="numbering" w:customStyle="1" w:styleId="Nessunelenco5">
    <w:name w:val="Nessun elenco5"/>
    <w:next w:val="Nessunelenco"/>
    <w:uiPriority w:val="99"/>
    <w:semiHidden/>
    <w:unhideWhenUsed/>
    <w:rsid w:val="00BC71D9"/>
  </w:style>
  <w:style w:type="numbering" w:customStyle="1" w:styleId="Nessunelenco6">
    <w:name w:val="Nessun elenco6"/>
    <w:next w:val="Nessunelenco"/>
    <w:uiPriority w:val="99"/>
    <w:semiHidden/>
    <w:unhideWhenUsed/>
    <w:rsid w:val="000F518D"/>
  </w:style>
  <w:style w:type="numbering" w:customStyle="1" w:styleId="Nessunelenco7">
    <w:name w:val="Nessun elenco7"/>
    <w:next w:val="Nessunelenco"/>
    <w:uiPriority w:val="99"/>
    <w:semiHidden/>
    <w:unhideWhenUsed/>
    <w:rsid w:val="008C6655"/>
  </w:style>
  <w:style w:type="character" w:customStyle="1" w:styleId="gmail-full-name">
    <w:name w:val="gmail-full-name"/>
    <w:rsid w:val="00732418"/>
  </w:style>
  <w:style w:type="character" w:customStyle="1" w:styleId="Titolo4Carattere">
    <w:name w:val="Titolo 4 Carattere"/>
    <w:link w:val="Titolo4"/>
    <w:uiPriority w:val="9"/>
    <w:semiHidden/>
    <w:rsid w:val="000C4728"/>
    <w:rPr>
      <w:rFonts w:ascii="Calibri Light" w:eastAsia="Times New Roman" w:hAnsi="Calibri Light"/>
      <w:i/>
      <w:iCs/>
      <w:color w:val="2E74B5"/>
      <w:sz w:val="22"/>
      <w:szCs w:val="22"/>
      <w:lang w:eastAsia="en-US"/>
    </w:rPr>
  </w:style>
  <w:style w:type="numbering" w:customStyle="1" w:styleId="Nessunelenco8">
    <w:name w:val="Nessun elenco8"/>
    <w:next w:val="Nessunelenco"/>
    <w:uiPriority w:val="99"/>
    <w:semiHidden/>
    <w:unhideWhenUsed/>
    <w:rsid w:val="00A572F1"/>
  </w:style>
  <w:style w:type="numbering" w:customStyle="1" w:styleId="Nessunelenco9">
    <w:name w:val="Nessun elenco9"/>
    <w:next w:val="Nessunelenco"/>
    <w:uiPriority w:val="99"/>
    <w:semiHidden/>
    <w:unhideWhenUsed/>
    <w:rsid w:val="00596028"/>
  </w:style>
  <w:style w:type="numbering" w:customStyle="1" w:styleId="Nessunelenco10">
    <w:name w:val="Nessun elenco10"/>
    <w:next w:val="Nessunelenco"/>
    <w:uiPriority w:val="99"/>
    <w:semiHidden/>
    <w:unhideWhenUsed/>
    <w:rsid w:val="00C946A9"/>
  </w:style>
  <w:style w:type="numbering" w:customStyle="1" w:styleId="Nessunelenco13">
    <w:name w:val="Nessun elenco13"/>
    <w:next w:val="Nessunelenco"/>
    <w:uiPriority w:val="99"/>
    <w:semiHidden/>
    <w:unhideWhenUsed/>
    <w:rsid w:val="007A1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247">
      <w:bodyDiv w:val="1"/>
      <w:marLeft w:val="0"/>
      <w:marRight w:val="0"/>
      <w:marTop w:val="0"/>
      <w:marBottom w:val="0"/>
      <w:divBdr>
        <w:top w:val="none" w:sz="0" w:space="0" w:color="auto"/>
        <w:left w:val="none" w:sz="0" w:space="0" w:color="auto"/>
        <w:bottom w:val="none" w:sz="0" w:space="0" w:color="auto"/>
        <w:right w:val="none" w:sz="0" w:space="0" w:color="auto"/>
      </w:divBdr>
    </w:div>
    <w:div w:id="69079500">
      <w:bodyDiv w:val="1"/>
      <w:marLeft w:val="0"/>
      <w:marRight w:val="0"/>
      <w:marTop w:val="0"/>
      <w:marBottom w:val="0"/>
      <w:divBdr>
        <w:top w:val="none" w:sz="0" w:space="0" w:color="auto"/>
        <w:left w:val="none" w:sz="0" w:space="0" w:color="auto"/>
        <w:bottom w:val="none" w:sz="0" w:space="0" w:color="auto"/>
        <w:right w:val="none" w:sz="0" w:space="0" w:color="auto"/>
      </w:divBdr>
    </w:div>
    <w:div w:id="77139602">
      <w:bodyDiv w:val="1"/>
      <w:marLeft w:val="0"/>
      <w:marRight w:val="0"/>
      <w:marTop w:val="0"/>
      <w:marBottom w:val="0"/>
      <w:divBdr>
        <w:top w:val="none" w:sz="0" w:space="0" w:color="auto"/>
        <w:left w:val="none" w:sz="0" w:space="0" w:color="auto"/>
        <w:bottom w:val="none" w:sz="0" w:space="0" w:color="auto"/>
        <w:right w:val="none" w:sz="0" w:space="0" w:color="auto"/>
      </w:divBdr>
    </w:div>
    <w:div w:id="120727592">
      <w:bodyDiv w:val="1"/>
      <w:marLeft w:val="0"/>
      <w:marRight w:val="0"/>
      <w:marTop w:val="0"/>
      <w:marBottom w:val="0"/>
      <w:divBdr>
        <w:top w:val="none" w:sz="0" w:space="0" w:color="auto"/>
        <w:left w:val="none" w:sz="0" w:space="0" w:color="auto"/>
        <w:bottom w:val="none" w:sz="0" w:space="0" w:color="auto"/>
        <w:right w:val="none" w:sz="0" w:space="0" w:color="auto"/>
      </w:divBdr>
    </w:div>
    <w:div w:id="128208319">
      <w:bodyDiv w:val="1"/>
      <w:marLeft w:val="0"/>
      <w:marRight w:val="0"/>
      <w:marTop w:val="0"/>
      <w:marBottom w:val="0"/>
      <w:divBdr>
        <w:top w:val="none" w:sz="0" w:space="0" w:color="auto"/>
        <w:left w:val="none" w:sz="0" w:space="0" w:color="auto"/>
        <w:bottom w:val="none" w:sz="0" w:space="0" w:color="auto"/>
        <w:right w:val="none" w:sz="0" w:space="0" w:color="auto"/>
      </w:divBdr>
    </w:div>
    <w:div w:id="165444149">
      <w:bodyDiv w:val="1"/>
      <w:marLeft w:val="0"/>
      <w:marRight w:val="0"/>
      <w:marTop w:val="0"/>
      <w:marBottom w:val="0"/>
      <w:divBdr>
        <w:top w:val="none" w:sz="0" w:space="0" w:color="auto"/>
        <w:left w:val="none" w:sz="0" w:space="0" w:color="auto"/>
        <w:bottom w:val="none" w:sz="0" w:space="0" w:color="auto"/>
        <w:right w:val="none" w:sz="0" w:space="0" w:color="auto"/>
      </w:divBdr>
    </w:div>
    <w:div w:id="167411415">
      <w:bodyDiv w:val="1"/>
      <w:marLeft w:val="0"/>
      <w:marRight w:val="0"/>
      <w:marTop w:val="0"/>
      <w:marBottom w:val="0"/>
      <w:divBdr>
        <w:top w:val="none" w:sz="0" w:space="0" w:color="auto"/>
        <w:left w:val="none" w:sz="0" w:space="0" w:color="auto"/>
        <w:bottom w:val="none" w:sz="0" w:space="0" w:color="auto"/>
        <w:right w:val="none" w:sz="0" w:space="0" w:color="auto"/>
      </w:divBdr>
    </w:div>
    <w:div w:id="265817851">
      <w:bodyDiv w:val="1"/>
      <w:marLeft w:val="0"/>
      <w:marRight w:val="0"/>
      <w:marTop w:val="0"/>
      <w:marBottom w:val="0"/>
      <w:divBdr>
        <w:top w:val="none" w:sz="0" w:space="0" w:color="auto"/>
        <w:left w:val="none" w:sz="0" w:space="0" w:color="auto"/>
        <w:bottom w:val="none" w:sz="0" w:space="0" w:color="auto"/>
        <w:right w:val="none" w:sz="0" w:space="0" w:color="auto"/>
      </w:divBdr>
    </w:div>
    <w:div w:id="369917017">
      <w:bodyDiv w:val="1"/>
      <w:marLeft w:val="0"/>
      <w:marRight w:val="0"/>
      <w:marTop w:val="0"/>
      <w:marBottom w:val="0"/>
      <w:divBdr>
        <w:top w:val="none" w:sz="0" w:space="0" w:color="auto"/>
        <w:left w:val="none" w:sz="0" w:space="0" w:color="auto"/>
        <w:bottom w:val="none" w:sz="0" w:space="0" w:color="auto"/>
        <w:right w:val="none" w:sz="0" w:space="0" w:color="auto"/>
      </w:divBdr>
    </w:div>
    <w:div w:id="385568148">
      <w:bodyDiv w:val="1"/>
      <w:marLeft w:val="0"/>
      <w:marRight w:val="0"/>
      <w:marTop w:val="0"/>
      <w:marBottom w:val="0"/>
      <w:divBdr>
        <w:top w:val="none" w:sz="0" w:space="0" w:color="auto"/>
        <w:left w:val="none" w:sz="0" w:space="0" w:color="auto"/>
        <w:bottom w:val="none" w:sz="0" w:space="0" w:color="auto"/>
        <w:right w:val="none" w:sz="0" w:space="0" w:color="auto"/>
      </w:divBdr>
    </w:div>
    <w:div w:id="385614231">
      <w:bodyDiv w:val="1"/>
      <w:marLeft w:val="0"/>
      <w:marRight w:val="0"/>
      <w:marTop w:val="0"/>
      <w:marBottom w:val="0"/>
      <w:divBdr>
        <w:top w:val="none" w:sz="0" w:space="0" w:color="auto"/>
        <w:left w:val="none" w:sz="0" w:space="0" w:color="auto"/>
        <w:bottom w:val="none" w:sz="0" w:space="0" w:color="auto"/>
        <w:right w:val="none" w:sz="0" w:space="0" w:color="auto"/>
      </w:divBdr>
    </w:div>
    <w:div w:id="391736318">
      <w:bodyDiv w:val="1"/>
      <w:marLeft w:val="0"/>
      <w:marRight w:val="0"/>
      <w:marTop w:val="0"/>
      <w:marBottom w:val="0"/>
      <w:divBdr>
        <w:top w:val="none" w:sz="0" w:space="0" w:color="auto"/>
        <w:left w:val="none" w:sz="0" w:space="0" w:color="auto"/>
        <w:bottom w:val="none" w:sz="0" w:space="0" w:color="auto"/>
        <w:right w:val="none" w:sz="0" w:space="0" w:color="auto"/>
      </w:divBdr>
    </w:div>
    <w:div w:id="397478397">
      <w:bodyDiv w:val="1"/>
      <w:marLeft w:val="0"/>
      <w:marRight w:val="0"/>
      <w:marTop w:val="0"/>
      <w:marBottom w:val="0"/>
      <w:divBdr>
        <w:top w:val="none" w:sz="0" w:space="0" w:color="auto"/>
        <w:left w:val="none" w:sz="0" w:space="0" w:color="auto"/>
        <w:bottom w:val="none" w:sz="0" w:space="0" w:color="auto"/>
        <w:right w:val="none" w:sz="0" w:space="0" w:color="auto"/>
      </w:divBdr>
    </w:div>
    <w:div w:id="457839183">
      <w:bodyDiv w:val="1"/>
      <w:marLeft w:val="0"/>
      <w:marRight w:val="0"/>
      <w:marTop w:val="0"/>
      <w:marBottom w:val="0"/>
      <w:divBdr>
        <w:top w:val="none" w:sz="0" w:space="0" w:color="auto"/>
        <w:left w:val="none" w:sz="0" w:space="0" w:color="auto"/>
        <w:bottom w:val="none" w:sz="0" w:space="0" w:color="auto"/>
        <w:right w:val="none" w:sz="0" w:space="0" w:color="auto"/>
      </w:divBdr>
    </w:div>
    <w:div w:id="459110916">
      <w:bodyDiv w:val="1"/>
      <w:marLeft w:val="0"/>
      <w:marRight w:val="0"/>
      <w:marTop w:val="0"/>
      <w:marBottom w:val="0"/>
      <w:divBdr>
        <w:top w:val="none" w:sz="0" w:space="0" w:color="auto"/>
        <w:left w:val="none" w:sz="0" w:space="0" w:color="auto"/>
        <w:bottom w:val="none" w:sz="0" w:space="0" w:color="auto"/>
        <w:right w:val="none" w:sz="0" w:space="0" w:color="auto"/>
      </w:divBdr>
    </w:div>
    <w:div w:id="463697190">
      <w:bodyDiv w:val="1"/>
      <w:marLeft w:val="0"/>
      <w:marRight w:val="0"/>
      <w:marTop w:val="0"/>
      <w:marBottom w:val="0"/>
      <w:divBdr>
        <w:top w:val="none" w:sz="0" w:space="0" w:color="auto"/>
        <w:left w:val="none" w:sz="0" w:space="0" w:color="auto"/>
        <w:bottom w:val="none" w:sz="0" w:space="0" w:color="auto"/>
        <w:right w:val="none" w:sz="0" w:space="0" w:color="auto"/>
      </w:divBdr>
    </w:div>
    <w:div w:id="564031024">
      <w:bodyDiv w:val="1"/>
      <w:marLeft w:val="0"/>
      <w:marRight w:val="0"/>
      <w:marTop w:val="0"/>
      <w:marBottom w:val="0"/>
      <w:divBdr>
        <w:top w:val="none" w:sz="0" w:space="0" w:color="auto"/>
        <w:left w:val="none" w:sz="0" w:space="0" w:color="auto"/>
        <w:bottom w:val="none" w:sz="0" w:space="0" w:color="auto"/>
        <w:right w:val="none" w:sz="0" w:space="0" w:color="auto"/>
      </w:divBdr>
    </w:div>
    <w:div w:id="574364798">
      <w:bodyDiv w:val="1"/>
      <w:marLeft w:val="0"/>
      <w:marRight w:val="0"/>
      <w:marTop w:val="0"/>
      <w:marBottom w:val="0"/>
      <w:divBdr>
        <w:top w:val="none" w:sz="0" w:space="0" w:color="auto"/>
        <w:left w:val="none" w:sz="0" w:space="0" w:color="auto"/>
        <w:bottom w:val="none" w:sz="0" w:space="0" w:color="auto"/>
        <w:right w:val="none" w:sz="0" w:space="0" w:color="auto"/>
      </w:divBdr>
    </w:div>
    <w:div w:id="579171317">
      <w:bodyDiv w:val="1"/>
      <w:marLeft w:val="0"/>
      <w:marRight w:val="0"/>
      <w:marTop w:val="0"/>
      <w:marBottom w:val="0"/>
      <w:divBdr>
        <w:top w:val="none" w:sz="0" w:space="0" w:color="auto"/>
        <w:left w:val="none" w:sz="0" w:space="0" w:color="auto"/>
        <w:bottom w:val="none" w:sz="0" w:space="0" w:color="auto"/>
        <w:right w:val="none" w:sz="0" w:space="0" w:color="auto"/>
      </w:divBdr>
    </w:div>
    <w:div w:id="597101545">
      <w:bodyDiv w:val="1"/>
      <w:marLeft w:val="0"/>
      <w:marRight w:val="0"/>
      <w:marTop w:val="0"/>
      <w:marBottom w:val="0"/>
      <w:divBdr>
        <w:top w:val="none" w:sz="0" w:space="0" w:color="auto"/>
        <w:left w:val="none" w:sz="0" w:space="0" w:color="auto"/>
        <w:bottom w:val="none" w:sz="0" w:space="0" w:color="auto"/>
        <w:right w:val="none" w:sz="0" w:space="0" w:color="auto"/>
      </w:divBdr>
    </w:div>
    <w:div w:id="608659528">
      <w:bodyDiv w:val="1"/>
      <w:marLeft w:val="0"/>
      <w:marRight w:val="0"/>
      <w:marTop w:val="0"/>
      <w:marBottom w:val="0"/>
      <w:divBdr>
        <w:top w:val="none" w:sz="0" w:space="0" w:color="auto"/>
        <w:left w:val="none" w:sz="0" w:space="0" w:color="auto"/>
        <w:bottom w:val="none" w:sz="0" w:space="0" w:color="auto"/>
        <w:right w:val="none" w:sz="0" w:space="0" w:color="auto"/>
      </w:divBdr>
    </w:div>
    <w:div w:id="625543317">
      <w:bodyDiv w:val="1"/>
      <w:marLeft w:val="0"/>
      <w:marRight w:val="0"/>
      <w:marTop w:val="0"/>
      <w:marBottom w:val="0"/>
      <w:divBdr>
        <w:top w:val="none" w:sz="0" w:space="0" w:color="auto"/>
        <w:left w:val="none" w:sz="0" w:space="0" w:color="auto"/>
        <w:bottom w:val="none" w:sz="0" w:space="0" w:color="auto"/>
        <w:right w:val="none" w:sz="0" w:space="0" w:color="auto"/>
      </w:divBdr>
    </w:div>
    <w:div w:id="675034165">
      <w:bodyDiv w:val="1"/>
      <w:marLeft w:val="0"/>
      <w:marRight w:val="0"/>
      <w:marTop w:val="0"/>
      <w:marBottom w:val="0"/>
      <w:divBdr>
        <w:top w:val="none" w:sz="0" w:space="0" w:color="auto"/>
        <w:left w:val="none" w:sz="0" w:space="0" w:color="auto"/>
        <w:bottom w:val="none" w:sz="0" w:space="0" w:color="auto"/>
        <w:right w:val="none" w:sz="0" w:space="0" w:color="auto"/>
      </w:divBdr>
    </w:div>
    <w:div w:id="708335544">
      <w:bodyDiv w:val="1"/>
      <w:marLeft w:val="0"/>
      <w:marRight w:val="0"/>
      <w:marTop w:val="0"/>
      <w:marBottom w:val="0"/>
      <w:divBdr>
        <w:top w:val="none" w:sz="0" w:space="0" w:color="auto"/>
        <w:left w:val="none" w:sz="0" w:space="0" w:color="auto"/>
        <w:bottom w:val="none" w:sz="0" w:space="0" w:color="auto"/>
        <w:right w:val="none" w:sz="0" w:space="0" w:color="auto"/>
      </w:divBdr>
    </w:div>
    <w:div w:id="714037248">
      <w:bodyDiv w:val="1"/>
      <w:marLeft w:val="0"/>
      <w:marRight w:val="0"/>
      <w:marTop w:val="0"/>
      <w:marBottom w:val="0"/>
      <w:divBdr>
        <w:top w:val="none" w:sz="0" w:space="0" w:color="auto"/>
        <w:left w:val="none" w:sz="0" w:space="0" w:color="auto"/>
        <w:bottom w:val="none" w:sz="0" w:space="0" w:color="auto"/>
        <w:right w:val="none" w:sz="0" w:space="0" w:color="auto"/>
      </w:divBdr>
    </w:div>
    <w:div w:id="734276582">
      <w:bodyDiv w:val="1"/>
      <w:marLeft w:val="0"/>
      <w:marRight w:val="0"/>
      <w:marTop w:val="0"/>
      <w:marBottom w:val="0"/>
      <w:divBdr>
        <w:top w:val="none" w:sz="0" w:space="0" w:color="auto"/>
        <w:left w:val="none" w:sz="0" w:space="0" w:color="auto"/>
        <w:bottom w:val="none" w:sz="0" w:space="0" w:color="auto"/>
        <w:right w:val="none" w:sz="0" w:space="0" w:color="auto"/>
      </w:divBdr>
    </w:div>
    <w:div w:id="751857614">
      <w:bodyDiv w:val="1"/>
      <w:marLeft w:val="0"/>
      <w:marRight w:val="0"/>
      <w:marTop w:val="0"/>
      <w:marBottom w:val="0"/>
      <w:divBdr>
        <w:top w:val="none" w:sz="0" w:space="0" w:color="auto"/>
        <w:left w:val="none" w:sz="0" w:space="0" w:color="auto"/>
        <w:bottom w:val="none" w:sz="0" w:space="0" w:color="auto"/>
        <w:right w:val="none" w:sz="0" w:space="0" w:color="auto"/>
      </w:divBdr>
    </w:div>
    <w:div w:id="774833309">
      <w:bodyDiv w:val="1"/>
      <w:marLeft w:val="0"/>
      <w:marRight w:val="0"/>
      <w:marTop w:val="0"/>
      <w:marBottom w:val="0"/>
      <w:divBdr>
        <w:top w:val="none" w:sz="0" w:space="0" w:color="auto"/>
        <w:left w:val="none" w:sz="0" w:space="0" w:color="auto"/>
        <w:bottom w:val="none" w:sz="0" w:space="0" w:color="auto"/>
        <w:right w:val="none" w:sz="0" w:space="0" w:color="auto"/>
      </w:divBdr>
    </w:div>
    <w:div w:id="817693275">
      <w:bodyDiv w:val="1"/>
      <w:marLeft w:val="0"/>
      <w:marRight w:val="0"/>
      <w:marTop w:val="0"/>
      <w:marBottom w:val="0"/>
      <w:divBdr>
        <w:top w:val="none" w:sz="0" w:space="0" w:color="auto"/>
        <w:left w:val="none" w:sz="0" w:space="0" w:color="auto"/>
        <w:bottom w:val="none" w:sz="0" w:space="0" w:color="auto"/>
        <w:right w:val="none" w:sz="0" w:space="0" w:color="auto"/>
      </w:divBdr>
    </w:div>
    <w:div w:id="846556941">
      <w:bodyDiv w:val="1"/>
      <w:marLeft w:val="0"/>
      <w:marRight w:val="0"/>
      <w:marTop w:val="0"/>
      <w:marBottom w:val="0"/>
      <w:divBdr>
        <w:top w:val="none" w:sz="0" w:space="0" w:color="auto"/>
        <w:left w:val="none" w:sz="0" w:space="0" w:color="auto"/>
        <w:bottom w:val="none" w:sz="0" w:space="0" w:color="auto"/>
        <w:right w:val="none" w:sz="0" w:space="0" w:color="auto"/>
      </w:divBdr>
    </w:div>
    <w:div w:id="959409481">
      <w:bodyDiv w:val="1"/>
      <w:marLeft w:val="0"/>
      <w:marRight w:val="0"/>
      <w:marTop w:val="0"/>
      <w:marBottom w:val="0"/>
      <w:divBdr>
        <w:top w:val="none" w:sz="0" w:space="0" w:color="auto"/>
        <w:left w:val="none" w:sz="0" w:space="0" w:color="auto"/>
        <w:bottom w:val="none" w:sz="0" w:space="0" w:color="auto"/>
        <w:right w:val="none" w:sz="0" w:space="0" w:color="auto"/>
      </w:divBdr>
    </w:div>
    <w:div w:id="960234069">
      <w:bodyDiv w:val="1"/>
      <w:marLeft w:val="0"/>
      <w:marRight w:val="0"/>
      <w:marTop w:val="0"/>
      <w:marBottom w:val="0"/>
      <w:divBdr>
        <w:top w:val="none" w:sz="0" w:space="0" w:color="auto"/>
        <w:left w:val="none" w:sz="0" w:space="0" w:color="auto"/>
        <w:bottom w:val="none" w:sz="0" w:space="0" w:color="auto"/>
        <w:right w:val="none" w:sz="0" w:space="0" w:color="auto"/>
      </w:divBdr>
    </w:div>
    <w:div w:id="969476496">
      <w:bodyDiv w:val="1"/>
      <w:marLeft w:val="0"/>
      <w:marRight w:val="0"/>
      <w:marTop w:val="0"/>
      <w:marBottom w:val="0"/>
      <w:divBdr>
        <w:top w:val="none" w:sz="0" w:space="0" w:color="auto"/>
        <w:left w:val="none" w:sz="0" w:space="0" w:color="auto"/>
        <w:bottom w:val="none" w:sz="0" w:space="0" w:color="auto"/>
        <w:right w:val="none" w:sz="0" w:space="0" w:color="auto"/>
      </w:divBdr>
      <w:divsChild>
        <w:div w:id="142158825">
          <w:marLeft w:val="0"/>
          <w:marRight w:val="0"/>
          <w:marTop w:val="0"/>
          <w:marBottom w:val="0"/>
          <w:divBdr>
            <w:top w:val="none" w:sz="0" w:space="0" w:color="auto"/>
            <w:left w:val="none" w:sz="0" w:space="0" w:color="auto"/>
            <w:bottom w:val="none" w:sz="0" w:space="0" w:color="auto"/>
            <w:right w:val="none" w:sz="0" w:space="0" w:color="auto"/>
          </w:divBdr>
          <w:divsChild>
            <w:div w:id="1980986740">
              <w:marLeft w:val="0"/>
              <w:marRight w:val="0"/>
              <w:marTop w:val="0"/>
              <w:marBottom w:val="0"/>
              <w:divBdr>
                <w:top w:val="none" w:sz="0" w:space="0" w:color="auto"/>
                <w:left w:val="none" w:sz="0" w:space="0" w:color="auto"/>
                <w:bottom w:val="none" w:sz="0" w:space="0" w:color="auto"/>
                <w:right w:val="none" w:sz="0" w:space="0" w:color="auto"/>
              </w:divBdr>
              <w:divsChild>
                <w:div w:id="2120223491">
                  <w:marLeft w:val="0"/>
                  <w:marRight w:val="0"/>
                  <w:marTop w:val="0"/>
                  <w:marBottom w:val="0"/>
                  <w:divBdr>
                    <w:top w:val="none" w:sz="0" w:space="0" w:color="auto"/>
                    <w:left w:val="none" w:sz="0" w:space="0" w:color="auto"/>
                    <w:bottom w:val="none" w:sz="0" w:space="0" w:color="auto"/>
                    <w:right w:val="none" w:sz="0" w:space="0" w:color="auto"/>
                  </w:divBdr>
                  <w:divsChild>
                    <w:div w:id="8332123">
                      <w:marLeft w:val="0"/>
                      <w:marRight w:val="0"/>
                      <w:marTop w:val="0"/>
                      <w:marBottom w:val="0"/>
                      <w:divBdr>
                        <w:top w:val="none" w:sz="0" w:space="0" w:color="auto"/>
                        <w:left w:val="none" w:sz="0" w:space="0" w:color="auto"/>
                        <w:bottom w:val="none" w:sz="0" w:space="0" w:color="auto"/>
                        <w:right w:val="none" w:sz="0" w:space="0" w:color="auto"/>
                      </w:divBdr>
                      <w:divsChild>
                        <w:div w:id="753089050">
                          <w:marLeft w:val="0"/>
                          <w:marRight w:val="0"/>
                          <w:marTop w:val="0"/>
                          <w:marBottom w:val="0"/>
                          <w:divBdr>
                            <w:top w:val="none" w:sz="0" w:space="0" w:color="auto"/>
                            <w:left w:val="none" w:sz="0" w:space="0" w:color="auto"/>
                            <w:bottom w:val="none" w:sz="0" w:space="0" w:color="auto"/>
                            <w:right w:val="none" w:sz="0" w:space="0" w:color="auto"/>
                          </w:divBdr>
                        </w:div>
                      </w:divsChild>
                    </w:div>
                    <w:div w:id="19098744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84641664">
          <w:marLeft w:val="0"/>
          <w:marRight w:val="0"/>
          <w:marTop w:val="0"/>
          <w:marBottom w:val="0"/>
          <w:divBdr>
            <w:top w:val="none" w:sz="0" w:space="0" w:color="auto"/>
            <w:left w:val="none" w:sz="0" w:space="0" w:color="auto"/>
            <w:bottom w:val="none" w:sz="0" w:space="0" w:color="auto"/>
            <w:right w:val="none" w:sz="0" w:space="0" w:color="auto"/>
          </w:divBdr>
          <w:divsChild>
            <w:div w:id="2126188445">
              <w:marLeft w:val="0"/>
              <w:marRight w:val="0"/>
              <w:marTop w:val="0"/>
              <w:marBottom w:val="0"/>
              <w:divBdr>
                <w:top w:val="none" w:sz="0" w:space="0" w:color="auto"/>
                <w:left w:val="none" w:sz="0" w:space="0" w:color="auto"/>
                <w:bottom w:val="none" w:sz="0" w:space="0" w:color="auto"/>
                <w:right w:val="none" w:sz="0" w:space="0" w:color="auto"/>
              </w:divBdr>
              <w:divsChild>
                <w:div w:id="1682505771">
                  <w:marLeft w:val="0"/>
                  <w:marRight w:val="0"/>
                  <w:marTop w:val="0"/>
                  <w:marBottom w:val="0"/>
                  <w:divBdr>
                    <w:top w:val="none" w:sz="0" w:space="0" w:color="auto"/>
                    <w:left w:val="none" w:sz="0" w:space="0" w:color="auto"/>
                    <w:bottom w:val="none" w:sz="0" w:space="0" w:color="auto"/>
                    <w:right w:val="none" w:sz="0" w:space="0" w:color="auto"/>
                  </w:divBdr>
                  <w:divsChild>
                    <w:div w:id="504589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46426030">
          <w:marLeft w:val="0"/>
          <w:marRight w:val="0"/>
          <w:marTop w:val="0"/>
          <w:marBottom w:val="0"/>
          <w:divBdr>
            <w:top w:val="none" w:sz="0" w:space="0" w:color="auto"/>
            <w:left w:val="none" w:sz="0" w:space="0" w:color="auto"/>
            <w:bottom w:val="none" w:sz="0" w:space="0" w:color="auto"/>
            <w:right w:val="none" w:sz="0" w:space="0" w:color="auto"/>
          </w:divBdr>
          <w:divsChild>
            <w:div w:id="1671522932">
              <w:marLeft w:val="0"/>
              <w:marRight w:val="0"/>
              <w:marTop w:val="0"/>
              <w:marBottom w:val="0"/>
              <w:divBdr>
                <w:top w:val="none" w:sz="0" w:space="0" w:color="auto"/>
                <w:left w:val="none" w:sz="0" w:space="0" w:color="auto"/>
                <w:bottom w:val="none" w:sz="0" w:space="0" w:color="auto"/>
                <w:right w:val="none" w:sz="0" w:space="0" w:color="auto"/>
              </w:divBdr>
              <w:divsChild>
                <w:div w:id="207377483">
                  <w:marLeft w:val="0"/>
                  <w:marRight w:val="0"/>
                  <w:marTop w:val="0"/>
                  <w:marBottom w:val="0"/>
                  <w:divBdr>
                    <w:top w:val="none" w:sz="0" w:space="0" w:color="auto"/>
                    <w:left w:val="none" w:sz="0" w:space="0" w:color="auto"/>
                    <w:bottom w:val="none" w:sz="0" w:space="0" w:color="auto"/>
                    <w:right w:val="none" w:sz="0" w:space="0" w:color="auto"/>
                  </w:divBdr>
                  <w:divsChild>
                    <w:div w:id="1551385161">
                      <w:marLeft w:val="0"/>
                      <w:marRight w:val="0"/>
                      <w:marTop w:val="0"/>
                      <w:marBottom w:val="0"/>
                      <w:divBdr>
                        <w:top w:val="none" w:sz="0" w:space="0" w:color="auto"/>
                        <w:left w:val="none" w:sz="0" w:space="0" w:color="auto"/>
                        <w:bottom w:val="none" w:sz="0" w:space="0" w:color="auto"/>
                        <w:right w:val="none" w:sz="0" w:space="0" w:color="auto"/>
                      </w:divBdr>
                      <w:divsChild>
                        <w:div w:id="518663310">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88313426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63996225">
          <w:marLeft w:val="0"/>
          <w:marRight w:val="0"/>
          <w:marTop w:val="0"/>
          <w:marBottom w:val="0"/>
          <w:divBdr>
            <w:top w:val="none" w:sz="0" w:space="0" w:color="auto"/>
            <w:left w:val="none" w:sz="0" w:space="0" w:color="auto"/>
            <w:bottom w:val="none" w:sz="0" w:space="0" w:color="auto"/>
            <w:right w:val="none" w:sz="0" w:space="0" w:color="auto"/>
          </w:divBdr>
          <w:divsChild>
            <w:div w:id="222838615">
              <w:marLeft w:val="0"/>
              <w:marRight w:val="0"/>
              <w:marTop w:val="0"/>
              <w:marBottom w:val="0"/>
              <w:divBdr>
                <w:top w:val="none" w:sz="0" w:space="0" w:color="auto"/>
                <w:left w:val="none" w:sz="0" w:space="0" w:color="auto"/>
                <w:bottom w:val="none" w:sz="0" w:space="0" w:color="auto"/>
                <w:right w:val="none" w:sz="0" w:space="0" w:color="auto"/>
              </w:divBdr>
              <w:divsChild>
                <w:div w:id="1961646277">
                  <w:marLeft w:val="0"/>
                  <w:marRight w:val="0"/>
                  <w:marTop w:val="0"/>
                  <w:marBottom w:val="0"/>
                  <w:divBdr>
                    <w:top w:val="none" w:sz="0" w:space="0" w:color="auto"/>
                    <w:left w:val="none" w:sz="0" w:space="0" w:color="auto"/>
                    <w:bottom w:val="none" w:sz="0" w:space="0" w:color="auto"/>
                    <w:right w:val="none" w:sz="0" w:space="0" w:color="auto"/>
                  </w:divBdr>
                  <w:divsChild>
                    <w:div w:id="556429792">
                      <w:marLeft w:val="0"/>
                      <w:marRight w:val="0"/>
                      <w:marTop w:val="0"/>
                      <w:marBottom w:val="0"/>
                      <w:divBdr>
                        <w:top w:val="none" w:sz="0" w:space="0" w:color="auto"/>
                        <w:left w:val="none" w:sz="0" w:space="0" w:color="auto"/>
                        <w:bottom w:val="single" w:sz="6" w:space="6" w:color="E1E8ED"/>
                        <w:right w:val="none" w:sz="0" w:space="0" w:color="auto"/>
                      </w:divBdr>
                    </w:div>
                    <w:div w:id="693655715">
                      <w:marLeft w:val="0"/>
                      <w:marRight w:val="0"/>
                      <w:marTop w:val="0"/>
                      <w:marBottom w:val="0"/>
                      <w:divBdr>
                        <w:top w:val="none" w:sz="0" w:space="0" w:color="auto"/>
                        <w:left w:val="none" w:sz="0" w:space="0" w:color="auto"/>
                        <w:bottom w:val="none" w:sz="0" w:space="0" w:color="auto"/>
                        <w:right w:val="none" w:sz="0" w:space="0" w:color="auto"/>
                      </w:divBdr>
                      <w:divsChild>
                        <w:div w:id="384958922">
                          <w:marLeft w:val="0"/>
                          <w:marRight w:val="0"/>
                          <w:marTop w:val="0"/>
                          <w:marBottom w:val="0"/>
                          <w:divBdr>
                            <w:top w:val="none" w:sz="0" w:space="0" w:color="auto"/>
                            <w:left w:val="none" w:sz="0" w:space="0" w:color="auto"/>
                            <w:bottom w:val="none" w:sz="0" w:space="0" w:color="auto"/>
                            <w:right w:val="none" w:sz="0" w:space="0" w:color="auto"/>
                          </w:divBdr>
                        </w:div>
                      </w:divsChild>
                    </w:div>
                    <w:div w:id="1107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3432">
          <w:marLeft w:val="0"/>
          <w:marRight w:val="0"/>
          <w:marTop w:val="0"/>
          <w:marBottom w:val="0"/>
          <w:divBdr>
            <w:top w:val="none" w:sz="0" w:space="0" w:color="auto"/>
            <w:left w:val="none" w:sz="0" w:space="0" w:color="auto"/>
            <w:bottom w:val="none" w:sz="0" w:space="0" w:color="auto"/>
            <w:right w:val="none" w:sz="0" w:space="0" w:color="auto"/>
          </w:divBdr>
          <w:divsChild>
            <w:div w:id="1844128905">
              <w:marLeft w:val="0"/>
              <w:marRight w:val="0"/>
              <w:marTop w:val="0"/>
              <w:marBottom w:val="0"/>
              <w:divBdr>
                <w:top w:val="none" w:sz="0" w:space="0" w:color="auto"/>
                <w:left w:val="none" w:sz="0" w:space="0" w:color="auto"/>
                <w:bottom w:val="none" w:sz="0" w:space="0" w:color="auto"/>
                <w:right w:val="none" w:sz="0" w:space="0" w:color="auto"/>
              </w:divBdr>
              <w:divsChild>
                <w:div w:id="1163466630">
                  <w:marLeft w:val="0"/>
                  <w:marRight w:val="0"/>
                  <w:marTop w:val="0"/>
                  <w:marBottom w:val="0"/>
                  <w:divBdr>
                    <w:top w:val="none" w:sz="0" w:space="0" w:color="auto"/>
                    <w:left w:val="none" w:sz="0" w:space="0" w:color="auto"/>
                    <w:bottom w:val="none" w:sz="0" w:space="0" w:color="auto"/>
                    <w:right w:val="none" w:sz="0" w:space="0" w:color="auto"/>
                  </w:divBdr>
                  <w:divsChild>
                    <w:div w:id="47024786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26592796">
          <w:marLeft w:val="0"/>
          <w:marRight w:val="0"/>
          <w:marTop w:val="0"/>
          <w:marBottom w:val="0"/>
          <w:divBdr>
            <w:top w:val="none" w:sz="0" w:space="0" w:color="auto"/>
            <w:left w:val="none" w:sz="0" w:space="0" w:color="auto"/>
            <w:bottom w:val="none" w:sz="0" w:space="0" w:color="auto"/>
            <w:right w:val="none" w:sz="0" w:space="0" w:color="auto"/>
          </w:divBdr>
          <w:divsChild>
            <w:div w:id="86972238">
              <w:marLeft w:val="0"/>
              <w:marRight w:val="0"/>
              <w:marTop w:val="0"/>
              <w:marBottom w:val="0"/>
              <w:divBdr>
                <w:top w:val="none" w:sz="0" w:space="0" w:color="auto"/>
                <w:left w:val="none" w:sz="0" w:space="0" w:color="auto"/>
                <w:bottom w:val="none" w:sz="0" w:space="0" w:color="auto"/>
                <w:right w:val="none" w:sz="0" w:space="0" w:color="auto"/>
              </w:divBdr>
              <w:divsChild>
                <w:div w:id="1374383772">
                  <w:marLeft w:val="0"/>
                  <w:marRight w:val="0"/>
                  <w:marTop w:val="0"/>
                  <w:marBottom w:val="0"/>
                  <w:divBdr>
                    <w:top w:val="none" w:sz="0" w:space="0" w:color="auto"/>
                    <w:left w:val="none" w:sz="0" w:space="0" w:color="auto"/>
                    <w:bottom w:val="none" w:sz="0" w:space="0" w:color="auto"/>
                    <w:right w:val="none" w:sz="0" w:space="0" w:color="auto"/>
                  </w:divBdr>
                  <w:divsChild>
                    <w:div w:id="1556506186">
                      <w:marLeft w:val="0"/>
                      <w:marRight w:val="0"/>
                      <w:marTop w:val="0"/>
                      <w:marBottom w:val="0"/>
                      <w:divBdr>
                        <w:top w:val="none" w:sz="0" w:space="0" w:color="auto"/>
                        <w:left w:val="none" w:sz="0" w:space="0" w:color="auto"/>
                        <w:bottom w:val="none" w:sz="0" w:space="0" w:color="auto"/>
                        <w:right w:val="none" w:sz="0" w:space="0" w:color="auto"/>
                      </w:divBdr>
                      <w:divsChild>
                        <w:div w:id="1888757291">
                          <w:marLeft w:val="0"/>
                          <w:marRight w:val="0"/>
                          <w:marTop w:val="0"/>
                          <w:marBottom w:val="0"/>
                          <w:divBdr>
                            <w:top w:val="none" w:sz="0" w:space="0" w:color="auto"/>
                            <w:left w:val="none" w:sz="0" w:space="0" w:color="auto"/>
                            <w:bottom w:val="none" w:sz="0" w:space="0" w:color="auto"/>
                            <w:right w:val="none" w:sz="0" w:space="0" w:color="auto"/>
                          </w:divBdr>
                        </w:div>
                      </w:divsChild>
                    </w:div>
                    <w:div w:id="1764179306">
                      <w:marLeft w:val="0"/>
                      <w:marRight w:val="0"/>
                      <w:marTop w:val="0"/>
                      <w:marBottom w:val="0"/>
                      <w:divBdr>
                        <w:top w:val="none" w:sz="0" w:space="0" w:color="auto"/>
                        <w:left w:val="none" w:sz="0" w:space="0" w:color="auto"/>
                        <w:bottom w:val="single" w:sz="6" w:space="6" w:color="E1E8ED"/>
                        <w:right w:val="none" w:sz="0" w:space="0" w:color="auto"/>
                      </w:divBdr>
                    </w:div>
                    <w:div w:id="2119982853">
                      <w:marLeft w:val="0"/>
                      <w:marRight w:val="0"/>
                      <w:marTop w:val="0"/>
                      <w:marBottom w:val="0"/>
                      <w:divBdr>
                        <w:top w:val="none" w:sz="0" w:space="0" w:color="auto"/>
                        <w:left w:val="none" w:sz="0" w:space="0" w:color="auto"/>
                        <w:bottom w:val="none" w:sz="0" w:space="0" w:color="auto"/>
                        <w:right w:val="none" w:sz="0" w:space="0" w:color="auto"/>
                      </w:divBdr>
                      <w:divsChild>
                        <w:div w:id="335034685">
                          <w:marLeft w:val="0"/>
                          <w:marRight w:val="0"/>
                          <w:marTop w:val="30"/>
                          <w:marBottom w:val="0"/>
                          <w:divBdr>
                            <w:top w:val="single" w:sz="6" w:space="8" w:color="E1E8ED"/>
                            <w:left w:val="single" w:sz="6" w:space="0" w:color="E1E8ED"/>
                            <w:bottom w:val="single" w:sz="6" w:space="8" w:color="E1E8ED"/>
                            <w:right w:val="single" w:sz="6" w:space="0" w:color="E1E8ED"/>
                          </w:divBdr>
                          <w:divsChild>
                            <w:div w:id="329404482">
                              <w:marLeft w:val="0"/>
                              <w:marRight w:val="0"/>
                              <w:marTop w:val="0"/>
                              <w:marBottom w:val="0"/>
                              <w:divBdr>
                                <w:top w:val="none" w:sz="0" w:space="0" w:color="auto"/>
                                <w:left w:val="none" w:sz="0" w:space="0" w:color="auto"/>
                                <w:bottom w:val="none" w:sz="0" w:space="0" w:color="auto"/>
                                <w:right w:val="none" w:sz="0" w:space="0" w:color="auto"/>
                              </w:divBdr>
                              <w:divsChild>
                                <w:div w:id="164253166">
                                  <w:marLeft w:val="0"/>
                                  <w:marRight w:val="0"/>
                                  <w:marTop w:val="0"/>
                                  <w:marBottom w:val="0"/>
                                  <w:divBdr>
                                    <w:top w:val="none" w:sz="0" w:space="0" w:color="auto"/>
                                    <w:left w:val="none" w:sz="0" w:space="0" w:color="auto"/>
                                    <w:bottom w:val="none" w:sz="0" w:space="0" w:color="auto"/>
                                    <w:right w:val="none" w:sz="0" w:space="0" w:color="auto"/>
                                  </w:divBdr>
                                </w:div>
                                <w:div w:id="297417520">
                                  <w:marLeft w:val="0"/>
                                  <w:marRight w:val="0"/>
                                  <w:marTop w:val="0"/>
                                  <w:marBottom w:val="0"/>
                                  <w:divBdr>
                                    <w:top w:val="none" w:sz="0" w:space="0" w:color="auto"/>
                                    <w:left w:val="none" w:sz="0" w:space="0" w:color="auto"/>
                                    <w:bottom w:val="none" w:sz="0" w:space="0" w:color="auto"/>
                                    <w:right w:val="none" w:sz="0" w:space="0" w:color="auto"/>
                                  </w:divBdr>
                                  <w:divsChild>
                                    <w:div w:id="1315648413">
                                      <w:marLeft w:val="0"/>
                                      <w:marRight w:val="0"/>
                                      <w:marTop w:val="0"/>
                                      <w:marBottom w:val="0"/>
                                      <w:divBdr>
                                        <w:top w:val="none" w:sz="0" w:space="0" w:color="auto"/>
                                        <w:left w:val="none" w:sz="0" w:space="0" w:color="auto"/>
                                        <w:bottom w:val="none" w:sz="0" w:space="0" w:color="auto"/>
                                        <w:right w:val="none" w:sz="0" w:space="0" w:color="auto"/>
                                      </w:divBdr>
                                    </w:div>
                                  </w:divsChild>
                                </w:div>
                                <w:div w:id="414282447">
                                  <w:marLeft w:val="0"/>
                                  <w:marRight w:val="0"/>
                                  <w:marTop w:val="0"/>
                                  <w:marBottom w:val="0"/>
                                  <w:divBdr>
                                    <w:top w:val="none" w:sz="0" w:space="0" w:color="auto"/>
                                    <w:left w:val="none" w:sz="0" w:space="0" w:color="auto"/>
                                    <w:bottom w:val="none" w:sz="0" w:space="0" w:color="auto"/>
                                    <w:right w:val="none" w:sz="0" w:space="0" w:color="auto"/>
                                  </w:divBdr>
                                </w:div>
                                <w:div w:id="4350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411062">
          <w:marLeft w:val="0"/>
          <w:marRight w:val="0"/>
          <w:marTop w:val="0"/>
          <w:marBottom w:val="0"/>
          <w:divBdr>
            <w:top w:val="none" w:sz="0" w:space="0" w:color="auto"/>
            <w:left w:val="none" w:sz="0" w:space="0" w:color="auto"/>
            <w:bottom w:val="none" w:sz="0" w:space="0" w:color="auto"/>
            <w:right w:val="none" w:sz="0" w:space="0" w:color="auto"/>
          </w:divBdr>
          <w:divsChild>
            <w:div w:id="896162973">
              <w:marLeft w:val="0"/>
              <w:marRight w:val="0"/>
              <w:marTop w:val="0"/>
              <w:marBottom w:val="0"/>
              <w:divBdr>
                <w:top w:val="none" w:sz="0" w:space="0" w:color="auto"/>
                <w:left w:val="none" w:sz="0" w:space="0" w:color="auto"/>
                <w:bottom w:val="none" w:sz="0" w:space="0" w:color="auto"/>
                <w:right w:val="none" w:sz="0" w:space="0" w:color="auto"/>
              </w:divBdr>
              <w:divsChild>
                <w:div w:id="181286149">
                  <w:marLeft w:val="0"/>
                  <w:marRight w:val="0"/>
                  <w:marTop w:val="0"/>
                  <w:marBottom w:val="0"/>
                  <w:divBdr>
                    <w:top w:val="none" w:sz="0" w:space="0" w:color="auto"/>
                    <w:left w:val="none" w:sz="0" w:space="0" w:color="auto"/>
                    <w:bottom w:val="none" w:sz="0" w:space="0" w:color="auto"/>
                    <w:right w:val="none" w:sz="0" w:space="0" w:color="auto"/>
                  </w:divBdr>
                  <w:divsChild>
                    <w:div w:id="748042590">
                      <w:marLeft w:val="0"/>
                      <w:marRight w:val="0"/>
                      <w:marTop w:val="0"/>
                      <w:marBottom w:val="0"/>
                      <w:divBdr>
                        <w:top w:val="none" w:sz="0" w:space="0" w:color="auto"/>
                        <w:left w:val="none" w:sz="0" w:space="0" w:color="auto"/>
                        <w:bottom w:val="none" w:sz="0" w:space="0" w:color="auto"/>
                        <w:right w:val="none" w:sz="0" w:space="0" w:color="auto"/>
                      </w:divBdr>
                    </w:div>
                    <w:div w:id="1563560998">
                      <w:marLeft w:val="0"/>
                      <w:marRight w:val="0"/>
                      <w:marTop w:val="0"/>
                      <w:marBottom w:val="0"/>
                      <w:divBdr>
                        <w:top w:val="none" w:sz="0" w:space="0" w:color="auto"/>
                        <w:left w:val="none" w:sz="0" w:space="0" w:color="auto"/>
                        <w:bottom w:val="none" w:sz="0" w:space="0" w:color="auto"/>
                        <w:right w:val="none" w:sz="0" w:space="0" w:color="auto"/>
                      </w:divBdr>
                      <w:divsChild>
                        <w:div w:id="214514883">
                          <w:marLeft w:val="0"/>
                          <w:marRight w:val="0"/>
                          <w:marTop w:val="0"/>
                          <w:marBottom w:val="0"/>
                          <w:divBdr>
                            <w:top w:val="none" w:sz="0" w:space="0" w:color="auto"/>
                            <w:left w:val="none" w:sz="0" w:space="0" w:color="auto"/>
                            <w:bottom w:val="none" w:sz="0" w:space="0" w:color="auto"/>
                            <w:right w:val="none" w:sz="0" w:space="0" w:color="auto"/>
                          </w:divBdr>
                          <w:divsChild>
                            <w:div w:id="904146651">
                              <w:marLeft w:val="0"/>
                              <w:marRight w:val="0"/>
                              <w:marTop w:val="0"/>
                              <w:marBottom w:val="0"/>
                              <w:divBdr>
                                <w:top w:val="none" w:sz="0" w:space="0" w:color="auto"/>
                                <w:left w:val="none" w:sz="0" w:space="0" w:color="auto"/>
                                <w:bottom w:val="none" w:sz="0" w:space="0" w:color="auto"/>
                                <w:right w:val="none" w:sz="0" w:space="0" w:color="auto"/>
                              </w:divBdr>
                              <w:divsChild>
                                <w:div w:id="33967217">
                                  <w:marLeft w:val="0"/>
                                  <w:marRight w:val="0"/>
                                  <w:marTop w:val="0"/>
                                  <w:marBottom w:val="0"/>
                                  <w:divBdr>
                                    <w:top w:val="none" w:sz="0" w:space="0" w:color="auto"/>
                                    <w:left w:val="none" w:sz="0" w:space="0" w:color="auto"/>
                                    <w:bottom w:val="none" w:sz="0" w:space="0" w:color="auto"/>
                                    <w:right w:val="none" w:sz="0" w:space="0" w:color="auto"/>
                                  </w:divBdr>
                                  <w:divsChild>
                                    <w:div w:id="181687142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269975129">
                          <w:marLeft w:val="0"/>
                          <w:marRight w:val="0"/>
                          <w:marTop w:val="0"/>
                          <w:marBottom w:val="0"/>
                          <w:divBdr>
                            <w:top w:val="single" w:sz="6" w:space="11" w:color="E1E8ED"/>
                            <w:left w:val="none" w:sz="0" w:space="0" w:color="auto"/>
                            <w:bottom w:val="none" w:sz="0" w:space="0" w:color="auto"/>
                            <w:right w:val="none" w:sz="0" w:space="0" w:color="auto"/>
                          </w:divBdr>
                          <w:divsChild>
                            <w:div w:id="4596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5888">
                  <w:marLeft w:val="0"/>
                  <w:marRight w:val="0"/>
                  <w:marTop w:val="0"/>
                  <w:marBottom w:val="0"/>
                  <w:divBdr>
                    <w:top w:val="none" w:sz="0" w:space="0" w:color="auto"/>
                    <w:left w:val="none" w:sz="0" w:space="0" w:color="auto"/>
                    <w:bottom w:val="none" w:sz="0" w:space="0" w:color="auto"/>
                    <w:right w:val="none" w:sz="0" w:space="0" w:color="auto"/>
                  </w:divBdr>
                  <w:divsChild>
                    <w:div w:id="106584566">
                      <w:marLeft w:val="0"/>
                      <w:marRight w:val="0"/>
                      <w:marTop w:val="0"/>
                      <w:marBottom w:val="0"/>
                      <w:divBdr>
                        <w:top w:val="none" w:sz="0" w:space="0" w:color="auto"/>
                        <w:left w:val="none" w:sz="0" w:space="0" w:color="auto"/>
                        <w:bottom w:val="none" w:sz="0" w:space="0" w:color="auto"/>
                        <w:right w:val="none" w:sz="0" w:space="0" w:color="auto"/>
                      </w:divBdr>
                    </w:div>
                    <w:div w:id="542594489">
                      <w:marLeft w:val="0"/>
                      <w:marRight w:val="0"/>
                      <w:marTop w:val="0"/>
                      <w:marBottom w:val="0"/>
                      <w:divBdr>
                        <w:top w:val="none" w:sz="0" w:space="0" w:color="auto"/>
                        <w:left w:val="none" w:sz="0" w:space="0" w:color="auto"/>
                        <w:bottom w:val="none" w:sz="0" w:space="0" w:color="auto"/>
                        <w:right w:val="none" w:sz="0" w:space="0" w:color="auto"/>
                      </w:divBdr>
                      <w:divsChild>
                        <w:div w:id="863900961">
                          <w:marLeft w:val="0"/>
                          <w:marRight w:val="0"/>
                          <w:marTop w:val="0"/>
                          <w:marBottom w:val="0"/>
                          <w:divBdr>
                            <w:top w:val="none" w:sz="0" w:space="0" w:color="auto"/>
                            <w:left w:val="none" w:sz="0" w:space="0" w:color="auto"/>
                            <w:bottom w:val="none" w:sz="0" w:space="0" w:color="auto"/>
                            <w:right w:val="none" w:sz="0" w:space="0" w:color="auto"/>
                          </w:divBdr>
                          <w:divsChild>
                            <w:div w:id="1369989390">
                              <w:marLeft w:val="0"/>
                              <w:marRight w:val="0"/>
                              <w:marTop w:val="0"/>
                              <w:marBottom w:val="0"/>
                              <w:divBdr>
                                <w:top w:val="none" w:sz="0" w:space="0" w:color="auto"/>
                                <w:left w:val="none" w:sz="0" w:space="0" w:color="auto"/>
                                <w:bottom w:val="none" w:sz="0" w:space="0" w:color="auto"/>
                                <w:right w:val="none" w:sz="0" w:space="0" w:color="auto"/>
                              </w:divBdr>
                            </w:div>
                            <w:div w:id="2094080400">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 w:id="1431199825">
                  <w:marLeft w:val="0"/>
                  <w:marRight w:val="0"/>
                  <w:marTop w:val="0"/>
                  <w:marBottom w:val="0"/>
                  <w:divBdr>
                    <w:top w:val="none" w:sz="0" w:space="0" w:color="auto"/>
                    <w:left w:val="none" w:sz="0" w:space="0" w:color="auto"/>
                    <w:bottom w:val="none" w:sz="0" w:space="0" w:color="auto"/>
                    <w:right w:val="none" w:sz="0" w:space="0" w:color="auto"/>
                  </w:divBdr>
                  <w:divsChild>
                    <w:div w:id="323359477">
                      <w:marLeft w:val="0"/>
                      <w:marRight w:val="0"/>
                      <w:marTop w:val="0"/>
                      <w:marBottom w:val="0"/>
                      <w:divBdr>
                        <w:top w:val="none" w:sz="0" w:space="0" w:color="auto"/>
                        <w:left w:val="none" w:sz="0" w:space="0" w:color="auto"/>
                        <w:bottom w:val="none" w:sz="0" w:space="0" w:color="auto"/>
                        <w:right w:val="none" w:sz="0" w:space="0" w:color="auto"/>
                      </w:divBdr>
                      <w:divsChild>
                        <w:div w:id="825244086">
                          <w:marLeft w:val="0"/>
                          <w:marRight w:val="0"/>
                          <w:marTop w:val="0"/>
                          <w:marBottom w:val="0"/>
                          <w:divBdr>
                            <w:top w:val="none" w:sz="0" w:space="0" w:color="auto"/>
                            <w:left w:val="none" w:sz="0" w:space="0" w:color="auto"/>
                            <w:bottom w:val="none" w:sz="0" w:space="0" w:color="auto"/>
                            <w:right w:val="none" w:sz="0" w:space="0" w:color="auto"/>
                          </w:divBdr>
                          <w:divsChild>
                            <w:div w:id="23291078">
                              <w:marLeft w:val="0"/>
                              <w:marRight w:val="0"/>
                              <w:marTop w:val="0"/>
                              <w:marBottom w:val="0"/>
                              <w:divBdr>
                                <w:top w:val="none" w:sz="0" w:space="0" w:color="auto"/>
                                <w:left w:val="none" w:sz="0" w:space="0" w:color="auto"/>
                                <w:bottom w:val="none" w:sz="0" w:space="0" w:color="auto"/>
                                <w:right w:val="none" w:sz="0" w:space="0" w:color="auto"/>
                              </w:divBdr>
                              <w:divsChild>
                                <w:div w:id="64567907">
                                  <w:marLeft w:val="0"/>
                                  <w:marRight w:val="0"/>
                                  <w:marTop w:val="0"/>
                                  <w:marBottom w:val="0"/>
                                  <w:divBdr>
                                    <w:top w:val="none" w:sz="0" w:space="0" w:color="auto"/>
                                    <w:left w:val="none" w:sz="0" w:space="0" w:color="auto"/>
                                    <w:bottom w:val="none" w:sz="0" w:space="0" w:color="auto"/>
                                    <w:right w:val="none" w:sz="0" w:space="0" w:color="auto"/>
                                  </w:divBdr>
                                  <w:divsChild>
                                    <w:div w:id="1860001575">
                                      <w:marLeft w:val="0"/>
                                      <w:marRight w:val="0"/>
                                      <w:marTop w:val="0"/>
                                      <w:marBottom w:val="0"/>
                                      <w:divBdr>
                                        <w:top w:val="none" w:sz="0" w:space="0" w:color="auto"/>
                                        <w:left w:val="none" w:sz="0" w:space="0" w:color="auto"/>
                                        <w:bottom w:val="none" w:sz="0" w:space="0" w:color="auto"/>
                                        <w:right w:val="none" w:sz="0" w:space="0" w:color="auto"/>
                                      </w:divBdr>
                                      <w:divsChild>
                                        <w:div w:id="1315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0896">
                      <w:marLeft w:val="0"/>
                      <w:marRight w:val="0"/>
                      <w:marTop w:val="0"/>
                      <w:marBottom w:val="0"/>
                      <w:divBdr>
                        <w:top w:val="none" w:sz="0" w:space="0" w:color="auto"/>
                        <w:left w:val="none" w:sz="0" w:space="0" w:color="auto"/>
                        <w:bottom w:val="none" w:sz="0" w:space="0" w:color="auto"/>
                        <w:right w:val="none" w:sz="0" w:space="0" w:color="auto"/>
                      </w:divBdr>
                      <w:divsChild>
                        <w:div w:id="561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9482">
                  <w:marLeft w:val="0"/>
                  <w:marRight w:val="0"/>
                  <w:marTop w:val="0"/>
                  <w:marBottom w:val="0"/>
                  <w:divBdr>
                    <w:top w:val="none" w:sz="0" w:space="0" w:color="auto"/>
                    <w:left w:val="none" w:sz="0" w:space="0" w:color="auto"/>
                    <w:bottom w:val="none" w:sz="0" w:space="0" w:color="auto"/>
                    <w:right w:val="none" w:sz="0" w:space="0" w:color="auto"/>
                  </w:divBdr>
                  <w:divsChild>
                    <w:div w:id="1201014503">
                      <w:marLeft w:val="0"/>
                      <w:marRight w:val="0"/>
                      <w:marTop w:val="0"/>
                      <w:marBottom w:val="0"/>
                      <w:divBdr>
                        <w:top w:val="none" w:sz="0" w:space="0" w:color="auto"/>
                        <w:left w:val="none" w:sz="0" w:space="0" w:color="auto"/>
                        <w:bottom w:val="none" w:sz="0" w:space="0" w:color="auto"/>
                        <w:right w:val="none" w:sz="0" w:space="0" w:color="auto"/>
                      </w:divBdr>
                      <w:divsChild>
                        <w:div w:id="943344964">
                          <w:marLeft w:val="0"/>
                          <w:marRight w:val="0"/>
                          <w:marTop w:val="0"/>
                          <w:marBottom w:val="0"/>
                          <w:divBdr>
                            <w:top w:val="none" w:sz="0" w:space="0" w:color="auto"/>
                            <w:left w:val="none" w:sz="0" w:space="0" w:color="auto"/>
                            <w:bottom w:val="none" w:sz="0" w:space="0" w:color="auto"/>
                            <w:right w:val="none" w:sz="0" w:space="0" w:color="auto"/>
                          </w:divBdr>
                        </w:div>
                        <w:div w:id="1119101876">
                          <w:marLeft w:val="0"/>
                          <w:marRight w:val="0"/>
                          <w:marTop w:val="0"/>
                          <w:marBottom w:val="0"/>
                          <w:divBdr>
                            <w:top w:val="none" w:sz="0" w:space="0" w:color="auto"/>
                            <w:left w:val="none" w:sz="0" w:space="0" w:color="auto"/>
                            <w:bottom w:val="none" w:sz="0" w:space="0" w:color="auto"/>
                            <w:right w:val="none" w:sz="0" w:space="0" w:color="auto"/>
                          </w:divBdr>
                          <w:divsChild>
                            <w:div w:id="1544486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7731677">
                      <w:marLeft w:val="0"/>
                      <w:marRight w:val="0"/>
                      <w:marTop w:val="0"/>
                      <w:marBottom w:val="0"/>
                      <w:divBdr>
                        <w:top w:val="none" w:sz="0" w:space="0" w:color="auto"/>
                        <w:left w:val="none" w:sz="0" w:space="0" w:color="auto"/>
                        <w:bottom w:val="none" w:sz="0" w:space="0" w:color="auto"/>
                        <w:right w:val="none" w:sz="0" w:space="0" w:color="auto"/>
                      </w:divBdr>
                      <w:divsChild>
                        <w:div w:id="1299646447">
                          <w:marLeft w:val="0"/>
                          <w:marRight w:val="0"/>
                          <w:marTop w:val="0"/>
                          <w:marBottom w:val="0"/>
                          <w:divBdr>
                            <w:top w:val="none" w:sz="0" w:space="0" w:color="auto"/>
                            <w:left w:val="none" w:sz="0" w:space="0" w:color="auto"/>
                            <w:bottom w:val="none" w:sz="0" w:space="0" w:color="auto"/>
                            <w:right w:val="none" w:sz="0" w:space="0" w:color="auto"/>
                          </w:divBdr>
                          <w:divsChild>
                            <w:div w:id="225144963">
                              <w:marLeft w:val="0"/>
                              <w:marRight w:val="0"/>
                              <w:marTop w:val="0"/>
                              <w:marBottom w:val="0"/>
                              <w:divBdr>
                                <w:top w:val="none" w:sz="0" w:space="0" w:color="auto"/>
                                <w:left w:val="none" w:sz="0" w:space="0" w:color="auto"/>
                                <w:bottom w:val="none" w:sz="0" w:space="0" w:color="auto"/>
                                <w:right w:val="none" w:sz="0" w:space="0" w:color="auto"/>
                              </w:divBdr>
                              <w:divsChild>
                                <w:div w:id="1419254926">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906499102">
                              <w:marLeft w:val="0"/>
                              <w:marRight w:val="0"/>
                              <w:marTop w:val="0"/>
                              <w:marBottom w:val="0"/>
                              <w:divBdr>
                                <w:top w:val="none" w:sz="0" w:space="0" w:color="auto"/>
                                <w:left w:val="none" w:sz="0" w:space="0" w:color="auto"/>
                                <w:bottom w:val="none" w:sz="0" w:space="0" w:color="auto"/>
                                <w:right w:val="none" w:sz="0" w:space="0" w:color="auto"/>
                              </w:divBdr>
                              <w:divsChild>
                                <w:div w:id="306323489">
                                  <w:marLeft w:val="0"/>
                                  <w:marRight w:val="0"/>
                                  <w:marTop w:val="0"/>
                                  <w:marBottom w:val="0"/>
                                  <w:divBdr>
                                    <w:top w:val="none" w:sz="0" w:space="0" w:color="auto"/>
                                    <w:left w:val="none" w:sz="0" w:space="0" w:color="auto"/>
                                    <w:bottom w:val="none" w:sz="0" w:space="0" w:color="auto"/>
                                    <w:right w:val="none" w:sz="0" w:space="0" w:color="auto"/>
                                  </w:divBdr>
                                  <w:divsChild>
                                    <w:div w:id="1407680250">
                                      <w:marLeft w:val="0"/>
                                      <w:marRight w:val="0"/>
                                      <w:marTop w:val="0"/>
                                      <w:marBottom w:val="0"/>
                                      <w:divBdr>
                                        <w:top w:val="none" w:sz="0" w:space="0" w:color="auto"/>
                                        <w:left w:val="none" w:sz="0" w:space="0" w:color="auto"/>
                                        <w:bottom w:val="none" w:sz="0" w:space="0" w:color="auto"/>
                                        <w:right w:val="none" w:sz="0" w:space="0" w:color="auto"/>
                                      </w:divBdr>
                                      <w:divsChild>
                                        <w:div w:id="528495064">
                                          <w:marLeft w:val="0"/>
                                          <w:marRight w:val="0"/>
                                          <w:marTop w:val="0"/>
                                          <w:marBottom w:val="0"/>
                                          <w:divBdr>
                                            <w:top w:val="none" w:sz="0" w:space="0" w:color="auto"/>
                                            <w:left w:val="none" w:sz="0" w:space="0" w:color="auto"/>
                                            <w:bottom w:val="none" w:sz="0" w:space="0" w:color="auto"/>
                                            <w:right w:val="none" w:sz="0" w:space="0" w:color="auto"/>
                                          </w:divBdr>
                                          <w:divsChild>
                                            <w:div w:id="10896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069">
                                      <w:marLeft w:val="0"/>
                                      <w:marRight w:val="0"/>
                                      <w:marTop w:val="0"/>
                                      <w:marBottom w:val="0"/>
                                      <w:divBdr>
                                        <w:top w:val="none" w:sz="0" w:space="0" w:color="auto"/>
                                        <w:left w:val="none" w:sz="0" w:space="0" w:color="auto"/>
                                        <w:bottom w:val="none" w:sz="0" w:space="0" w:color="auto"/>
                                        <w:right w:val="none" w:sz="0" w:space="0" w:color="auto"/>
                                      </w:divBdr>
                                    </w:div>
                                  </w:divsChild>
                                </w:div>
                                <w:div w:id="2114128805">
                                  <w:marLeft w:val="0"/>
                                  <w:marRight w:val="0"/>
                                  <w:marTop w:val="0"/>
                                  <w:marBottom w:val="0"/>
                                  <w:divBdr>
                                    <w:top w:val="none" w:sz="0" w:space="0" w:color="auto"/>
                                    <w:left w:val="none" w:sz="0" w:space="0" w:color="auto"/>
                                    <w:bottom w:val="none" w:sz="0" w:space="0" w:color="auto"/>
                                    <w:right w:val="none" w:sz="0" w:space="0" w:color="auto"/>
                                  </w:divBdr>
                                  <w:divsChild>
                                    <w:div w:id="897396566">
                                      <w:marLeft w:val="0"/>
                                      <w:marRight w:val="0"/>
                                      <w:marTop w:val="0"/>
                                      <w:marBottom w:val="0"/>
                                      <w:divBdr>
                                        <w:top w:val="none" w:sz="0" w:space="0" w:color="auto"/>
                                        <w:left w:val="none" w:sz="0" w:space="0" w:color="auto"/>
                                        <w:bottom w:val="none" w:sz="0" w:space="0" w:color="auto"/>
                                        <w:right w:val="none" w:sz="0" w:space="0" w:color="auto"/>
                                      </w:divBdr>
                                      <w:divsChild>
                                        <w:div w:id="2331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8034">
                              <w:marLeft w:val="0"/>
                              <w:marRight w:val="0"/>
                              <w:marTop w:val="0"/>
                              <w:marBottom w:val="0"/>
                              <w:divBdr>
                                <w:top w:val="none" w:sz="0" w:space="0" w:color="auto"/>
                                <w:left w:val="none" w:sz="0" w:space="0" w:color="auto"/>
                                <w:bottom w:val="none" w:sz="0" w:space="0" w:color="auto"/>
                                <w:right w:val="none" w:sz="0" w:space="0" w:color="auto"/>
                              </w:divBdr>
                            </w:div>
                            <w:div w:id="1642079430">
                              <w:marLeft w:val="0"/>
                              <w:marRight w:val="0"/>
                              <w:marTop w:val="0"/>
                              <w:marBottom w:val="0"/>
                              <w:divBdr>
                                <w:top w:val="none" w:sz="0" w:space="0" w:color="auto"/>
                                <w:left w:val="none" w:sz="0" w:space="0" w:color="auto"/>
                                <w:bottom w:val="none" w:sz="0" w:space="0" w:color="auto"/>
                                <w:right w:val="none" w:sz="0" w:space="0" w:color="auto"/>
                              </w:divBdr>
                              <w:divsChild>
                                <w:div w:id="1617835778">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sChild>
                </w:div>
                <w:div w:id="2039353389">
                  <w:marLeft w:val="0"/>
                  <w:marRight w:val="0"/>
                  <w:marTop w:val="0"/>
                  <w:marBottom w:val="0"/>
                  <w:divBdr>
                    <w:top w:val="none" w:sz="0" w:space="0" w:color="auto"/>
                    <w:left w:val="none" w:sz="0" w:space="0" w:color="auto"/>
                    <w:bottom w:val="none" w:sz="0" w:space="0" w:color="auto"/>
                    <w:right w:val="none" w:sz="0" w:space="0" w:color="auto"/>
                  </w:divBdr>
                  <w:divsChild>
                    <w:div w:id="298850877">
                      <w:marLeft w:val="0"/>
                      <w:marRight w:val="0"/>
                      <w:marTop w:val="0"/>
                      <w:marBottom w:val="0"/>
                      <w:divBdr>
                        <w:top w:val="none" w:sz="0" w:space="0" w:color="auto"/>
                        <w:left w:val="none" w:sz="0" w:space="0" w:color="auto"/>
                        <w:bottom w:val="none" w:sz="0" w:space="0" w:color="auto"/>
                        <w:right w:val="none" w:sz="0" w:space="0" w:color="auto"/>
                      </w:divBdr>
                    </w:div>
                    <w:div w:id="1631933856">
                      <w:marLeft w:val="0"/>
                      <w:marRight w:val="0"/>
                      <w:marTop w:val="0"/>
                      <w:marBottom w:val="0"/>
                      <w:divBdr>
                        <w:top w:val="none" w:sz="0" w:space="0" w:color="auto"/>
                        <w:left w:val="none" w:sz="0" w:space="0" w:color="auto"/>
                        <w:bottom w:val="none" w:sz="0" w:space="0" w:color="auto"/>
                        <w:right w:val="none" w:sz="0" w:space="0" w:color="auto"/>
                      </w:divBdr>
                      <w:divsChild>
                        <w:div w:id="709959944">
                          <w:marLeft w:val="0"/>
                          <w:marRight w:val="0"/>
                          <w:marTop w:val="0"/>
                          <w:marBottom w:val="0"/>
                          <w:divBdr>
                            <w:top w:val="none" w:sz="0" w:space="0" w:color="auto"/>
                            <w:left w:val="none" w:sz="0" w:space="0" w:color="auto"/>
                            <w:bottom w:val="none" w:sz="0" w:space="0" w:color="auto"/>
                            <w:right w:val="none" w:sz="0" w:space="0" w:color="auto"/>
                          </w:divBdr>
                          <w:divsChild>
                            <w:div w:id="118763761">
                              <w:marLeft w:val="0"/>
                              <w:marRight w:val="0"/>
                              <w:marTop w:val="0"/>
                              <w:marBottom w:val="0"/>
                              <w:divBdr>
                                <w:top w:val="none" w:sz="0" w:space="0" w:color="auto"/>
                                <w:left w:val="none" w:sz="0" w:space="0" w:color="auto"/>
                                <w:bottom w:val="none" w:sz="0" w:space="0" w:color="auto"/>
                                <w:right w:val="none" w:sz="0" w:space="0" w:color="auto"/>
                              </w:divBdr>
                              <w:divsChild>
                                <w:div w:id="532231622">
                                  <w:marLeft w:val="0"/>
                                  <w:marRight w:val="0"/>
                                  <w:marTop w:val="0"/>
                                  <w:marBottom w:val="0"/>
                                  <w:divBdr>
                                    <w:top w:val="none" w:sz="0" w:space="0" w:color="auto"/>
                                    <w:left w:val="none" w:sz="0" w:space="0" w:color="auto"/>
                                    <w:bottom w:val="none" w:sz="0" w:space="0" w:color="auto"/>
                                    <w:right w:val="none" w:sz="0" w:space="0" w:color="auto"/>
                                  </w:divBdr>
                                  <w:divsChild>
                                    <w:div w:id="632179207">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865436962">
                          <w:marLeft w:val="0"/>
                          <w:marRight w:val="0"/>
                          <w:marTop w:val="0"/>
                          <w:marBottom w:val="0"/>
                          <w:divBdr>
                            <w:top w:val="single" w:sz="6" w:space="11" w:color="E1E8ED"/>
                            <w:left w:val="none" w:sz="0" w:space="0" w:color="auto"/>
                            <w:bottom w:val="none" w:sz="0" w:space="0" w:color="auto"/>
                            <w:right w:val="none" w:sz="0" w:space="0" w:color="auto"/>
                          </w:divBdr>
                          <w:divsChild>
                            <w:div w:id="8947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423803">
          <w:marLeft w:val="0"/>
          <w:marRight w:val="0"/>
          <w:marTop w:val="0"/>
          <w:marBottom w:val="0"/>
          <w:divBdr>
            <w:top w:val="none" w:sz="0" w:space="0" w:color="auto"/>
            <w:left w:val="none" w:sz="0" w:space="0" w:color="auto"/>
            <w:bottom w:val="none" w:sz="0" w:space="0" w:color="auto"/>
            <w:right w:val="none" w:sz="0" w:space="0" w:color="auto"/>
          </w:divBdr>
          <w:divsChild>
            <w:div w:id="1089542657">
              <w:marLeft w:val="0"/>
              <w:marRight w:val="0"/>
              <w:marTop w:val="0"/>
              <w:marBottom w:val="0"/>
              <w:divBdr>
                <w:top w:val="none" w:sz="0" w:space="0" w:color="auto"/>
                <w:left w:val="none" w:sz="0" w:space="0" w:color="auto"/>
                <w:bottom w:val="none" w:sz="0" w:space="0" w:color="auto"/>
                <w:right w:val="none" w:sz="0" w:space="0" w:color="auto"/>
              </w:divBdr>
              <w:divsChild>
                <w:div w:id="1725132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604777008">
          <w:marLeft w:val="0"/>
          <w:marRight w:val="0"/>
          <w:marTop w:val="0"/>
          <w:marBottom w:val="0"/>
          <w:divBdr>
            <w:top w:val="none" w:sz="0" w:space="0" w:color="auto"/>
            <w:left w:val="none" w:sz="0" w:space="0" w:color="auto"/>
            <w:bottom w:val="none" w:sz="0" w:space="0" w:color="auto"/>
            <w:right w:val="none" w:sz="0" w:space="0" w:color="auto"/>
          </w:divBdr>
          <w:divsChild>
            <w:div w:id="640235001">
              <w:marLeft w:val="0"/>
              <w:marRight w:val="0"/>
              <w:marTop w:val="0"/>
              <w:marBottom w:val="0"/>
              <w:divBdr>
                <w:top w:val="none" w:sz="0" w:space="0" w:color="auto"/>
                <w:left w:val="none" w:sz="0" w:space="0" w:color="auto"/>
                <w:bottom w:val="none" w:sz="0" w:space="0" w:color="auto"/>
                <w:right w:val="none" w:sz="0" w:space="0" w:color="auto"/>
              </w:divBdr>
              <w:divsChild>
                <w:div w:id="1160273030">
                  <w:marLeft w:val="0"/>
                  <w:marRight w:val="0"/>
                  <w:marTop w:val="0"/>
                  <w:marBottom w:val="0"/>
                  <w:divBdr>
                    <w:top w:val="none" w:sz="0" w:space="0" w:color="auto"/>
                    <w:left w:val="none" w:sz="0" w:space="0" w:color="auto"/>
                    <w:bottom w:val="none" w:sz="0" w:space="0" w:color="auto"/>
                    <w:right w:val="none" w:sz="0" w:space="0" w:color="auto"/>
                  </w:divBdr>
                  <w:divsChild>
                    <w:div w:id="966740696">
                      <w:marLeft w:val="0"/>
                      <w:marRight w:val="0"/>
                      <w:marTop w:val="0"/>
                      <w:marBottom w:val="0"/>
                      <w:divBdr>
                        <w:top w:val="none" w:sz="0" w:space="0" w:color="auto"/>
                        <w:left w:val="none" w:sz="0" w:space="0" w:color="auto"/>
                        <w:bottom w:val="none" w:sz="0" w:space="0" w:color="auto"/>
                        <w:right w:val="none" w:sz="0" w:space="0" w:color="auto"/>
                      </w:divBdr>
                      <w:divsChild>
                        <w:div w:id="1389456953">
                          <w:marLeft w:val="0"/>
                          <w:marRight w:val="0"/>
                          <w:marTop w:val="0"/>
                          <w:marBottom w:val="0"/>
                          <w:divBdr>
                            <w:top w:val="none" w:sz="0" w:space="0" w:color="auto"/>
                            <w:left w:val="none" w:sz="0" w:space="0" w:color="auto"/>
                            <w:bottom w:val="none" w:sz="0" w:space="0" w:color="auto"/>
                            <w:right w:val="none" w:sz="0" w:space="0" w:color="auto"/>
                          </w:divBdr>
                          <w:divsChild>
                            <w:div w:id="1720200331">
                              <w:marLeft w:val="0"/>
                              <w:marRight w:val="0"/>
                              <w:marTop w:val="225"/>
                              <w:marBottom w:val="0"/>
                              <w:divBdr>
                                <w:top w:val="none" w:sz="0" w:space="0" w:color="auto"/>
                                <w:left w:val="none" w:sz="0" w:space="0" w:color="auto"/>
                                <w:bottom w:val="none" w:sz="0" w:space="0" w:color="auto"/>
                                <w:right w:val="none" w:sz="0" w:space="0" w:color="auto"/>
                              </w:divBdr>
                            </w:div>
                            <w:div w:id="1741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7128">
                      <w:marLeft w:val="0"/>
                      <w:marRight w:val="0"/>
                      <w:marTop w:val="0"/>
                      <w:marBottom w:val="0"/>
                      <w:divBdr>
                        <w:top w:val="single" w:sz="6" w:space="0" w:color="E1E8ED"/>
                        <w:left w:val="none" w:sz="0" w:space="0" w:color="auto"/>
                        <w:bottom w:val="none" w:sz="0" w:space="0" w:color="auto"/>
                        <w:right w:val="none" w:sz="0" w:space="0" w:color="auto"/>
                      </w:divBdr>
                    </w:div>
                    <w:div w:id="171010997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27007985">
          <w:marLeft w:val="0"/>
          <w:marRight w:val="0"/>
          <w:marTop w:val="0"/>
          <w:marBottom w:val="0"/>
          <w:divBdr>
            <w:top w:val="none" w:sz="0" w:space="0" w:color="auto"/>
            <w:left w:val="none" w:sz="0" w:space="0" w:color="auto"/>
            <w:bottom w:val="none" w:sz="0" w:space="0" w:color="auto"/>
            <w:right w:val="none" w:sz="0" w:space="0" w:color="auto"/>
          </w:divBdr>
          <w:divsChild>
            <w:div w:id="121072792">
              <w:marLeft w:val="0"/>
              <w:marRight w:val="0"/>
              <w:marTop w:val="0"/>
              <w:marBottom w:val="0"/>
              <w:divBdr>
                <w:top w:val="none" w:sz="0" w:space="0" w:color="auto"/>
                <w:left w:val="none" w:sz="0" w:space="0" w:color="auto"/>
                <w:bottom w:val="none" w:sz="0" w:space="0" w:color="auto"/>
                <w:right w:val="none" w:sz="0" w:space="0" w:color="auto"/>
              </w:divBdr>
              <w:divsChild>
                <w:div w:id="308632432">
                  <w:marLeft w:val="0"/>
                  <w:marRight w:val="0"/>
                  <w:marTop w:val="0"/>
                  <w:marBottom w:val="0"/>
                  <w:divBdr>
                    <w:top w:val="none" w:sz="0" w:space="0" w:color="auto"/>
                    <w:left w:val="none" w:sz="0" w:space="0" w:color="auto"/>
                    <w:bottom w:val="none" w:sz="0" w:space="0" w:color="auto"/>
                    <w:right w:val="none" w:sz="0" w:space="0" w:color="auto"/>
                  </w:divBdr>
                  <w:divsChild>
                    <w:div w:id="492794521">
                      <w:marLeft w:val="0"/>
                      <w:marRight w:val="0"/>
                      <w:marTop w:val="0"/>
                      <w:marBottom w:val="0"/>
                      <w:divBdr>
                        <w:top w:val="none" w:sz="0" w:space="0" w:color="auto"/>
                        <w:left w:val="none" w:sz="0" w:space="0" w:color="auto"/>
                        <w:bottom w:val="none" w:sz="0" w:space="0" w:color="auto"/>
                        <w:right w:val="none" w:sz="0" w:space="0" w:color="auto"/>
                      </w:divBdr>
                      <w:divsChild>
                        <w:div w:id="489055887">
                          <w:marLeft w:val="0"/>
                          <w:marRight w:val="0"/>
                          <w:marTop w:val="0"/>
                          <w:marBottom w:val="0"/>
                          <w:divBdr>
                            <w:top w:val="none" w:sz="0" w:space="0" w:color="auto"/>
                            <w:left w:val="none" w:sz="0" w:space="0" w:color="auto"/>
                            <w:bottom w:val="none" w:sz="0" w:space="0" w:color="auto"/>
                            <w:right w:val="none" w:sz="0" w:space="0" w:color="auto"/>
                          </w:divBdr>
                          <w:divsChild>
                            <w:div w:id="433330554">
                              <w:marLeft w:val="0"/>
                              <w:marRight w:val="0"/>
                              <w:marTop w:val="0"/>
                              <w:marBottom w:val="225"/>
                              <w:divBdr>
                                <w:top w:val="none" w:sz="0" w:space="0" w:color="auto"/>
                                <w:left w:val="none" w:sz="0" w:space="0" w:color="auto"/>
                                <w:bottom w:val="none" w:sz="0" w:space="0" w:color="auto"/>
                                <w:right w:val="none" w:sz="0" w:space="0" w:color="auto"/>
                              </w:divBdr>
                            </w:div>
                            <w:div w:id="653994438">
                              <w:marLeft w:val="0"/>
                              <w:marRight w:val="0"/>
                              <w:marTop w:val="0"/>
                              <w:marBottom w:val="225"/>
                              <w:divBdr>
                                <w:top w:val="none" w:sz="0" w:space="0" w:color="auto"/>
                                <w:left w:val="none" w:sz="0" w:space="0" w:color="auto"/>
                                <w:bottom w:val="none" w:sz="0" w:space="0" w:color="auto"/>
                                <w:right w:val="none" w:sz="0" w:space="0" w:color="auto"/>
                              </w:divBdr>
                            </w:div>
                            <w:div w:id="885947505">
                              <w:marLeft w:val="1800"/>
                              <w:marRight w:val="0"/>
                              <w:marTop w:val="225"/>
                              <w:marBottom w:val="0"/>
                              <w:divBdr>
                                <w:top w:val="none" w:sz="0" w:space="0" w:color="auto"/>
                                <w:left w:val="none" w:sz="0" w:space="0" w:color="auto"/>
                                <w:bottom w:val="none" w:sz="0" w:space="0" w:color="auto"/>
                                <w:right w:val="none" w:sz="0" w:space="0" w:color="auto"/>
                              </w:divBdr>
                            </w:div>
                            <w:div w:id="1649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45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29428804">
          <w:marLeft w:val="0"/>
          <w:marRight w:val="0"/>
          <w:marTop w:val="0"/>
          <w:marBottom w:val="0"/>
          <w:divBdr>
            <w:top w:val="none" w:sz="0" w:space="0" w:color="auto"/>
            <w:left w:val="none" w:sz="0" w:space="0" w:color="auto"/>
            <w:bottom w:val="none" w:sz="0" w:space="0" w:color="auto"/>
            <w:right w:val="none" w:sz="0" w:space="0" w:color="auto"/>
          </w:divBdr>
          <w:divsChild>
            <w:div w:id="1260214993">
              <w:marLeft w:val="0"/>
              <w:marRight w:val="0"/>
              <w:marTop w:val="0"/>
              <w:marBottom w:val="0"/>
              <w:divBdr>
                <w:top w:val="none" w:sz="0" w:space="0" w:color="auto"/>
                <w:left w:val="none" w:sz="0" w:space="0" w:color="auto"/>
                <w:bottom w:val="none" w:sz="0" w:space="0" w:color="auto"/>
                <w:right w:val="none" w:sz="0" w:space="0" w:color="auto"/>
              </w:divBdr>
              <w:divsChild>
                <w:div w:id="1403019496">
                  <w:marLeft w:val="0"/>
                  <w:marRight w:val="0"/>
                  <w:marTop w:val="0"/>
                  <w:marBottom w:val="0"/>
                  <w:divBdr>
                    <w:top w:val="none" w:sz="0" w:space="0" w:color="auto"/>
                    <w:left w:val="none" w:sz="0" w:space="0" w:color="auto"/>
                    <w:bottom w:val="none" w:sz="0" w:space="0" w:color="auto"/>
                    <w:right w:val="none" w:sz="0" w:space="0" w:color="auto"/>
                  </w:divBdr>
                  <w:divsChild>
                    <w:div w:id="1488593998">
                      <w:marLeft w:val="0"/>
                      <w:marRight w:val="0"/>
                      <w:marTop w:val="0"/>
                      <w:marBottom w:val="0"/>
                      <w:divBdr>
                        <w:top w:val="none" w:sz="0" w:space="0" w:color="auto"/>
                        <w:left w:val="none" w:sz="0" w:space="0" w:color="auto"/>
                        <w:bottom w:val="none" w:sz="0" w:space="0" w:color="auto"/>
                        <w:right w:val="none" w:sz="0" w:space="0" w:color="auto"/>
                      </w:divBdr>
                      <w:divsChild>
                        <w:div w:id="522667886">
                          <w:marLeft w:val="0"/>
                          <w:marRight w:val="0"/>
                          <w:marTop w:val="0"/>
                          <w:marBottom w:val="0"/>
                          <w:divBdr>
                            <w:top w:val="none" w:sz="0" w:space="0" w:color="auto"/>
                            <w:left w:val="none" w:sz="0" w:space="0" w:color="auto"/>
                            <w:bottom w:val="none" w:sz="0" w:space="0" w:color="auto"/>
                            <w:right w:val="none" w:sz="0" w:space="0" w:color="auto"/>
                          </w:divBdr>
                          <w:divsChild>
                            <w:div w:id="1140612782">
                              <w:marLeft w:val="0"/>
                              <w:marRight w:val="0"/>
                              <w:marTop w:val="0"/>
                              <w:marBottom w:val="0"/>
                              <w:divBdr>
                                <w:top w:val="none" w:sz="0" w:space="0" w:color="auto"/>
                                <w:left w:val="none" w:sz="0" w:space="0" w:color="auto"/>
                                <w:bottom w:val="none" w:sz="0" w:space="0" w:color="auto"/>
                                <w:right w:val="none" w:sz="0" w:space="0" w:color="auto"/>
                              </w:divBdr>
                              <w:divsChild>
                                <w:div w:id="598371931">
                                  <w:marLeft w:val="165"/>
                                  <w:marRight w:val="0"/>
                                  <w:marTop w:val="0"/>
                                  <w:marBottom w:val="0"/>
                                  <w:divBdr>
                                    <w:top w:val="none" w:sz="0" w:space="0" w:color="auto"/>
                                    <w:left w:val="none" w:sz="0" w:space="0" w:color="auto"/>
                                    <w:bottom w:val="none" w:sz="0" w:space="0" w:color="auto"/>
                                    <w:right w:val="none" w:sz="0" w:space="0" w:color="auto"/>
                                  </w:divBdr>
                                </w:div>
                                <w:div w:id="800609808">
                                  <w:marLeft w:val="0"/>
                                  <w:marRight w:val="0"/>
                                  <w:marTop w:val="0"/>
                                  <w:marBottom w:val="0"/>
                                  <w:divBdr>
                                    <w:top w:val="none" w:sz="0" w:space="0" w:color="auto"/>
                                    <w:left w:val="none" w:sz="0" w:space="0" w:color="auto"/>
                                    <w:bottom w:val="none" w:sz="0" w:space="0" w:color="auto"/>
                                    <w:right w:val="none" w:sz="0" w:space="0" w:color="auto"/>
                                  </w:divBdr>
                                  <w:divsChild>
                                    <w:div w:id="1837383012">
                                      <w:marLeft w:val="0"/>
                                      <w:marRight w:val="0"/>
                                      <w:marTop w:val="0"/>
                                      <w:marBottom w:val="0"/>
                                      <w:divBdr>
                                        <w:top w:val="none" w:sz="0" w:space="0" w:color="auto"/>
                                        <w:left w:val="none" w:sz="0" w:space="0" w:color="auto"/>
                                        <w:bottom w:val="none" w:sz="0" w:space="0" w:color="auto"/>
                                        <w:right w:val="none" w:sz="0" w:space="0" w:color="auto"/>
                                      </w:divBdr>
                                    </w:div>
                                  </w:divsChild>
                                </w:div>
                                <w:div w:id="913397263">
                                  <w:marLeft w:val="0"/>
                                  <w:marRight w:val="0"/>
                                  <w:marTop w:val="0"/>
                                  <w:marBottom w:val="0"/>
                                  <w:divBdr>
                                    <w:top w:val="none" w:sz="0" w:space="0" w:color="auto"/>
                                    <w:left w:val="none" w:sz="0" w:space="0" w:color="auto"/>
                                    <w:bottom w:val="none" w:sz="0" w:space="0" w:color="auto"/>
                                    <w:right w:val="none" w:sz="0" w:space="0" w:color="auto"/>
                                  </w:divBdr>
                                </w:div>
                              </w:divsChild>
                            </w:div>
                            <w:div w:id="1619486398">
                              <w:marLeft w:val="0"/>
                              <w:marRight w:val="0"/>
                              <w:marTop w:val="0"/>
                              <w:marBottom w:val="0"/>
                              <w:divBdr>
                                <w:top w:val="none" w:sz="0" w:space="0" w:color="auto"/>
                                <w:left w:val="none" w:sz="0" w:space="0" w:color="auto"/>
                                <w:bottom w:val="none" w:sz="0" w:space="0" w:color="auto"/>
                                <w:right w:val="none" w:sz="0" w:space="0" w:color="auto"/>
                              </w:divBdr>
                            </w:div>
                          </w:divsChild>
                        </w:div>
                        <w:div w:id="2073888611">
                          <w:marLeft w:val="0"/>
                          <w:marRight w:val="0"/>
                          <w:marTop w:val="0"/>
                          <w:marBottom w:val="0"/>
                          <w:divBdr>
                            <w:top w:val="none" w:sz="0" w:space="0" w:color="auto"/>
                            <w:left w:val="none" w:sz="0" w:space="0" w:color="auto"/>
                            <w:bottom w:val="none" w:sz="0" w:space="0" w:color="auto"/>
                            <w:right w:val="none" w:sz="0" w:space="0" w:color="auto"/>
                          </w:divBdr>
                          <w:divsChild>
                            <w:div w:id="734164410">
                              <w:marLeft w:val="0"/>
                              <w:marRight w:val="0"/>
                              <w:marTop w:val="0"/>
                              <w:marBottom w:val="0"/>
                              <w:divBdr>
                                <w:top w:val="none" w:sz="0" w:space="0" w:color="auto"/>
                                <w:left w:val="none" w:sz="0" w:space="0" w:color="auto"/>
                                <w:bottom w:val="none" w:sz="0" w:space="0" w:color="auto"/>
                                <w:right w:val="none" w:sz="0" w:space="0" w:color="auto"/>
                              </w:divBdr>
                              <w:divsChild>
                                <w:div w:id="1871916149">
                                  <w:marLeft w:val="0"/>
                                  <w:marRight w:val="0"/>
                                  <w:marTop w:val="0"/>
                                  <w:marBottom w:val="0"/>
                                  <w:divBdr>
                                    <w:top w:val="none" w:sz="0" w:space="0" w:color="auto"/>
                                    <w:left w:val="none" w:sz="0" w:space="0" w:color="auto"/>
                                    <w:bottom w:val="none" w:sz="0" w:space="0" w:color="auto"/>
                                    <w:right w:val="none" w:sz="0" w:space="0" w:color="auto"/>
                                  </w:divBdr>
                                  <w:divsChild>
                                    <w:div w:id="990448640">
                                      <w:marLeft w:val="0"/>
                                      <w:marRight w:val="0"/>
                                      <w:marTop w:val="0"/>
                                      <w:marBottom w:val="0"/>
                                      <w:divBdr>
                                        <w:top w:val="none" w:sz="0" w:space="0" w:color="auto"/>
                                        <w:left w:val="none" w:sz="0" w:space="0" w:color="auto"/>
                                        <w:bottom w:val="none" w:sz="0" w:space="0" w:color="auto"/>
                                        <w:right w:val="none" w:sz="0" w:space="0" w:color="auto"/>
                                      </w:divBdr>
                                      <w:divsChild>
                                        <w:div w:id="1606309789">
                                          <w:marLeft w:val="0"/>
                                          <w:marRight w:val="0"/>
                                          <w:marTop w:val="30"/>
                                          <w:marBottom w:val="0"/>
                                          <w:divBdr>
                                            <w:top w:val="single" w:sz="6" w:space="8" w:color="E1E8ED"/>
                                            <w:left w:val="single" w:sz="6" w:space="0" w:color="E1E8ED"/>
                                            <w:bottom w:val="single" w:sz="6" w:space="8" w:color="E1E8ED"/>
                                            <w:right w:val="single" w:sz="6" w:space="0" w:color="E1E8ED"/>
                                          </w:divBdr>
                                          <w:divsChild>
                                            <w:div w:id="1538856760">
                                              <w:marLeft w:val="0"/>
                                              <w:marRight w:val="0"/>
                                              <w:marTop w:val="0"/>
                                              <w:marBottom w:val="0"/>
                                              <w:divBdr>
                                                <w:top w:val="none" w:sz="0" w:space="0" w:color="auto"/>
                                                <w:left w:val="none" w:sz="0" w:space="0" w:color="auto"/>
                                                <w:bottom w:val="none" w:sz="0" w:space="0" w:color="auto"/>
                                                <w:right w:val="none" w:sz="0" w:space="0" w:color="auto"/>
                                              </w:divBdr>
                                              <w:divsChild>
                                                <w:div w:id="91323550">
                                                  <w:marLeft w:val="0"/>
                                                  <w:marRight w:val="0"/>
                                                  <w:marTop w:val="0"/>
                                                  <w:marBottom w:val="0"/>
                                                  <w:divBdr>
                                                    <w:top w:val="none" w:sz="0" w:space="0" w:color="auto"/>
                                                    <w:left w:val="none" w:sz="0" w:space="0" w:color="auto"/>
                                                    <w:bottom w:val="none" w:sz="0" w:space="0" w:color="auto"/>
                                                    <w:right w:val="none" w:sz="0" w:space="0" w:color="auto"/>
                                                  </w:divBdr>
                                                  <w:divsChild>
                                                    <w:div w:id="2010209422">
                                                      <w:marLeft w:val="0"/>
                                                      <w:marRight w:val="0"/>
                                                      <w:marTop w:val="0"/>
                                                      <w:marBottom w:val="0"/>
                                                      <w:divBdr>
                                                        <w:top w:val="none" w:sz="0" w:space="0" w:color="auto"/>
                                                        <w:left w:val="none" w:sz="0" w:space="0" w:color="auto"/>
                                                        <w:bottom w:val="none" w:sz="0" w:space="0" w:color="auto"/>
                                                        <w:right w:val="none" w:sz="0" w:space="0" w:color="auto"/>
                                                      </w:divBdr>
                                                    </w:div>
                                                  </w:divsChild>
                                                </w:div>
                                                <w:div w:id="319508480">
                                                  <w:marLeft w:val="0"/>
                                                  <w:marRight w:val="0"/>
                                                  <w:marTop w:val="0"/>
                                                  <w:marBottom w:val="0"/>
                                                  <w:divBdr>
                                                    <w:top w:val="none" w:sz="0" w:space="0" w:color="auto"/>
                                                    <w:left w:val="none" w:sz="0" w:space="0" w:color="auto"/>
                                                    <w:bottom w:val="none" w:sz="0" w:space="0" w:color="auto"/>
                                                    <w:right w:val="none" w:sz="0" w:space="0" w:color="auto"/>
                                                  </w:divBdr>
                                                </w:div>
                                                <w:div w:id="577859254">
                                                  <w:marLeft w:val="0"/>
                                                  <w:marRight w:val="0"/>
                                                  <w:marTop w:val="0"/>
                                                  <w:marBottom w:val="0"/>
                                                  <w:divBdr>
                                                    <w:top w:val="none" w:sz="0" w:space="0" w:color="auto"/>
                                                    <w:left w:val="none" w:sz="0" w:space="0" w:color="auto"/>
                                                    <w:bottom w:val="none" w:sz="0" w:space="0" w:color="auto"/>
                                                    <w:right w:val="none" w:sz="0" w:space="0" w:color="auto"/>
                                                  </w:divBdr>
                                                </w:div>
                                                <w:div w:id="11782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4162">
                              <w:marLeft w:val="0"/>
                              <w:marRight w:val="0"/>
                              <w:marTop w:val="0"/>
                              <w:marBottom w:val="0"/>
                              <w:divBdr>
                                <w:top w:val="none" w:sz="0" w:space="0" w:color="auto"/>
                                <w:left w:val="none" w:sz="0" w:space="0" w:color="auto"/>
                                <w:bottom w:val="none" w:sz="0" w:space="0" w:color="auto"/>
                                <w:right w:val="none" w:sz="0" w:space="0" w:color="auto"/>
                              </w:divBdr>
                              <w:divsChild>
                                <w:div w:id="799768536">
                                  <w:marLeft w:val="0"/>
                                  <w:marRight w:val="0"/>
                                  <w:marTop w:val="0"/>
                                  <w:marBottom w:val="0"/>
                                  <w:divBdr>
                                    <w:top w:val="none" w:sz="0" w:space="0" w:color="auto"/>
                                    <w:left w:val="none" w:sz="0" w:space="0" w:color="auto"/>
                                    <w:bottom w:val="none" w:sz="0" w:space="0" w:color="auto"/>
                                    <w:right w:val="none" w:sz="0" w:space="0" w:color="auto"/>
                                  </w:divBdr>
                                </w:div>
                                <w:div w:id="1035891868">
                                  <w:marLeft w:val="0"/>
                                  <w:marRight w:val="0"/>
                                  <w:marTop w:val="0"/>
                                  <w:marBottom w:val="0"/>
                                  <w:divBdr>
                                    <w:top w:val="none" w:sz="0" w:space="0" w:color="auto"/>
                                    <w:left w:val="none" w:sz="0" w:space="0" w:color="auto"/>
                                    <w:bottom w:val="none" w:sz="0" w:space="0" w:color="auto"/>
                                    <w:right w:val="none" w:sz="0" w:space="0" w:color="auto"/>
                                  </w:divBdr>
                                  <w:divsChild>
                                    <w:div w:id="298650583">
                                      <w:marLeft w:val="0"/>
                                      <w:marRight w:val="0"/>
                                      <w:marTop w:val="0"/>
                                      <w:marBottom w:val="0"/>
                                      <w:divBdr>
                                        <w:top w:val="none" w:sz="0" w:space="0" w:color="auto"/>
                                        <w:left w:val="none" w:sz="0" w:space="0" w:color="auto"/>
                                        <w:bottom w:val="none" w:sz="0" w:space="0" w:color="auto"/>
                                        <w:right w:val="none" w:sz="0" w:space="0" w:color="auto"/>
                                      </w:divBdr>
                                      <w:divsChild>
                                        <w:div w:id="1282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0020">
                              <w:marLeft w:val="0"/>
                              <w:marRight w:val="0"/>
                              <w:marTop w:val="30"/>
                              <w:marBottom w:val="0"/>
                              <w:divBdr>
                                <w:top w:val="single" w:sz="6" w:space="8" w:color="E1E8ED"/>
                                <w:left w:val="single" w:sz="6" w:space="0" w:color="E1E8ED"/>
                                <w:bottom w:val="single" w:sz="6" w:space="8" w:color="E1E8ED"/>
                                <w:right w:val="single" w:sz="6" w:space="0" w:color="E1E8ED"/>
                              </w:divBdr>
                              <w:divsChild>
                                <w:div w:id="1686441988">
                                  <w:marLeft w:val="0"/>
                                  <w:marRight w:val="0"/>
                                  <w:marTop w:val="0"/>
                                  <w:marBottom w:val="0"/>
                                  <w:divBdr>
                                    <w:top w:val="none" w:sz="0" w:space="0" w:color="auto"/>
                                    <w:left w:val="none" w:sz="0" w:space="0" w:color="auto"/>
                                    <w:bottom w:val="none" w:sz="0" w:space="0" w:color="auto"/>
                                    <w:right w:val="none" w:sz="0" w:space="0" w:color="auto"/>
                                  </w:divBdr>
                                  <w:divsChild>
                                    <w:div w:id="110899663">
                                      <w:marLeft w:val="0"/>
                                      <w:marRight w:val="0"/>
                                      <w:marTop w:val="0"/>
                                      <w:marBottom w:val="0"/>
                                      <w:divBdr>
                                        <w:top w:val="none" w:sz="0" w:space="0" w:color="auto"/>
                                        <w:left w:val="none" w:sz="0" w:space="0" w:color="auto"/>
                                        <w:bottom w:val="none" w:sz="0" w:space="0" w:color="auto"/>
                                        <w:right w:val="none" w:sz="0" w:space="0" w:color="auto"/>
                                      </w:divBdr>
                                    </w:div>
                                    <w:div w:id="638195166">
                                      <w:marLeft w:val="0"/>
                                      <w:marRight w:val="0"/>
                                      <w:marTop w:val="0"/>
                                      <w:marBottom w:val="0"/>
                                      <w:divBdr>
                                        <w:top w:val="none" w:sz="0" w:space="0" w:color="auto"/>
                                        <w:left w:val="none" w:sz="0" w:space="0" w:color="auto"/>
                                        <w:bottom w:val="none" w:sz="0" w:space="0" w:color="auto"/>
                                        <w:right w:val="none" w:sz="0" w:space="0" w:color="auto"/>
                                      </w:divBdr>
                                      <w:divsChild>
                                        <w:div w:id="1505558817">
                                          <w:marLeft w:val="0"/>
                                          <w:marRight w:val="0"/>
                                          <w:marTop w:val="0"/>
                                          <w:marBottom w:val="0"/>
                                          <w:divBdr>
                                            <w:top w:val="none" w:sz="0" w:space="0" w:color="auto"/>
                                            <w:left w:val="none" w:sz="0" w:space="0" w:color="auto"/>
                                            <w:bottom w:val="none" w:sz="0" w:space="0" w:color="auto"/>
                                            <w:right w:val="none" w:sz="0" w:space="0" w:color="auto"/>
                                          </w:divBdr>
                                        </w:div>
                                      </w:divsChild>
                                    </w:div>
                                    <w:div w:id="1432626899">
                                      <w:marLeft w:val="0"/>
                                      <w:marRight w:val="0"/>
                                      <w:marTop w:val="0"/>
                                      <w:marBottom w:val="0"/>
                                      <w:divBdr>
                                        <w:top w:val="none" w:sz="0" w:space="0" w:color="auto"/>
                                        <w:left w:val="none" w:sz="0" w:space="0" w:color="auto"/>
                                        <w:bottom w:val="none" w:sz="0" w:space="0" w:color="auto"/>
                                        <w:right w:val="none" w:sz="0" w:space="0" w:color="auto"/>
                                      </w:divBdr>
                                    </w:div>
                                    <w:div w:id="20913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59013">
          <w:marLeft w:val="0"/>
          <w:marRight w:val="0"/>
          <w:marTop w:val="0"/>
          <w:marBottom w:val="0"/>
          <w:divBdr>
            <w:top w:val="none" w:sz="0" w:space="0" w:color="auto"/>
            <w:left w:val="none" w:sz="0" w:space="0" w:color="auto"/>
            <w:bottom w:val="none" w:sz="0" w:space="0" w:color="auto"/>
            <w:right w:val="none" w:sz="0" w:space="0" w:color="auto"/>
          </w:divBdr>
          <w:divsChild>
            <w:div w:id="235675955">
              <w:marLeft w:val="0"/>
              <w:marRight w:val="0"/>
              <w:marTop w:val="0"/>
              <w:marBottom w:val="0"/>
              <w:divBdr>
                <w:top w:val="none" w:sz="0" w:space="0" w:color="auto"/>
                <w:left w:val="none" w:sz="0" w:space="0" w:color="auto"/>
                <w:bottom w:val="none" w:sz="0" w:space="0" w:color="auto"/>
                <w:right w:val="none" w:sz="0" w:space="0" w:color="auto"/>
              </w:divBdr>
              <w:divsChild>
                <w:div w:id="843009723">
                  <w:marLeft w:val="0"/>
                  <w:marRight w:val="0"/>
                  <w:marTop w:val="0"/>
                  <w:marBottom w:val="0"/>
                  <w:divBdr>
                    <w:top w:val="none" w:sz="0" w:space="0" w:color="auto"/>
                    <w:left w:val="none" w:sz="0" w:space="0" w:color="auto"/>
                    <w:bottom w:val="none" w:sz="0" w:space="0" w:color="auto"/>
                    <w:right w:val="none" w:sz="0" w:space="0" w:color="auto"/>
                  </w:divBdr>
                  <w:divsChild>
                    <w:div w:id="10403252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14681258">
          <w:marLeft w:val="0"/>
          <w:marRight w:val="0"/>
          <w:marTop w:val="0"/>
          <w:marBottom w:val="0"/>
          <w:divBdr>
            <w:top w:val="none" w:sz="0" w:space="0" w:color="auto"/>
            <w:left w:val="none" w:sz="0" w:space="0" w:color="auto"/>
            <w:bottom w:val="none" w:sz="0" w:space="0" w:color="auto"/>
            <w:right w:val="none" w:sz="0" w:space="0" w:color="auto"/>
          </w:divBdr>
          <w:divsChild>
            <w:div w:id="338509453">
              <w:marLeft w:val="0"/>
              <w:marRight w:val="0"/>
              <w:marTop w:val="0"/>
              <w:marBottom w:val="0"/>
              <w:divBdr>
                <w:top w:val="none" w:sz="0" w:space="0" w:color="auto"/>
                <w:left w:val="none" w:sz="0" w:space="0" w:color="auto"/>
                <w:bottom w:val="none" w:sz="0" w:space="0" w:color="auto"/>
                <w:right w:val="none" w:sz="0" w:space="0" w:color="auto"/>
              </w:divBdr>
              <w:divsChild>
                <w:div w:id="2031755100">
                  <w:marLeft w:val="0"/>
                  <w:marRight w:val="0"/>
                  <w:marTop w:val="0"/>
                  <w:marBottom w:val="0"/>
                  <w:divBdr>
                    <w:top w:val="none" w:sz="0" w:space="0" w:color="auto"/>
                    <w:left w:val="none" w:sz="0" w:space="0" w:color="auto"/>
                    <w:bottom w:val="none" w:sz="0" w:space="0" w:color="auto"/>
                    <w:right w:val="none" w:sz="0" w:space="0" w:color="auto"/>
                  </w:divBdr>
                  <w:divsChild>
                    <w:div w:id="16586559">
                      <w:marLeft w:val="0"/>
                      <w:marRight w:val="0"/>
                      <w:marTop w:val="0"/>
                      <w:marBottom w:val="0"/>
                      <w:divBdr>
                        <w:top w:val="none" w:sz="0" w:space="0" w:color="auto"/>
                        <w:left w:val="none" w:sz="0" w:space="0" w:color="auto"/>
                        <w:bottom w:val="none" w:sz="0" w:space="0" w:color="auto"/>
                        <w:right w:val="none" w:sz="0" w:space="0" w:color="auto"/>
                      </w:divBdr>
                      <w:divsChild>
                        <w:div w:id="8919695">
                          <w:marLeft w:val="0"/>
                          <w:marRight w:val="0"/>
                          <w:marTop w:val="0"/>
                          <w:marBottom w:val="0"/>
                          <w:divBdr>
                            <w:top w:val="none" w:sz="0" w:space="0" w:color="auto"/>
                            <w:left w:val="none" w:sz="0" w:space="0" w:color="auto"/>
                            <w:bottom w:val="none" w:sz="0" w:space="0" w:color="auto"/>
                            <w:right w:val="none" w:sz="0" w:space="0" w:color="auto"/>
                          </w:divBdr>
                          <w:divsChild>
                            <w:div w:id="859589954">
                              <w:marLeft w:val="0"/>
                              <w:marRight w:val="0"/>
                              <w:marTop w:val="0"/>
                              <w:marBottom w:val="0"/>
                              <w:divBdr>
                                <w:top w:val="none" w:sz="0" w:space="0" w:color="BFE0EC"/>
                                <w:left w:val="none" w:sz="0" w:space="0" w:color="BFE0EC"/>
                                <w:bottom w:val="none" w:sz="0" w:space="0" w:color="BFE0EC"/>
                                <w:right w:val="none" w:sz="0" w:space="0" w:color="BFE0EC"/>
                              </w:divBdr>
                              <w:divsChild>
                                <w:div w:id="46682406">
                                  <w:marLeft w:val="0"/>
                                  <w:marRight w:val="0"/>
                                  <w:marTop w:val="0"/>
                                  <w:marBottom w:val="0"/>
                                  <w:divBdr>
                                    <w:top w:val="none" w:sz="0" w:space="0" w:color="auto"/>
                                    <w:left w:val="none" w:sz="0" w:space="0" w:color="auto"/>
                                    <w:bottom w:val="none" w:sz="0" w:space="0" w:color="auto"/>
                                    <w:right w:val="none" w:sz="0" w:space="0" w:color="auto"/>
                                  </w:divBdr>
                                  <w:divsChild>
                                    <w:div w:id="502748690">
                                      <w:marLeft w:val="0"/>
                                      <w:marRight w:val="0"/>
                                      <w:marTop w:val="0"/>
                                      <w:marBottom w:val="0"/>
                                      <w:divBdr>
                                        <w:top w:val="none" w:sz="0" w:space="0" w:color="auto"/>
                                        <w:left w:val="none" w:sz="0" w:space="0" w:color="auto"/>
                                        <w:bottom w:val="none" w:sz="0" w:space="0" w:color="auto"/>
                                        <w:right w:val="none" w:sz="0" w:space="0" w:color="auto"/>
                                      </w:divBdr>
                                    </w:div>
                                    <w:div w:id="1484469923">
                                      <w:marLeft w:val="0"/>
                                      <w:marRight w:val="0"/>
                                      <w:marTop w:val="0"/>
                                      <w:marBottom w:val="0"/>
                                      <w:divBdr>
                                        <w:top w:val="none" w:sz="0" w:space="0" w:color="auto"/>
                                        <w:left w:val="none" w:sz="0" w:space="0" w:color="auto"/>
                                        <w:bottom w:val="none" w:sz="0" w:space="0" w:color="auto"/>
                                        <w:right w:val="none" w:sz="0" w:space="0" w:color="auto"/>
                                      </w:divBdr>
                                      <w:divsChild>
                                        <w:div w:id="993334806">
                                          <w:marLeft w:val="165"/>
                                          <w:marRight w:val="0"/>
                                          <w:marTop w:val="0"/>
                                          <w:marBottom w:val="0"/>
                                          <w:divBdr>
                                            <w:top w:val="none" w:sz="0" w:space="0" w:color="auto"/>
                                            <w:left w:val="none" w:sz="0" w:space="0" w:color="auto"/>
                                            <w:bottom w:val="none" w:sz="0" w:space="0" w:color="auto"/>
                                            <w:right w:val="none" w:sz="0" w:space="0" w:color="auto"/>
                                          </w:divBdr>
                                        </w:div>
                                        <w:div w:id="2051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960">
                                  <w:marLeft w:val="0"/>
                                  <w:marRight w:val="0"/>
                                  <w:marTop w:val="0"/>
                                  <w:marBottom w:val="0"/>
                                  <w:divBdr>
                                    <w:top w:val="none" w:sz="0" w:space="0" w:color="auto"/>
                                    <w:left w:val="none" w:sz="0" w:space="0" w:color="auto"/>
                                    <w:bottom w:val="none" w:sz="0" w:space="0" w:color="auto"/>
                                    <w:right w:val="none" w:sz="0" w:space="0" w:color="auto"/>
                                  </w:divBdr>
                                  <w:divsChild>
                                    <w:div w:id="174156180">
                                      <w:marLeft w:val="0"/>
                                      <w:marRight w:val="0"/>
                                      <w:marTop w:val="0"/>
                                      <w:marBottom w:val="0"/>
                                      <w:divBdr>
                                        <w:top w:val="none" w:sz="0" w:space="0" w:color="auto"/>
                                        <w:left w:val="none" w:sz="0" w:space="0" w:color="auto"/>
                                        <w:bottom w:val="none" w:sz="0" w:space="0" w:color="auto"/>
                                        <w:right w:val="none" w:sz="0" w:space="0" w:color="auto"/>
                                      </w:divBdr>
                                    </w:div>
                                    <w:div w:id="648244548">
                                      <w:marLeft w:val="0"/>
                                      <w:marRight w:val="0"/>
                                      <w:marTop w:val="30"/>
                                      <w:marBottom w:val="0"/>
                                      <w:divBdr>
                                        <w:top w:val="single" w:sz="6" w:space="8" w:color="E1E8ED"/>
                                        <w:left w:val="single" w:sz="6" w:space="0" w:color="E1E8ED"/>
                                        <w:bottom w:val="single" w:sz="6" w:space="8" w:color="E1E8ED"/>
                                        <w:right w:val="single" w:sz="6" w:space="0" w:color="E1E8ED"/>
                                      </w:divBdr>
                                      <w:divsChild>
                                        <w:div w:id="1448894522">
                                          <w:marLeft w:val="0"/>
                                          <w:marRight w:val="0"/>
                                          <w:marTop w:val="0"/>
                                          <w:marBottom w:val="0"/>
                                          <w:divBdr>
                                            <w:top w:val="none" w:sz="0" w:space="0" w:color="auto"/>
                                            <w:left w:val="none" w:sz="0" w:space="0" w:color="auto"/>
                                            <w:bottom w:val="none" w:sz="0" w:space="0" w:color="auto"/>
                                            <w:right w:val="none" w:sz="0" w:space="0" w:color="auto"/>
                                          </w:divBdr>
                                        </w:div>
                                      </w:divsChild>
                                    </w:div>
                                    <w:div w:id="845440940">
                                      <w:marLeft w:val="0"/>
                                      <w:marRight w:val="0"/>
                                      <w:marTop w:val="0"/>
                                      <w:marBottom w:val="0"/>
                                      <w:divBdr>
                                        <w:top w:val="none" w:sz="0" w:space="0" w:color="auto"/>
                                        <w:left w:val="none" w:sz="0" w:space="0" w:color="auto"/>
                                        <w:bottom w:val="none" w:sz="0" w:space="0" w:color="auto"/>
                                        <w:right w:val="none" w:sz="0" w:space="0" w:color="auto"/>
                                      </w:divBdr>
                                      <w:divsChild>
                                        <w:div w:id="1640725167">
                                          <w:marLeft w:val="0"/>
                                          <w:marRight w:val="0"/>
                                          <w:marTop w:val="0"/>
                                          <w:marBottom w:val="0"/>
                                          <w:divBdr>
                                            <w:top w:val="none" w:sz="0" w:space="0" w:color="auto"/>
                                            <w:left w:val="none" w:sz="0" w:space="0" w:color="auto"/>
                                            <w:bottom w:val="none" w:sz="0" w:space="0" w:color="auto"/>
                                            <w:right w:val="none" w:sz="0" w:space="0" w:color="auto"/>
                                          </w:divBdr>
                                          <w:divsChild>
                                            <w:div w:id="10267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1424">
                                      <w:marLeft w:val="0"/>
                                      <w:marRight w:val="0"/>
                                      <w:marTop w:val="0"/>
                                      <w:marBottom w:val="0"/>
                                      <w:divBdr>
                                        <w:top w:val="none" w:sz="0" w:space="0" w:color="auto"/>
                                        <w:left w:val="none" w:sz="0" w:space="0" w:color="auto"/>
                                        <w:bottom w:val="none" w:sz="0" w:space="0" w:color="auto"/>
                                        <w:right w:val="none" w:sz="0" w:space="0" w:color="auto"/>
                                      </w:divBdr>
                                      <w:divsChild>
                                        <w:div w:id="1072388410">
                                          <w:marLeft w:val="0"/>
                                          <w:marRight w:val="0"/>
                                          <w:marTop w:val="0"/>
                                          <w:marBottom w:val="0"/>
                                          <w:divBdr>
                                            <w:top w:val="none" w:sz="0" w:space="0" w:color="auto"/>
                                            <w:left w:val="none" w:sz="0" w:space="0" w:color="auto"/>
                                            <w:bottom w:val="none" w:sz="0" w:space="0" w:color="auto"/>
                                            <w:right w:val="none" w:sz="0" w:space="0" w:color="auto"/>
                                          </w:divBdr>
                                          <w:divsChild>
                                            <w:div w:id="1200585073">
                                              <w:marLeft w:val="0"/>
                                              <w:marRight w:val="0"/>
                                              <w:marTop w:val="0"/>
                                              <w:marBottom w:val="0"/>
                                              <w:divBdr>
                                                <w:top w:val="none" w:sz="0" w:space="0" w:color="auto"/>
                                                <w:left w:val="none" w:sz="0" w:space="0" w:color="auto"/>
                                                <w:bottom w:val="none" w:sz="0" w:space="0" w:color="auto"/>
                                                <w:right w:val="none" w:sz="0" w:space="0" w:color="auto"/>
                                              </w:divBdr>
                                            </w:div>
                                            <w:div w:id="1448431747">
                                              <w:marLeft w:val="0"/>
                                              <w:marRight w:val="0"/>
                                              <w:marTop w:val="0"/>
                                              <w:marBottom w:val="0"/>
                                              <w:divBdr>
                                                <w:top w:val="none" w:sz="0" w:space="0" w:color="auto"/>
                                                <w:left w:val="none" w:sz="0" w:space="0" w:color="auto"/>
                                                <w:bottom w:val="none" w:sz="0" w:space="0" w:color="auto"/>
                                                <w:right w:val="none" w:sz="0" w:space="0" w:color="auto"/>
                                              </w:divBdr>
                                              <w:divsChild>
                                                <w:div w:id="1042094965">
                                                  <w:marLeft w:val="0"/>
                                                  <w:marRight w:val="0"/>
                                                  <w:marTop w:val="30"/>
                                                  <w:marBottom w:val="0"/>
                                                  <w:divBdr>
                                                    <w:top w:val="single" w:sz="6" w:space="8" w:color="E1E8ED"/>
                                                    <w:left w:val="single" w:sz="6" w:space="0" w:color="E1E8ED"/>
                                                    <w:bottom w:val="single" w:sz="6" w:space="8" w:color="E1E8ED"/>
                                                    <w:right w:val="single" w:sz="6" w:space="0" w:color="E1E8ED"/>
                                                  </w:divBdr>
                                                  <w:divsChild>
                                                    <w:div w:id="617643192">
                                                      <w:marLeft w:val="0"/>
                                                      <w:marRight w:val="0"/>
                                                      <w:marTop w:val="0"/>
                                                      <w:marBottom w:val="0"/>
                                                      <w:divBdr>
                                                        <w:top w:val="none" w:sz="0" w:space="0" w:color="auto"/>
                                                        <w:left w:val="none" w:sz="0" w:space="0" w:color="auto"/>
                                                        <w:bottom w:val="none" w:sz="0" w:space="0" w:color="auto"/>
                                                        <w:right w:val="none" w:sz="0" w:space="0" w:color="auto"/>
                                                      </w:divBdr>
                                                      <w:divsChild>
                                                        <w:div w:id="1301299592">
                                                          <w:marLeft w:val="0"/>
                                                          <w:marRight w:val="0"/>
                                                          <w:marTop w:val="0"/>
                                                          <w:marBottom w:val="0"/>
                                                          <w:divBdr>
                                                            <w:top w:val="none" w:sz="0" w:space="0" w:color="auto"/>
                                                            <w:left w:val="none" w:sz="0" w:space="0" w:color="auto"/>
                                                            <w:bottom w:val="none" w:sz="0" w:space="0" w:color="auto"/>
                                                            <w:right w:val="none" w:sz="0" w:space="0" w:color="auto"/>
                                                          </w:divBdr>
                                                          <w:divsChild>
                                                            <w:div w:id="1469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263">
                                      <w:marLeft w:val="0"/>
                                      <w:marRight w:val="0"/>
                                      <w:marTop w:val="0"/>
                                      <w:marBottom w:val="0"/>
                                      <w:divBdr>
                                        <w:top w:val="none" w:sz="0" w:space="0" w:color="auto"/>
                                        <w:left w:val="none" w:sz="0" w:space="0" w:color="auto"/>
                                        <w:bottom w:val="none" w:sz="0" w:space="0" w:color="auto"/>
                                        <w:right w:val="none" w:sz="0" w:space="0" w:color="auto"/>
                                      </w:divBdr>
                                      <w:divsChild>
                                        <w:div w:id="336276288">
                                          <w:marLeft w:val="0"/>
                                          <w:marRight w:val="0"/>
                                          <w:marTop w:val="0"/>
                                          <w:marBottom w:val="0"/>
                                          <w:divBdr>
                                            <w:top w:val="none" w:sz="0" w:space="0" w:color="auto"/>
                                            <w:left w:val="none" w:sz="0" w:space="0" w:color="auto"/>
                                            <w:bottom w:val="none" w:sz="0" w:space="0" w:color="auto"/>
                                            <w:right w:val="none" w:sz="0" w:space="0" w:color="auto"/>
                                          </w:divBdr>
                                          <w:divsChild>
                                            <w:div w:id="1340233217">
                                              <w:marLeft w:val="0"/>
                                              <w:marRight w:val="0"/>
                                              <w:marTop w:val="0"/>
                                              <w:marBottom w:val="0"/>
                                              <w:divBdr>
                                                <w:top w:val="none" w:sz="0" w:space="0" w:color="auto"/>
                                                <w:left w:val="none" w:sz="0" w:space="0" w:color="auto"/>
                                                <w:bottom w:val="none" w:sz="0" w:space="0" w:color="auto"/>
                                                <w:right w:val="none" w:sz="0" w:space="0" w:color="auto"/>
                                              </w:divBdr>
                                              <w:divsChild>
                                                <w:div w:id="2012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738">
                                          <w:marLeft w:val="0"/>
                                          <w:marRight w:val="0"/>
                                          <w:marTop w:val="0"/>
                                          <w:marBottom w:val="0"/>
                                          <w:divBdr>
                                            <w:top w:val="none" w:sz="0" w:space="0" w:color="auto"/>
                                            <w:left w:val="none" w:sz="0" w:space="0" w:color="auto"/>
                                            <w:bottom w:val="none" w:sz="0" w:space="0" w:color="auto"/>
                                            <w:right w:val="none" w:sz="0" w:space="0" w:color="auto"/>
                                          </w:divBdr>
                                        </w:div>
                                      </w:divsChild>
                                    </w:div>
                                    <w:div w:id="14078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279">
                          <w:marLeft w:val="0"/>
                          <w:marRight w:val="0"/>
                          <w:marTop w:val="0"/>
                          <w:marBottom w:val="0"/>
                          <w:divBdr>
                            <w:top w:val="none" w:sz="0" w:space="0" w:color="auto"/>
                            <w:left w:val="none" w:sz="0" w:space="0" w:color="auto"/>
                            <w:bottom w:val="none" w:sz="0" w:space="0" w:color="auto"/>
                            <w:right w:val="none" w:sz="0" w:space="0" w:color="auto"/>
                          </w:divBdr>
                          <w:divsChild>
                            <w:div w:id="724138955">
                              <w:marLeft w:val="0"/>
                              <w:marRight w:val="0"/>
                              <w:marTop w:val="0"/>
                              <w:marBottom w:val="0"/>
                              <w:divBdr>
                                <w:top w:val="none" w:sz="0" w:space="0" w:color="auto"/>
                                <w:left w:val="none" w:sz="0" w:space="0" w:color="auto"/>
                                <w:bottom w:val="none" w:sz="0" w:space="0" w:color="auto"/>
                                <w:right w:val="none" w:sz="0" w:space="0" w:color="auto"/>
                              </w:divBdr>
                              <w:divsChild>
                                <w:div w:id="369959499">
                                  <w:marLeft w:val="0"/>
                                  <w:marRight w:val="0"/>
                                  <w:marTop w:val="0"/>
                                  <w:marBottom w:val="0"/>
                                  <w:divBdr>
                                    <w:top w:val="none" w:sz="0" w:space="0" w:color="auto"/>
                                    <w:left w:val="none" w:sz="0" w:space="0" w:color="auto"/>
                                    <w:bottom w:val="none" w:sz="0" w:space="0" w:color="auto"/>
                                    <w:right w:val="none" w:sz="0" w:space="0" w:color="auto"/>
                                  </w:divBdr>
                                  <w:divsChild>
                                    <w:div w:id="140929278">
                                      <w:marLeft w:val="0"/>
                                      <w:marRight w:val="0"/>
                                      <w:marTop w:val="0"/>
                                      <w:marBottom w:val="0"/>
                                      <w:divBdr>
                                        <w:top w:val="none" w:sz="0" w:space="0" w:color="auto"/>
                                        <w:left w:val="none" w:sz="0" w:space="0" w:color="auto"/>
                                        <w:bottom w:val="none" w:sz="0" w:space="0" w:color="auto"/>
                                        <w:right w:val="none" w:sz="0" w:space="0" w:color="auto"/>
                                      </w:divBdr>
                                    </w:div>
                                    <w:div w:id="982124318">
                                      <w:marLeft w:val="0"/>
                                      <w:marRight w:val="0"/>
                                      <w:marTop w:val="0"/>
                                      <w:marBottom w:val="0"/>
                                      <w:divBdr>
                                        <w:top w:val="none" w:sz="0" w:space="0" w:color="auto"/>
                                        <w:left w:val="none" w:sz="0" w:space="0" w:color="auto"/>
                                        <w:bottom w:val="single" w:sz="6" w:space="6" w:color="E1E8ED"/>
                                        <w:right w:val="none" w:sz="0" w:space="0" w:color="auto"/>
                                      </w:divBdr>
                                    </w:div>
                                    <w:div w:id="1090125861">
                                      <w:marLeft w:val="0"/>
                                      <w:marRight w:val="0"/>
                                      <w:marTop w:val="0"/>
                                      <w:marBottom w:val="0"/>
                                      <w:divBdr>
                                        <w:top w:val="single" w:sz="6" w:space="0" w:color="E1E8ED"/>
                                        <w:left w:val="none" w:sz="0" w:space="0" w:color="auto"/>
                                        <w:bottom w:val="none" w:sz="0" w:space="0" w:color="auto"/>
                                        <w:right w:val="none" w:sz="0" w:space="0" w:color="auto"/>
                                      </w:divBdr>
                                      <w:divsChild>
                                        <w:div w:id="1846625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8676900">
                          <w:marLeft w:val="0"/>
                          <w:marRight w:val="0"/>
                          <w:marTop w:val="0"/>
                          <w:marBottom w:val="0"/>
                          <w:divBdr>
                            <w:top w:val="none" w:sz="0" w:space="0" w:color="auto"/>
                            <w:left w:val="none" w:sz="0" w:space="0" w:color="auto"/>
                            <w:bottom w:val="none" w:sz="0" w:space="0" w:color="auto"/>
                            <w:right w:val="none" w:sz="0" w:space="0" w:color="auto"/>
                          </w:divBdr>
                          <w:divsChild>
                            <w:div w:id="686827155">
                              <w:marLeft w:val="0"/>
                              <w:marRight w:val="0"/>
                              <w:marTop w:val="0"/>
                              <w:marBottom w:val="0"/>
                              <w:divBdr>
                                <w:top w:val="none" w:sz="0" w:space="0" w:color="auto"/>
                                <w:left w:val="none" w:sz="0" w:space="0" w:color="auto"/>
                                <w:bottom w:val="none" w:sz="0" w:space="0" w:color="auto"/>
                                <w:right w:val="none" w:sz="0" w:space="0" w:color="auto"/>
                              </w:divBdr>
                              <w:divsChild>
                                <w:div w:id="218329091">
                                  <w:marLeft w:val="0"/>
                                  <w:marRight w:val="0"/>
                                  <w:marTop w:val="0"/>
                                  <w:marBottom w:val="0"/>
                                  <w:divBdr>
                                    <w:top w:val="single" w:sz="6" w:space="0" w:color="E1E8ED"/>
                                    <w:left w:val="single" w:sz="6" w:space="0" w:color="E1E8ED"/>
                                    <w:bottom w:val="single" w:sz="2" w:space="0" w:color="E1E8ED"/>
                                    <w:right w:val="single" w:sz="6" w:space="0" w:color="E1E8ED"/>
                                  </w:divBdr>
                                  <w:divsChild>
                                    <w:div w:id="816649518">
                                      <w:marLeft w:val="0"/>
                                      <w:marRight w:val="0"/>
                                      <w:marTop w:val="0"/>
                                      <w:marBottom w:val="0"/>
                                      <w:divBdr>
                                        <w:top w:val="none" w:sz="0" w:space="0" w:color="auto"/>
                                        <w:left w:val="none" w:sz="0" w:space="0" w:color="auto"/>
                                        <w:bottom w:val="single" w:sz="6" w:space="9" w:color="E1E8ED"/>
                                        <w:right w:val="none" w:sz="0" w:space="0" w:color="auto"/>
                                      </w:divBdr>
                                      <w:divsChild>
                                        <w:div w:id="1655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3932">
                                  <w:marLeft w:val="0"/>
                                  <w:marRight w:val="0"/>
                                  <w:marTop w:val="0"/>
                                  <w:marBottom w:val="0"/>
                                  <w:divBdr>
                                    <w:top w:val="none" w:sz="0" w:space="0" w:color="auto"/>
                                    <w:left w:val="none" w:sz="0" w:space="0" w:color="auto"/>
                                    <w:bottom w:val="none" w:sz="0" w:space="0" w:color="auto"/>
                                    <w:right w:val="none" w:sz="0" w:space="0" w:color="auto"/>
                                  </w:divBdr>
                                  <w:divsChild>
                                    <w:div w:id="732702886">
                                      <w:marLeft w:val="0"/>
                                      <w:marRight w:val="0"/>
                                      <w:marTop w:val="0"/>
                                      <w:marBottom w:val="0"/>
                                      <w:divBdr>
                                        <w:top w:val="none" w:sz="0" w:space="0" w:color="auto"/>
                                        <w:left w:val="none" w:sz="0" w:space="0" w:color="auto"/>
                                        <w:bottom w:val="none" w:sz="0" w:space="0" w:color="auto"/>
                                        <w:right w:val="none" w:sz="0" w:space="0" w:color="auto"/>
                                      </w:divBdr>
                                      <w:divsChild>
                                        <w:div w:id="310863830">
                                          <w:marLeft w:val="0"/>
                                          <w:marRight w:val="0"/>
                                          <w:marTop w:val="0"/>
                                          <w:marBottom w:val="0"/>
                                          <w:divBdr>
                                            <w:top w:val="none" w:sz="0" w:space="0" w:color="auto"/>
                                            <w:left w:val="none" w:sz="0" w:space="0" w:color="auto"/>
                                            <w:bottom w:val="none" w:sz="0" w:space="0" w:color="auto"/>
                                            <w:right w:val="none" w:sz="0" w:space="0" w:color="auto"/>
                                          </w:divBdr>
                                        </w:div>
                                      </w:divsChild>
                                    </w:div>
                                    <w:div w:id="1197045422">
                                      <w:marLeft w:val="0"/>
                                      <w:marRight w:val="0"/>
                                      <w:marTop w:val="0"/>
                                      <w:marBottom w:val="0"/>
                                      <w:divBdr>
                                        <w:top w:val="none" w:sz="0" w:space="0" w:color="auto"/>
                                        <w:left w:val="none" w:sz="0" w:space="0" w:color="auto"/>
                                        <w:bottom w:val="none" w:sz="0" w:space="0" w:color="auto"/>
                                        <w:right w:val="none" w:sz="0" w:space="0" w:color="auto"/>
                                      </w:divBdr>
                                      <w:divsChild>
                                        <w:div w:id="871306370">
                                          <w:marLeft w:val="0"/>
                                          <w:marRight w:val="0"/>
                                          <w:marTop w:val="0"/>
                                          <w:marBottom w:val="0"/>
                                          <w:divBdr>
                                            <w:top w:val="none" w:sz="0" w:space="0" w:color="auto"/>
                                            <w:left w:val="none" w:sz="0" w:space="0" w:color="auto"/>
                                            <w:bottom w:val="none" w:sz="0" w:space="0" w:color="auto"/>
                                            <w:right w:val="none" w:sz="0" w:space="0" w:color="auto"/>
                                          </w:divBdr>
                                        </w:div>
                                      </w:divsChild>
                                    </w:div>
                                    <w:div w:id="1923248334">
                                      <w:marLeft w:val="0"/>
                                      <w:marRight w:val="0"/>
                                      <w:marTop w:val="0"/>
                                      <w:marBottom w:val="0"/>
                                      <w:divBdr>
                                        <w:top w:val="none" w:sz="0" w:space="0" w:color="auto"/>
                                        <w:left w:val="none" w:sz="0" w:space="0" w:color="auto"/>
                                        <w:bottom w:val="none" w:sz="0" w:space="0" w:color="auto"/>
                                        <w:right w:val="none" w:sz="0" w:space="0" w:color="auto"/>
                                      </w:divBdr>
                                      <w:divsChild>
                                        <w:div w:id="1161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8520">
                          <w:marLeft w:val="0"/>
                          <w:marRight w:val="0"/>
                          <w:marTop w:val="0"/>
                          <w:marBottom w:val="0"/>
                          <w:divBdr>
                            <w:top w:val="single" w:sz="6" w:space="0" w:color="E1E8ED"/>
                            <w:left w:val="single" w:sz="6" w:space="0" w:color="E1E8ED"/>
                            <w:bottom w:val="single" w:sz="2" w:space="0" w:color="E1E8ED"/>
                            <w:right w:val="single" w:sz="6" w:space="0" w:color="E1E8ED"/>
                          </w:divBdr>
                          <w:divsChild>
                            <w:div w:id="1832989519">
                              <w:marLeft w:val="0"/>
                              <w:marRight w:val="0"/>
                              <w:marTop w:val="0"/>
                              <w:marBottom w:val="0"/>
                              <w:divBdr>
                                <w:top w:val="none" w:sz="0" w:space="0" w:color="auto"/>
                                <w:left w:val="none" w:sz="0" w:space="0" w:color="auto"/>
                                <w:bottom w:val="none" w:sz="0" w:space="0" w:color="auto"/>
                                <w:right w:val="none" w:sz="0" w:space="0" w:color="auto"/>
                              </w:divBdr>
                            </w:div>
                          </w:divsChild>
                        </w:div>
                        <w:div w:id="2118593724">
                          <w:marLeft w:val="0"/>
                          <w:marRight w:val="0"/>
                          <w:marTop w:val="0"/>
                          <w:marBottom w:val="0"/>
                          <w:divBdr>
                            <w:top w:val="none" w:sz="0" w:space="0" w:color="auto"/>
                            <w:left w:val="none" w:sz="0" w:space="0" w:color="auto"/>
                            <w:bottom w:val="none" w:sz="0" w:space="0" w:color="auto"/>
                            <w:right w:val="none" w:sz="0" w:space="0" w:color="auto"/>
                          </w:divBdr>
                          <w:divsChild>
                            <w:div w:id="1089623780">
                              <w:marLeft w:val="0"/>
                              <w:marRight w:val="0"/>
                              <w:marTop w:val="0"/>
                              <w:marBottom w:val="0"/>
                              <w:divBdr>
                                <w:top w:val="none" w:sz="0" w:space="0" w:color="auto"/>
                                <w:left w:val="none" w:sz="0" w:space="0" w:color="auto"/>
                                <w:bottom w:val="none" w:sz="0" w:space="0" w:color="auto"/>
                                <w:right w:val="none" w:sz="0" w:space="0" w:color="auto"/>
                              </w:divBdr>
                              <w:divsChild>
                                <w:div w:id="12462049">
                                  <w:marLeft w:val="0"/>
                                  <w:marRight w:val="0"/>
                                  <w:marTop w:val="0"/>
                                  <w:marBottom w:val="0"/>
                                  <w:divBdr>
                                    <w:top w:val="none" w:sz="0" w:space="0" w:color="auto"/>
                                    <w:left w:val="none" w:sz="0" w:space="0" w:color="auto"/>
                                    <w:bottom w:val="single" w:sz="6" w:space="7" w:color="E1E8ED"/>
                                    <w:right w:val="none" w:sz="0" w:space="0" w:color="auto"/>
                                  </w:divBdr>
                                  <w:divsChild>
                                    <w:div w:id="574701135">
                                      <w:marLeft w:val="0"/>
                                      <w:marRight w:val="0"/>
                                      <w:marTop w:val="0"/>
                                      <w:marBottom w:val="0"/>
                                      <w:divBdr>
                                        <w:top w:val="none" w:sz="0" w:space="0" w:color="auto"/>
                                        <w:left w:val="none" w:sz="0" w:space="0" w:color="auto"/>
                                        <w:bottom w:val="none" w:sz="0" w:space="0" w:color="auto"/>
                                        <w:right w:val="none" w:sz="0" w:space="0" w:color="auto"/>
                                      </w:divBdr>
                                      <w:divsChild>
                                        <w:div w:id="518006080">
                                          <w:marLeft w:val="0"/>
                                          <w:marRight w:val="0"/>
                                          <w:marTop w:val="0"/>
                                          <w:marBottom w:val="0"/>
                                          <w:divBdr>
                                            <w:top w:val="none" w:sz="0" w:space="0" w:color="auto"/>
                                            <w:left w:val="none" w:sz="0" w:space="0" w:color="auto"/>
                                            <w:bottom w:val="none" w:sz="0" w:space="0" w:color="auto"/>
                                            <w:right w:val="none" w:sz="0" w:space="0" w:color="auto"/>
                                          </w:divBdr>
                                          <w:divsChild>
                                            <w:div w:id="1013608433">
                                              <w:marLeft w:val="0"/>
                                              <w:marRight w:val="0"/>
                                              <w:marTop w:val="75"/>
                                              <w:marBottom w:val="30"/>
                                              <w:divBdr>
                                                <w:top w:val="none" w:sz="0" w:space="0" w:color="auto"/>
                                                <w:left w:val="none" w:sz="0" w:space="0" w:color="auto"/>
                                                <w:bottom w:val="none" w:sz="0" w:space="0" w:color="auto"/>
                                                <w:right w:val="none" w:sz="0" w:space="0" w:color="auto"/>
                                              </w:divBdr>
                                              <w:divsChild>
                                                <w:div w:id="1139226163">
                                                  <w:marLeft w:val="0"/>
                                                  <w:marRight w:val="0"/>
                                                  <w:marTop w:val="0"/>
                                                  <w:marBottom w:val="0"/>
                                                  <w:divBdr>
                                                    <w:top w:val="none" w:sz="0" w:space="0" w:color="auto"/>
                                                    <w:left w:val="none" w:sz="0" w:space="0" w:color="auto"/>
                                                    <w:bottom w:val="none" w:sz="0" w:space="0" w:color="auto"/>
                                                    <w:right w:val="none" w:sz="0" w:space="0" w:color="auto"/>
                                                  </w:divBdr>
                                                </w:div>
                                                <w:div w:id="1644314381">
                                                  <w:marLeft w:val="0"/>
                                                  <w:marRight w:val="0"/>
                                                  <w:marTop w:val="0"/>
                                                  <w:marBottom w:val="0"/>
                                                  <w:divBdr>
                                                    <w:top w:val="none" w:sz="0" w:space="0" w:color="auto"/>
                                                    <w:left w:val="none" w:sz="0" w:space="0" w:color="auto"/>
                                                    <w:bottom w:val="none" w:sz="0" w:space="0" w:color="auto"/>
                                                    <w:right w:val="none" w:sz="0" w:space="0" w:color="auto"/>
                                                  </w:divBdr>
                                                </w:div>
                                                <w:div w:id="1700472153">
                                                  <w:marLeft w:val="0"/>
                                                  <w:marRight w:val="0"/>
                                                  <w:marTop w:val="0"/>
                                                  <w:marBottom w:val="0"/>
                                                  <w:divBdr>
                                                    <w:top w:val="none" w:sz="0" w:space="0" w:color="auto"/>
                                                    <w:left w:val="none" w:sz="0" w:space="0" w:color="auto"/>
                                                    <w:bottom w:val="none" w:sz="0" w:space="0" w:color="auto"/>
                                                    <w:right w:val="none" w:sz="0" w:space="0" w:color="auto"/>
                                                  </w:divBdr>
                                                </w:div>
                                                <w:div w:id="1852720738">
                                                  <w:marLeft w:val="0"/>
                                                  <w:marRight w:val="0"/>
                                                  <w:marTop w:val="0"/>
                                                  <w:marBottom w:val="0"/>
                                                  <w:divBdr>
                                                    <w:top w:val="none" w:sz="0" w:space="0" w:color="auto"/>
                                                    <w:left w:val="none" w:sz="0" w:space="0" w:color="auto"/>
                                                    <w:bottom w:val="none" w:sz="0" w:space="0" w:color="auto"/>
                                                    <w:right w:val="none" w:sz="0" w:space="0" w:color="auto"/>
                                                  </w:divBdr>
                                                  <w:divsChild>
                                                    <w:div w:id="855340093">
                                                      <w:marLeft w:val="0"/>
                                                      <w:marRight w:val="0"/>
                                                      <w:marTop w:val="0"/>
                                                      <w:marBottom w:val="0"/>
                                                      <w:divBdr>
                                                        <w:top w:val="none" w:sz="0" w:space="0" w:color="auto"/>
                                                        <w:left w:val="none" w:sz="0" w:space="0" w:color="auto"/>
                                                        <w:bottom w:val="none" w:sz="0" w:space="0" w:color="auto"/>
                                                        <w:right w:val="none" w:sz="0" w:space="0" w:color="auto"/>
                                                      </w:divBdr>
                                                      <w:divsChild>
                                                        <w:div w:id="1735465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8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10">
                                          <w:marLeft w:val="0"/>
                                          <w:marRight w:val="0"/>
                                          <w:marTop w:val="0"/>
                                          <w:marBottom w:val="0"/>
                                          <w:divBdr>
                                            <w:top w:val="none" w:sz="0" w:space="0" w:color="auto"/>
                                            <w:left w:val="none" w:sz="0" w:space="0" w:color="auto"/>
                                            <w:bottom w:val="none" w:sz="0" w:space="0" w:color="auto"/>
                                            <w:right w:val="none" w:sz="0" w:space="0" w:color="auto"/>
                                          </w:divBdr>
                                        </w:div>
                                        <w:div w:id="1179151150">
                                          <w:marLeft w:val="0"/>
                                          <w:marRight w:val="0"/>
                                          <w:marTop w:val="0"/>
                                          <w:marBottom w:val="0"/>
                                          <w:divBdr>
                                            <w:top w:val="none" w:sz="0" w:space="0" w:color="auto"/>
                                            <w:left w:val="none" w:sz="0" w:space="0" w:color="auto"/>
                                            <w:bottom w:val="none" w:sz="0" w:space="0" w:color="auto"/>
                                            <w:right w:val="none" w:sz="0" w:space="0" w:color="auto"/>
                                          </w:divBdr>
                                        </w:div>
                                        <w:div w:id="1377387101">
                                          <w:marLeft w:val="0"/>
                                          <w:marRight w:val="0"/>
                                          <w:marTop w:val="0"/>
                                          <w:marBottom w:val="0"/>
                                          <w:divBdr>
                                            <w:top w:val="none" w:sz="0" w:space="0" w:color="auto"/>
                                            <w:left w:val="none" w:sz="0" w:space="0" w:color="auto"/>
                                            <w:bottom w:val="none" w:sz="0" w:space="0" w:color="auto"/>
                                            <w:right w:val="none" w:sz="0" w:space="0" w:color="auto"/>
                                          </w:divBdr>
                                          <w:divsChild>
                                            <w:div w:id="1255362681">
                                              <w:marLeft w:val="0"/>
                                              <w:marRight w:val="0"/>
                                              <w:marTop w:val="150"/>
                                              <w:marBottom w:val="0"/>
                                              <w:divBdr>
                                                <w:top w:val="none" w:sz="0" w:space="9" w:color="auto"/>
                                                <w:left w:val="none" w:sz="0" w:space="0" w:color="auto"/>
                                                <w:bottom w:val="none" w:sz="0" w:space="9" w:color="auto"/>
                                                <w:right w:val="none" w:sz="0" w:space="0" w:color="auto"/>
                                              </w:divBdr>
                                              <w:divsChild>
                                                <w:div w:id="5503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9544">
                                          <w:marLeft w:val="0"/>
                                          <w:marRight w:val="0"/>
                                          <w:marTop w:val="0"/>
                                          <w:marBottom w:val="0"/>
                                          <w:divBdr>
                                            <w:top w:val="none" w:sz="0" w:space="0" w:color="auto"/>
                                            <w:left w:val="none" w:sz="0" w:space="0" w:color="auto"/>
                                            <w:bottom w:val="none" w:sz="0" w:space="0" w:color="auto"/>
                                            <w:right w:val="none" w:sz="0" w:space="0" w:color="auto"/>
                                          </w:divBdr>
                                          <w:divsChild>
                                            <w:div w:id="390888239">
                                              <w:marLeft w:val="0"/>
                                              <w:marRight w:val="0"/>
                                              <w:marTop w:val="0"/>
                                              <w:marBottom w:val="0"/>
                                              <w:divBdr>
                                                <w:top w:val="none" w:sz="0" w:space="0" w:color="auto"/>
                                                <w:left w:val="none" w:sz="0" w:space="0" w:color="auto"/>
                                                <w:bottom w:val="none" w:sz="0" w:space="0" w:color="auto"/>
                                                <w:right w:val="none" w:sz="0" w:space="0" w:color="auto"/>
                                              </w:divBdr>
                                              <w:divsChild>
                                                <w:div w:id="261912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430593">
                                  <w:marLeft w:val="0"/>
                                  <w:marRight w:val="0"/>
                                  <w:marTop w:val="0"/>
                                  <w:marBottom w:val="0"/>
                                  <w:divBdr>
                                    <w:top w:val="none" w:sz="0" w:space="0" w:color="auto"/>
                                    <w:left w:val="none" w:sz="0" w:space="0" w:color="auto"/>
                                    <w:bottom w:val="single" w:sz="6" w:space="7" w:color="E1E8ED"/>
                                    <w:right w:val="none" w:sz="0" w:space="0" w:color="auto"/>
                                  </w:divBdr>
                                  <w:divsChild>
                                    <w:div w:id="1248884684">
                                      <w:marLeft w:val="0"/>
                                      <w:marRight w:val="0"/>
                                      <w:marTop w:val="0"/>
                                      <w:marBottom w:val="0"/>
                                      <w:divBdr>
                                        <w:top w:val="none" w:sz="0" w:space="0" w:color="auto"/>
                                        <w:left w:val="none" w:sz="0" w:space="0" w:color="auto"/>
                                        <w:bottom w:val="none" w:sz="0" w:space="0" w:color="auto"/>
                                        <w:right w:val="none" w:sz="0" w:space="0" w:color="auto"/>
                                      </w:divBdr>
                                      <w:divsChild>
                                        <w:div w:id="607666049">
                                          <w:marLeft w:val="0"/>
                                          <w:marRight w:val="0"/>
                                          <w:marTop w:val="0"/>
                                          <w:marBottom w:val="0"/>
                                          <w:divBdr>
                                            <w:top w:val="none" w:sz="0" w:space="0" w:color="auto"/>
                                            <w:left w:val="none" w:sz="0" w:space="0" w:color="auto"/>
                                            <w:bottom w:val="none" w:sz="0" w:space="0" w:color="auto"/>
                                            <w:right w:val="none" w:sz="0" w:space="0" w:color="auto"/>
                                          </w:divBdr>
                                        </w:div>
                                        <w:div w:id="612858650">
                                          <w:marLeft w:val="0"/>
                                          <w:marRight w:val="0"/>
                                          <w:marTop w:val="0"/>
                                          <w:marBottom w:val="0"/>
                                          <w:divBdr>
                                            <w:top w:val="none" w:sz="0" w:space="0" w:color="auto"/>
                                            <w:left w:val="none" w:sz="0" w:space="0" w:color="auto"/>
                                            <w:bottom w:val="none" w:sz="0" w:space="0" w:color="auto"/>
                                            <w:right w:val="none" w:sz="0" w:space="0" w:color="auto"/>
                                          </w:divBdr>
                                        </w:div>
                                        <w:div w:id="683089142">
                                          <w:marLeft w:val="0"/>
                                          <w:marRight w:val="0"/>
                                          <w:marTop w:val="0"/>
                                          <w:marBottom w:val="0"/>
                                          <w:divBdr>
                                            <w:top w:val="none" w:sz="0" w:space="0" w:color="auto"/>
                                            <w:left w:val="none" w:sz="0" w:space="0" w:color="auto"/>
                                            <w:bottom w:val="none" w:sz="0" w:space="0" w:color="auto"/>
                                            <w:right w:val="none" w:sz="0" w:space="0" w:color="auto"/>
                                          </w:divBdr>
                                          <w:divsChild>
                                            <w:div w:id="1449541531">
                                              <w:marLeft w:val="0"/>
                                              <w:marRight w:val="0"/>
                                              <w:marTop w:val="75"/>
                                              <w:marBottom w:val="30"/>
                                              <w:divBdr>
                                                <w:top w:val="none" w:sz="0" w:space="0" w:color="auto"/>
                                                <w:left w:val="none" w:sz="0" w:space="0" w:color="auto"/>
                                                <w:bottom w:val="none" w:sz="0" w:space="0" w:color="auto"/>
                                                <w:right w:val="none" w:sz="0" w:space="0" w:color="auto"/>
                                              </w:divBdr>
                                              <w:divsChild>
                                                <w:div w:id="120929391">
                                                  <w:marLeft w:val="0"/>
                                                  <w:marRight w:val="0"/>
                                                  <w:marTop w:val="0"/>
                                                  <w:marBottom w:val="0"/>
                                                  <w:divBdr>
                                                    <w:top w:val="none" w:sz="0" w:space="0" w:color="auto"/>
                                                    <w:left w:val="none" w:sz="0" w:space="0" w:color="auto"/>
                                                    <w:bottom w:val="none" w:sz="0" w:space="0" w:color="auto"/>
                                                    <w:right w:val="none" w:sz="0" w:space="0" w:color="auto"/>
                                                  </w:divBdr>
                                                </w:div>
                                                <w:div w:id="547424972">
                                                  <w:marLeft w:val="0"/>
                                                  <w:marRight w:val="0"/>
                                                  <w:marTop w:val="0"/>
                                                  <w:marBottom w:val="0"/>
                                                  <w:divBdr>
                                                    <w:top w:val="none" w:sz="0" w:space="0" w:color="auto"/>
                                                    <w:left w:val="none" w:sz="0" w:space="0" w:color="auto"/>
                                                    <w:bottom w:val="none" w:sz="0" w:space="0" w:color="auto"/>
                                                    <w:right w:val="none" w:sz="0" w:space="0" w:color="auto"/>
                                                  </w:divBdr>
                                                </w:div>
                                                <w:div w:id="895244190">
                                                  <w:marLeft w:val="0"/>
                                                  <w:marRight w:val="0"/>
                                                  <w:marTop w:val="0"/>
                                                  <w:marBottom w:val="0"/>
                                                  <w:divBdr>
                                                    <w:top w:val="none" w:sz="0" w:space="0" w:color="auto"/>
                                                    <w:left w:val="none" w:sz="0" w:space="0" w:color="auto"/>
                                                    <w:bottom w:val="none" w:sz="0" w:space="0" w:color="auto"/>
                                                    <w:right w:val="none" w:sz="0" w:space="0" w:color="auto"/>
                                                  </w:divBdr>
                                                </w:div>
                                                <w:div w:id="1559243101">
                                                  <w:marLeft w:val="0"/>
                                                  <w:marRight w:val="0"/>
                                                  <w:marTop w:val="0"/>
                                                  <w:marBottom w:val="0"/>
                                                  <w:divBdr>
                                                    <w:top w:val="none" w:sz="0" w:space="0" w:color="auto"/>
                                                    <w:left w:val="none" w:sz="0" w:space="0" w:color="auto"/>
                                                    <w:bottom w:val="none" w:sz="0" w:space="0" w:color="auto"/>
                                                    <w:right w:val="none" w:sz="0" w:space="0" w:color="auto"/>
                                                  </w:divBdr>
                                                  <w:divsChild>
                                                    <w:div w:id="458959467">
                                                      <w:marLeft w:val="0"/>
                                                      <w:marRight w:val="0"/>
                                                      <w:marTop w:val="0"/>
                                                      <w:marBottom w:val="0"/>
                                                      <w:divBdr>
                                                        <w:top w:val="none" w:sz="0" w:space="0" w:color="auto"/>
                                                        <w:left w:val="none" w:sz="0" w:space="0" w:color="auto"/>
                                                        <w:bottom w:val="none" w:sz="0" w:space="0" w:color="auto"/>
                                                        <w:right w:val="none" w:sz="0" w:space="0" w:color="auto"/>
                                                      </w:divBdr>
                                                      <w:divsChild>
                                                        <w:div w:id="13811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52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5051">
                                          <w:marLeft w:val="0"/>
                                          <w:marRight w:val="0"/>
                                          <w:marTop w:val="0"/>
                                          <w:marBottom w:val="0"/>
                                          <w:divBdr>
                                            <w:top w:val="none" w:sz="0" w:space="0" w:color="auto"/>
                                            <w:left w:val="none" w:sz="0" w:space="0" w:color="auto"/>
                                            <w:bottom w:val="none" w:sz="0" w:space="0" w:color="auto"/>
                                            <w:right w:val="none" w:sz="0" w:space="0" w:color="auto"/>
                                          </w:divBdr>
                                          <w:divsChild>
                                            <w:div w:id="1945264647">
                                              <w:marLeft w:val="0"/>
                                              <w:marRight w:val="0"/>
                                              <w:marTop w:val="0"/>
                                              <w:marBottom w:val="0"/>
                                              <w:divBdr>
                                                <w:top w:val="none" w:sz="0" w:space="0" w:color="auto"/>
                                                <w:left w:val="none" w:sz="0" w:space="0" w:color="auto"/>
                                                <w:bottom w:val="none" w:sz="0" w:space="0" w:color="auto"/>
                                                <w:right w:val="none" w:sz="0" w:space="0" w:color="auto"/>
                                              </w:divBdr>
                                              <w:divsChild>
                                                <w:div w:id="852916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2245432">
                                  <w:marLeft w:val="0"/>
                                  <w:marRight w:val="0"/>
                                  <w:marTop w:val="0"/>
                                  <w:marBottom w:val="0"/>
                                  <w:divBdr>
                                    <w:top w:val="none" w:sz="0" w:space="0" w:color="auto"/>
                                    <w:left w:val="none" w:sz="0" w:space="0" w:color="auto"/>
                                    <w:bottom w:val="single" w:sz="6" w:space="7" w:color="E1E8ED"/>
                                    <w:right w:val="none" w:sz="0" w:space="0" w:color="auto"/>
                                  </w:divBdr>
                                  <w:divsChild>
                                    <w:div w:id="2089114043">
                                      <w:marLeft w:val="0"/>
                                      <w:marRight w:val="0"/>
                                      <w:marTop w:val="0"/>
                                      <w:marBottom w:val="0"/>
                                      <w:divBdr>
                                        <w:top w:val="none" w:sz="0" w:space="0" w:color="auto"/>
                                        <w:left w:val="none" w:sz="0" w:space="0" w:color="auto"/>
                                        <w:bottom w:val="none" w:sz="0" w:space="0" w:color="auto"/>
                                        <w:right w:val="none" w:sz="0" w:space="0" w:color="auto"/>
                                      </w:divBdr>
                                      <w:divsChild>
                                        <w:div w:id="1514880965">
                                          <w:marLeft w:val="0"/>
                                          <w:marRight w:val="0"/>
                                          <w:marTop w:val="0"/>
                                          <w:marBottom w:val="0"/>
                                          <w:divBdr>
                                            <w:top w:val="none" w:sz="0" w:space="0" w:color="auto"/>
                                            <w:left w:val="none" w:sz="0" w:space="0" w:color="auto"/>
                                            <w:bottom w:val="none" w:sz="0" w:space="0" w:color="auto"/>
                                            <w:right w:val="none" w:sz="0" w:space="0" w:color="auto"/>
                                          </w:divBdr>
                                          <w:divsChild>
                                            <w:div w:id="91514960">
                                              <w:marLeft w:val="0"/>
                                              <w:marRight w:val="0"/>
                                              <w:marTop w:val="75"/>
                                              <w:marBottom w:val="30"/>
                                              <w:divBdr>
                                                <w:top w:val="none" w:sz="0" w:space="0" w:color="auto"/>
                                                <w:left w:val="none" w:sz="0" w:space="0" w:color="auto"/>
                                                <w:bottom w:val="none" w:sz="0" w:space="0" w:color="auto"/>
                                                <w:right w:val="none" w:sz="0" w:space="0" w:color="auto"/>
                                              </w:divBdr>
                                              <w:divsChild>
                                                <w:div w:id="108167114">
                                                  <w:marLeft w:val="0"/>
                                                  <w:marRight w:val="0"/>
                                                  <w:marTop w:val="0"/>
                                                  <w:marBottom w:val="0"/>
                                                  <w:divBdr>
                                                    <w:top w:val="none" w:sz="0" w:space="0" w:color="auto"/>
                                                    <w:left w:val="none" w:sz="0" w:space="0" w:color="auto"/>
                                                    <w:bottom w:val="none" w:sz="0" w:space="0" w:color="auto"/>
                                                    <w:right w:val="none" w:sz="0" w:space="0" w:color="auto"/>
                                                  </w:divBdr>
                                                  <w:divsChild>
                                                    <w:div w:id="1598564702">
                                                      <w:marLeft w:val="0"/>
                                                      <w:marRight w:val="0"/>
                                                      <w:marTop w:val="0"/>
                                                      <w:marBottom w:val="0"/>
                                                      <w:divBdr>
                                                        <w:top w:val="none" w:sz="0" w:space="0" w:color="auto"/>
                                                        <w:left w:val="none" w:sz="0" w:space="0" w:color="auto"/>
                                                        <w:bottom w:val="none" w:sz="0" w:space="0" w:color="auto"/>
                                                        <w:right w:val="none" w:sz="0" w:space="0" w:color="auto"/>
                                                      </w:divBdr>
                                                      <w:divsChild>
                                                        <w:div w:id="21278437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1300050">
                                                  <w:marLeft w:val="0"/>
                                                  <w:marRight w:val="0"/>
                                                  <w:marTop w:val="0"/>
                                                  <w:marBottom w:val="0"/>
                                                  <w:divBdr>
                                                    <w:top w:val="none" w:sz="0" w:space="0" w:color="auto"/>
                                                    <w:left w:val="none" w:sz="0" w:space="0" w:color="auto"/>
                                                    <w:bottom w:val="none" w:sz="0" w:space="0" w:color="auto"/>
                                                    <w:right w:val="none" w:sz="0" w:space="0" w:color="auto"/>
                                                  </w:divBdr>
                                                </w:div>
                                                <w:div w:id="591007790">
                                                  <w:marLeft w:val="0"/>
                                                  <w:marRight w:val="0"/>
                                                  <w:marTop w:val="0"/>
                                                  <w:marBottom w:val="0"/>
                                                  <w:divBdr>
                                                    <w:top w:val="none" w:sz="0" w:space="0" w:color="auto"/>
                                                    <w:left w:val="none" w:sz="0" w:space="0" w:color="auto"/>
                                                    <w:bottom w:val="none" w:sz="0" w:space="0" w:color="auto"/>
                                                    <w:right w:val="none" w:sz="0" w:space="0" w:color="auto"/>
                                                  </w:divBdr>
                                                </w:div>
                                                <w:div w:id="12700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518">
                                  <w:marLeft w:val="0"/>
                                  <w:marRight w:val="0"/>
                                  <w:marTop w:val="0"/>
                                  <w:marBottom w:val="0"/>
                                  <w:divBdr>
                                    <w:top w:val="none" w:sz="0" w:space="0" w:color="auto"/>
                                    <w:left w:val="none" w:sz="0" w:space="0" w:color="auto"/>
                                    <w:bottom w:val="single" w:sz="6" w:space="7" w:color="E1E8ED"/>
                                    <w:right w:val="none" w:sz="0" w:space="0" w:color="auto"/>
                                  </w:divBdr>
                                  <w:divsChild>
                                    <w:div w:id="298455838">
                                      <w:marLeft w:val="0"/>
                                      <w:marRight w:val="0"/>
                                      <w:marTop w:val="0"/>
                                      <w:marBottom w:val="0"/>
                                      <w:divBdr>
                                        <w:top w:val="none" w:sz="0" w:space="0" w:color="auto"/>
                                        <w:left w:val="none" w:sz="0" w:space="0" w:color="auto"/>
                                        <w:bottom w:val="none" w:sz="0" w:space="0" w:color="auto"/>
                                        <w:right w:val="none" w:sz="0" w:space="0" w:color="auto"/>
                                      </w:divBdr>
                                      <w:divsChild>
                                        <w:div w:id="507718266">
                                          <w:marLeft w:val="0"/>
                                          <w:marRight w:val="0"/>
                                          <w:marTop w:val="0"/>
                                          <w:marBottom w:val="0"/>
                                          <w:divBdr>
                                            <w:top w:val="none" w:sz="0" w:space="0" w:color="auto"/>
                                            <w:left w:val="none" w:sz="0" w:space="0" w:color="auto"/>
                                            <w:bottom w:val="none" w:sz="0" w:space="0" w:color="auto"/>
                                            <w:right w:val="none" w:sz="0" w:space="0" w:color="auto"/>
                                          </w:divBdr>
                                          <w:divsChild>
                                            <w:div w:id="2147043614">
                                              <w:marLeft w:val="0"/>
                                              <w:marRight w:val="0"/>
                                              <w:marTop w:val="75"/>
                                              <w:marBottom w:val="30"/>
                                              <w:divBdr>
                                                <w:top w:val="none" w:sz="0" w:space="0" w:color="auto"/>
                                                <w:left w:val="none" w:sz="0" w:space="0" w:color="auto"/>
                                                <w:bottom w:val="none" w:sz="0" w:space="0" w:color="auto"/>
                                                <w:right w:val="none" w:sz="0" w:space="0" w:color="auto"/>
                                              </w:divBdr>
                                              <w:divsChild>
                                                <w:div w:id="216358058">
                                                  <w:marLeft w:val="0"/>
                                                  <w:marRight w:val="0"/>
                                                  <w:marTop w:val="0"/>
                                                  <w:marBottom w:val="0"/>
                                                  <w:divBdr>
                                                    <w:top w:val="none" w:sz="0" w:space="0" w:color="auto"/>
                                                    <w:left w:val="none" w:sz="0" w:space="0" w:color="auto"/>
                                                    <w:bottom w:val="none" w:sz="0" w:space="0" w:color="auto"/>
                                                    <w:right w:val="none" w:sz="0" w:space="0" w:color="auto"/>
                                                  </w:divBdr>
                                                </w:div>
                                                <w:div w:id="350762187">
                                                  <w:marLeft w:val="0"/>
                                                  <w:marRight w:val="0"/>
                                                  <w:marTop w:val="0"/>
                                                  <w:marBottom w:val="0"/>
                                                  <w:divBdr>
                                                    <w:top w:val="none" w:sz="0" w:space="0" w:color="auto"/>
                                                    <w:left w:val="none" w:sz="0" w:space="0" w:color="auto"/>
                                                    <w:bottom w:val="none" w:sz="0" w:space="0" w:color="auto"/>
                                                    <w:right w:val="none" w:sz="0" w:space="0" w:color="auto"/>
                                                  </w:divBdr>
                                                </w:div>
                                                <w:div w:id="494884143">
                                                  <w:marLeft w:val="0"/>
                                                  <w:marRight w:val="0"/>
                                                  <w:marTop w:val="0"/>
                                                  <w:marBottom w:val="0"/>
                                                  <w:divBdr>
                                                    <w:top w:val="none" w:sz="0" w:space="0" w:color="auto"/>
                                                    <w:left w:val="none" w:sz="0" w:space="0" w:color="auto"/>
                                                    <w:bottom w:val="none" w:sz="0" w:space="0" w:color="auto"/>
                                                    <w:right w:val="none" w:sz="0" w:space="0" w:color="auto"/>
                                                  </w:divBdr>
                                                </w:div>
                                                <w:div w:id="837114689">
                                                  <w:marLeft w:val="0"/>
                                                  <w:marRight w:val="0"/>
                                                  <w:marTop w:val="0"/>
                                                  <w:marBottom w:val="0"/>
                                                  <w:divBdr>
                                                    <w:top w:val="none" w:sz="0" w:space="0" w:color="auto"/>
                                                    <w:left w:val="none" w:sz="0" w:space="0" w:color="auto"/>
                                                    <w:bottom w:val="none" w:sz="0" w:space="0" w:color="auto"/>
                                                    <w:right w:val="none" w:sz="0" w:space="0" w:color="auto"/>
                                                  </w:divBdr>
                                                  <w:divsChild>
                                                    <w:div w:id="1762099143">
                                                      <w:marLeft w:val="0"/>
                                                      <w:marRight w:val="0"/>
                                                      <w:marTop w:val="0"/>
                                                      <w:marBottom w:val="0"/>
                                                      <w:divBdr>
                                                        <w:top w:val="none" w:sz="0" w:space="0" w:color="auto"/>
                                                        <w:left w:val="none" w:sz="0" w:space="0" w:color="auto"/>
                                                        <w:bottom w:val="none" w:sz="0" w:space="0" w:color="auto"/>
                                                        <w:right w:val="none" w:sz="0" w:space="0" w:color="auto"/>
                                                      </w:divBdr>
                                                      <w:divsChild>
                                                        <w:div w:id="1441877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1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65">
                                  <w:marLeft w:val="0"/>
                                  <w:marRight w:val="0"/>
                                  <w:marTop w:val="0"/>
                                  <w:marBottom w:val="0"/>
                                  <w:divBdr>
                                    <w:top w:val="none" w:sz="0" w:space="0" w:color="auto"/>
                                    <w:left w:val="none" w:sz="0" w:space="0" w:color="auto"/>
                                    <w:bottom w:val="single" w:sz="6" w:space="7" w:color="E1E8ED"/>
                                    <w:right w:val="none" w:sz="0" w:space="0" w:color="auto"/>
                                  </w:divBdr>
                                  <w:divsChild>
                                    <w:div w:id="2031371993">
                                      <w:marLeft w:val="0"/>
                                      <w:marRight w:val="0"/>
                                      <w:marTop w:val="0"/>
                                      <w:marBottom w:val="0"/>
                                      <w:divBdr>
                                        <w:top w:val="none" w:sz="0" w:space="0" w:color="auto"/>
                                        <w:left w:val="none" w:sz="0" w:space="0" w:color="auto"/>
                                        <w:bottom w:val="none" w:sz="0" w:space="0" w:color="auto"/>
                                        <w:right w:val="none" w:sz="0" w:space="0" w:color="auto"/>
                                      </w:divBdr>
                                      <w:divsChild>
                                        <w:div w:id="99104378">
                                          <w:marLeft w:val="0"/>
                                          <w:marRight w:val="0"/>
                                          <w:marTop w:val="0"/>
                                          <w:marBottom w:val="0"/>
                                          <w:divBdr>
                                            <w:top w:val="none" w:sz="0" w:space="0" w:color="auto"/>
                                            <w:left w:val="none" w:sz="0" w:space="0" w:color="auto"/>
                                            <w:bottom w:val="none" w:sz="0" w:space="0" w:color="auto"/>
                                            <w:right w:val="none" w:sz="0" w:space="0" w:color="auto"/>
                                          </w:divBdr>
                                        </w:div>
                                        <w:div w:id="220217422">
                                          <w:marLeft w:val="0"/>
                                          <w:marRight w:val="0"/>
                                          <w:marTop w:val="0"/>
                                          <w:marBottom w:val="0"/>
                                          <w:divBdr>
                                            <w:top w:val="none" w:sz="0" w:space="0" w:color="auto"/>
                                            <w:left w:val="none" w:sz="0" w:space="0" w:color="auto"/>
                                            <w:bottom w:val="none" w:sz="0" w:space="0" w:color="auto"/>
                                            <w:right w:val="none" w:sz="0" w:space="0" w:color="auto"/>
                                          </w:divBdr>
                                          <w:divsChild>
                                            <w:div w:id="637419708">
                                              <w:marLeft w:val="0"/>
                                              <w:marRight w:val="0"/>
                                              <w:marTop w:val="75"/>
                                              <w:marBottom w:val="30"/>
                                              <w:divBdr>
                                                <w:top w:val="none" w:sz="0" w:space="0" w:color="auto"/>
                                                <w:left w:val="none" w:sz="0" w:space="0" w:color="auto"/>
                                                <w:bottom w:val="none" w:sz="0" w:space="0" w:color="auto"/>
                                                <w:right w:val="none" w:sz="0" w:space="0" w:color="auto"/>
                                              </w:divBdr>
                                              <w:divsChild>
                                                <w:div w:id="3290023">
                                                  <w:marLeft w:val="0"/>
                                                  <w:marRight w:val="0"/>
                                                  <w:marTop w:val="0"/>
                                                  <w:marBottom w:val="0"/>
                                                  <w:divBdr>
                                                    <w:top w:val="none" w:sz="0" w:space="0" w:color="auto"/>
                                                    <w:left w:val="none" w:sz="0" w:space="0" w:color="auto"/>
                                                    <w:bottom w:val="none" w:sz="0" w:space="0" w:color="auto"/>
                                                    <w:right w:val="none" w:sz="0" w:space="0" w:color="auto"/>
                                                  </w:divBdr>
                                                  <w:divsChild>
                                                    <w:div w:id="963460530">
                                                      <w:marLeft w:val="0"/>
                                                      <w:marRight w:val="0"/>
                                                      <w:marTop w:val="0"/>
                                                      <w:marBottom w:val="0"/>
                                                      <w:divBdr>
                                                        <w:top w:val="none" w:sz="0" w:space="0" w:color="auto"/>
                                                        <w:left w:val="none" w:sz="0" w:space="0" w:color="auto"/>
                                                        <w:bottom w:val="none" w:sz="0" w:space="0" w:color="auto"/>
                                                        <w:right w:val="none" w:sz="0" w:space="0" w:color="auto"/>
                                                      </w:divBdr>
                                                      <w:divsChild>
                                                        <w:div w:id="1782064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6849004">
                                                  <w:marLeft w:val="0"/>
                                                  <w:marRight w:val="0"/>
                                                  <w:marTop w:val="0"/>
                                                  <w:marBottom w:val="0"/>
                                                  <w:divBdr>
                                                    <w:top w:val="none" w:sz="0" w:space="0" w:color="auto"/>
                                                    <w:left w:val="none" w:sz="0" w:space="0" w:color="auto"/>
                                                    <w:bottom w:val="none" w:sz="0" w:space="0" w:color="auto"/>
                                                    <w:right w:val="none" w:sz="0" w:space="0" w:color="auto"/>
                                                  </w:divBdr>
                                                </w:div>
                                                <w:div w:id="1324435442">
                                                  <w:marLeft w:val="0"/>
                                                  <w:marRight w:val="0"/>
                                                  <w:marTop w:val="0"/>
                                                  <w:marBottom w:val="0"/>
                                                  <w:divBdr>
                                                    <w:top w:val="none" w:sz="0" w:space="0" w:color="auto"/>
                                                    <w:left w:val="none" w:sz="0" w:space="0" w:color="auto"/>
                                                    <w:bottom w:val="none" w:sz="0" w:space="0" w:color="auto"/>
                                                    <w:right w:val="none" w:sz="0" w:space="0" w:color="auto"/>
                                                  </w:divBdr>
                                                </w:div>
                                                <w:div w:id="18884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627">
                                  <w:marLeft w:val="0"/>
                                  <w:marRight w:val="0"/>
                                  <w:marTop w:val="0"/>
                                  <w:marBottom w:val="0"/>
                                  <w:divBdr>
                                    <w:top w:val="none" w:sz="0" w:space="0" w:color="auto"/>
                                    <w:left w:val="none" w:sz="0" w:space="0" w:color="auto"/>
                                    <w:bottom w:val="single" w:sz="6" w:space="7" w:color="E1E8ED"/>
                                    <w:right w:val="none" w:sz="0" w:space="0" w:color="auto"/>
                                  </w:divBdr>
                                  <w:divsChild>
                                    <w:div w:id="636034560">
                                      <w:marLeft w:val="0"/>
                                      <w:marRight w:val="0"/>
                                      <w:marTop w:val="0"/>
                                      <w:marBottom w:val="0"/>
                                      <w:divBdr>
                                        <w:top w:val="none" w:sz="0" w:space="0" w:color="auto"/>
                                        <w:left w:val="none" w:sz="0" w:space="0" w:color="auto"/>
                                        <w:bottom w:val="none" w:sz="0" w:space="0" w:color="auto"/>
                                        <w:right w:val="none" w:sz="0" w:space="0" w:color="auto"/>
                                      </w:divBdr>
                                      <w:divsChild>
                                        <w:div w:id="97994861">
                                          <w:marLeft w:val="0"/>
                                          <w:marRight w:val="0"/>
                                          <w:marTop w:val="0"/>
                                          <w:marBottom w:val="0"/>
                                          <w:divBdr>
                                            <w:top w:val="none" w:sz="0" w:space="0" w:color="auto"/>
                                            <w:left w:val="none" w:sz="0" w:space="0" w:color="auto"/>
                                            <w:bottom w:val="none" w:sz="0" w:space="0" w:color="auto"/>
                                            <w:right w:val="none" w:sz="0" w:space="0" w:color="auto"/>
                                          </w:divBdr>
                                          <w:divsChild>
                                            <w:div w:id="1219323898">
                                              <w:marLeft w:val="0"/>
                                              <w:marRight w:val="0"/>
                                              <w:marTop w:val="75"/>
                                              <w:marBottom w:val="30"/>
                                              <w:divBdr>
                                                <w:top w:val="none" w:sz="0" w:space="0" w:color="auto"/>
                                                <w:left w:val="none" w:sz="0" w:space="0" w:color="auto"/>
                                                <w:bottom w:val="none" w:sz="0" w:space="0" w:color="auto"/>
                                                <w:right w:val="none" w:sz="0" w:space="0" w:color="auto"/>
                                              </w:divBdr>
                                              <w:divsChild>
                                                <w:div w:id="383794887">
                                                  <w:marLeft w:val="0"/>
                                                  <w:marRight w:val="0"/>
                                                  <w:marTop w:val="0"/>
                                                  <w:marBottom w:val="0"/>
                                                  <w:divBdr>
                                                    <w:top w:val="none" w:sz="0" w:space="0" w:color="auto"/>
                                                    <w:left w:val="none" w:sz="0" w:space="0" w:color="auto"/>
                                                    <w:bottom w:val="none" w:sz="0" w:space="0" w:color="auto"/>
                                                    <w:right w:val="none" w:sz="0" w:space="0" w:color="auto"/>
                                                  </w:divBdr>
                                                </w:div>
                                                <w:div w:id="743449523">
                                                  <w:marLeft w:val="0"/>
                                                  <w:marRight w:val="0"/>
                                                  <w:marTop w:val="0"/>
                                                  <w:marBottom w:val="0"/>
                                                  <w:divBdr>
                                                    <w:top w:val="none" w:sz="0" w:space="0" w:color="auto"/>
                                                    <w:left w:val="none" w:sz="0" w:space="0" w:color="auto"/>
                                                    <w:bottom w:val="none" w:sz="0" w:space="0" w:color="auto"/>
                                                    <w:right w:val="none" w:sz="0" w:space="0" w:color="auto"/>
                                                  </w:divBdr>
                                                </w:div>
                                                <w:div w:id="821392373">
                                                  <w:marLeft w:val="0"/>
                                                  <w:marRight w:val="0"/>
                                                  <w:marTop w:val="0"/>
                                                  <w:marBottom w:val="0"/>
                                                  <w:divBdr>
                                                    <w:top w:val="none" w:sz="0" w:space="0" w:color="auto"/>
                                                    <w:left w:val="none" w:sz="0" w:space="0" w:color="auto"/>
                                                    <w:bottom w:val="none" w:sz="0" w:space="0" w:color="auto"/>
                                                    <w:right w:val="none" w:sz="0" w:space="0" w:color="auto"/>
                                                  </w:divBdr>
                                                </w:div>
                                                <w:div w:id="1473324820">
                                                  <w:marLeft w:val="0"/>
                                                  <w:marRight w:val="0"/>
                                                  <w:marTop w:val="0"/>
                                                  <w:marBottom w:val="0"/>
                                                  <w:divBdr>
                                                    <w:top w:val="none" w:sz="0" w:space="0" w:color="auto"/>
                                                    <w:left w:val="none" w:sz="0" w:space="0" w:color="auto"/>
                                                    <w:bottom w:val="none" w:sz="0" w:space="0" w:color="auto"/>
                                                    <w:right w:val="none" w:sz="0" w:space="0" w:color="auto"/>
                                                  </w:divBdr>
                                                  <w:divsChild>
                                                    <w:div w:id="1820613587">
                                                      <w:marLeft w:val="0"/>
                                                      <w:marRight w:val="0"/>
                                                      <w:marTop w:val="0"/>
                                                      <w:marBottom w:val="0"/>
                                                      <w:divBdr>
                                                        <w:top w:val="none" w:sz="0" w:space="0" w:color="auto"/>
                                                        <w:left w:val="none" w:sz="0" w:space="0" w:color="auto"/>
                                                        <w:bottom w:val="none" w:sz="0" w:space="0" w:color="auto"/>
                                                        <w:right w:val="none" w:sz="0" w:space="0" w:color="auto"/>
                                                      </w:divBdr>
                                                      <w:divsChild>
                                                        <w:div w:id="1961573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4496">
                                  <w:marLeft w:val="0"/>
                                  <w:marRight w:val="0"/>
                                  <w:marTop w:val="0"/>
                                  <w:marBottom w:val="0"/>
                                  <w:divBdr>
                                    <w:top w:val="none" w:sz="0" w:space="0" w:color="auto"/>
                                    <w:left w:val="none" w:sz="0" w:space="0" w:color="auto"/>
                                    <w:bottom w:val="single" w:sz="6" w:space="7" w:color="E1E8ED"/>
                                    <w:right w:val="none" w:sz="0" w:space="0" w:color="auto"/>
                                  </w:divBdr>
                                  <w:divsChild>
                                    <w:div w:id="560865906">
                                      <w:marLeft w:val="0"/>
                                      <w:marRight w:val="0"/>
                                      <w:marTop w:val="0"/>
                                      <w:marBottom w:val="0"/>
                                      <w:divBdr>
                                        <w:top w:val="none" w:sz="0" w:space="0" w:color="auto"/>
                                        <w:left w:val="none" w:sz="0" w:space="0" w:color="auto"/>
                                        <w:bottom w:val="none" w:sz="0" w:space="0" w:color="auto"/>
                                        <w:right w:val="none" w:sz="0" w:space="0" w:color="auto"/>
                                      </w:divBdr>
                                      <w:divsChild>
                                        <w:div w:id="1040013899">
                                          <w:marLeft w:val="0"/>
                                          <w:marRight w:val="0"/>
                                          <w:marTop w:val="0"/>
                                          <w:marBottom w:val="0"/>
                                          <w:divBdr>
                                            <w:top w:val="none" w:sz="0" w:space="0" w:color="auto"/>
                                            <w:left w:val="none" w:sz="0" w:space="0" w:color="auto"/>
                                            <w:bottom w:val="none" w:sz="0" w:space="0" w:color="auto"/>
                                            <w:right w:val="none" w:sz="0" w:space="0" w:color="auto"/>
                                          </w:divBdr>
                                          <w:divsChild>
                                            <w:div w:id="1708069230">
                                              <w:marLeft w:val="0"/>
                                              <w:marRight w:val="0"/>
                                              <w:marTop w:val="75"/>
                                              <w:marBottom w:val="30"/>
                                              <w:divBdr>
                                                <w:top w:val="none" w:sz="0" w:space="0" w:color="auto"/>
                                                <w:left w:val="none" w:sz="0" w:space="0" w:color="auto"/>
                                                <w:bottom w:val="none" w:sz="0" w:space="0" w:color="auto"/>
                                                <w:right w:val="none" w:sz="0" w:space="0" w:color="auto"/>
                                              </w:divBdr>
                                              <w:divsChild>
                                                <w:div w:id="158884987">
                                                  <w:marLeft w:val="0"/>
                                                  <w:marRight w:val="0"/>
                                                  <w:marTop w:val="0"/>
                                                  <w:marBottom w:val="0"/>
                                                  <w:divBdr>
                                                    <w:top w:val="none" w:sz="0" w:space="0" w:color="auto"/>
                                                    <w:left w:val="none" w:sz="0" w:space="0" w:color="auto"/>
                                                    <w:bottom w:val="none" w:sz="0" w:space="0" w:color="auto"/>
                                                    <w:right w:val="none" w:sz="0" w:space="0" w:color="auto"/>
                                                  </w:divBdr>
                                                  <w:divsChild>
                                                    <w:div w:id="362680431">
                                                      <w:marLeft w:val="0"/>
                                                      <w:marRight w:val="0"/>
                                                      <w:marTop w:val="0"/>
                                                      <w:marBottom w:val="0"/>
                                                      <w:divBdr>
                                                        <w:top w:val="none" w:sz="0" w:space="0" w:color="auto"/>
                                                        <w:left w:val="none" w:sz="0" w:space="0" w:color="auto"/>
                                                        <w:bottom w:val="none" w:sz="0" w:space="0" w:color="auto"/>
                                                        <w:right w:val="none" w:sz="0" w:space="0" w:color="auto"/>
                                                      </w:divBdr>
                                                      <w:divsChild>
                                                        <w:div w:id="17892732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8196715">
                                                  <w:marLeft w:val="0"/>
                                                  <w:marRight w:val="0"/>
                                                  <w:marTop w:val="0"/>
                                                  <w:marBottom w:val="0"/>
                                                  <w:divBdr>
                                                    <w:top w:val="none" w:sz="0" w:space="0" w:color="auto"/>
                                                    <w:left w:val="none" w:sz="0" w:space="0" w:color="auto"/>
                                                    <w:bottom w:val="none" w:sz="0" w:space="0" w:color="auto"/>
                                                    <w:right w:val="none" w:sz="0" w:space="0" w:color="auto"/>
                                                  </w:divBdr>
                                                </w:div>
                                                <w:div w:id="851339271">
                                                  <w:marLeft w:val="0"/>
                                                  <w:marRight w:val="0"/>
                                                  <w:marTop w:val="0"/>
                                                  <w:marBottom w:val="0"/>
                                                  <w:divBdr>
                                                    <w:top w:val="none" w:sz="0" w:space="0" w:color="auto"/>
                                                    <w:left w:val="none" w:sz="0" w:space="0" w:color="auto"/>
                                                    <w:bottom w:val="none" w:sz="0" w:space="0" w:color="auto"/>
                                                    <w:right w:val="none" w:sz="0" w:space="0" w:color="auto"/>
                                                  </w:divBdr>
                                                </w:div>
                                                <w:div w:id="1558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829">
                                  <w:marLeft w:val="0"/>
                                  <w:marRight w:val="0"/>
                                  <w:marTop w:val="0"/>
                                  <w:marBottom w:val="0"/>
                                  <w:divBdr>
                                    <w:top w:val="none" w:sz="0" w:space="0" w:color="auto"/>
                                    <w:left w:val="none" w:sz="0" w:space="0" w:color="auto"/>
                                    <w:bottom w:val="single" w:sz="6" w:space="7" w:color="E1E8ED"/>
                                    <w:right w:val="none" w:sz="0" w:space="0" w:color="auto"/>
                                  </w:divBdr>
                                  <w:divsChild>
                                    <w:div w:id="1830173350">
                                      <w:marLeft w:val="0"/>
                                      <w:marRight w:val="0"/>
                                      <w:marTop w:val="0"/>
                                      <w:marBottom w:val="0"/>
                                      <w:divBdr>
                                        <w:top w:val="none" w:sz="0" w:space="0" w:color="auto"/>
                                        <w:left w:val="none" w:sz="0" w:space="0" w:color="auto"/>
                                        <w:bottom w:val="none" w:sz="0" w:space="0" w:color="auto"/>
                                        <w:right w:val="none" w:sz="0" w:space="0" w:color="auto"/>
                                      </w:divBdr>
                                      <w:divsChild>
                                        <w:div w:id="697508085">
                                          <w:marLeft w:val="0"/>
                                          <w:marRight w:val="0"/>
                                          <w:marTop w:val="0"/>
                                          <w:marBottom w:val="0"/>
                                          <w:divBdr>
                                            <w:top w:val="none" w:sz="0" w:space="0" w:color="auto"/>
                                            <w:left w:val="none" w:sz="0" w:space="0" w:color="auto"/>
                                            <w:bottom w:val="none" w:sz="0" w:space="0" w:color="auto"/>
                                            <w:right w:val="none" w:sz="0" w:space="0" w:color="auto"/>
                                          </w:divBdr>
                                          <w:divsChild>
                                            <w:div w:id="1928921719">
                                              <w:marLeft w:val="0"/>
                                              <w:marRight w:val="0"/>
                                              <w:marTop w:val="75"/>
                                              <w:marBottom w:val="30"/>
                                              <w:divBdr>
                                                <w:top w:val="none" w:sz="0" w:space="0" w:color="auto"/>
                                                <w:left w:val="none" w:sz="0" w:space="0" w:color="auto"/>
                                                <w:bottom w:val="none" w:sz="0" w:space="0" w:color="auto"/>
                                                <w:right w:val="none" w:sz="0" w:space="0" w:color="auto"/>
                                              </w:divBdr>
                                              <w:divsChild>
                                                <w:div w:id="106779837">
                                                  <w:marLeft w:val="0"/>
                                                  <w:marRight w:val="0"/>
                                                  <w:marTop w:val="0"/>
                                                  <w:marBottom w:val="0"/>
                                                  <w:divBdr>
                                                    <w:top w:val="none" w:sz="0" w:space="0" w:color="auto"/>
                                                    <w:left w:val="none" w:sz="0" w:space="0" w:color="auto"/>
                                                    <w:bottom w:val="none" w:sz="0" w:space="0" w:color="auto"/>
                                                    <w:right w:val="none" w:sz="0" w:space="0" w:color="auto"/>
                                                  </w:divBdr>
                                                </w:div>
                                                <w:div w:id="293296820">
                                                  <w:marLeft w:val="0"/>
                                                  <w:marRight w:val="0"/>
                                                  <w:marTop w:val="0"/>
                                                  <w:marBottom w:val="0"/>
                                                  <w:divBdr>
                                                    <w:top w:val="none" w:sz="0" w:space="0" w:color="auto"/>
                                                    <w:left w:val="none" w:sz="0" w:space="0" w:color="auto"/>
                                                    <w:bottom w:val="none" w:sz="0" w:space="0" w:color="auto"/>
                                                    <w:right w:val="none" w:sz="0" w:space="0" w:color="auto"/>
                                                  </w:divBdr>
                                                </w:div>
                                                <w:div w:id="1474635862">
                                                  <w:marLeft w:val="0"/>
                                                  <w:marRight w:val="0"/>
                                                  <w:marTop w:val="0"/>
                                                  <w:marBottom w:val="0"/>
                                                  <w:divBdr>
                                                    <w:top w:val="none" w:sz="0" w:space="0" w:color="auto"/>
                                                    <w:left w:val="none" w:sz="0" w:space="0" w:color="auto"/>
                                                    <w:bottom w:val="none" w:sz="0" w:space="0" w:color="auto"/>
                                                    <w:right w:val="none" w:sz="0" w:space="0" w:color="auto"/>
                                                  </w:divBdr>
                                                </w:div>
                                                <w:div w:id="1701785052">
                                                  <w:marLeft w:val="0"/>
                                                  <w:marRight w:val="0"/>
                                                  <w:marTop w:val="0"/>
                                                  <w:marBottom w:val="0"/>
                                                  <w:divBdr>
                                                    <w:top w:val="none" w:sz="0" w:space="0" w:color="auto"/>
                                                    <w:left w:val="none" w:sz="0" w:space="0" w:color="auto"/>
                                                    <w:bottom w:val="none" w:sz="0" w:space="0" w:color="auto"/>
                                                    <w:right w:val="none" w:sz="0" w:space="0" w:color="auto"/>
                                                  </w:divBdr>
                                                  <w:divsChild>
                                                    <w:div w:id="92674569">
                                                      <w:marLeft w:val="0"/>
                                                      <w:marRight w:val="0"/>
                                                      <w:marTop w:val="0"/>
                                                      <w:marBottom w:val="0"/>
                                                      <w:divBdr>
                                                        <w:top w:val="none" w:sz="0" w:space="0" w:color="auto"/>
                                                        <w:left w:val="none" w:sz="0" w:space="0" w:color="auto"/>
                                                        <w:bottom w:val="none" w:sz="0" w:space="0" w:color="auto"/>
                                                        <w:right w:val="none" w:sz="0" w:space="0" w:color="auto"/>
                                                      </w:divBdr>
                                                      <w:divsChild>
                                                        <w:div w:id="16919061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2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858">
                                  <w:marLeft w:val="0"/>
                                  <w:marRight w:val="0"/>
                                  <w:marTop w:val="0"/>
                                  <w:marBottom w:val="0"/>
                                  <w:divBdr>
                                    <w:top w:val="none" w:sz="0" w:space="0" w:color="auto"/>
                                    <w:left w:val="none" w:sz="0" w:space="0" w:color="auto"/>
                                    <w:bottom w:val="single" w:sz="6" w:space="7" w:color="E1E8ED"/>
                                    <w:right w:val="none" w:sz="0" w:space="0" w:color="auto"/>
                                  </w:divBdr>
                                  <w:divsChild>
                                    <w:div w:id="1077941046">
                                      <w:marLeft w:val="0"/>
                                      <w:marRight w:val="0"/>
                                      <w:marTop w:val="0"/>
                                      <w:marBottom w:val="0"/>
                                      <w:divBdr>
                                        <w:top w:val="none" w:sz="0" w:space="0" w:color="auto"/>
                                        <w:left w:val="none" w:sz="0" w:space="0" w:color="auto"/>
                                        <w:bottom w:val="none" w:sz="0" w:space="0" w:color="auto"/>
                                        <w:right w:val="none" w:sz="0" w:space="0" w:color="auto"/>
                                      </w:divBdr>
                                      <w:divsChild>
                                        <w:div w:id="43257987">
                                          <w:marLeft w:val="0"/>
                                          <w:marRight w:val="0"/>
                                          <w:marTop w:val="0"/>
                                          <w:marBottom w:val="0"/>
                                          <w:divBdr>
                                            <w:top w:val="none" w:sz="0" w:space="0" w:color="auto"/>
                                            <w:left w:val="none" w:sz="0" w:space="0" w:color="auto"/>
                                            <w:bottom w:val="none" w:sz="0" w:space="0" w:color="auto"/>
                                            <w:right w:val="none" w:sz="0" w:space="0" w:color="auto"/>
                                          </w:divBdr>
                                        </w:div>
                                        <w:div w:id="1624313875">
                                          <w:marLeft w:val="0"/>
                                          <w:marRight w:val="0"/>
                                          <w:marTop w:val="0"/>
                                          <w:marBottom w:val="0"/>
                                          <w:divBdr>
                                            <w:top w:val="none" w:sz="0" w:space="0" w:color="auto"/>
                                            <w:left w:val="none" w:sz="0" w:space="0" w:color="auto"/>
                                            <w:bottom w:val="none" w:sz="0" w:space="0" w:color="auto"/>
                                            <w:right w:val="none" w:sz="0" w:space="0" w:color="auto"/>
                                          </w:divBdr>
                                          <w:divsChild>
                                            <w:div w:id="1787114465">
                                              <w:marLeft w:val="0"/>
                                              <w:marRight w:val="0"/>
                                              <w:marTop w:val="75"/>
                                              <w:marBottom w:val="30"/>
                                              <w:divBdr>
                                                <w:top w:val="none" w:sz="0" w:space="0" w:color="auto"/>
                                                <w:left w:val="none" w:sz="0" w:space="0" w:color="auto"/>
                                                <w:bottom w:val="none" w:sz="0" w:space="0" w:color="auto"/>
                                                <w:right w:val="none" w:sz="0" w:space="0" w:color="auto"/>
                                              </w:divBdr>
                                              <w:divsChild>
                                                <w:div w:id="157187182">
                                                  <w:marLeft w:val="0"/>
                                                  <w:marRight w:val="0"/>
                                                  <w:marTop w:val="0"/>
                                                  <w:marBottom w:val="0"/>
                                                  <w:divBdr>
                                                    <w:top w:val="none" w:sz="0" w:space="0" w:color="auto"/>
                                                    <w:left w:val="none" w:sz="0" w:space="0" w:color="auto"/>
                                                    <w:bottom w:val="none" w:sz="0" w:space="0" w:color="auto"/>
                                                    <w:right w:val="none" w:sz="0" w:space="0" w:color="auto"/>
                                                  </w:divBdr>
                                                </w:div>
                                                <w:div w:id="1323267861">
                                                  <w:marLeft w:val="0"/>
                                                  <w:marRight w:val="0"/>
                                                  <w:marTop w:val="0"/>
                                                  <w:marBottom w:val="0"/>
                                                  <w:divBdr>
                                                    <w:top w:val="none" w:sz="0" w:space="0" w:color="auto"/>
                                                    <w:left w:val="none" w:sz="0" w:space="0" w:color="auto"/>
                                                    <w:bottom w:val="none" w:sz="0" w:space="0" w:color="auto"/>
                                                    <w:right w:val="none" w:sz="0" w:space="0" w:color="auto"/>
                                                  </w:divBdr>
                                                </w:div>
                                                <w:div w:id="1547985319">
                                                  <w:marLeft w:val="0"/>
                                                  <w:marRight w:val="0"/>
                                                  <w:marTop w:val="0"/>
                                                  <w:marBottom w:val="0"/>
                                                  <w:divBdr>
                                                    <w:top w:val="none" w:sz="0" w:space="0" w:color="auto"/>
                                                    <w:left w:val="none" w:sz="0" w:space="0" w:color="auto"/>
                                                    <w:bottom w:val="none" w:sz="0" w:space="0" w:color="auto"/>
                                                    <w:right w:val="none" w:sz="0" w:space="0" w:color="auto"/>
                                                  </w:divBdr>
                                                  <w:divsChild>
                                                    <w:div w:id="1535733630">
                                                      <w:marLeft w:val="0"/>
                                                      <w:marRight w:val="0"/>
                                                      <w:marTop w:val="0"/>
                                                      <w:marBottom w:val="0"/>
                                                      <w:divBdr>
                                                        <w:top w:val="none" w:sz="0" w:space="0" w:color="auto"/>
                                                        <w:left w:val="none" w:sz="0" w:space="0" w:color="auto"/>
                                                        <w:bottom w:val="none" w:sz="0" w:space="0" w:color="auto"/>
                                                        <w:right w:val="none" w:sz="0" w:space="0" w:color="auto"/>
                                                      </w:divBdr>
                                                      <w:divsChild>
                                                        <w:div w:id="87385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1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4348">
                                  <w:marLeft w:val="0"/>
                                  <w:marRight w:val="0"/>
                                  <w:marTop w:val="0"/>
                                  <w:marBottom w:val="0"/>
                                  <w:divBdr>
                                    <w:top w:val="none" w:sz="0" w:space="0" w:color="auto"/>
                                    <w:left w:val="none" w:sz="0" w:space="0" w:color="auto"/>
                                    <w:bottom w:val="single" w:sz="6" w:space="7" w:color="E1E8ED"/>
                                    <w:right w:val="none" w:sz="0" w:space="0" w:color="auto"/>
                                  </w:divBdr>
                                  <w:divsChild>
                                    <w:div w:id="2106412685">
                                      <w:marLeft w:val="0"/>
                                      <w:marRight w:val="0"/>
                                      <w:marTop w:val="0"/>
                                      <w:marBottom w:val="0"/>
                                      <w:divBdr>
                                        <w:top w:val="none" w:sz="0" w:space="0" w:color="auto"/>
                                        <w:left w:val="none" w:sz="0" w:space="0" w:color="auto"/>
                                        <w:bottom w:val="none" w:sz="0" w:space="0" w:color="auto"/>
                                        <w:right w:val="none" w:sz="0" w:space="0" w:color="auto"/>
                                      </w:divBdr>
                                      <w:divsChild>
                                        <w:div w:id="1656638849">
                                          <w:marLeft w:val="0"/>
                                          <w:marRight w:val="0"/>
                                          <w:marTop w:val="0"/>
                                          <w:marBottom w:val="0"/>
                                          <w:divBdr>
                                            <w:top w:val="none" w:sz="0" w:space="0" w:color="auto"/>
                                            <w:left w:val="none" w:sz="0" w:space="0" w:color="auto"/>
                                            <w:bottom w:val="none" w:sz="0" w:space="0" w:color="auto"/>
                                            <w:right w:val="none" w:sz="0" w:space="0" w:color="auto"/>
                                          </w:divBdr>
                                          <w:divsChild>
                                            <w:div w:id="1450733505">
                                              <w:marLeft w:val="0"/>
                                              <w:marRight w:val="0"/>
                                              <w:marTop w:val="75"/>
                                              <w:marBottom w:val="30"/>
                                              <w:divBdr>
                                                <w:top w:val="none" w:sz="0" w:space="0" w:color="auto"/>
                                                <w:left w:val="none" w:sz="0" w:space="0" w:color="auto"/>
                                                <w:bottom w:val="none" w:sz="0" w:space="0" w:color="auto"/>
                                                <w:right w:val="none" w:sz="0" w:space="0" w:color="auto"/>
                                              </w:divBdr>
                                              <w:divsChild>
                                                <w:div w:id="895972749">
                                                  <w:marLeft w:val="0"/>
                                                  <w:marRight w:val="0"/>
                                                  <w:marTop w:val="0"/>
                                                  <w:marBottom w:val="0"/>
                                                  <w:divBdr>
                                                    <w:top w:val="none" w:sz="0" w:space="0" w:color="auto"/>
                                                    <w:left w:val="none" w:sz="0" w:space="0" w:color="auto"/>
                                                    <w:bottom w:val="none" w:sz="0" w:space="0" w:color="auto"/>
                                                    <w:right w:val="none" w:sz="0" w:space="0" w:color="auto"/>
                                                  </w:divBdr>
                                                  <w:divsChild>
                                                    <w:div w:id="918447022">
                                                      <w:marLeft w:val="0"/>
                                                      <w:marRight w:val="0"/>
                                                      <w:marTop w:val="0"/>
                                                      <w:marBottom w:val="0"/>
                                                      <w:divBdr>
                                                        <w:top w:val="none" w:sz="0" w:space="0" w:color="auto"/>
                                                        <w:left w:val="none" w:sz="0" w:space="0" w:color="auto"/>
                                                        <w:bottom w:val="none" w:sz="0" w:space="0" w:color="auto"/>
                                                        <w:right w:val="none" w:sz="0" w:space="0" w:color="auto"/>
                                                      </w:divBdr>
                                                      <w:divsChild>
                                                        <w:div w:id="18366495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0742309">
                                                  <w:marLeft w:val="0"/>
                                                  <w:marRight w:val="0"/>
                                                  <w:marTop w:val="0"/>
                                                  <w:marBottom w:val="0"/>
                                                  <w:divBdr>
                                                    <w:top w:val="none" w:sz="0" w:space="0" w:color="auto"/>
                                                    <w:left w:val="none" w:sz="0" w:space="0" w:color="auto"/>
                                                    <w:bottom w:val="none" w:sz="0" w:space="0" w:color="auto"/>
                                                    <w:right w:val="none" w:sz="0" w:space="0" w:color="auto"/>
                                                  </w:divBdr>
                                                </w:div>
                                                <w:div w:id="1402407522">
                                                  <w:marLeft w:val="0"/>
                                                  <w:marRight w:val="0"/>
                                                  <w:marTop w:val="0"/>
                                                  <w:marBottom w:val="0"/>
                                                  <w:divBdr>
                                                    <w:top w:val="none" w:sz="0" w:space="0" w:color="auto"/>
                                                    <w:left w:val="none" w:sz="0" w:space="0" w:color="auto"/>
                                                    <w:bottom w:val="none" w:sz="0" w:space="0" w:color="auto"/>
                                                    <w:right w:val="none" w:sz="0" w:space="0" w:color="auto"/>
                                                  </w:divBdr>
                                                </w:div>
                                                <w:div w:id="1429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81">
                                  <w:marLeft w:val="0"/>
                                  <w:marRight w:val="0"/>
                                  <w:marTop w:val="0"/>
                                  <w:marBottom w:val="0"/>
                                  <w:divBdr>
                                    <w:top w:val="none" w:sz="0" w:space="0" w:color="auto"/>
                                    <w:left w:val="none" w:sz="0" w:space="0" w:color="auto"/>
                                    <w:bottom w:val="single" w:sz="6" w:space="7" w:color="E1E8ED"/>
                                    <w:right w:val="none" w:sz="0" w:space="0" w:color="auto"/>
                                  </w:divBdr>
                                  <w:divsChild>
                                    <w:div w:id="1718772253">
                                      <w:marLeft w:val="0"/>
                                      <w:marRight w:val="0"/>
                                      <w:marTop w:val="0"/>
                                      <w:marBottom w:val="0"/>
                                      <w:divBdr>
                                        <w:top w:val="none" w:sz="0" w:space="0" w:color="auto"/>
                                        <w:left w:val="none" w:sz="0" w:space="0" w:color="auto"/>
                                        <w:bottom w:val="none" w:sz="0" w:space="0" w:color="auto"/>
                                        <w:right w:val="none" w:sz="0" w:space="0" w:color="auto"/>
                                      </w:divBdr>
                                      <w:divsChild>
                                        <w:div w:id="364985354">
                                          <w:marLeft w:val="0"/>
                                          <w:marRight w:val="0"/>
                                          <w:marTop w:val="0"/>
                                          <w:marBottom w:val="0"/>
                                          <w:divBdr>
                                            <w:top w:val="none" w:sz="0" w:space="0" w:color="auto"/>
                                            <w:left w:val="none" w:sz="0" w:space="0" w:color="auto"/>
                                            <w:bottom w:val="none" w:sz="0" w:space="0" w:color="auto"/>
                                            <w:right w:val="none" w:sz="0" w:space="0" w:color="auto"/>
                                          </w:divBdr>
                                        </w:div>
                                        <w:div w:id="467861751">
                                          <w:marLeft w:val="0"/>
                                          <w:marRight w:val="0"/>
                                          <w:marTop w:val="0"/>
                                          <w:marBottom w:val="0"/>
                                          <w:divBdr>
                                            <w:top w:val="none" w:sz="0" w:space="0" w:color="auto"/>
                                            <w:left w:val="none" w:sz="0" w:space="0" w:color="auto"/>
                                            <w:bottom w:val="none" w:sz="0" w:space="0" w:color="auto"/>
                                            <w:right w:val="none" w:sz="0" w:space="0" w:color="auto"/>
                                          </w:divBdr>
                                          <w:divsChild>
                                            <w:div w:id="545996365">
                                              <w:marLeft w:val="0"/>
                                              <w:marRight w:val="0"/>
                                              <w:marTop w:val="75"/>
                                              <w:marBottom w:val="30"/>
                                              <w:divBdr>
                                                <w:top w:val="none" w:sz="0" w:space="0" w:color="auto"/>
                                                <w:left w:val="none" w:sz="0" w:space="0" w:color="auto"/>
                                                <w:bottom w:val="none" w:sz="0" w:space="0" w:color="auto"/>
                                                <w:right w:val="none" w:sz="0" w:space="0" w:color="auto"/>
                                              </w:divBdr>
                                              <w:divsChild>
                                                <w:div w:id="1632058440">
                                                  <w:marLeft w:val="0"/>
                                                  <w:marRight w:val="0"/>
                                                  <w:marTop w:val="0"/>
                                                  <w:marBottom w:val="0"/>
                                                  <w:divBdr>
                                                    <w:top w:val="none" w:sz="0" w:space="0" w:color="auto"/>
                                                    <w:left w:val="none" w:sz="0" w:space="0" w:color="auto"/>
                                                    <w:bottom w:val="none" w:sz="0" w:space="0" w:color="auto"/>
                                                    <w:right w:val="none" w:sz="0" w:space="0" w:color="auto"/>
                                                  </w:divBdr>
                                                  <w:divsChild>
                                                    <w:div w:id="2127382172">
                                                      <w:marLeft w:val="0"/>
                                                      <w:marRight w:val="0"/>
                                                      <w:marTop w:val="0"/>
                                                      <w:marBottom w:val="0"/>
                                                      <w:divBdr>
                                                        <w:top w:val="none" w:sz="0" w:space="0" w:color="auto"/>
                                                        <w:left w:val="none" w:sz="0" w:space="0" w:color="auto"/>
                                                        <w:bottom w:val="none" w:sz="0" w:space="0" w:color="auto"/>
                                                        <w:right w:val="none" w:sz="0" w:space="0" w:color="auto"/>
                                                      </w:divBdr>
                                                      <w:divsChild>
                                                        <w:div w:id="769084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9733011">
                                                  <w:marLeft w:val="0"/>
                                                  <w:marRight w:val="0"/>
                                                  <w:marTop w:val="0"/>
                                                  <w:marBottom w:val="0"/>
                                                  <w:divBdr>
                                                    <w:top w:val="none" w:sz="0" w:space="0" w:color="auto"/>
                                                    <w:left w:val="none" w:sz="0" w:space="0" w:color="auto"/>
                                                    <w:bottom w:val="none" w:sz="0" w:space="0" w:color="auto"/>
                                                    <w:right w:val="none" w:sz="0" w:space="0" w:color="auto"/>
                                                  </w:divBdr>
                                                </w:div>
                                                <w:div w:id="1856384693">
                                                  <w:marLeft w:val="0"/>
                                                  <w:marRight w:val="0"/>
                                                  <w:marTop w:val="0"/>
                                                  <w:marBottom w:val="0"/>
                                                  <w:divBdr>
                                                    <w:top w:val="none" w:sz="0" w:space="0" w:color="auto"/>
                                                    <w:left w:val="none" w:sz="0" w:space="0" w:color="auto"/>
                                                    <w:bottom w:val="none" w:sz="0" w:space="0" w:color="auto"/>
                                                    <w:right w:val="none" w:sz="0" w:space="0" w:color="auto"/>
                                                  </w:divBdr>
                                                </w:div>
                                                <w:div w:id="2085445089">
                                                  <w:marLeft w:val="0"/>
                                                  <w:marRight w:val="0"/>
                                                  <w:marTop w:val="0"/>
                                                  <w:marBottom w:val="0"/>
                                                  <w:divBdr>
                                                    <w:top w:val="none" w:sz="0" w:space="0" w:color="auto"/>
                                                    <w:left w:val="none" w:sz="0" w:space="0" w:color="auto"/>
                                                    <w:bottom w:val="none" w:sz="0" w:space="0" w:color="auto"/>
                                                    <w:right w:val="none" w:sz="0" w:space="0" w:color="auto"/>
                                                  </w:divBdr>
                                                </w:div>
                                                <w:div w:id="21341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9268">
                                          <w:marLeft w:val="0"/>
                                          <w:marRight w:val="0"/>
                                          <w:marTop w:val="0"/>
                                          <w:marBottom w:val="0"/>
                                          <w:divBdr>
                                            <w:top w:val="none" w:sz="0" w:space="0" w:color="auto"/>
                                            <w:left w:val="none" w:sz="0" w:space="0" w:color="auto"/>
                                            <w:bottom w:val="none" w:sz="0" w:space="0" w:color="auto"/>
                                            <w:right w:val="none" w:sz="0" w:space="0" w:color="auto"/>
                                          </w:divBdr>
                                          <w:divsChild>
                                            <w:div w:id="1940914467">
                                              <w:marLeft w:val="0"/>
                                              <w:marRight w:val="0"/>
                                              <w:marTop w:val="0"/>
                                              <w:marBottom w:val="0"/>
                                              <w:divBdr>
                                                <w:top w:val="none" w:sz="0" w:space="0" w:color="auto"/>
                                                <w:left w:val="none" w:sz="0" w:space="0" w:color="auto"/>
                                                <w:bottom w:val="none" w:sz="0" w:space="0" w:color="auto"/>
                                                <w:right w:val="none" w:sz="0" w:space="0" w:color="auto"/>
                                              </w:divBdr>
                                              <w:divsChild>
                                                <w:div w:id="904148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0825167">
                                          <w:marLeft w:val="0"/>
                                          <w:marRight w:val="0"/>
                                          <w:marTop w:val="0"/>
                                          <w:marBottom w:val="0"/>
                                          <w:divBdr>
                                            <w:top w:val="none" w:sz="0" w:space="0" w:color="auto"/>
                                            <w:left w:val="none" w:sz="0" w:space="0" w:color="auto"/>
                                            <w:bottom w:val="none" w:sz="0" w:space="0" w:color="auto"/>
                                            <w:right w:val="none" w:sz="0" w:space="0" w:color="auto"/>
                                          </w:divBdr>
                                        </w:div>
                                        <w:div w:id="1650094813">
                                          <w:marLeft w:val="0"/>
                                          <w:marRight w:val="0"/>
                                          <w:marTop w:val="0"/>
                                          <w:marBottom w:val="0"/>
                                          <w:divBdr>
                                            <w:top w:val="none" w:sz="0" w:space="0" w:color="auto"/>
                                            <w:left w:val="none" w:sz="0" w:space="0" w:color="auto"/>
                                            <w:bottom w:val="none" w:sz="0" w:space="0" w:color="auto"/>
                                            <w:right w:val="none" w:sz="0" w:space="0" w:color="auto"/>
                                          </w:divBdr>
                                          <w:divsChild>
                                            <w:div w:id="798111297">
                                              <w:marLeft w:val="0"/>
                                              <w:marRight w:val="0"/>
                                              <w:marTop w:val="150"/>
                                              <w:marBottom w:val="0"/>
                                              <w:divBdr>
                                                <w:top w:val="none" w:sz="0" w:space="9" w:color="auto"/>
                                                <w:left w:val="none" w:sz="0" w:space="0" w:color="auto"/>
                                                <w:bottom w:val="none" w:sz="0" w:space="9" w:color="auto"/>
                                                <w:right w:val="none" w:sz="0" w:space="0" w:color="auto"/>
                                              </w:divBdr>
                                              <w:divsChild>
                                                <w:div w:id="1280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9280">
                                  <w:marLeft w:val="0"/>
                                  <w:marRight w:val="0"/>
                                  <w:marTop w:val="0"/>
                                  <w:marBottom w:val="0"/>
                                  <w:divBdr>
                                    <w:top w:val="none" w:sz="0" w:space="0" w:color="auto"/>
                                    <w:left w:val="none" w:sz="0" w:space="0" w:color="auto"/>
                                    <w:bottom w:val="single" w:sz="6" w:space="7" w:color="E1E8ED"/>
                                    <w:right w:val="none" w:sz="0" w:space="0" w:color="auto"/>
                                  </w:divBdr>
                                  <w:divsChild>
                                    <w:div w:id="964315992">
                                      <w:marLeft w:val="0"/>
                                      <w:marRight w:val="0"/>
                                      <w:marTop w:val="0"/>
                                      <w:marBottom w:val="0"/>
                                      <w:divBdr>
                                        <w:top w:val="none" w:sz="0" w:space="0" w:color="auto"/>
                                        <w:left w:val="none" w:sz="0" w:space="0" w:color="auto"/>
                                        <w:bottom w:val="none" w:sz="0" w:space="0" w:color="auto"/>
                                        <w:right w:val="none" w:sz="0" w:space="0" w:color="auto"/>
                                      </w:divBdr>
                                      <w:divsChild>
                                        <w:div w:id="804002452">
                                          <w:marLeft w:val="0"/>
                                          <w:marRight w:val="0"/>
                                          <w:marTop w:val="0"/>
                                          <w:marBottom w:val="0"/>
                                          <w:divBdr>
                                            <w:top w:val="none" w:sz="0" w:space="0" w:color="auto"/>
                                            <w:left w:val="none" w:sz="0" w:space="0" w:color="auto"/>
                                            <w:bottom w:val="none" w:sz="0" w:space="0" w:color="auto"/>
                                            <w:right w:val="none" w:sz="0" w:space="0" w:color="auto"/>
                                          </w:divBdr>
                                          <w:divsChild>
                                            <w:div w:id="565844641">
                                              <w:marLeft w:val="0"/>
                                              <w:marRight w:val="0"/>
                                              <w:marTop w:val="75"/>
                                              <w:marBottom w:val="30"/>
                                              <w:divBdr>
                                                <w:top w:val="none" w:sz="0" w:space="0" w:color="auto"/>
                                                <w:left w:val="none" w:sz="0" w:space="0" w:color="auto"/>
                                                <w:bottom w:val="none" w:sz="0" w:space="0" w:color="auto"/>
                                                <w:right w:val="none" w:sz="0" w:space="0" w:color="auto"/>
                                              </w:divBdr>
                                              <w:divsChild>
                                                <w:div w:id="468981769">
                                                  <w:marLeft w:val="0"/>
                                                  <w:marRight w:val="0"/>
                                                  <w:marTop w:val="0"/>
                                                  <w:marBottom w:val="0"/>
                                                  <w:divBdr>
                                                    <w:top w:val="none" w:sz="0" w:space="0" w:color="auto"/>
                                                    <w:left w:val="none" w:sz="0" w:space="0" w:color="auto"/>
                                                    <w:bottom w:val="none" w:sz="0" w:space="0" w:color="auto"/>
                                                    <w:right w:val="none" w:sz="0" w:space="0" w:color="auto"/>
                                                  </w:divBdr>
                                                  <w:divsChild>
                                                    <w:div w:id="304316109">
                                                      <w:marLeft w:val="0"/>
                                                      <w:marRight w:val="0"/>
                                                      <w:marTop w:val="0"/>
                                                      <w:marBottom w:val="0"/>
                                                      <w:divBdr>
                                                        <w:top w:val="none" w:sz="0" w:space="0" w:color="auto"/>
                                                        <w:left w:val="none" w:sz="0" w:space="0" w:color="auto"/>
                                                        <w:bottom w:val="none" w:sz="0" w:space="0" w:color="auto"/>
                                                        <w:right w:val="none" w:sz="0" w:space="0" w:color="auto"/>
                                                      </w:divBdr>
                                                      <w:divsChild>
                                                        <w:div w:id="210462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2277090">
                                                  <w:marLeft w:val="0"/>
                                                  <w:marRight w:val="0"/>
                                                  <w:marTop w:val="0"/>
                                                  <w:marBottom w:val="0"/>
                                                  <w:divBdr>
                                                    <w:top w:val="none" w:sz="0" w:space="0" w:color="auto"/>
                                                    <w:left w:val="none" w:sz="0" w:space="0" w:color="auto"/>
                                                    <w:bottom w:val="none" w:sz="0" w:space="0" w:color="auto"/>
                                                    <w:right w:val="none" w:sz="0" w:space="0" w:color="auto"/>
                                                  </w:divBdr>
                                                </w:div>
                                                <w:div w:id="1678463112">
                                                  <w:marLeft w:val="0"/>
                                                  <w:marRight w:val="0"/>
                                                  <w:marTop w:val="0"/>
                                                  <w:marBottom w:val="0"/>
                                                  <w:divBdr>
                                                    <w:top w:val="none" w:sz="0" w:space="0" w:color="auto"/>
                                                    <w:left w:val="none" w:sz="0" w:space="0" w:color="auto"/>
                                                    <w:bottom w:val="none" w:sz="0" w:space="0" w:color="auto"/>
                                                    <w:right w:val="none" w:sz="0" w:space="0" w:color="auto"/>
                                                  </w:divBdr>
                                                </w:div>
                                                <w:div w:id="19763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370">
                                  <w:marLeft w:val="0"/>
                                  <w:marRight w:val="0"/>
                                  <w:marTop w:val="0"/>
                                  <w:marBottom w:val="0"/>
                                  <w:divBdr>
                                    <w:top w:val="none" w:sz="0" w:space="0" w:color="auto"/>
                                    <w:left w:val="none" w:sz="0" w:space="0" w:color="auto"/>
                                    <w:bottom w:val="single" w:sz="6" w:space="7" w:color="E1E8ED"/>
                                    <w:right w:val="none" w:sz="0" w:space="0" w:color="auto"/>
                                  </w:divBdr>
                                  <w:divsChild>
                                    <w:div w:id="1973172919">
                                      <w:marLeft w:val="0"/>
                                      <w:marRight w:val="0"/>
                                      <w:marTop w:val="0"/>
                                      <w:marBottom w:val="0"/>
                                      <w:divBdr>
                                        <w:top w:val="none" w:sz="0" w:space="0" w:color="auto"/>
                                        <w:left w:val="none" w:sz="0" w:space="0" w:color="auto"/>
                                        <w:bottom w:val="none" w:sz="0" w:space="0" w:color="auto"/>
                                        <w:right w:val="none" w:sz="0" w:space="0" w:color="auto"/>
                                      </w:divBdr>
                                      <w:divsChild>
                                        <w:div w:id="1400329891">
                                          <w:marLeft w:val="0"/>
                                          <w:marRight w:val="0"/>
                                          <w:marTop w:val="0"/>
                                          <w:marBottom w:val="0"/>
                                          <w:divBdr>
                                            <w:top w:val="none" w:sz="0" w:space="0" w:color="auto"/>
                                            <w:left w:val="none" w:sz="0" w:space="0" w:color="auto"/>
                                            <w:bottom w:val="none" w:sz="0" w:space="0" w:color="auto"/>
                                            <w:right w:val="none" w:sz="0" w:space="0" w:color="auto"/>
                                          </w:divBdr>
                                        </w:div>
                                        <w:div w:id="1831823397">
                                          <w:marLeft w:val="0"/>
                                          <w:marRight w:val="0"/>
                                          <w:marTop w:val="0"/>
                                          <w:marBottom w:val="0"/>
                                          <w:divBdr>
                                            <w:top w:val="none" w:sz="0" w:space="0" w:color="auto"/>
                                            <w:left w:val="none" w:sz="0" w:space="0" w:color="auto"/>
                                            <w:bottom w:val="none" w:sz="0" w:space="0" w:color="auto"/>
                                            <w:right w:val="none" w:sz="0" w:space="0" w:color="auto"/>
                                          </w:divBdr>
                                          <w:divsChild>
                                            <w:div w:id="481313593">
                                              <w:marLeft w:val="0"/>
                                              <w:marRight w:val="0"/>
                                              <w:marTop w:val="75"/>
                                              <w:marBottom w:val="30"/>
                                              <w:divBdr>
                                                <w:top w:val="none" w:sz="0" w:space="0" w:color="auto"/>
                                                <w:left w:val="none" w:sz="0" w:space="0" w:color="auto"/>
                                                <w:bottom w:val="none" w:sz="0" w:space="0" w:color="auto"/>
                                                <w:right w:val="none" w:sz="0" w:space="0" w:color="auto"/>
                                              </w:divBdr>
                                              <w:divsChild>
                                                <w:div w:id="564530708">
                                                  <w:marLeft w:val="0"/>
                                                  <w:marRight w:val="0"/>
                                                  <w:marTop w:val="0"/>
                                                  <w:marBottom w:val="0"/>
                                                  <w:divBdr>
                                                    <w:top w:val="none" w:sz="0" w:space="0" w:color="auto"/>
                                                    <w:left w:val="none" w:sz="0" w:space="0" w:color="auto"/>
                                                    <w:bottom w:val="none" w:sz="0" w:space="0" w:color="auto"/>
                                                    <w:right w:val="none" w:sz="0" w:space="0" w:color="auto"/>
                                                  </w:divBdr>
                                                  <w:divsChild>
                                                    <w:div w:id="225653297">
                                                      <w:marLeft w:val="0"/>
                                                      <w:marRight w:val="0"/>
                                                      <w:marTop w:val="0"/>
                                                      <w:marBottom w:val="0"/>
                                                      <w:divBdr>
                                                        <w:top w:val="none" w:sz="0" w:space="0" w:color="auto"/>
                                                        <w:left w:val="none" w:sz="0" w:space="0" w:color="auto"/>
                                                        <w:bottom w:val="none" w:sz="0" w:space="0" w:color="auto"/>
                                                        <w:right w:val="none" w:sz="0" w:space="0" w:color="auto"/>
                                                      </w:divBdr>
                                                      <w:divsChild>
                                                        <w:div w:id="750155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8001">
                                                  <w:marLeft w:val="0"/>
                                                  <w:marRight w:val="0"/>
                                                  <w:marTop w:val="0"/>
                                                  <w:marBottom w:val="0"/>
                                                  <w:divBdr>
                                                    <w:top w:val="none" w:sz="0" w:space="0" w:color="auto"/>
                                                    <w:left w:val="none" w:sz="0" w:space="0" w:color="auto"/>
                                                    <w:bottom w:val="none" w:sz="0" w:space="0" w:color="auto"/>
                                                    <w:right w:val="none" w:sz="0" w:space="0" w:color="auto"/>
                                                  </w:divBdr>
                                                </w:div>
                                                <w:div w:id="1166896628">
                                                  <w:marLeft w:val="0"/>
                                                  <w:marRight w:val="0"/>
                                                  <w:marTop w:val="0"/>
                                                  <w:marBottom w:val="0"/>
                                                  <w:divBdr>
                                                    <w:top w:val="none" w:sz="0" w:space="0" w:color="auto"/>
                                                    <w:left w:val="none" w:sz="0" w:space="0" w:color="auto"/>
                                                    <w:bottom w:val="none" w:sz="0" w:space="0" w:color="auto"/>
                                                    <w:right w:val="none" w:sz="0" w:space="0" w:color="auto"/>
                                                  </w:divBdr>
                                                </w:div>
                                                <w:div w:id="1313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050">
                                  <w:marLeft w:val="0"/>
                                  <w:marRight w:val="0"/>
                                  <w:marTop w:val="0"/>
                                  <w:marBottom w:val="0"/>
                                  <w:divBdr>
                                    <w:top w:val="none" w:sz="0" w:space="0" w:color="auto"/>
                                    <w:left w:val="none" w:sz="0" w:space="0" w:color="auto"/>
                                    <w:bottom w:val="single" w:sz="6" w:space="7" w:color="E1E8ED"/>
                                    <w:right w:val="none" w:sz="0" w:space="0" w:color="auto"/>
                                  </w:divBdr>
                                  <w:divsChild>
                                    <w:div w:id="1702974160">
                                      <w:marLeft w:val="0"/>
                                      <w:marRight w:val="0"/>
                                      <w:marTop w:val="0"/>
                                      <w:marBottom w:val="0"/>
                                      <w:divBdr>
                                        <w:top w:val="none" w:sz="0" w:space="0" w:color="auto"/>
                                        <w:left w:val="none" w:sz="0" w:space="0" w:color="auto"/>
                                        <w:bottom w:val="none" w:sz="0" w:space="0" w:color="auto"/>
                                        <w:right w:val="none" w:sz="0" w:space="0" w:color="auto"/>
                                      </w:divBdr>
                                      <w:divsChild>
                                        <w:div w:id="479470524">
                                          <w:marLeft w:val="0"/>
                                          <w:marRight w:val="0"/>
                                          <w:marTop w:val="0"/>
                                          <w:marBottom w:val="0"/>
                                          <w:divBdr>
                                            <w:top w:val="none" w:sz="0" w:space="0" w:color="auto"/>
                                            <w:left w:val="none" w:sz="0" w:space="0" w:color="auto"/>
                                            <w:bottom w:val="none" w:sz="0" w:space="0" w:color="auto"/>
                                            <w:right w:val="none" w:sz="0" w:space="0" w:color="auto"/>
                                          </w:divBdr>
                                          <w:divsChild>
                                            <w:div w:id="937522602">
                                              <w:marLeft w:val="0"/>
                                              <w:marRight w:val="0"/>
                                              <w:marTop w:val="75"/>
                                              <w:marBottom w:val="30"/>
                                              <w:divBdr>
                                                <w:top w:val="none" w:sz="0" w:space="0" w:color="auto"/>
                                                <w:left w:val="none" w:sz="0" w:space="0" w:color="auto"/>
                                                <w:bottom w:val="none" w:sz="0" w:space="0" w:color="auto"/>
                                                <w:right w:val="none" w:sz="0" w:space="0" w:color="auto"/>
                                              </w:divBdr>
                                              <w:divsChild>
                                                <w:div w:id="38164544">
                                                  <w:marLeft w:val="0"/>
                                                  <w:marRight w:val="0"/>
                                                  <w:marTop w:val="0"/>
                                                  <w:marBottom w:val="0"/>
                                                  <w:divBdr>
                                                    <w:top w:val="none" w:sz="0" w:space="0" w:color="auto"/>
                                                    <w:left w:val="none" w:sz="0" w:space="0" w:color="auto"/>
                                                    <w:bottom w:val="none" w:sz="0" w:space="0" w:color="auto"/>
                                                    <w:right w:val="none" w:sz="0" w:space="0" w:color="auto"/>
                                                  </w:divBdr>
                                                </w:div>
                                                <w:div w:id="599148690">
                                                  <w:marLeft w:val="0"/>
                                                  <w:marRight w:val="0"/>
                                                  <w:marTop w:val="0"/>
                                                  <w:marBottom w:val="0"/>
                                                  <w:divBdr>
                                                    <w:top w:val="none" w:sz="0" w:space="0" w:color="auto"/>
                                                    <w:left w:val="none" w:sz="0" w:space="0" w:color="auto"/>
                                                    <w:bottom w:val="none" w:sz="0" w:space="0" w:color="auto"/>
                                                    <w:right w:val="none" w:sz="0" w:space="0" w:color="auto"/>
                                                  </w:divBdr>
                                                  <w:divsChild>
                                                    <w:div w:id="1268659144">
                                                      <w:marLeft w:val="0"/>
                                                      <w:marRight w:val="0"/>
                                                      <w:marTop w:val="0"/>
                                                      <w:marBottom w:val="0"/>
                                                      <w:divBdr>
                                                        <w:top w:val="none" w:sz="0" w:space="0" w:color="auto"/>
                                                        <w:left w:val="none" w:sz="0" w:space="0" w:color="auto"/>
                                                        <w:bottom w:val="none" w:sz="0" w:space="0" w:color="auto"/>
                                                        <w:right w:val="none" w:sz="0" w:space="0" w:color="auto"/>
                                                      </w:divBdr>
                                                      <w:divsChild>
                                                        <w:div w:id="17733584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6924671">
                                                  <w:marLeft w:val="0"/>
                                                  <w:marRight w:val="0"/>
                                                  <w:marTop w:val="0"/>
                                                  <w:marBottom w:val="0"/>
                                                  <w:divBdr>
                                                    <w:top w:val="none" w:sz="0" w:space="0" w:color="auto"/>
                                                    <w:left w:val="none" w:sz="0" w:space="0" w:color="auto"/>
                                                    <w:bottom w:val="none" w:sz="0" w:space="0" w:color="auto"/>
                                                    <w:right w:val="none" w:sz="0" w:space="0" w:color="auto"/>
                                                  </w:divBdr>
                                                </w:div>
                                                <w:div w:id="17245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1989">
                                  <w:marLeft w:val="0"/>
                                  <w:marRight w:val="0"/>
                                  <w:marTop w:val="0"/>
                                  <w:marBottom w:val="0"/>
                                  <w:divBdr>
                                    <w:top w:val="none" w:sz="0" w:space="0" w:color="auto"/>
                                    <w:left w:val="none" w:sz="0" w:space="0" w:color="auto"/>
                                    <w:bottom w:val="single" w:sz="6" w:space="7" w:color="E1E8ED"/>
                                    <w:right w:val="none" w:sz="0" w:space="0" w:color="auto"/>
                                  </w:divBdr>
                                  <w:divsChild>
                                    <w:div w:id="1280532227">
                                      <w:marLeft w:val="0"/>
                                      <w:marRight w:val="0"/>
                                      <w:marTop w:val="0"/>
                                      <w:marBottom w:val="0"/>
                                      <w:divBdr>
                                        <w:top w:val="none" w:sz="0" w:space="0" w:color="auto"/>
                                        <w:left w:val="none" w:sz="0" w:space="0" w:color="auto"/>
                                        <w:bottom w:val="none" w:sz="0" w:space="0" w:color="auto"/>
                                        <w:right w:val="none" w:sz="0" w:space="0" w:color="auto"/>
                                      </w:divBdr>
                                      <w:divsChild>
                                        <w:div w:id="185095779">
                                          <w:marLeft w:val="0"/>
                                          <w:marRight w:val="0"/>
                                          <w:marTop w:val="0"/>
                                          <w:marBottom w:val="0"/>
                                          <w:divBdr>
                                            <w:top w:val="none" w:sz="0" w:space="0" w:color="auto"/>
                                            <w:left w:val="none" w:sz="0" w:space="0" w:color="auto"/>
                                            <w:bottom w:val="none" w:sz="0" w:space="0" w:color="auto"/>
                                            <w:right w:val="none" w:sz="0" w:space="0" w:color="auto"/>
                                          </w:divBdr>
                                        </w:div>
                                        <w:div w:id="1530879068">
                                          <w:marLeft w:val="0"/>
                                          <w:marRight w:val="0"/>
                                          <w:marTop w:val="0"/>
                                          <w:marBottom w:val="0"/>
                                          <w:divBdr>
                                            <w:top w:val="none" w:sz="0" w:space="0" w:color="auto"/>
                                            <w:left w:val="none" w:sz="0" w:space="0" w:color="auto"/>
                                            <w:bottom w:val="none" w:sz="0" w:space="0" w:color="auto"/>
                                            <w:right w:val="none" w:sz="0" w:space="0" w:color="auto"/>
                                          </w:divBdr>
                                          <w:divsChild>
                                            <w:div w:id="123356854">
                                              <w:marLeft w:val="0"/>
                                              <w:marRight w:val="0"/>
                                              <w:marTop w:val="75"/>
                                              <w:marBottom w:val="30"/>
                                              <w:divBdr>
                                                <w:top w:val="none" w:sz="0" w:space="0" w:color="auto"/>
                                                <w:left w:val="none" w:sz="0" w:space="0" w:color="auto"/>
                                                <w:bottom w:val="none" w:sz="0" w:space="0" w:color="auto"/>
                                                <w:right w:val="none" w:sz="0" w:space="0" w:color="auto"/>
                                              </w:divBdr>
                                              <w:divsChild>
                                                <w:div w:id="16198796">
                                                  <w:marLeft w:val="0"/>
                                                  <w:marRight w:val="0"/>
                                                  <w:marTop w:val="0"/>
                                                  <w:marBottom w:val="0"/>
                                                  <w:divBdr>
                                                    <w:top w:val="none" w:sz="0" w:space="0" w:color="auto"/>
                                                    <w:left w:val="none" w:sz="0" w:space="0" w:color="auto"/>
                                                    <w:bottom w:val="none" w:sz="0" w:space="0" w:color="auto"/>
                                                    <w:right w:val="none" w:sz="0" w:space="0" w:color="auto"/>
                                                  </w:divBdr>
                                                </w:div>
                                                <w:div w:id="149560212">
                                                  <w:marLeft w:val="0"/>
                                                  <w:marRight w:val="0"/>
                                                  <w:marTop w:val="0"/>
                                                  <w:marBottom w:val="0"/>
                                                  <w:divBdr>
                                                    <w:top w:val="none" w:sz="0" w:space="0" w:color="auto"/>
                                                    <w:left w:val="none" w:sz="0" w:space="0" w:color="auto"/>
                                                    <w:bottom w:val="none" w:sz="0" w:space="0" w:color="auto"/>
                                                    <w:right w:val="none" w:sz="0" w:space="0" w:color="auto"/>
                                                  </w:divBdr>
                                                  <w:divsChild>
                                                    <w:div w:id="1903176837">
                                                      <w:marLeft w:val="0"/>
                                                      <w:marRight w:val="0"/>
                                                      <w:marTop w:val="0"/>
                                                      <w:marBottom w:val="0"/>
                                                      <w:divBdr>
                                                        <w:top w:val="none" w:sz="0" w:space="0" w:color="auto"/>
                                                        <w:left w:val="none" w:sz="0" w:space="0" w:color="auto"/>
                                                        <w:bottom w:val="none" w:sz="0" w:space="0" w:color="auto"/>
                                                        <w:right w:val="none" w:sz="0" w:space="0" w:color="auto"/>
                                                      </w:divBdr>
                                                      <w:divsChild>
                                                        <w:div w:id="83842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0069468">
                                                  <w:marLeft w:val="0"/>
                                                  <w:marRight w:val="0"/>
                                                  <w:marTop w:val="0"/>
                                                  <w:marBottom w:val="0"/>
                                                  <w:divBdr>
                                                    <w:top w:val="none" w:sz="0" w:space="0" w:color="auto"/>
                                                    <w:left w:val="none" w:sz="0" w:space="0" w:color="auto"/>
                                                    <w:bottom w:val="none" w:sz="0" w:space="0" w:color="auto"/>
                                                    <w:right w:val="none" w:sz="0" w:space="0" w:color="auto"/>
                                                  </w:divBdr>
                                                </w:div>
                                                <w:div w:id="13939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225">
                                  <w:marLeft w:val="0"/>
                                  <w:marRight w:val="0"/>
                                  <w:marTop w:val="0"/>
                                  <w:marBottom w:val="0"/>
                                  <w:divBdr>
                                    <w:top w:val="none" w:sz="0" w:space="0" w:color="auto"/>
                                    <w:left w:val="none" w:sz="0" w:space="0" w:color="auto"/>
                                    <w:bottom w:val="single" w:sz="6" w:space="7" w:color="E1E8ED"/>
                                    <w:right w:val="none" w:sz="0" w:space="0" w:color="auto"/>
                                  </w:divBdr>
                                  <w:divsChild>
                                    <w:div w:id="1586694041">
                                      <w:marLeft w:val="0"/>
                                      <w:marRight w:val="0"/>
                                      <w:marTop w:val="0"/>
                                      <w:marBottom w:val="0"/>
                                      <w:divBdr>
                                        <w:top w:val="none" w:sz="0" w:space="0" w:color="auto"/>
                                        <w:left w:val="none" w:sz="0" w:space="0" w:color="auto"/>
                                        <w:bottom w:val="none" w:sz="0" w:space="0" w:color="auto"/>
                                        <w:right w:val="none" w:sz="0" w:space="0" w:color="auto"/>
                                      </w:divBdr>
                                      <w:divsChild>
                                        <w:div w:id="508569112">
                                          <w:marLeft w:val="0"/>
                                          <w:marRight w:val="0"/>
                                          <w:marTop w:val="0"/>
                                          <w:marBottom w:val="0"/>
                                          <w:divBdr>
                                            <w:top w:val="none" w:sz="0" w:space="0" w:color="auto"/>
                                            <w:left w:val="none" w:sz="0" w:space="0" w:color="auto"/>
                                            <w:bottom w:val="none" w:sz="0" w:space="0" w:color="auto"/>
                                            <w:right w:val="none" w:sz="0" w:space="0" w:color="auto"/>
                                          </w:divBdr>
                                        </w:div>
                                        <w:div w:id="1483886536">
                                          <w:marLeft w:val="0"/>
                                          <w:marRight w:val="0"/>
                                          <w:marTop w:val="0"/>
                                          <w:marBottom w:val="0"/>
                                          <w:divBdr>
                                            <w:top w:val="none" w:sz="0" w:space="0" w:color="auto"/>
                                            <w:left w:val="none" w:sz="0" w:space="0" w:color="auto"/>
                                            <w:bottom w:val="none" w:sz="0" w:space="0" w:color="auto"/>
                                            <w:right w:val="none" w:sz="0" w:space="0" w:color="auto"/>
                                          </w:divBdr>
                                          <w:divsChild>
                                            <w:div w:id="492797463">
                                              <w:marLeft w:val="0"/>
                                              <w:marRight w:val="0"/>
                                              <w:marTop w:val="75"/>
                                              <w:marBottom w:val="30"/>
                                              <w:divBdr>
                                                <w:top w:val="none" w:sz="0" w:space="0" w:color="auto"/>
                                                <w:left w:val="none" w:sz="0" w:space="0" w:color="auto"/>
                                                <w:bottom w:val="none" w:sz="0" w:space="0" w:color="auto"/>
                                                <w:right w:val="none" w:sz="0" w:space="0" w:color="auto"/>
                                              </w:divBdr>
                                              <w:divsChild>
                                                <w:div w:id="467743294">
                                                  <w:marLeft w:val="0"/>
                                                  <w:marRight w:val="0"/>
                                                  <w:marTop w:val="0"/>
                                                  <w:marBottom w:val="0"/>
                                                  <w:divBdr>
                                                    <w:top w:val="none" w:sz="0" w:space="0" w:color="auto"/>
                                                    <w:left w:val="none" w:sz="0" w:space="0" w:color="auto"/>
                                                    <w:bottom w:val="none" w:sz="0" w:space="0" w:color="auto"/>
                                                    <w:right w:val="none" w:sz="0" w:space="0" w:color="auto"/>
                                                  </w:divBdr>
                                                  <w:divsChild>
                                                    <w:div w:id="1475412199">
                                                      <w:marLeft w:val="0"/>
                                                      <w:marRight w:val="0"/>
                                                      <w:marTop w:val="0"/>
                                                      <w:marBottom w:val="0"/>
                                                      <w:divBdr>
                                                        <w:top w:val="none" w:sz="0" w:space="0" w:color="auto"/>
                                                        <w:left w:val="none" w:sz="0" w:space="0" w:color="auto"/>
                                                        <w:bottom w:val="none" w:sz="0" w:space="0" w:color="auto"/>
                                                        <w:right w:val="none" w:sz="0" w:space="0" w:color="auto"/>
                                                      </w:divBdr>
                                                      <w:divsChild>
                                                        <w:div w:id="399446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3156927">
                                                  <w:marLeft w:val="0"/>
                                                  <w:marRight w:val="0"/>
                                                  <w:marTop w:val="0"/>
                                                  <w:marBottom w:val="0"/>
                                                  <w:divBdr>
                                                    <w:top w:val="none" w:sz="0" w:space="0" w:color="auto"/>
                                                    <w:left w:val="none" w:sz="0" w:space="0" w:color="auto"/>
                                                    <w:bottom w:val="none" w:sz="0" w:space="0" w:color="auto"/>
                                                    <w:right w:val="none" w:sz="0" w:space="0" w:color="auto"/>
                                                  </w:divBdr>
                                                </w:div>
                                                <w:div w:id="2040160049">
                                                  <w:marLeft w:val="0"/>
                                                  <w:marRight w:val="0"/>
                                                  <w:marTop w:val="0"/>
                                                  <w:marBottom w:val="0"/>
                                                  <w:divBdr>
                                                    <w:top w:val="none" w:sz="0" w:space="0" w:color="auto"/>
                                                    <w:left w:val="none" w:sz="0" w:space="0" w:color="auto"/>
                                                    <w:bottom w:val="none" w:sz="0" w:space="0" w:color="auto"/>
                                                    <w:right w:val="none" w:sz="0" w:space="0" w:color="auto"/>
                                                  </w:divBdr>
                                                </w:div>
                                                <w:div w:id="21417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5234">
                                  <w:marLeft w:val="0"/>
                                  <w:marRight w:val="0"/>
                                  <w:marTop w:val="0"/>
                                  <w:marBottom w:val="0"/>
                                  <w:divBdr>
                                    <w:top w:val="none" w:sz="0" w:space="0" w:color="auto"/>
                                    <w:left w:val="none" w:sz="0" w:space="0" w:color="auto"/>
                                    <w:bottom w:val="single" w:sz="6" w:space="7" w:color="E1E8ED"/>
                                    <w:right w:val="none" w:sz="0" w:space="0" w:color="auto"/>
                                  </w:divBdr>
                                  <w:divsChild>
                                    <w:div w:id="346368954">
                                      <w:marLeft w:val="0"/>
                                      <w:marRight w:val="0"/>
                                      <w:marTop w:val="0"/>
                                      <w:marBottom w:val="0"/>
                                      <w:divBdr>
                                        <w:top w:val="none" w:sz="0" w:space="0" w:color="auto"/>
                                        <w:left w:val="none" w:sz="0" w:space="0" w:color="auto"/>
                                        <w:bottom w:val="none" w:sz="0" w:space="0" w:color="auto"/>
                                        <w:right w:val="none" w:sz="0" w:space="0" w:color="auto"/>
                                      </w:divBdr>
                                      <w:divsChild>
                                        <w:div w:id="608322262">
                                          <w:marLeft w:val="0"/>
                                          <w:marRight w:val="0"/>
                                          <w:marTop w:val="0"/>
                                          <w:marBottom w:val="0"/>
                                          <w:divBdr>
                                            <w:top w:val="none" w:sz="0" w:space="0" w:color="auto"/>
                                            <w:left w:val="none" w:sz="0" w:space="0" w:color="auto"/>
                                            <w:bottom w:val="none" w:sz="0" w:space="0" w:color="auto"/>
                                            <w:right w:val="none" w:sz="0" w:space="0" w:color="auto"/>
                                          </w:divBdr>
                                          <w:divsChild>
                                            <w:div w:id="3213487">
                                              <w:marLeft w:val="0"/>
                                              <w:marRight w:val="0"/>
                                              <w:marTop w:val="75"/>
                                              <w:marBottom w:val="30"/>
                                              <w:divBdr>
                                                <w:top w:val="none" w:sz="0" w:space="0" w:color="auto"/>
                                                <w:left w:val="none" w:sz="0" w:space="0" w:color="auto"/>
                                                <w:bottom w:val="none" w:sz="0" w:space="0" w:color="auto"/>
                                                <w:right w:val="none" w:sz="0" w:space="0" w:color="auto"/>
                                              </w:divBdr>
                                              <w:divsChild>
                                                <w:div w:id="385687841">
                                                  <w:marLeft w:val="0"/>
                                                  <w:marRight w:val="0"/>
                                                  <w:marTop w:val="0"/>
                                                  <w:marBottom w:val="0"/>
                                                  <w:divBdr>
                                                    <w:top w:val="none" w:sz="0" w:space="0" w:color="auto"/>
                                                    <w:left w:val="none" w:sz="0" w:space="0" w:color="auto"/>
                                                    <w:bottom w:val="none" w:sz="0" w:space="0" w:color="auto"/>
                                                    <w:right w:val="none" w:sz="0" w:space="0" w:color="auto"/>
                                                  </w:divBdr>
                                                  <w:divsChild>
                                                    <w:div w:id="641664975">
                                                      <w:marLeft w:val="0"/>
                                                      <w:marRight w:val="0"/>
                                                      <w:marTop w:val="0"/>
                                                      <w:marBottom w:val="0"/>
                                                      <w:divBdr>
                                                        <w:top w:val="none" w:sz="0" w:space="0" w:color="auto"/>
                                                        <w:left w:val="none" w:sz="0" w:space="0" w:color="auto"/>
                                                        <w:bottom w:val="none" w:sz="0" w:space="0" w:color="auto"/>
                                                        <w:right w:val="none" w:sz="0" w:space="0" w:color="auto"/>
                                                      </w:divBdr>
                                                      <w:divsChild>
                                                        <w:div w:id="1638409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1200189">
                                                  <w:marLeft w:val="0"/>
                                                  <w:marRight w:val="0"/>
                                                  <w:marTop w:val="0"/>
                                                  <w:marBottom w:val="0"/>
                                                  <w:divBdr>
                                                    <w:top w:val="none" w:sz="0" w:space="0" w:color="auto"/>
                                                    <w:left w:val="none" w:sz="0" w:space="0" w:color="auto"/>
                                                    <w:bottom w:val="none" w:sz="0" w:space="0" w:color="auto"/>
                                                    <w:right w:val="none" w:sz="0" w:space="0" w:color="auto"/>
                                                  </w:divBdr>
                                                </w:div>
                                                <w:div w:id="1391879704">
                                                  <w:marLeft w:val="0"/>
                                                  <w:marRight w:val="0"/>
                                                  <w:marTop w:val="0"/>
                                                  <w:marBottom w:val="0"/>
                                                  <w:divBdr>
                                                    <w:top w:val="none" w:sz="0" w:space="0" w:color="auto"/>
                                                    <w:left w:val="none" w:sz="0" w:space="0" w:color="auto"/>
                                                    <w:bottom w:val="none" w:sz="0" w:space="0" w:color="auto"/>
                                                    <w:right w:val="none" w:sz="0" w:space="0" w:color="auto"/>
                                                  </w:divBdr>
                                                </w:div>
                                                <w:div w:id="1854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773">
                                  <w:marLeft w:val="0"/>
                                  <w:marRight w:val="0"/>
                                  <w:marTop w:val="0"/>
                                  <w:marBottom w:val="0"/>
                                  <w:divBdr>
                                    <w:top w:val="none" w:sz="0" w:space="0" w:color="auto"/>
                                    <w:left w:val="none" w:sz="0" w:space="0" w:color="auto"/>
                                    <w:bottom w:val="single" w:sz="6" w:space="7" w:color="E1E8ED"/>
                                    <w:right w:val="none" w:sz="0" w:space="0" w:color="auto"/>
                                  </w:divBdr>
                                  <w:divsChild>
                                    <w:div w:id="1292246225">
                                      <w:marLeft w:val="0"/>
                                      <w:marRight w:val="0"/>
                                      <w:marTop w:val="0"/>
                                      <w:marBottom w:val="0"/>
                                      <w:divBdr>
                                        <w:top w:val="none" w:sz="0" w:space="0" w:color="auto"/>
                                        <w:left w:val="none" w:sz="0" w:space="0" w:color="auto"/>
                                        <w:bottom w:val="none" w:sz="0" w:space="0" w:color="auto"/>
                                        <w:right w:val="none" w:sz="0" w:space="0" w:color="auto"/>
                                      </w:divBdr>
                                      <w:divsChild>
                                        <w:div w:id="246353705">
                                          <w:marLeft w:val="0"/>
                                          <w:marRight w:val="0"/>
                                          <w:marTop w:val="0"/>
                                          <w:marBottom w:val="0"/>
                                          <w:divBdr>
                                            <w:top w:val="none" w:sz="0" w:space="0" w:color="auto"/>
                                            <w:left w:val="none" w:sz="0" w:space="0" w:color="auto"/>
                                            <w:bottom w:val="none" w:sz="0" w:space="0" w:color="auto"/>
                                            <w:right w:val="none" w:sz="0" w:space="0" w:color="auto"/>
                                          </w:divBdr>
                                        </w:div>
                                        <w:div w:id="1570576474">
                                          <w:marLeft w:val="0"/>
                                          <w:marRight w:val="0"/>
                                          <w:marTop w:val="0"/>
                                          <w:marBottom w:val="0"/>
                                          <w:divBdr>
                                            <w:top w:val="none" w:sz="0" w:space="0" w:color="auto"/>
                                            <w:left w:val="none" w:sz="0" w:space="0" w:color="auto"/>
                                            <w:bottom w:val="none" w:sz="0" w:space="0" w:color="auto"/>
                                            <w:right w:val="none" w:sz="0" w:space="0" w:color="auto"/>
                                          </w:divBdr>
                                          <w:divsChild>
                                            <w:div w:id="429546421">
                                              <w:marLeft w:val="0"/>
                                              <w:marRight w:val="0"/>
                                              <w:marTop w:val="75"/>
                                              <w:marBottom w:val="30"/>
                                              <w:divBdr>
                                                <w:top w:val="none" w:sz="0" w:space="0" w:color="auto"/>
                                                <w:left w:val="none" w:sz="0" w:space="0" w:color="auto"/>
                                                <w:bottom w:val="none" w:sz="0" w:space="0" w:color="auto"/>
                                                <w:right w:val="none" w:sz="0" w:space="0" w:color="auto"/>
                                              </w:divBdr>
                                              <w:divsChild>
                                                <w:div w:id="19204527">
                                                  <w:marLeft w:val="0"/>
                                                  <w:marRight w:val="0"/>
                                                  <w:marTop w:val="0"/>
                                                  <w:marBottom w:val="0"/>
                                                  <w:divBdr>
                                                    <w:top w:val="none" w:sz="0" w:space="0" w:color="auto"/>
                                                    <w:left w:val="none" w:sz="0" w:space="0" w:color="auto"/>
                                                    <w:bottom w:val="none" w:sz="0" w:space="0" w:color="auto"/>
                                                    <w:right w:val="none" w:sz="0" w:space="0" w:color="auto"/>
                                                  </w:divBdr>
                                                </w:div>
                                                <w:div w:id="338193707">
                                                  <w:marLeft w:val="0"/>
                                                  <w:marRight w:val="0"/>
                                                  <w:marTop w:val="0"/>
                                                  <w:marBottom w:val="0"/>
                                                  <w:divBdr>
                                                    <w:top w:val="none" w:sz="0" w:space="0" w:color="auto"/>
                                                    <w:left w:val="none" w:sz="0" w:space="0" w:color="auto"/>
                                                    <w:bottom w:val="none" w:sz="0" w:space="0" w:color="auto"/>
                                                    <w:right w:val="none" w:sz="0" w:space="0" w:color="auto"/>
                                                  </w:divBdr>
                                                </w:div>
                                                <w:div w:id="890385975">
                                                  <w:marLeft w:val="0"/>
                                                  <w:marRight w:val="0"/>
                                                  <w:marTop w:val="0"/>
                                                  <w:marBottom w:val="0"/>
                                                  <w:divBdr>
                                                    <w:top w:val="none" w:sz="0" w:space="0" w:color="auto"/>
                                                    <w:left w:val="none" w:sz="0" w:space="0" w:color="auto"/>
                                                    <w:bottom w:val="none" w:sz="0" w:space="0" w:color="auto"/>
                                                    <w:right w:val="none" w:sz="0" w:space="0" w:color="auto"/>
                                                  </w:divBdr>
                                                </w:div>
                                                <w:div w:id="1787771181">
                                                  <w:marLeft w:val="0"/>
                                                  <w:marRight w:val="0"/>
                                                  <w:marTop w:val="0"/>
                                                  <w:marBottom w:val="0"/>
                                                  <w:divBdr>
                                                    <w:top w:val="none" w:sz="0" w:space="0" w:color="auto"/>
                                                    <w:left w:val="none" w:sz="0" w:space="0" w:color="auto"/>
                                                    <w:bottom w:val="none" w:sz="0" w:space="0" w:color="auto"/>
                                                    <w:right w:val="none" w:sz="0" w:space="0" w:color="auto"/>
                                                  </w:divBdr>
                                                  <w:divsChild>
                                                    <w:div w:id="385179227">
                                                      <w:marLeft w:val="0"/>
                                                      <w:marRight w:val="0"/>
                                                      <w:marTop w:val="0"/>
                                                      <w:marBottom w:val="0"/>
                                                      <w:divBdr>
                                                        <w:top w:val="none" w:sz="0" w:space="0" w:color="auto"/>
                                                        <w:left w:val="none" w:sz="0" w:space="0" w:color="auto"/>
                                                        <w:bottom w:val="none" w:sz="0" w:space="0" w:color="auto"/>
                                                        <w:right w:val="none" w:sz="0" w:space="0" w:color="auto"/>
                                                      </w:divBdr>
                                                      <w:divsChild>
                                                        <w:div w:id="776829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30314948">
                                  <w:marLeft w:val="0"/>
                                  <w:marRight w:val="0"/>
                                  <w:marTop w:val="0"/>
                                  <w:marBottom w:val="0"/>
                                  <w:divBdr>
                                    <w:top w:val="none" w:sz="0" w:space="0" w:color="auto"/>
                                    <w:left w:val="none" w:sz="0" w:space="0" w:color="auto"/>
                                    <w:bottom w:val="single" w:sz="6" w:space="7" w:color="E1E8ED"/>
                                    <w:right w:val="none" w:sz="0" w:space="0" w:color="auto"/>
                                  </w:divBdr>
                                  <w:divsChild>
                                    <w:div w:id="899436139">
                                      <w:marLeft w:val="0"/>
                                      <w:marRight w:val="0"/>
                                      <w:marTop w:val="0"/>
                                      <w:marBottom w:val="0"/>
                                      <w:divBdr>
                                        <w:top w:val="none" w:sz="0" w:space="0" w:color="auto"/>
                                        <w:left w:val="none" w:sz="0" w:space="0" w:color="auto"/>
                                        <w:bottom w:val="none" w:sz="0" w:space="0" w:color="auto"/>
                                        <w:right w:val="none" w:sz="0" w:space="0" w:color="auto"/>
                                      </w:divBdr>
                                      <w:divsChild>
                                        <w:div w:id="811756082">
                                          <w:marLeft w:val="0"/>
                                          <w:marRight w:val="0"/>
                                          <w:marTop w:val="0"/>
                                          <w:marBottom w:val="0"/>
                                          <w:divBdr>
                                            <w:top w:val="none" w:sz="0" w:space="0" w:color="auto"/>
                                            <w:left w:val="none" w:sz="0" w:space="0" w:color="auto"/>
                                            <w:bottom w:val="none" w:sz="0" w:space="0" w:color="auto"/>
                                            <w:right w:val="none" w:sz="0" w:space="0" w:color="auto"/>
                                          </w:divBdr>
                                          <w:divsChild>
                                            <w:div w:id="825171871">
                                              <w:marLeft w:val="0"/>
                                              <w:marRight w:val="0"/>
                                              <w:marTop w:val="75"/>
                                              <w:marBottom w:val="30"/>
                                              <w:divBdr>
                                                <w:top w:val="none" w:sz="0" w:space="0" w:color="auto"/>
                                                <w:left w:val="none" w:sz="0" w:space="0" w:color="auto"/>
                                                <w:bottom w:val="none" w:sz="0" w:space="0" w:color="auto"/>
                                                <w:right w:val="none" w:sz="0" w:space="0" w:color="auto"/>
                                              </w:divBdr>
                                              <w:divsChild>
                                                <w:div w:id="164175411">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612055245">
                                                  <w:marLeft w:val="0"/>
                                                  <w:marRight w:val="0"/>
                                                  <w:marTop w:val="0"/>
                                                  <w:marBottom w:val="0"/>
                                                  <w:divBdr>
                                                    <w:top w:val="none" w:sz="0" w:space="0" w:color="auto"/>
                                                    <w:left w:val="none" w:sz="0" w:space="0" w:color="auto"/>
                                                    <w:bottom w:val="none" w:sz="0" w:space="0" w:color="auto"/>
                                                    <w:right w:val="none" w:sz="0" w:space="0" w:color="auto"/>
                                                  </w:divBdr>
                                                </w:div>
                                                <w:div w:id="1756439415">
                                                  <w:marLeft w:val="0"/>
                                                  <w:marRight w:val="0"/>
                                                  <w:marTop w:val="0"/>
                                                  <w:marBottom w:val="0"/>
                                                  <w:divBdr>
                                                    <w:top w:val="none" w:sz="0" w:space="0" w:color="auto"/>
                                                    <w:left w:val="none" w:sz="0" w:space="0" w:color="auto"/>
                                                    <w:bottom w:val="none" w:sz="0" w:space="0" w:color="auto"/>
                                                    <w:right w:val="none" w:sz="0" w:space="0" w:color="auto"/>
                                                  </w:divBdr>
                                                  <w:divsChild>
                                                    <w:div w:id="647784081">
                                                      <w:marLeft w:val="0"/>
                                                      <w:marRight w:val="0"/>
                                                      <w:marTop w:val="0"/>
                                                      <w:marBottom w:val="0"/>
                                                      <w:divBdr>
                                                        <w:top w:val="none" w:sz="0" w:space="0" w:color="auto"/>
                                                        <w:left w:val="none" w:sz="0" w:space="0" w:color="auto"/>
                                                        <w:bottom w:val="none" w:sz="0" w:space="0" w:color="auto"/>
                                                        <w:right w:val="none" w:sz="0" w:space="0" w:color="auto"/>
                                                      </w:divBdr>
                                                      <w:divsChild>
                                                        <w:div w:id="1912428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7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79491">
                                  <w:marLeft w:val="0"/>
                                  <w:marRight w:val="0"/>
                                  <w:marTop w:val="0"/>
                                  <w:marBottom w:val="0"/>
                                  <w:divBdr>
                                    <w:top w:val="none" w:sz="0" w:space="0" w:color="auto"/>
                                    <w:left w:val="none" w:sz="0" w:space="0" w:color="auto"/>
                                    <w:bottom w:val="single" w:sz="6" w:space="7" w:color="E1E8ED"/>
                                    <w:right w:val="none" w:sz="0" w:space="0" w:color="auto"/>
                                  </w:divBdr>
                                  <w:divsChild>
                                    <w:div w:id="1421680542">
                                      <w:marLeft w:val="0"/>
                                      <w:marRight w:val="0"/>
                                      <w:marTop w:val="0"/>
                                      <w:marBottom w:val="0"/>
                                      <w:divBdr>
                                        <w:top w:val="none" w:sz="0" w:space="0" w:color="auto"/>
                                        <w:left w:val="none" w:sz="0" w:space="0" w:color="auto"/>
                                        <w:bottom w:val="none" w:sz="0" w:space="0" w:color="auto"/>
                                        <w:right w:val="none" w:sz="0" w:space="0" w:color="auto"/>
                                      </w:divBdr>
                                      <w:divsChild>
                                        <w:div w:id="323431462">
                                          <w:marLeft w:val="0"/>
                                          <w:marRight w:val="0"/>
                                          <w:marTop w:val="0"/>
                                          <w:marBottom w:val="0"/>
                                          <w:divBdr>
                                            <w:top w:val="none" w:sz="0" w:space="0" w:color="auto"/>
                                            <w:left w:val="none" w:sz="0" w:space="0" w:color="auto"/>
                                            <w:bottom w:val="none" w:sz="0" w:space="0" w:color="auto"/>
                                            <w:right w:val="none" w:sz="0" w:space="0" w:color="auto"/>
                                          </w:divBdr>
                                          <w:divsChild>
                                            <w:div w:id="1118988733">
                                              <w:marLeft w:val="0"/>
                                              <w:marRight w:val="0"/>
                                              <w:marTop w:val="75"/>
                                              <w:marBottom w:val="30"/>
                                              <w:divBdr>
                                                <w:top w:val="none" w:sz="0" w:space="0" w:color="auto"/>
                                                <w:left w:val="none" w:sz="0" w:space="0" w:color="auto"/>
                                                <w:bottom w:val="none" w:sz="0" w:space="0" w:color="auto"/>
                                                <w:right w:val="none" w:sz="0" w:space="0" w:color="auto"/>
                                              </w:divBdr>
                                              <w:divsChild>
                                                <w:div w:id="345206522">
                                                  <w:marLeft w:val="0"/>
                                                  <w:marRight w:val="0"/>
                                                  <w:marTop w:val="0"/>
                                                  <w:marBottom w:val="0"/>
                                                  <w:divBdr>
                                                    <w:top w:val="none" w:sz="0" w:space="0" w:color="auto"/>
                                                    <w:left w:val="none" w:sz="0" w:space="0" w:color="auto"/>
                                                    <w:bottom w:val="none" w:sz="0" w:space="0" w:color="auto"/>
                                                    <w:right w:val="none" w:sz="0" w:space="0" w:color="auto"/>
                                                  </w:divBdr>
                                                </w:div>
                                                <w:div w:id="973098080">
                                                  <w:marLeft w:val="0"/>
                                                  <w:marRight w:val="0"/>
                                                  <w:marTop w:val="0"/>
                                                  <w:marBottom w:val="0"/>
                                                  <w:divBdr>
                                                    <w:top w:val="none" w:sz="0" w:space="0" w:color="auto"/>
                                                    <w:left w:val="none" w:sz="0" w:space="0" w:color="auto"/>
                                                    <w:bottom w:val="none" w:sz="0" w:space="0" w:color="auto"/>
                                                    <w:right w:val="none" w:sz="0" w:space="0" w:color="auto"/>
                                                  </w:divBdr>
                                                </w:div>
                                                <w:div w:id="2057045388">
                                                  <w:marLeft w:val="0"/>
                                                  <w:marRight w:val="0"/>
                                                  <w:marTop w:val="0"/>
                                                  <w:marBottom w:val="0"/>
                                                  <w:divBdr>
                                                    <w:top w:val="none" w:sz="0" w:space="0" w:color="auto"/>
                                                    <w:left w:val="none" w:sz="0" w:space="0" w:color="auto"/>
                                                    <w:bottom w:val="none" w:sz="0" w:space="0" w:color="auto"/>
                                                    <w:right w:val="none" w:sz="0" w:space="0" w:color="auto"/>
                                                  </w:divBdr>
                                                  <w:divsChild>
                                                    <w:div w:id="662047684">
                                                      <w:marLeft w:val="0"/>
                                                      <w:marRight w:val="0"/>
                                                      <w:marTop w:val="0"/>
                                                      <w:marBottom w:val="0"/>
                                                      <w:divBdr>
                                                        <w:top w:val="none" w:sz="0" w:space="0" w:color="auto"/>
                                                        <w:left w:val="none" w:sz="0" w:space="0" w:color="auto"/>
                                                        <w:bottom w:val="none" w:sz="0" w:space="0" w:color="auto"/>
                                                        <w:right w:val="none" w:sz="0" w:space="0" w:color="auto"/>
                                                      </w:divBdr>
                                                      <w:divsChild>
                                                        <w:div w:id="1919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5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1155">
                                  <w:marLeft w:val="0"/>
                                  <w:marRight w:val="0"/>
                                  <w:marTop w:val="0"/>
                                  <w:marBottom w:val="0"/>
                                  <w:divBdr>
                                    <w:top w:val="none" w:sz="0" w:space="0" w:color="auto"/>
                                    <w:left w:val="none" w:sz="0" w:space="0" w:color="auto"/>
                                    <w:bottom w:val="single" w:sz="6" w:space="7" w:color="E1E8ED"/>
                                    <w:right w:val="none" w:sz="0" w:space="0" w:color="auto"/>
                                  </w:divBdr>
                                  <w:divsChild>
                                    <w:div w:id="782069895">
                                      <w:marLeft w:val="0"/>
                                      <w:marRight w:val="0"/>
                                      <w:marTop w:val="0"/>
                                      <w:marBottom w:val="0"/>
                                      <w:divBdr>
                                        <w:top w:val="none" w:sz="0" w:space="0" w:color="auto"/>
                                        <w:left w:val="none" w:sz="0" w:space="0" w:color="auto"/>
                                        <w:bottom w:val="none" w:sz="0" w:space="0" w:color="auto"/>
                                        <w:right w:val="none" w:sz="0" w:space="0" w:color="auto"/>
                                      </w:divBdr>
                                      <w:divsChild>
                                        <w:div w:id="219480950">
                                          <w:marLeft w:val="0"/>
                                          <w:marRight w:val="0"/>
                                          <w:marTop w:val="0"/>
                                          <w:marBottom w:val="0"/>
                                          <w:divBdr>
                                            <w:top w:val="none" w:sz="0" w:space="0" w:color="auto"/>
                                            <w:left w:val="none" w:sz="0" w:space="0" w:color="auto"/>
                                            <w:bottom w:val="none" w:sz="0" w:space="0" w:color="auto"/>
                                            <w:right w:val="none" w:sz="0" w:space="0" w:color="auto"/>
                                          </w:divBdr>
                                        </w:div>
                                        <w:div w:id="1976180165">
                                          <w:marLeft w:val="0"/>
                                          <w:marRight w:val="0"/>
                                          <w:marTop w:val="0"/>
                                          <w:marBottom w:val="0"/>
                                          <w:divBdr>
                                            <w:top w:val="none" w:sz="0" w:space="0" w:color="auto"/>
                                            <w:left w:val="none" w:sz="0" w:space="0" w:color="auto"/>
                                            <w:bottom w:val="none" w:sz="0" w:space="0" w:color="auto"/>
                                            <w:right w:val="none" w:sz="0" w:space="0" w:color="auto"/>
                                          </w:divBdr>
                                          <w:divsChild>
                                            <w:div w:id="15663818">
                                              <w:marLeft w:val="0"/>
                                              <w:marRight w:val="0"/>
                                              <w:marTop w:val="75"/>
                                              <w:marBottom w:val="30"/>
                                              <w:divBdr>
                                                <w:top w:val="none" w:sz="0" w:space="0" w:color="auto"/>
                                                <w:left w:val="none" w:sz="0" w:space="0" w:color="auto"/>
                                                <w:bottom w:val="none" w:sz="0" w:space="0" w:color="auto"/>
                                                <w:right w:val="none" w:sz="0" w:space="0" w:color="auto"/>
                                              </w:divBdr>
                                              <w:divsChild>
                                                <w:div w:id="1176187807">
                                                  <w:marLeft w:val="0"/>
                                                  <w:marRight w:val="0"/>
                                                  <w:marTop w:val="0"/>
                                                  <w:marBottom w:val="0"/>
                                                  <w:divBdr>
                                                    <w:top w:val="none" w:sz="0" w:space="0" w:color="auto"/>
                                                    <w:left w:val="none" w:sz="0" w:space="0" w:color="auto"/>
                                                    <w:bottom w:val="none" w:sz="0" w:space="0" w:color="auto"/>
                                                    <w:right w:val="none" w:sz="0" w:space="0" w:color="auto"/>
                                                  </w:divBdr>
                                                </w:div>
                                                <w:div w:id="1235622611">
                                                  <w:marLeft w:val="0"/>
                                                  <w:marRight w:val="0"/>
                                                  <w:marTop w:val="0"/>
                                                  <w:marBottom w:val="0"/>
                                                  <w:divBdr>
                                                    <w:top w:val="none" w:sz="0" w:space="0" w:color="auto"/>
                                                    <w:left w:val="none" w:sz="0" w:space="0" w:color="auto"/>
                                                    <w:bottom w:val="none" w:sz="0" w:space="0" w:color="auto"/>
                                                    <w:right w:val="none" w:sz="0" w:space="0" w:color="auto"/>
                                                  </w:divBdr>
                                                </w:div>
                                                <w:div w:id="1629505620">
                                                  <w:marLeft w:val="0"/>
                                                  <w:marRight w:val="0"/>
                                                  <w:marTop w:val="0"/>
                                                  <w:marBottom w:val="0"/>
                                                  <w:divBdr>
                                                    <w:top w:val="none" w:sz="0" w:space="0" w:color="auto"/>
                                                    <w:left w:val="none" w:sz="0" w:space="0" w:color="auto"/>
                                                    <w:bottom w:val="none" w:sz="0" w:space="0" w:color="auto"/>
                                                    <w:right w:val="none" w:sz="0" w:space="0" w:color="auto"/>
                                                  </w:divBdr>
                                                </w:div>
                                                <w:div w:id="1752121278">
                                                  <w:marLeft w:val="0"/>
                                                  <w:marRight w:val="0"/>
                                                  <w:marTop w:val="0"/>
                                                  <w:marBottom w:val="0"/>
                                                  <w:divBdr>
                                                    <w:top w:val="none" w:sz="0" w:space="0" w:color="auto"/>
                                                    <w:left w:val="none" w:sz="0" w:space="0" w:color="auto"/>
                                                    <w:bottom w:val="none" w:sz="0" w:space="0" w:color="auto"/>
                                                    <w:right w:val="none" w:sz="0" w:space="0" w:color="auto"/>
                                                  </w:divBdr>
                                                  <w:divsChild>
                                                    <w:div w:id="1995602525">
                                                      <w:marLeft w:val="0"/>
                                                      <w:marRight w:val="0"/>
                                                      <w:marTop w:val="0"/>
                                                      <w:marBottom w:val="0"/>
                                                      <w:divBdr>
                                                        <w:top w:val="none" w:sz="0" w:space="0" w:color="auto"/>
                                                        <w:left w:val="none" w:sz="0" w:space="0" w:color="auto"/>
                                                        <w:bottom w:val="none" w:sz="0" w:space="0" w:color="auto"/>
                                                        <w:right w:val="none" w:sz="0" w:space="0" w:color="auto"/>
                                                      </w:divBdr>
                                                      <w:divsChild>
                                                        <w:div w:id="316806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1374027">
                                  <w:marLeft w:val="0"/>
                                  <w:marRight w:val="0"/>
                                  <w:marTop w:val="0"/>
                                  <w:marBottom w:val="0"/>
                                  <w:divBdr>
                                    <w:top w:val="none" w:sz="0" w:space="0" w:color="auto"/>
                                    <w:left w:val="none" w:sz="0" w:space="0" w:color="auto"/>
                                    <w:bottom w:val="single" w:sz="6" w:space="7" w:color="E1E8ED"/>
                                    <w:right w:val="none" w:sz="0" w:space="0" w:color="auto"/>
                                  </w:divBdr>
                                  <w:divsChild>
                                    <w:div w:id="244147367">
                                      <w:marLeft w:val="0"/>
                                      <w:marRight w:val="0"/>
                                      <w:marTop w:val="0"/>
                                      <w:marBottom w:val="0"/>
                                      <w:divBdr>
                                        <w:top w:val="none" w:sz="0" w:space="0" w:color="auto"/>
                                        <w:left w:val="none" w:sz="0" w:space="0" w:color="auto"/>
                                        <w:bottom w:val="none" w:sz="0" w:space="0" w:color="auto"/>
                                        <w:right w:val="none" w:sz="0" w:space="0" w:color="auto"/>
                                      </w:divBdr>
                                      <w:divsChild>
                                        <w:div w:id="1965892247">
                                          <w:marLeft w:val="0"/>
                                          <w:marRight w:val="0"/>
                                          <w:marTop w:val="0"/>
                                          <w:marBottom w:val="0"/>
                                          <w:divBdr>
                                            <w:top w:val="none" w:sz="0" w:space="0" w:color="auto"/>
                                            <w:left w:val="none" w:sz="0" w:space="0" w:color="auto"/>
                                            <w:bottom w:val="none" w:sz="0" w:space="0" w:color="auto"/>
                                            <w:right w:val="none" w:sz="0" w:space="0" w:color="auto"/>
                                          </w:divBdr>
                                        </w:div>
                                        <w:div w:id="2119829278">
                                          <w:marLeft w:val="0"/>
                                          <w:marRight w:val="0"/>
                                          <w:marTop w:val="0"/>
                                          <w:marBottom w:val="0"/>
                                          <w:divBdr>
                                            <w:top w:val="none" w:sz="0" w:space="0" w:color="auto"/>
                                            <w:left w:val="none" w:sz="0" w:space="0" w:color="auto"/>
                                            <w:bottom w:val="none" w:sz="0" w:space="0" w:color="auto"/>
                                            <w:right w:val="none" w:sz="0" w:space="0" w:color="auto"/>
                                          </w:divBdr>
                                          <w:divsChild>
                                            <w:div w:id="1844129331">
                                              <w:marLeft w:val="0"/>
                                              <w:marRight w:val="0"/>
                                              <w:marTop w:val="75"/>
                                              <w:marBottom w:val="30"/>
                                              <w:divBdr>
                                                <w:top w:val="none" w:sz="0" w:space="0" w:color="auto"/>
                                                <w:left w:val="none" w:sz="0" w:space="0" w:color="auto"/>
                                                <w:bottom w:val="none" w:sz="0" w:space="0" w:color="auto"/>
                                                <w:right w:val="none" w:sz="0" w:space="0" w:color="auto"/>
                                              </w:divBdr>
                                              <w:divsChild>
                                                <w:div w:id="126827523">
                                                  <w:marLeft w:val="0"/>
                                                  <w:marRight w:val="0"/>
                                                  <w:marTop w:val="0"/>
                                                  <w:marBottom w:val="0"/>
                                                  <w:divBdr>
                                                    <w:top w:val="none" w:sz="0" w:space="0" w:color="auto"/>
                                                    <w:left w:val="none" w:sz="0" w:space="0" w:color="auto"/>
                                                    <w:bottom w:val="none" w:sz="0" w:space="0" w:color="auto"/>
                                                    <w:right w:val="none" w:sz="0" w:space="0" w:color="auto"/>
                                                  </w:divBdr>
                                                </w:div>
                                                <w:div w:id="388920599">
                                                  <w:marLeft w:val="0"/>
                                                  <w:marRight w:val="0"/>
                                                  <w:marTop w:val="0"/>
                                                  <w:marBottom w:val="0"/>
                                                  <w:divBdr>
                                                    <w:top w:val="none" w:sz="0" w:space="0" w:color="auto"/>
                                                    <w:left w:val="none" w:sz="0" w:space="0" w:color="auto"/>
                                                    <w:bottom w:val="none" w:sz="0" w:space="0" w:color="auto"/>
                                                    <w:right w:val="none" w:sz="0" w:space="0" w:color="auto"/>
                                                  </w:divBdr>
                                                </w:div>
                                                <w:div w:id="565919972">
                                                  <w:marLeft w:val="0"/>
                                                  <w:marRight w:val="0"/>
                                                  <w:marTop w:val="0"/>
                                                  <w:marBottom w:val="0"/>
                                                  <w:divBdr>
                                                    <w:top w:val="none" w:sz="0" w:space="0" w:color="auto"/>
                                                    <w:left w:val="none" w:sz="0" w:space="0" w:color="auto"/>
                                                    <w:bottom w:val="none" w:sz="0" w:space="0" w:color="auto"/>
                                                    <w:right w:val="none" w:sz="0" w:space="0" w:color="auto"/>
                                                  </w:divBdr>
                                                </w:div>
                                                <w:div w:id="1067072582">
                                                  <w:marLeft w:val="0"/>
                                                  <w:marRight w:val="0"/>
                                                  <w:marTop w:val="0"/>
                                                  <w:marBottom w:val="0"/>
                                                  <w:divBdr>
                                                    <w:top w:val="none" w:sz="0" w:space="0" w:color="auto"/>
                                                    <w:left w:val="none" w:sz="0" w:space="0" w:color="auto"/>
                                                    <w:bottom w:val="none" w:sz="0" w:space="0" w:color="auto"/>
                                                    <w:right w:val="none" w:sz="0" w:space="0" w:color="auto"/>
                                                  </w:divBdr>
                                                  <w:divsChild>
                                                    <w:div w:id="858354728">
                                                      <w:marLeft w:val="0"/>
                                                      <w:marRight w:val="0"/>
                                                      <w:marTop w:val="0"/>
                                                      <w:marBottom w:val="0"/>
                                                      <w:divBdr>
                                                        <w:top w:val="none" w:sz="0" w:space="0" w:color="auto"/>
                                                        <w:left w:val="none" w:sz="0" w:space="0" w:color="auto"/>
                                                        <w:bottom w:val="none" w:sz="0" w:space="0" w:color="auto"/>
                                                        <w:right w:val="none" w:sz="0" w:space="0" w:color="auto"/>
                                                      </w:divBdr>
                                                      <w:divsChild>
                                                        <w:div w:id="167938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6773921">
                                  <w:marLeft w:val="0"/>
                                  <w:marRight w:val="0"/>
                                  <w:marTop w:val="0"/>
                                  <w:marBottom w:val="0"/>
                                  <w:divBdr>
                                    <w:top w:val="none" w:sz="0" w:space="0" w:color="auto"/>
                                    <w:left w:val="none" w:sz="0" w:space="0" w:color="auto"/>
                                    <w:bottom w:val="single" w:sz="6" w:space="7" w:color="E1E8ED"/>
                                    <w:right w:val="none" w:sz="0" w:space="0" w:color="auto"/>
                                  </w:divBdr>
                                  <w:divsChild>
                                    <w:div w:id="1068654172">
                                      <w:marLeft w:val="0"/>
                                      <w:marRight w:val="0"/>
                                      <w:marTop w:val="0"/>
                                      <w:marBottom w:val="0"/>
                                      <w:divBdr>
                                        <w:top w:val="none" w:sz="0" w:space="0" w:color="auto"/>
                                        <w:left w:val="none" w:sz="0" w:space="0" w:color="auto"/>
                                        <w:bottom w:val="none" w:sz="0" w:space="0" w:color="auto"/>
                                        <w:right w:val="none" w:sz="0" w:space="0" w:color="auto"/>
                                      </w:divBdr>
                                      <w:divsChild>
                                        <w:div w:id="1154031857">
                                          <w:marLeft w:val="0"/>
                                          <w:marRight w:val="0"/>
                                          <w:marTop w:val="0"/>
                                          <w:marBottom w:val="0"/>
                                          <w:divBdr>
                                            <w:top w:val="none" w:sz="0" w:space="0" w:color="auto"/>
                                            <w:left w:val="none" w:sz="0" w:space="0" w:color="auto"/>
                                            <w:bottom w:val="none" w:sz="0" w:space="0" w:color="auto"/>
                                            <w:right w:val="none" w:sz="0" w:space="0" w:color="auto"/>
                                          </w:divBdr>
                                          <w:divsChild>
                                            <w:div w:id="1628898606">
                                              <w:marLeft w:val="0"/>
                                              <w:marRight w:val="0"/>
                                              <w:marTop w:val="75"/>
                                              <w:marBottom w:val="30"/>
                                              <w:divBdr>
                                                <w:top w:val="none" w:sz="0" w:space="0" w:color="auto"/>
                                                <w:left w:val="none" w:sz="0" w:space="0" w:color="auto"/>
                                                <w:bottom w:val="none" w:sz="0" w:space="0" w:color="auto"/>
                                                <w:right w:val="none" w:sz="0" w:space="0" w:color="auto"/>
                                              </w:divBdr>
                                              <w:divsChild>
                                                <w:div w:id="1425684430">
                                                  <w:marLeft w:val="0"/>
                                                  <w:marRight w:val="0"/>
                                                  <w:marTop w:val="0"/>
                                                  <w:marBottom w:val="0"/>
                                                  <w:divBdr>
                                                    <w:top w:val="none" w:sz="0" w:space="0" w:color="auto"/>
                                                    <w:left w:val="none" w:sz="0" w:space="0" w:color="auto"/>
                                                    <w:bottom w:val="none" w:sz="0" w:space="0" w:color="auto"/>
                                                    <w:right w:val="none" w:sz="0" w:space="0" w:color="auto"/>
                                                  </w:divBdr>
                                                  <w:divsChild>
                                                    <w:div w:id="900671830">
                                                      <w:marLeft w:val="0"/>
                                                      <w:marRight w:val="0"/>
                                                      <w:marTop w:val="0"/>
                                                      <w:marBottom w:val="0"/>
                                                      <w:divBdr>
                                                        <w:top w:val="none" w:sz="0" w:space="0" w:color="auto"/>
                                                        <w:left w:val="none" w:sz="0" w:space="0" w:color="auto"/>
                                                        <w:bottom w:val="none" w:sz="0" w:space="0" w:color="auto"/>
                                                        <w:right w:val="none" w:sz="0" w:space="0" w:color="auto"/>
                                                      </w:divBdr>
                                                      <w:divsChild>
                                                        <w:div w:id="1358968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6937720">
                                                  <w:marLeft w:val="0"/>
                                                  <w:marRight w:val="0"/>
                                                  <w:marTop w:val="0"/>
                                                  <w:marBottom w:val="0"/>
                                                  <w:divBdr>
                                                    <w:top w:val="none" w:sz="0" w:space="0" w:color="auto"/>
                                                    <w:left w:val="none" w:sz="0" w:space="0" w:color="auto"/>
                                                    <w:bottom w:val="none" w:sz="0" w:space="0" w:color="auto"/>
                                                    <w:right w:val="none" w:sz="0" w:space="0" w:color="auto"/>
                                                  </w:divBdr>
                                                </w:div>
                                                <w:div w:id="1631084302">
                                                  <w:marLeft w:val="0"/>
                                                  <w:marRight w:val="0"/>
                                                  <w:marTop w:val="0"/>
                                                  <w:marBottom w:val="0"/>
                                                  <w:divBdr>
                                                    <w:top w:val="none" w:sz="0" w:space="0" w:color="auto"/>
                                                    <w:left w:val="none" w:sz="0" w:space="0" w:color="auto"/>
                                                    <w:bottom w:val="none" w:sz="0" w:space="0" w:color="auto"/>
                                                    <w:right w:val="none" w:sz="0" w:space="0" w:color="auto"/>
                                                  </w:divBdr>
                                                </w:div>
                                                <w:div w:id="19735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5828">
                                  <w:marLeft w:val="0"/>
                                  <w:marRight w:val="0"/>
                                  <w:marTop w:val="0"/>
                                  <w:marBottom w:val="0"/>
                                  <w:divBdr>
                                    <w:top w:val="none" w:sz="0" w:space="0" w:color="auto"/>
                                    <w:left w:val="none" w:sz="0" w:space="0" w:color="auto"/>
                                    <w:bottom w:val="single" w:sz="6" w:space="7" w:color="E1E8ED"/>
                                    <w:right w:val="none" w:sz="0" w:space="0" w:color="auto"/>
                                  </w:divBdr>
                                  <w:divsChild>
                                    <w:div w:id="1809395519">
                                      <w:marLeft w:val="0"/>
                                      <w:marRight w:val="0"/>
                                      <w:marTop w:val="0"/>
                                      <w:marBottom w:val="0"/>
                                      <w:divBdr>
                                        <w:top w:val="none" w:sz="0" w:space="0" w:color="auto"/>
                                        <w:left w:val="none" w:sz="0" w:space="0" w:color="auto"/>
                                        <w:bottom w:val="none" w:sz="0" w:space="0" w:color="auto"/>
                                        <w:right w:val="none" w:sz="0" w:space="0" w:color="auto"/>
                                      </w:divBdr>
                                      <w:divsChild>
                                        <w:div w:id="815144975">
                                          <w:marLeft w:val="0"/>
                                          <w:marRight w:val="0"/>
                                          <w:marTop w:val="0"/>
                                          <w:marBottom w:val="0"/>
                                          <w:divBdr>
                                            <w:top w:val="none" w:sz="0" w:space="0" w:color="auto"/>
                                            <w:left w:val="none" w:sz="0" w:space="0" w:color="auto"/>
                                            <w:bottom w:val="none" w:sz="0" w:space="0" w:color="auto"/>
                                            <w:right w:val="none" w:sz="0" w:space="0" w:color="auto"/>
                                          </w:divBdr>
                                          <w:divsChild>
                                            <w:div w:id="142016620">
                                              <w:marLeft w:val="0"/>
                                              <w:marRight w:val="0"/>
                                              <w:marTop w:val="75"/>
                                              <w:marBottom w:val="30"/>
                                              <w:divBdr>
                                                <w:top w:val="none" w:sz="0" w:space="0" w:color="auto"/>
                                                <w:left w:val="none" w:sz="0" w:space="0" w:color="auto"/>
                                                <w:bottom w:val="none" w:sz="0" w:space="0" w:color="auto"/>
                                                <w:right w:val="none" w:sz="0" w:space="0" w:color="auto"/>
                                              </w:divBdr>
                                              <w:divsChild>
                                                <w:div w:id="33426166">
                                                  <w:marLeft w:val="0"/>
                                                  <w:marRight w:val="0"/>
                                                  <w:marTop w:val="0"/>
                                                  <w:marBottom w:val="0"/>
                                                  <w:divBdr>
                                                    <w:top w:val="none" w:sz="0" w:space="0" w:color="auto"/>
                                                    <w:left w:val="none" w:sz="0" w:space="0" w:color="auto"/>
                                                    <w:bottom w:val="none" w:sz="0" w:space="0" w:color="auto"/>
                                                    <w:right w:val="none" w:sz="0" w:space="0" w:color="auto"/>
                                                  </w:divBdr>
                                                </w:div>
                                                <w:div w:id="461118656">
                                                  <w:marLeft w:val="0"/>
                                                  <w:marRight w:val="0"/>
                                                  <w:marTop w:val="0"/>
                                                  <w:marBottom w:val="0"/>
                                                  <w:divBdr>
                                                    <w:top w:val="none" w:sz="0" w:space="0" w:color="auto"/>
                                                    <w:left w:val="none" w:sz="0" w:space="0" w:color="auto"/>
                                                    <w:bottom w:val="none" w:sz="0" w:space="0" w:color="auto"/>
                                                    <w:right w:val="none" w:sz="0" w:space="0" w:color="auto"/>
                                                  </w:divBdr>
                                                </w:div>
                                                <w:div w:id="688877369">
                                                  <w:marLeft w:val="0"/>
                                                  <w:marRight w:val="0"/>
                                                  <w:marTop w:val="0"/>
                                                  <w:marBottom w:val="0"/>
                                                  <w:divBdr>
                                                    <w:top w:val="none" w:sz="0" w:space="0" w:color="auto"/>
                                                    <w:left w:val="none" w:sz="0" w:space="0" w:color="auto"/>
                                                    <w:bottom w:val="none" w:sz="0" w:space="0" w:color="auto"/>
                                                    <w:right w:val="none" w:sz="0" w:space="0" w:color="auto"/>
                                                  </w:divBdr>
                                                  <w:divsChild>
                                                    <w:div w:id="1943341775">
                                                      <w:marLeft w:val="0"/>
                                                      <w:marRight w:val="0"/>
                                                      <w:marTop w:val="0"/>
                                                      <w:marBottom w:val="0"/>
                                                      <w:divBdr>
                                                        <w:top w:val="none" w:sz="0" w:space="0" w:color="auto"/>
                                                        <w:left w:val="none" w:sz="0" w:space="0" w:color="auto"/>
                                                        <w:bottom w:val="none" w:sz="0" w:space="0" w:color="auto"/>
                                                        <w:right w:val="none" w:sz="0" w:space="0" w:color="auto"/>
                                                      </w:divBdr>
                                                      <w:divsChild>
                                                        <w:div w:id="40992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9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6471">
                                  <w:marLeft w:val="0"/>
                                  <w:marRight w:val="0"/>
                                  <w:marTop w:val="0"/>
                                  <w:marBottom w:val="0"/>
                                  <w:divBdr>
                                    <w:top w:val="none" w:sz="0" w:space="0" w:color="auto"/>
                                    <w:left w:val="none" w:sz="0" w:space="0" w:color="auto"/>
                                    <w:bottom w:val="single" w:sz="6" w:space="7" w:color="E1E8ED"/>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30371812">
                                          <w:marLeft w:val="0"/>
                                          <w:marRight w:val="0"/>
                                          <w:marTop w:val="0"/>
                                          <w:marBottom w:val="0"/>
                                          <w:divBdr>
                                            <w:top w:val="none" w:sz="0" w:space="0" w:color="auto"/>
                                            <w:left w:val="none" w:sz="0" w:space="0" w:color="auto"/>
                                            <w:bottom w:val="none" w:sz="0" w:space="0" w:color="auto"/>
                                            <w:right w:val="none" w:sz="0" w:space="0" w:color="auto"/>
                                          </w:divBdr>
                                        </w:div>
                                        <w:div w:id="1474106310">
                                          <w:marLeft w:val="0"/>
                                          <w:marRight w:val="0"/>
                                          <w:marTop w:val="0"/>
                                          <w:marBottom w:val="0"/>
                                          <w:divBdr>
                                            <w:top w:val="none" w:sz="0" w:space="0" w:color="auto"/>
                                            <w:left w:val="none" w:sz="0" w:space="0" w:color="auto"/>
                                            <w:bottom w:val="none" w:sz="0" w:space="0" w:color="auto"/>
                                            <w:right w:val="none" w:sz="0" w:space="0" w:color="auto"/>
                                          </w:divBdr>
                                          <w:divsChild>
                                            <w:div w:id="925575593">
                                              <w:marLeft w:val="0"/>
                                              <w:marRight w:val="0"/>
                                              <w:marTop w:val="75"/>
                                              <w:marBottom w:val="30"/>
                                              <w:divBdr>
                                                <w:top w:val="none" w:sz="0" w:space="0" w:color="auto"/>
                                                <w:left w:val="none" w:sz="0" w:space="0" w:color="auto"/>
                                                <w:bottom w:val="none" w:sz="0" w:space="0" w:color="auto"/>
                                                <w:right w:val="none" w:sz="0" w:space="0" w:color="auto"/>
                                              </w:divBdr>
                                              <w:divsChild>
                                                <w:div w:id="537207572">
                                                  <w:marLeft w:val="0"/>
                                                  <w:marRight w:val="0"/>
                                                  <w:marTop w:val="0"/>
                                                  <w:marBottom w:val="0"/>
                                                  <w:divBdr>
                                                    <w:top w:val="none" w:sz="0" w:space="0" w:color="auto"/>
                                                    <w:left w:val="none" w:sz="0" w:space="0" w:color="auto"/>
                                                    <w:bottom w:val="none" w:sz="0" w:space="0" w:color="auto"/>
                                                    <w:right w:val="none" w:sz="0" w:space="0" w:color="auto"/>
                                                  </w:divBdr>
                                                </w:div>
                                                <w:div w:id="846093326">
                                                  <w:marLeft w:val="0"/>
                                                  <w:marRight w:val="0"/>
                                                  <w:marTop w:val="0"/>
                                                  <w:marBottom w:val="0"/>
                                                  <w:divBdr>
                                                    <w:top w:val="none" w:sz="0" w:space="0" w:color="auto"/>
                                                    <w:left w:val="none" w:sz="0" w:space="0" w:color="auto"/>
                                                    <w:bottom w:val="none" w:sz="0" w:space="0" w:color="auto"/>
                                                    <w:right w:val="none" w:sz="0" w:space="0" w:color="auto"/>
                                                  </w:divBdr>
                                                  <w:divsChild>
                                                    <w:div w:id="1053306694">
                                                      <w:marLeft w:val="0"/>
                                                      <w:marRight w:val="0"/>
                                                      <w:marTop w:val="0"/>
                                                      <w:marBottom w:val="0"/>
                                                      <w:divBdr>
                                                        <w:top w:val="none" w:sz="0" w:space="0" w:color="auto"/>
                                                        <w:left w:val="none" w:sz="0" w:space="0" w:color="auto"/>
                                                        <w:bottom w:val="none" w:sz="0" w:space="0" w:color="auto"/>
                                                        <w:right w:val="none" w:sz="0" w:space="0" w:color="auto"/>
                                                      </w:divBdr>
                                                      <w:divsChild>
                                                        <w:div w:id="1366757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320017">
                                                  <w:marLeft w:val="0"/>
                                                  <w:marRight w:val="0"/>
                                                  <w:marTop w:val="0"/>
                                                  <w:marBottom w:val="0"/>
                                                  <w:divBdr>
                                                    <w:top w:val="none" w:sz="0" w:space="0" w:color="auto"/>
                                                    <w:left w:val="none" w:sz="0" w:space="0" w:color="auto"/>
                                                    <w:bottom w:val="none" w:sz="0" w:space="0" w:color="auto"/>
                                                    <w:right w:val="none" w:sz="0" w:space="0" w:color="auto"/>
                                                  </w:divBdr>
                                                </w:div>
                                                <w:div w:id="17978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11035">
                                  <w:marLeft w:val="0"/>
                                  <w:marRight w:val="0"/>
                                  <w:marTop w:val="0"/>
                                  <w:marBottom w:val="0"/>
                                  <w:divBdr>
                                    <w:top w:val="none" w:sz="0" w:space="0" w:color="auto"/>
                                    <w:left w:val="none" w:sz="0" w:space="0" w:color="auto"/>
                                    <w:bottom w:val="single" w:sz="6" w:space="7" w:color="E1E8ED"/>
                                    <w:right w:val="none" w:sz="0" w:space="0" w:color="auto"/>
                                  </w:divBdr>
                                  <w:divsChild>
                                    <w:div w:id="870534920">
                                      <w:marLeft w:val="0"/>
                                      <w:marRight w:val="0"/>
                                      <w:marTop w:val="0"/>
                                      <w:marBottom w:val="0"/>
                                      <w:divBdr>
                                        <w:top w:val="none" w:sz="0" w:space="0" w:color="auto"/>
                                        <w:left w:val="none" w:sz="0" w:space="0" w:color="auto"/>
                                        <w:bottom w:val="none" w:sz="0" w:space="0" w:color="auto"/>
                                        <w:right w:val="none" w:sz="0" w:space="0" w:color="auto"/>
                                      </w:divBdr>
                                      <w:divsChild>
                                        <w:div w:id="867452714">
                                          <w:marLeft w:val="0"/>
                                          <w:marRight w:val="0"/>
                                          <w:marTop w:val="0"/>
                                          <w:marBottom w:val="0"/>
                                          <w:divBdr>
                                            <w:top w:val="none" w:sz="0" w:space="0" w:color="auto"/>
                                            <w:left w:val="none" w:sz="0" w:space="0" w:color="auto"/>
                                            <w:bottom w:val="none" w:sz="0" w:space="0" w:color="auto"/>
                                            <w:right w:val="none" w:sz="0" w:space="0" w:color="auto"/>
                                          </w:divBdr>
                                          <w:divsChild>
                                            <w:div w:id="1911882653">
                                              <w:marLeft w:val="0"/>
                                              <w:marRight w:val="0"/>
                                              <w:marTop w:val="75"/>
                                              <w:marBottom w:val="30"/>
                                              <w:divBdr>
                                                <w:top w:val="none" w:sz="0" w:space="0" w:color="auto"/>
                                                <w:left w:val="none" w:sz="0" w:space="0" w:color="auto"/>
                                                <w:bottom w:val="none" w:sz="0" w:space="0" w:color="auto"/>
                                                <w:right w:val="none" w:sz="0" w:space="0" w:color="auto"/>
                                              </w:divBdr>
                                              <w:divsChild>
                                                <w:div w:id="108428979">
                                                  <w:marLeft w:val="0"/>
                                                  <w:marRight w:val="0"/>
                                                  <w:marTop w:val="0"/>
                                                  <w:marBottom w:val="0"/>
                                                  <w:divBdr>
                                                    <w:top w:val="none" w:sz="0" w:space="0" w:color="auto"/>
                                                    <w:left w:val="none" w:sz="0" w:space="0" w:color="auto"/>
                                                    <w:bottom w:val="none" w:sz="0" w:space="0" w:color="auto"/>
                                                    <w:right w:val="none" w:sz="0" w:space="0" w:color="auto"/>
                                                  </w:divBdr>
                                                </w:div>
                                                <w:div w:id="1232811995">
                                                  <w:marLeft w:val="0"/>
                                                  <w:marRight w:val="0"/>
                                                  <w:marTop w:val="0"/>
                                                  <w:marBottom w:val="0"/>
                                                  <w:divBdr>
                                                    <w:top w:val="none" w:sz="0" w:space="0" w:color="auto"/>
                                                    <w:left w:val="none" w:sz="0" w:space="0" w:color="auto"/>
                                                    <w:bottom w:val="none" w:sz="0" w:space="0" w:color="auto"/>
                                                    <w:right w:val="none" w:sz="0" w:space="0" w:color="auto"/>
                                                  </w:divBdr>
                                                </w:div>
                                                <w:div w:id="1899586610">
                                                  <w:marLeft w:val="0"/>
                                                  <w:marRight w:val="0"/>
                                                  <w:marTop w:val="0"/>
                                                  <w:marBottom w:val="0"/>
                                                  <w:divBdr>
                                                    <w:top w:val="none" w:sz="0" w:space="0" w:color="auto"/>
                                                    <w:left w:val="none" w:sz="0" w:space="0" w:color="auto"/>
                                                    <w:bottom w:val="none" w:sz="0" w:space="0" w:color="auto"/>
                                                    <w:right w:val="none" w:sz="0" w:space="0" w:color="auto"/>
                                                  </w:divBdr>
                                                  <w:divsChild>
                                                    <w:div w:id="176970878">
                                                      <w:marLeft w:val="0"/>
                                                      <w:marRight w:val="0"/>
                                                      <w:marTop w:val="0"/>
                                                      <w:marBottom w:val="0"/>
                                                      <w:divBdr>
                                                        <w:top w:val="none" w:sz="0" w:space="0" w:color="auto"/>
                                                        <w:left w:val="none" w:sz="0" w:space="0" w:color="auto"/>
                                                        <w:bottom w:val="none" w:sz="0" w:space="0" w:color="auto"/>
                                                        <w:right w:val="none" w:sz="0" w:space="0" w:color="auto"/>
                                                      </w:divBdr>
                                                      <w:divsChild>
                                                        <w:div w:id="13571963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6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2596">
                                  <w:marLeft w:val="0"/>
                                  <w:marRight w:val="0"/>
                                  <w:marTop w:val="0"/>
                                  <w:marBottom w:val="0"/>
                                  <w:divBdr>
                                    <w:top w:val="none" w:sz="0" w:space="0" w:color="auto"/>
                                    <w:left w:val="none" w:sz="0" w:space="0" w:color="auto"/>
                                    <w:bottom w:val="single" w:sz="6" w:space="7" w:color="E1E8ED"/>
                                    <w:right w:val="none" w:sz="0" w:space="0" w:color="auto"/>
                                  </w:divBdr>
                                  <w:divsChild>
                                    <w:div w:id="2042511608">
                                      <w:marLeft w:val="0"/>
                                      <w:marRight w:val="0"/>
                                      <w:marTop w:val="0"/>
                                      <w:marBottom w:val="0"/>
                                      <w:divBdr>
                                        <w:top w:val="none" w:sz="0" w:space="0" w:color="auto"/>
                                        <w:left w:val="none" w:sz="0" w:space="0" w:color="auto"/>
                                        <w:bottom w:val="none" w:sz="0" w:space="0" w:color="auto"/>
                                        <w:right w:val="none" w:sz="0" w:space="0" w:color="auto"/>
                                      </w:divBdr>
                                      <w:divsChild>
                                        <w:div w:id="1561746107">
                                          <w:marLeft w:val="0"/>
                                          <w:marRight w:val="0"/>
                                          <w:marTop w:val="0"/>
                                          <w:marBottom w:val="0"/>
                                          <w:divBdr>
                                            <w:top w:val="none" w:sz="0" w:space="0" w:color="auto"/>
                                            <w:left w:val="none" w:sz="0" w:space="0" w:color="auto"/>
                                            <w:bottom w:val="none" w:sz="0" w:space="0" w:color="auto"/>
                                            <w:right w:val="none" w:sz="0" w:space="0" w:color="auto"/>
                                          </w:divBdr>
                                        </w:div>
                                        <w:div w:id="1644894723">
                                          <w:marLeft w:val="0"/>
                                          <w:marRight w:val="0"/>
                                          <w:marTop w:val="0"/>
                                          <w:marBottom w:val="0"/>
                                          <w:divBdr>
                                            <w:top w:val="none" w:sz="0" w:space="0" w:color="auto"/>
                                            <w:left w:val="none" w:sz="0" w:space="0" w:color="auto"/>
                                            <w:bottom w:val="none" w:sz="0" w:space="0" w:color="auto"/>
                                            <w:right w:val="none" w:sz="0" w:space="0" w:color="auto"/>
                                          </w:divBdr>
                                          <w:divsChild>
                                            <w:div w:id="241254921">
                                              <w:marLeft w:val="0"/>
                                              <w:marRight w:val="0"/>
                                              <w:marTop w:val="75"/>
                                              <w:marBottom w:val="30"/>
                                              <w:divBdr>
                                                <w:top w:val="none" w:sz="0" w:space="0" w:color="auto"/>
                                                <w:left w:val="none" w:sz="0" w:space="0" w:color="auto"/>
                                                <w:bottom w:val="none" w:sz="0" w:space="0" w:color="auto"/>
                                                <w:right w:val="none" w:sz="0" w:space="0" w:color="auto"/>
                                              </w:divBdr>
                                              <w:divsChild>
                                                <w:div w:id="19283338">
                                                  <w:marLeft w:val="0"/>
                                                  <w:marRight w:val="0"/>
                                                  <w:marTop w:val="0"/>
                                                  <w:marBottom w:val="0"/>
                                                  <w:divBdr>
                                                    <w:top w:val="none" w:sz="0" w:space="0" w:color="auto"/>
                                                    <w:left w:val="none" w:sz="0" w:space="0" w:color="auto"/>
                                                    <w:bottom w:val="none" w:sz="0" w:space="0" w:color="auto"/>
                                                    <w:right w:val="none" w:sz="0" w:space="0" w:color="auto"/>
                                                  </w:divBdr>
                                                </w:div>
                                                <w:div w:id="1233198999">
                                                  <w:marLeft w:val="0"/>
                                                  <w:marRight w:val="0"/>
                                                  <w:marTop w:val="0"/>
                                                  <w:marBottom w:val="0"/>
                                                  <w:divBdr>
                                                    <w:top w:val="none" w:sz="0" w:space="0" w:color="auto"/>
                                                    <w:left w:val="none" w:sz="0" w:space="0" w:color="auto"/>
                                                    <w:bottom w:val="none" w:sz="0" w:space="0" w:color="auto"/>
                                                    <w:right w:val="none" w:sz="0" w:space="0" w:color="auto"/>
                                                  </w:divBdr>
                                                </w:div>
                                                <w:div w:id="1839810835">
                                                  <w:marLeft w:val="0"/>
                                                  <w:marRight w:val="0"/>
                                                  <w:marTop w:val="0"/>
                                                  <w:marBottom w:val="0"/>
                                                  <w:divBdr>
                                                    <w:top w:val="none" w:sz="0" w:space="0" w:color="auto"/>
                                                    <w:left w:val="none" w:sz="0" w:space="0" w:color="auto"/>
                                                    <w:bottom w:val="none" w:sz="0" w:space="0" w:color="auto"/>
                                                    <w:right w:val="none" w:sz="0" w:space="0" w:color="auto"/>
                                                  </w:divBdr>
                                                  <w:divsChild>
                                                    <w:div w:id="443577305">
                                                      <w:marLeft w:val="0"/>
                                                      <w:marRight w:val="0"/>
                                                      <w:marTop w:val="0"/>
                                                      <w:marBottom w:val="0"/>
                                                      <w:divBdr>
                                                        <w:top w:val="none" w:sz="0" w:space="0" w:color="auto"/>
                                                        <w:left w:val="none" w:sz="0" w:space="0" w:color="auto"/>
                                                        <w:bottom w:val="none" w:sz="0" w:space="0" w:color="auto"/>
                                                        <w:right w:val="none" w:sz="0" w:space="0" w:color="auto"/>
                                                      </w:divBdr>
                                                      <w:divsChild>
                                                        <w:div w:id="19118843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7055">
                                  <w:marLeft w:val="0"/>
                                  <w:marRight w:val="0"/>
                                  <w:marTop w:val="0"/>
                                  <w:marBottom w:val="0"/>
                                  <w:divBdr>
                                    <w:top w:val="none" w:sz="0" w:space="0" w:color="auto"/>
                                    <w:left w:val="none" w:sz="0" w:space="0" w:color="auto"/>
                                    <w:bottom w:val="single" w:sz="6" w:space="7" w:color="E1E8ED"/>
                                    <w:right w:val="none" w:sz="0" w:space="0" w:color="auto"/>
                                  </w:divBdr>
                                  <w:divsChild>
                                    <w:div w:id="2138183865">
                                      <w:marLeft w:val="0"/>
                                      <w:marRight w:val="0"/>
                                      <w:marTop w:val="0"/>
                                      <w:marBottom w:val="0"/>
                                      <w:divBdr>
                                        <w:top w:val="none" w:sz="0" w:space="0" w:color="auto"/>
                                        <w:left w:val="none" w:sz="0" w:space="0" w:color="auto"/>
                                        <w:bottom w:val="none" w:sz="0" w:space="0" w:color="auto"/>
                                        <w:right w:val="none" w:sz="0" w:space="0" w:color="auto"/>
                                      </w:divBdr>
                                      <w:divsChild>
                                        <w:div w:id="1799762058">
                                          <w:marLeft w:val="0"/>
                                          <w:marRight w:val="0"/>
                                          <w:marTop w:val="0"/>
                                          <w:marBottom w:val="0"/>
                                          <w:divBdr>
                                            <w:top w:val="none" w:sz="0" w:space="0" w:color="auto"/>
                                            <w:left w:val="none" w:sz="0" w:space="0" w:color="auto"/>
                                            <w:bottom w:val="none" w:sz="0" w:space="0" w:color="auto"/>
                                            <w:right w:val="none" w:sz="0" w:space="0" w:color="auto"/>
                                          </w:divBdr>
                                        </w:div>
                                        <w:div w:id="1906448192">
                                          <w:marLeft w:val="0"/>
                                          <w:marRight w:val="0"/>
                                          <w:marTop w:val="0"/>
                                          <w:marBottom w:val="0"/>
                                          <w:divBdr>
                                            <w:top w:val="none" w:sz="0" w:space="0" w:color="auto"/>
                                            <w:left w:val="none" w:sz="0" w:space="0" w:color="auto"/>
                                            <w:bottom w:val="none" w:sz="0" w:space="0" w:color="auto"/>
                                            <w:right w:val="none" w:sz="0" w:space="0" w:color="auto"/>
                                          </w:divBdr>
                                          <w:divsChild>
                                            <w:div w:id="1861233713">
                                              <w:marLeft w:val="0"/>
                                              <w:marRight w:val="0"/>
                                              <w:marTop w:val="75"/>
                                              <w:marBottom w:val="30"/>
                                              <w:divBdr>
                                                <w:top w:val="none" w:sz="0" w:space="0" w:color="auto"/>
                                                <w:left w:val="none" w:sz="0" w:space="0" w:color="auto"/>
                                                <w:bottom w:val="none" w:sz="0" w:space="0" w:color="auto"/>
                                                <w:right w:val="none" w:sz="0" w:space="0" w:color="auto"/>
                                              </w:divBdr>
                                              <w:divsChild>
                                                <w:div w:id="592279598">
                                                  <w:marLeft w:val="0"/>
                                                  <w:marRight w:val="0"/>
                                                  <w:marTop w:val="0"/>
                                                  <w:marBottom w:val="0"/>
                                                  <w:divBdr>
                                                    <w:top w:val="none" w:sz="0" w:space="0" w:color="auto"/>
                                                    <w:left w:val="none" w:sz="0" w:space="0" w:color="auto"/>
                                                    <w:bottom w:val="none" w:sz="0" w:space="0" w:color="auto"/>
                                                    <w:right w:val="none" w:sz="0" w:space="0" w:color="auto"/>
                                                  </w:divBdr>
                                                </w:div>
                                                <w:div w:id="798836220">
                                                  <w:marLeft w:val="0"/>
                                                  <w:marRight w:val="0"/>
                                                  <w:marTop w:val="0"/>
                                                  <w:marBottom w:val="0"/>
                                                  <w:divBdr>
                                                    <w:top w:val="none" w:sz="0" w:space="0" w:color="auto"/>
                                                    <w:left w:val="none" w:sz="0" w:space="0" w:color="auto"/>
                                                    <w:bottom w:val="none" w:sz="0" w:space="0" w:color="auto"/>
                                                    <w:right w:val="none" w:sz="0" w:space="0" w:color="auto"/>
                                                  </w:divBdr>
                                                </w:div>
                                                <w:div w:id="1658000178">
                                                  <w:marLeft w:val="0"/>
                                                  <w:marRight w:val="0"/>
                                                  <w:marTop w:val="0"/>
                                                  <w:marBottom w:val="0"/>
                                                  <w:divBdr>
                                                    <w:top w:val="none" w:sz="0" w:space="0" w:color="auto"/>
                                                    <w:left w:val="none" w:sz="0" w:space="0" w:color="auto"/>
                                                    <w:bottom w:val="none" w:sz="0" w:space="0" w:color="auto"/>
                                                    <w:right w:val="none" w:sz="0" w:space="0" w:color="auto"/>
                                                  </w:divBdr>
                                                  <w:divsChild>
                                                    <w:div w:id="2050689281">
                                                      <w:marLeft w:val="0"/>
                                                      <w:marRight w:val="0"/>
                                                      <w:marTop w:val="0"/>
                                                      <w:marBottom w:val="0"/>
                                                      <w:divBdr>
                                                        <w:top w:val="none" w:sz="0" w:space="0" w:color="auto"/>
                                                        <w:left w:val="none" w:sz="0" w:space="0" w:color="auto"/>
                                                        <w:bottom w:val="none" w:sz="0" w:space="0" w:color="auto"/>
                                                        <w:right w:val="none" w:sz="0" w:space="0" w:color="auto"/>
                                                      </w:divBdr>
                                                      <w:divsChild>
                                                        <w:div w:id="1169827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42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6029">
                                  <w:marLeft w:val="0"/>
                                  <w:marRight w:val="0"/>
                                  <w:marTop w:val="0"/>
                                  <w:marBottom w:val="0"/>
                                  <w:divBdr>
                                    <w:top w:val="none" w:sz="0" w:space="0" w:color="auto"/>
                                    <w:left w:val="none" w:sz="0" w:space="0" w:color="auto"/>
                                    <w:bottom w:val="single" w:sz="6" w:space="7" w:color="E1E8ED"/>
                                    <w:right w:val="none" w:sz="0" w:space="0" w:color="auto"/>
                                  </w:divBdr>
                                  <w:divsChild>
                                    <w:div w:id="41178085">
                                      <w:marLeft w:val="0"/>
                                      <w:marRight w:val="0"/>
                                      <w:marTop w:val="0"/>
                                      <w:marBottom w:val="0"/>
                                      <w:divBdr>
                                        <w:top w:val="none" w:sz="0" w:space="0" w:color="auto"/>
                                        <w:left w:val="none" w:sz="0" w:space="0" w:color="auto"/>
                                        <w:bottom w:val="none" w:sz="0" w:space="0" w:color="auto"/>
                                        <w:right w:val="none" w:sz="0" w:space="0" w:color="auto"/>
                                      </w:divBdr>
                                      <w:divsChild>
                                        <w:div w:id="1046489727">
                                          <w:marLeft w:val="0"/>
                                          <w:marRight w:val="0"/>
                                          <w:marTop w:val="0"/>
                                          <w:marBottom w:val="0"/>
                                          <w:divBdr>
                                            <w:top w:val="none" w:sz="0" w:space="0" w:color="auto"/>
                                            <w:left w:val="none" w:sz="0" w:space="0" w:color="auto"/>
                                            <w:bottom w:val="none" w:sz="0" w:space="0" w:color="auto"/>
                                            <w:right w:val="none" w:sz="0" w:space="0" w:color="auto"/>
                                          </w:divBdr>
                                        </w:div>
                                        <w:div w:id="1758135863">
                                          <w:marLeft w:val="0"/>
                                          <w:marRight w:val="0"/>
                                          <w:marTop w:val="0"/>
                                          <w:marBottom w:val="0"/>
                                          <w:divBdr>
                                            <w:top w:val="none" w:sz="0" w:space="0" w:color="auto"/>
                                            <w:left w:val="none" w:sz="0" w:space="0" w:color="auto"/>
                                            <w:bottom w:val="none" w:sz="0" w:space="0" w:color="auto"/>
                                            <w:right w:val="none" w:sz="0" w:space="0" w:color="auto"/>
                                          </w:divBdr>
                                          <w:divsChild>
                                            <w:div w:id="1559126599">
                                              <w:marLeft w:val="0"/>
                                              <w:marRight w:val="0"/>
                                              <w:marTop w:val="75"/>
                                              <w:marBottom w:val="30"/>
                                              <w:divBdr>
                                                <w:top w:val="none" w:sz="0" w:space="0" w:color="auto"/>
                                                <w:left w:val="none" w:sz="0" w:space="0" w:color="auto"/>
                                                <w:bottom w:val="none" w:sz="0" w:space="0" w:color="auto"/>
                                                <w:right w:val="none" w:sz="0" w:space="0" w:color="auto"/>
                                              </w:divBdr>
                                              <w:divsChild>
                                                <w:div w:id="226770220">
                                                  <w:marLeft w:val="0"/>
                                                  <w:marRight w:val="0"/>
                                                  <w:marTop w:val="0"/>
                                                  <w:marBottom w:val="0"/>
                                                  <w:divBdr>
                                                    <w:top w:val="none" w:sz="0" w:space="0" w:color="auto"/>
                                                    <w:left w:val="none" w:sz="0" w:space="0" w:color="auto"/>
                                                    <w:bottom w:val="none" w:sz="0" w:space="0" w:color="auto"/>
                                                    <w:right w:val="none" w:sz="0" w:space="0" w:color="auto"/>
                                                  </w:divBdr>
                                                  <w:divsChild>
                                                    <w:div w:id="1851866417">
                                                      <w:marLeft w:val="0"/>
                                                      <w:marRight w:val="0"/>
                                                      <w:marTop w:val="0"/>
                                                      <w:marBottom w:val="0"/>
                                                      <w:divBdr>
                                                        <w:top w:val="none" w:sz="0" w:space="0" w:color="auto"/>
                                                        <w:left w:val="none" w:sz="0" w:space="0" w:color="auto"/>
                                                        <w:bottom w:val="none" w:sz="0" w:space="0" w:color="auto"/>
                                                        <w:right w:val="none" w:sz="0" w:space="0" w:color="auto"/>
                                                      </w:divBdr>
                                                      <w:divsChild>
                                                        <w:div w:id="18040767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2555688">
                                                  <w:marLeft w:val="0"/>
                                                  <w:marRight w:val="0"/>
                                                  <w:marTop w:val="0"/>
                                                  <w:marBottom w:val="0"/>
                                                  <w:divBdr>
                                                    <w:top w:val="none" w:sz="0" w:space="0" w:color="auto"/>
                                                    <w:left w:val="none" w:sz="0" w:space="0" w:color="auto"/>
                                                    <w:bottom w:val="none" w:sz="0" w:space="0" w:color="auto"/>
                                                    <w:right w:val="none" w:sz="0" w:space="0" w:color="auto"/>
                                                  </w:divBdr>
                                                </w:div>
                                                <w:div w:id="1385787687">
                                                  <w:marLeft w:val="0"/>
                                                  <w:marRight w:val="0"/>
                                                  <w:marTop w:val="0"/>
                                                  <w:marBottom w:val="0"/>
                                                  <w:divBdr>
                                                    <w:top w:val="none" w:sz="0" w:space="0" w:color="auto"/>
                                                    <w:left w:val="none" w:sz="0" w:space="0" w:color="auto"/>
                                                    <w:bottom w:val="none" w:sz="0" w:space="0" w:color="auto"/>
                                                    <w:right w:val="none" w:sz="0" w:space="0" w:color="auto"/>
                                                  </w:divBdr>
                                                </w:div>
                                                <w:div w:id="1447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98021">
                                  <w:marLeft w:val="0"/>
                                  <w:marRight w:val="0"/>
                                  <w:marTop w:val="0"/>
                                  <w:marBottom w:val="0"/>
                                  <w:divBdr>
                                    <w:top w:val="none" w:sz="0" w:space="0" w:color="auto"/>
                                    <w:left w:val="none" w:sz="0" w:space="0" w:color="auto"/>
                                    <w:bottom w:val="single" w:sz="6" w:space="7" w:color="E1E8ED"/>
                                    <w:right w:val="none" w:sz="0" w:space="0" w:color="auto"/>
                                  </w:divBdr>
                                  <w:divsChild>
                                    <w:div w:id="441806392">
                                      <w:marLeft w:val="0"/>
                                      <w:marRight w:val="0"/>
                                      <w:marTop w:val="0"/>
                                      <w:marBottom w:val="0"/>
                                      <w:divBdr>
                                        <w:top w:val="none" w:sz="0" w:space="0" w:color="auto"/>
                                        <w:left w:val="none" w:sz="0" w:space="0" w:color="auto"/>
                                        <w:bottom w:val="none" w:sz="0" w:space="0" w:color="auto"/>
                                        <w:right w:val="none" w:sz="0" w:space="0" w:color="auto"/>
                                      </w:divBdr>
                                      <w:divsChild>
                                        <w:div w:id="243146346">
                                          <w:marLeft w:val="0"/>
                                          <w:marRight w:val="0"/>
                                          <w:marTop w:val="0"/>
                                          <w:marBottom w:val="0"/>
                                          <w:divBdr>
                                            <w:top w:val="none" w:sz="0" w:space="0" w:color="auto"/>
                                            <w:left w:val="none" w:sz="0" w:space="0" w:color="auto"/>
                                            <w:bottom w:val="none" w:sz="0" w:space="0" w:color="auto"/>
                                            <w:right w:val="none" w:sz="0" w:space="0" w:color="auto"/>
                                          </w:divBdr>
                                          <w:divsChild>
                                            <w:div w:id="1095708619">
                                              <w:marLeft w:val="0"/>
                                              <w:marRight w:val="0"/>
                                              <w:marTop w:val="0"/>
                                              <w:marBottom w:val="0"/>
                                              <w:divBdr>
                                                <w:top w:val="none" w:sz="0" w:space="0" w:color="auto"/>
                                                <w:left w:val="none" w:sz="0" w:space="0" w:color="auto"/>
                                                <w:bottom w:val="none" w:sz="0" w:space="0" w:color="auto"/>
                                                <w:right w:val="none" w:sz="0" w:space="0" w:color="auto"/>
                                              </w:divBdr>
                                              <w:divsChild>
                                                <w:div w:id="575090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9851079">
                                          <w:marLeft w:val="0"/>
                                          <w:marRight w:val="0"/>
                                          <w:marTop w:val="0"/>
                                          <w:marBottom w:val="0"/>
                                          <w:divBdr>
                                            <w:top w:val="none" w:sz="0" w:space="0" w:color="auto"/>
                                            <w:left w:val="none" w:sz="0" w:space="0" w:color="auto"/>
                                            <w:bottom w:val="none" w:sz="0" w:space="0" w:color="auto"/>
                                            <w:right w:val="none" w:sz="0" w:space="0" w:color="auto"/>
                                          </w:divBdr>
                                        </w:div>
                                        <w:div w:id="1961766042">
                                          <w:marLeft w:val="0"/>
                                          <w:marRight w:val="0"/>
                                          <w:marTop w:val="0"/>
                                          <w:marBottom w:val="0"/>
                                          <w:divBdr>
                                            <w:top w:val="none" w:sz="0" w:space="0" w:color="auto"/>
                                            <w:left w:val="none" w:sz="0" w:space="0" w:color="auto"/>
                                            <w:bottom w:val="none" w:sz="0" w:space="0" w:color="auto"/>
                                            <w:right w:val="none" w:sz="0" w:space="0" w:color="auto"/>
                                          </w:divBdr>
                                        </w:div>
                                        <w:div w:id="2089575403">
                                          <w:marLeft w:val="0"/>
                                          <w:marRight w:val="0"/>
                                          <w:marTop w:val="0"/>
                                          <w:marBottom w:val="0"/>
                                          <w:divBdr>
                                            <w:top w:val="none" w:sz="0" w:space="0" w:color="auto"/>
                                            <w:left w:val="none" w:sz="0" w:space="0" w:color="auto"/>
                                            <w:bottom w:val="none" w:sz="0" w:space="0" w:color="auto"/>
                                            <w:right w:val="none" w:sz="0" w:space="0" w:color="auto"/>
                                          </w:divBdr>
                                          <w:divsChild>
                                            <w:div w:id="1509905794">
                                              <w:marLeft w:val="0"/>
                                              <w:marRight w:val="0"/>
                                              <w:marTop w:val="75"/>
                                              <w:marBottom w:val="30"/>
                                              <w:divBdr>
                                                <w:top w:val="none" w:sz="0" w:space="0" w:color="auto"/>
                                                <w:left w:val="none" w:sz="0" w:space="0" w:color="auto"/>
                                                <w:bottom w:val="none" w:sz="0" w:space="0" w:color="auto"/>
                                                <w:right w:val="none" w:sz="0" w:space="0" w:color="auto"/>
                                              </w:divBdr>
                                              <w:divsChild>
                                                <w:div w:id="383526366">
                                                  <w:marLeft w:val="0"/>
                                                  <w:marRight w:val="0"/>
                                                  <w:marTop w:val="0"/>
                                                  <w:marBottom w:val="0"/>
                                                  <w:divBdr>
                                                    <w:top w:val="none" w:sz="0" w:space="0" w:color="auto"/>
                                                    <w:left w:val="none" w:sz="0" w:space="0" w:color="auto"/>
                                                    <w:bottom w:val="none" w:sz="0" w:space="0" w:color="auto"/>
                                                    <w:right w:val="none" w:sz="0" w:space="0" w:color="auto"/>
                                                  </w:divBdr>
                                                  <w:divsChild>
                                                    <w:div w:id="1988315862">
                                                      <w:marLeft w:val="0"/>
                                                      <w:marRight w:val="0"/>
                                                      <w:marTop w:val="0"/>
                                                      <w:marBottom w:val="0"/>
                                                      <w:divBdr>
                                                        <w:top w:val="none" w:sz="0" w:space="0" w:color="auto"/>
                                                        <w:left w:val="none" w:sz="0" w:space="0" w:color="auto"/>
                                                        <w:bottom w:val="none" w:sz="0" w:space="0" w:color="auto"/>
                                                        <w:right w:val="none" w:sz="0" w:space="0" w:color="auto"/>
                                                      </w:divBdr>
                                                      <w:divsChild>
                                                        <w:div w:id="5809175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5526244">
                                                  <w:marLeft w:val="0"/>
                                                  <w:marRight w:val="0"/>
                                                  <w:marTop w:val="0"/>
                                                  <w:marBottom w:val="0"/>
                                                  <w:divBdr>
                                                    <w:top w:val="none" w:sz="0" w:space="0" w:color="auto"/>
                                                    <w:left w:val="none" w:sz="0" w:space="0" w:color="auto"/>
                                                    <w:bottom w:val="none" w:sz="0" w:space="0" w:color="auto"/>
                                                    <w:right w:val="none" w:sz="0" w:space="0" w:color="auto"/>
                                                  </w:divBdr>
                                                </w:div>
                                                <w:div w:id="1426924297">
                                                  <w:marLeft w:val="0"/>
                                                  <w:marRight w:val="0"/>
                                                  <w:marTop w:val="0"/>
                                                  <w:marBottom w:val="0"/>
                                                  <w:divBdr>
                                                    <w:top w:val="none" w:sz="0" w:space="0" w:color="auto"/>
                                                    <w:left w:val="none" w:sz="0" w:space="0" w:color="auto"/>
                                                    <w:bottom w:val="none" w:sz="0" w:space="0" w:color="auto"/>
                                                    <w:right w:val="none" w:sz="0" w:space="0" w:color="auto"/>
                                                  </w:divBdr>
                                                </w:div>
                                                <w:div w:id="1906184648">
                                                  <w:marLeft w:val="0"/>
                                                  <w:marRight w:val="0"/>
                                                  <w:marTop w:val="0"/>
                                                  <w:marBottom w:val="0"/>
                                                  <w:divBdr>
                                                    <w:top w:val="none" w:sz="0" w:space="0" w:color="auto"/>
                                                    <w:left w:val="none" w:sz="0" w:space="0" w:color="auto"/>
                                                    <w:bottom w:val="none" w:sz="0" w:space="0" w:color="auto"/>
                                                    <w:right w:val="none" w:sz="0" w:space="0" w:color="auto"/>
                                                  </w:divBdr>
                                                </w:div>
                                                <w:div w:id="2086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9645">
                                  <w:marLeft w:val="0"/>
                                  <w:marRight w:val="0"/>
                                  <w:marTop w:val="0"/>
                                  <w:marBottom w:val="0"/>
                                  <w:divBdr>
                                    <w:top w:val="none" w:sz="0" w:space="0" w:color="auto"/>
                                    <w:left w:val="none" w:sz="0" w:space="0" w:color="auto"/>
                                    <w:bottom w:val="single" w:sz="6" w:space="7" w:color="E1E8ED"/>
                                    <w:right w:val="none" w:sz="0" w:space="0" w:color="auto"/>
                                  </w:divBdr>
                                  <w:divsChild>
                                    <w:div w:id="194581949">
                                      <w:marLeft w:val="0"/>
                                      <w:marRight w:val="0"/>
                                      <w:marTop w:val="0"/>
                                      <w:marBottom w:val="0"/>
                                      <w:divBdr>
                                        <w:top w:val="none" w:sz="0" w:space="0" w:color="auto"/>
                                        <w:left w:val="none" w:sz="0" w:space="0" w:color="auto"/>
                                        <w:bottom w:val="none" w:sz="0" w:space="0" w:color="auto"/>
                                        <w:right w:val="none" w:sz="0" w:space="0" w:color="auto"/>
                                      </w:divBdr>
                                      <w:divsChild>
                                        <w:div w:id="31197899">
                                          <w:marLeft w:val="0"/>
                                          <w:marRight w:val="0"/>
                                          <w:marTop w:val="0"/>
                                          <w:marBottom w:val="0"/>
                                          <w:divBdr>
                                            <w:top w:val="none" w:sz="0" w:space="0" w:color="auto"/>
                                            <w:left w:val="none" w:sz="0" w:space="0" w:color="auto"/>
                                            <w:bottom w:val="none" w:sz="0" w:space="0" w:color="auto"/>
                                            <w:right w:val="none" w:sz="0" w:space="0" w:color="auto"/>
                                          </w:divBdr>
                                          <w:divsChild>
                                            <w:div w:id="1013652392">
                                              <w:marLeft w:val="0"/>
                                              <w:marRight w:val="0"/>
                                              <w:marTop w:val="75"/>
                                              <w:marBottom w:val="30"/>
                                              <w:divBdr>
                                                <w:top w:val="none" w:sz="0" w:space="0" w:color="auto"/>
                                                <w:left w:val="none" w:sz="0" w:space="0" w:color="auto"/>
                                                <w:bottom w:val="none" w:sz="0" w:space="0" w:color="auto"/>
                                                <w:right w:val="none" w:sz="0" w:space="0" w:color="auto"/>
                                              </w:divBdr>
                                              <w:divsChild>
                                                <w:div w:id="153304227">
                                                  <w:marLeft w:val="0"/>
                                                  <w:marRight w:val="0"/>
                                                  <w:marTop w:val="0"/>
                                                  <w:marBottom w:val="0"/>
                                                  <w:divBdr>
                                                    <w:top w:val="none" w:sz="0" w:space="0" w:color="auto"/>
                                                    <w:left w:val="none" w:sz="0" w:space="0" w:color="auto"/>
                                                    <w:bottom w:val="none" w:sz="0" w:space="0" w:color="auto"/>
                                                    <w:right w:val="none" w:sz="0" w:space="0" w:color="auto"/>
                                                  </w:divBdr>
                                                </w:div>
                                                <w:div w:id="1154449226">
                                                  <w:marLeft w:val="0"/>
                                                  <w:marRight w:val="0"/>
                                                  <w:marTop w:val="0"/>
                                                  <w:marBottom w:val="0"/>
                                                  <w:divBdr>
                                                    <w:top w:val="none" w:sz="0" w:space="0" w:color="auto"/>
                                                    <w:left w:val="none" w:sz="0" w:space="0" w:color="auto"/>
                                                    <w:bottom w:val="none" w:sz="0" w:space="0" w:color="auto"/>
                                                    <w:right w:val="none" w:sz="0" w:space="0" w:color="auto"/>
                                                  </w:divBdr>
                                                </w:div>
                                                <w:div w:id="1309020086">
                                                  <w:marLeft w:val="0"/>
                                                  <w:marRight w:val="0"/>
                                                  <w:marTop w:val="0"/>
                                                  <w:marBottom w:val="0"/>
                                                  <w:divBdr>
                                                    <w:top w:val="none" w:sz="0" w:space="0" w:color="auto"/>
                                                    <w:left w:val="none" w:sz="0" w:space="0" w:color="auto"/>
                                                    <w:bottom w:val="none" w:sz="0" w:space="0" w:color="auto"/>
                                                    <w:right w:val="none" w:sz="0" w:space="0" w:color="auto"/>
                                                  </w:divBdr>
                                                  <w:divsChild>
                                                    <w:div w:id="1802452781">
                                                      <w:marLeft w:val="0"/>
                                                      <w:marRight w:val="0"/>
                                                      <w:marTop w:val="0"/>
                                                      <w:marBottom w:val="0"/>
                                                      <w:divBdr>
                                                        <w:top w:val="none" w:sz="0" w:space="0" w:color="auto"/>
                                                        <w:left w:val="none" w:sz="0" w:space="0" w:color="auto"/>
                                                        <w:bottom w:val="none" w:sz="0" w:space="0" w:color="auto"/>
                                                        <w:right w:val="none" w:sz="0" w:space="0" w:color="auto"/>
                                                      </w:divBdr>
                                                      <w:divsChild>
                                                        <w:div w:id="1555235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8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495">
                                  <w:marLeft w:val="0"/>
                                  <w:marRight w:val="0"/>
                                  <w:marTop w:val="0"/>
                                  <w:marBottom w:val="0"/>
                                  <w:divBdr>
                                    <w:top w:val="none" w:sz="0" w:space="0" w:color="auto"/>
                                    <w:left w:val="none" w:sz="0" w:space="0" w:color="auto"/>
                                    <w:bottom w:val="single" w:sz="6" w:space="7" w:color="E1E8ED"/>
                                    <w:right w:val="none" w:sz="0" w:space="0" w:color="auto"/>
                                  </w:divBdr>
                                  <w:divsChild>
                                    <w:div w:id="641889008">
                                      <w:marLeft w:val="0"/>
                                      <w:marRight w:val="0"/>
                                      <w:marTop w:val="0"/>
                                      <w:marBottom w:val="0"/>
                                      <w:divBdr>
                                        <w:top w:val="none" w:sz="0" w:space="0" w:color="auto"/>
                                        <w:left w:val="none" w:sz="0" w:space="0" w:color="auto"/>
                                        <w:bottom w:val="none" w:sz="0" w:space="0" w:color="auto"/>
                                        <w:right w:val="none" w:sz="0" w:space="0" w:color="auto"/>
                                      </w:divBdr>
                                      <w:divsChild>
                                        <w:div w:id="5400491">
                                          <w:marLeft w:val="0"/>
                                          <w:marRight w:val="0"/>
                                          <w:marTop w:val="0"/>
                                          <w:marBottom w:val="0"/>
                                          <w:divBdr>
                                            <w:top w:val="none" w:sz="0" w:space="0" w:color="auto"/>
                                            <w:left w:val="none" w:sz="0" w:space="0" w:color="auto"/>
                                            <w:bottom w:val="none" w:sz="0" w:space="0" w:color="auto"/>
                                            <w:right w:val="none" w:sz="0" w:space="0" w:color="auto"/>
                                          </w:divBdr>
                                          <w:divsChild>
                                            <w:div w:id="266039294">
                                              <w:marLeft w:val="0"/>
                                              <w:marRight w:val="0"/>
                                              <w:marTop w:val="75"/>
                                              <w:marBottom w:val="30"/>
                                              <w:divBdr>
                                                <w:top w:val="none" w:sz="0" w:space="0" w:color="auto"/>
                                                <w:left w:val="none" w:sz="0" w:space="0" w:color="auto"/>
                                                <w:bottom w:val="none" w:sz="0" w:space="0" w:color="auto"/>
                                                <w:right w:val="none" w:sz="0" w:space="0" w:color="auto"/>
                                              </w:divBdr>
                                              <w:divsChild>
                                                <w:div w:id="215287662">
                                                  <w:marLeft w:val="0"/>
                                                  <w:marRight w:val="0"/>
                                                  <w:marTop w:val="0"/>
                                                  <w:marBottom w:val="0"/>
                                                  <w:divBdr>
                                                    <w:top w:val="none" w:sz="0" w:space="0" w:color="auto"/>
                                                    <w:left w:val="none" w:sz="0" w:space="0" w:color="auto"/>
                                                    <w:bottom w:val="none" w:sz="0" w:space="0" w:color="auto"/>
                                                    <w:right w:val="none" w:sz="0" w:space="0" w:color="auto"/>
                                                  </w:divBdr>
                                                  <w:divsChild>
                                                    <w:div w:id="1978143736">
                                                      <w:marLeft w:val="0"/>
                                                      <w:marRight w:val="0"/>
                                                      <w:marTop w:val="0"/>
                                                      <w:marBottom w:val="0"/>
                                                      <w:divBdr>
                                                        <w:top w:val="none" w:sz="0" w:space="0" w:color="auto"/>
                                                        <w:left w:val="none" w:sz="0" w:space="0" w:color="auto"/>
                                                        <w:bottom w:val="none" w:sz="0" w:space="0" w:color="auto"/>
                                                        <w:right w:val="none" w:sz="0" w:space="0" w:color="auto"/>
                                                      </w:divBdr>
                                                      <w:divsChild>
                                                        <w:div w:id="334310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7263094">
                                                  <w:marLeft w:val="0"/>
                                                  <w:marRight w:val="0"/>
                                                  <w:marTop w:val="0"/>
                                                  <w:marBottom w:val="0"/>
                                                  <w:divBdr>
                                                    <w:top w:val="none" w:sz="0" w:space="0" w:color="auto"/>
                                                    <w:left w:val="none" w:sz="0" w:space="0" w:color="auto"/>
                                                    <w:bottom w:val="none" w:sz="0" w:space="0" w:color="auto"/>
                                                    <w:right w:val="none" w:sz="0" w:space="0" w:color="auto"/>
                                                  </w:divBdr>
                                                </w:div>
                                                <w:div w:id="1849245330">
                                                  <w:marLeft w:val="0"/>
                                                  <w:marRight w:val="0"/>
                                                  <w:marTop w:val="0"/>
                                                  <w:marBottom w:val="0"/>
                                                  <w:divBdr>
                                                    <w:top w:val="none" w:sz="0" w:space="0" w:color="auto"/>
                                                    <w:left w:val="none" w:sz="0" w:space="0" w:color="auto"/>
                                                    <w:bottom w:val="none" w:sz="0" w:space="0" w:color="auto"/>
                                                    <w:right w:val="none" w:sz="0" w:space="0" w:color="auto"/>
                                                  </w:divBdr>
                                                </w:div>
                                                <w:div w:id="20538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657">
                                  <w:marLeft w:val="0"/>
                                  <w:marRight w:val="0"/>
                                  <w:marTop w:val="0"/>
                                  <w:marBottom w:val="0"/>
                                  <w:divBdr>
                                    <w:top w:val="none" w:sz="0" w:space="0" w:color="auto"/>
                                    <w:left w:val="none" w:sz="0" w:space="0" w:color="auto"/>
                                    <w:bottom w:val="single" w:sz="6" w:space="7" w:color="E1E8ED"/>
                                    <w:right w:val="none" w:sz="0" w:space="0" w:color="auto"/>
                                  </w:divBdr>
                                  <w:divsChild>
                                    <w:div w:id="937444784">
                                      <w:marLeft w:val="0"/>
                                      <w:marRight w:val="0"/>
                                      <w:marTop w:val="0"/>
                                      <w:marBottom w:val="0"/>
                                      <w:divBdr>
                                        <w:top w:val="none" w:sz="0" w:space="0" w:color="auto"/>
                                        <w:left w:val="none" w:sz="0" w:space="0" w:color="auto"/>
                                        <w:bottom w:val="none" w:sz="0" w:space="0" w:color="auto"/>
                                        <w:right w:val="none" w:sz="0" w:space="0" w:color="auto"/>
                                      </w:divBdr>
                                      <w:divsChild>
                                        <w:div w:id="521283678">
                                          <w:marLeft w:val="0"/>
                                          <w:marRight w:val="0"/>
                                          <w:marTop w:val="0"/>
                                          <w:marBottom w:val="0"/>
                                          <w:divBdr>
                                            <w:top w:val="none" w:sz="0" w:space="0" w:color="auto"/>
                                            <w:left w:val="none" w:sz="0" w:space="0" w:color="auto"/>
                                            <w:bottom w:val="none" w:sz="0" w:space="0" w:color="auto"/>
                                            <w:right w:val="none" w:sz="0" w:space="0" w:color="auto"/>
                                          </w:divBdr>
                                          <w:divsChild>
                                            <w:div w:id="1060052074">
                                              <w:marLeft w:val="0"/>
                                              <w:marRight w:val="0"/>
                                              <w:marTop w:val="75"/>
                                              <w:marBottom w:val="30"/>
                                              <w:divBdr>
                                                <w:top w:val="none" w:sz="0" w:space="0" w:color="auto"/>
                                                <w:left w:val="none" w:sz="0" w:space="0" w:color="auto"/>
                                                <w:bottom w:val="none" w:sz="0" w:space="0" w:color="auto"/>
                                                <w:right w:val="none" w:sz="0" w:space="0" w:color="auto"/>
                                              </w:divBdr>
                                              <w:divsChild>
                                                <w:div w:id="390229700">
                                                  <w:marLeft w:val="0"/>
                                                  <w:marRight w:val="0"/>
                                                  <w:marTop w:val="0"/>
                                                  <w:marBottom w:val="0"/>
                                                  <w:divBdr>
                                                    <w:top w:val="none" w:sz="0" w:space="0" w:color="auto"/>
                                                    <w:left w:val="none" w:sz="0" w:space="0" w:color="auto"/>
                                                    <w:bottom w:val="none" w:sz="0" w:space="0" w:color="auto"/>
                                                    <w:right w:val="none" w:sz="0" w:space="0" w:color="auto"/>
                                                  </w:divBdr>
                                                </w:div>
                                                <w:div w:id="773667862">
                                                  <w:marLeft w:val="0"/>
                                                  <w:marRight w:val="0"/>
                                                  <w:marTop w:val="0"/>
                                                  <w:marBottom w:val="0"/>
                                                  <w:divBdr>
                                                    <w:top w:val="none" w:sz="0" w:space="0" w:color="auto"/>
                                                    <w:left w:val="none" w:sz="0" w:space="0" w:color="auto"/>
                                                    <w:bottom w:val="none" w:sz="0" w:space="0" w:color="auto"/>
                                                    <w:right w:val="none" w:sz="0" w:space="0" w:color="auto"/>
                                                  </w:divBdr>
                                                  <w:divsChild>
                                                    <w:div w:id="721057601">
                                                      <w:marLeft w:val="0"/>
                                                      <w:marRight w:val="0"/>
                                                      <w:marTop w:val="0"/>
                                                      <w:marBottom w:val="0"/>
                                                      <w:divBdr>
                                                        <w:top w:val="none" w:sz="0" w:space="0" w:color="auto"/>
                                                        <w:left w:val="none" w:sz="0" w:space="0" w:color="auto"/>
                                                        <w:bottom w:val="none" w:sz="0" w:space="0" w:color="auto"/>
                                                        <w:right w:val="none" w:sz="0" w:space="0" w:color="auto"/>
                                                      </w:divBdr>
                                                      <w:divsChild>
                                                        <w:div w:id="13754952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003569">
                                                  <w:marLeft w:val="0"/>
                                                  <w:marRight w:val="0"/>
                                                  <w:marTop w:val="0"/>
                                                  <w:marBottom w:val="0"/>
                                                  <w:divBdr>
                                                    <w:top w:val="none" w:sz="0" w:space="0" w:color="auto"/>
                                                    <w:left w:val="none" w:sz="0" w:space="0" w:color="auto"/>
                                                    <w:bottom w:val="none" w:sz="0" w:space="0" w:color="auto"/>
                                                    <w:right w:val="none" w:sz="0" w:space="0" w:color="auto"/>
                                                  </w:divBdr>
                                                </w:div>
                                                <w:div w:id="19170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0011">
                                  <w:marLeft w:val="0"/>
                                  <w:marRight w:val="0"/>
                                  <w:marTop w:val="0"/>
                                  <w:marBottom w:val="0"/>
                                  <w:divBdr>
                                    <w:top w:val="none" w:sz="0" w:space="0" w:color="auto"/>
                                    <w:left w:val="none" w:sz="0" w:space="0" w:color="auto"/>
                                    <w:bottom w:val="single" w:sz="6" w:space="7" w:color="E1E8ED"/>
                                    <w:right w:val="none" w:sz="0" w:space="0" w:color="auto"/>
                                  </w:divBdr>
                                  <w:divsChild>
                                    <w:div w:id="259148933">
                                      <w:marLeft w:val="0"/>
                                      <w:marRight w:val="0"/>
                                      <w:marTop w:val="0"/>
                                      <w:marBottom w:val="0"/>
                                      <w:divBdr>
                                        <w:top w:val="none" w:sz="0" w:space="0" w:color="auto"/>
                                        <w:left w:val="none" w:sz="0" w:space="0" w:color="auto"/>
                                        <w:bottom w:val="none" w:sz="0" w:space="0" w:color="auto"/>
                                        <w:right w:val="none" w:sz="0" w:space="0" w:color="auto"/>
                                      </w:divBdr>
                                      <w:divsChild>
                                        <w:div w:id="1708488234">
                                          <w:marLeft w:val="0"/>
                                          <w:marRight w:val="0"/>
                                          <w:marTop w:val="0"/>
                                          <w:marBottom w:val="0"/>
                                          <w:divBdr>
                                            <w:top w:val="none" w:sz="0" w:space="0" w:color="auto"/>
                                            <w:left w:val="none" w:sz="0" w:space="0" w:color="auto"/>
                                            <w:bottom w:val="none" w:sz="0" w:space="0" w:color="auto"/>
                                            <w:right w:val="none" w:sz="0" w:space="0" w:color="auto"/>
                                          </w:divBdr>
                                        </w:div>
                                        <w:div w:id="1884054432">
                                          <w:marLeft w:val="0"/>
                                          <w:marRight w:val="0"/>
                                          <w:marTop w:val="0"/>
                                          <w:marBottom w:val="0"/>
                                          <w:divBdr>
                                            <w:top w:val="none" w:sz="0" w:space="0" w:color="auto"/>
                                            <w:left w:val="none" w:sz="0" w:space="0" w:color="auto"/>
                                            <w:bottom w:val="none" w:sz="0" w:space="0" w:color="auto"/>
                                            <w:right w:val="none" w:sz="0" w:space="0" w:color="auto"/>
                                          </w:divBdr>
                                          <w:divsChild>
                                            <w:div w:id="1139155693">
                                              <w:marLeft w:val="0"/>
                                              <w:marRight w:val="0"/>
                                              <w:marTop w:val="75"/>
                                              <w:marBottom w:val="30"/>
                                              <w:divBdr>
                                                <w:top w:val="none" w:sz="0" w:space="0" w:color="auto"/>
                                                <w:left w:val="none" w:sz="0" w:space="0" w:color="auto"/>
                                                <w:bottom w:val="none" w:sz="0" w:space="0" w:color="auto"/>
                                                <w:right w:val="none" w:sz="0" w:space="0" w:color="auto"/>
                                              </w:divBdr>
                                              <w:divsChild>
                                                <w:div w:id="1115515520">
                                                  <w:marLeft w:val="0"/>
                                                  <w:marRight w:val="0"/>
                                                  <w:marTop w:val="0"/>
                                                  <w:marBottom w:val="0"/>
                                                  <w:divBdr>
                                                    <w:top w:val="none" w:sz="0" w:space="0" w:color="auto"/>
                                                    <w:left w:val="none" w:sz="0" w:space="0" w:color="auto"/>
                                                    <w:bottom w:val="none" w:sz="0" w:space="0" w:color="auto"/>
                                                    <w:right w:val="none" w:sz="0" w:space="0" w:color="auto"/>
                                                  </w:divBdr>
                                                </w:div>
                                                <w:div w:id="1134373456">
                                                  <w:marLeft w:val="0"/>
                                                  <w:marRight w:val="0"/>
                                                  <w:marTop w:val="0"/>
                                                  <w:marBottom w:val="0"/>
                                                  <w:divBdr>
                                                    <w:top w:val="none" w:sz="0" w:space="0" w:color="auto"/>
                                                    <w:left w:val="none" w:sz="0" w:space="0" w:color="auto"/>
                                                    <w:bottom w:val="none" w:sz="0" w:space="0" w:color="auto"/>
                                                    <w:right w:val="none" w:sz="0" w:space="0" w:color="auto"/>
                                                  </w:divBdr>
                                                  <w:divsChild>
                                                    <w:div w:id="735124320">
                                                      <w:marLeft w:val="0"/>
                                                      <w:marRight w:val="0"/>
                                                      <w:marTop w:val="0"/>
                                                      <w:marBottom w:val="0"/>
                                                      <w:divBdr>
                                                        <w:top w:val="none" w:sz="0" w:space="0" w:color="auto"/>
                                                        <w:left w:val="none" w:sz="0" w:space="0" w:color="auto"/>
                                                        <w:bottom w:val="none" w:sz="0" w:space="0" w:color="auto"/>
                                                        <w:right w:val="none" w:sz="0" w:space="0" w:color="auto"/>
                                                      </w:divBdr>
                                                      <w:divsChild>
                                                        <w:div w:id="18892922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105391">
                                                  <w:marLeft w:val="0"/>
                                                  <w:marRight w:val="0"/>
                                                  <w:marTop w:val="0"/>
                                                  <w:marBottom w:val="0"/>
                                                  <w:divBdr>
                                                    <w:top w:val="none" w:sz="0" w:space="0" w:color="auto"/>
                                                    <w:left w:val="none" w:sz="0" w:space="0" w:color="auto"/>
                                                    <w:bottom w:val="none" w:sz="0" w:space="0" w:color="auto"/>
                                                    <w:right w:val="none" w:sz="0" w:space="0" w:color="auto"/>
                                                  </w:divBdr>
                                                </w:div>
                                                <w:div w:id="1672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6907">
                                  <w:marLeft w:val="0"/>
                                  <w:marRight w:val="0"/>
                                  <w:marTop w:val="0"/>
                                  <w:marBottom w:val="0"/>
                                  <w:divBdr>
                                    <w:top w:val="none" w:sz="0" w:space="0" w:color="auto"/>
                                    <w:left w:val="none" w:sz="0" w:space="0" w:color="auto"/>
                                    <w:bottom w:val="single" w:sz="6" w:space="7" w:color="E1E8ED"/>
                                    <w:right w:val="none" w:sz="0" w:space="0" w:color="auto"/>
                                  </w:divBdr>
                                  <w:divsChild>
                                    <w:div w:id="1979408838">
                                      <w:marLeft w:val="0"/>
                                      <w:marRight w:val="0"/>
                                      <w:marTop w:val="0"/>
                                      <w:marBottom w:val="0"/>
                                      <w:divBdr>
                                        <w:top w:val="none" w:sz="0" w:space="0" w:color="auto"/>
                                        <w:left w:val="none" w:sz="0" w:space="0" w:color="auto"/>
                                        <w:bottom w:val="none" w:sz="0" w:space="0" w:color="auto"/>
                                        <w:right w:val="none" w:sz="0" w:space="0" w:color="auto"/>
                                      </w:divBdr>
                                      <w:divsChild>
                                        <w:div w:id="1015499304">
                                          <w:marLeft w:val="0"/>
                                          <w:marRight w:val="0"/>
                                          <w:marTop w:val="0"/>
                                          <w:marBottom w:val="0"/>
                                          <w:divBdr>
                                            <w:top w:val="none" w:sz="0" w:space="0" w:color="auto"/>
                                            <w:left w:val="none" w:sz="0" w:space="0" w:color="auto"/>
                                            <w:bottom w:val="none" w:sz="0" w:space="0" w:color="auto"/>
                                            <w:right w:val="none" w:sz="0" w:space="0" w:color="auto"/>
                                          </w:divBdr>
                                          <w:divsChild>
                                            <w:div w:id="2093576905">
                                              <w:marLeft w:val="0"/>
                                              <w:marRight w:val="0"/>
                                              <w:marTop w:val="75"/>
                                              <w:marBottom w:val="30"/>
                                              <w:divBdr>
                                                <w:top w:val="none" w:sz="0" w:space="0" w:color="auto"/>
                                                <w:left w:val="none" w:sz="0" w:space="0" w:color="auto"/>
                                                <w:bottom w:val="none" w:sz="0" w:space="0" w:color="auto"/>
                                                <w:right w:val="none" w:sz="0" w:space="0" w:color="auto"/>
                                              </w:divBdr>
                                              <w:divsChild>
                                                <w:div w:id="146629779">
                                                  <w:marLeft w:val="0"/>
                                                  <w:marRight w:val="0"/>
                                                  <w:marTop w:val="0"/>
                                                  <w:marBottom w:val="0"/>
                                                  <w:divBdr>
                                                    <w:top w:val="none" w:sz="0" w:space="0" w:color="auto"/>
                                                    <w:left w:val="none" w:sz="0" w:space="0" w:color="auto"/>
                                                    <w:bottom w:val="none" w:sz="0" w:space="0" w:color="auto"/>
                                                    <w:right w:val="none" w:sz="0" w:space="0" w:color="auto"/>
                                                  </w:divBdr>
                                                  <w:divsChild>
                                                    <w:div w:id="1303266582">
                                                      <w:marLeft w:val="0"/>
                                                      <w:marRight w:val="0"/>
                                                      <w:marTop w:val="0"/>
                                                      <w:marBottom w:val="0"/>
                                                      <w:divBdr>
                                                        <w:top w:val="none" w:sz="0" w:space="0" w:color="auto"/>
                                                        <w:left w:val="none" w:sz="0" w:space="0" w:color="auto"/>
                                                        <w:bottom w:val="none" w:sz="0" w:space="0" w:color="auto"/>
                                                        <w:right w:val="none" w:sz="0" w:space="0" w:color="auto"/>
                                                      </w:divBdr>
                                                      <w:divsChild>
                                                        <w:div w:id="855341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30150">
                                                  <w:marLeft w:val="0"/>
                                                  <w:marRight w:val="0"/>
                                                  <w:marTop w:val="0"/>
                                                  <w:marBottom w:val="0"/>
                                                  <w:divBdr>
                                                    <w:top w:val="none" w:sz="0" w:space="0" w:color="auto"/>
                                                    <w:left w:val="none" w:sz="0" w:space="0" w:color="auto"/>
                                                    <w:bottom w:val="none" w:sz="0" w:space="0" w:color="auto"/>
                                                    <w:right w:val="none" w:sz="0" w:space="0" w:color="auto"/>
                                                  </w:divBdr>
                                                </w:div>
                                                <w:div w:id="1399130682">
                                                  <w:marLeft w:val="0"/>
                                                  <w:marRight w:val="0"/>
                                                  <w:marTop w:val="0"/>
                                                  <w:marBottom w:val="0"/>
                                                  <w:divBdr>
                                                    <w:top w:val="none" w:sz="0" w:space="0" w:color="auto"/>
                                                    <w:left w:val="none" w:sz="0" w:space="0" w:color="auto"/>
                                                    <w:bottom w:val="none" w:sz="0" w:space="0" w:color="auto"/>
                                                    <w:right w:val="none" w:sz="0" w:space="0" w:color="auto"/>
                                                  </w:divBdr>
                                                </w:div>
                                                <w:div w:id="1675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39279">
                                  <w:marLeft w:val="0"/>
                                  <w:marRight w:val="0"/>
                                  <w:marTop w:val="0"/>
                                  <w:marBottom w:val="0"/>
                                  <w:divBdr>
                                    <w:top w:val="none" w:sz="0" w:space="0" w:color="auto"/>
                                    <w:left w:val="none" w:sz="0" w:space="0" w:color="auto"/>
                                    <w:bottom w:val="single" w:sz="6" w:space="7" w:color="E1E8ED"/>
                                    <w:right w:val="none" w:sz="0" w:space="0" w:color="auto"/>
                                  </w:divBdr>
                                  <w:divsChild>
                                    <w:div w:id="1550454042">
                                      <w:marLeft w:val="0"/>
                                      <w:marRight w:val="0"/>
                                      <w:marTop w:val="0"/>
                                      <w:marBottom w:val="0"/>
                                      <w:divBdr>
                                        <w:top w:val="none" w:sz="0" w:space="0" w:color="auto"/>
                                        <w:left w:val="none" w:sz="0" w:space="0" w:color="auto"/>
                                        <w:bottom w:val="none" w:sz="0" w:space="0" w:color="auto"/>
                                        <w:right w:val="none" w:sz="0" w:space="0" w:color="auto"/>
                                      </w:divBdr>
                                      <w:divsChild>
                                        <w:div w:id="532302253">
                                          <w:marLeft w:val="0"/>
                                          <w:marRight w:val="0"/>
                                          <w:marTop w:val="0"/>
                                          <w:marBottom w:val="0"/>
                                          <w:divBdr>
                                            <w:top w:val="none" w:sz="0" w:space="0" w:color="auto"/>
                                            <w:left w:val="none" w:sz="0" w:space="0" w:color="auto"/>
                                            <w:bottom w:val="none" w:sz="0" w:space="0" w:color="auto"/>
                                            <w:right w:val="none" w:sz="0" w:space="0" w:color="auto"/>
                                          </w:divBdr>
                                        </w:div>
                                        <w:div w:id="1604457559">
                                          <w:marLeft w:val="0"/>
                                          <w:marRight w:val="0"/>
                                          <w:marTop w:val="0"/>
                                          <w:marBottom w:val="0"/>
                                          <w:divBdr>
                                            <w:top w:val="none" w:sz="0" w:space="0" w:color="auto"/>
                                            <w:left w:val="none" w:sz="0" w:space="0" w:color="auto"/>
                                            <w:bottom w:val="none" w:sz="0" w:space="0" w:color="auto"/>
                                            <w:right w:val="none" w:sz="0" w:space="0" w:color="auto"/>
                                          </w:divBdr>
                                          <w:divsChild>
                                            <w:div w:id="1395154916">
                                              <w:marLeft w:val="0"/>
                                              <w:marRight w:val="0"/>
                                              <w:marTop w:val="75"/>
                                              <w:marBottom w:val="30"/>
                                              <w:divBdr>
                                                <w:top w:val="none" w:sz="0" w:space="0" w:color="auto"/>
                                                <w:left w:val="none" w:sz="0" w:space="0" w:color="auto"/>
                                                <w:bottom w:val="none" w:sz="0" w:space="0" w:color="auto"/>
                                                <w:right w:val="none" w:sz="0" w:space="0" w:color="auto"/>
                                              </w:divBdr>
                                              <w:divsChild>
                                                <w:div w:id="464661216">
                                                  <w:marLeft w:val="0"/>
                                                  <w:marRight w:val="0"/>
                                                  <w:marTop w:val="0"/>
                                                  <w:marBottom w:val="0"/>
                                                  <w:divBdr>
                                                    <w:top w:val="none" w:sz="0" w:space="0" w:color="auto"/>
                                                    <w:left w:val="none" w:sz="0" w:space="0" w:color="auto"/>
                                                    <w:bottom w:val="none" w:sz="0" w:space="0" w:color="auto"/>
                                                    <w:right w:val="none" w:sz="0" w:space="0" w:color="auto"/>
                                                  </w:divBdr>
                                                </w:div>
                                                <w:div w:id="799035785">
                                                  <w:marLeft w:val="0"/>
                                                  <w:marRight w:val="0"/>
                                                  <w:marTop w:val="0"/>
                                                  <w:marBottom w:val="0"/>
                                                  <w:divBdr>
                                                    <w:top w:val="none" w:sz="0" w:space="0" w:color="auto"/>
                                                    <w:left w:val="none" w:sz="0" w:space="0" w:color="auto"/>
                                                    <w:bottom w:val="none" w:sz="0" w:space="0" w:color="auto"/>
                                                    <w:right w:val="none" w:sz="0" w:space="0" w:color="auto"/>
                                                  </w:divBdr>
                                                </w:div>
                                                <w:div w:id="1176576982">
                                                  <w:marLeft w:val="0"/>
                                                  <w:marRight w:val="0"/>
                                                  <w:marTop w:val="0"/>
                                                  <w:marBottom w:val="0"/>
                                                  <w:divBdr>
                                                    <w:top w:val="none" w:sz="0" w:space="0" w:color="auto"/>
                                                    <w:left w:val="none" w:sz="0" w:space="0" w:color="auto"/>
                                                    <w:bottom w:val="none" w:sz="0" w:space="0" w:color="auto"/>
                                                    <w:right w:val="none" w:sz="0" w:space="0" w:color="auto"/>
                                                  </w:divBdr>
                                                  <w:divsChild>
                                                    <w:div w:id="1267036990">
                                                      <w:marLeft w:val="0"/>
                                                      <w:marRight w:val="0"/>
                                                      <w:marTop w:val="0"/>
                                                      <w:marBottom w:val="0"/>
                                                      <w:divBdr>
                                                        <w:top w:val="none" w:sz="0" w:space="0" w:color="auto"/>
                                                        <w:left w:val="none" w:sz="0" w:space="0" w:color="auto"/>
                                                        <w:bottom w:val="none" w:sz="0" w:space="0" w:color="auto"/>
                                                        <w:right w:val="none" w:sz="0" w:space="0" w:color="auto"/>
                                                      </w:divBdr>
                                                      <w:divsChild>
                                                        <w:div w:id="553467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551">
                                  <w:marLeft w:val="0"/>
                                  <w:marRight w:val="0"/>
                                  <w:marTop w:val="0"/>
                                  <w:marBottom w:val="0"/>
                                  <w:divBdr>
                                    <w:top w:val="none" w:sz="0" w:space="0" w:color="auto"/>
                                    <w:left w:val="none" w:sz="0" w:space="0" w:color="auto"/>
                                    <w:bottom w:val="single" w:sz="6" w:space="7" w:color="E1E8ED"/>
                                    <w:right w:val="none" w:sz="0" w:space="0" w:color="auto"/>
                                  </w:divBdr>
                                  <w:divsChild>
                                    <w:div w:id="1362509692">
                                      <w:marLeft w:val="0"/>
                                      <w:marRight w:val="0"/>
                                      <w:marTop w:val="0"/>
                                      <w:marBottom w:val="0"/>
                                      <w:divBdr>
                                        <w:top w:val="none" w:sz="0" w:space="0" w:color="auto"/>
                                        <w:left w:val="none" w:sz="0" w:space="0" w:color="auto"/>
                                        <w:bottom w:val="none" w:sz="0" w:space="0" w:color="auto"/>
                                        <w:right w:val="none" w:sz="0" w:space="0" w:color="auto"/>
                                      </w:divBdr>
                                      <w:divsChild>
                                        <w:div w:id="358893054">
                                          <w:marLeft w:val="0"/>
                                          <w:marRight w:val="0"/>
                                          <w:marTop w:val="0"/>
                                          <w:marBottom w:val="0"/>
                                          <w:divBdr>
                                            <w:top w:val="none" w:sz="0" w:space="0" w:color="auto"/>
                                            <w:left w:val="none" w:sz="0" w:space="0" w:color="auto"/>
                                            <w:bottom w:val="none" w:sz="0" w:space="0" w:color="auto"/>
                                            <w:right w:val="none" w:sz="0" w:space="0" w:color="auto"/>
                                          </w:divBdr>
                                          <w:divsChild>
                                            <w:div w:id="1751392279">
                                              <w:marLeft w:val="0"/>
                                              <w:marRight w:val="0"/>
                                              <w:marTop w:val="75"/>
                                              <w:marBottom w:val="30"/>
                                              <w:divBdr>
                                                <w:top w:val="none" w:sz="0" w:space="0" w:color="auto"/>
                                                <w:left w:val="none" w:sz="0" w:space="0" w:color="auto"/>
                                                <w:bottom w:val="none" w:sz="0" w:space="0" w:color="auto"/>
                                                <w:right w:val="none" w:sz="0" w:space="0" w:color="auto"/>
                                              </w:divBdr>
                                              <w:divsChild>
                                                <w:div w:id="828059274">
                                                  <w:marLeft w:val="0"/>
                                                  <w:marRight w:val="0"/>
                                                  <w:marTop w:val="0"/>
                                                  <w:marBottom w:val="0"/>
                                                  <w:divBdr>
                                                    <w:top w:val="none" w:sz="0" w:space="0" w:color="auto"/>
                                                    <w:left w:val="none" w:sz="0" w:space="0" w:color="auto"/>
                                                    <w:bottom w:val="none" w:sz="0" w:space="0" w:color="auto"/>
                                                    <w:right w:val="none" w:sz="0" w:space="0" w:color="auto"/>
                                                  </w:divBdr>
                                                </w:div>
                                                <w:div w:id="1427341163">
                                                  <w:marLeft w:val="0"/>
                                                  <w:marRight w:val="0"/>
                                                  <w:marTop w:val="0"/>
                                                  <w:marBottom w:val="0"/>
                                                  <w:divBdr>
                                                    <w:top w:val="none" w:sz="0" w:space="0" w:color="auto"/>
                                                    <w:left w:val="none" w:sz="0" w:space="0" w:color="auto"/>
                                                    <w:bottom w:val="none" w:sz="0" w:space="0" w:color="auto"/>
                                                    <w:right w:val="none" w:sz="0" w:space="0" w:color="auto"/>
                                                  </w:divBdr>
                                                  <w:divsChild>
                                                    <w:div w:id="2031637405">
                                                      <w:marLeft w:val="0"/>
                                                      <w:marRight w:val="0"/>
                                                      <w:marTop w:val="0"/>
                                                      <w:marBottom w:val="0"/>
                                                      <w:divBdr>
                                                        <w:top w:val="none" w:sz="0" w:space="0" w:color="auto"/>
                                                        <w:left w:val="none" w:sz="0" w:space="0" w:color="auto"/>
                                                        <w:bottom w:val="none" w:sz="0" w:space="0" w:color="auto"/>
                                                        <w:right w:val="none" w:sz="0" w:space="0" w:color="auto"/>
                                                      </w:divBdr>
                                                      <w:divsChild>
                                                        <w:div w:id="4785701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58592">
                                                  <w:marLeft w:val="0"/>
                                                  <w:marRight w:val="0"/>
                                                  <w:marTop w:val="0"/>
                                                  <w:marBottom w:val="0"/>
                                                  <w:divBdr>
                                                    <w:top w:val="none" w:sz="0" w:space="0" w:color="auto"/>
                                                    <w:left w:val="none" w:sz="0" w:space="0" w:color="auto"/>
                                                    <w:bottom w:val="none" w:sz="0" w:space="0" w:color="auto"/>
                                                    <w:right w:val="none" w:sz="0" w:space="0" w:color="auto"/>
                                                  </w:divBdr>
                                                </w:div>
                                                <w:div w:id="21012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5237">
                                  <w:marLeft w:val="0"/>
                                  <w:marRight w:val="0"/>
                                  <w:marTop w:val="0"/>
                                  <w:marBottom w:val="0"/>
                                  <w:divBdr>
                                    <w:top w:val="none" w:sz="0" w:space="0" w:color="auto"/>
                                    <w:left w:val="none" w:sz="0" w:space="0" w:color="auto"/>
                                    <w:bottom w:val="single" w:sz="6" w:space="7" w:color="E1E8ED"/>
                                    <w:right w:val="none" w:sz="0" w:space="0" w:color="auto"/>
                                  </w:divBdr>
                                  <w:divsChild>
                                    <w:div w:id="1541825120">
                                      <w:marLeft w:val="0"/>
                                      <w:marRight w:val="0"/>
                                      <w:marTop w:val="0"/>
                                      <w:marBottom w:val="0"/>
                                      <w:divBdr>
                                        <w:top w:val="none" w:sz="0" w:space="0" w:color="auto"/>
                                        <w:left w:val="none" w:sz="0" w:space="0" w:color="auto"/>
                                        <w:bottom w:val="none" w:sz="0" w:space="0" w:color="auto"/>
                                        <w:right w:val="none" w:sz="0" w:space="0" w:color="auto"/>
                                      </w:divBdr>
                                      <w:divsChild>
                                        <w:div w:id="489760104">
                                          <w:marLeft w:val="0"/>
                                          <w:marRight w:val="0"/>
                                          <w:marTop w:val="0"/>
                                          <w:marBottom w:val="0"/>
                                          <w:divBdr>
                                            <w:top w:val="none" w:sz="0" w:space="0" w:color="auto"/>
                                            <w:left w:val="none" w:sz="0" w:space="0" w:color="auto"/>
                                            <w:bottom w:val="none" w:sz="0" w:space="0" w:color="auto"/>
                                            <w:right w:val="none" w:sz="0" w:space="0" w:color="auto"/>
                                          </w:divBdr>
                                        </w:div>
                                        <w:div w:id="2145804844">
                                          <w:marLeft w:val="0"/>
                                          <w:marRight w:val="0"/>
                                          <w:marTop w:val="0"/>
                                          <w:marBottom w:val="0"/>
                                          <w:divBdr>
                                            <w:top w:val="none" w:sz="0" w:space="0" w:color="auto"/>
                                            <w:left w:val="none" w:sz="0" w:space="0" w:color="auto"/>
                                            <w:bottom w:val="none" w:sz="0" w:space="0" w:color="auto"/>
                                            <w:right w:val="none" w:sz="0" w:space="0" w:color="auto"/>
                                          </w:divBdr>
                                          <w:divsChild>
                                            <w:div w:id="2096246494">
                                              <w:marLeft w:val="0"/>
                                              <w:marRight w:val="0"/>
                                              <w:marTop w:val="75"/>
                                              <w:marBottom w:val="30"/>
                                              <w:divBdr>
                                                <w:top w:val="none" w:sz="0" w:space="0" w:color="auto"/>
                                                <w:left w:val="none" w:sz="0" w:space="0" w:color="auto"/>
                                                <w:bottom w:val="none" w:sz="0" w:space="0" w:color="auto"/>
                                                <w:right w:val="none" w:sz="0" w:space="0" w:color="auto"/>
                                              </w:divBdr>
                                              <w:divsChild>
                                                <w:div w:id="643121571">
                                                  <w:marLeft w:val="0"/>
                                                  <w:marRight w:val="0"/>
                                                  <w:marTop w:val="0"/>
                                                  <w:marBottom w:val="0"/>
                                                  <w:divBdr>
                                                    <w:top w:val="none" w:sz="0" w:space="0" w:color="auto"/>
                                                    <w:left w:val="none" w:sz="0" w:space="0" w:color="auto"/>
                                                    <w:bottom w:val="none" w:sz="0" w:space="0" w:color="auto"/>
                                                    <w:right w:val="none" w:sz="0" w:space="0" w:color="auto"/>
                                                  </w:divBdr>
                                                </w:div>
                                                <w:div w:id="729966268">
                                                  <w:marLeft w:val="0"/>
                                                  <w:marRight w:val="0"/>
                                                  <w:marTop w:val="0"/>
                                                  <w:marBottom w:val="0"/>
                                                  <w:divBdr>
                                                    <w:top w:val="none" w:sz="0" w:space="0" w:color="auto"/>
                                                    <w:left w:val="none" w:sz="0" w:space="0" w:color="auto"/>
                                                    <w:bottom w:val="none" w:sz="0" w:space="0" w:color="auto"/>
                                                    <w:right w:val="none" w:sz="0" w:space="0" w:color="auto"/>
                                                  </w:divBdr>
                                                </w:div>
                                                <w:div w:id="1390149895">
                                                  <w:marLeft w:val="0"/>
                                                  <w:marRight w:val="0"/>
                                                  <w:marTop w:val="0"/>
                                                  <w:marBottom w:val="0"/>
                                                  <w:divBdr>
                                                    <w:top w:val="none" w:sz="0" w:space="0" w:color="auto"/>
                                                    <w:left w:val="none" w:sz="0" w:space="0" w:color="auto"/>
                                                    <w:bottom w:val="none" w:sz="0" w:space="0" w:color="auto"/>
                                                    <w:right w:val="none" w:sz="0" w:space="0" w:color="auto"/>
                                                  </w:divBdr>
                                                  <w:divsChild>
                                                    <w:div w:id="484126318">
                                                      <w:marLeft w:val="0"/>
                                                      <w:marRight w:val="0"/>
                                                      <w:marTop w:val="0"/>
                                                      <w:marBottom w:val="0"/>
                                                      <w:divBdr>
                                                        <w:top w:val="none" w:sz="0" w:space="0" w:color="auto"/>
                                                        <w:left w:val="none" w:sz="0" w:space="0" w:color="auto"/>
                                                        <w:bottom w:val="none" w:sz="0" w:space="0" w:color="auto"/>
                                                        <w:right w:val="none" w:sz="0" w:space="0" w:color="auto"/>
                                                      </w:divBdr>
                                                      <w:divsChild>
                                                        <w:div w:id="936445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4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2785">
                                  <w:marLeft w:val="0"/>
                                  <w:marRight w:val="0"/>
                                  <w:marTop w:val="0"/>
                                  <w:marBottom w:val="0"/>
                                  <w:divBdr>
                                    <w:top w:val="none" w:sz="0" w:space="0" w:color="auto"/>
                                    <w:left w:val="none" w:sz="0" w:space="0" w:color="auto"/>
                                    <w:bottom w:val="single" w:sz="6" w:space="7" w:color="E1E8ED"/>
                                    <w:right w:val="none" w:sz="0" w:space="0" w:color="auto"/>
                                  </w:divBdr>
                                  <w:divsChild>
                                    <w:div w:id="15037859">
                                      <w:marLeft w:val="0"/>
                                      <w:marRight w:val="0"/>
                                      <w:marTop w:val="0"/>
                                      <w:marBottom w:val="0"/>
                                      <w:divBdr>
                                        <w:top w:val="none" w:sz="0" w:space="0" w:color="auto"/>
                                        <w:left w:val="none" w:sz="0" w:space="0" w:color="auto"/>
                                        <w:bottom w:val="none" w:sz="0" w:space="0" w:color="auto"/>
                                        <w:right w:val="none" w:sz="0" w:space="0" w:color="auto"/>
                                      </w:divBdr>
                                      <w:divsChild>
                                        <w:div w:id="105586473">
                                          <w:marLeft w:val="0"/>
                                          <w:marRight w:val="0"/>
                                          <w:marTop w:val="0"/>
                                          <w:marBottom w:val="0"/>
                                          <w:divBdr>
                                            <w:top w:val="none" w:sz="0" w:space="0" w:color="auto"/>
                                            <w:left w:val="none" w:sz="0" w:space="0" w:color="auto"/>
                                            <w:bottom w:val="none" w:sz="0" w:space="0" w:color="auto"/>
                                            <w:right w:val="none" w:sz="0" w:space="0" w:color="auto"/>
                                          </w:divBdr>
                                          <w:divsChild>
                                            <w:div w:id="1565723899">
                                              <w:marLeft w:val="0"/>
                                              <w:marRight w:val="0"/>
                                              <w:marTop w:val="75"/>
                                              <w:marBottom w:val="30"/>
                                              <w:divBdr>
                                                <w:top w:val="none" w:sz="0" w:space="0" w:color="auto"/>
                                                <w:left w:val="none" w:sz="0" w:space="0" w:color="auto"/>
                                                <w:bottom w:val="none" w:sz="0" w:space="0" w:color="auto"/>
                                                <w:right w:val="none" w:sz="0" w:space="0" w:color="auto"/>
                                              </w:divBdr>
                                              <w:divsChild>
                                                <w:div w:id="60715420">
                                                  <w:marLeft w:val="0"/>
                                                  <w:marRight w:val="0"/>
                                                  <w:marTop w:val="0"/>
                                                  <w:marBottom w:val="0"/>
                                                  <w:divBdr>
                                                    <w:top w:val="none" w:sz="0" w:space="0" w:color="auto"/>
                                                    <w:left w:val="none" w:sz="0" w:space="0" w:color="auto"/>
                                                    <w:bottom w:val="none" w:sz="0" w:space="0" w:color="auto"/>
                                                    <w:right w:val="none" w:sz="0" w:space="0" w:color="auto"/>
                                                  </w:divBdr>
                                                </w:div>
                                                <w:div w:id="500004836">
                                                  <w:marLeft w:val="0"/>
                                                  <w:marRight w:val="0"/>
                                                  <w:marTop w:val="0"/>
                                                  <w:marBottom w:val="0"/>
                                                  <w:divBdr>
                                                    <w:top w:val="none" w:sz="0" w:space="0" w:color="auto"/>
                                                    <w:left w:val="none" w:sz="0" w:space="0" w:color="auto"/>
                                                    <w:bottom w:val="none" w:sz="0" w:space="0" w:color="auto"/>
                                                    <w:right w:val="none" w:sz="0" w:space="0" w:color="auto"/>
                                                  </w:divBdr>
                                                </w:div>
                                                <w:div w:id="609505984">
                                                  <w:marLeft w:val="0"/>
                                                  <w:marRight w:val="0"/>
                                                  <w:marTop w:val="0"/>
                                                  <w:marBottom w:val="0"/>
                                                  <w:divBdr>
                                                    <w:top w:val="none" w:sz="0" w:space="0" w:color="auto"/>
                                                    <w:left w:val="none" w:sz="0" w:space="0" w:color="auto"/>
                                                    <w:bottom w:val="none" w:sz="0" w:space="0" w:color="auto"/>
                                                    <w:right w:val="none" w:sz="0" w:space="0" w:color="auto"/>
                                                  </w:divBdr>
                                                </w:div>
                                                <w:div w:id="2057730773">
                                                  <w:marLeft w:val="0"/>
                                                  <w:marRight w:val="0"/>
                                                  <w:marTop w:val="0"/>
                                                  <w:marBottom w:val="0"/>
                                                  <w:divBdr>
                                                    <w:top w:val="none" w:sz="0" w:space="0" w:color="auto"/>
                                                    <w:left w:val="none" w:sz="0" w:space="0" w:color="auto"/>
                                                    <w:bottom w:val="none" w:sz="0" w:space="0" w:color="auto"/>
                                                    <w:right w:val="none" w:sz="0" w:space="0" w:color="auto"/>
                                                  </w:divBdr>
                                                  <w:divsChild>
                                                    <w:div w:id="1846169862">
                                                      <w:marLeft w:val="0"/>
                                                      <w:marRight w:val="0"/>
                                                      <w:marTop w:val="0"/>
                                                      <w:marBottom w:val="0"/>
                                                      <w:divBdr>
                                                        <w:top w:val="none" w:sz="0" w:space="0" w:color="auto"/>
                                                        <w:left w:val="none" w:sz="0" w:space="0" w:color="auto"/>
                                                        <w:bottom w:val="none" w:sz="0" w:space="0" w:color="auto"/>
                                                        <w:right w:val="none" w:sz="0" w:space="0" w:color="auto"/>
                                                      </w:divBdr>
                                                      <w:divsChild>
                                                        <w:div w:id="573970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00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8178">
                                  <w:marLeft w:val="0"/>
                                  <w:marRight w:val="0"/>
                                  <w:marTop w:val="0"/>
                                  <w:marBottom w:val="0"/>
                                  <w:divBdr>
                                    <w:top w:val="none" w:sz="0" w:space="0" w:color="auto"/>
                                    <w:left w:val="none" w:sz="0" w:space="0" w:color="auto"/>
                                    <w:bottom w:val="single" w:sz="6" w:space="7" w:color="E1E8ED"/>
                                    <w:right w:val="none" w:sz="0" w:space="0" w:color="auto"/>
                                  </w:divBdr>
                                  <w:divsChild>
                                    <w:div w:id="754403901">
                                      <w:marLeft w:val="0"/>
                                      <w:marRight w:val="0"/>
                                      <w:marTop w:val="0"/>
                                      <w:marBottom w:val="0"/>
                                      <w:divBdr>
                                        <w:top w:val="none" w:sz="0" w:space="0" w:color="auto"/>
                                        <w:left w:val="none" w:sz="0" w:space="0" w:color="auto"/>
                                        <w:bottom w:val="none" w:sz="0" w:space="0" w:color="auto"/>
                                        <w:right w:val="none" w:sz="0" w:space="0" w:color="auto"/>
                                      </w:divBdr>
                                      <w:divsChild>
                                        <w:div w:id="1006904547">
                                          <w:marLeft w:val="0"/>
                                          <w:marRight w:val="0"/>
                                          <w:marTop w:val="0"/>
                                          <w:marBottom w:val="0"/>
                                          <w:divBdr>
                                            <w:top w:val="none" w:sz="0" w:space="0" w:color="auto"/>
                                            <w:left w:val="none" w:sz="0" w:space="0" w:color="auto"/>
                                            <w:bottom w:val="none" w:sz="0" w:space="0" w:color="auto"/>
                                            <w:right w:val="none" w:sz="0" w:space="0" w:color="auto"/>
                                          </w:divBdr>
                                          <w:divsChild>
                                            <w:div w:id="743600317">
                                              <w:marLeft w:val="0"/>
                                              <w:marRight w:val="0"/>
                                              <w:marTop w:val="75"/>
                                              <w:marBottom w:val="30"/>
                                              <w:divBdr>
                                                <w:top w:val="none" w:sz="0" w:space="0" w:color="auto"/>
                                                <w:left w:val="none" w:sz="0" w:space="0" w:color="auto"/>
                                                <w:bottom w:val="none" w:sz="0" w:space="0" w:color="auto"/>
                                                <w:right w:val="none" w:sz="0" w:space="0" w:color="auto"/>
                                              </w:divBdr>
                                              <w:divsChild>
                                                <w:div w:id="70474079">
                                                  <w:marLeft w:val="0"/>
                                                  <w:marRight w:val="0"/>
                                                  <w:marTop w:val="0"/>
                                                  <w:marBottom w:val="0"/>
                                                  <w:divBdr>
                                                    <w:top w:val="none" w:sz="0" w:space="0" w:color="auto"/>
                                                    <w:left w:val="none" w:sz="0" w:space="0" w:color="auto"/>
                                                    <w:bottom w:val="none" w:sz="0" w:space="0" w:color="auto"/>
                                                    <w:right w:val="none" w:sz="0" w:space="0" w:color="auto"/>
                                                  </w:divBdr>
                                                </w:div>
                                                <w:div w:id="861436521">
                                                  <w:marLeft w:val="0"/>
                                                  <w:marRight w:val="0"/>
                                                  <w:marTop w:val="0"/>
                                                  <w:marBottom w:val="0"/>
                                                  <w:divBdr>
                                                    <w:top w:val="none" w:sz="0" w:space="0" w:color="auto"/>
                                                    <w:left w:val="none" w:sz="0" w:space="0" w:color="auto"/>
                                                    <w:bottom w:val="none" w:sz="0" w:space="0" w:color="auto"/>
                                                    <w:right w:val="none" w:sz="0" w:space="0" w:color="auto"/>
                                                  </w:divBdr>
                                                </w:div>
                                                <w:div w:id="1651976536">
                                                  <w:marLeft w:val="0"/>
                                                  <w:marRight w:val="0"/>
                                                  <w:marTop w:val="0"/>
                                                  <w:marBottom w:val="0"/>
                                                  <w:divBdr>
                                                    <w:top w:val="none" w:sz="0" w:space="0" w:color="auto"/>
                                                    <w:left w:val="none" w:sz="0" w:space="0" w:color="auto"/>
                                                    <w:bottom w:val="none" w:sz="0" w:space="0" w:color="auto"/>
                                                    <w:right w:val="none" w:sz="0" w:space="0" w:color="auto"/>
                                                  </w:divBdr>
                                                  <w:divsChild>
                                                    <w:div w:id="436172067">
                                                      <w:marLeft w:val="0"/>
                                                      <w:marRight w:val="0"/>
                                                      <w:marTop w:val="0"/>
                                                      <w:marBottom w:val="0"/>
                                                      <w:divBdr>
                                                        <w:top w:val="none" w:sz="0" w:space="0" w:color="auto"/>
                                                        <w:left w:val="none" w:sz="0" w:space="0" w:color="auto"/>
                                                        <w:bottom w:val="none" w:sz="0" w:space="0" w:color="auto"/>
                                                        <w:right w:val="none" w:sz="0" w:space="0" w:color="auto"/>
                                                      </w:divBdr>
                                                      <w:divsChild>
                                                        <w:div w:id="123346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1685">
                                  <w:marLeft w:val="0"/>
                                  <w:marRight w:val="0"/>
                                  <w:marTop w:val="0"/>
                                  <w:marBottom w:val="0"/>
                                  <w:divBdr>
                                    <w:top w:val="none" w:sz="0" w:space="0" w:color="auto"/>
                                    <w:left w:val="none" w:sz="0" w:space="0" w:color="auto"/>
                                    <w:bottom w:val="single" w:sz="6" w:space="7" w:color="E1E8ED"/>
                                    <w:right w:val="none" w:sz="0" w:space="0" w:color="auto"/>
                                  </w:divBdr>
                                  <w:divsChild>
                                    <w:div w:id="996304277">
                                      <w:marLeft w:val="0"/>
                                      <w:marRight w:val="0"/>
                                      <w:marTop w:val="0"/>
                                      <w:marBottom w:val="0"/>
                                      <w:divBdr>
                                        <w:top w:val="none" w:sz="0" w:space="0" w:color="auto"/>
                                        <w:left w:val="none" w:sz="0" w:space="0" w:color="auto"/>
                                        <w:bottom w:val="none" w:sz="0" w:space="0" w:color="auto"/>
                                        <w:right w:val="none" w:sz="0" w:space="0" w:color="auto"/>
                                      </w:divBdr>
                                      <w:divsChild>
                                        <w:div w:id="1003778541">
                                          <w:marLeft w:val="0"/>
                                          <w:marRight w:val="0"/>
                                          <w:marTop w:val="0"/>
                                          <w:marBottom w:val="0"/>
                                          <w:divBdr>
                                            <w:top w:val="none" w:sz="0" w:space="0" w:color="auto"/>
                                            <w:left w:val="none" w:sz="0" w:space="0" w:color="auto"/>
                                            <w:bottom w:val="none" w:sz="0" w:space="0" w:color="auto"/>
                                            <w:right w:val="none" w:sz="0" w:space="0" w:color="auto"/>
                                          </w:divBdr>
                                          <w:divsChild>
                                            <w:div w:id="523132916">
                                              <w:marLeft w:val="0"/>
                                              <w:marRight w:val="0"/>
                                              <w:marTop w:val="75"/>
                                              <w:marBottom w:val="30"/>
                                              <w:divBdr>
                                                <w:top w:val="none" w:sz="0" w:space="0" w:color="auto"/>
                                                <w:left w:val="none" w:sz="0" w:space="0" w:color="auto"/>
                                                <w:bottom w:val="none" w:sz="0" w:space="0" w:color="auto"/>
                                                <w:right w:val="none" w:sz="0" w:space="0" w:color="auto"/>
                                              </w:divBdr>
                                              <w:divsChild>
                                                <w:div w:id="299458431">
                                                  <w:marLeft w:val="0"/>
                                                  <w:marRight w:val="0"/>
                                                  <w:marTop w:val="0"/>
                                                  <w:marBottom w:val="0"/>
                                                  <w:divBdr>
                                                    <w:top w:val="none" w:sz="0" w:space="0" w:color="auto"/>
                                                    <w:left w:val="none" w:sz="0" w:space="0" w:color="auto"/>
                                                    <w:bottom w:val="none" w:sz="0" w:space="0" w:color="auto"/>
                                                    <w:right w:val="none" w:sz="0" w:space="0" w:color="auto"/>
                                                  </w:divBdr>
                                                </w:div>
                                                <w:div w:id="526454688">
                                                  <w:marLeft w:val="0"/>
                                                  <w:marRight w:val="0"/>
                                                  <w:marTop w:val="0"/>
                                                  <w:marBottom w:val="0"/>
                                                  <w:divBdr>
                                                    <w:top w:val="none" w:sz="0" w:space="0" w:color="auto"/>
                                                    <w:left w:val="none" w:sz="0" w:space="0" w:color="auto"/>
                                                    <w:bottom w:val="none" w:sz="0" w:space="0" w:color="auto"/>
                                                    <w:right w:val="none" w:sz="0" w:space="0" w:color="auto"/>
                                                  </w:divBdr>
                                                </w:div>
                                                <w:div w:id="635987058">
                                                  <w:marLeft w:val="0"/>
                                                  <w:marRight w:val="0"/>
                                                  <w:marTop w:val="0"/>
                                                  <w:marBottom w:val="0"/>
                                                  <w:divBdr>
                                                    <w:top w:val="none" w:sz="0" w:space="0" w:color="auto"/>
                                                    <w:left w:val="none" w:sz="0" w:space="0" w:color="auto"/>
                                                    <w:bottom w:val="none" w:sz="0" w:space="0" w:color="auto"/>
                                                    <w:right w:val="none" w:sz="0" w:space="0" w:color="auto"/>
                                                  </w:divBdr>
                                                  <w:divsChild>
                                                    <w:div w:id="240287530">
                                                      <w:marLeft w:val="0"/>
                                                      <w:marRight w:val="0"/>
                                                      <w:marTop w:val="0"/>
                                                      <w:marBottom w:val="0"/>
                                                      <w:divBdr>
                                                        <w:top w:val="none" w:sz="0" w:space="0" w:color="auto"/>
                                                        <w:left w:val="none" w:sz="0" w:space="0" w:color="auto"/>
                                                        <w:bottom w:val="none" w:sz="0" w:space="0" w:color="auto"/>
                                                        <w:right w:val="none" w:sz="0" w:space="0" w:color="auto"/>
                                                      </w:divBdr>
                                                      <w:divsChild>
                                                        <w:div w:id="104163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53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00176">
                                  <w:marLeft w:val="0"/>
                                  <w:marRight w:val="0"/>
                                  <w:marTop w:val="0"/>
                                  <w:marBottom w:val="0"/>
                                  <w:divBdr>
                                    <w:top w:val="none" w:sz="0" w:space="0" w:color="auto"/>
                                    <w:left w:val="none" w:sz="0" w:space="0" w:color="auto"/>
                                    <w:bottom w:val="single" w:sz="6" w:space="7" w:color="E1E8ED"/>
                                    <w:right w:val="none" w:sz="0" w:space="0" w:color="auto"/>
                                  </w:divBdr>
                                  <w:divsChild>
                                    <w:div w:id="514460877">
                                      <w:marLeft w:val="0"/>
                                      <w:marRight w:val="0"/>
                                      <w:marTop w:val="0"/>
                                      <w:marBottom w:val="0"/>
                                      <w:divBdr>
                                        <w:top w:val="none" w:sz="0" w:space="0" w:color="auto"/>
                                        <w:left w:val="none" w:sz="0" w:space="0" w:color="auto"/>
                                        <w:bottom w:val="none" w:sz="0" w:space="0" w:color="auto"/>
                                        <w:right w:val="none" w:sz="0" w:space="0" w:color="auto"/>
                                      </w:divBdr>
                                      <w:divsChild>
                                        <w:div w:id="1136526897">
                                          <w:marLeft w:val="0"/>
                                          <w:marRight w:val="0"/>
                                          <w:marTop w:val="0"/>
                                          <w:marBottom w:val="0"/>
                                          <w:divBdr>
                                            <w:top w:val="none" w:sz="0" w:space="0" w:color="auto"/>
                                            <w:left w:val="none" w:sz="0" w:space="0" w:color="auto"/>
                                            <w:bottom w:val="none" w:sz="0" w:space="0" w:color="auto"/>
                                            <w:right w:val="none" w:sz="0" w:space="0" w:color="auto"/>
                                          </w:divBdr>
                                        </w:div>
                                        <w:div w:id="1387411864">
                                          <w:marLeft w:val="0"/>
                                          <w:marRight w:val="0"/>
                                          <w:marTop w:val="0"/>
                                          <w:marBottom w:val="0"/>
                                          <w:divBdr>
                                            <w:top w:val="none" w:sz="0" w:space="0" w:color="auto"/>
                                            <w:left w:val="none" w:sz="0" w:space="0" w:color="auto"/>
                                            <w:bottom w:val="none" w:sz="0" w:space="0" w:color="auto"/>
                                            <w:right w:val="none" w:sz="0" w:space="0" w:color="auto"/>
                                          </w:divBdr>
                                          <w:divsChild>
                                            <w:div w:id="1118718059">
                                              <w:marLeft w:val="0"/>
                                              <w:marRight w:val="0"/>
                                              <w:marTop w:val="75"/>
                                              <w:marBottom w:val="30"/>
                                              <w:divBdr>
                                                <w:top w:val="none" w:sz="0" w:space="0" w:color="auto"/>
                                                <w:left w:val="none" w:sz="0" w:space="0" w:color="auto"/>
                                                <w:bottom w:val="none" w:sz="0" w:space="0" w:color="auto"/>
                                                <w:right w:val="none" w:sz="0" w:space="0" w:color="auto"/>
                                              </w:divBdr>
                                              <w:divsChild>
                                                <w:div w:id="208685856">
                                                  <w:marLeft w:val="0"/>
                                                  <w:marRight w:val="0"/>
                                                  <w:marTop w:val="0"/>
                                                  <w:marBottom w:val="0"/>
                                                  <w:divBdr>
                                                    <w:top w:val="none" w:sz="0" w:space="0" w:color="auto"/>
                                                    <w:left w:val="none" w:sz="0" w:space="0" w:color="auto"/>
                                                    <w:bottom w:val="none" w:sz="0" w:space="0" w:color="auto"/>
                                                    <w:right w:val="none" w:sz="0" w:space="0" w:color="auto"/>
                                                  </w:divBdr>
                                                </w:div>
                                                <w:div w:id="494804675">
                                                  <w:marLeft w:val="0"/>
                                                  <w:marRight w:val="0"/>
                                                  <w:marTop w:val="0"/>
                                                  <w:marBottom w:val="0"/>
                                                  <w:divBdr>
                                                    <w:top w:val="none" w:sz="0" w:space="0" w:color="auto"/>
                                                    <w:left w:val="none" w:sz="0" w:space="0" w:color="auto"/>
                                                    <w:bottom w:val="none" w:sz="0" w:space="0" w:color="auto"/>
                                                    <w:right w:val="none" w:sz="0" w:space="0" w:color="auto"/>
                                                  </w:divBdr>
                                                  <w:divsChild>
                                                    <w:div w:id="1073552447">
                                                      <w:marLeft w:val="0"/>
                                                      <w:marRight w:val="0"/>
                                                      <w:marTop w:val="0"/>
                                                      <w:marBottom w:val="0"/>
                                                      <w:divBdr>
                                                        <w:top w:val="none" w:sz="0" w:space="0" w:color="auto"/>
                                                        <w:left w:val="none" w:sz="0" w:space="0" w:color="auto"/>
                                                        <w:bottom w:val="none" w:sz="0" w:space="0" w:color="auto"/>
                                                        <w:right w:val="none" w:sz="0" w:space="0" w:color="auto"/>
                                                      </w:divBdr>
                                                      <w:divsChild>
                                                        <w:div w:id="508756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9078067">
                                                  <w:marLeft w:val="0"/>
                                                  <w:marRight w:val="0"/>
                                                  <w:marTop w:val="0"/>
                                                  <w:marBottom w:val="0"/>
                                                  <w:divBdr>
                                                    <w:top w:val="none" w:sz="0" w:space="0" w:color="auto"/>
                                                    <w:left w:val="none" w:sz="0" w:space="0" w:color="auto"/>
                                                    <w:bottom w:val="none" w:sz="0" w:space="0" w:color="auto"/>
                                                    <w:right w:val="none" w:sz="0" w:space="0" w:color="auto"/>
                                                  </w:divBdr>
                                                </w:div>
                                                <w:div w:id="12851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20575">
                                  <w:marLeft w:val="0"/>
                                  <w:marRight w:val="0"/>
                                  <w:marTop w:val="0"/>
                                  <w:marBottom w:val="0"/>
                                  <w:divBdr>
                                    <w:top w:val="none" w:sz="0" w:space="0" w:color="auto"/>
                                    <w:left w:val="none" w:sz="0" w:space="0" w:color="auto"/>
                                    <w:bottom w:val="single" w:sz="6" w:space="7" w:color="E1E8ED"/>
                                    <w:right w:val="none" w:sz="0" w:space="0" w:color="auto"/>
                                  </w:divBdr>
                                  <w:divsChild>
                                    <w:div w:id="370425477">
                                      <w:marLeft w:val="0"/>
                                      <w:marRight w:val="0"/>
                                      <w:marTop w:val="0"/>
                                      <w:marBottom w:val="0"/>
                                      <w:divBdr>
                                        <w:top w:val="none" w:sz="0" w:space="0" w:color="auto"/>
                                        <w:left w:val="none" w:sz="0" w:space="0" w:color="auto"/>
                                        <w:bottom w:val="none" w:sz="0" w:space="0" w:color="auto"/>
                                        <w:right w:val="none" w:sz="0" w:space="0" w:color="auto"/>
                                      </w:divBdr>
                                      <w:divsChild>
                                        <w:div w:id="448745036">
                                          <w:marLeft w:val="0"/>
                                          <w:marRight w:val="0"/>
                                          <w:marTop w:val="0"/>
                                          <w:marBottom w:val="0"/>
                                          <w:divBdr>
                                            <w:top w:val="none" w:sz="0" w:space="0" w:color="auto"/>
                                            <w:left w:val="none" w:sz="0" w:space="0" w:color="auto"/>
                                            <w:bottom w:val="none" w:sz="0" w:space="0" w:color="auto"/>
                                            <w:right w:val="none" w:sz="0" w:space="0" w:color="auto"/>
                                          </w:divBdr>
                                        </w:div>
                                        <w:div w:id="509872613">
                                          <w:marLeft w:val="0"/>
                                          <w:marRight w:val="0"/>
                                          <w:marTop w:val="0"/>
                                          <w:marBottom w:val="0"/>
                                          <w:divBdr>
                                            <w:top w:val="none" w:sz="0" w:space="0" w:color="auto"/>
                                            <w:left w:val="none" w:sz="0" w:space="0" w:color="auto"/>
                                            <w:bottom w:val="none" w:sz="0" w:space="0" w:color="auto"/>
                                            <w:right w:val="none" w:sz="0" w:space="0" w:color="auto"/>
                                          </w:divBdr>
                                          <w:divsChild>
                                            <w:div w:id="1520315930">
                                              <w:marLeft w:val="0"/>
                                              <w:marRight w:val="0"/>
                                              <w:marTop w:val="75"/>
                                              <w:marBottom w:val="30"/>
                                              <w:divBdr>
                                                <w:top w:val="none" w:sz="0" w:space="0" w:color="auto"/>
                                                <w:left w:val="none" w:sz="0" w:space="0" w:color="auto"/>
                                                <w:bottom w:val="none" w:sz="0" w:space="0" w:color="auto"/>
                                                <w:right w:val="none" w:sz="0" w:space="0" w:color="auto"/>
                                              </w:divBdr>
                                              <w:divsChild>
                                                <w:div w:id="26806356">
                                                  <w:marLeft w:val="0"/>
                                                  <w:marRight w:val="0"/>
                                                  <w:marTop w:val="0"/>
                                                  <w:marBottom w:val="0"/>
                                                  <w:divBdr>
                                                    <w:top w:val="none" w:sz="0" w:space="0" w:color="auto"/>
                                                    <w:left w:val="none" w:sz="0" w:space="0" w:color="auto"/>
                                                    <w:bottom w:val="none" w:sz="0" w:space="0" w:color="auto"/>
                                                    <w:right w:val="none" w:sz="0" w:space="0" w:color="auto"/>
                                                  </w:divBdr>
                                                </w:div>
                                                <w:div w:id="1458717107">
                                                  <w:marLeft w:val="0"/>
                                                  <w:marRight w:val="0"/>
                                                  <w:marTop w:val="0"/>
                                                  <w:marBottom w:val="0"/>
                                                  <w:divBdr>
                                                    <w:top w:val="none" w:sz="0" w:space="0" w:color="auto"/>
                                                    <w:left w:val="none" w:sz="0" w:space="0" w:color="auto"/>
                                                    <w:bottom w:val="none" w:sz="0" w:space="0" w:color="auto"/>
                                                    <w:right w:val="none" w:sz="0" w:space="0" w:color="auto"/>
                                                  </w:divBdr>
                                                </w:div>
                                                <w:div w:id="1859584449">
                                                  <w:marLeft w:val="0"/>
                                                  <w:marRight w:val="0"/>
                                                  <w:marTop w:val="0"/>
                                                  <w:marBottom w:val="0"/>
                                                  <w:divBdr>
                                                    <w:top w:val="none" w:sz="0" w:space="0" w:color="auto"/>
                                                    <w:left w:val="none" w:sz="0" w:space="0" w:color="auto"/>
                                                    <w:bottom w:val="none" w:sz="0" w:space="0" w:color="auto"/>
                                                    <w:right w:val="none" w:sz="0" w:space="0" w:color="auto"/>
                                                  </w:divBdr>
                                                  <w:divsChild>
                                                    <w:div w:id="89937141">
                                                      <w:marLeft w:val="0"/>
                                                      <w:marRight w:val="0"/>
                                                      <w:marTop w:val="0"/>
                                                      <w:marBottom w:val="0"/>
                                                      <w:divBdr>
                                                        <w:top w:val="none" w:sz="0" w:space="0" w:color="auto"/>
                                                        <w:left w:val="none" w:sz="0" w:space="0" w:color="auto"/>
                                                        <w:bottom w:val="none" w:sz="0" w:space="0" w:color="auto"/>
                                                        <w:right w:val="none" w:sz="0" w:space="0" w:color="auto"/>
                                                      </w:divBdr>
                                                      <w:divsChild>
                                                        <w:div w:id="63991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0899">
                                  <w:marLeft w:val="0"/>
                                  <w:marRight w:val="0"/>
                                  <w:marTop w:val="0"/>
                                  <w:marBottom w:val="0"/>
                                  <w:divBdr>
                                    <w:top w:val="none" w:sz="0" w:space="0" w:color="auto"/>
                                    <w:left w:val="none" w:sz="0" w:space="0" w:color="auto"/>
                                    <w:bottom w:val="single" w:sz="6" w:space="7" w:color="E1E8ED"/>
                                    <w:right w:val="none" w:sz="0" w:space="0" w:color="auto"/>
                                  </w:divBdr>
                                  <w:divsChild>
                                    <w:div w:id="1979988036">
                                      <w:marLeft w:val="0"/>
                                      <w:marRight w:val="0"/>
                                      <w:marTop w:val="0"/>
                                      <w:marBottom w:val="0"/>
                                      <w:divBdr>
                                        <w:top w:val="none" w:sz="0" w:space="0" w:color="auto"/>
                                        <w:left w:val="none" w:sz="0" w:space="0" w:color="auto"/>
                                        <w:bottom w:val="none" w:sz="0" w:space="0" w:color="auto"/>
                                        <w:right w:val="none" w:sz="0" w:space="0" w:color="auto"/>
                                      </w:divBdr>
                                      <w:divsChild>
                                        <w:div w:id="530725825">
                                          <w:marLeft w:val="0"/>
                                          <w:marRight w:val="0"/>
                                          <w:marTop w:val="0"/>
                                          <w:marBottom w:val="0"/>
                                          <w:divBdr>
                                            <w:top w:val="none" w:sz="0" w:space="0" w:color="auto"/>
                                            <w:left w:val="none" w:sz="0" w:space="0" w:color="auto"/>
                                            <w:bottom w:val="none" w:sz="0" w:space="0" w:color="auto"/>
                                            <w:right w:val="none" w:sz="0" w:space="0" w:color="auto"/>
                                          </w:divBdr>
                                          <w:divsChild>
                                            <w:div w:id="17314910">
                                              <w:marLeft w:val="0"/>
                                              <w:marRight w:val="0"/>
                                              <w:marTop w:val="75"/>
                                              <w:marBottom w:val="30"/>
                                              <w:divBdr>
                                                <w:top w:val="none" w:sz="0" w:space="0" w:color="auto"/>
                                                <w:left w:val="none" w:sz="0" w:space="0" w:color="auto"/>
                                                <w:bottom w:val="none" w:sz="0" w:space="0" w:color="auto"/>
                                                <w:right w:val="none" w:sz="0" w:space="0" w:color="auto"/>
                                              </w:divBdr>
                                              <w:divsChild>
                                                <w:div w:id="404450211">
                                                  <w:marLeft w:val="0"/>
                                                  <w:marRight w:val="0"/>
                                                  <w:marTop w:val="0"/>
                                                  <w:marBottom w:val="0"/>
                                                  <w:divBdr>
                                                    <w:top w:val="none" w:sz="0" w:space="0" w:color="auto"/>
                                                    <w:left w:val="none" w:sz="0" w:space="0" w:color="auto"/>
                                                    <w:bottom w:val="none" w:sz="0" w:space="0" w:color="auto"/>
                                                    <w:right w:val="none" w:sz="0" w:space="0" w:color="auto"/>
                                                  </w:divBdr>
                                                </w:div>
                                                <w:div w:id="658002713">
                                                  <w:marLeft w:val="0"/>
                                                  <w:marRight w:val="0"/>
                                                  <w:marTop w:val="0"/>
                                                  <w:marBottom w:val="0"/>
                                                  <w:divBdr>
                                                    <w:top w:val="none" w:sz="0" w:space="0" w:color="auto"/>
                                                    <w:left w:val="none" w:sz="0" w:space="0" w:color="auto"/>
                                                    <w:bottom w:val="none" w:sz="0" w:space="0" w:color="auto"/>
                                                    <w:right w:val="none" w:sz="0" w:space="0" w:color="auto"/>
                                                  </w:divBdr>
                                                </w:div>
                                                <w:div w:id="1209151728">
                                                  <w:marLeft w:val="0"/>
                                                  <w:marRight w:val="0"/>
                                                  <w:marTop w:val="0"/>
                                                  <w:marBottom w:val="0"/>
                                                  <w:divBdr>
                                                    <w:top w:val="none" w:sz="0" w:space="0" w:color="auto"/>
                                                    <w:left w:val="none" w:sz="0" w:space="0" w:color="auto"/>
                                                    <w:bottom w:val="none" w:sz="0" w:space="0" w:color="auto"/>
                                                    <w:right w:val="none" w:sz="0" w:space="0" w:color="auto"/>
                                                  </w:divBdr>
                                                  <w:divsChild>
                                                    <w:div w:id="809908844">
                                                      <w:marLeft w:val="0"/>
                                                      <w:marRight w:val="0"/>
                                                      <w:marTop w:val="0"/>
                                                      <w:marBottom w:val="0"/>
                                                      <w:divBdr>
                                                        <w:top w:val="none" w:sz="0" w:space="0" w:color="auto"/>
                                                        <w:left w:val="none" w:sz="0" w:space="0" w:color="auto"/>
                                                        <w:bottom w:val="none" w:sz="0" w:space="0" w:color="auto"/>
                                                        <w:right w:val="none" w:sz="0" w:space="0" w:color="auto"/>
                                                      </w:divBdr>
                                                      <w:divsChild>
                                                        <w:div w:id="499471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609">
                                  <w:marLeft w:val="0"/>
                                  <w:marRight w:val="0"/>
                                  <w:marTop w:val="0"/>
                                  <w:marBottom w:val="0"/>
                                  <w:divBdr>
                                    <w:top w:val="none" w:sz="0" w:space="0" w:color="auto"/>
                                    <w:left w:val="none" w:sz="0" w:space="0" w:color="auto"/>
                                    <w:bottom w:val="single" w:sz="6" w:space="7" w:color="E1E8ED"/>
                                    <w:right w:val="none" w:sz="0" w:space="0" w:color="auto"/>
                                  </w:divBdr>
                                  <w:divsChild>
                                    <w:div w:id="1821727641">
                                      <w:marLeft w:val="0"/>
                                      <w:marRight w:val="0"/>
                                      <w:marTop w:val="0"/>
                                      <w:marBottom w:val="0"/>
                                      <w:divBdr>
                                        <w:top w:val="none" w:sz="0" w:space="0" w:color="auto"/>
                                        <w:left w:val="none" w:sz="0" w:space="0" w:color="auto"/>
                                        <w:bottom w:val="none" w:sz="0" w:space="0" w:color="auto"/>
                                        <w:right w:val="none" w:sz="0" w:space="0" w:color="auto"/>
                                      </w:divBdr>
                                      <w:divsChild>
                                        <w:div w:id="147989202">
                                          <w:marLeft w:val="0"/>
                                          <w:marRight w:val="0"/>
                                          <w:marTop w:val="0"/>
                                          <w:marBottom w:val="0"/>
                                          <w:divBdr>
                                            <w:top w:val="none" w:sz="0" w:space="0" w:color="auto"/>
                                            <w:left w:val="none" w:sz="0" w:space="0" w:color="auto"/>
                                            <w:bottom w:val="none" w:sz="0" w:space="0" w:color="auto"/>
                                            <w:right w:val="none" w:sz="0" w:space="0" w:color="auto"/>
                                          </w:divBdr>
                                          <w:divsChild>
                                            <w:div w:id="16280197">
                                              <w:marLeft w:val="0"/>
                                              <w:marRight w:val="0"/>
                                              <w:marTop w:val="75"/>
                                              <w:marBottom w:val="30"/>
                                              <w:divBdr>
                                                <w:top w:val="none" w:sz="0" w:space="0" w:color="auto"/>
                                                <w:left w:val="none" w:sz="0" w:space="0" w:color="auto"/>
                                                <w:bottom w:val="none" w:sz="0" w:space="0" w:color="auto"/>
                                                <w:right w:val="none" w:sz="0" w:space="0" w:color="auto"/>
                                              </w:divBdr>
                                              <w:divsChild>
                                                <w:div w:id="736517600">
                                                  <w:marLeft w:val="0"/>
                                                  <w:marRight w:val="0"/>
                                                  <w:marTop w:val="0"/>
                                                  <w:marBottom w:val="0"/>
                                                  <w:divBdr>
                                                    <w:top w:val="none" w:sz="0" w:space="0" w:color="auto"/>
                                                    <w:left w:val="none" w:sz="0" w:space="0" w:color="auto"/>
                                                    <w:bottom w:val="none" w:sz="0" w:space="0" w:color="auto"/>
                                                    <w:right w:val="none" w:sz="0" w:space="0" w:color="auto"/>
                                                  </w:divBdr>
                                                </w:div>
                                                <w:div w:id="946353229">
                                                  <w:marLeft w:val="0"/>
                                                  <w:marRight w:val="0"/>
                                                  <w:marTop w:val="0"/>
                                                  <w:marBottom w:val="0"/>
                                                  <w:divBdr>
                                                    <w:top w:val="none" w:sz="0" w:space="0" w:color="auto"/>
                                                    <w:left w:val="none" w:sz="0" w:space="0" w:color="auto"/>
                                                    <w:bottom w:val="none" w:sz="0" w:space="0" w:color="auto"/>
                                                    <w:right w:val="none" w:sz="0" w:space="0" w:color="auto"/>
                                                  </w:divBdr>
                                                  <w:divsChild>
                                                    <w:div w:id="2116048627">
                                                      <w:marLeft w:val="0"/>
                                                      <w:marRight w:val="0"/>
                                                      <w:marTop w:val="0"/>
                                                      <w:marBottom w:val="0"/>
                                                      <w:divBdr>
                                                        <w:top w:val="none" w:sz="0" w:space="0" w:color="auto"/>
                                                        <w:left w:val="none" w:sz="0" w:space="0" w:color="auto"/>
                                                        <w:bottom w:val="none" w:sz="0" w:space="0" w:color="auto"/>
                                                        <w:right w:val="none" w:sz="0" w:space="0" w:color="auto"/>
                                                      </w:divBdr>
                                                      <w:divsChild>
                                                        <w:div w:id="18501761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6005900">
                                                  <w:marLeft w:val="0"/>
                                                  <w:marRight w:val="0"/>
                                                  <w:marTop w:val="0"/>
                                                  <w:marBottom w:val="0"/>
                                                  <w:divBdr>
                                                    <w:top w:val="none" w:sz="0" w:space="0" w:color="auto"/>
                                                    <w:left w:val="none" w:sz="0" w:space="0" w:color="auto"/>
                                                    <w:bottom w:val="none" w:sz="0" w:space="0" w:color="auto"/>
                                                    <w:right w:val="none" w:sz="0" w:space="0" w:color="auto"/>
                                                  </w:divBdr>
                                                </w:div>
                                                <w:div w:id="1378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7852">
                                  <w:marLeft w:val="0"/>
                                  <w:marRight w:val="0"/>
                                  <w:marTop w:val="0"/>
                                  <w:marBottom w:val="0"/>
                                  <w:divBdr>
                                    <w:top w:val="none" w:sz="0" w:space="0" w:color="auto"/>
                                    <w:left w:val="none" w:sz="0" w:space="0" w:color="auto"/>
                                    <w:bottom w:val="single" w:sz="6" w:space="7" w:color="E1E8ED"/>
                                    <w:right w:val="none" w:sz="0" w:space="0" w:color="auto"/>
                                  </w:divBdr>
                                  <w:divsChild>
                                    <w:div w:id="1184787344">
                                      <w:marLeft w:val="0"/>
                                      <w:marRight w:val="0"/>
                                      <w:marTop w:val="0"/>
                                      <w:marBottom w:val="0"/>
                                      <w:divBdr>
                                        <w:top w:val="none" w:sz="0" w:space="0" w:color="auto"/>
                                        <w:left w:val="none" w:sz="0" w:space="0" w:color="auto"/>
                                        <w:bottom w:val="none" w:sz="0" w:space="0" w:color="auto"/>
                                        <w:right w:val="none" w:sz="0" w:space="0" w:color="auto"/>
                                      </w:divBdr>
                                      <w:divsChild>
                                        <w:div w:id="1021055316">
                                          <w:marLeft w:val="0"/>
                                          <w:marRight w:val="0"/>
                                          <w:marTop w:val="0"/>
                                          <w:marBottom w:val="0"/>
                                          <w:divBdr>
                                            <w:top w:val="none" w:sz="0" w:space="0" w:color="auto"/>
                                            <w:left w:val="none" w:sz="0" w:space="0" w:color="auto"/>
                                            <w:bottom w:val="none" w:sz="0" w:space="0" w:color="auto"/>
                                            <w:right w:val="none" w:sz="0" w:space="0" w:color="auto"/>
                                          </w:divBdr>
                                          <w:divsChild>
                                            <w:div w:id="1123579714">
                                              <w:marLeft w:val="0"/>
                                              <w:marRight w:val="0"/>
                                              <w:marTop w:val="75"/>
                                              <w:marBottom w:val="30"/>
                                              <w:divBdr>
                                                <w:top w:val="none" w:sz="0" w:space="0" w:color="auto"/>
                                                <w:left w:val="none" w:sz="0" w:space="0" w:color="auto"/>
                                                <w:bottom w:val="none" w:sz="0" w:space="0" w:color="auto"/>
                                                <w:right w:val="none" w:sz="0" w:space="0" w:color="auto"/>
                                              </w:divBdr>
                                              <w:divsChild>
                                                <w:div w:id="108790978">
                                                  <w:marLeft w:val="0"/>
                                                  <w:marRight w:val="0"/>
                                                  <w:marTop w:val="0"/>
                                                  <w:marBottom w:val="0"/>
                                                  <w:divBdr>
                                                    <w:top w:val="none" w:sz="0" w:space="0" w:color="auto"/>
                                                    <w:left w:val="none" w:sz="0" w:space="0" w:color="auto"/>
                                                    <w:bottom w:val="none" w:sz="0" w:space="0" w:color="auto"/>
                                                    <w:right w:val="none" w:sz="0" w:space="0" w:color="auto"/>
                                                  </w:divBdr>
                                                </w:div>
                                                <w:div w:id="337192069">
                                                  <w:marLeft w:val="0"/>
                                                  <w:marRight w:val="0"/>
                                                  <w:marTop w:val="0"/>
                                                  <w:marBottom w:val="0"/>
                                                  <w:divBdr>
                                                    <w:top w:val="none" w:sz="0" w:space="0" w:color="auto"/>
                                                    <w:left w:val="none" w:sz="0" w:space="0" w:color="auto"/>
                                                    <w:bottom w:val="none" w:sz="0" w:space="0" w:color="auto"/>
                                                    <w:right w:val="none" w:sz="0" w:space="0" w:color="auto"/>
                                                  </w:divBdr>
                                                </w:div>
                                                <w:div w:id="1824811703">
                                                  <w:marLeft w:val="0"/>
                                                  <w:marRight w:val="0"/>
                                                  <w:marTop w:val="0"/>
                                                  <w:marBottom w:val="0"/>
                                                  <w:divBdr>
                                                    <w:top w:val="none" w:sz="0" w:space="0" w:color="auto"/>
                                                    <w:left w:val="none" w:sz="0" w:space="0" w:color="auto"/>
                                                    <w:bottom w:val="none" w:sz="0" w:space="0" w:color="auto"/>
                                                    <w:right w:val="none" w:sz="0" w:space="0" w:color="auto"/>
                                                  </w:divBdr>
                                                </w:div>
                                                <w:div w:id="1996059117">
                                                  <w:marLeft w:val="0"/>
                                                  <w:marRight w:val="0"/>
                                                  <w:marTop w:val="0"/>
                                                  <w:marBottom w:val="0"/>
                                                  <w:divBdr>
                                                    <w:top w:val="none" w:sz="0" w:space="0" w:color="auto"/>
                                                    <w:left w:val="none" w:sz="0" w:space="0" w:color="auto"/>
                                                    <w:bottom w:val="none" w:sz="0" w:space="0" w:color="auto"/>
                                                    <w:right w:val="none" w:sz="0" w:space="0" w:color="auto"/>
                                                  </w:divBdr>
                                                  <w:divsChild>
                                                    <w:div w:id="55591366">
                                                      <w:marLeft w:val="0"/>
                                                      <w:marRight w:val="0"/>
                                                      <w:marTop w:val="0"/>
                                                      <w:marBottom w:val="0"/>
                                                      <w:divBdr>
                                                        <w:top w:val="none" w:sz="0" w:space="0" w:color="auto"/>
                                                        <w:left w:val="none" w:sz="0" w:space="0" w:color="auto"/>
                                                        <w:bottom w:val="none" w:sz="0" w:space="0" w:color="auto"/>
                                                        <w:right w:val="none" w:sz="0" w:space="0" w:color="auto"/>
                                                      </w:divBdr>
                                                      <w:divsChild>
                                                        <w:div w:id="201477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9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938">
                                  <w:marLeft w:val="0"/>
                                  <w:marRight w:val="0"/>
                                  <w:marTop w:val="0"/>
                                  <w:marBottom w:val="0"/>
                                  <w:divBdr>
                                    <w:top w:val="none" w:sz="0" w:space="0" w:color="auto"/>
                                    <w:left w:val="none" w:sz="0" w:space="0" w:color="auto"/>
                                    <w:bottom w:val="single" w:sz="6" w:space="7" w:color="E1E8ED"/>
                                    <w:right w:val="none" w:sz="0" w:space="0" w:color="auto"/>
                                  </w:divBdr>
                                  <w:divsChild>
                                    <w:div w:id="594703959">
                                      <w:marLeft w:val="0"/>
                                      <w:marRight w:val="0"/>
                                      <w:marTop w:val="0"/>
                                      <w:marBottom w:val="0"/>
                                      <w:divBdr>
                                        <w:top w:val="none" w:sz="0" w:space="0" w:color="auto"/>
                                        <w:left w:val="none" w:sz="0" w:space="0" w:color="auto"/>
                                        <w:bottom w:val="none" w:sz="0" w:space="0" w:color="auto"/>
                                        <w:right w:val="none" w:sz="0" w:space="0" w:color="auto"/>
                                      </w:divBdr>
                                      <w:divsChild>
                                        <w:div w:id="88234308">
                                          <w:marLeft w:val="0"/>
                                          <w:marRight w:val="0"/>
                                          <w:marTop w:val="0"/>
                                          <w:marBottom w:val="0"/>
                                          <w:divBdr>
                                            <w:top w:val="none" w:sz="0" w:space="0" w:color="auto"/>
                                            <w:left w:val="none" w:sz="0" w:space="0" w:color="auto"/>
                                            <w:bottom w:val="none" w:sz="0" w:space="0" w:color="auto"/>
                                            <w:right w:val="none" w:sz="0" w:space="0" w:color="auto"/>
                                          </w:divBdr>
                                          <w:divsChild>
                                            <w:div w:id="926770290">
                                              <w:marLeft w:val="0"/>
                                              <w:marRight w:val="0"/>
                                              <w:marTop w:val="75"/>
                                              <w:marBottom w:val="30"/>
                                              <w:divBdr>
                                                <w:top w:val="none" w:sz="0" w:space="0" w:color="auto"/>
                                                <w:left w:val="none" w:sz="0" w:space="0" w:color="auto"/>
                                                <w:bottom w:val="none" w:sz="0" w:space="0" w:color="auto"/>
                                                <w:right w:val="none" w:sz="0" w:space="0" w:color="auto"/>
                                              </w:divBdr>
                                              <w:divsChild>
                                                <w:div w:id="681053103">
                                                  <w:marLeft w:val="0"/>
                                                  <w:marRight w:val="0"/>
                                                  <w:marTop w:val="0"/>
                                                  <w:marBottom w:val="0"/>
                                                  <w:divBdr>
                                                    <w:top w:val="none" w:sz="0" w:space="0" w:color="auto"/>
                                                    <w:left w:val="none" w:sz="0" w:space="0" w:color="auto"/>
                                                    <w:bottom w:val="none" w:sz="0" w:space="0" w:color="auto"/>
                                                    <w:right w:val="none" w:sz="0" w:space="0" w:color="auto"/>
                                                  </w:divBdr>
                                                  <w:divsChild>
                                                    <w:div w:id="2095782494">
                                                      <w:marLeft w:val="0"/>
                                                      <w:marRight w:val="0"/>
                                                      <w:marTop w:val="0"/>
                                                      <w:marBottom w:val="0"/>
                                                      <w:divBdr>
                                                        <w:top w:val="none" w:sz="0" w:space="0" w:color="auto"/>
                                                        <w:left w:val="none" w:sz="0" w:space="0" w:color="auto"/>
                                                        <w:bottom w:val="none" w:sz="0" w:space="0" w:color="auto"/>
                                                        <w:right w:val="none" w:sz="0" w:space="0" w:color="auto"/>
                                                      </w:divBdr>
                                                      <w:divsChild>
                                                        <w:div w:id="7585989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6360572">
                                                  <w:marLeft w:val="0"/>
                                                  <w:marRight w:val="0"/>
                                                  <w:marTop w:val="0"/>
                                                  <w:marBottom w:val="0"/>
                                                  <w:divBdr>
                                                    <w:top w:val="none" w:sz="0" w:space="0" w:color="auto"/>
                                                    <w:left w:val="none" w:sz="0" w:space="0" w:color="auto"/>
                                                    <w:bottom w:val="none" w:sz="0" w:space="0" w:color="auto"/>
                                                    <w:right w:val="none" w:sz="0" w:space="0" w:color="auto"/>
                                                  </w:divBdr>
                                                </w:div>
                                                <w:div w:id="1820464514">
                                                  <w:marLeft w:val="0"/>
                                                  <w:marRight w:val="0"/>
                                                  <w:marTop w:val="0"/>
                                                  <w:marBottom w:val="0"/>
                                                  <w:divBdr>
                                                    <w:top w:val="none" w:sz="0" w:space="0" w:color="auto"/>
                                                    <w:left w:val="none" w:sz="0" w:space="0" w:color="auto"/>
                                                    <w:bottom w:val="none" w:sz="0" w:space="0" w:color="auto"/>
                                                    <w:right w:val="none" w:sz="0" w:space="0" w:color="auto"/>
                                                  </w:divBdr>
                                                </w:div>
                                                <w:div w:id="18493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117">
                                  <w:marLeft w:val="0"/>
                                  <w:marRight w:val="0"/>
                                  <w:marTop w:val="0"/>
                                  <w:marBottom w:val="0"/>
                                  <w:divBdr>
                                    <w:top w:val="none" w:sz="0" w:space="0" w:color="auto"/>
                                    <w:left w:val="none" w:sz="0" w:space="0" w:color="auto"/>
                                    <w:bottom w:val="single" w:sz="6" w:space="7" w:color="E1E8ED"/>
                                    <w:right w:val="none" w:sz="0" w:space="0" w:color="auto"/>
                                  </w:divBdr>
                                  <w:divsChild>
                                    <w:div w:id="164176903">
                                      <w:marLeft w:val="0"/>
                                      <w:marRight w:val="0"/>
                                      <w:marTop w:val="0"/>
                                      <w:marBottom w:val="0"/>
                                      <w:divBdr>
                                        <w:top w:val="none" w:sz="0" w:space="0" w:color="auto"/>
                                        <w:left w:val="none" w:sz="0" w:space="0" w:color="auto"/>
                                        <w:bottom w:val="none" w:sz="0" w:space="0" w:color="auto"/>
                                        <w:right w:val="none" w:sz="0" w:space="0" w:color="auto"/>
                                      </w:divBdr>
                                      <w:divsChild>
                                        <w:div w:id="292754420">
                                          <w:marLeft w:val="0"/>
                                          <w:marRight w:val="0"/>
                                          <w:marTop w:val="0"/>
                                          <w:marBottom w:val="0"/>
                                          <w:divBdr>
                                            <w:top w:val="none" w:sz="0" w:space="0" w:color="auto"/>
                                            <w:left w:val="none" w:sz="0" w:space="0" w:color="auto"/>
                                            <w:bottom w:val="none" w:sz="0" w:space="0" w:color="auto"/>
                                            <w:right w:val="none" w:sz="0" w:space="0" w:color="auto"/>
                                          </w:divBdr>
                                        </w:div>
                                        <w:div w:id="748698909">
                                          <w:marLeft w:val="0"/>
                                          <w:marRight w:val="0"/>
                                          <w:marTop w:val="0"/>
                                          <w:marBottom w:val="0"/>
                                          <w:divBdr>
                                            <w:top w:val="none" w:sz="0" w:space="0" w:color="auto"/>
                                            <w:left w:val="none" w:sz="0" w:space="0" w:color="auto"/>
                                            <w:bottom w:val="none" w:sz="0" w:space="0" w:color="auto"/>
                                            <w:right w:val="none" w:sz="0" w:space="0" w:color="auto"/>
                                          </w:divBdr>
                                          <w:divsChild>
                                            <w:div w:id="271478479">
                                              <w:marLeft w:val="0"/>
                                              <w:marRight w:val="0"/>
                                              <w:marTop w:val="75"/>
                                              <w:marBottom w:val="30"/>
                                              <w:divBdr>
                                                <w:top w:val="none" w:sz="0" w:space="0" w:color="auto"/>
                                                <w:left w:val="none" w:sz="0" w:space="0" w:color="auto"/>
                                                <w:bottom w:val="none" w:sz="0" w:space="0" w:color="auto"/>
                                                <w:right w:val="none" w:sz="0" w:space="0" w:color="auto"/>
                                              </w:divBdr>
                                              <w:divsChild>
                                                <w:div w:id="521089581">
                                                  <w:marLeft w:val="0"/>
                                                  <w:marRight w:val="0"/>
                                                  <w:marTop w:val="0"/>
                                                  <w:marBottom w:val="0"/>
                                                  <w:divBdr>
                                                    <w:top w:val="none" w:sz="0" w:space="0" w:color="auto"/>
                                                    <w:left w:val="none" w:sz="0" w:space="0" w:color="auto"/>
                                                    <w:bottom w:val="none" w:sz="0" w:space="0" w:color="auto"/>
                                                    <w:right w:val="none" w:sz="0" w:space="0" w:color="auto"/>
                                                  </w:divBdr>
                                                </w:div>
                                                <w:div w:id="772898241">
                                                  <w:marLeft w:val="0"/>
                                                  <w:marRight w:val="0"/>
                                                  <w:marTop w:val="0"/>
                                                  <w:marBottom w:val="0"/>
                                                  <w:divBdr>
                                                    <w:top w:val="none" w:sz="0" w:space="0" w:color="auto"/>
                                                    <w:left w:val="none" w:sz="0" w:space="0" w:color="auto"/>
                                                    <w:bottom w:val="none" w:sz="0" w:space="0" w:color="auto"/>
                                                    <w:right w:val="none" w:sz="0" w:space="0" w:color="auto"/>
                                                  </w:divBdr>
                                                  <w:divsChild>
                                                    <w:div w:id="1210219503">
                                                      <w:marLeft w:val="0"/>
                                                      <w:marRight w:val="0"/>
                                                      <w:marTop w:val="0"/>
                                                      <w:marBottom w:val="0"/>
                                                      <w:divBdr>
                                                        <w:top w:val="none" w:sz="0" w:space="0" w:color="auto"/>
                                                        <w:left w:val="none" w:sz="0" w:space="0" w:color="auto"/>
                                                        <w:bottom w:val="none" w:sz="0" w:space="0" w:color="auto"/>
                                                        <w:right w:val="none" w:sz="0" w:space="0" w:color="auto"/>
                                                      </w:divBdr>
                                                      <w:divsChild>
                                                        <w:div w:id="15930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9966895">
                                                  <w:marLeft w:val="0"/>
                                                  <w:marRight w:val="0"/>
                                                  <w:marTop w:val="0"/>
                                                  <w:marBottom w:val="0"/>
                                                  <w:divBdr>
                                                    <w:top w:val="none" w:sz="0" w:space="0" w:color="auto"/>
                                                    <w:left w:val="none" w:sz="0" w:space="0" w:color="auto"/>
                                                    <w:bottom w:val="none" w:sz="0" w:space="0" w:color="auto"/>
                                                    <w:right w:val="none" w:sz="0" w:space="0" w:color="auto"/>
                                                  </w:divBdr>
                                                </w:div>
                                                <w:div w:id="21270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26779">
                                  <w:marLeft w:val="0"/>
                                  <w:marRight w:val="0"/>
                                  <w:marTop w:val="0"/>
                                  <w:marBottom w:val="0"/>
                                  <w:divBdr>
                                    <w:top w:val="none" w:sz="0" w:space="0" w:color="auto"/>
                                    <w:left w:val="none" w:sz="0" w:space="0" w:color="auto"/>
                                    <w:bottom w:val="single" w:sz="6" w:space="7" w:color="E1E8ED"/>
                                    <w:right w:val="none" w:sz="0" w:space="0" w:color="auto"/>
                                  </w:divBdr>
                                  <w:divsChild>
                                    <w:div w:id="1740639787">
                                      <w:marLeft w:val="0"/>
                                      <w:marRight w:val="0"/>
                                      <w:marTop w:val="0"/>
                                      <w:marBottom w:val="0"/>
                                      <w:divBdr>
                                        <w:top w:val="none" w:sz="0" w:space="0" w:color="auto"/>
                                        <w:left w:val="none" w:sz="0" w:space="0" w:color="auto"/>
                                        <w:bottom w:val="none" w:sz="0" w:space="0" w:color="auto"/>
                                        <w:right w:val="none" w:sz="0" w:space="0" w:color="auto"/>
                                      </w:divBdr>
                                      <w:divsChild>
                                        <w:div w:id="259486765">
                                          <w:marLeft w:val="0"/>
                                          <w:marRight w:val="0"/>
                                          <w:marTop w:val="0"/>
                                          <w:marBottom w:val="0"/>
                                          <w:divBdr>
                                            <w:top w:val="none" w:sz="0" w:space="0" w:color="auto"/>
                                            <w:left w:val="none" w:sz="0" w:space="0" w:color="auto"/>
                                            <w:bottom w:val="none" w:sz="0" w:space="0" w:color="auto"/>
                                            <w:right w:val="none" w:sz="0" w:space="0" w:color="auto"/>
                                          </w:divBdr>
                                        </w:div>
                                        <w:div w:id="1373963984">
                                          <w:marLeft w:val="0"/>
                                          <w:marRight w:val="0"/>
                                          <w:marTop w:val="0"/>
                                          <w:marBottom w:val="0"/>
                                          <w:divBdr>
                                            <w:top w:val="none" w:sz="0" w:space="0" w:color="auto"/>
                                            <w:left w:val="none" w:sz="0" w:space="0" w:color="auto"/>
                                            <w:bottom w:val="none" w:sz="0" w:space="0" w:color="auto"/>
                                            <w:right w:val="none" w:sz="0" w:space="0" w:color="auto"/>
                                          </w:divBdr>
                                          <w:divsChild>
                                            <w:div w:id="575941951">
                                              <w:marLeft w:val="0"/>
                                              <w:marRight w:val="0"/>
                                              <w:marTop w:val="75"/>
                                              <w:marBottom w:val="30"/>
                                              <w:divBdr>
                                                <w:top w:val="none" w:sz="0" w:space="0" w:color="auto"/>
                                                <w:left w:val="none" w:sz="0" w:space="0" w:color="auto"/>
                                                <w:bottom w:val="none" w:sz="0" w:space="0" w:color="auto"/>
                                                <w:right w:val="none" w:sz="0" w:space="0" w:color="auto"/>
                                              </w:divBdr>
                                              <w:divsChild>
                                                <w:div w:id="48651176">
                                                  <w:marLeft w:val="0"/>
                                                  <w:marRight w:val="0"/>
                                                  <w:marTop w:val="0"/>
                                                  <w:marBottom w:val="0"/>
                                                  <w:divBdr>
                                                    <w:top w:val="none" w:sz="0" w:space="0" w:color="auto"/>
                                                    <w:left w:val="none" w:sz="0" w:space="0" w:color="auto"/>
                                                    <w:bottom w:val="none" w:sz="0" w:space="0" w:color="auto"/>
                                                    <w:right w:val="none" w:sz="0" w:space="0" w:color="auto"/>
                                                  </w:divBdr>
                                                </w:div>
                                                <w:div w:id="187333359">
                                                  <w:marLeft w:val="0"/>
                                                  <w:marRight w:val="0"/>
                                                  <w:marTop w:val="0"/>
                                                  <w:marBottom w:val="0"/>
                                                  <w:divBdr>
                                                    <w:top w:val="none" w:sz="0" w:space="0" w:color="auto"/>
                                                    <w:left w:val="none" w:sz="0" w:space="0" w:color="auto"/>
                                                    <w:bottom w:val="none" w:sz="0" w:space="0" w:color="auto"/>
                                                    <w:right w:val="none" w:sz="0" w:space="0" w:color="auto"/>
                                                  </w:divBdr>
                                                </w:div>
                                                <w:div w:id="1164473983">
                                                  <w:marLeft w:val="0"/>
                                                  <w:marRight w:val="0"/>
                                                  <w:marTop w:val="0"/>
                                                  <w:marBottom w:val="0"/>
                                                  <w:divBdr>
                                                    <w:top w:val="none" w:sz="0" w:space="0" w:color="auto"/>
                                                    <w:left w:val="none" w:sz="0" w:space="0" w:color="auto"/>
                                                    <w:bottom w:val="none" w:sz="0" w:space="0" w:color="auto"/>
                                                    <w:right w:val="none" w:sz="0" w:space="0" w:color="auto"/>
                                                  </w:divBdr>
                                                  <w:divsChild>
                                                    <w:div w:id="125703108">
                                                      <w:marLeft w:val="0"/>
                                                      <w:marRight w:val="0"/>
                                                      <w:marTop w:val="0"/>
                                                      <w:marBottom w:val="0"/>
                                                      <w:divBdr>
                                                        <w:top w:val="none" w:sz="0" w:space="0" w:color="auto"/>
                                                        <w:left w:val="none" w:sz="0" w:space="0" w:color="auto"/>
                                                        <w:bottom w:val="none" w:sz="0" w:space="0" w:color="auto"/>
                                                        <w:right w:val="none" w:sz="0" w:space="0" w:color="auto"/>
                                                      </w:divBdr>
                                                      <w:divsChild>
                                                        <w:div w:id="1841383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8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3787">
                                  <w:marLeft w:val="0"/>
                                  <w:marRight w:val="0"/>
                                  <w:marTop w:val="0"/>
                                  <w:marBottom w:val="0"/>
                                  <w:divBdr>
                                    <w:top w:val="none" w:sz="0" w:space="0" w:color="auto"/>
                                    <w:left w:val="none" w:sz="0" w:space="0" w:color="auto"/>
                                    <w:bottom w:val="single" w:sz="6" w:space="7" w:color="E1E8ED"/>
                                    <w:right w:val="none" w:sz="0" w:space="0" w:color="auto"/>
                                  </w:divBdr>
                                  <w:divsChild>
                                    <w:div w:id="442573210">
                                      <w:marLeft w:val="0"/>
                                      <w:marRight w:val="0"/>
                                      <w:marTop w:val="0"/>
                                      <w:marBottom w:val="0"/>
                                      <w:divBdr>
                                        <w:top w:val="none" w:sz="0" w:space="0" w:color="auto"/>
                                        <w:left w:val="none" w:sz="0" w:space="0" w:color="auto"/>
                                        <w:bottom w:val="none" w:sz="0" w:space="0" w:color="auto"/>
                                        <w:right w:val="none" w:sz="0" w:space="0" w:color="auto"/>
                                      </w:divBdr>
                                      <w:divsChild>
                                        <w:div w:id="1934363689">
                                          <w:marLeft w:val="0"/>
                                          <w:marRight w:val="0"/>
                                          <w:marTop w:val="0"/>
                                          <w:marBottom w:val="0"/>
                                          <w:divBdr>
                                            <w:top w:val="none" w:sz="0" w:space="0" w:color="auto"/>
                                            <w:left w:val="none" w:sz="0" w:space="0" w:color="auto"/>
                                            <w:bottom w:val="none" w:sz="0" w:space="0" w:color="auto"/>
                                            <w:right w:val="none" w:sz="0" w:space="0" w:color="auto"/>
                                          </w:divBdr>
                                          <w:divsChild>
                                            <w:div w:id="1753504627">
                                              <w:marLeft w:val="0"/>
                                              <w:marRight w:val="0"/>
                                              <w:marTop w:val="75"/>
                                              <w:marBottom w:val="30"/>
                                              <w:divBdr>
                                                <w:top w:val="none" w:sz="0" w:space="0" w:color="auto"/>
                                                <w:left w:val="none" w:sz="0" w:space="0" w:color="auto"/>
                                                <w:bottom w:val="none" w:sz="0" w:space="0" w:color="auto"/>
                                                <w:right w:val="none" w:sz="0" w:space="0" w:color="auto"/>
                                              </w:divBdr>
                                              <w:divsChild>
                                                <w:div w:id="142430798">
                                                  <w:marLeft w:val="0"/>
                                                  <w:marRight w:val="0"/>
                                                  <w:marTop w:val="0"/>
                                                  <w:marBottom w:val="0"/>
                                                  <w:divBdr>
                                                    <w:top w:val="none" w:sz="0" w:space="0" w:color="auto"/>
                                                    <w:left w:val="none" w:sz="0" w:space="0" w:color="auto"/>
                                                    <w:bottom w:val="none" w:sz="0" w:space="0" w:color="auto"/>
                                                    <w:right w:val="none" w:sz="0" w:space="0" w:color="auto"/>
                                                  </w:divBdr>
                                                </w:div>
                                                <w:div w:id="301039248">
                                                  <w:marLeft w:val="0"/>
                                                  <w:marRight w:val="0"/>
                                                  <w:marTop w:val="0"/>
                                                  <w:marBottom w:val="0"/>
                                                  <w:divBdr>
                                                    <w:top w:val="none" w:sz="0" w:space="0" w:color="auto"/>
                                                    <w:left w:val="none" w:sz="0" w:space="0" w:color="auto"/>
                                                    <w:bottom w:val="none" w:sz="0" w:space="0" w:color="auto"/>
                                                    <w:right w:val="none" w:sz="0" w:space="0" w:color="auto"/>
                                                  </w:divBdr>
                                                </w:div>
                                                <w:div w:id="517932090">
                                                  <w:marLeft w:val="0"/>
                                                  <w:marRight w:val="0"/>
                                                  <w:marTop w:val="0"/>
                                                  <w:marBottom w:val="0"/>
                                                  <w:divBdr>
                                                    <w:top w:val="none" w:sz="0" w:space="0" w:color="auto"/>
                                                    <w:left w:val="none" w:sz="0" w:space="0" w:color="auto"/>
                                                    <w:bottom w:val="none" w:sz="0" w:space="0" w:color="auto"/>
                                                    <w:right w:val="none" w:sz="0" w:space="0" w:color="auto"/>
                                                  </w:divBdr>
                                                </w:div>
                                                <w:div w:id="1913612291">
                                                  <w:marLeft w:val="0"/>
                                                  <w:marRight w:val="0"/>
                                                  <w:marTop w:val="0"/>
                                                  <w:marBottom w:val="0"/>
                                                  <w:divBdr>
                                                    <w:top w:val="none" w:sz="0" w:space="0" w:color="auto"/>
                                                    <w:left w:val="none" w:sz="0" w:space="0" w:color="auto"/>
                                                    <w:bottom w:val="none" w:sz="0" w:space="0" w:color="auto"/>
                                                    <w:right w:val="none" w:sz="0" w:space="0" w:color="auto"/>
                                                  </w:divBdr>
                                                  <w:divsChild>
                                                    <w:div w:id="745616791">
                                                      <w:marLeft w:val="0"/>
                                                      <w:marRight w:val="0"/>
                                                      <w:marTop w:val="0"/>
                                                      <w:marBottom w:val="0"/>
                                                      <w:divBdr>
                                                        <w:top w:val="none" w:sz="0" w:space="0" w:color="auto"/>
                                                        <w:left w:val="none" w:sz="0" w:space="0" w:color="auto"/>
                                                        <w:bottom w:val="none" w:sz="0" w:space="0" w:color="auto"/>
                                                        <w:right w:val="none" w:sz="0" w:space="0" w:color="auto"/>
                                                      </w:divBdr>
                                                      <w:divsChild>
                                                        <w:div w:id="10333086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30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3857">
                                  <w:marLeft w:val="0"/>
                                  <w:marRight w:val="0"/>
                                  <w:marTop w:val="0"/>
                                  <w:marBottom w:val="0"/>
                                  <w:divBdr>
                                    <w:top w:val="none" w:sz="0" w:space="0" w:color="auto"/>
                                    <w:left w:val="none" w:sz="0" w:space="0" w:color="auto"/>
                                    <w:bottom w:val="single" w:sz="6" w:space="7" w:color="E1E8ED"/>
                                    <w:right w:val="none" w:sz="0" w:space="0" w:color="auto"/>
                                  </w:divBdr>
                                  <w:divsChild>
                                    <w:div w:id="4210757">
                                      <w:marLeft w:val="0"/>
                                      <w:marRight w:val="0"/>
                                      <w:marTop w:val="0"/>
                                      <w:marBottom w:val="0"/>
                                      <w:divBdr>
                                        <w:top w:val="none" w:sz="0" w:space="0" w:color="auto"/>
                                        <w:left w:val="none" w:sz="0" w:space="0" w:color="auto"/>
                                        <w:bottom w:val="none" w:sz="0" w:space="0" w:color="auto"/>
                                        <w:right w:val="none" w:sz="0" w:space="0" w:color="auto"/>
                                      </w:divBdr>
                                      <w:divsChild>
                                        <w:div w:id="678198861">
                                          <w:marLeft w:val="0"/>
                                          <w:marRight w:val="0"/>
                                          <w:marTop w:val="0"/>
                                          <w:marBottom w:val="0"/>
                                          <w:divBdr>
                                            <w:top w:val="none" w:sz="0" w:space="0" w:color="auto"/>
                                            <w:left w:val="none" w:sz="0" w:space="0" w:color="auto"/>
                                            <w:bottom w:val="none" w:sz="0" w:space="0" w:color="auto"/>
                                            <w:right w:val="none" w:sz="0" w:space="0" w:color="auto"/>
                                          </w:divBdr>
                                        </w:div>
                                        <w:div w:id="1592470804">
                                          <w:marLeft w:val="0"/>
                                          <w:marRight w:val="0"/>
                                          <w:marTop w:val="0"/>
                                          <w:marBottom w:val="0"/>
                                          <w:divBdr>
                                            <w:top w:val="none" w:sz="0" w:space="0" w:color="auto"/>
                                            <w:left w:val="none" w:sz="0" w:space="0" w:color="auto"/>
                                            <w:bottom w:val="none" w:sz="0" w:space="0" w:color="auto"/>
                                            <w:right w:val="none" w:sz="0" w:space="0" w:color="auto"/>
                                          </w:divBdr>
                                          <w:divsChild>
                                            <w:div w:id="1698382788">
                                              <w:marLeft w:val="0"/>
                                              <w:marRight w:val="0"/>
                                              <w:marTop w:val="75"/>
                                              <w:marBottom w:val="30"/>
                                              <w:divBdr>
                                                <w:top w:val="none" w:sz="0" w:space="0" w:color="auto"/>
                                                <w:left w:val="none" w:sz="0" w:space="0" w:color="auto"/>
                                                <w:bottom w:val="none" w:sz="0" w:space="0" w:color="auto"/>
                                                <w:right w:val="none" w:sz="0" w:space="0" w:color="auto"/>
                                              </w:divBdr>
                                              <w:divsChild>
                                                <w:div w:id="77753288">
                                                  <w:marLeft w:val="0"/>
                                                  <w:marRight w:val="0"/>
                                                  <w:marTop w:val="0"/>
                                                  <w:marBottom w:val="0"/>
                                                  <w:divBdr>
                                                    <w:top w:val="none" w:sz="0" w:space="0" w:color="auto"/>
                                                    <w:left w:val="none" w:sz="0" w:space="0" w:color="auto"/>
                                                    <w:bottom w:val="none" w:sz="0" w:space="0" w:color="auto"/>
                                                    <w:right w:val="none" w:sz="0" w:space="0" w:color="auto"/>
                                                  </w:divBdr>
                                                </w:div>
                                                <w:div w:id="261912781">
                                                  <w:marLeft w:val="0"/>
                                                  <w:marRight w:val="0"/>
                                                  <w:marTop w:val="0"/>
                                                  <w:marBottom w:val="0"/>
                                                  <w:divBdr>
                                                    <w:top w:val="none" w:sz="0" w:space="0" w:color="auto"/>
                                                    <w:left w:val="none" w:sz="0" w:space="0" w:color="auto"/>
                                                    <w:bottom w:val="none" w:sz="0" w:space="0" w:color="auto"/>
                                                    <w:right w:val="none" w:sz="0" w:space="0" w:color="auto"/>
                                                  </w:divBdr>
                                                </w:div>
                                                <w:div w:id="1228951623">
                                                  <w:marLeft w:val="0"/>
                                                  <w:marRight w:val="0"/>
                                                  <w:marTop w:val="0"/>
                                                  <w:marBottom w:val="0"/>
                                                  <w:divBdr>
                                                    <w:top w:val="none" w:sz="0" w:space="0" w:color="auto"/>
                                                    <w:left w:val="none" w:sz="0" w:space="0" w:color="auto"/>
                                                    <w:bottom w:val="none" w:sz="0" w:space="0" w:color="auto"/>
                                                    <w:right w:val="none" w:sz="0" w:space="0" w:color="auto"/>
                                                  </w:divBdr>
                                                  <w:divsChild>
                                                    <w:div w:id="537939408">
                                                      <w:marLeft w:val="0"/>
                                                      <w:marRight w:val="0"/>
                                                      <w:marTop w:val="0"/>
                                                      <w:marBottom w:val="0"/>
                                                      <w:divBdr>
                                                        <w:top w:val="none" w:sz="0" w:space="0" w:color="auto"/>
                                                        <w:left w:val="none" w:sz="0" w:space="0" w:color="auto"/>
                                                        <w:bottom w:val="none" w:sz="0" w:space="0" w:color="auto"/>
                                                        <w:right w:val="none" w:sz="0" w:space="0" w:color="auto"/>
                                                      </w:divBdr>
                                                      <w:divsChild>
                                                        <w:div w:id="776216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58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954">
                                  <w:marLeft w:val="0"/>
                                  <w:marRight w:val="0"/>
                                  <w:marTop w:val="0"/>
                                  <w:marBottom w:val="0"/>
                                  <w:divBdr>
                                    <w:top w:val="none" w:sz="0" w:space="0" w:color="auto"/>
                                    <w:left w:val="none" w:sz="0" w:space="0" w:color="auto"/>
                                    <w:bottom w:val="single" w:sz="6" w:space="7" w:color="E1E8ED"/>
                                    <w:right w:val="none" w:sz="0" w:space="0" w:color="auto"/>
                                  </w:divBdr>
                                  <w:divsChild>
                                    <w:div w:id="1989476800">
                                      <w:marLeft w:val="0"/>
                                      <w:marRight w:val="0"/>
                                      <w:marTop w:val="0"/>
                                      <w:marBottom w:val="0"/>
                                      <w:divBdr>
                                        <w:top w:val="none" w:sz="0" w:space="0" w:color="auto"/>
                                        <w:left w:val="none" w:sz="0" w:space="0" w:color="auto"/>
                                        <w:bottom w:val="none" w:sz="0" w:space="0" w:color="auto"/>
                                        <w:right w:val="none" w:sz="0" w:space="0" w:color="auto"/>
                                      </w:divBdr>
                                      <w:divsChild>
                                        <w:div w:id="573274177">
                                          <w:marLeft w:val="0"/>
                                          <w:marRight w:val="0"/>
                                          <w:marTop w:val="0"/>
                                          <w:marBottom w:val="0"/>
                                          <w:divBdr>
                                            <w:top w:val="none" w:sz="0" w:space="0" w:color="auto"/>
                                            <w:left w:val="none" w:sz="0" w:space="0" w:color="auto"/>
                                            <w:bottom w:val="none" w:sz="0" w:space="0" w:color="auto"/>
                                            <w:right w:val="none" w:sz="0" w:space="0" w:color="auto"/>
                                          </w:divBdr>
                                        </w:div>
                                        <w:div w:id="1049452447">
                                          <w:marLeft w:val="0"/>
                                          <w:marRight w:val="0"/>
                                          <w:marTop w:val="0"/>
                                          <w:marBottom w:val="0"/>
                                          <w:divBdr>
                                            <w:top w:val="none" w:sz="0" w:space="0" w:color="auto"/>
                                            <w:left w:val="none" w:sz="0" w:space="0" w:color="auto"/>
                                            <w:bottom w:val="none" w:sz="0" w:space="0" w:color="auto"/>
                                            <w:right w:val="none" w:sz="0" w:space="0" w:color="auto"/>
                                          </w:divBdr>
                                          <w:divsChild>
                                            <w:div w:id="1839076949">
                                              <w:marLeft w:val="0"/>
                                              <w:marRight w:val="0"/>
                                              <w:marTop w:val="75"/>
                                              <w:marBottom w:val="30"/>
                                              <w:divBdr>
                                                <w:top w:val="none" w:sz="0" w:space="0" w:color="auto"/>
                                                <w:left w:val="none" w:sz="0" w:space="0" w:color="auto"/>
                                                <w:bottom w:val="none" w:sz="0" w:space="0" w:color="auto"/>
                                                <w:right w:val="none" w:sz="0" w:space="0" w:color="auto"/>
                                              </w:divBdr>
                                              <w:divsChild>
                                                <w:div w:id="254438875">
                                                  <w:marLeft w:val="0"/>
                                                  <w:marRight w:val="0"/>
                                                  <w:marTop w:val="0"/>
                                                  <w:marBottom w:val="0"/>
                                                  <w:divBdr>
                                                    <w:top w:val="none" w:sz="0" w:space="0" w:color="auto"/>
                                                    <w:left w:val="none" w:sz="0" w:space="0" w:color="auto"/>
                                                    <w:bottom w:val="none" w:sz="0" w:space="0" w:color="auto"/>
                                                    <w:right w:val="none" w:sz="0" w:space="0" w:color="auto"/>
                                                  </w:divBdr>
                                                </w:div>
                                                <w:div w:id="256642765">
                                                  <w:marLeft w:val="0"/>
                                                  <w:marRight w:val="0"/>
                                                  <w:marTop w:val="0"/>
                                                  <w:marBottom w:val="0"/>
                                                  <w:divBdr>
                                                    <w:top w:val="none" w:sz="0" w:space="0" w:color="auto"/>
                                                    <w:left w:val="none" w:sz="0" w:space="0" w:color="auto"/>
                                                    <w:bottom w:val="none" w:sz="0" w:space="0" w:color="auto"/>
                                                    <w:right w:val="none" w:sz="0" w:space="0" w:color="auto"/>
                                                  </w:divBdr>
                                                  <w:divsChild>
                                                    <w:div w:id="2139101052">
                                                      <w:marLeft w:val="0"/>
                                                      <w:marRight w:val="0"/>
                                                      <w:marTop w:val="0"/>
                                                      <w:marBottom w:val="0"/>
                                                      <w:divBdr>
                                                        <w:top w:val="none" w:sz="0" w:space="0" w:color="auto"/>
                                                        <w:left w:val="none" w:sz="0" w:space="0" w:color="auto"/>
                                                        <w:bottom w:val="none" w:sz="0" w:space="0" w:color="auto"/>
                                                        <w:right w:val="none" w:sz="0" w:space="0" w:color="auto"/>
                                                      </w:divBdr>
                                                      <w:divsChild>
                                                        <w:div w:id="1418553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8988054">
                                                  <w:marLeft w:val="0"/>
                                                  <w:marRight w:val="0"/>
                                                  <w:marTop w:val="0"/>
                                                  <w:marBottom w:val="0"/>
                                                  <w:divBdr>
                                                    <w:top w:val="none" w:sz="0" w:space="0" w:color="auto"/>
                                                    <w:left w:val="none" w:sz="0" w:space="0" w:color="auto"/>
                                                    <w:bottom w:val="none" w:sz="0" w:space="0" w:color="auto"/>
                                                    <w:right w:val="none" w:sz="0" w:space="0" w:color="auto"/>
                                                  </w:divBdr>
                                                </w:div>
                                                <w:div w:id="571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7001">
                                  <w:marLeft w:val="0"/>
                                  <w:marRight w:val="0"/>
                                  <w:marTop w:val="0"/>
                                  <w:marBottom w:val="0"/>
                                  <w:divBdr>
                                    <w:top w:val="none" w:sz="0" w:space="0" w:color="auto"/>
                                    <w:left w:val="none" w:sz="0" w:space="0" w:color="auto"/>
                                    <w:bottom w:val="single" w:sz="6" w:space="7" w:color="E1E8ED"/>
                                    <w:right w:val="none" w:sz="0" w:space="0" w:color="auto"/>
                                  </w:divBdr>
                                  <w:divsChild>
                                    <w:div w:id="966469616">
                                      <w:marLeft w:val="0"/>
                                      <w:marRight w:val="0"/>
                                      <w:marTop w:val="0"/>
                                      <w:marBottom w:val="0"/>
                                      <w:divBdr>
                                        <w:top w:val="none" w:sz="0" w:space="0" w:color="auto"/>
                                        <w:left w:val="none" w:sz="0" w:space="0" w:color="auto"/>
                                        <w:bottom w:val="none" w:sz="0" w:space="0" w:color="auto"/>
                                        <w:right w:val="none" w:sz="0" w:space="0" w:color="auto"/>
                                      </w:divBdr>
                                      <w:divsChild>
                                        <w:div w:id="221017064">
                                          <w:marLeft w:val="0"/>
                                          <w:marRight w:val="0"/>
                                          <w:marTop w:val="0"/>
                                          <w:marBottom w:val="0"/>
                                          <w:divBdr>
                                            <w:top w:val="none" w:sz="0" w:space="0" w:color="auto"/>
                                            <w:left w:val="none" w:sz="0" w:space="0" w:color="auto"/>
                                            <w:bottom w:val="none" w:sz="0" w:space="0" w:color="auto"/>
                                            <w:right w:val="none" w:sz="0" w:space="0" w:color="auto"/>
                                          </w:divBdr>
                                        </w:div>
                                        <w:div w:id="2086608776">
                                          <w:marLeft w:val="0"/>
                                          <w:marRight w:val="0"/>
                                          <w:marTop w:val="0"/>
                                          <w:marBottom w:val="0"/>
                                          <w:divBdr>
                                            <w:top w:val="none" w:sz="0" w:space="0" w:color="auto"/>
                                            <w:left w:val="none" w:sz="0" w:space="0" w:color="auto"/>
                                            <w:bottom w:val="none" w:sz="0" w:space="0" w:color="auto"/>
                                            <w:right w:val="none" w:sz="0" w:space="0" w:color="auto"/>
                                          </w:divBdr>
                                          <w:divsChild>
                                            <w:div w:id="1767842741">
                                              <w:marLeft w:val="0"/>
                                              <w:marRight w:val="0"/>
                                              <w:marTop w:val="75"/>
                                              <w:marBottom w:val="30"/>
                                              <w:divBdr>
                                                <w:top w:val="none" w:sz="0" w:space="0" w:color="auto"/>
                                                <w:left w:val="none" w:sz="0" w:space="0" w:color="auto"/>
                                                <w:bottom w:val="none" w:sz="0" w:space="0" w:color="auto"/>
                                                <w:right w:val="none" w:sz="0" w:space="0" w:color="auto"/>
                                              </w:divBdr>
                                              <w:divsChild>
                                                <w:div w:id="477384762">
                                                  <w:marLeft w:val="0"/>
                                                  <w:marRight w:val="0"/>
                                                  <w:marTop w:val="0"/>
                                                  <w:marBottom w:val="0"/>
                                                  <w:divBdr>
                                                    <w:top w:val="none" w:sz="0" w:space="0" w:color="auto"/>
                                                    <w:left w:val="none" w:sz="0" w:space="0" w:color="auto"/>
                                                    <w:bottom w:val="none" w:sz="0" w:space="0" w:color="auto"/>
                                                    <w:right w:val="none" w:sz="0" w:space="0" w:color="auto"/>
                                                  </w:divBdr>
                                                  <w:divsChild>
                                                    <w:div w:id="1293171824">
                                                      <w:marLeft w:val="0"/>
                                                      <w:marRight w:val="0"/>
                                                      <w:marTop w:val="0"/>
                                                      <w:marBottom w:val="0"/>
                                                      <w:divBdr>
                                                        <w:top w:val="none" w:sz="0" w:space="0" w:color="auto"/>
                                                        <w:left w:val="none" w:sz="0" w:space="0" w:color="auto"/>
                                                        <w:bottom w:val="none" w:sz="0" w:space="0" w:color="auto"/>
                                                        <w:right w:val="none" w:sz="0" w:space="0" w:color="auto"/>
                                                      </w:divBdr>
                                                      <w:divsChild>
                                                        <w:div w:id="1778909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0119338">
                                                  <w:marLeft w:val="0"/>
                                                  <w:marRight w:val="0"/>
                                                  <w:marTop w:val="0"/>
                                                  <w:marBottom w:val="0"/>
                                                  <w:divBdr>
                                                    <w:top w:val="none" w:sz="0" w:space="0" w:color="auto"/>
                                                    <w:left w:val="none" w:sz="0" w:space="0" w:color="auto"/>
                                                    <w:bottom w:val="none" w:sz="0" w:space="0" w:color="auto"/>
                                                    <w:right w:val="none" w:sz="0" w:space="0" w:color="auto"/>
                                                  </w:divBdr>
                                                </w:div>
                                                <w:div w:id="1099910208">
                                                  <w:marLeft w:val="0"/>
                                                  <w:marRight w:val="0"/>
                                                  <w:marTop w:val="0"/>
                                                  <w:marBottom w:val="0"/>
                                                  <w:divBdr>
                                                    <w:top w:val="none" w:sz="0" w:space="0" w:color="auto"/>
                                                    <w:left w:val="none" w:sz="0" w:space="0" w:color="auto"/>
                                                    <w:bottom w:val="none" w:sz="0" w:space="0" w:color="auto"/>
                                                    <w:right w:val="none" w:sz="0" w:space="0" w:color="auto"/>
                                                  </w:divBdr>
                                                </w:div>
                                                <w:div w:id="1150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7381">
                                  <w:marLeft w:val="0"/>
                                  <w:marRight w:val="0"/>
                                  <w:marTop w:val="0"/>
                                  <w:marBottom w:val="0"/>
                                  <w:divBdr>
                                    <w:top w:val="none" w:sz="0" w:space="0" w:color="auto"/>
                                    <w:left w:val="none" w:sz="0" w:space="0" w:color="auto"/>
                                    <w:bottom w:val="single" w:sz="6" w:space="7" w:color="E1E8ED"/>
                                    <w:right w:val="none" w:sz="0" w:space="0" w:color="auto"/>
                                  </w:divBdr>
                                  <w:divsChild>
                                    <w:div w:id="491339564">
                                      <w:marLeft w:val="0"/>
                                      <w:marRight w:val="0"/>
                                      <w:marTop w:val="0"/>
                                      <w:marBottom w:val="0"/>
                                      <w:divBdr>
                                        <w:top w:val="none" w:sz="0" w:space="0" w:color="auto"/>
                                        <w:left w:val="none" w:sz="0" w:space="0" w:color="auto"/>
                                        <w:bottom w:val="none" w:sz="0" w:space="0" w:color="auto"/>
                                        <w:right w:val="none" w:sz="0" w:space="0" w:color="auto"/>
                                      </w:divBdr>
                                      <w:divsChild>
                                        <w:div w:id="116065508">
                                          <w:marLeft w:val="0"/>
                                          <w:marRight w:val="0"/>
                                          <w:marTop w:val="0"/>
                                          <w:marBottom w:val="0"/>
                                          <w:divBdr>
                                            <w:top w:val="none" w:sz="0" w:space="0" w:color="auto"/>
                                            <w:left w:val="none" w:sz="0" w:space="0" w:color="auto"/>
                                            <w:bottom w:val="none" w:sz="0" w:space="0" w:color="auto"/>
                                            <w:right w:val="none" w:sz="0" w:space="0" w:color="auto"/>
                                          </w:divBdr>
                                          <w:divsChild>
                                            <w:div w:id="1426026544">
                                              <w:marLeft w:val="0"/>
                                              <w:marRight w:val="0"/>
                                              <w:marTop w:val="75"/>
                                              <w:marBottom w:val="30"/>
                                              <w:divBdr>
                                                <w:top w:val="none" w:sz="0" w:space="0" w:color="auto"/>
                                                <w:left w:val="none" w:sz="0" w:space="0" w:color="auto"/>
                                                <w:bottom w:val="none" w:sz="0" w:space="0" w:color="auto"/>
                                                <w:right w:val="none" w:sz="0" w:space="0" w:color="auto"/>
                                              </w:divBdr>
                                              <w:divsChild>
                                                <w:div w:id="430663385">
                                                  <w:marLeft w:val="0"/>
                                                  <w:marRight w:val="0"/>
                                                  <w:marTop w:val="0"/>
                                                  <w:marBottom w:val="0"/>
                                                  <w:divBdr>
                                                    <w:top w:val="none" w:sz="0" w:space="0" w:color="auto"/>
                                                    <w:left w:val="none" w:sz="0" w:space="0" w:color="auto"/>
                                                    <w:bottom w:val="none" w:sz="0" w:space="0" w:color="auto"/>
                                                    <w:right w:val="none" w:sz="0" w:space="0" w:color="auto"/>
                                                  </w:divBdr>
                                                </w:div>
                                                <w:div w:id="623655517">
                                                  <w:marLeft w:val="0"/>
                                                  <w:marRight w:val="0"/>
                                                  <w:marTop w:val="0"/>
                                                  <w:marBottom w:val="0"/>
                                                  <w:divBdr>
                                                    <w:top w:val="none" w:sz="0" w:space="0" w:color="auto"/>
                                                    <w:left w:val="none" w:sz="0" w:space="0" w:color="auto"/>
                                                    <w:bottom w:val="none" w:sz="0" w:space="0" w:color="auto"/>
                                                    <w:right w:val="none" w:sz="0" w:space="0" w:color="auto"/>
                                                  </w:divBdr>
                                                </w:div>
                                                <w:div w:id="850074039">
                                                  <w:marLeft w:val="0"/>
                                                  <w:marRight w:val="0"/>
                                                  <w:marTop w:val="0"/>
                                                  <w:marBottom w:val="0"/>
                                                  <w:divBdr>
                                                    <w:top w:val="none" w:sz="0" w:space="0" w:color="auto"/>
                                                    <w:left w:val="none" w:sz="0" w:space="0" w:color="auto"/>
                                                    <w:bottom w:val="none" w:sz="0" w:space="0" w:color="auto"/>
                                                    <w:right w:val="none" w:sz="0" w:space="0" w:color="auto"/>
                                                  </w:divBdr>
                                                </w:div>
                                                <w:div w:id="1410273744">
                                                  <w:marLeft w:val="0"/>
                                                  <w:marRight w:val="0"/>
                                                  <w:marTop w:val="0"/>
                                                  <w:marBottom w:val="0"/>
                                                  <w:divBdr>
                                                    <w:top w:val="none" w:sz="0" w:space="0" w:color="auto"/>
                                                    <w:left w:val="none" w:sz="0" w:space="0" w:color="auto"/>
                                                    <w:bottom w:val="none" w:sz="0" w:space="0" w:color="auto"/>
                                                    <w:right w:val="none" w:sz="0" w:space="0" w:color="auto"/>
                                                  </w:divBdr>
                                                  <w:divsChild>
                                                    <w:div w:id="997002910">
                                                      <w:marLeft w:val="0"/>
                                                      <w:marRight w:val="0"/>
                                                      <w:marTop w:val="0"/>
                                                      <w:marBottom w:val="0"/>
                                                      <w:divBdr>
                                                        <w:top w:val="none" w:sz="0" w:space="0" w:color="auto"/>
                                                        <w:left w:val="none" w:sz="0" w:space="0" w:color="auto"/>
                                                        <w:bottom w:val="none" w:sz="0" w:space="0" w:color="auto"/>
                                                        <w:right w:val="none" w:sz="0" w:space="0" w:color="auto"/>
                                                      </w:divBdr>
                                                      <w:divsChild>
                                                        <w:div w:id="9556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25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721">
                                  <w:marLeft w:val="0"/>
                                  <w:marRight w:val="0"/>
                                  <w:marTop w:val="0"/>
                                  <w:marBottom w:val="0"/>
                                  <w:divBdr>
                                    <w:top w:val="none" w:sz="0" w:space="0" w:color="auto"/>
                                    <w:left w:val="none" w:sz="0" w:space="0" w:color="auto"/>
                                    <w:bottom w:val="single" w:sz="6" w:space="7" w:color="E1E8ED"/>
                                    <w:right w:val="none" w:sz="0" w:space="0" w:color="auto"/>
                                  </w:divBdr>
                                  <w:divsChild>
                                    <w:div w:id="1696883837">
                                      <w:marLeft w:val="0"/>
                                      <w:marRight w:val="0"/>
                                      <w:marTop w:val="0"/>
                                      <w:marBottom w:val="0"/>
                                      <w:divBdr>
                                        <w:top w:val="none" w:sz="0" w:space="0" w:color="auto"/>
                                        <w:left w:val="none" w:sz="0" w:space="0" w:color="auto"/>
                                        <w:bottom w:val="none" w:sz="0" w:space="0" w:color="auto"/>
                                        <w:right w:val="none" w:sz="0" w:space="0" w:color="auto"/>
                                      </w:divBdr>
                                      <w:divsChild>
                                        <w:div w:id="1436633539">
                                          <w:marLeft w:val="0"/>
                                          <w:marRight w:val="0"/>
                                          <w:marTop w:val="0"/>
                                          <w:marBottom w:val="0"/>
                                          <w:divBdr>
                                            <w:top w:val="none" w:sz="0" w:space="0" w:color="auto"/>
                                            <w:left w:val="none" w:sz="0" w:space="0" w:color="auto"/>
                                            <w:bottom w:val="none" w:sz="0" w:space="0" w:color="auto"/>
                                            <w:right w:val="none" w:sz="0" w:space="0" w:color="auto"/>
                                          </w:divBdr>
                                          <w:divsChild>
                                            <w:div w:id="2011827653">
                                              <w:marLeft w:val="0"/>
                                              <w:marRight w:val="0"/>
                                              <w:marTop w:val="75"/>
                                              <w:marBottom w:val="30"/>
                                              <w:divBdr>
                                                <w:top w:val="none" w:sz="0" w:space="0" w:color="auto"/>
                                                <w:left w:val="none" w:sz="0" w:space="0" w:color="auto"/>
                                                <w:bottom w:val="none" w:sz="0" w:space="0" w:color="auto"/>
                                                <w:right w:val="none" w:sz="0" w:space="0" w:color="auto"/>
                                              </w:divBdr>
                                              <w:divsChild>
                                                <w:div w:id="154034319">
                                                  <w:marLeft w:val="0"/>
                                                  <w:marRight w:val="0"/>
                                                  <w:marTop w:val="0"/>
                                                  <w:marBottom w:val="0"/>
                                                  <w:divBdr>
                                                    <w:top w:val="none" w:sz="0" w:space="0" w:color="auto"/>
                                                    <w:left w:val="none" w:sz="0" w:space="0" w:color="auto"/>
                                                    <w:bottom w:val="none" w:sz="0" w:space="0" w:color="auto"/>
                                                    <w:right w:val="none" w:sz="0" w:space="0" w:color="auto"/>
                                                  </w:divBdr>
                                                  <w:divsChild>
                                                    <w:div w:id="698091891">
                                                      <w:marLeft w:val="0"/>
                                                      <w:marRight w:val="0"/>
                                                      <w:marTop w:val="0"/>
                                                      <w:marBottom w:val="0"/>
                                                      <w:divBdr>
                                                        <w:top w:val="none" w:sz="0" w:space="0" w:color="auto"/>
                                                        <w:left w:val="none" w:sz="0" w:space="0" w:color="auto"/>
                                                        <w:bottom w:val="none" w:sz="0" w:space="0" w:color="auto"/>
                                                        <w:right w:val="none" w:sz="0" w:space="0" w:color="auto"/>
                                                      </w:divBdr>
                                                      <w:divsChild>
                                                        <w:div w:id="1272936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90074">
                                                  <w:marLeft w:val="0"/>
                                                  <w:marRight w:val="0"/>
                                                  <w:marTop w:val="0"/>
                                                  <w:marBottom w:val="0"/>
                                                  <w:divBdr>
                                                    <w:top w:val="none" w:sz="0" w:space="0" w:color="auto"/>
                                                    <w:left w:val="none" w:sz="0" w:space="0" w:color="auto"/>
                                                    <w:bottom w:val="none" w:sz="0" w:space="0" w:color="auto"/>
                                                    <w:right w:val="none" w:sz="0" w:space="0" w:color="auto"/>
                                                  </w:divBdr>
                                                </w:div>
                                                <w:div w:id="915626504">
                                                  <w:marLeft w:val="0"/>
                                                  <w:marRight w:val="0"/>
                                                  <w:marTop w:val="0"/>
                                                  <w:marBottom w:val="0"/>
                                                  <w:divBdr>
                                                    <w:top w:val="none" w:sz="0" w:space="0" w:color="auto"/>
                                                    <w:left w:val="none" w:sz="0" w:space="0" w:color="auto"/>
                                                    <w:bottom w:val="none" w:sz="0" w:space="0" w:color="auto"/>
                                                    <w:right w:val="none" w:sz="0" w:space="0" w:color="auto"/>
                                                  </w:divBdr>
                                                </w:div>
                                                <w:div w:id="20115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4958">
                                  <w:marLeft w:val="0"/>
                                  <w:marRight w:val="0"/>
                                  <w:marTop w:val="0"/>
                                  <w:marBottom w:val="0"/>
                                  <w:divBdr>
                                    <w:top w:val="none" w:sz="0" w:space="0" w:color="auto"/>
                                    <w:left w:val="none" w:sz="0" w:space="0" w:color="auto"/>
                                    <w:bottom w:val="single" w:sz="6" w:space="7" w:color="E1E8ED"/>
                                    <w:right w:val="none" w:sz="0" w:space="0" w:color="auto"/>
                                  </w:divBdr>
                                  <w:divsChild>
                                    <w:div w:id="1326740179">
                                      <w:marLeft w:val="0"/>
                                      <w:marRight w:val="0"/>
                                      <w:marTop w:val="0"/>
                                      <w:marBottom w:val="0"/>
                                      <w:divBdr>
                                        <w:top w:val="none" w:sz="0" w:space="0" w:color="auto"/>
                                        <w:left w:val="none" w:sz="0" w:space="0" w:color="auto"/>
                                        <w:bottom w:val="none" w:sz="0" w:space="0" w:color="auto"/>
                                        <w:right w:val="none" w:sz="0" w:space="0" w:color="auto"/>
                                      </w:divBdr>
                                      <w:divsChild>
                                        <w:div w:id="1568879825">
                                          <w:marLeft w:val="0"/>
                                          <w:marRight w:val="0"/>
                                          <w:marTop w:val="0"/>
                                          <w:marBottom w:val="0"/>
                                          <w:divBdr>
                                            <w:top w:val="none" w:sz="0" w:space="0" w:color="auto"/>
                                            <w:left w:val="none" w:sz="0" w:space="0" w:color="auto"/>
                                            <w:bottom w:val="none" w:sz="0" w:space="0" w:color="auto"/>
                                            <w:right w:val="none" w:sz="0" w:space="0" w:color="auto"/>
                                          </w:divBdr>
                                          <w:divsChild>
                                            <w:div w:id="1106970590">
                                              <w:marLeft w:val="0"/>
                                              <w:marRight w:val="0"/>
                                              <w:marTop w:val="75"/>
                                              <w:marBottom w:val="30"/>
                                              <w:divBdr>
                                                <w:top w:val="none" w:sz="0" w:space="0" w:color="auto"/>
                                                <w:left w:val="none" w:sz="0" w:space="0" w:color="auto"/>
                                                <w:bottom w:val="none" w:sz="0" w:space="0" w:color="auto"/>
                                                <w:right w:val="none" w:sz="0" w:space="0" w:color="auto"/>
                                              </w:divBdr>
                                              <w:divsChild>
                                                <w:div w:id="882982706">
                                                  <w:marLeft w:val="0"/>
                                                  <w:marRight w:val="0"/>
                                                  <w:marTop w:val="0"/>
                                                  <w:marBottom w:val="0"/>
                                                  <w:divBdr>
                                                    <w:top w:val="none" w:sz="0" w:space="0" w:color="auto"/>
                                                    <w:left w:val="none" w:sz="0" w:space="0" w:color="auto"/>
                                                    <w:bottom w:val="none" w:sz="0" w:space="0" w:color="auto"/>
                                                    <w:right w:val="none" w:sz="0" w:space="0" w:color="auto"/>
                                                  </w:divBdr>
                                                </w:div>
                                                <w:div w:id="1285623610">
                                                  <w:marLeft w:val="0"/>
                                                  <w:marRight w:val="0"/>
                                                  <w:marTop w:val="0"/>
                                                  <w:marBottom w:val="0"/>
                                                  <w:divBdr>
                                                    <w:top w:val="none" w:sz="0" w:space="0" w:color="auto"/>
                                                    <w:left w:val="none" w:sz="0" w:space="0" w:color="auto"/>
                                                    <w:bottom w:val="none" w:sz="0" w:space="0" w:color="auto"/>
                                                    <w:right w:val="none" w:sz="0" w:space="0" w:color="auto"/>
                                                  </w:divBdr>
                                                  <w:divsChild>
                                                    <w:div w:id="851992428">
                                                      <w:marLeft w:val="0"/>
                                                      <w:marRight w:val="0"/>
                                                      <w:marTop w:val="0"/>
                                                      <w:marBottom w:val="0"/>
                                                      <w:divBdr>
                                                        <w:top w:val="none" w:sz="0" w:space="0" w:color="auto"/>
                                                        <w:left w:val="none" w:sz="0" w:space="0" w:color="auto"/>
                                                        <w:bottom w:val="none" w:sz="0" w:space="0" w:color="auto"/>
                                                        <w:right w:val="none" w:sz="0" w:space="0" w:color="auto"/>
                                                      </w:divBdr>
                                                      <w:divsChild>
                                                        <w:div w:id="1812406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168181">
                                                  <w:marLeft w:val="0"/>
                                                  <w:marRight w:val="0"/>
                                                  <w:marTop w:val="0"/>
                                                  <w:marBottom w:val="0"/>
                                                  <w:divBdr>
                                                    <w:top w:val="none" w:sz="0" w:space="0" w:color="auto"/>
                                                    <w:left w:val="none" w:sz="0" w:space="0" w:color="auto"/>
                                                    <w:bottom w:val="none" w:sz="0" w:space="0" w:color="auto"/>
                                                    <w:right w:val="none" w:sz="0" w:space="0" w:color="auto"/>
                                                  </w:divBdr>
                                                </w:div>
                                                <w:div w:id="21047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62">
                                  <w:marLeft w:val="0"/>
                                  <w:marRight w:val="0"/>
                                  <w:marTop w:val="0"/>
                                  <w:marBottom w:val="0"/>
                                  <w:divBdr>
                                    <w:top w:val="none" w:sz="0" w:space="0" w:color="auto"/>
                                    <w:left w:val="none" w:sz="0" w:space="0" w:color="auto"/>
                                    <w:bottom w:val="single" w:sz="6" w:space="7" w:color="E1E8ED"/>
                                    <w:right w:val="none" w:sz="0" w:space="0" w:color="auto"/>
                                  </w:divBdr>
                                  <w:divsChild>
                                    <w:div w:id="783109637">
                                      <w:marLeft w:val="0"/>
                                      <w:marRight w:val="0"/>
                                      <w:marTop w:val="0"/>
                                      <w:marBottom w:val="0"/>
                                      <w:divBdr>
                                        <w:top w:val="none" w:sz="0" w:space="0" w:color="auto"/>
                                        <w:left w:val="none" w:sz="0" w:space="0" w:color="auto"/>
                                        <w:bottom w:val="none" w:sz="0" w:space="0" w:color="auto"/>
                                        <w:right w:val="none" w:sz="0" w:space="0" w:color="auto"/>
                                      </w:divBdr>
                                      <w:divsChild>
                                        <w:div w:id="909265309">
                                          <w:marLeft w:val="0"/>
                                          <w:marRight w:val="0"/>
                                          <w:marTop w:val="0"/>
                                          <w:marBottom w:val="0"/>
                                          <w:divBdr>
                                            <w:top w:val="none" w:sz="0" w:space="0" w:color="auto"/>
                                            <w:left w:val="none" w:sz="0" w:space="0" w:color="auto"/>
                                            <w:bottom w:val="none" w:sz="0" w:space="0" w:color="auto"/>
                                            <w:right w:val="none" w:sz="0" w:space="0" w:color="auto"/>
                                          </w:divBdr>
                                        </w:div>
                                        <w:div w:id="1081869814">
                                          <w:marLeft w:val="0"/>
                                          <w:marRight w:val="0"/>
                                          <w:marTop w:val="0"/>
                                          <w:marBottom w:val="0"/>
                                          <w:divBdr>
                                            <w:top w:val="none" w:sz="0" w:space="0" w:color="auto"/>
                                            <w:left w:val="none" w:sz="0" w:space="0" w:color="auto"/>
                                            <w:bottom w:val="none" w:sz="0" w:space="0" w:color="auto"/>
                                            <w:right w:val="none" w:sz="0" w:space="0" w:color="auto"/>
                                          </w:divBdr>
                                          <w:divsChild>
                                            <w:div w:id="1764570678">
                                              <w:marLeft w:val="0"/>
                                              <w:marRight w:val="0"/>
                                              <w:marTop w:val="75"/>
                                              <w:marBottom w:val="30"/>
                                              <w:divBdr>
                                                <w:top w:val="none" w:sz="0" w:space="0" w:color="auto"/>
                                                <w:left w:val="none" w:sz="0" w:space="0" w:color="auto"/>
                                                <w:bottom w:val="none" w:sz="0" w:space="0" w:color="auto"/>
                                                <w:right w:val="none" w:sz="0" w:space="0" w:color="auto"/>
                                              </w:divBdr>
                                              <w:divsChild>
                                                <w:div w:id="163784839">
                                                  <w:marLeft w:val="0"/>
                                                  <w:marRight w:val="0"/>
                                                  <w:marTop w:val="0"/>
                                                  <w:marBottom w:val="0"/>
                                                  <w:divBdr>
                                                    <w:top w:val="none" w:sz="0" w:space="0" w:color="auto"/>
                                                    <w:left w:val="none" w:sz="0" w:space="0" w:color="auto"/>
                                                    <w:bottom w:val="none" w:sz="0" w:space="0" w:color="auto"/>
                                                    <w:right w:val="none" w:sz="0" w:space="0" w:color="auto"/>
                                                  </w:divBdr>
                                                  <w:divsChild>
                                                    <w:div w:id="1685089218">
                                                      <w:marLeft w:val="0"/>
                                                      <w:marRight w:val="0"/>
                                                      <w:marTop w:val="0"/>
                                                      <w:marBottom w:val="0"/>
                                                      <w:divBdr>
                                                        <w:top w:val="none" w:sz="0" w:space="0" w:color="auto"/>
                                                        <w:left w:val="none" w:sz="0" w:space="0" w:color="auto"/>
                                                        <w:bottom w:val="none" w:sz="0" w:space="0" w:color="auto"/>
                                                        <w:right w:val="none" w:sz="0" w:space="0" w:color="auto"/>
                                                      </w:divBdr>
                                                      <w:divsChild>
                                                        <w:div w:id="89813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1377722">
                                                  <w:marLeft w:val="0"/>
                                                  <w:marRight w:val="0"/>
                                                  <w:marTop w:val="0"/>
                                                  <w:marBottom w:val="0"/>
                                                  <w:divBdr>
                                                    <w:top w:val="none" w:sz="0" w:space="0" w:color="auto"/>
                                                    <w:left w:val="none" w:sz="0" w:space="0" w:color="auto"/>
                                                    <w:bottom w:val="none" w:sz="0" w:space="0" w:color="auto"/>
                                                    <w:right w:val="none" w:sz="0" w:space="0" w:color="auto"/>
                                                  </w:divBdr>
                                                </w:div>
                                                <w:div w:id="402146749">
                                                  <w:marLeft w:val="0"/>
                                                  <w:marRight w:val="0"/>
                                                  <w:marTop w:val="0"/>
                                                  <w:marBottom w:val="0"/>
                                                  <w:divBdr>
                                                    <w:top w:val="none" w:sz="0" w:space="0" w:color="auto"/>
                                                    <w:left w:val="none" w:sz="0" w:space="0" w:color="auto"/>
                                                    <w:bottom w:val="none" w:sz="0" w:space="0" w:color="auto"/>
                                                    <w:right w:val="none" w:sz="0" w:space="0" w:color="auto"/>
                                                  </w:divBdr>
                                                </w:div>
                                                <w:div w:id="19799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64648">
                                  <w:marLeft w:val="0"/>
                                  <w:marRight w:val="0"/>
                                  <w:marTop w:val="0"/>
                                  <w:marBottom w:val="0"/>
                                  <w:divBdr>
                                    <w:top w:val="none" w:sz="0" w:space="0" w:color="auto"/>
                                    <w:left w:val="none" w:sz="0" w:space="0" w:color="auto"/>
                                    <w:bottom w:val="single" w:sz="6" w:space="7" w:color="E1E8ED"/>
                                    <w:right w:val="none" w:sz="0" w:space="0" w:color="auto"/>
                                  </w:divBdr>
                                  <w:divsChild>
                                    <w:div w:id="1207840565">
                                      <w:marLeft w:val="0"/>
                                      <w:marRight w:val="0"/>
                                      <w:marTop w:val="0"/>
                                      <w:marBottom w:val="0"/>
                                      <w:divBdr>
                                        <w:top w:val="none" w:sz="0" w:space="0" w:color="auto"/>
                                        <w:left w:val="none" w:sz="0" w:space="0" w:color="auto"/>
                                        <w:bottom w:val="none" w:sz="0" w:space="0" w:color="auto"/>
                                        <w:right w:val="none" w:sz="0" w:space="0" w:color="auto"/>
                                      </w:divBdr>
                                      <w:divsChild>
                                        <w:div w:id="587153147">
                                          <w:marLeft w:val="0"/>
                                          <w:marRight w:val="0"/>
                                          <w:marTop w:val="0"/>
                                          <w:marBottom w:val="0"/>
                                          <w:divBdr>
                                            <w:top w:val="none" w:sz="0" w:space="0" w:color="auto"/>
                                            <w:left w:val="none" w:sz="0" w:space="0" w:color="auto"/>
                                            <w:bottom w:val="none" w:sz="0" w:space="0" w:color="auto"/>
                                            <w:right w:val="none" w:sz="0" w:space="0" w:color="auto"/>
                                          </w:divBdr>
                                          <w:divsChild>
                                            <w:div w:id="1767724379">
                                              <w:marLeft w:val="0"/>
                                              <w:marRight w:val="0"/>
                                              <w:marTop w:val="75"/>
                                              <w:marBottom w:val="30"/>
                                              <w:divBdr>
                                                <w:top w:val="none" w:sz="0" w:space="0" w:color="auto"/>
                                                <w:left w:val="none" w:sz="0" w:space="0" w:color="auto"/>
                                                <w:bottom w:val="none" w:sz="0" w:space="0" w:color="auto"/>
                                                <w:right w:val="none" w:sz="0" w:space="0" w:color="auto"/>
                                              </w:divBdr>
                                              <w:divsChild>
                                                <w:div w:id="123624209">
                                                  <w:marLeft w:val="0"/>
                                                  <w:marRight w:val="0"/>
                                                  <w:marTop w:val="0"/>
                                                  <w:marBottom w:val="0"/>
                                                  <w:divBdr>
                                                    <w:top w:val="none" w:sz="0" w:space="0" w:color="auto"/>
                                                    <w:left w:val="none" w:sz="0" w:space="0" w:color="auto"/>
                                                    <w:bottom w:val="none" w:sz="0" w:space="0" w:color="auto"/>
                                                    <w:right w:val="none" w:sz="0" w:space="0" w:color="auto"/>
                                                  </w:divBdr>
                                                </w:div>
                                                <w:div w:id="444732307">
                                                  <w:marLeft w:val="0"/>
                                                  <w:marRight w:val="0"/>
                                                  <w:marTop w:val="0"/>
                                                  <w:marBottom w:val="0"/>
                                                  <w:divBdr>
                                                    <w:top w:val="none" w:sz="0" w:space="0" w:color="auto"/>
                                                    <w:left w:val="none" w:sz="0" w:space="0" w:color="auto"/>
                                                    <w:bottom w:val="none" w:sz="0" w:space="0" w:color="auto"/>
                                                    <w:right w:val="none" w:sz="0" w:space="0" w:color="auto"/>
                                                  </w:divBdr>
                                                  <w:divsChild>
                                                    <w:div w:id="911936710">
                                                      <w:marLeft w:val="0"/>
                                                      <w:marRight w:val="0"/>
                                                      <w:marTop w:val="0"/>
                                                      <w:marBottom w:val="0"/>
                                                      <w:divBdr>
                                                        <w:top w:val="none" w:sz="0" w:space="0" w:color="auto"/>
                                                        <w:left w:val="none" w:sz="0" w:space="0" w:color="auto"/>
                                                        <w:bottom w:val="none" w:sz="0" w:space="0" w:color="auto"/>
                                                        <w:right w:val="none" w:sz="0" w:space="0" w:color="auto"/>
                                                      </w:divBdr>
                                                      <w:divsChild>
                                                        <w:div w:id="662392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3203782">
                                                  <w:marLeft w:val="0"/>
                                                  <w:marRight w:val="0"/>
                                                  <w:marTop w:val="0"/>
                                                  <w:marBottom w:val="0"/>
                                                  <w:divBdr>
                                                    <w:top w:val="none" w:sz="0" w:space="0" w:color="auto"/>
                                                    <w:left w:val="none" w:sz="0" w:space="0" w:color="auto"/>
                                                    <w:bottom w:val="none" w:sz="0" w:space="0" w:color="auto"/>
                                                    <w:right w:val="none" w:sz="0" w:space="0" w:color="auto"/>
                                                  </w:divBdr>
                                                </w:div>
                                                <w:div w:id="17666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1030">
                                  <w:marLeft w:val="0"/>
                                  <w:marRight w:val="0"/>
                                  <w:marTop w:val="0"/>
                                  <w:marBottom w:val="0"/>
                                  <w:divBdr>
                                    <w:top w:val="none" w:sz="0" w:space="0" w:color="auto"/>
                                    <w:left w:val="none" w:sz="0" w:space="0" w:color="auto"/>
                                    <w:bottom w:val="single" w:sz="6" w:space="7" w:color="E1E8ED"/>
                                    <w:right w:val="none" w:sz="0" w:space="0" w:color="auto"/>
                                  </w:divBdr>
                                  <w:divsChild>
                                    <w:div w:id="1291284212">
                                      <w:marLeft w:val="0"/>
                                      <w:marRight w:val="0"/>
                                      <w:marTop w:val="0"/>
                                      <w:marBottom w:val="0"/>
                                      <w:divBdr>
                                        <w:top w:val="none" w:sz="0" w:space="0" w:color="auto"/>
                                        <w:left w:val="none" w:sz="0" w:space="0" w:color="auto"/>
                                        <w:bottom w:val="none" w:sz="0" w:space="0" w:color="auto"/>
                                        <w:right w:val="none" w:sz="0" w:space="0" w:color="auto"/>
                                      </w:divBdr>
                                      <w:divsChild>
                                        <w:div w:id="283392252">
                                          <w:marLeft w:val="0"/>
                                          <w:marRight w:val="0"/>
                                          <w:marTop w:val="0"/>
                                          <w:marBottom w:val="0"/>
                                          <w:divBdr>
                                            <w:top w:val="none" w:sz="0" w:space="0" w:color="auto"/>
                                            <w:left w:val="none" w:sz="0" w:space="0" w:color="auto"/>
                                            <w:bottom w:val="none" w:sz="0" w:space="0" w:color="auto"/>
                                            <w:right w:val="none" w:sz="0" w:space="0" w:color="auto"/>
                                          </w:divBdr>
                                        </w:div>
                                        <w:div w:id="418407743">
                                          <w:marLeft w:val="0"/>
                                          <w:marRight w:val="0"/>
                                          <w:marTop w:val="0"/>
                                          <w:marBottom w:val="0"/>
                                          <w:divBdr>
                                            <w:top w:val="none" w:sz="0" w:space="0" w:color="auto"/>
                                            <w:left w:val="none" w:sz="0" w:space="0" w:color="auto"/>
                                            <w:bottom w:val="none" w:sz="0" w:space="0" w:color="auto"/>
                                            <w:right w:val="none" w:sz="0" w:space="0" w:color="auto"/>
                                          </w:divBdr>
                                          <w:divsChild>
                                            <w:div w:id="704260293">
                                              <w:marLeft w:val="0"/>
                                              <w:marRight w:val="0"/>
                                              <w:marTop w:val="75"/>
                                              <w:marBottom w:val="30"/>
                                              <w:divBdr>
                                                <w:top w:val="none" w:sz="0" w:space="0" w:color="auto"/>
                                                <w:left w:val="none" w:sz="0" w:space="0" w:color="auto"/>
                                                <w:bottom w:val="none" w:sz="0" w:space="0" w:color="auto"/>
                                                <w:right w:val="none" w:sz="0" w:space="0" w:color="auto"/>
                                              </w:divBdr>
                                              <w:divsChild>
                                                <w:div w:id="184366347">
                                                  <w:marLeft w:val="0"/>
                                                  <w:marRight w:val="0"/>
                                                  <w:marTop w:val="0"/>
                                                  <w:marBottom w:val="0"/>
                                                  <w:divBdr>
                                                    <w:top w:val="none" w:sz="0" w:space="0" w:color="auto"/>
                                                    <w:left w:val="none" w:sz="0" w:space="0" w:color="auto"/>
                                                    <w:bottom w:val="none" w:sz="0" w:space="0" w:color="auto"/>
                                                    <w:right w:val="none" w:sz="0" w:space="0" w:color="auto"/>
                                                  </w:divBdr>
                                                </w:div>
                                                <w:div w:id="298342087">
                                                  <w:marLeft w:val="0"/>
                                                  <w:marRight w:val="0"/>
                                                  <w:marTop w:val="0"/>
                                                  <w:marBottom w:val="0"/>
                                                  <w:divBdr>
                                                    <w:top w:val="none" w:sz="0" w:space="0" w:color="auto"/>
                                                    <w:left w:val="none" w:sz="0" w:space="0" w:color="auto"/>
                                                    <w:bottom w:val="none" w:sz="0" w:space="0" w:color="auto"/>
                                                    <w:right w:val="none" w:sz="0" w:space="0" w:color="auto"/>
                                                  </w:divBdr>
                                                  <w:divsChild>
                                                    <w:div w:id="115177731">
                                                      <w:marLeft w:val="0"/>
                                                      <w:marRight w:val="0"/>
                                                      <w:marTop w:val="0"/>
                                                      <w:marBottom w:val="0"/>
                                                      <w:divBdr>
                                                        <w:top w:val="none" w:sz="0" w:space="0" w:color="auto"/>
                                                        <w:left w:val="none" w:sz="0" w:space="0" w:color="auto"/>
                                                        <w:bottom w:val="none" w:sz="0" w:space="0" w:color="auto"/>
                                                        <w:right w:val="none" w:sz="0" w:space="0" w:color="auto"/>
                                                      </w:divBdr>
                                                      <w:divsChild>
                                                        <w:div w:id="20548464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9061419">
                                                  <w:marLeft w:val="0"/>
                                                  <w:marRight w:val="0"/>
                                                  <w:marTop w:val="0"/>
                                                  <w:marBottom w:val="0"/>
                                                  <w:divBdr>
                                                    <w:top w:val="none" w:sz="0" w:space="0" w:color="auto"/>
                                                    <w:left w:val="none" w:sz="0" w:space="0" w:color="auto"/>
                                                    <w:bottom w:val="none" w:sz="0" w:space="0" w:color="auto"/>
                                                    <w:right w:val="none" w:sz="0" w:space="0" w:color="auto"/>
                                                  </w:divBdr>
                                                </w:div>
                                                <w:div w:id="7528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8909">
                                  <w:marLeft w:val="0"/>
                                  <w:marRight w:val="0"/>
                                  <w:marTop w:val="0"/>
                                  <w:marBottom w:val="0"/>
                                  <w:divBdr>
                                    <w:top w:val="none" w:sz="0" w:space="0" w:color="auto"/>
                                    <w:left w:val="none" w:sz="0" w:space="0" w:color="auto"/>
                                    <w:bottom w:val="single" w:sz="6" w:space="7" w:color="E1E8ED"/>
                                    <w:right w:val="none" w:sz="0" w:space="0" w:color="auto"/>
                                  </w:divBdr>
                                  <w:divsChild>
                                    <w:div w:id="480850925">
                                      <w:marLeft w:val="0"/>
                                      <w:marRight w:val="0"/>
                                      <w:marTop w:val="0"/>
                                      <w:marBottom w:val="0"/>
                                      <w:divBdr>
                                        <w:top w:val="none" w:sz="0" w:space="0" w:color="auto"/>
                                        <w:left w:val="none" w:sz="0" w:space="0" w:color="auto"/>
                                        <w:bottom w:val="none" w:sz="0" w:space="0" w:color="auto"/>
                                        <w:right w:val="none" w:sz="0" w:space="0" w:color="auto"/>
                                      </w:divBdr>
                                      <w:divsChild>
                                        <w:div w:id="1119451823">
                                          <w:marLeft w:val="0"/>
                                          <w:marRight w:val="0"/>
                                          <w:marTop w:val="0"/>
                                          <w:marBottom w:val="0"/>
                                          <w:divBdr>
                                            <w:top w:val="none" w:sz="0" w:space="0" w:color="auto"/>
                                            <w:left w:val="none" w:sz="0" w:space="0" w:color="auto"/>
                                            <w:bottom w:val="none" w:sz="0" w:space="0" w:color="auto"/>
                                            <w:right w:val="none" w:sz="0" w:space="0" w:color="auto"/>
                                          </w:divBdr>
                                        </w:div>
                                        <w:div w:id="1161190637">
                                          <w:marLeft w:val="0"/>
                                          <w:marRight w:val="0"/>
                                          <w:marTop w:val="0"/>
                                          <w:marBottom w:val="0"/>
                                          <w:divBdr>
                                            <w:top w:val="none" w:sz="0" w:space="0" w:color="auto"/>
                                            <w:left w:val="none" w:sz="0" w:space="0" w:color="auto"/>
                                            <w:bottom w:val="none" w:sz="0" w:space="0" w:color="auto"/>
                                            <w:right w:val="none" w:sz="0" w:space="0" w:color="auto"/>
                                          </w:divBdr>
                                          <w:divsChild>
                                            <w:div w:id="1550729252">
                                              <w:marLeft w:val="0"/>
                                              <w:marRight w:val="0"/>
                                              <w:marTop w:val="75"/>
                                              <w:marBottom w:val="30"/>
                                              <w:divBdr>
                                                <w:top w:val="none" w:sz="0" w:space="0" w:color="auto"/>
                                                <w:left w:val="none" w:sz="0" w:space="0" w:color="auto"/>
                                                <w:bottom w:val="none" w:sz="0" w:space="0" w:color="auto"/>
                                                <w:right w:val="none" w:sz="0" w:space="0" w:color="auto"/>
                                              </w:divBdr>
                                              <w:divsChild>
                                                <w:div w:id="658340682">
                                                  <w:marLeft w:val="0"/>
                                                  <w:marRight w:val="0"/>
                                                  <w:marTop w:val="0"/>
                                                  <w:marBottom w:val="0"/>
                                                  <w:divBdr>
                                                    <w:top w:val="none" w:sz="0" w:space="0" w:color="auto"/>
                                                    <w:left w:val="none" w:sz="0" w:space="0" w:color="auto"/>
                                                    <w:bottom w:val="none" w:sz="0" w:space="0" w:color="auto"/>
                                                    <w:right w:val="none" w:sz="0" w:space="0" w:color="auto"/>
                                                  </w:divBdr>
                                                </w:div>
                                                <w:div w:id="878516734">
                                                  <w:marLeft w:val="0"/>
                                                  <w:marRight w:val="0"/>
                                                  <w:marTop w:val="0"/>
                                                  <w:marBottom w:val="0"/>
                                                  <w:divBdr>
                                                    <w:top w:val="none" w:sz="0" w:space="0" w:color="auto"/>
                                                    <w:left w:val="none" w:sz="0" w:space="0" w:color="auto"/>
                                                    <w:bottom w:val="none" w:sz="0" w:space="0" w:color="auto"/>
                                                    <w:right w:val="none" w:sz="0" w:space="0" w:color="auto"/>
                                                  </w:divBdr>
                                                </w:div>
                                                <w:div w:id="1286427262">
                                                  <w:marLeft w:val="0"/>
                                                  <w:marRight w:val="0"/>
                                                  <w:marTop w:val="0"/>
                                                  <w:marBottom w:val="0"/>
                                                  <w:divBdr>
                                                    <w:top w:val="none" w:sz="0" w:space="0" w:color="auto"/>
                                                    <w:left w:val="none" w:sz="0" w:space="0" w:color="auto"/>
                                                    <w:bottom w:val="none" w:sz="0" w:space="0" w:color="auto"/>
                                                    <w:right w:val="none" w:sz="0" w:space="0" w:color="auto"/>
                                                  </w:divBdr>
                                                  <w:divsChild>
                                                    <w:div w:id="64228662">
                                                      <w:marLeft w:val="0"/>
                                                      <w:marRight w:val="0"/>
                                                      <w:marTop w:val="0"/>
                                                      <w:marBottom w:val="0"/>
                                                      <w:divBdr>
                                                        <w:top w:val="none" w:sz="0" w:space="0" w:color="auto"/>
                                                        <w:left w:val="none" w:sz="0" w:space="0" w:color="auto"/>
                                                        <w:bottom w:val="none" w:sz="0" w:space="0" w:color="auto"/>
                                                        <w:right w:val="none" w:sz="0" w:space="0" w:color="auto"/>
                                                      </w:divBdr>
                                                      <w:divsChild>
                                                        <w:div w:id="279266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6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91561">
                                  <w:marLeft w:val="0"/>
                                  <w:marRight w:val="0"/>
                                  <w:marTop w:val="0"/>
                                  <w:marBottom w:val="0"/>
                                  <w:divBdr>
                                    <w:top w:val="none" w:sz="0" w:space="0" w:color="auto"/>
                                    <w:left w:val="none" w:sz="0" w:space="0" w:color="auto"/>
                                    <w:bottom w:val="single" w:sz="6" w:space="7" w:color="E1E8ED"/>
                                    <w:right w:val="none" w:sz="0" w:space="0" w:color="auto"/>
                                  </w:divBdr>
                                  <w:divsChild>
                                    <w:div w:id="1651135678">
                                      <w:marLeft w:val="0"/>
                                      <w:marRight w:val="0"/>
                                      <w:marTop w:val="0"/>
                                      <w:marBottom w:val="0"/>
                                      <w:divBdr>
                                        <w:top w:val="none" w:sz="0" w:space="0" w:color="auto"/>
                                        <w:left w:val="none" w:sz="0" w:space="0" w:color="auto"/>
                                        <w:bottom w:val="none" w:sz="0" w:space="0" w:color="auto"/>
                                        <w:right w:val="none" w:sz="0" w:space="0" w:color="auto"/>
                                      </w:divBdr>
                                      <w:divsChild>
                                        <w:div w:id="222721802">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0"/>
                                              <w:marRight w:val="0"/>
                                              <w:marTop w:val="75"/>
                                              <w:marBottom w:val="30"/>
                                              <w:divBdr>
                                                <w:top w:val="none" w:sz="0" w:space="0" w:color="auto"/>
                                                <w:left w:val="none" w:sz="0" w:space="0" w:color="auto"/>
                                                <w:bottom w:val="none" w:sz="0" w:space="0" w:color="auto"/>
                                                <w:right w:val="none" w:sz="0" w:space="0" w:color="auto"/>
                                              </w:divBdr>
                                              <w:divsChild>
                                                <w:div w:id="8797445">
                                                  <w:marLeft w:val="0"/>
                                                  <w:marRight w:val="0"/>
                                                  <w:marTop w:val="0"/>
                                                  <w:marBottom w:val="0"/>
                                                  <w:divBdr>
                                                    <w:top w:val="none" w:sz="0" w:space="0" w:color="auto"/>
                                                    <w:left w:val="none" w:sz="0" w:space="0" w:color="auto"/>
                                                    <w:bottom w:val="none" w:sz="0" w:space="0" w:color="auto"/>
                                                    <w:right w:val="none" w:sz="0" w:space="0" w:color="auto"/>
                                                  </w:divBdr>
                                                </w:div>
                                                <w:div w:id="287053361">
                                                  <w:marLeft w:val="0"/>
                                                  <w:marRight w:val="0"/>
                                                  <w:marTop w:val="0"/>
                                                  <w:marBottom w:val="0"/>
                                                  <w:divBdr>
                                                    <w:top w:val="none" w:sz="0" w:space="0" w:color="auto"/>
                                                    <w:left w:val="none" w:sz="0" w:space="0" w:color="auto"/>
                                                    <w:bottom w:val="none" w:sz="0" w:space="0" w:color="auto"/>
                                                    <w:right w:val="none" w:sz="0" w:space="0" w:color="auto"/>
                                                  </w:divBdr>
                                                  <w:divsChild>
                                                    <w:div w:id="1028943333">
                                                      <w:marLeft w:val="0"/>
                                                      <w:marRight w:val="0"/>
                                                      <w:marTop w:val="0"/>
                                                      <w:marBottom w:val="0"/>
                                                      <w:divBdr>
                                                        <w:top w:val="none" w:sz="0" w:space="0" w:color="auto"/>
                                                        <w:left w:val="none" w:sz="0" w:space="0" w:color="auto"/>
                                                        <w:bottom w:val="none" w:sz="0" w:space="0" w:color="auto"/>
                                                        <w:right w:val="none" w:sz="0" w:space="0" w:color="auto"/>
                                                      </w:divBdr>
                                                      <w:divsChild>
                                                        <w:div w:id="238903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032679">
                                                  <w:marLeft w:val="0"/>
                                                  <w:marRight w:val="0"/>
                                                  <w:marTop w:val="0"/>
                                                  <w:marBottom w:val="0"/>
                                                  <w:divBdr>
                                                    <w:top w:val="none" w:sz="0" w:space="0" w:color="auto"/>
                                                    <w:left w:val="none" w:sz="0" w:space="0" w:color="auto"/>
                                                    <w:bottom w:val="none" w:sz="0" w:space="0" w:color="auto"/>
                                                    <w:right w:val="none" w:sz="0" w:space="0" w:color="auto"/>
                                                  </w:divBdr>
                                                </w:div>
                                                <w:div w:id="2042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288">
                                  <w:marLeft w:val="0"/>
                                  <w:marRight w:val="0"/>
                                  <w:marTop w:val="0"/>
                                  <w:marBottom w:val="0"/>
                                  <w:divBdr>
                                    <w:top w:val="none" w:sz="0" w:space="0" w:color="auto"/>
                                    <w:left w:val="none" w:sz="0" w:space="0" w:color="auto"/>
                                    <w:bottom w:val="single" w:sz="6" w:space="7" w:color="E1E8ED"/>
                                    <w:right w:val="none" w:sz="0" w:space="0" w:color="auto"/>
                                  </w:divBdr>
                                  <w:divsChild>
                                    <w:div w:id="1062950602">
                                      <w:marLeft w:val="0"/>
                                      <w:marRight w:val="0"/>
                                      <w:marTop w:val="0"/>
                                      <w:marBottom w:val="0"/>
                                      <w:divBdr>
                                        <w:top w:val="none" w:sz="0" w:space="0" w:color="auto"/>
                                        <w:left w:val="none" w:sz="0" w:space="0" w:color="auto"/>
                                        <w:bottom w:val="none" w:sz="0" w:space="0" w:color="auto"/>
                                        <w:right w:val="none" w:sz="0" w:space="0" w:color="auto"/>
                                      </w:divBdr>
                                      <w:divsChild>
                                        <w:div w:id="1702198332">
                                          <w:marLeft w:val="0"/>
                                          <w:marRight w:val="0"/>
                                          <w:marTop w:val="0"/>
                                          <w:marBottom w:val="0"/>
                                          <w:divBdr>
                                            <w:top w:val="none" w:sz="0" w:space="0" w:color="auto"/>
                                            <w:left w:val="none" w:sz="0" w:space="0" w:color="auto"/>
                                            <w:bottom w:val="none" w:sz="0" w:space="0" w:color="auto"/>
                                            <w:right w:val="none" w:sz="0" w:space="0" w:color="auto"/>
                                          </w:divBdr>
                                        </w:div>
                                        <w:div w:id="1762606139">
                                          <w:marLeft w:val="0"/>
                                          <w:marRight w:val="0"/>
                                          <w:marTop w:val="0"/>
                                          <w:marBottom w:val="0"/>
                                          <w:divBdr>
                                            <w:top w:val="none" w:sz="0" w:space="0" w:color="auto"/>
                                            <w:left w:val="none" w:sz="0" w:space="0" w:color="auto"/>
                                            <w:bottom w:val="none" w:sz="0" w:space="0" w:color="auto"/>
                                            <w:right w:val="none" w:sz="0" w:space="0" w:color="auto"/>
                                          </w:divBdr>
                                          <w:divsChild>
                                            <w:div w:id="1575966111">
                                              <w:marLeft w:val="0"/>
                                              <w:marRight w:val="0"/>
                                              <w:marTop w:val="75"/>
                                              <w:marBottom w:val="30"/>
                                              <w:divBdr>
                                                <w:top w:val="none" w:sz="0" w:space="0" w:color="auto"/>
                                                <w:left w:val="none" w:sz="0" w:space="0" w:color="auto"/>
                                                <w:bottom w:val="none" w:sz="0" w:space="0" w:color="auto"/>
                                                <w:right w:val="none" w:sz="0" w:space="0" w:color="auto"/>
                                              </w:divBdr>
                                              <w:divsChild>
                                                <w:div w:id="642778515">
                                                  <w:marLeft w:val="0"/>
                                                  <w:marRight w:val="0"/>
                                                  <w:marTop w:val="0"/>
                                                  <w:marBottom w:val="0"/>
                                                  <w:divBdr>
                                                    <w:top w:val="none" w:sz="0" w:space="0" w:color="auto"/>
                                                    <w:left w:val="none" w:sz="0" w:space="0" w:color="auto"/>
                                                    <w:bottom w:val="none" w:sz="0" w:space="0" w:color="auto"/>
                                                    <w:right w:val="none" w:sz="0" w:space="0" w:color="auto"/>
                                                  </w:divBdr>
                                                </w:div>
                                                <w:div w:id="658188986">
                                                  <w:marLeft w:val="0"/>
                                                  <w:marRight w:val="0"/>
                                                  <w:marTop w:val="0"/>
                                                  <w:marBottom w:val="0"/>
                                                  <w:divBdr>
                                                    <w:top w:val="none" w:sz="0" w:space="0" w:color="auto"/>
                                                    <w:left w:val="none" w:sz="0" w:space="0" w:color="auto"/>
                                                    <w:bottom w:val="none" w:sz="0" w:space="0" w:color="auto"/>
                                                    <w:right w:val="none" w:sz="0" w:space="0" w:color="auto"/>
                                                  </w:divBdr>
                                                </w:div>
                                                <w:div w:id="1200361664">
                                                  <w:marLeft w:val="0"/>
                                                  <w:marRight w:val="0"/>
                                                  <w:marTop w:val="0"/>
                                                  <w:marBottom w:val="0"/>
                                                  <w:divBdr>
                                                    <w:top w:val="none" w:sz="0" w:space="0" w:color="auto"/>
                                                    <w:left w:val="none" w:sz="0" w:space="0" w:color="auto"/>
                                                    <w:bottom w:val="none" w:sz="0" w:space="0" w:color="auto"/>
                                                    <w:right w:val="none" w:sz="0" w:space="0" w:color="auto"/>
                                                  </w:divBdr>
                                                </w:div>
                                                <w:div w:id="2017728733">
                                                  <w:marLeft w:val="0"/>
                                                  <w:marRight w:val="0"/>
                                                  <w:marTop w:val="0"/>
                                                  <w:marBottom w:val="0"/>
                                                  <w:divBdr>
                                                    <w:top w:val="none" w:sz="0" w:space="0" w:color="auto"/>
                                                    <w:left w:val="none" w:sz="0" w:space="0" w:color="auto"/>
                                                    <w:bottom w:val="none" w:sz="0" w:space="0" w:color="auto"/>
                                                    <w:right w:val="none" w:sz="0" w:space="0" w:color="auto"/>
                                                  </w:divBdr>
                                                  <w:divsChild>
                                                    <w:div w:id="646125626">
                                                      <w:marLeft w:val="0"/>
                                                      <w:marRight w:val="0"/>
                                                      <w:marTop w:val="0"/>
                                                      <w:marBottom w:val="0"/>
                                                      <w:divBdr>
                                                        <w:top w:val="none" w:sz="0" w:space="0" w:color="auto"/>
                                                        <w:left w:val="none" w:sz="0" w:space="0" w:color="auto"/>
                                                        <w:bottom w:val="none" w:sz="0" w:space="0" w:color="auto"/>
                                                        <w:right w:val="none" w:sz="0" w:space="0" w:color="auto"/>
                                                      </w:divBdr>
                                                      <w:divsChild>
                                                        <w:div w:id="13705650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4989689">
                                  <w:marLeft w:val="0"/>
                                  <w:marRight w:val="0"/>
                                  <w:marTop w:val="0"/>
                                  <w:marBottom w:val="0"/>
                                  <w:divBdr>
                                    <w:top w:val="none" w:sz="0" w:space="0" w:color="auto"/>
                                    <w:left w:val="none" w:sz="0" w:space="0" w:color="auto"/>
                                    <w:bottom w:val="single" w:sz="6" w:space="7" w:color="E1E8ED"/>
                                    <w:right w:val="none" w:sz="0" w:space="0" w:color="auto"/>
                                  </w:divBdr>
                                  <w:divsChild>
                                    <w:div w:id="614747603">
                                      <w:marLeft w:val="0"/>
                                      <w:marRight w:val="0"/>
                                      <w:marTop w:val="0"/>
                                      <w:marBottom w:val="0"/>
                                      <w:divBdr>
                                        <w:top w:val="none" w:sz="0" w:space="0" w:color="auto"/>
                                        <w:left w:val="none" w:sz="0" w:space="0" w:color="auto"/>
                                        <w:bottom w:val="none" w:sz="0" w:space="0" w:color="auto"/>
                                        <w:right w:val="none" w:sz="0" w:space="0" w:color="auto"/>
                                      </w:divBdr>
                                      <w:divsChild>
                                        <w:div w:id="176038995">
                                          <w:marLeft w:val="0"/>
                                          <w:marRight w:val="0"/>
                                          <w:marTop w:val="0"/>
                                          <w:marBottom w:val="0"/>
                                          <w:divBdr>
                                            <w:top w:val="none" w:sz="0" w:space="0" w:color="auto"/>
                                            <w:left w:val="none" w:sz="0" w:space="0" w:color="auto"/>
                                            <w:bottom w:val="none" w:sz="0" w:space="0" w:color="auto"/>
                                            <w:right w:val="none" w:sz="0" w:space="0" w:color="auto"/>
                                          </w:divBdr>
                                          <w:divsChild>
                                            <w:div w:id="1558008748">
                                              <w:marLeft w:val="0"/>
                                              <w:marRight w:val="0"/>
                                              <w:marTop w:val="75"/>
                                              <w:marBottom w:val="30"/>
                                              <w:divBdr>
                                                <w:top w:val="none" w:sz="0" w:space="0" w:color="auto"/>
                                                <w:left w:val="none" w:sz="0" w:space="0" w:color="auto"/>
                                                <w:bottom w:val="none" w:sz="0" w:space="0" w:color="auto"/>
                                                <w:right w:val="none" w:sz="0" w:space="0" w:color="auto"/>
                                              </w:divBdr>
                                              <w:divsChild>
                                                <w:div w:id="936252866">
                                                  <w:marLeft w:val="0"/>
                                                  <w:marRight w:val="0"/>
                                                  <w:marTop w:val="0"/>
                                                  <w:marBottom w:val="0"/>
                                                  <w:divBdr>
                                                    <w:top w:val="none" w:sz="0" w:space="0" w:color="auto"/>
                                                    <w:left w:val="none" w:sz="0" w:space="0" w:color="auto"/>
                                                    <w:bottom w:val="none" w:sz="0" w:space="0" w:color="auto"/>
                                                    <w:right w:val="none" w:sz="0" w:space="0" w:color="auto"/>
                                                  </w:divBdr>
                                                </w:div>
                                                <w:div w:id="1398744490">
                                                  <w:marLeft w:val="0"/>
                                                  <w:marRight w:val="0"/>
                                                  <w:marTop w:val="0"/>
                                                  <w:marBottom w:val="0"/>
                                                  <w:divBdr>
                                                    <w:top w:val="none" w:sz="0" w:space="0" w:color="auto"/>
                                                    <w:left w:val="none" w:sz="0" w:space="0" w:color="auto"/>
                                                    <w:bottom w:val="none" w:sz="0" w:space="0" w:color="auto"/>
                                                    <w:right w:val="none" w:sz="0" w:space="0" w:color="auto"/>
                                                  </w:divBdr>
                                                </w:div>
                                                <w:div w:id="1739866839">
                                                  <w:marLeft w:val="0"/>
                                                  <w:marRight w:val="0"/>
                                                  <w:marTop w:val="0"/>
                                                  <w:marBottom w:val="0"/>
                                                  <w:divBdr>
                                                    <w:top w:val="none" w:sz="0" w:space="0" w:color="auto"/>
                                                    <w:left w:val="none" w:sz="0" w:space="0" w:color="auto"/>
                                                    <w:bottom w:val="none" w:sz="0" w:space="0" w:color="auto"/>
                                                    <w:right w:val="none" w:sz="0" w:space="0" w:color="auto"/>
                                                  </w:divBdr>
                                                  <w:divsChild>
                                                    <w:div w:id="1497190181">
                                                      <w:marLeft w:val="0"/>
                                                      <w:marRight w:val="0"/>
                                                      <w:marTop w:val="0"/>
                                                      <w:marBottom w:val="0"/>
                                                      <w:divBdr>
                                                        <w:top w:val="none" w:sz="0" w:space="0" w:color="auto"/>
                                                        <w:left w:val="none" w:sz="0" w:space="0" w:color="auto"/>
                                                        <w:bottom w:val="none" w:sz="0" w:space="0" w:color="auto"/>
                                                        <w:right w:val="none" w:sz="0" w:space="0" w:color="auto"/>
                                                      </w:divBdr>
                                                      <w:divsChild>
                                                        <w:div w:id="874392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6430">
                                  <w:marLeft w:val="0"/>
                                  <w:marRight w:val="0"/>
                                  <w:marTop w:val="0"/>
                                  <w:marBottom w:val="0"/>
                                  <w:divBdr>
                                    <w:top w:val="none" w:sz="0" w:space="0" w:color="auto"/>
                                    <w:left w:val="none" w:sz="0" w:space="0" w:color="auto"/>
                                    <w:bottom w:val="single" w:sz="6" w:space="7" w:color="E1E8ED"/>
                                    <w:right w:val="none" w:sz="0" w:space="0" w:color="auto"/>
                                  </w:divBdr>
                                  <w:divsChild>
                                    <w:div w:id="1291203632">
                                      <w:marLeft w:val="0"/>
                                      <w:marRight w:val="0"/>
                                      <w:marTop w:val="0"/>
                                      <w:marBottom w:val="0"/>
                                      <w:divBdr>
                                        <w:top w:val="none" w:sz="0" w:space="0" w:color="auto"/>
                                        <w:left w:val="none" w:sz="0" w:space="0" w:color="auto"/>
                                        <w:bottom w:val="none" w:sz="0" w:space="0" w:color="auto"/>
                                        <w:right w:val="none" w:sz="0" w:space="0" w:color="auto"/>
                                      </w:divBdr>
                                      <w:divsChild>
                                        <w:div w:id="209808085">
                                          <w:marLeft w:val="0"/>
                                          <w:marRight w:val="0"/>
                                          <w:marTop w:val="0"/>
                                          <w:marBottom w:val="0"/>
                                          <w:divBdr>
                                            <w:top w:val="none" w:sz="0" w:space="0" w:color="auto"/>
                                            <w:left w:val="none" w:sz="0" w:space="0" w:color="auto"/>
                                            <w:bottom w:val="none" w:sz="0" w:space="0" w:color="auto"/>
                                            <w:right w:val="none" w:sz="0" w:space="0" w:color="auto"/>
                                          </w:divBdr>
                                        </w:div>
                                        <w:div w:id="970555016">
                                          <w:marLeft w:val="0"/>
                                          <w:marRight w:val="0"/>
                                          <w:marTop w:val="0"/>
                                          <w:marBottom w:val="0"/>
                                          <w:divBdr>
                                            <w:top w:val="none" w:sz="0" w:space="0" w:color="auto"/>
                                            <w:left w:val="none" w:sz="0" w:space="0" w:color="auto"/>
                                            <w:bottom w:val="none" w:sz="0" w:space="0" w:color="auto"/>
                                            <w:right w:val="none" w:sz="0" w:space="0" w:color="auto"/>
                                          </w:divBdr>
                                          <w:divsChild>
                                            <w:div w:id="1903062005">
                                              <w:marLeft w:val="0"/>
                                              <w:marRight w:val="0"/>
                                              <w:marTop w:val="75"/>
                                              <w:marBottom w:val="30"/>
                                              <w:divBdr>
                                                <w:top w:val="none" w:sz="0" w:space="0" w:color="auto"/>
                                                <w:left w:val="none" w:sz="0" w:space="0" w:color="auto"/>
                                                <w:bottom w:val="none" w:sz="0" w:space="0" w:color="auto"/>
                                                <w:right w:val="none" w:sz="0" w:space="0" w:color="auto"/>
                                              </w:divBdr>
                                              <w:divsChild>
                                                <w:div w:id="333150425">
                                                  <w:marLeft w:val="0"/>
                                                  <w:marRight w:val="0"/>
                                                  <w:marTop w:val="0"/>
                                                  <w:marBottom w:val="0"/>
                                                  <w:divBdr>
                                                    <w:top w:val="none" w:sz="0" w:space="0" w:color="auto"/>
                                                    <w:left w:val="none" w:sz="0" w:space="0" w:color="auto"/>
                                                    <w:bottom w:val="none" w:sz="0" w:space="0" w:color="auto"/>
                                                    <w:right w:val="none" w:sz="0" w:space="0" w:color="auto"/>
                                                  </w:divBdr>
                                                </w:div>
                                                <w:div w:id="741177120">
                                                  <w:marLeft w:val="0"/>
                                                  <w:marRight w:val="0"/>
                                                  <w:marTop w:val="0"/>
                                                  <w:marBottom w:val="0"/>
                                                  <w:divBdr>
                                                    <w:top w:val="none" w:sz="0" w:space="0" w:color="auto"/>
                                                    <w:left w:val="none" w:sz="0" w:space="0" w:color="auto"/>
                                                    <w:bottom w:val="none" w:sz="0" w:space="0" w:color="auto"/>
                                                    <w:right w:val="none" w:sz="0" w:space="0" w:color="auto"/>
                                                  </w:divBdr>
                                                </w:div>
                                                <w:div w:id="1356735114">
                                                  <w:marLeft w:val="0"/>
                                                  <w:marRight w:val="0"/>
                                                  <w:marTop w:val="0"/>
                                                  <w:marBottom w:val="0"/>
                                                  <w:divBdr>
                                                    <w:top w:val="none" w:sz="0" w:space="0" w:color="auto"/>
                                                    <w:left w:val="none" w:sz="0" w:space="0" w:color="auto"/>
                                                    <w:bottom w:val="none" w:sz="0" w:space="0" w:color="auto"/>
                                                    <w:right w:val="none" w:sz="0" w:space="0" w:color="auto"/>
                                                  </w:divBdr>
                                                </w:div>
                                                <w:div w:id="1772167650">
                                                  <w:marLeft w:val="0"/>
                                                  <w:marRight w:val="0"/>
                                                  <w:marTop w:val="0"/>
                                                  <w:marBottom w:val="0"/>
                                                  <w:divBdr>
                                                    <w:top w:val="none" w:sz="0" w:space="0" w:color="auto"/>
                                                    <w:left w:val="none" w:sz="0" w:space="0" w:color="auto"/>
                                                    <w:bottom w:val="none" w:sz="0" w:space="0" w:color="auto"/>
                                                    <w:right w:val="none" w:sz="0" w:space="0" w:color="auto"/>
                                                  </w:divBdr>
                                                  <w:divsChild>
                                                    <w:div w:id="1662198819">
                                                      <w:marLeft w:val="0"/>
                                                      <w:marRight w:val="0"/>
                                                      <w:marTop w:val="0"/>
                                                      <w:marBottom w:val="0"/>
                                                      <w:divBdr>
                                                        <w:top w:val="none" w:sz="0" w:space="0" w:color="auto"/>
                                                        <w:left w:val="none" w:sz="0" w:space="0" w:color="auto"/>
                                                        <w:bottom w:val="none" w:sz="0" w:space="0" w:color="auto"/>
                                                        <w:right w:val="none" w:sz="0" w:space="0" w:color="auto"/>
                                                      </w:divBdr>
                                                      <w:divsChild>
                                                        <w:div w:id="551619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3916490">
                                  <w:marLeft w:val="0"/>
                                  <w:marRight w:val="0"/>
                                  <w:marTop w:val="0"/>
                                  <w:marBottom w:val="0"/>
                                  <w:divBdr>
                                    <w:top w:val="none" w:sz="0" w:space="0" w:color="auto"/>
                                    <w:left w:val="none" w:sz="0" w:space="0" w:color="auto"/>
                                    <w:bottom w:val="single" w:sz="6" w:space="7" w:color="E1E8ED"/>
                                    <w:right w:val="none" w:sz="0" w:space="0" w:color="auto"/>
                                  </w:divBdr>
                                  <w:divsChild>
                                    <w:div w:id="633145079">
                                      <w:marLeft w:val="0"/>
                                      <w:marRight w:val="0"/>
                                      <w:marTop w:val="0"/>
                                      <w:marBottom w:val="0"/>
                                      <w:divBdr>
                                        <w:top w:val="none" w:sz="0" w:space="0" w:color="auto"/>
                                        <w:left w:val="none" w:sz="0" w:space="0" w:color="auto"/>
                                        <w:bottom w:val="none" w:sz="0" w:space="0" w:color="auto"/>
                                        <w:right w:val="none" w:sz="0" w:space="0" w:color="auto"/>
                                      </w:divBdr>
                                      <w:divsChild>
                                        <w:div w:id="928394858">
                                          <w:marLeft w:val="0"/>
                                          <w:marRight w:val="0"/>
                                          <w:marTop w:val="0"/>
                                          <w:marBottom w:val="0"/>
                                          <w:divBdr>
                                            <w:top w:val="none" w:sz="0" w:space="0" w:color="auto"/>
                                            <w:left w:val="none" w:sz="0" w:space="0" w:color="auto"/>
                                            <w:bottom w:val="none" w:sz="0" w:space="0" w:color="auto"/>
                                            <w:right w:val="none" w:sz="0" w:space="0" w:color="auto"/>
                                          </w:divBdr>
                                          <w:divsChild>
                                            <w:div w:id="1766338601">
                                              <w:marLeft w:val="0"/>
                                              <w:marRight w:val="0"/>
                                              <w:marTop w:val="75"/>
                                              <w:marBottom w:val="30"/>
                                              <w:divBdr>
                                                <w:top w:val="none" w:sz="0" w:space="0" w:color="auto"/>
                                                <w:left w:val="none" w:sz="0" w:space="0" w:color="auto"/>
                                                <w:bottom w:val="none" w:sz="0" w:space="0" w:color="auto"/>
                                                <w:right w:val="none" w:sz="0" w:space="0" w:color="auto"/>
                                              </w:divBdr>
                                              <w:divsChild>
                                                <w:div w:id="216403701">
                                                  <w:marLeft w:val="0"/>
                                                  <w:marRight w:val="0"/>
                                                  <w:marTop w:val="0"/>
                                                  <w:marBottom w:val="0"/>
                                                  <w:divBdr>
                                                    <w:top w:val="none" w:sz="0" w:space="0" w:color="auto"/>
                                                    <w:left w:val="none" w:sz="0" w:space="0" w:color="auto"/>
                                                    <w:bottom w:val="none" w:sz="0" w:space="0" w:color="auto"/>
                                                    <w:right w:val="none" w:sz="0" w:space="0" w:color="auto"/>
                                                  </w:divBdr>
                                                  <w:divsChild>
                                                    <w:div w:id="1855529203">
                                                      <w:marLeft w:val="0"/>
                                                      <w:marRight w:val="0"/>
                                                      <w:marTop w:val="0"/>
                                                      <w:marBottom w:val="0"/>
                                                      <w:divBdr>
                                                        <w:top w:val="none" w:sz="0" w:space="0" w:color="auto"/>
                                                        <w:left w:val="none" w:sz="0" w:space="0" w:color="auto"/>
                                                        <w:bottom w:val="none" w:sz="0" w:space="0" w:color="auto"/>
                                                        <w:right w:val="none" w:sz="0" w:space="0" w:color="auto"/>
                                                      </w:divBdr>
                                                      <w:divsChild>
                                                        <w:div w:id="4606843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5350700">
                                                  <w:marLeft w:val="0"/>
                                                  <w:marRight w:val="0"/>
                                                  <w:marTop w:val="0"/>
                                                  <w:marBottom w:val="0"/>
                                                  <w:divBdr>
                                                    <w:top w:val="none" w:sz="0" w:space="0" w:color="auto"/>
                                                    <w:left w:val="none" w:sz="0" w:space="0" w:color="auto"/>
                                                    <w:bottom w:val="none" w:sz="0" w:space="0" w:color="auto"/>
                                                    <w:right w:val="none" w:sz="0" w:space="0" w:color="auto"/>
                                                  </w:divBdr>
                                                </w:div>
                                                <w:div w:id="1066150532">
                                                  <w:marLeft w:val="0"/>
                                                  <w:marRight w:val="0"/>
                                                  <w:marTop w:val="0"/>
                                                  <w:marBottom w:val="0"/>
                                                  <w:divBdr>
                                                    <w:top w:val="none" w:sz="0" w:space="0" w:color="auto"/>
                                                    <w:left w:val="none" w:sz="0" w:space="0" w:color="auto"/>
                                                    <w:bottom w:val="none" w:sz="0" w:space="0" w:color="auto"/>
                                                    <w:right w:val="none" w:sz="0" w:space="0" w:color="auto"/>
                                                  </w:divBdr>
                                                </w:div>
                                                <w:div w:id="19197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990">
                                  <w:marLeft w:val="0"/>
                                  <w:marRight w:val="0"/>
                                  <w:marTop w:val="0"/>
                                  <w:marBottom w:val="0"/>
                                  <w:divBdr>
                                    <w:top w:val="none" w:sz="0" w:space="0" w:color="auto"/>
                                    <w:left w:val="none" w:sz="0" w:space="0" w:color="auto"/>
                                    <w:bottom w:val="single" w:sz="6" w:space="7" w:color="E1E8ED"/>
                                    <w:right w:val="none" w:sz="0" w:space="0" w:color="auto"/>
                                  </w:divBdr>
                                  <w:divsChild>
                                    <w:div w:id="504856092">
                                      <w:marLeft w:val="0"/>
                                      <w:marRight w:val="0"/>
                                      <w:marTop w:val="0"/>
                                      <w:marBottom w:val="0"/>
                                      <w:divBdr>
                                        <w:top w:val="none" w:sz="0" w:space="0" w:color="auto"/>
                                        <w:left w:val="none" w:sz="0" w:space="0" w:color="auto"/>
                                        <w:bottom w:val="none" w:sz="0" w:space="0" w:color="auto"/>
                                        <w:right w:val="none" w:sz="0" w:space="0" w:color="auto"/>
                                      </w:divBdr>
                                      <w:divsChild>
                                        <w:div w:id="27535607">
                                          <w:marLeft w:val="0"/>
                                          <w:marRight w:val="0"/>
                                          <w:marTop w:val="0"/>
                                          <w:marBottom w:val="0"/>
                                          <w:divBdr>
                                            <w:top w:val="none" w:sz="0" w:space="0" w:color="auto"/>
                                            <w:left w:val="none" w:sz="0" w:space="0" w:color="auto"/>
                                            <w:bottom w:val="none" w:sz="0" w:space="0" w:color="auto"/>
                                            <w:right w:val="none" w:sz="0" w:space="0" w:color="auto"/>
                                          </w:divBdr>
                                          <w:divsChild>
                                            <w:div w:id="456918944">
                                              <w:marLeft w:val="0"/>
                                              <w:marRight w:val="0"/>
                                              <w:marTop w:val="75"/>
                                              <w:marBottom w:val="30"/>
                                              <w:divBdr>
                                                <w:top w:val="none" w:sz="0" w:space="0" w:color="auto"/>
                                                <w:left w:val="none" w:sz="0" w:space="0" w:color="auto"/>
                                                <w:bottom w:val="none" w:sz="0" w:space="0" w:color="auto"/>
                                                <w:right w:val="none" w:sz="0" w:space="0" w:color="auto"/>
                                              </w:divBdr>
                                              <w:divsChild>
                                                <w:div w:id="120074808">
                                                  <w:marLeft w:val="0"/>
                                                  <w:marRight w:val="0"/>
                                                  <w:marTop w:val="0"/>
                                                  <w:marBottom w:val="0"/>
                                                  <w:divBdr>
                                                    <w:top w:val="none" w:sz="0" w:space="0" w:color="auto"/>
                                                    <w:left w:val="none" w:sz="0" w:space="0" w:color="auto"/>
                                                    <w:bottom w:val="none" w:sz="0" w:space="0" w:color="auto"/>
                                                    <w:right w:val="none" w:sz="0" w:space="0" w:color="auto"/>
                                                  </w:divBdr>
                                                </w:div>
                                                <w:div w:id="444269507">
                                                  <w:marLeft w:val="0"/>
                                                  <w:marRight w:val="0"/>
                                                  <w:marTop w:val="0"/>
                                                  <w:marBottom w:val="0"/>
                                                  <w:divBdr>
                                                    <w:top w:val="none" w:sz="0" w:space="0" w:color="auto"/>
                                                    <w:left w:val="none" w:sz="0" w:space="0" w:color="auto"/>
                                                    <w:bottom w:val="none" w:sz="0" w:space="0" w:color="auto"/>
                                                    <w:right w:val="none" w:sz="0" w:space="0" w:color="auto"/>
                                                  </w:divBdr>
                                                </w:div>
                                                <w:div w:id="780957051">
                                                  <w:marLeft w:val="0"/>
                                                  <w:marRight w:val="0"/>
                                                  <w:marTop w:val="0"/>
                                                  <w:marBottom w:val="0"/>
                                                  <w:divBdr>
                                                    <w:top w:val="none" w:sz="0" w:space="0" w:color="auto"/>
                                                    <w:left w:val="none" w:sz="0" w:space="0" w:color="auto"/>
                                                    <w:bottom w:val="none" w:sz="0" w:space="0" w:color="auto"/>
                                                    <w:right w:val="none" w:sz="0" w:space="0" w:color="auto"/>
                                                  </w:divBdr>
                                                  <w:divsChild>
                                                    <w:div w:id="1283268585">
                                                      <w:marLeft w:val="0"/>
                                                      <w:marRight w:val="0"/>
                                                      <w:marTop w:val="0"/>
                                                      <w:marBottom w:val="0"/>
                                                      <w:divBdr>
                                                        <w:top w:val="none" w:sz="0" w:space="0" w:color="auto"/>
                                                        <w:left w:val="none" w:sz="0" w:space="0" w:color="auto"/>
                                                        <w:bottom w:val="none" w:sz="0" w:space="0" w:color="auto"/>
                                                        <w:right w:val="none" w:sz="0" w:space="0" w:color="auto"/>
                                                      </w:divBdr>
                                                      <w:divsChild>
                                                        <w:div w:id="3387803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70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163">
                                  <w:marLeft w:val="0"/>
                                  <w:marRight w:val="0"/>
                                  <w:marTop w:val="0"/>
                                  <w:marBottom w:val="0"/>
                                  <w:divBdr>
                                    <w:top w:val="none" w:sz="0" w:space="0" w:color="auto"/>
                                    <w:left w:val="none" w:sz="0" w:space="0" w:color="auto"/>
                                    <w:bottom w:val="single" w:sz="6" w:space="7" w:color="E1E8ED"/>
                                    <w:right w:val="none" w:sz="0" w:space="0" w:color="auto"/>
                                  </w:divBdr>
                                  <w:divsChild>
                                    <w:div w:id="552234646">
                                      <w:marLeft w:val="0"/>
                                      <w:marRight w:val="0"/>
                                      <w:marTop w:val="0"/>
                                      <w:marBottom w:val="0"/>
                                      <w:divBdr>
                                        <w:top w:val="none" w:sz="0" w:space="0" w:color="auto"/>
                                        <w:left w:val="none" w:sz="0" w:space="0" w:color="auto"/>
                                        <w:bottom w:val="none" w:sz="0" w:space="0" w:color="auto"/>
                                        <w:right w:val="none" w:sz="0" w:space="0" w:color="auto"/>
                                      </w:divBdr>
                                      <w:divsChild>
                                        <w:div w:id="712119494">
                                          <w:marLeft w:val="0"/>
                                          <w:marRight w:val="0"/>
                                          <w:marTop w:val="0"/>
                                          <w:marBottom w:val="0"/>
                                          <w:divBdr>
                                            <w:top w:val="none" w:sz="0" w:space="0" w:color="auto"/>
                                            <w:left w:val="none" w:sz="0" w:space="0" w:color="auto"/>
                                            <w:bottom w:val="none" w:sz="0" w:space="0" w:color="auto"/>
                                            <w:right w:val="none" w:sz="0" w:space="0" w:color="auto"/>
                                          </w:divBdr>
                                        </w:div>
                                        <w:div w:id="923420181">
                                          <w:marLeft w:val="0"/>
                                          <w:marRight w:val="0"/>
                                          <w:marTop w:val="0"/>
                                          <w:marBottom w:val="0"/>
                                          <w:divBdr>
                                            <w:top w:val="none" w:sz="0" w:space="0" w:color="auto"/>
                                            <w:left w:val="none" w:sz="0" w:space="0" w:color="auto"/>
                                            <w:bottom w:val="none" w:sz="0" w:space="0" w:color="auto"/>
                                            <w:right w:val="none" w:sz="0" w:space="0" w:color="auto"/>
                                          </w:divBdr>
                                          <w:divsChild>
                                            <w:div w:id="730885843">
                                              <w:marLeft w:val="0"/>
                                              <w:marRight w:val="0"/>
                                              <w:marTop w:val="75"/>
                                              <w:marBottom w:val="30"/>
                                              <w:divBdr>
                                                <w:top w:val="none" w:sz="0" w:space="0" w:color="auto"/>
                                                <w:left w:val="none" w:sz="0" w:space="0" w:color="auto"/>
                                                <w:bottom w:val="none" w:sz="0" w:space="0" w:color="auto"/>
                                                <w:right w:val="none" w:sz="0" w:space="0" w:color="auto"/>
                                              </w:divBdr>
                                              <w:divsChild>
                                                <w:div w:id="94134480">
                                                  <w:marLeft w:val="0"/>
                                                  <w:marRight w:val="0"/>
                                                  <w:marTop w:val="0"/>
                                                  <w:marBottom w:val="0"/>
                                                  <w:divBdr>
                                                    <w:top w:val="none" w:sz="0" w:space="0" w:color="auto"/>
                                                    <w:left w:val="none" w:sz="0" w:space="0" w:color="auto"/>
                                                    <w:bottom w:val="none" w:sz="0" w:space="0" w:color="auto"/>
                                                    <w:right w:val="none" w:sz="0" w:space="0" w:color="auto"/>
                                                  </w:divBdr>
                                                  <w:divsChild>
                                                    <w:div w:id="757600134">
                                                      <w:marLeft w:val="0"/>
                                                      <w:marRight w:val="0"/>
                                                      <w:marTop w:val="0"/>
                                                      <w:marBottom w:val="0"/>
                                                      <w:divBdr>
                                                        <w:top w:val="none" w:sz="0" w:space="0" w:color="auto"/>
                                                        <w:left w:val="none" w:sz="0" w:space="0" w:color="auto"/>
                                                        <w:bottom w:val="none" w:sz="0" w:space="0" w:color="auto"/>
                                                        <w:right w:val="none" w:sz="0" w:space="0" w:color="auto"/>
                                                      </w:divBdr>
                                                      <w:divsChild>
                                                        <w:div w:id="1755738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670006">
                                                  <w:marLeft w:val="0"/>
                                                  <w:marRight w:val="0"/>
                                                  <w:marTop w:val="0"/>
                                                  <w:marBottom w:val="0"/>
                                                  <w:divBdr>
                                                    <w:top w:val="none" w:sz="0" w:space="0" w:color="auto"/>
                                                    <w:left w:val="none" w:sz="0" w:space="0" w:color="auto"/>
                                                    <w:bottom w:val="none" w:sz="0" w:space="0" w:color="auto"/>
                                                    <w:right w:val="none" w:sz="0" w:space="0" w:color="auto"/>
                                                  </w:divBdr>
                                                </w:div>
                                                <w:div w:id="941454357">
                                                  <w:marLeft w:val="0"/>
                                                  <w:marRight w:val="0"/>
                                                  <w:marTop w:val="0"/>
                                                  <w:marBottom w:val="0"/>
                                                  <w:divBdr>
                                                    <w:top w:val="none" w:sz="0" w:space="0" w:color="auto"/>
                                                    <w:left w:val="none" w:sz="0" w:space="0" w:color="auto"/>
                                                    <w:bottom w:val="none" w:sz="0" w:space="0" w:color="auto"/>
                                                    <w:right w:val="none" w:sz="0" w:space="0" w:color="auto"/>
                                                  </w:divBdr>
                                                </w:div>
                                                <w:div w:id="19523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710">
                                  <w:marLeft w:val="0"/>
                                  <w:marRight w:val="0"/>
                                  <w:marTop w:val="0"/>
                                  <w:marBottom w:val="0"/>
                                  <w:divBdr>
                                    <w:top w:val="none" w:sz="0" w:space="0" w:color="auto"/>
                                    <w:left w:val="none" w:sz="0" w:space="0" w:color="auto"/>
                                    <w:bottom w:val="single" w:sz="6" w:space="7" w:color="E1E8ED"/>
                                    <w:right w:val="none" w:sz="0" w:space="0" w:color="auto"/>
                                  </w:divBdr>
                                  <w:divsChild>
                                    <w:div w:id="1263034005">
                                      <w:marLeft w:val="0"/>
                                      <w:marRight w:val="0"/>
                                      <w:marTop w:val="0"/>
                                      <w:marBottom w:val="0"/>
                                      <w:divBdr>
                                        <w:top w:val="none" w:sz="0" w:space="0" w:color="auto"/>
                                        <w:left w:val="none" w:sz="0" w:space="0" w:color="auto"/>
                                        <w:bottom w:val="none" w:sz="0" w:space="0" w:color="auto"/>
                                        <w:right w:val="none" w:sz="0" w:space="0" w:color="auto"/>
                                      </w:divBdr>
                                      <w:divsChild>
                                        <w:div w:id="668409529">
                                          <w:marLeft w:val="0"/>
                                          <w:marRight w:val="0"/>
                                          <w:marTop w:val="0"/>
                                          <w:marBottom w:val="0"/>
                                          <w:divBdr>
                                            <w:top w:val="none" w:sz="0" w:space="0" w:color="auto"/>
                                            <w:left w:val="none" w:sz="0" w:space="0" w:color="auto"/>
                                            <w:bottom w:val="none" w:sz="0" w:space="0" w:color="auto"/>
                                            <w:right w:val="none" w:sz="0" w:space="0" w:color="auto"/>
                                          </w:divBdr>
                                        </w:div>
                                        <w:div w:id="1142314075">
                                          <w:marLeft w:val="0"/>
                                          <w:marRight w:val="0"/>
                                          <w:marTop w:val="0"/>
                                          <w:marBottom w:val="0"/>
                                          <w:divBdr>
                                            <w:top w:val="none" w:sz="0" w:space="0" w:color="auto"/>
                                            <w:left w:val="none" w:sz="0" w:space="0" w:color="auto"/>
                                            <w:bottom w:val="none" w:sz="0" w:space="0" w:color="auto"/>
                                            <w:right w:val="none" w:sz="0" w:space="0" w:color="auto"/>
                                          </w:divBdr>
                                          <w:divsChild>
                                            <w:div w:id="155265979">
                                              <w:marLeft w:val="0"/>
                                              <w:marRight w:val="0"/>
                                              <w:marTop w:val="75"/>
                                              <w:marBottom w:val="30"/>
                                              <w:divBdr>
                                                <w:top w:val="none" w:sz="0" w:space="0" w:color="auto"/>
                                                <w:left w:val="none" w:sz="0" w:space="0" w:color="auto"/>
                                                <w:bottom w:val="none" w:sz="0" w:space="0" w:color="auto"/>
                                                <w:right w:val="none" w:sz="0" w:space="0" w:color="auto"/>
                                              </w:divBdr>
                                              <w:divsChild>
                                                <w:div w:id="19481271">
                                                  <w:marLeft w:val="0"/>
                                                  <w:marRight w:val="0"/>
                                                  <w:marTop w:val="0"/>
                                                  <w:marBottom w:val="0"/>
                                                  <w:divBdr>
                                                    <w:top w:val="none" w:sz="0" w:space="0" w:color="auto"/>
                                                    <w:left w:val="none" w:sz="0" w:space="0" w:color="auto"/>
                                                    <w:bottom w:val="none" w:sz="0" w:space="0" w:color="auto"/>
                                                    <w:right w:val="none" w:sz="0" w:space="0" w:color="auto"/>
                                                  </w:divBdr>
                                                  <w:divsChild>
                                                    <w:div w:id="932975053">
                                                      <w:marLeft w:val="0"/>
                                                      <w:marRight w:val="0"/>
                                                      <w:marTop w:val="0"/>
                                                      <w:marBottom w:val="0"/>
                                                      <w:divBdr>
                                                        <w:top w:val="none" w:sz="0" w:space="0" w:color="auto"/>
                                                        <w:left w:val="none" w:sz="0" w:space="0" w:color="auto"/>
                                                        <w:bottom w:val="none" w:sz="0" w:space="0" w:color="auto"/>
                                                        <w:right w:val="none" w:sz="0" w:space="0" w:color="auto"/>
                                                      </w:divBdr>
                                                      <w:divsChild>
                                                        <w:div w:id="263264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4555547">
                                                  <w:marLeft w:val="0"/>
                                                  <w:marRight w:val="0"/>
                                                  <w:marTop w:val="0"/>
                                                  <w:marBottom w:val="0"/>
                                                  <w:divBdr>
                                                    <w:top w:val="none" w:sz="0" w:space="0" w:color="auto"/>
                                                    <w:left w:val="none" w:sz="0" w:space="0" w:color="auto"/>
                                                    <w:bottom w:val="none" w:sz="0" w:space="0" w:color="auto"/>
                                                    <w:right w:val="none" w:sz="0" w:space="0" w:color="auto"/>
                                                  </w:divBdr>
                                                </w:div>
                                                <w:div w:id="1135177966">
                                                  <w:marLeft w:val="0"/>
                                                  <w:marRight w:val="0"/>
                                                  <w:marTop w:val="0"/>
                                                  <w:marBottom w:val="0"/>
                                                  <w:divBdr>
                                                    <w:top w:val="none" w:sz="0" w:space="0" w:color="auto"/>
                                                    <w:left w:val="none" w:sz="0" w:space="0" w:color="auto"/>
                                                    <w:bottom w:val="none" w:sz="0" w:space="0" w:color="auto"/>
                                                    <w:right w:val="none" w:sz="0" w:space="0" w:color="auto"/>
                                                  </w:divBdr>
                                                </w:div>
                                                <w:div w:id="1259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6133">
                                  <w:marLeft w:val="0"/>
                                  <w:marRight w:val="0"/>
                                  <w:marTop w:val="0"/>
                                  <w:marBottom w:val="0"/>
                                  <w:divBdr>
                                    <w:top w:val="none" w:sz="0" w:space="0" w:color="auto"/>
                                    <w:left w:val="none" w:sz="0" w:space="0" w:color="auto"/>
                                    <w:bottom w:val="single" w:sz="6" w:space="7" w:color="E1E8ED"/>
                                    <w:right w:val="none" w:sz="0" w:space="0" w:color="auto"/>
                                  </w:divBdr>
                                  <w:divsChild>
                                    <w:div w:id="1258711309">
                                      <w:marLeft w:val="0"/>
                                      <w:marRight w:val="0"/>
                                      <w:marTop w:val="0"/>
                                      <w:marBottom w:val="0"/>
                                      <w:divBdr>
                                        <w:top w:val="none" w:sz="0" w:space="0" w:color="auto"/>
                                        <w:left w:val="none" w:sz="0" w:space="0" w:color="auto"/>
                                        <w:bottom w:val="none" w:sz="0" w:space="0" w:color="auto"/>
                                        <w:right w:val="none" w:sz="0" w:space="0" w:color="auto"/>
                                      </w:divBdr>
                                      <w:divsChild>
                                        <w:div w:id="329529883">
                                          <w:marLeft w:val="0"/>
                                          <w:marRight w:val="0"/>
                                          <w:marTop w:val="0"/>
                                          <w:marBottom w:val="0"/>
                                          <w:divBdr>
                                            <w:top w:val="none" w:sz="0" w:space="0" w:color="auto"/>
                                            <w:left w:val="none" w:sz="0" w:space="0" w:color="auto"/>
                                            <w:bottom w:val="none" w:sz="0" w:space="0" w:color="auto"/>
                                            <w:right w:val="none" w:sz="0" w:space="0" w:color="auto"/>
                                          </w:divBdr>
                                        </w:div>
                                        <w:div w:id="718821537">
                                          <w:marLeft w:val="0"/>
                                          <w:marRight w:val="0"/>
                                          <w:marTop w:val="0"/>
                                          <w:marBottom w:val="0"/>
                                          <w:divBdr>
                                            <w:top w:val="none" w:sz="0" w:space="0" w:color="auto"/>
                                            <w:left w:val="none" w:sz="0" w:space="0" w:color="auto"/>
                                            <w:bottom w:val="none" w:sz="0" w:space="0" w:color="auto"/>
                                            <w:right w:val="none" w:sz="0" w:space="0" w:color="auto"/>
                                          </w:divBdr>
                                          <w:divsChild>
                                            <w:div w:id="1111432031">
                                              <w:marLeft w:val="0"/>
                                              <w:marRight w:val="0"/>
                                              <w:marTop w:val="75"/>
                                              <w:marBottom w:val="30"/>
                                              <w:divBdr>
                                                <w:top w:val="none" w:sz="0" w:space="0" w:color="auto"/>
                                                <w:left w:val="none" w:sz="0" w:space="0" w:color="auto"/>
                                                <w:bottom w:val="none" w:sz="0" w:space="0" w:color="auto"/>
                                                <w:right w:val="none" w:sz="0" w:space="0" w:color="auto"/>
                                              </w:divBdr>
                                              <w:divsChild>
                                                <w:div w:id="392317214">
                                                  <w:marLeft w:val="0"/>
                                                  <w:marRight w:val="0"/>
                                                  <w:marTop w:val="0"/>
                                                  <w:marBottom w:val="0"/>
                                                  <w:divBdr>
                                                    <w:top w:val="none" w:sz="0" w:space="0" w:color="auto"/>
                                                    <w:left w:val="none" w:sz="0" w:space="0" w:color="auto"/>
                                                    <w:bottom w:val="none" w:sz="0" w:space="0" w:color="auto"/>
                                                    <w:right w:val="none" w:sz="0" w:space="0" w:color="auto"/>
                                                  </w:divBdr>
                                                </w:div>
                                                <w:div w:id="589048071">
                                                  <w:marLeft w:val="0"/>
                                                  <w:marRight w:val="0"/>
                                                  <w:marTop w:val="0"/>
                                                  <w:marBottom w:val="0"/>
                                                  <w:divBdr>
                                                    <w:top w:val="none" w:sz="0" w:space="0" w:color="auto"/>
                                                    <w:left w:val="none" w:sz="0" w:space="0" w:color="auto"/>
                                                    <w:bottom w:val="none" w:sz="0" w:space="0" w:color="auto"/>
                                                    <w:right w:val="none" w:sz="0" w:space="0" w:color="auto"/>
                                                  </w:divBdr>
                                                </w:div>
                                                <w:div w:id="647907315">
                                                  <w:marLeft w:val="0"/>
                                                  <w:marRight w:val="0"/>
                                                  <w:marTop w:val="0"/>
                                                  <w:marBottom w:val="0"/>
                                                  <w:divBdr>
                                                    <w:top w:val="none" w:sz="0" w:space="0" w:color="auto"/>
                                                    <w:left w:val="none" w:sz="0" w:space="0" w:color="auto"/>
                                                    <w:bottom w:val="none" w:sz="0" w:space="0" w:color="auto"/>
                                                    <w:right w:val="none" w:sz="0" w:space="0" w:color="auto"/>
                                                  </w:divBdr>
                                                  <w:divsChild>
                                                    <w:div w:id="427894651">
                                                      <w:marLeft w:val="0"/>
                                                      <w:marRight w:val="0"/>
                                                      <w:marTop w:val="0"/>
                                                      <w:marBottom w:val="0"/>
                                                      <w:divBdr>
                                                        <w:top w:val="none" w:sz="0" w:space="0" w:color="auto"/>
                                                        <w:left w:val="none" w:sz="0" w:space="0" w:color="auto"/>
                                                        <w:bottom w:val="none" w:sz="0" w:space="0" w:color="auto"/>
                                                        <w:right w:val="none" w:sz="0" w:space="0" w:color="auto"/>
                                                      </w:divBdr>
                                                      <w:divsChild>
                                                        <w:div w:id="563107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08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8600">
                                  <w:marLeft w:val="0"/>
                                  <w:marRight w:val="0"/>
                                  <w:marTop w:val="0"/>
                                  <w:marBottom w:val="0"/>
                                  <w:divBdr>
                                    <w:top w:val="none" w:sz="0" w:space="0" w:color="auto"/>
                                    <w:left w:val="none" w:sz="0" w:space="0" w:color="auto"/>
                                    <w:bottom w:val="single" w:sz="6" w:space="7" w:color="E1E8ED"/>
                                    <w:right w:val="none" w:sz="0" w:space="0" w:color="auto"/>
                                  </w:divBdr>
                                  <w:divsChild>
                                    <w:div w:id="2069181094">
                                      <w:marLeft w:val="0"/>
                                      <w:marRight w:val="0"/>
                                      <w:marTop w:val="0"/>
                                      <w:marBottom w:val="0"/>
                                      <w:divBdr>
                                        <w:top w:val="none" w:sz="0" w:space="0" w:color="auto"/>
                                        <w:left w:val="none" w:sz="0" w:space="0" w:color="auto"/>
                                        <w:bottom w:val="none" w:sz="0" w:space="0" w:color="auto"/>
                                        <w:right w:val="none" w:sz="0" w:space="0" w:color="auto"/>
                                      </w:divBdr>
                                      <w:divsChild>
                                        <w:div w:id="777289540">
                                          <w:marLeft w:val="0"/>
                                          <w:marRight w:val="0"/>
                                          <w:marTop w:val="0"/>
                                          <w:marBottom w:val="0"/>
                                          <w:divBdr>
                                            <w:top w:val="none" w:sz="0" w:space="0" w:color="auto"/>
                                            <w:left w:val="none" w:sz="0" w:space="0" w:color="auto"/>
                                            <w:bottom w:val="none" w:sz="0" w:space="0" w:color="auto"/>
                                            <w:right w:val="none" w:sz="0" w:space="0" w:color="auto"/>
                                          </w:divBdr>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249003292">
                                              <w:marLeft w:val="0"/>
                                              <w:marRight w:val="0"/>
                                              <w:marTop w:val="75"/>
                                              <w:marBottom w:val="30"/>
                                              <w:divBdr>
                                                <w:top w:val="none" w:sz="0" w:space="0" w:color="auto"/>
                                                <w:left w:val="none" w:sz="0" w:space="0" w:color="auto"/>
                                                <w:bottom w:val="none" w:sz="0" w:space="0" w:color="auto"/>
                                                <w:right w:val="none" w:sz="0" w:space="0" w:color="auto"/>
                                              </w:divBdr>
                                              <w:divsChild>
                                                <w:div w:id="276763656">
                                                  <w:marLeft w:val="0"/>
                                                  <w:marRight w:val="0"/>
                                                  <w:marTop w:val="0"/>
                                                  <w:marBottom w:val="0"/>
                                                  <w:divBdr>
                                                    <w:top w:val="none" w:sz="0" w:space="0" w:color="auto"/>
                                                    <w:left w:val="none" w:sz="0" w:space="0" w:color="auto"/>
                                                    <w:bottom w:val="none" w:sz="0" w:space="0" w:color="auto"/>
                                                    <w:right w:val="none" w:sz="0" w:space="0" w:color="auto"/>
                                                  </w:divBdr>
                                                </w:div>
                                                <w:div w:id="1343705000">
                                                  <w:marLeft w:val="0"/>
                                                  <w:marRight w:val="0"/>
                                                  <w:marTop w:val="0"/>
                                                  <w:marBottom w:val="0"/>
                                                  <w:divBdr>
                                                    <w:top w:val="none" w:sz="0" w:space="0" w:color="auto"/>
                                                    <w:left w:val="none" w:sz="0" w:space="0" w:color="auto"/>
                                                    <w:bottom w:val="none" w:sz="0" w:space="0" w:color="auto"/>
                                                    <w:right w:val="none" w:sz="0" w:space="0" w:color="auto"/>
                                                  </w:divBdr>
                                                  <w:divsChild>
                                                    <w:div w:id="641160737">
                                                      <w:marLeft w:val="0"/>
                                                      <w:marRight w:val="0"/>
                                                      <w:marTop w:val="0"/>
                                                      <w:marBottom w:val="0"/>
                                                      <w:divBdr>
                                                        <w:top w:val="none" w:sz="0" w:space="0" w:color="auto"/>
                                                        <w:left w:val="none" w:sz="0" w:space="0" w:color="auto"/>
                                                        <w:bottom w:val="none" w:sz="0" w:space="0" w:color="auto"/>
                                                        <w:right w:val="none" w:sz="0" w:space="0" w:color="auto"/>
                                                      </w:divBdr>
                                                      <w:divsChild>
                                                        <w:div w:id="453183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441804">
                                                  <w:marLeft w:val="0"/>
                                                  <w:marRight w:val="0"/>
                                                  <w:marTop w:val="0"/>
                                                  <w:marBottom w:val="0"/>
                                                  <w:divBdr>
                                                    <w:top w:val="none" w:sz="0" w:space="0" w:color="auto"/>
                                                    <w:left w:val="none" w:sz="0" w:space="0" w:color="auto"/>
                                                    <w:bottom w:val="none" w:sz="0" w:space="0" w:color="auto"/>
                                                    <w:right w:val="none" w:sz="0" w:space="0" w:color="auto"/>
                                                  </w:divBdr>
                                                </w:div>
                                                <w:div w:id="2119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5113">
                                  <w:marLeft w:val="0"/>
                                  <w:marRight w:val="0"/>
                                  <w:marTop w:val="0"/>
                                  <w:marBottom w:val="0"/>
                                  <w:divBdr>
                                    <w:top w:val="none" w:sz="0" w:space="0" w:color="auto"/>
                                    <w:left w:val="none" w:sz="0" w:space="0" w:color="auto"/>
                                    <w:bottom w:val="single" w:sz="6" w:space="7" w:color="E1E8ED"/>
                                    <w:right w:val="none" w:sz="0" w:space="0" w:color="auto"/>
                                  </w:divBdr>
                                  <w:divsChild>
                                    <w:div w:id="372928337">
                                      <w:marLeft w:val="0"/>
                                      <w:marRight w:val="0"/>
                                      <w:marTop w:val="0"/>
                                      <w:marBottom w:val="0"/>
                                      <w:divBdr>
                                        <w:top w:val="none" w:sz="0" w:space="0" w:color="auto"/>
                                        <w:left w:val="none" w:sz="0" w:space="0" w:color="auto"/>
                                        <w:bottom w:val="none" w:sz="0" w:space="0" w:color="auto"/>
                                        <w:right w:val="none" w:sz="0" w:space="0" w:color="auto"/>
                                      </w:divBdr>
                                      <w:divsChild>
                                        <w:div w:id="466748744">
                                          <w:marLeft w:val="0"/>
                                          <w:marRight w:val="0"/>
                                          <w:marTop w:val="0"/>
                                          <w:marBottom w:val="0"/>
                                          <w:divBdr>
                                            <w:top w:val="none" w:sz="0" w:space="0" w:color="auto"/>
                                            <w:left w:val="none" w:sz="0" w:space="0" w:color="auto"/>
                                            <w:bottom w:val="none" w:sz="0" w:space="0" w:color="auto"/>
                                            <w:right w:val="none" w:sz="0" w:space="0" w:color="auto"/>
                                          </w:divBdr>
                                        </w:div>
                                        <w:div w:id="1963002197">
                                          <w:marLeft w:val="0"/>
                                          <w:marRight w:val="0"/>
                                          <w:marTop w:val="0"/>
                                          <w:marBottom w:val="0"/>
                                          <w:divBdr>
                                            <w:top w:val="none" w:sz="0" w:space="0" w:color="auto"/>
                                            <w:left w:val="none" w:sz="0" w:space="0" w:color="auto"/>
                                            <w:bottom w:val="none" w:sz="0" w:space="0" w:color="auto"/>
                                            <w:right w:val="none" w:sz="0" w:space="0" w:color="auto"/>
                                          </w:divBdr>
                                          <w:divsChild>
                                            <w:div w:id="495846930">
                                              <w:marLeft w:val="0"/>
                                              <w:marRight w:val="0"/>
                                              <w:marTop w:val="75"/>
                                              <w:marBottom w:val="30"/>
                                              <w:divBdr>
                                                <w:top w:val="none" w:sz="0" w:space="0" w:color="auto"/>
                                                <w:left w:val="none" w:sz="0" w:space="0" w:color="auto"/>
                                                <w:bottom w:val="none" w:sz="0" w:space="0" w:color="auto"/>
                                                <w:right w:val="none" w:sz="0" w:space="0" w:color="auto"/>
                                              </w:divBdr>
                                              <w:divsChild>
                                                <w:div w:id="308705124">
                                                  <w:marLeft w:val="0"/>
                                                  <w:marRight w:val="0"/>
                                                  <w:marTop w:val="0"/>
                                                  <w:marBottom w:val="0"/>
                                                  <w:divBdr>
                                                    <w:top w:val="none" w:sz="0" w:space="0" w:color="auto"/>
                                                    <w:left w:val="none" w:sz="0" w:space="0" w:color="auto"/>
                                                    <w:bottom w:val="none" w:sz="0" w:space="0" w:color="auto"/>
                                                    <w:right w:val="none" w:sz="0" w:space="0" w:color="auto"/>
                                                  </w:divBdr>
                                                </w:div>
                                                <w:div w:id="602808142">
                                                  <w:marLeft w:val="0"/>
                                                  <w:marRight w:val="0"/>
                                                  <w:marTop w:val="0"/>
                                                  <w:marBottom w:val="0"/>
                                                  <w:divBdr>
                                                    <w:top w:val="none" w:sz="0" w:space="0" w:color="auto"/>
                                                    <w:left w:val="none" w:sz="0" w:space="0" w:color="auto"/>
                                                    <w:bottom w:val="none" w:sz="0" w:space="0" w:color="auto"/>
                                                    <w:right w:val="none" w:sz="0" w:space="0" w:color="auto"/>
                                                  </w:divBdr>
                                                </w:div>
                                                <w:div w:id="867912380">
                                                  <w:marLeft w:val="0"/>
                                                  <w:marRight w:val="0"/>
                                                  <w:marTop w:val="0"/>
                                                  <w:marBottom w:val="0"/>
                                                  <w:divBdr>
                                                    <w:top w:val="none" w:sz="0" w:space="0" w:color="auto"/>
                                                    <w:left w:val="none" w:sz="0" w:space="0" w:color="auto"/>
                                                    <w:bottom w:val="none" w:sz="0" w:space="0" w:color="auto"/>
                                                    <w:right w:val="none" w:sz="0" w:space="0" w:color="auto"/>
                                                  </w:divBdr>
                                                  <w:divsChild>
                                                    <w:div w:id="90472355">
                                                      <w:marLeft w:val="0"/>
                                                      <w:marRight w:val="0"/>
                                                      <w:marTop w:val="0"/>
                                                      <w:marBottom w:val="0"/>
                                                      <w:divBdr>
                                                        <w:top w:val="none" w:sz="0" w:space="0" w:color="auto"/>
                                                        <w:left w:val="none" w:sz="0" w:space="0" w:color="auto"/>
                                                        <w:bottom w:val="none" w:sz="0" w:space="0" w:color="auto"/>
                                                        <w:right w:val="none" w:sz="0" w:space="0" w:color="auto"/>
                                                      </w:divBdr>
                                                      <w:divsChild>
                                                        <w:div w:id="110881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63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58892">
                                  <w:marLeft w:val="0"/>
                                  <w:marRight w:val="0"/>
                                  <w:marTop w:val="0"/>
                                  <w:marBottom w:val="0"/>
                                  <w:divBdr>
                                    <w:top w:val="none" w:sz="0" w:space="0" w:color="auto"/>
                                    <w:left w:val="none" w:sz="0" w:space="0" w:color="auto"/>
                                    <w:bottom w:val="single" w:sz="6" w:space="7" w:color="E1E8ED"/>
                                    <w:right w:val="none" w:sz="0" w:space="0" w:color="auto"/>
                                  </w:divBdr>
                                  <w:divsChild>
                                    <w:div w:id="908341196">
                                      <w:marLeft w:val="0"/>
                                      <w:marRight w:val="0"/>
                                      <w:marTop w:val="0"/>
                                      <w:marBottom w:val="0"/>
                                      <w:divBdr>
                                        <w:top w:val="none" w:sz="0" w:space="0" w:color="auto"/>
                                        <w:left w:val="none" w:sz="0" w:space="0" w:color="auto"/>
                                        <w:bottom w:val="none" w:sz="0" w:space="0" w:color="auto"/>
                                        <w:right w:val="none" w:sz="0" w:space="0" w:color="auto"/>
                                      </w:divBdr>
                                      <w:divsChild>
                                        <w:div w:id="590628944">
                                          <w:marLeft w:val="0"/>
                                          <w:marRight w:val="0"/>
                                          <w:marTop w:val="0"/>
                                          <w:marBottom w:val="0"/>
                                          <w:divBdr>
                                            <w:top w:val="none" w:sz="0" w:space="0" w:color="auto"/>
                                            <w:left w:val="none" w:sz="0" w:space="0" w:color="auto"/>
                                            <w:bottom w:val="none" w:sz="0" w:space="0" w:color="auto"/>
                                            <w:right w:val="none" w:sz="0" w:space="0" w:color="auto"/>
                                          </w:divBdr>
                                          <w:divsChild>
                                            <w:div w:id="2034379880">
                                              <w:marLeft w:val="0"/>
                                              <w:marRight w:val="0"/>
                                              <w:marTop w:val="75"/>
                                              <w:marBottom w:val="30"/>
                                              <w:divBdr>
                                                <w:top w:val="none" w:sz="0" w:space="0" w:color="auto"/>
                                                <w:left w:val="none" w:sz="0" w:space="0" w:color="auto"/>
                                                <w:bottom w:val="none" w:sz="0" w:space="0" w:color="auto"/>
                                                <w:right w:val="none" w:sz="0" w:space="0" w:color="auto"/>
                                              </w:divBdr>
                                              <w:divsChild>
                                                <w:div w:id="391274015">
                                                  <w:marLeft w:val="0"/>
                                                  <w:marRight w:val="0"/>
                                                  <w:marTop w:val="0"/>
                                                  <w:marBottom w:val="0"/>
                                                  <w:divBdr>
                                                    <w:top w:val="none" w:sz="0" w:space="0" w:color="auto"/>
                                                    <w:left w:val="none" w:sz="0" w:space="0" w:color="auto"/>
                                                    <w:bottom w:val="none" w:sz="0" w:space="0" w:color="auto"/>
                                                    <w:right w:val="none" w:sz="0" w:space="0" w:color="auto"/>
                                                  </w:divBdr>
                                                  <w:divsChild>
                                                    <w:div w:id="1648242965">
                                                      <w:marLeft w:val="0"/>
                                                      <w:marRight w:val="0"/>
                                                      <w:marTop w:val="0"/>
                                                      <w:marBottom w:val="0"/>
                                                      <w:divBdr>
                                                        <w:top w:val="none" w:sz="0" w:space="0" w:color="auto"/>
                                                        <w:left w:val="none" w:sz="0" w:space="0" w:color="auto"/>
                                                        <w:bottom w:val="none" w:sz="0" w:space="0" w:color="auto"/>
                                                        <w:right w:val="none" w:sz="0" w:space="0" w:color="auto"/>
                                                      </w:divBdr>
                                                      <w:divsChild>
                                                        <w:div w:id="25212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6738579">
                                                  <w:marLeft w:val="0"/>
                                                  <w:marRight w:val="0"/>
                                                  <w:marTop w:val="0"/>
                                                  <w:marBottom w:val="0"/>
                                                  <w:divBdr>
                                                    <w:top w:val="none" w:sz="0" w:space="0" w:color="auto"/>
                                                    <w:left w:val="none" w:sz="0" w:space="0" w:color="auto"/>
                                                    <w:bottom w:val="none" w:sz="0" w:space="0" w:color="auto"/>
                                                    <w:right w:val="none" w:sz="0" w:space="0" w:color="auto"/>
                                                  </w:divBdr>
                                                </w:div>
                                                <w:div w:id="1850026879">
                                                  <w:marLeft w:val="0"/>
                                                  <w:marRight w:val="0"/>
                                                  <w:marTop w:val="0"/>
                                                  <w:marBottom w:val="0"/>
                                                  <w:divBdr>
                                                    <w:top w:val="none" w:sz="0" w:space="0" w:color="auto"/>
                                                    <w:left w:val="none" w:sz="0" w:space="0" w:color="auto"/>
                                                    <w:bottom w:val="none" w:sz="0" w:space="0" w:color="auto"/>
                                                    <w:right w:val="none" w:sz="0" w:space="0" w:color="auto"/>
                                                  </w:divBdr>
                                                </w:div>
                                                <w:div w:id="2123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7434">
                                  <w:marLeft w:val="0"/>
                                  <w:marRight w:val="0"/>
                                  <w:marTop w:val="0"/>
                                  <w:marBottom w:val="0"/>
                                  <w:divBdr>
                                    <w:top w:val="none" w:sz="0" w:space="0" w:color="auto"/>
                                    <w:left w:val="none" w:sz="0" w:space="0" w:color="auto"/>
                                    <w:bottom w:val="single" w:sz="6" w:space="7" w:color="E1E8ED"/>
                                    <w:right w:val="none" w:sz="0" w:space="0" w:color="auto"/>
                                  </w:divBdr>
                                  <w:divsChild>
                                    <w:div w:id="730465802">
                                      <w:marLeft w:val="0"/>
                                      <w:marRight w:val="0"/>
                                      <w:marTop w:val="0"/>
                                      <w:marBottom w:val="0"/>
                                      <w:divBdr>
                                        <w:top w:val="none" w:sz="0" w:space="0" w:color="auto"/>
                                        <w:left w:val="none" w:sz="0" w:space="0" w:color="auto"/>
                                        <w:bottom w:val="none" w:sz="0" w:space="0" w:color="auto"/>
                                        <w:right w:val="none" w:sz="0" w:space="0" w:color="auto"/>
                                      </w:divBdr>
                                      <w:divsChild>
                                        <w:div w:id="1872916779">
                                          <w:marLeft w:val="0"/>
                                          <w:marRight w:val="0"/>
                                          <w:marTop w:val="0"/>
                                          <w:marBottom w:val="0"/>
                                          <w:divBdr>
                                            <w:top w:val="none" w:sz="0" w:space="0" w:color="auto"/>
                                            <w:left w:val="none" w:sz="0" w:space="0" w:color="auto"/>
                                            <w:bottom w:val="none" w:sz="0" w:space="0" w:color="auto"/>
                                            <w:right w:val="none" w:sz="0" w:space="0" w:color="auto"/>
                                          </w:divBdr>
                                          <w:divsChild>
                                            <w:div w:id="503397106">
                                              <w:marLeft w:val="0"/>
                                              <w:marRight w:val="0"/>
                                              <w:marTop w:val="75"/>
                                              <w:marBottom w:val="30"/>
                                              <w:divBdr>
                                                <w:top w:val="none" w:sz="0" w:space="0" w:color="auto"/>
                                                <w:left w:val="none" w:sz="0" w:space="0" w:color="auto"/>
                                                <w:bottom w:val="none" w:sz="0" w:space="0" w:color="auto"/>
                                                <w:right w:val="none" w:sz="0" w:space="0" w:color="auto"/>
                                              </w:divBdr>
                                              <w:divsChild>
                                                <w:div w:id="11494958">
                                                  <w:marLeft w:val="0"/>
                                                  <w:marRight w:val="0"/>
                                                  <w:marTop w:val="0"/>
                                                  <w:marBottom w:val="0"/>
                                                  <w:divBdr>
                                                    <w:top w:val="none" w:sz="0" w:space="0" w:color="auto"/>
                                                    <w:left w:val="none" w:sz="0" w:space="0" w:color="auto"/>
                                                    <w:bottom w:val="none" w:sz="0" w:space="0" w:color="auto"/>
                                                    <w:right w:val="none" w:sz="0" w:space="0" w:color="auto"/>
                                                  </w:divBdr>
                                                  <w:divsChild>
                                                    <w:div w:id="368526941">
                                                      <w:marLeft w:val="0"/>
                                                      <w:marRight w:val="0"/>
                                                      <w:marTop w:val="0"/>
                                                      <w:marBottom w:val="0"/>
                                                      <w:divBdr>
                                                        <w:top w:val="none" w:sz="0" w:space="0" w:color="auto"/>
                                                        <w:left w:val="none" w:sz="0" w:space="0" w:color="auto"/>
                                                        <w:bottom w:val="none" w:sz="0" w:space="0" w:color="auto"/>
                                                        <w:right w:val="none" w:sz="0" w:space="0" w:color="auto"/>
                                                      </w:divBdr>
                                                      <w:divsChild>
                                                        <w:div w:id="330396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336130">
                                                  <w:marLeft w:val="0"/>
                                                  <w:marRight w:val="0"/>
                                                  <w:marTop w:val="0"/>
                                                  <w:marBottom w:val="0"/>
                                                  <w:divBdr>
                                                    <w:top w:val="none" w:sz="0" w:space="0" w:color="auto"/>
                                                    <w:left w:val="none" w:sz="0" w:space="0" w:color="auto"/>
                                                    <w:bottom w:val="none" w:sz="0" w:space="0" w:color="auto"/>
                                                    <w:right w:val="none" w:sz="0" w:space="0" w:color="auto"/>
                                                  </w:divBdr>
                                                </w:div>
                                                <w:div w:id="1276249198">
                                                  <w:marLeft w:val="0"/>
                                                  <w:marRight w:val="0"/>
                                                  <w:marTop w:val="0"/>
                                                  <w:marBottom w:val="0"/>
                                                  <w:divBdr>
                                                    <w:top w:val="none" w:sz="0" w:space="0" w:color="auto"/>
                                                    <w:left w:val="none" w:sz="0" w:space="0" w:color="auto"/>
                                                    <w:bottom w:val="none" w:sz="0" w:space="0" w:color="auto"/>
                                                    <w:right w:val="none" w:sz="0" w:space="0" w:color="auto"/>
                                                  </w:divBdr>
                                                </w:div>
                                                <w:div w:id="19126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7222">
                                  <w:marLeft w:val="0"/>
                                  <w:marRight w:val="0"/>
                                  <w:marTop w:val="0"/>
                                  <w:marBottom w:val="0"/>
                                  <w:divBdr>
                                    <w:top w:val="none" w:sz="0" w:space="0" w:color="auto"/>
                                    <w:left w:val="none" w:sz="0" w:space="0" w:color="auto"/>
                                    <w:bottom w:val="single" w:sz="6" w:space="7" w:color="E1E8ED"/>
                                    <w:right w:val="none" w:sz="0" w:space="0" w:color="auto"/>
                                  </w:divBdr>
                                  <w:divsChild>
                                    <w:div w:id="819269818">
                                      <w:marLeft w:val="0"/>
                                      <w:marRight w:val="0"/>
                                      <w:marTop w:val="0"/>
                                      <w:marBottom w:val="0"/>
                                      <w:divBdr>
                                        <w:top w:val="none" w:sz="0" w:space="0" w:color="auto"/>
                                        <w:left w:val="none" w:sz="0" w:space="0" w:color="auto"/>
                                        <w:bottom w:val="none" w:sz="0" w:space="0" w:color="auto"/>
                                        <w:right w:val="none" w:sz="0" w:space="0" w:color="auto"/>
                                      </w:divBdr>
                                      <w:divsChild>
                                        <w:div w:id="434906533">
                                          <w:marLeft w:val="0"/>
                                          <w:marRight w:val="0"/>
                                          <w:marTop w:val="0"/>
                                          <w:marBottom w:val="0"/>
                                          <w:divBdr>
                                            <w:top w:val="none" w:sz="0" w:space="0" w:color="auto"/>
                                            <w:left w:val="none" w:sz="0" w:space="0" w:color="auto"/>
                                            <w:bottom w:val="none" w:sz="0" w:space="0" w:color="auto"/>
                                            <w:right w:val="none" w:sz="0" w:space="0" w:color="auto"/>
                                          </w:divBdr>
                                          <w:divsChild>
                                            <w:div w:id="1721828450">
                                              <w:marLeft w:val="0"/>
                                              <w:marRight w:val="0"/>
                                              <w:marTop w:val="75"/>
                                              <w:marBottom w:val="30"/>
                                              <w:divBdr>
                                                <w:top w:val="none" w:sz="0" w:space="0" w:color="auto"/>
                                                <w:left w:val="none" w:sz="0" w:space="0" w:color="auto"/>
                                                <w:bottom w:val="none" w:sz="0" w:space="0" w:color="auto"/>
                                                <w:right w:val="none" w:sz="0" w:space="0" w:color="auto"/>
                                              </w:divBdr>
                                              <w:divsChild>
                                                <w:div w:id="223032106">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32676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2800487">
                                                  <w:marLeft w:val="0"/>
                                                  <w:marRight w:val="0"/>
                                                  <w:marTop w:val="0"/>
                                                  <w:marBottom w:val="0"/>
                                                  <w:divBdr>
                                                    <w:top w:val="none" w:sz="0" w:space="0" w:color="auto"/>
                                                    <w:left w:val="none" w:sz="0" w:space="0" w:color="auto"/>
                                                    <w:bottom w:val="none" w:sz="0" w:space="0" w:color="auto"/>
                                                    <w:right w:val="none" w:sz="0" w:space="0" w:color="auto"/>
                                                  </w:divBdr>
                                                </w:div>
                                                <w:div w:id="592323954">
                                                  <w:marLeft w:val="0"/>
                                                  <w:marRight w:val="0"/>
                                                  <w:marTop w:val="0"/>
                                                  <w:marBottom w:val="0"/>
                                                  <w:divBdr>
                                                    <w:top w:val="none" w:sz="0" w:space="0" w:color="auto"/>
                                                    <w:left w:val="none" w:sz="0" w:space="0" w:color="auto"/>
                                                    <w:bottom w:val="none" w:sz="0" w:space="0" w:color="auto"/>
                                                    <w:right w:val="none" w:sz="0" w:space="0" w:color="auto"/>
                                                  </w:divBdr>
                                                </w:div>
                                                <w:div w:id="605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547">
                                  <w:marLeft w:val="0"/>
                                  <w:marRight w:val="0"/>
                                  <w:marTop w:val="0"/>
                                  <w:marBottom w:val="0"/>
                                  <w:divBdr>
                                    <w:top w:val="none" w:sz="0" w:space="0" w:color="auto"/>
                                    <w:left w:val="none" w:sz="0" w:space="0" w:color="auto"/>
                                    <w:bottom w:val="single" w:sz="6" w:space="7" w:color="E1E8ED"/>
                                    <w:right w:val="none" w:sz="0" w:space="0" w:color="auto"/>
                                  </w:divBdr>
                                  <w:divsChild>
                                    <w:div w:id="977105652">
                                      <w:marLeft w:val="0"/>
                                      <w:marRight w:val="0"/>
                                      <w:marTop w:val="0"/>
                                      <w:marBottom w:val="0"/>
                                      <w:divBdr>
                                        <w:top w:val="none" w:sz="0" w:space="0" w:color="auto"/>
                                        <w:left w:val="none" w:sz="0" w:space="0" w:color="auto"/>
                                        <w:bottom w:val="none" w:sz="0" w:space="0" w:color="auto"/>
                                        <w:right w:val="none" w:sz="0" w:space="0" w:color="auto"/>
                                      </w:divBdr>
                                      <w:divsChild>
                                        <w:div w:id="33120401">
                                          <w:marLeft w:val="0"/>
                                          <w:marRight w:val="0"/>
                                          <w:marTop w:val="0"/>
                                          <w:marBottom w:val="0"/>
                                          <w:divBdr>
                                            <w:top w:val="none" w:sz="0" w:space="0" w:color="auto"/>
                                            <w:left w:val="none" w:sz="0" w:space="0" w:color="auto"/>
                                            <w:bottom w:val="none" w:sz="0" w:space="0" w:color="auto"/>
                                            <w:right w:val="none" w:sz="0" w:space="0" w:color="auto"/>
                                          </w:divBdr>
                                          <w:divsChild>
                                            <w:div w:id="846408367">
                                              <w:marLeft w:val="0"/>
                                              <w:marRight w:val="0"/>
                                              <w:marTop w:val="75"/>
                                              <w:marBottom w:val="30"/>
                                              <w:divBdr>
                                                <w:top w:val="none" w:sz="0" w:space="0" w:color="auto"/>
                                                <w:left w:val="none" w:sz="0" w:space="0" w:color="auto"/>
                                                <w:bottom w:val="none" w:sz="0" w:space="0" w:color="auto"/>
                                                <w:right w:val="none" w:sz="0" w:space="0" w:color="auto"/>
                                              </w:divBdr>
                                              <w:divsChild>
                                                <w:div w:id="18435793">
                                                  <w:marLeft w:val="0"/>
                                                  <w:marRight w:val="0"/>
                                                  <w:marTop w:val="0"/>
                                                  <w:marBottom w:val="0"/>
                                                  <w:divBdr>
                                                    <w:top w:val="none" w:sz="0" w:space="0" w:color="auto"/>
                                                    <w:left w:val="none" w:sz="0" w:space="0" w:color="auto"/>
                                                    <w:bottom w:val="none" w:sz="0" w:space="0" w:color="auto"/>
                                                    <w:right w:val="none" w:sz="0" w:space="0" w:color="auto"/>
                                                  </w:divBdr>
                                                </w:div>
                                                <w:div w:id="411708333">
                                                  <w:marLeft w:val="0"/>
                                                  <w:marRight w:val="0"/>
                                                  <w:marTop w:val="0"/>
                                                  <w:marBottom w:val="0"/>
                                                  <w:divBdr>
                                                    <w:top w:val="none" w:sz="0" w:space="0" w:color="auto"/>
                                                    <w:left w:val="none" w:sz="0" w:space="0" w:color="auto"/>
                                                    <w:bottom w:val="none" w:sz="0" w:space="0" w:color="auto"/>
                                                    <w:right w:val="none" w:sz="0" w:space="0" w:color="auto"/>
                                                  </w:divBdr>
                                                  <w:divsChild>
                                                    <w:div w:id="818811372">
                                                      <w:marLeft w:val="0"/>
                                                      <w:marRight w:val="0"/>
                                                      <w:marTop w:val="0"/>
                                                      <w:marBottom w:val="0"/>
                                                      <w:divBdr>
                                                        <w:top w:val="none" w:sz="0" w:space="0" w:color="auto"/>
                                                        <w:left w:val="none" w:sz="0" w:space="0" w:color="auto"/>
                                                        <w:bottom w:val="none" w:sz="0" w:space="0" w:color="auto"/>
                                                        <w:right w:val="none" w:sz="0" w:space="0" w:color="auto"/>
                                                      </w:divBdr>
                                                      <w:divsChild>
                                                        <w:div w:id="1286540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6234381">
                                                  <w:marLeft w:val="0"/>
                                                  <w:marRight w:val="0"/>
                                                  <w:marTop w:val="0"/>
                                                  <w:marBottom w:val="0"/>
                                                  <w:divBdr>
                                                    <w:top w:val="none" w:sz="0" w:space="0" w:color="auto"/>
                                                    <w:left w:val="none" w:sz="0" w:space="0" w:color="auto"/>
                                                    <w:bottom w:val="none" w:sz="0" w:space="0" w:color="auto"/>
                                                    <w:right w:val="none" w:sz="0" w:space="0" w:color="auto"/>
                                                  </w:divBdr>
                                                </w:div>
                                                <w:div w:id="1889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204">
                                  <w:marLeft w:val="0"/>
                                  <w:marRight w:val="0"/>
                                  <w:marTop w:val="0"/>
                                  <w:marBottom w:val="0"/>
                                  <w:divBdr>
                                    <w:top w:val="none" w:sz="0" w:space="0" w:color="auto"/>
                                    <w:left w:val="none" w:sz="0" w:space="0" w:color="auto"/>
                                    <w:bottom w:val="single" w:sz="6" w:space="7" w:color="E1E8ED"/>
                                    <w:right w:val="none" w:sz="0" w:space="0" w:color="auto"/>
                                  </w:divBdr>
                                  <w:divsChild>
                                    <w:div w:id="533151686">
                                      <w:marLeft w:val="0"/>
                                      <w:marRight w:val="0"/>
                                      <w:marTop w:val="0"/>
                                      <w:marBottom w:val="0"/>
                                      <w:divBdr>
                                        <w:top w:val="none" w:sz="0" w:space="0" w:color="auto"/>
                                        <w:left w:val="none" w:sz="0" w:space="0" w:color="auto"/>
                                        <w:bottom w:val="none" w:sz="0" w:space="0" w:color="auto"/>
                                        <w:right w:val="none" w:sz="0" w:space="0" w:color="auto"/>
                                      </w:divBdr>
                                      <w:divsChild>
                                        <w:div w:id="238488444">
                                          <w:marLeft w:val="0"/>
                                          <w:marRight w:val="0"/>
                                          <w:marTop w:val="0"/>
                                          <w:marBottom w:val="0"/>
                                          <w:divBdr>
                                            <w:top w:val="none" w:sz="0" w:space="0" w:color="auto"/>
                                            <w:left w:val="none" w:sz="0" w:space="0" w:color="auto"/>
                                            <w:bottom w:val="none" w:sz="0" w:space="0" w:color="auto"/>
                                            <w:right w:val="none" w:sz="0" w:space="0" w:color="auto"/>
                                          </w:divBdr>
                                          <w:divsChild>
                                            <w:div w:id="719789305">
                                              <w:marLeft w:val="0"/>
                                              <w:marRight w:val="0"/>
                                              <w:marTop w:val="75"/>
                                              <w:marBottom w:val="30"/>
                                              <w:divBdr>
                                                <w:top w:val="none" w:sz="0" w:space="0" w:color="auto"/>
                                                <w:left w:val="none" w:sz="0" w:space="0" w:color="auto"/>
                                                <w:bottom w:val="none" w:sz="0" w:space="0" w:color="auto"/>
                                                <w:right w:val="none" w:sz="0" w:space="0" w:color="auto"/>
                                              </w:divBdr>
                                              <w:divsChild>
                                                <w:div w:id="61221765">
                                                  <w:marLeft w:val="0"/>
                                                  <w:marRight w:val="0"/>
                                                  <w:marTop w:val="0"/>
                                                  <w:marBottom w:val="0"/>
                                                  <w:divBdr>
                                                    <w:top w:val="none" w:sz="0" w:space="0" w:color="auto"/>
                                                    <w:left w:val="none" w:sz="0" w:space="0" w:color="auto"/>
                                                    <w:bottom w:val="none" w:sz="0" w:space="0" w:color="auto"/>
                                                    <w:right w:val="none" w:sz="0" w:space="0" w:color="auto"/>
                                                  </w:divBdr>
                                                </w:div>
                                                <w:div w:id="314338079">
                                                  <w:marLeft w:val="0"/>
                                                  <w:marRight w:val="0"/>
                                                  <w:marTop w:val="0"/>
                                                  <w:marBottom w:val="0"/>
                                                  <w:divBdr>
                                                    <w:top w:val="none" w:sz="0" w:space="0" w:color="auto"/>
                                                    <w:left w:val="none" w:sz="0" w:space="0" w:color="auto"/>
                                                    <w:bottom w:val="none" w:sz="0" w:space="0" w:color="auto"/>
                                                    <w:right w:val="none" w:sz="0" w:space="0" w:color="auto"/>
                                                  </w:divBdr>
                                                </w:div>
                                                <w:div w:id="1030228589">
                                                  <w:marLeft w:val="0"/>
                                                  <w:marRight w:val="0"/>
                                                  <w:marTop w:val="0"/>
                                                  <w:marBottom w:val="0"/>
                                                  <w:divBdr>
                                                    <w:top w:val="none" w:sz="0" w:space="0" w:color="auto"/>
                                                    <w:left w:val="none" w:sz="0" w:space="0" w:color="auto"/>
                                                    <w:bottom w:val="none" w:sz="0" w:space="0" w:color="auto"/>
                                                    <w:right w:val="none" w:sz="0" w:space="0" w:color="auto"/>
                                                  </w:divBdr>
                                                </w:div>
                                                <w:div w:id="1440569568">
                                                  <w:marLeft w:val="0"/>
                                                  <w:marRight w:val="0"/>
                                                  <w:marTop w:val="0"/>
                                                  <w:marBottom w:val="0"/>
                                                  <w:divBdr>
                                                    <w:top w:val="none" w:sz="0" w:space="0" w:color="auto"/>
                                                    <w:left w:val="none" w:sz="0" w:space="0" w:color="auto"/>
                                                    <w:bottom w:val="none" w:sz="0" w:space="0" w:color="auto"/>
                                                    <w:right w:val="none" w:sz="0" w:space="0" w:color="auto"/>
                                                  </w:divBdr>
                                                  <w:divsChild>
                                                    <w:div w:id="81997319">
                                                      <w:marLeft w:val="0"/>
                                                      <w:marRight w:val="0"/>
                                                      <w:marTop w:val="0"/>
                                                      <w:marBottom w:val="0"/>
                                                      <w:divBdr>
                                                        <w:top w:val="none" w:sz="0" w:space="0" w:color="auto"/>
                                                        <w:left w:val="none" w:sz="0" w:space="0" w:color="auto"/>
                                                        <w:bottom w:val="none" w:sz="0" w:space="0" w:color="auto"/>
                                                        <w:right w:val="none" w:sz="0" w:space="0" w:color="auto"/>
                                                      </w:divBdr>
                                                      <w:divsChild>
                                                        <w:div w:id="46983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83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4610">
                                  <w:marLeft w:val="0"/>
                                  <w:marRight w:val="0"/>
                                  <w:marTop w:val="0"/>
                                  <w:marBottom w:val="0"/>
                                  <w:divBdr>
                                    <w:top w:val="none" w:sz="0" w:space="0" w:color="auto"/>
                                    <w:left w:val="none" w:sz="0" w:space="0" w:color="auto"/>
                                    <w:bottom w:val="single" w:sz="6" w:space="7" w:color="E1E8ED"/>
                                    <w:right w:val="none" w:sz="0" w:space="0" w:color="auto"/>
                                  </w:divBdr>
                                  <w:divsChild>
                                    <w:div w:id="339740080">
                                      <w:marLeft w:val="0"/>
                                      <w:marRight w:val="0"/>
                                      <w:marTop w:val="0"/>
                                      <w:marBottom w:val="0"/>
                                      <w:divBdr>
                                        <w:top w:val="none" w:sz="0" w:space="0" w:color="auto"/>
                                        <w:left w:val="none" w:sz="0" w:space="0" w:color="auto"/>
                                        <w:bottom w:val="none" w:sz="0" w:space="0" w:color="auto"/>
                                        <w:right w:val="none" w:sz="0" w:space="0" w:color="auto"/>
                                      </w:divBdr>
                                      <w:divsChild>
                                        <w:div w:id="1102384800">
                                          <w:marLeft w:val="0"/>
                                          <w:marRight w:val="0"/>
                                          <w:marTop w:val="0"/>
                                          <w:marBottom w:val="0"/>
                                          <w:divBdr>
                                            <w:top w:val="none" w:sz="0" w:space="0" w:color="auto"/>
                                            <w:left w:val="none" w:sz="0" w:space="0" w:color="auto"/>
                                            <w:bottom w:val="none" w:sz="0" w:space="0" w:color="auto"/>
                                            <w:right w:val="none" w:sz="0" w:space="0" w:color="auto"/>
                                          </w:divBdr>
                                          <w:divsChild>
                                            <w:div w:id="2120492203">
                                              <w:marLeft w:val="0"/>
                                              <w:marRight w:val="0"/>
                                              <w:marTop w:val="75"/>
                                              <w:marBottom w:val="30"/>
                                              <w:divBdr>
                                                <w:top w:val="none" w:sz="0" w:space="0" w:color="auto"/>
                                                <w:left w:val="none" w:sz="0" w:space="0" w:color="auto"/>
                                                <w:bottom w:val="none" w:sz="0" w:space="0" w:color="auto"/>
                                                <w:right w:val="none" w:sz="0" w:space="0" w:color="auto"/>
                                              </w:divBdr>
                                              <w:divsChild>
                                                <w:div w:id="467551100">
                                                  <w:marLeft w:val="0"/>
                                                  <w:marRight w:val="0"/>
                                                  <w:marTop w:val="0"/>
                                                  <w:marBottom w:val="0"/>
                                                  <w:divBdr>
                                                    <w:top w:val="none" w:sz="0" w:space="0" w:color="auto"/>
                                                    <w:left w:val="none" w:sz="0" w:space="0" w:color="auto"/>
                                                    <w:bottom w:val="none" w:sz="0" w:space="0" w:color="auto"/>
                                                    <w:right w:val="none" w:sz="0" w:space="0" w:color="auto"/>
                                                  </w:divBdr>
                                                  <w:divsChild>
                                                    <w:div w:id="186987541">
                                                      <w:marLeft w:val="0"/>
                                                      <w:marRight w:val="0"/>
                                                      <w:marTop w:val="0"/>
                                                      <w:marBottom w:val="0"/>
                                                      <w:divBdr>
                                                        <w:top w:val="none" w:sz="0" w:space="0" w:color="auto"/>
                                                        <w:left w:val="none" w:sz="0" w:space="0" w:color="auto"/>
                                                        <w:bottom w:val="none" w:sz="0" w:space="0" w:color="auto"/>
                                                        <w:right w:val="none" w:sz="0" w:space="0" w:color="auto"/>
                                                      </w:divBdr>
                                                      <w:divsChild>
                                                        <w:div w:id="2612311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6123966">
                                                  <w:marLeft w:val="0"/>
                                                  <w:marRight w:val="0"/>
                                                  <w:marTop w:val="0"/>
                                                  <w:marBottom w:val="0"/>
                                                  <w:divBdr>
                                                    <w:top w:val="none" w:sz="0" w:space="0" w:color="auto"/>
                                                    <w:left w:val="none" w:sz="0" w:space="0" w:color="auto"/>
                                                    <w:bottom w:val="none" w:sz="0" w:space="0" w:color="auto"/>
                                                    <w:right w:val="none" w:sz="0" w:space="0" w:color="auto"/>
                                                  </w:divBdr>
                                                </w:div>
                                                <w:div w:id="1636637685">
                                                  <w:marLeft w:val="0"/>
                                                  <w:marRight w:val="0"/>
                                                  <w:marTop w:val="0"/>
                                                  <w:marBottom w:val="0"/>
                                                  <w:divBdr>
                                                    <w:top w:val="none" w:sz="0" w:space="0" w:color="auto"/>
                                                    <w:left w:val="none" w:sz="0" w:space="0" w:color="auto"/>
                                                    <w:bottom w:val="none" w:sz="0" w:space="0" w:color="auto"/>
                                                    <w:right w:val="none" w:sz="0" w:space="0" w:color="auto"/>
                                                  </w:divBdr>
                                                </w:div>
                                                <w:div w:id="2133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359">
                                  <w:marLeft w:val="0"/>
                                  <w:marRight w:val="0"/>
                                  <w:marTop w:val="0"/>
                                  <w:marBottom w:val="0"/>
                                  <w:divBdr>
                                    <w:top w:val="none" w:sz="0" w:space="0" w:color="auto"/>
                                    <w:left w:val="none" w:sz="0" w:space="0" w:color="auto"/>
                                    <w:bottom w:val="single" w:sz="6" w:space="7" w:color="E1E8ED"/>
                                    <w:right w:val="none" w:sz="0" w:space="0" w:color="auto"/>
                                  </w:divBdr>
                                  <w:divsChild>
                                    <w:div w:id="1956910406">
                                      <w:marLeft w:val="0"/>
                                      <w:marRight w:val="0"/>
                                      <w:marTop w:val="0"/>
                                      <w:marBottom w:val="0"/>
                                      <w:divBdr>
                                        <w:top w:val="none" w:sz="0" w:space="0" w:color="auto"/>
                                        <w:left w:val="none" w:sz="0" w:space="0" w:color="auto"/>
                                        <w:bottom w:val="none" w:sz="0" w:space="0" w:color="auto"/>
                                        <w:right w:val="none" w:sz="0" w:space="0" w:color="auto"/>
                                      </w:divBdr>
                                      <w:divsChild>
                                        <w:div w:id="1207373468">
                                          <w:marLeft w:val="0"/>
                                          <w:marRight w:val="0"/>
                                          <w:marTop w:val="0"/>
                                          <w:marBottom w:val="0"/>
                                          <w:divBdr>
                                            <w:top w:val="none" w:sz="0" w:space="0" w:color="auto"/>
                                            <w:left w:val="none" w:sz="0" w:space="0" w:color="auto"/>
                                            <w:bottom w:val="none" w:sz="0" w:space="0" w:color="auto"/>
                                            <w:right w:val="none" w:sz="0" w:space="0" w:color="auto"/>
                                          </w:divBdr>
                                          <w:divsChild>
                                            <w:div w:id="1118649380">
                                              <w:marLeft w:val="0"/>
                                              <w:marRight w:val="0"/>
                                              <w:marTop w:val="75"/>
                                              <w:marBottom w:val="30"/>
                                              <w:divBdr>
                                                <w:top w:val="none" w:sz="0" w:space="0" w:color="auto"/>
                                                <w:left w:val="none" w:sz="0" w:space="0" w:color="auto"/>
                                                <w:bottom w:val="none" w:sz="0" w:space="0" w:color="auto"/>
                                                <w:right w:val="none" w:sz="0" w:space="0" w:color="auto"/>
                                              </w:divBdr>
                                              <w:divsChild>
                                                <w:div w:id="77094977">
                                                  <w:marLeft w:val="0"/>
                                                  <w:marRight w:val="0"/>
                                                  <w:marTop w:val="0"/>
                                                  <w:marBottom w:val="0"/>
                                                  <w:divBdr>
                                                    <w:top w:val="none" w:sz="0" w:space="0" w:color="auto"/>
                                                    <w:left w:val="none" w:sz="0" w:space="0" w:color="auto"/>
                                                    <w:bottom w:val="none" w:sz="0" w:space="0" w:color="auto"/>
                                                    <w:right w:val="none" w:sz="0" w:space="0" w:color="auto"/>
                                                  </w:divBdr>
                                                  <w:divsChild>
                                                    <w:div w:id="511336441">
                                                      <w:marLeft w:val="0"/>
                                                      <w:marRight w:val="0"/>
                                                      <w:marTop w:val="0"/>
                                                      <w:marBottom w:val="0"/>
                                                      <w:divBdr>
                                                        <w:top w:val="none" w:sz="0" w:space="0" w:color="auto"/>
                                                        <w:left w:val="none" w:sz="0" w:space="0" w:color="auto"/>
                                                        <w:bottom w:val="none" w:sz="0" w:space="0" w:color="auto"/>
                                                        <w:right w:val="none" w:sz="0" w:space="0" w:color="auto"/>
                                                      </w:divBdr>
                                                      <w:divsChild>
                                                        <w:div w:id="300575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6402548">
                                                  <w:marLeft w:val="0"/>
                                                  <w:marRight w:val="0"/>
                                                  <w:marTop w:val="0"/>
                                                  <w:marBottom w:val="0"/>
                                                  <w:divBdr>
                                                    <w:top w:val="none" w:sz="0" w:space="0" w:color="auto"/>
                                                    <w:left w:val="none" w:sz="0" w:space="0" w:color="auto"/>
                                                    <w:bottom w:val="none" w:sz="0" w:space="0" w:color="auto"/>
                                                    <w:right w:val="none" w:sz="0" w:space="0" w:color="auto"/>
                                                  </w:divBdr>
                                                </w:div>
                                                <w:div w:id="815029636">
                                                  <w:marLeft w:val="0"/>
                                                  <w:marRight w:val="0"/>
                                                  <w:marTop w:val="0"/>
                                                  <w:marBottom w:val="0"/>
                                                  <w:divBdr>
                                                    <w:top w:val="none" w:sz="0" w:space="0" w:color="auto"/>
                                                    <w:left w:val="none" w:sz="0" w:space="0" w:color="auto"/>
                                                    <w:bottom w:val="none" w:sz="0" w:space="0" w:color="auto"/>
                                                    <w:right w:val="none" w:sz="0" w:space="0" w:color="auto"/>
                                                  </w:divBdr>
                                                </w:div>
                                                <w:div w:id="8782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7043">
                                  <w:marLeft w:val="0"/>
                                  <w:marRight w:val="0"/>
                                  <w:marTop w:val="0"/>
                                  <w:marBottom w:val="0"/>
                                  <w:divBdr>
                                    <w:top w:val="none" w:sz="0" w:space="0" w:color="auto"/>
                                    <w:left w:val="none" w:sz="0" w:space="0" w:color="auto"/>
                                    <w:bottom w:val="single" w:sz="6" w:space="7" w:color="E1E8ED"/>
                                    <w:right w:val="none" w:sz="0" w:space="0" w:color="auto"/>
                                  </w:divBdr>
                                  <w:divsChild>
                                    <w:div w:id="1400328426">
                                      <w:marLeft w:val="0"/>
                                      <w:marRight w:val="0"/>
                                      <w:marTop w:val="0"/>
                                      <w:marBottom w:val="0"/>
                                      <w:divBdr>
                                        <w:top w:val="none" w:sz="0" w:space="0" w:color="auto"/>
                                        <w:left w:val="none" w:sz="0" w:space="0" w:color="auto"/>
                                        <w:bottom w:val="none" w:sz="0" w:space="0" w:color="auto"/>
                                        <w:right w:val="none" w:sz="0" w:space="0" w:color="auto"/>
                                      </w:divBdr>
                                      <w:divsChild>
                                        <w:div w:id="571044577">
                                          <w:marLeft w:val="0"/>
                                          <w:marRight w:val="0"/>
                                          <w:marTop w:val="0"/>
                                          <w:marBottom w:val="0"/>
                                          <w:divBdr>
                                            <w:top w:val="none" w:sz="0" w:space="0" w:color="auto"/>
                                            <w:left w:val="none" w:sz="0" w:space="0" w:color="auto"/>
                                            <w:bottom w:val="none" w:sz="0" w:space="0" w:color="auto"/>
                                            <w:right w:val="none" w:sz="0" w:space="0" w:color="auto"/>
                                          </w:divBdr>
                                          <w:divsChild>
                                            <w:div w:id="1369796033">
                                              <w:marLeft w:val="0"/>
                                              <w:marRight w:val="0"/>
                                              <w:marTop w:val="75"/>
                                              <w:marBottom w:val="30"/>
                                              <w:divBdr>
                                                <w:top w:val="none" w:sz="0" w:space="0" w:color="auto"/>
                                                <w:left w:val="none" w:sz="0" w:space="0" w:color="auto"/>
                                                <w:bottom w:val="none" w:sz="0" w:space="0" w:color="auto"/>
                                                <w:right w:val="none" w:sz="0" w:space="0" w:color="auto"/>
                                              </w:divBdr>
                                              <w:divsChild>
                                                <w:div w:id="1349989009">
                                                  <w:marLeft w:val="0"/>
                                                  <w:marRight w:val="0"/>
                                                  <w:marTop w:val="0"/>
                                                  <w:marBottom w:val="0"/>
                                                  <w:divBdr>
                                                    <w:top w:val="none" w:sz="0" w:space="0" w:color="auto"/>
                                                    <w:left w:val="none" w:sz="0" w:space="0" w:color="auto"/>
                                                    <w:bottom w:val="none" w:sz="0" w:space="0" w:color="auto"/>
                                                    <w:right w:val="none" w:sz="0" w:space="0" w:color="auto"/>
                                                  </w:divBdr>
                                                </w:div>
                                                <w:div w:id="2066053782">
                                                  <w:marLeft w:val="0"/>
                                                  <w:marRight w:val="0"/>
                                                  <w:marTop w:val="0"/>
                                                  <w:marBottom w:val="0"/>
                                                  <w:divBdr>
                                                    <w:top w:val="none" w:sz="0" w:space="0" w:color="auto"/>
                                                    <w:left w:val="none" w:sz="0" w:space="0" w:color="auto"/>
                                                    <w:bottom w:val="none" w:sz="0" w:space="0" w:color="auto"/>
                                                    <w:right w:val="none" w:sz="0" w:space="0" w:color="auto"/>
                                                  </w:divBdr>
                                                </w:div>
                                                <w:div w:id="2071995697">
                                                  <w:marLeft w:val="0"/>
                                                  <w:marRight w:val="0"/>
                                                  <w:marTop w:val="0"/>
                                                  <w:marBottom w:val="0"/>
                                                  <w:divBdr>
                                                    <w:top w:val="none" w:sz="0" w:space="0" w:color="auto"/>
                                                    <w:left w:val="none" w:sz="0" w:space="0" w:color="auto"/>
                                                    <w:bottom w:val="none" w:sz="0" w:space="0" w:color="auto"/>
                                                    <w:right w:val="none" w:sz="0" w:space="0" w:color="auto"/>
                                                  </w:divBdr>
                                                </w:div>
                                                <w:div w:id="2134011206">
                                                  <w:marLeft w:val="0"/>
                                                  <w:marRight w:val="0"/>
                                                  <w:marTop w:val="0"/>
                                                  <w:marBottom w:val="0"/>
                                                  <w:divBdr>
                                                    <w:top w:val="none" w:sz="0" w:space="0" w:color="auto"/>
                                                    <w:left w:val="none" w:sz="0" w:space="0" w:color="auto"/>
                                                    <w:bottom w:val="none" w:sz="0" w:space="0" w:color="auto"/>
                                                    <w:right w:val="none" w:sz="0" w:space="0" w:color="auto"/>
                                                  </w:divBdr>
                                                  <w:divsChild>
                                                    <w:div w:id="548105714">
                                                      <w:marLeft w:val="0"/>
                                                      <w:marRight w:val="0"/>
                                                      <w:marTop w:val="0"/>
                                                      <w:marBottom w:val="0"/>
                                                      <w:divBdr>
                                                        <w:top w:val="none" w:sz="0" w:space="0" w:color="auto"/>
                                                        <w:left w:val="none" w:sz="0" w:space="0" w:color="auto"/>
                                                        <w:bottom w:val="none" w:sz="0" w:space="0" w:color="auto"/>
                                                        <w:right w:val="none" w:sz="0" w:space="0" w:color="auto"/>
                                                      </w:divBdr>
                                                      <w:divsChild>
                                                        <w:div w:id="17987195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98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2948">
                                  <w:marLeft w:val="0"/>
                                  <w:marRight w:val="0"/>
                                  <w:marTop w:val="0"/>
                                  <w:marBottom w:val="0"/>
                                  <w:divBdr>
                                    <w:top w:val="none" w:sz="0" w:space="0" w:color="auto"/>
                                    <w:left w:val="none" w:sz="0" w:space="0" w:color="auto"/>
                                    <w:bottom w:val="single" w:sz="6" w:space="7" w:color="E1E8ED"/>
                                    <w:right w:val="none" w:sz="0" w:space="0" w:color="auto"/>
                                  </w:divBdr>
                                  <w:divsChild>
                                    <w:div w:id="245772786">
                                      <w:marLeft w:val="0"/>
                                      <w:marRight w:val="0"/>
                                      <w:marTop w:val="0"/>
                                      <w:marBottom w:val="0"/>
                                      <w:divBdr>
                                        <w:top w:val="none" w:sz="0" w:space="0" w:color="auto"/>
                                        <w:left w:val="none" w:sz="0" w:space="0" w:color="auto"/>
                                        <w:bottom w:val="none" w:sz="0" w:space="0" w:color="auto"/>
                                        <w:right w:val="none" w:sz="0" w:space="0" w:color="auto"/>
                                      </w:divBdr>
                                      <w:divsChild>
                                        <w:div w:id="955016446">
                                          <w:marLeft w:val="0"/>
                                          <w:marRight w:val="0"/>
                                          <w:marTop w:val="0"/>
                                          <w:marBottom w:val="0"/>
                                          <w:divBdr>
                                            <w:top w:val="none" w:sz="0" w:space="0" w:color="auto"/>
                                            <w:left w:val="none" w:sz="0" w:space="0" w:color="auto"/>
                                            <w:bottom w:val="none" w:sz="0" w:space="0" w:color="auto"/>
                                            <w:right w:val="none" w:sz="0" w:space="0" w:color="auto"/>
                                          </w:divBdr>
                                          <w:divsChild>
                                            <w:div w:id="410002683">
                                              <w:marLeft w:val="0"/>
                                              <w:marRight w:val="0"/>
                                              <w:marTop w:val="75"/>
                                              <w:marBottom w:val="30"/>
                                              <w:divBdr>
                                                <w:top w:val="none" w:sz="0" w:space="0" w:color="auto"/>
                                                <w:left w:val="none" w:sz="0" w:space="0" w:color="auto"/>
                                                <w:bottom w:val="none" w:sz="0" w:space="0" w:color="auto"/>
                                                <w:right w:val="none" w:sz="0" w:space="0" w:color="auto"/>
                                              </w:divBdr>
                                              <w:divsChild>
                                                <w:div w:id="753090052">
                                                  <w:marLeft w:val="0"/>
                                                  <w:marRight w:val="0"/>
                                                  <w:marTop w:val="0"/>
                                                  <w:marBottom w:val="0"/>
                                                  <w:divBdr>
                                                    <w:top w:val="none" w:sz="0" w:space="0" w:color="auto"/>
                                                    <w:left w:val="none" w:sz="0" w:space="0" w:color="auto"/>
                                                    <w:bottom w:val="none" w:sz="0" w:space="0" w:color="auto"/>
                                                    <w:right w:val="none" w:sz="0" w:space="0" w:color="auto"/>
                                                  </w:divBdr>
                                                </w:div>
                                                <w:div w:id="1714385922">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sChild>
                                                        <w:div w:id="982537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7299788">
                                                  <w:marLeft w:val="0"/>
                                                  <w:marRight w:val="0"/>
                                                  <w:marTop w:val="0"/>
                                                  <w:marBottom w:val="0"/>
                                                  <w:divBdr>
                                                    <w:top w:val="none" w:sz="0" w:space="0" w:color="auto"/>
                                                    <w:left w:val="none" w:sz="0" w:space="0" w:color="auto"/>
                                                    <w:bottom w:val="none" w:sz="0" w:space="0" w:color="auto"/>
                                                    <w:right w:val="none" w:sz="0" w:space="0" w:color="auto"/>
                                                  </w:divBdr>
                                                </w:div>
                                                <w:div w:id="19582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1109">
                                  <w:marLeft w:val="0"/>
                                  <w:marRight w:val="0"/>
                                  <w:marTop w:val="0"/>
                                  <w:marBottom w:val="0"/>
                                  <w:divBdr>
                                    <w:top w:val="none" w:sz="0" w:space="0" w:color="auto"/>
                                    <w:left w:val="none" w:sz="0" w:space="0" w:color="auto"/>
                                    <w:bottom w:val="single" w:sz="6" w:space="7" w:color="E1E8ED"/>
                                    <w:right w:val="none" w:sz="0" w:space="0" w:color="auto"/>
                                  </w:divBdr>
                                  <w:divsChild>
                                    <w:div w:id="1974099219">
                                      <w:marLeft w:val="0"/>
                                      <w:marRight w:val="0"/>
                                      <w:marTop w:val="0"/>
                                      <w:marBottom w:val="0"/>
                                      <w:divBdr>
                                        <w:top w:val="none" w:sz="0" w:space="0" w:color="auto"/>
                                        <w:left w:val="none" w:sz="0" w:space="0" w:color="auto"/>
                                        <w:bottom w:val="none" w:sz="0" w:space="0" w:color="auto"/>
                                        <w:right w:val="none" w:sz="0" w:space="0" w:color="auto"/>
                                      </w:divBdr>
                                      <w:divsChild>
                                        <w:div w:id="1488787971">
                                          <w:marLeft w:val="0"/>
                                          <w:marRight w:val="0"/>
                                          <w:marTop w:val="0"/>
                                          <w:marBottom w:val="0"/>
                                          <w:divBdr>
                                            <w:top w:val="none" w:sz="0" w:space="0" w:color="auto"/>
                                            <w:left w:val="none" w:sz="0" w:space="0" w:color="auto"/>
                                            <w:bottom w:val="none" w:sz="0" w:space="0" w:color="auto"/>
                                            <w:right w:val="none" w:sz="0" w:space="0" w:color="auto"/>
                                          </w:divBdr>
                                          <w:divsChild>
                                            <w:div w:id="1423379446">
                                              <w:marLeft w:val="0"/>
                                              <w:marRight w:val="0"/>
                                              <w:marTop w:val="75"/>
                                              <w:marBottom w:val="30"/>
                                              <w:divBdr>
                                                <w:top w:val="none" w:sz="0" w:space="0" w:color="auto"/>
                                                <w:left w:val="none" w:sz="0" w:space="0" w:color="auto"/>
                                                <w:bottom w:val="none" w:sz="0" w:space="0" w:color="auto"/>
                                                <w:right w:val="none" w:sz="0" w:space="0" w:color="auto"/>
                                              </w:divBdr>
                                              <w:divsChild>
                                                <w:div w:id="196429274">
                                                  <w:marLeft w:val="0"/>
                                                  <w:marRight w:val="0"/>
                                                  <w:marTop w:val="0"/>
                                                  <w:marBottom w:val="0"/>
                                                  <w:divBdr>
                                                    <w:top w:val="none" w:sz="0" w:space="0" w:color="auto"/>
                                                    <w:left w:val="none" w:sz="0" w:space="0" w:color="auto"/>
                                                    <w:bottom w:val="none" w:sz="0" w:space="0" w:color="auto"/>
                                                    <w:right w:val="none" w:sz="0" w:space="0" w:color="auto"/>
                                                  </w:divBdr>
                                                  <w:divsChild>
                                                    <w:div w:id="1645813712">
                                                      <w:marLeft w:val="0"/>
                                                      <w:marRight w:val="0"/>
                                                      <w:marTop w:val="0"/>
                                                      <w:marBottom w:val="0"/>
                                                      <w:divBdr>
                                                        <w:top w:val="none" w:sz="0" w:space="0" w:color="auto"/>
                                                        <w:left w:val="none" w:sz="0" w:space="0" w:color="auto"/>
                                                        <w:bottom w:val="none" w:sz="0" w:space="0" w:color="auto"/>
                                                        <w:right w:val="none" w:sz="0" w:space="0" w:color="auto"/>
                                                      </w:divBdr>
                                                      <w:divsChild>
                                                        <w:div w:id="1674336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6144454">
                                                  <w:marLeft w:val="0"/>
                                                  <w:marRight w:val="0"/>
                                                  <w:marTop w:val="0"/>
                                                  <w:marBottom w:val="0"/>
                                                  <w:divBdr>
                                                    <w:top w:val="none" w:sz="0" w:space="0" w:color="auto"/>
                                                    <w:left w:val="none" w:sz="0" w:space="0" w:color="auto"/>
                                                    <w:bottom w:val="none" w:sz="0" w:space="0" w:color="auto"/>
                                                    <w:right w:val="none" w:sz="0" w:space="0" w:color="auto"/>
                                                  </w:divBdr>
                                                </w:div>
                                                <w:div w:id="768697981">
                                                  <w:marLeft w:val="0"/>
                                                  <w:marRight w:val="0"/>
                                                  <w:marTop w:val="0"/>
                                                  <w:marBottom w:val="0"/>
                                                  <w:divBdr>
                                                    <w:top w:val="none" w:sz="0" w:space="0" w:color="auto"/>
                                                    <w:left w:val="none" w:sz="0" w:space="0" w:color="auto"/>
                                                    <w:bottom w:val="none" w:sz="0" w:space="0" w:color="auto"/>
                                                    <w:right w:val="none" w:sz="0" w:space="0" w:color="auto"/>
                                                  </w:divBdr>
                                                </w:div>
                                                <w:div w:id="2061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194">
                                  <w:marLeft w:val="0"/>
                                  <w:marRight w:val="0"/>
                                  <w:marTop w:val="0"/>
                                  <w:marBottom w:val="0"/>
                                  <w:divBdr>
                                    <w:top w:val="none" w:sz="0" w:space="0" w:color="auto"/>
                                    <w:left w:val="none" w:sz="0" w:space="0" w:color="auto"/>
                                    <w:bottom w:val="single" w:sz="6" w:space="7" w:color="E1E8ED"/>
                                    <w:right w:val="none" w:sz="0" w:space="0" w:color="auto"/>
                                  </w:divBdr>
                                  <w:divsChild>
                                    <w:div w:id="409692899">
                                      <w:marLeft w:val="0"/>
                                      <w:marRight w:val="0"/>
                                      <w:marTop w:val="0"/>
                                      <w:marBottom w:val="0"/>
                                      <w:divBdr>
                                        <w:top w:val="none" w:sz="0" w:space="0" w:color="auto"/>
                                        <w:left w:val="none" w:sz="0" w:space="0" w:color="auto"/>
                                        <w:bottom w:val="none" w:sz="0" w:space="0" w:color="auto"/>
                                        <w:right w:val="none" w:sz="0" w:space="0" w:color="auto"/>
                                      </w:divBdr>
                                      <w:divsChild>
                                        <w:div w:id="68424023">
                                          <w:marLeft w:val="0"/>
                                          <w:marRight w:val="0"/>
                                          <w:marTop w:val="0"/>
                                          <w:marBottom w:val="0"/>
                                          <w:divBdr>
                                            <w:top w:val="none" w:sz="0" w:space="0" w:color="auto"/>
                                            <w:left w:val="none" w:sz="0" w:space="0" w:color="auto"/>
                                            <w:bottom w:val="none" w:sz="0" w:space="0" w:color="auto"/>
                                            <w:right w:val="none" w:sz="0" w:space="0" w:color="auto"/>
                                          </w:divBdr>
                                        </w:div>
                                        <w:div w:id="2083943403">
                                          <w:marLeft w:val="0"/>
                                          <w:marRight w:val="0"/>
                                          <w:marTop w:val="0"/>
                                          <w:marBottom w:val="0"/>
                                          <w:divBdr>
                                            <w:top w:val="none" w:sz="0" w:space="0" w:color="auto"/>
                                            <w:left w:val="none" w:sz="0" w:space="0" w:color="auto"/>
                                            <w:bottom w:val="none" w:sz="0" w:space="0" w:color="auto"/>
                                            <w:right w:val="none" w:sz="0" w:space="0" w:color="auto"/>
                                          </w:divBdr>
                                          <w:divsChild>
                                            <w:div w:id="2006744346">
                                              <w:marLeft w:val="0"/>
                                              <w:marRight w:val="0"/>
                                              <w:marTop w:val="75"/>
                                              <w:marBottom w:val="30"/>
                                              <w:divBdr>
                                                <w:top w:val="none" w:sz="0" w:space="0" w:color="auto"/>
                                                <w:left w:val="none" w:sz="0" w:space="0" w:color="auto"/>
                                                <w:bottom w:val="none" w:sz="0" w:space="0" w:color="auto"/>
                                                <w:right w:val="none" w:sz="0" w:space="0" w:color="auto"/>
                                              </w:divBdr>
                                              <w:divsChild>
                                                <w:div w:id="818766704">
                                                  <w:marLeft w:val="0"/>
                                                  <w:marRight w:val="0"/>
                                                  <w:marTop w:val="0"/>
                                                  <w:marBottom w:val="0"/>
                                                  <w:divBdr>
                                                    <w:top w:val="none" w:sz="0" w:space="0" w:color="auto"/>
                                                    <w:left w:val="none" w:sz="0" w:space="0" w:color="auto"/>
                                                    <w:bottom w:val="none" w:sz="0" w:space="0" w:color="auto"/>
                                                    <w:right w:val="none" w:sz="0" w:space="0" w:color="auto"/>
                                                  </w:divBdr>
                                                </w:div>
                                                <w:div w:id="1354040814">
                                                  <w:marLeft w:val="0"/>
                                                  <w:marRight w:val="0"/>
                                                  <w:marTop w:val="0"/>
                                                  <w:marBottom w:val="0"/>
                                                  <w:divBdr>
                                                    <w:top w:val="none" w:sz="0" w:space="0" w:color="auto"/>
                                                    <w:left w:val="none" w:sz="0" w:space="0" w:color="auto"/>
                                                    <w:bottom w:val="none" w:sz="0" w:space="0" w:color="auto"/>
                                                    <w:right w:val="none" w:sz="0" w:space="0" w:color="auto"/>
                                                  </w:divBdr>
                                                </w:div>
                                                <w:div w:id="1830250426">
                                                  <w:marLeft w:val="0"/>
                                                  <w:marRight w:val="0"/>
                                                  <w:marTop w:val="0"/>
                                                  <w:marBottom w:val="0"/>
                                                  <w:divBdr>
                                                    <w:top w:val="none" w:sz="0" w:space="0" w:color="auto"/>
                                                    <w:left w:val="none" w:sz="0" w:space="0" w:color="auto"/>
                                                    <w:bottom w:val="none" w:sz="0" w:space="0" w:color="auto"/>
                                                    <w:right w:val="none" w:sz="0" w:space="0" w:color="auto"/>
                                                  </w:divBdr>
                                                  <w:divsChild>
                                                    <w:div w:id="76634094">
                                                      <w:marLeft w:val="0"/>
                                                      <w:marRight w:val="0"/>
                                                      <w:marTop w:val="0"/>
                                                      <w:marBottom w:val="0"/>
                                                      <w:divBdr>
                                                        <w:top w:val="none" w:sz="0" w:space="0" w:color="auto"/>
                                                        <w:left w:val="none" w:sz="0" w:space="0" w:color="auto"/>
                                                        <w:bottom w:val="none" w:sz="0" w:space="0" w:color="auto"/>
                                                        <w:right w:val="none" w:sz="0" w:space="0" w:color="auto"/>
                                                      </w:divBdr>
                                                      <w:divsChild>
                                                        <w:div w:id="17684268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5003">
                                  <w:marLeft w:val="0"/>
                                  <w:marRight w:val="0"/>
                                  <w:marTop w:val="0"/>
                                  <w:marBottom w:val="0"/>
                                  <w:divBdr>
                                    <w:top w:val="none" w:sz="0" w:space="0" w:color="auto"/>
                                    <w:left w:val="none" w:sz="0" w:space="0" w:color="auto"/>
                                    <w:bottom w:val="single" w:sz="6" w:space="7" w:color="E1E8ED"/>
                                    <w:right w:val="none" w:sz="0" w:space="0" w:color="auto"/>
                                  </w:divBdr>
                                  <w:divsChild>
                                    <w:div w:id="685447915">
                                      <w:marLeft w:val="0"/>
                                      <w:marRight w:val="0"/>
                                      <w:marTop w:val="0"/>
                                      <w:marBottom w:val="0"/>
                                      <w:divBdr>
                                        <w:top w:val="none" w:sz="0" w:space="0" w:color="auto"/>
                                        <w:left w:val="none" w:sz="0" w:space="0" w:color="auto"/>
                                        <w:bottom w:val="none" w:sz="0" w:space="0" w:color="auto"/>
                                        <w:right w:val="none" w:sz="0" w:space="0" w:color="auto"/>
                                      </w:divBdr>
                                      <w:divsChild>
                                        <w:div w:id="1425222533">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75"/>
                                              <w:marBottom w:val="30"/>
                                              <w:divBdr>
                                                <w:top w:val="none" w:sz="0" w:space="0" w:color="auto"/>
                                                <w:left w:val="none" w:sz="0" w:space="0" w:color="auto"/>
                                                <w:bottom w:val="none" w:sz="0" w:space="0" w:color="auto"/>
                                                <w:right w:val="none" w:sz="0" w:space="0" w:color="auto"/>
                                              </w:divBdr>
                                              <w:divsChild>
                                                <w:div w:id="165025181">
                                                  <w:marLeft w:val="0"/>
                                                  <w:marRight w:val="0"/>
                                                  <w:marTop w:val="0"/>
                                                  <w:marBottom w:val="0"/>
                                                  <w:divBdr>
                                                    <w:top w:val="none" w:sz="0" w:space="0" w:color="auto"/>
                                                    <w:left w:val="none" w:sz="0" w:space="0" w:color="auto"/>
                                                    <w:bottom w:val="none" w:sz="0" w:space="0" w:color="auto"/>
                                                    <w:right w:val="none" w:sz="0" w:space="0" w:color="auto"/>
                                                  </w:divBdr>
                                                </w:div>
                                                <w:div w:id="1090540308">
                                                  <w:marLeft w:val="0"/>
                                                  <w:marRight w:val="0"/>
                                                  <w:marTop w:val="0"/>
                                                  <w:marBottom w:val="0"/>
                                                  <w:divBdr>
                                                    <w:top w:val="none" w:sz="0" w:space="0" w:color="auto"/>
                                                    <w:left w:val="none" w:sz="0" w:space="0" w:color="auto"/>
                                                    <w:bottom w:val="none" w:sz="0" w:space="0" w:color="auto"/>
                                                    <w:right w:val="none" w:sz="0" w:space="0" w:color="auto"/>
                                                  </w:divBdr>
                                                </w:div>
                                                <w:div w:id="1432161301">
                                                  <w:marLeft w:val="0"/>
                                                  <w:marRight w:val="0"/>
                                                  <w:marTop w:val="0"/>
                                                  <w:marBottom w:val="0"/>
                                                  <w:divBdr>
                                                    <w:top w:val="none" w:sz="0" w:space="0" w:color="auto"/>
                                                    <w:left w:val="none" w:sz="0" w:space="0" w:color="auto"/>
                                                    <w:bottom w:val="none" w:sz="0" w:space="0" w:color="auto"/>
                                                    <w:right w:val="none" w:sz="0" w:space="0" w:color="auto"/>
                                                  </w:divBdr>
                                                  <w:divsChild>
                                                    <w:div w:id="1888910087">
                                                      <w:marLeft w:val="0"/>
                                                      <w:marRight w:val="0"/>
                                                      <w:marTop w:val="0"/>
                                                      <w:marBottom w:val="0"/>
                                                      <w:divBdr>
                                                        <w:top w:val="none" w:sz="0" w:space="0" w:color="auto"/>
                                                        <w:left w:val="none" w:sz="0" w:space="0" w:color="auto"/>
                                                        <w:bottom w:val="none" w:sz="0" w:space="0" w:color="auto"/>
                                                        <w:right w:val="none" w:sz="0" w:space="0" w:color="auto"/>
                                                      </w:divBdr>
                                                      <w:divsChild>
                                                        <w:div w:id="14679722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1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9624">
                                  <w:marLeft w:val="0"/>
                                  <w:marRight w:val="0"/>
                                  <w:marTop w:val="0"/>
                                  <w:marBottom w:val="0"/>
                                  <w:divBdr>
                                    <w:top w:val="none" w:sz="0" w:space="0" w:color="auto"/>
                                    <w:left w:val="none" w:sz="0" w:space="0" w:color="auto"/>
                                    <w:bottom w:val="single" w:sz="6" w:space="7" w:color="E1E8ED"/>
                                    <w:right w:val="none" w:sz="0" w:space="0" w:color="auto"/>
                                  </w:divBdr>
                                  <w:divsChild>
                                    <w:div w:id="170490977">
                                      <w:marLeft w:val="0"/>
                                      <w:marRight w:val="0"/>
                                      <w:marTop w:val="0"/>
                                      <w:marBottom w:val="0"/>
                                      <w:divBdr>
                                        <w:top w:val="none" w:sz="0" w:space="0" w:color="auto"/>
                                        <w:left w:val="none" w:sz="0" w:space="0" w:color="auto"/>
                                        <w:bottom w:val="none" w:sz="0" w:space="0" w:color="auto"/>
                                        <w:right w:val="none" w:sz="0" w:space="0" w:color="auto"/>
                                      </w:divBdr>
                                      <w:divsChild>
                                        <w:div w:id="80101687">
                                          <w:marLeft w:val="0"/>
                                          <w:marRight w:val="0"/>
                                          <w:marTop w:val="0"/>
                                          <w:marBottom w:val="0"/>
                                          <w:divBdr>
                                            <w:top w:val="none" w:sz="0" w:space="0" w:color="auto"/>
                                            <w:left w:val="none" w:sz="0" w:space="0" w:color="auto"/>
                                            <w:bottom w:val="none" w:sz="0" w:space="0" w:color="auto"/>
                                            <w:right w:val="none" w:sz="0" w:space="0" w:color="auto"/>
                                          </w:divBdr>
                                        </w:div>
                                        <w:div w:id="754665167">
                                          <w:marLeft w:val="0"/>
                                          <w:marRight w:val="0"/>
                                          <w:marTop w:val="0"/>
                                          <w:marBottom w:val="0"/>
                                          <w:divBdr>
                                            <w:top w:val="none" w:sz="0" w:space="0" w:color="auto"/>
                                            <w:left w:val="none" w:sz="0" w:space="0" w:color="auto"/>
                                            <w:bottom w:val="none" w:sz="0" w:space="0" w:color="auto"/>
                                            <w:right w:val="none" w:sz="0" w:space="0" w:color="auto"/>
                                          </w:divBdr>
                                          <w:divsChild>
                                            <w:div w:id="475419478">
                                              <w:marLeft w:val="0"/>
                                              <w:marRight w:val="0"/>
                                              <w:marTop w:val="75"/>
                                              <w:marBottom w:val="30"/>
                                              <w:divBdr>
                                                <w:top w:val="none" w:sz="0" w:space="0" w:color="auto"/>
                                                <w:left w:val="none" w:sz="0" w:space="0" w:color="auto"/>
                                                <w:bottom w:val="none" w:sz="0" w:space="0" w:color="auto"/>
                                                <w:right w:val="none" w:sz="0" w:space="0" w:color="auto"/>
                                              </w:divBdr>
                                              <w:divsChild>
                                                <w:div w:id="27801925">
                                                  <w:marLeft w:val="0"/>
                                                  <w:marRight w:val="0"/>
                                                  <w:marTop w:val="0"/>
                                                  <w:marBottom w:val="0"/>
                                                  <w:divBdr>
                                                    <w:top w:val="none" w:sz="0" w:space="0" w:color="auto"/>
                                                    <w:left w:val="none" w:sz="0" w:space="0" w:color="auto"/>
                                                    <w:bottom w:val="none" w:sz="0" w:space="0" w:color="auto"/>
                                                    <w:right w:val="none" w:sz="0" w:space="0" w:color="auto"/>
                                                  </w:divBdr>
                                                </w:div>
                                                <w:div w:id="562906958">
                                                  <w:marLeft w:val="0"/>
                                                  <w:marRight w:val="0"/>
                                                  <w:marTop w:val="0"/>
                                                  <w:marBottom w:val="0"/>
                                                  <w:divBdr>
                                                    <w:top w:val="none" w:sz="0" w:space="0" w:color="auto"/>
                                                    <w:left w:val="none" w:sz="0" w:space="0" w:color="auto"/>
                                                    <w:bottom w:val="none" w:sz="0" w:space="0" w:color="auto"/>
                                                    <w:right w:val="none" w:sz="0" w:space="0" w:color="auto"/>
                                                  </w:divBdr>
                                                  <w:divsChild>
                                                    <w:div w:id="1388643763">
                                                      <w:marLeft w:val="0"/>
                                                      <w:marRight w:val="0"/>
                                                      <w:marTop w:val="0"/>
                                                      <w:marBottom w:val="0"/>
                                                      <w:divBdr>
                                                        <w:top w:val="none" w:sz="0" w:space="0" w:color="auto"/>
                                                        <w:left w:val="none" w:sz="0" w:space="0" w:color="auto"/>
                                                        <w:bottom w:val="none" w:sz="0" w:space="0" w:color="auto"/>
                                                        <w:right w:val="none" w:sz="0" w:space="0" w:color="auto"/>
                                                      </w:divBdr>
                                                      <w:divsChild>
                                                        <w:div w:id="10393526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8882504">
                                                  <w:marLeft w:val="0"/>
                                                  <w:marRight w:val="0"/>
                                                  <w:marTop w:val="0"/>
                                                  <w:marBottom w:val="0"/>
                                                  <w:divBdr>
                                                    <w:top w:val="none" w:sz="0" w:space="0" w:color="auto"/>
                                                    <w:left w:val="none" w:sz="0" w:space="0" w:color="auto"/>
                                                    <w:bottom w:val="none" w:sz="0" w:space="0" w:color="auto"/>
                                                    <w:right w:val="none" w:sz="0" w:space="0" w:color="auto"/>
                                                  </w:divBdr>
                                                </w:div>
                                                <w:div w:id="1442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97532">
                                  <w:marLeft w:val="0"/>
                                  <w:marRight w:val="0"/>
                                  <w:marTop w:val="0"/>
                                  <w:marBottom w:val="0"/>
                                  <w:divBdr>
                                    <w:top w:val="none" w:sz="0" w:space="0" w:color="auto"/>
                                    <w:left w:val="none" w:sz="0" w:space="0" w:color="auto"/>
                                    <w:bottom w:val="single" w:sz="6" w:space="7" w:color="E1E8ED"/>
                                    <w:right w:val="none" w:sz="0" w:space="0" w:color="auto"/>
                                  </w:divBdr>
                                  <w:divsChild>
                                    <w:div w:id="2052921644">
                                      <w:marLeft w:val="0"/>
                                      <w:marRight w:val="0"/>
                                      <w:marTop w:val="0"/>
                                      <w:marBottom w:val="0"/>
                                      <w:divBdr>
                                        <w:top w:val="none" w:sz="0" w:space="0" w:color="auto"/>
                                        <w:left w:val="none" w:sz="0" w:space="0" w:color="auto"/>
                                        <w:bottom w:val="none" w:sz="0" w:space="0" w:color="auto"/>
                                        <w:right w:val="none" w:sz="0" w:space="0" w:color="auto"/>
                                      </w:divBdr>
                                      <w:divsChild>
                                        <w:div w:id="460928294">
                                          <w:marLeft w:val="0"/>
                                          <w:marRight w:val="0"/>
                                          <w:marTop w:val="0"/>
                                          <w:marBottom w:val="0"/>
                                          <w:divBdr>
                                            <w:top w:val="none" w:sz="0" w:space="0" w:color="auto"/>
                                            <w:left w:val="none" w:sz="0" w:space="0" w:color="auto"/>
                                            <w:bottom w:val="none" w:sz="0" w:space="0" w:color="auto"/>
                                            <w:right w:val="none" w:sz="0" w:space="0" w:color="auto"/>
                                          </w:divBdr>
                                        </w:div>
                                        <w:div w:id="637347412">
                                          <w:marLeft w:val="0"/>
                                          <w:marRight w:val="0"/>
                                          <w:marTop w:val="0"/>
                                          <w:marBottom w:val="0"/>
                                          <w:divBdr>
                                            <w:top w:val="none" w:sz="0" w:space="0" w:color="auto"/>
                                            <w:left w:val="none" w:sz="0" w:space="0" w:color="auto"/>
                                            <w:bottom w:val="none" w:sz="0" w:space="0" w:color="auto"/>
                                            <w:right w:val="none" w:sz="0" w:space="0" w:color="auto"/>
                                          </w:divBdr>
                                          <w:divsChild>
                                            <w:div w:id="1408386394">
                                              <w:marLeft w:val="0"/>
                                              <w:marRight w:val="0"/>
                                              <w:marTop w:val="75"/>
                                              <w:marBottom w:val="30"/>
                                              <w:divBdr>
                                                <w:top w:val="none" w:sz="0" w:space="0" w:color="auto"/>
                                                <w:left w:val="none" w:sz="0" w:space="0" w:color="auto"/>
                                                <w:bottom w:val="none" w:sz="0" w:space="0" w:color="auto"/>
                                                <w:right w:val="none" w:sz="0" w:space="0" w:color="auto"/>
                                              </w:divBdr>
                                              <w:divsChild>
                                                <w:div w:id="909535435">
                                                  <w:marLeft w:val="0"/>
                                                  <w:marRight w:val="0"/>
                                                  <w:marTop w:val="0"/>
                                                  <w:marBottom w:val="0"/>
                                                  <w:divBdr>
                                                    <w:top w:val="none" w:sz="0" w:space="0" w:color="auto"/>
                                                    <w:left w:val="none" w:sz="0" w:space="0" w:color="auto"/>
                                                    <w:bottom w:val="none" w:sz="0" w:space="0" w:color="auto"/>
                                                    <w:right w:val="none" w:sz="0" w:space="0" w:color="auto"/>
                                                  </w:divBdr>
                                                </w:div>
                                                <w:div w:id="992638236">
                                                  <w:marLeft w:val="0"/>
                                                  <w:marRight w:val="0"/>
                                                  <w:marTop w:val="0"/>
                                                  <w:marBottom w:val="0"/>
                                                  <w:divBdr>
                                                    <w:top w:val="none" w:sz="0" w:space="0" w:color="auto"/>
                                                    <w:left w:val="none" w:sz="0" w:space="0" w:color="auto"/>
                                                    <w:bottom w:val="none" w:sz="0" w:space="0" w:color="auto"/>
                                                    <w:right w:val="none" w:sz="0" w:space="0" w:color="auto"/>
                                                  </w:divBdr>
                                                  <w:divsChild>
                                                    <w:div w:id="1370840279">
                                                      <w:marLeft w:val="0"/>
                                                      <w:marRight w:val="0"/>
                                                      <w:marTop w:val="0"/>
                                                      <w:marBottom w:val="0"/>
                                                      <w:divBdr>
                                                        <w:top w:val="none" w:sz="0" w:space="0" w:color="auto"/>
                                                        <w:left w:val="none" w:sz="0" w:space="0" w:color="auto"/>
                                                        <w:bottom w:val="none" w:sz="0" w:space="0" w:color="auto"/>
                                                        <w:right w:val="none" w:sz="0" w:space="0" w:color="auto"/>
                                                      </w:divBdr>
                                                      <w:divsChild>
                                                        <w:div w:id="178658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9429446">
                                                  <w:marLeft w:val="0"/>
                                                  <w:marRight w:val="0"/>
                                                  <w:marTop w:val="0"/>
                                                  <w:marBottom w:val="0"/>
                                                  <w:divBdr>
                                                    <w:top w:val="none" w:sz="0" w:space="0" w:color="auto"/>
                                                    <w:left w:val="none" w:sz="0" w:space="0" w:color="auto"/>
                                                    <w:bottom w:val="none" w:sz="0" w:space="0" w:color="auto"/>
                                                    <w:right w:val="none" w:sz="0" w:space="0" w:color="auto"/>
                                                  </w:divBdr>
                                                </w:div>
                                                <w:div w:id="21178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3734">
                                  <w:marLeft w:val="0"/>
                                  <w:marRight w:val="0"/>
                                  <w:marTop w:val="0"/>
                                  <w:marBottom w:val="0"/>
                                  <w:divBdr>
                                    <w:top w:val="none" w:sz="0" w:space="0" w:color="auto"/>
                                    <w:left w:val="none" w:sz="0" w:space="0" w:color="auto"/>
                                    <w:bottom w:val="single" w:sz="6" w:space="7" w:color="E1E8ED"/>
                                    <w:right w:val="none" w:sz="0" w:space="0" w:color="auto"/>
                                  </w:divBdr>
                                  <w:divsChild>
                                    <w:div w:id="479659744">
                                      <w:marLeft w:val="0"/>
                                      <w:marRight w:val="0"/>
                                      <w:marTop w:val="0"/>
                                      <w:marBottom w:val="0"/>
                                      <w:divBdr>
                                        <w:top w:val="none" w:sz="0" w:space="0" w:color="auto"/>
                                        <w:left w:val="none" w:sz="0" w:space="0" w:color="auto"/>
                                        <w:bottom w:val="none" w:sz="0" w:space="0" w:color="auto"/>
                                        <w:right w:val="none" w:sz="0" w:space="0" w:color="auto"/>
                                      </w:divBdr>
                                      <w:divsChild>
                                        <w:div w:id="1807120425">
                                          <w:marLeft w:val="0"/>
                                          <w:marRight w:val="0"/>
                                          <w:marTop w:val="0"/>
                                          <w:marBottom w:val="0"/>
                                          <w:divBdr>
                                            <w:top w:val="none" w:sz="0" w:space="0" w:color="auto"/>
                                            <w:left w:val="none" w:sz="0" w:space="0" w:color="auto"/>
                                            <w:bottom w:val="none" w:sz="0" w:space="0" w:color="auto"/>
                                            <w:right w:val="none" w:sz="0" w:space="0" w:color="auto"/>
                                          </w:divBdr>
                                        </w:div>
                                        <w:div w:id="2052335706">
                                          <w:marLeft w:val="0"/>
                                          <w:marRight w:val="0"/>
                                          <w:marTop w:val="0"/>
                                          <w:marBottom w:val="0"/>
                                          <w:divBdr>
                                            <w:top w:val="none" w:sz="0" w:space="0" w:color="auto"/>
                                            <w:left w:val="none" w:sz="0" w:space="0" w:color="auto"/>
                                            <w:bottom w:val="none" w:sz="0" w:space="0" w:color="auto"/>
                                            <w:right w:val="none" w:sz="0" w:space="0" w:color="auto"/>
                                          </w:divBdr>
                                          <w:divsChild>
                                            <w:div w:id="1197541149">
                                              <w:marLeft w:val="0"/>
                                              <w:marRight w:val="0"/>
                                              <w:marTop w:val="75"/>
                                              <w:marBottom w:val="30"/>
                                              <w:divBdr>
                                                <w:top w:val="none" w:sz="0" w:space="0" w:color="auto"/>
                                                <w:left w:val="none" w:sz="0" w:space="0" w:color="auto"/>
                                                <w:bottom w:val="none" w:sz="0" w:space="0" w:color="auto"/>
                                                <w:right w:val="none" w:sz="0" w:space="0" w:color="auto"/>
                                              </w:divBdr>
                                              <w:divsChild>
                                                <w:div w:id="627202451">
                                                  <w:marLeft w:val="0"/>
                                                  <w:marRight w:val="0"/>
                                                  <w:marTop w:val="0"/>
                                                  <w:marBottom w:val="0"/>
                                                  <w:divBdr>
                                                    <w:top w:val="none" w:sz="0" w:space="0" w:color="auto"/>
                                                    <w:left w:val="none" w:sz="0" w:space="0" w:color="auto"/>
                                                    <w:bottom w:val="none" w:sz="0" w:space="0" w:color="auto"/>
                                                    <w:right w:val="none" w:sz="0" w:space="0" w:color="auto"/>
                                                  </w:divBdr>
                                                </w:div>
                                                <w:div w:id="849025851">
                                                  <w:marLeft w:val="0"/>
                                                  <w:marRight w:val="0"/>
                                                  <w:marTop w:val="0"/>
                                                  <w:marBottom w:val="0"/>
                                                  <w:divBdr>
                                                    <w:top w:val="none" w:sz="0" w:space="0" w:color="auto"/>
                                                    <w:left w:val="none" w:sz="0" w:space="0" w:color="auto"/>
                                                    <w:bottom w:val="none" w:sz="0" w:space="0" w:color="auto"/>
                                                    <w:right w:val="none" w:sz="0" w:space="0" w:color="auto"/>
                                                  </w:divBdr>
                                                  <w:divsChild>
                                                    <w:div w:id="91323452">
                                                      <w:marLeft w:val="0"/>
                                                      <w:marRight w:val="0"/>
                                                      <w:marTop w:val="0"/>
                                                      <w:marBottom w:val="0"/>
                                                      <w:divBdr>
                                                        <w:top w:val="none" w:sz="0" w:space="0" w:color="auto"/>
                                                        <w:left w:val="none" w:sz="0" w:space="0" w:color="auto"/>
                                                        <w:bottom w:val="none" w:sz="0" w:space="0" w:color="auto"/>
                                                        <w:right w:val="none" w:sz="0" w:space="0" w:color="auto"/>
                                                      </w:divBdr>
                                                      <w:divsChild>
                                                        <w:div w:id="28381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9583424">
                                                  <w:marLeft w:val="0"/>
                                                  <w:marRight w:val="0"/>
                                                  <w:marTop w:val="0"/>
                                                  <w:marBottom w:val="0"/>
                                                  <w:divBdr>
                                                    <w:top w:val="none" w:sz="0" w:space="0" w:color="auto"/>
                                                    <w:left w:val="none" w:sz="0" w:space="0" w:color="auto"/>
                                                    <w:bottom w:val="none" w:sz="0" w:space="0" w:color="auto"/>
                                                    <w:right w:val="none" w:sz="0" w:space="0" w:color="auto"/>
                                                  </w:divBdr>
                                                </w:div>
                                                <w:div w:id="15632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89890">
                                  <w:marLeft w:val="0"/>
                                  <w:marRight w:val="0"/>
                                  <w:marTop w:val="0"/>
                                  <w:marBottom w:val="0"/>
                                  <w:divBdr>
                                    <w:top w:val="none" w:sz="0" w:space="0" w:color="auto"/>
                                    <w:left w:val="none" w:sz="0" w:space="0" w:color="auto"/>
                                    <w:bottom w:val="single" w:sz="6" w:space="7" w:color="E1E8ED"/>
                                    <w:right w:val="none" w:sz="0" w:space="0" w:color="auto"/>
                                  </w:divBdr>
                                  <w:divsChild>
                                    <w:div w:id="1377659472">
                                      <w:marLeft w:val="0"/>
                                      <w:marRight w:val="0"/>
                                      <w:marTop w:val="0"/>
                                      <w:marBottom w:val="0"/>
                                      <w:divBdr>
                                        <w:top w:val="none" w:sz="0" w:space="0" w:color="auto"/>
                                        <w:left w:val="none" w:sz="0" w:space="0" w:color="auto"/>
                                        <w:bottom w:val="none" w:sz="0" w:space="0" w:color="auto"/>
                                        <w:right w:val="none" w:sz="0" w:space="0" w:color="auto"/>
                                      </w:divBdr>
                                      <w:divsChild>
                                        <w:div w:id="8145">
                                          <w:marLeft w:val="0"/>
                                          <w:marRight w:val="0"/>
                                          <w:marTop w:val="0"/>
                                          <w:marBottom w:val="0"/>
                                          <w:divBdr>
                                            <w:top w:val="none" w:sz="0" w:space="0" w:color="auto"/>
                                            <w:left w:val="none" w:sz="0" w:space="0" w:color="auto"/>
                                            <w:bottom w:val="none" w:sz="0" w:space="0" w:color="auto"/>
                                            <w:right w:val="none" w:sz="0" w:space="0" w:color="auto"/>
                                          </w:divBdr>
                                        </w:div>
                                        <w:div w:id="1490092094">
                                          <w:marLeft w:val="0"/>
                                          <w:marRight w:val="0"/>
                                          <w:marTop w:val="0"/>
                                          <w:marBottom w:val="0"/>
                                          <w:divBdr>
                                            <w:top w:val="none" w:sz="0" w:space="0" w:color="auto"/>
                                            <w:left w:val="none" w:sz="0" w:space="0" w:color="auto"/>
                                            <w:bottom w:val="none" w:sz="0" w:space="0" w:color="auto"/>
                                            <w:right w:val="none" w:sz="0" w:space="0" w:color="auto"/>
                                          </w:divBdr>
                                          <w:divsChild>
                                            <w:div w:id="1817915091">
                                              <w:marLeft w:val="0"/>
                                              <w:marRight w:val="0"/>
                                              <w:marTop w:val="75"/>
                                              <w:marBottom w:val="30"/>
                                              <w:divBdr>
                                                <w:top w:val="none" w:sz="0" w:space="0" w:color="auto"/>
                                                <w:left w:val="none" w:sz="0" w:space="0" w:color="auto"/>
                                                <w:bottom w:val="none" w:sz="0" w:space="0" w:color="auto"/>
                                                <w:right w:val="none" w:sz="0" w:space="0" w:color="auto"/>
                                              </w:divBdr>
                                              <w:divsChild>
                                                <w:div w:id="340200754">
                                                  <w:marLeft w:val="0"/>
                                                  <w:marRight w:val="0"/>
                                                  <w:marTop w:val="0"/>
                                                  <w:marBottom w:val="0"/>
                                                  <w:divBdr>
                                                    <w:top w:val="none" w:sz="0" w:space="0" w:color="auto"/>
                                                    <w:left w:val="none" w:sz="0" w:space="0" w:color="auto"/>
                                                    <w:bottom w:val="none" w:sz="0" w:space="0" w:color="auto"/>
                                                    <w:right w:val="none" w:sz="0" w:space="0" w:color="auto"/>
                                                  </w:divBdr>
                                                </w:div>
                                                <w:div w:id="1047139942">
                                                  <w:marLeft w:val="0"/>
                                                  <w:marRight w:val="0"/>
                                                  <w:marTop w:val="0"/>
                                                  <w:marBottom w:val="0"/>
                                                  <w:divBdr>
                                                    <w:top w:val="none" w:sz="0" w:space="0" w:color="auto"/>
                                                    <w:left w:val="none" w:sz="0" w:space="0" w:color="auto"/>
                                                    <w:bottom w:val="none" w:sz="0" w:space="0" w:color="auto"/>
                                                    <w:right w:val="none" w:sz="0" w:space="0" w:color="auto"/>
                                                  </w:divBdr>
                                                </w:div>
                                                <w:div w:id="1540046320">
                                                  <w:marLeft w:val="0"/>
                                                  <w:marRight w:val="0"/>
                                                  <w:marTop w:val="0"/>
                                                  <w:marBottom w:val="0"/>
                                                  <w:divBdr>
                                                    <w:top w:val="none" w:sz="0" w:space="0" w:color="auto"/>
                                                    <w:left w:val="none" w:sz="0" w:space="0" w:color="auto"/>
                                                    <w:bottom w:val="none" w:sz="0" w:space="0" w:color="auto"/>
                                                    <w:right w:val="none" w:sz="0" w:space="0" w:color="auto"/>
                                                  </w:divBdr>
                                                </w:div>
                                                <w:div w:id="1558979222">
                                                  <w:marLeft w:val="0"/>
                                                  <w:marRight w:val="0"/>
                                                  <w:marTop w:val="0"/>
                                                  <w:marBottom w:val="0"/>
                                                  <w:divBdr>
                                                    <w:top w:val="none" w:sz="0" w:space="0" w:color="auto"/>
                                                    <w:left w:val="none" w:sz="0" w:space="0" w:color="auto"/>
                                                    <w:bottom w:val="none" w:sz="0" w:space="0" w:color="auto"/>
                                                    <w:right w:val="none" w:sz="0" w:space="0" w:color="auto"/>
                                                  </w:divBdr>
                                                  <w:divsChild>
                                                    <w:div w:id="1739784845">
                                                      <w:marLeft w:val="0"/>
                                                      <w:marRight w:val="0"/>
                                                      <w:marTop w:val="0"/>
                                                      <w:marBottom w:val="0"/>
                                                      <w:divBdr>
                                                        <w:top w:val="none" w:sz="0" w:space="0" w:color="auto"/>
                                                        <w:left w:val="none" w:sz="0" w:space="0" w:color="auto"/>
                                                        <w:bottom w:val="none" w:sz="0" w:space="0" w:color="auto"/>
                                                        <w:right w:val="none" w:sz="0" w:space="0" w:color="auto"/>
                                                      </w:divBdr>
                                                      <w:divsChild>
                                                        <w:div w:id="8428205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46621827">
                                  <w:marLeft w:val="0"/>
                                  <w:marRight w:val="0"/>
                                  <w:marTop w:val="0"/>
                                  <w:marBottom w:val="0"/>
                                  <w:divBdr>
                                    <w:top w:val="none" w:sz="0" w:space="0" w:color="auto"/>
                                    <w:left w:val="none" w:sz="0" w:space="0" w:color="auto"/>
                                    <w:bottom w:val="single" w:sz="6" w:space="7" w:color="E1E8ED"/>
                                    <w:right w:val="none" w:sz="0" w:space="0" w:color="auto"/>
                                  </w:divBdr>
                                  <w:divsChild>
                                    <w:div w:id="1873497228">
                                      <w:marLeft w:val="0"/>
                                      <w:marRight w:val="0"/>
                                      <w:marTop w:val="0"/>
                                      <w:marBottom w:val="0"/>
                                      <w:divBdr>
                                        <w:top w:val="none" w:sz="0" w:space="0" w:color="auto"/>
                                        <w:left w:val="none" w:sz="0" w:space="0" w:color="auto"/>
                                        <w:bottom w:val="none" w:sz="0" w:space="0" w:color="auto"/>
                                        <w:right w:val="none" w:sz="0" w:space="0" w:color="auto"/>
                                      </w:divBdr>
                                      <w:divsChild>
                                        <w:div w:id="363990830">
                                          <w:marLeft w:val="0"/>
                                          <w:marRight w:val="0"/>
                                          <w:marTop w:val="0"/>
                                          <w:marBottom w:val="0"/>
                                          <w:divBdr>
                                            <w:top w:val="none" w:sz="0" w:space="0" w:color="auto"/>
                                            <w:left w:val="none" w:sz="0" w:space="0" w:color="auto"/>
                                            <w:bottom w:val="none" w:sz="0" w:space="0" w:color="auto"/>
                                            <w:right w:val="none" w:sz="0" w:space="0" w:color="auto"/>
                                          </w:divBdr>
                                          <w:divsChild>
                                            <w:div w:id="992442520">
                                              <w:marLeft w:val="0"/>
                                              <w:marRight w:val="0"/>
                                              <w:marTop w:val="75"/>
                                              <w:marBottom w:val="30"/>
                                              <w:divBdr>
                                                <w:top w:val="none" w:sz="0" w:space="0" w:color="auto"/>
                                                <w:left w:val="none" w:sz="0" w:space="0" w:color="auto"/>
                                                <w:bottom w:val="none" w:sz="0" w:space="0" w:color="auto"/>
                                                <w:right w:val="none" w:sz="0" w:space="0" w:color="auto"/>
                                              </w:divBdr>
                                              <w:divsChild>
                                                <w:div w:id="666054033">
                                                  <w:marLeft w:val="0"/>
                                                  <w:marRight w:val="0"/>
                                                  <w:marTop w:val="0"/>
                                                  <w:marBottom w:val="0"/>
                                                  <w:divBdr>
                                                    <w:top w:val="none" w:sz="0" w:space="0" w:color="auto"/>
                                                    <w:left w:val="none" w:sz="0" w:space="0" w:color="auto"/>
                                                    <w:bottom w:val="none" w:sz="0" w:space="0" w:color="auto"/>
                                                    <w:right w:val="none" w:sz="0" w:space="0" w:color="auto"/>
                                                  </w:divBdr>
                                                  <w:divsChild>
                                                    <w:div w:id="168301353">
                                                      <w:marLeft w:val="0"/>
                                                      <w:marRight w:val="0"/>
                                                      <w:marTop w:val="0"/>
                                                      <w:marBottom w:val="0"/>
                                                      <w:divBdr>
                                                        <w:top w:val="none" w:sz="0" w:space="0" w:color="auto"/>
                                                        <w:left w:val="none" w:sz="0" w:space="0" w:color="auto"/>
                                                        <w:bottom w:val="none" w:sz="0" w:space="0" w:color="auto"/>
                                                        <w:right w:val="none" w:sz="0" w:space="0" w:color="auto"/>
                                                      </w:divBdr>
                                                      <w:divsChild>
                                                        <w:div w:id="13479002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2733101">
                                                  <w:marLeft w:val="0"/>
                                                  <w:marRight w:val="0"/>
                                                  <w:marTop w:val="0"/>
                                                  <w:marBottom w:val="0"/>
                                                  <w:divBdr>
                                                    <w:top w:val="none" w:sz="0" w:space="0" w:color="auto"/>
                                                    <w:left w:val="none" w:sz="0" w:space="0" w:color="auto"/>
                                                    <w:bottom w:val="none" w:sz="0" w:space="0" w:color="auto"/>
                                                    <w:right w:val="none" w:sz="0" w:space="0" w:color="auto"/>
                                                  </w:divBdr>
                                                </w:div>
                                                <w:div w:id="1000692424">
                                                  <w:marLeft w:val="0"/>
                                                  <w:marRight w:val="0"/>
                                                  <w:marTop w:val="0"/>
                                                  <w:marBottom w:val="0"/>
                                                  <w:divBdr>
                                                    <w:top w:val="none" w:sz="0" w:space="0" w:color="auto"/>
                                                    <w:left w:val="none" w:sz="0" w:space="0" w:color="auto"/>
                                                    <w:bottom w:val="none" w:sz="0" w:space="0" w:color="auto"/>
                                                    <w:right w:val="none" w:sz="0" w:space="0" w:color="auto"/>
                                                  </w:divBdr>
                                                </w:div>
                                                <w:div w:id="14377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4310">
                                  <w:marLeft w:val="0"/>
                                  <w:marRight w:val="0"/>
                                  <w:marTop w:val="0"/>
                                  <w:marBottom w:val="0"/>
                                  <w:divBdr>
                                    <w:top w:val="none" w:sz="0" w:space="0" w:color="auto"/>
                                    <w:left w:val="none" w:sz="0" w:space="0" w:color="auto"/>
                                    <w:bottom w:val="single" w:sz="6" w:space="7" w:color="E1E8ED"/>
                                    <w:right w:val="none" w:sz="0" w:space="0" w:color="auto"/>
                                  </w:divBdr>
                                  <w:divsChild>
                                    <w:div w:id="513883472">
                                      <w:marLeft w:val="0"/>
                                      <w:marRight w:val="0"/>
                                      <w:marTop w:val="0"/>
                                      <w:marBottom w:val="0"/>
                                      <w:divBdr>
                                        <w:top w:val="none" w:sz="0" w:space="0" w:color="auto"/>
                                        <w:left w:val="none" w:sz="0" w:space="0" w:color="auto"/>
                                        <w:bottom w:val="none" w:sz="0" w:space="0" w:color="auto"/>
                                        <w:right w:val="none" w:sz="0" w:space="0" w:color="auto"/>
                                      </w:divBdr>
                                      <w:divsChild>
                                        <w:div w:id="168064916">
                                          <w:marLeft w:val="0"/>
                                          <w:marRight w:val="0"/>
                                          <w:marTop w:val="0"/>
                                          <w:marBottom w:val="0"/>
                                          <w:divBdr>
                                            <w:top w:val="none" w:sz="0" w:space="0" w:color="auto"/>
                                            <w:left w:val="none" w:sz="0" w:space="0" w:color="auto"/>
                                            <w:bottom w:val="none" w:sz="0" w:space="0" w:color="auto"/>
                                            <w:right w:val="none" w:sz="0" w:space="0" w:color="auto"/>
                                          </w:divBdr>
                                        </w:div>
                                        <w:div w:id="2061858812">
                                          <w:marLeft w:val="0"/>
                                          <w:marRight w:val="0"/>
                                          <w:marTop w:val="0"/>
                                          <w:marBottom w:val="0"/>
                                          <w:divBdr>
                                            <w:top w:val="none" w:sz="0" w:space="0" w:color="auto"/>
                                            <w:left w:val="none" w:sz="0" w:space="0" w:color="auto"/>
                                            <w:bottom w:val="none" w:sz="0" w:space="0" w:color="auto"/>
                                            <w:right w:val="none" w:sz="0" w:space="0" w:color="auto"/>
                                          </w:divBdr>
                                          <w:divsChild>
                                            <w:div w:id="459766469">
                                              <w:marLeft w:val="0"/>
                                              <w:marRight w:val="0"/>
                                              <w:marTop w:val="75"/>
                                              <w:marBottom w:val="30"/>
                                              <w:divBdr>
                                                <w:top w:val="none" w:sz="0" w:space="0" w:color="auto"/>
                                                <w:left w:val="none" w:sz="0" w:space="0" w:color="auto"/>
                                                <w:bottom w:val="none" w:sz="0" w:space="0" w:color="auto"/>
                                                <w:right w:val="none" w:sz="0" w:space="0" w:color="auto"/>
                                              </w:divBdr>
                                              <w:divsChild>
                                                <w:div w:id="44453402">
                                                  <w:marLeft w:val="0"/>
                                                  <w:marRight w:val="0"/>
                                                  <w:marTop w:val="0"/>
                                                  <w:marBottom w:val="0"/>
                                                  <w:divBdr>
                                                    <w:top w:val="none" w:sz="0" w:space="0" w:color="auto"/>
                                                    <w:left w:val="none" w:sz="0" w:space="0" w:color="auto"/>
                                                    <w:bottom w:val="none" w:sz="0" w:space="0" w:color="auto"/>
                                                    <w:right w:val="none" w:sz="0" w:space="0" w:color="auto"/>
                                                  </w:divBdr>
                                                </w:div>
                                                <w:div w:id="361781130">
                                                  <w:marLeft w:val="0"/>
                                                  <w:marRight w:val="0"/>
                                                  <w:marTop w:val="0"/>
                                                  <w:marBottom w:val="0"/>
                                                  <w:divBdr>
                                                    <w:top w:val="none" w:sz="0" w:space="0" w:color="auto"/>
                                                    <w:left w:val="none" w:sz="0" w:space="0" w:color="auto"/>
                                                    <w:bottom w:val="none" w:sz="0" w:space="0" w:color="auto"/>
                                                    <w:right w:val="none" w:sz="0" w:space="0" w:color="auto"/>
                                                  </w:divBdr>
                                                </w:div>
                                                <w:div w:id="1209533361">
                                                  <w:marLeft w:val="0"/>
                                                  <w:marRight w:val="0"/>
                                                  <w:marTop w:val="0"/>
                                                  <w:marBottom w:val="0"/>
                                                  <w:divBdr>
                                                    <w:top w:val="none" w:sz="0" w:space="0" w:color="auto"/>
                                                    <w:left w:val="none" w:sz="0" w:space="0" w:color="auto"/>
                                                    <w:bottom w:val="none" w:sz="0" w:space="0" w:color="auto"/>
                                                    <w:right w:val="none" w:sz="0" w:space="0" w:color="auto"/>
                                                  </w:divBdr>
                                                  <w:divsChild>
                                                    <w:div w:id="1682270727">
                                                      <w:marLeft w:val="0"/>
                                                      <w:marRight w:val="0"/>
                                                      <w:marTop w:val="0"/>
                                                      <w:marBottom w:val="0"/>
                                                      <w:divBdr>
                                                        <w:top w:val="none" w:sz="0" w:space="0" w:color="auto"/>
                                                        <w:left w:val="none" w:sz="0" w:space="0" w:color="auto"/>
                                                        <w:bottom w:val="none" w:sz="0" w:space="0" w:color="auto"/>
                                                        <w:right w:val="none" w:sz="0" w:space="0" w:color="auto"/>
                                                      </w:divBdr>
                                                      <w:divsChild>
                                                        <w:div w:id="1828128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27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2536">
                                  <w:marLeft w:val="0"/>
                                  <w:marRight w:val="0"/>
                                  <w:marTop w:val="0"/>
                                  <w:marBottom w:val="0"/>
                                  <w:divBdr>
                                    <w:top w:val="none" w:sz="0" w:space="0" w:color="auto"/>
                                    <w:left w:val="none" w:sz="0" w:space="0" w:color="auto"/>
                                    <w:bottom w:val="single" w:sz="6" w:space="7" w:color="E1E8ED"/>
                                    <w:right w:val="none" w:sz="0" w:space="0" w:color="auto"/>
                                  </w:divBdr>
                                  <w:divsChild>
                                    <w:div w:id="96029913">
                                      <w:marLeft w:val="0"/>
                                      <w:marRight w:val="0"/>
                                      <w:marTop w:val="0"/>
                                      <w:marBottom w:val="0"/>
                                      <w:divBdr>
                                        <w:top w:val="none" w:sz="0" w:space="0" w:color="auto"/>
                                        <w:left w:val="none" w:sz="0" w:space="0" w:color="auto"/>
                                        <w:bottom w:val="none" w:sz="0" w:space="0" w:color="auto"/>
                                        <w:right w:val="none" w:sz="0" w:space="0" w:color="auto"/>
                                      </w:divBdr>
                                      <w:divsChild>
                                        <w:div w:id="1946880144">
                                          <w:marLeft w:val="0"/>
                                          <w:marRight w:val="0"/>
                                          <w:marTop w:val="0"/>
                                          <w:marBottom w:val="0"/>
                                          <w:divBdr>
                                            <w:top w:val="none" w:sz="0" w:space="0" w:color="auto"/>
                                            <w:left w:val="none" w:sz="0" w:space="0" w:color="auto"/>
                                            <w:bottom w:val="none" w:sz="0" w:space="0" w:color="auto"/>
                                            <w:right w:val="none" w:sz="0" w:space="0" w:color="auto"/>
                                          </w:divBdr>
                                          <w:divsChild>
                                            <w:div w:id="1439980800">
                                              <w:marLeft w:val="0"/>
                                              <w:marRight w:val="0"/>
                                              <w:marTop w:val="75"/>
                                              <w:marBottom w:val="30"/>
                                              <w:divBdr>
                                                <w:top w:val="none" w:sz="0" w:space="0" w:color="auto"/>
                                                <w:left w:val="none" w:sz="0" w:space="0" w:color="auto"/>
                                                <w:bottom w:val="none" w:sz="0" w:space="0" w:color="auto"/>
                                                <w:right w:val="none" w:sz="0" w:space="0" w:color="auto"/>
                                              </w:divBdr>
                                              <w:divsChild>
                                                <w:div w:id="732432576">
                                                  <w:marLeft w:val="0"/>
                                                  <w:marRight w:val="0"/>
                                                  <w:marTop w:val="0"/>
                                                  <w:marBottom w:val="0"/>
                                                  <w:divBdr>
                                                    <w:top w:val="none" w:sz="0" w:space="0" w:color="auto"/>
                                                    <w:left w:val="none" w:sz="0" w:space="0" w:color="auto"/>
                                                    <w:bottom w:val="none" w:sz="0" w:space="0" w:color="auto"/>
                                                    <w:right w:val="none" w:sz="0" w:space="0" w:color="auto"/>
                                                  </w:divBdr>
                                                </w:div>
                                                <w:div w:id="1373850150">
                                                  <w:marLeft w:val="0"/>
                                                  <w:marRight w:val="0"/>
                                                  <w:marTop w:val="0"/>
                                                  <w:marBottom w:val="0"/>
                                                  <w:divBdr>
                                                    <w:top w:val="none" w:sz="0" w:space="0" w:color="auto"/>
                                                    <w:left w:val="none" w:sz="0" w:space="0" w:color="auto"/>
                                                    <w:bottom w:val="none" w:sz="0" w:space="0" w:color="auto"/>
                                                    <w:right w:val="none" w:sz="0" w:space="0" w:color="auto"/>
                                                  </w:divBdr>
                                                </w:div>
                                                <w:div w:id="1874616399">
                                                  <w:marLeft w:val="0"/>
                                                  <w:marRight w:val="0"/>
                                                  <w:marTop w:val="0"/>
                                                  <w:marBottom w:val="0"/>
                                                  <w:divBdr>
                                                    <w:top w:val="none" w:sz="0" w:space="0" w:color="auto"/>
                                                    <w:left w:val="none" w:sz="0" w:space="0" w:color="auto"/>
                                                    <w:bottom w:val="none" w:sz="0" w:space="0" w:color="auto"/>
                                                    <w:right w:val="none" w:sz="0" w:space="0" w:color="auto"/>
                                                  </w:divBdr>
                                                  <w:divsChild>
                                                    <w:div w:id="1693143922">
                                                      <w:marLeft w:val="0"/>
                                                      <w:marRight w:val="0"/>
                                                      <w:marTop w:val="0"/>
                                                      <w:marBottom w:val="0"/>
                                                      <w:divBdr>
                                                        <w:top w:val="none" w:sz="0" w:space="0" w:color="auto"/>
                                                        <w:left w:val="none" w:sz="0" w:space="0" w:color="auto"/>
                                                        <w:bottom w:val="none" w:sz="0" w:space="0" w:color="auto"/>
                                                        <w:right w:val="none" w:sz="0" w:space="0" w:color="auto"/>
                                                      </w:divBdr>
                                                      <w:divsChild>
                                                        <w:div w:id="1020745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81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4766">
                                  <w:marLeft w:val="0"/>
                                  <w:marRight w:val="0"/>
                                  <w:marTop w:val="0"/>
                                  <w:marBottom w:val="0"/>
                                  <w:divBdr>
                                    <w:top w:val="none" w:sz="0" w:space="0" w:color="auto"/>
                                    <w:left w:val="none" w:sz="0" w:space="0" w:color="auto"/>
                                    <w:bottom w:val="single" w:sz="6" w:space="7" w:color="E1E8ED"/>
                                    <w:right w:val="none" w:sz="0" w:space="0" w:color="auto"/>
                                  </w:divBdr>
                                  <w:divsChild>
                                    <w:div w:id="1806267014">
                                      <w:marLeft w:val="0"/>
                                      <w:marRight w:val="0"/>
                                      <w:marTop w:val="0"/>
                                      <w:marBottom w:val="0"/>
                                      <w:divBdr>
                                        <w:top w:val="none" w:sz="0" w:space="0" w:color="auto"/>
                                        <w:left w:val="none" w:sz="0" w:space="0" w:color="auto"/>
                                        <w:bottom w:val="none" w:sz="0" w:space="0" w:color="auto"/>
                                        <w:right w:val="none" w:sz="0" w:space="0" w:color="auto"/>
                                      </w:divBdr>
                                      <w:divsChild>
                                        <w:div w:id="1204951134">
                                          <w:marLeft w:val="0"/>
                                          <w:marRight w:val="0"/>
                                          <w:marTop w:val="0"/>
                                          <w:marBottom w:val="0"/>
                                          <w:divBdr>
                                            <w:top w:val="none" w:sz="0" w:space="0" w:color="auto"/>
                                            <w:left w:val="none" w:sz="0" w:space="0" w:color="auto"/>
                                            <w:bottom w:val="none" w:sz="0" w:space="0" w:color="auto"/>
                                            <w:right w:val="none" w:sz="0" w:space="0" w:color="auto"/>
                                          </w:divBdr>
                                          <w:divsChild>
                                            <w:div w:id="2037074701">
                                              <w:marLeft w:val="0"/>
                                              <w:marRight w:val="0"/>
                                              <w:marTop w:val="75"/>
                                              <w:marBottom w:val="30"/>
                                              <w:divBdr>
                                                <w:top w:val="none" w:sz="0" w:space="0" w:color="auto"/>
                                                <w:left w:val="none" w:sz="0" w:space="0" w:color="auto"/>
                                                <w:bottom w:val="none" w:sz="0" w:space="0" w:color="auto"/>
                                                <w:right w:val="none" w:sz="0" w:space="0" w:color="auto"/>
                                              </w:divBdr>
                                              <w:divsChild>
                                                <w:div w:id="362292464">
                                                  <w:marLeft w:val="0"/>
                                                  <w:marRight w:val="0"/>
                                                  <w:marTop w:val="0"/>
                                                  <w:marBottom w:val="0"/>
                                                  <w:divBdr>
                                                    <w:top w:val="none" w:sz="0" w:space="0" w:color="auto"/>
                                                    <w:left w:val="none" w:sz="0" w:space="0" w:color="auto"/>
                                                    <w:bottom w:val="none" w:sz="0" w:space="0" w:color="auto"/>
                                                    <w:right w:val="none" w:sz="0" w:space="0" w:color="auto"/>
                                                  </w:divBdr>
                                                </w:div>
                                                <w:div w:id="460611010">
                                                  <w:marLeft w:val="0"/>
                                                  <w:marRight w:val="0"/>
                                                  <w:marTop w:val="0"/>
                                                  <w:marBottom w:val="0"/>
                                                  <w:divBdr>
                                                    <w:top w:val="none" w:sz="0" w:space="0" w:color="auto"/>
                                                    <w:left w:val="none" w:sz="0" w:space="0" w:color="auto"/>
                                                    <w:bottom w:val="none" w:sz="0" w:space="0" w:color="auto"/>
                                                    <w:right w:val="none" w:sz="0" w:space="0" w:color="auto"/>
                                                  </w:divBdr>
                                                  <w:divsChild>
                                                    <w:div w:id="1904677219">
                                                      <w:marLeft w:val="0"/>
                                                      <w:marRight w:val="0"/>
                                                      <w:marTop w:val="0"/>
                                                      <w:marBottom w:val="0"/>
                                                      <w:divBdr>
                                                        <w:top w:val="none" w:sz="0" w:space="0" w:color="auto"/>
                                                        <w:left w:val="none" w:sz="0" w:space="0" w:color="auto"/>
                                                        <w:bottom w:val="none" w:sz="0" w:space="0" w:color="auto"/>
                                                        <w:right w:val="none" w:sz="0" w:space="0" w:color="auto"/>
                                                      </w:divBdr>
                                                      <w:divsChild>
                                                        <w:div w:id="411973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7461557">
                                                  <w:marLeft w:val="0"/>
                                                  <w:marRight w:val="0"/>
                                                  <w:marTop w:val="0"/>
                                                  <w:marBottom w:val="0"/>
                                                  <w:divBdr>
                                                    <w:top w:val="none" w:sz="0" w:space="0" w:color="auto"/>
                                                    <w:left w:val="none" w:sz="0" w:space="0" w:color="auto"/>
                                                    <w:bottom w:val="none" w:sz="0" w:space="0" w:color="auto"/>
                                                    <w:right w:val="none" w:sz="0" w:space="0" w:color="auto"/>
                                                  </w:divBdr>
                                                </w:div>
                                                <w:div w:id="807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0214">
                                  <w:marLeft w:val="0"/>
                                  <w:marRight w:val="0"/>
                                  <w:marTop w:val="0"/>
                                  <w:marBottom w:val="0"/>
                                  <w:divBdr>
                                    <w:top w:val="none" w:sz="0" w:space="0" w:color="auto"/>
                                    <w:left w:val="none" w:sz="0" w:space="0" w:color="auto"/>
                                    <w:bottom w:val="single" w:sz="6" w:space="7" w:color="E1E8ED"/>
                                    <w:right w:val="none" w:sz="0" w:space="0" w:color="auto"/>
                                  </w:divBdr>
                                  <w:divsChild>
                                    <w:div w:id="1149324345">
                                      <w:marLeft w:val="0"/>
                                      <w:marRight w:val="0"/>
                                      <w:marTop w:val="0"/>
                                      <w:marBottom w:val="0"/>
                                      <w:divBdr>
                                        <w:top w:val="none" w:sz="0" w:space="0" w:color="auto"/>
                                        <w:left w:val="none" w:sz="0" w:space="0" w:color="auto"/>
                                        <w:bottom w:val="none" w:sz="0" w:space="0" w:color="auto"/>
                                        <w:right w:val="none" w:sz="0" w:space="0" w:color="auto"/>
                                      </w:divBdr>
                                      <w:divsChild>
                                        <w:div w:id="187528025">
                                          <w:marLeft w:val="0"/>
                                          <w:marRight w:val="0"/>
                                          <w:marTop w:val="0"/>
                                          <w:marBottom w:val="0"/>
                                          <w:divBdr>
                                            <w:top w:val="none" w:sz="0" w:space="0" w:color="auto"/>
                                            <w:left w:val="none" w:sz="0" w:space="0" w:color="auto"/>
                                            <w:bottom w:val="none" w:sz="0" w:space="0" w:color="auto"/>
                                            <w:right w:val="none" w:sz="0" w:space="0" w:color="auto"/>
                                          </w:divBdr>
                                          <w:divsChild>
                                            <w:div w:id="1273518560">
                                              <w:marLeft w:val="0"/>
                                              <w:marRight w:val="0"/>
                                              <w:marTop w:val="75"/>
                                              <w:marBottom w:val="30"/>
                                              <w:divBdr>
                                                <w:top w:val="none" w:sz="0" w:space="0" w:color="auto"/>
                                                <w:left w:val="none" w:sz="0" w:space="0" w:color="auto"/>
                                                <w:bottom w:val="none" w:sz="0" w:space="0" w:color="auto"/>
                                                <w:right w:val="none" w:sz="0" w:space="0" w:color="auto"/>
                                              </w:divBdr>
                                              <w:divsChild>
                                                <w:div w:id="333459878">
                                                  <w:marLeft w:val="0"/>
                                                  <w:marRight w:val="0"/>
                                                  <w:marTop w:val="0"/>
                                                  <w:marBottom w:val="0"/>
                                                  <w:divBdr>
                                                    <w:top w:val="none" w:sz="0" w:space="0" w:color="auto"/>
                                                    <w:left w:val="none" w:sz="0" w:space="0" w:color="auto"/>
                                                    <w:bottom w:val="none" w:sz="0" w:space="0" w:color="auto"/>
                                                    <w:right w:val="none" w:sz="0" w:space="0" w:color="auto"/>
                                                  </w:divBdr>
                                                  <w:divsChild>
                                                    <w:div w:id="446966300">
                                                      <w:marLeft w:val="0"/>
                                                      <w:marRight w:val="0"/>
                                                      <w:marTop w:val="0"/>
                                                      <w:marBottom w:val="0"/>
                                                      <w:divBdr>
                                                        <w:top w:val="none" w:sz="0" w:space="0" w:color="auto"/>
                                                        <w:left w:val="none" w:sz="0" w:space="0" w:color="auto"/>
                                                        <w:bottom w:val="none" w:sz="0" w:space="0" w:color="auto"/>
                                                        <w:right w:val="none" w:sz="0" w:space="0" w:color="auto"/>
                                                      </w:divBdr>
                                                      <w:divsChild>
                                                        <w:div w:id="3708063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556609">
                                                  <w:marLeft w:val="0"/>
                                                  <w:marRight w:val="0"/>
                                                  <w:marTop w:val="0"/>
                                                  <w:marBottom w:val="0"/>
                                                  <w:divBdr>
                                                    <w:top w:val="none" w:sz="0" w:space="0" w:color="auto"/>
                                                    <w:left w:val="none" w:sz="0" w:space="0" w:color="auto"/>
                                                    <w:bottom w:val="none" w:sz="0" w:space="0" w:color="auto"/>
                                                    <w:right w:val="none" w:sz="0" w:space="0" w:color="auto"/>
                                                  </w:divBdr>
                                                </w:div>
                                                <w:div w:id="1273827310">
                                                  <w:marLeft w:val="0"/>
                                                  <w:marRight w:val="0"/>
                                                  <w:marTop w:val="0"/>
                                                  <w:marBottom w:val="0"/>
                                                  <w:divBdr>
                                                    <w:top w:val="none" w:sz="0" w:space="0" w:color="auto"/>
                                                    <w:left w:val="none" w:sz="0" w:space="0" w:color="auto"/>
                                                    <w:bottom w:val="none" w:sz="0" w:space="0" w:color="auto"/>
                                                    <w:right w:val="none" w:sz="0" w:space="0" w:color="auto"/>
                                                  </w:divBdr>
                                                </w:div>
                                                <w:div w:id="16496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9246">
                                  <w:marLeft w:val="0"/>
                                  <w:marRight w:val="0"/>
                                  <w:marTop w:val="0"/>
                                  <w:marBottom w:val="0"/>
                                  <w:divBdr>
                                    <w:top w:val="none" w:sz="0" w:space="0" w:color="auto"/>
                                    <w:left w:val="none" w:sz="0" w:space="0" w:color="auto"/>
                                    <w:bottom w:val="single" w:sz="6" w:space="7" w:color="E1E8ED"/>
                                    <w:right w:val="none" w:sz="0" w:space="0" w:color="auto"/>
                                  </w:divBdr>
                                  <w:divsChild>
                                    <w:div w:id="491336559">
                                      <w:marLeft w:val="0"/>
                                      <w:marRight w:val="0"/>
                                      <w:marTop w:val="0"/>
                                      <w:marBottom w:val="0"/>
                                      <w:divBdr>
                                        <w:top w:val="none" w:sz="0" w:space="0" w:color="auto"/>
                                        <w:left w:val="none" w:sz="0" w:space="0" w:color="auto"/>
                                        <w:bottom w:val="none" w:sz="0" w:space="0" w:color="auto"/>
                                        <w:right w:val="none" w:sz="0" w:space="0" w:color="auto"/>
                                      </w:divBdr>
                                      <w:divsChild>
                                        <w:div w:id="1224176048">
                                          <w:marLeft w:val="0"/>
                                          <w:marRight w:val="0"/>
                                          <w:marTop w:val="0"/>
                                          <w:marBottom w:val="0"/>
                                          <w:divBdr>
                                            <w:top w:val="none" w:sz="0" w:space="0" w:color="auto"/>
                                            <w:left w:val="none" w:sz="0" w:space="0" w:color="auto"/>
                                            <w:bottom w:val="none" w:sz="0" w:space="0" w:color="auto"/>
                                            <w:right w:val="none" w:sz="0" w:space="0" w:color="auto"/>
                                          </w:divBdr>
                                          <w:divsChild>
                                            <w:div w:id="427426171">
                                              <w:marLeft w:val="0"/>
                                              <w:marRight w:val="0"/>
                                              <w:marTop w:val="75"/>
                                              <w:marBottom w:val="30"/>
                                              <w:divBdr>
                                                <w:top w:val="none" w:sz="0" w:space="0" w:color="auto"/>
                                                <w:left w:val="none" w:sz="0" w:space="0" w:color="auto"/>
                                                <w:bottom w:val="none" w:sz="0" w:space="0" w:color="auto"/>
                                                <w:right w:val="none" w:sz="0" w:space="0" w:color="auto"/>
                                              </w:divBdr>
                                              <w:divsChild>
                                                <w:div w:id="13962121">
                                                  <w:marLeft w:val="0"/>
                                                  <w:marRight w:val="0"/>
                                                  <w:marTop w:val="0"/>
                                                  <w:marBottom w:val="0"/>
                                                  <w:divBdr>
                                                    <w:top w:val="none" w:sz="0" w:space="0" w:color="auto"/>
                                                    <w:left w:val="none" w:sz="0" w:space="0" w:color="auto"/>
                                                    <w:bottom w:val="none" w:sz="0" w:space="0" w:color="auto"/>
                                                    <w:right w:val="none" w:sz="0" w:space="0" w:color="auto"/>
                                                  </w:divBdr>
                                                  <w:divsChild>
                                                    <w:div w:id="1916358668">
                                                      <w:marLeft w:val="0"/>
                                                      <w:marRight w:val="0"/>
                                                      <w:marTop w:val="0"/>
                                                      <w:marBottom w:val="0"/>
                                                      <w:divBdr>
                                                        <w:top w:val="none" w:sz="0" w:space="0" w:color="auto"/>
                                                        <w:left w:val="none" w:sz="0" w:space="0" w:color="auto"/>
                                                        <w:bottom w:val="none" w:sz="0" w:space="0" w:color="auto"/>
                                                        <w:right w:val="none" w:sz="0" w:space="0" w:color="auto"/>
                                                      </w:divBdr>
                                                      <w:divsChild>
                                                        <w:div w:id="137957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453090">
                                                  <w:marLeft w:val="0"/>
                                                  <w:marRight w:val="0"/>
                                                  <w:marTop w:val="0"/>
                                                  <w:marBottom w:val="0"/>
                                                  <w:divBdr>
                                                    <w:top w:val="none" w:sz="0" w:space="0" w:color="auto"/>
                                                    <w:left w:val="none" w:sz="0" w:space="0" w:color="auto"/>
                                                    <w:bottom w:val="none" w:sz="0" w:space="0" w:color="auto"/>
                                                    <w:right w:val="none" w:sz="0" w:space="0" w:color="auto"/>
                                                  </w:divBdr>
                                                </w:div>
                                                <w:div w:id="625547171">
                                                  <w:marLeft w:val="0"/>
                                                  <w:marRight w:val="0"/>
                                                  <w:marTop w:val="0"/>
                                                  <w:marBottom w:val="0"/>
                                                  <w:divBdr>
                                                    <w:top w:val="none" w:sz="0" w:space="0" w:color="auto"/>
                                                    <w:left w:val="none" w:sz="0" w:space="0" w:color="auto"/>
                                                    <w:bottom w:val="none" w:sz="0" w:space="0" w:color="auto"/>
                                                    <w:right w:val="none" w:sz="0" w:space="0" w:color="auto"/>
                                                  </w:divBdr>
                                                </w:div>
                                                <w:div w:id="15357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667">
                                  <w:marLeft w:val="0"/>
                                  <w:marRight w:val="0"/>
                                  <w:marTop w:val="0"/>
                                  <w:marBottom w:val="0"/>
                                  <w:divBdr>
                                    <w:top w:val="none" w:sz="0" w:space="0" w:color="auto"/>
                                    <w:left w:val="none" w:sz="0" w:space="0" w:color="auto"/>
                                    <w:bottom w:val="single" w:sz="6" w:space="7" w:color="E1E8ED"/>
                                    <w:right w:val="none" w:sz="0" w:space="0" w:color="auto"/>
                                  </w:divBdr>
                                  <w:divsChild>
                                    <w:div w:id="160514658">
                                      <w:marLeft w:val="0"/>
                                      <w:marRight w:val="0"/>
                                      <w:marTop w:val="0"/>
                                      <w:marBottom w:val="0"/>
                                      <w:divBdr>
                                        <w:top w:val="none" w:sz="0" w:space="0" w:color="auto"/>
                                        <w:left w:val="none" w:sz="0" w:space="0" w:color="auto"/>
                                        <w:bottom w:val="none" w:sz="0" w:space="0" w:color="auto"/>
                                        <w:right w:val="none" w:sz="0" w:space="0" w:color="auto"/>
                                      </w:divBdr>
                                      <w:divsChild>
                                        <w:div w:id="497814326">
                                          <w:marLeft w:val="0"/>
                                          <w:marRight w:val="0"/>
                                          <w:marTop w:val="0"/>
                                          <w:marBottom w:val="0"/>
                                          <w:divBdr>
                                            <w:top w:val="none" w:sz="0" w:space="0" w:color="auto"/>
                                            <w:left w:val="none" w:sz="0" w:space="0" w:color="auto"/>
                                            <w:bottom w:val="none" w:sz="0" w:space="0" w:color="auto"/>
                                            <w:right w:val="none" w:sz="0" w:space="0" w:color="auto"/>
                                          </w:divBdr>
                                        </w:div>
                                        <w:div w:id="1259673915">
                                          <w:marLeft w:val="0"/>
                                          <w:marRight w:val="0"/>
                                          <w:marTop w:val="0"/>
                                          <w:marBottom w:val="0"/>
                                          <w:divBdr>
                                            <w:top w:val="none" w:sz="0" w:space="0" w:color="auto"/>
                                            <w:left w:val="none" w:sz="0" w:space="0" w:color="auto"/>
                                            <w:bottom w:val="none" w:sz="0" w:space="0" w:color="auto"/>
                                            <w:right w:val="none" w:sz="0" w:space="0" w:color="auto"/>
                                          </w:divBdr>
                                          <w:divsChild>
                                            <w:div w:id="140583613">
                                              <w:marLeft w:val="0"/>
                                              <w:marRight w:val="0"/>
                                              <w:marTop w:val="75"/>
                                              <w:marBottom w:val="30"/>
                                              <w:divBdr>
                                                <w:top w:val="none" w:sz="0" w:space="0" w:color="auto"/>
                                                <w:left w:val="none" w:sz="0" w:space="0" w:color="auto"/>
                                                <w:bottom w:val="none" w:sz="0" w:space="0" w:color="auto"/>
                                                <w:right w:val="none" w:sz="0" w:space="0" w:color="auto"/>
                                              </w:divBdr>
                                              <w:divsChild>
                                                <w:div w:id="348876714">
                                                  <w:marLeft w:val="0"/>
                                                  <w:marRight w:val="0"/>
                                                  <w:marTop w:val="0"/>
                                                  <w:marBottom w:val="0"/>
                                                  <w:divBdr>
                                                    <w:top w:val="none" w:sz="0" w:space="0" w:color="auto"/>
                                                    <w:left w:val="none" w:sz="0" w:space="0" w:color="auto"/>
                                                    <w:bottom w:val="none" w:sz="0" w:space="0" w:color="auto"/>
                                                    <w:right w:val="none" w:sz="0" w:space="0" w:color="auto"/>
                                                  </w:divBdr>
                                                </w:div>
                                                <w:div w:id="1069427941">
                                                  <w:marLeft w:val="0"/>
                                                  <w:marRight w:val="0"/>
                                                  <w:marTop w:val="0"/>
                                                  <w:marBottom w:val="0"/>
                                                  <w:divBdr>
                                                    <w:top w:val="none" w:sz="0" w:space="0" w:color="auto"/>
                                                    <w:left w:val="none" w:sz="0" w:space="0" w:color="auto"/>
                                                    <w:bottom w:val="none" w:sz="0" w:space="0" w:color="auto"/>
                                                    <w:right w:val="none" w:sz="0" w:space="0" w:color="auto"/>
                                                  </w:divBdr>
                                                </w:div>
                                                <w:div w:id="1521971245">
                                                  <w:marLeft w:val="0"/>
                                                  <w:marRight w:val="0"/>
                                                  <w:marTop w:val="0"/>
                                                  <w:marBottom w:val="0"/>
                                                  <w:divBdr>
                                                    <w:top w:val="none" w:sz="0" w:space="0" w:color="auto"/>
                                                    <w:left w:val="none" w:sz="0" w:space="0" w:color="auto"/>
                                                    <w:bottom w:val="none" w:sz="0" w:space="0" w:color="auto"/>
                                                    <w:right w:val="none" w:sz="0" w:space="0" w:color="auto"/>
                                                  </w:divBdr>
                                                  <w:divsChild>
                                                    <w:div w:id="844319858">
                                                      <w:marLeft w:val="0"/>
                                                      <w:marRight w:val="0"/>
                                                      <w:marTop w:val="0"/>
                                                      <w:marBottom w:val="0"/>
                                                      <w:divBdr>
                                                        <w:top w:val="none" w:sz="0" w:space="0" w:color="auto"/>
                                                        <w:left w:val="none" w:sz="0" w:space="0" w:color="auto"/>
                                                        <w:bottom w:val="none" w:sz="0" w:space="0" w:color="auto"/>
                                                        <w:right w:val="none" w:sz="0" w:space="0" w:color="auto"/>
                                                      </w:divBdr>
                                                      <w:divsChild>
                                                        <w:div w:id="189465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4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7658">
                                  <w:marLeft w:val="0"/>
                                  <w:marRight w:val="0"/>
                                  <w:marTop w:val="0"/>
                                  <w:marBottom w:val="0"/>
                                  <w:divBdr>
                                    <w:top w:val="none" w:sz="0" w:space="0" w:color="auto"/>
                                    <w:left w:val="none" w:sz="0" w:space="0" w:color="auto"/>
                                    <w:bottom w:val="single" w:sz="6" w:space="7" w:color="E1E8ED"/>
                                    <w:right w:val="none" w:sz="0" w:space="0" w:color="auto"/>
                                  </w:divBdr>
                                  <w:divsChild>
                                    <w:div w:id="1403868928">
                                      <w:marLeft w:val="0"/>
                                      <w:marRight w:val="0"/>
                                      <w:marTop w:val="0"/>
                                      <w:marBottom w:val="0"/>
                                      <w:divBdr>
                                        <w:top w:val="none" w:sz="0" w:space="0" w:color="auto"/>
                                        <w:left w:val="none" w:sz="0" w:space="0" w:color="auto"/>
                                        <w:bottom w:val="none" w:sz="0" w:space="0" w:color="auto"/>
                                        <w:right w:val="none" w:sz="0" w:space="0" w:color="auto"/>
                                      </w:divBdr>
                                      <w:divsChild>
                                        <w:div w:id="385030124">
                                          <w:marLeft w:val="0"/>
                                          <w:marRight w:val="0"/>
                                          <w:marTop w:val="0"/>
                                          <w:marBottom w:val="0"/>
                                          <w:divBdr>
                                            <w:top w:val="none" w:sz="0" w:space="0" w:color="auto"/>
                                            <w:left w:val="none" w:sz="0" w:space="0" w:color="auto"/>
                                            <w:bottom w:val="none" w:sz="0" w:space="0" w:color="auto"/>
                                            <w:right w:val="none" w:sz="0" w:space="0" w:color="auto"/>
                                          </w:divBdr>
                                          <w:divsChild>
                                            <w:div w:id="779227598">
                                              <w:marLeft w:val="0"/>
                                              <w:marRight w:val="0"/>
                                              <w:marTop w:val="75"/>
                                              <w:marBottom w:val="30"/>
                                              <w:divBdr>
                                                <w:top w:val="none" w:sz="0" w:space="0" w:color="auto"/>
                                                <w:left w:val="none" w:sz="0" w:space="0" w:color="auto"/>
                                                <w:bottom w:val="none" w:sz="0" w:space="0" w:color="auto"/>
                                                <w:right w:val="none" w:sz="0" w:space="0" w:color="auto"/>
                                              </w:divBdr>
                                              <w:divsChild>
                                                <w:div w:id="1114135210">
                                                  <w:marLeft w:val="0"/>
                                                  <w:marRight w:val="0"/>
                                                  <w:marTop w:val="0"/>
                                                  <w:marBottom w:val="0"/>
                                                  <w:divBdr>
                                                    <w:top w:val="none" w:sz="0" w:space="0" w:color="auto"/>
                                                    <w:left w:val="none" w:sz="0" w:space="0" w:color="auto"/>
                                                    <w:bottom w:val="none" w:sz="0" w:space="0" w:color="auto"/>
                                                    <w:right w:val="none" w:sz="0" w:space="0" w:color="auto"/>
                                                  </w:divBdr>
                                                </w:div>
                                                <w:div w:id="1220240477">
                                                  <w:marLeft w:val="0"/>
                                                  <w:marRight w:val="0"/>
                                                  <w:marTop w:val="0"/>
                                                  <w:marBottom w:val="0"/>
                                                  <w:divBdr>
                                                    <w:top w:val="none" w:sz="0" w:space="0" w:color="auto"/>
                                                    <w:left w:val="none" w:sz="0" w:space="0" w:color="auto"/>
                                                    <w:bottom w:val="none" w:sz="0" w:space="0" w:color="auto"/>
                                                    <w:right w:val="none" w:sz="0" w:space="0" w:color="auto"/>
                                                  </w:divBdr>
                                                </w:div>
                                                <w:div w:id="1438212311">
                                                  <w:marLeft w:val="0"/>
                                                  <w:marRight w:val="0"/>
                                                  <w:marTop w:val="0"/>
                                                  <w:marBottom w:val="0"/>
                                                  <w:divBdr>
                                                    <w:top w:val="none" w:sz="0" w:space="0" w:color="auto"/>
                                                    <w:left w:val="none" w:sz="0" w:space="0" w:color="auto"/>
                                                    <w:bottom w:val="none" w:sz="0" w:space="0" w:color="auto"/>
                                                    <w:right w:val="none" w:sz="0" w:space="0" w:color="auto"/>
                                                  </w:divBdr>
                                                </w:div>
                                                <w:div w:id="1575163830">
                                                  <w:marLeft w:val="0"/>
                                                  <w:marRight w:val="0"/>
                                                  <w:marTop w:val="0"/>
                                                  <w:marBottom w:val="0"/>
                                                  <w:divBdr>
                                                    <w:top w:val="none" w:sz="0" w:space="0" w:color="auto"/>
                                                    <w:left w:val="none" w:sz="0" w:space="0" w:color="auto"/>
                                                    <w:bottom w:val="none" w:sz="0" w:space="0" w:color="auto"/>
                                                    <w:right w:val="none" w:sz="0" w:space="0" w:color="auto"/>
                                                  </w:divBdr>
                                                  <w:divsChild>
                                                    <w:div w:id="1977950202">
                                                      <w:marLeft w:val="0"/>
                                                      <w:marRight w:val="0"/>
                                                      <w:marTop w:val="0"/>
                                                      <w:marBottom w:val="0"/>
                                                      <w:divBdr>
                                                        <w:top w:val="none" w:sz="0" w:space="0" w:color="auto"/>
                                                        <w:left w:val="none" w:sz="0" w:space="0" w:color="auto"/>
                                                        <w:bottom w:val="none" w:sz="0" w:space="0" w:color="auto"/>
                                                        <w:right w:val="none" w:sz="0" w:space="0" w:color="auto"/>
                                                      </w:divBdr>
                                                      <w:divsChild>
                                                        <w:div w:id="14728664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54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1695">
                                  <w:marLeft w:val="0"/>
                                  <w:marRight w:val="0"/>
                                  <w:marTop w:val="0"/>
                                  <w:marBottom w:val="0"/>
                                  <w:divBdr>
                                    <w:top w:val="none" w:sz="0" w:space="0" w:color="auto"/>
                                    <w:left w:val="none" w:sz="0" w:space="0" w:color="auto"/>
                                    <w:bottom w:val="single" w:sz="6" w:space="7" w:color="E1E8ED"/>
                                    <w:right w:val="none" w:sz="0" w:space="0" w:color="auto"/>
                                  </w:divBdr>
                                  <w:divsChild>
                                    <w:div w:id="97869969">
                                      <w:marLeft w:val="0"/>
                                      <w:marRight w:val="0"/>
                                      <w:marTop w:val="0"/>
                                      <w:marBottom w:val="0"/>
                                      <w:divBdr>
                                        <w:top w:val="none" w:sz="0" w:space="0" w:color="auto"/>
                                        <w:left w:val="none" w:sz="0" w:space="0" w:color="auto"/>
                                        <w:bottom w:val="none" w:sz="0" w:space="0" w:color="auto"/>
                                        <w:right w:val="none" w:sz="0" w:space="0" w:color="auto"/>
                                      </w:divBdr>
                                      <w:divsChild>
                                        <w:div w:id="199904168">
                                          <w:marLeft w:val="0"/>
                                          <w:marRight w:val="0"/>
                                          <w:marTop w:val="0"/>
                                          <w:marBottom w:val="0"/>
                                          <w:divBdr>
                                            <w:top w:val="none" w:sz="0" w:space="0" w:color="auto"/>
                                            <w:left w:val="none" w:sz="0" w:space="0" w:color="auto"/>
                                            <w:bottom w:val="none" w:sz="0" w:space="0" w:color="auto"/>
                                            <w:right w:val="none" w:sz="0" w:space="0" w:color="auto"/>
                                          </w:divBdr>
                                          <w:divsChild>
                                            <w:div w:id="83768033">
                                              <w:marLeft w:val="0"/>
                                              <w:marRight w:val="0"/>
                                              <w:marTop w:val="75"/>
                                              <w:marBottom w:val="30"/>
                                              <w:divBdr>
                                                <w:top w:val="none" w:sz="0" w:space="0" w:color="auto"/>
                                                <w:left w:val="none" w:sz="0" w:space="0" w:color="auto"/>
                                                <w:bottom w:val="none" w:sz="0" w:space="0" w:color="auto"/>
                                                <w:right w:val="none" w:sz="0" w:space="0" w:color="auto"/>
                                              </w:divBdr>
                                              <w:divsChild>
                                                <w:div w:id="213929791">
                                                  <w:marLeft w:val="0"/>
                                                  <w:marRight w:val="0"/>
                                                  <w:marTop w:val="0"/>
                                                  <w:marBottom w:val="0"/>
                                                  <w:divBdr>
                                                    <w:top w:val="none" w:sz="0" w:space="0" w:color="auto"/>
                                                    <w:left w:val="none" w:sz="0" w:space="0" w:color="auto"/>
                                                    <w:bottom w:val="none" w:sz="0" w:space="0" w:color="auto"/>
                                                    <w:right w:val="none" w:sz="0" w:space="0" w:color="auto"/>
                                                  </w:divBdr>
                                                </w:div>
                                                <w:div w:id="326400245">
                                                  <w:marLeft w:val="0"/>
                                                  <w:marRight w:val="0"/>
                                                  <w:marTop w:val="0"/>
                                                  <w:marBottom w:val="0"/>
                                                  <w:divBdr>
                                                    <w:top w:val="none" w:sz="0" w:space="0" w:color="auto"/>
                                                    <w:left w:val="none" w:sz="0" w:space="0" w:color="auto"/>
                                                    <w:bottom w:val="none" w:sz="0" w:space="0" w:color="auto"/>
                                                    <w:right w:val="none" w:sz="0" w:space="0" w:color="auto"/>
                                                  </w:divBdr>
                                                  <w:divsChild>
                                                    <w:div w:id="667057081">
                                                      <w:marLeft w:val="0"/>
                                                      <w:marRight w:val="0"/>
                                                      <w:marTop w:val="0"/>
                                                      <w:marBottom w:val="0"/>
                                                      <w:divBdr>
                                                        <w:top w:val="none" w:sz="0" w:space="0" w:color="auto"/>
                                                        <w:left w:val="none" w:sz="0" w:space="0" w:color="auto"/>
                                                        <w:bottom w:val="none" w:sz="0" w:space="0" w:color="auto"/>
                                                        <w:right w:val="none" w:sz="0" w:space="0" w:color="auto"/>
                                                      </w:divBdr>
                                                      <w:divsChild>
                                                        <w:div w:id="1522738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848658">
                                                  <w:marLeft w:val="0"/>
                                                  <w:marRight w:val="0"/>
                                                  <w:marTop w:val="0"/>
                                                  <w:marBottom w:val="0"/>
                                                  <w:divBdr>
                                                    <w:top w:val="none" w:sz="0" w:space="0" w:color="auto"/>
                                                    <w:left w:val="none" w:sz="0" w:space="0" w:color="auto"/>
                                                    <w:bottom w:val="none" w:sz="0" w:space="0" w:color="auto"/>
                                                    <w:right w:val="none" w:sz="0" w:space="0" w:color="auto"/>
                                                  </w:divBdr>
                                                </w:div>
                                                <w:div w:id="1917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738">
                                  <w:marLeft w:val="0"/>
                                  <w:marRight w:val="0"/>
                                  <w:marTop w:val="0"/>
                                  <w:marBottom w:val="0"/>
                                  <w:divBdr>
                                    <w:top w:val="none" w:sz="0" w:space="0" w:color="auto"/>
                                    <w:left w:val="none" w:sz="0" w:space="0" w:color="auto"/>
                                    <w:bottom w:val="single" w:sz="6" w:space="7" w:color="E1E8ED"/>
                                    <w:right w:val="none" w:sz="0" w:space="0" w:color="auto"/>
                                  </w:divBdr>
                                  <w:divsChild>
                                    <w:div w:id="734205625">
                                      <w:marLeft w:val="0"/>
                                      <w:marRight w:val="0"/>
                                      <w:marTop w:val="0"/>
                                      <w:marBottom w:val="0"/>
                                      <w:divBdr>
                                        <w:top w:val="none" w:sz="0" w:space="0" w:color="auto"/>
                                        <w:left w:val="none" w:sz="0" w:space="0" w:color="auto"/>
                                        <w:bottom w:val="none" w:sz="0" w:space="0" w:color="auto"/>
                                        <w:right w:val="none" w:sz="0" w:space="0" w:color="auto"/>
                                      </w:divBdr>
                                      <w:divsChild>
                                        <w:div w:id="353388114">
                                          <w:marLeft w:val="0"/>
                                          <w:marRight w:val="0"/>
                                          <w:marTop w:val="0"/>
                                          <w:marBottom w:val="0"/>
                                          <w:divBdr>
                                            <w:top w:val="none" w:sz="0" w:space="0" w:color="auto"/>
                                            <w:left w:val="none" w:sz="0" w:space="0" w:color="auto"/>
                                            <w:bottom w:val="none" w:sz="0" w:space="0" w:color="auto"/>
                                            <w:right w:val="none" w:sz="0" w:space="0" w:color="auto"/>
                                          </w:divBdr>
                                        </w:div>
                                        <w:div w:id="577592474">
                                          <w:marLeft w:val="0"/>
                                          <w:marRight w:val="0"/>
                                          <w:marTop w:val="0"/>
                                          <w:marBottom w:val="0"/>
                                          <w:divBdr>
                                            <w:top w:val="none" w:sz="0" w:space="0" w:color="auto"/>
                                            <w:left w:val="none" w:sz="0" w:space="0" w:color="auto"/>
                                            <w:bottom w:val="none" w:sz="0" w:space="0" w:color="auto"/>
                                            <w:right w:val="none" w:sz="0" w:space="0" w:color="auto"/>
                                          </w:divBdr>
                                          <w:divsChild>
                                            <w:div w:id="732657216">
                                              <w:marLeft w:val="0"/>
                                              <w:marRight w:val="0"/>
                                              <w:marTop w:val="75"/>
                                              <w:marBottom w:val="30"/>
                                              <w:divBdr>
                                                <w:top w:val="none" w:sz="0" w:space="0" w:color="auto"/>
                                                <w:left w:val="none" w:sz="0" w:space="0" w:color="auto"/>
                                                <w:bottom w:val="none" w:sz="0" w:space="0" w:color="auto"/>
                                                <w:right w:val="none" w:sz="0" w:space="0" w:color="auto"/>
                                              </w:divBdr>
                                              <w:divsChild>
                                                <w:div w:id="529295358">
                                                  <w:marLeft w:val="0"/>
                                                  <w:marRight w:val="0"/>
                                                  <w:marTop w:val="0"/>
                                                  <w:marBottom w:val="0"/>
                                                  <w:divBdr>
                                                    <w:top w:val="none" w:sz="0" w:space="0" w:color="auto"/>
                                                    <w:left w:val="none" w:sz="0" w:space="0" w:color="auto"/>
                                                    <w:bottom w:val="none" w:sz="0" w:space="0" w:color="auto"/>
                                                    <w:right w:val="none" w:sz="0" w:space="0" w:color="auto"/>
                                                  </w:divBdr>
                                                </w:div>
                                                <w:div w:id="667438063">
                                                  <w:marLeft w:val="0"/>
                                                  <w:marRight w:val="0"/>
                                                  <w:marTop w:val="0"/>
                                                  <w:marBottom w:val="0"/>
                                                  <w:divBdr>
                                                    <w:top w:val="none" w:sz="0" w:space="0" w:color="auto"/>
                                                    <w:left w:val="none" w:sz="0" w:space="0" w:color="auto"/>
                                                    <w:bottom w:val="none" w:sz="0" w:space="0" w:color="auto"/>
                                                    <w:right w:val="none" w:sz="0" w:space="0" w:color="auto"/>
                                                  </w:divBdr>
                                                  <w:divsChild>
                                                    <w:div w:id="713887309">
                                                      <w:marLeft w:val="0"/>
                                                      <w:marRight w:val="0"/>
                                                      <w:marTop w:val="0"/>
                                                      <w:marBottom w:val="0"/>
                                                      <w:divBdr>
                                                        <w:top w:val="none" w:sz="0" w:space="0" w:color="auto"/>
                                                        <w:left w:val="none" w:sz="0" w:space="0" w:color="auto"/>
                                                        <w:bottom w:val="none" w:sz="0" w:space="0" w:color="auto"/>
                                                        <w:right w:val="none" w:sz="0" w:space="0" w:color="auto"/>
                                                      </w:divBdr>
                                                      <w:divsChild>
                                                        <w:div w:id="1767843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7357808">
                                                  <w:marLeft w:val="0"/>
                                                  <w:marRight w:val="0"/>
                                                  <w:marTop w:val="0"/>
                                                  <w:marBottom w:val="0"/>
                                                  <w:divBdr>
                                                    <w:top w:val="none" w:sz="0" w:space="0" w:color="auto"/>
                                                    <w:left w:val="none" w:sz="0" w:space="0" w:color="auto"/>
                                                    <w:bottom w:val="none" w:sz="0" w:space="0" w:color="auto"/>
                                                    <w:right w:val="none" w:sz="0" w:space="0" w:color="auto"/>
                                                  </w:divBdr>
                                                </w:div>
                                                <w:div w:id="14652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30">
                                  <w:marLeft w:val="0"/>
                                  <w:marRight w:val="0"/>
                                  <w:marTop w:val="0"/>
                                  <w:marBottom w:val="0"/>
                                  <w:divBdr>
                                    <w:top w:val="none" w:sz="0" w:space="0" w:color="auto"/>
                                    <w:left w:val="none" w:sz="0" w:space="0" w:color="auto"/>
                                    <w:bottom w:val="single" w:sz="6" w:space="7" w:color="E1E8ED"/>
                                    <w:right w:val="none" w:sz="0" w:space="0" w:color="auto"/>
                                  </w:divBdr>
                                  <w:divsChild>
                                    <w:div w:id="572855732">
                                      <w:marLeft w:val="0"/>
                                      <w:marRight w:val="0"/>
                                      <w:marTop w:val="0"/>
                                      <w:marBottom w:val="0"/>
                                      <w:divBdr>
                                        <w:top w:val="none" w:sz="0" w:space="0" w:color="auto"/>
                                        <w:left w:val="none" w:sz="0" w:space="0" w:color="auto"/>
                                        <w:bottom w:val="none" w:sz="0" w:space="0" w:color="auto"/>
                                        <w:right w:val="none" w:sz="0" w:space="0" w:color="auto"/>
                                      </w:divBdr>
                                      <w:divsChild>
                                        <w:div w:id="1506898505">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sChild>
                                            <w:div w:id="37781182">
                                              <w:marLeft w:val="0"/>
                                              <w:marRight w:val="0"/>
                                              <w:marTop w:val="75"/>
                                              <w:marBottom w:val="30"/>
                                              <w:divBdr>
                                                <w:top w:val="none" w:sz="0" w:space="0" w:color="auto"/>
                                                <w:left w:val="none" w:sz="0" w:space="0" w:color="auto"/>
                                                <w:bottom w:val="none" w:sz="0" w:space="0" w:color="auto"/>
                                                <w:right w:val="none" w:sz="0" w:space="0" w:color="auto"/>
                                              </w:divBdr>
                                              <w:divsChild>
                                                <w:div w:id="247927726">
                                                  <w:marLeft w:val="0"/>
                                                  <w:marRight w:val="0"/>
                                                  <w:marTop w:val="0"/>
                                                  <w:marBottom w:val="0"/>
                                                  <w:divBdr>
                                                    <w:top w:val="none" w:sz="0" w:space="0" w:color="auto"/>
                                                    <w:left w:val="none" w:sz="0" w:space="0" w:color="auto"/>
                                                    <w:bottom w:val="none" w:sz="0" w:space="0" w:color="auto"/>
                                                    <w:right w:val="none" w:sz="0" w:space="0" w:color="auto"/>
                                                  </w:divBdr>
                                                  <w:divsChild>
                                                    <w:div w:id="1798646217">
                                                      <w:marLeft w:val="0"/>
                                                      <w:marRight w:val="0"/>
                                                      <w:marTop w:val="0"/>
                                                      <w:marBottom w:val="0"/>
                                                      <w:divBdr>
                                                        <w:top w:val="none" w:sz="0" w:space="0" w:color="auto"/>
                                                        <w:left w:val="none" w:sz="0" w:space="0" w:color="auto"/>
                                                        <w:bottom w:val="none" w:sz="0" w:space="0" w:color="auto"/>
                                                        <w:right w:val="none" w:sz="0" w:space="0" w:color="auto"/>
                                                      </w:divBdr>
                                                      <w:divsChild>
                                                        <w:div w:id="35677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028814">
                                                  <w:marLeft w:val="0"/>
                                                  <w:marRight w:val="0"/>
                                                  <w:marTop w:val="0"/>
                                                  <w:marBottom w:val="0"/>
                                                  <w:divBdr>
                                                    <w:top w:val="none" w:sz="0" w:space="0" w:color="auto"/>
                                                    <w:left w:val="none" w:sz="0" w:space="0" w:color="auto"/>
                                                    <w:bottom w:val="none" w:sz="0" w:space="0" w:color="auto"/>
                                                    <w:right w:val="none" w:sz="0" w:space="0" w:color="auto"/>
                                                  </w:divBdr>
                                                </w:div>
                                                <w:div w:id="1441875239">
                                                  <w:marLeft w:val="0"/>
                                                  <w:marRight w:val="0"/>
                                                  <w:marTop w:val="0"/>
                                                  <w:marBottom w:val="0"/>
                                                  <w:divBdr>
                                                    <w:top w:val="none" w:sz="0" w:space="0" w:color="auto"/>
                                                    <w:left w:val="none" w:sz="0" w:space="0" w:color="auto"/>
                                                    <w:bottom w:val="none" w:sz="0" w:space="0" w:color="auto"/>
                                                    <w:right w:val="none" w:sz="0" w:space="0" w:color="auto"/>
                                                  </w:divBdr>
                                                </w:div>
                                                <w:div w:id="19466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7814">
                                  <w:marLeft w:val="0"/>
                                  <w:marRight w:val="0"/>
                                  <w:marTop w:val="0"/>
                                  <w:marBottom w:val="0"/>
                                  <w:divBdr>
                                    <w:top w:val="none" w:sz="0" w:space="0" w:color="auto"/>
                                    <w:left w:val="none" w:sz="0" w:space="0" w:color="auto"/>
                                    <w:bottom w:val="single" w:sz="6" w:space="7" w:color="E1E8ED"/>
                                    <w:right w:val="none" w:sz="0" w:space="0" w:color="auto"/>
                                  </w:divBdr>
                                  <w:divsChild>
                                    <w:div w:id="1352951843">
                                      <w:marLeft w:val="0"/>
                                      <w:marRight w:val="0"/>
                                      <w:marTop w:val="0"/>
                                      <w:marBottom w:val="0"/>
                                      <w:divBdr>
                                        <w:top w:val="none" w:sz="0" w:space="0" w:color="auto"/>
                                        <w:left w:val="none" w:sz="0" w:space="0" w:color="auto"/>
                                        <w:bottom w:val="none" w:sz="0" w:space="0" w:color="auto"/>
                                        <w:right w:val="none" w:sz="0" w:space="0" w:color="auto"/>
                                      </w:divBdr>
                                      <w:divsChild>
                                        <w:div w:id="684333130">
                                          <w:marLeft w:val="0"/>
                                          <w:marRight w:val="0"/>
                                          <w:marTop w:val="0"/>
                                          <w:marBottom w:val="0"/>
                                          <w:divBdr>
                                            <w:top w:val="none" w:sz="0" w:space="0" w:color="auto"/>
                                            <w:left w:val="none" w:sz="0" w:space="0" w:color="auto"/>
                                            <w:bottom w:val="none" w:sz="0" w:space="0" w:color="auto"/>
                                            <w:right w:val="none" w:sz="0" w:space="0" w:color="auto"/>
                                          </w:divBdr>
                                          <w:divsChild>
                                            <w:div w:id="660888593">
                                              <w:marLeft w:val="0"/>
                                              <w:marRight w:val="0"/>
                                              <w:marTop w:val="75"/>
                                              <w:marBottom w:val="30"/>
                                              <w:divBdr>
                                                <w:top w:val="none" w:sz="0" w:space="0" w:color="auto"/>
                                                <w:left w:val="none" w:sz="0" w:space="0" w:color="auto"/>
                                                <w:bottom w:val="none" w:sz="0" w:space="0" w:color="auto"/>
                                                <w:right w:val="none" w:sz="0" w:space="0" w:color="auto"/>
                                              </w:divBdr>
                                              <w:divsChild>
                                                <w:div w:id="650214620">
                                                  <w:marLeft w:val="0"/>
                                                  <w:marRight w:val="0"/>
                                                  <w:marTop w:val="0"/>
                                                  <w:marBottom w:val="0"/>
                                                  <w:divBdr>
                                                    <w:top w:val="none" w:sz="0" w:space="0" w:color="auto"/>
                                                    <w:left w:val="none" w:sz="0" w:space="0" w:color="auto"/>
                                                    <w:bottom w:val="none" w:sz="0" w:space="0" w:color="auto"/>
                                                    <w:right w:val="none" w:sz="0" w:space="0" w:color="auto"/>
                                                  </w:divBdr>
                                                  <w:divsChild>
                                                    <w:div w:id="1940945479">
                                                      <w:marLeft w:val="0"/>
                                                      <w:marRight w:val="0"/>
                                                      <w:marTop w:val="0"/>
                                                      <w:marBottom w:val="0"/>
                                                      <w:divBdr>
                                                        <w:top w:val="none" w:sz="0" w:space="0" w:color="auto"/>
                                                        <w:left w:val="none" w:sz="0" w:space="0" w:color="auto"/>
                                                        <w:bottom w:val="none" w:sz="0" w:space="0" w:color="auto"/>
                                                        <w:right w:val="none" w:sz="0" w:space="0" w:color="auto"/>
                                                      </w:divBdr>
                                                      <w:divsChild>
                                                        <w:div w:id="18313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505392">
                                                  <w:marLeft w:val="0"/>
                                                  <w:marRight w:val="0"/>
                                                  <w:marTop w:val="0"/>
                                                  <w:marBottom w:val="0"/>
                                                  <w:divBdr>
                                                    <w:top w:val="none" w:sz="0" w:space="0" w:color="auto"/>
                                                    <w:left w:val="none" w:sz="0" w:space="0" w:color="auto"/>
                                                    <w:bottom w:val="none" w:sz="0" w:space="0" w:color="auto"/>
                                                    <w:right w:val="none" w:sz="0" w:space="0" w:color="auto"/>
                                                  </w:divBdr>
                                                </w:div>
                                                <w:div w:id="1571227888">
                                                  <w:marLeft w:val="0"/>
                                                  <w:marRight w:val="0"/>
                                                  <w:marTop w:val="0"/>
                                                  <w:marBottom w:val="0"/>
                                                  <w:divBdr>
                                                    <w:top w:val="none" w:sz="0" w:space="0" w:color="auto"/>
                                                    <w:left w:val="none" w:sz="0" w:space="0" w:color="auto"/>
                                                    <w:bottom w:val="none" w:sz="0" w:space="0" w:color="auto"/>
                                                    <w:right w:val="none" w:sz="0" w:space="0" w:color="auto"/>
                                                  </w:divBdr>
                                                </w:div>
                                                <w:div w:id="16495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3441">
                                  <w:marLeft w:val="0"/>
                                  <w:marRight w:val="0"/>
                                  <w:marTop w:val="0"/>
                                  <w:marBottom w:val="0"/>
                                  <w:divBdr>
                                    <w:top w:val="none" w:sz="0" w:space="0" w:color="auto"/>
                                    <w:left w:val="none" w:sz="0" w:space="0" w:color="auto"/>
                                    <w:bottom w:val="single" w:sz="6" w:space="7" w:color="E1E8ED"/>
                                    <w:right w:val="none" w:sz="0" w:space="0" w:color="auto"/>
                                  </w:divBdr>
                                  <w:divsChild>
                                    <w:div w:id="11691851">
                                      <w:marLeft w:val="0"/>
                                      <w:marRight w:val="0"/>
                                      <w:marTop w:val="0"/>
                                      <w:marBottom w:val="0"/>
                                      <w:divBdr>
                                        <w:top w:val="none" w:sz="0" w:space="0" w:color="auto"/>
                                        <w:left w:val="none" w:sz="0" w:space="0" w:color="auto"/>
                                        <w:bottom w:val="none" w:sz="0" w:space="0" w:color="auto"/>
                                        <w:right w:val="none" w:sz="0" w:space="0" w:color="auto"/>
                                      </w:divBdr>
                                      <w:divsChild>
                                        <w:div w:id="92020618">
                                          <w:marLeft w:val="0"/>
                                          <w:marRight w:val="0"/>
                                          <w:marTop w:val="0"/>
                                          <w:marBottom w:val="0"/>
                                          <w:divBdr>
                                            <w:top w:val="none" w:sz="0" w:space="0" w:color="auto"/>
                                            <w:left w:val="none" w:sz="0" w:space="0" w:color="auto"/>
                                            <w:bottom w:val="none" w:sz="0" w:space="0" w:color="auto"/>
                                            <w:right w:val="none" w:sz="0" w:space="0" w:color="auto"/>
                                          </w:divBdr>
                                          <w:divsChild>
                                            <w:div w:id="1210800374">
                                              <w:marLeft w:val="0"/>
                                              <w:marRight w:val="0"/>
                                              <w:marTop w:val="75"/>
                                              <w:marBottom w:val="30"/>
                                              <w:divBdr>
                                                <w:top w:val="none" w:sz="0" w:space="0" w:color="auto"/>
                                                <w:left w:val="none" w:sz="0" w:space="0" w:color="auto"/>
                                                <w:bottom w:val="none" w:sz="0" w:space="0" w:color="auto"/>
                                                <w:right w:val="none" w:sz="0" w:space="0" w:color="auto"/>
                                              </w:divBdr>
                                              <w:divsChild>
                                                <w:div w:id="778447078">
                                                  <w:marLeft w:val="0"/>
                                                  <w:marRight w:val="0"/>
                                                  <w:marTop w:val="0"/>
                                                  <w:marBottom w:val="0"/>
                                                  <w:divBdr>
                                                    <w:top w:val="none" w:sz="0" w:space="0" w:color="auto"/>
                                                    <w:left w:val="none" w:sz="0" w:space="0" w:color="auto"/>
                                                    <w:bottom w:val="none" w:sz="0" w:space="0" w:color="auto"/>
                                                    <w:right w:val="none" w:sz="0" w:space="0" w:color="auto"/>
                                                  </w:divBdr>
                                                </w:div>
                                                <w:div w:id="968048919">
                                                  <w:marLeft w:val="0"/>
                                                  <w:marRight w:val="0"/>
                                                  <w:marTop w:val="0"/>
                                                  <w:marBottom w:val="0"/>
                                                  <w:divBdr>
                                                    <w:top w:val="none" w:sz="0" w:space="0" w:color="auto"/>
                                                    <w:left w:val="none" w:sz="0" w:space="0" w:color="auto"/>
                                                    <w:bottom w:val="none" w:sz="0" w:space="0" w:color="auto"/>
                                                    <w:right w:val="none" w:sz="0" w:space="0" w:color="auto"/>
                                                  </w:divBdr>
                                                </w:div>
                                                <w:div w:id="979726145">
                                                  <w:marLeft w:val="0"/>
                                                  <w:marRight w:val="0"/>
                                                  <w:marTop w:val="0"/>
                                                  <w:marBottom w:val="0"/>
                                                  <w:divBdr>
                                                    <w:top w:val="none" w:sz="0" w:space="0" w:color="auto"/>
                                                    <w:left w:val="none" w:sz="0" w:space="0" w:color="auto"/>
                                                    <w:bottom w:val="none" w:sz="0" w:space="0" w:color="auto"/>
                                                    <w:right w:val="none" w:sz="0" w:space="0" w:color="auto"/>
                                                  </w:divBdr>
                                                </w:div>
                                                <w:div w:id="1138187516">
                                                  <w:marLeft w:val="0"/>
                                                  <w:marRight w:val="0"/>
                                                  <w:marTop w:val="0"/>
                                                  <w:marBottom w:val="0"/>
                                                  <w:divBdr>
                                                    <w:top w:val="none" w:sz="0" w:space="0" w:color="auto"/>
                                                    <w:left w:val="none" w:sz="0" w:space="0" w:color="auto"/>
                                                    <w:bottom w:val="none" w:sz="0" w:space="0" w:color="auto"/>
                                                    <w:right w:val="none" w:sz="0" w:space="0" w:color="auto"/>
                                                  </w:divBdr>
                                                  <w:divsChild>
                                                    <w:div w:id="1860654912">
                                                      <w:marLeft w:val="0"/>
                                                      <w:marRight w:val="0"/>
                                                      <w:marTop w:val="0"/>
                                                      <w:marBottom w:val="0"/>
                                                      <w:divBdr>
                                                        <w:top w:val="none" w:sz="0" w:space="0" w:color="auto"/>
                                                        <w:left w:val="none" w:sz="0" w:space="0" w:color="auto"/>
                                                        <w:bottom w:val="none" w:sz="0" w:space="0" w:color="auto"/>
                                                        <w:right w:val="none" w:sz="0" w:space="0" w:color="auto"/>
                                                      </w:divBdr>
                                                      <w:divsChild>
                                                        <w:div w:id="366297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8099">
                                  <w:marLeft w:val="0"/>
                                  <w:marRight w:val="0"/>
                                  <w:marTop w:val="0"/>
                                  <w:marBottom w:val="0"/>
                                  <w:divBdr>
                                    <w:top w:val="none" w:sz="0" w:space="0" w:color="auto"/>
                                    <w:left w:val="none" w:sz="0" w:space="0" w:color="auto"/>
                                    <w:bottom w:val="single" w:sz="6" w:space="7" w:color="E1E8ED"/>
                                    <w:right w:val="none" w:sz="0" w:space="0" w:color="auto"/>
                                  </w:divBdr>
                                  <w:divsChild>
                                    <w:div w:id="2127238557">
                                      <w:marLeft w:val="0"/>
                                      <w:marRight w:val="0"/>
                                      <w:marTop w:val="0"/>
                                      <w:marBottom w:val="0"/>
                                      <w:divBdr>
                                        <w:top w:val="none" w:sz="0" w:space="0" w:color="auto"/>
                                        <w:left w:val="none" w:sz="0" w:space="0" w:color="auto"/>
                                        <w:bottom w:val="none" w:sz="0" w:space="0" w:color="auto"/>
                                        <w:right w:val="none" w:sz="0" w:space="0" w:color="auto"/>
                                      </w:divBdr>
                                      <w:divsChild>
                                        <w:div w:id="1193811027">
                                          <w:marLeft w:val="0"/>
                                          <w:marRight w:val="0"/>
                                          <w:marTop w:val="0"/>
                                          <w:marBottom w:val="0"/>
                                          <w:divBdr>
                                            <w:top w:val="none" w:sz="0" w:space="0" w:color="auto"/>
                                            <w:left w:val="none" w:sz="0" w:space="0" w:color="auto"/>
                                            <w:bottom w:val="none" w:sz="0" w:space="0" w:color="auto"/>
                                            <w:right w:val="none" w:sz="0" w:space="0" w:color="auto"/>
                                          </w:divBdr>
                                        </w:div>
                                        <w:div w:id="1612082774">
                                          <w:marLeft w:val="0"/>
                                          <w:marRight w:val="0"/>
                                          <w:marTop w:val="0"/>
                                          <w:marBottom w:val="0"/>
                                          <w:divBdr>
                                            <w:top w:val="none" w:sz="0" w:space="0" w:color="auto"/>
                                            <w:left w:val="none" w:sz="0" w:space="0" w:color="auto"/>
                                            <w:bottom w:val="none" w:sz="0" w:space="0" w:color="auto"/>
                                            <w:right w:val="none" w:sz="0" w:space="0" w:color="auto"/>
                                          </w:divBdr>
                                          <w:divsChild>
                                            <w:div w:id="988872943">
                                              <w:marLeft w:val="0"/>
                                              <w:marRight w:val="0"/>
                                              <w:marTop w:val="75"/>
                                              <w:marBottom w:val="30"/>
                                              <w:divBdr>
                                                <w:top w:val="none" w:sz="0" w:space="0" w:color="auto"/>
                                                <w:left w:val="none" w:sz="0" w:space="0" w:color="auto"/>
                                                <w:bottom w:val="none" w:sz="0" w:space="0" w:color="auto"/>
                                                <w:right w:val="none" w:sz="0" w:space="0" w:color="auto"/>
                                              </w:divBdr>
                                              <w:divsChild>
                                                <w:div w:id="364986317">
                                                  <w:marLeft w:val="0"/>
                                                  <w:marRight w:val="0"/>
                                                  <w:marTop w:val="0"/>
                                                  <w:marBottom w:val="0"/>
                                                  <w:divBdr>
                                                    <w:top w:val="none" w:sz="0" w:space="0" w:color="auto"/>
                                                    <w:left w:val="none" w:sz="0" w:space="0" w:color="auto"/>
                                                    <w:bottom w:val="none" w:sz="0" w:space="0" w:color="auto"/>
                                                    <w:right w:val="none" w:sz="0" w:space="0" w:color="auto"/>
                                                  </w:divBdr>
                                                  <w:divsChild>
                                                    <w:div w:id="199245745">
                                                      <w:marLeft w:val="0"/>
                                                      <w:marRight w:val="0"/>
                                                      <w:marTop w:val="0"/>
                                                      <w:marBottom w:val="0"/>
                                                      <w:divBdr>
                                                        <w:top w:val="none" w:sz="0" w:space="0" w:color="auto"/>
                                                        <w:left w:val="none" w:sz="0" w:space="0" w:color="auto"/>
                                                        <w:bottom w:val="none" w:sz="0" w:space="0" w:color="auto"/>
                                                        <w:right w:val="none" w:sz="0" w:space="0" w:color="auto"/>
                                                      </w:divBdr>
                                                      <w:divsChild>
                                                        <w:div w:id="13300585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8220779">
                                                  <w:marLeft w:val="0"/>
                                                  <w:marRight w:val="0"/>
                                                  <w:marTop w:val="0"/>
                                                  <w:marBottom w:val="0"/>
                                                  <w:divBdr>
                                                    <w:top w:val="none" w:sz="0" w:space="0" w:color="auto"/>
                                                    <w:left w:val="none" w:sz="0" w:space="0" w:color="auto"/>
                                                    <w:bottom w:val="none" w:sz="0" w:space="0" w:color="auto"/>
                                                    <w:right w:val="none" w:sz="0" w:space="0" w:color="auto"/>
                                                  </w:divBdr>
                                                </w:div>
                                                <w:div w:id="949974436">
                                                  <w:marLeft w:val="0"/>
                                                  <w:marRight w:val="0"/>
                                                  <w:marTop w:val="0"/>
                                                  <w:marBottom w:val="0"/>
                                                  <w:divBdr>
                                                    <w:top w:val="none" w:sz="0" w:space="0" w:color="auto"/>
                                                    <w:left w:val="none" w:sz="0" w:space="0" w:color="auto"/>
                                                    <w:bottom w:val="none" w:sz="0" w:space="0" w:color="auto"/>
                                                    <w:right w:val="none" w:sz="0" w:space="0" w:color="auto"/>
                                                  </w:divBdr>
                                                </w:div>
                                                <w:div w:id="12621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6468">
                                  <w:marLeft w:val="0"/>
                                  <w:marRight w:val="0"/>
                                  <w:marTop w:val="0"/>
                                  <w:marBottom w:val="0"/>
                                  <w:divBdr>
                                    <w:top w:val="none" w:sz="0" w:space="0" w:color="auto"/>
                                    <w:left w:val="none" w:sz="0" w:space="0" w:color="auto"/>
                                    <w:bottom w:val="single" w:sz="6" w:space="7" w:color="E1E8ED"/>
                                    <w:right w:val="none" w:sz="0" w:space="0" w:color="auto"/>
                                  </w:divBdr>
                                  <w:divsChild>
                                    <w:div w:id="1328899518">
                                      <w:marLeft w:val="0"/>
                                      <w:marRight w:val="0"/>
                                      <w:marTop w:val="0"/>
                                      <w:marBottom w:val="0"/>
                                      <w:divBdr>
                                        <w:top w:val="none" w:sz="0" w:space="0" w:color="auto"/>
                                        <w:left w:val="none" w:sz="0" w:space="0" w:color="auto"/>
                                        <w:bottom w:val="none" w:sz="0" w:space="0" w:color="auto"/>
                                        <w:right w:val="none" w:sz="0" w:space="0" w:color="auto"/>
                                      </w:divBdr>
                                      <w:divsChild>
                                        <w:div w:id="551043792">
                                          <w:marLeft w:val="0"/>
                                          <w:marRight w:val="0"/>
                                          <w:marTop w:val="0"/>
                                          <w:marBottom w:val="0"/>
                                          <w:divBdr>
                                            <w:top w:val="none" w:sz="0" w:space="0" w:color="auto"/>
                                            <w:left w:val="none" w:sz="0" w:space="0" w:color="auto"/>
                                            <w:bottom w:val="none" w:sz="0" w:space="0" w:color="auto"/>
                                            <w:right w:val="none" w:sz="0" w:space="0" w:color="auto"/>
                                          </w:divBdr>
                                        </w:div>
                                        <w:div w:id="1975333436">
                                          <w:marLeft w:val="0"/>
                                          <w:marRight w:val="0"/>
                                          <w:marTop w:val="0"/>
                                          <w:marBottom w:val="0"/>
                                          <w:divBdr>
                                            <w:top w:val="none" w:sz="0" w:space="0" w:color="auto"/>
                                            <w:left w:val="none" w:sz="0" w:space="0" w:color="auto"/>
                                            <w:bottom w:val="none" w:sz="0" w:space="0" w:color="auto"/>
                                            <w:right w:val="none" w:sz="0" w:space="0" w:color="auto"/>
                                          </w:divBdr>
                                          <w:divsChild>
                                            <w:div w:id="1072964844">
                                              <w:marLeft w:val="0"/>
                                              <w:marRight w:val="0"/>
                                              <w:marTop w:val="75"/>
                                              <w:marBottom w:val="30"/>
                                              <w:divBdr>
                                                <w:top w:val="none" w:sz="0" w:space="0" w:color="auto"/>
                                                <w:left w:val="none" w:sz="0" w:space="0" w:color="auto"/>
                                                <w:bottom w:val="none" w:sz="0" w:space="0" w:color="auto"/>
                                                <w:right w:val="none" w:sz="0" w:space="0" w:color="auto"/>
                                              </w:divBdr>
                                              <w:divsChild>
                                                <w:div w:id="1304656126">
                                                  <w:marLeft w:val="0"/>
                                                  <w:marRight w:val="0"/>
                                                  <w:marTop w:val="0"/>
                                                  <w:marBottom w:val="0"/>
                                                  <w:divBdr>
                                                    <w:top w:val="none" w:sz="0" w:space="0" w:color="auto"/>
                                                    <w:left w:val="none" w:sz="0" w:space="0" w:color="auto"/>
                                                    <w:bottom w:val="none" w:sz="0" w:space="0" w:color="auto"/>
                                                    <w:right w:val="none" w:sz="0" w:space="0" w:color="auto"/>
                                                  </w:divBdr>
                                                </w:div>
                                                <w:div w:id="1426997401">
                                                  <w:marLeft w:val="0"/>
                                                  <w:marRight w:val="0"/>
                                                  <w:marTop w:val="0"/>
                                                  <w:marBottom w:val="0"/>
                                                  <w:divBdr>
                                                    <w:top w:val="none" w:sz="0" w:space="0" w:color="auto"/>
                                                    <w:left w:val="none" w:sz="0" w:space="0" w:color="auto"/>
                                                    <w:bottom w:val="none" w:sz="0" w:space="0" w:color="auto"/>
                                                    <w:right w:val="none" w:sz="0" w:space="0" w:color="auto"/>
                                                  </w:divBdr>
                                                  <w:divsChild>
                                                    <w:div w:id="1690717228">
                                                      <w:marLeft w:val="0"/>
                                                      <w:marRight w:val="0"/>
                                                      <w:marTop w:val="0"/>
                                                      <w:marBottom w:val="0"/>
                                                      <w:divBdr>
                                                        <w:top w:val="none" w:sz="0" w:space="0" w:color="auto"/>
                                                        <w:left w:val="none" w:sz="0" w:space="0" w:color="auto"/>
                                                        <w:bottom w:val="none" w:sz="0" w:space="0" w:color="auto"/>
                                                        <w:right w:val="none" w:sz="0" w:space="0" w:color="auto"/>
                                                      </w:divBdr>
                                                      <w:divsChild>
                                                        <w:div w:id="943614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6066442">
                                                  <w:marLeft w:val="0"/>
                                                  <w:marRight w:val="0"/>
                                                  <w:marTop w:val="0"/>
                                                  <w:marBottom w:val="0"/>
                                                  <w:divBdr>
                                                    <w:top w:val="none" w:sz="0" w:space="0" w:color="auto"/>
                                                    <w:left w:val="none" w:sz="0" w:space="0" w:color="auto"/>
                                                    <w:bottom w:val="none" w:sz="0" w:space="0" w:color="auto"/>
                                                    <w:right w:val="none" w:sz="0" w:space="0" w:color="auto"/>
                                                  </w:divBdr>
                                                </w:div>
                                                <w:div w:id="16820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2728">
                                  <w:marLeft w:val="0"/>
                                  <w:marRight w:val="0"/>
                                  <w:marTop w:val="0"/>
                                  <w:marBottom w:val="0"/>
                                  <w:divBdr>
                                    <w:top w:val="none" w:sz="0" w:space="0" w:color="auto"/>
                                    <w:left w:val="none" w:sz="0" w:space="0" w:color="auto"/>
                                    <w:bottom w:val="single" w:sz="6" w:space="7" w:color="E1E8ED"/>
                                    <w:right w:val="none" w:sz="0" w:space="0" w:color="auto"/>
                                  </w:divBdr>
                                  <w:divsChild>
                                    <w:div w:id="1930848688">
                                      <w:marLeft w:val="0"/>
                                      <w:marRight w:val="0"/>
                                      <w:marTop w:val="0"/>
                                      <w:marBottom w:val="0"/>
                                      <w:divBdr>
                                        <w:top w:val="none" w:sz="0" w:space="0" w:color="auto"/>
                                        <w:left w:val="none" w:sz="0" w:space="0" w:color="auto"/>
                                        <w:bottom w:val="none" w:sz="0" w:space="0" w:color="auto"/>
                                        <w:right w:val="none" w:sz="0" w:space="0" w:color="auto"/>
                                      </w:divBdr>
                                      <w:divsChild>
                                        <w:div w:id="420561904">
                                          <w:marLeft w:val="0"/>
                                          <w:marRight w:val="0"/>
                                          <w:marTop w:val="0"/>
                                          <w:marBottom w:val="0"/>
                                          <w:divBdr>
                                            <w:top w:val="none" w:sz="0" w:space="0" w:color="auto"/>
                                            <w:left w:val="none" w:sz="0" w:space="0" w:color="auto"/>
                                            <w:bottom w:val="none" w:sz="0" w:space="0" w:color="auto"/>
                                            <w:right w:val="none" w:sz="0" w:space="0" w:color="auto"/>
                                          </w:divBdr>
                                          <w:divsChild>
                                            <w:div w:id="511993747">
                                              <w:marLeft w:val="0"/>
                                              <w:marRight w:val="0"/>
                                              <w:marTop w:val="75"/>
                                              <w:marBottom w:val="30"/>
                                              <w:divBdr>
                                                <w:top w:val="none" w:sz="0" w:space="0" w:color="auto"/>
                                                <w:left w:val="none" w:sz="0" w:space="0" w:color="auto"/>
                                                <w:bottom w:val="none" w:sz="0" w:space="0" w:color="auto"/>
                                                <w:right w:val="none" w:sz="0" w:space="0" w:color="auto"/>
                                              </w:divBdr>
                                              <w:divsChild>
                                                <w:div w:id="513769115">
                                                  <w:marLeft w:val="0"/>
                                                  <w:marRight w:val="0"/>
                                                  <w:marTop w:val="0"/>
                                                  <w:marBottom w:val="0"/>
                                                  <w:divBdr>
                                                    <w:top w:val="none" w:sz="0" w:space="0" w:color="auto"/>
                                                    <w:left w:val="none" w:sz="0" w:space="0" w:color="auto"/>
                                                    <w:bottom w:val="none" w:sz="0" w:space="0" w:color="auto"/>
                                                    <w:right w:val="none" w:sz="0" w:space="0" w:color="auto"/>
                                                  </w:divBdr>
                                                </w:div>
                                                <w:div w:id="758058489">
                                                  <w:marLeft w:val="0"/>
                                                  <w:marRight w:val="0"/>
                                                  <w:marTop w:val="0"/>
                                                  <w:marBottom w:val="0"/>
                                                  <w:divBdr>
                                                    <w:top w:val="none" w:sz="0" w:space="0" w:color="auto"/>
                                                    <w:left w:val="none" w:sz="0" w:space="0" w:color="auto"/>
                                                    <w:bottom w:val="none" w:sz="0" w:space="0" w:color="auto"/>
                                                    <w:right w:val="none" w:sz="0" w:space="0" w:color="auto"/>
                                                  </w:divBdr>
                                                </w:div>
                                                <w:div w:id="860121857">
                                                  <w:marLeft w:val="0"/>
                                                  <w:marRight w:val="0"/>
                                                  <w:marTop w:val="0"/>
                                                  <w:marBottom w:val="0"/>
                                                  <w:divBdr>
                                                    <w:top w:val="none" w:sz="0" w:space="0" w:color="auto"/>
                                                    <w:left w:val="none" w:sz="0" w:space="0" w:color="auto"/>
                                                    <w:bottom w:val="none" w:sz="0" w:space="0" w:color="auto"/>
                                                    <w:right w:val="none" w:sz="0" w:space="0" w:color="auto"/>
                                                  </w:divBdr>
                                                </w:div>
                                                <w:div w:id="1510026604">
                                                  <w:marLeft w:val="0"/>
                                                  <w:marRight w:val="0"/>
                                                  <w:marTop w:val="0"/>
                                                  <w:marBottom w:val="0"/>
                                                  <w:divBdr>
                                                    <w:top w:val="none" w:sz="0" w:space="0" w:color="auto"/>
                                                    <w:left w:val="none" w:sz="0" w:space="0" w:color="auto"/>
                                                    <w:bottom w:val="none" w:sz="0" w:space="0" w:color="auto"/>
                                                    <w:right w:val="none" w:sz="0" w:space="0" w:color="auto"/>
                                                  </w:divBdr>
                                                  <w:divsChild>
                                                    <w:div w:id="268586949">
                                                      <w:marLeft w:val="0"/>
                                                      <w:marRight w:val="0"/>
                                                      <w:marTop w:val="0"/>
                                                      <w:marBottom w:val="0"/>
                                                      <w:divBdr>
                                                        <w:top w:val="none" w:sz="0" w:space="0" w:color="auto"/>
                                                        <w:left w:val="none" w:sz="0" w:space="0" w:color="auto"/>
                                                        <w:bottom w:val="none" w:sz="0" w:space="0" w:color="auto"/>
                                                        <w:right w:val="none" w:sz="0" w:space="0" w:color="auto"/>
                                                      </w:divBdr>
                                                      <w:divsChild>
                                                        <w:div w:id="5180121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07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736">
                                  <w:marLeft w:val="0"/>
                                  <w:marRight w:val="0"/>
                                  <w:marTop w:val="0"/>
                                  <w:marBottom w:val="0"/>
                                  <w:divBdr>
                                    <w:top w:val="none" w:sz="0" w:space="0" w:color="auto"/>
                                    <w:left w:val="none" w:sz="0" w:space="0" w:color="auto"/>
                                    <w:bottom w:val="single" w:sz="6" w:space="7" w:color="E1E8ED"/>
                                    <w:right w:val="none" w:sz="0" w:space="0" w:color="auto"/>
                                  </w:divBdr>
                                  <w:divsChild>
                                    <w:div w:id="532770085">
                                      <w:marLeft w:val="0"/>
                                      <w:marRight w:val="0"/>
                                      <w:marTop w:val="0"/>
                                      <w:marBottom w:val="0"/>
                                      <w:divBdr>
                                        <w:top w:val="none" w:sz="0" w:space="0" w:color="auto"/>
                                        <w:left w:val="none" w:sz="0" w:space="0" w:color="auto"/>
                                        <w:bottom w:val="none" w:sz="0" w:space="0" w:color="auto"/>
                                        <w:right w:val="none" w:sz="0" w:space="0" w:color="auto"/>
                                      </w:divBdr>
                                      <w:divsChild>
                                        <w:div w:id="216941620">
                                          <w:marLeft w:val="0"/>
                                          <w:marRight w:val="0"/>
                                          <w:marTop w:val="0"/>
                                          <w:marBottom w:val="0"/>
                                          <w:divBdr>
                                            <w:top w:val="none" w:sz="0" w:space="0" w:color="auto"/>
                                            <w:left w:val="none" w:sz="0" w:space="0" w:color="auto"/>
                                            <w:bottom w:val="none" w:sz="0" w:space="0" w:color="auto"/>
                                            <w:right w:val="none" w:sz="0" w:space="0" w:color="auto"/>
                                          </w:divBdr>
                                          <w:divsChild>
                                            <w:div w:id="2139375124">
                                              <w:marLeft w:val="0"/>
                                              <w:marRight w:val="0"/>
                                              <w:marTop w:val="75"/>
                                              <w:marBottom w:val="30"/>
                                              <w:divBdr>
                                                <w:top w:val="none" w:sz="0" w:space="0" w:color="auto"/>
                                                <w:left w:val="none" w:sz="0" w:space="0" w:color="auto"/>
                                                <w:bottom w:val="none" w:sz="0" w:space="0" w:color="auto"/>
                                                <w:right w:val="none" w:sz="0" w:space="0" w:color="auto"/>
                                              </w:divBdr>
                                              <w:divsChild>
                                                <w:div w:id="1174417712">
                                                  <w:marLeft w:val="0"/>
                                                  <w:marRight w:val="0"/>
                                                  <w:marTop w:val="0"/>
                                                  <w:marBottom w:val="0"/>
                                                  <w:divBdr>
                                                    <w:top w:val="none" w:sz="0" w:space="0" w:color="auto"/>
                                                    <w:left w:val="none" w:sz="0" w:space="0" w:color="auto"/>
                                                    <w:bottom w:val="none" w:sz="0" w:space="0" w:color="auto"/>
                                                    <w:right w:val="none" w:sz="0" w:space="0" w:color="auto"/>
                                                  </w:divBdr>
                                                </w:div>
                                                <w:div w:id="1350332052">
                                                  <w:marLeft w:val="0"/>
                                                  <w:marRight w:val="0"/>
                                                  <w:marTop w:val="0"/>
                                                  <w:marBottom w:val="0"/>
                                                  <w:divBdr>
                                                    <w:top w:val="none" w:sz="0" w:space="0" w:color="auto"/>
                                                    <w:left w:val="none" w:sz="0" w:space="0" w:color="auto"/>
                                                    <w:bottom w:val="none" w:sz="0" w:space="0" w:color="auto"/>
                                                    <w:right w:val="none" w:sz="0" w:space="0" w:color="auto"/>
                                                  </w:divBdr>
                                                </w:div>
                                                <w:div w:id="1587298327">
                                                  <w:marLeft w:val="0"/>
                                                  <w:marRight w:val="0"/>
                                                  <w:marTop w:val="0"/>
                                                  <w:marBottom w:val="0"/>
                                                  <w:divBdr>
                                                    <w:top w:val="none" w:sz="0" w:space="0" w:color="auto"/>
                                                    <w:left w:val="none" w:sz="0" w:space="0" w:color="auto"/>
                                                    <w:bottom w:val="none" w:sz="0" w:space="0" w:color="auto"/>
                                                    <w:right w:val="none" w:sz="0" w:space="0" w:color="auto"/>
                                                  </w:divBdr>
                                                </w:div>
                                                <w:div w:id="1663124128">
                                                  <w:marLeft w:val="0"/>
                                                  <w:marRight w:val="0"/>
                                                  <w:marTop w:val="0"/>
                                                  <w:marBottom w:val="0"/>
                                                  <w:divBdr>
                                                    <w:top w:val="none" w:sz="0" w:space="0" w:color="auto"/>
                                                    <w:left w:val="none" w:sz="0" w:space="0" w:color="auto"/>
                                                    <w:bottom w:val="none" w:sz="0" w:space="0" w:color="auto"/>
                                                    <w:right w:val="none" w:sz="0" w:space="0" w:color="auto"/>
                                                  </w:divBdr>
                                                  <w:divsChild>
                                                    <w:div w:id="589392426">
                                                      <w:marLeft w:val="0"/>
                                                      <w:marRight w:val="0"/>
                                                      <w:marTop w:val="0"/>
                                                      <w:marBottom w:val="0"/>
                                                      <w:divBdr>
                                                        <w:top w:val="none" w:sz="0" w:space="0" w:color="auto"/>
                                                        <w:left w:val="none" w:sz="0" w:space="0" w:color="auto"/>
                                                        <w:bottom w:val="none" w:sz="0" w:space="0" w:color="auto"/>
                                                        <w:right w:val="none" w:sz="0" w:space="0" w:color="auto"/>
                                                      </w:divBdr>
                                                      <w:divsChild>
                                                        <w:div w:id="5575923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47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768">
                                  <w:marLeft w:val="0"/>
                                  <w:marRight w:val="0"/>
                                  <w:marTop w:val="0"/>
                                  <w:marBottom w:val="0"/>
                                  <w:divBdr>
                                    <w:top w:val="none" w:sz="0" w:space="0" w:color="auto"/>
                                    <w:left w:val="none" w:sz="0" w:space="0" w:color="auto"/>
                                    <w:bottom w:val="single" w:sz="6" w:space="7" w:color="E1E8ED"/>
                                    <w:right w:val="none" w:sz="0" w:space="0" w:color="auto"/>
                                  </w:divBdr>
                                  <w:divsChild>
                                    <w:div w:id="874122226">
                                      <w:marLeft w:val="0"/>
                                      <w:marRight w:val="0"/>
                                      <w:marTop w:val="0"/>
                                      <w:marBottom w:val="0"/>
                                      <w:divBdr>
                                        <w:top w:val="none" w:sz="0" w:space="0" w:color="auto"/>
                                        <w:left w:val="none" w:sz="0" w:space="0" w:color="auto"/>
                                        <w:bottom w:val="none" w:sz="0" w:space="0" w:color="auto"/>
                                        <w:right w:val="none" w:sz="0" w:space="0" w:color="auto"/>
                                      </w:divBdr>
                                      <w:divsChild>
                                        <w:div w:id="1178615151">
                                          <w:marLeft w:val="0"/>
                                          <w:marRight w:val="0"/>
                                          <w:marTop w:val="0"/>
                                          <w:marBottom w:val="0"/>
                                          <w:divBdr>
                                            <w:top w:val="none" w:sz="0" w:space="0" w:color="auto"/>
                                            <w:left w:val="none" w:sz="0" w:space="0" w:color="auto"/>
                                            <w:bottom w:val="none" w:sz="0" w:space="0" w:color="auto"/>
                                            <w:right w:val="none" w:sz="0" w:space="0" w:color="auto"/>
                                          </w:divBdr>
                                        </w:div>
                                        <w:div w:id="1581014614">
                                          <w:marLeft w:val="0"/>
                                          <w:marRight w:val="0"/>
                                          <w:marTop w:val="0"/>
                                          <w:marBottom w:val="0"/>
                                          <w:divBdr>
                                            <w:top w:val="none" w:sz="0" w:space="0" w:color="auto"/>
                                            <w:left w:val="none" w:sz="0" w:space="0" w:color="auto"/>
                                            <w:bottom w:val="none" w:sz="0" w:space="0" w:color="auto"/>
                                            <w:right w:val="none" w:sz="0" w:space="0" w:color="auto"/>
                                          </w:divBdr>
                                          <w:divsChild>
                                            <w:div w:id="1465930790">
                                              <w:marLeft w:val="0"/>
                                              <w:marRight w:val="0"/>
                                              <w:marTop w:val="75"/>
                                              <w:marBottom w:val="30"/>
                                              <w:divBdr>
                                                <w:top w:val="none" w:sz="0" w:space="0" w:color="auto"/>
                                                <w:left w:val="none" w:sz="0" w:space="0" w:color="auto"/>
                                                <w:bottom w:val="none" w:sz="0" w:space="0" w:color="auto"/>
                                                <w:right w:val="none" w:sz="0" w:space="0" w:color="auto"/>
                                              </w:divBdr>
                                              <w:divsChild>
                                                <w:div w:id="89667573">
                                                  <w:marLeft w:val="0"/>
                                                  <w:marRight w:val="0"/>
                                                  <w:marTop w:val="0"/>
                                                  <w:marBottom w:val="0"/>
                                                  <w:divBdr>
                                                    <w:top w:val="none" w:sz="0" w:space="0" w:color="auto"/>
                                                    <w:left w:val="none" w:sz="0" w:space="0" w:color="auto"/>
                                                    <w:bottom w:val="none" w:sz="0" w:space="0" w:color="auto"/>
                                                    <w:right w:val="none" w:sz="0" w:space="0" w:color="auto"/>
                                                  </w:divBdr>
                                                </w:div>
                                                <w:div w:id="955454184">
                                                  <w:marLeft w:val="0"/>
                                                  <w:marRight w:val="0"/>
                                                  <w:marTop w:val="0"/>
                                                  <w:marBottom w:val="0"/>
                                                  <w:divBdr>
                                                    <w:top w:val="none" w:sz="0" w:space="0" w:color="auto"/>
                                                    <w:left w:val="none" w:sz="0" w:space="0" w:color="auto"/>
                                                    <w:bottom w:val="none" w:sz="0" w:space="0" w:color="auto"/>
                                                    <w:right w:val="none" w:sz="0" w:space="0" w:color="auto"/>
                                                  </w:divBdr>
                                                  <w:divsChild>
                                                    <w:div w:id="1677149414">
                                                      <w:marLeft w:val="0"/>
                                                      <w:marRight w:val="0"/>
                                                      <w:marTop w:val="0"/>
                                                      <w:marBottom w:val="0"/>
                                                      <w:divBdr>
                                                        <w:top w:val="none" w:sz="0" w:space="0" w:color="auto"/>
                                                        <w:left w:val="none" w:sz="0" w:space="0" w:color="auto"/>
                                                        <w:bottom w:val="none" w:sz="0" w:space="0" w:color="auto"/>
                                                        <w:right w:val="none" w:sz="0" w:space="0" w:color="auto"/>
                                                      </w:divBdr>
                                                      <w:divsChild>
                                                        <w:div w:id="1793788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866509">
                                                  <w:marLeft w:val="0"/>
                                                  <w:marRight w:val="0"/>
                                                  <w:marTop w:val="0"/>
                                                  <w:marBottom w:val="0"/>
                                                  <w:divBdr>
                                                    <w:top w:val="none" w:sz="0" w:space="0" w:color="auto"/>
                                                    <w:left w:val="none" w:sz="0" w:space="0" w:color="auto"/>
                                                    <w:bottom w:val="none" w:sz="0" w:space="0" w:color="auto"/>
                                                    <w:right w:val="none" w:sz="0" w:space="0" w:color="auto"/>
                                                  </w:divBdr>
                                                </w:div>
                                                <w:div w:id="2024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716">
                                  <w:marLeft w:val="0"/>
                                  <w:marRight w:val="0"/>
                                  <w:marTop w:val="0"/>
                                  <w:marBottom w:val="0"/>
                                  <w:divBdr>
                                    <w:top w:val="none" w:sz="0" w:space="0" w:color="auto"/>
                                    <w:left w:val="none" w:sz="0" w:space="0" w:color="auto"/>
                                    <w:bottom w:val="single" w:sz="6" w:space="7" w:color="E1E8ED"/>
                                    <w:right w:val="none" w:sz="0" w:space="0" w:color="auto"/>
                                  </w:divBdr>
                                  <w:divsChild>
                                    <w:div w:id="1811436975">
                                      <w:marLeft w:val="0"/>
                                      <w:marRight w:val="0"/>
                                      <w:marTop w:val="0"/>
                                      <w:marBottom w:val="0"/>
                                      <w:divBdr>
                                        <w:top w:val="none" w:sz="0" w:space="0" w:color="auto"/>
                                        <w:left w:val="none" w:sz="0" w:space="0" w:color="auto"/>
                                        <w:bottom w:val="none" w:sz="0" w:space="0" w:color="auto"/>
                                        <w:right w:val="none" w:sz="0" w:space="0" w:color="auto"/>
                                      </w:divBdr>
                                      <w:divsChild>
                                        <w:div w:id="898439413">
                                          <w:marLeft w:val="0"/>
                                          <w:marRight w:val="0"/>
                                          <w:marTop w:val="0"/>
                                          <w:marBottom w:val="0"/>
                                          <w:divBdr>
                                            <w:top w:val="none" w:sz="0" w:space="0" w:color="auto"/>
                                            <w:left w:val="none" w:sz="0" w:space="0" w:color="auto"/>
                                            <w:bottom w:val="none" w:sz="0" w:space="0" w:color="auto"/>
                                            <w:right w:val="none" w:sz="0" w:space="0" w:color="auto"/>
                                          </w:divBdr>
                                        </w:div>
                                        <w:div w:id="928469838">
                                          <w:marLeft w:val="0"/>
                                          <w:marRight w:val="0"/>
                                          <w:marTop w:val="0"/>
                                          <w:marBottom w:val="0"/>
                                          <w:divBdr>
                                            <w:top w:val="none" w:sz="0" w:space="0" w:color="auto"/>
                                            <w:left w:val="none" w:sz="0" w:space="0" w:color="auto"/>
                                            <w:bottom w:val="none" w:sz="0" w:space="0" w:color="auto"/>
                                            <w:right w:val="none" w:sz="0" w:space="0" w:color="auto"/>
                                          </w:divBdr>
                                          <w:divsChild>
                                            <w:div w:id="1965191174">
                                              <w:marLeft w:val="0"/>
                                              <w:marRight w:val="0"/>
                                              <w:marTop w:val="75"/>
                                              <w:marBottom w:val="30"/>
                                              <w:divBdr>
                                                <w:top w:val="none" w:sz="0" w:space="0" w:color="auto"/>
                                                <w:left w:val="none" w:sz="0" w:space="0" w:color="auto"/>
                                                <w:bottom w:val="none" w:sz="0" w:space="0" w:color="auto"/>
                                                <w:right w:val="none" w:sz="0" w:space="0" w:color="auto"/>
                                              </w:divBdr>
                                              <w:divsChild>
                                                <w:div w:id="74254636">
                                                  <w:marLeft w:val="0"/>
                                                  <w:marRight w:val="0"/>
                                                  <w:marTop w:val="0"/>
                                                  <w:marBottom w:val="0"/>
                                                  <w:divBdr>
                                                    <w:top w:val="none" w:sz="0" w:space="0" w:color="auto"/>
                                                    <w:left w:val="none" w:sz="0" w:space="0" w:color="auto"/>
                                                    <w:bottom w:val="none" w:sz="0" w:space="0" w:color="auto"/>
                                                    <w:right w:val="none" w:sz="0" w:space="0" w:color="auto"/>
                                                  </w:divBdr>
                                                </w:div>
                                                <w:div w:id="386807318">
                                                  <w:marLeft w:val="0"/>
                                                  <w:marRight w:val="0"/>
                                                  <w:marTop w:val="0"/>
                                                  <w:marBottom w:val="0"/>
                                                  <w:divBdr>
                                                    <w:top w:val="none" w:sz="0" w:space="0" w:color="auto"/>
                                                    <w:left w:val="none" w:sz="0" w:space="0" w:color="auto"/>
                                                    <w:bottom w:val="none" w:sz="0" w:space="0" w:color="auto"/>
                                                    <w:right w:val="none" w:sz="0" w:space="0" w:color="auto"/>
                                                  </w:divBdr>
                                                  <w:divsChild>
                                                    <w:div w:id="323631582">
                                                      <w:marLeft w:val="0"/>
                                                      <w:marRight w:val="0"/>
                                                      <w:marTop w:val="0"/>
                                                      <w:marBottom w:val="0"/>
                                                      <w:divBdr>
                                                        <w:top w:val="none" w:sz="0" w:space="0" w:color="auto"/>
                                                        <w:left w:val="none" w:sz="0" w:space="0" w:color="auto"/>
                                                        <w:bottom w:val="none" w:sz="0" w:space="0" w:color="auto"/>
                                                        <w:right w:val="none" w:sz="0" w:space="0" w:color="auto"/>
                                                      </w:divBdr>
                                                      <w:divsChild>
                                                        <w:div w:id="1295716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245845">
                                                  <w:marLeft w:val="0"/>
                                                  <w:marRight w:val="0"/>
                                                  <w:marTop w:val="0"/>
                                                  <w:marBottom w:val="0"/>
                                                  <w:divBdr>
                                                    <w:top w:val="none" w:sz="0" w:space="0" w:color="auto"/>
                                                    <w:left w:val="none" w:sz="0" w:space="0" w:color="auto"/>
                                                    <w:bottom w:val="none" w:sz="0" w:space="0" w:color="auto"/>
                                                    <w:right w:val="none" w:sz="0" w:space="0" w:color="auto"/>
                                                  </w:divBdr>
                                                </w:div>
                                                <w:div w:id="20163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6823">
                                  <w:marLeft w:val="0"/>
                                  <w:marRight w:val="0"/>
                                  <w:marTop w:val="0"/>
                                  <w:marBottom w:val="0"/>
                                  <w:divBdr>
                                    <w:top w:val="none" w:sz="0" w:space="0" w:color="auto"/>
                                    <w:left w:val="none" w:sz="0" w:space="0" w:color="auto"/>
                                    <w:bottom w:val="single" w:sz="6" w:space="7" w:color="E1E8ED"/>
                                    <w:right w:val="none" w:sz="0" w:space="0" w:color="auto"/>
                                  </w:divBdr>
                                  <w:divsChild>
                                    <w:div w:id="694040248">
                                      <w:marLeft w:val="0"/>
                                      <w:marRight w:val="0"/>
                                      <w:marTop w:val="0"/>
                                      <w:marBottom w:val="0"/>
                                      <w:divBdr>
                                        <w:top w:val="none" w:sz="0" w:space="0" w:color="auto"/>
                                        <w:left w:val="none" w:sz="0" w:space="0" w:color="auto"/>
                                        <w:bottom w:val="none" w:sz="0" w:space="0" w:color="auto"/>
                                        <w:right w:val="none" w:sz="0" w:space="0" w:color="auto"/>
                                      </w:divBdr>
                                      <w:divsChild>
                                        <w:div w:id="1129855458">
                                          <w:marLeft w:val="0"/>
                                          <w:marRight w:val="0"/>
                                          <w:marTop w:val="0"/>
                                          <w:marBottom w:val="0"/>
                                          <w:divBdr>
                                            <w:top w:val="none" w:sz="0" w:space="0" w:color="auto"/>
                                            <w:left w:val="none" w:sz="0" w:space="0" w:color="auto"/>
                                            <w:bottom w:val="none" w:sz="0" w:space="0" w:color="auto"/>
                                            <w:right w:val="none" w:sz="0" w:space="0" w:color="auto"/>
                                          </w:divBdr>
                                          <w:divsChild>
                                            <w:div w:id="2054423661">
                                              <w:marLeft w:val="0"/>
                                              <w:marRight w:val="0"/>
                                              <w:marTop w:val="75"/>
                                              <w:marBottom w:val="30"/>
                                              <w:divBdr>
                                                <w:top w:val="none" w:sz="0" w:space="0" w:color="auto"/>
                                                <w:left w:val="none" w:sz="0" w:space="0" w:color="auto"/>
                                                <w:bottom w:val="none" w:sz="0" w:space="0" w:color="auto"/>
                                                <w:right w:val="none" w:sz="0" w:space="0" w:color="auto"/>
                                              </w:divBdr>
                                              <w:divsChild>
                                                <w:div w:id="1164512252">
                                                  <w:marLeft w:val="0"/>
                                                  <w:marRight w:val="0"/>
                                                  <w:marTop w:val="0"/>
                                                  <w:marBottom w:val="0"/>
                                                  <w:divBdr>
                                                    <w:top w:val="none" w:sz="0" w:space="0" w:color="auto"/>
                                                    <w:left w:val="none" w:sz="0" w:space="0" w:color="auto"/>
                                                    <w:bottom w:val="none" w:sz="0" w:space="0" w:color="auto"/>
                                                    <w:right w:val="none" w:sz="0" w:space="0" w:color="auto"/>
                                                  </w:divBdr>
                                                </w:div>
                                                <w:div w:id="1381711553">
                                                  <w:marLeft w:val="0"/>
                                                  <w:marRight w:val="0"/>
                                                  <w:marTop w:val="0"/>
                                                  <w:marBottom w:val="0"/>
                                                  <w:divBdr>
                                                    <w:top w:val="none" w:sz="0" w:space="0" w:color="auto"/>
                                                    <w:left w:val="none" w:sz="0" w:space="0" w:color="auto"/>
                                                    <w:bottom w:val="none" w:sz="0" w:space="0" w:color="auto"/>
                                                    <w:right w:val="none" w:sz="0" w:space="0" w:color="auto"/>
                                                  </w:divBdr>
                                                </w:div>
                                                <w:div w:id="1511793746">
                                                  <w:marLeft w:val="0"/>
                                                  <w:marRight w:val="0"/>
                                                  <w:marTop w:val="0"/>
                                                  <w:marBottom w:val="0"/>
                                                  <w:divBdr>
                                                    <w:top w:val="none" w:sz="0" w:space="0" w:color="auto"/>
                                                    <w:left w:val="none" w:sz="0" w:space="0" w:color="auto"/>
                                                    <w:bottom w:val="none" w:sz="0" w:space="0" w:color="auto"/>
                                                    <w:right w:val="none" w:sz="0" w:space="0" w:color="auto"/>
                                                  </w:divBdr>
                                                  <w:divsChild>
                                                    <w:div w:id="490485296">
                                                      <w:marLeft w:val="0"/>
                                                      <w:marRight w:val="0"/>
                                                      <w:marTop w:val="0"/>
                                                      <w:marBottom w:val="0"/>
                                                      <w:divBdr>
                                                        <w:top w:val="none" w:sz="0" w:space="0" w:color="auto"/>
                                                        <w:left w:val="none" w:sz="0" w:space="0" w:color="auto"/>
                                                        <w:bottom w:val="none" w:sz="0" w:space="0" w:color="auto"/>
                                                        <w:right w:val="none" w:sz="0" w:space="0" w:color="auto"/>
                                                      </w:divBdr>
                                                      <w:divsChild>
                                                        <w:div w:id="63734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8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643">
                                  <w:marLeft w:val="0"/>
                                  <w:marRight w:val="0"/>
                                  <w:marTop w:val="0"/>
                                  <w:marBottom w:val="0"/>
                                  <w:divBdr>
                                    <w:top w:val="none" w:sz="0" w:space="0" w:color="auto"/>
                                    <w:left w:val="none" w:sz="0" w:space="0" w:color="auto"/>
                                    <w:bottom w:val="single" w:sz="6" w:space="7" w:color="E1E8ED"/>
                                    <w:right w:val="none" w:sz="0" w:space="0" w:color="auto"/>
                                  </w:divBdr>
                                  <w:divsChild>
                                    <w:div w:id="599064614">
                                      <w:marLeft w:val="0"/>
                                      <w:marRight w:val="0"/>
                                      <w:marTop w:val="0"/>
                                      <w:marBottom w:val="0"/>
                                      <w:divBdr>
                                        <w:top w:val="none" w:sz="0" w:space="0" w:color="auto"/>
                                        <w:left w:val="none" w:sz="0" w:space="0" w:color="auto"/>
                                        <w:bottom w:val="none" w:sz="0" w:space="0" w:color="auto"/>
                                        <w:right w:val="none" w:sz="0" w:space="0" w:color="auto"/>
                                      </w:divBdr>
                                      <w:divsChild>
                                        <w:div w:id="263197458">
                                          <w:marLeft w:val="0"/>
                                          <w:marRight w:val="0"/>
                                          <w:marTop w:val="0"/>
                                          <w:marBottom w:val="0"/>
                                          <w:divBdr>
                                            <w:top w:val="none" w:sz="0" w:space="0" w:color="auto"/>
                                            <w:left w:val="none" w:sz="0" w:space="0" w:color="auto"/>
                                            <w:bottom w:val="none" w:sz="0" w:space="0" w:color="auto"/>
                                            <w:right w:val="none" w:sz="0" w:space="0" w:color="auto"/>
                                          </w:divBdr>
                                          <w:divsChild>
                                            <w:div w:id="1827356133">
                                              <w:marLeft w:val="0"/>
                                              <w:marRight w:val="0"/>
                                              <w:marTop w:val="75"/>
                                              <w:marBottom w:val="30"/>
                                              <w:divBdr>
                                                <w:top w:val="none" w:sz="0" w:space="0" w:color="auto"/>
                                                <w:left w:val="none" w:sz="0" w:space="0" w:color="auto"/>
                                                <w:bottom w:val="none" w:sz="0" w:space="0" w:color="auto"/>
                                                <w:right w:val="none" w:sz="0" w:space="0" w:color="auto"/>
                                              </w:divBdr>
                                              <w:divsChild>
                                                <w:div w:id="157115021">
                                                  <w:marLeft w:val="0"/>
                                                  <w:marRight w:val="0"/>
                                                  <w:marTop w:val="0"/>
                                                  <w:marBottom w:val="0"/>
                                                  <w:divBdr>
                                                    <w:top w:val="none" w:sz="0" w:space="0" w:color="auto"/>
                                                    <w:left w:val="none" w:sz="0" w:space="0" w:color="auto"/>
                                                    <w:bottom w:val="none" w:sz="0" w:space="0" w:color="auto"/>
                                                    <w:right w:val="none" w:sz="0" w:space="0" w:color="auto"/>
                                                  </w:divBdr>
                                                </w:div>
                                                <w:div w:id="470097431">
                                                  <w:marLeft w:val="0"/>
                                                  <w:marRight w:val="0"/>
                                                  <w:marTop w:val="0"/>
                                                  <w:marBottom w:val="0"/>
                                                  <w:divBdr>
                                                    <w:top w:val="none" w:sz="0" w:space="0" w:color="auto"/>
                                                    <w:left w:val="none" w:sz="0" w:space="0" w:color="auto"/>
                                                    <w:bottom w:val="none" w:sz="0" w:space="0" w:color="auto"/>
                                                    <w:right w:val="none" w:sz="0" w:space="0" w:color="auto"/>
                                                  </w:divBdr>
                                                  <w:divsChild>
                                                    <w:div w:id="211696915">
                                                      <w:marLeft w:val="0"/>
                                                      <w:marRight w:val="0"/>
                                                      <w:marTop w:val="0"/>
                                                      <w:marBottom w:val="0"/>
                                                      <w:divBdr>
                                                        <w:top w:val="none" w:sz="0" w:space="0" w:color="auto"/>
                                                        <w:left w:val="none" w:sz="0" w:space="0" w:color="auto"/>
                                                        <w:bottom w:val="none" w:sz="0" w:space="0" w:color="auto"/>
                                                        <w:right w:val="none" w:sz="0" w:space="0" w:color="auto"/>
                                                      </w:divBdr>
                                                      <w:divsChild>
                                                        <w:div w:id="19326663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7982561">
                                                  <w:marLeft w:val="0"/>
                                                  <w:marRight w:val="0"/>
                                                  <w:marTop w:val="0"/>
                                                  <w:marBottom w:val="0"/>
                                                  <w:divBdr>
                                                    <w:top w:val="none" w:sz="0" w:space="0" w:color="auto"/>
                                                    <w:left w:val="none" w:sz="0" w:space="0" w:color="auto"/>
                                                    <w:bottom w:val="none" w:sz="0" w:space="0" w:color="auto"/>
                                                    <w:right w:val="none" w:sz="0" w:space="0" w:color="auto"/>
                                                  </w:divBdr>
                                                </w:div>
                                                <w:div w:id="1551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6709">
                                  <w:marLeft w:val="0"/>
                                  <w:marRight w:val="0"/>
                                  <w:marTop w:val="0"/>
                                  <w:marBottom w:val="0"/>
                                  <w:divBdr>
                                    <w:top w:val="none" w:sz="0" w:space="0" w:color="auto"/>
                                    <w:left w:val="none" w:sz="0" w:space="0" w:color="auto"/>
                                    <w:bottom w:val="single" w:sz="6" w:space="7" w:color="E1E8ED"/>
                                    <w:right w:val="none" w:sz="0" w:space="0" w:color="auto"/>
                                  </w:divBdr>
                                  <w:divsChild>
                                    <w:div w:id="1065907053">
                                      <w:marLeft w:val="0"/>
                                      <w:marRight w:val="0"/>
                                      <w:marTop w:val="0"/>
                                      <w:marBottom w:val="0"/>
                                      <w:divBdr>
                                        <w:top w:val="none" w:sz="0" w:space="0" w:color="auto"/>
                                        <w:left w:val="none" w:sz="0" w:space="0" w:color="auto"/>
                                        <w:bottom w:val="none" w:sz="0" w:space="0" w:color="auto"/>
                                        <w:right w:val="none" w:sz="0" w:space="0" w:color="auto"/>
                                      </w:divBdr>
                                      <w:divsChild>
                                        <w:div w:id="141312653">
                                          <w:marLeft w:val="0"/>
                                          <w:marRight w:val="0"/>
                                          <w:marTop w:val="0"/>
                                          <w:marBottom w:val="0"/>
                                          <w:divBdr>
                                            <w:top w:val="none" w:sz="0" w:space="0" w:color="auto"/>
                                            <w:left w:val="none" w:sz="0" w:space="0" w:color="auto"/>
                                            <w:bottom w:val="none" w:sz="0" w:space="0" w:color="auto"/>
                                            <w:right w:val="none" w:sz="0" w:space="0" w:color="auto"/>
                                          </w:divBdr>
                                        </w:div>
                                        <w:div w:id="594364579">
                                          <w:marLeft w:val="0"/>
                                          <w:marRight w:val="0"/>
                                          <w:marTop w:val="0"/>
                                          <w:marBottom w:val="0"/>
                                          <w:divBdr>
                                            <w:top w:val="none" w:sz="0" w:space="0" w:color="auto"/>
                                            <w:left w:val="none" w:sz="0" w:space="0" w:color="auto"/>
                                            <w:bottom w:val="none" w:sz="0" w:space="0" w:color="auto"/>
                                            <w:right w:val="none" w:sz="0" w:space="0" w:color="auto"/>
                                          </w:divBdr>
                                          <w:divsChild>
                                            <w:div w:id="700666700">
                                              <w:marLeft w:val="0"/>
                                              <w:marRight w:val="0"/>
                                              <w:marTop w:val="75"/>
                                              <w:marBottom w:val="30"/>
                                              <w:divBdr>
                                                <w:top w:val="none" w:sz="0" w:space="0" w:color="auto"/>
                                                <w:left w:val="none" w:sz="0" w:space="0" w:color="auto"/>
                                                <w:bottom w:val="none" w:sz="0" w:space="0" w:color="auto"/>
                                                <w:right w:val="none" w:sz="0" w:space="0" w:color="auto"/>
                                              </w:divBdr>
                                              <w:divsChild>
                                                <w:div w:id="523591287">
                                                  <w:marLeft w:val="0"/>
                                                  <w:marRight w:val="0"/>
                                                  <w:marTop w:val="0"/>
                                                  <w:marBottom w:val="0"/>
                                                  <w:divBdr>
                                                    <w:top w:val="none" w:sz="0" w:space="0" w:color="auto"/>
                                                    <w:left w:val="none" w:sz="0" w:space="0" w:color="auto"/>
                                                    <w:bottom w:val="none" w:sz="0" w:space="0" w:color="auto"/>
                                                    <w:right w:val="none" w:sz="0" w:space="0" w:color="auto"/>
                                                  </w:divBdr>
                                                </w:div>
                                                <w:div w:id="699861408">
                                                  <w:marLeft w:val="0"/>
                                                  <w:marRight w:val="0"/>
                                                  <w:marTop w:val="0"/>
                                                  <w:marBottom w:val="0"/>
                                                  <w:divBdr>
                                                    <w:top w:val="none" w:sz="0" w:space="0" w:color="auto"/>
                                                    <w:left w:val="none" w:sz="0" w:space="0" w:color="auto"/>
                                                    <w:bottom w:val="none" w:sz="0" w:space="0" w:color="auto"/>
                                                    <w:right w:val="none" w:sz="0" w:space="0" w:color="auto"/>
                                                  </w:divBdr>
                                                </w:div>
                                                <w:div w:id="952252047">
                                                  <w:marLeft w:val="0"/>
                                                  <w:marRight w:val="0"/>
                                                  <w:marTop w:val="0"/>
                                                  <w:marBottom w:val="0"/>
                                                  <w:divBdr>
                                                    <w:top w:val="none" w:sz="0" w:space="0" w:color="auto"/>
                                                    <w:left w:val="none" w:sz="0" w:space="0" w:color="auto"/>
                                                    <w:bottom w:val="none" w:sz="0" w:space="0" w:color="auto"/>
                                                    <w:right w:val="none" w:sz="0" w:space="0" w:color="auto"/>
                                                  </w:divBdr>
                                                </w:div>
                                                <w:div w:id="1055084707">
                                                  <w:marLeft w:val="0"/>
                                                  <w:marRight w:val="0"/>
                                                  <w:marTop w:val="0"/>
                                                  <w:marBottom w:val="0"/>
                                                  <w:divBdr>
                                                    <w:top w:val="none" w:sz="0" w:space="0" w:color="auto"/>
                                                    <w:left w:val="none" w:sz="0" w:space="0" w:color="auto"/>
                                                    <w:bottom w:val="none" w:sz="0" w:space="0" w:color="auto"/>
                                                    <w:right w:val="none" w:sz="0" w:space="0" w:color="auto"/>
                                                  </w:divBdr>
                                                  <w:divsChild>
                                                    <w:div w:id="830215848">
                                                      <w:marLeft w:val="0"/>
                                                      <w:marRight w:val="0"/>
                                                      <w:marTop w:val="0"/>
                                                      <w:marBottom w:val="0"/>
                                                      <w:divBdr>
                                                        <w:top w:val="none" w:sz="0" w:space="0" w:color="auto"/>
                                                        <w:left w:val="none" w:sz="0" w:space="0" w:color="auto"/>
                                                        <w:bottom w:val="none" w:sz="0" w:space="0" w:color="auto"/>
                                                        <w:right w:val="none" w:sz="0" w:space="0" w:color="auto"/>
                                                      </w:divBdr>
                                                      <w:divsChild>
                                                        <w:div w:id="7222178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4596582">
                                  <w:marLeft w:val="0"/>
                                  <w:marRight w:val="0"/>
                                  <w:marTop w:val="0"/>
                                  <w:marBottom w:val="0"/>
                                  <w:divBdr>
                                    <w:top w:val="none" w:sz="0" w:space="0" w:color="auto"/>
                                    <w:left w:val="none" w:sz="0" w:space="0" w:color="auto"/>
                                    <w:bottom w:val="single" w:sz="6" w:space="7" w:color="E1E8ED"/>
                                    <w:right w:val="none" w:sz="0" w:space="0" w:color="auto"/>
                                  </w:divBdr>
                                  <w:divsChild>
                                    <w:div w:id="1534461634">
                                      <w:marLeft w:val="0"/>
                                      <w:marRight w:val="0"/>
                                      <w:marTop w:val="0"/>
                                      <w:marBottom w:val="0"/>
                                      <w:divBdr>
                                        <w:top w:val="none" w:sz="0" w:space="0" w:color="auto"/>
                                        <w:left w:val="none" w:sz="0" w:space="0" w:color="auto"/>
                                        <w:bottom w:val="none" w:sz="0" w:space="0" w:color="auto"/>
                                        <w:right w:val="none" w:sz="0" w:space="0" w:color="auto"/>
                                      </w:divBdr>
                                      <w:divsChild>
                                        <w:div w:id="1212157522">
                                          <w:marLeft w:val="0"/>
                                          <w:marRight w:val="0"/>
                                          <w:marTop w:val="0"/>
                                          <w:marBottom w:val="0"/>
                                          <w:divBdr>
                                            <w:top w:val="none" w:sz="0" w:space="0" w:color="auto"/>
                                            <w:left w:val="none" w:sz="0" w:space="0" w:color="auto"/>
                                            <w:bottom w:val="none" w:sz="0" w:space="0" w:color="auto"/>
                                            <w:right w:val="none" w:sz="0" w:space="0" w:color="auto"/>
                                          </w:divBdr>
                                          <w:divsChild>
                                            <w:div w:id="872155462">
                                              <w:marLeft w:val="0"/>
                                              <w:marRight w:val="0"/>
                                              <w:marTop w:val="75"/>
                                              <w:marBottom w:val="30"/>
                                              <w:divBdr>
                                                <w:top w:val="none" w:sz="0" w:space="0" w:color="auto"/>
                                                <w:left w:val="none" w:sz="0" w:space="0" w:color="auto"/>
                                                <w:bottom w:val="none" w:sz="0" w:space="0" w:color="auto"/>
                                                <w:right w:val="none" w:sz="0" w:space="0" w:color="auto"/>
                                              </w:divBdr>
                                              <w:divsChild>
                                                <w:div w:id="547225614">
                                                  <w:marLeft w:val="0"/>
                                                  <w:marRight w:val="0"/>
                                                  <w:marTop w:val="0"/>
                                                  <w:marBottom w:val="0"/>
                                                  <w:divBdr>
                                                    <w:top w:val="none" w:sz="0" w:space="0" w:color="auto"/>
                                                    <w:left w:val="none" w:sz="0" w:space="0" w:color="auto"/>
                                                    <w:bottom w:val="none" w:sz="0" w:space="0" w:color="auto"/>
                                                    <w:right w:val="none" w:sz="0" w:space="0" w:color="auto"/>
                                                  </w:divBdr>
                                                  <w:divsChild>
                                                    <w:div w:id="652220795">
                                                      <w:marLeft w:val="0"/>
                                                      <w:marRight w:val="0"/>
                                                      <w:marTop w:val="0"/>
                                                      <w:marBottom w:val="0"/>
                                                      <w:divBdr>
                                                        <w:top w:val="none" w:sz="0" w:space="0" w:color="auto"/>
                                                        <w:left w:val="none" w:sz="0" w:space="0" w:color="auto"/>
                                                        <w:bottom w:val="none" w:sz="0" w:space="0" w:color="auto"/>
                                                        <w:right w:val="none" w:sz="0" w:space="0" w:color="auto"/>
                                                      </w:divBdr>
                                                      <w:divsChild>
                                                        <w:div w:id="464667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669819">
                                                  <w:marLeft w:val="0"/>
                                                  <w:marRight w:val="0"/>
                                                  <w:marTop w:val="0"/>
                                                  <w:marBottom w:val="0"/>
                                                  <w:divBdr>
                                                    <w:top w:val="none" w:sz="0" w:space="0" w:color="auto"/>
                                                    <w:left w:val="none" w:sz="0" w:space="0" w:color="auto"/>
                                                    <w:bottom w:val="none" w:sz="0" w:space="0" w:color="auto"/>
                                                    <w:right w:val="none" w:sz="0" w:space="0" w:color="auto"/>
                                                  </w:divBdr>
                                                </w:div>
                                                <w:div w:id="773133831">
                                                  <w:marLeft w:val="0"/>
                                                  <w:marRight w:val="0"/>
                                                  <w:marTop w:val="0"/>
                                                  <w:marBottom w:val="0"/>
                                                  <w:divBdr>
                                                    <w:top w:val="none" w:sz="0" w:space="0" w:color="auto"/>
                                                    <w:left w:val="none" w:sz="0" w:space="0" w:color="auto"/>
                                                    <w:bottom w:val="none" w:sz="0" w:space="0" w:color="auto"/>
                                                    <w:right w:val="none" w:sz="0" w:space="0" w:color="auto"/>
                                                  </w:divBdr>
                                                </w:div>
                                                <w:div w:id="19247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885">
                                  <w:marLeft w:val="0"/>
                                  <w:marRight w:val="0"/>
                                  <w:marTop w:val="0"/>
                                  <w:marBottom w:val="0"/>
                                  <w:divBdr>
                                    <w:top w:val="none" w:sz="0" w:space="0" w:color="auto"/>
                                    <w:left w:val="none" w:sz="0" w:space="0" w:color="auto"/>
                                    <w:bottom w:val="none" w:sz="0" w:space="0" w:color="auto"/>
                                    <w:right w:val="none" w:sz="0" w:space="0" w:color="auto"/>
                                  </w:divBdr>
                                  <w:divsChild>
                                    <w:div w:id="2027902483">
                                      <w:marLeft w:val="0"/>
                                      <w:marRight w:val="0"/>
                                      <w:marTop w:val="0"/>
                                      <w:marBottom w:val="0"/>
                                      <w:divBdr>
                                        <w:top w:val="none" w:sz="0" w:space="0" w:color="auto"/>
                                        <w:left w:val="none" w:sz="0" w:space="0" w:color="auto"/>
                                        <w:bottom w:val="none" w:sz="0" w:space="0" w:color="auto"/>
                                        <w:right w:val="none" w:sz="0" w:space="0" w:color="auto"/>
                                      </w:divBdr>
                                      <w:divsChild>
                                        <w:div w:id="983390407">
                                          <w:marLeft w:val="0"/>
                                          <w:marRight w:val="0"/>
                                          <w:marTop w:val="0"/>
                                          <w:marBottom w:val="210"/>
                                          <w:divBdr>
                                            <w:top w:val="single" w:sz="2" w:space="0" w:color="E1E8ED"/>
                                            <w:left w:val="single" w:sz="6" w:space="0" w:color="E1E8ED"/>
                                            <w:bottom w:val="single" w:sz="6" w:space="0" w:color="E1E8ED"/>
                                            <w:right w:val="single" w:sz="6" w:space="0" w:color="E1E8ED"/>
                                          </w:divBdr>
                                          <w:divsChild>
                                            <w:div w:id="1385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0704">
                                  <w:marLeft w:val="0"/>
                                  <w:marRight w:val="0"/>
                                  <w:marTop w:val="0"/>
                                  <w:marBottom w:val="0"/>
                                  <w:divBdr>
                                    <w:top w:val="none" w:sz="0" w:space="0" w:color="auto"/>
                                    <w:left w:val="none" w:sz="0" w:space="0" w:color="auto"/>
                                    <w:bottom w:val="single" w:sz="6" w:space="7" w:color="E1E8ED"/>
                                    <w:right w:val="none" w:sz="0" w:space="0" w:color="auto"/>
                                  </w:divBdr>
                                  <w:divsChild>
                                    <w:div w:id="1560559272">
                                      <w:marLeft w:val="0"/>
                                      <w:marRight w:val="0"/>
                                      <w:marTop w:val="0"/>
                                      <w:marBottom w:val="0"/>
                                      <w:divBdr>
                                        <w:top w:val="none" w:sz="0" w:space="0" w:color="auto"/>
                                        <w:left w:val="none" w:sz="0" w:space="0" w:color="auto"/>
                                        <w:bottom w:val="none" w:sz="0" w:space="0" w:color="auto"/>
                                        <w:right w:val="none" w:sz="0" w:space="0" w:color="auto"/>
                                      </w:divBdr>
                                      <w:divsChild>
                                        <w:div w:id="282158753">
                                          <w:marLeft w:val="0"/>
                                          <w:marRight w:val="0"/>
                                          <w:marTop w:val="0"/>
                                          <w:marBottom w:val="0"/>
                                          <w:divBdr>
                                            <w:top w:val="none" w:sz="0" w:space="0" w:color="auto"/>
                                            <w:left w:val="none" w:sz="0" w:space="0" w:color="auto"/>
                                            <w:bottom w:val="none" w:sz="0" w:space="0" w:color="auto"/>
                                            <w:right w:val="none" w:sz="0" w:space="0" w:color="auto"/>
                                          </w:divBdr>
                                          <w:divsChild>
                                            <w:div w:id="263617839">
                                              <w:marLeft w:val="0"/>
                                              <w:marRight w:val="0"/>
                                              <w:marTop w:val="75"/>
                                              <w:marBottom w:val="30"/>
                                              <w:divBdr>
                                                <w:top w:val="none" w:sz="0" w:space="0" w:color="auto"/>
                                                <w:left w:val="none" w:sz="0" w:space="0" w:color="auto"/>
                                                <w:bottom w:val="none" w:sz="0" w:space="0" w:color="auto"/>
                                                <w:right w:val="none" w:sz="0" w:space="0" w:color="auto"/>
                                              </w:divBdr>
                                              <w:divsChild>
                                                <w:div w:id="291791164">
                                                  <w:marLeft w:val="0"/>
                                                  <w:marRight w:val="0"/>
                                                  <w:marTop w:val="0"/>
                                                  <w:marBottom w:val="0"/>
                                                  <w:divBdr>
                                                    <w:top w:val="none" w:sz="0" w:space="0" w:color="auto"/>
                                                    <w:left w:val="none" w:sz="0" w:space="0" w:color="auto"/>
                                                    <w:bottom w:val="none" w:sz="0" w:space="0" w:color="auto"/>
                                                    <w:right w:val="none" w:sz="0" w:space="0" w:color="auto"/>
                                                  </w:divBdr>
                                                </w:div>
                                                <w:div w:id="697894504">
                                                  <w:marLeft w:val="0"/>
                                                  <w:marRight w:val="0"/>
                                                  <w:marTop w:val="0"/>
                                                  <w:marBottom w:val="0"/>
                                                  <w:divBdr>
                                                    <w:top w:val="none" w:sz="0" w:space="0" w:color="auto"/>
                                                    <w:left w:val="none" w:sz="0" w:space="0" w:color="auto"/>
                                                    <w:bottom w:val="none" w:sz="0" w:space="0" w:color="auto"/>
                                                    <w:right w:val="none" w:sz="0" w:space="0" w:color="auto"/>
                                                  </w:divBdr>
                                                </w:div>
                                                <w:div w:id="1440687737">
                                                  <w:marLeft w:val="0"/>
                                                  <w:marRight w:val="0"/>
                                                  <w:marTop w:val="0"/>
                                                  <w:marBottom w:val="0"/>
                                                  <w:divBdr>
                                                    <w:top w:val="none" w:sz="0" w:space="0" w:color="auto"/>
                                                    <w:left w:val="none" w:sz="0" w:space="0" w:color="auto"/>
                                                    <w:bottom w:val="none" w:sz="0" w:space="0" w:color="auto"/>
                                                    <w:right w:val="none" w:sz="0" w:space="0" w:color="auto"/>
                                                  </w:divBdr>
                                                  <w:divsChild>
                                                    <w:div w:id="1717663047">
                                                      <w:marLeft w:val="0"/>
                                                      <w:marRight w:val="0"/>
                                                      <w:marTop w:val="0"/>
                                                      <w:marBottom w:val="0"/>
                                                      <w:divBdr>
                                                        <w:top w:val="none" w:sz="0" w:space="0" w:color="auto"/>
                                                        <w:left w:val="none" w:sz="0" w:space="0" w:color="auto"/>
                                                        <w:bottom w:val="none" w:sz="0" w:space="0" w:color="auto"/>
                                                        <w:right w:val="none" w:sz="0" w:space="0" w:color="auto"/>
                                                      </w:divBdr>
                                                      <w:divsChild>
                                                        <w:div w:id="10225085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640">
                                  <w:marLeft w:val="0"/>
                                  <w:marRight w:val="0"/>
                                  <w:marTop w:val="0"/>
                                  <w:marBottom w:val="0"/>
                                  <w:divBdr>
                                    <w:top w:val="none" w:sz="0" w:space="0" w:color="auto"/>
                                    <w:left w:val="none" w:sz="0" w:space="0" w:color="auto"/>
                                    <w:bottom w:val="single" w:sz="6" w:space="7" w:color="E1E8ED"/>
                                    <w:right w:val="none" w:sz="0" w:space="0" w:color="auto"/>
                                  </w:divBdr>
                                  <w:divsChild>
                                    <w:div w:id="1499883145">
                                      <w:marLeft w:val="0"/>
                                      <w:marRight w:val="0"/>
                                      <w:marTop w:val="0"/>
                                      <w:marBottom w:val="0"/>
                                      <w:divBdr>
                                        <w:top w:val="none" w:sz="0" w:space="0" w:color="auto"/>
                                        <w:left w:val="none" w:sz="0" w:space="0" w:color="auto"/>
                                        <w:bottom w:val="none" w:sz="0" w:space="0" w:color="auto"/>
                                        <w:right w:val="none" w:sz="0" w:space="0" w:color="auto"/>
                                      </w:divBdr>
                                      <w:divsChild>
                                        <w:div w:id="1147823387">
                                          <w:marLeft w:val="0"/>
                                          <w:marRight w:val="0"/>
                                          <w:marTop w:val="0"/>
                                          <w:marBottom w:val="0"/>
                                          <w:divBdr>
                                            <w:top w:val="none" w:sz="0" w:space="0" w:color="auto"/>
                                            <w:left w:val="none" w:sz="0" w:space="0" w:color="auto"/>
                                            <w:bottom w:val="none" w:sz="0" w:space="0" w:color="auto"/>
                                            <w:right w:val="none" w:sz="0" w:space="0" w:color="auto"/>
                                          </w:divBdr>
                                          <w:divsChild>
                                            <w:div w:id="1517815540">
                                              <w:marLeft w:val="0"/>
                                              <w:marRight w:val="0"/>
                                              <w:marTop w:val="75"/>
                                              <w:marBottom w:val="30"/>
                                              <w:divBdr>
                                                <w:top w:val="none" w:sz="0" w:space="0" w:color="auto"/>
                                                <w:left w:val="none" w:sz="0" w:space="0" w:color="auto"/>
                                                <w:bottom w:val="none" w:sz="0" w:space="0" w:color="auto"/>
                                                <w:right w:val="none" w:sz="0" w:space="0" w:color="auto"/>
                                              </w:divBdr>
                                              <w:divsChild>
                                                <w:div w:id="1081752749">
                                                  <w:marLeft w:val="0"/>
                                                  <w:marRight w:val="0"/>
                                                  <w:marTop w:val="0"/>
                                                  <w:marBottom w:val="0"/>
                                                  <w:divBdr>
                                                    <w:top w:val="none" w:sz="0" w:space="0" w:color="auto"/>
                                                    <w:left w:val="none" w:sz="0" w:space="0" w:color="auto"/>
                                                    <w:bottom w:val="none" w:sz="0" w:space="0" w:color="auto"/>
                                                    <w:right w:val="none" w:sz="0" w:space="0" w:color="auto"/>
                                                  </w:divBdr>
                                                </w:div>
                                                <w:div w:id="1161779049">
                                                  <w:marLeft w:val="0"/>
                                                  <w:marRight w:val="0"/>
                                                  <w:marTop w:val="0"/>
                                                  <w:marBottom w:val="0"/>
                                                  <w:divBdr>
                                                    <w:top w:val="none" w:sz="0" w:space="0" w:color="auto"/>
                                                    <w:left w:val="none" w:sz="0" w:space="0" w:color="auto"/>
                                                    <w:bottom w:val="none" w:sz="0" w:space="0" w:color="auto"/>
                                                    <w:right w:val="none" w:sz="0" w:space="0" w:color="auto"/>
                                                  </w:divBdr>
                                                </w:div>
                                                <w:div w:id="1465464361">
                                                  <w:marLeft w:val="0"/>
                                                  <w:marRight w:val="0"/>
                                                  <w:marTop w:val="0"/>
                                                  <w:marBottom w:val="0"/>
                                                  <w:divBdr>
                                                    <w:top w:val="none" w:sz="0" w:space="0" w:color="auto"/>
                                                    <w:left w:val="none" w:sz="0" w:space="0" w:color="auto"/>
                                                    <w:bottom w:val="none" w:sz="0" w:space="0" w:color="auto"/>
                                                    <w:right w:val="none" w:sz="0" w:space="0" w:color="auto"/>
                                                  </w:divBdr>
                                                  <w:divsChild>
                                                    <w:div w:id="1735930739">
                                                      <w:marLeft w:val="0"/>
                                                      <w:marRight w:val="0"/>
                                                      <w:marTop w:val="0"/>
                                                      <w:marBottom w:val="0"/>
                                                      <w:divBdr>
                                                        <w:top w:val="none" w:sz="0" w:space="0" w:color="auto"/>
                                                        <w:left w:val="none" w:sz="0" w:space="0" w:color="auto"/>
                                                        <w:bottom w:val="none" w:sz="0" w:space="0" w:color="auto"/>
                                                        <w:right w:val="none" w:sz="0" w:space="0" w:color="auto"/>
                                                      </w:divBdr>
                                                      <w:divsChild>
                                                        <w:div w:id="1906987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533">
                                  <w:marLeft w:val="0"/>
                                  <w:marRight w:val="0"/>
                                  <w:marTop w:val="0"/>
                                  <w:marBottom w:val="0"/>
                                  <w:divBdr>
                                    <w:top w:val="none" w:sz="0" w:space="0" w:color="auto"/>
                                    <w:left w:val="none" w:sz="0" w:space="0" w:color="auto"/>
                                    <w:bottom w:val="single" w:sz="6" w:space="7" w:color="E1E8ED"/>
                                    <w:right w:val="none" w:sz="0" w:space="0" w:color="auto"/>
                                  </w:divBdr>
                                  <w:divsChild>
                                    <w:div w:id="1076517622">
                                      <w:marLeft w:val="0"/>
                                      <w:marRight w:val="0"/>
                                      <w:marTop w:val="0"/>
                                      <w:marBottom w:val="0"/>
                                      <w:divBdr>
                                        <w:top w:val="none" w:sz="0" w:space="0" w:color="auto"/>
                                        <w:left w:val="none" w:sz="0" w:space="0" w:color="auto"/>
                                        <w:bottom w:val="none" w:sz="0" w:space="0" w:color="auto"/>
                                        <w:right w:val="none" w:sz="0" w:space="0" w:color="auto"/>
                                      </w:divBdr>
                                      <w:divsChild>
                                        <w:div w:id="361320642">
                                          <w:marLeft w:val="0"/>
                                          <w:marRight w:val="0"/>
                                          <w:marTop w:val="0"/>
                                          <w:marBottom w:val="0"/>
                                          <w:divBdr>
                                            <w:top w:val="none" w:sz="0" w:space="0" w:color="auto"/>
                                            <w:left w:val="none" w:sz="0" w:space="0" w:color="auto"/>
                                            <w:bottom w:val="none" w:sz="0" w:space="0" w:color="auto"/>
                                            <w:right w:val="none" w:sz="0" w:space="0" w:color="auto"/>
                                          </w:divBdr>
                                          <w:divsChild>
                                            <w:div w:id="1736120936">
                                              <w:marLeft w:val="0"/>
                                              <w:marRight w:val="0"/>
                                              <w:marTop w:val="75"/>
                                              <w:marBottom w:val="30"/>
                                              <w:divBdr>
                                                <w:top w:val="none" w:sz="0" w:space="0" w:color="auto"/>
                                                <w:left w:val="none" w:sz="0" w:space="0" w:color="auto"/>
                                                <w:bottom w:val="none" w:sz="0" w:space="0" w:color="auto"/>
                                                <w:right w:val="none" w:sz="0" w:space="0" w:color="auto"/>
                                              </w:divBdr>
                                              <w:divsChild>
                                                <w:div w:id="313729379">
                                                  <w:marLeft w:val="0"/>
                                                  <w:marRight w:val="0"/>
                                                  <w:marTop w:val="0"/>
                                                  <w:marBottom w:val="0"/>
                                                  <w:divBdr>
                                                    <w:top w:val="none" w:sz="0" w:space="0" w:color="auto"/>
                                                    <w:left w:val="none" w:sz="0" w:space="0" w:color="auto"/>
                                                    <w:bottom w:val="none" w:sz="0" w:space="0" w:color="auto"/>
                                                    <w:right w:val="none" w:sz="0" w:space="0" w:color="auto"/>
                                                  </w:divBdr>
                                                </w:div>
                                                <w:div w:id="355547439">
                                                  <w:marLeft w:val="0"/>
                                                  <w:marRight w:val="0"/>
                                                  <w:marTop w:val="0"/>
                                                  <w:marBottom w:val="0"/>
                                                  <w:divBdr>
                                                    <w:top w:val="none" w:sz="0" w:space="0" w:color="auto"/>
                                                    <w:left w:val="none" w:sz="0" w:space="0" w:color="auto"/>
                                                    <w:bottom w:val="none" w:sz="0" w:space="0" w:color="auto"/>
                                                    <w:right w:val="none" w:sz="0" w:space="0" w:color="auto"/>
                                                  </w:divBdr>
                                                </w:div>
                                                <w:div w:id="1607033490">
                                                  <w:marLeft w:val="0"/>
                                                  <w:marRight w:val="0"/>
                                                  <w:marTop w:val="0"/>
                                                  <w:marBottom w:val="0"/>
                                                  <w:divBdr>
                                                    <w:top w:val="none" w:sz="0" w:space="0" w:color="auto"/>
                                                    <w:left w:val="none" w:sz="0" w:space="0" w:color="auto"/>
                                                    <w:bottom w:val="none" w:sz="0" w:space="0" w:color="auto"/>
                                                    <w:right w:val="none" w:sz="0" w:space="0" w:color="auto"/>
                                                  </w:divBdr>
                                                </w:div>
                                                <w:div w:id="1819223762">
                                                  <w:marLeft w:val="0"/>
                                                  <w:marRight w:val="0"/>
                                                  <w:marTop w:val="0"/>
                                                  <w:marBottom w:val="0"/>
                                                  <w:divBdr>
                                                    <w:top w:val="none" w:sz="0" w:space="0" w:color="auto"/>
                                                    <w:left w:val="none" w:sz="0" w:space="0" w:color="auto"/>
                                                    <w:bottom w:val="none" w:sz="0" w:space="0" w:color="auto"/>
                                                    <w:right w:val="none" w:sz="0" w:space="0" w:color="auto"/>
                                                  </w:divBdr>
                                                  <w:divsChild>
                                                    <w:div w:id="993070474">
                                                      <w:marLeft w:val="0"/>
                                                      <w:marRight w:val="0"/>
                                                      <w:marTop w:val="0"/>
                                                      <w:marBottom w:val="0"/>
                                                      <w:divBdr>
                                                        <w:top w:val="none" w:sz="0" w:space="0" w:color="auto"/>
                                                        <w:left w:val="none" w:sz="0" w:space="0" w:color="auto"/>
                                                        <w:bottom w:val="none" w:sz="0" w:space="0" w:color="auto"/>
                                                        <w:right w:val="none" w:sz="0" w:space="0" w:color="auto"/>
                                                      </w:divBdr>
                                                      <w:divsChild>
                                                        <w:div w:id="1472285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79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79300">
                                  <w:marLeft w:val="0"/>
                                  <w:marRight w:val="0"/>
                                  <w:marTop w:val="0"/>
                                  <w:marBottom w:val="0"/>
                                  <w:divBdr>
                                    <w:top w:val="none" w:sz="0" w:space="0" w:color="auto"/>
                                    <w:left w:val="none" w:sz="0" w:space="0" w:color="auto"/>
                                    <w:bottom w:val="none" w:sz="0" w:space="0" w:color="auto"/>
                                    <w:right w:val="none" w:sz="0" w:space="0" w:color="auto"/>
                                  </w:divBdr>
                                  <w:divsChild>
                                    <w:div w:id="353264128">
                                      <w:marLeft w:val="0"/>
                                      <w:marRight w:val="0"/>
                                      <w:marTop w:val="0"/>
                                      <w:marBottom w:val="0"/>
                                      <w:divBdr>
                                        <w:top w:val="none" w:sz="0" w:space="0" w:color="auto"/>
                                        <w:left w:val="none" w:sz="0" w:space="0" w:color="auto"/>
                                        <w:bottom w:val="none" w:sz="0" w:space="0" w:color="auto"/>
                                        <w:right w:val="none" w:sz="0" w:space="0" w:color="auto"/>
                                      </w:divBdr>
                                      <w:divsChild>
                                        <w:div w:id="1244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310">
                                  <w:marLeft w:val="0"/>
                                  <w:marRight w:val="0"/>
                                  <w:marTop w:val="0"/>
                                  <w:marBottom w:val="0"/>
                                  <w:divBdr>
                                    <w:top w:val="none" w:sz="0" w:space="0" w:color="auto"/>
                                    <w:left w:val="none" w:sz="0" w:space="0" w:color="auto"/>
                                    <w:bottom w:val="single" w:sz="6" w:space="7" w:color="E1E8ED"/>
                                    <w:right w:val="none" w:sz="0" w:space="0" w:color="auto"/>
                                  </w:divBdr>
                                  <w:divsChild>
                                    <w:div w:id="435558730">
                                      <w:marLeft w:val="0"/>
                                      <w:marRight w:val="0"/>
                                      <w:marTop w:val="0"/>
                                      <w:marBottom w:val="0"/>
                                      <w:divBdr>
                                        <w:top w:val="none" w:sz="0" w:space="0" w:color="auto"/>
                                        <w:left w:val="none" w:sz="0" w:space="0" w:color="auto"/>
                                        <w:bottom w:val="none" w:sz="0" w:space="0" w:color="auto"/>
                                        <w:right w:val="none" w:sz="0" w:space="0" w:color="auto"/>
                                      </w:divBdr>
                                      <w:divsChild>
                                        <w:div w:id="640312261">
                                          <w:marLeft w:val="0"/>
                                          <w:marRight w:val="0"/>
                                          <w:marTop w:val="0"/>
                                          <w:marBottom w:val="0"/>
                                          <w:divBdr>
                                            <w:top w:val="none" w:sz="0" w:space="0" w:color="auto"/>
                                            <w:left w:val="none" w:sz="0" w:space="0" w:color="auto"/>
                                            <w:bottom w:val="none" w:sz="0" w:space="0" w:color="auto"/>
                                            <w:right w:val="none" w:sz="0" w:space="0" w:color="auto"/>
                                          </w:divBdr>
                                        </w:div>
                                        <w:div w:id="1429692507">
                                          <w:marLeft w:val="0"/>
                                          <w:marRight w:val="0"/>
                                          <w:marTop w:val="0"/>
                                          <w:marBottom w:val="0"/>
                                          <w:divBdr>
                                            <w:top w:val="none" w:sz="0" w:space="0" w:color="auto"/>
                                            <w:left w:val="none" w:sz="0" w:space="0" w:color="auto"/>
                                            <w:bottom w:val="none" w:sz="0" w:space="0" w:color="auto"/>
                                            <w:right w:val="none" w:sz="0" w:space="0" w:color="auto"/>
                                          </w:divBdr>
                                          <w:divsChild>
                                            <w:div w:id="431584400">
                                              <w:marLeft w:val="0"/>
                                              <w:marRight w:val="0"/>
                                              <w:marTop w:val="75"/>
                                              <w:marBottom w:val="30"/>
                                              <w:divBdr>
                                                <w:top w:val="none" w:sz="0" w:space="0" w:color="auto"/>
                                                <w:left w:val="none" w:sz="0" w:space="0" w:color="auto"/>
                                                <w:bottom w:val="none" w:sz="0" w:space="0" w:color="auto"/>
                                                <w:right w:val="none" w:sz="0" w:space="0" w:color="auto"/>
                                              </w:divBdr>
                                              <w:divsChild>
                                                <w:div w:id="69277221">
                                                  <w:marLeft w:val="0"/>
                                                  <w:marRight w:val="0"/>
                                                  <w:marTop w:val="0"/>
                                                  <w:marBottom w:val="0"/>
                                                  <w:divBdr>
                                                    <w:top w:val="none" w:sz="0" w:space="0" w:color="auto"/>
                                                    <w:left w:val="none" w:sz="0" w:space="0" w:color="auto"/>
                                                    <w:bottom w:val="none" w:sz="0" w:space="0" w:color="auto"/>
                                                    <w:right w:val="none" w:sz="0" w:space="0" w:color="auto"/>
                                                  </w:divBdr>
                                                  <w:divsChild>
                                                    <w:div w:id="2146728038">
                                                      <w:marLeft w:val="0"/>
                                                      <w:marRight w:val="0"/>
                                                      <w:marTop w:val="0"/>
                                                      <w:marBottom w:val="0"/>
                                                      <w:divBdr>
                                                        <w:top w:val="none" w:sz="0" w:space="0" w:color="auto"/>
                                                        <w:left w:val="none" w:sz="0" w:space="0" w:color="auto"/>
                                                        <w:bottom w:val="none" w:sz="0" w:space="0" w:color="auto"/>
                                                        <w:right w:val="none" w:sz="0" w:space="0" w:color="auto"/>
                                                      </w:divBdr>
                                                      <w:divsChild>
                                                        <w:div w:id="39223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057368">
                                                  <w:marLeft w:val="0"/>
                                                  <w:marRight w:val="0"/>
                                                  <w:marTop w:val="0"/>
                                                  <w:marBottom w:val="0"/>
                                                  <w:divBdr>
                                                    <w:top w:val="none" w:sz="0" w:space="0" w:color="auto"/>
                                                    <w:left w:val="none" w:sz="0" w:space="0" w:color="auto"/>
                                                    <w:bottom w:val="none" w:sz="0" w:space="0" w:color="auto"/>
                                                    <w:right w:val="none" w:sz="0" w:space="0" w:color="auto"/>
                                                  </w:divBdr>
                                                </w:div>
                                                <w:div w:id="1109087156">
                                                  <w:marLeft w:val="0"/>
                                                  <w:marRight w:val="0"/>
                                                  <w:marTop w:val="0"/>
                                                  <w:marBottom w:val="0"/>
                                                  <w:divBdr>
                                                    <w:top w:val="none" w:sz="0" w:space="0" w:color="auto"/>
                                                    <w:left w:val="none" w:sz="0" w:space="0" w:color="auto"/>
                                                    <w:bottom w:val="none" w:sz="0" w:space="0" w:color="auto"/>
                                                    <w:right w:val="none" w:sz="0" w:space="0" w:color="auto"/>
                                                  </w:divBdr>
                                                </w:div>
                                                <w:div w:id="12279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3734">
                                  <w:marLeft w:val="0"/>
                                  <w:marRight w:val="0"/>
                                  <w:marTop w:val="0"/>
                                  <w:marBottom w:val="0"/>
                                  <w:divBdr>
                                    <w:top w:val="none" w:sz="0" w:space="0" w:color="auto"/>
                                    <w:left w:val="none" w:sz="0" w:space="0" w:color="auto"/>
                                    <w:bottom w:val="single" w:sz="6" w:space="7" w:color="E1E8ED"/>
                                    <w:right w:val="none" w:sz="0" w:space="0" w:color="auto"/>
                                  </w:divBdr>
                                  <w:divsChild>
                                    <w:div w:id="740713000">
                                      <w:marLeft w:val="0"/>
                                      <w:marRight w:val="0"/>
                                      <w:marTop w:val="0"/>
                                      <w:marBottom w:val="0"/>
                                      <w:divBdr>
                                        <w:top w:val="none" w:sz="0" w:space="0" w:color="auto"/>
                                        <w:left w:val="none" w:sz="0" w:space="0" w:color="auto"/>
                                        <w:bottom w:val="none" w:sz="0" w:space="0" w:color="auto"/>
                                        <w:right w:val="none" w:sz="0" w:space="0" w:color="auto"/>
                                      </w:divBdr>
                                      <w:divsChild>
                                        <w:div w:id="1159080965">
                                          <w:marLeft w:val="0"/>
                                          <w:marRight w:val="0"/>
                                          <w:marTop w:val="0"/>
                                          <w:marBottom w:val="0"/>
                                          <w:divBdr>
                                            <w:top w:val="none" w:sz="0" w:space="0" w:color="auto"/>
                                            <w:left w:val="none" w:sz="0" w:space="0" w:color="auto"/>
                                            <w:bottom w:val="none" w:sz="0" w:space="0" w:color="auto"/>
                                            <w:right w:val="none" w:sz="0" w:space="0" w:color="auto"/>
                                          </w:divBdr>
                                        </w:div>
                                        <w:div w:id="1248735707">
                                          <w:marLeft w:val="0"/>
                                          <w:marRight w:val="0"/>
                                          <w:marTop w:val="0"/>
                                          <w:marBottom w:val="0"/>
                                          <w:divBdr>
                                            <w:top w:val="none" w:sz="0" w:space="0" w:color="auto"/>
                                            <w:left w:val="none" w:sz="0" w:space="0" w:color="auto"/>
                                            <w:bottom w:val="none" w:sz="0" w:space="0" w:color="auto"/>
                                            <w:right w:val="none" w:sz="0" w:space="0" w:color="auto"/>
                                          </w:divBdr>
                                          <w:divsChild>
                                            <w:div w:id="206262683">
                                              <w:marLeft w:val="0"/>
                                              <w:marRight w:val="0"/>
                                              <w:marTop w:val="75"/>
                                              <w:marBottom w:val="30"/>
                                              <w:divBdr>
                                                <w:top w:val="none" w:sz="0" w:space="0" w:color="auto"/>
                                                <w:left w:val="none" w:sz="0" w:space="0" w:color="auto"/>
                                                <w:bottom w:val="none" w:sz="0" w:space="0" w:color="auto"/>
                                                <w:right w:val="none" w:sz="0" w:space="0" w:color="auto"/>
                                              </w:divBdr>
                                              <w:divsChild>
                                                <w:div w:id="179778912">
                                                  <w:marLeft w:val="0"/>
                                                  <w:marRight w:val="0"/>
                                                  <w:marTop w:val="0"/>
                                                  <w:marBottom w:val="0"/>
                                                  <w:divBdr>
                                                    <w:top w:val="none" w:sz="0" w:space="0" w:color="auto"/>
                                                    <w:left w:val="none" w:sz="0" w:space="0" w:color="auto"/>
                                                    <w:bottom w:val="none" w:sz="0" w:space="0" w:color="auto"/>
                                                    <w:right w:val="none" w:sz="0" w:space="0" w:color="auto"/>
                                                  </w:divBdr>
                                                </w:div>
                                                <w:div w:id="1616864724">
                                                  <w:marLeft w:val="0"/>
                                                  <w:marRight w:val="0"/>
                                                  <w:marTop w:val="0"/>
                                                  <w:marBottom w:val="0"/>
                                                  <w:divBdr>
                                                    <w:top w:val="none" w:sz="0" w:space="0" w:color="auto"/>
                                                    <w:left w:val="none" w:sz="0" w:space="0" w:color="auto"/>
                                                    <w:bottom w:val="none" w:sz="0" w:space="0" w:color="auto"/>
                                                    <w:right w:val="none" w:sz="0" w:space="0" w:color="auto"/>
                                                  </w:divBdr>
                                                  <w:divsChild>
                                                    <w:div w:id="1671832724">
                                                      <w:marLeft w:val="0"/>
                                                      <w:marRight w:val="0"/>
                                                      <w:marTop w:val="0"/>
                                                      <w:marBottom w:val="0"/>
                                                      <w:divBdr>
                                                        <w:top w:val="none" w:sz="0" w:space="0" w:color="auto"/>
                                                        <w:left w:val="none" w:sz="0" w:space="0" w:color="auto"/>
                                                        <w:bottom w:val="none" w:sz="0" w:space="0" w:color="auto"/>
                                                        <w:right w:val="none" w:sz="0" w:space="0" w:color="auto"/>
                                                      </w:divBdr>
                                                      <w:divsChild>
                                                        <w:div w:id="1262762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863166">
                                                  <w:marLeft w:val="0"/>
                                                  <w:marRight w:val="0"/>
                                                  <w:marTop w:val="0"/>
                                                  <w:marBottom w:val="0"/>
                                                  <w:divBdr>
                                                    <w:top w:val="none" w:sz="0" w:space="0" w:color="auto"/>
                                                    <w:left w:val="none" w:sz="0" w:space="0" w:color="auto"/>
                                                    <w:bottom w:val="none" w:sz="0" w:space="0" w:color="auto"/>
                                                    <w:right w:val="none" w:sz="0" w:space="0" w:color="auto"/>
                                                  </w:divBdr>
                                                </w:div>
                                                <w:div w:id="1818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6298">
                                  <w:marLeft w:val="0"/>
                                  <w:marRight w:val="0"/>
                                  <w:marTop w:val="0"/>
                                  <w:marBottom w:val="0"/>
                                  <w:divBdr>
                                    <w:top w:val="none" w:sz="0" w:space="0" w:color="auto"/>
                                    <w:left w:val="none" w:sz="0" w:space="0" w:color="auto"/>
                                    <w:bottom w:val="single" w:sz="6" w:space="7" w:color="E1E8ED"/>
                                    <w:right w:val="none" w:sz="0" w:space="0" w:color="auto"/>
                                  </w:divBdr>
                                  <w:divsChild>
                                    <w:div w:id="2078085647">
                                      <w:marLeft w:val="0"/>
                                      <w:marRight w:val="0"/>
                                      <w:marTop w:val="0"/>
                                      <w:marBottom w:val="0"/>
                                      <w:divBdr>
                                        <w:top w:val="none" w:sz="0" w:space="0" w:color="auto"/>
                                        <w:left w:val="none" w:sz="0" w:space="0" w:color="auto"/>
                                        <w:bottom w:val="none" w:sz="0" w:space="0" w:color="auto"/>
                                        <w:right w:val="none" w:sz="0" w:space="0" w:color="auto"/>
                                      </w:divBdr>
                                      <w:divsChild>
                                        <w:div w:id="266548247">
                                          <w:marLeft w:val="0"/>
                                          <w:marRight w:val="0"/>
                                          <w:marTop w:val="0"/>
                                          <w:marBottom w:val="0"/>
                                          <w:divBdr>
                                            <w:top w:val="none" w:sz="0" w:space="0" w:color="auto"/>
                                            <w:left w:val="none" w:sz="0" w:space="0" w:color="auto"/>
                                            <w:bottom w:val="none" w:sz="0" w:space="0" w:color="auto"/>
                                            <w:right w:val="none" w:sz="0" w:space="0" w:color="auto"/>
                                          </w:divBdr>
                                          <w:divsChild>
                                            <w:div w:id="1590701229">
                                              <w:marLeft w:val="0"/>
                                              <w:marRight w:val="0"/>
                                              <w:marTop w:val="75"/>
                                              <w:marBottom w:val="30"/>
                                              <w:divBdr>
                                                <w:top w:val="none" w:sz="0" w:space="0" w:color="auto"/>
                                                <w:left w:val="none" w:sz="0" w:space="0" w:color="auto"/>
                                                <w:bottom w:val="none" w:sz="0" w:space="0" w:color="auto"/>
                                                <w:right w:val="none" w:sz="0" w:space="0" w:color="auto"/>
                                              </w:divBdr>
                                              <w:divsChild>
                                                <w:div w:id="398596165">
                                                  <w:marLeft w:val="0"/>
                                                  <w:marRight w:val="0"/>
                                                  <w:marTop w:val="0"/>
                                                  <w:marBottom w:val="0"/>
                                                  <w:divBdr>
                                                    <w:top w:val="none" w:sz="0" w:space="0" w:color="auto"/>
                                                    <w:left w:val="none" w:sz="0" w:space="0" w:color="auto"/>
                                                    <w:bottom w:val="none" w:sz="0" w:space="0" w:color="auto"/>
                                                    <w:right w:val="none" w:sz="0" w:space="0" w:color="auto"/>
                                                  </w:divBdr>
                                                </w:div>
                                                <w:div w:id="409160580">
                                                  <w:marLeft w:val="0"/>
                                                  <w:marRight w:val="0"/>
                                                  <w:marTop w:val="0"/>
                                                  <w:marBottom w:val="0"/>
                                                  <w:divBdr>
                                                    <w:top w:val="none" w:sz="0" w:space="0" w:color="auto"/>
                                                    <w:left w:val="none" w:sz="0" w:space="0" w:color="auto"/>
                                                    <w:bottom w:val="none" w:sz="0" w:space="0" w:color="auto"/>
                                                    <w:right w:val="none" w:sz="0" w:space="0" w:color="auto"/>
                                                  </w:divBdr>
                                                </w:div>
                                                <w:div w:id="717440256">
                                                  <w:marLeft w:val="0"/>
                                                  <w:marRight w:val="0"/>
                                                  <w:marTop w:val="0"/>
                                                  <w:marBottom w:val="0"/>
                                                  <w:divBdr>
                                                    <w:top w:val="none" w:sz="0" w:space="0" w:color="auto"/>
                                                    <w:left w:val="none" w:sz="0" w:space="0" w:color="auto"/>
                                                    <w:bottom w:val="none" w:sz="0" w:space="0" w:color="auto"/>
                                                    <w:right w:val="none" w:sz="0" w:space="0" w:color="auto"/>
                                                  </w:divBdr>
                                                </w:div>
                                                <w:div w:id="1885561782">
                                                  <w:marLeft w:val="0"/>
                                                  <w:marRight w:val="0"/>
                                                  <w:marTop w:val="0"/>
                                                  <w:marBottom w:val="0"/>
                                                  <w:divBdr>
                                                    <w:top w:val="none" w:sz="0" w:space="0" w:color="auto"/>
                                                    <w:left w:val="none" w:sz="0" w:space="0" w:color="auto"/>
                                                    <w:bottom w:val="none" w:sz="0" w:space="0" w:color="auto"/>
                                                    <w:right w:val="none" w:sz="0" w:space="0" w:color="auto"/>
                                                  </w:divBdr>
                                                  <w:divsChild>
                                                    <w:div w:id="323314004">
                                                      <w:marLeft w:val="0"/>
                                                      <w:marRight w:val="0"/>
                                                      <w:marTop w:val="0"/>
                                                      <w:marBottom w:val="0"/>
                                                      <w:divBdr>
                                                        <w:top w:val="none" w:sz="0" w:space="0" w:color="auto"/>
                                                        <w:left w:val="none" w:sz="0" w:space="0" w:color="auto"/>
                                                        <w:bottom w:val="none" w:sz="0" w:space="0" w:color="auto"/>
                                                        <w:right w:val="none" w:sz="0" w:space="0" w:color="auto"/>
                                                      </w:divBdr>
                                                      <w:divsChild>
                                                        <w:div w:id="10201621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594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911">
                                  <w:marLeft w:val="0"/>
                                  <w:marRight w:val="0"/>
                                  <w:marTop w:val="0"/>
                                  <w:marBottom w:val="0"/>
                                  <w:divBdr>
                                    <w:top w:val="none" w:sz="0" w:space="0" w:color="auto"/>
                                    <w:left w:val="none" w:sz="0" w:space="0" w:color="auto"/>
                                    <w:bottom w:val="single" w:sz="6" w:space="7" w:color="E1E8ED"/>
                                    <w:right w:val="none" w:sz="0" w:space="0" w:color="auto"/>
                                  </w:divBdr>
                                  <w:divsChild>
                                    <w:div w:id="1684629396">
                                      <w:marLeft w:val="0"/>
                                      <w:marRight w:val="0"/>
                                      <w:marTop w:val="0"/>
                                      <w:marBottom w:val="0"/>
                                      <w:divBdr>
                                        <w:top w:val="none" w:sz="0" w:space="0" w:color="auto"/>
                                        <w:left w:val="none" w:sz="0" w:space="0" w:color="auto"/>
                                        <w:bottom w:val="none" w:sz="0" w:space="0" w:color="auto"/>
                                        <w:right w:val="none" w:sz="0" w:space="0" w:color="auto"/>
                                      </w:divBdr>
                                      <w:divsChild>
                                        <w:div w:id="1498423491">
                                          <w:marLeft w:val="0"/>
                                          <w:marRight w:val="0"/>
                                          <w:marTop w:val="0"/>
                                          <w:marBottom w:val="0"/>
                                          <w:divBdr>
                                            <w:top w:val="none" w:sz="0" w:space="0" w:color="auto"/>
                                            <w:left w:val="none" w:sz="0" w:space="0" w:color="auto"/>
                                            <w:bottom w:val="none" w:sz="0" w:space="0" w:color="auto"/>
                                            <w:right w:val="none" w:sz="0" w:space="0" w:color="auto"/>
                                          </w:divBdr>
                                          <w:divsChild>
                                            <w:div w:id="1180971591">
                                              <w:marLeft w:val="0"/>
                                              <w:marRight w:val="0"/>
                                              <w:marTop w:val="75"/>
                                              <w:marBottom w:val="30"/>
                                              <w:divBdr>
                                                <w:top w:val="none" w:sz="0" w:space="0" w:color="auto"/>
                                                <w:left w:val="none" w:sz="0" w:space="0" w:color="auto"/>
                                                <w:bottom w:val="none" w:sz="0" w:space="0" w:color="auto"/>
                                                <w:right w:val="none" w:sz="0" w:space="0" w:color="auto"/>
                                              </w:divBdr>
                                              <w:divsChild>
                                                <w:div w:id="299770568">
                                                  <w:marLeft w:val="0"/>
                                                  <w:marRight w:val="0"/>
                                                  <w:marTop w:val="0"/>
                                                  <w:marBottom w:val="0"/>
                                                  <w:divBdr>
                                                    <w:top w:val="none" w:sz="0" w:space="0" w:color="auto"/>
                                                    <w:left w:val="none" w:sz="0" w:space="0" w:color="auto"/>
                                                    <w:bottom w:val="none" w:sz="0" w:space="0" w:color="auto"/>
                                                    <w:right w:val="none" w:sz="0" w:space="0" w:color="auto"/>
                                                  </w:divBdr>
                                                </w:div>
                                                <w:div w:id="327947272">
                                                  <w:marLeft w:val="0"/>
                                                  <w:marRight w:val="0"/>
                                                  <w:marTop w:val="0"/>
                                                  <w:marBottom w:val="0"/>
                                                  <w:divBdr>
                                                    <w:top w:val="none" w:sz="0" w:space="0" w:color="auto"/>
                                                    <w:left w:val="none" w:sz="0" w:space="0" w:color="auto"/>
                                                    <w:bottom w:val="none" w:sz="0" w:space="0" w:color="auto"/>
                                                    <w:right w:val="none" w:sz="0" w:space="0" w:color="auto"/>
                                                  </w:divBdr>
                                                </w:div>
                                                <w:div w:id="1142887103">
                                                  <w:marLeft w:val="0"/>
                                                  <w:marRight w:val="0"/>
                                                  <w:marTop w:val="0"/>
                                                  <w:marBottom w:val="0"/>
                                                  <w:divBdr>
                                                    <w:top w:val="none" w:sz="0" w:space="0" w:color="auto"/>
                                                    <w:left w:val="none" w:sz="0" w:space="0" w:color="auto"/>
                                                    <w:bottom w:val="none" w:sz="0" w:space="0" w:color="auto"/>
                                                    <w:right w:val="none" w:sz="0" w:space="0" w:color="auto"/>
                                                  </w:divBdr>
                                                  <w:divsChild>
                                                    <w:div w:id="931158681">
                                                      <w:marLeft w:val="0"/>
                                                      <w:marRight w:val="0"/>
                                                      <w:marTop w:val="0"/>
                                                      <w:marBottom w:val="0"/>
                                                      <w:divBdr>
                                                        <w:top w:val="none" w:sz="0" w:space="0" w:color="auto"/>
                                                        <w:left w:val="none" w:sz="0" w:space="0" w:color="auto"/>
                                                        <w:bottom w:val="none" w:sz="0" w:space="0" w:color="auto"/>
                                                        <w:right w:val="none" w:sz="0" w:space="0" w:color="auto"/>
                                                      </w:divBdr>
                                                      <w:divsChild>
                                                        <w:div w:id="384066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20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066">
                                  <w:marLeft w:val="0"/>
                                  <w:marRight w:val="0"/>
                                  <w:marTop w:val="0"/>
                                  <w:marBottom w:val="0"/>
                                  <w:divBdr>
                                    <w:top w:val="none" w:sz="0" w:space="0" w:color="auto"/>
                                    <w:left w:val="none" w:sz="0" w:space="0" w:color="auto"/>
                                    <w:bottom w:val="single" w:sz="6" w:space="7" w:color="E1E8ED"/>
                                    <w:right w:val="none" w:sz="0" w:space="0" w:color="auto"/>
                                  </w:divBdr>
                                  <w:divsChild>
                                    <w:div w:id="427116567">
                                      <w:marLeft w:val="0"/>
                                      <w:marRight w:val="0"/>
                                      <w:marTop w:val="0"/>
                                      <w:marBottom w:val="0"/>
                                      <w:divBdr>
                                        <w:top w:val="none" w:sz="0" w:space="0" w:color="auto"/>
                                        <w:left w:val="none" w:sz="0" w:space="0" w:color="auto"/>
                                        <w:bottom w:val="none" w:sz="0" w:space="0" w:color="auto"/>
                                        <w:right w:val="none" w:sz="0" w:space="0" w:color="auto"/>
                                      </w:divBdr>
                                      <w:divsChild>
                                        <w:div w:id="1889298544">
                                          <w:marLeft w:val="0"/>
                                          <w:marRight w:val="0"/>
                                          <w:marTop w:val="0"/>
                                          <w:marBottom w:val="0"/>
                                          <w:divBdr>
                                            <w:top w:val="none" w:sz="0" w:space="0" w:color="auto"/>
                                            <w:left w:val="none" w:sz="0" w:space="0" w:color="auto"/>
                                            <w:bottom w:val="none" w:sz="0" w:space="0" w:color="auto"/>
                                            <w:right w:val="none" w:sz="0" w:space="0" w:color="auto"/>
                                          </w:divBdr>
                                        </w:div>
                                        <w:div w:id="2091267827">
                                          <w:marLeft w:val="0"/>
                                          <w:marRight w:val="0"/>
                                          <w:marTop w:val="0"/>
                                          <w:marBottom w:val="0"/>
                                          <w:divBdr>
                                            <w:top w:val="none" w:sz="0" w:space="0" w:color="auto"/>
                                            <w:left w:val="none" w:sz="0" w:space="0" w:color="auto"/>
                                            <w:bottom w:val="none" w:sz="0" w:space="0" w:color="auto"/>
                                            <w:right w:val="none" w:sz="0" w:space="0" w:color="auto"/>
                                          </w:divBdr>
                                          <w:divsChild>
                                            <w:div w:id="765465167">
                                              <w:marLeft w:val="0"/>
                                              <w:marRight w:val="0"/>
                                              <w:marTop w:val="75"/>
                                              <w:marBottom w:val="30"/>
                                              <w:divBdr>
                                                <w:top w:val="none" w:sz="0" w:space="0" w:color="auto"/>
                                                <w:left w:val="none" w:sz="0" w:space="0" w:color="auto"/>
                                                <w:bottom w:val="none" w:sz="0" w:space="0" w:color="auto"/>
                                                <w:right w:val="none" w:sz="0" w:space="0" w:color="auto"/>
                                              </w:divBdr>
                                              <w:divsChild>
                                                <w:div w:id="429668837">
                                                  <w:marLeft w:val="0"/>
                                                  <w:marRight w:val="0"/>
                                                  <w:marTop w:val="0"/>
                                                  <w:marBottom w:val="0"/>
                                                  <w:divBdr>
                                                    <w:top w:val="none" w:sz="0" w:space="0" w:color="auto"/>
                                                    <w:left w:val="none" w:sz="0" w:space="0" w:color="auto"/>
                                                    <w:bottom w:val="none" w:sz="0" w:space="0" w:color="auto"/>
                                                    <w:right w:val="none" w:sz="0" w:space="0" w:color="auto"/>
                                                  </w:divBdr>
                                                </w:div>
                                                <w:div w:id="430395839">
                                                  <w:marLeft w:val="0"/>
                                                  <w:marRight w:val="0"/>
                                                  <w:marTop w:val="0"/>
                                                  <w:marBottom w:val="0"/>
                                                  <w:divBdr>
                                                    <w:top w:val="none" w:sz="0" w:space="0" w:color="auto"/>
                                                    <w:left w:val="none" w:sz="0" w:space="0" w:color="auto"/>
                                                    <w:bottom w:val="none" w:sz="0" w:space="0" w:color="auto"/>
                                                    <w:right w:val="none" w:sz="0" w:space="0" w:color="auto"/>
                                                  </w:divBdr>
                                                </w:div>
                                                <w:div w:id="1161851612">
                                                  <w:marLeft w:val="0"/>
                                                  <w:marRight w:val="0"/>
                                                  <w:marTop w:val="0"/>
                                                  <w:marBottom w:val="0"/>
                                                  <w:divBdr>
                                                    <w:top w:val="none" w:sz="0" w:space="0" w:color="auto"/>
                                                    <w:left w:val="none" w:sz="0" w:space="0" w:color="auto"/>
                                                    <w:bottom w:val="none" w:sz="0" w:space="0" w:color="auto"/>
                                                    <w:right w:val="none" w:sz="0" w:space="0" w:color="auto"/>
                                                  </w:divBdr>
                                                </w:div>
                                                <w:div w:id="2097628850">
                                                  <w:marLeft w:val="0"/>
                                                  <w:marRight w:val="0"/>
                                                  <w:marTop w:val="0"/>
                                                  <w:marBottom w:val="0"/>
                                                  <w:divBdr>
                                                    <w:top w:val="none" w:sz="0" w:space="0" w:color="auto"/>
                                                    <w:left w:val="none" w:sz="0" w:space="0" w:color="auto"/>
                                                    <w:bottom w:val="none" w:sz="0" w:space="0" w:color="auto"/>
                                                    <w:right w:val="none" w:sz="0" w:space="0" w:color="auto"/>
                                                  </w:divBdr>
                                                  <w:divsChild>
                                                    <w:div w:id="882445196">
                                                      <w:marLeft w:val="0"/>
                                                      <w:marRight w:val="0"/>
                                                      <w:marTop w:val="0"/>
                                                      <w:marBottom w:val="0"/>
                                                      <w:divBdr>
                                                        <w:top w:val="none" w:sz="0" w:space="0" w:color="auto"/>
                                                        <w:left w:val="none" w:sz="0" w:space="0" w:color="auto"/>
                                                        <w:bottom w:val="none" w:sz="0" w:space="0" w:color="auto"/>
                                                        <w:right w:val="none" w:sz="0" w:space="0" w:color="auto"/>
                                                      </w:divBdr>
                                                      <w:divsChild>
                                                        <w:div w:id="820848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5291748">
                                  <w:marLeft w:val="0"/>
                                  <w:marRight w:val="0"/>
                                  <w:marTop w:val="0"/>
                                  <w:marBottom w:val="0"/>
                                  <w:divBdr>
                                    <w:top w:val="none" w:sz="0" w:space="0" w:color="auto"/>
                                    <w:left w:val="none" w:sz="0" w:space="0" w:color="auto"/>
                                    <w:bottom w:val="single" w:sz="6" w:space="7" w:color="E1E8ED"/>
                                    <w:right w:val="none" w:sz="0" w:space="0" w:color="auto"/>
                                  </w:divBdr>
                                  <w:divsChild>
                                    <w:div w:id="1145967876">
                                      <w:marLeft w:val="0"/>
                                      <w:marRight w:val="0"/>
                                      <w:marTop w:val="0"/>
                                      <w:marBottom w:val="0"/>
                                      <w:divBdr>
                                        <w:top w:val="none" w:sz="0" w:space="0" w:color="auto"/>
                                        <w:left w:val="none" w:sz="0" w:space="0" w:color="auto"/>
                                        <w:bottom w:val="none" w:sz="0" w:space="0" w:color="auto"/>
                                        <w:right w:val="none" w:sz="0" w:space="0" w:color="auto"/>
                                      </w:divBdr>
                                      <w:divsChild>
                                        <w:div w:id="277879502">
                                          <w:marLeft w:val="0"/>
                                          <w:marRight w:val="0"/>
                                          <w:marTop w:val="0"/>
                                          <w:marBottom w:val="0"/>
                                          <w:divBdr>
                                            <w:top w:val="none" w:sz="0" w:space="0" w:color="auto"/>
                                            <w:left w:val="none" w:sz="0" w:space="0" w:color="auto"/>
                                            <w:bottom w:val="none" w:sz="0" w:space="0" w:color="auto"/>
                                            <w:right w:val="none" w:sz="0" w:space="0" w:color="auto"/>
                                          </w:divBdr>
                                        </w:div>
                                        <w:div w:id="2084520035">
                                          <w:marLeft w:val="0"/>
                                          <w:marRight w:val="0"/>
                                          <w:marTop w:val="0"/>
                                          <w:marBottom w:val="0"/>
                                          <w:divBdr>
                                            <w:top w:val="none" w:sz="0" w:space="0" w:color="auto"/>
                                            <w:left w:val="none" w:sz="0" w:space="0" w:color="auto"/>
                                            <w:bottom w:val="none" w:sz="0" w:space="0" w:color="auto"/>
                                            <w:right w:val="none" w:sz="0" w:space="0" w:color="auto"/>
                                          </w:divBdr>
                                          <w:divsChild>
                                            <w:div w:id="722758740">
                                              <w:marLeft w:val="0"/>
                                              <w:marRight w:val="0"/>
                                              <w:marTop w:val="75"/>
                                              <w:marBottom w:val="30"/>
                                              <w:divBdr>
                                                <w:top w:val="none" w:sz="0" w:space="0" w:color="auto"/>
                                                <w:left w:val="none" w:sz="0" w:space="0" w:color="auto"/>
                                                <w:bottom w:val="none" w:sz="0" w:space="0" w:color="auto"/>
                                                <w:right w:val="none" w:sz="0" w:space="0" w:color="auto"/>
                                              </w:divBdr>
                                              <w:divsChild>
                                                <w:div w:id="2098947">
                                                  <w:marLeft w:val="0"/>
                                                  <w:marRight w:val="0"/>
                                                  <w:marTop w:val="0"/>
                                                  <w:marBottom w:val="0"/>
                                                  <w:divBdr>
                                                    <w:top w:val="none" w:sz="0" w:space="0" w:color="auto"/>
                                                    <w:left w:val="none" w:sz="0" w:space="0" w:color="auto"/>
                                                    <w:bottom w:val="none" w:sz="0" w:space="0" w:color="auto"/>
                                                    <w:right w:val="none" w:sz="0" w:space="0" w:color="auto"/>
                                                  </w:divBdr>
                                                </w:div>
                                                <w:div w:id="220023490">
                                                  <w:marLeft w:val="0"/>
                                                  <w:marRight w:val="0"/>
                                                  <w:marTop w:val="0"/>
                                                  <w:marBottom w:val="0"/>
                                                  <w:divBdr>
                                                    <w:top w:val="none" w:sz="0" w:space="0" w:color="auto"/>
                                                    <w:left w:val="none" w:sz="0" w:space="0" w:color="auto"/>
                                                    <w:bottom w:val="none" w:sz="0" w:space="0" w:color="auto"/>
                                                    <w:right w:val="none" w:sz="0" w:space="0" w:color="auto"/>
                                                  </w:divBdr>
                                                </w:div>
                                                <w:div w:id="410465164">
                                                  <w:marLeft w:val="0"/>
                                                  <w:marRight w:val="0"/>
                                                  <w:marTop w:val="0"/>
                                                  <w:marBottom w:val="0"/>
                                                  <w:divBdr>
                                                    <w:top w:val="none" w:sz="0" w:space="0" w:color="auto"/>
                                                    <w:left w:val="none" w:sz="0" w:space="0" w:color="auto"/>
                                                    <w:bottom w:val="none" w:sz="0" w:space="0" w:color="auto"/>
                                                    <w:right w:val="none" w:sz="0" w:space="0" w:color="auto"/>
                                                  </w:divBdr>
                                                  <w:divsChild>
                                                    <w:div w:id="2096895795">
                                                      <w:marLeft w:val="0"/>
                                                      <w:marRight w:val="0"/>
                                                      <w:marTop w:val="0"/>
                                                      <w:marBottom w:val="0"/>
                                                      <w:divBdr>
                                                        <w:top w:val="none" w:sz="0" w:space="0" w:color="auto"/>
                                                        <w:left w:val="none" w:sz="0" w:space="0" w:color="auto"/>
                                                        <w:bottom w:val="none" w:sz="0" w:space="0" w:color="auto"/>
                                                        <w:right w:val="none" w:sz="0" w:space="0" w:color="auto"/>
                                                      </w:divBdr>
                                                      <w:divsChild>
                                                        <w:div w:id="426657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8047">
                                  <w:marLeft w:val="0"/>
                                  <w:marRight w:val="0"/>
                                  <w:marTop w:val="0"/>
                                  <w:marBottom w:val="0"/>
                                  <w:divBdr>
                                    <w:top w:val="none" w:sz="0" w:space="0" w:color="auto"/>
                                    <w:left w:val="none" w:sz="0" w:space="0" w:color="auto"/>
                                    <w:bottom w:val="single" w:sz="6" w:space="7" w:color="E1E8ED"/>
                                    <w:right w:val="none" w:sz="0" w:space="0" w:color="auto"/>
                                  </w:divBdr>
                                  <w:divsChild>
                                    <w:div w:id="519441114">
                                      <w:marLeft w:val="0"/>
                                      <w:marRight w:val="0"/>
                                      <w:marTop w:val="0"/>
                                      <w:marBottom w:val="0"/>
                                      <w:divBdr>
                                        <w:top w:val="none" w:sz="0" w:space="0" w:color="auto"/>
                                        <w:left w:val="none" w:sz="0" w:space="0" w:color="auto"/>
                                        <w:bottom w:val="none" w:sz="0" w:space="0" w:color="auto"/>
                                        <w:right w:val="none" w:sz="0" w:space="0" w:color="auto"/>
                                      </w:divBdr>
                                      <w:divsChild>
                                        <w:div w:id="431515166">
                                          <w:marLeft w:val="0"/>
                                          <w:marRight w:val="0"/>
                                          <w:marTop w:val="0"/>
                                          <w:marBottom w:val="0"/>
                                          <w:divBdr>
                                            <w:top w:val="none" w:sz="0" w:space="0" w:color="auto"/>
                                            <w:left w:val="none" w:sz="0" w:space="0" w:color="auto"/>
                                            <w:bottom w:val="none" w:sz="0" w:space="0" w:color="auto"/>
                                            <w:right w:val="none" w:sz="0" w:space="0" w:color="auto"/>
                                          </w:divBdr>
                                        </w:div>
                                        <w:div w:id="1991329798">
                                          <w:marLeft w:val="0"/>
                                          <w:marRight w:val="0"/>
                                          <w:marTop w:val="0"/>
                                          <w:marBottom w:val="0"/>
                                          <w:divBdr>
                                            <w:top w:val="none" w:sz="0" w:space="0" w:color="auto"/>
                                            <w:left w:val="none" w:sz="0" w:space="0" w:color="auto"/>
                                            <w:bottom w:val="none" w:sz="0" w:space="0" w:color="auto"/>
                                            <w:right w:val="none" w:sz="0" w:space="0" w:color="auto"/>
                                          </w:divBdr>
                                          <w:divsChild>
                                            <w:div w:id="611480654">
                                              <w:marLeft w:val="0"/>
                                              <w:marRight w:val="0"/>
                                              <w:marTop w:val="75"/>
                                              <w:marBottom w:val="30"/>
                                              <w:divBdr>
                                                <w:top w:val="none" w:sz="0" w:space="0" w:color="auto"/>
                                                <w:left w:val="none" w:sz="0" w:space="0" w:color="auto"/>
                                                <w:bottom w:val="none" w:sz="0" w:space="0" w:color="auto"/>
                                                <w:right w:val="none" w:sz="0" w:space="0" w:color="auto"/>
                                              </w:divBdr>
                                              <w:divsChild>
                                                <w:div w:id="600376389">
                                                  <w:marLeft w:val="0"/>
                                                  <w:marRight w:val="0"/>
                                                  <w:marTop w:val="0"/>
                                                  <w:marBottom w:val="0"/>
                                                  <w:divBdr>
                                                    <w:top w:val="none" w:sz="0" w:space="0" w:color="auto"/>
                                                    <w:left w:val="none" w:sz="0" w:space="0" w:color="auto"/>
                                                    <w:bottom w:val="none" w:sz="0" w:space="0" w:color="auto"/>
                                                    <w:right w:val="none" w:sz="0" w:space="0" w:color="auto"/>
                                                  </w:divBdr>
                                                </w:div>
                                                <w:div w:id="1253127772">
                                                  <w:marLeft w:val="0"/>
                                                  <w:marRight w:val="0"/>
                                                  <w:marTop w:val="0"/>
                                                  <w:marBottom w:val="0"/>
                                                  <w:divBdr>
                                                    <w:top w:val="none" w:sz="0" w:space="0" w:color="auto"/>
                                                    <w:left w:val="none" w:sz="0" w:space="0" w:color="auto"/>
                                                    <w:bottom w:val="none" w:sz="0" w:space="0" w:color="auto"/>
                                                    <w:right w:val="none" w:sz="0" w:space="0" w:color="auto"/>
                                                  </w:divBdr>
                                                </w:div>
                                                <w:div w:id="1965381509">
                                                  <w:marLeft w:val="0"/>
                                                  <w:marRight w:val="0"/>
                                                  <w:marTop w:val="0"/>
                                                  <w:marBottom w:val="0"/>
                                                  <w:divBdr>
                                                    <w:top w:val="none" w:sz="0" w:space="0" w:color="auto"/>
                                                    <w:left w:val="none" w:sz="0" w:space="0" w:color="auto"/>
                                                    <w:bottom w:val="none" w:sz="0" w:space="0" w:color="auto"/>
                                                    <w:right w:val="none" w:sz="0" w:space="0" w:color="auto"/>
                                                  </w:divBdr>
                                                  <w:divsChild>
                                                    <w:div w:id="617376822">
                                                      <w:marLeft w:val="0"/>
                                                      <w:marRight w:val="0"/>
                                                      <w:marTop w:val="0"/>
                                                      <w:marBottom w:val="0"/>
                                                      <w:divBdr>
                                                        <w:top w:val="none" w:sz="0" w:space="0" w:color="auto"/>
                                                        <w:left w:val="none" w:sz="0" w:space="0" w:color="auto"/>
                                                        <w:bottom w:val="none" w:sz="0" w:space="0" w:color="auto"/>
                                                        <w:right w:val="none" w:sz="0" w:space="0" w:color="auto"/>
                                                      </w:divBdr>
                                                      <w:divsChild>
                                                        <w:div w:id="1066342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8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8338">
                                  <w:marLeft w:val="0"/>
                                  <w:marRight w:val="0"/>
                                  <w:marTop w:val="0"/>
                                  <w:marBottom w:val="0"/>
                                  <w:divBdr>
                                    <w:top w:val="none" w:sz="0" w:space="0" w:color="auto"/>
                                    <w:left w:val="none" w:sz="0" w:space="0" w:color="auto"/>
                                    <w:bottom w:val="single" w:sz="6" w:space="7" w:color="E1E8ED"/>
                                    <w:right w:val="none" w:sz="0" w:space="0" w:color="auto"/>
                                  </w:divBdr>
                                  <w:divsChild>
                                    <w:div w:id="1974484972">
                                      <w:marLeft w:val="0"/>
                                      <w:marRight w:val="0"/>
                                      <w:marTop w:val="0"/>
                                      <w:marBottom w:val="0"/>
                                      <w:divBdr>
                                        <w:top w:val="none" w:sz="0" w:space="0" w:color="auto"/>
                                        <w:left w:val="none" w:sz="0" w:space="0" w:color="auto"/>
                                        <w:bottom w:val="none" w:sz="0" w:space="0" w:color="auto"/>
                                        <w:right w:val="none" w:sz="0" w:space="0" w:color="auto"/>
                                      </w:divBdr>
                                      <w:divsChild>
                                        <w:div w:id="556555800">
                                          <w:marLeft w:val="0"/>
                                          <w:marRight w:val="0"/>
                                          <w:marTop w:val="0"/>
                                          <w:marBottom w:val="0"/>
                                          <w:divBdr>
                                            <w:top w:val="none" w:sz="0" w:space="0" w:color="auto"/>
                                            <w:left w:val="none" w:sz="0" w:space="0" w:color="auto"/>
                                            <w:bottom w:val="none" w:sz="0" w:space="0" w:color="auto"/>
                                            <w:right w:val="none" w:sz="0" w:space="0" w:color="auto"/>
                                          </w:divBdr>
                                          <w:divsChild>
                                            <w:div w:id="2011444235">
                                              <w:marLeft w:val="0"/>
                                              <w:marRight w:val="0"/>
                                              <w:marTop w:val="75"/>
                                              <w:marBottom w:val="30"/>
                                              <w:divBdr>
                                                <w:top w:val="none" w:sz="0" w:space="0" w:color="auto"/>
                                                <w:left w:val="none" w:sz="0" w:space="0" w:color="auto"/>
                                                <w:bottom w:val="none" w:sz="0" w:space="0" w:color="auto"/>
                                                <w:right w:val="none" w:sz="0" w:space="0" w:color="auto"/>
                                              </w:divBdr>
                                              <w:divsChild>
                                                <w:div w:id="353730345">
                                                  <w:marLeft w:val="0"/>
                                                  <w:marRight w:val="0"/>
                                                  <w:marTop w:val="0"/>
                                                  <w:marBottom w:val="0"/>
                                                  <w:divBdr>
                                                    <w:top w:val="none" w:sz="0" w:space="0" w:color="auto"/>
                                                    <w:left w:val="none" w:sz="0" w:space="0" w:color="auto"/>
                                                    <w:bottom w:val="none" w:sz="0" w:space="0" w:color="auto"/>
                                                    <w:right w:val="none" w:sz="0" w:space="0" w:color="auto"/>
                                                  </w:divBdr>
                                                  <w:divsChild>
                                                    <w:div w:id="1372610821">
                                                      <w:marLeft w:val="0"/>
                                                      <w:marRight w:val="0"/>
                                                      <w:marTop w:val="0"/>
                                                      <w:marBottom w:val="0"/>
                                                      <w:divBdr>
                                                        <w:top w:val="none" w:sz="0" w:space="0" w:color="auto"/>
                                                        <w:left w:val="none" w:sz="0" w:space="0" w:color="auto"/>
                                                        <w:bottom w:val="none" w:sz="0" w:space="0" w:color="auto"/>
                                                        <w:right w:val="none" w:sz="0" w:space="0" w:color="auto"/>
                                                      </w:divBdr>
                                                      <w:divsChild>
                                                        <w:div w:id="1176337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3715333">
                                                  <w:marLeft w:val="0"/>
                                                  <w:marRight w:val="0"/>
                                                  <w:marTop w:val="0"/>
                                                  <w:marBottom w:val="0"/>
                                                  <w:divBdr>
                                                    <w:top w:val="none" w:sz="0" w:space="0" w:color="auto"/>
                                                    <w:left w:val="none" w:sz="0" w:space="0" w:color="auto"/>
                                                    <w:bottom w:val="none" w:sz="0" w:space="0" w:color="auto"/>
                                                    <w:right w:val="none" w:sz="0" w:space="0" w:color="auto"/>
                                                  </w:divBdr>
                                                </w:div>
                                                <w:div w:id="1244031469">
                                                  <w:marLeft w:val="0"/>
                                                  <w:marRight w:val="0"/>
                                                  <w:marTop w:val="0"/>
                                                  <w:marBottom w:val="0"/>
                                                  <w:divBdr>
                                                    <w:top w:val="none" w:sz="0" w:space="0" w:color="auto"/>
                                                    <w:left w:val="none" w:sz="0" w:space="0" w:color="auto"/>
                                                    <w:bottom w:val="none" w:sz="0" w:space="0" w:color="auto"/>
                                                    <w:right w:val="none" w:sz="0" w:space="0" w:color="auto"/>
                                                  </w:divBdr>
                                                </w:div>
                                                <w:div w:id="12803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8290">
                                  <w:marLeft w:val="0"/>
                                  <w:marRight w:val="0"/>
                                  <w:marTop w:val="0"/>
                                  <w:marBottom w:val="0"/>
                                  <w:divBdr>
                                    <w:top w:val="none" w:sz="0" w:space="0" w:color="auto"/>
                                    <w:left w:val="none" w:sz="0" w:space="0" w:color="auto"/>
                                    <w:bottom w:val="single" w:sz="6" w:space="7" w:color="E1E8ED"/>
                                    <w:right w:val="none" w:sz="0" w:space="0" w:color="auto"/>
                                  </w:divBdr>
                                  <w:divsChild>
                                    <w:div w:id="1408306592">
                                      <w:marLeft w:val="0"/>
                                      <w:marRight w:val="0"/>
                                      <w:marTop w:val="0"/>
                                      <w:marBottom w:val="0"/>
                                      <w:divBdr>
                                        <w:top w:val="none" w:sz="0" w:space="0" w:color="auto"/>
                                        <w:left w:val="none" w:sz="0" w:space="0" w:color="auto"/>
                                        <w:bottom w:val="none" w:sz="0" w:space="0" w:color="auto"/>
                                        <w:right w:val="none" w:sz="0" w:space="0" w:color="auto"/>
                                      </w:divBdr>
                                      <w:divsChild>
                                        <w:div w:id="370304102">
                                          <w:marLeft w:val="0"/>
                                          <w:marRight w:val="0"/>
                                          <w:marTop w:val="75"/>
                                          <w:marBottom w:val="0"/>
                                          <w:divBdr>
                                            <w:top w:val="single" w:sz="6" w:space="4" w:color="E1E8ED"/>
                                            <w:left w:val="none" w:sz="0" w:space="0" w:color="auto"/>
                                            <w:bottom w:val="single" w:sz="6" w:space="4" w:color="E1E8ED"/>
                                            <w:right w:val="none" w:sz="0" w:space="0" w:color="auto"/>
                                          </w:divBdr>
                                          <w:divsChild>
                                            <w:div w:id="1911647554">
                                              <w:marLeft w:val="0"/>
                                              <w:marRight w:val="0"/>
                                              <w:marTop w:val="0"/>
                                              <w:marBottom w:val="0"/>
                                              <w:divBdr>
                                                <w:top w:val="none" w:sz="0" w:space="0" w:color="auto"/>
                                                <w:left w:val="none" w:sz="0" w:space="0" w:color="auto"/>
                                                <w:bottom w:val="none" w:sz="0" w:space="0" w:color="auto"/>
                                                <w:right w:val="none" w:sz="0" w:space="0" w:color="auto"/>
                                              </w:divBdr>
                                            </w:div>
                                          </w:divsChild>
                                        </w:div>
                                        <w:div w:id="1105466892">
                                          <w:marLeft w:val="0"/>
                                          <w:marRight w:val="0"/>
                                          <w:marTop w:val="0"/>
                                          <w:marBottom w:val="0"/>
                                          <w:divBdr>
                                            <w:top w:val="none" w:sz="0" w:space="0" w:color="auto"/>
                                            <w:left w:val="none" w:sz="0" w:space="0" w:color="auto"/>
                                            <w:bottom w:val="none" w:sz="0" w:space="0" w:color="auto"/>
                                            <w:right w:val="none" w:sz="0" w:space="0" w:color="auto"/>
                                          </w:divBdr>
                                          <w:divsChild>
                                            <w:div w:id="2075349626">
                                              <w:marLeft w:val="0"/>
                                              <w:marRight w:val="0"/>
                                              <w:marTop w:val="75"/>
                                              <w:marBottom w:val="30"/>
                                              <w:divBdr>
                                                <w:top w:val="none" w:sz="0" w:space="0" w:color="auto"/>
                                                <w:left w:val="none" w:sz="0" w:space="0" w:color="auto"/>
                                                <w:bottom w:val="none" w:sz="0" w:space="0" w:color="auto"/>
                                                <w:right w:val="none" w:sz="0" w:space="0" w:color="auto"/>
                                              </w:divBdr>
                                              <w:divsChild>
                                                <w:div w:id="219563671">
                                                  <w:marLeft w:val="0"/>
                                                  <w:marRight w:val="0"/>
                                                  <w:marTop w:val="0"/>
                                                  <w:marBottom w:val="0"/>
                                                  <w:divBdr>
                                                    <w:top w:val="none" w:sz="0" w:space="0" w:color="auto"/>
                                                    <w:left w:val="none" w:sz="0" w:space="0" w:color="auto"/>
                                                    <w:bottom w:val="none" w:sz="0" w:space="0" w:color="auto"/>
                                                    <w:right w:val="none" w:sz="0" w:space="0" w:color="auto"/>
                                                  </w:divBdr>
                                                </w:div>
                                                <w:div w:id="266619012">
                                                  <w:marLeft w:val="0"/>
                                                  <w:marRight w:val="0"/>
                                                  <w:marTop w:val="0"/>
                                                  <w:marBottom w:val="0"/>
                                                  <w:divBdr>
                                                    <w:top w:val="none" w:sz="0" w:space="0" w:color="auto"/>
                                                    <w:left w:val="none" w:sz="0" w:space="0" w:color="auto"/>
                                                    <w:bottom w:val="none" w:sz="0" w:space="0" w:color="auto"/>
                                                    <w:right w:val="none" w:sz="0" w:space="0" w:color="auto"/>
                                                  </w:divBdr>
                                                  <w:divsChild>
                                                    <w:div w:id="1412266837">
                                                      <w:marLeft w:val="0"/>
                                                      <w:marRight w:val="0"/>
                                                      <w:marTop w:val="0"/>
                                                      <w:marBottom w:val="0"/>
                                                      <w:divBdr>
                                                        <w:top w:val="none" w:sz="0" w:space="0" w:color="auto"/>
                                                        <w:left w:val="none" w:sz="0" w:space="0" w:color="auto"/>
                                                        <w:bottom w:val="none" w:sz="0" w:space="0" w:color="auto"/>
                                                        <w:right w:val="none" w:sz="0" w:space="0" w:color="auto"/>
                                                      </w:divBdr>
                                                      <w:divsChild>
                                                        <w:div w:id="52036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661933">
                                                  <w:marLeft w:val="0"/>
                                                  <w:marRight w:val="0"/>
                                                  <w:marTop w:val="0"/>
                                                  <w:marBottom w:val="0"/>
                                                  <w:divBdr>
                                                    <w:top w:val="none" w:sz="0" w:space="0" w:color="auto"/>
                                                    <w:left w:val="none" w:sz="0" w:space="0" w:color="auto"/>
                                                    <w:bottom w:val="none" w:sz="0" w:space="0" w:color="auto"/>
                                                    <w:right w:val="none" w:sz="0" w:space="0" w:color="auto"/>
                                                  </w:divBdr>
                                                </w:div>
                                                <w:div w:id="1307204158">
                                                  <w:marLeft w:val="0"/>
                                                  <w:marRight w:val="0"/>
                                                  <w:marTop w:val="0"/>
                                                  <w:marBottom w:val="0"/>
                                                  <w:divBdr>
                                                    <w:top w:val="none" w:sz="0" w:space="0" w:color="auto"/>
                                                    <w:left w:val="none" w:sz="0" w:space="0" w:color="auto"/>
                                                    <w:bottom w:val="none" w:sz="0" w:space="0" w:color="auto"/>
                                                    <w:right w:val="none" w:sz="0" w:space="0" w:color="auto"/>
                                                  </w:divBdr>
                                                </w:div>
                                                <w:div w:id="2118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9243">
                                          <w:marLeft w:val="0"/>
                                          <w:marRight w:val="0"/>
                                          <w:marTop w:val="0"/>
                                          <w:marBottom w:val="0"/>
                                          <w:divBdr>
                                            <w:top w:val="none" w:sz="0" w:space="0" w:color="auto"/>
                                            <w:left w:val="none" w:sz="0" w:space="0" w:color="auto"/>
                                            <w:bottom w:val="none" w:sz="0" w:space="0" w:color="auto"/>
                                            <w:right w:val="none" w:sz="0" w:space="0" w:color="auto"/>
                                          </w:divBdr>
                                          <w:divsChild>
                                            <w:div w:id="1858423505">
                                              <w:marLeft w:val="0"/>
                                              <w:marRight w:val="0"/>
                                              <w:marTop w:val="0"/>
                                              <w:marBottom w:val="0"/>
                                              <w:divBdr>
                                                <w:top w:val="none" w:sz="0" w:space="0" w:color="auto"/>
                                                <w:left w:val="none" w:sz="0" w:space="0" w:color="auto"/>
                                                <w:bottom w:val="none" w:sz="0" w:space="0" w:color="auto"/>
                                                <w:right w:val="none" w:sz="0" w:space="0" w:color="auto"/>
                                              </w:divBdr>
                                              <w:divsChild>
                                                <w:div w:id="960646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3759006">
                                          <w:marLeft w:val="0"/>
                                          <w:marRight w:val="0"/>
                                          <w:marTop w:val="0"/>
                                          <w:marBottom w:val="0"/>
                                          <w:divBdr>
                                            <w:top w:val="none" w:sz="0" w:space="0" w:color="auto"/>
                                            <w:left w:val="none" w:sz="0" w:space="0" w:color="auto"/>
                                            <w:bottom w:val="none" w:sz="0" w:space="0" w:color="auto"/>
                                            <w:right w:val="none" w:sz="0" w:space="0" w:color="auto"/>
                                          </w:divBdr>
                                          <w:divsChild>
                                            <w:div w:id="507673944">
                                              <w:marLeft w:val="0"/>
                                              <w:marRight w:val="0"/>
                                              <w:marTop w:val="150"/>
                                              <w:marBottom w:val="0"/>
                                              <w:divBdr>
                                                <w:top w:val="none" w:sz="0" w:space="9" w:color="auto"/>
                                                <w:left w:val="none" w:sz="0" w:space="0" w:color="auto"/>
                                                <w:bottom w:val="none" w:sz="0" w:space="9" w:color="auto"/>
                                                <w:right w:val="none" w:sz="0" w:space="0" w:color="auto"/>
                                              </w:divBdr>
                                              <w:divsChild>
                                                <w:div w:id="16317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652">
                                          <w:marLeft w:val="0"/>
                                          <w:marRight w:val="0"/>
                                          <w:marTop w:val="0"/>
                                          <w:marBottom w:val="0"/>
                                          <w:divBdr>
                                            <w:top w:val="none" w:sz="0" w:space="0" w:color="auto"/>
                                            <w:left w:val="none" w:sz="0" w:space="0" w:color="auto"/>
                                            <w:bottom w:val="none" w:sz="0" w:space="0" w:color="auto"/>
                                            <w:right w:val="none" w:sz="0" w:space="0" w:color="auto"/>
                                          </w:divBdr>
                                        </w:div>
                                        <w:div w:id="18025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6116">
                                  <w:marLeft w:val="0"/>
                                  <w:marRight w:val="0"/>
                                  <w:marTop w:val="0"/>
                                  <w:marBottom w:val="0"/>
                                  <w:divBdr>
                                    <w:top w:val="none" w:sz="0" w:space="0" w:color="auto"/>
                                    <w:left w:val="none" w:sz="0" w:space="0" w:color="auto"/>
                                    <w:bottom w:val="single" w:sz="6" w:space="7" w:color="E1E8ED"/>
                                    <w:right w:val="none" w:sz="0" w:space="0" w:color="auto"/>
                                  </w:divBdr>
                                  <w:divsChild>
                                    <w:div w:id="1477069885">
                                      <w:marLeft w:val="0"/>
                                      <w:marRight w:val="0"/>
                                      <w:marTop w:val="0"/>
                                      <w:marBottom w:val="0"/>
                                      <w:divBdr>
                                        <w:top w:val="none" w:sz="0" w:space="0" w:color="auto"/>
                                        <w:left w:val="none" w:sz="0" w:space="0" w:color="auto"/>
                                        <w:bottom w:val="none" w:sz="0" w:space="0" w:color="auto"/>
                                        <w:right w:val="none" w:sz="0" w:space="0" w:color="auto"/>
                                      </w:divBdr>
                                      <w:divsChild>
                                        <w:div w:id="601765781">
                                          <w:marLeft w:val="0"/>
                                          <w:marRight w:val="0"/>
                                          <w:marTop w:val="0"/>
                                          <w:marBottom w:val="0"/>
                                          <w:divBdr>
                                            <w:top w:val="none" w:sz="0" w:space="0" w:color="auto"/>
                                            <w:left w:val="none" w:sz="0" w:space="0" w:color="auto"/>
                                            <w:bottom w:val="none" w:sz="0" w:space="0" w:color="auto"/>
                                            <w:right w:val="none" w:sz="0" w:space="0" w:color="auto"/>
                                          </w:divBdr>
                                          <w:divsChild>
                                            <w:div w:id="1025251023">
                                              <w:marLeft w:val="0"/>
                                              <w:marRight w:val="0"/>
                                              <w:marTop w:val="75"/>
                                              <w:marBottom w:val="30"/>
                                              <w:divBdr>
                                                <w:top w:val="none" w:sz="0" w:space="0" w:color="auto"/>
                                                <w:left w:val="none" w:sz="0" w:space="0" w:color="auto"/>
                                                <w:bottom w:val="none" w:sz="0" w:space="0" w:color="auto"/>
                                                <w:right w:val="none" w:sz="0" w:space="0" w:color="auto"/>
                                              </w:divBdr>
                                              <w:divsChild>
                                                <w:div w:id="698356919">
                                                  <w:marLeft w:val="0"/>
                                                  <w:marRight w:val="0"/>
                                                  <w:marTop w:val="0"/>
                                                  <w:marBottom w:val="0"/>
                                                  <w:divBdr>
                                                    <w:top w:val="none" w:sz="0" w:space="0" w:color="auto"/>
                                                    <w:left w:val="none" w:sz="0" w:space="0" w:color="auto"/>
                                                    <w:bottom w:val="none" w:sz="0" w:space="0" w:color="auto"/>
                                                    <w:right w:val="none" w:sz="0" w:space="0" w:color="auto"/>
                                                  </w:divBdr>
                                                  <w:divsChild>
                                                    <w:div w:id="1643385558">
                                                      <w:marLeft w:val="0"/>
                                                      <w:marRight w:val="0"/>
                                                      <w:marTop w:val="0"/>
                                                      <w:marBottom w:val="0"/>
                                                      <w:divBdr>
                                                        <w:top w:val="none" w:sz="0" w:space="0" w:color="auto"/>
                                                        <w:left w:val="none" w:sz="0" w:space="0" w:color="auto"/>
                                                        <w:bottom w:val="none" w:sz="0" w:space="0" w:color="auto"/>
                                                        <w:right w:val="none" w:sz="0" w:space="0" w:color="auto"/>
                                                      </w:divBdr>
                                                      <w:divsChild>
                                                        <w:div w:id="854998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629965">
                                                  <w:marLeft w:val="0"/>
                                                  <w:marRight w:val="0"/>
                                                  <w:marTop w:val="0"/>
                                                  <w:marBottom w:val="0"/>
                                                  <w:divBdr>
                                                    <w:top w:val="none" w:sz="0" w:space="0" w:color="auto"/>
                                                    <w:left w:val="none" w:sz="0" w:space="0" w:color="auto"/>
                                                    <w:bottom w:val="none" w:sz="0" w:space="0" w:color="auto"/>
                                                    <w:right w:val="none" w:sz="0" w:space="0" w:color="auto"/>
                                                  </w:divBdr>
                                                </w:div>
                                                <w:div w:id="1585795469">
                                                  <w:marLeft w:val="0"/>
                                                  <w:marRight w:val="0"/>
                                                  <w:marTop w:val="0"/>
                                                  <w:marBottom w:val="0"/>
                                                  <w:divBdr>
                                                    <w:top w:val="none" w:sz="0" w:space="0" w:color="auto"/>
                                                    <w:left w:val="none" w:sz="0" w:space="0" w:color="auto"/>
                                                    <w:bottom w:val="none" w:sz="0" w:space="0" w:color="auto"/>
                                                    <w:right w:val="none" w:sz="0" w:space="0" w:color="auto"/>
                                                  </w:divBdr>
                                                </w:div>
                                                <w:div w:id="17684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0269">
                                  <w:marLeft w:val="0"/>
                                  <w:marRight w:val="0"/>
                                  <w:marTop w:val="0"/>
                                  <w:marBottom w:val="0"/>
                                  <w:divBdr>
                                    <w:top w:val="none" w:sz="0" w:space="0" w:color="auto"/>
                                    <w:left w:val="none" w:sz="0" w:space="0" w:color="auto"/>
                                    <w:bottom w:val="single" w:sz="6" w:space="7" w:color="E1E8ED"/>
                                    <w:right w:val="none" w:sz="0" w:space="0" w:color="auto"/>
                                  </w:divBdr>
                                  <w:divsChild>
                                    <w:div w:id="288246297">
                                      <w:marLeft w:val="0"/>
                                      <w:marRight w:val="0"/>
                                      <w:marTop w:val="0"/>
                                      <w:marBottom w:val="0"/>
                                      <w:divBdr>
                                        <w:top w:val="none" w:sz="0" w:space="0" w:color="auto"/>
                                        <w:left w:val="none" w:sz="0" w:space="0" w:color="auto"/>
                                        <w:bottom w:val="none" w:sz="0" w:space="0" w:color="auto"/>
                                        <w:right w:val="none" w:sz="0" w:space="0" w:color="auto"/>
                                      </w:divBdr>
                                      <w:divsChild>
                                        <w:div w:id="521170080">
                                          <w:marLeft w:val="0"/>
                                          <w:marRight w:val="0"/>
                                          <w:marTop w:val="0"/>
                                          <w:marBottom w:val="0"/>
                                          <w:divBdr>
                                            <w:top w:val="none" w:sz="0" w:space="0" w:color="auto"/>
                                            <w:left w:val="none" w:sz="0" w:space="0" w:color="auto"/>
                                            <w:bottom w:val="none" w:sz="0" w:space="0" w:color="auto"/>
                                            <w:right w:val="none" w:sz="0" w:space="0" w:color="auto"/>
                                          </w:divBdr>
                                        </w:div>
                                        <w:div w:id="1259021975">
                                          <w:marLeft w:val="0"/>
                                          <w:marRight w:val="0"/>
                                          <w:marTop w:val="0"/>
                                          <w:marBottom w:val="0"/>
                                          <w:divBdr>
                                            <w:top w:val="none" w:sz="0" w:space="0" w:color="auto"/>
                                            <w:left w:val="none" w:sz="0" w:space="0" w:color="auto"/>
                                            <w:bottom w:val="none" w:sz="0" w:space="0" w:color="auto"/>
                                            <w:right w:val="none" w:sz="0" w:space="0" w:color="auto"/>
                                          </w:divBdr>
                                          <w:divsChild>
                                            <w:div w:id="1917666858">
                                              <w:marLeft w:val="0"/>
                                              <w:marRight w:val="0"/>
                                              <w:marTop w:val="75"/>
                                              <w:marBottom w:val="30"/>
                                              <w:divBdr>
                                                <w:top w:val="none" w:sz="0" w:space="0" w:color="auto"/>
                                                <w:left w:val="none" w:sz="0" w:space="0" w:color="auto"/>
                                                <w:bottom w:val="none" w:sz="0" w:space="0" w:color="auto"/>
                                                <w:right w:val="none" w:sz="0" w:space="0" w:color="auto"/>
                                              </w:divBdr>
                                              <w:divsChild>
                                                <w:div w:id="868226823">
                                                  <w:marLeft w:val="0"/>
                                                  <w:marRight w:val="0"/>
                                                  <w:marTop w:val="0"/>
                                                  <w:marBottom w:val="0"/>
                                                  <w:divBdr>
                                                    <w:top w:val="none" w:sz="0" w:space="0" w:color="auto"/>
                                                    <w:left w:val="none" w:sz="0" w:space="0" w:color="auto"/>
                                                    <w:bottom w:val="none" w:sz="0" w:space="0" w:color="auto"/>
                                                    <w:right w:val="none" w:sz="0" w:space="0" w:color="auto"/>
                                                  </w:divBdr>
                                                  <w:divsChild>
                                                    <w:div w:id="1937444352">
                                                      <w:marLeft w:val="0"/>
                                                      <w:marRight w:val="0"/>
                                                      <w:marTop w:val="0"/>
                                                      <w:marBottom w:val="0"/>
                                                      <w:divBdr>
                                                        <w:top w:val="none" w:sz="0" w:space="0" w:color="auto"/>
                                                        <w:left w:val="none" w:sz="0" w:space="0" w:color="auto"/>
                                                        <w:bottom w:val="none" w:sz="0" w:space="0" w:color="auto"/>
                                                        <w:right w:val="none" w:sz="0" w:space="0" w:color="auto"/>
                                                      </w:divBdr>
                                                      <w:divsChild>
                                                        <w:div w:id="15051966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1767141">
                                                  <w:marLeft w:val="0"/>
                                                  <w:marRight w:val="0"/>
                                                  <w:marTop w:val="0"/>
                                                  <w:marBottom w:val="0"/>
                                                  <w:divBdr>
                                                    <w:top w:val="none" w:sz="0" w:space="0" w:color="auto"/>
                                                    <w:left w:val="none" w:sz="0" w:space="0" w:color="auto"/>
                                                    <w:bottom w:val="none" w:sz="0" w:space="0" w:color="auto"/>
                                                    <w:right w:val="none" w:sz="0" w:space="0" w:color="auto"/>
                                                  </w:divBdr>
                                                </w:div>
                                                <w:div w:id="1727682402">
                                                  <w:marLeft w:val="0"/>
                                                  <w:marRight w:val="0"/>
                                                  <w:marTop w:val="0"/>
                                                  <w:marBottom w:val="0"/>
                                                  <w:divBdr>
                                                    <w:top w:val="none" w:sz="0" w:space="0" w:color="auto"/>
                                                    <w:left w:val="none" w:sz="0" w:space="0" w:color="auto"/>
                                                    <w:bottom w:val="none" w:sz="0" w:space="0" w:color="auto"/>
                                                    <w:right w:val="none" w:sz="0" w:space="0" w:color="auto"/>
                                                  </w:divBdr>
                                                </w:div>
                                                <w:div w:id="1818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08702">
                                  <w:marLeft w:val="0"/>
                                  <w:marRight w:val="0"/>
                                  <w:marTop w:val="0"/>
                                  <w:marBottom w:val="0"/>
                                  <w:divBdr>
                                    <w:top w:val="none" w:sz="0" w:space="0" w:color="auto"/>
                                    <w:left w:val="none" w:sz="0" w:space="0" w:color="auto"/>
                                    <w:bottom w:val="single" w:sz="6" w:space="7" w:color="E1E8ED"/>
                                    <w:right w:val="none" w:sz="0" w:space="0" w:color="auto"/>
                                  </w:divBdr>
                                  <w:divsChild>
                                    <w:div w:id="1928270031">
                                      <w:marLeft w:val="0"/>
                                      <w:marRight w:val="0"/>
                                      <w:marTop w:val="0"/>
                                      <w:marBottom w:val="0"/>
                                      <w:divBdr>
                                        <w:top w:val="none" w:sz="0" w:space="0" w:color="auto"/>
                                        <w:left w:val="none" w:sz="0" w:space="0" w:color="auto"/>
                                        <w:bottom w:val="none" w:sz="0" w:space="0" w:color="auto"/>
                                        <w:right w:val="none" w:sz="0" w:space="0" w:color="auto"/>
                                      </w:divBdr>
                                      <w:divsChild>
                                        <w:div w:id="111360611">
                                          <w:marLeft w:val="0"/>
                                          <w:marRight w:val="0"/>
                                          <w:marTop w:val="0"/>
                                          <w:marBottom w:val="0"/>
                                          <w:divBdr>
                                            <w:top w:val="none" w:sz="0" w:space="0" w:color="auto"/>
                                            <w:left w:val="none" w:sz="0" w:space="0" w:color="auto"/>
                                            <w:bottom w:val="none" w:sz="0" w:space="0" w:color="auto"/>
                                            <w:right w:val="none" w:sz="0" w:space="0" w:color="auto"/>
                                          </w:divBdr>
                                        </w:div>
                                        <w:div w:id="637492498">
                                          <w:marLeft w:val="0"/>
                                          <w:marRight w:val="0"/>
                                          <w:marTop w:val="0"/>
                                          <w:marBottom w:val="0"/>
                                          <w:divBdr>
                                            <w:top w:val="none" w:sz="0" w:space="0" w:color="auto"/>
                                            <w:left w:val="none" w:sz="0" w:space="0" w:color="auto"/>
                                            <w:bottom w:val="none" w:sz="0" w:space="0" w:color="auto"/>
                                            <w:right w:val="none" w:sz="0" w:space="0" w:color="auto"/>
                                          </w:divBdr>
                                          <w:divsChild>
                                            <w:div w:id="1359618114">
                                              <w:marLeft w:val="0"/>
                                              <w:marRight w:val="0"/>
                                              <w:marTop w:val="0"/>
                                              <w:marBottom w:val="0"/>
                                              <w:divBdr>
                                                <w:top w:val="none" w:sz="0" w:space="0" w:color="auto"/>
                                                <w:left w:val="none" w:sz="0" w:space="0" w:color="auto"/>
                                                <w:bottom w:val="none" w:sz="0" w:space="0" w:color="auto"/>
                                                <w:right w:val="none" w:sz="0" w:space="0" w:color="auto"/>
                                              </w:divBdr>
                                              <w:divsChild>
                                                <w:div w:id="382608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5981394">
                                          <w:marLeft w:val="0"/>
                                          <w:marRight w:val="0"/>
                                          <w:marTop w:val="0"/>
                                          <w:marBottom w:val="0"/>
                                          <w:divBdr>
                                            <w:top w:val="none" w:sz="0" w:space="0" w:color="auto"/>
                                            <w:left w:val="none" w:sz="0" w:space="0" w:color="auto"/>
                                            <w:bottom w:val="none" w:sz="0" w:space="0" w:color="auto"/>
                                            <w:right w:val="none" w:sz="0" w:space="0" w:color="auto"/>
                                          </w:divBdr>
                                        </w:div>
                                        <w:div w:id="1810631227">
                                          <w:marLeft w:val="0"/>
                                          <w:marRight w:val="0"/>
                                          <w:marTop w:val="0"/>
                                          <w:marBottom w:val="0"/>
                                          <w:divBdr>
                                            <w:top w:val="none" w:sz="0" w:space="0" w:color="auto"/>
                                            <w:left w:val="none" w:sz="0" w:space="0" w:color="auto"/>
                                            <w:bottom w:val="none" w:sz="0" w:space="0" w:color="auto"/>
                                            <w:right w:val="none" w:sz="0" w:space="0" w:color="auto"/>
                                          </w:divBdr>
                                          <w:divsChild>
                                            <w:div w:id="1440954918">
                                              <w:marLeft w:val="0"/>
                                              <w:marRight w:val="0"/>
                                              <w:marTop w:val="75"/>
                                              <w:marBottom w:val="30"/>
                                              <w:divBdr>
                                                <w:top w:val="none" w:sz="0" w:space="0" w:color="auto"/>
                                                <w:left w:val="none" w:sz="0" w:space="0" w:color="auto"/>
                                                <w:bottom w:val="none" w:sz="0" w:space="0" w:color="auto"/>
                                                <w:right w:val="none" w:sz="0" w:space="0" w:color="auto"/>
                                              </w:divBdr>
                                              <w:divsChild>
                                                <w:div w:id="379133499">
                                                  <w:marLeft w:val="0"/>
                                                  <w:marRight w:val="0"/>
                                                  <w:marTop w:val="0"/>
                                                  <w:marBottom w:val="0"/>
                                                  <w:divBdr>
                                                    <w:top w:val="none" w:sz="0" w:space="0" w:color="auto"/>
                                                    <w:left w:val="none" w:sz="0" w:space="0" w:color="auto"/>
                                                    <w:bottom w:val="none" w:sz="0" w:space="0" w:color="auto"/>
                                                    <w:right w:val="none" w:sz="0" w:space="0" w:color="auto"/>
                                                  </w:divBdr>
                                                </w:div>
                                                <w:div w:id="386536092">
                                                  <w:marLeft w:val="0"/>
                                                  <w:marRight w:val="0"/>
                                                  <w:marTop w:val="0"/>
                                                  <w:marBottom w:val="0"/>
                                                  <w:divBdr>
                                                    <w:top w:val="none" w:sz="0" w:space="0" w:color="auto"/>
                                                    <w:left w:val="none" w:sz="0" w:space="0" w:color="auto"/>
                                                    <w:bottom w:val="none" w:sz="0" w:space="0" w:color="auto"/>
                                                    <w:right w:val="none" w:sz="0" w:space="0" w:color="auto"/>
                                                  </w:divBdr>
                                                </w:div>
                                                <w:div w:id="710305351">
                                                  <w:marLeft w:val="0"/>
                                                  <w:marRight w:val="0"/>
                                                  <w:marTop w:val="0"/>
                                                  <w:marBottom w:val="0"/>
                                                  <w:divBdr>
                                                    <w:top w:val="none" w:sz="0" w:space="0" w:color="auto"/>
                                                    <w:left w:val="none" w:sz="0" w:space="0" w:color="auto"/>
                                                    <w:bottom w:val="none" w:sz="0" w:space="0" w:color="auto"/>
                                                    <w:right w:val="none" w:sz="0" w:space="0" w:color="auto"/>
                                                  </w:divBdr>
                                                  <w:divsChild>
                                                    <w:div w:id="853345658">
                                                      <w:marLeft w:val="0"/>
                                                      <w:marRight w:val="0"/>
                                                      <w:marTop w:val="0"/>
                                                      <w:marBottom w:val="0"/>
                                                      <w:divBdr>
                                                        <w:top w:val="none" w:sz="0" w:space="0" w:color="auto"/>
                                                        <w:left w:val="none" w:sz="0" w:space="0" w:color="auto"/>
                                                        <w:bottom w:val="none" w:sz="0" w:space="0" w:color="auto"/>
                                                        <w:right w:val="none" w:sz="0" w:space="0" w:color="auto"/>
                                                      </w:divBdr>
                                                      <w:divsChild>
                                                        <w:div w:id="1976451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599619">
                                                  <w:marLeft w:val="0"/>
                                                  <w:marRight w:val="0"/>
                                                  <w:marTop w:val="0"/>
                                                  <w:marBottom w:val="0"/>
                                                  <w:divBdr>
                                                    <w:top w:val="none" w:sz="0" w:space="0" w:color="auto"/>
                                                    <w:left w:val="none" w:sz="0" w:space="0" w:color="auto"/>
                                                    <w:bottom w:val="none" w:sz="0" w:space="0" w:color="auto"/>
                                                    <w:right w:val="none" w:sz="0" w:space="0" w:color="auto"/>
                                                  </w:divBdr>
                                                </w:div>
                                                <w:div w:id="20763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5870">
                                          <w:marLeft w:val="0"/>
                                          <w:marRight w:val="0"/>
                                          <w:marTop w:val="0"/>
                                          <w:marBottom w:val="0"/>
                                          <w:divBdr>
                                            <w:top w:val="none" w:sz="0" w:space="0" w:color="auto"/>
                                            <w:left w:val="none" w:sz="0" w:space="0" w:color="auto"/>
                                            <w:bottom w:val="none" w:sz="0" w:space="0" w:color="auto"/>
                                            <w:right w:val="none" w:sz="0" w:space="0" w:color="auto"/>
                                          </w:divBdr>
                                          <w:divsChild>
                                            <w:div w:id="483813056">
                                              <w:marLeft w:val="0"/>
                                              <w:marRight w:val="0"/>
                                              <w:marTop w:val="150"/>
                                              <w:marBottom w:val="0"/>
                                              <w:divBdr>
                                                <w:top w:val="none" w:sz="0" w:space="9" w:color="auto"/>
                                                <w:left w:val="none" w:sz="0" w:space="0" w:color="auto"/>
                                                <w:bottom w:val="none" w:sz="0" w:space="9" w:color="auto"/>
                                                <w:right w:val="none" w:sz="0" w:space="0" w:color="auto"/>
                                              </w:divBdr>
                                              <w:divsChild>
                                                <w:div w:id="1407915217">
                                                  <w:marLeft w:val="0"/>
                                                  <w:marRight w:val="0"/>
                                                  <w:marTop w:val="0"/>
                                                  <w:marBottom w:val="0"/>
                                                  <w:divBdr>
                                                    <w:top w:val="none" w:sz="0" w:space="0" w:color="auto"/>
                                                    <w:left w:val="none" w:sz="0" w:space="0" w:color="auto"/>
                                                    <w:bottom w:val="none" w:sz="0" w:space="0" w:color="auto"/>
                                                    <w:right w:val="none" w:sz="0" w:space="0" w:color="auto"/>
                                                  </w:divBdr>
                                                  <w:divsChild>
                                                    <w:div w:id="175193757">
                                                      <w:marLeft w:val="0"/>
                                                      <w:marRight w:val="0"/>
                                                      <w:marTop w:val="0"/>
                                                      <w:marBottom w:val="0"/>
                                                      <w:divBdr>
                                                        <w:top w:val="none" w:sz="0" w:space="0" w:color="auto"/>
                                                        <w:left w:val="none" w:sz="0" w:space="0" w:color="auto"/>
                                                        <w:bottom w:val="none" w:sz="0" w:space="0" w:color="auto"/>
                                                        <w:right w:val="none" w:sz="0" w:space="0" w:color="auto"/>
                                                      </w:divBdr>
                                                    </w:div>
                                                    <w:div w:id="480511398">
                                                      <w:marLeft w:val="0"/>
                                                      <w:marRight w:val="0"/>
                                                      <w:marTop w:val="0"/>
                                                      <w:marBottom w:val="0"/>
                                                      <w:divBdr>
                                                        <w:top w:val="none" w:sz="0" w:space="0" w:color="auto"/>
                                                        <w:left w:val="none" w:sz="0" w:space="0" w:color="auto"/>
                                                        <w:bottom w:val="none" w:sz="0" w:space="0" w:color="auto"/>
                                                        <w:right w:val="none" w:sz="0" w:space="0" w:color="auto"/>
                                                      </w:divBdr>
                                                    </w:div>
                                                    <w:div w:id="551115419">
                                                      <w:marLeft w:val="0"/>
                                                      <w:marRight w:val="0"/>
                                                      <w:marTop w:val="0"/>
                                                      <w:marBottom w:val="0"/>
                                                      <w:divBdr>
                                                        <w:top w:val="none" w:sz="0" w:space="0" w:color="auto"/>
                                                        <w:left w:val="none" w:sz="0" w:space="0" w:color="auto"/>
                                                        <w:bottom w:val="none" w:sz="0" w:space="0" w:color="auto"/>
                                                        <w:right w:val="none" w:sz="0" w:space="0" w:color="auto"/>
                                                      </w:divBdr>
                                                    </w:div>
                                                    <w:div w:id="688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70165">
                                  <w:marLeft w:val="0"/>
                                  <w:marRight w:val="0"/>
                                  <w:marTop w:val="0"/>
                                  <w:marBottom w:val="0"/>
                                  <w:divBdr>
                                    <w:top w:val="none" w:sz="0" w:space="0" w:color="auto"/>
                                    <w:left w:val="none" w:sz="0" w:space="0" w:color="auto"/>
                                    <w:bottom w:val="single" w:sz="6" w:space="7" w:color="E1E8ED"/>
                                    <w:right w:val="none" w:sz="0" w:space="0" w:color="auto"/>
                                  </w:divBdr>
                                  <w:divsChild>
                                    <w:div w:id="1596744216">
                                      <w:marLeft w:val="0"/>
                                      <w:marRight w:val="0"/>
                                      <w:marTop w:val="0"/>
                                      <w:marBottom w:val="0"/>
                                      <w:divBdr>
                                        <w:top w:val="none" w:sz="0" w:space="0" w:color="auto"/>
                                        <w:left w:val="none" w:sz="0" w:space="0" w:color="auto"/>
                                        <w:bottom w:val="none" w:sz="0" w:space="0" w:color="auto"/>
                                        <w:right w:val="none" w:sz="0" w:space="0" w:color="auto"/>
                                      </w:divBdr>
                                      <w:divsChild>
                                        <w:div w:id="797182645">
                                          <w:marLeft w:val="0"/>
                                          <w:marRight w:val="0"/>
                                          <w:marTop w:val="0"/>
                                          <w:marBottom w:val="0"/>
                                          <w:divBdr>
                                            <w:top w:val="none" w:sz="0" w:space="0" w:color="auto"/>
                                            <w:left w:val="none" w:sz="0" w:space="0" w:color="auto"/>
                                            <w:bottom w:val="none" w:sz="0" w:space="0" w:color="auto"/>
                                            <w:right w:val="none" w:sz="0" w:space="0" w:color="auto"/>
                                          </w:divBdr>
                                        </w:div>
                                        <w:div w:id="1432360403">
                                          <w:marLeft w:val="0"/>
                                          <w:marRight w:val="0"/>
                                          <w:marTop w:val="0"/>
                                          <w:marBottom w:val="0"/>
                                          <w:divBdr>
                                            <w:top w:val="none" w:sz="0" w:space="0" w:color="auto"/>
                                            <w:left w:val="none" w:sz="0" w:space="0" w:color="auto"/>
                                            <w:bottom w:val="none" w:sz="0" w:space="0" w:color="auto"/>
                                            <w:right w:val="none" w:sz="0" w:space="0" w:color="auto"/>
                                          </w:divBdr>
                                          <w:divsChild>
                                            <w:div w:id="1339505940">
                                              <w:marLeft w:val="0"/>
                                              <w:marRight w:val="0"/>
                                              <w:marTop w:val="75"/>
                                              <w:marBottom w:val="30"/>
                                              <w:divBdr>
                                                <w:top w:val="none" w:sz="0" w:space="0" w:color="auto"/>
                                                <w:left w:val="none" w:sz="0" w:space="0" w:color="auto"/>
                                                <w:bottom w:val="none" w:sz="0" w:space="0" w:color="auto"/>
                                                <w:right w:val="none" w:sz="0" w:space="0" w:color="auto"/>
                                              </w:divBdr>
                                              <w:divsChild>
                                                <w:div w:id="815610566">
                                                  <w:marLeft w:val="0"/>
                                                  <w:marRight w:val="0"/>
                                                  <w:marTop w:val="0"/>
                                                  <w:marBottom w:val="0"/>
                                                  <w:divBdr>
                                                    <w:top w:val="none" w:sz="0" w:space="0" w:color="auto"/>
                                                    <w:left w:val="none" w:sz="0" w:space="0" w:color="auto"/>
                                                    <w:bottom w:val="none" w:sz="0" w:space="0" w:color="auto"/>
                                                    <w:right w:val="none" w:sz="0" w:space="0" w:color="auto"/>
                                                  </w:divBdr>
                                                  <w:divsChild>
                                                    <w:div w:id="49689902">
                                                      <w:marLeft w:val="0"/>
                                                      <w:marRight w:val="0"/>
                                                      <w:marTop w:val="0"/>
                                                      <w:marBottom w:val="0"/>
                                                      <w:divBdr>
                                                        <w:top w:val="none" w:sz="0" w:space="0" w:color="auto"/>
                                                        <w:left w:val="none" w:sz="0" w:space="0" w:color="auto"/>
                                                        <w:bottom w:val="none" w:sz="0" w:space="0" w:color="auto"/>
                                                        <w:right w:val="none" w:sz="0" w:space="0" w:color="auto"/>
                                                      </w:divBdr>
                                                      <w:divsChild>
                                                        <w:div w:id="1789623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873825">
                                                  <w:marLeft w:val="0"/>
                                                  <w:marRight w:val="0"/>
                                                  <w:marTop w:val="0"/>
                                                  <w:marBottom w:val="0"/>
                                                  <w:divBdr>
                                                    <w:top w:val="none" w:sz="0" w:space="0" w:color="auto"/>
                                                    <w:left w:val="none" w:sz="0" w:space="0" w:color="auto"/>
                                                    <w:bottom w:val="none" w:sz="0" w:space="0" w:color="auto"/>
                                                    <w:right w:val="none" w:sz="0" w:space="0" w:color="auto"/>
                                                  </w:divBdr>
                                                </w:div>
                                                <w:div w:id="1497380303">
                                                  <w:marLeft w:val="0"/>
                                                  <w:marRight w:val="0"/>
                                                  <w:marTop w:val="0"/>
                                                  <w:marBottom w:val="0"/>
                                                  <w:divBdr>
                                                    <w:top w:val="none" w:sz="0" w:space="0" w:color="auto"/>
                                                    <w:left w:val="none" w:sz="0" w:space="0" w:color="auto"/>
                                                    <w:bottom w:val="none" w:sz="0" w:space="0" w:color="auto"/>
                                                    <w:right w:val="none" w:sz="0" w:space="0" w:color="auto"/>
                                                  </w:divBdr>
                                                </w:div>
                                                <w:div w:id="1664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7735">
                                  <w:marLeft w:val="0"/>
                                  <w:marRight w:val="0"/>
                                  <w:marTop w:val="0"/>
                                  <w:marBottom w:val="0"/>
                                  <w:divBdr>
                                    <w:top w:val="none" w:sz="0" w:space="0" w:color="auto"/>
                                    <w:left w:val="none" w:sz="0" w:space="0" w:color="auto"/>
                                    <w:bottom w:val="single" w:sz="6" w:space="7" w:color="E1E8ED"/>
                                    <w:right w:val="none" w:sz="0" w:space="0" w:color="auto"/>
                                  </w:divBdr>
                                  <w:divsChild>
                                    <w:div w:id="763723667">
                                      <w:marLeft w:val="0"/>
                                      <w:marRight w:val="0"/>
                                      <w:marTop w:val="0"/>
                                      <w:marBottom w:val="0"/>
                                      <w:divBdr>
                                        <w:top w:val="none" w:sz="0" w:space="0" w:color="auto"/>
                                        <w:left w:val="none" w:sz="0" w:space="0" w:color="auto"/>
                                        <w:bottom w:val="none" w:sz="0" w:space="0" w:color="auto"/>
                                        <w:right w:val="none" w:sz="0" w:space="0" w:color="auto"/>
                                      </w:divBdr>
                                      <w:divsChild>
                                        <w:div w:id="555967319">
                                          <w:marLeft w:val="0"/>
                                          <w:marRight w:val="0"/>
                                          <w:marTop w:val="0"/>
                                          <w:marBottom w:val="0"/>
                                          <w:divBdr>
                                            <w:top w:val="none" w:sz="0" w:space="0" w:color="auto"/>
                                            <w:left w:val="none" w:sz="0" w:space="0" w:color="auto"/>
                                            <w:bottom w:val="none" w:sz="0" w:space="0" w:color="auto"/>
                                            <w:right w:val="none" w:sz="0" w:space="0" w:color="auto"/>
                                          </w:divBdr>
                                          <w:divsChild>
                                            <w:div w:id="1596522527">
                                              <w:marLeft w:val="0"/>
                                              <w:marRight w:val="0"/>
                                              <w:marTop w:val="75"/>
                                              <w:marBottom w:val="30"/>
                                              <w:divBdr>
                                                <w:top w:val="none" w:sz="0" w:space="0" w:color="auto"/>
                                                <w:left w:val="none" w:sz="0" w:space="0" w:color="auto"/>
                                                <w:bottom w:val="none" w:sz="0" w:space="0" w:color="auto"/>
                                                <w:right w:val="none" w:sz="0" w:space="0" w:color="auto"/>
                                              </w:divBdr>
                                              <w:divsChild>
                                                <w:div w:id="514610498">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sChild>
                                                    <w:div w:id="2086144052">
                                                      <w:marLeft w:val="0"/>
                                                      <w:marRight w:val="0"/>
                                                      <w:marTop w:val="0"/>
                                                      <w:marBottom w:val="0"/>
                                                      <w:divBdr>
                                                        <w:top w:val="none" w:sz="0" w:space="0" w:color="auto"/>
                                                        <w:left w:val="none" w:sz="0" w:space="0" w:color="auto"/>
                                                        <w:bottom w:val="none" w:sz="0" w:space="0" w:color="auto"/>
                                                        <w:right w:val="none" w:sz="0" w:space="0" w:color="auto"/>
                                                      </w:divBdr>
                                                      <w:divsChild>
                                                        <w:div w:id="1879197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475272">
                                                  <w:marLeft w:val="0"/>
                                                  <w:marRight w:val="0"/>
                                                  <w:marTop w:val="0"/>
                                                  <w:marBottom w:val="0"/>
                                                  <w:divBdr>
                                                    <w:top w:val="none" w:sz="0" w:space="0" w:color="auto"/>
                                                    <w:left w:val="none" w:sz="0" w:space="0" w:color="auto"/>
                                                    <w:bottom w:val="none" w:sz="0" w:space="0" w:color="auto"/>
                                                    <w:right w:val="none" w:sz="0" w:space="0" w:color="auto"/>
                                                  </w:divBdr>
                                                </w:div>
                                                <w:div w:id="1996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340">
                                  <w:marLeft w:val="0"/>
                                  <w:marRight w:val="0"/>
                                  <w:marTop w:val="0"/>
                                  <w:marBottom w:val="0"/>
                                  <w:divBdr>
                                    <w:top w:val="none" w:sz="0" w:space="0" w:color="auto"/>
                                    <w:left w:val="none" w:sz="0" w:space="0" w:color="auto"/>
                                    <w:bottom w:val="single" w:sz="6" w:space="7" w:color="E1E8ED"/>
                                    <w:right w:val="none" w:sz="0" w:space="0" w:color="auto"/>
                                  </w:divBdr>
                                  <w:divsChild>
                                    <w:div w:id="623659923">
                                      <w:marLeft w:val="0"/>
                                      <w:marRight w:val="0"/>
                                      <w:marTop w:val="0"/>
                                      <w:marBottom w:val="0"/>
                                      <w:divBdr>
                                        <w:top w:val="none" w:sz="0" w:space="0" w:color="auto"/>
                                        <w:left w:val="none" w:sz="0" w:space="0" w:color="auto"/>
                                        <w:bottom w:val="none" w:sz="0" w:space="0" w:color="auto"/>
                                        <w:right w:val="none" w:sz="0" w:space="0" w:color="auto"/>
                                      </w:divBdr>
                                      <w:divsChild>
                                        <w:div w:id="796289950">
                                          <w:marLeft w:val="0"/>
                                          <w:marRight w:val="0"/>
                                          <w:marTop w:val="0"/>
                                          <w:marBottom w:val="0"/>
                                          <w:divBdr>
                                            <w:top w:val="none" w:sz="0" w:space="0" w:color="auto"/>
                                            <w:left w:val="none" w:sz="0" w:space="0" w:color="auto"/>
                                            <w:bottom w:val="none" w:sz="0" w:space="0" w:color="auto"/>
                                            <w:right w:val="none" w:sz="0" w:space="0" w:color="auto"/>
                                          </w:divBdr>
                                        </w:div>
                                        <w:div w:id="2050294778">
                                          <w:marLeft w:val="0"/>
                                          <w:marRight w:val="0"/>
                                          <w:marTop w:val="0"/>
                                          <w:marBottom w:val="0"/>
                                          <w:divBdr>
                                            <w:top w:val="none" w:sz="0" w:space="0" w:color="auto"/>
                                            <w:left w:val="none" w:sz="0" w:space="0" w:color="auto"/>
                                            <w:bottom w:val="none" w:sz="0" w:space="0" w:color="auto"/>
                                            <w:right w:val="none" w:sz="0" w:space="0" w:color="auto"/>
                                          </w:divBdr>
                                          <w:divsChild>
                                            <w:div w:id="443773630">
                                              <w:marLeft w:val="0"/>
                                              <w:marRight w:val="0"/>
                                              <w:marTop w:val="75"/>
                                              <w:marBottom w:val="30"/>
                                              <w:divBdr>
                                                <w:top w:val="none" w:sz="0" w:space="0" w:color="auto"/>
                                                <w:left w:val="none" w:sz="0" w:space="0" w:color="auto"/>
                                                <w:bottom w:val="none" w:sz="0" w:space="0" w:color="auto"/>
                                                <w:right w:val="none" w:sz="0" w:space="0" w:color="auto"/>
                                              </w:divBdr>
                                              <w:divsChild>
                                                <w:div w:id="441196165">
                                                  <w:marLeft w:val="0"/>
                                                  <w:marRight w:val="0"/>
                                                  <w:marTop w:val="0"/>
                                                  <w:marBottom w:val="0"/>
                                                  <w:divBdr>
                                                    <w:top w:val="none" w:sz="0" w:space="0" w:color="auto"/>
                                                    <w:left w:val="none" w:sz="0" w:space="0" w:color="auto"/>
                                                    <w:bottom w:val="none" w:sz="0" w:space="0" w:color="auto"/>
                                                    <w:right w:val="none" w:sz="0" w:space="0" w:color="auto"/>
                                                  </w:divBdr>
                                                </w:div>
                                                <w:div w:id="826939111">
                                                  <w:marLeft w:val="0"/>
                                                  <w:marRight w:val="0"/>
                                                  <w:marTop w:val="0"/>
                                                  <w:marBottom w:val="0"/>
                                                  <w:divBdr>
                                                    <w:top w:val="none" w:sz="0" w:space="0" w:color="auto"/>
                                                    <w:left w:val="none" w:sz="0" w:space="0" w:color="auto"/>
                                                    <w:bottom w:val="none" w:sz="0" w:space="0" w:color="auto"/>
                                                    <w:right w:val="none" w:sz="0" w:space="0" w:color="auto"/>
                                                  </w:divBdr>
                                                </w:div>
                                                <w:div w:id="1855683034">
                                                  <w:marLeft w:val="0"/>
                                                  <w:marRight w:val="0"/>
                                                  <w:marTop w:val="0"/>
                                                  <w:marBottom w:val="0"/>
                                                  <w:divBdr>
                                                    <w:top w:val="none" w:sz="0" w:space="0" w:color="auto"/>
                                                    <w:left w:val="none" w:sz="0" w:space="0" w:color="auto"/>
                                                    <w:bottom w:val="none" w:sz="0" w:space="0" w:color="auto"/>
                                                    <w:right w:val="none" w:sz="0" w:space="0" w:color="auto"/>
                                                  </w:divBdr>
                                                </w:div>
                                                <w:div w:id="2085686494">
                                                  <w:marLeft w:val="0"/>
                                                  <w:marRight w:val="0"/>
                                                  <w:marTop w:val="0"/>
                                                  <w:marBottom w:val="0"/>
                                                  <w:divBdr>
                                                    <w:top w:val="none" w:sz="0" w:space="0" w:color="auto"/>
                                                    <w:left w:val="none" w:sz="0" w:space="0" w:color="auto"/>
                                                    <w:bottom w:val="none" w:sz="0" w:space="0" w:color="auto"/>
                                                    <w:right w:val="none" w:sz="0" w:space="0" w:color="auto"/>
                                                  </w:divBdr>
                                                  <w:divsChild>
                                                    <w:div w:id="1731809135">
                                                      <w:marLeft w:val="0"/>
                                                      <w:marRight w:val="0"/>
                                                      <w:marTop w:val="0"/>
                                                      <w:marBottom w:val="0"/>
                                                      <w:divBdr>
                                                        <w:top w:val="none" w:sz="0" w:space="0" w:color="auto"/>
                                                        <w:left w:val="none" w:sz="0" w:space="0" w:color="auto"/>
                                                        <w:bottom w:val="none" w:sz="0" w:space="0" w:color="auto"/>
                                                        <w:right w:val="none" w:sz="0" w:space="0" w:color="auto"/>
                                                      </w:divBdr>
                                                      <w:divsChild>
                                                        <w:div w:id="12932941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85593176">
                                  <w:marLeft w:val="0"/>
                                  <w:marRight w:val="0"/>
                                  <w:marTop w:val="0"/>
                                  <w:marBottom w:val="0"/>
                                  <w:divBdr>
                                    <w:top w:val="none" w:sz="0" w:space="0" w:color="auto"/>
                                    <w:left w:val="none" w:sz="0" w:space="0" w:color="auto"/>
                                    <w:bottom w:val="single" w:sz="6" w:space="7" w:color="E1E8ED"/>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096175027">
                                          <w:marLeft w:val="0"/>
                                          <w:marRight w:val="0"/>
                                          <w:marTop w:val="0"/>
                                          <w:marBottom w:val="0"/>
                                          <w:divBdr>
                                            <w:top w:val="none" w:sz="0" w:space="0" w:color="auto"/>
                                            <w:left w:val="none" w:sz="0" w:space="0" w:color="auto"/>
                                            <w:bottom w:val="none" w:sz="0" w:space="0" w:color="auto"/>
                                            <w:right w:val="none" w:sz="0" w:space="0" w:color="auto"/>
                                          </w:divBdr>
                                        </w:div>
                                        <w:div w:id="1186333472">
                                          <w:marLeft w:val="0"/>
                                          <w:marRight w:val="0"/>
                                          <w:marTop w:val="0"/>
                                          <w:marBottom w:val="0"/>
                                          <w:divBdr>
                                            <w:top w:val="none" w:sz="0" w:space="0" w:color="auto"/>
                                            <w:left w:val="none" w:sz="0" w:space="0" w:color="auto"/>
                                            <w:bottom w:val="none" w:sz="0" w:space="0" w:color="auto"/>
                                            <w:right w:val="none" w:sz="0" w:space="0" w:color="auto"/>
                                          </w:divBdr>
                                          <w:divsChild>
                                            <w:div w:id="2139836570">
                                              <w:marLeft w:val="0"/>
                                              <w:marRight w:val="0"/>
                                              <w:marTop w:val="75"/>
                                              <w:marBottom w:val="30"/>
                                              <w:divBdr>
                                                <w:top w:val="none" w:sz="0" w:space="0" w:color="auto"/>
                                                <w:left w:val="none" w:sz="0" w:space="0" w:color="auto"/>
                                                <w:bottom w:val="none" w:sz="0" w:space="0" w:color="auto"/>
                                                <w:right w:val="none" w:sz="0" w:space="0" w:color="auto"/>
                                              </w:divBdr>
                                              <w:divsChild>
                                                <w:div w:id="424426944">
                                                  <w:marLeft w:val="0"/>
                                                  <w:marRight w:val="0"/>
                                                  <w:marTop w:val="0"/>
                                                  <w:marBottom w:val="0"/>
                                                  <w:divBdr>
                                                    <w:top w:val="none" w:sz="0" w:space="0" w:color="auto"/>
                                                    <w:left w:val="none" w:sz="0" w:space="0" w:color="auto"/>
                                                    <w:bottom w:val="none" w:sz="0" w:space="0" w:color="auto"/>
                                                    <w:right w:val="none" w:sz="0" w:space="0" w:color="auto"/>
                                                  </w:divBdr>
                                                </w:div>
                                                <w:div w:id="468665492">
                                                  <w:marLeft w:val="0"/>
                                                  <w:marRight w:val="0"/>
                                                  <w:marTop w:val="0"/>
                                                  <w:marBottom w:val="0"/>
                                                  <w:divBdr>
                                                    <w:top w:val="none" w:sz="0" w:space="0" w:color="auto"/>
                                                    <w:left w:val="none" w:sz="0" w:space="0" w:color="auto"/>
                                                    <w:bottom w:val="none" w:sz="0" w:space="0" w:color="auto"/>
                                                    <w:right w:val="none" w:sz="0" w:space="0" w:color="auto"/>
                                                  </w:divBdr>
                                                  <w:divsChild>
                                                    <w:div w:id="938834366">
                                                      <w:marLeft w:val="0"/>
                                                      <w:marRight w:val="0"/>
                                                      <w:marTop w:val="0"/>
                                                      <w:marBottom w:val="0"/>
                                                      <w:divBdr>
                                                        <w:top w:val="none" w:sz="0" w:space="0" w:color="auto"/>
                                                        <w:left w:val="none" w:sz="0" w:space="0" w:color="auto"/>
                                                        <w:bottom w:val="none" w:sz="0" w:space="0" w:color="auto"/>
                                                        <w:right w:val="none" w:sz="0" w:space="0" w:color="auto"/>
                                                      </w:divBdr>
                                                      <w:divsChild>
                                                        <w:div w:id="303588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4561385">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24209">
                                  <w:marLeft w:val="0"/>
                                  <w:marRight w:val="0"/>
                                  <w:marTop w:val="0"/>
                                  <w:marBottom w:val="0"/>
                                  <w:divBdr>
                                    <w:top w:val="none" w:sz="0" w:space="0" w:color="auto"/>
                                    <w:left w:val="none" w:sz="0" w:space="0" w:color="auto"/>
                                    <w:bottom w:val="single" w:sz="6" w:space="7" w:color="E1E8ED"/>
                                    <w:right w:val="none" w:sz="0" w:space="0" w:color="auto"/>
                                  </w:divBdr>
                                  <w:divsChild>
                                    <w:div w:id="1866365652">
                                      <w:marLeft w:val="0"/>
                                      <w:marRight w:val="0"/>
                                      <w:marTop w:val="0"/>
                                      <w:marBottom w:val="0"/>
                                      <w:divBdr>
                                        <w:top w:val="none" w:sz="0" w:space="0" w:color="auto"/>
                                        <w:left w:val="none" w:sz="0" w:space="0" w:color="auto"/>
                                        <w:bottom w:val="none" w:sz="0" w:space="0" w:color="auto"/>
                                        <w:right w:val="none" w:sz="0" w:space="0" w:color="auto"/>
                                      </w:divBdr>
                                      <w:divsChild>
                                        <w:div w:id="704523103">
                                          <w:marLeft w:val="0"/>
                                          <w:marRight w:val="0"/>
                                          <w:marTop w:val="0"/>
                                          <w:marBottom w:val="0"/>
                                          <w:divBdr>
                                            <w:top w:val="none" w:sz="0" w:space="0" w:color="auto"/>
                                            <w:left w:val="none" w:sz="0" w:space="0" w:color="auto"/>
                                            <w:bottom w:val="none" w:sz="0" w:space="0" w:color="auto"/>
                                            <w:right w:val="none" w:sz="0" w:space="0" w:color="auto"/>
                                          </w:divBdr>
                                        </w:div>
                                        <w:div w:id="908031541">
                                          <w:marLeft w:val="0"/>
                                          <w:marRight w:val="0"/>
                                          <w:marTop w:val="0"/>
                                          <w:marBottom w:val="0"/>
                                          <w:divBdr>
                                            <w:top w:val="none" w:sz="0" w:space="0" w:color="auto"/>
                                            <w:left w:val="none" w:sz="0" w:space="0" w:color="auto"/>
                                            <w:bottom w:val="none" w:sz="0" w:space="0" w:color="auto"/>
                                            <w:right w:val="none" w:sz="0" w:space="0" w:color="auto"/>
                                          </w:divBdr>
                                          <w:divsChild>
                                            <w:div w:id="745998538">
                                              <w:marLeft w:val="0"/>
                                              <w:marRight w:val="0"/>
                                              <w:marTop w:val="75"/>
                                              <w:marBottom w:val="30"/>
                                              <w:divBdr>
                                                <w:top w:val="none" w:sz="0" w:space="0" w:color="auto"/>
                                                <w:left w:val="none" w:sz="0" w:space="0" w:color="auto"/>
                                                <w:bottom w:val="none" w:sz="0" w:space="0" w:color="auto"/>
                                                <w:right w:val="none" w:sz="0" w:space="0" w:color="auto"/>
                                              </w:divBdr>
                                              <w:divsChild>
                                                <w:div w:id="142502677">
                                                  <w:marLeft w:val="0"/>
                                                  <w:marRight w:val="0"/>
                                                  <w:marTop w:val="0"/>
                                                  <w:marBottom w:val="0"/>
                                                  <w:divBdr>
                                                    <w:top w:val="none" w:sz="0" w:space="0" w:color="auto"/>
                                                    <w:left w:val="none" w:sz="0" w:space="0" w:color="auto"/>
                                                    <w:bottom w:val="none" w:sz="0" w:space="0" w:color="auto"/>
                                                    <w:right w:val="none" w:sz="0" w:space="0" w:color="auto"/>
                                                  </w:divBdr>
                                                  <w:divsChild>
                                                    <w:div w:id="221871490">
                                                      <w:marLeft w:val="0"/>
                                                      <w:marRight w:val="0"/>
                                                      <w:marTop w:val="0"/>
                                                      <w:marBottom w:val="0"/>
                                                      <w:divBdr>
                                                        <w:top w:val="none" w:sz="0" w:space="0" w:color="auto"/>
                                                        <w:left w:val="none" w:sz="0" w:space="0" w:color="auto"/>
                                                        <w:bottom w:val="none" w:sz="0" w:space="0" w:color="auto"/>
                                                        <w:right w:val="none" w:sz="0" w:space="0" w:color="auto"/>
                                                      </w:divBdr>
                                                      <w:divsChild>
                                                        <w:div w:id="64574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5712910">
                                                  <w:marLeft w:val="0"/>
                                                  <w:marRight w:val="0"/>
                                                  <w:marTop w:val="0"/>
                                                  <w:marBottom w:val="0"/>
                                                  <w:divBdr>
                                                    <w:top w:val="none" w:sz="0" w:space="0" w:color="auto"/>
                                                    <w:left w:val="none" w:sz="0" w:space="0" w:color="auto"/>
                                                    <w:bottom w:val="none" w:sz="0" w:space="0" w:color="auto"/>
                                                    <w:right w:val="none" w:sz="0" w:space="0" w:color="auto"/>
                                                  </w:divBdr>
                                                </w:div>
                                                <w:div w:id="1988121995">
                                                  <w:marLeft w:val="0"/>
                                                  <w:marRight w:val="0"/>
                                                  <w:marTop w:val="0"/>
                                                  <w:marBottom w:val="0"/>
                                                  <w:divBdr>
                                                    <w:top w:val="none" w:sz="0" w:space="0" w:color="auto"/>
                                                    <w:left w:val="none" w:sz="0" w:space="0" w:color="auto"/>
                                                    <w:bottom w:val="none" w:sz="0" w:space="0" w:color="auto"/>
                                                    <w:right w:val="none" w:sz="0" w:space="0" w:color="auto"/>
                                                  </w:divBdr>
                                                </w:div>
                                                <w:div w:id="1992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3110">
                                  <w:marLeft w:val="0"/>
                                  <w:marRight w:val="0"/>
                                  <w:marTop w:val="0"/>
                                  <w:marBottom w:val="0"/>
                                  <w:divBdr>
                                    <w:top w:val="none" w:sz="0" w:space="0" w:color="auto"/>
                                    <w:left w:val="none" w:sz="0" w:space="0" w:color="auto"/>
                                    <w:bottom w:val="single" w:sz="6" w:space="7" w:color="E1E8ED"/>
                                    <w:right w:val="none" w:sz="0" w:space="0" w:color="auto"/>
                                  </w:divBdr>
                                  <w:divsChild>
                                    <w:div w:id="1574926643">
                                      <w:marLeft w:val="0"/>
                                      <w:marRight w:val="0"/>
                                      <w:marTop w:val="0"/>
                                      <w:marBottom w:val="0"/>
                                      <w:divBdr>
                                        <w:top w:val="none" w:sz="0" w:space="0" w:color="auto"/>
                                        <w:left w:val="none" w:sz="0" w:space="0" w:color="auto"/>
                                        <w:bottom w:val="none" w:sz="0" w:space="0" w:color="auto"/>
                                        <w:right w:val="none" w:sz="0" w:space="0" w:color="auto"/>
                                      </w:divBdr>
                                      <w:divsChild>
                                        <w:div w:id="928083515">
                                          <w:marLeft w:val="0"/>
                                          <w:marRight w:val="0"/>
                                          <w:marTop w:val="0"/>
                                          <w:marBottom w:val="0"/>
                                          <w:divBdr>
                                            <w:top w:val="none" w:sz="0" w:space="0" w:color="auto"/>
                                            <w:left w:val="none" w:sz="0" w:space="0" w:color="auto"/>
                                            <w:bottom w:val="none" w:sz="0" w:space="0" w:color="auto"/>
                                            <w:right w:val="none" w:sz="0" w:space="0" w:color="auto"/>
                                          </w:divBdr>
                                        </w:div>
                                        <w:div w:id="1472868428">
                                          <w:marLeft w:val="0"/>
                                          <w:marRight w:val="0"/>
                                          <w:marTop w:val="0"/>
                                          <w:marBottom w:val="0"/>
                                          <w:divBdr>
                                            <w:top w:val="none" w:sz="0" w:space="0" w:color="auto"/>
                                            <w:left w:val="none" w:sz="0" w:space="0" w:color="auto"/>
                                            <w:bottom w:val="none" w:sz="0" w:space="0" w:color="auto"/>
                                            <w:right w:val="none" w:sz="0" w:space="0" w:color="auto"/>
                                          </w:divBdr>
                                          <w:divsChild>
                                            <w:div w:id="1059866708">
                                              <w:marLeft w:val="0"/>
                                              <w:marRight w:val="0"/>
                                              <w:marTop w:val="75"/>
                                              <w:marBottom w:val="30"/>
                                              <w:divBdr>
                                                <w:top w:val="none" w:sz="0" w:space="0" w:color="auto"/>
                                                <w:left w:val="none" w:sz="0" w:space="0" w:color="auto"/>
                                                <w:bottom w:val="none" w:sz="0" w:space="0" w:color="auto"/>
                                                <w:right w:val="none" w:sz="0" w:space="0" w:color="auto"/>
                                              </w:divBdr>
                                              <w:divsChild>
                                                <w:div w:id="9072562">
                                                  <w:marLeft w:val="0"/>
                                                  <w:marRight w:val="0"/>
                                                  <w:marTop w:val="0"/>
                                                  <w:marBottom w:val="0"/>
                                                  <w:divBdr>
                                                    <w:top w:val="none" w:sz="0" w:space="0" w:color="auto"/>
                                                    <w:left w:val="none" w:sz="0" w:space="0" w:color="auto"/>
                                                    <w:bottom w:val="none" w:sz="0" w:space="0" w:color="auto"/>
                                                    <w:right w:val="none" w:sz="0" w:space="0" w:color="auto"/>
                                                  </w:divBdr>
                                                </w:div>
                                                <w:div w:id="781924022">
                                                  <w:marLeft w:val="0"/>
                                                  <w:marRight w:val="0"/>
                                                  <w:marTop w:val="0"/>
                                                  <w:marBottom w:val="0"/>
                                                  <w:divBdr>
                                                    <w:top w:val="none" w:sz="0" w:space="0" w:color="auto"/>
                                                    <w:left w:val="none" w:sz="0" w:space="0" w:color="auto"/>
                                                    <w:bottom w:val="none" w:sz="0" w:space="0" w:color="auto"/>
                                                    <w:right w:val="none" w:sz="0" w:space="0" w:color="auto"/>
                                                  </w:divBdr>
                                                </w:div>
                                                <w:div w:id="1215507537">
                                                  <w:marLeft w:val="0"/>
                                                  <w:marRight w:val="0"/>
                                                  <w:marTop w:val="0"/>
                                                  <w:marBottom w:val="0"/>
                                                  <w:divBdr>
                                                    <w:top w:val="none" w:sz="0" w:space="0" w:color="auto"/>
                                                    <w:left w:val="none" w:sz="0" w:space="0" w:color="auto"/>
                                                    <w:bottom w:val="none" w:sz="0" w:space="0" w:color="auto"/>
                                                    <w:right w:val="none" w:sz="0" w:space="0" w:color="auto"/>
                                                  </w:divBdr>
                                                  <w:divsChild>
                                                    <w:div w:id="504902541">
                                                      <w:marLeft w:val="0"/>
                                                      <w:marRight w:val="0"/>
                                                      <w:marTop w:val="0"/>
                                                      <w:marBottom w:val="0"/>
                                                      <w:divBdr>
                                                        <w:top w:val="none" w:sz="0" w:space="0" w:color="auto"/>
                                                        <w:left w:val="none" w:sz="0" w:space="0" w:color="auto"/>
                                                        <w:bottom w:val="none" w:sz="0" w:space="0" w:color="auto"/>
                                                        <w:right w:val="none" w:sz="0" w:space="0" w:color="auto"/>
                                                      </w:divBdr>
                                                      <w:divsChild>
                                                        <w:div w:id="18531100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2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50496">
                                  <w:marLeft w:val="0"/>
                                  <w:marRight w:val="0"/>
                                  <w:marTop w:val="0"/>
                                  <w:marBottom w:val="0"/>
                                  <w:divBdr>
                                    <w:top w:val="none" w:sz="0" w:space="0" w:color="auto"/>
                                    <w:left w:val="none" w:sz="0" w:space="0" w:color="auto"/>
                                    <w:bottom w:val="single" w:sz="6" w:space="7" w:color="E1E8ED"/>
                                    <w:right w:val="none" w:sz="0" w:space="0" w:color="auto"/>
                                  </w:divBdr>
                                  <w:divsChild>
                                    <w:div w:id="100537324">
                                      <w:marLeft w:val="0"/>
                                      <w:marRight w:val="0"/>
                                      <w:marTop w:val="0"/>
                                      <w:marBottom w:val="0"/>
                                      <w:divBdr>
                                        <w:top w:val="none" w:sz="0" w:space="0" w:color="auto"/>
                                        <w:left w:val="none" w:sz="0" w:space="0" w:color="auto"/>
                                        <w:bottom w:val="none" w:sz="0" w:space="0" w:color="auto"/>
                                        <w:right w:val="none" w:sz="0" w:space="0" w:color="auto"/>
                                      </w:divBdr>
                                      <w:divsChild>
                                        <w:div w:id="261181292">
                                          <w:marLeft w:val="0"/>
                                          <w:marRight w:val="0"/>
                                          <w:marTop w:val="0"/>
                                          <w:marBottom w:val="0"/>
                                          <w:divBdr>
                                            <w:top w:val="none" w:sz="0" w:space="0" w:color="auto"/>
                                            <w:left w:val="none" w:sz="0" w:space="0" w:color="auto"/>
                                            <w:bottom w:val="none" w:sz="0" w:space="0" w:color="auto"/>
                                            <w:right w:val="none" w:sz="0" w:space="0" w:color="auto"/>
                                          </w:divBdr>
                                          <w:divsChild>
                                            <w:div w:id="1668241982">
                                              <w:marLeft w:val="0"/>
                                              <w:marRight w:val="0"/>
                                              <w:marTop w:val="75"/>
                                              <w:marBottom w:val="30"/>
                                              <w:divBdr>
                                                <w:top w:val="none" w:sz="0" w:space="0" w:color="auto"/>
                                                <w:left w:val="none" w:sz="0" w:space="0" w:color="auto"/>
                                                <w:bottom w:val="none" w:sz="0" w:space="0" w:color="auto"/>
                                                <w:right w:val="none" w:sz="0" w:space="0" w:color="auto"/>
                                              </w:divBdr>
                                              <w:divsChild>
                                                <w:div w:id="158431196">
                                                  <w:marLeft w:val="0"/>
                                                  <w:marRight w:val="0"/>
                                                  <w:marTop w:val="0"/>
                                                  <w:marBottom w:val="0"/>
                                                  <w:divBdr>
                                                    <w:top w:val="none" w:sz="0" w:space="0" w:color="auto"/>
                                                    <w:left w:val="none" w:sz="0" w:space="0" w:color="auto"/>
                                                    <w:bottom w:val="none" w:sz="0" w:space="0" w:color="auto"/>
                                                    <w:right w:val="none" w:sz="0" w:space="0" w:color="auto"/>
                                                  </w:divBdr>
                                                  <w:divsChild>
                                                    <w:div w:id="1036853594">
                                                      <w:marLeft w:val="0"/>
                                                      <w:marRight w:val="0"/>
                                                      <w:marTop w:val="0"/>
                                                      <w:marBottom w:val="0"/>
                                                      <w:divBdr>
                                                        <w:top w:val="none" w:sz="0" w:space="0" w:color="auto"/>
                                                        <w:left w:val="none" w:sz="0" w:space="0" w:color="auto"/>
                                                        <w:bottom w:val="none" w:sz="0" w:space="0" w:color="auto"/>
                                                        <w:right w:val="none" w:sz="0" w:space="0" w:color="auto"/>
                                                      </w:divBdr>
                                                      <w:divsChild>
                                                        <w:div w:id="208416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8585886">
                                                  <w:marLeft w:val="0"/>
                                                  <w:marRight w:val="0"/>
                                                  <w:marTop w:val="0"/>
                                                  <w:marBottom w:val="0"/>
                                                  <w:divBdr>
                                                    <w:top w:val="none" w:sz="0" w:space="0" w:color="auto"/>
                                                    <w:left w:val="none" w:sz="0" w:space="0" w:color="auto"/>
                                                    <w:bottom w:val="none" w:sz="0" w:space="0" w:color="auto"/>
                                                    <w:right w:val="none" w:sz="0" w:space="0" w:color="auto"/>
                                                  </w:divBdr>
                                                </w:div>
                                                <w:div w:id="925845533">
                                                  <w:marLeft w:val="0"/>
                                                  <w:marRight w:val="0"/>
                                                  <w:marTop w:val="0"/>
                                                  <w:marBottom w:val="0"/>
                                                  <w:divBdr>
                                                    <w:top w:val="none" w:sz="0" w:space="0" w:color="auto"/>
                                                    <w:left w:val="none" w:sz="0" w:space="0" w:color="auto"/>
                                                    <w:bottom w:val="none" w:sz="0" w:space="0" w:color="auto"/>
                                                    <w:right w:val="none" w:sz="0" w:space="0" w:color="auto"/>
                                                  </w:divBdr>
                                                </w:div>
                                                <w:div w:id="1861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3933">
                                  <w:marLeft w:val="0"/>
                                  <w:marRight w:val="0"/>
                                  <w:marTop w:val="0"/>
                                  <w:marBottom w:val="0"/>
                                  <w:divBdr>
                                    <w:top w:val="none" w:sz="0" w:space="0" w:color="auto"/>
                                    <w:left w:val="none" w:sz="0" w:space="0" w:color="auto"/>
                                    <w:bottom w:val="single" w:sz="6" w:space="7" w:color="E1E8ED"/>
                                    <w:right w:val="none" w:sz="0" w:space="0" w:color="auto"/>
                                  </w:divBdr>
                                  <w:divsChild>
                                    <w:div w:id="2120949507">
                                      <w:marLeft w:val="0"/>
                                      <w:marRight w:val="0"/>
                                      <w:marTop w:val="0"/>
                                      <w:marBottom w:val="0"/>
                                      <w:divBdr>
                                        <w:top w:val="none" w:sz="0" w:space="0" w:color="auto"/>
                                        <w:left w:val="none" w:sz="0" w:space="0" w:color="auto"/>
                                        <w:bottom w:val="none" w:sz="0" w:space="0" w:color="auto"/>
                                        <w:right w:val="none" w:sz="0" w:space="0" w:color="auto"/>
                                      </w:divBdr>
                                      <w:divsChild>
                                        <w:div w:id="407845600">
                                          <w:marLeft w:val="0"/>
                                          <w:marRight w:val="0"/>
                                          <w:marTop w:val="0"/>
                                          <w:marBottom w:val="0"/>
                                          <w:divBdr>
                                            <w:top w:val="none" w:sz="0" w:space="0" w:color="auto"/>
                                            <w:left w:val="none" w:sz="0" w:space="0" w:color="auto"/>
                                            <w:bottom w:val="none" w:sz="0" w:space="0" w:color="auto"/>
                                            <w:right w:val="none" w:sz="0" w:space="0" w:color="auto"/>
                                          </w:divBdr>
                                        </w:div>
                                        <w:div w:id="2060010420">
                                          <w:marLeft w:val="0"/>
                                          <w:marRight w:val="0"/>
                                          <w:marTop w:val="0"/>
                                          <w:marBottom w:val="0"/>
                                          <w:divBdr>
                                            <w:top w:val="none" w:sz="0" w:space="0" w:color="auto"/>
                                            <w:left w:val="none" w:sz="0" w:space="0" w:color="auto"/>
                                            <w:bottom w:val="none" w:sz="0" w:space="0" w:color="auto"/>
                                            <w:right w:val="none" w:sz="0" w:space="0" w:color="auto"/>
                                          </w:divBdr>
                                          <w:divsChild>
                                            <w:div w:id="821234525">
                                              <w:marLeft w:val="0"/>
                                              <w:marRight w:val="0"/>
                                              <w:marTop w:val="75"/>
                                              <w:marBottom w:val="30"/>
                                              <w:divBdr>
                                                <w:top w:val="none" w:sz="0" w:space="0" w:color="auto"/>
                                                <w:left w:val="none" w:sz="0" w:space="0" w:color="auto"/>
                                                <w:bottom w:val="none" w:sz="0" w:space="0" w:color="auto"/>
                                                <w:right w:val="none" w:sz="0" w:space="0" w:color="auto"/>
                                              </w:divBdr>
                                              <w:divsChild>
                                                <w:div w:id="944074240">
                                                  <w:marLeft w:val="0"/>
                                                  <w:marRight w:val="0"/>
                                                  <w:marTop w:val="0"/>
                                                  <w:marBottom w:val="0"/>
                                                  <w:divBdr>
                                                    <w:top w:val="none" w:sz="0" w:space="0" w:color="auto"/>
                                                    <w:left w:val="none" w:sz="0" w:space="0" w:color="auto"/>
                                                    <w:bottom w:val="none" w:sz="0" w:space="0" w:color="auto"/>
                                                    <w:right w:val="none" w:sz="0" w:space="0" w:color="auto"/>
                                                  </w:divBdr>
                                                </w:div>
                                                <w:div w:id="1190410737">
                                                  <w:marLeft w:val="0"/>
                                                  <w:marRight w:val="0"/>
                                                  <w:marTop w:val="0"/>
                                                  <w:marBottom w:val="0"/>
                                                  <w:divBdr>
                                                    <w:top w:val="none" w:sz="0" w:space="0" w:color="auto"/>
                                                    <w:left w:val="none" w:sz="0" w:space="0" w:color="auto"/>
                                                    <w:bottom w:val="none" w:sz="0" w:space="0" w:color="auto"/>
                                                    <w:right w:val="none" w:sz="0" w:space="0" w:color="auto"/>
                                                  </w:divBdr>
                                                </w:div>
                                                <w:div w:id="1452168900">
                                                  <w:marLeft w:val="0"/>
                                                  <w:marRight w:val="0"/>
                                                  <w:marTop w:val="0"/>
                                                  <w:marBottom w:val="0"/>
                                                  <w:divBdr>
                                                    <w:top w:val="none" w:sz="0" w:space="0" w:color="auto"/>
                                                    <w:left w:val="none" w:sz="0" w:space="0" w:color="auto"/>
                                                    <w:bottom w:val="none" w:sz="0" w:space="0" w:color="auto"/>
                                                    <w:right w:val="none" w:sz="0" w:space="0" w:color="auto"/>
                                                  </w:divBdr>
                                                  <w:divsChild>
                                                    <w:div w:id="419722350">
                                                      <w:marLeft w:val="0"/>
                                                      <w:marRight w:val="0"/>
                                                      <w:marTop w:val="0"/>
                                                      <w:marBottom w:val="0"/>
                                                      <w:divBdr>
                                                        <w:top w:val="none" w:sz="0" w:space="0" w:color="auto"/>
                                                        <w:left w:val="none" w:sz="0" w:space="0" w:color="auto"/>
                                                        <w:bottom w:val="none" w:sz="0" w:space="0" w:color="auto"/>
                                                        <w:right w:val="none" w:sz="0" w:space="0" w:color="auto"/>
                                                      </w:divBdr>
                                                      <w:divsChild>
                                                        <w:div w:id="725108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91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1261">
                                  <w:marLeft w:val="0"/>
                                  <w:marRight w:val="0"/>
                                  <w:marTop w:val="0"/>
                                  <w:marBottom w:val="0"/>
                                  <w:divBdr>
                                    <w:top w:val="none" w:sz="0" w:space="0" w:color="auto"/>
                                    <w:left w:val="none" w:sz="0" w:space="0" w:color="auto"/>
                                    <w:bottom w:val="single" w:sz="6" w:space="7" w:color="E1E8ED"/>
                                    <w:right w:val="none" w:sz="0" w:space="0" w:color="auto"/>
                                  </w:divBdr>
                                  <w:divsChild>
                                    <w:div w:id="2141334600">
                                      <w:marLeft w:val="0"/>
                                      <w:marRight w:val="0"/>
                                      <w:marTop w:val="0"/>
                                      <w:marBottom w:val="0"/>
                                      <w:divBdr>
                                        <w:top w:val="none" w:sz="0" w:space="0" w:color="auto"/>
                                        <w:left w:val="none" w:sz="0" w:space="0" w:color="auto"/>
                                        <w:bottom w:val="none" w:sz="0" w:space="0" w:color="auto"/>
                                        <w:right w:val="none" w:sz="0" w:space="0" w:color="auto"/>
                                      </w:divBdr>
                                      <w:divsChild>
                                        <w:div w:id="1501385016">
                                          <w:marLeft w:val="0"/>
                                          <w:marRight w:val="0"/>
                                          <w:marTop w:val="0"/>
                                          <w:marBottom w:val="0"/>
                                          <w:divBdr>
                                            <w:top w:val="none" w:sz="0" w:space="0" w:color="auto"/>
                                            <w:left w:val="none" w:sz="0" w:space="0" w:color="auto"/>
                                            <w:bottom w:val="none" w:sz="0" w:space="0" w:color="auto"/>
                                            <w:right w:val="none" w:sz="0" w:space="0" w:color="auto"/>
                                          </w:divBdr>
                                          <w:divsChild>
                                            <w:div w:id="609165056">
                                              <w:marLeft w:val="0"/>
                                              <w:marRight w:val="0"/>
                                              <w:marTop w:val="75"/>
                                              <w:marBottom w:val="30"/>
                                              <w:divBdr>
                                                <w:top w:val="none" w:sz="0" w:space="0" w:color="auto"/>
                                                <w:left w:val="none" w:sz="0" w:space="0" w:color="auto"/>
                                                <w:bottom w:val="none" w:sz="0" w:space="0" w:color="auto"/>
                                                <w:right w:val="none" w:sz="0" w:space="0" w:color="auto"/>
                                              </w:divBdr>
                                              <w:divsChild>
                                                <w:div w:id="252781166">
                                                  <w:marLeft w:val="0"/>
                                                  <w:marRight w:val="0"/>
                                                  <w:marTop w:val="0"/>
                                                  <w:marBottom w:val="0"/>
                                                  <w:divBdr>
                                                    <w:top w:val="none" w:sz="0" w:space="0" w:color="auto"/>
                                                    <w:left w:val="none" w:sz="0" w:space="0" w:color="auto"/>
                                                    <w:bottom w:val="none" w:sz="0" w:space="0" w:color="auto"/>
                                                    <w:right w:val="none" w:sz="0" w:space="0" w:color="auto"/>
                                                  </w:divBdr>
                                                </w:div>
                                                <w:div w:id="361052545">
                                                  <w:marLeft w:val="0"/>
                                                  <w:marRight w:val="0"/>
                                                  <w:marTop w:val="0"/>
                                                  <w:marBottom w:val="0"/>
                                                  <w:divBdr>
                                                    <w:top w:val="none" w:sz="0" w:space="0" w:color="auto"/>
                                                    <w:left w:val="none" w:sz="0" w:space="0" w:color="auto"/>
                                                    <w:bottom w:val="none" w:sz="0" w:space="0" w:color="auto"/>
                                                    <w:right w:val="none" w:sz="0" w:space="0" w:color="auto"/>
                                                  </w:divBdr>
                                                  <w:divsChild>
                                                    <w:div w:id="17776054">
                                                      <w:marLeft w:val="0"/>
                                                      <w:marRight w:val="0"/>
                                                      <w:marTop w:val="0"/>
                                                      <w:marBottom w:val="0"/>
                                                      <w:divBdr>
                                                        <w:top w:val="none" w:sz="0" w:space="0" w:color="auto"/>
                                                        <w:left w:val="none" w:sz="0" w:space="0" w:color="auto"/>
                                                        <w:bottom w:val="none" w:sz="0" w:space="0" w:color="auto"/>
                                                        <w:right w:val="none" w:sz="0" w:space="0" w:color="auto"/>
                                                      </w:divBdr>
                                                      <w:divsChild>
                                                        <w:div w:id="18997837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546204">
                                                  <w:marLeft w:val="0"/>
                                                  <w:marRight w:val="0"/>
                                                  <w:marTop w:val="0"/>
                                                  <w:marBottom w:val="0"/>
                                                  <w:divBdr>
                                                    <w:top w:val="none" w:sz="0" w:space="0" w:color="auto"/>
                                                    <w:left w:val="none" w:sz="0" w:space="0" w:color="auto"/>
                                                    <w:bottom w:val="none" w:sz="0" w:space="0" w:color="auto"/>
                                                    <w:right w:val="none" w:sz="0" w:space="0" w:color="auto"/>
                                                  </w:divBdr>
                                                </w:div>
                                                <w:div w:id="1640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789">
                                  <w:marLeft w:val="0"/>
                                  <w:marRight w:val="0"/>
                                  <w:marTop w:val="0"/>
                                  <w:marBottom w:val="0"/>
                                  <w:divBdr>
                                    <w:top w:val="none" w:sz="0" w:space="0" w:color="auto"/>
                                    <w:left w:val="none" w:sz="0" w:space="0" w:color="auto"/>
                                    <w:bottom w:val="single" w:sz="6" w:space="7" w:color="E1E8ED"/>
                                    <w:right w:val="none" w:sz="0" w:space="0" w:color="auto"/>
                                  </w:divBdr>
                                  <w:divsChild>
                                    <w:div w:id="562640685">
                                      <w:marLeft w:val="0"/>
                                      <w:marRight w:val="0"/>
                                      <w:marTop w:val="0"/>
                                      <w:marBottom w:val="0"/>
                                      <w:divBdr>
                                        <w:top w:val="none" w:sz="0" w:space="0" w:color="auto"/>
                                        <w:left w:val="none" w:sz="0" w:space="0" w:color="auto"/>
                                        <w:bottom w:val="none" w:sz="0" w:space="0" w:color="auto"/>
                                        <w:right w:val="none" w:sz="0" w:space="0" w:color="auto"/>
                                      </w:divBdr>
                                      <w:divsChild>
                                        <w:div w:id="883446212">
                                          <w:marLeft w:val="0"/>
                                          <w:marRight w:val="0"/>
                                          <w:marTop w:val="0"/>
                                          <w:marBottom w:val="0"/>
                                          <w:divBdr>
                                            <w:top w:val="none" w:sz="0" w:space="0" w:color="auto"/>
                                            <w:left w:val="none" w:sz="0" w:space="0" w:color="auto"/>
                                            <w:bottom w:val="none" w:sz="0" w:space="0" w:color="auto"/>
                                            <w:right w:val="none" w:sz="0" w:space="0" w:color="auto"/>
                                          </w:divBdr>
                                        </w:div>
                                        <w:div w:id="1367097276">
                                          <w:marLeft w:val="0"/>
                                          <w:marRight w:val="0"/>
                                          <w:marTop w:val="0"/>
                                          <w:marBottom w:val="0"/>
                                          <w:divBdr>
                                            <w:top w:val="none" w:sz="0" w:space="0" w:color="auto"/>
                                            <w:left w:val="none" w:sz="0" w:space="0" w:color="auto"/>
                                            <w:bottom w:val="none" w:sz="0" w:space="0" w:color="auto"/>
                                            <w:right w:val="none" w:sz="0" w:space="0" w:color="auto"/>
                                          </w:divBdr>
                                          <w:divsChild>
                                            <w:div w:id="1716541712">
                                              <w:marLeft w:val="0"/>
                                              <w:marRight w:val="0"/>
                                              <w:marTop w:val="75"/>
                                              <w:marBottom w:val="30"/>
                                              <w:divBdr>
                                                <w:top w:val="none" w:sz="0" w:space="0" w:color="auto"/>
                                                <w:left w:val="none" w:sz="0" w:space="0" w:color="auto"/>
                                                <w:bottom w:val="none" w:sz="0" w:space="0" w:color="auto"/>
                                                <w:right w:val="none" w:sz="0" w:space="0" w:color="auto"/>
                                              </w:divBdr>
                                              <w:divsChild>
                                                <w:div w:id="95945566">
                                                  <w:marLeft w:val="0"/>
                                                  <w:marRight w:val="0"/>
                                                  <w:marTop w:val="0"/>
                                                  <w:marBottom w:val="0"/>
                                                  <w:divBdr>
                                                    <w:top w:val="none" w:sz="0" w:space="0" w:color="auto"/>
                                                    <w:left w:val="none" w:sz="0" w:space="0" w:color="auto"/>
                                                    <w:bottom w:val="none" w:sz="0" w:space="0" w:color="auto"/>
                                                    <w:right w:val="none" w:sz="0" w:space="0" w:color="auto"/>
                                                  </w:divBdr>
                                                </w:div>
                                                <w:div w:id="979067438">
                                                  <w:marLeft w:val="0"/>
                                                  <w:marRight w:val="0"/>
                                                  <w:marTop w:val="0"/>
                                                  <w:marBottom w:val="0"/>
                                                  <w:divBdr>
                                                    <w:top w:val="none" w:sz="0" w:space="0" w:color="auto"/>
                                                    <w:left w:val="none" w:sz="0" w:space="0" w:color="auto"/>
                                                    <w:bottom w:val="none" w:sz="0" w:space="0" w:color="auto"/>
                                                    <w:right w:val="none" w:sz="0" w:space="0" w:color="auto"/>
                                                  </w:divBdr>
                                                </w:div>
                                                <w:div w:id="1099447520">
                                                  <w:marLeft w:val="0"/>
                                                  <w:marRight w:val="0"/>
                                                  <w:marTop w:val="0"/>
                                                  <w:marBottom w:val="0"/>
                                                  <w:divBdr>
                                                    <w:top w:val="none" w:sz="0" w:space="0" w:color="auto"/>
                                                    <w:left w:val="none" w:sz="0" w:space="0" w:color="auto"/>
                                                    <w:bottom w:val="none" w:sz="0" w:space="0" w:color="auto"/>
                                                    <w:right w:val="none" w:sz="0" w:space="0" w:color="auto"/>
                                                  </w:divBdr>
                                                  <w:divsChild>
                                                    <w:div w:id="1235167997">
                                                      <w:marLeft w:val="0"/>
                                                      <w:marRight w:val="0"/>
                                                      <w:marTop w:val="0"/>
                                                      <w:marBottom w:val="0"/>
                                                      <w:divBdr>
                                                        <w:top w:val="none" w:sz="0" w:space="0" w:color="auto"/>
                                                        <w:left w:val="none" w:sz="0" w:space="0" w:color="auto"/>
                                                        <w:bottom w:val="none" w:sz="0" w:space="0" w:color="auto"/>
                                                        <w:right w:val="none" w:sz="0" w:space="0" w:color="auto"/>
                                                      </w:divBdr>
                                                      <w:divsChild>
                                                        <w:div w:id="3371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7523">
                                  <w:marLeft w:val="0"/>
                                  <w:marRight w:val="0"/>
                                  <w:marTop w:val="0"/>
                                  <w:marBottom w:val="0"/>
                                  <w:divBdr>
                                    <w:top w:val="none" w:sz="0" w:space="0" w:color="auto"/>
                                    <w:left w:val="none" w:sz="0" w:space="0" w:color="auto"/>
                                    <w:bottom w:val="single" w:sz="6" w:space="7" w:color="E1E8ED"/>
                                    <w:right w:val="none" w:sz="0" w:space="0" w:color="auto"/>
                                  </w:divBdr>
                                  <w:divsChild>
                                    <w:div w:id="1747917167">
                                      <w:marLeft w:val="0"/>
                                      <w:marRight w:val="0"/>
                                      <w:marTop w:val="0"/>
                                      <w:marBottom w:val="0"/>
                                      <w:divBdr>
                                        <w:top w:val="none" w:sz="0" w:space="0" w:color="auto"/>
                                        <w:left w:val="none" w:sz="0" w:space="0" w:color="auto"/>
                                        <w:bottom w:val="none" w:sz="0" w:space="0" w:color="auto"/>
                                        <w:right w:val="none" w:sz="0" w:space="0" w:color="auto"/>
                                      </w:divBdr>
                                      <w:divsChild>
                                        <w:div w:id="1125545967">
                                          <w:marLeft w:val="0"/>
                                          <w:marRight w:val="0"/>
                                          <w:marTop w:val="0"/>
                                          <w:marBottom w:val="0"/>
                                          <w:divBdr>
                                            <w:top w:val="none" w:sz="0" w:space="0" w:color="auto"/>
                                            <w:left w:val="none" w:sz="0" w:space="0" w:color="auto"/>
                                            <w:bottom w:val="none" w:sz="0" w:space="0" w:color="auto"/>
                                            <w:right w:val="none" w:sz="0" w:space="0" w:color="auto"/>
                                          </w:divBdr>
                                        </w:div>
                                        <w:div w:id="1650018992">
                                          <w:marLeft w:val="0"/>
                                          <w:marRight w:val="0"/>
                                          <w:marTop w:val="0"/>
                                          <w:marBottom w:val="0"/>
                                          <w:divBdr>
                                            <w:top w:val="none" w:sz="0" w:space="0" w:color="auto"/>
                                            <w:left w:val="none" w:sz="0" w:space="0" w:color="auto"/>
                                            <w:bottom w:val="none" w:sz="0" w:space="0" w:color="auto"/>
                                            <w:right w:val="none" w:sz="0" w:space="0" w:color="auto"/>
                                          </w:divBdr>
                                          <w:divsChild>
                                            <w:div w:id="202256043">
                                              <w:marLeft w:val="0"/>
                                              <w:marRight w:val="0"/>
                                              <w:marTop w:val="75"/>
                                              <w:marBottom w:val="30"/>
                                              <w:divBdr>
                                                <w:top w:val="none" w:sz="0" w:space="0" w:color="auto"/>
                                                <w:left w:val="none" w:sz="0" w:space="0" w:color="auto"/>
                                                <w:bottom w:val="none" w:sz="0" w:space="0" w:color="auto"/>
                                                <w:right w:val="none" w:sz="0" w:space="0" w:color="auto"/>
                                              </w:divBdr>
                                              <w:divsChild>
                                                <w:div w:id="510610771">
                                                  <w:marLeft w:val="0"/>
                                                  <w:marRight w:val="0"/>
                                                  <w:marTop w:val="0"/>
                                                  <w:marBottom w:val="0"/>
                                                  <w:divBdr>
                                                    <w:top w:val="none" w:sz="0" w:space="0" w:color="auto"/>
                                                    <w:left w:val="none" w:sz="0" w:space="0" w:color="auto"/>
                                                    <w:bottom w:val="none" w:sz="0" w:space="0" w:color="auto"/>
                                                    <w:right w:val="none" w:sz="0" w:space="0" w:color="auto"/>
                                                  </w:divBdr>
                                                  <w:divsChild>
                                                    <w:div w:id="892040388">
                                                      <w:marLeft w:val="0"/>
                                                      <w:marRight w:val="0"/>
                                                      <w:marTop w:val="0"/>
                                                      <w:marBottom w:val="0"/>
                                                      <w:divBdr>
                                                        <w:top w:val="none" w:sz="0" w:space="0" w:color="auto"/>
                                                        <w:left w:val="none" w:sz="0" w:space="0" w:color="auto"/>
                                                        <w:bottom w:val="none" w:sz="0" w:space="0" w:color="auto"/>
                                                        <w:right w:val="none" w:sz="0" w:space="0" w:color="auto"/>
                                                      </w:divBdr>
                                                      <w:divsChild>
                                                        <w:div w:id="1741323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3220569">
                                                  <w:marLeft w:val="0"/>
                                                  <w:marRight w:val="0"/>
                                                  <w:marTop w:val="0"/>
                                                  <w:marBottom w:val="0"/>
                                                  <w:divBdr>
                                                    <w:top w:val="none" w:sz="0" w:space="0" w:color="auto"/>
                                                    <w:left w:val="none" w:sz="0" w:space="0" w:color="auto"/>
                                                    <w:bottom w:val="none" w:sz="0" w:space="0" w:color="auto"/>
                                                    <w:right w:val="none" w:sz="0" w:space="0" w:color="auto"/>
                                                  </w:divBdr>
                                                </w:div>
                                                <w:div w:id="1608269941">
                                                  <w:marLeft w:val="0"/>
                                                  <w:marRight w:val="0"/>
                                                  <w:marTop w:val="0"/>
                                                  <w:marBottom w:val="0"/>
                                                  <w:divBdr>
                                                    <w:top w:val="none" w:sz="0" w:space="0" w:color="auto"/>
                                                    <w:left w:val="none" w:sz="0" w:space="0" w:color="auto"/>
                                                    <w:bottom w:val="none" w:sz="0" w:space="0" w:color="auto"/>
                                                    <w:right w:val="none" w:sz="0" w:space="0" w:color="auto"/>
                                                  </w:divBdr>
                                                </w:div>
                                                <w:div w:id="1647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7897">
                                  <w:marLeft w:val="0"/>
                                  <w:marRight w:val="0"/>
                                  <w:marTop w:val="0"/>
                                  <w:marBottom w:val="0"/>
                                  <w:divBdr>
                                    <w:top w:val="none" w:sz="0" w:space="0" w:color="auto"/>
                                    <w:left w:val="none" w:sz="0" w:space="0" w:color="auto"/>
                                    <w:bottom w:val="single" w:sz="6" w:space="7" w:color="E1E8ED"/>
                                    <w:right w:val="none" w:sz="0" w:space="0" w:color="auto"/>
                                  </w:divBdr>
                                  <w:divsChild>
                                    <w:div w:id="1264455460">
                                      <w:marLeft w:val="0"/>
                                      <w:marRight w:val="0"/>
                                      <w:marTop w:val="0"/>
                                      <w:marBottom w:val="0"/>
                                      <w:divBdr>
                                        <w:top w:val="none" w:sz="0" w:space="0" w:color="auto"/>
                                        <w:left w:val="none" w:sz="0" w:space="0" w:color="auto"/>
                                        <w:bottom w:val="none" w:sz="0" w:space="0" w:color="auto"/>
                                        <w:right w:val="none" w:sz="0" w:space="0" w:color="auto"/>
                                      </w:divBdr>
                                      <w:divsChild>
                                        <w:div w:id="901600638">
                                          <w:marLeft w:val="0"/>
                                          <w:marRight w:val="0"/>
                                          <w:marTop w:val="0"/>
                                          <w:marBottom w:val="0"/>
                                          <w:divBdr>
                                            <w:top w:val="none" w:sz="0" w:space="0" w:color="auto"/>
                                            <w:left w:val="none" w:sz="0" w:space="0" w:color="auto"/>
                                            <w:bottom w:val="none" w:sz="0" w:space="0" w:color="auto"/>
                                            <w:right w:val="none" w:sz="0" w:space="0" w:color="auto"/>
                                          </w:divBdr>
                                        </w:div>
                                        <w:div w:id="1355957929">
                                          <w:marLeft w:val="0"/>
                                          <w:marRight w:val="0"/>
                                          <w:marTop w:val="0"/>
                                          <w:marBottom w:val="0"/>
                                          <w:divBdr>
                                            <w:top w:val="none" w:sz="0" w:space="0" w:color="auto"/>
                                            <w:left w:val="none" w:sz="0" w:space="0" w:color="auto"/>
                                            <w:bottom w:val="none" w:sz="0" w:space="0" w:color="auto"/>
                                            <w:right w:val="none" w:sz="0" w:space="0" w:color="auto"/>
                                          </w:divBdr>
                                          <w:divsChild>
                                            <w:div w:id="393040670">
                                              <w:marLeft w:val="0"/>
                                              <w:marRight w:val="0"/>
                                              <w:marTop w:val="75"/>
                                              <w:marBottom w:val="30"/>
                                              <w:divBdr>
                                                <w:top w:val="none" w:sz="0" w:space="0" w:color="auto"/>
                                                <w:left w:val="none" w:sz="0" w:space="0" w:color="auto"/>
                                                <w:bottom w:val="none" w:sz="0" w:space="0" w:color="auto"/>
                                                <w:right w:val="none" w:sz="0" w:space="0" w:color="auto"/>
                                              </w:divBdr>
                                              <w:divsChild>
                                                <w:div w:id="1454011330">
                                                  <w:marLeft w:val="0"/>
                                                  <w:marRight w:val="0"/>
                                                  <w:marTop w:val="0"/>
                                                  <w:marBottom w:val="0"/>
                                                  <w:divBdr>
                                                    <w:top w:val="none" w:sz="0" w:space="0" w:color="auto"/>
                                                    <w:left w:val="none" w:sz="0" w:space="0" w:color="auto"/>
                                                    <w:bottom w:val="none" w:sz="0" w:space="0" w:color="auto"/>
                                                    <w:right w:val="none" w:sz="0" w:space="0" w:color="auto"/>
                                                  </w:divBdr>
                                                </w:div>
                                                <w:div w:id="1533179297">
                                                  <w:marLeft w:val="0"/>
                                                  <w:marRight w:val="0"/>
                                                  <w:marTop w:val="0"/>
                                                  <w:marBottom w:val="0"/>
                                                  <w:divBdr>
                                                    <w:top w:val="none" w:sz="0" w:space="0" w:color="auto"/>
                                                    <w:left w:val="none" w:sz="0" w:space="0" w:color="auto"/>
                                                    <w:bottom w:val="none" w:sz="0" w:space="0" w:color="auto"/>
                                                    <w:right w:val="none" w:sz="0" w:space="0" w:color="auto"/>
                                                  </w:divBdr>
                                                </w:div>
                                                <w:div w:id="1707870031">
                                                  <w:marLeft w:val="0"/>
                                                  <w:marRight w:val="0"/>
                                                  <w:marTop w:val="0"/>
                                                  <w:marBottom w:val="0"/>
                                                  <w:divBdr>
                                                    <w:top w:val="none" w:sz="0" w:space="0" w:color="auto"/>
                                                    <w:left w:val="none" w:sz="0" w:space="0" w:color="auto"/>
                                                    <w:bottom w:val="none" w:sz="0" w:space="0" w:color="auto"/>
                                                    <w:right w:val="none" w:sz="0" w:space="0" w:color="auto"/>
                                                  </w:divBdr>
                                                </w:div>
                                                <w:div w:id="2029212144">
                                                  <w:marLeft w:val="0"/>
                                                  <w:marRight w:val="0"/>
                                                  <w:marTop w:val="0"/>
                                                  <w:marBottom w:val="0"/>
                                                  <w:divBdr>
                                                    <w:top w:val="none" w:sz="0" w:space="0" w:color="auto"/>
                                                    <w:left w:val="none" w:sz="0" w:space="0" w:color="auto"/>
                                                    <w:bottom w:val="none" w:sz="0" w:space="0" w:color="auto"/>
                                                    <w:right w:val="none" w:sz="0" w:space="0" w:color="auto"/>
                                                  </w:divBdr>
                                                  <w:divsChild>
                                                    <w:div w:id="420881821">
                                                      <w:marLeft w:val="0"/>
                                                      <w:marRight w:val="0"/>
                                                      <w:marTop w:val="0"/>
                                                      <w:marBottom w:val="0"/>
                                                      <w:divBdr>
                                                        <w:top w:val="none" w:sz="0" w:space="0" w:color="auto"/>
                                                        <w:left w:val="none" w:sz="0" w:space="0" w:color="auto"/>
                                                        <w:bottom w:val="none" w:sz="0" w:space="0" w:color="auto"/>
                                                        <w:right w:val="none" w:sz="0" w:space="0" w:color="auto"/>
                                                      </w:divBdr>
                                                      <w:divsChild>
                                                        <w:div w:id="2147232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84422717">
                                  <w:marLeft w:val="0"/>
                                  <w:marRight w:val="0"/>
                                  <w:marTop w:val="0"/>
                                  <w:marBottom w:val="0"/>
                                  <w:divBdr>
                                    <w:top w:val="none" w:sz="0" w:space="0" w:color="auto"/>
                                    <w:left w:val="none" w:sz="0" w:space="0" w:color="auto"/>
                                    <w:bottom w:val="single" w:sz="6" w:space="7" w:color="E1E8ED"/>
                                    <w:right w:val="none" w:sz="0" w:space="0" w:color="auto"/>
                                  </w:divBdr>
                                  <w:divsChild>
                                    <w:div w:id="1264071742">
                                      <w:marLeft w:val="0"/>
                                      <w:marRight w:val="0"/>
                                      <w:marTop w:val="0"/>
                                      <w:marBottom w:val="0"/>
                                      <w:divBdr>
                                        <w:top w:val="none" w:sz="0" w:space="0" w:color="auto"/>
                                        <w:left w:val="none" w:sz="0" w:space="0" w:color="auto"/>
                                        <w:bottom w:val="none" w:sz="0" w:space="0" w:color="auto"/>
                                        <w:right w:val="none" w:sz="0" w:space="0" w:color="auto"/>
                                      </w:divBdr>
                                      <w:divsChild>
                                        <w:div w:id="1083406947">
                                          <w:marLeft w:val="0"/>
                                          <w:marRight w:val="0"/>
                                          <w:marTop w:val="0"/>
                                          <w:marBottom w:val="0"/>
                                          <w:divBdr>
                                            <w:top w:val="none" w:sz="0" w:space="0" w:color="auto"/>
                                            <w:left w:val="none" w:sz="0" w:space="0" w:color="auto"/>
                                            <w:bottom w:val="none" w:sz="0" w:space="0" w:color="auto"/>
                                            <w:right w:val="none" w:sz="0" w:space="0" w:color="auto"/>
                                          </w:divBdr>
                                        </w:div>
                                        <w:div w:id="1278104620">
                                          <w:marLeft w:val="0"/>
                                          <w:marRight w:val="0"/>
                                          <w:marTop w:val="0"/>
                                          <w:marBottom w:val="0"/>
                                          <w:divBdr>
                                            <w:top w:val="none" w:sz="0" w:space="0" w:color="auto"/>
                                            <w:left w:val="none" w:sz="0" w:space="0" w:color="auto"/>
                                            <w:bottom w:val="none" w:sz="0" w:space="0" w:color="auto"/>
                                            <w:right w:val="none" w:sz="0" w:space="0" w:color="auto"/>
                                          </w:divBdr>
                                          <w:divsChild>
                                            <w:div w:id="1389106636">
                                              <w:marLeft w:val="0"/>
                                              <w:marRight w:val="0"/>
                                              <w:marTop w:val="75"/>
                                              <w:marBottom w:val="30"/>
                                              <w:divBdr>
                                                <w:top w:val="none" w:sz="0" w:space="0" w:color="auto"/>
                                                <w:left w:val="none" w:sz="0" w:space="0" w:color="auto"/>
                                                <w:bottom w:val="none" w:sz="0" w:space="0" w:color="auto"/>
                                                <w:right w:val="none" w:sz="0" w:space="0" w:color="auto"/>
                                              </w:divBdr>
                                              <w:divsChild>
                                                <w:div w:id="340016081">
                                                  <w:marLeft w:val="0"/>
                                                  <w:marRight w:val="0"/>
                                                  <w:marTop w:val="0"/>
                                                  <w:marBottom w:val="0"/>
                                                  <w:divBdr>
                                                    <w:top w:val="none" w:sz="0" w:space="0" w:color="auto"/>
                                                    <w:left w:val="none" w:sz="0" w:space="0" w:color="auto"/>
                                                    <w:bottom w:val="none" w:sz="0" w:space="0" w:color="auto"/>
                                                    <w:right w:val="none" w:sz="0" w:space="0" w:color="auto"/>
                                                  </w:divBdr>
                                                  <w:divsChild>
                                                    <w:div w:id="1045330726">
                                                      <w:marLeft w:val="0"/>
                                                      <w:marRight w:val="0"/>
                                                      <w:marTop w:val="0"/>
                                                      <w:marBottom w:val="0"/>
                                                      <w:divBdr>
                                                        <w:top w:val="none" w:sz="0" w:space="0" w:color="auto"/>
                                                        <w:left w:val="none" w:sz="0" w:space="0" w:color="auto"/>
                                                        <w:bottom w:val="none" w:sz="0" w:space="0" w:color="auto"/>
                                                        <w:right w:val="none" w:sz="0" w:space="0" w:color="auto"/>
                                                      </w:divBdr>
                                                      <w:divsChild>
                                                        <w:div w:id="1562978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0971948">
                                                  <w:marLeft w:val="0"/>
                                                  <w:marRight w:val="0"/>
                                                  <w:marTop w:val="0"/>
                                                  <w:marBottom w:val="0"/>
                                                  <w:divBdr>
                                                    <w:top w:val="none" w:sz="0" w:space="0" w:color="auto"/>
                                                    <w:left w:val="none" w:sz="0" w:space="0" w:color="auto"/>
                                                    <w:bottom w:val="none" w:sz="0" w:space="0" w:color="auto"/>
                                                    <w:right w:val="none" w:sz="0" w:space="0" w:color="auto"/>
                                                  </w:divBdr>
                                                </w:div>
                                                <w:div w:id="1700659993">
                                                  <w:marLeft w:val="0"/>
                                                  <w:marRight w:val="0"/>
                                                  <w:marTop w:val="0"/>
                                                  <w:marBottom w:val="0"/>
                                                  <w:divBdr>
                                                    <w:top w:val="none" w:sz="0" w:space="0" w:color="auto"/>
                                                    <w:left w:val="none" w:sz="0" w:space="0" w:color="auto"/>
                                                    <w:bottom w:val="none" w:sz="0" w:space="0" w:color="auto"/>
                                                    <w:right w:val="none" w:sz="0" w:space="0" w:color="auto"/>
                                                  </w:divBdr>
                                                </w:div>
                                                <w:div w:id="20544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6535">
                                  <w:marLeft w:val="0"/>
                                  <w:marRight w:val="0"/>
                                  <w:marTop w:val="0"/>
                                  <w:marBottom w:val="0"/>
                                  <w:divBdr>
                                    <w:top w:val="none" w:sz="0" w:space="0" w:color="auto"/>
                                    <w:left w:val="none" w:sz="0" w:space="0" w:color="auto"/>
                                    <w:bottom w:val="single" w:sz="6" w:space="7" w:color="E1E8ED"/>
                                    <w:right w:val="none" w:sz="0" w:space="0" w:color="auto"/>
                                  </w:divBdr>
                                  <w:divsChild>
                                    <w:div w:id="1059092564">
                                      <w:marLeft w:val="0"/>
                                      <w:marRight w:val="0"/>
                                      <w:marTop w:val="0"/>
                                      <w:marBottom w:val="0"/>
                                      <w:divBdr>
                                        <w:top w:val="none" w:sz="0" w:space="0" w:color="auto"/>
                                        <w:left w:val="none" w:sz="0" w:space="0" w:color="auto"/>
                                        <w:bottom w:val="none" w:sz="0" w:space="0" w:color="auto"/>
                                        <w:right w:val="none" w:sz="0" w:space="0" w:color="auto"/>
                                      </w:divBdr>
                                      <w:divsChild>
                                        <w:div w:id="820461078">
                                          <w:marLeft w:val="0"/>
                                          <w:marRight w:val="0"/>
                                          <w:marTop w:val="0"/>
                                          <w:marBottom w:val="0"/>
                                          <w:divBdr>
                                            <w:top w:val="none" w:sz="0" w:space="0" w:color="auto"/>
                                            <w:left w:val="none" w:sz="0" w:space="0" w:color="auto"/>
                                            <w:bottom w:val="none" w:sz="0" w:space="0" w:color="auto"/>
                                            <w:right w:val="none" w:sz="0" w:space="0" w:color="auto"/>
                                          </w:divBdr>
                                        </w:div>
                                        <w:div w:id="1768767454">
                                          <w:marLeft w:val="0"/>
                                          <w:marRight w:val="0"/>
                                          <w:marTop w:val="0"/>
                                          <w:marBottom w:val="0"/>
                                          <w:divBdr>
                                            <w:top w:val="none" w:sz="0" w:space="0" w:color="auto"/>
                                            <w:left w:val="none" w:sz="0" w:space="0" w:color="auto"/>
                                            <w:bottom w:val="none" w:sz="0" w:space="0" w:color="auto"/>
                                            <w:right w:val="none" w:sz="0" w:space="0" w:color="auto"/>
                                          </w:divBdr>
                                          <w:divsChild>
                                            <w:div w:id="530411507">
                                              <w:marLeft w:val="0"/>
                                              <w:marRight w:val="0"/>
                                              <w:marTop w:val="75"/>
                                              <w:marBottom w:val="30"/>
                                              <w:divBdr>
                                                <w:top w:val="none" w:sz="0" w:space="0" w:color="auto"/>
                                                <w:left w:val="none" w:sz="0" w:space="0" w:color="auto"/>
                                                <w:bottom w:val="none" w:sz="0" w:space="0" w:color="auto"/>
                                                <w:right w:val="none" w:sz="0" w:space="0" w:color="auto"/>
                                              </w:divBdr>
                                              <w:divsChild>
                                                <w:div w:id="466362039">
                                                  <w:marLeft w:val="0"/>
                                                  <w:marRight w:val="0"/>
                                                  <w:marTop w:val="0"/>
                                                  <w:marBottom w:val="0"/>
                                                  <w:divBdr>
                                                    <w:top w:val="none" w:sz="0" w:space="0" w:color="auto"/>
                                                    <w:left w:val="none" w:sz="0" w:space="0" w:color="auto"/>
                                                    <w:bottom w:val="none" w:sz="0" w:space="0" w:color="auto"/>
                                                    <w:right w:val="none" w:sz="0" w:space="0" w:color="auto"/>
                                                  </w:divBdr>
                                                </w:div>
                                                <w:div w:id="1154297343">
                                                  <w:marLeft w:val="0"/>
                                                  <w:marRight w:val="0"/>
                                                  <w:marTop w:val="0"/>
                                                  <w:marBottom w:val="0"/>
                                                  <w:divBdr>
                                                    <w:top w:val="none" w:sz="0" w:space="0" w:color="auto"/>
                                                    <w:left w:val="none" w:sz="0" w:space="0" w:color="auto"/>
                                                    <w:bottom w:val="none" w:sz="0" w:space="0" w:color="auto"/>
                                                    <w:right w:val="none" w:sz="0" w:space="0" w:color="auto"/>
                                                  </w:divBdr>
                                                  <w:divsChild>
                                                    <w:div w:id="939681941">
                                                      <w:marLeft w:val="0"/>
                                                      <w:marRight w:val="0"/>
                                                      <w:marTop w:val="0"/>
                                                      <w:marBottom w:val="0"/>
                                                      <w:divBdr>
                                                        <w:top w:val="none" w:sz="0" w:space="0" w:color="auto"/>
                                                        <w:left w:val="none" w:sz="0" w:space="0" w:color="auto"/>
                                                        <w:bottom w:val="none" w:sz="0" w:space="0" w:color="auto"/>
                                                        <w:right w:val="none" w:sz="0" w:space="0" w:color="auto"/>
                                                      </w:divBdr>
                                                      <w:divsChild>
                                                        <w:div w:id="15515035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997943">
                                                  <w:marLeft w:val="0"/>
                                                  <w:marRight w:val="0"/>
                                                  <w:marTop w:val="0"/>
                                                  <w:marBottom w:val="0"/>
                                                  <w:divBdr>
                                                    <w:top w:val="none" w:sz="0" w:space="0" w:color="auto"/>
                                                    <w:left w:val="none" w:sz="0" w:space="0" w:color="auto"/>
                                                    <w:bottom w:val="none" w:sz="0" w:space="0" w:color="auto"/>
                                                    <w:right w:val="none" w:sz="0" w:space="0" w:color="auto"/>
                                                  </w:divBdr>
                                                </w:div>
                                                <w:div w:id="16268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52348">
                                  <w:marLeft w:val="0"/>
                                  <w:marRight w:val="0"/>
                                  <w:marTop w:val="0"/>
                                  <w:marBottom w:val="0"/>
                                  <w:divBdr>
                                    <w:top w:val="none" w:sz="0" w:space="0" w:color="auto"/>
                                    <w:left w:val="none" w:sz="0" w:space="0" w:color="auto"/>
                                    <w:bottom w:val="single" w:sz="6" w:space="7" w:color="E1E8ED"/>
                                    <w:right w:val="none" w:sz="0" w:space="0" w:color="auto"/>
                                  </w:divBdr>
                                  <w:divsChild>
                                    <w:div w:id="1280333315">
                                      <w:marLeft w:val="0"/>
                                      <w:marRight w:val="0"/>
                                      <w:marTop w:val="0"/>
                                      <w:marBottom w:val="0"/>
                                      <w:divBdr>
                                        <w:top w:val="none" w:sz="0" w:space="0" w:color="auto"/>
                                        <w:left w:val="none" w:sz="0" w:space="0" w:color="auto"/>
                                        <w:bottom w:val="none" w:sz="0" w:space="0" w:color="auto"/>
                                        <w:right w:val="none" w:sz="0" w:space="0" w:color="auto"/>
                                      </w:divBdr>
                                      <w:divsChild>
                                        <w:div w:id="2089571065">
                                          <w:marLeft w:val="0"/>
                                          <w:marRight w:val="0"/>
                                          <w:marTop w:val="0"/>
                                          <w:marBottom w:val="0"/>
                                          <w:divBdr>
                                            <w:top w:val="none" w:sz="0" w:space="0" w:color="auto"/>
                                            <w:left w:val="none" w:sz="0" w:space="0" w:color="auto"/>
                                            <w:bottom w:val="none" w:sz="0" w:space="0" w:color="auto"/>
                                            <w:right w:val="none" w:sz="0" w:space="0" w:color="auto"/>
                                          </w:divBdr>
                                        </w:div>
                                        <w:div w:id="2103379046">
                                          <w:marLeft w:val="0"/>
                                          <w:marRight w:val="0"/>
                                          <w:marTop w:val="0"/>
                                          <w:marBottom w:val="0"/>
                                          <w:divBdr>
                                            <w:top w:val="none" w:sz="0" w:space="0" w:color="auto"/>
                                            <w:left w:val="none" w:sz="0" w:space="0" w:color="auto"/>
                                            <w:bottom w:val="none" w:sz="0" w:space="0" w:color="auto"/>
                                            <w:right w:val="none" w:sz="0" w:space="0" w:color="auto"/>
                                          </w:divBdr>
                                          <w:divsChild>
                                            <w:div w:id="2048480152">
                                              <w:marLeft w:val="0"/>
                                              <w:marRight w:val="0"/>
                                              <w:marTop w:val="75"/>
                                              <w:marBottom w:val="30"/>
                                              <w:divBdr>
                                                <w:top w:val="none" w:sz="0" w:space="0" w:color="auto"/>
                                                <w:left w:val="none" w:sz="0" w:space="0" w:color="auto"/>
                                                <w:bottom w:val="none" w:sz="0" w:space="0" w:color="auto"/>
                                                <w:right w:val="none" w:sz="0" w:space="0" w:color="auto"/>
                                              </w:divBdr>
                                              <w:divsChild>
                                                <w:div w:id="370303042">
                                                  <w:marLeft w:val="0"/>
                                                  <w:marRight w:val="0"/>
                                                  <w:marTop w:val="0"/>
                                                  <w:marBottom w:val="0"/>
                                                  <w:divBdr>
                                                    <w:top w:val="none" w:sz="0" w:space="0" w:color="auto"/>
                                                    <w:left w:val="none" w:sz="0" w:space="0" w:color="auto"/>
                                                    <w:bottom w:val="none" w:sz="0" w:space="0" w:color="auto"/>
                                                    <w:right w:val="none" w:sz="0" w:space="0" w:color="auto"/>
                                                  </w:divBdr>
                                                  <w:divsChild>
                                                    <w:div w:id="1636445518">
                                                      <w:marLeft w:val="0"/>
                                                      <w:marRight w:val="0"/>
                                                      <w:marTop w:val="0"/>
                                                      <w:marBottom w:val="0"/>
                                                      <w:divBdr>
                                                        <w:top w:val="none" w:sz="0" w:space="0" w:color="auto"/>
                                                        <w:left w:val="none" w:sz="0" w:space="0" w:color="auto"/>
                                                        <w:bottom w:val="none" w:sz="0" w:space="0" w:color="auto"/>
                                                        <w:right w:val="none" w:sz="0" w:space="0" w:color="auto"/>
                                                      </w:divBdr>
                                                      <w:divsChild>
                                                        <w:div w:id="1795830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39901030">
                                                  <w:marLeft w:val="0"/>
                                                  <w:marRight w:val="0"/>
                                                  <w:marTop w:val="0"/>
                                                  <w:marBottom w:val="0"/>
                                                  <w:divBdr>
                                                    <w:top w:val="none" w:sz="0" w:space="0" w:color="auto"/>
                                                    <w:left w:val="none" w:sz="0" w:space="0" w:color="auto"/>
                                                    <w:bottom w:val="none" w:sz="0" w:space="0" w:color="auto"/>
                                                    <w:right w:val="none" w:sz="0" w:space="0" w:color="auto"/>
                                                  </w:divBdr>
                                                </w:div>
                                                <w:div w:id="950668465">
                                                  <w:marLeft w:val="0"/>
                                                  <w:marRight w:val="0"/>
                                                  <w:marTop w:val="0"/>
                                                  <w:marBottom w:val="0"/>
                                                  <w:divBdr>
                                                    <w:top w:val="none" w:sz="0" w:space="0" w:color="auto"/>
                                                    <w:left w:val="none" w:sz="0" w:space="0" w:color="auto"/>
                                                    <w:bottom w:val="none" w:sz="0" w:space="0" w:color="auto"/>
                                                    <w:right w:val="none" w:sz="0" w:space="0" w:color="auto"/>
                                                  </w:divBdr>
                                                </w:div>
                                                <w:div w:id="13036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3027">
                                  <w:marLeft w:val="0"/>
                                  <w:marRight w:val="0"/>
                                  <w:marTop w:val="0"/>
                                  <w:marBottom w:val="0"/>
                                  <w:divBdr>
                                    <w:top w:val="none" w:sz="0" w:space="0" w:color="auto"/>
                                    <w:left w:val="none" w:sz="0" w:space="0" w:color="auto"/>
                                    <w:bottom w:val="single" w:sz="6" w:space="7" w:color="E1E8ED"/>
                                    <w:right w:val="none" w:sz="0" w:space="0" w:color="auto"/>
                                  </w:divBdr>
                                  <w:divsChild>
                                    <w:div w:id="1050762165">
                                      <w:marLeft w:val="0"/>
                                      <w:marRight w:val="0"/>
                                      <w:marTop w:val="0"/>
                                      <w:marBottom w:val="0"/>
                                      <w:divBdr>
                                        <w:top w:val="none" w:sz="0" w:space="0" w:color="auto"/>
                                        <w:left w:val="none" w:sz="0" w:space="0" w:color="auto"/>
                                        <w:bottom w:val="none" w:sz="0" w:space="0" w:color="auto"/>
                                        <w:right w:val="none" w:sz="0" w:space="0" w:color="auto"/>
                                      </w:divBdr>
                                      <w:divsChild>
                                        <w:div w:id="135998125">
                                          <w:marLeft w:val="0"/>
                                          <w:marRight w:val="0"/>
                                          <w:marTop w:val="0"/>
                                          <w:marBottom w:val="0"/>
                                          <w:divBdr>
                                            <w:top w:val="none" w:sz="0" w:space="0" w:color="auto"/>
                                            <w:left w:val="none" w:sz="0" w:space="0" w:color="auto"/>
                                            <w:bottom w:val="none" w:sz="0" w:space="0" w:color="auto"/>
                                            <w:right w:val="none" w:sz="0" w:space="0" w:color="auto"/>
                                          </w:divBdr>
                                          <w:divsChild>
                                            <w:div w:id="1945454837">
                                              <w:marLeft w:val="0"/>
                                              <w:marRight w:val="0"/>
                                              <w:marTop w:val="75"/>
                                              <w:marBottom w:val="30"/>
                                              <w:divBdr>
                                                <w:top w:val="none" w:sz="0" w:space="0" w:color="auto"/>
                                                <w:left w:val="none" w:sz="0" w:space="0" w:color="auto"/>
                                                <w:bottom w:val="none" w:sz="0" w:space="0" w:color="auto"/>
                                                <w:right w:val="none" w:sz="0" w:space="0" w:color="auto"/>
                                              </w:divBdr>
                                              <w:divsChild>
                                                <w:div w:id="101999559">
                                                  <w:marLeft w:val="0"/>
                                                  <w:marRight w:val="0"/>
                                                  <w:marTop w:val="0"/>
                                                  <w:marBottom w:val="0"/>
                                                  <w:divBdr>
                                                    <w:top w:val="none" w:sz="0" w:space="0" w:color="auto"/>
                                                    <w:left w:val="none" w:sz="0" w:space="0" w:color="auto"/>
                                                    <w:bottom w:val="none" w:sz="0" w:space="0" w:color="auto"/>
                                                    <w:right w:val="none" w:sz="0" w:space="0" w:color="auto"/>
                                                  </w:divBdr>
                                                </w:div>
                                                <w:div w:id="351030083">
                                                  <w:marLeft w:val="0"/>
                                                  <w:marRight w:val="0"/>
                                                  <w:marTop w:val="0"/>
                                                  <w:marBottom w:val="0"/>
                                                  <w:divBdr>
                                                    <w:top w:val="none" w:sz="0" w:space="0" w:color="auto"/>
                                                    <w:left w:val="none" w:sz="0" w:space="0" w:color="auto"/>
                                                    <w:bottom w:val="none" w:sz="0" w:space="0" w:color="auto"/>
                                                    <w:right w:val="none" w:sz="0" w:space="0" w:color="auto"/>
                                                  </w:divBdr>
                                                  <w:divsChild>
                                                    <w:div w:id="478693762">
                                                      <w:marLeft w:val="0"/>
                                                      <w:marRight w:val="0"/>
                                                      <w:marTop w:val="0"/>
                                                      <w:marBottom w:val="0"/>
                                                      <w:divBdr>
                                                        <w:top w:val="none" w:sz="0" w:space="0" w:color="auto"/>
                                                        <w:left w:val="none" w:sz="0" w:space="0" w:color="auto"/>
                                                        <w:bottom w:val="none" w:sz="0" w:space="0" w:color="auto"/>
                                                        <w:right w:val="none" w:sz="0" w:space="0" w:color="auto"/>
                                                      </w:divBdr>
                                                      <w:divsChild>
                                                        <w:div w:id="12232513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951823">
                                                  <w:marLeft w:val="0"/>
                                                  <w:marRight w:val="0"/>
                                                  <w:marTop w:val="0"/>
                                                  <w:marBottom w:val="0"/>
                                                  <w:divBdr>
                                                    <w:top w:val="none" w:sz="0" w:space="0" w:color="auto"/>
                                                    <w:left w:val="none" w:sz="0" w:space="0" w:color="auto"/>
                                                    <w:bottom w:val="none" w:sz="0" w:space="0" w:color="auto"/>
                                                    <w:right w:val="none" w:sz="0" w:space="0" w:color="auto"/>
                                                  </w:divBdr>
                                                </w:div>
                                                <w:div w:id="1866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164">
                                  <w:marLeft w:val="0"/>
                                  <w:marRight w:val="0"/>
                                  <w:marTop w:val="0"/>
                                  <w:marBottom w:val="0"/>
                                  <w:divBdr>
                                    <w:top w:val="none" w:sz="0" w:space="0" w:color="auto"/>
                                    <w:left w:val="none" w:sz="0" w:space="0" w:color="auto"/>
                                    <w:bottom w:val="single" w:sz="6" w:space="7" w:color="E1E8ED"/>
                                    <w:right w:val="none" w:sz="0" w:space="0" w:color="auto"/>
                                  </w:divBdr>
                                  <w:divsChild>
                                    <w:div w:id="130367882">
                                      <w:marLeft w:val="0"/>
                                      <w:marRight w:val="0"/>
                                      <w:marTop w:val="0"/>
                                      <w:marBottom w:val="0"/>
                                      <w:divBdr>
                                        <w:top w:val="none" w:sz="0" w:space="0" w:color="auto"/>
                                        <w:left w:val="none" w:sz="0" w:space="0" w:color="auto"/>
                                        <w:bottom w:val="none" w:sz="0" w:space="0" w:color="auto"/>
                                        <w:right w:val="none" w:sz="0" w:space="0" w:color="auto"/>
                                      </w:divBdr>
                                      <w:divsChild>
                                        <w:div w:id="72121562">
                                          <w:marLeft w:val="0"/>
                                          <w:marRight w:val="0"/>
                                          <w:marTop w:val="0"/>
                                          <w:marBottom w:val="0"/>
                                          <w:divBdr>
                                            <w:top w:val="none" w:sz="0" w:space="0" w:color="auto"/>
                                            <w:left w:val="none" w:sz="0" w:space="0" w:color="auto"/>
                                            <w:bottom w:val="none" w:sz="0" w:space="0" w:color="auto"/>
                                            <w:right w:val="none" w:sz="0" w:space="0" w:color="auto"/>
                                          </w:divBdr>
                                        </w:div>
                                        <w:div w:id="962153077">
                                          <w:marLeft w:val="0"/>
                                          <w:marRight w:val="0"/>
                                          <w:marTop w:val="0"/>
                                          <w:marBottom w:val="0"/>
                                          <w:divBdr>
                                            <w:top w:val="none" w:sz="0" w:space="0" w:color="auto"/>
                                            <w:left w:val="none" w:sz="0" w:space="0" w:color="auto"/>
                                            <w:bottom w:val="none" w:sz="0" w:space="0" w:color="auto"/>
                                            <w:right w:val="none" w:sz="0" w:space="0" w:color="auto"/>
                                          </w:divBdr>
                                          <w:divsChild>
                                            <w:div w:id="1719551656">
                                              <w:marLeft w:val="0"/>
                                              <w:marRight w:val="0"/>
                                              <w:marTop w:val="75"/>
                                              <w:marBottom w:val="30"/>
                                              <w:divBdr>
                                                <w:top w:val="none" w:sz="0" w:space="0" w:color="auto"/>
                                                <w:left w:val="none" w:sz="0" w:space="0" w:color="auto"/>
                                                <w:bottom w:val="none" w:sz="0" w:space="0" w:color="auto"/>
                                                <w:right w:val="none" w:sz="0" w:space="0" w:color="auto"/>
                                              </w:divBdr>
                                              <w:divsChild>
                                                <w:div w:id="594870565">
                                                  <w:marLeft w:val="0"/>
                                                  <w:marRight w:val="0"/>
                                                  <w:marTop w:val="0"/>
                                                  <w:marBottom w:val="0"/>
                                                  <w:divBdr>
                                                    <w:top w:val="none" w:sz="0" w:space="0" w:color="auto"/>
                                                    <w:left w:val="none" w:sz="0" w:space="0" w:color="auto"/>
                                                    <w:bottom w:val="none" w:sz="0" w:space="0" w:color="auto"/>
                                                    <w:right w:val="none" w:sz="0" w:space="0" w:color="auto"/>
                                                  </w:divBdr>
                                                  <w:divsChild>
                                                    <w:div w:id="736709735">
                                                      <w:marLeft w:val="0"/>
                                                      <w:marRight w:val="0"/>
                                                      <w:marTop w:val="0"/>
                                                      <w:marBottom w:val="0"/>
                                                      <w:divBdr>
                                                        <w:top w:val="none" w:sz="0" w:space="0" w:color="auto"/>
                                                        <w:left w:val="none" w:sz="0" w:space="0" w:color="auto"/>
                                                        <w:bottom w:val="none" w:sz="0" w:space="0" w:color="auto"/>
                                                        <w:right w:val="none" w:sz="0" w:space="0" w:color="auto"/>
                                                      </w:divBdr>
                                                      <w:divsChild>
                                                        <w:div w:id="88354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437952">
                                                  <w:marLeft w:val="0"/>
                                                  <w:marRight w:val="0"/>
                                                  <w:marTop w:val="0"/>
                                                  <w:marBottom w:val="0"/>
                                                  <w:divBdr>
                                                    <w:top w:val="none" w:sz="0" w:space="0" w:color="auto"/>
                                                    <w:left w:val="none" w:sz="0" w:space="0" w:color="auto"/>
                                                    <w:bottom w:val="none" w:sz="0" w:space="0" w:color="auto"/>
                                                    <w:right w:val="none" w:sz="0" w:space="0" w:color="auto"/>
                                                  </w:divBdr>
                                                </w:div>
                                                <w:div w:id="1746611580">
                                                  <w:marLeft w:val="0"/>
                                                  <w:marRight w:val="0"/>
                                                  <w:marTop w:val="0"/>
                                                  <w:marBottom w:val="0"/>
                                                  <w:divBdr>
                                                    <w:top w:val="none" w:sz="0" w:space="0" w:color="auto"/>
                                                    <w:left w:val="none" w:sz="0" w:space="0" w:color="auto"/>
                                                    <w:bottom w:val="none" w:sz="0" w:space="0" w:color="auto"/>
                                                    <w:right w:val="none" w:sz="0" w:space="0" w:color="auto"/>
                                                  </w:divBdr>
                                                </w:div>
                                                <w:div w:id="1898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6927">
                                  <w:marLeft w:val="0"/>
                                  <w:marRight w:val="0"/>
                                  <w:marTop w:val="0"/>
                                  <w:marBottom w:val="0"/>
                                  <w:divBdr>
                                    <w:top w:val="none" w:sz="0" w:space="0" w:color="auto"/>
                                    <w:left w:val="none" w:sz="0" w:space="0" w:color="auto"/>
                                    <w:bottom w:val="single" w:sz="6" w:space="7" w:color="E1E8ED"/>
                                    <w:right w:val="none" w:sz="0" w:space="0" w:color="auto"/>
                                  </w:divBdr>
                                  <w:divsChild>
                                    <w:div w:id="1972516043">
                                      <w:marLeft w:val="0"/>
                                      <w:marRight w:val="0"/>
                                      <w:marTop w:val="0"/>
                                      <w:marBottom w:val="0"/>
                                      <w:divBdr>
                                        <w:top w:val="none" w:sz="0" w:space="0" w:color="auto"/>
                                        <w:left w:val="none" w:sz="0" w:space="0" w:color="auto"/>
                                        <w:bottom w:val="none" w:sz="0" w:space="0" w:color="auto"/>
                                        <w:right w:val="none" w:sz="0" w:space="0" w:color="auto"/>
                                      </w:divBdr>
                                      <w:divsChild>
                                        <w:div w:id="506482894">
                                          <w:marLeft w:val="0"/>
                                          <w:marRight w:val="0"/>
                                          <w:marTop w:val="0"/>
                                          <w:marBottom w:val="0"/>
                                          <w:divBdr>
                                            <w:top w:val="none" w:sz="0" w:space="0" w:color="auto"/>
                                            <w:left w:val="none" w:sz="0" w:space="0" w:color="auto"/>
                                            <w:bottom w:val="none" w:sz="0" w:space="0" w:color="auto"/>
                                            <w:right w:val="none" w:sz="0" w:space="0" w:color="auto"/>
                                          </w:divBdr>
                                        </w:div>
                                        <w:div w:id="519122393">
                                          <w:marLeft w:val="0"/>
                                          <w:marRight w:val="0"/>
                                          <w:marTop w:val="0"/>
                                          <w:marBottom w:val="0"/>
                                          <w:divBdr>
                                            <w:top w:val="none" w:sz="0" w:space="0" w:color="auto"/>
                                            <w:left w:val="none" w:sz="0" w:space="0" w:color="auto"/>
                                            <w:bottom w:val="none" w:sz="0" w:space="0" w:color="auto"/>
                                            <w:right w:val="none" w:sz="0" w:space="0" w:color="auto"/>
                                          </w:divBdr>
                                          <w:divsChild>
                                            <w:div w:id="721175070">
                                              <w:marLeft w:val="0"/>
                                              <w:marRight w:val="0"/>
                                              <w:marTop w:val="75"/>
                                              <w:marBottom w:val="30"/>
                                              <w:divBdr>
                                                <w:top w:val="none" w:sz="0" w:space="0" w:color="auto"/>
                                                <w:left w:val="none" w:sz="0" w:space="0" w:color="auto"/>
                                                <w:bottom w:val="none" w:sz="0" w:space="0" w:color="auto"/>
                                                <w:right w:val="none" w:sz="0" w:space="0" w:color="auto"/>
                                              </w:divBdr>
                                              <w:divsChild>
                                                <w:div w:id="27263463">
                                                  <w:marLeft w:val="0"/>
                                                  <w:marRight w:val="0"/>
                                                  <w:marTop w:val="0"/>
                                                  <w:marBottom w:val="0"/>
                                                  <w:divBdr>
                                                    <w:top w:val="none" w:sz="0" w:space="0" w:color="auto"/>
                                                    <w:left w:val="none" w:sz="0" w:space="0" w:color="auto"/>
                                                    <w:bottom w:val="none" w:sz="0" w:space="0" w:color="auto"/>
                                                    <w:right w:val="none" w:sz="0" w:space="0" w:color="auto"/>
                                                  </w:divBdr>
                                                </w:div>
                                                <w:div w:id="647632844">
                                                  <w:marLeft w:val="0"/>
                                                  <w:marRight w:val="0"/>
                                                  <w:marTop w:val="0"/>
                                                  <w:marBottom w:val="0"/>
                                                  <w:divBdr>
                                                    <w:top w:val="none" w:sz="0" w:space="0" w:color="auto"/>
                                                    <w:left w:val="none" w:sz="0" w:space="0" w:color="auto"/>
                                                    <w:bottom w:val="none" w:sz="0" w:space="0" w:color="auto"/>
                                                    <w:right w:val="none" w:sz="0" w:space="0" w:color="auto"/>
                                                  </w:divBdr>
                                                </w:div>
                                                <w:div w:id="1260454109">
                                                  <w:marLeft w:val="0"/>
                                                  <w:marRight w:val="0"/>
                                                  <w:marTop w:val="0"/>
                                                  <w:marBottom w:val="0"/>
                                                  <w:divBdr>
                                                    <w:top w:val="none" w:sz="0" w:space="0" w:color="auto"/>
                                                    <w:left w:val="none" w:sz="0" w:space="0" w:color="auto"/>
                                                    <w:bottom w:val="none" w:sz="0" w:space="0" w:color="auto"/>
                                                    <w:right w:val="none" w:sz="0" w:space="0" w:color="auto"/>
                                                  </w:divBdr>
                                                  <w:divsChild>
                                                    <w:div w:id="760026275">
                                                      <w:marLeft w:val="0"/>
                                                      <w:marRight w:val="0"/>
                                                      <w:marTop w:val="0"/>
                                                      <w:marBottom w:val="0"/>
                                                      <w:divBdr>
                                                        <w:top w:val="none" w:sz="0" w:space="0" w:color="auto"/>
                                                        <w:left w:val="none" w:sz="0" w:space="0" w:color="auto"/>
                                                        <w:bottom w:val="none" w:sz="0" w:space="0" w:color="auto"/>
                                                        <w:right w:val="none" w:sz="0" w:space="0" w:color="auto"/>
                                                      </w:divBdr>
                                                      <w:divsChild>
                                                        <w:div w:id="2097970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04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3748">
                                  <w:marLeft w:val="0"/>
                                  <w:marRight w:val="0"/>
                                  <w:marTop w:val="0"/>
                                  <w:marBottom w:val="0"/>
                                  <w:divBdr>
                                    <w:top w:val="none" w:sz="0" w:space="0" w:color="auto"/>
                                    <w:left w:val="none" w:sz="0" w:space="0" w:color="auto"/>
                                    <w:bottom w:val="single" w:sz="6" w:space="7" w:color="E1E8ED"/>
                                    <w:right w:val="none" w:sz="0" w:space="0" w:color="auto"/>
                                  </w:divBdr>
                                  <w:divsChild>
                                    <w:div w:id="1943612635">
                                      <w:marLeft w:val="0"/>
                                      <w:marRight w:val="0"/>
                                      <w:marTop w:val="0"/>
                                      <w:marBottom w:val="0"/>
                                      <w:divBdr>
                                        <w:top w:val="none" w:sz="0" w:space="0" w:color="auto"/>
                                        <w:left w:val="none" w:sz="0" w:space="0" w:color="auto"/>
                                        <w:bottom w:val="none" w:sz="0" w:space="0" w:color="auto"/>
                                        <w:right w:val="none" w:sz="0" w:space="0" w:color="auto"/>
                                      </w:divBdr>
                                      <w:divsChild>
                                        <w:div w:id="1081634540">
                                          <w:marLeft w:val="0"/>
                                          <w:marRight w:val="0"/>
                                          <w:marTop w:val="0"/>
                                          <w:marBottom w:val="0"/>
                                          <w:divBdr>
                                            <w:top w:val="none" w:sz="0" w:space="0" w:color="auto"/>
                                            <w:left w:val="none" w:sz="0" w:space="0" w:color="auto"/>
                                            <w:bottom w:val="none" w:sz="0" w:space="0" w:color="auto"/>
                                            <w:right w:val="none" w:sz="0" w:space="0" w:color="auto"/>
                                          </w:divBdr>
                                          <w:divsChild>
                                            <w:div w:id="1332490328">
                                              <w:marLeft w:val="0"/>
                                              <w:marRight w:val="0"/>
                                              <w:marTop w:val="75"/>
                                              <w:marBottom w:val="30"/>
                                              <w:divBdr>
                                                <w:top w:val="none" w:sz="0" w:space="0" w:color="auto"/>
                                                <w:left w:val="none" w:sz="0" w:space="0" w:color="auto"/>
                                                <w:bottom w:val="none" w:sz="0" w:space="0" w:color="auto"/>
                                                <w:right w:val="none" w:sz="0" w:space="0" w:color="auto"/>
                                              </w:divBdr>
                                              <w:divsChild>
                                                <w:div w:id="204021778">
                                                  <w:marLeft w:val="0"/>
                                                  <w:marRight w:val="0"/>
                                                  <w:marTop w:val="0"/>
                                                  <w:marBottom w:val="0"/>
                                                  <w:divBdr>
                                                    <w:top w:val="none" w:sz="0" w:space="0" w:color="auto"/>
                                                    <w:left w:val="none" w:sz="0" w:space="0" w:color="auto"/>
                                                    <w:bottom w:val="none" w:sz="0" w:space="0" w:color="auto"/>
                                                    <w:right w:val="none" w:sz="0" w:space="0" w:color="auto"/>
                                                  </w:divBdr>
                                                </w:div>
                                                <w:div w:id="739330267">
                                                  <w:marLeft w:val="0"/>
                                                  <w:marRight w:val="0"/>
                                                  <w:marTop w:val="0"/>
                                                  <w:marBottom w:val="0"/>
                                                  <w:divBdr>
                                                    <w:top w:val="none" w:sz="0" w:space="0" w:color="auto"/>
                                                    <w:left w:val="none" w:sz="0" w:space="0" w:color="auto"/>
                                                    <w:bottom w:val="none" w:sz="0" w:space="0" w:color="auto"/>
                                                    <w:right w:val="none" w:sz="0" w:space="0" w:color="auto"/>
                                                  </w:divBdr>
                                                </w:div>
                                                <w:div w:id="1823615527">
                                                  <w:marLeft w:val="0"/>
                                                  <w:marRight w:val="0"/>
                                                  <w:marTop w:val="0"/>
                                                  <w:marBottom w:val="0"/>
                                                  <w:divBdr>
                                                    <w:top w:val="none" w:sz="0" w:space="0" w:color="auto"/>
                                                    <w:left w:val="none" w:sz="0" w:space="0" w:color="auto"/>
                                                    <w:bottom w:val="none" w:sz="0" w:space="0" w:color="auto"/>
                                                    <w:right w:val="none" w:sz="0" w:space="0" w:color="auto"/>
                                                  </w:divBdr>
                                                </w:div>
                                                <w:div w:id="1838643687">
                                                  <w:marLeft w:val="0"/>
                                                  <w:marRight w:val="0"/>
                                                  <w:marTop w:val="0"/>
                                                  <w:marBottom w:val="0"/>
                                                  <w:divBdr>
                                                    <w:top w:val="none" w:sz="0" w:space="0" w:color="auto"/>
                                                    <w:left w:val="none" w:sz="0" w:space="0" w:color="auto"/>
                                                    <w:bottom w:val="none" w:sz="0" w:space="0" w:color="auto"/>
                                                    <w:right w:val="none" w:sz="0" w:space="0" w:color="auto"/>
                                                  </w:divBdr>
                                                  <w:divsChild>
                                                    <w:div w:id="1954168052">
                                                      <w:marLeft w:val="0"/>
                                                      <w:marRight w:val="0"/>
                                                      <w:marTop w:val="0"/>
                                                      <w:marBottom w:val="0"/>
                                                      <w:divBdr>
                                                        <w:top w:val="none" w:sz="0" w:space="0" w:color="auto"/>
                                                        <w:left w:val="none" w:sz="0" w:space="0" w:color="auto"/>
                                                        <w:bottom w:val="none" w:sz="0" w:space="0" w:color="auto"/>
                                                        <w:right w:val="none" w:sz="0" w:space="0" w:color="auto"/>
                                                      </w:divBdr>
                                                      <w:divsChild>
                                                        <w:div w:id="45961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5574">
                                  <w:marLeft w:val="0"/>
                                  <w:marRight w:val="0"/>
                                  <w:marTop w:val="0"/>
                                  <w:marBottom w:val="0"/>
                                  <w:divBdr>
                                    <w:top w:val="none" w:sz="0" w:space="0" w:color="auto"/>
                                    <w:left w:val="none" w:sz="0" w:space="0" w:color="auto"/>
                                    <w:bottom w:val="single" w:sz="6" w:space="7" w:color="E1E8ED"/>
                                    <w:right w:val="none" w:sz="0" w:space="0" w:color="auto"/>
                                  </w:divBdr>
                                  <w:divsChild>
                                    <w:div w:id="375587883">
                                      <w:marLeft w:val="0"/>
                                      <w:marRight w:val="0"/>
                                      <w:marTop w:val="0"/>
                                      <w:marBottom w:val="0"/>
                                      <w:divBdr>
                                        <w:top w:val="none" w:sz="0" w:space="0" w:color="auto"/>
                                        <w:left w:val="none" w:sz="0" w:space="0" w:color="auto"/>
                                        <w:bottom w:val="none" w:sz="0" w:space="0" w:color="auto"/>
                                        <w:right w:val="none" w:sz="0" w:space="0" w:color="auto"/>
                                      </w:divBdr>
                                      <w:divsChild>
                                        <w:div w:id="1243905607">
                                          <w:marLeft w:val="0"/>
                                          <w:marRight w:val="0"/>
                                          <w:marTop w:val="0"/>
                                          <w:marBottom w:val="0"/>
                                          <w:divBdr>
                                            <w:top w:val="none" w:sz="0" w:space="0" w:color="auto"/>
                                            <w:left w:val="none" w:sz="0" w:space="0" w:color="auto"/>
                                            <w:bottom w:val="none" w:sz="0" w:space="0" w:color="auto"/>
                                            <w:right w:val="none" w:sz="0" w:space="0" w:color="auto"/>
                                          </w:divBdr>
                                          <w:divsChild>
                                            <w:div w:id="441463490">
                                              <w:marLeft w:val="0"/>
                                              <w:marRight w:val="0"/>
                                              <w:marTop w:val="75"/>
                                              <w:marBottom w:val="30"/>
                                              <w:divBdr>
                                                <w:top w:val="none" w:sz="0" w:space="0" w:color="auto"/>
                                                <w:left w:val="none" w:sz="0" w:space="0" w:color="auto"/>
                                                <w:bottom w:val="none" w:sz="0" w:space="0" w:color="auto"/>
                                                <w:right w:val="none" w:sz="0" w:space="0" w:color="auto"/>
                                              </w:divBdr>
                                              <w:divsChild>
                                                <w:div w:id="969361801">
                                                  <w:marLeft w:val="0"/>
                                                  <w:marRight w:val="0"/>
                                                  <w:marTop w:val="0"/>
                                                  <w:marBottom w:val="0"/>
                                                  <w:divBdr>
                                                    <w:top w:val="none" w:sz="0" w:space="0" w:color="auto"/>
                                                    <w:left w:val="none" w:sz="0" w:space="0" w:color="auto"/>
                                                    <w:bottom w:val="none" w:sz="0" w:space="0" w:color="auto"/>
                                                    <w:right w:val="none" w:sz="0" w:space="0" w:color="auto"/>
                                                  </w:divBdr>
                                                  <w:divsChild>
                                                    <w:div w:id="728768122">
                                                      <w:marLeft w:val="0"/>
                                                      <w:marRight w:val="0"/>
                                                      <w:marTop w:val="0"/>
                                                      <w:marBottom w:val="0"/>
                                                      <w:divBdr>
                                                        <w:top w:val="none" w:sz="0" w:space="0" w:color="auto"/>
                                                        <w:left w:val="none" w:sz="0" w:space="0" w:color="auto"/>
                                                        <w:bottom w:val="none" w:sz="0" w:space="0" w:color="auto"/>
                                                        <w:right w:val="none" w:sz="0" w:space="0" w:color="auto"/>
                                                      </w:divBdr>
                                                      <w:divsChild>
                                                        <w:div w:id="1029380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3376157">
                                                  <w:marLeft w:val="0"/>
                                                  <w:marRight w:val="0"/>
                                                  <w:marTop w:val="0"/>
                                                  <w:marBottom w:val="0"/>
                                                  <w:divBdr>
                                                    <w:top w:val="none" w:sz="0" w:space="0" w:color="auto"/>
                                                    <w:left w:val="none" w:sz="0" w:space="0" w:color="auto"/>
                                                    <w:bottom w:val="none" w:sz="0" w:space="0" w:color="auto"/>
                                                    <w:right w:val="none" w:sz="0" w:space="0" w:color="auto"/>
                                                  </w:divBdr>
                                                </w:div>
                                                <w:div w:id="2098791693">
                                                  <w:marLeft w:val="0"/>
                                                  <w:marRight w:val="0"/>
                                                  <w:marTop w:val="0"/>
                                                  <w:marBottom w:val="0"/>
                                                  <w:divBdr>
                                                    <w:top w:val="none" w:sz="0" w:space="0" w:color="auto"/>
                                                    <w:left w:val="none" w:sz="0" w:space="0" w:color="auto"/>
                                                    <w:bottom w:val="none" w:sz="0" w:space="0" w:color="auto"/>
                                                    <w:right w:val="none" w:sz="0" w:space="0" w:color="auto"/>
                                                  </w:divBdr>
                                                </w:div>
                                                <w:div w:id="21167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2085">
                                  <w:marLeft w:val="0"/>
                                  <w:marRight w:val="0"/>
                                  <w:marTop w:val="0"/>
                                  <w:marBottom w:val="0"/>
                                  <w:divBdr>
                                    <w:top w:val="none" w:sz="0" w:space="0" w:color="auto"/>
                                    <w:left w:val="none" w:sz="0" w:space="0" w:color="auto"/>
                                    <w:bottom w:val="single" w:sz="6" w:space="7" w:color="E1E8ED"/>
                                    <w:right w:val="none" w:sz="0" w:space="0" w:color="auto"/>
                                  </w:divBdr>
                                  <w:divsChild>
                                    <w:div w:id="1424105987">
                                      <w:marLeft w:val="0"/>
                                      <w:marRight w:val="0"/>
                                      <w:marTop w:val="0"/>
                                      <w:marBottom w:val="0"/>
                                      <w:divBdr>
                                        <w:top w:val="none" w:sz="0" w:space="0" w:color="auto"/>
                                        <w:left w:val="none" w:sz="0" w:space="0" w:color="auto"/>
                                        <w:bottom w:val="none" w:sz="0" w:space="0" w:color="auto"/>
                                        <w:right w:val="none" w:sz="0" w:space="0" w:color="auto"/>
                                      </w:divBdr>
                                      <w:divsChild>
                                        <w:div w:id="541021109">
                                          <w:marLeft w:val="0"/>
                                          <w:marRight w:val="0"/>
                                          <w:marTop w:val="0"/>
                                          <w:marBottom w:val="0"/>
                                          <w:divBdr>
                                            <w:top w:val="none" w:sz="0" w:space="0" w:color="auto"/>
                                            <w:left w:val="none" w:sz="0" w:space="0" w:color="auto"/>
                                            <w:bottom w:val="none" w:sz="0" w:space="0" w:color="auto"/>
                                            <w:right w:val="none" w:sz="0" w:space="0" w:color="auto"/>
                                          </w:divBdr>
                                          <w:divsChild>
                                            <w:div w:id="619074033">
                                              <w:marLeft w:val="0"/>
                                              <w:marRight w:val="0"/>
                                              <w:marTop w:val="75"/>
                                              <w:marBottom w:val="30"/>
                                              <w:divBdr>
                                                <w:top w:val="none" w:sz="0" w:space="0" w:color="auto"/>
                                                <w:left w:val="none" w:sz="0" w:space="0" w:color="auto"/>
                                                <w:bottom w:val="none" w:sz="0" w:space="0" w:color="auto"/>
                                                <w:right w:val="none" w:sz="0" w:space="0" w:color="auto"/>
                                              </w:divBdr>
                                              <w:divsChild>
                                                <w:div w:id="758256917">
                                                  <w:marLeft w:val="0"/>
                                                  <w:marRight w:val="0"/>
                                                  <w:marTop w:val="0"/>
                                                  <w:marBottom w:val="0"/>
                                                  <w:divBdr>
                                                    <w:top w:val="none" w:sz="0" w:space="0" w:color="auto"/>
                                                    <w:left w:val="none" w:sz="0" w:space="0" w:color="auto"/>
                                                    <w:bottom w:val="none" w:sz="0" w:space="0" w:color="auto"/>
                                                    <w:right w:val="none" w:sz="0" w:space="0" w:color="auto"/>
                                                  </w:divBdr>
                                                </w:div>
                                                <w:div w:id="1131052887">
                                                  <w:marLeft w:val="0"/>
                                                  <w:marRight w:val="0"/>
                                                  <w:marTop w:val="0"/>
                                                  <w:marBottom w:val="0"/>
                                                  <w:divBdr>
                                                    <w:top w:val="none" w:sz="0" w:space="0" w:color="auto"/>
                                                    <w:left w:val="none" w:sz="0" w:space="0" w:color="auto"/>
                                                    <w:bottom w:val="none" w:sz="0" w:space="0" w:color="auto"/>
                                                    <w:right w:val="none" w:sz="0" w:space="0" w:color="auto"/>
                                                  </w:divBdr>
                                                </w:div>
                                                <w:div w:id="1309868937">
                                                  <w:marLeft w:val="0"/>
                                                  <w:marRight w:val="0"/>
                                                  <w:marTop w:val="0"/>
                                                  <w:marBottom w:val="0"/>
                                                  <w:divBdr>
                                                    <w:top w:val="none" w:sz="0" w:space="0" w:color="auto"/>
                                                    <w:left w:val="none" w:sz="0" w:space="0" w:color="auto"/>
                                                    <w:bottom w:val="none" w:sz="0" w:space="0" w:color="auto"/>
                                                    <w:right w:val="none" w:sz="0" w:space="0" w:color="auto"/>
                                                  </w:divBdr>
                                                </w:div>
                                                <w:div w:id="1970816359">
                                                  <w:marLeft w:val="0"/>
                                                  <w:marRight w:val="0"/>
                                                  <w:marTop w:val="0"/>
                                                  <w:marBottom w:val="0"/>
                                                  <w:divBdr>
                                                    <w:top w:val="none" w:sz="0" w:space="0" w:color="auto"/>
                                                    <w:left w:val="none" w:sz="0" w:space="0" w:color="auto"/>
                                                    <w:bottom w:val="none" w:sz="0" w:space="0" w:color="auto"/>
                                                    <w:right w:val="none" w:sz="0" w:space="0" w:color="auto"/>
                                                  </w:divBdr>
                                                  <w:divsChild>
                                                    <w:div w:id="1768960817">
                                                      <w:marLeft w:val="0"/>
                                                      <w:marRight w:val="0"/>
                                                      <w:marTop w:val="0"/>
                                                      <w:marBottom w:val="0"/>
                                                      <w:divBdr>
                                                        <w:top w:val="none" w:sz="0" w:space="0" w:color="auto"/>
                                                        <w:left w:val="none" w:sz="0" w:space="0" w:color="auto"/>
                                                        <w:bottom w:val="none" w:sz="0" w:space="0" w:color="auto"/>
                                                        <w:right w:val="none" w:sz="0" w:space="0" w:color="auto"/>
                                                      </w:divBdr>
                                                      <w:divsChild>
                                                        <w:div w:id="1330717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894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380">
                                  <w:marLeft w:val="0"/>
                                  <w:marRight w:val="0"/>
                                  <w:marTop w:val="0"/>
                                  <w:marBottom w:val="0"/>
                                  <w:divBdr>
                                    <w:top w:val="none" w:sz="0" w:space="0" w:color="auto"/>
                                    <w:left w:val="none" w:sz="0" w:space="0" w:color="auto"/>
                                    <w:bottom w:val="single" w:sz="6" w:space="7" w:color="E1E8ED"/>
                                    <w:right w:val="none" w:sz="0" w:space="0" w:color="auto"/>
                                  </w:divBdr>
                                  <w:divsChild>
                                    <w:div w:id="814684561">
                                      <w:marLeft w:val="0"/>
                                      <w:marRight w:val="0"/>
                                      <w:marTop w:val="0"/>
                                      <w:marBottom w:val="0"/>
                                      <w:divBdr>
                                        <w:top w:val="none" w:sz="0" w:space="0" w:color="auto"/>
                                        <w:left w:val="none" w:sz="0" w:space="0" w:color="auto"/>
                                        <w:bottom w:val="none" w:sz="0" w:space="0" w:color="auto"/>
                                        <w:right w:val="none" w:sz="0" w:space="0" w:color="auto"/>
                                      </w:divBdr>
                                      <w:divsChild>
                                        <w:div w:id="1553881899">
                                          <w:marLeft w:val="0"/>
                                          <w:marRight w:val="0"/>
                                          <w:marTop w:val="0"/>
                                          <w:marBottom w:val="0"/>
                                          <w:divBdr>
                                            <w:top w:val="none" w:sz="0" w:space="0" w:color="auto"/>
                                            <w:left w:val="none" w:sz="0" w:space="0" w:color="auto"/>
                                            <w:bottom w:val="none" w:sz="0" w:space="0" w:color="auto"/>
                                            <w:right w:val="none" w:sz="0" w:space="0" w:color="auto"/>
                                          </w:divBdr>
                                        </w:div>
                                        <w:div w:id="1870146564">
                                          <w:marLeft w:val="0"/>
                                          <w:marRight w:val="0"/>
                                          <w:marTop w:val="0"/>
                                          <w:marBottom w:val="0"/>
                                          <w:divBdr>
                                            <w:top w:val="none" w:sz="0" w:space="0" w:color="auto"/>
                                            <w:left w:val="none" w:sz="0" w:space="0" w:color="auto"/>
                                            <w:bottom w:val="none" w:sz="0" w:space="0" w:color="auto"/>
                                            <w:right w:val="none" w:sz="0" w:space="0" w:color="auto"/>
                                          </w:divBdr>
                                          <w:divsChild>
                                            <w:div w:id="1591809775">
                                              <w:marLeft w:val="0"/>
                                              <w:marRight w:val="0"/>
                                              <w:marTop w:val="75"/>
                                              <w:marBottom w:val="30"/>
                                              <w:divBdr>
                                                <w:top w:val="none" w:sz="0" w:space="0" w:color="auto"/>
                                                <w:left w:val="none" w:sz="0" w:space="0" w:color="auto"/>
                                                <w:bottom w:val="none" w:sz="0" w:space="0" w:color="auto"/>
                                                <w:right w:val="none" w:sz="0" w:space="0" w:color="auto"/>
                                              </w:divBdr>
                                              <w:divsChild>
                                                <w:div w:id="369763337">
                                                  <w:marLeft w:val="0"/>
                                                  <w:marRight w:val="0"/>
                                                  <w:marTop w:val="0"/>
                                                  <w:marBottom w:val="0"/>
                                                  <w:divBdr>
                                                    <w:top w:val="none" w:sz="0" w:space="0" w:color="auto"/>
                                                    <w:left w:val="none" w:sz="0" w:space="0" w:color="auto"/>
                                                    <w:bottom w:val="none" w:sz="0" w:space="0" w:color="auto"/>
                                                    <w:right w:val="none" w:sz="0" w:space="0" w:color="auto"/>
                                                  </w:divBdr>
                                                </w:div>
                                                <w:div w:id="669722735">
                                                  <w:marLeft w:val="0"/>
                                                  <w:marRight w:val="0"/>
                                                  <w:marTop w:val="0"/>
                                                  <w:marBottom w:val="0"/>
                                                  <w:divBdr>
                                                    <w:top w:val="none" w:sz="0" w:space="0" w:color="auto"/>
                                                    <w:left w:val="none" w:sz="0" w:space="0" w:color="auto"/>
                                                    <w:bottom w:val="none" w:sz="0" w:space="0" w:color="auto"/>
                                                    <w:right w:val="none" w:sz="0" w:space="0" w:color="auto"/>
                                                  </w:divBdr>
                                                </w:div>
                                                <w:div w:id="1120413546">
                                                  <w:marLeft w:val="0"/>
                                                  <w:marRight w:val="0"/>
                                                  <w:marTop w:val="0"/>
                                                  <w:marBottom w:val="0"/>
                                                  <w:divBdr>
                                                    <w:top w:val="none" w:sz="0" w:space="0" w:color="auto"/>
                                                    <w:left w:val="none" w:sz="0" w:space="0" w:color="auto"/>
                                                    <w:bottom w:val="none" w:sz="0" w:space="0" w:color="auto"/>
                                                    <w:right w:val="none" w:sz="0" w:space="0" w:color="auto"/>
                                                  </w:divBdr>
                                                </w:div>
                                                <w:div w:id="1679773664">
                                                  <w:marLeft w:val="0"/>
                                                  <w:marRight w:val="0"/>
                                                  <w:marTop w:val="0"/>
                                                  <w:marBottom w:val="0"/>
                                                  <w:divBdr>
                                                    <w:top w:val="none" w:sz="0" w:space="0" w:color="auto"/>
                                                    <w:left w:val="none" w:sz="0" w:space="0" w:color="auto"/>
                                                    <w:bottom w:val="none" w:sz="0" w:space="0" w:color="auto"/>
                                                    <w:right w:val="none" w:sz="0" w:space="0" w:color="auto"/>
                                                  </w:divBdr>
                                                  <w:divsChild>
                                                    <w:div w:id="1189176269">
                                                      <w:marLeft w:val="0"/>
                                                      <w:marRight w:val="0"/>
                                                      <w:marTop w:val="0"/>
                                                      <w:marBottom w:val="0"/>
                                                      <w:divBdr>
                                                        <w:top w:val="none" w:sz="0" w:space="0" w:color="auto"/>
                                                        <w:left w:val="none" w:sz="0" w:space="0" w:color="auto"/>
                                                        <w:bottom w:val="none" w:sz="0" w:space="0" w:color="auto"/>
                                                        <w:right w:val="none" w:sz="0" w:space="0" w:color="auto"/>
                                                      </w:divBdr>
                                                      <w:divsChild>
                                                        <w:div w:id="8262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2464736">
                                  <w:marLeft w:val="0"/>
                                  <w:marRight w:val="0"/>
                                  <w:marTop w:val="0"/>
                                  <w:marBottom w:val="0"/>
                                  <w:divBdr>
                                    <w:top w:val="none" w:sz="0" w:space="0" w:color="auto"/>
                                    <w:left w:val="none" w:sz="0" w:space="0" w:color="auto"/>
                                    <w:bottom w:val="single" w:sz="6" w:space="7" w:color="E1E8ED"/>
                                    <w:right w:val="none" w:sz="0" w:space="0" w:color="auto"/>
                                  </w:divBdr>
                                  <w:divsChild>
                                    <w:div w:id="645285949">
                                      <w:marLeft w:val="0"/>
                                      <w:marRight w:val="0"/>
                                      <w:marTop w:val="0"/>
                                      <w:marBottom w:val="0"/>
                                      <w:divBdr>
                                        <w:top w:val="none" w:sz="0" w:space="0" w:color="auto"/>
                                        <w:left w:val="none" w:sz="0" w:space="0" w:color="auto"/>
                                        <w:bottom w:val="none" w:sz="0" w:space="0" w:color="auto"/>
                                        <w:right w:val="none" w:sz="0" w:space="0" w:color="auto"/>
                                      </w:divBdr>
                                      <w:divsChild>
                                        <w:div w:id="900480138">
                                          <w:marLeft w:val="0"/>
                                          <w:marRight w:val="0"/>
                                          <w:marTop w:val="0"/>
                                          <w:marBottom w:val="0"/>
                                          <w:divBdr>
                                            <w:top w:val="none" w:sz="0" w:space="0" w:color="auto"/>
                                            <w:left w:val="none" w:sz="0" w:space="0" w:color="auto"/>
                                            <w:bottom w:val="none" w:sz="0" w:space="0" w:color="auto"/>
                                            <w:right w:val="none" w:sz="0" w:space="0" w:color="auto"/>
                                          </w:divBdr>
                                          <w:divsChild>
                                            <w:div w:id="2062167561">
                                              <w:marLeft w:val="0"/>
                                              <w:marRight w:val="0"/>
                                              <w:marTop w:val="75"/>
                                              <w:marBottom w:val="30"/>
                                              <w:divBdr>
                                                <w:top w:val="none" w:sz="0" w:space="0" w:color="auto"/>
                                                <w:left w:val="none" w:sz="0" w:space="0" w:color="auto"/>
                                                <w:bottom w:val="none" w:sz="0" w:space="0" w:color="auto"/>
                                                <w:right w:val="none" w:sz="0" w:space="0" w:color="auto"/>
                                              </w:divBdr>
                                              <w:divsChild>
                                                <w:div w:id="740638259">
                                                  <w:marLeft w:val="0"/>
                                                  <w:marRight w:val="0"/>
                                                  <w:marTop w:val="0"/>
                                                  <w:marBottom w:val="0"/>
                                                  <w:divBdr>
                                                    <w:top w:val="none" w:sz="0" w:space="0" w:color="auto"/>
                                                    <w:left w:val="none" w:sz="0" w:space="0" w:color="auto"/>
                                                    <w:bottom w:val="none" w:sz="0" w:space="0" w:color="auto"/>
                                                    <w:right w:val="none" w:sz="0" w:space="0" w:color="auto"/>
                                                  </w:divBdr>
                                                </w:div>
                                                <w:div w:id="1036732032">
                                                  <w:marLeft w:val="0"/>
                                                  <w:marRight w:val="0"/>
                                                  <w:marTop w:val="0"/>
                                                  <w:marBottom w:val="0"/>
                                                  <w:divBdr>
                                                    <w:top w:val="none" w:sz="0" w:space="0" w:color="auto"/>
                                                    <w:left w:val="none" w:sz="0" w:space="0" w:color="auto"/>
                                                    <w:bottom w:val="none" w:sz="0" w:space="0" w:color="auto"/>
                                                    <w:right w:val="none" w:sz="0" w:space="0" w:color="auto"/>
                                                  </w:divBdr>
                                                </w:div>
                                                <w:div w:id="1096556956">
                                                  <w:marLeft w:val="0"/>
                                                  <w:marRight w:val="0"/>
                                                  <w:marTop w:val="0"/>
                                                  <w:marBottom w:val="0"/>
                                                  <w:divBdr>
                                                    <w:top w:val="none" w:sz="0" w:space="0" w:color="auto"/>
                                                    <w:left w:val="none" w:sz="0" w:space="0" w:color="auto"/>
                                                    <w:bottom w:val="none" w:sz="0" w:space="0" w:color="auto"/>
                                                    <w:right w:val="none" w:sz="0" w:space="0" w:color="auto"/>
                                                  </w:divBdr>
                                                  <w:divsChild>
                                                    <w:div w:id="199362225">
                                                      <w:marLeft w:val="0"/>
                                                      <w:marRight w:val="0"/>
                                                      <w:marTop w:val="0"/>
                                                      <w:marBottom w:val="0"/>
                                                      <w:divBdr>
                                                        <w:top w:val="none" w:sz="0" w:space="0" w:color="auto"/>
                                                        <w:left w:val="none" w:sz="0" w:space="0" w:color="auto"/>
                                                        <w:bottom w:val="none" w:sz="0" w:space="0" w:color="auto"/>
                                                        <w:right w:val="none" w:sz="0" w:space="0" w:color="auto"/>
                                                      </w:divBdr>
                                                      <w:divsChild>
                                                        <w:div w:id="10948568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6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3333">
                                  <w:marLeft w:val="0"/>
                                  <w:marRight w:val="0"/>
                                  <w:marTop w:val="0"/>
                                  <w:marBottom w:val="0"/>
                                  <w:divBdr>
                                    <w:top w:val="none" w:sz="0" w:space="0" w:color="auto"/>
                                    <w:left w:val="none" w:sz="0" w:space="0" w:color="auto"/>
                                    <w:bottom w:val="single" w:sz="6" w:space="7" w:color="E1E8ED"/>
                                    <w:right w:val="none" w:sz="0" w:space="0" w:color="auto"/>
                                  </w:divBdr>
                                  <w:divsChild>
                                    <w:div w:id="1623339885">
                                      <w:marLeft w:val="0"/>
                                      <w:marRight w:val="0"/>
                                      <w:marTop w:val="0"/>
                                      <w:marBottom w:val="0"/>
                                      <w:divBdr>
                                        <w:top w:val="none" w:sz="0" w:space="0" w:color="auto"/>
                                        <w:left w:val="none" w:sz="0" w:space="0" w:color="auto"/>
                                        <w:bottom w:val="none" w:sz="0" w:space="0" w:color="auto"/>
                                        <w:right w:val="none" w:sz="0" w:space="0" w:color="auto"/>
                                      </w:divBdr>
                                      <w:divsChild>
                                        <w:div w:id="203711367">
                                          <w:marLeft w:val="0"/>
                                          <w:marRight w:val="0"/>
                                          <w:marTop w:val="0"/>
                                          <w:marBottom w:val="0"/>
                                          <w:divBdr>
                                            <w:top w:val="none" w:sz="0" w:space="0" w:color="auto"/>
                                            <w:left w:val="none" w:sz="0" w:space="0" w:color="auto"/>
                                            <w:bottom w:val="none" w:sz="0" w:space="0" w:color="auto"/>
                                            <w:right w:val="none" w:sz="0" w:space="0" w:color="auto"/>
                                          </w:divBdr>
                                        </w:div>
                                        <w:div w:id="391315690">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75"/>
                                              <w:marBottom w:val="30"/>
                                              <w:divBdr>
                                                <w:top w:val="none" w:sz="0" w:space="0" w:color="auto"/>
                                                <w:left w:val="none" w:sz="0" w:space="0" w:color="auto"/>
                                                <w:bottom w:val="none" w:sz="0" w:space="0" w:color="auto"/>
                                                <w:right w:val="none" w:sz="0" w:space="0" w:color="auto"/>
                                              </w:divBdr>
                                              <w:divsChild>
                                                <w:div w:id="339431304">
                                                  <w:marLeft w:val="0"/>
                                                  <w:marRight w:val="0"/>
                                                  <w:marTop w:val="0"/>
                                                  <w:marBottom w:val="0"/>
                                                  <w:divBdr>
                                                    <w:top w:val="none" w:sz="0" w:space="0" w:color="auto"/>
                                                    <w:left w:val="none" w:sz="0" w:space="0" w:color="auto"/>
                                                    <w:bottom w:val="none" w:sz="0" w:space="0" w:color="auto"/>
                                                    <w:right w:val="none" w:sz="0" w:space="0" w:color="auto"/>
                                                  </w:divBdr>
                                                </w:div>
                                                <w:div w:id="457800317">
                                                  <w:marLeft w:val="0"/>
                                                  <w:marRight w:val="0"/>
                                                  <w:marTop w:val="0"/>
                                                  <w:marBottom w:val="0"/>
                                                  <w:divBdr>
                                                    <w:top w:val="none" w:sz="0" w:space="0" w:color="auto"/>
                                                    <w:left w:val="none" w:sz="0" w:space="0" w:color="auto"/>
                                                    <w:bottom w:val="none" w:sz="0" w:space="0" w:color="auto"/>
                                                    <w:right w:val="none" w:sz="0" w:space="0" w:color="auto"/>
                                                  </w:divBdr>
                                                </w:div>
                                                <w:div w:id="913515726">
                                                  <w:marLeft w:val="0"/>
                                                  <w:marRight w:val="0"/>
                                                  <w:marTop w:val="0"/>
                                                  <w:marBottom w:val="0"/>
                                                  <w:divBdr>
                                                    <w:top w:val="none" w:sz="0" w:space="0" w:color="auto"/>
                                                    <w:left w:val="none" w:sz="0" w:space="0" w:color="auto"/>
                                                    <w:bottom w:val="none" w:sz="0" w:space="0" w:color="auto"/>
                                                    <w:right w:val="none" w:sz="0" w:space="0" w:color="auto"/>
                                                  </w:divBdr>
                                                </w:div>
                                                <w:div w:id="1032800599">
                                                  <w:marLeft w:val="0"/>
                                                  <w:marRight w:val="0"/>
                                                  <w:marTop w:val="0"/>
                                                  <w:marBottom w:val="0"/>
                                                  <w:divBdr>
                                                    <w:top w:val="none" w:sz="0" w:space="0" w:color="auto"/>
                                                    <w:left w:val="none" w:sz="0" w:space="0" w:color="auto"/>
                                                    <w:bottom w:val="none" w:sz="0" w:space="0" w:color="auto"/>
                                                    <w:right w:val="none" w:sz="0" w:space="0" w:color="auto"/>
                                                  </w:divBdr>
                                                  <w:divsChild>
                                                    <w:div w:id="1501460623">
                                                      <w:marLeft w:val="0"/>
                                                      <w:marRight w:val="0"/>
                                                      <w:marTop w:val="0"/>
                                                      <w:marBottom w:val="0"/>
                                                      <w:divBdr>
                                                        <w:top w:val="none" w:sz="0" w:space="0" w:color="auto"/>
                                                        <w:left w:val="none" w:sz="0" w:space="0" w:color="auto"/>
                                                        <w:bottom w:val="none" w:sz="0" w:space="0" w:color="auto"/>
                                                        <w:right w:val="none" w:sz="0" w:space="0" w:color="auto"/>
                                                      </w:divBdr>
                                                      <w:divsChild>
                                                        <w:div w:id="857043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81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1885">
                                          <w:marLeft w:val="0"/>
                                          <w:marRight w:val="0"/>
                                          <w:marTop w:val="0"/>
                                          <w:marBottom w:val="0"/>
                                          <w:divBdr>
                                            <w:top w:val="none" w:sz="0" w:space="0" w:color="auto"/>
                                            <w:left w:val="none" w:sz="0" w:space="0" w:color="auto"/>
                                            <w:bottom w:val="none" w:sz="0" w:space="0" w:color="auto"/>
                                            <w:right w:val="none" w:sz="0" w:space="0" w:color="auto"/>
                                          </w:divBdr>
                                        </w:div>
                                        <w:div w:id="1688869105">
                                          <w:marLeft w:val="0"/>
                                          <w:marRight w:val="0"/>
                                          <w:marTop w:val="0"/>
                                          <w:marBottom w:val="0"/>
                                          <w:divBdr>
                                            <w:top w:val="none" w:sz="0" w:space="0" w:color="auto"/>
                                            <w:left w:val="none" w:sz="0" w:space="0" w:color="auto"/>
                                            <w:bottom w:val="none" w:sz="0" w:space="0" w:color="auto"/>
                                            <w:right w:val="none" w:sz="0" w:space="0" w:color="auto"/>
                                          </w:divBdr>
                                          <w:divsChild>
                                            <w:div w:id="847404935">
                                              <w:marLeft w:val="0"/>
                                              <w:marRight w:val="0"/>
                                              <w:marTop w:val="0"/>
                                              <w:marBottom w:val="0"/>
                                              <w:divBdr>
                                                <w:top w:val="none" w:sz="0" w:space="0" w:color="auto"/>
                                                <w:left w:val="none" w:sz="0" w:space="0" w:color="auto"/>
                                                <w:bottom w:val="none" w:sz="0" w:space="0" w:color="auto"/>
                                                <w:right w:val="none" w:sz="0" w:space="0" w:color="auto"/>
                                              </w:divBdr>
                                              <w:divsChild>
                                                <w:div w:id="2059815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9623913">
                                  <w:marLeft w:val="0"/>
                                  <w:marRight w:val="0"/>
                                  <w:marTop w:val="0"/>
                                  <w:marBottom w:val="0"/>
                                  <w:divBdr>
                                    <w:top w:val="none" w:sz="0" w:space="0" w:color="auto"/>
                                    <w:left w:val="none" w:sz="0" w:space="0" w:color="auto"/>
                                    <w:bottom w:val="single" w:sz="6" w:space="7" w:color="E1E8ED"/>
                                    <w:right w:val="none" w:sz="0" w:space="0" w:color="auto"/>
                                  </w:divBdr>
                                  <w:divsChild>
                                    <w:div w:id="1503468382">
                                      <w:marLeft w:val="0"/>
                                      <w:marRight w:val="0"/>
                                      <w:marTop w:val="0"/>
                                      <w:marBottom w:val="0"/>
                                      <w:divBdr>
                                        <w:top w:val="none" w:sz="0" w:space="0" w:color="auto"/>
                                        <w:left w:val="none" w:sz="0" w:space="0" w:color="auto"/>
                                        <w:bottom w:val="none" w:sz="0" w:space="0" w:color="auto"/>
                                        <w:right w:val="none" w:sz="0" w:space="0" w:color="auto"/>
                                      </w:divBdr>
                                      <w:divsChild>
                                        <w:div w:id="1511066954">
                                          <w:marLeft w:val="0"/>
                                          <w:marRight w:val="0"/>
                                          <w:marTop w:val="0"/>
                                          <w:marBottom w:val="0"/>
                                          <w:divBdr>
                                            <w:top w:val="none" w:sz="0" w:space="0" w:color="auto"/>
                                            <w:left w:val="none" w:sz="0" w:space="0" w:color="auto"/>
                                            <w:bottom w:val="none" w:sz="0" w:space="0" w:color="auto"/>
                                            <w:right w:val="none" w:sz="0" w:space="0" w:color="auto"/>
                                          </w:divBdr>
                                        </w:div>
                                        <w:div w:id="1697657935">
                                          <w:marLeft w:val="0"/>
                                          <w:marRight w:val="0"/>
                                          <w:marTop w:val="0"/>
                                          <w:marBottom w:val="0"/>
                                          <w:divBdr>
                                            <w:top w:val="none" w:sz="0" w:space="0" w:color="auto"/>
                                            <w:left w:val="none" w:sz="0" w:space="0" w:color="auto"/>
                                            <w:bottom w:val="none" w:sz="0" w:space="0" w:color="auto"/>
                                            <w:right w:val="none" w:sz="0" w:space="0" w:color="auto"/>
                                          </w:divBdr>
                                          <w:divsChild>
                                            <w:div w:id="2003043658">
                                              <w:marLeft w:val="0"/>
                                              <w:marRight w:val="0"/>
                                              <w:marTop w:val="75"/>
                                              <w:marBottom w:val="30"/>
                                              <w:divBdr>
                                                <w:top w:val="none" w:sz="0" w:space="0" w:color="auto"/>
                                                <w:left w:val="none" w:sz="0" w:space="0" w:color="auto"/>
                                                <w:bottom w:val="none" w:sz="0" w:space="0" w:color="auto"/>
                                                <w:right w:val="none" w:sz="0" w:space="0" w:color="auto"/>
                                              </w:divBdr>
                                              <w:divsChild>
                                                <w:div w:id="388042346">
                                                  <w:marLeft w:val="0"/>
                                                  <w:marRight w:val="0"/>
                                                  <w:marTop w:val="0"/>
                                                  <w:marBottom w:val="0"/>
                                                  <w:divBdr>
                                                    <w:top w:val="none" w:sz="0" w:space="0" w:color="auto"/>
                                                    <w:left w:val="none" w:sz="0" w:space="0" w:color="auto"/>
                                                    <w:bottom w:val="none" w:sz="0" w:space="0" w:color="auto"/>
                                                    <w:right w:val="none" w:sz="0" w:space="0" w:color="auto"/>
                                                  </w:divBdr>
                                                  <w:divsChild>
                                                    <w:div w:id="702752988">
                                                      <w:marLeft w:val="0"/>
                                                      <w:marRight w:val="0"/>
                                                      <w:marTop w:val="0"/>
                                                      <w:marBottom w:val="0"/>
                                                      <w:divBdr>
                                                        <w:top w:val="none" w:sz="0" w:space="0" w:color="auto"/>
                                                        <w:left w:val="none" w:sz="0" w:space="0" w:color="auto"/>
                                                        <w:bottom w:val="none" w:sz="0" w:space="0" w:color="auto"/>
                                                        <w:right w:val="none" w:sz="0" w:space="0" w:color="auto"/>
                                                      </w:divBdr>
                                                      <w:divsChild>
                                                        <w:div w:id="7727485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7751916">
                                                  <w:marLeft w:val="0"/>
                                                  <w:marRight w:val="0"/>
                                                  <w:marTop w:val="0"/>
                                                  <w:marBottom w:val="0"/>
                                                  <w:divBdr>
                                                    <w:top w:val="none" w:sz="0" w:space="0" w:color="auto"/>
                                                    <w:left w:val="none" w:sz="0" w:space="0" w:color="auto"/>
                                                    <w:bottom w:val="none" w:sz="0" w:space="0" w:color="auto"/>
                                                    <w:right w:val="none" w:sz="0" w:space="0" w:color="auto"/>
                                                  </w:divBdr>
                                                </w:div>
                                                <w:div w:id="1233392923">
                                                  <w:marLeft w:val="0"/>
                                                  <w:marRight w:val="0"/>
                                                  <w:marTop w:val="0"/>
                                                  <w:marBottom w:val="0"/>
                                                  <w:divBdr>
                                                    <w:top w:val="none" w:sz="0" w:space="0" w:color="auto"/>
                                                    <w:left w:val="none" w:sz="0" w:space="0" w:color="auto"/>
                                                    <w:bottom w:val="none" w:sz="0" w:space="0" w:color="auto"/>
                                                    <w:right w:val="none" w:sz="0" w:space="0" w:color="auto"/>
                                                  </w:divBdr>
                                                </w:div>
                                                <w:div w:id="14684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2916">
                                  <w:marLeft w:val="0"/>
                                  <w:marRight w:val="0"/>
                                  <w:marTop w:val="0"/>
                                  <w:marBottom w:val="0"/>
                                  <w:divBdr>
                                    <w:top w:val="none" w:sz="0" w:space="0" w:color="auto"/>
                                    <w:left w:val="none" w:sz="0" w:space="0" w:color="auto"/>
                                    <w:bottom w:val="single" w:sz="6" w:space="7" w:color="E1E8ED"/>
                                    <w:right w:val="none" w:sz="0" w:space="0" w:color="auto"/>
                                  </w:divBdr>
                                  <w:divsChild>
                                    <w:div w:id="163859757">
                                      <w:marLeft w:val="0"/>
                                      <w:marRight w:val="0"/>
                                      <w:marTop w:val="0"/>
                                      <w:marBottom w:val="0"/>
                                      <w:divBdr>
                                        <w:top w:val="none" w:sz="0" w:space="0" w:color="auto"/>
                                        <w:left w:val="none" w:sz="0" w:space="0" w:color="auto"/>
                                        <w:bottom w:val="none" w:sz="0" w:space="0" w:color="auto"/>
                                        <w:right w:val="none" w:sz="0" w:space="0" w:color="auto"/>
                                      </w:divBdr>
                                      <w:divsChild>
                                        <w:div w:id="587735900">
                                          <w:marLeft w:val="0"/>
                                          <w:marRight w:val="0"/>
                                          <w:marTop w:val="0"/>
                                          <w:marBottom w:val="0"/>
                                          <w:divBdr>
                                            <w:top w:val="none" w:sz="0" w:space="0" w:color="auto"/>
                                            <w:left w:val="none" w:sz="0" w:space="0" w:color="auto"/>
                                            <w:bottom w:val="none" w:sz="0" w:space="0" w:color="auto"/>
                                            <w:right w:val="none" w:sz="0" w:space="0" w:color="auto"/>
                                          </w:divBdr>
                                          <w:divsChild>
                                            <w:div w:id="1851483054">
                                              <w:marLeft w:val="0"/>
                                              <w:marRight w:val="0"/>
                                              <w:marTop w:val="75"/>
                                              <w:marBottom w:val="30"/>
                                              <w:divBdr>
                                                <w:top w:val="none" w:sz="0" w:space="0" w:color="auto"/>
                                                <w:left w:val="none" w:sz="0" w:space="0" w:color="auto"/>
                                                <w:bottom w:val="none" w:sz="0" w:space="0" w:color="auto"/>
                                                <w:right w:val="none" w:sz="0" w:space="0" w:color="auto"/>
                                              </w:divBdr>
                                              <w:divsChild>
                                                <w:div w:id="621041032">
                                                  <w:marLeft w:val="0"/>
                                                  <w:marRight w:val="0"/>
                                                  <w:marTop w:val="0"/>
                                                  <w:marBottom w:val="0"/>
                                                  <w:divBdr>
                                                    <w:top w:val="none" w:sz="0" w:space="0" w:color="auto"/>
                                                    <w:left w:val="none" w:sz="0" w:space="0" w:color="auto"/>
                                                    <w:bottom w:val="none" w:sz="0" w:space="0" w:color="auto"/>
                                                    <w:right w:val="none" w:sz="0" w:space="0" w:color="auto"/>
                                                  </w:divBdr>
                                                  <w:divsChild>
                                                    <w:div w:id="673261111">
                                                      <w:marLeft w:val="0"/>
                                                      <w:marRight w:val="0"/>
                                                      <w:marTop w:val="0"/>
                                                      <w:marBottom w:val="0"/>
                                                      <w:divBdr>
                                                        <w:top w:val="none" w:sz="0" w:space="0" w:color="auto"/>
                                                        <w:left w:val="none" w:sz="0" w:space="0" w:color="auto"/>
                                                        <w:bottom w:val="none" w:sz="0" w:space="0" w:color="auto"/>
                                                        <w:right w:val="none" w:sz="0" w:space="0" w:color="auto"/>
                                                      </w:divBdr>
                                                      <w:divsChild>
                                                        <w:div w:id="128693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9037000">
                                                  <w:marLeft w:val="0"/>
                                                  <w:marRight w:val="0"/>
                                                  <w:marTop w:val="0"/>
                                                  <w:marBottom w:val="0"/>
                                                  <w:divBdr>
                                                    <w:top w:val="none" w:sz="0" w:space="0" w:color="auto"/>
                                                    <w:left w:val="none" w:sz="0" w:space="0" w:color="auto"/>
                                                    <w:bottom w:val="none" w:sz="0" w:space="0" w:color="auto"/>
                                                    <w:right w:val="none" w:sz="0" w:space="0" w:color="auto"/>
                                                  </w:divBdr>
                                                </w:div>
                                                <w:div w:id="1019703195">
                                                  <w:marLeft w:val="0"/>
                                                  <w:marRight w:val="0"/>
                                                  <w:marTop w:val="0"/>
                                                  <w:marBottom w:val="0"/>
                                                  <w:divBdr>
                                                    <w:top w:val="none" w:sz="0" w:space="0" w:color="auto"/>
                                                    <w:left w:val="none" w:sz="0" w:space="0" w:color="auto"/>
                                                    <w:bottom w:val="none" w:sz="0" w:space="0" w:color="auto"/>
                                                    <w:right w:val="none" w:sz="0" w:space="0" w:color="auto"/>
                                                  </w:divBdr>
                                                </w:div>
                                                <w:div w:id="1195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7482">
                                  <w:marLeft w:val="0"/>
                                  <w:marRight w:val="0"/>
                                  <w:marTop w:val="0"/>
                                  <w:marBottom w:val="0"/>
                                  <w:divBdr>
                                    <w:top w:val="none" w:sz="0" w:space="0" w:color="auto"/>
                                    <w:left w:val="none" w:sz="0" w:space="0" w:color="auto"/>
                                    <w:bottom w:val="single" w:sz="6" w:space="7" w:color="E1E8ED"/>
                                    <w:right w:val="none" w:sz="0" w:space="0" w:color="auto"/>
                                  </w:divBdr>
                                  <w:divsChild>
                                    <w:div w:id="2008709024">
                                      <w:marLeft w:val="0"/>
                                      <w:marRight w:val="0"/>
                                      <w:marTop w:val="0"/>
                                      <w:marBottom w:val="0"/>
                                      <w:divBdr>
                                        <w:top w:val="none" w:sz="0" w:space="0" w:color="auto"/>
                                        <w:left w:val="none" w:sz="0" w:space="0" w:color="auto"/>
                                        <w:bottom w:val="none" w:sz="0" w:space="0" w:color="auto"/>
                                        <w:right w:val="none" w:sz="0" w:space="0" w:color="auto"/>
                                      </w:divBdr>
                                      <w:divsChild>
                                        <w:div w:id="565840743">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0"/>
                                              <w:marRight w:val="0"/>
                                              <w:marTop w:val="75"/>
                                              <w:marBottom w:val="30"/>
                                              <w:divBdr>
                                                <w:top w:val="none" w:sz="0" w:space="0" w:color="auto"/>
                                                <w:left w:val="none" w:sz="0" w:space="0" w:color="auto"/>
                                                <w:bottom w:val="none" w:sz="0" w:space="0" w:color="auto"/>
                                                <w:right w:val="none" w:sz="0" w:space="0" w:color="auto"/>
                                              </w:divBdr>
                                              <w:divsChild>
                                                <w:div w:id="73011177">
                                                  <w:marLeft w:val="0"/>
                                                  <w:marRight w:val="0"/>
                                                  <w:marTop w:val="0"/>
                                                  <w:marBottom w:val="0"/>
                                                  <w:divBdr>
                                                    <w:top w:val="none" w:sz="0" w:space="0" w:color="auto"/>
                                                    <w:left w:val="none" w:sz="0" w:space="0" w:color="auto"/>
                                                    <w:bottom w:val="none" w:sz="0" w:space="0" w:color="auto"/>
                                                    <w:right w:val="none" w:sz="0" w:space="0" w:color="auto"/>
                                                  </w:divBdr>
                                                </w:div>
                                                <w:div w:id="1407454705">
                                                  <w:marLeft w:val="0"/>
                                                  <w:marRight w:val="0"/>
                                                  <w:marTop w:val="0"/>
                                                  <w:marBottom w:val="0"/>
                                                  <w:divBdr>
                                                    <w:top w:val="none" w:sz="0" w:space="0" w:color="auto"/>
                                                    <w:left w:val="none" w:sz="0" w:space="0" w:color="auto"/>
                                                    <w:bottom w:val="none" w:sz="0" w:space="0" w:color="auto"/>
                                                    <w:right w:val="none" w:sz="0" w:space="0" w:color="auto"/>
                                                  </w:divBdr>
                                                  <w:divsChild>
                                                    <w:div w:id="363018456">
                                                      <w:marLeft w:val="0"/>
                                                      <w:marRight w:val="0"/>
                                                      <w:marTop w:val="0"/>
                                                      <w:marBottom w:val="0"/>
                                                      <w:divBdr>
                                                        <w:top w:val="none" w:sz="0" w:space="0" w:color="auto"/>
                                                        <w:left w:val="none" w:sz="0" w:space="0" w:color="auto"/>
                                                        <w:bottom w:val="none" w:sz="0" w:space="0" w:color="auto"/>
                                                        <w:right w:val="none" w:sz="0" w:space="0" w:color="auto"/>
                                                      </w:divBdr>
                                                      <w:divsChild>
                                                        <w:div w:id="569971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6730960">
                                                  <w:marLeft w:val="0"/>
                                                  <w:marRight w:val="0"/>
                                                  <w:marTop w:val="0"/>
                                                  <w:marBottom w:val="0"/>
                                                  <w:divBdr>
                                                    <w:top w:val="none" w:sz="0" w:space="0" w:color="auto"/>
                                                    <w:left w:val="none" w:sz="0" w:space="0" w:color="auto"/>
                                                    <w:bottom w:val="none" w:sz="0" w:space="0" w:color="auto"/>
                                                    <w:right w:val="none" w:sz="0" w:space="0" w:color="auto"/>
                                                  </w:divBdr>
                                                </w:div>
                                                <w:div w:id="20238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394">
                                  <w:marLeft w:val="0"/>
                                  <w:marRight w:val="0"/>
                                  <w:marTop w:val="0"/>
                                  <w:marBottom w:val="0"/>
                                  <w:divBdr>
                                    <w:top w:val="none" w:sz="0" w:space="0" w:color="auto"/>
                                    <w:left w:val="none" w:sz="0" w:space="0" w:color="auto"/>
                                    <w:bottom w:val="single" w:sz="6" w:space="7" w:color="E1E8ED"/>
                                    <w:right w:val="none" w:sz="0" w:space="0" w:color="auto"/>
                                  </w:divBdr>
                                  <w:divsChild>
                                    <w:div w:id="970401137">
                                      <w:marLeft w:val="0"/>
                                      <w:marRight w:val="0"/>
                                      <w:marTop w:val="0"/>
                                      <w:marBottom w:val="0"/>
                                      <w:divBdr>
                                        <w:top w:val="none" w:sz="0" w:space="0" w:color="auto"/>
                                        <w:left w:val="none" w:sz="0" w:space="0" w:color="auto"/>
                                        <w:bottom w:val="none" w:sz="0" w:space="0" w:color="auto"/>
                                        <w:right w:val="none" w:sz="0" w:space="0" w:color="auto"/>
                                      </w:divBdr>
                                      <w:divsChild>
                                        <w:div w:id="1457480232">
                                          <w:marLeft w:val="0"/>
                                          <w:marRight w:val="0"/>
                                          <w:marTop w:val="0"/>
                                          <w:marBottom w:val="0"/>
                                          <w:divBdr>
                                            <w:top w:val="none" w:sz="0" w:space="0" w:color="auto"/>
                                            <w:left w:val="none" w:sz="0" w:space="0" w:color="auto"/>
                                            <w:bottom w:val="none" w:sz="0" w:space="0" w:color="auto"/>
                                            <w:right w:val="none" w:sz="0" w:space="0" w:color="auto"/>
                                          </w:divBdr>
                                          <w:divsChild>
                                            <w:div w:id="1365014188">
                                              <w:marLeft w:val="0"/>
                                              <w:marRight w:val="0"/>
                                              <w:marTop w:val="75"/>
                                              <w:marBottom w:val="30"/>
                                              <w:divBdr>
                                                <w:top w:val="none" w:sz="0" w:space="0" w:color="auto"/>
                                                <w:left w:val="none" w:sz="0" w:space="0" w:color="auto"/>
                                                <w:bottom w:val="none" w:sz="0" w:space="0" w:color="auto"/>
                                                <w:right w:val="none" w:sz="0" w:space="0" w:color="auto"/>
                                              </w:divBdr>
                                              <w:divsChild>
                                                <w:div w:id="726800094">
                                                  <w:marLeft w:val="0"/>
                                                  <w:marRight w:val="0"/>
                                                  <w:marTop w:val="0"/>
                                                  <w:marBottom w:val="0"/>
                                                  <w:divBdr>
                                                    <w:top w:val="none" w:sz="0" w:space="0" w:color="auto"/>
                                                    <w:left w:val="none" w:sz="0" w:space="0" w:color="auto"/>
                                                    <w:bottom w:val="none" w:sz="0" w:space="0" w:color="auto"/>
                                                    <w:right w:val="none" w:sz="0" w:space="0" w:color="auto"/>
                                                  </w:divBdr>
                                                  <w:divsChild>
                                                    <w:div w:id="466630477">
                                                      <w:marLeft w:val="0"/>
                                                      <w:marRight w:val="0"/>
                                                      <w:marTop w:val="0"/>
                                                      <w:marBottom w:val="0"/>
                                                      <w:divBdr>
                                                        <w:top w:val="none" w:sz="0" w:space="0" w:color="auto"/>
                                                        <w:left w:val="none" w:sz="0" w:space="0" w:color="auto"/>
                                                        <w:bottom w:val="none" w:sz="0" w:space="0" w:color="auto"/>
                                                        <w:right w:val="none" w:sz="0" w:space="0" w:color="auto"/>
                                                      </w:divBdr>
                                                      <w:divsChild>
                                                        <w:div w:id="2102993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9590839">
                                                  <w:marLeft w:val="0"/>
                                                  <w:marRight w:val="0"/>
                                                  <w:marTop w:val="0"/>
                                                  <w:marBottom w:val="0"/>
                                                  <w:divBdr>
                                                    <w:top w:val="none" w:sz="0" w:space="0" w:color="auto"/>
                                                    <w:left w:val="none" w:sz="0" w:space="0" w:color="auto"/>
                                                    <w:bottom w:val="none" w:sz="0" w:space="0" w:color="auto"/>
                                                    <w:right w:val="none" w:sz="0" w:space="0" w:color="auto"/>
                                                  </w:divBdr>
                                                </w:div>
                                                <w:div w:id="924267096">
                                                  <w:marLeft w:val="0"/>
                                                  <w:marRight w:val="0"/>
                                                  <w:marTop w:val="0"/>
                                                  <w:marBottom w:val="0"/>
                                                  <w:divBdr>
                                                    <w:top w:val="none" w:sz="0" w:space="0" w:color="auto"/>
                                                    <w:left w:val="none" w:sz="0" w:space="0" w:color="auto"/>
                                                    <w:bottom w:val="none" w:sz="0" w:space="0" w:color="auto"/>
                                                    <w:right w:val="none" w:sz="0" w:space="0" w:color="auto"/>
                                                  </w:divBdr>
                                                </w:div>
                                                <w:div w:id="1397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28119">
                                  <w:marLeft w:val="0"/>
                                  <w:marRight w:val="0"/>
                                  <w:marTop w:val="0"/>
                                  <w:marBottom w:val="0"/>
                                  <w:divBdr>
                                    <w:top w:val="none" w:sz="0" w:space="0" w:color="auto"/>
                                    <w:left w:val="none" w:sz="0" w:space="0" w:color="auto"/>
                                    <w:bottom w:val="single" w:sz="6" w:space="7" w:color="E1E8ED"/>
                                    <w:right w:val="none" w:sz="0" w:space="0" w:color="auto"/>
                                  </w:divBdr>
                                  <w:divsChild>
                                    <w:div w:id="61493183">
                                      <w:marLeft w:val="0"/>
                                      <w:marRight w:val="0"/>
                                      <w:marTop w:val="0"/>
                                      <w:marBottom w:val="0"/>
                                      <w:divBdr>
                                        <w:top w:val="none" w:sz="0" w:space="0" w:color="auto"/>
                                        <w:left w:val="none" w:sz="0" w:space="0" w:color="auto"/>
                                        <w:bottom w:val="none" w:sz="0" w:space="0" w:color="auto"/>
                                        <w:right w:val="none" w:sz="0" w:space="0" w:color="auto"/>
                                      </w:divBdr>
                                      <w:divsChild>
                                        <w:div w:id="917057133">
                                          <w:marLeft w:val="0"/>
                                          <w:marRight w:val="0"/>
                                          <w:marTop w:val="0"/>
                                          <w:marBottom w:val="0"/>
                                          <w:divBdr>
                                            <w:top w:val="none" w:sz="0" w:space="0" w:color="auto"/>
                                            <w:left w:val="none" w:sz="0" w:space="0" w:color="auto"/>
                                            <w:bottom w:val="none" w:sz="0" w:space="0" w:color="auto"/>
                                            <w:right w:val="none" w:sz="0" w:space="0" w:color="auto"/>
                                          </w:divBdr>
                                        </w:div>
                                        <w:div w:id="1133794100">
                                          <w:marLeft w:val="0"/>
                                          <w:marRight w:val="0"/>
                                          <w:marTop w:val="0"/>
                                          <w:marBottom w:val="0"/>
                                          <w:divBdr>
                                            <w:top w:val="none" w:sz="0" w:space="0" w:color="auto"/>
                                            <w:left w:val="none" w:sz="0" w:space="0" w:color="auto"/>
                                            <w:bottom w:val="none" w:sz="0" w:space="0" w:color="auto"/>
                                            <w:right w:val="none" w:sz="0" w:space="0" w:color="auto"/>
                                          </w:divBdr>
                                          <w:divsChild>
                                            <w:div w:id="210001034">
                                              <w:marLeft w:val="0"/>
                                              <w:marRight w:val="0"/>
                                              <w:marTop w:val="75"/>
                                              <w:marBottom w:val="30"/>
                                              <w:divBdr>
                                                <w:top w:val="none" w:sz="0" w:space="0" w:color="auto"/>
                                                <w:left w:val="none" w:sz="0" w:space="0" w:color="auto"/>
                                                <w:bottom w:val="none" w:sz="0" w:space="0" w:color="auto"/>
                                                <w:right w:val="none" w:sz="0" w:space="0" w:color="auto"/>
                                              </w:divBdr>
                                              <w:divsChild>
                                                <w:div w:id="383254538">
                                                  <w:marLeft w:val="0"/>
                                                  <w:marRight w:val="0"/>
                                                  <w:marTop w:val="0"/>
                                                  <w:marBottom w:val="0"/>
                                                  <w:divBdr>
                                                    <w:top w:val="none" w:sz="0" w:space="0" w:color="auto"/>
                                                    <w:left w:val="none" w:sz="0" w:space="0" w:color="auto"/>
                                                    <w:bottom w:val="none" w:sz="0" w:space="0" w:color="auto"/>
                                                    <w:right w:val="none" w:sz="0" w:space="0" w:color="auto"/>
                                                  </w:divBdr>
                                                </w:div>
                                                <w:div w:id="434984394">
                                                  <w:marLeft w:val="0"/>
                                                  <w:marRight w:val="0"/>
                                                  <w:marTop w:val="0"/>
                                                  <w:marBottom w:val="0"/>
                                                  <w:divBdr>
                                                    <w:top w:val="none" w:sz="0" w:space="0" w:color="auto"/>
                                                    <w:left w:val="none" w:sz="0" w:space="0" w:color="auto"/>
                                                    <w:bottom w:val="none" w:sz="0" w:space="0" w:color="auto"/>
                                                    <w:right w:val="none" w:sz="0" w:space="0" w:color="auto"/>
                                                  </w:divBdr>
                                                </w:div>
                                                <w:div w:id="1043754209">
                                                  <w:marLeft w:val="0"/>
                                                  <w:marRight w:val="0"/>
                                                  <w:marTop w:val="0"/>
                                                  <w:marBottom w:val="0"/>
                                                  <w:divBdr>
                                                    <w:top w:val="none" w:sz="0" w:space="0" w:color="auto"/>
                                                    <w:left w:val="none" w:sz="0" w:space="0" w:color="auto"/>
                                                    <w:bottom w:val="none" w:sz="0" w:space="0" w:color="auto"/>
                                                    <w:right w:val="none" w:sz="0" w:space="0" w:color="auto"/>
                                                  </w:divBdr>
                                                </w:div>
                                                <w:div w:id="2002194734">
                                                  <w:marLeft w:val="0"/>
                                                  <w:marRight w:val="0"/>
                                                  <w:marTop w:val="0"/>
                                                  <w:marBottom w:val="0"/>
                                                  <w:divBdr>
                                                    <w:top w:val="none" w:sz="0" w:space="0" w:color="auto"/>
                                                    <w:left w:val="none" w:sz="0" w:space="0" w:color="auto"/>
                                                    <w:bottom w:val="none" w:sz="0" w:space="0" w:color="auto"/>
                                                    <w:right w:val="none" w:sz="0" w:space="0" w:color="auto"/>
                                                  </w:divBdr>
                                                  <w:divsChild>
                                                    <w:div w:id="733624580">
                                                      <w:marLeft w:val="0"/>
                                                      <w:marRight w:val="0"/>
                                                      <w:marTop w:val="0"/>
                                                      <w:marBottom w:val="0"/>
                                                      <w:divBdr>
                                                        <w:top w:val="none" w:sz="0" w:space="0" w:color="auto"/>
                                                        <w:left w:val="none" w:sz="0" w:space="0" w:color="auto"/>
                                                        <w:bottom w:val="none" w:sz="0" w:space="0" w:color="auto"/>
                                                        <w:right w:val="none" w:sz="0" w:space="0" w:color="auto"/>
                                                      </w:divBdr>
                                                      <w:divsChild>
                                                        <w:div w:id="43320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172320">
                                  <w:marLeft w:val="0"/>
                                  <w:marRight w:val="0"/>
                                  <w:marTop w:val="0"/>
                                  <w:marBottom w:val="0"/>
                                  <w:divBdr>
                                    <w:top w:val="none" w:sz="0" w:space="0" w:color="auto"/>
                                    <w:left w:val="none" w:sz="0" w:space="0" w:color="auto"/>
                                    <w:bottom w:val="single" w:sz="6" w:space="7" w:color="E1E8ED"/>
                                    <w:right w:val="none" w:sz="0" w:space="0" w:color="auto"/>
                                  </w:divBdr>
                                  <w:divsChild>
                                    <w:div w:id="418529294">
                                      <w:marLeft w:val="0"/>
                                      <w:marRight w:val="0"/>
                                      <w:marTop w:val="0"/>
                                      <w:marBottom w:val="0"/>
                                      <w:divBdr>
                                        <w:top w:val="none" w:sz="0" w:space="0" w:color="auto"/>
                                        <w:left w:val="none" w:sz="0" w:space="0" w:color="auto"/>
                                        <w:bottom w:val="none" w:sz="0" w:space="0" w:color="auto"/>
                                        <w:right w:val="none" w:sz="0" w:space="0" w:color="auto"/>
                                      </w:divBdr>
                                      <w:divsChild>
                                        <w:div w:id="367341923">
                                          <w:marLeft w:val="0"/>
                                          <w:marRight w:val="0"/>
                                          <w:marTop w:val="0"/>
                                          <w:marBottom w:val="0"/>
                                          <w:divBdr>
                                            <w:top w:val="none" w:sz="0" w:space="0" w:color="auto"/>
                                            <w:left w:val="none" w:sz="0" w:space="0" w:color="auto"/>
                                            <w:bottom w:val="none" w:sz="0" w:space="0" w:color="auto"/>
                                            <w:right w:val="none" w:sz="0" w:space="0" w:color="auto"/>
                                          </w:divBdr>
                                        </w:div>
                                        <w:div w:id="1516458284">
                                          <w:marLeft w:val="0"/>
                                          <w:marRight w:val="0"/>
                                          <w:marTop w:val="0"/>
                                          <w:marBottom w:val="0"/>
                                          <w:divBdr>
                                            <w:top w:val="none" w:sz="0" w:space="0" w:color="auto"/>
                                            <w:left w:val="none" w:sz="0" w:space="0" w:color="auto"/>
                                            <w:bottom w:val="none" w:sz="0" w:space="0" w:color="auto"/>
                                            <w:right w:val="none" w:sz="0" w:space="0" w:color="auto"/>
                                          </w:divBdr>
                                          <w:divsChild>
                                            <w:div w:id="897328797">
                                              <w:marLeft w:val="0"/>
                                              <w:marRight w:val="0"/>
                                              <w:marTop w:val="75"/>
                                              <w:marBottom w:val="30"/>
                                              <w:divBdr>
                                                <w:top w:val="none" w:sz="0" w:space="0" w:color="auto"/>
                                                <w:left w:val="none" w:sz="0" w:space="0" w:color="auto"/>
                                                <w:bottom w:val="none" w:sz="0" w:space="0" w:color="auto"/>
                                                <w:right w:val="none" w:sz="0" w:space="0" w:color="auto"/>
                                              </w:divBdr>
                                              <w:divsChild>
                                                <w:div w:id="875505828">
                                                  <w:marLeft w:val="0"/>
                                                  <w:marRight w:val="0"/>
                                                  <w:marTop w:val="0"/>
                                                  <w:marBottom w:val="0"/>
                                                  <w:divBdr>
                                                    <w:top w:val="none" w:sz="0" w:space="0" w:color="auto"/>
                                                    <w:left w:val="none" w:sz="0" w:space="0" w:color="auto"/>
                                                    <w:bottom w:val="none" w:sz="0" w:space="0" w:color="auto"/>
                                                    <w:right w:val="none" w:sz="0" w:space="0" w:color="auto"/>
                                                  </w:divBdr>
                                                </w:div>
                                                <w:div w:id="961617732">
                                                  <w:marLeft w:val="0"/>
                                                  <w:marRight w:val="0"/>
                                                  <w:marTop w:val="0"/>
                                                  <w:marBottom w:val="0"/>
                                                  <w:divBdr>
                                                    <w:top w:val="none" w:sz="0" w:space="0" w:color="auto"/>
                                                    <w:left w:val="none" w:sz="0" w:space="0" w:color="auto"/>
                                                    <w:bottom w:val="none" w:sz="0" w:space="0" w:color="auto"/>
                                                    <w:right w:val="none" w:sz="0" w:space="0" w:color="auto"/>
                                                  </w:divBdr>
                                                </w:div>
                                                <w:div w:id="1490755938">
                                                  <w:marLeft w:val="0"/>
                                                  <w:marRight w:val="0"/>
                                                  <w:marTop w:val="0"/>
                                                  <w:marBottom w:val="0"/>
                                                  <w:divBdr>
                                                    <w:top w:val="none" w:sz="0" w:space="0" w:color="auto"/>
                                                    <w:left w:val="none" w:sz="0" w:space="0" w:color="auto"/>
                                                    <w:bottom w:val="none" w:sz="0" w:space="0" w:color="auto"/>
                                                    <w:right w:val="none" w:sz="0" w:space="0" w:color="auto"/>
                                                  </w:divBdr>
                                                  <w:divsChild>
                                                    <w:div w:id="822039633">
                                                      <w:marLeft w:val="0"/>
                                                      <w:marRight w:val="0"/>
                                                      <w:marTop w:val="0"/>
                                                      <w:marBottom w:val="0"/>
                                                      <w:divBdr>
                                                        <w:top w:val="none" w:sz="0" w:space="0" w:color="auto"/>
                                                        <w:left w:val="none" w:sz="0" w:space="0" w:color="auto"/>
                                                        <w:bottom w:val="none" w:sz="0" w:space="0" w:color="auto"/>
                                                        <w:right w:val="none" w:sz="0" w:space="0" w:color="auto"/>
                                                      </w:divBdr>
                                                      <w:divsChild>
                                                        <w:div w:id="3470233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8418">
                                  <w:marLeft w:val="0"/>
                                  <w:marRight w:val="0"/>
                                  <w:marTop w:val="0"/>
                                  <w:marBottom w:val="0"/>
                                  <w:divBdr>
                                    <w:top w:val="none" w:sz="0" w:space="0" w:color="auto"/>
                                    <w:left w:val="none" w:sz="0" w:space="0" w:color="auto"/>
                                    <w:bottom w:val="single" w:sz="6" w:space="7" w:color="E1E8ED"/>
                                    <w:right w:val="none" w:sz="0" w:space="0" w:color="auto"/>
                                  </w:divBdr>
                                  <w:divsChild>
                                    <w:div w:id="2025089844">
                                      <w:marLeft w:val="0"/>
                                      <w:marRight w:val="0"/>
                                      <w:marTop w:val="0"/>
                                      <w:marBottom w:val="0"/>
                                      <w:divBdr>
                                        <w:top w:val="none" w:sz="0" w:space="0" w:color="auto"/>
                                        <w:left w:val="none" w:sz="0" w:space="0" w:color="auto"/>
                                        <w:bottom w:val="none" w:sz="0" w:space="0" w:color="auto"/>
                                        <w:right w:val="none" w:sz="0" w:space="0" w:color="auto"/>
                                      </w:divBdr>
                                      <w:divsChild>
                                        <w:div w:id="204177030">
                                          <w:marLeft w:val="0"/>
                                          <w:marRight w:val="0"/>
                                          <w:marTop w:val="0"/>
                                          <w:marBottom w:val="0"/>
                                          <w:divBdr>
                                            <w:top w:val="none" w:sz="0" w:space="0" w:color="auto"/>
                                            <w:left w:val="none" w:sz="0" w:space="0" w:color="auto"/>
                                            <w:bottom w:val="none" w:sz="0" w:space="0" w:color="auto"/>
                                            <w:right w:val="none" w:sz="0" w:space="0" w:color="auto"/>
                                          </w:divBdr>
                                          <w:divsChild>
                                            <w:div w:id="29112234">
                                              <w:marLeft w:val="0"/>
                                              <w:marRight w:val="0"/>
                                              <w:marTop w:val="75"/>
                                              <w:marBottom w:val="30"/>
                                              <w:divBdr>
                                                <w:top w:val="none" w:sz="0" w:space="0" w:color="auto"/>
                                                <w:left w:val="none" w:sz="0" w:space="0" w:color="auto"/>
                                                <w:bottom w:val="none" w:sz="0" w:space="0" w:color="auto"/>
                                                <w:right w:val="none" w:sz="0" w:space="0" w:color="auto"/>
                                              </w:divBdr>
                                              <w:divsChild>
                                                <w:div w:id="803305389">
                                                  <w:marLeft w:val="0"/>
                                                  <w:marRight w:val="0"/>
                                                  <w:marTop w:val="0"/>
                                                  <w:marBottom w:val="0"/>
                                                  <w:divBdr>
                                                    <w:top w:val="none" w:sz="0" w:space="0" w:color="auto"/>
                                                    <w:left w:val="none" w:sz="0" w:space="0" w:color="auto"/>
                                                    <w:bottom w:val="none" w:sz="0" w:space="0" w:color="auto"/>
                                                    <w:right w:val="none" w:sz="0" w:space="0" w:color="auto"/>
                                                  </w:divBdr>
                                                </w:div>
                                                <w:div w:id="811336240">
                                                  <w:marLeft w:val="0"/>
                                                  <w:marRight w:val="0"/>
                                                  <w:marTop w:val="0"/>
                                                  <w:marBottom w:val="0"/>
                                                  <w:divBdr>
                                                    <w:top w:val="none" w:sz="0" w:space="0" w:color="auto"/>
                                                    <w:left w:val="none" w:sz="0" w:space="0" w:color="auto"/>
                                                    <w:bottom w:val="none" w:sz="0" w:space="0" w:color="auto"/>
                                                    <w:right w:val="none" w:sz="0" w:space="0" w:color="auto"/>
                                                  </w:divBdr>
                                                  <w:divsChild>
                                                    <w:div w:id="484511016">
                                                      <w:marLeft w:val="0"/>
                                                      <w:marRight w:val="0"/>
                                                      <w:marTop w:val="0"/>
                                                      <w:marBottom w:val="0"/>
                                                      <w:divBdr>
                                                        <w:top w:val="none" w:sz="0" w:space="0" w:color="auto"/>
                                                        <w:left w:val="none" w:sz="0" w:space="0" w:color="auto"/>
                                                        <w:bottom w:val="none" w:sz="0" w:space="0" w:color="auto"/>
                                                        <w:right w:val="none" w:sz="0" w:space="0" w:color="auto"/>
                                                      </w:divBdr>
                                                      <w:divsChild>
                                                        <w:div w:id="1696231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798130">
                                                  <w:marLeft w:val="0"/>
                                                  <w:marRight w:val="0"/>
                                                  <w:marTop w:val="0"/>
                                                  <w:marBottom w:val="0"/>
                                                  <w:divBdr>
                                                    <w:top w:val="none" w:sz="0" w:space="0" w:color="auto"/>
                                                    <w:left w:val="none" w:sz="0" w:space="0" w:color="auto"/>
                                                    <w:bottom w:val="none" w:sz="0" w:space="0" w:color="auto"/>
                                                    <w:right w:val="none" w:sz="0" w:space="0" w:color="auto"/>
                                                  </w:divBdr>
                                                </w:div>
                                                <w:div w:id="19776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5309">
                                  <w:marLeft w:val="0"/>
                                  <w:marRight w:val="0"/>
                                  <w:marTop w:val="0"/>
                                  <w:marBottom w:val="0"/>
                                  <w:divBdr>
                                    <w:top w:val="none" w:sz="0" w:space="0" w:color="auto"/>
                                    <w:left w:val="none" w:sz="0" w:space="0" w:color="auto"/>
                                    <w:bottom w:val="single" w:sz="6" w:space="7" w:color="E1E8ED"/>
                                    <w:right w:val="none" w:sz="0" w:space="0" w:color="auto"/>
                                  </w:divBdr>
                                  <w:divsChild>
                                    <w:div w:id="122040696">
                                      <w:marLeft w:val="0"/>
                                      <w:marRight w:val="0"/>
                                      <w:marTop w:val="0"/>
                                      <w:marBottom w:val="0"/>
                                      <w:divBdr>
                                        <w:top w:val="none" w:sz="0" w:space="0" w:color="auto"/>
                                        <w:left w:val="none" w:sz="0" w:space="0" w:color="auto"/>
                                        <w:bottom w:val="none" w:sz="0" w:space="0" w:color="auto"/>
                                        <w:right w:val="none" w:sz="0" w:space="0" w:color="auto"/>
                                      </w:divBdr>
                                      <w:divsChild>
                                        <w:div w:id="2972450">
                                          <w:marLeft w:val="0"/>
                                          <w:marRight w:val="0"/>
                                          <w:marTop w:val="0"/>
                                          <w:marBottom w:val="0"/>
                                          <w:divBdr>
                                            <w:top w:val="none" w:sz="0" w:space="0" w:color="auto"/>
                                            <w:left w:val="none" w:sz="0" w:space="0" w:color="auto"/>
                                            <w:bottom w:val="none" w:sz="0" w:space="0" w:color="auto"/>
                                            <w:right w:val="none" w:sz="0" w:space="0" w:color="auto"/>
                                          </w:divBdr>
                                        </w:div>
                                        <w:div w:id="1478886404">
                                          <w:marLeft w:val="0"/>
                                          <w:marRight w:val="0"/>
                                          <w:marTop w:val="0"/>
                                          <w:marBottom w:val="0"/>
                                          <w:divBdr>
                                            <w:top w:val="none" w:sz="0" w:space="0" w:color="auto"/>
                                            <w:left w:val="none" w:sz="0" w:space="0" w:color="auto"/>
                                            <w:bottom w:val="none" w:sz="0" w:space="0" w:color="auto"/>
                                            <w:right w:val="none" w:sz="0" w:space="0" w:color="auto"/>
                                          </w:divBdr>
                                          <w:divsChild>
                                            <w:div w:id="1671449814">
                                              <w:marLeft w:val="0"/>
                                              <w:marRight w:val="0"/>
                                              <w:marTop w:val="75"/>
                                              <w:marBottom w:val="30"/>
                                              <w:divBdr>
                                                <w:top w:val="none" w:sz="0" w:space="0" w:color="auto"/>
                                                <w:left w:val="none" w:sz="0" w:space="0" w:color="auto"/>
                                                <w:bottom w:val="none" w:sz="0" w:space="0" w:color="auto"/>
                                                <w:right w:val="none" w:sz="0" w:space="0" w:color="auto"/>
                                              </w:divBdr>
                                              <w:divsChild>
                                                <w:div w:id="1362628902">
                                                  <w:marLeft w:val="0"/>
                                                  <w:marRight w:val="0"/>
                                                  <w:marTop w:val="0"/>
                                                  <w:marBottom w:val="0"/>
                                                  <w:divBdr>
                                                    <w:top w:val="none" w:sz="0" w:space="0" w:color="auto"/>
                                                    <w:left w:val="none" w:sz="0" w:space="0" w:color="auto"/>
                                                    <w:bottom w:val="none" w:sz="0" w:space="0" w:color="auto"/>
                                                    <w:right w:val="none" w:sz="0" w:space="0" w:color="auto"/>
                                                  </w:divBdr>
                                                </w:div>
                                                <w:div w:id="1406952594">
                                                  <w:marLeft w:val="0"/>
                                                  <w:marRight w:val="0"/>
                                                  <w:marTop w:val="0"/>
                                                  <w:marBottom w:val="0"/>
                                                  <w:divBdr>
                                                    <w:top w:val="none" w:sz="0" w:space="0" w:color="auto"/>
                                                    <w:left w:val="none" w:sz="0" w:space="0" w:color="auto"/>
                                                    <w:bottom w:val="none" w:sz="0" w:space="0" w:color="auto"/>
                                                    <w:right w:val="none" w:sz="0" w:space="0" w:color="auto"/>
                                                  </w:divBdr>
                                                </w:div>
                                                <w:div w:id="1816949397">
                                                  <w:marLeft w:val="0"/>
                                                  <w:marRight w:val="0"/>
                                                  <w:marTop w:val="0"/>
                                                  <w:marBottom w:val="0"/>
                                                  <w:divBdr>
                                                    <w:top w:val="none" w:sz="0" w:space="0" w:color="auto"/>
                                                    <w:left w:val="none" w:sz="0" w:space="0" w:color="auto"/>
                                                    <w:bottom w:val="none" w:sz="0" w:space="0" w:color="auto"/>
                                                    <w:right w:val="none" w:sz="0" w:space="0" w:color="auto"/>
                                                  </w:divBdr>
                                                </w:div>
                                                <w:div w:id="2098473416">
                                                  <w:marLeft w:val="0"/>
                                                  <w:marRight w:val="0"/>
                                                  <w:marTop w:val="0"/>
                                                  <w:marBottom w:val="0"/>
                                                  <w:divBdr>
                                                    <w:top w:val="none" w:sz="0" w:space="0" w:color="auto"/>
                                                    <w:left w:val="none" w:sz="0" w:space="0" w:color="auto"/>
                                                    <w:bottom w:val="none" w:sz="0" w:space="0" w:color="auto"/>
                                                    <w:right w:val="none" w:sz="0" w:space="0" w:color="auto"/>
                                                  </w:divBdr>
                                                  <w:divsChild>
                                                    <w:div w:id="1776359959">
                                                      <w:marLeft w:val="0"/>
                                                      <w:marRight w:val="0"/>
                                                      <w:marTop w:val="0"/>
                                                      <w:marBottom w:val="0"/>
                                                      <w:divBdr>
                                                        <w:top w:val="none" w:sz="0" w:space="0" w:color="auto"/>
                                                        <w:left w:val="none" w:sz="0" w:space="0" w:color="auto"/>
                                                        <w:bottom w:val="none" w:sz="0" w:space="0" w:color="auto"/>
                                                        <w:right w:val="none" w:sz="0" w:space="0" w:color="auto"/>
                                                      </w:divBdr>
                                                      <w:divsChild>
                                                        <w:div w:id="1674145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0907107">
                                  <w:marLeft w:val="0"/>
                                  <w:marRight w:val="0"/>
                                  <w:marTop w:val="0"/>
                                  <w:marBottom w:val="0"/>
                                  <w:divBdr>
                                    <w:top w:val="none" w:sz="0" w:space="0" w:color="auto"/>
                                    <w:left w:val="none" w:sz="0" w:space="0" w:color="auto"/>
                                    <w:bottom w:val="single" w:sz="6" w:space="7" w:color="E1E8ED"/>
                                    <w:right w:val="none" w:sz="0" w:space="0" w:color="auto"/>
                                  </w:divBdr>
                                  <w:divsChild>
                                    <w:div w:id="334722569">
                                      <w:marLeft w:val="0"/>
                                      <w:marRight w:val="0"/>
                                      <w:marTop w:val="0"/>
                                      <w:marBottom w:val="0"/>
                                      <w:divBdr>
                                        <w:top w:val="none" w:sz="0" w:space="0" w:color="auto"/>
                                        <w:left w:val="none" w:sz="0" w:space="0" w:color="auto"/>
                                        <w:bottom w:val="none" w:sz="0" w:space="0" w:color="auto"/>
                                        <w:right w:val="none" w:sz="0" w:space="0" w:color="auto"/>
                                      </w:divBdr>
                                      <w:divsChild>
                                        <w:div w:id="1004091413">
                                          <w:marLeft w:val="0"/>
                                          <w:marRight w:val="0"/>
                                          <w:marTop w:val="0"/>
                                          <w:marBottom w:val="0"/>
                                          <w:divBdr>
                                            <w:top w:val="none" w:sz="0" w:space="0" w:color="auto"/>
                                            <w:left w:val="none" w:sz="0" w:space="0" w:color="auto"/>
                                            <w:bottom w:val="none" w:sz="0" w:space="0" w:color="auto"/>
                                            <w:right w:val="none" w:sz="0" w:space="0" w:color="auto"/>
                                          </w:divBdr>
                                          <w:divsChild>
                                            <w:div w:id="1172642175">
                                              <w:marLeft w:val="0"/>
                                              <w:marRight w:val="0"/>
                                              <w:marTop w:val="75"/>
                                              <w:marBottom w:val="30"/>
                                              <w:divBdr>
                                                <w:top w:val="none" w:sz="0" w:space="0" w:color="auto"/>
                                                <w:left w:val="none" w:sz="0" w:space="0" w:color="auto"/>
                                                <w:bottom w:val="none" w:sz="0" w:space="0" w:color="auto"/>
                                                <w:right w:val="none" w:sz="0" w:space="0" w:color="auto"/>
                                              </w:divBdr>
                                              <w:divsChild>
                                                <w:div w:id="357050848">
                                                  <w:marLeft w:val="0"/>
                                                  <w:marRight w:val="0"/>
                                                  <w:marTop w:val="0"/>
                                                  <w:marBottom w:val="0"/>
                                                  <w:divBdr>
                                                    <w:top w:val="none" w:sz="0" w:space="0" w:color="auto"/>
                                                    <w:left w:val="none" w:sz="0" w:space="0" w:color="auto"/>
                                                    <w:bottom w:val="none" w:sz="0" w:space="0" w:color="auto"/>
                                                    <w:right w:val="none" w:sz="0" w:space="0" w:color="auto"/>
                                                  </w:divBdr>
                                                </w:div>
                                                <w:div w:id="371851834">
                                                  <w:marLeft w:val="0"/>
                                                  <w:marRight w:val="0"/>
                                                  <w:marTop w:val="0"/>
                                                  <w:marBottom w:val="0"/>
                                                  <w:divBdr>
                                                    <w:top w:val="none" w:sz="0" w:space="0" w:color="auto"/>
                                                    <w:left w:val="none" w:sz="0" w:space="0" w:color="auto"/>
                                                    <w:bottom w:val="none" w:sz="0" w:space="0" w:color="auto"/>
                                                    <w:right w:val="none" w:sz="0" w:space="0" w:color="auto"/>
                                                  </w:divBdr>
                                                </w:div>
                                                <w:div w:id="621349427">
                                                  <w:marLeft w:val="0"/>
                                                  <w:marRight w:val="0"/>
                                                  <w:marTop w:val="0"/>
                                                  <w:marBottom w:val="0"/>
                                                  <w:divBdr>
                                                    <w:top w:val="none" w:sz="0" w:space="0" w:color="auto"/>
                                                    <w:left w:val="none" w:sz="0" w:space="0" w:color="auto"/>
                                                    <w:bottom w:val="none" w:sz="0" w:space="0" w:color="auto"/>
                                                    <w:right w:val="none" w:sz="0" w:space="0" w:color="auto"/>
                                                  </w:divBdr>
                                                  <w:divsChild>
                                                    <w:div w:id="549997944">
                                                      <w:marLeft w:val="0"/>
                                                      <w:marRight w:val="0"/>
                                                      <w:marTop w:val="0"/>
                                                      <w:marBottom w:val="0"/>
                                                      <w:divBdr>
                                                        <w:top w:val="none" w:sz="0" w:space="0" w:color="auto"/>
                                                        <w:left w:val="none" w:sz="0" w:space="0" w:color="auto"/>
                                                        <w:bottom w:val="none" w:sz="0" w:space="0" w:color="auto"/>
                                                        <w:right w:val="none" w:sz="0" w:space="0" w:color="auto"/>
                                                      </w:divBdr>
                                                      <w:divsChild>
                                                        <w:div w:id="348483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141">
                                  <w:marLeft w:val="0"/>
                                  <w:marRight w:val="0"/>
                                  <w:marTop w:val="0"/>
                                  <w:marBottom w:val="0"/>
                                  <w:divBdr>
                                    <w:top w:val="none" w:sz="0" w:space="0" w:color="auto"/>
                                    <w:left w:val="none" w:sz="0" w:space="0" w:color="auto"/>
                                    <w:bottom w:val="single" w:sz="6" w:space="7" w:color="E1E8ED"/>
                                    <w:right w:val="none" w:sz="0" w:space="0" w:color="auto"/>
                                  </w:divBdr>
                                  <w:divsChild>
                                    <w:div w:id="2057659778">
                                      <w:marLeft w:val="0"/>
                                      <w:marRight w:val="0"/>
                                      <w:marTop w:val="0"/>
                                      <w:marBottom w:val="0"/>
                                      <w:divBdr>
                                        <w:top w:val="none" w:sz="0" w:space="0" w:color="auto"/>
                                        <w:left w:val="none" w:sz="0" w:space="0" w:color="auto"/>
                                        <w:bottom w:val="none" w:sz="0" w:space="0" w:color="auto"/>
                                        <w:right w:val="none" w:sz="0" w:space="0" w:color="auto"/>
                                      </w:divBdr>
                                      <w:divsChild>
                                        <w:div w:id="33972160">
                                          <w:marLeft w:val="0"/>
                                          <w:marRight w:val="0"/>
                                          <w:marTop w:val="0"/>
                                          <w:marBottom w:val="0"/>
                                          <w:divBdr>
                                            <w:top w:val="none" w:sz="0" w:space="0" w:color="auto"/>
                                            <w:left w:val="none" w:sz="0" w:space="0" w:color="auto"/>
                                            <w:bottom w:val="none" w:sz="0" w:space="0" w:color="auto"/>
                                            <w:right w:val="none" w:sz="0" w:space="0" w:color="auto"/>
                                          </w:divBdr>
                                          <w:divsChild>
                                            <w:div w:id="1672365014">
                                              <w:marLeft w:val="0"/>
                                              <w:marRight w:val="0"/>
                                              <w:marTop w:val="75"/>
                                              <w:marBottom w:val="30"/>
                                              <w:divBdr>
                                                <w:top w:val="none" w:sz="0" w:space="0" w:color="auto"/>
                                                <w:left w:val="none" w:sz="0" w:space="0" w:color="auto"/>
                                                <w:bottom w:val="none" w:sz="0" w:space="0" w:color="auto"/>
                                                <w:right w:val="none" w:sz="0" w:space="0" w:color="auto"/>
                                              </w:divBdr>
                                              <w:divsChild>
                                                <w:div w:id="733042757">
                                                  <w:marLeft w:val="0"/>
                                                  <w:marRight w:val="0"/>
                                                  <w:marTop w:val="0"/>
                                                  <w:marBottom w:val="0"/>
                                                  <w:divBdr>
                                                    <w:top w:val="none" w:sz="0" w:space="0" w:color="auto"/>
                                                    <w:left w:val="none" w:sz="0" w:space="0" w:color="auto"/>
                                                    <w:bottom w:val="none" w:sz="0" w:space="0" w:color="auto"/>
                                                    <w:right w:val="none" w:sz="0" w:space="0" w:color="auto"/>
                                                  </w:divBdr>
                                                </w:div>
                                                <w:div w:id="1008484389">
                                                  <w:marLeft w:val="0"/>
                                                  <w:marRight w:val="0"/>
                                                  <w:marTop w:val="0"/>
                                                  <w:marBottom w:val="0"/>
                                                  <w:divBdr>
                                                    <w:top w:val="none" w:sz="0" w:space="0" w:color="auto"/>
                                                    <w:left w:val="none" w:sz="0" w:space="0" w:color="auto"/>
                                                    <w:bottom w:val="none" w:sz="0" w:space="0" w:color="auto"/>
                                                    <w:right w:val="none" w:sz="0" w:space="0" w:color="auto"/>
                                                  </w:divBdr>
                                                  <w:divsChild>
                                                    <w:div w:id="536042771">
                                                      <w:marLeft w:val="0"/>
                                                      <w:marRight w:val="0"/>
                                                      <w:marTop w:val="0"/>
                                                      <w:marBottom w:val="0"/>
                                                      <w:divBdr>
                                                        <w:top w:val="none" w:sz="0" w:space="0" w:color="auto"/>
                                                        <w:left w:val="none" w:sz="0" w:space="0" w:color="auto"/>
                                                        <w:bottom w:val="none" w:sz="0" w:space="0" w:color="auto"/>
                                                        <w:right w:val="none" w:sz="0" w:space="0" w:color="auto"/>
                                                      </w:divBdr>
                                                      <w:divsChild>
                                                        <w:div w:id="1807508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86337">
                                                  <w:marLeft w:val="0"/>
                                                  <w:marRight w:val="0"/>
                                                  <w:marTop w:val="0"/>
                                                  <w:marBottom w:val="0"/>
                                                  <w:divBdr>
                                                    <w:top w:val="none" w:sz="0" w:space="0" w:color="auto"/>
                                                    <w:left w:val="none" w:sz="0" w:space="0" w:color="auto"/>
                                                    <w:bottom w:val="none" w:sz="0" w:space="0" w:color="auto"/>
                                                    <w:right w:val="none" w:sz="0" w:space="0" w:color="auto"/>
                                                  </w:divBdr>
                                                </w:div>
                                                <w:div w:id="1735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004">
                                  <w:marLeft w:val="0"/>
                                  <w:marRight w:val="0"/>
                                  <w:marTop w:val="0"/>
                                  <w:marBottom w:val="0"/>
                                  <w:divBdr>
                                    <w:top w:val="none" w:sz="0" w:space="0" w:color="auto"/>
                                    <w:left w:val="none" w:sz="0" w:space="0" w:color="auto"/>
                                    <w:bottom w:val="single" w:sz="6" w:space="7" w:color="E1E8ED"/>
                                    <w:right w:val="none" w:sz="0" w:space="0" w:color="auto"/>
                                  </w:divBdr>
                                  <w:divsChild>
                                    <w:div w:id="1193958272">
                                      <w:marLeft w:val="0"/>
                                      <w:marRight w:val="0"/>
                                      <w:marTop w:val="0"/>
                                      <w:marBottom w:val="0"/>
                                      <w:divBdr>
                                        <w:top w:val="none" w:sz="0" w:space="0" w:color="auto"/>
                                        <w:left w:val="none" w:sz="0" w:space="0" w:color="auto"/>
                                        <w:bottom w:val="none" w:sz="0" w:space="0" w:color="auto"/>
                                        <w:right w:val="none" w:sz="0" w:space="0" w:color="auto"/>
                                      </w:divBdr>
                                      <w:divsChild>
                                        <w:div w:id="359473156">
                                          <w:marLeft w:val="0"/>
                                          <w:marRight w:val="0"/>
                                          <w:marTop w:val="0"/>
                                          <w:marBottom w:val="0"/>
                                          <w:divBdr>
                                            <w:top w:val="none" w:sz="0" w:space="0" w:color="auto"/>
                                            <w:left w:val="none" w:sz="0" w:space="0" w:color="auto"/>
                                            <w:bottom w:val="none" w:sz="0" w:space="0" w:color="auto"/>
                                            <w:right w:val="none" w:sz="0" w:space="0" w:color="auto"/>
                                          </w:divBdr>
                                        </w:div>
                                        <w:div w:id="690374953">
                                          <w:marLeft w:val="0"/>
                                          <w:marRight w:val="0"/>
                                          <w:marTop w:val="0"/>
                                          <w:marBottom w:val="0"/>
                                          <w:divBdr>
                                            <w:top w:val="none" w:sz="0" w:space="0" w:color="auto"/>
                                            <w:left w:val="none" w:sz="0" w:space="0" w:color="auto"/>
                                            <w:bottom w:val="none" w:sz="0" w:space="0" w:color="auto"/>
                                            <w:right w:val="none" w:sz="0" w:space="0" w:color="auto"/>
                                          </w:divBdr>
                                          <w:divsChild>
                                            <w:div w:id="2015762548">
                                              <w:marLeft w:val="0"/>
                                              <w:marRight w:val="0"/>
                                              <w:marTop w:val="75"/>
                                              <w:marBottom w:val="30"/>
                                              <w:divBdr>
                                                <w:top w:val="none" w:sz="0" w:space="0" w:color="auto"/>
                                                <w:left w:val="none" w:sz="0" w:space="0" w:color="auto"/>
                                                <w:bottom w:val="none" w:sz="0" w:space="0" w:color="auto"/>
                                                <w:right w:val="none" w:sz="0" w:space="0" w:color="auto"/>
                                              </w:divBdr>
                                              <w:divsChild>
                                                <w:div w:id="379674028">
                                                  <w:marLeft w:val="0"/>
                                                  <w:marRight w:val="0"/>
                                                  <w:marTop w:val="0"/>
                                                  <w:marBottom w:val="0"/>
                                                  <w:divBdr>
                                                    <w:top w:val="none" w:sz="0" w:space="0" w:color="auto"/>
                                                    <w:left w:val="none" w:sz="0" w:space="0" w:color="auto"/>
                                                    <w:bottom w:val="none" w:sz="0" w:space="0" w:color="auto"/>
                                                    <w:right w:val="none" w:sz="0" w:space="0" w:color="auto"/>
                                                  </w:divBdr>
                                                </w:div>
                                                <w:div w:id="1125075930">
                                                  <w:marLeft w:val="0"/>
                                                  <w:marRight w:val="0"/>
                                                  <w:marTop w:val="0"/>
                                                  <w:marBottom w:val="0"/>
                                                  <w:divBdr>
                                                    <w:top w:val="none" w:sz="0" w:space="0" w:color="auto"/>
                                                    <w:left w:val="none" w:sz="0" w:space="0" w:color="auto"/>
                                                    <w:bottom w:val="none" w:sz="0" w:space="0" w:color="auto"/>
                                                    <w:right w:val="none" w:sz="0" w:space="0" w:color="auto"/>
                                                  </w:divBdr>
                                                </w:div>
                                                <w:div w:id="1344933485">
                                                  <w:marLeft w:val="0"/>
                                                  <w:marRight w:val="0"/>
                                                  <w:marTop w:val="0"/>
                                                  <w:marBottom w:val="0"/>
                                                  <w:divBdr>
                                                    <w:top w:val="none" w:sz="0" w:space="0" w:color="auto"/>
                                                    <w:left w:val="none" w:sz="0" w:space="0" w:color="auto"/>
                                                    <w:bottom w:val="none" w:sz="0" w:space="0" w:color="auto"/>
                                                    <w:right w:val="none" w:sz="0" w:space="0" w:color="auto"/>
                                                  </w:divBdr>
                                                  <w:divsChild>
                                                    <w:div w:id="2060468087">
                                                      <w:marLeft w:val="0"/>
                                                      <w:marRight w:val="0"/>
                                                      <w:marTop w:val="0"/>
                                                      <w:marBottom w:val="0"/>
                                                      <w:divBdr>
                                                        <w:top w:val="none" w:sz="0" w:space="0" w:color="auto"/>
                                                        <w:left w:val="none" w:sz="0" w:space="0" w:color="auto"/>
                                                        <w:bottom w:val="none" w:sz="0" w:space="0" w:color="auto"/>
                                                        <w:right w:val="none" w:sz="0" w:space="0" w:color="auto"/>
                                                      </w:divBdr>
                                                      <w:divsChild>
                                                        <w:div w:id="754327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4776">
                                  <w:marLeft w:val="0"/>
                                  <w:marRight w:val="0"/>
                                  <w:marTop w:val="0"/>
                                  <w:marBottom w:val="0"/>
                                  <w:divBdr>
                                    <w:top w:val="none" w:sz="0" w:space="0" w:color="auto"/>
                                    <w:left w:val="none" w:sz="0" w:space="0" w:color="auto"/>
                                    <w:bottom w:val="single" w:sz="6" w:space="7" w:color="E1E8ED"/>
                                    <w:right w:val="none" w:sz="0" w:space="0" w:color="auto"/>
                                  </w:divBdr>
                                  <w:divsChild>
                                    <w:div w:id="1863398970">
                                      <w:marLeft w:val="0"/>
                                      <w:marRight w:val="0"/>
                                      <w:marTop w:val="0"/>
                                      <w:marBottom w:val="0"/>
                                      <w:divBdr>
                                        <w:top w:val="none" w:sz="0" w:space="0" w:color="auto"/>
                                        <w:left w:val="none" w:sz="0" w:space="0" w:color="auto"/>
                                        <w:bottom w:val="none" w:sz="0" w:space="0" w:color="auto"/>
                                        <w:right w:val="none" w:sz="0" w:space="0" w:color="auto"/>
                                      </w:divBdr>
                                      <w:divsChild>
                                        <w:div w:id="99112462">
                                          <w:marLeft w:val="0"/>
                                          <w:marRight w:val="0"/>
                                          <w:marTop w:val="0"/>
                                          <w:marBottom w:val="0"/>
                                          <w:divBdr>
                                            <w:top w:val="none" w:sz="0" w:space="0" w:color="auto"/>
                                            <w:left w:val="none" w:sz="0" w:space="0" w:color="auto"/>
                                            <w:bottom w:val="none" w:sz="0" w:space="0" w:color="auto"/>
                                            <w:right w:val="none" w:sz="0" w:space="0" w:color="auto"/>
                                          </w:divBdr>
                                          <w:divsChild>
                                            <w:div w:id="211381549">
                                              <w:marLeft w:val="0"/>
                                              <w:marRight w:val="0"/>
                                              <w:marTop w:val="75"/>
                                              <w:marBottom w:val="30"/>
                                              <w:divBdr>
                                                <w:top w:val="none" w:sz="0" w:space="0" w:color="auto"/>
                                                <w:left w:val="none" w:sz="0" w:space="0" w:color="auto"/>
                                                <w:bottom w:val="none" w:sz="0" w:space="0" w:color="auto"/>
                                                <w:right w:val="none" w:sz="0" w:space="0" w:color="auto"/>
                                              </w:divBdr>
                                              <w:divsChild>
                                                <w:div w:id="125708284">
                                                  <w:marLeft w:val="0"/>
                                                  <w:marRight w:val="0"/>
                                                  <w:marTop w:val="0"/>
                                                  <w:marBottom w:val="0"/>
                                                  <w:divBdr>
                                                    <w:top w:val="none" w:sz="0" w:space="0" w:color="auto"/>
                                                    <w:left w:val="none" w:sz="0" w:space="0" w:color="auto"/>
                                                    <w:bottom w:val="none" w:sz="0" w:space="0" w:color="auto"/>
                                                    <w:right w:val="none" w:sz="0" w:space="0" w:color="auto"/>
                                                  </w:divBdr>
                                                </w:div>
                                                <w:div w:id="731075615">
                                                  <w:marLeft w:val="0"/>
                                                  <w:marRight w:val="0"/>
                                                  <w:marTop w:val="0"/>
                                                  <w:marBottom w:val="0"/>
                                                  <w:divBdr>
                                                    <w:top w:val="none" w:sz="0" w:space="0" w:color="auto"/>
                                                    <w:left w:val="none" w:sz="0" w:space="0" w:color="auto"/>
                                                    <w:bottom w:val="none" w:sz="0" w:space="0" w:color="auto"/>
                                                    <w:right w:val="none" w:sz="0" w:space="0" w:color="auto"/>
                                                  </w:divBdr>
                                                </w:div>
                                                <w:div w:id="1002974341">
                                                  <w:marLeft w:val="0"/>
                                                  <w:marRight w:val="0"/>
                                                  <w:marTop w:val="0"/>
                                                  <w:marBottom w:val="0"/>
                                                  <w:divBdr>
                                                    <w:top w:val="none" w:sz="0" w:space="0" w:color="auto"/>
                                                    <w:left w:val="none" w:sz="0" w:space="0" w:color="auto"/>
                                                    <w:bottom w:val="none" w:sz="0" w:space="0" w:color="auto"/>
                                                    <w:right w:val="none" w:sz="0" w:space="0" w:color="auto"/>
                                                  </w:divBdr>
                                                </w:div>
                                                <w:div w:id="1077634179">
                                                  <w:marLeft w:val="0"/>
                                                  <w:marRight w:val="0"/>
                                                  <w:marTop w:val="0"/>
                                                  <w:marBottom w:val="0"/>
                                                  <w:divBdr>
                                                    <w:top w:val="none" w:sz="0" w:space="0" w:color="auto"/>
                                                    <w:left w:val="none" w:sz="0" w:space="0" w:color="auto"/>
                                                    <w:bottom w:val="none" w:sz="0" w:space="0" w:color="auto"/>
                                                    <w:right w:val="none" w:sz="0" w:space="0" w:color="auto"/>
                                                  </w:divBdr>
                                                  <w:divsChild>
                                                    <w:div w:id="444889475">
                                                      <w:marLeft w:val="0"/>
                                                      <w:marRight w:val="0"/>
                                                      <w:marTop w:val="0"/>
                                                      <w:marBottom w:val="0"/>
                                                      <w:divBdr>
                                                        <w:top w:val="none" w:sz="0" w:space="0" w:color="auto"/>
                                                        <w:left w:val="none" w:sz="0" w:space="0" w:color="auto"/>
                                                        <w:bottom w:val="none" w:sz="0" w:space="0" w:color="auto"/>
                                                        <w:right w:val="none" w:sz="0" w:space="0" w:color="auto"/>
                                                      </w:divBdr>
                                                      <w:divsChild>
                                                        <w:div w:id="21311950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860">
                                  <w:marLeft w:val="0"/>
                                  <w:marRight w:val="0"/>
                                  <w:marTop w:val="0"/>
                                  <w:marBottom w:val="0"/>
                                  <w:divBdr>
                                    <w:top w:val="none" w:sz="0" w:space="0" w:color="auto"/>
                                    <w:left w:val="none" w:sz="0" w:space="0" w:color="auto"/>
                                    <w:bottom w:val="single" w:sz="6" w:space="7" w:color="E1E8ED"/>
                                    <w:right w:val="none" w:sz="0" w:space="0" w:color="auto"/>
                                  </w:divBdr>
                                  <w:divsChild>
                                    <w:div w:id="35127525">
                                      <w:marLeft w:val="0"/>
                                      <w:marRight w:val="0"/>
                                      <w:marTop w:val="0"/>
                                      <w:marBottom w:val="0"/>
                                      <w:divBdr>
                                        <w:top w:val="none" w:sz="0" w:space="0" w:color="auto"/>
                                        <w:left w:val="none" w:sz="0" w:space="0" w:color="auto"/>
                                        <w:bottom w:val="none" w:sz="0" w:space="0" w:color="auto"/>
                                        <w:right w:val="none" w:sz="0" w:space="0" w:color="auto"/>
                                      </w:divBdr>
                                      <w:divsChild>
                                        <w:div w:id="22633478">
                                          <w:marLeft w:val="0"/>
                                          <w:marRight w:val="0"/>
                                          <w:marTop w:val="0"/>
                                          <w:marBottom w:val="0"/>
                                          <w:divBdr>
                                            <w:top w:val="none" w:sz="0" w:space="0" w:color="auto"/>
                                            <w:left w:val="none" w:sz="0" w:space="0" w:color="auto"/>
                                            <w:bottom w:val="none" w:sz="0" w:space="0" w:color="auto"/>
                                            <w:right w:val="none" w:sz="0" w:space="0" w:color="auto"/>
                                          </w:divBdr>
                                          <w:divsChild>
                                            <w:div w:id="248462964">
                                              <w:marLeft w:val="0"/>
                                              <w:marRight w:val="0"/>
                                              <w:marTop w:val="75"/>
                                              <w:marBottom w:val="30"/>
                                              <w:divBdr>
                                                <w:top w:val="none" w:sz="0" w:space="0" w:color="auto"/>
                                                <w:left w:val="none" w:sz="0" w:space="0" w:color="auto"/>
                                                <w:bottom w:val="none" w:sz="0" w:space="0" w:color="auto"/>
                                                <w:right w:val="none" w:sz="0" w:space="0" w:color="auto"/>
                                              </w:divBdr>
                                              <w:divsChild>
                                                <w:div w:id="950816851">
                                                  <w:marLeft w:val="0"/>
                                                  <w:marRight w:val="0"/>
                                                  <w:marTop w:val="0"/>
                                                  <w:marBottom w:val="0"/>
                                                  <w:divBdr>
                                                    <w:top w:val="none" w:sz="0" w:space="0" w:color="auto"/>
                                                    <w:left w:val="none" w:sz="0" w:space="0" w:color="auto"/>
                                                    <w:bottom w:val="none" w:sz="0" w:space="0" w:color="auto"/>
                                                    <w:right w:val="none" w:sz="0" w:space="0" w:color="auto"/>
                                                  </w:divBdr>
                                                  <w:divsChild>
                                                    <w:div w:id="1342389851">
                                                      <w:marLeft w:val="0"/>
                                                      <w:marRight w:val="0"/>
                                                      <w:marTop w:val="0"/>
                                                      <w:marBottom w:val="0"/>
                                                      <w:divBdr>
                                                        <w:top w:val="none" w:sz="0" w:space="0" w:color="auto"/>
                                                        <w:left w:val="none" w:sz="0" w:space="0" w:color="auto"/>
                                                        <w:bottom w:val="none" w:sz="0" w:space="0" w:color="auto"/>
                                                        <w:right w:val="none" w:sz="0" w:space="0" w:color="auto"/>
                                                      </w:divBdr>
                                                      <w:divsChild>
                                                        <w:div w:id="830174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4357995">
                                                  <w:marLeft w:val="0"/>
                                                  <w:marRight w:val="0"/>
                                                  <w:marTop w:val="0"/>
                                                  <w:marBottom w:val="0"/>
                                                  <w:divBdr>
                                                    <w:top w:val="none" w:sz="0" w:space="0" w:color="auto"/>
                                                    <w:left w:val="none" w:sz="0" w:space="0" w:color="auto"/>
                                                    <w:bottom w:val="none" w:sz="0" w:space="0" w:color="auto"/>
                                                    <w:right w:val="none" w:sz="0" w:space="0" w:color="auto"/>
                                                  </w:divBdr>
                                                </w:div>
                                                <w:div w:id="1369406374">
                                                  <w:marLeft w:val="0"/>
                                                  <w:marRight w:val="0"/>
                                                  <w:marTop w:val="0"/>
                                                  <w:marBottom w:val="0"/>
                                                  <w:divBdr>
                                                    <w:top w:val="none" w:sz="0" w:space="0" w:color="auto"/>
                                                    <w:left w:val="none" w:sz="0" w:space="0" w:color="auto"/>
                                                    <w:bottom w:val="none" w:sz="0" w:space="0" w:color="auto"/>
                                                    <w:right w:val="none" w:sz="0" w:space="0" w:color="auto"/>
                                                  </w:divBdr>
                                                </w:div>
                                                <w:div w:id="2114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960">
                                  <w:marLeft w:val="0"/>
                                  <w:marRight w:val="0"/>
                                  <w:marTop w:val="0"/>
                                  <w:marBottom w:val="0"/>
                                  <w:divBdr>
                                    <w:top w:val="none" w:sz="0" w:space="0" w:color="auto"/>
                                    <w:left w:val="none" w:sz="0" w:space="0" w:color="auto"/>
                                    <w:bottom w:val="single" w:sz="6" w:space="7" w:color="E1E8ED"/>
                                    <w:right w:val="none" w:sz="0" w:space="0" w:color="auto"/>
                                  </w:divBdr>
                                  <w:divsChild>
                                    <w:div w:id="1083063890">
                                      <w:marLeft w:val="0"/>
                                      <w:marRight w:val="0"/>
                                      <w:marTop w:val="0"/>
                                      <w:marBottom w:val="0"/>
                                      <w:divBdr>
                                        <w:top w:val="none" w:sz="0" w:space="0" w:color="auto"/>
                                        <w:left w:val="none" w:sz="0" w:space="0" w:color="auto"/>
                                        <w:bottom w:val="none" w:sz="0" w:space="0" w:color="auto"/>
                                        <w:right w:val="none" w:sz="0" w:space="0" w:color="auto"/>
                                      </w:divBdr>
                                      <w:divsChild>
                                        <w:div w:id="126554305">
                                          <w:marLeft w:val="0"/>
                                          <w:marRight w:val="0"/>
                                          <w:marTop w:val="0"/>
                                          <w:marBottom w:val="0"/>
                                          <w:divBdr>
                                            <w:top w:val="none" w:sz="0" w:space="0" w:color="auto"/>
                                            <w:left w:val="none" w:sz="0" w:space="0" w:color="auto"/>
                                            <w:bottom w:val="none" w:sz="0" w:space="0" w:color="auto"/>
                                            <w:right w:val="none" w:sz="0" w:space="0" w:color="auto"/>
                                          </w:divBdr>
                                          <w:divsChild>
                                            <w:div w:id="1869684718">
                                              <w:marLeft w:val="0"/>
                                              <w:marRight w:val="0"/>
                                              <w:marTop w:val="75"/>
                                              <w:marBottom w:val="30"/>
                                              <w:divBdr>
                                                <w:top w:val="none" w:sz="0" w:space="0" w:color="auto"/>
                                                <w:left w:val="none" w:sz="0" w:space="0" w:color="auto"/>
                                                <w:bottom w:val="none" w:sz="0" w:space="0" w:color="auto"/>
                                                <w:right w:val="none" w:sz="0" w:space="0" w:color="auto"/>
                                              </w:divBdr>
                                              <w:divsChild>
                                                <w:div w:id="314339820">
                                                  <w:marLeft w:val="0"/>
                                                  <w:marRight w:val="0"/>
                                                  <w:marTop w:val="0"/>
                                                  <w:marBottom w:val="0"/>
                                                  <w:divBdr>
                                                    <w:top w:val="none" w:sz="0" w:space="0" w:color="auto"/>
                                                    <w:left w:val="none" w:sz="0" w:space="0" w:color="auto"/>
                                                    <w:bottom w:val="none" w:sz="0" w:space="0" w:color="auto"/>
                                                    <w:right w:val="none" w:sz="0" w:space="0" w:color="auto"/>
                                                  </w:divBdr>
                                                </w:div>
                                                <w:div w:id="556672556">
                                                  <w:marLeft w:val="0"/>
                                                  <w:marRight w:val="0"/>
                                                  <w:marTop w:val="0"/>
                                                  <w:marBottom w:val="0"/>
                                                  <w:divBdr>
                                                    <w:top w:val="none" w:sz="0" w:space="0" w:color="auto"/>
                                                    <w:left w:val="none" w:sz="0" w:space="0" w:color="auto"/>
                                                    <w:bottom w:val="none" w:sz="0" w:space="0" w:color="auto"/>
                                                    <w:right w:val="none" w:sz="0" w:space="0" w:color="auto"/>
                                                  </w:divBdr>
                                                </w:div>
                                                <w:div w:id="1187254810">
                                                  <w:marLeft w:val="0"/>
                                                  <w:marRight w:val="0"/>
                                                  <w:marTop w:val="0"/>
                                                  <w:marBottom w:val="0"/>
                                                  <w:divBdr>
                                                    <w:top w:val="none" w:sz="0" w:space="0" w:color="auto"/>
                                                    <w:left w:val="none" w:sz="0" w:space="0" w:color="auto"/>
                                                    <w:bottom w:val="none" w:sz="0" w:space="0" w:color="auto"/>
                                                    <w:right w:val="none" w:sz="0" w:space="0" w:color="auto"/>
                                                  </w:divBdr>
                                                  <w:divsChild>
                                                    <w:div w:id="402140248">
                                                      <w:marLeft w:val="0"/>
                                                      <w:marRight w:val="0"/>
                                                      <w:marTop w:val="0"/>
                                                      <w:marBottom w:val="0"/>
                                                      <w:divBdr>
                                                        <w:top w:val="none" w:sz="0" w:space="0" w:color="auto"/>
                                                        <w:left w:val="none" w:sz="0" w:space="0" w:color="auto"/>
                                                        <w:bottom w:val="none" w:sz="0" w:space="0" w:color="auto"/>
                                                        <w:right w:val="none" w:sz="0" w:space="0" w:color="auto"/>
                                                      </w:divBdr>
                                                      <w:divsChild>
                                                        <w:div w:id="220870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50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7178">
                                  <w:marLeft w:val="0"/>
                                  <w:marRight w:val="0"/>
                                  <w:marTop w:val="0"/>
                                  <w:marBottom w:val="0"/>
                                  <w:divBdr>
                                    <w:top w:val="none" w:sz="0" w:space="0" w:color="auto"/>
                                    <w:left w:val="none" w:sz="0" w:space="0" w:color="auto"/>
                                    <w:bottom w:val="single" w:sz="6" w:space="7" w:color="E1E8ED"/>
                                    <w:right w:val="none" w:sz="0" w:space="0" w:color="auto"/>
                                  </w:divBdr>
                                  <w:divsChild>
                                    <w:div w:id="1383022215">
                                      <w:marLeft w:val="0"/>
                                      <w:marRight w:val="0"/>
                                      <w:marTop w:val="0"/>
                                      <w:marBottom w:val="0"/>
                                      <w:divBdr>
                                        <w:top w:val="none" w:sz="0" w:space="0" w:color="auto"/>
                                        <w:left w:val="none" w:sz="0" w:space="0" w:color="auto"/>
                                        <w:bottom w:val="none" w:sz="0" w:space="0" w:color="auto"/>
                                        <w:right w:val="none" w:sz="0" w:space="0" w:color="auto"/>
                                      </w:divBdr>
                                      <w:divsChild>
                                        <w:div w:id="1035739971">
                                          <w:marLeft w:val="0"/>
                                          <w:marRight w:val="0"/>
                                          <w:marTop w:val="0"/>
                                          <w:marBottom w:val="0"/>
                                          <w:divBdr>
                                            <w:top w:val="none" w:sz="0" w:space="0" w:color="auto"/>
                                            <w:left w:val="none" w:sz="0" w:space="0" w:color="auto"/>
                                            <w:bottom w:val="none" w:sz="0" w:space="0" w:color="auto"/>
                                            <w:right w:val="none" w:sz="0" w:space="0" w:color="auto"/>
                                          </w:divBdr>
                                          <w:divsChild>
                                            <w:div w:id="1555577375">
                                              <w:marLeft w:val="0"/>
                                              <w:marRight w:val="0"/>
                                              <w:marTop w:val="75"/>
                                              <w:marBottom w:val="30"/>
                                              <w:divBdr>
                                                <w:top w:val="none" w:sz="0" w:space="0" w:color="auto"/>
                                                <w:left w:val="none" w:sz="0" w:space="0" w:color="auto"/>
                                                <w:bottom w:val="none" w:sz="0" w:space="0" w:color="auto"/>
                                                <w:right w:val="none" w:sz="0" w:space="0" w:color="auto"/>
                                              </w:divBdr>
                                              <w:divsChild>
                                                <w:div w:id="75136455">
                                                  <w:marLeft w:val="0"/>
                                                  <w:marRight w:val="0"/>
                                                  <w:marTop w:val="0"/>
                                                  <w:marBottom w:val="0"/>
                                                  <w:divBdr>
                                                    <w:top w:val="none" w:sz="0" w:space="0" w:color="auto"/>
                                                    <w:left w:val="none" w:sz="0" w:space="0" w:color="auto"/>
                                                    <w:bottom w:val="none" w:sz="0" w:space="0" w:color="auto"/>
                                                    <w:right w:val="none" w:sz="0" w:space="0" w:color="auto"/>
                                                  </w:divBdr>
                                                  <w:divsChild>
                                                    <w:div w:id="1441755611">
                                                      <w:marLeft w:val="0"/>
                                                      <w:marRight w:val="0"/>
                                                      <w:marTop w:val="0"/>
                                                      <w:marBottom w:val="0"/>
                                                      <w:divBdr>
                                                        <w:top w:val="none" w:sz="0" w:space="0" w:color="auto"/>
                                                        <w:left w:val="none" w:sz="0" w:space="0" w:color="auto"/>
                                                        <w:bottom w:val="none" w:sz="0" w:space="0" w:color="auto"/>
                                                        <w:right w:val="none" w:sz="0" w:space="0" w:color="auto"/>
                                                      </w:divBdr>
                                                      <w:divsChild>
                                                        <w:div w:id="1161891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421220">
                                                  <w:marLeft w:val="0"/>
                                                  <w:marRight w:val="0"/>
                                                  <w:marTop w:val="0"/>
                                                  <w:marBottom w:val="0"/>
                                                  <w:divBdr>
                                                    <w:top w:val="none" w:sz="0" w:space="0" w:color="auto"/>
                                                    <w:left w:val="none" w:sz="0" w:space="0" w:color="auto"/>
                                                    <w:bottom w:val="none" w:sz="0" w:space="0" w:color="auto"/>
                                                    <w:right w:val="none" w:sz="0" w:space="0" w:color="auto"/>
                                                  </w:divBdr>
                                                </w:div>
                                                <w:div w:id="211960316">
                                                  <w:marLeft w:val="0"/>
                                                  <w:marRight w:val="0"/>
                                                  <w:marTop w:val="0"/>
                                                  <w:marBottom w:val="0"/>
                                                  <w:divBdr>
                                                    <w:top w:val="none" w:sz="0" w:space="0" w:color="auto"/>
                                                    <w:left w:val="none" w:sz="0" w:space="0" w:color="auto"/>
                                                    <w:bottom w:val="none" w:sz="0" w:space="0" w:color="auto"/>
                                                    <w:right w:val="none" w:sz="0" w:space="0" w:color="auto"/>
                                                  </w:divBdr>
                                                </w:div>
                                                <w:div w:id="18088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61">
                                  <w:marLeft w:val="0"/>
                                  <w:marRight w:val="0"/>
                                  <w:marTop w:val="0"/>
                                  <w:marBottom w:val="0"/>
                                  <w:divBdr>
                                    <w:top w:val="none" w:sz="0" w:space="0" w:color="auto"/>
                                    <w:left w:val="none" w:sz="0" w:space="0" w:color="auto"/>
                                    <w:bottom w:val="single" w:sz="6" w:space="7" w:color="E1E8ED"/>
                                    <w:right w:val="none" w:sz="0" w:space="0" w:color="auto"/>
                                  </w:divBdr>
                                  <w:divsChild>
                                    <w:div w:id="1268807024">
                                      <w:marLeft w:val="0"/>
                                      <w:marRight w:val="0"/>
                                      <w:marTop w:val="0"/>
                                      <w:marBottom w:val="0"/>
                                      <w:divBdr>
                                        <w:top w:val="none" w:sz="0" w:space="0" w:color="auto"/>
                                        <w:left w:val="none" w:sz="0" w:space="0" w:color="auto"/>
                                        <w:bottom w:val="none" w:sz="0" w:space="0" w:color="auto"/>
                                        <w:right w:val="none" w:sz="0" w:space="0" w:color="auto"/>
                                      </w:divBdr>
                                      <w:divsChild>
                                        <w:div w:id="688218311">
                                          <w:marLeft w:val="0"/>
                                          <w:marRight w:val="0"/>
                                          <w:marTop w:val="0"/>
                                          <w:marBottom w:val="0"/>
                                          <w:divBdr>
                                            <w:top w:val="none" w:sz="0" w:space="0" w:color="auto"/>
                                            <w:left w:val="none" w:sz="0" w:space="0" w:color="auto"/>
                                            <w:bottom w:val="none" w:sz="0" w:space="0" w:color="auto"/>
                                            <w:right w:val="none" w:sz="0" w:space="0" w:color="auto"/>
                                          </w:divBdr>
                                          <w:divsChild>
                                            <w:div w:id="335881590">
                                              <w:marLeft w:val="0"/>
                                              <w:marRight w:val="0"/>
                                              <w:marTop w:val="75"/>
                                              <w:marBottom w:val="30"/>
                                              <w:divBdr>
                                                <w:top w:val="none" w:sz="0" w:space="0" w:color="auto"/>
                                                <w:left w:val="none" w:sz="0" w:space="0" w:color="auto"/>
                                                <w:bottom w:val="none" w:sz="0" w:space="0" w:color="auto"/>
                                                <w:right w:val="none" w:sz="0" w:space="0" w:color="auto"/>
                                              </w:divBdr>
                                              <w:divsChild>
                                                <w:div w:id="275795074">
                                                  <w:marLeft w:val="0"/>
                                                  <w:marRight w:val="0"/>
                                                  <w:marTop w:val="0"/>
                                                  <w:marBottom w:val="0"/>
                                                  <w:divBdr>
                                                    <w:top w:val="none" w:sz="0" w:space="0" w:color="auto"/>
                                                    <w:left w:val="none" w:sz="0" w:space="0" w:color="auto"/>
                                                    <w:bottom w:val="none" w:sz="0" w:space="0" w:color="auto"/>
                                                    <w:right w:val="none" w:sz="0" w:space="0" w:color="auto"/>
                                                  </w:divBdr>
                                                </w:div>
                                                <w:div w:id="978147140">
                                                  <w:marLeft w:val="0"/>
                                                  <w:marRight w:val="0"/>
                                                  <w:marTop w:val="0"/>
                                                  <w:marBottom w:val="0"/>
                                                  <w:divBdr>
                                                    <w:top w:val="none" w:sz="0" w:space="0" w:color="auto"/>
                                                    <w:left w:val="none" w:sz="0" w:space="0" w:color="auto"/>
                                                    <w:bottom w:val="none" w:sz="0" w:space="0" w:color="auto"/>
                                                    <w:right w:val="none" w:sz="0" w:space="0" w:color="auto"/>
                                                  </w:divBdr>
                                                </w:div>
                                                <w:div w:id="1279525008">
                                                  <w:marLeft w:val="0"/>
                                                  <w:marRight w:val="0"/>
                                                  <w:marTop w:val="0"/>
                                                  <w:marBottom w:val="0"/>
                                                  <w:divBdr>
                                                    <w:top w:val="none" w:sz="0" w:space="0" w:color="auto"/>
                                                    <w:left w:val="none" w:sz="0" w:space="0" w:color="auto"/>
                                                    <w:bottom w:val="none" w:sz="0" w:space="0" w:color="auto"/>
                                                    <w:right w:val="none" w:sz="0" w:space="0" w:color="auto"/>
                                                  </w:divBdr>
                                                  <w:divsChild>
                                                    <w:div w:id="1863933113">
                                                      <w:marLeft w:val="0"/>
                                                      <w:marRight w:val="0"/>
                                                      <w:marTop w:val="0"/>
                                                      <w:marBottom w:val="0"/>
                                                      <w:divBdr>
                                                        <w:top w:val="none" w:sz="0" w:space="0" w:color="auto"/>
                                                        <w:left w:val="none" w:sz="0" w:space="0" w:color="auto"/>
                                                        <w:bottom w:val="none" w:sz="0" w:space="0" w:color="auto"/>
                                                        <w:right w:val="none" w:sz="0" w:space="0" w:color="auto"/>
                                                      </w:divBdr>
                                                      <w:divsChild>
                                                        <w:div w:id="1864056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79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7168">
                                  <w:marLeft w:val="0"/>
                                  <w:marRight w:val="0"/>
                                  <w:marTop w:val="0"/>
                                  <w:marBottom w:val="0"/>
                                  <w:divBdr>
                                    <w:top w:val="none" w:sz="0" w:space="0" w:color="auto"/>
                                    <w:left w:val="none" w:sz="0" w:space="0" w:color="auto"/>
                                    <w:bottom w:val="single" w:sz="6" w:space="7" w:color="E1E8ED"/>
                                    <w:right w:val="none" w:sz="0" w:space="0" w:color="auto"/>
                                  </w:divBdr>
                                  <w:divsChild>
                                    <w:div w:id="824590854">
                                      <w:marLeft w:val="0"/>
                                      <w:marRight w:val="0"/>
                                      <w:marTop w:val="0"/>
                                      <w:marBottom w:val="0"/>
                                      <w:divBdr>
                                        <w:top w:val="none" w:sz="0" w:space="0" w:color="auto"/>
                                        <w:left w:val="none" w:sz="0" w:space="0" w:color="auto"/>
                                        <w:bottom w:val="none" w:sz="0" w:space="0" w:color="auto"/>
                                        <w:right w:val="none" w:sz="0" w:space="0" w:color="auto"/>
                                      </w:divBdr>
                                      <w:divsChild>
                                        <w:div w:id="1158496840">
                                          <w:marLeft w:val="0"/>
                                          <w:marRight w:val="0"/>
                                          <w:marTop w:val="0"/>
                                          <w:marBottom w:val="0"/>
                                          <w:divBdr>
                                            <w:top w:val="none" w:sz="0" w:space="0" w:color="auto"/>
                                            <w:left w:val="none" w:sz="0" w:space="0" w:color="auto"/>
                                            <w:bottom w:val="none" w:sz="0" w:space="0" w:color="auto"/>
                                            <w:right w:val="none" w:sz="0" w:space="0" w:color="auto"/>
                                          </w:divBdr>
                                        </w:div>
                                        <w:div w:id="1451048158">
                                          <w:marLeft w:val="0"/>
                                          <w:marRight w:val="0"/>
                                          <w:marTop w:val="0"/>
                                          <w:marBottom w:val="0"/>
                                          <w:divBdr>
                                            <w:top w:val="none" w:sz="0" w:space="0" w:color="auto"/>
                                            <w:left w:val="none" w:sz="0" w:space="0" w:color="auto"/>
                                            <w:bottom w:val="none" w:sz="0" w:space="0" w:color="auto"/>
                                            <w:right w:val="none" w:sz="0" w:space="0" w:color="auto"/>
                                          </w:divBdr>
                                          <w:divsChild>
                                            <w:div w:id="880828074">
                                              <w:marLeft w:val="0"/>
                                              <w:marRight w:val="0"/>
                                              <w:marTop w:val="75"/>
                                              <w:marBottom w:val="30"/>
                                              <w:divBdr>
                                                <w:top w:val="none" w:sz="0" w:space="0" w:color="auto"/>
                                                <w:left w:val="none" w:sz="0" w:space="0" w:color="auto"/>
                                                <w:bottom w:val="none" w:sz="0" w:space="0" w:color="auto"/>
                                                <w:right w:val="none" w:sz="0" w:space="0" w:color="auto"/>
                                              </w:divBdr>
                                              <w:divsChild>
                                                <w:div w:id="948584661">
                                                  <w:marLeft w:val="0"/>
                                                  <w:marRight w:val="0"/>
                                                  <w:marTop w:val="0"/>
                                                  <w:marBottom w:val="0"/>
                                                  <w:divBdr>
                                                    <w:top w:val="none" w:sz="0" w:space="0" w:color="auto"/>
                                                    <w:left w:val="none" w:sz="0" w:space="0" w:color="auto"/>
                                                    <w:bottom w:val="none" w:sz="0" w:space="0" w:color="auto"/>
                                                    <w:right w:val="none" w:sz="0" w:space="0" w:color="auto"/>
                                                  </w:divBdr>
                                                  <w:divsChild>
                                                    <w:div w:id="134032465">
                                                      <w:marLeft w:val="0"/>
                                                      <w:marRight w:val="0"/>
                                                      <w:marTop w:val="0"/>
                                                      <w:marBottom w:val="0"/>
                                                      <w:divBdr>
                                                        <w:top w:val="none" w:sz="0" w:space="0" w:color="auto"/>
                                                        <w:left w:val="none" w:sz="0" w:space="0" w:color="auto"/>
                                                        <w:bottom w:val="none" w:sz="0" w:space="0" w:color="auto"/>
                                                        <w:right w:val="none" w:sz="0" w:space="0" w:color="auto"/>
                                                      </w:divBdr>
                                                      <w:divsChild>
                                                        <w:div w:id="1762873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4323885">
                                                  <w:marLeft w:val="0"/>
                                                  <w:marRight w:val="0"/>
                                                  <w:marTop w:val="0"/>
                                                  <w:marBottom w:val="0"/>
                                                  <w:divBdr>
                                                    <w:top w:val="none" w:sz="0" w:space="0" w:color="auto"/>
                                                    <w:left w:val="none" w:sz="0" w:space="0" w:color="auto"/>
                                                    <w:bottom w:val="none" w:sz="0" w:space="0" w:color="auto"/>
                                                    <w:right w:val="none" w:sz="0" w:space="0" w:color="auto"/>
                                                  </w:divBdr>
                                                </w:div>
                                                <w:div w:id="1677224749">
                                                  <w:marLeft w:val="0"/>
                                                  <w:marRight w:val="0"/>
                                                  <w:marTop w:val="0"/>
                                                  <w:marBottom w:val="0"/>
                                                  <w:divBdr>
                                                    <w:top w:val="none" w:sz="0" w:space="0" w:color="auto"/>
                                                    <w:left w:val="none" w:sz="0" w:space="0" w:color="auto"/>
                                                    <w:bottom w:val="none" w:sz="0" w:space="0" w:color="auto"/>
                                                    <w:right w:val="none" w:sz="0" w:space="0" w:color="auto"/>
                                                  </w:divBdr>
                                                </w:div>
                                                <w:div w:id="18366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0489">
                                  <w:marLeft w:val="0"/>
                                  <w:marRight w:val="0"/>
                                  <w:marTop w:val="0"/>
                                  <w:marBottom w:val="0"/>
                                  <w:divBdr>
                                    <w:top w:val="none" w:sz="0" w:space="0" w:color="auto"/>
                                    <w:left w:val="none" w:sz="0" w:space="0" w:color="auto"/>
                                    <w:bottom w:val="single" w:sz="6" w:space="7" w:color="E1E8ED"/>
                                    <w:right w:val="none" w:sz="0" w:space="0" w:color="auto"/>
                                  </w:divBdr>
                                  <w:divsChild>
                                    <w:div w:id="1013268337">
                                      <w:marLeft w:val="0"/>
                                      <w:marRight w:val="0"/>
                                      <w:marTop w:val="0"/>
                                      <w:marBottom w:val="0"/>
                                      <w:divBdr>
                                        <w:top w:val="none" w:sz="0" w:space="0" w:color="auto"/>
                                        <w:left w:val="none" w:sz="0" w:space="0" w:color="auto"/>
                                        <w:bottom w:val="none" w:sz="0" w:space="0" w:color="auto"/>
                                        <w:right w:val="none" w:sz="0" w:space="0" w:color="auto"/>
                                      </w:divBdr>
                                      <w:divsChild>
                                        <w:div w:id="729697997">
                                          <w:marLeft w:val="0"/>
                                          <w:marRight w:val="0"/>
                                          <w:marTop w:val="0"/>
                                          <w:marBottom w:val="0"/>
                                          <w:divBdr>
                                            <w:top w:val="none" w:sz="0" w:space="0" w:color="auto"/>
                                            <w:left w:val="none" w:sz="0" w:space="0" w:color="auto"/>
                                            <w:bottom w:val="none" w:sz="0" w:space="0" w:color="auto"/>
                                            <w:right w:val="none" w:sz="0" w:space="0" w:color="auto"/>
                                          </w:divBdr>
                                          <w:divsChild>
                                            <w:div w:id="2061316714">
                                              <w:marLeft w:val="0"/>
                                              <w:marRight w:val="0"/>
                                              <w:marTop w:val="75"/>
                                              <w:marBottom w:val="30"/>
                                              <w:divBdr>
                                                <w:top w:val="none" w:sz="0" w:space="0" w:color="auto"/>
                                                <w:left w:val="none" w:sz="0" w:space="0" w:color="auto"/>
                                                <w:bottom w:val="none" w:sz="0" w:space="0" w:color="auto"/>
                                                <w:right w:val="none" w:sz="0" w:space="0" w:color="auto"/>
                                              </w:divBdr>
                                              <w:divsChild>
                                                <w:div w:id="506947126">
                                                  <w:marLeft w:val="0"/>
                                                  <w:marRight w:val="0"/>
                                                  <w:marTop w:val="0"/>
                                                  <w:marBottom w:val="0"/>
                                                  <w:divBdr>
                                                    <w:top w:val="none" w:sz="0" w:space="0" w:color="auto"/>
                                                    <w:left w:val="none" w:sz="0" w:space="0" w:color="auto"/>
                                                    <w:bottom w:val="none" w:sz="0" w:space="0" w:color="auto"/>
                                                    <w:right w:val="none" w:sz="0" w:space="0" w:color="auto"/>
                                                  </w:divBdr>
                                                </w:div>
                                                <w:div w:id="618224271">
                                                  <w:marLeft w:val="0"/>
                                                  <w:marRight w:val="0"/>
                                                  <w:marTop w:val="0"/>
                                                  <w:marBottom w:val="0"/>
                                                  <w:divBdr>
                                                    <w:top w:val="none" w:sz="0" w:space="0" w:color="auto"/>
                                                    <w:left w:val="none" w:sz="0" w:space="0" w:color="auto"/>
                                                    <w:bottom w:val="none" w:sz="0" w:space="0" w:color="auto"/>
                                                    <w:right w:val="none" w:sz="0" w:space="0" w:color="auto"/>
                                                  </w:divBdr>
                                                </w:div>
                                                <w:div w:id="1134375787">
                                                  <w:marLeft w:val="0"/>
                                                  <w:marRight w:val="0"/>
                                                  <w:marTop w:val="0"/>
                                                  <w:marBottom w:val="0"/>
                                                  <w:divBdr>
                                                    <w:top w:val="none" w:sz="0" w:space="0" w:color="auto"/>
                                                    <w:left w:val="none" w:sz="0" w:space="0" w:color="auto"/>
                                                    <w:bottom w:val="none" w:sz="0" w:space="0" w:color="auto"/>
                                                    <w:right w:val="none" w:sz="0" w:space="0" w:color="auto"/>
                                                  </w:divBdr>
                                                </w:div>
                                                <w:div w:id="1349063748">
                                                  <w:marLeft w:val="0"/>
                                                  <w:marRight w:val="0"/>
                                                  <w:marTop w:val="0"/>
                                                  <w:marBottom w:val="0"/>
                                                  <w:divBdr>
                                                    <w:top w:val="none" w:sz="0" w:space="0" w:color="auto"/>
                                                    <w:left w:val="none" w:sz="0" w:space="0" w:color="auto"/>
                                                    <w:bottom w:val="none" w:sz="0" w:space="0" w:color="auto"/>
                                                    <w:right w:val="none" w:sz="0" w:space="0" w:color="auto"/>
                                                  </w:divBdr>
                                                  <w:divsChild>
                                                    <w:div w:id="1585870124">
                                                      <w:marLeft w:val="0"/>
                                                      <w:marRight w:val="0"/>
                                                      <w:marTop w:val="0"/>
                                                      <w:marBottom w:val="0"/>
                                                      <w:divBdr>
                                                        <w:top w:val="none" w:sz="0" w:space="0" w:color="auto"/>
                                                        <w:left w:val="none" w:sz="0" w:space="0" w:color="auto"/>
                                                        <w:bottom w:val="none" w:sz="0" w:space="0" w:color="auto"/>
                                                        <w:right w:val="none" w:sz="0" w:space="0" w:color="auto"/>
                                                      </w:divBdr>
                                                      <w:divsChild>
                                                        <w:div w:id="1575821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06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01886">
                                  <w:marLeft w:val="0"/>
                                  <w:marRight w:val="0"/>
                                  <w:marTop w:val="0"/>
                                  <w:marBottom w:val="0"/>
                                  <w:divBdr>
                                    <w:top w:val="none" w:sz="0" w:space="0" w:color="auto"/>
                                    <w:left w:val="none" w:sz="0" w:space="0" w:color="auto"/>
                                    <w:bottom w:val="single" w:sz="6" w:space="7" w:color="E1E8ED"/>
                                    <w:right w:val="none" w:sz="0" w:space="0" w:color="auto"/>
                                  </w:divBdr>
                                  <w:divsChild>
                                    <w:div w:id="108822313">
                                      <w:marLeft w:val="0"/>
                                      <w:marRight w:val="0"/>
                                      <w:marTop w:val="0"/>
                                      <w:marBottom w:val="0"/>
                                      <w:divBdr>
                                        <w:top w:val="none" w:sz="0" w:space="0" w:color="auto"/>
                                        <w:left w:val="none" w:sz="0" w:space="0" w:color="auto"/>
                                        <w:bottom w:val="none" w:sz="0" w:space="0" w:color="auto"/>
                                        <w:right w:val="none" w:sz="0" w:space="0" w:color="auto"/>
                                      </w:divBdr>
                                      <w:divsChild>
                                        <w:div w:id="226301163">
                                          <w:marLeft w:val="0"/>
                                          <w:marRight w:val="0"/>
                                          <w:marTop w:val="0"/>
                                          <w:marBottom w:val="0"/>
                                          <w:divBdr>
                                            <w:top w:val="none" w:sz="0" w:space="0" w:color="auto"/>
                                            <w:left w:val="none" w:sz="0" w:space="0" w:color="auto"/>
                                            <w:bottom w:val="none" w:sz="0" w:space="0" w:color="auto"/>
                                            <w:right w:val="none" w:sz="0" w:space="0" w:color="auto"/>
                                          </w:divBdr>
                                        </w:div>
                                        <w:div w:id="1392389447">
                                          <w:marLeft w:val="0"/>
                                          <w:marRight w:val="0"/>
                                          <w:marTop w:val="0"/>
                                          <w:marBottom w:val="0"/>
                                          <w:divBdr>
                                            <w:top w:val="none" w:sz="0" w:space="0" w:color="auto"/>
                                            <w:left w:val="none" w:sz="0" w:space="0" w:color="auto"/>
                                            <w:bottom w:val="none" w:sz="0" w:space="0" w:color="auto"/>
                                            <w:right w:val="none" w:sz="0" w:space="0" w:color="auto"/>
                                          </w:divBdr>
                                          <w:divsChild>
                                            <w:div w:id="534267758">
                                              <w:marLeft w:val="0"/>
                                              <w:marRight w:val="0"/>
                                              <w:marTop w:val="75"/>
                                              <w:marBottom w:val="30"/>
                                              <w:divBdr>
                                                <w:top w:val="none" w:sz="0" w:space="0" w:color="auto"/>
                                                <w:left w:val="none" w:sz="0" w:space="0" w:color="auto"/>
                                                <w:bottom w:val="none" w:sz="0" w:space="0" w:color="auto"/>
                                                <w:right w:val="none" w:sz="0" w:space="0" w:color="auto"/>
                                              </w:divBdr>
                                              <w:divsChild>
                                                <w:div w:id="373505152">
                                                  <w:marLeft w:val="0"/>
                                                  <w:marRight w:val="0"/>
                                                  <w:marTop w:val="0"/>
                                                  <w:marBottom w:val="0"/>
                                                  <w:divBdr>
                                                    <w:top w:val="none" w:sz="0" w:space="0" w:color="auto"/>
                                                    <w:left w:val="none" w:sz="0" w:space="0" w:color="auto"/>
                                                    <w:bottom w:val="none" w:sz="0" w:space="0" w:color="auto"/>
                                                    <w:right w:val="none" w:sz="0" w:space="0" w:color="auto"/>
                                                  </w:divBdr>
                                                </w:div>
                                                <w:div w:id="441342023">
                                                  <w:marLeft w:val="0"/>
                                                  <w:marRight w:val="0"/>
                                                  <w:marTop w:val="0"/>
                                                  <w:marBottom w:val="0"/>
                                                  <w:divBdr>
                                                    <w:top w:val="none" w:sz="0" w:space="0" w:color="auto"/>
                                                    <w:left w:val="none" w:sz="0" w:space="0" w:color="auto"/>
                                                    <w:bottom w:val="none" w:sz="0" w:space="0" w:color="auto"/>
                                                    <w:right w:val="none" w:sz="0" w:space="0" w:color="auto"/>
                                                  </w:divBdr>
                                                </w:div>
                                                <w:div w:id="1007947487">
                                                  <w:marLeft w:val="0"/>
                                                  <w:marRight w:val="0"/>
                                                  <w:marTop w:val="0"/>
                                                  <w:marBottom w:val="0"/>
                                                  <w:divBdr>
                                                    <w:top w:val="none" w:sz="0" w:space="0" w:color="auto"/>
                                                    <w:left w:val="none" w:sz="0" w:space="0" w:color="auto"/>
                                                    <w:bottom w:val="none" w:sz="0" w:space="0" w:color="auto"/>
                                                    <w:right w:val="none" w:sz="0" w:space="0" w:color="auto"/>
                                                  </w:divBdr>
                                                  <w:divsChild>
                                                    <w:div w:id="2014799697">
                                                      <w:marLeft w:val="0"/>
                                                      <w:marRight w:val="0"/>
                                                      <w:marTop w:val="0"/>
                                                      <w:marBottom w:val="0"/>
                                                      <w:divBdr>
                                                        <w:top w:val="none" w:sz="0" w:space="0" w:color="auto"/>
                                                        <w:left w:val="none" w:sz="0" w:space="0" w:color="auto"/>
                                                        <w:bottom w:val="none" w:sz="0" w:space="0" w:color="auto"/>
                                                        <w:right w:val="none" w:sz="0" w:space="0" w:color="auto"/>
                                                      </w:divBdr>
                                                      <w:divsChild>
                                                        <w:div w:id="1427381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6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939">
                                  <w:marLeft w:val="0"/>
                                  <w:marRight w:val="0"/>
                                  <w:marTop w:val="0"/>
                                  <w:marBottom w:val="0"/>
                                  <w:divBdr>
                                    <w:top w:val="none" w:sz="0" w:space="0" w:color="auto"/>
                                    <w:left w:val="none" w:sz="0" w:space="0" w:color="auto"/>
                                    <w:bottom w:val="single" w:sz="6" w:space="7" w:color="E1E8ED"/>
                                    <w:right w:val="none" w:sz="0" w:space="0" w:color="auto"/>
                                  </w:divBdr>
                                  <w:divsChild>
                                    <w:div w:id="1912884479">
                                      <w:marLeft w:val="0"/>
                                      <w:marRight w:val="0"/>
                                      <w:marTop w:val="0"/>
                                      <w:marBottom w:val="0"/>
                                      <w:divBdr>
                                        <w:top w:val="none" w:sz="0" w:space="0" w:color="auto"/>
                                        <w:left w:val="none" w:sz="0" w:space="0" w:color="auto"/>
                                        <w:bottom w:val="none" w:sz="0" w:space="0" w:color="auto"/>
                                        <w:right w:val="none" w:sz="0" w:space="0" w:color="auto"/>
                                      </w:divBdr>
                                      <w:divsChild>
                                        <w:div w:id="316999176">
                                          <w:marLeft w:val="0"/>
                                          <w:marRight w:val="0"/>
                                          <w:marTop w:val="0"/>
                                          <w:marBottom w:val="0"/>
                                          <w:divBdr>
                                            <w:top w:val="none" w:sz="0" w:space="0" w:color="auto"/>
                                            <w:left w:val="none" w:sz="0" w:space="0" w:color="auto"/>
                                            <w:bottom w:val="none" w:sz="0" w:space="0" w:color="auto"/>
                                            <w:right w:val="none" w:sz="0" w:space="0" w:color="auto"/>
                                          </w:divBdr>
                                          <w:divsChild>
                                            <w:div w:id="105120719">
                                              <w:marLeft w:val="0"/>
                                              <w:marRight w:val="0"/>
                                              <w:marTop w:val="75"/>
                                              <w:marBottom w:val="30"/>
                                              <w:divBdr>
                                                <w:top w:val="none" w:sz="0" w:space="0" w:color="auto"/>
                                                <w:left w:val="none" w:sz="0" w:space="0" w:color="auto"/>
                                                <w:bottom w:val="none" w:sz="0" w:space="0" w:color="auto"/>
                                                <w:right w:val="none" w:sz="0" w:space="0" w:color="auto"/>
                                              </w:divBdr>
                                              <w:divsChild>
                                                <w:div w:id="247203423">
                                                  <w:marLeft w:val="0"/>
                                                  <w:marRight w:val="0"/>
                                                  <w:marTop w:val="0"/>
                                                  <w:marBottom w:val="0"/>
                                                  <w:divBdr>
                                                    <w:top w:val="none" w:sz="0" w:space="0" w:color="auto"/>
                                                    <w:left w:val="none" w:sz="0" w:space="0" w:color="auto"/>
                                                    <w:bottom w:val="none" w:sz="0" w:space="0" w:color="auto"/>
                                                    <w:right w:val="none" w:sz="0" w:space="0" w:color="auto"/>
                                                  </w:divBdr>
                                                </w:div>
                                                <w:div w:id="1877042453">
                                                  <w:marLeft w:val="0"/>
                                                  <w:marRight w:val="0"/>
                                                  <w:marTop w:val="0"/>
                                                  <w:marBottom w:val="0"/>
                                                  <w:divBdr>
                                                    <w:top w:val="none" w:sz="0" w:space="0" w:color="auto"/>
                                                    <w:left w:val="none" w:sz="0" w:space="0" w:color="auto"/>
                                                    <w:bottom w:val="none" w:sz="0" w:space="0" w:color="auto"/>
                                                    <w:right w:val="none" w:sz="0" w:space="0" w:color="auto"/>
                                                  </w:divBdr>
                                                </w:div>
                                                <w:div w:id="1984239488">
                                                  <w:marLeft w:val="0"/>
                                                  <w:marRight w:val="0"/>
                                                  <w:marTop w:val="0"/>
                                                  <w:marBottom w:val="0"/>
                                                  <w:divBdr>
                                                    <w:top w:val="none" w:sz="0" w:space="0" w:color="auto"/>
                                                    <w:left w:val="none" w:sz="0" w:space="0" w:color="auto"/>
                                                    <w:bottom w:val="none" w:sz="0" w:space="0" w:color="auto"/>
                                                    <w:right w:val="none" w:sz="0" w:space="0" w:color="auto"/>
                                                  </w:divBdr>
                                                  <w:divsChild>
                                                    <w:div w:id="1507138391">
                                                      <w:marLeft w:val="0"/>
                                                      <w:marRight w:val="0"/>
                                                      <w:marTop w:val="0"/>
                                                      <w:marBottom w:val="0"/>
                                                      <w:divBdr>
                                                        <w:top w:val="none" w:sz="0" w:space="0" w:color="auto"/>
                                                        <w:left w:val="none" w:sz="0" w:space="0" w:color="auto"/>
                                                        <w:bottom w:val="none" w:sz="0" w:space="0" w:color="auto"/>
                                                        <w:right w:val="none" w:sz="0" w:space="0" w:color="auto"/>
                                                      </w:divBdr>
                                                      <w:divsChild>
                                                        <w:div w:id="2004360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52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090">
                                  <w:marLeft w:val="0"/>
                                  <w:marRight w:val="0"/>
                                  <w:marTop w:val="0"/>
                                  <w:marBottom w:val="0"/>
                                  <w:divBdr>
                                    <w:top w:val="none" w:sz="0" w:space="0" w:color="auto"/>
                                    <w:left w:val="none" w:sz="0" w:space="0" w:color="auto"/>
                                    <w:bottom w:val="single" w:sz="6" w:space="7" w:color="E1E8ED"/>
                                    <w:right w:val="none" w:sz="0" w:space="0" w:color="auto"/>
                                  </w:divBdr>
                                  <w:divsChild>
                                    <w:div w:id="503861823">
                                      <w:marLeft w:val="0"/>
                                      <w:marRight w:val="0"/>
                                      <w:marTop w:val="0"/>
                                      <w:marBottom w:val="0"/>
                                      <w:divBdr>
                                        <w:top w:val="none" w:sz="0" w:space="0" w:color="auto"/>
                                        <w:left w:val="none" w:sz="0" w:space="0" w:color="auto"/>
                                        <w:bottom w:val="none" w:sz="0" w:space="0" w:color="auto"/>
                                        <w:right w:val="none" w:sz="0" w:space="0" w:color="auto"/>
                                      </w:divBdr>
                                      <w:divsChild>
                                        <w:div w:id="853153084">
                                          <w:marLeft w:val="0"/>
                                          <w:marRight w:val="0"/>
                                          <w:marTop w:val="0"/>
                                          <w:marBottom w:val="0"/>
                                          <w:divBdr>
                                            <w:top w:val="none" w:sz="0" w:space="0" w:color="auto"/>
                                            <w:left w:val="none" w:sz="0" w:space="0" w:color="auto"/>
                                            <w:bottom w:val="none" w:sz="0" w:space="0" w:color="auto"/>
                                            <w:right w:val="none" w:sz="0" w:space="0" w:color="auto"/>
                                          </w:divBdr>
                                          <w:divsChild>
                                            <w:div w:id="433600914">
                                              <w:marLeft w:val="0"/>
                                              <w:marRight w:val="0"/>
                                              <w:marTop w:val="75"/>
                                              <w:marBottom w:val="30"/>
                                              <w:divBdr>
                                                <w:top w:val="none" w:sz="0" w:space="0" w:color="auto"/>
                                                <w:left w:val="none" w:sz="0" w:space="0" w:color="auto"/>
                                                <w:bottom w:val="none" w:sz="0" w:space="0" w:color="auto"/>
                                                <w:right w:val="none" w:sz="0" w:space="0" w:color="auto"/>
                                              </w:divBdr>
                                              <w:divsChild>
                                                <w:div w:id="163908615">
                                                  <w:marLeft w:val="0"/>
                                                  <w:marRight w:val="0"/>
                                                  <w:marTop w:val="0"/>
                                                  <w:marBottom w:val="0"/>
                                                  <w:divBdr>
                                                    <w:top w:val="none" w:sz="0" w:space="0" w:color="auto"/>
                                                    <w:left w:val="none" w:sz="0" w:space="0" w:color="auto"/>
                                                    <w:bottom w:val="none" w:sz="0" w:space="0" w:color="auto"/>
                                                    <w:right w:val="none" w:sz="0" w:space="0" w:color="auto"/>
                                                  </w:divBdr>
                                                </w:div>
                                                <w:div w:id="1285187388">
                                                  <w:marLeft w:val="0"/>
                                                  <w:marRight w:val="0"/>
                                                  <w:marTop w:val="0"/>
                                                  <w:marBottom w:val="0"/>
                                                  <w:divBdr>
                                                    <w:top w:val="none" w:sz="0" w:space="0" w:color="auto"/>
                                                    <w:left w:val="none" w:sz="0" w:space="0" w:color="auto"/>
                                                    <w:bottom w:val="none" w:sz="0" w:space="0" w:color="auto"/>
                                                    <w:right w:val="none" w:sz="0" w:space="0" w:color="auto"/>
                                                  </w:divBdr>
                                                </w:div>
                                                <w:div w:id="1741714874">
                                                  <w:marLeft w:val="0"/>
                                                  <w:marRight w:val="0"/>
                                                  <w:marTop w:val="0"/>
                                                  <w:marBottom w:val="0"/>
                                                  <w:divBdr>
                                                    <w:top w:val="none" w:sz="0" w:space="0" w:color="auto"/>
                                                    <w:left w:val="none" w:sz="0" w:space="0" w:color="auto"/>
                                                    <w:bottom w:val="none" w:sz="0" w:space="0" w:color="auto"/>
                                                    <w:right w:val="none" w:sz="0" w:space="0" w:color="auto"/>
                                                  </w:divBdr>
                                                </w:div>
                                                <w:div w:id="2076002063">
                                                  <w:marLeft w:val="0"/>
                                                  <w:marRight w:val="0"/>
                                                  <w:marTop w:val="0"/>
                                                  <w:marBottom w:val="0"/>
                                                  <w:divBdr>
                                                    <w:top w:val="none" w:sz="0" w:space="0" w:color="auto"/>
                                                    <w:left w:val="none" w:sz="0" w:space="0" w:color="auto"/>
                                                    <w:bottom w:val="none" w:sz="0" w:space="0" w:color="auto"/>
                                                    <w:right w:val="none" w:sz="0" w:space="0" w:color="auto"/>
                                                  </w:divBdr>
                                                  <w:divsChild>
                                                    <w:div w:id="1418792027">
                                                      <w:marLeft w:val="0"/>
                                                      <w:marRight w:val="0"/>
                                                      <w:marTop w:val="0"/>
                                                      <w:marBottom w:val="0"/>
                                                      <w:divBdr>
                                                        <w:top w:val="none" w:sz="0" w:space="0" w:color="auto"/>
                                                        <w:left w:val="none" w:sz="0" w:space="0" w:color="auto"/>
                                                        <w:bottom w:val="none" w:sz="0" w:space="0" w:color="auto"/>
                                                        <w:right w:val="none" w:sz="0" w:space="0" w:color="auto"/>
                                                      </w:divBdr>
                                                      <w:divsChild>
                                                        <w:div w:id="297882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65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334">
                                  <w:marLeft w:val="0"/>
                                  <w:marRight w:val="0"/>
                                  <w:marTop w:val="0"/>
                                  <w:marBottom w:val="0"/>
                                  <w:divBdr>
                                    <w:top w:val="none" w:sz="0" w:space="0" w:color="auto"/>
                                    <w:left w:val="none" w:sz="0" w:space="0" w:color="auto"/>
                                    <w:bottom w:val="single" w:sz="6" w:space="7" w:color="E1E8ED"/>
                                    <w:right w:val="none" w:sz="0" w:space="0" w:color="auto"/>
                                  </w:divBdr>
                                  <w:divsChild>
                                    <w:div w:id="265120872">
                                      <w:marLeft w:val="0"/>
                                      <w:marRight w:val="0"/>
                                      <w:marTop w:val="0"/>
                                      <w:marBottom w:val="0"/>
                                      <w:divBdr>
                                        <w:top w:val="none" w:sz="0" w:space="0" w:color="auto"/>
                                        <w:left w:val="none" w:sz="0" w:space="0" w:color="auto"/>
                                        <w:bottom w:val="none" w:sz="0" w:space="0" w:color="auto"/>
                                        <w:right w:val="none" w:sz="0" w:space="0" w:color="auto"/>
                                      </w:divBdr>
                                      <w:divsChild>
                                        <w:div w:id="155610498">
                                          <w:marLeft w:val="0"/>
                                          <w:marRight w:val="0"/>
                                          <w:marTop w:val="0"/>
                                          <w:marBottom w:val="0"/>
                                          <w:divBdr>
                                            <w:top w:val="none" w:sz="0" w:space="0" w:color="auto"/>
                                            <w:left w:val="none" w:sz="0" w:space="0" w:color="auto"/>
                                            <w:bottom w:val="none" w:sz="0" w:space="0" w:color="auto"/>
                                            <w:right w:val="none" w:sz="0" w:space="0" w:color="auto"/>
                                          </w:divBdr>
                                        </w:div>
                                        <w:div w:id="419835347">
                                          <w:marLeft w:val="0"/>
                                          <w:marRight w:val="0"/>
                                          <w:marTop w:val="0"/>
                                          <w:marBottom w:val="0"/>
                                          <w:divBdr>
                                            <w:top w:val="none" w:sz="0" w:space="0" w:color="auto"/>
                                            <w:left w:val="none" w:sz="0" w:space="0" w:color="auto"/>
                                            <w:bottom w:val="none" w:sz="0" w:space="0" w:color="auto"/>
                                            <w:right w:val="none" w:sz="0" w:space="0" w:color="auto"/>
                                          </w:divBdr>
                                          <w:divsChild>
                                            <w:div w:id="835801805">
                                              <w:marLeft w:val="0"/>
                                              <w:marRight w:val="0"/>
                                              <w:marTop w:val="0"/>
                                              <w:marBottom w:val="0"/>
                                              <w:divBdr>
                                                <w:top w:val="none" w:sz="0" w:space="0" w:color="auto"/>
                                                <w:left w:val="none" w:sz="0" w:space="0" w:color="auto"/>
                                                <w:bottom w:val="none" w:sz="0" w:space="0" w:color="auto"/>
                                                <w:right w:val="none" w:sz="0" w:space="0" w:color="auto"/>
                                              </w:divBdr>
                                              <w:divsChild>
                                                <w:div w:id="10151160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5245448">
                                          <w:marLeft w:val="0"/>
                                          <w:marRight w:val="0"/>
                                          <w:marTop w:val="0"/>
                                          <w:marBottom w:val="0"/>
                                          <w:divBdr>
                                            <w:top w:val="none" w:sz="0" w:space="0" w:color="auto"/>
                                            <w:left w:val="none" w:sz="0" w:space="0" w:color="auto"/>
                                            <w:bottom w:val="none" w:sz="0" w:space="0" w:color="auto"/>
                                            <w:right w:val="none" w:sz="0" w:space="0" w:color="auto"/>
                                          </w:divBdr>
                                        </w:div>
                                        <w:div w:id="998848019">
                                          <w:marLeft w:val="0"/>
                                          <w:marRight w:val="0"/>
                                          <w:marTop w:val="0"/>
                                          <w:marBottom w:val="0"/>
                                          <w:divBdr>
                                            <w:top w:val="none" w:sz="0" w:space="0" w:color="auto"/>
                                            <w:left w:val="none" w:sz="0" w:space="0" w:color="auto"/>
                                            <w:bottom w:val="none" w:sz="0" w:space="0" w:color="auto"/>
                                            <w:right w:val="none" w:sz="0" w:space="0" w:color="auto"/>
                                          </w:divBdr>
                                          <w:divsChild>
                                            <w:div w:id="945504449">
                                              <w:marLeft w:val="0"/>
                                              <w:marRight w:val="0"/>
                                              <w:marTop w:val="75"/>
                                              <w:marBottom w:val="3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 w:id="328561999">
                                                  <w:marLeft w:val="0"/>
                                                  <w:marRight w:val="0"/>
                                                  <w:marTop w:val="0"/>
                                                  <w:marBottom w:val="0"/>
                                                  <w:divBdr>
                                                    <w:top w:val="none" w:sz="0" w:space="0" w:color="auto"/>
                                                    <w:left w:val="none" w:sz="0" w:space="0" w:color="auto"/>
                                                    <w:bottom w:val="none" w:sz="0" w:space="0" w:color="auto"/>
                                                    <w:right w:val="none" w:sz="0" w:space="0" w:color="auto"/>
                                                  </w:divBdr>
                                                </w:div>
                                                <w:div w:id="494878935">
                                                  <w:marLeft w:val="0"/>
                                                  <w:marRight w:val="0"/>
                                                  <w:marTop w:val="0"/>
                                                  <w:marBottom w:val="0"/>
                                                  <w:divBdr>
                                                    <w:top w:val="none" w:sz="0" w:space="0" w:color="auto"/>
                                                    <w:left w:val="none" w:sz="0" w:space="0" w:color="auto"/>
                                                    <w:bottom w:val="none" w:sz="0" w:space="0" w:color="auto"/>
                                                    <w:right w:val="none" w:sz="0" w:space="0" w:color="auto"/>
                                                  </w:divBdr>
                                                </w:div>
                                                <w:div w:id="1843156392">
                                                  <w:marLeft w:val="0"/>
                                                  <w:marRight w:val="0"/>
                                                  <w:marTop w:val="0"/>
                                                  <w:marBottom w:val="0"/>
                                                  <w:divBdr>
                                                    <w:top w:val="none" w:sz="0" w:space="0" w:color="auto"/>
                                                    <w:left w:val="none" w:sz="0" w:space="0" w:color="auto"/>
                                                    <w:bottom w:val="none" w:sz="0" w:space="0" w:color="auto"/>
                                                    <w:right w:val="none" w:sz="0" w:space="0" w:color="auto"/>
                                                  </w:divBdr>
                                                </w:div>
                                                <w:div w:id="2085253076">
                                                  <w:marLeft w:val="0"/>
                                                  <w:marRight w:val="0"/>
                                                  <w:marTop w:val="0"/>
                                                  <w:marBottom w:val="0"/>
                                                  <w:divBdr>
                                                    <w:top w:val="none" w:sz="0" w:space="0" w:color="auto"/>
                                                    <w:left w:val="none" w:sz="0" w:space="0" w:color="auto"/>
                                                    <w:bottom w:val="none" w:sz="0" w:space="0" w:color="auto"/>
                                                    <w:right w:val="none" w:sz="0" w:space="0" w:color="auto"/>
                                                  </w:divBdr>
                                                  <w:divsChild>
                                                    <w:div w:id="658073744">
                                                      <w:marLeft w:val="0"/>
                                                      <w:marRight w:val="0"/>
                                                      <w:marTop w:val="0"/>
                                                      <w:marBottom w:val="0"/>
                                                      <w:divBdr>
                                                        <w:top w:val="none" w:sz="0" w:space="0" w:color="auto"/>
                                                        <w:left w:val="none" w:sz="0" w:space="0" w:color="auto"/>
                                                        <w:bottom w:val="none" w:sz="0" w:space="0" w:color="auto"/>
                                                        <w:right w:val="none" w:sz="0" w:space="0" w:color="auto"/>
                                                      </w:divBdr>
                                                      <w:divsChild>
                                                        <w:div w:id="312224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0926309">
                                  <w:marLeft w:val="0"/>
                                  <w:marRight w:val="0"/>
                                  <w:marTop w:val="0"/>
                                  <w:marBottom w:val="0"/>
                                  <w:divBdr>
                                    <w:top w:val="none" w:sz="0" w:space="0" w:color="auto"/>
                                    <w:left w:val="none" w:sz="0" w:space="0" w:color="auto"/>
                                    <w:bottom w:val="single" w:sz="6" w:space="7" w:color="E1E8ED"/>
                                    <w:right w:val="none" w:sz="0" w:space="0" w:color="auto"/>
                                  </w:divBdr>
                                  <w:divsChild>
                                    <w:div w:id="1098332570">
                                      <w:marLeft w:val="0"/>
                                      <w:marRight w:val="0"/>
                                      <w:marTop w:val="0"/>
                                      <w:marBottom w:val="0"/>
                                      <w:divBdr>
                                        <w:top w:val="none" w:sz="0" w:space="0" w:color="auto"/>
                                        <w:left w:val="none" w:sz="0" w:space="0" w:color="auto"/>
                                        <w:bottom w:val="none" w:sz="0" w:space="0" w:color="auto"/>
                                        <w:right w:val="none" w:sz="0" w:space="0" w:color="auto"/>
                                      </w:divBdr>
                                      <w:divsChild>
                                        <w:div w:id="483283015">
                                          <w:marLeft w:val="0"/>
                                          <w:marRight w:val="0"/>
                                          <w:marTop w:val="0"/>
                                          <w:marBottom w:val="0"/>
                                          <w:divBdr>
                                            <w:top w:val="none" w:sz="0" w:space="0" w:color="auto"/>
                                            <w:left w:val="none" w:sz="0" w:space="0" w:color="auto"/>
                                            <w:bottom w:val="none" w:sz="0" w:space="0" w:color="auto"/>
                                            <w:right w:val="none" w:sz="0" w:space="0" w:color="auto"/>
                                          </w:divBdr>
                                        </w:div>
                                        <w:div w:id="1485663091">
                                          <w:marLeft w:val="0"/>
                                          <w:marRight w:val="0"/>
                                          <w:marTop w:val="0"/>
                                          <w:marBottom w:val="0"/>
                                          <w:divBdr>
                                            <w:top w:val="none" w:sz="0" w:space="0" w:color="auto"/>
                                            <w:left w:val="none" w:sz="0" w:space="0" w:color="auto"/>
                                            <w:bottom w:val="none" w:sz="0" w:space="0" w:color="auto"/>
                                            <w:right w:val="none" w:sz="0" w:space="0" w:color="auto"/>
                                          </w:divBdr>
                                          <w:divsChild>
                                            <w:div w:id="1504516614">
                                              <w:marLeft w:val="0"/>
                                              <w:marRight w:val="0"/>
                                              <w:marTop w:val="75"/>
                                              <w:marBottom w:val="30"/>
                                              <w:divBdr>
                                                <w:top w:val="none" w:sz="0" w:space="0" w:color="auto"/>
                                                <w:left w:val="none" w:sz="0" w:space="0" w:color="auto"/>
                                                <w:bottom w:val="none" w:sz="0" w:space="0" w:color="auto"/>
                                                <w:right w:val="none" w:sz="0" w:space="0" w:color="auto"/>
                                              </w:divBdr>
                                              <w:divsChild>
                                                <w:div w:id="238903115">
                                                  <w:marLeft w:val="0"/>
                                                  <w:marRight w:val="0"/>
                                                  <w:marTop w:val="0"/>
                                                  <w:marBottom w:val="0"/>
                                                  <w:divBdr>
                                                    <w:top w:val="none" w:sz="0" w:space="0" w:color="auto"/>
                                                    <w:left w:val="none" w:sz="0" w:space="0" w:color="auto"/>
                                                    <w:bottom w:val="none" w:sz="0" w:space="0" w:color="auto"/>
                                                    <w:right w:val="none" w:sz="0" w:space="0" w:color="auto"/>
                                                  </w:divBdr>
                                                </w:div>
                                                <w:div w:id="518735015">
                                                  <w:marLeft w:val="0"/>
                                                  <w:marRight w:val="0"/>
                                                  <w:marTop w:val="0"/>
                                                  <w:marBottom w:val="0"/>
                                                  <w:divBdr>
                                                    <w:top w:val="none" w:sz="0" w:space="0" w:color="auto"/>
                                                    <w:left w:val="none" w:sz="0" w:space="0" w:color="auto"/>
                                                    <w:bottom w:val="none" w:sz="0" w:space="0" w:color="auto"/>
                                                    <w:right w:val="none" w:sz="0" w:space="0" w:color="auto"/>
                                                  </w:divBdr>
                                                  <w:divsChild>
                                                    <w:div w:id="285741728">
                                                      <w:marLeft w:val="0"/>
                                                      <w:marRight w:val="0"/>
                                                      <w:marTop w:val="0"/>
                                                      <w:marBottom w:val="0"/>
                                                      <w:divBdr>
                                                        <w:top w:val="none" w:sz="0" w:space="0" w:color="auto"/>
                                                        <w:left w:val="none" w:sz="0" w:space="0" w:color="auto"/>
                                                        <w:bottom w:val="none" w:sz="0" w:space="0" w:color="auto"/>
                                                        <w:right w:val="none" w:sz="0" w:space="0" w:color="auto"/>
                                                      </w:divBdr>
                                                      <w:divsChild>
                                                        <w:div w:id="1250537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2760443">
                                                  <w:marLeft w:val="0"/>
                                                  <w:marRight w:val="0"/>
                                                  <w:marTop w:val="0"/>
                                                  <w:marBottom w:val="0"/>
                                                  <w:divBdr>
                                                    <w:top w:val="none" w:sz="0" w:space="0" w:color="auto"/>
                                                    <w:left w:val="none" w:sz="0" w:space="0" w:color="auto"/>
                                                    <w:bottom w:val="none" w:sz="0" w:space="0" w:color="auto"/>
                                                    <w:right w:val="none" w:sz="0" w:space="0" w:color="auto"/>
                                                  </w:divBdr>
                                                </w:div>
                                                <w:div w:id="1444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941">
                                  <w:marLeft w:val="0"/>
                                  <w:marRight w:val="0"/>
                                  <w:marTop w:val="0"/>
                                  <w:marBottom w:val="0"/>
                                  <w:divBdr>
                                    <w:top w:val="none" w:sz="0" w:space="0" w:color="auto"/>
                                    <w:left w:val="none" w:sz="0" w:space="0" w:color="auto"/>
                                    <w:bottom w:val="single" w:sz="6" w:space="7" w:color="E1E8ED"/>
                                    <w:right w:val="none" w:sz="0" w:space="0" w:color="auto"/>
                                  </w:divBdr>
                                  <w:divsChild>
                                    <w:div w:id="1543250712">
                                      <w:marLeft w:val="0"/>
                                      <w:marRight w:val="0"/>
                                      <w:marTop w:val="0"/>
                                      <w:marBottom w:val="0"/>
                                      <w:divBdr>
                                        <w:top w:val="none" w:sz="0" w:space="0" w:color="auto"/>
                                        <w:left w:val="none" w:sz="0" w:space="0" w:color="auto"/>
                                        <w:bottom w:val="none" w:sz="0" w:space="0" w:color="auto"/>
                                        <w:right w:val="none" w:sz="0" w:space="0" w:color="auto"/>
                                      </w:divBdr>
                                      <w:divsChild>
                                        <w:div w:id="364059766">
                                          <w:marLeft w:val="0"/>
                                          <w:marRight w:val="0"/>
                                          <w:marTop w:val="0"/>
                                          <w:marBottom w:val="0"/>
                                          <w:divBdr>
                                            <w:top w:val="none" w:sz="0" w:space="0" w:color="auto"/>
                                            <w:left w:val="none" w:sz="0" w:space="0" w:color="auto"/>
                                            <w:bottom w:val="none" w:sz="0" w:space="0" w:color="auto"/>
                                            <w:right w:val="none" w:sz="0" w:space="0" w:color="auto"/>
                                          </w:divBdr>
                                          <w:divsChild>
                                            <w:div w:id="1587491661">
                                              <w:marLeft w:val="0"/>
                                              <w:marRight w:val="0"/>
                                              <w:marTop w:val="75"/>
                                              <w:marBottom w:val="30"/>
                                              <w:divBdr>
                                                <w:top w:val="none" w:sz="0" w:space="0" w:color="auto"/>
                                                <w:left w:val="none" w:sz="0" w:space="0" w:color="auto"/>
                                                <w:bottom w:val="none" w:sz="0" w:space="0" w:color="auto"/>
                                                <w:right w:val="none" w:sz="0" w:space="0" w:color="auto"/>
                                              </w:divBdr>
                                              <w:divsChild>
                                                <w:div w:id="723212867">
                                                  <w:marLeft w:val="0"/>
                                                  <w:marRight w:val="0"/>
                                                  <w:marTop w:val="0"/>
                                                  <w:marBottom w:val="0"/>
                                                  <w:divBdr>
                                                    <w:top w:val="none" w:sz="0" w:space="0" w:color="auto"/>
                                                    <w:left w:val="none" w:sz="0" w:space="0" w:color="auto"/>
                                                    <w:bottom w:val="none" w:sz="0" w:space="0" w:color="auto"/>
                                                    <w:right w:val="none" w:sz="0" w:space="0" w:color="auto"/>
                                                  </w:divBdr>
                                                </w:div>
                                                <w:div w:id="772170581">
                                                  <w:marLeft w:val="0"/>
                                                  <w:marRight w:val="0"/>
                                                  <w:marTop w:val="0"/>
                                                  <w:marBottom w:val="0"/>
                                                  <w:divBdr>
                                                    <w:top w:val="none" w:sz="0" w:space="0" w:color="auto"/>
                                                    <w:left w:val="none" w:sz="0" w:space="0" w:color="auto"/>
                                                    <w:bottom w:val="none" w:sz="0" w:space="0" w:color="auto"/>
                                                    <w:right w:val="none" w:sz="0" w:space="0" w:color="auto"/>
                                                  </w:divBdr>
                                                  <w:divsChild>
                                                    <w:div w:id="1052728117">
                                                      <w:marLeft w:val="0"/>
                                                      <w:marRight w:val="0"/>
                                                      <w:marTop w:val="0"/>
                                                      <w:marBottom w:val="0"/>
                                                      <w:divBdr>
                                                        <w:top w:val="none" w:sz="0" w:space="0" w:color="auto"/>
                                                        <w:left w:val="none" w:sz="0" w:space="0" w:color="auto"/>
                                                        <w:bottom w:val="none" w:sz="0" w:space="0" w:color="auto"/>
                                                        <w:right w:val="none" w:sz="0" w:space="0" w:color="auto"/>
                                                      </w:divBdr>
                                                      <w:divsChild>
                                                        <w:div w:id="1796287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2512221">
                                                  <w:marLeft w:val="0"/>
                                                  <w:marRight w:val="0"/>
                                                  <w:marTop w:val="0"/>
                                                  <w:marBottom w:val="0"/>
                                                  <w:divBdr>
                                                    <w:top w:val="none" w:sz="0" w:space="0" w:color="auto"/>
                                                    <w:left w:val="none" w:sz="0" w:space="0" w:color="auto"/>
                                                    <w:bottom w:val="none" w:sz="0" w:space="0" w:color="auto"/>
                                                    <w:right w:val="none" w:sz="0" w:space="0" w:color="auto"/>
                                                  </w:divBdr>
                                                </w:div>
                                                <w:div w:id="2078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476">
                                  <w:marLeft w:val="0"/>
                                  <w:marRight w:val="0"/>
                                  <w:marTop w:val="0"/>
                                  <w:marBottom w:val="0"/>
                                  <w:divBdr>
                                    <w:top w:val="none" w:sz="0" w:space="0" w:color="auto"/>
                                    <w:left w:val="none" w:sz="0" w:space="0" w:color="auto"/>
                                    <w:bottom w:val="single" w:sz="6" w:space="7" w:color="E1E8ED"/>
                                    <w:right w:val="none" w:sz="0" w:space="0" w:color="auto"/>
                                  </w:divBdr>
                                  <w:divsChild>
                                    <w:div w:id="635725704">
                                      <w:marLeft w:val="0"/>
                                      <w:marRight w:val="0"/>
                                      <w:marTop w:val="0"/>
                                      <w:marBottom w:val="0"/>
                                      <w:divBdr>
                                        <w:top w:val="none" w:sz="0" w:space="0" w:color="auto"/>
                                        <w:left w:val="none" w:sz="0" w:space="0" w:color="auto"/>
                                        <w:bottom w:val="none" w:sz="0" w:space="0" w:color="auto"/>
                                        <w:right w:val="none" w:sz="0" w:space="0" w:color="auto"/>
                                      </w:divBdr>
                                      <w:divsChild>
                                        <w:div w:id="786856786">
                                          <w:marLeft w:val="0"/>
                                          <w:marRight w:val="0"/>
                                          <w:marTop w:val="0"/>
                                          <w:marBottom w:val="0"/>
                                          <w:divBdr>
                                            <w:top w:val="none" w:sz="0" w:space="0" w:color="auto"/>
                                            <w:left w:val="none" w:sz="0" w:space="0" w:color="auto"/>
                                            <w:bottom w:val="none" w:sz="0" w:space="0" w:color="auto"/>
                                            <w:right w:val="none" w:sz="0" w:space="0" w:color="auto"/>
                                          </w:divBdr>
                                        </w:div>
                                        <w:div w:id="2109306329">
                                          <w:marLeft w:val="0"/>
                                          <w:marRight w:val="0"/>
                                          <w:marTop w:val="0"/>
                                          <w:marBottom w:val="0"/>
                                          <w:divBdr>
                                            <w:top w:val="none" w:sz="0" w:space="0" w:color="auto"/>
                                            <w:left w:val="none" w:sz="0" w:space="0" w:color="auto"/>
                                            <w:bottom w:val="none" w:sz="0" w:space="0" w:color="auto"/>
                                            <w:right w:val="none" w:sz="0" w:space="0" w:color="auto"/>
                                          </w:divBdr>
                                          <w:divsChild>
                                            <w:div w:id="1693916956">
                                              <w:marLeft w:val="0"/>
                                              <w:marRight w:val="0"/>
                                              <w:marTop w:val="75"/>
                                              <w:marBottom w:val="30"/>
                                              <w:divBdr>
                                                <w:top w:val="none" w:sz="0" w:space="0" w:color="auto"/>
                                                <w:left w:val="none" w:sz="0" w:space="0" w:color="auto"/>
                                                <w:bottom w:val="none" w:sz="0" w:space="0" w:color="auto"/>
                                                <w:right w:val="none" w:sz="0" w:space="0" w:color="auto"/>
                                              </w:divBdr>
                                              <w:divsChild>
                                                <w:div w:id="487941500">
                                                  <w:marLeft w:val="0"/>
                                                  <w:marRight w:val="0"/>
                                                  <w:marTop w:val="0"/>
                                                  <w:marBottom w:val="0"/>
                                                  <w:divBdr>
                                                    <w:top w:val="none" w:sz="0" w:space="0" w:color="auto"/>
                                                    <w:left w:val="none" w:sz="0" w:space="0" w:color="auto"/>
                                                    <w:bottom w:val="none" w:sz="0" w:space="0" w:color="auto"/>
                                                    <w:right w:val="none" w:sz="0" w:space="0" w:color="auto"/>
                                                  </w:divBdr>
                                                </w:div>
                                                <w:div w:id="1556164136">
                                                  <w:marLeft w:val="0"/>
                                                  <w:marRight w:val="0"/>
                                                  <w:marTop w:val="0"/>
                                                  <w:marBottom w:val="0"/>
                                                  <w:divBdr>
                                                    <w:top w:val="none" w:sz="0" w:space="0" w:color="auto"/>
                                                    <w:left w:val="none" w:sz="0" w:space="0" w:color="auto"/>
                                                    <w:bottom w:val="none" w:sz="0" w:space="0" w:color="auto"/>
                                                    <w:right w:val="none" w:sz="0" w:space="0" w:color="auto"/>
                                                  </w:divBdr>
                                                </w:div>
                                                <w:div w:id="1569338434">
                                                  <w:marLeft w:val="0"/>
                                                  <w:marRight w:val="0"/>
                                                  <w:marTop w:val="0"/>
                                                  <w:marBottom w:val="0"/>
                                                  <w:divBdr>
                                                    <w:top w:val="none" w:sz="0" w:space="0" w:color="auto"/>
                                                    <w:left w:val="none" w:sz="0" w:space="0" w:color="auto"/>
                                                    <w:bottom w:val="none" w:sz="0" w:space="0" w:color="auto"/>
                                                    <w:right w:val="none" w:sz="0" w:space="0" w:color="auto"/>
                                                  </w:divBdr>
                                                </w:div>
                                                <w:div w:id="1953703307">
                                                  <w:marLeft w:val="0"/>
                                                  <w:marRight w:val="0"/>
                                                  <w:marTop w:val="0"/>
                                                  <w:marBottom w:val="0"/>
                                                  <w:divBdr>
                                                    <w:top w:val="none" w:sz="0" w:space="0" w:color="auto"/>
                                                    <w:left w:val="none" w:sz="0" w:space="0" w:color="auto"/>
                                                    <w:bottom w:val="none" w:sz="0" w:space="0" w:color="auto"/>
                                                    <w:right w:val="none" w:sz="0" w:space="0" w:color="auto"/>
                                                  </w:divBdr>
                                                  <w:divsChild>
                                                    <w:div w:id="860554143">
                                                      <w:marLeft w:val="0"/>
                                                      <w:marRight w:val="0"/>
                                                      <w:marTop w:val="0"/>
                                                      <w:marBottom w:val="0"/>
                                                      <w:divBdr>
                                                        <w:top w:val="none" w:sz="0" w:space="0" w:color="auto"/>
                                                        <w:left w:val="none" w:sz="0" w:space="0" w:color="auto"/>
                                                        <w:bottom w:val="none" w:sz="0" w:space="0" w:color="auto"/>
                                                        <w:right w:val="none" w:sz="0" w:space="0" w:color="auto"/>
                                                      </w:divBdr>
                                                      <w:divsChild>
                                                        <w:div w:id="1355881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70292680">
                                  <w:marLeft w:val="0"/>
                                  <w:marRight w:val="0"/>
                                  <w:marTop w:val="0"/>
                                  <w:marBottom w:val="0"/>
                                  <w:divBdr>
                                    <w:top w:val="none" w:sz="0" w:space="0" w:color="auto"/>
                                    <w:left w:val="none" w:sz="0" w:space="0" w:color="auto"/>
                                    <w:bottom w:val="single" w:sz="6" w:space="7" w:color="E1E8ED"/>
                                    <w:right w:val="none" w:sz="0" w:space="0" w:color="auto"/>
                                  </w:divBdr>
                                  <w:divsChild>
                                    <w:div w:id="235283334">
                                      <w:marLeft w:val="0"/>
                                      <w:marRight w:val="0"/>
                                      <w:marTop w:val="0"/>
                                      <w:marBottom w:val="0"/>
                                      <w:divBdr>
                                        <w:top w:val="none" w:sz="0" w:space="0" w:color="auto"/>
                                        <w:left w:val="none" w:sz="0" w:space="0" w:color="auto"/>
                                        <w:bottom w:val="none" w:sz="0" w:space="0" w:color="auto"/>
                                        <w:right w:val="none" w:sz="0" w:space="0" w:color="auto"/>
                                      </w:divBdr>
                                      <w:divsChild>
                                        <w:div w:id="177159477">
                                          <w:marLeft w:val="0"/>
                                          <w:marRight w:val="0"/>
                                          <w:marTop w:val="0"/>
                                          <w:marBottom w:val="0"/>
                                          <w:divBdr>
                                            <w:top w:val="none" w:sz="0" w:space="0" w:color="auto"/>
                                            <w:left w:val="none" w:sz="0" w:space="0" w:color="auto"/>
                                            <w:bottom w:val="none" w:sz="0" w:space="0" w:color="auto"/>
                                            <w:right w:val="none" w:sz="0" w:space="0" w:color="auto"/>
                                          </w:divBdr>
                                          <w:divsChild>
                                            <w:div w:id="391539062">
                                              <w:marLeft w:val="0"/>
                                              <w:marRight w:val="0"/>
                                              <w:marTop w:val="0"/>
                                              <w:marBottom w:val="0"/>
                                              <w:divBdr>
                                                <w:top w:val="none" w:sz="0" w:space="0" w:color="auto"/>
                                                <w:left w:val="none" w:sz="0" w:space="0" w:color="auto"/>
                                                <w:bottom w:val="none" w:sz="0" w:space="0" w:color="auto"/>
                                                <w:right w:val="none" w:sz="0" w:space="0" w:color="auto"/>
                                              </w:divBdr>
                                              <w:divsChild>
                                                <w:div w:id="783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1567">
                                          <w:marLeft w:val="0"/>
                                          <w:marRight w:val="0"/>
                                          <w:marTop w:val="0"/>
                                          <w:marBottom w:val="0"/>
                                          <w:divBdr>
                                            <w:top w:val="none" w:sz="0" w:space="0" w:color="auto"/>
                                            <w:left w:val="none" w:sz="0" w:space="0" w:color="auto"/>
                                            <w:bottom w:val="none" w:sz="0" w:space="0" w:color="auto"/>
                                            <w:right w:val="none" w:sz="0" w:space="0" w:color="auto"/>
                                          </w:divBdr>
                                          <w:divsChild>
                                            <w:div w:id="1071776611">
                                              <w:marLeft w:val="0"/>
                                              <w:marRight w:val="0"/>
                                              <w:marTop w:val="0"/>
                                              <w:marBottom w:val="0"/>
                                              <w:divBdr>
                                                <w:top w:val="none" w:sz="0" w:space="0" w:color="auto"/>
                                                <w:left w:val="none" w:sz="0" w:space="0" w:color="auto"/>
                                                <w:bottom w:val="none" w:sz="0" w:space="0" w:color="auto"/>
                                                <w:right w:val="none" w:sz="0" w:space="0" w:color="auto"/>
                                              </w:divBdr>
                                            </w:div>
                                            <w:div w:id="1784691548">
                                              <w:marLeft w:val="0"/>
                                              <w:marRight w:val="0"/>
                                              <w:marTop w:val="0"/>
                                              <w:marBottom w:val="0"/>
                                              <w:divBdr>
                                                <w:top w:val="none" w:sz="0" w:space="0" w:color="auto"/>
                                                <w:left w:val="none" w:sz="0" w:space="0" w:color="auto"/>
                                                <w:bottom w:val="none" w:sz="0" w:space="0" w:color="auto"/>
                                                <w:right w:val="none" w:sz="0" w:space="0" w:color="auto"/>
                                              </w:divBdr>
                                            </w:div>
                                          </w:divsChild>
                                        </w:div>
                                        <w:div w:id="1886286122">
                                          <w:marLeft w:val="0"/>
                                          <w:marRight w:val="0"/>
                                          <w:marTop w:val="0"/>
                                          <w:marBottom w:val="0"/>
                                          <w:divBdr>
                                            <w:top w:val="none" w:sz="0" w:space="0" w:color="auto"/>
                                            <w:left w:val="none" w:sz="0" w:space="0" w:color="auto"/>
                                            <w:bottom w:val="none" w:sz="0" w:space="0" w:color="auto"/>
                                            <w:right w:val="none" w:sz="0" w:space="0" w:color="auto"/>
                                          </w:divBdr>
                                          <w:divsChild>
                                            <w:div w:id="1629316106">
                                              <w:marLeft w:val="0"/>
                                              <w:marRight w:val="0"/>
                                              <w:marTop w:val="75"/>
                                              <w:marBottom w:val="30"/>
                                              <w:divBdr>
                                                <w:top w:val="none" w:sz="0" w:space="0" w:color="auto"/>
                                                <w:left w:val="none" w:sz="0" w:space="0" w:color="auto"/>
                                                <w:bottom w:val="none" w:sz="0" w:space="0" w:color="auto"/>
                                                <w:right w:val="none" w:sz="0" w:space="0" w:color="auto"/>
                                              </w:divBdr>
                                              <w:divsChild>
                                                <w:div w:id="235823576">
                                                  <w:marLeft w:val="0"/>
                                                  <w:marRight w:val="0"/>
                                                  <w:marTop w:val="0"/>
                                                  <w:marBottom w:val="0"/>
                                                  <w:divBdr>
                                                    <w:top w:val="none" w:sz="0" w:space="0" w:color="auto"/>
                                                    <w:left w:val="none" w:sz="0" w:space="0" w:color="auto"/>
                                                    <w:bottom w:val="none" w:sz="0" w:space="0" w:color="auto"/>
                                                    <w:right w:val="none" w:sz="0" w:space="0" w:color="auto"/>
                                                  </w:divBdr>
                                                </w:div>
                                                <w:div w:id="366563652">
                                                  <w:marLeft w:val="0"/>
                                                  <w:marRight w:val="0"/>
                                                  <w:marTop w:val="0"/>
                                                  <w:marBottom w:val="0"/>
                                                  <w:divBdr>
                                                    <w:top w:val="none" w:sz="0" w:space="0" w:color="auto"/>
                                                    <w:left w:val="none" w:sz="0" w:space="0" w:color="auto"/>
                                                    <w:bottom w:val="none" w:sz="0" w:space="0" w:color="auto"/>
                                                    <w:right w:val="none" w:sz="0" w:space="0" w:color="auto"/>
                                                  </w:divBdr>
                                                </w:div>
                                                <w:div w:id="1189829187">
                                                  <w:marLeft w:val="0"/>
                                                  <w:marRight w:val="0"/>
                                                  <w:marTop w:val="0"/>
                                                  <w:marBottom w:val="0"/>
                                                  <w:divBdr>
                                                    <w:top w:val="none" w:sz="0" w:space="0" w:color="auto"/>
                                                    <w:left w:val="none" w:sz="0" w:space="0" w:color="auto"/>
                                                    <w:bottom w:val="none" w:sz="0" w:space="0" w:color="auto"/>
                                                    <w:right w:val="none" w:sz="0" w:space="0" w:color="auto"/>
                                                  </w:divBdr>
                                                  <w:divsChild>
                                                    <w:div w:id="1751847062">
                                                      <w:marLeft w:val="0"/>
                                                      <w:marRight w:val="0"/>
                                                      <w:marTop w:val="0"/>
                                                      <w:marBottom w:val="0"/>
                                                      <w:divBdr>
                                                        <w:top w:val="none" w:sz="0" w:space="0" w:color="auto"/>
                                                        <w:left w:val="none" w:sz="0" w:space="0" w:color="auto"/>
                                                        <w:bottom w:val="none" w:sz="0" w:space="0" w:color="auto"/>
                                                        <w:right w:val="none" w:sz="0" w:space="0" w:color="auto"/>
                                                      </w:divBdr>
                                                      <w:divsChild>
                                                        <w:div w:id="18447344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419717">
                                                  <w:marLeft w:val="0"/>
                                                  <w:marRight w:val="0"/>
                                                  <w:marTop w:val="0"/>
                                                  <w:marBottom w:val="0"/>
                                                  <w:divBdr>
                                                    <w:top w:val="none" w:sz="0" w:space="0" w:color="auto"/>
                                                    <w:left w:val="none" w:sz="0" w:space="0" w:color="auto"/>
                                                    <w:bottom w:val="none" w:sz="0" w:space="0" w:color="auto"/>
                                                    <w:right w:val="none" w:sz="0" w:space="0" w:color="auto"/>
                                                  </w:divBdr>
                                                </w:div>
                                                <w:div w:id="12096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6630">
                                  <w:marLeft w:val="0"/>
                                  <w:marRight w:val="0"/>
                                  <w:marTop w:val="0"/>
                                  <w:marBottom w:val="0"/>
                                  <w:divBdr>
                                    <w:top w:val="none" w:sz="0" w:space="0" w:color="auto"/>
                                    <w:left w:val="none" w:sz="0" w:space="0" w:color="auto"/>
                                    <w:bottom w:val="single" w:sz="6" w:space="7" w:color="E1E8ED"/>
                                    <w:right w:val="none" w:sz="0" w:space="0" w:color="auto"/>
                                  </w:divBdr>
                                  <w:divsChild>
                                    <w:div w:id="818575228">
                                      <w:marLeft w:val="0"/>
                                      <w:marRight w:val="0"/>
                                      <w:marTop w:val="0"/>
                                      <w:marBottom w:val="0"/>
                                      <w:divBdr>
                                        <w:top w:val="none" w:sz="0" w:space="0" w:color="auto"/>
                                        <w:left w:val="none" w:sz="0" w:space="0" w:color="auto"/>
                                        <w:bottom w:val="none" w:sz="0" w:space="0" w:color="auto"/>
                                        <w:right w:val="none" w:sz="0" w:space="0" w:color="auto"/>
                                      </w:divBdr>
                                      <w:divsChild>
                                        <w:div w:id="921569382">
                                          <w:marLeft w:val="0"/>
                                          <w:marRight w:val="0"/>
                                          <w:marTop w:val="0"/>
                                          <w:marBottom w:val="0"/>
                                          <w:divBdr>
                                            <w:top w:val="none" w:sz="0" w:space="0" w:color="auto"/>
                                            <w:left w:val="none" w:sz="0" w:space="0" w:color="auto"/>
                                            <w:bottom w:val="none" w:sz="0" w:space="0" w:color="auto"/>
                                            <w:right w:val="none" w:sz="0" w:space="0" w:color="auto"/>
                                          </w:divBdr>
                                          <w:divsChild>
                                            <w:div w:id="1343043970">
                                              <w:marLeft w:val="0"/>
                                              <w:marRight w:val="0"/>
                                              <w:marTop w:val="75"/>
                                              <w:marBottom w:val="30"/>
                                              <w:divBdr>
                                                <w:top w:val="none" w:sz="0" w:space="0" w:color="auto"/>
                                                <w:left w:val="none" w:sz="0" w:space="0" w:color="auto"/>
                                                <w:bottom w:val="none" w:sz="0" w:space="0" w:color="auto"/>
                                                <w:right w:val="none" w:sz="0" w:space="0" w:color="auto"/>
                                              </w:divBdr>
                                              <w:divsChild>
                                                <w:div w:id="149297269">
                                                  <w:marLeft w:val="0"/>
                                                  <w:marRight w:val="0"/>
                                                  <w:marTop w:val="0"/>
                                                  <w:marBottom w:val="0"/>
                                                  <w:divBdr>
                                                    <w:top w:val="none" w:sz="0" w:space="0" w:color="auto"/>
                                                    <w:left w:val="none" w:sz="0" w:space="0" w:color="auto"/>
                                                    <w:bottom w:val="none" w:sz="0" w:space="0" w:color="auto"/>
                                                    <w:right w:val="none" w:sz="0" w:space="0" w:color="auto"/>
                                                  </w:divBdr>
                                                </w:div>
                                                <w:div w:id="496187228">
                                                  <w:marLeft w:val="0"/>
                                                  <w:marRight w:val="0"/>
                                                  <w:marTop w:val="0"/>
                                                  <w:marBottom w:val="0"/>
                                                  <w:divBdr>
                                                    <w:top w:val="none" w:sz="0" w:space="0" w:color="auto"/>
                                                    <w:left w:val="none" w:sz="0" w:space="0" w:color="auto"/>
                                                    <w:bottom w:val="none" w:sz="0" w:space="0" w:color="auto"/>
                                                    <w:right w:val="none" w:sz="0" w:space="0" w:color="auto"/>
                                                  </w:divBdr>
                                                  <w:divsChild>
                                                    <w:div w:id="707875663">
                                                      <w:marLeft w:val="0"/>
                                                      <w:marRight w:val="0"/>
                                                      <w:marTop w:val="0"/>
                                                      <w:marBottom w:val="0"/>
                                                      <w:divBdr>
                                                        <w:top w:val="none" w:sz="0" w:space="0" w:color="auto"/>
                                                        <w:left w:val="none" w:sz="0" w:space="0" w:color="auto"/>
                                                        <w:bottom w:val="none" w:sz="0" w:space="0" w:color="auto"/>
                                                        <w:right w:val="none" w:sz="0" w:space="0" w:color="auto"/>
                                                      </w:divBdr>
                                                      <w:divsChild>
                                                        <w:div w:id="1562866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6254220">
                                                  <w:marLeft w:val="0"/>
                                                  <w:marRight w:val="0"/>
                                                  <w:marTop w:val="0"/>
                                                  <w:marBottom w:val="0"/>
                                                  <w:divBdr>
                                                    <w:top w:val="none" w:sz="0" w:space="0" w:color="auto"/>
                                                    <w:left w:val="none" w:sz="0" w:space="0" w:color="auto"/>
                                                    <w:bottom w:val="none" w:sz="0" w:space="0" w:color="auto"/>
                                                    <w:right w:val="none" w:sz="0" w:space="0" w:color="auto"/>
                                                  </w:divBdr>
                                                </w:div>
                                                <w:div w:id="11450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730">
                                  <w:marLeft w:val="0"/>
                                  <w:marRight w:val="0"/>
                                  <w:marTop w:val="0"/>
                                  <w:marBottom w:val="0"/>
                                  <w:divBdr>
                                    <w:top w:val="none" w:sz="0" w:space="0" w:color="auto"/>
                                    <w:left w:val="none" w:sz="0" w:space="0" w:color="auto"/>
                                    <w:bottom w:val="single" w:sz="6" w:space="7" w:color="E1E8ED"/>
                                    <w:right w:val="none" w:sz="0" w:space="0" w:color="auto"/>
                                  </w:divBdr>
                                  <w:divsChild>
                                    <w:div w:id="554511703">
                                      <w:marLeft w:val="0"/>
                                      <w:marRight w:val="0"/>
                                      <w:marTop w:val="0"/>
                                      <w:marBottom w:val="0"/>
                                      <w:divBdr>
                                        <w:top w:val="none" w:sz="0" w:space="0" w:color="auto"/>
                                        <w:left w:val="none" w:sz="0" w:space="0" w:color="auto"/>
                                        <w:bottom w:val="none" w:sz="0" w:space="0" w:color="auto"/>
                                        <w:right w:val="none" w:sz="0" w:space="0" w:color="auto"/>
                                      </w:divBdr>
                                      <w:divsChild>
                                        <w:div w:id="1770202943">
                                          <w:marLeft w:val="0"/>
                                          <w:marRight w:val="0"/>
                                          <w:marTop w:val="0"/>
                                          <w:marBottom w:val="0"/>
                                          <w:divBdr>
                                            <w:top w:val="none" w:sz="0" w:space="0" w:color="auto"/>
                                            <w:left w:val="none" w:sz="0" w:space="0" w:color="auto"/>
                                            <w:bottom w:val="none" w:sz="0" w:space="0" w:color="auto"/>
                                            <w:right w:val="none" w:sz="0" w:space="0" w:color="auto"/>
                                          </w:divBdr>
                                        </w:div>
                                        <w:div w:id="2134131340">
                                          <w:marLeft w:val="0"/>
                                          <w:marRight w:val="0"/>
                                          <w:marTop w:val="0"/>
                                          <w:marBottom w:val="0"/>
                                          <w:divBdr>
                                            <w:top w:val="none" w:sz="0" w:space="0" w:color="auto"/>
                                            <w:left w:val="none" w:sz="0" w:space="0" w:color="auto"/>
                                            <w:bottom w:val="none" w:sz="0" w:space="0" w:color="auto"/>
                                            <w:right w:val="none" w:sz="0" w:space="0" w:color="auto"/>
                                          </w:divBdr>
                                          <w:divsChild>
                                            <w:div w:id="842208888">
                                              <w:marLeft w:val="0"/>
                                              <w:marRight w:val="0"/>
                                              <w:marTop w:val="75"/>
                                              <w:marBottom w:val="30"/>
                                              <w:divBdr>
                                                <w:top w:val="none" w:sz="0" w:space="0" w:color="auto"/>
                                                <w:left w:val="none" w:sz="0" w:space="0" w:color="auto"/>
                                                <w:bottom w:val="none" w:sz="0" w:space="0" w:color="auto"/>
                                                <w:right w:val="none" w:sz="0" w:space="0" w:color="auto"/>
                                              </w:divBdr>
                                              <w:divsChild>
                                                <w:div w:id="593131844">
                                                  <w:marLeft w:val="0"/>
                                                  <w:marRight w:val="0"/>
                                                  <w:marTop w:val="0"/>
                                                  <w:marBottom w:val="0"/>
                                                  <w:divBdr>
                                                    <w:top w:val="none" w:sz="0" w:space="0" w:color="auto"/>
                                                    <w:left w:val="none" w:sz="0" w:space="0" w:color="auto"/>
                                                    <w:bottom w:val="none" w:sz="0" w:space="0" w:color="auto"/>
                                                    <w:right w:val="none" w:sz="0" w:space="0" w:color="auto"/>
                                                  </w:divBdr>
                                                </w:div>
                                                <w:div w:id="721751713">
                                                  <w:marLeft w:val="0"/>
                                                  <w:marRight w:val="0"/>
                                                  <w:marTop w:val="0"/>
                                                  <w:marBottom w:val="0"/>
                                                  <w:divBdr>
                                                    <w:top w:val="none" w:sz="0" w:space="0" w:color="auto"/>
                                                    <w:left w:val="none" w:sz="0" w:space="0" w:color="auto"/>
                                                    <w:bottom w:val="none" w:sz="0" w:space="0" w:color="auto"/>
                                                    <w:right w:val="none" w:sz="0" w:space="0" w:color="auto"/>
                                                  </w:divBdr>
                                                  <w:divsChild>
                                                    <w:div w:id="18749052">
                                                      <w:marLeft w:val="0"/>
                                                      <w:marRight w:val="0"/>
                                                      <w:marTop w:val="0"/>
                                                      <w:marBottom w:val="0"/>
                                                      <w:divBdr>
                                                        <w:top w:val="none" w:sz="0" w:space="0" w:color="auto"/>
                                                        <w:left w:val="none" w:sz="0" w:space="0" w:color="auto"/>
                                                        <w:bottom w:val="none" w:sz="0" w:space="0" w:color="auto"/>
                                                        <w:right w:val="none" w:sz="0" w:space="0" w:color="auto"/>
                                                      </w:divBdr>
                                                      <w:divsChild>
                                                        <w:div w:id="1571772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4542433">
                                                  <w:marLeft w:val="0"/>
                                                  <w:marRight w:val="0"/>
                                                  <w:marTop w:val="0"/>
                                                  <w:marBottom w:val="0"/>
                                                  <w:divBdr>
                                                    <w:top w:val="none" w:sz="0" w:space="0" w:color="auto"/>
                                                    <w:left w:val="none" w:sz="0" w:space="0" w:color="auto"/>
                                                    <w:bottom w:val="none" w:sz="0" w:space="0" w:color="auto"/>
                                                    <w:right w:val="none" w:sz="0" w:space="0" w:color="auto"/>
                                                  </w:divBdr>
                                                </w:div>
                                                <w:div w:id="15517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8681">
                                  <w:marLeft w:val="0"/>
                                  <w:marRight w:val="0"/>
                                  <w:marTop w:val="0"/>
                                  <w:marBottom w:val="0"/>
                                  <w:divBdr>
                                    <w:top w:val="none" w:sz="0" w:space="0" w:color="auto"/>
                                    <w:left w:val="none" w:sz="0" w:space="0" w:color="auto"/>
                                    <w:bottom w:val="single" w:sz="6" w:space="7" w:color="E1E8ED"/>
                                    <w:right w:val="none" w:sz="0" w:space="0" w:color="auto"/>
                                  </w:divBdr>
                                  <w:divsChild>
                                    <w:div w:id="972103735">
                                      <w:marLeft w:val="0"/>
                                      <w:marRight w:val="0"/>
                                      <w:marTop w:val="0"/>
                                      <w:marBottom w:val="0"/>
                                      <w:divBdr>
                                        <w:top w:val="none" w:sz="0" w:space="0" w:color="auto"/>
                                        <w:left w:val="none" w:sz="0" w:space="0" w:color="auto"/>
                                        <w:bottom w:val="none" w:sz="0" w:space="0" w:color="auto"/>
                                        <w:right w:val="none" w:sz="0" w:space="0" w:color="auto"/>
                                      </w:divBdr>
                                      <w:divsChild>
                                        <w:div w:id="518129235">
                                          <w:marLeft w:val="0"/>
                                          <w:marRight w:val="0"/>
                                          <w:marTop w:val="0"/>
                                          <w:marBottom w:val="0"/>
                                          <w:divBdr>
                                            <w:top w:val="none" w:sz="0" w:space="0" w:color="auto"/>
                                            <w:left w:val="none" w:sz="0" w:space="0" w:color="auto"/>
                                            <w:bottom w:val="none" w:sz="0" w:space="0" w:color="auto"/>
                                            <w:right w:val="none" w:sz="0" w:space="0" w:color="auto"/>
                                          </w:divBdr>
                                        </w:div>
                                        <w:div w:id="1546063124">
                                          <w:marLeft w:val="0"/>
                                          <w:marRight w:val="0"/>
                                          <w:marTop w:val="0"/>
                                          <w:marBottom w:val="0"/>
                                          <w:divBdr>
                                            <w:top w:val="none" w:sz="0" w:space="0" w:color="auto"/>
                                            <w:left w:val="none" w:sz="0" w:space="0" w:color="auto"/>
                                            <w:bottom w:val="none" w:sz="0" w:space="0" w:color="auto"/>
                                            <w:right w:val="none" w:sz="0" w:space="0" w:color="auto"/>
                                          </w:divBdr>
                                          <w:divsChild>
                                            <w:div w:id="1633752415">
                                              <w:marLeft w:val="0"/>
                                              <w:marRight w:val="0"/>
                                              <w:marTop w:val="75"/>
                                              <w:marBottom w:val="30"/>
                                              <w:divBdr>
                                                <w:top w:val="none" w:sz="0" w:space="0" w:color="auto"/>
                                                <w:left w:val="none" w:sz="0" w:space="0" w:color="auto"/>
                                                <w:bottom w:val="none" w:sz="0" w:space="0" w:color="auto"/>
                                                <w:right w:val="none" w:sz="0" w:space="0" w:color="auto"/>
                                              </w:divBdr>
                                              <w:divsChild>
                                                <w:div w:id="407920005">
                                                  <w:marLeft w:val="0"/>
                                                  <w:marRight w:val="0"/>
                                                  <w:marTop w:val="0"/>
                                                  <w:marBottom w:val="0"/>
                                                  <w:divBdr>
                                                    <w:top w:val="none" w:sz="0" w:space="0" w:color="auto"/>
                                                    <w:left w:val="none" w:sz="0" w:space="0" w:color="auto"/>
                                                    <w:bottom w:val="none" w:sz="0" w:space="0" w:color="auto"/>
                                                    <w:right w:val="none" w:sz="0" w:space="0" w:color="auto"/>
                                                  </w:divBdr>
                                                </w:div>
                                                <w:div w:id="411198331">
                                                  <w:marLeft w:val="0"/>
                                                  <w:marRight w:val="0"/>
                                                  <w:marTop w:val="0"/>
                                                  <w:marBottom w:val="0"/>
                                                  <w:divBdr>
                                                    <w:top w:val="none" w:sz="0" w:space="0" w:color="auto"/>
                                                    <w:left w:val="none" w:sz="0" w:space="0" w:color="auto"/>
                                                    <w:bottom w:val="none" w:sz="0" w:space="0" w:color="auto"/>
                                                    <w:right w:val="none" w:sz="0" w:space="0" w:color="auto"/>
                                                  </w:divBdr>
                                                </w:div>
                                                <w:div w:id="560869422">
                                                  <w:marLeft w:val="0"/>
                                                  <w:marRight w:val="0"/>
                                                  <w:marTop w:val="0"/>
                                                  <w:marBottom w:val="0"/>
                                                  <w:divBdr>
                                                    <w:top w:val="none" w:sz="0" w:space="0" w:color="auto"/>
                                                    <w:left w:val="none" w:sz="0" w:space="0" w:color="auto"/>
                                                    <w:bottom w:val="none" w:sz="0" w:space="0" w:color="auto"/>
                                                    <w:right w:val="none" w:sz="0" w:space="0" w:color="auto"/>
                                                  </w:divBdr>
                                                  <w:divsChild>
                                                    <w:div w:id="904338318">
                                                      <w:marLeft w:val="0"/>
                                                      <w:marRight w:val="0"/>
                                                      <w:marTop w:val="0"/>
                                                      <w:marBottom w:val="0"/>
                                                      <w:divBdr>
                                                        <w:top w:val="none" w:sz="0" w:space="0" w:color="auto"/>
                                                        <w:left w:val="none" w:sz="0" w:space="0" w:color="auto"/>
                                                        <w:bottom w:val="none" w:sz="0" w:space="0" w:color="auto"/>
                                                        <w:right w:val="none" w:sz="0" w:space="0" w:color="auto"/>
                                                      </w:divBdr>
                                                      <w:divsChild>
                                                        <w:div w:id="1159542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2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3123">
                                  <w:marLeft w:val="0"/>
                                  <w:marRight w:val="0"/>
                                  <w:marTop w:val="0"/>
                                  <w:marBottom w:val="0"/>
                                  <w:divBdr>
                                    <w:top w:val="none" w:sz="0" w:space="0" w:color="auto"/>
                                    <w:left w:val="none" w:sz="0" w:space="0" w:color="auto"/>
                                    <w:bottom w:val="single" w:sz="6" w:space="7" w:color="E1E8ED"/>
                                    <w:right w:val="none" w:sz="0" w:space="0" w:color="auto"/>
                                  </w:divBdr>
                                  <w:divsChild>
                                    <w:div w:id="2137018707">
                                      <w:marLeft w:val="0"/>
                                      <w:marRight w:val="0"/>
                                      <w:marTop w:val="0"/>
                                      <w:marBottom w:val="0"/>
                                      <w:divBdr>
                                        <w:top w:val="none" w:sz="0" w:space="0" w:color="auto"/>
                                        <w:left w:val="none" w:sz="0" w:space="0" w:color="auto"/>
                                        <w:bottom w:val="none" w:sz="0" w:space="0" w:color="auto"/>
                                        <w:right w:val="none" w:sz="0" w:space="0" w:color="auto"/>
                                      </w:divBdr>
                                      <w:divsChild>
                                        <w:div w:id="28721380">
                                          <w:marLeft w:val="0"/>
                                          <w:marRight w:val="0"/>
                                          <w:marTop w:val="0"/>
                                          <w:marBottom w:val="0"/>
                                          <w:divBdr>
                                            <w:top w:val="none" w:sz="0" w:space="0" w:color="auto"/>
                                            <w:left w:val="none" w:sz="0" w:space="0" w:color="auto"/>
                                            <w:bottom w:val="none" w:sz="0" w:space="0" w:color="auto"/>
                                            <w:right w:val="none" w:sz="0" w:space="0" w:color="auto"/>
                                          </w:divBdr>
                                          <w:divsChild>
                                            <w:div w:id="857082230">
                                              <w:marLeft w:val="0"/>
                                              <w:marRight w:val="0"/>
                                              <w:marTop w:val="75"/>
                                              <w:marBottom w:val="30"/>
                                              <w:divBdr>
                                                <w:top w:val="none" w:sz="0" w:space="0" w:color="auto"/>
                                                <w:left w:val="none" w:sz="0" w:space="0" w:color="auto"/>
                                                <w:bottom w:val="none" w:sz="0" w:space="0" w:color="auto"/>
                                                <w:right w:val="none" w:sz="0" w:space="0" w:color="auto"/>
                                              </w:divBdr>
                                              <w:divsChild>
                                                <w:div w:id="13583680">
                                                  <w:marLeft w:val="0"/>
                                                  <w:marRight w:val="0"/>
                                                  <w:marTop w:val="0"/>
                                                  <w:marBottom w:val="0"/>
                                                  <w:divBdr>
                                                    <w:top w:val="none" w:sz="0" w:space="0" w:color="auto"/>
                                                    <w:left w:val="none" w:sz="0" w:space="0" w:color="auto"/>
                                                    <w:bottom w:val="none" w:sz="0" w:space="0" w:color="auto"/>
                                                    <w:right w:val="none" w:sz="0" w:space="0" w:color="auto"/>
                                                  </w:divBdr>
                                                  <w:divsChild>
                                                    <w:div w:id="978921361">
                                                      <w:marLeft w:val="0"/>
                                                      <w:marRight w:val="0"/>
                                                      <w:marTop w:val="0"/>
                                                      <w:marBottom w:val="0"/>
                                                      <w:divBdr>
                                                        <w:top w:val="none" w:sz="0" w:space="0" w:color="auto"/>
                                                        <w:left w:val="none" w:sz="0" w:space="0" w:color="auto"/>
                                                        <w:bottom w:val="none" w:sz="0" w:space="0" w:color="auto"/>
                                                        <w:right w:val="none" w:sz="0" w:space="0" w:color="auto"/>
                                                      </w:divBdr>
                                                      <w:divsChild>
                                                        <w:div w:id="2014407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96976">
                                                  <w:marLeft w:val="0"/>
                                                  <w:marRight w:val="0"/>
                                                  <w:marTop w:val="0"/>
                                                  <w:marBottom w:val="0"/>
                                                  <w:divBdr>
                                                    <w:top w:val="none" w:sz="0" w:space="0" w:color="auto"/>
                                                    <w:left w:val="none" w:sz="0" w:space="0" w:color="auto"/>
                                                    <w:bottom w:val="none" w:sz="0" w:space="0" w:color="auto"/>
                                                    <w:right w:val="none" w:sz="0" w:space="0" w:color="auto"/>
                                                  </w:divBdr>
                                                </w:div>
                                                <w:div w:id="305361640">
                                                  <w:marLeft w:val="0"/>
                                                  <w:marRight w:val="0"/>
                                                  <w:marTop w:val="0"/>
                                                  <w:marBottom w:val="0"/>
                                                  <w:divBdr>
                                                    <w:top w:val="none" w:sz="0" w:space="0" w:color="auto"/>
                                                    <w:left w:val="none" w:sz="0" w:space="0" w:color="auto"/>
                                                    <w:bottom w:val="none" w:sz="0" w:space="0" w:color="auto"/>
                                                    <w:right w:val="none" w:sz="0" w:space="0" w:color="auto"/>
                                                  </w:divBdr>
                                                </w:div>
                                                <w:div w:id="17403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953">
                                  <w:marLeft w:val="0"/>
                                  <w:marRight w:val="0"/>
                                  <w:marTop w:val="0"/>
                                  <w:marBottom w:val="0"/>
                                  <w:divBdr>
                                    <w:top w:val="none" w:sz="0" w:space="0" w:color="auto"/>
                                    <w:left w:val="none" w:sz="0" w:space="0" w:color="auto"/>
                                    <w:bottom w:val="single" w:sz="6" w:space="7" w:color="E1E8ED"/>
                                    <w:right w:val="none" w:sz="0" w:space="0" w:color="auto"/>
                                  </w:divBdr>
                                  <w:divsChild>
                                    <w:div w:id="1606232663">
                                      <w:marLeft w:val="0"/>
                                      <w:marRight w:val="0"/>
                                      <w:marTop w:val="0"/>
                                      <w:marBottom w:val="0"/>
                                      <w:divBdr>
                                        <w:top w:val="none" w:sz="0" w:space="0" w:color="auto"/>
                                        <w:left w:val="none" w:sz="0" w:space="0" w:color="auto"/>
                                        <w:bottom w:val="none" w:sz="0" w:space="0" w:color="auto"/>
                                        <w:right w:val="none" w:sz="0" w:space="0" w:color="auto"/>
                                      </w:divBdr>
                                      <w:divsChild>
                                        <w:div w:id="970785411">
                                          <w:marLeft w:val="0"/>
                                          <w:marRight w:val="0"/>
                                          <w:marTop w:val="0"/>
                                          <w:marBottom w:val="0"/>
                                          <w:divBdr>
                                            <w:top w:val="none" w:sz="0" w:space="0" w:color="auto"/>
                                            <w:left w:val="none" w:sz="0" w:space="0" w:color="auto"/>
                                            <w:bottom w:val="none" w:sz="0" w:space="0" w:color="auto"/>
                                            <w:right w:val="none" w:sz="0" w:space="0" w:color="auto"/>
                                          </w:divBdr>
                                          <w:divsChild>
                                            <w:div w:id="1835801063">
                                              <w:marLeft w:val="0"/>
                                              <w:marRight w:val="0"/>
                                              <w:marTop w:val="75"/>
                                              <w:marBottom w:val="30"/>
                                              <w:divBdr>
                                                <w:top w:val="none" w:sz="0" w:space="0" w:color="auto"/>
                                                <w:left w:val="none" w:sz="0" w:space="0" w:color="auto"/>
                                                <w:bottom w:val="none" w:sz="0" w:space="0" w:color="auto"/>
                                                <w:right w:val="none" w:sz="0" w:space="0" w:color="auto"/>
                                              </w:divBdr>
                                              <w:divsChild>
                                                <w:div w:id="401097507">
                                                  <w:marLeft w:val="0"/>
                                                  <w:marRight w:val="0"/>
                                                  <w:marTop w:val="0"/>
                                                  <w:marBottom w:val="0"/>
                                                  <w:divBdr>
                                                    <w:top w:val="none" w:sz="0" w:space="0" w:color="auto"/>
                                                    <w:left w:val="none" w:sz="0" w:space="0" w:color="auto"/>
                                                    <w:bottom w:val="none" w:sz="0" w:space="0" w:color="auto"/>
                                                    <w:right w:val="none" w:sz="0" w:space="0" w:color="auto"/>
                                                  </w:divBdr>
                                                </w:div>
                                                <w:div w:id="764181729">
                                                  <w:marLeft w:val="0"/>
                                                  <w:marRight w:val="0"/>
                                                  <w:marTop w:val="0"/>
                                                  <w:marBottom w:val="0"/>
                                                  <w:divBdr>
                                                    <w:top w:val="none" w:sz="0" w:space="0" w:color="auto"/>
                                                    <w:left w:val="none" w:sz="0" w:space="0" w:color="auto"/>
                                                    <w:bottom w:val="none" w:sz="0" w:space="0" w:color="auto"/>
                                                    <w:right w:val="none" w:sz="0" w:space="0" w:color="auto"/>
                                                  </w:divBdr>
                                                </w:div>
                                                <w:div w:id="2086952943">
                                                  <w:marLeft w:val="0"/>
                                                  <w:marRight w:val="0"/>
                                                  <w:marTop w:val="0"/>
                                                  <w:marBottom w:val="0"/>
                                                  <w:divBdr>
                                                    <w:top w:val="none" w:sz="0" w:space="0" w:color="auto"/>
                                                    <w:left w:val="none" w:sz="0" w:space="0" w:color="auto"/>
                                                    <w:bottom w:val="none" w:sz="0" w:space="0" w:color="auto"/>
                                                    <w:right w:val="none" w:sz="0" w:space="0" w:color="auto"/>
                                                  </w:divBdr>
                                                  <w:divsChild>
                                                    <w:div w:id="1340426825">
                                                      <w:marLeft w:val="0"/>
                                                      <w:marRight w:val="0"/>
                                                      <w:marTop w:val="0"/>
                                                      <w:marBottom w:val="0"/>
                                                      <w:divBdr>
                                                        <w:top w:val="none" w:sz="0" w:space="0" w:color="auto"/>
                                                        <w:left w:val="none" w:sz="0" w:space="0" w:color="auto"/>
                                                        <w:bottom w:val="none" w:sz="0" w:space="0" w:color="auto"/>
                                                        <w:right w:val="none" w:sz="0" w:space="0" w:color="auto"/>
                                                      </w:divBdr>
                                                      <w:divsChild>
                                                        <w:div w:id="20486818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40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43946">
                                  <w:marLeft w:val="0"/>
                                  <w:marRight w:val="0"/>
                                  <w:marTop w:val="0"/>
                                  <w:marBottom w:val="0"/>
                                  <w:divBdr>
                                    <w:top w:val="none" w:sz="0" w:space="0" w:color="auto"/>
                                    <w:left w:val="none" w:sz="0" w:space="0" w:color="auto"/>
                                    <w:bottom w:val="single" w:sz="6" w:space="7" w:color="E1E8ED"/>
                                    <w:right w:val="none" w:sz="0" w:space="0" w:color="auto"/>
                                  </w:divBdr>
                                  <w:divsChild>
                                    <w:div w:id="189418728">
                                      <w:marLeft w:val="0"/>
                                      <w:marRight w:val="0"/>
                                      <w:marTop w:val="0"/>
                                      <w:marBottom w:val="0"/>
                                      <w:divBdr>
                                        <w:top w:val="none" w:sz="0" w:space="0" w:color="auto"/>
                                        <w:left w:val="none" w:sz="0" w:space="0" w:color="auto"/>
                                        <w:bottom w:val="none" w:sz="0" w:space="0" w:color="auto"/>
                                        <w:right w:val="none" w:sz="0" w:space="0" w:color="auto"/>
                                      </w:divBdr>
                                      <w:divsChild>
                                        <w:div w:id="350911218">
                                          <w:marLeft w:val="0"/>
                                          <w:marRight w:val="0"/>
                                          <w:marTop w:val="0"/>
                                          <w:marBottom w:val="0"/>
                                          <w:divBdr>
                                            <w:top w:val="none" w:sz="0" w:space="0" w:color="auto"/>
                                            <w:left w:val="none" w:sz="0" w:space="0" w:color="auto"/>
                                            <w:bottom w:val="none" w:sz="0" w:space="0" w:color="auto"/>
                                            <w:right w:val="none" w:sz="0" w:space="0" w:color="auto"/>
                                          </w:divBdr>
                                        </w:div>
                                        <w:div w:id="816070954">
                                          <w:marLeft w:val="0"/>
                                          <w:marRight w:val="0"/>
                                          <w:marTop w:val="0"/>
                                          <w:marBottom w:val="0"/>
                                          <w:divBdr>
                                            <w:top w:val="none" w:sz="0" w:space="0" w:color="auto"/>
                                            <w:left w:val="none" w:sz="0" w:space="0" w:color="auto"/>
                                            <w:bottom w:val="none" w:sz="0" w:space="0" w:color="auto"/>
                                            <w:right w:val="none" w:sz="0" w:space="0" w:color="auto"/>
                                          </w:divBdr>
                                          <w:divsChild>
                                            <w:div w:id="1020818098">
                                              <w:marLeft w:val="0"/>
                                              <w:marRight w:val="0"/>
                                              <w:marTop w:val="75"/>
                                              <w:marBottom w:val="30"/>
                                              <w:divBdr>
                                                <w:top w:val="none" w:sz="0" w:space="0" w:color="auto"/>
                                                <w:left w:val="none" w:sz="0" w:space="0" w:color="auto"/>
                                                <w:bottom w:val="none" w:sz="0" w:space="0" w:color="auto"/>
                                                <w:right w:val="none" w:sz="0" w:space="0" w:color="auto"/>
                                              </w:divBdr>
                                              <w:divsChild>
                                                <w:div w:id="352463732">
                                                  <w:marLeft w:val="0"/>
                                                  <w:marRight w:val="0"/>
                                                  <w:marTop w:val="0"/>
                                                  <w:marBottom w:val="0"/>
                                                  <w:divBdr>
                                                    <w:top w:val="none" w:sz="0" w:space="0" w:color="auto"/>
                                                    <w:left w:val="none" w:sz="0" w:space="0" w:color="auto"/>
                                                    <w:bottom w:val="none" w:sz="0" w:space="0" w:color="auto"/>
                                                    <w:right w:val="none" w:sz="0" w:space="0" w:color="auto"/>
                                                  </w:divBdr>
                                                </w:div>
                                                <w:div w:id="1060178573">
                                                  <w:marLeft w:val="0"/>
                                                  <w:marRight w:val="0"/>
                                                  <w:marTop w:val="0"/>
                                                  <w:marBottom w:val="0"/>
                                                  <w:divBdr>
                                                    <w:top w:val="none" w:sz="0" w:space="0" w:color="auto"/>
                                                    <w:left w:val="none" w:sz="0" w:space="0" w:color="auto"/>
                                                    <w:bottom w:val="none" w:sz="0" w:space="0" w:color="auto"/>
                                                    <w:right w:val="none" w:sz="0" w:space="0" w:color="auto"/>
                                                  </w:divBdr>
                                                </w:div>
                                                <w:div w:id="1286816676">
                                                  <w:marLeft w:val="0"/>
                                                  <w:marRight w:val="0"/>
                                                  <w:marTop w:val="0"/>
                                                  <w:marBottom w:val="0"/>
                                                  <w:divBdr>
                                                    <w:top w:val="none" w:sz="0" w:space="0" w:color="auto"/>
                                                    <w:left w:val="none" w:sz="0" w:space="0" w:color="auto"/>
                                                    <w:bottom w:val="none" w:sz="0" w:space="0" w:color="auto"/>
                                                    <w:right w:val="none" w:sz="0" w:space="0" w:color="auto"/>
                                                  </w:divBdr>
                                                </w:div>
                                                <w:div w:id="1874539255">
                                                  <w:marLeft w:val="0"/>
                                                  <w:marRight w:val="0"/>
                                                  <w:marTop w:val="0"/>
                                                  <w:marBottom w:val="0"/>
                                                  <w:divBdr>
                                                    <w:top w:val="none" w:sz="0" w:space="0" w:color="auto"/>
                                                    <w:left w:val="none" w:sz="0" w:space="0" w:color="auto"/>
                                                    <w:bottom w:val="none" w:sz="0" w:space="0" w:color="auto"/>
                                                    <w:right w:val="none" w:sz="0" w:space="0" w:color="auto"/>
                                                  </w:divBdr>
                                                  <w:divsChild>
                                                    <w:div w:id="1094596771">
                                                      <w:marLeft w:val="0"/>
                                                      <w:marRight w:val="0"/>
                                                      <w:marTop w:val="0"/>
                                                      <w:marBottom w:val="0"/>
                                                      <w:divBdr>
                                                        <w:top w:val="none" w:sz="0" w:space="0" w:color="auto"/>
                                                        <w:left w:val="none" w:sz="0" w:space="0" w:color="auto"/>
                                                        <w:bottom w:val="none" w:sz="0" w:space="0" w:color="auto"/>
                                                        <w:right w:val="none" w:sz="0" w:space="0" w:color="auto"/>
                                                      </w:divBdr>
                                                      <w:divsChild>
                                                        <w:div w:id="269778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9920100">
                                  <w:marLeft w:val="0"/>
                                  <w:marRight w:val="0"/>
                                  <w:marTop w:val="0"/>
                                  <w:marBottom w:val="0"/>
                                  <w:divBdr>
                                    <w:top w:val="none" w:sz="0" w:space="0" w:color="auto"/>
                                    <w:left w:val="none" w:sz="0" w:space="0" w:color="auto"/>
                                    <w:bottom w:val="single" w:sz="6" w:space="7" w:color="E1E8ED"/>
                                    <w:right w:val="none" w:sz="0" w:space="0" w:color="auto"/>
                                  </w:divBdr>
                                  <w:divsChild>
                                    <w:div w:id="505369182">
                                      <w:marLeft w:val="0"/>
                                      <w:marRight w:val="0"/>
                                      <w:marTop w:val="0"/>
                                      <w:marBottom w:val="0"/>
                                      <w:divBdr>
                                        <w:top w:val="none" w:sz="0" w:space="0" w:color="auto"/>
                                        <w:left w:val="none" w:sz="0" w:space="0" w:color="auto"/>
                                        <w:bottom w:val="none" w:sz="0" w:space="0" w:color="auto"/>
                                        <w:right w:val="none" w:sz="0" w:space="0" w:color="auto"/>
                                      </w:divBdr>
                                      <w:divsChild>
                                        <w:div w:id="100031866">
                                          <w:marLeft w:val="0"/>
                                          <w:marRight w:val="0"/>
                                          <w:marTop w:val="0"/>
                                          <w:marBottom w:val="0"/>
                                          <w:divBdr>
                                            <w:top w:val="none" w:sz="0" w:space="0" w:color="auto"/>
                                            <w:left w:val="none" w:sz="0" w:space="0" w:color="auto"/>
                                            <w:bottom w:val="none" w:sz="0" w:space="0" w:color="auto"/>
                                            <w:right w:val="none" w:sz="0" w:space="0" w:color="auto"/>
                                          </w:divBdr>
                                        </w:div>
                                        <w:div w:id="1688093444">
                                          <w:marLeft w:val="0"/>
                                          <w:marRight w:val="0"/>
                                          <w:marTop w:val="0"/>
                                          <w:marBottom w:val="0"/>
                                          <w:divBdr>
                                            <w:top w:val="none" w:sz="0" w:space="0" w:color="auto"/>
                                            <w:left w:val="none" w:sz="0" w:space="0" w:color="auto"/>
                                            <w:bottom w:val="none" w:sz="0" w:space="0" w:color="auto"/>
                                            <w:right w:val="none" w:sz="0" w:space="0" w:color="auto"/>
                                          </w:divBdr>
                                          <w:divsChild>
                                            <w:div w:id="1233665251">
                                              <w:marLeft w:val="0"/>
                                              <w:marRight w:val="0"/>
                                              <w:marTop w:val="75"/>
                                              <w:marBottom w:val="30"/>
                                              <w:divBdr>
                                                <w:top w:val="none" w:sz="0" w:space="0" w:color="auto"/>
                                                <w:left w:val="none" w:sz="0" w:space="0" w:color="auto"/>
                                                <w:bottom w:val="none" w:sz="0" w:space="0" w:color="auto"/>
                                                <w:right w:val="none" w:sz="0" w:space="0" w:color="auto"/>
                                              </w:divBdr>
                                              <w:divsChild>
                                                <w:div w:id="710299959">
                                                  <w:marLeft w:val="0"/>
                                                  <w:marRight w:val="0"/>
                                                  <w:marTop w:val="0"/>
                                                  <w:marBottom w:val="0"/>
                                                  <w:divBdr>
                                                    <w:top w:val="none" w:sz="0" w:space="0" w:color="auto"/>
                                                    <w:left w:val="none" w:sz="0" w:space="0" w:color="auto"/>
                                                    <w:bottom w:val="none" w:sz="0" w:space="0" w:color="auto"/>
                                                    <w:right w:val="none" w:sz="0" w:space="0" w:color="auto"/>
                                                  </w:divBdr>
                                                </w:div>
                                                <w:div w:id="744569407">
                                                  <w:marLeft w:val="0"/>
                                                  <w:marRight w:val="0"/>
                                                  <w:marTop w:val="0"/>
                                                  <w:marBottom w:val="0"/>
                                                  <w:divBdr>
                                                    <w:top w:val="none" w:sz="0" w:space="0" w:color="auto"/>
                                                    <w:left w:val="none" w:sz="0" w:space="0" w:color="auto"/>
                                                    <w:bottom w:val="none" w:sz="0" w:space="0" w:color="auto"/>
                                                    <w:right w:val="none" w:sz="0" w:space="0" w:color="auto"/>
                                                  </w:divBdr>
                                                </w:div>
                                                <w:div w:id="887306245">
                                                  <w:marLeft w:val="0"/>
                                                  <w:marRight w:val="0"/>
                                                  <w:marTop w:val="0"/>
                                                  <w:marBottom w:val="0"/>
                                                  <w:divBdr>
                                                    <w:top w:val="none" w:sz="0" w:space="0" w:color="auto"/>
                                                    <w:left w:val="none" w:sz="0" w:space="0" w:color="auto"/>
                                                    <w:bottom w:val="none" w:sz="0" w:space="0" w:color="auto"/>
                                                    <w:right w:val="none" w:sz="0" w:space="0" w:color="auto"/>
                                                  </w:divBdr>
                                                </w:div>
                                                <w:div w:id="1366373405">
                                                  <w:marLeft w:val="0"/>
                                                  <w:marRight w:val="0"/>
                                                  <w:marTop w:val="0"/>
                                                  <w:marBottom w:val="0"/>
                                                  <w:divBdr>
                                                    <w:top w:val="none" w:sz="0" w:space="0" w:color="auto"/>
                                                    <w:left w:val="none" w:sz="0" w:space="0" w:color="auto"/>
                                                    <w:bottom w:val="none" w:sz="0" w:space="0" w:color="auto"/>
                                                    <w:right w:val="none" w:sz="0" w:space="0" w:color="auto"/>
                                                  </w:divBdr>
                                                  <w:divsChild>
                                                    <w:div w:id="625891246">
                                                      <w:marLeft w:val="0"/>
                                                      <w:marRight w:val="0"/>
                                                      <w:marTop w:val="0"/>
                                                      <w:marBottom w:val="0"/>
                                                      <w:divBdr>
                                                        <w:top w:val="none" w:sz="0" w:space="0" w:color="auto"/>
                                                        <w:left w:val="none" w:sz="0" w:space="0" w:color="auto"/>
                                                        <w:bottom w:val="none" w:sz="0" w:space="0" w:color="auto"/>
                                                        <w:right w:val="none" w:sz="0" w:space="0" w:color="auto"/>
                                                      </w:divBdr>
                                                      <w:divsChild>
                                                        <w:div w:id="1363020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1233303">
                                  <w:marLeft w:val="0"/>
                                  <w:marRight w:val="0"/>
                                  <w:marTop w:val="0"/>
                                  <w:marBottom w:val="0"/>
                                  <w:divBdr>
                                    <w:top w:val="none" w:sz="0" w:space="0" w:color="auto"/>
                                    <w:left w:val="none" w:sz="0" w:space="0" w:color="auto"/>
                                    <w:bottom w:val="single" w:sz="6" w:space="7" w:color="E1E8ED"/>
                                    <w:right w:val="none" w:sz="0" w:space="0" w:color="auto"/>
                                  </w:divBdr>
                                  <w:divsChild>
                                    <w:div w:id="2024818119">
                                      <w:marLeft w:val="0"/>
                                      <w:marRight w:val="0"/>
                                      <w:marTop w:val="0"/>
                                      <w:marBottom w:val="0"/>
                                      <w:divBdr>
                                        <w:top w:val="none" w:sz="0" w:space="0" w:color="auto"/>
                                        <w:left w:val="none" w:sz="0" w:space="0" w:color="auto"/>
                                        <w:bottom w:val="none" w:sz="0" w:space="0" w:color="auto"/>
                                        <w:right w:val="none" w:sz="0" w:space="0" w:color="auto"/>
                                      </w:divBdr>
                                      <w:divsChild>
                                        <w:div w:id="284427640">
                                          <w:marLeft w:val="0"/>
                                          <w:marRight w:val="0"/>
                                          <w:marTop w:val="0"/>
                                          <w:marBottom w:val="0"/>
                                          <w:divBdr>
                                            <w:top w:val="none" w:sz="0" w:space="0" w:color="auto"/>
                                            <w:left w:val="none" w:sz="0" w:space="0" w:color="auto"/>
                                            <w:bottom w:val="none" w:sz="0" w:space="0" w:color="auto"/>
                                            <w:right w:val="none" w:sz="0" w:space="0" w:color="auto"/>
                                          </w:divBdr>
                                        </w:div>
                                        <w:div w:id="1902055418">
                                          <w:marLeft w:val="0"/>
                                          <w:marRight w:val="0"/>
                                          <w:marTop w:val="0"/>
                                          <w:marBottom w:val="0"/>
                                          <w:divBdr>
                                            <w:top w:val="none" w:sz="0" w:space="0" w:color="auto"/>
                                            <w:left w:val="none" w:sz="0" w:space="0" w:color="auto"/>
                                            <w:bottom w:val="none" w:sz="0" w:space="0" w:color="auto"/>
                                            <w:right w:val="none" w:sz="0" w:space="0" w:color="auto"/>
                                          </w:divBdr>
                                          <w:divsChild>
                                            <w:div w:id="1244030362">
                                              <w:marLeft w:val="0"/>
                                              <w:marRight w:val="0"/>
                                              <w:marTop w:val="75"/>
                                              <w:marBottom w:val="30"/>
                                              <w:divBdr>
                                                <w:top w:val="none" w:sz="0" w:space="0" w:color="auto"/>
                                                <w:left w:val="none" w:sz="0" w:space="0" w:color="auto"/>
                                                <w:bottom w:val="none" w:sz="0" w:space="0" w:color="auto"/>
                                                <w:right w:val="none" w:sz="0" w:space="0" w:color="auto"/>
                                              </w:divBdr>
                                              <w:divsChild>
                                                <w:div w:id="797187229">
                                                  <w:marLeft w:val="0"/>
                                                  <w:marRight w:val="0"/>
                                                  <w:marTop w:val="0"/>
                                                  <w:marBottom w:val="0"/>
                                                  <w:divBdr>
                                                    <w:top w:val="none" w:sz="0" w:space="0" w:color="auto"/>
                                                    <w:left w:val="none" w:sz="0" w:space="0" w:color="auto"/>
                                                    <w:bottom w:val="none" w:sz="0" w:space="0" w:color="auto"/>
                                                    <w:right w:val="none" w:sz="0" w:space="0" w:color="auto"/>
                                                  </w:divBdr>
                                                  <w:divsChild>
                                                    <w:div w:id="1378508591">
                                                      <w:marLeft w:val="0"/>
                                                      <w:marRight w:val="0"/>
                                                      <w:marTop w:val="0"/>
                                                      <w:marBottom w:val="0"/>
                                                      <w:divBdr>
                                                        <w:top w:val="none" w:sz="0" w:space="0" w:color="auto"/>
                                                        <w:left w:val="none" w:sz="0" w:space="0" w:color="auto"/>
                                                        <w:bottom w:val="none" w:sz="0" w:space="0" w:color="auto"/>
                                                        <w:right w:val="none" w:sz="0" w:space="0" w:color="auto"/>
                                                      </w:divBdr>
                                                      <w:divsChild>
                                                        <w:div w:id="1993942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0659461">
                                                  <w:marLeft w:val="0"/>
                                                  <w:marRight w:val="0"/>
                                                  <w:marTop w:val="0"/>
                                                  <w:marBottom w:val="0"/>
                                                  <w:divBdr>
                                                    <w:top w:val="none" w:sz="0" w:space="0" w:color="auto"/>
                                                    <w:left w:val="none" w:sz="0" w:space="0" w:color="auto"/>
                                                    <w:bottom w:val="none" w:sz="0" w:space="0" w:color="auto"/>
                                                    <w:right w:val="none" w:sz="0" w:space="0" w:color="auto"/>
                                                  </w:divBdr>
                                                </w:div>
                                                <w:div w:id="1586718490">
                                                  <w:marLeft w:val="0"/>
                                                  <w:marRight w:val="0"/>
                                                  <w:marTop w:val="0"/>
                                                  <w:marBottom w:val="0"/>
                                                  <w:divBdr>
                                                    <w:top w:val="none" w:sz="0" w:space="0" w:color="auto"/>
                                                    <w:left w:val="none" w:sz="0" w:space="0" w:color="auto"/>
                                                    <w:bottom w:val="none" w:sz="0" w:space="0" w:color="auto"/>
                                                    <w:right w:val="none" w:sz="0" w:space="0" w:color="auto"/>
                                                  </w:divBdr>
                                                </w:div>
                                                <w:div w:id="16025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6979">
                                  <w:marLeft w:val="0"/>
                                  <w:marRight w:val="0"/>
                                  <w:marTop w:val="0"/>
                                  <w:marBottom w:val="0"/>
                                  <w:divBdr>
                                    <w:top w:val="none" w:sz="0" w:space="0" w:color="auto"/>
                                    <w:left w:val="none" w:sz="0" w:space="0" w:color="auto"/>
                                    <w:bottom w:val="single" w:sz="6" w:space="7" w:color="E1E8ED"/>
                                    <w:right w:val="none" w:sz="0" w:space="0" w:color="auto"/>
                                  </w:divBdr>
                                  <w:divsChild>
                                    <w:div w:id="1068962096">
                                      <w:marLeft w:val="0"/>
                                      <w:marRight w:val="0"/>
                                      <w:marTop w:val="0"/>
                                      <w:marBottom w:val="0"/>
                                      <w:divBdr>
                                        <w:top w:val="none" w:sz="0" w:space="0" w:color="auto"/>
                                        <w:left w:val="none" w:sz="0" w:space="0" w:color="auto"/>
                                        <w:bottom w:val="none" w:sz="0" w:space="0" w:color="auto"/>
                                        <w:right w:val="none" w:sz="0" w:space="0" w:color="auto"/>
                                      </w:divBdr>
                                      <w:divsChild>
                                        <w:div w:id="2046249300">
                                          <w:marLeft w:val="0"/>
                                          <w:marRight w:val="0"/>
                                          <w:marTop w:val="0"/>
                                          <w:marBottom w:val="0"/>
                                          <w:divBdr>
                                            <w:top w:val="none" w:sz="0" w:space="0" w:color="auto"/>
                                            <w:left w:val="none" w:sz="0" w:space="0" w:color="auto"/>
                                            <w:bottom w:val="none" w:sz="0" w:space="0" w:color="auto"/>
                                            <w:right w:val="none" w:sz="0" w:space="0" w:color="auto"/>
                                          </w:divBdr>
                                          <w:divsChild>
                                            <w:div w:id="873035524">
                                              <w:marLeft w:val="0"/>
                                              <w:marRight w:val="0"/>
                                              <w:marTop w:val="75"/>
                                              <w:marBottom w:val="30"/>
                                              <w:divBdr>
                                                <w:top w:val="none" w:sz="0" w:space="0" w:color="auto"/>
                                                <w:left w:val="none" w:sz="0" w:space="0" w:color="auto"/>
                                                <w:bottom w:val="none" w:sz="0" w:space="0" w:color="auto"/>
                                                <w:right w:val="none" w:sz="0" w:space="0" w:color="auto"/>
                                              </w:divBdr>
                                              <w:divsChild>
                                                <w:div w:id="153187492">
                                                  <w:marLeft w:val="0"/>
                                                  <w:marRight w:val="0"/>
                                                  <w:marTop w:val="0"/>
                                                  <w:marBottom w:val="0"/>
                                                  <w:divBdr>
                                                    <w:top w:val="none" w:sz="0" w:space="0" w:color="auto"/>
                                                    <w:left w:val="none" w:sz="0" w:space="0" w:color="auto"/>
                                                    <w:bottom w:val="none" w:sz="0" w:space="0" w:color="auto"/>
                                                    <w:right w:val="none" w:sz="0" w:space="0" w:color="auto"/>
                                                  </w:divBdr>
                                                </w:div>
                                                <w:div w:id="1183589627">
                                                  <w:marLeft w:val="0"/>
                                                  <w:marRight w:val="0"/>
                                                  <w:marTop w:val="0"/>
                                                  <w:marBottom w:val="0"/>
                                                  <w:divBdr>
                                                    <w:top w:val="none" w:sz="0" w:space="0" w:color="auto"/>
                                                    <w:left w:val="none" w:sz="0" w:space="0" w:color="auto"/>
                                                    <w:bottom w:val="none" w:sz="0" w:space="0" w:color="auto"/>
                                                    <w:right w:val="none" w:sz="0" w:space="0" w:color="auto"/>
                                                  </w:divBdr>
                                                  <w:divsChild>
                                                    <w:div w:id="1846557675">
                                                      <w:marLeft w:val="0"/>
                                                      <w:marRight w:val="0"/>
                                                      <w:marTop w:val="0"/>
                                                      <w:marBottom w:val="0"/>
                                                      <w:divBdr>
                                                        <w:top w:val="none" w:sz="0" w:space="0" w:color="auto"/>
                                                        <w:left w:val="none" w:sz="0" w:space="0" w:color="auto"/>
                                                        <w:bottom w:val="none" w:sz="0" w:space="0" w:color="auto"/>
                                                        <w:right w:val="none" w:sz="0" w:space="0" w:color="auto"/>
                                                      </w:divBdr>
                                                      <w:divsChild>
                                                        <w:div w:id="26290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697942">
                                                  <w:marLeft w:val="0"/>
                                                  <w:marRight w:val="0"/>
                                                  <w:marTop w:val="0"/>
                                                  <w:marBottom w:val="0"/>
                                                  <w:divBdr>
                                                    <w:top w:val="none" w:sz="0" w:space="0" w:color="auto"/>
                                                    <w:left w:val="none" w:sz="0" w:space="0" w:color="auto"/>
                                                    <w:bottom w:val="none" w:sz="0" w:space="0" w:color="auto"/>
                                                    <w:right w:val="none" w:sz="0" w:space="0" w:color="auto"/>
                                                  </w:divBdr>
                                                </w:div>
                                                <w:div w:id="20862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9268">
                                  <w:marLeft w:val="0"/>
                                  <w:marRight w:val="0"/>
                                  <w:marTop w:val="0"/>
                                  <w:marBottom w:val="0"/>
                                  <w:divBdr>
                                    <w:top w:val="none" w:sz="0" w:space="0" w:color="auto"/>
                                    <w:left w:val="none" w:sz="0" w:space="0" w:color="auto"/>
                                    <w:bottom w:val="single" w:sz="6" w:space="7" w:color="E1E8ED"/>
                                    <w:right w:val="none" w:sz="0" w:space="0" w:color="auto"/>
                                  </w:divBdr>
                                  <w:divsChild>
                                    <w:div w:id="784421556">
                                      <w:marLeft w:val="0"/>
                                      <w:marRight w:val="0"/>
                                      <w:marTop w:val="0"/>
                                      <w:marBottom w:val="0"/>
                                      <w:divBdr>
                                        <w:top w:val="none" w:sz="0" w:space="0" w:color="auto"/>
                                        <w:left w:val="none" w:sz="0" w:space="0" w:color="auto"/>
                                        <w:bottom w:val="none" w:sz="0" w:space="0" w:color="auto"/>
                                        <w:right w:val="none" w:sz="0" w:space="0" w:color="auto"/>
                                      </w:divBdr>
                                      <w:divsChild>
                                        <w:div w:id="77018987">
                                          <w:marLeft w:val="0"/>
                                          <w:marRight w:val="0"/>
                                          <w:marTop w:val="0"/>
                                          <w:marBottom w:val="0"/>
                                          <w:divBdr>
                                            <w:top w:val="none" w:sz="0" w:space="0" w:color="auto"/>
                                            <w:left w:val="none" w:sz="0" w:space="0" w:color="auto"/>
                                            <w:bottom w:val="none" w:sz="0" w:space="0" w:color="auto"/>
                                            <w:right w:val="none" w:sz="0" w:space="0" w:color="auto"/>
                                          </w:divBdr>
                                          <w:divsChild>
                                            <w:div w:id="1735154381">
                                              <w:marLeft w:val="0"/>
                                              <w:marRight w:val="0"/>
                                              <w:marTop w:val="75"/>
                                              <w:marBottom w:val="30"/>
                                              <w:divBdr>
                                                <w:top w:val="none" w:sz="0" w:space="0" w:color="auto"/>
                                                <w:left w:val="none" w:sz="0" w:space="0" w:color="auto"/>
                                                <w:bottom w:val="none" w:sz="0" w:space="0" w:color="auto"/>
                                                <w:right w:val="none" w:sz="0" w:space="0" w:color="auto"/>
                                              </w:divBdr>
                                              <w:divsChild>
                                                <w:div w:id="469328595">
                                                  <w:marLeft w:val="0"/>
                                                  <w:marRight w:val="0"/>
                                                  <w:marTop w:val="0"/>
                                                  <w:marBottom w:val="0"/>
                                                  <w:divBdr>
                                                    <w:top w:val="none" w:sz="0" w:space="0" w:color="auto"/>
                                                    <w:left w:val="none" w:sz="0" w:space="0" w:color="auto"/>
                                                    <w:bottom w:val="none" w:sz="0" w:space="0" w:color="auto"/>
                                                    <w:right w:val="none" w:sz="0" w:space="0" w:color="auto"/>
                                                  </w:divBdr>
                                                  <w:divsChild>
                                                    <w:div w:id="60756807">
                                                      <w:marLeft w:val="0"/>
                                                      <w:marRight w:val="0"/>
                                                      <w:marTop w:val="0"/>
                                                      <w:marBottom w:val="0"/>
                                                      <w:divBdr>
                                                        <w:top w:val="none" w:sz="0" w:space="0" w:color="auto"/>
                                                        <w:left w:val="none" w:sz="0" w:space="0" w:color="auto"/>
                                                        <w:bottom w:val="none" w:sz="0" w:space="0" w:color="auto"/>
                                                        <w:right w:val="none" w:sz="0" w:space="0" w:color="auto"/>
                                                      </w:divBdr>
                                                      <w:divsChild>
                                                        <w:div w:id="2217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689153">
                                                  <w:marLeft w:val="0"/>
                                                  <w:marRight w:val="0"/>
                                                  <w:marTop w:val="0"/>
                                                  <w:marBottom w:val="0"/>
                                                  <w:divBdr>
                                                    <w:top w:val="none" w:sz="0" w:space="0" w:color="auto"/>
                                                    <w:left w:val="none" w:sz="0" w:space="0" w:color="auto"/>
                                                    <w:bottom w:val="none" w:sz="0" w:space="0" w:color="auto"/>
                                                    <w:right w:val="none" w:sz="0" w:space="0" w:color="auto"/>
                                                  </w:divBdr>
                                                </w:div>
                                                <w:div w:id="1839999826">
                                                  <w:marLeft w:val="0"/>
                                                  <w:marRight w:val="0"/>
                                                  <w:marTop w:val="0"/>
                                                  <w:marBottom w:val="0"/>
                                                  <w:divBdr>
                                                    <w:top w:val="none" w:sz="0" w:space="0" w:color="auto"/>
                                                    <w:left w:val="none" w:sz="0" w:space="0" w:color="auto"/>
                                                    <w:bottom w:val="none" w:sz="0" w:space="0" w:color="auto"/>
                                                    <w:right w:val="none" w:sz="0" w:space="0" w:color="auto"/>
                                                  </w:divBdr>
                                                </w:div>
                                                <w:div w:id="18503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8923">
                                  <w:marLeft w:val="0"/>
                                  <w:marRight w:val="0"/>
                                  <w:marTop w:val="0"/>
                                  <w:marBottom w:val="0"/>
                                  <w:divBdr>
                                    <w:top w:val="none" w:sz="0" w:space="0" w:color="auto"/>
                                    <w:left w:val="none" w:sz="0" w:space="0" w:color="auto"/>
                                    <w:bottom w:val="single" w:sz="6" w:space="7" w:color="E1E8ED"/>
                                    <w:right w:val="none" w:sz="0" w:space="0" w:color="auto"/>
                                  </w:divBdr>
                                  <w:divsChild>
                                    <w:div w:id="15349283">
                                      <w:marLeft w:val="0"/>
                                      <w:marRight w:val="0"/>
                                      <w:marTop w:val="0"/>
                                      <w:marBottom w:val="0"/>
                                      <w:divBdr>
                                        <w:top w:val="none" w:sz="0" w:space="0" w:color="auto"/>
                                        <w:left w:val="none" w:sz="0" w:space="0" w:color="auto"/>
                                        <w:bottom w:val="none" w:sz="0" w:space="0" w:color="auto"/>
                                        <w:right w:val="none" w:sz="0" w:space="0" w:color="auto"/>
                                      </w:divBdr>
                                      <w:divsChild>
                                        <w:div w:id="1115060236">
                                          <w:marLeft w:val="0"/>
                                          <w:marRight w:val="0"/>
                                          <w:marTop w:val="0"/>
                                          <w:marBottom w:val="0"/>
                                          <w:divBdr>
                                            <w:top w:val="none" w:sz="0" w:space="0" w:color="auto"/>
                                            <w:left w:val="none" w:sz="0" w:space="0" w:color="auto"/>
                                            <w:bottom w:val="none" w:sz="0" w:space="0" w:color="auto"/>
                                            <w:right w:val="none" w:sz="0" w:space="0" w:color="auto"/>
                                          </w:divBdr>
                                          <w:divsChild>
                                            <w:div w:id="2025666739">
                                              <w:marLeft w:val="0"/>
                                              <w:marRight w:val="0"/>
                                              <w:marTop w:val="75"/>
                                              <w:marBottom w:val="30"/>
                                              <w:divBdr>
                                                <w:top w:val="none" w:sz="0" w:space="0" w:color="auto"/>
                                                <w:left w:val="none" w:sz="0" w:space="0" w:color="auto"/>
                                                <w:bottom w:val="none" w:sz="0" w:space="0" w:color="auto"/>
                                                <w:right w:val="none" w:sz="0" w:space="0" w:color="auto"/>
                                              </w:divBdr>
                                              <w:divsChild>
                                                <w:div w:id="174612068">
                                                  <w:marLeft w:val="0"/>
                                                  <w:marRight w:val="0"/>
                                                  <w:marTop w:val="0"/>
                                                  <w:marBottom w:val="0"/>
                                                  <w:divBdr>
                                                    <w:top w:val="none" w:sz="0" w:space="0" w:color="auto"/>
                                                    <w:left w:val="none" w:sz="0" w:space="0" w:color="auto"/>
                                                    <w:bottom w:val="none" w:sz="0" w:space="0" w:color="auto"/>
                                                    <w:right w:val="none" w:sz="0" w:space="0" w:color="auto"/>
                                                  </w:divBdr>
                                                </w:div>
                                                <w:div w:id="976572163">
                                                  <w:marLeft w:val="0"/>
                                                  <w:marRight w:val="0"/>
                                                  <w:marTop w:val="0"/>
                                                  <w:marBottom w:val="0"/>
                                                  <w:divBdr>
                                                    <w:top w:val="none" w:sz="0" w:space="0" w:color="auto"/>
                                                    <w:left w:val="none" w:sz="0" w:space="0" w:color="auto"/>
                                                    <w:bottom w:val="none" w:sz="0" w:space="0" w:color="auto"/>
                                                    <w:right w:val="none" w:sz="0" w:space="0" w:color="auto"/>
                                                  </w:divBdr>
                                                </w:div>
                                                <w:div w:id="1127503912">
                                                  <w:marLeft w:val="0"/>
                                                  <w:marRight w:val="0"/>
                                                  <w:marTop w:val="0"/>
                                                  <w:marBottom w:val="0"/>
                                                  <w:divBdr>
                                                    <w:top w:val="none" w:sz="0" w:space="0" w:color="auto"/>
                                                    <w:left w:val="none" w:sz="0" w:space="0" w:color="auto"/>
                                                    <w:bottom w:val="none" w:sz="0" w:space="0" w:color="auto"/>
                                                    <w:right w:val="none" w:sz="0" w:space="0" w:color="auto"/>
                                                  </w:divBdr>
                                                </w:div>
                                                <w:div w:id="1675644630">
                                                  <w:marLeft w:val="0"/>
                                                  <w:marRight w:val="0"/>
                                                  <w:marTop w:val="0"/>
                                                  <w:marBottom w:val="0"/>
                                                  <w:divBdr>
                                                    <w:top w:val="none" w:sz="0" w:space="0" w:color="auto"/>
                                                    <w:left w:val="none" w:sz="0" w:space="0" w:color="auto"/>
                                                    <w:bottom w:val="none" w:sz="0" w:space="0" w:color="auto"/>
                                                    <w:right w:val="none" w:sz="0" w:space="0" w:color="auto"/>
                                                  </w:divBdr>
                                                  <w:divsChild>
                                                    <w:div w:id="1305768757">
                                                      <w:marLeft w:val="0"/>
                                                      <w:marRight w:val="0"/>
                                                      <w:marTop w:val="0"/>
                                                      <w:marBottom w:val="0"/>
                                                      <w:divBdr>
                                                        <w:top w:val="none" w:sz="0" w:space="0" w:color="auto"/>
                                                        <w:left w:val="none" w:sz="0" w:space="0" w:color="auto"/>
                                                        <w:bottom w:val="none" w:sz="0" w:space="0" w:color="auto"/>
                                                        <w:right w:val="none" w:sz="0" w:space="0" w:color="auto"/>
                                                      </w:divBdr>
                                                      <w:divsChild>
                                                        <w:div w:id="1188178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996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405">
                                  <w:marLeft w:val="0"/>
                                  <w:marRight w:val="0"/>
                                  <w:marTop w:val="0"/>
                                  <w:marBottom w:val="0"/>
                                  <w:divBdr>
                                    <w:top w:val="none" w:sz="0" w:space="0" w:color="auto"/>
                                    <w:left w:val="none" w:sz="0" w:space="0" w:color="auto"/>
                                    <w:bottom w:val="single" w:sz="6" w:space="7" w:color="E1E8ED"/>
                                    <w:right w:val="none" w:sz="0" w:space="0" w:color="auto"/>
                                  </w:divBdr>
                                  <w:divsChild>
                                    <w:div w:id="1868326845">
                                      <w:marLeft w:val="0"/>
                                      <w:marRight w:val="0"/>
                                      <w:marTop w:val="0"/>
                                      <w:marBottom w:val="0"/>
                                      <w:divBdr>
                                        <w:top w:val="none" w:sz="0" w:space="0" w:color="auto"/>
                                        <w:left w:val="none" w:sz="0" w:space="0" w:color="auto"/>
                                        <w:bottom w:val="none" w:sz="0" w:space="0" w:color="auto"/>
                                        <w:right w:val="none" w:sz="0" w:space="0" w:color="auto"/>
                                      </w:divBdr>
                                      <w:divsChild>
                                        <w:div w:id="881137574">
                                          <w:marLeft w:val="0"/>
                                          <w:marRight w:val="0"/>
                                          <w:marTop w:val="0"/>
                                          <w:marBottom w:val="0"/>
                                          <w:divBdr>
                                            <w:top w:val="none" w:sz="0" w:space="0" w:color="auto"/>
                                            <w:left w:val="none" w:sz="0" w:space="0" w:color="auto"/>
                                            <w:bottom w:val="none" w:sz="0" w:space="0" w:color="auto"/>
                                            <w:right w:val="none" w:sz="0" w:space="0" w:color="auto"/>
                                          </w:divBdr>
                                        </w:div>
                                        <w:div w:id="1828937791">
                                          <w:marLeft w:val="0"/>
                                          <w:marRight w:val="0"/>
                                          <w:marTop w:val="0"/>
                                          <w:marBottom w:val="0"/>
                                          <w:divBdr>
                                            <w:top w:val="none" w:sz="0" w:space="0" w:color="auto"/>
                                            <w:left w:val="none" w:sz="0" w:space="0" w:color="auto"/>
                                            <w:bottom w:val="none" w:sz="0" w:space="0" w:color="auto"/>
                                            <w:right w:val="none" w:sz="0" w:space="0" w:color="auto"/>
                                          </w:divBdr>
                                          <w:divsChild>
                                            <w:div w:id="1145319644">
                                              <w:marLeft w:val="0"/>
                                              <w:marRight w:val="0"/>
                                              <w:marTop w:val="75"/>
                                              <w:marBottom w:val="30"/>
                                              <w:divBdr>
                                                <w:top w:val="none" w:sz="0" w:space="0" w:color="auto"/>
                                                <w:left w:val="none" w:sz="0" w:space="0" w:color="auto"/>
                                                <w:bottom w:val="none" w:sz="0" w:space="0" w:color="auto"/>
                                                <w:right w:val="none" w:sz="0" w:space="0" w:color="auto"/>
                                              </w:divBdr>
                                              <w:divsChild>
                                                <w:div w:id="726224356">
                                                  <w:marLeft w:val="0"/>
                                                  <w:marRight w:val="0"/>
                                                  <w:marTop w:val="0"/>
                                                  <w:marBottom w:val="0"/>
                                                  <w:divBdr>
                                                    <w:top w:val="none" w:sz="0" w:space="0" w:color="auto"/>
                                                    <w:left w:val="none" w:sz="0" w:space="0" w:color="auto"/>
                                                    <w:bottom w:val="none" w:sz="0" w:space="0" w:color="auto"/>
                                                    <w:right w:val="none" w:sz="0" w:space="0" w:color="auto"/>
                                                  </w:divBdr>
                                                </w:div>
                                                <w:div w:id="868300195">
                                                  <w:marLeft w:val="0"/>
                                                  <w:marRight w:val="0"/>
                                                  <w:marTop w:val="0"/>
                                                  <w:marBottom w:val="0"/>
                                                  <w:divBdr>
                                                    <w:top w:val="none" w:sz="0" w:space="0" w:color="auto"/>
                                                    <w:left w:val="none" w:sz="0" w:space="0" w:color="auto"/>
                                                    <w:bottom w:val="none" w:sz="0" w:space="0" w:color="auto"/>
                                                    <w:right w:val="none" w:sz="0" w:space="0" w:color="auto"/>
                                                  </w:divBdr>
                                                  <w:divsChild>
                                                    <w:div w:id="926767595">
                                                      <w:marLeft w:val="0"/>
                                                      <w:marRight w:val="0"/>
                                                      <w:marTop w:val="0"/>
                                                      <w:marBottom w:val="0"/>
                                                      <w:divBdr>
                                                        <w:top w:val="none" w:sz="0" w:space="0" w:color="auto"/>
                                                        <w:left w:val="none" w:sz="0" w:space="0" w:color="auto"/>
                                                        <w:bottom w:val="none" w:sz="0" w:space="0" w:color="auto"/>
                                                        <w:right w:val="none" w:sz="0" w:space="0" w:color="auto"/>
                                                      </w:divBdr>
                                                      <w:divsChild>
                                                        <w:div w:id="2097554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1426067">
                                                  <w:marLeft w:val="0"/>
                                                  <w:marRight w:val="0"/>
                                                  <w:marTop w:val="0"/>
                                                  <w:marBottom w:val="0"/>
                                                  <w:divBdr>
                                                    <w:top w:val="none" w:sz="0" w:space="0" w:color="auto"/>
                                                    <w:left w:val="none" w:sz="0" w:space="0" w:color="auto"/>
                                                    <w:bottom w:val="none" w:sz="0" w:space="0" w:color="auto"/>
                                                    <w:right w:val="none" w:sz="0" w:space="0" w:color="auto"/>
                                                  </w:divBdr>
                                                </w:div>
                                                <w:div w:id="113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9456">
                                  <w:marLeft w:val="0"/>
                                  <w:marRight w:val="0"/>
                                  <w:marTop w:val="0"/>
                                  <w:marBottom w:val="0"/>
                                  <w:divBdr>
                                    <w:top w:val="none" w:sz="0" w:space="0" w:color="auto"/>
                                    <w:left w:val="none" w:sz="0" w:space="0" w:color="auto"/>
                                    <w:bottom w:val="single" w:sz="6" w:space="7" w:color="E1E8ED"/>
                                    <w:right w:val="none" w:sz="0" w:space="0" w:color="auto"/>
                                  </w:divBdr>
                                  <w:divsChild>
                                    <w:div w:id="1554270446">
                                      <w:marLeft w:val="0"/>
                                      <w:marRight w:val="0"/>
                                      <w:marTop w:val="0"/>
                                      <w:marBottom w:val="0"/>
                                      <w:divBdr>
                                        <w:top w:val="none" w:sz="0" w:space="0" w:color="auto"/>
                                        <w:left w:val="none" w:sz="0" w:space="0" w:color="auto"/>
                                        <w:bottom w:val="none" w:sz="0" w:space="0" w:color="auto"/>
                                        <w:right w:val="none" w:sz="0" w:space="0" w:color="auto"/>
                                      </w:divBdr>
                                      <w:divsChild>
                                        <w:div w:id="232202558">
                                          <w:marLeft w:val="0"/>
                                          <w:marRight w:val="0"/>
                                          <w:marTop w:val="0"/>
                                          <w:marBottom w:val="0"/>
                                          <w:divBdr>
                                            <w:top w:val="none" w:sz="0" w:space="0" w:color="auto"/>
                                            <w:left w:val="none" w:sz="0" w:space="0" w:color="auto"/>
                                            <w:bottom w:val="none" w:sz="0" w:space="0" w:color="auto"/>
                                            <w:right w:val="none" w:sz="0" w:space="0" w:color="auto"/>
                                          </w:divBdr>
                                          <w:divsChild>
                                            <w:div w:id="787626138">
                                              <w:marLeft w:val="0"/>
                                              <w:marRight w:val="0"/>
                                              <w:marTop w:val="75"/>
                                              <w:marBottom w:val="30"/>
                                              <w:divBdr>
                                                <w:top w:val="none" w:sz="0" w:space="0" w:color="auto"/>
                                                <w:left w:val="none" w:sz="0" w:space="0" w:color="auto"/>
                                                <w:bottom w:val="none" w:sz="0" w:space="0" w:color="auto"/>
                                                <w:right w:val="none" w:sz="0" w:space="0" w:color="auto"/>
                                              </w:divBdr>
                                              <w:divsChild>
                                                <w:div w:id="195460726">
                                                  <w:marLeft w:val="0"/>
                                                  <w:marRight w:val="0"/>
                                                  <w:marTop w:val="0"/>
                                                  <w:marBottom w:val="0"/>
                                                  <w:divBdr>
                                                    <w:top w:val="none" w:sz="0" w:space="0" w:color="auto"/>
                                                    <w:left w:val="none" w:sz="0" w:space="0" w:color="auto"/>
                                                    <w:bottom w:val="none" w:sz="0" w:space="0" w:color="auto"/>
                                                    <w:right w:val="none" w:sz="0" w:space="0" w:color="auto"/>
                                                  </w:divBdr>
                                                </w:div>
                                                <w:div w:id="1018392975">
                                                  <w:marLeft w:val="0"/>
                                                  <w:marRight w:val="0"/>
                                                  <w:marTop w:val="0"/>
                                                  <w:marBottom w:val="0"/>
                                                  <w:divBdr>
                                                    <w:top w:val="none" w:sz="0" w:space="0" w:color="auto"/>
                                                    <w:left w:val="none" w:sz="0" w:space="0" w:color="auto"/>
                                                    <w:bottom w:val="none" w:sz="0" w:space="0" w:color="auto"/>
                                                    <w:right w:val="none" w:sz="0" w:space="0" w:color="auto"/>
                                                  </w:divBdr>
                                                  <w:divsChild>
                                                    <w:div w:id="1448046361">
                                                      <w:marLeft w:val="0"/>
                                                      <w:marRight w:val="0"/>
                                                      <w:marTop w:val="0"/>
                                                      <w:marBottom w:val="0"/>
                                                      <w:divBdr>
                                                        <w:top w:val="none" w:sz="0" w:space="0" w:color="auto"/>
                                                        <w:left w:val="none" w:sz="0" w:space="0" w:color="auto"/>
                                                        <w:bottom w:val="none" w:sz="0" w:space="0" w:color="auto"/>
                                                        <w:right w:val="none" w:sz="0" w:space="0" w:color="auto"/>
                                                      </w:divBdr>
                                                      <w:divsChild>
                                                        <w:div w:id="835145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2354106">
                                                  <w:marLeft w:val="0"/>
                                                  <w:marRight w:val="0"/>
                                                  <w:marTop w:val="0"/>
                                                  <w:marBottom w:val="0"/>
                                                  <w:divBdr>
                                                    <w:top w:val="none" w:sz="0" w:space="0" w:color="auto"/>
                                                    <w:left w:val="none" w:sz="0" w:space="0" w:color="auto"/>
                                                    <w:bottom w:val="none" w:sz="0" w:space="0" w:color="auto"/>
                                                    <w:right w:val="none" w:sz="0" w:space="0" w:color="auto"/>
                                                  </w:divBdr>
                                                </w:div>
                                                <w:div w:id="1723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8549">
                                  <w:marLeft w:val="0"/>
                                  <w:marRight w:val="0"/>
                                  <w:marTop w:val="0"/>
                                  <w:marBottom w:val="0"/>
                                  <w:divBdr>
                                    <w:top w:val="none" w:sz="0" w:space="0" w:color="auto"/>
                                    <w:left w:val="none" w:sz="0" w:space="0" w:color="auto"/>
                                    <w:bottom w:val="single" w:sz="6" w:space="7" w:color="E1E8ED"/>
                                    <w:right w:val="none" w:sz="0" w:space="0" w:color="auto"/>
                                  </w:divBdr>
                                  <w:divsChild>
                                    <w:div w:id="1816792705">
                                      <w:marLeft w:val="0"/>
                                      <w:marRight w:val="0"/>
                                      <w:marTop w:val="0"/>
                                      <w:marBottom w:val="0"/>
                                      <w:divBdr>
                                        <w:top w:val="none" w:sz="0" w:space="0" w:color="auto"/>
                                        <w:left w:val="none" w:sz="0" w:space="0" w:color="auto"/>
                                        <w:bottom w:val="none" w:sz="0" w:space="0" w:color="auto"/>
                                        <w:right w:val="none" w:sz="0" w:space="0" w:color="auto"/>
                                      </w:divBdr>
                                      <w:divsChild>
                                        <w:div w:id="1400514999">
                                          <w:marLeft w:val="0"/>
                                          <w:marRight w:val="0"/>
                                          <w:marTop w:val="0"/>
                                          <w:marBottom w:val="0"/>
                                          <w:divBdr>
                                            <w:top w:val="none" w:sz="0" w:space="0" w:color="auto"/>
                                            <w:left w:val="none" w:sz="0" w:space="0" w:color="auto"/>
                                            <w:bottom w:val="none" w:sz="0" w:space="0" w:color="auto"/>
                                            <w:right w:val="none" w:sz="0" w:space="0" w:color="auto"/>
                                          </w:divBdr>
                                        </w:div>
                                        <w:div w:id="2056927309">
                                          <w:marLeft w:val="0"/>
                                          <w:marRight w:val="0"/>
                                          <w:marTop w:val="0"/>
                                          <w:marBottom w:val="0"/>
                                          <w:divBdr>
                                            <w:top w:val="none" w:sz="0" w:space="0" w:color="auto"/>
                                            <w:left w:val="none" w:sz="0" w:space="0" w:color="auto"/>
                                            <w:bottom w:val="none" w:sz="0" w:space="0" w:color="auto"/>
                                            <w:right w:val="none" w:sz="0" w:space="0" w:color="auto"/>
                                          </w:divBdr>
                                          <w:divsChild>
                                            <w:div w:id="340015681">
                                              <w:marLeft w:val="0"/>
                                              <w:marRight w:val="0"/>
                                              <w:marTop w:val="75"/>
                                              <w:marBottom w:val="30"/>
                                              <w:divBdr>
                                                <w:top w:val="none" w:sz="0" w:space="0" w:color="auto"/>
                                                <w:left w:val="none" w:sz="0" w:space="0" w:color="auto"/>
                                                <w:bottom w:val="none" w:sz="0" w:space="0" w:color="auto"/>
                                                <w:right w:val="none" w:sz="0" w:space="0" w:color="auto"/>
                                              </w:divBdr>
                                              <w:divsChild>
                                                <w:div w:id="684137694">
                                                  <w:marLeft w:val="0"/>
                                                  <w:marRight w:val="0"/>
                                                  <w:marTop w:val="0"/>
                                                  <w:marBottom w:val="0"/>
                                                  <w:divBdr>
                                                    <w:top w:val="none" w:sz="0" w:space="0" w:color="auto"/>
                                                    <w:left w:val="none" w:sz="0" w:space="0" w:color="auto"/>
                                                    <w:bottom w:val="none" w:sz="0" w:space="0" w:color="auto"/>
                                                    <w:right w:val="none" w:sz="0" w:space="0" w:color="auto"/>
                                                  </w:divBdr>
                                                </w:div>
                                                <w:div w:id="1559778420">
                                                  <w:marLeft w:val="0"/>
                                                  <w:marRight w:val="0"/>
                                                  <w:marTop w:val="0"/>
                                                  <w:marBottom w:val="0"/>
                                                  <w:divBdr>
                                                    <w:top w:val="none" w:sz="0" w:space="0" w:color="auto"/>
                                                    <w:left w:val="none" w:sz="0" w:space="0" w:color="auto"/>
                                                    <w:bottom w:val="none" w:sz="0" w:space="0" w:color="auto"/>
                                                    <w:right w:val="none" w:sz="0" w:space="0" w:color="auto"/>
                                                  </w:divBdr>
                                                  <w:divsChild>
                                                    <w:div w:id="529801150">
                                                      <w:marLeft w:val="0"/>
                                                      <w:marRight w:val="0"/>
                                                      <w:marTop w:val="0"/>
                                                      <w:marBottom w:val="0"/>
                                                      <w:divBdr>
                                                        <w:top w:val="none" w:sz="0" w:space="0" w:color="auto"/>
                                                        <w:left w:val="none" w:sz="0" w:space="0" w:color="auto"/>
                                                        <w:bottom w:val="none" w:sz="0" w:space="0" w:color="auto"/>
                                                        <w:right w:val="none" w:sz="0" w:space="0" w:color="auto"/>
                                                      </w:divBdr>
                                                      <w:divsChild>
                                                        <w:div w:id="324607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9026728">
                                                  <w:marLeft w:val="0"/>
                                                  <w:marRight w:val="0"/>
                                                  <w:marTop w:val="0"/>
                                                  <w:marBottom w:val="0"/>
                                                  <w:divBdr>
                                                    <w:top w:val="none" w:sz="0" w:space="0" w:color="auto"/>
                                                    <w:left w:val="none" w:sz="0" w:space="0" w:color="auto"/>
                                                    <w:bottom w:val="none" w:sz="0" w:space="0" w:color="auto"/>
                                                    <w:right w:val="none" w:sz="0" w:space="0" w:color="auto"/>
                                                  </w:divBdr>
                                                </w:div>
                                                <w:div w:id="19858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4577">
                                  <w:marLeft w:val="0"/>
                                  <w:marRight w:val="0"/>
                                  <w:marTop w:val="0"/>
                                  <w:marBottom w:val="0"/>
                                  <w:divBdr>
                                    <w:top w:val="none" w:sz="0" w:space="0" w:color="auto"/>
                                    <w:left w:val="none" w:sz="0" w:space="0" w:color="auto"/>
                                    <w:bottom w:val="single" w:sz="6" w:space="7" w:color="E1E8ED"/>
                                    <w:right w:val="none" w:sz="0" w:space="0" w:color="auto"/>
                                  </w:divBdr>
                                  <w:divsChild>
                                    <w:div w:id="363092351">
                                      <w:marLeft w:val="0"/>
                                      <w:marRight w:val="0"/>
                                      <w:marTop w:val="0"/>
                                      <w:marBottom w:val="0"/>
                                      <w:divBdr>
                                        <w:top w:val="none" w:sz="0" w:space="0" w:color="auto"/>
                                        <w:left w:val="none" w:sz="0" w:space="0" w:color="auto"/>
                                        <w:bottom w:val="none" w:sz="0" w:space="0" w:color="auto"/>
                                        <w:right w:val="none" w:sz="0" w:space="0" w:color="auto"/>
                                      </w:divBdr>
                                      <w:divsChild>
                                        <w:div w:id="1005596466">
                                          <w:marLeft w:val="0"/>
                                          <w:marRight w:val="0"/>
                                          <w:marTop w:val="0"/>
                                          <w:marBottom w:val="0"/>
                                          <w:divBdr>
                                            <w:top w:val="none" w:sz="0" w:space="0" w:color="auto"/>
                                            <w:left w:val="none" w:sz="0" w:space="0" w:color="auto"/>
                                            <w:bottom w:val="none" w:sz="0" w:space="0" w:color="auto"/>
                                            <w:right w:val="none" w:sz="0" w:space="0" w:color="auto"/>
                                          </w:divBdr>
                                        </w:div>
                                        <w:div w:id="1793594186">
                                          <w:marLeft w:val="0"/>
                                          <w:marRight w:val="0"/>
                                          <w:marTop w:val="0"/>
                                          <w:marBottom w:val="0"/>
                                          <w:divBdr>
                                            <w:top w:val="none" w:sz="0" w:space="0" w:color="auto"/>
                                            <w:left w:val="none" w:sz="0" w:space="0" w:color="auto"/>
                                            <w:bottom w:val="none" w:sz="0" w:space="0" w:color="auto"/>
                                            <w:right w:val="none" w:sz="0" w:space="0" w:color="auto"/>
                                          </w:divBdr>
                                          <w:divsChild>
                                            <w:div w:id="818377091">
                                              <w:marLeft w:val="0"/>
                                              <w:marRight w:val="0"/>
                                              <w:marTop w:val="75"/>
                                              <w:marBottom w:val="30"/>
                                              <w:divBdr>
                                                <w:top w:val="none" w:sz="0" w:space="0" w:color="auto"/>
                                                <w:left w:val="none" w:sz="0" w:space="0" w:color="auto"/>
                                                <w:bottom w:val="none" w:sz="0" w:space="0" w:color="auto"/>
                                                <w:right w:val="none" w:sz="0" w:space="0" w:color="auto"/>
                                              </w:divBdr>
                                              <w:divsChild>
                                                <w:div w:id="231743694">
                                                  <w:marLeft w:val="0"/>
                                                  <w:marRight w:val="0"/>
                                                  <w:marTop w:val="0"/>
                                                  <w:marBottom w:val="0"/>
                                                  <w:divBdr>
                                                    <w:top w:val="none" w:sz="0" w:space="0" w:color="auto"/>
                                                    <w:left w:val="none" w:sz="0" w:space="0" w:color="auto"/>
                                                    <w:bottom w:val="none" w:sz="0" w:space="0" w:color="auto"/>
                                                    <w:right w:val="none" w:sz="0" w:space="0" w:color="auto"/>
                                                  </w:divBdr>
                                                </w:div>
                                                <w:div w:id="414977542">
                                                  <w:marLeft w:val="0"/>
                                                  <w:marRight w:val="0"/>
                                                  <w:marTop w:val="0"/>
                                                  <w:marBottom w:val="0"/>
                                                  <w:divBdr>
                                                    <w:top w:val="none" w:sz="0" w:space="0" w:color="auto"/>
                                                    <w:left w:val="none" w:sz="0" w:space="0" w:color="auto"/>
                                                    <w:bottom w:val="none" w:sz="0" w:space="0" w:color="auto"/>
                                                    <w:right w:val="none" w:sz="0" w:space="0" w:color="auto"/>
                                                  </w:divBdr>
                                                </w:div>
                                                <w:div w:id="924801411">
                                                  <w:marLeft w:val="0"/>
                                                  <w:marRight w:val="0"/>
                                                  <w:marTop w:val="0"/>
                                                  <w:marBottom w:val="0"/>
                                                  <w:divBdr>
                                                    <w:top w:val="none" w:sz="0" w:space="0" w:color="auto"/>
                                                    <w:left w:val="none" w:sz="0" w:space="0" w:color="auto"/>
                                                    <w:bottom w:val="none" w:sz="0" w:space="0" w:color="auto"/>
                                                    <w:right w:val="none" w:sz="0" w:space="0" w:color="auto"/>
                                                  </w:divBdr>
                                                </w:div>
                                                <w:div w:id="1778215134">
                                                  <w:marLeft w:val="0"/>
                                                  <w:marRight w:val="0"/>
                                                  <w:marTop w:val="0"/>
                                                  <w:marBottom w:val="0"/>
                                                  <w:divBdr>
                                                    <w:top w:val="none" w:sz="0" w:space="0" w:color="auto"/>
                                                    <w:left w:val="none" w:sz="0" w:space="0" w:color="auto"/>
                                                    <w:bottom w:val="none" w:sz="0" w:space="0" w:color="auto"/>
                                                    <w:right w:val="none" w:sz="0" w:space="0" w:color="auto"/>
                                                  </w:divBdr>
                                                  <w:divsChild>
                                                    <w:div w:id="632056825">
                                                      <w:marLeft w:val="0"/>
                                                      <w:marRight w:val="0"/>
                                                      <w:marTop w:val="0"/>
                                                      <w:marBottom w:val="0"/>
                                                      <w:divBdr>
                                                        <w:top w:val="none" w:sz="0" w:space="0" w:color="auto"/>
                                                        <w:left w:val="none" w:sz="0" w:space="0" w:color="auto"/>
                                                        <w:bottom w:val="none" w:sz="0" w:space="0" w:color="auto"/>
                                                        <w:right w:val="none" w:sz="0" w:space="0" w:color="auto"/>
                                                      </w:divBdr>
                                                      <w:divsChild>
                                                        <w:div w:id="20520733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75865150">
                                  <w:marLeft w:val="0"/>
                                  <w:marRight w:val="0"/>
                                  <w:marTop w:val="0"/>
                                  <w:marBottom w:val="0"/>
                                  <w:divBdr>
                                    <w:top w:val="none" w:sz="0" w:space="0" w:color="auto"/>
                                    <w:left w:val="none" w:sz="0" w:space="0" w:color="auto"/>
                                    <w:bottom w:val="single" w:sz="6" w:space="7" w:color="E1E8ED"/>
                                    <w:right w:val="none" w:sz="0" w:space="0" w:color="auto"/>
                                  </w:divBdr>
                                  <w:divsChild>
                                    <w:div w:id="527255820">
                                      <w:marLeft w:val="0"/>
                                      <w:marRight w:val="0"/>
                                      <w:marTop w:val="0"/>
                                      <w:marBottom w:val="0"/>
                                      <w:divBdr>
                                        <w:top w:val="none" w:sz="0" w:space="0" w:color="auto"/>
                                        <w:left w:val="none" w:sz="0" w:space="0" w:color="auto"/>
                                        <w:bottom w:val="none" w:sz="0" w:space="0" w:color="auto"/>
                                        <w:right w:val="none" w:sz="0" w:space="0" w:color="auto"/>
                                      </w:divBdr>
                                      <w:divsChild>
                                        <w:div w:id="946160647">
                                          <w:marLeft w:val="0"/>
                                          <w:marRight w:val="0"/>
                                          <w:marTop w:val="0"/>
                                          <w:marBottom w:val="0"/>
                                          <w:divBdr>
                                            <w:top w:val="none" w:sz="0" w:space="0" w:color="auto"/>
                                            <w:left w:val="none" w:sz="0" w:space="0" w:color="auto"/>
                                            <w:bottom w:val="none" w:sz="0" w:space="0" w:color="auto"/>
                                            <w:right w:val="none" w:sz="0" w:space="0" w:color="auto"/>
                                          </w:divBdr>
                                        </w:div>
                                        <w:div w:id="2147383595">
                                          <w:marLeft w:val="0"/>
                                          <w:marRight w:val="0"/>
                                          <w:marTop w:val="0"/>
                                          <w:marBottom w:val="0"/>
                                          <w:divBdr>
                                            <w:top w:val="none" w:sz="0" w:space="0" w:color="auto"/>
                                            <w:left w:val="none" w:sz="0" w:space="0" w:color="auto"/>
                                            <w:bottom w:val="none" w:sz="0" w:space="0" w:color="auto"/>
                                            <w:right w:val="none" w:sz="0" w:space="0" w:color="auto"/>
                                          </w:divBdr>
                                          <w:divsChild>
                                            <w:div w:id="510680077">
                                              <w:marLeft w:val="0"/>
                                              <w:marRight w:val="0"/>
                                              <w:marTop w:val="75"/>
                                              <w:marBottom w:val="30"/>
                                              <w:divBdr>
                                                <w:top w:val="none" w:sz="0" w:space="0" w:color="auto"/>
                                                <w:left w:val="none" w:sz="0" w:space="0" w:color="auto"/>
                                                <w:bottom w:val="none" w:sz="0" w:space="0" w:color="auto"/>
                                                <w:right w:val="none" w:sz="0" w:space="0" w:color="auto"/>
                                              </w:divBdr>
                                              <w:divsChild>
                                                <w:div w:id="635182570">
                                                  <w:marLeft w:val="0"/>
                                                  <w:marRight w:val="0"/>
                                                  <w:marTop w:val="0"/>
                                                  <w:marBottom w:val="0"/>
                                                  <w:divBdr>
                                                    <w:top w:val="none" w:sz="0" w:space="0" w:color="auto"/>
                                                    <w:left w:val="none" w:sz="0" w:space="0" w:color="auto"/>
                                                    <w:bottom w:val="none" w:sz="0" w:space="0" w:color="auto"/>
                                                    <w:right w:val="none" w:sz="0" w:space="0" w:color="auto"/>
                                                  </w:divBdr>
                                                </w:div>
                                                <w:div w:id="901212681">
                                                  <w:marLeft w:val="0"/>
                                                  <w:marRight w:val="0"/>
                                                  <w:marTop w:val="0"/>
                                                  <w:marBottom w:val="0"/>
                                                  <w:divBdr>
                                                    <w:top w:val="none" w:sz="0" w:space="0" w:color="auto"/>
                                                    <w:left w:val="none" w:sz="0" w:space="0" w:color="auto"/>
                                                    <w:bottom w:val="none" w:sz="0" w:space="0" w:color="auto"/>
                                                    <w:right w:val="none" w:sz="0" w:space="0" w:color="auto"/>
                                                  </w:divBdr>
                                                </w:div>
                                                <w:div w:id="1391686261">
                                                  <w:marLeft w:val="0"/>
                                                  <w:marRight w:val="0"/>
                                                  <w:marTop w:val="0"/>
                                                  <w:marBottom w:val="0"/>
                                                  <w:divBdr>
                                                    <w:top w:val="none" w:sz="0" w:space="0" w:color="auto"/>
                                                    <w:left w:val="none" w:sz="0" w:space="0" w:color="auto"/>
                                                    <w:bottom w:val="none" w:sz="0" w:space="0" w:color="auto"/>
                                                    <w:right w:val="none" w:sz="0" w:space="0" w:color="auto"/>
                                                  </w:divBdr>
                                                  <w:divsChild>
                                                    <w:div w:id="1031566146">
                                                      <w:marLeft w:val="0"/>
                                                      <w:marRight w:val="0"/>
                                                      <w:marTop w:val="0"/>
                                                      <w:marBottom w:val="0"/>
                                                      <w:divBdr>
                                                        <w:top w:val="none" w:sz="0" w:space="0" w:color="auto"/>
                                                        <w:left w:val="none" w:sz="0" w:space="0" w:color="auto"/>
                                                        <w:bottom w:val="none" w:sz="0" w:space="0" w:color="auto"/>
                                                        <w:right w:val="none" w:sz="0" w:space="0" w:color="auto"/>
                                                      </w:divBdr>
                                                      <w:divsChild>
                                                        <w:div w:id="1913154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28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60810">
                                  <w:marLeft w:val="0"/>
                                  <w:marRight w:val="0"/>
                                  <w:marTop w:val="0"/>
                                  <w:marBottom w:val="0"/>
                                  <w:divBdr>
                                    <w:top w:val="none" w:sz="0" w:space="0" w:color="auto"/>
                                    <w:left w:val="none" w:sz="0" w:space="0" w:color="auto"/>
                                    <w:bottom w:val="single" w:sz="6" w:space="7" w:color="E1E8ED"/>
                                    <w:right w:val="none" w:sz="0" w:space="0" w:color="auto"/>
                                  </w:divBdr>
                                  <w:divsChild>
                                    <w:div w:id="1514144237">
                                      <w:marLeft w:val="0"/>
                                      <w:marRight w:val="0"/>
                                      <w:marTop w:val="0"/>
                                      <w:marBottom w:val="0"/>
                                      <w:divBdr>
                                        <w:top w:val="none" w:sz="0" w:space="0" w:color="auto"/>
                                        <w:left w:val="none" w:sz="0" w:space="0" w:color="auto"/>
                                        <w:bottom w:val="none" w:sz="0" w:space="0" w:color="auto"/>
                                        <w:right w:val="none" w:sz="0" w:space="0" w:color="auto"/>
                                      </w:divBdr>
                                      <w:divsChild>
                                        <w:div w:id="37901570">
                                          <w:marLeft w:val="0"/>
                                          <w:marRight w:val="0"/>
                                          <w:marTop w:val="0"/>
                                          <w:marBottom w:val="0"/>
                                          <w:divBdr>
                                            <w:top w:val="none" w:sz="0" w:space="0" w:color="auto"/>
                                            <w:left w:val="none" w:sz="0" w:space="0" w:color="auto"/>
                                            <w:bottom w:val="none" w:sz="0" w:space="0" w:color="auto"/>
                                            <w:right w:val="none" w:sz="0" w:space="0" w:color="auto"/>
                                          </w:divBdr>
                                          <w:divsChild>
                                            <w:div w:id="1111583748">
                                              <w:marLeft w:val="0"/>
                                              <w:marRight w:val="0"/>
                                              <w:marTop w:val="75"/>
                                              <w:marBottom w:val="30"/>
                                              <w:divBdr>
                                                <w:top w:val="none" w:sz="0" w:space="0" w:color="auto"/>
                                                <w:left w:val="none" w:sz="0" w:space="0" w:color="auto"/>
                                                <w:bottom w:val="none" w:sz="0" w:space="0" w:color="auto"/>
                                                <w:right w:val="none" w:sz="0" w:space="0" w:color="auto"/>
                                              </w:divBdr>
                                              <w:divsChild>
                                                <w:div w:id="1865290808">
                                                  <w:marLeft w:val="0"/>
                                                  <w:marRight w:val="0"/>
                                                  <w:marTop w:val="0"/>
                                                  <w:marBottom w:val="0"/>
                                                  <w:divBdr>
                                                    <w:top w:val="none" w:sz="0" w:space="0" w:color="auto"/>
                                                    <w:left w:val="none" w:sz="0" w:space="0" w:color="auto"/>
                                                    <w:bottom w:val="none" w:sz="0" w:space="0" w:color="auto"/>
                                                    <w:right w:val="none" w:sz="0" w:space="0" w:color="auto"/>
                                                  </w:divBdr>
                                                  <w:divsChild>
                                                    <w:div w:id="616333023">
                                                      <w:marLeft w:val="0"/>
                                                      <w:marRight w:val="0"/>
                                                      <w:marTop w:val="0"/>
                                                      <w:marBottom w:val="0"/>
                                                      <w:divBdr>
                                                        <w:top w:val="none" w:sz="0" w:space="0" w:color="auto"/>
                                                        <w:left w:val="none" w:sz="0" w:space="0" w:color="auto"/>
                                                        <w:bottom w:val="none" w:sz="0" w:space="0" w:color="auto"/>
                                                        <w:right w:val="none" w:sz="0" w:space="0" w:color="auto"/>
                                                      </w:divBdr>
                                                      <w:divsChild>
                                                        <w:div w:id="704989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489406">
                                                  <w:marLeft w:val="0"/>
                                                  <w:marRight w:val="0"/>
                                                  <w:marTop w:val="0"/>
                                                  <w:marBottom w:val="0"/>
                                                  <w:divBdr>
                                                    <w:top w:val="none" w:sz="0" w:space="0" w:color="auto"/>
                                                    <w:left w:val="none" w:sz="0" w:space="0" w:color="auto"/>
                                                    <w:bottom w:val="none" w:sz="0" w:space="0" w:color="auto"/>
                                                    <w:right w:val="none" w:sz="0" w:space="0" w:color="auto"/>
                                                  </w:divBdr>
                                                </w:div>
                                                <w:div w:id="1993757114">
                                                  <w:marLeft w:val="0"/>
                                                  <w:marRight w:val="0"/>
                                                  <w:marTop w:val="0"/>
                                                  <w:marBottom w:val="0"/>
                                                  <w:divBdr>
                                                    <w:top w:val="none" w:sz="0" w:space="0" w:color="auto"/>
                                                    <w:left w:val="none" w:sz="0" w:space="0" w:color="auto"/>
                                                    <w:bottom w:val="none" w:sz="0" w:space="0" w:color="auto"/>
                                                    <w:right w:val="none" w:sz="0" w:space="0" w:color="auto"/>
                                                  </w:divBdr>
                                                </w:div>
                                                <w:div w:id="2020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329">
                                  <w:marLeft w:val="0"/>
                                  <w:marRight w:val="0"/>
                                  <w:marTop w:val="0"/>
                                  <w:marBottom w:val="0"/>
                                  <w:divBdr>
                                    <w:top w:val="none" w:sz="0" w:space="0" w:color="auto"/>
                                    <w:left w:val="none" w:sz="0" w:space="0" w:color="auto"/>
                                    <w:bottom w:val="single" w:sz="6" w:space="7" w:color="E1E8ED"/>
                                    <w:right w:val="none" w:sz="0" w:space="0" w:color="auto"/>
                                  </w:divBdr>
                                  <w:divsChild>
                                    <w:div w:id="1092437600">
                                      <w:marLeft w:val="0"/>
                                      <w:marRight w:val="0"/>
                                      <w:marTop w:val="0"/>
                                      <w:marBottom w:val="0"/>
                                      <w:divBdr>
                                        <w:top w:val="none" w:sz="0" w:space="0" w:color="auto"/>
                                        <w:left w:val="none" w:sz="0" w:space="0" w:color="auto"/>
                                        <w:bottom w:val="none" w:sz="0" w:space="0" w:color="auto"/>
                                        <w:right w:val="none" w:sz="0" w:space="0" w:color="auto"/>
                                      </w:divBdr>
                                      <w:divsChild>
                                        <w:div w:id="705982772">
                                          <w:marLeft w:val="0"/>
                                          <w:marRight w:val="0"/>
                                          <w:marTop w:val="0"/>
                                          <w:marBottom w:val="0"/>
                                          <w:divBdr>
                                            <w:top w:val="none" w:sz="0" w:space="0" w:color="auto"/>
                                            <w:left w:val="none" w:sz="0" w:space="0" w:color="auto"/>
                                            <w:bottom w:val="none" w:sz="0" w:space="0" w:color="auto"/>
                                            <w:right w:val="none" w:sz="0" w:space="0" w:color="auto"/>
                                          </w:divBdr>
                                        </w:div>
                                        <w:div w:id="1013798192">
                                          <w:marLeft w:val="0"/>
                                          <w:marRight w:val="0"/>
                                          <w:marTop w:val="0"/>
                                          <w:marBottom w:val="0"/>
                                          <w:divBdr>
                                            <w:top w:val="none" w:sz="0" w:space="0" w:color="auto"/>
                                            <w:left w:val="none" w:sz="0" w:space="0" w:color="auto"/>
                                            <w:bottom w:val="none" w:sz="0" w:space="0" w:color="auto"/>
                                            <w:right w:val="none" w:sz="0" w:space="0" w:color="auto"/>
                                          </w:divBdr>
                                          <w:divsChild>
                                            <w:div w:id="222759311">
                                              <w:marLeft w:val="0"/>
                                              <w:marRight w:val="0"/>
                                              <w:marTop w:val="75"/>
                                              <w:marBottom w:val="30"/>
                                              <w:divBdr>
                                                <w:top w:val="none" w:sz="0" w:space="0" w:color="auto"/>
                                                <w:left w:val="none" w:sz="0" w:space="0" w:color="auto"/>
                                                <w:bottom w:val="none" w:sz="0" w:space="0" w:color="auto"/>
                                                <w:right w:val="none" w:sz="0" w:space="0" w:color="auto"/>
                                              </w:divBdr>
                                              <w:divsChild>
                                                <w:div w:id="943222350">
                                                  <w:marLeft w:val="0"/>
                                                  <w:marRight w:val="0"/>
                                                  <w:marTop w:val="0"/>
                                                  <w:marBottom w:val="0"/>
                                                  <w:divBdr>
                                                    <w:top w:val="none" w:sz="0" w:space="0" w:color="auto"/>
                                                    <w:left w:val="none" w:sz="0" w:space="0" w:color="auto"/>
                                                    <w:bottom w:val="none" w:sz="0" w:space="0" w:color="auto"/>
                                                    <w:right w:val="none" w:sz="0" w:space="0" w:color="auto"/>
                                                  </w:divBdr>
                                                </w:div>
                                                <w:div w:id="1620793027">
                                                  <w:marLeft w:val="0"/>
                                                  <w:marRight w:val="0"/>
                                                  <w:marTop w:val="0"/>
                                                  <w:marBottom w:val="0"/>
                                                  <w:divBdr>
                                                    <w:top w:val="none" w:sz="0" w:space="0" w:color="auto"/>
                                                    <w:left w:val="none" w:sz="0" w:space="0" w:color="auto"/>
                                                    <w:bottom w:val="none" w:sz="0" w:space="0" w:color="auto"/>
                                                    <w:right w:val="none" w:sz="0" w:space="0" w:color="auto"/>
                                                  </w:divBdr>
                                                </w:div>
                                                <w:div w:id="1974020916">
                                                  <w:marLeft w:val="0"/>
                                                  <w:marRight w:val="0"/>
                                                  <w:marTop w:val="0"/>
                                                  <w:marBottom w:val="0"/>
                                                  <w:divBdr>
                                                    <w:top w:val="none" w:sz="0" w:space="0" w:color="auto"/>
                                                    <w:left w:val="none" w:sz="0" w:space="0" w:color="auto"/>
                                                    <w:bottom w:val="none" w:sz="0" w:space="0" w:color="auto"/>
                                                    <w:right w:val="none" w:sz="0" w:space="0" w:color="auto"/>
                                                  </w:divBdr>
                                                  <w:divsChild>
                                                    <w:div w:id="104035069">
                                                      <w:marLeft w:val="0"/>
                                                      <w:marRight w:val="0"/>
                                                      <w:marTop w:val="0"/>
                                                      <w:marBottom w:val="0"/>
                                                      <w:divBdr>
                                                        <w:top w:val="none" w:sz="0" w:space="0" w:color="auto"/>
                                                        <w:left w:val="none" w:sz="0" w:space="0" w:color="auto"/>
                                                        <w:bottom w:val="none" w:sz="0" w:space="0" w:color="auto"/>
                                                        <w:right w:val="none" w:sz="0" w:space="0" w:color="auto"/>
                                                      </w:divBdr>
                                                      <w:divsChild>
                                                        <w:div w:id="1108260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92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2565">
                                  <w:marLeft w:val="0"/>
                                  <w:marRight w:val="0"/>
                                  <w:marTop w:val="0"/>
                                  <w:marBottom w:val="0"/>
                                  <w:divBdr>
                                    <w:top w:val="none" w:sz="0" w:space="0" w:color="auto"/>
                                    <w:left w:val="none" w:sz="0" w:space="0" w:color="auto"/>
                                    <w:bottom w:val="single" w:sz="6" w:space="7" w:color="E1E8ED"/>
                                    <w:right w:val="none" w:sz="0" w:space="0" w:color="auto"/>
                                  </w:divBdr>
                                  <w:divsChild>
                                    <w:div w:id="1143276717">
                                      <w:marLeft w:val="0"/>
                                      <w:marRight w:val="0"/>
                                      <w:marTop w:val="0"/>
                                      <w:marBottom w:val="0"/>
                                      <w:divBdr>
                                        <w:top w:val="none" w:sz="0" w:space="0" w:color="auto"/>
                                        <w:left w:val="none" w:sz="0" w:space="0" w:color="auto"/>
                                        <w:bottom w:val="none" w:sz="0" w:space="0" w:color="auto"/>
                                        <w:right w:val="none" w:sz="0" w:space="0" w:color="auto"/>
                                      </w:divBdr>
                                      <w:divsChild>
                                        <w:div w:id="539589389">
                                          <w:marLeft w:val="0"/>
                                          <w:marRight w:val="0"/>
                                          <w:marTop w:val="0"/>
                                          <w:marBottom w:val="0"/>
                                          <w:divBdr>
                                            <w:top w:val="none" w:sz="0" w:space="0" w:color="auto"/>
                                            <w:left w:val="none" w:sz="0" w:space="0" w:color="auto"/>
                                            <w:bottom w:val="none" w:sz="0" w:space="0" w:color="auto"/>
                                            <w:right w:val="none" w:sz="0" w:space="0" w:color="auto"/>
                                          </w:divBdr>
                                          <w:divsChild>
                                            <w:div w:id="9263795">
                                              <w:marLeft w:val="0"/>
                                              <w:marRight w:val="0"/>
                                              <w:marTop w:val="75"/>
                                              <w:marBottom w:val="30"/>
                                              <w:divBdr>
                                                <w:top w:val="none" w:sz="0" w:space="0" w:color="auto"/>
                                                <w:left w:val="none" w:sz="0" w:space="0" w:color="auto"/>
                                                <w:bottom w:val="none" w:sz="0" w:space="0" w:color="auto"/>
                                                <w:right w:val="none" w:sz="0" w:space="0" w:color="auto"/>
                                              </w:divBdr>
                                              <w:divsChild>
                                                <w:div w:id="359355820">
                                                  <w:marLeft w:val="0"/>
                                                  <w:marRight w:val="0"/>
                                                  <w:marTop w:val="0"/>
                                                  <w:marBottom w:val="0"/>
                                                  <w:divBdr>
                                                    <w:top w:val="none" w:sz="0" w:space="0" w:color="auto"/>
                                                    <w:left w:val="none" w:sz="0" w:space="0" w:color="auto"/>
                                                    <w:bottom w:val="none" w:sz="0" w:space="0" w:color="auto"/>
                                                    <w:right w:val="none" w:sz="0" w:space="0" w:color="auto"/>
                                                  </w:divBdr>
                                                </w:div>
                                                <w:div w:id="524903525">
                                                  <w:marLeft w:val="0"/>
                                                  <w:marRight w:val="0"/>
                                                  <w:marTop w:val="0"/>
                                                  <w:marBottom w:val="0"/>
                                                  <w:divBdr>
                                                    <w:top w:val="none" w:sz="0" w:space="0" w:color="auto"/>
                                                    <w:left w:val="none" w:sz="0" w:space="0" w:color="auto"/>
                                                    <w:bottom w:val="none" w:sz="0" w:space="0" w:color="auto"/>
                                                    <w:right w:val="none" w:sz="0" w:space="0" w:color="auto"/>
                                                  </w:divBdr>
                                                </w:div>
                                                <w:div w:id="1297687307">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0"/>
                                                      <w:marTop w:val="0"/>
                                                      <w:marBottom w:val="0"/>
                                                      <w:divBdr>
                                                        <w:top w:val="none" w:sz="0" w:space="0" w:color="auto"/>
                                                        <w:left w:val="none" w:sz="0" w:space="0" w:color="auto"/>
                                                        <w:bottom w:val="none" w:sz="0" w:space="0" w:color="auto"/>
                                                        <w:right w:val="none" w:sz="0" w:space="0" w:color="auto"/>
                                                      </w:divBdr>
                                                      <w:divsChild>
                                                        <w:div w:id="1082599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51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5799">
                                  <w:marLeft w:val="0"/>
                                  <w:marRight w:val="0"/>
                                  <w:marTop w:val="0"/>
                                  <w:marBottom w:val="0"/>
                                  <w:divBdr>
                                    <w:top w:val="none" w:sz="0" w:space="0" w:color="auto"/>
                                    <w:left w:val="none" w:sz="0" w:space="0" w:color="auto"/>
                                    <w:bottom w:val="single" w:sz="6" w:space="7" w:color="E1E8ED"/>
                                    <w:right w:val="none" w:sz="0" w:space="0" w:color="auto"/>
                                  </w:divBdr>
                                  <w:divsChild>
                                    <w:div w:id="1357318017">
                                      <w:marLeft w:val="0"/>
                                      <w:marRight w:val="0"/>
                                      <w:marTop w:val="0"/>
                                      <w:marBottom w:val="0"/>
                                      <w:divBdr>
                                        <w:top w:val="none" w:sz="0" w:space="0" w:color="auto"/>
                                        <w:left w:val="none" w:sz="0" w:space="0" w:color="auto"/>
                                        <w:bottom w:val="none" w:sz="0" w:space="0" w:color="auto"/>
                                        <w:right w:val="none" w:sz="0" w:space="0" w:color="auto"/>
                                      </w:divBdr>
                                      <w:divsChild>
                                        <w:div w:id="305667403">
                                          <w:marLeft w:val="0"/>
                                          <w:marRight w:val="0"/>
                                          <w:marTop w:val="0"/>
                                          <w:marBottom w:val="0"/>
                                          <w:divBdr>
                                            <w:top w:val="none" w:sz="0" w:space="0" w:color="auto"/>
                                            <w:left w:val="none" w:sz="0" w:space="0" w:color="auto"/>
                                            <w:bottom w:val="none" w:sz="0" w:space="0" w:color="auto"/>
                                            <w:right w:val="none" w:sz="0" w:space="0" w:color="auto"/>
                                          </w:divBdr>
                                          <w:divsChild>
                                            <w:div w:id="277220266">
                                              <w:marLeft w:val="0"/>
                                              <w:marRight w:val="0"/>
                                              <w:marTop w:val="75"/>
                                              <w:marBottom w:val="30"/>
                                              <w:divBdr>
                                                <w:top w:val="none" w:sz="0" w:space="0" w:color="auto"/>
                                                <w:left w:val="none" w:sz="0" w:space="0" w:color="auto"/>
                                                <w:bottom w:val="none" w:sz="0" w:space="0" w:color="auto"/>
                                                <w:right w:val="none" w:sz="0" w:space="0" w:color="auto"/>
                                              </w:divBdr>
                                              <w:divsChild>
                                                <w:div w:id="120002132">
                                                  <w:marLeft w:val="0"/>
                                                  <w:marRight w:val="0"/>
                                                  <w:marTop w:val="0"/>
                                                  <w:marBottom w:val="0"/>
                                                  <w:divBdr>
                                                    <w:top w:val="none" w:sz="0" w:space="0" w:color="auto"/>
                                                    <w:left w:val="none" w:sz="0" w:space="0" w:color="auto"/>
                                                    <w:bottom w:val="none" w:sz="0" w:space="0" w:color="auto"/>
                                                    <w:right w:val="none" w:sz="0" w:space="0" w:color="auto"/>
                                                  </w:divBdr>
                                                </w:div>
                                                <w:div w:id="677468931">
                                                  <w:marLeft w:val="0"/>
                                                  <w:marRight w:val="0"/>
                                                  <w:marTop w:val="0"/>
                                                  <w:marBottom w:val="0"/>
                                                  <w:divBdr>
                                                    <w:top w:val="none" w:sz="0" w:space="0" w:color="auto"/>
                                                    <w:left w:val="none" w:sz="0" w:space="0" w:color="auto"/>
                                                    <w:bottom w:val="none" w:sz="0" w:space="0" w:color="auto"/>
                                                    <w:right w:val="none" w:sz="0" w:space="0" w:color="auto"/>
                                                  </w:divBdr>
                                                </w:div>
                                                <w:div w:id="1079714248">
                                                  <w:marLeft w:val="0"/>
                                                  <w:marRight w:val="0"/>
                                                  <w:marTop w:val="0"/>
                                                  <w:marBottom w:val="0"/>
                                                  <w:divBdr>
                                                    <w:top w:val="none" w:sz="0" w:space="0" w:color="auto"/>
                                                    <w:left w:val="none" w:sz="0" w:space="0" w:color="auto"/>
                                                    <w:bottom w:val="none" w:sz="0" w:space="0" w:color="auto"/>
                                                    <w:right w:val="none" w:sz="0" w:space="0" w:color="auto"/>
                                                  </w:divBdr>
                                                </w:div>
                                                <w:div w:id="1451780334">
                                                  <w:marLeft w:val="0"/>
                                                  <w:marRight w:val="0"/>
                                                  <w:marTop w:val="0"/>
                                                  <w:marBottom w:val="0"/>
                                                  <w:divBdr>
                                                    <w:top w:val="none" w:sz="0" w:space="0" w:color="auto"/>
                                                    <w:left w:val="none" w:sz="0" w:space="0" w:color="auto"/>
                                                    <w:bottom w:val="none" w:sz="0" w:space="0" w:color="auto"/>
                                                    <w:right w:val="none" w:sz="0" w:space="0" w:color="auto"/>
                                                  </w:divBdr>
                                                  <w:divsChild>
                                                    <w:div w:id="1617639977">
                                                      <w:marLeft w:val="0"/>
                                                      <w:marRight w:val="0"/>
                                                      <w:marTop w:val="0"/>
                                                      <w:marBottom w:val="0"/>
                                                      <w:divBdr>
                                                        <w:top w:val="none" w:sz="0" w:space="0" w:color="auto"/>
                                                        <w:left w:val="none" w:sz="0" w:space="0" w:color="auto"/>
                                                        <w:bottom w:val="none" w:sz="0" w:space="0" w:color="auto"/>
                                                        <w:right w:val="none" w:sz="0" w:space="0" w:color="auto"/>
                                                      </w:divBdr>
                                                      <w:divsChild>
                                                        <w:div w:id="869952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79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130">
                                  <w:marLeft w:val="0"/>
                                  <w:marRight w:val="0"/>
                                  <w:marTop w:val="0"/>
                                  <w:marBottom w:val="0"/>
                                  <w:divBdr>
                                    <w:top w:val="none" w:sz="0" w:space="0" w:color="auto"/>
                                    <w:left w:val="none" w:sz="0" w:space="0" w:color="auto"/>
                                    <w:bottom w:val="single" w:sz="6" w:space="7" w:color="E1E8ED"/>
                                    <w:right w:val="none" w:sz="0" w:space="0" w:color="auto"/>
                                  </w:divBdr>
                                  <w:divsChild>
                                    <w:div w:id="1837964263">
                                      <w:marLeft w:val="0"/>
                                      <w:marRight w:val="0"/>
                                      <w:marTop w:val="0"/>
                                      <w:marBottom w:val="0"/>
                                      <w:divBdr>
                                        <w:top w:val="none" w:sz="0" w:space="0" w:color="auto"/>
                                        <w:left w:val="none" w:sz="0" w:space="0" w:color="auto"/>
                                        <w:bottom w:val="none" w:sz="0" w:space="0" w:color="auto"/>
                                        <w:right w:val="none" w:sz="0" w:space="0" w:color="auto"/>
                                      </w:divBdr>
                                      <w:divsChild>
                                        <w:div w:id="1108239063">
                                          <w:marLeft w:val="0"/>
                                          <w:marRight w:val="0"/>
                                          <w:marTop w:val="0"/>
                                          <w:marBottom w:val="0"/>
                                          <w:divBdr>
                                            <w:top w:val="none" w:sz="0" w:space="0" w:color="auto"/>
                                            <w:left w:val="none" w:sz="0" w:space="0" w:color="auto"/>
                                            <w:bottom w:val="none" w:sz="0" w:space="0" w:color="auto"/>
                                            <w:right w:val="none" w:sz="0" w:space="0" w:color="auto"/>
                                          </w:divBdr>
                                          <w:divsChild>
                                            <w:div w:id="576594534">
                                              <w:marLeft w:val="0"/>
                                              <w:marRight w:val="0"/>
                                              <w:marTop w:val="75"/>
                                              <w:marBottom w:val="30"/>
                                              <w:divBdr>
                                                <w:top w:val="none" w:sz="0" w:space="0" w:color="auto"/>
                                                <w:left w:val="none" w:sz="0" w:space="0" w:color="auto"/>
                                                <w:bottom w:val="none" w:sz="0" w:space="0" w:color="auto"/>
                                                <w:right w:val="none" w:sz="0" w:space="0" w:color="auto"/>
                                              </w:divBdr>
                                              <w:divsChild>
                                                <w:div w:id="658536456">
                                                  <w:marLeft w:val="0"/>
                                                  <w:marRight w:val="0"/>
                                                  <w:marTop w:val="0"/>
                                                  <w:marBottom w:val="0"/>
                                                  <w:divBdr>
                                                    <w:top w:val="none" w:sz="0" w:space="0" w:color="auto"/>
                                                    <w:left w:val="none" w:sz="0" w:space="0" w:color="auto"/>
                                                    <w:bottom w:val="none" w:sz="0" w:space="0" w:color="auto"/>
                                                    <w:right w:val="none" w:sz="0" w:space="0" w:color="auto"/>
                                                  </w:divBdr>
                                                </w:div>
                                                <w:div w:id="777718028">
                                                  <w:marLeft w:val="0"/>
                                                  <w:marRight w:val="0"/>
                                                  <w:marTop w:val="0"/>
                                                  <w:marBottom w:val="0"/>
                                                  <w:divBdr>
                                                    <w:top w:val="none" w:sz="0" w:space="0" w:color="auto"/>
                                                    <w:left w:val="none" w:sz="0" w:space="0" w:color="auto"/>
                                                    <w:bottom w:val="none" w:sz="0" w:space="0" w:color="auto"/>
                                                    <w:right w:val="none" w:sz="0" w:space="0" w:color="auto"/>
                                                  </w:divBdr>
                                                  <w:divsChild>
                                                    <w:div w:id="2125273451">
                                                      <w:marLeft w:val="0"/>
                                                      <w:marRight w:val="0"/>
                                                      <w:marTop w:val="0"/>
                                                      <w:marBottom w:val="0"/>
                                                      <w:divBdr>
                                                        <w:top w:val="none" w:sz="0" w:space="0" w:color="auto"/>
                                                        <w:left w:val="none" w:sz="0" w:space="0" w:color="auto"/>
                                                        <w:bottom w:val="none" w:sz="0" w:space="0" w:color="auto"/>
                                                        <w:right w:val="none" w:sz="0" w:space="0" w:color="auto"/>
                                                      </w:divBdr>
                                                      <w:divsChild>
                                                        <w:div w:id="18575007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2988411">
                                                  <w:marLeft w:val="0"/>
                                                  <w:marRight w:val="0"/>
                                                  <w:marTop w:val="0"/>
                                                  <w:marBottom w:val="0"/>
                                                  <w:divBdr>
                                                    <w:top w:val="none" w:sz="0" w:space="0" w:color="auto"/>
                                                    <w:left w:val="none" w:sz="0" w:space="0" w:color="auto"/>
                                                    <w:bottom w:val="none" w:sz="0" w:space="0" w:color="auto"/>
                                                    <w:right w:val="none" w:sz="0" w:space="0" w:color="auto"/>
                                                  </w:divBdr>
                                                </w:div>
                                                <w:div w:id="2102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079">
                                  <w:marLeft w:val="0"/>
                                  <w:marRight w:val="0"/>
                                  <w:marTop w:val="0"/>
                                  <w:marBottom w:val="0"/>
                                  <w:divBdr>
                                    <w:top w:val="none" w:sz="0" w:space="0" w:color="auto"/>
                                    <w:left w:val="none" w:sz="0" w:space="0" w:color="auto"/>
                                    <w:bottom w:val="single" w:sz="6" w:space="7" w:color="E1E8ED"/>
                                    <w:right w:val="none" w:sz="0" w:space="0" w:color="auto"/>
                                  </w:divBdr>
                                  <w:divsChild>
                                    <w:div w:id="948240397">
                                      <w:marLeft w:val="0"/>
                                      <w:marRight w:val="0"/>
                                      <w:marTop w:val="0"/>
                                      <w:marBottom w:val="0"/>
                                      <w:divBdr>
                                        <w:top w:val="none" w:sz="0" w:space="0" w:color="auto"/>
                                        <w:left w:val="none" w:sz="0" w:space="0" w:color="auto"/>
                                        <w:bottom w:val="none" w:sz="0" w:space="0" w:color="auto"/>
                                        <w:right w:val="none" w:sz="0" w:space="0" w:color="auto"/>
                                      </w:divBdr>
                                      <w:divsChild>
                                        <w:div w:id="1493906889">
                                          <w:marLeft w:val="0"/>
                                          <w:marRight w:val="0"/>
                                          <w:marTop w:val="0"/>
                                          <w:marBottom w:val="0"/>
                                          <w:divBdr>
                                            <w:top w:val="none" w:sz="0" w:space="0" w:color="auto"/>
                                            <w:left w:val="none" w:sz="0" w:space="0" w:color="auto"/>
                                            <w:bottom w:val="none" w:sz="0" w:space="0" w:color="auto"/>
                                            <w:right w:val="none" w:sz="0" w:space="0" w:color="auto"/>
                                          </w:divBdr>
                                        </w:div>
                                        <w:div w:id="1928953189">
                                          <w:marLeft w:val="0"/>
                                          <w:marRight w:val="0"/>
                                          <w:marTop w:val="0"/>
                                          <w:marBottom w:val="0"/>
                                          <w:divBdr>
                                            <w:top w:val="none" w:sz="0" w:space="0" w:color="auto"/>
                                            <w:left w:val="none" w:sz="0" w:space="0" w:color="auto"/>
                                            <w:bottom w:val="none" w:sz="0" w:space="0" w:color="auto"/>
                                            <w:right w:val="none" w:sz="0" w:space="0" w:color="auto"/>
                                          </w:divBdr>
                                          <w:divsChild>
                                            <w:div w:id="287709282">
                                              <w:marLeft w:val="0"/>
                                              <w:marRight w:val="0"/>
                                              <w:marTop w:val="75"/>
                                              <w:marBottom w:val="30"/>
                                              <w:divBdr>
                                                <w:top w:val="none" w:sz="0" w:space="0" w:color="auto"/>
                                                <w:left w:val="none" w:sz="0" w:space="0" w:color="auto"/>
                                                <w:bottom w:val="none" w:sz="0" w:space="0" w:color="auto"/>
                                                <w:right w:val="none" w:sz="0" w:space="0" w:color="auto"/>
                                              </w:divBdr>
                                              <w:divsChild>
                                                <w:div w:id="109974986">
                                                  <w:marLeft w:val="0"/>
                                                  <w:marRight w:val="0"/>
                                                  <w:marTop w:val="0"/>
                                                  <w:marBottom w:val="0"/>
                                                  <w:divBdr>
                                                    <w:top w:val="none" w:sz="0" w:space="0" w:color="auto"/>
                                                    <w:left w:val="none" w:sz="0" w:space="0" w:color="auto"/>
                                                    <w:bottom w:val="none" w:sz="0" w:space="0" w:color="auto"/>
                                                    <w:right w:val="none" w:sz="0" w:space="0" w:color="auto"/>
                                                  </w:divBdr>
                                                </w:div>
                                                <w:div w:id="707492996">
                                                  <w:marLeft w:val="0"/>
                                                  <w:marRight w:val="0"/>
                                                  <w:marTop w:val="0"/>
                                                  <w:marBottom w:val="0"/>
                                                  <w:divBdr>
                                                    <w:top w:val="none" w:sz="0" w:space="0" w:color="auto"/>
                                                    <w:left w:val="none" w:sz="0" w:space="0" w:color="auto"/>
                                                    <w:bottom w:val="none" w:sz="0" w:space="0" w:color="auto"/>
                                                    <w:right w:val="none" w:sz="0" w:space="0" w:color="auto"/>
                                                  </w:divBdr>
                                                </w:div>
                                                <w:div w:id="1617828359">
                                                  <w:marLeft w:val="0"/>
                                                  <w:marRight w:val="0"/>
                                                  <w:marTop w:val="0"/>
                                                  <w:marBottom w:val="0"/>
                                                  <w:divBdr>
                                                    <w:top w:val="none" w:sz="0" w:space="0" w:color="auto"/>
                                                    <w:left w:val="none" w:sz="0" w:space="0" w:color="auto"/>
                                                    <w:bottom w:val="none" w:sz="0" w:space="0" w:color="auto"/>
                                                    <w:right w:val="none" w:sz="0" w:space="0" w:color="auto"/>
                                                  </w:divBdr>
                                                  <w:divsChild>
                                                    <w:div w:id="1364862678">
                                                      <w:marLeft w:val="0"/>
                                                      <w:marRight w:val="0"/>
                                                      <w:marTop w:val="0"/>
                                                      <w:marBottom w:val="0"/>
                                                      <w:divBdr>
                                                        <w:top w:val="none" w:sz="0" w:space="0" w:color="auto"/>
                                                        <w:left w:val="none" w:sz="0" w:space="0" w:color="auto"/>
                                                        <w:bottom w:val="none" w:sz="0" w:space="0" w:color="auto"/>
                                                        <w:right w:val="none" w:sz="0" w:space="0" w:color="auto"/>
                                                      </w:divBdr>
                                                      <w:divsChild>
                                                        <w:div w:id="2045523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2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6798">
                                  <w:marLeft w:val="0"/>
                                  <w:marRight w:val="0"/>
                                  <w:marTop w:val="0"/>
                                  <w:marBottom w:val="0"/>
                                  <w:divBdr>
                                    <w:top w:val="none" w:sz="0" w:space="0" w:color="auto"/>
                                    <w:left w:val="none" w:sz="0" w:space="0" w:color="auto"/>
                                    <w:bottom w:val="single" w:sz="6" w:space="7" w:color="E1E8ED"/>
                                    <w:right w:val="none" w:sz="0" w:space="0" w:color="auto"/>
                                  </w:divBdr>
                                  <w:divsChild>
                                    <w:div w:id="678966566">
                                      <w:marLeft w:val="0"/>
                                      <w:marRight w:val="0"/>
                                      <w:marTop w:val="0"/>
                                      <w:marBottom w:val="0"/>
                                      <w:divBdr>
                                        <w:top w:val="none" w:sz="0" w:space="0" w:color="auto"/>
                                        <w:left w:val="none" w:sz="0" w:space="0" w:color="auto"/>
                                        <w:bottom w:val="none" w:sz="0" w:space="0" w:color="auto"/>
                                        <w:right w:val="none" w:sz="0" w:space="0" w:color="auto"/>
                                      </w:divBdr>
                                      <w:divsChild>
                                        <w:div w:id="234315760">
                                          <w:marLeft w:val="0"/>
                                          <w:marRight w:val="0"/>
                                          <w:marTop w:val="0"/>
                                          <w:marBottom w:val="0"/>
                                          <w:divBdr>
                                            <w:top w:val="none" w:sz="0" w:space="0" w:color="auto"/>
                                            <w:left w:val="none" w:sz="0" w:space="0" w:color="auto"/>
                                            <w:bottom w:val="none" w:sz="0" w:space="0" w:color="auto"/>
                                            <w:right w:val="none" w:sz="0" w:space="0" w:color="auto"/>
                                          </w:divBdr>
                                        </w:div>
                                        <w:div w:id="1629310385">
                                          <w:marLeft w:val="0"/>
                                          <w:marRight w:val="0"/>
                                          <w:marTop w:val="0"/>
                                          <w:marBottom w:val="0"/>
                                          <w:divBdr>
                                            <w:top w:val="none" w:sz="0" w:space="0" w:color="auto"/>
                                            <w:left w:val="none" w:sz="0" w:space="0" w:color="auto"/>
                                            <w:bottom w:val="none" w:sz="0" w:space="0" w:color="auto"/>
                                            <w:right w:val="none" w:sz="0" w:space="0" w:color="auto"/>
                                          </w:divBdr>
                                          <w:divsChild>
                                            <w:div w:id="129905396">
                                              <w:marLeft w:val="0"/>
                                              <w:marRight w:val="0"/>
                                              <w:marTop w:val="75"/>
                                              <w:marBottom w:val="30"/>
                                              <w:divBdr>
                                                <w:top w:val="none" w:sz="0" w:space="0" w:color="auto"/>
                                                <w:left w:val="none" w:sz="0" w:space="0" w:color="auto"/>
                                                <w:bottom w:val="none" w:sz="0" w:space="0" w:color="auto"/>
                                                <w:right w:val="none" w:sz="0" w:space="0" w:color="auto"/>
                                              </w:divBdr>
                                              <w:divsChild>
                                                <w:div w:id="619343863">
                                                  <w:marLeft w:val="0"/>
                                                  <w:marRight w:val="0"/>
                                                  <w:marTop w:val="0"/>
                                                  <w:marBottom w:val="0"/>
                                                  <w:divBdr>
                                                    <w:top w:val="none" w:sz="0" w:space="0" w:color="auto"/>
                                                    <w:left w:val="none" w:sz="0" w:space="0" w:color="auto"/>
                                                    <w:bottom w:val="none" w:sz="0" w:space="0" w:color="auto"/>
                                                    <w:right w:val="none" w:sz="0" w:space="0" w:color="auto"/>
                                                  </w:divBdr>
                                                  <w:divsChild>
                                                    <w:div w:id="793326820">
                                                      <w:marLeft w:val="0"/>
                                                      <w:marRight w:val="0"/>
                                                      <w:marTop w:val="0"/>
                                                      <w:marBottom w:val="0"/>
                                                      <w:divBdr>
                                                        <w:top w:val="none" w:sz="0" w:space="0" w:color="auto"/>
                                                        <w:left w:val="none" w:sz="0" w:space="0" w:color="auto"/>
                                                        <w:bottom w:val="none" w:sz="0" w:space="0" w:color="auto"/>
                                                        <w:right w:val="none" w:sz="0" w:space="0" w:color="auto"/>
                                                      </w:divBdr>
                                                      <w:divsChild>
                                                        <w:div w:id="5549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660386">
                                                  <w:marLeft w:val="0"/>
                                                  <w:marRight w:val="0"/>
                                                  <w:marTop w:val="0"/>
                                                  <w:marBottom w:val="0"/>
                                                  <w:divBdr>
                                                    <w:top w:val="none" w:sz="0" w:space="0" w:color="auto"/>
                                                    <w:left w:val="none" w:sz="0" w:space="0" w:color="auto"/>
                                                    <w:bottom w:val="none" w:sz="0" w:space="0" w:color="auto"/>
                                                    <w:right w:val="none" w:sz="0" w:space="0" w:color="auto"/>
                                                  </w:divBdr>
                                                </w:div>
                                                <w:div w:id="1471359226">
                                                  <w:marLeft w:val="0"/>
                                                  <w:marRight w:val="0"/>
                                                  <w:marTop w:val="0"/>
                                                  <w:marBottom w:val="0"/>
                                                  <w:divBdr>
                                                    <w:top w:val="none" w:sz="0" w:space="0" w:color="auto"/>
                                                    <w:left w:val="none" w:sz="0" w:space="0" w:color="auto"/>
                                                    <w:bottom w:val="none" w:sz="0" w:space="0" w:color="auto"/>
                                                    <w:right w:val="none" w:sz="0" w:space="0" w:color="auto"/>
                                                  </w:divBdr>
                                                </w:div>
                                                <w:div w:id="21031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1328">
                                  <w:marLeft w:val="0"/>
                                  <w:marRight w:val="0"/>
                                  <w:marTop w:val="0"/>
                                  <w:marBottom w:val="0"/>
                                  <w:divBdr>
                                    <w:top w:val="none" w:sz="0" w:space="0" w:color="auto"/>
                                    <w:left w:val="none" w:sz="0" w:space="0" w:color="auto"/>
                                    <w:bottom w:val="single" w:sz="6" w:space="7" w:color="E1E8ED"/>
                                    <w:right w:val="none" w:sz="0" w:space="0" w:color="auto"/>
                                  </w:divBdr>
                                  <w:divsChild>
                                    <w:div w:id="404424094">
                                      <w:marLeft w:val="0"/>
                                      <w:marRight w:val="0"/>
                                      <w:marTop w:val="0"/>
                                      <w:marBottom w:val="0"/>
                                      <w:divBdr>
                                        <w:top w:val="none" w:sz="0" w:space="0" w:color="auto"/>
                                        <w:left w:val="none" w:sz="0" w:space="0" w:color="auto"/>
                                        <w:bottom w:val="none" w:sz="0" w:space="0" w:color="auto"/>
                                        <w:right w:val="none" w:sz="0" w:space="0" w:color="auto"/>
                                      </w:divBdr>
                                      <w:divsChild>
                                        <w:div w:id="312685271">
                                          <w:marLeft w:val="0"/>
                                          <w:marRight w:val="0"/>
                                          <w:marTop w:val="0"/>
                                          <w:marBottom w:val="0"/>
                                          <w:divBdr>
                                            <w:top w:val="none" w:sz="0" w:space="0" w:color="auto"/>
                                            <w:left w:val="none" w:sz="0" w:space="0" w:color="auto"/>
                                            <w:bottom w:val="none" w:sz="0" w:space="0" w:color="auto"/>
                                            <w:right w:val="none" w:sz="0" w:space="0" w:color="auto"/>
                                          </w:divBdr>
                                        </w:div>
                                        <w:div w:id="348726981">
                                          <w:marLeft w:val="0"/>
                                          <w:marRight w:val="0"/>
                                          <w:marTop w:val="0"/>
                                          <w:marBottom w:val="0"/>
                                          <w:divBdr>
                                            <w:top w:val="none" w:sz="0" w:space="0" w:color="auto"/>
                                            <w:left w:val="none" w:sz="0" w:space="0" w:color="auto"/>
                                            <w:bottom w:val="none" w:sz="0" w:space="0" w:color="auto"/>
                                            <w:right w:val="none" w:sz="0" w:space="0" w:color="auto"/>
                                          </w:divBdr>
                                          <w:divsChild>
                                            <w:div w:id="686297737">
                                              <w:marLeft w:val="0"/>
                                              <w:marRight w:val="0"/>
                                              <w:marTop w:val="0"/>
                                              <w:marBottom w:val="0"/>
                                              <w:divBdr>
                                                <w:top w:val="none" w:sz="0" w:space="0" w:color="auto"/>
                                                <w:left w:val="none" w:sz="0" w:space="0" w:color="auto"/>
                                                <w:bottom w:val="none" w:sz="0" w:space="0" w:color="auto"/>
                                                <w:right w:val="none" w:sz="0" w:space="0" w:color="auto"/>
                                              </w:divBdr>
                                              <w:divsChild>
                                                <w:div w:id="20291341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17625087">
                                          <w:marLeft w:val="0"/>
                                          <w:marRight w:val="0"/>
                                          <w:marTop w:val="0"/>
                                          <w:marBottom w:val="0"/>
                                          <w:divBdr>
                                            <w:top w:val="none" w:sz="0" w:space="0" w:color="auto"/>
                                            <w:left w:val="none" w:sz="0" w:space="0" w:color="auto"/>
                                            <w:bottom w:val="none" w:sz="0" w:space="0" w:color="auto"/>
                                            <w:right w:val="none" w:sz="0" w:space="0" w:color="auto"/>
                                          </w:divBdr>
                                          <w:divsChild>
                                            <w:div w:id="841893050">
                                              <w:marLeft w:val="0"/>
                                              <w:marRight w:val="0"/>
                                              <w:marTop w:val="75"/>
                                              <w:marBottom w:val="30"/>
                                              <w:divBdr>
                                                <w:top w:val="none" w:sz="0" w:space="0" w:color="auto"/>
                                                <w:left w:val="none" w:sz="0" w:space="0" w:color="auto"/>
                                                <w:bottom w:val="none" w:sz="0" w:space="0" w:color="auto"/>
                                                <w:right w:val="none" w:sz="0" w:space="0" w:color="auto"/>
                                              </w:divBdr>
                                              <w:divsChild>
                                                <w:div w:id="84768893">
                                                  <w:marLeft w:val="0"/>
                                                  <w:marRight w:val="0"/>
                                                  <w:marTop w:val="0"/>
                                                  <w:marBottom w:val="0"/>
                                                  <w:divBdr>
                                                    <w:top w:val="none" w:sz="0" w:space="0" w:color="auto"/>
                                                    <w:left w:val="none" w:sz="0" w:space="0" w:color="auto"/>
                                                    <w:bottom w:val="none" w:sz="0" w:space="0" w:color="auto"/>
                                                    <w:right w:val="none" w:sz="0" w:space="0" w:color="auto"/>
                                                  </w:divBdr>
                                                </w:div>
                                                <w:div w:id="550264012">
                                                  <w:marLeft w:val="0"/>
                                                  <w:marRight w:val="0"/>
                                                  <w:marTop w:val="0"/>
                                                  <w:marBottom w:val="0"/>
                                                  <w:divBdr>
                                                    <w:top w:val="none" w:sz="0" w:space="0" w:color="auto"/>
                                                    <w:left w:val="none" w:sz="0" w:space="0" w:color="auto"/>
                                                    <w:bottom w:val="none" w:sz="0" w:space="0" w:color="auto"/>
                                                    <w:right w:val="none" w:sz="0" w:space="0" w:color="auto"/>
                                                  </w:divBdr>
                                                  <w:divsChild>
                                                    <w:div w:id="1313485488">
                                                      <w:marLeft w:val="0"/>
                                                      <w:marRight w:val="0"/>
                                                      <w:marTop w:val="0"/>
                                                      <w:marBottom w:val="0"/>
                                                      <w:divBdr>
                                                        <w:top w:val="none" w:sz="0" w:space="0" w:color="auto"/>
                                                        <w:left w:val="none" w:sz="0" w:space="0" w:color="auto"/>
                                                        <w:bottom w:val="none" w:sz="0" w:space="0" w:color="auto"/>
                                                        <w:right w:val="none" w:sz="0" w:space="0" w:color="auto"/>
                                                      </w:divBdr>
                                                      <w:divsChild>
                                                        <w:div w:id="443727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6995750">
                                                  <w:marLeft w:val="0"/>
                                                  <w:marRight w:val="0"/>
                                                  <w:marTop w:val="0"/>
                                                  <w:marBottom w:val="0"/>
                                                  <w:divBdr>
                                                    <w:top w:val="none" w:sz="0" w:space="0" w:color="auto"/>
                                                    <w:left w:val="none" w:sz="0" w:space="0" w:color="auto"/>
                                                    <w:bottom w:val="none" w:sz="0" w:space="0" w:color="auto"/>
                                                    <w:right w:val="none" w:sz="0" w:space="0" w:color="auto"/>
                                                  </w:divBdr>
                                                </w:div>
                                                <w:div w:id="1764303557">
                                                  <w:marLeft w:val="0"/>
                                                  <w:marRight w:val="0"/>
                                                  <w:marTop w:val="0"/>
                                                  <w:marBottom w:val="0"/>
                                                  <w:divBdr>
                                                    <w:top w:val="none" w:sz="0" w:space="0" w:color="auto"/>
                                                    <w:left w:val="none" w:sz="0" w:space="0" w:color="auto"/>
                                                    <w:bottom w:val="none" w:sz="0" w:space="0" w:color="auto"/>
                                                    <w:right w:val="none" w:sz="0" w:space="0" w:color="auto"/>
                                                  </w:divBdr>
                                                </w:div>
                                                <w:div w:id="1949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5384">
                                  <w:marLeft w:val="0"/>
                                  <w:marRight w:val="0"/>
                                  <w:marTop w:val="0"/>
                                  <w:marBottom w:val="0"/>
                                  <w:divBdr>
                                    <w:top w:val="none" w:sz="0" w:space="0" w:color="auto"/>
                                    <w:left w:val="none" w:sz="0" w:space="0" w:color="auto"/>
                                    <w:bottom w:val="single" w:sz="6" w:space="7" w:color="E1E8ED"/>
                                    <w:right w:val="none" w:sz="0" w:space="0" w:color="auto"/>
                                  </w:divBdr>
                                  <w:divsChild>
                                    <w:div w:id="54745801">
                                      <w:marLeft w:val="0"/>
                                      <w:marRight w:val="0"/>
                                      <w:marTop w:val="0"/>
                                      <w:marBottom w:val="0"/>
                                      <w:divBdr>
                                        <w:top w:val="none" w:sz="0" w:space="0" w:color="auto"/>
                                        <w:left w:val="none" w:sz="0" w:space="0" w:color="auto"/>
                                        <w:bottom w:val="none" w:sz="0" w:space="0" w:color="auto"/>
                                        <w:right w:val="none" w:sz="0" w:space="0" w:color="auto"/>
                                      </w:divBdr>
                                      <w:divsChild>
                                        <w:div w:id="23556274">
                                          <w:marLeft w:val="0"/>
                                          <w:marRight w:val="0"/>
                                          <w:marTop w:val="0"/>
                                          <w:marBottom w:val="0"/>
                                          <w:divBdr>
                                            <w:top w:val="none" w:sz="0" w:space="0" w:color="auto"/>
                                            <w:left w:val="none" w:sz="0" w:space="0" w:color="auto"/>
                                            <w:bottom w:val="none" w:sz="0" w:space="0" w:color="auto"/>
                                            <w:right w:val="none" w:sz="0" w:space="0" w:color="auto"/>
                                          </w:divBdr>
                                          <w:divsChild>
                                            <w:div w:id="288126123">
                                              <w:marLeft w:val="0"/>
                                              <w:marRight w:val="0"/>
                                              <w:marTop w:val="75"/>
                                              <w:marBottom w:val="30"/>
                                              <w:divBdr>
                                                <w:top w:val="none" w:sz="0" w:space="0" w:color="auto"/>
                                                <w:left w:val="none" w:sz="0" w:space="0" w:color="auto"/>
                                                <w:bottom w:val="none" w:sz="0" w:space="0" w:color="auto"/>
                                                <w:right w:val="none" w:sz="0" w:space="0" w:color="auto"/>
                                              </w:divBdr>
                                              <w:divsChild>
                                                <w:div w:id="476919798">
                                                  <w:marLeft w:val="0"/>
                                                  <w:marRight w:val="0"/>
                                                  <w:marTop w:val="0"/>
                                                  <w:marBottom w:val="0"/>
                                                  <w:divBdr>
                                                    <w:top w:val="none" w:sz="0" w:space="0" w:color="auto"/>
                                                    <w:left w:val="none" w:sz="0" w:space="0" w:color="auto"/>
                                                    <w:bottom w:val="none" w:sz="0" w:space="0" w:color="auto"/>
                                                    <w:right w:val="none" w:sz="0" w:space="0" w:color="auto"/>
                                                  </w:divBdr>
                                                </w:div>
                                                <w:div w:id="1257523676">
                                                  <w:marLeft w:val="0"/>
                                                  <w:marRight w:val="0"/>
                                                  <w:marTop w:val="0"/>
                                                  <w:marBottom w:val="0"/>
                                                  <w:divBdr>
                                                    <w:top w:val="none" w:sz="0" w:space="0" w:color="auto"/>
                                                    <w:left w:val="none" w:sz="0" w:space="0" w:color="auto"/>
                                                    <w:bottom w:val="none" w:sz="0" w:space="0" w:color="auto"/>
                                                    <w:right w:val="none" w:sz="0" w:space="0" w:color="auto"/>
                                                  </w:divBdr>
                                                  <w:divsChild>
                                                    <w:div w:id="695346360">
                                                      <w:marLeft w:val="0"/>
                                                      <w:marRight w:val="0"/>
                                                      <w:marTop w:val="0"/>
                                                      <w:marBottom w:val="0"/>
                                                      <w:divBdr>
                                                        <w:top w:val="none" w:sz="0" w:space="0" w:color="auto"/>
                                                        <w:left w:val="none" w:sz="0" w:space="0" w:color="auto"/>
                                                        <w:bottom w:val="none" w:sz="0" w:space="0" w:color="auto"/>
                                                        <w:right w:val="none" w:sz="0" w:space="0" w:color="auto"/>
                                                      </w:divBdr>
                                                      <w:divsChild>
                                                        <w:div w:id="1703554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423094">
                                                  <w:marLeft w:val="0"/>
                                                  <w:marRight w:val="0"/>
                                                  <w:marTop w:val="0"/>
                                                  <w:marBottom w:val="0"/>
                                                  <w:divBdr>
                                                    <w:top w:val="none" w:sz="0" w:space="0" w:color="auto"/>
                                                    <w:left w:val="none" w:sz="0" w:space="0" w:color="auto"/>
                                                    <w:bottom w:val="none" w:sz="0" w:space="0" w:color="auto"/>
                                                    <w:right w:val="none" w:sz="0" w:space="0" w:color="auto"/>
                                                  </w:divBdr>
                                                </w:div>
                                                <w:div w:id="20561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812">
                                  <w:marLeft w:val="0"/>
                                  <w:marRight w:val="0"/>
                                  <w:marTop w:val="0"/>
                                  <w:marBottom w:val="0"/>
                                  <w:divBdr>
                                    <w:top w:val="none" w:sz="0" w:space="0" w:color="auto"/>
                                    <w:left w:val="none" w:sz="0" w:space="0" w:color="auto"/>
                                    <w:bottom w:val="single" w:sz="6" w:space="7" w:color="E1E8ED"/>
                                    <w:right w:val="none" w:sz="0" w:space="0" w:color="auto"/>
                                  </w:divBdr>
                                  <w:divsChild>
                                    <w:div w:id="1087456351">
                                      <w:marLeft w:val="0"/>
                                      <w:marRight w:val="0"/>
                                      <w:marTop w:val="0"/>
                                      <w:marBottom w:val="0"/>
                                      <w:divBdr>
                                        <w:top w:val="none" w:sz="0" w:space="0" w:color="auto"/>
                                        <w:left w:val="none" w:sz="0" w:space="0" w:color="auto"/>
                                        <w:bottom w:val="none" w:sz="0" w:space="0" w:color="auto"/>
                                        <w:right w:val="none" w:sz="0" w:space="0" w:color="auto"/>
                                      </w:divBdr>
                                      <w:divsChild>
                                        <w:div w:id="1407263317">
                                          <w:marLeft w:val="0"/>
                                          <w:marRight w:val="0"/>
                                          <w:marTop w:val="0"/>
                                          <w:marBottom w:val="0"/>
                                          <w:divBdr>
                                            <w:top w:val="none" w:sz="0" w:space="0" w:color="auto"/>
                                            <w:left w:val="none" w:sz="0" w:space="0" w:color="auto"/>
                                            <w:bottom w:val="none" w:sz="0" w:space="0" w:color="auto"/>
                                            <w:right w:val="none" w:sz="0" w:space="0" w:color="auto"/>
                                          </w:divBdr>
                                        </w:div>
                                        <w:div w:id="1676302537">
                                          <w:marLeft w:val="0"/>
                                          <w:marRight w:val="0"/>
                                          <w:marTop w:val="0"/>
                                          <w:marBottom w:val="0"/>
                                          <w:divBdr>
                                            <w:top w:val="none" w:sz="0" w:space="0" w:color="auto"/>
                                            <w:left w:val="none" w:sz="0" w:space="0" w:color="auto"/>
                                            <w:bottom w:val="none" w:sz="0" w:space="0" w:color="auto"/>
                                            <w:right w:val="none" w:sz="0" w:space="0" w:color="auto"/>
                                          </w:divBdr>
                                          <w:divsChild>
                                            <w:div w:id="863176427">
                                              <w:marLeft w:val="0"/>
                                              <w:marRight w:val="0"/>
                                              <w:marTop w:val="75"/>
                                              <w:marBottom w:val="30"/>
                                              <w:divBdr>
                                                <w:top w:val="none" w:sz="0" w:space="0" w:color="auto"/>
                                                <w:left w:val="none" w:sz="0" w:space="0" w:color="auto"/>
                                                <w:bottom w:val="none" w:sz="0" w:space="0" w:color="auto"/>
                                                <w:right w:val="none" w:sz="0" w:space="0" w:color="auto"/>
                                              </w:divBdr>
                                              <w:divsChild>
                                                <w:div w:id="136992536">
                                                  <w:marLeft w:val="0"/>
                                                  <w:marRight w:val="0"/>
                                                  <w:marTop w:val="0"/>
                                                  <w:marBottom w:val="0"/>
                                                  <w:divBdr>
                                                    <w:top w:val="none" w:sz="0" w:space="0" w:color="auto"/>
                                                    <w:left w:val="none" w:sz="0" w:space="0" w:color="auto"/>
                                                    <w:bottom w:val="none" w:sz="0" w:space="0" w:color="auto"/>
                                                    <w:right w:val="none" w:sz="0" w:space="0" w:color="auto"/>
                                                  </w:divBdr>
                                                </w:div>
                                                <w:div w:id="562496222">
                                                  <w:marLeft w:val="0"/>
                                                  <w:marRight w:val="0"/>
                                                  <w:marTop w:val="0"/>
                                                  <w:marBottom w:val="0"/>
                                                  <w:divBdr>
                                                    <w:top w:val="none" w:sz="0" w:space="0" w:color="auto"/>
                                                    <w:left w:val="none" w:sz="0" w:space="0" w:color="auto"/>
                                                    <w:bottom w:val="none" w:sz="0" w:space="0" w:color="auto"/>
                                                    <w:right w:val="none" w:sz="0" w:space="0" w:color="auto"/>
                                                  </w:divBdr>
                                                </w:div>
                                                <w:div w:id="746343424">
                                                  <w:marLeft w:val="0"/>
                                                  <w:marRight w:val="0"/>
                                                  <w:marTop w:val="0"/>
                                                  <w:marBottom w:val="0"/>
                                                  <w:divBdr>
                                                    <w:top w:val="none" w:sz="0" w:space="0" w:color="auto"/>
                                                    <w:left w:val="none" w:sz="0" w:space="0" w:color="auto"/>
                                                    <w:bottom w:val="none" w:sz="0" w:space="0" w:color="auto"/>
                                                    <w:right w:val="none" w:sz="0" w:space="0" w:color="auto"/>
                                                  </w:divBdr>
                                                  <w:divsChild>
                                                    <w:div w:id="9896792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83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88979">
                                  <w:marLeft w:val="0"/>
                                  <w:marRight w:val="0"/>
                                  <w:marTop w:val="0"/>
                                  <w:marBottom w:val="0"/>
                                  <w:divBdr>
                                    <w:top w:val="none" w:sz="0" w:space="0" w:color="auto"/>
                                    <w:left w:val="none" w:sz="0" w:space="0" w:color="auto"/>
                                    <w:bottom w:val="single" w:sz="6" w:space="7" w:color="E1E8ED"/>
                                    <w:right w:val="none" w:sz="0" w:space="0" w:color="auto"/>
                                  </w:divBdr>
                                  <w:divsChild>
                                    <w:div w:id="1273706593">
                                      <w:marLeft w:val="0"/>
                                      <w:marRight w:val="0"/>
                                      <w:marTop w:val="0"/>
                                      <w:marBottom w:val="0"/>
                                      <w:divBdr>
                                        <w:top w:val="none" w:sz="0" w:space="0" w:color="auto"/>
                                        <w:left w:val="none" w:sz="0" w:space="0" w:color="auto"/>
                                        <w:bottom w:val="none" w:sz="0" w:space="0" w:color="auto"/>
                                        <w:right w:val="none" w:sz="0" w:space="0" w:color="auto"/>
                                      </w:divBdr>
                                      <w:divsChild>
                                        <w:div w:id="123038200">
                                          <w:marLeft w:val="0"/>
                                          <w:marRight w:val="0"/>
                                          <w:marTop w:val="0"/>
                                          <w:marBottom w:val="0"/>
                                          <w:divBdr>
                                            <w:top w:val="none" w:sz="0" w:space="0" w:color="auto"/>
                                            <w:left w:val="none" w:sz="0" w:space="0" w:color="auto"/>
                                            <w:bottom w:val="none" w:sz="0" w:space="0" w:color="auto"/>
                                            <w:right w:val="none" w:sz="0" w:space="0" w:color="auto"/>
                                          </w:divBdr>
                                        </w:div>
                                        <w:div w:id="813452268">
                                          <w:marLeft w:val="0"/>
                                          <w:marRight w:val="0"/>
                                          <w:marTop w:val="0"/>
                                          <w:marBottom w:val="0"/>
                                          <w:divBdr>
                                            <w:top w:val="none" w:sz="0" w:space="0" w:color="auto"/>
                                            <w:left w:val="none" w:sz="0" w:space="0" w:color="auto"/>
                                            <w:bottom w:val="none" w:sz="0" w:space="0" w:color="auto"/>
                                            <w:right w:val="none" w:sz="0" w:space="0" w:color="auto"/>
                                          </w:divBdr>
                                          <w:divsChild>
                                            <w:div w:id="212500096">
                                              <w:marLeft w:val="0"/>
                                              <w:marRight w:val="0"/>
                                              <w:marTop w:val="75"/>
                                              <w:marBottom w:val="30"/>
                                              <w:divBdr>
                                                <w:top w:val="none" w:sz="0" w:space="0" w:color="auto"/>
                                                <w:left w:val="none" w:sz="0" w:space="0" w:color="auto"/>
                                                <w:bottom w:val="none" w:sz="0" w:space="0" w:color="auto"/>
                                                <w:right w:val="none" w:sz="0" w:space="0" w:color="auto"/>
                                              </w:divBdr>
                                              <w:divsChild>
                                                <w:div w:id="264726186">
                                                  <w:marLeft w:val="0"/>
                                                  <w:marRight w:val="0"/>
                                                  <w:marTop w:val="0"/>
                                                  <w:marBottom w:val="0"/>
                                                  <w:divBdr>
                                                    <w:top w:val="none" w:sz="0" w:space="0" w:color="auto"/>
                                                    <w:left w:val="none" w:sz="0" w:space="0" w:color="auto"/>
                                                    <w:bottom w:val="none" w:sz="0" w:space="0" w:color="auto"/>
                                                    <w:right w:val="none" w:sz="0" w:space="0" w:color="auto"/>
                                                  </w:divBdr>
                                                </w:div>
                                                <w:div w:id="1480725666">
                                                  <w:marLeft w:val="0"/>
                                                  <w:marRight w:val="0"/>
                                                  <w:marTop w:val="0"/>
                                                  <w:marBottom w:val="0"/>
                                                  <w:divBdr>
                                                    <w:top w:val="none" w:sz="0" w:space="0" w:color="auto"/>
                                                    <w:left w:val="none" w:sz="0" w:space="0" w:color="auto"/>
                                                    <w:bottom w:val="none" w:sz="0" w:space="0" w:color="auto"/>
                                                    <w:right w:val="none" w:sz="0" w:space="0" w:color="auto"/>
                                                  </w:divBdr>
                                                </w:div>
                                                <w:div w:id="1988171234">
                                                  <w:marLeft w:val="0"/>
                                                  <w:marRight w:val="0"/>
                                                  <w:marTop w:val="0"/>
                                                  <w:marBottom w:val="0"/>
                                                  <w:divBdr>
                                                    <w:top w:val="none" w:sz="0" w:space="0" w:color="auto"/>
                                                    <w:left w:val="none" w:sz="0" w:space="0" w:color="auto"/>
                                                    <w:bottom w:val="none" w:sz="0" w:space="0" w:color="auto"/>
                                                    <w:right w:val="none" w:sz="0" w:space="0" w:color="auto"/>
                                                  </w:divBdr>
                                                  <w:divsChild>
                                                    <w:div w:id="1001199214">
                                                      <w:marLeft w:val="0"/>
                                                      <w:marRight w:val="0"/>
                                                      <w:marTop w:val="0"/>
                                                      <w:marBottom w:val="0"/>
                                                      <w:divBdr>
                                                        <w:top w:val="none" w:sz="0" w:space="0" w:color="auto"/>
                                                        <w:left w:val="none" w:sz="0" w:space="0" w:color="auto"/>
                                                        <w:bottom w:val="none" w:sz="0" w:space="0" w:color="auto"/>
                                                        <w:right w:val="none" w:sz="0" w:space="0" w:color="auto"/>
                                                      </w:divBdr>
                                                      <w:divsChild>
                                                        <w:div w:id="819465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1351">
                                  <w:marLeft w:val="0"/>
                                  <w:marRight w:val="0"/>
                                  <w:marTop w:val="0"/>
                                  <w:marBottom w:val="0"/>
                                  <w:divBdr>
                                    <w:top w:val="none" w:sz="0" w:space="0" w:color="auto"/>
                                    <w:left w:val="none" w:sz="0" w:space="0" w:color="auto"/>
                                    <w:bottom w:val="single" w:sz="6" w:space="7" w:color="E1E8ED"/>
                                    <w:right w:val="none" w:sz="0" w:space="0" w:color="auto"/>
                                  </w:divBdr>
                                  <w:divsChild>
                                    <w:div w:id="151024561">
                                      <w:marLeft w:val="0"/>
                                      <w:marRight w:val="0"/>
                                      <w:marTop w:val="0"/>
                                      <w:marBottom w:val="0"/>
                                      <w:divBdr>
                                        <w:top w:val="none" w:sz="0" w:space="0" w:color="auto"/>
                                        <w:left w:val="none" w:sz="0" w:space="0" w:color="auto"/>
                                        <w:bottom w:val="none" w:sz="0" w:space="0" w:color="auto"/>
                                        <w:right w:val="none" w:sz="0" w:space="0" w:color="auto"/>
                                      </w:divBdr>
                                      <w:divsChild>
                                        <w:div w:id="762579202">
                                          <w:marLeft w:val="0"/>
                                          <w:marRight w:val="0"/>
                                          <w:marTop w:val="0"/>
                                          <w:marBottom w:val="0"/>
                                          <w:divBdr>
                                            <w:top w:val="none" w:sz="0" w:space="0" w:color="auto"/>
                                            <w:left w:val="none" w:sz="0" w:space="0" w:color="auto"/>
                                            <w:bottom w:val="none" w:sz="0" w:space="0" w:color="auto"/>
                                            <w:right w:val="none" w:sz="0" w:space="0" w:color="auto"/>
                                          </w:divBdr>
                                        </w:div>
                                        <w:div w:id="953900789">
                                          <w:marLeft w:val="0"/>
                                          <w:marRight w:val="0"/>
                                          <w:marTop w:val="0"/>
                                          <w:marBottom w:val="0"/>
                                          <w:divBdr>
                                            <w:top w:val="none" w:sz="0" w:space="0" w:color="auto"/>
                                            <w:left w:val="none" w:sz="0" w:space="0" w:color="auto"/>
                                            <w:bottom w:val="none" w:sz="0" w:space="0" w:color="auto"/>
                                            <w:right w:val="none" w:sz="0" w:space="0" w:color="auto"/>
                                          </w:divBdr>
                                          <w:divsChild>
                                            <w:div w:id="796488707">
                                              <w:marLeft w:val="0"/>
                                              <w:marRight w:val="0"/>
                                              <w:marTop w:val="75"/>
                                              <w:marBottom w:val="30"/>
                                              <w:divBdr>
                                                <w:top w:val="none" w:sz="0" w:space="0" w:color="auto"/>
                                                <w:left w:val="none" w:sz="0" w:space="0" w:color="auto"/>
                                                <w:bottom w:val="none" w:sz="0" w:space="0" w:color="auto"/>
                                                <w:right w:val="none" w:sz="0" w:space="0" w:color="auto"/>
                                              </w:divBdr>
                                              <w:divsChild>
                                                <w:div w:id="96491223">
                                                  <w:marLeft w:val="0"/>
                                                  <w:marRight w:val="0"/>
                                                  <w:marTop w:val="0"/>
                                                  <w:marBottom w:val="0"/>
                                                  <w:divBdr>
                                                    <w:top w:val="none" w:sz="0" w:space="0" w:color="auto"/>
                                                    <w:left w:val="none" w:sz="0" w:space="0" w:color="auto"/>
                                                    <w:bottom w:val="none" w:sz="0" w:space="0" w:color="auto"/>
                                                    <w:right w:val="none" w:sz="0" w:space="0" w:color="auto"/>
                                                  </w:divBdr>
                                                </w:div>
                                                <w:div w:id="274144438">
                                                  <w:marLeft w:val="0"/>
                                                  <w:marRight w:val="0"/>
                                                  <w:marTop w:val="0"/>
                                                  <w:marBottom w:val="0"/>
                                                  <w:divBdr>
                                                    <w:top w:val="none" w:sz="0" w:space="0" w:color="auto"/>
                                                    <w:left w:val="none" w:sz="0" w:space="0" w:color="auto"/>
                                                    <w:bottom w:val="none" w:sz="0" w:space="0" w:color="auto"/>
                                                    <w:right w:val="none" w:sz="0" w:space="0" w:color="auto"/>
                                                  </w:divBdr>
                                                </w:div>
                                                <w:div w:id="359626651">
                                                  <w:marLeft w:val="0"/>
                                                  <w:marRight w:val="0"/>
                                                  <w:marTop w:val="0"/>
                                                  <w:marBottom w:val="0"/>
                                                  <w:divBdr>
                                                    <w:top w:val="none" w:sz="0" w:space="0" w:color="auto"/>
                                                    <w:left w:val="none" w:sz="0" w:space="0" w:color="auto"/>
                                                    <w:bottom w:val="none" w:sz="0" w:space="0" w:color="auto"/>
                                                    <w:right w:val="none" w:sz="0" w:space="0" w:color="auto"/>
                                                  </w:divBdr>
                                                </w:div>
                                                <w:div w:id="2012027760">
                                                  <w:marLeft w:val="0"/>
                                                  <w:marRight w:val="0"/>
                                                  <w:marTop w:val="0"/>
                                                  <w:marBottom w:val="0"/>
                                                  <w:divBdr>
                                                    <w:top w:val="none" w:sz="0" w:space="0" w:color="auto"/>
                                                    <w:left w:val="none" w:sz="0" w:space="0" w:color="auto"/>
                                                    <w:bottom w:val="none" w:sz="0" w:space="0" w:color="auto"/>
                                                    <w:right w:val="none" w:sz="0" w:space="0" w:color="auto"/>
                                                  </w:divBdr>
                                                  <w:divsChild>
                                                    <w:div w:id="1933050513">
                                                      <w:marLeft w:val="0"/>
                                                      <w:marRight w:val="0"/>
                                                      <w:marTop w:val="0"/>
                                                      <w:marBottom w:val="0"/>
                                                      <w:divBdr>
                                                        <w:top w:val="none" w:sz="0" w:space="0" w:color="auto"/>
                                                        <w:left w:val="none" w:sz="0" w:space="0" w:color="auto"/>
                                                        <w:bottom w:val="none" w:sz="0" w:space="0" w:color="auto"/>
                                                        <w:right w:val="none" w:sz="0" w:space="0" w:color="auto"/>
                                                      </w:divBdr>
                                                      <w:divsChild>
                                                        <w:div w:id="7653474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77624494">
                                  <w:marLeft w:val="0"/>
                                  <w:marRight w:val="0"/>
                                  <w:marTop w:val="0"/>
                                  <w:marBottom w:val="0"/>
                                  <w:divBdr>
                                    <w:top w:val="none" w:sz="0" w:space="0" w:color="auto"/>
                                    <w:left w:val="none" w:sz="0" w:space="0" w:color="auto"/>
                                    <w:bottom w:val="single" w:sz="6" w:space="7" w:color="E1E8ED"/>
                                    <w:right w:val="none" w:sz="0" w:space="0" w:color="auto"/>
                                  </w:divBdr>
                                  <w:divsChild>
                                    <w:div w:id="1639921020">
                                      <w:marLeft w:val="0"/>
                                      <w:marRight w:val="0"/>
                                      <w:marTop w:val="0"/>
                                      <w:marBottom w:val="0"/>
                                      <w:divBdr>
                                        <w:top w:val="none" w:sz="0" w:space="0" w:color="auto"/>
                                        <w:left w:val="none" w:sz="0" w:space="0" w:color="auto"/>
                                        <w:bottom w:val="none" w:sz="0" w:space="0" w:color="auto"/>
                                        <w:right w:val="none" w:sz="0" w:space="0" w:color="auto"/>
                                      </w:divBdr>
                                      <w:divsChild>
                                        <w:div w:id="397483995">
                                          <w:marLeft w:val="0"/>
                                          <w:marRight w:val="0"/>
                                          <w:marTop w:val="0"/>
                                          <w:marBottom w:val="0"/>
                                          <w:divBdr>
                                            <w:top w:val="none" w:sz="0" w:space="0" w:color="auto"/>
                                            <w:left w:val="none" w:sz="0" w:space="0" w:color="auto"/>
                                            <w:bottom w:val="none" w:sz="0" w:space="0" w:color="auto"/>
                                            <w:right w:val="none" w:sz="0" w:space="0" w:color="auto"/>
                                          </w:divBdr>
                                        </w:div>
                                        <w:div w:id="501941491">
                                          <w:marLeft w:val="0"/>
                                          <w:marRight w:val="0"/>
                                          <w:marTop w:val="0"/>
                                          <w:marBottom w:val="0"/>
                                          <w:divBdr>
                                            <w:top w:val="none" w:sz="0" w:space="0" w:color="auto"/>
                                            <w:left w:val="none" w:sz="0" w:space="0" w:color="auto"/>
                                            <w:bottom w:val="none" w:sz="0" w:space="0" w:color="auto"/>
                                            <w:right w:val="none" w:sz="0" w:space="0" w:color="auto"/>
                                          </w:divBdr>
                                          <w:divsChild>
                                            <w:div w:id="1760329631">
                                              <w:marLeft w:val="0"/>
                                              <w:marRight w:val="0"/>
                                              <w:marTop w:val="75"/>
                                              <w:marBottom w:val="30"/>
                                              <w:divBdr>
                                                <w:top w:val="none" w:sz="0" w:space="0" w:color="auto"/>
                                                <w:left w:val="none" w:sz="0" w:space="0" w:color="auto"/>
                                                <w:bottom w:val="none" w:sz="0" w:space="0" w:color="auto"/>
                                                <w:right w:val="none" w:sz="0" w:space="0" w:color="auto"/>
                                              </w:divBdr>
                                              <w:divsChild>
                                                <w:div w:id="602423116">
                                                  <w:marLeft w:val="0"/>
                                                  <w:marRight w:val="0"/>
                                                  <w:marTop w:val="0"/>
                                                  <w:marBottom w:val="0"/>
                                                  <w:divBdr>
                                                    <w:top w:val="none" w:sz="0" w:space="0" w:color="auto"/>
                                                    <w:left w:val="none" w:sz="0" w:space="0" w:color="auto"/>
                                                    <w:bottom w:val="none" w:sz="0" w:space="0" w:color="auto"/>
                                                    <w:right w:val="none" w:sz="0" w:space="0" w:color="auto"/>
                                                  </w:divBdr>
                                                </w:div>
                                                <w:div w:id="1223373434">
                                                  <w:marLeft w:val="0"/>
                                                  <w:marRight w:val="0"/>
                                                  <w:marTop w:val="0"/>
                                                  <w:marBottom w:val="0"/>
                                                  <w:divBdr>
                                                    <w:top w:val="none" w:sz="0" w:space="0" w:color="auto"/>
                                                    <w:left w:val="none" w:sz="0" w:space="0" w:color="auto"/>
                                                    <w:bottom w:val="none" w:sz="0" w:space="0" w:color="auto"/>
                                                    <w:right w:val="none" w:sz="0" w:space="0" w:color="auto"/>
                                                  </w:divBdr>
                                                </w:div>
                                                <w:div w:id="1450509969">
                                                  <w:marLeft w:val="0"/>
                                                  <w:marRight w:val="0"/>
                                                  <w:marTop w:val="0"/>
                                                  <w:marBottom w:val="0"/>
                                                  <w:divBdr>
                                                    <w:top w:val="none" w:sz="0" w:space="0" w:color="auto"/>
                                                    <w:left w:val="none" w:sz="0" w:space="0" w:color="auto"/>
                                                    <w:bottom w:val="none" w:sz="0" w:space="0" w:color="auto"/>
                                                    <w:right w:val="none" w:sz="0" w:space="0" w:color="auto"/>
                                                  </w:divBdr>
                                                  <w:divsChild>
                                                    <w:div w:id="1763136313">
                                                      <w:marLeft w:val="0"/>
                                                      <w:marRight w:val="0"/>
                                                      <w:marTop w:val="0"/>
                                                      <w:marBottom w:val="0"/>
                                                      <w:divBdr>
                                                        <w:top w:val="none" w:sz="0" w:space="0" w:color="auto"/>
                                                        <w:left w:val="none" w:sz="0" w:space="0" w:color="auto"/>
                                                        <w:bottom w:val="none" w:sz="0" w:space="0" w:color="auto"/>
                                                        <w:right w:val="none" w:sz="0" w:space="0" w:color="auto"/>
                                                      </w:divBdr>
                                                      <w:divsChild>
                                                        <w:div w:id="49041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34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93665">
                                  <w:marLeft w:val="0"/>
                                  <w:marRight w:val="0"/>
                                  <w:marTop w:val="0"/>
                                  <w:marBottom w:val="0"/>
                                  <w:divBdr>
                                    <w:top w:val="none" w:sz="0" w:space="0" w:color="auto"/>
                                    <w:left w:val="none" w:sz="0" w:space="0" w:color="auto"/>
                                    <w:bottom w:val="single" w:sz="6" w:space="7" w:color="E1E8ED"/>
                                    <w:right w:val="none" w:sz="0" w:space="0" w:color="auto"/>
                                  </w:divBdr>
                                  <w:divsChild>
                                    <w:div w:id="1199777631">
                                      <w:marLeft w:val="0"/>
                                      <w:marRight w:val="0"/>
                                      <w:marTop w:val="0"/>
                                      <w:marBottom w:val="0"/>
                                      <w:divBdr>
                                        <w:top w:val="none" w:sz="0" w:space="0" w:color="auto"/>
                                        <w:left w:val="none" w:sz="0" w:space="0" w:color="auto"/>
                                        <w:bottom w:val="none" w:sz="0" w:space="0" w:color="auto"/>
                                        <w:right w:val="none" w:sz="0" w:space="0" w:color="auto"/>
                                      </w:divBdr>
                                      <w:divsChild>
                                        <w:div w:id="1133450274">
                                          <w:marLeft w:val="0"/>
                                          <w:marRight w:val="0"/>
                                          <w:marTop w:val="0"/>
                                          <w:marBottom w:val="0"/>
                                          <w:divBdr>
                                            <w:top w:val="none" w:sz="0" w:space="0" w:color="auto"/>
                                            <w:left w:val="none" w:sz="0" w:space="0" w:color="auto"/>
                                            <w:bottom w:val="none" w:sz="0" w:space="0" w:color="auto"/>
                                            <w:right w:val="none" w:sz="0" w:space="0" w:color="auto"/>
                                          </w:divBdr>
                                        </w:div>
                                        <w:div w:id="1646078791">
                                          <w:marLeft w:val="0"/>
                                          <w:marRight w:val="0"/>
                                          <w:marTop w:val="0"/>
                                          <w:marBottom w:val="0"/>
                                          <w:divBdr>
                                            <w:top w:val="none" w:sz="0" w:space="0" w:color="auto"/>
                                            <w:left w:val="none" w:sz="0" w:space="0" w:color="auto"/>
                                            <w:bottom w:val="none" w:sz="0" w:space="0" w:color="auto"/>
                                            <w:right w:val="none" w:sz="0" w:space="0" w:color="auto"/>
                                          </w:divBdr>
                                          <w:divsChild>
                                            <w:div w:id="841630393">
                                              <w:marLeft w:val="0"/>
                                              <w:marRight w:val="0"/>
                                              <w:marTop w:val="75"/>
                                              <w:marBottom w:val="30"/>
                                              <w:divBdr>
                                                <w:top w:val="none" w:sz="0" w:space="0" w:color="auto"/>
                                                <w:left w:val="none" w:sz="0" w:space="0" w:color="auto"/>
                                                <w:bottom w:val="none" w:sz="0" w:space="0" w:color="auto"/>
                                                <w:right w:val="none" w:sz="0" w:space="0" w:color="auto"/>
                                              </w:divBdr>
                                              <w:divsChild>
                                                <w:div w:id="359480222">
                                                  <w:marLeft w:val="0"/>
                                                  <w:marRight w:val="0"/>
                                                  <w:marTop w:val="0"/>
                                                  <w:marBottom w:val="0"/>
                                                  <w:divBdr>
                                                    <w:top w:val="none" w:sz="0" w:space="0" w:color="auto"/>
                                                    <w:left w:val="none" w:sz="0" w:space="0" w:color="auto"/>
                                                    <w:bottom w:val="none" w:sz="0" w:space="0" w:color="auto"/>
                                                    <w:right w:val="none" w:sz="0" w:space="0" w:color="auto"/>
                                                  </w:divBdr>
                                                </w:div>
                                                <w:div w:id="862742086">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sChild>
                                                        <w:div w:id="5760632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1065798">
                                                  <w:marLeft w:val="0"/>
                                                  <w:marRight w:val="0"/>
                                                  <w:marTop w:val="0"/>
                                                  <w:marBottom w:val="0"/>
                                                  <w:divBdr>
                                                    <w:top w:val="none" w:sz="0" w:space="0" w:color="auto"/>
                                                    <w:left w:val="none" w:sz="0" w:space="0" w:color="auto"/>
                                                    <w:bottom w:val="none" w:sz="0" w:space="0" w:color="auto"/>
                                                    <w:right w:val="none" w:sz="0" w:space="0" w:color="auto"/>
                                                  </w:divBdr>
                                                </w:div>
                                                <w:div w:id="14897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4693">
                                  <w:marLeft w:val="0"/>
                                  <w:marRight w:val="0"/>
                                  <w:marTop w:val="0"/>
                                  <w:marBottom w:val="0"/>
                                  <w:divBdr>
                                    <w:top w:val="none" w:sz="0" w:space="0" w:color="auto"/>
                                    <w:left w:val="none" w:sz="0" w:space="0" w:color="auto"/>
                                    <w:bottom w:val="single" w:sz="6" w:space="7" w:color="E1E8ED"/>
                                    <w:right w:val="none" w:sz="0" w:space="0" w:color="auto"/>
                                  </w:divBdr>
                                  <w:divsChild>
                                    <w:div w:id="508831473">
                                      <w:marLeft w:val="0"/>
                                      <w:marRight w:val="0"/>
                                      <w:marTop w:val="0"/>
                                      <w:marBottom w:val="0"/>
                                      <w:divBdr>
                                        <w:top w:val="none" w:sz="0" w:space="0" w:color="auto"/>
                                        <w:left w:val="none" w:sz="0" w:space="0" w:color="auto"/>
                                        <w:bottom w:val="none" w:sz="0" w:space="0" w:color="auto"/>
                                        <w:right w:val="none" w:sz="0" w:space="0" w:color="auto"/>
                                      </w:divBdr>
                                      <w:divsChild>
                                        <w:div w:id="84617199">
                                          <w:marLeft w:val="0"/>
                                          <w:marRight w:val="0"/>
                                          <w:marTop w:val="0"/>
                                          <w:marBottom w:val="0"/>
                                          <w:divBdr>
                                            <w:top w:val="none" w:sz="0" w:space="0" w:color="auto"/>
                                            <w:left w:val="none" w:sz="0" w:space="0" w:color="auto"/>
                                            <w:bottom w:val="none" w:sz="0" w:space="0" w:color="auto"/>
                                            <w:right w:val="none" w:sz="0" w:space="0" w:color="auto"/>
                                          </w:divBdr>
                                          <w:divsChild>
                                            <w:div w:id="1088578177">
                                              <w:marLeft w:val="0"/>
                                              <w:marRight w:val="0"/>
                                              <w:marTop w:val="75"/>
                                              <w:marBottom w:val="30"/>
                                              <w:divBdr>
                                                <w:top w:val="none" w:sz="0" w:space="0" w:color="auto"/>
                                                <w:left w:val="none" w:sz="0" w:space="0" w:color="auto"/>
                                                <w:bottom w:val="none" w:sz="0" w:space="0" w:color="auto"/>
                                                <w:right w:val="none" w:sz="0" w:space="0" w:color="auto"/>
                                              </w:divBdr>
                                              <w:divsChild>
                                                <w:div w:id="980573789">
                                                  <w:marLeft w:val="0"/>
                                                  <w:marRight w:val="0"/>
                                                  <w:marTop w:val="0"/>
                                                  <w:marBottom w:val="0"/>
                                                  <w:divBdr>
                                                    <w:top w:val="none" w:sz="0" w:space="0" w:color="auto"/>
                                                    <w:left w:val="none" w:sz="0" w:space="0" w:color="auto"/>
                                                    <w:bottom w:val="none" w:sz="0" w:space="0" w:color="auto"/>
                                                    <w:right w:val="none" w:sz="0" w:space="0" w:color="auto"/>
                                                  </w:divBdr>
                                                </w:div>
                                                <w:div w:id="1435176819">
                                                  <w:marLeft w:val="0"/>
                                                  <w:marRight w:val="0"/>
                                                  <w:marTop w:val="0"/>
                                                  <w:marBottom w:val="0"/>
                                                  <w:divBdr>
                                                    <w:top w:val="none" w:sz="0" w:space="0" w:color="auto"/>
                                                    <w:left w:val="none" w:sz="0" w:space="0" w:color="auto"/>
                                                    <w:bottom w:val="none" w:sz="0" w:space="0" w:color="auto"/>
                                                    <w:right w:val="none" w:sz="0" w:space="0" w:color="auto"/>
                                                  </w:divBdr>
                                                </w:div>
                                                <w:div w:id="1952976485">
                                                  <w:marLeft w:val="0"/>
                                                  <w:marRight w:val="0"/>
                                                  <w:marTop w:val="0"/>
                                                  <w:marBottom w:val="0"/>
                                                  <w:divBdr>
                                                    <w:top w:val="none" w:sz="0" w:space="0" w:color="auto"/>
                                                    <w:left w:val="none" w:sz="0" w:space="0" w:color="auto"/>
                                                    <w:bottom w:val="none" w:sz="0" w:space="0" w:color="auto"/>
                                                    <w:right w:val="none" w:sz="0" w:space="0" w:color="auto"/>
                                                  </w:divBdr>
                                                </w:div>
                                                <w:div w:id="2081172825">
                                                  <w:marLeft w:val="0"/>
                                                  <w:marRight w:val="0"/>
                                                  <w:marTop w:val="0"/>
                                                  <w:marBottom w:val="0"/>
                                                  <w:divBdr>
                                                    <w:top w:val="none" w:sz="0" w:space="0" w:color="auto"/>
                                                    <w:left w:val="none" w:sz="0" w:space="0" w:color="auto"/>
                                                    <w:bottom w:val="none" w:sz="0" w:space="0" w:color="auto"/>
                                                    <w:right w:val="none" w:sz="0" w:space="0" w:color="auto"/>
                                                  </w:divBdr>
                                                  <w:divsChild>
                                                    <w:div w:id="596213662">
                                                      <w:marLeft w:val="0"/>
                                                      <w:marRight w:val="0"/>
                                                      <w:marTop w:val="0"/>
                                                      <w:marBottom w:val="0"/>
                                                      <w:divBdr>
                                                        <w:top w:val="none" w:sz="0" w:space="0" w:color="auto"/>
                                                        <w:left w:val="none" w:sz="0" w:space="0" w:color="auto"/>
                                                        <w:bottom w:val="none" w:sz="0" w:space="0" w:color="auto"/>
                                                        <w:right w:val="none" w:sz="0" w:space="0" w:color="auto"/>
                                                      </w:divBdr>
                                                      <w:divsChild>
                                                        <w:div w:id="1190727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19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1">
                                  <w:marLeft w:val="0"/>
                                  <w:marRight w:val="0"/>
                                  <w:marTop w:val="0"/>
                                  <w:marBottom w:val="0"/>
                                  <w:divBdr>
                                    <w:top w:val="none" w:sz="0" w:space="0" w:color="auto"/>
                                    <w:left w:val="none" w:sz="0" w:space="0" w:color="auto"/>
                                    <w:bottom w:val="single" w:sz="6" w:space="7" w:color="E1E8ED"/>
                                    <w:right w:val="none" w:sz="0" w:space="0" w:color="auto"/>
                                  </w:divBdr>
                                  <w:divsChild>
                                    <w:div w:id="544757265">
                                      <w:marLeft w:val="0"/>
                                      <w:marRight w:val="0"/>
                                      <w:marTop w:val="0"/>
                                      <w:marBottom w:val="0"/>
                                      <w:divBdr>
                                        <w:top w:val="none" w:sz="0" w:space="0" w:color="auto"/>
                                        <w:left w:val="none" w:sz="0" w:space="0" w:color="auto"/>
                                        <w:bottom w:val="none" w:sz="0" w:space="0" w:color="auto"/>
                                        <w:right w:val="none" w:sz="0" w:space="0" w:color="auto"/>
                                      </w:divBdr>
                                      <w:divsChild>
                                        <w:div w:id="540018918">
                                          <w:marLeft w:val="0"/>
                                          <w:marRight w:val="0"/>
                                          <w:marTop w:val="0"/>
                                          <w:marBottom w:val="0"/>
                                          <w:divBdr>
                                            <w:top w:val="none" w:sz="0" w:space="0" w:color="auto"/>
                                            <w:left w:val="none" w:sz="0" w:space="0" w:color="auto"/>
                                            <w:bottom w:val="none" w:sz="0" w:space="0" w:color="auto"/>
                                            <w:right w:val="none" w:sz="0" w:space="0" w:color="auto"/>
                                          </w:divBdr>
                                        </w:div>
                                        <w:div w:id="1506438736">
                                          <w:marLeft w:val="0"/>
                                          <w:marRight w:val="0"/>
                                          <w:marTop w:val="0"/>
                                          <w:marBottom w:val="0"/>
                                          <w:divBdr>
                                            <w:top w:val="none" w:sz="0" w:space="0" w:color="auto"/>
                                            <w:left w:val="none" w:sz="0" w:space="0" w:color="auto"/>
                                            <w:bottom w:val="none" w:sz="0" w:space="0" w:color="auto"/>
                                            <w:right w:val="none" w:sz="0" w:space="0" w:color="auto"/>
                                          </w:divBdr>
                                          <w:divsChild>
                                            <w:div w:id="175266725">
                                              <w:marLeft w:val="0"/>
                                              <w:marRight w:val="0"/>
                                              <w:marTop w:val="75"/>
                                              <w:marBottom w:val="30"/>
                                              <w:divBdr>
                                                <w:top w:val="none" w:sz="0" w:space="0" w:color="auto"/>
                                                <w:left w:val="none" w:sz="0" w:space="0" w:color="auto"/>
                                                <w:bottom w:val="none" w:sz="0" w:space="0" w:color="auto"/>
                                                <w:right w:val="none" w:sz="0" w:space="0" w:color="auto"/>
                                              </w:divBdr>
                                              <w:divsChild>
                                                <w:div w:id="266622378">
                                                  <w:marLeft w:val="0"/>
                                                  <w:marRight w:val="0"/>
                                                  <w:marTop w:val="0"/>
                                                  <w:marBottom w:val="0"/>
                                                  <w:divBdr>
                                                    <w:top w:val="none" w:sz="0" w:space="0" w:color="auto"/>
                                                    <w:left w:val="none" w:sz="0" w:space="0" w:color="auto"/>
                                                    <w:bottom w:val="none" w:sz="0" w:space="0" w:color="auto"/>
                                                    <w:right w:val="none" w:sz="0" w:space="0" w:color="auto"/>
                                                  </w:divBdr>
                                                </w:div>
                                                <w:div w:id="451746828">
                                                  <w:marLeft w:val="0"/>
                                                  <w:marRight w:val="0"/>
                                                  <w:marTop w:val="0"/>
                                                  <w:marBottom w:val="0"/>
                                                  <w:divBdr>
                                                    <w:top w:val="none" w:sz="0" w:space="0" w:color="auto"/>
                                                    <w:left w:val="none" w:sz="0" w:space="0" w:color="auto"/>
                                                    <w:bottom w:val="none" w:sz="0" w:space="0" w:color="auto"/>
                                                    <w:right w:val="none" w:sz="0" w:space="0" w:color="auto"/>
                                                  </w:divBdr>
                                                  <w:divsChild>
                                                    <w:div w:id="71005139">
                                                      <w:marLeft w:val="0"/>
                                                      <w:marRight w:val="0"/>
                                                      <w:marTop w:val="0"/>
                                                      <w:marBottom w:val="0"/>
                                                      <w:divBdr>
                                                        <w:top w:val="none" w:sz="0" w:space="0" w:color="auto"/>
                                                        <w:left w:val="none" w:sz="0" w:space="0" w:color="auto"/>
                                                        <w:bottom w:val="none" w:sz="0" w:space="0" w:color="auto"/>
                                                        <w:right w:val="none" w:sz="0" w:space="0" w:color="auto"/>
                                                      </w:divBdr>
                                                      <w:divsChild>
                                                        <w:div w:id="68161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712791">
                                                  <w:marLeft w:val="0"/>
                                                  <w:marRight w:val="0"/>
                                                  <w:marTop w:val="0"/>
                                                  <w:marBottom w:val="0"/>
                                                  <w:divBdr>
                                                    <w:top w:val="none" w:sz="0" w:space="0" w:color="auto"/>
                                                    <w:left w:val="none" w:sz="0" w:space="0" w:color="auto"/>
                                                    <w:bottom w:val="none" w:sz="0" w:space="0" w:color="auto"/>
                                                    <w:right w:val="none" w:sz="0" w:space="0" w:color="auto"/>
                                                  </w:divBdr>
                                                </w:div>
                                                <w:div w:id="1829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2492">
                                  <w:marLeft w:val="0"/>
                                  <w:marRight w:val="0"/>
                                  <w:marTop w:val="0"/>
                                  <w:marBottom w:val="0"/>
                                  <w:divBdr>
                                    <w:top w:val="none" w:sz="0" w:space="0" w:color="auto"/>
                                    <w:left w:val="none" w:sz="0" w:space="0" w:color="auto"/>
                                    <w:bottom w:val="single" w:sz="6" w:space="7" w:color="E1E8ED"/>
                                    <w:right w:val="none" w:sz="0" w:space="0" w:color="auto"/>
                                  </w:divBdr>
                                  <w:divsChild>
                                    <w:div w:id="891814802">
                                      <w:marLeft w:val="0"/>
                                      <w:marRight w:val="0"/>
                                      <w:marTop w:val="0"/>
                                      <w:marBottom w:val="0"/>
                                      <w:divBdr>
                                        <w:top w:val="none" w:sz="0" w:space="0" w:color="auto"/>
                                        <w:left w:val="none" w:sz="0" w:space="0" w:color="auto"/>
                                        <w:bottom w:val="none" w:sz="0" w:space="0" w:color="auto"/>
                                        <w:right w:val="none" w:sz="0" w:space="0" w:color="auto"/>
                                      </w:divBdr>
                                      <w:divsChild>
                                        <w:div w:id="157617491">
                                          <w:marLeft w:val="0"/>
                                          <w:marRight w:val="0"/>
                                          <w:marTop w:val="0"/>
                                          <w:marBottom w:val="0"/>
                                          <w:divBdr>
                                            <w:top w:val="none" w:sz="0" w:space="0" w:color="auto"/>
                                            <w:left w:val="none" w:sz="0" w:space="0" w:color="auto"/>
                                            <w:bottom w:val="none" w:sz="0" w:space="0" w:color="auto"/>
                                            <w:right w:val="none" w:sz="0" w:space="0" w:color="auto"/>
                                          </w:divBdr>
                                        </w:div>
                                        <w:div w:id="756826457">
                                          <w:marLeft w:val="0"/>
                                          <w:marRight w:val="0"/>
                                          <w:marTop w:val="0"/>
                                          <w:marBottom w:val="0"/>
                                          <w:divBdr>
                                            <w:top w:val="none" w:sz="0" w:space="0" w:color="auto"/>
                                            <w:left w:val="none" w:sz="0" w:space="0" w:color="auto"/>
                                            <w:bottom w:val="none" w:sz="0" w:space="0" w:color="auto"/>
                                            <w:right w:val="none" w:sz="0" w:space="0" w:color="auto"/>
                                          </w:divBdr>
                                          <w:divsChild>
                                            <w:div w:id="1307659954">
                                              <w:marLeft w:val="0"/>
                                              <w:marRight w:val="0"/>
                                              <w:marTop w:val="75"/>
                                              <w:marBottom w:val="30"/>
                                              <w:divBdr>
                                                <w:top w:val="none" w:sz="0" w:space="0" w:color="auto"/>
                                                <w:left w:val="none" w:sz="0" w:space="0" w:color="auto"/>
                                                <w:bottom w:val="none" w:sz="0" w:space="0" w:color="auto"/>
                                                <w:right w:val="none" w:sz="0" w:space="0" w:color="auto"/>
                                              </w:divBdr>
                                              <w:divsChild>
                                                <w:div w:id="250047241">
                                                  <w:marLeft w:val="0"/>
                                                  <w:marRight w:val="0"/>
                                                  <w:marTop w:val="0"/>
                                                  <w:marBottom w:val="0"/>
                                                  <w:divBdr>
                                                    <w:top w:val="none" w:sz="0" w:space="0" w:color="auto"/>
                                                    <w:left w:val="none" w:sz="0" w:space="0" w:color="auto"/>
                                                    <w:bottom w:val="none" w:sz="0" w:space="0" w:color="auto"/>
                                                    <w:right w:val="none" w:sz="0" w:space="0" w:color="auto"/>
                                                  </w:divBdr>
                                                </w:div>
                                                <w:div w:id="645738556">
                                                  <w:marLeft w:val="0"/>
                                                  <w:marRight w:val="0"/>
                                                  <w:marTop w:val="0"/>
                                                  <w:marBottom w:val="0"/>
                                                  <w:divBdr>
                                                    <w:top w:val="none" w:sz="0" w:space="0" w:color="auto"/>
                                                    <w:left w:val="none" w:sz="0" w:space="0" w:color="auto"/>
                                                    <w:bottom w:val="none" w:sz="0" w:space="0" w:color="auto"/>
                                                    <w:right w:val="none" w:sz="0" w:space="0" w:color="auto"/>
                                                  </w:divBdr>
                                                </w:div>
                                                <w:div w:id="702903826">
                                                  <w:marLeft w:val="0"/>
                                                  <w:marRight w:val="0"/>
                                                  <w:marTop w:val="0"/>
                                                  <w:marBottom w:val="0"/>
                                                  <w:divBdr>
                                                    <w:top w:val="none" w:sz="0" w:space="0" w:color="auto"/>
                                                    <w:left w:val="none" w:sz="0" w:space="0" w:color="auto"/>
                                                    <w:bottom w:val="none" w:sz="0" w:space="0" w:color="auto"/>
                                                    <w:right w:val="none" w:sz="0" w:space="0" w:color="auto"/>
                                                  </w:divBdr>
                                                  <w:divsChild>
                                                    <w:div w:id="2110151527">
                                                      <w:marLeft w:val="0"/>
                                                      <w:marRight w:val="0"/>
                                                      <w:marTop w:val="0"/>
                                                      <w:marBottom w:val="0"/>
                                                      <w:divBdr>
                                                        <w:top w:val="none" w:sz="0" w:space="0" w:color="auto"/>
                                                        <w:left w:val="none" w:sz="0" w:space="0" w:color="auto"/>
                                                        <w:bottom w:val="none" w:sz="0" w:space="0" w:color="auto"/>
                                                        <w:right w:val="none" w:sz="0" w:space="0" w:color="auto"/>
                                                      </w:divBdr>
                                                      <w:divsChild>
                                                        <w:div w:id="13906900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9066789">
                                                  <w:marLeft w:val="0"/>
                                                  <w:marRight w:val="0"/>
                                                  <w:marTop w:val="0"/>
                                                  <w:marBottom w:val="0"/>
                                                  <w:divBdr>
                                                    <w:top w:val="none" w:sz="0" w:space="0" w:color="auto"/>
                                                    <w:left w:val="none" w:sz="0" w:space="0" w:color="auto"/>
                                                    <w:bottom w:val="none" w:sz="0" w:space="0" w:color="auto"/>
                                                    <w:right w:val="none" w:sz="0" w:space="0" w:color="auto"/>
                                                  </w:divBdr>
                                                </w:div>
                                                <w:div w:id="20588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042">
                                          <w:marLeft w:val="0"/>
                                          <w:marRight w:val="0"/>
                                          <w:marTop w:val="0"/>
                                          <w:marBottom w:val="0"/>
                                          <w:divBdr>
                                            <w:top w:val="none" w:sz="0" w:space="0" w:color="auto"/>
                                            <w:left w:val="none" w:sz="0" w:space="0" w:color="auto"/>
                                            <w:bottom w:val="none" w:sz="0" w:space="0" w:color="auto"/>
                                            <w:right w:val="none" w:sz="0" w:space="0" w:color="auto"/>
                                          </w:divBdr>
                                        </w:div>
                                        <w:div w:id="1641613317">
                                          <w:marLeft w:val="0"/>
                                          <w:marRight w:val="0"/>
                                          <w:marTop w:val="0"/>
                                          <w:marBottom w:val="0"/>
                                          <w:divBdr>
                                            <w:top w:val="none" w:sz="0" w:space="0" w:color="auto"/>
                                            <w:left w:val="none" w:sz="0" w:space="0" w:color="auto"/>
                                            <w:bottom w:val="none" w:sz="0" w:space="0" w:color="auto"/>
                                            <w:right w:val="none" w:sz="0" w:space="0" w:color="auto"/>
                                          </w:divBdr>
                                          <w:divsChild>
                                            <w:div w:id="2011713754">
                                              <w:marLeft w:val="0"/>
                                              <w:marRight w:val="0"/>
                                              <w:marTop w:val="0"/>
                                              <w:marBottom w:val="0"/>
                                              <w:divBdr>
                                                <w:top w:val="none" w:sz="0" w:space="0" w:color="auto"/>
                                                <w:left w:val="none" w:sz="0" w:space="0" w:color="auto"/>
                                                <w:bottom w:val="none" w:sz="0" w:space="0" w:color="auto"/>
                                                <w:right w:val="none" w:sz="0" w:space="0" w:color="auto"/>
                                              </w:divBdr>
                                              <w:divsChild>
                                                <w:div w:id="1664965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20220948">
                                  <w:marLeft w:val="0"/>
                                  <w:marRight w:val="0"/>
                                  <w:marTop w:val="0"/>
                                  <w:marBottom w:val="0"/>
                                  <w:divBdr>
                                    <w:top w:val="none" w:sz="0" w:space="0" w:color="auto"/>
                                    <w:left w:val="none" w:sz="0" w:space="0" w:color="auto"/>
                                    <w:bottom w:val="single" w:sz="6" w:space="7" w:color="E1E8ED"/>
                                    <w:right w:val="none" w:sz="0" w:space="0" w:color="auto"/>
                                  </w:divBdr>
                                  <w:divsChild>
                                    <w:div w:id="1807309220">
                                      <w:marLeft w:val="0"/>
                                      <w:marRight w:val="0"/>
                                      <w:marTop w:val="0"/>
                                      <w:marBottom w:val="0"/>
                                      <w:divBdr>
                                        <w:top w:val="none" w:sz="0" w:space="0" w:color="auto"/>
                                        <w:left w:val="none" w:sz="0" w:space="0" w:color="auto"/>
                                        <w:bottom w:val="none" w:sz="0" w:space="0" w:color="auto"/>
                                        <w:right w:val="none" w:sz="0" w:space="0" w:color="auto"/>
                                      </w:divBdr>
                                      <w:divsChild>
                                        <w:div w:id="815874606">
                                          <w:marLeft w:val="0"/>
                                          <w:marRight w:val="0"/>
                                          <w:marTop w:val="0"/>
                                          <w:marBottom w:val="0"/>
                                          <w:divBdr>
                                            <w:top w:val="none" w:sz="0" w:space="0" w:color="auto"/>
                                            <w:left w:val="none" w:sz="0" w:space="0" w:color="auto"/>
                                            <w:bottom w:val="none" w:sz="0" w:space="0" w:color="auto"/>
                                            <w:right w:val="none" w:sz="0" w:space="0" w:color="auto"/>
                                          </w:divBdr>
                                          <w:divsChild>
                                            <w:div w:id="1921717084">
                                              <w:marLeft w:val="0"/>
                                              <w:marRight w:val="0"/>
                                              <w:marTop w:val="75"/>
                                              <w:marBottom w:val="30"/>
                                              <w:divBdr>
                                                <w:top w:val="none" w:sz="0" w:space="0" w:color="auto"/>
                                                <w:left w:val="none" w:sz="0" w:space="0" w:color="auto"/>
                                                <w:bottom w:val="none" w:sz="0" w:space="0" w:color="auto"/>
                                                <w:right w:val="none" w:sz="0" w:space="0" w:color="auto"/>
                                              </w:divBdr>
                                              <w:divsChild>
                                                <w:div w:id="1087455526">
                                                  <w:marLeft w:val="0"/>
                                                  <w:marRight w:val="0"/>
                                                  <w:marTop w:val="0"/>
                                                  <w:marBottom w:val="0"/>
                                                  <w:divBdr>
                                                    <w:top w:val="none" w:sz="0" w:space="0" w:color="auto"/>
                                                    <w:left w:val="none" w:sz="0" w:space="0" w:color="auto"/>
                                                    <w:bottom w:val="none" w:sz="0" w:space="0" w:color="auto"/>
                                                    <w:right w:val="none" w:sz="0" w:space="0" w:color="auto"/>
                                                  </w:divBdr>
                                                </w:div>
                                                <w:div w:id="1154180153">
                                                  <w:marLeft w:val="0"/>
                                                  <w:marRight w:val="0"/>
                                                  <w:marTop w:val="0"/>
                                                  <w:marBottom w:val="0"/>
                                                  <w:divBdr>
                                                    <w:top w:val="none" w:sz="0" w:space="0" w:color="auto"/>
                                                    <w:left w:val="none" w:sz="0" w:space="0" w:color="auto"/>
                                                    <w:bottom w:val="none" w:sz="0" w:space="0" w:color="auto"/>
                                                    <w:right w:val="none" w:sz="0" w:space="0" w:color="auto"/>
                                                  </w:divBdr>
                                                  <w:divsChild>
                                                    <w:div w:id="1057587017">
                                                      <w:marLeft w:val="0"/>
                                                      <w:marRight w:val="0"/>
                                                      <w:marTop w:val="0"/>
                                                      <w:marBottom w:val="0"/>
                                                      <w:divBdr>
                                                        <w:top w:val="none" w:sz="0" w:space="0" w:color="auto"/>
                                                        <w:left w:val="none" w:sz="0" w:space="0" w:color="auto"/>
                                                        <w:bottom w:val="none" w:sz="0" w:space="0" w:color="auto"/>
                                                        <w:right w:val="none" w:sz="0" w:space="0" w:color="auto"/>
                                                      </w:divBdr>
                                                      <w:divsChild>
                                                        <w:div w:id="1803032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8748516">
                                                  <w:marLeft w:val="0"/>
                                                  <w:marRight w:val="0"/>
                                                  <w:marTop w:val="0"/>
                                                  <w:marBottom w:val="0"/>
                                                  <w:divBdr>
                                                    <w:top w:val="none" w:sz="0" w:space="0" w:color="auto"/>
                                                    <w:left w:val="none" w:sz="0" w:space="0" w:color="auto"/>
                                                    <w:bottom w:val="none" w:sz="0" w:space="0" w:color="auto"/>
                                                    <w:right w:val="none" w:sz="0" w:space="0" w:color="auto"/>
                                                  </w:divBdr>
                                                </w:div>
                                                <w:div w:id="19417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9297">
                                  <w:marLeft w:val="0"/>
                                  <w:marRight w:val="0"/>
                                  <w:marTop w:val="0"/>
                                  <w:marBottom w:val="0"/>
                                  <w:divBdr>
                                    <w:top w:val="none" w:sz="0" w:space="0" w:color="auto"/>
                                    <w:left w:val="none" w:sz="0" w:space="0" w:color="auto"/>
                                    <w:bottom w:val="single" w:sz="6" w:space="7" w:color="E1E8ED"/>
                                    <w:right w:val="none" w:sz="0" w:space="0" w:color="auto"/>
                                  </w:divBdr>
                                  <w:divsChild>
                                    <w:div w:id="465316597">
                                      <w:marLeft w:val="0"/>
                                      <w:marRight w:val="0"/>
                                      <w:marTop w:val="0"/>
                                      <w:marBottom w:val="0"/>
                                      <w:divBdr>
                                        <w:top w:val="none" w:sz="0" w:space="0" w:color="auto"/>
                                        <w:left w:val="none" w:sz="0" w:space="0" w:color="auto"/>
                                        <w:bottom w:val="none" w:sz="0" w:space="0" w:color="auto"/>
                                        <w:right w:val="none" w:sz="0" w:space="0" w:color="auto"/>
                                      </w:divBdr>
                                      <w:divsChild>
                                        <w:div w:id="232860088">
                                          <w:marLeft w:val="0"/>
                                          <w:marRight w:val="0"/>
                                          <w:marTop w:val="0"/>
                                          <w:marBottom w:val="0"/>
                                          <w:divBdr>
                                            <w:top w:val="none" w:sz="0" w:space="0" w:color="auto"/>
                                            <w:left w:val="none" w:sz="0" w:space="0" w:color="auto"/>
                                            <w:bottom w:val="none" w:sz="0" w:space="0" w:color="auto"/>
                                            <w:right w:val="none" w:sz="0" w:space="0" w:color="auto"/>
                                          </w:divBdr>
                                        </w:div>
                                        <w:div w:id="1471433464">
                                          <w:marLeft w:val="0"/>
                                          <w:marRight w:val="0"/>
                                          <w:marTop w:val="0"/>
                                          <w:marBottom w:val="0"/>
                                          <w:divBdr>
                                            <w:top w:val="none" w:sz="0" w:space="0" w:color="auto"/>
                                            <w:left w:val="none" w:sz="0" w:space="0" w:color="auto"/>
                                            <w:bottom w:val="none" w:sz="0" w:space="0" w:color="auto"/>
                                            <w:right w:val="none" w:sz="0" w:space="0" w:color="auto"/>
                                          </w:divBdr>
                                          <w:divsChild>
                                            <w:div w:id="2006547871">
                                              <w:marLeft w:val="0"/>
                                              <w:marRight w:val="0"/>
                                              <w:marTop w:val="75"/>
                                              <w:marBottom w:val="30"/>
                                              <w:divBdr>
                                                <w:top w:val="none" w:sz="0" w:space="0" w:color="auto"/>
                                                <w:left w:val="none" w:sz="0" w:space="0" w:color="auto"/>
                                                <w:bottom w:val="none" w:sz="0" w:space="0" w:color="auto"/>
                                                <w:right w:val="none" w:sz="0" w:space="0" w:color="auto"/>
                                              </w:divBdr>
                                              <w:divsChild>
                                                <w:div w:id="136997173">
                                                  <w:marLeft w:val="0"/>
                                                  <w:marRight w:val="0"/>
                                                  <w:marTop w:val="0"/>
                                                  <w:marBottom w:val="0"/>
                                                  <w:divBdr>
                                                    <w:top w:val="none" w:sz="0" w:space="0" w:color="auto"/>
                                                    <w:left w:val="none" w:sz="0" w:space="0" w:color="auto"/>
                                                    <w:bottom w:val="none" w:sz="0" w:space="0" w:color="auto"/>
                                                    <w:right w:val="none" w:sz="0" w:space="0" w:color="auto"/>
                                                  </w:divBdr>
                                                </w:div>
                                                <w:div w:id="277759608">
                                                  <w:marLeft w:val="0"/>
                                                  <w:marRight w:val="0"/>
                                                  <w:marTop w:val="0"/>
                                                  <w:marBottom w:val="0"/>
                                                  <w:divBdr>
                                                    <w:top w:val="none" w:sz="0" w:space="0" w:color="auto"/>
                                                    <w:left w:val="none" w:sz="0" w:space="0" w:color="auto"/>
                                                    <w:bottom w:val="none" w:sz="0" w:space="0" w:color="auto"/>
                                                    <w:right w:val="none" w:sz="0" w:space="0" w:color="auto"/>
                                                  </w:divBdr>
                                                </w:div>
                                                <w:div w:id="990600058">
                                                  <w:marLeft w:val="0"/>
                                                  <w:marRight w:val="0"/>
                                                  <w:marTop w:val="0"/>
                                                  <w:marBottom w:val="0"/>
                                                  <w:divBdr>
                                                    <w:top w:val="none" w:sz="0" w:space="0" w:color="auto"/>
                                                    <w:left w:val="none" w:sz="0" w:space="0" w:color="auto"/>
                                                    <w:bottom w:val="none" w:sz="0" w:space="0" w:color="auto"/>
                                                    <w:right w:val="none" w:sz="0" w:space="0" w:color="auto"/>
                                                  </w:divBdr>
                                                  <w:divsChild>
                                                    <w:div w:id="1234858007">
                                                      <w:marLeft w:val="0"/>
                                                      <w:marRight w:val="0"/>
                                                      <w:marTop w:val="0"/>
                                                      <w:marBottom w:val="0"/>
                                                      <w:divBdr>
                                                        <w:top w:val="none" w:sz="0" w:space="0" w:color="auto"/>
                                                        <w:left w:val="none" w:sz="0" w:space="0" w:color="auto"/>
                                                        <w:bottom w:val="none" w:sz="0" w:space="0" w:color="auto"/>
                                                        <w:right w:val="none" w:sz="0" w:space="0" w:color="auto"/>
                                                      </w:divBdr>
                                                      <w:divsChild>
                                                        <w:div w:id="1267352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87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4790">
                                  <w:marLeft w:val="0"/>
                                  <w:marRight w:val="0"/>
                                  <w:marTop w:val="0"/>
                                  <w:marBottom w:val="0"/>
                                  <w:divBdr>
                                    <w:top w:val="none" w:sz="0" w:space="0" w:color="auto"/>
                                    <w:left w:val="none" w:sz="0" w:space="0" w:color="auto"/>
                                    <w:bottom w:val="single" w:sz="6" w:space="7" w:color="E1E8ED"/>
                                    <w:right w:val="none" w:sz="0" w:space="0" w:color="auto"/>
                                  </w:divBdr>
                                  <w:divsChild>
                                    <w:div w:id="1616524972">
                                      <w:marLeft w:val="0"/>
                                      <w:marRight w:val="0"/>
                                      <w:marTop w:val="0"/>
                                      <w:marBottom w:val="0"/>
                                      <w:divBdr>
                                        <w:top w:val="none" w:sz="0" w:space="0" w:color="auto"/>
                                        <w:left w:val="none" w:sz="0" w:space="0" w:color="auto"/>
                                        <w:bottom w:val="none" w:sz="0" w:space="0" w:color="auto"/>
                                        <w:right w:val="none" w:sz="0" w:space="0" w:color="auto"/>
                                      </w:divBdr>
                                      <w:divsChild>
                                        <w:div w:id="447549077">
                                          <w:marLeft w:val="0"/>
                                          <w:marRight w:val="0"/>
                                          <w:marTop w:val="0"/>
                                          <w:marBottom w:val="0"/>
                                          <w:divBdr>
                                            <w:top w:val="none" w:sz="0" w:space="0" w:color="auto"/>
                                            <w:left w:val="none" w:sz="0" w:space="0" w:color="auto"/>
                                            <w:bottom w:val="none" w:sz="0" w:space="0" w:color="auto"/>
                                            <w:right w:val="none" w:sz="0" w:space="0" w:color="auto"/>
                                          </w:divBdr>
                                        </w:div>
                                        <w:div w:id="1315065020">
                                          <w:marLeft w:val="0"/>
                                          <w:marRight w:val="0"/>
                                          <w:marTop w:val="0"/>
                                          <w:marBottom w:val="0"/>
                                          <w:divBdr>
                                            <w:top w:val="none" w:sz="0" w:space="0" w:color="auto"/>
                                            <w:left w:val="none" w:sz="0" w:space="0" w:color="auto"/>
                                            <w:bottom w:val="none" w:sz="0" w:space="0" w:color="auto"/>
                                            <w:right w:val="none" w:sz="0" w:space="0" w:color="auto"/>
                                          </w:divBdr>
                                          <w:divsChild>
                                            <w:div w:id="1475489507">
                                              <w:marLeft w:val="0"/>
                                              <w:marRight w:val="0"/>
                                              <w:marTop w:val="75"/>
                                              <w:marBottom w:val="30"/>
                                              <w:divBdr>
                                                <w:top w:val="none" w:sz="0" w:space="0" w:color="auto"/>
                                                <w:left w:val="none" w:sz="0" w:space="0" w:color="auto"/>
                                                <w:bottom w:val="none" w:sz="0" w:space="0" w:color="auto"/>
                                                <w:right w:val="none" w:sz="0" w:space="0" w:color="auto"/>
                                              </w:divBdr>
                                              <w:divsChild>
                                                <w:div w:id="303437507">
                                                  <w:marLeft w:val="0"/>
                                                  <w:marRight w:val="0"/>
                                                  <w:marTop w:val="0"/>
                                                  <w:marBottom w:val="0"/>
                                                  <w:divBdr>
                                                    <w:top w:val="none" w:sz="0" w:space="0" w:color="auto"/>
                                                    <w:left w:val="none" w:sz="0" w:space="0" w:color="auto"/>
                                                    <w:bottom w:val="none" w:sz="0" w:space="0" w:color="auto"/>
                                                    <w:right w:val="none" w:sz="0" w:space="0" w:color="auto"/>
                                                  </w:divBdr>
                                                  <w:divsChild>
                                                    <w:div w:id="565451925">
                                                      <w:marLeft w:val="0"/>
                                                      <w:marRight w:val="0"/>
                                                      <w:marTop w:val="0"/>
                                                      <w:marBottom w:val="0"/>
                                                      <w:divBdr>
                                                        <w:top w:val="none" w:sz="0" w:space="0" w:color="auto"/>
                                                        <w:left w:val="none" w:sz="0" w:space="0" w:color="auto"/>
                                                        <w:bottom w:val="none" w:sz="0" w:space="0" w:color="auto"/>
                                                        <w:right w:val="none" w:sz="0" w:space="0" w:color="auto"/>
                                                      </w:divBdr>
                                                      <w:divsChild>
                                                        <w:div w:id="1284926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9520991">
                                                  <w:marLeft w:val="0"/>
                                                  <w:marRight w:val="0"/>
                                                  <w:marTop w:val="0"/>
                                                  <w:marBottom w:val="0"/>
                                                  <w:divBdr>
                                                    <w:top w:val="none" w:sz="0" w:space="0" w:color="auto"/>
                                                    <w:left w:val="none" w:sz="0" w:space="0" w:color="auto"/>
                                                    <w:bottom w:val="none" w:sz="0" w:space="0" w:color="auto"/>
                                                    <w:right w:val="none" w:sz="0" w:space="0" w:color="auto"/>
                                                  </w:divBdr>
                                                </w:div>
                                                <w:div w:id="1613324446">
                                                  <w:marLeft w:val="0"/>
                                                  <w:marRight w:val="0"/>
                                                  <w:marTop w:val="0"/>
                                                  <w:marBottom w:val="0"/>
                                                  <w:divBdr>
                                                    <w:top w:val="none" w:sz="0" w:space="0" w:color="auto"/>
                                                    <w:left w:val="none" w:sz="0" w:space="0" w:color="auto"/>
                                                    <w:bottom w:val="none" w:sz="0" w:space="0" w:color="auto"/>
                                                    <w:right w:val="none" w:sz="0" w:space="0" w:color="auto"/>
                                                  </w:divBdr>
                                                </w:div>
                                                <w:div w:id="1982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27556">
                      <w:marLeft w:val="0"/>
                      <w:marRight w:val="0"/>
                      <w:marTop w:val="0"/>
                      <w:marBottom w:val="0"/>
                      <w:divBdr>
                        <w:top w:val="none" w:sz="0" w:space="0" w:color="auto"/>
                        <w:left w:val="none" w:sz="0" w:space="0" w:color="auto"/>
                        <w:bottom w:val="none" w:sz="0" w:space="0" w:color="auto"/>
                        <w:right w:val="none" w:sz="0" w:space="0" w:color="auto"/>
                      </w:divBdr>
                      <w:divsChild>
                        <w:div w:id="1203591108">
                          <w:marLeft w:val="0"/>
                          <w:marRight w:val="0"/>
                          <w:marTop w:val="0"/>
                          <w:marBottom w:val="0"/>
                          <w:divBdr>
                            <w:top w:val="single" w:sz="6" w:space="0" w:color="E1E8ED"/>
                            <w:left w:val="single" w:sz="6" w:space="0" w:color="E1E8ED"/>
                            <w:bottom w:val="single" w:sz="6" w:space="0" w:color="E1E8ED"/>
                            <w:right w:val="single" w:sz="6" w:space="0" w:color="E1E8ED"/>
                          </w:divBdr>
                          <w:divsChild>
                            <w:div w:id="420293940">
                              <w:marLeft w:val="0"/>
                              <w:marRight w:val="0"/>
                              <w:marTop w:val="0"/>
                              <w:marBottom w:val="0"/>
                              <w:divBdr>
                                <w:top w:val="none" w:sz="0" w:space="0" w:color="auto"/>
                                <w:left w:val="none" w:sz="0" w:space="0" w:color="auto"/>
                                <w:bottom w:val="none" w:sz="0" w:space="0" w:color="auto"/>
                                <w:right w:val="none" w:sz="0" w:space="0" w:color="auto"/>
                              </w:divBdr>
                              <w:divsChild>
                                <w:div w:id="1577201121">
                                  <w:marLeft w:val="0"/>
                                  <w:marRight w:val="0"/>
                                  <w:marTop w:val="0"/>
                                  <w:marBottom w:val="0"/>
                                  <w:divBdr>
                                    <w:top w:val="none" w:sz="0" w:space="0" w:color="auto"/>
                                    <w:left w:val="none" w:sz="0" w:space="0" w:color="auto"/>
                                    <w:bottom w:val="none" w:sz="0" w:space="0" w:color="auto"/>
                                    <w:right w:val="none" w:sz="0" w:space="0" w:color="auto"/>
                                  </w:divBdr>
                                  <w:divsChild>
                                    <w:div w:id="899369004">
                                      <w:marLeft w:val="0"/>
                                      <w:marRight w:val="0"/>
                                      <w:marTop w:val="0"/>
                                      <w:marBottom w:val="0"/>
                                      <w:divBdr>
                                        <w:top w:val="none" w:sz="0" w:space="0" w:color="auto"/>
                                        <w:left w:val="none" w:sz="0" w:space="0" w:color="auto"/>
                                        <w:bottom w:val="none" w:sz="0" w:space="0" w:color="auto"/>
                                        <w:right w:val="none" w:sz="0" w:space="0" w:color="auto"/>
                                      </w:divBdr>
                                    </w:div>
                                  </w:divsChild>
                                </w:div>
                                <w:div w:id="168389804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44334307">
                          <w:marLeft w:val="0"/>
                          <w:marRight w:val="0"/>
                          <w:marTop w:val="0"/>
                          <w:marBottom w:val="0"/>
                          <w:divBdr>
                            <w:top w:val="single" w:sz="6" w:space="11" w:color="E1E8ED"/>
                            <w:left w:val="single" w:sz="6" w:space="11" w:color="E1E8ED"/>
                            <w:bottom w:val="single" w:sz="6" w:space="11" w:color="E1E8ED"/>
                            <w:right w:val="single" w:sz="6" w:space="11" w:color="E1E8ED"/>
                          </w:divBdr>
                          <w:divsChild>
                            <w:div w:id="1821073117">
                              <w:marLeft w:val="0"/>
                              <w:marRight w:val="0"/>
                              <w:marTop w:val="0"/>
                              <w:marBottom w:val="0"/>
                              <w:divBdr>
                                <w:top w:val="none" w:sz="0" w:space="0" w:color="auto"/>
                                <w:left w:val="none" w:sz="0" w:space="0" w:color="auto"/>
                                <w:bottom w:val="none" w:sz="0" w:space="0" w:color="auto"/>
                                <w:right w:val="none" w:sz="0" w:space="0" w:color="auto"/>
                              </w:divBdr>
                              <w:divsChild>
                                <w:div w:id="1257330096">
                                  <w:marLeft w:val="0"/>
                                  <w:marRight w:val="0"/>
                                  <w:marTop w:val="0"/>
                                  <w:marBottom w:val="0"/>
                                  <w:divBdr>
                                    <w:top w:val="none" w:sz="0" w:space="0" w:color="auto"/>
                                    <w:left w:val="none" w:sz="0" w:space="0" w:color="auto"/>
                                    <w:bottom w:val="none" w:sz="0" w:space="0" w:color="auto"/>
                                    <w:right w:val="none" w:sz="0" w:space="0" w:color="auto"/>
                                  </w:divBdr>
                                  <w:divsChild>
                                    <w:div w:id="291717003">
                                      <w:marLeft w:val="0"/>
                                      <w:marRight w:val="0"/>
                                      <w:marTop w:val="0"/>
                                      <w:marBottom w:val="150"/>
                                      <w:divBdr>
                                        <w:top w:val="none" w:sz="0" w:space="0" w:color="auto"/>
                                        <w:left w:val="none" w:sz="0" w:space="0" w:color="auto"/>
                                        <w:bottom w:val="none" w:sz="0" w:space="0" w:color="auto"/>
                                        <w:right w:val="none" w:sz="0" w:space="0" w:color="auto"/>
                                      </w:divBdr>
                                    </w:div>
                                    <w:div w:id="20307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8574">
                      <w:marLeft w:val="0"/>
                      <w:marRight w:val="0"/>
                      <w:marTop w:val="0"/>
                      <w:marBottom w:val="0"/>
                      <w:divBdr>
                        <w:top w:val="none" w:sz="0" w:space="0" w:color="auto"/>
                        <w:left w:val="none" w:sz="0" w:space="0" w:color="auto"/>
                        <w:bottom w:val="none" w:sz="0" w:space="0" w:color="auto"/>
                        <w:right w:val="none" w:sz="0" w:space="0" w:color="auto"/>
                      </w:divBdr>
                      <w:divsChild>
                        <w:div w:id="2016876657">
                          <w:marLeft w:val="0"/>
                          <w:marRight w:val="0"/>
                          <w:marTop w:val="0"/>
                          <w:marBottom w:val="0"/>
                          <w:divBdr>
                            <w:top w:val="none" w:sz="0" w:space="0" w:color="auto"/>
                            <w:left w:val="none" w:sz="0" w:space="0" w:color="auto"/>
                            <w:bottom w:val="none" w:sz="0" w:space="0" w:color="auto"/>
                            <w:right w:val="none" w:sz="0" w:space="0" w:color="auto"/>
                          </w:divBdr>
                          <w:divsChild>
                            <w:div w:id="1916158433">
                              <w:marLeft w:val="0"/>
                              <w:marRight w:val="0"/>
                              <w:marTop w:val="0"/>
                              <w:marBottom w:val="0"/>
                              <w:divBdr>
                                <w:top w:val="none" w:sz="0" w:space="0" w:color="auto"/>
                                <w:left w:val="none" w:sz="0" w:space="0" w:color="auto"/>
                                <w:bottom w:val="none" w:sz="0" w:space="0" w:color="auto"/>
                                <w:right w:val="none" w:sz="0" w:space="0" w:color="auto"/>
                              </w:divBdr>
                              <w:divsChild>
                                <w:div w:id="370423529">
                                  <w:marLeft w:val="0"/>
                                  <w:marRight w:val="0"/>
                                  <w:marTop w:val="0"/>
                                  <w:marBottom w:val="0"/>
                                  <w:divBdr>
                                    <w:top w:val="none" w:sz="0" w:space="0" w:color="auto"/>
                                    <w:left w:val="none" w:sz="0" w:space="0" w:color="auto"/>
                                    <w:bottom w:val="single" w:sz="6" w:space="6" w:color="E1E8ED"/>
                                    <w:right w:val="none" w:sz="0" w:space="0" w:color="auto"/>
                                  </w:divBdr>
                                </w:div>
                                <w:div w:id="669793591">
                                  <w:marLeft w:val="0"/>
                                  <w:marRight w:val="0"/>
                                  <w:marTop w:val="0"/>
                                  <w:marBottom w:val="0"/>
                                  <w:divBdr>
                                    <w:top w:val="single" w:sz="6" w:space="0" w:color="E1E8ED"/>
                                    <w:left w:val="none" w:sz="0" w:space="0" w:color="auto"/>
                                    <w:bottom w:val="none" w:sz="0" w:space="0" w:color="auto"/>
                                    <w:right w:val="none" w:sz="0" w:space="0" w:color="auto"/>
                                  </w:divBdr>
                                </w:div>
                                <w:div w:id="1446071045">
                                  <w:marLeft w:val="0"/>
                                  <w:marRight w:val="0"/>
                                  <w:marTop w:val="0"/>
                                  <w:marBottom w:val="0"/>
                                  <w:divBdr>
                                    <w:top w:val="none" w:sz="0" w:space="0" w:color="auto"/>
                                    <w:left w:val="none" w:sz="0" w:space="0" w:color="auto"/>
                                    <w:bottom w:val="none" w:sz="0" w:space="0" w:color="auto"/>
                                    <w:right w:val="none" w:sz="0" w:space="0" w:color="auto"/>
                                  </w:divBdr>
                                  <w:divsChild>
                                    <w:div w:id="3365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79074">
                      <w:marLeft w:val="0"/>
                      <w:marRight w:val="0"/>
                      <w:marTop w:val="0"/>
                      <w:marBottom w:val="0"/>
                      <w:divBdr>
                        <w:top w:val="none" w:sz="0" w:space="0" w:color="auto"/>
                        <w:left w:val="none" w:sz="0" w:space="0" w:color="auto"/>
                        <w:bottom w:val="none" w:sz="0" w:space="0" w:color="auto"/>
                        <w:right w:val="none" w:sz="0" w:space="0" w:color="auto"/>
                      </w:divBdr>
                      <w:divsChild>
                        <w:div w:id="272783438">
                          <w:marLeft w:val="0"/>
                          <w:marRight w:val="0"/>
                          <w:marTop w:val="0"/>
                          <w:marBottom w:val="150"/>
                          <w:divBdr>
                            <w:top w:val="single" w:sz="6" w:space="0" w:color="E1E8ED"/>
                            <w:left w:val="single" w:sz="6" w:space="0" w:color="E1E8ED"/>
                            <w:bottom w:val="single" w:sz="6" w:space="0" w:color="E1E8ED"/>
                            <w:right w:val="single" w:sz="6" w:space="0" w:color="E1E8ED"/>
                          </w:divBdr>
                          <w:divsChild>
                            <w:div w:id="671026020">
                              <w:marLeft w:val="0"/>
                              <w:marRight w:val="0"/>
                              <w:marTop w:val="0"/>
                              <w:marBottom w:val="0"/>
                              <w:divBdr>
                                <w:top w:val="none" w:sz="0" w:space="0" w:color="auto"/>
                                <w:left w:val="none" w:sz="0" w:space="0" w:color="auto"/>
                                <w:bottom w:val="none" w:sz="0" w:space="0" w:color="auto"/>
                                <w:right w:val="none" w:sz="0" w:space="0" w:color="auto"/>
                              </w:divBdr>
                              <w:divsChild>
                                <w:div w:id="1649048505">
                                  <w:marLeft w:val="0"/>
                                  <w:marRight w:val="0"/>
                                  <w:marTop w:val="75"/>
                                  <w:marBottom w:val="0"/>
                                  <w:divBdr>
                                    <w:top w:val="none" w:sz="0" w:space="0" w:color="auto"/>
                                    <w:left w:val="none" w:sz="0" w:space="0" w:color="auto"/>
                                    <w:bottom w:val="none" w:sz="0" w:space="0" w:color="auto"/>
                                    <w:right w:val="none" w:sz="0" w:space="0" w:color="auto"/>
                                  </w:divBdr>
                                </w:div>
                                <w:div w:id="1924756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5762606">
                      <w:marLeft w:val="0"/>
                      <w:marRight w:val="0"/>
                      <w:marTop w:val="0"/>
                      <w:marBottom w:val="0"/>
                      <w:divBdr>
                        <w:top w:val="none" w:sz="0" w:space="0" w:color="auto"/>
                        <w:left w:val="none" w:sz="0" w:space="0" w:color="auto"/>
                        <w:bottom w:val="none" w:sz="0" w:space="0" w:color="auto"/>
                        <w:right w:val="none" w:sz="0" w:space="0" w:color="auto"/>
                      </w:divBdr>
                      <w:divsChild>
                        <w:div w:id="1193957307">
                          <w:marLeft w:val="0"/>
                          <w:marRight w:val="0"/>
                          <w:marTop w:val="0"/>
                          <w:marBottom w:val="150"/>
                          <w:divBdr>
                            <w:top w:val="none" w:sz="0" w:space="0" w:color="auto"/>
                            <w:left w:val="none" w:sz="0" w:space="0" w:color="auto"/>
                            <w:bottom w:val="none" w:sz="0" w:space="0" w:color="auto"/>
                            <w:right w:val="none" w:sz="0" w:space="0" w:color="auto"/>
                          </w:divBdr>
                          <w:divsChild>
                            <w:div w:id="2140417543">
                              <w:marLeft w:val="0"/>
                              <w:marRight w:val="0"/>
                              <w:marTop w:val="0"/>
                              <w:marBottom w:val="0"/>
                              <w:divBdr>
                                <w:top w:val="none" w:sz="0" w:space="0" w:color="auto"/>
                                <w:left w:val="none" w:sz="0" w:space="0" w:color="auto"/>
                                <w:bottom w:val="none" w:sz="0" w:space="0" w:color="auto"/>
                                <w:right w:val="none" w:sz="0" w:space="0" w:color="auto"/>
                              </w:divBdr>
                              <w:divsChild>
                                <w:div w:id="792942311">
                                  <w:marLeft w:val="0"/>
                                  <w:marRight w:val="0"/>
                                  <w:marTop w:val="150"/>
                                  <w:marBottom w:val="0"/>
                                  <w:divBdr>
                                    <w:top w:val="none" w:sz="0" w:space="0" w:color="auto"/>
                                    <w:left w:val="none" w:sz="0" w:space="0" w:color="auto"/>
                                    <w:bottom w:val="none" w:sz="0" w:space="0" w:color="auto"/>
                                    <w:right w:val="none" w:sz="0" w:space="0" w:color="auto"/>
                                  </w:divBdr>
                                </w:div>
                                <w:div w:id="1699506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7769189">
                          <w:marLeft w:val="0"/>
                          <w:marRight w:val="0"/>
                          <w:marTop w:val="0"/>
                          <w:marBottom w:val="0"/>
                          <w:divBdr>
                            <w:top w:val="none" w:sz="0" w:space="0" w:color="auto"/>
                            <w:left w:val="none" w:sz="0" w:space="0" w:color="auto"/>
                            <w:bottom w:val="none" w:sz="0" w:space="0" w:color="auto"/>
                            <w:right w:val="none" w:sz="0" w:space="0" w:color="auto"/>
                          </w:divBdr>
                          <w:divsChild>
                            <w:div w:id="1206985457">
                              <w:marLeft w:val="0"/>
                              <w:marRight w:val="0"/>
                              <w:marTop w:val="0"/>
                              <w:marBottom w:val="0"/>
                              <w:divBdr>
                                <w:top w:val="none" w:sz="0" w:space="0" w:color="auto"/>
                                <w:left w:val="none" w:sz="0" w:space="0" w:color="auto"/>
                                <w:bottom w:val="none" w:sz="0" w:space="0" w:color="auto"/>
                                <w:right w:val="none" w:sz="0" w:space="0" w:color="auto"/>
                              </w:divBdr>
                              <w:divsChild>
                                <w:div w:id="16315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9243">
                      <w:marLeft w:val="0"/>
                      <w:marRight w:val="0"/>
                      <w:marTop w:val="0"/>
                      <w:marBottom w:val="0"/>
                      <w:divBdr>
                        <w:top w:val="none" w:sz="0" w:space="0" w:color="auto"/>
                        <w:left w:val="none" w:sz="0" w:space="0" w:color="auto"/>
                        <w:bottom w:val="none" w:sz="0" w:space="0" w:color="auto"/>
                        <w:right w:val="none" w:sz="0" w:space="0" w:color="auto"/>
                      </w:divBdr>
                      <w:divsChild>
                        <w:div w:id="1753696304">
                          <w:marLeft w:val="0"/>
                          <w:marRight w:val="0"/>
                          <w:marTop w:val="0"/>
                          <w:marBottom w:val="0"/>
                          <w:divBdr>
                            <w:top w:val="none" w:sz="0" w:space="0" w:color="auto"/>
                            <w:left w:val="none" w:sz="0" w:space="0" w:color="auto"/>
                            <w:bottom w:val="none" w:sz="0" w:space="0" w:color="auto"/>
                            <w:right w:val="none" w:sz="0" w:space="0" w:color="auto"/>
                          </w:divBdr>
                          <w:divsChild>
                            <w:div w:id="714037414">
                              <w:marLeft w:val="0"/>
                              <w:marRight w:val="0"/>
                              <w:marTop w:val="0"/>
                              <w:marBottom w:val="0"/>
                              <w:divBdr>
                                <w:top w:val="none" w:sz="0" w:space="0" w:color="auto"/>
                                <w:left w:val="none" w:sz="0" w:space="0" w:color="auto"/>
                                <w:bottom w:val="none" w:sz="0" w:space="0" w:color="auto"/>
                                <w:right w:val="none" w:sz="0" w:space="0" w:color="auto"/>
                              </w:divBdr>
                              <w:divsChild>
                                <w:div w:id="18977421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188520743">
              <w:marLeft w:val="0"/>
              <w:marRight w:val="0"/>
              <w:marTop w:val="0"/>
              <w:marBottom w:val="0"/>
              <w:divBdr>
                <w:top w:val="none" w:sz="0" w:space="0" w:color="auto"/>
                <w:left w:val="none" w:sz="0" w:space="0" w:color="auto"/>
                <w:bottom w:val="single" w:sz="6" w:space="0" w:color="E1E8ED"/>
                <w:right w:val="none" w:sz="0" w:space="0" w:color="auto"/>
              </w:divBdr>
              <w:divsChild>
                <w:div w:id="1366976965">
                  <w:marLeft w:val="0"/>
                  <w:marRight w:val="0"/>
                  <w:marTop w:val="0"/>
                  <w:marBottom w:val="0"/>
                  <w:divBdr>
                    <w:top w:val="none" w:sz="0" w:space="0" w:color="auto"/>
                    <w:left w:val="none" w:sz="0" w:space="0" w:color="auto"/>
                    <w:bottom w:val="none" w:sz="0" w:space="0" w:color="auto"/>
                    <w:right w:val="none" w:sz="0" w:space="0" w:color="auto"/>
                  </w:divBdr>
                  <w:divsChild>
                    <w:div w:id="57752469">
                      <w:marLeft w:val="0"/>
                      <w:marRight w:val="0"/>
                      <w:marTop w:val="0"/>
                      <w:marBottom w:val="0"/>
                      <w:divBdr>
                        <w:top w:val="none" w:sz="0" w:space="0" w:color="auto"/>
                        <w:left w:val="none" w:sz="0" w:space="0" w:color="auto"/>
                        <w:bottom w:val="none" w:sz="0" w:space="0" w:color="auto"/>
                        <w:right w:val="none" w:sz="0" w:space="0" w:color="auto"/>
                      </w:divBdr>
                      <w:divsChild>
                        <w:div w:id="63069347">
                          <w:marLeft w:val="0"/>
                          <w:marRight w:val="0"/>
                          <w:marTop w:val="0"/>
                          <w:marBottom w:val="0"/>
                          <w:divBdr>
                            <w:top w:val="none" w:sz="0" w:space="0" w:color="auto"/>
                            <w:left w:val="none" w:sz="0" w:space="0" w:color="auto"/>
                            <w:bottom w:val="none" w:sz="0" w:space="0" w:color="auto"/>
                            <w:right w:val="none" w:sz="0" w:space="0" w:color="auto"/>
                          </w:divBdr>
                          <w:divsChild>
                            <w:div w:id="812865232">
                              <w:marLeft w:val="0"/>
                              <w:marRight w:val="-105"/>
                              <w:marTop w:val="135"/>
                              <w:marBottom w:val="0"/>
                              <w:divBdr>
                                <w:top w:val="single" w:sz="6" w:space="8" w:color="E1E8ED"/>
                                <w:left w:val="single" w:sz="6" w:space="0" w:color="E1E8ED"/>
                                <w:bottom w:val="single" w:sz="6" w:space="8" w:color="E1E8ED"/>
                                <w:right w:val="single" w:sz="6" w:space="0" w:color="E1E8ED"/>
                              </w:divBdr>
                              <w:divsChild>
                                <w:div w:id="1222868932">
                                  <w:marLeft w:val="0"/>
                                  <w:marRight w:val="0"/>
                                  <w:marTop w:val="0"/>
                                  <w:marBottom w:val="0"/>
                                  <w:divBdr>
                                    <w:top w:val="none" w:sz="0" w:space="0" w:color="auto"/>
                                    <w:left w:val="none" w:sz="0" w:space="0" w:color="auto"/>
                                    <w:bottom w:val="none" w:sz="0" w:space="0" w:color="auto"/>
                                    <w:right w:val="none" w:sz="0" w:space="0" w:color="auto"/>
                                  </w:divBdr>
                                  <w:divsChild>
                                    <w:div w:id="687946149">
                                      <w:marLeft w:val="0"/>
                                      <w:marRight w:val="0"/>
                                      <w:marTop w:val="0"/>
                                      <w:marBottom w:val="0"/>
                                      <w:divBdr>
                                        <w:top w:val="none" w:sz="0" w:space="0" w:color="auto"/>
                                        <w:left w:val="none" w:sz="0" w:space="0" w:color="auto"/>
                                        <w:bottom w:val="none" w:sz="0" w:space="0" w:color="auto"/>
                                        <w:right w:val="none" w:sz="0" w:space="0" w:color="auto"/>
                                      </w:divBdr>
                                    </w:div>
                                    <w:div w:id="1329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5996">
                          <w:marLeft w:val="0"/>
                          <w:marRight w:val="0"/>
                          <w:marTop w:val="0"/>
                          <w:marBottom w:val="0"/>
                          <w:divBdr>
                            <w:top w:val="none" w:sz="0" w:space="0" w:color="auto"/>
                            <w:left w:val="none" w:sz="0" w:space="0" w:color="auto"/>
                            <w:bottom w:val="none" w:sz="0" w:space="0" w:color="auto"/>
                            <w:right w:val="none" w:sz="0" w:space="0" w:color="auto"/>
                          </w:divBdr>
                        </w:div>
                        <w:div w:id="598374825">
                          <w:marLeft w:val="0"/>
                          <w:marRight w:val="-105"/>
                          <w:marTop w:val="135"/>
                          <w:marBottom w:val="0"/>
                          <w:divBdr>
                            <w:top w:val="single" w:sz="6" w:space="8" w:color="E1E8ED"/>
                            <w:left w:val="single" w:sz="6" w:space="0" w:color="E1E8ED"/>
                            <w:bottom w:val="single" w:sz="6" w:space="8" w:color="E1E8ED"/>
                            <w:right w:val="single" w:sz="6" w:space="0" w:color="E1E8ED"/>
                          </w:divBdr>
                          <w:divsChild>
                            <w:div w:id="870338123">
                              <w:marLeft w:val="0"/>
                              <w:marRight w:val="0"/>
                              <w:marTop w:val="0"/>
                              <w:marBottom w:val="0"/>
                              <w:divBdr>
                                <w:top w:val="none" w:sz="0" w:space="0" w:color="auto"/>
                                <w:left w:val="none" w:sz="0" w:space="0" w:color="auto"/>
                                <w:bottom w:val="none" w:sz="0" w:space="0" w:color="auto"/>
                                <w:right w:val="none" w:sz="0" w:space="0" w:color="auto"/>
                              </w:divBdr>
                              <w:divsChild>
                                <w:div w:id="3203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87326">
          <w:marLeft w:val="0"/>
          <w:marRight w:val="0"/>
          <w:marTop w:val="0"/>
          <w:marBottom w:val="0"/>
          <w:divBdr>
            <w:top w:val="none" w:sz="0" w:space="0" w:color="auto"/>
            <w:left w:val="none" w:sz="0" w:space="0" w:color="auto"/>
            <w:bottom w:val="none" w:sz="0" w:space="0" w:color="auto"/>
            <w:right w:val="none" w:sz="0" w:space="0" w:color="auto"/>
          </w:divBdr>
          <w:divsChild>
            <w:div w:id="2050572661">
              <w:marLeft w:val="0"/>
              <w:marRight w:val="0"/>
              <w:marTop w:val="0"/>
              <w:marBottom w:val="0"/>
              <w:divBdr>
                <w:top w:val="none" w:sz="0" w:space="0" w:color="auto"/>
                <w:left w:val="none" w:sz="0" w:space="0" w:color="auto"/>
                <w:bottom w:val="none" w:sz="0" w:space="0" w:color="auto"/>
                <w:right w:val="none" w:sz="0" w:space="0" w:color="auto"/>
              </w:divBdr>
              <w:divsChild>
                <w:div w:id="358437477">
                  <w:marLeft w:val="0"/>
                  <w:marRight w:val="0"/>
                  <w:marTop w:val="0"/>
                  <w:marBottom w:val="0"/>
                  <w:divBdr>
                    <w:top w:val="none" w:sz="0" w:space="0" w:color="auto"/>
                    <w:left w:val="none" w:sz="0" w:space="0" w:color="auto"/>
                    <w:bottom w:val="none" w:sz="0" w:space="0" w:color="auto"/>
                    <w:right w:val="none" w:sz="0" w:space="0" w:color="auto"/>
                  </w:divBdr>
                  <w:divsChild>
                    <w:div w:id="759329320">
                      <w:marLeft w:val="0"/>
                      <w:marRight w:val="0"/>
                      <w:marTop w:val="0"/>
                      <w:marBottom w:val="0"/>
                      <w:divBdr>
                        <w:top w:val="single" w:sz="6" w:space="0" w:color="E1E8ED"/>
                        <w:left w:val="none" w:sz="0" w:space="0" w:color="auto"/>
                        <w:bottom w:val="none" w:sz="0" w:space="0" w:color="auto"/>
                        <w:right w:val="none" w:sz="0" w:space="0" w:color="auto"/>
                      </w:divBdr>
                    </w:div>
                    <w:div w:id="185646232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39464171">
          <w:marLeft w:val="0"/>
          <w:marRight w:val="0"/>
          <w:marTop w:val="0"/>
          <w:marBottom w:val="0"/>
          <w:divBdr>
            <w:top w:val="none" w:sz="0" w:space="0" w:color="auto"/>
            <w:left w:val="none" w:sz="0" w:space="0" w:color="auto"/>
            <w:bottom w:val="none" w:sz="0" w:space="0" w:color="auto"/>
            <w:right w:val="none" w:sz="0" w:space="0" w:color="auto"/>
          </w:divBdr>
          <w:divsChild>
            <w:div w:id="655650465">
              <w:marLeft w:val="0"/>
              <w:marRight w:val="0"/>
              <w:marTop w:val="0"/>
              <w:marBottom w:val="0"/>
              <w:divBdr>
                <w:top w:val="none" w:sz="0" w:space="0" w:color="auto"/>
                <w:left w:val="none" w:sz="0" w:space="0" w:color="auto"/>
                <w:bottom w:val="none" w:sz="0" w:space="0" w:color="auto"/>
                <w:right w:val="none" w:sz="0" w:space="0" w:color="auto"/>
              </w:divBdr>
              <w:divsChild>
                <w:div w:id="408505857">
                  <w:marLeft w:val="0"/>
                  <w:marRight w:val="0"/>
                  <w:marTop w:val="0"/>
                  <w:marBottom w:val="0"/>
                  <w:divBdr>
                    <w:top w:val="none" w:sz="0" w:space="0" w:color="auto"/>
                    <w:left w:val="none" w:sz="0" w:space="0" w:color="auto"/>
                    <w:bottom w:val="none" w:sz="0" w:space="0" w:color="auto"/>
                    <w:right w:val="none" w:sz="0" w:space="0" w:color="auto"/>
                  </w:divBdr>
                  <w:divsChild>
                    <w:div w:id="775247657">
                      <w:marLeft w:val="0"/>
                      <w:marRight w:val="0"/>
                      <w:marTop w:val="0"/>
                      <w:marBottom w:val="0"/>
                      <w:divBdr>
                        <w:top w:val="none" w:sz="0" w:space="0" w:color="auto"/>
                        <w:left w:val="none" w:sz="0" w:space="0" w:color="auto"/>
                        <w:bottom w:val="none" w:sz="0" w:space="0" w:color="auto"/>
                        <w:right w:val="none" w:sz="0" w:space="0" w:color="auto"/>
                      </w:divBdr>
                    </w:div>
                    <w:div w:id="863641565">
                      <w:marLeft w:val="0"/>
                      <w:marRight w:val="0"/>
                      <w:marTop w:val="0"/>
                      <w:marBottom w:val="0"/>
                      <w:divBdr>
                        <w:top w:val="none" w:sz="0" w:space="0" w:color="auto"/>
                        <w:left w:val="none" w:sz="0" w:space="0" w:color="auto"/>
                        <w:bottom w:val="none" w:sz="0" w:space="0" w:color="auto"/>
                        <w:right w:val="none" w:sz="0" w:space="0" w:color="auto"/>
                      </w:divBdr>
                      <w:divsChild>
                        <w:div w:id="648364932">
                          <w:marLeft w:val="0"/>
                          <w:marRight w:val="0"/>
                          <w:marTop w:val="0"/>
                          <w:marBottom w:val="0"/>
                          <w:divBdr>
                            <w:top w:val="none" w:sz="0" w:space="0" w:color="auto"/>
                            <w:left w:val="none" w:sz="0" w:space="0" w:color="auto"/>
                            <w:bottom w:val="none" w:sz="0" w:space="0" w:color="auto"/>
                            <w:right w:val="none" w:sz="0" w:space="0" w:color="auto"/>
                          </w:divBdr>
                        </w:div>
                      </w:divsChild>
                    </w:div>
                    <w:div w:id="182493004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905576786">
          <w:marLeft w:val="0"/>
          <w:marRight w:val="0"/>
          <w:marTop w:val="0"/>
          <w:marBottom w:val="0"/>
          <w:divBdr>
            <w:top w:val="none" w:sz="0" w:space="0" w:color="auto"/>
            <w:left w:val="none" w:sz="0" w:space="0" w:color="auto"/>
            <w:bottom w:val="none" w:sz="0" w:space="0" w:color="auto"/>
            <w:right w:val="none" w:sz="0" w:space="0" w:color="auto"/>
          </w:divBdr>
          <w:divsChild>
            <w:div w:id="1860314056">
              <w:marLeft w:val="0"/>
              <w:marRight w:val="0"/>
              <w:marTop w:val="0"/>
              <w:marBottom w:val="0"/>
              <w:divBdr>
                <w:top w:val="none" w:sz="0" w:space="0" w:color="auto"/>
                <w:left w:val="none" w:sz="0" w:space="0" w:color="auto"/>
                <w:bottom w:val="none" w:sz="0" w:space="0" w:color="auto"/>
                <w:right w:val="none" w:sz="0" w:space="0" w:color="auto"/>
              </w:divBdr>
              <w:divsChild>
                <w:div w:id="314336963">
                  <w:marLeft w:val="0"/>
                  <w:marRight w:val="0"/>
                  <w:marTop w:val="0"/>
                  <w:marBottom w:val="0"/>
                  <w:divBdr>
                    <w:top w:val="none" w:sz="0" w:space="0" w:color="auto"/>
                    <w:left w:val="none" w:sz="0" w:space="0" w:color="auto"/>
                    <w:bottom w:val="none" w:sz="0" w:space="0" w:color="auto"/>
                    <w:right w:val="none" w:sz="0" w:space="0" w:color="auto"/>
                  </w:divBdr>
                  <w:divsChild>
                    <w:div w:id="282922986">
                      <w:marLeft w:val="0"/>
                      <w:marRight w:val="0"/>
                      <w:marTop w:val="0"/>
                      <w:marBottom w:val="0"/>
                      <w:divBdr>
                        <w:top w:val="none" w:sz="0" w:space="0" w:color="auto"/>
                        <w:left w:val="none" w:sz="0" w:space="0" w:color="auto"/>
                        <w:bottom w:val="single" w:sz="6" w:space="6" w:color="E1E8ED"/>
                        <w:right w:val="none" w:sz="0" w:space="0" w:color="auto"/>
                      </w:divBdr>
                    </w:div>
                    <w:div w:id="1615286261">
                      <w:marLeft w:val="0"/>
                      <w:marRight w:val="0"/>
                      <w:marTop w:val="0"/>
                      <w:marBottom w:val="0"/>
                      <w:divBdr>
                        <w:top w:val="none" w:sz="0" w:space="0" w:color="auto"/>
                        <w:left w:val="none" w:sz="0" w:space="0" w:color="auto"/>
                        <w:bottom w:val="none" w:sz="0" w:space="0" w:color="auto"/>
                        <w:right w:val="none" w:sz="0" w:space="0" w:color="auto"/>
                      </w:divBdr>
                      <w:divsChild>
                        <w:div w:id="279652347">
                          <w:marLeft w:val="0"/>
                          <w:marRight w:val="0"/>
                          <w:marTop w:val="0"/>
                          <w:marBottom w:val="0"/>
                          <w:divBdr>
                            <w:top w:val="none" w:sz="0" w:space="0" w:color="auto"/>
                            <w:left w:val="none" w:sz="0" w:space="0" w:color="auto"/>
                            <w:bottom w:val="none" w:sz="0" w:space="0" w:color="auto"/>
                            <w:right w:val="none" w:sz="0" w:space="0" w:color="auto"/>
                          </w:divBdr>
                          <w:divsChild>
                            <w:div w:id="1511795642">
                              <w:marLeft w:val="0"/>
                              <w:marRight w:val="0"/>
                              <w:marTop w:val="225"/>
                              <w:marBottom w:val="0"/>
                              <w:divBdr>
                                <w:top w:val="none" w:sz="0" w:space="0" w:color="auto"/>
                                <w:left w:val="none" w:sz="0" w:space="0" w:color="auto"/>
                                <w:bottom w:val="none" w:sz="0" w:space="0" w:color="auto"/>
                                <w:right w:val="none" w:sz="0" w:space="0" w:color="auto"/>
                              </w:divBdr>
                            </w:div>
                            <w:div w:id="1633513979">
                              <w:marLeft w:val="0"/>
                              <w:marRight w:val="0"/>
                              <w:marTop w:val="0"/>
                              <w:marBottom w:val="0"/>
                              <w:divBdr>
                                <w:top w:val="none" w:sz="0" w:space="0" w:color="auto"/>
                                <w:left w:val="none" w:sz="0" w:space="0" w:color="auto"/>
                                <w:bottom w:val="none" w:sz="0" w:space="0" w:color="auto"/>
                                <w:right w:val="none" w:sz="0" w:space="0" w:color="auto"/>
                              </w:divBdr>
                              <w:divsChild>
                                <w:div w:id="313216028">
                                  <w:marLeft w:val="0"/>
                                  <w:marRight w:val="0"/>
                                  <w:marTop w:val="120"/>
                                  <w:marBottom w:val="0"/>
                                  <w:divBdr>
                                    <w:top w:val="none" w:sz="0" w:space="0" w:color="auto"/>
                                    <w:left w:val="none" w:sz="0" w:space="0" w:color="auto"/>
                                    <w:bottom w:val="none" w:sz="0" w:space="0" w:color="auto"/>
                                    <w:right w:val="none" w:sz="0" w:space="0" w:color="auto"/>
                                  </w:divBdr>
                                  <w:divsChild>
                                    <w:div w:id="83574241">
                                      <w:marLeft w:val="0"/>
                                      <w:marRight w:val="0"/>
                                      <w:marTop w:val="0"/>
                                      <w:marBottom w:val="0"/>
                                      <w:divBdr>
                                        <w:top w:val="none" w:sz="0" w:space="0" w:color="auto"/>
                                        <w:left w:val="none" w:sz="0" w:space="0" w:color="auto"/>
                                        <w:bottom w:val="none" w:sz="0" w:space="0" w:color="auto"/>
                                        <w:right w:val="none" w:sz="0" w:space="0" w:color="auto"/>
                                      </w:divBdr>
                                    </w:div>
                                    <w:div w:id="2116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250327">
          <w:marLeft w:val="0"/>
          <w:marRight w:val="0"/>
          <w:marTop w:val="0"/>
          <w:marBottom w:val="0"/>
          <w:divBdr>
            <w:top w:val="none" w:sz="0" w:space="0" w:color="auto"/>
            <w:left w:val="none" w:sz="0" w:space="0" w:color="auto"/>
            <w:bottom w:val="none" w:sz="0" w:space="0" w:color="auto"/>
            <w:right w:val="none" w:sz="0" w:space="0" w:color="auto"/>
          </w:divBdr>
          <w:divsChild>
            <w:div w:id="640884790">
              <w:marLeft w:val="0"/>
              <w:marRight w:val="0"/>
              <w:marTop w:val="0"/>
              <w:marBottom w:val="0"/>
              <w:divBdr>
                <w:top w:val="none" w:sz="0" w:space="0" w:color="auto"/>
                <w:left w:val="none" w:sz="0" w:space="0" w:color="auto"/>
                <w:bottom w:val="none" w:sz="0" w:space="0" w:color="auto"/>
                <w:right w:val="none" w:sz="0" w:space="0" w:color="auto"/>
              </w:divBdr>
              <w:divsChild>
                <w:div w:id="628440419">
                  <w:marLeft w:val="0"/>
                  <w:marRight w:val="0"/>
                  <w:marTop w:val="0"/>
                  <w:marBottom w:val="0"/>
                  <w:divBdr>
                    <w:top w:val="none" w:sz="0" w:space="0" w:color="auto"/>
                    <w:left w:val="none" w:sz="0" w:space="0" w:color="auto"/>
                    <w:bottom w:val="none" w:sz="0" w:space="0" w:color="auto"/>
                    <w:right w:val="none" w:sz="0" w:space="0" w:color="auto"/>
                  </w:divBdr>
                  <w:divsChild>
                    <w:div w:id="1175417058">
                      <w:marLeft w:val="0"/>
                      <w:marRight w:val="0"/>
                      <w:marTop w:val="0"/>
                      <w:marBottom w:val="0"/>
                      <w:divBdr>
                        <w:top w:val="single" w:sz="6" w:space="0" w:color="E1E8ED"/>
                        <w:left w:val="none" w:sz="0" w:space="0" w:color="auto"/>
                        <w:bottom w:val="none" w:sz="0" w:space="0" w:color="auto"/>
                        <w:right w:val="none" w:sz="0" w:space="0" w:color="auto"/>
                      </w:divBdr>
                    </w:div>
                    <w:div w:id="1775780385">
                      <w:marLeft w:val="0"/>
                      <w:marRight w:val="0"/>
                      <w:marTop w:val="0"/>
                      <w:marBottom w:val="0"/>
                      <w:divBdr>
                        <w:top w:val="none" w:sz="0" w:space="0" w:color="auto"/>
                        <w:left w:val="none" w:sz="0" w:space="0" w:color="auto"/>
                        <w:bottom w:val="single" w:sz="6" w:space="6" w:color="E1E8ED"/>
                        <w:right w:val="none" w:sz="0" w:space="0" w:color="auto"/>
                      </w:divBdr>
                    </w:div>
                    <w:div w:id="2012874104">
                      <w:marLeft w:val="0"/>
                      <w:marRight w:val="0"/>
                      <w:marTop w:val="0"/>
                      <w:marBottom w:val="0"/>
                      <w:divBdr>
                        <w:top w:val="none" w:sz="0" w:space="0" w:color="auto"/>
                        <w:left w:val="none" w:sz="0" w:space="0" w:color="auto"/>
                        <w:bottom w:val="none" w:sz="0" w:space="0" w:color="auto"/>
                        <w:right w:val="none" w:sz="0" w:space="0" w:color="auto"/>
                      </w:divBdr>
                      <w:divsChild>
                        <w:div w:id="2133210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3514029">
          <w:marLeft w:val="-15"/>
          <w:marRight w:val="-15"/>
          <w:marTop w:val="0"/>
          <w:marBottom w:val="0"/>
          <w:divBdr>
            <w:top w:val="none" w:sz="0" w:space="0" w:color="auto"/>
            <w:left w:val="none" w:sz="0" w:space="0" w:color="auto"/>
            <w:bottom w:val="none" w:sz="0" w:space="0" w:color="auto"/>
            <w:right w:val="none" w:sz="0" w:space="0" w:color="auto"/>
          </w:divBdr>
        </w:div>
        <w:div w:id="961810380">
          <w:marLeft w:val="0"/>
          <w:marRight w:val="0"/>
          <w:marTop w:val="0"/>
          <w:marBottom w:val="0"/>
          <w:divBdr>
            <w:top w:val="none" w:sz="0" w:space="0" w:color="auto"/>
            <w:left w:val="none" w:sz="0" w:space="0" w:color="auto"/>
            <w:bottom w:val="none" w:sz="0" w:space="0" w:color="auto"/>
            <w:right w:val="none" w:sz="0" w:space="0" w:color="auto"/>
          </w:divBdr>
        </w:div>
        <w:div w:id="984941372">
          <w:marLeft w:val="0"/>
          <w:marRight w:val="0"/>
          <w:marTop w:val="0"/>
          <w:marBottom w:val="0"/>
          <w:divBdr>
            <w:top w:val="none" w:sz="0" w:space="0" w:color="auto"/>
            <w:left w:val="none" w:sz="0" w:space="0" w:color="auto"/>
            <w:bottom w:val="none" w:sz="0" w:space="0" w:color="auto"/>
            <w:right w:val="none" w:sz="0" w:space="0" w:color="auto"/>
          </w:divBdr>
          <w:divsChild>
            <w:div w:id="2097432799">
              <w:marLeft w:val="0"/>
              <w:marRight w:val="0"/>
              <w:marTop w:val="0"/>
              <w:marBottom w:val="0"/>
              <w:divBdr>
                <w:top w:val="none" w:sz="0" w:space="0" w:color="auto"/>
                <w:left w:val="none" w:sz="0" w:space="0" w:color="auto"/>
                <w:bottom w:val="none" w:sz="0" w:space="0" w:color="auto"/>
                <w:right w:val="none" w:sz="0" w:space="0" w:color="auto"/>
              </w:divBdr>
              <w:divsChild>
                <w:div w:id="2016615623">
                  <w:marLeft w:val="0"/>
                  <w:marRight w:val="0"/>
                  <w:marTop w:val="0"/>
                  <w:marBottom w:val="0"/>
                  <w:divBdr>
                    <w:top w:val="none" w:sz="0" w:space="0" w:color="auto"/>
                    <w:left w:val="none" w:sz="0" w:space="0" w:color="auto"/>
                    <w:bottom w:val="none" w:sz="0" w:space="0" w:color="auto"/>
                    <w:right w:val="none" w:sz="0" w:space="0" w:color="auto"/>
                  </w:divBdr>
                  <w:divsChild>
                    <w:div w:id="1027488278">
                      <w:marLeft w:val="0"/>
                      <w:marRight w:val="0"/>
                      <w:marTop w:val="0"/>
                      <w:marBottom w:val="0"/>
                      <w:divBdr>
                        <w:top w:val="none" w:sz="0" w:space="0" w:color="auto"/>
                        <w:left w:val="none" w:sz="0" w:space="0" w:color="auto"/>
                        <w:bottom w:val="single" w:sz="6" w:space="6" w:color="E1E8ED"/>
                        <w:right w:val="none" w:sz="0" w:space="0" w:color="auto"/>
                      </w:divBdr>
                    </w:div>
                    <w:div w:id="1630822370">
                      <w:marLeft w:val="0"/>
                      <w:marRight w:val="0"/>
                      <w:marTop w:val="0"/>
                      <w:marBottom w:val="0"/>
                      <w:divBdr>
                        <w:top w:val="none" w:sz="0" w:space="0" w:color="auto"/>
                        <w:left w:val="none" w:sz="0" w:space="0" w:color="auto"/>
                        <w:bottom w:val="none" w:sz="0" w:space="0" w:color="auto"/>
                        <w:right w:val="none" w:sz="0" w:space="0" w:color="auto"/>
                      </w:divBdr>
                      <w:divsChild>
                        <w:div w:id="399207147">
                          <w:marLeft w:val="0"/>
                          <w:marRight w:val="0"/>
                          <w:marTop w:val="0"/>
                          <w:marBottom w:val="0"/>
                          <w:divBdr>
                            <w:top w:val="none" w:sz="0" w:space="0" w:color="auto"/>
                            <w:left w:val="none" w:sz="0" w:space="0" w:color="auto"/>
                            <w:bottom w:val="none" w:sz="0" w:space="0" w:color="auto"/>
                            <w:right w:val="none" w:sz="0" w:space="0" w:color="auto"/>
                          </w:divBdr>
                          <w:divsChild>
                            <w:div w:id="1417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8812">
                      <w:marLeft w:val="0"/>
                      <w:marRight w:val="0"/>
                      <w:marTop w:val="0"/>
                      <w:marBottom w:val="0"/>
                      <w:divBdr>
                        <w:top w:val="none" w:sz="0" w:space="0" w:color="auto"/>
                        <w:left w:val="none" w:sz="0" w:space="0" w:color="auto"/>
                        <w:bottom w:val="none" w:sz="0" w:space="0" w:color="auto"/>
                        <w:right w:val="none" w:sz="0" w:space="0" w:color="auto"/>
                      </w:divBdr>
                      <w:divsChild>
                        <w:div w:id="80151711">
                          <w:marLeft w:val="0"/>
                          <w:marRight w:val="0"/>
                          <w:marTop w:val="0"/>
                          <w:marBottom w:val="0"/>
                          <w:divBdr>
                            <w:top w:val="none" w:sz="0" w:space="0" w:color="auto"/>
                            <w:left w:val="none" w:sz="0" w:space="0" w:color="auto"/>
                            <w:bottom w:val="none" w:sz="0" w:space="0" w:color="auto"/>
                            <w:right w:val="none" w:sz="0" w:space="0" w:color="auto"/>
                          </w:divBdr>
                          <w:divsChild>
                            <w:div w:id="1764060470">
                              <w:marLeft w:val="0"/>
                              <w:marRight w:val="0"/>
                              <w:marTop w:val="0"/>
                              <w:marBottom w:val="0"/>
                              <w:divBdr>
                                <w:top w:val="none" w:sz="0" w:space="0" w:color="auto"/>
                                <w:left w:val="none" w:sz="0" w:space="0" w:color="auto"/>
                                <w:bottom w:val="none" w:sz="0" w:space="0" w:color="auto"/>
                                <w:right w:val="none" w:sz="0" w:space="0" w:color="auto"/>
                              </w:divBdr>
                            </w:div>
                            <w:div w:id="1822966491">
                              <w:marLeft w:val="0"/>
                              <w:marRight w:val="0"/>
                              <w:marTop w:val="0"/>
                              <w:marBottom w:val="225"/>
                              <w:divBdr>
                                <w:top w:val="none" w:sz="0" w:space="0" w:color="auto"/>
                                <w:left w:val="none" w:sz="0" w:space="0" w:color="auto"/>
                                <w:bottom w:val="none" w:sz="0" w:space="0" w:color="auto"/>
                                <w:right w:val="none" w:sz="0" w:space="0" w:color="auto"/>
                              </w:divBdr>
                            </w:div>
                          </w:divsChild>
                        </w:div>
                        <w:div w:id="827209464">
                          <w:marLeft w:val="0"/>
                          <w:marRight w:val="0"/>
                          <w:marTop w:val="0"/>
                          <w:marBottom w:val="0"/>
                          <w:divBdr>
                            <w:top w:val="none" w:sz="0" w:space="0" w:color="auto"/>
                            <w:left w:val="none" w:sz="0" w:space="0" w:color="auto"/>
                            <w:bottom w:val="none" w:sz="0" w:space="0" w:color="auto"/>
                            <w:right w:val="none" w:sz="0" w:space="0" w:color="auto"/>
                          </w:divBdr>
                          <w:divsChild>
                            <w:div w:id="1518151203">
                              <w:marLeft w:val="0"/>
                              <w:marRight w:val="0"/>
                              <w:marTop w:val="0"/>
                              <w:marBottom w:val="0"/>
                              <w:divBdr>
                                <w:top w:val="none" w:sz="0" w:space="0" w:color="auto"/>
                                <w:left w:val="none" w:sz="0" w:space="0" w:color="auto"/>
                                <w:bottom w:val="none" w:sz="0" w:space="0" w:color="auto"/>
                                <w:right w:val="none" w:sz="0" w:space="0" w:color="auto"/>
                              </w:divBdr>
                            </w:div>
                          </w:divsChild>
                        </w:div>
                        <w:div w:id="1151337428">
                          <w:marLeft w:val="0"/>
                          <w:marRight w:val="0"/>
                          <w:marTop w:val="0"/>
                          <w:marBottom w:val="0"/>
                          <w:divBdr>
                            <w:top w:val="none" w:sz="0" w:space="0" w:color="auto"/>
                            <w:left w:val="none" w:sz="0" w:space="0" w:color="auto"/>
                            <w:bottom w:val="none" w:sz="0" w:space="0" w:color="auto"/>
                            <w:right w:val="none" w:sz="0" w:space="0" w:color="auto"/>
                          </w:divBdr>
                          <w:divsChild>
                            <w:div w:id="1947345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86864518">
          <w:marLeft w:val="0"/>
          <w:marRight w:val="0"/>
          <w:marTop w:val="0"/>
          <w:marBottom w:val="0"/>
          <w:divBdr>
            <w:top w:val="none" w:sz="0" w:space="0" w:color="auto"/>
            <w:left w:val="none" w:sz="0" w:space="0" w:color="auto"/>
            <w:bottom w:val="none" w:sz="0" w:space="0" w:color="auto"/>
            <w:right w:val="none" w:sz="0" w:space="0" w:color="auto"/>
          </w:divBdr>
          <w:divsChild>
            <w:div w:id="799570083">
              <w:marLeft w:val="0"/>
              <w:marRight w:val="0"/>
              <w:marTop w:val="0"/>
              <w:marBottom w:val="0"/>
              <w:divBdr>
                <w:top w:val="none" w:sz="0" w:space="0" w:color="auto"/>
                <w:left w:val="none" w:sz="0" w:space="0" w:color="auto"/>
                <w:bottom w:val="none" w:sz="0" w:space="0" w:color="auto"/>
                <w:right w:val="none" w:sz="0" w:space="0" w:color="auto"/>
              </w:divBdr>
              <w:divsChild>
                <w:div w:id="18068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404">
          <w:marLeft w:val="0"/>
          <w:marRight w:val="0"/>
          <w:marTop w:val="0"/>
          <w:marBottom w:val="0"/>
          <w:divBdr>
            <w:top w:val="none" w:sz="0" w:space="0" w:color="auto"/>
            <w:left w:val="none" w:sz="0" w:space="0" w:color="auto"/>
            <w:bottom w:val="none" w:sz="0" w:space="0" w:color="auto"/>
            <w:right w:val="none" w:sz="0" w:space="0" w:color="auto"/>
          </w:divBdr>
          <w:divsChild>
            <w:div w:id="1915360649">
              <w:marLeft w:val="0"/>
              <w:marRight w:val="0"/>
              <w:marTop w:val="0"/>
              <w:marBottom w:val="0"/>
              <w:divBdr>
                <w:top w:val="none" w:sz="0" w:space="0" w:color="auto"/>
                <w:left w:val="none" w:sz="0" w:space="0" w:color="auto"/>
                <w:bottom w:val="none" w:sz="0" w:space="0" w:color="auto"/>
                <w:right w:val="none" w:sz="0" w:space="0" w:color="auto"/>
              </w:divBdr>
              <w:divsChild>
                <w:div w:id="838891949">
                  <w:marLeft w:val="0"/>
                  <w:marRight w:val="0"/>
                  <w:marTop w:val="0"/>
                  <w:marBottom w:val="0"/>
                  <w:divBdr>
                    <w:top w:val="none" w:sz="0" w:space="0" w:color="auto"/>
                    <w:left w:val="none" w:sz="0" w:space="0" w:color="auto"/>
                    <w:bottom w:val="none" w:sz="0" w:space="0" w:color="auto"/>
                    <w:right w:val="none" w:sz="0" w:space="0" w:color="auto"/>
                  </w:divBdr>
                  <w:divsChild>
                    <w:div w:id="382362979">
                      <w:marLeft w:val="0"/>
                      <w:marRight w:val="0"/>
                      <w:marTop w:val="0"/>
                      <w:marBottom w:val="0"/>
                      <w:divBdr>
                        <w:top w:val="none" w:sz="0" w:space="0" w:color="auto"/>
                        <w:left w:val="none" w:sz="0" w:space="0" w:color="auto"/>
                        <w:bottom w:val="none" w:sz="0" w:space="0" w:color="auto"/>
                        <w:right w:val="none" w:sz="0" w:space="0" w:color="auto"/>
                      </w:divBdr>
                      <w:divsChild>
                        <w:div w:id="1604604557">
                          <w:marLeft w:val="0"/>
                          <w:marRight w:val="0"/>
                          <w:marTop w:val="0"/>
                          <w:marBottom w:val="0"/>
                          <w:divBdr>
                            <w:top w:val="none" w:sz="0" w:space="0" w:color="auto"/>
                            <w:left w:val="none" w:sz="0" w:space="0" w:color="auto"/>
                            <w:bottom w:val="none" w:sz="0" w:space="0" w:color="auto"/>
                            <w:right w:val="none" w:sz="0" w:space="0" w:color="auto"/>
                          </w:divBdr>
                          <w:divsChild>
                            <w:div w:id="692340506">
                              <w:marLeft w:val="0"/>
                              <w:marRight w:val="0"/>
                              <w:marTop w:val="0"/>
                              <w:marBottom w:val="0"/>
                              <w:divBdr>
                                <w:top w:val="none" w:sz="0" w:space="0" w:color="auto"/>
                                <w:left w:val="none" w:sz="0" w:space="0" w:color="auto"/>
                                <w:bottom w:val="none" w:sz="0" w:space="0" w:color="auto"/>
                                <w:right w:val="none" w:sz="0" w:space="0" w:color="auto"/>
                              </w:divBdr>
                            </w:div>
                            <w:div w:id="1673754938">
                              <w:marLeft w:val="0"/>
                              <w:marRight w:val="0"/>
                              <w:marTop w:val="0"/>
                              <w:marBottom w:val="0"/>
                              <w:divBdr>
                                <w:top w:val="none" w:sz="0" w:space="0" w:color="auto"/>
                                <w:left w:val="none" w:sz="0" w:space="0" w:color="auto"/>
                                <w:bottom w:val="none" w:sz="0" w:space="0" w:color="auto"/>
                                <w:right w:val="none" w:sz="0" w:space="0" w:color="auto"/>
                              </w:divBdr>
                              <w:divsChild>
                                <w:div w:id="263805887">
                                  <w:marLeft w:val="0"/>
                                  <w:marRight w:val="0"/>
                                  <w:marTop w:val="30"/>
                                  <w:marBottom w:val="0"/>
                                  <w:divBdr>
                                    <w:top w:val="single" w:sz="6" w:space="8" w:color="E1E8ED"/>
                                    <w:left w:val="single" w:sz="6" w:space="0" w:color="E1E8ED"/>
                                    <w:bottom w:val="single" w:sz="6" w:space="8" w:color="E1E8ED"/>
                                    <w:right w:val="single" w:sz="6" w:space="0" w:color="E1E8ED"/>
                                  </w:divBdr>
                                  <w:divsChild>
                                    <w:div w:id="776756154">
                                      <w:marLeft w:val="0"/>
                                      <w:marRight w:val="0"/>
                                      <w:marTop w:val="0"/>
                                      <w:marBottom w:val="0"/>
                                      <w:divBdr>
                                        <w:top w:val="none" w:sz="0" w:space="0" w:color="auto"/>
                                        <w:left w:val="none" w:sz="0" w:space="0" w:color="auto"/>
                                        <w:bottom w:val="none" w:sz="0" w:space="0" w:color="auto"/>
                                        <w:right w:val="none" w:sz="0" w:space="0" w:color="auto"/>
                                      </w:divBdr>
                                      <w:divsChild>
                                        <w:div w:id="15619808">
                                          <w:marLeft w:val="0"/>
                                          <w:marRight w:val="0"/>
                                          <w:marTop w:val="0"/>
                                          <w:marBottom w:val="0"/>
                                          <w:divBdr>
                                            <w:top w:val="none" w:sz="0" w:space="0" w:color="auto"/>
                                            <w:left w:val="none" w:sz="0" w:space="0" w:color="auto"/>
                                            <w:bottom w:val="none" w:sz="0" w:space="0" w:color="auto"/>
                                            <w:right w:val="none" w:sz="0" w:space="0" w:color="auto"/>
                                          </w:divBdr>
                                        </w:div>
                                        <w:div w:id="573052672">
                                          <w:marLeft w:val="0"/>
                                          <w:marRight w:val="0"/>
                                          <w:marTop w:val="0"/>
                                          <w:marBottom w:val="0"/>
                                          <w:divBdr>
                                            <w:top w:val="none" w:sz="0" w:space="0" w:color="auto"/>
                                            <w:left w:val="none" w:sz="0" w:space="0" w:color="auto"/>
                                            <w:bottom w:val="none" w:sz="0" w:space="0" w:color="auto"/>
                                            <w:right w:val="none" w:sz="0" w:space="0" w:color="auto"/>
                                          </w:divBdr>
                                          <w:divsChild>
                                            <w:div w:id="672687438">
                                              <w:marLeft w:val="0"/>
                                              <w:marRight w:val="0"/>
                                              <w:marTop w:val="0"/>
                                              <w:marBottom w:val="0"/>
                                              <w:divBdr>
                                                <w:top w:val="none" w:sz="0" w:space="0" w:color="auto"/>
                                                <w:left w:val="none" w:sz="0" w:space="0" w:color="auto"/>
                                                <w:bottom w:val="none" w:sz="0" w:space="0" w:color="auto"/>
                                                <w:right w:val="none" w:sz="0" w:space="0" w:color="auto"/>
                                              </w:divBdr>
                                            </w:div>
                                          </w:divsChild>
                                        </w:div>
                                        <w:div w:id="1425028564">
                                          <w:marLeft w:val="0"/>
                                          <w:marRight w:val="0"/>
                                          <w:marTop w:val="0"/>
                                          <w:marBottom w:val="0"/>
                                          <w:divBdr>
                                            <w:top w:val="none" w:sz="0" w:space="0" w:color="auto"/>
                                            <w:left w:val="none" w:sz="0" w:space="0" w:color="auto"/>
                                            <w:bottom w:val="none" w:sz="0" w:space="0" w:color="auto"/>
                                            <w:right w:val="none" w:sz="0" w:space="0" w:color="auto"/>
                                          </w:divBdr>
                                        </w:div>
                                        <w:div w:id="2137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39592">
                      <w:marLeft w:val="0"/>
                      <w:marRight w:val="0"/>
                      <w:marTop w:val="30"/>
                      <w:marBottom w:val="0"/>
                      <w:divBdr>
                        <w:top w:val="single" w:sz="6" w:space="8" w:color="E1E8ED"/>
                        <w:left w:val="single" w:sz="6" w:space="0" w:color="E1E8ED"/>
                        <w:bottom w:val="single" w:sz="6" w:space="8" w:color="E1E8ED"/>
                        <w:right w:val="single" w:sz="6" w:space="0" w:color="E1E8ED"/>
                      </w:divBdr>
                      <w:divsChild>
                        <w:div w:id="1810980394">
                          <w:marLeft w:val="0"/>
                          <w:marRight w:val="0"/>
                          <w:marTop w:val="0"/>
                          <w:marBottom w:val="0"/>
                          <w:divBdr>
                            <w:top w:val="none" w:sz="0" w:space="0" w:color="auto"/>
                            <w:left w:val="none" w:sz="0" w:space="0" w:color="auto"/>
                            <w:bottom w:val="none" w:sz="0" w:space="0" w:color="auto"/>
                            <w:right w:val="none" w:sz="0" w:space="0" w:color="auto"/>
                          </w:divBdr>
                          <w:divsChild>
                            <w:div w:id="1167938898">
                              <w:marLeft w:val="0"/>
                              <w:marRight w:val="0"/>
                              <w:marTop w:val="0"/>
                              <w:marBottom w:val="0"/>
                              <w:divBdr>
                                <w:top w:val="none" w:sz="0" w:space="0" w:color="auto"/>
                                <w:left w:val="none" w:sz="0" w:space="0" w:color="auto"/>
                                <w:bottom w:val="none" w:sz="0" w:space="0" w:color="auto"/>
                                <w:right w:val="none" w:sz="0" w:space="0" w:color="auto"/>
                              </w:divBdr>
                              <w:divsChild>
                                <w:div w:id="1977635694">
                                  <w:marLeft w:val="0"/>
                                  <w:marRight w:val="0"/>
                                  <w:marTop w:val="0"/>
                                  <w:marBottom w:val="0"/>
                                  <w:divBdr>
                                    <w:top w:val="none" w:sz="0" w:space="0" w:color="auto"/>
                                    <w:left w:val="none" w:sz="0" w:space="0" w:color="auto"/>
                                    <w:bottom w:val="none" w:sz="0" w:space="0" w:color="auto"/>
                                    <w:right w:val="none" w:sz="0" w:space="0" w:color="auto"/>
                                  </w:divBdr>
                                </w:div>
                              </w:divsChild>
                            </w:div>
                            <w:div w:id="1292593707">
                              <w:marLeft w:val="0"/>
                              <w:marRight w:val="0"/>
                              <w:marTop w:val="0"/>
                              <w:marBottom w:val="0"/>
                              <w:divBdr>
                                <w:top w:val="none" w:sz="0" w:space="0" w:color="auto"/>
                                <w:left w:val="none" w:sz="0" w:space="0" w:color="auto"/>
                                <w:bottom w:val="none" w:sz="0" w:space="0" w:color="auto"/>
                                <w:right w:val="none" w:sz="0" w:space="0" w:color="auto"/>
                              </w:divBdr>
                            </w:div>
                            <w:div w:id="1582904600">
                              <w:marLeft w:val="0"/>
                              <w:marRight w:val="0"/>
                              <w:marTop w:val="0"/>
                              <w:marBottom w:val="0"/>
                              <w:divBdr>
                                <w:top w:val="none" w:sz="0" w:space="0" w:color="auto"/>
                                <w:left w:val="none" w:sz="0" w:space="0" w:color="auto"/>
                                <w:bottom w:val="none" w:sz="0" w:space="0" w:color="auto"/>
                                <w:right w:val="none" w:sz="0" w:space="0" w:color="auto"/>
                              </w:divBdr>
                            </w:div>
                            <w:div w:id="1931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31">
                      <w:marLeft w:val="0"/>
                      <w:marRight w:val="0"/>
                      <w:marTop w:val="0"/>
                      <w:marBottom w:val="0"/>
                      <w:divBdr>
                        <w:top w:val="none" w:sz="0" w:space="0" w:color="auto"/>
                        <w:left w:val="none" w:sz="0" w:space="0" w:color="auto"/>
                        <w:bottom w:val="none" w:sz="0" w:space="0" w:color="auto"/>
                        <w:right w:val="none" w:sz="0" w:space="0" w:color="auto"/>
                      </w:divBdr>
                      <w:divsChild>
                        <w:div w:id="1136066986">
                          <w:marLeft w:val="0"/>
                          <w:marRight w:val="0"/>
                          <w:marTop w:val="0"/>
                          <w:marBottom w:val="0"/>
                          <w:divBdr>
                            <w:top w:val="none" w:sz="0" w:space="0" w:color="auto"/>
                            <w:left w:val="none" w:sz="0" w:space="0" w:color="auto"/>
                            <w:bottom w:val="none" w:sz="0" w:space="0" w:color="auto"/>
                            <w:right w:val="none" w:sz="0" w:space="0" w:color="auto"/>
                          </w:divBdr>
                          <w:divsChild>
                            <w:div w:id="96028829">
                              <w:marLeft w:val="0"/>
                              <w:marRight w:val="0"/>
                              <w:marTop w:val="0"/>
                              <w:marBottom w:val="0"/>
                              <w:divBdr>
                                <w:top w:val="none" w:sz="0" w:space="0" w:color="auto"/>
                                <w:left w:val="none" w:sz="0" w:space="0" w:color="auto"/>
                                <w:bottom w:val="none" w:sz="0" w:space="0" w:color="auto"/>
                                <w:right w:val="none" w:sz="0" w:space="0" w:color="auto"/>
                              </w:divBdr>
                              <w:divsChild>
                                <w:div w:id="1154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6903">
                  <w:marLeft w:val="0"/>
                  <w:marRight w:val="0"/>
                  <w:marTop w:val="0"/>
                  <w:marBottom w:val="0"/>
                  <w:divBdr>
                    <w:top w:val="none" w:sz="0" w:space="0" w:color="auto"/>
                    <w:left w:val="none" w:sz="0" w:space="0" w:color="auto"/>
                    <w:bottom w:val="none" w:sz="0" w:space="0" w:color="auto"/>
                    <w:right w:val="none" w:sz="0" w:space="0" w:color="auto"/>
                  </w:divBdr>
                  <w:divsChild>
                    <w:div w:id="300430098">
                      <w:marLeft w:val="0"/>
                      <w:marRight w:val="0"/>
                      <w:marTop w:val="0"/>
                      <w:marBottom w:val="0"/>
                      <w:divBdr>
                        <w:top w:val="none" w:sz="0" w:space="0" w:color="auto"/>
                        <w:left w:val="none" w:sz="0" w:space="0" w:color="auto"/>
                        <w:bottom w:val="none" w:sz="0" w:space="0" w:color="auto"/>
                        <w:right w:val="none" w:sz="0" w:space="0" w:color="auto"/>
                      </w:divBdr>
                    </w:div>
                    <w:div w:id="1221214673">
                      <w:marLeft w:val="0"/>
                      <w:marRight w:val="0"/>
                      <w:marTop w:val="0"/>
                      <w:marBottom w:val="0"/>
                      <w:divBdr>
                        <w:top w:val="none" w:sz="0" w:space="0" w:color="auto"/>
                        <w:left w:val="none" w:sz="0" w:space="0" w:color="auto"/>
                        <w:bottom w:val="none" w:sz="0" w:space="0" w:color="auto"/>
                        <w:right w:val="none" w:sz="0" w:space="0" w:color="auto"/>
                      </w:divBdr>
                      <w:divsChild>
                        <w:div w:id="992291178">
                          <w:marLeft w:val="0"/>
                          <w:marRight w:val="0"/>
                          <w:marTop w:val="0"/>
                          <w:marBottom w:val="0"/>
                          <w:divBdr>
                            <w:top w:val="none" w:sz="0" w:space="0" w:color="auto"/>
                            <w:left w:val="none" w:sz="0" w:space="0" w:color="auto"/>
                            <w:bottom w:val="none" w:sz="0" w:space="0" w:color="auto"/>
                            <w:right w:val="none" w:sz="0" w:space="0" w:color="auto"/>
                          </w:divBdr>
                          <w:divsChild>
                            <w:div w:id="493229329">
                              <w:marLeft w:val="0"/>
                              <w:marRight w:val="0"/>
                              <w:marTop w:val="0"/>
                              <w:marBottom w:val="0"/>
                              <w:divBdr>
                                <w:top w:val="none" w:sz="0" w:space="0" w:color="auto"/>
                                <w:left w:val="none" w:sz="0" w:space="0" w:color="auto"/>
                                <w:bottom w:val="none" w:sz="0" w:space="0" w:color="auto"/>
                                <w:right w:val="none" w:sz="0" w:space="0" w:color="auto"/>
                              </w:divBdr>
                            </w:div>
                          </w:divsChild>
                        </w:div>
                        <w:div w:id="1621257470">
                          <w:marLeft w:val="0"/>
                          <w:marRight w:val="0"/>
                          <w:marTop w:val="0"/>
                          <w:marBottom w:val="0"/>
                          <w:divBdr>
                            <w:top w:val="none" w:sz="0" w:space="0" w:color="auto"/>
                            <w:left w:val="none" w:sz="0" w:space="0" w:color="auto"/>
                            <w:bottom w:val="none" w:sz="0" w:space="0" w:color="auto"/>
                            <w:right w:val="none" w:sz="0" w:space="0" w:color="auto"/>
                          </w:divBdr>
                        </w:div>
                        <w:div w:id="187172386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7143">
          <w:marLeft w:val="0"/>
          <w:marRight w:val="0"/>
          <w:marTop w:val="0"/>
          <w:marBottom w:val="0"/>
          <w:divBdr>
            <w:top w:val="none" w:sz="0" w:space="0" w:color="auto"/>
            <w:left w:val="none" w:sz="0" w:space="0" w:color="auto"/>
            <w:bottom w:val="none" w:sz="0" w:space="0" w:color="auto"/>
            <w:right w:val="none" w:sz="0" w:space="0" w:color="auto"/>
          </w:divBdr>
          <w:divsChild>
            <w:div w:id="874270063">
              <w:marLeft w:val="0"/>
              <w:marRight w:val="0"/>
              <w:marTop w:val="0"/>
              <w:marBottom w:val="0"/>
              <w:divBdr>
                <w:top w:val="none" w:sz="0" w:space="0" w:color="auto"/>
                <w:left w:val="none" w:sz="0" w:space="0" w:color="auto"/>
                <w:bottom w:val="none" w:sz="0" w:space="0" w:color="auto"/>
                <w:right w:val="none" w:sz="0" w:space="0" w:color="auto"/>
              </w:divBdr>
              <w:divsChild>
                <w:div w:id="1483160418">
                  <w:marLeft w:val="0"/>
                  <w:marRight w:val="0"/>
                  <w:marTop w:val="0"/>
                  <w:marBottom w:val="0"/>
                  <w:divBdr>
                    <w:top w:val="none" w:sz="0" w:space="0" w:color="auto"/>
                    <w:left w:val="none" w:sz="0" w:space="0" w:color="auto"/>
                    <w:bottom w:val="none" w:sz="0" w:space="0" w:color="auto"/>
                    <w:right w:val="none" w:sz="0" w:space="0" w:color="auto"/>
                  </w:divBdr>
                  <w:divsChild>
                    <w:div w:id="521751479">
                      <w:marLeft w:val="0"/>
                      <w:marRight w:val="0"/>
                      <w:marTop w:val="0"/>
                      <w:marBottom w:val="0"/>
                      <w:divBdr>
                        <w:top w:val="none" w:sz="0" w:space="0" w:color="auto"/>
                        <w:left w:val="none" w:sz="0" w:space="0" w:color="auto"/>
                        <w:bottom w:val="single" w:sz="6" w:space="6" w:color="E1E8ED"/>
                        <w:right w:val="none" w:sz="0" w:space="0" w:color="auto"/>
                      </w:divBdr>
                    </w:div>
                    <w:div w:id="135406616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126435479">
          <w:marLeft w:val="0"/>
          <w:marRight w:val="0"/>
          <w:marTop w:val="0"/>
          <w:marBottom w:val="0"/>
          <w:divBdr>
            <w:top w:val="none" w:sz="0" w:space="0" w:color="auto"/>
            <w:left w:val="none" w:sz="0" w:space="0" w:color="auto"/>
            <w:bottom w:val="none" w:sz="0" w:space="0" w:color="auto"/>
            <w:right w:val="none" w:sz="0" w:space="0" w:color="auto"/>
          </w:divBdr>
          <w:divsChild>
            <w:div w:id="1656296291">
              <w:marLeft w:val="0"/>
              <w:marRight w:val="0"/>
              <w:marTop w:val="0"/>
              <w:marBottom w:val="0"/>
              <w:divBdr>
                <w:top w:val="none" w:sz="0" w:space="0" w:color="auto"/>
                <w:left w:val="none" w:sz="0" w:space="0" w:color="auto"/>
                <w:bottom w:val="none" w:sz="0" w:space="0" w:color="auto"/>
                <w:right w:val="none" w:sz="0" w:space="0" w:color="auto"/>
              </w:divBdr>
              <w:divsChild>
                <w:div w:id="364136786">
                  <w:marLeft w:val="0"/>
                  <w:marRight w:val="0"/>
                  <w:marTop w:val="0"/>
                  <w:marBottom w:val="0"/>
                  <w:divBdr>
                    <w:top w:val="none" w:sz="0" w:space="0" w:color="auto"/>
                    <w:left w:val="none" w:sz="0" w:space="0" w:color="auto"/>
                    <w:bottom w:val="none" w:sz="0" w:space="0" w:color="auto"/>
                    <w:right w:val="none" w:sz="0" w:space="0" w:color="auto"/>
                  </w:divBdr>
                  <w:divsChild>
                    <w:div w:id="94099120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50062750">
          <w:marLeft w:val="0"/>
          <w:marRight w:val="0"/>
          <w:marTop w:val="0"/>
          <w:marBottom w:val="0"/>
          <w:divBdr>
            <w:top w:val="none" w:sz="0" w:space="0" w:color="auto"/>
            <w:left w:val="none" w:sz="0" w:space="0" w:color="auto"/>
            <w:bottom w:val="none" w:sz="0" w:space="0" w:color="auto"/>
            <w:right w:val="none" w:sz="0" w:space="0" w:color="auto"/>
          </w:divBdr>
          <w:divsChild>
            <w:div w:id="1537815007">
              <w:marLeft w:val="0"/>
              <w:marRight w:val="0"/>
              <w:marTop w:val="0"/>
              <w:marBottom w:val="0"/>
              <w:divBdr>
                <w:top w:val="none" w:sz="0" w:space="0" w:color="auto"/>
                <w:left w:val="none" w:sz="0" w:space="0" w:color="auto"/>
                <w:bottom w:val="none" w:sz="0" w:space="0" w:color="auto"/>
                <w:right w:val="none" w:sz="0" w:space="0" w:color="auto"/>
              </w:divBdr>
              <w:divsChild>
                <w:div w:id="18007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011">
          <w:marLeft w:val="0"/>
          <w:marRight w:val="0"/>
          <w:marTop w:val="0"/>
          <w:marBottom w:val="0"/>
          <w:divBdr>
            <w:top w:val="none" w:sz="0" w:space="0" w:color="auto"/>
            <w:left w:val="none" w:sz="0" w:space="0" w:color="auto"/>
            <w:bottom w:val="none" w:sz="0" w:space="0" w:color="auto"/>
            <w:right w:val="none" w:sz="0" w:space="0" w:color="auto"/>
          </w:divBdr>
          <w:divsChild>
            <w:div w:id="1509056477">
              <w:marLeft w:val="0"/>
              <w:marRight w:val="0"/>
              <w:marTop w:val="0"/>
              <w:marBottom w:val="0"/>
              <w:divBdr>
                <w:top w:val="none" w:sz="0" w:space="0" w:color="auto"/>
                <w:left w:val="none" w:sz="0" w:space="0" w:color="auto"/>
                <w:bottom w:val="none" w:sz="0" w:space="0" w:color="auto"/>
                <w:right w:val="none" w:sz="0" w:space="0" w:color="auto"/>
              </w:divBdr>
            </w:div>
          </w:divsChild>
        </w:div>
        <w:div w:id="1535271399">
          <w:marLeft w:val="0"/>
          <w:marRight w:val="0"/>
          <w:marTop w:val="0"/>
          <w:marBottom w:val="0"/>
          <w:divBdr>
            <w:top w:val="none" w:sz="0" w:space="0" w:color="auto"/>
            <w:left w:val="none" w:sz="0" w:space="0" w:color="auto"/>
            <w:bottom w:val="none" w:sz="0" w:space="0" w:color="auto"/>
            <w:right w:val="none" w:sz="0" w:space="0" w:color="auto"/>
          </w:divBdr>
          <w:divsChild>
            <w:div w:id="464736354">
              <w:marLeft w:val="0"/>
              <w:marRight w:val="0"/>
              <w:marTop w:val="0"/>
              <w:marBottom w:val="0"/>
              <w:divBdr>
                <w:top w:val="none" w:sz="0" w:space="0" w:color="auto"/>
                <w:left w:val="none" w:sz="0" w:space="0" w:color="auto"/>
                <w:bottom w:val="none" w:sz="0" w:space="0" w:color="auto"/>
                <w:right w:val="none" w:sz="0" w:space="0" w:color="auto"/>
              </w:divBdr>
              <w:divsChild>
                <w:div w:id="1249459709">
                  <w:marLeft w:val="0"/>
                  <w:marRight w:val="0"/>
                  <w:marTop w:val="0"/>
                  <w:marBottom w:val="0"/>
                  <w:divBdr>
                    <w:top w:val="none" w:sz="0" w:space="0" w:color="auto"/>
                    <w:left w:val="none" w:sz="0" w:space="0" w:color="auto"/>
                    <w:bottom w:val="none" w:sz="0" w:space="0" w:color="auto"/>
                    <w:right w:val="none" w:sz="0" w:space="0" w:color="auto"/>
                  </w:divBdr>
                  <w:divsChild>
                    <w:div w:id="25375659">
                      <w:marLeft w:val="0"/>
                      <w:marRight w:val="0"/>
                      <w:marTop w:val="0"/>
                      <w:marBottom w:val="0"/>
                      <w:divBdr>
                        <w:top w:val="single" w:sz="6" w:space="0" w:color="E1E8ED"/>
                        <w:left w:val="none" w:sz="0" w:space="0" w:color="auto"/>
                        <w:bottom w:val="none" w:sz="0" w:space="0" w:color="auto"/>
                        <w:right w:val="none" w:sz="0" w:space="0" w:color="auto"/>
                      </w:divBdr>
                    </w:div>
                    <w:div w:id="1533692389">
                      <w:marLeft w:val="0"/>
                      <w:marRight w:val="0"/>
                      <w:marTop w:val="0"/>
                      <w:marBottom w:val="0"/>
                      <w:divBdr>
                        <w:top w:val="none" w:sz="0" w:space="0" w:color="auto"/>
                        <w:left w:val="none" w:sz="0" w:space="0" w:color="auto"/>
                        <w:bottom w:val="single" w:sz="6" w:space="6" w:color="E1E8ED"/>
                        <w:right w:val="none" w:sz="0" w:space="0" w:color="auto"/>
                      </w:divBdr>
                    </w:div>
                    <w:div w:id="20062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4294">
          <w:marLeft w:val="0"/>
          <w:marRight w:val="0"/>
          <w:marTop w:val="0"/>
          <w:marBottom w:val="0"/>
          <w:divBdr>
            <w:top w:val="none" w:sz="0" w:space="0" w:color="auto"/>
            <w:left w:val="none" w:sz="0" w:space="0" w:color="auto"/>
            <w:bottom w:val="none" w:sz="0" w:space="0" w:color="auto"/>
            <w:right w:val="none" w:sz="0" w:space="0" w:color="auto"/>
          </w:divBdr>
          <w:divsChild>
            <w:div w:id="1422683129">
              <w:marLeft w:val="0"/>
              <w:marRight w:val="0"/>
              <w:marTop w:val="0"/>
              <w:marBottom w:val="0"/>
              <w:divBdr>
                <w:top w:val="none" w:sz="0" w:space="0" w:color="auto"/>
                <w:left w:val="none" w:sz="0" w:space="0" w:color="auto"/>
                <w:bottom w:val="none" w:sz="0" w:space="0" w:color="auto"/>
                <w:right w:val="none" w:sz="0" w:space="0" w:color="auto"/>
              </w:divBdr>
              <w:divsChild>
                <w:div w:id="1654211204">
                  <w:marLeft w:val="0"/>
                  <w:marRight w:val="0"/>
                  <w:marTop w:val="0"/>
                  <w:marBottom w:val="0"/>
                  <w:divBdr>
                    <w:top w:val="none" w:sz="0" w:space="0" w:color="auto"/>
                    <w:left w:val="none" w:sz="0" w:space="0" w:color="auto"/>
                    <w:bottom w:val="none" w:sz="0" w:space="0" w:color="auto"/>
                    <w:right w:val="none" w:sz="0" w:space="0" w:color="auto"/>
                  </w:divBdr>
                  <w:divsChild>
                    <w:div w:id="69423252">
                      <w:marLeft w:val="0"/>
                      <w:marRight w:val="0"/>
                      <w:marTop w:val="0"/>
                      <w:marBottom w:val="0"/>
                      <w:divBdr>
                        <w:top w:val="single" w:sz="6" w:space="0" w:color="E1E8ED"/>
                        <w:left w:val="none" w:sz="0" w:space="0" w:color="auto"/>
                        <w:bottom w:val="none" w:sz="0" w:space="0" w:color="auto"/>
                        <w:right w:val="none" w:sz="0" w:space="0" w:color="auto"/>
                      </w:divBdr>
                      <w:divsChild>
                        <w:div w:id="1731923105">
                          <w:marLeft w:val="0"/>
                          <w:marRight w:val="0"/>
                          <w:marTop w:val="0"/>
                          <w:marBottom w:val="0"/>
                          <w:divBdr>
                            <w:top w:val="none" w:sz="0" w:space="0" w:color="auto"/>
                            <w:left w:val="none" w:sz="0" w:space="0" w:color="auto"/>
                            <w:bottom w:val="none" w:sz="0" w:space="0" w:color="auto"/>
                            <w:right w:val="none" w:sz="0" w:space="0" w:color="auto"/>
                          </w:divBdr>
                        </w:div>
                      </w:divsChild>
                    </w:div>
                    <w:div w:id="684600268">
                      <w:marLeft w:val="0"/>
                      <w:marRight w:val="0"/>
                      <w:marTop w:val="0"/>
                      <w:marBottom w:val="0"/>
                      <w:divBdr>
                        <w:top w:val="none" w:sz="0" w:space="0" w:color="auto"/>
                        <w:left w:val="none" w:sz="0" w:space="0" w:color="auto"/>
                        <w:bottom w:val="none" w:sz="0" w:space="0" w:color="auto"/>
                        <w:right w:val="none" w:sz="0" w:space="0" w:color="auto"/>
                      </w:divBdr>
                    </w:div>
                    <w:div w:id="1988238210">
                      <w:marLeft w:val="0"/>
                      <w:marRight w:val="0"/>
                      <w:marTop w:val="0"/>
                      <w:marBottom w:val="0"/>
                      <w:divBdr>
                        <w:top w:val="none" w:sz="0" w:space="0" w:color="auto"/>
                        <w:left w:val="none" w:sz="0" w:space="0" w:color="auto"/>
                        <w:bottom w:val="none" w:sz="0" w:space="0" w:color="auto"/>
                        <w:right w:val="none" w:sz="0" w:space="0" w:color="auto"/>
                      </w:divBdr>
                      <w:divsChild>
                        <w:div w:id="1773162635">
                          <w:marLeft w:val="0"/>
                          <w:marRight w:val="0"/>
                          <w:marTop w:val="0"/>
                          <w:marBottom w:val="0"/>
                          <w:divBdr>
                            <w:top w:val="none" w:sz="0" w:space="0" w:color="auto"/>
                            <w:left w:val="none" w:sz="0" w:space="0" w:color="auto"/>
                            <w:bottom w:val="none" w:sz="0" w:space="0" w:color="auto"/>
                            <w:right w:val="none" w:sz="0" w:space="0" w:color="auto"/>
                          </w:divBdr>
                          <w:divsChild>
                            <w:div w:id="1981417392">
                              <w:marLeft w:val="0"/>
                              <w:marRight w:val="0"/>
                              <w:marTop w:val="0"/>
                              <w:marBottom w:val="0"/>
                              <w:divBdr>
                                <w:top w:val="single" w:sz="6" w:space="0" w:color="E1E8ED"/>
                                <w:left w:val="single" w:sz="6" w:space="0" w:color="E1E8ED"/>
                                <w:bottom w:val="single" w:sz="6" w:space="0" w:color="E1E8ED"/>
                                <w:right w:val="single" w:sz="6" w:space="0" w:color="E1E8ED"/>
                              </w:divBdr>
                              <w:divsChild>
                                <w:div w:id="12274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53270">
          <w:marLeft w:val="0"/>
          <w:marRight w:val="0"/>
          <w:marTop w:val="0"/>
          <w:marBottom w:val="0"/>
          <w:divBdr>
            <w:top w:val="none" w:sz="0" w:space="0" w:color="auto"/>
            <w:left w:val="none" w:sz="0" w:space="0" w:color="auto"/>
            <w:bottom w:val="none" w:sz="0" w:space="0" w:color="auto"/>
            <w:right w:val="none" w:sz="0" w:space="0" w:color="auto"/>
          </w:divBdr>
          <w:divsChild>
            <w:div w:id="1422678438">
              <w:marLeft w:val="0"/>
              <w:marRight w:val="0"/>
              <w:marTop w:val="0"/>
              <w:marBottom w:val="0"/>
              <w:divBdr>
                <w:top w:val="none" w:sz="0" w:space="0" w:color="auto"/>
                <w:left w:val="none" w:sz="0" w:space="0" w:color="auto"/>
                <w:bottom w:val="none" w:sz="0" w:space="0" w:color="auto"/>
                <w:right w:val="none" w:sz="0" w:space="0" w:color="auto"/>
              </w:divBdr>
            </w:div>
          </w:divsChild>
        </w:div>
        <w:div w:id="1671172369">
          <w:marLeft w:val="0"/>
          <w:marRight w:val="0"/>
          <w:marTop w:val="0"/>
          <w:marBottom w:val="0"/>
          <w:divBdr>
            <w:top w:val="none" w:sz="0" w:space="0" w:color="auto"/>
            <w:left w:val="none" w:sz="0" w:space="0" w:color="auto"/>
            <w:bottom w:val="none" w:sz="0" w:space="0" w:color="auto"/>
            <w:right w:val="none" w:sz="0" w:space="0" w:color="auto"/>
          </w:divBdr>
          <w:divsChild>
            <w:div w:id="379285918">
              <w:marLeft w:val="0"/>
              <w:marRight w:val="0"/>
              <w:marTop w:val="0"/>
              <w:marBottom w:val="0"/>
              <w:divBdr>
                <w:top w:val="none" w:sz="0" w:space="0" w:color="auto"/>
                <w:left w:val="none" w:sz="0" w:space="0" w:color="auto"/>
                <w:bottom w:val="none" w:sz="0" w:space="0" w:color="auto"/>
                <w:right w:val="none" w:sz="0" w:space="0" w:color="auto"/>
              </w:divBdr>
              <w:divsChild>
                <w:div w:id="1041901718">
                  <w:marLeft w:val="0"/>
                  <w:marRight w:val="0"/>
                  <w:marTop w:val="0"/>
                  <w:marBottom w:val="0"/>
                  <w:divBdr>
                    <w:top w:val="none" w:sz="0" w:space="0" w:color="auto"/>
                    <w:left w:val="none" w:sz="0" w:space="0" w:color="auto"/>
                    <w:bottom w:val="none" w:sz="0" w:space="0" w:color="auto"/>
                    <w:right w:val="none" w:sz="0" w:space="0" w:color="auto"/>
                  </w:divBdr>
                  <w:divsChild>
                    <w:div w:id="141932379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2685257">
          <w:marLeft w:val="0"/>
          <w:marRight w:val="0"/>
          <w:marTop w:val="0"/>
          <w:marBottom w:val="0"/>
          <w:divBdr>
            <w:top w:val="none" w:sz="0" w:space="0" w:color="auto"/>
            <w:left w:val="none" w:sz="0" w:space="0" w:color="auto"/>
            <w:bottom w:val="none" w:sz="0" w:space="0" w:color="auto"/>
            <w:right w:val="none" w:sz="0" w:space="0" w:color="auto"/>
          </w:divBdr>
          <w:divsChild>
            <w:div w:id="500244231">
              <w:marLeft w:val="0"/>
              <w:marRight w:val="0"/>
              <w:marTop w:val="0"/>
              <w:marBottom w:val="0"/>
              <w:divBdr>
                <w:top w:val="none" w:sz="0" w:space="0" w:color="auto"/>
                <w:left w:val="none" w:sz="0" w:space="0" w:color="auto"/>
                <w:bottom w:val="none" w:sz="0" w:space="0" w:color="auto"/>
                <w:right w:val="none" w:sz="0" w:space="0" w:color="auto"/>
              </w:divBdr>
              <w:divsChild>
                <w:div w:id="576206899">
                  <w:marLeft w:val="0"/>
                  <w:marRight w:val="0"/>
                  <w:marTop w:val="0"/>
                  <w:marBottom w:val="0"/>
                  <w:divBdr>
                    <w:top w:val="none" w:sz="0" w:space="0" w:color="auto"/>
                    <w:left w:val="none" w:sz="0" w:space="0" w:color="auto"/>
                    <w:bottom w:val="none" w:sz="0" w:space="0" w:color="auto"/>
                    <w:right w:val="none" w:sz="0" w:space="0" w:color="auto"/>
                  </w:divBdr>
                  <w:divsChild>
                    <w:div w:id="1454669471">
                      <w:marLeft w:val="0"/>
                      <w:marRight w:val="0"/>
                      <w:marTop w:val="0"/>
                      <w:marBottom w:val="0"/>
                      <w:divBdr>
                        <w:top w:val="none" w:sz="0" w:space="0" w:color="auto"/>
                        <w:left w:val="none" w:sz="0" w:space="0" w:color="auto"/>
                        <w:bottom w:val="single" w:sz="6" w:space="6" w:color="E1E8ED"/>
                        <w:right w:val="none" w:sz="0" w:space="0" w:color="auto"/>
                      </w:divBdr>
                    </w:div>
                    <w:div w:id="1643660644">
                      <w:marLeft w:val="0"/>
                      <w:marRight w:val="0"/>
                      <w:marTop w:val="0"/>
                      <w:marBottom w:val="0"/>
                      <w:divBdr>
                        <w:top w:val="none" w:sz="0" w:space="0" w:color="auto"/>
                        <w:left w:val="none" w:sz="0" w:space="0" w:color="auto"/>
                        <w:bottom w:val="none" w:sz="0" w:space="0" w:color="auto"/>
                        <w:right w:val="none" w:sz="0" w:space="0" w:color="auto"/>
                      </w:divBdr>
                      <w:divsChild>
                        <w:div w:id="2036617901">
                          <w:marLeft w:val="0"/>
                          <w:marRight w:val="0"/>
                          <w:marTop w:val="0"/>
                          <w:marBottom w:val="0"/>
                          <w:divBdr>
                            <w:top w:val="none" w:sz="0" w:space="0" w:color="auto"/>
                            <w:left w:val="none" w:sz="0" w:space="0" w:color="auto"/>
                            <w:bottom w:val="none" w:sz="0" w:space="0" w:color="auto"/>
                            <w:right w:val="none" w:sz="0" w:space="0" w:color="auto"/>
                          </w:divBdr>
                          <w:divsChild>
                            <w:div w:id="1269703375">
                              <w:marLeft w:val="0"/>
                              <w:marRight w:val="0"/>
                              <w:marTop w:val="30"/>
                              <w:marBottom w:val="0"/>
                              <w:divBdr>
                                <w:top w:val="single" w:sz="6" w:space="8" w:color="E1E8ED"/>
                                <w:left w:val="single" w:sz="6" w:space="0" w:color="E1E8ED"/>
                                <w:bottom w:val="single" w:sz="6" w:space="8" w:color="E1E8ED"/>
                                <w:right w:val="single" w:sz="6" w:space="0" w:color="E1E8ED"/>
                              </w:divBdr>
                              <w:divsChild>
                                <w:div w:id="10306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654976">
          <w:marLeft w:val="0"/>
          <w:marRight w:val="0"/>
          <w:marTop w:val="0"/>
          <w:marBottom w:val="0"/>
          <w:divBdr>
            <w:top w:val="none" w:sz="0" w:space="0" w:color="auto"/>
            <w:left w:val="none" w:sz="0" w:space="0" w:color="auto"/>
            <w:bottom w:val="none" w:sz="0" w:space="0" w:color="auto"/>
            <w:right w:val="none" w:sz="0" w:space="0" w:color="auto"/>
          </w:divBdr>
          <w:divsChild>
            <w:div w:id="497312168">
              <w:marLeft w:val="0"/>
              <w:marRight w:val="0"/>
              <w:marTop w:val="0"/>
              <w:marBottom w:val="0"/>
              <w:divBdr>
                <w:top w:val="none" w:sz="0" w:space="0" w:color="auto"/>
                <w:left w:val="none" w:sz="0" w:space="0" w:color="auto"/>
                <w:bottom w:val="none" w:sz="0" w:space="0" w:color="auto"/>
                <w:right w:val="none" w:sz="0" w:space="0" w:color="auto"/>
              </w:divBdr>
            </w:div>
            <w:div w:id="2145156474">
              <w:marLeft w:val="0"/>
              <w:marRight w:val="0"/>
              <w:marTop w:val="0"/>
              <w:marBottom w:val="0"/>
              <w:divBdr>
                <w:top w:val="none" w:sz="0" w:space="0" w:color="auto"/>
                <w:left w:val="none" w:sz="0" w:space="0" w:color="auto"/>
                <w:bottom w:val="none" w:sz="0" w:space="0" w:color="auto"/>
                <w:right w:val="none" w:sz="0" w:space="0" w:color="auto"/>
              </w:divBdr>
            </w:div>
          </w:divsChild>
        </w:div>
        <w:div w:id="1875074729">
          <w:marLeft w:val="0"/>
          <w:marRight w:val="0"/>
          <w:marTop w:val="0"/>
          <w:marBottom w:val="0"/>
          <w:divBdr>
            <w:top w:val="none" w:sz="0" w:space="0" w:color="auto"/>
            <w:left w:val="none" w:sz="0" w:space="0" w:color="auto"/>
            <w:bottom w:val="none" w:sz="0" w:space="0" w:color="auto"/>
            <w:right w:val="none" w:sz="0" w:space="0" w:color="auto"/>
          </w:divBdr>
          <w:divsChild>
            <w:div w:id="1549026775">
              <w:marLeft w:val="0"/>
              <w:marRight w:val="0"/>
              <w:marTop w:val="0"/>
              <w:marBottom w:val="0"/>
              <w:divBdr>
                <w:top w:val="none" w:sz="0" w:space="0" w:color="auto"/>
                <w:left w:val="none" w:sz="0" w:space="0" w:color="auto"/>
                <w:bottom w:val="none" w:sz="0" w:space="0" w:color="auto"/>
                <w:right w:val="none" w:sz="0" w:space="0" w:color="auto"/>
              </w:divBdr>
              <w:divsChild>
                <w:div w:id="179319490">
                  <w:marLeft w:val="0"/>
                  <w:marRight w:val="0"/>
                  <w:marTop w:val="0"/>
                  <w:marBottom w:val="0"/>
                  <w:divBdr>
                    <w:top w:val="none" w:sz="0" w:space="0" w:color="auto"/>
                    <w:left w:val="none" w:sz="0" w:space="0" w:color="auto"/>
                    <w:bottom w:val="none" w:sz="0" w:space="0" w:color="auto"/>
                    <w:right w:val="none" w:sz="0" w:space="0" w:color="auto"/>
                  </w:divBdr>
                  <w:divsChild>
                    <w:div w:id="687100220">
                      <w:marLeft w:val="0"/>
                      <w:marRight w:val="0"/>
                      <w:marTop w:val="0"/>
                      <w:marBottom w:val="0"/>
                      <w:divBdr>
                        <w:top w:val="none" w:sz="0" w:space="0" w:color="auto"/>
                        <w:left w:val="none" w:sz="0" w:space="0" w:color="auto"/>
                        <w:bottom w:val="none" w:sz="0" w:space="0" w:color="auto"/>
                        <w:right w:val="none" w:sz="0" w:space="0" w:color="auto"/>
                      </w:divBdr>
                      <w:divsChild>
                        <w:div w:id="244000361">
                          <w:marLeft w:val="0"/>
                          <w:marRight w:val="0"/>
                          <w:marTop w:val="0"/>
                          <w:marBottom w:val="0"/>
                          <w:divBdr>
                            <w:top w:val="none" w:sz="0" w:space="0" w:color="auto"/>
                            <w:left w:val="none" w:sz="0" w:space="0" w:color="auto"/>
                            <w:bottom w:val="none" w:sz="0" w:space="0" w:color="auto"/>
                            <w:right w:val="none" w:sz="0" w:space="0" w:color="auto"/>
                          </w:divBdr>
                          <w:divsChild>
                            <w:div w:id="1879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040">
                      <w:marLeft w:val="0"/>
                      <w:marRight w:val="0"/>
                      <w:marTop w:val="0"/>
                      <w:marBottom w:val="0"/>
                      <w:divBdr>
                        <w:top w:val="none" w:sz="0" w:space="0" w:color="auto"/>
                        <w:left w:val="none" w:sz="0" w:space="0" w:color="auto"/>
                        <w:bottom w:val="single" w:sz="6" w:space="6" w:color="E1E8ED"/>
                        <w:right w:val="none" w:sz="0" w:space="0" w:color="auto"/>
                      </w:divBdr>
                    </w:div>
                    <w:div w:id="1766608818">
                      <w:marLeft w:val="0"/>
                      <w:marRight w:val="0"/>
                      <w:marTop w:val="0"/>
                      <w:marBottom w:val="0"/>
                      <w:divBdr>
                        <w:top w:val="none" w:sz="0" w:space="0" w:color="auto"/>
                        <w:left w:val="none" w:sz="0" w:space="0" w:color="auto"/>
                        <w:bottom w:val="none" w:sz="0" w:space="0" w:color="auto"/>
                        <w:right w:val="none" w:sz="0" w:space="0" w:color="auto"/>
                      </w:divBdr>
                      <w:divsChild>
                        <w:div w:id="1298948132">
                          <w:marLeft w:val="0"/>
                          <w:marRight w:val="0"/>
                          <w:marTop w:val="0"/>
                          <w:marBottom w:val="0"/>
                          <w:divBdr>
                            <w:top w:val="none" w:sz="0" w:space="0" w:color="auto"/>
                            <w:left w:val="none" w:sz="0" w:space="0" w:color="auto"/>
                            <w:bottom w:val="none" w:sz="0" w:space="0" w:color="auto"/>
                            <w:right w:val="none" w:sz="0" w:space="0" w:color="auto"/>
                          </w:divBdr>
                          <w:divsChild>
                            <w:div w:id="1357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002">
          <w:marLeft w:val="0"/>
          <w:marRight w:val="0"/>
          <w:marTop w:val="0"/>
          <w:marBottom w:val="0"/>
          <w:divBdr>
            <w:top w:val="none" w:sz="0" w:space="0" w:color="auto"/>
            <w:left w:val="none" w:sz="0" w:space="0" w:color="auto"/>
            <w:bottom w:val="none" w:sz="0" w:space="0" w:color="auto"/>
            <w:right w:val="none" w:sz="0" w:space="0" w:color="auto"/>
          </w:divBdr>
          <w:divsChild>
            <w:div w:id="2108426680">
              <w:marLeft w:val="0"/>
              <w:marRight w:val="0"/>
              <w:marTop w:val="0"/>
              <w:marBottom w:val="0"/>
              <w:divBdr>
                <w:top w:val="none" w:sz="0" w:space="0" w:color="auto"/>
                <w:left w:val="none" w:sz="0" w:space="0" w:color="auto"/>
                <w:bottom w:val="none" w:sz="0" w:space="0" w:color="auto"/>
                <w:right w:val="none" w:sz="0" w:space="0" w:color="auto"/>
              </w:divBdr>
              <w:divsChild>
                <w:div w:id="1158958889">
                  <w:marLeft w:val="0"/>
                  <w:marRight w:val="0"/>
                  <w:marTop w:val="0"/>
                  <w:marBottom w:val="0"/>
                  <w:divBdr>
                    <w:top w:val="none" w:sz="0" w:space="0" w:color="auto"/>
                    <w:left w:val="none" w:sz="0" w:space="0" w:color="auto"/>
                    <w:bottom w:val="none" w:sz="0" w:space="0" w:color="auto"/>
                    <w:right w:val="none" w:sz="0" w:space="0" w:color="auto"/>
                  </w:divBdr>
                  <w:divsChild>
                    <w:div w:id="1277063596">
                      <w:marLeft w:val="0"/>
                      <w:marRight w:val="0"/>
                      <w:marTop w:val="0"/>
                      <w:marBottom w:val="0"/>
                      <w:divBdr>
                        <w:top w:val="none" w:sz="0" w:space="0" w:color="auto"/>
                        <w:left w:val="none" w:sz="0" w:space="0" w:color="auto"/>
                        <w:bottom w:val="none" w:sz="0" w:space="0" w:color="auto"/>
                        <w:right w:val="none" w:sz="0" w:space="0" w:color="auto"/>
                      </w:divBdr>
                      <w:divsChild>
                        <w:div w:id="332611711">
                          <w:marLeft w:val="0"/>
                          <w:marRight w:val="0"/>
                          <w:marTop w:val="0"/>
                          <w:marBottom w:val="0"/>
                          <w:divBdr>
                            <w:top w:val="none" w:sz="0" w:space="0" w:color="auto"/>
                            <w:left w:val="none" w:sz="0" w:space="0" w:color="auto"/>
                            <w:bottom w:val="single" w:sz="6" w:space="6" w:color="E1E8ED"/>
                            <w:right w:val="none" w:sz="0" w:space="0" w:color="auto"/>
                          </w:divBdr>
                        </w:div>
                        <w:div w:id="618604328">
                          <w:marLeft w:val="0"/>
                          <w:marRight w:val="0"/>
                          <w:marTop w:val="0"/>
                          <w:marBottom w:val="0"/>
                          <w:divBdr>
                            <w:top w:val="none" w:sz="0" w:space="0" w:color="auto"/>
                            <w:left w:val="none" w:sz="0" w:space="0" w:color="auto"/>
                            <w:bottom w:val="none" w:sz="0" w:space="0" w:color="auto"/>
                            <w:right w:val="none" w:sz="0" w:space="0" w:color="auto"/>
                          </w:divBdr>
                          <w:divsChild>
                            <w:div w:id="453057018">
                              <w:marLeft w:val="0"/>
                              <w:marRight w:val="0"/>
                              <w:marTop w:val="0"/>
                              <w:marBottom w:val="0"/>
                              <w:divBdr>
                                <w:top w:val="none" w:sz="0" w:space="0" w:color="auto"/>
                                <w:left w:val="none" w:sz="0" w:space="0" w:color="auto"/>
                                <w:bottom w:val="none" w:sz="0" w:space="0" w:color="auto"/>
                                <w:right w:val="none" w:sz="0" w:space="0" w:color="auto"/>
                              </w:divBdr>
                            </w:div>
                            <w:div w:id="992414572">
                              <w:marLeft w:val="0"/>
                              <w:marRight w:val="0"/>
                              <w:marTop w:val="0"/>
                              <w:marBottom w:val="225"/>
                              <w:divBdr>
                                <w:top w:val="none" w:sz="0" w:space="0" w:color="auto"/>
                                <w:left w:val="none" w:sz="0" w:space="0" w:color="auto"/>
                                <w:bottom w:val="none" w:sz="0" w:space="0" w:color="auto"/>
                                <w:right w:val="none" w:sz="0" w:space="0" w:color="auto"/>
                              </w:divBdr>
                              <w:divsChild>
                                <w:div w:id="1887908275">
                                  <w:marLeft w:val="0"/>
                                  <w:marRight w:val="0"/>
                                  <w:marTop w:val="0"/>
                                  <w:marBottom w:val="0"/>
                                  <w:divBdr>
                                    <w:top w:val="none" w:sz="0" w:space="0" w:color="auto"/>
                                    <w:left w:val="none" w:sz="0" w:space="0" w:color="auto"/>
                                    <w:bottom w:val="none" w:sz="0" w:space="0" w:color="auto"/>
                                    <w:right w:val="none" w:sz="0" w:space="0" w:color="auto"/>
                                  </w:divBdr>
                                </w:div>
                              </w:divsChild>
                            </w:div>
                            <w:div w:id="1963070996">
                              <w:marLeft w:val="0"/>
                              <w:marRight w:val="0"/>
                              <w:marTop w:val="0"/>
                              <w:marBottom w:val="225"/>
                              <w:divBdr>
                                <w:top w:val="none" w:sz="0" w:space="0" w:color="auto"/>
                                <w:left w:val="none" w:sz="0" w:space="0" w:color="auto"/>
                                <w:bottom w:val="none" w:sz="0" w:space="0" w:color="auto"/>
                                <w:right w:val="none" w:sz="0" w:space="0" w:color="auto"/>
                              </w:divBdr>
                              <w:divsChild>
                                <w:div w:id="492718598">
                                  <w:marLeft w:val="0"/>
                                  <w:marRight w:val="0"/>
                                  <w:marTop w:val="0"/>
                                  <w:marBottom w:val="0"/>
                                  <w:divBdr>
                                    <w:top w:val="none" w:sz="0" w:space="0" w:color="auto"/>
                                    <w:left w:val="none" w:sz="0" w:space="0" w:color="auto"/>
                                    <w:bottom w:val="none" w:sz="0" w:space="0" w:color="auto"/>
                                    <w:right w:val="none" w:sz="0" w:space="0" w:color="auto"/>
                                  </w:divBdr>
                                  <w:divsChild>
                                    <w:div w:id="7244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864">
                          <w:marLeft w:val="0"/>
                          <w:marRight w:val="0"/>
                          <w:marTop w:val="0"/>
                          <w:marBottom w:val="0"/>
                          <w:divBdr>
                            <w:top w:val="single" w:sz="6" w:space="0" w:color="E1E8ED"/>
                            <w:left w:val="none" w:sz="0" w:space="0" w:color="auto"/>
                            <w:bottom w:val="none" w:sz="0" w:space="0" w:color="auto"/>
                            <w:right w:val="none" w:sz="0" w:space="0" w:color="auto"/>
                          </w:divBdr>
                        </w:div>
                      </w:divsChild>
                    </w:div>
                    <w:div w:id="1396272024">
                      <w:marLeft w:val="0"/>
                      <w:marRight w:val="0"/>
                      <w:marTop w:val="0"/>
                      <w:marBottom w:val="0"/>
                      <w:divBdr>
                        <w:top w:val="none" w:sz="0" w:space="0" w:color="auto"/>
                        <w:left w:val="none" w:sz="0" w:space="0" w:color="auto"/>
                        <w:bottom w:val="none" w:sz="0" w:space="0" w:color="auto"/>
                        <w:right w:val="none" w:sz="0" w:space="0" w:color="auto"/>
                      </w:divBdr>
                      <w:divsChild>
                        <w:div w:id="67851127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single" w:sz="6" w:space="0" w:color="E1E8ED"/>
                            <w:left w:val="none" w:sz="0" w:space="0" w:color="auto"/>
                            <w:bottom w:val="none" w:sz="0" w:space="0" w:color="auto"/>
                            <w:right w:val="none" w:sz="0" w:space="0" w:color="auto"/>
                          </w:divBdr>
                        </w:div>
                        <w:div w:id="921455149">
                          <w:marLeft w:val="0"/>
                          <w:marRight w:val="0"/>
                          <w:marTop w:val="0"/>
                          <w:marBottom w:val="0"/>
                          <w:divBdr>
                            <w:top w:val="none" w:sz="0" w:space="0" w:color="auto"/>
                            <w:left w:val="none" w:sz="0" w:space="0" w:color="auto"/>
                            <w:bottom w:val="none" w:sz="0" w:space="0" w:color="auto"/>
                            <w:right w:val="none" w:sz="0" w:space="0" w:color="auto"/>
                          </w:divBdr>
                          <w:divsChild>
                            <w:div w:id="176163705">
                              <w:marLeft w:val="0"/>
                              <w:marRight w:val="0"/>
                              <w:marTop w:val="0"/>
                              <w:marBottom w:val="225"/>
                              <w:divBdr>
                                <w:top w:val="none" w:sz="0" w:space="0" w:color="auto"/>
                                <w:left w:val="none" w:sz="0" w:space="0" w:color="auto"/>
                                <w:bottom w:val="none" w:sz="0" w:space="0" w:color="auto"/>
                                <w:right w:val="none" w:sz="0" w:space="0" w:color="auto"/>
                              </w:divBdr>
                              <w:divsChild>
                                <w:div w:id="1947762120">
                                  <w:marLeft w:val="0"/>
                                  <w:marRight w:val="0"/>
                                  <w:marTop w:val="0"/>
                                  <w:marBottom w:val="0"/>
                                  <w:divBdr>
                                    <w:top w:val="none" w:sz="0" w:space="0" w:color="auto"/>
                                    <w:left w:val="none" w:sz="0" w:space="0" w:color="auto"/>
                                    <w:bottom w:val="none" w:sz="0" w:space="0" w:color="auto"/>
                                    <w:right w:val="none" w:sz="0" w:space="0" w:color="auto"/>
                                  </w:divBdr>
                                </w:div>
                              </w:divsChild>
                            </w:div>
                            <w:div w:id="805661251">
                              <w:marLeft w:val="0"/>
                              <w:marRight w:val="0"/>
                              <w:marTop w:val="0"/>
                              <w:marBottom w:val="0"/>
                              <w:divBdr>
                                <w:top w:val="none" w:sz="0" w:space="0" w:color="auto"/>
                                <w:left w:val="none" w:sz="0" w:space="0" w:color="auto"/>
                                <w:bottom w:val="none" w:sz="0" w:space="0" w:color="auto"/>
                                <w:right w:val="none" w:sz="0" w:space="0" w:color="auto"/>
                              </w:divBdr>
                            </w:div>
                          </w:divsChild>
                        </w:div>
                        <w:div w:id="201394965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2081632979">
          <w:marLeft w:val="0"/>
          <w:marRight w:val="0"/>
          <w:marTop w:val="0"/>
          <w:marBottom w:val="0"/>
          <w:divBdr>
            <w:top w:val="none" w:sz="0" w:space="0" w:color="auto"/>
            <w:left w:val="none" w:sz="0" w:space="0" w:color="auto"/>
            <w:bottom w:val="none" w:sz="0" w:space="0" w:color="auto"/>
            <w:right w:val="none" w:sz="0" w:space="0" w:color="auto"/>
          </w:divBdr>
          <w:divsChild>
            <w:div w:id="2131589198">
              <w:marLeft w:val="0"/>
              <w:marRight w:val="0"/>
              <w:marTop w:val="0"/>
              <w:marBottom w:val="0"/>
              <w:divBdr>
                <w:top w:val="none" w:sz="0" w:space="0" w:color="auto"/>
                <w:left w:val="none" w:sz="0" w:space="0" w:color="auto"/>
                <w:bottom w:val="none" w:sz="0" w:space="0" w:color="auto"/>
                <w:right w:val="none" w:sz="0" w:space="0" w:color="auto"/>
              </w:divBdr>
              <w:divsChild>
                <w:div w:id="1964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4194">
      <w:bodyDiv w:val="1"/>
      <w:marLeft w:val="0"/>
      <w:marRight w:val="0"/>
      <w:marTop w:val="0"/>
      <w:marBottom w:val="0"/>
      <w:divBdr>
        <w:top w:val="none" w:sz="0" w:space="0" w:color="auto"/>
        <w:left w:val="none" w:sz="0" w:space="0" w:color="auto"/>
        <w:bottom w:val="none" w:sz="0" w:space="0" w:color="auto"/>
        <w:right w:val="none" w:sz="0" w:space="0" w:color="auto"/>
      </w:divBdr>
    </w:div>
    <w:div w:id="1099331316">
      <w:bodyDiv w:val="1"/>
      <w:marLeft w:val="0"/>
      <w:marRight w:val="0"/>
      <w:marTop w:val="0"/>
      <w:marBottom w:val="0"/>
      <w:divBdr>
        <w:top w:val="none" w:sz="0" w:space="0" w:color="auto"/>
        <w:left w:val="none" w:sz="0" w:space="0" w:color="auto"/>
        <w:bottom w:val="none" w:sz="0" w:space="0" w:color="auto"/>
        <w:right w:val="none" w:sz="0" w:space="0" w:color="auto"/>
      </w:divBdr>
    </w:div>
    <w:div w:id="1143619849">
      <w:bodyDiv w:val="1"/>
      <w:marLeft w:val="0"/>
      <w:marRight w:val="0"/>
      <w:marTop w:val="0"/>
      <w:marBottom w:val="0"/>
      <w:divBdr>
        <w:top w:val="none" w:sz="0" w:space="0" w:color="auto"/>
        <w:left w:val="none" w:sz="0" w:space="0" w:color="auto"/>
        <w:bottom w:val="none" w:sz="0" w:space="0" w:color="auto"/>
        <w:right w:val="none" w:sz="0" w:space="0" w:color="auto"/>
      </w:divBdr>
    </w:div>
    <w:div w:id="1213300427">
      <w:bodyDiv w:val="1"/>
      <w:marLeft w:val="0"/>
      <w:marRight w:val="0"/>
      <w:marTop w:val="0"/>
      <w:marBottom w:val="0"/>
      <w:divBdr>
        <w:top w:val="none" w:sz="0" w:space="0" w:color="auto"/>
        <w:left w:val="none" w:sz="0" w:space="0" w:color="auto"/>
        <w:bottom w:val="none" w:sz="0" w:space="0" w:color="auto"/>
        <w:right w:val="none" w:sz="0" w:space="0" w:color="auto"/>
      </w:divBdr>
    </w:div>
    <w:div w:id="1222059798">
      <w:bodyDiv w:val="1"/>
      <w:marLeft w:val="0"/>
      <w:marRight w:val="0"/>
      <w:marTop w:val="0"/>
      <w:marBottom w:val="0"/>
      <w:divBdr>
        <w:top w:val="none" w:sz="0" w:space="0" w:color="auto"/>
        <w:left w:val="none" w:sz="0" w:space="0" w:color="auto"/>
        <w:bottom w:val="none" w:sz="0" w:space="0" w:color="auto"/>
        <w:right w:val="none" w:sz="0" w:space="0" w:color="auto"/>
      </w:divBdr>
    </w:div>
    <w:div w:id="1227257885">
      <w:bodyDiv w:val="1"/>
      <w:marLeft w:val="0"/>
      <w:marRight w:val="0"/>
      <w:marTop w:val="0"/>
      <w:marBottom w:val="0"/>
      <w:divBdr>
        <w:top w:val="none" w:sz="0" w:space="0" w:color="auto"/>
        <w:left w:val="none" w:sz="0" w:space="0" w:color="auto"/>
        <w:bottom w:val="none" w:sz="0" w:space="0" w:color="auto"/>
        <w:right w:val="none" w:sz="0" w:space="0" w:color="auto"/>
      </w:divBdr>
    </w:div>
    <w:div w:id="1233662938">
      <w:bodyDiv w:val="1"/>
      <w:marLeft w:val="0"/>
      <w:marRight w:val="0"/>
      <w:marTop w:val="0"/>
      <w:marBottom w:val="0"/>
      <w:divBdr>
        <w:top w:val="none" w:sz="0" w:space="0" w:color="auto"/>
        <w:left w:val="none" w:sz="0" w:space="0" w:color="auto"/>
        <w:bottom w:val="none" w:sz="0" w:space="0" w:color="auto"/>
        <w:right w:val="none" w:sz="0" w:space="0" w:color="auto"/>
      </w:divBdr>
    </w:div>
    <w:div w:id="1246888100">
      <w:bodyDiv w:val="1"/>
      <w:marLeft w:val="0"/>
      <w:marRight w:val="0"/>
      <w:marTop w:val="0"/>
      <w:marBottom w:val="0"/>
      <w:divBdr>
        <w:top w:val="none" w:sz="0" w:space="0" w:color="auto"/>
        <w:left w:val="none" w:sz="0" w:space="0" w:color="auto"/>
        <w:bottom w:val="none" w:sz="0" w:space="0" w:color="auto"/>
        <w:right w:val="none" w:sz="0" w:space="0" w:color="auto"/>
      </w:divBdr>
    </w:div>
    <w:div w:id="1256282634">
      <w:bodyDiv w:val="1"/>
      <w:marLeft w:val="0"/>
      <w:marRight w:val="0"/>
      <w:marTop w:val="0"/>
      <w:marBottom w:val="0"/>
      <w:divBdr>
        <w:top w:val="none" w:sz="0" w:space="0" w:color="auto"/>
        <w:left w:val="none" w:sz="0" w:space="0" w:color="auto"/>
        <w:bottom w:val="none" w:sz="0" w:space="0" w:color="auto"/>
        <w:right w:val="none" w:sz="0" w:space="0" w:color="auto"/>
      </w:divBdr>
    </w:div>
    <w:div w:id="1260874557">
      <w:bodyDiv w:val="1"/>
      <w:marLeft w:val="0"/>
      <w:marRight w:val="0"/>
      <w:marTop w:val="0"/>
      <w:marBottom w:val="0"/>
      <w:divBdr>
        <w:top w:val="none" w:sz="0" w:space="0" w:color="auto"/>
        <w:left w:val="none" w:sz="0" w:space="0" w:color="auto"/>
        <w:bottom w:val="none" w:sz="0" w:space="0" w:color="auto"/>
        <w:right w:val="none" w:sz="0" w:space="0" w:color="auto"/>
      </w:divBdr>
    </w:div>
    <w:div w:id="1271663338">
      <w:bodyDiv w:val="1"/>
      <w:marLeft w:val="0"/>
      <w:marRight w:val="0"/>
      <w:marTop w:val="0"/>
      <w:marBottom w:val="0"/>
      <w:divBdr>
        <w:top w:val="none" w:sz="0" w:space="0" w:color="auto"/>
        <w:left w:val="none" w:sz="0" w:space="0" w:color="auto"/>
        <w:bottom w:val="none" w:sz="0" w:space="0" w:color="auto"/>
        <w:right w:val="none" w:sz="0" w:space="0" w:color="auto"/>
      </w:divBdr>
    </w:div>
    <w:div w:id="1299148320">
      <w:bodyDiv w:val="1"/>
      <w:marLeft w:val="0"/>
      <w:marRight w:val="0"/>
      <w:marTop w:val="0"/>
      <w:marBottom w:val="0"/>
      <w:divBdr>
        <w:top w:val="none" w:sz="0" w:space="0" w:color="auto"/>
        <w:left w:val="none" w:sz="0" w:space="0" w:color="auto"/>
        <w:bottom w:val="none" w:sz="0" w:space="0" w:color="auto"/>
        <w:right w:val="none" w:sz="0" w:space="0" w:color="auto"/>
      </w:divBdr>
    </w:div>
    <w:div w:id="1326711045">
      <w:bodyDiv w:val="1"/>
      <w:marLeft w:val="0"/>
      <w:marRight w:val="0"/>
      <w:marTop w:val="0"/>
      <w:marBottom w:val="0"/>
      <w:divBdr>
        <w:top w:val="none" w:sz="0" w:space="0" w:color="auto"/>
        <w:left w:val="none" w:sz="0" w:space="0" w:color="auto"/>
        <w:bottom w:val="none" w:sz="0" w:space="0" w:color="auto"/>
        <w:right w:val="none" w:sz="0" w:space="0" w:color="auto"/>
      </w:divBdr>
    </w:div>
    <w:div w:id="1326937281">
      <w:bodyDiv w:val="1"/>
      <w:marLeft w:val="0"/>
      <w:marRight w:val="0"/>
      <w:marTop w:val="0"/>
      <w:marBottom w:val="0"/>
      <w:divBdr>
        <w:top w:val="none" w:sz="0" w:space="0" w:color="auto"/>
        <w:left w:val="none" w:sz="0" w:space="0" w:color="auto"/>
        <w:bottom w:val="none" w:sz="0" w:space="0" w:color="auto"/>
        <w:right w:val="none" w:sz="0" w:space="0" w:color="auto"/>
      </w:divBdr>
      <w:divsChild>
        <w:div w:id="35547948">
          <w:marLeft w:val="-15"/>
          <w:marRight w:val="-15"/>
          <w:marTop w:val="0"/>
          <w:marBottom w:val="0"/>
          <w:divBdr>
            <w:top w:val="none" w:sz="0" w:space="0" w:color="auto"/>
            <w:left w:val="none" w:sz="0" w:space="0" w:color="auto"/>
            <w:bottom w:val="none" w:sz="0" w:space="0" w:color="auto"/>
            <w:right w:val="none" w:sz="0" w:space="0" w:color="auto"/>
          </w:divBdr>
        </w:div>
        <w:div w:id="94714504">
          <w:marLeft w:val="0"/>
          <w:marRight w:val="0"/>
          <w:marTop w:val="0"/>
          <w:marBottom w:val="0"/>
          <w:divBdr>
            <w:top w:val="none" w:sz="0" w:space="0" w:color="auto"/>
            <w:left w:val="none" w:sz="0" w:space="0" w:color="auto"/>
            <w:bottom w:val="none" w:sz="0" w:space="0" w:color="auto"/>
            <w:right w:val="none" w:sz="0" w:space="0" w:color="auto"/>
          </w:divBdr>
          <w:divsChild>
            <w:div w:id="1231770697">
              <w:marLeft w:val="0"/>
              <w:marRight w:val="0"/>
              <w:marTop w:val="0"/>
              <w:marBottom w:val="0"/>
              <w:divBdr>
                <w:top w:val="none" w:sz="0" w:space="0" w:color="auto"/>
                <w:left w:val="none" w:sz="0" w:space="0" w:color="auto"/>
                <w:bottom w:val="none" w:sz="0" w:space="0" w:color="auto"/>
                <w:right w:val="none" w:sz="0" w:space="0" w:color="auto"/>
              </w:divBdr>
              <w:divsChild>
                <w:div w:id="631059515">
                  <w:marLeft w:val="0"/>
                  <w:marRight w:val="0"/>
                  <w:marTop w:val="0"/>
                  <w:marBottom w:val="0"/>
                  <w:divBdr>
                    <w:top w:val="none" w:sz="0" w:space="0" w:color="auto"/>
                    <w:left w:val="none" w:sz="0" w:space="0" w:color="auto"/>
                    <w:bottom w:val="none" w:sz="0" w:space="0" w:color="auto"/>
                    <w:right w:val="none" w:sz="0" w:space="0" w:color="auto"/>
                  </w:divBdr>
                  <w:divsChild>
                    <w:div w:id="1054164354">
                      <w:marLeft w:val="0"/>
                      <w:marRight w:val="0"/>
                      <w:marTop w:val="0"/>
                      <w:marBottom w:val="0"/>
                      <w:divBdr>
                        <w:top w:val="none" w:sz="0" w:space="0" w:color="auto"/>
                        <w:left w:val="none" w:sz="0" w:space="0" w:color="auto"/>
                        <w:bottom w:val="none" w:sz="0" w:space="0" w:color="auto"/>
                        <w:right w:val="none" w:sz="0" w:space="0" w:color="auto"/>
                      </w:divBdr>
                    </w:div>
                    <w:div w:id="1133136615">
                      <w:marLeft w:val="0"/>
                      <w:marRight w:val="0"/>
                      <w:marTop w:val="0"/>
                      <w:marBottom w:val="0"/>
                      <w:divBdr>
                        <w:top w:val="single" w:sz="6" w:space="0" w:color="E1E8ED"/>
                        <w:left w:val="none" w:sz="0" w:space="0" w:color="auto"/>
                        <w:bottom w:val="none" w:sz="0" w:space="0" w:color="auto"/>
                        <w:right w:val="none" w:sz="0" w:space="0" w:color="auto"/>
                      </w:divBdr>
                      <w:divsChild>
                        <w:div w:id="1983578934">
                          <w:marLeft w:val="0"/>
                          <w:marRight w:val="0"/>
                          <w:marTop w:val="0"/>
                          <w:marBottom w:val="0"/>
                          <w:divBdr>
                            <w:top w:val="none" w:sz="0" w:space="0" w:color="auto"/>
                            <w:left w:val="none" w:sz="0" w:space="0" w:color="auto"/>
                            <w:bottom w:val="none" w:sz="0" w:space="0" w:color="auto"/>
                            <w:right w:val="none" w:sz="0" w:space="0" w:color="auto"/>
                          </w:divBdr>
                        </w:div>
                      </w:divsChild>
                    </w:div>
                    <w:div w:id="1252350585">
                      <w:marLeft w:val="0"/>
                      <w:marRight w:val="0"/>
                      <w:marTop w:val="0"/>
                      <w:marBottom w:val="0"/>
                      <w:divBdr>
                        <w:top w:val="none" w:sz="0" w:space="0" w:color="auto"/>
                        <w:left w:val="none" w:sz="0" w:space="0" w:color="auto"/>
                        <w:bottom w:val="none" w:sz="0" w:space="0" w:color="auto"/>
                        <w:right w:val="none" w:sz="0" w:space="0" w:color="auto"/>
                      </w:divBdr>
                      <w:divsChild>
                        <w:div w:id="1006708844">
                          <w:marLeft w:val="0"/>
                          <w:marRight w:val="0"/>
                          <w:marTop w:val="0"/>
                          <w:marBottom w:val="0"/>
                          <w:divBdr>
                            <w:top w:val="none" w:sz="0" w:space="0" w:color="auto"/>
                            <w:left w:val="none" w:sz="0" w:space="0" w:color="auto"/>
                            <w:bottom w:val="none" w:sz="0" w:space="0" w:color="auto"/>
                            <w:right w:val="none" w:sz="0" w:space="0" w:color="auto"/>
                          </w:divBdr>
                          <w:divsChild>
                            <w:div w:id="356734893">
                              <w:marLeft w:val="0"/>
                              <w:marRight w:val="0"/>
                              <w:marTop w:val="0"/>
                              <w:marBottom w:val="0"/>
                              <w:divBdr>
                                <w:top w:val="single" w:sz="6" w:space="0" w:color="E1E8ED"/>
                                <w:left w:val="single" w:sz="6" w:space="0" w:color="E1E8ED"/>
                                <w:bottom w:val="single" w:sz="6" w:space="0" w:color="E1E8ED"/>
                                <w:right w:val="single" w:sz="6" w:space="0" w:color="E1E8ED"/>
                              </w:divBdr>
                              <w:divsChild>
                                <w:div w:id="92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97">
          <w:marLeft w:val="0"/>
          <w:marRight w:val="0"/>
          <w:marTop w:val="0"/>
          <w:marBottom w:val="0"/>
          <w:divBdr>
            <w:top w:val="none" w:sz="0" w:space="0" w:color="auto"/>
            <w:left w:val="none" w:sz="0" w:space="0" w:color="auto"/>
            <w:bottom w:val="none" w:sz="0" w:space="0" w:color="auto"/>
            <w:right w:val="none" w:sz="0" w:space="0" w:color="auto"/>
          </w:divBdr>
          <w:divsChild>
            <w:div w:id="106775700">
              <w:marLeft w:val="0"/>
              <w:marRight w:val="0"/>
              <w:marTop w:val="0"/>
              <w:marBottom w:val="0"/>
              <w:divBdr>
                <w:top w:val="none" w:sz="0" w:space="0" w:color="auto"/>
                <w:left w:val="none" w:sz="0" w:space="0" w:color="auto"/>
                <w:bottom w:val="none" w:sz="0" w:space="0" w:color="auto"/>
                <w:right w:val="none" w:sz="0" w:space="0" w:color="auto"/>
              </w:divBdr>
              <w:divsChild>
                <w:div w:id="389771258">
                  <w:marLeft w:val="0"/>
                  <w:marRight w:val="0"/>
                  <w:marTop w:val="0"/>
                  <w:marBottom w:val="0"/>
                  <w:divBdr>
                    <w:top w:val="none" w:sz="0" w:space="0" w:color="auto"/>
                    <w:left w:val="none" w:sz="0" w:space="0" w:color="auto"/>
                    <w:bottom w:val="none" w:sz="0" w:space="0" w:color="auto"/>
                    <w:right w:val="none" w:sz="0" w:space="0" w:color="auto"/>
                  </w:divBdr>
                  <w:divsChild>
                    <w:div w:id="293945753">
                      <w:marLeft w:val="0"/>
                      <w:marRight w:val="0"/>
                      <w:marTop w:val="0"/>
                      <w:marBottom w:val="0"/>
                      <w:divBdr>
                        <w:top w:val="none" w:sz="0" w:space="0" w:color="auto"/>
                        <w:left w:val="none" w:sz="0" w:space="0" w:color="auto"/>
                        <w:bottom w:val="none" w:sz="0" w:space="0" w:color="auto"/>
                        <w:right w:val="none" w:sz="0" w:space="0" w:color="auto"/>
                      </w:divBdr>
                      <w:divsChild>
                        <w:div w:id="1551650548">
                          <w:marLeft w:val="0"/>
                          <w:marRight w:val="0"/>
                          <w:marTop w:val="0"/>
                          <w:marBottom w:val="0"/>
                          <w:divBdr>
                            <w:top w:val="none" w:sz="0" w:space="0" w:color="auto"/>
                            <w:left w:val="none" w:sz="0" w:space="0" w:color="auto"/>
                            <w:bottom w:val="none" w:sz="0" w:space="0" w:color="auto"/>
                            <w:right w:val="none" w:sz="0" w:space="0" w:color="auto"/>
                          </w:divBdr>
                          <w:divsChild>
                            <w:div w:id="112331340">
                              <w:marLeft w:val="0"/>
                              <w:marRight w:val="0"/>
                              <w:marTop w:val="0"/>
                              <w:marBottom w:val="0"/>
                              <w:divBdr>
                                <w:top w:val="none" w:sz="0" w:space="0" w:color="auto"/>
                                <w:left w:val="none" w:sz="0" w:space="0" w:color="auto"/>
                                <w:bottom w:val="none" w:sz="0" w:space="0" w:color="auto"/>
                                <w:right w:val="none" w:sz="0" w:space="0" w:color="auto"/>
                              </w:divBdr>
                              <w:divsChild>
                                <w:div w:id="575171216">
                                  <w:marLeft w:val="0"/>
                                  <w:marRight w:val="0"/>
                                  <w:marTop w:val="0"/>
                                  <w:marBottom w:val="0"/>
                                  <w:divBdr>
                                    <w:top w:val="none" w:sz="0" w:space="0" w:color="auto"/>
                                    <w:left w:val="none" w:sz="0" w:space="0" w:color="auto"/>
                                    <w:bottom w:val="none" w:sz="0" w:space="0" w:color="auto"/>
                                    <w:right w:val="none" w:sz="0" w:space="0" w:color="auto"/>
                                  </w:divBdr>
                                  <w:divsChild>
                                    <w:div w:id="1367675786">
                                      <w:marLeft w:val="0"/>
                                      <w:marRight w:val="0"/>
                                      <w:marTop w:val="0"/>
                                      <w:marBottom w:val="0"/>
                                      <w:divBdr>
                                        <w:top w:val="none" w:sz="0" w:space="0" w:color="auto"/>
                                        <w:left w:val="none" w:sz="0" w:space="0" w:color="auto"/>
                                        <w:bottom w:val="none" w:sz="0" w:space="0" w:color="auto"/>
                                        <w:right w:val="none" w:sz="0" w:space="0" w:color="auto"/>
                                      </w:divBdr>
                                      <w:divsChild>
                                        <w:div w:id="341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450">
                                  <w:marLeft w:val="0"/>
                                  <w:marRight w:val="0"/>
                                  <w:marTop w:val="0"/>
                                  <w:marBottom w:val="0"/>
                                  <w:divBdr>
                                    <w:top w:val="none" w:sz="0" w:space="0" w:color="auto"/>
                                    <w:left w:val="none" w:sz="0" w:space="0" w:color="auto"/>
                                    <w:bottom w:val="none" w:sz="0" w:space="0" w:color="auto"/>
                                    <w:right w:val="none" w:sz="0" w:space="0" w:color="auto"/>
                                  </w:divBdr>
                                  <w:divsChild>
                                    <w:div w:id="513227096">
                                      <w:marLeft w:val="0"/>
                                      <w:marRight w:val="0"/>
                                      <w:marTop w:val="0"/>
                                      <w:marBottom w:val="0"/>
                                      <w:divBdr>
                                        <w:top w:val="none" w:sz="0" w:space="0" w:color="auto"/>
                                        <w:left w:val="none" w:sz="0" w:space="0" w:color="auto"/>
                                        <w:bottom w:val="none" w:sz="0" w:space="0" w:color="auto"/>
                                        <w:right w:val="none" w:sz="0" w:space="0" w:color="auto"/>
                                      </w:divBdr>
                                      <w:divsChild>
                                        <w:div w:id="1949770502">
                                          <w:marLeft w:val="0"/>
                                          <w:marRight w:val="0"/>
                                          <w:marTop w:val="0"/>
                                          <w:marBottom w:val="0"/>
                                          <w:divBdr>
                                            <w:top w:val="none" w:sz="0" w:space="0" w:color="auto"/>
                                            <w:left w:val="none" w:sz="0" w:space="0" w:color="auto"/>
                                            <w:bottom w:val="none" w:sz="0" w:space="0" w:color="auto"/>
                                            <w:right w:val="none" w:sz="0" w:space="0" w:color="auto"/>
                                          </w:divBdr>
                                          <w:divsChild>
                                            <w:div w:id="9759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6130">
                              <w:marLeft w:val="0"/>
                              <w:marRight w:val="0"/>
                              <w:marTop w:val="0"/>
                              <w:marBottom w:val="0"/>
                              <w:divBdr>
                                <w:top w:val="none" w:sz="0" w:space="0" w:color="auto"/>
                                <w:left w:val="none" w:sz="0" w:space="0" w:color="auto"/>
                                <w:bottom w:val="none" w:sz="0" w:space="0" w:color="auto"/>
                                <w:right w:val="none" w:sz="0" w:space="0" w:color="auto"/>
                              </w:divBdr>
                              <w:divsChild>
                                <w:div w:id="1121996599">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818038981">
                              <w:marLeft w:val="0"/>
                              <w:marRight w:val="0"/>
                              <w:marTop w:val="0"/>
                              <w:marBottom w:val="0"/>
                              <w:divBdr>
                                <w:top w:val="none" w:sz="0" w:space="0" w:color="auto"/>
                                <w:left w:val="none" w:sz="0" w:space="0" w:color="auto"/>
                                <w:bottom w:val="none" w:sz="0" w:space="0" w:color="auto"/>
                                <w:right w:val="none" w:sz="0" w:space="0" w:color="auto"/>
                              </w:divBdr>
                              <w:divsChild>
                                <w:div w:id="501311737">
                                  <w:marLeft w:val="0"/>
                                  <w:marRight w:val="0"/>
                                  <w:marTop w:val="0"/>
                                  <w:marBottom w:val="0"/>
                                  <w:divBdr>
                                    <w:top w:val="single" w:sz="6" w:space="11" w:color="E1E8ED"/>
                                    <w:left w:val="none" w:sz="0" w:space="0" w:color="auto"/>
                                    <w:bottom w:val="none" w:sz="0" w:space="0" w:color="auto"/>
                                    <w:right w:val="none" w:sz="0" w:space="0" w:color="auto"/>
                                  </w:divBdr>
                                </w:div>
                              </w:divsChild>
                            </w:div>
                            <w:div w:id="15520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5634">
                      <w:marLeft w:val="0"/>
                      <w:marRight w:val="0"/>
                      <w:marTop w:val="0"/>
                      <w:marBottom w:val="0"/>
                      <w:divBdr>
                        <w:top w:val="none" w:sz="0" w:space="0" w:color="auto"/>
                        <w:left w:val="none" w:sz="0" w:space="0" w:color="auto"/>
                        <w:bottom w:val="none" w:sz="0" w:space="0" w:color="auto"/>
                        <w:right w:val="none" w:sz="0" w:space="0" w:color="auto"/>
                      </w:divBdr>
                      <w:divsChild>
                        <w:div w:id="18166467">
                          <w:marLeft w:val="0"/>
                          <w:marRight w:val="0"/>
                          <w:marTop w:val="0"/>
                          <w:marBottom w:val="0"/>
                          <w:divBdr>
                            <w:top w:val="none" w:sz="0" w:space="0" w:color="auto"/>
                            <w:left w:val="none" w:sz="0" w:space="0" w:color="auto"/>
                            <w:bottom w:val="none" w:sz="0" w:space="0" w:color="auto"/>
                            <w:right w:val="none" w:sz="0" w:space="0" w:color="auto"/>
                          </w:divBdr>
                        </w:div>
                        <w:div w:id="2063939267">
                          <w:marLeft w:val="0"/>
                          <w:marRight w:val="0"/>
                          <w:marTop w:val="0"/>
                          <w:marBottom w:val="0"/>
                          <w:divBdr>
                            <w:top w:val="none" w:sz="0" w:space="0" w:color="auto"/>
                            <w:left w:val="none" w:sz="0" w:space="0" w:color="auto"/>
                            <w:bottom w:val="none" w:sz="0" w:space="0" w:color="auto"/>
                            <w:right w:val="none" w:sz="0" w:space="0" w:color="auto"/>
                          </w:divBdr>
                          <w:divsChild>
                            <w:div w:id="456221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023243375">
                  <w:marLeft w:val="0"/>
                  <w:marRight w:val="0"/>
                  <w:marTop w:val="0"/>
                  <w:marBottom w:val="0"/>
                  <w:divBdr>
                    <w:top w:val="none" w:sz="0" w:space="0" w:color="auto"/>
                    <w:left w:val="none" w:sz="0" w:space="0" w:color="auto"/>
                    <w:bottom w:val="none" w:sz="0" w:space="0" w:color="auto"/>
                    <w:right w:val="none" w:sz="0" w:space="0" w:color="auto"/>
                  </w:divBdr>
                  <w:divsChild>
                    <w:div w:id="843127645">
                      <w:marLeft w:val="0"/>
                      <w:marRight w:val="0"/>
                      <w:marTop w:val="0"/>
                      <w:marBottom w:val="0"/>
                      <w:divBdr>
                        <w:top w:val="none" w:sz="0" w:space="0" w:color="auto"/>
                        <w:left w:val="none" w:sz="0" w:space="0" w:color="auto"/>
                        <w:bottom w:val="none" w:sz="0" w:space="0" w:color="auto"/>
                        <w:right w:val="none" w:sz="0" w:space="0" w:color="auto"/>
                      </w:divBdr>
                    </w:div>
                    <w:div w:id="1493789088">
                      <w:marLeft w:val="0"/>
                      <w:marRight w:val="0"/>
                      <w:marTop w:val="0"/>
                      <w:marBottom w:val="0"/>
                      <w:divBdr>
                        <w:top w:val="none" w:sz="0" w:space="0" w:color="auto"/>
                        <w:left w:val="none" w:sz="0" w:space="0" w:color="auto"/>
                        <w:bottom w:val="none" w:sz="0" w:space="0" w:color="auto"/>
                        <w:right w:val="none" w:sz="0" w:space="0" w:color="auto"/>
                      </w:divBdr>
                      <w:divsChild>
                        <w:div w:id="1368261010">
                          <w:marLeft w:val="0"/>
                          <w:marRight w:val="0"/>
                          <w:marTop w:val="0"/>
                          <w:marBottom w:val="0"/>
                          <w:divBdr>
                            <w:top w:val="single" w:sz="6" w:space="11" w:color="E1E8ED"/>
                            <w:left w:val="none" w:sz="0" w:space="0" w:color="auto"/>
                            <w:bottom w:val="none" w:sz="0" w:space="0" w:color="auto"/>
                            <w:right w:val="none" w:sz="0" w:space="0" w:color="auto"/>
                          </w:divBdr>
                          <w:divsChild>
                            <w:div w:id="37824734">
                              <w:marLeft w:val="0"/>
                              <w:marRight w:val="0"/>
                              <w:marTop w:val="0"/>
                              <w:marBottom w:val="0"/>
                              <w:divBdr>
                                <w:top w:val="none" w:sz="0" w:space="0" w:color="auto"/>
                                <w:left w:val="none" w:sz="0" w:space="0" w:color="auto"/>
                                <w:bottom w:val="none" w:sz="0" w:space="0" w:color="auto"/>
                                <w:right w:val="none" w:sz="0" w:space="0" w:color="auto"/>
                              </w:divBdr>
                            </w:div>
                          </w:divsChild>
                        </w:div>
                        <w:div w:id="1378621485">
                          <w:marLeft w:val="0"/>
                          <w:marRight w:val="0"/>
                          <w:marTop w:val="0"/>
                          <w:marBottom w:val="0"/>
                          <w:divBdr>
                            <w:top w:val="none" w:sz="0" w:space="0" w:color="auto"/>
                            <w:left w:val="none" w:sz="0" w:space="0" w:color="auto"/>
                            <w:bottom w:val="none" w:sz="0" w:space="0" w:color="auto"/>
                            <w:right w:val="none" w:sz="0" w:space="0" w:color="auto"/>
                          </w:divBdr>
                          <w:divsChild>
                            <w:div w:id="1291283629">
                              <w:marLeft w:val="0"/>
                              <w:marRight w:val="0"/>
                              <w:marTop w:val="0"/>
                              <w:marBottom w:val="0"/>
                              <w:divBdr>
                                <w:top w:val="none" w:sz="0" w:space="0" w:color="auto"/>
                                <w:left w:val="none" w:sz="0" w:space="0" w:color="auto"/>
                                <w:bottom w:val="none" w:sz="0" w:space="0" w:color="auto"/>
                                <w:right w:val="none" w:sz="0" w:space="0" w:color="auto"/>
                              </w:divBdr>
                              <w:divsChild>
                                <w:div w:id="2081905202">
                                  <w:marLeft w:val="0"/>
                                  <w:marRight w:val="0"/>
                                  <w:marTop w:val="0"/>
                                  <w:marBottom w:val="0"/>
                                  <w:divBdr>
                                    <w:top w:val="none" w:sz="0" w:space="0" w:color="auto"/>
                                    <w:left w:val="none" w:sz="0" w:space="0" w:color="auto"/>
                                    <w:bottom w:val="none" w:sz="0" w:space="0" w:color="auto"/>
                                    <w:right w:val="none" w:sz="0" w:space="0" w:color="auto"/>
                                  </w:divBdr>
                                  <w:divsChild>
                                    <w:div w:id="1380859878">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1506365375">
                  <w:marLeft w:val="0"/>
                  <w:marRight w:val="0"/>
                  <w:marTop w:val="0"/>
                  <w:marBottom w:val="0"/>
                  <w:divBdr>
                    <w:top w:val="none" w:sz="0" w:space="0" w:color="auto"/>
                    <w:left w:val="none" w:sz="0" w:space="0" w:color="auto"/>
                    <w:bottom w:val="none" w:sz="0" w:space="0" w:color="auto"/>
                    <w:right w:val="none" w:sz="0" w:space="0" w:color="auto"/>
                  </w:divBdr>
                  <w:divsChild>
                    <w:div w:id="234512051">
                      <w:marLeft w:val="0"/>
                      <w:marRight w:val="0"/>
                      <w:marTop w:val="0"/>
                      <w:marBottom w:val="0"/>
                      <w:divBdr>
                        <w:top w:val="none" w:sz="0" w:space="0" w:color="auto"/>
                        <w:left w:val="none" w:sz="0" w:space="0" w:color="auto"/>
                        <w:bottom w:val="none" w:sz="0" w:space="0" w:color="auto"/>
                        <w:right w:val="none" w:sz="0" w:space="0" w:color="auto"/>
                      </w:divBdr>
                      <w:divsChild>
                        <w:div w:id="495877886">
                          <w:marLeft w:val="0"/>
                          <w:marRight w:val="0"/>
                          <w:marTop w:val="0"/>
                          <w:marBottom w:val="0"/>
                          <w:divBdr>
                            <w:top w:val="none" w:sz="0" w:space="0" w:color="auto"/>
                            <w:left w:val="none" w:sz="0" w:space="0" w:color="auto"/>
                            <w:bottom w:val="none" w:sz="0" w:space="0" w:color="auto"/>
                            <w:right w:val="none" w:sz="0" w:space="0" w:color="auto"/>
                          </w:divBdr>
                        </w:div>
                      </w:divsChild>
                    </w:div>
                    <w:div w:id="479347082">
                      <w:marLeft w:val="0"/>
                      <w:marRight w:val="0"/>
                      <w:marTop w:val="0"/>
                      <w:marBottom w:val="0"/>
                      <w:divBdr>
                        <w:top w:val="none" w:sz="0" w:space="0" w:color="auto"/>
                        <w:left w:val="none" w:sz="0" w:space="0" w:color="auto"/>
                        <w:bottom w:val="none" w:sz="0" w:space="0" w:color="auto"/>
                        <w:right w:val="none" w:sz="0" w:space="0" w:color="auto"/>
                      </w:divBdr>
                      <w:divsChild>
                        <w:div w:id="175317148">
                          <w:marLeft w:val="0"/>
                          <w:marRight w:val="0"/>
                          <w:marTop w:val="0"/>
                          <w:marBottom w:val="0"/>
                          <w:divBdr>
                            <w:top w:val="none" w:sz="0" w:space="0" w:color="auto"/>
                            <w:left w:val="none" w:sz="0" w:space="0" w:color="auto"/>
                            <w:bottom w:val="none" w:sz="0" w:space="0" w:color="auto"/>
                            <w:right w:val="none" w:sz="0" w:space="0" w:color="auto"/>
                          </w:divBdr>
                          <w:divsChild>
                            <w:div w:id="768082424">
                              <w:marLeft w:val="0"/>
                              <w:marRight w:val="0"/>
                              <w:marTop w:val="0"/>
                              <w:marBottom w:val="0"/>
                              <w:divBdr>
                                <w:top w:val="none" w:sz="0" w:space="0" w:color="auto"/>
                                <w:left w:val="none" w:sz="0" w:space="0" w:color="auto"/>
                                <w:bottom w:val="none" w:sz="0" w:space="0" w:color="auto"/>
                                <w:right w:val="none" w:sz="0" w:space="0" w:color="auto"/>
                              </w:divBdr>
                            </w:div>
                            <w:div w:id="1930505690">
                              <w:marLeft w:val="0"/>
                              <w:marRight w:val="0"/>
                              <w:marTop w:val="0"/>
                              <w:marBottom w:val="0"/>
                              <w:divBdr>
                                <w:top w:val="none" w:sz="0" w:space="0" w:color="auto"/>
                                <w:left w:val="none" w:sz="0" w:space="0" w:color="auto"/>
                                <w:bottom w:val="none" w:sz="0" w:space="0" w:color="auto"/>
                                <w:right w:val="none" w:sz="0" w:space="0" w:color="auto"/>
                              </w:divBdr>
                              <w:divsChild>
                                <w:div w:id="1398554498">
                                  <w:marLeft w:val="0"/>
                                  <w:marRight w:val="0"/>
                                  <w:marTop w:val="0"/>
                                  <w:marBottom w:val="0"/>
                                  <w:divBdr>
                                    <w:top w:val="none" w:sz="0" w:space="0" w:color="auto"/>
                                    <w:left w:val="none" w:sz="0" w:space="0" w:color="auto"/>
                                    <w:bottom w:val="none" w:sz="0" w:space="0" w:color="auto"/>
                                    <w:right w:val="none" w:sz="0" w:space="0" w:color="auto"/>
                                  </w:divBdr>
                                  <w:divsChild>
                                    <w:div w:id="1313632593">
                                      <w:marLeft w:val="0"/>
                                      <w:marRight w:val="0"/>
                                      <w:marTop w:val="0"/>
                                      <w:marBottom w:val="0"/>
                                      <w:divBdr>
                                        <w:top w:val="none" w:sz="0" w:space="0" w:color="auto"/>
                                        <w:left w:val="none" w:sz="0" w:space="0" w:color="auto"/>
                                        <w:bottom w:val="none" w:sz="0" w:space="0" w:color="auto"/>
                                        <w:right w:val="none" w:sz="0" w:space="0" w:color="auto"/>
                                      </w:divBdr>
                                      <w:divsChild>
                                        <w:div w:id="96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930244">
                  <w:marLeft w:val="0"/>
                  <w:marRight w:val="0"/>
                  <w:marTop w:val="0"/>
                  <w:marBottom w:val="0"/>
                  <w:divBdr>
                    <w:top w:val="none" w:sz="0" w:space="0" w:color="auto"/>
                    <w:left w:val="none" w:sz="0" w:space="0" w:color="auto"/>
                    <w:bottom w:val="none" w:sz="0" w:space="0" w:color="auto"/>
                    <w:right w:val="none" w:sz="0" w:space="0" w:color="auto"/>
                  </w:divBdr>
                  <w:divsChild>
                    <w:div w:id="475612855">
                      <w:marLeft w:val="0"/>
                      <w:marRight w:val="0"/>
                      <w:marTop w:val="0"/>
                      <w:marBottom w:val="0"/>
                      <w:divBdr>
                        <w:top w:val="none" w:sz="0" w:space="0" w:color="auto"/>
                        <w:left w:val="none" w:sz="0" w:space="0" w:color="auto"/>
                        <w:bottom w:val="none" w:sz="0" w:space="0" w:color="auto"/>
                        <w:right w:val="none" w:sz="0" w:space="0" w:color="auto"/>
                      </w:divBdr>
                      <w:divsChild>
                        <w:div w:id="1426880324">
                          <w:marLeft w:val="0"/>
                          <w:marRight w:val="0"/>
                          <w:marTop w:val="0"/>
                          <w:marBottom w:val="0"/>
                          <w:divBdr>
                            <w:top w:val="none" w:sz="0" w:space="0" w:color="auto"/>
                            <w:left w:val="none" w:sz="0" w:space="0" w:color="auto"/>
                            <w:bottom w:val="none" w:sz="0" w:space="0" w:color="auto"/>
                            <w:right w:val="none" w:sz="0" w:space="0" w:color="auto"/>
                          </w:divBdr>
                          <w:divsChild>
                            <w:div w:id="788889397">
                              <w:marLeft w:val="0"/>
                              <w:marRight w:val="0"/>
                              <w:marTop w:val="0"/>
                              <w:marBottom w:val="0"/>
                              <w:divBdr>
                                <w:top w:val="single" w:sz="6" w:space="11" w:color="E1E8ED"/>
                                <w:left w:val="none" w:sz="0" w:space="0" w:color="auto"/>
                                <w:bottom w:val="none" w:sz="0" w:space="0" w:color="auto"/>
                                <w:right w:val="none" w:sz="0" w:space="0" w:color="auto"/>
                              </w:divBdr>
                            </w:div>
                            <w:div w:id="178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5015">
                      <w:marLeft w:val="0"/>
                      <w:marRight w:val="0"/>
                      <w:marTop w:val="0"/>
                      <w:marBottom w:val="0"/>
                      <w:divBdr>
                        <w:top w:val="none" w:sz="0" w:space="0" w:color="auto"/>
                        <w:left w:val="none" w:sz="0" w:space="0" w:color="auto"/>
                        <w:bottom w:val="none" w:sz="0" w:space="0" w:color="auto"/>
                        <w:right w:val="none" w:sz="0" w:space="0" w:color="auto"/>
                      </w:divBdr>
                    </w:div>
                  </w:divsChild>
                </w:div>
                <w:div w:id="2029020408">
                  <w:marLeft w:val="0"/>
                  <w:marRight w:val="0"/>
                  <w:marTop w:val="0"/>
                  <w:marBottom w:val="0"/>
                  <w:divBdr>
                    <w:top w:val="none" w:sz="0" w:space="0" w:color="auto"/>
                    <w:left w:val="none" w:sz="0" w:space="0" w:color="auto"/>
                    <w:bottom w:val="none" w:sz="0" w:space="0" w:color="auto"/>
                    <w:right w:val="none" w:sz="0" w:space="0" w:color="auto"/>
                  </w:divBdr>
                  <w:divsChild>
                    <w:div w:id="63377456">
                      <w:marLeft w:val="0"/>
                      <w:marRight w:val="0"/>
                      <w:marTop w:val="0"/>
                      <w:marBottom w:val="0"/>
                      <w:divBdr>
                        <w:top w:val="none" w:sz="0" w:space="0" w:color="auto"/>
                        <w:left w:val="none" w:sz="0" w:space="0" w:color="auto"/>
                        <w:bottom w:val="none" w:sz="0" w:space="0" w:color="auto"/>
                        <w:right w:val="none" w:sz="0" w:space="0" w:color="auto"/>
                      </w:divBdr>
                    </w:div>
                    <w:div w:id="1406416716">
                      <w:marLeft w:val="0"/>
                      <w:marRight w:val="0"/>
                      <w:marTop w:val="0"/>
                      <w:marBottom w:val="0"/>
                      <w:divBdr>
                        <w:top w:val="none" w:sz="0" w:space="0" w:color="auto"/>
                        <w:left w:val="none" w:sz="0" w:space="0" w:color="auto"/>
                        <w:bottom w:val="none" w:sz="0" w:space="0" w:color="auto"/>
                        <w:right w:val="none" w:sz="0" w:space="0" w:color="auto"/>
                      </w:divBdr>
                      <w:divsChild>
                        <w:div w:id="1407141953">
                          <w:marLeft w:val="0"/>
                          <w:marRight w:val="0"/>
                          <w:marTop w:val="0"/>
                          <w:marBottom w:val="0"/>
                          <w:divBdr>
                            <w:top w:val="none" w:sz="0" w:space="0" w:color="auto"/>
                            <w:left w:val="none" w:sz="0" w:space="0" w:color="auto"/>
                            <w:bottom w:val="none" w:sz="0" w:space="0" w:color="auto"/>
                            <w:right w:val="none" w:sz="0" w:space="0" w:color="auto"/>
                          </w:divBdr>
                          <w:divsChild>
                            <w:div w:id="1979413067">
                              <w:marLeft w:val="0"/>
                              <w:marRight w:val="0"/>
                              <w:marTop w:val="0"/>
                              <w:marBottom w:val="0"/>
                              <w:divBdr>
                                <w:top w:val="none" w:sz="0" w:space="0" w:color="auto"/>
                                <w:left w:val="none" w:sz="0" w:space="0" w:color="auto"/>
                                <w:bottom w:val="none" w:sz="0" w:space="0" w:color="auto"/>
                                <w:right w:val="none" w:sz="0" w:space="0" w:color="auto"/>
                              </w:divBdr>
                              <w:divsChild>
                                <w:div w:id="1004822184">
                                  <w:marLeft w:val="0"/>
                                  <w:marRight w:val="0"/>
                                  <w:marTop w:val="0"/>
                                  <w:marBottom w:val="0"/>
                                  <w:divBdr>
                                    <w:top w:val="none" w:sz="0" w:space="0" w:color="auto"/>
                                    <w:left w:val="none" w:sz="0" w:space="0" w:color="auto"/>
                                    <w:bottom w:val="none" w:sz="0" w:space="0" w:color="auto"/>
                                    <w:right w:val="none" w:sz="0" w:space="0" w:color="auto"/>
                                  </w:divBdr>
                                  <w:divsChild>
                                    <w:div w:id="320475249">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66240824">
                          <w:marLeft w:val="0"/>
                          <w:marRight w:val="0"/>
                          <w:marTop w:val="0"/>
                          <w:marBottom w:val="0"/>
                          <w:divBdr>
                            <w:top w:val="single" w:sz="6" w:space="11" w:color="E1E8ED"/>
                            <w:left w:val="none" w:sz="0" w:space="0" w:color="auto"/>
                            <w:bottom w:val="none" w:sz="0" w:space="0" w:color="auto"/>
                            <w:right w:val="none" w:sz="0" w:space="0" w:color="auto"/>
                          </w:divBdr>
                          <w:divsChild>
                            <w:div w:id="992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55788">
          <w:marLeft w:val="0"/>
          <w:marRight w:val="0"/>
          <w:marTop w:val="0"/>
          <w:marBottom w:val="0"/>
          <w:divBdr>
            <w:top w:val="none" w:sz="0" w:space="0" w:color="auto"/>
            <w:left w:val="none" w:sz="0" w:space="0" w:color="auto"/>
            <w:bottom w:val="none" w:sz="0" w:space="0" w:color="auto"/>
            <w:right w:val="none" w:sz="0" w:space="0" w:color="auto"/>
          </w:divBdr>
          <w:divsChild>
            <w:div w:id="1310668314">
              <w:marLeft w:val="0"/>
              <w:marRight w:val="0"/>
              <w:marTop w:val="0"/>
              <w:marBottom w:val="0"/>
              <w:divBdr>
                <w:top w:val="none" w:sz="0" w:space="0" w:color="auto"/>
                <w:left w:val="none" w:sz="0" w:space="0" w:color="auto"/>
                <w:bottom w:val="single" w:sz="6" w:space="0" w:color="E1E8ED"/>
                <w:right w:val="none" w:sz="0" w:space="0" w:color="auto"/>
              </w:divBdr>
              <w:divsChild>
                <w:div w:id="722565237">
                  <w:marLeft w:val="0"/>
                  <w:marRight w:val="0"/>
                  <w:marTop w:val="0"/>
                  <w:marBottom w:val="0"/>
                  <w:divBdr>
                    <w:top w:val="none" w:sz="0" w:space="0" w:color="auto"/>
                    <w:left w:val="none" w:sz="0" w:space="0" w:color="auto"/>
                    <w:bottom w:val="none" w:sz="0" w:space="0" w:color="auto"/>
                    <w:right w:val="none" w:sz="0" w:space="0" w:color="auto"/>
                  </w:divBdr>
                  <w:divsChild>
                    <w:div w:id="167258693">
                      <w:marLeft w:val="0"/>
                      <w:marRight w:val="0"/>
                      <w:marTop w:val="0"/>
                      <w:marBottom w:val="0"/>
                      <w:divBdr>
                        <w:top w:val="none" w:sz="0" w:space="0" w:color="auto"/>
                        <w:left w:val="none" w:sz="0" w:space="0" w:color="auto"/>
                        <w:bottom w:val="none" w:sz="0" w:space="0" w:color="auto"/>
                        <w:right w:val="none" w:sz="0" w:space="0" w:color="auto"/>
                      </w:divBdr>
                      <w:divsChild>
                        <w:div w:id="406268897">
                          <w:marLeft w:val="0"/>
                          <w:marRight w:val="0"/>
                          <w:marTop w:val="0"/>
                          <w:marBottom w:val="0"/>
                          <w:divBdr>
                            <w:top w:val="none" w:sz="0" w:space="0" w:color="auto"/>
                            <w:left w:val="none" w:sz="0" w:space="0" w:color="auto"/>
                            <w:bottom w:val="none" w:sz="0" w:space="0" w:color="auto"/>
                            <w:right w:val="none" w:sz="0" w:space="0" w:color="auto"/>
                          </w:divBdr>
                        </w:div>
                        <w:div w:id="1314603957">
                          <w:marLeft w:val="0"/>
                          <w:marRight w:val="-105"/>
                          <w:marTop w:val="135"/>
                          <w:marBottom w:val="0"/>
                          <w:divBdr>
                            <w:top w:val="single" w:sz="6" w:space="8" w:color="E1E8ED"/>
                            <w:left w:val="single" w:sz="6" w:space="0" w:color="E1E8ED"/>
                            <w:bottom w:val="single" w:sz="6" w:space="8" w:color="E1E8ED"/>
                            <w:right w:val="single" w:sz="6" w:space="0" w:color="E1E8ED"/>
                          </w:divBdr>
                          <w:divsChild>
                            <w:div w:id="1868250368">
                              <w:marLeft w:val="0"/>
                              <w:marRight w:val="0"/>
                              <w:marTop w:val="0"/>
                              <w:marBottom w:val="0"/>
                              <w:divBdr>
                                <w:top w:val="none" w:sz="0" w:space="0" w:color="auto"/>
                                <w:left w:val="none" w:sz="0" w:space="0" w:color="auto"/>
                                <w:bottom w:val="none" w:sz="0" w:space="0" w:color="auto"/>
                                <w:right w:val="none" w:sz="0" w:space="0" w:color="auto"/>
                              </w:divBdr>
                              <w:divsChild>
                                <w:div w:id="2129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3560">
                          <w:marLeft w:val="0"/>
                          <w:marRight w:val="0"/>
                          <w:marTop w:val="0"/>
                          <w:marBottom w:val="0"/>
                          <w:divBdr>
                            <w:top w:val="none" w:sz="0" w:space="0" w:color="auto"/>
                            <w:left w:val="none" w:sz="0" w:space="0" w:color="auto"/>
                            <w:bottom w:val="none" w:sz="0" w:space="0" w:color="auto"/>
                            <w:right w:val="none" w:sz="0" w:space="0" w:color="auto"/>
                          </w:divBdr>
                          <w:divsChild>
                            <w:div w:id="858274893">
                              <w:marLeft w:val="0"/>
                              <w:marRight w:val="-105"/>
                              <w:marTop w:val="135"/>
                              <w:marBottom w:val="0"/>
                              <w:divBdr>
                                <w:top w:val="single" w:sz="6" w:space="8" w:color="E1E8ED"/>
                                <w:left w:val="single" w:sz="6" w:space="0" w:color="E1E8ED"/>
                                <w:bottom w:val="single" w:sz="6" w:space="8" w:color="E1E8ED"/>
                                <w:right w:val="single" w:sz="6" w:space="0" w:color="E1E8ED"/>
                              </w:divBdr>
                              <w:divsChild>
                                <w:div w:id="80414575">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 w:id="20686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3958">
              <w:marLeft w:val="0"/>
              <w:marRight w:val="0"/>
              <w:marTop w:val="0"/>
              <w:marBottom w:val="0"/>
              <w:divBdr>
                <w:top w:val="none" w:sz="0" w:space="0" w:color="auto"/>
                <w:left w:val="none" w:sz="0" w:space="0" w:color="auto"/>
                <w:bottom w:val="none" w:sz="0" w:space="0" w:color="auto"/>
                <w:right w:val="none" w:sz="0" w:space="0" w:color="auto"/>
              </w:divBdr>
              <w:divsChild>
                <w:div w:id="1541631707">
                  <w:marLeft w:val="0"/>
                  <w:marRight w:val="0"/>
                  <w:marTop w:val="0"/>
                  <w:marBottom w:val="0"/>
                  <w:divBdr>
                    <w:top w:val="none" w:sz="0" w:space="0" w:color="auto"/>
                    <w:left w:val="none" w:sz="0" w:space="0" w:color="auto"/>
                    <w:bottom w:val="none" w:sz="0" w:space="0" w:color="auto"/>
                    <w:right w:val="none" w:sz="0" w:space="0" w:color="auto"/>
                  </w:divBdr>
                  <w:divsChild>
                    <w:div w:id="219367134">
                      <w:marLeft w:val="0"/>
                      <w:marRight w:val="0"/>
                      <w:marTop w:val="0"/>
                      <w:marBottom w:val="0"/>
                      <w:divBdr>
                        <w:top w:val="none" w:sz="0" w:space="0" w:color="auto"/>
                        <w:left w:val="none" w:sz="0" w:space="0" w:color="auto"/>
                        <w:bottom w:val="none" w:sz="0" w:space="0" w:color="auto"/>
                        <w:right w:val="none" w:sz="0" w:space="0" w:color="auto"/>
                      </w:divBdr>
                      <w:divsChild>
                        <w:div w:id="399792308">
                          <w:marLeft w:val="0"/>
                          <w:marRight w:val="0"/>
                          <w:marTop w:val="0"/>
                          <w:marBottom w:val="0"/>
                          <w:divBdr>
                            <w:top w:val="none" w:sz="0" w:space="0" w:color="auto"/>
                            <w:left w:val="none" w:sz="0" w:space="0" w:color="auto"/>
                            <w:bottom w:val="none" w:sz="0" w:space="0" w:color="auto"/>
                            <w:right w:val="none" w:sz="0" w:space="0" w:color="auto"/>
                          </w:divBdr>
                          <w:divsChild>
                            <w:div w:id="1572544081">
                              <w:marLeft w:val="0"/>
                              <w:marRight w:val="0"/>
                              <w:marTop w:val="0"/>
                              <w:marBottom w:val="0"/>
                              <w:divBdr>
                                <w:top w:val="none" w:sz="0" w:space="0" w:color="auto"/>
                                <w:left w:val="none" w:sz="0" w:space="0" w:color="auto"/>
                                <w:bottom w:val="none" w:sz="0" w:space="0" w:color="auto"/>
                                <w:right w:val="none" w:sz="0" w:space="0" w:color="auto"/>
                              </w:divBdr>
                              <w:divsChild>
                                <w:div w:id="1510438426">
                                  <w:marLeft w:val="0"/>
                                  <w:marRight w:val="0"/>
                                  <w:marTop w:val="0"/>
                                  <w:marBottom w:val="0"/>
                                  <w:divBdr>
                                    <w:top w:val="single" w:sz="6" w:space="0" w:color="E1E8ED"/>
                                    <w:left w:val="single" w:sz="6" w:space="0" w:color="E1E8ED"/>
                                    <w:bottom w:val="single" w:sz="2" w:space="0" w:color="E1E8ED"/>
                                    <w:right w:val="single" w:sz="6" w:space="0" w:color="E1E8ED"/>
                                  </w:divBdr>
                                  <w:divsChild>
                                    <w:div w:id="1217625439">
                                      <w:marLeft w:val="0"/>
                                      <w:marRight w:val="0"/>
                                      <w:marTop w:val="0"/>
                                      <w:marBottom w:val="0"/>
                                      <w:divBdr>
                                        <w:top w:val="none" w:sz="0" w:space="0" w:color="auto"/>
                                        <w:left w:val="none" w:sz="0" w:space="0" w:color="auto"/>
                                        <w:bottom w:val="single" w:sz="6" w:space="9" w:color="E1E8ED"/>
                                        <w:right w:val="none" w:sz="0" w:space="0" w:color="auto"/>
                                      </w:divBdr>
                                      <w:divsChild>
                                        <w:div w:id="8666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6460">
                                  <w:marLeft w:val="0"/>
                                  <w:marRight w:val="0"/>
                                  <w:marTop w:val="0"/>
                                  <w:marBottom w:val="0"/>
                                  <w:divBdr>
                                    <w:top w:val="none" w:sz="0" w:space="0" w:color="auto"/>
                                    <w:left w:val="none" w:sz="0" w:space="0" w:color="auto"/>
                                    <w:bottom w:val="none" w:sz="0" w:space="0" w:color="auto"/>
                                    <w:right w:val="none" w:sz="0" w:space="0" w:color="auto"/>
                                  </w:divBdr>
                                  <w:divsChild>
                                    <w:div w:id="308285836">
                                      <w:marLeft w:val="0"/>
                                      <w:marRight w:val="0"/>
                                      <w:marTop w:val="0"/>
                                      <w:marBottom w:val="0"/>
                                      <w:divBdr>
                                        <w:top w:val="none" w:sz="0" w:space="0" w:color="auto"/>
                                        <w:left w:val="none" w:sz="0" w:space="0" w:color="auto"/>
                                        <w:bottom w:val="none" w:sz="0" w:space="0" w:color="auto"/>
                                        <w:right w:val="none" w:sz="0" w:space="0" w:color="auto"/>
                                      </w:divBdr>
                                      <w:divsChild>
                                        <w:div w:id="1372725531">
                                          <w:marLeft w:val="0"/>
                                          <w:marRight w:val="0"/>
                                          <w:marTop w:val="0"/>
                                          <w:marBottom w:val="0"/>
                                          <w:divBdr>
                                            <w:top w:val="none" w:sz="0" w:space="0" w:color="auto"/>
                                            <w:left w:val="none" w:sz="0" w:space="0" w:color="auto"/>
                                            <w:bottom w:val="none" w:sz="0" w:space="0" w:color="auto"/>
                                            <w:right w:val="none" w:sz="0" w:space="0" w:color="auto"/>
                                          </w:divBdr>
                                        </w:div>
                                      </w:divsChild>
                                    </w:div>
                                    <w:div w:id="1254049233">
                                      <w:marLeft w:val="0"/>
                                      <w:marRight w:val="0"/>
                                      <w:marTop w:val="0"/>
                                      <w:marBottom w:val="0"/>
                                      <w:divBdr>
                                        <w:top w:val="none" w:sz="0" w:space="0" w:color="auto"/>
                                        <w:left w:val="none" w:sz="0" w:space="0" w:color="auto"/>
                                        <w:bottom w:val="none" w:sz="0" w:space="0" w:color="auto"/>
                                        <w:right w:val="none" w:sz="0" w:space="0" w:color="auto"/>
                                      </w:divBdr>
                                      <w:divsChild>
                                        <w:div w:id="1032460211">
                                          <w:marLeft w:val="0"/>
                                          <w:marRight w:val="0"/>
                                          <w:marTop w:val="0"/>
                                          <w:marBottom w:val="0"/>
                                          <w:divBdr>
                                            <w:top w:val="none" w:sz="0" w:space="0" w:color="auto"/>
                                            <w:left w:val="none" w:sz="0" w:space="0" w:color="auto"/>
                                            <w:bottom w:val="none" w:sz="0" w:space="0" w:color="auto"/>
                                            <w:right w:val="none" w:sz="0" w:space="0" w:color="auto"/>
                                          </w:divBdr>
                                        </w:div>
                                      </w:divsChild>
                                    </w:div>
                                    <w:div w:id="1501778088">
                                      <w:marLeft w:val="0"/>
                                      <w:marRight w:val="0"/>
                                      <w:marTop w:val="0"/>
                                      <w:marBottom w:val="0"/>
                                      <w:divBdr>
                                        <w:top w:val="none" w:sz="0" w:space="0" w:color="auto"/>
                                        <w:left w:val="none" w:sz="0" w:space="0" w:color="auto"/>
                                        <w:bottom w:val="none" w:sz="0" w:space="0" w:color="auto"/>
                                        <w:right w:val="none" w:sz="0" w:space="0" w:color="auto"/>
                                      </w:divBdr>
                                      <w:divsChild>
                                        <w:div w:id="208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9312">
                          <w:marLeft w:val="0"/>
                          <w:marRight w:val="0"/>
                          <w:marTop w:val="0"/>
                          <w:marBottom w:val="0"/>
                          <w:divBdr>
                            <w:top w:val="none" w:sz="0" w:space="0" w:color="auto"/>
                            <w:left w:val="none" w:sz="0" w:space="0" w:color="auto"/>
                            <w:bottom w:val="none" w:sz="0" w:space="0" w:color="auto"/>
                            <w:right w:val="none" w:sz="0" w:space="0" w:color="auto"/>
                          </w:divBdr>
                          <w:divsChild>
                            <w:div w:id="1390223723">
                              <w:marLeft w:val="0"/>
                              <w:marRight w:val="0"/>
                              <w:marTop w:val="0"/>
                              <w:marBottom w:val="0"/>
                              <w:divBdr>
                                <w:top w:val="none" w:sz="0" w:space="0" w:color="auto"/>
                                <w:left w:val="none" w:sz="0" w:space="0" w:color="auto"/>
                                <w:bottom w:val="none" w:sz="0" w:space="0" w:color="auto"/>
                                <w:right w:val="none" w:sz="0" w:space="0" w:color="auto"/>
                              </w:divBdr>
                              <w:divsChild>
                                <w:div w:id="537399246">
                                  <w:marLeft w:val="0"/>
                                  <w:marRight w:val="0"/>
                                  <w:marTop w:val="0"/>
                                  <w:marBottom w:val="0"/>
                                  <w:divBdr>
                                    <w:top w:val="none" w:sz="0" w:space="0" w:color="auto"/>
                                    <w:left w:val="none" w:sz="0" w:space="0" w:color="auto"/>
                                    <w:bottom w:val="none" w:sz="0" w:space="0" w:color="auto"/>
                                    <w:right w:val="none" w:sz="0" w:space="0" w:color="auto"/>
                                  </w:divBdr>
                                  <w:divsChild>
                                    <w:div w:id="656619122">
                                      <w:marLeft w:val="0"/>
                                      <w:marRight w:val="0"/>
                                      <w:marTop w:val="0"/>
                                      <w:marBottom w:val="0"/>
                                      <w:divBdr>
                                        <w:top w:val="none" w:sz="0" w:space="0" w:color="auto"/>
                                        <w:left w:val="none" w:sz="0" w:space="0" w:color="auto"/>
                                        <w:bottom w:val="single" w:sz="6" w:space="6" w:color="E1E8ED"/>
                                        <w:right w:val="none" w:sz="0" w:space="0" w:color="auto"/>
                                      </w:divBdr>
                                    </w:div>
                                    <w:div w:id="1367557716">
                                      <w:marLeft w:val="0"/>
                                      <w:marRight w:val="0"/>
                                      <w:marTop w:val="0"/>
                                      <w:marBottom w:val="0"/>
                                      <w:divBdr>
                                        <w:top w:val="single" w:sz="6" w:space="0" w:color="E1E8ED"/>
                                        <w:left w:val="none" w:sz="0" w:space="0" w:color="auto"/>
                                        <w:bottom w:val="none" w:sz="0" w:space="0" w:color="auto"/>
                                        <w:right w:val="none" w:sz="0" w:space="0" w:color="auto"/>
                                      </w:divBdr>
                                      <w:divsChild>
                                        <w:div w:id="1121992213">
                                          <w:marLeft w:val="0"/>
                                          <w:marRight w:val="0"/>
                                          <w:marTop w:val="225"/>
                                          <w:marBottom w:val="0"/>
                                          <w:divBdr>
                                            <w:top w:val="none" w:sz="0" w:space="0" w:color="auto"/>
                                            <w:left w:val="none" w:sz="0" w:space="0" w:color="auto"/>
                                            <w:bottom w:val="none" w:sz="0" w:space="0" w:color="auto"/>
                                            <w:right w:val="none" w:sz="0" w:space="0" w:color="auto"/>
                                          </w:divBdr>
                                        </w:div>
                                      </w:divsChild>
                                    </w:div>
                                    <w:div w:id="14221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7941">
                          <w:marLeft w:val="0"/>
                          <w:marRight w:val="0"/>
                          <w:marTop w:val="0"/>
                          <w:marBottom w:val="0"/>
                          <w:divBdr>
                            <w:top w:val="none" w:sz="0" w:space="0" w:color="auto"/>
                            <w:left w:val="none" w:sz="0" w:space="0" w:color="auto"/>
                            <w:bottom w:val="none" w:sz="0" w:space="0" w:color="auto"/>
                            <w:right w:val="none" w:sz="0" w:space="0" w:color="auto"/>
                          </w:divBdr>
                          <w:divsChild>
                            <w:div w:id="1342976779">
                              <w:marLeft w:val="0"/>
                              <w:marRight w:val="0"/>
                              <w:marTop w:val="0"/>
                              <w:marBottom w:val="0"/>
                              <w:divBdr>
                                <w:top w:val="none" w:sz="0" w:space="0" w:color="auto"/>
                                <w:left w:val="none" w:sz="0" w:space="0" w:color="auto"/>
                                <w:bottom w:val="none" w:sz="0" w:space="0" w:color="auto"/>
                                <w:right w:val="none" w:sz="0" w:space="0" w:color="auto"/>
                              </w:divBdr>
                              <w:divsChild>
                                <w:div w:id="3365432">
                                  <w:marLeft w:val="0"/>
                                  <w:marRight w:val="0"/>
                                  <w:marTop w:val="0"/>
                                  <w:marBottom w:val="0"/>
                                  <w:divBdr>
                                    <w:top w:val="none" w:sz="0" w:space="0" w:color="auto"/>
                                    <w:left w:val="none" w:sz="0" w:space="0" w:color="auto"/>
                                    <w:bottom w:val="single" w:sz="6" w:space="7" w:color="E1E8ED"/>
                                    <w:right w:val="none" w:sz="0" w:space="0" w:color="auto"/>
                                  </w:divBdr>
                                  <w:divsChild>
                                    <w:div w:id="850876005">
                                      <w:marLeft w:val="0"/>
                                      <w:marRight w:val="0"/>
                                      <w:marTop w:val="0"/>
                                      <w:marBottom w:val="0"/>
                                      <w:divBdr>
                                        <w:top w:val="none" w:sz="0" w:space="0" w:color="auto"/>
                                        <w:left w:val="none" w:sz="0" w:space="0" w:color="auto"/>
                                        <w:bottom w:val="none" w:sz="0" w:space="0" w:color="auto"/>
                                        <w:right w:val="none" w:sz="0" w:space="0" w:color="auto"/>
                                      </w:divBdr>
                                      <w:divsChild>
                                        <w:div w:id="506753480">
                                          <w:marLeft w:val="0"/>
                                          <w:marRight w:val="0"/>
                                          <w:marTop w:val="0"/>
                                          <w:marBottom w:val="0"/>
                                          <w:divBdr>
                                            <w:top w:val="none" w:sz="0" w:space="0" w:color="auto"/>
                                            <w:left w:val="none" w:sz="0" w:space="0" w:color="auto"/>
                                            <w:bottom w:val="none" w:sz="0" w:space="0" w:color="auto"/>
                                            <w:right w:val="none" w:sz="0" w:space="0" w:color="auto"/>
                                          </w:divBdr>
                                          <w:divsChild>
                                            <w:div w:id="1301617393">
                                              <w:marLeft w:val="0"/>
                                              <w:marRight w:val="0"/>
                                              <w:marTop w:val="75"/>
                                              <w:marBottom w:val="30"/>
                                              <w:divBdr>
                                                <w:top w:val="none" w:sz="0" w:space="0" w:color="auto"/>
                                                <w:left w:val="none" w:sz="0" w:space="0" w:color="auto"/>
                                                <w:bottom w:val="none" w:sz="0" w:space="0" w:color="auto"/>
                                                <w:right w:val="none" w:sz="0" w:space="0" w:color="auto"/>
                                              </w:divBdr>
                                              <w:divsChild>
                                                <w:div w:id="541405133">
                                                  <w:marLeft w:val="0"/>
                                                  <w:marRight w:val="0"/>
                                                  <w:marTop w:val="0"/>
                                                  <w:marBottom w:val="0"/>
                                                  <w:divBdr>
                                                    <w:top w:val="none" w:sz="0" w:space="0" w:color="auto"/>
                                                    <w:left w:val="none" w:sz="0" w:space="0" w:color="auto"/>
                                                    <w:bottom w:val="none" w:sz="0" w:space="0" w:color="auto"/>
                                                    <w:right w:val="none" w:sz="0" w:space="0" w:color="auto"/>
                                                  </w:divBdr>
                                                </w:div>
                                                <w:div w:id="749086304">
                                                  <w:marLeft w:val="0"/>
                                                  <w:marRight w:val="0"/>
                                                  <w:marTop w:val="0"/>
                                                  <w:marBottom w:val="0"/>
                                                  <w:divBdr>
                                                    <w:top w:val="none" w:sz="0" w:space="0" w:color="auto"/>
                                                    <w:left w:val="none" w:sz="0" w:space="0" w:color="auto"/>
                                                    <w:bottom w:val="none" w:sz="0" w:space="0" w:color="auto"/>
                                                    <w:right w:val="none" w:sz="0" w:space="0" w:color="auto"/>
                                                  </w:divBdr>
                                                </w:div>
                                                <w:div w:id="1329209851">
                                                  <w:marLeft w:val="0"/>
                                                  <w:marRight w:val="0"/>
                                                  <w:marTop w:val="0"/>
                                                  <w:marBottom w:val="0"/>
                                                  <w:divBdr>
                                                    <w:top w:val="none" w:sz="0" w:space="0" w:color="auto"/>
                                                    <w:left w:val="none" w:sz="0" w:space="0" w:color="auto"/>
                                                    <w:bottom w:val="none" w:sz="0" w:space="0" w:color="auto"/>
                                                    <w:right w:val="none" w:sz="0" w:space="0" w:color="auto"/>
                                                  </w:divBdr>
                                                </w:div>
                                                <w:div w:id="1355228385">
                                                  <w:marLeft w:val="0"/>
                                                  <w:marRight w:val="0"/>
                                                  <w:marTop w:val="0"/>
                                                  <w:marBottom w:val="0"/>
                                                  <w:divBdr>
                                                    <w:top w:val="none" w:sz="0" w:space="0" w:color="auto"/>
                                                    <w:left w:val="none" w:sz="0" w:space="0" w:color="auto"/>
                                                    <w:bottom w:val="none" w:sz="0" w:space="0" w:color="auto"/>
                                                    <w:right w:val="none" w:sz="0" w:space="0" w:color="auto"/>
                                                  </w:divBdr>
                                                  <w:divsChild>
                                                    <w:div w:id="1970629078">
                                                      <w:marLeft w:val="0"/>
                                                      <w:marRight w:val="0"/>
                                                      <w:marTop w:val="0"/>
                                                      <w:marBottom w:val="0"/>
                                                      <w:divBdr>
                                                        <w:top w:val="none" w:sz="0" w:space="0" w:color="auto"/>
                                                        <w:left w:val="none" w:sz="0" w:space="0" w:color="auto"/>
                                                        <w:bottom w:val="none" w:sz="0" w:space="0" w:color="auto"/>
                                                        <w:right w:val="none" w:sz="0" w:space="0" w:color="auto"/>
                                                      </w:divBdr>
                                                      <w:divsChild>
                                                        <w:div w:id="19254501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061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219">
                                  <w:marLeft w:val="0"/>
                                  <w:marRight w:val="0"/>
                                  <w:marTop w:val="0"/>
                                  <w:marBottom w:val="0"/>
                                  <w:divBdr>
                                    <w:top w:val="none" w:sz="0" w:space="0" w:color="auto"/>
                                    <w:left w:val="none" w:sz="0" w:space="0" w:color="auto"/>
                                    <w:bottom w:val="single" w:sz="6" w:space="7" w:color="E1E8ED"/>
                                    <w:right w:val="none" w:sz="0" w:space="0" w:color="auto"/>
                                  </w:divBdr>
                                  <w:divsChild>
                                    <w:div w:id="387921724">
                                      <w:marLeft w:val="0"/>
                                      <w:marRight w:val="0"/>
                                      <w:marTop w:val="0"/>
                                      <w:marBottom w:val="0"/>
                                      <w:divBdr>
                                        <w:top w:val="none" w:sz="0" w:space="0" w:color="auto"/>
                                        <w:left w:val="none" w:sz="0" w:space="0" w:color="auto"/>
                                        <w:bottom w:val="none" w:sz="0" w:space="0" w:color="auto"/>
                                        <w:right w:val="none" w:sz="0" w:space="0" w:color="auto"/>
                                      </w:divBdr>
                                      <w:divsChild>
                                        <w:div w:id="292103402">
                                          <w:marLeft w:val="0"/>
                                          <w:marRight w:val="0"/>
                                          <w:marTop w:val="0"/>
                                          <w:marBottom w:val="0"/>
                                          <w:divBdr>
                                            <w:top w:val="none" w:sz="0" w:space="0" w:color="auto"/>
                                            <w:left w:val="none" w:sz="0" w:space="0" w:color="auto"/>
                                            <w:bottom w:val="none" w:sz="0" w:space="0" w:color="auto"/>
                                            <w:right w:val="none" w:sz="0" w:space="0" w:color="auto"/>
                                          </w:divBdr>
                                        </w:div>
                                        <w:div w:id="713165462">
                                          <w:marLeft w:val="0"/>
                                          <w:marRight w:val="0"/>
                                          <w:marTop w:val="0"/>
                                          <w:marBottom w:val="0"/>
                                          <w:divBdr>
                                            <w:top w:val="none" w:sz="0" w:space="0" w:color="auto"/>
                                            <w:left w:val="none" w:sz="0" w:space="0" w:color="auto"/>
                                            <w:bottom w:val="none" w:sz="0" w:space="0" w:color="auto"/>
                                            <w:right w:val="none" w:sz="0" w:space="0" w:color="auto"/>
                                          </w:divBdr>
                                          <w:divsChild>
                                            <w:div w:id="1094741621">
                                              <w:marLeft w:val="0"/>
                                              <w:marRight w:val="0"/>
                                              <w:marTop w:val="75"/>
                                              <w:marBottom w:val="30"/>
                                              <w:divBdr>
                                                <w:top w:val="none" w:sz="0" w:space="0" w:color="auto"/>
                                                <w:left w:val="none" w:sz="0" w:space="0" w:color="auto"/>
                                                <w:bottom w:val="none" w:sz="0" w:space="0" w:color="auto"/>
                                                <w:right w:val="none" w:sz="0" w:space="0" w:color="auto"/>
                                              </w:divBdr>
                                              <w:divsChild>
                                                <w:div w:id="330258497">
                                                  <w:marLeft w:val="0"/>
                                                  <w:marRight w:val="0"/>
                                                  <w:marTop w:val="0"/>
                                                  <w:marBottom w:val="0"/>
                                                  <w:divBdr>
                                                    <w:top w:val="none" w:sz="0" w:space="0" w:color="auto"/>
                                                    <w:left w:val="none" w:sz="0" w:space="0" w:color="auto"/>
                                                    <w:bottom w:val="none" w:sz="0" w:space="0" w:color="auto"/>
                                                    <w:right w:val="none" w:sz="0" w:space="0" w:color="auto"/>
                                                  </w:divBdr>
                                                </w:div>
                                                <w:div w:id="1225410275">
                                                  <w:marLeft w:val="0"/>
                                                  <w:marRight w:val="0"/>
                                                  <w:marTop w:val="0"/>
                                                  <w:marBottom w:val="0"/>
                                                  <w:divBdr>
                                                    <w:top w:val="none" w:sz="0" w:space="0" w:color="auto"/>
                                                    <w:left w:val="none" w:sz="0" w:space="0" w:color="auto"/>
                                                    <w:bottom w:val="none" w:sz="0" w:space="0" w:color="auto"/>
                                                    <w:right w:val="none" w:sz="0" w:space="0" w:color="auto"/>
                                                  </w:divBdr>
                                                </w:div>
                                                <w:div w:id="1419711488">
                                                  <w:marLeft w:val="0"/>
                                                  <w:marRight w:val="0"/>
                                                  <w:marTop w:val="0"/>
                                                  <w:marBottom w:val="0"/>
                                                  <w:divBdr>
                                                    <w:top w:val="none" w:sz="0" w:space="0" w:color="auto"/>
                                                    <w:left w:val="none" w:sz="0" w:space="0" w:color="auto"/>
                                                    <w:bottom w:val="none" w:sz="0" w:space="0" w:color="auto"/>
                                                    <w:right w:val="none" w:sz="0" w:space="0" w:color="auto"/>
                                                  </w:divBdr>
                                                </w:div>
                                                <w:div w:id="1571885542">
                                                  <w:marLeft w:val="0"/>
                                                  <w:marRight w:val="0"/>
                                                  <w:marTop w:val="0"/>
                                                  <w:marBottom w:val="0"/>
                                                  <w:divBdr>
                                                    <w:top w:val="none" w:sz="0" w:space="0" w:color="auto"/>
                                                    <w:left w:val="none" w:sz="0" w:space="0" w:color="auto"/>
                                                    <w:bottom w:val="none" w:sz="0" w:space="0" w:color="auto"/>
                                                    <w:right w:val="none" w:sz="0" w:space="0" w:color="auto"/>
                                                  </w:divBdr>
                                                  <w:divsChild>
                                                    <w:div w:id="333193674">
                                                      <w:marLeft w:val="0"/>
                                                      <w:marRight w:val="0"/>
                                                      <w:marTop w:val="0"/>
                                                      <w:marBottom w:val="0"/>
                                                      <w:divBdr>
                                                        <w:top w:val="none" w:sz="0" w:space="0" w:color="auto"/>
                                                        <w:left w:val="none" w:sz="0" w:space="0" w:color="auto"/>
                                                        <w:bottom w:val="none" w:sz="0" w:space="0" w:color="auto"/>
                                                        <w:right w:val="none" w:sz="0" w:space="0" w:color="auto"/>
                                                      </w:divBdr>
                                                      <w:divsChild>
                                                        <w:div w:id="1312445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95114">
                                  <w:marLeft w:val="0"/>
                                  <w:marRight w:val="0"/>
                                  <w:marTop w:val="0"/>
                                  <w:marBottom w:val="0"/>
                                  <w:divBdr>
                                    <w:top w:val="none" w:sz="0" w:space="0" w:color="auto"/>
                                    <w:left w:val="none" w:sz="0" w:space="0" w:color="auto"/>
                                    <w:bottom w:val="single" w:sz="6" w:space="7" w:color="E1E8ED"/>
                                    <w:right w:val="none" w:sz="0" w:space="0" w:color="auto"/>
                                  </w:divBdr>
                                  <w:divsChild>
                                    <w:div w:id="985628250">
                                      <w:marLeft w:val="0"/>
                                      <w:marRight w:val="0"/>
                                      <w:marTop w:val="0"/>
                                      <w:marBottom w:val="0"/>
                                      <w:divBdr>
                                        <w:top w:val="none" w:sz="0" w:space="0" w:color="auto"/>
                                        <w:left w:val="none" w:sz="0" w:space="0" w:color="auto"/>
                                        <w:bottom w:val="none" w:sz="0" w:space="0" w:color="auto"/>
                                        <w:right w:val="none" w:sz="0" w:space="0" w:color="auto"/>
                                      </w:divBdr>
                                      <w:divsChild>
                                        <w:div w:id="208150525">
                                          <w:marLeft w:val="0"/>
                                          <w:marRight w:val="0"/>
                                          <w:marTop w:val="0"/>
                                          <w:marBottom w:val="0"/>
                                          <w:divBdr>
                                            <w:top w:val="none" w:sz="0" w:space="0" w:color="auto"/>
                                            <w:left w:val="none" w:sz="0" w:space="0" w:color="auto"/>
                                            <w:bottom w:val="none" w:sz="0" w:space="0" w:color="auto"/>
                                            <w:right w:val="none" w:sz="0" w:space="0" w:color="auto"/>
                                          </w:divBdr>
                                          <w:divsChild>
                                            <w:div w:id="1040471136">
                                              <w:marLeft w:val="0"/>
                                              <w:marRight w:val="0"/>
                                              <w:marTop w:val="75"/>
                                              <w:marBottom w:val="30"/>
                                              <w:divBdr>
                                                <w:top w:val="none" w:sz="0" w:space="0" w:color="auto"/>
                                                <w:left w:val="none" w:sz="0" w:space="0" w:color="auto"/>
                                                <w:bottom w:val="none" w:sz="0" w:space="0" w:color="auto"/>
                                                <w:right w:val="none" w:sz="0" w:space="0" w:color="auto"/>
                                              </w:divBdr>
                                              <w:divsChild>
                                                <w:div w:id="66004397">
                                                  <w:marLeft w:val="0"/>
                                                  <w:marRight w:val="0"/>
                                                  <w:marTop w:val="0"/>
                                                  <w:marBottom w:val="0"/>
                                                  <w:divBdr>
                                                    <w:top w:val="none" w:sz="0" w:space="0" w:color="auto"/>
                                                    <w:left w:val="none" w:sz="0" w:space="0" w:color="auto"/>
                                                    <w:bottom w:val="none" w:sz="0" w:space="0" w:color="auto"/>
                                                    <w:right w:val="none" w:sz="0" w:space="0" w:color="auto"/>
                                                  </w:divBdr>
                                                </w:div>
                                                <w:div w:id="1777942812">
                                                  <w:marLeft w:val="0"/>
                                                  <w:marRight w:val="0"/>
                                                  <w:marTop w:val="0"/>
                                                  <w:marBottom w:val="0"/>
                                                  <w:divBdr>
                                                    <w:top w:val="none" w:sz="0" w:space="0" w:color="auto"/>
                                                    <w:left w:val="none" w:sz="0" w:space="0" w:color="auto"/>
                                                    <w:bottom w:val="none" w:sz="0" w:space="0" w:color="auto"/>
                                                    <w:right w:val="none" w:sz="0" w:space="0" w:color="auto"/>
                                                  </w:divBdr>
                                                </w:div>
                                                <w:div w:id="2068726150">
                                                  <w:marLeft w:val="0"/>
                                                  <w:marRight w:val="0"/>
                                                  <w:marTop w:val="0"/>
                                                  <w:marBottom w:val="0"/>
                                                  <w:divBdr>
                                                    <w:top w:val="none" w:sz="0" w:space="0" w:color="auto"/>
                                                    <w:left w:val="none" w:sz="0" w:space="0" w:color="auto"/>
                                                    <w:bottom w:val="none" w:sz="0" w:space="0" w:color="auto"/>
                                                    <w:right w:val="none" w:sz="0" w:space="0" w:color="auto"/>
                                                  </w:divBdr>
                                                  <w:divsChild>
                                                    <w:div w:id="1647201248">
                                                      <w:marLeft w:val="0"/>
                                                      <w:marRight w:val="0"/>
                                                      <w:marTop w:val="0"/>
                                                      <w:marBottom w:val="0"/>
                                                      <w:divBdr>
                                                        <w:top w:val="none" w:sz="0" w:space="0" w:color="auto"/>
                                                        <w:left w:val="none" w:sz="0" w:space="0" w:color="auto"/>
                                                        <w:bottom w:val="none" w:sz="0" w:space="0" w:color="auto"/>
                                                        <w:right w:val="none" w:sz="0" w:space="0" w:color="auto"/>
                                                      </w:divBdr>
                                                      <w:divsChild>
                                                        <w:div w:id="305429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4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896">
                                  <w:marLeft w:val="0"/>
                                  <w:marRight w:val="0"/>
                                  <w:marTop w:val="0"/>
                                  <w:marBottom w:val="0"/>
                                  <w:divBdr>
                                    <w:top w:val="none" w:sz="0" w:space="0" w:color="auto"/>
                                    <w:left w:val="none" w:sz="0" w:space="0" w:color="auto"/>
                                    <w:bottom w:val="single" w:sz="6" w:space="7" w:color="E1E8ED"/>
                                    <w:right w:val="none" w:sz="0" w:space="0" w:color="auto"/>
                                  </w:divBdr>
                                  <w:divsChild>
                                    <w:div w:id="286200109">
                                      <w:marLeft w:val="0"/>
                                      <w:marRight w:val="0"/>
                                      <w:marTop w:val="0"/>
                                      <w:marBottom w:val="0"/>
                                      <w:divBdr>
                                        <w:top w:val="none" w:sz="0" w:space="0" w:color="auto"/>
                                        <w:left w:val="none" w:sz="0" w:space="0" w:color="auto"/>
                                        <w:bottom w:val="none" w:sz="0" w:space="0" w:color="auto"/>
                                        <w:right w:val="none" w:sz="0" w:space="0" w:color="auto"/>
                                      </w:divBdr>
                                      <w:divsChild>
                                        <w:div w:id="1504737386">
                                          <w:marLeft w:val="0"/>
                                          <w:marRight w:val="0"/>
                                          <w:marTop w:val="0"/>
                                          <w:marBottom w:val="0"/>
                                          <w:divBdr>
                                            <w:top w:val="none" w:sz="0" w:space="0" w:color="auto"/>
                                            <w:left w:val="none" w:sz="0" w:space="0" w:color="auto"/>
                                            <w:bottom w:val="none" w:sz="0" w:space="0" w:color="auto"/>
                                            <w:right w:val="none" w:sz="0" w:space="0" w:color="auto"/>
                                          </w:divBdr>
                                        </w:div>
                                        <w:div w:id="1559970571">
                                          <w:marLeft w:val="0"/>
                                          <w:marRight w:val="0"/>
                                          <w:marTop w:val="0"/>
                                          <w:marBottom w:val="0"/>
                                          <w:divBdr>
                                            <w:top w:val="none" w:sz="0" w:space="0" w:color="auto"/>
                                            <w:left w:val="none" w:sz="0" w:space="0" w:color="auto"/>
                                            <w:bottom w:val="none" w:sz="0" w:space="0" w:color="auto"/>
                                            <w:right w:val="none" w:sz="0" w:space="0" w:color="auto"/>
                                          </w:divBdr>
                                          <w:divsChild>
                                            <w:div w:id="116878766">
                                              <w:marLeft w:val="0"/>
                                              <w:marRight w:val="0"/>
                                              <w:marTop w:val="75"/>
                                              <w:marBottom w:val="30"/>
                                              <w:divBdr>
                                                <w:top w:val="none" w:sz="0" w:space="0" w:color="auto"/>
                                                <w:left w:val="none" w:sz="0" w:space="0" w:color="auto"/>
                                                <w:bottom w:val="none" w:sz="0" w:space="0" w:color="auto"/>
                                                <w:right w:val="none" w:sz="0" w:space="0" w:color="auto"/>
                                              </w:divBdr>
                                              <w:divsChild>
                                                <w:div w:id="696735845">
                                                  <w:marLeft w:val="0"/>
                                                  <w:marRight w:val="0"/>
                                                  <w:marTop w:val="0"/>
                                                  <w:marBottom w:val="0"/>
                                                  <w:divBdr>
                                                    <w:top w:val="none" w:sz="0" w:space="0" w:color="auto"/>
                                                    <w:left w:val="none" w:sz="0" w:space="0" w:color="auto"/>
                                                    <w:bottom w:val="none" w:sz="0" w:space="0" w:color="auto"/>
                                                    <w:right w:val="none" w:sz="0" w:space="0" w:color="auto"/>
                                                  </w:divBdr>
                                                </w:div>
                                                <w:div w:id="803621747">
                                                  <w:marLeft w:val="0"/>
                                                  <w:marRight w:val="0"/>
                                                  <w:marTop w:val="0"/>
                                                  <w:marBottom w:val="0"/>
                                                  <w:divBdr>
                                                    <w:top w:val="none" w:sz="0" w:space="0" w:color="auto"/>
                                                    <w:left w:val="none" w:sz="0" w:space="0" w:color="auto"/>
                                                    <w:bottom w:val="none" w:sz="0" w:space="0" w:color="auto"/>
                                                    <w:right w:val="none" w:sz="0" w:space="0" w:color="auto"/>
                                                  </w:divBdr>
                                                </w:div>
                                                <w:div w:id="1188448071">
                                                  <w:marLeft w:val="0"/>
                                                  <w:marRight w:val="0"/>
                                                  <w:marTop w:val="0"/>
                                                  <w:marBottom w:val="0"/>
                                                  <w:divBdr>
                                                    <w:top w:val="none" w:sz="0" w:space="0" w:color="auto"/>
                                                    <w:left w:val="none" w:sz="0" w:space="0" w:color="auto"/>
                                                    <w:bottom w:val="none" w:sz="0" w:space="0" w:color="auto"/>
                                                    <w:right w:val="none" w:sz="0" w:space="0" w:color="auto"/>
                                                  </w:divBdr>
                                                  <w:divsChild>
                                                    <w:div w:id="1282957791">
                                                      <w:marLeft w:val="0"/>
                                                      <w:marRight w:val="0"/>
                                                      <w:marTop w:val="0"/>
                                                      <w:marBottom w:val="0"/>
                                                      <w:divBdr>
                                                        <w:top w:val="none" w:sz="0" w:space="0" w:color="auto"/>
                                                        <w:left w:val="none" w:sz="0" w:space="0" w:color="auto"/>
                                                        <w:bottom w:val="none" w:sz="0" w:space="0" w:color="auto"/>
                                                        <w:right w:val="none" w:sz="0" w:space="0" w:color="auto"/>
                                                      </w:divBdr>
                                                      <w:divsChild>
                                                        <w:div w:id="613024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77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6656">
                                  <w:marLeft w:val="0"/>
                                  <w:marRight w:val="0"/>
                                  <w:marTop w:val="0"/>
                                  <w:marBottom w:val="0"/>
                                  <w:divBdr>
                                    <w:top w:val="none" w:sz="0" w:space="0" w:color="auto"/>
                                    <w:left w:val="none" w:sz="0" w:space="0" w:color="auto"/>
                                    <w:bottom w:val="single" w:sz="6" w:space="7" w:color="E1E8ED"/>
                                    <w:right w:val="none" w:sz="0" w:space="0" w:color="auto"/>
                                  </w:divBdr>
                                  <w:divsChild>
                                    <w:div w:id="1159885485">
                                      <w:marLeft w:val="0"/>
                                      <w:marRight w:val="0"/>
                                      <w:marTop w:val="0"/>
                                      <w:marBottom w:val="0"/>
                                      <w:divBdr>
                                        <w:top w:val="none" w:sz="0" w:space="0" w:color="auto"/>
                                        <w:left w:val="none" w:sz="0" w:space="0" w:color="auto"/>
                                        <w:bottom w:val="none" w:sz="0" w:space="0" w:color="auto"/>
                                        <w:right w:val="none" w:sz="0" w:space="0" w:color="auto"/>
                                      </w:divBdr>
                                      <w:divsChild>
                                        <w:div w:id="417870797">
                                          <w:marLeft w:val="0"/>
                                          <w:marRight w:val="0"/>
                                          <w:marTop w:val="0"/>
                                          <w:marBottom w:val="0"/>
                                          <w:divBdr>
                                            <w:top w:val="none" w:sz="0" w:space="0" w:color="auto"/>
                                            <w:left w:val="none" w:sz="0" w:space="0" w:color="auto"/>
                                            <w:bottom w:val="none" w:sz="0" w:space="0" w:color="auto"/>
                                            <w:right w:val="none" w:sz="0" w:space="0" w:color="auto"/>
                                          </w:divBdr>
                                        </w:div>
                                        <w:div w:id="1435320620">
                                          <w:marLeft w:val="0"/>
                                          <w:marRight w:val="0"/>
                                          <w:marTop w:val="0"/>
                                          <w:marBottom w:val="0"/>
                                          <w:divBdr>
                                            <w:top w:val="none" w:sz="0" w:space="0" w:color="auto"/>
                                            <w:left w:val="none" w:sz="0" w:space="0" w:color="auto"/>
                                            <w:bottom w:val="none" w:sz="0" w:space="0" w:color="auto"/>
                                            <w:right w:val="none" w:sz="0" w:space="0" w:color="auto"/>
                                          </w:divBdr>
                                          <w:divsChild>
                                            <w:div w:id="339163979">
                                              <w:marLeft w:val="0"/>
                                              <w:marRight w:val="0"/>
                                              <w:marTop w:val="75"/>
                                              <w:marBottom w:val="30"/>
                                              <w:divBdr>
                                                <w:top w:val="none" w:sz="0" w:space="0" w:color="auto"/>
                                                <w:left w:val="none" w:sz="0" w:space="0" w:color="auto"/>
                                                <w:bottom w:val="none" w:sz="0" w:space="0" w:color="auto"/>
                                                <w:right w:val="none" w:sz="0" w:space="0" w:color="auto"/>
                                              </w:divBdr>
                                              <w:divsChild>
                                                <w:div w:id="839344954">
                                                  <w:marLeft w:val="0"/>
                                                  <w:marRight w:val="0"/>
                                                  <w:marTop w:val="0"/>
                                                  <w:marBottom w:val="0"/>
                                                  <w:divBdr>
                                                    <w:top w:val="none" w:sz="0" w:space="0" w:color="auto"/>
                                                    <w:left w:val="none" w:sz="0" w:space="0" w:color="auto"/>
                                                    <w:bottom w:val="none" w:sz="0" w:space="0" w:color="auto"/>
                                                    <w:right w:val="none" w:sz="0" w:space="0" w:color="auto"/>
                                                  </w:divBdr>
                                                </w:div>
                                                <w:div w:id="952008450">
                                                  <w:marLeft w:val="0"/>
                                                  <w:marRight w:val="0"/>
                                                  <w:marTop w:val="0"/>
                                                  <w:marBottom w:val="0"/>
                                                  <w:divBdr>
                                                    <w:top w:val="none" w:sz="0" w:space="0" w:color="auto"/>
                                                    <w:left w:val="none" w:sz="0" w:space="0" w:color="auto"/>
                                                    <w:bottom w:val="none" w:sz="0" w:space="0" w:color="auto"/>
                                                    <w:right w:val="none" w:sz="0" w:space="0" w:color="auto"/>
                                                  </w:divBdr>
                                                  <w:divsChild>
                                                    <w:div w:id="1589345891">
                                                      <w:marLeft w:val="0"/>
                                                      <w:marRight w:val="0"/>
                                                      <w:marTop w:val="0"/>
                                                      <w:marBottom w:val="0"/>
                                                      <w:divBdr>
                                                        <w:top w:val="none" w:sz="0" w:space="0" w:color="auto"/>
                                                        <w:left w:val="none" w:sz="0" w:space="0" w:color="auto"/>
                                                        <w:bottom w:val="none" w:sz="0" w:space="0" w:color="auto"/>
                                                        <w:right w:val="none" w:sz="0" w:space="0" w:color="auto"/>
                                                      </w:divBdr>
                                                      <w:divsChild>
                                                        <w:div w:id="15289126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4418364">
                                                  <w:marLeft w:val="0"/>
                                                  <w:marRight w:val="0"/>
                                                  <w:marTop w:val="0"/>
                                                  <w:marBottom w:val="0"/>
                                                  <w:divBdr>
                                                    <w:top w:val="none" w:sz="0" w:space="0" w:color="auto"/>
                                                    <w:left w:val="none" w:sz="0" w:space="0" w:color="auto"/>
                                                    <w:bottom w:val="none" w:sz="0" w:space="0" w:color="auto"/>
                                                    <w:right w:val="none" w:sz="0" w:space="0" w:color="auto"/>
                                                  </w:divBdr>
                                                </w:div>
                                                <w:div w:id="1651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6427">
                                  <w:marLeft w:val="0"/>
                                  <w:marRight w:val="0"/>
                                  <w:marTop w:val="0"/>
                                  <w:marBottom w:val="0"/>
                                  <w:divBdr>
                                    <w:top w:val="none" w:sz="0" w:space="0" w:color="auto"/>
                                    <w:left w:val="none" w:sz="0" w:space="0" w:color="auto"/>
                                    <w:bottom w:val="single" w:sz="6" w:space="7" w:color="E1E8ED"/>
                                    <w:right w:val="none" w:sz="0" w:space="0" w:color="auto"/>
                                  </w:divBdr>
                                  <w:divsChild>
                                    <w:div w:id="1316103020">
                                      <w:marLeft w:val="0"/>
                                      <w:marRight w:val="0"/>
                                      <w:marTop w:val="0"/>
                                      <w:marBottom w:val="0"/>
                                      <w:divBdr>
                                        <w:top w:val="none" w:sz="0" w:space="0" w:color="auto"/>
                                        <w:left w:val="none" w:sz="0" w:space="0" w:color="auto"/>
                                        <w:bottom w:val="none" w:sz="0" w:space="0" w:color="auto"/>
                                        <w:right w:val="none" w:sz="0" w:space="0" w:color="auto"/>
                                      </w:divBdr>
                                      <w:divsChild>
                                        <w:div w:id="145321036">
                                          <w:marLeft w:val="0"/>
                                          <w:marRight w:val="0"/>
                                          <w:marTop w:val="0"/>
                                          <w:marBottom w:val="0"/>
                                          <w:divBdr>
                                            <w:top w:val="none" w:sz="0" w:space="0" w:color="auto"/>
                                            <w:left w:val="none" w:sz="0" w:space="0" w:color="auto"/>
                                            <w:bottom w:val="none" w:sz="0" w:space="0" w:color="auto"/>
                                            <w:right w:val="none" w:sz="0" w:space="0" w:color="auto"/>
                                          </w:divBdr>
                                          <w:divsChild>
                                            <w:div w:id="1274440682">
                                              <w:marLeft w:val="0"/>
                                              <w:marRight w:val="0"/>
                                              <w:marTop w:val="75"/>
                                              <w:marBottom w:val="30"/>
                                              <w:divBdr>
                                                <w:top w:val="none" w:sz="0" w:space="0" w:color="auto"/>
                                                <w:left w:val="none" w:sz="0" w:space="0" w:color="auto"/>
                                                <w:bottom w:val="none" w:sz="0" w:space="0" w:color="auto"/>
                                                <w:right w:val="none" w:sz="0" w:space="0" w:color="auto"/>
                                              </w:divBdr>
                                              <w:divsChild>
                                                <w:div w:id="317853225">
                                                  <w:marLeft w:val="0"/>
                                                  <w:marRight w:val="0"/>
                                                  <w:marTop w:val="0"/>
                                                  <w:marBottom w:val="0"/>
                                                  <w:divBdr>
                                                    <w:top w:val="none" w:sz="0" w:space="0" w:color="auto"/>
                                                    <w:left w:val="none" w:sz="0" w:space="0" w:color="auto"/>
                                                    <w:bottom w:val="none" w:sz="0" w:space="0" w:color="auto"/>
                                                    <w:right w:val="none" w:sz="0" w:space="0" w:color="auto"/>
                                                  </w:divBdr>
                                                </w:div>
                                                <w:div w:id="642467540">
                                                  <w:marLeft w:val="0"/>
                                                  <w:marRight w:val="0"/>
                                                  <w:marTop w:val="0"/>
                                                  <w:marBottom w:val="0"/>
                                                  <w:divBdr>
                                                    <w:top w:val="none" w:sz="0" w:space="0" w:color="auto"/>
                                                    <w:left w:val="none" w:sz="0" w:space="0" w:color="auto"/>
                                                    <w:bottom w:val="none" w:sz="0" w:space="0" w:color="auto"/>
                                                    <w:right w:val="none" w:sz="0" w:space="0" w:color="auto"/>
                                                  </w:divBdr>
                                                  <w:divsChild>
                                                    <w:div w:id="1082338441">
                                                      <w:marLeft w:val="0"/>
                                                      <w:marRight w:val="0"/>
                                                      <w:marTop w:val="0"/>
                                                      <w:marBottom w:val="0"/>
                                                      <w:divBdr>
                                                        <w:top w:val="none" w:sz="0" w:space="0" w:color="auto"/>
                                                        <w:left w:val="none" w:sz="0" w:space="0" w:color="auto"/>
                                                        <w:bottom w:val="none" w:sz="0" w:space="0" w:color="auto"/>
                                                        <w:right w:val="none" w:sz="0" w:space="0" w:color="auto"/>
                                                      </w:divBdr>
                                                      <w:divsChild>
                                                        <w:div w:id="11839369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2697098">
                                                  <w:marLeft w:val="0"/>
                                                  <w:marRight w:val="0"/>
                                                  <w:marTop w:val="0"/>
                                                  <w:marBottom w:val="0"/>
                                                  <w:divBdr>
                                                    <w:top w:val="none" w:sz="0" w:space="0" w:color="auto"/>
                                                    <w:left w:val="none" w:sz="0" w:space="0" w:color="auto"/>
                                                    <w:bottom w:val="none" w:sz="0" w:space="0" w:color="auto"/>
                                                    <w:right w:val="none" w:sz="0" w:space="0" w:color="auto"/>
                                                  </w:divBdr>
                                                </w:div>
                                                <w:div w:id="14266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90">
                                  <w:marLeft w:val="0"/>
                                  <w:marRight w:val="0"/>
                                  <w:marTop w:val="0"/>
                                  <w:marBottom w:val="0"/>
                                  <w:divBdr>
                                    <w:top w:val="none" w:sz="0" w:space="0" w:color="auto"/>
                                    <w:left w:val="none" w:sz="0" w:space="0" w:color="auto"/>
                                    <w:bottom w:val="single" w:sz="6" w:space="7" w:color="E1E8ED"/>
                                    <w:right w:val="none" w:sz="0" w:space="0" w:color="auto"/>
                                  </w:divBdr>
                                  <w:divsChild>
                                    <w:div w:id="43867616">
                                      <w:marLeft w:val="0"/>
                                      <w:marRight w:val="0"/>
                                      <w:marTop w:val="0"/>
                                      <w:marBottom w:val="0"/>
                                      <w:divBdr>
                                        <w:top w:val="none" w:sz="0" w:space="0" w:color="auto"/>
                                        <w:left w:val="none" w:sz="0" w:space="0" w:color="auto"/>
                                        <w:bottom w:val="none" w:sz="0" w:space="0" w:color="auto"/>
                                        <w:right w:val="none" w:sz="0" w:space="0" w:color="auto"/>
                                      </w:divBdr>
                                      <w:divsChild>
                                        <w:div w:id="67655467">
                                          <w:marLeft w:val="0"/>
                                          <w:marRight w:val="0"/>
                                          <w:marTop w:val="0"/>
                                          <w:marBottom w:val="0"/>
                                          <w:divBdr>
                                            <w:top w:val="none" w:sz="0" w:space="0" w:color="auto"/>
                                            <w:left w:val="none" w:sz="0" w:space="0" w:color="auto"/>
                                            <w:bottom w:val="none" w:sz="0" w:space="0" w:color="auto"/>
                                            <w:right w:val="none" w:sz="0" w:space="0" w:color="auto"/>
                                          </w:divBdr>
                                        </w:div>
                                        <w:div w:id="1928424082">
                                          <w:marLeft w:val="0"/>
                                          <w:marRight w:val="0"/>
                                          <w:marTop w:val="0"/>
                                          <w:marBottom w:val="0"/>
                                          <w:divBdr>
                                            <w:top w:val="none" w:sz="0" w:space="0" w:color="auto"/>
                                            <w:left w:val="none" w:sz="0" w:space="0" w:color="auto"/>
                                            <w:bottom w:val="none" w:sz="0" w:space="0" w:color="auto"/>
                                            <w:right w:val="none" w:sz="0" w:space="0" w:color="auto"/>
                                          </w:divBdr>
                                          <w:divsChild>
                                            <w:div w:id="2033528935">
                                              <w:marLeft w:val="0"/>
                                              <w:marRight w:val="0"/>
                                              <w:marTop w:val="75"/>
                                              <w:marBottom w:val="30"/>
                                              <w:divBdr>
                                                <w:top w:val="none" w:sz="0" w:space="0" w:color="auto"/>
                                                <w:left w:val="none" w:sz="0" w:space="0" w:color="auto"/>
                                                <w:bottom w:val="none" w:sz="0" w:space="0" w:color="auto"/>
                                                <w:right w:val="none" w:sz="0" w:space="0" w:color="auto"/>
                                              </w:divBdr>
                                              <w:divsChild>
                                                <w:div w:id="656299900">
                                                  <w:marLeft w:val="0"/>
                                                  <w:marRight w:val="0"/>
                                                  <w:marTop w:val="0"/>
                                                  <w:marBottom w:val="0"/>
                                                  <w:divBdr>
                                                    <w:top w:val="none" w:sz="0" w:space="0" w:color="auto"/>
                                                    <w:left w:val="none" w:sz="0" w:space="0" w:color="auto"/>
                                                    <w:bottom w:val="none" w:sz="0" w:space="0" w:color="auto"/>
                                                    <w:right w:val="none" w:sz="0" w:space="0" w:color="auto"/>
                                                  </w:divBdr>
                                                </w:div>
                                                <w:div w:id="1233543968">
                                                  <w:marLeft w:val="0"/>
                                                  <w:marRight w:val="0"/>
                                                  <w:marTop w:val="0"/>
                                                  <w:marBottom w:val="0"/>
                                                  <w:divBdr>
                                                    <w:top w:val="none" w:sz="0" w:space="0" w:color="auto"/>
                                                    <w:left w:val="none" w:sz="0" w:space="0" w:color="auto"/>
                                                    <w:bottom w:val="none" w:sz="0" w:space="0" w:color="auto"/>
                                                    <w:right w:val="none" w:sz="0" w:space="0" w:color="auto"/>
                                                  </w:divBdr>
                                                  <w:divsChild>
                                                    <w:div w:id="117771277">
                                                      <w:marLeft w:val="0"/>
                                                      <w:marRight w:val="0"/>
                                                      <w:marTop w:val="0"/>
                                                      <w:marBottom w:val="0"/>
                                                      <w:divBdr>
                                                        <w:top w:val="none" w:sz="0" w:space="0" w:color="auto"/>
                                                        <w:left w:val="none" w:sz="0" w:space="0" w:color="auto"/>
                                                        <w:bottom w:val="none" w:sz="0" w:space="0" w:color="auto"/>
                                                        <w:right w:val="none" w:sz="0" w:space="0" w:color="auto"/>
                                                      </w:divBdr>
                                                      <w:divsChild>
                                                        <w:div w:id="1207791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701977">
                                                  <w:marLeft w:val="0"/>
                                                  <w:marRight w:val="0"/>
                                                  <w:marTop w:val="0"/>
                                                  <w:marBottom w:val="0"/>
                                                  <w:divBdr>
                                                    <w:top w:val="none" w:sz="0" w:space="0" w:color="auto"/>
                                                    <w:left w:val="none" w:sz="0" w:space="0" w:color="auto"/>
                                                    <w:bottom w:val="none" w:sz="0" w:space="0" w:color="auto"/>
                                                    <w:right w:val="none" w:sz="0" w:space="0" w:color="auto"/>
                                                  </w:divBdr>
                                                </w:div>
                                                <w:div w:id="15785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0686">
                                  <w:marLeft w:val="0"/>
                                  <w:marRight w:val="0"/>
                                  <w:marTop w:val="0"/>
                                  <w:marBottom w:val="0"/>
                                  <w:divBdr>
                                    <w:top w:val="none" w:sz="0" w:space="0" w:color="auto"/>
                                    <w:left w:val="none" w:sz="0" w:space="0" w:color="auto"/>
                                    <w:bottom w:val="single" w:sz="6" w:space="7" w:color="E1E8ED"/>
                                    <w:right w:val="none" w:sz="0" w:space="0" w:color="auto"/>
                                  </w:divBdr>
                                  <w:divsChild>
                                    <w:div w:id="1377899004">
                                      <w:marLeft w:val="0"/>
                                      <w:marRight w:val="0"/>
                                      <w:marTop w:val="0"/>
                                      <w:marBottom w:val="0"/>
                                      <w:divBdr>
                                        <w:top w:val="none" w:sz="0" w:space="0" w:color="auto"/>
                                        <w:left w:val="none" w:sz="0" w:space="0" w:color="auto"/>
                                        <w:bottom w:val="none" w:sz="0" w:space="0" w:color="auto"/>
                                        <w:right w:val="none" w:sz="0" w:space="0" w:color="auto"/>
                                      </w:divBdr>
                                      <w:divsChild>
                                        <w:div w:id="618339596">
                                          <w:marLeft w:val="0"/>
                                          <w:marRight w:val="0"/>
                                          <w:marTop w:val="0"/>
                                          <w:marBottom w:val="0"/>
                                          <w:divBdr>
                                            <w:top w:val="none" w:sz="0" w:space="0" w:color="auto"/>
                                            <w:left w:val="none" w:sz="0" w:space="0" w:color="auto"/>
                                            <w:bottom w:val="none" w:sz="0" w:space="0" w:color="auto"/>
                                            <w:right w:val="none" w:sz="0" w:space="0" w:color="auto"/>
                                          </w:divBdr>
                                        </w:div>
                                        <w:div w:id="910849441">
                                          <w:marLeft w:val="0"/>
                                          <w:marRight w:val="0"/>
                                          <w:marTop w:val="0"/>
                                          <w:marBottom w:val="0"/>
                                          <w:divBdr>
                                            <w:top w:val="none" w:sz="0" w:space="0" w:color="auto"/>
                                            <w:left w:val="none" w:sz="0" w:space="0" w:color="auto"/>
                                            <w:bottom w:val="none" w:sz="0" w:space="0" w:color="auto"/>
                                            <w:right w:val="none" w:sz="0" w:space="0" w:color="auto"/>
                                          </w:divBdr>
                                          <w:divsChild>
                                            <w:div w:id="75589254">
                                              <w:marLeft w:val="0"/>
                                              <w:marRight w:val="0"/>
                                              <w:marTop w:val="75"/>
                                              <w:marBottom w:val="30"/>
                                              <w:divBdr>
                                                <w:top w:val="none" w:sz="0" w:space="0" w:color="auto"/>
                                                <w:left w:val="none" w:sz="0" w:space="0" w:color="auto"/>
                                                <w:bottom w:val="none" w:sz="0" w:space="0" w:color="auto"/>
                                                <w:right w:val="none" w:sz="0" w:space="0" w:color="auto"/>
                                              </w:divBdr>
                                              <w:divsChild>
                                                <w:div w:id="506673551">
                                                  <w:marLeft w:val="0"/>
                                                  <w:marRight w:val="0"/>
                                                  <w:marTop w:val="0"/>
                                                  <w:marBottom w:val="0"/>
                                                  <w:divBdr>
                                                    <w:top w:val="none" w:sz="0" w:space="0" w:color="auto"/>
                                                    <w:left w:val="none" w:sz="0" w:space="0" w:color="auto"/>
                                                    <w:bottom w:val="none" w:sz="0" w:space="0" w:color="auto"/>
                                                    <w:right w:val="none" w:sz="0" w:space="0" w:color="auto"/>
                                                  </w:divBdr>
                                                </w:div>
                                                <w:div w:id="1123158734">
                                                  <w:marLeft w:val="0"/>
                                                  <w:marRight w:val="0"/>
                                                  <w:marTop w:val="0"/>
                                                  <w:marBottom w:val="0"/>
                                                  <w:divBdr>
                                                    <w:top w:val="none" w:sz="0" w:space="0" w:color="auto"/>
                                                    <w:left w:val="none" w:sz="0" w:space="0" w:color="auto"/>
                                                    <w:bottom w:val="none" w:sz="0" w:space="0" w:color="auto"/>
                                                    <w:right w:val="none" w:sz="0" w:space="0" w:color="auto"/>
                                                  </w:divBdr>
                                                </w:div>
                                                <w:div w:id="1308903239">
                                                  <w:marLeft w:val="0"/>
                                                  <w:marRight w:val="0"/>
                                                  <w:marTop w:val="0"/>
                                                  <w:marBottom w:val="0"/>
                                                  <w:divBdr>
                                                    <w:top w:val="none" w:sz="0" w:space="0" w:color="auto"/>
                                                    <w:left w:val="none" w:sz="0" w:space="0" w:color="auto"/>
                                                    <w:bottom w:val="none" w:sz="0" w:space="0" w:color="auto"/>
                                                    <w:right w:val="none" w:sz="0" w:space="0" w:color="auto"/>
                                                  </w:divBdr>
                                                  <w:divsChild>
                                                    <w:div w:id="695809703">
                                                      <w:marLeft w:val="0"/>
                                                      <w:marRight w:val="0"/>
                                                      <w:marTop w:val="0"/>
                                                      <w:marBottom w:val="0"/>
                                                      <w:divBdr>
                                                        <w:top w:val="none" w:sz="0" w:space="0" w:color="auto"/>
                                                        <w:left w:val="none" w:sz="0" w:space="0" w:color="auto"/>
                                                        <w:bottom w:val="none" w:sz="0" w:space="0" w:color="auto"/>
                                                        <w:right w:val="none" w:sz="0" w:space="0" w:color="auto"/>
                                                      </w:divBdr>
                                                      <w:divsChild>
                                                        <w:div w:id="3137533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3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034">
                                  <w:marLeft w:val="0"/>
                                  <w:marRight w:val="0"/>
                                  <w:marTop w:val="0"/>
                                  <w:marBottom w:val="0"/>
                                  <w:divBdr>
                                    <w:top w:val="none" w:sz="0" w:space="0" w:color="auto"/>
                                    <w:left w:val="none" w:sz="0" w:space="0" w:color="auto"/>
                                    <w:bottom w:val="single" w:sz="6" w:space="7" w:color="E1E8ED"/>
                                    <w:right w:val="none" w:sz="0" w:space="0" w:color="auto"/>
                                  </w:divBdr>
                                  <w:divsChild>
                                    <w:div w:id="1304044530">
                                      <w:marLeft w:val="0"/>
                                      <w:marRight w:val="0"/>
                                      <w:marTop w:val="0"/>
                                      <w:marBottom w:val="0"/>
                                      <w:divBdr>
                                        <w:top w:val="none" w:sz="0" w:space="0" w:color="auto"/>
                                        <w:left w:val="none" w:sz="0" w:space="0" w:color="auto"/>
                                        <w:bottom w:val="none" w:sz="0" w:space="0" w:color="auto"/>
                                        <w:right w:val="none" w:sz="0" w:space="0" w:color="auto"/>
                                      </w:divBdr>
                                      <w:divsChild>
                                        <w:div w:id="201551915">
                                          <w:marLeft w:val="0"/>
                                          <w:marRight w:val="0"/>
                                          <w:marTop w:val="0"/>
                                          <w:marBottom w:val="0"/>
                                          <w:divBdr>
                                            <w:top w:val="none" w:sz="0" w:space="0" w:color="auto"/>
                                            <w:left w:val="none" w:sz="0" w:space="0" w:color="auto"/>
                                            <w:bottom w:val="none" w:sz="0" w:space="0" w:color="auto"/>
                                            <w:right w:val="none" w:sz="0" w:space="0" w:color="auto"/>
                                          </w:divBdr>
                                          <w:divsChild>
                                            <w:div w:id="1230847191">
                                              <w:marLeft w:val="0"/>
                                              <w:marRight w:val="0"/>
                                              <w:marTop w:val="75"/>
                                              <w:marBottom w:val="30"/>
                                              <w:divBdr>
                                                <w:top w:val="none" w:sz="0" w:space="0" w:color="auto"/>
                                                <w:left w:val="none" w:sz="0" w:space="0" w:color="auto"/>
                                                <w:bottom w:val="none" w:sz="0" w:space="0" w:color="auto"/>
                                                <w:right w:val="none" w:sz="0" w:space="0" w:color="auto"/>
                                              </w:divBdr>
                                              <w:divsChild>
                                                <w:div w:id="43989059">
                                                  <w:marLeft w:val="0"/>
                                                  <w:marRight w:val="0"/>
                                                  <w:marTop w:val="0"/>
                                                  <w:marBottom w:val="0"/>
                                                  <w:divBdr>
                                                    <w:top w:val="none" w:sz="0" w:space="0" w:color="auto"/>
                                                    <w:left w:val="none" w:sz="0" w:space="0" w:color="auto"/>
                                                    <w:bottom w:val="none" w:sz="0" w:space="0" w:color="auto"/>
                                                    <w:right w:val="none" w:sz="0" w:space="0" w:color="auto"/>
                                                  </w:divBdr>
                                                </w:div>
                                                <w:div w:id="321082627">
                                                  <w:marLeft w:val="0"/>
                                                  <w:marRight w:val="0"/>
                                                  <w:marTop w:val="0"/>
                                                  <w:marBottom w:val="0"/>
                                                  <w:divBdr>
                                                    <w:top w:val="none" w:sz="0" w:space="0" w:color="auto"/>
                                                    <w:left w:val="none" w:sz="0" w:space="0" w:color="auto"/>
                                                    <w:bottom w:val="none" w:sz="0" w:space="0" w:color="auto"/>
                                                    <w:right w:val="none" w:sz="0" w:space="0" w:color="auto"/>
                                                  </w:divBdr>
                                                </w:div>
                                                <w:div w:id="649283773">
                                                  <w:marLeft w:val="0"/>
                                                  <w:marRight w:val="0"/>
                                                  <w:marTop w:val="0"/>
                                                  <w:marBottom w:val="0"/>
                                                  <w:divBdr>
                                                    <w:top w:val="none" w:sz="0" w:space="0" w:color="auto"/>
                                                    <w:left w:val="none" w:sz="0" w:space="0" w:color="auto"/>
                                                    <w:bottom w:val="none" w:sz="0" w:space="0" w:color="auto"/>
                                                    <w:right w:val="none" w:sz="0" w:space="0" w:color="auto"/>
                                                  </w:divBdr>
                                                </w:div>
                                                <w:div w:id="1807627910">
                                                  <w:marLeft w:val="0"/>
                                                  <w:marRight w:val="0"/>
                                                  <w:marTop w:val="0"/>
                                                  <w:marBottom w:val="0"/>
                                                  <w:divBdr>
                                                    <w:top w:val="none" w:sz="0" w:space="0" w:color="auto"/>
                                                    <w:left w:val="none" w:sz="0" w:space="0" w:color="auto"/>
                                                    <w:bottom w:val="none" w:sz="0" w:space="0" w:color="auto"/>
                                                    <w:right w:val="none" w:sz="0" w:space="0" w:color="auto"/>
                                                  </w:divBdr>
                                                  <w:divsChild>
                                                    <w:div w:id="453452435">
                                                      <w:marLeft w:val="0"/>
                                                      <w:marRight w:val="0"/>
                                                      <w:marTop w:val="0"/>
                                                      <w:marBottom w:val="0"/>
                                                      <w:divBdr>
                                                        <w:top w:val="none" w:sz="0" w:space="0" w:color="auto"/>
                                                        <w:left w:val="none" w:sz="0" w:space="0" w:color="auto"/>
                                                        <w:bottom w:val="none" w:sz="0" w:space="0" w:color="auto"/>
                                                        <w:right w:val="none" w:sz="0" w:space="0" w:color="auto"/>
                                                      </w:divBdr>
                                                      <w:divsChild>
                                                        <w:div w:id="17845722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145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89">
                                  <w:marLeft w:val="0"/>
                                  <w:marRight w:val="0"/>
                                  <w:marTop w:val="0"/>
                                  <w:marBottom w:val="0"/>
                                  <w:divBdr>
                                    <w:top w:val="none" w:sz="0" w:space="0" w:color="auto"/>
                                    <w:left w:val="none" w:sz="0" w:space="0" w:color="auto"/>
                                    <w:bottom w:val="single" w:sz="6" w:space="7" w:color="E1E8ED"/>
                                    <w:right w:val="none" w:sz="0" w:space="0" w:color="auto"/>
                                  </w:divBdr>
                                  <w:divsChild>
                                    <w:div w:id="2074153138">
                                      <w:marLeft w:val="0"/>
                                      <w:marRight w:val="0"/>
                                      <w:marTop w:val="0"/>
                                      <w:marBottom w:val="0"/>
                                      <w:divBdr>
                                        <w:top w:val="none" w:sz="0" w:space="0" w:color="auto"/>
                                        <w:left w:val="none" w:sz="0" w:space="0" w:color="auto"/>
                                        <w:bottom w:val="none" w:sz="0" w:space="0" w:color="auto"/>
                                        <w:right w:val="none" w:sz="0" w:space="0" w:color="auto"/>
                                      </w:divBdr>
                                      <w:divsChild>
                                        <w:div w:id="1642077579">
                                          <w:marLeft w:val="0"/>
                                          <w:marRight w:val="0"/>
                                          <w:marTop w:val="0"/>
                                          <w:marBottom w:val="0"/>
                                          <w:divBdr>
                                            <w:top w:val="none" w:sz="0" w:space="0" w:color="auto"/>
                                            <w:left w:val="none" w:sz="0" w:space="0" w:color="auto"/>
                                            <w:bottom w:val="none" w:sz="0" w:space="0" w:color="auto"/>
                                            <w:right w:val="none" w:sz="0" w:space="0" w:color="auto"/>
                                          </w:divBdr>
                                          <w:divsChild>
                                            <w:div w:id="433601526">
                                              <w:marLeft w:val="0"/>
                                              <w:marRight w:val="0"/>
                                              <w:marTop w:val="75"/>
                                              <w:marBottom w:val="30"/>
                                              <w:divBdr>
                                                <w:top w:val="none" w:sz="0" w:space="0" w:color="auto"/>
                                                <w:left w:val="none" w:sz="0" w:space="0" w:color="auto"/>
                                                <w:bottom w:val="none" w:sz="0" w:space="0" w:color="auto"/>
                                                <w:right w:val="none" w:sz="0" w:space="0" w:color="auto"/>
                                              </w:divBdr>
                                              <w:divsChild>
                                                <w:div w:id="245767786">
                                                  <w:marLeft w:val="0"/>
                                                  <w:marRight w:val="0"/>
                                                  <w:marTop w:val="0"/>
                                                  <w:marBottom w:val="0"/>
                                                  <w:divBdr>
                                                    <w:top w:val="none" w:sz="0" w:space="0" w:color="auto"/>
                                                    <w:left w:val="none" w:sz="0" w:space="0" w:color="auto"/>
                                                    <w:bottom w:val="none" w:sz="0" w:space="0" w:color="auto"/>
                                                    <w:right w:val="none" w:sz="0" w:space="0" w:color="auto"/>
                                                  </w:divBdr>
                                                </w:div>
                                                <w:div w:id="1497184053">
                                                  <w:marLeft w:val="0"/>
                                                  <w:marRight w:val="0"/>
                                                  <w:marTop w:val="0"/>
                                                  <w:marBottom w:val="0"/>
                                                  <w:divBdr>
                                                    <w:top w:val="none" w:sz="0" w:space="0" w:color="auto"/>
                                                    <w:left w:val="none" w:sz="0" w:space="0" w:color="auto"/>
                                                    <w:bottom w:val="none" w:sz="0" w:space="0" w:color="auto"/>
                                                    <w:right w:val="none" w:sz="0" w:space="0" w:color="auto"/>
                                                  </w:divBdr>
                                                </w:div>
                                                <w:div w:id="1620603602">
                                                  <w:marLeft w:val="0"/>
                                                  <w:marRight w:val="0"/>
                                                  <w:marTop w:val="0"/>
                                                  <w:marBottom w:val="0"/>
                                                  <w:divBdr>
                                                    <w:top w:val="none" w:sz="0" w:space="0" w:color="auto"/>
                                                    <w:left w:val="none" w:sz="0" w:space="0" w:color="auto"/>
                                                    <w:bottom w:val="none" w:sz="0" w:space="0" w:color="auto"/>
                                                    <w:right w:val="none" w:sz="0" w:space="0" w:color="auto"/>
                                                  </w:divBdr>
                                                  <w:divsChild>
                                                    <w:div w:id="2096853399">
                                                      <w:marLeft w:val="0"/>
                                                      <w:marRight w:val="0"/>
                                                      <w:marTop w:val="0"/>
                                                      <w:marBottom w:val="0"/>
                                                      <w:divBdr>
                                                        <w:top w:val="none" w:sz="0" w:space="0" w:color="auto"/>
                                                        <w:left w:val="none" w:sz="0" w:space="0" w:color="auto"/>
                                                        <w:bottom w:val="none" w:sz="0" w:space="0" w:color="auto"/>
                                                        <w:right w:val="none" w:sz="0" w:space="0" w:color="auto"/>
                                                      </w:divBdr>
                                                      <w:divsChild>
                                                        <w:div w:id="376243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90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898">
                                  <w:marLeft w:val="0"/>
                                  <w:marRight w:val="0"/>
                                  <w:marTop w:val="0"/>
                                  <w:marBottom w:val="0"/>
                                  <w:divBdr>
                                    <w:top w:val="none" w:sz="0" w:space="0" w:color="auto"/>
                                    <w:left w:val="none" w:sz="0" w:space="0" w:color="auto"/>
                                    <w:bottom w:val="single" w:sz="6" w:space="7" w:color="E1E8ED"/>
                                    <w:right w:val="none" w:sz="0" w:space="0" w:color="auto"/>
                                  </w:divBdr>
                                  <w:divsChild>
                                    <w:div w:id="2128085646">
                                      <w:marLeft w:val="0"/>
                                      <w:marRight w:val="0"/>
                                      <w:marTop w:val="0"/>
                                      <w:marBottom w:val="0"/>
                                      <w:divBdr>
                                        <w:top w:val="none" w:sz="0" w:space="0" w:color="auto"/>
                                        <w:left w:val="none" w:sz="0" w:space="0" w:color="auto"/>
                                        <w:bottom w:val="none" w:sz="0" w:space="0" w:color="auto"/>
                                        <w:right w:val="none" w:sz="0" w:space="0" w:color="auto"/>
                                      </w:divBdr>
                                      <w:divsChild>
                                        <w:div w:id="526065007">
                                          <w:marLeft w:val="0"/>
                                          <w:marRight w:val="0"/>
                                          <w:marTop w:val="0"/>
                                          <w:marBottom w:val="0"/>
                                          <w:divBdr>
                                            <w:top w:val="none" w:sz="0" w:space="0" w:color="auto"/>
                                            <w:left w:val="none" w:sz="0" w:space="0" w:color="auto"/>
                                            <w:bottom w:val="none" w:sz="0" w:space="0" w:color="auto"/>
                                            <w:right w:val="none" w:sz="0" w:space="0" w:color="auto"/>
                                          </w:divBdr>
                                        </w:div>
                                        <w:div w:id="1945915504">
                                          <w:marLeft w:val="0"/>
                                          <w:marRight w:val="0"/>
                                          <w:marTop w:val="0"/>
                                          <w:marBottom w:val="0"/>
                                          <w:divBdr>
                                            <w:top w:val="none" w:sz="0" w:space="0" w:color="auto"/>
                                            <w:left w:val="none" w:sz="0" w:space="0" w:color="auto"/>
                                            <w:bottom w:val="none" w:sz="0" w:space="0" w:color="auto"/>
                                            <w:right w:val="none" w:sz="0" w:space="0" w:color="auto"/>
                                          </w:divBdr>
                                          <w:divsChild>
                                            <w:div w:id="1797866844">
                                              <w:marLeft w:val="0"/>
                                              <w:marRight w:val="0"/>
                                              <w:marTop w:val="75"/>
                                              <w:marBottom w:val="30"/>
                                              <w:divBdr>
                                                <w:top w:val="none" w:sz="0" w:space="0" w:color="auto"/>
                                                <w:left w:val="none" w:sz="0" w:space="0" w:color="auto"/>
                                                <w:bottom w:val="none" w:sz="0" w:space="0" w:color="auto"/>
                                                <w:right w:val="none" w:sz="0" w:space="0" w:color="auto"/>
                                              </w:divBdr>
                                              <w:divsChild>
                                                <w:div w:id="335960393">
                                                  <w:marLeft w:val="0"/>
                                                  <w:marRight w:val="0"/>
                                                  <w:marTop w:val="0"/>
                                                  <w:marBottom w:val="0"/>
                                                  <w:divBdr>
                                                    <w:top w:val="none" w:sz="0" w:space="0" w:color="auto"/>
                                                    <w:left w:val="none" w:sz="0" w:space="0" w:color="auto"/>
                                                    <w:bottom w:val="none" w:sz="0" w:space="0" w:color="auto"/>
                                                    <w:right w:val="none" w:sz="0" w:space="0" w:color="auto"/>
                                                  </w:divBdr>
                                                  <w:divsChild>
                                                    <w:div w:id="2008558726">
                                                      <w:marLeft w:val="0"/>
                                                      <w:marRight w:val="0"/>
                                                      <w:marTop w:val="0"/>
                                                      <w:marBottom w:val="0"/>
                                                      <w:divBdr>
                                                        <w:top w:val="none" w:sz="0" w:space="0" w:color="auto"/>
                                                        <w:left w:val="none" w:sz="0" w:space="0" w:color="auto"/>
                                                        <w:bottom w:val="none" w:sz="0" w:space="0" w:color="auto"/>
                                                        <w:right w:val="none" w:sz="0" w:space="0" w:color="auto"/>
                                                      </w:divBdr>
                                                      <w:divsChild>
                                                        <w:div w:id="1531409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1050463">
                                                  <w:marLeft w:val="0"/>
                                                  <w:marRight w:val="0"/>
                                                  <w:marTop w:val="0"/>
                                                  <w:marBottom w:val="0"/>
                                                  <w:divBdr>
                                                    <w:top w:val="none" w:sz="0" w:space="0" w:color="auto"/>
                                                    <w:left w:val="none" w:sz="0" w:space="0" w:color="auto"/>
                                                    <w:bottom w:val="none" w:sz="0" w:space="0" w:color="auto"/>
                                                    <w:right w:val="none" w:sz="0" w:space="0" w:color="auto"/>
                                                  </w:divBdr>
                                                </w:div>
                                                <w:div w:id="704140118">
                                                  <w:marLeft w:val="0"/>
                                                  <w:marRight w:val="0"/>
                                                  <w:marTop w:val="0"/>
                                                  <w:marBottom w:val="0"/>
                                                  <w:divBdr>
                                                    <w:top w:val="none" w:sz="0" w:space="0" w:color="auto"/>
                                                    <w:left w:val="none" w:sz="0" w:space="0" w:color="auto"/>
                                                    <w:bottom w:val="none" w:sz="0" w:space="0" w:color="auto"/>
                                                    <w:right w:val="none" w:sz="0" w:space="0" w:color="auto"/>
                                                  </w:divBdr>
                                                </w:div>
                                                <w:div w:id="1522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848">
                                  <w:marLeft w:val="0"/>
                                  <w:marRight w:val="0"/>
                                  <w:marTop w:val="0"/>
                                  <w:marBottom w:val="0"/>
                                  <w:divBdr>
                                    <w:top w:val="none" w:sz="0" w:space="0" w:color="auto"/>
                                    <w:left w:val="none" w:sz="0" w:space="0" w:color="auto"/>
                                    <w:bottom w:val="single" w:sz="6" w:space="7" w:color="E1E8ED"/>
                                    <w:right w:val="none" w:sz="0" w:space="0" w:color="auto"/>
                                  </w:divBdr>
                                  <w:divsChild>
                                    <w:div w:id="465245722">
                                      <w:marLeft w:val="0"/>
                                      <w:marRight w:val="0"/>
                                      <w:marTop w:val="0"/>
                                      <w:marBottom w:val="0"/>
                                      <w:divBdr>
                                        <w:top w:val="none" w:sz="0" w:space="0" w:color="auto"/>
                                        <w:left w:val="none" w:sz="0" w:space="0" w:color="auto"/>
                                        <w:bottom w:val="none" w:sz="0" w:space="0" w:color="auto"/>
                                        <w:right w:val="none" w:sz="0" w:space="0" w:color="auto"/>
                                      </w:divBdr>
                                      <w:divsChild>
                                        <w:div w:id="162820662">
                                          <w:marLeft w:val="0"/>
                                          <w:marRight w:val="0"/>
                                          <w:marTop w:val="0"/>
                                          <w:marBottom w:val="0"/>
                                          <w:divBdr>
                                            <w:top w:val="none" w:sz="0" w:space="0" w:color="auto"/>
                                            <w:left w:val="none" w:sz="0" w:space="0" w:color="auto"/>
                                            <w:bottom w:val="none" w:sz="0" w:space="0" w:color="auto"/>
                                            <w:right w:val="none" w:sz="0" w:space="0" w:color="auto"/>
                                          </w:divBdr>
                                          <w:divsChild>
                                            <w:div w:id="1431005885">
                                              <w:marLeft w:val="0"/>
                                              <w:marRight w:val="0"/>
                                              <w:marTop w:val="75"/>
                                              <w:marBottom w:val="30"/>
                                              <w:divBdr>
                                                <w:top w:val="none" w:sz="0" w:space="0" w:color="auto"/>
                                                <w:left w:val="none" w:sz="0" w:space="0" w:color="auto"/>
                                                <w:bottom w:val="none" w:sz="0" w:space="0" w:color="auto"/>
                                                <w:right w:val="none" w:sz="0" w:space="0" w:color="auto"/>
                                              </w:divBdr>
                                              <w:divsChild>
                                                <w:div w:id="932931713">
                                                  <w:marLeft w:val="0"/>
                                                  <w:marRight w:val="0"/>
                                                  <w:marTop w:val="0"/>
                                                  <w:marBottom w:val="0"/>
                                                  <w:divBdr>
                                                    <w:top w:val="none" w:sz="0" w:space="0" w:color="auto"/>
                                                    <w:left w:val="none" w:sz="0" w:space="0" w:color="auto"/>
                                                    <w:bottom w:val="none" w:sz="0" w:space="0" w:color="auto"/>
                                                    <w:right w:val="none" w:sz="0" w:space="0" w:color="auto"/>
                                                  </w:divBdr>
                                                  <w:divsChild>
                                                    <w:div w:id="1331178007">
                                                      <w:marLeft w:val="0"/>
                                                      <w:marRight w:val="0"/>
                                                      <w:marTop w:val="0"/>
                                                      <w:marBottom w:val="0"/>
                                                      <w:divBdr>
                                                        <w:top w:val="none" w:sz="0" w:space="0" w:color="auto"/>
                                                        <w:left w:val="none" w:sz="0" w:space="0" w:color="auto"/>
                                                        <w:bottom w:val="none" w:sz="0" w:space="0" w:color="auto"/>
                                                        <w:right w:val="none" w:sz="0" w:space="0" w:color="auto"/>
                                                      </w:divBdr>
                                                      <w:divsChild>
                                                        <w:div w:id="161743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0752633">
                                                  <w:marLeft w:val="0"/>
                                                  <w:marRight w:val="0"/>
                                                  <w:marTop w:val="0"/>
                                                  <w:marBottom w:val="0"/>
                                                  <w:divBdr>
                                                    <w:top w:val="none" w:sz="0" w:space="0" w:color="auto"/>
                                                    <w:left w:val="none" w:sz="0" w:space="0" w:color="auto"/>
                                                    <w:bottom w:val="none" w:sz="0" w:space="0" w:color="auto"/>
                                                    <w:right w:val="none" w:sz="0" w:space="0" w:color="auto"/>
                                                  </w:divBdr>
                                                </w:div>
                                                <w:div w:id="1441025155">
                                                  <w:marLeft w:val="0"/>
                                                  <w:marRight w:val="0"/>
                                                  <w:marTop w:val="0"/>
                                                  <w:marBottom w:val="0"/>
                                                  <w:divBdr>
                                                    <w:top w:val="none" w:sz="0" w:space="0" w:color="auto"/>
                                                    <w:left w:val="none" w:sz="0" w:space="0" w:color="auto"/>
                                                    <w:bottom w:val="none" w:sz="0" w:space="0" w:color="auto"/>
                                                    <w:right w:val="none" w:sz="0" w:space="0" w:color="auto"/>
                                                  </w:divBdr>
                                                </w:div>
                                                <w:div w:id="17402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492">
                                  <w:marLeft w:val="0"/>
                                  <w:marRight w:val="0"/>
                                  <w:marTop w:val="0"/>
                                  <w:marBottom w:val="0"/>
                                  <w:divBdr>
                                    <w:top w:val="none" w:sz="0" w:space="0" w:color="auto"/>
                                    <w:left w:val="none" w:sz="0" w:space="0" w:color="auto"/>
                                    <w:bottom w:val="single" w:sz="6" w:space="7" w:color="E1E8ED"/>
                                    <w:right w:val="none" w:sz="0" w:space="0" w:color="auto"/>
                                  </w:divBdr>
                                  <w:divsChild>
                                    <w:div w:id="1225336491">
                                      <w:marLeft w:val="0"/>
                                      <w:marRight w:val="0"/>
                                      <w:marTop w:val="0"/>
                                      <w:marBottom w:val="0"/>
                                      <w:divBdr>
                                        <w:top w:val="none" w:sz="0" w:space="0" w:color="auto"/>
                                        <w:left w:val="none" w:sz="0" w:space="0" w:color="auto"/>
                                        <w:bottom w:val="none" w:sz="0" w:space="0" w:color="auto"/>
                                        <w:right w:val="none" w:sz="0" w:space="0" w:color="auto"/>
                                      </w:divBdr>
                                      <w:divsChild>
                                        <w:div w:id="10962767">
                                          <w:marLeft w:val="0"/>
                                          <w:marRight w:val="0"/>
                                          <w:marTop w:val="0"/>
                                          <w:marBottom w:val="0"/>
                                          <w:divBdr>
                                            <w:top w:val="none" w:sz="0" w:space="0" w:color="auto"/>
                                            <w:left w:val="none" w:sz="0" w:space="0" w:color="auto"/>
                                            <w:bottom w:val="none" w:sz="0" w:space="0" w:color="auto"/>
                                            <w:right w:val="none" w:sz="0" w:space="0" w:color="auto"/>
                                          </w:divBdr>
                                          <w:divsChild>
                                            <w:div w:id="183331450">
                                              <w:marLeft w:val="0"/>
                                              <w:marRight w:val="0"/>
                                              <w:marTop w:val="75"/>
                                              <w:marBottom w:val="30"/>
                                              <w:divBdr>
                                                <w:top w:val="none" w:sz="0" w:space="0" w:color="auto"/>
                                                <w:left w:val="none" w:sz="0" w:space="0" w:color="auto"/>
                                                <w:bottom w:val="none" w:sz="0" w:space="0" w:color="auto"/>
                                                <w:right w:val="none" w:sz="0" w:space="0" w:color="auto"/>
                                              </w:divBdr>
                                              <w:divsChild>
                                                <w:div w:id="293491725">
                                                  <w:marLeft w:val="0"/>
                                                  <w:marRight w:val="0"/>
                                                  <w:marTop w:val="0"/>
                                                  <w:marBottom w:val="0"/>
                                                  <w:divBdr>
                                                    <w:top w:val="none" w:sz="0" w:space="0" w:color="auto"/>
                                                    <w:left w:val="none" w:sz="0" w:space="0" w:color="auto"/>
                                                    <w:bottom w:val="none" w:sz="0" w:space="0" w:color="auto"/>
                                                    <w:right w:val="none" w:sz="0" w:space="0" w:color="auto"/>
                                                  </w:divBdr>
                                                </w:div>
                                                <w:div w:id="405541766">
                                                  <w:marLeft w:val="0"/>
                                                  <w:marRight w:val="0"/>
                                                  <w:marTop w:val="0"/>
                                                  <w:marBottom w:val="0"/>
                                                  <w:divBdr>
                                                    <w:top w:val="none" w:sz="0" w:space="0" w:color="auto"/>
                                                    <w:left w:val="none" w:sz="0" w:space="0" w:color="auto"/>
                                                    <w:bottom w:val="none" w:sz="0" w:space="0" w:color="auto"/>
                                                    <w:right w:val="none" w:sz="0" w:space="0" w:color="auto"/>
                                                  </w:divBdr>
                                                  <w:divsChild>
                                                    <w:div w:id="470944042">
                                                      <w:marLeft w:val="0"/>
                                                      <w:marRight w:val="0"/>
                                                      <w:marTop w:val="0"/>
                                                      <w:marBottom w:val="0"/>
                                                      <w:divBdr>
                                                        <w:top w:val="none" w:sz="0" w:space="0" w:color="auto"/>
                                                        <w:left w:val="none" w:sz="0" w:space="0" w:color="auto"/>
                                                        <w:bottom w:val="none" w:sz="0" w:space="0" w:color="auto"/>
                                                        <w:right w:val="none" w:sz="0" w:space="0" w:color="auto"/>
                                                      </w:divBdr>
                                                      <w:divsChild>
                                                        <w:div w:id="1165333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8436570">
                                                  <w:marLeft w:val="0"/>
                                                  <w:marRight w:val="0"/>
                                                  <w:marTop w:val="0"/>
                                                  <w:marBottom w:val="0"/>
                                                  <w:divBdr>
                                                    <w:top w:val="none" w:sz="0" w:space="0" w:color="auto"/>
                                                    <w:left w:val="none" w:sz="0" w:space="0" w:color="auto"/>
                                                    <w:bottom w:val="none" w:sz="0" w:space="0" w:color="auto"/>
                                                    <w:right w:val="none" w:sz="0" w:space="0" w:color="auto"/>
                                                  </w:divBdr>
                                                </w:div>
                                                <w:div w:id="1939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991">
                                  <w:marLeft w:val="0"/>
                                  <w:marRight w:val="0"/>
                                  <w:marTop w:val="0"/>
                                  <w:marBottom w:val="0"/>
                                  <w:divBdr>
                                    <w:top w:val="none" w:sz="0" w:space="0" w:color="auto"/>
                                    <w:left w:val="none" w:sz="0" w:space="0" w:color="auto"/>
                                    <w:bottom w:val="single" w:sz="6" w:space="7" w:color="E1E8ED"/>
                                    <w:right w:val="none" w:sz="0" w:space="0" w:color="auto"/>
                                  </w:divBdr>
                                  <w:divsChild>
                                    <w:div w:id="1802533543">
                                      <w:marLeft w:val="0"/>
                                      <w:marRight w:val="0"/>
                                      <w:marTop w:val="0"/>
                                      <w:marBottom w:val="0"/>
                                      <w:divBdr>
                                        <w:top w:val="none" w:sz="0" w:space="0" w:color="auto"/>
                                        <w:left w:val="none" w:sz="0" w:space="0" w:color="auto"/>
                                        <w:bottom w:val="none" w:sz="0" w:space="0" w:color="auto"/>
                                        <w:right w:val="none" w:sz="0" w:space="0" w:color="auto"/>
                                      </w:divBdr>
                                      <w:divsChild>
                                        <w:div w:id="370300679">
                                          <w:marLeft w:val="0"/>
                                          <w:marRight w:val="0"/>
                                          <w:marTop w:val="0"/>
                                          <w:marBottom w:val="0"/>
                                          <w:divBdr>
                                            <w:top w:val="none" w:sz="0" w:space="0" w:color="auto"/>
                                            <w:left w:val="none" w:sz="0" w:space="0" w:color="auto"/>
                                            <w:bottom w:val="none" w:sz="0" w:space="0" w:color="auto"/>
                                            <w:right w:val="none" w:sz="0" w:space="0" w:color="auto"/>
                                          </w:divBdr>
                                        </w:div>
                                        <w:div w:id="1628849109">
                                          <w:marLeft w:val="0"/>
                                          <w:marRight w:val="0"/>
                                          <w:marTop w:val="0"/>
                                          <w:marBottom w:val="0"/>
                                          <w:divBdr>
                                            <w:top w:val="none" w:sz="0" w:space="0" w:color="auto"/>
                                            <w:left w:val="none" w:sz="0" w:space="0" w:color="auto"/>
                                            <w:bottom w:val="none" w:sz="0" w:space="0" w:color="auto"/>
                                            <w:right w:val="none" w:sz="0" w:space="0" w:color="auto"/>
                                          </w:divBdr>
                                          <w:divsChild>
                                            <w:div w:id="457266515">
                                              <w:marLeft w:val="0"/>
                                              <w:marRight w:val="0"/>
                                              <w:marTop w:val="75"/>
                                              <w:marBottom w:val="30"/>
                                              <w:divBdr>
                                                <w:top w:val="none" w:sz="0" w:space="0" w:color="auto"/>
                                                <w:left w:val="none" w:sz="0" w:space="0" w:color="auto"/>
                                                <w:bottom w:val="none" w:sz="0" w:space="0" w:color="auto"/>
                                                <w:right w:val="none" w:sz="0" w:space="0" w:color="auto"/>
                                              </w:divBdr>
                                              <w:divsChild>
                                                <w:div w:id="44961236">
                                                  <w:marLeft w:val="0"/>
                                                  <w:marRight w:val="0"/>
                                                  <w:marTop w:val="0"/>
                                                  <w:marBottom w:val="0"/>
                                                  <w:divBdr>
                                                    <w:top w:val="none" w:sz="0" w:space="0" w:color="auto"/>
                                                    <w:left w:val="none" w:sz="0" w:space="0" w:color="auto"/>
                                                    <w:bottom w:val="none" w:sz="0" w:space="0" w:color="auto"/>
                                                    <w:right w:val="none" w:sz="0" w:space="0" w:color="auto"/>
                                                  </w:divBdr>
                                                </w:div>
                                                <w:div w:id="1052927540">
                                                  <w:marLeft w:val="0"/>
                                                  <w:marRight w:val="0"/>
                                                  <w:marTop w:val="0"/>
                                                  <w:marBottom w:val="0"/>
                                                  <w:divBdr>
                                                    <w:top w:val="none" w:sz="0" w:space="0" w:color="auto"/>
                                                    <w:left w:val="none" w:sz="0" w:space="0" w:color="auto"/>
                                                    <w:bottom w:val="none" w:sz="0" w:space="0" w:color="auto"/>
                                                    <w:right w:val="none" w:sz="0" w:space="0" w:color="auto"/>
                                                  </w:divBdr>
                                                </w:div>
                                                <w:div w:id="1373111547">
                                                  <w:marLeft w:val="0"/>
                                                  <w:marRight w:val="0"/>
                                                  <w:marTop w:val="0"/>
                                                  <w:marBottom w:val="0"/>
                                                  <w:divBdr>
                                                    <w:top w:val="none" w:sz="0" w:space="0" w:color="auto"/>
                                                    <w:left w:val="none" w:sz="0" w:space="0" w:color="auto"/>
                                                    <w:bottom w:val="none" w:sz="0" w:space="0" w:color="auto"/>
                                                    <w:right w:val="none" w:sz="0" w:space="0" w:color="auto"/>
                                                  </w:divBdr>
                                                  <w:divsChild>
                                                    <w:div w:id="347024806">
                                                      <w:marLeft w:val="0"/>
                                                      <w:marRight w:val="0"/>
                                                      <w:marTop w:val="0"/>
                                                      <w:marBottom w:val="0"/>
                                                      <w:divBdr>
                                                        <w:top w:val="none" w:sz="0" w:space="0" w:color="auto"/>
                                                        <w:left w:val="none" w:sz="0" w:space="0" w:color="auto"/>
                                                        <w:bottom w:val="none" w:sz="0" w:space="0" w:color="auto"/>
                                                        <w:right w:val="none" w:sz="0" w:space="0" w:color="auto"/>
                                                      </w:divBdr>
                                                      <w:divsChild>
                                                        <w:div w:id="2082293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22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1548">
                                  <w:marLeft w:val="0"/>
                                  <w:marRight w:val="0"/>
                                  <w:marTop w:val="0"/>
                                  <w:marBottom w:val="0"/>
                                  <w:divBdr>
                                    <w:top w:val="none" w:sz="0" w:space="0" w:color="auto"/>
                                    <w:left w:val="none" w:sz="0" w:space="0" w:color="auto"/>
                                    <w:bottom w:val="single" w:sz="6" w:space="7" w:color="E1E8ED"/>
                                    <w:right w:val="none" w:sz="0" w:space="0" w:color="auto"/>
                                  </w:divBdr>
                                  <w:divsChild>
                                    <w:div w:id="1767579897">
                                      <w:marLeft w:val="0"/>
                                      <w:marRight w:val="0"/>
                                      <w:marTop w:val="0"/>
                                      <w:marBottom w:val="0"/>
                                      <w:divBdr>
                                        <w:top w:val="none" w:sz="0" w:space="0" w:color="auto"/>
                                        <w:left w:val="none" w:sz="0" w:space="0" w:color="auto"/>
                                        <w:bottom w:val="none" w:sz="0" w:space="0" w:color="auto"/>
                                        <w:right w:val="none" w:sz="0" w:space="0" w:color="auto"/>
                                      </w:divBdr>
                                      <w:divsChild>
                                        <w:div w:id="215044673">
                                          <w:marLeft w:val="0"/>
                                          <w:marRight w:val="0"/>
                                          <w:marTop w:val="0"/>
                                          <w:marBottom w:val="0"/>
                                          <w:divBdr>
                                            <w:top w:val="none" w:sz="0" w:space="0" w:color="auto"/>
                                            <w:left w:val="none" w:sz="0" w:space="0" w:color="auto"/>
                                            <w:bottom w:val="none" w:sz="0" w:space="0" w:color="auto"/>
                                            <w:right w:val="none" w:sz="0" w:space="0" w:color="auto"/>
                                          </w:divBdr>
                                        </w:div>
                                        <w:div w:id="1456481709">
                                          <w:marLeft w:val="0"/>
                                          <w:marRight w:val="0"/>
                                          <w:marTop w:val="0"/>
                                          <w:marBottom w:val="0"/>
                                          <w:divBdr>
                                            <w:top w:val="none" w:sz="0" w:space="0" w:color="auto"/>
                                            <w:left w:val="none" w:sz="0" w:space="0" w:color="auto"/>
                                            <w:bottom w:val="none" w:sz="0" w:space="0" w:color="auto"/>
                                            <w:right w:val="none" w:sz="0" w:space="0" w:color="auto"/>
                                          </w:divBdr>
                                          <w:divsChild>
                                            <w:div w:id="1221940696">
                                              <w:marLeft w:val="0"/>
                                              <w:marRight w:val="0"/>
                                              <w:marTop w:val="75"/>
                                              <w:marBottom w:val="30"/>
                                              <w:divBdr>
                                                <w:top w:val="none" w:sz="0" w:space="0" w:color="auto"/>
                                                <w:left w:val="none" w:sz="0" w:space="0" w:color="auto"/>
                                                <w:bottom w:val="none" w:sz="0" w:space="0" w:color="auto"/>
                                                <w:right w:val="none" w:sz="0" w:space="0" w:color="auto"/>
                                              </w:divBdr>
                                              <w:divsChild>
                                                <w:div w:id="197205943">
                                                  <w:marLeft w:val="0"/>
                                                  <w:marRight w:val="0"/>
                                                  <w:marTop w:val="0"/>
                                                  <w:marBottom w:val="0"/>
                                                  <w:divBdr>
                                                    <w:top w:val="none" w:sz="0" w:space="0" w:color="auto"/>
                                                    <w:left w:val="none" w:sz="0" w:space="0" w:color="auto"/>
                                                    <w:bottom w:val="none" w:sz="0" w:space="0" w:color="auto"/>
                                                    <w:right w:val="none" w:sz="0" w:space="0" w:color="auto"/>
                                                  </w:divBdr>
                                                </w:div>
                                                <w:div w:id="533420809">
                                                  <w:marLeft w:val="0"/>
                                                  <w:marRight w:val="0"/>
                                                  <w:marTop w:val="0"/>
                                                  <w:marBottom w:val="0"/>
                                                  <w:divBdr>
                                                    <w:top w:val="none" w:sz="0" w:space="0" w:color="auto"/>
                                                    <w:left w:val="none" w:sz="0" w:space="0" w:color="auto"/>
                                                    <w:bottom w:val="none" w:sz="0" w:space="0" w:color="auto"/>
                                                    <w:right w:val="none" w:sz="0" w:space="0" w:color="auto"/>
                                                  </w:divBdr>
                                                </w:div>
                                                <w:div w:id="672492145">
                                                  <w:marLeft w:val="0"/>
                                                  <w:marRight w:val="0"/>
                                                  <w:marTop w:val="0"/>
                                                  <w:marBottom w:val="0"/>
                                                  <w:divBdr>
                                                    <w:top w:val="none" w:sz="0" w:space="0" w:color="auto"/>
                                                    <w:left w:val="none" w:sz="0" w:space="0" w:color="auto"/>
                                                    <w:bottom w:val="none" w:sz="0" w:space="0" w:color="auto"/>
                                                    <w:right w:val="none" w:sz="0" w:space="0" w:color="auto"/>
                                                  </w:divBdr>
                                                </w:div>
                                                <w:div w:id="2108495525">
                                                  <w:marLeft w:val="0"/>
                                                  <w:marRight w:val="0"/>
                                                  <w:marTop w:val="0"/>
                                                  <w:marBottom w:val="0"/>
                                                  <w:divBdr>
                                                    <w:top w:val="none" w:sz="0" w:space="0" w:color="auto"/>
                                                    <w:left w:val="none" w:sz="0" w:space="0" w:color="auto"/>
                                                    <w:bottom w:val="none" w:sz="0" w:space="0" w:color="auto"/>
                                                    <w:right w:val="none" w:sz="0" w:space="0" w:color="auto"/>
                                                  </w:divBdr>
                                                  <w:divsChild>
                                                    <w:div w:id="317466813">
                                                      <w:marLeft w:val="0"/>
                                                      <w:marRight w:val="0"/>
                                                      <w:marTop w:val="0"/>
                                                      <w:marBottom w:val="0"/>
                                                      <w:divBdr>
                                                        <w:top w:val="none" w:sz="0" w:space="0" w:color="auto"/>
                                                        <w:left w:val="none" w:sz="0" w:space="0" w:color="auto"/>
                                                        <w:bottom w:val="none" w:sz="0" w:space="0" w:color="auto"/>
                                                        <w:right w:val="none" w:sz="0" w:space="0" w:color="auto"/>
                                                      </w:divBdr>
                                                      <w:divsChild>
                                                        <w:div w:id="1195343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9714916">
                                  <w:marLeft w:val="0"/>
                                  <w:marRight w:val="0"/>
                                  <w:marTop w:val="0"/>
                                  <w:marBottom w:val="0"/>
                                  <w:divBdr>
                                    <w:top w:val="none" w:sz="0" w:space="0" w:color="auto"/>
                                    <w:left w:val="none" w:sz="0" w:space="0" w:color="auto"/>
                                    <w:bottom w:val="single" w:sz="6" w:space="7" w:color="E1E8ED"/>
                                    <w:right w:val="none" w:sz="0" w:space="0" w:color="auto"/>
                                  </w:divBdr>
                                  <w:divsChild>
                                    <w:div w:id="1411466465">
                                      <w:marLeft w:val="0"/>
                                      <w:marRight w:val="0"/>
                                      <w:marTop w:val="0"/>
                                      <w:marBottom w:val="0"/>
                                      <w:divBdr>
                                        <w:top w:val="none" w:sz="0" w:space="0" w:color="auto"/>
                                        <w:left w:val="none" w:sz="0" w:space="0" w:color="auto"/>
                                        <w:bottom w:val="none" w:sz="0" w:space="0" w:color="auto"/>
                                        <w:right w:val="none" w:sz="0" w:space="0" w:color="auto"/>
                                      </w:divBdr>
                                      <w:divsChild>
                                        <w:div w:id="1338390300">
                                          <w:marLeft w:val="0"/>
                                          <w:marRight w:val="0"/>
                                          <w:marTop w:val="0"/>
                                          <w:marBottom w:val="0"/>
                                          <w:divBdr>
                                            <w:top w:val="none" w:sz="0" w:space="0" w:color="auto"/>
                                            <w:left w:val="none" w:sz="0" w:space="0" w:color="auto"/>
                                            <w:bottom w:val="none" w:sz="0" w:space="0" w:color="auto"/>
                                            <w:right w:val="none" w:sz="0" w:space="0" w:color="auto"/>
                                          </w:divBdr>
                                          <w:divsChild>
                                            <w:div w:id="1572155731">
                                              <w:marLeft w:val="0"/>
                                              <w:marRight w:val="0"/>
                                              <w:marTop w:val="75"/>
                                              <w:marBottom w:val="30"/>
                                              <w:divBdr>
                                                <w:top w:val="none" w:sz="0" w:space="0" w:color="auto"/>
                                                <w:left w:val="none" w:sz="0" w:space="0" w:color="auto"/>
                                                <w:bottom w:val="none" w:sz="0" w:space="0" w:color="auto"/>
                                                <w:right w:val="none" w:sz="0" w:space="0" w:color="auto"/>
                                              </w:divBdr>
                                              <w:divsChild>
                                                <w:div w:id="844057710">
                                                  <w:marLeft w:val="0"/>
                                                  <w:marRight w:val="0"/>
                                                  <w:marTop w:val="0"/>
                                                  <w:marBottom w:val="0"/>
                                                  <w:divBdr>
                                                    <w:top w:val="none" w:sz="0" w:space="0" w:color="auto"/>
                                                    <w:left w:val="none" w:sz="0" w:space="0" w:color="auto"/>
                                                    <w:bottom w:val="none" w:sz="0" w:space="0" w:color="auto"/>
                                                    <w:right w:val="none" w:sz="0" w:space="0" w:color="auto"/>
                                                  </w:divBdr>
                                                </w:div>
                                                <w:div w:id="1328559950">
                                                  <w:marLeft w:val="0"/>
                                                  <w:marRight w:val="0"/>
                                                  <w:marTop w:val="0"/>
                                                  <w:marBottom w:val="0"/>
                                                  <w:divBdr>
                                                    <w:top w:val="none" w:sz="0" w:space="0" w:color="auto"/>
                                                    <w:left w:val="none" w:sz="0" w:space="0" w:color="auto"/>
                                                    <w:bottom w:val="none" w:sz="0" w:space="0" w:color="auto"/>
                                                    <w:right w:val="none" w:sz="0" w:space="0" w:color="auto"/>
                                                  </w:divBdr>
                                                </w:div>
                                                <w:div w:id="1722052147">
                                                  <w:marLeft w:val="0"/>
                                                  <w:marRight w:val="0"/>
                                                  <w:marTop w:val="0"/>
                                                  <w:marBottom w:val="0"/>
                                                  <w:divBdr>
                                                    <w:top w:val="none" w:sz="0" w:space="0" w:color="auto"/>
                                                    <w:left w:val="none" w:sz="0" w:space="0" w:color="auto"/>
                                                    <w:bottom w:val="none" w:sz="0" w:space="0" w:color="auto"/>
                                                    <w:right w:val="none" w:sz="0" w:space="0" w:color="auto"/>
                                                  </w:divBdr>
                                                </w:div>
                                                <w:div w:id="2109038651">
                                                  <w:marLeft w:val="0"/>
                                                  <w:marRight w:val="0"/>
                                                  <w:marTop w:val="0"/>
                                                  <w:marBottom w:val="0"/>
                                                  <w:divBdr>
                                                    <w:top w:val="none" w:sz="0" w:space="0" w:color="auto"/>
                                                    <w:left w:val="none" w:sz="0" w:space="0" w:color="auto"/>
                                                    <w:bottom w:val="none" w:sz="0" w:space="0" w:color="auto"/>
                                                    <w:right w:val="none" w:sz="0" w:space="0" w:color="auto"/>
                                                  </w:divBdr>
                                                  <w:divsChild>
                                                    <w:div w:id="1159078394">
                                                      <w:marLeft w:val="0"/>
                                                      <w:marRight w:val="0"/>
                                                      <w:marTop w:val="0"/>
                                                      <w:marBottom w:val="0"/>
                                                      <w:divBdr>
                                                        <w:top w:val="none" w:sz="0" w:space="0" w:color="auto"/>
                                                        <w:left w:val="none" w:sz="0" w:space="0" w:color="auto"/>
                                                        <w:bottom w:val="none" w:sz="0" w:space="0" w:color="auto"/>
                                                        <w:right w:val="none" w:sz="0" w:space="0" w:color="auto"/>
                                                      </w:divBdr>
                                                      <w:divsChild>
                                                        <w:div w:id="961114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06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0897">
                                  <w:marLeft w:val="0"/>
                                  <w:marRight w:val="0"/>
                                  <w:marTop w:val="0"/>
                                  <w:marBottom w:val="0"/>
                                  <w:divBdr>
                                    <w:top w:val="none" w:sz="0" w:space="0" w:color="auto"/>
                                    <w:left w:val="none" w:sz="0" w:space="0" w:color="auto"/>
                                    <w:bottom w:val="single" w:sz="6" w:space="7" w:color="E1E8ED"/>
                                    <w:right w:val="none" w:sz="0" w:space="0" w:color="auto"/>
                                  </w:divBdr>
                                  <w:divsChild>
                                    <w:div w:id="206454265">
                                      <w:marLeft w:val="0"/>
                                      <w:marRight w:val="0"/>
                                      <w:marTop w:val="0"/>
                                      <w:marBottom w:val="0"/>
                                      <w:divBdr>
                                        <w:top w:val="none" w:sz="0" w:space="0" w:color="auto"/>
                                        <w:left w:val="none" w:sz="0" w:space="0" w:color="auto"/>
                                        <w:bottom w:val="none" w:sz="0" w:space="0" w:color="auto"/>
                                        <w:right w:val="none" w:sz="0" w:space="0" w:color="auto"/>
                                      </w:divBdr>
                                      <w:divsChild>
                                        <w:div w:id="760877331">
                                          <w:marLeft w:val="0"/>
                                          <w:marRight w:val="0"/>
                                          <w:marTop w:val="0"/>
                                          <w:marBottom w:val="0"/>
                                          <w:divBdr>
                                            <w:top w:val="none" w:sz="0" w:space="0" w:color="auto"/>
                                            <w:left w:val="none" w:sz="0" w:space="0" w:color="auto"/>
                                            <w:bottom w:val="none" w:sz="0" w:space="0" w:color="auto"/>
                                            <w:right w:val="none" w:sz="0" w:space="0" w:color="auto"/>
                                          </w:divBdr>
                                        </w:div>
                                        <w:div w:id="1169439972">
                                          <w:marLeft w:val="0"/>
                                          <w:marRight w:val="0"/>
                                          <w:marTop w:val="0"/>
                                          <w:marBottom w:val="0"/>
                                          <w:divBdr>
                                            <w:top w:val="none" w:sz="0" w:space="0" w:color="auto"/>
                                            <w:left w:val="none" w:sz="0" w:space="0" w:color="auto"/>
                                            <w:bottom w:val="none" w:sz="0" w:space="0" w:color="auto"/>
                                            <w:right w:val="none" w:sz="0" w:space="0" w:color="auto"/>
                                          </w:divBdr>
                                          <w:divsChild>
                                            <w:div w:id="1975598947">
                                              <w:marLeft w:val="0"/>
                                              <w:marRight w:val="0"/>
                                              <w:marTop w:val="75"/>
                                              <w:marBottom w:val="30"/>
                                              <w:divBdr>
                                                <w:top w:val="none" w:sz="0" w:space="0" w:color="auto"/>
                                                <w:left w:val="none" w:sz="0" w:space="0" w:color="auto"/>
                                                <w:bottom w:val="none" w:sz="0" w:space="0" w:color="auto"/>
                                                <w:right w:val="none" w:sz="0" w:space="0" w:color="auto"/>
                                              </w:divBdr>
                                              <w:divsChild>
                                                <w:div w:id="383875873">
                                                  <w:marLeft w:val="0"/>
                                                  <w:marRight w:val="0"/>
                                                  <w:marTop w:val="0"/>
                                                  <w:marBottom w:val="0"/>
                                                  <w:divBdr>
                                                    <w:top w:val="none" w:sz="0" w:space="0" w:color="auto"/>
                                                    <w:left w:val="none" w:sz="0" w:space="0" w:color="auto"/>
                                                    <w:bottom w:val="none" w:sz="0" w:space="0" w:color="auto"/>
                                                    <w:right w:val="none" w:sz="0" w:space="0" w:color="auto"/>
                                                  </w:divBdr>
                                                </w:div>
                                                <w:div w:id="1136685050">
                                                  <w:marLeft w:val="0"/>
                                                  <w:marRight w:val="0"/>
                                                  <w:marTop w:val="0"/>
                                                  <w:marBottom w:val="0"/>
                                                  <w:divBdr>
                                                    <w:top w:val="none" w:sz="0" w:space="0" w:color="auto"/>
                                                    <w:left w:val="none" w:sz="0" w:space="0" w:color="auto"/>
                                                    <w:bottom w:val="none" w:sz="0" w:space="0" w:color="auto"/>
                                                    <w:right w:val="none" w:sz="0" w:space="0" w:color="auto"/>
                                                  </w:divBdr>
                                                  <w:divsChild>
                                                    <w:div w:id="434711687">
                                                      <w:marLeft w:val="0"/>
                                                      <w:marRight w:val="0"/>
                                                      <w:marTop w:val="0"/>
                                                      <w:marBottom w:val="0"/>
                                                      <w:divBdr>
                                                        <w:top w:val="none" w:sz="0" w:space="0" w:color="auto"/>
                                                        <w:left w:val="none" w:sz="0" w:space="0" w:color="auto"/>
                                                        <w:bottom w:val="none" w:sz="0" w:space="0" w:color="auto"/>
                                                        <w:right w:val="none" w:sz="0" w:space="0" w:color="auto"/>
                                                      </w:divBdr>
                                                      <w:divsChild>
                                                        <w:div w:id="1015687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1122785">
                                                  <w:marLeft w:val="0"/>
                                                  <w:marRight w:val="0"/>
                                                  <w:marTop w:val="0"/>
                                                  <w:marBottom w:val="0"/>
                                                  <w:divBdr>
                                                    <w:top w:val="none" w:sz="0" w:space="0" w:color="auto"/>
                                                    <w:left w:val="none" w:sz="0" w:space="0" w:color="auto"/>
                                                    <w:bottom w:val="none" w:sz="0" w:space="0" w:color="auto"/>
                                                    <w:right w:val="none" w:sz="0" w:space="0" w:color="auto"/>
                                                  </w:divBdr>
                                                </w:div>
                                                <w:div w:id="19180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8447">
                                  <w:marLeft w:val="0"/>
                                  <w:marRight w:val="0"/>
                                  <w:marTop w:val="0"/>
                                  <w:marBottom w:val="0"/>
                                  <w:divBdr>
                                    <w:top w:val="none" w:sz="0" w:space="0" w:color="auto"/>
                                    <w:left w:val="none" w:sz="0" w:space="0" w:color="auto"/>
                                    <w:bottom w:val="single" w:sz="6" w:space="7" w:color="E1E8ED"/>
                                    <w:right w:val="none" w:sz="0" w:space="0" w:color="auto"/>
                                  </w:divBdr>
                                  <w:divsChild>
                                    <w:div w:id="283856264">
                                      <w:marLeft w:val="0"/>
                                      <w:marRight w:val="0"/>
                                      <w:marTop w:val="0"/>
                                      <w:marBottom w:val="0"/>
                                      <w:divBdr>
                                        <w:top w:val="none" w:sz="0" w:space="0" w:color="auto"/>
                                        <w:left w:val="none" w:sz="0" w:space="0" w:color="auto"/>
                                        <w:bottom w:val="none" w:sz="0" w:space="0" w:color="auto"/>
                                        <w:right w:val="none" w:sz="0" w:space="0" w:color="auto"/>
                                      </w:divBdr>
                                      <w:divsChild>
                                        <w:div w:id="485557902">
                                          <w:marLeft w:val="0"/>
                                          <w:marRight w:val="0"/>
                                          <w:marTop w:val="0"/>
                                          <w:marBottom w:val="0"/>
                                          <w:divBdr>
                                            <w:top w:val="none" w:sz="0" w:space="0" w:color="auto"/>
                                            <w:left w:val="none" w:sz="0" w:space="0" w:color="auto"/>
                                            <w:bottom w:val="none" w:sz="0" w:space="0" w:color="auto"/>
                                            <w:right w:val="none" w:sz="0" w:space="0" w:color="auto"/>
                                          </w:divBdr>
                                          <w:divsChild>
                                            <w:div w:id="1072585832">
                                              <w:marLeft w:val="0"/>
                                              <w:marRight w:val="0"/>
                                              <w:marTop w:val="75"/>
                                              <w:marBottom w:val="30"/>
                                              <w:divBdr>
                                                <w:top w:val="none" w:sz="0" w:space="0" w:color="auto"/>
                                                <w:left w:val="none" w:sz="0" w:space="0" w:color="auto"/>
                                                <w:bottom w:val="none" w:sz="0" w:space="0" w:color="auto"/>
                                                <w:right w:val="none" w:sz="0" w:space="0" w:color="auto"/>
                                              </w:divBdr>
                                              <w:divsChild>
                                                <w:div w:id="1442602486">
                                                  <w:marLeft w:val="0"/>
                                                  <w:marRight w:val="0"/>
                                                  <w:marTop w:val="0"/>
                                                  <w:marBottom w:val="0"/>
                                                  <w:divBdr>
                                                    <w:top w:val="none" w:sz="0" w:space="0" w:color="auto"/>
                                                    <w:left w:val="none" w:sz="0" w:space="0" w:color="auto"/>
                                                    <w:bottom w:val="none" w:sz="0" w:space="0" w:color="auto"/>
                                                    <w:right w:val="none" w:sz="0" w:space="0" w:color="auto"/>
                                                  </w:divBdr>
                                                </w:div>
                                                <w:div w:id="1527913659">
                                                  <w:marLeft w:val="0"/>
                                                  <w:marRight w:val="0"/>
                                                  <w:marTop w:val="0"/>
                                                  <w:marBottom w:val="0"/>
                                                  <w:divBdr>
                                                    <w:top w:val="none" w:sz="0" w:space="0" w:color="auto"/>
                                                    <w:left w:val="none" w:sz="0" w:space="0" w:color="auto"/>
                                                    <w:bottom w:val="none" w:sz="0" w:space="0" w:color="auto"/>
                                                    <w:right w:val="none" w:sz="0" w:space="0" w:color="auto"/>
                                                  </w:divBdr>
                                                </w:div>
                                                <w:div w:id="1797604969">
                                                  <w:marLeft w:val="0"/>
                                                  <w:marRight w:val="0"/>
                                                  <w:marTop w:val="0"/>
                                                  <w:marBottom w:val="0"/>
                                                  <w:divBdr>
                                                    <w:top w:val="none" w:sz="0" w:space="0" w:color="auto"/>
                                                    <w:left w:val="none" w:sz="0" w:space="0" w:color="auto"/>
                                                    <w:bottom w:val="none" w:sz="0" w:space="0" w:color="auto"/>
                                                    <w:right w:val="none" w:sz="0" w:space="0" w:color="auto"/>
                                                  </w:divBdr>
                                                </w:div>
                                                <w:div w:id="1931304755">
                                                  <w:marLeft w:val="0"/>
                                                  <w:marRight w:val="0"/>
                                                  <w:marTop w:val="0"/>
                                                  <w:marBottom w:val="0"/>
                                                  <w:divBdr>
                                                    <w:top w:val="none" w:sz="0" w:space="0" w:color="auto"/>
                                                    <w:left w:val="none" w:sz="0" w:space="0" w:color="auto"/>
                                                    <w:bottom w:val="none" w:sz="0" w:space="0" w:color="auto"/>
                                                    <w:right w:val="none" w:sz="0" w:space="0" w:color="auto"/>
                                                  </w:divBdr>
                                                  <w:divsChild>
                                                    <w:div w:id="670445541">
                                                      <w:marLeft w:val="0"/>
                                                      <w:marRight w:val="0"/>
                                                      <w:marTop w:val="0"/>
                                                      <w:marBottom w:val="0"/>
                                                      <w:divBdr>
                                                        <w:top w:val="none" w:sz="0" w:space="0" w:color="auto"/>
                                                        <w:left w:val="none" w:sz="0" w:space="0" w:color="auto"/>
                                                        <w:bottom w:val="none" w:sz="0" w:space="0" w:color="auto"/>
                                                        <w:right w:val="none" w:sz="0" w:space="0" w:color="auto"/>
                                                      </w:divBdr>
                                                      <w:divsChild>
                                                        <w:div w:id="1044401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678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268">
                                  <w:marLeft w:val="0"/>
                                  <w:marRight w:val="0"/>
                                  <w:marTop w:val="0"/>
                                  <w:marBottom w:val="0"/>
                                  <w:divBdr>
                                    <w:top w:val="none" w:sz="0" w:space="0" w:color="auto"/>
                                    <w:left w:val="none" w:sz="0" w:space="0" w:color="auto"/>
                                    <w:bottom w:val="single" w:sz="6" w:space="7" w:color="E1E8ED"/>
                                    <w:right w:val="none" w:sz="0" w:space="0" w:color="auto"/>
                                  </w:divBdr>
                                  <w:divsChild>
                                    <w:div w:id="1376157678">
                                      <w:marLeft w:val="0"/>
                                      <w:marRight w:val="0"/>
                                      <w:marTop w:val="0"/>
                                      <w:marBottom w:val="0"/>
                                      <w:divBdr>
                                        <w:top w:val="none" w:sz="0" w:space="0" w:color="auto"/>
                                        <w:left w:val="none" w:sz="0" w:space="0" w:color="auto"/>
                                        <w:bottom w:val="none" w:sz="0" w:space="0" w:color="auto"/>
                                        <w:right w:val="none" w:sz="0" w:space="0" w:color="auto"/>
                                      </w:divBdr>
                                      <w:divsChild>
                                        <w:div w:id="1505122114">
                                          <w:marLeft w:val="0"/>
                                          <w:marRight w:val="0"/>
                                          <w:marTop w:val="0"/>
                                          <w:marBottom w:val="0"/>
                                          <w:divBdr>
                                            <w:top w:val="none" w:sz="0" w:space="0" w:color="auto"/>
                                            <w:left w:val="none" w:sz="0" w:space="0" w:color="auto"/>
                                            <w:bottom w:val="none" w:sz="0" w:space="0" w:color="auto"/>
                                            <w:right w:val="none" w:sz="0" w:space="0" w:color="auto"/>
                                          </w:divBdr>
                                        </w:div>
                                        <w:div w:id="2118258768">
                                          <w:marLeft w:val="0"/>
                                          <w:marRight w:val="0"/>
                                          <w:marTop w:val="0"/>
                                          <w:marBottom w:val="0"/>
                                          <w:divBdr>
                                            <w:top w:val="none" w:sz="0" w:space="0" w:color="auto"/>
                                            <w:left w:val="none" w:sz="0" w:space="0" w:color="auto"/>
                                            <w:bottom w:val="none" w:sz="0" w:space="0" w:color="auto"/>
                                            <w:right w:val="none" w:sz="0" w:space="0" w:color="auto"/>
                                          </w:divBdr>
                                          <w:divsChild>
                                            <w:div w:id="906495460">
                                              <w:marLeft w:val="0"/>
                                              <w:marRight w:val="0"/>
                                              <w:marTop w:val="75"/>
                                              <w:marBottom w:val="30"/>
                                              <w:divBdr>
                                                <w:top w:val="none" w:sz="0" w:space="0" w:color="auto"/>
                                                <w:left w:val="none" w:sz="0" w:space="0" w:color="auto"/>
                                                <w:bottom w:val="none" w:sz="0" w:space="0" w:color="auto"/>
                                                <w:right w:val="none" w:sz="0" w:space="0" w:color="auto"/>
                                              </w:divBdr>
                                              <w:divsChild>
                                                <w:div w:id="282033790">
                                                  <w:marLeft w:val="0"/>
                                                  <w:marRight w:val="0"/>
                                                  <w:marTop w:val="0"/>
                                                  <w:marBottom w:val="0"/>
                                                  <w:divBdr>
                                                    <w:top w:val="none" w:sz="0" w:space="0" w:color="auto"/>
                                                    <w:left w:val="none" w:sz="0" w:space="0" w:color="auto"/>
                                                    <w:bottom w:val="none" w:sz="0" w:space="0" w:color="auto"/>
                                                    <w:right w:val="none" w:sz="0" w:space="0" w:color="auto"/>
                                                  </w:divBdr>
                                                </w:div>
                                                <w:div w:id="857278793">
                                                  <w:marLeft w:val="0"/>
                                                  <w:marRight w:val="0"/>
                                                  <w:marTop w:val="0"/>
                                                  <w:marBottom w:val="0"/>
                                                  <w:divBdr>
                                                    <w:top w:val="none" w:sz="0" w:space="0" w:color="auto"/>
                                                    <w:left w:val="none" w:sz="0" w:space="0" w:color="auto"/>
                                                    <w:bottom w:val="none" w:sz="0" w:space="0" w:color="auto"/>
                                                    <w:right w:val="none" w:sz="0" w:space="0" w:color="auto"/>
                                                  </w:divBdr>
                                                  <w:divsChild>
                                                    <w:div w:id="484006252">
                                                      <w:marLeft w:val="0"/>
                                                      <w:marRight w:val="0"/>
                                                      <w:marTop w:val="0"/>
                                                      <w:marBottom w:val="0"/>
                                                      <w:divBdr>
                                                        <w:top w:val="none" w:sz="0" w:space="0" w:color="auto"/>
                                                        <w:left w:val="none" w:sz="0" w:space="0" w:color="auto"/>
                                                        <w:bottom w:val="none" w:sz="0" w:space="0" w:color="auto"/>
                                                        <w:right w:val="none" w:sz="0" w:space="0" w:color="auto"/>
                                                      </w:divBdr>
                                                      <w:divsChild>
                                                        <w:div w:id="337031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644012">
                                                  <w:marLeft w:val="0"/>
                                                  <w:marRight w:val="0"/>
                                                  <w:marTop w:val="0"/>
                                                  <w:marBottom w:val="0"/>
                                                  <w:divBdr>
                                                    <w:top w:val="none" w:sz="0" w:space="0" w:color="auto"/>
                                                    <w:left w:val="none" w:sz="0" w:space="0" w:color="auto"/>
                                                    <w:bottom w:val="none" w:sz="0" w:space="0" w:color="auto"/>
                                                    <w:right w:val="none" w:sz="0" w:space="0" w:color="auto"/>
                                                  </w:divBdr>
                                                </w:div>
                                                <w:div w:id="12472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7716">
                                  <w:marLeft w:val="0"/>
                                  <w:marRight w:val="0"/>
                                  <w:marTop w:val="0"/>
                                  <w:marBottom w:val="0"/>
                                  <w:divBdr>
                                    <w:top w:val="none" w:sz="0" w:space="0" w:color="auto"/>
                                    <w:left w:val="none" w:sz="0" w:space="0" w:color="auto"/>
                                    <w:bottom w:val="single" w:sz="6" w:space="7" w:color="E1E8ED"/>
                                    <w:right w:val="none" w:sz="0" w:space="0" w:color="auto"/>
                                  </w:divBdr>
                                  <w:divsChild>
                                    <w:div w:id="1557163016">
                                      <w:marLeft w:val="0"/>
                                      <w:marRight w:val="0"/>
                                      <w:marTop w:val="0"/>
                                      <w:marBottom w:val="0"/>
                                      <w:divBdr>
                                        <w:top w:val="none" w:sz="0" w:space="0" w:color="auto"/>
                                        <w:left w:val="none" w:sz="0" w:space="0" w:color="auto"/>
                                        <w:bottom w:val="none" w:sz="0" w:space="0" w:color="auto"/>
                                        <w:right w:val="none" w:sz="0" w:space="0" w:color="auto"/>
                                      </w:divBdr>
                                      <w:divsChild>
                                        <w:div w:id="1068115039">
                                          <w:marLeft w:val="0"/>
                                          <w:marRight w:val="0"/>
                                          <w:marTop w:val="0"/>
                                          <w:marBottom w:val="0"/>
                                          <w:divBdr>
                                            <w:top w:val="none" w:sz="0" w:space="0" w:color="auto"/>
                                            <w:left w:val="none" w:sz="0" w:space="0" w:color="auto"/>
                                            <w:bottom w:val="none" w:sz="0" w:space="0" w:color="auto"/>
                                            <w:right w:val="none" w:sz="0" w:space="0" w:color="auto"/>
                                          </w:divBdr>
                                          <w:divsChild>
                                            <w:div w:id="1866094490">
                                              <w:marLeft w:val="0"/>
                                              <w:marRight w:val="0"/>
                                              <w:marTop w:val="75"/>
                                              <w:marBottom w:val="30"/>
                                              <w:divBdr>
                                                <w:top w:val="none" w:sz="0" w:space="0" w:color="auto"/>
                                                <w:left w:val="none" w:sz="0" w:space="0" w:color="auto"/>
                                                <w:bottom w:val="none" w:sz="0" w:space="0" w:color="auto"/>
                                                <w:right w:val="none" w:sz="0" w:space="0" w:color="auto"/>
                                              </w:divBdr>
                                              <w:divsChild>
                                                <w:div w:id="1043946311">
                                                  <w:marLeft w:val="0"/>
                                                  <w:marRight w:val="0"/>
                                                  <w:marTop w:val="0"/>
                                                  <w:marBottom w:val="0"/>
                                                  <w:divBdr>
                                                    <w:top w:val="none" w:sz="0" w:space="0" w:color="auto"/>
                                                    <w:left w:val="none" w:sz="0" w:space="0" w:color="auto"/>
                                                    <w:bottom w:val="none" w:sz="0" w:space="0" w:color="auto"/>
                                                    <w:right w:val="none" w:sz="0" w:space="0" w:color="auto"/>
                                                  </w:divBdr>
                                                </w:div>
                                                <w:div w:id="1130825435">
                                                  <w:marLeft w:val="0"/>
                                                  <w:marRight w:val="0"/>
                                                  <w:marTop w:val="0"/>
                                                  <w:marBottom w:val="0"/>
                                                  <w:divBdr>
                                                    <w:top w:val="none" w:sz="0" w:space="0" w:color="auto"/>
                                                    <w:left w:val="none" w:sz="0" w:space="0" w:color="auto"/>
                                                    <w:bottom w:val="none" w:sz="0" w:space="0" w:color="auto"/>
                                                    <w:right w:val="none" w:sz="0" w:space="0" w:color="auto"/>
                                                  </w:divBdr>
                                                </w:div>
                                                <w:div w:id="1365666703">
                                                  <w:marLeft w:val="0"/>
                                                  <w:marRight w:val="0"/>
                                                  <w:marTop w:val="0"/>
                                                  <w:marBottom w:val="0"/>
                                                  <w:divBdr>
                                                    <w:top w:val="none" w:sz="0" w:space="0" w:color="auto"/>
                                                    <w:left w:val="none" w:sz="0" w:space="0" w:color="auto"/>
                                                    <w:bottom w:val="none" w:sz="0" w:space="0" w:color="auto"/>
                                                    <w:right w:val="none" w:sz="0" w:space="0" w:color="auto"/>
                                                  </w:divBdr>
                                                  <w:divsChild>
                                                    <w:div w:id="2119521208">
                                                      <w:marLeft w:val="0"/>
                                                      <w:marRight w:val="0"/>
                                                      <w:marTop w:val="0"/>
                                                      <w:marBottom w:val="0"/>
                                                      <w:divBdr>
                                                        <w:top w:val="none" w:sz="0" w:space="0" w:color="auto"/>
                                                        <w:left w:val="none" w:sz="0" w:space="0" w:color="auto"/>
                                                        <w:bottom w:val="none" w:sz="0" w:space="0" w:color="auto"/>
                                                        <w:right w:val="none" w:sz="0" w:space="0" w:color="auto"/>
                                                      </w:divBdr>
                                                      <w:divsChild>
                                                        <w:div w:id="2121683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4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011">
                                  <w:marLeft w:val="0"/>
                                  <w:marRight w:val="0"/>
                                  <w:marTop w:val="0"/>
                                  <w:marBottom w:val="0"/>
                                  <w:divBdr>
                                    <w:top w:val="none" w:sz="0" w:space="0" w:color="auto"/>
                                    <w:left w:val="none" w:sz="0" w:space="0" w:color="auto"/>
                                    <w:bottom w:val="single" w:sz="6" w:space="7" w:color="E1E8ED"/>
                                    <w:right w:val="none" w:sz="0" w:space="0" w:color="auto"/>
                                  </w:divBdr>
                                  <w:divsChild>
                                    <w:div w:id="1559826567">
                                      <w:marLeft w:val="0"/>
                                      <w:marRight w:val="0"/>
                                      <w:marTop w:val="0"/>
                                      <w:marBottom w:val="0"/>
                                      <w:divBdr>
                                        <w:top w:val="none" w:sz="0" w:space="0" w:color="auto"/>
                                        <w:left w:val="none" w:sz="0" w:space="0" w:color="auto"/>
                                        <w:bottom w:val="none" w:sz="0" w:space="0" w:color="auto"/>
                                        <w:right w:val="none" w:sz="0" w:space="0" w:color="auto"/>
                                      </w:divBdr>
                                      <w:divsChild>
                                        <w:div w:id="58866593">
                                          <w:marLeft w:val="0"/>
                                          <w:marRight w:val="0"/>
                                          <w:marTop w:val="0"/>
                                          <w:marBottom w:val="0"/>
                                          <w:divBdr>
                                            <w:top w:val="none" w:sz="0" w:space="0" w:color="auto"/>
                                            <w:left w:val="none" w:sz="0" w:space="0" w:color="auto"/>
                                            <w:bottom w:val="none" w:sz="0" w:space="0" w:color="auto"/>
                                            <w:right w:val="none" w:sz="0" w:space="0" w:color="auto"/>
                                          </w:divBdr>
                                          <w:divsChild>
                                            <w:div w:id="34502131">
                                              <w:marLeft w:val="0"/>
                                              <w:marRight w:val="0"/>
                                              <w:marTop w:val="150"/>
                                              <w:marBottom w:val="0"/>
                                              <w:divBdr>
                                                <w:top w:val="none" w:sz="0" w:space="9" w:color="auto"/>
                                                <w:left w:val="none" w:sz="0" w:space="0" w:color="auto"/>
                                                <w:bottom w:val="none" w:sz="0" w:space="9" w:color="auto"/>
                                                <w:right w:val="none" w:sz="0" w:space="0" w:color="auto"/>
                                              </w:divBdr>
                                              <w:divsChild>
                                                <w:div w:id="15401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653">
                                          <w:marLeft w:val="0"/>
                                          <w:marRight w:val="0"/>
                                          <w:marTop w:val="0"/>
                                          <w:marBottom w:val="0"/>
                                          <w:divBdr>
                                            <w:top w:val="none" w:sz="0" w:space="0" w:color="auto"/>
                                            <w:left w:val="none" w:sz="0" w:space="0" w:color="auto"/>
                                            <w:bottom w:val="none" w:sz="0" w:space="0" w:color="auto"/>
                                            <w:right w:val="none" w:sz="0" w:space="0" w:color="auto"/>
                                          </w:divBdr>
                                        </w:div>
                                        <w:div w:id="900480734">
                                          <w:marLeft w:val="0"/>
                                          <w:marRight w:val="0"/>
                                          <w:marTop w:val="0"/>
                                          <w:marBottom w:val="0"/>
                                          <w:divBdr>
                                            <w:top w:val="none" w:sz="0" w:space="0" w:color="auto"/>
                                            <w:left w:val="none" w:sz="0" w:space="0" w:color="auto"/>
                                            <w:bottom w:val="none" w:sz="0" w:space="0" w:color="auto"/>
                                            <w:right w:val="none" w:sz="0" w:space="0" w:color="auto"/>
                                          </w:divBdr>
                                        </w:div>
                                        <w:div w:id="1055012816">
                                          <w:marLeft w:val="0"/>
                                          <w:marRight w:val="0"/>
                                          <w:marTop w:val="0"/>
                                          <w:marBottom w:val="0"/>
                                          <w:divBdr>
                                            <w:top w:val="none" w:sz="0" w:space="0" w:color="auto"/>
                                            <w:left w:val="none" w:sz="0" w:space="0" w:color="auto"/>
                                            <w:bottom w:val="none" w:sz="0" w:space="0" w:color="auto"/>
                                            <w:right w:val="none" w:sz="0" w:space="0" w:color="auto"/>
                                          </w:divBdr>
                                          <w:divsChild>
                                            <w:div w:id="837574347">
                                              <w:marLeft w:val="0"/>
                                              <w:marRight w:val="0"/>
                                              <w:marTop w:val="0"/>
                                              <w:marBottom w:val="0"/>
                                              <w:divBdr>
                                                <w:top w:val="none" w:sz="0" w:space="0" w:color="auto"/>
                                                <w:left w:val="none" w:sz="0" w:space="0" w:color="auto"/>
                                                <w:bottom w:val="none" w:sz="0" w:space="0" w:color="auto"/>
                                                <w:right w:val="none" w:sz="0" w:space="0" w:color="auto"/>
                                              </w:divBdr>
                                              <w:divsChild>
                                                <w:div w:id="698042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79379">
                                          <w:marLeft w:val="0"/>
                                          <w:marRight w:val="0"/>
                                          <w:marTop w:val="0"/>
                                          <w:marBottom w:val="0"/>
                                          <w:divBdr>
                                            <w:top w:val="none" w:sz="0" w:space="0" w:color="auto"/>
                                            <w:left w:val="none" w:sz="0" w:space="0" w:color="auto"/>
                                            <w:bottom w:val="none" w:sz="0" w:space="0" w:color="auto"/>
                                            <w:right w:val="none" w:sz="0" w:space="0" w:color="auto"/>
                                          </w:divBdr>
                                          <w:divsChild>
                                            <w:div w:id="207690886">
                                              <w:marLeft w:val="0"/>
                                              <w:marRight w:val="0"/>
                                              <w:marTop w:val="75"/>
                                              <w:marBottom w:val="30"/>
                                              <w:divBdr>
                                                <w:top w:val="none" w:sz="0" w:space="0" w:color="auto"/>
                                                <w:left w:val="none" w:sz="0" w:space="0" w:color="auto"/>
                                                <w:bottom w:val="none" w:sz="0" w:space="0" w:color="auto"/>
                                                <w:right w:val="none" w:sz="0" w:space="0" w:color="auto"/>
                                              </w:divBdr>
                                              <w:divsChild>
                                                <w:div w:id="180053109">
                                                  <w:marLeft w:val="0"/>
                                                  <w:marRight w:val="0"/>
                                                  <w:marTop w:val="0"/>
                                                  <w:marBottom w:val="0"/>
                                                  <w:divBdr>
                                                    <w:top w:val="none" w:sz="0" w:space="0" w:color="auto"/>
                                                    <w:left w:val="none" w:sz="0" w:space="0" w:color="auto"/>
                                                    <w:bottom w:val="none" w:sz="0" w:space="0" w:color="auto"/>
                                                    <w:right w:val="none" w:sz="0" w:space="0" w:color="auto"/>
                                                  </w:divBdr>
                                                </w:div>
                                                <w:div w:id="913511646">
                                                  <w:marLeft w:val="0"/>
                                                  <w:marRight w:val="0"/>
                                                  <w:marTop w:val="0"/>
                                                  <w:marBottom w:val="0"/>
                                                  <w:divBdr>
                                                    <w:top w:val="none" w:sz="0" w:space="0" w:color="auto"/>
                                                    <w:left w:val="none" w:sz="0" w:space="0" w:color="auto"/>
                                                    <w:bottom w:val="none" w:sz="0" w:space="0" w:color="auto"/>
                                                    <w:right w:val="none" w:sz="0" w:space="0" w:color="auto"/>
                                                  </w:divBdr>
                                                </w:div>
                                                <w:div w:id="947585932">
                                                  <w:marLeft w:val="0"/>
                                                  <w:marRight w:val="0"/>
                                                  <w:marTop w:val="0"/>
                                                  <w:marBottom w:val="0"/>
                                                  <w:divBdr>
                                                    <w:top w:val="none" w:sz="0" w:space="0" w:color="auto"/>
                                                    <w:left w:val="none" w:sz="0" w:space="0" w:color="auto"/>
                                                    <w:bottom w:val="none" w:sz="0" w:space="0" w:color="auto"/>
                                                    <w:right w:val="none" w:sz="0" w:space="0" w:color="auto"/>
                                                  </w:divBdr>
                                                  <w:divsChild>
                                                    <w:div w:id="884679597">
                                                      <w:marLeft w:val="0"/>
                                                      <w:marRight w:val="0"/>
                                                      <w:marTop w:val="0"/>
                                                      <w:marBottom w:val="0"/>
                                                      <w:divBdr>
                                                        <w:top w:val="none" w:sz="0" w:space="0" w:color="auto"/>
                                                        <w:left w:val="none" w:sz="0" w:space="0" w:color="auto"/>
                                                        <w:bottom w:val="none" w:sz="0" w:space="0" w:color="auto"/>
                                                        <w:right w:val="none" w:sz="0" w:space="0" w:color="auto"/>
                                                      </w:divBdr>
                                                      <w:divsChild>
                                                        <w:div w:id="20368044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1636641">
                                                  <w:marLeft w:val="0"/>
                                                  <w:marRight w:val="0"/>
                                                  <w:marTop w:val="0"/>
                                                  <w:marBottom w:val="0"/>
                                                  <w:divBdr>
                                                    <w:top w:val="none" w:sz="0" w:space="0" w:color="auto"/>
                                                    <w:left w:val="none" w:sz="0" w:space="0" w:color="auto"/>
                                                    <w:bottom w:val="none" w:sz="0" w:space="0" w:color="auto"/>
                                                    <w:right w:val="none" w:sz="0" w:space="0" w:color="auto"/>
                                                  </w:divBdr>
                                                </w:div>
                                                <w:div w:id="20340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835">
                                  <w:marLeft w:val="0"/>
                                  <w:marRight w:val="0"/>
                                  <w:marTop w:val="0"/>
                                  <w:marBottom w:val="0"/>
                                  <w:divBdr>
                                    <w:top w:val="none" w:sz="0" w:space="0" w:color="auto"/>
                                    <w:left w:val="none" w:sz="0" w:space="0" w:color="auto"/>
                                    <w:bottom w:val="single" w:sz="6" w:space="7" w:color="E1E8ED"/>
                                    <w:right w:val="none" w:sz="0" w:space="0" w:color="auto"/>
                                  </w:divBdr>
                                  <w:divsChild>
                                    <w:div w:id="153227035">
                                      <w:marLeft w:val="0"/>
                                      <w:marRight w:val="0"/>
                                      <w:marTop w:val="0"/>
                                      <w:marBottom w:val="0"/>
                                      <w:divBdr>
                                        <w:top w:val="none" w:sz="0" w:space="0" w:color="auto"/>
                                        <w:left w:val="none" w:sz="0" w:space="0" w:color="auto"/>
                                        <w:bottom w:val="none" w:sz="0" w:space="0" w:color="auto"/>
                                        <w:right w:val="none" w:sz="0" w:space="0" w:color="auto"/>
                                      </w:divBdr>
                                      <w:divsChild>
                                        <w:div w:id="715088155">
                                          <w:marLeft w:val="0"/>
                                          <w:marRight w:val="0"/>
                                          <w:marTop w:val="0"/>
                                          <w:marBottom w:val="0"/>
                                          <w:divBdr>
                                            <w:top w:val="none" w:sz="0" w:space="0" w:color="auto"/>
                                            <w:left w:val="none" w:sz="0" w:space="0" w:color="auto"/>
                                            <w:bottom w:val="none" w:sz="0" w:space="0" w:color="auto"/>
                                            <w:right w:val="none" w:sz="0" w:space="0" w:color="auto"/>
                                          </w:divBdr>
                                        </w:div>
                                        <w:div w:id="1405492546">
                                          <w:marLeft w:val="0"/>
                                          <w:marRight w:val="0"/>
                                          <w:marTop w:val="0"/>
                                          <w:marBottom w:val="0"/>
                                          <w:divBdr>
                                            <w:top w:val="none" w:sz="0" w:space="0" w:color="auto"/>
                                            <w:left w:val="none" w:sz="0" w:space="0" w:color="auto"/>
                                            <w:bottom w:val="none" w:sz="0" w:space="0" w:color="auto"/>
                                            <w:right w:val="none" w:sz="0" w:space="0" w:color="auto"/>
                                          </w:divBdr>
                                          <w:divsChild>
                                            <w:div w:id="869756965">
                                              <w:marLeft w:val="0"/>
                                              <w:marRight w:val="0"/>
                                              <w:marTop w:val="75"/>
                                              <w:marBottom w:val="30"/>
                                              <w:divBdr>
                                                <w:top w:val="none" w:sz="0" w:space="0" w:color="auto"/>
                                                <w:left w:val="none" w:sz="0" w:space="0" w:color="auto"/>
                                                <w:bottom w:val="none" w:sz="0" w:space="0" w:color="auto"/>
                                                <w:right w:val="none" w:sz="0" w:space="0" w:color="auto"/>
                                              </w:divBdr>
                                              <w:divsChild>
                                                <w:div w:id="1287278570">
                                                  <w:marLeft w:val="0"/>
                                                  <w:marRight w:val="0"/>
                                                  <w:marTop w:val="0"/>
                                                  <w:marBottom w:val="0"/>
                                                  <w:divBdr>
                                                    <w:top w:val="none" w:sz="0" w:space="0" w:color="auto"/>
                                                    <w:left w:val="none" w:sz="0" w:space="0" w:color="auto"/>
                                                    <w:bottom w:val="none" w:sz="0" w:space="0" w:color="auto"/>
                                                    <w:right w:val="none" w:sz="0" w:space="0" w:color="auto"/>
                                                  </w:divBdr>
                                                </w:div>
                                                <w:div w:id="1821388514">
                                                  <w:marLeft w:val="0"/>
                                                  <w:marRight w:val="0"/>
                                                  <w:marTop w:val="0"/>
                                                  <w:marBottom w:val="0"/>
                                                  <w:divBdr>
                                                    <w:top w:val="none" w:sz="0" w:space="0" w:color="auto"/>
                                                    <w:left w:val="none" w:sz="0" w:space="0" w:color="auto"/>
                                                    <w:bottom w:val="none" w:sz="0" w:space="0" w:color="auto"/>
                                                    <w:right w:val="none" w:sz="0" w:space="0" w:color="auto"/>
                                                  </w:divBdr>
                                                  <w:divsChild>
                                                    <w:div w:id="1397315620">
                                                      <w:marLeft w:val="0"/>
                                                      <w:marRight w:val="0"/>
                                                      <w:marTop w:val="0"/>
                                                      <w:marBottom w:val="0"/>
                                                      <w:divBdr>
                                                        <w:top w:val="none" w:sz="0" w:space="0" w:color="auto"/>
                                                        <w:left w:val="none" w:sz="0" w:space="0" w:color="auto"/>
                                                        <w:bottom w:val="none" w:sz="0" w:space="0" w:color="auto"/>
                                                        <w:right w:val="none" w:sz="0" w:space="0" w:color="auto"/>
                                                      </w:divBdr>
                                                      <w:divsChild>
                                                        <w:div w:id="4753392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812336">
                                                  <w:marLeft w:val="0"/>
                                                  <w:marRight w:val="0"/>
                                                  <w:marTop w:val="0"/>
                                                  <w:marBottom w:val="0"/>
                                                  <w:divBdr>
                                                    <w:top w:val="none" w:sz="0" w:space="0" w:color="auto"/>
                                                    <w:left w:val="none" w:sz="0" w:space="0" w:color="auto"/>
                                                    <w:bottom w:val="none" w:sz="0" w:space="0" w:color="auto"/>
                                                    <w:right w:val="none" w:sz="0" w:space="0" w:color="auto"/>
                                                  </w:divBdr>
                                                </w:div>
                                                <w:div w:id="20917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7968">
                                  <w:marLeft w:val="0"/>
                                  <w:marRight w:val="0"/>
                                  <w:marTop w:val="0"/>
                                  <w:marBottom w:val="0"/>
                                  <w:divBdr>
                                    <w:top w:val="none" w:sz="0" w:space="0" w:color="auto"/>
                                    <w:left w:val="none" w:sz="0" w:space="0" w:color="auto"/>
                                    <w:bottom w:val="single" w:sz="6" w:space="7" w:color="E1E8ED"/>
                                    <w:right w:val="none" w:sz="0" w:space="0" w:color="auto"/>
                                  </w:divBdr>
                                  <w:divsChild>
                                    <w:div w:id="1959488249">
                                      <w:marLeft w:val="0"/>
                                      <w:marRight w:val="0"/>
                                      <w:marTop w:val="0"/>
                                      <w:marBottom w:val="0"/>
                                      <w:divBdr>
                                        <w:top w:val="none" w:sz="0" w:space="0" w:color="auto"/>
                                        <w:left w:val="none" w:sz="0" w:space="0" w:color="auto"/>
                                        <w:bottom w:val="none" w:sz="0" w:space="0" w:color="auto"/>
                                        <w:right w:val="none" w:sz="0" w:space="0" w:color="auto"/>
                                      </w:divBdr>
                                      <w:divsChild>
                                        <w:div w:id="510415979">
                                          <w:marLeft w:val="0"/>
                                          <w:marRight w:val="0"/>
                                          <w:marTop w:val="0"/>
                                          <w:marBottom w:val="0"/>
                                          <w:divBdr>
                                            <w:top w:val="none" w:sz="0" w:space="0" w:color="auto"/>
                                            <w:left w:val="none" w:sz="0" w:space="0" w:color="auto"/>
                                            <w:bottom w:val="none" w:sz="0" w:space="0" w:color="auto"/>
                                            <w:right w:val="none" w:sz="0" w:space="0" w:color="auto"/>
                                          </w:divBdr>
                                        </w:div>
                                        <w:div w:id="1269002858">
                                          <w:marLeft w:val="0"/>
                                          <w:marRight w:val="0"/>
                                          <w:marTop w:val="0"/>
                                          <w:marBottom w:val="0"/>
                                          <w:divBdr>
                                            <w:top w:val="none" w:sz="0" w:space="0" w:color="auto"/>
                                            <w:left w:val="none" w:sz="0" w:space="0" w:color="auto"/>
                                            <w:bottom w:val="none" w:sz="0" w:space="0" w:color="auto"/>
                                            <w:right w:val="none" w:sz="0" w:space="0" w:color="auto"/>
                                          </w:divBdr>
                                          <w:divsChild>
                                            <w:div w:id="289213833">
                                              <w:marLeft w:val="0"/>
                                              <w:marRight w:val="0"/>
                                              <w:marTop w:val="75"/>
                                              <w:marBottom w:val="30"/>
                                              <w:divBdr>
                                                <w:top w:val="none" w:sz="0" w:space="0" w:color="auto"/>
                                                <w:left w:val="none" w:sz="0" w:space="0" w:color="auto"/>
                                                <w:bottom w:val="none" w:sz="0" w:space="0" w:color="auto"/>
                                                <w:right w:val="none" w:sz="0" w:space="0" w:color="auto"/>
                                              </w:divBdr>
                                              <w:divsChild>
                                                <w:div w:id="172770457">
                                                  <w:marLeft w:val="0"/>
                                                  <w:marRight w:val="0"/>
                                                  <w:marTop w:val="0"/>
                                                  <w:marBottom w:val="0"/>
                                                  <w:divBdr>
                                                    <w:top w:val="none" w:sz="0" w:space="0" w:color="auto"/>
                                                    <w:left w:val="none" w:sz="0" w:space="0" w:color="auto"/>
                                                    <w:bottom w:val="none" w:sz="0" w:space="0" w:color="auto"/>
                                                    <w:right w:val="none" w:sz="0" w:space="0" w:color="auto"/>
                                                  </w:divBdr>
                                                </w:div>
                                                <w:div w:id="676231751">
                                                  <w:marLeft w:val="0"/>
                                                  <w:marRight w:val="0"/>
                                                  <w:marTop w:val="0"/>
                                                  <w:marBottom w:val="0"/>
                                                  <w:divBdr>
                                                    <w:top w:val="none" w:sz="0" w:space="0" w:color="auto"/>
                                                    <w:left w:val="none" w:sz="0" w:space="0" w:color="auto"/>
                                                    <w:bottom w:val="none" w:sz="0" w:space="0" w:color="auto"/>
                                                    <w:right w:val="none" w:sz="0" w:space="0" w:color="auto"/>
                                                  </w:divBdr>
                                                </w:div>
                                                <w:div w:id="743068685">
                                                  <w:marLeft w:val="0"/>
                                                  <w:marRight w:val="0"/>
                                                  <w:marTop w:val="0"/>
                                                  <w:marBottom w:val="0"/>
                                                  <w:divBdr>
                                                    <w:top w:val="none" w:sz="0" w:space="0" w:color="auto"/>
                                                    <w:left w:val="none" w:sz="0" w:space="0" w:color="auto"/>
                                                    <w:bottom w:val="none" w:sz="0" w:space="0" w:color="auto"/>
                                                    <w:right w:val="none" w:sz="0" w:space="0" w:color="auto"/>
                                                  </w:divBdr>
                                                </w:div>
                                                <w:div w:id="1934586088">
                                                  <w:marLeft w:val="0"/>
                                                  <w:marRight w:val="0"/>
                                                  <w:marTop w:val="0"/>
                                                  <w:marBottom w:val="0"/>
                                                  <w:divBdr>
                                                    <w:top w:val="none" w:sz="0" w:space="0" w:color="auto"/>
                                                    <w:left w:val="none" w:sz="0" w:space="0" w:color="auto"/>
                                                    <w:bottom w:val="none" w:sz="0" w:space="0" w:color="auto"/>
                                                    <w:right w:val="none" w:sz="0" w:space="0" w:color="auto"/>
                                                  </w:divBdr>
                                                  <w:divsChild>
                                                    <w:div w:id="1451976467">
                                                      <w:marLeft w:val="0"/>
                                                      <w:marRight w:val="0"/>
                                                      <w:marTop w:val="0"/>
                                                      <w:marBottom w:val="0"/>
                                                      <w:divBdr>
                                                        <w:top w:val="none" w:sz="0" w:space="0" w:color="auto"/>
                                                        <w:left w:val="none" w:sz="0" w:space="0" w:color="auto"/>
                                                        <w:bottom w:val="none" w:sz="0" w:space="0" w:color="auto"/>
                                                        <w:right w:val="none" w:sz="0" w:space="0" w:color="auto"/>
                                                      </w:divBdr>
                                                      <w:divsChild>
                                                        <w:div w:id="12913958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7210790">
                                  <w:marLeft w:val="0"/>
                                  <w:marRight w:val="0"/>
                                  <w:marTop w:val="0"/>
                                  <w:marBottom w:val="0"/>
                                  <w:divBdr>
                                    <w:top w:val="none" w:sz="0" w:space="0" w:color="auto"/>
                                    <w:left w:val="none" w:sz="0" w:space="0" w:color="auto"/>
                                    <w:bottom w:val="single" w:sz="6" w:space="7" w:color="E1E8ED"/>
                                    <w:right w:val="none" w:sz="0" w:space="0" w:color="auto"/>
                                  </w:divBdr>
                                  <w:divsChild>
                                    <w:div w:id="1497653061">
                                      <w:marLeft w:val="0"/>
                                      <w:marRight w:val="0"/>
                                      <w:marTop w:val="0"/>
                                      <w:marBottom w:val="0"/>
                                      <w:divBdr>
                                        <w:top w:val="none" w:sz="0" w:space="0" w:color="auto"/>
                                        <w:left w:val="none" w:sz="0" w:space="0" w:color="auto"/>
                                        <w:bottom w:val="none" w:sz="0" w:space="0" w:color="auto"/>
                                        <w:right w:val="none" w:sz="0" w:space="0" w:color="auto"/>
                                      </w:divBdr>
                                      <w:divsChild>
                                        <w:div w:id="1194225547">
                                          <w:marLeft w:val="0"/>
                                          <w:marRight w:val="0"/>
                                          <w:marTop w:val="0"/>
                                          <w:marBottom w:val="0"/>
                                          <w:divBdr>
                                            <w:top w:val="none" w:sz="0" w:space="0" w:color="auto"/>
                                            <w:left w:val="none" w:sz="0" w:space="0" w:color="auto"/>
                                            <w:bottom w:val="none" w:sz="0" w:space="0" w:color="auto"/>
                                            <w:right w:val="none" w:sz="0" w:space="0" w:color="auto"/>
                                          </w:divBdr>
                                        </w:div>
                                        <w:div w:id="1340617474">
                                          <w:marLeft w:val="0"/>
                                          <w:marRight w:val="0"/>
                                          <w:marTop w:val="0"/>
                                          <w:marBottom w:val="0"/>
                                          <w:divBdr>
                                            <w:top w:val="none" w:sz="0" w:space="0" w:color="auto"/>
                                            <w:left w:val="none" w:sz="0" w:space="0" w:color="auto"/>
                                            <w:bottom w:val="none" w:sz="0" w:space="0" w:color="auto"/>
                                            <w:right w:val="none" w:sz="0" w:space="0" w:color="auto"/>
                                          </w:divBdr>
                                          <w:divsChild>
                                            <w:div w:id="1598439020">
                                              <w:marLeft w:val="0"/>
                                              <w:marRight w:val="0"/>
                                              <w:marTop w:val="75"/>
                                              <w:marBottom w:val="30"/>
                                              <w:divBdr>
                                                <w:top w:val="none" w:sz="0" w:space="0" w:color="auto"/>
                                                <w:left w:val="none" w:sz="0" w:space="0" w:color="auto"/>
                                                <w:bottom w:val="none" w:sz="0" w:space="0" w:color="auto"/>
                                                <w:right w:val="none" w:sz="0" w:space="0" w:color="auto"/>
                                              </w:divBdr>
                                              <w:divsChild>
                                                <w:div w:id="1235240988">
                                                  <w:marLeft w:val="0"/>
                                                  <w:marRight w:val="0"/>
                                                  <w:marTop w:val="0"/>
                                                  <w:marBottom w:val="0"/>
                                                  <w:divBdr>
                                                    <w:top w:val="none" w:sz="0" w:space="0" w:color="auto"/>
                                                    <w:left w:val="none" w:sz="0" w:space="0" w:color="auto"/>
                                                    <w:bottom w:val="none" w:sz="0" w:space="0" w:color="auto"/>
                                                    <w:right w:val="none" w:sz="0" w:space="0" w:color="auto"/>
                                                  </w:divBdr>
                                                </w:div>
                                                <w:div w:id="1373073197">
                                                  <w:marLeft w:val="0"/>
                                                  <w:marRight w:val="0"/>
                                                  <w:marTop w:val="0"/>
                                                  <w:marBottom w:val="0"/>
                                                  <w:divBdr>
                                                    <w:top w:val="none" w:sz="0" w:space="0" w:color="auto"/>
                                                    <w:left w:val="none" w:sz="0" w:space="0" w:color="auto"/>
                                                    <w:bottom w:val="none" w:sz="0" w:space="0" w:color="auto"/>
                                                    <w:right w:val="none" w:sz="0" w:space="0" w:color="auto"/>
                                                  </w:divBdr>
                                                </w:div>
                                                <w:div w:id="1756397309">
                                                  <w:marLeft w:val="0"/>
                                                  <w:marRight w:val="0"/>
                                                  <w:marTop w:val="0"/>
                                                  <w:marBottom w:val="0"/>
                                                  <w:divBdr>
                                                    <w:top w:val="none" w:sz="0" w:space="0" w:color="auto"/>
                                                    <w:left w:val="none" w:sz="0" w:space="0" w:color="auto"/>
                                                    <w:bottom w:val="none" w:sz="0" w:space="0" w:color="auto"/>
                                                    <w:right w:val="none" w:sz="0" w:space="0" w:color="auto"/>
                                                  </w:divBdr>
                                                  <w:divsChild>
                                                    <w:div w:id="1055666943">
                                                      <w:marLeft w:val="0"/>
                                                      <w:marRight w:val="0"/>
                                                      <w:marTop w:val="0"/>
                                                      <w:marBottom w:val="0"/>
                                                      <w:divBdr>
                                                        <w:top w:val="none" w:sz="0" w:space="0" w:color="auto"/>
                                                        <w:left w:val="none" w:sz="0" w:space="0" w:color="auto"/>
                                                        <w:bottom w:val="none" w:sz="0" w:space="0" w:color="auto"/>
                                                        <w:right w:val="none" w:sz="0" w:space="0" w:color="auto"/>
                                                      </w:divBdr>
                                                      <w:divsChild>
                                                        <w:div w:id="9251871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43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4848">
                                  <w:marLeft w:val="0"/>
                                  <w:marRight w:val="0"/>
                                  <w:marTop w:val="0"/>
                                  <w:marBottom w:val="0"/>
                                  <w:divBdr>
                                    <w:top w:val="none" w:sz="0" w:space="0" w:color="auto"/>
                                    <w:left w:val="none" w:sz="0" w:space="0" w:color="auto"/>
                                    <w:bottom w:val="single" w:sz="6" w:space="7" w:color="E1E8ED"/>
                                    <w:right w:val="none" w:sz="0" w:space="0" w:color="auto"/>
                                  </w:divBdr>
                                  <w:divsChild>
                                    <w:div w:id="842160588">
                                      <w:marLeft w:val="0"/>
                                      <w:marRight w:val="0"/>
                                      <w:marTop w:val="0"/>
                                      <w:marBottom w:val="0"/>
                                      <w:divBdr>
                                        <w:top w:val="none" w:sz="0" w:space="0" w:color="auto"/>
                                        <w:left w:val="none" w:sz="0" w:space="0" w:color="auto"/>
                                        <w:bottom w:val="none" w:sz="0" w:space="0" w:color="auto"/>
                                        <w:right w:val="none" w:sz="0" w:space="0" w:color="auto"/>
                                      </w:divBdr>
                                      <w:divsChild>
                                        <w:div w:id="1149516447">
                                          <w:marLeft w:val="0"/>
                                          <w:marRight w:val="0"/>
                                          <w:marTop w:val="0"/>
                                          <w:marBottom w:val="0"/>
                                          <w:divBdr>
                                            <w:top w:val="none" w:sz="0" w:space="0" w:color="auto"/>
                                            <w:left w:val="none" w:sz="0" w:space="0" w:color="auto"/>
                                            <w:bottom w:val="none" w:sz="0" w:space="0" w:color="auto"/>
                                            <w:right w:val="none" w:sz="0" w:space="0" w:color="auto"/>
                                          </w:divBdr>
                                        </w:div>
                                        <w:div w:id="1287854356">
                                          <w:marLeft w:val="0"/>
                                          <w:marRight w:val="0"/>
                                          <w:marTop w:val="0"/>
                                          <w:marBottom w:val="0"/>
                                          <w:divBdr>
                                            <w:top w:val="none" w:sz="0" w:space="0" w:color="auto"/>
                                            <w:left w:val="none" w:sz="0" w:space="0" w:color="auto"/>
                                            <w:bottom w:val="none" w:sz="0" w:space="0" w:color="auto"/>
                                            <w:right w:val="none" w:sz="0" w:space="0" w:color="auto"/>
                                          </w:divBdr>
                                          <w:divsChild>
                                            <w:div w:id="304774972">
                                              <w:marLeft w:val="0"/>
                                              <w:marRight w:val="0"/>
                                              <w:marTop w:val="75"/>
                                              <w:marBottom w:val="30"/>
                                              <w:divBdr>
                                                <w:top w:val="none" w:sz="0" w:space="0" w:color="auto"/>
                                                <w:left w:val="none" w:sz="0" w:space="0" w:color="auto"/>
                                                <w:bottom w:val="none" w:sz="0" w:space="0" w:color="auto"/>
                                                <w:right w:val="none" w:sz="0" w:space="0" w:color="auto"/>
                                              </w:divBdr>
                                              <w:divsChild>
                                                <w:div w:id="240258680">
                                                  <w:marLeft w:val="0"/>
                                                  <w:marRight w:val="0"/>
                                                  <w:marTop w:val="0"/>
                                                  <w:marBottom w:val="0"/>
                                                  <w:divBdr>
                                                    <w:top w:val="none" w:sz="0" w:space="0" w:color="auto"/>
                                                    <w:left w:val="none" w:sz="0" w:space="0" w:color="auto"/>
                                                    <w:bottom w:val="none" w:sz="0" w:space="0" w:color="auto"/>
                                                    <w:right w:val="none" w:sz="0" w:space="0" w:color="auto"/>
                                                  </w:divBdr>
                                                </w:div>
                                                <w:div w:id="357126707">
                                                  <w:marLeft w:val="0"/>
                                                  <w:marRight w:val="0"/>
                                                  <w:marTop w:val="0"/>
                                                  <w:marBottom w:val="0"/>
                                                  <w:divBdr>
                                                    <w:top w:val="none" w:sz="0" w:space="0" w:color="auto"/>
                                                    <w:left w:val="none" w:sz="0" w:space="0" w:color="auto"/>
                                                    <w:bottom w:val="none" w:sz="0" w:space="0" w:color="auto"/>
                                                    <w:right w:val="none" w:sz="0" w:space="0" w:color="auto"/>
                                                  </w:divBdr>
                                                </w:div>
                                                <w:div w:id="1585413796">
                                                  <w:marLeft w:val="0"/>
                                                  <w:marRight w:val="0"/>
                                                  <w:marTop w:val="0"/>
                                                  <w:marBottom w:val="0"/>
                                                  <w:divBdr>
                                                    <w:top w:val="none" w:sz="0" w:space="0" w:color="auto"/>
                                                    <w:left w:val="none" w:sz="0" w:space="0" w:color="auto"/>
                                                    <w:bottom w:val="none" w:sz="0" w:space="0" w:color="auto"/>
                                                    <w:right w:val="none" w:sz="0" w:space="0" w:color="auto"/>
                                                  </w:divBdr>
                                                  <w:divsChild>
                                                    <w:div w:id="995844799">
                                                      <w:marLeft w:val="0"/>
                                                      <w:marRight w:val="0"/>
                                                      <w:marTop w:val="0"/>
                                                      <w:marBottom w:val="0"/>
                                                      <w:divBdr>
                                                        <w:top w:val="none" w:sz="0" w:space="0" w:color="auto"/>
                                                        <w:left w:val="none" w:sz="0" w:space="0" w:color="auto"/>
                                                        <w:bottom w:val="none" w:sz="0" w:space="0" w:color="auto"/>
                                                        <w:right w:val="none" w:sz="0" w:space="0" w:color="auto"/>
                                                      </w:divBdr>
                                                      <w:divsChild>
                                                        <w:div w:id="183635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23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3138">
                                  <w:marLeft w:val="0"/>
                                  <w:marRight w:val="0"/>
                                  <w:marTop w:val="0"/>
                                  <w:marBottom w:val="0"/>
                                  <w:divBdr>
                                    <w:top w:val="none" w:sz="0" w:space="0" w:color="auto"/>
                                    <w:left w:val="none" w:sz="0" w:space="0" w:color="auto"/>
                                    <w:bottom w:val="single" w:sz="6" w:space="7" w:color="E1E8ED"/>
                                    <w:right w:val="none" w:sz="0" w:space="0" w:color="auto"/>
                                  </w:divBdr>
                                  <w:divsChild>
                                    <w:div w:id="235744653">
                                      <w:marLeft w:val="0"/>
                                      <w:marRight w:val="0"/>
                                      <w:marTop w:val="0"/>
                                      <w:marBottom w:val="0"/>
                                      <w:divBdr>
                                        <w:top w:val="none" w:sz="0" w:space="0" w:color="auto"/>
                                        <w:left w:val="none" w:sz="0" w:space="0" w:color="auto"/>
                                        <w:bottom w:val="none" w:sz="0" w:space="0" w:color="auto"/>
                                        <w:right w:val="none" w:sz="0" w:space="0" w:color="auto"/>
                                      </w:divBdr>
                                      <w:divsChild>
                                        <w:div w:id="819228444">
                                          <w:marLeft w:val="0"/>
                                          <w:marRight w:val="0"/>
                                          <w:marTop w:val="0"/>
                                          <w:marBottom w:val="0"/>
                                          <w:divBdr>
                                            <w:top w:val="none" w:sz="0" w:space="0" w:color="auto"/>
                                            <w:left w:val="none" w:sz="0" w:space="0" w:color="auto"/>
                                            <w:bottom w:val="none" w:sz="0" w:space="0" w:color="auto"/>
                                            <w:right w:val="none" w:sz="0" w:space="0" w:color="auto"/>
                                          </w:divBdr>
                                        </w:div>
                                        <w:div w:id="1099136189">
                                          <w:marLeft w:val="0"/>
                                          <w:marRight w:val="0"/>
                                          <w:marTop w:val="0"/>
                                          <w:marBottom w:val="0"/>
                                          <w:divBdr>
                                            <w:top w:val="none" w:sz="0" w:space="0" w:color="auto"/>
                                            <w:left w:val="none" w:sz="0" w:space="0" w:color="auto"/>
                                            <w:bottom w:val="none" w:sz="0" w:space="0" w:color="auto"/>
                                            <w:right w:val="none" w:sz="0" w:space="0" w:color="auto"/>
                                          </w:divBdr>
                                          <w:divsChild>
                                            <w:div w:id="847714217">
                                              <w:marLeft w:val="0"/>
                                              <w:marRight w:val="0"/>
                                              <w:marTop w:val="75"/>
                                              <w:marBottom w:val="30"/>
                                              <w:divBdr>
                                                <w:top w:val="none" w:sz="0" w:space="0" w:color="auto"/>
                                                <w:left w:val="none" w:sz="0" w:space="0" w:color="auto"/>
                                                <w:bottom w:val="none" w:sz="0" w:space="0" w:color="auto"/>
                                                <w:right w:val="none" w:sz="0" w:space="0" w:color="auto"/>
                                              </w:divBdr>
                                              <w:divsChild>
                                                <w:div w:id="796143504">
                                                  <w:marLeft w:val="0"/>
                                                  <w:marRight w:val="0"/>
                                                  <w:marTop w:val="0"/>
                                                  <w:marBottom w:val="0"/>
                                                  <w:divBdr>
                                                    <w:top w:val="none" w:sz="0" w:space="0" w:color="auto"/>
                                                    <w:left w:val="none" w:sz="0" w:space="0" w:color="auto"/>
                                                    <w:bottom w:val="none" w:sz="0" w:space="0" w:color="auto"/>
                                                    <w:right w:val="none" w:sz="0" w:space="0" w:color="auto"/>
                                                  </w:divBdr>
                                                </w:div>
                                                <w:div w:id="1142965129">
                                                  <w:marLeft w:val="0"/>
                                                  <w:marRight w:val="0"/>
                                                  <w:marTop w:val="0"/>
                                                  <w:marBottom w:val="0"/>
                                                  <w:divBdr>
                                                    <w:top w:val="none" w:sz="0" w:space="0" w:color="auto"/>
                                                    <w:left w:val="none" w:sz="0" w:space="0" w:color="auto"/>
                                                    <w:bottom w:val="none" w:sz="0" w:space="0" w:color="auto"/>
                                                    <w:right w:val="none" w:sz="0" w:space="0" w:color="auto"/>
                                                  </w:divBdr>
                                                </w:div>
                                                <w:div w:id="1847669358">
                                                  <w:marLeft w:val="0"/>
                                                  <w:marRight w:val="0"/>
                                                  <w:marTop w:val="0"/>
                                                  <w:marBottom w:val="0"/>
                                                  <w:divBdr>
                                                    <w:top w:val="none" w:sz="0" w:space="0" w:color="auto"/>
                                                    <w:left w:val="none" w:sz="0" w:space="0" w:color="auto"/>
                                                    <w:bottom w:val="none" w:sz="0" w:space="0" w:color="auto"/>
                                                    <w:right w:val="none" w:sz="0" w:space="0" w:color="auto"/>
                                                  </w:divBdr>
                                                  <w:divsChild>
                                                    <w:div w:id="1137989554">
                                                      <w:marLeft w:val="0"/>
                                                      <w:marRight w:val="0"/>
                                                      <w:marTop w:val="0"/>
                                                      <w:marBottom w:val="0"/>
                                                      <w:divBdr>
                                                        <w:top w:val="none" w:sz="0" w:space="0" w:color="auto"/>
                                                        <w:left w:val="none" w:sz="0" w:space="0" w:color="auto"/>
                                                        <w:bottom w:val="none" w:sz="0" w:space="0" w:color="auto"/>
                                                        <w:right w:val="none" w:sz="0" w:space="0" w:color="auto"/>
                                                      </w:divBdr>
                                                      <w:divsChild>
                                                        <w:div w:id="510530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8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7878">
                                  <w:marLeft w:val="0"/>
                                  <w:marRight w:val="0"/>
                                  <w:marTop w:val="0"/>
                                  <w:marBottom w:val="0"/>
                                  <w:divBdr>
                                    <w:top w:val="none" w:sz="0" w:space="0" w:color="auto"/>
                                    <w:left w:val="none" w:sz="0" w:space="0" w:color="auto"/>
                                    <w:bottom w:val="single" w:sz="6" w:space="7" w:color="E1E8ED"/>
                                    <w:right w:val="none" w:sz="0" w:space="0" w:color="auto"/>
                                  </w:divBdr>
                                  <w:divsChild>
                                    <w:div w:id="1253515800">
                                      <w:marLeft w:val="0"/>
                                      <w:marRight w:val="0"/>
                                      <w:marTop w:val="0"/>
                                      <w:marBottom w:val="0"/>
                                      <w:divBdr>
                                        <w:top w:val="none" w:sz="0" w:space="0" w:color="auto"/>
                                        <w:left w:val="none" w:sz="0" w:space="0" w:color="auto"/>
                                        <w:bottom w:val="none" w:sz="0" w:space="0" w:color="auto"/>
                                        <w:right w:val="none" w:sz="0" w:space="0" w:color="auto"/>
                                      </w:divBdr>
                                      <w:divsChild>
                                        <w:div w:id="644555213">
                                          <w:marLeft w:val="0"/>
                                          <w:marRight w:val="0"/>
                                          <w:marTop w:val="0"/>
                                          <w:marBottom w:val="0"/>
                                          <w:divBdr>
                                            <w:top w:val="none" w:sz="0" w:space="0" w:color="auto"/>
                                            <w:left w:val="none" w:sz="0" w:space="0" w:color="auto"/>
                                            <w:bottom w:val="none" w:sz="0" w:space="0" w:color="auto"/>
                                            <w:right w:val="none" w:sz="0" w:space="0" w:color="auto"/>
                                          </w:divBdr>
                                          <w:divsChild>
                                            <w:div w:id="1058750456">
                                              <w:marLeft w:val="0"/>
                                              <w:marRight w:val="0"/>
                                              <w:marTop w:val="75"/>
                                              <w:marBottom w:val="30"/>
                                              <w:divBdr>
                                                <w:top w:val="none" w:sz="0" w:space="0" w:color="auto"/>
                                                <w:left w:val="none" w:sz="0" w:space="0" w:color="auto"/>
                                                <w:bottom w:val="none" w:sz="0" w:space="0" w:color="auto"/>
                                                <w:right w:val="none" w:sz="0" w:space="0" w:color="auto"/>
                                              </w:divBdr>
                                              <w:divsChild>
                                                <w:div w:id="193470302">
                                                  <w:marLeft w:val="0"/>
                                                  <w:marRight w:val="0"/>
                                                  <w:marTop w:val="0"/>
                                                  <w:marBottom w:val="0"/>
                                                  <w:divBdr>
                                                    <w:top w:val="none" w:sz="0" w:space="0" w:color="auto"/>
                                                    <w:left w:val="none" w:sz="0" w:space="0" w:color="auto"/>
                                                    <w:bottom w:val="none" w:sz="0" w:space="0" w:color="auto"/>
                                                    <w:right w:val="none" w:sz="0" w:space="0" w:color="auto"/>
                                                  </w:divBdr>
                                                </w:div>
                                                <w:div w:id="1524052796">
                                                  <w:marLeft w:val="0"/>
                                                  <w:marRight w:val="0"/>
                                                  <w:marTop w:val="0"/>
                                                  <w:marBottom w:val="0"/>
                                                  <w:divBdr>
                                                    <w:top w:val="none" w:sz="0" w:space="0" w:color="auto"/>
                                                    <w:left w:val="none" w:sz="0" w:space="0" w:color="auto"/>
                                                    <w:bottom w:val="none" w:sz="0" w:space="0" w:color="auto"/>
                                                    <w:right w:val="none" w:sz="0" w:space="0" w:color="auto"/>
                                                  </w:divBdr>
                                                </w:div>
                                                <w:div w:id="1572733196">
                                                  <w:marLeft w:val="0"/>
                                                  <w:marRight w:val="0"/>
                                                  <w:marTop w:val="0"/>
                                                  <w:marBottom w:val="0"/>
                                                  <w:divBdr>
                                                    <w:top w:val="none" w:sz="0" w:space="0" w:color="auto"/>
                                                    <w:left w:val="none" w:sz="0" w:space="0" w:color="auto"/>
                                                    <w:bottom w:val="none" w:sz="0" w:space="0" w:color="auto"/>
                                                    <w:right w:val="none" w:sz="0" w:space="0" w:color="auto"/>
                                                  </w:divBdr>
                                                  <w:divsChild>
                                                    <w:div w:id="1963027192">
                                                      <w:marLeft w:val="0"/>
                                                      <w:marRight w:val="0"/>
                                                      <w:marTop w:val="0"/>
                                                      <w:marBottom w:val="0"/>
                                                      <w:divBdr>
                                                        <w:top w:val="none" w:sz="0" w:space="0" w:color="auto"/>
                                                        <w:left w:val="none" w:sz="0" w:space="0" w:color="auto"/>
                                                        <w:bottom w:val="none" w:sz="0" w:space="0" w:color="auto"/>
                                                        <w:right w:val="none" w:sz="0" w:space="0" w:color="auto"/>
                                                      </w:divBdr>
                                                      <w:divsChild>
                                                        <w:div w:id="7220228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39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5162">
                                  <w:marLeft w:val="0"/>
                                  <w:marRight w:val="0"/>
                                  <w:marTop w:val="0"/>
                                  <w:marBottom w:val="0"/>
                                  <w:divBdr>
                                    <w:top w:val="none" w:sz="0" w:space="0" w:color="auto"/>
                                    <w:left w:val="none" w:sz="0" w:space="0" w:color="auto"/>
                                    <w:bottom w:val="single" w:sz="6" w:space="7" w:color="E1E8ED"/>
                                    <w:right w:val="none" w:sz="0" w:space="0" w:color="auto"/>
                                  </w:divBdr>
                                  <w:divsChild>
                                    <w:div w:id="2042396434">
                                      <w:marLeft w:val="0"/>
                                      <w:marRight w:val="0"/>
                                      <w:marTop w:val="0"/>
                                      <w:marBottom w:val="0"/>
                                      <w:divBdr>
                                        <w:top w:val="none" w:sz="0" w:space="0" w:color="auto"/>
                                        <w:left w:val="none" w:sz="0" w:space="0" w:color="auto"/>
                                        <w:bottom w:val="none" w:sz="0" w:space="0" w:color="auto"/>
                                        <w:right w:val="none" w:sz="0" w:space="0" w:color="auto"/>
                                      </w:divBdr>
                                      <w:divsChild>
                                        <w:div w:id="101148080">
                                          <w:marLeft w:val="0"/>
                                          <w:marRight w:val="0"/>
                                          <w:marTop w:val="0"/>
                                          <w:marBottom w:val="0"/>
                                          <w:divBdr>
                                            <w:top w:val="none" w:sz="0" w:space="0" w:color="auto"/>
                                            <w:left w:val="none" w:sz="0" w:space="0" w:color="auto"/>
                                            <w:bottom w:val="none" w:sz="0" w:space="0" w:color="auto"/>
                                            <w:right w:val="none" w:sz="0" w:space="0" w:color="auto"/>
                                          </w:divBdr>
                                          <w:divsChild>
                                            <w:div w:id="1253734859">
                                              <w:marLeft w:val="0"/>
                                              <w:marRight w:val="0"/>
                                              <w:marTop w:val="150"/>
                                              <w:marBottom w:val="0"/>
                                              <w:divBdr>
                                                <w:top w:val="none" w:sz="0" w:space="9" w:color="auto"/>
                                                <w:left w:val="none" w:sz="0" w:space="0" w:color="auto"/>
                                                <w:bottom w:val="none" w:sz="0" w:space="9" w:color="auto"/>
                                                <w:right w:val="none" w:sz="0" w:space="0" w:color="auto"/>
                                              </w:divBdr>
                                              <w:divsChild>
                                                <w:div w:id="5900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967">
                                          <w:marLeft w:val="0"/>
                                          <w:marRight w:val="0"/>
                                          <w:marTop w:val="0"/>
                                          <w:marBottom w:val="0"/>
                                          <w:divBdr>
                                            <w:top w:val="none" w:sz="0" w:space="0" w:color="auto"/>
                                            <w:left w:val="none" w:sz="0" w:space="0" w:color="auto"/>
                                            <w:bottom w:val="none" w:sz="0" w:space="0" w:color="auto"/>
                                            <w:right w:val="none" w:sz="0" w:space="0" w:color="auto"/>
                                          </w:divBdr>
                                        </w:div>
                                        <w:div w:id="559169314">
                                          <w:marLeft w:val="0"/>
                                          <w:marRight w:val="0"/>
                                          <w:marTop w:val="0"/>
                                          <w:marBottom w:val="0"/>
                                          <w:divBdr>
                                            <w:top w:val="none" w:sz="0" w:space="0" w:color="auto"/>
                                            <w:left w:val="none" w:sz="0" w:space="0" w:color="auto"/>
                                            <w:bottom w:val="none" w:sz="0" w:space="0" w:color="auto"/>
                                            <w:right w:val="none" w:sz="0" w:space="0" w:color="auto"/>
                                          </w:divBdr>
                                          <w:divsChild>
                                            <w:div w:id="954285558">
                                              <w:marLeft w:val="0"/>
                                              <w:marRight w:val="0"/>
                                              <w:marTop w:val="75"/>
                                              <w:marBottom w:val="30"/>
                                              <w:divBdr>
                                                <w:top w:val="none" w:sz="0" w:space="0" w:color="auto"/>
                                                <w:left w:val="none" w:sz="0" w:space="0" w:color="auto"/>
                                                <w:bottom w:val="none" w:sz="0" w:space="0" w:color="auto"/>
                                                <w:right w:val="none" w:sz="0" w:space="0" w:color="auto"/>
                                              </w:divBdr>
                                              <w:divsChild>
                                                <w:div w:id="370616754">
                                                  <w:marLeft w:val="0"/>
                                                  <w:marRight w:val="0"/>
                                                  <w:marTop w:val="0"/>
                                                  <w:marBottom w:val="0"/>
                                                  <w:divBdr>
                                                    <w:top w:val="none" w:sz="0" w:space="0" w:color="auto"/>
                                                    <w:left w:val="none" w:sz="0" w:space="0" w:color="auto"/>
                                                    <w:bottom w:val="none" w:sz="0" w:space="0" w:color="auto"/>
                                                    <w:right w:val="none" w:sz="0" w:space="0" w:color="auto"/>
                                                  </w:divBdr>
                                                </w:div>
                                                <w:div w:id="540283043">
                                                  <w:marLeft w:val="0"/>
                                                  <w:marRight w:val="0"/>
                                                  <w:marTop w:val="0"/>
                                                  <w:marBottom w:val="0"/>
                                                  <w:divBdr>
                                                    <w:top w:val="none" w:sz="0" w:space="0" w:color="auto"/>
                                                    <w:left w:val="none" w:sz="0" w:space="0" w:color="auto"/>
                                                    <w:bottom w:val="none" w:sz="0" w:space="0" w:color="auto"/>
                                                    <w:right w:val="none" w:sz="0" w:space="0" w:color="auto"/>
                                                  </w:divBdr>
                                                  <w:divsChild>
                                                    <w:div w:id="1830317468">
                                                      <w:marLeft w:val="0"/>
                                                      <w:marRight w:val="0"/>
                                                      <w:marTop w:val="0"/>
                                                      <w:marBottom w:val="0"/>
                                                      <w:divBdr>
                                                        <w:top w:val="none" w:sz="0" w:space="0" w:color="auto"/>
                                                        <w:left w:val="none" w:sz="0" w:space="0" w:color="auto"/>
                                                        <w:bottom w:val="none" w:sz="0" w:space="0" w:color="auto"/>
                                                        <w:right w:val="none" w:sz="0" w:space="0" w:color="auto"/>
                                                      </w:divBdr>
                                                      <w:divsChild>
                                                        <w:div w:id="607468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7715341">
                                                  <w:marLeft w:val="0"/>
                                                  <w:marRight w:val="0"/>
                                                  <w:marTop w:val="0"/>
                                                  <w:marBottom w:val="0"/>
                                                  <w:divBdr>
                                                    <w:top w:val="none" w:sz="0" w:space="0" w:color="auto"/>
                                                    <w:left w:val="none" w:sz="0" w:space="0" w:color="auto"/>
                                                    <w:bottom w:val="none" w:sz="0" w:space="0" w:color="auto"/>
                                                    <w:right w:val="none" w:sz="0" w:space="0" w:color="auto"/>
                                                  </w:divBdr>
                                                </w:div>
                                                <w:div w:id="1919485101">
                                                  <w:marLeft w:val="0"/>
                                                  <w:marRight w:val="0"/>
                                                  <w:marTop w:val="0"/>
                                                  <w:marBottom w:val="0"/>
                                                  <w:divBdr>
                                                    <w:top w:val="none" w:sz="0" w:space="0" w:color="auto"/>
                                                    <w:left w:val="none" w:sz="0" w:space="0" w:color="auto"/>
                                                    <w:bottom w:val="none" w:sz="0" w:space="0" w:color="auto"/>
                                                    <w:right w:val="none" w:sz="0" w:space="0" w:color="auto"/>
                                                  </w:divBdr>
                                                </w:div>
                                                <w:div w:id="1941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0823">
                                          <w:marLeft w:val="0"/>
                                          <w:marRight w:val="0"/>
                                          <w:marTop w:val="0"/>
                                          <w:marBottom w:val="0"/>
                                          <w:divBdr>
                                            <w:top w:val="none" w:sz="0" w:space="0" w:color="auto"/>
                                            <w:left w:val="none" w:sz="0" w:space="0" w:color="auto"/>
                                            <w:bottom w:val="none" w:sz="0" w:space="0" w:color="auto"/>
                                            <w:right w:val="none" w:sz="0" w:space="0" w:color="auto"/>
                                          </w:divBdr>
                                        </w:div>
                                        <w:div w:id="729966464">
                                          <w:marLeft w:val="0"/>
                                          <w:marRight w:val="0"/>
                                          <w:marTop w:val="0"/>
                                          <w:marBottom w:val="0"/>
                                          <w:divBdr>
                                            <w:top w:val="none" w:sz="0" w:space="0" w:color="auto"/>
                                            <w:left w:val="none" w:sz="0" w:space="0" w:color="auto"/>
                                            <w:bottom w:val="none" w:sz="0" w:space="0" w:color="auto"/>
                                            <w:right w:val="none" w:sz="0" w:space="0" w:color="auto"/>
                                          </w:divBdr>
                                          <w:divsChild>
                                            <w:div w:id="483665040">
                                              <w:marLeft w:val="0"/>
                                              <w:marRight w:val="0"/>
                                              <w:marTop w:val="0"/>
                                              <w:marBottom w:val="0"/>
                                              <w:divBdr>
                                                <w:top w:val="none" w:sz="0" w:space="0" w:color="auto"/>
                                                <w:left w:val="none" w:sz="0" w:space="0" w:color="auto"/>
                                                <w:bottom w:val="none" w:sz="0" w:space="0" w:color="auto"/>
                                                <w:right w:val="none" w:sz="0" w:space="0" w:color="auto"/>
                                              </w:divBdr>
                                              <w:divsChild>
                                                <w:div w:id="822936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925041">
                                  <w:marLeft w:val="0"/>
                                  <w:marRight w:val="0"/>
                                  <w:marTop w:val="0"/>
                                  <w:marBottom w:val="0"/>
                                  <w:divBdr>
                                    <w:top w:val="none" w:sz="0" w:space="0" w:color="auto"/>
                                    <w:left w:val="none" w:sz="0" w:space="0" w:color="auto"/>
                                    <w:bottom w:val="single" w:sz="6" w:space="7" w:color="E1E8ED"/>
                                    <w:right w:val="none" w:sz="0" w:space="0" w:color="auto"/>
                                  </w:divBdr>
                                  <w:divsChild>
                                    <w:div w:id="625626311">
                                      <w:marLeft w:val="0"/>
                                      <w:marRight w:val="0"/>
                                      <w:marTop w:val="0"/>
                                      <w:marBottom w:val="0"/>
                                      <w:divBdr>
                                        <w:top w:val="none" w:sz="0" w:space="0" w:color="auto"/>
                                        <w:left w:val="none" w:sz="0" w:space="0" w:color="auto"/>
                                        <w:bottom w:val="none" w:sz="0" w:space="0" w:color="auto"/>
                                        <w:right w:val="none" w:sz="0" w:space="0" w:color="auto"/>
                                      </w:divBdr>
                                      <w:divsChild>
                                        <w:div w:id="606042324">
                                          <w:marLeft w:val="0"/>
                                          <w:marRight w:val="0"/>
                                          <w:marTop w:val="0"/>
                                          <w:marBottom w:val="0"/>
                                          <w:divBdr>
                                            <w:top w:val="none" w:sz="0" w:space="0" w:color="auto"/>
                                            <w:left w:val="none" w:sz="0" w:space="0" w:color="auto"/>
                                            <w:bottom w:val="none" w:sz="0" w:space="0" w:color="auto"/>
                                            <w:right w:val="none" w:sz="0" w:space="0" w:color="auto"/>
                                          </w:divBdr>
                                        </w:div>
                                        <w:div w:id="1673678537">
                                          <w:marLeft w:val="0"/>
                                          <w:marRight w:val="0"/>
                                          <w:marTop w:val="0"/>
                                          <w:marBottom w:val="0"/>
                                          <w:divBdr>
                                            <w:top w:val="none" w:sz="0" w:space="0" w:color="auto"/>
                                            <w:left w:val="none" w:sz="0" w:space="0" w:color="auto"/>
                                            <w:bottom w:val="none" w:sz="0" w:space="0" w:color="auto"/>
                                            <w:right w:val="none" w:sz="0" w:space="0" w:color="auto"/>
                                          </w:divBdr>
                                          <w:divsChild>
                                            <w:div w:id="516894092">
                                              <w:marLeft w:val="0"/>
                                              <w:marRight w:val="0"/>
                                              <w:marTop w:val="75"/>
                                              <w:marBottom w:val="30"/>
                                              <w:divBdr>
                                                <w:top w:val="none" w:sz="0" w:space="0" w:color="auto"/>
                                                <w:left w:val="none" w:sz="0" w:space="0" w:color="auto"/>
                                                <w:bottom w:val="none" w:sz="0" w:space="0" w:color="auto"/>
                                                <w:right w:val="none" w:sz="0" w:space="0" w:color="auto"/>
                                              </w:divBdr>
                                              <w:divsChild>
                                                <w:div w:id="241842698">
                                                  <w:marLeft w:val="0"/>
                                                  <w:marRight w:val="0"/>
                                                  <w:marTop w:val="0"/>
                                                  <w:marBottom w:val="0"/>
                                                  <w:divBdr>
                                                    <w:top w:val="none" w:sz="0" w:space="0" w:color="auto"/>
                                                    <w:left w:val="none" w:sz="0" w:space="0" w:color="auto"/>
                                                    <w:bottom w:val="none" w:sz="0" w:space="0" w:color="auto"/>
                                                    <w:right w:val="none" w:sz="0" w:space="0" w:color="auto"/>
                                                  </w:divBdr>
                                                </w:div>
                                                <w:div w:id="805926118">
                                                  <w:marLeft w:val="0"/>
                                                  <w:marRight w:val="0"/>
                                                  <w:marTop w:val="0"/>
                                                  <w:marBottom w:val="0"/>
                                                  <w:divBdr>
                                                    <w:top w:val="none" w:sz="0" w:space="0" w:color="auto"/>
                                                    <w:left w:val="none" w:sz="0" w:space="0" w:color="auto"/>
                                                    <w:bottom w:val="none" w:sz="0" w:space="0" w:color="auto"/>
                                                    <w:right w:val="none" w:sz="0" w:space="0" w:color="auto"/>
                                                  </w:divBdr>
                                                </w:div>
                                                <w:div w:id="1133601444">
                                                  <w:marLeft w:val="0"/>
                                                  <w:marRight w:val="0"/>
                                                  <w:marTop w:val="0"/>
                                                  <w:marBottom w:val="0"/>
                                                  <w:divBdr>
                                                    <w:top w:val="none" w:sz="0" w:space="0" w:color="auto"/>
                                                    <w:left w:val="none" w:sz="0" w:space="0" w:color="auto"/>
                                                    <w:bottom w:val="none" w:sz="0" w:space="0" w:color="auto"/>
                                                    <w:right w:val="none" w:sz="0" w:space="0" w:color="auto"/>
                                                  </w:divBdr>
                                                </w:div>
                                                <w:div w:id="1937472922">
                                                  <w:marLeft w:val="0"/>
                                                  <w:marRight w:val="0"/>
                                                  <w:marTop w:val="0"/>
                                                  <w:marBottom w:val="0"/>
                                                  <w:divBdr>
                                                    <w:top w:val="none" w:sz="0" w:space="0" w:color="auto"/>
                                                    <w:left w:val="none" w:sz="0" w:space="0" w:color="auto"/>
                                                    <w:bottom w:val="none" w:sz="0" w:space="0" w:color="auto"/>
                                                    <w:right w:val="none" w:sz="0" w:space="0" w:color="auto"/>
                                                  </w:divBdr>
                                                  <w:divsChild>
                                                    <w:div w:id="1621917631">
                                                      <w:marLeft w:val="0"/>
                                                      <w:marRight w:val="0"/>
                                                      <w:marTop w:val="0"/>
                                                      <w:marBottom w:val="0"/>
                                                      <w:divBdr>
                                                        <w:top w:val="none" w:sz="0" w:space="0" w:color="auto"/>
                                                        <w:left w:val="none" w:sz="0" w:space="0" w:color="auto"/>
                                                        <w:bottom w:val="none" w:sz="0" w:space="0" w:color="auto"/>
                                                        <w:right w:val="none" w:sz="0" w:space="0" w:color="auto"/>
                                                      </w:divBdr>
                                                      <w:divsChild>
                                                        <w:div w:id="15143713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5849565">
                                  <w:marLeft w:val="0"/>
                                  <w:marRight w:val="0"/>
                                  <w:marTop w:val="0"/>
                                  <w:marBottom w:val="0"/>
                                  <w:divBdr>
                                    <w:top w:val="none" w:sz="0" w:space="0" w:color="auto"/>
                                    <w:left w:val="none" w:sz="0" w:space="0" w:color="auto"/>
                                    <w:bottom w:val="single" w:sz="6" w:space="7" w:color="E1E8ED"/>
                                    <w:right w:val="none" w:sz="0" w:space="0" w:color="auto"/>
                                  </w:divBdr>
                                  <w:divsChild>
                                    <w:div w:id="1100641996">
                                      <w:marLeft w:val="0"/>
                                      <w:marRight w:val="0"/>
                                      <w:marTop w:val="0"/>
                                      <w:marBottom w:val="0"/>
                                      <w:divBdr>
                                        <w:top w:val="none" w:sz="0" w:space="0" w:color="auto"/>
                                        <w:left w:val="none" w:sz="0" w:space="0" w:color="auto"/>
                                        <w:bottom w:val="none" w:sz="0" w:space="0" w:color="auto"/>
                                        <w:right w:val="none" w:sz="0" w:space="0" w:color="auto"/>
                                      </w:divBdr>
                                      <w:divsChild>
                                        <w:div w:id="1143159307">
                                          <w:marLeft w:val="0"/>
                                          <w:marRight w:val="0"/>
                                          <w:marTop w:val="0"/>
                                          <w:marBottom w:val="0"/>
                                          <w:divBdr>
                                            <w:top w:val="none" w:sz="0" w:space="0" w:color="auto"/>
                                            <w:left w:val="none" w:sz="0" w:space="0" w:color="auto"/>
                                            <w:bottom w:val="none" w:sz="0" w:space="0" w:color="auto"/>
                                            <w:right w:val="none" w:sz="0" w:space="0" w:color="auto"/>
                                          </w:divBdr>
                                          <w:divsChild>
                                            <w:div w:id="2087531332">
                                              <w:marLeft w:val="0"/>
                                              <w:marRight w:val="0"/>
                                              <w:marTop w:val="75"/>
                                              <w:marBottom w:val="30"/>
                                              <w:divBdr>
                                                <w:top w:val="none" w:sz="0" w:space="0" w:color="auto"/>
                                                <w:left w:val="none" w:sz="0" w:space="0" w:color="auto"/>
                                                <w:bottom w:val="none" w:sz="0" w:space="0" w:color="auto"/>
                                                <w:right w:val="none" w:sz="0" w:space="0" w:color="auto"/>
                                              </w:divBdr>
                                              <w:divsChild>
                                                <w:div w:id="369574913">
                                                  <w:marLeft w:val="0"/>
                                                  <w:marRight w:val="0"/>
                                                  <w:marTop w:val="0"/>
                                                  <w:marBottom w:val="0"/>
                                                  <w:divBdr>
                                                    <w:top w:val="none" w:sz="0" w:space="0" w:color="auto"/>
                                                    <w:left w:val="none" w:sz="0" w:space="0" w:color="auto"/>
                                                    <w:bottom w:val="none" w:sz="0" w:space="0" w:color="auto"/>
                                                    <w:right w:val="none" w:sz="0" w:space="0" w:color="auto"/>
                                                  </w:divBdr>
                                                  <w:divsChild>
                                                    <w:div w:id="1099832819">
                                                      <w:marLeft w:val="0"/>
                                                      <w:marRight w:val="0"/>
                                                      <w:marTop w:val="0"/>
                                                      <w:marBottom w:val="0"/>
                                                      <w:divBdr>
                                                        <w:top w:val="none" w:sz="0" w:space="0" w:color="auto"/>
                                                        <w:left w:val="none" w:sz="0" w:space="0" w:color="auto"/>
                                                        <w:bottom w:val="none" w:sz="0" w:space="0" w:color="auto"/>
                                                        <w:right w:val="none" w:sz="0" w:space="0" w:color="auto"/>
                                                      </w:divBdr>
                                                      <w:divsChild>
                                                        <w:div w:id="807547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9304989">
                                                  <w:marLeft w:val="0"/>
                                                  <w:marRight w:val="0"/>
                                                  <w:marTop w:val="0"/>
                                                  <w:marBottom w:val="0"/>
                                                  <w:divBdr>
                                                    <w:top w:val="none" w:sz="0" w:space="0" w:color="auto"/>
                                                    <w:left w:val="none" w:sz="0" w:space="0" w:color="auto"/>
                                                    <w:bottom w:val="none" w:sz="0" w:space="0" w:color="auto"/>
                                                    <w:right w:val="none" w:sz="0" w:space="0" w:color="auto"/>
                                                  </w:divBdr>
                                                </w:div>
                                                <w:div w:id="691343224">
                                                  <w:marLeft w:val="0"/>
                                                  <w:marRight w:val="0"/>
                                                  <w:marTop w:val="0"/>
                                                  <w:marBottom w:val="0"/>
                                                  <w:divBdr>
                                                    <w:top w:val="none" w:sz="0" w:space="0" w:color="auto"/>
                                                    <w:left w:val="none" w:sz="0" w:space="0" w:color="auto"/>
                                                    <w:bottom w:val="none" w:sz="0" w:space="0" w:color="auto"/>
                                                    <w:right w:val="none" w:sz="0" w:space="0" w:color="auto"/>
                                                  </w:divBdr>
                                                </w:div>
                                                <w:div w:id="21311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1788">
                                  <w:marLeft w:val="0"/>
                                  <w:marRight w:val="0"/>
                                  <w:marTop w:val="0"/>
                                  <w:marBottom w:val="0"/>
                                  <w:divBdr>
                                    <w:top w:val="none" w:sz="0" w:space="0" w:color="auto"/>
                                    <w:left w:val="none" w:sz="0" w:space="0" w:color="auto"/>
                                    <w:bottom w:val="single" w:sz="6" w:space="7" w:color="E1E8ED"/>
                                    <w:right w:val="none" w:sz="0" w:space="0" w:color="auto"/>
                                  </w:divBdr>
                                  <w:divsChild>
                                    <w:div w:id="215170993">
                                      <w:marLeft w:val="0"/>
                                      <w:marRight w:val="0"/>
                                      <w:marTop w:val="0"/>
                                      <w:marBottom w:val="0"/>
                                      <w:divBdr>
                                        <w:top w:val="none" w:sz="0" w:space="0" w:color="auto"/>
                                        <w:left w:val="none" w:sz="0" w:space="0" w:color="auto"/>
                                        <w:bottom w:val="none" w:sz="0" w:space="0" w:color="auto"/>
                                        <w:right w:val="none" w:sz="0" w:space="0" w:color="auto"/>
                                      </w:divBdr>
                                      <w:divsChild>
                                        <w:div w:id="135951368">
                                          <w:marLeft w:val="0"/>
                                          <w:marRight w:val="0"/>
                                          <w:marTop w:val="0"/>
                                          <w:marBottom w:val="0"/>
                                          <w:divBdr>
                                            <w:top w:val="none" w:sz="0" w:space="0" w:color="auto"/>
                                            <w:left w:val="none" w:sz="0" w:space="0" w:color="auto"/>
                                            <w:bottom w:val="none" w:sz="0" w:space="0" w:color="auto"/>
                                            <w:right w:val="none" w:sz="0" w:space="0" w:color="auto"/>
                                          </w:divBdr>
                                        </w:div>
                                        <w:div w:id="746341708">
                                          <w:marLeft w:val="0"/>
                                          <w:marRight w:val="0"/>
                                          <w:marTop w:val="0"/>
                                          <w:marBottom w:val="0"/>
                                          <w:divBdr>
                                            <w:top w:val="none" w:sz="0" w:space="0" w:color="auto"/>
                                            <w:left w:val="none" w:sz="0" w:space="0" w:color="auto"/>
                                            <w:bottom w:val="none" w:sz="0" w:space="0" w:color="auto"/>
                                            <w:right w:val="none" w:sz="0" w:space="0" w:color="auto"/>
                                          </w:divBdr>
                                          <w:divsChild>
                                            <w:div w:id="575479811">
                                              <w:marLeft w:val="0"/>
                                              <w:marRight w:val="0"/>
                                              <w:marTop w:val="75"/>
                                              <w:marBottom w:val="30"/>
                                              <w:divBdr>
                                                <w:top w:val="none" w:sz="0" w:space="0" w:color="auto"/>
                                                <w:left w:val="none" w:sz="0" w:space="0" w:color="auto"/>
                                                <w:bottom w:val="none" w:sz="0" w:space="0" w:color="auto"/>
                                                <w:right w:val="none" w:sz="0" w:space="0" w:color="auto"/>
                                              </w:divBdr>
                                              <w:divsChild>
                                                <w:div w:id="200091143">
                                                  <w:marLeft w:val="0"/>
                                                  <w:marRight w:val="0"/>
                                                  <w:marTop w:val="0"/>
                                                  <w:marBottom w:val="0"/>
                                                  <w:divBdr>
                                                    <w:top w:val="none" w:sz="0" w:space="0" w:color="auto"/>
                                                    <w:left w:val="none" w:sz="0" w:space="0" w:color="auto"/>
                                                    <w:bottom w:val="none" w:sz="0" w:space="0" w:color="auto"/>
                                                    <w:right w:val="none" w:sz="0" w:space="0" w:color="auto"/>
                                                  </w:divBdr>
                                                </w:div>
                                                <w:div w:id="261693383">
                                                  <w:marLeft w:val="0"/>
                                                  <w:marRight w:val="0"/>
                                                  <w:marTop w:val="0"/>
                                                  <w:marBottom w:val="0"/>
                                                  <w:divBdr>
                                                    <w:top w:val="none" w:sz="0" w:space="0" w:color="auto"/>
                                                    <w:left w:val="none" w:sz="0" w:space="0" w:color="auto"/>
                                                    <w:bottom w:val="none" w:sz="0" w:space="0" w:color="auto"/>
                                                    <w:right w:val="none" w:sz="0" w:space="0" w:color="auto"/>
                                                  </w:divBdr>
                                                  <w:divsChild>
                                                    <w:div w:id="793254200">
                                                      <w:marLeft w:val="0"/>
                                                      <w:marRight w:val="0"/>
                                                      <w:marTop w:val="0"/>
                                                      <w:marBottom w:val="0"/>
                                                      <w:divBdr>
                                                        <w:top w:val="none" w:sz="0" w:space="0" w:color="auto"/>
                                                        <w:left w:val="none" w:sz="0" w:space="0" w:color="auto"/>
                                                        <w:bottom w:val="none" w:sz="0" w:space="0" w:color="auto"/>
                                                        <w:right w:val="none" w:sz="0" w:space="0" w:color="auto"/>
                                                      </w:divBdr>
                                                      <w:divsChild>
                                                        <w:div w:id="1425177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0181438">
                                                  <w:marLeft w:val="0"/>
                                                  <w:marRight w:val="0"/>
                                                  <w:marTop w:val="0"/>
                                                  <w:marBottom w:val="0"/>
                                                  <w:divBdr>
                                                    <w:top w:val="none" w:sz="0" w:space="0" w:color="auto"/>
                                                    <w:left w:val="none" w:sz="0" w:space="0" w:color="auto"/>
                                                    <w:bottom w:val="none" w:sz="0" w:space="0" w:color="auto"/>
                                                    <w:right w:val="none" w:sz="0" w:space="0" w:color="auto"/>
                                                  </w:divBdr>
                                                </w:div>
                                                <w:div w:id="20914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2036">
                                  <w:marLeft w:val="0"/>
                                  <w:marRight w:val="0"/>
                                  <w:marTop w:val="0"/>
                                  <w:marBottom w:val="0"/>
                                  <w:divBdr>
                                    <w:top w:val="none" w:sz="0" w:space="0" w:color="auto"/>
                                    <w:left w:val="none" w:sz="0" w:space="0" w:color="auto"/>
                                    <w:bottom w:val="single" w:sz="6" w:space="7" w:color="E1E8ED"/>
                                    <w:right w:val="none" w:sz="0" w:space="0" w:color="auto"/>
                                  </w:divBdr>
                                  <w:divsChild>
                                    <w:div w:id="1771661953">
                                      <w:marLeft w:val="0"/>
                                      <w:marRight w:val="0"/>
                                      <w:marTop w:val="0"/>
                                      <w:marBottom w:val="0"/>
                                      <w:divBdr>
                                        <w:top w:val="none" w:sz="0" w:space="0" w:color="auto"/>
                                        <w:left w:val="none" w:sz="0" w:space="0" w:color="auto"/>
                                        <w:bottom w:val="none" w:sz="0" w:space="0" w:color="auto"/>
                                        <w:right w:val="none" w:sz="0" w:space="0" w:color="auto"/>
                                      </w:divBdr>
                                      <w:divsChild>
                                        <w:div w:id="1259367281">
                                          <w:marLeft w:val="0"/>
                                          <w:marRight w:val="0"/>
                                          <w:marTop w:val="0"/>
                                          <w:marBottom w:val="0"/>
                                          <w:divBdr>
                                            <w:top w:val="none" w:sz="0" w:space="0" w:color="auto"/>
                                            <w:left w:val="none" w:sz="0" w:space="0" w:color="auto"/>
                                            <w:bottom w:val="none" w:sz="0" w:space="0" w:color="auto"/>
                                            <w:right w:val="none" w:sz="0" w:space="0" w:color="auto"/>
                                          </w:divBdr>
                                        </w:div>
                                        <w:div w:id="1640186657">
                                          <w:marLeft w:val="0"/>
                                          <w:marRight w:val="0"/>
                                          <w:marTop w:val="0"/>
                                          <w:marBottom w:val="0"/>
                                          <w:divBdr>
                                            <w:top w:val="none" w:sz="0" w:space="0" w:color="auto"/>
                                            <w:left w:val="none" w:sz="0" w:space="0" w:color="auto"/>
                                            <w:bottom w:val="none" w:sz="0" w:space="0" w:color="auto"/>
                                            <w:right w:val="none" w:sz="0" w:space="0" w:color="auto"/>
                                          </w:divBdr>
                                          <w:divsChild>
                                            <w:div w:id="586887007">
                                              <w:marLeft w:val="0"/>
                                              <w:marRight w:val="0"/>
                                              <w:marTop w:val="75"/>
                                              <w:marBottom w:val="30"/>
                                              <w:divBdr>
                                                <w:top w:val="none" w:sz="0" w:space="0" w:color="auto"/>
                                                <w:left w:val="none" w:sz="0" w:space="0" w:color="auto"/>
                                                <w:bottom w:val="none" w:sz="0" w:space="0" w:color="auto"/>
                                                <w:right w:val="none" w:sz="0" w:space="0" w:color="auto"/>
                                              </w:divBdr>
                                              <w:divsChild>
                                                <w:div w:id="1336031057">
                                                  <w:marLeft w:val="0"/>
                                                  <w:marRight w:val="0"/>
                                                  <w:marTop w:val="0"/>
                                                  <w:marBottom w:val="0"/>
                                                  <w:divBdr>
                                                    <w:top w:val="none" w:sz="0" w:space="0" w:color="auto"/>
                                                    <w:left w:val="none" w:sz="0" w:space="0" w:color="auto"/>
                                                    <w:bottom w:val="none" w:sz="0" w:space="0" w:color="auto"/>
                                                    <w:right w:val="none" w:sz="0" w:space="0" w:color="auto"/>
                                                  </w:divBdr>
                                                </w:div>
                                                <w:div w:id="1562867217">
                                                  <w:marLeft w:val="0"/>
                                                  <w:marRight w:val="0"/>
                                                  <w:marTop w:val="0"/>
                                                  <w:marBottom w:val="0"/>
                                                  <w:divBdr>
                                                    <w:top w:val="none" w:sz="0" w:space="0" w:color="auto"/>
                                                    <w:left w:val="none" w:sz="0" w:space="0" w:color="auto"/>
                                                    <w:bottom w:val="none" w:sz="0" w:space="0" w:color="auto"/>
                                                    <w:right w:val="none" w:sz="0" w:space="0" w:color="auto"/>
                                                  </w:divBdr>
                                                  <w:divsChild>
                                                    <w:div w:id="645015831">
                                                      <w:marLeft w:val="0"/>
                                                      <w:marRight w:val="0"/>
                                                      <w:marTop w:val="0"/>
                                                      <w:marBottom w:val="0"/>
                                                      <w:divBdr>
                                                        <w:top w:val="none" w:sz="0" w:space="0" w:color="auto"/>
                                                        <w:left w:val="none" w:sz="0" w:space="0" w:color="auto"/>
                                                        <w:bottom w:val="none" w:sz="0" w:space="0" w:color="auto"/>
                                                        <w:right w:val="none" w:sz="0" w:space="0" w:color="auto"/>
                                                      </w:divBdr>
                                                      <w:divsChild>
                                                        <w:div w:id="8236612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7481450">
                                                  <w:marLeft w:val="0"/>
                                                  <w:marRight w:val="0"/>
                                                  <w:marTop w:val="0"/>
                                                  <w:marBottom w:val="0"/>
                                                  <w:divBdr>
                                                    <w:top w:val="none" w:sz="0" w:space="0" w:color="auto"/>
                                                    <w:left w:val="none" w:sz="0" w:space="0" w:color="auto"/>
                                                    <w:bottom w:val="none" w:sz="0" w:space="0" w:color="auto"/>
                                                    <w:right w:val="none" w:sz="0" w:space="0" w:color="auto"/>
                                                  </w:divBdr>
                                                </w:div>
                                                <w:div w:id="19803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253">
                                  <w:marLeft w:val="0"/>
                                  <w:marRight w:val="0"/>
                                  <w:marTop w:val="0"/>
                                  <w:marBottom w:val="0"/>
                                  <w:divBdr>
                                    <w:top w:val="none" w:sz="0" w:space="0" w:color="auto"/>
                                    <w:left w:val="none" w:sz="0" w:space="0" w:color="auto"/>
                                    <w:bottom w:val="single" w:sz="6" w:space="7" w:color="E1E8ED"/>
                                    <w:right w:val="none" w:sz="0" w:space="0" w:color="auto"/>
                                  </w:divBdr>
                                  <w:divsChild>
                                    <w:div w:id="1721904118">
                                      <w:marLeft w:val="0"/>
                                      <w:marRight w:val="0"/>
                                      <w:marTop w:val="0"/>
                                      <w:marBottom w:val="0"/>
                                      <w:divBdr>
                                        <w:top w:val="none" w:sz="0" w:space="0" w:color="auto"/>
                                        <w:left w:val="none" w:sz="0" w:space="0" w:color="auto"/>
                                        <w:bottom w:val="none" w:sz="0" w:space="0" w:color="auto"/>
                                        <w:right w:val="none" w:sz="0" w:space="0" w:color="auto"/>
                                      </w:divBdr>
                                      <w:divsChild>
                                        <w:div w:id="886376971">
                                          <w:marLeft w:val="0"/>
                                          <w:marRight w:val="0"/>
                                          <w:marTop w:val="0"/>
                                          <w:marBottom w:val="0"/>
                                          <w:divBdr>
                                            <w:top w:val="none" w:sz="0" w:space="0" w:color="auto"/>
                                            <w:left w:val="none" w:sz="0" w:space="0" w:color="auto"/>
                                            <w:bottom w:val="none" w:sz="0" w:space="0" w:color="auto"/>
                                            <w:right w:val="none" w:sz="0" w:space="0" w:color="auto"/>
                                          </w:divBdr>
                                        </w:div>
                                        <w:div w:id="1366759852">
                                          <w:marLeft w:val="0"/>
                                          <w:marRight w:val="0"/>
                                          <w:marTop w:val="0"/>
                                          <w:marBottom w:val="0"/>
                                          <w:divBdr>
                                            <w:top w:val="none" w:sz="0" w:space="0" w:color="auto"/>
                                            <w:left w:val="none" w:sz="0" w:space="0" w:color="auto"/>
                                            <w:bottom w:val="none" w:sz="0" w:space="0" w:color="auto"/>
                                            <w:right w:val="none" w:sz="0" w:space="0" w:color="auto"/>
                                          </w:divBdr>
                                          <w:divsChild>
                                            <w:div w:id="2004894753">
                                              <w:marLeft w:val="0"/>
                                              <w:marRight w:val="0"/>
                                              <w:marTop w:val="75"/>
                                              <w:marBottom w:val="30"/>
                                              <w:divBdr>
                                                <w:top w:val="none" w:sz="0" w:space="0" w:color="auto"/>
                                                <w:left w:val="none" w:sz="0" w:space="0" w:color="auto"/>
                                                <w:bottom w:val="none" w:sz="0" w:space="0" w:color="auto"/>
                                                <w:right w:val="none" w:sz="0" w:space="0" w:color="auto"/>
                                              </w:divBdr>
                                              <w:divsChild>
                                                <w:div w:id="63995539">
                                                  <w:marLeft w:val="0"/>
                                                  <w:marRight w:val="0"/>
                                                  <w:marTop w:val="0"/>
                                                  <w:marBottom w:val="0"/>
                                                  <w:divBdr>
                                                    <w:top w:val="none" w:sz="0" w:space="0" w:color="auto"/>
                                                    <w:left w:val="none" w:sz="0" w:space="0" w:color="auto"/>
                                                    <w:bottom w:val="none" w:sz="0" w:space="0" w:color="auto"/>
                                                    <w:right w:val="none" w:sz="0" w:space="0" w:color="auto"/>
                                                  </w:divBdr>
                                                </w:div>
                                                <w:div w:id="150827956">
                                                  <w:marLeft w:val="0"/>
                                                  <w:marRight w:val="0"/>
                                                  <w:marTop w:val="0"/>
                                                  <w:marBottom w:val="0"/>
                                                  <w:divBdr>
                                                    <w:top w:val="none" w:sz="0" w:space="0" w:color="auto"/>
                                                    <w:left w:val="none" w:sz="0" w:space="0" w:color="auto"/>
                                                    <w:bottom w:val="none" w:sz="0" w:space="0" w:color="auto"/>
                                                    <w:right w:val="none" w:sz="0" w:space="0" w:color="auto"/>
                                                  </w:divBdr>
                                                  <w:divsChild>
                                                    <w:div w:id="92089094">
                                                      <w:marLeft w:val="0"/>
                                                      <w:marRight w:val="0"/>
                                                      <w:marTop w:val="0"/>
                                                      <w:marBottom w:val="0"/>
                                                      <w:divBdr>
                                                        <w:top w:val="none" w:sz="0" w:space="0" w:color="auto"/>
                                                        <w:left w:val="none" w:sz="0" w:space="0" w:color="auto"/>
                                                        <w:bottom w:val="none" w:sz="0" w:space="0" w:color="auto"/>
                                                        <w:right w:val="none" w:sz="0" w:space="0" w:color="auto"/>
                                                      </w:divBdr>
                                                      <w:divsChild>
                                                        <w:div w:id="19187041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0400044">
                                                  <w:marLeft w:val="0"/>
                                                  <w:marRight w:val="0"/>
                                                  <w:marTop w:val="0"/>
                                                  <w:marBottom w:val="0"/>
                                                  <w:divBdr>
                                                    <w:top w:val="none" w:sz="0" w:space="0" w:color="auto"/>
                                                    <w:left w:val="none" w:sz="0" w:space="0" w:color="auto"/>
                                                    <w:bottom w:val="none" w:sz="0" w:space="0" w:color="auto"/>
                                                    <w:right w:val="none" w:sz="0" w:space="0" w:color="auto"/>
                                                  </w:divBdr>
                                                </w:div>
                                                <w:div w:id="1678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42">
                                  <w:marLeft w:val="0"/>
                                  <w:marRight w:val="0"/>
                                  <w:marTop w:val="0"/>
                                  <w:marBottom w:val="0"/>
                                  <w:divBdr>
                                    <w:top w:val="none" w:sz="0" w:space="0" w:color="auto"/>
                                    <w:left w:val="none" w:sz="0" w:space="0" w:color="auto"/>
                                    <w:bottom w:val="single" w:sz="6" w:space="7" w:color="E1E8ED"/>
                                    <w:right w:val="none" w:sz="0" w:space="0" w:color="auto"/>
                                  </w:divBdr>
                                  <w:divsChild>
                                    <w:div w:id="1023362000">
                                      <w:marLeft w:val="0"/>
                                      <w:marRight w:val="0"/>
                                      <w:marTop w:val="0"/>
                                      <w:marBottom w:val="0"/>
                                      <w:divBdr>
                                        <w:top w:val="none" w:sz="0" w:space="0" w:color="auto"/>
                                        <w:left w:val="none" w:sz="0" w:space="0" w:color="auto"/>
                                        <w:bottom w:val="none" w:sz="0" w:space="0" w:color="auto"/>
                                        <w:right w:val="none" w:sz="0" w:space="0" w:color="auto"/>
                                      </w:divBdr>
                                      <w:divsChild>
                                        <w:div w:id="1276207261">
                                          <w:marLeft w:val="0"/>
                                          <w:marRight w:val="0"/>
                                          <w:marTop w:val="0"/>
                                          <w:marBottom w:val="0"/>
                                          <w:divBdr>
                                            <w:top w:val="none" w:sz="0" w:space="0" w:color="auto"/>
                                            <w:left w:val="none" w:sz="0" w:space="0" w:color="auto"/>
                                            <w:bottom w:val="none" w:sz="0" w:space="0" w:color="auto"/>
                                            <w:right w:val="none" w:sz="0" w:space="0" w:color="auto"/>
                                          </w:divBdr>
                                        </w:div>
                                        <w:div w:id="2083332153">
                                          <w:marLeft w:val="0"/>
                                          <w:marRight w:val="0"/>
                                          <w:marTop w:val="0"/>
                                          <w:marBottom w:val="0"/>
                                          <w:divBdr>
                                            <w:top w:val="none" w:sz="0" w:space="0" w:color="auto"/>
                                            <w:left w:val="none" w:sz="0" w:space="0" w:color="auto"/>
                                            <w:bottom w:val="none" w:sz="0" w:space="0" w:color="auto"/>
                                            <w:right w:val="none" w:sz="0" w:space="0" w:color="auto"/>
                                          </w:divBdr>
                                          <w:divsChild>
                                            <w:div w:id="569923456">
                                              <w:marLeft w:val="0"/>
                                              <w:marRight w:val="0"/>
                                              <w:marTop w:val="75"/>
                                              <w:marBottom w:val="30"/>
                                              <w:divBdr>
                                                <w:top w:val="none" w:sz="0" w:space="0" w:color="auto"/>
                                                <w:left w:val="none" w:sz="0" w:space="0" w:color="auto"/>
                                                <w:bottom w:val="none" w:sz="0" w:space="0" w:color="auto"/>
                                                <w:right w:val="none" w:sz="0" w:space="0" w:color="auto"/>
                                              </w:divBdr>
                                              <w:divsChild>
                                                <w:div w:id="1862525">
                                                  <w:marLeft w:val="0"/>
                                                  <w:marRight w:val="0"/>
                                                  <w:marTop w:val="0"/>
                                                  <w:marBottom w:val="0"/>
                                                  <w:divBdr>
                                                    <w:top w:val="none" w:sz="0" w:space="0" w:color="auto"/>
                                                    <w:left w:val="none" w:sz="0" w:space="0" w:color="auto"/>
                                                    <w:bottom w:val="none" w:sz="0" w:space="0" w:color="auto"/>
                                                    <w:right w:val="none" w:sz="0" w:space="0" w:color="auto"/>
                                                  </w:divBdr>
                                                </w:div>
                                                <w:div w:id="710231366">
                                                  <w:marLeft w:val="0"/>
                                                  <w:marRight w:val="0"/>
                                                  <w:marTop w:val="0"/>
                                                  <w:marBottom w:val="0"/>
                                                  <w:divBdr>
                                                    <w:top w:val="none" w:sz="0" w:space="0" w:color="auto"/>
                                                    <w:left w:val="none" w:sz="0" w:space="0" w:color="auto"/>
                                                    <w:bottom w:val="none" w:sz="0" w:space="0" w:color="auto"/>
                                                    <w:right w:val="none" w:sz="0" w:space="0" w:color="auto"/>
                                                  </w:divBdr>
                                                  <w:divsChild>
                                                    <w:div w:id="748846757">
                                                      <w:marLeft w:val="0"/>
                                                      <w:marRight w:val="0"/>
                                                      <w:marTop w:val="0"/>
                                                      <w:marBottom w:val="0"/>
                                                      <w:divBdr>
                                                        <w:top w:val="none" w:sz="0" w:space="0" w:color="auto"/>
                                                        <w:left w:val="none" w:sz="0" w:space="0" w:color="auto"/>
                                                        <w:bottom w:val="none" w:sz="0" w:space="0" w:color="auto"/>
                                                        <w:right w:val="none" w:sz="0" w:space="0" w:color="auto"/>
                                                      </w:divBdr>
                                                      <w:divsChild>
                                                        <w:div w:id="1111584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684">
                                                  <w:marLeft w:val="0"/>
                                                  <w:marRight w:val="0"/>
                                                  <w:marTop w:val="0"/>
                                                  <w:marBottom w:val="0"/>
                                                  <w:divBdr>
                                                    <w:top w:val="none" w:sz="0" w:space="0" w:color="auto"/>
                                                    <w:left w:val="none" w:sz="0" w:space="0" w:color="auto"/>
                                                    <w:bottom w:val="none" w:sz="0" w:space="0" w:color="auto"/>
                                                    <w:right w:val="none" w:sz="0" w:space="0" w:color="auto"/>
                                                  </w:divBdr>
                                                </w:div>
                                                <w:div w:id="11692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59">
                                  <w:marLeft w:val="0"/>
                                  <w:marRight w:val="0"/>
                                  <w:marTop w:val="0"/>
                                  <w:marBottom w:val="0"/>
                                  <w:divBdr>
                                    <w:top w:val="none" w:sz="0" w:space="0" w:color="auto"/>
                                    <w:left w:val="none" w:sz="0" w:space="0" w:color="auto"/>
                                    <w:bottom w:val="single" w:sz="6" w:space="7" w:color="E1E8ED"/>
                                    <w:right w:val="none" w:sz="0" w:space="0" w:color="auto"/>
                                  </w:divBdr>
                                  <w:divsChild>
                                    <w:div w:id="895776286">
                                      <w:marLeft w:val="0"/>
                                      <w:marRight w:val="0"/>
                                      <w:marTop w:val="0"/>
                                      <w:marBottom w:val="0"/>
                                      <w:divBdr>
                                        <w:top w:val="none" w:sz="0" w:space="0" w:color="auto"/>
                                        <w:left w:val="none" w:sz="0" w:space="0" w:color="auto"/>
                                        <w:bottom w:val="none" w:sz="0" w:space="0" w:color="auto"/>
                                        <w:right w:val="none" w:sz="0" w:space="0" w:color="auto"/>
                                      </w:divBdr>
                                      <w:divsChild>
                                        <w:div w:id="243884497">
                                          <w:marLeft w:val="0"/>
                                          <w:marRight w:val="0"/>
                                          <w:marTop w:val="0"/>
                                          <w:marBottom w:val="0"/>
                                          <w:divBdr>
                                            <w:top w:val="none" w:sz="0" w:space="0" w:color="auto"/>
                                            <w:left w:val="none" w:sz="0" w:space="0" w:color="auto"/>
                                            <w:bottom w:val="none" w:sz="0" w:space="0" w:color="auto"/>
                                            <w:right w:val="none" w:sz="0" w:space="0" w:color="auto"/>
                                          </w:divBdr>
                                        </w:div>
                                        <w:div w:id="1201162180">
                                          <w:marLeft w:val="0"/>
                                          <w:marRight w:val="0"/>
                                          <w:marTop w:val="0"/>
                                          <w:marBottom w:val="0"/>
                                          <w:divBdr>
                                            <w:top w:val="none" w:sz="0" w:space="0" w:color="auto"/>
                                            <w:left w:val="none" w:sz="0" w:space="0" w:color="auto"/>
                                            <w:bottom w:val="none" w:sz="0" w:space="0" w:color="auto"/>
                                            <w:right w:val="none" w:sz="0" w:space="0" w:color="auto"/>
                                          </w:divBdr>
                                          <w:divsChild>
                                            <w:div w:id="2067294691">
                                              <w:marLeft w:val="0"/>
                                              <w:marRight w:val="0"/>
                                              <w:marTop w:val="75"/>
                                              <w:marBottom w:val="30"/>
                                              <w:divBdr>
                                                <w:top w:val="none" w:sz="0" w:space="0" w:color="auto"/>
                                                <w:left w:val="none" w:sz="0" w:space="0" w:color="auto"/>
                                                <w:bottom w:val="none" w:sz="0" w:space="0" w:color="auto"/>
                                                <w:right w:val="none" w:sz="0" w:space="0" w:color="auto"/>
                                              </w:divBdr>
                                              <w:divsChild>
                                                <w:div w:id="117143362">
                                                  <w:marLeft w:val="0"/>
                                                  <w:marRight w:val="0"/>
                                                  <w:marTop w:val="0"/>
                                                  <w:marBottom w:val="0"/>
                                                  <w:divBdr>
                                                    <w:top w:val="none" w:sz="0" w:space="0" w:color="auto"/>
                                                    <w:left w:val="none" w:sz="0" w:space="0" w:color="auto"/>
                                                    <w:bottom w:val="none" w:sz="0" w:space="0" w:color="auto"/>
                                                    <w:right w:val="none" w:sz="0" w:space="0" w:color="auto"/>
                                                  </w:divBdr>
                                                </w:div>
                                                <w:div w:id="559023388">
                                                  <w:marLeft w:val="0"/>
                                                  <w:marRight w:val="0"/>
                                                  <w:marTop w:val="0"/>
                                                  <w:marBottom w:val="0"/>
                                                  <w:divBdr>
                                                    <w:top w:val="none" w:sz="0" w:space="0" w:color="auto"/>
                                                    <w:left w:val="none" w:sz="0" w:space="0" w:color="auto"/>
                                                    <w:bottom w:val="none" w:sz="0" w:space="0" w:color="auto"/>
                                                    <w:right w:val="none" w:sz="0" w:space="0" w:color="auto"/>
                                                  </w:divBdr>
                                                  <w:divsChild>
                                                    <w:div w:id="2075932506">
                                                      <w:marLeft w:val="0"/>
                                                      <w:marRight w:val="0"/>
                                                      <w:marTop w:val="0"/>
                                                      <w:marBottom w:val="0"/>
                                                      <w:divBdr>
                                                        <w:top w:val="none" w:sz="0" w:space="0" w:color="auto"/>
                                                        <w:left w:val="none" w:sz="0" w:space="0" w:color="auto"/>
                                                        <w:bottom w:val="none" w:sz="0" w:space="0" w:color="auto"/>
                                                        <w:right w:val="none" w:sz="0" w:space="0" w:color="auto"/>
                                                      </w:divBdr>
                                                      <w:divsChild>
                                                        <w:div w:id="151815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9214372">
                                                  <w:marLeft w:val="0"/>
                                                  <w:marRight w:val="0"/>
                                                  <w:marTop w:val="0"/>
                                                  <w:marBottom w:val="0"/>
                                                  <w:divBdr>
                                                    <w:top w:val="none" w:sz="0" w:space="0" w:color="auto"/>
                                                    <w:left w:val="none" w:sz="0" w:space="0" w:color="auto"/>
                                                    <w:bottom w:val="none" w:sz="0" w:space="0" w:color="auto"/>
                                                    <w:right w:val="none" w:sz="0" w:space="0" w:color="auto"/>
                                                  </w:divBdr>
                                                </w:div>
                                                <w:div w:id="1121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6159">
                                  <w:marLeft w:val="0"/>
                                  <w:marRight w:val="0"/>
                                  <w:marTop w:val="0"/>
                                  <w:marBottom w:val="0"/>
                                  <w:divBdr>
                                    <w:top w:val="none" w:sz="0" w:space="0" w:color="auto"/>
                                    <w:left w:val="none" w:sz="0" w:space="0" w:color="auto"/>
                                    <w:bottom w:val="single" w:sz="6" w:space="7" w:color="E1E8ED"/>
                                    <w:right w:val="none" w:sz="0" w:space="0" w:color="auto"/>
                                  </w:divBdr>
                                  <w:divsChild>
                                    <w:div w:id="1203011393">
                                      <w:marLeft w:val="0"/>
                                      <w:marRight w:val="0"/>
                                      <w:marTop w:val="0"/>
                                      <w:marBottom w:val="0"/>
                                      <w:divBdr>
                                        <w:top w:val="none" w:sz="0" w:space="0" w:color="auto"/>
                                        <w:left w:val="none" w:sz="0" w:space="0" w:color="auto"/>
                                        <w:bottom w:val="none" w:sz="0" w:space="0" w:color="auto"/>
                                        <w:right w:val="none" w:sz="0" w:space="0" w:color="auto"/>
                                      </w:divBdr>
                                      <w:divsChild>
                                        <w:div w:id="1454445187">
                                          <w:marLeft w:val="0"/>
                                          <w:marRight w:val="0"/>
                                          <w:marTop w:val="0"/>
                                          <w:marBottom w:val="0"/>
                                          <w:divBdr>
                                            <w:top w:val="none" w:sz="0" w:space="0" w:color="auto"/>
                                            <w:left w:val="none" w:sz="0" w:space="0" w:color="auto"/>
                                            <w:bottom w:val="none" w:sz="0" w:space="0" w:color="auto"/>
                                            <w:right w:val="none" w:sz="0" w:space="0" w:color="auto"/>
                                          </w:divBdr>
                                          <w:divsChild>
                                            <w:div w:id="1112164256">
                                              <w:marLeft w:val="0"/>
                                              <w:marRight w:val="0"/>
                                              <w:marTop w:val="75"/>
                                              <w:marBottom w:val="30"/>
                                              <w:divBdr>
                                                <w:top w:val="none" w:sz="0" w:space="0" w:color="auto"/>
                                                <w:left w:val="none" w:sz="0" w:space="0" w:color="auto"/>
                                                <w:bottom w:val="none" w:sz="0" w:space="0" w:color="auto"/>
                                                <w:right w:val="none" w:sz="0" w:space="0" w:color="auto"/>
                                              </w:divBdr>
                                              <w:divsChild>
                                                <w:div w:id="425659446">
                                                  <w:marLeft w:val="0"/>
                                                  <w:marRight w:val="0"/>
                                                  <w:marTop w:val="0"/>
                                                  <w:marBottom w:val="0"/>
                                                  <w:divBdr>
                                                    <w:top w:val="none" w:sz="0" w:space="0" w:color="auto"/>
                                                    <w:left w:val="none" w:sz="0" w:space="0" w:color="auto"/>
                                                    <w:bottom w:val="none" w:sz="0" w:space="0" w:color="auto"/>
                                                    <w:right w:val="none" w:sz="0" w:space="0" w:color="auto"/>
                                                  </w:divBdr>
                                                </w:div>
                                                <w:div w:id="918173331">
                                                  <w:marLeft w:val="0"/>
                                                  <w:marRight w:val="0"/>
                                                  <w:marTop w:val="0"/>
                                                  <w:marBottom w:val="0"/>
                                                  <w:divBdr>
                                                    <w:top w:val="none" w:sz="0" w:space="0" w:color="auto"/>
                                                    <w:left w:val="none" w:sz="0" w:space="0" w:color="auto"/>
                                                    <w:bottom w:val="none" w:sz="0" w:space="0" w:color="auto"/>
                                                    <w:right w:val="none" w:sz="0" w:space="0" w:color="auto"/>
                                                  </w:divBdr>
                                                </w:div>
                                                <w:div w:id="1148942145">
                                                  <w:marLeft w:val="0"/>
                                                  <w:marRight w:val="0"/>
                                                  <w:marTop w:val="0"/>
                                                  <w:marBottom w:val="0"/>
                                                  <w:divBdr>
                                                    <w:top w:val="none" w:sz="0" w:space="0" w:color="auto"/>
                                                    <w:left w:val="none" w:sz="0" w:space="0" w:color="auto"/>
                                                    <w:bottom w:val="none" w:sz="0" w:space="0" w:color="auto"/>
                                                    <w:right w:val="none" w:sz="0" w:space="0" w:color="auto"/>
                                                  </w:divBdr>
                                                </w:div>
                                                <w:div w:id="1853837569">
                                                  <w:marLeft w:val="0"/>
                                                  <w:marRight w:val="0"/>
                                                  <w:marTop w:val="0"/>
                                                  <w:marBottom w:val="0"/>
                                                  <w:divBdr>
                                                    <w:top w:val="none" w:sz="0" w:space="0" w:color="auto"/>
                                                    <w:left w:val="none" w:sz="0" w:space="0" w:color="auto"/>
                                                    <w:bottom w:val="none" w:sz="0" w:space="0" w:color="auto"/>
                                                    <w:right w:val="none" w:sz="0" w:space="0" w:color="auto"/>
                                                  </w:divBdr>
                                                  <w:divsChild>
                                                    <w:div w:id="385840099">
                                                      <w:marLeft w:val="0"/>
                                                      <w:marRight w:val="0"/>
                                                      <w:marTop w:val="0"/>
                                                      <w:marBottom w:val="0"/>
                                                      <w:divBdr>
                                                        <w:top w:val="none" w:sz="0" w:space="0" w:color="auto"/>
                                                        <w:left w:val="none" w:sz="0" w:space="0" w:color="auto"/>
                                                        <w:bottom w:val="none" w:sz="0" w:space="0" w:color="auto"/>
                                                        <w:right w:val="none" w:sz="0" w:space="0" w:color="auto"/>
                                                      </w:divBdr>
                                                      <w:divsChild>
                                                        <w:div w:id="1719909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786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6312">
                                  <w:marLeft w:val="0"/>
                                  <w:marRight w:val="0"/>
                                  <w:marTop w:val="0"/>
                                  <w:marBottom w:val="0"/>
                                  <w:divBdr>
                                    <w:top w:val="none" w:sz="0" w:space="0" w:color="auto"/>
                                    <w:left w:val="none" w:sz="0" w:space="0" w:color="auto"/>
                                    <w:bottom w:val="single" w:sz="6" w:space="7" w:color="E1E8ED"/>
                                    <w:right w:val="none" w:sz="0" w:space="0" w:color="auto"/>
                                  </w:divBdr>
                                  <w:divsChild>
                                    <w:div w:id="1571691682">
                                      <w:marLeft w:val="0"/>
                                      <w:marRight w:val="0"/>
                                      <w:marTop w:val="0"/>
                                      <w:marBottom w:val="0"/>
                                      <w:divBdr>
                                        <w:top w:val="none" w:sz="0" w:space="0" w:color="auto"/>
                                        <w:left w:val="none" w:sz="0" w:space="0" w:color="auto"/>
                                        <w:bottom w:val="none" w:sz="0" w:space="0" w:color="auto"/>
                                        <w:right w:val="none" w:sz="0" w:space="0" w:color="auto"/>
                                      </w:divBdr>
                                      <w:divsChild>
                                        <w:div w:id="856967512">
                                          <w:marLeft w:val="0"/>
                                          <w:marRight w:val="0"/>
                                          <w:marTop w:val="0"/>
                                          <w:marBottom w:val="0"/>
                                          <w:divBdr>
                                            <w:top w:val="none" w:sz="0" w:space="0" w:color="auto"/>
                                            <w:left w:val="none" w:sz="0" w:space="0" w:color="auto"/>
                                            <w:bottom w:val="none" w:sz="0" w:space="0" w:color="auto"/>
                                            <w:right w:val="none" w:sz="0" w:space="0" w:color="auto"/>
                                          </w:divBdr>
                                          <w:divsChild>
                                            <w:div w:id="844247341">
                                              <w:marLeft w:val="0"/>
                                              <w:marRight w:val="0"/>
                                              <w:marTop w:val="75"/>
                                              <w:marBottom w:val="30"/>
                                              <w:divBdr>
                                                <w:top w:val="none" w:sz="0" w:space="0" w:color="auto"/>
                                                <w:left w:val="none" w:sz="0" w:space="0" w:color="auto"/>
                                                <w:bottom w:val="none" w:sz="0" w:space="0" w:color="auto"/>
                                                <w:right w:val="none" w:sz="0" w:space="0" w:color="auto"/>
                                              </w:divBdr>
                                              <w:divsChild>
                                                <w:div w:id="7752609">
                                                  <w:marLeft w:val="0"/>
                                                  <w:marRight w:val="0"/>
                                                  <w:marTop w:val="0"/>
                                                  <w:marBottom w:val="0"/>
                                                  <w:divBdr>
                                                    <w:top w:val="none" w:sz="0" w:space="0" w:color="auto"/>
                                                    <w:left w:val="none" w:sz="0" w:space="0" w:color="auto"/>
                                                    <w:bottom w:val="none" w:sz="0" w:space="0" w:color="auto"/>
                                                    <w:right w:val="none" w:sz="0" w:space="0" w:color="auto"/>
                                                  </w:divBdr>
                                                </w:div>
                                                <w:div w:id="448208049">
                                                  <w:marLeft w:val="0"/>
                                                  <w:marRight w:val="0"/>
                                                  <w:marTop w:val="0"/>
                                                  <w:marBottom w:val="0"/>
                                                  <w:divBdr>
                                                    <w:top w:val="none" w:sz="0" w:space="0" w:color="auto"/>
                                                    <w:left w:val="none" w:sz="0" w:space="0" w:color="auto"/>
                                                    <w:bottom w:val="none" w:sz="0" w:space="0" w:color="auto"/>
                                                    <w:right w:val="none" w:sz="0" w:space="0" w:color="auto"/>
                                                  </w:divBdr>
                                                  <w:divsChild>
                                                    <w:div w:id="1439445066">
                                                      <w:marLeft w:val="0"/>
                                                      <w:marRight w:val="0"/>
                                                      <w:marTop w:val="0"/>
                                                      <w:marBottom w:val="0"/>
                                                      <w:divBdr>
                                                        <w:top w:val="none" w:sz="0" w:space="0" w:color="auto"/>
                                                        <w:left w:val="none" w:sz="0" w:space="0" w:color="auto"/>
                                                        <w:bottom w:val="none" w:sz="0" w:space="0" w:color="auto"/>
                                                        <w:right w:val="none" w:sz="0" w:space="0" w:color="auto"/>
                                                      </w:divBdr>
                                                      <w:divsChild>
                                                        <w:div w:id="20273188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3930034">
                                                  <w:marLeft w:val="0"/>
                                                  <w:marRight w:val="0"/>
                                                  <w:marTop w:val="0"/>
                                                  <w:marBottom w:val="0"/>
                                                  <w:divBdr>
                                                    <w:top w:val="none" w:sz="0" w:space="0" w:color="auto"/>
                                                    <w:left w:val="none" w:sz="0" w:space="0" w:color="auto"/>
                                                    <w:bottom w:val="none" w:sz="0" w:space="0" w:color="auto"/>
                                                    <w:right w:val="none" w:sz="0" w:space="0" w:color="auto"/>
                                                  </w:divBdr>
                                                </w:div>
                                                <w:div w:id="1287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218">
                                  <w:marLeft w:val="0"/>
                                  <w:marRight w:val="0"/>
                                  <w:marTop w:val="0"/>
                                  <w:marBottom w:val="0"/>
                                  <w:divBdr>
                                    <w:top w:val="none" w:sz="0" w:space="0" w:color="auto"/>
                                    <w:left w:val="none" w:sz="0" w:space="0" w:color="auto"/>
                                    <w:bottom w:val="none" w:sz="0" w:space="0" w:color="auto"/>
                                    <w:right w:val="none" w:sz="0" w:space="0" w:color="auto"/>
                                  </w:divBdr>
                                  <w:divsChild>
                                    <w:div w:id="610478887">
                                      <w:marLeft w:val="0"/>
                                      <w:marRight w:val="0"/>
                                      <w:marTop w:val="0"/>
                                      <w:marBottom w:val="0"/>
                                      <w:divBdr>
                                        <w:top w:val="none" w:sz="0" w:space="0" w:color="auto"/>
                                        <w:left w:val="none" w:sz="0" w:space="0" w:color="auto"/>
                                        <w:bottom w:val="none" w:sz="0" w:space="0" w:color="auto"/>
                                        <w:right w:val="none" w:sz="0" w:space="0" w:color="auto"/>
                                      </w:divBdr>
                                      <w:divsChild>
                                        <w:div w:id="1770471619">
                                          <w:marLeft w:val="0"/>
                                          <w:marRight w:val="0"/>
                                          <w:marTop w:val="0"/>
                                          <w:marBottom w:val="210"/>
                                          <w:divBdr>
                                            <w:top w:val="single" w:sz="2" w:space="0" w:color="E1E8ED"/>
                                            <w:left w:val="single" w:sz="6" w:space="0" w:color="E1E8ED"/>
                                            <w:bottom w:val="single" w:sz="6" w:space="0" w:color="E1E8ED"/>
                                            <w:right w:val="single" w:sz="6" w:space="0" w:color="E1E8ED"/>
                                          </w:divBdr>
                                          <w:divsChild>
                                            <w:div w:id="666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733">
                                  <w:marLeft w:val="0"/>
                                  <w:marRight w:val="0"/>
                                  <w:marTop w:val="0"/>
                                  <w:marBottom w:val="0"/>
                                  <w:divBdr>
                                    <w:top w:val="none" w:sz="0" w:space="0" w:color="auto"/>
                                    <w:left w:val="none" w:sz="0" w:space="0" w:color="auto"/>
                                    <w:bottom w:val="single" w:sz="6" w:space="7" w:color="E1E8ED"/>
                                    <w:right w:val="none" w:sz="0" w:space="0" w:color="auto"/>
                                  </w:divBdr>
                                  <w:divsChild>
                                    <w:div w:id="353650530">
                                      <w:marLeft w:val="0"/>
                                      <w:marRight w:val="0"/>
                                      <w:marTop w:val="0"/>
                                      <w:marBottom w:val="0"/>
                                      <w:divBdr>
                                        <w:top w:val="none" w:sz="0" w:space="0" w:color="auto"/>
                                        <w:left w:val="none" w:sz="0" w:space="0" w:color="auto"/>
                                        <w:bottom w:val="none" w:sz="0" w:space="0" w:color="auto"/>
                                        <w:right w:val="none" w:sz="0" w:space="0" w:color="auto"/>
                                      </w:divBdr>
                                      <w:divsChild>
                                        <w:div w:id="514080282">
                                          <w:marLeft w:val="0"/>
                                          <w:marRight w:val="0"/>
                                          <w:marTop w:val="0"/>
                                          <w:marBottom w:val="0"/>
                                          <w:divBdr>
                                            <w:top w:val="none" w:sz="0" w:space="0" w:color="auto"/>
                                            <w:left w:val="none" w:sz="0" w:space="0" w:color="auto"/>
                                            <w:bottom w:val="none" w:sz="0" w:space="0" w:color="auto"/>
                                            <w:right w:val="none" w:sz="0" w:space="0" w:color="auto"/>
                                          </w:divBdr>
                                          <w:divsChild>
                                            <w:div w:id="895623962">
                                              <w:marLeft w:val="0"/>
                                              <w:marRight w:val="0"/>
                                              <w:marTop w:val="75"/>
                                              <w:marBottom w:val="30"/>
                                              <w:divBdr>
                                                <w:top w:val="none" w:sz="0" w:space="0" w:color="auto"/>
                                                <w:left w:val="none" w:sz="0" w:space="0" w:color="auto"/>
                                                <w:bottom w:val="none" w:sz="0" w:space="0" w:color="auto"/>
                                                <w:right w:val="none" w:sz="0" w:space="0" w:color="auto"/>
                                              </w:divBdr>
                                              <w:divsChild>
                                                <w:div w:id="704713979">
                                                  <w:marLeft w:val="0"/>
                                                  <w:marRight w:val="0"/>
                                                  <w:marTop w:val="0"/>
                                                  <w:marBottom w:val="0"/>
                                                  <w:divBdr>
                                                    <w:top w:val="none" w:sz="0" w:space="0" w:color="auto"/>
                                                    <w:left w:val="none" w:sz="0" w:space="0" w:color="auto"/>
                                                    <w:bottom w:val="none" w:sz="0" w:space="0" w:color="auto"/>
                                                    <w:right w:val="none" w:sz="0" w:space="0" w:color="auto"/>
                                                  </w:divBdr>
                                                </w:div>
                                                <w:div w:id="913735323">
                                                  <w:marLeft w:val="0"/>
                                                  <w:marRight w:val="0"/>
                                                  <w:marTop w:val="0"/>
                                                  <w:marBottom w:val="0"/>
                                                  <w:divBdr>
                                                    <w:top w:val="none" w:sz="0" w:space="0" w:color="auto"/>
                                                    <w:left w:val="none" w:sz="0" w:space="0" w:color="auto"/>
                                                    <w:bottom w:val="none" w:sz="0" w:space="0" w:color="auto"/>
                                                    <w:right w:val="none" w:sz="0" w:space="0" w:color="auto"/>
                                                  </w:divBdr>
                                                  <w:divsChild>
                                                    <w:div w:id="242955195">
                                                      <w:marLeft w:val="0"/>
                                                      <w:marRight w:val="0"/>
                                                      <w:marTop w:val="0"/>
                                                      <w:marBottom w:val="0"/>
                                                      <w:divBdr>
                                                        <w:top w:val="none" w:sz="0" w:space="0" w:color="auto"/>
                                                        <w:left w:val="none" w:sz="0" w:space="0" w:color="auto"/>
                                                        <w:bottom w:val="none" w:sz="0" w:space="0" w:color="auto"/>
                                                        <w:right w:val="none" w:sz="0" w:space="0" w:color="auto"/>
                                                      </w:divBdr>
                                                      <w:divsChild>
                                                        <w:div w:id="1563059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9914">
                                                  <w:marLeft w:val="0"/>
                                                  <w:marRight w:val="0"/>
                                                  <w:marTop w:val="0"/>
                                                  <w:marBottom w:val="0"/>
                                                  <w:divBdr>
                                                    <w:top w:val="none" w:sz="0" w:space="0" w:color="auto"/>
                                                    <w:left w:val="none" w:sz="0" w:space="0" w:color="auto"/>
                                                    <w:bottom w:val="none" w:sz="0" w:space="0" w:color="auto"/>
                                                    <w:right w:val="none" w:sz="0" w:space="0" w:color="auto"/>
                                                  </w:divBdr>
                                                </w:div>
                                                <w:div w:id="18110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959">
                                  <w:marLeft w:val="0"/>
                                  <w:marRight w:val="0"/>
                                  <w:marTop w:val="0"/>
                                  <w:marBottom w:val="0"/>
                                  <w:divBdr>
                                    <w:top w:val="none" w:sz="0" w:space="0" w:color="auto"/>
                                    <w:left w:val="none" w:sz="0" w:space="0" w:color="auto"/>
                                    <w:bottom w:val="single" w:sz="6" w:space="7" w:color="E1E8ED"/>
                                    <w:right w:val="none" w:sz="0" w:space="0" w:color="auto"/>
                                  </w:divBdr>
                                  <w:divsChild>
                                    <w:div w:id="1106075348">
                                      <w:marLeft w:val="0"/>
                                      <w:marRight w:val="0"/>
                                      <w:marTop w:val="0"/>
                                      <w:marBottom w:val="0"/>
                                      <w:divBdr>
                                        <w:top w:val="none" w:sz="0" w:space="0" w:color="auto"/>
                                        <w:left w:val="none" w:sz="0" w:space="0" w:color="auto"/>
                                        <w:bottom w:val="none" w:sz="0" w:space="0" w:color="auto"/>
                                        <w:right w:val="none" w:sz="0" w:space="0" w:color="auto"/>
                                      </w:divBdr>
                                      <w:divsChild>
                                        <w:div w:id="74017184">
                                          <w:marLeft w:val="0"/>
                                          <w:marRight w:val="0"/>
                                          <w:marTop w:val="0"/>
                                          <w:marBottom w:val="0"/>
                                          <w:divBdr>
                                            <w:top w:val="none" w:sz="0" w:space="0" w:color="auto"/>
                                            <w:left w:val="none" w:sz="0" w:space="0" w:color="auto"/>
                                            <w:bottom w:val="none" w:sz="0" w:space="0" w:color="auto"/>
                                            <w:right w:val="none" w:sz="0" w:space="0" w:color="auto"/>
                                          </w:divBdr>
                                        </w:div>
                                        <w:div w:id="1020476432">
                                          <w:marLeft w:val="0"/>
                                          <w:marRight w:val="0"/>
                                          <w:marTop w:val="0"/>
                                          <w:marBottom w:val="0"/>
                                          <w:divBdr>
                                            <w:top w:val="none" w:sz="0" w:space="0" w:color="auto"/>
                                            <w:left w:val="none" w:sz="0" w:space="0" w:color="auto"/>
                                            <w:bottom w:val="none" w:sz="0" w:space="0" w:color="auto"/>
                                            <w:right w:val="none" w:sz="0" w:space="0" w:color="auto"/>
                                          </w:divBdr>
                                          <w:divsChild>
                                            <w:div w:id="59058627">
                                              <w:marLeft w:val="0"/>
                                              <w:marRight w:val="0"/>
                                              <w:marTop w:val="75"/>
                                              <w:marBottom w:val="30"/>
                                              <w:divBdr>
                                                <w:top w:val="none" w:sz="0" w:space="0" w:color="auto"/>
                                                <w:left w:val="none" w:sz="0" w:space="0" w:color="auto"/>
                                                <w:bottom w:val="none" w:sz="0" w:space="0" w:color="auto"/>
                                                <w:right w:val="none" w:sz="0" w:space="0" w:color="auto"/>
                                              </w:divBdr>
                                              <w:divsChild>
                                                <w:div w:id="362368709">
                                                  <w:marLeft w:val="0"/>
                                                  <w:marRight w:val="0"/>
                                                  <w:marTop w:val="0"/>
                                                  <w:marBottom w:val="0"/>
                                                  <w:divBdr>
                                                    <w:top w:val="none" w:sz="0" w:space="0" w:color="auto"/>
                                                    <w:left w:val="none" w:sz="0" w:space="0" w:color="auto"/>
                                                    <w:bottom w:val="none" w:sz="0" w:space="0" w:color="auto"/>
                                                    <w:right w:val="none" w:sz="0" w:space="0" w:color="auto"/>
                                                  </w:divBdr>
                                                  <w:divsChild>
                                                    <w:div w:id="10645949">
                                                      <w:marLeft w:val="0"/>
                                                      <w:marRight w:val="0"/>
                                                      <w:marTop w:val="0"/>
                                                      <w:marBottom w:val="0"/>
                                                      <w:divBdr>
                                                        <w:top w:val="none" w:sz="0" w:space="0" w:color="auto"/>
                                                        <w:left w:val="none" w:sz="0" w:space="0" w:color="auto"/>
                                                        <w:bottom w:val="none" w:sz="0" w:space="0" w:color="auto"/>
                                                        <w:right w:val="none" w:sz="0" w:space="0" w:color="auto"/>
                                                      </w:divBdr>
                                                      <w:divsChild>
                                                        <w:div w:id="196234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9776709">
                                                  <w:marLeft w:val="0"/>
                                                  <w:marRight w:val="0"/>
                                                  <w:marTop w:val="0"/>
                                                  <w:marBottom w:val="0"/>
                                                  <w:divBdr>
                                                    <w:top w:val="none" w:sz="0" w:space="0" w:color="auto"/>
                                                    <w:left w:val="none" w:sz="0" w:space="0" w:color="auto"/>
                                                    <w:bottom w:val="none" w:sz="0" w:space="0" w:color="auto"/>
                                                    <w:right w:val="none" w:sz="0" w:space="0" w:color="auto"/>
                                                  </w:divBdr>
                                                </w:div>
                                                <w:div w:id="949238956">
                                                  <w:marLeft w:val="0"/>
                                                  <w:marRight w:val="0"/>
                                                  <w:marTop w:val="0"/>
                                                  <w:marBottom w:val="0"/>
                                                  <w:divBdr>
                                                    <w:top w:val="none" w:sz="0" w:space="0" w:color="auto"/>
                                                    <w:left w:val="none" w:sz="0" w:space="0" w:color="auto"/>
                                                    <w:bottom w:val="none" w:sz="0" w:space="0" w:color="auto"/>
                                                    <w:right w:val="none" w:sz="0" w:space="0" w:color="auto"/>
                                                  </w:divBdr>
                                                </w:div>
                                                <w:div w:id="12675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3113">
                                  <w:marLeft w:val="0"/>
                                  <w:marRight w:val="0"/>
                                  <w:marTop w:val="0"/>
                                  <w:marBottom w:val="0"/>
                                  <w:divBdr>
                                    <w:top w:val="none" w:sz="0" w:space="0" w:color="auto"/>
                                    <w:left w:val="none" w:sz="0" w:space="0" w:color="auto"/>
                                    <w:bottom w:val="single" w:sz="6" w:space="7" w:color="E1E8ED"/>
                                    <w:right w:val="none" w:sz="0" w:space="0" w:color="auto"/>
                                  </w:divBdr>
                                  <w:divsChild>
                                    <w:div w:id="72313497">
                                      <w:marLeft w:val="0"/>
                                      <w:marRight w:val="0"/>
                                      <w:marTop w:val="0"/>
                                      <w:marBottom w:val="0"/>
                                      <w:divBdr>
                                        <w:top w:val="none" w:sz="0" w:space="0" w:color="auto"/>
                                        <w:left w:val="none" w:sz="0" w:space="0" w:color="auto"/>
                                        <w:bottom w:val="none" w:sz="0" w:space="0" w:color="auto"/>
                                        <w:right w:val="none" w:sz="0" w:space="0" w:color="auto"/>
                                      </w:divBdr>
                                      <w:divsChild>
                                        <w:div w:id="730005784">
                                          <w:marLeft w:val="0"/>
                                          <w:marRight w:val="0"/>
                                          <w:marTop w:val="0"/>
                                          <w:marBottom w:val="0"/>
                                          <w:divBdr>
                                            <w:top w:val="none" w:sz="0" w:space="0" w:color="auto"/>
                                            <w:left w:val="none" w:sz="0" w:space="0" w:color="auto"/>
                                            <w:bottom w:val="none" w:sz="0" w:space="0" w:color="auto"/>
                                            <w:right w:val="none" w:sz="0" w:space="0" w:color="auto"/>
                                          </w:divBdr>
                                        </w:div>
                                        <w:div w:id="988826145">
                                          <w:marLeft w:val="0"/>
                                          <w:marRight w:val="0"/>
                                          <w:marTop w:val="0"/>
                                          <w:marBottom w:val="0"/>
                                          <w:divBdr>
                                            <w:top w:val="none" w:sz="0" w:space="0" w:color="auto"/>
                                            <w:left w:val="none" w:sz="0" w:space="0" w:color="auto"/>
                                            <w:bottom w:val="none" w:sz="0" w:space="0" w:color="auto"/>
                                            <w:right w:val="none" w:sz="0" w:space="0" w:color="auto"/>
                                          </w:divBdr>
                                          <w:divsChild>
                                            <w:div w:id="1268197674">
                                              <w:marLeft w:val="0"/>
                                              <w:marRight w:val="0"/>
                                              <w:marTop w:val="75"/>
                                              <w:marBottom w:val="30"/>
                                              <w:divBdr>
                                                <w:top w:val="none" w:sz="0" w:space="0" w:color="auto"/>
                                                <w:left w:val="none" w:sz="0" w:space="0" w:color="auto"/>
                                                <w:bottom w:val="none" w:sz="0" w:space="0" w:color="auto"/>
                                                <w:right w:val="none" w:sz="0" w:space="0" w:color="auto"/>
                                              </w:divBdr>
                                              <w:divsChild>
                                                <w:div w:id="21055288">
                                                  <w:marLeft w:val="0"/>
                                                  <w:marRight w:val="0"/>
                                                  <w:marTop w:val="0"/>
                                                  <w:marBottom w:val="0"/>
                                                  <w:divBdr>
                                                    <w:top w:val="none" w:sz="0" w:space="0" w:color="auto"/>
                                                    <w:left w:val="none" w:sz="0" w:space="0" w:color="auto"/>
                                                    <w:bottom w:val="none" w:sz="0" w:space="0" w:color="auto"/>
                                                    <w:right w:val="none" w:sz="0" w:space="0" w:color="auto"/>
                                                  </w:divBdr>
                                                </w:div>
                                                <w:div w:id="137723659">
                                                  <w:marLeft w:val="0"/>
                                                  <w:marRight w:val="0"/>
                                                  <w:marTop w:val="0"/>
                                                  <w:marBottom w:val="0"/>
                                                  <w:divBdr>
                                                    <w:top w:val="none" w:sz="0" w:space="0" w:color="auto"/>
                                                    <w:left w:val="none" w:sz="0" w:space="0" w:color="auto"/>
                                                    <w:bottom w:val="none" w:sz="0" w:space="0" w:color="auto"/>
                                                    <w:right w:val="none" w:sz="0" w:space="0" w:color="auto"/>
                                                  </w:divBdr>
                                                </w:div>
                                                <w:div w:id="1163400268">
                                                  <w:marLeft w:val="0"/>
                                                  <w:marRight w:val="0"/>
                                                  <w:marTop w:val="0"/>
                                                  <w:marBottom w:val="0"/>
                                                  <w:divBdr>
                                                    <w:top w:val="none" w:sz="0" w:space="0" w:color="auto"/>
                                                    <w:left w:val="none" w:sz="0" w:space="0" w:color="auto"/>
                                                    <w:bottom w:val="none" w:sz="0" w:space="0" w:color="auto"/>
                                                    <w:right w:val="none" w:sz="0" w:space="0" w:color="auto"/>
                                                  </w:divBdr>
                                                </w:div>
                                                <w:div w:id="1312170615">
                                                  <w:marLeft w:val="0"/>
                                                  <w:marRight w:val="0"/>
                                                  <w:marTop w:val="0"/>
                                                  <w:marBottom w:val="0"/>
                                                  <w:divBdr>
                                                    <w:top w:val="none" w:sz="0" w:space="0" w:color="auto"/>
                                                    <w:left w:val="none" w:sz="0" w:space="0" w:color="auto"/>
                                                    <w:bottom w:val="none" w:sz="0" w:space="0" w:color="auto"/>
                                                    <w:right w:val="none" w:sz="0" w:space="0" w:color="auto"/>
                                                  </w:divBdr>
                                                  <w:divsChild>
                                                    <w:div w:id="611061333">
                                                      <w:marLeft w:val="0"/>
                                                      <w:marRight w:val="0"/>
                                                      <w:marTop w:val="0"/>
                                                      <w:marBottom w:val="0"/>
                                                      <w:divBdr>
                                                        <w:top w:val="none" w:sz="0" w:space="0" w:color="auto"/>
                                                        <w:left w:val="none" w:sz="0" w:space="0" w:color="auto"/>
                                                        <w:bottom w:val="none" w:sz="0" w:space="0" w:color="auto"/>
                                                        <w:right w:val="none" w:sz="0" w:space="0" w:color="auto"/>
                                                      </w:divBdr>
                                                      <w:divsChild>
                                                        <w:div w:id="933435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3222570">
                                  <w:marLeft w:val="0"/>
                                  <w:marRight w:val="0"/>
                                  <w:marTop w:val="0"/>
                                  <w:marBottom w:val="0"/>
                                  <w:divBdr>
                                    <w:top w:val="none" w:sz="0" w:space="0" w:color="auto"/>
                                    <w:left w:val="none" w:sz="0" w:space="0" w:color="auto"/>
                                    <w:bottom w:val="single" w:sz="6" w:space="7" w:color="E1E8ED"/>
                                    <w:right w:val="none" w:sz="0" w:space="0" w:color="auto"/>
                                  </w:divBdr>
                                  <w:divsChild>
                                    <w:div w:id="42297065">
                                      <w:marLeft w:val="0"/>
                                      <w:marRight w:val="0"/>
                                      <w:marTop w:val="0"/>
                                      <w:marBottom w:val="0"/>
                                      <w:divBdr>
                                        <w:top w:val="none" w:sz="0" w:space="0" w:color="auto"/>
                                        <w:left w:val="none" w:sz="0" w:space="0" w:color="auto"/>
                                        <w:bottom w:val="none" w:sz="0" w:space="0" w:color="auto"/>
                                        <w:right w:val="none" w:sz="0" w:space="0" w:color="auto"/>
                                      </w:divBdr>
                                      <w:divsChild>
                                        <w:div w:id="683822466">
                                          <w:marLeft w:val="0"/>
                                          <w:marRight w:val="0"/>
                                          <w:marTop w:val="0"/>
                                          <w:marBottom w:val="0"/>
                                          <w:divBdr>
                                            <w:top w:val="none" w:sz="0" w:space="0" w:color="auto"/>
                                            <w:left w:val="none" w:sz="0" w:space="0" w:color="auto"/>
                                            <w:bottom w:val="none" w:sz="0" w:space="0" w:color="auto"/>
                                            <w:right w:val="none" w:sz="0" w:space="0" w:color="auto"/>
                                          </w:divBdr>
                                          <w:divsChild>
                                            <w:div w:id="1620643088">
                                              <w:marLeft w:val="0"/>
                                              <w:marRight w:val="0"/>
                                              <w:marTop w:val="75"/>
                                              <w:marBottom w:val="30"/>
                                              <w:divBdr>
                                                <w:top w:val="none" w:sz="0" w:space="0" w:color="auto"/>
                                                <w:left w:val="none" w:sz="0" w:space="0" w:color="auto"/>
                                                <w:bottom w:val="none" w:sz="0" w:space="0" w:color="auto"/>
                                                <w:right w:val="none" w:sz="0" w:space="0" w:color="auto"/>
                                              </w:divBdr>
                                              <w:divsChild>
                                                <w:div w:id="885524560">
                                                  <w:marLeft w:val="0"/>
                                                  <w:marRight w:val="0"/>
                                                  <w:marTop w:val="0"/>
                                                  <w:marBottom w:val="0"/>
                                                  <w:divBdr>
                                                    <w:top w:val="none" w:sz="0" w:space="0" w:color="auto"/>
                                                    <w:left w:val="none" w:sz="0" w:space="0" w:color="auto"/>
                                                    <w:bottom w:val="none" w:sz="0" w:space="0" w:color="auto"/>
                                                    <w:right w:val="none" w:sz="0" w:space="0" w:color="auto"/>
                                                  </w:divBdr>
                                                  <w:divsChild>
                                                    <w:div w:id="2025596445">
                                                      <w:marLeft w:val="0"/>
                                                      <w:marRight w:val="0"/>
                                                      <w:marTop w:val="0"/>
                                                      <w:marBottom w:val="0"/>
                                                      <w:divBdr>
                                                        <w:top w:val="none" w:sz="0" w:space="0" w:color="auto"/>
                                                        <w:left w:val="none" w:sz="0" w:space="0" w:color="auto"/>
                                                        <w:bottom w:val="none" w:sz="0" w:space="0" w:color="auto"/>
                                                        <w:right w:val="none" w:sz="0" w:space="0" w:color="auto"/>
                                                      </w:divBdr>
                                                      <w:divsChild>
                                                        <w:div w:id="2037197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0332194">
                                                  <w:marLeft w:val="0"/>
                                                  <w:marRight w:val="0"/>
                                                  <w:marTop w:val="0"/>
                                                  <w:marBottom w:val="0"/>
                                                  <w:divBdr>
                                                    <w:top w:val="none" w:sz="0" w:space="0" w:color="auto"/>
                                                    <w:left w:val="none" w:sz="0" w:space="0" w:color="auto"/>
                                                    <w:bottom w:val="none" w:sz="0" w:space="0" w:color="auto"/>
                                                    <w:right w:val="none" w:sz="0" w:space="0" w:color="auto"/>
                                                  </w:divBdr>
                                                </w:div>
                                                <w:div w:id="1746141604">
                                                  <w:marLeft w:val="0"/>
                                                  <w:marRight w:val="0"/>
                                                  <w:marTop w:val="0"/>
                                                  <w:marBottom w:val="0"/>
                                                  <w:divBdr>
                                                    <w:top w:val="none" w:sz="0" w:space="0" w:color="auto"/>
                                                    <w:left w:val="none" w:sz="0" w:space="0" w:color="auto"/>
                                                    <w:bottom w:val="none" w:sz="0" w:space="0" w:color="auto"/>
                                                    <w:right w:val="none" w:sz="0" w:space="0" w:color="auto"/>
                                                  </w:divBdr>
                                                </w:div>
                                                <w:div w:id="20535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009">
                                  <w:marLeft w:val="0"/>
                                  <w:marRight w:val="0"/>
                                  <w:marTop w:val="0"/>
                                  <w:marBottom w:val="0"/>
                                  <w:divBdr>
                                    <w:top w:val="none" w:sz="0" w:space="0" w:color="auto"/>
                                    <w:left w:val="none" w:sz="0" w:space="0" w:color="auto"/>
                                    <w:bottom w:val="single" w:sz="6" w:space="7" w:color="E1E8ED"/>
                                    <w:right w:val="none" w:sz="0" w:space="0" w:color="auto"/>
                                  </w:divBdr>
                                  <w:divsChild>
                                    <w:div w:id="145128504">
                                      <w:marLeft w:val="0"/>
                                      <w:marRight w:val="0"/>
                                      <w:marTop w:val="0"/>
                                      <w:marBottom w:val="0"/>
                                      <w:divBdr>
                                        <w:top w:val="none" w:sz="0" w:space="0" w:color="auto"/>
                                        <w:left w:val="none" w:sz="0" w:space="0" w:color="auto"/>
                                        <w:bottom w:val="none" w:sz="0" w:space="0" w:color="auto"/>
                                        <w:right w:val="none" w:sz="0" w:space="0" w:color="auto"/>
                                      </w:divBdr>
                                      <w:divsChild>
                                        <w:div w:id="622619666">
                                          <w:marLeft w:val="0"/>
                                          <w:marRight w:val="0"/>
                                          <w:marTop w:val="0"/>
                                          <w:marBottom w:val="0"/>
                                          <w:divBdr>
                                            <w:top w:val="none" w:sz="0" w:space="0" w:color="auto"/>
                                            <w:left w:val="none" w:sz="0" w:space="0" w:color="auto"/>
                                            <w:bottom w:val="none" w:sz="0" w:space="0" w:color="auto"/>
                                            <w:right w:val="none" w:sz="0" w:space="0" w:color="auto"/>
                                          </w:divBdr>
                                          <w:divsChild>
                                            <w:div w:id="90398734">
                                              <w:marLeft w:val="0"/>
                                              <w:marRight w:val="0"/>
                                              <w:marTop w:val="75"/>
                                              <w:marBottom w:val="30"/>
                                              <w:divBdr>
                                                <w:top w:val="none" w:sz="0" w:space="0" w:color="auto"/>
                                                <w:left w:val="none" w:sz="0" w:space="0" w:color="auto"/>
                                                <w:bottom w:val="none" w:sz="0" w:space="0" w:color="auto"/>
                                                <w:right w:val="none" w:sz="0" w:space="0" w:color="auto"/>
                                              </w:divBdr>
                                              <w:divsChild>
                                                <w:div w:id="274364421">
                                                  <w:marLeft w:val="0"/>
                                                  <w:marRight w:val="0"/>
                                                  <w:marTop w:val="0"/>
                                                  <w:marBottom w:val="0"/>
                                                  <w:divBdr>
                                                    <w:top w:val="none" w:sz="0" w:space="0" w:color="auto"/>
                                                    <w:left w:val="none" w:sz="0" w:space="0" w:color="auto"/>
                                                    <w:bottom w:val="none" w:sz="0" w:space="0" w:color="auto"/>
                                                    <w:right w:val="none" w:sz="0" w:space="0" w:color="auto"/>
                                                  </w:divBdr>
                                                  <w:divsChild>
                                                    <w:div w:id="794257686">
                                                      <w:marLeft w:val="0"/>
                                                      <w:marRight w:val="0"/>
                                                      <w:marTop w:val="0"/>
                                                      <w:marBottom w:val="0"/>
                                                      <w:divBdr>
                                                        <w:top w:val="none" w:sz="0" w:space="0" w:color="auto"/>
                                                        <w:left w:val="none" w:sz="0" w:space="0" w:color="auto"/>
                                                        <w:bottom w:val="none" w:sz="0" w:space="0" w:color="auto"/>
                                                        <w:right w:val="none" w:sz="0" w:space="0" w:color="auto"/>
                                                      </w:divBdr>
                                                      <w:divsChild>
                                                        <w:div w:id="1583105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24168438">
                                                  <w:marLeft w:val="0"/>
                                                  <w:marRight w:val="0"/>
                                                  <w:marTop w:val="0"/>
                                                  <w:marBottom w:val="0"/>
                                                  <w:divBdr>
                                                    <w:top w:val="none" w:sz="0" w:space="0" w:color="auto"/>
                                                    <w:left w:val="none" w:sz="0" w:space="0" w:color="auto"/>
                                                    <w:bottom w:val="none" w:sz="0" w:space="0" w:color="auto"/>
                                                    <w:right w:val="none" w:sz="0" w:space="0" w:color="auto"/>
                                                  </w:divBdr>
                                                </w:div>
                                                <w:div w:id="420180495">
                                                  <w:marLeft w:val="0"/>
                                                  <w:marRight w:val="0"/>
                                                  <w:marTop w:val="0"/>
                                                  <w:marBottom w:val="0"/>
                                                  <w:divBdr>
                                                    <w:top w:val="none" w:sz="0" w:space="0" w:color="auto"/>
                                                    <w:left w:val="none" w:sz="0" w:space="0" w:color="auto"/>
                                                    <w:bottom w:val="none" w:sz="0" w:space="0" w:color="auto"/>
                                                    <w:right w:val="none" w:sz="0" w:space="0" w:color="auto"/>
                                                  </w:divBdr>
                                                </w:div>
                                                <w:div w:id="11387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7554">
                                  <w:marLeft w:val="0"/>
                                  <w:marRight w:val="0"/>
                                  <w:marTop w:val="0"/>
                                  <w:marBottom w:val="0"/>
                                  <w:divBdr>
                                    <w:top w:val="none" w:sz="0" w:space="0" w:color="auto"/>
                                    <w:left w:val="none" w:sz="0" w:space="0" w:color="auto"/>
                                    <w:bottom w:val="single" w:sz="6" w:space="7" w:color="E1E8ED"/>
                                    <w:right w:val="none" w:sz="0" w:space="0" w:color="auto"/>
                                  </w:divBdr>
                                  <w:divsChild>
                                    <w:div w:id="30032080">
                                      <w:marLeft w:val="0"/>
                                      <w:marRight w:val="0"/>
                                      <w:marTop w:val="0"/>
                                      <w:marBottom w:val="0"/>
                                      <w:divBdr>
                                        <w:top w:val="none" w:sz="0" w:space="0" w:color="auto"/>
                                        <w:left w:val="none" w:sz="0" w:space="0" w:color="auto"/>
                                        <w:bottom w:val="none" w:sz="0" w:space="0" w:color="auto"/>
                                        <w:right w:val="none" w:sz="0" w:space="0" w:color="auto"/>
                                      </w:divBdr>
                                      <w:divsChild>
                                        <w:div w:id="641809762">
                                          <w:marLeft w:val="0"/>
                                          <w:marRight w:val="0"/>
                                          <w:marTop w:val="0"/>
                                          <w:marBottom w:val="0"/>
                                          <w:divBdr>
                                            <w:top w:val="none" w:sz="0" w:space="0" w:color="auto"/>
                                            <w:left w:val="none" w:sz="0" w:space="0" w:color="auto"/>
                                            <w:bottom w:val="none" w:sz="0" w:space="0" w:color="auto"/>
                                            <w:right w:val="none" w:sz="0" w:space="0" w:color="auto"/>
                                          </w:divBdr>
                                          <w:divsChild>
                                            <w:div w:id="583689868">
                                              <w:marLeft w:val="0"/>
                                              <w:marRight w:val="0"/>
                                              <w:marTop w:val="75"/>
                                              <w:marBottom w:val="30"/>
                                              <w:divBdr>
                                                <w:top w:val="none" w:sz="0" w:space="0" w:color="auto"/>
                                                <w:left w:val="none" w:sz="0" w:space="0" w:color="auto"/>
                                                <w:bottom w:val="none" w:sz="0" w:space="0" w:color="auto"/>
                                                <w:right w:val="none" w:sz="0" w:space="0" w:color="auto"/>
                                              </w:divBdr>
                                              <w:divsChild>
                                                <w:div w:id="641079505">
                                                  <w:marLeft w:val="0"/>
                                                  <w:marRight w:val="0"/>
                                                  <w:marTop w:val="0"/>
                                                  <w:marBottom w:val="0"/>
                                                  <w:divBdr>
                                                    <w:top w:val="none" w:sz="0" w:space="0" w:color="auto"/>
                                                    <w:left w:val="none" w:sz="0" w:space="0" w:color="auto"/>
                                                    <w:bottom w:val="none" w:sz="0" w:space="0" w:color="auto"/>
                                                    <w:right w:val="none" w:sz="0" w:space="0" w:color="auto"/>
                                                  </w:divBdr>
                                                </w:div>
                                                <w:div w:id="1279022826">
                                                  <w:marLeft w:val="0"/>
                                                  <w:marRight w:val="0"/>
                                                  <w:marTop w:val="0"/>
                                                  <w:marBottom w:val="0"/>
                                                  <w:divBdr>
                                                    <w:top w:val="none" w:sz="0" w:space="0" w:color="auto"/>
                                                    <w:left w:val="none" w:sz="0" w:space="0" w:color="auto"/>
                                                    <w:bottom w:val="none" w:sz="0" w:space="0" w:color="auto"/>
                                                    <w:right w:val="none" w:sz="0" w:space="0" w:color="auto"/>
                                                  </w:divBdr>
                                                </w:div>
                                                <w:div w:id="1526753862">
                                                  <w:marLeft w:val="0"/>
                                                  <w:marRight w:val="0"/>
                                                  <w:marTop w:val="0"/>
                                                  <w:marBottom w:val="0"/>
                                                  <w:divBdr>
                                                    <w:top w:val="none" w:sz="0" w:space="0" w:color="auto"/>
                                                    <w:left w:val="none" w:sz="0" w:space="0" w:color="auto"/>
                                                    <w:bottom w:val="none" w:sz="0" w:space="0" w:color="auto"/>
                                                    <w:right w:val="none" w:sz="0" w:space="0" w:color="auto"/>
                                                  </w:divBdr>
                                                  <w:divsChild>
                                                    <w:div w:id="33845405">
                                                      <w:marLeft w:val="0"/>
                                                      <w:marRight w:val="0"/>
                                                      <w:marTop w:val="0"/>
                                                      <w:marBottom w:val="0"/>
                                                      <w:divBdr>
                                                        <w:top w:val="none" w:sz="0" w:space="0" w:color="auto"/>
                                                        <w:left w:val="none" w:sz="0" w:space="0" w:color="auto"/>
                                                        <w:bottom w:val="none" w:sz="0" w:space="0" w:color="auto"/>
                                                        <w:right w:val="none" w:sz="0" w:space="0" w:color="auto"/>
                                                      </w:divBdr>
                                                      <w:divsChild>
                                                        <w:div w:id="700790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5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622">
                                  <w:marLeft w:val="0"/>
                                  <w:marRight w:val="0"/>
                                  <w:marTop w:val="0"/>
                                  <w:marBottom w:val="0"/>
                                  <w:divBdr>
                                    <w:top w:val="none" w:sz="0" w:space="0" w:color="auto"/>
                                    <w:left w:val="none" w:sz="0" w:space="0" w:color="auto"/>
                                    <w:bottom w:val="single" w:sz="6" w:space="7" w:color="E1E8ED"/>
                                    <w:right w:val="none" w:sz="0" w:space="0" w:color="auto"/>
                                  </w:divBdr>
                                  <w:divsChild>
                                    <w:div w:id="1583559640">
                                      <w:marLeft w:val="0"/>
                                      <w:marRight w:val="0"/>
                                      <w:marTop w:val="0"/>
                                      <w:marBottom w:val="0"/>
                                      <w:divBdr>
                                        <w:top w:val="none" w:sz="0" w:space="0" w:color="auto"/>
                                        <w:left w:val="none" w:sz="0" w:space="0" w:color="auto"/>
                                        <w:bottom w:val="none" w:sz="0" w:space="0" w:color="auto"/>
                                        <w:right w:val="none" w:sz="0" w:space="0" w:color="auto"/>
                                      </w:divBdr>
                                      <w:divsChild>
                                        <w:div w:id="1140420154">
                                          <w:marLeft w:val="0"/>
                                          <w:marRight w:val="0"/>
                                          <w:marTop w:val="0"/>
                                          <w:marBottom w:val="0"/>
                                          <w:divBdr>
                                            <w:top w:val="none" w:sz="0" w:space="0" w:color="auto"/>
                                            <w:left w:val="none" w:sz="0" w:space="0" w:color="auto"/>
                                            <w:bottom w:val="none" w:sz="0" w:space="0" w:color="auto"/>
                                            <w:right w:val="none" w:sz="0" w:space="0" w:color="auto"/>
                                          </w:divBdr>
                                          <w:divsChild>
                                            <w:div w:id="797381295">
                                              <w:marLeft w:val="0"/>
                                              <w:marRight w:val="0"/>
                                              <w:marTop w:val="75"/>
                                              <w:marBottom w:val="30"/>
                                              <w:divBdr>
                                                <w:top w:val="none" w:sz="0" w:space="0" w:color="auto"/>
                                                <w:left w:val="none" w:sz="0" w:space="0" w:color="auto"/>
                                                <w:bottom w:val="none" w:sz="0" w:space="0" w:color="auto"/>
                                                <w:right w:val="none" w:sz="0" w:space="0" w:color="auto"/>
                                              </w:divBdr>
                                              <w:divsChild>
                                                <w:div w:id="64839748">
                                                  <w:marLeft w:val="0"/>
                                                  <w:marRight w:val="0"/>
                                                  <w:marTop w:val="0"/>
                                                  <w:marBottom w:val="0"/>
                                                  <w:divBdr>
                                                    <w:top w:val="none" w:sz="0" w:space="0" w:color="auto"/>
                                                    <w:left w:val="none" w:sz="0" w:space="0" w:color="auto"/>
                                                    <w:bottom w:val="none" w:sz="0" w:space="0" w:color="auto"/>
                                                    <w:right w:val="none" w:sz="0" w:space="0" w:color="auto"/>
                                                  </w:divBdr>
                                                  <w:divsChild>
                                                    <w:div w:id="1164855621">
                                                      <w:marLeft w:val="0"/>
                                                      <w:marRight w:val="0"/>
                                                      <w:marTop w:val="0"/>
                                                      <w:marBottom w:val="0"/>
                                                      <w:divBdr>
                                                        <w:top w:val="none" w:sz="0" w:space="0" w:color="auto"/>
                                                        <w:left w:val="none" w:sz="0" w:space="0" w:color="auto"/>
                                                        <w:bottom w:val="none" w:sz="0" w:space="0" w:color="auto"/>
                                                        <w:right w:val="none" w:sz="0" w:space="0" w:color="auto"/>
                                                      </w:divBdr>
                                                      <w:divsChild>
                                                        <w:div w:id="18221929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9773147">
                                                  <w:marLeft w:val="0"/>
                                                  <w:marRight w:val="0"/>
                                                  <w:marTop w:val="0"/>
                                                  <w:marBottom w:val="0"/>
                                                  <w:divBdr>
                                                    <w:top w:val="none" w:sz="0" w:space="0" w:color="auto"/>
                                                    <w:left w:val="none" w:sz="0" w:space="0" w:color="auto"/>
                                                    <w:bottom w:val="none" w:sz="0" w:space="0" w:color="auto"/>
                                                    <w:right w:val="none" w:sz="0" w:space="0" w:color="auto"/>
                                                  </w:divBdr>
                                                </w:div>
                                                <w:div w:id="1678382494">
                                                  <w:marLeft w:val="0"/>
                                                  <w:marRight w:val="0"/>
                                                  <w:marTop w:val="0"/>
                                                  <w:marBottom w:val="0"/>
                                                  <w:divBdr>
                                                    <w:top w:val="none" w:sz="0" w:space="0" w:color="auto"/>
                                                    <w:left w:val="none" w:sz="0" w:space="0" w:color="auto"/>
                                                    <w:bottom w:val="none" w:sz="0" w:space="0" w:color="auto"/>
                                                    <w:right w:val="none" w:sz="0" w:space="0" w:color="auto"/>
                                                  </w:divBdr>
                                                </w:div>
                                                <w:div w:id="19654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318">
                                  <w:marLeft w:val="0"/>
                                  <w:marRight w:val="0"/>
                                  <w:marTop w:val="0"/>
                                  <w:marBottom w:val="0"/>
                                  <w:divBdr>
                                    <w:top w:val="none" w:sz="0" w:space="0" w:color="auto"/>
                                    <w:left w:val="none" w:sz="0" w:space="0" w:color="auto"/>
                                    <w:bottom w:val="single" w:sz="6" w:space="7" w:color="E1E8ED"/>
                                    <w:right w:val="none" w:sz="0" w:space="0" w:color="auto"/>
                                  </w:divBdr>
                                  <w:divsChild>
                                    <w:div w:id="243220642">
                                      <w:marLeft w:val="0"/>
                                      <w:marRight w:val="0"/>
                                      <w:marTop w:val="0"/>
                                      <w:marBottom w:val="0"/>
                                      <w:divBdr>
                                        <w:top w:val="none" w:sz="0" w:space="0" w:color="auto"/>
                                        <w:left w:val="none" w:sz="0" w:space="0" w:color="auto"/>
                                        <w:bottom w:val="none" w:sz="0" w:space="0" w:color="auto"/>
                                        <w:right w:val="none" w:sz="0" w:space="0" w:color="auto"/>
                                      </w:divBdr>
                                      <w:divsChild>
                                        <w:div w:id="1624799040">
                                          <w:marLeft w:val="0"/>
                                          <w:marRight w:val="0"/>
                                          <w:marTop w:val="0"/>
                                          <w:marBottom w:val="0"/>
                                          <w:divBdr>
                                            <w:top w:val="none" w:sz="0" w:space="0" w:color="auto"/>
                                            <w:left w:val="none" w:sz="0" w:space="0" w:color="auto"/>
                                            <w:bottom w:val="none" w:sz="0" w:space="0" w:color="auto"/>
                                            <w:right w:val="none" w:sz="0" w:space="0" w:color="auto"/>
                                          </w:divBdr>
                                          <w:divsChild>
                                            <w:div w:id="1791244121">
                                              <w:marLeft w:val="0"/>
                                              <w:marRight w:val="0"/>
                                              <w:marTop w:val="75"/>
                                              <w:marBottom w:val="30"/>
                                              <w:divBdr>
                                                <w:top w:val="none" w:sz="0" w:space="0" w:color="auto"/>
                                                <w:left w:val="none" w:sz="0" w:space="0" w:color="auto"/>
                                                <w:bottom w:val="none" w:sz="0" w:space="0" w:color="auto"/>
                                                <w:right w:val="none" w:sz="0" w:space="0" w:color="auto"/>
                                              </w:divBdr>
                                              <w:divsChild>
                                                <w:div w:id="544217801">
                                                  <w:marLeft w:val="0"/>
                                                  <w:marRight w:val="0"/>
                                                  <w:marTop w:val="0"/>
                                                  <w:marBottom w:val="0"/>
                                                  <w:divBdr>
                                                    <w:top w:val="none" w:sz="0" w:space="0" w:color="auto"/>
                                                    <w:left w:val="none" w:sz="0" w:space="0" w:color="auto"/>
                                                    <w:bottom w:val="none" w:sz="0" w:space="0" w:color="auto"/>
                                                    <w:right w:val="none" w:sz="0" w:space="0" w:color="auto"/>
                                                  </w:divBdr>
                                                </w:div>
                                                <w:div w:id="580212110">
                                                  <w:marLeft w:val="0"/>
                                                  <w:marRight w:val="0"/>
                                                  <w:marTop w:val="0"/>
                                                  <w:marBottom w:val="0"/>
                                                  <w:divBdr>
                                                    <w:top w:val="none" w:sz="0" w:space="0" w:color="auto"/>
                                                    <w:left w:val="none" w:sz="0" w:space="0" w:color="auto"/>
                                                    <w:bottom w:val="none" w:sz="0" w:space="0" w:color="auto"/>
                                                    <w:right w:val="none" w:sz="0" w:space="0" w:color="auto"/>
                                                  </w:divBdr>
                                                </w:div>
                                                <w:div w:id="676923657">
                                                  <w:marLeft w:val="0"/>
                                                  <w:marRight w:val="0"/>
                                                  <w:marTop w:val="0"/>
                                                  <w:marBottom w:val="0"/>
                                                  <w:divBdr>
                                                    <w:top w:val="none" w:sz="0" w:space="0" w:color="auto"/>
                                                    <w:left w:val="none" w:sz="0" w:space="0" w:color="auto"/>
                                                    <w:bottom w:val="none" w:sz="0" w:space="0" w:color="auto"/>
                                                    <w:right w:val="none" w:sz="0" w:space="0" w:color="auto"/>
                                                  </w:divBdr>
                                                </w:div>
                                                <w:div w:id="1193884996">
                                                  <w:marLeft w:val="0"/>
                                                  <w:marRight w:val="0"/>
                                                  <w:marTop w:val="0"/>
                                                  <w:marBottom w:val="0"/>
                                                  <w:divBdr>
                                                    <w:top w:val="none" w:sz="0" w:space="0" w:color="auto"/>
                                                    <w:left w:val="none" w:sz="0" w:space="0" w:color="auto"/>
                                                    <w:bottom w:val="none" w:sz="0" w:space="0" w:color="auto"/>
                                                    <w:right w:val="none" w:sz="0" w:space="0" w:color="auto"/>
                                                  </w:divBdr>
                                                  <w:divsChild>
                                                    <w:div w:id="455566311">
                                                      <w:marLeft w:val="0"/>
                                                      <w:marRight w:val="0"/>
                                                      <w:marTop w:val="0"/>
                                                      <w:marBottom w:val="0"/>
                                                      <w:divBdr>
                                                        <w:top w:val="none" w:sz="0" w:space="0" w:color="auto"/>
                                                        <w:left w:val="none" w:sz="0" w:space="0" w:color="auto"/>
                                                        <w:bottom w:val="none" w:sz="0" w:space="0" w:color="auto"/>
                                                        <w:right w:val="none" w:sz="0" w:space="0" w:color="auto"/>
                                                      </w:divBdr>
                                                      <w:divsChild>
                                                        <w:div w:id="142418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64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5463">
                                  <w:marLeft w:val="0"/>
                                  <w:marRight w:val="0"/>
                                  <w:marTop w:val="0"/>
                                  <w:marBottom w:val="0"/>
                                  <w:divBdr>
                                    <w:top w:val="none" w:sz="0" w:space="0" w:color="auto"/>
                                    <w:left w:val="none" w:sz="0" w:space="0" w:color="auto"/>
                                    <w:bottom w:val="single" w:sz="6" w:space="7" w:color="E1E8ED"/>
                                    <w:right w:val="none" w:sz="0" w:space="0" w:color="auto"/>
                                  </w:divBdr>
                                  <w:divsChild>
                                    <w:div w:id="1716197498">
                                      <w:marLeft w:val="0"/>
                                      <w:marRight w:val="0"/>
                                      <w:marTop w:val="0"/>
                                      <w:marBottom w:val="0"/>
                                      <w:divBdr>
                                        <w:top w:val="none" w:sz="0" w:space="0" w:color="auto"/>
                                        <w:left w:val="none" w:sz="0" w:space="0" w:color="auto"/>
                                        <w:bottom w:val="none" w:sz="0" w:space="0" w:color="auto"/>
                                        <w:right w:val="none" w:sz="0" w:space="0" w:color="auto"/>
                                      </w:divBdr>
                                      <w:divsChild>
                                        <w:div w:id="389351714">
                                          <w:marLeft w:val="0"/>
                                          <w:marRight w:val="0"/>
                                          <w:marTop w:val="0"/>
                                          <w:marBottom w:val="0"/>
                                          <w:divBdr>
                                            <w:top w:val="none" w:sz="0" w:space="0" w:color="auto"/>
                                            <w:left w:val="none" w:sz="0" w:space="0" w:color="auto"/>
                                            <w:bottom w:val="none" w:sz="0" w:space="0" w:color="auto"/>
                                            <w:right w:val="none" w:sz="0" w:space="0" w:color="auto"/>
                                          </w:divBdr>
                                          <w:divsChild>
                                            <w:div w:id="1354695717">
                                              <w:marLeft w:val="0"/>
                                              <w:marRight w:val="0"/>
                                              <w:marTop w:val="75"/>
                                              <w:marBottom w:val="30"/>
                                              <w:divBdr>
                                                <w:top w:val="none" w:sz="0" w:space="0" w:color="auto"/>
                                                <w:left w:val="none" w:sz="0" w:space="0" w:color="auto"/>
                                                <w:bottom w:val="none" w:sz="0" w:space="0" w:color="auto"/>
                                                <w:right w:val="none" w:sz="0" w:space="0" w:color="auto"/>
                                              </w:divBdr>
                                              <w:divsChild>
                                                <w:div w:id="664673120">
                                                  <w:marLeft w:val="0"/>
                                                  <w:marRight w:val="0"/>
                                                  <w:marTop w:val="0"/>
                                                  <w:marBottom w:val="0"/>
                                                  <w:divBdr>
                                                    <w:top w:val="none" w:sz="0" w:space="0" w:color="auto"/>
                                                    <w:left w:val="none" w:sz="0" w:space="0" w:color="auto"/>
                                                    <w:bottom w:val="none" w:sz="0" w:space="0" w:color="auto"/>
                                                    <w:right w:val="none" w:sz="0" w:space="0" w:color="auto"/>
                                                  </w:divBdr>
                                                </w:div>
                                                <w:div w:id="815534502">
                                                  <w:marLeft w:val="0"/>
                                                  <w:marRight w:val="0"/>
                                                  <w:marTop w:val="0"/>
                                                  <w:marBottom w:val="0"/>
                                                  <w:divBdr>
                                                    <w:top w:val="none" w:sz="0" w:space="0" w:color="auto"/>
                                                    <w:left w:val="none" w:sz="0" w:space="0" w:color="auto"/>
                                                    <w:bottom w:val="none" w:sz="0" w:space="0" w:color="auto"/>
                                                    <w:right w:val="none" w:sz="0" w:space="0" w:color="auto"/>
                                                  </w:divBdr>
                                                </w:div>
                                                <w:div w:id="974523515">
                                                  <w:marLeft w:val="0"/>
                                                  <w:marRight w:val="0"/>
                                                  <w:marTop w:val="0"/>
                                                  <w:marBottom w:val="0"/>
                                                  <w:divBdr>
                                                    <w:top w:val="none" w:sz="0" w:space="0" w:color="auto"/>
                                                    <w:left w:val="none" w:sz="0" w:space="0" w:color="auto"/>
                                                    <w:bottom w:val="none" w:sz="0" w:space="0" w:color="auto"/>
                                                    <w:right w:val="none" w:sz="0" w:space="0" w:color="auto"/>
                                                  </w:divBdr>
                                                  <w:divsChild>
                                                    <w:div w:id="101073799">
                                                      <w:marLeft w:val="0"/>
                                                      <w:marRight w:val="0"/>
                                                      <w:marTop w:val="0"/>
                                                      <w:marBottom w:val="0"/>
                                                      <w:divBdr>
                                                        <w:top w:val="none" w:sz="0" w:space="0" w:color="auto"/>
                                                        <w:left w:val="none" w:sz="0" w:space="0" w:color="auto"/>
                                                        <w:bottom w:val="none" w:sz="0" w:space="0" w:color="auto"/>
                                                        <w:right w:val="none" w:sz="0" w:space="0" w:color="auto"/>
                                                      </w:divBdr>
                                                      <w:divsChild>
                                                        <w:div w:id="530070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5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137">
                                  <w:marLeft w:val="0"/>
                                  <w:marRight w:val="0"/>
                                  <w:marTop w:val="0"/>
                                  <w:marBottom w:val="0"/>
                                  <w:divBdr>
                                    <w:top w:val="none" w:sz="0" w:space="0" w:color="auto"/>
                                    <w:left w:val="none" w:sz="0" w:space="0" w:color="auto"/>
                                    <w:bottom w:val="single" w:sz="6" w:space="7" w:color="E1E8ED"/>
                                    <w:right w:val="none" w:sz="0" w:space="0" w:color="auto"/>
                                  </w:divBdr>
                                  <w:divsChild>
                                    <w:div w:id="160320474">
                                      <w:marLeft w:val="0"/>
                                      <w:marRight w:val="0"/>
                                      <w:marTop w:val="0"/>
                                      <w:marBottom w:val="0"/>
                                      <w:divBdr>
                                        <w:top w:val="none" w:sz="0" w:space="0" w:color="auto"/>
                                        <w:left w:val="none" w:sz="0" w:space="0" w:color="auto"/>
                                        <w:bottom w:val="none" w:sz="0" w:space="0" w:color="auto"/>
                                        <w:right w:val="none" w:sz="0" w:space="0" w:color="auto"/>
                                      </w:divBdr>
                                      <w:divsChild>
                                        <w:div w:id="792408254">
                                          <w:marLeft w:val="0"/>
                                          <w:marRight w:val="0"/>
                                          <w:marTop w:val="0"/>
                                          <w:marBottom w:val="0"/>
                                          <w:divBdr>
                                            <w:top w:val="none" w:sz="0" w:space="0" w:color="auto"/>
                                            <w:left w:val="none" w:sz="0" w:space="0" w:color="auto"/>
                                            <w:bottom w:val="none" w:sz="0" w:space="0" w:color="auto"/>
                                            <w:right w:val="none" w:sz="0" w:space="0" w:color="auto"/>
                                          </w:divBdr>
                                          <w:divsChild>
                                            <w:div w:id="1498421207">
                                              <w:marLeft w:val="0"/>
                                              <w:marRight w:val="0"/>
                                              <w:marTop w:val="75"/>
                                              <w:marBottom w:val="30"/>
                                              <w:divBdr>
                                                <w:top w:val="none" w:sz="0" w:space="0" w:color="auto"/>
                                                <w:left w:val="none" w:sz="0" w:space="0" w:color="auto"/>
                                                <w:bottom w:val="none" w:sz="0" w:space="0" w:color="auto"/>
                                                <w:right w:val="none" w:sz="0" w:space="0" w:color="auto"/>
                                              </w:divBdr>
                                              <w:divsChild>
                                                <w:div w:id="909652858">
                                                  <w:marLeft w:val="0"/>
                                                  <w:marRight w:val="0"/>
                                                  <w:marTop w:val="0"/>
                                                  <w:marBottom w:val="0"/>
                                                  <w:divBdr>
                                                    <w:top w:val="none" w:sz="0" w:space="0" w:color="auto"/>
                                                    <w:left w:val="none" w:sz="0" w:space="0" w:color="auto"/>
                                                    <w:bottom w:val="none" w:sz="0" w:space="0" w:color="auto"/>
                                                    <w:right w:val="none" w:sz="0" w:space="0" w:color="auto"/>
                                                  </w:divBdr>
                                                </w:div>
                                                <w:div w:id="948900780">
                                                  <w:marLeft w:val="0"/>
                                                  <w:marRight w:val="0"/>
                                                  <w:marTop w:val="0"/>
                                                  <w:marBottom w:val="0"/>
                                                  <w:divBdr>
                                                    <w:top w:val="none" w:sz="0" w:space="0" w:color="auto"/>
                                                    <w:left w:val="none" w:sz="0" w:space="0" w:color="auto"/>
                                                    <w:bottom w:val="none" w:sz="0" w:space="0" w:color="auto"/>
                                                    <w:right w:val="none" w:sz="0" w:space="0" w:color="auto"/>
                                                  </w:divBdr>
                                                </w:div>
                                                <w:div w:id="970674838">
                                                  <w:marLeft w:val="0"/>
                                                  <w:marRight w:val="0"/>
                                                  <w:marTop w:val="0"/>
                                                  <w:marBottom w:val="0"/>
                                                  <w:divBdr>
                                                    <w:top w:val="none" w:sz="0" w:space="0" w:color="auto"/>
                                                    <w:left w:val="none" w:sz="0" w:space="0" w:color="auto"/>
                                                    <w:bottom w:val="none" w:sz="0" w:space="0" w:color="auto"/>
                                                    <w:right w:val="none" w:sz="0" w:space="0" w:color="auto"/>
                                                  </w:divBdr>
                                                  <w:divsChild>
                                                    <w:div w:id="2003467191">
                                                      <w:marLeft w:val="0"/>
                                                      <w:marRight w:val="0"/>
                                                      <w:marTop w:val="0"/>
                                                      <w:marBottom w:val="0"/>
                                                      <w:divBdr>
                                                        <w:top w:val="none" w:sz="0" w:space="0" w:color="auto"/>
                                                        <w:left w:val="none" w:sz="0" w:space="0" w:color="auto"/>
                                                        <w:bottom w:val="none" w:sz="0" w:space="0" w:color="auto"/>
                                                        <w:right w:val="none" w:sz="0" w:space="0" w:color="auto"/>
                                                      </w:divBdr>
                                                      <w:divsChild>
                                                        <w:div w:id="970482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3426">
                                  <w:marLeft w:val="0"/>
                                  <w:marRight w:val="0"/>
                                  <w:marTop w:val="0"/>
                                  <w:marBottom w:val="0"/>
                                  <w:divBdr>
                                    <w:top w:val="none" w:sz="0" w:space="0" w:color="auto"/>
                                    <w:left w:val="none" w:sz="0" w:space="0" w:color="auto"/>
                                    <w:bottom w:val="single" w:sz="6" w:space="7" w:color="E1E8ED"/>
                                    <w:right w:val="none" w:sz="0" w:space="0" w:color="auto"/>
                                  </w:divBdr>
                                  <w:divsChild>
                                    <w:div w:id="1105879331">
                                      <w:marLeft w:val="0"/>
                                      <w:marRight w:val="0"/>
                                      <w:marTop w:val="0"/>
                                      <w:marBottom w:val="0"/>
                                      <w:divBdr>
                                        <w:top w:val="none" w:sz="0" w:space="0" w:color="auto"/>
                                        <w:left w:val="none" w:sz="0" w:space="0" w:color="auto"/>
                                        <w:bottom w:val="none" w:sz="0" w:space="0" w:color="auto"/>
                                        <w:right w:val="none" w:sz="0" w:space="0" w:color="auto"/>
                                      </w:divBdr>
                                      <w:divsChild>
                                        <w:div w:id="727190149">
                                          <w:marLeft w:val="0"/>
                                          <w:marRight w:val="0"/>
                                          <w:marTop w:val="0"/>
                                          <w:marBottom w:val="0"/>
                                          <w:divBdr>
                                            <w:top w:val="none" w:sz="0" w:space="0" w:color="auto"/>
                                            <w:left w:val="none" w:sz="0" w:space="0" w:color="auto"/>
                                            <w:bottom w:val="none" w:sz="0" w:space="0" w:color="auto"/>
                                            <w:right w:val="none" w:sz="0" w:space="0" w:color="auto"/>
                                          </w:divBdr>
                                        </w:div>
                                        <w:div w:id="2045061468">
                                          <w:marLeft w:val="0"/>
                                          <w:marRight w:val="0"/>
                                          <w:marTop w:val="0"/>
                                          <w:marBottom w:val="0"/>
                                          <w:divBdr>
                                            <w:top w:val="none" w:sz="0" w:space="0" w:color="auto"/>
                                            <w:left w:val="none" w:sz="0" w:space="0" w:color="auto"/>
                                            <w:bottom w:val="none" w:sz="0" w:space="0" w:color="auto"/>
                                            <w:right w:val="none" w:sz="0" w:space="0" w:color="auto"/>
                                          </w:divBdr>
                                          <w:divsChild>
                                            <w:div w:id="456488965">
                                              <w:marLeft w:val="0"/>
                                              <w:marRight w:val="0"/>
                                              <w:marTop w:val="75"/>
                                              <w:marBottom w:val="30"/>
                                              <w:divBdr>
                                                <w:top w:val="none" w:sz="0" w:space="0" w:color="auto"/>
                                                <w:left w:val="none" w:sz="0" w:space="0" w:color="auto"/>
                                                <w:bottom w:val="none" w:sz="0" w:space="0" w:color="auto"/>
                                                <w:right w:val="none" w:sz="0" w:space="0" w:color="auto"/>
                                              </w:divBdr>
                                              <w:divsChild>
                                                <w:div w:id="189878674">
                                                  <w:marLeft w:val="0"/>
                                                  <w:marRight w:val="0"/>
                                                  <w:marTop w:val="0"/>
                                                  <w:marBottom w:val="0"/>
                                                  <w:divBdr>
                                                    <w:top w:val="none" w:sz="0" w:space="0" w:color="auto"/>
                                                    <w:left w:val="none" w:sz="0" w:space="0" w:color="auto"/>
                                                    <w:bottom w:val="none" w:sz="0" w:space="0" w:color="auto"/>
                                                    <w:right w:val="none" w:sz="0" w:space="0" w:color="auto"/>
                                                  </w:divBdr>
                                                </w:div>
                                                <w:div w:id="217514183">
                                                  <w:marLeft w:val="0"/>
                                                  <w:marRight w:val="0"/>
                                                  <w:marTop w:val="0"/>
                                                  <w:marBottom w:val="0"/>
                                                  <w:divBdr>
                                                    <w:top w:val="none" w:sz="0" w:space="0" w:color="auto"/>
                                                    <w:left w:val="none" w:sz="0" w:space="0" w:color="auto"/>
                                                    <w:bottom w:val="none" w:sz="0" w:space="0" w:color="auto"/>
                                                    <w:right w:val="none" w:sz="0" w:space="0" w:color="auto"/>
                                                  </w:divBdr>
                                                </w:div>
                                                <w:div w:id="1608735871">
                                                  <w:marLeft w:val="0"/>
                                                  <w:marRight w:val="0"/>
                                                  <w:marTop w:val="0"/>
                                                  <w:marBottom w:val="0"/>
                                                  <w:divBdr>
                                                    <w:top w:val="none" w:sz="0" w:space="0" w:color="auto"/>
                                                    <w:left w:val="none" w:sz="0" w:space="0" w:color="auto"/>
                                                    <w:bottom w:val="none" w:sz="0" w:space="0" w:color="auto"/>
                                                    <w:right w:val="none" w:sz="0" w:space="0" w:color="auto"/>
                                                  </w:divBdr>
                                                  <w:divsChild>
                                                    <w:div w:id="684675781">
                                                      <w:marLeft w:val="0"/>
                                                      <w:marRight w:val="0"/>
                                                      <w:marTop w:val="0"/>
                                                      <w:marBottom w:val="0"/>
                                                      <w:divBdr>
                                                        <w:top w:val="none" w:sz="0" w:space="0" w:color="auto"/>
                                                        <w:left w:val="none" w:sz="0" w:space="0" w:color="auto"/>
                                                        <w:bottom w:val="none" w:sz="0" w:space="0" w:color="auto"/>
                                                        <w:right w:val="none" w:sz="0" w:space="0" w:color="auto"/>
                                                      </w:divBdr>
                                                      <w:divsChild>
                                                        <w:div w:id="17818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2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9921">
                                  <w:marLeft w:val="0"/>
                                  <w:marRight w:val="0"/>
                                  <w:marTop w:val="0"/>
                                  <w:marBottom w:val="0"/>
                                  <w:divBdr>
                                    <w:top w:val="none" w:sz="0" w:space="0" w:color="auto"/>
                                    <w:left w:val="none" w:sz="0" w:space="0" w:color="auto"/>
                                    <w:bottom w:val="single" w:sz="6" w:space="7" w:color="E1E8ED"/>
                                    <w:right w:val="none" w:sz="0" w:space="0" w:color="auto"/>
                                  </w:divBdr>
                                  <w:divsChild>
                                    <w:div w:id="342710529">
                                      <w:marLeft w:val="0"/>
                                      <w:marRight w:val="0"/>
                                      <w:marTop w:val="0"/>
                                      <w:marBottom w:val="0"/>
                                      <w:divBdr>
                                        <w:top w:val="none" w:sz="0" w:space="0" w:color="auto"/>
                                        <w:left w:val="none" w:sz="0" w:space="0" w:color="auto"/>
                                        <w:bottom w:val="none" w:sz="0" w:space="0" w:color="auto"/>
                                        <w:right w:val="none" w:sz="0" w:space="0" w:color="auto"/>
                                      </w:divBdr>
                                      <w:divsChild>
                                        <w:div w:id="430126394">
                                          <w:marLeft w:val="0"/>
                                          <w:marRight w:val="0"/>
                                          <w:marTop w:val="0"/>
                                          <w:marBottom w:val="0"/>
                                          <w:divBdr>
                                            <w:top w:val="none" w:sz="0" w:space="0" w:color="auto"/>
                                            <w:left w:val="none" w:sz="0" w:space="0" w:color="auto"/>
                                            <w:bottom w:val="none" w:sz="0" w:space="0" w:color="auto"/>
                                            <w:right w:val="none" w:sz="0" w:space="0" w:color="auto"/>
                                          </w:divBdr>
                                        </w:div>
                                        <w:div w:id="1411192707">
                                          <w:marLeft w:val="0"/>
                                          <w:marRight w:val="0"/>
                                          <w:marTop w:val="0"/>
                                          <w:marBottom w:val="0"/>
                                          <w:divBdr>
                                            <w:top w:val="none" w:sz="0" w:space="0" w:color="auto"/>
                                            <w:left w:val="none" w:sz="0" w:space="0" w:color="auto"/>
                                            <w:bottom w:val="none" w:sz="0" w:space="0" w:color="auto"/>
                                            <w:right w:val="none" w:sz="0" w:space="0" w:color="auto"/>
                                          </w:divBdr>
                                          <w:divsChild>
                                            <w:div w:id="660356856">
                                              <w:marLeft w:val="0"/>
                                              <w:marRight w:val="0"/>
                                              <w:marTop w:val="75"/>
                                              <w:marBottom w:val="30"/>
                                              <w:divBdr>
                                                <w:top w:val="none" w:sz="0" w:space="0" w:color="auto"/>
                                                <w:left w:val="none" w:sz="0" w:space="0" w:color="auto"/>
                                                <w:bottom w:val="none" w:sz="0" w:space="0" w:color="auto"/>
                                                <w:right w:val="none" w:sz="0" w:space="0" w:color="auto"/>
                                              </w:divBdr>
                                              <w:divsChild>
                                                <w:div w:id="193738886">
                                                  <w:marLeft w:val="0"/>
                                                  <w:marRight w:val="0"/>
                                                  <w:marTop w:val="0"/>
                                                  <w:marBottom w:val="0"/>
                                                  <w:divBdr>
                                                    <w:top w:val="none" w:sz="0" w:space="0" w:color="auto"/>
                                                    <w:left w:val="none" w:sz="0" w:space="0" w:color="auto"/>
                                                    <w:bottom w:val="none" w:sz="0" w:space="0" w:color="auto"/>
                                                    <w:right w:val="none" w:sz="0" w:space="0" w:color="auto"/>
                                                  </w:divBdr>
                                                </w:div>
                                                <w:div w:id="440077988">
                                                  <w:marLeft w:val="0"/>
                                                  <w:marRight w:val="0"/>
                                                  <w:marTop w:val="0"/>
                                                  <w:marBottom w:val="0"/>
                                                  <w:divBdr>
                                                    <w:top w:val="none" w:sz="0" w:space="0" w:color="auto"/>
                                                    <w:left w:val="none" w:sz="0" w:space="0" w:color="auto"/>
                                                    <w:bottom w:val="none" w:sz="0" w:space="0" w:color="auto"/>
                                                    <w:right w:val="none" w:sz="0" w:space="0" w:color="auto"/>
                                                  </w:divBdr>
                                                  <w:divsChild>
                                                    <w:div w:id="618486317">
                                                      <w:marLeft w:val="0"/>
                                                      <w:marRight w:val="0"/>
                                                      <w:marTop w:val="0"/>
                                                      <w:marBottom w:val="0"/>
                                                      <w:divBdr>
                                                        <w:top w:val="none" w:sz="0" w:space="0" w:color="auto"/>
                                                        <w:left w:val="none" w:sz="0" w:space="0" w:color="auto"/>
                                                        <w:bottom w:val="none" w:sz="0" w:space="0" w:color="auto"/>
                                                        <w:right w:val="none" w:sz="0" w:space="0" w:color="auto"/>
                                                      </w:divBdr>
                                                      <w:divsChild>
                                                        <w:div w:id="6132508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846760">
                                                  <w:marLeft w:val="0"/>
                                                  <w:marRight w:val="0"/>
                                                  <w:marTop w:val="0"/>
                                                  <w:marBottom w:val="0"/>
                                                  <w:divBdr>
                                                    <w:top w:val="none" w:sz="0" w:space="0" w:color="auto"/>
                                                    <w:left w:val="none" w:sz="0" w:space="0" w:color="auto"/>
                                                    <w:bottom w:val="none" w:sz="0" w:space="0" w:color="auto"/>
                                                    <w:right w:val="none" w:sz="0" w:space="0" w:color="auto"/>
                                                  </w:divBdr>
                                                </w:div>
                                                <w:div w:id="20916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17836">
                                  <w:marLeft w:val="0"/>
                                  <w:marRight w:val="0"/>
                                  <w:marTop w:val="0"/>
                                  <w:marBottom w:val="0"/>
                                  <w:divBdr>
                                    <w:top w:val="none" w:sz="0" w:space="0" w:color="auto"/>
                                    <w:left w:val="none" w:sz="0" w:space="0" w:color="auto"/>
                                    <w:bottom w:val="single" w:sz="6" w:space="7" w:color="E1E8ED"/>
                                    <w:right w:val="none" w:sz="0" w:space="0" w:color="auto"/>
                                  </w:divBdr>
                                  <w:divsChild>
                                    <w:div w:id="115031345">
                                      <w:marLeft w:val="0"/>
                                      <w:marRight w:val="0"/>
                                      <w:marTop w:val="0"/>
                                      <w:marBottom w:val="0"/>
                                      <w:divBdr>
                                        <w:top w:val="none" w:sz="0" w:space="0" w:color="auto"/>
                                        <w:left w:val="none" w:sz="0" w:space="0" w:color="auto"/>
                                        <w:bottom w:val="none" w:sz="0" w:space="0" w:color="auto"/>
                                        <w:right w:val="none" w:sz="0" w:space="0" w:color="auto"/>
                                      </w:divBdr>
                                      <w:divsChild>
                                        <w:div w:id="1136141044">
                                          <w:marLeft w:val="0"/>
                                          <w:marRight w:val="0"/>
                                          <w:marTop w:val="0"/>
                                          <w:marBottom w:val="0"/>
                                          <w:divBdr>
                                            <w:top w:val="none" w:sz="0" w:space="0" w:color="auto"/>
                                            <w:left w:val="none" w:sz="0" w:space="0" w:color="auto"/>
                                            <w:bottom w:val="none" w:sz="0" w:space="0" w:color="auto"/>
                                            <w:right w:val="none" w:sz="0" w:space="0" w:color="auto"/>
                                          </w:divBdr>
                                          <w:divsChild>
                                            <w:div w:id="976034162">
                                              <w:marLeft w:val="0"/>
                                              <w:marRight w:val="0"/>
                                              <w:marTop w:val="75"/>
                                              <w:marBottom w:val="30"/>
                                              <w:divBdr>
                                                <w:top w:val="none" w:sz="0" w:space="0" w:color="auto"/>
                                                <w:left w:val="none" w:sz="0" w:space="0" w:color="auto"/>
                                                <w:bottom w:val="none" w:sz="0" w:space="0" w:color="auto"/>
                                                <w:right w:val="none" w:sz="0" w:space="0" w:color="auto"/>
                                              </w:divBdr>
                                              <w:divsChild>
                                                <w:div w:id="301545374">
                                                  <w:marLeft w:val="0"/>
                                                  <w:marRight w:val="0"/>
                                                  <w:marTop w:val="0"/>
                                                  <w:marBottom w:val="0"/>
                                                  <w:divBdr>
                                                    <w:top w:val="none" w:sz="0" w:space="0" w:color="auto"/>
                                                    <w:left w:val="none" w:sz="0" w:space="0" w:color="auto"/>
                                                    <w:bottom w:val="none" w:sz="0" w:space="0" w:color="auto"/>
                                                    <w:right w:val="none" w:sz="0" w:space="0" w:color="auto"/>
                                                  </w:divBdr>
                                                </w:div>
                                                <w:div w:id="589310687">
                                                  <w:marLeft w:val="0"/>
                                                  <w:marRight w:val="0"/>
                                                  <w:marTop w:val="0"/>
                                                  <w:marBottom w:val="0"/>
                                                  <w:divBdr>
                                                    <w:top w:val="none" w:sz="0" w:space="0" w:color="auto"/>
                                                    <w:left w:val="none" w:sz="0" w:space="0" w:color="auto"/>
                                                    <w:bottom w:val="none" w:sz="0" w:space="0" w:color="auto"/>
                                                    <w:right w:val="none" w:sz="0" w:space="0" w:color="auto"/>
                                                  </w:divBdr>
                                                  <w:divsChild>
                                                    <w:div w:id="1921523034">
                                                      <w:marLeft w:val="0"/>
                                                      <w:marRight w:val="0"/>
                                                      <w:marTop w:val="0"/>
                                                      <w:marBottom w:val="0"/>
                                                      <w:divBdr>
                                                        <w:top w:val="none" w:sz="0" w:space="0" w:color="auto"/>
                                                        <w:left w:val="none" w:sz="0" w:space="0" w:color="auto"/>
                                                        <w:bottom w:val="none" w:sz="0" w:space="0" w:color="auto"/>
                                                        <w:right w:val="none" w:sz="0" w:space="0" w:color="auto"/>
                                                      </w:divBdr>
                                                      <w:divsChild>
                                                        <w:div w:id="916473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642307">
                                                  <w:marLeft w:val="0"/>
                                                  <w:marRight w:val="0"/>
                                                  <w:marTop w:val="0"/>
                                                  <w:marBottom w:val="0"/>
                                                  <w:divBdr>
                                                    <w:top w:val="none" w:sz="0" w:space="0" w:color="auto"/>
                                                    <w:left w:val="none" w:sz="0" w:space="0" w:color="auto"/>
                                                    <w:bottom w:val="none" w:sz="0" w:space="0" w:color="auto"/>
                                                    <w:right w:val="none" w:sz="0" w:space="0" w:color="auto"/>
                                                  </w:divBdr>
                                                </w:div>
                                                <w:div w:id="14871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3715">
                                  <w:marLeft w:val="0"/>
                                  <w:marRight w:val="0"/>
                                  <w:marTop w:val="0"/>
                                  <w:marBottom w:val="0"/>
                                  <w:divBdr>
                                    <w:top w:val="none" w:sz="0" w:space="0" w:color="auto"/>
                                    <w:left w:val="none" w:sz="0" w:space="0" w:color="auto"/>
                                    <w:bottom w:val="single" w:sz="6" w:space="7" w:color="E1E8ED"/>
                                    <w:right w:val="none" w:sz="0" w:space="0" w:color="auto"/>
                                  </w:divBdr>
                                  <w:divsChild>
                                    <w:div w:id="990673058">
                                      <w:marLeft w:val="0"/>
                                      <w:marRight w:val="0"/>
                                      <w:marTop w:val="0"/>
                                      <w:marBottom w:val="0"/>
                                      <w:divBdr>
                                        <w:top w:val="none" w:sz="0" w:space="0" w:color="auto"/>
                                        <w:left w:val="none" w:sz="0" w:space="0" w:color="auto"/>
                                        <w:bottom w:val="none" w:sz="0" w:space="0" w:color="auto"/>
                                        <w:right w:val="none" w:sz="0" w:space="0" w:color="auto"/>
                                      </w:divBdr>
                                      <w:divsChild>
                                        <w:div w:id="1542935416">
                                          <w:marLeft w:val="0"/>
                                          <w:marRight w:val="0"/>
                                          <w:marTop w:val="0"/>
                                          <w:marBottom w:val="0"/>
                                          <w:divBdr>
                                            <w:top w:val="none" w:sz="0" w:space="0" w:color="auto"/>
                                            <w:left w:val="none" w:sz="0" w:space="0" w:color="auto"/>
                                            <w:bottom w:val="none" w:sz="0" w:space="0" w:color="auto"/>
                                            <w:right w:val="none" w:sz="0" w:space="0" w:color="auto"/>
                                          </w:divBdr>
                                        </w:div>
                                        <w:div w:id="1603948641">
                                          <w:marLeft w:val="0"/>
                                          <w:marRight w:val="0"/>
                                          <w:marTop w:val="0"/>
                                          <w:marBottom w:val="0"/>
                                          <w:divBdr>
                                            <w:top w:val="none" w:sz="0" w:space="0" w:color="auto"/>
                                            <w:left w:val="none" w:sz="0" w:space="0" w:color="auto"/>
                                            <w:bottom w:val="none" w:sz="0" w:space="0" w:color="auto"/>
                                            <w:right w:val="none" w:sz="0" w:space="0" w:color="auto"/>
                                          </w:divBdr>
                                          <w:divsChild>
                                            <w:div w:id="1723020197">
                                              <w:marLeft w:val="0"/>
                                              <w:marRight w:val="0"/>
                                              <w:marTop w:val="75"/>
                                              <w:marBottom w:val="30"/>
                                              <w:divBdr>
                                                <w:top w:val="none" w:sz="0" w:space="0" w:color="auto"/>
                                                <w:left w:val="none" w:sz="0" w:space="0" w:color="auto"/>
                                                <w:bottom w:val="none" w:sz="0" w:space="0" w:color="auto"/>
                                                <w:right w:val="none" w:sz="0" w:space="0" w:color="auto"/>
                                              </w:divBdr>
                                              <w:divsChild>
                                                <w:div w:id="607544396">
                                                  <w:marLeft w:val="0"/>
                                                  <w:marRight w:val="0"/>
                                                  <w:marTop w:val="0"/>
                                                  <w:marBottom w:val="0"/>
                                                  <w:divBdr>
                                                    <w:top w:val="none" w:sz="0" w:space="0" w:color="auto"/>
                                                    <w:left w:val="none" w:sz="0" w:space="0" w:color="auto"/>
                                                    <w:bottom w:val="none" w:sz="0" w:space="0" w:color="auto"/>
                                                    <w:right w:val="none" w:sz="0" w:space="0" w:color="auto"/>
                                                  </w:divBdr>
                                                </w:div>
                                                <w:div w:id="1390111634">
                                                  <w:marLeft w:val="0"/>
                                                  <w:marRight w:val="0"/>
                                                  <w:marTop w:val="0"/>
                                                  <w:marBottom w:val="0"/>
                                                  <w:divBdr>
                                                    <w:top w:val="none" w:sz="0" w:space="0" w:color="auto"/>
                                                    <w:left w:val="none" w:sz="0" w:space="0" w:color="auto"/>
                                                    <w:bottom w:val="none" w:sz="0" w:space="0" w:color="auto"/>
                                                    <w:right w:val="none" w:sz="0" w:space="0" w:color="auto"/>
                                                  </w:divBdr>
                                                </w:div>
                                                <w:div w:id="1737699142">
                                                  <w:marLeft w:val="0"/>
                                                  <w:marRight w:val="0"/>
                                                  <w:marTop w:val="0"/>
                                                  <w:marBottom w:val="0"/>
                                                  <w:divBdr>
                                                    <w:top w:val="none" w:sz="0" w:space="0" w:color="auto"/>
                                                    <w:left w:val="none" w:sz="0" w:space="0" w:color="auto"/>
                                                    <w:bottom w:val="none" w:sz="0" w:space="0" w:color="auto"/>
                                                    <w:right w:val="none" w:sz="0" w:space="0" w:color="auto"/>
                                                  </w:divBdr>
                                                </w:div>
                                                <w:div w:id="1883125580">
                                                  <w:marLeft w:val="0"/>
                                                  <w:marRight w:val="0"/>
                                                  <w:marTop w:val="0"/>
                                                  <w:marBottom w:val="0"/>
                                                  <w:divBdr>
                                                    <w:top w:val="none" w:sz="0" w:space="0" w:color="auto"/>
                                                    <w:left w:val="none" w:sz="0" w:space="0" w:color="auto"/>
                                                    <w:bottom w:val="none" w:sz="0" w:space="0" w:color="auto"/>
                                                    <w:right w:val="none" w:sz="0" w:space="0" w:color="auto"/>
                                                  </w:divBdr>
                                                  <w:divsChild>
                                                    <w:div w:id="323779859">
                                                      <w:marLeft w:val="0"/>
                                                      <w:marRight w:val="0"/>
                                                      <w:marTop w:val="0"/>
                                                      <w:marBottom w:val="0"/>
                                                      <w:divBdr>
                                                        <w:top w:val="none" w:sz="0" w:space="0" w:color="auto"/>
                                                        <w:left w:val="none" w:sz="0" w:space="0" w:color="auto"/>
                                                        <w:bottom w:val="none" w:sz="0" w:space="0" w:color="auto"/>
                                                        <w:right w:val="none" w:sz="0" w:space="0" w:color="auto"/>
                                                      </w:divBdr>
                                                      <w:divsChild>
                                                        <w:div w:id="16970019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6088148">
                                  <w:marLeft w:val="0"/>
                                  <w:marRight w:val="0"/>
                                  <w:marTop w:val="0"/>
                                  <w:marBottom w:val="0"/>
                                  <w:divBdr>
                                    <w:top w:val="none" w:sz="0" w:space="0" w:color="auto"/>
                                    <w:left w:val="none" w:sz="0" w:space="0" w:color="auto"/>
                                    <w:bottom w:val="single" w:sz="6" w:space="7" w:color="E1E8ED"/>
                                    <w:right w:val="none" w:sz="0" w:space="0" w:color="auto"/>
                                  </w:divBdr>
                                  <w:divsChild>
                                    <w:div w:id="2015300122">
                                      <w:marLeft w:val="0"/>
                                      <w:marRight w:val="0"/>
                                      <w:marTop w:val="0"/>
                                      <w:marBottom w:val="0"/>
                                      <w:divBdr>
                                        <w:top w:val="none" w:sz="0" w:space="0" w:color="auto"/>
                                        <w:left w:val="none" w:sz="0" w:space="0" w:color="auto"/>
                                        <w:bottom w:val="none" w:sz="0" w:space="0" w:color="auto"/>
                                        <w:right w:val="none" w:sz="0" w:space="0" w:color="auto"/>
                                      </w:divBdr>
                                      <w:divsChild>
                                        <w:div w:id="1044714604">
                                          <w:marLeft w:val="0"/>
                                          <w:marRight w:val="0"/>
                                          <w:marTop w:val="0"/>
                                          <w:marBottom w:val="0"/>
                                          <w:divBdr>
                                            <w:top w:val="none" w:sz="0" w:space="0" w:color="auto"/>
                                            <w:left w:val="none" w:sz="0" w:space="0" w:color="auto"/>
                                            <w:bottom w:val="none" w:sz="0" w:space="0" w:color="auto"/>
                                            <w:right w:val="none" w:sz="0" w:space="0" w:color="auto"/>
                                          </w:divBdr>
                                          <w:divsChild>
                                            <w:div w:id="1683824140">
                                              <w:marLeft w:val="0"/>
                                              <w:marRight w:val="0"/>
                                              <w:marTop w:val="75"/>
                                              <w:marBottom w:val="30"/>
                                              <w:divBdr>
                                                <w:top w:val="none" w:sz="0" w:space="0" w:color="auto"/>
                                                <w:left w:val="none" w:sz="0" w:space="0" w:color="auto"/>
                                                <w:bottom w:val="none" w:sz="0" w:space="0" w:color="auto"/>
                                                <w:right w:val="none" w:sz="0" w:space="0" w:color="auto"/>
                                              </w:divBdr>
                                              <w:divsChild>
                                                <w:div w:id="214972329">
                                                  <w:marLeft w:val="0"/>
                                                  <w:marRight w:val="0"/>
                                                  <w:marTop w:val="0"/>
                                                  <w:marBottom w:val="0"/>
                                                  <w:divBdr>
                                                    <w:top w:val="none" w:sz="0" w:space="0" w:color="auto"/>
                                                    <w:left w:val="none" w:sz="0" w:space="0" w:color="auto"/>
                                                    <w:bottom w:val="none" w:sz="0" w:space="0" w:color="auto"/>
                                                    <w:right w:val="none" w:sz="0" w:space="0" w:color="auto"/>
                                                  </w:divBdr>
                                                </w:div>
                                                <w:div w:id="1350184499">
                                                  <w:marLeft w:val="0"/>
                                                  <w:marRight w:val="0"/>
                                                  <w:marTop w:val="0"/>
                                                  <w:marBottom w:val="0"/>
                                                  <w:divBdr>
                                                    <w:top w:val="none" w:sz="0" w:space="0" w:color="auto"/>
                                                    <w:left w:val="none" w:sz="0" w:space="0" w:color="auto"/>
                                                    <w:bottom w:val="none" w:sz="0" w:space="0" w:color="auto"/>
                                                    <w:right w:val="none" w:sz="0" w:space="0" w:color="auto"/>
                                                  </w:divBdr>
                                                  <w:divsChild>
                                                    <w:div w:id="49430361">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2677469">
                                                  <w:marLeft w:val="0"/>
                                                  <w:marRight w:val="0"/>
                                                  <w:marTop w:val="0"/>
                                                  <w:marBottom w:val="0"/>
                                                  <w:divBdr>
                                                    <w:top w:val="none" w:sz="0" w:space="0" w:color="auto"/>
                                                    <w:left w:val="none" w:sz="0" w:space="0" w:color="auto"/>
                                                    <w:bottom w:val="none" w:sz="0" w:space="0" w:color="auto"/>
                                                    <w:right w:val="none" w:sz="0" w:space="0" w:color="auto"/>
                                                  </w:divBdr>
                                                </w:div>
                                                <w:div w:id="18263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2568">
                                  <w:marLeft w:val="0"/>
                                  <w:marRight w:val="0"/>
                                  <w:marTop w:val="0"/>
                                  <w:marBottom w:val="0"/>
                                  <w:divBdr>
                                    <w:top w:val="none" w:sz="0" w:space="0" w:color="auto"/>
                                    <w:left w:val="none" w:sz="0" w:space="0" w:color="auto"/>
                                    <w:bottom w:val="single" w:sz="6" w:space="7" w:color="E1E8ED"/>
                                    <w:right w:val="none" w:sz="0" w:space="0" w:color="auto"/>
                                  </w:divBdr>
                                  <w:divsChild>
                                    <w:div w:id="1402561677">
                                      <w:marLeft w:val="0"/>
                                      <w:marRight w:val="0"/>
                                      <w:marTop w:val="0"/>
                                      <w:marBottom w:val="0"/>
                                      <w:divBdr>
                                        <w:top w:val="none" w:sz="0" w:space="0" w:color="auto"/>
                                        <w:left w:val="none" w:sz="0" w:space="0" w:color="auto"/>
                                        <w:bottom w:val="none" w:sz="0" w:space="0" w:color="auto"/>
                                        <w:right w:val="none" w:sz="0" w:space="0" w:color="auto"/>
                                      </w:divBdr>
                                      <w:divsChild>
                                        <w:div w:id="323241720">
                                          <w:marLeft w:val="0"/>
                                          <w:marRight w:val="0"/>
                                          <w:marTop w:val="0"/>
                                          <w:marBottom w:val="0"/>
                                          <w:divBdr>
                                            <w:top w:val="none" w:sz="0" w:space="0" w:color="auto"/>
                                            <w:left w:val="none" w:sz="0" w:space="0" w:color="auto"/>
                                            <w:bottom w:val="none" w:sz="0" w:space="0" w:color="auto"/>
                                            <w:right w:val="none" w:sz="0" w:space="0" w:color="auto"/>
                                          </w:divBdr>
                                        </w:div>
                                        <w:div w:id="1046642462">
                                          <w:marLeft w:val="0"/>
                                          <w:marRight w:val="0"/>
                                          <w:marTop w:val="0"/>
                                          <w:marBottom w:val="0"/>
                                          <w:divBdr>
                                            <w:top w:val="none" w:sz="0" w:space="0" w:color="auto"/>
                                            <w:left w:val="none" w:sz="0" w:space="0" w:color="auto"/>
                                            <w:bottom w:val="none" w:sz="0" w:space="0" w:color="auto"/>
                                            <w:right w:val="none" w:sz="0" w:space="0" w:color="auto"/>
                                          </w:divBdr>
                                          <w:divsChild>
                                            <w:div w:id="359168734">
                                              <w:marLeft w:val="0"/>
                                              <w:marRight w:val="0"/>
                                              <w:marTop w:val="75"/>
                                              <w:marBottom w:val="30"/>
                                              <w:divBdr>
                                                <w:top w:val="none" w:sz="0" w:space="0" w:color="auto"/>
                                                <w:left w:val="none" w:sz="0" w:space="0" w:color="auto"/>
                                                <w:bottom w:val="none" w:sz="0" w:space="0" w:color="auto"/>
                                                <w:right w:val="none" w:sz="0" w:space="0" w:color="auto"/>
                                              </w:divBdr>
                                              <w:divsChild>
                                                <w:div w:id="601646283">
                                                  <w:marLeft w:val="0"/>
                                                  <w:marRight w:val="0"/>
                                                  <w:marTop w:val="0"/>
                                                  <w:marBottom w:val="0"/>
                                                  <w:divBdr>
                                                    <w:top w:val="none" w:sz="0" w:space="0" w:color="auto"/>
                                                    <w:left w:val="none" w:sz="0" w:space="0" w:color="auto"/>
                                                    <w:bottom w:val="none" w:sz="0" w:space="0" w:color="auto"/>
                                                    <w:right w:val="none" w:sz="0" w:space="0" w:color="auto"/>
                                                  </w:divBdr>
                                                </w:div>
                                                <w:div w:id="700672755">
                                                  <w:marLeft w:val="0"/>
                                                  <w:marRight w:val="0"/>
                                                  <w:marTop w:val="0"/>
                                                  <w:marBottom w:val="0"/>
                                                  <w:divBdr>
                                                    <w:top w:val="none" w:sz="0" w:space="0" w:color="auto"/>
                                                    <w:left w:val="none" w:sz="0" w:space="0" w:color="auto"/>
                                                    <w:bottom w:val="none" w:sz="0" w:space="0" w:color="auto"/>
                                                    <w:right w:val="none" w:sz="0" w:space="0" w:color="auto"/>
                                                  </w:divBdr>
                                                </w:div>
                                                <w:div w:id="958220284">
                                                  <w:marLeft w:val="0"/>
                                                  <w:marRight w:val="0"/>
                                                  <w:marTop w:val="0"/>
                                                  <w:marBottom w:val="0"/>
                                                  <w:divBdr>
                                                    <w:top w:val="none" w:sz="0" w:space="0" w:color="auto"/>
                                                    <w:left w:val="none" w:sz="0" w:space="0" w:color="auto"/>
                                                    <w:bottom w:val="none" w:sz="0" w:space="0" w:color="auto"/>
                                                    <w:right w:val="none" w:sz="0" w:space="0" w:color="auto"/>
                                                  </w:divBdr>
                                                </w:div>
                                                <w:div w:id="1592278264">
                                                  <w:marLeft w:val="0"/>
                                                  <w:marRight w:val="0"/>
                                                  <w:marTop w:val="0"/>
                                                  <w:marBottom w:val="0"/>
                                                  <w:divBdr>
                                                    <w:top w:val="none" w:sz="0" w:space="0" w:color="auto"/>
                                                    <w:left w:val="none" w:sz="0" w:space="0" w:color="auto"/>
                                                    <w:bottom w:val="none" w:sz="0" w:space="0" w:color="auto"/>
                                                    <w:right w:val="none" w:sz="0" w:space="0" w:color="auto"/>
                                                  </w:divBdr>
                                                  <w:divsChild>
                                                    <w:div w:id="982738703">
                                                      <w:marLeft w:val="0"/>
                                                      <w:marRight w:val="0"/>
                                                      <w:marTop w:val="0"/>
                                                      <w:marBottom w:val="0"/>
                                                      <w:divBdr>
                                                        <w:top w:val="none" w:sz="0" w:space="0" w:color="auto"/>
                                                        <w:left w:val="none" w:sz="0" w:space="0" w:color="auto"/>
                                                        <w:bottom w:val="none" w:sz="0" w:space="0" w:color="auto"/>
                                                        <w:right w:val="none" w:sz="0" w:space="0" w:color="auto"/>
                                                      </w:divBdr>
                                                      <w:divsChild>
                                                        <w:div w:id="1755854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00161467">
                                  <w:marLeft w:val="0"/>
                                  <w:marRight w:val="0"/>
                                  <w:marTop w:val="0"/>
                                  <w:marBottom w:val="0"/>
                                  <w:divBdr>
                                    <w:top w:val="none" w:sz="0" w:space="0" w:color="auto"/>
                                    <w:left w:val="none" w:sz="0" w:space="0" w:color="auto"/>
                                    <w:bottom w:val="single" w:sz="6" w:space="7" w:color="E1E8ED"/>
                                    <w:right w:val="none" w:sz="0" w:space="0" w:color="auto"/>
                                  </w:divBdr>
                                  <w:divsChild>
                                    <w:div w:id="127599046">
                                      <w:marLeft w:val="0"/>
                                      <w:marRight w:val="0"/>
                                      <w:marTop w:val="0"/>
                                      <w:marBottom w:val="0"/>
                                      <w:divBdr>
                                        <w:top w:val="none" w:sz="0" w:space="0" w:color="auto"/>
                                        <w:left w:val="none" w:sz="0" w:space="0" w:color="auto"/>
                                        <w:bottom w:val="none" w:sz="0" w:space="0" w:color="auto"/>
                                        <w:right w:val="none" w:sz="0" w:space="0" w:color="auto"/>
                                      </w:divBdr>
                                      <w:divsChild>
                                        <w:div w:id="129826840">
                                          <w:marLeft w:val="0"/>
                                          <w:marRight w:val="0"/>
                                          <w:marTop w:val="0"/>
                                          <w:marBottom w:val="0"/>
                                          <w:divBdr>
                                            <w:top w:val="none" w:sz="0" w:space="0" w:color="auto"/>
                                            <w:left w:val="none" w:sz="0" w:space="0" w:color="auto"/>
                                            <w:bottom w:val="none" w:sz="0" w:space="0" w:color="auto"/>
                                            <w:right w:val="none" w:sz="0" w:space="0" w:color="auto"/>
                                          </w:divBdr>
                                        </w:div>
                                        <w:div w:id="1837920591">
                                          <w:marLeft w:val="0"/>
                                          <w:marRight w:val="0"/>
                                          <w:marTop w:val="0"/>
                                          <w:marBottom w:val="0"/>
                                          <w:divBdr>
                                            <w:top w:val="none" w:sz="0" w:space="0" w:color="auto"/>
                                            <w:left w:val="none" w:sz="0" w:space="0" w:color="auto"/>
                                            <w:bottom w:val="none" w:sz="0" w:space="0" w:color="auto"/>
                                            <w:right w:val="none" w:sz="0" w:space="0" w:color="auto"/>
                                          </w:divBdr>
                                          <w:divsChild>
                                            <w:div w:id="194660029">
                                              <w:marLeft w:val="0"/>
                                              <w:marRight w:val="0"/>
                                              <w:marTop w:val="75"/>
                                              <w:marBottom w:val="30"/>
                                              <w:divBdr>
                                                <w:top w:val="none" w:sz="0" w:space="0" w:color="auto"/>
                                                <w:left w:val="none" w:sz="0" w:space="0" w:color="auto"/>
                                                <w:bottom w:val="none" w:sz="0" w:space="0" w:color="auto"/>
                                                <w:right w:val="none" w:sz="0" w:space="0" w:color="auto"/>
                                              </w:divBdr>
                                              <w:divsChild>
                                                <w:div w:id="726874132">
                                                  <w:marLeft w:val="0"/>
                                                  <w:marRight w:val="0"/>
                                                  <w:marTop w:val="0"/>
                                                  <w:marBottom w:val="0"/>
                                                  <w:divBdr>
                                                    <w:top w:val="none" w:sz="0" w:space="0" w:color="auto"/>
                                                    <w:left w:val="none" w:sz="0" w:space="0" w:color="auto"/>
                                                    <w:bottom w:val="none" w:sz="0" w:space="0" w:color="auto"/>
                                                    <w:right w:val="none" w:sz="0" w:space="0" w:color="auto"/>
                                                  </w:divBdr>
                                                </w:div>
                                                <w:div w:id="848443281">
                                                  <w:marLeft w:val="0"/>
                                                  <w:marRight w:val="0"/>
                                                  <w:marTop w:val="0"/>
                                                  <w:marBottom w:val="0"/>
                                                  <w:divBdr>
                                                    <w:top w:val="none" w:sz="0" w:space="0" w:color="auto"/>
                                                    <w:left w:val="none" w:sz="0" w:space="0" w:color="auto"/>
                                                    <w:bottom w:val="none" w:sz="0" w:space="0" w:color="auto"/>
                                                    <w:right w:val="none" w:sz="0" w:space="0" w:color="auto"/>
                                                  </w:divBdr>
                                                </w:div>
                                                <w:div w:id="1734741821">
                                                  <w:marLeft w:val="0"/>
                                                  <w:marRight w:val="0"/>
                                                  <w:marTop w:val="0"/>
                                                  <w:marBottom w:val="0"/>
                                                  <w:divBdr>
                                                    <w:top w:val="none" w:sz="0" w:space="0" w:color="auto"/>
                                                    <w:left w:val="none" w:sz="0" w:space="0" w:color="auto"/>
                                                    <w:bottom w:val="none" w:sz="0" w:space="0" w:color="auto"/>
                                                    <w:right w:val="none" w:sz="0" w:space="0" w:color="auto"/>
                                                  </w:divBdr>
                                                </w:div>
                                                <w:div w:id="1973903761">
                                                  <w:marLeft w:val="0"/>
                                                  <w:marRight w:val="0"/>
                                                  <w:marTop w:val="0"/>
                                                  <w:marBottom w:val="0"/>
                                                  <w:divBdr>
                                                    <w:top w:val="none" w:sz="0" w:space="0" w:color="auto"/>
                                                    <w:left w:val="none" w:sz="0" w:space="0" w:color="auto"/>
                                                    <w:bottom w:val="none" w:sz="0" w:space="0" w:color="auto"/>
                                                    <w:right w:val="none" w:sz="0" w:space="0" w:color="auto"/>
                                                  </w:divBdr>
                                                  <w:divsChild>
                                                    <w:div w:id="246498859">
                                                      <w:marLeft w:val="0"/>
                                                      <w:marRight w:val="0"/>
                                                      <w:marTop w:val="0"/>
                                                      <w:marBottom w:val="0"/>
                                                      <w:divBdr>
                                                        <w:top w:val="none" w:sz="0" w:space="0" w:color="auto"/>
                                                        <w:left w:val="none" w:sz="0" w:space="0" w:color="auto"/>
                                                        <w:bottom w:val="none" w:sz="0" w:space="0" w:color="auto"/>
                                                        <w:right w:val="none" w:sz="0" w:space="0" w:color="auto"/>
                                                      </w:divBdr>
                                                      <w:divsChild>
                                                        <w:div w:id="1296444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0355300">
                                  <w:marLeft w:val="0"/>
                                  <w:marRight w:val="0"/>
                                  <w:marTop w:val="0"/>
                                  <w:marBottom w:val="0"/>
                                  <w:divBdr>
                                    <w:top w:val="none" w:sz="0" w:space="0" w:color="auto"/>
                                    <w:left w:val="none" w:sz="0" w:space="0" w:color="auto"/>
                                    <w:bottom w:val="single" w:sz="6" w:space="7" w:color="E1E8ED"/>
                                    <w:right w:val="none" w:sz="0" w:space="0" w:color="auto"/>
                                  </w:divBdr>
                                  <w:divsChild>
                                    <w:div w:id="741295683">
                                      <w:marLeft w:val="0"/>
                                      <w:marRight w:val="0"/>
                                      <w:marTop w:val="0"/>
                                      <w:marBottom w:val="0"/>
                                      <w:divBdr>
                                        <w:top w:val="none" w:sz="0" w:space="0" w:color="auto"/>
                                        <w:left w:val="none" w:sz="0" w:space="0" w:color="auto"/>
                                        <w:bottom w:val="none" w:sz="0" w:space="0" w:color="auto"/>
                                        <w:right w:val="none" w:sz="0" w:space="0" w:color="auto"/>
                                      </w:divBdr>
                                      <w:divsChild>
                                        <w:div w:id="194343651">
                                          <w:marLeft w:val="0"/>
                                          <w:marRight w:val="0"/>
                                          <w:marTop w:val="0"/>
                                          <w:marBottom w:val="0"/>
                                          <w:divBdr>
                                            <w:top w:val="none" w:sz="0" w:space="0" w:color="auto"/>
                                            <w:left w:val="none" w:sz="0" w:space="0" w:color="auto"/>
                                            <w:bottom w:val="none" w:sz="0" w:space="0" w:color="auto"/>
                                            <w:right w:val="none" w:sz="0" w:space="0" w:color="auto"/>
                                          </w:divBdr>
                                        </w:div>
                                        <w:div w:id="486015190">
                                          <w:marLeft w:val="0"/>
                                          <w:marRight w:val="0"/>
                                          <w:marTop w:val="0"/>
                                          <w:marBottom w:val="0"/>
                                          <w:divBdr>
                                            <w:top w:val="none" w:sz="0" w:space="0" w:color="auto"/>
                                            <w:left w:val="none" w:sz="0" w:space="0" w:color="auto"/>
                                            <w:bottom w:val="none" w:sz="0" w:space="0" w:color="auto"/>
                                            <w:right w:val="none" w:sz="0" w:space="0" w:color="auto"/>
                                          </w:divBdr>
                                          <w:divsChild>
                                            <w:div w:id="275985759">
                                              <w:marLeft w:val="0"/>
                                              <w:marRight w:val="0"/>
                                              <w:marTop w:val="75"/>
                                              <w:marBottom w:val="30"/>
                                              <w:divBdr>
                                                <w:top w:val="none" w:sz="0" w:space="0" w:color="auto"/>
                                                <w:left w:val="none" w:sz="0" w:space="0" w:color="auto"/>
                                                <w:bottom w:val="none" w:sz="0" w:space="0" w:color="auto"/>
                                                <w:right w:val="none" w:sz="0" w:space="0" w:color="auto"/>
                                              </w:divBdr>
                                              <w:divsChild>
                                                <w:div w:id="632293777">
                                                  <w:marLeft w:val="0"/>
                                                  <w:marRight w:val="0"/>
                                                  <w:marTop w:val="0"/>
                                                  <w:marBottom w:val="0"/>
                                                  <w:divBdr>
                                                    <w:top w:val="none" w:sz="0" w:space="0" w:color="auto"/>
                                                    <w:left w:val="none" w:sz="0" w:space="0" w:color="auto"/>
                                                    <w:bottom w:val="none" w:sz="0" w:space="0" w:color="auto"/>
                                                    <w:right w:val="none" w:sz="0" w:space="0" w:color="auto"/>
                                                  </w:divBdr>
                                                </w:div>
                                                <w:div w:id="730928533">
                                                  <w:marLeft w:val="0"/>
                                                  <w:marRight w:val="0"/>
                                                  <w:marTop w:val="0"/>
                                                  <w:marBottom w:val="0"/>
                                                  <w:divBdr>
                                                    <w:top w:val="none" w:sz="0" w:space="0" w:color="auto"/>
                                                    <w:left w:val="none" w:sz="0" w:space="0" w:color="auto"/>
                                                    <w:bottom w:val="none" w:sz="0" w:space="0" w:color="auto"/>
                                                    <w:right w:val="none" w:sz="0" w:space="0" w:color="auto"/>
                                                  </w:divBdr>
                                                  <w:divsChild>
                                                    <w:div w:id="363989868">
                                                      <w:marLeft w:val="0"/>
                                                      <w:marRight w:val="0"/>
                                                      <w:marTop w:val="0"/>
                                                      <w:marBottom w:val="0"/>
                                                      <w:divBdr>
                                                        <w:top w:val="none" w:sz="0" w:space="0" w:color="auto"/>
                                                        <w:left w:val="none" w:sz="0" w:space="0" w:color="auto"/>
                                                        <w:bottom w:val="none" w:sz="0" w:space="0" w:color="auto"/>
                                                        <w:right w:val="none" w:sz="0" w:space="0" w:color="auto"/>
                                                      </w:divBdr>
                                                      <w:divsChild>
                                                        <w:div w:id="2068801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4826321">
                                                  <w:marLeft w:val="0"/>
                                                  <w:marRight w:val="0"/>
                                                  <w:marTop w:val="0"/>
                                                  <w:marBottom w:val="0"/>
                                                  <w:divBdr>
                                                    <w:top w:val="none" w:sz="0" w:space="0" w:color="auto"/>
                                                    <w:left w:val="none" w:sz="0" w:space="0" w:color="auto"/>
                                                    <w:bottom w:val="none" w:sz="0" w:space="0" w:color="auto"/>
                                                    <w:right w:val="none" w:sz="0" w:space="0" w:color="auto"/>
                                                  </w:divBdr>
                                                </w:div>
                                                <w:div w:id="2131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697">
                                  <w:marLeft w:val="0"/>
                                  <w:marRight w:val="0"/>
                                  <w:marTop w:val="0"/>
                                  <w:marBottom w:val="0"/>
                                  <w:divBdr>
                                    <w:top w:val="none" w:sz="0" w:space="0" w:color="auto"/>
                                    <w:left w:val="none" w:sz="0" w:space="0" w:color="auto"/>
                                    <w:bottom w:val="single" w:sz="6" w:space="7" w:color="E1E8ED"/>
                                    <w:right w:val="none" w:sz="0" w:space="0" w:color="auto"/>
                                  </w:divBdr>
                                  <w:divsChild>
                                    <w:div w:id="1213535964">
                                      <w:marLeft w:val="0"/>
                                      <w:marRight w:val="0"/>
                                      <w:marTop w:val="0"/>
                                      <w:marBottom w:val="0"/>
                                      <w:divBdr>
                                        <w:top w:val="none" w:sz="0" w:space="0" w:color="auto"/>
                                        <w:left w:val="none" w:sz="0" w:space="0" w:color="auto"/>
                                        <w:bottom w:val="none" w:sz="0" w:space="0" w:color="auto"/>
                                        <w:right w:val="none" w:sz="0" w:space="0" w:color="auto"/>
                                      </w:divBdr>
                                      <w:divsChild>
                                        <w:div w:id="1254708579">
                                          <w:marLeft w:val="0"/>
                                          <w:marRight w:val="0"/>
                                          <w:marTop w:val="0"/>
                                          <w:marBottom w:val="0"/>
                                          <w:divBdr>
                                            <w:top w:val="none" w:sz="0" w:space="0" w:color="auto"/>
                                            <w:left w:val="none" w:sz="0" w:space="0" w:color="auto"/>
                                            <w:bottom w:val="none" w:sz="0" w:space="0" w:color="auto"/>
                                            <w:right w:val="none" w:sz="0" w:space="0" w:color="auto"/>
                                          </w:divBdr>
                                        </w:div>
                                        <w:div w:id="1644264832">
                                          <w:marLeft w:val="0"/>
                                          <w:marRight w:val="0"/>
                                          <w:marTop w:val="0"/>
                                          <w:marBottom w:val="0"/>
                                          <w:divBdr>
                                            <w:top w:val="none" w:sz="0" w:space="0" w:color="auto"/>
                                            <w:left w:val="none" w:sz="0" w:space="0" w:color="auto"/>
                                            <w:bottom w:val="none" w:sz="0" w:space="0" w:color="auto"/>
                                            <w:right w:val="none" w:sz="0" w:space="0" w:color="auto"/>
                                          </w:divBdr>
                                          <w:divsChild>
                                            <w:div w:id="1790735080">
                                              <w:marLeft w:val="0"/>
                                              <w:marRight w:val="0"/>
                                              <w:marTop w:val="75"/>
                                              <w:marBottom w:val="30"/>
                                              <w:divBdr>
                                                <w:top w:val="none" w:sz="0" w:space="0" w:color="auto"/>
                                                <w:left w:val="none" w:sz="0" w:space="0" w:color="auto"/>
                                                <w:bottom w:val="none" w:sz="0" w:space="0" w:color="auto"/>
                                                <w:right w:val="none" w:sz="0" w:space="0" w:color="auto"/>
                                              </w:divBdr>
                                              <w:divsChild>
                                                <w:div w:id="249775600">
                                                  <w:marLeft w:val="0"/>
                                                  <w:marRight w:val="0"/>
                                                  <w:marTop w:val="0"/>
                                                  <w:marBottom w:val="0"/>
                                                  <w:divBdr>
                                                    <w:top w:val="none" w:sz="0" w:space="0" w:color="auto"/>
                                                    <w:left w:val="none" w:sz="0" w:space="0" w:color="auto"/>
                                                    <w:bottom w:val="none" w:sz="0" w:space="0" w:color="auto"/>
                                                    <w:right w:val="none" w:sz="0" w:space="0" w:color="auto"/>
                                                  </w:divBdr>
                                                </w:div>
                                                <w:div w:id="1314870227">
                                                  <w:marLeft w:val="0"/>
                                                  <w:marRight w:val="0"/>
                                                  <w:marTop w:val="0"/>
                                                  <w:marBottom w:val="0"/>
                                                  <w:divBdr>
                                                    <w:top w:val="none" w:sz="0" w:space="0" w:color="auto"/>
                                                    <w:left w:val="none" w:sz="0" w:space="0" w:color="auto"/>
                                                    <w:bottom w:val="none" w:sz="0" w:space="0" w:color="auto"/>
                                                    <w:right w:val="none" w:sz="0" w:space="0" w:color="auto"/>
                                                  </w:divBdr>
                                                </w:div>
                                                <w:div w:id="1481194453">
                                                  <w:marLeft w:val="0"/>
                                                  <w:marRight w:val="0"/>
                                                  <w:marTop w:val="0"/>
                                                  <w:marBottom w:val="0"/>
                                                  <w:divBdr>
                                                    <w:top w:val="none" w:sz="0" w:space="0" w:color="auto"/>
                                                    <w:left w:val="none" w:sz="0" w:space="0" w:color="auto"/>
                                                    <w:bottom w:val="none" w:sz="0" w:space="0" w:color="auto"/>
                                                    <w:right w:val="none" w:sz="0" w:space="0" w:color="auto"/>
                                                  </w:divBdr>
                                                  <w:divsChild>
                                                    <w:div w:id="930159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13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36838">
                                  <w:marLeft w:val="0"/>
                                  <w:marRight w:val="0"/>
                                  <w:marTop w:val="0"/>
                                  <w:marBottom w:val="0"/>
                                  <w:divBdr>
                                    <w:top w:val="none" w:sz="0" w:space="0" w:color="auto"/>
                                    <w:left w:val="none" w:sz="0" w:space="0" w:color="auto"/>
                                    <w:bottom w:val="single" w:sz="6" w:space="7" w:color="E1E8ED"/>
                                    <w:right w:val="none" w:sz="0" w:space="0" w:color="auto"/>
                                  </w:divBdr>
                                  <w:divsChild>
                                    <w:div w:id="1698264613">
                                      <w:marLeft w:val="0"/>
                                      <w:marRight w:val="0"/>
                                      <w:marTop w:val="0"/>
                                      <w:marBottom w:val="0"/>
                                      <w:divBdr>
                                        <w:top w:val="none" w:sz="0" w:space="0" w:color="auto"/>
                                        <w:left w:val="none" w:sz="0" w:space="0" w:color="auto"/>
                                        <w:bottom w:val="none" w:sz="0" w:space="0" w:color="auto"/>
                                        <w:right w:val="none" w:sz="0" w:space="0" w:color="auto"/>
                                      </w:divBdr>
                                      <w:divsChild>
                                        <w:div w:id="133180698">
                                          <w:marLeft w:val="0"/>
                                          <w:marRight w:val="0"/>
                                          <w:marTop w:val="0"/>
                                          <w:marBottom w:val="0"/>
                                          <w:divBdr>
                                            <w:top w:val="none" w:sz="0" w:space="0" w:color="auto"/>
                                            <w:left w:val="none" w:sz="0" w:space="0" w:color="auto"/>
                                            <w:bottom w:val="none" w:sz="0" w:space="0" w:color="auto"/>
                                            <w:right w:val="none" w:sz="0" w:space="0" w:color="auto"/>
                                          </w:divBdr>
                                          <w:divsChild>
                                            <w:div w:id="1056392377">
                                              <w:marLeft w:val="0"/>
                                              <w:marRight w:val="0"/>
                                              <w:marTop w:val="75"/>
                                              <w:marBottom w:val="30"/>
                                              <w:divBdr>
                                                <w:top w:val="none" w:sz="0" w:space="0" w:color="auto"/>
                                                <w:left w:val="none" w:sz="0" w:space="0" w:color="auto"/>
                                                <w:bottom w:val="none" w:sz="0" w:space="0" w:color="auto"/>
                                                <w:right w:val="none" w:sz="0" w:space="0" w:color="auto"/>
                                              </w:divBdr>
                                              <w:divsChild>
                                                <w:div w:id="632711564">
                                                  <w:marLeft w:val="0"/>
                                                  <w:marRight w:val="0"/>
                                                  <w:marTop w:val="0"/>
                                                  <w:marBottom w:val="0"/>
                                                  <w:divBdr>
                                                    <w:top w:val="none" w:sz="0" w:space="0" w:color="auto"/>
                                                    <w:left w:val="none" w:sz="0" w:space="0" w:color="auto"/>
                                                    <w:bottom w:val="none" w:sz="0" w:space="0" w:color="auto"/>
                                                    <w:right w:val="none" w:sz="0" w:space="0" w:color="auto"/>
                                                  </w:divBdr>
                                                </w:div>
                                                <w:div w:id="656492751">
                                                  <w:marLeft w:val="0"/>
                                                  <w:marRight w:val="0"/>
                                                  <w:marTop w:val="0"/>
                                                  <w:marBottom w:val="0"/>
                                                  <w:divBdr>
                                                    <w:top w:val="none" w:sz="0" w:space="0" w:color="auto"/>
                                                    <w:left w:val="none" w:sz="0" w:space="0" w:color="auto"/>
                                                    <w:bottom w:val="none" w:sz="0" w:space="0" w:color="auto"/>
                                                    <w:right w:val="none" w:sz="0" w:space="0" w:color="auto"/>
                                                  </w:divBdr>
                                                  <w:divsChild>
                                                    <w:div w:id="92435241">
                                                      <w:marLeft w:val="0"/>
                                                      <w:marRight w:val="0"/>
                                                      <w:marTop w:val="0"/>
                                                      <w:marBottom w:val="0"/>
                                                      <w:divBdr>
                                                        <w:top w:val="none" w:sz="0" w:space="0" w:color="auto"/>
                                                        <w:left w:val="none" w:sz="0" w:space="0" w:color="auto"/>
                                                        <w:bottom w:val="none" w:sz="0" w:space="0" w:color="auto"/>
                                                        <w:right w:val="none" w:sz="0" w:space="0" w:color="auto"/>
                                                      </w:divBdr>
                                                      <w:divsChild>
                                                        <w:div w:id="1847567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0886958">
                                                  <w:marLeft w:val="0"/>
                                                  <w:marRight w:val="0"/>
                                                  <w:marTop w:val="0"/>
                                                  <w:marBottom w:val="0"/>
                                                  <w:divBdr>
                                                    <w:top w:val="none" w:sz="0" w:space="0" w:color="auto"/>
                                                    <w:left w:val="none" w:sz="0" w:space="0" w:color="auto"/>
                                                    <w:bottom w:val="none" w:sz="0" w:space="0" w:color="auto"/>
                                                    <w:right w:val="none" w:sz="0" w:space="0" w:color="auto"/>
                                                  </w:divBdr>
                                                </w:div>
                                                <w:div w:id="15760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5031">
                                  <w:marLeft w:val="0"/>
                                  <w:marRight w:val="0"/>
                                  <w:marTop w:val="0"/>
                                  <w:marBottom w:val="0"/>
                                  <w:divBdr>
                                    <w:top w:val="none" w:sz="0" w:space="0" w:color="auto"/>
                                    <w:left w:val="none" w:sz="0" w:space="0" w:color="auto"/>
                                    <w:bottom w:val="single" w:sz="6" w:space="7" w:color="E1E8ED"/>
                                    <w:right w:val="none" w:sz="0" w:space="0" w:color="auto"/>
                                  </w:divBdr>
                                  <w:divsChild>
                                    <w:div w:id="1721319489">
                                      <w:marLeft w:val="0"/>
                                      <w:marRight w:val="0"/>
                                      <w:marTop w:val="0"/>
                                      <w:marBottom w:val="0"/>
                                      <w:divBdr>
                                        <w:top w:val="none" w:sz="0" w:space="0" w:color="auto"/>
                                        <w:left w:val="none" w:sz="0" w:space="0" w:color="auto"/>
                                        <w:bottom w:val="none" w:sz="0" w:space="0" w:color="auto"/>
                                        <w:right w:val="none" w:sz="0" w:space="0" w:color="auto"/>
                                      </w:divBdr>
                                      <w:divsChild>
                                        <w:div w:id="51118294">
                                          <w:marLeft w:val="0"/>
                                          <w:marRight w:val="0"/>
                                          <w:marTop w:val="0"/>
                                          <w:marBottom w:val="0"/>
                                          <w:divBdr>
                                            <w:top w:val="none" w:sz="0" w:space="0" w:color="auto"/>
                                            <w:left w:val="none" w:sz="0" w:space="0" w:color="auto"/>
                                            <w:bottom w:val="none" w:sz="0" w:space="0" w:color="auto"/>
                                            <w:right w:val="none" w:sz="0" w:space="0" w:color="auto"/>
                                          </w:divBdr>
                                        </w:div>
                                        <w:div w:id="492648097">
                                          <w:marLeft w:val="0"/>
                                          <w:marRight w:val="0"/>
                                          <w:marTop w:val="0"/>
                                          <w:marBottom w:val="0"/>
                                          <w:divBdr>
                                            <w:top w:val="none" w:sz="0" w:space="0" w:color="auto"/>
                                            <w:left w:val="none" w:sz="0" w:space="0" w:color="auto"/>
                                            <w:bottom w:val="none" w:sz="0" w:space="0" w:color="auto"/>
                                            <w:right w:val="none" w:sz="0" w:space="0" w:color="auto"/>
                                          </w:divBdr>
                                          <w:divsChild>
                                            <w:div w:id="515458447">
                                              <w:marLeft w:val="0"/>
                                              <w:marRight w:val="0"/>
                                              <w:marTop w:val="75"/>
                                              <w:marBottom w:val="30"/>
                                              <w:divBdr>
                                                <w:top w:val="none" w:sz="0" w:space="0" w:color="auto"/>
                                                <w:left w:val="none" w:sz="0" w:space="0" w:color="auto"/>
                                                <w:bottom w:val="none" w:sz="0" w:space="0" w:color="auto"/>
                                                <w:right w:val="none" w:sz="0" w:space="0" w:color="auto"/>
                                              </w:divBdr>
                                              <w:divsChild>
                                                <w:div w:id="226117281">
                                                  <w:marLeft w:val="0"/>
                                                  <w:marRight w:val="0"/>
                                                  <w:marTop w:val="0"/>
                                                  <w:marBottom w:val="0"/>
                                                  <w:divBdr>
                                                    <w:top w:val="none" w:sz="0" w:space="0" w:color="auto"/>
                                                    <w:left w:val="none" w:sz="0" w:space="0" w:color="auto"/>
                                                    <w:bottom w:val="none" w:sz="0" w:space="0" w:color="auto"/>
                                                    <w:right w:val="none" w:sz="0" w:space="0" w:color="auto"/>
                                                  </w:divBdr>
                                                </w:div>
                                                <w:div w:id="289359788">
                                                  <w:marLeft w:val="0"/>
                                                  <w:marRight w:val="0"/>
                                                  <w:marTop w:val="0"/>
                                                  <w:marBottom w:val="0"/>
                                                  <w:divBdr>
                                                    <w:top w:val="none" w:sz="0" w:space="0" w:color="auto"/>
                                                    <w:left w:val="none" w:sz="0" w:space="0" w:color="auto"/>
                                                    <w:bottom w:val="none" w:sz="0" w:space="0" w:color="auto"/>
                                                    <w:right w:val="none" w:sz="0" w:space="0" w:color="auto"/>
                                                  </w:divBdr>
                                                </w:div>
                                                <w:div w:id="913666310">
                                                  <w:marLeft w:val="0"/>
                                                  <w:marRight w:val="0"/>
                                                  <w:marTop w:val="0"/>
                                                  <w:marBottom w:val="0"/>
                                                  <w:divBdr>
                                                    <w:top w:val="none" w:sz="0" w:space="0" w:color="auto"/>
                                                    <w:left w:val="none" w:sz="0" w:space="0" w:color="auto"/>
                                                    <w:bottom w:val="none" w:sz="0" w:space="0" w:color="auto"/>
                                                    <w:right w:val="none" w:sz="0" w:space="0" w:color="auto"/>
                                                  </w:divBdr>
                                                </w:div>
                                                <w:div w:id="2034723912">
                                                  <w:marLeft w:val="0"/>
                                                  <w:marRight w:val="0"/>
                                                  <w:marTop w:val="0"/>
                                                  <w:marBottom w:val="0"/>
                                                  <w:divBdr>
                                                    <w:top w:val="none" w:sz="0" w:space="0" w:color="auto"/>
                                                    <w:left w:val="none" w:sz="0" w:space="0" w:color="auto"/>
                                                    <w:bottom w:val="none" w:sz="0" w:space="0" w:color="auto"/>
                                                    <w:right w:val="none" w:sz="0" w:space="0" w:color="auto"/>
                                                  </w:divBdr>
                                                  <w:divsChild>
                                                    <w:div w:id="1049956189">
                                                      <w:marLeft w:val="0"/>
                                                      <w:marRight w:val="0"/>
                                                      <w:marTop w:val="0"/>
                                                      <w:marBottom w:val="0"/>
                                                      <w:divBdr>
                                                        <w:top w:val="none" w:sz="0" w:space="0" w:color="auto"/>
                                                        <w:left w:val="none" w:sz="0" w:space="0" w:color="auto"/>
                                                        <w:bottom w:val="none" w:sz="0" w:space="0" w:color="auto"/>
                                                        <w:right w:val="none" w:sz="0" w:space="0" w:color="auto"/>
                                                      </w:divBdr>
                                                      <w:divsChild>
                                                        <w:div w:id="827984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5940713">
                                  <w:marLeft w:val="0"/>
                                  <w:marRight w:val="0"/>
                                  <w:marTop w:val="0"/>
                                  <w:marBottom w:val="0"/>
                                  <w:divBdr>
                                    <w:top w:val="none" w:sz="0" w:space="0" w:color="auto"/>
                                    <w:left w:val="none" w:sz="0" w:space="0" w:color="auto"/>
                                    <w:bottom w:val="single" w:sz="6" w:space="7" w:color="E1E8ED"/>
                                    <w:right w:val="none" w:sz="0" w:space="0" w:color="auto"/>
                                  </w:divBdr>
                                  <w:divsChild>
                                    <w:div w:id="1406495505">
                                      <w:marLeft w:val="0"/>
                                      <w:marRight w:val="0"/>
                                      <w:marTop w:val="0"/>
                                      <w:marBottom w:val="0"/>
                                      <w:divBdr>
                                        <w:top w:val="none" w:sz="0" w:space="0" w:color="auto"/>
                                        <w:left w:val="none" w:sz="0" w:space="0" w:color="auto"/>
                                        <w:bottom w:val="none" w:sz="0" w:space="0" w:color="auto"/>
                                        <w:right w:val="none" w:sz="0" w:space="0" w:color="auto"/>
                                      </w:divBdr>
                                      <w:divsChild>
                                        <w:div w:id="343559189">
                                          <w:marLeft w:val="0"/>
                                          <w:marRight w:val="0"/>
                                          <w:marTop w:val="0"/>
                                          <w:marBottom w:val="0"/>
                                          <w:divBdr>
                                            <w:top w:val="none" w:sz="0" w:space="0" w:color="auto"/>
                                            <w:left w:val="none" w:sz="0" w:space="0" w:color="auto"/>
                                            <w:bottom w:val="none" w:sz="0" w:space="0" w:color="auto"/>
                                            <w:right w:val="none" w:sz="0" w:space="0" w:color="auto"/>
                                          </w:divBdr>
                                          <w:divsChild>
                                            <w:div w:id="1641181199">
                                              <w:marLeft w:val="0"/>
                                              <w:marRight w:val="0"/>
                                              <w:marTop w:val="75"/>
                                              <w:marBottom w:val="30"/>
                                              <w:divBdr>
                                                <w:top w:val="none" w:sz="0" w:space="0" w:color="auto"/>
                                                <w:left w:val="none" w:sz="0" w:space="0" w:color="auto"/>
                                                <w:bottom w:val="none" w:sz="0" w:space="0" w:color="auto"/>
                                                <w:right w:val="none" w:sz="0" w:space="0" w:color="auto"/>
                                              </w:divBdr>
                                              <w:divsChild>
                                                <w:div w:id="263265974">
                                                  <w:marLeft w:val="0"/>
                                                  <w:marRight w:val="0"/>
                                                  <w:marTop w:val="0"/>
                                                  <w:marBottom w:val="0"/>
                                                  <w:divBdr>
                                                    <w:top w:val="none" w:sz="0" w:space="0" w:color="auto"/>
                                                    <w:left w:val="none" w:sz="0" w:space="0" w:color="auto"/>
                                                    <w:bottom w:val="none" w:sz="0" w:space="0" w:color="auto"/>
                                                    <w:right w:val="none" w:sz="0" w:space="0" w:color="auto"/>
                                                  </w:divBdr>
                                                </w:div>
                                                <w:div w:id="846679712">
                                                  <w:marLeft w:val="0"/>
                                                  <w:marRight w:val="0"/>
                                                  <w:marTop w:val="0"/>
                                                  <w:marBottom w:val="0"/>
                                                  <w:divBdr>
                                                    <w:top w:val="none" w:sz="0" w:space="0" w:color="auto"/>
                                                    <w:left w:val="none" w:sz="0" w:space="0" w:color="auto"/>
                                                    <w:bottom w:val="none" w:sz="0" w:space="0" w:color="auto"/>
                                                    <w:right w:val="none" w:sz="0" w:space="0" w:color="auto"/>
                                                  </w:divBdr>
                                                </w:div>
                                                <w:div w:id="1225875094">
                                                  <w:marLeft w:val="0"/>
                                                  <w:marRight w:val="0"/>
                                                  <w:marTop w:val="0"/>
                                                  <w:marBottom w:val="0"/>
                                                  <w:divBdr>
                                                    <w:top w:val="none" w:sz="0" w:space="0" w:color="auto"/>
                                                    <w:left w:val="none" w:sz="0" w:space="0" w:color="auto"/>
                                                    <w:bottom w:val="none" w:sz="0" w:space="0" w:color="auto"/>
                                                    <w:right w:val="none" w:sz="0" w:space="0" w:color="auto"/>
                                                  </w:divBdr>
                                                </w:div>
                                                <w:div w:id="2043091172">
                                                  <w:marLeft w:val="0"/>
                                                  <w:marRight w:val="0"/>
                                                  <w:marTop w:val="0"/>
                                                  <w:marBottom w:val="0"/>
                                                  <w:divBdr>
                                                    <w:top w:val="none" w:sz="0" w:space="0" w:color="auto"/>
                                                    <w:left w:val="none" w:sz="0" w:space="0" w:color="auto"/>
                                                    <w:bottom w:val="none" w:sz="0" w:space="0" w:color="auto"/>
                                                    <w:right w:val="none" w:sz="0" w:space="0" w:color="auto"/>
                                                  </w:divBdr>
                                                  <w:divsChild>
                                                    <w:div w:id="941650515">
                                                      <w:marLeft w:val="0"/>
                                                      <w:marRight w:val="0"/>
                                                      <w:marTop w:val="0"/>
                                                      <w:marBottom w:val="0"/>
                                                      <w:divBdr>
                                                        <w:top w:val="none" w:sz="0" w:space="0" w:color="auto"/>
                                                        <w:left w:val="none" w:sz="0" w:space="0" w:color="auto"/>
                                                        <w:bottom w:val="none" w:sz="0" w:space="0" w:color="auto"/>
                                                        <w:right w:val="none" w:sz="0" w:space="0" w:color="auto"/>
                                                      </w:divBdr>
                                                      <w:divsChild>
                                                        <w:div w:id="2101170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4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6365">
                                  <w:marLeft w:val="0"/>
                                  <w:marRight w:val="0"/>
                                  <w:marTop w:val="0"/>
                                  <w:marBottom w:val="0"/>
                                  <w:divBdr>
                                    <w:top w:val="none" w:sz="0" w:space="0" w:color="auto"/>
                                    <w:left w:val="none" w:sz="0" w:space="0" w:color="auto"/>
                                    <w:bottom w:val="single" w:sz="6" w:space="7" w:color="E1E8ED"/>
                                    <w:right w:val="none" w:sz="0" w:space="0" w:color="auto"/>
                                  </w:divBdr>
                                  <w:divsChild>
                                    <w:div w:id="68844069">
                                      <w:marLeft w:val="0"/>
                                      <w:marRight w:val="0"/>
                                      <w:marTop w:val="0"/>
                                      <w:marBottom w:val="0"/>
                                      <w:divBdr>
                                        <w:top w:val="none" w:sz="0" w:space="0" w:color="auto"/>
                                        <w:left w:val="none" w:sz="0" w:space="0" w:color="auto"/>
                                        <w:bottom w:val="none" w:sz="0" w:space="0" w:color="auto"/>
                                        <w:right w:val="none" w:sz="0" w:space="0" w:color="auto"/>
                                      </w:divBdr>
                                      <w:divsChild>
                                        <w:div w:id="40441461">
                                          <w:marLeft w:val="0"/>
                                          <w:marRight w:val="0"/>
                                          <w:marTop w:val="0"/>
                                          <w:marBottom w:val="0"/>
                                          <w:divBdr>
                                            <w:top w:val="none" w:sz="0" w:space="0" w:color="auto"/>
                                            <w:left w:val="none" w:sz="0" w:space="0" w:color="auto"/>
                                            <w:bottom w:val="none" w:sz="0" w:space="0" w:color="auto"/>
                                            <w:right w:val="none" w:sz="0" w:space="0" w:color="auto"/>
                                          </w:divBdr>
                                          <w:divsChild>
                                            <w:div w:id="1604147380">
                                              <w:marLeft w:val="0"/>
                                              <w:marRight w:val="0"/>
                                              <w:marTop w:val="75"/>
                                              <w:marBottom w:val="30"/>
                                              <w:divBdr>
                                                <w:top w:val="none" w:sz="0" w:space="0" w:color="auto"/>
                                                <w:left w:val="none" w:sz="0" w:space="0" w:color="auto"/>
                                                <w:bottom w:val="none" w:sz="0" w:space="0" w:color="auto"/>
                                                <w:right w:val="none" w:sz="0" w:space="0" w:color="auto"/>
                                              </w:divBdr>
                                              <w:divsChild>
                                                <w:div w:id="1384525173">
                                                  <w:marLeft w:val="0"/>
                                                  <w:marRight w:val="0"/>
                                                  <w:marTop w:val="0"/>
                                                  <w:marBottom w:val="0"/>
                                                  <w:divBdr>
                                                    <w:top w:val="none" w:sz="0" w:space="0" w:color="auto"/>
                                                    <w:left w:val="none" w:sz="0" w:space="0" w:color="auto"/>
                                                    <w:bottom w:val="none" w:sz="0" w:space="0" w:color="auto"/>
                                                    <w:right w:val="none" w:sz="0" w:space="0" w:color="auto"/>
                                                  </w:divBdr>
                                                </w:div>
                                                <w:div w:id="1822232519">
                                                  <w:marLeft w:val="0"/>
                                                  <w:marRight w:val="0"/>
                                                  <w:marTop w:val="0"/>
                                                  <w:marBottom w:val="0"/>
                                                  <w:divBdr>
                                                    <w:top w:val="none" w:sz="0" w:space="0" w:color="auto"/>
                                                    <w:left w:val="none" w:sz="0" w:space="0" w:color="auto"/>
                                                    <w:bottom w:val="none" w:sz="0" w:space="0" w:color="auto"/>
                                                    <w:right w:val="none" w:sz="0" w:space="0" w:color="auto"/>
                                                  </w:divBdr>
                                                </w:div>
                                                <w:div w:id="1949656163">
                                                  <w:marLeft w:val="0"/>
                                                  <w:marRight w:val="0"/>
                                                  <w:marTop w:val="0"/>
                                                  <w:marBottom w:val="0"/>
                                                  <w:divBdr>
                                                    <w:top w:val="none" w:sz="0" w:space="0" w:color="auto"/>
                                                    <w:left w:val="none" w:sz="0" w:space="0" w:color="auto"/>
                                                    <w:bottom w:val="none" w:sz="0" w:space="0" w:color="auto"/>
                                                    <w:right w:val="none" w:sz="0" w:space="0" w:color="auto"/>
                                                  </w:divBdr>
                                                  <w:divsChild>
                                                    <w:div w:id="817767600">
                                                      <w:marLeft w:val="0"/>
                                                      <w:marRight w:val="0"/>
                                                      <w:marTop w:val="0"/>
                                                      <w:marBottom w:val="0"/>
                                                      <w:divBdr>
                                                        <w:top w:val="none" w:sz="0" w:space="0" w:color="auto"/>
                                                        <w:left w:val="none" w:sz="0" w:space="0" w:color="auto"/>
                                                        <w:bottom w:val="none" w:sz="0" w:space="0" w:color="auto"/>
                                                        <w:right w:val="none" w:sz="0" w:space="0" w:color="auto"/>
                                                      </w:divBdr>
                                                      <w:divsChild>
                                                        <w:div w:id="1135371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6720">
                                  <w:marLeft w:val="0"/>
                                  <w:marRight w:val="0"/>
                                  <w:marTop w:val="0"/>
                                  <w:marBottom w:val="0"/>
                                  <w:divBdr>
                                    <w:top w:val="none" w:sz="0" w:space="0" w:color="auto"/>
                                    <w:left w:val="none" w:sz="0" w:space="0" w:color="auto"/>
                                    <w:bottom w:val="single" w:sz="6" w:space="7" w:color="E1E8ED"/>
                                    <w:right w:val="none" w:sz="0" w:space="0" w:color="auto"/>
                                  </w:divBdr>
                                  <w:divsChild>
                                    <w:div w:id="270354861">
                                      <w:marLeft w:val="0"/>
                                      <w:marRight w:val="0"/>
                                      <w:marTop w:val="0"/>
                                      <w:marBottom w:val="0"/>
                                      <w:divBdr>
                                        <w:top w:val="none" w:sz="0" w:space="0" w:color="auto"/>
                                        <w:left w:val="none" w:sz="0" w:space="0" w:color="auto"/>
                                        <w:bottom w:val="none" w:sz="0" w:space="0" w:color="auto"/>
                                        <w:right w:val="none" w:sz="0" w:space="0" w:color="auto"/>
                                      </w:divBdr>
                                      <w:divsChild>
                                        <w:div w:id="1548567600">
                                          <w:marLeft w:val="0"/>
                                          <w:marRight w:val="0"/>
                                          <w:marTop w:val="0"/>
                                          <w:marBottom w:val="0"/>
                                          <w:divBdr>
                                            <w:top w:val="none" w:sz="0" w:space="0" w:color="auto"/>
                                            <w:left w:val="none" w:sz="0" w:space="0" w:color="auto"/>
                                            <w:bottom w:val="none" w:sz="0" w:space="0" w:color="auto"/>
                                            <w:right w:val="none" w:sz="0" w:space="0" w:color="auto"/>
                                          </w:divBdr>
                                        </w:div>
                                        <w:div w:id="1741562809">
                                          <w:marLeft w:val="0"/>
                                          <w:marRight w:val="0"/>
                                          <w:marTop w:val="0"/>
                                          <w:marBottom w:val="0"/>
                                          <w:divBdr>
                                            <w:top w:val="none" w:sz="0" w:space="0" w:color="auto"/>
                                            <w:left w:val="none" w:sz="0" w:space="0" w:color="auto"/>
                                            <w:bottom w:val="none" w:sz="0" w:space="0" w:color="auto"/>
                                            <w:right w:val="none" w:sz="0" w:space="0" w:color="auto"/>
                                          </w:divBdr>
                                          <w:divsChild>
                                            <w:div w:id="2028360452">
                                              <w:marLeft w:val="0"/>
                                              <w:marRight w:val="0"/>
                                              <w:marTop w:val="75"/>
                                              <w:marBottom w:val="30"/>
                                              <w:divBdr>
                                                <w:top w:val="none" w:sz="0" w:space="0" w:color="auto"/>
                                                <w:left w:val="none" w:sz="0" w:space="0" w:color="auto"/>
                                                <w:bottom w:val="none" w:sz="0" w:space="0" w:color="auto"/>
                                                <w:right w:val="none" w:sz="0" w:space="0" w:color="auto"/>
                                              </w:divBdr>
                                              <w:divsChild>
                                                <w:div w:id="47649971">
                                                  <w:marLeft w:val="0"/>
                                                  <w:marRight w:val="0"/>
                                                  <w:marTop w:val="0"/>
                                                  <w:marBottom w:val="0"/>
                                                  <w:divBdr>
                                                    <w:top w:val="none" w:sz="0" w:space="0" w:color="auto"/>
                                                    <w:left w:val="none" w:sz="0" w:space="0" w:color="auto"/>
                                                    <w:bottom w:val="none" w:sz="0" w:space="0" w:color="auto"/>
                                                    <w:right w:val="none" w:sz="0" w:space="0" w:color="auto"/>
                                                  </w:divBdr>
                                                </w:div>
                                                <w:div w:id="1269580007">
                                                  <w:marLeft w:val="0"/>
                                                  <w:marRight w:val="0"/>
                                                  <w:marTop w:val="0"/>
                                                  <w:marBottom w:val="0"/>
                                                  <w:divBdr>
                                                    <w:top w:val="none" w:sz="0" w:space="0" w:color="auto"/>
                                                    <w:left w:val="none" w:sz="0" w:space="0" w:color="auto"/>
                                                    <w:bottom w:val="none" w:sz="0" w:space="0" w:color="auto"/>
                                                    <w:right w:val="none" w:sz="0" w:space="0" w:color="auto"/>
                                                  </w:divBdr>
                                                </w:div>
                                                <w:div w:id="1780684521">
                                                  <w:marLeft w:val="0"/>
                                                  <w:marRight w:val="0"/>
                                                  <w:marTop w:val="0"/>
                                                  <w:marBottom w:val="0"/>
                                                  <w:divBdr>
                                                    <w:top w:val="none" w:sz="0" w:space="0" w:color="auto"/>
                                                    <w:left w:val="none" w:sz="0" w:space="0" w:color="auto"/>
                                                    <w:bottom w:val="none" w:sz="0" w:space="0" w:color="auto"/>
                                                    <w:right w:val="none" w:sz="0" w:space="0" w:color="auto"/>
                                                  </w:divBdr>
                                                  <w:divsChild>
                                                    <w:div w:id="1360667593">
                                                      <w:marLeft w:val="0"/>
                                                      <w:marRight w:val="0"/>
                                                      <w:marTop w:val="0"/>
                                                      <w:marBottom w:val="0"/>
                                                      <w:divBdr>
                                                        <w:top w:val="none" w:sz="0" w:space="0" w:color="auto"/>
                                                        <w:left w:val="none" w:sz="0" w:space="0" w:color="auto"/>
                                                        <w:bottom w:val="none" w:sz="0" w:space="0" w:color="auto"/>
                                                        <w:right w:val="none" w:sz="0" w:space="0" w:color="auto"/>
                                                      </w:divBdr>
                                                      <w:divsChild>
                                                        <w:div w:id="475494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93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20276">
                                  <w:marLeft w:val="0"/>
                                  <w:marRight w:val="0"/>
                                  <w:marTop w:val="0"/>
                                  <w:marBottom w:val="0"/>
                                  <w:divBdr>
                                    <w:top w:val="none" w:sz="0" w:space="0" w:color="auto"/>
                                    <w:left w:val="none" w:sz="0" w:space="0" w:color="auto"/>
                                    <w:bottom w:val="single" w:sz="6" w:space="7" w:color="E1E8ED"/>
                                    <w:right w:val="none" w:sz="0" w:space="0" w:color="auto"/>
                                  </w:divBdr>
                                  <w:divsChild>
                                    <w:div w:id="645162682">
                                      <w:marLeft w:val="0"/>
                                      <w:marRight w:val="0"/>
                                      <w:marTop w:val="0"/>
                                      <w:marBottom w:val="0"/>
                                      <w:divBdr>
                                        <w:top w:val="none" w:sz="0" w:space="0" w:color="auto"/>
                                        <w:left w:val="none" w:sz="0" w:space="0" w:color="auto"/>
                                        <w:bottom w:val="none" w:sz="0" w:space="0" w:color="auto"/>
                                        <w:right w:val="none" w:sz="0" w:space="0" w:color="auto"/>
                                      </w:divBdr>
                                      <w:divsChild>
                                        <w:div w:id="838345211">
                                          <w:marLeft w:val="0"/>
                                          <w:marRight w:val="0"/>
                                          <w:marTop w:val="0"/>
                                          <w:marBottom w:val="0"/>
                                          <w:divBdr>
                                            <w:top w:val="none" w:sz="0" w:space="0" w:color="auto"/>
                                            <w:left w:val="none" w:sz="0" w:space="0" w:color="auto"/>
                                            <w:bottom w:val="none" w:sz="0" w:space="0" w:color="auto"/>
                                            <w:right w:val="none" w:sz="0" w:space="0" w:color="auto"/>
                                          </w:divBdr>
                                          <w:divsChild>
                                            <w:div w:id="439879258">
                                              <w:marLeft w:val="0"/>
                                              <w:marRight w:val="0"/>
                                              <w:marTop w:val="75"/>
                                              <w:marBottom w:val="30"/>
                                              <w:divBdr>
                                                <w:top w:val="none" w:sz="0" w:space="0" w:color="auto"/>
                                                <w:left w:val="none" w:sz="0" w:space="0" w:color="auto"/>
                                                <w:bottom w:val="none" w:sz="0" w:space="0" w:color="auto"/>
                                                <w:right w:val="none" w:sz="0" w:space="0" w:color="auto"/>
                                              </w:divBdr>
                                              <w:divsChild>
                                                <w:div w:id="421803146">
                                                  <w:marLeft w:val="0"/>
                                                  <w:marRight w:val="0"/>
                                                  <w:marTop w:val="0"/>
                                                  <w:marBottom w:val="0"/>
                                                  <w:divBdr>
                                                    <w:top w:val="none" w:sz="0" w:space="0" w:color="auto"/>
                                                    <w:left w:val="none" w:sz="0" w:space="0" w:color="auto"/>
                                                    <w:bottom w:val="none" w:sz="0" w:space="0" w:color="auto"/>
                                                    <w:right w:val="none" w:sz="0" w:space="0" w:color="auto"/>
                                                  </w:divBdr>
                                                </w:div>
                                                <w:div w:id="478886049">
                                                  <w:marLeft w:val="0"/>
                                                  <w:marRight w:val="0"/>
                                                  <w:marTop w:val="0"/>
                                                  <w:marBottom w:val="0"/>
                                                  <w:divBdr>
                                                    <w:top w:val="none" w:sz="0" w:space="0" w:color="auto"/>
                                                    <w:left w:val="none" w:sz="0" w:space="0" w:color="auto"/>
                                                    <w:bottom w:val="none" w:sz="0" w:space="0" w:color="auto"/>
                                                    <w:right w:val="none" w:sz="0" w:space="0" w:color="auto"/>
                                                  </w:divBdr>
                                                </w:div>
                                                <w:div w:id="517279915">
                                                  <w:marLeft w:val="0"/>
                                                  <w:marRight w:val="0"/>
                                                  <w:marTop w:val="0"/>
                                                  <w:marBottom w:val="0"/>
                                                  <w:divBdr>
                                                    <w:top w:val="none" w:sz="0" w:space="0" w:color="auto"/>
                                                    <w:left w:val="none" w:sz="0" w:space="0" w:color="auto"/>
                                                    <w:bottom w:val="none" w:sz="0" w:space="0" w:color="auto"/>
                                                    <w:right w:val="none" w:sz="0" w:space="0" w:color="auto"/>
                                                  </w:divBdr>
                                                </w:div>
                                                <w:div w:id="1963001250">
                                                  <w:marLeft w:val="0"/>
                                                  <w:marRight w:val="0"/>
                                                  <w:marTop w:val="0"/>
                                                  <w:marBottom w:val="0"/>
                                                  <w:divBdr>
                                                    <w:top w:val="none" w:sz="0" w:space="0" w:color="auto"/>
                                                    <w:left w:val="none" w:sz="0" w:space="0" w:color="auto"/>
                                                    <w:bottom w:val="none" w:sz="0" w:space="0" w:color="auto"/>
                                                    <w:right w:val="none" w:sz="0" w:space="0" w:color="auto"/>
                                                  </w:divBdr>
                                                  <w:divsChild>
                                                    <w:div w:id="2045866695">
                                                      <w:marLeft w:val="0"/>
                                                      <w:marRight w:val="0"/>
                                                      <w:marTop w:val="0"/>
                                                      <w:marBottom w:val="0"/>
                                                      <w:divBdr>
                                                        <w:top w:val="none" w:sz="0" w:space="0" w:color="auto"/>
                                                        <w:left w:val="none" w:sz="0" w:space="0" w:color="auto"/>
                                                        <w:bottom w:val="none" w:sz="0" w:space="0" w:color="auto"/>
                                                        <w:right w:val="none" w:sz="0" w:space="0" w:color="auto"/>
                                                      </w:divBdr>
                                                      <w:divsChild>
                                                        <w:div w:id="1774981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5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124">
                                  <w:marLeft w:val="0"/>
                                  <w:marRight w:val="0"/>
                                  <w:marTop w:val="0"/>
                                  <w:marBottom w:val="0"/>
                                  <w:divBdr>
                                    <w:top w:val="none" w:sz="0" w:space="0" w:color="auto"/>
                                    <w:left w:val="none" w:sz="0" w:space="0" w:color="auto"/>
                                    <w:bottom w:val="single" w:sz="6" w:space="7" w:color="E1E8ED"/>
                                    <w:right w:val="none" w:sz="0" w:space="0" w:color="auto"/>
                                  </w:divBdr>
                                  <w:divsChild>
                                    <w:div w:id="605236084">
                                      <w:marLeft w:val="0"/>
                                      <w:marRight w:val="0"/>
                                      <w:marTop w:val="0"/>
                                      <w:marBottom w:val="0"/>
                                      <w:divBdr>
                                        <w:top w:val="none" w:sz="0" w:space="0" w:color="auto"/>
                                        <w:left w:val="none" w:sz="0" w:space="0" w:color="auto"/>
                                        <w:bottom w:val="none" w:sz="0" w:space="0" w:color="auto"/>
                                        <w:right w:val="none" w:sz="0" w:space="0" w:color="auto"/>
                                      </w:divBdr>
                                      <w:divsChild>
                                        <w:div w:id="167451060">
                                          <w:marLeft w:val="0"/>
                                          <w:marRight w:val="0"/>
                                          <w:marTop w:val="0"/>
                                          <w:marBottom w:val="0"/>
                                          <w:divBdr>
                                            <w:top w:val="none" w:sz="0" w:space="0" w:color="auto"/>
                                            <w:left w:val="none" w:sz="0" w:space="0" w:color="auto"/>
                                            <w:bottom w:val="none" w:sz="0" w:space="0" w:color="auto"/>
                                            <w:right w:val="none" w:sz="0" w:space="0" w:color="auto"/>
                                          </w:divBdr>
                                          <w:divsChild>
                                            <w:div w:id="1306541774">
                                              <w:marLeft w:val="0"/>
                                              <w:marRight w:val="0"/>
                                              <w:marTop w:val="75"/>
                                              <w:marBottom w:val="30"/>
                                              <w:divBdr>
                                                <w:top w:val="none" w:sz="0" w:space="0" w:color="auto"/>
                                                <w:left w:val="none" w:sz="0" w:space="0" w:color="auto"/>
                                                <w:bottom w:val="none" w:sz="0" w:space="0" w:color="auto"/>
                                                <w:right w:val="none" w:sz="0" w:space="0" w:color="auto"/>
                                              </w:divBdr>
                                              <w:divsChild>
                                                <w:div w:id="319115871">
                                                  <w:marLeft w:val="0"/>
                                                  <w:marRight w:val="0"/>
                                                  <w:marTop w:val="0"/>
                                                  <w:marBottom w:val="0"/>
                                                  <w:divBdr>
                                                    <w:top w:val="none" w:sz="0" w:space="0" w:color="auto"/>
                                                    <w:left w:val="none" w:sz="0" w:space="0" w:color="auto"/>
                                                    <w:bottom w:val="none" w:sz="0" w:space="0" w:color="auto"/>
                                                    <w:right w:val="none" w:sz="0" w:space="0" w:color="auto"/>
                                                  </w:divBdr>
                                                </w:div>
                                                <w:div w:id="612858216">
                                                  <w:marLeft w:val="0"/>
                                                  <w:marRight w:val="0"/>
                                                  <w:marTop w:val="0"/>
                                                  <w:marBottom w:val="0"/>
                                                  <w:divBdr>
                                                    <w:top w:val="none" w:sz="0" w:space="0" w:color="auto"/>
                                                    <w:left w:val="none" w:sz="0" w:space="0" w:color="auto"/>
                                                    <w:bottom w:val="none" w:sz="0" w:space="0" w:color="auto"/>
                                                    <w:right w:val="none" w:sz="0" w:space="0" w:color="auto"/>
                                                  </w:divBdr>
                                                </w:div>
                                                <w:div w:id="1628469771">
                                                  <w:marLeft w:val="0"/>
                                                  <w:marRight w:val="0"/>
                                                  <w:marTop w:val="0"/>
                                                  <w:marBottom w:val="0"/>
                                                  <w:divBdr>
                                                    <w:top w:val="none" w:sz="0" w:space="0" w:color="auto"/>
                                                    <w:left w:val="none" w:sz="0" w:space="0" w:color="auto"/>
                                                    <w:bottom w:val="none" w:sz="0" w:space="0" w:color="auto"/>
                                                    <w:right w:val="none" w:sz="0" w:space="0" w:color="auto"/>
                                                  </w:divBdr>
                                                </w:div>
                                                <w:div w:id="2088917727">
                                                  <w:marLeft w:val="0"/>
                                                  <w:marRight w:val="0"/>
                                                  <w:marTop w:val="0"/>
                                                  <w:marBottom w:val="0"/>
                                                  <w:divBdr>
                                                    <w:top w:val="none" w:sz="0" w:space="0" w:color="auto"/>
                                                    <w:left w:val="none" w:sz="0" w:space="0" w:color="auto"/>
                                                    <w:bottom w:val="none" w:sz="0" w:space="0" w:color="auto"/>
                                                    <w:right w:val="none" w:sz="0" w:space="0" w:color="auto"/>
                                                  </w:divBdr>
                                                  <w:divsChild>
                                                    <w:div w:id="747000417">
                                                      <w:marLeft w:val="0"/>
                                                      <w:marRight w:val="0"/>
                                                      <w:marTop w:val="0"/>
                                                      <w:marBottom w:val="0"/>
                                                      <w:divBdr>
                                                        <w:top w:val="none" w:sz="0" w:space="0" w:color="auto"/>
                                                        <w:left w:val="none" w:sz="0" w:space="0" w:color="auto"/>
                                                        <w:bottom w:val="none" w:sz="0" w:space="0" w:color="auto"/>
                                                        <w:right w:val="none" w:sz="0" w:space="0" w:color="auto"/>
                                                      </w:divBdr>
                                                      <w:divsChild>
                                                        <w:div w:id="1129207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30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79689">
                                  <w:marLeft w:val="0"/>
                                  <w:marRight w:val="0"/>
                                  <w:marTop w:val="0"/>
                                  <w:marBottom w:val="0"/>
                                  <w:divBdr>
                                    <w:top w:val="none" w:sz="0" w:space="0" w:color="auto"/>
                                    <w:left w:val="none" w:sz="0" w:space="0" w:color="auto"/>
                                    <w:bottom w:val="single" w:sz="6" w:space="7" w:color="E1E8ED"/>
                                    <w:right w:val="none" w:sz="0" w:space="0" w:color="auto"/>
                                  </w:divBdr>
                                  <w:divsChild>
                                    <w:div w:id="245113495">
                                      <w:marLeft w:val="0"/>
                                      <w:marRight w:val="0"/>
                                      <w:marTop w:val="0"/>
                                      <w:marBottom w:val="0"/>
                                      <w:divBdr>
                                        <w:top w:val="none" w:sz="0" w:space="0" w:color="auto"/>
                                        <w:left w:val="none" w:sz="0" w:space="0" w:color="auto"/>
                                        <w:bottom w:val="none" w:sz="0" w:space="0" w:color="auto"/>
                                        <w:right w:val="none" w:sz="0" w:space="0" w:color="auto"/>
                                      </w:divBdr>
                                      <w:divsChild>
                                        <w:div w:id="27728073">
                                          <w:marLeft w:val="0"/>
                                          <w:marRight w:val="0"/>
                                          <w:marTop w:val="0"/>
                                          <w:marBottom w:val="0"/>
                                          <w:divBdr>
                                            <w:top w:val="none" w:sz="0" w:space="0" w:color="auto"/>
                                            <w:left w:val="none" w:sz="0" w:space="0" w:color="auto"/>
                                            <w:bottom w:val="none" w:sz="0" w:space="0" w:color="auto"/>
                                            <w:right w:val="none" w:sz="0" w:space="0" w:color="auto"/>
                                          </w:divBdr>
                                        </w:div>
                                        <w:div w:id="1072461756">
                                          <w:marLeft w:val="0"/>
                                          <w:marRight w:val="0"/>
                                          <w:marTop w:val="0"/>
                                          <w:marBottom w:val="0"/>
                                          <w:divBdr>
                                            <w:top w:val="none" w:sz="0" w:space="0" w:color="auto"/>
                                            <w:left w:val="none" w:sz="0" w:space="0" w:color="auto"/>
                                            <w:bottom w:val="none" w:sz="0" w:space="0" w:color="auto"/>
                                            <w:right w:val="none" w:sz="0" w:space="0" w:color="auto"/>
                                          </w:divBdr>
                                          <w:divsChild>
                                            <w:div w:id="106900435">
                                              <w:marLeft w:val="0"/>
                                              <w:marRight w:val="0"/>
                                              <w:marTop w:val="75"/>
                                              <w:marBottom w:val="30"/>
                                              <w:divBdr>
                                                <w:top w:val="none" w:sz="0" w:space="0" w:color="auto"/>
                                                <w:left w:val="none" w:sz="0" w:space="0" w:color="auto"/>
                                                <w:bottom w:val="none" w:sz="0" w:space="0" w:color="auto"/>
                                                <w:right w:val="none" w:sz="0" w:space="0" w:color="auto"/>
                                              </w:divBdr>
                                              <w:divsChild>
                                                <w:div w:id="954554831">
                                                  <w:marLeft w:val="0"/>
                                                  <w:marRight w:val="0"/>
                                                  <w:marTop w:val="0"/>
                                                  <w:marBottom w:val="0"/>
                                                  <w:divBdr>
                                                    <w:top w:val="none" w:sz="0" w:space="0" w:color="auto"/>
                                                    <w:left w:val="none" w:sz="0" w:space="0" w:color="auto"/>
                                                    <w:bottom w:val="none" w:sz="0" w:space="0" w:color="auto"/>
                                                    <w:right w:val="none" w:sz="0" w:space="0" w:color="auto"/>
                                                  </w:divBdr>
                                                  <w:divsChild>
                                                    <w:div w:id="1918200240">
                                                      <w:marLeft w:val="0"/>
                                                      <w:marRight w:val="0"/>
                                                      <w:marTop w:val="0"/>
                                                      <w:marBottom w:val="0"/>
                                                      <w:divBdr>
                                                        <w:top w:val="none" w:sz="0" w:space="0" w:color="auto"/>
                                                        <w:left w:val="none" w:sz="0" w:space="0" w:color="auto"/>
                                                        <w:bottom w:val="none" w:sz="0" w:space="0" w:color="auto"/>
                                                        <w:right w:val="none" w:sz="0" w:space="0" w:color="auto"/>
                                                      </w:divBdr>
                                                      <w:divsChild>
                                                        <w:div w:id="762262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2236259">
                                                  <w:marLeft w:val="0"/>
                                                  <w:marRight w:val="0"/>
                                                  <w:marTop w:val="0"/>
                                                  <w:marBottom w:val="0"/>
                                                  <w:divBdr>
                                                    <w:top w:val="none" w:sz="0" w:space="0" w:color="auto"/>
                                                    <w:left w:val="none" w:sz="0" w:space="0" w:color="auto"/>
                                                    <w:bottom w:val="none" w:sz="0" w:space="0" w:color="auto"/>
                                                    <w:right w:val="none" w:sz="0" w:space="0" w:color="auto"/>
                                                  </w:divBdr>
                                                </w:div>
                                                <w:div w:id="1622834264">
                                                  <w:marLeft w:val="0"/>
                                                  <w:marRight w:val="0"/>
                                                  <w:marTop w:val="0"/>
                                                  <w:marBottom w:val="0"/>
                                                  <w:divBdr>
                                                    <w:top w:val="none" w:sz="0" w:space="0" w:color="auto"/>
                                                    <w:left w:val="none" w:sz="0" w:space="0" w:color="auto"/>
                                                    <w:bottom w:val="none" w:sz="0" w:space="0" w:color="auto"/>
                                                    <w:right w:val="none" w:sz="0" w:space="0" w:color="auto"/>
                                                  </w:divBdr>
                                                </w:div>
                                                <w:div w:id="20238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7178">
                                  <w:marLeft w:val="0"/>
                                  <w:marRight w:val="0"/>
                                  <w:marTop w:val="0"/>
                                  <w:marBottom w:val="0"/>
                                  <w:divBdr>
                                    <w:top w:val="none" w:sz="0" w:space="0" w:color="auto"/>
                                    <w:left w:val="none" w:sz="0" w:space="0" w:color="auto"/>
                                    <w:bottom w:val="single" w:sz="6" w:space="7" w:color="E1E8ED"/>
                                    <w:right w:val="none" w:sz="0" w:space="0" w:color="auto"/>
                                  </w:divBdr>
                                  <w:divsChild>
                                    <w:div w:id="1750272351">
                                      <w:marLeft w:val="0"/>
                                      <w:marRight w:val="0"/>
                                      <w:marTop w:val="0"/>
                                      <w:marBottom w:val="0"/>
                                      <w:divBdr>
                                        <w:top w:val="none" w:sz="0" w:space="0" w:color="auto"/>
                                        <w:left w:val="none" w:sz="0" w:space="0" w:color="auto"/>
                                        <w:bottom w:val="none" w:sz="0" w:space="0" w:color="auto"/>
                                        <w:right w:val="none" w:sz="0" w:space="0" w:color="auto"/>
                                      </w:divBdr>
                                      <w:divsChild>
                                        <w:div w:id="183832313">
                                          <w:marLeft w:val="0"/>
                                          <w:marRight w:val="0"/>
                                          <w:marTop w:val="0"/>
                                          <w:marBottom w:val="0"/>
                                          <w:divBdr>
                                            <w:top w:val="none" w:sz="0" w:space="0" w:color="auto"/>
                                            <w:left w:val="none" w:sz="0" w:space="0" w:color="auto"/>
                                            <w:bottom w:val="none" w:sz="0" w:space="0" w:color="auto"/>
                                            <w:right w:val="none" w:sz="0" w:space="0" w:color="auto"/>
                                          </w:divBdr>
                                          <w:divsChild>
                                            <w:div w:id="409473279">
                                              <w:marLeft w:val="0"/>
                                              <w:marRight w:val="0"/>
                                              <w:marTop w:val="75"/>
                                              <w:marBottom w:val="30"/>
                                              <w:divBdr>
                                                <w:top w:val="none" w:sz="0" w:space="0" w:color="auto"/>
                                                <w:left w:val="none" w:sz="0" w:space="0" w:color="auto"/>
                                                <w:bottom w:val="none" w:sz="0" w:space="0" w:color="auto"/>
                                                <w:right w:val="none" w:sz="0" w:space="0" w:color="auto"/>
                                              </w:divBdr>
                                              <w:divsChild>
                                                <w:div w:id="203324486">
                                                  <w:marLeft w:val="0"/>
                                                  <w:marRight w:val="0"/>
                                                  <w:marTop w:val="0"/>
                                                  <w:marBottom w:val="0"/>
                                                  <w:divBdr>
                                                    <w:top w:val="none" w:sz="0" w:space="0" w:color="auto"/>
                                                    <w:left w:val="none" w:sz="0" w:space="0" w:color="auto"/>
                                                    <w:bottom w:val="none" w:sz="0" w:space="0" w:color="auto"/>
                                                    <w:right w:val="none" w:sz="0" w:space="0" w:color="auto"/>
                                                  </w:divBdr>
                                                </w:div>
                                                <w:div w:id="553811674">
                                                  <w:marLeft w:val="0"/>
                                                  <w:marRight w:val="0"/>
                                                  <w:marTop w:val="0"/>
                                                  <w:marBottom w:val="0"/>
                                                  <w:divBdr>
                                                    <w:top w:val="none" w:sz="0" w:space="0" w:color="auto"/>
                                                    <w:left w:val="none" w:sz="0" w:space="0" w:color="auto"/>
                                                    <w:bottom w:val="none" w:sz="0" w:space="0" w:color="auto"/>
                                                    <w:right w:val="none" w:sz="0" w:space="0" w:color="auto"/>
                                                  </w:divBdr>
                                                  <w:divsChild>
                                                    <w:div w:id="603418412">
                                                      <w:marLeft w:val="0"/>
                                                      <w:marRight w:val="0"/>
                                                      <w:marTop w:val="0"/>
                                                      <w:marBottom w:val="0"/>
                                                      <w:divBdr>
                                                        <w:top w:val="none" w:sz="0" w:space="0" w:color="auto"/>
                                                        <w:left w:val="none" w:sz="0" w:space="0" w:color="auto"/>
                                                        <w:bottom w:val="none" w:sz="0" w:space="0" w:color="auto"/>
                                                        <w:right w:val="none" w:sz="0" w:space="0" w:color="auto"/>
                                                      </w:divBdr>
                                                      <w:divsChild>
                                                        <w:div w:id="923105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013970">
                                                  <w:marLeft w:val="0"/>
                                                  <w:marRight w:val="0"/>
                                                  <w:marTop w:val="0"/>
                                                  <w:marBottom w:val="0"/>
                                                  <w:divBdr>
                                                    <w:top w:val="none" w:sz="0" w:space="0" w:color="auto"/>
                                                    <w:left w:val="none" w:sz="0" w:space="0" w:color="auto"/>
                                                    <w:bottom w:val="none" w:sz="0" w:space="0" w:color="auto"/>
                                                    <w:right w:val="none" w:sz="0" w:space="0" w:color="auto"/>
                                                  </w:divBdr>
                                                </w:div>
                                                <w:div w:id="11343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4777">
                                  <w:marLeft w:val="0"/>
                                  <w:marRight w:val="0"/>
                                  <w:marTop w:val="0"/>
                                  <w:marBottom w:val="0"/>
                                  <w:divBdr>
                                    <w:top w:val="none" w:sz="0" w:space="0" w:color="auto"/>
                                    <w:left w:val="none" w:sz="0" w:space="0" w:color="auto"/>
                                    <w:bottom w:val="single" w:sz="6" w:space="7" w:color="E1E8ED"/>
                                    <w:right w:val="none" w:sz="0" w:space="0" w:color="auto"/>
                                  </w:divBdr>
                                  <w:divsChild>
                                    <w:div w:id="1976717031">
                                      <w:marLeft w:val="0"/>
                                      <w:marRight w:val="0"/>
                                      <w:marTop w:val="0"/>
                                      <w:marBottom w:val="0"/>
                                      <w:divBdr>
                                        <w:top w:val="none" w:sz="0" w:space="0" w:color="auto"/>
                                        <w:left w:val="none" w:sz="0" w:space="0" w:color="auto"/>
                                        <w:bottom w:val="none" w:sz="0" w:space="0" w:color="auto"/>
                                        <w:right w:val="none" w:sz="0" w:space="0" w:color="auto"/>
                                      </w:divBdr>
                                      <w:divsChild>
                                        <w:div w:id="211385209">
                                          <w:marLeft w:val="0"/>
                                          <w:marRight w:val="0"/>
                                          <w:marTop w:val="0"/>
                                          <w:marBottom w:val="0"/>
                                          <w:divBdr>
                                            <w:top w:val="none" w:sz="0" w:space="0" w:color="auto"/>
                                            <w:left w:val="none" w:sz="0" w:space="0" w:color="auto"/>
                                            <w:bottom w:val="none" w:sz="0" w:space="0" w:color="auto"/>
                                            <w:right w:val="none" w:sz="0" w:space="0" w:color="auto"/>
                                          </w:divBdr>
                                          <w:divsChild>
                                            <w:div w:id="15348319">
                                              <w:marLeft w:val="0"/>
                                              <w:marRight w:val="0"/>
                                              <w:marTop w:val="75"/>
                                              <w:marBottom w:val="30"/>
                                              <w:divBdr>
                                                <w:top w:val="none" w:sz="0" w:space="0" w:color="auto"/>
                                                <w:left w:val="none" w:sz="0" w:space="0" w:color="auto"/>
                                                <w:bottom w:val="none" w:sz="0" w:space="0" w:color="auto"/>
                                                <w:right w:val="none" w:sz="0" w:space="0" w:color="auto"/>
                                              </w:divBdr>
                                              <w:divsChild>
                                                <w:div w:id="14887856">
                                                  <w:marLeft w:val="0"/>
                                                  <w:marRight w:val="0"/>
                                                  <w:marTop w:val="0"/>
                                                  <w:marBottom w:val="0"/>
                                                  <w:divBdr>
                                                    <w:top w:val="none" w:sz="0" w:space="0" w:color="auto"/>
                                                    <w:left w:val="none" w:sz="0" w:space="0" w:color="auto"/>
                                                    <w:bottom w:val="none" w:sz="0" w:space="0" w:color="auto"/>
                                                    <w:right w:val="none" w:sz="0" w:space="0" w:color="auto"/>
                                                  </w:divBdr>
                                                  <w:divsChild>
                                                    <w:div w:id="805976074">
                                                      <w:marLeft w:val="0"/>
                                                      <w:marRight w:val="0"/>
                                                      <w:marTop w:val="0"/>
                                                      <w:marBottom w:val="0"/>
                                                      <w:divBdr>
                                                        <w:top w:val="none" w:sz="0" w:space="0" w:color="auto"/>
                                                        <w:left w:val="none" w:sz="0" w:space="0" w:color="auto"/>
                                                        <w:bottom w:val="none" w:sz="0" w:space="0" w:color="auto"/>
                                                        <w:right w:val="none" w:sz="0" w:space="0" w:color="auto"/>
                                                      </w:divBdr>
                                                      <w:divsChild>
                                                        <w:div w:id="1999020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9193245">
                                                  <w:marLeft w:val="0"/>
                                                  <w:marRight w:val="0"/>
                                                  <w:marTop w:val="0"/>
                                                  <w:marBottom w:val="0"/>
                                                  <w:divBdr>
                                                    <w:top w:val="none" w:sz="0" w:space="0" w:color="auto"/>
                                                    <w:left w:val="none" w:sz="0" w:space="0" w:color="auto"/>
                                                    <w:bottom w:val="none" w:sz="0" w:space="0" w:color="auto"/>
                                                    <w:right w:val="none" w:sz="0" w:space="0" w:color="auto"/>
                                                  </w:divBdr>
                                                </w:div>
                                                <w:div w:id="1709909348">
                                                  <w:marLeft w:val="0"/>
                                                  <w:marRight w:val="0"/>
                                                  <w:marTop w:val="0"/>
                                                  <w:marBottom w:val="0"/>
                                                  <w:divBdr>
                                                    <w:top w:val="none" w:sz="0" w:space="0" w:color="auto"/>
                                                    <w:left w:val="none" w:sz="0" w:space="0" w:color="auto"/>
                                                    <w:bottom w:val="none" w:sz="0" w:space="0" w:color="auto"/>
                                                    <w:right w:val="none" w:sz="0" w:space="0" w:color="auto"/>
                                                  </w:divBdr>
                                                </w:div>
                                                <w:div w:id="18691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45">
                                  <w:marLeft w:val="0"/>
                                  <w:marRight w:val="0"/>
                                  <w:marTop w:val="0"/>
                                  <w:marBottom w:val="0"/>
                                  <w:divBdr>
                                    <w:top w:val="none" w:sz="0" w:space="0" w:color="auto"/>
                                    <w:left w:val="none" w:sz="0" w:space="0" w:color="auto"/>
                                    <w:bottom w:val="single" w:sz="6" w:space="7" w:color="E1E8ED"/>
                                    <w:right w:val="none" w:sz="0" w:space="0" w:color="auto"/>
                                  </w:divBdr>
                                  <w:divsChild>
                                    <w:div w:id="1563102623">
                                      <w:marLeft w:val="0"/>
                                      <w:marRight w:val="0"/>
                                      <w:marTop w:val="0"/>
                                      <w:marBottom w:val="0"/>
                                      <w:divBdr>
                                        <w:top w:val="none" w:sz="0" w:space="0" w:color="auto"/>
                                        <w:left w:val="none" w:sz="0" w:space="0" w:color="auto"/>
                                        <w:bottom w:val="none" w:sz="0" w:space="0" w:color="auto"/>
                                        <w:right w:val="none" w:sz="0" w:space="0" w:color="auto"/>
                                      </w:divBdr>
                                      <w:divsChild>
                                        <w:div w:id="1213925125">
                                          <w:marLeft w:val="0"/>
                                          <w:marRight w:val="0"/>
                                          <w:marTop w:val="0"/>
                                          <w:marBottom w:val="0"/>
                                          <w:divBdr>
                                            <w:top w:val="none" w:sz="0" w:space="0" w:color="auto"/>
                                            <w:left w:val="none" w:sz="0" w:space="0" w:color="auto"/>
                                            <w:bottom w:val="none" w:sz="0" w:space="0" w:color="auto"/>
                                            <w:right w:val="none" w:sz="0" w:space="0" w:color="auto"/>
                                          </w:divBdr>
                                          <w:divsChild>
                                            <w:div w:id="1268777586">
                                              <w:marLeft w:val="0"/>
                                              <w:marRight w:val="0"/>
                                              <w:marTop w:val="75"/>
                                              <w:marBottom w:val="30"/>
                                              <w:divBdr>
                                                <w:top w:val="none" w:sz="0" w:space="0" w:color="auto"/>
                                                <w:left w:val="none" w:sz="0" w:space="0" w:color="auto"/>
                                                <w:bottom w:val="none" w:sz="0" w:space="0" w:color="auto"/>
                                                <w:right w:val="none" w:sz="0" w:space="0" w:color="auto"/>
                                              </w:divBdr>
                                              <w:divsChild>
                                                <w:div w:id="159975217">
                                                  <w:marLeft w:val="0"/>
                                                  <w:marRight w:val="0"/>
                                                  <w:marTop w:val="0"/>
                                                  <w:marBottom w:val="0"/>
                                                  <w:divBdr>
                                                    <w:top w:val="none" w:sz="0" w:space="0" w:color="auto"/>
                                                    <w:left w:val="none" w:sz="0" w:space="0" w:color="auto"/>
                                                    <w:bottom w:val="none" w:sz="0" w:space="0" w:color="auto"/>
                                                    <w:right w:val="none" w:sz="0" w:space="0" w:color="auto"/>
                                                  </w:divBdr>
                                                </w:div>
                                                <w:div w:id="330715015">
                                                  <w:marLeft w:val="0"/>
                                                  <w:marRight w:val="0"/>
                                                  <w:marTop w:val="0"/>
                                                  <w:marBottom w:val="0"/>
                                                  <w:divBdr>
                                                    <w:top w:val="none" w:sz="0" w:space="0" w:color="auto"/>
                                                    <w:left w:val="none" w:sz="0" w:space="0" w:color="auto"/>
                                                    <w:bottom w:val="none" w:sz="0" w:space="0" w:color="auto"/>
                                                    <w:right w:val="none" w:sz="0" w:space="0" w:color="auto"/>
                                                  </w:divBdr>
                                                </w:div>
                                                <w:div w:id="436754050">
                                                  <w:marLeft w:val="0"/>
                                                  <w:marRight w:val="0"/>
                                                  <w:marTop w:val="0"/>
                                                  <w:marBottom w:val="0"/>
                                                  <w:divBdr>
                                                    <w:top w:val="none" w:sz="0" w:space="0" w:color="auto"/>
                                                    <w:left w:val="none" w:sz="0" w:space="0" w:color="auto"/>
                                                    <w:bottom w:val="none" w:sz="0" w:space="0" w:color="auto"/>
                                                    <w:right w:val="none" w:sz="0" w:space="0" w:color="auto"/>
                                                  </w:divBdr>
                                                  <w:divsChild>
                                                    <w:div w:id="659382343">
                                                      <w:marLeft w:val="0"/>
                                                      <w:marRight w:val="0"/>
                                                      <w:marTop w:val="0"/>
                                                      <w:marBottom w:val="0"/>
                                                      <w:divBdr>
                                                        <w:top w:val="none" w:sz="0" w:space="0" w:color="auto"/>
                                                        <w:left w:val="none" w:sz="0" w:space="0" w:color="auto"/>
                                                        <w:bottom w:val="none" w:sz="0" w:space="0" w:color="auto"/>
                                                        <w:right w:val="none" w:sz="0" w:space="0" w:color="auto"/>
                                                      </w:divBdr>
                                                      <w:divsChild>
                                                        <w:div w:id="1975597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9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860">
                                  <w:marLeft w:val="0"/>
                                  <w:marRight w:val="0"/>
                                  <w:marTop w:val="0"/>
                                  <w:marBottom w:val="0"/>
                                  <w:divBdr>
                                    <w:top w:val="none" w:sz="0" w:space="0" w:color="auto"/>
                                    <w:left w:val="none" w:sz="0" w:space="0" w:color="auto"/>
                                    <w:bottom w:val="single" w:sz="6" w:space="7" w:color="E1E8ED"/>
                                    <w:right w:val="none" w:sz="0" w:space="0" w:color="auto"/>
                                  </w:divBdr>
                                  <w:divsChild>
                                    <w:div w:id="1594588676">
                                      <w:marLeft w:val="0"/>
                                      <w:marRight w:val="0"/>
                                      <w:marTop w:val="0"/>
                                      <w:marBottom w:val="0"/>
                                      <w:divBdr>
                                        <w:top w:val="none" w:sz="0" w:space="0" w:color="auto"/>
                                        <w:left w:val="none" w:sz="0" w:space="0" w:color="auto"/>
                                        <w:bottom w:val="none" w:sz="0" w:space="0" w:color="auto"/>
                                        <w:right w:val="none" w:sz="0" w:space="0" w:color="auto"/>
                                      </w:divBdr>
                                      <w:divsChild>
                                        <w:div w:id="527334665">
                                          <w:marLeft w:val="0"/>
                                          <w:marRight w:val="0"/>
                                          <w:marTop w:val="0"/>
                                          <w:marBottom w:val="0"/>
                                          <w:divBdr>
                                            <w:top w:val="none" w:sz="0" w:space="0" w:color="auto"/>
                                            <w:left w:val="none" w:sz="0" w:space="0" w:color="auto"/>
                                            <w:bottom w:val="none" w:sz="0" w:space="0" w:color="auto"/>
                                            <w:right w:val="none" w:sz="0" w:space="0" w:color="auto"/>
                                          </w:divBdr>
                                          <w:divsChild>
                                            <w:div w:id="1642034875">
                                              <w:marLeft w:val="0"/>
                                              <w:marRight w:val="0"/>
                                              <w:marTop w:val="75"/>
                                              <w:marBottom w:val="30"/>
                                              <w:divBdr>
                                                <w:top w:val="none" w:sz="0" w:space="0" w:color="auto"/>
                                                <w:left w:val="none" w:sz="0" w:space="0" w:color="auto"/>
                                                <w:bottom w:val="none" w:sz="0" w:space="0" w:color="auto"/>
                                                <w:right w:val="none" w:sz="0" w:space="0" w:color="auto"/>
                                              </w:divBdr>
                                              <w:divsChild>
                                                <w:div w:id="36666839">
                                                  <w:marLeft w:val="0"/>
                                                  <w:marRight w:val="0"/>
                                                  <w:marTop w:val="0"/>
                                                  <w:marBottom w:val="0"/>
                                                  <w:divBdr>
                                                    <w:top w:val="none" w:sz="0" w:space="0" w:color="auto"/>
                                                    <w:left w:val="none" w:sz="0" w:space="0" w:color="auto"/>
                                                    <w:bottom w:val="none" w:sz="0" w:space="0" w:color="auto"/>
                                                    <w:right w:val="none" w:sz="0" w:space="0" w:color="auto"/>
                                                  </w:divBdr>
                                                </w:div>
                                                <w:div w:id="592393955">
                                                  <w:marLeft w:val="0"/>
                                                  <w:marRight w:val="0"/>
                                                  <w:marTop w:val="0"/>
                                                  <w:marBottom w:val="0"/>
                                                  <w:divBdr>
                                                    <w:top w:val="none" w:sz="0" w:space="0" w:color="auto"/>
                                                    <w:left w:val="none" w:sz="0" w:space="0" w:color="auto"/>
                                                    <w:bottom w:val="none" w:sz="0" w:space="0" w:color="auto"/>
                                                    <w:right w:val="none" w:sz="0" w:space="0" w:color="auto"/>
                                                  </w:divBdr>
                                                </w:div>
                                                <w:div w:id="1082291159">
                                                  <w:marLeft w:val="0"/>
                                                  <w:marRight w:val="0"/>
                                                  <w:marTop w:val="0"/>
                                                  <w:marBottom w:val="0"/>
                                                  <w:divBdr>
                                                    <w:top w:val="none" w:sz="0" w:space="0" w:color="auto"/>
                                                    <w:left w:val="none" w:sz="0" w:space="0" w:color="auto"/>
                                                    <w:bottom w:val="none" w:sz="0" w:space="0" w:color="auto"/>
                                                    <w:right w:val="none" w:sz="0" w:space="0" w:color="auto"/>
                                                  </w:divBdr>
                                                </w:div>
                                                <w:div w:id="1158574581">
                                                  <w:marLeft w:val="0"/>
                                                  <w:marRight w:val="0"/>
                                                  <w:marTop w:val="0"/>
                                                  <w:marBottom w:val="0"/>
                                                  <w:divBdr>
                                                    <w:top w:val="none" w:sz="0" w:space="0" w:color="auto"/>
                                                    <w:left w:val="none" w:sz="0" w:space="0" w:color="auto"/>
                                                    <w:bottom w:val="none" w:sz="0" w:space="0" w:color="auto"/>
                                                    <w:right w:val="none" w:sz="0" w:space="0" w:color="auto"/>
                                                  </w:divBdr>
                                                  <w:divsChild>
                                                    <w:div w:id="1979187235">
                                                      <w:marLeft w:val="0"/>
                                                      <w:marRight w:val="0"/>
                                                      <w:marTop w:val="0"/>
                                                      <w:marBottom w:val="0"/>
                                                      <w:divBdr>
                                                        <w:top w:val="none" w:sz="0" w:space="0" w:color="auto"/>
                                                        <w:left w:val="none" w:sz="0" w:space="0" w:color="auto"/>
                                                        <w:bottom w:val="none" w:sz="0" w:space="0" w:color="auto"/>
                                                        <w:right w:val="none" w:sz="0" w:space="0" w:color="auto"/>
                                                      </w:divBdr>
                                                      <w:divsChild>
                                                        <w:div w:id="109301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86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483">
                                  <w:marLeft w:val="0"/>
                                  <w:marRight w:val="0"/>
                                  <w:marTop w:val="0"/>
                                  <w:marBottom w:val="0"/>
                                  <w:divBdr>
                                    <w:top w:val="none" w:sz="0" w:space="0" w:color="auto"/>
                                    <w:left w:val="none" w:sz="0" w:space="0" w:color="auto"/>
                                    <w:bottom w:val="single" w:sz="6" w:space="7" w:color="E1E8ED"/>
                                    <w:right w:val="none" w:sz="0" w:space="0" w:color="auto"/>
                                  </w:divBdr>
                                  <w:divsChild>
                                    <w:div w:id="1200818644">
                                      <w:marLeft w:val="0"/>
                                      <w:marRight w:val="0"/>
                                      <w:marTop w:val="0"/>
                                      <w:marBottom w:val="0"/>
                                      <w:divBdr>
                                        <w:top w:val="none" w:sz="0" w:space="0" w:color="auto"/>
                                        <w:left w:val="none" w:sz="0" w:space="0" w:color="auto"/>
                                        <w:bottom w:val="none" w:sz="0" w:space="0" w:color="auto"/>
                                        <w:right w:val="none" w:sz="0" w:space="0" w:color="auto"/>
                                      </w:divBdr>
                                      <w:divsChild>
                                        <w:div w:id="174924024">
                                          <w:marLeft w:val="0"/>
                                          <w:marRight w:val="0"/>
                                          <w:marTop w:val="0"/>
                                          <w:marBottom w:val="0"/>
                                          <w:divBdr>
                                            <w:top w:val="none" w:sz="0" w:space="0" w:color="auto"/>
                                            <w:left w:val="none" w:sz="0" w:space="0" w:color="auto"/>
                                            <w:bottom w:val="none" w:sz="0" w:space="0" w:color="auto"/>
                                            <w:right w:val="none" w:sz="0" w:space="0" w:color="auto"/>
                                          </w:divBdr>
                                          <w:divsChild>
                                            <w:div w:id="1408500626">
                                              <w:marLeft w:val="0"/>
                                              <w:marRight w:val="0"/>
                                              <w:marTop w:val="75"/>
                                              <w:marBottom w:val="30"/>
                                              <w:divBdr>
                                                <w:top w:val="none" w:sz="0" w:space="0" w:color="auto"/>
                                                <w:left w:val="none" w:sz="0" w:space="0" w:color="auto"/>
                                                <w:bottom w:val="none" w:sz="0" w:space="0" w:color="auto"/>
                                                <w:right w:val="none" w:sz="0" w:space="0" w:color="auto"/>
                                              </w:divBdr>
                                              <w:divsChild>
                                                <w:div w:id="309477529">
                                                  <w:marLeft w:val="0"/>
                                                  <w:marRight w:val="0"/>
                                                  <w:marTop w:val="0"/>
                                                  <w:marBottom w:val="0"/>
                                                  <w:divBdr>
                                                    <w:top w:val="none" w:sz="0" w:space="0" w:color="auto"/>
                                                    <w:left w:val="none" w:sz="0" w:space="0" w:color="auto"/>
                                                    <w:bottom w:val="none" w:sz="0" w:space="0" w:color="auto"/>
                                                    <w:right w:val="none" w:sz="0" w:space="0" w:color="auto"/>
                                                  </w:divBdr>
                                                </w:div>
                                                <w:div w:id="379019168">
                                                  <w:marLeft w:val="0"/>
                                                  <w:marRight w:val="0"/>
                                                  <w:marTop w:val="0"/>
                                                  <w:marBottom w:val="0"/>
                                                  <w:divBdr>
                                                    <w:top w:val="none" w:sz="0" w:space="0" w:color="auto"/>
                                                    <w:left w:val="none" w:sz="0" w:space="0" w:color="auto"/>
                                                    <w:bottom w:val="none" w:sz="0" w:space="0" w:color="auto"/>
                                                    <w:right w:val="none" w:sz="0" w:space="0" w:color="auto"/>
                                                  </w:divBdr>
                                                </w:div>
                                                <w:div w:id="763695397">
                                                  <w:marLeft w:val="0"/>
                                                  <w:marRight w:val="0"/>
                                                  <w:marTop w:val="0"/>
                                                  <w:marBottom w:val="0"/>
                                                  <w:divBdr>
                                                    <w:top w:val="none" w:sz="0" w:space="0" w:color="auto"/>
                                                    <w:left w:val="none" w:sz="0" w:space="0" w:color="auto"/>
                                                    <w:bottom w:val="none" w:sz="0" w:space="0" w:color="auto"/>
                                                    <w:right w:val="none" w:sz="0" w:space="0" w:color="auto"/>
                                                  </w:divBdr>
                                                </w:div>
                                                <w:div w:id="1538393206">
                                                  <w:marLeft w:val="0"/>
                                                  <w:marRight w:val="0"/>
                                                  <w:marTop w:val="0"/>
                                                  <w:marBottom w:val="0"/>
                                                  <w:divBdr>
                                                    <w:top w:val="none" w:sz="0" w:space="0" w:color="auto"/>
                                                    <w:left w:val="none" w:sz="0" w:space="0" w:color="auto"/>
                                                    <w:bottom w:val="none" w:sz="0" w:space="0" w:color="auto"/>
                                                    <w:right w:val="none" w:sz="0" w:space="0" w:color="auto"/>
                                                  </w:divBdr>
                                                </w:div>
                                                <w:div w:id="1565024382">
                                                  <w:marLeft w:val="0"/>
                                                  <w:marRight w:val="0"/>
                                                  <w:marTop w:val="0"/>
                                                  <w:marBottom w:val="0"/>
                                                  <w:divBdr>
                                                    <w:top w:val="none" w:sz="0" w:space="0" w:color="auto"/>
                                                    <w:left w:val="none" w:sz="0" w:space="0" w:color="auto"/>
                                                    <w:bottom w:val="none" w:sz="0" w:space="0" w:color="auto"/>
                                                    <w:right w:val="none" w:sz="0" w:space="0" w:color="auto"/>
                                                  </w:divBdr>
                                                  <w:divsChild>
                                                    <w:div w:id="615991066">
                                                      <w:marLeft w:val="0"/>
                                                      <w:marRight w:val="0"/>
                                                      <w:marTop w:val="0"/>
                                                      <w:marBottom w:val="0"/>
                                                      <w:divBdr>
                                                        <w:top w:val="none" w:sz="0" w:space="0" w:color="auto"/>
                                                        <w:left w:val="none" w:sz="0" w:space="0" w:color="auto"/>
                                                        <w:bottom w:val="none" w:sz="0" w:space="0" w:color="auto"/>
                                                        <w:right w:val="none" w:sz="0" w:space="0" w:color="auto"/>
                                                      </w:divBdr>
                                                      <w:divsChild>
                                                        <w:div w:id="13117099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34318809">
                                          <w:marLeft w:val="0"/>
                                          <w:marRight w:val="0"/>
                                          <w:marTop w:val="0"/>
                                          <w:marBottom w:val="0"/>
                                          <w:divBdr>
                                            <w:top w:val="none" w:sz="0" w:space="0" w:color="auto"/>
                                            <w:left w:val="none" w:sz="0" w:space="0" w:color="auto"/>
                                            <w:bottom w:val="none" w:sz="0" w:space="0" w:color="auto"/>
                                            <w:right w:val="none" w:sz="0" w:space="0" w:color="auto"/>
                                          </w:divBdr>
                                          <w:divsChild>
                                            <w:div w:id="838814158">
                                              <w:marLeft w:val="0"/>
                                              <w:marRight w:val="0"/>
                                              <w:marTop w:val="0"/>
                                              <w:marBottom w:val="0"/>
                                              <w:divBdr>
                                                <w:top w:val="none" w:sz="0" w:space="0" w:color="auto"/>
                                                <w:left w:val="none" w:sz="0" w:space="0" w:color="auto"/>
                                                <w:bottom w:val="none" w:sz="0" w:space="0" w:color="auto"/>
                                                <w:right w:val="none" w:sz="0" w:space="0" w:color="auto"/>
                                              </w:divBdr>
                                              <w:divsChild>
                                                <w:div w:id="1699744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2696919">
                                          <w:marLeft w:val="0"/>
                                          <w:marRight w:val="0"/>
                                          <w:marTop w:val="0"/>
                                          <w:marBottom w:val="0"/>
                                          <w:divBdr>
                                            <w:top w:val="none" w:sz="0" w:space="0" w:color="auto"/>
                                            <w:left w:val="none" w:sz="0" w:space="0" w:color="auto"/>
                                            <w:bottom w:val="none" w:sz="0" w:space="0" w:color="auto"/>
                                            <w:right w:val="none" w:sz="0" w:space="0" w:color="auto"/>
                                          </w:divBdr>
                                        </w:div>
                                        <w:div w:id="809051758">
                                          <w:marLeft w:val="0"/>
                                          <w:marRight w:val="0"/>
                                          <w:marTop w:val="0"/>
                                          <w:marBottom w:val="0"/>
                                          <w:divBdr>
                                            <w:top w:val="none" w:sz="0" w:space="0" w:color="auto"/>
                                            <w:left w:val="none" w:sz="0" w:space="0" w:color="auto"/>
                                            <w:bottom w:val="none" w:sz="0" w:space="0" w:color="auto"/>
                                            <w:right w:val="none" w:sz="0" w:space="0" w:color="auto"/>
                                          </w:divBdr>
                                          <w:divsChild>
                                            <w:div w:id="1711222345">
                                              <w:marLeft w:val="0"/>
                                              <w:marRight w:val="0"/>
                                              <w:marTop w:val="150"/>
                                              <w:marBottom w:val="0"/>
                                              <w:divBdr>
                                                <w:top w:val="none" w:sz="0" w:space="9" w:color="auto"/>
                                                <w:left w:val="none" w:sz="0" w:space="0" w:color="auto"/>
                                                <w:bottom w:val="none" w:sz="0" w:space="9" w:color="auto"/>
                                                <w:right w:val="none" w:sz="0" w:space="0" w:color="auto"/>
                                              </w:divBdr>
                                              <w:divsChild>
                                                <w:div w:id="16912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27">
                                  <w:marLeft w:val="0"/>
                                  <w:marRight w:val="0"/>
                                  <w:marTop w:val="0"/>
                                  <w:marBottom w:val="0"/>
                                  <w:divBdr>
                                    <w:top w:val="none" w:sz="0" w:space="0" w:color="auto"/>
                                    <w:left w:val="none" w:sz="0" w:space="0" w:color="auto"/>
                                    <w:bottom w:val="single" w:sz="6" w:space="7" w:color="E1E8ED"/>
                                    <w:right w:val="none" w:sz="0" w:space="0" w:color="auto"/>
                                  </w:divBdr>
                                  <w:divsChild>
                                    <w:div w:id="139159456">
                                      <w:marLeft w:val="0"/>
                                      <w:marRight w:val="0"/>
                                      <w:marTop w:val="0"/>
                                      <w:marBottom w:val="0"/>
                                      <w:divBdr>
                                        <w:top w:val="none" w:sz="0" w:space="0" w:color="auto"/>
                                        <w:left w:val="none" w:sz="0" w:space="0" w:color="auto"/>
                                        <w:bottom w:val="none" w:sz="0" w:space="0" w:color="auto"/>
                                        <w:right w:val="none" w:sz="0" w:space="0" w:color="auto"/>
                                      </w:divBdr>
                                      <w:divsChild>
                                        <w:div w:id="1118642679">
                                          <w:marLeft w:val="0"/>
                                          <w:marRight w:val="0"/>
                                          <w:marTop w:val="0"/>
                                          <w:marBottom w:val="0"/>
                                          <w:divBdr>
                                            <w:top w:val="none" w:sz="0" w:space="0" w:color="auto"/>
                                            <w:left w:val="none" w:sz="0" w:space="0" w:color="auto"/>
                                            <w:bottom w:val="none" w:sz="0" w:space="0" w:color="auto"/>
                                            <w:right w:val="none" w:sz="0" w:space="0" w:color="auto"/>
                                          </w:divBdr>
                                        </w:div>
                                        <w:div w:id="1666779050">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75"/>
                                              <w:marBottom w:val="30"/>
                                              <w:divBdr>
                                                <w:top w:val="none" w:sz="0" w:space="0" w:color="auto"/>
                                                <w:left w:val="none" w:sz="0" w:space="0" w:color="auto"/>
                                                <w:bottom w:val="none" w:sz="0" w:space="0" w:color="auto"/>
                                                <w:right w:val="none" w:sz="0" w:space="0" w:color="auto"/>
                                              </w:divBdr>
                                              <w:divsChild>
                                                <w:div w:id="430707654">
                                                  <w:marLeft w:val="0"/>
                                                  <w:marRight w:val="0"/>
                                                  <w:marTop w:val="0"/>
                                                  <w:marBottom w:val="0"/>
                                                  <w:divBdr>
                                                    <w:top w:val="none" w:sz="0" w:space="0" w:color="auto"/>
                                                    <w:left w:val="none" w:sz="0" w:space="0" w:color="auto"/>
                                                    <w:bottom w:val="none" w:sz="0" w:space="0" w:color="auto"/>
                                                    <w:right w:val="none" w:sz="0" w:space="0" w:color="auto"/>
                                                  </w:divBdr>
                                                </w:div>
                                                <w:div w:id="584725736">
                                                  <w:marLeft w:val="0"/>
                                                  <w:marRight w:val="0"/>
                                                  <w:marTop w:val="0"/>
                                                  <w:marBottom w:val="0"/>
                                                  <w:divBdr>
                                                    <w:top w:val="none" w:sz="0" w:space="0" w:color="auto"/>
                                                    <w:left w:val="none" w:sz="0" w:space="0" w:color="auto"/>
                                                    <w:bottom w:val="none" w:sz="0" w:space="0" w:color="auto"/>
                                                    <w:right w:val="none" w:sz="0" w:space="0" w:color="auto"/>
                                                  </w:divBdr>
                                                </w:div>
                                                <w:div w:id="1238395292">
                                                  <w:marLeft w:val="0"/>
                                                  <w:marRight w:val="0"/>
                                                  <w:marTop w:val="0"/>
                                                  <w:marBottom w:val="0"/>
                                                  <w:divBdr>
                                                    <w:top w:val="none" w:sz="0" w:space="0" w:color="auto"/>
                                                    <w:left w:val="none" w:sz="0" w:space="0" w:color="auto"/>
                                                    <w:bottom w:val="none" w:sz="0" w:space="0" w:color="auto"/>
                                                    <w:right w:val="none" w:sz="0" w:space="0" w:color="auto"/>
                                                  </w:divBdr>
                                                </w:div>
                                                <w:div w:id="1750155502">
                                                  <w:marLeft w:val="0"/>
                                                  <w:marRight w:val="0"/>
                                                  <w:marTop w:val="0"/>
                                                  <w:marBottom w:val="0"/>
                                                  <w:divBdr>
                                                    <w:top w:val="none" w:sz="0" w:space="0" w:color="auto"/>
                                                    <w:left w:val="none" w:sz="0" w:space="0" w:color="auto"/>
                                                    <w:bottom w:val="none" w:sz="0" w:space="0" w:color="auto"/>
                                                    <w:right w:val="none" w:sz="0" w:space="0" w:color="auto"/>
                                                  </w:divBdr>
                                                  <w:divsChild>
                                                    <w:div w:id="1841046246">
                                                      <w:marLeft w:val="0"/>
                                                      <w:marRight w:val="0"/>
                                                      <w:marTop w:val="0"/>
                                                      <w:marBottom w:val="0"/>
                                                      <w:divBdr>
                                                        <w:top w:val="none" w:sz="0" w:space="0" w:color="auto"/>
                                                        <w:left w:val="none" w:sz="0" w:space="0" w:color="auto"/>
                                                        <w:bottom w:val="none" w:sz="0" w:space="0" w:color="auto"/>
                                                        <w:right w:val="none" w:sz="0" w:space="0" w:color="auto"/>
                                                      </w:divBdr>
                                                      <w:divsChild>
                                                        <w:div w:id="1007178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80330589">
                                  <w:marLeft w:val="0"/>
                                  <w:marRight w:val="0"/>
                                  <w:marTop w:val="0"/>
                                  <w:marBottom w:val="0"/>
                                  <w:divBdr>
                                    <w:top w:val="none" w:sz="0" w:space="0" w:color="auto"/>
                                    <w:left w:val="none" w:sz="0" w:space="0" w:color="auto"/>
                                    <w:bottom w:val="single" w:sz="6" w:space="7" w:color="E1E8ED"/>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682897692">
                                          <w:marLeft w:val="0"/>
                                          <w:marRight w:val="0"/>
                                          <w:marTop w:val="0"/>
                                          <w:marBottom w:val="0"/>
                                          <w:divBdr>
                                            <w:top w:val="none" w:sz="0" w:space="0" w:color="auto"/>
                                            <w:left w:val="none" w:sz="0" w:space="0" w:color="auto"/>
                                            <w:bottom w:val="none" w:sz="0" w:space="0" w:color="auto"/>
                                            <w:right w:val="none" w:sz="0" w:space="0" w:color="auto"/>
                                          </w:divBdr>
                                        </w:div>
                                        <w:div w:id="797794265">
                                          <w:marLeft w:val="0"/>
                                          <w:marRight w:val="0"/>
                                          <w:marTop w:val="0"/>
                                          <w:marBottom w:val="0"/>
                                          <w:divBdr>
                                            <w:top w:val="none" w:sz="0" w:space="0" w:color="auto"/>
                                            <w:left w:val="none" w:sz="0" w:space="0" w:color="auto"/>
                                            <w:bottom w:val="none" w:sz="0" w:space="0" w:color="auto"/>
                                            <w:right w:val="none" w:sz="0" w:space="0" w:color="auto"/>
                                          </w:divBdr>
                                          <w:divsChild>
                                            <w:div w:id="1346401436">
                                              <w:marLeft w:val="0"/>
                                              <w:marRight w:val="0"/>
                                              <w:marTop w:val="75"/>
                                              <w:marBottom w:val="30"/>
                                              <w:divBdr>
                                                <w:top w:val="none" w:sz="0" w:space="0" w:color="auto"/>
                                                <w:left w:val="none" w:sz="0" w:space="0" w:color="auto"/>
                                                <w:bottom w:val="none" w:sz="0" w:space="0" w:color="auto"/>
                                                <w:right w:val="none" w:sz="0" w:space="0" w:color="auto"/>
                                              </w:divBdr>
                                              <w:divsChild>
                                                <w:div w:id="378360745">
                                                  <w:marLeft w:val="0"/>
                                                  <w:marRight w:val="0"/>
                                                  <w:marTop w:val="0"/>
                                                  <w:marBottom w:val="0"/>
                                                  <w:divBdr>
                                                    <w:top w:val="none" w:sz="0" w:space="0" w:color="auto"/>
                                                    <w:left w:val="none" w:sz="0" w:space="0" w:color="auto"/>
                                                    <w:bottom w:val="none" w:sz="0" w:space="0" w:color="auto"/>
                                                    <w:right w:val="none" w:sz="0" w:space="0" w:color="auto"/>
                                                  </w:divBdr>
                                                </w:div>
                                                <w:div w:id="460347424">
                                                  <w:marLeft w:val="0"/>
                                                  <w:marRight w:val="0"/>
                                                  <w:marTop w:val="0"/>
                                                  <w:marBottom w:val="0"/>
                                                  <w:divBdr>
                                                    <w:top w:val="none" w:sz="0" w:space="0" w:color="auto"/>
                                                    <w:left w:val="none" w:sz="0" w:space="0" w:color="auto"/>
                                                    <w:bottom w:val="none" w:sz="0" w:space="0" w:color="auto"/>
                                                    <w:right w:val="none" w:sz="0" w:space="0" w:color="auto"/>
                                                  </w:divBdr>
                                                </w:div>
                                                <w:div w:id="521162312">
                                                  <w:marLeft w:val="0"/>
                                                  <w:marRight w:val="0"/>
                                                  <w:marTop w:val="0"/>
                                                  <w:marBottom w:val="0"/>
                                                  <w:divBdr>
                                                    <w:top w:val="none" w:sz="0" w:space="0" w:color="auto"/>
                                                    <w:left w:val="none" w:sz="0" w:space="0" w:color="auto"/>
                                                    <w:bottom w:val="none" w:sz="0" w:space="0" w:color="auto"/>
                                                    <w:right w:val="none" w:sz="0" w:space="0" w:color="auto"/>
                                                  </w:divBdr>
                                                  <w:divsChild>
                                                    <w:div w:id="1846478098">
                                                      <w:marLeft w:val="0"/>
                                                      <w:marRight w:val="0"/>
                                                      <w:marTop w:val="0"/>
                                                      <w:marBottom w:val="0"/>
                                                      <w:divBdr>
                                                        <w:top w:val="none" w:sz="0" w:space="0" w:color="auto"/>
                                                        <w:left w:val="none" w:sz="0" w:space="0" w:color="auto"/>
                                                        <w:bottom w:val="none" w:sz="0" w:space="0" w:color="auto"/>
                                                        <w:right w:val="none" w:sz="0" w:space="0" w:color="auto"/>
                                                      </w:divBdr>
                                                      <w:divsChild>
                                                        <w:div w:id="19539752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8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1259">
                                  <w:marLeft w:val="0"/>
                                  <w:marRight w:val="0"/>
                                  <w:marTop w:val="0"/>
                                  <w:marBottom w:val="0"/>
                                  <w:divBdr>
                                    <w:top w:val="none" w:sz="0" w:space="0" w:color="auto"/>
                                    <w:left w:val="none" w:sz="0" w:space="0" w:color="auto"/>
                                    <w:bottom w:val="single" w:sz="6" w:space="7" w:color="E1E8ED"/>
                                    <w:right w:val="none" w:sz="0" w:space="0" w:color="auto"/>
                                  </w:divBdr>
                                  <w:divsChild>
                                    <w:div w:id="371148789">
                                      <w:marLeft w:val="0"/>
                                      <w:marRight w:val="0"/>
                                      <w:marTop w:val="0"/>
                                      <w:marBottom w:val="0"/>
                                      <w:divBdr>
                                        <w:top w:val="none" w:sz="0" w:space="0" w:color="auto"/>
                                        <w:left w:val="none" w:sz="0" w:space="0" w:color="auto"/>
                                        <w:bottom w:val="none" w:sz="0" w:space="0" w:color="auto"/>
                                        <w:right w:val="none" w:sz="0" w:space="0" w:color="auto"/>
                                      </w:divBdr>
                                      <w:divsChild>
                                        <w:div w:id="67582320">
                                          <w:marLeft w:val="0"/>
                                          <w:marRight w:val="0"/>
                                          <w:marTop w:val="0"/>
                                          <w:marBottom w:val="0"/>
                                          <w:divBdr>
                                            <w:top w:val="none" w:sz="0" w:space="0" w:color="auto"/>
                                            <w:left w:val="none" w:sz="0" w:space="0" w:color="auto"/>
                                            <w:bottom w:val="none" w:sz="0" w:space="0" w:color="auto"/>
                                            <w:right w:val="none" w:sz="0" w:space="0" w:color="auto"/>
                                          </w:divBdr>
                                          <w:divsChild>
                                            <w:div w:id="224268432">
                                              <w:marLeft w:val="0"/>
                                              <w:marRight w:val="0"/>
                                              <w:marTop w:val="75"/>
                                              <w:marBottom w:val="30"/>
                                              <w:divBdr>
                                                <w:top w:val="none" w:sz="0" w:space="0" w:color="auto"/>
                                                <w:left w:val="none" w:sz="0" w:space="0" w:color="auto"/>
                                                <w:bottom w:val="none" w:sz="0" w:space="0" w:color="auto"/>
                                                <w:right w:val="none" w:sz="0" w:space="0" w:color="auto"/>
                                              </w:divBdr>
                                              <w:divsChild>
                                                <w:div w:id="826631648">
                                                  <w:marLeft w:val="0"/>
                                                  <w:marRight w:val="0"/>
                                                  <w:marTop w:val="0"/>
                                                  <w:marBottom w:val="0"/>
                                                  <w:divBdr>
                                                    <w:top w:val="none" w:sz="0" w:space="0" w:color="auto"/>
                                                    <w:left w:val="none" w:sz="0" w:space="0" w:color="auto"/>
                                                    <w:bottom w:val="none" w:sz="0" w:space="0" w:color="auto"/>
                                                    <w:right w:val="none" w:sz="0" w:space="0" w:color="auto"/>
                                                  </w:divBdr>
                                                </w:div>
                                                <w:div w:id="1473130496">
                                                  <w:marLeft w:val="0"/>
                                                  <w:marRight w:val="0"/>
                                                  <w:marTop w:val="0"/>
                                                  <w:marBottom w:val="0"/>
                                                  <w:divBdr>
                                                    <w:top w:val="none" w:sz="0" w:space="0" w:color="auto"/>
                                                    <w:left w:val="none" w:sz="0" w:space="0" w:color="auto"/>
                                                    <w:bottom w:val="none" w:sz="0" w:space="0" w:color="auto"/>
                                                    <w:right w:val="none" w:sz="0" w:space="0" w:color="auto"/>
                                                  </w:divBdr>
                                                  <w:divsChild>
                                                    <w:div w:id="389960555">
                                                      <w:marLeft w:val="0"/>
                                                      <w:marRight w:val="0"/>
                                                      <w:marTop w:val="0"/>
                                                      <w:marBottom w:val="0"/>
                                                      <w:divBdr>
                                                        <w:top w:val="none" w:sz="0" w:space="0" w:color="auto"/>
                                                        <w:left w:val="none" w:sz="0" w:space="0" w:color="auto"/>
                                                        <w:bottom w:val="none" w:sz="0" w:space="0" w:color="auto"/>
                                                        <w:right w:val="none" w:sz="0" w:space="0" w:color="auto"/>
                                                      </w:divBdr>
                                                      <w:divsChild>
                                                        <w:div w:id="1507667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0910747">
                                                  <w:marLeft w:val="0"/>
                                                  <w:marRight w:val="0"/>
                                                  <w:marTop w:val="0"/>
                                                  <w:marBottom w:val="0"/>
                                                  <w:divBdr>
                                                    <w:top w:val="none" w:sz="0" w:space="0" w:color="auto"/>
                                                    <w:left w:val="none" w:sz="0" w:space="0" w:color="auto"/>
                                                    <w:bottom w:val="none" w:sz="0" w:space="0" w:color="auto"/>
                                                    <w:right w:val="none" w:sz="0" w:space="0" w:color="auto"/>
                                                  </w:divBdr>
                                                </w:div>
                                                <w:div w:id="19525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122">
                                  <w:marLeft w:val="0"/>
                                  <w:marRight w:val="0"/>
                                  <w:marTop w:val="0"/>
                                  <w:marBottom w:val="0"/>
                                  <w:divBdr>
                                    <w:top w:val="none" w:sz="0" w:space="0" w:color="auto"/>
                                    <w:left w:val="none" w:sz="0" w:space="0" w:color="auto"/>
                                    <w:bottom w:val="single" w:sz="6" w:space="7" w:color="E1E8ED"/>
                                    <w:right w:val="none" w:sz="0" w:space="0" w:color="auto"/>
                                  </w:divBdr>
                                  <w:divsChild>
                                    <w:div w:id="29302543">
                                      <w:marLeft w:val="0"/>
                                      <w:marRight w:val="0"/>
                                      <w:marTop w:val="0"/>
                                      <w:marBottom w:val="0"/>
                                      <w:divBdr>
                                        <w:top w:val="none" w:sz="0" w:space="0" w:color="auto"/>
                                        <w:left w:val="none" w:sz="0" w:space="0" w:color="auto"/>
                                        <w:bottom w:val="none" w:sz="0" w:space="0" w:color="auto"/>
                                        <w:right w:val="none" w:sz="0" w:space="0" w:color="auto"/>
                                      </w:divBdr>
                                      <w:divsChild>
                                        <w:div w:id="45645355">
                                          <w:marLeft w:val="0"/>
                                          <w:marRight w:val="0"/>
                                          <w:marTop w:val="0"/>
                                          <w:marBottom w:val="0"/>
                                          <w:divBdr>
                                            <w:top w:val="none" w:sz="0" w:space="0" w:color="auto"/>
                                            <w:left w:val="none" w:sz="0" w:space="0" w:color="auto"/>
                                            <w:bottom w:val="none" w:sz="0" w:space="0" w:color="auto"/>
                                            <w:right w:val="none" w:sz="0" w:space="0" w:color="auto"/>
                                          </w:divBdr>
                                        </w:div>
                                        <w:div w:id="826166671">
                                          <w:marLeft w:val="0"/>
                                          <w:marRight w:val="0"/>
                                          <w:marTop w:val="0"/>
                                          <w:marBottom w:val="0"/>
                                          <w:divBdr>
                                            <w:top w:val="none" w:sz="0" w:space="0" w:color="auto"/>
                                            <w:left w:val="none" w:sz="0" w:space="0" w:color="auto"/>
                                            <w:bottom w:val="none" w:sz="0" w:space="0" w:color="auto"/>
                                            <w:right w:val="none" w:sz="0" w:space="0" w:color="auto"/>
                                          </w:divBdr>
                                          <w:divsChild>
                                            <w:div w:id="1727871818">
                                              <w:marLeft w:val="0"/>
                                              <w:marRight w:val="0"/>
                                              <w:marTop w:val="75"/>
                                              <w:marBottom w:val="30"/>
                                              <w:divBdr>
                                                <w:top w:val="none" w:sz="0" w:space="0" w:color="auto"/>
                                                <w:left w:val="none" w:sz="0" w:space="0" w:color="auto"/>
                                                <w:bottom w:val="none" w:sz="0" w:space="0" w:color="auto"/>
                                                <w:right w:val="none" w:sz="0" w:space="0" w:color="auto"/>
                                              </w:divBdr>
                                              <w:divsChild>
                                                <w:div w:id="441073243">
                                                  <w:marLeft w:val="0"/>
                                                  <w:marRight w:val="0"/>
                                                  <w:marTop w:val="0"/>
                                                  <w:marBottom w:val="0"/>
                                                  <w:divBdr>
                                                    <w:top w:val="none" w:sz="0" w:space="0" w:color="auto"/>
                                                    <w:left w:val="none" w:sz="0" w:space="0" w:color="auto"/>
                                                    <w:bottom w:val="none" w:sz="0" w:space="0" w:color="auto"/>
                                                    <w:right w:val="none" w:sz="0" w:space="0" w:color="auto"/>
                                                  </w:divBdr>
                                                </w:div>
                                                <w:div w:id="877165973">
                                                  <w:marLeft w:val="0"/>
                                                  <w:marRight w:val="0"/>
                                                  <w:marTop w:val="0"/>
                                                  <w:marBottom w:val="0"/>
                                                  <w:divBdr>
                                                    <w:top w:val="none" w:sz="0" w:space="0" w:color="auto"/>
                                                    <w:left w:val="none" w:sz="0" w:space="0" w:color="auto"/>
                                                    <w:bottom w:val="none" w:sz="0" w:space="0" w:color="auto"/>
                                                    <w:right w:val="none" w:sz="0" w:space="0" w:color="auto"/>
                                                  </w:divBdr>
                                                  <w:divsChild>
                                                    <w:div w:id="23099622">
                                                      <w:marLeft w:val="0"/>
                                                      <w:marRight w:val="0"/>
                                                      <w:marTop w:val="0"/>
                                                      <w:marBottom w:val="0"/>
                                                      <w:divBdr>
                                                        <w:top w:val="none" w:sz="0" w:space="0" w:color="auto"/>
                                                        <w:left w:val="none" w:sz="0" w:space="0" w:color="auto"/>
                                                        <w:bottom w:val="none" w:sz="0" w:space="0" w:color="auto"/>
                                                        <w:right w:val="none" w:sz="0" w:space="0" w:color="auto"/>
                                                      </w:divBdr>
                                                      <w:divsChild>
                                                        <w:div w:id="258224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95535">
                                                  <w:marLeft w:val="0"/>
                                                  <w:marRight w:val="0"/>
                                                  <w:marTop w:val="0"/>
                                                  <w:marBottom w:val="0"/>
                                                  <w:divBdr>
                                                    <w:top w:val="none" w:sz="0" w:space="0" w:color="auto"/>
                                                    <w:left w:val="none" w:sz="0" w:space="0" w:color="auto"/>
                                                    <w:bottom w:val="none" w:sz="0" w:space="0" w:color="auto"/>
                                                    <w:right w:val="none" w:sz="0" w:space="0" w:color="auto"/>
                                                  </w:divBdr>
                                                </w:div>
                                                <w:div w:id="1478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29134">
                                  <w:marLeft w:val="0"/>
                                  <w:marRight w:val="0"/>
                                  <w:marTop w:val="0"/>
                                  <w:marBottom w:val="0"/>
                                  <w:divBdr>
                                    <w:top w:val="none" w:sz="0" w:space="0" w:color="auto"/>
                                    <w:left w:val="none" w:sz="0" w:space="0" w:color="auto"/>
                                    <w:bottom w:val="single" w:sz="6" w:space="7" w:color="E1E8ED"/>
                                    <w:right w:val="none" w:sz="0" w:space="0" w:color="auto"/>
                                  </w:divBdr>
                                  <w:divsChild>
                                    <w:div w:id="1348098415">
                                      <w:marLeft w:val="0"/>
                                      <w:marRight w:val="0"/>
                                      <w:marTop w:val="0"/>
                                      <w:marBottom w:val="0"/>
                                      <w:divBdr>
                                        <w:top w:val="none" w:sz="0" w:space="0" w:color="auto"/>
                                        <w:left w:val="none" w:sz="0" w:space="0" w:color="auto"/>
                                        <w:bottom w:val="none" w:sz="0" w:space="0" w:color="auto"/>
                                        <w:right w:val="none" w:sz="0" w:space="0" w:color="auto"/>
                                      </w:divBdr>
                                      <w:divsChild>
                                        <w:div w:id="862985310">
                                          <w:marLeft w:val="0"/>
                                          <w:marRight w:val="0"/>
                                          <w:marTop w:val="0"/>
                                          <w:marBottom w:val="0"/>
                                          <w:divBdr>
                                            <w:top w:val="none" w:sz="0" w:space="0" w:color="auto"/>
                                            <w:left w:val="none" w:sz="0" w:space="0" w:color="auto"/>
                                            <w:bottom w:val="none" w:sz="0" w:space="0" w:color="auto"/>
                                            <w:right w:val="none" w:sz="0" w:space="0" w:color="auto"/>
                                          </w:divBdr>
                                          <w:divsChild>
                                            <w:div w:id="2105687623">
                                              <w:marLeft w:val="0"/>
                                              <w:marRight w:val="0"/>
                                              <w:marTop w:val="75"/>
                                              <w:marBottom w:val="30"/>
                                              <w:divBdr>
                                                <w:top w:val="none" w:sz="0" w:space="0" w:color="auto"/>
                                                <w:left w:val="none" w:sz="0" w:space="0" w:color="auto"/>
                                                <w:bottom w:val="none" w:sz="0" w:space="0" w:color="auto"/>
                                                <w:right w:val="none" w:sz="0" w:space="0" w:color="auto"/>
                                              </w:divBdr>
                                              <w:divsChild>
                                                <w:div w:id="285356567">
                                                  <w:marLeft w:val="0"/>
                                                  <w:marRight w:val="0"/>
                                                  <w:marTop w:val="0"/>
                                                  <w:marBottom w:val="0"/>
                                                  <w:divBdr>
                                                    <w:top w:val="none" w:sz="0" w:space="0" w:color="auto"/>
                                                    <w:left w:val="none" w:sz="0" w:space="0" w:color="auto"/>
                                                    <w:bottom w:val="none" w:sz="0" w:space="0" w:color="auto"/>
                                                    <w:right w:val="none" w:sz="0" w:space="0" w:color="auto"/>
                                                  </w:divBdr>
                                                </w:div>
                                                <w:div w:id="768550490">
                                                  <w:marLeft w:val="0"/>
                                                  <w:marRight w:val="0"/>
                                                  <w:marTop w:val="0"/>
                                                  <w:marBottom w:val="0"/>
                                                  <w:divBdr>
                                                    <w:top w:val="none" w:sz="0" w:space="0" w:color="auto"/>
                                                    <w:left w:val="none" w:sz="0" w:space="0" w:color="auto"/>
                                                    <w:bottom w:val="none" w:sz="0" w:space="0" w:color="auto"/>
                                                    <w:right w:val="none" w:sz="0" w:space="0" w:color="auto"/>
                                                  </w:divBdr>
                                                </w:div>
                                                <w:div w:id="1310477838">
                                                  <w:marLeft w:val="0"/>
                                                  <w:marRight w:val="0"/>
                                                  <w:marTop w:val="0"/>
                                                  <w:marBottom w:val="0"/>
                                                  <w:divBdr>
                                                    <w:top w:val="none" w:sz="0" w:space="0" w:color="auto"/>
                                                    <w:left w:val="none" w:sz="0" w:space="0" w:color="auto"/>
                                                    <w:bottom w:val="none" w:sz="0" w:space="0" w:color="auto"/>
                                                    <w:right w:val="none" w:sz="0" w:space="0" w:color="auto"/>
                                                  </w:divBdr>
                                                  <w:divsChild>
                                                    <w:div w:id="620770093">
                                                      <w:marLeft w:val="0"/>
                                                      <w:marRight w:val="0"/>
                                                      <w:marTop w:val="0"/>
                                                      <w:marBottom w:val="0"/>
                                                      <w:divBdr>
                                                        <w:top w:val="none" w:sz="0" w:space="0" w:color="auto"/>
                                                        <w:left w:val="none" w:sz="0" w:space="0" w:color="auto"/>
                                                        <w:bottom w:val="none" w:sz="0" w:space="0" w:color="auto"/>
                                                        <w:right w:val="none" w:sz="0" w:space="0" w:color="auto"/>
                                                      </w:divBdr>
                                                      <w:divsChild>
                                                        <w:div w:id="169360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04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9499">
                                  <w:marLeft w:val="0"/>
                                  <w:marRight w:val="0"/>
                                  <w:marTop w:val="0"/>
                                  <w:marBottom w:val="0"/>
                                  <w:divBdr>
                                    <w:top w:val="none" w:sz="0" w:space="0" w:color="auto"/>
                                    <w:left w:val="none" w:sz="0" w:space="0" w:color="auto"/>
                                    <w:bottom w:val="single" w:sz="6" w:space="7" w:color="E1E8ED"/>
                                    <w:right w:val="none" w:sz="0" w:space="0" w:color="auto"/>
                                  </w:divBdr>
                                  <w:divsChild>
                                    <w:div w:id="152377740">
                                      <w:marLeft w:val="0"/>
                                      <w:marRight w:val="0"/>
                                      <w:marTop w:val="0"/>
                                      <w:marBottom w:val="0"/>
                                      <w:divBdr>
                                        <w:top w:val="none" w:sz="0" w:space="0" w:color="auto"/>
                                        <w:left w:val="none" w:sz="0" w:space="0" w:color="auto"/>
                                        <w:bottom w:val="none" w:sz="0" w:space="0" w:color="auto"/>
                                        <w:right w:val="none" w:sz="0" w:space="0" w:color="auto"/>
                                      </w:divBdr>
                                      <w:divsChild>
                                        <w:div w:id="1582982948">
                                          <w:marLeft w:val="0"/>
                                          <w:marRight w:val="0"/>
                                          <w:marTop w:val="0"/>
                                          <w:marBottom w:val="0"/>
                                          <w:divBdr>
                                            <w:top w:val="none" w:sz="0" w:space="0" w:color="auto"/>
                                            <w:left w:val="none" w:sz="0" w:space="0" w:color="auto"/>
                                            <w:bottom w:val="none" w:sz="0" w:space="0" w:color="auto"/>
                                            <w:right w:val="none" w:sz="0" w:space="0" w:color="auto"/>
                                          </w:divBdr>
                                          <w:divsChild>
                                            <w:div w:id="1993950862">
                                              <w:marLeft w:val="0"/>
                                              <w:marRight w:val="0"/>
                                              <w:marTop w:val="75"/>
                                              <w:marBottom w:val="30"/>
                                              <w:divBdr>
                                                <w:top w:val="none" w:sz="0" w:space="0" w:color="auto"/>
                                                <w:left w:val="none" w:sz="0" w:space="0" w:color="auto"/>
                                                <w:bottom w:val="none" w:sz="0" w:space="0" w:color="auto"/>
                                                <w:right w:val="none" w:sz="0" w:space="0" w:color="auto"/>
                                              </w:divBdr>
                                              <w:divsChild>
                                                <w:div w:id="417872979">
                                                  <w:marLeft w:val="0"/>
                                                  <w:marRight w:val="0"/>
                                                  <w:marTop w:val="0"/>
                                                  <w:marBottom w:val="0"/>
                                                  <w:divBdr>
                                                    <w:top w:val="none" w:sz="0" w:space="0" w:color="auto"/>
                                                    <w:left w:val="none" w:sz="0" w:space="0" w:color="auto"/>
                                                    <w:bottom w:val="none" w:sz="0" w:space="0" w:color="auto"/>
                                                    <w:right w:val="none" w:sz="0" w:space="0" w:color="auto"/>
                                                  </w:divBdr>
                                                </w:div>
                                                <w:div w:id="778185651">
                                                  <w:marLeft w:val="0"/>
                                                  <w:marRight w:val="0"/>
                                                  <w:marTop w:val="0"/>
                                                  <w:marBottom w:val="0"/>
                                                  <w:divBdr>
                                                    <w:top w:val="none" w:sz="0" w:space="0" w:color="auto"/>
                                                    <w:left w:val="none" w:sz="0" w:space="0" w:color="auto"/>
                                                    <w:bottom w:val="none" w:sz="0" w:space="0" w:color="auto"/>
                                                    <w:right w:val="none" w:sz="0" w:space="0" w:color="auto"/>
                                                  </w:divBdr>
                                                  <w:divsChild>
                                                    <w:div w:id="78794845">
                                                      <w:marLeft w:val="0"/>
                                                      <w:marRight w:val="0"/>
                                                      <w:marTop w:val="0"/>
                                                      <w:marBottom w:val="0"/>
                                                      <w:divBdr>
                                                        <w:top w:val="none" w:sz="0" w:space="0" w:color="auto"/>
                                                        <w:left w:val="none" w:sz="0" w:space="0" w:color="auto"/>
                                                        <w:bottom w:val="none" w:sz="0" w:space="0" w:color="auto"/>
                                                        <w:right w:val="none" w:sz="0" w:space="0" w:color="auto"/>
                                                      </w:divBdr>
                                                      <w:divsChild>
                                                        <w:div w:id="1533879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9361718">
                                                  <w:marLeft w:val="0"/>
                                                  <w:marRight w:val="0"/>
                                                  <w:marTop w:val="0"/>
                                                  <w:marBottom w:val="0"/>
                                                  <w:divBdr>
                                                    <w:top w:val="none" w:sz="0" w:space="0" w:color="auto"/>
                                                    <w:left w:val="none" w:sz="0" w:space="0" w:color="auto"/>
                                                    <w:bottom w:val="none" w:sz="0" w:space="0" w:color="auto"/>
                                                    <w:right w:val="none" w:sz="0" w:space="0" w:color="auto"/>
                                                  </w:divBdr>
                                                </w:div>
                                                <w:div w:id="1544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014">
                                  <w:marLeft w:val="0"/>
                                  <w:marRight w:val="0"/>
                                  <w:marTop w:val="0"/>
                                  <w:marBottom w:val="0"/>
                                  <w:divBdr>
                                    <w:top w:val="none" w:sz="0" w:space="0" w:color="auto"/>
                                    <w:left w:val="none" w:sz="0" w:space="0" w:color="auto"/>
                                    <w:bottom w:val="single" w:sz="6" w:space="7" w:color="E1E8ED"/>
                                    <w:right w:val="none" w:sz="0" w:space="0" w:color="auto"/>
                                  </w:divBdr>
                                  <w:divsChild>
                                    <w:div w:id="1605073939">
                                      <w:marLeft w:val="0"/>
                                      <w:marRight w:val="0"/>
                                      <w:marTop w:val="0"/>
                                      <w:marBottom w:val="0"/>
                                      <w:divBdr>
                                        <w:top w:val="none" w:sz="0" w:space="0" w:color="auto"/>
                                        <w:left w:val="none" w:sz="0" w:space="0" w:color="auto"/>
                                        <w:bottom w:val="none" w:sz="0" w:space="0" w:color="auto"/>
                                        <w:right w:val="none" w:sz="0" w:space="0" w:color="auto"/>
                                      </w:divBdr>
                                      <w:divsChild>
                                        <w:div w:id="1083532394">
                                          <w:marLeft w:val="0"/>
                                          <w:marRight w:val="0"/>
                                          <w:marTop w:val="0"/>
                                          <w:marBottom w:val="0"/>
                                          <w:divBdr>
                                            <w:top w:val="none" w:sz="0" w:space="0" w:color="auto"/>
                                            <w:left w:val="none" w:sz="0" w:space="0" w:color="auto"/>
                                            <w:bottom w:val="none" w:sz="0" w:space="0" w:color="auto"/>
                                            <w:right w:val="none" w:sz="0" w:space="0" w:color="auto"/>
                                          </w:divBdr>
                                          <w:divsChild>
                                            <w:div w:id="1039159236">
                                              <w:marLeft w:val="0"/>
                                              <w:marRight w:val="0"/>
                                              <w:marTop w:val="75"/>
                                              <w:marBottom w:val="30"/>
                                              <w:divBdr>
                                                <w:top w:val="none" w:sz="0" w:space="0" w:color="auto"/>
                                                <w:left w:val="none" w:sz="0" w:space="0" w:color="auto"/>
                                                <w:bottom w:val="none" w:sz="0" w:space="0" w:color="auto"/>
                                                <w:right w:val="none" w:sz="0" w:space="0" w:color="auto"/>
                                              </w:divBdr>
                                              <w:divsChild>
                                                <w:div w:id="929000381">
                                                  <w:marLeft w:val="0"/>
                                                  <w:marRight w:val="0"/>
                                                  <w:marTop w:val="0"/>
                                                  <w:marBottom w:val="0"/>
                                                  <w:divBdr>
                                                    <w:top w:val="none" w:sz="0" w:space="0" w:color="auto"/>
                                                    <w:left w:val="none" w:sz="0" w:space="0" w:color="auto"/>
                                                    <w:bottom w:val="none" w:sz="0" w:space="0" w:color="auto"/>
                                                    <w:right w:val="none" w:sz="0" w:space="0" w:color="auto"/>
                                                  </w:divBdr>
                                                </w:div>
                                                <w:div w:id="1432438051">
                                                  <w:marLeft w:val="0"/>
                                                  <w:marRight w:val="0"/>
                                                  <w:marTop w:val="0"/>
                                                  <w:marBottom w:val="0"/>
                                                  <w:divBdr>
                                                    <w:top w:val="none" w:sz="0" w:space="0" w:color="auto"/>
                                                    <w:left w:val="none" w:sz="0" w:space="0" w:color="auto"/>
                                                    <w:bottom w:val="none" w:sz="0" w:space="0" w:color="auto"/>
                                                    <w:right w:val="none" w:sz="0" w:space="0" w:color="auto"/>
                                                  </w:divBdr>
                                                </w:div>
                                                <w:div w:id="1449622989">
                                                  <w:marLeft w:val="0"/>
                                                  <w:marRight w:val="0"/>
                                                  <w:marTop w:val="0"/>
                                                  <w:marBottom w:val="0"/>
                                                  <w:divBdr>
                                                    <w:top w:val="none" w:sz="0" w:space="0" w:color="auto"/>
                                                    <w:left w:val="none" w:sz="0" w:space="0" w:color="auto"/>
                                                    <w:bottom w:val="none" w:sz="0" w:space="0" w:color="auto"/>
                                                    <w:right w:val="none" w:sz="0" w:space="0" w:color="auto"/>
                                                  </w:divBdr>
                                                  <w:divsChild>
                                                    <w:div w:id="904953100">
                                                      <w:marLeft w:val="0"/>
                                                      <w:marRight w:val="0"/>
                                                      <w:marTop w:val="0"/>
                                                      <w:marBottom w:val="0"/>
                                                      <w:divBdr>
                                                        <w:top w:val="none" w:sz="0" w:space="0" w:color="auto"/>
                                                        <w:left w:val="none" w:sz="0" w:space="0" w:color="auto"/>
                                                        <w:bottom w:val="none" w:sz="0" w:space="0" w:color="auto"/>
                                                        <w:right w:val="none" w:sz="0" w:space="0" w:color="auto"/>
                                                      </w:divBdr>
                                                      <w:divsChild>
                                                        <w:div w:id="2058308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12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2489">
                                  <w:marLeft w:val="0"/>
                                  <w:marRight w:val="0"/>
                                  <w:marTop w:val="0"/>
                                  <w:marBottom w:val="0"/>
                                  <w:divBdr>
                                    <w:top w:val="none" w:sz="0" w:space="0" w:color="auto"/>
                                    <w:left w:val="none" w:sz="0" w:space="0" w:color="auto"/>
                                    <w:bottom w:val="single" w:sz="6" w:space="7" w:color="E1E8ED"/>
                                    <w:right w:val="none" w:sz="0" w:space="0" w:color="auto"/>
                                  </w:divBdr>
                                  <w:divsChild>
                                    <w:div w:id="1298682603">
                                      <w:marLeft w:val="0"/>
                                      <w:marRight w:val="0"/>
                                      <w:marTop w:val="0"/>
                                      <w:marBottom w:val="0"/>
                                      <w:divBdr>
                                        <w:top w:val="none" w:sz="0" w:space="0" w:color="auto"/>
                                        <w:left w:val="none" w:sz="0" w:space="0" w:color="auto"/>
                                        <w:bottom w:val="none" w:sz="0" w:space="0" w:color="auto"/>
                                        <w:right w:val="none" w:sz="0" w:space="0" w:color="auto"/>
                                      </w:divBdr>
                                      <w:divsChild>
                                        <w:div w:id="1278944805">
                                          <w:marLeft w:val="0"/>
                                          <w:marRight w:val="0"/>
                                          <w:marTop w:val="0"/>
                                          <w:marBottom w:val="0"/>
                                          <w:divBdr>
                                            <w:top w:val="none" w:sz="0" w:space="0" w:color="auto"/>
                                            <w:left w:val="none" w:sz="0" w:space="0" w:color="auto"/>
                                            <w:bottom w:val="none" w:sz="0" w:space="0" w:color="auto"/>
                                            <w:right w:val="none" w:sz="0" w:space="0" w:color="auto"/>
                                          </w:divBdr>
                                        </w:div>
                                        <w:div w:id="1755398597">
                                          <w:marLeft w:val="0"/>
                                          <w:marRight w:val="0"/>
                                          <w:marTop w:val="0"/>
                                          <w:marBottom w:val="0"/>
                                          <w:divBdr>
                                            <w:top w:val="none" w:sz="0" w:space="0" w:color="auto"/>
                                            <w:left w:val="none" w:sz="0" w:space="0" w:color="auto"/>
                                            <w:bottom w:val="none" w:sz="0" w:space="0" w:color="auto"/>
                                            <w:right w:val="none" w:sz="0" w:space="0" w:color="auto"/>
                                          </w:divBdr>
                                          <w:divsChild>
                                            <w:div w:id="1671828788">
                                              <w:marLeft w:val="0"/>
                                              <w:marRight w:val="0"/>
                                              <w:marTop w:val="75"/>
                                              <w:marBottom w:val="30"/>
                                              <w:divBdr>
                                                <w:top w:val="none" w:sz="0" w:space="0" w:color="auto"/>
                                                <w:left w:val="none" w:sz="0" w:space="0" w:color="auto"/>
                                                <w:bottom w:val="none" w:sz="0" w:space="0" w:color="auto"/>
                                                <w:right w:val="none" w:sz="0" w:space="0" w:color="auto"/>
                                              </w:divBdr>
                                              <w:divsChild>
                                                <w:div w:id="506017828">
                                                  <w:marLeft w:val="0"/>
                                                  <w:marRight w:val="0"/>
                                                  <w:marTop w:val="0"/>
                                                  <w:marBottom w:val="0"/>
                                                  <w:divBdr>
                                                    <w:top w:val="none" w:sz="0" w:space="0" w:color="auto"/>
                                                    <w:left w:val="none" w:sz="0" w:space="0" w:color="auto"/>
                                                    <w:bottom w:val="none" w:sz="0" w:space="0" w:color="auto"/>
                                                    <w:right w:val="none" w:sz="0" w:space="0" w:color="auto"/>
                                                  </w:divBdr>
                                                  <w:divsChild>
                                                    <w:div w:id="1372338771">
                                                      <w:marLeft w:val="0"/>
                                                      <w:marRight w:val="0"/>
                                                      <w:marTop w:val="0"/>
                                                      <w:marBottom w:val="0"/>
                                                      <w:divBdr>
                                                        <w:top w:val="none" w:sz="0" w:space="0" w:color="auto"/>
                                                        <w:left w:val="none" w:sz="0" w:space="0" w:color="auto"/>
                                                        <w:bottom w:val="none" w:sz="0" w:space="0" w:color="auto"/>
                                                        <w:right w:val="none" w:sz="0" w:space="0" w:color="auto"/>
                                                      </w:divBdr>
                                                      <w:divsChild>
                                                        <w:div w:id="17507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4235757">
                                                  <w:marLeft w:val="0"/>
                                                  <w:marRight w:val="0"/>
                                                  <w:marTop w:val="0"/>
                                                  <w:marBottom w:val="0"/>
                                                  <w:divBdr>
                                                    <w:top w:val="none" w:sz="0" w:space="0" w:color="auto"/>
                                                    <w:left w:val="none" w:sz="0" w:space="0" w:color="auto"/>
                                                    <w:bottom w:val="none" w:sz="0" w:space="0" w:color="auto"/>
                                                    <w:right w:val="none" w:sz="0" w:space="0" w:color="auto"/>
                                                  </w:divBdr>
                                                </w:div>
                                                <w:div w:id="1600287343">
                                                  <w:marLeft w:val="0"/>
                                                  <w:marRight w:val="0"/>
                                                  <w:marTop w:val="0"/>
                                                  <w:marBottom w:val="0"/>
                                                  <w:divBdr>
                                                    <w:top w:val="none" w:sz="0" w:space="0" w:color="auto"/>
                                                    <w:left w:val="none" w:sz="0" w:space="0" w:color="auto"/>
                                                    <w:bottom w:val="none" w:sz="0" w:space="0" w:color="auto"/>
                                                    <w:right w:val="none" w:sz="0" w:space="0" w:color="auto"/>
                                                  </w:divBdr>
                                                </w:div>
                                                <w:div w:id="18998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0910">
                                  <w:marLeft w:val="0"/>
                                  <w:marRight w:val="0"/>
                                  <w:marTop w:val="0"/>
                                  <w:marBottom w:val="0"/>
                                  <w:divBdr>
                                    <w:top w:val="none" w:sz="0" w:space="0" w:color="auto"/>
                                    <w:left w:val="none" w:sz="0" w:space="0" w:color="auto"/>
                                    <w:bottom w:val="single" w:sz="6" w:space="7" w:color="E1E8ED"/>
                                    <w:right w:val="none" w:sz="0" w:space="0" w:color="auto"/>
                                  </w:divBdr>
                                  <w:divsChild>
                                    <w:div w:id="825047992">
                                      <w:marLeft w:val="0"/>
                                      <w:marRight w:val="0"/>
                                      <w:marTop w:val="0"/>
                                      <w:marBottom w:val="0"/>
                                      <w:divBdr>
                                        <w:top w:val="none" w:sz="0" w:space="0" w:color="auto"/>
                                        <w:left w:val="none" w:sz="0" w:space="0" w:color="auto"/>
                                        <w:bottom w:val="none" w:sz="0" w:space="0" w:color="auto"/>
                                        <w:right w:val="none" w:sz="0" w:space="0" w:color="auto"/>
                                      </w:divBdr>
                                      <w:divsChild>
                                        <w:div w:id="84693699">
                                          <w:marLeft w:val="0"/>
                                          <w:marRight w:val="0"/>
                                          <w:marTop w:val="0"/>
                                          <w:marBottom w:val="0"/>
                                          <w:divBdr>
                                            <w:top w:val="none" w:sz="0" w:space="0" w:color="auto"/>
                                            <w:left w:val="none" w:sz="0" w:space="0" w:color="auto"/>
                                            <w:bottom w:val="none" w:sz="0" w:space="0" w:color="auto"/>
                                            <w:right w:val="none" w:sz="0" w:space="0" w:color="auto"/>
                                          </w:divBdr>
                                          <w:divsChild>
                                            <w:div w:id="1353923575">
                                              <w:marLeft w:val="0"/>
                                              <w:marRight w:val="0"/>
                                              <w:marTop w:val="75"/>
                                              <w:marBottom w:val="30"/>
                                              <w:divBdr>
                                                <w:top w:val="none" w:sz="0" w:space="0" w:color="auto"/>
                                                <w:left w:val="none" w:sz="0" w:space="0" w:color="auto"/>
                                                <w:bottom w:val="none" w:sz="0" w:space="0" w:color="auto"/>
                                                <w:right w:val="none" w:sz="0" w:space="0" w:color="auto"/>
                                              </w:divBdr>
                                              <w:divsChild>
                                                <w:div w:id="51127297">
                                                  <w:marLeft w:val="0"/>
                                                  <w:marRight w:val="0"/>
                                                  <w:marTop w:val="0"/>
                                                  <w:marBottom w:val="0"/>
                                                  <w:divBdr>
                                                    <w:top w:val="none" w:sz="0" w:space="0" w:color="auto"/>
                                                    <w:left w:val="none" w:sz="0" w:space="0" w:color="auto"/>
                                                    <w:bottom w:val="none" w:sz="0" w:space="0" w:color="auto"/>
                                                    <w:right w:val="none" w:sz="0" w:space="0" w:color="auto"/>
                                                  </w:divBdr>
                                                </w:div>
                                                <w:div w:id="1269587160">
                                                  <w:marLeft w:val="0"/>
                                                  <w:marRight w:val="0"/>
                                                  <w:marTop w:val="0"/>
                                                  <w:marBottom w:val="0"/>
                                                  <w:divBdr>
                                                    <w:top w:val="none" w:sz="0" w:space="0" w:color="auto"/>
                                                    <w:left w:val="none" w:sz="0" w:space="0" w:color="auto"/>
                                                    <w:bottom w:val="none" w:sz="0" w:space="0" w:color="auto"/>
                                                    <w:right w:val="none" w:sz="0" w:space="0" w:color="auto"/>
                                                  </w:divBdr>
                                                </w:div>
                                                <w:div w:id="1540166593">
                                                  <w:marLeft w:val="0"/>
                                                  <w:marRight w:val="0"/>
                                                  <w:marTop w:val="0"/>
                                                  <w:marBottom w:val="0"/>
                                                  <w:divBdr>
                                                    <w:top w:val="none" w:sz="0" w:space="0" w:color="auto"/>
                                                    <w:left w:val="none" w:sz="0" w:space="0" w:color="auto"/>
                                                    <w:bottom w:val="none" w:sz="0" w:space="0" w:color="auto"/>
                                                    <w:right w:val="none" w:sz="0" w:space="0" w:color="auto"/>
                                                  </w:divBdr>
                                                </w:div>
                                                <w:div w:id="1788694923">
                                                  <w:marLeft w:val="0"/>
                                                  <w:marRight w:val="0"/>
                                                  <w:marTop w:val="0"/>
                                                  <w:marBottom w:val="0"/>
                                                  <w:divBdr>
                                                    <w:top w:val="none" w:sz="0" w:space="0" w:color="auto"/>
                                                    <w:left w:val="none" w:sz="0" w:space="0" w:color="auto"/>
                                                    <w:bottom w:val="none" w:sz="0" w:space="0" w:color="auto"/>
                                                    <w:right w:val="none" w:sz="0" w:space="0" w:color="auto"/>
                                                  </w:divBdr>
                                                  <w:divsChild>
                                                    <w:div w:id="703751778">
                                                      <w:marLeft w:val="0"/>
                                                      <w:marRight w:val="0"/>
                                                      <w:marTop w:val="0"/>
                                                      <w:marBottom w:val="0"/>
                                                      <w:divBdr>
                                                        <w:top w:val="none" w:sz="0" w:space="0" w:color="auto"/>
                                                        <w:left w:val="none" w:sz="0" w:space="0" w:color="auto"/>
                                                        <w:bottom w:val="none" w:sz="0" w:space="0" w:color="auto"/>
                                                        <w:right w:val="none" w:sz="0" w:space="0" w:color="auto"/>
                                                      </w:divBdr>
                                                      <w:divsChild>
                                                        <w:div w:id="1638605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193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526">
                                  <w:marLeft w:val="0"/>
                                  <w:marRight w:val="0"/>
                                  <w:marTop w:val="0"/>
                                  <w:marBottom w:val="0"/>
                                  <w:divBdr>
                                    <w:top w:val="none" w:sz="0" w:space="0" w:color="auto"/>
                                    <w:left w:val="none" w:sz="0" w:space="0" w:color="auto"/>
                                    <w:bottom w:val="single" w:sz="6" w:space="7" w:color="E1E8ED"/>
                                    <w:right w:val="none" w:sz="0" w:space="0" w:color="auto"/>
                                  </w:divBdr>
                                  <w:divsChild>
                                    <w:div w:id="2134059528">
                                      <w:marLeft w:val="0"/>
                                      <w:marRight w:val="0"/>
                                      <w:marTop w:val="0"/>
                                      <w:marBottom w:val="0"/>
                                      <w:divBdr>
                                        <w:top w:val="none" w:sz="0" w:space="0" w:color="auto"/>
                                        <w:left w:val="none" w:sz="0" w:space="0" w:color="auto"/>
                                        <w:bottom w:val="none" w:sz="0" w:space="0" w:color="auto"/>
                                        <w:right w:val="none" w:sz="0" w:space="0" w:color="auto"/>
                                      </w:divBdr>
                                      <w:divsChild>
                                        <w:div w:id="740523488">
                                          <w:marLeft w:val="0"/>
                                          <w:marRight w:val="0"/>
                                          <w:marTop w:val="0"/>
                                          <w:marBottom w:val="0"/>
                                          <w:divBdr>
                                            <w:top w:val="none" w:sz="0" w:space="0" w:color="auto"/>
                                            <w:left w:val="none" w:sz="0" w:space="0" w:color="auto"/>
                                            <w:bottom w:val="none" w:sz="0" w:space="0" w:color="auto"/>
                                            <w:right w:val="none" w:sz="0" w:space="0" w:color="auto"/>
                                          </w:divBdr>
                                        </w:div>
                                        <w:div w:id="12871577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75"/>
                                              <w:marBottom w:val="30"/>
                                              <w:divBdr>
                                                <w:top w:val="none" w:sz="0" w:space="0" w:color="auto"/>
                                                <w:left w:val="none" w:sz="0" w:space="0" w:color="auto"/>
                                                <w:bottom w:val="none" w:sz="0" w:space="0" w:color="auto"/>
                                                <w:right w:val="none" w:sz="0" w:space="0" w:color="auto"/>
                                              </w:divBdr>
                                              <w:divsChild>
                                                <w:div w:id="526260845">
                                                  <w:marLeft w:val="0"/>
                                                  <w:marRight w:val="0"/>
                                                  <w:marTop w:val="0"/>
                                                  <w:marBottom w:val="0"/>
                                                  <w:divBdr>
                                                    <w:top w:val="none" w:sz="0" w:space="0" w:color="auto"/>
                                                    <w:left w:val="none" w:sz="0" w:space="0" w:color="auto"/>
                                                    <w:bottom w:val="none" w:sz="0" w:space="0" w:color="auto"/>
                                                    <w:right w:val="none" w:sz="0" w:space="0" w:color="auto"/>
                                                  </w:divBdr>
                                                  <w:divsChild>
                                                    <w:div w:id="1058168643">
                                                      <w:marLeft w:val="0"/>
                                                      <w:marRight w:val="0"/>
                                                      <w:marTop w:val="0"/>
                                                      <w:marBottom w:val="0"/>
                                                      <w:divBdr>
                                                        <w:top w:val="none" w:sz="0" w:space="0" w:color="auto"/>
                                                        <w:left w:val="none" w:sz="0" w:space="0" w:color="auto"/>
                                                        <w:bottom w:val="none" w:sz="0" w:space="0" w:color="auto"/>
                                                        <w:right w:val="none" w:sz="0" w:space="0" w:color="auto"/>
                                                      </w:divBdr>
                                                      <w:divsChild>
                                                        <w:div w:id="964165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561263">
                                                  <w:marLeft w:val="0"/>
                                                  <w:marRight w:val="0"/>
                                                  <w:marTop w:val="0"/>
                                                  <w:marBottom w:val="0"/>
                                                  <w:divBdr>
                                                    <w:top w:val="none" w:sz="0" w:space="0" w:color="auto"/>
                                                    <w:left w:val="none" w:sz="0" w:space="0" w:color="auto"/>
                                                    <w:bottom w:val="none" w:sz="0" w:space="0" w:color="auto"/>
                                                    <w:right w:val="none" w:sz="0" w:space="0" w:color="auto"/>
                                                  </w:divBdr>
                                                </w:div>
                                                <w:div w:id="1053116292">
                                                  <w:marLeft w:val="0"/>
                                                  <w:marRight w:val="0"/>
                                                  <w:marTop w:val="0"/>
                                                  <w:marBottom w:val="0"/>
                                                  <w:divBdr>
                                                    <w:top w:val="none" w:sz="0" w:space="0" w:color="auto"/>
                                                    <w:left w:val="none" w:sz="0" w:space="0" w:color="auto"/>
                                                    <w:bottom w:val="none" w:sz="0" w:space="0" w:color="auto"/>
                                                    <w:right w:val="none" w:sz="0" w:space="0" w:color="auto"/>
                                                  </w:divBdr>
                                                </w:div>
                                                <w:div w:id="1895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5346">
                                  <w:marLeft w:val="0"/>
                                  <w:marRight w:val="0"/>
                                  <w:marTop w:val="0"/>
                                  <w:marBottom w:val="0"/>
                                  <w:divBdr>
                                    <w:top w:val="none" w:sz="0" w:space="0" w:color="auto"/>
                                    <w:left w:val="none" w:sz="0" w:space="0" w:color="auto"/>
                                    <w:bottom w:val="single" w:sz="6" w:space="7" w:color="E1E8ED"/>
                                    <w:right w:val="none" w:sz="0" w:space="0" w:color="auto"/>
                                  </w:divBdr>
                                  <w:divsChild>
                                    <w:div w:id="703099039">
                                      <w:marLeft w:val="0"/>
                                      <w:marRight w:val="0"/>
                                      <w:marTop w:val="0"/>
                                      <w:marBottom w:val="0"/>
                                      <w:divBdr>
                                        <w:top w:val="none" w:sz="0" w:space="0" w:color="auto"/>
                                        <w:left w:val="none" w:sz="0" w:space="0" w:color="auto"/>
                                        <w:bottom w:val="none" w:sz="0" w:space="0" w:color="auto"/>
                                        <w:right w:val="none" w:sz="0" w:space="0" w:color="auto"/>
                                      </w:divBdr>
                                      <w:divsChild>
                                        <w:div w:id="100928153">
                                          <w:marLeft w:val="0"/>
                                          <w:marRight w:val="0"/>
                                          <w:marTop w:val="0"/>
                                          <w:marBottom w:val="0"/>
                                          <w:divBdr>
                                            <w:top w:val="none" w:sz="0" w:space="0" w:color="auto"/>
                                            <w:left w:val="none" w:sz="0" w:space="0" w:color="auto"/>
                                            <w:bottom w:val="none" w:sz="0" w:space="0" w:color="auto"/>
                                            <w:right w:val="none" w:sz="0" w:space="0" w:color="auto"/>
                                          </w:divBdr>
                                          <w:divsChild>
                                            <w:div w:id="107044280">
                                              <w:marLeft w:val="0"/>
                                              <w:marRight w:val="0"/>
                                              <w:marTop w:val="75"/>
                                              <w:marBottom w:val="30"/>
                                              <w:divBdr>
                                                <w:top w:val="none" w:sz="0" w:space="0" w:color="auto"/>
                                                <w:left w:val="none" w:sz="0" w:space="0" w:color="auto"/>
                                                <w:bottom w:val="none" w:sz="0" w:space="0" w:color="auto"/>
                                                <w:right w:val="none" w:sz="0" w:space="0" w:color="auto"/>
                                              </w:divBdr>
                                              <w:divsChild>
                                                <w:div w:id="453910458">
                                                  <w:marLeft w:val="0"/>
                                                  <w:marRight w:val="0"/>
                                                  <w:marTop w:val="0"/>
                                                  <w:marBottom w:val="0"/>
                                                  <w:divBdr>
                                                    <w:top w:val="none" w:sz="0" w:space="0" w:color="auto"/>
                                                    <w:left w:val="none" w:sz="0" w:space="0" w:color="auto"/>
                                                    <w:bottom w:val="none" w:sz="0" w:space="0" w:color="auto"/>
                                                    <w:right w:val="none" w:sz="0" w:space="0" w:color="auto"/>
                                                  </w:divBdr>
                                                </w:div>
                                                <w:div w:id="613286496">
                                                  <w:marLeft w:val="0"/>
                                                  <w:marRight w:val="0"/>
                                                  <w:marTop w:val="0"/>
                                                  <w:marBottom w:val="0"/>
                                                  <w:divBdr>
                                                    <w:top w:val="none" w:sz="0" w:space="0" w:color="auto"/>
                                                    <w:left w:val="none" w:sz="0" w:space="0" w:color="auto"/>
                                                    <w:bottom w:val="none" w:sz="0" w:space="0" w:color="auto"/>
                                                    <w:right w:val="none" w:sz="0" w:space="0" w:color="auto"/>
                                                  </w:divBdr>
                                                </w:div>
                                                <w:div w:id="931596175">
                                                  <w:marLeft w:val="0"/>
                                                  <w:marRight w:val="0"/>
                                                  <w:marTop w:val="0"/>
                                                  <w:marBottom w:val="0"/>
                                                  <w:divBdr>
                                                    <w:top w:val="none" w:sz="0" w:space="0" w:color="auto"/>
                                                    <w:left w:val="none" w:sz="0" w:space="0" w:color="auto"/>
                                                    <w:bottom w:val="none" w:sz="0" w:space="0" w:color="auto"/>
                                                    <w:right w:val="none" w:sz="0" w:space="0" w:color="auto"/>
                                                  </w:divBdr>
                                                  <w:divsChild>
                                                    <w:div w:id="1805924634">
                                                      <w:marLeft w:val="0"/>
                                                      <w:marRight w:val="0"/>
                                                      <w:marTop w:val="0"/>
                                                      <w:marBottom w:val="0"/>
                                                      <w:divBdr>
                                                        <w:top w:val="none" w:sz="0" w:space="0" w:color="auto"/>
                                                        <w:left w:val="none" w:sz="0" w:space="0" w:color="auto"/>
                                                        <w:bottom w:val="none" w:sz="0" w:space="0" w:color="auto"/>
                                                        <w:right w:val="none" w:sz="0" w:space="0" w:color="auto"/>
                                                      </w:divBdr>
                                                      <w:divsChild>
                                                        <w:div w:id="324820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93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1055">
                                  <w:marLeft w:val="0"/>
                                  <w:marRight w:val="0"/>
                                  <w:marTop w:val="0"/>
                                  <w:marBottom w:val="0"/>
                                  <w:divBdr>
                                    <w:top w:val="none" w:sz="0" w:space="0" w:color="auto"/>
                                    <w:left w:val="none" w:sz="0" w:space="0" w:color="auto"/>
                                    <w:bottom w:val="single" w:sz="6" w:space="7" w:color="E1E8ED"/>
                                    <w:right w:val="none" w:sz="0" w:space="0" w:color="auto"/>
                                  </w:divBdr>
                                  <w:divsChild>
                                    <w:div w:id="860708935">
                                      <w:marLeft w:val="0"/>
                                      <w:marRight w:val="0"/>
                                      <w:marTop w:val="0"/>
                                      <w:marBottom w:val="0"/>
                                      <w:divBdr>
                                        <w:top w:val="none" w:sz="0" w:space="0" w:color="auto"/>
                                        <w:left w:val="none" w:sz="0" w:space="0" w:color="auto"/>
                                        <w:bottom w:val="none" w:sz="0" w:space="0" w:color="auto"/>
                                        <w:right w:val="none" w:sz="0" w:space="0" w:color="auto"/>
                                      </w:divBdr>
                                      <w:divsChild>
                                        <w:div w:id="892691891">
                                          <w:marLeft w:val="0"/>
                                          <w:marRight w:val="0"/>
                                          <w:marTop w:val="0"/>
                                          <w:marBottom w:val="0"/>
                                          <w:divBdr>
                                            <w:top w:val="none" w:sz="0" w:space="0" w:color="auto"/>
                                            <w:left w:val="none" w:sz="0" w:space="0" w:color="auto"/>
                                            <w:bottom w:val="none" w:sz="0" w:space="0" w:color="auto"/>
                                            <w:right w:val="none" w:sz="0" w:space="0" w:color="auto"/>
                                          </w:divBdr>
                                          <w:divsChild>
                                            <w:div w:id="954367977">
                                              <w:marLeft w:val="0"/>
                                              <w:marRight w:val="0"/>
                                              <w:marTop w:val="75"/>
                                              <w:marBottom w:val="30"/>
                                              <w:divBdr>
                                                <w:top w:val="none" w:sz="0" w:space="0" w:color="auto"/>
                                                <w:left w:val="none" w:sz="0" w:space="0" w:color="auto"/>
                                                <w:bottom w:val="none" w:sz="0" w:space="0" w:color="auto"/>
                                                <w:right w:val="none" w:sz="0" w:space="0" w:color="auto"/>
                                              </w:divBdr>
                                              <w:divsChild>
                                                <w:div w:id="20935407">
                                                  <w:marLeft w:val="0"/>
                                                  <w:marRight w:val="0"/>
                                                  <w:marTop w:val="0"/>
                                                  <w:marBottom w:val="0"/>
                                                  <w:divBdr>
                                                    <w:top w:val="none" w:sz="0" w:space="0" w:color="auto"/>
                                                    <w:left w:val="none" w:sz="0" w:space="0" w:color="auto"/>
                                                    <w:bottom w:val="none" w:sz="0" w:space="0" w:color="auto"/>
                                                    <w:right w:val="none" w:sz="0" w:space="0" w:color="auto"/>
                                                  </w:divBdr>
                                                </w:div>
                                                <w:div w:id="748432055">
                                                  <w:marLeft w:val="0"/>
                                                  <w:marRight w:val="0"/>
                                                  <w:marTop w:val="0"/>
                                                  <w:marBottom w:val="0"/>
                                                  <w:divBdr>
                                                    <w:top w:val="none" w:sz="0" w:space="0" w:color="auto"/>
                                                    <w:left w:val="none" w:sz="0" w:space="0" w:color="auto"/>
                                                    <w:bottom w:val="none" w:sz="0" w:space="0" w:color="auto"/>
                                                    <w:right w:val="none" w:sz="0" w:space="0" w:color="auto"/>
                                                  </w:divBdr>
                                                  <w:divsChild>
                                                    <w:div w:id="1771395036">
                                                      <w:marLeft w:val="0"/>
                                                      <w:marRight w:val="0"/>
                                                      <w:marTop w:val="0"/>
                                                      <w:marBottom w:val="0"/>
                                                      <w:divBdr>
                                                        <w:top w:val="none" w:sz="0" w:space="0" w:color="auto"/>
                                                        <w:left w:val="none" w:sz="0" w:space="0" w:color="auto"/>
                                                        <w:bottom w:val="none" w:sz="0" w:space="0" w:color="auto"/>
                                                        <w:right w:val="none" w:sz="0" w:space="0" w:color="auto"/>
                                                      </w:divBdr>
                                                      <w:divsChild>
                                                        <w:div w:id="1996061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98229">
                                                  <w:marLeft w:val="0"/>
                                                  <w:marRight w:val="0"/>
                                                  <w:marTop w:val="0"/>
                                                  <w:marBottom w:val="0"/>
                                                  <w:divBdr>
                                                    <w:top w:val="none" w:sz="0" w:space="0" w:color="auto"/>
                                                    <w:left w:val="none" w:sz="0" w:space="0" w:color="auto"/>
                                                    <w:bottom w:val="none" w:sz="0" w:space="0" w:color="auto"/>
                                                    <w:right w:val="none" w:sz="0" w:space="0" w:color="auto"/>
                                                  </w:divBdr>
                                                </w:div>
                                                <w:div w:id="2100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0038">
                                  <w:marLeft w:val="0"/>
                                  <w:marRight w:val="0"/>
                                  <w:marTop w:val="0"/>
                                  <w:marBottom w:val="0"/>
                                  <w:divBdr>
                                    <w:top w:val="none" w:sz="0" w:space="0" w:color="auto"/>
                                    <w:left w:val="none" w:sz="0" w:space="0" w:color="auto"/>
                                    <w:bottom w:val="single" w:sz="6" w:space="7" w:color="E1E8ED"/>
                                    <w:right w:val="none" w:sz="0" w:space="0" w:color="auto"/>
                                  </w:divBdr>
                                  <w:divsChild>
                                    <w:div w:id="1554734597">
                                      <w:marLeft w:val="0"/>
                                      <w:marRight w:val="0"/>
                                      <w:marTop w:val="0"/>
                                      <w:marBottom w:val="0"/>
                                      <w:divBdr>
                                        <w:top w:val="none" w:sz="0" w:space="0" w:color="auto"/>
                                        <w:left w:val="none" w:sz="0" w:space="0" w:color="auto"/>
                                        <w:bottom w:val="none" w:sz="0" w:space="0" w:color="auto"/>
                                        <w:right w:val="none" w:sz="0" w:space="0" w:color="auto"/>
                                      </w:divBdr>
                                      <w:divsChild>
                                        <w:div w:id="368267939">
                                          <w:marLeft w:val="0"/>
                                          <w:marRight w:val="0"/>
                                          <w:marTop w:val="0"/>
                                          <w:marBottom w:val="0"/>
                                          <w:divBdr>
                                            <w:top w:val="none" w:sz="0" w:space="0" w:color="auto"/>
                                            <w:left w:val="none" w:sz="0" w:space="0" w:color="auto"/>
                                            <w:bottom w:val="none" w:sz="0" w:space="0" w:color="auto"/>
                                            <w:right w:val="none" w:sz="0" w:space="0" w:color="auto"/>
                                          </w:divBdr>
                                          <w:divsChild>
                                            <w:div w:id="1215308459">
                                              <w:marLeft w:val="0"/>
                                              <w:marRight w:val="0"/>
                                              <w:marTop w:val="75"/>
                                              <w:marBottom w:val="30"/>
                                              <w:divBdr>
                                                <w:top w:val="none" w:sz="0" w:space="0" w:color="auto"/>
                                                <w:left w:val="none" w:sz="0" w:space="0" w:color="auto"/>
                                                <w:bottom w:val="none" w:sz="0" w:space="0" w:color="auto"/>
                                                <w:right w:val="none" w:sz="0" w:space="0" w:color="auto"/>
                                              </w:divBdr>
                                              <w:divsChild>
                                                <w:div w:id="930700847">
                                                  <w:marLeft w:val="0"/>
                                                  <w:marRight w:val="0"/>
                                                  <w:marTop w:val="0"/>
                                                  <w:marBottom w:val="0"/>
                                                  <w:divBdr>
                                                    <w:top w:val="none" w:sz="0" w:space="0" w:color="auto"/>
                                                    <w:left w:val="none" w:sz="0" w:space="0" w:color="auto"/>
                                                    <w:bottom w:val="none" w:sz="0" w:space="0" w:color="auto"/>
                                                    <w:right w:val="none" w:sz="0" w:space="0" w:color="auto"/>
                                                  </w:divBdr>
                                                </w:div>
                                                <w:div w:id="1863590721">
                                                  <w:marLeft w:val="0"/>
                                                  <w:marRight w:val="0"/>
                                                  <w:marTop w:val="0"/>
                                                  <w:marBottom w:val="0"/>
                                                  <w:divBdr>
                                                    <w:top w:val="none" w:sz="0" w:space="0" w:color="auto"/>
                                                    <w:left w:val="none" w:sz="0" w:space="0" w:color="auto"/>
                                                    <w:bottom w:val="none" w:sz="0" w:space="0" w:color="auto"/>
                                                    <w:right w:val="none" w:sz="0" w:space="0" w:color="auto"/>
                                                  </w:divBdr>
                                                </w:div>
                                                <w:div w:id="2009399601">
                                                  <w:marLeft w:val="0"/>
                                                  <w:marRight w:val="0"/>
                                                  <w:marTop w:val="0"/>
                                                  <w:marBottom w:val="0"/>
                                                  <w:divBdr>
                                                    <w:top w:val="none" w:sz="0" w:space="0" w:color="auto"/>
                                                    <w:left w:val="none" w:sz="0" w:space="0" w:color="auto"/>
                                                    <w:bottom w:val="none" w:sz="0" w:space="0" w:color="auto"/>
                                                    <w:right w:val="none" w:sz="0" w:space="0" w:color="auto"/>
                                                  </w:divBdr>
                                                  <w:divsChild>
                                                    <w:div w:id="1530534587">
                                                      <w:marLeft w:val="0"/>
                                                      <w:marRight w:val="0"/>
                                                      <w:marTop w:val="0"/>
                                                      <w:marBottom w:val="0"/>
                                                      <w:divBdr>
                                                        <w:top w:val="none" w:sz="0" w:space="0" w:color="auto"/>
                                                        <w:left w:val="none" w:sz="0" w:space="0" w:color="auto"/>
                                                        <w:bottom w:val="none" w:sz="0" w:space="0" w:color="auto"/>
                                                        <w:right w:val="none" w:sz="0" w:space="0" w:color="auto"/>
                                                      </w:divBdr>
                                                      <w:divsChild>
                                                        <w:div w:id="1367636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94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2042">
                                  <w:marLeft w:val="0"/>
                                  <w:marRight w:val="0"/>
                                  <w:marTop w:val="0"/>
                                  <w:marBottom w:val="0"/>
                                  <w:divBdr>
                                    <w:top w:val="none" w:sz="0" w:space="0" w:color="auto"/>
                                    <w:left w:val="none" w:sz="0" w:space="0" w:color="auto"/>
                                    <w:bottom w:val="single" w:sz="6" w:space="7" w:color="E1E8ED"/>
                                    <w:right w:val="none" w:sz="0" w:space="0" w:color="auto"/>
                                  </w:divBdr>
                                  <w:divsChild>
                                    <w:div w:id="985012957">
                                      <w:marLeft w:val="0"/>
                                      <w:marRight w:val="0"/>
                                      <w:marTop w:val="0"/>
                                      <w:marBottom w:val="0"/>
                                      <w:divBdr>
                                        <w:top w:val="none" w:sz="0" w:space="0" w:color="auto"/>
                                        <w:left w:val="none" w:sz="0" w:space="0" w:color="auto"/>
                                        <w:bottom w:val="none" w:sz="0" w:space="0" w:color="auto"/>
                                        <w:right w:val="none" w:sz="0" w:space="0" w:color="auto"/>
                                      </w:divBdr>
                                      <w:divsChild>
                                        <w:div w:id="794176244">
                                          <w:marLeft w:val="0"/>
                                          <w:marRight w:val="0"/>
                                          <w:marTop w:val="0"/>
                                          <w:marBottom w:val="0"/>
                                          <w:divBdr>
                                            <w:top w:val="none" w:sz="0" w:space="0" w:color="auto"/>
                                            <w:left w:val="none" w:sz="0" w:space="0" w:color="auto"/>
                                            <w:bottom w:val="none" w:sz="0" w:space="0" w:color="auto"/>
                                            <w:right w:val="none" w:sz="0" w:space="0" w:color="auto"/>
                                          </w:divBdr>
                                        </w:div>
                                        <w:div w:id="1455172609">
                                          <w:marLeft w:val="0"/>
                                          <w:marRight w:val="0"/>
                                          <w:marTop w:val="0"/>
                                          <w:marBottom w:val="0"/>
                                          <w:divBdr>
                                            <w:top w:val="none" w:sz="0" w:space="0" w:color="auto"/>
                                            <w:left w:val="none" w:sz="0" w:space="0" w:color="auto"/>
                                            <w:bottom w:val="none" w:sz="0" w:space="0" w:color="auto"/>
                                            <w:right w:val="none" w:sz="0" w:space="0" w:color="auto"/>
                                          </w:divBdr>
                                          <w:divsChild>
                                            <w:div w:id="1711107525">
                                              <w:marLeft w:val="0"/>
                                              <w:marRight w:val="0"/>
                                              <w:marTop w:val="75"/>
                                              <w:marBottom w:val="30"/>
                                              <w:divBdr>
                                                <w:top w:val="none" w:sz="0" w:space="0" w:color="auto"/>
                                                <w:left w:val="none" w:sz="0" w:space="0" w:color="auto"/>
                                                <w:bottom w:val="none" w:sz="0" w:space="0" w:color="auto"/>
                                                <w:right w:val="none" w:sz="0" w:space="0" w:color="auto"/>
                                              </w:divBdr>
                                              <w:divsChild>
                                                <w:div w:id="677777111">
                                                  <w:marLeft w:val="0"/>
                                                  <w:marRight w:val="0"/>
                                                  <w:marTop w:val="0"/>
                                                  <w:marBottom w:val="0"/>
                                                  <w:divBdr>
                                                    <w:top w:val="none" w:sz="0" w:space="0" w:color="auto"/>
                                                    <w:left w:val="none" w:sz="0" w:space="0" w:color="auto"/>
                                                    <w:bottom w:val="none" w:sz="0" w:space="0" w:color="auto"/>
                                                    <w:right w:val="none" w:sz="0" w:space="0" w:color="auto"/>
                                                  </w:divBdr>
                                                  <w:divsChild>
                                                    <w:div w:id="108666670">
                                                      <w:marLeft w:val="0"/>
                                                      <w:marRight w:val="0"/>
                                                      <w:marTop w:val="0"/>
                                                      <w:marBottom w:val="0"/>
                                                      <w:divBdr>
                                                        <w:top w:val="none" w:sz="0" w:space="0" w:color="auto"/>
                                                        <w:left w:val="none" w:sz="0" w:space="0" w:color="auto"/>
                                                        <w:bottom w:val="none" w:sz="0" w:space="0" w:color="auto"/>
                                                        <w:right w:val="none" w:sz="0" w:space="0" w:color="auto"/>
                                                      </w:divBdr>
                                                      <w:divsChild>
                                                        <w:div w:id="256791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254282">
                                                  <w:marLeft w:val="0"/>
                                                  <w:marRight w:val="0"/>
                                                  <w:marTop w:val="0"/>
                                                  <w:marBottom w:val="0"/>
                                                  <w:divBdr>
                                                    <w:top w:val="none" w:sz="0" w:space="0" w:color="auto"/>
                                                    <w:left w:val="none" w:sz="0" w:space="0" w:color="auto"/>
                                                    <w:bottom w:val="none" w:sz="0" w:space="0" w:color="auto"/>
                                                    <w:right w:val="none" w:sz="0" w:space="0" w:color="auto"/>
                                                  </w:divBdr>
                                                </w:div>
                                                <w:div w:id="1767071027">
                                                  <w:marLeft w:val="0"/>
                                                  <w:marRight w:val="0"/>
                                                  <w:marTop w:val="0"/>
                                                  <w:marBottom w:val="0"/>
                                                  <w:divBdr>
                                                    <w:top w:val="none" w:sz="0" w:space="0" w:color="auto"/>
                                                    <w:left w:val="none" w:sz="0" w:space="0" w:color="auto"/>
                                                    <w:bottom w:val="none" w:sz="0" w:space="0" w:color="auto"/>
                                                    <w:right w:val="none" w:sz="0" w:space="0" w:color="auto"/>
                                                  </w:divBdr>
                                                </w:div>
                                                <w:div w:id="19123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0901">
                                  <w:marLeft w:val="0"/>
                                  <w:marRight w:val="0"/>
                                  <w:marTop w:val="0"/>
                                  <w:marBottom w:val="0"/>
                                  <w:divBdr>
                                    <w:top w:val="none" w:sz="0" w:space="0" w:color="auto"/>
                                    <w:left w:val="none" w:sz="0" w:space="0" w:color="auto"/>
                                    <w:bottom w:val="single" w:sz="6" w:space="7" w:color="E1E8ED"/>
                                    <w:right w:val="none" w:sz="0" w:space="0" w:color="auto"/>
                                  </w:divBdr>
                                  <w:divsChild>
                                    <w:div w:id="1447307501">
                                      <w:marLeft w:val="0"/>
                                      <w:marRight w:val="0"/>
                                      <w:marTop w:val="0"/>
                                      <w:marBottom w:val="0"/>
                                      <w:divBdr>
                                        <w:top w:val="none" w:sz="0" w:space="0" w:color="auto"/>
                                        <w:left w:val="none" w:sz="0" w:space="0" w:color="auto"/>
                                        <w:bottom w:val="none" w:sz="0" w:space="0" w:color="auto"/>
                                        <w:right w:val="none" w:sz="0" w:space="0" w:color="auto"/>
                                      </w:divBdr>
                                      <w:divsChild>
                                        <w:div w:id="1627350335">
                                          <w:marLeft w:val="0"/>
                                          <w:marRight w:val="0"/>
                                          <w:marTop w:val="0"/>
                                          <w:marBottom w:val="0"/>
                                          <w:divBdr>
                                            <w:top w:val="none" w:sz="0" w:space="0" w:color="auto"/>
                                            <w:left w:val="none" w:sz="0" w:space="0" w:color="auto"/>
                                            <w:bottom w:val="none" w:sz="0" w:space="0" w:color="auto"/>
                                            <w:right w:val="none" w:sz="0" w:space="0" w:color="auto"/>
                                          </w:divBdr>
                                        </w:div>
                                        <w:div w:id="1634023390">
                                          <w:marLeft w:val="0"/>
                                          <w:marRight w:val="0"/>
                                          <w:marTop w:val="0"/>
                                          <w:marBottom w:val="0"/>
                                          <w:divBdr>
                                            <w:top w:val="none" w:sz="0" w:space="0" w:color="auto"/>
                                            <w:left w:val="none" w:sz="0" w:space="0" w:color="auto"/>
                                            <w:bottom w:val="none" w:sz="0" w:space="0" w:color="auto"/>
                                            <w:right w:val="none" w:sz="0" w:space="0" w:color="auto"/>
                                          </w:divBdr>
                                          <w:divsChild>
                                            <w:div w:id="2081823565">
                                              <w:marLeft w:val="0"/>
                                              <w:marRight w:val="0"/>
                                              <w:marTop w:val="75"/>
                                              <w:marBottom w:val="30"/>
                                              <w:divBdr>
                                                <w:top w:val="none" w:sz="0" w:space="0" w:color="auto"/>
                                                <w:left w:val="none" w:sz="0" w:space="0" w:color="auto"/>
                                                <w:bottom w:val="none" w:sz="0" w:space="0" w:color="auto"/>
                                                <w:right w:val="none" w:sz="0" w:space="0" w:color="auto"/>
                                              </w:divBdr>
                                              <w:divsChild>
                                                <w:div w:id="775057925">
                                                  <w:marLeft w:val="0"/>
                                                  <w:marRight w:val="0"/>
                                                  <w:marTop w:val="0"/>
                                                  <w:marBottom w:val="0"/>
                                                  <w:divBdr>
                                                    <w:top w:val="none" w:sz="0" w:space="0" w:color="auto"/>
                                                    <w:left w:val="none" w:sz="0" w:space="0" w:color="auto"/>
                                                    <w:bottom w:val="none" w:sz="0" w:space="0" w:color="auto"/>
                                                    <w:right w:val="none" w:sz="0" w:space="0" w:color="auto"/>
                                                  </w:divBdr>
                                                </w:div>
                                                <w:div w:id="1242837363">
                                                  <w:marLeft w:val="0"/>
                                                  <w:marRight w:val="0"/>
                                                  <w:marTop w:val="0"/>
                                                  <w:marBottom w:val="0"/>
                                                  <w:divBdr>
                                                    <w:top w:val="none" w:sz="0" w:space="0" w:color="auto"/>
                                                    <w:left w:val="none" w:sz="0" w:space="0" w:color="auto"/>
                                                    <w:bottom w:val="none" w:sz="0" w:space="0" w:color="auto"/>
                                                    <w:right w:val="none" w:sz="0" w:space="0" w:color="auto"/>
                                                  </w:divBdr>
                                                </w:div>
                                                <w:div w:id="1502620716">
                                                  <w:marLeft w:val="0"/>
                                                  <w:marRight w:val="0"/>
                                                  <w:marTop w:val="0"/>
                                                  <w:marBottom w:val="0"/>
                                                  <w:divBdr>
                                                    <w:top w:val="none" w:sz="0" w:space="0" w:color="auto"/>
                                                    <w:left w:val="none" w:sz="0" w:space="0" w:color="auto"/>
                                                    <w:bottom w:val="none" w:sz="0" w:space="0" w:color="auto"/>
                                                    <w:right w:val="none" w:sz="0" w:space="0" w:color="auto"/>
                                                  </w:divBdr>
                                                </w:div>
                                                <w:div w:id="1673331785">
                                                  <w:marLeft w:val="0"/>
                                                  <w:marRight w:val="0"/>
                                                  <w:marTop w:val="0"/>
                                                  <w:marBottom w:val="0"/>
                                                  <w:divBdr>
                                                    <w:top w:val="none" w:sz="0" w:space="0" w:color="auto"/>
                                                    <w:left w:val="none" w:sz="0" w:space="0" w:color="auto"/>
                                                    <w:bottom w:val="none" w:sz="0" w:space="0" w:color="auto"/>
                                                    <w:right w:val="none" w:sz="0" w:space="0" w:color="auto"/>
                                                  </w:divBdr>
                                                  <w:divsChild>
                                                    <w:div w:id="389614495">
                                                      <w:marLeft w:val="0"/>
                                                      <w:marRight w:val="0"/>
                                                      <w:marTop w:val="0"/>
                                                      <w:marBottom w:val="0"/>
                                                      <w:divBdr>
                                                        <w:top w:val="none" w:sz="0" w:space="0" w:color="auto"/>
                                                        <w:left w:val="none" w:sz="0" w:space="0" w:color="auto"/>
                                                        <w:bottom w:val="none" w:sz="0" w:space="0" w:color="auto"/>
                                                        <w:right w:val="none" w:sz="0" w:space="0" w:color="auto"/>
                                                      </w:divBdr>
                                                      <w:divsChild>
                                                        <w:div w:id="276064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78494443">
                                  <w:marLeft w:val="0"/>
                                  <w:marRight w:val="0"/>
                                  <w:marTop w:val="0"/>
                                  <w:marBottom w:val="0"/>
                                  <w:divBdr>
                                    <w:top w:val="none" w:sz="0" w:space="0" w:color="auto"/>
                                    <w:left w:val="none" w:sz="0" w:space="0" w:color="auto"/>
                                    <w:bottom w:val="single" w:sz="6" w:space="7" w:color="E1E8ED"/>
                                    <w:right w:val="none" w:sz="0" w:space="0" w:color="auto"/>
                                  </w:divBdr>
                                  <w:divsChild>
                                    <w:div w:id="469056293">
                                      <w:marLeft w:val="0"/>
                                      <w:marRight w:val="0"/>
                                      <w:marTop w:val="0"/>
                                      <w:marBottom w:val="0"/>
                                      <w:divBdr>
                                        <w:top w:val="none" w:sz="0" w:space="0" w:color="auto"/>
                                        <w:left w:val="none" w:sz="0" w:space="0" w:color="auto"/>
                                        <w:bottom w:val="none" w:sz="0" w:space="0" w:color="auto"/>
                                        <w:right w:val="none" w:sz="0" w:space="0" w:color="auto"/>
                                      </w:divBdr>
                                      <w:divsChild>
                                        <w:div w:id="763379660">
                                          <w:marLeft w:val="0"/>
                                          <w:marRight w:val="0"/>
                                          <w:marTop w:val="0"/>
                                          <w:marBottom w:val="0"/>
                                          <w:divBdr>
                                            <w:top w:val="none" w:sz="0" w:space="0" w:color="auto"/>
                                            <w:left w:val="none" w:sz="0" w:space="0" w:color="auto"/>
                                            <w:bottom w:val="none" w:sz="0" w:space="0" w:color="auto"/>
                                            <w:right w:val="none" w:sz="0" w:space="0" w:color="auto"/>
                                          </w:divBdr>
                                          <w:divsChild>
                                            <w:div w:id="1912614623">
                                              <w:marLeft w:val="0"/>
                                              <w:marRight w:val="0"/>
                                              <w:marTop w:val="75"/>
                                              <w:marBottom w:val="30"/>
                                              <w:divBdr>
                                                <w:top w:val="none" w:sz="0" w:space="0" w:color="auto"/>
                                                <w:left w:val="none" w:sz="0" w:space="0" w:color="auto"/>
                                                <w:bottom w:val="none" w:sz="0" w:space="0" w:color="auto"/>
                                                <w:right w:val="none" w:sz="0" w:space="0" w:color="auto"/>
                                              </w:divBdr>
                                              <w:divsChild>
                                                <w:div w:id="260601935">
                                                  <w:marLeft w:val="0"/>
                                                  <w:marRight w:val="0"/>
                                                  <w:marTop w:val="0"/>
                                                  <w:marBottom w:val="0"/>
                                                  <w:divBdr>
                                                    <w:top w:val="none" w:sz="0" w:space="0" w:color="auto"/>
                                                    <w:left w:val="none" w:sz="0" w:space="0" w:color="auto"/>
                                                    <w:bottom w:val="none" w:sz="0" w:space="0" w:color="auto"/>
                                                    <w:right w:val="none" w:sz="0" w:space="0" w:color="auto"/>
                                                  </w:divBdr>
                                                </w:div>
                                                <w:div w:id="702749199">
                                                  <w:marLeft w:val="0"/>
                                                  <w:marRight w:val="0"/>
                                                  <w:marTop w:val="0"/>
                                                  <w:marBottom w:val="0"/>
                                                  <w:divBdr>
                                                    <w:top w:val="none" w:sz="0" w:space="0" w:color="auto"/>
                                                    <w:left w:val="none" w:sz="0" w:space="0" w:color="auto"/>
                                                    <w:bottom w:val="none" w:sz="0" w:space="0" w:color="auto"/>
                                                    <w:right w:val="none" w:sz="0" w:space="0" w:color="auto"/>
                                                  </w:divBdr>
                                                </w:div>
                                                <w:div w:id="1286736304">
                                                  <w:marLeft w:val="0"/>
                                                  <w:marRight w:val="0"/>
                                                  <w:marTop w:val="0"/>
                                                  <w:marBottom w:val="0"/>
                                                  <w:divBdr>
                                                    <w:top w:val="none" w:sz="0" w:space="0" w:color="auto"/>
                                                    <w:left w:val="none" w:sz="0" w:space="0" w:color="auto"/>
                                                    <w:bottom w:val="none" w:sz="0" w:space="0" w:color="auto"/>
                                                    <w:right w:val="none" w:sz="0" w:space="0" w:color="auto"/>
                                                  </w:divBdr>
                                                </w:div>
                                                <w:div w:id="1398670523">
                                                  <w:marLeft w:val="0"/>
                                                  <w:marRight w:val="0"/>
                                                  <w:marTop w:val="0"/>
                                                  <w:marBottom w:val="0"/>
                                                  <w:divBdr>
                                                    <w:top w:val="none" w:sz="0" w:space="0" w:color="auto"/>
                                                    <w:left w:val="none" w:sz="0" w:space="0" w:color="auto"/>
                                                    <w:bottom w:val="none" w:sz="0" w:space="0" w:color="auto"/>
                                                    <w:right w:val="none" w:sz="0" w:space="0" w:color="auto"/>
                                                  </w:divBdr>
                                                  <w:divsChild>
                                                    <w:div w:id="680010907">
                                                      <w:marLeft w:val="0"/>
                                                      <w:marRight w:val="0"/>
                                                      <w:marTop w:val="0"/>
                                                      <w:marBottom w:val="0"/>
                                                      <w:divBdr>
                                                        <w:top w:val="none" w:sz="0" w:space="0" w:color="auto"/>
                                                        <w:left w:val="none" w:sz="0" w:space="0" w:color="auto"/>
                                                        <w:bottom w:val="none" w:sz="0" w:space="0" w:color="auto"/>
                                                        <w:right w:val="none" w:sz="0" w:space="0" w:color="auto"/>
                                                      </w:divBdr>
                                                      <w:divsChild>
                                                        <w:div w:id="738676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244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4193">
                                  <w:marLeft w:val="0"/>
                                  <w:marRight w:val="0"/>
                                  <w:marTop w:val="0"/>
                                  <w:marBottom w:val="0"/>
                                  <w:divBdr>
                                    <w:top w:val="none" w:sz="0" w:space="0" w:color="auto"/>
                                    <w:left w:val="none" w:sz="0" w:space="0" w:color="auto"/>
                                    <w:bottom w:val="single" w:sz="6" w:space="7" w:color="E1E8ED"/>
                                    <w:right w:val="none" w:sz="0" w:space="0" w:color="auto"/>
                                  </w:divBdr>
                                  <w:divsChild>
                                    <w:div w:id="1342706206">
                                      <w:marLeft w:val="0"/>
                                      <w:marRight w:val="0"/>
                                      <w:marTop w:val="0"/>
                                      <w:marBottom w:val="0"/>
                                      <w:divBdr>
                                        <w:top w:val="none" w:sz="0" w:space="0" w:color="auto"/>
                                        <w:left w:val="none" w:sz="0" w:space="0" w:color="auto"/>
                                        <w:bottom w:val="none" w:sz="0" w:space="0" w:color="auto"/>
                                        <w:right w:val="none" w:sz="0" w:space="0" w:color="auto"/>
                                      </w:divBdr>
                                      <w:divsChild>
                                        <w:div w:id="1349406586">
                                          <w:marLeft w:val="0"/>
                                          <w:marRight w:val="0"/>
                                          <w:marTop w:val="0"/>
                                          <w:marBottom w:val="0"/>
                                          <w:divBdr>
                                            <w:top w:val="none" w:sz="0" w:space="0" w:color="auto"/>
                                            <w:left w:val="none" w:sz="0" w:space="0" w:color="auto"/>
                                            <w:bottom w:val="none" w:sz="0" w:space="0" w:color="auto"/>
                                            <w:right w:val="none" w:sz="0" w:space="0" w:color="auto"/>
                                          </w:divBdr>
                                        </w:div>
                                        <w:div w:id="1477184378">
                                          <w:marLeft w:val="0"/>
                                          <w:marRight w:val="0"/>
                                          <w:marTop w:val="0"/>
                                          <w:marBottom w:val="0"/>
                                          <w:divBdr>
                                            <w:top w:val="none" w:sz="0" w:space="0" w:color="auto"/>
                                            <w:left w:val="none" w:sz="0" w:space="0" w:color="auto"/>
                                            <w:bottom w:val="none" w:sz="0" w:space="0" w:color="auto"/>
                                            <w:right w:val="none" w:sz="0" w:space="0" w:color="auto"/>
                                          </w:divBdr>
                                          <w:divsChild>
                                            <w:div w:id="1934509744">
                                              <w:marLeft w:val="0"/>
                                              <w:marRight w:val="0"/>
                                              <w:marTop w:val="75"/>
                                              <w:marBottom w:val="30"/>
                                              <w:divBdr>
                                                <w:top w:val="none" w:sz="0" w:space="0" w:color="auto"/>
                                                <w:left w:val="none" w:sz="0" w:space="0" w:color="auto"/>
                                                <w:bottom w:val="none" w:sz="0" w:space="0" w:color="auto"/>
                                                <w:right w:val="none" w:sz="0" w:space="0" w:color="auto"/>
                                              </w:divBdr>
                                              <w:divsChild>
                                                <w:div w:id="467743055">
                                                  <w:marLeft w:val="0"/>
                                                  <w:marRight w:val="0"/>
                                                  <w:marTop w:val="0"/>
                                                  <w:marBottom w:val="0"/>
                                                  <w:divBdr>
                                                    <w:top w:val="none" w:sz="0" w:space="0" w:color="auto"/>
                                                    <w:left w:val="none" w:sz="0" w:space="0" w:color="auto"/>
                                                    <w:bottom w:val="none" w:sz="0" w:space="0" w:color="auto"/>
                                                    <w:right w:val="none" w:sz="0" w:space="0" w:color="auto"/>
                                                  </w:divBdr>
                                                </w:div>
                                                <w:div w:id="794953565">
                                                  <w:marLeft w:val="0"/>
                                                  <w:marRight w:val="0"/>
                                                  <w:marTop w:val="0"/>
                                                  <w:marBottom w:val="0"/>
                                                  <w:divBdr>
                                                    <w:top w:val="none" w:sz="0" w:space="0" w:color="auto"/>
                                                    <w:left w:val="none" w:sz="0" w:space="0" w:color="auto"/>
                                                    <w:bottom w:val="none" w:sz="0" w:space="0" w:color="auto"/>
                                                    <w:right w:val="none" w:sz="0" w:space="0" w:color="auto"/>
                                                  </w:divBdr>
                                                  <w:divsChild>
                                                    <w:div w:id="1632712749">
                                                      <w:marLeft w:val="0"/>
                                                      <w:marRight w:val="0"/>
                                                      <w:marTop w:val="0"/>
                                                      <w:marBottom w:val="0"/>
                                                      <w:divBdr>
                                                        <w:top w:val="none" w:sz="0" w:space="0" w:color="auto"/>
                                                        <w:left w:val="none" w:sz="0" w:space="0" w:color="auto"/>
                                                        <w:bottom w:val="none" w:sz="0" w:space="0" w:color="auto"/>
                                                        <w:right w:val="none" w:sz="0" w:space="0" w:color="auto"/>
                                                      </w:divBdr>
                                                      <w:divsChild>
                                                        <w:div w:id="1893149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0010332">
                                                  <w:marLeft w:val="0"/>
                                                  <w:marRight w:val="0"/>
                                                  <w:marTop w:val="0"/>
                                                  <w:marBottom w:val="0"/>
                                                  <w:divBdr>
                                                    <w:top w:val="none" w:sz="0" w:space="0" w:color="auto"/>
                                                    <w:left w:val="none" w:sz="0" w:space="0" w:color="auto"/>
                                                    <w:bottom w:val="none" w:sz="0" w:space="0" w:color="auto"/>
                                                    <w:right w:val="none" w:sz="0" w:space="0" w:color="auto"/>
                                                  </w:divBdr>
                                                </w:div>
                                                <w:div w:id="16533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8271">
                                  <w:marLeft w:val="0"/>
                                  <w:marRight w:val="0"/>
                                  <w:marTop w:val="0"/>
                                  <w:marBottom w:val="0"/>
                                  <w:divBdr>
                                    <w:top w:val="none" w:sz="0" w:space="0" w:color="auto"/>
                                    <w:left w:val="none" w:sz="0" w:space="0" w:color="auto"/>
                                    <w:bottom w:val="single" w:sz="6" w:space="7" w:color="E1E8ED"/>
                                    <w:right w:val="none" w:sz="0" w:space="0" w:color="auto"/>
                                  </w:divBdr>
                                  <w:divsChild>
                                    <w:div w:id="1278028283">
                                      <w:marLeft w:val="0"/>
                                      <w:marRight w:val="0"/>
                                      <w:marTop w:val="0"/>
                                      <w:marBottom w:val="0"/>
                                      <w:divBdr>
                                        <w:top w:val="none" w:sz="0" w:space="0" w:color="auto"/>
                                        <w:left w:val="none" w:sz="0" w:space="0" w:color="auto"/>
                                        <w:bottom w:val="none" w:sz="0" w:space="0" w:color="auto"/>
                                        <w:right w:val="none" w:sz="0" w:space="0" w:color="auto"/>
                                      </w:divBdr>
                                      <w:divsChild>
                                        <w:div w:id="924145649">
                                          <w:marLeft w:val="0"/>
                                          <w:marRight w:val="0"/>
                                          <w:marTop w:val="0"/>
                                          <w:marBottom w:val="0"/>
                                          <w:divBdr>
                                            <w:top w:val="none" w:sz="0" w:space="0" w:color="auto"/>
                                            <w:left w:val="none" w:sz="0" w:space="0" w:color="auto"/>
                                            <w:bottom w:val="none" w:sz="0" w:space="0" w:color="auto"/>
                                            <w:right w:val="none" w:sz="0" w:space="0" w:color="auto"/>
                                          </w:divBdr>
                                          <w:divsChild>
                                            <w:div w:id="1444498662">
                                              <w:marLeft w:val="0"/>
                                              <w:marRight w:val="0"/>
                                              <w:marTop w:val="75"/>
                                              <w:marBottom w:val="30"/>
                                              <w:divBdr>
                                                <w:top w:val="none" w:sz="0" w:space="0" w:color="auto"/>
                                                <w:left w:val="none" w:sz="0" w:space="0" w:color="auto"/>
                                                <w:bottom w:val="none" w:sz="0" w:space="0" w:color="auto"/>
                                                <w:right w:val="none" w:sz="0" w:space="0" w:color="auto"/>
                                              </w:divBdr>
                                              <w:divsChild>
                                                <w:div w:id="565845658">
                                                  <w:marLeft w:val="0"/>
                                                  <w:marRight w:val="0"/>
                                                  <w:marTop w:val="0"/>
                                                  <w:marBottom w:val="0"/>
                                                  <w:divBdr>
                                                    <w:top w:val="none" w:sz="0" w:space="0" w:color="auto"/>
                                                    <w:left w:val="none" w:sz="0" w:space="0" w:color="auto"/>
                                                    <w:bottom w:val="none" w:sz="0" w:space="0" w:color="auto"/>
                                                    <w:right w:val="none" w:sz="0" w:space="0" w:color="auto"/>
                                                  </w:divBdr>
                                                </w:div>
                                                <w:div w:id="965307595">
                                                  <w:marLeft w:val="0"/>
                                                  <w:marRight w:val="0"/>
                                                  <w:marTop w:val="0"/>
                                                  <w:marBottom w:val="0"/>
                                                  <w:divBdr>
                                                    <w:top w:val="none" w:sz="0" w:space="0" w:color="auto"/>
                                                    <w:left w:val="none" w:sz="0" w:space="0" w:color="auto"/>
                                                    <w:bottom w:val="none" w:sz="0" w:space="0" w:color="auto"/>
                                                    <w:right w:val="none" w:sz="0" w:space="0" w:color="auto"/>
                                                  </w:divBdr>
                                                  <w:divsChild>
                                                    <w:div w:id="629749091">
                                                      <w:marLeft w:val="0"/>
                                                      <w:marRight w:val="0"/>
                                                      <w:marTop w:val="0"/>
                                                      <w:marBottom w:val="0"/>
                                                      <w:divBdr>
                                                        <w:top w:val="none" w:sz="0" w:space="0" w:color="auto"/>
                                                        <w:left w:val="none" w:sz="0" w:space="0" w:color="auto"/>
                                                        <w:bottom w:val="none" w:sz="0" w:space="0" w:color="auto"/>
                                                        <w:right w:val="none" w:sz="0" w:space="0" w:color="auto"/>
                                                      </w:divBdr>
                                                      <w:divsChild>
                                                        <w:div w:id="20072038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61266">
                                                  <w:marLeft w:val="0"/>
                                                  <w:marRight w:val="0"/>
                                                  <w:marTop w:val="0"/>
                                                  <w:marBottom w:val="0"/>
                                                  <w:divBdr>
                                                    <w:top w:val="none" w:sz="0" w:space="0" w:color="auto"/>
                                                    <w:left w:val="none" w:sz="0" w:space="0" w:color="auto"/>
                                                    <w:bottom w:val="none" w:sz="0" w:space="0" w:color="auto"/>
                                                    <w:right w:val="none" w:sz="0" w:space="0" w:color="auto"/>
                                                  </w:divBdr>
                                                </w:div>
                                                <w:div w:id="20603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839">
                                  <w:marLeft w:val="0"/>
                                  <w:marRight w:val="0"/>
                                  <w:marTop w:val="0"/>
                                  <w:marBottom w:val="0"/>
                                  <w:divBdr>
                                    <w:top w:val="none" w:sz="0" w:space="0" w:color="auto"/>
                                    <w:left w:val="none" w:sz="0" w:space="0" w:color="auto"/>
                                    <w:bottom w:val="single" w:sz="6" w:space="7" w:color="E1E8ED"/>
                                    <w:right w:val="none" w:sz="0" w:space="0" w:color="auto"/>
                                  </w:divBdr>
                                  <w:divsChild>
                                    <w:div w:id="1510869537">
                                      <w:marLeft w:val="0"/>
                                      <w:marRight w:val="0"/>
                                      <w:marTop w:val="0"/>
                                      <w:marBottom w:val="0"/>
                                      <w:divBdr>
                                        <w:top w:val="none" w:sz="0" w:space="0" w:color="auto"/>
                                        <w:left w:val="none" w:sz="0" w:space="0" w:color="auto"/>
                                        <w:bottom w:val="none" w:sz="0" w:space="0" w:color="auto"/>
                                        <w:right w:val="none" w:sz="0" w:space="0" w:color="auto"/>
                                      </w:divBdr>
                                      <w:divsChild>
                                        <w:div w:id="540019428">
                                          <w:marLeft w:val="0"/>
                                          <w:marRight w:val="0"/>
                                          <w:marTop w:val="0"/>
                                          <w:marBottom w:val="0"/>
                                          <w:divBdr>
                                            <w:top w:val="none" w:sz="0" w:space="0" w:color="auto"/>
                                            <w:left w:val="none" w:sz="0" w:space="0" w:color="auto"/>
                                            <w:bottom w:val="none" w:sz="0" w:space="0" w:color="auto"/>
                                            <w:right w:val="none" w:sz="0" w:space="0" w:color="auto"/>
                                          </w:divBdr>
                                          <w:divsChild>
                                            <w:div w:id="1825585574">
                                              <w:marLeft w:val="0"/>
                                              <w:marRight w:val="0"/>
                                              <w:marTop w:val="75"/>
                                              <w:marBottom w:val="30"/>
                                              <w:divBdr>
                                                <w:top w:val="none" w:sz="0" w:space="0" w:color="auto"/>
                                                <w:left w:val="none" w:sz="0" w:space="0" w:color="auto"/>
                                                <w:bottom w:val="none" w:sz="0" w:space="0" w:color="auto"/>
                                                <w:right w:val="none" w:sz="0" w:space="0" w:color="auto"/>
                                              </w:divBdr>
                                              <w:divsChild>
                                                <w:div w:id="185216234">
                                                  <w:marLeft w:val="0"/>
                                                  <w:marRight w:val="0"/>
                                                  <w:marTop w:val="0"/>
                                                  <w:marBottom w:val="0"/>
                                                  <w:divBdr>
                                                    <w:top w:val="none" w:sz="0" w:space="0" w:color="auto"/>
                                                    <w:left w:val="none" w:sz="0" w:space="0" w:color="auto"/>
                                                    <w:bottom w:val="none" w:sz="0" w:space="0" w:color="auto"/>
                                                    <w:right w:val="none" w:sz="0" w:space="0" w:color="auto"/>
                                                  </w:divBdr>
                                                </w:div>
                                                <w:div w:id="565804853">
                                                  <w:marLeft w:val="0"/>
                                                  <w:marRight w:val="0"/>
                                                  <w:marTop w:val="0"/>
                                                  <w:marBottom w:val="0"/>
                                                  <w:divBdr>
                                                    <w:top w:val="none" w:sz="0" w:space="0" w:color="auto"/>
                                                    <w:left w:val="none" w:sz="0" w:space="0" w:color="auto"/>
                                                    <w:bottom w:val="none" w:sz="0" w:space="0" w:color="auto"/>
                                                    <w:right w:val="none" w:sz="0" w:space="0" w:color="auto"/>
                                                  </w:divBdr>
                                                </w:div>
                                                <w:div w:id="988821258">
                                                  <w:marLeft w:val="0"/>
                                                  <w:marRight w:val="0"/>
                                                  <w:marTop w:val="0"/>
                                                  <w:marBottom w:val="0"/>
                                                  <w:divBdr>
                                                    <w:top w:val="none" w:sz="0" w:space="0" w:color="auto"/>
                                                    <w:left w:val="none" w:sz="0" w:space="0" w:color="auto"/>
                                                    <w:bottom w:val="none" w:sz="0" w:space="0" w:color="auto"/>
                                                    <w:right w:val="none" w:sz="0" w:space="0" w:color="auto"/>
                                                  </w:divBdr>
                                                </w:div>
                                                <w:div w:id="1734042217">
                                                  <w:marLeft w:val="0"/>
                                                  <w:marRight w:val="0"/>
                                                  <w:marTop w:val="0"/>
                                                  <w:marBottom w:val="0"/>
                                                  <w:divBdr>
                                                    <w:top w:val="none" w:sz="0" w:space="0" w:color="auto"/>
                                                    <w:left w:val="none" w:sz="0" w:space="0" w:color="auto"/>
                                                    <w:bottom w:val="none" w:sz="0" w:space="0" w:color="auto"/>
                                                    <w:right w:val="none" w:sz="0" w:space="0" w:color="auto"/>
                                                  </w:divBdr>
                                                  <w:divsChild>
                                                    <w:div w:id="1367295420">
                                                      <w:marLeft w:val="0"/>
                                                      <w:marRight w:val="0"/>
                                                      <w:marTop w:val="0"/>
                                                      <w:marBottom w:val="0"/>
                                                      <w:divBdr>
                                                        <w:top w:val="none" w:sz="0" w:space="0" w:color="auto"/>
                                                        <w:left w:val="none" w:sz="0" w:space="0" w:color="auto"/>
                                                        <w:bottom w:val="none" w:sz="0" w:space="0" w:color="auto"/>
                                                        <w:right w:val="none" w:sz="0" w:space="0" w:color="auto"/>
                                                      </w:divBdr>
                                                      <w:divsChild>
                                                        <w:div w:id="118616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919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191">
                                  <w:marLeft w:val="0"/>
                                  <w:marRight w:val="0"/>
                                  <w:marTop w:val="0"/>
                                  <w:marBottom w:val="0"/>
                                  <w:divBdr>
                                    <w:top w:val="none" w:sz="0" w:space="0" w:color="auto"/>
                                    <w:left w:val="none" w:sz="0" w:space="0" w:color="auto"/>
                                    <w:bottom w:val="single" w:sz="6" w:space="7" w:color="E1E8ED"/>
                                    <w:right w:val="none" w:sz="0" w:space="0" w:color="auto"/>
                                  </w:divBdr>
                                  <w:divsChild>
                                    <w:div w:id="66999686">
                                      <w:marLeft w:val="0"/>
                                      <w:marRight w:val="0"/>
                                      <w:marTop w:val="0"/>
                                      <w:marBottom w:val="0"/>
                                      <w:divBdr>
                                        <w:top w:val="none" w:sz="0" w:space="0" w:color="auto"/>
                                        <w:left w:val="none" w:sz="0" w:space="0" w:color="auto"/>
                                        <w:bottom w:val="none" w:sz="0" w:space="0" w:color="auto"/>
                                        <w:right w:val="none" w:sz="0" w:space="0" w:color="auto"/>
                                      </w:divBdr>
                                      <w:divsChild>
                                        <w:div w:id="1160971536">
                                          <w:marLeft w:val="0"/>
                                          <w:marRight w:val="0"/>
                                          <w:marTop w:val="0"/>
                                          <w:marBottom w:val="0"/>
                                          <w:divBdr>
                                            <w:top w:val="none" w:sz="0" w:space="0" w:color="auto"/>
                                            <w:left w:val="none" w:sz="0" w:space="0" w:color="auto"/>
                                            <w:bottom w:val="none" w:sz="0" w:space="0" w:color="auto"/>
                                            <w:right w:val="none" w:sz="0" w:space="0" w:color="auto"/>
                                          </w:divBdr>
                                        </w:div>
                                        <w:div w:id="1314329721">
                                          <w:marLeft w:val="0"/>
                                          <w:marRight w:val="0"/>
                                          <w:marTop w:val="0"/>
                                          <w:marBottom w:val="0"/>
                                          <w:divBdr>
                                            <w:top w:val="none" w:sz="0" w:space="0" w:color="auto"/>
                                            <w:left w:val="none" w:sz="0" w:space="0" w:color="auto"/>
                                            <w:bottom w:val="none" w:sz="0" w:space="0" w:color="auto"/>
                                            <w:right w:val="none" w:sz="0" w:space="0" w:color="auto"/>
                                          </w:divBdr>
                                          <w:divsChild>
                                            <w:div w:id="1294410259">
                                              <w:marLeft w:val="0"/>
                                              <w:marRight w:val="0"/>
                                              <w:marTop w:val="75"/>
                                              <w:marBottom w:val="30"/>
                                              <w:divBdr>
                                                <w:top w:val="none" w:sz="0" w:space="0" w:color="auto"/>
                                                <w:left w:val="none" w:sz="0" w:space="0" w:color="auto"/>
                                                <w:bottom w:val="none" w:sz="0" w:space="0" w:color="auto"/>
                                                <w:right w:val="none" w:sz="0" w:space="0" w:color="auto"/>
                                              </w:divBdr>
                                              <w:divsChild>
                                                <w:div w:id="957031565">
                                                  <w:marLeft w:val="0"/>
                                                  <w:marRight w:val="0"/>
                                                  <w:marTop w:val="0"/>
                                                  <w:marBottom w:val="0"/>
                                                  <w:divBdr>
                                                    <w:top w:val="none" w:sz="0" w:space="0" w:color="auto"/>
                                                    <w:left w:val="none" w:sz="0" w:space="0" w:color="auto"/>
                                                    <w:bottom w:val="none" w:sz="0" w:space="0" w:color="auto"/>
                                                    <w:right w:val="none" w:sz="0" w:space="0" w:color="auto"/>
                                                  </w:divBdr>
                                                  <w:divsChild>
                                                    <w:div w:id="758253086">
                                                      <w:marLeft w:val="0"/>
                                                      <w:marRight w:val="0"/>
                                                      <w:marTop w:val="0"/>
                                                      <w:marBottom w:val="0"/>
                                                      <w:divBdr>
                                                        <w:top w:val="none" w:sz="0" w:space="0" w:color="auto"/>
                                                        <w:left w:val="none" w:sz="0" w:space="0" w:color="auto"/>
                                                        <w:bottom w:val="none" w:sz="0" w:space="0" w:color="auto"/>
                                                        <w:right w:val="none" w:sz="0" w:space="0" w:color="auto"/>
                                                      </w:divBdr>
                                                      <w:divsChild>
                                                        <w:div w:id="1691298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659776">
                                                  <w:marLeft w:val="0"/>
                                                  <w:marRight w:val="0"/>
                                                  <w:marTop w:val="0"/>
                                                  <w:marBottom w:val="0"/>
                                                  <w:divBdr>
                                                    <w:top w:val="none" w:sz="0" w:space="0" w:color="auto"/>
                                                    <w:left w:val="none" w:sz="0" w:space="0" w:color="auto"/>
                                                    <w:bottom w:val="none" w:sz="0" w:space="0" w:color="auto"/>
                                                    <w:right w:val="none" w:sz="0" w:space="0" w:color="auto"/>
                                                  </w:divBdr>
                                                </w:div>
                                                <w:div w:id="1273510238">
                                                  <w:marLeft w:val="0"/>
                                                  <w:marRight w:val="0"/>
                                                  <w:marTop w:val="0"/>
                                                  <w:marBottom w:val="0"/>
                                                  <w:divBdr>
                                                    <w:top w:val="none" w:sz="0" w:space="0" w:color="auto"/>
                                                    <w:left w:val="none" w:sz="0" w:space="0" w:color="auto"/>
                                                    <w:bottom w:val="none" w:sz="0" w:space="0" w:color="auto"/>
                                                    <w:right w:val="none" w:sz="0" w:space="0" w:color="auto"/>
                                                  </w:divBdr>
                                                </w:div>
                                                <w:div w:id="1866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9263">
                                  <w:marLeft w:val="0"/>
                                  <w:marRight w:val="0"/>
                                  <w:marTop w:val="0"/>
                                  <w:marBottom w:val="0"/>
                                  <w:divBdr>
                                    <w:top w:val="none" w:sz="0" w:space="0" w:color="auto"/>
                                    <w:left w:val="none" w:sz="0" w:space="0" w:color="auto"/>
                                    <w:bottom w:val="single" w:sz="6" w:space="7" w:color="E1E8ED"/>
                                    <w:right w:val="none" w:sz="0" w:space="0" w:color="auto"/>
                                  </w:divBdr>
                                  <w:divsChild>
                                    <w:div w:id="1097756000">
                                      <w:marLeft w:val="0"/>
                                      <w:marRight w:val="0"/>
                                      <w:marTop w:val="0"/>
                                      <w:marBottom w:val="0"/>
                                      <w:divBdr>
                                        <w:top w:val="none" w:sz="0" w:space="0" w:color="auto"/>
                                        <w:left w:val="none" w:sz="0" w:space="0" w:color="auto"/>
                                        <w:bottom w:val="none" w:sz="0" w:space="0" w:color="auto"/>
                                        <w:right w:val="none" w:sz="0" w:space="0" w:color="auto"/>
                                      </w:divBdr>
                                      <w:divsChild>
                                        <w:div w:id="976833600">
                                          <w:marLeft w:val="0"/>
                                          <w:marRight w:val="0"/>
                                          <w:marTop w:val="0"/>
                                          <w:marBottom w:val="0"/>
                                          <w:divBdr>
                                            <w:top w:val="none" w:sz="0" w:space="0" w:color="auto"/>
                                            <w:left w:val="none" w:sz="0" w:space="0" w:color="auto"/>
                                            <w:bottom w:val="none" w:sz="0" w:space="0" w:color="auto"/>
                                            <w:right w:val="none" w:sz="0" w:space="0" w:color="auto"/>
                                          </w:divBdr>
                                          <w:divsChild>
                                            <w:div w:id="939875866">
                                              <w:marLeft w:val="0"/>
                                              <w:marRight w:val="0"/>
                                              <w:marTop w:val="75"/>
                                              <w:marBottom w:val="30"/>
                                              <w:divBdr>
                                                <w:top w:val="none" w:sz="0" w:space="0" w:color="auto"/>
                                                <w:left w:val="none" w:sz="0" w:space="0" w:color="auto"/>
                                                <w:bottom w:val="none" w:sz="0" w:space="0" w:color="auto"/>
                                                <w:right w:val="none" w:sz="0" w:space="0" w:color="auto"/>
                                              </w:divBdr>
                                              <w:divsChild>
                                                <w:div w:id="76562846">
                                                  <w:marLeft w:val="0"/>
                                                  <w:marRight w:val="0"/>
                                                  <w:marTop w:val="0"/>
                                                  <w:marBottom w:val="0"/>
                                                  <w:divBdr>
                                                    <w:top w:val="none" w:sz="0" w:space="0" w:color="auto"/>
                                                    <w:left w:val="none" w:sz="0" w:space="0" w:color="auto"/>
                                                    <w:bottom w:val="none" w:sz="0" w:space="0" w:color="auto"/>
                                                    <w:right w:val="none" w:sz="0" w:space="0" w:color="auto"/>
                                                  </w:divBdr>
                                                </w:div>
                                                <w:div w:id="369843700">
                                                  <w:marLeft w:val="0"/>
                                                  <w:marRight w:val="0"/>
                                                  <w:marTop w:val="0"/>
                                                  <w:marBottom w:val="0"/>
                                                  <w:divBdr>
                                                    <w:top w:val="none" w:sz="0" w:space="0" w:color="auto"/>
                                                    <w:left w:val="none" w:sz="0" w:space="0" w:color="auto"/>
                                                    <w:bottom w:val="none" w:sz="0" w:space="0" w:color="auto"/>
                                                    <w:right w:val="none" w:sz="0" w:space="0" w:color="auto"/>
                                                  </w:divBdr>
                                                </w:div>
                                                <w:div w:id="1803498088">
                                                  <w:marLeft w:val="0"/>
                                                  <w:marRight w:val="0"/>
                                                  <w:marTop w:val="0"/>
                                                  <w:marBottom w:val="0"/>
                                                  <w:divBdr>
                                                    <w:top w:val="none" w:sz="0" w:space="0" w:color="auto"/>
                                                    <w:left w:val="none" w:sz="0" w:space="0" w:color="auto"/>
                                                    <w:bottom w:val="none" w:sz="0" w:space="0" w:color="auto"/>
                                                    <w:right w:val="none" w:sz="0" w:space="0" w:color="auto"/>
                                                  </w:divBdr>
                                                </w:div>
                                                <w:div w:id="1998608255">
                                                  <w:marLeft w:val="0"/>
                                                  <w:marRight w:val="0"/>
                                                  <w:marTop w:val="0"/>
                                                  <w:marBottom w:val="0"/>
                                                  <w:divBdr>
                                                    <w:top w:val="none" w:sz="0" w:space="0" w:color="auto"/>
                                                    <w:left w:val="none" w:sz="0" w:space="0" w:color="auto"/>
                                                    <w:bottom w:val="none" w:sz="0" w:space="0" w:color="auto"/>
                                                    <w:right w:val="none" w:sz="0" w:space="0" w:color="auto"/>
                                                  </w:divBdr>
                                                  <w:divsChild>
                                                    <w:div w:id="185297020">
                                                      <w:marLeft w:val="0"/>
                                                      <w:marRight w:val="0"/>
                                                      <w:marTop w:val="0"/>
                                                      <w:marBottom w:val="0"/>
                                                      <w:divBdr>
                                                        <w:top w:val="none" w:sz="0" w:space="0" w:color="auto"/>
                                                        <w:left w:val="none" w:sz="0" w:space="0" w:color="auto"/>
                                                        <w:bottom w:val="none" w:sz="0" w:space="0" w:color="auto"/>
                                                        <w:right w:val="none" w:sz="0" w:space="0" w:color="auto"/>
                                                      </w:divBdr>
                                                      <w:divsChild>
                                                        <w:div w:id="15095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15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4149">
                                  <w:marLeft w:val="0"/>
                                  <w:marRight w:val="0"/>
                                  <w:marTop w:val="0"/>
                                  <w:marBottom w:val="0"/>
                                  <w:divBdr>
                                    <w:top w:val="none" w:sz="0" w:space="0" w:color="auto"/>
                                    <w:left w:val="none" w:sz="0" w:space="0" w:color="auto"/>
                                    <w:bottom w:val="single" w:sz="6" w:space="7" w:color="E1E8ED"/>
                                    <w:right w:val="none" w:sz="0" w:space="0" w:color="auto"/>
                                  </w:divBdr>
                                  <w:divsChild>
                                    <w:div w:id="1660962551">
                                      <w:marLeft w:val="0"/>
                                      <w:marRight w:val="0"/>
                                      <w:marTop w:val="0"/>
                                      <w:marBottom w:val="0"/>
                                      <w:divBdr>
                                        <w:top w:val="none" w:sz="0" w:space="0" w:color="auto"/>
                                        <w:left w:val="none" w:sz="0" w:space="0" w:color="auto"/>
                                        <w:bottom w:val="none" w:sz="0" w:space="0" w:color="auto"/>
                                        <w:right w:val="none" w:sz="0" w:space="0" w:color="auto"/>
                                      </w:divBdr>
                                      <w:divsChild>
                                        <w:div w:id="104734952">
                                          <w:marLeft w:val="0"/>
                                          <w:marRight w:val="0"/>
                                          <w:marTop w:val="0"/>
                                          <w:marBottom w:val="0"/>
                                          <w:divBdr>
                                            <w:top w:val="none" w:sz="0" w:space="0" w:color="auto"/>
                                            <w:left w:val="none" w:sz="0" w:space="0" w:color="auto"/>
                                            <w:bottom w:val="none" w:sz="0" w:space="0" w:color="auto"/>
                                            <w:right w:val="none" w:sz="0" w:space="0" w:color="auto"/>
                                          </w:divBdr>
                                        </w:div>
                                        <w:div w:id="146019122">
                                          <w:marLeft w:val="0"/>
                                          <w:marRight w:val="0"/>
                                          <w:marTop w:val="0"/>
                                          <w:marBottom w:val="0"/>
                                          <w:divBdr>
                                            <w:top w:val="none" w:sz="0" w:space="0" w:color="auto"/>
                                            <w:left w:val="none" w:sz="0" w:space="0" w:color="auto"/>
                                            <w:bottom w:val="none" w:sz="0" w:space="0" w:color="auto"/>
                                            <w:right w:val="none" w:sz="0" w:space="0" w:color="auto"/>
                                          </w:divBdr>
                                          <w:divsChild>
                                            <w:div w:id="1604998630">
                                              <w:marLeft w:val="0"/>
                                              <w:marRight w:val="0"/>
                                              <w:marTop w:val="75"/>
                                              <w:marBottom w:val="30"/>
                                              <w:divBdr>
                                                <w:top w:val="none" w:sz="0" w:space="0" w:color="auto"/>
                                                <w:left w:val="none" w:sz="0" w:space="0" w:color="auto"/>
                                                <w:bottom w:val="none" w:sz="0" w:space="0" w:color="auto"/>
                                                <w:right w:val="none" w:sz="0" w:space="0" w:color="auto"/>
                                              </w:divBdr>
                                              <w:divsChild>
                                                <w:div w:id="1385178434">
                                                  <w:marLeft w:val="0"/>
                                                  <w:marRight w:val="0"/>
                                                  <w:marTop w:val="0"/>
                                                  <w:marBottom w:val="0"/>
                                                  <w:divBdr>
                                                    <w:top w:val="none" w:sz="0" w:space="0" w:color="auto"/>
                                                    <w:left w:val="none" w:sz="0" w:space="0" w:color="auto"/>
                                                    <w:bottom w:val="none" w:sz="0" w:space="0" w:color="auto"/>
                                                    <w:right w:val="none" w:sz="0" w:space="0" w:color="auto"/>
                                                  </w:divBdr>
                                                </w:div>
                                                <w:div w:id="1756707268">
                                                  <w:marLeft w:val="0"/>
                                                  <w:marRight w:val="0"/>
                                                  <w:marTop w:val="0"/>
                                                  <w:marBottom w:val="0"/>
                                                  <w:divBdr>
                                                    <w:top w:val="none" w:sz="0" w:space="0" w:color="auto"/>
                                                    <w:left w:val="none" w:sz="0" w:space="0" w:color="auto"/>
                                                    <w:bottom w:val="none" w:sz="0" w:space="0" w:color="auto"/>
                                                    <w:right w:val="none" w:sz="0" w:space="0" w:color="auto"/>
                                                  </w:divBdr>
                                                </w:div>
                                                <w:div w:id="2022466873">
                                                  <w:marLeft w:val="0"/>
                                                  <w:marRight w:val="0"/>
                                                  <w:marTop w:val="0"/>
                                                  <w:marBottom w:val="0"/>
                                                  <w:divBdr>
                                                    <w:top w:val="none" w:sz="0" w:space="0" w:color="auto"/>
                                                    <w:left w:val="none" w:sz="0" w:space="0" w:color="auto"/>
                                                    <w:bottom w:val="none" w:sz="0" w:space="0" w:color="auto"/>
                                                    <w:right w:val="none" w:sz="0" w:space="0" w:color="auto"/>
                                                  </w:divBdr>
                                                  <w:divsChild>
                                                    <w:div w:id="1158379908">
                                                      <w:marLeft w:val="0"/>
                                                      <w:marRight w:val="0"/>
                                                      <w:marTop w:val="0"/>
                                                      <w:marBottom w:val="0"/>
                                                      <w:divBdr>
                                                        <w:top w:val="none" w:sz="0" w:space="0" w:color="auto"/>
                                                        <w:left w:val="none" w:sz="0" w:space="0" w:color="auto"/>
                                                        <w:bottom w:val="none" w:sz="0" w:space="0" w:color="auto"/>
                                                        <w:right w:val="none" w:sz="0" w:space="0" w:color="auto"/>
                                                      </w:divBdr>
                                                      <w:divsChild>
                                                        <w:div w:id="651444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19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7162">
                                  <w:marLeft w:val="0"/>
                                  <w:marRight w:val="0"/>
                                  <w:marTop w:val="0"/>
                                  <w:marBottom w:val="0"/>
                                  <w:divBdr>
                                    <w:top w:val="none" w:sz="0" w:space="0" w:color="auto"/>
                                    <w:left w:val="none" w:sz="0" w:space="0" w:color="auto"/>
                                    <w:bottom w:val="single" w:sz="6" w:space="7" w:color="E1E8ED"/>
                                    <w:right w:val="none" w:sz="0" w:space="0" w:color="auto"/>
                                  </w:divBdr>
                                  <w:divsChild>
                                    <w:div w:id="1141189769">
                                      <w:marLeft w:val="0"/>
                                      <w:marRight w:val="0"/>
                                      <w:marTop w:val="0"/>
                                      <w:marBottom w:val="0"/>
                                      <w:divBdr>
                                        <w:top w:val="none" w:sz="0" w:space="0" w:color="auto"/>
                                        <w:left w:val="none" w:sz="0" w:space="0" w:color="auto"/>
                                        <w:bottom w:val="none" w:sz="0" w:space="0" w:color="auto"/>
                                        <w:right w:val="none" w:sz="0" w:space="0" w:color="auto"/>
                                      </w:divBdr>
                                      <w:divsChild>
                                        <w:div w:id="1447845539">
                                          <w:marLeft w:val="0"/>
                                          <w:marRight w:val="0"/>
                                          <w:marTop w:val="0"/>
                                          <w:marBottom w:val="0"/>
                                          <w:divBdr>
                                            <w:top w:val="none" w:sz="0" w:space="0" w:color="auto"/>
                                            <w:left w:val="none" w:sz="0" w:space="0" w:color="auto"/>
                                            <w:bottom w:val="none" w:sz="0" w:space="0" w:color="auto"/>
                                            <w:right w:val="none" w:sz="0" w:space="0" w:color="auto"/>
                                          </w:divBdr>
                                        </w:div>
                                        <w:div w:id="1790196535">
                                          <w:marLeft w:val="0"/>
                                          <w:marRight w:val="0"/>
                                          <w:marTop w:val="0"/>
                                          <w:marBottom w:val="0"/>
                                          <w:divBdr>
                                            <w:top w:val="none" w:sz="0" w:space="0" w:color="auto"/>
                                            <w:left w:val="none" w:sz="0" w:space="0" w:color="auto"/>
                                            <w:bottom w:val="none" w:sz="0" w:space="0" w:color="auto"/>
                                            <w:right w:val="none" w:sz="0" w:space="0" w:color="auto"/>
                                          </w:divBdr>
                                          <w:divsChild>
                                            <w:div w:id="215052822">
                                              <w:marLeft w:val="0"/>
                                              <w:marRight w:val="0"/>
                                              <w:marTop w:val="75"/>
                                              <w:marBottom w:val="30"/>
                                              <w:divBdr>
                                                <w:top w:val="none" w:sz="0" w:space="0" w:color="auto"/>
                                                <w:left w:val="none" w:sz="0" w:space="0" w:color="auto"/>
                                                <w:bottom w:val="none" w:sz="0" w:space="0" w:color="auto"/>
                                                <w:right w:val="none" w:sz="0" w:space="0" w:color="auto"/>
                                              </w:divBdr>
                                              <w:divsChild>
                                                <w:div w:id="554505995">
                                                  <w:marLeft w:val="0"/>
                                                  <w:marRight w:val="0"/>
                                                  <w:marTop w:val="0"/>
                                                  <w:marBottom w:val="0"/>
                                                  <w:divBdr>
                                                    <w:top w:val="none" w:sz="0" w:space="0" w:color="auto"/>
                                                    <w:left w:val="none" w:sz="0" w:space="0" w:color="auto"/>
                                                    <w:bottom w:val="none" w:sz="0" w:space="0" w:color="auto"/>
                                                    <w:right w:val="none" w:sz="0" w:space="0" w:color="auto"/>
                                                  </w:divBdr>
                                                  <w:divsChild>
                                                    <w:div w:id="1840920494">
                                                      <w:marLeft w:val="0"/>
                                                      <w:marRight w:val="0"/>
                                                      <w:marTop w:val="0"/>
                                                      <w:marBottom w:val="0"/>
                                                      <w:divBdr>
                                                        <w:top w:val="none" w:sz="0" w:space="0" w:color="auto"/>
                                                        <w:left w:val="none" w:sz="0" w:space="0" w:color="auto"/>
                                                        <w:bottom w:val="none" w:sz="0" w:space="0" w:color="auto"/>
                                                        <w:right w:val="none" w:sz="0" w:space="0" w:color="auto"/>
                                                      </w:divBdr>
                                                      <w:divsChild>
                                                        <w:div w:id="616522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0829284">
                                                  <w:marLeft w:val="0"/>
                                                  <w:marRight w:val="0"/>
                                                  <w:marTop w:val="0"/>
                                                  <w:marBottom w:val="0"/>
                                                  <w:divBdr>
                                                    <w:top w:val="none" w:sz="0" w:space="0" w:color="auto"/>
                                                    <w:left w:val="none" w:sz="0" w:space="0" w:color="auto"/>
                                                    <w:bottom w:val="none" w:sz="0" w:space="0" w:color="auto"/>
                                                    <w:right w:val="none" w:sz="0" w:space="0" w:color="auto"/>
                                                  </w:divBdr>
                                                </w:div>
                                                <w:div w:id="1006127924">
                                                  <w:marLeft w:val="0"/>
                                                  <w:marRight w:val="0"/>
                                                  <w:marTop w:val="0"/>
                                                  <w:marBottom w:val="0"/>
                                                  <w:divBdr>
                                                    <w:top w:val="none" w:sz="0" w:space="0" w:color="auto"/>
                                                    <w:left w:val="none" w:sz="0" w:space="0" w:color="auto"/>
                                                    <w:bottom w:val="none" w:sz="0" w:space="0" w:color="auto"/>
                                                    <w:right w:val="none" w:sz="0" w:space="0" w:color="auto"/>
                                                  </w:divBdr>
                                                </w:div>
                                                <w:div w:id="1133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94102">
                                  <w:marLeft w:val="0"/>
                                  <w:marRight w:val="0"/>
                                  <w:marTop w:val="0"/>
                                  <w:marBottom w:val="0"/>
                                  <w:divBdr>
                                    <w:top w:val="none" w:sz="0" w:space="0" w:color="auto"/>
                                    <w:left w:val="none" w:sz="0" w:space="0" w:color="auto"/>
                                    <w:bottom w:val="single" w:sz="6" w:space="7" w:color="E1E8ED"/>
                                    <w:right w:val="none" w:sz="0" w:space="0" w:color="auto"/>
                                  </w:divBdr>
                                  <w:divsChild>
                                    <w:div w:id="90860225">
                                      <w:marLeft w:val="0"/>
                                      <w:marRight w:val="0"/>
                                      <w:marTop w:val="0"/>
                                      <w:marBottom w:val="0"/>
                                      <w:divBdr>
                                        <w:top w:val="none" w:sz="0" w:space="0" w:color="auto"/>
                                        <w:left w:val="none" w:sz="0" w:space="0" w:color="auto"/>
                                        <w:bottom w:val="none" w:sz="0" w:space="0" w:color="auto"/>
                                        <w:right w:val="none" w:sz="0" w:space="0" w:color="auto"/>
                                      </w:divBdr>
                                      <w:divsChild>
                                        <w:div w:id="389425074">
                                          <w:marLeft w:val="0"/>
                                          <w:marRight w:val="0"/>
                                          <w:marTop w:val="0"/>
                                          <w:marBottom w:val="0"/>
                                          <w:divBdr>
                                            <w:top w:val="none" w:sz="0" w:space="0" w:color="auto"/>
                                            <w:left w:val="none" w:sz="0" w:space="0" w:color="auto"/>
                                            <w:bottom w:val="none" w:sz="0" w:space="0" w:color="auto"/>
                                            <w:right w:val="none" w:sz="0" w:space="0" w:color="auto"/>
                                          </w:divBdr>
                                        </w:div>
                                        <w:div w:id="1240138092">
                                          <w:marLeft w:val="0"/>
                                          <w:marRight w:val="0"/>
                                          <w:marTop w:val="0"/>
                                          <w:marBottom w:val="0"/>
                                          <w:divBdr>
                                            <w:top w:val="none" w:sz="0" w:space="0" w:color="auto"/>
                                            <w:left w:val="none" w:sz="0" w:space="0" w:color="auto"/>
                                            <w:bottom w:val="none" w:sz="0" w:space="0" w:color="auto"/>
                                            <w:right w:val="none" w:sz="0" w:space="0" w:color="auto"/>
                                          </w:divBdr>
                                          <w:divsChild>
                                            <w:div w:id="102112877">
                                              <w:marLeft w:val="0"/>
                                              <w:marRight w:val="0"/>
                                              <w:marTop w:val="75"/>
                                              <w:marBottom w:val="30"/>
                                              <w:divBdr>
                                                <w:top w:val="none" w:sz="0" w:space="0" w:color="auto"/>
                                                <w:left w:val="none" w:sz="0" w:space="0" w:color="auto"/>
                                                <w:bottom w:val="none" w:sz="0" w:space="0" w:color="auto"/>
                                                <w:right w:val="none" w:sz="0" w:space="0" w:color="auto"/>
                                              </w:divBdr>
                                              <w:divsChild>
                                                <w:div w:id="353119265">
                                                  <w:marLeft w:val="0"/>
                                                  <w:marRight w:val="0"/>
                                                  <w:marTop w:val="0"/>
                                                  <w:marBottom w:val="0"/>
                                                  <w:divBdr>
                                                    <w:top w:val="none" w:sz="0" w:space="0" w:color="auto"/>
                                                    <w:left w:val="none" w:sz="0" w:space="0" w:color="auto"/>
                                                    <w:bottom w:val="none" w:sz="0" w:space="0" w:color="auto"/>
                                                    <w:right w:val="none" w:sz="0" w:space="0" w:color="auto"/>
                                                  </w:divBdr>
                                                  <w:divsChild>
                                                    <w:div w:id="1091439167">
                                                      <w:marLeft w:val="0"/>
                                                      <w:marRight w:val="0"/>
                                                      <w:marTop w:val="0"/>
                                                      <w:marBottom w:val="0"/>
                                                      <w:divBdr>
                                                        <w:top w:val="none" w:sz="0" w:space="0" w:color="auto"/>
                                                        <w:left w:val="none" w:sz="0" w:space="0" w:color="auto"/>
                                                        <w:bottom w:val="none" w:sz="0" w:space="0" w:color="auto"/>
                                                        <w:right w:val="none" w:sz="0" w:space="0" w:color="auto"/>
                                                      </w:divBdr>
                                                      <w:divsChild>
                                                        <w:div w:id="1293904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5539337">
                                                  <w:marLeft w:val="0"/>
                                                  <w:marRight w:val="0"/>
                                                  <w:marTop w:val="0"/>
                                                  <w:marBottom w:val="0"/>
                                                  <w:divBdr>
                                                    <w:top w:val="none" w:sz="0" w:space="0" w:color="auto"/>
                                                    <w:left w:val="none" w:sz="0" w:space="0" w:color="auto"/>
                                                    <w:bottom w:val="none" w:sz="0" w:space="0" w:color="auto"/>
                                                    <w:right w:val="none" w:sz="0" w:space="0" w:color="auto"/>
                                                  </w:divBdr>
                                                </w:div>
                                                <w:div w:id="1410349635">
                                                  <w:marLeft w:val="0"/>
                                                  <w:marRight w:val="0"/>
                                                  <w:marTop w:val="0"/>
                                                  <w:marBottom w:val="0"/>
                                                  <w:divBdr>
                                                    <w:top w:val="none" w:sz="0" w:space="0" w:color="auto"/>
                                                    <w:left w:val="none" w:sz="0" w:space="0" w:color="auto"/>
                                                    <w:bottom w:val="none" w:sz="0" w:space="0" w:color="auto"/>
                                                    <w:right w:val="none" w:sz="0" w:space="0" w:color="auto"/>
                                                  </w:divBdr>
                                                </w:div>
                                                <w:div w:id="20783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78632">
                                  <w:marLeft w:val="0"/>
                                  <w:marRight w:val="0"/>
                                  <w:marTop w:val="0"/>
                                  <w:marBottom w:val="0"/>
                                  <w:divBdr>
                                    <w:top w:val="none" w:sz="0" w:space="0" w:color="auto"/>
                                    <w:left w:val="none" w:sz="0" w:space="0" w:color="auto"/>
                                    <w:bottom w:val="single" w:sz="6" w:space="7" w:color="E1E8ED"/>
                                    <w:right w:val="none" w:sz="0" w:space="0" w:color="auto"/>
                                  </w:divBdr>
                                  <w:divsChild>
                                    <w:div w:id="932127884">
                                      <w:marLeft w:val="0"/>
                                      <w:marRight w:val="0"/>
                                      <w:marTop w:val="0"/>
                                      <w:marBottom w:val="0"/>
                                      <w:divBdr>
                                        <w:top w:val="none" w:sz="0" w:space="0" w:color="auto"/>
                                        <w:left w:val="none" w:sz="0" w:space="0" w:color="auto"/>
                                        <w:bottom w:val="none" w:sz="0" w:space="0" w:color="auto"/>
                                        <w:right w:val="none" w:sz="0" w:space="0" w:color="auto"/>
                                      </w:divBdr>
                                      <w:divsChild>
                                        <w:div w:id="739837114">
                                          <w:marLeft w:val="0"/>
                                          <w:marRight w:val="0"/>
                                          <w:marTop w:val="0"/>
                                          <w:marBottom w:val="0"/>
                                          <w:divBdr>
                                            <w:top w:val="none" w:sz="0" w:space="0" w:color="auto"/>
                                            <w:left w:val="none" w:sz="0" w:space="0" w:color="auto"/>
                                            <w:bottom w:val="none" w:sz="0" w:space="0" w:color="auto"/>
                                            <w:right w:val="none" w:sz="0" w:space="0" w:color="auto"/>
                                          </w:divBdr>
                                        </w:div>
                                        <w:div w:id="1870756704">
                                          <w:marLeft w:val="0"/>
                                          <w:marRight w:val="0"/>
                                          <w:marTop w:val="0"/>
                                          <w:marBottom w:val="0"/>
                                          <w:divBdr>
                                            <w:top w:val="none" w:sz="0" w:space="0" w:color="auto"/>
                                            <w:left w:val="none" w:sz="0" w:space="0" w:color="auto"/>
                                            <w:bottom w:val="none" w:sz="0" w:space="0" w:color="auto"/>
                                            <w:right w:val="none" w:sz="0" w:space="0" w:color="auto"/>
                                          </w:divBdr>
                                          <w:divsChild>
                                            <w:div w:id="1647317196">
                                              <w:marLeft w:val="0"/>
                                              <w:marRight w:val="0"/>
                                              <w:marTop w:val="75"/>
                                              <w:marBottom w:val="30"/>
                                              <w:divBdr>
                                                <w:top w:val="none" w:sz="0" w:space="0" w:color="auto"/>
                                                <w:left w:val="none" w:sz="0" w:space="0" w:color="auto"/>
                                                <w:bottom w:val="none" w:sz="0" w:space="0" w:color="auto"/>
                                                <w:right w:val="none" w:sz="0" w:space="0" w:color="auto"/>
                                              </w:divBdr>
                                              <w:divsChild>
                                                <w:div w:id="1105613365">
                                                  <w:marLeft w:val="0"/>
                                                  <w:marRight w:val="0"/>
                                                  <w:marTop w:val="0"/>
                                                  <w:marBottom w:val="0"/>
                                                  <w:divBdr>
                                                    <w:top w:val="none" w:sz="0" w:space="0" w:color="auto"/>
                                                    <w:left w:val="none" w:sz="0" w:space="0" w:color="auto"/>
                                                    <w:bottom w:val="none" w:sz="0" w:space="0" w:color="auto"/>
                                                    <w:right w:val="none" w:sz="0" w:space="0" w:color="auto"/>
                                                  </w:divBdr>
                                                </w:div>
                                                <w:div w:id="1358578406">
                                                  <w:marLeft w:val="0"/>
                                                  <w:marRight w:val="0"/>
                                                  <w:marTop w:val="0"/>
                                                  <w:marBottom w:val="0"/>
                                                  <w:divBdr>
                                                    <w:top w:val="none" w:sz="0" w:space="0" w:color="auto"/>
                                                    <w:left w:val="none" w:sz="0" w:space="0" w:color="auto"/>
                                                    <w:bottom w:val="none" w:sz="0" w:space="0" w:color="auto"/>
                                                    <w:right w:val="none" w:sz="0" w:space="0" w:color="auto"/>
                                                  </w:divBdr>
                                                </w:div>
                                                <w:div w:id="1498574014">
                                                  <w:marLeft w:val="0"/>
                                                  <w:marRight w:val="0"/>
                                                  <w:marTop w:val="0"/>
                                                  <w:marBottom w:val="0"/>
                                                  <w:divBdr>
                                                    <w:top w:val="none" w:sz="0" w:space="0" w:color="auto"/>
                                                    <w:left w:val="none" w:sz="0" w:space="0" w:color="auto"/>
                                                    <w:bottom w:val="none" w:sz="0" w:space="0" w:color="auto"/>
                                                    <w:right w:val="none" w:sz="0" w:space="0" w:color="auto"/>
                                                  </w:divBdr>
                                                  <w:divsChild>
                                                    <w:div w:id="1080980430">
                                                      <w:marLeft w:val="0"/>
                                                      <w:marRight w:val="0"/>
                                                      <w:marTop w:val="0"/>
                                                      <w:marBottom w:val="0"/>
                                                      <w:divBdr>
                                                        <w:top w:val="none" w:sz="0" w:space="0" w:color="auto"/>
                                                        <w:left w:val="none" w:sz="0" w:space="0" w:color="auto"/>
                                                        <w:bottom w:val="none" w:sz="0" w:space="0" w:color="auto"/>
                                                        <w:right w:val="none" w:sz="0" w:space="0" w:color="auto"/>
                                                      </w:divBdr>
                                                      <w:divsChild>
                                                        <w:div w:id="4589547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31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8799">
                                  <w:marLeft w:val="0"/>
                                  <w:marRight w:val="0"/>
                                  <w:marTop w:val="0"/>
                                  <w:marBottom w:val="0"/>
                                  <w:divBdr>
                                    <w:top w:val="none" w:sz="0" w:space="0" w:color="auto"/>
                                    <w:left w:val="none" w:sz="0" w:space="0" w:color="auto"/>
                                    <w:bottom w:val="single" w:sz="6" w:space="7" w:color="E1E8ED"/>
                                    <w:right w:val="none" w:sz="0" w:space="0" w:color="auto"/>
                                  </w:divBdr>
                                  <w:divsChild>
                                    <w:div w:id="100036526">
                                      <w:marLeft w:val="0"/>
                                      <w:marRight w:val="0"/>
                                      <w:marTop w:val="0"/>
                                      <w:marBottom w:val="0"/>
                                      <w:divBdr>
                                        <w:top w:val="none" w:sz="0" w:space="0" w:color="auto"/>
                                        <w:left w:val="none" w:sz="0" w:space="0" w:color="auto"/>
                                        <w:bottom w:val="none" w:sz="0" w:space="0" w:color="auto"/>
                                        <w:right w:val="none" w:sz="0" w:space="0" w:color="auto"/>
                                      </w:divBdr>
                                      <w:divsChild>
                                        <w:div w:id="219751420">
                                          <w:marLeft w:val="0"/>
                                          <w:marRight w:val="0"/>
                                          <w:marTop w:val="0"/>
                                          <w:marBottom w:val="0"/>
                                          <w:divBdr>
                                            <w:top w:val="none" w:sz="0" w:space="0" w:color="auto"/>
                                            <w:left w:val="none" w:sz="0" w:space="0" w:color="auto"/>
                                            <w:bottom w:val="none" w:sz="0" w:space="0" w:color="auto"/>
                                            <w:right w:val="none" w:sz="0" w:space="0" w:color="auto"/>
                                          </w:divBdr>
                                        </w:div>
                                        <w:div w:id="936137721">
                                          <w:marLeft w:val="0"/>
                                          <w:marRight w:val="0"/>
                                          <w:marTop w:val="0"/>
                                          <w:marBottom w:val="0"/>
                                          <w:divBdr>
                                            <w:top w:val="none" w:sz="0" w:space="0" w:color="auto"/>
                                            <w:left w:val="none" w:sz="0" w:space="0" w:color="auto"/>
                                            <w:bottom w:val="none" w:sz="0" w:space="0" w:color="auto"/>
                                            <w:right w:val="none" w:sz="0" w:space="0" w:color="auto"/>
                                          </w:divBdr>
                                        </w:div>
                                        <w:div w:id="1630354586">
                                          <w:marLeft w:val="0"/>
                                          <w:marRight w:val="0"/>
                                          <w:marTop w:val="0"/>
                                          <w:marBottom w:val="0"/>
                                          <w:divBdr>
                                            <w:top w:val="none" w:sz="0" w:space="0" w:color="auto"/>
                                            <w:left w:val="none" w:sz="0" w:space="0" w:color="auto"/>
                                            <w:bottom w:val="none" w:sz="0" w:space="0" w:color="auto"/>
                                            <w:right w:val="none" w:sz="0" w:space="0" w:color="auto"/>
                                          </w:divBdr>
                                          <w:divsChild>
                                            <w:div w:id="1875847777">
                                              <w:marLeft w:val="0"/>
                                              <w:marRight w:val="0"/>
                                              <w:marTop w:val="75"/>
                                              <w:marBottom w:val="30"/>
                                              <w:divBdr>
                                                <w:top w:val="none" w:sz="0" w:space="0" w:color="auto"/>
                                                <w:left w:val="none" w:sz="0" w:space="0" w:color="auto"/>
                                                <w:bottom w:val="none" w:sz="0" w:space="0" w:color="auto"/>
                                                <w:right w:val="none" w:sz="0" w:space="0" w:color="auto"/>
                                              </w:divBdr>
                                              <w:divsChild>
                                                <w:div w:id="1463964707">
                                                  <w:marLeft w:val="0"/>
                                                  <w:marRight w:val="0"/>
                                                  <w:marTop w:val="0"/>
                                                  <w:marBottom w:val="0"/>
                                                  <w:divBdr>
                                                    <w:top w:val="none" w:sz="0" w:space="0" w:color="auto"/>
                                                    <w:left w:val="none" w:sz="0" w:space="0" w:color="auto"/>
                                                    <w:bottom w:val="none" w:sz="0" w:space="0" w:color="auto"/>
                                                    <w:right w:val="none" w:sz="0" w:space="0" w:color="auto"/>
                                                  </w:divBdr>
                                                </w:div>
                                                <w:div w:id="1583025300">
                                                  <w:marLeft w:val="0"/>
                                                  <w:marRight w:val="0"/>
                                                  <w:marTop w:val="0"/>
                                                  <w:marBottom w:val="0"/>
                                                  <w:divBdr>
                                                    <w:top w:val="none" w:sz="0" w:space="0" w:color="auto"/>
                                                    <w:left w:val="none" w:sz="0" w:space="0" w:color="auto"/>
                                                    <w:bottom w:val="none" w:sz="0" w:space="0" w:color="auto"/>
                                                    <w:right w:val="none" w:sz="0" w:space="0" w:color="auto"/>
                                                  </w:divBdr>
                                                </w:div>
                                                <w:div w:id="1848671667">
                                                  <w:marLeft w:val="0"/>
                                                  <w:marRight w:val="0"/>
                                                  <w:marTop w:val="0"/>
                                                  <w:marBottom w:val="0"/>
                                                  <w:divBdr>
                                                    <w:top w:val="none" w:sz="0" w:space="0" w:color="auto"/>
                                                    <w:left w:val="none" w:sz="0" w:space="0" w:color="auto"/>
                                                    <w:bottom w:val="none" w:sz="0" w:space="0" w:color="auto"/>
                                                    <w:right w:val="none" w:sz="0" w:space="0" w:color="auto"/>
                                                  </w:divBdr>
                                                </w:div>
                                                <w:div w:id="1859005108">
                                                  <w:marLeft w:val="0"/>
                                                  <w:marRight w:val="0"/>
                                                  <w:marTop w:val="0"/>
                                                  <w:marBottom w:val="0"/>
                                                  <w:divBdr>
                                                    <w:top w:val="none" w:sz="0" w:space="0" w:color="auto"/>
                                                    <w:left w:val="none" w:sz="0" w:space="0" w:color="auto"/>
                                                    <w:bottom w:val="none" w:sz="0" w:space="0" w:color="auto"/>
                                                    <w:right w:val="none" w:sz="0" w:space="0" w:color="auto"/>
                                                  </w:divBdr>
                                                </w:div>
                                                <w:div w:id="2028753862">
                                                  <w:marLeft w:val="0"/>
                                                  <w:marRight w:val="0"/>
                                                  <w:marTop w:val="0"/>
                                                  <w:marBottom w:val="0"/>
                                                  <w:divBdr>
                                                    <w:top w:val="none" w:sz="0" w:space="0" w:color="auto"/>
                                                    <w:left w:val="none" w:sz="0" w:space="0" w:color="auto"/>
                                                    <w:bottom w:val="none" w:sz="0" w:space="0" w:color="auto"/>
                                                    <w:right w:val="none" w:sz="0" w:space="0" w:color="auto"/>
                                                  </w:divBdr>
                                                  <w:divsChild>
                                                    <w:div w:id="27997478">
                                                      <w:marLeft w:val="0"/>
                                                      <w:marRight w:val="0"/>
                                                      <w:marTop w:val="0"/>
                                                      <w:marBottom w:val="0"/>
                                                      <w:divBdr>
                                                        <w:top w:val="none" w:sz="0" w:space="0" w:color="auto"/>
                                                        <w:left w:val="none" w:sz="0" w:space="0" w:color="auto"/>
                                                        <w:bottom w:val="none" w:sz="0" w:space="0" w:color="auto"/>
                                                        <w:right w:val="none" w:sz="0" w:space="0" w:color="auto"/>
                                                      </w:divBdr>
                                                      <w:divsChild>
                                                        <w:div w:id="403264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3137571">
                                          <w:marLeft w:val="0"/>
                                          <w:marRight w:val="0"/>
                                          <w:marTop w:val="0"/>
                                          <w:marBottom w:val="0"/>
                                          <w:divBdr>
                                            <w:top w:val="none" w:sz="0" w:space="0" w:color="auto"/>
                                            <w:left w:val="none" w:sz="0" w:space="0" w:color="auto"/>
                                            <w:bottom w:val="none" w:sz="0" w:space="0" w:color="auto"/>
                                            <w:right w:val="none" w:sz="0" w:space="0" w:color="auto"/>
                                          </w:divBdr>
                                          <w:divsChild>
                                            <w:div w:id="2110851138">
                                              <w:marLeft w:val="0"/>
                                              <w:marRight w:val="0"/>
                                              <w:marTop w:val="150"/>
                                              <w:marBottom w:val="0"/>
                                              <w:divBdr>
                                                <w:top w:val="none" w:sz="0" w:space="9" w:color="auto"/>
                                                <w:left w:val="none" w:sz="0" w:space="0" w:color="auto"/>
                                                <w:bottom w:val="none" w:sz="0" w:space="9" w:color="auto"/>
                                                <w:right w:val="none" w:sz="0" w:space="0" w:color="auto"/>
                                              </w:divBdr>
                                              <w:divsChild>
                                                <w:div w:id="20504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59357">
                                          <w:marLeft w:val="0"/>
                                          <w:marRight w:val="0"/>
                                          <w:marTop w:val="0"/>
                                          <w:marBottom w:val="0"/>
                                          <w:divBdr>
                                            <w:top w:val="none" w:sz="0" w:space="0" w:color="auto"/>
                                            <w:left w:val="none" w:sz="0" w:space="0" w:color="auto"/>
                                            <w:bottom w:val="none" w:sz="0" w:space="0" w:color="auto"/>
                                            <w:right w:val="none" w:sz="0" w:space="0" w:color="auto"/>
                                          </w:divBdr>
                                          <w:divsChild>
                                            <w:div w:id="1895921945">
                                              <w:marLeft w:val="0"/>
                                              <w:marRight w:val="0"/>
                                              <w:marTop w:val="0"/>
                                              <w:marBottom w:val="0"/>
                                              <w:divBdr>
                                                <w:top w:val="none" w:sz="0" w:space="0" w:color="auto"/>
                                                <w:left w:val="none" w:sz="0" w:space="0" w:color="auto"/>
                                                <w:bottom w:val="none" w:sz="0" w:space="0" w:color="auto"/>
                                                <w:right w:val="none" w:sz="0" w:space="0" w:color="auto"/>
                                              </w:divBdr>
                                              <w:divsChild>
                                                <w:div w:id="1651203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7203487">
                                  <w:marLeft w:val="0"/>
                                  <w:marRight w:val="0"/>
                                  <w:marTop w:val="0"/>
                                  <w:marBottom w:val="0"/>
                                  <w:divBdr>
                                    <w:top w:val="none" w:sz="0" w:space="0" w:color="auto"/>
                                    <w:left w:val="none" w:sz="0" w:space="0" w:color="auto"/>
                                    <w:bottom w:val="single" w:sz="6" w:space="7" w:color="E1E8ED"/>
                                    <w:right w:val="none" w:sz="0" w:space="0" w:color="auto"/>
                                  </w:divBdr>
                                  <w:divsChild>
                                    <w:div w:id="342561577">
                                      <w:marLeft w:val="0"/>
                                      <w:marRight w:val="0"/>
                                      <w:marTop w:val="0"/>
                                      <w:marBottom w:val="0"/>
                                      <w:divBdr>
                                        <w:top w:val="none" w:sz="0" w:space="0" w:color="auto"/>
                                        <w:left w:val="none" w:sz="0" w:space="0" w:color="auto"/>
                                        <w:bottom w:val="none" w:sz="0" w:space="0" w:color="auto"/>
                                        <w:right w:val="none" w:sz="0" w:space="0" w:color="auto"/>
                                      </w:divBdr>
                                      <w:divsChild>
                                        <w:div w:id="330724307">
                                          <w:marLeft w:val="0"/>
                                          <w:marRight w:val="0"/>
                                          <w:marTop w:val="0"/>
                                          <w:marBottom w:val="0"/>
                                          <w:divBdr>
                                            <w:top w:val="none" w:sz="0" w:space="0" w:color="auto"/>
                                            <w:left w:val="none" w:sz="0" w:space="0" w:color="auto"/>
                                            <w:bottom w:val="none" w:sz="0" w:space="0" w:color="auto"/>
                                            <w:right w:val="none" w:sz="0" w:space="0" w:color="auto"/>
                                          </w:divBdr>
                                          <w:divsChild>
                                            <w:div w:id="563030480">
                                              <w:marLeft w:val="0"/>
                                              <w:marRight w:val="0"/>
                                              <w:marTop w:val="75"/>
                                              <w:marBottom w:val="30"/>
                                              <w:divBdr>
                                                <w:top w:val="none" w:sz="0" w:space="0" w:color="auto"/>
                                                <w:left w:val="none" w:sz="0" w:space="0" w:color="auto"/>
                                                <w:bottom w:val="none" w:sz="0" w:space="0" w:color="auto"/>
                                                <w:right w:val="none" w:sz="0" w:space="0" w:color="auto"/>
                                              </w:divBdr>
                                              <w:divsChild>
                                                <w:div w:id="1046610846">
                                                  <w:marLeft w:val="0"/>
                                                  <w:marRight w:val="0"/>
                                                  <w:marTop w:val="0"/>
                                                  <w:marBottom w:val="0"/>
                                                  <w:divBdr>
                                                    <w:top w:val="none" w:sz="0" w:space="0" w:color="auto"/>
                                                    <w:left w:val="none" w:sz="0" w:space="0" w:color="auto"/>
                                                    <w:bottom w:val="none" w:sz="0" w:space="0" w:color="auto"/>
                                                    <w:right w:val="none" w:sz="0" w:space="0" w:color="auto"/>
                                                  </w:divBdr>
                                                </w:div>
                                                <w:div w:id="2058582191">
                                                  <w:marLeft w:val="0"/>
                                                  <w:marRight w:val="0"/>
                                                  <w:marTop w:val="0"/>
                                                  <w:marBottom w:val="0"/>
                                                  <w:divBdr>
                                                    <w:top w:val="none" w:sz="0" w:space="0" w:color="auto"/>
                                                    <w:left w:val="none" w:sz="0" w:space="0" w:color="auto"/>
                                                    <w:bottom w:val="none" w:sz="0" w:space="0" w:color="auto"/>
                                                    <w:right w:val="none" w:sz="0" w:space="0" w:color="auto"/>
                                                  </w:divBdr>
                                                </w:div>
                                                <w:div w:id="2109084164">
                                                  <w:marLeft w:val="0"/>
                                                  <w:marRight w:val="0"/>
                                                  <w:marTop w:val="0"/>
                                                  <w:marBottom w:val="0"/>
                                                  <w:divBdr>
                                                    <w:top w:val="none" w:sz="0" w:space="0" w:color="auto"/>
                                                    <w:left w:val="none" w:sz="0" w:space="0" w:color="auto"/>
                                                    <w:bottom w:val="none" w:sz="0" w:space="0" w:color="auto"/>
                                                    <w:right w:val="none" w:sz="0" w:space="0" w:color="auto"/>
                                                  </w:divBdr>
                                                  <w:divsChild>
                                                    <w:div w:id="450515150">
                                                      <w:marLeft w:val="0"/>
                                                      <w:marRight w:val="0"/>
                                                      <w:marTop w:val="0"/>
                                                      <w:marBottom w:val="0"/>
                                                      <w:divBdr>
                                                        <w:top w:val="none" w:sz="0" w:space="0" w:color="auto"/>
                                                        <w:left w:val="none" w:sz="0" w:space="0" w:color="auto"/>
                                                        <w:bottom w:val="none" w:sz="0" w:space="0" w:color="auto"/>
                                                        <w:right w:val="none" w:sz="0" w:space="0" w:color="auto"/>
                                                      </w:divBdr>
                                                      <w:divsChild>
                                                        <w:div w:id="1487863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2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8408">
                                  <w:marLeft w:val="0"/>
                                  <w:marRight w:val="0"/>
                                  <w:marTop w:val="0"/>
                                  <w:marBottom w:val="0"/>
                                  <w:divBdr>
                                    <w:top w:val="none" w:sz="0" w:space="0" w:color="auto"/>
                                    <w:left w:val="none" w:sz="0" w:space="0" w:color="auto"/>
                                    <w:bottom w:val="single" w:sz="6" w:space="7" w:color="E1E8ED"/>
                                    <w:right w:val="none" w:sz="0" w:space="0" w:color="auto"/>
                                  </w:divBdr>
                                  <w:divsChild>
                                    <w:div w:id="1317610503">
                                      <w:marLeft w:val="0"/>
                                      <w:marRight w:val="0"/>
                                      <w:marTop w:val="0"/>
                                      <w:marBottom w:val="0"/>
                                      <w:divBdr>
                                        <w:top w:val="none" w:sz="0" w:space="0" w:color="auto"/>
                                        <w:left w:val="none" w:sz="0" w:space="0" w:color="auto"/>
                                        <w:bottom w:val="none" w:sz="0" w:space="0" w:color="auto"/>
                                        <w:right w:val="none" w:sz="0" w:space="0" w:color="auto"/>
                                      </w:divBdr>
                                      <w:divsChild>
                                        <w:div w:id="146944439">
                                          <w:marLeft w:val="0"/>
                                          <w:marRight w:val="0"/>
                                          <w:marTop w:val="0"/>
                                          <w:marBottom w:val="0"/>
                                          <w:divBdr>
                                            <w:top w:val="none" w:sz="0" w:space="0" w:color="auto"/>
                                            <w:left w:val="none" w:sz="0" w:space="0" w:color="auto"/>
                                            <w:bottom w:val="none" w:sz="0" w:space="0" w:color="auto"/>
                                            <w:right w:val="none" w:sz="0" w:space="0" w:color="auto"/>
                                          </w:divBdr>
                                        </w:div>
                                        <w:div w:id="677804446">
                                          <w:marLeft w:val="0"/>
                                          <w:marRight w:val="0"/>
                                          <w:marTop w:val="0"/>
                                          <w:marBottom w:val="0"/>
                                          <w:divBdr>
                                            <w:top w:val="none" w:sz="0" w:space="0" w:color="auto"/>
                                            <w:left w:val="none" w:sz="0" w:space="0" w:color="auto"/>
                                            <w:bottom w:val="none" w:sz="0" w:space="0" w:color="auto"/>
                                            <w:right w:val="none" w:sz="0" w:space="0" w:color="auto"/>
                                          </w:divBdr>
                                          <w:divsChild>
                                            <w:div w:id="405226508">
                                              <w:marLeft w:val="0"/>
                                              <w:marRight w:val="0"/>
                                              <w:marTop w:val="75"/>
                                              <w:marBottom w:val="30"/>
                                              <w:divBdr>
                                                <w:top w:val="none" w:sz="0" w:space="0" w:color="auto"/>
                                                <w:left w:val="none" w:sz="0" w:space="0" w:color="auto"/>
                                                <w:bottom w:val="none" w:sz="0" w:space="0" w:color="auto"/>
                                                <w:right w:val="none" w:sz="0" w:space="0" w:color="auto"/>
                                              </w:divBdr>
                                              <w:divsChild>
                                                <w:div w:id="34352362">
                                                  <w:marLeft w:val="0"/>
                                                  <w:marRight w:val="0"/>
                                                  <w:marTop w:val="0"/>
                                                  <w:marBottom w:val="0"/>
                                                  <w:divBdr>
                                                    <w:top w:val="none" w:sz="0" w:space="0" w:color="auto"/>
                                                    <w:left w:val="none" w:sz="0" w:space="0" w:color="auto"/>
                                                    <w:bottom w:val="none" w:sz="0" w:space="0" w:color="auto"/>
                                                    <w:right w:val="none" w:sz="0" w:space="0" w:color="auto"/>
                                                  </w:divBdr>
                                                  <w:divsChild>
                                                    <w:div w:id="2027560892">
                                                      <w:marLeft w:val="0"/>
                                                      <w:marRight w:val="0"/>
                                                      <w:marTop w:val="0"/>
                                                      <w:marBottom w:val="0"/>
                                                      <w:divBdr>
                                                        <w:top w:val="none" w:sz="0" w:space="0" w:color="auto"/>
                                                        <w:left w:val="none" w:sz="0" w:space="0" w:color="auto"/>
                                                        <w:bottom w:val="none" w:sz="0" w:space="0" w:color="auto"/>
                                                        <w:right w:val="none" w:sz="0" w:space="0" w:color="auto"/>
                                                      </w:divBdr>
                                                      <w:divsChild>
                                                        <w:div w:id="343943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8722533">
                                                  <w:marLeft w:val="0"/>
                                                  <w:marRight w:val="0"/>
                                                  <w:marTop w:val="0"/>
                                                  <w:marBottom w:val="0"/>
                                                  <w:divBdr>
                                                    <w:top w:val="none" w:sz="0" w:space="0" w:color="auto"/>
                                                    <w:left w:val="none" w:sz="0" w:space="0" w:color="auto"/>
                                                    <w:bottom w:val="none" w:sz="0" w:space="0" w:color="auto"/>
                                                    <w:right w:val="none" w:sz="0" w:space="0" w:color="auto"/>
                                                  </w:divBdr>
                                                </w:div>
                                                <w:div w:id="683827144">
                                                  <w:marLeft w:val="0"/>
                                                  <w:marRight w:val="0"/>
                                                  <w:marTop w:val="0"/>
                                                  <w:marBottom w:val="0"/>
                                                  <w:divBdr>
                                                    <w:top w:val="none" w:sz="0" w:space="0" w:color="auto"/>
                                                    <w:left w:val="none" w:sz="0" w:space="0" w:color="auto"/>
                                                    <w:bottom w:val="none" w:sz="0" w:space="0" w:color="auto"/>
                                                    <w:right w:val="none" w:sz="0" w:space="0" w:color="auto"/>
                                                  </w:divBdr>
                                                </w:div>
                                                <w:div w:id="12936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09812">
                                  <w:marLeft w:val="0"/>
                                  <w:marRight w:val="0"/>
                                  <w:marTop w:val="0"/>
                                  <w:marBottom w:val="0"/>
                                  <w:divBdr>
                                    <w:top w:val="none" w:sz="0" w:space="0" w:color="auto"/>
                                    <w:left w:val="none" w:sz="0" w:space="0" w:color="auto"/>
                                    <w:bottom w:val="single" w:sz="6" w:space="7" w:color="E1E8ED"/>
                                    <w:right w:val="none" w:sz="0" w:space="0" w:color="auto"/>
                                  </w:divBdr>
                                  <w:divsChild>
                                    <w:div w:id="499079462">
                                      <w:marLeft w:val="0"/>
                                      <w:marRight w:val="0"/>
                                      <w:marTop w:val="0"/>
                                      <w:marBottom w:val="0"/>
                                      <w:divBdr>
                                        <w:top w:val="none" w:sz="0" w:space="0" w:color="auto"/>
                                        <w:left w:val="none" w:sz="0" w:space="0" w:color="auto"/>
                                        <w:bottom w:val="none" w:sz="0" w:space="0" w:color="auto"/>
                                        <w:right w:val="none" w:sz="0" w:space="0" w:color="auto"/>
                                      </w:divBdr>
                                      <w:divsChild>
                                        <w:div w:id="1027372097">
                                          <w:marLeft w:val="0"/>
                                          <w:marRight w:val="0"/>
                                          <w:marTop w:val="0"/>
                                          <w:marBottom w:val="0"/>
                                          <w:divBdr>
                                            <w:top w:val="none" w:sz="0" w:space="0" w:color="auto"/>
                                            <w:left w:val="none" w:sz="0" w:space="0" w:color="auto"/>
                                            <w:bottom w:val="none" w:sz="0" w:space="0" w:color="auto"/>
                                            <w:right w:val="none" w:sz="0" w:space="0" w:color="auto"/>
                                          </w:divBdr>
                                        </w:div>
                                        <w:div w:id="1584139452">
                                          <w:marLeft w:val="0"/>
                                          <w:marRight w:val="0"/>
                                          <w:marTop w:val="0"/>
                                          <w:marBottom w:val="0"/>
                                          <w:divBdr>
                                            <w:top w:val="none" w:sz="0" w:space="0" w:color="auto"/>
                                            <w:left w:val="none" w:sz="0" w:space="0" w:color="auto"/>
                                            <w:bottom w:val="none" w:sz="0" w:space="0" w:color="auto"/>
                                            <w:right w:val="none" w:sz="0" w:space="0" w:color="auto"/>
                                          </w:divBdr>
                                          <w:divsChild>
                                            <w:div w:id="1743600066">
                                              <w:marLeft w:val="0"/>
                                              <w:marRight w:val="0"/>
                                              <w:marTop w:val="75"/>
                                              <w:marBottom w:val="30"/>
                                              <w:divBdr>
                                                <w:top w:val="none" w:sz="0" w:space="0" w:color="auto"/>
                                                <w:left w:val="none" w:sz="0" w:space="0" w:color="auto"/>
                                                <w:bottom w:val="none" w:sz="0" w:space="0" w:color="auto"/>
                                                <w:right w:val="none" w:sz="0" w:space="0" w:color="auto"/>
                                              </w:divBdr>
                                              <w:divsChild>
                                                <w:div w:id="15468226">
                                                  <w:marLeft w:val="0"/>
                                                  <w:marRight w:val="0"/>
                                                  <w:marTop w:val="0"/>
                                                  <w:marBottom w:val="0"/>
                                                  <w:divBdr>
                                                    <w:top w:val="none" w:sz="0" w:space="0" w:color="auto"/>
                                                    <w:left w:val="none" w:sz="0" w:space="0" w:color="auto"/>
                                                    <w:bottom w:val="none" w:sz="0" w:space="0" w:color="auto"/>
                                                    <w:right w:val="none" w:sz="0" w:space="0" w:color="auto"/>
                                                  </w:divBdr>
                                                </w:div>
                                                <w:div w:id="86773020">
                                                  <w:marLeft w:val="0"/>
                                                  <w:marRight w:val="0"/>
                                                  <w:marTop w:val="0"/>
                                                  <w:marBottom w:val="0"/>
                                                  <w:divBdr>
                                                    <w:top w:val="none" w:sz="0" w:space="0" w:color="auto"/>
                                                    <w:left w:val="none" w:sz="0" w:space="0" w:color="auto"/>
                                                    <w:bottom w:val="none" w:sz="0" w:space="0" w:color="auto"/>
                                                    <w:right w:val="none" w:sz="0" w:space="0" w:color="auto"/>
                                                  </w:divBdr>
                                                </w:div>
                                                <w:div w:id="1081558887">
                                                  <w:marLeft w:val="0"/>
                                                  <w:marRight w:val="0"/>
                                                  <w:marTop w:val="0"/>
                                                  <w:marBottom w:val="0"/>
                                                  <w:divBdr>
                                                    <w:top w:val="none" w:sz="0" w:space="0" w:color="auto"/>
                                                    <w:left w:val="none" w:sz="0" w:space="0" w:color="auto"/>
                                                    <w:bottom w:val="none" w:sz="0" w:space="0" w:color="auto"/>
                                                    <w:right w:val="none" w:sz="0" w:space="0" w:color="auto"/>
                                                  </w:divBdr>
                                                  <w:divsChild>
                                                    <w:div w:id="2058118306">
                                                      <w:marLeft w:val="0"/>
                                                      <w:marRight w:val="0"/>
                                                      <w:marTop w:val="0"/>
                                                      <w:marBottom w:val="0"/>
                                                      <w:divBdr>
                                                        <w:top w:val="none" w:sz="0" w:space="0" w:color="auto"/>
                                                        <w:left w:val="none" w:sz="0" w:space="0" w:color="auto"/>
                                                        <w:bottom w:val="none" w:sz="0" w:space="0" w:color="auto"/>
                                                        <w:right w:val="none" w:sz="0" w:space="0" w:color="auto"/>
                                                      </w:divBdr>
                                                      <w:divsChild>
                                                        <w:div w:id="9379039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71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4086">
                                  <w:marLeft w:val="0"/>
                                  <w:marRight w:val="0"/>
                                  <w:marTop w:val="0"/>
                                  <w:marBottom w:val="0"/>
                                  <w:divBdr>
                                    <w:top w:val="none" w:sz="0" w:space="0" w:color="auto"/>
                                    <w:left w:val="none" w:sz="0" w:space="0" w:color="auto"/>
                                    <w:bottom w:val="single" w:sz="6" w:space="7" w:color="E1E8ED"/>
                                    <w:right w:val="none" w:sz="0" w:space="0" w:color="auto"/>
                                  </w:divBdr>
                                  <w:divsChild>
                                    <w:div w:id="1185630908">
                                      <w:marLeft w:val="0"/>
                                      <w:marRight w:val="0"/>
                                      <w:marTop w:val="0"/>
                                      <w:marBottom w:val="0"/>
                                      <w:divBdr>
                                        <w:top w:val="none" w:sz="0" w:space="0" w:color="auto"/>
                                        <w:left w:val="none" w:sz="0" w:space="0" w:color="auto"/>
                                        <w:bottom w:val="none" w:sz="0" w:space="0" w:color="auto"/>
                                        <w:right w:val="none" w:sz="0" w:space="0" w:color="auto"/>
                                      </w:divBdr>
                                      <w:divsChild>
                                        <w:div w:id="481820885">
                                          <w:marLeft w:val="0"/>
                                          <w:marRight w:val="0"/>
                                          <w:marTop w:val="0"/>
                                          <w:marBottom w:val="0"/>
                                          <w:divBdr>
                                            <w:top w:val="none" w:sz="0" w:space="0" w:color="auto"/>
                                            <w:left w:val="none" w:sz="0" w:space="0" w:color="auto"/>
                                            <w:bottom w:val="none" w:sz="0" w:space="0" w:color="auto"/>
                                            <w:right w:val="none" w:sz="0" w:space="0" w:color="auto"/>
                                          </w:divBdr>
                                        </w:div>
                                        <w:div w:id="1766923114">
                                          <w:marLeft w:val="0"/>
                                          <w:marRight w:val="0"/>
                                          <w:marTop w:val="0"/>
                                          <w:marBottom w:val="0"/>
                                          <w:divBdr>
                                            <w:top w:val="none" w:sz="0" w:space="0" w:color="auto"/>
                                            <w:left w:val="none" w:sz="0" w:space="0" w:color="auto"/>
                                            <w:bottom w:val="none" w:sz="0" w:space="0" w:color="auto"/>
                                            <w:right w:val="none" w:sz="0" w:space="0" w:color="auto"/>
                                          </w:divBdr>
                                          <w:divsChild>
                                            <w:div w:id="62416179">
                                              <w:marLeft w:val="0"/>
                                              <w:marRight w:val="0"/>
                                              <w:marTop w:val="75"/>
                                              <w:marBottom w:val="30"/>
                                              <w:divBdr>
                                                <w:top w:val="none" w:sz="0" w:space="0" w:color="auto"/>
                                                <w:left w:val="none" w:sz="0" w:space="0" w:color="auto"/>
                                                <w:bottom w:val="none" w:sz="0" w:space="0" w:color="auto"/>
                                                <w:right w:val="none" w:sz="0" w:space="0" w:color="auto"/>
                                              </w:divBdr>
                                              <w:divsChild>
                                                <w:div w:id="20597407">
                                                  <w:marLeft w:val="0"/>
                                                  <w:marRight w:val="0"/>
                                                  <w:marTop w:val="0"/>
                                                  <w:marBottom w:val="0"/>
                                                  <w:divBdr>
                                                    <w:top w:val="none" w:sz="0" w:space="0" w:color="auto"/>
                                                    <w:left w:val="none" w:sz="0" w:space="0" w:color="auto"/>
                                                    <w:bottom w:val="none" w:sz="0" w:space="0" w:color="auto"/>
                                                    <w:right w:val="none" w:sz="0" w:space="0" w:color="auto"/>
                                                  </w:divBdr>
                                                </w:div>
                                                <w:div w:id="28453050">
                                                  <w:marLeft w:val="0"/>
                                                  <w:marRight w:val="0"/>
                                                  <w:marTop w:val="0"/>
                                                  <w:marBottom w:val="0"/>
                                                  <w:divBdr>
                                                    <w:top w:val="none" w:sz="0" w:space="0" w:color="auto"/>
                                                    <w:left w:val="none" w:sz="0" w:space="0" w:color="auto"/>
                                                    <w:bottom w:val="none" w:sz="0" w:space="0" w:color="auto"/>
                                                    <w:right w:val="none" w:sz="0" w:space="0" w:color="auto"/>
                                                  </w:divBdr>
                                                </w:div>
                                                <w:div w:id="1280910589">
                                                  <w:marLeft w:val="0"/>
                                                  <w:marRight w:val="0"/>
                                                  <w:marTop w:val="0"/>
                                                  <w:marBottom w:val="0"/>
                                                  <w:divBdr>
                                                    <w:top w:val="none" w:sz="0" w:space="0" w:color="auto"/>
                                                    <w:left w:val="none" w:sz="0" w:space="0" w:color="auto"/>
                                                    <w:bottom w:val="none" w:sz="0" w:space="0" w:color="auto"/>
                                                    <w:right w:val="none" w:sz="0" w:space="0" w:color="auto"/>
                                                  </w:divBdr>
                                                </w:div>
                                                <w:div w:id="1567766552">
                                                  <w:marLeft w:val="0"/>
                                                  <w:marRight w:val="0"/>
                                                  <w:marTop w:val="0"/>
                                                  <w:marBottom w:val="0"/>
                                                  <w:divBdr>
                                                    <w:top w:val="none" w:sz="0" w:space="0" w:color="auto"/>
                                                    <w:left w:val="none" w:sz="0" w:space="0" w:color="auto"/>
                                                    <w:bottom w:val="none" w:sz="0" w:space="0" w:color="auto"/>
                                                    <w:right w:val="none" w:sz="0" w:space="0" w:color="auto"/>
                                                  </w:divBdr>
                                                  <w:divsChild>
                                                    <w:div w:id="500973291">
                                                      <w:marLeft w:val="0"/>
                                                      <w:marRight w:val="0"/>
                                                      <w:marTop w:val="0"/>
                                                      <w:marBottom w:val="0"/>
                                                      <w:divBdr>
                                                        <w:top w:val="none" w:sz="0" w:space="0" w:color="auto"/>
                                                        <w:left w:val="none" w:sz="0" w:space="0" w:color="auto"/>
                                                        <w:bottom w:val="none" w:sz="0" w:space="0" w:color="auto"/>
                                                        <w:right w:val="none" w:sz="0" w:space="0" w:color="auto"/>
                                                      </w:divBdr>
                                                      <w:divsChild>
                                                        <w:div w:id="5609428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3271731">
                                  <w:marLeft w:val="0"/>
                                  <w:marRight w:val="0"/>
                                  <w:marTop w:val="0"/>
                                  <w:marBottom w:val="0"/>
                                  <w:divBdr>
                                    <w:top w:val="none" w:sz="0" w:space="0" w:color="auto"/>
                                    <w:left w:val="none" w:sz="0" w:space="0" w:color="auto"/>
                                    <w:bottom w:val="single" w:sz="6" w:space="7" w:color="E1E8ED"/>
                                    <w:right w:val="none" w:sz="0" w:space="0" w:color="auto"/>
                                  </w:divBdr>
                                  <w:divsChild>
                                    <w:div w:id="117844939">
                                      <w:marLeft w:val="0"/>
                                      <w:marRight w:val="0"/>
                                      <w:marTop w:val="0"/>
                                      <w:marBottom w:val="0"/>
                                      <w:divBdr>
                                        <w:top w:val="none" w:sz="0" w:space="0" w:color="auto"/>
                                        <w:left w:val="none" w:sz="0" w:space="0" w:color="auto"/>
                                        <w:bottom w:val="none" w:sz="0" w:space="0" w:color="auto"/>
                                        <w:right w:val="none" w:sz="0" w:space="0" w:color="auto"/>
                                      </w:divBdr>
                                      <w:divsChild>
                                        <w:div w:id="947195828">
                                          <w:marLeft w:val="0"/>
                                          <w:marRight w:val="0"/>
                                          <w:marTop w:val="0"/>
                                          <w:marBottom w:val="0"/>
                                          <w:divBdr>
                                            <w:top w:val="none" w:sz="0" w:space="0" w:color="auto"/>
                                            <w:left w:val="none" w:sz="0" w:space="0" w:color="auto"/>
                                            <w:bottom w:val="none" w:sz="0" w:space="0" w:color="auto"/>
                                            <w:right w:val="none" w:sz="0" w:space="0" w:color="auto"/>
                                          </w:divBdr>
                                          <w:divsChild>
                                            <w:div w:id="694773028">
                                              <w:marLeft w:val="0"/>
                                              <w:marRight w:val="0"/>
                                              <w:marTop w:val="75"/>
                                              <w:marBottom w:val="30"/>
                                              <w:divBdr>
                                                <w:top w:val="none" w:sz="0" w:space="0" w:color="auto"/>
                                                <w:left w:val="none" w:sz="0" w:space="0" w:color="auto"/>
                                                <w:bottom w:val="none" w:sz="0" w:space="0" w:color="auto"/>
                                                <w:right w:val="none" w:sz="0" w:space="0" w:color="auto"/>
                                              </w:divBdr>
                                              <w:divsChild>
                                                <w:div w:id="179324296">
                                                  <w:marLeft w:val="0"/>
                                                  <w:marRight w:val="0"/>
                                                  <w:marTop w:val="0"/>
                                                  <w:marBottom w:val="0"/>
                                                  <w:divBdr>
                                                    <w:top w:val="none" w:sz="0" w:space="0" w:color="auto"/>
                                                    <w:left w:val="none" w:sz="0" w:space="0" w:color="auto"/>
                                                    <w:bottom w:val="none" w:sz="0" w:space="0" w:color="auto"/>
                                                    <w:right w:val="none" w:sz="0" w:space="0" w:color="auto"/>
                                                  </w:divBdr>
                                                </w:div>
                                                <w:div w:id="355885125">
                                                  <w:marLeft w:val="0"/>
                                                  <w:marRight w:val="0"/>
                                                  <w:marTop w:val="0"/>
                                                  <w:marBottom w:val="0"/>
                                                  <w:divBdr>
                                                    <w:top w:val="none" w:sz="0" w:space="0" w:color="auto"/>
                                                    <w:left w:val="none" w:sz="0" w:space="0" w:color="auto"/>
                                                    <w:bottom w:val="none" w:sz="0" w:space="0" w:color="auto"/>
                                                    <w:right w:val="none" w:sz="0" w:space="0" w:color="auto"/>
                                                  </w:divBdr>
                                                </w:div>
                                                <w:div w:id="1596018044">
                                                  <w:marLeft w:val="0"/>
                                                  <w:marRight w:val="0"/>
                                                  <w:marTop w:val="0"/>
                                                  <w:marBottom w:val="0"/>
                                                  <w:divBdr>
                                                    <w:top w:val="none" w:sz="0" w:space="0" w:color="auto"/>
                                                    <w:left w:val="none" w:sz="0" w:space="0" w:color="auto"/>
                                                    <w:bottom w:val="none" w:sz="0" w:space="0" w:color="auto"/>
                                                    <w:right w:val="none" w:sz="0" w:space="0" w:color="auto"/>
                                                  </w:divBdr>
                                                  <w:divsChild>
                                                    <w:div w:id="1440376071">
                                                      <w:marLeft w:val="0"/>
                                                      <w:marRight w:val="0"/>
                                                      <w:marTop w:val="0"/>
                                                      <w:marBottom w:val="0"/>
                                                      <w:divBdr>
                                                        <w:top w:val="none" w:sz="0" w:space="0" w:color="auto"/>
                                                        <w:left w:val="none" w:sz="0" w:space="0" w:color="auto"/>
                                                        <w:bottom w:val="none" w:sz="0" w:space="0" w:color="auto"/>
                                                        <w:right w:val="none" w:sz="0" w:space="0" w:color="auto"/>
                                                      </w:divBdr>
                                                      <w:divsChild>
                                                        <w:div w:id="211000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44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540">
                                  <w:marLeft w:val="0"/>
                                  <w:marRight w:val="0"/>
                                  <w:marTop w:val="0"/>
                                  <w:marBottom w:val="0"/>
                                  <w:divBdr>
                                    <w:top w:val="none" w:sz="0" w:space="0" w:color="auto"/>
                                    <w:left w:val="none" w:sz="0" w:space="0" w:color="auto"/>
                                    <w:bottom w:val="single" w:sz="6" w:space="7" w:color="E1E8ED"/>
                                    <w:right w:val="none" w:sz="0" w:space="0" w:color="auto"/>
                                  </w:divBdr>
                                  <w:divsChild>
                                    <w:div w:id="2139448094">
                                      <w:marLeft w:val="0"/>
                                      <w:marRight w:val="0"/>
                                      <w:marTop w:val="0"/>
                                      <w:marBottom w:val="0"/>
                                      <w:divBdr>
                                        <w:top w:val="none" w:sz="0" w:space="0" w:color="auto"/>
                                        <w:left w:val="none" w:sz="0" w:space="0" w:color="auto"/>
                                        <w:bottom w:val="none" w:sz="0" w:space="0" w:color="auto"/>
                                        <w:right w:val="none" w:sz="0" w:space="0" w:color="auto"/>
                                      </w:divBdr>
                                      <w:divsChild>
                                        <w:div w:id="1520970752">
                                          <w:marLeft w:val="0"/>
                                          <w:marRight w:val="0"/>
                                          <w:marTop w:val="0"/>
                                          <w:marBottom w:val="0"/>
                                          <w:divBdr>
                                            <w:top w:val="none" w:sz="0" w:space="0" w:color="auto"/>
                                            <w:left w:val="none" w:sz="0" w:space="0" w:color="auto"/>
                                            <w:bottom w:val="none" w:sz="0" w:space="0" w:color="auto"/>
                                            <w:right w:val="none" w:sz="0" w:space="0" w:color="auto"/>
                                          </w:divBdr>
                                          <w:divsChild>
                                            <w:div w:id="1600331657">
                                              <w:marLeft w:val="0"/>
                                              <w:marRight w:val="0"/>
                                              <w:marTop w:val="75"/>
                                              <w:marBottom w:val="30"/>
                                              <w:divBdr>
                                                <w:top w:val="none" w:sz="0" w:space="0" w:color="auto"/>
                                                <w:left w:val="none" w:sz="0" w:space="0" w:color="auto"/>
                                                <w:bottom w:val="none" w:sz="0" w:space="0" w:color="auto"/>
                                                <w:right w:val="none" w:sz="0" w:space="0" w:color="auto"/>
                                              </w:divBdr>
                                              <w:divsChild>
                                                <w:div w:id="80033560">
                                                  <w:marLeft w:val="0"/>
                                                  <w:marRight w:val="0"/>
                                                  <w:marTop w:val="0"/>
                                                  <w:marBottom w:val="0"/>
                                                  <w:divBdr>
                                                    <w:top w:val="none" w:sz="0" w:space="0" w:color="auto"/>
                                                    <w:left w:val="none" w:sz="0" w:space="0" w:color="auto"/>
                                                    <w:bottom w:val="none" w:sz="0" w:space="0" w:color="auto"/>
                                                    <w:right w:val="none" w:sz="0" w:space="0" w:color="auto"/>
                                                  </w:divBdr>
                                                </w:div>
                                                <w:div w:id="110441618">
                                                  <w:marLeft w:val="0"/>
                                                  <w:marRight w:val="0"/>
                                                  <w:marTop w:val="0"/>
                                                  <w:marBottom w:val="0"/>
                                                  <w:divBdr>
                                                    <w:top w:val="none" w:sz="0" w:space="0" w:color="auto"/>
                                                    <w:left w:val="none" w:sz="0" w:space="0" w:color="auto"/>
                                                    <w:bottom w:val="none" w:sz="0" w:space="0" w:color="auto"/>
                                                    <w:right w:val="none" w:sz="0" w:space="0" w:color="auto"/>
                                                  </w:divBdr>
                                                  <w:divsChild>
                                                    <w:div w:id="376975760">
                                                      <w:marLeft w:val="0"/>
                                                      <w:marRight w:val="0"/>
                                                      <w:marTop w:val="0"/>
                                                      <w:marBottom w:val="0"/>
                                                      <w:divBdr>
                                                        <w:top w:val="none" w:sz="0" w:space="0" w:color="auto"/>
                                                        <w:left w:val="none" w:sz="0" w:space="0" w:color="auto"/>
                                                        <w:bottom w:val="none" w:sz="0" w:space="0" w:color="auto"/>
                                                        <w:right w:val="none" w:sz="0" w:space="0" w:color="auto"/>
                                                      </w:divBdr>
                                                      <w:divsChild>
                                                        <w:div w:id="10419069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6661767">
                                                  <w:marLeft w:val="0"/>
                                                  <w:marRight w:val="0"/>
                                                  <w:marTop w:val="0"/>
                                                  <w:marBottom w:val="0"/>
                                                  <w:divBdr>
                                                    <w:top w:val="none" w:sz="0" w:space="0" w:color="auto"/>
                                                    <w:left w:val="none" w:sz="0" w:space="0" w:color="auto"/>
                                                    <w:bottom w:val="none" w:sz="0" w:space="0" w:color="auto"/>
                                                    <w:right w:val="none" w:sz="0" w:space="0" w:color="auto"/>
                                                  </w:divBdr>
                                                </w:div>
                                                <w:div w:id="7516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184">
                                  <w:marLeft w:val="0"/>
                                  <w:marRight w:val="0"/>
                                  <w:marTop w:val="0"/>
                                  <w:marBottom w:val="0"/>
                                  <w:divBdr>
                                    <w:top w:val="none" w:sz="0" w:space="0" w:color="auto"/>
                                    <w:left w:val="none" w:sz="0" w:space="0" w:color="auto"/>
                                    <w:bottom w:val="single" w:sz="6" w:space="7" w:color="E1E8ED"/>
                                    <w:right w:val="none" w:sz="0" w:space="0" w:color="auto"/>
                                  </w:divBdr>
                                  <w:divsChild>
                                    <w:div w:id="326639142">
                                      <w:marLeft w:val="0"/>
                                      <w:marRight w:val="0"/>
                                      <w:marTop w:val="0"/>
                                      <w:marBottom w:val="0"/>
                                      <w:divBdr>
                                        <w:top w:val="none" w:sz="0" w:space="0" w:color="auto"/>
                                        <w:left w:val="none" w:sz="0" w:space="0" w:color="auto"/>
                                        <w:bottom w:val="none" w:sz="0" w:space="0" w:color="auto"/>
                                        <w:right w:val="none" w:sz="0" w:space="0" w:color="auto"/>
                                      </w:divBdr>
                                      <w:divsChild>
                                        <w:div w:id="140195604">
                                          <w:marLeft w:val="0"/>
                                          <w:marRight w:val="0"/>
                                          <w:marTop w:val="0"/>
                                          <w:marBottom w:val="0"/>
                                          <w:divBdr>
                                            <w:top w:val="none" w:sz="0" w:space="0" w:color="auto"/>
                                            <w:left w:val="none" w:sz="0" w:space="0" w:color="auto"/>
                                            <w:bottom w:val="none" w:sz="0" w:space="0" w:color="auto"/>
                                            <w:right w:val="none" w:sz="0" w:space="0" w:color="auto"/>
                                          </w:divBdr>
                                        </w:div>
                                        <w:div w:id="432435093">
                                          <w:marLeft w:val="0"/>
                                          <w:marRight w:val="0"/>
                                          <w:marTop w:val="0"/>
                                          <w:marBottom w:val="0"/>
                                          <w:divBdr>
                                            <w:top w:val="none" w:sz="0" w:space="0" w:color="auto"/>
                                            <w:left w:val="none" w:sz="0" w:space="0" w:color="auto"/>
                                            <w:bottom w:val="none" w:sz="0" w:space="0" w:color="auto"/>
                                            <w:right w:val="none" w:sz="0" w:space="0" w:color="auto"/>
                                          </w:divBdr>
                                        </w:div>
                                        <w:div w:id="1246721996">
                                          <w:marLeft w:val="0"/>
                                          <w:marRight w:val="0"/>
                                          <w:marTop w:val="0"/>
                                          <w:marBottom w:val="0"/>
                                          <w:divBdr>
                                            <w:top w:val="none" w:sz="0" w:space="0" w:color="auto"/>
                                            <w:left w:val="none" w:sz="0" w:space="0" w:color="auto"/>
                                            <w:bottom w:val="none" w:sz="0" w:space="0" w:color="auto"/>
                                            <w:right w:val="none" w:sz="0" w:space="0" w:color="auto"/>
                                          </w:divBdr>
                                          <w:divsChild>
                                            <w:div w:id="1963489410">
                                              <w:marLeft w:val="0"/>
                                              <w:marRight w:val="0"/>
                                              <w:marTop w:val="0"/>
                                              <w:marBottom w:val="0"/>
                                              <w:divBdr>
                                                <w:top w:val="none" w:sz="0" w:space="0" w:color="auto"/>
                                                <w:left w:val="none" w:sz="0" w:space="0" w:color="auto"/>
                                                <w:bottom w:val="none" w:sz="0" w:space="0" w:color="auto"/>
                                                <w:right w:val="none" w:sz="0" w:space="0" w:color="auto"/>
                                              </w:divBdr>
                                              <w:divsChild>
                                                <w:div w:id="1229533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444024">
                                          <w:marLeft w:val="0"/>
                                          <w:marRight w:val="0"/>
                                          <w:marTop w:val="0"/>
                                          <w:marBottom w:val="0"/>
                                          <w:divBdr>
                                            <w:top w:val="none" w:sz="0" w:space="0" w:color="auto"/>
                                            <w:left w:val="none" w:sz="0" w:space="0" w:color="auto"/>
                                            <w:bottom w:val="none" w:sz="0" w:space="0" w:color="auto"/>
                                            <w:right w:val="none" w:sz="0" w:space="0" w:color="auto"/>
                                          </w:divBdr>
                                          <w:divsChild>
                                            <w:div w:id="900284683">
                                              <w:marLeft w:val="0"/>
                                              <w:marRight w:val="0"/>
                                              <w:marTop w:val="75"/>
                                              <w:marBottom w:val="30"/>
                                              <w:divBdr>
                                                <w:top w:val="none" w:sz="0" w:space="0" w:color="auto"/>
                                                <w:left w:val="none" w:sz="0" w:space="0" w:color="auto"/>
                                                <w:bottom w:val="none" w:sz="0" w:space="0" w:color="auto"/>
                                                <w:right w:val="none" w:sz="0" w:space="0" w:color="auto"/>
                                              </w:divBdr>
                                              <w:divsChild>
                                                <w:div w:id="81998738">
                                                  <w:marLeft w:val="0"/>
                                                  <w:marRight w:val="0"/>
                                                  <w:marTop w:val="0"/>
                                                  <w:marBottom w:val="0"/>
                                                  <w:divBdr>
                                                    <w:top w:val="none" w:sz="0" w:space="0" w:color="auto"/>
                                                    <w:left w:val="none" w:sz="0" w:space="0" w:color="auto"/>
                                                    <w:bottom w:val="none" w:sz="0" w:space="0" w:color="auto"/>
                                                    <w:right w:val="none" w:sz="0" w:space="0" w:color="auto"/>
                                                  </w:divBdr>
                                                </w:div>
                                                <w:div w:id="577061348">
                                                  <w:marLeft w:val="0"/>
                                                  <w:marRight w:val="0"/>
                                                  <w:marTop w:val="0"/>
                                                  <w:marBottom w:val="0"/>
                                                  <w:divBdr>
                                                    <w:top w:val="none" w:sz="0" w:space="0" w:color="auto"/>
                                                    <w:left w:val="none" w:sz="0" w:space="0" w:color="auto"/>
                                                    <w:bottom w:val="none" w:sz="0" w:space="0" w:color="auto"/>
                                                    <w:right w:val="none" w:sz="0" w:space="0" w:color="auto"/>
                                                  </w:divBdr>
                                                </w:div>
                                                <w:div w:id="1606620129">
                                                  <w:marLeft w:val="0"/>
                                                  <w:marRight w:val="0"/>
                                                  <w:marTop w:val="0"/>
                                                  <w:marBottom w:val="0"/>
                                                  <w:divBdr>
                                                    <w:top w:val="none" w:sz="0" w:space="0" w:color="auto"/>
                                                    <w:left w:val="none" w:sz="0" w:space="0" w:color="auto"/>
                                                    <w:bottom w:val="none" w:sz="0" w:space="0" w:color="auto"/>
                                                    <w:right w:val="none" w:sz="0" w:space="0" w:color="auto"/>
                                                  </w:divBdr>
                                                  <w:divsChild>
                                                    <w:div w:id="903374954">
                                                      <w:marLeft w:val="0"/>
                                                      <w:marRight w:val="0"/>
                                                      <w:marTop w:val="0"/>
                                                      <w:marBottom w:val="0"/>
                                                      <w:divBdr>
                                                        <w:top w:val="none" w:sz="0" w:space="0" w:color="auto"/>
                                                        <w:left w:val="none" w:sz="0" w:space="0" w:color="auto"/>
                                                        <w:bottom w:val="none" w:sz="0" w:space="0" w:color="auto"/>
                                                        <w:right w:val="none" w:sz="0" w:space="0" w:color="auto"/>
                                                      </w:divBdr>
                                                      <w:divsChild>
                                                        <w:div w:id="17002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7766809">
                                                  <w:marLeft w:val="0"/>
                                                  <w:marRight w:val="0"/>
                                                  <w:marTop w:val="0"/>
                                                  <w:marBottom w:val="0"/>
                                                  <w:divBdr>
                                                    <w:top w:val="none" w:sz="0" w:space="0" w:color="auto"/>
                                                    <w:left w:val="none" w:sz="0" w:space="0" w:color="auto"/>
                                                    <w:bottom w:val="none" w:sz="0" w:space="0" w:color="auto"/>
                                                    <w:right w:val="none" w:sz="0" w:space="0" w:color="auto"/>
                                                  </w:divBdr>
                                                </w:div>
                                                <w:div w:id="20874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4921">
                                  <w:marLeft w:val="0"/>
                                  <w:marRight w:val="0"/>
                                  <w:marTop w:val="0"/>
                                  <w:marBottom w:val="0"/>
                                  <w:divBdr>
                                    <w:top w:val="none" w:sz="0" w:space="0" w:color="auto"/>
                                    <w:left w:val="none" w:sz="0" w:space="0" w:color="auto"/>
                                    <w:bottom w:val="single" w:sz="6" w:space="7" w:color="E1E8ED"/>
                                    <w:right w:val="none" w:sz="0" w:space="0" w:color="auto"/>
                                  </w:divBdr>
                                  <w:divsChild>
                                    <w:div w:id="1928346726">
                                      <w:marLeft w:val="0"/>
                                      <w:marRight w:val="0"/>
                                      <w:marTop w:val="0"/>
                                      <w:marBottom w:val="0"/>
                                      <w:divBdr>
                                        <w:top w:val="none" w:sz="0" w:space="0" w:color="auto"/>
                                        <w:left w:val="none" w:sz="0" w:space="0" w:color="auto"/>
                                        <w:bottom w:val="none" w:sz="0" w:space="0" w:color="auto"/>
                                        <w:right w:val="none" w:sz="0" w:space="0" w:color="auto"/>
                                      </w:divBdr>
                                      <w:divsChild>
                                        <w:div w:id="70743164">
                                          <w:marLeft w:val="0"/>
                                          <w:marRight w:val="0"/>
                                          <w:marTop w:val="0"/>
                                          <w:marBottom w:val="0"/>
                                          <w:divBdr>
                                            <w:top w:val="none" w:sz="0" w:space="0" w:color="auto"/>
                                            <w:left w:val="none" w:sz="0" w:space="0" w:color="auto"/>
                                            <w:bottom w:val="none" w:sz="0" w:space="0" w:color="auto"/>
                                            <w:right w:val="none" w:sz="0" w:space="0" w:color="auto"/>
                                          </w:divBdr>
                                          <w:divsChild>
                                            <w:div w:id="622734349">
                                              <w:marLeft w:val="0"/>
                                              <w:marRight w:val="0"/>
                                              <w:marTop w:val="75"/>
                                              <w:marBottom w:val="30"/>
                                              <w:divBdr>
                                                <w:top w:val="none" w:sz="0" w:space="0" w:color="auto"/>
                                                <w:left w:val="none" w:sz="0" w:space="0" w:color="auto"/>
                                                <w:bottom w:val="none" w:sz="0" w:space="0" w:color="auto"/>
                                                <w:right w:val="none" w:sz="0" w:space="0" w:color="auto"/>
                                              </w:divBdr>
                                              <w:divsChild>
                                                <w:div w:id="18703749">
                                                  <w:marLeft w:val="0"/>
                                                  <w:marRight w:val="0"/>
                                                  <w:marTop w:val="0"/>
                                                  <w:marBottom w:val="0"/>
                                                  <w:divBdr>
                                                    <w:top w:val="none" w:sz="0" w:space="0" w:color="auto"/>
                                                    <w:left w:val="none" w:sz="0" w:space="0" w:color="auto"/>
                                                    <w:bottom w:val="none" w:sz="0" w:space="0" w:color="auto"/>
                                                    <w:right w:val="none" w:sz="0" w:space="0" w:color="auto"/>
                                                  </w:divBdr>
                                                </w:div>
                                                <w:div w:id="748161039">
                                                  <w:marLeft w:val="0"/>
                                                  <w:marRight w:val="0"/>
                                                  <w:marTop w:val="0"/>
                                                  <w:marBottom w:val="0"/>
                                                  <w:divBdr>
                                                    <w:top w:val="none" w:sz="0" w:space="0" w:color="auto"/>
                                                    <w:left w:val="none" w:sz="0" w:space="0" w:color="auto"/>
                                                    <w:bottom w:val="none" w:sz="0" w:space="0" w:color="auto"/>
                                                    <w:right w:val="none" w:sz="0" w:space="0" w:color="auto"/>
                                                  </w:divBdr>
                                                </w:div>
                                                <w:div w:id="973220743">
                                                  <w:marLeft w:val="0"/>
                                                  <w:marRight w:val="0"/>
                                                  <w:marTop w:val="0"/>
                                                  <w:marBottom w:val="0"/>
                                                  <w:divBdr>
                                                    <w:top w:val="none" w:sz="0" w:space="0" w:color="auto"/>
                                                    <w:left w:val="none" w:sz="0" w:space="0" w:color="auto"/>
                                                    <w:bottom w:val="none" w:sz="0" w:space="0" w:color="auto"/>
                                                    <w:right w:val="none" w:sz="0" w:space="0" w:color="auto"/>
                                                  </w:divBdr>
                                                </w:div>
                                                <w:div w:id="1540044965">
                                                  <w:marLeft w:val="0"/>
                                                  <w:marRight w:val="0"/>
                                                  <w:marTop w:val="0"/>
                                                  <w:marBottom w:val="0"/>
                                                  <w:divBdr>
                                                    <w:top w:val="none" w:sz="0" w:space="0" w:color="auto"/>
                                                    <w:left w:val="none" w:sz="0" w:space="0" w:color="auto"/>
                                                    <w:bottom w:val="none" w:sz="0" w:space="0" w:color="auto"/>
                                                    <w:right w:val="none" w:sz="0" w:space="0" w:color="auto"/>
                                                  </w:divBdr>
                                                  <w:divsChild>
                                                    <w:div w:id="1553929700">
                                                      <w:marLeft w:val="0"/>
                                                      <w:marRight w:val="0"/>
                                                      <w:marTop w:val="0"/>
                                                      <w:marBottom w:val="0"/>
                                                      <w:divBdr>
                                                        <w:top w:val="none" w:sz="0" w:space="0" w:color="auto"/>
                                                        <w:left w:val="none" w:sz="0" w:space="0" w:color="auto"/>
                                                        <w:bottom w:val="none" w:sz="0" w:space="0" w:color="auto"/>
                                                        <w:right w:val="none" w:sz="0" w:space="0" w:color="auto"/>
                                                      </w:divBdr>
                                                      <w:divsChild>
                                                        <w:div w:id="108117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457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1882">
                                  <w:marLeft w:val="0"/>
                                  <w:marRight w:val="0"/>
                                  <w:marTop w:val="0"/>
                                  <w:marBottom w:val="0"/>
                                  <w:divBdr>
                                    <w:top w:val="none" w:sz="0" w:space="0" w:color="auto"/>
                                    <w:left w:val="none" w:sz="0" w:space="0" w:color="auto"/>
                                    <w:bottom w:val="single" w:sz="6" w:space="7" w:color="E1E8ED"/>
                                    <w:right w:val="none" w:sz="0" w:space="0" w:color="auto"/>
                                  </w:divBdr>
                                  <w:divsChild>
                                    <w:div w:id="1039666504">
                                      <w:marLeft w:val="0"/>
                                      <w:marRight w:val="0"/>
                                      <w:marTop w:val="0"/>
                                      <w:marBottom w:val="0"/>
                                      <w:divBdr>
                                        <w:top w:val="none" w:sz="0" w:space="0" w:color="auto"/>
                                        <w:left w:val="none" w:sz="0" w:space="0" w:color="auto"/>
                                        <w:bottom w:val="none" w:sz="0" w:space="0" w:color="auto"/>
                                        <w:right w:val="none" w:sz="0" w:space="0" w:color="auto"/>
                                      </w:divBdr>
                                      <w:divsChild>
                                        <w:div w:id="479805189">
                                          <w:marLeft w:val="0"/>
                                          <w:marRight w:val="0"/>
                                          <w:marTop w:val="0"/>
                                          <w:marBottom w:val="0"/>
                                          <w:divBdr>
                                            <w:top w:val="none" w:sz="0" w:space="0" w:color="auto"/>
                                            <w:left w:val="none" w:sz="0" w:space="0" w:color="auto"/>
                                            <w:bottom w:val="none" w:sz="0" w:space="0" w:color="auto"/>
                                            <w:right w:val="none" w:sz="0" w:space="0" w:color="auto"/>
                                          </w:divBdr>
                                          <w:divsChild>
                                            <w:div w:id="1700811929">
                                              <w:marLeft w:val="0"/>
                                              <w:marRight w:val="0"/>
                                              <w:marTop w:val="75"/>
                                              <w:marBottom w:val="30"/>
                                              <w:divBdr>
                                                <w:top w:val="none" w:sz="0" w:space="0" w:color="auto"/>
                                                <w:left w:val="none" w:sz="0" w:space="0" w:color="auto"/>
                                                <w:bottom w:val="none" w:sz="0" w:space="0" w:color="auto"/>
                                                <w:right w:val="none" w:sz="0" w:space="0" w:color="auto"/>
                                              </w:divBdr>
                                              <w:divsChild>
                                                <w:div w:id="1079444936">
                                                  <w:marLeft w:val="0"/>
                                                  <w:marRight w:val="0"/>
                                                  <w:marTop w:val="0"/>
                                                  <w:marBottom w:val="0"/>
                                                  <w:divBdr>
                                                    <w:top w:val="none" w:sz="0" w:space="0" w:color="auto"/>
                                                    <w:left w:val="none" w:sz="0" w:space="0" w:color="auto"/>
                                                    <w:bottom w:val="none" w:sz="0" w:space="0" w:color="auto"/>
                                                    <w:right w:val="none" w:sz="0" w:space="0" w:color="auto"/>
                                                  </w:divBdr>
                                                </w:div>
                                                <w:div w:id="1326860526">
                                                  <w:marLeft w:val="0"/>
                                                  <w:marRight w:val="0"/>
                                                  <w:marTop w:val="0"/>
                                                  <w:marBottom w:val="0"/>
                                                  <w:divBdr>
                                                    <w:top w:val="none" w:sz="0" w:space="0" w:color="auto"/>
                                                    <w:left w:val="none" w:sz="0" w:space="0" w:color="auto"/>
                                                    <w:bottom w:val="none" w:sz="0" w:space="0" w:color="auto"/>
                                                    <w:right w:val="none" w:sz="0" w:space="0" w:color="auto"/>
                                                  </w:divBdr>
                                                  <w:divsChild>
                                                    <w:div w:id="1294868477">
                                                      <w:marLeft w:val="0"/>
                                                      <w:marRight w:val="0"/>
                                                      <w:marTop w:val="0"/>
                                                      <w:marBottom w:val="0"/>
                                                      <w:divBdr>
                                                        <w:top w:val="none" w:sz="0" w:space="0" w:color="auto"/>
                                                        <w:left w:val="none" w:sz="0" w:space="0" w:color="auto"/>
                                                        <w:bottom w:val="none" w:sz="0" w:space="0" w:color="auto"/>
                                                        <w:right w:val="none" w:sz="0" w:space="0" w:color="auto"/>
                                                      </w:divBdr>
                                                      <w:divsChild>
                                                        <w:div w:id="14003217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9394696">
                                                  <w:marLeft w:val="0"/>
                                                  <w:marRight w:val="0"/>
                                                  <w:marTop w:val="0"/>
                                                  <w:marBottom w:val="0"/>
                                                  <w:divBdr>
                                                    <w:top w:val="none" w:sz="0" w:space="0" w:color="auto"/>
                                                    <w:left w:val="none" w:sz="0" w:space="0" w:color="auto"/>
                                                    <w:bottom w:val="none" w:sz="0" w:space="0" w:color="auto"/>
                                                    <w:right w:val="none" w:sz="0" w:space="0" w:color="auto"/>
                                                  </w:divBdr>
                                                </w:div>
                                                <w:div w:id="20423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70000">
                                  <w:marLeft w:val="0"/>
                                  <w:marRight w:val="0"/>
                                  <w:marTop w:val="0"/>
                                  <w:marBottom w:val="0"/>
                                  <w:divBdr>
                                    <w:top w:val="none" w:sz="0" w:space="0" w:color="auto"/>
                                    <w:left w:val="none" w:sz="0" w:space="0" w:color="auto"/>
                                    <w:bottom w:val="single" w:sz="6" w:space="7" w:color="E1E8ED"/>
                                    <w:right w:val="none" w:sz="0" w:space="0" w:color="auto"/>
                                  </w:divBdr>
                                  <w:divsChild>
                                    <w:div w:id="665865492">
                                      <w:marLeft w:val="0"/>
                                      <w:marRight w:val="0"/>
                                      <w:marTop w:val="0"/>
                                      <w:marBottom w:val="0"/>
                                      <w:divBdr>
                                        <w:top w:val="none" w:sz="0" w:space="0" w:color="auto"/>
                                        <w:left w:val="none" w:sz="0" w:space="0" w:color="auto"/>
                                        <w:bottom w:val="none" w:sz="0" w:space="0" w:color="auto"/>
                                        <w:right w:val="none" w:sz="0" w:space="0" w:color="auto"/>
                                      </w:divBdr>
                                      <w:divsChild>
                                        <w:div w:id="40058361">
                                          <w:marLeft w:val="0"/>
                                          <w:marRight w:val="0"/>
                                          <w:marTop w:val="0"/>
                                          <w:marBottom w:val="0"/>
                                          <w:divBdr>
                                            <w:top w:val="none" w:sz="0" w:space="0" w:color="auto"/>
                                            <w:left w:val="none" w:sz="0" w:space="0" w:color="auto"/>
                                            <w:bottom w:val="none" w:sz="0" w:space="0" w:color="auto"/>
                                            <w:right w:val="none" w:sz="0" w:space="0" w:color="auto"/>
                                          </w:divBdr>
                                        </w:div>
                                        <w:div w:id="1975214198">
                                          <w:marLeft w:val="0"/>
                                          <w:marRight w:val="0"/>
                                          <w:marTop w:val="0"/>
                                          <w:marBottom w:val="0"/>
                                          <w:divBdr>
                                            <w:top w:val="none" w:sz="0" w:space="0" w:color="auto"/>
                                            <w:left w:val="none" w:sz="0" w:space="0" w:color="auto"/>
                                            <w:bottom w:val="none" w:sz="0" w:space="0" w:color="auto"/>
                                            <w:right w:val="none" w:sz="0" w:space="0" w:color="auto"/>
                                          </w:divBdr>
                                          <w:divsChild>
                                            <w:div w:id="1829832050">
                                              <w:marLeft w:val="0"/>
                                              <w:marRight w:val="0"/>
                                              <w:marTop w:val="75"/>
                                              <w:marBottom w:val="30"/>
                                              <w:divBdr>
                                                <w:top w:val="none" w:sz="0" w:space="0" w:color="auto"/>
                                                <w:left w:val="none" w:sz="0" w:space="0" w:color="auto"/>
                                                <w:bottom w:val="none" w:sz="0" w:space="0" w:color="auto"/>
                                                <w:right w:val="none" w:sz="0" w:space="0" w:color="auto"/>
                                              </w:divBdr>
                                              <w:divsChild>
                                                <w:div w:id="410741288">
                                                  <w:marLeft w:val="0"/>
                                                  <w:marRight w:val="0"/>
                                                  <w:marTop w:val="0"/>
                                                  <w:marBottom w:val="0"/>
                                                  <w:divBdr>
                                                    <w:top w:val="none" w:sz="0" w:space="0" w:color="auto"/>
                                                    <w:left w:val="none" w:sz="0" w:space="0" w:color="auto"/>
                                                    <w:bottom w:val="none" w:sz="0" w:space="0" w:color="auto"/>
                                                    <w:right w:val="none" w:sz="0" w:space="0" w:color="auto"/>
                                                  </w:divBdr>
                                                </w:div>
                                                <w:div w:id="814613827">
                                                  <w:marLeft w:val="0"/>
                                                  <w:marRight w:val="0"/>
                                                  <w:marTop w:val="0"/>
                                                  <w:marBottom w:val="0"/>
                                                  <w:divBdr>
                                                    <w:top w:val="none" w:sz="0" w:space="0" w:color="auto"/>
                                                    <w:left w:val="none" w:sz="0" w:space="0" w:color="auto"/>
                                                    <w:bottom w:val="none" w:sz="0" w:space="0" w:color="auto"/>
                                                    <w:right w:val="none" w:sz="0" w:space="0" w:color="auto"/>
                                                  </w:divBdr>
                                                </w:div>
                                                <w:div w:id="1562398794">
                                                  <w:marLeft w:val="0"/>
                                                  <w:marRight w:val="0"/>
                                                  <w:marTop w:val="0"/>
                                                  <w:marBottom w:val="0"/>
                                                  <w:divBdr>
                                                    <w:top w:val="none" w:sz="0" w:space="0" w:color="auto"/>
                                                    <w:left w:val="none" w:sz="0" w:space="0" w:color="auto"/>
                                                    <w:bottom w:val="none" w:sz="0" w:space="0" w:color="auto"/>
                                                    <w:right w:val="none" w:sz="0" w:space="0" w:color="auto"/>
                                                  </w:divBdr>
                                                </w:div>
                                                <w:div w:id="1847937415">
                                                  <w:marLeft w:val="0"/>
                                                  <w:marRight w:val="0"/>
                                                  <w:marTop w:val="0"/>
                                                  <w:marBottom w:val="0"/>
                                                  <w:divBdr>
                                                    <w:top w:val="none" w:sz="0" w:space="0" w:color="auto"/>
                                                    <w:left w:val="none" w:sz="0" w:space="0" w:color="auto"/>
                                                    <w:bottom w:val="none" w:sz="0" w:space="0" w:color="auto"/>
                                                    <w:right w:val="none" w:sz="0" w:space="0" w:color="auto"/>
                                                  </w:divBdr>
                                                  <w:divsChild>
                                                    <w:div w:id="555162265">
                                                      <w:marLeft w:val="0"/>
                                                      <w:marRight w:val="0"/>
                                                      <w:marTop w:val="0"/>
                                                      <w:marBottom w:val="0"/>
                                                      <w:divBdr>
                                                        <w:top w:val="none" w:sz="0" w:space="0" w:color="auto"/>
                                                        <w:left w:val="none" w:sz="0" w:space="0" w:color="auto"/>
                                                        <w:bottom w:val="none" w:sz="0" w:space="0" w:color="auto"/>
                                                        <w:right w:val="none" w:sz="0" w:space="0" w:color="auto"/>
                                                      </w:divBdr>
                                                      <w:divsChild>
                                                        <w:div w:id="1433238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5264671">
                                  <w:marLeft w:val="0"/>
                                  <w:marRight w:val="0"/>
                                  <w:marTop w:val="0"/>
                                  <w:marBottom w:val="0"/>
                                  <w:divBdr>
                                    <w:top w:val="none" w:sz="0" w:space="0" w:color="auto"/>
                                    <w:left w:val="none" w:sz="0" w:space="0" w:color="auto"/>
                                    <w:bottom w:val="single" w:sz="6" w:space="7" w:color="E1E8ED"/>
                                    <w:right w:val="none" w:sz="0" w:space="0" w:color="auto"/>
                                  </w:divBdr>
                                  <w:divsChild>
                                    <w:div w:id="1667051010">
                                      <w:marLeft w:val="0"/>
                                      <w:marRight w:val="0"/>
                                      <w:marTop w:val="0"/>
                                      <w:marBottom w:val="0"/>
                                      <w:divBdr>
                                        <w:top w:val="none" w:sz="0" w:space="0" w:color="auto"/>
                                        <w:left w:val="none" w:sz="0" w:space="0" w:color="auto"/>
                                        <w:bottom w:val="none" w:sz="0" w:space="0" w:color="auto"/>
                                        <w:right w:val="none" w:sz="0" w:space="0" w:color="auto"/>
                                      </w:divBdr>
                                      <w:divsChild>
                                        <w:div w:id="1169713028">
                                          <w:marLeft w:val="0"/>
                                          <w:marRight w:val="0"/>
                                          <w:marTop w:val="0"/>
                                          <w:marBottom w:val="0"/>
                                          <w:divBdr>
                                            <w:top w:val="none" w:sz="0" w:space="0" w:color="auto"/>
                                            <w:left w:val="none" w:sz="0" w:space="0" w:color="auto"/>
                                            <w:bottom w:val="none" w:sz="0" w:space="0" w:color="auto"/>
                                            <w:right w:val="none" w:sz="0" w:space="0" w:color="auto"/>
                                          </w:divBdr>
                                          <w:divsChild>
                                            <w:div w:id="1971741071">
                                              <w:marLeft w:val="0"/>
                                              <w:marRight w:val="0"/>
                                              <w:marTop w:val="75"/>
                                              <w:marBottom w:val="30"/>
                                              <w:divBdr>
                                                <w:top w:val="none" w:sz="0" w:space="0" w:color="auto"/>
                                                <w:left w:val="none" w:sz="0" w:space="0" w:color="auto"/>
                                                <w:bottom w:val="none" w:sz="0" w:space="0" w:color="auto"/>
                                                <w:right w:val="none" w:sz="0" w:space="0" w:color="auto"/>
                                              </w:divBdr>
                                              <w:divsChild>
                                                <w:div w:id="90782160">
                                                  <w:marLeft w:val="0"/>
                                                  <w:marRight w:val="0"/>
                                                  <w:marTop w:val="0"/>
                                                  <w:marBottom w:val="0"/>
                                                  <w:divBdr>
                                                    <w:top w:val="none" w:sz="0" w:space="0" w:color="auto"/>
                                                    <w:left w:val="none" w:sz="0" w:space="0" w:color="auto"/>
                                                    <w:bottom w:val="none" w:sz="0" w:space="0" w:color="auto"/>
                                                    <w:right w:val="none" w:sz="0" w:space="0" w:color="auto"/>
                                                  </w:divBdr>
                                                  <w:divsChild>
                                                    <w:div w:id="1187251093">
                                                      <w:marLeft w:val="0"/>
                                                      <w:marRight w:val="0"/>
                                                      <w:marTop w:val="0"/>
                                                      <w:marBottom w:val="0"/>
                                                      <w:divBdr>
                                                        <w:top w:val="none" w:sz="0" w:space="0" w:color="auto"/>
                                                        <w:left w:val="none" w:sz="0" w:space="0" w:color="auto"/>
                                                        <w:bottom w:val="none" w:sz="0" w:space="0" w:color="auto"/>
                                                        <w:right w:val="none" w:sz="0" w:space="0" w:color="auto"/>
                                                      </w:divBdr>
                                                      <w:divsChild>
                                                        <w:div w:id="1772821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2445300">
                                                  <w:marLeft w:val="0"/>
                                                  <w:marRight w:val="0"/>
                                                  <w:marTop w:val="0"/>
                                                  <w:marBottom w:val="0"/>
                                                  <w:divBdr>
                                                    <w:top w:val="none" w:sz="0" w:space="0" w:color="auto"/>
                                                    <w:left w:val="none" w:sz="0" w:space="0" w:color="auto"/>
                                                    <w:bottom w:val="none" w:sz="0" w:space="0" w:color="auto"/>
                                                    <w:right w:val="none" w:sz="0" w:space="0" w:color="auto"/>
                                                  </w:divBdr>
                                                </w:div>
                                                <w:div w:id="590236093">
                                                  <w:marLeft w:val="0"/>
                                                  <w:marRight w:val="0"/>
                                                  <w:marTop w:val="0"/>
                                                  <w:marBottom w:val="0"/>
                                                  <w:divBdr>
                                                    <w:top w:val="none" w:sz="0" w:space="0" w:color="auto"/>
                                                    <w:left w:val="none" w:sz="0" w:space="0" w:color="auto"/>
                                                    <w:bottom w:val="none" w:sz="0" w:space="0" w:color="auto"/>
                                                    <w:right w:val="none" w:sz="0" w:space="0" w:color="auto"/>
                                                  </w:divBdr>
                                                </w:div>
                                                <w:div w:id="20398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915">
                                  <w:marLeft w:val="0"/>
                                  <w:marRight w:val="0"/>
                                  <w:marTop w:val="0"/>
                                  <w:marBottom w:val="0"/>
                                  <w:divBdr>
                                    <w:top w:val="none" w:sz="0" w:space="0" w:color="auto"/>
                                    <w:left w:val="none" w:sz="0" w:space="0" w:color="auto"/>
                                    <w:bottom w:val="single" w:sz="6" w:space="7" w:color="E1E8ED"/>
                                    <w:right w:val="none" w:sz="0" w:space="0" w:color="auto"/>
                                  </w:divBdr>
                                  <w:divsChild>
                                    <w:div w:id="527765439">
                                      <w:marLeft w:val="0"/>
                                      <w:marRight w:val="0"/>
                                      <w:marTop w:val="0"/>
                                      <w:marBottom w:val="0"/>
                                      <w:divBdr>
                                        <w:top w:val="none" w:sz="0" w:space="0" w:color="auto"/>
                                        <w:left w:val="none" w:sz="0" w:space="0" w:color="auto"/>
                                        <w:bottom w:val="none" w:sz="0" w:space="0" w:color="auto"/>
                                        <w:right w:val="none" w:sz="0" w:space="0" w:color="auto"/>
                                      </w:divBdr>
                                      <w:divsChild>
                                        <w:div w:id="1273053209">
                                          <w:marLeft w:val="0"/>
                                          <w:marRight w:val="0"/>
                                          <w:marTop w:val="0"/>
                                          <w:marBottom w:val="0"/>
                                          <w:divBdr>
                                            <w:top w:val="none" w:sz="0" w:space="0" w:color="auto"/>
                                            <w:left w:val="none" w:sz="0" w:space="0" w:color="auto"/>
                                            <w:bottom w:val="none" w:sz="0" w:space="0" w:color="auto"/>
                                            <w:right w:val="none" w:sz="0" w:space="0" w:color="auto"/>
                                          </w:divBdr>
                                          <w:divsChild>
                                            <w:div w:id="819927194">
                                              <w:marLeft w:val="0"/>
                                              <w:marRight w:val="0"/>
                                              <w:marTop w:val="75"/>
                                              <w:marBottom w:val="30"/>
                                              <w:divBdr>
                                                <w:top w:val="none" w:sz="0" w:space="0" w:color="auto"/>
                                                <w:left w:val="none" w:sz="0" w:space="0" w:color="auto"/>
                                                <w:bottom w:val="none" w:sz="0" w:space="0" w:color="auto"/>
                                                <w:right w:val="none" w:sz="0" w:space="0" w:color="auto"/>
                                              </w:divBdr>
                                              <w:divsChild>
                                                <w:div w:id="42221355">
                                                  <w:marLeft w:val="0"/>
                                                  <w:marRight w:val="0"/>
                                                  <w:marTop w:val="0"/>
                                                  <w:marBottom w:val="0"/>
                                                  <w:divBdr>
                                                    <w:top w:val="none" w:sz="0" w:space="0" w:color="auto"/>
                                                    <w:left w:val="none" w:sz="0" w:space="0" w:color="auto"/>
                                                    <w:bottom w:val="none" w:sz="0" w:space="0" w:color="auto"/>
                                                    <w:right w:val="none" w:sz="0" w:space="0" w:color="auto"/>
                                                  </w:divBdr>
                                                </w:div>
                                                <w:div w:id="198275480">
                                                  <w:marLeft w:val="0"/>
                                                  <w:marRight w:val="0"/>
                                                  <w:marTop w:val="0"/>
                                                  <w:marBottom w:val="0"/>
                                                  <w:divBdr>
                                                    <w:top w:val="none" w:sz="0" w:space="0" w:color="auto"/>
                                                    <w:left w:val="none" w:sz="0" w:space="0" w:color="auto"/>
                                                    <w:bottom w:val="none" w:sz="0" w:space="0" w:color="auto"/>
                                                    <w:right w:val="none" w:sz="0" w:space="0" w:color="auto"/>
                                                  </w:divBdr>
                                                </w:div>
                                                <w:div w:id="311374114">
                                                  <w:marLeft w:val="0"/>
                                                  <w:marRight w:val="0"/>
                                                  <w:marTop w:val="0"/>
                                                  <w:marBottom w:val="0"/>
                                                  <w:divBdr>
                                                    <w:top w:val="none" w:sz="0" w:space="0" w:color="auto"/>
                                                    <w:left w:val="none" w:sz="0" w:space="0" w:color="auto"/>
                                                    <w:bottom w:val="none" w:sz="0" w:space="0" w:color="auto"/>
                                                    <w:right w:val="none" w:sz="0" w:space="0" w:color="auto"/>
                                                  </w:divBdr>
                                                </w:div>
                                                <w:div w:id="1797142016">
                                                  <w:marLeft w:val="0"/>
                                                  <w:marRight w:val="0"/>
                                                  <w:marTop w:val="0"/>
                                                  <w:marBottom w:val="0"/>
                                                  <w:divBdr>
                                                    <w:top w:val="none" w:sz="0" w:space="0" w:color="auto"/>
                                                    <w:left w:val="none" w:sz="0" w:space="0" w:color="auto"/>
                                                    <w:bottom w:val="none" w:sz="0" w:space="0" w:color="auto"/>
                                                    <w:right w:val="none" w:sz="0" w:space="0" w:color="auto"/>
                                                  </w:divBdr>
                                                  <w:divsChild>
                                                    <w:div w:id="1970435653">
                                                      <w:marLeft w:val="0"/>
                                                      <w:marRight w:val="0"/>
                                                      <w:marTop w:val="0"/>
                                                      <w:marBottom w:val="0"/>
                                                      <w:divBdr>
                                                        <w:top w:val="none" w:sz="0" w:space="0" w:color="auto"/>
                                                        <w:left w:val="none" w:sz="0" w:space="0" w:color="auto"/>
                                                        <w:bottom w:val="none" w:sz="0" w:space="0" w:color="auto"/>
                                                        <w:right w:val="none" w:sz="0" w:space="0" w:color="auto"/>
                                                      </w:divBdr>
                                                      <w:divsChild>
                                                        <w:div w:id="2096896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95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9508">
                                  <w:marLeft w:val="0"/>
                                  <w:marRight w:val="0"/>
                                  <w:marTop w:val="0"/>
                                  <w:marBottom w:val="0"/>
                                  <w:divBdr>
                                    <w:top w:val="none" w:sz="0" w:space="0" w:color="auto"/>
                                    <w:left w:val="none" w:sz="0" w:space="0" w:color="auto"/>
                                    <w:bottom w:val="single" w:sz="6" w:space="7" w:color="E1E8ED"/>
                                    <w:right w:val="none" w:sz="0" w:space="0" w:color="auto"/>
                                  </w:divBdr>
                                  <w:divsChild>
                                    <w:div w:id="476191613">
                                      <w:marLeft w:val="0"/>
                                      <w:marRight w:val="0"/>
                                      <w:marTop w:val="0"/>
                                      <w:marBottom w:val="0"/>
                                      <w:divBdr>
                                        <w:top w:val="none" w:sz="0" w:space="0" w:color="auto"/>
                                        <w:left w:val="none" w:sz="0" w:space="0" w:color="auto"/>
                                        <w:bottom w:val="none" w:sz="0" w:space="0" w:color="auto"/>
                                        <w:right w:val="none" w:sz="0" w:space="0" w:color="auto"/>
                                      </w:divBdr>
                                      <w:divsChild>
                                        <w:div w:id="387807069">
                                          <w:marLeft w:val="0"/>
                                          <w:marRight w:val="0"/>
                                          <w:marTop w:val="0"/>
                                          <w:marBottom w:val="0"/>
                                          <w:divBdr>
                                            <w:top w:val="none" w:sz="0" w:space="0" w:color="auto"/>
                                            <w:left w:val="none" w:sz="0" w:space="0" w:color="auto"/>
                                            <w:bottom w:val="none" w:sz="0" w:space="0" w:color="auto"/>
                                            <w:right w:val="none" w:sz="0" w:space="0" w:color="auto"/>
                                          </w:divBdr>
                                        </w:div>
                                        <w:div w:id="2135053639">
                                          <w:marLeft w:val="0"/>
                                          <w:marRight w:val="0"/>
                                          <w:marTop w:val="0"/>
                                          <w:marBottom w:val="0"/>
                                          <w:divBdr>
                                            <w:top w:val="none" w:sz="0" w:space="0" w:color="auto"/>
                                            <w:left w:val="none" w:sz="0" w:space="0" w:color="auto"/>
                                            <w:bottom w:val="none" w:sz="0" w:space="0" w:color="auto"/>
                                            <w:right w:val="none" w:sz="0" w:space="0" w:color="auto"/>
                                          </w:divBdr>
                                          <w:divsChild>
                                            <w:div w:id="618485929">
                                              <w:marLeft w:val="0"/>
                                              <w:marRight w:val="0"/>
                                              <w:marTop w:val="75"/>
                                              <w:marBottom w:val="30"/>
                                              <w:divBdr>
                                                <w:top w:val="none" w:sz="0" w:space="0" w:color="auto"/>
                                                <w:left w:val="none" w:sz="0" w:space="0" w:color="auto"/>
                                                <w:bottom w:val="none" w:sz="0" w:space="0" w:color="auto"/>
                                                <w:right w:val="none" w:sz="0" w:space="0" w:color="auto"/>
                                              </w:divBdr>
                                              <w:divsChild>
                                                <w:div w:id="1184250211">
                                                  <w:marLeft w:val="0"/>
                                                  <w:marRight w:val="0"/>
                                                  <w:marTop w:val="0"/>
                                                  <w:marBottom w:val="0"/>
                                                  <w:divBdr>
                                                    <w:top w:val="none" w:sz="0" w:space="0" w:color="auto"/>
                                                    <w:left w:val="none" w:sz="0" w:space="0" w:color="auto"/>
                                                    <w:bottom w:val="none" w:sz="0" w:space="0" w:color="auto"/>
                                                    <w:right w:val="none" w:sz="0" w:space="0" w:color="auto"/>
                                                  </w:divBdr>
                                                  <w:divsChild>
                                                    <w:div w:id="1664970765">
                                                      <w:marLeft w:val="0"/>
                                                      <w:marRight w:val="0"/>
                                                      <w:marTop w:val="0"/>
                                                      <w:marBottom w:val="0"/>
                                                      <w:divBdr>
                                                        <w:top w:val="none" w:sz="0" w:space="0" w:color="auto"/>
                                                        <w:left w:val="none" w:sz="0" w:space="0" w:color="auto"/>
                                                        <w:bottom w:val="none" w:sz="0" w:space="0" w:color="auto"/>
                                                        <w:right w:val="none" w:sz="0" w:space="0" w:color="auto"/>
                                                      </w:divBdr>
                                                      <w:divsChild>
                                                        <w:div w:id="677657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9871662">
                                                  <w:marLeft w:val="0"/>
                                                  <w:marRight w:val="0"/>
                                                  <w:marTop w:val="0"/>
                                                  <w:marBottom w:val="0"/>
                                                  <w:divBdr>
                                                    <w:top w:val="none" w:sz="0" w:space="0" w:color="auto"/>
                                                    <w:left w:val="none" w:sz="0" w:space="0" w:color="auto"/>
                                                    <w:bottom w:val="none" w:sz="0" w:space="0" w:color="auto"/>
                                                    <w:right w:val="none" w:sz="0" w:space="0" w:color="auto"/>
                                                  </w:divBdr>
                                                </w:div>
                                                <w:div w:id="1442383094">
                                                  <w:marLeft w:val="0"/>
                                                  <w:marRight w:val="0"/>
                                                  <w:marTop w:val="0"/>
                                                  <w:marBottom w:val="0"/>
                                                  <w:divBdr>
                                                    <w:top w:val="none" w:sz="0" w:space="0" w:color="auto"/>
                                                    <w:left w:val="none" w:sz="0" w:space="0" w:color="auto"/>
                                                    <w:bottom w:val="none" w:sz="0" w:space="0" w:color="auto"/>
                                                    <w:right w:val="none" w:sz="0" w:space="0" w:color="auto"/>
                                                  </w:divBdr>
                                                </w:div>
                                                <w:div w:id="17296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20471">
                                  <w:marLeft w:val="0"/>
                                  <w:marRight w:val="0"/>
                                  <w:marTop w:val="0"/>
                                  <w:marBottom w:val="0"/>
                                  <w:divBdr>
                                    <w:top w:val="none" w:sz="0" w:space="0" w:color="auto"/>
                                    <w:left w:val="none" w:sz="0" w:space="0" w:color="auto"/>
                                    <w:bottom w:val="single" w:sz="6" w:space="7" w:color="E1E8ED"/>
                                    <w:right w:val="none" w:sz="0" w:space="0" w:color="auto"/>
                                  </w:divBdr>
                                  <w:divsChild>
                                    <w:div w:id="732971107">
                                      <w:marLeft w:val="0"/>
                                      <w:marRight w:val="0"/>
                                      <w:marTop w:val="0"/>
                                      <w:marBottom w:val="0"/>
                                      <w:divBdr>
                                        <w:top w:val="none" w:sz="0" w:space="0" w:color="auto"/>
                                        <w:left w:val="none" w:sz="0" w:space="0" w:color="auto"/>
                                        <w:bottom w:val="none" w:sz="0" w:space="0" w:color="auto"/>
                                        <w:right w:val="none" w:sz="0" w:space="0" w:color="auto"/>
                                      </w:divBdr>
                                      <w:divsChild>
                                        <w:div w:id="316035539">
                                          <w:marLeft w:val="0"/>
                                          <w:marRight w:val="0"/>
                                          <w:marTop w:val="0"/>
                                          <w:marBottom w:val="0"/>
                                          <w:divBdr>
                                            <w:top w:val="none" w:sz="0" w:space="0" w:color="auto"/>
                                            <w:left w:val="none" w:sz="0" w:space="0" w:color="auto"/>
                                            <w:bottom w:val="none" w:sz="0" w:space="0" w:color="auto"/>
                                            <w:right w:val="none" w:sz="0" w:space="0" w:color="auto"/>
                                          </w:divBdr>
                                          <w:divsChild>
                                            <w:div w:id="1773670718">
                                              <w:marLeft w:val="0"/>
                                              <w:marRight w:val="0"/>
                                              <w:marTop w:val="75"/>
                                              <w:marBottom w:val="30"/>
                                              <w:divBdr>
                                                <w:top w:val="none" w:sz="0" w:space="0" w:color="auto"/>
                                                <w:left w:val="none" w:sz="0" w:space="0" w:color="auto"/>
                                                <w:bottom w:val="none" w:sz="0" w:space="0" w:color="auto"/>
                                                <w:right w:val="none" w:sz="0" w:space="0" w:color="auto"/>
                                              </w:divBdr>
                                              <w:divsChild>
                                                <w:div w:id="1020854822">
                                                  <w:marLeft w:val="0"/>
                                                  <w:marRight w:val="0"/>
                                                  <w:marTop w:val="0"/>
                                                  <w:marBottom w:val="0"/>
                                                  <w:divBdr>
                                                    <w:top w:val="none" w:sz="0" w:space="0" w:color="auto"/>
                                                    <w:left w:val="none" w:sz="0" w:space="0" w:color="auto"/>
                                                    <w:bottom w:val="none" w:sz="0" w:space="0" w:color="auto"/>
                                                    <w:right w:val="none" w:sz="0" w:space="0" w:color="auto"/>
                                                  </w:divBdr>
                                                  <w:divsChild>
                                                    <w:div w:id="1142696614">
                                                      <w:marLeft w:val="0"/>
                                                      <w:marRight w:val="0"/>
                                                      <w:marTop w:val="0"/>
                                                      <w:marBottom w:val="0"/>
                                                      <w:divBdr>
                                                        <w:top w:val="none" w:sz="0" w:space="0" w:color="auto"/>
                                                        <w:left w:val="none" w:sz="0" w:space="0" w:color="auto"/>
                                                        <w:bottom w:val="none" w:sz="0" w:space="0" w:color="auto"/>
                                                        <w:right w:val="none" w:sz="0" w:space="0" w:color="auto"/>
                                                      </w:divBdr>
                                                      <w:divsChild>
                                                        <w:div w:id="1840539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21156">
                                                  <w:marLeft w:val="0"/>
                                                  <w:marRight w:val="0"/>
                                                  <w:marTop w:val="0"/>
                                                  <w:marBottom w:val="0"/>
                                                  <w:divBdr>
                                                    <w:top w:val="none" w:sz="0" w:space="0" w:color="auto"/>
                                                    <w:left w:val="none" w:sz="0" w:space="0" w:color="auto"/>
                                                    <w:bottom w:val="none" w:sz="0" w:space="0" w:color="auto"/>
                                                    <w:right w:val="none" w:sz="0" w:space="0" w:color="auto"/>
                                                  </w:divBdr>
                                                </w:div>
                                                <w:div w:id="1624268439">
                                                  <w:marLeft w:val="0"/>
                                                  <w:marRight w:val="0"/>
                                                  <w:marTop w:val="0"/>
                                                  <w:marBottom w:val="0"/>
                                                  <w:divBdr>
                                                    <w:top w:val="none" w:sz="0" w:space="0" w:color="auto"/>
                                                    <w:left w:val="none" w:sz="0" w:space="0" w:color="auto"/>
                                                    <w:bottom w:val="none" w:sz="0" w:space="0" w:color="auto"/>
                                                    <w:right w:val="none" w:sz="0" w:space="0" w:color="auto"/>
                                                  </w:divBdr>
                                                </w:div>
                                                <w:div w:id="16311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3320">
                                  <w:marLeft w:val="0"/>
                                  <w:marRight w:val="0"/>
                                  <w:marTop w:val="0"/>
                                  <w:marBottom w:val="0"/>
                                  <w:divBdr>
                                    <w:top w:val="none" w:sz="0" w:space="0" w:color="auto"/>
                                    <w:left w:val="none" w:sz="0" w:space="0" w:color="auto"/>
                                    <w:bottom w:val="single" w:sz="6" w:space="7" w:color="E1E8ED"/>
                                    <w:right w:val="none" w:sz="0" w:space="0" w:color="auto"/>
                                  </w:divBdr>
                                  <w:divsChild>
                                    <w:div w:id="67581436">
                                      <w:marLeft w:val="0"/>
                                      <w:marRight w:val="0"/>
                                      <w:marTop w:val="0"/>
                                      <w:marBottom w:val="0"/>
                                      <w:divBdr>
                                        <w:top w:val="none" w:sz="0" w:space="0" w:color="auto"/>
                                        <w:left w:val="none" w:sz="0" w:space="0" w:color="auto"/>
                                        <w:bottom w:val="none" w:sz="0" w:space="0" w:color="auto"/>
                                        <w:right w:val="none" w:sz="0" w:space="0" w:color="auto"/>
                                      </w:divBdr>
                                      <w:divsChild>
                                        <w:div w:id="308755617">
                                          <w:marLeft w:val="0"/>
                                          <w:marRight w:val="0"/>
                                          <w:marTop w:val="0"/>
                                          <w:marBottom w:val="0"/>
                                          <w:divBdr>
                                            <w:top w:val="none" w:sz="0" w:space="0" w:color="auto"/>
                                            <w:left w:val="none" w:sz="0" w:space="0" w:color="auto"/>
                                            <w:bottom w:val="none" w:sz="0" w:space="0" w:color="auto"/>
                                            <w:right w:val="none" w:sz="0" w:space="0" w:color="auto"/>
                                          </w:divBdr>
                                          <w:divsChild>
                                            <w:div w:id="1870606480">
                                              <w:marLeft w:val="0"/>
                                              <w:marRight w:val="0"/>
                                              <w:marTop w:val="75"/>
                                              <w:marBottom w:val="30"/>
                                              <w:divBdr>
                                                <w:top w:val="none" w:sz="0" w:space="0" w:color="auto"/>
                                                <w:left w:val="none" w:sz="0" w:space="0" w:color="auto"/>
                                                <w:bottom w:val="none" w:sz="0" w:space="0" w:color="auto"/>
                                                <w:right w:val="none" w:sz="0" w:space="0" w:color="auto"/>
                                              </w:divBdr>
                                              <w:divsChild>
                                                <w:div w:id="149366119">
                                                  <w:marLeft w:val="0"/>
                                                  <w:marRight w:val="0"/>
                                                  <w:marTop w:val="0"/>
                                                  <w:marBottom w:val="0"/>
                                                  <w:divBdr>
                                                    <w:top w:val="none" w:sz="0" w:space="0" w:color="auto"/>
                                                    <w:left w:val="none" w:sz="0" w:space="0" w:color="auto"/>
                                                    <w:bottom w:val="none" w:sz="0" w:space="0" w:color="auto"/>
                                                    <w:right w:val="none" w:sz="0" w:space="0" w:color="auto"/>
                                                  </w:divBdr>
                                                  <w:divsChild>
                                                    <w:div w:id="1064446799">
                                                      <w:marLeft w:val="0"/>
                                                      <w:marRight w:val="0"/>
                                                      <w:marTop w:val="0"/>
                                                      <w:marBottom w:val="0"/>
                                                      <w:divBdr>
                                                        <w:top w:val="none" w:sz="0" w:space="0" w:color="auto"/>
                                                        <w:left w:val="none" w:sz="0" w:space="0" w:color="auto"/>
                                                        <w:bottom w:val="none" w:sz="0" w:space="0" w:color="auto"/>
                                                        <w:right w:val="none" w:sz="0" w:space="0" w:color="auto"/>
                                                      </w:divBdr>
                                                      <w:divsChild>
                                                        <w:div w:id="2050571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3366257">
                                                  <w:marLeft w:val="0"/>
                                                  <w:marRight w:val="0"/>
                                                  <w:marTop w:val="0"/>
                                                  <w:marBottom w:val="0"/>
                                                  <w:divBdr>
                                                    <w:top w:val="none" w:sz="0" w:space="0" w:color="auto"/>
                                                    <w:left w:val="none" w:sz="0" w:space="0" w:color="auto"/>
                                                    <w:bottom w:val="none" w:sz="0" w:space="0" w:color="auto"/>
                                                    <w:right w:val="none" w:sz="0" w:space="0" w:color="auto"/>
                                                  </w:divBdr>
                                                </w:div>
                                                <w:div w:id="1053894755">
                                                  <w:marLeft w:val="0"/>
                                                  <w:marRight w:val="0"/>
                                                  <w:marTop w:val="0"/>
                                                  <w:marBottom w:val="0"/>
                                                  <w:divBdr>
                                                    <w:top w:val="none" w:sz="0" w:space="0" w:color="auto"/>
                                                    <w:left w:val="none" w:sz="0" w:space="0" w:color="auto"/>
                                                    <w:bottom w:val="none" w:sz="0" w:space="0" w:color="auto"/>
                                                    <w:right w:val="none" w:sz="0" w:space="0" w:color="auto"/>
                                                  </w:divBdr>
                                                </w:div>
                                                <w:div w:id="21106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7085">
                                  <w:marLeft w:val="0"/>
                                  <w:marRight w:val="0"/>
                                  <w:marTop w:val="0"/>
                                  <w:marBottom w:val="0"/>
                                  <w:divBdr>
                                    <w:top w:val="none" w:sz="0" w:space="0" w:color="auto"/>
                                    <w:left w:val="none" w:sz="0" w:space="0" w:color="auto"/>
                                    <w:bottom w:val="single" w:sz="6" w:space="7" w:color="E1E8ED"/>
                                    <w:right w:val="none" w:sz="0" w:space="0" w:color="auto"/>
                                  </w:divBdr>
                                  <w:divsChild>
                                    <w:div w:id="88161275">
                                      <w:marLeft w:val="0"/>
                                      <w:marRight w:val="0"/>
                                      <w:marTop w:val="0"/>
                                      <w:marBottom w:val="0"/>
                                      <w:divBdr>
                                        <w:top w:val="none" w:sz="0" w:space="0" w:color="auto"/>
                                        <w:left w:val="none" w:sz="0" w:space="0" w:color="auto"/>
                                        <w:bottom w:val="none" w:sz="0" w:space="0" w:color="auto"/>
                                        <w:right w:val="none" w:sz="0" w:space="0" w:color="auto"/>
                                      </w:divBdr>
                                      <w:divsChild>
                                        <w:div w:id="324093740">
                                          <w:marLeft w:val="0"/>
                                          <w:marRight w:val="0"/>
                                          <w:marTop w:val="0"/>
                                          <w:marBottom w:val="0"/>
                                          <w:divBdr>
                                            <w:top w:val="none" w:sz="0" w:space="0" w:color="auto"/>
                                            <w:left w:val="none" w:sz="0" w:space="0" w:color="auto"/>
                                            <w:bottom w:val="none" w:sz="0" w:space="0" w:color="auto"/>
                                            <w:right w:val="none" w:sz="0" w:space="0" w:color="auto"/>
                                          </w:divBdr>
                                          <w:divsChild>
                                            <w:div w:id="1230770671">
                                              <w:marLeft w:val="0"/>
                                              <w:marRight w:val="0"/>
                                              <w:marTop w:val="75"/>
                                              <w:marBottom w:val="30"/>
                                              <w:divBdr>
                                                <w:top w:val="none" w:sz="0" w:space="0" w:color="auto"/>
                                                <w:left w:val="none" w:sz="0" w:space="0" w:color="auto"/>
                                                <w:bottom w:val="none" w:sz="0" w:space="0" w:color="auto"/>
                                                <w:right w:val="none" w:sz="0" w:space="0" w:color="auto"/>
                                              </w:divBdr>
                                              <w:divsChild>
                                                <w:div w:id="51387987">
                                                  <w:marLeft w:val="0"/>
                                                  <w:marRight w:val="0"/>
                                                  <w:marTop w:val="0"/>
                                                  <w:marBottom w:val="0"/>
                                                  <w:divBdr>
                                                    <w:top w:val="none" w:sz="0" w:space="0" w:color="auto"/>
                                                    <w:left w:val="none" w:sz="0" w:space="0" w:color="auto"/>
                                                    <w:bottom w:val="none" w:sz="0" w:space="0" w:color="auto"/>
                                                    <w:right w:val="none" w:sz="0" w:space="0" w:color="auto"/>
                                                  </w:divBdr>
                                                </w:div>
                                                <w:div w:id="529881336">
                                                  <w:marLeft w:val="0"/>
                                                  <w:marRight w:val="0"/>
                                                  <w:marTop w:val="0"/>
                                                  <w:marBottom w:val="0"/>
                                                  <w:divBdr>
                                                    <w:top w:val="none" w:sz="0" w:space="0" w:color="auto"/>
                                                    <w:left w:val="none" w:sz="0" w:space="0" w:color="auto"/>
                                                    <w:bottom w:val="none" w:sz="0" w:space="0" w:color="auto"/>
                                                    <w:right w:val="none" w:sz="0" w:space="0" w:color="auto"/>
                                                  </w:divBdr>
                                                  <w:divsChild>
                                                    <w:div w:id="1322855074">
                                                      <w:marLeft w:val="0"/>
                                                      <w:marRight w:val="0"/>
                                                      <w:marTop w:val="0"/>
                                                      <w:marBottom w:val="0"/>
                                                      <w:divBdr>
                                                        <w:top w:val="none" w:sz="0" w:space="0" w:color="auto"/>
                                                        <w:left w:val="none" w:sz="0" w:space="0" w:color="auto"/>
                                                        <w:bottom w:val="none" w:sz="0" w:space="0" w:color="auto"/>
                                                        <w:right w:val="none" w:sz="0" w:space="0" w:color="auto"/>
                                                      </w:divBdr>
                                                      <w:divsChild>
                                                        <w:div w:id="1049690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6532002">
                                                  <w:marLeft w:val="0"/>
                                                  <w:marRight w:val="0"/>
                                                  <w:marTop w:val="0"/>
                                                  <w:marBottom w:val="0"/>
                                                  <w:divBdr>
                                                    <w:top w:val="none" w:sz="0" w:space="0" w:color="auto"/>
                                                    <w:left w:val="none" w:sz="0" w:space="0" w:color="auto"/>
                                                    <w:bottom w:val="none" w:sz="0" w:space="0" w:color="auto"/>
                                                    <w:right w:val="none" w:sz="0" w:space="0" w:color="auto"/>
                                                  </w:divBdr>
                                                </w:div>
                                                <w:div w:id="19870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551">
                                  <w:marLeft w:val="0"/>
                                  <w:marRight w:val="0"/>
                                  <w:marTop w:val="0"/>
                                  <w:marBottom w:val="0"/>
                                  <w:divBdr>
                                    <w:top w:val="none" w:sz="0" w:space="0" w:color="auto"/>
                                    <w:left w:val="none" w:sz="0" w:space="0" w:color="auto"/>
                                    <w:bottom w:val="single" w:sz="6" w:space="7" w:color="E1E8ED"/>
                                    <w:right w:val="none" w:sz="0" w:space="0" w:color="auto"/>
                                  </w:divBdr>
                                  <w:divsChild>
                                    <w:div w:id="1008101107">
                                      <w:marLeft w:val="0"/>
                                      <w:marRight w:val="0"/>
                                      <w:marTop w:val="0"/>
                                      <w:marBottom w:val="0"/>
                                      <w:divBdr>
                                        <w:top w:val="none" w:sz="0" w:space="0" w:color="auto"/>
                                        <w:left w:val="none" w:sz="0" w:space="0" w:color="auto"/>
                                        <w:bottom w:val="none" w:sz="0" w:space="0" w:color="auto"/>
                                        <w:right w:val="none" w:sz="0" w:space="0" w:color="auto"/>
                                      </w:divBdr>
                                      <w:divsChild>
                                        <w:div w:id="666398689">
                                          <w:marLeft w:val="0"/>
                                          <w:marRight w:val="0"/>
                                          <w:marTop w:val="0"/>
                                          <w:marBottom w:val="0"/>
                                          <w:divBdr>
                                            <w:top w:val="none" w:sz="0" w:space="0" w:color="auto"/>
                                            <w:left w:val="none" w:sz="0" w:space="0" w:color="auto"/>
                                            <w:bottom w:val="none" w:sz="0" w:space="0" w:color="auto"/>
                                            <w:right w:val="none" w:sz="0" w:space="0" w:color="auto"/>
                                          </w:divBdr>
                                          <w:divsChild>
                                            <w:div w:id="238636699">
                                              <w:marLeft w:val="0"/>
                                              <w:marRight w:val="0"/>
                                              <w:marTop w:val="75"/>
                                              <w:marBottom w:val="30"/>
                                              <w:divBdr>
                                                <w:top w:val="none" w:sz="0" w:space="0" w:color="auto"/>
                                                <w:left w:val="none" w:sz="0" w:space="0" w:color="auto"/>
                                                <w:bottom w:val="none" w:sz="0" w:space="0" w:color="auto"/>
                                                <w:right w:val="none" w:sz="0" w:space="0" w:color="auto"/>
                                              </w:divBdr>
                                              <w:divsChild>
                                                <w:div w:id="1188979906">
                                                  <w:marLeft w:val="0"/>
                                                  <w:marRight w:val="0"/>
                                                  <w:marTop w:val="0"/>
                                                  <w:marBottom w:val="0"/>
                                                  <w:divBdr>
                                                    <w:top w:val="none" w:sz="0" w:space="0" w:color="auto"/>
                                                    <w:left w:val="none" w:sz="0" w:space="0" w:color="auto"/>
                                                    <w:bottom w:val="none" w:sz="0" w:space="0" w:color="auto"/>
                                                    <w:right w:val="none" w:sz="0" w:space="0" w:color="auto"/>
                                                  </w:divBdr>
                                                  <w:divsChild>
                                                    <w:div w:id="1051270935">
                                                      <w:marLeft w:val="0"/>
                                                      <w:marRight w:val="0"/>
                                                      <w:marTop w:val="0"/>
                                                      <w:marBottom w:val="0"/>
                                                      <w:divBdr>
                                                        <w:top w:val="none" w:sz="0" w:space="0" w:color="auto"/>
                                                        <w:left w:val="none" w:sz="0" w:space="0" w:color="auto"/>
                                                        <w:bottom w:val="none" w:sz="0" w:space="0" w:color="auto"/>
                                                        <w:right w:val="none" w:sz="0" w:space="0" w:color="auto"/>
                                                      </w:divBdr>
                                                      <w:divsChild>
                                                        <w:div w:id="803307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5406840">
                                                  <w:marLeft w:val="0"/>
                                                  <w:marRight w:val="0"/>
                                                  <w:marTop w:val="0"/>
                                                  <w:marBottom w:val="0"/>
                                                  <w:divBdr>
                                                    <w:top w:val="none" w:sz="0" w:space="0" w:color="auto"/>
                                                    <w:left w:val="none" w:sz="0" w:space="0" w:color="auto"/>
                                                    <w:bottom w:val="none" w:sz="0" w:space="0" w:color="auto"/>
                                                    <w:right w:val="none" w:sz="0" w:space="0" w:color="auto"/>
                                                  </w:divBdr>
                                                </w:div>
                                                <w:div w:id="1394620905">
                                                  <w:marLeft w:val="0"/>
                                                  <w:marRight w:val="0"/>
                                                  <w:marTop w:val="0"/>
                                                  <w:marBottom w:val="0"/>
                                                  <w:divBdr>
                                                    <w:top w:val="none" w:sz="0" w:space="0" w:color="auto"/>
                                                    <w:left w:val="none" w:sz="0" w:space="0" w:color="auto"/>
                                                    <w:bottom w:val="none" w:sz="0" w:space="0" w:color="auto"/>
                                                    <w:right w:val="none" w:sz="0" w:space="0" w:color="auto"/>
                                                  </w:divBdr>
                                                </w:div>
                                                <w:div w:id="21197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12">
                                  <w:marLeft w:val="0"/>
                                  <w:marRight w:val="0"/>
                                  <w:marTop w:val="0"/>
                                  <w:marBottom w:val="0"/>
                                  <w:divBdr>
                                    <w:top w:val="none" w:sz="0" w:space="0" w:color="auto"/>
                                    <w:left w:val="none" w:sz="0" w:space="0" w:color="auto"/>
                                    <w:bottom w:val="single" w:sz="6" w:space="7" w:color="E1E8ED"/>
                                    <w:right w:val="none" w:sz="0" w:space="0" w:color="auto"/>
                                  </w:divBdr>
                                  <w:divsChild>
                                    <w:div w:id="1742680268">
                                      <w:marLeft w:val="0"/>
                                      <w:marRight w:val="0"/>
                                      <w:marTop w:val="0"/>
                                      <w:marBottom w:val="0"/>
                                      <w:divBdr>
                                        <w:top w:val="none" w:sz="0" w:space="0" w:color="auto"/>
                                        <w:left w:val="none" w:sz="0" w:space="0" w:color="auto"/>
                                        <w:bottom w:val="none" w:sz="0" w:space="0" w:color="auto"/>
                                        <w:right w:val="none" w:sz="0" w:space="0" w:color="auto"/>
                                      </w:divBdr>
                                      <w:divsChild>
                                        <w:div w:id="617643086">
                                          <w:marLeft w:val="0"/>
                                          <w:marRight w:val="0"/>
                                          <w:marTop w:val="0"/>
                                          <w:marBottom w:val="0"/>
                                          <w:divBdr>
                                            <w:top w:val="none" w:sz="0" w:space="0" w:color="auto"/>
                                            <w:left w:val="none" w:sz="0" w:space="0" w:color="auto"/>
                                            <w:bottom w:val="none" w:sz="0" w:space="0" w:color="auto"/>
                                            <w:right w:val="none" w:sz="0" w:space="0" w:color="auto"/>
                                          </w:divBdr>
                                          <w:divsChild>
                                            <w:div w:id="845900498">
                                              <w:marLeft w:val="0"/>
                                              <w:marRight w:val="0"/>
                                              <w:marTop w:val="75"/>
                                              <w:marBottom w:val="30"/>
                                              <w:divBdr>
                                                <w:top w:val="none" w:sz="0" w:space="0" w:color="auto"/>
                                                <w:left w:val="none" w:sz="0" w:space="0" w:color="auto"/>
                                                <w:bottom w:val="none" w:sz="0" w:space="0" w:color="auto"/>
                                                <w:right w:val="none" w:sz="0" w:space="0" w:color="auto"/>
                                              </w:divBdr>
                                              <w:divsChild>
                                                <w:div w:id="314838175">
                                                  <w:marLeft w:val="0"/>
                                                  <w:marRight w:val="0"/>
                                                  <w:marTop w:val="0"/>
                                                  <w:marBottom w:val="0"/>
                                                  <w:divBdr>
                                                    <w:top w:val="none" w:sz="0" w:space="0" w:color="auto"/>
                                                    <w:left w:val="none" w:sz="0" w:space="0" w:color="auto"/>
                                                    <w:bottom w:val="none" w:sz="0" w:space="0" w:color="auto"/>
                                                    <w:right w:val="none" w:sz="0" w:space="0" w:color="auto"/>
                                                  </w:divBdr>
                                                  <w:divsChild>
                                                    <w:div w:id="2035571278">
                                                      <w:marLeft w:val="0"/>
                                                      <w:marRight w:val="0"/>
                                                      <w:marTop w:val="0"/>
                                                      <w:marBottom w:val="0"/>
                                                      <w:divBdr>
                                                        <w:top w:val="none" w:sz="0" w:space="0" w:color="auto"/>
                                                        <w:left w:val="none" w:sz="0" w:space="0" w:color="auto"/>
                                                        <w:bottom w:val="none" w:sz="0" w:space="0" w:color="auto"/>
                                                        <w:right w:val="none" w:sz="0" w:space="0" w:color="auto"/>
                                                      </w:divBdr>
                                                      <w:divsChild>
                                                        <w:div w:id="861210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2120548">
                                                  <w:marLeft w:val="0"/>
                                                  <w:marRight w:val="0"/>
                                                  <w:marTop w:val="0"/>
                                                  <w:marBottom w:val="0"/>
                                                  <w:divBdr>
                                                    <w:top w:val="none" w:sz="0" w:space="0" w:color="auto"/>
                                                    <w:left w:val="none" w:sz="0" w:space="0" w:color="auto"/>
                                                    <w:bottom w:val="none" w:sz="0" w:space="0" w:color="auto"/>
                                                    <w:right w:val="none" w:sz="0" w:space="0" w:color="auto"/>
                                                  </w:divBdr>
                                                </w:div>
                                                <w:div w:id="1017003185">
                                                  <w:marLeft w:val="0"/>
                                                  <w:marRight w:val="0"/>
                                                  <w:marTop w:val="0"/>
                                                  <w:marBottom w:val="0"/>
                                                  <w:divBdr>
                                                    <w:top w:val="none" w:sz="0" w:space="0" w:color="auto"/>
                                                    <w:left w:val="none" w:sz="0" w:space="0" w:color="auto"/>
                                                    <w:bottom w:val="none" w:sz="0" w:space="0" w:color="auto"/>
                                                    <w:right w:val="none" w:sz="0" w:space="0" w:color="auto"/>
                                                  </w:divBdr>
                                                </w:div>
                                                <w:div w:id="18066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8848">
                                  <w:marLeft w:val="0"/>
                                  <w:marRight w:val="0"/>
                                  <w:marTop w:val="0"/>
                                  <w:marBottom w:val="0"/>
                                  <w:divBdr>
                                    <w:top w:val="none" w:sz="0" w:space="0" w:color="auto"/>
                                    <w:left w:val="none" w:sz="0" w:space="0" w:color="auto"/>
                                    <w:bottom w:val="single" w:sz="6" w:space="7" w:color="E1E8ED"/>
                                    <w:right w:val="none" w:sz="0" w:space="0" w:color="auto"/>
                                  </w:divBdr>
                                  <w:divsChild>
                                    <w:div w:id="1292590324">
                                      <w:marLeft w:val="0"/>
                                      <w:marRight w:val="0"/>
                                      <w:marTop w:val="0"/>
                                      <w:marBottom w:val="0"/>
                                      <w:divBdr>
                                        <w:top w:val="none" w:sz="0" w:space="0" w:color="auto"/>
                                        <w:left w:val="none" w:sz="0" w:space="0" w:color="auto"/>
                                        <w:bottom w:val="none" w:sz="0" w:space="0" w:color="auto"/>
                                        <w:right w:val="none" w:sz="0" w:space="0" w:color="auto"/>
                                      </w:divBdr>
                                      <w:divsChild>
                                        <w:div w:id="135801437">
                                          <w:marLeft w:val="0"/>
                                          <w:marRight w:val="0"/>
                                          <w:marTop w:val="0"/>
                                          <w:marBottom w:val="0"/>
                                          <w:divBdr>
                                            <w:top w:val="none" w:sz="0" w:space="0" w:color="auto"/>
                                            <w:left w:val="none" w:sz="0" w:space="0" w:color="auto"/>
                                            <w:bottom w:val="none" w:sz="0" w:space="0" w:color="auto"/>
                                            <w:right w:val="none" w:sz="0" w:space="0" w:color="auto"/>
                                          </w:divBdr>
                                          <w:divsChild>
                                            <w:div w:id="729617666">
                                              <w:marLeft w:val="0"/>
                                              <w:marRight w:val="0"/>
                                              <w:marTop w:val="75"/>
                                              <w:marBottom w:val="3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 w:id="1164515314">
                                                  <w:marLeft w:val="0"/>
                                                  <w:marRight w:val="0"/>
                                                  <w:marTop w:val="0"/>
                                                  <w:marBottom w:val="0"/>
                                                  <w:divBdr>
                                                    <w:top w:val="none" w:sz="0" w:space="0" w:color="auto"/>
                                                    <w:left w:val="none" w:sz="0" w:space="0" w:color="auto"/>
                                                    <w:bottom w:val="none" w:sz="0" w:space="0" w:color="auto"/>
                                                    <w:right w:val="none" w:sz="0" w:space="0" w:color="auto"/>
                                                  </w:divBdr>
                                                  <w:divsChild>
                                                    <w:div w:id="2092316871">
                                                      <w:marLeft w:val="0"/>
                                                      <w:marRight w:val="0"/>
                                                      <w:marTop w:val="0"/>
                                                      <w:marBottom w:val="0"/>
                                                      <w:divBdr>
                                                        <w:top w:val="none" w:sz="0" w:space="0" w:color="auto"/>
                                                        <w:left w:val="none" w:sz="0" w:space="0" w:color="auto"/>
                                                        <w:bottom w:val="none" w:sz="0" w:space="0" w:color="auto"/>
                                                        <w:right w:val="none" w:sz="0" w:space="0" w:color="auto"/>
                                                      </w:divBdr>
                                                      <w:divsChild>
                                                        <w:div w:id="2126804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359224">
                                                  <w:marLeft w:val="0"/>
                                                  <w:marRight w:val="0"/>
                                                  <w:marTop w:val="0"/>
                                                  <w:marBottom w:val="0"/>
                                                  <w:divBdr>
                                                    <w:top w:val="none" w:sz="0" w:space="0" w:color="auto"/>
                                                    <w:left w:val="none" w:sz="0" w:space="0" w:color="auto"/>
                                                    <w:bottom w:val="none" w:sz="0" w:space="0" w:color="auto"/>
                                                    <w:right w:val="none" w:sz="0" w:space="0" w:color="auto"/>
                                                  </w:divBdr>
                                                </w:div>
                                                <w:div w:id="21455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4168">
                                  <w:marLeft w:val="0"/>
                                  <w:marRight w:val="0"/>
                                  <w:marTop w:val="0"/>
                                  <w:marBottom w:val="0"/>
                                  <w:divBdr>
                                    <w:top w:val="none" w:sz="0" w:space="0" w:color="auto"/>
                                    <w:left w:val="none" w:sz="0" w:space="0" w:color="auto"/>
                                    <w:bottom w:val="single" w:sz="6" w:space="7" w:color="E1E8ED"/>
                                    <w:right w:val="none" w:sz="0" w:space="0" w:color="auto"/>
                                  </w:divBdr>
                                  <w:divsChild>
                                    <w:div w:id="1274169837">
                                      <w:marLeft w:val="0"/>
                                      <w:marRight w:val="0"/>
                                      <w:marTop w:val="0"/>
                                      <w:marBottom w:val="0"/>
                                      <w:divBdr>
                                        <w:top w:val="none" w:sz="0" w:space="0" w:color="auto"/>
                                        <w:left w:val="none" w:sz="0" w:space="0" w:color="auto"/>
                                        <w:bottom w:val="none" w:sz="0" w:space="0" w:color="auto"/>
                                        <w:right w:val="none" w:sz="0" w:space="0" w:color="auto"/>
                                      </w:divBdr>
                                      <w:divsChild>
                                        <w:div w:id="947852680">
                                          <w:marLeft w:val="0"/>
                                          <w:marRight w:val="0"/>
                                          <w:marTop w:val="0"/>
                                          <w:marBottom w:val="0"/>
                                          <w:divBdr>
                                            <w:top w:val="none" w:sz="0" w:space="0" w:color="auto"/>
                                            <w:left w:val="none" w:sz="0" w:space="0" w:color="auto"/>
                                            <w:bottom w:val="none" w:sz="0" w:space="0" w:color="auto"/>
                                            <w:right w:val="none" w:sz="0" w:space="0" w:color="auto"/>
                                          </w:divBdr>
                                        </w:div>
                                        <w:div w:id="1755281999">
                                          <w:marLeft w:val="0"/>
                                          <w:marRight w:val="0"/>
                                          <w:marTop w:val="0"/>
                                          <w:marBottom w:val="0"/>
                                          <w:divBdr>
                                            <w:top w:val="none" w:sz="0" w:space="0" w:color="auto"/>
                                            <w:left w:val="none" w:sz="0" w:space="0" w:color="auto"/>
                                            <w:bottom w:val="none" w:sz="0" w:space="0" w:color="auto"/>
                                            <w:right w:val="none" w:sz="0" w:space="0" w:color="auto"/>
                                          </w:divBdr>
                                          <w:divsChild>
                                            <w:div w:id="404498741">
                                              <w:marLeft w:val="0"/>
                                              <w:marRight w:val="0"/>
                                              <w:marTop w:val="75"/>
                                              <w:marBottom w:val="30"/>
                                              <w:divBdr>
                                                <w:top w:val="none" w:sz="0" w:space="0" w:color="auto"/>
                                                <w:left w:val="none" w:sz="0" w:space="0" w:color="auto"/>
                                                <w:bottom w:val="none" w:sz="0" w:space="0" w:color="auto"/>
                                                <w:right w:val="none" w:sz="0" w:space="0" w:color="auto"/>
                                              </w:divBdr>
                                              <w:divsChild>
                                                <w:div w:id="548961542">
                                                  <w:marLeft w:val="0"/>
                                                  <w:marRight w:val="0"/>
                                                  <w:marTop w:val="0"/>
                                                  <w:marBottom w:val="0"/>
                                                  <w:divBdr>
                                                    <w:top w:val="none" w:sz="0" w:space="0" w:color="auto"/>
                                                    <w:left w:val="none" w:sz="0" w:space="0" w:color="auto"/>
                                                    <w:bottom w:val="none" w:sz="0" w:space="0" w:color="auto"/>
                                                    <w:right w:val="none" w:sz="0" w:space="0" w:color="auto"/>
                                                  </w:divBdr>
                                                </w:div>
                                                <w:div w:id="1769959297">
                                                  <w:marLeft w:val="0"/>
                                                  <w:marRight w:val="0"/>
                                                  <w:marTop w:val="0"/>
                                                  <w:marBottom w:val="0"/>
                                                  <w:divBdr>
                                                    <w:top w:val="none" w:sz="0" w:space="0" w:color="auto"/>
                                                    <w:left w:val="none" w:sz="0" w:space="0" w:color="auto"/>
                                                    <w:bottom w:val="none" w:sz="0" w:space="0" w:color="auto"/>
                                                    <w:right w:val="none" w:sz="0" w:space="0" w:color="auto"/>
                                                  </w:divBdr>
                                                </w:div>
                                                <w:div w:id="1966502255">
                                                  <w:marLeft w:val="0"/>
                                                  <w:marRight w:val="0"/>
                                                  <w:marTop w:val="0"/>
                                                  <w:marBottom w:val="0"/>
                                                  <w:divBdr>
                                                    <w:top w:val="none" w:sz="0" w:space="0" w:color="auto"/>
                                                    <w:left w:val="none" w:sz="0" w:space="0" w:color="auto"/>
                                                    <w:bottom w:val="none" w:sz="0" w:space="0" w:color="auto"/>
                                                    <w:right w:val="none" w:sz="0" w:space="0" w:color="auto"/>
                                                  </w:divBdr>
                                                </w:div>
                                                <w:div w:id="2107188497">
                                                  <w:marLeft w:val="0"/>
                                                  <w:marRight w:val="0"/>
                                                  <w:marTop w:val="0"/>
                                                  <w:marBottom w:val="0"/>
                                                  <w:divBdr>
                                                    <w:top w:val="none" w:sz="0" w:space="0" w:color="auto"/>
                                                    <w:left w:val="none" w:sz="0" w:space="0" w:color="auto"/>
                                                    <w:bottom w:val="none" w:sz="0" w:space="0" w:color="auto"/>
                                                    <w:right w:val="none" w:sz="0" w:space="0" w:color="auto"/>
                                                  </w:divBdr>
                                                  <w:divsChild>
                                                    <w:div w:id="1103649788">
                                                      <w:marLeft w:val="0"/>
                                                      <w:marRight w:val="0"/>
                                                      <w:marTop w:val="0"/>
                                                      <w:marBottom w:val="0"/>
                                                      <w:divBdr>
                                                        <w:top w:val="none" w:sz="0" w:space="0" w:color="auto"/>
                                                        <w:left w:val="none" w:sz="0" w:space="0" w:color="auto"/>
                                                        <w:bottom w:val="none" w:sz="0" w:space="0" w:color="auto"/>
                                                        <w:right w:val="none" w:sz="0" w:space="0" w:color="auto"/>
                                                      </w:divBdr>
                                                      <w:divsChild>
                                                        <w:div w:id="150203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19072446">
                                  <w:marLeft w:val="0"/>
                                  <w:marRight w:val="0"/>
                                  <w:marTop w:val="0"/>
                                  <w:marBottom w:val="0"/>
                                  <w:divBdr>
                                    <w:top w:val="none" w:sz="0" w:space="0" w:color="auto"/>
                                    <w:left w:val="none" w:sz="0" w:space="0" w:color="auto"/>
                                    <w:bottom w:val="single" w:sz="6" w:space="7" w:color="E1E8ED"/>
                                    <w:right w:val="none" w:sz="0" w:space="0" w:color="auto"/>
                                  </w:divBdr>
                                  <w:divsChild>
                                    <w:div w:id="1487012481">
                                      <w:marLeft w:val="0"/>
                                      <w:marRight w:val="0"/>
                                      <w:marTop w:val="0"/>
                                      <w:marBottom w:val="0"/>
                                      <w:divBdr>
                                        <w:top w:val="none" w:sz="0" w:space="0" w:color="auto"/>
                                        <w:left w:val="none" w:sz="0" w:space="0" w:color="auto"/>
                                        <w:bottom w:val="none" w:sz="0" w:space="0" w:color="auto"/>
                                        <w:right w:val="none" w:sz="0" w:space="0" w:color="auto"/>
                                      </w:divBdr>
                                      <w:divsChild>
                                        <w:div w:id="868295618">
                                          <w:marLeft w:val="0"/>
                                          <w:marRight w:val="0"/>
                                          <w:marTop w:val="0"/>
                                          <w:marBottom w:val="0"/>
                                          <w:divBdr>
                                            <w:top w:val="none" w:sz="0" w:space="0" w:color="auto"/>
                                            <w:left w:val="none" w:sz="0" w:space="0" w:color="auto"/>
                                            <w:bottom w:val="none" w:sz="0" w:space="0" w:color="auto"/>
                                            <w:right w:val="none" w:sz="0" w:space="0" w:color="auto"/>
                                          </w:divBdr>
                                          <w:divsChild>
                                            <w:div w:id="1271543613">
                                              <w:marLeft w:val="0"/>
                                              <w:marRight w:val="0"/>
                                              <w:marTop w:val="75"/>
                                              <w:marBottom w:val="30"/>
                                              <w:divBdr>
                                                <w:top w:val="none" w:sz="0" w:space="0" w:color="auto"/>
                                                <w:left w:val="none" w:sz="0" w:space="0" w:color="auto"/>
                                                <w:bottom w:val="none" w:sz="0" w:space="0" w:color="auto"/>
                                                <w:right w:val="none" w:sz="0" w:space="0" w:color="auto"/>
                                              </w:divBdr>
                                              <w:divsChild>
                                                <w:div w:id="437525560">
                                                  <w:marLeft w:val="0"/>
                                                  <w:marRight w:val="0"/>
                                                  <w:marTop w:val="0"/>
                                                  <w:marBottom w:val="0"/>
                                                  <w:divBdr>
                                                    <w:top w:val="none" w:sz="0" w:space="0" w:color="auto"/>
                                                    <w:left w:val="none" w:sz="0" w:space="0" w:color="auto"/>
                                                    <w:bottom w:val="none" w:sz="0" w:space="0" w:color="auto"/>
                                                    <w:right w:val="none" w:sz="0" w:space="0" w:color="auto"/>
                                                  </w:divBdr>
                                                </w:div>
                                                <w:div w:id="465780594">
                                                  <w:marLeft w:val="0"/>
                                                  <w:marRight w:val="0"/>
                                                  <w:marTop w:val="0"/>
                                                  <w:marBottom w:val="0"/>
                                                  <w:divBdr>
                                                    <w:top w:val="none" w:sz="0" w:space="0" w:color="auto"/>
                                                    <w:left w:val="none" w:sz="0" w:space="0" w:color="auto"/>
                                                    <w:bottom w:val="none" w:sz="0" w:space="0" w:color="auto"/>
                                                    <w:right w:val="none" w:sz="0" w:space="0" w:color="auto"/>
                                                  </w:divBdr>
                                                </w:div>
                                                <w:div w:id="575474816">
                                                  <w:marLeft w:val="0"/>
                                                  <w:marRight w:val="0"/>
                                                  <w:marTop w:val="0"/>
                                                  <w:marBottom w:val="0"/>
                                                  <w:divBdr>
                                                    <w:top w:val="none" w:sz="0" w:space="0" w:color="auto"/>
                                                    <w:left w:val="none" w:sz="0" w:space="0" w:color="auto"/>
                                                    <w:bottom w:val="none" w:sz="0" w:space="0" w:color="auto"/>
                                                    <w:right w:val="none" w:sz="0" w:space="0" w:color="auto"/>
                                                  </w:divBdr>
                                                </w:div>
                                                <w:div w:id="700866104">
                                                  <w:marLeft w:val="0"/>
                                                  <w:marRight w:val="0"/>
                                                  <w:marTop w:val="0"/>
                                                  <w:marBottom w:val="0"/>
                                                  <w:divBdr>
                                                    <w:top w:val="none" w:sz="0" w:space="0" w:color="auto"/>
                                                    <w:left w:val="none" w:sz="0" w:space="0" w:color="auto"/>
                                                    <w:bottom w:val="none" w:sz="0" w:space="0" w:color="auto"/>
                                                    <w:right w:val="none" w:sz="0" w:space="0" w:color="auto"/>
                                                  </w:divBdr>
                                                </w:div>
                                                <w:div w:id="1825705179">
                                                  <w:marLeft w:val="0"/>
                                                  <w:marRight w:val="0"/>
                                                  <w:marTop w:val="0"/>
                                                  <w:marBottom w:val="0"/>
                                                  <w:divBdr>
                                                    <w:top w:val="none" w:sz="0" w:space="0" w:color="auto"/>
                                                    <w:left w:val="none" w:sz="0" w:space="0" w:color="auto"/>
                                                    <w:bottom w:val="none" w:sz="0" w:space="0" w:color="auto"/>
                                                    <w:right w:val="none" w:sz="0" w:space="0" w:color="auto"/>
                                                  </w:divBdr>
                                                  <w:divsChild>
                                                    <w:div w:id="960380862">
                                                      <w:marLeft w:val="0"/>
                                                      <w:marRight w:val="0"/>
                                                      <w:marTop w:val="0"/>
                                                      <w:marBottom w:val="0"/>
                                                      <w:divBdr>
                                                        <w:top w:val="none" w:sz="0" w:space="0" w:color="auto"/>
                                                        <w:left w:val="none" w:sz="0" w:space="0" w:color="auto"/>
                                                        <w:bottom w:val="none" w:sz="0" w:space="0" w:color="auto"/>
                                                        <w:right w:val="none" w:sz="0" w:space="0" w:color="auto"/>
                                                      </w:divBdr>
                                                      <w:divsChild>
                                                        <w:div w:id="752048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0927464">
                                          <w:marLeft w:val="0"/>
                                          <w:marRight w:val="0"/>
                                          <w:marTop w:val="0"/>
                                          <w:marBottom w:val="0"/>
                                          <w:divBdr>
                                            <w:top w:val="none" w:sz="0" w:space="0" w:color="auto"/>
                                            <w:left w:val="none" w:sz="0" w:space="0" w:color="auto"/>
                                            <w:bottom w:val="none" w:sz="0" w:space="0" w:color="auto"/>
                                            <w:right w:val="none" w:sz="0" w:space="0" w:color="auto"/>
                                          </w:divBdr>
                                        </w:div>
                                        <w:div w:id="1741514511">
                                          <w:marLeft w:val="0"/>
                                          <w:marRight w:val="0"/>
                                          <w:marTop w:val="0"/>
                                          <w:marBottom w:val="0"/>
                                          <w:divBdr>
                                            <w:top w:val="none" w:sz="0" w:space="0" w:color="auto"/>
                                            <w:left w:val="none" w:sz="0" w:space="0" w:color="auto"/>
                                            <w:bottom w:val="none" w:sz="0" w:space="0" w:color="auto"/>
                                            <w:right w:val="none" w:sz="0" w:space="0" w:color="auto"/>
                                          </w:divBdr>
                                        </w:div>
                                        <w:div w:id="2089961965">
                                          <w:marLeft w:val="0"/>
                                          <w:marRight w:val="0"/>
                                          <w:marTop w:val="0"/>
                                          <w:marBottom w:val="0"/>
                                          <w:divBdr>
                                            <w:top w:val="none" w:sz="0" w:space="0" w:color="auto"/>
                                            <w:left w:val="none" w:sz="0" w:space="0" w:color="auto"/>
                                            <w:bottom w:val="none" w:sz="0" w:space="0" w:color="auto"/>
                                            <w:right w:val="none" w:sz="0" w:space="0" w:color="auto"/>
                                          </w:divBdr>
                                          <w:divsChild>
                                            <w:div w:id="1370761292">
                                              <w:marLeft w:val="0"/>
                                              <w:marRight w:val="0"/>
                                              <w:marTop w:val="0"/>
                                              <w:marBottom w:val="0"/>
                                              <w:divBdr>
                                                <w:top w:val="none" w:sz="0" w:space="0" w:color="auto"/>
                                                <w:left w:val="none" w:sz="0" w:space="0" w:color="auto"/>
                                                <w:bottom w:val="none" w:sz="0" w:space="0" w:color="auto"/>
                                                <w:right w:val="none" w:sz="0" w:space="0" w:color="auto"/>
                                              </w:divBdr>
                                              <w:divsChild>
                                                <w:div w:id="1309092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2075823">
                                  <w:marLeft w:val="0"/>
                                  <w:marRight w:val="0"/>
                                  <w:marTop w:val="0"/>
                                  <w:marBottom w:val="0"/>
                                  <w:divBdr>
                                    <w:top w:val="none" w:sz="0" w:space="0" w:color="auto"/>
                                    <w:left w:val="none" w:sz="0" w:space="0" w:color="auto"/>
                                    <w:bottom w:val="single" w:sz="6" w:space="7" w:color="E1E8ED"/>
                                    <w:right w:val="none" w:sz="0" w:space="0" w:color="auto"/>
                                  </w:divBdr>
                                  <w:divsChild>
                                    <w:div w:id="555045878">
                                      <w:marLeft w:val="0"/>
                                      <w:marRight w:val="0"/>
                                      <w:marTop w:val="0"/>
                                      <w:marBottom w:val="0"/>
                                      <w:divBdr>
                                        <w:top w:val="none" w:sz="0" w:space="0" w:color="auto"/>
                                        <w:left w:val="none" w:sz="0" w:space="0" w:color="auto"/>
                                        <w:bottom w:val="none" w:sz="0" w:space="0" w:color="auto"/>
                                        <w:right w:val="none" w:sz="0" w:space="0" w:color="auto"/>
                                      </w:divBdr>
                                      <w:divsChild>
                                        <w:div w:id="116683543">
                                          <w:marLeft w:val="0"/>
                                          <w:marRight w:val="0"/>
                                          <w:marTop w:val="0"/>
                                          <w:marBottom w:val="0"/>
                                          <w:divBdr>
                                            <w:top w:val="none" w:sz="0" w:space="0" w:color="auto"/>
                                            <w:left w:val="none" w:sz="0" w:space="0" w:color="auto"/>
                                            <w:bottom w:val="none" w:sz="0" w:space="0" w:color="auto"/>
                                            <w:right w:val="none" w:sz="0" w:space="0" w:color="auto"/>
                                          </w:divBdr>
                                        </w:div>
                                        <w:div w:id="603927993">
                                          <w:marLeft w:val="0"/>
                                          <w:marRight w:val="0"/>
                                          <w:marTop w:val="0"/>
                                          <w:marBottom w:val="0"/>
                                          <w:divBdr>
                                            <w:top w:val="none" w:sz="0" w:space="0" w:color="auto"/>
                                            <w:left w:val="none" w:sz="0" w:space="0" w:color="auto"/>
                                            <w:bottom w:val="none" w:sz="0" w:space="0" w:color="auto"/>
                                            <w:right w:val="none" w:sz="0" w:space="0" w:color="auto"/>
                                          </w:divBdr>
                                          <w:divsChild>
                                            <w:div w:id="1476726899">
                                              <w:marLeft w:val="0"/>
                                              <w:marRight w:val="0"/>
                                              <w:marTop w:val="75"/>
                                              <w:marBottom w:val="30"/>
                                              <w:divBdr>
                                                <w:top w:val="none" w:sz="0" w:space="0" w:color="auto"/>
                                                <w:left w:val="none" w:sz="0" w:space="0" w:color="auto"/>
                                                <w:bottom w:val="none" w:sz="0" w:space="0" w:color="auto"/>
                                                <w:right w:val="none" w:sz="0" w:space="0" w:color="auto"/>
                                              </w:divBdr>
                                              <w:divsChild>
                                                <w:div w:id="292641495">
                                                  <w:marLeft w:val="0"/>
                                                  <w:marRight w:val="0"/>
                                                  <w:marTop w:val="0"/>
                                                  <w:marBottom w:val="0"/>
                                                  <w:divBdr>
                                                    <w:top w:val="none" w:sz="0" w:space="0" w:color="auto"/>
                                                    <w:left w:val="none" w:sz="0" w:space="0" w:color="auto"/>
                                                    <w:bottom w:val="none" w:sz="0" w:space="0" w:color="auto"/>
                                                    <w:right w:val="none" w:sz="0" w:space="0" w:color="auto"/>
                                                  </w:divBdr>
                                                </w:div>
                                                <w:div w:id="425268923">
                                                  <w:marLeft w:val="0"/>
                                                  <w:marRight w:val="0"/>
                                                  <w:marTop w:val="0"/>
                                                  <w:marBottom w:val="0"/>
                                                  <w:divBdr>
                                                    <w:top w:val="none" w:sz="0" w:space="0" w:color="auto"/>
                                                    <w:left w:val="none" w:sz="0" w:space="0" w:color="auto"/>
                                                    <w:bottom w:val="none" w:sz="0" w:space="0" w:color="auto"/>
                                                    <w:right w:val="none" w:sz="0" w:space="0" w:color="auto"/>
                                                  </w:divBdr>
                                                </w:div>
                                                <w:div w:id="1527870367">
                                                  <w:marLeft w:val="0"/>
                                                  <w:marRight w:val="0"/>
                                                  <w:marTop w:val="0"/>
                                                  <w:marBottom w:val="0"/>
                                                  <w:divBdr>
                                                    <w:top w:val="none" w:sz="0" w:space="0" w:color="auto"/>
                                                    <w:left w:val="none" w:sz="0" w:space="0" w:color="auto"/>
                                                    <w:bottom w:val="none" w:sz="0" w:space="0" w:color="auto"/>
                                                    <w:right w:val="none" w:sz="0" w:space="0" w:color="auto"/>
                                                  </w:divBdr>
                                                  <w:divsChild>
                                                    <w:div w:id="1341158537">
                                                      <w:marLeft w:val="0"/>
                                                      <w:marRight w:val="0"/>
                                                      <w:marTop w:val="0"/>
                                                      <w:marBottom w:val="0"/>
                                                      <w:divBdr>
                                                        <w:top w:val="none" w:sz="0" w:space="0" w:color="auto"/>
                                                        <w:left w:val="none" w:sz="0" w:space="0" w:color="auto"/>
                                                        <w:bottom w:val="none" w:sz="0" w:space="0" w:color="auto"/>
                                                        <w:right w:val="none" w:sz="0" w:space="0" w:color="auto"/>
                                                      </w:divBdr>
                                                      <w:divsChild>
                                                        <w:div w:id="508451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1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4210">
                                  <w:marLeft w:val="0"/>
                                  <w:marRight w:val="0"/>
                                  <w:marTop w:val="0"/>
                                  <w:marBottom w:val="0"/>
                                  <w:divBdr>
                                    <w:top w:val="none" w:sz="0" w:space="0" w:color="auto"/>
                                    <w:left w:val="none" w:sz="0" w:space="0" w:color="auto"/>
                                    <w:bottom w:val="single" w:sz="6" w:space="7" w:color="E1E8ED"/>
                                    <w:right w:val="none" w:sz="0" w:space="0" w:color="auto"/>
                                  </w:divBdr>
                                  <w:divsChild>
                                    <w:div w:id="243881020">
                                      <w:marLeft w:val="0"/>
                                      <w:marRight w:val="0"/>
                                      <w:marTop w:val="0"/>
                                      <w:marBottom w:val="0"/>
                                      <w:divBdr>
                                        <w:top w:val="none" w:sz="0" w:space="0" w:color="auto"/>
                                        <w:left w:val="none" w:sz="0" w:space="0" w:color="auto"/>
                                        <w:bottom w:val="none" w:sz="0" w:space="0" w:color="auto"/>
                                        <w:right w:val="none" w:sz="0" w:space="0" w:color="auto"/>
                                      </w:divBdr>
                                      <w:divsChild>
                                        <w:div w:id="254678024">
                                          <w:marLeft w:val="0"/>
                                          <w:marRight w:val="0"/>
                                          <w:marTop w:val="0"/>
                                          <w:marBottom w:val="0"/>
                                          <w:divBdr>
                                            <w:top w:val="none" w:sz="0" w:space="0" w:color="auto"/>
                                            <w:left w:val="none" w:sz="0" w:space="0" w:color="auto"/>
                                            <w:bottom w:val="none" w:sz="0" w:space="0" w:color="auto"/>
                                            <w:right w:val="none" w:sz="0" w:space="0" w:color="auto"/>
                                          </w:divBdr>
                                          <w:divsChild>
                                            <w:div w:id="851644004">
                                              <w:marLeft w:val="0"/>
                                              <w:marRight w:val="0"/>
                                              <w:marTop w:val="75"/>
                                              <w:marBottom w:val="30"/>
                                              <w:divBdr>
                                                <w:top w:val="none" w:sz="0" w:space="0" w:color="auto"/>
                                                <w:left w:val="none" w:sz="0" w:space="0" w:color="auto"/>
                                                <w:bottom w:val="none" w:sz="0" w:space="0" w:color="auto"/>
                                                <w:right w:val="none" w:sz="0" w:space="0" w:color="auto"/>
                                              </w:divBdr>
                                              <w:divsChild>
                                                <w:div w:id="481166695">
                                                  <w:marLeft w:val="0"/>
                                                  <w:marRight w:val="0"/>
                                                  <w:marTop w:val="0"/>
                                                  <w:marBottom w:val="0"/>
                                                  <w:divBdr>
                                                    <w:top w:val="none" w:sz="0" w:space="0" w:color="auto"/>
                                                    <w:left w:val="none" w:sz="0" w:space="0" w:color="auto"/>
                                                    <w:bottom w:val="none" w:sz="0" w:space="0" w:color="auto"/>
                                                    <w:right w:val="none" w:sz="0" w:space="0" w:color="auto"/>
                                                  </w:divBdr>
                                                </w:div>
                                                <w:div w:id="750348100">
                                                  <w:marLeft w:val="0"/>
                                                  <w:marRight w:val="0"/>
                                                  <w:marTop w:val="0"/>
                                                  <w:marBottom w:val="0"/>
                                                  <w:divBdr>
                                                    <w:top w:val="none" w:sz="0" w:space="0" w:color="auto"/>
                                                    <w:left w:val="none" w:sz="0" w:space="0" w:color="auto"/>
                                                    <w:bottom w:val="none" w:sz="0" w:space="0" w:color="auto"/>
                                                    <w:right w:val="none" w:sz="0" w:space="0" w:color="auto"/>
                                                  </w:divBdr>
                                                  <w:divsChild>
                                                    <w:div w:id="1022172784">
                                                      <w:marLeft w:val="0"/>
                                                      <w:marRight w:val="0"/>
                                                      <w:marTop w:val="0"/>
                                                      <w:marBottom w:val="0"/>
                                                      <w:divBdr>
                                                        <w:top w:val="none" w:sz="0" w:space="0" w:color="auto"/>
                                                        <w:left w:val="none" w:sz="0" w:space="0" w:color="auto"/>
                                                        <w:bottom w:val="none" w:sz="0" w:space="0" w:color="auto"/>
                                                        <w:right w:val="none" w:sz="0" w:space="0" w:color="auto"/>
                                                      </w:divBdr>
                                                      <w:divsChild>
                                                        <w:div w:id="268196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3735888">
                                                  <w:marLeft w:val="0"/>
                                                  <w:marRight w:val="0"/>
                                                  <w:marTop w:val="0"/>
                                                  <w:marBottom w:val="0"/>
                                                  <w:divBdr>
                                                    <w:top w:val="none" w:sz="0" w:space="0" w:color="auto"/>
                                                    <w:left w:val="none" w:sz="0" w:space="0" w:color="auto"/>
                                                    <w:bottom w:val="none" w:sz="0" w:space="0" w:color="auto"/>
                                                    <w:right w:val="none" w:sz="0" w:space="0" w:color="auto"/>
                                                  </w:divBdr>
                                                </w:div>
                                                <w:div w:id="13322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876">
                                  <w:marLeft w:val="0"/>
                                  <w:marRight w:val="0"/>
                                  <w:marTop w:val="0"/>
                                  <w:marBottom w:val="0"/>
                                  <w:divBdr>
                                    <w:top w:val="none" w:sz="0" w:space="0" w:color="auto"/>
                                    <w:left w:val="none" w:sz="0" w:space="0" w:color="auto"/>
                                    <w:bottom w:val="single" w:sz="6" w:space="7" w:color="E1E8ED"/>
                                    <w:right w:val="none" w:sz="0" w:space="0" w:color="auto"/>
                                  </w:divBdr>
                                  <w:divsChild>
                                    <w:div w:id="441264642">
                                      <w:marLeft w:val="0"/>
                                      <w:marRight w:val="0"/>
                                      <w:marTop w:val="0"/>
                                      <w:marBottom w:val="0"/>
                                      <w:divBdr>
                                        <w:top w:val="none" w:sz="0" w:space="0" w:color="auto"/>
                                        <w:left w:val="none" w:sz="0" w:space="0" w:color="auto"/>
                                        <w:bottom w:val="none" w:sz="0" w:space="0" w:color="auto"/>
                                        <w:right w:val="none" w:sz="0" w:space="0" w:color="auto"/>
                                      </w:divBdr>
                                      <w:divsChild>
                                        <w:div w:id="340350913">
                                          <w:marLeft w:val="0"/>
                                          <w:marRight w:val="0"/>
                                          <w:marTop w:val="0"/>
                                          <w:marBottom w:val="0"/>
                                          <w:divBdr>
                                            <w:top w:val="none" w:sz="0" w:space="0" w:color="auto"/>
                                            <w:left w:val="none" w:sz="0" w:space="0" w:color="auto"/>
                                            <w:bottom w:val="none" w:sz="0" w:space="0" w:color="auto"/>
                                            <w:right w:val="none" w:sz="0" w:space="0" w:color="auto"/>
                                          </w:divBdr>
                                        </w:div>
                                        <w:div w:id="1656034419">
                                          <w:marLeft w:val="0"/>
                                          <w:marRight w:val="0"/>
                                          <w:marTop w:val="0"/>
                                          <w:marBottom w:val="0"/>
                                          <w:divBdr>
                                            <w:top w:val="none" w:sz="0" w:space="0" w:color="auto"/>
                                            <w:left w:val="none" w:sz="0" w:space="0" w:color="auto"/>
                                            <w:bottom w:val="none" w:sz="0" w:space="0" w:color="auto"/>
                                            <w:right w:val="none" w:sz="0" w:space="0" w:color="auto"/>
                                          </w:divBdr>
                                          <w:divsChild>
                                            <w:div w:id="546993860">
                                              <w:marLeft w:val="0"/>
                                              <w:marRight w:val="0"/>
                                              <w:marTop w:val="75"/>
                                              <w:marBottom w:val="30"/>
                                              <w:divBdr>
                                                <w:top w:val="none" w:sz="0" w:space="0" w:color="auto"/>
                                                <w:left w:val="none" w:sz="0" w:space="0" w:color="auto"/>
                                                <w:bottom w:val="none" w:sz="0" w:space="0" w:color="auto"/>
                                                <w:right w:val="none" w:sz="0" w:space="0" w:color="auto"/>
                                              </w:divBdr>
                                              <w:divsChild>
                                                <w:div w:id="227423009">
                                                  <w:marLeft w:val="0"/>
                                                  <w:marRight w:val="0"/>
                                                  <w:marTop w:val="0"/>
                                                  <w:marBottom w:val="0"/>
                                                  <w:divBdr>
                                                    <w:top w:val="none" w:sz="0" w:space="0" w:color="auto"/>
                                                    <w:left w:val="none" w:sz="0" w:space="0" w:color="auto"/>
                                                    <w:bottom w:val="none" w:sz="0" w:space="0" w:color="auto"/>
                                                    <w:right w:val="none" w:sz="0" w:space="0" w:color="auto"/>
                                                  </w:divBdr>
                                                  <w:divsChild>
                                                    <w:div w:id="1647011053">
                                                      <w:marLeft w:val="0"/>
                                                      <w:marRight w:val="0"/>
                                                      <w:marTop w:val="0"/>
                                                      <w:marBottom w:val="0"/>
                                                      <w:divBdr>
                                                        <w:top w:val="none" w:sz="0" w:space="0" w:color="auto"/>
                                                        <w:left w:val="none" w:sz="0" w:space="0" w:color="auto"/>
                                                        <w:bottom w:val="none" w:sz="0" w:space="0" w:color="auto"/>
                                                        <w:right w:val="none" w:sz="0" w:space="0" w:color="auto"/>
                                                      </w:divBdr>
                                                      <w:divsChild>
                                                        <w:div w:id="4252755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1600936">
                                                  <w:marLeft w:val="0"/>
                                                  <w:marRight w:val="0"/>
                                                  <w:marTop w:val="0"/>
                                                  <w:marBottom w:val="0"/>
                                                  <w:divBdr>
                                                    <w:top w:val="none" w:sz="0" w:space="0" w:color="auto"/>
                                                    <w:left w:val="none" w:sz="0" w:space="0" w:color="auto"/>
                                                    <w:bottom w:val="none" w:sz="0" w:space="0" w:color="auto"/>
                                                    <w:right w:val="none" w:sz="0" w:space="0" w:color="auto"/>
                                                  </w:divBdr>
                                                </w:div>
                                                <w:div w:id="880824463">
                                                  <w:marLeft w:val="0"/>
                                                  <w:marRight w:val="0"/>
                                                  <w:marTop w:val="0"/>
                                                  <w:marBottom w:val="0"/>
                                                  <w:divBdr>
                                                    <w:top w:val="none" w:sz="0" w:space="0" w:color="auto"/>
                                                    <w:left w:val="none" w:sz="0" w:space="0" w:color="auto"/>
                                                    <w:bottom w:val="none" w:sz="0" w:space="0" w:color="auto"/>
                                                    <w:right w:val="none" w:sz="0" w:space="0" w:color="auto"/>
                                                  </w:divBdr>
                                                </w:div>
                                                <w:div w:id="1160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13225">
                                  <w:marLeft w:val="0"/>
                                  <w:marRight w:val="0"/>
                                  <w:marTop w:val="0"/>
                                  <w:marBottom w:val="0"/>
                                  <w:divBdr>
                                    <w:top w:val="none" w:sz="0" w:space="0" w:color="auto"/>
                                    <w:left w:val="none" w:sz="0" w:space="0" w:color="auto"/>
                                    <w:bottom w:val="single" w:sz="6" w:space="7" w:color="E1E8ED"/>
                                    <w:right w:val="none" w:sz="0" w:space="0" w:color="auto"/>
                                  </w:divBdr>
                                  <w:divsChild>
                                    <w:div w:id="1784837049">
                                      <w:marLeft w:val="0"/>
                                      <w:marRight w:val="0"/>
                                      <w:marTop w:val="0"/>
                                      <w:marBottom w:val="0"/>
                                      <w:divBdr>
                                        <w:top w:val="none" w:sz="0" w:space="0" w:color="auto"/>
                                        <w:left w:val="none" w:sz="0" w:space="0" w:color="auto"/>
                                        <w:bottom w:val="none" w:sz="0" w:space="0" w:color="auto"/>
                                        <w:right w:val="none" w:sz="0" w:space="0" w:color="auto"/>
                                      </w:divBdr>
                                      <w:divsChild>
                                        <w:div w:id="777606274">
                                          <w:marLeft w:val="0"/>
                                          <w:marRight w:val="0"/>
                                          <w:marTop w:val="0"/>
                                          <w:marBottom w:val="0"/>
                                          <w:divBdr>
                                            <w:top w:val="none" w:sz="0" w:space="0" w:color="auto"/>
                                            <w:left w:val="none" w:sz="0" w:space="0" w:color="auto"/>
                                            <w:bottom w:val="none" w:sz="0" w:space="0" w:color="auto"/>
                                            <w:right w:val="none" w:sz="0" w:space="0" w:color="auto"/>
                                          </w:divBdr>
                                        </w:div>
                                        <w:div w:id="1814060562">
                                          <w:marLeft w:val="0"/>
                                          <w:marRight w:val="0"/>
                                          <w:marTop w:val="0"/>
                                          <w:marBottom w:val="0"/>
                                          <w:divBdr>
                                            <w:top w:val="none" w:sz="0" w:space="0" w:color="auto"/>
                                            <w:left w:val="none" w:sz="0" w:space="0" w:color="auto"/>
                                            <w:bottom w:val="none" w:sz="0" w:space="0" w:color="auto"/>
                                            <w:right w:val="none" w:sz="0" w:space="0" w:color="auto"/>
                                          </w:divBdr>
                                          <w:divsChild>
                                            <w:div w:id="624194554">
                                              <w:marLeft w:val="0"/>
                                              <w:marRight w:val="0"/>
                                              <w:marTop w:val="75"/>
                                              <w:marBottom w:val="30"/>
                                              <w:divBdr>
                                                <w:top w:val="none" w:sz="0" w:space="0" w:color="auto"/>
                                                <w:left w:val="none" w:sz="0" w:space="0" w:color="auto"/>
                                                <w:bottom w:val="none" w:sz="0" w:space="0" w:color="auto"/>
                                                <w:right w:val="none" w:sz="0" w:space="0" w:color="auto"/>
                                              </w:divBdr>
                                              <w:divsChild>
                                                <w:div w:id="421999734">
                                                  <w:marLeft w:val="0"/>
                                                  <w:marRight w:val="0"/>
                                                  <w:marTop w:val="0"/>
                                                  <w:marBottom w:val="0"/>
                                                  <w:divBdr>
                                                    <w:top w:val="none" w:sz="0" w:space="0" w:color="auto"/>
                                                    <w:left w:val="none" w:sz="0" w:space="0" w:color="auto"/>
                                                    <w:bottom w:val="none" w:sz="0" w:space="0" w:color="auto"/>
                                                    <w:right w:val="none" w:sz="0" w:space="0" w:color="auto"/>
                                                  </w:divBdr>
                                                  <w:divsChild>
                                                    <w:div w:id="386800052">
                                                      <w:marLeft w:val="0"/>
                                                      <w:marRight w:val="0"/>
                                                      <w:marTop w:val="0"/>
                                                      <w:marBottom w:val="0"/>
                                                      <w:divBdr>
                                                        <w:top w:val="none" w:sz="0" w:space="0" w:color="auto"/>
                                                        <w:left w:val="none" w:sz="0" w:space="0" w:color="auto"/>
                                                        <w:bottom w:val="none" w:sz="0" w:space="0" w:color="auto"/>
                                                        <w:right w:val="none" w:sz="0" w:space="0" w:color="auto"/>
                                                      </w:divBdr>
                                                      <w:divsChild>
                                                        <w:div w:id="1751930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2090577">
                                                  <w:marLeft w:val="0"/>
                                                  <w:marRight w:val="0"/>
                                                  <w:marTop w:val="0"/>
                                                  <w:marBottom w:val="0"/>
                                                  <w:divBdr>
                                                    <w:top w:val="none" w:sz="0" w:space="0" w:color="auto"/>
                                                    <w:left w:val="none" w:sz="0" w:space="0" w:color="auto"/>
                                                    <w:bottom w:val="none" w:sz="0" w:space="0" w:color="auto"/>
                                                    <w:right w:val="none" w:sz="0" w:space="0" w:color="auto"/>
                                                  </w:divBdr>
                                                </w:div>
                                                <w:div w:id="550189531">
                                                  <w:marLeft w:val="0"/>
                                                  <w:marRight w:val="0"/>
                                                  <w:marTop w:val="0"/>
                                                  <w:marBottom w:val="0"/>
                                                  <w:divBdr>
                                                    <w:top w:val="none" w:sz="0" w:space="0" w:color="auto"/>
                                                    <w:left w:val="none" w:sz="0" w:space="0" w:color="auto"/>
                                                    <w:bottom w:val="none" w:sz="0" w:space="0" w:color="auto"/>
                                                    <w:right w:val="none" w:sz="0" w:space="0" w:color="auto"/>
                                                  </w:divBdr>
                                                </w:div>
                                                <w:div w:id="8813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3221">
                                  <w:marLeft w:val="0"/>
                                  <w:marRight w:val="0"/>
                                  <w:marTop w:val="0"/>
                                  <w:marBottom w:val="0"/>
                                  <w:divBdr>
                                    <w:top w:val="none" w:sz="0" w:space="0" w:color="auto"/>
                                    <w:left w:val="none" w:sz="0" w:space="0" w:color="auto"/>
                                    <w:bottom w:val="single" w:sz="6" w:space="7" w:color="E1E8ED"/>
                                    <w:right w:val="none" w:sz="0" w:space="0" w:color="auto"/>
                                  </w:divBdr>
                                  <w:divsChild>
                                    <w:div w:id="1856377675">
                                      <w:marLeft w:val="0"/>
                                      <w:marRight w:val="0"/>
                                      <w:marTop w:val="0"/>
                                      <w:marBottom w:val="0"/>
                                      <w:divBdr>
                                        <w:top w:val="none" w:sz="0" w:space="0" w:color="auto"/>
                                        <w:left w:val="none" w:sz="0" w:space="0" w:color="auto"/>
                                        <w:bottom w:val="none" w:sz="0" w:space="0" w:color="auto"/>
                                        <w:right w:val="none" w:sz="0" w:space="0" w:color="auto"/>
                                      </w:divBdr>
                                      <w:divsChild>
                                        <w:div w:id="630939550">
                                          <w:marLeft w:val="0"/>
                                          <w:marRight w:val="0"/>
                                          <w:marTop w:val="0"/>
                                          <w:marBottom w:val="0"/>
                                          <w:divBdr>
                                            <w:top w:val="none" w:sz="0" w:space="0" w:color="auto"/>
                                            <w:left w:val="none" w:sz="0" w:space="0" w:color="auto"/>
                                            <w:bottom w:val="none" w:sz="0" w:space="0" w:color="auto"/>
                                            <w:right w:val="none" w:sz="0" w:space="0" w:color="auto"/>
                                          </w:divBdr>
                                          <w:divsChild>
                                            <w:div w:id="777914853">
                                              <w:marLeft w:val="0"/>
                                              <w:marRight w:val="0"/>
                                              <w:marTop w:val="75"/>
                                              <w:marBottom w:val="30"/>
                                              <w:divBdr>
                                                <w:top w:val="none" w:sz="0" w:space="0" w:color="auto"/>
                                                <w:left w:val="none" w:sz="0" w:space="0" w:color="auto"/>
                                                <w:bottom w:val="none" w:sz="0" w:space="0" w:color="auto"/>
                                                <w:right w:val="none" w:sz="0" w:space="0" w:color="auto"/>
                                              </w:divBdr>
                                              <w:divsChild>
                                                <w:div w:id="20329794">
                                                  <w:marLeft w:val="0"/>
                                                  <w:marRight w:val="0"/>
                                                  <w:marTop w:val="0"/>
                                                  <w:marBottom w:val="0"/>
                                                  <w:divBdr>
                                                    <w:top w:val="none" w:sz="0" w:space="0" w:color="auto"/>
                                                    <w:left w:val="none" w:sz="0" w:space="0" w:color="auto"/>
                                                    <w:bottom w:val="none" w:sz="0" w:space="0" w:color="auto"/>
                                                    <w:right w:val="none" w:sz="0" w:space="0" w:color="auto"/>
                                                  </w:divBdr>
                                                  <w:divsChild>
                                                    <w:div w:id="1894542650">
                                                      <w:marLeft w:val="0"/>
                                                      <w:marRight w:val="0"/>
                                                      <w:marTop w:val="0"/>
                                                      <w:marBottom w:val="0"/>
                                                      <w:divBdr>
                                                        <w:top w:val="none" w:sz="0" w:space="0" w:color="auto"/>
                                                        <w:left w:val="none" w:sz="0" w:space="0" w:color="auto"/>
                                                        <w:bottom w:val="none" w:sz="0" w:space="0" w:color="auto"/>
                                                        <w:right w:val="none" w:sz="0" w:space="0" w:color="auto"/>
                                                      </w:divBdr>
                                                      <w:divsChild>
                                                        <w:div w:id="1676804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710059">
                                                  <w:marLeft w:val="0"/>
                                                  <w:marRight w:val="0"/>
                                                  <w:marTop w:val="0"/>
                                                  <w:marBottom w:val="0"/>
                                                  <w:divBdr>
                                                    <w:top w:val="none" w:sz="0" w:space="0" w:color="auto"/>
                                                    <w:left w:val="none" w:sz="0" w:space="0" w:color="auto"/>
                                                    <w:bottom w:val="none" w:sz="0" w:space="0" w:color="auto"/>
                                                    <w:right w:val="none" w:sz="0" w:space="0" w:color="auto"/>
                                                  </w:divBdr>
                                                </w:div>
                                                <w:div w:id="589119080">
                                                  <w:marLeft w:val="0"/>
                                                  <w:marRight w:val="0"/>
                                                  <w:marTop w:val="0"/>
                                                  <w:marBottom w:val="0"/>
                                                  <w:divBdr>
                                                    <w:top w:val="none" w:sz="0" w:space="0" w:color="auto"/>
                                                    <w:left w:val="none" w:sz="0" w:space="0" w:color="auto"/>
                                                    <w:bottom w:val="none" w:sz="0" w:space="0" w:color="auto"/>
                                                    <w:right w:val="none" w:sz="0" w:space="0" w:color="auto"/>
                                                  </w:divBdr>
                                                </w:div>
                                                <w:div w:id="948271071">
                                                  <w:marLeft w:val="0"/>
                                                  <w:marRight w:val="0"/>
                                                  <w:marTop w:val="0"/>
                                                  <w:marBottom w:val="0"/>
                                                  <w:divBdr>
                                                    <w:top w:val="none" w:sz="0" w:space="0" w:color="auto"/>
                                                    <w:left w:val="none" w:sz="0" w:space="0" w:color="auto"/>
                                                    <w:bottom w:val="none" w:sz="0" w:space="0" w:color="auto"/>
                                                    <w:right w:val="none" w:sz="0" w:space="0" w:color="auto"/>
                                                  </w:divBdr>
                                                </w:div>
                                                <w:div w:id="13138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1925">
                                          <w:marLeft w:val="0"/>
                                          <w:marRight w:val="0"/>
                                          <w:marTop w:val="0"/>
                                          <w:marBottom w:val="0"/>
                                          <w:divBdr>
                                            <w:top w:val="none" w:sz="0" w:space="0" w:color="auto"/>
                                            <w:left w:val="none" w:sz="0" w:space="0" w:color="auto"/>
                                            <w:bottom w:val="none" w:sz="0" w:space="0" w:color="auto"/>
                                            <w:right w:val="none" w:sz="0" w:space="0" w:color="auto"/>
                                          </w:divBdr>
                                        </w:div>
                                        <w:div w:id="1079862852">
                                          <w:marLeft w:val="0"/>
                                          <w:marRight w:val="0"/>
                                          <w:marTop w:val="0"/>
                                          <w:marBottom w:val="0"/>
                                          <w:divBdr>
                                            <w:top w:val="none" w:sz="0" w:space="0" w:color="auto"/>
                                            <w:left w:val="none" w:sz="0" w:space="0" w:color="auto"/>
                                            <w:bottom w:val="none" w:sz="0" w:space="0" w:color="auto"/>
                                            <w:right w:val="none" w:sz="0" w:space="0" w:color="auto"/>
                                          </w:divBdr>
                                          <w:divsChild>
                                            <w:div w:id="1852991273">
                                              <w:marLeft w:val="0"/>
                                              <w:marRight w:val="0"/>
                                              <w:marTop w:val="150"/>
                                              <w:marBottom w:val="0"/>
                                              <w:divBdr>
                                                <w:top w:val="none" w:sz="0" w:space="9" w:color="auto"/>
                                                <w:left w:val="none" w:sz="0" w:space="0" w:color="auto"/>
                                                <w:bottom w:val="none" w:sz="0" w:space="9" w:color="auto"/>
                                                <w:right w:val="none" w:sz="0" w:space="0" w:color="auto"/>
                                              </w:divBdr>
                                              <w:divsChild>
                                                <w:div w:id="481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4759">
                                          <w:marLeft w:val="0"/>
                                          <w:marRight w:val="0"/>
                                          <w:marTop w:val="0"/>
                                          <w:marBottom w:val="0"/>
                                          <w:divBdr>
                                            <w:top w:val="none" w:sz="0" w:space="0" w:color="auto"/>
                                            <w:left w:val="none" w:sz="0" w:space="0" w:color="auto"/>
                                            <w:bottom w:val="none" w:sz="0" w:space="0" w:color="auto"/>
                                            <w:right w:val="none" w:sz="0" w:space="0" w:color="auto"/>
                                          </w:divBdr>
                                        </w:div>
                                        <w:div w:id="1843084362">
                                          <w:marLeft w:val="0"/>
                                          <w:marRight w:val="0"/>
                                          <w:marTop w:val="0"/>
                                          <w:marBottom w:val="0"/>
                                          <w:divBdr>
                                            <w:top w:val="none" w:sz="0" w:space="0" w:color="auto"/>
                                            <w:left w:val="none" w:sz="0" w:space="0" w:color="auto"/>
                                            <w:bottom w:val="none" w:sz="0" w:space="0" w:color="auto"/>
                                            <w:right w:val="none" w:sz="0" w:space="0" w:color="auto"/>
                                          </w:divBdr>
                                          <w:divsChild>
                                            <w:div w:id="1953129438">
                                              <w:marLeft w:val="0"/>
                                              <w:marRight w:val="0"/>
                                              <w:marTop w:val="0"/>
                                              <w:marBottom w:val="0"/>
                                              <w:divBdr>
                                                <w:top w:val="none" w:sz="0" w:space="0" w:color="auto"/>
                                                <w:left w:val="none" w:sz="0" w:space="0" w:color="auto"/>
                                                <w:bottom w:val="none" w:sz="0" w:space="0" w:color="auto"/>
                                                <w:right w:val="none" w:sz="0" w:space="0" w:color="auto"/>
                                              </w:divBdr>
                                              <w:divsChild>
                                                <w:div w:id="1664356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337411">
                                  <w:marLeft w:val="0"/>
                                  <w:marRight w:val="0"/>
                                  <w:marTop w:val="0"/>
                                  <w:marBottom w:val="0"/>
                                  <w:divBdr>
                                    <w:top w:val="none" w:sz="0" w:space="0" w:color="auto"/>
                                    <w:left w:val="none" w:sz="0" w:space="0" w:color="auto"/>
                                    <w:bottom w:val="single" w:sz="6" w:space="7" w:color="E1E8ED"/>
                                    <w:right w:val="none" w:sz="0" w:space="0" w:color="auto"/>
                                  </w:divBdr>
                                  <w:divsChild>
                                    <w:div w:id="1394811243">
                                      <w:marLeft w:val="0"/>
                                      <w:marRight w:val="0"/>
                                      <w:marTop w:val="0"/>
                                      <w:marBottom w:val="0"/>
                                      <w:divBdr>
                                        <w:top w:val="none" w:sz="0" w:space="0" w:color="auto"/>
                                        <w:left w:val="none" w:sz="0" w:space="0" w:color="auto"/>
                                        <w:bottom w:val="none" w:sz="0" w:space="0" w:color="auto"/>
                                        <w:right w:val="none" w:sz="0" w:space="0" w:color="auto"/>
                                      </w:divBdr>
                                      <w:divsChild>
                                        <w:div w:id="1348824690">
                                          <w:marLeft w:val="0"/>
                                          <w:marRight w:val="0"/>
                                          <w:marTop w:val="0"/>
                                          <w:marBottom w:val="0"/>
                                          <w:divBdr>
                                            <w:top w:val="none" w:sz="0" w:space="0" w:color="auto"/>
                                            <w:left w:val="none" w:sz="0" w:space="0" w:color="auto"/>
                                            <w:bottom w:val="none" w:sz="0" w:space="0" w:color="auto"/>
                                            <w:right w:val="none" w:sz="0" w:space="0" w:color="auto"/>
                                          </w:divBdr>
                                        </w:div>
                                        <w:div w:id="1605646345">
                                          <w:marLeft w:val="0"/>
                                          <w:marRight w:val="0"/>
                                          <w:marTop w:val="0"/>
                                          <w:marBottom w:val="0"/>
                                          <w:divBdr>
                                            <w:top w:val="none" w:sz="0" w:space="0" w:color="auto"/>
                                            <w:left w:val="none" w:sz="0" w:space="0" w:color="auto"/>
                                            <w:bottom w:val="none" w:sz="0" w:space="0" w:color="auto"/>
                                            <w:right w:val="none" w:sz="0" w:space="0" w:color="auto"/>
                                          </w:divBdr>
                                          <w:divsChild>
                                            <w:div w:id="1313287470">
                                              <w:marLeft w:val="0"/>
                                              <w:marRight w:val="0"/>
                                              <w:marTop w:val="75"/>
                                              <w:marBottom w:val="30"/>
                                              <w:divBdr>
                                                <w:top w:val="none" w:sz="0" w:space="0" w:color="auto"/>
                                                <w:left w:val="none" w:sz="0" w:space="0" w:color="auto"/>
                                                <w:bottom w:val="none" w:sz="0" w:space="0" w:color="auto"/>
                                                <w:right w:val="none" w:sz="0" w:space="0" w:color="auto"/>
                                              </w:divBdr>
                                              <w:divsChild>
                                                <w:div w:id="80218642">
                                                  <w:marLeft w:val="0"/>
                                                  <w:marRight w:val="0"/>
                                                  <w:marTop w:val="0"/>
                                                  <w:marBottom w:val="0"/>
                                                  <w:divBdr>
                                                    <w:top w:val="none" w:sz="0" w:space="0" w:color="auto"/>
                                                    <w:left w:val="none" w:sz="0" w:space="0" w:color="auto"/>
                                                    <w:bottom w:val="none" w:sz="0" w:space="0" w:color="auto"/>
                                                    <w:right w:val="none" w:sz="0" w:space="0" w:color="auto"/>
                                                  </w:divBdr>
                                                  <w:divsChild>
                                                    <w:div w:id="458453617">
                                                      <w:marLeft w:val="0"/>
                                                      <w:marRight w:val="0"/>
                                                      <w:marTop w:val="0"/>
                                                      <w:marBottom w:val="0"/>
                                                      <w:divBdr>
                                                        <w:top w:val="none" w:sz="0" w:space="0" w:color="auto"/>
                                                        <w:left w:val="none" w:sz="0" w:space="0" w:color="auto"/>
                                                        <w:bottom w:val="none" w:sz="0" w:space="0" w:color="auto"/>
                                                        <w:right w:val="none" w:sz="0" w:space="0" w:color="auto"/>
                                                      </w:divBdr>
                                                      <w:divsChild>
                                                        <w:div w:id="816265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834921">
                                                  <w:marLeft w:val="0"/>
                                                  <w:marRight w:val="0"/>
                                                  <w:marTop w:val="0"/>
                                                  <w:marBottom w:val="0"/>
                                                  <w:divBdr>
                                                    <w:top w:val="none" w:sz="0" w:space="0" w:color="auto"/>
                                                    <w:left w:val="none" w:sz="0" w:space="0" w:color="auto"/>
                                                    <w:bottom w:val="none" w:sz="0" w:space="0" w:color="auto"/>
                                                    <w:right w:val="none" w:sz="0" w:space="0" w:color="auto"/>
                                                  </w:divBdr>
                                                </w:div>
                                                <w:div w:id="964505812">
                                                  <w:marLeft w:val="0"/>
                                                  <w:marRight w:val="0"/>
                                                  <w:marTop w:val="0"/>
                                                  <w:marBottom w:val="0"/>
                                                  <w:divBdr>
                                                    <w:top w:val="none" w:sz="0" w:space="0" w:color="auto"/>
                                                    <w:left w:val="none" w:sz="0" w:space="0" w:color="auto"/>
                                                    <w:bottom w:val="none" w:sz="0" w:space="0" w:color="auto"/>
                                                    <w:right w:val="none" w:sz="0" w:space="0" w:color="auto"/>
                                                  </w:divBdr>
                                                </w:div>
                                                <w:div w:id="14780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47156">
                                  <w:marLeft w:val="0"/>
                                  <w:marRight w:val="0"/>
                                  <w:marTop w:val="0"/>
                                  <w:marBottom w:val="0"/>
                                  <w:divBdr>
                                    <w:top w:val="none" w:sz="0" w:space="0" w:color="auto"/>
                                    <w:left w:val="none" w:sz="0" w:space="0" w:color="auto"/>
                                    <w:bottom w:val="single" w:sz="6" w:space="7" w:color="E1E8ED"/>
                                    <w:right w:val="none" w:sz="0" w:space="0" w:color="auto"/>
                                  </w:divBdr>
                                  <w:divsChild>
                                    <w:div w:id="1141194927">
                                      <w:marLeft w:val="0"/>
                                      <w:marRight w:val="0"/>
                                      <w:marTop w:val="0"/>
                                      <w:marBottom w:val="0"/>
                                      <w:divBdr>
                                        <w:top w:val="none" w:sz="0" w:space="0" w:color="auto"/>
                                        <w:left w:val="none" w:sz="0" w:space="0" w:color="auto"/>
                                        <w:bottom w:val="none" w:sz="0" w:space="0" w:color="auto"/>
                                        <w:right w:val="none" w:sz="0" w:space="0" w:color="auto"/>
                                      </w:divBdr>
                                      <w:divsChild>
                                        <w:div w:id="866798262">
                                          <w:marLeft w:val="0"/>
                                          <w:marRight w:val="0"/>
                                          <w:marTop w:val="0"/>
                                          <w:marBottom w:val="0"/>
                                          <w:divBdr>
                                            <w:top w:val="none" w:sz="0" w:space="0" w:color="auto"/>
                                            <w:left w:val="none" w:sz="0" w:space="0" w:color="auto"/>
                                            <w:bottom w:val="none" w:sz="0" w:space="0" w:color="auto"/>
                                            <w:right w:val="none" w:sz="0" w:space="0" w:color="auto"/>
                                          </w:divBdr>
                                          <w:divsChild>
                                            <w:div w:id="151408844">
                                              <w:marLeft w:val="0"/>
                                              <w:marRight w:val="0"/>
                                              <w:marTop w:val="75"/>
                                              <w:marBottom w:val="30"/>
                                              <w:divBdr>
                                                <w:top w:val="none" w:sz="0" w:space="0" w:color="auto"/>
                                                <w:left w:val="none" w:sz="0" w:space="0" w:color="auto"/>
                                                <w:bottom w:val="none" w:sz="0" w:space="0" w:color="auto"/>
                                                <w:right w:val="none" w:sz="0" w:space="0" w:color="auto"/>
                                              </w:divBdr>
                                              <w:divsChild>
                                                <w:div w:id="702249552">
                                                  <w:marLeft w:val="0"/>
                                                  <w:marRight w:val="0"/>
                                                  <w:marTop w:val="0"/>
                                                  <w:marBottom w:val="0"/>
                                                  <w:divBdr>
                                                    <w:top w:val="none" w:sz="0" w:space="0" w:color="auto"/>
                                                    <w:left w:val="none" w:sz="0" w:space="0" w:color="auto"/>
                                                    <w:bottom w:val="none" w:sz="0" w:space="0" w:color="auto"/>
                                                    <w:right w:val="none" w:sz="0" w:space="0" w:color="auto"/>
                                                  </w:divBdr>
                                                </w:div>
                                                <w:div w:id="1047412395">
                                                  <w:marLeft w:val="0"/>
                                                  <w:marRight w:val="0"/>
                                                  <w:marTop w:val="0"/>
                                                  <w:marBottom w:val="0"/>
                                                  <w:divBdr>
                                                    <w:top w:val="none" w:sz="0" w:space="0" w:color="auto"/>
                                                    <w:left w:val="none" w:sz="0" w:space="0" w:color="auto"/>
                                                    <w:bottom w:val="none" w:sz="0" w:space="0" w:color="auto"/>
                                                    <w:right w:val="none" w:sz="0" w:space="0" w:color="auto"/>
                                                  </w:divBdr>
                                                </w:div>
                                                <w:div w:id="1904637507">
                                                  <w:marLeft w:val="0"/>
                                                  <w:marRight w:val="0"/>
                                                  <w:marTop w:val="0"/>
                                                  <w:marBottom w:val="0"/>
                                                  <w:divBdr>
                                                    <w:top w:val="none" w:sz="0" w:space="0" w:color="auto"/>
                                                    <w:left w:val="none" w:sz="0" w:space="0" w:color="auto"/>
                                                    <w:bottom w:val="none" w:sz="0" w:space="0" w:color="auto"/>
                                                    <w:right w:val="none" w:sz="0" w:space="0" w:color="auto"/>
                                                  </w:divBdr>
                                                  <w:divsChild>
                                                    <w:div w:id="2083604541">
                                                      <w:marLeft w:val="0"/>
                                                      <w:marRight w:val="0"/>
                                                      <w:marTop w:val="0"/>
                                                      <w:marBottom w:val="0"/>
                                                      <w:divBdr>
                                                        <w:top w:val="none" w:sz="0" w:space="0" w:color="auto"/>
                                                        <w:left w:val="none" w:sz="0" w:space="0" w:color="auto"/>
                                                        <w:bottom w:val="none" w:sz="0" w:space="0" w:color="auto"/>
                                                        <w:right w:val="none" w:sz="0" w:space="0" w:color="auto"/>
                                                      </w:divBdr>
                                                      <w:divsChild>
                                                        <w:div w:id="1275135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24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619">
                                  <w:marLeft w:val="0"/>
                                  <w:marRight w:val="0"/>
                                  <w:marTop w:val="0"/>
                                  <w:marBottom w:val="0"/>
                                  <w:divBdr>
                                    <w:top w:val="none" w:sz="0" w:space="0" w:color="auto"/>
                                    <w:left w:val="none" w:sz="0" w:space="0" w:color="auto"/>
                                    <w:bottom w:val="single" w:sz="6" w:space="7" w:color="E1E8ED"/>
                                    <w:right w:val="none" w:sz="0" w:space="0" w:color="auto"/>
                                  </w:divBdr>
                                  <w:divsChild>
                                    <w:div w:id="1132211341">
                                      <w:marLeft w:val="0"/>
                                      <w:marRight w:val="0"/>
                                      <w:marTop w:val="0"/>
                                      <w:marBottom w:val="0"/>
                                      <w:divBdr>
                                        <w:top w:val="none" w:sz="0" w:space="0" w:color="auto"/>
                                        <w:left w:val="none" w:sz="0" w:space="0" w:color="auto"/>
                                        <w:bottom w:val="none" w:sz="0" w:space="0" w:color="auto"/>
                                        <w:right w:val="none" w:sz="0" w:space="0" w:color="auto"/>
                                      </w:divBdr>
                                      <w:divsChild>
                                        <w:div w:id="133835936">
                                          <w:marLeft w:val="0"/>
                                          <w:marRight w:val="0"/>
                                          <w:marTop w:val="0"/>
                                          <w:marBottom w:val="0"/>
                                          <w:divBdr>
                                            <w:top w:val="none" w:sz="0" w:space="0" w:color="auto"/>
                                            <w:left w:val="none" w:sz="0" w:space="0" w:color="auto"/>
                                            <w:bottom w:val="none" w:sz="0" w:space="0" w:color="auto"/>
                                            <w:right w:val="none" w:sz="0" w:space="0" w:color="auto"/>
                                          </w:divBdr>
                                        </w:div>
                                        <w:div w:id="1405910510">
                                          <w:marLeft w:val="0"/>
                                          <w:marRight w:val="0"/>
                                          <w:marTop w:val="0"/>
                                          <w:marBottom w:val="0"/>
                                          <w:divBdr>
                                            <w:top w:val="none" w:sz="0" w:space="0" w:color="auto"/>
                                            <w:left w:val="none" w:sz="0" w:space="0" w:color="auto"/>
                                            <w:bottom w:val="none" w:sz="0" w:space="0" w:color="auto"/>
                                            <w:right w:val="none" w:sz="0" w:space="0" w:color="auto"/>
                                          </w:divBdr>
                                          <w:divsChild>
                                            <w:div w:id="725027252">
                                              <w:marLeft w:val="0"/>
                                              <w:marRight w:val="0"/>
                                              <w:marTop w:val="75"/>
                                              <w:marBottom w:val="30"/>
                                              <w:divBdr>
                                                <w:top w:val="none" w:sz="0" w:space="0" w:color="auto"/>
                                                <w:left w:val="none" w:sz="0" w:space="0" w:color="auto"/>
                                                <w:bottom w:val="none" w:sz="0" w:space="0" w:color="auto"/>
                                                <w:right w:val="none" w:sz="0" w:space="0" w:color="auto"/>
                                              </w:divBdr>
                                              <w:divsChild>
                                                <w:div w:id="397096612">
                                                  <w:marLeft w:val="0"/>
                                                  <w:marRight w:val="0"/>
                                                  <w:marTop w:val="0"/>
                                                  <w:marBottom w:val="0"/>
                                                  <w:divBdr>
                                                    <w:top w:val="none" w:sz="0" w:space="0" w:color="auto"/>
                                                    <w:left w:val="none" w:sz="0" w:space="0" w:color="auto"/>
                                                    <w:bottom w:val="none" w:sz="0" w:space="0" w:color="auto"/>
                                                    <w:right w:val="none" w:sz="0" w:space="0" w:color="auto"/>
                                                  </w:divBdr>
                                                </w:div>
                                                <w:div w:id="1165437626">
                                                  <w:marLeft w:val="0"/>
                                                  <w:marRight w:val="0"/>
                                                  <w:marTop w:val="0"/>
                                                  <w:marBottom w:val="0"/>
                                                  <w:divBdr>
                                                    <w:top w:val="none" w:sz="0" w:space="0" w:color="auto"/>
                                                    <w:left w:val="none" w:sz="0" w:space="0" w:color="auto"/>
                                                    <w:bottom w:val="none" w:sz="0" w:space="0" w:color="auto"/>
                                                    <w:right w:val="none" w:sz="0" w:space="0" w:color="auto"/>
                                                  </w:divBdr>
                                                  <w:divsChild>
                                                    <w:div w:id="852494862">
                                                      <w:marLeft w:val="0"/>
                                                      <w:marRight w:val="0"/>
                                                      <w:marTop w:val="0"/>
                                                      <w:marBottom w:val="0"/>
                                                      <w:divBdr>
                                                        <w:top w:val="none" w:sz="0" w:space="0" w:color="auto"/>
                                                        <w:left w:val="none" w:sz="0" w:space="0" w:color="auto"/>
                                                        <w:bottom w:val="none" w:sz="0" w:space="0" w:color="auto"/>
                                                        <w:right w:val="none" w:sz="0" w:space="0" w:color="auto"/>
                                                      </w:divBdr>
                                                      <w:divsChild>
                                                        <w:div w:id="18856038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7353826">
                                                  <w:marLeft w:val="0"/>
                                                  <w:marRight w:val="0"/>
                                                  <w:marTop w:val="0"/>
                                                  <w:marBottom w:val="0"/>
                                                  <w:divBdr>
                                                    <w:top w:val="none" w:sz="0" w:space="0" w:color="auto"/>
                                                    <w:left w:val="none" w:sz="0" w:space="0" w:color="auto"/>
                                                    <w:bottom w:val="none" w:sz="0" w:space="0" w:color="auto"/>
                                                    <w:right w:val="none" w:sz="0" w:space="0" w:color="auto"/>
                                                  </w:divBdr>
                                                </w:div>
                                                <w:div w:id="17587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2019">
                                  <w:marLeft w:val="0"/>
                                  <w:marRight w:val="0"/>
                                  <w:marTop w:val="0"/>
                                  <w:marBottom w:val="0"/>
                                  <w:divBdr>
                                    <w:top w:val="none" w:sz="0" w:space="0" w:color="auto"/>
                                    <w:left w:val="none" w:sz="0" w:space="0" w:color="auto"/>
                                    <w:bottom w:val="single" w:sz="6" w:space="7" w:color="E1E8ED"/>
                                    <w:right w:val="none" w:sz="0" w:space="0" w:color="auto"/>
                                  </w:divBdr>
                                  <w:divsChild>
                                    <w:div w:id="1848327560">
                                      <w:marLeft w:val="0"/>
                                      <w:marRight w:val="0"/>
                                      <w:marTop w:val="0"/>
                                      <w:marBottom w:val="0"/>
                                      <w:divBdr>
                                        <w:top w:val="none" w:sz="0" w:space="0" w:color="auto"/>
                                        <w:left w:val="none" w:sz="0" w:space="0" w:color="auto"/>
                                        <w:bottom w:val="none" w:sz="0" w:space="0" w:color="auto"/>
                                        <w:right w:val="none" w:sz="0" w:space="0" w:color="auto"/>
                                      </w:divBdr>
                                      <w:divsChild>
                                        <w:div w:id="353111817">
                                          <w:marLeft w:val="0"/>
                                          <w:marRight w:val="0"/>
                                          <w:marTop w:val="0"/>
                                          <w:marBottom w:val="0"/>
                                          <w:divBdr>
                                            <w:top w:val="none" w:sz="0" w:space="0" w:color="auto"/>
                                            <w:left w:val="none" w:sz="0" w:space="0" w:color="auto"/>
                                            <w:bottom w:val="none" w:sz="0" w:space="0" w:color="auto"/>
                                            <w:right w:val="none" w:sz="0" w:space="0" w:color="auto"/>
                                          </w:divBdr>
                                        </w:div>
                                        <w:div w:id="1052147170">
                                          <w:marLeft w:val="0"/>
                                          <w:marRight w:val="0"/>
                                          <w:marTop w:val="0"/>
                                          <w:marBottom w:val="0"/>
                                          <w:divBdr>
                                            <w:top w:val="none" w:sz="0" w:space="0" w:color="auto"/>
                                            <w:left w:val="none" w:sz="0" w:space="0" w:color="auto"/>
                                            <w:bottom w:val="none" w:sz="0" w:space="0" w:color="auto"/>
                                            <w:right w:val="none" w:sz="0" w:space="0" w:color="auto"/>
                                          </w:divBdr>
                                          <w:divsChild>
                                            <w:div w:id="472916455">
                                              <w:marLeft w:val="0"/>
                                              <w:marRight w:val="0"/>
                                              <w:marTop w:val="75"/>
                                              <w:marBottom w:val="30"/>
                                              <w:divBdr>
                                                <w:top w:val="none" w:sz="0" w:space="0" w:color="auto"/>
                                                <w:left w:val="none" w:sz="0" w:space="0" w:color="auto"/>
                                                <w:bottom w:val="none" w:sz="0" w:space="0" w:color="auto"/>
                                                <w:right w:val="none" w:sz="0" w:space="0" w:color="auto"/>
                                              </w:divBdr>
                                              <w:divsChild>
                                                <w:div w:id="161510358">
                                                  <w:marLeft w:val="0"/>
                                                  <w:marRight w:val="0"/>
                                                  <w:marTop w:val="0"/>
                                                  <w:marBottom w:val="0"/>
                                                  <w:divBdr>
                                                    <w:top w:val="none" w:sz="0" w:space="0" w:color="auto"/>
                                                    <w:left w:val="none" w:sz="0" w:space="0" w:color="auto"/>
                                                    <w:bottom w:val="none" w:sz="0" w:space="0" w:color="auto"/>
                                                    <w:right w:val="none" w:sz="0" w:space="0" w:color="auto"/>
                                                  </w:divBdr>
                                                </w:div>
                                                <w:div w:id="549730722">
                                                  <w:marLeft w:val="0"/>
                                                  <w:marRight w:val="0"/>
                                                  <w:marTop w:val="0"/>
                                                  <w:marBottom w:val="0"/>
                                                  <w:divBdr>
                                                    <w:top w:val="none" w:sz="0" w:space="0" w:color="auto"/>
                                                    <w:left w:val="none" w:sz="0" w:space="0" w:color="auto"/>
                                                    <w:bottom w:val="none" w:sz="0" w:space="0" w:color="auto"/>
                                                    <w:right w:val="none" w:sz="0" w:space="0" w:color="auto"/>
                                                  </w:divBdr>
                                                  <w:divsChild>
                                                    <w:div w:id="2069186496">
                                                      <w:marLeft w:val="0"/>
                                                      <w:marRight w:val="0"/>
                                                      <w:marTop w:val="0"/>
                                                      <w:marBottom w:val="0"/>
                                                      <w:divBdr>
                                                        <w:top w:val="none" w:sz="0" w:space="0" w:color="auto"/>
                                                        <w:left w:val="none" w:sz="0" w:space="0" w:color="auto"/>
                                                        <w:bottom w:val="none" w:sz="0" w:space="0" w:color="auto"/>
                                                        <w:right w:val="none" w:sz="0" w:space="0" w:color="auto"/>
                                                      </w:divBdr>
                                                      <w:divsChild>
                                                        <w:div w:id="1974601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2827375">
                                                  <w:marLeft w:val="0"/>
                                                  <w:marRight w:val="0"/>
                                                  <w:marTop w:val="0"/>
                                                  <w:marBottom w:val="0"/>
                                                  <w:divBdr>
                                                    <w:top w:val="none" w:sz="0" w:space="0" w:color="auto"/>
                                                    <w:left w:val="none" w:sz="0" w:space="0" w:color="auto"/>
                                                    <w:bottom w:val="none" w:sz="0" w:space="0" w:color="auto"/>
                                                    <w:right w:val="none" w:sz="0" w:space="0" w:color="auto"/>
                                                  </w:divBdr>
                                                </w:div>
                                                <w:div w:id="20910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7817">
                                  <w:marLeft w:val="0"/>
                                  <w:marRight w:val="0"/>
                                  <w:marTop w:val="0"/>
                                  <w:marBottom w:val="0"/>
                                  <w:divBdr>
                                    <w:top w:val="none" w:sz="0" w:space="0" w:color="auto"/>
                                    <w:left w:val="none" w:sz="0" w:space="0" w:color="auto"/>
                                    <w:bottom w:val="single" w:sz="6" w:space="7" w:color="E1E8ED"/>
                                    <w:right w:val="none" w:sz="0" w:space="0" w:color="auto"/>
                                  </w:divBdr>
                                  <w:divsChild>
                                    <w:div w:id="1559512140">
                                      <w:marLeft w:val="0"/>
                                      <w:marRight w:val="0"/>
                                      <w:marTop w:val="0"/>
                                      <w:marBottom w:val="0"/>
                                      <w:divBdr>
                                        <w:top w:val="none" w:sz="0" w:space="0" w:color="auto"/>
                                        <w:left w:val="none" w:sz="0" w:space="0" w:color="auto"/>
                                        <w:bottom w:val="none" w:sz="0" w:space="0" w:color="auto"/>
                                        <w:right w:val="none" w:sz="0" w:space="0" w:color="auto"/>
                                      </w:divBdr>
                                      <w:divsChild>
                                        <w:div w:id="404300398">
                                          <w:marLeft w:val="0"/>
                                          <w:marRight w:val="0"/>
                                          <w:marTop w:val="0"/>
                                          <w:marBottom w:val="0"/>
                                          <w:divBdr>
                                            <w:top w:val="none" w:sz="0" w:space="0" w:color="auto"/>
                                            <w:left w:val="none" w:sz="0" w:space="0" w:color="auto"/>
                                            <w:bottom w:val="none" w:sz="0" w:space="0" w:color="auto"/>
                                            <w:right w:val="none" w:sz="0" w:space="0" w:color="auto"/>
                                          </w:divBdr>
                                          <w:divsChild>
                                            <w:div w:id="409737605">
                                              <w:marLeft w:val="0"/>
                                              <w:marRight w:val="0"/>
                                              <w:marTop w:val="75"/>
                                              <w:marBottom w:val="30"/>
                                              <w:divBdr>
                                                <w:top w:val="none" w:sz="0" w:space="0" w:color="auto"/>
                                                <w:left w:val="none" w:sz="0" w:space="0" w:color="auto"/>
                                                <w:bottom w:val="none" w:sz="0" w:space="0" w:color="auto"/>
                                                <w:right w:val="none" w:sz="0" w:space="0" w:color="auto"/>
                                              </w:divBdr>
                                              <w:divsChild>
                                                <w:div w:id="185098709">
                                                  <w:marLeft w:val="0"/>
                                                  <w:marRight w:val="0"/>
                                                  <w:marTop w:val="0"/>
                                                  <w:marBottom w:val="0"/>
                                                  <w:divBdr>
                                                    <w:top w:val="none" w:sz="0" w:space="0" w:color="auto"/>
                                                    <w:left w:val="none" w:sz="0" w:space="0" w:color="auto"/>
                                                    <w:bottom w:val="none" w:sz="0" w:space="0" w:color="auto"/>
                                                    <w:right w:val="none" w:sz="0" w:space="0" w:color="auto"/>
                                                  </w:divBdr>
                                                </w:div>
                                                <w:div w:id="514736140">
                                                  <w:marLeft w:val="0"/>
                                                  <w:marRight w:val="0"/>
                                                  <w:marTop w:val="0"/>
                                                  <w:marBottom w:val="0"/>
                                                  <w:divBdr>
                                                    <w:top w:val="none" w:sz="0" w:space="0" w:color="auto"/>
                                                    <w:left w:val="none" w:sz="0" w:space="0" w:color="auto"/>
                                                    <w:bottom w:val="none" w:sz="0" w:space="0" w:color="auto"/>
                                                    <w:right w:val="none" w:sz="0" w:space="0" w:color="auto"/>
                                                  </w:divBdr>
                                                  <w:divsChild>
                                                    <w:div w:id="1132557921">
                                                      <w:marLeft w:val="0"/>
                                                      <w:marRight w:val="0"/>
                                                      <w:marTop w:val="0"/>
                                                      <w:marBottom w:val="0"/>
                                                      <w:divBdr>
                                                        <w:top w:val="none" w:sz="0" w:space="0" w:color="auto"/>
                                                        <w:left w:val="none" w:sz="0" w:space="0" w:color="auto"/>
                                                        <w:bottom w:val="none" w:sz="0" w:space="0" w:color="auto"/>
                                                        <w:right w:val="none" w:sz="0" w:space="0" w:color="auto"/>
                                                      </w:divBdr>
                                                      <w:divsChild>
                                                        <w:div w:id="1464542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103596">
                                                  <w:marLeft w:val="0"/>
                                                  <w:marRight w:val="0"/>
                                                  <w:marTop w:val="0"/>
                                                  <w:marBottom w:val="0"/>
                                                  <w:divBdr>
                                                    <w:top w:val="none" w:sz="0" w:space="0" w:color="auto"/>
                                                    <w:left w:val="none" w:sz="0" w:space="0" w:color="auto"/>
                                                    <w:bottom w:val="none" w:sz="0" w:space="0" w:color="auto"/>
                                                    <w:right w:val="none" w:sz="0" w:space="0" w:color="auto"/>
                                                  </w:divBdr>
                                                </w:div>
                                                <w:div w:id="19799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10513">
                                  <w:marLeft w:val="0"/>
                                  <w:marRight w:val="0"/>
                                  <w:marTop w:val="0"/>
                                  <w:marBottom w:val="0"/>
                                  <w:divBdr>
                                    <w:top w:val="none" w:sz="0" w:space="0" w:color="auto"/>
                                    <w:left w:val="none" w:sz="0" w:space="0" w:color="auto"/>
                                    <w:bottom w:val="single" w:sz="6" w:space="7" w:color="E1E8ED"/>
                                    <w:right w:val="none" w:sz="0" w:space="0" w:color="auto"/>
                                  </w:divBdr>
                                  <w:divsChild>
                                    <w:div w:id="1920014859">
                                      <w:marLeft w:val="0"/>
                                      <w:marRight w:val="0"/>
                                      <w:marTop w:val="0"/>
                                      <w:marBottom w:val="0"/>
                                      <w:divBdr>
                                        <w:top w:val="none" w:sz="0" w:space="0" w:color="auto"/>
                                        <w:left w:val="none" w:sz="0" w:space="0" w:color="auto"/>
                                        <w:bottom w:val="none" w:sz="0" w:space="0" w:color="auto"/>
                                        <w:right w:val="none" w:sz="0" w:space="0" w:color="auto"/>
                                      </w:divBdr>
                                      <w:divsChild>
                                        <w:div w:id="203367242">
                                          <w:marLeft w:val="0"/>
                                          <w:marRight w:val="0"/>
                                          <w:marTop w:val="0"/>
                                          <w:marBottom w:val="0"/>
                                          <w:divBdr>
                                            <w:top w:val="none" w:sz="0" w:space="0" w:color="auto"/>
                                            <w:left w:val="none" w:sz="0" w:space="0" w:color="auto"/>
                                            <w:bottom w:val="none" w:sz="0" w:space="0" w:color="auto"/>
                                            <w:right w:val="none" w:sz="0" w:space="0" w:color="auto"/>
                                          </w:divBdr>
                                        </w:div>
                                        <w:div w:id="1631519597">
                                          <w:marLeft w:val="0"/>
                                          <w:marRight w:val="0"/>
                                          <w:marTop w:val="0"/>
                                          <w:marBottom w:val="0"/>
                                          <w:divBdr>
                                            <w:top w:val="none" w:sz="0" w:space="0" w:color="auto"/>
                                            <w:left w:val="none" w:sz="0" w:space="0" w:color="auto"/>
                                            <w:bottom w:val="none" w:sz="0" w:space="0" w:color="auto"/>
                                            <w:right w:val="none" w:sz="0" w:space="0" w:color="auto"/>
                                          </w:divBdr>
                                          <w:divsChild>
                                            <w:div w:id="965743513">
                                              <w:marLeft w:val="0"/>
                                              <w:marRight w:val="0"/>
                                              <w:marTop w:val="75"/>
                                              <w:marBottom w:val="30"/>
                                              <w:divBdr>
                                                <w:top w:val="none" w:sz="0" w:space="0" w:color="auto"/>
                                                <w:left w:val="none" w:sz="0" w:space="0" w:color="auto"/>
                                                <w:bottom w:val="none" w:sz="0" w:space="0" w:color="auto"/>
                                                <w:right w:val="none" w:sz="0" w:space="0" w:color="auto"/>
                                              </w:divBdr>
                                              <w:divsChild>
                                                <w:div w:id="774598182">
                                                  <w:marLeft w:val="0"/>
                                                  <w:marRight w:val="0"/>
                                                  <w:marTop w:val="0"/>
                                                  <w:marBottom w:val="0"/>
                                                  <w:divBdr>
                                                    <w:top w:val="none" w:sz="0" w:space="0" w:color="auto"/>
                                                    <w:left w:val="none" w:sz="0" w:space="0" w:color="auto"/>
                                                    <w:bottom w:val="none" w:sz="0" w:space="0" w:color="auto"/>
                                                    <w:right w:val="none" w:sz="0" w:space="0" w:color="auto"/>
                                                  </w:divBdr>
                                                </w:div>
                                                <w:div w:id="1094982242">
                                                  <w:marLeft w:val="0"/>
                                                  <w:marRight w:val="0"/>
                                                  <w:marTop w:val="0"/>
                                                  <w:marBottom w:val="0"/>
                                                  <w:divBdr>
                                                    <w:top w:val="none" w:sz="0" w:space="0" w:color="auto"/>
                                                    <w:left w:val="none" w:sz="0" w:space="0" w:color="auto"/>
                                                    <w:bottom w:val="none" w:sz="0" w:space="0" w:color="auto"/>
                                                    <w:right w:val="none" w:sz="0" w:space="0" w:color="auto"/>
                                                  </w:divBdr>
                                                  <w:divsChild>
                                                    <w:div w:id="1674599305">
                                                      <w:marLeft w:val="0"/>
                                                      <w:marRight w:val="0"/>
                                                      <w:marTop w:val="0"/>
                                                      <w:marBottom w:val="0"/>
                                                      <w:divBdr>
                                                        <w:top w:val="none" w:sz="0" w:space="0" w:color="auto"/>
                                                        <w:left w:val="none" w:sz="0" w:space="0" w:color="auto"/>
                                                        <w:bottom w:val="none" w:sz="0" w:space="0" w:color="auto"/>
                                                        <w:right w:val="none" w:sz="0" w:space="0" w:color="auto"/>
                                                      </w:divBdr>
                                                      <w:divsChild>
                                                        <w:div w:id="14401050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3691987">
                                                  <w:marLeft w:val="0"/>
                                                  <w:marRight w:val="0"/>
                                                  <w:marTop w:val="0"/>
                                                  <w:marBottom w:val="0"/>
                                                  <w:divBdr>
                                                    <w:top w:val="none" w:sz="0" w:space="0" w:color="auto"/>
                                                    <w:left w:val="none" w:sz="0" w:space="0" w:color="auto"/>
                                                    <w:bottom w:val="none" w:sz="0" w:space="0" w:color="auto"/>
                                                    <w:right w:val="none" w:sz="0" w:space="0" w:color="auto"/>
                                                  </w:divBdr>
                                                </w:div>
                                                <w:div w:id="1399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30517">
                                  <w:marLeft w:val="0"/>
                                  <w:marRight w:val="0"/>
                                  <w:marTop w:val="0"/>
                                  <w:marBottom w:val="0"/>
                                  <w:divBdr>
                                    <w:top w:val="none" w:sz="0" w:space="0" w:color="auto"/>
                                    <w:left w:val="none" w:sz="0" w:space="0" w:color="auto"/>
                                    <w:bottom w:val="single" w:sz="6" w:space="7" w:color="E1E8ED"/>
                                    <w:right w:val="none" w:sz="0" w:space="0" w:color="auto"/>
                                  </w:divBdr>
                                  <w:divsChild>
                                    <w:div w:id="2053191201">
                                      <w:marLeft w:val="0"/>
                                      <w:marRight w:val="0"/>
                                      <w:marTop w:val="0"/>
                                      <w:marBottom w:val="0"/>
                                      <w:divBdr>
                                        <w:top w:val="none" w:sz="0" w:space="0" w:color="auto"/>
                                        <w:left w:val="none" w:sz="0" w:space="0" w:color="auto"/>
                                        <w:bottom w:val="none" w:sz="0" w:space="0" w:color="auto"/>
                                        <w:right w:val="none" w:sz="0" w:space="0" w:color="auto"/>
                                      </w:divBdr>
                                      <w:divsChild>
                                        <w:div w:id="1843204360">
                                          <w:marLeft w:val="0"/>
                                          <w:marRight w:val="0"/>
                                          <w:marTop w:val="0"/>
                                          <w:marBottom w:val="0"/>
                                          <w:divBdr>
                                            <w:top w:val="none" w:sz="0" w:space="0" w:color="auto"/>
                                            <w:left w:val="none" w:sz="0" w:space="0" w:color="auto"/>
                                            <w:bottom w:val="none" w:sz="0" w:space="0" w:color="auto"/>
                                            <w:right w:val="none" w:sz="0" w:space="0" w:color="auto"/>
                                          </w:divBdr>
                                          <w:divsChild>
                                            <w:div w:id="1647468840">
                                              <w:marLeft w:val="0"/>
                                              <w:marRight w:val="0"/>
                                              <w:marTop w:val="75"/>
                                              <w:marBottom w:val="30"/>
                                              <w:divBdr>
                                                <w:top w:val="none" w:sz="0" w:space="0" w:color="auto"/>
                                                <w:left w:val="none" w:sz="0" w:space="0" w:color="auto"/>
                                                <w:bottom w:val="none" w:sz="0" w:space="0" w:color="auto"/>
                                                <w:right w:val="none" w:sz="0" w:space="0" w:color="auto"/>
                                              </w:divBdr>
                                              <w:divsChild>
                                                <w:div w:id="403921087">
                                                  <w:marLeft w:val="0"/>
                                                  <w:marRight w:val="0"/>
                                                  <w:marTop w:val="0"/>
                                                  <w:marBottom w:val="0"/>
                                                  <w:divBdr>
                                                    <w:top w:val="none" w:sz="0" w:space="0" w:color="auto"/>
                                                    <w:left w:val="none" w:sz="0" w:space="0" w:color="auto"/>
                                                    <w:bottom w:val="none" w:sz="0" w:space="0" w:color="auto"/>
                                                    <w:right w:val="none" w:sz="0" w:space="0" w:color="auto"/>
                                                  </w:divBdr>
                                                </w:div>
                                                <w:div w:id="589587355">
                                                  <w:marLeft w:val="0"/>
                                                  <w:marRight w:val="0"/>
                                                  <w:marTop w:val="0"/>
                                                  <w:marBottom w:val="0"/>
                                                  <w:divBdr>
                                                    <w:top w:val="none" w:sz="0" w:space="0" w:color="auto"/>
                                                    <w:left w:val="none" w:sz="0" w:space="0" w:color="auto"/>
                                                    <w:bottom w:val="none" w:sz="0" w:space="0" w:color="auto"/>
                                                    <w:right w:val="none" w:sz="0" w:space="0" w:color="auto"/>
                                                  </w:divBdr>
                                                  <w:divsChild>
                                                    <w:div w:id="202330022">
                                                      <w:marLeft w:val="0"/>
                                                      <w:marRight w:val="0"/>
                                                      <w:marTop w:val="0"/>
                                                      <w:marBottom w:val="0"/>
                                                      <w:divBdr>
                                                        <w:top w:val="none" w:sz="0" w:space="0" w:color="auto"/>
                                                        <w:left w:val="none" w:sz="0" w:space="0" w:color="auto"/>
                                                        <w:bottom w:val="none" w:sz="0" w:space="0" w:color="auto"/>
                                                        <w:right w:val="none" w:sz="0" w:space="0" w:color="auto"/>
                                                      </w:divBdr>
                                                      <w:divsChild>
                                                        <w:div w:id="803960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477594">
                                                  <w:marLeft w:val="0"/>
                                                  <w:marRight w:val="0"/>
                                                  <w:marTop w:val="0"/>
                                                  <w:marBottom w:val="0"/>
                                                  <w:divBdr>
                                                    <w:top w:val="none" w:sz="0" w:space="0" w:color="auto"/>
                                                    <w:left w:val="none" w:sz="0" w:space="0" w:color="auto"/>
                                                    <w:bottom w:val="none" w:sz="0" w:space="0" w:color="auto"/>
                                                    <w:right w:val="none" w:sz="0" w:space="0" w:color="auto"/>
                                                  </w:divBdr>
                                                </w:div>
                                                <w:div w:id="19929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0995">
                                  <w:marLeft w:val="0"/>
                                  <w:marRight w:val="0"/>
                                  <w:marTop w:val="0"/>
                                  <w:marBottom w:val="0"/>
                                  <w:divBdr>
                                    <w:top w:val="none" w:sz="0" w:space="0" w:color="auto"/>
                                    <w:left w:val="none" w:sz="0" w:space="0" w:color="auto"/>
                                    <w:bottom w:val="single" w:sz="6" w:space="7" w:color="E1E8ED"/>
                                    <w:right w:val="none" w:sz="0" w:space="0" w:color="auto"/>
                                  </w:divBdr>
                                  <w:divsChild>
                                    <w:div w:id="789322721">
                                      <w:marLeft w:val="0"/>
                                      <w:marRight w:val="0"/>
                                      <w:marTop w:val="0"/>
                                      <w:marBottom w:val="0"/>
                                      <w:divBdr>
                                        <w:top w:val="none" w:sz="0" w:space="0" w:color="auto"/>
                                        <w:left w:val="none" w:sz="0" w:space="0" w:color="auto"/>
                                        <w:bottom w:val="none" w:sz="0" w:space="0" w:color="auto"/>
                                        <w:right w:val="none" w:sz="0" w:space="0" w:color="auto"/>
                                      </w:divBdr>
                                      <w:divsChild>
                                        <w:div w:id="971331361">
                                          <w:marLeft w:val="0"/>
                                          <w:marRight w:val="0"/>
                                          <w:marTop w:val="0"/>
                                          <w:marBottom w:val="0"/>
                                          <w:divBdr>
                                            <w:top w:val="none" w:sz="0" w:space="0" w:color="auto"/>
                                            <w:left w:val="none" w:sz="0" w:space="0" w:color="auto"/>
                                            <w:bottom w:val="none" w:sz="0" w:space="0" w:color="auto"/>
                                            <w:right w:val="none" w:sz="0" w:space="0" w:color="auto"/>
                                          </w:divBdr>
                                        </w:div>
                                        <w:div w:id="1561021069">
                                          <w:marLeft w:val="0"/>
                                          <w:marRight w:val="0"/>
                                          <w:marTop w:val="0"/>
                                          <w:marBottom w:val="0"/>
                                          <w:divBdr>
                                            <w:top w:val="none" w:sz="0" w:space="0" w:color="auto"/>
                                            <w:left w:val="none" w:sz="0" w:space="0" w:color="auto"/>
                                            <w:bottom w:val="none" w:sz="0" w:space="0" w:color="auto"/>
                                            <w:right w:val="none" w:sz="0" w:space="0" w:color="auto"/>
                                          </w:divBdr>
                                          <w:divsChild>
                                            <w:div w:id="1330253007">
                                              <w:marLeft w:val="0"/>
                                              <w:marRight w:val="0"/>
                                              <w:marTop w:val="75"/>
                                              <w:marBottom w:val="30"/>
                                              <w:divBdr>
                                                <w:top w:val="none" w:sz="0" w:space="0" w:color="auto"/>
                                                <w:left w:val="none" w:sz="0" w:space="0" w:color="auto"/>
                                                <w:bottom w:val="none" w:sz="0" w:space="0" w:color="auto"/>
                                                <w:right w:val="none" w:sz="0" w:space="0" w:color="auto"/>
                                              </w:divBdr>
                                              <w:divsChild>
                                                <w:div w:id="409037731">
                                                  <w:marLeft w:val="0"/>
                                                  <w:marRight w:val="0"/>
                                                  <w:marTop w:val="0"/>
                                                  <w:marBottom w:val="0"/>
                                                  <w:divBdr>
                                                    <w:top w:val="none" w:sz="0" w:space="0" w:color="auto"/>
                                                    <w:left w:val="none" w:sz="0" w:space="0" w:color="auto"/>
                                                    <w:bottom w:val="none" w:sz="0" w:space="0" w:color="auto"/>
                                                    <w:right w:val="none" w:sz="0" w:space="0" w:color="auto"/>
                                                  </w:divBdr>
                                                </w:div>
                                                <w:div w:id="1058210048">
                                                  <w:marLeft w:val="0"/>
                                                  <w:marRight w:val="0"/>
                                                  <w:marTop w:val="0"/>
                                                  <w:marBottom w:val="0"/>
                                                  <w:divBdr>
                                                    <w:top w:val="none" w:sz="0" w:space="0" w:color="auto"/>
                                                    <w:left w:val="none" w:sz="0" w:space="0" w:color="auto"/>
                                                    <w:bottom w:val="none" w:sz="0" w:space="0" w:color="auto"/>
                                                    <w:right w:val="none" w:sz="0" w:space="0" w:color="auto"/>
                                                  </w:divBdr>
                                                </w:div>
                                                <w:div w:id="1294485754">
                                                  <w:marLeft w:val="0"/>
                                                  <w:marRight w:val="0"/>
                                                  <w:marTop w:val="0"/>
                                                  <w:marBottom w:val="0"/>
                                                  <w:divBdr>
                                                    <w:top w:val="none" w:sz="0" w:space="0" w:color="auto"/>
                                                    <w:left w:val="none" w:sz="0" w:space="0" w:color="auto"/>
                                                    <w:bottom w:val="none" w:sz="0" w:space="0" w:color="auto"/>
                                                    <w:right w:val="none" w:sz="0" w:space="0" w:color="auto"/>
                                                  </w:divBdr>
                                                  <w:divsChild>
                                                    <w:div w:id="369569527">
                                                      <w:marLeft w:val="0"/>
                                                      <w:marRight w:val="0"/>
                                                      <w:marTop w:val="0"/>
                                                      <w:marBottom w:val="0"/>
                                                      <w:divBdr>
                                                        <w:top w:val="none" w:sz="0" w:space="0" w:color="auto"/>
                                                        <w:left w:val="none" w:sz="0" w:space="0" w:color="auto"/>
                                                        <w:bottom w:val="none" w:sz="0" w:space="0" w:color="auto"/>
                                                        <w:right w:val="none" w:sz="0" w:space="0" w:color="auto"/>
                                                      </w:divBdr>
                                                      <w:divsChild>
                                                        <w:div w:id="2109541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6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07815">
                                  <w:marLeft w:val="0"/>
                                  <w:marRight w:val="0"/>
                                  <w:marTop w:val="0"/>
                                  <w:marBottom w:val="0"/>
                                  <w:divBdr>
                                    <w:top w:val="none" w:sz="0" w:space="0" w:color="auto"/>
                                    <w:left w:val="none" w:sz="0" w:space="0" w:color="auto"/>
                                    <w:bottom w:val="single" w:sz="6" w:space="7" w:color="E1E8ED"/>
                                    <w:right w:val="none" w:sz="0" w:space="0" w:color="auto"/>
                                  </w:divBdr>
                                  <w:divsChild>
                                    <w:div w:id="967659577">
                                      <w:marLeft w:val="0"/>
                                      <w:marRight w:val="0"/>
                                      <w:marTop w:val="0"/>
                                      <w:marBottom w:val="0"/>
                                      <w:divBdr>
                                        <w:top w:val="none" w:sz="0" w:space="0" w:color="auto"/>
                                        <w:left w:val="none" w:sz="0" w:space="0" w:color="auto"/>
                                        <w:bottom w:val="none" w:sz="0" w:space="0" w:color="auto"/>
                                        <w:right w:val="none" w:sz="0" w:space="0" w:color="auto"/>
                                      </w:divBdr>
                                      <w:divsChild>
                                        <w:div w:id="356660729">
                                          <w:marLeft w:val="0"/>
                                          <w:marRight w:val="0"/>
                                          <w:marTop w:val="0"/>
                                          <w:marBottom w:val="0"/>
                                          <w:divBdr>
                                            <w:top w:val="none" w:sz="0" w:space="0" w:color="auto"/>
                                            <w:left w:val="none" w:sz="0" w:space="0" w:color="auto"/>
                                            <w:bottom w:val="none" w:sz="0" w:space="0" w:color="auto"/>
                                            <w:right w:val="none" w:sz="0" w:space="0" w:color="auto"/>
                                          </w:divBdr>
                                          <w:divsChild>
                                            <w:div w:id="1798982602">
                                              <w:marLeft w:val="0"/>
                                              <w:marRight w:val="0"/>
                                              <w:marTop w:val="75"/>
                                              <w:marBottom w:val="30"/>
                                              <w:divBdr>
                                                <w:top w:val="none" w:sz="0" w:space="0" w:color="auto"/>
                                                <w:left w:val="none" w:sz="0" w:space="0" w:color="auto"/>
                                                <w:bottom w:val="none" w:sz="0" w:space="0" w:color="auto"/>
                                                <w:right w:val="none" w:sz="0" w:space="0" w:color="auto"/>
                                              </w:divBdr>
                                              <w:divsChild>
                                                <w:div w:id="137769917">
                                                  <w:marLeft w:val="0"/>
                                                  <w:marRight w:val="0"/>
                                                  <w:marTop w:val="0"/>
                                                  <w:marBottom w:val="0"/>
                                                  <w:divBdr>
                                                    <w:top w:val="none" w:sz="0" w:space="0" w:color="auto"/>
                                                    <w:left w:val="none" w:sz="0" w:space="0" w:color="auto"/>
                                                    <w:bottom w:val="none" w:sz="0" w:space="0" w:color="auto"/>
                                                    <w:right w:val="none" w:sz="0" w:space="0" w:color="auto"/>
                                                  </w:divBdr>
                                                  <w:divsChild>
                                                    <w:div w:id="702365243">
                                                      <w:marLeft w:val="0"/>
                                                      <w:marRight w:val="0"/>
                                                      <w:marTop w:val="0"/>
                                                      <w:marBottom w:val="0"/>
                                                      <w:divBdr>
                                                        <w:top w:val="none" w:sz="0" w:space="0" w:color="auto"/>
                                                        <w:left w:val="none" w:sz="0" w:space="0" w:color="auto"/>
                                                        <w:bottom w:val="none" w:sz="0" w:space="0" w:color="auto"/>
                                                        <w:right w:val="none" w:sz="0" w:space="0" w:color="auto"/>
                                                      </w:divBdr>
                                                      <w:divsChild>
                                                        <w:div w:id="17777531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5766286">
                                                  <w:marLeft w:val="0"/>
                                                  <w:marRight w:val="0"/>
                                                  <w:marTop w:val="0"/>
                                                  <w:marBottom w:val="0"/>
                                                  <w:divBdr>
                                                    <w:top w:val="none" w:sz="0" w:space="0" w:color="auto"/>
                                                    <w:left w:val="none" w:sz="0" w:space="0" w:color="auto"/>
                                                    <w:bottom w:val="none" w:sz="0" w:space="0" w:color="auto"/>
                                                    <w:right w:val="none" w:sz="0" w:space="0" w:color="auto"/>
                                                  </w:divBdr>
                                                </w:div>
                                                <w:div w:id="1983655826">
                                                  <w:marLeft w:val="0"/>
                                                  <w:marRight w:val="0"/>
                                                  <w:marTop w:val="0"/>
                                                  <w:marBottom w:val="0"/>
                                                  <w:divBdr>
                                                    <w:top w:val="none" w:sz="0" w:space="0" w:color="auto"/>
                                                    <w:left w:val="none" w:sz="0" w:space="0" w:color="auto"/>
                                                    <w:bottom w:val="none" w:sz="0" w:space="0" w:color="auto"/>
                                                    <w:right w:val="none" w:sz="0" w:space="0" w:color="auto"/>
                                                  </w:divBdr>
                                                </w:div>
                                                <w:div w:id="2044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766">
                                  <w:marLeft w:val="0"/>
                                  <w:marRight w:val="0"/>
                                  <w:marTop w:val="0"/>
                                  <w:marBottom w:val="0"/>
                                  <w:divBdr>
                                    <w:top w:val="none" w:sz="0" w:space="0" w:color="auto"/>
                                    <w:left w:val="none" w:sz="0" w:space="0" w:color="auto"/>
                                    <w:bottom w:val="single" w:sz="6" w:space="7" w:color="E1E8ED"/>
                                    <w:right w:val="none" w:sz="0" w:space="0" w:color="auto"/>
                                  </w:divBdr>
                                  <w:divsChild>
                                    <w:div w:id="1601715732">
                                      <w:marLeft w:val="0"/>
                                      <w:marRight w:val="0"/>
                                      <w:marTop w:val="0"/>
                                      <w:marBottom w:val="0"/>
                                      <w:divBdr>
                                        <w:top w:val="none" w:sz="0" w:space="0" w:color="auto"/>
                                        <w:left w:val="none" w:sz="0" w:space="0" w:color="auto"/>
                                        <w:bottom w:val="none" w:sz="0" w:space="0" w:color="auto"/>
                                        <w:right w:val="none" w:sz="0" w:space="0" w:color="auto"/>
                                      </w:divBdr>
                                      <w:divsChild>
                                        <w:div w:id="638343097">
                                          <w:marLeft w:val="0"/>
                                          <w:marRight w:val="0"/>
                                          <w:marTop w:val="0"/>
                                          <w:marBottom w:val="0"/>
                                          <w:divBdr>
                                            <w:top w:val="none" w:sz="0" w:space="0" w:color="auto"/>
                                            <w:left w:val="none" w:sz="0" w:space="0" w:color="auto"/>
                                            <w:bottom w:val="none" w:sz="0" w:space="0" w:color="auto"/>
                                            <w:right w:val="none" w:sz="0" w:space="0" w:color="auto"/>
                                          </w:divBdr>
                                        </w:div>
                                        <w:div w:id="1737433293">
                                          <w:marLeft w:val="0"/>
                                          <w:marRight w:val="0"/>
                                          <w:marTop w:val="0"/>
                                          <w:marBottom w:val="0"/>
                                          <w:divBdr>
                                            <w:top w:val="none" w:sz="0" w:space="0" w:color="auto"/>
                                            <w:left w:val="none" w:sz="0" w:space="0" w:color="auto"/>
                                            <w:bottom w:val="none" w:sz="0" w:space="0" w:color="auto"/>
                                            <w:right w:val="none" w:sz="0" w:space="0" w:color="auto"/>
                                          </w:divBdr>
                                          <w:divsChild>
                                            <w:div w:id="1220941341">
                                              <w:marLeft w:val="0"/>
                                              <w:marRight w:val="0"/>
                                              <w:marTop w:val="75"/>
                                              <w:marBottom w:val="30"/>
                                              <w:divBdr>
                                                <w:top w:val="none" w:sz="0" w:space="0" w:color="auto"/>
                                                <w:left w:val="none" w:sz="0" w:space="0" w:color="auto"/>
                                                <w:bottom w:val="none" w:sz="0" w:space="0" w:color="auto"/>
                                                <w:right w:val="none" w:sz="0" w:space="0" w:color="auto"/>
                                              </w:divBdr>
                                              <w:divsChild>
                                                <w:div w:id="29308164">
                                                  <w:marLeft w:val="0"/>
                                                  <w:marRight w:val="0"/>
                                                  <w:marTop w:val="0"/>
                                                  <w:marBottom w:val="0"/>
                                                  <w:divBdr>
                                                    <w:top w:val="none" w:sz="0" w:space="0" w:color="auto"/>
                                                    <w:left w:val="none" w:sz="0" w:space="0" w:color="auto"/>
                                                    <w:bottom w:val="none" w:sz="0" w:space="0" w:color="auto"/>
                                                    <w:right w:val="none" w:sz="0" w:space="0" w:color="auto"/>
                                                  </w:divBdr>
                                                </w:div>
                                                <w:div w:id="1465078723">
                                                  <w:marLeft w:val="0"/>
                                                  <w:marRight w:val="0"/>
                                                  <w:marTop w:val="0"/>
                                                  <w:marBottom w:val="0"/>
                                                  <w:divBdr>
                                                    <w:top w:val="none" w:sz="0" w:space="0" w:color="auto"/>
                                                    <w:left w:val="none" w:sz="0" w:space="0" w:color="auto"/>
                                                    <w:bottom w:val="none" w:sz="0" w:space="0" w:color="auto"/>
                                                    <w:right w:val="none" w:sz="0" w:space="0" w:color="auto"/>
                                                  </w:divBdr>
                                                </w:div>
                                                <w:div w:id="1681005549">
                                                  <w:marLeft w:val="0"/>
                                                  <w:marRight w:val="0"/>
                                                  <w:marTop w:val="0"/>
                                                  <w:marBottom w:val="0"/>
                                                  <w:divBdr>
                                                    <w:top w:val="none" w:sz="0" w:space="0" w:color="auto"/>
                                                    <w:left w:val="none" w:sz="0" w:space="0" w:color="auto"/>
                                                    <w:bottom w:val="none" w:sz="0" w:space="0" w:color="auto"/>
                                                    <w:right w:val="none" w:sz="0" w:space="0" w:color="auto"/>
                                                  </w:divBdr>
                                                </w:div>
                                                <w:div w:id="1827746061">
                                                  <w:marLeft w:val="0"/>
                                                  <w:marRight w:val="0"/>
                                                  <w:marTop w:val="0"/>
                                                  <w:marBottom w:val="0"/>
                                                  <w:divBdr>
                                                    <w:top w:val="none" w:sz="0" w:space="0" w:color="auto"/>
                                                    <w:left w:val="none" w:sz="0" w:space="0" w:color="auto"/>
                                                    <w:bottom w:val="none" w:sz="0" w:space="0" w:color="auto"/>
                                                    <w:right w:val="none" w:sz="0" w:space="0" w:color="auto"/>
                                                  </w:divBdr>
                                                  <w:divsChild>
                                                    <w:div w:id="808399234">
                                                      <w:marLeft w:val="0"/>
                                                      <w:marRight w:val="0"/>
                                                      <w:marTop w:val="0"/>
                                                      <w:marBottom w:val="0"/>
                                                      <w:divBdr>
                                                        <w:top w:val="none" w:sz="0" w:space="0" w:color="auto"/>
                                                        <w:left w:val="none" w:sz="0" w:space="0" w:color="auto"/>
                                                        <w:bottom w:val="none" w:sz="0" w:space="0" w:color="auto"/>
                                                        <w:right w:val="none" w:sz="0" w:space="0" w:color="auto"/>
                                                      </w:divBdr>
                                                      <w:divsChild>
                                                        <w:div w:id="1672298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95040437">
                                  <w:marLeft w:val="0"/>
                                  <w:marRight w:val="0"/>
                                  <w:marTop w:val="0"/>
                                  <w:marBottom w:val="0"/>
                                  <w:divBdr>
                                    <w:top w:val="none" w:sz="0" w:space="0" w:color="auto"/>
                                    <w:left w:val="none" w:sz="0" w:space="0" w:color="auto"/>
                                    <w:bottom w:val="single" w:sz="6" w:space="7" w:color="E1E8ED"/>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1085884143">
                                          <w:marLeft w:val="0"/>
                                          <w:marRight w:val="0"/>
                                          <w:marTop w:val="0"/>
                                          <w:marBottom w:val="0"/>
                                          <w:divBdr>
                                            <w:top w:val="none" w:sz="0" w:space="0" w:color="auto"/>
                                            <w:left w:val="none" w:sz="0" w:space="0" w:color="auto"/>
                                            <w:bottom w:val="none" w:sz="0" w:space="0" w:color="auto"/>
                                            <w:right w:val="none" w:sz="0" w:space="0" w:color="auto"/>
                                          </w:divBdr>
                                          <w:divsChild>
                                            <w:div w:id="1417552957">
                                              <w:marLeft w:val="0"/>
                                              <w:marRight w:val="0"/>
                                              <w:marTop w:val="75"/>
                                              <w:marBottom w:val="30"/>
                                              <w:divBdr>
                                                <w:top w:val="none" w:sz="0" w:space="0" w:color="auto"/>
                                                <w:left w:val="none" w:sz="0" w:space="0" w:color="auto"/>
                                                <w:bottom w:val="none" w:sz="0" w:space="0" w:color="auto"/>
                                                <w:right w:val="none" w:sz="0" w:space="0" w:color="auto"/>
                                              </w:divBdr>
                                              <w:divsChild>
                                                <w:div w:id="696587573">
                                                  <w:marLeft w:val="0"/>
                                                  <w:marRight w:val="0"/>
                                                  <w:marTop w:val="0"/>
                                                  <w:marBottom w:val="0"/>
                                                  <w:divBdr>
                                                    <w:top w:val="none" w:sz="0" w:space="0" w:color="auto"/>
                                                    <w:left w:val="none" w:sz="0" w:space="0" w:color="auto"/>
                                                    <w:bottom w:val="none" w:sz="0" w:space="0" w:color="auto"/>
                                                    <w:right w:val="none" w:sz="0" w:space="0" w:color="auto"/>
                                                  </w:divBdr>
                                                </w:div>
                                                <w:div w:id="1514490674">
                                                  <w:marLeft w:val="0"/>
                                                  <w:marRight w:val="0"/>
                                                  <w:marTop w:val="0"/>
                                                  <w:marBottom w:val="0"/>
                                                  <w:divBdr>
                                                    <w:top w:val="none" w:sz="0" w:space="0" w:color="auto"/>
                                                    <w:left w:val="none" w:sz="0" w:space="0" w:color="auto"/>
                                                    <w:bottom w:val="none" w:sz="0" w:space="0" w:color="auto"/>
                                                    <w:right w:val="none" w:sz="0" w:space="0" w:color="auto"/>
                                                  </w:divBdr>
                                                  <w:divsChild>
                                                    <w:div w:id="1331330319">
                                                      <w:marLeft w:val="0"/>
                                                      <w:marRight w:val="0"/>
                                                      <w:marTop w:val="0"/>
                                                      <w:marBottom w:val="0"/>
                                                      <w:divBdr>
                                                        <w:top w:val="none" w:sz="0" w:space="0" w:color="auto"/>
                                                        <w:left w:val="none" w:sz="0" w:space="0" w:color="auto"/>
                                                        <w:bottom w:val="none" w:sz="0" w:space="0" w:color="auto"/>
                                                        <w:right w:val="none" w:sz="0" w:space="0" w:color="auto"/>
                                                      </w:divBdr>
                                                      <w:divsChild>
                                                        <w:div w:id="326640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7616481">
                                                  <w:marLeft w:val="0"/>
                                                  <w:marRight w:val="0"/>
                                                  <w:marTop w:val="0"/>
                                                  <w:marBottom w:val="0"/>
                                                  <w:divBdr>
                                                    <w:top w:val="none" w:sz="0" w:space="0" w:color="auto"/>
                                                    <w:left w:val="none" w:sz="0" w:space="0" w:color="auto"/>
                                                    <w:bottom w:val="none" w:sz="0" w:space="0" w:color="auto"/>
                                                    <w:right w:val="none" w:sz="0" w:space="0" w:color="auto"/>
                                                  </w:divBdr>
                                                </w:div>
                                                <w:div w:id="19982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0091">
                                  <w:marLeft w:val="0"/>
                                  <w:marRight w:val="0"/>
                                  <w:marTop w:val="0"/>
                                  <w:marBottom w:val="0"/>
                                  <w:divBdr>
                                    <w:top w:val="none" w:sz="0" w:space="0" w:color="auto"/>
                                    <w:left w:val="none" w:sz="0" w:space="0" w:color="auto"/>
                                    <w:bottom w:val="single" w:sz="6" w:space="7" w:color="E1E8ED"/>
                                    <w:right w:val="none" w:sz="0" w:space="0" w:color="auto"/>
                                  </w:divBdr>
                                  <w:divsChild>
                                    <w:div w:id="242028593">
                                      <w:marLeft w:val="0"/>
                                      <w:marRight w:val="0"/>
                                      <w:marTop w:val="0"/>
                                      <w:marBottom w:val="0"/>
                                      <w:divBdr>
                                        <w:top w:val="none" w:sz="0" w:space="0" w:color="auto"/>
                                        <w:left w:val="none" w:sz="0" w:space="0" w:color="auto"/>
                                        <w:bottom w:val="none" w:sz="0" w:space="0" w:color="auto"/>
                                        <w:right w:val="none" w:sz="0" w:space="0" w:color="auto"/>
                                      </w:divBdr>
                                      <w:divsChild>
                                        <w:div w:id="932737933">
                                          <w:marLeft w:val="0"/>
                                          <w:marRight w:val="0"/>
                                          <w:marTop w:val="0"/>
                                          <w:marBottom w:val="0"/>
                                          <w:divBdr>
                                            <w:top w:val="none" w:sz="0" w:space="0" w:color="auto"/>
                                            <w:left w:val="none" w:sz="0" w:space="0" w:color="auto"/>
                                            <w:bottom w:val="none" w:sz="0" w:space="0" w:color="auto"/>
                                            <w:right w:val="none" w:sz="0" w:space="0" w:color="auto"/>
                                          </w:divBdr>
                                          <w:divsChild>
                                            <w:div w:id="2129199926">
                                              <w:marLeft w:val="0"/>
                                              <w:marRight w:val="0"/>
                                              <w:marTop w:val="75"/>
                                              <w:marBottom w:val="30"/>
                                              <w:divBdr>
                                                <w:top w:val="none" w:sz="0" w:space="0" w:color="auto"/>
                                                <w:left w:val="none" w:sz="0" w:space="0" w:color="auto"/>
                                                <w:bottom w:val="none" w:sz="0" w:space="0" w:color="auto"/>
                                                <w:right w:val="none" w:sz="0" w:space="0" w:color="auto"/>
                                              </w:divBdr>
                                              <w:divsChild>
                                                <w:div w:id="54816777">
                                                  <w:marLeft w:val="0"/>
                                                  <w:marRight w:val="0"/>
                                                  <w:marTop w:val="0"/>
                                                  <w:marBottom w:val="0"/>
                                                  <w:divBdr>
                                                    <w:top w:val="none" w:sz="0" w:space="0" w:color="auto"/>
                                                    <w:left w:val="none" w:sz="0" w:space="0" w:color="auto"/>
                                                    <w:bottom w:val="none" w:sz="0" w:space="0" w:color="auto"/>
                                                    <w:right w:val="none" w:sz="0" w:space="0" w:color="auto"/>
                                                  </w:divBdr>
                                                </w:div>
                                                <w:div w:id="75396698">
                                                  <w:marLeft w:val="0"/>
                                                  <w:marRight w:val="0"/>
                                                  <w:marTop w:val="0"/>
                                                  <w:marBottom w:val="0"/>
                                                  <w:divBdr>
                                                    <w:top w:val="none" w:sz="0" w:space="0" w:color="auto"/>
                                                    <w:left w:val="none" w:sz="0" w:space="0" w:color="auto"/>
                                                    <w:bottom w:val="none" w:sz="0" w:space="0" w:color="auto"/>
                                                    <w:right w:val="none" w:sz="0" w:space="0" w:color="auto"/>
                                                  </w:divBdr>
                                                </w:div>
                                                <w:div w:id="1570920147">
                                                  <w:marLeft w:val="0"/>
                                                  <w:marRight w:val="0"/>
                                                  <w:marTop w:val="0"/>
                                                  <w:marBottom w:val="0"/>
                                                  <w:divBdr>
                                                    <w:top w:val="none" w:sz="0" w:space="0" w:color="auto"/>
                                                    <w:left w:val="none" w:sz="0" w:space="0" w:color="auto"/>
                                                    <w:bottom w:val="none" w:sz="0" w:space="0" w:color="auto"/>
                                                    <w:right w:val="none" w:sz="0" w:space="0" w:color="auto"/>
                                                  </w:divBdr>
                                                  <w:divsChild>
                                                    <w:div w:id="1147013690">
                                                      <w:marLeft w:val="0"/>
                                                      <w:marRight w:val="0"/>
                                                      <w:marTop w:val="0"/>
                                                      <w:marBottom w:val="0"/>
                                                      <w:divBdr>
                                                        <w:top w:val="none" w:sz="0" w:space="0" w:color="auto"/>
                                                        <w:left w:val="none" w:sz="0" w:space="0" w:color="auto"/>
                                                        <w:bottom w:val="none" w:sz="0" w:space="0" w:color="auto"/>
                                                        <w:right w:val="none" w:sz="0" w:space="0" w:color="auto"/>
                                                      </w:divBdr>
                                                      <w:divsChild>
                                                        <w:div w:id="671025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0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069">
                                  <w:marLeft w:val="0"/>
                                  <w:marRight w:val="0"/>
                                  <w:marTop w:val="0"/>
                                  <w:marBottom w:val="0"/>
                                  <w:divBdr>
                                    <w:top w:val="none" w:sz="0" w:space="0" w:color="auto"/>
                                    <w:left w:val="none" w:sz="0" w:space="0" w:color="auto"/>
                                    <w:bottom w:val="single" w:sz="6" w:space="7" w:color="E1E8ED"/>
                                    <w:right w:val="none" w:sz="0" w:space="0" w:color="auto"/>
                                  </w:divBdr>
                                  <w:divsChild>
                                    <w:div w:id="229391132">
                                      <w:marLeft w:val="0"/>
                                      <w:marRight w:val="0"/>
                                      <w:marTop w:val="0"/>
                                      <w:marBottom w:val="0"/>
                                      <w:divBdr>
                                        <w:top w:val="none" w:sz="0" w:space="0" w:color="auto"/>
                                        <w:left w:val="none" w:sz="0" w:space="0" w:color="auto"/>
                                        <w:bottom w:val="none" w:sz="0" w:space="0" w:color="auto"/>
                                        <w:right w:val="none" w:sz="0" w:space="0" w:color="auto"/>
                                      </w:divBdr>
                                      <w:divsChild>
                                        <w:div w:id="357002244">
                                          <w:marLeft w:val="0"/>
                                          <w:marRight w:val="0"/>
                                          <w:marTop w:val="0"/>
                                          <w:marBottom w:val="0"/>
                                          <w:divBdr>
                                            <w:top w:val="none" w:sz="0" w:space="0" w:color="auto"/>
                                            <w:left w:val="none" w:sz="0" w:space="0" w:color="auto"/>
                                            <w:bottom w:val="none" w:sz="0" w:space="0" w:color="auto"/>
                                            <w:right w:val="none" w:sz="0" w:space="0" w:color="auto"/>
                                          </w:divBdr>
                                          <w:divsChild>
                                            <w:div w:id="1106846776">
                                              <w:marLeft w:val="0"/>
                                              <w:marRight w:val="0"/>
                                              <w:marTop w:val="75"/>
                                              <w:marBottom w:val="30"/>
                                              <w:divBdr>
                                                <w:top w:val="none" w:sz="0" w:space="0" w:color="auto"/>
                                                <w:left w:val="none" w:sz="0" w:space="0" w:color="auto"/>
                                                <w:bottom w:val="none" w:sz="0" w:space="0" w:color="auto"/>
                                                <w:right w:val="none" w:sz="0" w:space="0" w:color="auto"/>
                                              </w:divBdr>
                                              <w:divsChild>
                                                <w:div w:id="70664830">
                                                  <w:marLeft w:val="0"/>
                                                  <w:marRight w:val="0"/>
                                                  <w:marTop w:val="0"/>
                                                  <w:marBottom w:val="0"/>
                                                  <w:divBdr>
                                                    <w:top w:val="none" w:sz="0" w:space="0" w:color="auto"/>
                                                    <w:left w:val="none" w:sz="0" w:space="0" w:color="auto"/>
                                                    <w:bottom w:val="none" w:sz="0" w:space="0" w:color="auto"/>
                                                    <w:right w:val="none" w:sz="0" w:space="0" w:color="auto"/>
                                                  </w:divBdr>
                                                </w:div>
                                                <w:div w:id="605886474">
                                                  <w:marLeft w:val="0"/>
                                                  <w:marRight w:val="0"/>
                                                  <w:marTop w:val="0"/>
                                                  <w:marBottom w:val="0"/>
                                                  <w:divBdr>
                                                    <w:top w:val="none" w:sz="0" w:space="0" w:color="auto"/>
                                                    <w:left w:val="none" w:sz="0" w:space="0" w:color="auto"/>
                                                    <w:bottom w:val="none" w:sz="0" w:space="0" w:color="auto"/>
                                                    <w:right w:val="none" w:sz="0" w:space="0" w:color="auto"/>
                                                  </w:divBdr>
                                                  <w:divsChild>
                                                    <w:div w:id="867793456">
                                                      <w:marLeft w:val="0"/>
                                                      <w:marRight w:val="0"/>
                                                      <w:marTop w:val="0"/>
                                                      <w:marBottom w:val="0"/>
                                                      <w:divBdr>
                                                        <w:top w:val="none" w:sz="0" w:space="0" w:color="auto"/>
                                                        <w:left w:val="none" w:sz="0" w:space="0" w:color="auto"/>
                                                        <w:bottom w:val="none" w:sz="0" w:space="0" w:color="auto"/>
                                                        <w:right w:val="none" w:sz="0" w:space="0" w:color="auto"/>
                                                      </w:divBdr>
                                                      <w:divsChild>
                                                        <w:div w:id="2131127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6255499">
                                                  <w:marLeft w:val="0"/>
                                                  <w:marRight w:val="0"/>
                                                  <w:marTop w:val="0"/>
                                                  <w:marBottom w:val="0"/>
                                                  <w:divBdr>
                                                    <w:top w:val="none" w:sz="0" w:space="0" w:color="auto"/>
                                                    <w:left w:val="none" w:sz="0" w:space="0" w:color="auto"/>
                                                    <w:bottom w:val="none" w:sz="0" w:space="0" w:color="auto"/>
                                                    <w:right w:val="none" w:sz="0" w:space="0" w:color="auto"/>
                                                  </w:divBdr>
                                                </w:div>
                                                <w:div w:id="20519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3709">
                                  <w:marLeft w:val="0"/>
                                  <w:marRight w:val="0"/>
                                  <w:marTop w:val="0"/>
                                  <w:marBottom w:val="0"/>
                                  <w:divBdr>
                                    <w:top w:val="none" w:sz="0" w:space="0" w:color="auto"/>
                                    <w:left w:val="none" w:sz="0" w:space="0" w:color="auto"/>
                                    <w:bottom w:val="single" w:sz="6" w:space="7" w:color="E1E8ED"/>
                                    <w:right w:val="none" w:sz="0" w:space="0" w:color="auto"/>
                                  </w:divBdr>
                                  <w:divsChild>
                                    <w:div w:id="311914194">
                                      <w:marLeft w:val="0"/>
                                      <w:marRight w:val="0"/>
                                      <w:marTop w:val="0"/>
                                      <w:marBottom w:val="0"/>
                                      <w:divBdr>
                                        <w:top w:val="none" w:sz="0" w:space="0" w:color="auto"/>
                                        <w:left w:val="none" w:sz="0" w:space="0" w:color="auto"/>
                                        <w:bottom w:val="none" w:sz="0" w:space="0" w:color="auto"/>
                                        <w:right w:val="none" w:sz="0" w:space="0" w:color="auto"/>
                                      </w:divBdr>
                                      <w:divsChild>
                                        <w:div w:id="1128166862">
                                          <w:marLeft w:val="0"/>
                                          <w:marRight w:val="0"/>
                                          <w:marTop w:val="0"/>
                                          <w:marBottom w:val="0"/>
                                          <w:divBdr>
                                            <w:top w:val="none" w:sz="0" w:space="0" w:color="auto"/>
                                            <w:left w:val="none" w:sz="0" w:space="0" w:color="auto"/>
                                            <w:bottom w:val="none" w:sz="0" w:space="0" w:color="auto"/>
                                            <w:right w:val="none" w:sz="0" w:space="0" w:color="auto"/>
                                          </w:divBdr>
                                        </w:div>
                                        <w:div w:id="1867867290">
                                          <w:marLeft w:val="0"/>
                                          <w:marRight w:val="0"/>
                                          <w:marTop w:val="0"/>
                                          <w:marBottom w:val="0"/>
                                          <w:divBdr>
                                            <w:top w:val="none" w:sz="0" w:space="0" w:color="auto"/>
                                            <w:left w:val="none" w:sz="0" w:space="0" w:color="auto"/>
                                            <w:bottom w:val="none" w:sz="0" w:space="0" w:color="auto"/>
                                            <w:right w:val="none" w:sz="0" w:space="0" w:color="auto"/>
                                          </w:divBdr>
                                          <w:divsChild>
                                            <w:div w:id="1938517653">
                                              <w:marLeft w:val="0"/>
                                              <w:marRight w:val="0"/>
                                              <w:marTop w:val="75"/>
                                              <w:marBottom w:val="30"/>
                                              <w:divBdr>
                                                <w:top w:val="none" w:sz="0" w:space="0" w:color="auto"/>
                                                <w:left w:val="none" w:sz="0" w:space="0" w:color="auto"/>
                                                <w:bottom w:val="none" w:sz="0" w:space="0" w:color="auto"/>
                                                <w:right w:val="none" w:sz="0" w:space="0" w:color="auto"/>
                                              </w:divBdr>
                                              <w:divsChild>
                                                <w:div w:id="390618398">
                                                  <w:marLeft w:val="0"/>
                                                  <w:marRight w:val="0"/>
                                                  <w:marTop w:val="0"/>
                                                  <w:marBottom w:val="0"/>
                                                  <w:divBdr>
                                                    <w:top w:val="none" w:sz="0" w:space="0" w:color="auto"/>
                                                    <w:left w:val="none" w:sz="0" w:space="0" w:color="auto"/>
                                                    <w:bottom w:val="none" w:sz="0" w:space="0" w:color="auto"/>
                                                    <w:right w:val="none" w:sz="0" w:space="0" w:color="auto"/>
                                                  </w:divBdr>
                                                </w:div>
                                                <w:div w:id="1556744342">
                                                  <w:marLeft w:val="0"/>
                                                  <w:marRight w:val="0"/>
                                                  <w:marTop w:val="0"/>
                                                  <w:marBottom w:val="0"/>
                                                  <w:divBdr>
                                                    <w:top w:val="none" w:sz="0" w:space="0" w:color="auto"/>
                                                    <w:left w:val="none" w:sz="0" w:space="0" w:color="auto"/>
                                                    <w:bottom w:val="none" w:sz="0" w:space="0" w:color="auto"/>
                                                    <w:right w:val="none" w:sz="0" w:space="0" w:color="auto"/>
                                                  </w:divBdr>
                                                  <w:divsChild>
                                                    <w:div w:id="1180510693">
                                                      <w:marLeft w:val="0"/>
                                                      <w:marRight w:val="0"/>
                                                      <w:marTop w:val="0"/>
                                                      <w:marBottom w:val="0"/>
                                                      <w:divBdr>
                                                        <w:top w:val="none" w:sz="0" w:space="0" w:color="auto"/>
                                                        <w:left w:val="none" w:sz="0" w:space="0" w:color="auto"/>
                                                        <w:bottom w:val="none" w:sz="0" w:space="0" w:color="auto"/>
                                                        <w:right w:val="none" w:sz="0" w:space="0" w:color="auto"/>
                                                      </w:divBdr>
                                                      <w:divsChild>
                                                        <w:div w:id="2114091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166045">
                                                  <w:marLeft w:val="0"/>
                                                  <w:marRight w:val="0"/>
                                                  <w:marTop w:val="0"/>
                                                  <w:marBottom w:val="0"/>
                                                  <w:divBdr>
                                                    <w:top w:val="none" w:sz="0" w:space="0" w:color="auto"/>
                                                    <w:left w:val="none" w:sz="0" w:space="0" w:color="auto"/>
                                                    <w:bottom w:val="none" w:sz="0" w:space="0" w:color="auto"/>
                                                    <w:right w:val="none" w:sz="0" w:space="0" w:color="auto"/>
                                                  </w:divBdr>
                                                </w:div>
                                                <w:div w:id="2133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64666">
                                  <w:marLeft w:val="0"/>
                                  <w:marRight w:val="0"/>
                                  <w:marTop w:val="0"/>
                                  <w:marBottom w:val="0"/>
                                  <w:divBdr>
                                    <w:top w:val="none" w:sz="0" w:space="0" w:color="auto"/>
                                    <w:left w:val="none" w:sz="0" w:space="0" w:color="auto"/>
                                    <w:bottom w:val="single" w:sz="6" w:space="7" w:color="E1E8ED"/>
                                    <w:right w:val="none" w:sz="0" w:space="0" w:color="auto"/>
                                  </w:divBdr>
                                  <w:divsChild>
                                    <w:div w:id="734277740">
                                      <w:marLeft w:val="0"/>
                                      <w:marRight w:val="0"/>
                                      <w:marTop w:val="0"/>
                                      <w:marBottom w:val="0"/>
                                      <w:divBdr>
                                        <w:top w:val="none" w:sz="0" w:space="0" w:color="auto"/>
                                        <w:left w:val="none" w:sz="0" w:space="0" w:color="auto"/>
                                        <w:bottom w:val="none" w:sz="0" w:space="0" w:color="auto"/>
                                        <w:right w:val="none" w:sz="0" w:space="0" w:color="auto"/>
                                      </w:divBdr>
                                      <w:divsChild>
                                        <w:div w:id="845829630">
                                          <w:marLeft w:val="0"/>
                                          <w:marRight w:val="0"/>
                                          <w:marTop w:val="0"/>
                                          <w:marBottom w:val="0"/>
                                          <w:divBdr>
                                            <w:top w:val="none" w:sz="0" w:space="0" w:color="auto"/>
                                            <w:left w:val="none" w:sz="0" w:space="0" w:color="auto"/>
                                            <w:bottom w:val="none" w:sz="0" w:space="0" w:color="auto"/>
                                            <w:right w:val="none" w:sz="0" w:space="0" w:color="auto"/>
                                          </w:divBdr>
                                        </w:div>
                                        <w:div w:id="1390882113">
                                          <w:marLeft w:val="0"/>
                                          <w:marRight w:val="0"/>
                                          <w:marTop w:val="0"/>
                                          <w:marBottom w:val="0"/>
                                          <w:divBdr>
                                            <w:top w:val="none" w:sz="0" w:space="0" w:color="auto"/>
                                            <w:left w:val="none" w:sz="0" w:space="0" w:color="auto"/>
                                            <w:bottom w:val="none" w:sz="0" w:space="0" w:color="auto"/>
                                            <w:right w:val="none" w:sz="0" w:space="0" w:color="auto"/>
                                          </w:divBdr>
                                          <w:divsChild>
                                            <w:div w:id="613176965">
                                              <w:marLeft w:val="0"/>
                                              <w:marRight w:val="0"/>
                                              <w:marTop w:val="75"/>
                                              <w:marBottom w:val="30"/>
                                              <w:divBdr>
                                                <w:top w:val="none" w:sz="0" w:space="0" w:color="auto"/>
                                                <w:left w:val="none" w:sz="0" w:space="0" w:color="auto"/>
                                                <w:bottom w:val="none" w:sz="0" w:space="0" w:color="auto"/>
                                                <w:right w:val="none" w:sz="0" w:space="0" w:color="auto"/>
                                              </w:divBdr>
                                              <w:divsChild>
                                                <w:div w:id="140855200">
                                                  <w:marLeft w:val="0"/>
                                                  <w:marRight w:val="0"/>
                                                  <w:marTop w:val="0"/>
                                                  <w:marBottom w:val="0"/>
                                                  <w:divBdr>
                                                    <w:top w:val="none" w:sz="0" w:space="0" w:color="auto"/>
                                                    <w:left w:val="none" w:sz="0" w:space="0" w:color="auto"/>
                                                    <w:bottom w:val="none" w:sz="0" w:space="0" w:color="auto"/>
                                                    <w:right w:val="none" w:sz="0" w:space="0" w:color="auto"/>
                                                  </w:divBdr>
                                                </w:div>
                                                <w:div w:id="590818190">
                                                  <w:marLeft w:val="0"/>
                                                  <w:marRight w:val="0"/>
                                                  <w:marTop w:val="0"/>
                                                  <w:marBottom w:val="0"/>
                                                  <w:divBdr>
                                                    <w:top w:val="none" w:sz="0" w:space="0" w:color="auto"/>
                                                    <w:left w:val="none" w:sz="0" w:space="0" w:color="auto"/>
                                                    <w:bottom w:val="none" w:sz="0" w:space="0" w:color="auto"/>
                                                    <w:right w:val="none" w:sz="0" w:space="0" w:color="auto"/>
                                                  </w:divBdr>
                                                </w:div>
                                                <w:div w:id="1655179062">
                                                  <w:marLeft w:val="0"/>
                                                  <w:marRight w:val="0"/>
                                                  <w:marTop w:val="0"/>
                                                  <w:marBottom w:val="0"/>
                                                  <w:divBdr>
                                                    <w:top w:val="none" w:sz="0" w:space="0" w:color="auto"/>
                                                    <w:left w:val="none" w:sz="0" w:space="0" w:color="auto"/>
                                                    <w:bottom w:val="none" w:sz="0" w:space="0" w:color="auto"/>
                                                    <w:right w:val="none" w:sz="0" w:space="0" w:color="auto"/>
                                                  </w:divBdr>
                                                </w:div>
                                                <w:div w:id="1811750501">
                                                  <w:marLeft w:val="0"/>
                                                  <w:marRight w:val="0"/>
                                                  <w:marTop w:val="0"/>
                                                  <w:marBottom w:val="0"/>
                                                  <w:divBdr>
                                                    <w:top w:val="none" w:sz="0" w:space="0" w:color="auto"/>
                                                    <w:left w:val="none" w:sz="0" w:space="0" w:color="auto"/>
                                                    <w:bottom w:val="none" w:sz="0" w:space="0" w:color="auto"/>
                                                    <w:right w:val="none" w:sz="0" w:space="0" w:color="auto"/>
                                                  </w:divBdr>
                                                  <w:divsChild>
                                                    <w:div w:id="1187673626">
                                                      <w:marLeft w:val="0"/>
                                                      <w:marRight w:val="0"/>
                                                      <w:marTop w:val="0"/>
                                                      <w:marBottom w:val="0"/>
                                                      <w:divBdr>
                                                        <w:top w:val="none" w:sz="0" w:space="0" w:color="auto"/>
                                                        <w:left w:val="none" w:sz="0" w:space="0" w:color="auto"/>
                                                        <w:bottom w:val="none" w:sz="0" w:space="0" w:color="auto"/>
                                                        <w:right w:val="none" w:sz="0" w:space="0" w:color="auto"/>
                                                      </w:divBdr>
                                                      <w:divsChild>
                                                        <w:div w:id="213617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098255">
                                  <w:marLeft w:val="0"/>
                                  <w:marRight w:val="0"/>
                                  <w:marTop w:val="0"/>
                                  <w:marBottom w:val="0"/>
                                  <w:divBdr>
                                    <w:top w:val="none" w:sz="0" w:space="0" w:color="auto"/>
                                    <w:left w:val="none" w:sz="0" w:space="0" w:color="auto"/>
                                    <w:bottom w:val="single" w:sz="6" w:space="7" w:color="E1E8ED"/>
                                    <w:right w:val="none" w:sz="0" w:space="0" w:color="auto"/>
                                  </w:divBdr>
                                  <w:divsChild>
                                    <w:div w:id="1497265748">
                                      <w:marLeft w:val="0"/>
                                      <w:marRight w:val="0"/>
                                      <w:marTop w:val="0"/>
                                      <w:marBottom w:val="0"/>
                                      <w:divBdr>
                                        <w:top w:val="none" w:sz="0" w:space="0" w:color="auto"/>
                                        <w:left w:val="none" w:sz="0" w:space="0" w:color="auto"/>
                                        <w:bottom w:val="none" w:sz="0" w:space="0" w:color="auto"/>
                                        <w:right w:val="none" w:sz="0" w:space="0" w:color="auto"/>
                                      </w:divBdr>
                                      <w:divsChild>
                                        <w:div w:id="985742336">
                                          <w:marLeft w:val="0"/>
                                          <w:marRight w:val="0"/>
                                          <w:marTop w:val="0"/>
                                          <w:marBottom w:val="0"/>
                                          <w:divBdr>
                                            <w:top w:val="none" w:sz="0" w:space="0" w:color="auto"/>
                                            <w:left w:val="none" w:sz="0" w:space="0" w:color="auto"/>
                                            <w:bottom w:val="none" w:sz="0" w:space="0" w:color="auto"/>
                                            <w:right w:val="none" w:sz="0" w:space="0" w:color="auto"/>
                                          </w:divBdr>
                                          <w:divsChild>
                                            <w:div w:id="932471176">
                                              <w:marLeft w:val="0"/>
                                              <w:marRight w:val="0"/>
                                              <w:marTop w:val="75"/>
                                              <w:marBottom w:val="30"/>
                                              <w:divBdr>
                                                <w:top w:val="none" w:sz="0" w:space="0" w:color="auto"/>
                                                <w:left w:val="none" w:sz="0" w:space="0" w:color="auto"/>
                                                <w:bottom w:val="none" w:sz="0" w:space="0" w:color="auto"/>
                                                <w:right w:val="none" w:sz="0" w:space="0" w:color="auto"/>
                                              </w:divBdr>
                                              <w:divsChild>
                                                <w:div w:id="161893600">
                                                  <w:marLeft w:val="0"/>
                                                  <w:marRight w:val="0"/>
                                                  <w:marTop w:val="0"/>
                                                  <w:marBottom w:val="0"/>
                                                  <w:divBdr>
                                                    <w:top w:val="none" w:sz="0" w:space="0" w:color="auto"/>
                                                    <w:left w:val="none" w:sz="0" w:space="0" w:color="auto"/>
                                                    <w:bottom w:val="none" w:sz="0" w:space="0" w:color="auto"/>
                                                    <w:right w:val="none" w:sz="0" w:space="0" w:color="auto"/>
                                                  </w:divBdr>
                                                </w:div>
                                                <w:div w:id="677078403">
                                                  <w:marLeft w:val="0"/>
                                                  <w:marRight w:val="0"/>
                                                  <w:marTop w:val="0"/>
                                                  <w:marBottom w:val="0"/>
                                                  <w:divBdr>
                                                    <w:top w:val="none" w:sz="0" w:space="0" w:color="auto"/>
                                                    <w:left w:val="none" w:sz="0" w:space="0" w:color="auto"/>
                                                    <w:bottom w:val="none" w:sz="0" w:space="0" w:color="auto"/>
                                                    <w:right w:val="none" w:sz="0" w:space="0" w:color="auto"/>
                                                  </w:divBdr>
                                                </w:div>
                                                <w:div w:id="1100489698">
                                                  <w:marLeft w:val="0"/>
                                                  <w:marRight w:val="0"/>
                                                  <w:marTop w:val="0"/>
                                                  <w:marBottom w:val="0"/>
                                                  <w:divBdr>
                                                    <w:top w:val="none" w:sz="0" w:space="0" w:color="auto"/>
                                                    <w:left w:val="none" w:sz="0" w:space="0" w:color="auto"/>
                                                    <w:bottom w:val="none" w:sz="0" w:space="0" w:color="auto"/>
                                                    <w:right w:val="none" w:sz="0" w:space="0" w:color="auto"/>
                                                  </w:divBdr>
                                                  <w:divsChild>
                                                    <w:div w:id="418066577">
                                                      <w:marLeft w:val="0"/>
                                                      <w:marRight w:val="0"/>
                                                      <w:marTop w:val="0"/>
                                                      <w:marBottom w:val="0"/>
                                                      <w:divBdr>
                                                        <w:top w:val="none" w:sz="0" w:space="0" w:color="auto"/>
                                                        <w:left w:val="none" w:sz="0" w:space="0" w:color="auto"/>
                                                        <w:bottom w:val="none" w:sz="0" w:space="0" w:color="auto"/>
                                                        <w:right w:val="none" w:sz="0" w:space="0" w:color="auto"/>
                                                      </w:divBdr>
                                                      <w:divsChild>
                                                        <w:div w:id="1561399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19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125">
                                  <w:marLeft w:val="0"/>
                                  <w:marRight w:val="0"/>
                                  <w:marTop w:val="0"/>
                                  <w:marBottom w:val="0"/>
                                  <w:divBdr>
                                    <w:top w:val="none" w:sz="0" w:space="0" w:color="auto"/>
                                    <w:left w:val="none" w:sz="0" w:space="0" w:color="auto"/>
                                    <w:bottom w:val="single" w:sz="6" w:space="7" w:color="E1E8ED"/>
                                    <w:right w:val="none" w:sz="0" w:space="0" w:color="auto"/>
                                  </w:divBdr>
                                  <w:divsChild>
                                    <w:div w:id="2119107428">
                                      <w:marLeft w:val="0"/>
                                      <w:marRight w:val="0"/>
                                      <w:marTop w:val="0"/>
                                      <w:marBottom w:val="0"/>
                                      <w:divBdr>
                                        <w:top w:val="none" w:sz="0" w:space="0" w:color="auto"/>
                                        <w:left w:val="none" w:sz="0" w:space="0" w:color="auto"/>
                                        <w:bottom w:val="none" w:sz="0" w:space="0" w:color="auto"/>
                                        <w:right w:val="none" w:sz="0" w:space="0" w:color="auto"/>
                                      </w:divBdr>
                                      <w:divsChild>
                                        <w:div w:id="460923734">
                                          <w:marLeft w:val="0"/>
                                          <w:marRight w:val="0"/>
                                          <w:marTop w:val="0"/>
                                          <w:marBottom w:val="0"/>
                                          <w:divBdr>
                                            <w:top w:val="none" w:sz="0" w:space="0" w:color="auto"/>
                                            <w:left w:val="none" w:sz="0" w:space="0" w:color="auto"/>
                                            <w:bottom w:val="none" w:sz="0" w:space="0" w:color="auto"/>
                                            <w:right w:val="none" w:sz="0" w:space="0" w:color="auto"/>
                                          </w:divBdr>
                                        </w:div>
                                        <w:div w:id="1906840767">
                                          <w:marLeft w:val="0"/>
                                          <w:marRight w:val="0"/>
                                          <w:marTop w:val="0"/>
                                          <w:marBottom w:val="0"/>
                                          <w:divBdr>
                                            <w:top w:val="none" w:sz="0" w:space="0" w:color="auto"/>
                                            <w:left w:val="none" w:sz="0" w:space="0" w:color="auto"/>
                                            <w:bottom w:val="none" w:sz="0" w:space="0" w:color="auto"/>
                                            <w:right w:val="none" w:sz="0" w:space="0" w:color="auto"/>
                                          </w:divBdr>
                                          <w:divsChild>
                                            <w:div w:id="923345188">
                                              <w:marLeft w:val="0"/>
                                              <w:marRight w:val="0"/>
                                              <w:marTop w:val="75"/>
                                              <w:marBottom w:val="30"/>
                                              <w:divBdr>
                                                <w:top w:val="none" w:sz="0" w:space="0" w:color="auto"/>
                                                <w:left w:val="none" w:sz="0" w:space="0" w:color="auto"/>
                                                <w:bottom w:val="none" w:sz="0" w:space="0" w:color="auto"/>
                                                <w:right w:val="none" w:sz="0" w:space="0" w:color="auto"/>
                                              </w:divBdr>
                                              <w:divsChild>
                                                <w:div w:id="750585258">
                                                  <w:marLeft w:val="0"/>
                                                  <w:marRight w:val="0"/>
                                                  <w:marTop w:val="0"/>
                                                  <w:marBottom w:val="0"/>
                                                  <w:divBdr>
                                                    <w:top w:val="none" w:sz="0" w:space="0" w:color="auto"/>
                                                    <w:left w:val="none" w:sz="0" w:space="0" w:color="auto"/>
                                                    <w:bottom w:val="none" w:sz="0" w:space="0" w:color="auto"/>
                                                    <w:right w:val="none" w:sz="0" w:space="0" w:color="auto"/>
                                                  </w:divBdr>
                                                </w:div>
                                                <w:div w:id="1569682433">
                                                  <w:marLeft w:val="0"/>
                                                  <w:marRight w:val="0"/>
                                                  <w:marTop w:val="0"/>
                                                  <w:marBottom w:val="0"/>
                                                  <w:divBdr>
                                                    <w:top w:val="none" w:sz="0" w:space="0" w:color="auto"/>
                                                    <w:left w:val="none" w:sz="0" w:space="0" w:color="auto"/>
                                                    <w:bottom w:val="none" w:sz="0" w:space="0" w:color="auto"/>
                                                    <w:right w:val="none" w:sz="0" w:space="0" w:color="auto"/>
                                                  </w:divBdr>
                                                </w:div>
                                                <w:div w:id="1592741007">
                                                  <w:marLeft w:val="0"/>
                                                  <w:marRight w:val="0"/>
                                                  <w:marTop w:val="0"/>
                                                  <w:marBottom w:val="0"/>
                                                  <w:divBdr>
                                                    <w:top w:val="none" w:sz="0" w:space="0" w:color="auto"/>
                                                    <w:left w:val="none" w:sz="0" w:space="0" w:color="auto"/>
                                                    <w:bottom w:val="none" w:sz="0" w:space="0" w:color="auto"/>
                                                    <w:right w:val="none" w:sz="0" w:space="0" w:color="auto"/>
                                                  </w:divBdr>
                                                  <w:divsChild>
                                                    <w:div w:id="684284967">
                                                      <w:marLeft w:val="0"/>
                                                      <w:marRight w:val="0"/>
                                                      <w:marTop w:val="0"/>
                                                      <w:marBottom w:val="0"/>
                                                      <w:divBdr>
                                                        <w:top w:val="none" w:sz="0" w:space="0" w:color="auto"/>
                                                        <w:left w:val="none" w:sz="0" w:space="0" w:color="auto"/>
                                                        <w:bottom w:val="none" w:sz="0" w:space="0" w:color="auto"/>
                                                        <w:right w:val="none" w:sz="0" w:space="0" w:color="auto"/>
                                                      </w:divBdr>
                                                      <w:divsChild>
                                                        <w:div w:id="7942995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20477">
                                  <w:marLeft w:val="0"/>
                                  <w:marRight w:val="0"/>
                                  <w:marTop w:val="0"/>
                                  <w:marBottom w:val="0"/>
                                  <w:divBdr>
                                    <w:top w:val="none" w:sz="0" w:space="0" w:color="auto"/>
                                    <w:left w:val="none" w:sz="0" w:space="0" w:color="auto"/>
                                    <w:bottom w:val="single" w:sz="6" w:space="7" w:color="E1E8ED"/>
                                    <w:right w:val="none" w:sz="0" w:space="0" w:color="auto"/>
                                  </w:divBdr>
                                  <w:divsChild>
                                    <w:div w:id="419452258">
                                      <w:marLeft w:val="0"/>
                                      <w:marRight w:val="0"/>
                                      <w:marTop w:val="0"/>
                                      <w:marBottom w:val="0"/>
                                      <w:divBdr>
                                        <w:top w:val="none" w:sz="0" w:space="0" w:color="auto"/>
                                        <w:left w:val="none" w:sz="0" w:space="0" w:color="auto"/>
                                        <w:bottom w:val="none" w:sz="0" w:space="0" w:color="auto"/>
                                        <w:right w:val="none" w:sz="0" w:space="0" w:color="auto"/>
                                      </w:divBdr>
                                      <w:divsChild>
                                        <w:div w:id="360010308">
                                          <w:marLeft w:val="0"/>
                                          <w:marRight w:val="0"/>
                                          <w:marTop w:val="0"/>
                                          <w:marBottom w:val="0"/>
                                          <w:divBdr>
                                            <w:top w:val="none" w:sz="0" w:space="0" w:color="auto"/>
                                            <w:left w:val="none" w:sz="0" w:space="0" w:color="auto"/>
                                            <w:bottom w:val="none" w:sz="0" w:space="0" w:color="auto"/>
                                            <w:right w:val="none" w:sz="0" w:space="0" w:color="auto"/>
                                          </w:divBdr>
                                          <w:divsChild>
                                            <w:div w:id="1500778941">
                                              <w:marLeft w:val="0"/>
                                              <w:marRight w:val="0"/>
                                              <w:marTop w:val="75"/>
                                              <w:marBottom w:val="30"/>
                                              <w:divBdr>
                                                <w:top w:val="none" w:sz="0" w:space="0" w:color="auto"/>
                                                <w:left w:val="none" w:sz="0" w:space="0" w:color="auto"/>
                                                <w:bottom w:val="none" w:sz="0" w:space="0" w:color="auto"/>
                                                <w:right w:val="none" w:sz="0" w:space="0" w:color="auto"/>
                                              </w:divBdr>
                                              <w:divsChild>
                                                <w:div w:id="128935386">
                                                  <w:marLeft w:val="0"/>
                                                  <w:marRight w:val="0"/>
                                                  <w:marTop w:val="0"/>
                                                  <w:marBottom w:val="0"/>
                                                  <w:divBdr>
                                                    <w:top w:val="none" w:sz="0" w:space="0" w:color="auto"/>
                                                    <w:left w:val="none" w:sz="0" w:space="0" w:color="auto"/>
                                                    <w:bottom w:val="none" w:sz="0" w:space="0" w:color="auto"/>
                                                    <w:right w:val="none" w:sz="0" w:space="0" w:color="auto"/>
                                                  </w:divBdr>
                                                </w:div>
                                                <w:div w:id="1771654909">
                                                  <w:marLeft w:val="0"/>
                                                  <w:marRight w:val="0"/>
                                                  <w:marTop w:val="0"/>
                                                  <w:marBottom w:val="0"/>
                                                  <w:divBdr>
                                                    <w:top w:val="none" w:sz="0" w:space="0" w:color="auto"/>
                                                    <w:left w:val="none" w:sz="0" w:space="0" w:color="auto"/>
                                                    <w:bottom w:val="none" w:sz="0" w:space="0" w:color="auto"/>
                                                    <w:right w:val="none" w:sz="0" w:space="0" w:color="auto"/>
                                                  </w:divBdr>
                                                  <w:divsChild>
                                                    <w:div w:id="1137378377">
                                                      <w:marLeft w:val="0"/>
                                                      <w:marRight w:val="0"/>
                                                      <w:marTop w:val="0"/>
                                                      <w:marBottom w:val="0"/>
                                                      <w:divBdr>
                                                        <w:top w:val="none" w:sz="0" w:space="0" w:color="auto"/>
                                                        <w:left w:val="none" w:sz="0" w:space="0" w:color="auto"/>
                                                        <w:bottom w:val="none" w:sz="0" w:space="0" w:color="auto"/>
                                                        <w:right w:val="none" w:sz="0" w:space="0" w:color="auto"/>
                                                      </w:divBdr>
                                                      <w:divsChild>
                                                        <w:div w:id="1457290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039424">
                                                  <w:marLeft w:val="0"/>
                                                  <w:marRight w:val="0"/>
                                                  <w:marTop w:val="0"/>
                                                  <w:marBottom w:val="0"/>
                                                  <w:divBdr>
                                                    <w:top w:val="none" w:sz="0" w:space="0" w:color="auto"/>
                                                    <w:left w:val="none" w:sz="0" w:space="0" w:color="auto"/>
                                                    <w:bottom w:val="none" w:sz="0" w:space="0" w:color="auto"/>
                                                    <w:right w:val="none" w:sz="0" w:space="0" w:color="auto"/>
                                                  </w:divBdr>
                                                </w:div>
                                                <w:div w:id="21231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685">
                                  <w:marLeft w:val="0"/>
                                  <w:marRight w:val="0"/>
                                  <w:marTop w:val="0"/>
                                  <w:marBottom w:val="0"/>
                                  <w:divBdr>
                                    <w:top w:val="none" w:sz="0" w:space="0" w:color="auto"/>
                                    <w:left w:val="none" w:sz="0" w:space="0" w:color="auto"/>
                                    <w:bottom w:val="single" w:sz="6" w:space="7" w:color="E1E8ED"/>
                                    <w:right w:val="none" w:sz="0" w:space="0" w:color="auto"/>
                                  </w:divBdr>
                                  <w:divsChild>
                                    <w:div w:id="2077973625">
                                      <w:marLeft w:val="0"/>
                                      <w:marRight w:val="0"/>
                                      <w:marTop w:val="0"/>
                                      <w:marBottom w:val="0"/>
                                      <w:divBdr>
                                        <w:top w:val="none" w:sz="0" w:space="0" w:color="auto"/>
                                        <w:left w:val="none" w:sz="0" w:space="0" w:color="auto"/>
                                        <w:bottom w:val="none" w:sz="0" w:space="0" w:color="auto"/>
                                        <w:right w:val="none" w:sz="0" w:space="0" w:color="auto"/>
                                      </w:divBdr>
                                      <w:divsChild>
                                        <w:div w:id="961153164">
                                          <w:marLeft w:val="0"/>
                                          <w:marRight w:val="0"/>
                                          <w:marTop w:val="0"/>
                                          <w:marBottom w:val="0"/>
                                          <w:divBdr>
                                            <w:top w:val="none" w:sz="0" w:space="0" w:color="auto"/>
                                            <w:left w:val="none" w:sz="0" w:space="0" w:color="auto"/>
                                            <w:bottom w:val="none" w:sz="0" w:space="0" w:color="auto"/>
                                            <w:right w:val="none" w:sz="0" w:space="0" w:color="auto"/>
                                          </w:divBdr>
                                        </w:div>
                                        <w:div w:id="2072383796">
                                          <w:marLeft w:val="0"/>
                                          <w:marRight w:val="0"/>
                                          <w:marTop w:val="0"/>
                                          <w:marBottom w:val="0"/>
                                          <w:divBdr>
                                            <w:top w:val="none" w:sz="0" w:space="0" w:color="auto"/>
                                            <w:left w:val="none" w:sz="0" w:space="0" w:color="auto"/>
                                            <w:bottom w:val="none" w:sz="0" w:space="0" w:color="auto"/>
                                            <w:right w:val="none" w:sz="0" w:space="0" w:color="auto"/>
                                          </w:divBdr>
                                          <w:divsChild>
                                            <w:div w:id="1382630421">
                                              <w:marLeft w:val="0"/>
                                              <w:marRight w:val="0"/>
                                              <w:marTop w:val="75"/>
                                              <w:marBottom w:val="30"/>
                                              <w:divBdr>
                                                <w:top w:val="none" w:sz="0" w:space="0" w:color="auto"/>
                                                <w:left w:val="none" w:sz="0" w:space="0" w:color="auto"/>
                                                <w:bottom w:val="none" w:sz="0" w:space="0" w:color="auto"/>
                                                <w:right w:val="none" w:sz="0" w:space="0" w:color="auto"/>
                                              </w:divBdr>
                                              <w:divsChild>
                                                <w:div w:id="712385293">
                                                  <w:marLeft w:val="0"/>
                                                  <w:marRight w:val="0"/>
                                                  <w:marTop w:val="0"/>
                                                  <w:marBottom w:val="0"/>
                                                  <w:divBdr>
                                                    <w:top w:val="none" w:sz="0" w:space="0" w:color="auto"/>
                                                    <w:left w:val="none" w:sz="0" w:space="0" w:color="auto"/>
                                                    <w:bottom w:val="none" w:sz="0" w:space="0" w:color="auto"/>
                                                    <w:right w:val="none" w:sz="0" w:space="0" w:color="auto"/>
                                                  </w:divBdr>
                                                </w:div>
                                                <w:div w:id="1022903727">
                                                  <w:marLeft w:val="0"/>
                                                  <w:marRight w:val="0"/>
                                                  <w:marTop w:val="0"/>
                                                  <w:marBottom w:val="0"/>
                                                  <w:divBdr>
                                                    <w:top w:val="none" w:sz="0" w:space="0" w:color="auto"/>
                                                    <w:left w:val="none" w:sz="0" w:space="0" w:color="auto"/>
                                                    <w:bottom w:val="none" w:sz="0" w:space="0" w:color="auto"/>
                                                    <w:right w:val="none" w:sz="0" w:space="0" w:color="auto"/>
                                                  </w:divBdr>
                                                </w:div>
                                                <w:div w:id="1600289431">
                                                  <w:marLeft w:val="0"/>
                                                  <w:marRight w:val="0"/>
                                                  <w:marTop w:val="0"/>
                                                  <w:marBottom w:val="0"/>
                                                  <w:divBdr>
                                                    <w:top w:val="none" w:sz="0" w:space="0" w:color="auto"/>
                                                    <w:left w:val="none" w:sz="0" w:space="0" w:color="auto"/>
                                                    <w:bottom w:val="none" w:sz="0" w:space="0" w:color="auto"/>
                                                    <w:right w:val="none" w:sz="0" w:space="0" w:color="auto"/>
                                                  </w:divBdr>
                                                </w:div>
                                                <w:div w:id="1904219236">
                                                  <w:marLeft w:val="0"/>
                                                  <w:marRight w:val="0"/>
                                                  <w:marTop w:val="0"/>
                                                  <w:marBottom w:val="0"/>
                                                  <w:divBdr>
                                                    <w:top w:val="none" w:sz="0" w:space="0" w:color="auto"/>
                                                    <w:left w:val="none" w:sz="0" w:space="0" w:color="auto"/>
                                                    <w:bottom w:val="none" w:sz="0" w:space="0" w:color="auto"/>
                                                    <w:right w:val="none" w:sz="0" w:space="0" w:color="auto"/>
                                                  </w:divBdr>
                                                  <w:divsChild>
                                                    <w:div w:id="2009283154">
                                                      <w:marLeft w:val="0"/>
                                                      <w:marRight w:val="0"/>
                                                      <w:marTop w:val="0"/>
                                                      <w:marBottom w:val="0"/>
                                                      <w:divBdr>
                                                        <w:top w:val="none" w:sz="0" w:space="0" w:color="auto"/>
                                                        <w:left w:val="none" w:sz="0" w:space="0" w:color="auto"/>
                                                        <w:bottom w:val="none" w:sz="0" w:space="0" w:color="auto"/>
                                                        <w:right w:val="none" w:sz="0" w:space="0" w:color="auto"/>
                                                      </w:divBdr>
                                                      <w:divsChild>
                                                        <w:div w:id="1809663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2292095">
                                  <w:marLeft w:val="0"/>
                                  <w:marRight w:val="0"/>
                                  <w:marTop w:val="0"/>
                                  <w:marBottom w:val="0"/>
                                  <w:divBdr>
                                    <w:top w:val="none" w:sz="0" w:space="0" w:color="auto"/>
                                    <w:left w:val="none" w:sz="0" w:space="0" w:color="auto"/>
                                    <w:bottom w:val="single" w:sz="6" w:space="7" w:color="E1E8ED"/>
                                    <w:right w:val="none" w:sz="0" w:space="0" w:color="auto"/>
                                  </w:divBdr>
                                  <w:divsChild>
                                    <w:div w:id="672924430">
                                      <w:marLeft w:val="0"/>
                                      <w:marRight w:val="0"/>
                                      <w:marTop w:val="0"/>
                                      <w:marBottom w:val="0"/>
                                      <w:divBdr>
                                        <w:top w:val="none" w:sz="0" w:space="0" w:color="auto"/>
                                        <w:left w:val="none" w:sz="0" w:space="0" w:color="auto"/>
                                        <w:bottom w:val="none" w:sz="0" w:space="0" w:color="auto"/>
                                        <w:right w:val="none" w:sz="0" w:space="0" w:color="auto"/>
                                      </w:divBdr>
                                      <w:divsChild>
                                        <w:div w:id="1153372895">
                                          <w:marLeft w:val="0"/>
                                          <w:marRight w:val="0"/>
                                          <w:marTop w:val="0"/>
                                          <w:marBottom w:val="0"/>
                                          <w:divBdr>
                                            <w:top w:val="none" w:sz="0" w:space="0" w:color="auto"/>
                                            <w:left w:val="none" w:sz="0" w:space="0" w:color="auto"/>
                                            <w:bottom w:val="none" w:sz="0" w:space="0" w:color="auto"/>
                                            <w:right w:val="none" w:sz="0" w:space="0" w:color="auto"/>
                                          </w:divBdr>
                                        </w:div>
                                        <w:div w:id="1349984516">
                                          <w:marLeft w:val="0"/>
                                          <w:marRight w:val="0"/>
                                          <w:marTop w:val="0"/>
                                          <w:marBottom w:val="0"/>
                                          <w:divBdr>
                                            <w:top w:val="none" w:sz="0" w:space="0" w:color="auto"/>
                                            <w:left w:val="none" w:sz="0" w:space="0" w:color="auto"/>
                                            <w:bottom w:val="none" w:sz="0" w:space="0" w:color="auto"/>
                                            <w:right w:val="none" w:sz="0" w:space="0" w:color="auto"/>
                                          </w:divBdr>
                                          <w:divsChild>
                                            <w:div w:id="873033551">
                                              <w:marLeft w:val="0"/>
                                              <w:marRight w:val="0"/>
                                              <w:marTop w:val="75"/>
                                              <w:marBottom w:val="30"/>
                                              <w:divBdr>
                                                <w:top w:val="none" w:sz="0" w:space="0" w:color="auto"/>
                                                <w:left w:val="none" w:sz="0" w:space="0" w:color="auto"/>
                                                <w:bottom w:val="none" w:sz="0" w:space="0" w:color="auto"/>
                                                <w:right w:val="none" w:sz="0" w:space="0" w:color="auto"/>
                                              </w:divBdr>
                                              <w:divsChild>
                                                <w:div w:id="510880634">
                                                  <w:marLeft w:val="0"/>
                                                  <w:marRight w:val="0"/>
                                                  <w:marTop w:val="0"/>
                                                  <w:marBottom w:val="0"/>
                                                  <w:divBdr>
                                                    <w:top w:val="none" w:sz="0" w:space="0" w:color="auto"/>
                                                    <w:left w:val="none" w:sz="0" w:space="0" w:color="auto"/>
                                                    <w:bottom w:val="none" w:sz="0" w:space="0" w:color="auto"/>
                                                    <w:right w:val="none" w:sz="0" w:space="0" w:color="auto"/>
                                                  </w:divBdr>
                                                </w:div>
                                                <w:div w:id="1050105970">
                                                  <w:marLeft w:val="0"/>
                                                  <w:marRight w:val="0"/>
                                                  <w:marTop w:val="0"/>
                                                  <w:marBottom w:val="0"/>
                                                  <w:divBdr>
                                                    <w:top w:val="none" w:sz="0" w:space="0" w:color="auto"/>
                                                    <w:left w:val="none" w:sz="0" w:space="0" w:color="auto"/>
                                                    <w:bottom w:val="none" w:sz="0" w:space="0" w:color="auto"/>
                                                    <w:right w:val="none" w:sz="0" w:space="0" w:color="auto"/>
                                                  </w:divBdr>
                                                  <w:divsChild>
                                                    <w:div w:id="1430471913">
                                                      <w:marLeft w:val="0"/>
                                                      <w:marRight w:val="0"/>
                                                      <w:marTop w:val="0"/>
                                                      <w:marBottom w:val="0"/>
                                                      <w:divBdr>
                                                        <w:top w:val="none" w:sz="0" w:space="0" w:color="auto"/>
                                                        <w:left w:val="none" w:sz="0" w:space="0" w:color="auto"/>
                                                        <w:bottom w:val="none" w:sz="0" w:space="0" w:color="auto"/>
                                                        <w:right w:val="none" w:sz="0" w:space="0" w:color="auto"/>
                                                      </w:divBdr>
                                                      <w:divsChild>
                                                        <w:div w:id="15112137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1253533">
                                                  <w:marLeft w:val="0"/>
                                                  <w:marRight w:val="0"/>
                                                  <w:marTop w:val="0"/>
                                                  <w:marBottom w:val="0"/>
                                                  <w:divBdr>
                                                    <w:top w:val="none" w:sz="0" w:space="0" w:color="auto"/>
                                                    <w:left w:val="none" w:sz="0" w:space="0" w:color="auto"/>
                                                    <w:bottom w:val="none" w:sz="0" w:space="0" w:color="auto"/>
                                                    <w:right w:val="none" w:sz="0" w:space="0" w:color="auto"/>
                                                  </w:divBdr>
                                                </w:div>
                                                <w:div w:id="2053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04462">
                                  <w:marLeft w:val="0"/>
                                  <w:marRight w:val="0"/>
                                  <w:marTop w:val="0"/>
                                  <w:marBottom w:val="0"/>
                                  <w:divBdr>
                                    <w:top w:val="none" w:sz="0" w:space="0" w:color="auto"/>
                                    <w:left w:val="none" w:sz="0" w:space="0" w:color="auto"/>
                                    <w:bottom w:val="single" w:sz="6" w:space="7" w:color="E1E8ED"/>
                                    <w:right w:val="none" w:sz="0" w:space="0" w:color="auto"/>
                                  </w:divBdr>
                                  <w:divsChild>
                                    <w:div w:id="1399010709">
                                      <w:marLeft w:val="0"/>
                                      <w:marRight w:val="0"/>
                                      <w:marTop w:val="0"/>
                                      <w:marBottom w:val="0"/>
                                      <w:divBdr>
                                        <w:top w:val="none" w:sz="0" w:space="0" w:color="auto"/>
                                        <w:left w:val="none" w:sz="0" w:space="0" w:color="auto"/>
                                        <w:bottom w:val="none" w:sz="0" w:space="0" w:color="auto"/>
                                        <w:right w:val="none" w:sz="0" w:space="0" w:color="auto"/>
                                      </w:divBdr>
                                      <w:divsChild>
                                        <w:div w:id="597833105">
                                          <w:marLeft w:val="0"/>
                                          <w:marRight w:val="0"/>
                                          <w:marTop w:val="0"/>
                                          <w:marBottom w:val="0"/>
                                          <w:divBdr>
                                            <w:top w:val="none" w:sz="0" w:space="0" w:color="auto"/>
                                            <w:left w:val="none" w:sz="0" w:space="0" w:color="auto"/>
                                            <w:bottom w:val="none" w:sz="0" w:space="0" w:color="auto"/>
                                            <w:right w:val="none" w:sz="0" w:space="0" w:color="auto"/>
                                          </w:divBdr>
                                        </w:div>
                                        <w:div w:id="1554728286">
                                          <w:marLeft w:val="0"/>
                                          <w:marRight w:val="0"/>
                                          <w:marTop w:val="0"/>
                                          <w:marBottom w:val="0"/>
                                          <w:divBdr>
                                            <w:top w:val="none" w:sz="0" w:space="0" w:color="auto"/>
                                            <w:left w:val="none" w:sz="0" w:space="0" w:color="auto"/>
                                            <w:bottom w:val="none" w:sz="0" w:space="0" w:color="auto"/>
                                            <w:right w:val="none" w:sz="0" w:space="0" w:color="auto"/>
                                          </w:divBdr>
                                          <w:divsChild>
                                            <w:div w:id="1514881551">
                                              <w:marLeft w:val="0"/>
                                              <w:marRight w:val="0"/>
                                              <w:marTop w:val="75"/>
                                              <w:marBottom w:val="30"/>
                                              <w:divBdr>
                                                <w:top w:val="none" w:sz="0" w:space="0" w:color="auto"/>
                                                <w:left w:val="none" w:sz="0" w:space="0" w:color="auto"/>
                                                <w:bottom w:val="none" w:sz="0" w:space="0" w:color="auto"/>
                                                <w:right w:val="none" w:sz="0" w:space="0" w:color="auto"/>
                                              </w:divBdr>
                                              <w:divsChild>
                                                <w:div w:id="76102646">
                                                  <w:marLeft w:val="0"/>
                                                  <w:marRight w:val="0"/>
                                                  <w:marTop w:val="0"/>
                                                  <w:marBottom w:val="0"/>
                                                  <w:divBdr>
                                                    <w:top w:val="none" w:sz="0" w:space="0" w:color="auto"/>
                                                    <w:left w:val="none" w:sz="0" w:space="0" w:color="auto"/>
                                                    <w:bottom w:val="none" w:sz="0" w:space="0" w:color="auto"/>
                                                    <w:right w:val="none" w:sz="0" w:space="0" w:color="auto"/>
                                                  </w:divBdr>
                                                </w:div>
                                                <w:div w:id="429739834">
                                                  <w:marLeft w:val="0"/>
                                                  <w:marRight w:val="0"/>
                                                  <w:marTop w:val="0"/>
                                                  <w:marBottom w:val="0"/>
                                                  <w:divBdr>
                                                    <w:top w:val="none" w:sz="0" w:space="0" w:color="auto"/>
                                                    <w:left w:val="none" w:sz="0" w:space="0" w:color="auto"/>
                                                    <w:bottom w:val="none" w:sz="0" w:space="0" w:color="auto"/>
                                                    <w:right w:val="none" w:sz="0" w:space="0" w:color="auto"/>
                                                  </w:divBdr>
                                                </w:div>
                                                <w:div w:id="1409962446">
                                                  <w:marLeft w:val="0"/>
                                                  <w:marRight w:val="0"/>
                                                  <w:marTop w:val="0"/>
                                                  <w:marBottom w:val="0"/>
                                                  <w:divBdr>
                                                    <w:top w:val="none" w:sz="0" w:space="0" w:color="auto"/>
                                                    <w:left w:val="none" w:sz="0" w:space="0" w:color="auto"/>
                                                    <w:bottom w:val="none" w:sz="0" w:space="0" w:color="auto"/>
                                                    <w:right w:val="none" w:sz="0" w:space="0" w:color="auto"/>
                                                  </w:divBdr>
                                                  <w:divsChild>
                                                    <w:div w:id="1041828884">
                                                      <w:marLeft w:val="0"/>
                                                      <w:marRight w:val="0"/>
                                                      <w:marTop w:val="0"/>
                                                      <w:marBottom w:val="0"/>
                                                      <w:divBdr>
                                                        <w:top w:val="none" w:sz="0" w:space="0" w:color="auto"/>
                                                        <w:left w:val="none" w:sz="0" w:space="0" w:color="auto"/>
                                                        <w:bottom w:val="none" w:sz="0" w:space="0" w:color="auto"/>
                                                        <w:right w:val="none" w:sz="0" w:space="0" w:color="auto"/>
                                                      </w:divBdr>
                                                      <w:divsChild>
                                                        <w:div w:id="1820878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45351">
                                  <w:marLeft w:val="0"/>
                                  <w:marRight w:val="0"/>
                                  <w:marTop w:val="0"/>
                                  <w:marBottom w:val="0"/>
                                  <w:divBdr>
                                    <w:top w:val="none" w:sz="0" w:space="0" w:color="auto"/>
                                    <w:left w:val="none" w:sz="0" w:space="0" w:color="auto"/>
                                    <w:bottom w:val="single" w:sz="6" w:space="7" w:color="E1E8ED"/>
                                    <w:right w:val="none" w:sz="0" w:space="0" w:color="auto"/>
                                  </w:divBdr>
                                  <w:divsChild>
                                    <w:div w:id="257635786">
                                      <w:marLeft w:val="0"/>
                                      <w:marRight w:val="0"/>
                                      <w:marTop w:val="0"/>
                                      <w:marBottom w:val="0"/>
                                      <w:divBdr>
                                        <w:top w:val="none" w:sz="0" w:space="0" w:color="auto"/>
                                        <w:left w:val="none" w:sz="0" w:space="0" w:color="auto"/>
                                        <w:bottom w:val="none" w:sz="0" w:space="0" w:color="auto"/>
                                        <w:right w:val="none" w:sz="0" w:space="0" w:color="auto"/>
                                      </w:divBdr>
                                      <w:divsChild>
                                        <w:div w:id="860817702">
                                          <w:marLeft w:val="0"/>
                                          <w:marRight w:val="0"/>
                                          <w:marTop w:val="0"/>
                                          <w:marBottom w:val="0"/>
                                          <w:divBdr>
                                            <w:top w:val="none" w:sz="0" w:space="0" w:color="auto"/>
                                            <w:left w:val="none" w:sz="0" w:space="0" w:color="auto"/>
                                            <w:bottom w:val="none" w:sz="0" w:space="0" w:color="auto"/>
                                            <w:right w:val="none" w:sz="0" w:space="0" w:color="auto"/>
                                          </w:divBdr>
                                          <w:divsChild>
                                            <w:div w:id="1918323929">
                                              <w:marLeft w:val="0"/>
                                              <w:marRight w:val="0"/>
                                              <w:marTop w:val="75"/>
                                              <w:marBottom w:val="30"/>
                                              <w:divBdr>
                                                <w:top w:val="none" w:sz="0" w:space="0" w:color="auto"/>
                                                <w:left w:val="none" w:sz="0" w:space="0" w:color="auto"/>
                                                <w:bottom w:val="none" w:sz="0" w:space="0" w:color="auto"/>
                                                <w:right w:val="none" w:sz="0" w:space="0" w:color="auto"/>
                                              </w:divBdr>
                                              <w:divsChild>
                                                <w:div w:id="31653946">
                                                  <w:marLeft w:val="0"/>
                                                  <w:marRight w:val="0"/>
                                                  <w:marTop w:val="0"/>
                                                  <w:marBottom w:val="0"/>
                                                  <w:divBdr>
                                                    <w:top w:val="none" w:sz="0" w:space="0" w:color="auto"/>
                                                    <w:left w:val="none" w:sz="0" w:space="0" w:color="auto"/>
                                                    <w:bottom w:val="none" w:sz="0" w:space="0" w:color="auto"/>
                                                    <w:right w:val="none" w:sz="0" w:space="0" w:color="auto"/>
                                                  </w:divBdr>
                                                </w:div>
                                                <w:div w:id="171919068">
                                                  <w:marLeft w:val="0"/>
                                                  <w:marRight w:val="0"/>
                                                  <w:marTop w:val="0"/>
                                                  <w:marBottom w:val="0"/>
                                                  <w:divBdr>
                                                    <w:top w:val="none" w:sz="0" w:space="0" w:color="auto"/>
                                                    <w:left w:val="none" w:sz="0" w:space="0" w:color="auto"/>
                                                    <w:bottom w:val="none" w:sz="0" w:space="0" w:color="auto"/>
                                                    <w:right w:val="none" w:sz="0" w:space="0" w:color="auto"/>
                                                  </w:divBdr>
                                                </w:div>
                                                <w:div w:id="275672411">
                                                  <w:marLeft w:val="0"/>
                                                  <w:marRight w:val="0"/>
                                                  <w:marTop w:val="0"/>
                                                  <w:marBottom w:val="0"/>
                                                  <w:divBdr>
                                                    <w:top w:val="none" w:sz="0" w:space="0" w:color="auto"/>
                                                    <w:left w:val="none" w:sz="0" w:space="0" w:color="auto"/>
                                                    <w:bottom w:val="none" w:sz="0" w:space="0" w:color="auto"/>
                                                    <w:right w:val="none" w:sz="0" w:space="0" w:color="auto"/>
                                                  </w:divBdr>
                                                  <w:divsChild>
                                                    <w:div w:id="2008513628">
                                                      <w:marLeft w:val="0"/>
                                                      <w:marRight w:val="0"/>
                                                      <w:marTop w:val="0"/>
                                                      <w:marBottom w:val="0"/>
                                                      <w:divBdr>
                                                        <w:top w:val="none" w:sz="0" w:space="0" w:color="auto"/>
                                                        <w:left w:val="none" w:sz="0" w:space="0" w:color="auto"/>
                                                        <w:bottom w:val="none" w:sz="0" w:space="0" w:color="auto"/>
                                                        <w:right w:val="none" w:sz="0" w:space="0" w:color="auto"/>
                                                      </w:divBdr>
                                                      <w:divsChild>
                                                        <w:div w:id="629821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1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328">
                                  <w:marLeft w:val="0"/>
                                  <w:marRight w:val="0"/>
                                  <w:marTop w:val="0"/>
                                  <w:marBottom w:val="0"/>
                                  <w:divBdr>
                                    <w:top w:val="none" w:sz="0" w:space="0" w:color="auto"/>
                                    <w:left w:val="none" w:sz="0" w:space="0" w:color="auto"/>
                                    <w:bottom w:val="single" w:sz="6" w:space="7" w:color="E1E8ED"/>
                                    <w:right w:val="none" w:sz="0" w:space="0" w:color="auto"/>
                                  </w:divBdr>
                                  <w:divsChild>
                                    <w:div w:id="1585411965">
                                      <w:marLeft w:val="0"/>
                                      <w:marRight w:val="0"/>
                                      <w:marTop w:val="0"/>
                                      <w:marBottom w:val="0"/>
                                      <w:divBdr>
                                        <w:top w:val="none" w:sz="0" w:space="0" w:color="auto"/>
                                        <w:left w:val="none" w:sz="0" w:space="0" w:color="auto"/>
                                        <w:bottom w:val="none" w:sz="0" w:space="0" w:color="auto"/>
                                        <w:right w:val="none" w:sz="0" w:space="0" w:color="auto"/>
                                      </w:divBdr>
                                      <w:divsChild>
                                        <w:div w:id="1212573068">
                                          <w:marLeft w:val="0"/>
                                          <w:marRight w:val="0"/>
                                          <w:marTop w:val="0"/>
                                          <w:marBottom w:val="0"/>
                                          <w:divBdr>
                                            <w:top w:val="none" w:sz="0" w:space="0" w:color="auto"/>
                                            <w:left w:val="none" w:sz="0" w:space="0" w:color="auto"/>
                                            <w:bottom w:val="none" w:sz="0" w:space="0" w:color="auto"/>
                                            <w:right w:val="none" w:sz="0" w:space="0" w:color="auto"/>
                                          </w:divBdr>
                                          <w:divsChild>
                                            <w:div w:id="1525631223">
                                              <w:marLeft w:val="0"/>
                                              <w:marRight w:val="0"/>
                                              <w:marTop w:val="75"/>
                                              <w:marBottom w:val="30"/>
                                              <w:divBdr>
                                                <w:top w:val="none" w:sz="0" w:space="0" w:color="auto"/>
                                                <w:left w:val="none" w:sz="0" w:space="0" w:color="auto"/>
                                                <w:bottom w:val="none" w:sz="0" w:space="0" w:color="auto"/>
                                                <w:right w:val="none" w:sz="0" w:space="0" w:color="auto"/>
                                              </w:divBdr>
                                              <w:divsChild>
                                                <w:div w:id="676425989">
                                                  <w:marLeft w:val="0"/>
                                                  <w:marRight w:val="0"/>
                                                  <w:marTop w:val="0"/>
                                                  <w:marBottom w:val="0"/>
                                                  <w:divBdr>
                                                    <w:top w:val="none" w:sz="0" w:space="0" w:color="auto"/>
                                                    <w:left w:val="none" w:sz="0" w:space="0" w:color="auto"/>
                                                    <w:bottom w:val="none" w:sz="0" w:space="0" w:color="auto"/>
                                                    <w:right w:val="none" w:sz="0" w:space="0" w:color="auto"/>
                                                  </w:divBdr>
                                                </w:div>
                                                <w:div w:id="1137844389">
                                                  <w:marLeft w:val="0"/>
                                                  <w:marRight w:val="0"/>
                                                  <w:marTop w:val="0"/>
                                                  <w:marBottom w:val="0"/>
                                                  <w:divBdr>
                                                    <w:top w:val="none" w:sz="0" w:space="0" w:color="auto"/>
                                                    <w:left w:val="none" w:sz="0" w:space="0" w:color="auto"/>
                                                    <w:bottom w:val="none" w:sz="0" w:space="0" w:color="auto"/>
                                                    <w:right w:val="none" w:sz="0" w:space="0" w:color="auto"/>
                                                  </w:divBdr>
                                                  <w:divsChild>
                                                    <w:div w:id="695424174">
                                                      <w:marLeft w:val="0"/>
                                                      <w:marRight w:val="0"/>
                                                      <w:marTop w:val="0"/>
                                                      <w:marBottom w:val="0"/>
                                                      <w:divBdr>
                                                        <w:top w:val="none" w:sz="0" w:space="0" w:color="auto"/>
                                                        <w:left w:val="none" w:sz="0" w:space="0" w:color="auto"/>
                                                        <w:bottom w:val="none" w:sz="0" w:space="0" w:color="auto"/>
                                                        <w:right w:val="none" w:sz="0" w:space="0" w:color="auto"/>
                                                      </w:divBdr>
                                                      <w:divsChild>
                                                        <w:div w:id="1218200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1960695">
                                                  <w:marLeft w:val="0"/>
                                                  <w:marRight w:val="0"/>
                                                  <w:marTop w:val="0"/>
                                                  <w:marBottom w:val="0"/>
                                                  <w:divBdr>
                                                    <w:top w:val="none" w:sz="0" w:space="0" w:color="auto"/>
                                                    <w:left w:val="none" w:sz="0" w:space="0" w:color="auto"/>
                                                    <w:bottom w:val="none" w:sz="0" w:space="0" w:color="auto"/>
                                                    <w:right w:val="none" w:sz="0" w:space="0" w:color="auto"/>
                                                  </w:divBdr>
                                                </w:div>
                                                <w:div w:id="1916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65">
                                  <w:marLeft w:val="0"/>
                                  <w:marRight w:val="0"/>
                                  <w:marTop w:val="0"/>
                                  <w:marBottom w:val="0"/>
                                  <w:divBdr>
                                    <w:top w:val="none" w:sz="0" w:space="0" w:color="auto"/>
                                    <w:left w:val="none" w:sz="0" w:space="0" w:color="auto"/>
                                    <w:bottom w:val="single" w:sz="6" w:space="7" w:color="E1E8ED"/>
                                    <w:right w:val="none" w:sz="0" w:space="0" w:color="auto"/>
                                  </w:divBdr>
                                  <w:divsChild>
                                    <w:div w:id="661391542">
                                      <w:marLeft w:val="0"/>
                                      <w:marRight w:val="0"/>
                                      <w:marTop w:val="0"/>
                                      <w:marBottom w:val="0"/>
                                      <w:divBdr>
                                        <w:top w:val="none" w:sz="0" w:space="0" w:color="auto"/>
                                        <w:left w:val="none" w:sz="0" w:space="0" w:color="auto"/>
                                        <w:bottom w:val="none" w:sz="0" w:space="0" w:color="auto"/>
                                        <w:right w:val="none" w:sz="0" w:space="0" w:color="auto"/>
                                      </w:divBdr>
                                      <w:divsChild>
                                        <w:div w:id="7801297">
                                          <w:marLeft w:val="0"/>
                                          <w:marRight w:val="0"/>
                                          <w:marTop w:val="0"/>
                                          <w:marBottom w:val="0"/>
                                          <w:divBdr>
                                            <w:top w:val="none" w:sz="0" w:space="0" w:color="auto"/>
                                            <w:left w:val="none" w:sz="0" w:space="0" w:color="auto"/>
                                            <w:bottom w:val="none" w:sz="0" w:space="0" w:color="auto"/>
                                            <w:right w:val="none" w:sz="0" w:space="0" w:color="auto"/>
                                          </w:divBdr>
                                        </w:div>
                                        <w:div w:id="842427376">
                                          <w:marLeft w:val="0"/>
                                          <w:marRight w:val="0"/>
                                          <w:marTop w:val="0"/>
                                          <w:marBottom w:val="0"/>
                                          <w:divBdr>
                                            <w:top w:val="none" w:sz="0" w:space="0" w:color="auto"/>
                                            <w:left w:val="none" w:sz="0" w:space="0" w:color="auto"/>
                                            <w:bottom w:val="none" w:sz="0" w:space="0" w:color="auto"/>
                                            <w:right w:val="none" w:sz="0" w:space="0" w:color="auto"/>
                                          </w:divBdr>
                                          <w:divsChild>
                                            <w:div w:id="304165609">
                                              <w:marLeft w:val="0"/>
                                              <w:marRight w:val="0"/>
                                              <w:marTop w:val="0"/>
                                              <w:marBottom w:val="0"/>
                                              <w:divBdr>
                                                <w:top w:val="none" w:sz="0" w:space="0" w:color="auto"/>
                                                <w:left w:val="none" w:sz="0" w:space="0" w:color="auto"/>
                                                <w:bottom w:val="none" w:sz="0" w:space="0" w:color="auto"/>
                                                <w:right w:val="none" w:sz="0" w:space="0" w:color="auto"/>
                                              </w:divBdr>
                                              <w:divsChild>
                                                <w:div w:id="1943101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0288325">
                                          <w:marLeft w:val="0"/>
                                          <w:marRight w:val="0"/>
                                          <w:marTop w:val="0"/>
                                          <w:marBottom w:val="0"/>
                                          <w:divBdr>
                                            <w:top w:val="none" w:sz="0" w:space="0" w:color="auto"/>
                                            <w:left w:val="none" w:sz="0" w:space="0" w:color="auto"/>
                                            <w:bottom w:val="none" w:sz="0" w:space="0" w:color="auto"/>
                                            <w:right w:val="none" w:sz="0" w:space="0" w:color="auto"/>
                                          </w:divBdr>
                                          <w:divsChild>
                                            <w:div w:id="1700622589">
                                              <w:marLeft w:val="0"/>
                                              <w:marRight w:val="0"/>
                                              <w:marTop w:val="150"/>
                                              <w:marBottom w:val="0"/>
                                              <w:divBdr>
                                                <w:top w:val="none" w:sz="0" w:space="9" w:color="auto"/>
                                                <w:left w:val="none" w:sz="0" w:space="0" w:color="auto"/>
                                                <w:bottom w:val="none" w:sz="0" w:space="9" w:color="auto"/>
                                                <w:right w:val="none" w:sz="0" w:space="0" w:color="auto"/>
                                              </w:divBdr>
                                              <w:divsChild>
                                                <w:div w:id="9165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2445">
                                          <w:marLeft w:val="0"/>
                                          <w:marRight w:val="0"/>
                                          <w:marTop w:val="0"/>
                                          <w:marBottom w:val="0"/>
                                          <w:divBdr>
                                            <w:top w:val="none" w:sz="0" w:space="0" w:color="auto"/>
                                            <w:left w:val="none" w:sz="0" w:space="0" w:color="auto"/>
                                            <w:bottom w:val="none" w:sz="0" w:space="0" w:color="auto"/>
                                            <w:right w:val="none" w:sz="0" w:space="0" w:color="auto"/>
                                          </w:divBdr>
                                        </w:div>
                                        <w:div w:id="1668023326">
                                          <w:marLeft w:val="0"/>
                                          <w:marRight w:val="0"/>
                                          <w:marTop w:val="0"/>
                                          <w:marBottom w:val="0"/>
                                          <w:divBdr>
                                            <w:top w:val="none" w:sz="0" w:space="0" w:color="auto"/>
                                            <w:left w:val="none" w:sz="0" w:space="0" w:color="auto"/>
                                            <w:bottom w:val="none" w:sz="0" w:space="0" w:color="auto"/>
                                            <w:right w:val="none" w:sz="0" w:space="0" w:color="auto"/>
                                          </w:divBdr>
                                          <w:divsChild>
                                            <w:div w:id="1268347764">
                                              <w:marLeft w:val="0"/>
                                              <w:marRight w:val="0"/>
                                              <w:marTop w:val="75"/>
                                              <w:marBottom w:val="30"/>
                                              <w:divBdr>
                                                <w:top w:val="none" w:sz="0" w:space="0" w:color="auto"/>
                                                <w:left w:val="none" w:sz="0" w:space="0" w:color="auto"/>
                                                <w:bottom w:val="none" w:sz="0" w:space="0" w:color="auto"/>
                                                <w:right w:val="none" w:sz="0" w:space="0" w:color="auto"/>
                                              </w:divBdr>
                                              <w:divsChild>
                                                <w:div w:id="13387">
                                                  <w:marLeft w:val="0"/>
                                                  <w:marRight w:val="0"/>
                                                  <w:marTop w:val="0"/>
                                                  <w:marBottom w:val="0"/>
                                                  <w:divBdr>
                                                    <w:top w:val="none" w:sz="0" w:space="0" w:color="auto"/>
                                                    <w:left w:val="none" w:sz="0" w:space="0" w:color="auto"/>
                                                    <w:bottom w:val="none" w:sz="0" w:space="0" w:color="auto"/>
                                                    <w:right w:val="none" w:sz="0" w:space="0" w:color="auto"/>
                                                  </w:divBdr>
                                                </w:div>
                                                <w:div w:id="802428139">
                                                  <w:marLeft w:val="0"/>
                                                  <w:marRight w:val="0"/>
                                                  <w:marTop w:val="0"/>
                                                  <w:marBottom w:val="0"/>
                                                  <w:divBdr>
                                                    <w:top w:val="none" w:sz="0" w:space="0" w:color="auto"/>
                                                    <w:left w:val="none" w:sz="0" w:space="0" w:color="auto"/>
                                                    <w:bottom w:val="none" w:sz="0" w:space="0" w:color="auto"/>
                                                    <w:right w:val="none" w:sz="0" w:space="0" w:color="auto"/>
                                                  </w:divBdr>
                                                </w:div>
                                                <w:div w:id="812871098">
                                                  <w:marLeft w:val="0"/>
                                                  <w:marRight w:val="0"/>
                                                  <w:marTop w:val="0"/>
                                                  <w:marBottom w:val="0"/>
                                                  <w:divBdr>
                                                    <w:top w:val="none" w:sz="0" w:space="0" w:color="auto"/>
                                                    <w:left w:val="none" w:sz="0" w:space="0" w:color="auto"/>
                                                    <w:bottom w:val="none" w:sz="0" w:space="0" w:color="auto"/>
                                                    <w:right w:val="none" w:sz="0" w:space="0" w:color="auto"/>
                                                  </w:divBdr>
                                                </w:div>
                                                <w:div w:id="1227716728">
                                                  <w:marLeft w:val="0"/>
                                                  <w:marRight w:val="0"/>
                                                  <w:marTop w:val="0"/>
                                                  <w:marBottom w:val="0"/>
                                                  <w:divBdr>
                                                    <w:top w:val="none" w:sz="0" w:space="0" w:color="auto"/>
                                                    <w:left w:val="none" w:sz="0" w:space="0" w:color="auto"/>
                                                    <w:bottom w:val="none" w:sz="0" w:space="0" w:color="auto"/>
                                                    <w:right w:val="none" w:sz="0" w:space="0" w:color="auto"/>
                                                  </w:divBdr>
                                                  <w:divsChild>
                                                    <w:div w:id="1094787483">
                                                      <w:marLeft w:val="0"/>
                                                      <w:marRight w:val="0"/>
                                                      <w:marTop w:val="0"/>
                                                      <w:marBottom w:val="0"/>
                                                      <w:divBdr>
                                                        <w:top w:val="none" w:sz="0" w:space="0" w:color="auto"/>
                                                        <w:left w:val="none" w:sz="0" w:space="0" w:color="auto"/>
                                                        <w:bottom w:val="none" w:sz="0" w:space="0" w:color="auto"/>
                                                        <w:right w:val="none" w:sz="0" w:space="0" w:color="auto"/>
                                                      </w:divBdr>
                                                      <w:divsChild>
                                                        <w:div w:id="1374886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8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6938">
                                  <w:marLeft w:val="0"/>
                                  <w:marRight w:val="0"/>
                                  <w:marTop w:val="0"/>
                                  <w:marBottom w:val="0"/>
                                  <w:divBdr>
                                    <w:top w:val="none" w:sz="0" w:space="0" w:color="auto"/>
                                    <w:left w:val="none" w:sz="0" w:space="0" w:color="auto"/>
                                    <w:bottom w:val="single" w:sz="6" w:space="7" w:color="E1E8ED"/>
                                    <w:right w:val="none" w:sz="0" w:space="0" w:color="auto"/>
                                  </w:divBdr>
                                  <w:divsChild>
                                    <w:div w:id="26761126">
                                      <w:marLeft w:val="0"/>
                                      <w:marRight w:val="0"/>
                                      <w:marTop w:val="0"/>
                                      <w:marBottom w:val="0"/>
                                      <w:divBdr>
                                        <w:top w:val="none" w:sz="0" w:space="0" w:color="auto"/>
                                        <w:left w:val="none" w:sz="0" w:space="0" w:color="auto"/>
                                        <w:bottom w:val="none" w:sz="0" w:space="0" w:color="auto"/>
                                        <w:right w:val="none" w:sz="0" w:space="0" w:color="auto"/>
                                      </w:divBdr>
                                      <w:divsChild>
                                        <w:div w:id="989790485">
                                          <w:marLeft w:val="0"/>
                                          <w:marRight w:val="0"/>
                                          <w:marTop w:val="0"/>
                                          <w:marBottom w:val="0"/>
                                          <w:divBdr>
                                            <w:top w:val="none" w:sz="0" w:space="0" w:color="auto"/>
                                            <w:left w:val="none" w:sz="0" w:space="0" w:color="auto"/>
                                            <w:bottom w:val="none" w:sz="0" w:space="0" w:color="auto"/>
                                            <w:right w:val="none" w:sz="0" w:space="0" w:color="auto"/>
                                          </w:divBdr>
                                        </w:div>
                                        <w:div w:id="1897692482">
                                          <w:marLeft w:val="0"/>
                                          <w:marRight w:val="0"/>
                                          <w:marTop w:val="0"/>
                                          <w:marBottom w:val="0"/>
                                          <w:divBdr>
                                            <w:top w:val="none" w:sz="0" w:space="0" w:color="auto"/>
                                            <w:left w:val="none" w:sz="0" w:space="0" w:color="auto"/>
                                            <w:bottom w:val="none" w:sz="0" w:space="0" w:color="auto"/>
                                            <w:right w:val="none" w:sz="0" w:space="0" w:color="auto"/>
                                          </w:divBdr>
                                          <w:divsChild>
                                            <w:div w:id="682779227">
                                              <w:marLeft w:val="0"/>
                                              <w:marRight w:val="0"/>
                                              <w:marTop w:val="75"/>
                                              <w:marBottom w:val="30"/>
                                              <w:divBdr>
                                                <w:top w:val="none" w:sz="0" w:space="0" w:color="auto"/>
                                                <w:left w:val="none" w:sz="0" w:space="0" w:color="auto"/>
                                                <w:bottom w:val="none" w:sz="0" w:space="0" w:color="auto"/>
                                                <w:right w:val="none" w:sz="0" w:space="0" w:color="auto"/>
                                              </w:divBdr>
                                              <w:divsChild>
                                                <w:div w:id="174272370">
                                                  <w:marLeft w:val="0"/>
                                                  <w:marRight w:val="0"/>
                                                  <w:marTop w:val="0"/>
                                                  <w:marBottom w:val="0"/>
                                                  <w:divBdr>
                                                    <w:top w:val="none" w:sz="0" w:space="0" w:color="auto"/>
                                                    <w:left w:val="none" w:sz="0" w:space="0" w:color="auto"/>
                                                    <w:bottom w:val="none" w:sz="0" w:space="0" w:color="auto"/>
                                                    <w:right w:val="none" w:sz="0" w:space="0" w:color="auto"/>
                                                  </w:divBdr>
                                                </w:div>
                                                <w:div w:id="204417969">
                                                  <w:marLeft w:val="0"/>
                                                  <w:marRight w:val="0"/>
                                                  <w:marTop w:val="0"/>
                                                  <w:marBottom w:val="0"/>
                                                  <w:divBdr>
                                                    <w:top w:val="none" w:sz="0" w:space="0" w:color="auto"/>
                                                    <w:left w:val="none" w:sz="0" w:space="0" w:color="auto"/>
                                                    <w:bottom w:val="none" w:sz="0" w:space="0" w:color="auto"/>
                                                    <w:right w:val="none" w:sz="0" w:space="0" w:color="auto"/>
                                                  </w:divBdr>
                                                  <w:divsChild>
                                                    <w:div w:id="2012440377">
                                                      <w:marLeft w:val="0"/>
                                                      <w:marRight w:val="0"/>
                                                      <w:marTop w:val="0"/>
                                                      <w:marBottom w:val="0"/>
                                                      <w:divBdr>
                                                        <w:top w:val="none" w:sz="0" w:space="0" w:color="auto"/>
                                                        <w:left w:val="none" w:sz="0" w:space="0" w:color="auto"/>
                                                        <w:bottom w:val="none" w:sz="0" w:space="0" w:color="auto"/>
                                                        <w:right w:val="none" w:sz="0" w:space="0" w:color="auto"/>
                                                      </w:divBdr>
                                                      <w:divsChild>
                                                        <w:div w:id="857741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5974406">
                                                  <w:marLeft w:val="0"/>
                                                  <w:marRight w:val="0"/>
                                                  <w:marTop w:val="0"/>
                                                  <w:marBottom w:val="0"/>
                                                  <w:divBdr>
                                                    <w:top w:val="none" w:sz="0" w:space="0" w:color="auto"/>
                                                    <w:left w:val="none" w:sz="0" w:space="0" w:color="auto"/>
                                                    <w:bottom w:val="none" w:sz="0" w:space="0" w:color="auto"/>
                                                    <w:right w:val="none" w:sz="0" w:space="0" w:color="auto"/>
                                                  </w:divBdr>
                                                </w:div>
                                                <w:div w:id="1904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1089">
                                  <w:marLeft w:val="0"/>
                                  <w:marRight w:val="0"/>
                                  <w:marTop w:val="0"/>
                                  <w:marBottom w:val="0"/>
                                  <w:divBdr>
                                    <w:top w:val="none" w:sz="0" w:space="0" w:color="auto"/>
                                    <w:left w:val="none" w:sz="0" w:space="0" w:color="auto"/>
                                    <w:bottom w:val="single" w:sz="6" w:space="7" w:color="E1E8ED"/>
                                    <w:right w:val="none" w:sz="0" w:space="0" w:color="auto"/>
                                  </w:divBdr>
                                  <w:divsChild>
                                    <w:div w:id="474683391">
                                      <w:marLeft w:val="0"/>
                                      <w:marRight w:val="0"/>
                                      <w:marTop w:val="0"/>
                                      <w:marBottom w:val="0"/>
                                      <w:divBdr>
                                        <w:top w:val="none" w:sz="0" w:space="0" w:color="auto"/>
                                        <w:left w:val="none" w:sz="0" w:space="0" w:color="auto"/>
                                        <w:bottom w:val="none" w:sz="0" w:space="0" w:color="auto"/>
                                        <w:right w:val="none" w:sz="0" w:space="0" w:color="auto"/>
                                      </w:divBdr>
                                      <w:divsChild>
                                        <w:div w:id="991132752">
                                          <w:marLeft w:val="0"/>
                                          <w:marRight w:val="0"/>
                                          <w:marTop w:val="0"/>
                                          <w:marBottom w:val="0"/>
                                          <w:divBdr>
                                            <w:top w:val="none" w:sz="0" w:space="0" w:color="auto"/>
                                            <w:left w:val="none" w:sz="0" w:space="0" w:color="auto"/>
                                            <w:bottom w:val="none" w:sz="0" w:space="0" w:color="auto"/>
                                            <w:right w:val="none" w:sz="0" w:space="0" w:color="auto"/>
                                          </w:divBdr>
                                        </w:div>
                                        <w:div w:id="1422410731">
                                          <w:marLeft w:val="0"/>
                                          <w:marRight w:val="0"/>
                                          <w:marTop w:val="0"/>
                                          <w:marBottom w:val="0"/>
                                          <w:divBdr>
                                            <w:top w:val="none" w:sz="0" w:space="0" w:color="auto"/>
                                            <w:left w:val="none" w:sz="0" w:space="0" w:color="auto"/>
                                            <w:bottom w:val="none" w:sz="0" w:space="0" w:color="auto"/>
                                            <w:right w:val="none" w:sz="0" w:space="0" w:color="auto"/>
                                          </w:divBdr>
                                          <w:divsChild>
                                            <w:div w:id="1143160668">
                                              <w:marLeft w:val="0"/>
                                              <w:marRight w:val="0"/>
                                              <w:marTop w:val="75"/>
                                              <w:marBottom w:val="30"/>
                                              <w:divBdr>
                                                <w:top w:val="none" w:sz="0" w:space="0" w:color="auto"/>
                                                <w:left w:val="none" w:sz="0" w:space="0" w:color="auto"/>
                                                <w:bottom w:val="none" w:sz="0" w:space="0" w:color="auto"/>
                                                <w:right w:val="none" w:sz="0" w:space="0" w:color="auto"/>
                                              </w:divBdr>
                                              <w:divsChild>
                                                <w:div w:id="19555572">
                                                  <w:marLeft w:val="0"/>
                                                  <w:marRight w:val="0"/>
                                                  <w:marTop w:val="0"/>
                                                  <w:marBottom w:val="0"/>
                                                  <w:divBdr>
                                                    <w:top w:val="none" w:sz="0" w:space="0" w:color="auto"/>
                                                    <w:left w:val="none" w:sz="0" w:space="0" w:color="auto"/>
                                                    <w:bottom w:val="none" w:sz="0" w:space="0" w:color="auto"/>
                                                    <w:right w:val="none" w:sz="0" w:space="0" w:color="auto"/>
                                                  </w:divBdr>
                                                </w:div>
                                                <w:div w:id="650715944">
                                                  <w:marLeft w:val="0"/>
                                                  <w:marRight w:val="0"/>
                                                  <w:marTop w:val="0"/>
                                                  <w:marBottom w:val="0"/>
                                                  <w:divBdr>
                                                    <w:top w:val="none" w:sz="0" w:space="0" w:color="auto"/>
                                                    <w:left w:val="none" w:sz="0" w:space="0" w:color="auto"/>
                                                    <w:bottom w:val="none" w:sz="0" w:space="0" w:color="auto"/>
                                                    <w:right w:val="none" w:sz="0" w:space="0" w:color="auto"/>
                                                  </w:divBdr>
                                                </w:div>
                                                <w:div w:id="910309793">
                                                  <w:marLeft w:val="0"/>
                                                  <w:marRight w:val="0"/>
                                                  <w:marTop w:val="0"/>
                                                  <w:marBottom w:val="0"/>
                                                  <w:divBdr>
                                                    <w:top w:val="none" w:sz="0" w:space="0" w:color="auto"/>
                                                    <w:left w:val="none" w:sz="0" w:space="0" w:color="auto"/>
                                                    <w:bottom w:val="none" w:sz="0" w:space="0" w:color="auto"/>
                                                    <w:right w:val="none" w:sz="0" w:space="0" w:color="auto"/>
                                                  </w:divBdr>
                                                </w:div>
                                                <w:div w:id="2103641207">
                                                  <w:marLeft w:val="0"/>
                                                  <w:marRight w:val="0"/>
                                                  <w:marTop w:val="0"/>
                                                  <w:marBottom w:val="0"/>
                                                  <w:divBdr>
                                                    <w:top w:val="none" w:sz="0" w:space="0" w:color="auto"/>
                                                    <w:left w:val="none" w:sz="0" w:space="0" w:color="auto"/>
                                                    <w:bottom w:val="none" w:sz="0" w:space="0" w:color="auto"/>
                                                    <w:right w:val="none" w:sz="0" w:space="0" w:color="auto"/>
                                                  </w:divBdr>
                                                  <w:divsChild>
                                                    <w:div w:id="923998670">
                                                      <w:marLeft w:val="0"/>
                                                      <w:marRight w:val="0"/>
                                                      <w:marTop w:val="0"/>
                                                      <w:marBottom w:val="0"/>
                                                      <w:divBdr>
                                                        <w:top w:val="none" w:sz="0" w:space="0" w:color="auto"/>
                                                        <w:left w:val="none" w:sz="0" w:space="0" w:color="auto"/>
                                                        <w:bottom w:val="none" w:sz="0" w:space="0" w:color="auto"/>
                                                        <w:right w:val="none" w:sz="0" w:space="0" w:color="auto"/>
                                                      </w:divBdr>
                                                      <w:divsChild>
                                                        <w:div w:id="4054234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1194479">
                                  <w:marLeft w:val="0"/>
                                  <w:marRight w:val="0"/>
                                  <w:marTop w:val="0"/>
                                  <w:marBottom w:val="0"/>
                                  <w:divBdr>
                                    <w:top w:val="none" w:sz="0" w:space="0" w:color="auto"/>
                                    <w:left w:val="none" w:sz="0" w:space="0" w:color="auto"/>
                                    <w:bottom w:val="single" w:sz="6" w:space="7" w:color="E1E8ED"/>
                                    <w:right w:val="none" w:sz="0" w:space="0" w:color="auto"/>
                                  </w:divBdr>
                                  <w:divsChild>
                                    <w:div w:id="1219629856">
                                      <w:marLeft w:val="0"/>
                                      <w:marRight w:val="0"/>
                                      <w:marTop w:val="0"/>
                                      <w:marBottom w:val="0"/>
                                      <w:divBdr>
                                        <w:top w:val="none" w:sz="0" w:space="0" w:color="auto"/>
                                        <w:left w:val="none" w:sz="0" w:space="0" w:color="auto"/>
                                        <w:bottom w:val="none" w:sz="0" w:space="0" w:color="auto"/>
                                        <w:right w:val="none" w:sz="0" w:space="0" w:color="auto"/>
                                      </w:divBdr>
                                      <w:divsChild>
                                        <w:div w:id="98112733">
                                          <w:marLeft w:val="0"/>
                                          <w:marRight w:val="0"/>
                                          <w:marTop w:val="0"/>
                                          <w:marBottom w:val="0"/>
                                          <w:divBdr>
                                            <w:top w:val="none" w:sz="0" w:space="0" w:color="auto"/>
                                            <w:left w:val="none" w:sz="0" w:space="0" w:color="auto"/>
                                            <w:bottom w:val="none" w:sz="0" w:space="0" w:color="auto"/>
                                            <w:right w:val="none" w:sz="0" w:space="0" w:color="auto"/>
                                          </w:divBdr>
                                        </w:div>
                                        <w:div w:id="418719231">
                                          <w:marLeft w:val="0"/>
                                          <w:marRight w:val="0"/>
                                          <w:marTop w:val="0"/>
                                          <w:marBottom w:val="0"/>
                                          <w:divBdr>
                                            <w:top w:val="none" w:sz="0" w:space="0" w:color="auto"/>
                                            <w:left w:val="none" w:sz="0" w:space="0" w:color="auto"/>
                                            <w:bottom w:val="none" w:sz="0" w:space="0" w:color="auto"/>
                                            <w:right w:val="none" w:sz="0" w:space="0" w:color="auto"/>
                                          </w:divBdr>
                                          <w:divsChild>
                                            <w:div w:id="1574048183">
                                              <w:marLeft w:val="0"/>
                                              <w:marRight w:val="0"/>
                                              <w:marTop w:val="75"/>
                                              <w:marBottom w:val="30"/>
                                              <w:divBdr>
                                                <w:top w:val="none" w:sz="0" w:space="0" w:color="auto"/>
                                                <w:left w:val="none" w:sz="0" w:space="0" w:color="auto"/>
                                                <w:bottom w:val="none" w:sz="0" w:space="0" w:color="auto"/>
                                                <w:right w:val="none" w:sz="0" w:space="0" w:color="auto"/>
                                              </w:divBdr>
                                              <w:divsChild>
                                                <w:div w:id="607587895">
                                                  <w:marLeft w:val="0"/>
                                                  <w:marRight w:val="0"/>
                                                  <w:marTop w:val="0"/>
                                                  <w:marBottom w:val="0"/>
                                                  <w:divBdr>
                                                    <w:top w:val="none" w:sz="0" w:space="0" w:color="auto"/>
                                                    <w:left w:val="none" w:sz="0" w:space="0" w:color="auto"/>
                                                    <w:bottom w:val="none" w:sz="0" w:space="0" w:color="auto"/>
                                                    <w:right w:val="none" w:sz="0" w:space="0" w:color="auto"/>
                                                  </w:divBdr>
                                                </w:div>
                                                <w:div w:id="1650398556">
                                                  <w:marLeft w:val="0"/>
                                                  <w:marRight w:val="0"/>
                                                  <w:marTop w:val="0"/>
                                                  <w:marBottom w:val="0"/>
                                                  <w:divBdr>
                                                    <w:top w:val="none" w:sz="0" w:space="0" w:color="auto"/>
                                                    <w:left w:val="none" w:sz="0" w:space="0" w:color="auto"/>
                                                    <w:bottom w:val="none" w:sz="0" w:space="0" w:color="auto"/>
                                                    <w:right w:val="none" w:sz="0" w:space="0" w:color="auto"/>
                                                  </w:divBdr>
                                                </w:div>
                                                <w:div w:id="1867910706">
                                                  <w:marLeft w:val="0"/>
                                                  <w:marRight w:val="0"/>
                                                  <w:marTop w:val="0"/>
                                                  <w:marBottom w:val="0"/>
                                                  <w:divBdr>
                                                    <w:top w:val="none" w:sz="0" w:space="0" w:color="auto"/>
                                                    <w:left w:val="none" w:sz="0" w:space="0" w:color="auto"/>
                                                    <w:bottom w:val="none" w:sz="0" w:space="0" w:color="auto"/>
                                                    <w:right w:val="none" w:sz="0" w:space="0" w:color="auto"/>
                                                  </w:divBdr>
                                                </w:div>
                                                <w:div w:id="1996376555">
                                                  <w:marLeft w:val="0"/>
                                                  <w:marRight w:val="0"/>
                                                  <w:marTop w:val="0"/>
                                                  <w:marBottom w:val="0"/>
                                                  <w:divBdr>
                                                    <w:top w:val="none" w:sz="0" w:space="0" w:color="auto"/>
                                                    <w:left w:val="none" w:sz="0" w:space="0" w:color="auto"/>
                                                    <w:bottom w:val="none" w:sz="0" w:space="0" w:color="auto"/>
                                                    <w:right w:val="none" w:sz="0" w:space="0" w:color="auto"/>
                                                  </w:divBdr>
                                                  <w:divsChild>
                                                    <w:div w:id="2123573831">
                                                      <w:marLeft w:val="0"/>
                                                      <w:marRight w:val="0"/>
                                                      <w:marTop w:val="0"/>
                                                      <w:marBottom w:val="0"/>
                                                      <w:divBdr>
                                                        <w:top w:val="none" w:sz="0" w:space="0" w:color="auto"/>
                                                        <w:left w:val="none" w:sz="0" w:space="0" w:color="auto"/>
                                                        <w:bottom w:val="none" w:sz="0" w:space="0" w:color="auto"/>
                                                        <w:right w:val="none" w:sz="0" w:space="0" w:color="auto"/>
                                                      </w:divBdr>
                                                      <w:divsChild>
                                                        <w:div w:id="17164685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3499908">
                                  <w:marLeft w:val="0"/>
                                  <w:marRight w:val="0"/>
                                  <w:marTop w:val="0"/>
                                  <w:marBottom w:val="0"/>
                                  <w:divBdr>
                                    <w:top w:val="none" w:sz="0" w:space="0" w:color="auto"/>
                                    <w:left w:val="none" w:sz="0" w:space="0" w:color="auto"/>
                                    <w:bottom w:val="single" w:sz="6" w:space="7" w:color="E1E8ED"/>
                                    <w:right w:val="none" w:sz="0" w:space="0" w:color="auto"/>
                                  </w:divBdr>
                                  <w:divsChild>
                                    <w:div w:id="167597220">
                                      <w:marLeft w:val="0"/>
                                      <w:marRight w:val="0"/>
                                      <w:marTop w:val="0"/>
                                      <w:marBottom w:val="0"/>
                                      <w:divBdr>
                                        <w:top w:val="none" w:sz="0" w:space="0" w:color="auto"/>
                                        <w:left w:val="none" w:sz="0" w:space="0" w:color="auto"/>
                                        <w:bottom w:val="none" w:sz="0" w:space="0" w:color="auto"/>
                                        <w:right w:val="none" w:sz="0" w:space="0" w:color="auto"/>
                                      </w:divBdr>
                                      <w:divsChild>
                                        <w:div w:id="1306854854">
                                          <w:marLeft w:val="0"/>
                                          <w:marRight w:val="0"/>
                                          <w:marTop w:val="0"/>
                                          <w:marBottom w:val="0"/>
                                          <w:divBdr>
                                            <w:top w:val="none" w:sz="0" w:space="0" w:color="auto"/>
                                            <w:left w:val="none" w:sz="0" w:space="0" w:color="auto"/>
                                            <w:bottom w:val="none" w:sz="0" w:space="0" w:color="auto"/>
                                            <w:right w:val="none" w:sz="0" w:space="0" w:color="auto"/>
                                          </w:divBdr>
                                          <w:divsChild>
                                            <w:div w:id="209391212">
                                              <w:marLeft w:val="0"/>
                                              <w:marRight w:val="0"/>
                                              <w:marTop w:val="75"/>
                                              <w:marBottom w:val="30"/>
                                              <w:divBdr>
                                                <w:top w:val="none" w:sz="0" w:space="0" w:color="auto"/>
                                                <w:left w:val="none" w:sz="0" w:space="0" w:color="auto"/>
                                                <w:bottom w:val="none" w:sz="0" w:space="0" w:color="auto"/>
                                                <w:right w:val="none" w:sz="0" w:space="0" w:color="auto"/>
                                              </w:divBdr>
                                              <w:divsChild>
                                                <w:div w:id="770398861">
                                                  <w:marLeft w:val="0"/>
                                                  <w:marRight w:val="0"/>
                                                  <w:marTop w:val="0"/>
                                                  <w:marBottom w:val="0"/>
                                                  <w:divBdr>
                                                    <w:top w:val="none" w:sz="0" w:space="0" w:color="auto"/>
                                                    <w:left w:val="none" w:sz="0" w:space="0" w:color="auto"/>
                                                    <w:bottom w:val="none" w:sz="0" w:space="0" w:color="auto"/>
                                                    <w:right w:val="none" w:sz="0" w:space="0" w:color="auto"/>
                                                  </w:divBdr>
                                                </w:div>
                                                <w:div w:id="1440105200">
                                                  <w:marLeft w:val="0"/>
                                                  <w:marRight w:val="0"/>
                                                  <w:marTop w:val="0"/>
                                                  <w:marBottom w:val="0"/>
                                                  <w:divBdr>
                                                    <w:top w:val="none" w:sz="0" w:space="0" w:color="auto"/>
                                                    <w:left w:val="none" w:sz="0" w:space="0" w:color="auto"/>
                                                    <w:bottom w:val="none" w:sz="0" w:space="0" w:color="auto"/>
                                                    <w:right w:val="none" w:sz="0" w:space="0" w:color="auto"/>
                                                  </w:divBdr>
                                                  <w:divsChild>
                                                    <w:div w:id="514077785">
                                                      <w:marLeft w:val="0"/>
                                                      <w:marRight w:val="0"/>
                                                      <w:marTop w:val="0"/>
                                                      <w:marBottom w:val="0"/>
                                                      <w:divBdr>
                                                        <w:top w:val="none" w:sz="0" w:space="0" w:color="auto"/>
                                                        <w:left w:val="none" w:sz="0" w:space="0" w:color="auto"/>
                                                        <w:bottom w:val="none" w:sz="0" w:space="0" w:color="auto"/>
                                                        <w:right w:val="none" w:sz="0" w:space="0" w:color="auto"/>
                                                      </w:divBdr>
                                                      <w:divsChild>
                                                        <w:div w:id="711924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7070">
                                                  <w:marLeft w:val="0"/>
                                                  <w:marRight w:val="0"/>
                                                  <w:marTop w:val="0"/>
                                                  <w:marBottom w:val="0"/>
                                                  <w:divBdr>
                                                    <w:top w:val="none" w:sz="0" w:space="0" w:color="auto"/>
                                                    <w:left w:val="none" w:sz="0" w:space="0" w:color="auto"/>
                                                    <w:bottom w:val="none" w:sz="0" w:space="0" w:color="auto"/>
                                                    <w:right w:val="none" w:sz="0" w:space="0" w:color="auto"/>
                                                  </w:divBdr>
                                                </w:div>
                                                <w:div w:id="20629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074">
                                  <w:marLeft w:val="0"/>
                                  <w:marRight w:val="0"/>
                                  <w:marTop w:val="0"/>
                                  <w:marBottom w:val="0"/>
                                  <w:divBdr>
                                    <w:top w:val="none" w:sz="0" w:space="0" w:color="auto"/>
                                    <w:left w:val="none" w:sz="0" w:space="0" w:color="auto"/>
                                    <w:bottom w:val="single" w:sz="6" w:space="7" w:color="E1E8ED"/>
                                    <w:right w:val="none" w:sz="0" w:space="0" w:color="auto"/>
                                  </w:divBdr>
                                  <w:divsChild>
                                    <w:div w:id="1184825886">
                                      <w:marLeft w:val="0"/>
                                      <w:marRight w:val="0"/>
                                      <w:marTop w:val="0"/>
                                      <w:marBottom w:val="0"/>
                                      <w:divBdr>
                                        <w:top w:val="none" w:sz="0" w:space="0" w:color="auto"/>
                                        <w:left w:val="none" w:sz="0" w:space="0" w:color="auto"/>
                                        <w:bottom w:val="none" w:sz="0" w:space="0" w:color="auto"/>
                                        <w:right w:val="none" w:sz="0" w:space="0" w:color="auto"/>
                                      </w:divBdr>
                                      <w:divsChild>
                                        <w:div w:id="775251103">
                                          <w:marLeft w:val="0"/>
                                          <w:marRight w:val="0"/>
                                          <w:marTop w:val="0"/>
                                          <w:marBottom w:val="0"/>
                                          <w:divBdr>
                                            <w:top w:val="none" w:sz="0" w:space="0" w:color="auto"/>
                                            <w:left w:val="none" w:sz="0" w:space="0" w:color="auto"/>
                                            <w:bottom w:val="none" w:sz="0" w:space="0" w:color="auto"/>
                                            <w:right w:val="none" w:sz="0" w:space="0" w:color="auto"/>
                                          </w:divBdr>
                                        </w:div>
                                        <w:div w:id="1126509399">
                                          <w:marLeft w:val="0"/>
                                          <w:marRight w:val="0"/>
                                          <w:marTop w:val="0"/>
                                          <w:marBottom w:val="0"/>
                                          <w:divBdr>
                                            <w:top w:val="none" w:sz="0" w:space="0" w:color="auto"/>
                                            <w:left w:val="none" w:sz="0" w:space="0" w:color="auto"/>
                                            <w:bottom w:val="none" w:sz="0" w:space="0" w:color="auto"/>
                                            <w:right w:val="none" w:sz="0" w:space="0" w:color="auto"/>
                                          </w:divBdr>
                                          <w:divsChild>
                                            <w:div w:id="720908463">
                                              <w:marLeft w:val="0"/>
                                              <w:marRight w:val="0"/>
                                              <w:marTop w:val="75"/>
                                              <w:marBottom w:val="30"/>
                                              <w:divBdr>
                                                <w:top w:val="none" w:sz="0" w:space="0" w:color="auto"/>
                                                <w:left w:val="none" w:sz="0" w:space="0" w:color="auto"/>
                                                <w:bottom w:val="none" w:sz="0" w:space="0" w:color="auto"/>
                                                <w:right w:val="none" w:sz="0" w:space="0" w:color="auto"/>
                                              </w:divBdr>
                                              <w:divsChild>
                                                <w:div w:id="1136491402">
                                                  <w:marLeft w:val="0"/>
                                                  <w:marRight w:val="0"/>
                                                  <w:marTop w:val="0"/>
                                                  <w:marBottom w:val="0"/>
                                                  <w:divBdr>
                                                    <w:top w:val="none" w:sz="0" w:space="0" w:color="auto"/>
                                                    <w:left w:val="none" w:sz="0" w:space="0" w:color="auto"/>
                                                    <w:bottom w:val="none" w:sz="0" w:space="0" w:color="auto"/>
                                                    <w:right w:val="none" w:sz="0" w:space="0" w:color="auto"/>
                                                  </w:divBdr>
                                                </w:div>
                                                <w:div w:id="1515456671">
                                                  <w:marLeft w:val="0"/>
                                                  <w:marRight w:val="0"/>
                                                  <w:marTop w:val="0"/>
                                                  <w:marBottom w:val="0"/>
                                                  <w:divBdr>
                                                    <w:top w:val="none" w:sz="0" w:space="0" w:color="auto"/>
                                                    <w:left w:val="none" w:sz="0" w:space="0" w:color="auto"/>
                                                    <w:bottom w:val="none" w:sz="0" w:space="0" w:color="auto"/>
                                                    <w:right w:val="none" w:sz="0" w:space="0" w:color="auto"/>
                                                  </w:divBdr>
                                                </w:div>
                                                <w:div w:id="1547134382">
                                                  <w:marLeft w:val="0"/>
                                                  <w:marRight w:val="0"/>
                                                  <w:marTop w:val="0"/>
                                                  <w:marBottom w:val="0"/>
                                                  <w:divBdr>
                                                    <w:top w:val="none" w:sz="0" w:space="0" w:color="auto"/>
                                                    <w:left w:val="none" w:sz="0" w:space="0" w:color="auto"/>
                                                    <w:bottom w:val="none" w:sz="0" w:space="0" w:color="auto"/>
                                                    <w:right w:val="none" w:sz="0" w:space="0" w:color="auto"/>
                                                  </w:divBdr>
                                                </w:div>
                                                <w:div w:id="1815442885">
                                                  <w:marLeft w:val="0"/>
                                                  <w:marRight w:val="0"/>
                                                  <w:marTop w:val="0"/>
                                                  <w:marBottom w:val="0"/>
                                                  <w:divBdr>
                                                    <w:top w:val="none" w:sz="0" w:space="0" w:color="auto"/>
                                                    <w:left w:val="none" w:sz="0" w:space="0" w:color="auto"/>
                                                    <w:bottom w:val="none" w:sz="0" w:space="0" w:color="auto"/>
                                                    <w:right w:val="none" w:sz="0" w:space="0" w:color="auto"/>
                                                  </w:divBdr>
                                                  <w:divsChild>
                                                    <w:div w:id="1647316132">
                                                      <w:marLeft w:val="0"/>
                                                      <w:marRight w:val="0"/>
                                                      <w:marTop w:val="0"/>
                                                      <w:marBottom w:val="0"/>
                                                      <w:divBdr>
                                                        <w:top w:val="none" w:sz="0" w:space="0" w:color="auto"/>
                                                        <w:left w:val="none" w:sz="0" w:space="0" w:color="auto"/>
                                                        <w:bottom w:val="none" w:sz="0" w:space="0" w:color="auto"/>
                                                        <w:right w:val="none" w:sz="0" w:space="0" w:color="auto"/>
                                                      </w:divBdr>
                                                      <w:divsChild>
                                                        <w:div w:id="226772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121493">
                                  <w:marLeft w:val="0"/>
                                  <w:marRight w:val="0"/>
                                  <w:marTop w:val="0"/>
                                  <w:marBottom w:val="0"/>
                                  <w:divBdr>
                                    <w:top w:val="none" w:sz="0" w:space="0" w:color="auto"/>
                                    <w:left w:val="none" w:sz="0" w:space="0" w:color="auto"/>
                                    <w:bottom w:val="single" w:sz="6" w:space="7" w:color="E1E8ED"/>
                                    <w:right w:val="none" w:sz="0" w:space="0" w:color="auto"/>
                                  </w:divBdr>
                                  <w:divsChild>
                                    <w:div w:id="556479700">
                                      <w:marLeft w:val="0"/>
                                      <w:marRight w:val="0"/>
                                      <w:marTop w:val="0"/>
                                      <w:marBottom w:val="0"/>
                                      <w:divBdr>
                                        <w:top w:val="none" w:sz="0" w:space="0" w:color="auto"/>
                                        <w:left w:val="none" w:sz="0" w:space="0" w:color="auto"/>
                                        <w:bottom w:val="none" w:sz="0" w:space="0" w:color="auto"/>
                                        <w:right w:val="none" w:sz="0" w:space="0" w:color="auto"/>
                                      </w:divBdr>
                                      <w:divsChild>
                                        <w:div w:id="347293875">
                                          <w:marLeft w:val="0"/>
                                          <w:marRight w:val="0"/>
                                          <w:marTop w:val="0"/>
                                          <w:marBottom w:val="0"/>
                                          <w:divBdr>
                                            <w:top w:val="none" w:sz="0" w:space="0" w:color="auto"/>
                                            <w:left w:val="none" w:sz="0" w:space="0" w:color="auto"/>
                                            <w:bottom w:val="none" w:sz="0" w:space="0" w:color="auto"/>
                                            <w:right w:val="none" w:sz="0" w:space="0" w:color="auto"/>
                                          </w:divBdr>
                                          <w:divsChild>
                                            <w:div w:id="894782333">
                                              <w:marLeft w:val="0"/>
                                              <w:marRight w:val="0"/>
                                              <w:marTop w:val="75"/>
                                              <w:marBottom w:val="30"/>
                                              <w:divBdr>
                                                <w:top w:val="none" w:sz="0" w:space="0" w:color="auto"/>
                                                <w:left w:val="none" w:sz="0" w:space="0" w:color="auto"/>
                                                <w:bottom w:val="none" w:sz="0" w:space="0" w:color="auto"/>
                                                <w:right w:val="none" w:sz="0" w:space="0" w:color="auto"/>
                                              </w:divBdr>
                                              <w:divsChild>
                                                <w:div w:id="418258704">
                                                  <w:marLeft w:val="0"/>
                                                  <w:marRight w:val="0"/>
                                                  <w:marTop w:val="0"/>
                                                  <w:marBottom w:val="0"/>
                                                  <w:divBdr>
                                                    <w:top w:val="none" w:sz="0" w:space="0" w:color="auto"/>
                                                    <w:left w:val="none" w:sz="0" w:space="0" w:color="auto"/>
                                                    <w:bottom w:val="none" w:sz="0" w:space="0" w:color="auto"/>
                                                    <w:right w:val="none" w:sz="0" w:space="0" w:color="auto"/>
                                                  </w:divBdr>
                                                </w:div>
                                                <w:div w:id="805391546">
                                                  <w:marLeft w:val="0"/>
                                                  <w:marRight w:val="0"/>
                                                  <w:marTop w:val="0"/>
                                                  <w:marBottom w:val="0"/>
                                                  <w:divBdr>
                                                    <w:top w:val="none" w:sz="0" w:space="0" w:color="auto"/>
                                                    <w:left w:val="none" w:sz="0" w:space="0" w:color="auto"/>
                                                    <w:bottom w:val="none" w:sz="0" w:space="0" w:color="auto"/>
                                                    <w:right w:val="none" w:sz="0" w:space="0" w:color="auto"/>
                                                  </w:divBdr>
                                                </w:div>
                                                <w:div w:id="812451965">
                                                  <w:marLeft w:val="0"/>
                                                  <w:marRight w:val="0"/>
                                                  <w:marTop w:val="0"/>
                                                  <w:marBottom w:val="0"/>
                                                  <w:divBdr>
                                                    <w:top w:val="none" w:sz="0" w:space="0" w:color="auto"/>
                                                    <w:left w:val="none" w:sz="0" w:space="0" w:color="auto"/>
                                                    <w:bottom w:val="none" w:sz="0" w:space="0" w:color="auto"/>
                                                    <w:right w:val="none" w:sz="0" w:space="0" w:color="auto"/>
                                                  </w:divBdr>
                                                </w:div>
                                                <w:div w:id="1145859421">
                                                  <w:marLeft w:val="0"/>
                                                  <w:marRight w:val="0"/>
                                                  <w:marTop w:val="0"/>
                                                  <w:marBottom w:val="0"/>
                                                  <w:divBdr>
                                                    <w:top w:val="none" w:sz="0" w:space="0" w:color="auto"/>
                                                    <w:left w:val="none" w:sz="0" w:space="0" w:color="auto"/>
                                                    <w:bottom w:val="none" w:sz="0" w:space="0" w:color="auto"/>
                                                    <w:right w:val="none" w:sz="0" w:space="0" w:color="auto"/>
                                                  </w:divBdr>
                                                  <w:divsChild>
                                                    <w:div w:id="501312481">
                                                      <w:marLeft w:val="0"/>
                                                      <w:marRight w:val="0"/>
                                                      <w:marTop w:val="0"/>
                                                      <w:marBottom w:val="0"/>
                                                      <w:divBdr>
                                                        <w:top w:val="none" w:sz="0" w:space="0" w:color="auto"/>
                                                        <w:left w:val="none" w:sz="0" w:space="0" w:color="auto"/>
                                                        <w:bottom w:val="none" w:sz="0" w:space="0" w:color="auto"/>
                                                        <w:right w:val="none" w:sz="0" w:space="0" w:color="auto"/>
                                                      </w:divBdr>
                                                      <w:divsChild>
                                                        <w:div w:id="5678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019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8449">
                                  <w:marLeft w:val="0"/>
                                  <w:marRight w:val="0"/>
                                  <w:marTop w:val="0"/>
                                  <w:marBottom w:val="0"/>
                                  <w:divBdr>
                                    <w:top w:val="none" w:sz="0" w:space="0" w:color="auto"/>
                                    <w:left w:val="none" w:sz="0" w:space="0" w:color="auto"/>
                                    <w:bottom w:val="single" w:sz="6" w:space="7" w:color="E1E8ED"/>
                                    <w:right w:val="none" w:sz="0" w:space="0" w:color="auto"/>
                                  </w:divBdr>
                                  <w:divsChild>
                                    <w:div w:id="80299548">
                                      <w:marLeft w:val="0"/>
                                      <w:marRight w:val="0"/>
                                      <w:marTop w:val="0"/>
                                      <w:marBottom w:val="0"/>
                                      <w:divBdr>
                                        <w:top w:val="none" w:sz="0" w:space="0" w:color="auto"/>
                                        <w:left w:val="none" w:sz="0" w:space="0" w:color="auto"/>
                                        <w:bottom w:val="none" w:sz="0" w:space="0" w:color="auto"/>
                                        <w:right w:val="none" w:sz="0" w:space="0" w:color="auto"/>
                                      </w:divBdr>
                                      <w:divsChild>
                                        <w:div w:id="352921746">
                                          <w:marLeft w:val="0"/>
                                          <w:marRight w:val="0"/>
                                          <w:marTop w:val="0"/>
                                          <w:marBottom w:val="0"/>
                                          <w:divBdr>
                                            <w:top w:val="none" w:sz="0" w:space="0" w:color="auto"/>
                                            <w:left w:val="none" w:sz="0" w:space="0" w:color="auto"/>
                                            <w:bottom w:val="none" w:sz="0" w:space="0" w:color="auto"/>
                                            <w:right w:val="none" w:sz="0" w:space="0" w:color="auto"/>
                                          </w:divBdr>
                                          <w:divsChild>
                                            <w:div w:id="655845220">
                                              <w:marLeft w:val="0"/>
                                              <w:marRight w:val="0"/>
                                              <w:marTop w:val="75"/>
                                              <w:marBottom w:val="30"/>
                                              <w:divBdr>
                                                <w:top w:val="none" w:sz="0" w:space="0" w:color="auto"/>
                                                <w:left w:val="none" w:sz="0" w:space="0" w:color="auto"/>
                                                <w:bottom w:val="none" w:sz="0" w:space="0" w:color="auto"/>
                                                <w:right w:val="none" w:sz="0" w:space="0" w:color="auto"/>
                                              </w:divBdr>
                                              <w:divsChild>
                                                <w:div w:id="158888348">
                                                  <w:marLeft w:val="0"/>
                                                  <w:marRight w:val="0"/>
                                                  <w:marTop w:val="0"/>
                                                  <w:marBottom w:val="0"/>
                                                  <w:divBdr>
                                                    <w:top w:val="none" w:sz="0" w:space="0" w:color="auto"/>
                                                    <w:left w:val="none" w:sz="0" w:space="0" w:color="auto"/>
                                                    <w:bottom w:val="none" w:sz="0" w:space="0" w:color="auto"/>
                                                    <w:right w:val="none" w:sz="0" w:space="0" w:color="auto"/>
                                                  </w:divBdr>
                                                  <w:divsChild>
                                                    <w:div w:id="853348407">
                                                      <w:marLeft w:val="0"/>
                                                      <w:marRight w:val="0"/>
                                                      <w:marTop w:val="0"/>
                                                      <w:marBottom w:val="0"/>
                                                      <w:divBdr>
                                                        <w:top w:val="none" w:sz="0" w:space="0" w:color="auto"/>
                                                        <w:left w:val="none" w:sz="0" w:space="0" w:color="auto"/>
                                                        <w:bottom w:val="none" w:sz="0" w:space="0" w:color="auto"/>
                                                        <w:right w:val="none" w:sz="0" w:space="0" w:color="auto"/>
                                                      </w:divBdr>
                                                      <w:divsChild>
                                                        <w:div w:id="248394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6182467">
                                                  <w:marLeft w:val="0"/>
                                                  <w:marRight w:val="0"/>
                                                  <w:marTop w:val="0"/>
                                                  <w:marBottom w:val="0"/>
                                                  <w:divBdr>
                                                    <w:top w:val="none" w:sz="0" w:space="0" w:color="auto"/>
                                                    <w:left w:val="none" w:sz="0" w:space="0" w:color="auto"/>
                                                    <w:bottom w:val="none" w:sz="0" w:space="0" w:color="auto"/>
                                                    <w:right w:val="none" w:sz="0" w:space="0" w:color="auto"/>
                                                  </w:divBdr>
                                                </w:div>
                                                <w:div w:id="791248028">
                                                  <w:marLeft w:val="0"/>
                                                  <w:marRight w:val="0"/>
                                                  <w:marTop w:val="0"/>
                                                  <w:marBottom w:val="0"/>
                                                  <w:divBdr>
                                                    <w:top w:val="none" w:sz="0" w:space="0" w:color="auto"/>
                                                    <w:left w:val="none" w:sz="0" w:space="0" w:color="auto"/>
                                                    <w:bottom w:val="none" w:sz="0" w:space="0" w:color="auto"/>
                                                    <w:right w:val="none" w:sz="0" w:space="0" w:color="auto"/>
                                                  </w:divBdr>
                                                </w:div>
                                                <w:div w:id="970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8983">
                                  <w:marLeft w:val="0"/>
                                  <w:marRight w:val="0"/>
                                  <w:marTop w:val="0"/>
                                  <w:marBottom w:val="0"/>
                                  <w:divBdr>
                                    <w:top w:val="none" w:sz="0" w:space="0" w:color="auto"/>
                                    <w:left w:val="none" w:sz="0" w:space="0" w:color="auto"/>
                                    <w:bottom w:val="single" w:sz="6" w:space="7" w:color="E1E8ED"/>
                                    <w:right w:val="none" w:sz="0" w:space="0" w:color="auto"/>
                                  </w:divBdr>
                                  <w:divsChild>
                                    <w:div w:id="249431572">
                                      <w:marLeft w:val="0"/>
                                      <w:marRight w:val="0"/>
                                      <w:marTop w:val="0"/>
                                      <w:marBottom w:val="0"/>
                                      <w:divBdr>
                                        <w:top w:val="none" w:sz="0" w:space="0" w:color="auto"/>
                                        <w:left w:val="none" w:sz="0" w:space="0" w:color="auto"/>
                                        <w:bottom w:val="none" w:sz="0" w:space="0" w:color="auto"/>
                                        <w:right w:val="none" w:sz="0" w:space="0" w:color="auto"/>
                                      </w:divBdr>
                                      <w:divsChild>
                                        <w:div w:id="924411444">
                                          <w:marLeft w:val="0"/>
                                          <w:marRight w:val="0"/>
                                          <w:marTop w:val="0"/>
                                          <w:marBottom w:val="0"/>
                                          <w:divBdr>
                                            <w:top w:val="none" w:sz="0" w:space="0" w:color="auto"/>
                                            <w:left w:val="none" w:sz="0" w:space="0" w:color="auto"/>
                                            <w:bottom w:val="none" w:sz="0" w:space="0" w:color="auto"/>
                                            <w:right w:val="none" w:sz="0" w:space="0" w:color="auto"/>
                                          </w:divBdr>
                                          <w:divsChild>
                                            <w:div w:id="2109693343">
                                              <w:marLeft w:val="0"/>
                                              <w:marRight w:val="0"/>
                                              <w:marTop w:val="75"/>
                                              <w:marBottom w:val="30"/>
                                              <w:divBdr>
                                                <w:top w:val="none" w:sz="0" w:space="0" w:color="auto"/>
                                                <w:left w:val="none" w:sz="0" w:space="0" w:color="auto"/>
                                                <w:bottom w:val="none" w:sz="0" w:space="0" w:color="auto"/>
                                                <w:right w:val="none" w:sz="0" w:space="0" w:color="auto"/>
                                              </w:divBdr>
                                              <w:divsChild>
                                                <w:div w:id="491990517">
                                                  <w:marLeft w:val="0"/>
                                                  <w:marRight w:val="0"/>
                                                  <w:marTop w:val="0"/>
                                                  <w:marBottom w:val="0"/>
                                                  <w:divBdr>
                                                    <w:top w:val="none" w:sz="0" w:space="0" w:color="auto"/>
                                                    <w:left w:val="none" w:sz="0" w:space="0" w:color="auto"/>
                                                    <w:bottom w:val="none" w:sz="0" w:space="0" w:color="auto"/>
                                                    <w:right w:val="none" w:sz="0" w:space="0" w:color="auto"/>
                                                  </w:divBdr>
                                                </w:div>
                                                <w:div w:id="972903896">
                                                  <w:marLeft w:val="0"/>
                                                  <w:marRight w:val="0"/>
                                                  <w:marTop w:val="0"/>
                                                  <w:marBottom w:val="0"/>
                                                  <w:divBdr>
                                                    <w:top w:val="none" w:sz="0" w:space="0" w:color="auto"/>
                                                    <w:left w:val="none" w:sz="0" w:space="0" w:color="auto"/>
                                                    <w:bottom w:val="none" w:sz="0" w:space="0" w:color="auto"/>
                                                    <w:right w:val="none" w:sz="0" w:space="0" w:color="auto"/>
                                                  </w:divBdr>
                                                </w:div>
                                                <w:div w:id="1441341062">
                                                  <w:marLeft w:val="0"/>
                                                  <w:marRight w:val="0"/>
                                                  <w:marTop w:val="0"/>
                                                  <w:marBottom w:val="0"/>
                                                  <w:divBdr>
                                                    <w:top w:val="none" w:sz="0" w:space="0" w:color="auto"/>
                                                    <w:left w:val="none" w:sz="0" w:space="0" w:color="auto"/>
                                                    <w:bottom w:val="none" w:sz="0" w:space="0" w:color="auto"/>
                                                    <w:right w:val="none" w:sz="0" w:space="0" w:color="auto"/>
                                                  </w:divBdr>
                                                  <w:divsChild>
                                                    <w:div w:id="321082800">
                                                      <w:marLeft w:val="0"/>
                                                      <w:marRight w:val="0"/>
                                                      <w:marTop w:val="0"/>
                                                      <w:marBottom w:val="0"/>
                                                      <w:divBdr>
                                                        <w:top w:val="none" w:sz="0" w:space="0" w:color="auto"/>
                                                        <w:left w:val="none" w:sz="0" w:space="0" w:color="auto"/>
                                                        <w:bottom w:val="none" w:sz="0" w:space="0" w:color="auto"/>
                                                        <w:right w:val="none" w:sz="0" w:space="0" w:color="auto"/>
                                                      </w:divBdr>
                                                      <w:divsChild>
                                                        <w:div w:id="806816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1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250">
                                  <w:marLeft w:val="0"/>
                                  <w:marRight w:val="0"/>
                                  <w:marTop w:val="0"/>
                                  <w:marBottom w:val="0"/>
                                  <w:divBdr>
                                    <w:top w:val="none" w:sz="0" w:space="0" w:color="auto"/>
                                    <w:left w:val="none" w:sz="0" w:space="0" w:color="auto"/>
                                    <w:bottom w:val="single" w:sz="6" w:space="7" w:color="E1E8ED"/>
                                    <w:right w:val="none" w:sz="0" w:space="0" w:color="auto"/>
                                  </w:divBdr>
                                  <w:divsChild>
                                    <w:div w:id="182675925">
                                      <w:marLeft w:val="0"/>
                                      <w:marRight w:val="0"/>
                                      <w:marTop w:val="0"/>
                                      <w:marBottom w:val="0"/>
                                      <w:divBdr>
                                        <w:top w:val="none" w:sz="0" w:space="0" w:color="auto"/>
                                        <w:left w:val="none" w:sz="0" w:space="0" w:color="auto"/>
                                        <w:bottom w:val="none" w:sz="0" w:space="0" w:color="auto"/>
                                        <w:right w:val="none" w:sz="0" w:space="0" w:color="auto"/>
                                      </w:divBdr>
                                      <w:divsChild>
                                        <w:div w:id="592512793">
                                          <w:marLeft w:val="0"/>
                                          <w:marRight w:val="0"/>
                                          <w:marTop w:val="0"/>
                                          <w:marBottom w:val="0"/>
                                          <w:divBdr>
                                            <w:top w:val="none" w:sz="0" w:space="0" w:color="auto"/>
                                            <w:left w:val="none" w:sz="0" w:space="0" w:color="auto"/>
                                            <w:bottom w:val="none" w:sz="0" w:space="0" w:color="auto"/>
                                            <w:right w:val="none" w:sz="0" w:space="0" w:color="auto"/>
                                          </w:divBdr>
                                        </w:div>
                                        <w:div w:id="1512063191">
                                          <w:marLeft w:val="0"/>
                                          <w:marRight w:val="0"/>
                                          <w:marTop w:val="0"/>
                                          <w:marBottom w:val="0"/>
                                          <w:divBdr>
                                            <w:top w:val="none" w:sz="0" w:space="0" w:color="auto"/>
                                            <w:left w:val="none" w:sz="0" w:space="0" w:color="auto"/>
                                            <w:bottom w:val="none" w:sz="0" w:space="0" w:color="auto"/>
                                            <w:right w:val="none" w:sz="0" w:space="0" w:color="auto"/>
                                          </w:divBdr>
                                          <w:divsChild>
                                            <w:div w:id="98182903">
                                              <w:marLeft w:val="0"/>
                                              <w:marRight w:val="0"/>
                                              <w:marTop w:val="75"/>
                                              <w:marBottom w:val="30"/>
                                              <w:divBdr>
                                                <w:top w:val="none" w:sz="0" w:space="0" w:color="auto"/>
                                                <w:left w:val="none" w:sz="0" w:space="0" w:color="auto"/>
                                                <w:bottom w:val="none" w:sz="0" w:space="0" w:color="auto"/>
                                                <w:right w:val="none" w:sz="0" w:space="0" w:color="auto"/>
                                              </w:divBdr>
                                              <w:divsChild>
                                                <w:div w:id="554700681">
                                                  <w:marLeft w:val="0"/>
                                                  <w:marRight w:val="0"/>
                                                  <w:marTop w:val="0"/>
                                                  <w:marBottom w:val="0"/>
                                                  <w:divBdr>
                                                    <w:top w:val="none" w:sz="0" w:space="0" w:color="auto"/>
                                                    <w:left w:val="none" w:sz="0" w:space="0" w:color="auto"/>
                                                    <w:bottom w:val="none" w:sz="0" w:space="0" w:color="auto"/>
                                                    <w:right w:val="none" w:sz="0" w:space="0" w:color="auto"/>
                                                  </w:divBdr>
                                                </w:div>
                                                <w:div w:id="1455097243">
                                                  <w:marLeft w:val="0"/>
                                                  <w:marRight w:val="0"/>
                                                  <w:marTop w:val="0"/>
                                                  <w:marBottom w:val="0"/>
                                                  <w:divBdr>
                                                    <w:top w:val="none" w:sz="0" w:space="0" w:color="auto"/>
                                                    <w:left w:val="none" w:sz="0" w:space="0" w:color="auto"/>
                                                    <w:bottom w:val="none" w:sz="0" w:space="0" w:color="auto"/>
                                                    <w:right w:val="none" w:sz="0" w:space="0" w:color="auto"/>
                                                  </w:divBdr>
                                                  <w:divsChild>
                                                    <w:div w:id="460733223">
                                                      <w:marLeft w:val="0"/>
                                                      <w:marRight w:val="0"/>
                                                      <w:marTop w:val="0"/>
                                                      <w:marBottom w:val="0"/>
                                                      <w:divBdr>
                                                        <w:top w:val="none" w:sz="0" w:space="0" w:color="auto"/>
                                                        <w:left w:val="none" w:sz="0" w:space="0" w:color="auto"/>
                                                        <w:bottom w:val="none" w:sz="0" w:space="0" w:color="auto"/>
                                                        <w:right w:val="none" w:sz="0" w:space="0" w:color="auto"/>
                                                      </w:divBdr>
                                                      <w:divsChild>
                                                        <w:div w:id="119496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915138">
                                                  <w:marLeft w:val="0"/>
                                                  <w:marRight w:val="0"/>
                                                  <w:marTop w:val="0"/>
                                                  <w:marBottom w:val="0"/>
                                                  <w:divBdr>
                                                    <w:top w:val="none" w:sz="0" w:space="0" w:color="auto"/>
                                                    <w:left w:val="none" w:sz="0" w:space="0" w:color="auto"/>
                                                    <w:bottom w:val="none" w:sz="0" w:space="0" w:color="auto"/>
                                                    <w:right w:val="none" w:sz="0" w:space="0" w:color="auto"/>
                                                  </w:divBdr>
                                                </w:div>
                                                <w:div w:id="20349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103">
                                  <w:marLeft w:val="0"/>
                                  <w:marRight w:val="0"/>
                                  <w:marTop w:val="0"/>
                                  <w:marBottom w:val="0"/>
                                  <w:divBdr>
                                    <w:top w:val="none" w:sz="0" w:space="0" w:color="auto"/>
                                    <w:left w:val="none" w:sz="0" w:space="0" w:color="auto"/>
                                    <w:bottom w:val="single" w:sz="6" w:space="7" w:color="E1E8ED"/>
                                    <w:right w:val="none" w:sz="0" w:space="0" w:color="auto"/>
                                  </w:divBdr>
                                  <w:divsChild>
                                    <w:div w:id="1209535163">
                                      <w:marLeft w:val="0"/>
                                      <w:marRight w:val="0"/>
                                      <w:marTop w:val="0"/>
                                      <w:marBottom w:val="0"/>
                                      <w:divBdr>
                                        <w:top w:val="none" w:sz="0" w:space="0" w:color="auto"/>
                                        <w:left w:val="none" w:sz="0" w:space="0" w:color="auto"/>
                                        <w:bottom w:val="none" w:sz="0" w:space="0" w:color="auto"/>
                                        <w:right w:val="none" w:sz="0" w:space="0" w:color="auto"/>
                                      </w:divBdr>
                                      <w:divsChild>
                                        <w:div w:id="552691561">
                                          <w:marLeft w:val="0"/>
                                          <w:marRight w:val="0"/>
                                          <w:marTop w:val="0"/>
                                          <w:marBottom w:val="0"/>
                                          <w:divBdr>
                                            <w:top w:val="none" w:sz="0" w:space="0" w:color="auto"/>
                                            <w:left w:val="none" w:sz="0" w:space="0" w:color="auto"/>
                                            <w:bottom w:val="none" w:sz="0" w:space="0" w:color="auto"/>
                                            <w:right w:val="none" w:sz="0" w:space="0" w:color="auto"/>
                                          </w:divBdr>
                                          <w:divsChild>
                                            <w:div w:id="1797673734">
                                              <w:marLeft w:val="0"/>
                                              <w:marRight w:val="0"/>
                                              <w:marTop w:val="75"/>
                                              <w:marBottom w:val="30"/>
                                              <w:divBdr>
                                                <w:top w:val="none" w:sz="0" w:space="0" w:color="auto"/>
                                                <w:left w:val="none" w:sz="0" w:space="0" w:color="auto"/>
                                                <w:bottom w:val="none" w:sz="0" w:space="0" w:color="auto"/>
                                                <w:right w:val="none" w:sz="0" w:space="0" w:color="auto"/>
                                              </w:divBdr>
                                              <w:divsChild>
                                                <w:div w:id="43260855">
                                                  <w:marLeft w:val="0"/>
                                                  <w:marRight w:val="0"/>
                                                  <w:marTop w:val="0"/>
                                                  <w:marBottom w:val="0"/>
                                                  <w:divBdr>
                                                    <w:top w:val="none" w:sz="0" w:space="0" w:color="auto"/>
                                                    <w:left w:val="none" w:sz="0" w:space="0" w:color="auto"/>
                                                    <w:bottom w:val="none" w:sz="0" w:space="0" w:color="auto"/>
                                                    <w:right w:val="none" w:sz="0" w:space="0" w:color="auto"/>
                                                  </w:divBdr>
                                                </w:div>
                                                <w:div w:id="435103239">
                                                  <w:marLeft w:val="0"/>
                                                  <w:marRight w:val="0"/>
                                                  <w:marTop w:val="0"/>
                                                  <w:marBottom w:val="0"/>
                                                  <w:divBdr>
                                                    <w:top w:val="none" w:sz="0" w:space="0" w:color="auto"/>
                                                    <w:left w:val="none" w:sz="0" w:space="0" w:color="auto"/>
                                                    <w:bottom w:val="none" w:sz="0" w:space="0" w:color="auto"/>
                                                    <w:right w:val="none" w:sz="0" w:space="0" w:color="auto"/>
                                                  </w:divBdr>
                                                </w:div>
                                                <w:div w:id="1080523884">
                                                  <w:marLeft w:val="0"/>
                                                  <w:marRight w:val="0"/>
                                                  <w:marTop w:val="0"/>
                                                  <w:marBottom w:val="0"/>
                                                  <w:divBdr>
                                                    <w:top w:val="none" w:sz="0" w:space="0" w:color="auto"/>
                                                    <w:left w:val="none" w:sz="0" w:space="0" w:color="auto"/>
                                                    <w:bottom w:val="none" w:sz="0" w:space="0" w:color="auto"/>
                                                    <w:right w:val="none" w:sz="0" w:space="0" w:color="auto"/>
                                                  </w:divBdr>
                                                  <w:divsChild>
                                                    <w:div w:id="702555344">
                                                      <w:marLeft w:val="0"/>
                                                      <w:marRight w:val="0"/>
                                                      <w:marTop w:val="0"/>
                                                      <w:marBottom w:val="0"/>
                                                      <w:divBdr>
                                                        <w:top w:val="none" w:sz="0" w:space="0" w:color="auto"/>
                                                        <w:left w:val="none" w:sz="0" w:space="0" w:color="auto"/>
                                                        <w:bottom w:val="none" w:sz="0" w:space="0" w:color="auto"/>
                                                        <w:right w:val="none" w:sz="0" w:space="0" w:color="auto"/>
                                                      </w:divBdr>
                                                      <w:divsChild>
                                                        <w:div w:id="13304027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08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365">
                                  <w:marLeft w:val="0"/>
                                  <w:marRight w:val="0"/>
                                  <w:marTop w:val="0"/>
                                  <w:marBottom w:val="0"/>
                                  <w:divBdr>
                                    <w:top w:val="none" w:sz="0" w:space="0" w:color="auto"/>
                                    <w:left w:val="none" w:sz="0" w:space="0" w:color="auto"/>
                                    <w:bottom w:val="single" w:sz="6" w:space="7" w:color="E1E8ED"/>
                                    <w:right w:val="none" w:sz="0" w:space="0" w:color="auto"/>
                                  </w:divBdr>
                                  <w:divsChild>
                                    <w:div w:id="1017195704">
                                      <w:marLeft w:val="0"/>
                                      <w:marRight w:val="0"/>
                                      <w:marTop w:val="0"/>
                                      <w:marBottom w:val="0"/>
                                      <w:divBdr>
                                        <w:top w:val="none" w:sz="0" w:space="0" w:color="auto"/>
                                        <w:left w:val="none" w:sz="0" w:space="0" w:color="auto"/>
                                        <w:bottom w:val="none" w:sz="0" w:space="0" w:color="auto"/>
                                        <w:right w:val="none" w:sz="0" w:space="0" w:color="auto"/>
                                      </w:divBdr>
                                      <w:divsChild>
                                        <w:div w:id="329017522">
                                          <w:marLeft w:val="0"/>
                                          <w:marRight w:val="0"/>
                                          <w:marTop w:val="0"/>
                                          <w:marBottom w:val="0"/>
                                          <w:divBdr>
                                            <w:top w:val="none" w:sz="0" w:space="0" w:color="auto"/>
                                            <w:left w:val="none" w:sz="0" w:space="0" w:color="auto"/>
                                            <w:bottom w:val="none" w:sz="0" w:space="0" w:color="auto"/>
                                            <w:right w:val="none" w:sz="0" w:space="0" w:color="auto"/>
                                          </w:divBdr>
                                        </w:div>
                                        <w:div w:id="2142527323">
                                          <w:marLeft w:val="0"/>
                                          <w:marRight w:val="0"/>
                                          <w:marTop w:val="0"/>
                                          <w:marBottom w:val="0"/>
                                          <w:divBdr>
                                            <w:top w:val="none" w:sz="0" w:space="0" w:color="auto"/>
                                            <w:left w:val="none" w:sz="0" w:space="0" w:color="auto"/>
                                            <w:bottom w:val="none" w:sz="0" w:space="0" w:color="auto"/>
                                            <w:right w:val="none" w:sz="0" w:space="0" w:color="auto"/>
                                          </w:divBdr>
                                          <w:divsChild>
                                            <w:div w:id="455805402">
                                              <w:marLeft w:val="0"/>
                                              <w:marRight w:val="0"/>
                                              <w:marTop w:val="75"/>
                                              <w:marBottom w:val="30"/>
                                              <w:divBdr>
                                                <w:top w:val="none" w:sz="0" w:space="0" w:color="auto"/>
                                                <w:left w:val="none" w:sz="0" w:space="0" w:color="auto"/>
                                                <w:bottom w:val="none" w:sz="0" w:space="0" w:color="auto"/>
                                                <w:right w:val="none" w:sz="0" w:space="0" w:color="auto"/>
                                              </w:divBdr>
                                              <w:divsChild>
                                                <w:div w:id="642199644">
                                                  <w:marLeft w:val="0"/>
                                                  <w:marRight w:val="0"/>
                                                  <w:marTop w:val="0"/>
                                                  <w:marBottom w:val="0"/>
                                                  <w:divBdr>
                                                    <w:top w:val="none" w:sz="0" w:space="0" w:color="auto"/>
                                                    <w:left w:val="none" w:sz="0" w:space="0" w:color="auto"/>
                                                    <w:bottom w:val="none" w:sz="0" w:space="0" w:color="auto"/>
                                                    <w:right w:val="none" w:sz="0" w:space="0" w:color="auto"/>
                                                  </w:divBdr>
                                                </w:div>
                                                <w:div w:id="1523982358">
                                                  <w:marLeft w:val="0"/>
                                                  <w:marRight w:val="0"/>
                                                  <w:marTop w:val="0"/>
                                                  <w:marBottom w:val="0"/>
                                                  <w:divBdr>
                                                    <w:top w:val="none" w:sz="0" w:space="0" w:color="auto"/>
                                                    <w:left w:val="none" w:sz="0" w:space="0" w:color="auto"/>
                                                    <w:bottom w:val="none" w:sz="0" w:space="0" w:color="auto"/>
                                                    <w:right w:val="none" w:sz="0" w:space="0" w:color="auto"/>
                                                  </w:divBdr>
                                                </w:div>
                                                <w:div w:id="1704861836">
                                                  <w:marLeft w:val="0"/>
                                                  <w:marRight w:val="0"/>
                                                  <w:marTop w:val="0"/>
                                                  <w:marBottom w:val="0"/>
                                                  <w:divBdr>
                                                    <w:top w:val="none" w:sz="0" w:space="0" w:color="auto"/>
                                                    <w:left w:val="none" w:sz="0" w:space="0" w:color="auto"/>
                                                    <w:bottom w:val="none" w:sz="0" w:space="0" w:color="auto"/>
                                                    <w:right w:val="none" w:sz="0" w:space="0" w:color="auto"/>
                                                  </w:divBdr>
                                                  <w:divsChild>
                                                    <w:div w:id="1718163490">
                                                      <w:marLeft w:val="0"/>
                                                      <w:marRight w:val="0"/>
                                                      <w:marTop w:val="0"/>
                                                      <w:marBottom w:val="0"/>
                                                      <w:divBdr>
                                                        <w:top w:val="none" w:sz="0" w:space="0" w:color="auto"/>
                                                        <w:left w:val="none" w:sz="0" w:space="0" w:color="auto"/>
                                                        <w:bottom w:val="none" w:sz="0" w:space="0" w:color="auto"/>
                                                        <w:right w:val="none" w:sz="0" w:space="0" w:color="auto"/>
                                                      </w:divBdr>
                                                      <w:divsChild>
                                                        <w:div w:id="1857966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15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7500">
                                  <w:marLeft w:val="0"/>
                                  <w:marRight w:val="0"/>
                                  <w:marTop w:val="0"/>
                                  <w:marBottom w:val="0"/>
                                  <w:divBdr>
                                    <w:top w:val="none" w:sz="0" w:space="0" w:color="auto"/>
                                    <w:left w:val="none" w:sz="0" w:space="0" w:color="auto"/>
                                    <w:bottom w:val="single" w:sz="6" w:space="7" w:color="E1E8ED"/>
                                    <w:right w:val="none" w:sz="0" w:space="0" w:color="auto"/>
                                  </w:divBdr>
                                  <w:divsChild>
                                    <w:div w:id="1288469530">
                                      <w:marLeft w:val="0"/>
                                      <w:marRight w:val="0"/>
                                      <w:marTop w:val="0"/>
                                      <w:marBottom w:val="0"/>
                                      <w:divBdr>
                                        <w:top w:val="none" w:sz="0" w:space="0" w:color="auto"/>
                                        <w:left w:val="none" w:sz="0" w:space="0" w:color="auto"/>
                                        <w:bottom w:val="none" w:sz="0" w:space="0" w:color="auto"/>
                                        <w:right w:val="none" w:sz="0" w:space="0" w:color="auto"/>
                                      </w:divBdr>
                                      <w:divsChild>
                                        <w:div w:id="1242640990">
                                          <w:marLeft w:val="0"/>
                                          <w:marRight w:val="0"/>
                                          <w:marTop w:val="0"/>
                                          <w:marBottom w:val="0"/>
                                          <w:divBdr>
                                            <w:top w:val="none" w:sz="0" w:space="0" w:color="auto"/>
                                            <w:left w:val="none" w:sz="0" w:space="0" w:color="auto"/>
                                            <w:bottom w:val="none" w:sz="0" w:space="0" w:color="auto"/>
                                            <w:right w:val="none" w:sz="0" w:space="0" w:color="auto"/>
                                          </w:divBdr>
                                          <w:divsChild>
                                            <w:div w:id="637028806">
                                              <w:marLeft w:val="0"/>
                                              <w:marRight w:val="0"/>
                                              <w:marTop w:val="75"/>
                                              <w:marBottom w:val="30"/>
                                              <w:divBdr>
                                                <w:top w:val="none" w:sz="0" w:space="0" w:color="auto"/>
                                                <w:left w:val="none" w:sz="0" w:space="0" w:color="auto"/>
                                                <w:bottom w:val="none" w:sz="0" w:space="0" w:color="auto"/>
                                                <w:right w:val="none" w:sz="0" w:space="0" w:color="auto"/>
                                              </w:divBdr>
                                              <w:divsChild>
                                                <w:div w:id="780681927">
                                                  <w:marLeft w:val="0"/>
                                                  <w:marRight w:val="0"/>
                                                  <w:marTop w:val="0"/>
                                                  <w:marBottom w:val="0"/>
                                                  <w:divBdr>
                                                    <w:top w:val="none" w:sz="0" w:space="0" w:color="auto"/>
                                                    <w:left w:val="none" w:sz="0" w:space="0" w:color="auto"/>
                                                    <w:bottom w:val="none" w:sz="0" w:space="0" w:color="auto"/>
                                                    <w:right w:val="none" w:sz="0" w:space="0" w:color="auto"/>
                                                  </w:divBdr>
                                                </w:div>
                                                <w:div w:id="1085107317">
                                                  <w:marLeft w:val="0"/>
                                                  <w:marRight w:val="0"/>
                                                  <w:marTop w:val="0"/>
                                                  <w:marBottom w:val="0"/>
                                                  <w:divBdr>
                                                    <w:top w:val="none" w:sz="0" w:space="0" w:color="auto"/>
                                                    <w:left w:val="none" w:sz="0" w:space="0" w:color="auto"/>
                                                    <w:bottom w:val="none" w:sz="0" w:space="0" w:color="auto"/>
                                                    <w:right w:val="none" w:sz="0" w:space="0" w:color="auto"/>
                                                  </w:divBdr>
                                                </w:div>
                                                <w:div w:id="1732541366">
                                                  <w:marLeft w:val="0"/>
                                                  <w:marRight w:val="0"/>
                                                  <w:marTop w:val="0"/>
                                                  <w:marBottom w:val="0"/>
                                                  <w:divBdr>
                                                    <w:top w:val="none" w:sz="0" w:space="0" w:color="auto"/>
                                                    <w:left w:val="none" w:sz="0" w:space="0" w:color="auto"/>
                                                    <w:bottom w:val="none" w:sz="0" w:space="0" w:color="auto"/>
                                                    <w:right w:val="none" w:sz="0" w:space="0" w:color="auto"/>
                                                  </w:divBdr>
                                                  <w:divsChild>
                                                    <w:div w:id="367876939">
                                                      <w:marLeft w:val="0"/>
                                                      <w:marRight w:val="0"/>
                                                      <w:marTop w:val="0"/>
                                                      <w:marBottom w:val="0"/>
                                                      <w:divBdr>
                                                        <w:top w:val="none" w:sz="0" w:space="0" w:color="auto"/>
                                                        <w:left w:val="none" w:sz="0" w:space="0" w:color="auto"/>
                                                        <w:bottom w:val="none" w:sz="0" w:space="0" w:color="auto"/>
                                                        <w:right w:val="none" w:sz="0" w:space="0" w:color="auto"/>
                                                      </w:divBdr>
                                                      <w:divsChild>
                                                        <w:div w:id="2023899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94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093">
                                  <w:marLeft w:val="0"/>
                                  <w:marRight w:val="0"/>
                                  <w:marTop w:val="0"/>
                                  <w:marBottom w:val="0"/>
                                  <w:divBdr>
                                    <w:top w:val="none" w:sz="0" w:space="0" w:color="auto"/>
                                    <w:left w:val="none" w:sz="0" w:space="0" w:color="auto"/>
                                    <w:bottom w:val="single" w:sz="6" w:space="7" w:color="E1E8ED"/>
                                    <w:right w:val="none" w:sz="0" w:space="0" w:color="auto"/>
                                  </w:divBdr>
                                  <w:divsChild>
                                    <w:div w:id="663780052">
                                      <w:marLeft w:val="0"/>
                                      <w:marRight w:val="0"/>
                                      <w:marTop w:val="0"/>
                                      <w:marBottom w:val="0"/>
                                      <w:divBdr>
                                        <w:top w:val="none" w:sz="0" w:space="0" w:color="auto"/>
                                        <w:left w:val="none" w:sz="0" w:space="0" w:color="auto"/>
                                        <w:bottom w:val="none" w:sz="0" w:space="0" w:color="auto"/>
                                        <w:right w:val="none" w:sz="0" w:space="0" w:color="auto"/>
                                      </w:divBdr>
                                      <w:divsChild>
                                        <w:div w:id="1020080880">
                                          <w:marLeft w:val="0"/>
                                          <w:marRight w:val="0"/>
                                          <w:marTop w:val="0"/>
                                          <w:marBottom w:val="0"/>
                                          <w:divBdr>
                                            <w:top w:val="none" w:sz="0" w:space="0" w:color="auto"/>
                                            <w:left w:val="none" w:sz="0" w:space="0" w:color="auto"/>
                                            <w:bottom w:val="none" w:sz="0" w:space="0" w:color="auto"/>
                                            <w:right w:val="none" w:sz="0" w:space="0" w:color="auto"/>
                                          </w:divBdr>
                                          <w:divsChild>
                                            <w:div w:id="694965679">
                                              <w:marLeft w:val="0"/>
                                              <w:marRight w:val="0"/>
                                              <w:marTop w:val="75"/>
                                              <w:marBottom w:val="30"/>
                                              <w:divBdr>
                                                <w:top w:val="none" w:sz="0" w:space="0" w:color="auto"/>
                                                <w:left w:val="none" w:sz="0" w:space="0" w:color="auto"/>
                                                <w:bottom w:val="none" w:sz="0" w:space="0" w:color="auto"/>
                                                <w:right w:val="none" w:sz="0" w:space="0" w:color="auto"/>
                                              </w:divBdr>
                                              <w:divsChild>
                                                <w:div w:id="451750472">
                                                  <w:marLeft w:val="0"/>
                                                  <w:marRight w:val="0"/>
                                                  <w:marTop w:val="0"/>
                                                  <w:marBottom w:val="0"/>
                                                  <w:divBdr>
                                                    <w:top w:val="none" w:sz="0" w:space="0" w:color="auto"/>
                                                    <w:left w:val="none" w:sz="0" w:space="0" w:color="auto"/>
                                                    <w:bottom w:val="none" w:sz="0" w:space="0" w:color="auto"/>
                                                    <w:right w:val="none" w:sz="0" w:space="0" w:color="auto"/>
                                                  </w:divBdr>
                                                </w:div>
                                                <w:div w:id="1193150666">
                                                  <w:marLeft w:val="0"/>
                                                  <w:marRight w:val="0"/>
                                                  <w:marTop w:val="0"/>
                                                  <w:marBottom w:val="0"/>
                                                  <w:divBdr>
                                                    <w:top w:val="none" w:sz="0" w:space="0" w:color="auto"/>
                                                    <w:left w:val="none" w:sz="0" w:space="0" w:color="auto"/>
                                                    <w:bottom w:val="none" w:sz="0" w:space="0" w:color="auto"/>
                                                    <w:right w:val="none" w:sz="0" w:space="0" w:color="auto"/>
                                                  </w:divBdr>
                                                  <w:divsChild>
                                                    <w:div w:id="1129280312">
                                                      <w:marLeft w:val="0"/>
                                                      <w:marRight w:val="0"/>
                                                      <w:marTop w:val="0"/>
                                                      <w:marBottom w:val="0"/>
                                                      <w:divBdr>
                                                        <w:top w:val="none" w:sz="0" w:space="0" w:color="auto"/>
                                                        <w:left w:val="none" w:sz="0" w:space="0" w:color="auto"/>
                                                        <w:bottom w:val="none" w:sz="0" w:space="0" w:color="auto"/>
                                                        <w:right w:val="none" w:sz="0" w:space="0" w:color="auto"/>
                                                      </w:divBdr>
                                                      <w:divsChild>
                                                        <w:div w:id="6888685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0663744">
                                                  <w:marLeft w:val="0"/>
                                                  <w:marRight w:val="0"/>
                                                  <w:marTop w:val="0"/>
                                                  <w:marBottom w:val="0"/>
                                                  <w:divBdr>
                                                    <w:top w:val="none" w:sz="0" w:space="0" w:color="auto"/>
                                                    <w:left w:val="none" w:sz="0" w:space="0" w:color="auto"/>
                                                    <w:bottom w:val="none" w:sz="0" w:space="0" w:color="auto"/>
                                                    <w:right w:val="none" w:sz="0" w:space="0" w:color="auto"/>
                                                  </w:divBdr>
                                                </w:div>
                                                <w:div w:id="19736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860">
                                  <w:marLeft w:val="0"/>
                                  <w:marRight w:val="0"/>
                                  <w:marTop w:val="0"/>
                                  <w:marBottom w:val="0"/>
                                  <w:divBdr>
                                    <w:top w:val="none" w:sz="0" w:space="0" w:color="auto"/>
                                    <w:left w:val="none" w:sz="0" w:space="0" w:color="auto"/>
                                    <w:bottom w:val="single" w:sz="6" w:space="7" w:color="E1E8ED"/>
                                    <w:right w:val="none" w:sz="0" w:space="0" w:color="auto"/>
                                  </w:divBdr>
                                  <w:divsChild>
                                    <w:div w:id="130288785">
                                      <w:marLeft w:val="0"/>
                                      <w:marRight w:val="0"/>
                                      <w:marTop w:val="0"/>
                                      <w:marBottom w:val="0"/>
                                      <w:divBdr>
                                        <w:top w:val="none" w:sz="0" w:space="0" w:color="auto"/>
                                        <w:left w:val="none" w:sz="0" w:space="0" w:color="auto"/>
                                        <w:bottom w:val="none" w:sz="0" w:space="0" w:color="auto"/>
                                        <w:right w:val="none" w:sz="0" w:space="0" w:color="auto"/>
                                      </w:divBdr>
                                      <w:divsChild>
                                        <w:div w:id="141704485">
                                          <w:marLeft w:val="0"/>
                                          <w:marRight w:val="0"/>
                                          <w:marTop w:val="0"/>
                                          <w:marBottom w:val="0"/>
                                          <w:divBdr>
                                            <w:top w:val="none" w:sz="0" w:space="0" w:color="auto"/>
                                            <w:left w:val="none" w:sz="0" w:space="0" w:color="auto"/>
                                            <w:bottom w:val="none" w:sz="0" w:space="0" w:color="auto"/>
                                            <w:right w:val="none" w:sz="0" w:space="0" w:color="auto"/>
                                          </w:divBdr>
                                        </w:div>
                                        <w:div w:id="1006443625">
                                          <w:marLeft w:val="0"/>
                                          <w:marRight w:val="0"/>
                                          <w:marTop w:val="0"/>
                                          <w:marBottom w:val="0"/>
                                          <w:divBdr>
                                            <w:top w:val="none" w:sz="0" w:space="0" w:color="auto"/>
                                            <w:left w:val="none" w:sz="0" w:space="0" w:color="auto"/>
                                            <w:bottom w:val="none" w:sz="0" w:space="0" w:color="auto"/>
                                            <w:right w:val="none" w:sz="0" w:space="0" w:color="auto"/>
                                          </w:divBdr>
                                          <w:divsChild>
                                            <w:div w:id="645202572">
                                              <w:marLeft w:val="0"/>
                                              <w:marRight w:val="0"/>
                                              <w:marTop w:val="75"/>
                                              <w:marBottom w:val="30"/>
                                              <w:divBdr>
                                                <w:top w:val="none" w:sz="0" w:space="0" w:color="auto"/>
                                                <w:left w:val="none" w:sz="0" w:space="0" w:color="auto"/>
                                                <w:bottom w:val="none" w:sz="0" w:space="0" w:color="auto"/>
                                                <w:right w:val="none" w:sz="0" w:space="0" w:color="auto"/>
                                              </w:divBdr>
                                              <w:divsChild>
                                                <w:div w:id="338821299">
                                                  <w:marLeft w:val="0"/>
                                                  <w:marRight w:val="0"/>
                                                  <w:marTop w:val="0"/>
                                                  <w:marBottom w:val="0"/>
                                                  <w:divBdr>
                                                    <w:top w:val="none" w:sz="0" w:space="0" w:color="auto"/>
                                                    <w:left w:val="none" w:sz="0" w:space="0" w:color="auto"/>
                                                    <w:bottom w:val="none" w:sz="0" w:space="0" w:color="auto"/>
                                                    <w:right w:val="none" w:sz="0" w:space="0" w:color="auto"/>
                                                  </w:divBdr>
                                                </w:div>
                                                <w:div w:id="809324070">
                                                  <w:marLeft w:val="0"/>
                                                  <w:marRight w:val="0"/>
                                                  <w:marTop w:val="0"/>
                                                  <w:marBottom w:val="0"/>
                                                  <w:divBdr>
                                                    <w:top w:val="none" w:sz="0" w:space="0" w:color="auto"/>
                                                    <w:left w:val="none" w:sz="0" w:space="0" w:color="auto"/>
                                                    <w:bottom w:val="none" w:sz="0" w:space="0" w:color="auto"/>
                                                    <w:right w:val="none" w:sz="0" w:space="0" w:color="auto"/>
                                                  </w:divBdr>
                                                  <w:divsChild>
                                                    <w:div w:id="1963002148">
                                                      <w:marLeft w:val="0"/>
                                                      <w:marRight w:val="0"/>
                                                      <w:marTop w:val="0"/>
                                                      <w:marBottom w:val="0"/>
                                                      <w:divBdr>
                                                        <w:top w:val="none" w:sz="0" w:space="0" w:color="auto"/>
                                                        <w:left w:val="none" w:sz="0" w:space="0" w:color="auto"/>
                                                        <w:bottom w:val="none" w:sz="0" w:space="0" w:color="auto"/>
                                                        <w:right w:val="none" w:sz="0" w:space="0" w:color="auto"/>
                                                      </w:divBdr>
                                                      <w:divsChild>
                                                        <w:div w:id="1725252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8444598">
                                                  <w:marLeft w:val="0"/>
                                                  <w:marRight w:val="0"/>
                                                  <w:marTop w:val="0"/>
                                                  <w:marBottom w:val="0"/>
                                                  <w:divBdr>
                                                    <w:top w:val="none" w:sz="0" w:space="0" w:color="auto"/>
                                                    <w:left w:val="none" w:sz="0" w:space="0" w:color="auto"/>
                                                    <w:bottom w:val="none" w:sz="0" w:space="0" w:color="auto"/>
                                                    <w:right w:val="none" w:sz="0" w:space="0" w:color="auto"/>
                                                  </w:divBdr>
                                                </w:div>
                                                <w:div w:id="20741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82122">
                                  <w:marLeft w:val="0"/>
                                  <w:marRight w:val="0"/>
                                  <w:marTop w:val="0"/>
                                  <w:marBottom w:val="0"/>
                                  <w:divBdr>
                                    <w:top w:val="none" w:sz="0" w:space="0" w:color="auto"/>
                                    <w:left w:val="none" w:sz="0" w:space="0" w:color="auto"/>
                                    <w:bottom w:val="single" w:sz="6" w:space="7" w:color="E1E8ED"/>
                                    <w:right w:val="none" w:sz="0" w:space="0" w:color="auto"/>
                                  </w:divBdr>
                                  <w:divsChild>
                                    <w:div w:id="859783030">
                                      <w:marLeft w:val="0"/>
                                      <w:marRight w:val="0"/>
                                      <w:marTop w:val="0"/>
                                      <w:marBottom w:val="0"/>
                                      <w:divBdr>
                                        <w:top w:val="none" w:sz="0" w:space="0" w:color="auto"/>
                                        <w:left w:val="none" w:sz="0" w:space="0" w:color="auto"/>
                                        <w:bottom w:val="none" w:sz="0" w:space="0" w:color="auto"/>
                                        <w:right w:val="none" w:sz="0" w:space="0" w:color="auto"/>
                                      </w:divBdr>
                                      <w:divsChild>
                                        <w:div w:id="864486415">
                                          <w:marLeft w:val="0"/>
                                          <w:marRight w:val="0"/>
                                          <w:marTop w:val="0"/>
                                          <w:marBottom w:val="0"/>
                                          <w:divBdr>
                                            <w:top w:val="none" w:sz="0" w:space="0" w:color="auto"/>
                                            <w:left w:val="none" w:sz="0" w:space="0" w:color="auto"/>
                                            <w:bottom w:val="none" w:sz="0" w:space="0" w:color="auto"/>
                                            <w:right w:val="none" w:sz="0" w:space="0" w:color="auto"/>
                                          </w:divBdr>
                                          <w:divsChild>
                                            <w:div w:id="1310480418">
                                              <w:marLeft w:val="0"/>
                                              <w:marRight w:val="0"/>
                                              <w:marTop w:val="75"/>
                                              <w:marBottom w:val="30"/>
                                              <w:divBdr>
                                                <w:top w:val="none" w:sz="0" w:space="0" w:color="auto"/>
                                                <w:left w:val="none" w:sz="0" w:space="0" w:color="auto"/>
                                                <w:bottom w:val="none" w:sz="0" w:space="0" w:color="auto"/>
                                                <w:right w:val="none" w:sz="0" w:space="0" w:color="auto"/>
                                              </w:divBdr>
                                              <w:divsChild>
                                                <w:div w:id="443428179">
                                                  <w:marLeft w:val="0"/>
                                                  <w:marRight w:val="0"/>
                                                  <w:marTop w:val="0"/>
                                                  <w:marBottom w:val="0"/>
                                                  <w:divBdr>
                                                    <w:top w:val="none" w:sz="0" w:space="0" w:color="auto"/>
                                                    <w:left w:val="none" w:sz="0" w:space="0" w:color="auto"/>
                                                    <w:bottom w:val="none" w:sz="0" w:space="0" w:color="auto"/>
                                                    <w:right w:val="none" w:sz="0" w:space="0" w:color="auto"/>
                                                  </w:divBdr>
                                                  <w:divsChild>
                                                    <w:div w:id="916866791">
                                                      <w:marLeft w:val="0"/>
                                                      <w:marRight w:val="0"/>
                                                      <w:marTop w:val="0"/>
                                                      <w:marBottom w:val="0"/>
                                                      <w:divBdr>
                                                        <w:top w:val="none" w:sz="0" w:space="0" w:color="auto"/>
                                                        <w:left w:val="none" w:sz="0" w:space="0" w:color="auto"/>
                                                        <w:bottom w:val="none" w:sz="0" w:space="0" w:color="auto"/>
                                                        <w:right w:val="none" w:sz="0" w:space="0" w:color="auto"/>
                                                      </w:divBdr>
                                                      <w:divsChild>
                                                        <w:div w:id="18261176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3883625">
                                                  <w:marLeft w:val="0"/>
                                                  <w:marRight w:val="0"/>
                                                  <w:marTop w:val="0"/>
                                                  <w:marBottom w:val="0"/>
                                                  <w:divBdr>
                                                    <w:top w:val="none" w:sz="0" w:space="0" w:color="auto"/>
                                                    <w:left w:val="none" w:sz="0" w:space="0" w:color="auto"/>
                                                    <w:bottom w:val="none" w:sz="0" w:space="0" w:color="auto"/>
                                                    <w:right w:val="none" w:sz="0" w:space="0" w:color="auto"/>
                                                  </w:divBdr>
                                                </w:div>
                                                <w:div w:id="1606225744">
                                                  <w:marLeft w:val="0"/>
                                                  <w:marRight w:val="0"/>
                                                  <w:marTop w:val="0"/>
                                                  <w:marBottom w:val="0"/>
                                                  <w:divBdr>
                                                    <w:top w:val="none" w:sz="0" w:space="0" w:color="auto"/>
                                                    <w:left w:val="none" w:sz="0" w:space="0" w:color="auto"/>
                                                    <w:bottom w:val="none" w:sz="0" w:space="0" w:color="auto"/>
                                                    <w:right w:val="none" w:sz="0" w:space="0" w:color="auto"/>
                                                  </w:divBdr>
                                                </w:div>
                                                <w:div w:id="16293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3710">
                                  <w:marLeft w:val="0"/>
                                  <w:marRight w:val="0"/>
                                  <w:marTop w:val="0"/>
                                  <w:marBottom w:val="0"/>
                                  <w:divBdr>
                                    <w:top w:val="none" w:sz="0" w:space="0" w:color="auto"/>
                                    <w:left w:val="none" w:sz="0" w:space="0" w:color="auto"/>
                                    <w:bottom w:val="single" w:sz="6" w:space="7" w:color="E1E8ED"/>
                                    <w:right w:val="none" w:sz="0" w:space="0" w:color="auto"/>
                                  </w:divBdr>
                                  <w:divsChild>
                                    <w:div w:id="342123048">
                                      <w:marLeft w:val="0"/>
                                      <w:marRight w:val="0"/>
                                      <w:marTop w:val="0"/>
                                      <w:marBottom w:val="0"/>
                                      <w:divBdr>
                                        <w:top w:val="none" w:sz="0" w:space="0" w:color="auto"/>
                                        <w:left w:val="none" w:sz="0" w:space="0" w:color="auto"/>
                                        <w:bottom w:val="none" w:sz="0" w:space="0" w:color="auto"/>
                                        <w:right w:val="none" w:sz="0" w:space="0" w:color="auto"/>
                                      </w:divBdr>
                                      <w:divsChild>
                                        <w:div w:id="606695424">
                                          <w:marLeft w:val="0"/>
                                          <w:marRight w:val="0"/>
                                          <w:marTop w:val="0"/>
                                          <w:marBottom w:val="0"/>
                                          <w:divBdr>
                                            <w:top w:val="none" w:sz="0" w:space="0" w:color="auto"/>
                                            <w:left w:val="none" w:sz="0" w:space="0" w:color="auto"/>
                                            <w:bottom w:val="none" w:sz="0" w:space="0" w:color="auto"/>
                                            <w:right w:val="none" w:sz="0" w:space="0" w:color="auto"/>
                                          </w:divBdr>
                                        </w:div>
                                        <w:div w:id="1311593458">
                                          <w:marLeft w:val="0"/>
                                          <w:marRight w:val="0"/>
                                          <w:marTop w:val="0"/>
                                          <w:marBottom w:val="0"/>
                                          <w:divBdr>
                                            <w:top w:val="none" w:sz="0" w:space="0" w:color="auto"/>
                                            <w:left w:val="none" w:sz="0" w:space="0" w:color="auto"/>
                                            <w:bottom w:val="none" w:sz="0" w:space="0" w:color="auto"/>
                                            <w:right w:val="none" w:sz="0" w:space="0" w:color="auto"/>
                                          </w:divBdr>
                                          <w:divsChild>
                                            <w:div w:id="1457020289">
                                              <w:marLeft w:val="0"/>
                                              <w:marRight w:val="0"/>
                                              <w:marTop w:val="75"/>
                                              <w:marBottom w:val="30"/>
                                              <w:divBdr>
                                                <w:top w:val="none" w:sz="0" w:space="0" w:color="auto"/>
                                                <w:left w:val="none" w:sz="0" w:space="0" w:color="auto"/>
                                                <w:bottom w:val="none" w:sz="0" w:space="0" w:color="auto"/>
                                                <w:right w:val="none" w:sz="0" w:space="0" w:color="auto"/>
                                              </w:divBdr>
                                              <w:divsChild>
                                                <w:div w:id="996690468">
                                                  <w:marLeft w:val="0"/>
                                                  <w:marRight w:val="0"/>
                                                  <w:marTop w:val="0"/>
                                                  <w:marBottom w:val="0"/>
                                                  <w:divBdr>
                                                    <w:top w:val="none" w:sz="0" w:space="0" w:color="auto"/>
                                                    <w:left w:val="none" w:sz="0" w:space="0" w:color="auto"/>
                                                    <w:bottom w:val="none" w:sz="0" w:space="0" w:color="auto"/>
                                                    <w:right w:val="none" w:sz="0" w:space="0" w:color="auto"/>
                                                  </w:divBdr>
                                                  <w:divsChild>
                                                    <w:div w:id="1054352104">
                                                      <w:marLeft w:val="0"/>
                                                      <w:marRight w:val="0"/>
                                                      <w:marTop w:val="0"/>
                                                      <w:marBottom w:val="0"/>
                                                      <w:divBdr>
                                                        <w:top w:val="none" w:sz="0" w:space="0" w:color="auto"/>
                                                        <w:left w:val="none" w:sz="0" w:space="0" w:color="auto"/>
                                                        <w:bottom w:val="none" w:sz="0" w:space="0" w:color="auto"/>
                                                        <w:right w:val="none" w:sz="0" w:space="0" w:color="auto"/>
                                                      </w:divBdr>
                                                      <w:divsChild>
                                                        <w:div w:id="1867133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4302340">
                                                  <w:marLeft w:val="0"/>
                                                  <w:marRight w:val="0"/>
                                                  <w:marTop w:val="0"/>
                                                  <w:marBottom w:val="0"/>
                                                  <w:divBdr>
                                                    <w:top w:val="none" w:sz="0" w:space="0" w:color="auto"/>
                                                    <w:left w:val="none" w:sz="0" w:space="0" w:color="auto"/>
                                                    <w:bottom w:val="none" w:sz="0" w:space="0" w:color="auto"/>
                                                    <w:right w:val="none" w:sz="0" w:space="0" w:color="auto"/>
                                                  </w:divBdr>
                                                </w:div>
                                                <w:div w:id="1369261937">
                                                  <w:marLeft w:val="0"/>
                                                  <w:marRight w:val="0"/>
                                                  <w:marTop w:val="0"/>
                                                  <w:marBottom w:val="0"/>
                                                  <w:divBdr>
                                                    <w:top w:val="none" w:sz="0" w:space="0" w:color="auto"/>
                                                    <w:left w:val="none" w:sz="0" w:space="0" w:color="auto"/>
                                                    <w:bottom w:val="none" w:sz="0" w:space="0" w:color="auto"/>
                                                    <w:right w:val="none" w:sz="0" w:space="0" w:color="auto"/>
                                                  </w:divBdr>
                                                </w:div>
                                                <w:div w:id="16080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23444">
                                  <w:marLeft w:val="0"/>
                                  <w:marRight w:val="0"/>
                                  <w:marTop w:val="0"/>
                                  <w:marBottom w:val="0"/>
                                  <w:divBdr>
                                    <w:top w:val="none" w:sz="0" w:space="0" w:color="auto"/>
                                    <w:left w:val="none" w:sz="0" w:space="0" w:color="auto"/>
                                    <w:bottom w:val="single" w:sz="6" w:space="7" w:color="E1E8ED"/>
                                    <w:right w:val="none" w:sz="0" w:space="0" w:color="auto"/>
                                  </w:divBdr>
                                  <w:divsChild>
                                    <w:div w:id="871577088">
                                      <w:marLeft w:val="0"/>
                                      <w:marRight w:val="0"/>
                                      <w:marTop w:val="0"/>
                                      <w:marBottom w:val="0"/>
                                      <w:divBdr>
                                        <w:top w:val="none" w:sz="0" w:space="0" w:color="auto"/>
                                        <w:left w:val="none" w:sz="0" w:space="0" w:color="auto"/>
                                        <w:bottom w:val="none" w:sz="0" w:space="0" w:color="auto"/>
                                        <w:right w:val="none" w:sz="0" w:space="0" w:color="auto"/>
                                      </w:divBdr>
                                      <w:divsChild>
                                        <w:div w:id="943269847">
                                          <w:marLeft w:val="0"/>
                                          <w:marRight w:val="0"/>
                                          <w:marTop w:val="0"/>
                                          <w:marBottom w:val="0"/>
                                          <w:divBdr>
                                            <w:top w:val="none" w:sz="0" w:space="0" w:color="auto"/>
                                            <w:left w:val="none" w:sz="0" w:space="0" w:color="auto"/>
                                            <w:bottom w:val="none" w:sz="0" w:space="0" w:color="auto"/>
                                            <w:right w:val="none" w:sz="0" w:space="0" w:color="auto"/>
                                          </w:divBdr>
                                        </w:div>
                                        <w:div w:id="1185627949">
                                          <w:marLeft w:val="0"/>
                                          <w:marRight w:val="0"/>
                                          <w:marTop w:val="0"/>
                                          <w:marBottom w:val="0"/>
                                          <w:divBdr>
                                            <w:top w:val="none" w:sz="0" w:space="0" w:color="auto"/>
                                            <w:left w:val="none" w:sz="0" w:space="0" w:color="auto"/>
                                            <w:bottom w:val="none" w:sz="0" w:space="0" w:color="auto"/>
                                            <w:right w:val="none" w:sz="0" w:space="0" w:color="auto"/>
                                          </w:divBdr>
                                          <w:divsChild>
                                            <w:div w:id="43918300">
                                              <w:marLeft w:val="0"/>
                                              <w:marRight w:val="0"/>
                                              <w:marTop w:val="75"/>
                                              <w:marBottom w:val="30"/>
                                              <w:divBdr>
                                                <w:top w:val="none" w:sz="0" w:space="0" w:color="auto"/>
                                                <w:left w:val="none" w:sz="0" w:space="0" w:color="auto"/>
                                                <w:bottom w:val="none" w:sz="0" w:space="0" w:color="auto"/>
                                                <w:right w:val="none" w:sz="0" w:space="0" w:color="auto"/>
                                              </w:divBdr>
                                              <w:divsChild>
                                                <w:div w:id="768618448">
                                                  <w:marLeft w:val="0"/>
                                                  <w:marRight w:val="0"/>
                                                  <w:marTop w:val="0"/>
                                                  <w:marBottom w:val="0"/>
                                                  <w:divBdr>
                                                    <w:top w:val="none" w:sz="0" w:space="0" w:color="auto"/>
                                                    <w:left w:val="none" w:sz="0" w:space="0" w:color="auto"/>
                                                    <w:bottom w:val="none" w:sz="0" w:space="0" w:color="auto"/>
                                                    <w:right w:val="none" w:sz="0" w:space="0" w:color="auto"/>
                                                  </w:divBdr>
                                                </w:div>
                                                <w:div w:id="983199546">
                                                  <w:marLeft w:val="0"/>
                                                  <w:marRight w:val="0"/>
                                                  <w:marTop w:val="0"/>
                                                  <w:marBottom w:val="0"/>
                                                  <w:divBdr>
                                                    <w:top w:val="none" w:sz="0" w:space="0" w:color="auto"/>
                                                    <w:left w:val="none" w:sz="0" w:space="0" w:color="auto"/>
                                                    <w:bottom w:val="none" w:sz="0" w:space="0" w:color="auto"/>
                                                    <w:right w:val="none" w:sz="0" w:space="0" w:color="auto"/>
                                                  </w:divBdr>
                                                </w:div>
                                                <w:div w:id="1572303179">
                                                  <w:marLeft w:val="0"/>
                                                  <w:marRight w:val="0"/>
                                                  <w:marTop w:val="0"/>
                                                  <w:marBottom w:val="0"/>
                                                  <w:divBdr>
                                                    <w:top w:val="none" w:sz="0" w:space="0" w:color="auto"/>
                                                    <w:left w:val="none" w:sz="0" w:space="0" w:color="auto"/>
                                                    <w:bottom w:val="none" w:sz="0" w:space="0" w:color="auto"/>
                                                    <w:right w:val="none" w:sz="0" w:space="0" w:color="auto"/>
                                                  </w:divBdr>
                                                  <w:divsChild>
                                                    <w:div w:id="1753549997">
                                                      <w:marLeft w:val="0"/>
                                                      <w:marRight w:val="0"/>
                                                      <w:marTop w:val="0"/>
                                                      <w:marBottom w:val="0"/>
                                                      <w:divBdr>
                                                        <w:top w:val="none" w:sz="0" w:space="0" w:color="auto"/>
                                                        <w:left w:val="none" w:sz="0" w:space="0" w:color="auto"/>
                                                        <w:bottom w:val="none" w:sz="0" w:space="0" w:color="auto"/>
                                                        <w:right w:val="none" w:sz="0" w:space="0" w:color="auto"/>
                                                      </w:divBdr>
                                                      <w:divsChild>
                                                        <w:div w:id="1610233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79642">
                                  <w:marLeft w:val="0"/>
                                  <w:marRight w:val="0"/>
                                  <w:marTop w:val="0"/>
                                  <w:marBottom w:val="0"/>
                                  <w:divBdr>
                                    <w:top w:val="none" w:sz="0" w:space="0" w:color="auto"/>
                                    <w:left w:val="none" w:sz="0" w:space="0" w:color="auto"/>
                                    <w:bottom w:val="single" w:sz="6" w:space="7" w:color="E1E8ED"/>
                                    <w:right w:val="none" w:sz="0" w:space="0" w:color="auto"/>
                                  </w:divBdr>
                                  <w:divsChild>
                                    <w:div w:id="207500550">
                                      <w:marLeft w:val="0"/>
                                      <w:marRight w:val="0"/>
                                      <w:marTop w:val="0"/>
                                      <w:marBottom w:val="0"/>
                                      <w:divBdr>
                                        <w:top w:val="none" w:sz="0" w:space="0" w:color="auto"/>
                                        <w:left w:val="none" w:sz="0" w:space="0" w:color="auto"/>
                                        <w:bottom w:val="none" w:sz="0" w:space="0" w:color="auto"/>
                                        <w:right w:val="none" w:sz="0" w:space="0" w:color="auto"/>
                                      </w:divBdr>
                                      <w:divsChild>
                                        <w:div w:id="160321392">
                                          <w:marLeft w:val="0"/>
                                          <w:marRight w:val="0"/>
                                          <w:marTop w:val="0"/>
                                          <w:marBottom w:val="0"/>
                                          <w:divBdr>
                                            <w:top w:val="none" w:sz="0" w:space="0" w:color="auto"/>
                                            <w:left w:val="none" w:sz="0" w:space="0" w:color="auto"/>
                                            <w:bottom w:val="none" w:sz="0" w:space="0" w:color="auto"/>
                                            <w:right w:val="none" w:sz="0" w:space="0" w:color="auto"/>
                                          </w:divBdr>
                                          <w:divsChild>
                                            <w:div w:id="1555196102">
                                              <w:marLeft w:val="0"/>
                                              <w:marRight w:val="0"/>
                                              <w:marTop w:val="75"/>
                                              <w:marBottom w:val="30"/>
                                              <w:divBdr>
                                                <w:top w:val="none" w:sz="0" w:space="0" w:color="auto"/>
                                                <w:left w:val="none" w:sz="0" w:space="0" w:color="auto"/>
                                                <w:bottom w:val="none" w:sz="0" w:space="0" w:color="auto"/>
                                                <w:right w:val="none" w:sz="0" w:space="0" w:color="auto"/>
                                              </w:divBdr>
                                              <w:divsChild>
                                                <w:div w:id="200629682">
                                                  <w:marLeft w:val="0"/>
                                                  <w:marRight w:val="0"/>
                                                  <w:marTop w:val="0"/>
                                                  <w:marBottom w:val="0"/>
                                                  <w:divBdr>
                                                    <w:top w:val="none" w:sz="0" w:space="0" w:color="auto"/>
                                                    <w:left w:val="none" w:sz="0" w:space="0" w:color="auto"/>
                                                    <w:bottom w:val="none" w:sz="0" w:space="0" w:color="auto"/>
                                                    <w:right w:val="none" w:sz="0" w:space="0" w:color="auto"/>
                                                  </w:divBdr>
                                                </w:div>
                                                <w:div w:id="288895471">
                                                  <w:marLeft w:val="0"/>
                                                  <w:marRight w:val="0"/>
                                                  <w:marTop w:val="0"/>
                                                  <w:marBottom w:val="0"/>
                                                  <w:divBdr>
                                                    <w:top w:val="none" w:sz="0" w:space="0" w:color="auto"/>
                                                    <w:left w:val="none" w:sz="0" w:space="0" w:color="auto"/>
                                                    <w:bottom w:val="none" w:sz="0" w:space="0" w:color="auto"/>
                                                    <w:right w:val="none" w:sz="0" w:space="0" w:color="auto"/>
                                                  </w:divBdr>
                                                </w:div>
                                                <w:div w:id="709378478">
                                                  <w:marLeft w:val="0"/>
                                                  <w:marRight w:val="0"/>
                                                  <w:marTop w:val="0"/>
                                                  <w:marBottom w:val="0"/>
                                                  <w:divBdr>
                                                    <w:top w:val="none" w:sz="0" w:space="0" w:color="auto"/>
                                                    <w:left w:val="none" w:sz="0" w:space="0" w:color="auto"/>
                                                    <w:bottom w:val="none" w:sz="0" w:space="0" w:color="auto"/>
                                                    <w:right w:val="none" w:sz="0" w:space="0" w:color="auto"/>
                                                  </w:divBdr>
                                                  <w:divsChild>
                                                    <w:div w:id="1842698671">
                                                      <w:marLeft w:val="0"/>
                                                      <w:marRight w:val="0"/>
                                                      <w:marTop w:val="0"/>
                                                      <w:marBottom w:val="0"/>
                                                      <w:divBdr>
                                                        <w:top w:val="none" w:sz="0" w:space="0" w:color="auto"/>
                                                        <w:left w:val="none" w:sz="0" w:space="0" w:color="auto"/>
                                                        <w:bottom w:val="none" w:sz="0" w:space="0" w:color="auto"/>
                                                        <w:right w:val="none" w:sz="0" w:space="0" w:color="auto"/>
                                                      </w:divBdr>
                                                      <w:divsChild>
                                                        <w:div w:id="726732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77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675">
                                  <w:marLeft w:val="0"/>
                                  <w:marRight w:val="0"/>
                                  <w:marTop w:val="0"/>
                                  <w:marBottom w:val="0"/>
                                  <w:divBdr>
                                    <w:top w:val="none" w:sz="0" w:space="0" w:color="auto"/>
                                    <w:left w:val="none" w:sz="0" w:space="0" w:color="auto"/>
                                    <w:bottom w:val="none" w:sz="0" w:space="0" w:color="auto"/>
                                    <w:right w:val="none" w:sz="0" w:space="0" w:color="auto"/>
                                  </w:divBdr>
                                  <w:divsChild>
                                    <w:div w:id="905845960">
                                      <w:marLeft w:val="0"/>
                                      <w:marRight w:val="0"/>
                                      <w:marTop w:val="0"/>
                                      <w:marBottom w:val="0"/>
                                      <w:divBdr>
                                        <w:top w:val="none" w:sz="0" w:space="0" w:color="auto"/>
                                        <w:left w:val="none" w:sz="0" w:space="0" w:color="auto"/>
                                        <w:bottom w:val="none" w:sz="0" w:space="0" w:color="auto"/>
                                        <w:right w:val="none" w:sz="0" w:space="0" w:color="auto"/>
                                      </w:divBdr>
                                      <w:divsChild>
                                        <w:div w:id="676007520">
                                          <w:marLeft w:val="0"/>
                                          <w:marRight w:val="0"/>
                                          <w:marTop w:val="30"/>
                                          <w:marBottom w:val="0"/>
                                          <w:divBdr>
                                            <w:top w:val="single" w:sz="6" w:space="8" w:color="E1E8ED"/>
                                            <w:left w:val="single" w:sz="6" w:space="0" w:color="E1E8ED"/>
                                            <w:bottom w:val="single" w:sz="6" w:space="8" w:color="E1E8ED"/>
                                            <w:right w:val="single" w:sz="6" w:space="0" w:color="E1E8ED"/>
                                          </w:divBdr>
                                          <w:divsChild>
                                            <w:div w:id="797797912">
                                              <w:marLeft w:val="0"/>
                                              <w:marRight w:val="0"/>
                                              <w:marTop w:val="0"/>
                                              <w:marBottom w:val="0"/>
                                              <w:divBdr>
                                                <w:top w:val="none" w:sz="0" w:space="0" w:color="auto"/>
                                                <w:left w:val="none" w:sz="0" w:space="0" w:color="auto"/>
                                                <w:bottom w:val="none" w:sz="0" w:space="0" w:color="auto"/>
                                                <w:right w:val="none" w:sz="0" w:space="0" w:color="auto"/>
                                              </w:divBdr>
                                            </w:div>
                                          </w:divsChild>
                                        </w:div>
                                        <w:div w:id="847795802">
                                          <w:marLeft w:val="0"/>
                                          <w:marRight w:val="0"/>
                                          <w:marTop w:val="0"/>
                                          <w:marBottom w:val="0"/>
                                          <w:divBdr>
                                            <w:top w:val="none" w:sz="0" w:space="0" w:color="auto"/>
                                            <w:left w:val="none" w:sz="0" w:space="0" w:color="auto"/>
                                            <w:bottom w:val="none" w:sz="0" w:space="0" w:color="auto"/>
                                            <w:right w:val="none" w:sz="0" w:space="0" w:color="auto"/>
                                          </w:divBdr>
                                        </w:div>
                                        <w:div w:id="1332292399">
                                          <w:marLeft w:val="0"/>
                                          <w:marRight w:val="0"/>
                                          <w:marTop w:val="0"/>
                                          <w:marBottom w:val="0"/>
                                          <w:divBdr>
                                            <w:top w:val="none" w:sz="0" w:space="0" w:color="auto"/>
                                            <w:left w:val="none" w:sz="0" w:space="0" w:color="auto"/>
                                            <w:bottom w:val="none" w:sz="0" w:space="0" w:color="auto"/>
                                            <w:right w:val="none" w:sz="0" w:space="0" w:color="auto"/>
                                          </w:divBdr>
                                          <w:divsChild>
                                            <w:div w:id="1596859129">
                                              <w:marLeft w:val="0"/>
                                              <w:marRight w:val="0"/>
                                              <w:marTop w:val="0"/>
                                              <w:marBottom w:val="0"/>
                                              <w:divBdr>
                                                <w:top w:val="none" w:sz="0" w:space="0" w:color="auto"/>
                                                <w:left w:val="none" w:sz="0" w:space="0" w:color="auto"/>
                                                <w:bottom w:val="none" w:sz="0" w:space="0" w:color="auto"/>
                                                <w:right w:val="none" w:sz="0" w:space="0" w:color="auto"/>
                                              </w:divBdr>
                                              <w:divsChild>
                                                <w:div w:id="322780550">
                                                  <w:marLeft w:val="0"/>
                                                  <w:marRight w:val="0"/>
                                                  <w:marTop w:val="0"/>
                                                  <w:marBottom w:val="0"/>
                                                  <w:divBdr>
                                                    <w:top w:val="none" w:sz="0" w:space="0" w:color="auto"/>
                                                    <w:left w:val="none" w:sz="0" w:space="0" w:color="auto"/>
                                                    <w:bottom w:val="none" w:sz="0" w:space="0" w:color="auto"/>
                                                    <w:right w:val="none" w:sz="0" w:space="0" w:color="auto"/>
                                                  </w:divBdr>
                                                </w:div>
                                                <w:div w:id="323247210">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30"/>
                                                      <w:marBottom w:val="0"/>
                                                      <w:divBdr>
                                                        <w:top w:val="single" w:sz="6" w:space="8" w:color="E1E8ED"/>
                                                        <w:left w:val="single" w:sz="6" w:space="0" w:color="E1E8ED"/>
                                                        <w:bottom w:val="single" w:sz="6" w:space="8" w:color="E1E8ED"/>
                                                        <w:right w:val="single" w:sz="6" w:space="0" w:color="E1E8ED"/>
                                                      </w:divBdr>
                                                      <w:divsChild>
                                                        <w:div w:id="1210411308">
                                                          <w:marLeft w:val="0"/>
                                                          <w:marRight w:val="0"/>
                                                          <w:marTop w:val="0"/>
                                                          <w:marBottom w:val="0"/>
                                                          <w:divBdr>
                                                            <w:top w:val="none" w:sz="0" w:space="0" w:color="auto"/>
                                                            <w:left w:val="none" w:sz="0" w:space="0" w:color="auto"/>
                                                            <w:bottom w:val="none" w:sz="0" w:space="0" w:color="auto"/>
                                                            <w:right w:val="none" w:sz="0" w:space="0" w:color="auto"/>
                                                          </w:divBdr>
                                                          <w:divsChild>
                                                            <w:div w:id="962422289">
                                                              <w:marLeft w:val="0"/>
                                                              <w:marRight w:val="0"/>
                                                              <w:marTop w:val="0"/>
                                                              <w:marBottom w:val="0"/>
                                                              <w:divBdr>
                                                                <w:top w:val="none" w:sz="0" w:space="0" w:color="auto"/>
                                                                <w:left w:val="none" w:sz="0" w:space="0" w:color="auto"/>
                                                                <w:bottom w:val="none" w:sz="0" w:space="0" w:color="auto"/>
                                                                <w:right w:val="none" w:sz="0" w:space="0" w:color="auto"/>
                                                              </w:divBdr>
                                                              <w:divsChild>
                                                                <w:div w:id="11957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3429">
                                          <w:marLeft w:val="0"/>
                                          <w:marRight w:val="0"/>
                                          <w:marTop w:val="0"/>
                                          <w:marBottom w:val="0"/>
                                          <w:divBdr>
                                            <w:top w:val="none" w:sz="0" w:space="0" w:color="auto"/>
                                            <w:left w:val="none" w:sz="0" w:space="0" w:color="auto"/>
                                            <w:bottom w:val="none" w:sz="0" w:space="0" w:color="auto"/>
                                            <w:right w:val="none" w:sz="0" w:space="0" w:color="auto"/>
                                          </w:divBdr>
                                          <w:divsChild>
                                            <w:div w:id="183055440">
                                              <w:marLeft w:val="0"/>
                                              <w:marRight w:val="0"/>
                                              <w:marTop w:val="0"/>
                                              <w:marBottom w:val="0"/>
                                              <w:divBdr>
                                                <w:top w:val="none" w:sz="0" w:space="0" w:color="auto"/>
                                                <w:left w:val="none" w:sz="0" w:space="0" w:color="auto"/>
                                                <w:bottom w:val="none" w:sz="0" w:space="0" w:color="auto"/>
                                                <w:right w:val="none" w:sz="0" w:space="0" w:color="auto"/>
                                              </w:divBdr>
                                              <w:divsChild>
                                                <w:div w:id="631330429">
                                                  <w:marLeft w:val="0"/>
                                                  <w:marRight w:val="0"/>
                                                  <w:marTop w:val="0"/>
                                                  <w:marBottom w:val="0"/>
                                                  <w:divBdr>
                                                    <w:top w:val="none" w:sz="0" w:space="0" w:color="auto"/>
                                                    <w:left w:val="none" w:sz="0" w:space="0" w:color="auto"/>
                                                    <w:bottom w:val="none" w:sz="0" w:space="0" w:color="auto"/>
                                                    <w:right w:val="none" w:sz="0" w:space="0" w:color="auto"/>
                                                  </w:divBdr>
                                                  <w:divsChild>
                                                    <w:div w:id="151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9139">
                                              <w:marLeft w:val="0"/>
                                              <w:marRight w:val="0"/>
                                              <w:marTop w:val="0"/>
                                              <w:marBottom w:val="0"/>
                                              <w:divBdr>
                                                <w:top w:val="none" w:sz="0" w:space="0" w:color="auto"/>
                                                <w:left w:val="none" w:sz="0" w:space="0" w:color="auto"/>
                                                <w:bottom w:val="none" w:sz="0" w:space="0" w:color="auto"/>
                                                <w:right w:val="none" w:sz="0" w:space="0" w:color="auto"/>
                                              </w:divBdr>
                                            </w:div>
                                          </w:divsChild>
                                        </w:div>
                                        <w:div w:id="1860656162">
                                          <w:marLeft w:val="0"/>
                                          <w:marRight w:val="0"/>
                                          <w:marTop w:val="0"/>
                                          <w:marBottom w:val="0"/>
                                          <w:divBdr>
                                            <w:top w:val="none" w:sz="0" w:space="0" w:color="auto"/>
                                            <w:left w:val="none" w:sz="0" w:space="0" w:color="auto"/>
                                            <w:bottom w:val="none" w:sz="0" w:space="0" w:color="auto"/>
                                            <w:right w:val="none" w:sz="0" w:space="0" w:color="auto"/>
                                          </w:divBdr>
                                        </w:div>
                                      </w:divsChild>
                                    </w:div>
                                    <w:div w:id="2142770405">
                                      <w:marLeft w:val="0"/>
                                      <w:marRight w:val="0"/>
                                      <w:marTop w:val="0"/>
                                      <w:marBottom w:val="0"/>
                                      <w:divBdr>
                                        <w:top w:val="none" w:sz="0" w:space="0" w:color="auto"/>
                                        <w:left w:val="none" w:sz="0" w:space="0" w:color="auto"/>
                                        <w:bottom w:val="none" w:sz="0" w:space="0" w:color="auto"/>
                                        <w:right w:val="none" w:sz="0" w:space="0" w:color="auto"/>
                                      </w:divBdr>
                                      <w:divsChild>
                                        <w:div w:id="1016150399">
                                          <w:marLeft w:val="0"/>
                                          <w:marRight w:val="0"/>
                                          <w:marTop w:val="0"/>
                                          <w:marBottom w:val="0"/>
                                          <w:divBdr>
                                            <w:top w:val="none" w:sz="0" w:space="0" w:color="auto"/>
                                            <w:left w:val="none" w:sz="0" w:space="0" w:color="auto"/>
                                            <w:bottom w:val="none" w:sz="0" w:space="0" w:color="auto"/>
                                            <w:right w:val="none" w:sz="0" w:space="0" w:color="auto"/>
                                          </w:divBdr>
                                          <w:divsChild>
                                            <w:div w:id="368839835">
                                              <w:marLeft w:val="0"/>
                                              <w:marRight w:val="0"/>
                                              <w:marTop w:val="0"/>
                                              <w:marBottom w:val="0"/>
                                              <w:divBdr>
                                                <w:top w:val="none" w:sz="0" w:space="0" w:color="auto"/>
                                                <w:left w:val="none" w:sz="0" w:space="0" w:color="auto"/>
                                                <w:bottom w:val="none" w:sz="0" w:space="0" w:color="auto"/>
                                                <w:right w:val="none" w:sz="0" w:space="0" w:color="auto"/>
                                              </w:divBdr>
                                            </w:div>
                                            <w:div w:id="412240065">
                                              <w:marLeft w:val="165"/>
                                              <w:marRight w:val="0"/>
                                              <w:marTop w:val="0"/>
                                              <w:marBottom w:val="0"/>
                                              <w:divBdr>
                                                <w:top w:val="none" w:sz="0" w:space="0" w:color="auto"/>
                                                <w:left w:val="none" w:sz="0" w:space="0" w:color="auto"/>
                                                <w:bottom w:val="none" w:sz="0" w:space="0" w:color="auto"/>
                                                <w:right w:val="none" w:sz="0" w:space="0" w:color="auto"/>
                                              </w:divBdr>
                                            </w:div>
                                            <w:div w:id="1397631683">
                                              <w:marLeft w:val="0"/>
                                              <w:marRight w:val="0"/>
                                              <w:marTop w:val="0"/>
                                              <w:marBottom w:val="0"/>
                                              <w:divBdr>
                                                <w:top w:val="none" w:sz="0" w:space="0" w:color="auto"/>
                                                <w:left w:val="none" w:sz="0" w:space="0" w:color="auto"/>
                                                <w:bottom w:val="none" w:sz="0" w:space="0" w:color="auto"/>
                                                <w:right w:val="none" w:sz="0" w:space="0" w:color="auto"/>
                                              </w:divBdr>
                                              <w:divsChild>
                                                <w:div w:id="7879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5288">
                                  <w:marLeft w:val="0"/>
                                  <w:marRight w:val="0"/>
                                  <w:marTop w:val="0"/>
                                  <w:marBottom w:val="0"/>
                                  <w:divBdr>
                                    <w:top w:val="none" w:sz="0" w:space="0" w:color="auto"/>
                                    <w:left w:val="none" w:sz="0" w:space="0" w:color="auto"/>
                                    <w:bottom w:val="single" w:sz="6" w:space="7" w:color="E1E8ED"/>
                                    <w:right w:val="none" w:sz="0" w:space="0" w:color="auto"/>
                                  </w:divBdr>
                                  <w:divsChild>
                                    <w:div w:id="685986206">
                                      <w:marLeft w:val="0"/>
                                      <w:marRight w:val="0"/>
                                      <w:marTop w:val="0"/>
                                      <w:marBottom w:val="0"/>
                                      <w:divBdr>
                                        <w:top w:val="none" w:sz="0" w:space="0" w:color="auto"/>
                                        <w:left w:val="none" w:sz="0" w:space="0" w:color="auto"/>
                                        <w:bottom w:val="none" w:sz="0" w:space="0" w:color="auto"/>
                                        <w:right w:val="none" w:sz="0" w:space="0" w:color="auto"/>
                                      </w:divBdr>
                                      <w:divsChild>
                                        <w:div w:id="886717926">
                                          <w:marLeft w:val="0"/>
                                          <w:marRight w:val="0"/>
                                          <w:marTop w:val="0"/>
                                          <w:marBottom w:val="0"/>
                                          <w:divBdr>
                                            <w:top w:val="none" w:sz="0" w:space="0" w:color="auto"/>
                                            <w:left w:val="none" w:sz="0" w:space="0" w:color="auto"/>
                                            <w:bottom w:val="none" w:sz="0" w:space="0" w:color="auto"/>
                                            <w:right w:val="none" w:sz="0" w:space="0" w:color="auto"/>
                                          </w:divBdr>
                                          <w:divsChild>
                                            <w:div w:id="1179660666">
                                              <w:marLeft w:val="0"/>
                                              <w:marRight w:val="0"/>
                                              <w:marTop w:val="75"/>
                                              <w:marBottom w:val="30"/>
                                              <w:divBdr>
                                                <w:top w:val="none" w:sz="0" w:space="0" w:color="auto"/>
                                                <w:left w:val="none" w:sz="0" w:space="0" w:color="auto"/>
                                                <w:bottom w:val="none" w:sz="0" w:space="0" w:color="auto"/>
                                                <w:right w:val="none" w:sz="0" w:space="0" w:color="auto"/>
                                              </w:divBdr>
                                              <w:divsChild>
                                                <w:div w:id="80226198">
                                                  <w:marLeft w:val="0"/>
                                                  <w:marRight w:val="0"/>
                                                  <w:marTop w:val="0"/>
                                                  <w:marBottom w:val="0"/>
                                                  <w:divBdr>
                                                    <w:top w:val="none" w:sz="0" w:space="0" w:color="auto"/>
                                                    <w:left w:val="none" w:sz="0" w:space="0" w:color="auto"/>
                                                    <w:bottom w:val="none" w:sz="0" w:space="0" w:color="auto"/>
                                                    <w:right w:val="none" w:sz="0" w:space="0" w:color="auto"/>
                                                  </w:divBdr>
                                                  <w:divsChild>
                                                    <w:div w:id="1888174775">
                                                      <w:marLeft w:val="0"/>
                                                      <w:marRight w:val="0"/>
                                                      <w:marTop w:val="0"/>
                                                      <w:marBottom w:val="0"/>
                                                      <w:divBdr>
                                                        <w:top w:val="none" w:sz="0" w:space="0" w:color="auto"/>
                                                        <w:left w:val="none" w:sz="0" w:space="0" w:color="auto"/>
                                                        <w:bottom w:val="none" w:sz="0" w:space="0" w:color="auto"/>
                                                        <w:right w:val="none" w:sz="0" w:space="0" w:color="auto"/>
                                                      </w:divBdr>
                                                      <w:divsChild>
                                                        <w:div w:id="1090543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049583">
                                                  <w:marLeft w:val="0"/>
                                                  <w:marRight w:val="0"/>
                                                  <w:marTop w:val="0"/>
                                                  <w:marBottom w:val="0"/>
                                                  <w:divBdr>
                                                    <w:top w:val="none" w:sz="0" w:space="0" w:color="auto"/>
                                                    <w:left w:val="none" w:sz="0" w:space="0" w:color="auto"/>
                                                    <w:bottom w:val="none" w:sz="0" w:space="0" w:color="auto"/>
                                                    <w:right w:val="none" w:sz="0" w:space="0" w:color="auto"/>
                                                  </w:divBdr>
                                                </w:div>
                                                <w:div w:id="1164929954">
                                                  <w:marLeft w:val="0"/>
                                                  <w:marRight w:val="0"/>
                                                  <w:marTop w:val="0"/>
                                                  <w:marBottom w:val="0"/>
                                                  <w:divBdr>
                                                    <w:top w:val="none" w:sz="0" w:space="0" w:color="auto"/>
                                                    <w:left w:val="none" w:sz="0" w:space="0" w:color="auto"/>
                                                    <w:bottom w:val="none" w:sz="0" w:space="0" w:color="auto"/>
                                                    <w:right w:val="none" w:sz="0" w:space="0" w:color="auto"/>
                                                  </w:divBdr>
                                                </w:div>
                                                <w:div w:id="19782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951">
                                  <w:marLeft w:val="0"/>
                                  <w:marRight w:val="0"/>
                                  <w:marTop w:val="0"/>
                                  <w:marBottom w:val="0"/>
                                  <w:divBdr>
                                    <w:top w:val="none" w:sz="0" w:space="0" w:color="auto"/>
                                    <w:left w:val="none" w:sz="0" w:space="0" w:color="auto"/>
                                    <w:bottom w:val="single" w:sz="6" w:space="7" w:color="E1E8ED"/>
                                    <w:right w:val="none" w:sz="0" w:space="0" w:color="auto"/>
                                  </w:divBdr>
                                  <w:divsChild>
                                    <w:div w:id="1393502829">
                                      <w:marLeft w:val="0"/>
                                      <w:marRight w:val="0"/>
                                      <w:marTop w:val="0"/>
                                      <w:marBottom w:val="0"/>
                                      <w:divBdr>
                                        <w:top w:val="none" w:sz="0" w:space="0" w:color="auto"/>
                                        <w:left w:val="none" w:sz="0" w:space="0" w:color="auto"/>
                                        <w:bottom w:val="none" w:sz="0" w:space="0" w:color="auto"/>
                                        <w:right w:val="none" w:sz="0" w:space="0" w:color="auto"/>
                                      </w:divBdr>
                                      <w:divsChild>
                                        <w:div w:id="306402107">
                                          <w:marLeft w:val="0"/>
                                          <w:marRight w:val="0"/>
                                          <w:marTop w:val="0"/>
                                          <w:marBottom w:val="0"/>
                                          <w:divBdr>
                                            <w:top w:val="none" w:sz="0" w:space="0" w:color="auto"/>
                                            <w:left w:val="none" w:sz="0" w:space="0" w:color="auto"/>
                                            <w:bottom w:val="none" w:sz="0" w:space="0" w:color="auto"/>
                                            <w:right w:val="none" w:sz="0" w:space="0" w:color="auto"/>
                                          </w:divBdr>
                                          <w:divsChild>
                                            <w:div w:id="2049210227">
                                              <w:marLeft w:val="0"/>
                                              <w:marRight w:val="0"/>
                                              <w:marTop w:val="75"/>
                                              <w:marBottom w:val="30"/>
                                              <w:divBdr>
                                                <w:top w:val="none" w:sz="0" w:space="0" w:color="auto"/>
                                                <w:left w:val="none" w:sz="0" w:space="0" w:color="auto"/>
                                                <w:bottom w:val="none" w:sz="0" w:space="0" w:color="auto"/>
                                                <w:right w:val="none" w:sz="0" w:space="0" w:color="auto"/>
                                              </w:divBdr>
                                              <w:divsChild>
                                                <w:div w:id="315382956">
                                                  <w:marLeft w:val="0"/>
                                                  <w:marRight w:val="0"/>
                                                  <w:marTop w:val="0"/>
                                                  <w:marBottom w:val="0"/>
                                                  <w:divBdr>
                                                    <w:top w:val="none" w:sz="0" w:space="0" w:color="auto"/>
                                                    <w:left w:val="none" w:sz="0" w:space="0" w:color="auto"/>
                                                    <w:bottom w:val="none" w:sz="0" w:space="0" w:color="auto"/>
                                                    <w:right w:val="none" w:sz="0" w:space="0" w:color="auto"/>
                                                  </w:divBdr>
                                                </w:div>
                                                <w:div w:id="855770257">
                                                  <w:marLeft w:val="0"/>
                                                  <w:marRight w:val="0"/>
                                                  <w:marTop w:val="0"/>
                                                  <w:marBottom w:val="0"/>
                                                  <w:divBdr>
                                                    <w:top w:val="none" w:sz="0" w:space="0" w:color="auto"/>
                                                    <w:left w:val="none" w:sz="0" w:space="0" w:color="auto"/>
                                                    <w:bottom w:val="none" w:sz="0" w:space="0" w:color="auto"/>
                                                    <w:right w:val="none" w:sz="0" w:space="0" w:color="auto"/>
                                                  </w:divBdr>
                                                </w:div>
                                                <w:div w:id="1092967504">
                                                  <w:marLeft w:val="0"/>
                                                  <w:marRight w:val="0"/>
                                                  <w:marTop w:val="0"/>
                                                  <w:marBottom w:val="0"/>
                                                  <w:divBdr>
                                                    <w:top w:val="none" w:sz="0" w:space="0" w:color="auto"/>
                                                    <w:left w:val="none" w:sz="0" w:space="0" w:color="auto"/>
                                                    <w:bottom w:val="none" w:sz="0" w:space="0" w:color="auto"/>
                                                    <w:right w:val="none" w:sz="0" w:space="0" w:color="auto"/>
                                                  </w:divBdr>
                                                </w:div>
                                                <w:div w:id="1644240119">
                                                  <w:marLeft w:val="0"/>
                                                  <w:marRight w:val="0"/>
                                                  <w:marTop w:val="0"/>
                                                  <w:marBottom w:val="0"/>
                                                  <w:divBdr>
                                                    <w:top w:val="none" w:sz="0" w:space="0" w:color="auto"/>
                                                    <w:left w:val="none" w:sz="0" w:space="0" w:color="auto"/>
                                                    <w:bottom w:val="none" w:sz="0" w:space="0" w:color="auto"/>
                                                    <w:right w:val="none" w:sz="0" w:space="0" w:color="auto"/>
                                                  </w:divBdr>
                                                </w:div>
                                                <w:div w:id="1685743970">
                                                  <w:marLeft w:val="0"/>
                                                  <w:marRight w:val="0"/>
                                                  <w:marTop w:val="0"/>
                                                  <w:marBottom w:val="0"/>
                                                  <w:divBdr>
                                                    <w:top w:val="none" w:sz="0" w:space="0" w:color="auto"/>
                                                    <w:left w:val="none" w:sz="0" w:space="0" w:color="auto"/>
                                                    <w:bottom w:val="none" w:sz="0" w:space="0" w:color="auto"/>
                                                    <w:right w:val="none" w:sz="0" w:space="0" w:color="auto"/>
                                                  </w:divBdr>
                                                  <w:divsChild>
                                                    <w:div w:id="622536159">
                                                      <w:marLeft w:val="0"/>
                                                      <w:marRight w:val="0"/>
                                                      <w:marTop w:val="0"/>
                                                      <w:marBottom w:val="0"/>
                                                      <w:divBdr>
                                                        <w:top w:val="none" w:sz="0" w:space="0" w:color="auto"/>
                                                        <w:left w:val="none" w:sz="0" w:space="0" w:color="auto"/>
                                                        <w:bottom w:val="none" w:sz="0" w:space="0" w:color="auto"/>
                                                        <w:right w:val="none" w:sz="0" w:space="0" w:color="auto"/>
                                                      </w:divBdr>
                                                      <w:divsChild>
                                                        <w:div w:id="11408102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4766369">
                                          <w:marLeft w:val="0"/>
                                          <w:marRight w:val="0"/>
                                          <w:marTop w:val="0"/>
                                          <w:marBottom w:val="0"/>
                                          <w:divBdr>
                                            <w:top w:val="none" w:sz="0" w:space="0" w:color="auto"/>
                                            <w:left w:val="none" w:sz="0" w:space="0" w:color="auto"/>
                                            <w:bottom w:val="none" w:sz="0" w:space="0" w:color="auto"/>
                                            <w:right w:val="none" w:sz="0" w:space="0" w:color="auto"/>
                                          </w:divBdr>
                                        </w:div>
                                        <w:div w:id="995915308">
                                          <w:marLeft w:val="0"/>
                                          <w:marRight w:val="0"/>
                                          <w:marTop w:val="0"/>
                                          <w:marBottom w:val="0"/>
                                          <w:divBdr>
                                            <w:top w:val="none" w:sz="0" w:space="0" w:color="auto"/>
                                            <w:left w:val="none" w:sz="0" w:space="0" w:color="auto"/>
                                            <w:bottom w:val="none" w:sz="0" w:space="0" w:color="auto"/>
                                            <w:right w:val="none" w:sz="0" w:space="0" w:color="auto"/>
                                          </w:divBdr>
                                          <w:divsChild>
                                            <w:div w:id="1697463478">
                                              <w:marLeft w:val="0"/>
                                              <w:marRight w:val="0"/>
                                              <w:marTop w:val="0"/>
                                              <w:marBottom w:val="0"/>
                                              <w:divBdr>
                                                <w:top w:val="none" w:sz="0" w:space="0" w:color="auto"/>
                                                <w:left w:val="none" w:sz="0" w:space="0" w:color="auto"/>
                                                <w:bottom w:val="none" w:sz="0" w:space="0" w:color="auto"/>
                                                <w:right w:val="none" w:sz="0" w:space="0" w:color="auto"/>
                                              </w:divBdr>
                                              <w:divsChild>
                                                <w:div w:id="521747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1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5435">
                                  <w:marLeft w:val="0"/>
                                  <w:marRight w:val="0"/>
                                  <w:marTop w:val="0"/>
                                  <w:marBottom w:val="0"/>
                                  <w:divBdr>
                                    <w:top w:val="none" w:sz="0" w:space="0" w:color="auto"/>
                                    <w:left w:val="none" w:sz="0" w:space="0" w:color="auto"/>
                                    <w:bottom w:val="single" w:sz="6" w:space="7" w:color="E1E8ED"/>
                                    <w:right w:val="none" w:sz="0" w:space="0" w:color="auto"/>
                                  </w:divBdr>
                                  <w:divsChild>
                                    <w:div w:id="827863732">
                                      <w:marLeft w:val="0"/>
                                      <w:marRight w:val="0"/>
                                      <w:marTop w:val="0"/>
                                      <w:marBottom w:val="0"/>
                                      <w:divBdr>
                                        <w:top w:val="none" w:sz="0" w:space="0" w:color="auto"/>
                                        <w:left w:val="none" w:sz="0" w:space="0" w:color="auto"/>
                                        <w:bottom w:val="none" w:sz="0" w:space="0" w:color="auto"/>
                                        <w:right w:val="none" w:sz="0" w:space="0" w:color="auto"/>
                                      </w:divBdr>
                                      <w:divsChild>
                                        <w:div w:id="1164247415">
                                          <w:marLeft w:val="0"/>
                                          <w:marRight w:val="0"/>
                                          <w:marTop w:val="0"/>
                                          <w:marBottom w:val="0"/>
                                          <w:divBdr>
                                            <w:top w:val="none" w:sz="0" w:space="0" w:color="auto"/>
                                            <w:left w:val="none" w:sz="0" w:space="0" w:color="auto"/>
                                            <w:bottom w:val="none" w:sz="0" w:space="0" w:color="auto"/>
                                            <w:right w:val="none" w:sz="0" w:space="0" w:color="auto"/>
                                          </w:divBdr>
                                          <w:divsChild>
                                            <w:div w:id="1635796145">
                                              <w:marLeft w:val="0"/>
                                              <w:marRight w:val="0"/>
                                              <w:marTop w:val="75"/>
                                              <w:marBottom w:val="30"/>
                                              <w:divBdr>
                                                <w:top w:val="none" w:sz="0" w:space="0" w:color="auto"/>
                                                <w:left w:val="none" w:sz="0" w:space="0" w:color="auto"/>
                                                <w:bottom w:val="none" w:sz="0" w:space="0" w:color="auto"/>
                                                <w:right w:val="none" w:sz="0" w:space="0" w:color="auto"/>
                                              </w:divBdr>
                                              <w:divsChild>
                                                <w:div w:id="308287107">
                                                  <w:marLeft w:val="0"/>
                                                  <w:marRight w:val="0"/>
                                                  <w:marTop w:val="0"/>
                                                  <w:marBottom w:val="0"/>
                                                  <w:divBdr>
                                                    <w:top w:val="none" w:sz="0" w:space="0" w:color="auto"/>
                                                    <w:left w:val="none" w:sz="0" w:space="0" w:color="auto"/>
                                                    <w:bottom w:val="none" w:sz="0" w:space="0" w:color="auto"/>
                                                    <w:right w:val="none" w:sz="0" w:space="0" w:color="auto"/>
                                                  </w:divBdr>
                                                </w:div>
                                                <w:div w:id="928805729">
                                                  <w:marLeft w:val="0"/>
                                                  <w:marRight w:val="0"/>
                                                  <w:marTop w:val="0"/>
                                                  <w:marBottom w:val="0"/>
                                                  <w:divBdr>
                                                    <w:top w:val="none" w:sz="0" w:space="0" w:color="auto"/>
                                                    <w:left w:val="none" w:sz="0" w:space="0" w:color="auto"/>
                                                    <w:bottom w:val="none" w:sz="0" w:space="0" w:color="auto"/>
                                                    <w:right w:val="none" w:sz="0" w:space="0" w:color="auto"/>
                                                  </w:divBdr>
                                                </w:div>
                                                <w:div w:id="1458571564">
                                                  <w:marLeft w:val="0"/>
                                                  <w:marRight w:val="0"/>
                                                  <w:marTop w:val="0"/>
                                                  <w:marBottom w:val="0"/>
                                                  <w:divBdr>
                                                    <w:top w:val="none" w:sz="0" w:space="0" w:color="auto"/>
                                                    <w:left w:val="none" w:sz="0" w:space="0" w:color="auto"/>
                                                    <w:bottom w:val="none" w:sz="0" w:space="0" w:color="auto"/>
                                                    <w:right w:val="none" w:sz="0" w:space="0" w:color="auto"/>
                                                  </w:divBdr>
                                                  <w:divsChild>
                                                    <w:div w:id="48580772">
                                                      <w:marLeft w:val="0"/>
                                                      <w:marRight w:val="0"/>
                                                      <w:marTop w:val="0"/>
                                                      <w:marBottom w:val="0"/>
                                                      <w:divBdr>
                                                        <w:top w:val="none" w:sz="0" w:space="0" w:color="auto"/>
                                                        <w:left w:val="none" w:sz="0" w:space="0" w:color="auto"/>
                                                        <w:bottom w:val="none" w:sz="0" w:space="0" w:color="auto"/>
                                                        <w:right w:val="none" w:sz="0" w:space="0" w:color="auto"/>
                                                      </w:divBdr>
                                                      <w:divsChild>
                                                        <w:div w:id="19875411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51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931">
                                  <w:marLeft w:val="0"/>
                                  <w:marRight w:val="0"/>
                                  <w:marTop w:val="0"/>
                                  <w:marBottom w:val="0"/>
                                  <w:divBdr>
                                    <w:top w:val="none" w:sz="0" w:space="0" w:color="auto"/>
                                    <w:left w:val="none" w:sz="0" w:space="0" w:color="auto"/>
                                    <w:bottom w:val="single" w:sz="6" w:space="7" w:color="E1E8ED"/>
                                    <w:right w:val="none" w:sz="0" w:space="0" w:color="auto"/>
                                  </w:divBdr>
                                  <w:divsChild>
                                    <w:div w:id="580018437">
                                      <w:marLeft w:val="0"/>
                                      <w:marRight w:val="0"/>
                                      <w:marTop w:val="0"/>
                                      <w:marBottom w:val="0"/>
                                      <w:divBdr>
                                        <w:top w:val="none" w:sz="0" w:space="0" w:color="auto"/>
                                        <w:left w:val="none" w:sz="0" w:space="0" w:color="auto"/>
                                        <w:bottom w:val="none" w:sz="0" w:space="0" w:color="auto"/>
                                        <w:right w:val="none" w:sz="0" w:space="0" w:color="auto"/>
                                      </w:divBdr>
                                      <w:divsChild>
                                        <w:div w:id="576524322">
                                          <w:marLeft w:val="0"/>
                                          <w:marRight w:val="0"/>
                                          <w:marTop w:val="0"/>
                                          <w:marBottom w:val="0"/>
                                          <w:divBdr>
                                            <w:top w:val="none" w:sz="0" w:space="0" w:color="auto"/>
                                            <w:left w:val="none" w:sz="0" w:space="0" w:color="auto"/>
                                            <w:bottom w:val="none" w:sz="0" w:space="0" w:color="auto"/>
                                            <w:right w:val="none" w:sz="0" w:space="0" w:color="auto"/>
                                          </w:divBdr>
                                        </w:div>
                                        <w:div w:id="602611211">
                                          <w:marLeft w:val="0"/>
                                          <w:marRight w:val="0"/>
                                          <w:marTop w:val="0"/>
                                          <w:marBottom w:val="0"/>
                                          <w:divBdr>
                                            <w:top w:val="none" w:sz="0" w:space="0" w:color="auto"/>
                                            <w:left w:val="none" w:sz="0" w:space="0" w:color="auto"/>
                                            <w:bottom w:val="none" w:sz="0" w:space="0" w:color="auto"/>
                                            <w:right w:val="none" w:sz="0" w:space="0" w:color="auto"/>
                                          </w:divBdr>
                                          <w:divsChild>
                                            <w:div w:id="1422407331">
                                              <w:marLeft w:val="0"/>
                                              <w:marRight w:val="0"/>
                                              <w:marTop w:val="75"/>
                                              <w:marBottom w:val="30"/>
                                              <w:divBdr>
                                                <w:top w:val="none" w:sz="0" w:space="0" w:color="auto"/>
                                                <w:left w:val="none" w:sz="0" w:space="0" w:color="auto"/>
                                                <w:bottom w:val="none" w:sz="0" w:space="0" w:color="auto"/>
                                                <w:right w:val="none" w:sz="0" w:space="0" w:color="auto"/>
                                              </w:divBdr>
                                              <w:divsChild>
                                                <w:div w:id="287318047">
                                                  <w:marLeft w:val="0"/>
                                                  <w:marRight w:val="0"/>
                                                  <w:marTop w:val="0"/>
                                                  <w:marBottom w:val="0"/>
                                                  <w:divBdr>
                                                    <w:top w:val="none" w:sz="0" w:space="0" w:color="auto"/>
                                                    <w:left w:val="none" w:sz="0" w:space="0" w:color="auto"/>
                                                    <w:bottom w:val="none" w:sz="0" w:space="0" w:color="auto"/>
                                                    <w:right w:val="none" w:sz="0" w:space="0" w:color="auto"/>
                                                  </w:divBdr>
                                                </w:div>
                                                <w:div w:id="1722561395">
                                                  <w:marLeft w:val="0"/>
                                                  <w:marRight w:val="0"/>
                                                  <w:marTop w:val="0"/>
                                                  <w:marBottom w:val="0"/>
                                                  <w:divBdr>
                                                    <w:top w:val="none" w:sz="0" w:space="0" w:color="auto"/>
                                                    <w:left w:val="none" w:sz="0" w:space="0" w:color="auto"/>
                                                    <w:bottom w:val="none" w:sz="0" w:space="0" w:color="auto"/>
                                                    <w:right w:val="none" w:sz="0" w:space="0" w:color="auto"/>
                                                  </w:divBdr>
                                                </w:div>
                                                <w:div w:id="1734812126">
                                                  <w:marLeft w:val="0"/>
                                                  <w:marRight w:val="0"/>
                                                  <w:marTop w:val="0"/>
                                                  <w:marBottom w:val="0"/>
                                                  <w:divBdr>
                                                    <w:top w:val="none" w:sz="0" w:space="0" w:color="auto"/>
                                                    <w:left w:val="none" w:sz="0" w:space="0" w:color="auto"/>
                                                    <w:bottom w:val="none" w:sz="0" w:space="0" w:color="auto"/>
                                                    <w:right w:val="none" w:sz="0" w:space="0" w:color="auto"/>
                                                  </w:divBdr>
                                                  <w:divsChild>
                                                    <w:div w:id="812678042">
                                                      <w:marLeft w:val="0"/>
                                                      <w:marRight w:val="0"/>
                                                      <w:marTop w:val="0"/>
                                                      <w:marBottom w:val="0"/>
                                                      <w:divBdr>
                                                        <w:top w:val="none" w:sz="0" w:space="0" w:color="auto"/>
                                                        <w:left w:val="none" w:sz="0" w:space="0" w:color="auto"/>
                                                        <w:bottom w:val="none" w:sz="0" w:space="0" w:color="auto"/>
                                                        <w:right w:val="none" w:sz="0" w:space="0" w:color="auto"/>
                                                      </w:divBdr>
                                                      <w:divsChild>
                                                        <w:div w:id="1420981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3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9084">
                                  <w:marLeft w:val="0"/>
                                  <w:marRight w:val="0"/>
                                  <w:marTop w:val="0"/>
                                  <w:marBottom w:val="0"/>
                                  <w:divBdr>
                                    <w:top w:val="none" w:sz="0" w:space="0" w:color="auto"/>
                                    <w:left w:val="none" w:sz="0" w:space="0" w:color="auto"/>
                                    <w:bottom w:val="single" w:sz="6" w:space="7" w:color="E1E8ED"/>
                                    <w:right w:val="none" w:sz="0" w:space="0" w:color="auto"/>
                                  </w:divBdr>
                                  <w:divsChild>
                                    <w:div w:id="860624178">
                                      <w:marLeft w:val="0"/>
                                      <w:marRight w:val="0"/>
                                      <w:marTop w:val="0"/>
                                      <w:marBottom w:val="0"/>
                                      <w:divBdr>
                                        <w:top w:val="none" w:sz="0" w:space="0" w:color="auto"/>
                                        <w:left w:val="none" w:sz="0" w:space="0" w:color="auto"/>
                                        <w:bottom w:val="none" w:sz="0" w:space="0" w:color="auto"/>
                                        <w:right w:val="none" w:sz="0" w:space="0" w:color="auto"/>
                                      </w:divBdr>
                                      <w:divsChild>
                                        <w:div w:id="615522624">
                                          <w:marLeft w:val="0"/>
                                          <w:marRight w:val="0"/>
                                          <w:marTop w:val="0"/>
                                          <w:marBottom w:val="0"/>
                                          <w:divBdr>
                                            <w:top w:val="none" w:sz="0" w:space="0" w:color="auto"/>
                                            <w:left w:val="none" w:sz="0" w:space="0" w:color="auto"/>
                                            <w:bottom w:val="none" w:sz="0" w:space="0" w:color="auto"/>
                                            <w:right w:val="none" w:sz="0" w:space="0" w:color="auto"/>
                                          </w:divBdr>
                                          <w:divsChild>
                                            <w:div w:id="1500539729">
                                              <w:marLeft w:val="0"/>
                                              <w:marRight w:val="0"/>
                                              <w:marTop w:val="75"/>
                                              <w:marBottom w:val="30"/>
                                              <w:divBdr>
                                                <w:top w:val="none" w:sz="0" w:space="0" w:color="auto"/>
                                                <w:left w:val="none" w:sz="0" w:space="0" w:color="auto"/>
                                                <w:bottom w:val="none" w:sz="0" w:space="0" w:color="auto"/>
                                                <w:right w:val="none" w:sz="0" w:space="0" w:color="auto"/>
                                              </w:divBdr>
                                              <w:divsChild>
                                                <w:div w:id="630673285">
                                                  <w:marLeft w:val="0"/>
                                                  <w:marRight w:val="0"/>
                                                  <w:marTop w:val="0"/>
                                                  <w:marBottom w:val="0"/>
                                                  <w:divBdr>
                                                    <w:top w:val="none" w:sz="0" w:space="0" w:color="auto"/>
                                                    <w:left w:val="none" w:sz="0" w:space="0" w:color="auto"/>
                                                    <w:bottom w:val="none" w:sz="0" w:space="0" w:color="auto"/>
                                                    <w:right w:val="none" w:sz="0" w:space="0" w:color="auto"/>
                                                  </w:divBdr>
                                                </w:div>
                                                <w:div w:id="633365828">
                                                  <w:marLeft w:val="0"/>
                                                  <w:marRight w:val="0"/>
                                                  <w:marTop w:val="0"/>
                                                  <w:marBottom w:val="0"/>
                                                  <w:divBdr>
                                                    <w:top w:val="none" w:sz="0" w:space="0" w:color="auto"/>
                                                    <w:left w:val="none" w:sz="0" w:space="0" w:color="auto"/>
                                                    <w:bottom w:val="none" w:sz="0" w:space="0" w:color="auto"/>
                                                    <w:right w:val="none" w:sz="0" w:space="0" w:color="auto"/>
                                                  </w:divBdr>
                                                </w:div>
                                                <w:div w:id="1482313799">
                                                  <w:marLeft w:val="0"/>
                                                  <w:marRight w:val="0"/>
                                                  <w:marTop w:val="0"/>
                                                  <w:marBottom w:val="0"/>
                                                  <w:divBdr>
                                                    <w:top w:val="none" w:sz="0" w:space="0" w:color="auto"/>
                                                    <w:left w:val="none" w:sz="0" w:space="0" w:color="auto"/>
                                                    <w:bottom w:val="none" w:sz="0" w:space="0" w:color="auto"/>
                                                    <w:right w:val="none" w:sz="0" w:space="0" w:color="auto"/>
                                                  </w:divBdr>
                                                  <w:divsChild>
                                                    <w:div w:id="2049067142">
                                                      <w:marLeft w:val="0"/>
                                                      <w:marRight w:val="0"/>
                                                      <w:marTop w:val="0"/>
                                                      <w:marBottom w:val="0"/>
                                                      <w:divBdr>
                                                        <w:top w:val="none" w:sz="0" w:space="0" w:color="auto"/>
                                                        <w:left w:val="none" w:sz="0" w:space="0" w:color="auto"/>
                                                        <w:bottom w:val="none" w:sz="0" w:space="0" w:color="auto"/>
                                                        <w:right w:val="none" w:sz="0" w:space="0" w:color="auto"/>
                                                      </w:divBdr>
                                                      <w:divsChild>
                                                        <w:div w:id="10654904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546">
                                  <w:marLeft w:val="0"/>
                                  <w:marRight w:val="0"/>
                                  <w:marTop w:val="0"/>
                                  <w:marBottom w:val="0"/>
                                  <w:divBdr>
                                    <w:top w:val="none" w:sz="0" w:space="0" w:color="auto"/>
                                    <w:left w:val="none" w:sz="0" w:space="0" w:color="auto"/>
                                    <w:bottom w:val="single" w:sz="6" w:space="7" w:color="E1E8ED"/>
                                    <w:right w:val="none" w:sz="0" w:space="0" w:color="auto"/>
                                  </w:divBdr>
                                  <w:divsChild>
                                    <w:div w:id="1037975134">
                                      <w:marLeft w:val="0"/>
                                      <w:marRight w:val="0"/>
                                      <w:marTop w:val="0"/>
                                      <w:marBottom w:val="0"/>
                                      <w:divBdr>
                                        <w:top w:val="none" w:sz="0" w:space="0" w:color="auto"/>
                                        <w:left w:val="none" w:sz="0" w:space="0" w:color="auto"/>
                                        <w:bottom w:val="none" w:sz="0" w:space="0" w:color="auto"/>
                                        <w:right w:val="none" w:sz="0" w:space="0" w:color="auto"/>
                                      </w:divBdr>
                                      <w:divsChild>
                                        <w:div w:id="438179817">
                                          <w:marLeft w:val="0"/>
                                          <w:marRight w:val="0"/>
                                          <w:marTop w:val="0"/>
                                          <w:marBottom w:val="0"/>
                                          <w:divBdr>
                                            <w:top w:val="none" w:sz="0" w:space="0" w:color="auto"/>
                                            <w:left w:val="none" w:sz="0" w:space="0" w:color="auto"/>
                                            <w:bottom w:val="none" w:sz="0" w:space="0" w:color="auto"/>
                                            <w:right w:val="none" w:sz="0" w:space="0" w:color="auto"/>
                                          </w:divBdr>
                                        </w:div>
                                        <w:div w:id="2098669469">
                                          <w:marLeft w:val="0"/>
                                          <w:marRight w:val="0"/>
                                          <w:marTop w:val="0"/>
                                          <w:marBottom w:val="0"/>
                                          <w:divBdr>
                                            <w:top w:val="none" w:sz="0" w:space="0" w:color="auto"/>
                                            <w:left w:val="none" w:sz="0" w:space="0" w:color="auto"/>
                                            <w:bottom w:val="none" w:sz="0" w:space="0" w:color="auto"/>
                                            <w:right w:val="none" w:sz="0" w:space="0" w:color="auto"/>
                                          </w:divBdr>
                                          <w:divsChild>
                                            <w:div w:id="764346995">
                                              <w:marLeft w:val="0"/>
                                              <w:marRight w:val="0"/>
                                              <w:marTop w:val="75"/>
                                              <w:marBottom w:val="30"/>
                                              <w:divBdr>
                                                <w:top w:val="none" w:sz="0" w:space="0" w:color="auto"/>
                                                <w:left w:val="none" w:sz="0" w:space="0" w:color="auto"/>
                                                <w:bottom w:val="none" w:sz="0" w:space="0" w:color="auto"/>
                                                <w:right w:val="none" w:sz="0" w:space="0" w:color="auto"/>
                                              </w:divBdr>
                                              <w:divsChild>
                                                <w:div w:id="174732753">
                                                  <w:marLeft w:val="0"/>
                                                  <w:marRight w:val="0"/>
                                                  <w:marTop w:val="0"/>
                                                  <w:marBottom w:val="0"/>
                                                  <w:divBdr>
                                                    <w:top w:val="none" w:sz="0" w:space="0" w:color="auto"/>
                                                    <w:left w:val="none" w:sz="0" w:space="0" w:color="auto"/>
                                                    <w:bottom w:val="none" w:sz="0" w:space="0" w:color="auto"/>
                                                    <w:right w:val="none" w:sz="0" w:space="0" w:color="auto"/>
                                                  </w:divBdr>
                                                </w:div>
                                                <w:div w:id="997729213">
                                                  <w:marLeft w:val="0"/>
                                                  <w:marRight w:val="0"/>
                                                  <w:marTop w:val="0"/>
                                                  <w:marBottom w:val="0"/>
                                                  <w:divBdr>
                                                    <w:top w:val="none" w:sz="0" w:space="0" w:color="auto"/>
                                                    <w:left w:val="none" w:sz="0" w:space="0" w:color="auto"/>
                                                    <w:bottom w:val="none" w:sz="0" w:space="0" w:color="auto"/>
                                                    <w:right w:val="none" w:sz="0" w:space="0" w:color="auto"/>
                                                  </w:divBdr>
                                                </w:div>
                                                <w:div w:id="1151363803">
                                                  <w:marLeft w:val="0"/>
                                                  <w:marRight w:val="0"/>
                                                  <w:marTop w:val="0"/>
                                                  <w:marBottom w:val="0"/>
                                                  <w:divBdr>
                                                    <w:top w:val="none" w:sz="0" w:space="0" w:color="auto"/>
                                                    <w:left w:val="none" w:sz="0" w:space="0" w:color="auto"/>
                                                    <w:bottom w:val="none" w:sz="0" w:space="0" w:color="auto"/>
                                                    <w:right w:val="none" w:sz="0" w:space="0" w:color="auto"/>
                                                  </w:divBdr>
                                                </w:div>
                                                <w:div w:id="1469010834">
                                                  <w:marLeft w:val="0"/>
                                                  <w:marRight w:val="0"/>
                                                  <w:marTop w:val="0"/>
                                                  <w:marBottom w:val="0"/>
                                                  <w:divBdr>
                                                    <w:top w:val="none" w:sz="0" w:space="0" w:color="auto"/>
                                                    <w:left w:val="none" w:sz="0" w:space="0" w:color="auto"/>
                                                    <w:bottom w:val="none" w:sz="0" w:space="0" w:color="auto"/>
                                                    <w:right w:val="none" w:sz="0" w:space="0" w:color="auto"/>
                                                  </w:divBdr>
                                                  <w:divsChild>
                                                    <w:div w:id="1799373464">
                                                      <w:marLeft w:val="0"/>
                                                      <w:marRight w:val="0"/>
                                                      <w:marTop w:val="0"/>
                                                      <w:marBottom w:val="0"/>
                                                      <w:divBdr>
                                                        <w:top w:val="none" w:sz="0" w:space="0" w:color="auto"/>
                                                        <w:left w:val="none" w:sz="0" w:space="0" w:color="auto"/>
                                                        <w:bottom w:val="none" w:sz="0" w:space="0" w:color="auto"/>
                                                        <w:right w:val="none" w:sz="0" w:space="0" w:color="auto"/>
                                                      </w:divBdr>
                                                      <w:divsChild>
                                                        <w:div w:id="4846693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83905497">
                                  <w:marLeft w:val="0"/>
                                  <w:marRight w:val="0"/>
                                  <w:marTop w:val="0"/>
                                  <w:marBottom w:val="0"/>
                                  <w:divBdr>
                                    <w:top w:val="none" w:sz="0" w:space="0" w:color="auto"/>
                                    <w:left w:val="none" w:sz="0" w:space="0" w:color="auto"/>
                                    <w:bottom w:val="single" w:sz="6" w:space="7" w:color="E1E8ED"/>
                                    <w:right w:val="none" w:sz="0" w:space="0" w:color="auto"/>
                                  </w:divBdr>
                                  <w:divsChild>
                                    <w:div w:id="7099819">
                                      <w:marLeft w:val="0"/>
                                      <w:marRight w:val="0"/>
                                      <w:marTop w:val="0"/>
                                      <w:marBottom w:val="0"/>
                                      <w:divBdr>
                                        <w:top w:val="none" w:sz="0" w:space="0" w:color="auto"/>
                                        <w:left w:val="none" w:sz="0" w:space="0" w:color="auto"/>
                                        <w:bottom w:val="none" w:sz="0" w:space="0" w:color="auto"/>
                                        <w:right w:val="none" w:sz="0" w:space="0" w:color="auto"/>
                                      </w:divBdr>
                                      <w:divsChild>
                                        <w:div w:id="1077941780">
                                          <w:marLeft w:val="0"/>
                                          <w:marRight w:val="0"/>
                                          <w:marTop w:val="0"/>
                                          <w:marBottom w:val="0"/>
                                          <w:divBdr>
                                            <w:top w:val="none" w:sz="0" w:space="0" w:color="auto"/>
                                            <w:left w:val="none" w:sz="0" w:space="0" w:color="auto"/>
                                            <w:bottom w:val="none" w:sz="0" w:space="0" w:color="auto"/>
                                            <w:right w:val="none" w:sz="0" w:space="0" w:color="auto"/>
                                          </w:divBdr>
                                          <w:divsChild>
                                            <w:div w:id="1217427086">
                                              <w:marLeft w:val="0"/>
                                              <w:marRight w:val="0"/>
                                              <w:marTop w:val="75"/>
                                              <w:marBottom w:val="30"/>
                                              <w:divBdr>
                                                <w:top w:val="none" w:sz="0" w:space="0" w:color="auto"/>
                                                <w:left w:val="none" w:sz="0" w:space="0" w:color="auto"/>
                                                <w:bottom w:val="none" w:sz="0" w:space="0" w:color="auto"/>
                                                <w:right w:val="none" w:sz="0" w:space="0" w:color="auto"/>
                                              </w:divBdr>
                                              <w:divsChild>
                                                <w:div w:id="890844202">
                                                  <w:marLeft w:val="0"/>
                                                  <w:marRight w:val="0"/>
                                                  <w:marTop w:val="0"/>
                                                  <w:marBottom w:val="0"/>
                                                  <w:divBdr>
                                                    <w:top w:val="none" w:sz="0" w:space="0" w:color="auto"/>
                                                    <w:left w:val="none" w:sz="0" w:space="0" w:color="auto"/>
                                                    <w:bottom w:val="none" w:sz="0" w:space="0" w:color="auto"/>
                                                    <w:right w:val="none" w:sz="0" w:space="0" w:color="auto"/>
                                                  </w:divBdr>
                                                </w:div>
                                                <w:div w:id="941573014">
                                                  <w:marLeft w:val="0"/>
                                                  <w:marRight w:val="0"/>
                                                  <w:marTop w:val="0"/>
                                                  <w:marBottom w:val="0"/>
                                                  <w:divBdr>
                                                    <w:top w:val="none" w:sz="0" w:space="0" w:color="auto"/>
                                                    <w:left w:val="none" w:sz="0" w:space="0" w:color="auto"/>
                                                    <w:bottom w:val="none" w:sz="0" w:space="0" w:color="auto"/>
                                                    <w:right w:val="none" w:sz="0" w:space="0" w:color="auto"/>
                                                  </w:divBdr>
                                                </w:div>
                                                <w:div w:id="1739206961">
                                                  <w:marLeft w:val="0"/>
                                                  <w:marRight w:val="0"/>
                                                  <w:marTop w:val="0"/>
                                                  <w:marBottom w:val="0"/>
                                                  <w:divBdr>
                                                    <w:top w:val="none" w:sz="0" w:space="0" w:color="auto"/>
                                                    <w:left w:val="none" w:sz="0" w:space="0" w:color="auto"/>
                                                    <w:bottom w:val="none" w:sz="0" w:space="0" w:color="auto"/>
                                                    <w:right w:val="none" w:sz="0" w:space="0" w:color="auto"/>
                                                  </w:divBdr>
                                                  <w:divsChild>
                                                    <w:div w:id="1785928712">
                                                      <w:marLeft w:val="0"/>
                                                      <w:marRight w:val="0"/>
                                                      <w:marTop w:val="0"/>
                                                      <w:marBottom w:val="0"/>
                                                      <w:divBdr>
                                                        <w:top w:val="none" w:sz="0" w:space="0" w:color="auto"/>
                                                        <w:left w:val="none" w:sz="0" w:space="0" w:color="auto"/>
                                                        <w:bottom w:val="none" w:sz="0" w:space="0" w:color="auto"/>
                                                        <w:right w:val="none" w:sz="0" w:space="0" w:color="auto"/>
                                                      </w:divBdr>
                                                      <w:divsChild>
                                                        <w:div w:id="18805824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6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6491">
                                  <w:marLeft w:val="0"/>
                                  <w:marRight w:val="0"/>
                                  <w:marTop w:val="0"/>
                                  <w:marBottom w:val="0"/>
                                  <w:divBdr>
                                    <w:top w:val="none" w:sz="0" w:space="0" w:color="auto"/>
                                    <w:left w:val="none" w:sz="0" w:space="0" w:color="auto"/>
                                    <w:bottom w:val="single" w:sz="6" w:space="7" w:color="E1E8ED"/>
                                    <w:right w:val="none" w:sz="0" w:space="0" w:color="auto"/>
                                  </w:divBdr>
                                  <w:divsChild>
                                    <w:div w:id="261301849">
                                      <w:marLeft w:val="0"/>
                                      <w:marRight w:val="0"/>
                                      <w:marTop w:val="0"/>
                                      <w:marBottom w:val="0"/>
                                      <w:divBdr>
                                        <w:top w:val="none" w:sz="0" w:space="0" w:color="auto"/>
                                        <w:left w:val="none" w:sz="0" w:space="0" w:color="auto"/>
                                        <w:bottom w:val="none" w:sz="0" w:space="0" w:color="auto"/>
                                        <w:right w:val="none" w:sz="0" w:space="0" w:color="auto"/>
                                      </w:divBdr>
                                      <w:divsChild>
                                        <w:div w:id="1254708911">
                                          <w:marLeft w:val="0"/>
                                          <w:marRight w:val="0"/>
                                          <w:marTop w:val="0"/>
                                          <w:marBottom w:val="0"/>
                                          <w:divBdr>
                                            <w:top w:val="none" w:sz="0" w:space="0" w:color="auto"/>
                                            <w:left w:val="none" w:sz="0" w:space="0" w:color="auto"/>
                                            <w:bottom w:val="none" w:sz="0" w:space="0" w:color="auto"/>
                                            <w:right w:val="none" w:sz="0" w:space="0" w:color="auto"/>
                                          </w:divBdr>
                                          <w:divsChild>
                                            <w:div w:id="1022518161">
                                              <w:marLeft w:val="0"/>
                                              <w:marRight w:val="0"/>
                                              <w:marTop w:val="75"/>
                                              <w:marBottom w:val="30"/>
                                              <w:divBdr>
                                                <w:top w:val="none" w:sz="0" w:space="0" w:color="auto"/>
                                                <w:left w:val="none" w:sz="0" w:space="0" w:color="auto"/>
                                                <w:bottom w:val="none" w:sz="0" w:space="0" w:color="auto"/>
                                                <w:right w:val="none" w:sz="0" w:space="0" w:color="auto"/>
                                              </w:divBdr>
                                              <w:divsChild>
                                                <w:div w:id="1218275925">
                                                  <w:marLeft w:val="0"/>
                                                  <w:marRight w:val="0"/>
                                                  <w:marTop w:val="0"/>
                                                  <w:marBottom w:val="0"/>
                                                  <w:divBdr>
                                                    <w:top w:val="none" w:sz="0" w:space="0" w:color="auto"/>
                                                    <w:left w:val="none" w:sz="0" w:space="0" w:color="auto"/>
                                                    <w:bottom w:val="none" w:sz="0" w:space="0" w:color="auto"/>
                                                    <w:right w:val="none" w:sz="0" w:space="0" w:color="auto"/>
                                                  </w:divBdr>
                                                </w:div>
                                                <w:div w:id="1546599560">
                                                  <w:marLeft w:val="0"/>
                                                  <w:marRight w:val="0"/>
                                                  <w:marTop w:val="0"/>
                                                  <w:marBottom w:val="0"/>
                                                  <w:divBdr>
                                                    <w:top w:val="none" w:sz="0" w:space="0" w:color="auto"/>
                                                    <w:left w:val="none" w:sz="0" w:space="0" w:color="auto"/>
                                                    <w:bottom w:val="none" w:sz="0" w:space="0" w:color="auto"/>
                                                    <w:right w:val="none" w:sz="0" w:space="0" w:color="auto"/>
                                                  </w:divBdr>
                                                  <w:divsChild>
                                                    <w:div w:id="823397336">
                                                      <w:marLeft w:val="0"/>
                                                      <w:marRight w:val="0"/>
                                                      <w:marTop w:val="0"/>
                                                      <w:marBottom w:val="0"/>
                                                      <w:divBdr>
                                                        <w:top w:val="none" w:sz="0" w:space="0" w:color="auto"/>
                                                        <w:left w:val="none" w:sz="0" w:space="0" w:color="auto"/>
                                                        <w:bottom w:val="none" w:sz="0" w:space="0" w:color="auto"/>
                                                        <w:right w:val="none" w:sz="0" w:space="0" w:color="auto"/>
                                                      </w:divBdr>
                                                      <w:divsChild>
                                                        <w:div w:id="44789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1126055">
                                                  <w:marLeft w:val="0"/>
                                                  <w:marRight w:val="0"/>
                                                  <w:marTop w:val="0"/>
                                                  <w:marBottom w:val="0"/>
                                                  <w:divBdr>
                                                    <w:top w:val="none" w:sz="0" w:space="0" w:color="auto"/>
                                                    <w:left w:val="none" w:sz="0" w:space="0" w:color="auto"/>
                                                    <w:bottom w:val="none" w:sz="0" w:space="0" w:color="auto"/>
                                                    <w:right w:val="none" w:sz="0" w:space="0" w:color="auto"/>
                                                  </w:divBdr>
                                                </w:div>
                                                <w:div w:id="1827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622">
                                  <w:marLeft w:val="0"/>
                                  <w:marRight w:val="0"/>
                                  <w:marTop w:val="0"/>
                                  <w:marBottom w:val="0"/>
                                  <w:divBdr>
                                    <w:top w:val="none" w:sz="0" w:space="0" w:color="auto"/>
                                    <w:left w:val="none" w:sz="0" w:space="0" w:color="auto"/>
                                    <w:bottom w:val="single" w:sz="6" w:space="7" w:color="E1E8ED"/>
                                    <w:right w:val="none" w:sz="0" w:space="0" w:color="auto"/>
                                  </w:divBdr>
                                  <w:divsChild>
                                    <w:div w:id="207451936">
                                      <w:marLeft w:val="0"/>
                                      <w:marRight w:val="0"/>
                                      <w:marTop w:val="0"/>
                                      <w:marBottom w:val="0"/>
                                      <w:divBdr>
                                        <w:top w:val="none" w:sz="0" w:space="0" w:color="auto"/>
                                        <w:left w:val="none" w:sz="0" w:space="0" w:color="auto"/>
                                        <w:bottom w:val="none" w:sz="0" w:space="0" w:color="auto"/>
                                        <w:right w:val="none" w:sz="0" w:space="0" w:color="auto"/>
                                      </w:divBdr>
                                      <w:divsChild>
                                        <w:div w:id="476144450">
                                          <w:marLeft w:val="0"/>
                                          <w:marRight w:val="0"/>
                                          <w:marTop w:val="0"/>
                                          <w:marBottom w:val="0"/>
                                          <w:divBdr>
                                            <w:top w:val="none" w:sz="0" w:space="0" w:color="auto"/>
                                            <w:left w:val="none" w:sz="0" w:space="0" w:color="auto"/>
                                            <w:bottom w:val="none" w:sz="0" w:space="0" w:color="auto"/>
                                            <w:right w:val="none" w:sz="0" w:space="0" w:color="auto"/>
                                          </w:divBdr>
                                          <w:divsChild>
                                            <w:div w:id="523176017">
                                              <w:marLeft w:val="0"/>
                                              <w:marRight w:val="0"/>
                                              <w:marTop w:val="75"/>
                                              <w:marBottom w:val="30"/>
                                              <w:divBdr>
                                                <w:top w:val="none" w:sz="0" w:space="0" w:color="auto"/>
                                                <w:left w:val="none" w:sz="0" w:space="0" w:color="auto"/>
                                                <w:bottom w:val="none" w:sz="0" w:space="0" w:color="auto"/>
                                                <w:right w:val="none" w:sz="0" w:space="0" w:color="auto"/>
                                              </w:divBdr>
                                              <w:divsChild>
                                                <w:div w:id="74516902">
                                                  <w:marLeft w:val="0"/>
                                                  <w:marRight w:val="0"/>
                                                  <w:marTop w:val="0"/>
                                                  <w:marBottom w:val="0"/>
                                                  <w:divBdr>
                                                    <w:top w:val="none" w:sz="0" w:space="0" w:color="auto"/>
                                                    <w:left w:val="none" w:sz="0" w:space="0" w:color="auto"/>
                                                    <w:bottom w:val="none" w:sz="0" w:space="0" w:color="auto"/>
                                                    <w:right w:val="none" w:sz="0" w:space="0" w:color="auto"/>
                                                  </w:divBdr>
                                                  <w:divsChild>
                                                    <w:div w:id="799880126">
                                                      <w:marLeft w:val="0"/>
                                                      <w:marRight w:val="0"/>
                                                      <w:marTop w:val="0"/>
                                                      <w:marBottom w:val="0"/>
                                                      <w:divBdr>
                                                        <w:top w:val="none" w:sz="0" w:space="0" w:color="auto"/>
                                                        <w:left w:val="none" w:sz="0" w:space="0" w:color="auto"/>
                                                        <w:bottom w:val="none" w:sz="0" w:space="0" w:color="auto"/>
                                                        <w:right w:val="none" w:sz="0" w:space="0" w:color="auto"/>
                                                      </w:divBdr>
                                                      <w:divsChild>
                                                        <w:div w:id="681933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542083">
                                                  <w:marLeft w:val="0"/>
                                                  <w:marRight w:val="0"/>
                                                  <w:marTop w:val="0"/>
                                                  <w:marBottom w:val="0"/>
                                                  <w:divBdr>
                                                    <w:top w:val="none" w:sz="0" w:space="0" w:color="auto"/>
                                                    <w:left w:val="none" w:sz="0" w:space="0" w:color="auto"/>
                                                    <w:bottom w:val="none" w:sz="0" w:space="0" w:color="auto"/>
                                                    <w:right w:val="none" w:sz="0" w:space="0" w:color="auto"/>
                                                  </w:divBdr>
                                                </w:div>
                                                <w:div w:id="1253273416">
                                                  <w:marLeft w:val="0"/>
                                                  <w:marRight w:val="0"/>
                                                  <w:marTop w:val="0"/>
                                                  <w:marBottom w:val="0"/>
                                                  <w:divBdr>
                                                    <w:top w:val="none" w:sz="0" w:space="0" w:color="auto"/>
                                                    <w:left w:val="none" w:sz="0" w:space="0" w:color="auto"/>
                                                    <w:bottom w:val="none" w:sz="0" w:space="0" w:color="auto"/>
                                                    <w:right w:val="none" w:sz="0" w:space="0" w:color="auto"/>
                                                  </w:divBdr>
                                                </w:div>
                                                <w:div w:id="144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7747">
                                  <w:marLeft w:val="0"/>
                                  <w:marRight w:val="0"/>
                                  <w:marTop w:val="0"/>
                                  <w:marBottom w:val="0"/>
                                  <w:divBdr>
                                    <w:top w:val="none" w:sz="0" w:space="0" w:color="auto"/>
                                    <w:left w:val="none" w:sz="0" w:space="0" w:color="auto"/>
                                    <w:bottom w:val="single" w:sz="6" w:space="7" w:color="E1E8ED"/>
                                    <w:right w:val="none" w:sz="0" w:space="0" w:color="auto"/>
                                  </w:divBdr>
                                  <w:divsChild>
                                    <w:div w:id="1578396964">
                                      <w:marLeft w:val="0"/>
                                      <w:marRight w:val="0"/>
                                      <w:marTop w:val="0"/>
                                      <w:marBottom w:val="0"/>
                                      <w:divBdr>
                                        <w:top w:val="none" w:sz="0" w:space="0" w:color="auto"/>
                                        <w:left w:val="none" w:sz="0" w:space="0" w:color="auto"/>
                                        <w:bottom w:val="none" w:sz="0" w:space="0" w:color="auto"/>
                                        <w:right w:val="none" w:sz="0" w:space="0" w:color="auto"/>
                                      </w:divBdr>
                                      <w:divsChild>
                                        <w:div w:id="1085221897">
                                          <w:marLeft w:val="0"/>
                                          <w:marRight w:val="0"/>
                                          <w:marTop w:val="0"/>
                                          <w:marBottom w:val="0"/>
                                          <w:divBdr>
                                            <w:top w:val="none" w:sz="0" w:space="0" w:color="auto"/>
                                            <w:left w:val="none" w:sz="0" w:space="0" w:color="auto"/>
                                            <w:bottom w:val="none" w:sz="0" w:space="0" w:color="auto"/>
                                            <w:right w:val="none" w:sz="0" w:space="0" w:color="auto"/>
                                          </w:divBdr>
                                          <w:divsChild>
                                            <w:div w:id="814100555">
                                              <w:marLeft w:val="0"/>
                                              <w:marRight w:val="0"/>
                                              <w:marTop w:val="75"/>
                                              <w:marBottom w:val="30"/>
                                              <w:divBdr>
                                                <w:top w:val="none" w:sz="0" w:space="0" w:color="auto"/>
                                                <w:left w:val="none" w:sz="0" w:space="0" w:color="auto"/>
                                                <w:bottom w:val="none" w:sz="0" w:space="0" w:color="auto"/>
                                                <w:right w:val="none" w:sz="0" w:space="0" w:color="auto"/>
                                              </w:divBdr>
                                              <w:divsChild>
                                                <w:div w:id="1218054410">
                                                  <w:marLeft w:val="0"/>
                                                  <w:marRight w:val="0"/>
                                                  <w:marTop w:val="0"/>
                                                  <w:marBottom w:val="0"/>
                                                  <w:divBdr>
                                                    <w:top w:val="none" w:sz="0" w:space="0" w:color="auto"/>
                                                    <w:left w:val="none" w:sz="0" w:space="0" w:color="auto"/>
                                                    <w:bottom w:val="none" w:sz="0" w:space="0" w:color="auto"/>
                                                    <w:right w:val="none" w:sz="0" w:space="0" w:color="auto"/>
                                                  </w:divBdr>
                                                </w:div>
                                                <w:div w:id="1710883617">
                                                  <w:marLeft w:val="0"/>
                                                  <w:marRight w:val="0"/>
                                                  <w:marTop w:val="0"/>
                                                  <w:marBottom w:val="0"/>
                                                  <w:divBdr>
                                                    <w:top w:val="none" w:sz="0" w:space="0" w:color="auto"/>
                                                    <w:left w:val="none" w:sz="0" w:space="0" w:color="auto"/>
                                                    <w:bottom w:val="none" w:sz="0" w:space="0" w:color="auto"/>
                                                    <w:right w:val="none" w:sz="0" w:space="0" w:color="auto"/>
                                                  </w:divBdr>
                                                </w:div>
                                                <w:div w:id="1917398637">
                                                  <w:marLeft w:val="0"/>
                                                  <w:marRight w:val="0"/>
                                                  <w:marTop w:val="0"/>
                                                  <w:marBottom w:val="0"/>
                                                  <w:divBdr>
                                                    <w:top w:val="none" w:sz="0" w:space="0" w:color="auto"/>
                                                    <w:left w:val="none" w:sz="0" w:space="0" w:color="auto"/>
                                                    <w:bottom w:val="none" w:sz="0" w:space="0" w:color="auto"/>
                                                    <w:right w:val="none" w:sz="0" w:space="0" w:color="auto"/>
                                                  </w:divBdr>
                                                  <w:divsChild>
                                                    <w:div w:id="1088577772">
                                                      <w:marLeft w:val="0"/>
                                                      <w:marRight w:val="0"/>
                                                      <w:marTop w:val="0"/>
                                                      <w:marBottom w:val="0"/>
                                                      <w:divBdr>
                                                        <w:top w:val="none" w:sz="0" w:space="0" w:color="auto"/>
                                                        <w:left w:val="none" w:sz="0" w:space="0" w:color="auto"/>
                                                        <w:bottom w:val="none" w:sz="0" w:space="0" w:color="auto"/>
                                                        <w:right w:val="none" w:sz="0" w:space="0" w:color="auto"/>
                                                      </w:divBdr>
                                                      <w:divsChild>
                                                        <w:div w:id="1487818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2238">
                                  <w:marLeft w:val="0"/>
                                  <w:marRight w:val="0"/>
                                  <w:marTop w:val="0"/>
                                  <w:marBottom w:val="0"/>
                                  <w:divBdr>
                                    <w:top w:val="none" w:sz="0" w:space="0" w:color="auto"/>
                                    <w:left w:val="none" w:sz="0" w:space="0" w:color="auto"/>
                                    <w:bottom w:val="single" w:sz="6" w:space="7" w:color="E1E8ED"/>
                                    <w:right w:val="none" w:sz="0" w:space="0" w:color="auto"/>
                                  </w:divBdr>
                                  <w:divsChild>
                                    <w:div w:id="1164390718">
                                      <w:marLeft w:val="0"/>
                                      <w:marRight w:val="0"/>
                                      <w:marTop w:val="0"/>
                                      <w:marBottom w:val="0"/>
                                      <w:divBdr>
                                        <w:top w:val="none" w:sz="0" w:space="0" w:color="auto"/>
                                        <w:left w:val="none" w:sz="0" w:space="0" w:color="auto"/>
                                        <w:bottom w:val="none" w:sz="0" w:space="0" w:color="auto"/>
                                        <w:right w:val="none" w:sz="0" w:space="0" w:color="auto"/>
                                      </w:divBdr>
                                      <w:divsChild>
                                        <w:div w:id="421685551">
                                          <w:marLeft w:val="0"/>
                                          <w:marRight w:val="0"/>
                                          <w:marTop w:val="0"/>
                                          <w:marBottom w:val="0"/>
                                          <w:divBdr>
                                            <w:top w:val="none" w:sz="0" w:space="0" w:color="auto"/>
                                            <w:left w:val="none" w:sz="0" w:space="0" w:color="auto"/>
                                            <w:bottom w:val="none" w:sz="0" w:space="0" w:color="auto"/>
                                            <w:right w:val="none" w:sz="0" w:space="0" w:color="auto"/>
                                          </w:divBdr>
                                          <w:divsChild>
                                            <w:div w:id="792097624">
                                              <w:marLeft w:val="0"/>
                                              <w:marRight w:val="0"/>
                                              <w:marTop w:val="75"/>
                                              <w:marBottom w:val="30"/>
                                              <w:divBdr>
                                                <w:top w:val="none" w:sz="0" w:space="0" w:color="auto"/>
                                                <w:left w:val="none" w:sz="0" w:space="0" w:color="auto"/>
                                                <w:bottom w:val="none" w:sz="0" w:space="0" w:color="auto"/>
                                                <w:right w:val="none" w:sz="0" w:space="0" w:color="auto"/>
                                              </w:divBdr>
                                              <w:divsChild>
                                                <w:div w:id="967783119">
                                                  <w:marLeft w:val="0"/>
                                                  <w:marRight w:val="0"/>
                                                  <w:marTop w:val="0"/>
                                                  <w:marBottom w:val="0"/>
                                                  <w:divBdr>
                                                    <w:top w:val="none" w:sz="0" w:space="0" w:color="auto"/>
                                                    <w:left w:val="none" w:sz="0" w:space="0" w:color="auto"/>
                                                    <w:bottom w:val="none" w:sz="0" w:space="0" w:color="auto"/>
                                                    <w:right w:val="none" w:sz="0" w:space="0" w:color="auto"/>
                                                  </w:divBdr>
                                                </w:div>
                                                <w:div w:id="1128545038">
                                                  <w:marLeft w:val="0"/>
                                                  <w:marRight w:val="0"/>
                                                  <w:marTop w:val="0"/>
                                                  <w:marBottom w:val="0"/>
                                                  <w:divBdr>
                                                    <w:top w:val="none" w:sz="0" w:space="0" w:color="auto"/>
                                                    <w:left w:val="none" w:sz="0" w:space="0" w:color="auto"/>
                                                    <w:bottom w:val="none" w:sz="0" w:space="0" w:color="auto"/>
                                                    <w:right w:val="none" w:sz="0" w:space="0" w:color="auto"/>
                                                  </w:divBdr>
                                                </w:div>
                                                <w:div w:id="1184126580">
                                                  <w:marLeft w:val="0"/>
                                                  <w:marRight w:val="0"/>
                                                  <w:marTop w:val="0"/>
                                                  <w:marBottom w:val="0"/>
                                                  <w:divBdr>
                                                    <w:top w:val="none" w:sz="0" w:space="0" w:color="auto"/>
                                                    <w:left w:val="none" w:sz="0" w:space="0" w:color="auto"/>
                                                    <w:bottom w:val="none" w:sz="0" w:space="0" w:color="auto"/>
                                                    <w:right w:val="none" w:sz="0" w:space="0" w:color="auto"/>
                                                  </w:divBdr>
                                                  <w:divsChild>
                                                    <w:div w:id="1590893935">
                                                      <w:marLeft w:val="0"/>
                                                      <w:marRight w:val="0"/>
                                                      <w:marTop w:val="0"/>
                                                      <w:marBottom w:val="0"/>
                                                      <w:divBdr>
                                                        <w:top w:val="none" w:sz="0" w:space="0" w:color="auto"/>
                                                        <w:left w:val="none" w:sz="0" w:space="0" w:color="auto"/>
                                                        <w:bottom w:val="none" w:sz="0" w:space="0" w:color="auto"/>
                                                        <w:right w:val="none" w:sz="0" w:space="0" w:color="auto"/>
                                                      </w:divBdr>
                                                      <w:divsChild>
                                                        <w:div w:id="331566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0034">
                                  <w:marLeft w:val="0"/>
                                  <w:marRight w:val="0"/>
                                  <w:marTop w:val="0"/>
                                  <w:marBottom w:val="0"/>
                                  <w:divBdr>
                                    <w:top w:val="none" w:sz="0" w:space="0" w:color="auto"/>
                                    <w:left w:val="none" w:sz="0" w:space="0" w:color="auto"/>
                                    <w:bottom w:val="single" w:sz="6" w:space="7" w:color="E1E8ED"/>
                                    <w:right w:val="none" w:sz="0" w:space="0" w:color="auto"/>
                                  </w:divBdr>
                                  <w:divsChild>
                                    <w:div w:id="804591656">
                                      <w:marLeft w:val="0"/>
                                      <w:marRight w:val="0"/>
                                      <w:marTop w:val="0"/>
                                      <w:marBottom w:val="0"/>
                                      <w:divBdr>
                                        <w:top w:val="none" w:sz="0" w:space="0" w:color="auto"/>
                                        <w:left w:val="none" w:sz="0" w:space="0" w:color="auto"/>
                                        <w:bottom w:val="none" w:sz="0" w:space="0" w:color="auto"/>
                                        <w:right w:val="none" w:sz="0" w:space="0" w:color="auto"/>
                                      </w:divBdr>
                                      <w:divsChild>
                                        <w:div w:id="89473020">
                                          <w:marLeft w:val="0"/>
                                          <w:marRight w:val="0"/>
                                          <w:marTop w:val="0"/>
                                          <w:marBottom w:val="0"/>
                                          <w:divBdr>
                                            <w:top w:val="none" w:sz="0" w:space="0" w:color="auto"/>
                                            <w:left w:val="none" w:sz="0" w:space="0" w:color="auto"/>
                                            <w:bottom w:val="none" w:sz="0" w:space="0" w:color="auto"/>
                                            <w:right w:val="none" w:sz="0" w:space="0" w:color="auto"/>
                                          </w:divBdr>
                                          <w:divsChild>
                                            <w:div w:id="499271078">
                                              <w:marLeft w:val="0"/>
                                              <w:marRight w:val="0"/>
                                              <w:marTop w:val="75"/>
                                              <w:marBottom w:val="30"/>
                                              <w:divBdr>
                                                <w:top w:val="none" w:sz="0" w:space="0" w:color="auto"/>
                                                <w:left w:val="none" w:sz="0" w:space="0" w:color="auto"/>
                                                <w:bottom w:val="none" w:sz="0" w:space="0" w:color="auto"/>
                                                <w:right w:val="none" w:sz="0" w:space="0" w:color="auto"/>
                                              </w:divBdr>
                                              <w:divsChild>
                                                <w:div w:id="1060250352">
                                                  <w:marLeft w:val="0"/>
                                                  <w:marRight w:val="0"/>
                                                  <w:marTop w:val="0"/>
                                                  <w:marBottom w:val="0"/>
                                                  <w:divBdr>
                                                    <w:top w:val="none" w:sz="0" w:space="0" w:color="auto"/>
                                                    <w:left w:val="none" w:sz="0" w:space="0" w:color="auto"/>
                                                    <w:bottom w:val="none" w:sz="0" w:space="0" w:color="auto"/>
                                                    <w:right w:val="none" w:sz="0" w:space="0" w:color="auto"/>
                                                  </w:divBdr>
                                                </w:div>
                                                <w:div w:id="1150097027">
                                                  <w:marLeft w:val="0"/>
                                                  <w:marRight w:val="0"/>
                                                  <w:marTop w:val="0"/>
                                                  <w:marBottom w:val="0"/>
                                                  <w:divBdr>
                                                    <w:top w:val="none" w:sz="0" w:space="0" w:color="auto"/>
                                                    <w:left w:val="none" w:sz="0" w:space="0" w:color="auto"/>
                                                    <w:bottom w:val="none" w:sz="0" w:space="0" w:color="auto"/>
                                                    <w:right w:val="none" w:sz="0" w:space="0" w:color="auto"/>
                                                  </w:divBdr>
                                                  <w:divsChild>
                                                    <w:div w:id="575893837">
                                                      <w:marLeft w:val="0"/>
                                                      <w:marRight w:val="0"/>
                                                      <w:marTop w:val="0"/>
                                                      <w:marBottom w:val="0"/>
                                                      <w:divBdr>
                                                        <w:top w:val="none" w:sz="0" w:space="0" w:color="auto"/>
                                                        <w:left w:val="none" w:sz="0" w:space="0" w:color="auto"/>
                                                        <w:bottom w:val="none" w:sz="0" w:space="0" w:color="auto"/>
                                                        <w:right w:val="none" w:sz="0" w:space="0" w:color="auto"/>
                                                      </w:divBdr>
                                                      <w:divsChild>
                                                        <w:div w:id="12082957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6171927">
                                                  <w:marLeft w:val="0"/>
                                                  <w:marRight w:val="0"/>
                                                  <w:marTop w:val="0"/>
                                                  <w:marBottom w:val="0"/>
                                                  <w:divBdr>
                                                    <w:top w:val="none" w:sz="0" w:space="0" w:color="auto"/>
                                                    <w:left w:val="none" w:sz="0" w:space="0" w:color="auto"/>
                                                    <w:bottom w:val="none" w:sz="0" w:space="0" w:color="auto"/>
                                                    <w:right w:val="none" w:sz="0" w:space="0" w:color="auto"/>
                                                  </w:divBdr>
                                                </w:div>
                                                <w:div w:id="1581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9365">
                                  <w:marLeft w:val="0"/>
                                  <w:marRight w:val="0"/>
                                  <w:marTop w:val="0"/>
                                  <w:marBottom w:val="0"/>
                                  <w:divBdr>
                                    <w:top w:val="none" w:sz="0" w:space="0" w:color="auto"/>
                                    <w:left w:val="none" w:sz="0" w:space="0" w:color="auto"/>
                                    <w:bottom w:val="single" w:sz="6" w:space="7" w:color="E1E8ED"/>
                                    <w:right w:val="none" w:sz="0" w:space="0" w:color="auto"/>
                                  </w:divBdr>
                                  <w:divsChild>
                                    <w:div w:id="252905851">
                                      <w:marLeft w:val="0"/>
                                      <w:marRight w:val="0"/>
                                      <w:marTop w:val="0"/>
                                      <w:marBottom w:val="0"/>
                                      <w:divBdr>
                                        <w:top w:val="none" w:sz="0" w:space="0" w:color="auto"/>
                                        <w:left w:val="none" w:sz="0" w:space="0" w:color="auto"/>
                                        <w:bottom w:val="none" w:sz="0" w:space="0" w:color="auto"/>
                                        <w:right w:val="none" w:sz="0" w:space="0" w:color="auto"/>
                                      </w:divBdr>
                                      <w:divsChild>
                                        <w:div w:id="42602394">
                                          <w:marLeft w:val="0"/>
                                          <w:marRight w:val="0"/>
                                          <w:marTop w:val="0"/>
                                          <w:marBottom w:val="0"/>
                                          <w:divBdr>
                                            <w:top w:val="none" w:sz="0" w:space="0" w:color="auto"/>
                                            <w:left w:val="none" w:sz="0" w:space="0" w:color="auto"/>
                                            <w:bottom w:val="none" w:sz="0" w:space="0" w:color="auto"/>
                                            <w:right w:val="none" w:sz="0" w:space="0" w:color="auto"/>
                                          </w:divBdr>
                                        </w:div>
                                        <w:div w:id="372466217">
                                          <w:marLeft w:val="0"/>
                                          <w:marRight w:val="0"/>
                                          <w:marTop w:val="0"/>
                                          <w:marBottom w:val="0"/>
                                          <w:divBdr>
                                            <w:top w:val="none" w:sz="0" w:space="0" w:color="auto"/>
                                            <w:left w:val="none" w:sz="0" w:space="0" w:color="auto"/>
                                            <w:bottom w:val="none" w:sz="0" w:space="0" w:color="auto"/>
                                            <w:right w:val="none" w:sz="0" w:space="0" w:color="auto"/>
                                          </w:divBdr>
                                          <w:divsChild>
                                            <w:div w:id="811630571">
                                              <w:marLeft w:val="0"/>
                                              <w:marRight w:val="0"/>
                                              <w:marTop w:val="0"/>
                                              <w:marBottom w:val="0"/>
                                              <w:divBdr>
                                                <w:top w:val="none" w:sz="0" w:space="0" w:color="auto"/>
                                                <w:left w:val="none" w:sz="0" w:space="0" w:color="auto"/>
                                                <w:bottom w:val="none" w:sz="0" w:space="0" w:color="auto"/>
                                                <w:right w:val="none" w:sz="0" w:space="0" w:color="auto"/>
                                              </w:divBdr>
                                              <w:divsChild>
                                                <w:div w:id="1967617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7218671">
                                          <w:marLeft w:val="0"/>
                                          <w:marRight w:val="0"/>
                                          <w:marTop w:val="0"/>
                                          <w:marBottom w:val="0"/>
                                          <w:divBdr>
                                            <w:top w:val="none" w:sz="0" w:space="0" w:color="auto"/>
                                            <w:left w:val="none" w:sz="0" w:space="0" w:color="auto"/>
                                            <w:bottom w:val="none" w:sz="0" w:space="0" w:color="auto"/>
                                            <w:right w:val="none" w:sz="0" w:space="0" w:color="auto"/>
                                          </w:divBdr>
                                        </w:div>
                                        <w:div w:id="1767581685">
                                          <w:marLeft w:val="0"/>
                                          <w:marRight w:val="0"/>
                                          <w:marTop w:val="0"/>
                                          <w:marBottom w:val="0"/>
                                          <w:divBdr>
                                            <w:top w:val="none" w:sz="0" w:space="0" w:color="auto"/>
                                            <w:left w:val="none" w:sz="0" w:space="0" w:color="auto"/>
                                            <w:bottom w:val="none" w:sz="0" w:space="0" w:color="auto"/>
                                            <w:right w:val="none" w:sz="0" w:space="0" w:color="auto"/>
                                          </w:divBdr>
                                          <w:divsChild>
                                            <w:div w:id="1149515062">
                                              <w:marLeft w:val="0"/>
                                              <w:marRight w:val="0"/>
                                              <w:marTop w:val="75"/>
                                              <w:marBottom w:val="30"/>
                                              <w:divBdr>
                                                <w:top w:val="none" w:sz="0" w:space="0" w:color="auto"/>
                                                <w:left w:val="none" w:sz="0" w:space="0" w:color="auto"/>
                                                <w:bottom w:val="none" w:sz="0" w:space="0" w:color="auto"/>
                                                <w:right w:val="none" w:sz="0" w:space="0" w:color="auto"/>
                                              </w:divBdr>
                                              <w:divsChild>
                                                <w:div w:id="702707407">
                                                  <w:marLeft w:val="0"/>
                                                  <w:marRight w:val="0"/>
                                                  <w:marTop w:val="0"/>
                                                  <w:marBottom w:val="0"/>
                                                  <w:divBdr>
                                                    <w:top w:val="none" w:sz="0" w:space="0" w:color="auto"/>
                                                    <w:left w:val="none" w:sz="0" w:space="0" w:color="auto"/>
                                                    <w:bottom w:val="none" w:sz="0" w:space="0" w:color="auto"/>
                                                    <w:right w:val="none" w:sz="0" w:space="0" w:color="auto"/>
                                                  </w:divBdr>
                                                </w:div>
                                                <w:div w:id="763232972">
                                                  <w:marLeft w:val="0"/>
                                                  <w:marRight w:val="0"/>
                                                  <w:marTop w:val="0"/>
                                                  <w:marBottom w:val="0"/>
                                                  <w:divBdr>
                                                    <w:top w:val="none" w:sz="0" w:space="0" w:color="auto"/>
                                                    <w:left w:val="none" w:sz="0" w:space="0" w:color="auto"/>
                                                    <w:bottom w:val="none" w:sz="0" w:space="0" w:color="auto"/>
                                                    <w:right w:val="none" w:sz="0" w:space="0" w:color="auto"/>
                                                  </w:divBdr>
                                                  <w:divsChild>
                                                    <w:div w:id="897715195">
                                                      <w:marLeft w:val="0"/>
                                                      <w:marRight w:val="0"/>
                                                      <w:marTop w:val="0"/>
                                                      <w:marBottom w:val="0"/>
                                                      <w:divBdr>
                                                        <w:top w:val="none" w:sz="0" w:space="0" w:color="auto"/>
                                                        <w:left w:val="none" w:sz="0" w:space="0" w:color="auto"/>
                                                        <w:bottom w:val="none" w:sz="0" w:space="0" w:color="auto"/>
                                                        <w:right w:val="none" w:sz="0" w:space="0" w:color="auto"/>
                                                      </w:divBdr>
                                                      <w:divsChild>
                                                        <w:div w:id="48720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857099">
                                                  <w:marLeft w:val="0"/>
                                                  <w:marRight w:val="0"/>
                                                  <w:marTop w:val="0"/>
                                                  <w:marBottom w:val="0"/>
                                                  <w:divBdr>
                                                    <w:top w:val="none" w:sz="0" w:space="0" w:color="auto"/>
                                                    <w:left w:val="none" w:sz="0" w:space="0" w:color="auto"/>
                                                    <w:bottom w:val="none" w:sz="0" w:space="0" w:color="auto"/>
                                                    <w:right w:val="none" w:sz="0" w:space="0" w:color="auto"/>
                                                  </w:divBdr>
                                                </w:div>
                                                <w:div w:id="994333413">
                                                  <w:marLeft w:val="0"/>
                                                  <w:marRight w:val="0"/>
                                                  <w:marTop w:val="0"/>
                                                  <w:marBottom w:val="0"/>
                                                  <w:divBdr>
                                                    <w:top w:val="none" w:sz="0" w:space="0" w:color="auto"/>
                                                    <w:left w:val="none" w:sz="0" w:space="0" w:color="auto"/>
                                                    <w:bottom w:val="none" w:sz="0" w:space="0" w:color="auto"/>
                                                    <w:right w:val="none" w:sz="0" w:space="0" w:color="auto"/>
                                                  </w:divBdr>
                                                </w:div>
                                                <w:div w:id="18405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60788">
                                  <w:marLeft w:val="0"/>
                                  <w:marRight w:val="0"/>
                                  <w:marTop w:val="0"/>
                                  <w:marBottom w:val="0"/>
                                  <w:divBdr>
                                    <w:top w:val="none" w:sz="0" w:space="0" w:color="auto"/>
                                    <w:left w:val="none" w:sz="0" w:space="0" w:color="auto"/>
                                    <w:bottom w:val="single" w:sz="6" w:space="7" w:color="E1E8ED"/>
                                    <w:right w:val="none" w:sz="0" w:space="0" w:color="auto"/>
                                  </w:divBdr>
                                  <w:divsChild>
                                    <w:div w:id="1196770530">
                                      <w:marLeft w:val="0"/>
                                      <w:marRight w:val="0"/>
                                      <w:marTop w:val="0"/>
                                      <w:marBottom w:val="0"/>
                                      <w:divBdr>
                                        <w:top w:val="none" w:sz="0" w:space="0" w:color="auto"/>
                                        <w:left w:val="none" w:sz="0" w:space="0" w:color="auto"/>
                                        <w:bottom w:val="none" w:sz="0" w:space="0" w:color="auto"/>
                                        <w:right w:val="none" w:sz="0" w:space="0" w:color="auto"/>
                                      </w:divBdr>
                                      <w:divsChild>
                                        <w:div w:id="1012217796">
                                          <w:marLeft w:val="0"/>
                                          <w:marRight w:val="0"/>
                                          <w:marTop w:val="0"/>
                                          <w:marBottom w:val="0"/>
                                          <w:divBdr>
                                            <w:top w:val="none" w:sz="0" w:space="0" w:color="auto"/>
                                            <w:left w:val="none" w:sz="0" w:space="0" w:color="auto"/>
                                            <w:bottom w:val="none" w:sz="0" w:space="0" w:color="auto"/>
                                            <w:right w:val="none" w:sz="0" w:space="0" w:color="auto"/>
                                          </w:divBdr>
                                        </w:div>
                                        <w:div w:id="1120688793">
                                          <w:marLeft w:val="0"/>
                                          <w:marRight w:val="0"/>
                                          <w:marTop w:val="0"/>
                                          <w:marBottom w:val="0"/>
                                          <w:divBdr>
                                            <w:top w:val="none" w:sz="0" w:space="0" w:color="auto"/>
                                            <w:left w:val="none" w:sz="0" w:space="0" w:color="auto"/>
                                            <w:bottom w:val="none" w:sz="0" w:space="0" w:color="auto"/>
                                            <w:right w:val="none" w:sz="0" w:space="0" w:color="auto"/>
                                          </w:divBdr>
                                          <w:divsChild>
                                            <w:div w:id="929313163">
                                              <w:marLeft w:val="0"/>
                                              <w:marRight w:val="0"/>
                                              <w:marTop w:val="75"/>
                                              <w:marBottom w:val="30"/>
                                              <w:divBdr>
                                                <w:top w:val="none" w:sz="0" w:space="0" w:color="auto"/>
                                                <w:left w:val="none" w:sz="0" w:space="0" w:color="auto"/>
                                                <w:bottom w:val="none" w:sz="0" w:space="0" w:color="auto"/>
                                                <w:right w:val="none" w:sz="0" w:space="0" w:color="auto"/>
                                              </w:divBdr>
                                              <w:divsChild>
                                                <w:div w:id="323969456">
                                                  <w:marLeft w:val="0"/>
                                                  <w:marRight w:val="0"/>
                                                  <w:marTop w:val="0"/>
                                                  <w:marBottom w:val="0"/>
                                                  <w:divBdr>
                                                    <w:top w:val="none" w:sz="0" w:space="0" w:color="auto"/>
                                                    <w:left w:val="none" w:sz="0" w:space="0" w:color="auto"/>
                                                    <w:bottom w:val="none" w:sz="0" w:space="0" w:color="auto"/>
                                                    <w:right w:val="none" w:sz="0" w:space="0" w:color="auto"/>
                                                  </w:divBdr>
                                                  <w:divsChild>
                                                    <w:div w:id="1013072417">
                                                      <w:marLeft w:val="0"/>
                                                      <w:marRight w:val="0"/>
                                                      <w:marTop w:val="0"/>
                                                      <w:marBottom w:val="0"/>
                                                      <w:divBdr>
                                                        <w:top w:val="none" w:sz="0" w:space="0" w:color="auto"/>
                                                        <w:left w:val="none" w:sz="0" w:space="0" w:color="auto"/>
                                                        <w:bottom w:val="none" w:sz="0" w:space="0" w:color="auto"/>
                                                        <w:right w:val="none" w:sz="0" w:space="0" w:color="auto"/>
                                                      </w:divBdr>
                                                      <w:divsChild>
                                                        <w:div w:id="1669670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3530691">
                                                  <w:marLeft w:val="0"/>
                                                  <w:marRight w:val="0"/>
                                                  <w:marTop w:val="0"/>
                                                  <w:marBottom w:val="0"/>
                                                  <w:divBdr>
                                                    <w:top w:val="none" w:sz="0" w:space="0" w:color="auto"/>
                                                    <w:left w:val="none" w:sz="0" w:space="0" w:color="auto"/>
                                                    <w:bottom w:val="none" w:sz="0" w:space="0" w:color="auto"/>
                                                    <w:right w:val="none" w:sz="0" w:space="0" w:color="auto"/>
                                                  </w:divBdr>
                                                </w:div>
                                                <w:div w:id="462116777">
                                                  <w:marLeft w:val="0"/>
                                                  <w:marRight w:val="0"/>
                                                  <w:marTop w:val="0"/>
                                                  <w:marBottom w:val="0"/>
                                                  <w:divBdr>
                                                    <w:top w:val="none" w:sz="0" w:space="0" w:color="auto"/>
                                                    <w:left w:val="none" w:sz="0" w:space="0" w:color="auto"/>
                                                    <w:bottom w:val="none" w:sz="0" w:space="0" w:color="auto"/>
                                                    <w:right w:val="none" w:sz="0" w:space="0" w:color="auto"/>
                                                  </w:divBdr>
                                                </w:div>
                                                <w:div w:id="17778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3391">
                                  <w:marLeft w:val="0"/>
                                  <w:marRight w:val="0"/>
                                  <w:marTop w:val="0"/>
                                  <w:marBottom w:val="0"/>
                                  <w:divBdr>
                                    <w:top w:val="none" w:sz="0" w:space="0" w:color="auto"/>
                                    <w:left w:val="none" w:sz="0" w:space="0" w:color="auto"/>
                                    <w:bottom w:val="single" w:sz="6" w:space="7" w:color="E1E8ED"/>
                                    <w:right w:val="none" w:sz="0" w:space="0" w:color="auto"/>
                                  </w:divBdr>
                                  <w:divsChild>
                                    <w:div w:id="1128861725">
                                      <w:marLeft w:val="0"/>
                                      <w:marRight w:val="0"/>
                                      <w:marTop w:val="0"/>
                                      <w:marBottom w:val="0"/>
                                      <w:divBdr>
                                        <w:top w:val="none" w:sz="0" w:space="0" w:color="auto"/>
                                        <w:left w:val="none" w:sz="0" w:space="0" w:color="auto"/>
                                        <w:bottom w:val="none" w:sz="0" w:space="0" w:color="auto"/>
                                        <w:right w:val="none" w:sz="0" w:space="0" w:color="auto"/>
                                      </w:divBdr>
                                      <w:divsChild>
                                        <w:div w:id="450828722">
                                          <w:marLeft w:val="0"/>
                                          <w:marRight w:val="0"/>
                                          <w:marTop w:val="0"/>
                                          <w:marBottom w:val="0"/>
                                          <w:divBdr>
                                            <w:top w:val="none" w:sz="0" w:space="0" w:color="auto"/>
                                            <w:left w:val="none" w:sz="0" w:space="0" w:color="auto"/>
                                            <w:bottom w:val="none" w:sz="0" w:space="0" w:color="auto"/>
                                            <w:right w:val="none" w:sz="0" w:space="0" w:color="auto"/>
                                          </w:divBdr>
                                          <w:divsChild>
                                            <w:div w:id="1453669247">
                                              <w:marLeft w:val="0"/>
                                              <w:marRight w:val="0"/>
                                              <w:marTop w:val="75"/>
                                              <w:marBottom w:val="30"/>
                                              <w:divBdr>
                                                <w:top w:val="none" w:sz="0" w:space="0" w:color="auto"/>
                                                <w:left w:val="none" w:sz="0" w:space="0" w:color="auto"/>
                                                <w:bottom w:val="none" w:sz="0" w:space="0" w:color="auto"/>
                                                <w:right w:val="none" w:sz="0" w:space="0" w:color="auto"/>
                                              </w:divBdr>
                                              <w:divsChild>
                                                <w:div w:id="418791033">
                                                  <w:marLeft w:val="0"/>
                                                  <w:marRight w:val="0"/>
                                                  <w:marTop w:val="0"/>
                                                  <w:marBottom w:val="0"/>
                                                  <w:divBdr>
                                                    <w:top w:val="none" w:sz="0" w:space="0" w:color="auto"/>
                                                    <w:left w:val="none" w:sz="0" w:space="0" w:color="auto"/>
                                                    <w:bottom w:val="none" w:sz="0" w:space="0" w:color="auto"/>
                                                    <w:right w:val="none" w:sz="0" w:space="0" w:color="auto"/>
                                                  </w:divBdr>
                                                </w:div>
                                                <w:div w:id="931934815">
                                                  <w:marLeft w:val="0"/>
                                                  <w:marRight w:val="0"/>
                                                  <w:marTop w:val="0"/>
                                                  <w:marBottom w:val="0"/>
                                                  <w:divBdr>
                                                    <w:top w:val="none" w:sz="0" w:space="0" w:color="auto"/>
                                                    <w:left w:val="none" w:sz="0" w:space="0" w:color="auto"/>
                                                    <w:bottom w:val="none" w:sz="0" w:space="0" w:color="auto"/>
                                                    <w:right w:val="none" w:sz="0" w:space="0" w:color="auto"/>
                                                  </w:divBdr>
                                                </w:div>
                                                <w:div w:id="1346126246">
                                                  <w:marLeft w:val="0"/>
                                                  <w:marRight w:val="0"/>
                                                  <w:marTop w:val="0"/>
                                                  <w:marBottom w:val="0"/>
                                                  <w:divBdr>
                                                    <w:top w:val="none" w:sz="0" w:space="0" w:color="auto"/>
                                                    <w:left w:val="none" w:sz="0" w:space="0" w:color="auto"/>
                                                    <w:bottom w:val="none" w:sz="0" w:space="0" w:color="auto"/>
                                                    <w:right w:val="none" w:sz="0" w:space="0" w:color="auto"/>
                                                  </w:divBdr>
                                                </w:div>
                                                <w:div w:id="1727559610">
                                                  <w:marLeft w:val="0"/>
                                                  <w:marRight w:val="0"/>
                                                  <w:marTop w:val="0"/>
                                                  <w:marBottom w:val="0"/>
                                                  <w:divBdr>
                                                    <w:top w:val="none" w:sz="0" w:space="0" w:color="auto"/>
                                                    <w:left w:val="none" w:sz="0" w:space="0" w:color="auto"/>
                                                    <w:bottom w:val="none" w:sz="0" w:space="0" w:color="auto"/>
                                                    <w:right w:val="none" w:sz="0" w:space="0" w:color="auto"/>
                                                  </w:divBdr>
                                                  <w:divsChild>
                                                    <w:div w:id="2092963314">
                                                      <w:marLeft w:val="0"/>
                                                      <w:marRight w:val="0"/>
                                                      <w:marTop w:val="0"/>
                                                      <w:marBottom w:val="0"/>
                                                      <w:divBdr>
                                                        <w:top w:val="none" w:sz="0" w:space="0" w:color="auto"/>
                                                        <w:left w:val="none" w:sz="0" w:space="0" w:color="auto"/>
                                                        <w:bottom w:val="none" w:sz="0" w:space="0" w:color="auto"/>
                                                        <w:right w:val="none" w:sz="0" w:space="0" w:color="auto"/>
                                                      </w:divBdr>
                                                      <w:divsChild>
                                                        <w:div w:id="140512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271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6062">
                                  <w:marLeft w:val="0"/>
                                  <w:marRight w:val="0"/>
                                  <w:marTop w:val="0"/>
                                  <w:marBottom w:val="0"/>
                                  <w:divBdr>
                                    <w:top w:val="none" w:sz="0" w:space="0" w:color="auto"/>
                                    <w:left w:val="none" w:sz="0" w:space="0" w:color="auto"/>
                                    <w:bottom w:val="single" w:sz="6" w:space="7" w:color="E1E8ED"/>
                                    <w:right w:val="none" w:sz="0" w:space="0" w:color="auto"/>
                                  </w:divBdr>
                                  <w:divsChild>
                                    <w:div w:id="1435636775">
                                      <w:marLeft w:val="0"/>
                                      <w:marRight w:val="0"/>
                                      <w:marTop w:val="0"/>
                                      <w:marBottom w:val="0"/>
                                      <w:divBdr>
                                        <w:top w:val="none" w:sz="0" w:space="0" w:color="auto"/>
                                        <w:left w:val="none" w:sz="0" w:space="0" w:color="auto"/>
                                        <w:bottom w:val="none" w:sz="0" w:space="0" w:color="auto"/>
                                        <w:right w:val="none" w:sz="0" w:space="0" w:color="auto"/>
                                      </w:divBdr>
                                      <w:divsChild>
                                        <w:div w:id="916862435">
                                          <w:marLeft w:val="0"/>
                                          <w:marRight w:val="0"/>
                                          <w:marTop w:val="0"/>
                                          <w:marBottom w:val="0"/>
                                          <w:divBdr>
                                            <w:top w:val="none" w:sz="0" w:space="0" w:color="auto"/>
                                            <w:left w:val="none" w:sz="0" w:space="0" w:color="auto"/>
                                            <w:bottom w:val="none" w:sz="0" w:space="0" w:color="auto"/>
                                            <w:right w:val="none" w:sz="0" w:space="0" w:color="auto"/>
                                          </w:divBdr>
                                          <w:divsChild>
                                            <w:div w:id="801846043">
                                              <w:marLeft w:val="0"/>
                                              <w:marRight w:val="0"/>
                                              <w:marTop w:val="75"/>
                                              <w:marBottom w:val="30"/>
                                              <w:divBdr>
                                                <w:top w:val="none" w:sz="0" w:space="0" w:color="auto"/>
                                                <w:left w:val="none" w:sz="0" w:space="0" w:color="auto"/>
                                                <w:bottom w:val="none" w:sz="0" w:space="0" w:color="auto"/>
                                                <w:right w:val="none" w:sz="0" w:space="0" w:color="auto"/>
                                              </w:divBdr>
                                              <w:divsChild>
                                                <w:div w:id="185799739">
                                                  <w:marLeft w:val="0"/>
                                                  <w:marRight w:val="0"/>
                                                  <w:marTop w:val="0"/>
                                                  <w:marBottom w:val="0"/>
                                                  <w:divBdr>
                                                    <w:top w:val="none" w:sz="0" w:space="0" w:color="auto"/>
                                                    <w:left w:val="none" w:sz="0" w:space="0" w:color="auto"/>
                                                    <w:bottom w:val="none" w:sz="0" w:space="0" w:color="auto"/>
                                                    <w:right w:val="none" w:sz="0" w:space="0" w:color="auto"/>
                                                  </w:divBdr>
                                                  <w:divsChild>
                                                    <w:div w:id="503933783">
                                                      <w:marLeft w:val="0"/>
                                                      <w:marRight w:val="0"/>
                                                      <w:marTop w:val="0"/>
                                                      <w:marBottom w:val="0"/>
                                                      <w:divBdr>
                                                        <w:top w:val="none" w:sz="0" w:space="0" w:color="auto"/>
                                                        <w:left w:val="none" w:sz="0" w:space="0" w:color="auto"/>
                                                        <w:bottom w:val="none" w:sz="0" w:space="0" w:color="auto"/>
                                                        <w:right w:val="none" w:sz="0" w:space="0" w:color="auto"/>
                                                      </w:divBdr>
                                                      <w:divsChild>
                                                        <w:div w:id="3438707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9631413">
                                                  <w:marLeft w:val="0"/>
                                                  <w:marRight w:val="0"/>
                                                  <w:marTop w:val="0"/>
                                                  <w:marBottom w:val="0"/>
                                                  <w:divBdr>
                                                    <w:top w:val="none" w:sz="0" w:space="0" w:color="auto"/>
                                                    <w:left w:val="none" w:sz="0" w:space="0" w:color="auto"/>
                                                    <w:bottom w:val="none" w:sz="0" w:space="0" w:color="auto"/>
                                                    <w:right w:val="none" w:sz="0" w:space="0" w:color="auto"/>
                                                  </w:divBdr>
                                                </w:div>
                                                <w:div w:id="737676563">
                                                  <w:marLeft w:val="0"/>
                                                  <w:marRight w:val="0"/>
                                                  <w:marTop w:val="0"/>
                                                  <w:marBottom w:val="0"/>
                                                  <w:divBdr>
                                                    <w:top w:val="none" w:sz="0" w:space="0" w:color="auto"/>
                                                    <w:left w:val="none" w:sz="0" w:space="0" w:color="auto"/>
                                                    <w:bottom w:val="none" w:sz="0" w:space="0" w:color="auto"/>
                                                    <w:right w:val="none" w:sz="0" w:space="0" w:color="auto"/>
                                                  </w:divBdr>
                                                </w:div>
                                                <w:div w:id="109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874">
                                  <w:marLeft w:val="0"/>
                                  <w:marRight w:val="0"/>
                                  <w:marTop w:val="0"/>
                                  <w:marBottom w:val="0"/>
                                  <w:divBdr>
                                    <w:top w:val="none" w:sz="0" w:space="0" w:color="auto"/>
                                    <w:left w:val="none" w:sz="0" w:space="0" w:color="auto"/>
                                    <w:bottom w:val="single" w:sz="6" w:space="7" w:color="E1E8ED"/>
                                    <w:right w:val="none" w:sz="0" w:space="0" w:color="auto"/>
                                  </w:divBdr>
                                  <w:divsChild>
                                    <w:div w:id="758020956">
                                      <w:marLeft w:val="0"/>
                                      <w:marRight w:val="0"/>
                                      <w:marTop w:val="0"/>
                                      <w:marBottom w:val="0"/>
                                      <w:divBdr>
                                        <w:top w:val="none" w:sz="0" w:space="0" w:color="auto"/>
                                        <w:left w:val="none" w:sz="0" w:space="0" w:color="auto"/>
                                        <w:bottom w:val="none" w:sz="0" w:space="0" w:color="auto"/>
                                        <w:right w:val="none" w:sz="0" w:space="0" w:color="auto"/>
                                      </w:divBdr>
                                      <w:divsChild>
                                        <w:div w:id="68238482">
                                          <w:marLeft w:val="0"/>
                                          <w:marRight w:val="0"/>
                                          <w:marTop w:val="0"/>
                                          <w:marBottom w:val="0"/>
                                          <w:divBdr>
                                            <w:top w:val="none" w:sz="0" w:space="0" w:color="auto"/>
                                            <w:left w:val="none" w:sz="0" w:space="0" w:color="auto"/>
                                            <w:bottom w:val="none" w:sz="0" w:space="0" w:color="auto"/>
                                            <w:right w:val="none" w:sz="0" w:space="0" w:color="auto"/>
                                          </w:divBdr>
                                        </w:div>
                                        <w:div w:id="694766271">
                                          <w:marLeft w:val="0"/>
                                          <w:marRight w:val="0"/>
                                          <w:marTop w:val="0"/>
                                          <w:marBottom w:val="0"/>
                                          <w:divBdr>
                                            <w:top w:val="none" w:sz="0" w:space="0" w:color="auto"/>
                                            <w:left w:val="none" w:sz="0" w:space="0" w:color="auto"/>
                                            <w:bottom w:val="none" w:sz="0" w:space="0" w:color="auto"/>
                                            <w:right w:val="none" w:sz="0" w:space="0" w:color="auto"/>
                                          </w:divBdr>
                                          <w:divsChild>
                                            <w:div w:id="1818910344">
                                              <w:marLeft w:val="0"/>
                                              <w:marRight w:val="0"/>
                                              <w:marTop w:val="75"/>
                                              <w:marBottom w:val="30"/>
                                              <w:divBdr>
                                                <w:top w:val="none" w:sz="0" w:space="0" w:color="auto"/>
                                                <w:left w:val="none" w:sz="0" w:space="0" w:color="auto"/>
                                                <w:bottom w:val="none" w:sz="0" w:space="0" w:color="auto"/>
                                                <w:right w:val="none" w:sz="0" w:space="0" w:color="auto"/>
                                              </w:divBdr>
                                              <w:divsChild>
                                                <w:div w:id="276446892">
                                                  <w:marLeft w:val="0"/>
                                                  <w:marRight w:val="0"/>
                                                  <w:marTop w:val="0"/>
                                                  <w:marBottom w:val="0"/>
                                                  <w:divBdr>
                                                    <w:top w:val="none" w:sz="0" w:space="0" w:color="auto"/>
                                                    <w:left w:val="none" w:sz="0" w:space="0" w:color="auto"/>
                                                    <w:bottom w:val="none" w:sz="0" w:space="0" w:color="auto"/>
                                                    <w:right w:val="none" w:sz="0" w:space="0" w:color="auto"/>
                                                  </w:divBdr>
                                                  <w:divsChild>
                                                    <w:div w:id="1099830597">
                                                      <w:marLeft w:val="0"/>
                                                      <w:marRight w:val="0"/>
                                                      <w:marTop w:val="0"/>
                                                      <w:marBottom w:val="0"/>
                                                      <w:divBdr>
                                                        <w:top w:val="none" w:sz="0" w:space="0" w:color="auto"/>
                                                        <w:left w:val="none" w:sz="0" w:space="0" w:color="auto"/>
                                                        <w:bottom w:val="none" w:sz="0" w:space="0" w:color="auto"/>
                                                        <w:right w:val="none" w:sz="0" w:space="0" w:color="auto"/>
                                                      </w:divBdr>
                                                      <w:divsChild>
                                                        <w:div w:id="9348981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7279584">
                                                  <w:marLeft w:val="0"/>
                                                  <w:marRight w:val="0"/>
                                                  <w:marTop w:val="0"/>
                                                  <w:marBottom w:val="0"/>
                                                  <w:divBdr>
                                                    <w:top w:val="none" w:sz="0" w:space="0" w:color="auto"/>
                                                    <w:left w:val="none" w:sz="0" w:space="0" w:color="auto"/>
                                                    <w:bottom w:val="none" w:sz="0" w:space="0" w:color="auto"/>
                                                    <w:right w:val="none" w:sz="0" w:space="0" w:color="auto"/>
                                                  </w:divBdr>
                                                </w:div>
                                                <w:div w:id="1702591560">
                                                  <w:marLeft w:val="0"/>
                                                  <w:marRight w:val="0"/>
                                                  <w:marTop w:val="0"/>
                                                  <w:marBottom w:val="0"/>
                                                  <w:divBdr>
                                                    <w:top w:val="none" w:sz="0" w:space="0" w:color="auto"/>
                                                    <w:left w:val="none" w:sz="0" w:space="0" w:color="auto"/>
                                                    <w:bottom w:val="none" w:sz="0" w:space="0" w:color="auto"/>
                                                    <w:right w:val="none" w:sz="0" w:space="0" w:color="auto"/>
                                                  </w:divBdr>
                                                </w:div>
                                                <w:div w:id="1912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55533">
                                  <w:marLeft w:val="0"/>
                                  <w:marRight w:val="0"/>
                                  <w:marTop w:val="0"/>
                                  <w:marBottom w:val="0"/>
                                  <w:divBdr>
                                    <w:top w:val="none" w:sz="0" w:space="0" w:color="auto"/>
                                    <w:left w:val="none" w:sz="0" w:space="0" w:color="auto"/>
                                    <w:bottom w:val="single" w:sz="6" w:space="7" w:color="E1E8ED"/>
                                    <w:right w:val="none" w:sz="0" w:space="0" w:color="auto"/>
                                  </w:divBdr>
                                  <w:divsChild>
                                    <w:div w:id="19210774">
                                      <w:marLeft w:val="0"/>
                                      <w:marRight w:val="0"/>
                                      <w:marTop w:val="0"/>
                                      <w:marBottom w:val="0"/>
                                      <w:divBdr>
                                        <w:top w:val="none" w:sz="0" w:space="0" w:color="auto"/>
                                        <w:left w:val="none" w:sz="0" w:space="0" w:color="auto"/>
                                        <w:bottom w:val="none" w:sz="0" w:space="0" w:color="auto"/>
                                        <w:right w:val="none" w:sz="0" w:space="0" w:color="auto"/>
                                      </w:divBdr>
                                      <w:divsChild>
                                        <w:div w:id="5331280">
                                          <w:marLeft w:val="0"/>
                                          <w:marRight w:val="0"/>
                                          <w:marTop w:val="0"/>
                                          <w:marBottom w:val="0"/>
                                          <w:divBdr>
                                            <w:top w:val="none" w:sz="0" w:space="0" w:color="auto"/>
                                            <w:left w:val="none" w:sz="0" w:space="0" w:color="auto"/>
                                            <w:bottom w:val="none" w:sz="0" w:space="0" w:color="auto"/>
                                            <w:right w:val="none" w:sz="0" w:space="0" w:color="auto"/>
                                          </w:divBdr>
                                        </w:div>
                                        <w:div w:id="476268846">
                                          <w:marLeft w:val="0"/>
                                          <w:marRight w:val="0"/>
                                          <w:marTop w:val="0"/>
                                          <w:marBottom w:val="0"/>
                                          <w:divBdr>
                                            <w:top w:val="none" w:sz="0" w:space="0" w:color="auto"/>
                                            <w:left w:val="none" w:sz="0" w:space="0" w:color="auto"/>
                                            <w:bottom w:val="none" w:sz="0" w:space="0" w:color="auto"/>
                                            <w:right w:val="none" w:sz="0" w:space="0" w:color="auto"/>
                                          </w:divBdr>
                                          <w:divsChild>
                                            <w:div w:id="1110662014">
                                              <w:marLeft w:val="0"/>
                                              <w:marRight w:val="0"/>
                                              <w:marTop w:val="75"/>
                                              <w:marBottom w:val="30"/>
                                              <w:divBdr>
                                                <w:top w:val="none" w:sz="0" w:space="0" w:color="auto"/>
                                                <w:left w:val="none" w:sz="0" w:space="0" w:color="auto"/>
                                                <w:bottom w:val="none" w:sz="0" w:space="0" w:color="auto"/>
                                                <w:right w:val="none" w:sz="0" w:space="0" w:color="auto"/>
                                              </w:divBdr>
                                              <w:divsChild>
                                                <w:div w:id="1060522920">
                                                  <w:marLeft w:val="0"/>
                                                  <w:marRight w:val="0"/>
                                                  <w:marTop w:val="0"/>
                                                  <w:marBottom w:val="0"/>
                                                  <w:divBdr>
                                                    <w:top w:val="none" w:sz="0" w:space="0" w:color="auto"/>
                                                    <w:left w:val="none" w:sz="0" w:space="0" w:color="auto"/>
                                                    <w:bottom w:val="none" w:sz="0" w:space="0" w:color="auto"/>
                                                    <w:right w:val="none" w:sz="0" w:space="0" w:color="auto"/>
                                                  </w:divBdr>
                                                </w:div>
                                                <w:div w:id="1438215708">
                                                  <w:marLeft w:val="0"/>
                                                  <w:marRight w:val="0"/>
                                                  <w:marTop w:val="0"/>
                                                  <w:marBottom w:val="0"/>
                                                  <w:divBdr>
                                                    <w:top w:val="none" w:sz="0" w:space="0" w:color="auto"/>
                                                    <w:left w:val="none" w:sz="0" w:space="0" w:color="auto"/>
                                                    <w:bottom w:val="none" w:sz="0" w:space="0" w:color="auto"/>
                                                    <w:right w:val="none" w:sz="0" w:space="0" w:color="auto"/>
                                                  </w:divBdr>
                                                </w:div>
                                                <w:div w:id="1932733088">
                                                  <w:marLeft w:val="0"/>
                                                  <w:marRight w:val="0"/>
                                                  <w:marTop w:val="0"/>
                                                  <w:marBottom w:val="0"/>
                                                  <w:divBdr>
                                                    <w:top w:val="none" w:sz="0" w:space="0" w:color="auto"/>
                                                    <w:left w:val="none" w:sz="0" w:space="0" w:color="auto"/>
                                                    <w:bottom w:val="none" w:sz="0" w:space="0" w:color="auto"/>
                                                    <w:right w:val="none" w:sz="0" w:space="0" w:color="auto"/>
                                                  </w:divBdr>
                                                  <w:divsChild>
                                                    <w:div w:id="693505325">
                                                      <w:marLeft w:val="0"/>
                                                      <w:marRight w:val="0"/>
                                                      <w:marTop w:val="0"/>
                                                      <w:marBottom w:val="0"/>
                                                      <w:divBdr>
                                                        <w:top w:val="none" w:sz="0" w:space="0" w:color="auto"/>
                                                        <w:left w:val="none" w:sz="0" w:space="0" w:color="auto"/>
                                                        <w:bottom w:val="none" w:sz="0" w:space="0" w:color="auto"/>
                                                        <w:right w:val="none" w:sz="0" w:space="0" w:color="auto"/>
                                                      </w:divBdr>
                                                      <w:divsChild>
                                                        <w:div w:id="21921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3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62639">
                                  <w:marLeft w:val="0"/>
                                  <w:marRight w:val="0"/>
                                  <w:marTop w:val="0"/>
                                  <w:marBottom w:val="0"/>
                                  <w:divBdr>
                                    <w:top w:val="none" w:sz="0" w:space="0" w:color="auto"/>
                                    <w:left w:val="none" w:sz="0" w:space="0" w:color="auto"/>
                                    <w:bottom w:val="single" w:sz="6" w:space="7" w:color="E1E8ED"/>
                                    <w:right w:val="none" w:sz="0" w:space="0" w:color="auto"/>
                                  </w:divBdr>
                                  <w:divsChild>
                                    <w:div w:id="59985026">
                                      <w:marLeft w:val="0"/>
                                      <w:marRight w:val="0"/>
                                      <w:marTop w:val="0"/>
                                      <w:marBottom w:val="0"/>
                                      <w:divBdr>
                                        <w:top w:val="none" w:sz="0" w:space="0" w:color="auto"/>
                                        <w:left w:val="none" w:sz="0" w:space="0" w:color="auto"/>
                                        <w:bottom w:val="none" w:sz="0" w:space="0" w:color="auto"/>
                                        <w:right w:val="none" w:sz="0" w:space="0" w:color="auto"/>
                                      </w:divBdr>
                                      <w:divsChild>
                                        <w:div w:id="175507206">
                                          <w:marLeft w:val="0"/>
                                          <w:marRight w:val="0"/>
                                          <w:marTop w:val="0"/>
                                          <w:marBottom w:val="0"/>
                                          <w:divBdr>
                                            <w:top w:val="none" w:sz="0" w:space="0" w:color="auto"/>
                                            <w:left w:val="none" w:sz="0" w:space="0" w:color="auto"/>
                                            <w:bottom w:val="none" w:sz="0" w:space="0" w:color="auto"/>
                                            <w:right w:val="none" w:sz="0" w:space="0" w:color="auto"/>
                                          </w:divBdr>
                                        </w:div>
                                        <w:div w:id="2020112896">
                                          <w:marLeft w:val="0"/>
                                          <w:marRight w:val="0"/>
                                          <w:marTop w:val="0"/>
                                          <w:marBottom w:val="0"/>
                                          <w:divBdr>
                                            <w:top w:val="none" w:sz="0" w:space="0" w:color="auto"/>
                                            <w:left w:val="none" w:sz="0" w:space="0" w:color="auto"/>
                                            <w:bottom w:val="none" w:sz="0" w:space="0" w:color="auto"/>
                                            <w:right w:val="none" w:sz="0" w:space="0" w:color="auto"/>
                                          </w:divBdr>
                                          <w:divsChild>
                                            <w:div w:id="1601838619">
                                              <w:marLeft w:val="0"/>
                                              <w:marRight w:val="0"/>
                                              <w:marTop w:val="75"/>
                                              <w:marBottom w:val="30"/>
                                              <w:divBdr>
                                                <w:top w:val="none" w:sz="0" w:space="0" w:color="auto"/>
                                                <w:left w:val="none" w:sz="0" w:space="0" w:color="auto"/>
                                                <w:bottom w:val="none" w:sz="0" w:space="0" w:color="auto"/>
                                                <w:right w:val="none" w:sz="0" w:space="0" w:color="auto"/>
                                              </w:divBdr>
                                              <w:divsChild>
                                                <w:div w:id="109664260">
                                                  <w:marLeft w:val="0"/>
                                                  <w:marRight w:val="0"/>
                                                  <w:marTop w:val="0"/>
                                                  <w:marBottom w:val="0"/>
                                                  <w:divBdr>
                                                    <w:top w:val="none" w:sz="0" w:space="0" w:color="auto"/>
                                                    <w:left w:val="none" w:sz="0" w:space="0" w:color="auto"/>
                                                    <w:bottom w:val="none" w:sz="0" w:space="0" w:color="auto"/>
                                                    <w:right w:val="none" w:sz="0" w:space="0" w:color="auto"/>
                                                  </w:divBdr>
                                                </w:div>
                                                <w:div w:id="701516544">
                                                  <w:marLeft w:val="0"/>
                                                  <w:marRight w:val="0"/>
                                                  <w:marTop w:val="0"/>
                                                  <w:marBottom w:val="0"/>
                                                  <w:divBdr>
                                                    <w:top w:val="none" w:sz="0" w:space="0" w:color="auto"/>
                                                    <w:left w:val="none" w:sz="0" w:space="0" w:color="auto"/>
                                                    <w:bottom w:val="none" w:sz="0" w:space="0" w:color="auto"/>
                                                    <w:right w:val="none" w:sz="0" w:space="0" w:color="auto"/>
                                                  </w:divBdr>
                                                </w:div>
                                                <w:div w:id="1013847883">
                                                  <w:marLeft w:val="0"/>
                                                  <w:marRight w:val="0"/>
                                                  <w:marTop w:val="0"/>
                                                  <w:marBottom w:val="0"/>
                                                  <w:divBdr>
                                                    <w:top w:val="none" w:sz="0" w:space="0" w:color="auto"/>
                                                    <w:left w:val="none" w:sz="0" w:space="0" w:color="auto"/>
                                                    <w:bottom w:val="none" w:sz="0" w:space="0" w:color="auto"/>
                                                    <w:right w:val="none" w:sz="0" w:space="0" w:color="auto"/>
                                                  </w:divBdr>
                                                </w:div>
                                                <w:div w:id="1335764980">
                                                  <w:marLeft w:val="0"/>
                                                  <w:marRight w:val="0"/>
                                                  <w:marTop w:val="0"/>
                                                  <w:marBottom w:val="0"/>
                                                  <w:divBdr>
                                                    <w:top w:val="none" w:sz="0" w:space="0" w:color="auto"/>
                                                    <w:left w:val="none" w:sz="0" w:space="0" w:color="auto"/>
                                                    <w:bottom w:val="none" w:sz="0" w:space="0" w:color="auto"/>
                                                    <w:right w:val="none" w:sz="0" w:space="0" w:color="auto"/>
                                                  </w:divBdr>
                                                  <w:divsChild>
                                                    <w:div w:id="1245456449">
                                                      <w:marLeft w:val="0"/>
                                                      <w:marRight w:val="0"/>
                                                      <w:marTop w:val="0"/>
                                                      <w:marBottom w:val="0"/>
                                                      <w:divBdr>
                                                        <w:top w:val="none" w:sz="0" w:space="0" w:color="auto"/>
                                                        <w:left w:val="none" w:sz="0" w:space="0" w:color="auto"/>
                                                        <w:bottom w:val="none" w:sz="0" w:space="0" w:color="auto"/>
                                                        <w:right w:val="none" w:sz="0" w:space="0" w:color="auto"/>
                                                      </w:divBdr>
                                                      <w:divsChild>
                                                        <w:div w:id="15380088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57564211">
                                  <w:marLeft w:val="0"/>
                                  <w:marRight w:val="0"/>
                                  <w:marTop w:val="0"/>
                                  <w:marBottom w:val="0"/>
                                  <w:divBdr>
                                    <w:top w:val="none" w:sz="0" w:space="0" w:color="auto"/>
                                    <w:left w:val="none" w:sz="0" w:space="0" w:color="auto"/>
                                    <w:bottom w:val="single" w:sz="6" w:space="7" w:color="E1E8ED"/>
                                    <w:right w:val="none" w:sz="0" w:space="0" w:color="auto"/>
                                  </w:divBdr>
                                  <w:divsChild>
                                    <w:div w:id="986277706">
                                      <w:marLeft w:val="0"/>
                                      <w:marRight w:val="0"/>
                                      <w:marTop w:val="0"/>
                                      <w:marBottom w:val="0"/>
                                      <w:divBdr>
                                        <w:top w:val="none" w:sz="0" w:space="0" w:color="auto"/>
                                        <w:left w:val="none" w:sz="0" w:space="0" w:color="auto"/>
                                        <w:bottom w:val="none" w:sz="0" w:space="0" w:color="auto"/>
                                        <w:right w:val="none" w:sz="0" w:space="0" w:color="auto"/>
                                      </w:divBdr>
                                      <w:divsChild>
                                        <w:div w:id="552235132">
                                          <w:marLeft w:val="0"/>
                                          <w:marRight w:val="0"/>
                                          <w:marTop w:val="0"/>
                                          <w:marBottom w:val="0"/>
                                          <w:divBdr>
                                            <w:top w:val="none" w:sz="0" w:space="0" w:color="auto"/>
                                            <w:left w:val="none" w:sz="0" w:space="0" w:color="auto"/>
                                            <w:bottom w:val="none" w:sz="0" w:space="0" w:color="auto"/>
                                            <w:right w:val="none" w:sz="0" w:space="0" w:color="auto"/>
                                          </w:divBdr>
                                        </w:div>
                                        <w:div w:id="1131559598">
                                          <w:marLeft w:val="0"/>
                                          <w:marRight w:val="0"/>
                                          <w:marTop w:val="0"/>
                                          <w:marBottom w:val="0"/>
                                          <w:divBdr>
                                            <w:top w:val="none" w:sz="0" w:space="0" w:color="auto"/>
                                            <w:left w:val="none" w:sz="0" w:space="0" w:color="auto"/>
                                            <w:bottom w:val="none" w:sz="0" w:space="0" w:color="auto"/>
                                            <w:right w:val="none" w:sz="0" w:space="0" w:color="auto"/>
                                          </w:divBdr>
                                          <w:divsChild>
                                            <w:div w:id="200748140">
                                              <w:marLeft w:val="0"/>
                                              <w:marRight w:val="0"/>
                                              <w:marTop w:val="75"/>
                                              <w:marBottom w:val="30"/>
                                              <w:divBdr>
                                                <w:top w:val="none" w:sz="0" w:space="0" w:color="auto"/>
                                                <w:left w:val="none" w:sz="0" w:space="0" w:color="auto"/>
                                                <w:bottom w:val="none" w:sz="0" w:space="0" w:color="auto"/>
                                                <w:right w:val="none" w:sz="0" w:space="0" w:color="auto"/>
                                              </w:divBdr>
                                              <w:divsChild>
                                                <w:div w:id="69084517">
                                                  <w:marLeft w:val="0"/>
                                                  <w:marRight w:val="0"/>
                                                  <w:marTop w:val="0"/>
                                                  <w:marBottom w:val="0"/>
                                                  <w:divBdr>
                                                    <w:top w:val="none" w:sz="0" w:space="0" w:color="auto"/>
                                                    <w:left w:val="none" w:sz="0" w:space="0" w:color="auto"/>
                                                    <w:bottom w:val="none" w:sz="0" w:space="0" w:color="auto"/>
                                                    <w:right w:val="none" w:sz="0" w:space="0" w:color="auto"/>
                                                  </w:divBdr>
                                                </w:div>
                                                <w:div w:id="840312064">
                                                  <w:marLeft w:val="0"/>
                                                  <w:marRight w:val="0"/>
                                                  <w:marTop w:val="0"/>
                                                  <w:marBottom w:val="0"/>
                                                  <w:divBdr>
                                                    <w:top w:val="none" w:sz="0" w:space="0" w:color="auto"/>
                                                    <w:left w:val="none" w:sz="0" w:space="0" w:color="auto"/>
                                                    <w:bottom w:val="none" w:sz="0" w:space="0" w:color="auto"/>
                                                    <w:right w:val="none" w:sz="0" w:space="0" w:color="auto"/>
                                                  </w:divBdr>
                                                  <w:divsChild>
                                                    <w:div w:id="1803690565">
                                                      <w:marLeft w:val="0"/>
                                                      <w:marRight w:val="0"/>
                                                      <w:marTop w:val="0"/>
                                                      <w:marBottom w:val="0"/>
                                                      <w:divBdr>
                                                        <w:top w:val="none" w:sz="0" w:space="0" w:color="auto"/>
                                                        <w:left w:val="none" w:sz="0" w:space="0" w:color="auto"/>
                                                        <w:bottom w:val="none" w:sz="0" w:space="0" w:color="auto"/>
                                                        <w:right w:val="none" w:sz="0" w:space="0" w:color="auto"/>
                                                      </w:divBdr>
                                                      <w:divsChild>
                                                        <w:div w:id="1121727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1499022">
                                                  <w:marLeft w:val="0"/>
                                                  <w:marRight w:val="0"/>
                                                  <w:marTop w:val="0"/>
                                                  <w:marBottom w:val="0"/>
                                                  <w:divBdr>
                                                    <w:top w:val="none" w:sz="0" w:space="0" w:color="auto"/>
                                                    <w:left w:val="none" w:sz="0" w:space="0" w:color="auto"/>
                                                    <w:bottom w:val="none" w:sz="0" w:space="0" w:color="auto"/>
                                                    <w:right w:val="none" w:sz="0" w:space="0" w:color="auto"/>
                                                  </w:divBdr>
                                                </w:div>
                                                <w:div w:id="19236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041">
                                  <w:marLeft w:val="0"/>
                                  <w:marRight w:val="0"/>
                                  <w:marTop w:val="0"/>
                                  <w:marBottom w:val="0"/>
                                  <w:divBdr>
                                    <w:top w:val="none" w:sz="0" w:space="0" w:color="auto"/>
                                    <w:left w:val="none" w:sz="0" w:space="0" w:color="auto"/>
                                    <w:bottom w:val="single" w:sz="6" w:space="7" w:color="E1E8ED"/>
                                    <w:right w:val="none" w:sz="0" w:space="0" w:color="auto"/>
                                  </w:divBdr>
                                  <w:divsChild>
                                    <w:div w:id="594829347">
                                      <w:marLeft w:val="0"/>
                                      <w:marRight w:val="0"/>
                                      <w:marTop w:val="0"/>
                                      <w:marBottom w:val="0"/>
                                      <w:divBdr>
                                        <w:top w:val="none" w:sz="0" w:space="0" w:color="auto"/>
                                        <w:left w:val="none" w:sz="0" w:space="0" w:color="auto"/>
                                        <w:bottom w:val="none" w:sz="0" w:space="0" w:color="auto"/>
                                        <w:right w:val="none" w:sz="0" w:space="0" w:color="auto"/>
                                      </w:divBdr>
                                      <w:divsChild>
                                        <w:div w:id="1429889662">
                                          <w:marLeft w:val="0"/>
                                          <w:marRight w:val="0"/>
                                          <w:marTop w:val="0"/>
                                          <w:marBottom w:val="0"/>
                                          <w:divBdr>
                                            <w:top w:val="none" w:sz="0" w:space="0" w:color="auto"/>
                                            <w:left w:val="none" w:sz="0" w:space="0" w:color="auto"/>
                                            <w:bottom w:val="none" w:sz="0" w:space="0" w:color="auto"/>
                                            <w:right w:val="none" w:sz="0" w:space="0" w:color="auto"/>
                                          </w:divBdr>
                                          <w:divsChild>
                                            <w:div w:id="1726832465">
                                              <w:marLeft w:val="0"/>
                                              <w:marRight w:val="0"/>
                                              <w:marTop w:val="75"/>
                                              <w:marBottom w:val="30"/>
                                              <w:divBdr>
                                                <w:top w:val="none" w:sz="0" w:space="0" w:color="auto"/>
                                                <w:left w:val="none" w:sz="0" w:space="0" w:color="auto"/>
                                                <w:bottom w:val="none" w:sz="0" w:space="0" w:color="auto"/>
                                                <w:right w:val="none" w:sz="0" w:space="0" w:color="auto"/>
                                              </w:divBdr>
                                              <w:divsChild>
                                                <w:div w:id="415130211">
                                                  <w:marLeft w:val="0"/>
                                                  <w:marRight w:val="0"/>
                                                  <w:marTop w:val="0"/>
                                                  <w:marBottom w:val="0"/>
                                                  <w:divBdr>
                                                    <w:top w:val="none" w:sz="0" w:space="0" w:color="auto"/>
                                                    <w:left w:val="none" w:sz="0" w:space="0" w:color="auto"/>
                                                    <w:bottom w:val="none" w:sz="0" w:space="0" w:color="auto"/>
                                                    <w:right w:val="none" w:sz="0" w:space="0" w:color="auto"/>
                                                  </w:divBdr>
                                                </w:div>
                                                <w:div w:id="670836102">
                                                  <w:marLeft w:val="0"/>
                                                  <w:marRight w:val="0"/>
                                                  <w:marTop w:val="0"/>
                                                  <w:marBottom w:val="0"/>
                                                  <w:divBdr>
                                                    <w:top w:val="none" w:sz="0" w:space="0" w:color="auto"/>
                                                    <w:left w:val="none" w:sz="0" w:space="0" w:color="auto"/>
                                                    <w:bottom w:val="none" w:sz="0" w:space="0" w:color="auto"/>
                                                    <w:right w:val="none" w:sz="0" w:space="0" w:color="auto"/>
                                                  </w:divBdr>
                                                </w:div>
                                                <w:div w:id="751702061">
                                                  <w:marLeft w:val="0"/>
                                                  <w:marRight w:val="0"/>
                                                  <w:marTop w:val="0"/>
                                                  <w:marBottom w:val="0"/>
                                                  <w:divBdr>
                                                    <w:top w:val="none" w:sz="0" w:space="0" w:color="auto"/>
                                                    <w:left w:val="none" w:sz="0" w:space="0" w:color="auto"/>
                                                    <w:bottom w:val="none" w:sz="0" w:space="0" w:color="auto"/>
                                                    <w:right w:val="none" w:sz="0" w:space="0" w:color="auto"/>
                                                  </w:divBdr>
                                                </w:div>
                                                <w:div w:id="1137644828">
                                                  <w:marLeft w:val="0"/>
                                                  <w:marRight w:val="0"/>
                                                  <w:marTop w:val="0"/>
                                                  <w:marBottom w:val="0"/>
                                                  <w:divBdr>
                                                    <w:top w:val="none" w:sz="0" w:space="0" w:color="auto"/>
                                                    <w:left w:val="none" w:sz="0" w:space="0" w:color="auto"/>
                                                    <w:bottom w:val="none" w:sz="0" w:space="0" w:color="auto"/>
                                                    <w:right w:val="none" w:sz="0" w:space="0" w:color="auto"/>
                                                  </w:divBdr>
                                                  <w:divsChild>
                                                    <w:div w:id="943342528">
                                                      <w:marLeft w:val="0"/>
                                                      <w:marRight w:val="0"/>
                                                      <w:marTop w:val="0"/>
                                                      <w:marBottom w:val="0"/>
                                                      <w:divBdr>
                                                        <w:top w:val="none" w:sz="0" w:space="0" w:color="auto"/>
                                                        <w:left w:val="none" w:sz="0" w:space="0" w:color="auto"/>
                                                        <w:bottom w:val="none" w:sz="0" w:space="0" w:color="auto"/>
                                                        <w:right w:val="none" w:sz="0" w:space="0" w:color="auto"/>
                                                      </w:divBdr>
                                                      <w:divsChild>
                                                        <w:div w:id="599458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32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9828">
                                  <w:marLeft w:val="0"/>
                                  <w:marRight w:val="0"/>
                                  <w:marTop w:val="0"/>
                                  <w:marBottom w:val="0"/>
                                  <w:divBdr>
                                    <w:top w:val="none" w:sz="0" w:space="0" w:color="auto"/>
                                    <w:left w:val="none" w:sz="0" w:space="0" w:color="auto"/>
                                    <w:bottom w:val="single" w:sz="6" w:space="7" w:color="E1E8ED"/>
                                    <w:right w:val="none" w:sz="0" w:space="0" w:color="auto"/>
                                  </w:divBdr>
                                  <w:divsChild>
                                    <w:div w:id="1145657668">
                                      <w:marLeft w:val="0"/>
                                      <w:marRight w:val="0"/>
                                      <w:marTop w:val="0"/>
                                      <w:marBottom w:val="0"/>
                                      <w:divBdr>
                                        <w:top w:val="none" w:sz="0" w:space="0" w:color="auto"/>
                                        <w:left w:val="none" w:sz="0" w:space="0" w:color="auto"/>
                                        <w:bottom w:val="none" w:sz="0" w:space="0" w:color="auto"/>
                                        <w:right w:val="none" w:sz="0" w:space="0" w:color="auto"/>
                                      </w:divBdr>
                                      <w:divsChild>
                                        <w:div w:id="109979946">
                                          <w:marLeft w:val="0"/>
                                          <w:marRight w:val="0"/>
                                          <w:marTop w:val="0"/>
                                          <w:marBottom w:val="0"/>
                                          <w:divBdr>
                                            <w:top w:val="none" w:sz="0" w:space="0" w:color="auto"/>
                                            <w:left w:val="none" w:sz="0" w:space="0" w:color="auto"/>
                                            <w:bottom w:val="none" w:sz="0" w:space="0" w:color="auto"/>
                                            <w:right w:val="none" w:sz="0" w:space="0" w:color="auto"/>
                                          </w:divBdr>
                                        </w:div>
                                        <w:div w:id="1849565758">
                                          <w:marLeft w:val="0"/>
                                          <w:marRight w:val="0"/>
                                          <w:marTop w:val="0"/>
                                          <w:marBottom w:val="0"/>
                                          <w:divBdr>
                                            <w:top w:val="none" w:sz="0" w:space="0" w:color="auto"/>
                                            <w:left w:val="none" w:sz="0" w:space="0" w:color="auto"/>
                                            <w:bottom w:val="none" w:sz="0" w:space="0" w:color="auto"/>
                                            <w:right w:val="none" w:sz="0" w:space="0" w:color="auto"/>
                                          </w:divBdr>
                                          <w:divsChild>
                                            <w:div w:id="560562118">
                                              <w:marLeft w:val="0"/>
                                              <w:marRight w:val="0"/>
                                              <w:marTop w:val="75"/>
                                              <w:marBottom w:val="30"/>
                                              <w:divBdr>
                                                <w:top w:val="none" w:sz="0" w:space="0" w:color="auto"/>
                                                <w:left w:val="none" w:sz="0" w:space="0" w:color="auto"/>
                                                <w:bottom w:val="none" w:sz="0" w:space="0" w:color="auto"/>
                                                <w:right w:val="none" w:sz="0" w:space="0" w:color="auto"/>
                                              </w:divBdr>
                                              <w:divsChild>
                                                <w:div w:id="449016543">
                                                  <w:marLeft w:val="0"/>
                                                  <w:marRight w:val="0"/>
                                                  <w:marTop w:val="0"/>
                                                  <w:marBottom w:val="0"/>
                                                  <w:divBdr>
                                                    <w:top w:val="none" w:sz="0" w:space="0" w:color="auto"/>
                                                    <w:left w:val="none" w:sz="0" w:space="0" w:color="auto"/>
                                                    <w:bottom w:val="none" w:sz="0" w:space="0" w:color="auto"/>
                                                    <w:right w:val="none" w:sz="0" w:space="0" w:color="auto"/>
                                                  </w:divBdr>
                                                </w:div>
                                                <w:div w:id="458181805">
                                                  <w:marLeft w:val="0"/>
                                                  <w:marRight w:val="0"/>
                                                  <w:marTop w:val="0"/>
                                                  <w:marBottom w:val="0"/>
                                                  <w:divBdr>
                                                    <w:top w:val="none" w:sz="0" w:space="0" w:color="auto"/>
                                                    <w:left w:val="none" w:sz="0" w:space="0" w:color="auto"/>
                                                    <w:bottom w:val="none" w:sz="0" w:space="0" w:color="auto"/>
                                                    <w:right w:val="none" w:sz="0" w:space="0" w:color="auto"/>
                                                  </w:divBdr>
                                                  <w:divsChild>
                                                    <w:div w:id="591016120">
                                                      <w:marLeft w:val="0"/>
                                                      <w:marRight w:val="0"/>
                                                      <w:marTop w:val="0"/>
                                                      <w:marBottom w:val="0"/>
                                                      <w:divBdr>
                                                        <w:top w:val="none" w:sz="0" w:space="0" w:color="auto"/>
                                                        <w:left w:val="none" w:sz="0" w:space="0" w:color="auto"/>
                                                        <w:bottom w:val="none" w:sz="0" w:space="0" w:color="auto"/>
                                                        <w:right w:val="none" w:sz="0" w:space="0" w:color="auto"/>
                                                      </w:divBdr>
                                                      <w:divsChild>
                                                        <w:div w:id="1821189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4729931">
                                                  <w:marLeft w:val="0"/>
                                                  <w:marRight w:val="0"/>
                                                  <w:marTop w:val="0"/>
                                                  <w:marBottom w:val="0"/>
                                                  <w:divBdr>
                                                    <w:top w:val="none" w:sz="0" w:space="0" w:color="auto"/>
                                                    <w:left w:val="none" w:sz="0" w:space="0" w:color="auto"/>
                                                    <w:bottom w:val="none" w:sz="0" w:space="0" w:color="auto"/>
                                                    <w:right w:val="none" w:sz="0" w:space="0" w:color="auto"/>
                                                  </w:divBdr>
                                                </w:div>
                                                <w:div w:id="9772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397">
                                  <w:marLeft w:val="0"/>
                                  <w:marRight w:val="0"/>
                                  <w:marTop w:val="0"/>
                                  <w:marBottom w:val="0"/>
                                  <w:divBdr>
                                    <w:top w:val="none" w:sz="0" w:space="0" w:color="auto"/>
                                    <w:left w:val="none" w:sz="0" w:space="0" w:color="auto"/>
                                    <w:bottom w:val="single" w:sz="6" w:space="7" w:color="E1E8ED"/>
                                    <w:right w:val="none" w:sz="0" w:space="0" w:color="auto"/>
                                  </w:divBdr>
                                  <w:divsChild>
                                    <w:div w:id="1491600449">
                                      <w:marLeft w:val="0"/>
                                      <w:marRight w:val="0"/>
                                      <w:marTop w:val="0"/>
                                      <w:marBottom w:val="0"/>
                                      <w:divBdr>
                                        <w:top w:val="none" w:sz="0" w:space="0" w:color="auto"/>
                                        <w:left w:val="none" w:sz="0" w:space="0" w:color="auto"/>
                                        <w:bottom w:val="none" w:sz="0" w:space="0" w:color="auto"/>
                                        <w:right w:val="none" w:sz="0" w:space="0" w:color="auto"/>
                                      </w:divBdr>
                                      <w:divsChild>
                                        <w:div w:id="817189572">
                                          <w:marLeft w:val="0"/>
                                          <w:marRight w:val="0"/>
                                          <w:marTop w:val="0"/>
                                          <w:marBottom w:val="0"/>
                                          <w:divBdr>
                                            <w:top w:val="none" w:sz="0" w:space="0" w:color="auto"/>
                                            <w:left w:val="none" w:sz="0" w:space="0" w:color="auto"/>
                                            <w:bottom w:val="none" w:sz="0" w:space="0" w:color="auto"/>
                                            <w:right w:val="none" w:sz="0" w:space="0" w:color="auto"/>
                                          </w:divBdr>
                                        </w:div>
                                        <w:div w:id="1018703611">
                                          <w:marLeft w:val="0"/>
                                          <w:marRight w:val="0"/>
                                          <w:marTop w:val="0"/>
                                          <w:marBottom w:val="0"/>
                                          <w:divBdr>
                                            <w:top w:val="none" w:sz="0" w:space="0" w:color="auto"/>
                                            <w:left w:val="none" w:sz="0" w:space="0" w:color="auto"/>
                                            <w:bottom w:val="none" w:sz="0" w:space="0" w:color="auto"/>
                                            <w:right w:val="none" w:sz="0" w:space="0" w:color="auto"/>
                                          </w:divBdr>
                                          <w:divsChild>
                                            <w:div w:id="2142267304">
                                              <w:marLeft w:val="0"/>
                                              <w:marRight w:val="0"/>
                                              <w:marTop w:val="75"/>
                                              <w:marBottom w:val="30"/>
                                              <w:divBdr>
                                                <w:top w:val="none" w:sz="0" w:space="0" w:color="auto"/>
                                                <w:left w:val="none" w:sz="0" w:space="0" w:color="auto"/>
                                                <w:bottom w:val="none" w:sz="0" w:space="0" w:color="auto"/>
                                                <w:right w:val="none" w:sz="0" w:space="0" w:color="auto"/>
                                              </w:divBdr>
                                              <w:divsChild>
                                                <w:div w:id="93475676">
                                                  <w:marLeft w:val="0"/>
                                                  <w:marRight w:val="0"/>
                                                  <w:marTop w:val="0"/>
                                                  <w:marBottom w:val="0"/>
                                                  <w:divBdr>
                                                    <w:top w:val="none" w:sz="0" w:space="0" w:color="auto"/>
                                                    <w:left w:val="none" w:sz="0" w:space="0" w:color="auto"/>
                                                    <w:bottom w:val="none" w:sz="0" w:space="0" w:color="auto"/>
                                                    <w:right w:val="none" w:sz="0" w:space="0" w:color="auto"/>
                                                  </w:divBdr>
                                                  <w:divsChild>
                                                    <w:div w:id="718166136">
                                                      <w:marLeft w:val="0"/>
                                                      <w:marRight w:val="0"/>
                                                      <w:marTop w:val="0"/>
                                                      <w:marBottom w:val="0"/>
                                                      <w:divBdr>
                                                        <w:top w:val="none" w:sz="0" w:space="0" w:color="auto"/>
                                                        <w:left w:val="none" w:sz="0" w:space="0" w:color="auto"/>
                                                        <w:bottom w:val="none" w:sz="0" w:space="0" w:color="auto"/>
                                                        <w:right w:val="none" w:sz="0" w:space="0" w:color="auto"/>
                                                      </w:divBdr>
                                                      <w:divsChild>
                                                        <w:div w:id="658340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7263099">
                                                  <w:marLeft w:val="0"/>
                                                  <w:marRight w:val="0"/>
                                                  <w:marTop w:val="0"/>
                                                  <w:marBottom w:val="0"/>
                                                  <w:divBdr>
                                                    <w:top w:val="none" w:sz="0" w:space="0" w:color="auto"/>
                                                    <w:left w:val="none" w:sz="0" w:space="0" w:color="auto"/>
                                                    <w:bottom w:val="none" w:sz="0" w:space="0" w:color="auto"/>
                                                    <w:right w:val="none" w:sz="0" w:space="0" w:color="auto"/>
                                                  </w:divBdr>
                                                </w:div>
                                                <w:div w:id="1081760762">
                                                  <w:marLeft w:val="0"/>
                                                  <w:marRight w:val="0"/>
                                                  <w:marTop w:val="0"/>
                                                  <w:marBottom w:val="0"/>
                                                  <w:divBdr>
                                                    <w:top w:val="none" w:sz="0" w:space="0" w:color="auto"/>
                                                    <w:left w:val="none" w:sz="0" w:space="0" w:color="auto"/>
                                                    <w:bottom w:val="none" w:sz="0" w:space="0" w:color="auto"/>
                                                    <w:right w:val="none" w:sz="0" w:space="0" w:color="auto"/>
                                                  </w:divBdr>
                                                </w:div>
                                                <w:div w:id="19701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0142">
                                  <w:marLeft w:val="0"/>
                                  <w:marRight w:val="0"/>
                                  <w:marTop w:val="0"/>
                                  <w:marBottom w:val="0"/>
                                  <w:divBdr>
                                    <w:top w:val="none" w:sz="0" w:space="0" w:color="auto"/>
                                    <w:left w:val="none" w:sz="0" w:space="0" w:color="auto"/>
                                    <w:bottom w:val="single" w:sz="6" w:space="7" w:color="E1E8ED"/>
                                    <w:right w:val="none" w:sz="0" w:space="0" w:color="auto"/>
                                  </w:divBdr>
                                  <w:divsChild>
                                    <w:div w:id="512450835">
                                      <w:marLeft w:val="0"/>
                                      <w:marRight w:val="0"/>
                                      <w:marTop w:val="0"/>
                                      <w:marBottom w:val="0"/>
                                      <w:divBdr>
                                        <w:top w:val="none" w:sz="0" w:space="0" w:color="auto"/>
                                        <w:left w:val="none" w:sz="0" w:space="0" w:color="auto"/>
                                        <w:bottom w:val="none" w:sz="0" w:space="0" w:color="auto"/>
                                        <w:right w:val="none" w:sz="0" w:space="0" w:color="auto"/>
                                      </w:divBdr>
                                      <w:divsChild>
                                        <w:div w:id="963854388">
                                          <w:marLeft w:val="0"/>
                                          <w:marRight w:val="0"/>
                                          <w:marTop w:val="0"/>
                                          <w:marBottom w:val="0"/>
                                          <w:divBdr>
                                            <w:top w:val="none" w:sz="0" w:space="0" w:color="auto"/>
                                            <w:left w:val="none" w:sz="0" w:space="0" w:color="auto"/>
                                            <w:bottom w:val="none" w:sz="0" w:space="0" w:color="auto"/>
                                            <w:right w:val="none" w:sz="0" w:space="0" w:color="auto"/>
                                          </w:divBdr>
                                          <w:divsChild>
                                            <w:div w:id="1365475128">
                                              <w:marLeft w:val="0"/>
                                              <w:marRight w:val="0"/>
                                              <w:marTop w:val="75"/>
                                              <w:marBottom w:val="30"/>
                                              <w:divBdr>
                                                <w:top w:val="none" w:sz="0" w:space="0" w:color="auto"/>
                                                <w:left w:val="none" w:sz="0" w:space="0" w:color="auto"/>
                                                <w:bottom w:val="none" w:sz="0" w:space="0" w:color="auto"/>
                                                <w:right w:val="none" w:sz="0" w:space="0" w:color="auto"/>
                                              </w:divBdr>
                                              <w:divsChild>
                                                <w:div w:id="8682146">
                                                  <w:marLeft w:val="0"/>
                                                  <w:marRight w:val="0"/>
                                                  <w:marTop w:val="0"/>
                                                  <w:marBottom w:val="0"/>
                                                  <w:divBdr>
                                                    <w:top w:val="none" w:sz="0" w:space="0" w:color="auto"/>
                                                    <w:left w:val="none" w:sz="0" w:space="0" w:color="auto"/>
                                                    <w:bottom w:val="none" w:sz="0" w:space="0" w:color="auto"/>
                                                    <w:right w:val="none" w:sz="0" w:space="0" w:color="auto"/>
                                                  </w:divBdr>
                                                  <w:divsChild>
                                                    <w:div w:id="1597785733">
                                                      <w:marLeft w:val="0"/>
                                                      <w:marRight w:val="0"/>
                                                      <w:marTop w:val="0"/>
                                                      <w:marBottom w:val="0"/>
                                                      <w:divBdr>
                                                        <w:top w:val="none" w:sz="0" w:space="0" w:color="auto"/>
                                                        <w:left w:val="none" w:sz="0" w:space="0" w:color="auto"/>
                                                        <w:bottom w:val="none" w:sz="0" w:space="0" w:color="auto"/>
                                                        <w:right w:val="none" w:sz="0" w:space="0" w:color="auto"/>
                                                      </w:divBdr>
                                                      <w:divsChild>
                                                        <w:div w:id="2255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520731">
                                                  <w:marLeft w:val="0"/>
                                                  <w:marRight w:val="0"/>
                                                  <w:marTop w:val="0"/>
                                                  <w:marBottom w:val="0"/>
                                                  <w:divBdr>
                                                    <w:top w:val="none" w:sz="0" w:space="0" w:color="auto"/>
                                                    <w:left w:val="none" w:sz="0" w:space="0" w:color="auto"/>
                                                    <w:bottom w:val="none" w:sz="0" w:space="0" w:color="auto"/>
                                                    <w:right w:val="none" w:sz="0" w:space="0" w:color="auto"/>
                                                  </w:divBdr>
                                                </w:div>
                                                <w:div w:id="1832403705">
                                                  <w:marLeft w:val="0"/>
                                                  <w:marRight w:val="0"/>
                                                  <w:marTop w:val="0"/>
                                                  <w:marBottom w:val="0"/>
                                                  <w:divBdr>
                                                    <w:top w:val="none" w:sz="0" w:space="0" w:color="auto"/>
                                                    <w:left w:val="none" w:sz="0" w:space="0" w:color="auto"/>
                                                    <w:bottom w:val="none" w:sz="0" w:space="0" w:color="auto"/>
                                                    <w:right w:val="none" w:sz="0" w:space="0" w:color="auto"/>
                                                  </w:divBdr>
                                                </w:div>
                                                <w:div w:id="19695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366">
                                  <w:marLeft w:val="0"/>
                                  <w:marRight w:val="0"/>
                                  <w:marTop w:val="0"/>
                                  <w:marBottom w:val="0"/>
                                  <w:divBdr>
                                    <w:top w:val="none" w:sz="0" w:space="0" w:color="auto"/>
                                    <w:left w:val="none" w:sz="0" w:space="0" w:color="auto"/>
                                    <w:bottom w:val="single" w:sz="6" w:space="7" w:color="E1E8ED"/>
                                    <w:right w:val="none" w:sz="0" w:space="0" w:color="auto"/>
                                  </w:divBdr>
                                  <w:divsChild>
                                    <w:div w:id="541140105">
                                      <w:marLeft w:val="0"/>
                                      <w:marRight w:val="0"/>
                                      <w:marTop w:val="0"/>
                                      <w:marBottom w:val="0"/>
                                      <w:divBdr>
                                        <w:top w:val="none" w:sz="0" w:space="0" w:color="auto"/>
                                        <w:left w:val="none" w:sz="0" w:space="0" w:color="auto"/>
                                        <w:bottom w:val="none" w:sz="0" w:space="0" w:color="auto"/>
                                        <w:right w:val="none" w:sz="0" w:space="0" w:color="auto"/>
                                      </w:divBdr>
                                      <w:divsChild>
                                        <w:div w:id="34240177">
                                          <w:marLeft w:val="0"/>
                                          <w:marRight w:val="0"/>
                                          <w:marTop w:val="0"/>
                                          <w:marBottom w:val="0"/>
                                          <w:divBdr>
                                            <w:top w:val="none" w:sz="0" w:space="0" w:color="auto"/>
                                            <w:left w:val="none" w:sz="0" w:space="0" w:color="auto"/>
                                            <w:bottom w:val="none" w:sz="0" w:space="0" w:color="auto"/>
                                            <w:right w:val="none" w:sz="0" w:space="0" w:color="auto"/>
                                          </w:divBdr>
                                        </w:div>
                                        <w:div w:id="916865483">
                                          <w:marLeft w:val="0"/>
                                          <w:marRight w:val="0"/>
                                          <w:marTop w:val="0"/>
                                          <w:marBottom w:val="0"/>
                                          <w:divBdr>
                                            <w:top w:val="none" w:sz="0" w:space="0" w:color="auto"/>
                                            <w:left w:val="none" w:sz="0" w:space="0" w:color="auto"/>
                                            <w:bottom w:val="none" w:sz="0" w:space="0" w:color="auto"/>
                                            <w:right w:val="none" w:sz="0" w:space="0" w:color="auto"/>
                                          </w:divBdr>
                                          <w:divsChild>
                                            <w:div w:id="2120757686">
                                              <w:marLeft w:val="0"/>
                                              <w:marRight w:val="0"/>
                                              <w:marTop w:val="75"/>
                                              <w:marBottom w:val="30"/>
                                              <w:divBdr>
                                                <w:top w:val="none" w:sz="0" w:space="0" w:color="auto"/>
                                                <w:left w:val="none" w:sz="0" w:space="0" w:color="auto"/>
                                                <w:bottom w:val="none" w:sz="0" w:space="0" w:color="auto"/>
                                                <w:right w:val="none" w:sz="0" w:space="0" w:color="auto"/>
                                              </w:divBdr>
                                              <w:divsChild>
                                                <w:div w:id="212892993">
                                                  <w:marLeft w:val="0"/>
                                                  <w:marRight w:val="0"/>
                                                  <w:marTop w:val="0"/>
                                                  <w:marBottom w:val="0"/>
                                                  <w:divBdr>
                                                    <w:top w:val="none" w:sz="0" w:space="0" w:color="auto"/>
                                                    <w:left w:val="none" w:sz="0" w:space="0" w:color="auto"/>
                                                    <w:bottom w:val="none" w:sz="0" w:space="0" w:color="auto"/>
                                                    <w:right w:val="none" w:sz="0" w:space="0" w:color="auto"/>
                                                  </w:divBdr>
                                                </w:div>
                                                <w:div w:id="1293903858">
                                                  <w:marLeft w:val="0"/>
                                                  <w:marRight w:val="0"/>
                                                  <w:marTop w:val="0"/>
                                                  <w:marBottom w:val="0"/>
                                                  <w:divBdr>
                                                    <w:top w:val="none" w:sz="0" w:space="0" w:color="auto"/>
                                                    <w:left w:val="none" w:sz="0" w:space="0" w:color="auto"/>
                                                    <w:bottom w:val="none" w:sz="0" w:space="0" w:color="auto"/>
                                                    <w:right w:val="none" w:sz="0" w:space="0" w:color="auto"/>
                                                  </w:divBdr>
                                                </w:div>
                                                <w:div w:id="1374816527">
                                                  <w:marLeft w:val="0"/>
                                                  <w:marRight w:val="0"/>
                                                  <w:marTop w:val="0"/>
                                                  <w:marBottom w:val="0"/>
                                                  <w:divBdr>
                                                    <w:top w:val="none" w:sz="0" w:space="0" w:color="auto"/>
                                                    <w:left w:val="none" w:sz="0" w:space="0" w:color="auto"/>
                                                    <w:bottom w:val="none" w:sz="0" w:space="0" w:color="auto"/>
                                                    <w:right w:val="none" w:sz="0" w:space="0" w:color="auto"/>
                                                  </w:divBdr>
                                                  <w:divsChild>
                                                    <w:div w:id="1958637808">
                                                      <w:marLeft w:val="0"/>
                                                      <w:marRight w:val="0"/>
                                                      <w:marTop w:val="0"/>
                                                      <w:marBottom w:val="0"/>
                                                      <w:divBdr>
                                                        <w:top w:val="none" w:sz="0" w:space="0" w:color="auto"/>
                                                        <w:left w:val="none" w:sz="0" w:space="0" w:color="auto"/>
                                                        <w:bottom w:val="none" w:sz="0" w:space="0" w:color="auto"/>
                                                        <w:right w:val="none" w:sz="0" w:space="0" w:color="auto"/>
                                                      </w:divBdr>
                                                      <w:divsChild>
                                                        <w:div w:id="123477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6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20667">
                                  <w:marLeft w:val="0"/>
                                  <w:marRight w:val="0"/>
                                  <w:marTop w:val="0"/>
                                  <w:marBottom w:val="0"/>
                                  <w:divBdr>
                                    <w:top w:val="none" w:sz="0" w:space="0" w:color="auto"/>
                                    <w:left w:val="none" w:sz="0" w:space="0" w:color="auto"/>
                                    <w:bottom w:val="single" w:sz="6" w:space="7" w:color="E1E8ED"/>
                                    <w:right w:val="none" w:sz="0" w:space="0" w:color="auto"/>
                                  </w:divBdr>
                                  <w:divsChild>
                                    <w:div w:id="1995841303">
                                      <w:marLeft w:val="0"/>
                                      <w:marRight w:val="0"/>
                                      <w:marTop w:val="0"/>
                                      <w:marBottom w:val="0"/>
                                      <w:divBdr>
                                        <w:top w:val="none" w:sz="0" w:space="0" w:color="auto"/>
                                        <w:left w:val="none" w:sz="0" w:space="0" w:color="auto"/>
                                        <w:bottom w:val="none" w:sz="0" w:space="0" w:color="auto"/>
                                        <w:right w:val="none" w:sz="0" w:space="0" w:color="auto"/>
                                      </w:divBdr>
                                      <w:divsChild>
                                        <w:div w:id="1807510031">
                                          <w:marLeft w:val="0"/>
                                          <w:marRight w:val="0"/>
                                          <w:marTop w:val="0"/>
                                          <w:marBottom w:val="0"/>
                                          <w:divBdr>
                                            <w:top w:val="none" w:sz="0" w:space="0" w:color="auto"/>
                                            <w:left w:val="none" w:sz="0" w:space="0" w:color="auto"/>
                                            <w:bottom w:val="none" w:sz="0" w:space="0" w:color="auto"/>
                                            <w:right w:val="none" w:sz="0" w:space="0" w:color="auto"/>
                                          </w:divBdr>
                                          <w:divsChild>
                                            <w:div w:id="1970546123">
                                              <w:marLeft w:val="0"/>
                                              <w:marRight w:val="0"/>
                                              <w:marTop w:val="75"/>
                                              <w:marBottom w:val="30"/>
                                              <w:divBdr>
                                                <w:top w:val="none" w:sz="0" w:space="0" w:color="auto"/>
                                                <w:left w:val="none" w:sz="0" w:space="0" w:color="auto"/>
                                                <w:bottom w:val="none" w:sz="0" w:space="0" w:color="auto"/>
                                                <w:right w:val="none" w:sz="0" w:space="0" w:color="auto"/>
                                              </w:divBdr>
                                              <w:divsChild>
                                                <w:div w:id="33430446">
                                                  <w:marLeft w:val="0"/>
                                                  <w:marRight w:val="0"/>
                                                  <w:marTop w:val="0"/>
                                                  <w:marBottom w:val="0"/>
                                                  <w:divBdr>
                                                    <w:top w:val="none" w:sz="0" w:space="0" w:color="auto"/>
                                                    <w:left w:val="none" w:sz="0" w:space="0" w:color="auto"/>
                                                    <w:bottom w:val="none" w:sz="0" w:space="0" w:color="auto"/>
                                                    <w:right w:val="none" w:sz="0" w:space="0" w:color="auto"/>
                                                  </w:divBdr>
                                                  <w:divsChild>
                                                    <w:div w:id="1168786707">
                                                      <w:marLeft w:val="0"/>
                                                      <w:marRight w:val="0"/>
                                                      <w:marTop w:val="0"/>
                                                      <w:marBottom w:val="0"/>
                                                      <w:divBdr>
                                                        <w:top w:val="none" w:sz="0" w:space="0" w:color="auto"/>
                                                        <w:left w:val="none" w:sz="0" w:space="0" w:color="auto"/>
                                                        <w:bottom w:val="none" w:sz="0" w:space="0" w:color="auto"/>
                                                        <w:right w:val="none" w:sz="0" w:space="0" w:color="auto"/>
                                                      </w:divBdr>
                                                      <w:divsChild>
                                                        <w:div w:id="18909134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8436741">
                                                  <w:marLeft w:val="0"/>
                                                  <w:marRight w:val="0"/>
                                                  <w:marTop w:val="0"/>
                                                  <w:marBottom w:val="0"/>
                                                  <w:divBdr>
                                                    <w:top w:val="none" w:sz="0" w:space="0" w:color="auto"/>
                                                    <w:left w:val="none" w:sz="0" w:space="0" w:color="auto"/>
                                                    <w:bottom w:val="none" w:sz="0" w:space="0" w:color="auto"/>
                                                    <w:right w:val="none" w:sz="0" w:space="0" w:color="auto"/>
                                                  </w:divBdr>
                                                </w:div>
                                                <w:div w:id="1352537832">
                                                  <w:marLeft w:val="0"/>
                                                  <w:marRight w:val="0"/>
                                                  <w:marTop w:val="0"/>
                                                  <w:marBottom w:val="0"/>
                                                  <w:divBdr>
                                                    <w:top w:val="none" w:sz="0" w:space="0" w:color="auto"/>
                                                    <w:left w:val="none" w:sz="0" w:space="0" w:color="auto"/>
                                                    <w:bottom w:val="none" w:sz="0" w:space="0" w:color="auto"/>
                                                    <w:right w:val="none" w:sz="0" w:space="0" w:color="auto"/>
                                                  </w:divBdr>
                                                </w:div>
                                                <w:div w:id="2028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2742">
                                  <w:marLeft w:val="0"/>
                                  <w:marRight w:val="0"/>
                                  <w:marTop w:val="0"/>
                                  <w:marBottom w:val="0"/>
                                  <w:divBdr>
                                    <w:top w:val="none" w:sz="0" w:space="0" w:color="auto"/>
                                    <w:left w:val="none" w:sz="0" w:space="0" w:color="auto"/>
                                    <w:bottom w:val="single" w:sz="6" w:space="7" w:color="E1E8ED"/>
                                    <w:right w:val="none" w:sz="0" w:space="0" w:color="auto"/>
                                  </w:divBdr>
                                  <w:divsChild>
                                    <w:div w:id="528377728">
                                      <w:marLeft w:val="0"/>
                                      <w:marRight w:val="0"/>
                                      <w:marTop w:val="0"/>
                                      <w:marBottom w:val="0"/>
                                      <w:divBdr>
                                        <w:top w:val="none" w:sz="0" w:space="0" w:color="auto"/>
                                        <w:left w:val="none" w:sz="0" w:space="0" w:color="auto"/>
                                        <w:bottom w:val="none" w:sz="0" w:space="0" w:color="auto"/>
                                        <w:right w:val="none" w:sz="0" w:space="0" w:color="auto"/>
                                      </w:divBdr>
                                      <w:divsChild>
                                        <w:div w:id="734397654">
                                          <w:marLeft w:val="0"/>
                                          <w:marRight w:val="0"/>
                                          <w:marTop w:val="0"/>
                                          <w:marBottom w:val="0"/>
                                          <w:divBdr>
                                            <w:top w:val="none" w:sz="0" w:space="0" w:color="auto"/>
                                            <w:left w:val="none" w:sz="0" w:space="0" w:color="auto"/>
                                            <w:bottom w:val="none" w:sz="0" w:space="0" w:color="auto"/>
                                            <w:right w:val="none" w:sz="0" w:space="0" w:color="auto"/>
                                          </w:divBdr>
                                          <w:divsChild>
                                            <w:div w:id="631786239">
                                              <w:marLeft w:val="0"/>
                                              <w:marRight w:val="0"/>
                                              <w:marTop w:val="75"/>
                                              <w:marBottom w:val="30"/>
                                              <w:divBdr>
                                                <w:top w:val="none" w:sz="0" w:space="0" w:color="auto"/>
                                                <w:left w:val="none" w:sz="0" w:space="0" w:color="auto"/>
                                                <w:bottom w:val="none" w:sz="0" w:space="0" w:color="auto"/>
                                                <w:right w:val="none" w:sz="0" w:space="0" w:color="auto"/>
                                              </w:divBdr>
                                              <w:divsChild>
                                                <w:div w:id="1169905403">
                                                  <w:marLeft w:val="0"/>
                                                  <w:marRight w:val="0"/>
                                                  <w:marTop w:val="0"/>
                                                  <w:marBottom w:val="0"/>
                                                  <w:divBdr>
                                                    <w:top w:val="none" w:sz="0" w:space="0" w:color="auto"/>
                                                    <w:left w:val="none" w:sz="0" w:space="0" w:color="auto"/>
                                                    <w:bottom w:val="none" w:sz="0" w:space="0" w:color="auto"/>
                                                    <w:right w:val="none" w:sz="0" w:space="0" w:color="auto"/>
                                                  </w:divBdr>
                                                </w:div>
                                                <w:div w:id="1372534342">
                                                  <w:marLeft w:val="0"/>
                                                  <w:marRight w:val="0"/>
                                                  <w:marTop w:val="0"/>
                                                  <w:marBottom w:val="0"/>
                                                  <w:divBdr>
                                                    <w:top w:val="none" w:sz="0" w:space="0" w:color="auto"/>
                                                    <w:left w:val="none" w:sz="0" w:space="0" w:color="auto"/>
                                                    <w:bottom w:val="none" w:sz="0" w:space="0" w:color="auto"/>
                                                    <w:right w:val="none" w:sz="0" w:space="0" w:color="auto"/>
                                                  </w:divBdr>
                                                  <w:divsChild>
                                                    <w:div w:id="1732078475">
                                                      <w:marLeft w:val="0"/>
                                                      <w:marRight w:val="0"/>
                                                      <w:marTop w:val="0"/>
                                                      <w:marBottom w:val="0"/>
                                                      <w:divBdr>
                                                        <w:top w:val="none" w:sz="0" w:space="0" w:color="auto"/>
                                                        <w:left w:val="none" w:sz="0" w:space="0" w:color="auto"/>
                                                        <w:bottom w:val="none" w:sz="0" w:space="0" w:color="auto"/>
                                                        <w:right w:val="none" w:sz="0" w:space="0" w:color="auto"/>
                                                      </w:divBdr>
                                                      <w:divsChild>
                                                        <w:div w:id="1280262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8746594">
                                                  <w:marLeft w:val="0"/>
                                                  <w:marRight w:val="0"/>
                                                  <w:marTop w:val="0"/>
                                                  <w:marBottom w:val="0"/>
                                                  <w:divBdr>
                                                    <w:top w:val="none" w:sz="0" w:space="0" w:color="auto"/>
                                                    <w:left w:val="none" w:sz="0" w:space="0" w:color="auto"/>
                                                    <w:bottom w:val="none" w:sz="0" w:space="0" w:color="auto"/>
                                                    <w:right w:val="none" w:sz="0" w:space="0" w:color="auto"/>
                                                  </w:divBdr>
                                                </w:div>
                                                <w:div w:id="18152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3312">
                                  <w:marLeft w:val="0"/>
                                  <w:marRight w:val="0"/>
                                  <w:marTop w:val="0"/>
                                  <w:marBottom w:val="0"/>
                                  <w:divBdr>
                                    <w:top w:val="none" w:sz="0" w:space="0" w:color="auto"/>
                                    <w:left w:val="none" w:sz="0" w:space="0" w:color="auto"/>
                                    <w:bottom w:val="single" w:sz="6" w:space="7" w:color="E1E8ED"/>
                                    <w:right w:val="none" w:sz="0" w:space="0" w:color="auto"/>
                                  </w:divBdr>
                                  <w:divsChild>
                                    <w:div w:id="599949252">
                                      <w:marLeft w:val="0"/>
                                      <w:marRight w:val="0"/>
                                      <w:marTop w:val="0"/>
                                      <w:marBottom w:val="0"/>
                                      <w:divBdr>
                                        <w:top w:val="none" w:sz="0" w:space="0" w:color="auto"/>
                                        <w:left w:val="none" w:sz="0" w:space="0" w:color="auto"/>
                                        <w:bottom w:val="none" w:sz="0" w:space="0" w:color="auto"/>
                                        <w:right w:val="none" w:sz="0" w:space="0" w:color="auto"/>
                                      </w:divBdr>
                                      <w:divsChild>
                                        <w:div w:id="152795966">
                                          <w:marLeft w:val="0"/>
                                          <w:marRight w:val="0"/>
                                          <w:marTop w:val="0"/>
                                          <w:marBottom w:val="0"/>
                                          <w:divBdr>
                                            <w:top w:val="none" w:sz="0" w:space="0" w:color="auto"/>
                                            <w:left w:val="none" w:sz="0" w:space="0" w:color="auto"/>
                                            <w:bottom w:val="none" w:sz="0" w:space="0" w:color="auto"/>
                                            <w:right w:val="none" w:sz="0" w:space="0" w:color="auto"/>
                                          </w:divBdr>
                                          <w:divsChild>
                                            <w:div w:id="964585726">
                                              <w:marLeft w:val="0"/>
                                              <w:marRight w:val="0"/>
                                              <w:marTop w:val="75"/>
                                              <w:marBottom w:val="30"/>
                                              <w:divBdr>
                                                <w:top w:val="none" w:sz="0" w:space="0" w:color="auto"/>
                                                <w:left w:val="none" w:sz="0" w:space="0" w:color="auto"/>
                                                <w:bottom w:val="none" w:sz="0" w:space="0" w:color="auto"/>
                                                <w:right w:val="none" w:sz="0" w:space="0" w:color="auto"/>
                                              </w:divBdr>
                                              <w:divsChild>
                                                <w:div w:id="906035513">
                                                  <w:marLeft w:val="0"/>
                                                  <w:marRight w:val="0"/>
                                                  <w:marTop w:val="0"/>
                                                  <w:marBottom w:val="0"/>
                                                  <w:divBdr>
                                                    <w:top w:val="none" w:sz="0" w:space="0" w:color="auto"/>
                                                    <w:left w:val="none" w:sz="0" w:space="0" w:color="auto"/>
                                                    <w:bottom w:val="none" w:sz="0" w:space="0" w:color="auto"/>
                                                    <w:right w:val="none" w:sz="0" w:space="0" w:color="auto"/>
                                                  </w:divBdr>
                                                </w:div>
                                                <w:div w:id="1355956091">
                                                  <w:marLeft w:val="0"/>
                                                  <w:marRight w:val="0"/>
                                                  <w:marTop w:val="0"/>
                                                  <w:marBottom w:val="0"/>
                                                  <w:divBdr>
                                                    <w:top w:val="none" w:sz="0" w:space="0" w:color="auto"/>
                                                    <w:left w:val="none" w:sz="0" w:space="0" w:color="auto"/>
                                                    <w:bottom w:val="none" w:sz="0" w:space="0" w:color="auto"/>
                                                    <w:right w:val="none" w:sz="0" w:space="0" w:color="auto"/>
                                                  </w:divBdr>
                                                </w:div>
                                                <w:div w:id="1703633955">
                                                  <w:marLeft w:val="0"/>
                                                  <w:marRight w:val="0"/>
                                                  <w:marTop w:val="0"/>
                                                  <w:marBottom w:val="0"/>
                                                  <w:divBdr>
                                                    <w:top w:val="none" w:sz="0" w:space="0" w:color="auto"/>
                                                    <w:left w:val="none" w:sz="0" w:space="0" w:color="auto"/>
                                                    <w:bottom w:val="none" w:sz="0" w:space="0" w:color="auto"/>
                                                    <w:right w:val="none" w:sz="0" w:space="0" w:color="auto"/>
                                                  </w:divBdr>
                                                  <w:divsChild>
                                                    <w:div w:id="357587870">
                                                      <w:marLeft w:val="0"/>
                                                      <w:marRight w:val="0"/>
                                                      <w:marTop w:val="0"/>
                                                      <w:marBottom w:val="0"/>
                                                      <w:divBdr>
                                                        <w:top w:val="none" w:sz="0" w:space="0" w:color="auto"/>
                                                        <w:left w:val="none" w:sz="0" w:space="0" w:color="auto"/>
                                                        <w:bottom w:val="none" w:sz="0" w:space="0" w:color="auto"/>
                                                        <w:right w:val="none" w:sz="0" w:space="0" w:color="auto"/>
                                                      </w:divBdr>
                                                      <w:divsChild>
                                                        <w:div w:id="16981918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9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910">
                                  <w:marLeft w:val="0"/>
                                  <w:marRight w:val="0"/>
                                  <w:marTop w:val="0"/>
                                  <w:marBottom w:val="0"/>
                                  <w:divBdr>
                                    <w:top w:val="none" w:sz="0" w:space="0" w:color="auto"/>
                                    <w:left w:val="none" w:sz="0" w:space="0" w:color="auto"/>
                                    <w:bottom w:val="single" w:sz="6" w:space="7" w:color="E1E8ED"/>
                                    <w:right w:val="none" w:sz="0" w:space="0" w:color="auto"/>
                                  </w:divBdr>
                                  <w:divsChild>
                                    <w:div w:id="1678997841">
                                      <w:marLeft w:val="0"/>
                                      <w:marRight w:val="0"/>
                                      <w:marTop w:val="0"/>
                                      <w:marBottom w:val="0"/>
                                      <w:divBdr>
                                        <w:top w:val="none" w:sz="0" w:space="0" w:color="auto"/>
                                        <w:left w:val="none" w:sz="0" w:space="0" w:color="auto"/>
                                        <w:bottom w:val="none" w:sz="0" w:space="0" w:color="auto"/>
                                        <w:right w:val="none" w:sz="0" w:space="0" w:color="auto"/>
                                      </w:divBdr>
                                      <w:divsChild>
                                        <w:div w:id="1346976838">
                                          <w:marLeft w:val="0"/>
                                          <w:marRight w:val="0"/>
                                          <w:marTop w:val="0"/>
                                          <w:marBottom w:val="0"/>
                                          <w:divBdr>
                                            <w:top w:val="none" w:sz="0" w:space="0" w:color="auto"/>
                                            <w:left w:val="none" w:sz="0" w:space="0" w:color="auto"/>
                                            <w:bottom w:val="none" w:sz="0" w:space="0" w:color="auto"/>
                                            <w:right w:val="none" w:sz="0" w:space="0" w:color="auto"/>
                                          </w:divBdr>
                                        </w:div>
                                        <w:div w:id="1486631618">
                                          <w:marLeft w:val="0"/>
                                          <w:marRight w:val="0"/>
                                          <w:marTop w:val="0"/>
                                          <w:marBottom w:val="0"/>
                                          <w:divBdr>
                                            <w:top w:val="none" w:sz="0" w:space="0" w:color="auto"/>
                                            <w:left w:val="none" w:sz="0" w:space="0" w:color="auto"/>
                                            <w:bottom w:val="none" w:sz="0" w:space="0" w:color="auto"/>
                                            <w:right w:val="none" w:sz="0" w:space="0" w:color="auto"/>
                                          </w:divBdr>
                                          <w:divsChild>
                                            <w:div w:id="1887571387">
                                              <w:marLeft w:val="0"/>
                                              <w:marRight w:val="0"/>
                                              <w:marTop w:val="75"/>
                                              <w:marBottom w:val="30"/>
                                              <w:divBdr>
                                                <w:top w:val="none" w:sz="0" w:space="0" w:color="auto"/>
                                                <w:left w:val="none" w:sz="0" w:space="0" w:color="auto"/>
                                                <w:bottom w:val="none" w:sz="0" w:space="0" w:color="auto"/>
                                                <w:right w:val="none" w:sz="0" w:space="0" w:color="auto"/>
                                              </w:divBdr>
                                              <w:divsChild>
                                                <w:div w:id="756707696">
                                                  <w:marLeft w:val="0"/>
                                                  <w:marRight w:val="0"/>
                                                  <w:marTop w:val="0"/>
                                                  <w:marBottom w:val="0"/>
                                                  <w:divBdr>
                                                    <w:top w:val="none" w:sz="0" w:space="0" w:color="auto"/>
                                                    <w:left w:val="none" w:sz="0" w:space="0" w:color="auto"/>
                                                    <w:bottom w:val="none" w:sz="0" w:space="0" w:color="auto"/>
                                                    <w:right w:val="none" w:sz="0" w:space="0" w:color="auto"/>
                                                  </w:divBdr>
                                                </w:div>
                                                <w:div w:id="1557161083">
                                                  <w:marLeft w:val="0"/>
                                                  <w:marRight w:val="0"/>
                                                  <w:marTop w:val="0"/>
                                                  <w:marBottom w:val="0"/>
                                                  <w:divBdr>
                                                    <w:top w:val="none" w:sz="0" w:space="0" w:color="auto"/>
                                                    <w:left w:val="none" w:sz="0" w:space="0" w:color="auto"/>
                                                    <w:bottom w:val="none" w:sz="0" w:space="0" w:color="auto"/>
                                                    <w:right w:val="none" w:sz="0" w:space="0" w:color="auto"/>
                                                  </w:divBdr>
                                                </w:div>
                                                <w:div w:id="1571312056">
                                                  <w:marLeft w:val="0"/>
                                                  <w:marRight w:val="0"/>
                                                  <w:marTop w:val="0"/>
                                                  <w:marBottom w:val="0"/>
                                                  <w:divBdr>
                                                    <w:top w:val="none" w:sz="0" w:space="0" w:color="auto"/>
                                                    <w:left w:val="none" w:sz="0" w:space="0" w:color="auto"/>
                                                    <w:bottom w:val="none" w:sz="0" w:space="0" w:color="auto"/>
                                                    <w:right w:val="none" w:sz="0" w:space="0" w:color="auto"/>
                                                  </w:divBdr>
                                                </w:div>
                                                <w:div w:id="2121097249">
                                                  <w:marLeft w:val="0"/>
                                                  <w:marRight w:val="0"/>
                                                  <w:marTop w:val="0"/>
                                                  <w:marBottom w:val="0"/>
                                                  <w:divBdr>
                                                    <w:top w:val="none" w:sz="0" w:space="0" w:color="auto"/>
                                                    <w:left w:val="none" w:sz="0" w:space="0" w:color="auto"/>
                                                    <w:bottom w:val="none" w:sz="0" w:space="0" w:color="auto"/>
                                                    <w:right w:val="none" w:sz="0" w:space="0" w:color="auto"/>
                                                  </w:divBdr>
                                                  <w:divsChild>
                                                    <w:div w:id="133958887">
                                                      <w:marLeft w:val="0"/>
                                                      <w:marRight w:val="0"/>
                                                      <w:marTop w:val="0"/>
                                                      <w:marBottom w:val="0"/>
                                                      <w:divBdr>
                                                        <w:top w:val="none" w:sz="0" w:space="0" w:color="auto"/>
                                                        <w:left w:val="none" w:sz="0" w:space="0" w:color="auto"/>
                                                        <w:bottom w:val="none" w:sz="0" w:space="0" w:color="auto"/>
                                                        <w:right w:val="none" w:sz="0" w:space="0" w:color="auto"/>
                                                      </w:divBdr>
                                                      <w:divsChild>
                                                        <w:div w:id="1761173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8723916">
                                  <w:marLeft w:val="0"/>
                                  <w:marRight w:val="0"/>
                                  <w:marTop w:val="0"/>
                                  <w:marBottom w:val="0"/>
                                  <w:divBdr>
                                    <w:top w:val="none" w:sz="0" w:space="0" w:color="auto"/>
                                    <w:left w:val="none" w:sz="0" w:space="0" w:color="auto"/>
                                    <w:bottom w:val="single" w:sz="6" w:space="7" w:color="E1E8ED"/>
                                    <w:right w:val="none" w:sz="0" w:space="0" w:color="auto"/>
                                  </w:divBdr>
                                  <w:divsChild>
                                    <w:div w:id="1387947053">
                                      <w:marLeft w:val="0"/>
                                      <w:marRight w:val="0"/>
                                      <w:marTop w:val="0"/>
                                      <w:marBottom w:val="0"/>
                                      <w:divBdr>
                                        <w:top w:val="none" w:sz="0" w:space="0" w:color="auto"/>
                                        <w:left w:val="none" w:sz="0" w:space="0" w:color="auto"/>
                                        <w:bottom w:val="none" w:sz="0" w:space="0" w:color="auto"/>
                                        <w:right w:val="none" w:sz="0" w:space="0" w:color="auto"/>
                                      </w:divBdr>
                                      <w:divsChild>
                                        <w:div w:id="1838614554">
                                          <w:marLeft w:val="0"/>
                                          <w:marRight w:val="0"/>
                                          <w:marTop w:val="0"/>
                                          <w:marBottom w:val="0"/>
                                          <w:divBdr>
                                            <w:top w:val="none" w:sz="0" w:space="0" w:color="auto"/>
                                            <w:left w:val="none" w:sz="0" w:space="0" w:color="auto"/>
                                            <w:bottom w:val="none" w:sz="0" w:space="0" w:color="auto"/>
                                            <w:right w:val="none" w:sz="0" w:space="0" w:color="auto"/>
                                          </w:divBdr>
                                          <w:divsChild>
                                            <w:div w:id="1543513180">
                                              <w:marLeft w:val="0"/>
                                              <w:marRight w:val="0"/>
                                              <w:marTop w:val="75"/>
                                              <w:marBottom w:val="30"/>
                                              <w:divBdr>
                                                <w:top w:val="none" w:sz="0" w:space="0" w:color="auto"/>
                                                <w:left w:val="none" w:sz="0" w:space="0" w:color="auto"/>
                                                <w:bottom w:val="none" w:sz="0" w:space="0" w:color="auto"/>
                                                <w:right w:val="none" w:sz="0" w:space="0" w:color="auto"/>
                                              </w:divBdr>
                                              <w:divsChild>
                                                <w:div w:id="188226078">
                                                  <w:marLeft w:val="0"/>
                                                  <w:marRight w:val="0"/>
                                                  <w:marTop w:val="0"/>
                                                  <w:marBottom w:val="0"/>
                                                  <w:divBdr>
                                                    <w:top w:val="none" w:sz="0" w:space="0" w:color="auto"/>
                                                    <w:left w:val="none" w:sz="0" w:space="0" w:color="auto"/>
                                                    <w:bottom w:val="none" w:sz="0" w:space="0" w:color="auto"/>
                                                    <w:right w:val="none" w:sz="0" w:space="0" w:color="auto"/>
                                                  </w:divBdr>
                                                </w:div>
                                                <w:div w:id="188571650">
                                                  <w:marLeft w:val="0"/>
                                                  <w:marRight w:val="0"/>
                                                  <w:marTop w:val="0"/>
                                                  <w:marBottom w:val="0"/>
                                                  <w:divBdr>
                                                    <w:top w:val="none" w:sz="0" w:space="0" w:color="auto"/>
                                                    <w:left w:val="none" w:sz="0" w:space="0" w:color="auto"/>
                                                    <w:bottom w:val="none" w:sz="0" w:space="0" w:color="auto"/>
                                                    <w:right w:val="none" w:sz="0" w:space="0" w:color="auto"/>
                                                  </w:divBdr>
                                                </w:div>
                                                <w:div w:id="411046529">
                                                  <w:marLeft w:val="0"/>
                                                  <w:marRight w:val="0"/>
                                                  <w:marTop w:val="0"/>
                                                  <w:marBottom w:val="0"/>
                                                  <w:divBdr>
                                                    <w:top w:val="none" w:sz="0" w:space="0" w:color="auto"/>
                                                    <w:left w:val="none" w:sz="0" w:space="0" w:color="auto"/>
                                                    <w:bottom w:val="none" w:sz="0" w:space="0" w:color="auto"/>
                                                    <w:right w:val="none" w:sz="0" w:space="0" w:color="auto"/>
                                                  </w:divBdr>
                                                  <w:divsChild>
                                                    <w:div w:id="2062824028">
                                                      <w:marLeft w:val="0"/>
                                                      <w:marRight w:val="0"/>
                                                      <w:marTop w:val="0"/>
                                                      <w:marBottom w:val="0"/>
                                                      <w:divBdr>
                                                        <w:top w:val="none" w:sz="0" w:space="0" w:color="auto"/>
                                                        <w:left w:val="none" w:sz="0" w:space="0" w:color="auto"/>
                                                        <w:bottom w:val="none" w:sz="0" w:space="0" w:color="auto"/>
                                                        <w:right w:val="none" w:sz="0" w:space="0" w:color="auto"/>
                                                      </w:divBdr>
                                                      <w:divsChild>
                                                        <w:div w:id="118713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4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0984">
                                  <w:marLeft w:val="0"/>
                                  <w:marRight w:val="0"/>
                                  <w:marTop w:val="0"/>
                                  <w:marBottom w:val="0"/>
                                  <w:divBdr>
                                    <w:top w:val="none" w:sz="0" w:space="0" w:color="auto"/>
                                    <w:left w:val="none" w:sz="0" w:space="0" w:color="auto"/>
                                    <w:bottom w:val="single" w:sz="6" w:space="7" w:color="E1E8ED"/>
                                    <w:right w:val="none" w:sz="0" w:space="0" w:color="auto"/>
                                  </w:divBdr>
                                  <w:divsChild>
                                    <w:div w:id="1166556229">
                                      <w:marLeft w:val="0"/>
                                      <w:marRight w:val="0"/>
                                      <w:marTop w:val="0"/>
                                      <w:marBottom w:val="0"/>
                                      <w:divBdr>
                                        <w:top w:val="none" w:sz="0" w:space="0" w:color="auto"/>
                                        <w:left w:val="none" w:sz="0" w:space="0" w:color="auto"/>
                                        <w:bottom w:val="none" w:sz="0" w:space="0" w:color="auto"/>
                                        <w:right w:val="none" w:sz="0" w:space="0" w:color="auto"/>
                                      </w:divBdr>
                                      <w:divsChild>
                                        <w:div w:id="252204717">
                                          <w:marLeft w:val="0"/>
                                          <w:marRight w:val="0"/>
                                          <w:marTop w:val="0"/>
                                          <w:marBottom w:val="0"/>
                                          <w:divBdr>
                                            <w:top w:val="none" w:sz="0" w:space="0" w:color="auto"/>
                                            <w:left w:val="none" w:sz="0" w:space="0" w:color="auto"/>
                                            <w:bottom w:val="none" w:sz="0" w:space="0" w:color="auto"/>
                                            <w:right w:val="none" w:sz="0" w:space="0" w:color="auto"/>
                                          </w:divBdr>
                                          <w:divsChild>
                                            <w:div w:id="189420877">
                                              <w:marLeft w:val="0"/>
                                              <w:marRight w:val="0"/>
                                              <w:marTop w:val="75"/>
                                              <w:marBottom w:val="30"/>
                                              <w:divBdr>
                                                <w:top w:val="none" w:sz="0" w:space="0" w:color="auto"/>
                                                <w:left w:val="none" w:sz="0" w:space="0" w:color="auto"/>
                                                <w:bottom w:val="none" w:sz="0" w:space="0" w:color="auto"/>
                                                <w:right w:val="none" w:sz="0" w:space="0" w:color="auto"/>
                                              </w:divBdr>
                                              <w:divsChild>
                                                <w:div w:id="748311988">
                                                  <w:marLeft w:val="0"/>
                                                  <w:marRight w:val="0"/>
                                                  <w:marTop w:val="0"/>
                                                  <w:marBottom w:val="0"/>
                                                  <w:divBdr>
                                                    <w:top w:val="none" w:sz="0" w:space="0" w:color="auto"/>
                                                    <w:left w:val="none" w:sz="0" w:space="0" w:color="auto"/>
                                                    <w:bottom w:val="none" w:sz="0" w:space="0" w:color="auto"/>
                                                    <w:right w:val="none" w:sz="0" w:space="0" w:color="auto"/>
                                                  </w:divBdr>
                                                  <w:divsChild>
                                                    <w:div w:id="336660415">
                                                      <w:marLeft w:val="0"/>
                                                      <w:marRight w:val="0"/>
                                                      <w:marTop w:val="0"/>
                                                      <w:marBottom w:val="0"/>
                                                      <w:divBdr>
                                                        <w:top w:val="none" w:sz="0" w:space="0" w:color="auto"/>
                                                        <w:left w:val="none" w:sz="0" w:space="0" w:color="auto"/>
                                                        <w:bottom w:val="none" w:sz="0" w:space="0" w:color="auto"/>
                                                        <w:right w:val="none" w:sz="0" w:space="0" w:color="auto"/>
                                                      </w:divBdr>
                                                      <w:divsChild>
                                                        <w:div w:id="5424503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91732">
                                                  <w:marLeft w:val="0"/>
                                                  <w:marRight w:val="0"/>
                                                  <w:marTop w:val="0"/>
                                                  <w:marBottom w:val="0"/>
                                                  <w:divBdr>
                                                    <w:top w:val="none" w:sz="0" w:space="0" w:color="auto"/>
                                                    <w:left w:val="none" w:sz="0" w:space="0" w:color="auto"/>
                                                    <w:bottom w:val="none" w:sz="0" w:space="0" w:color="auto"/>
                                                    <w:right w:val="none" w:sz="0" w:space="0" w:color="auto"/>
                                                  </w:divBdr>
                                                </w:div>
                                                <w:div w:id="934437333">
                                                  <w:marLeft w:val="0"/>
                                                  <w:marRight w:val="0"/>
                                                  <w:marTop w:val="0"/>
                                                  <w:marBottom w:val="0"/>
                                                  <w:divBdr>
                                                    <w:top w:val="none" w:sz="0" w:space="0" w:color="auto"/>
                                                    <w:left w:val="none" w:sz="0" w:space="0" w:color="auto"/>
                                                    <w:bottom w:val="none" w:sz="0" w:space="0" w:color="auto"/>
                                                    <w:right w:val="none" w:sz="0" w:space="0" w:color="auto"/>
                                                  </w:divBdr>
                                                </w:div>
                                                <w:div w:id="1169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468">
                                  <w:marLeft w:val="0"/>
                                  <w:marRight w:val="0"/>
                                  <w:marTop w:val="0"/>
                                  <w:marBottom w:val="0"/>
                                  <w:divBdr>
                                    <w:top w:val="none" w:sz="0" w:space="0" w:color="auto"/>
                                    <w:left w:val="none" w:sz="0" w:space="0" w:color="auto"/>
                                    <w:bottom w:val="single" w:sz="6" w:space="7" w:color="E1E8ED"/>
                                    <w:right w:val="none" w:sz="0" w:space="0" w:color="auto"/>
                                  </w:divBdr>
                                  <w:divsChild>
                                    <w:div w:id="175965473">
                                      <w:marLeft w:val="0"/>
                                      <w:marRight w:val="0"/>
                                      <w:marTop w:val="0"/>
                                      <w:marBottom w:val="0"/>
                                      <w:divBdr>
                                        <w:top w:val="none" w:sz="0" w:space="0" w:color="auto"/>
                                        <w:left w:val="none" w:sz="0" w:space="0" w:color="auto"/>
                                        <w:bottom w:val="none" w:sz="0" w:space="0" w:color="auto"/>
                                        <w:right w:val="none" w:sz="0" w:space="0" w:color="auto"/>
                                      </w:divBdr>
                                      <w:divsChild>
                                        <w:div w:id="849489360">
                                          <w:marLeft w:val="0"/>
                                          <w:marRight w:val="0"/>
                                          <w:marTop w:val="0"/>
                                          <w:marBottom w:val="0"/>
                                          <w:divBdr>
                                            <w:top w:val="none" w:sz="0" w:space="0" w:color="auto"/>
                                            <w:left w:val="none" w:sz="0" w:space="0" w:color="auto"/>
                                            <w:bottom w:val="none" w:sz="0" w:space="0" w:color="auto"/>
                                            <w:right w:val="none" w:sz="0" w:space="0" w:color="auto"/>
                                          </w:divBdr>
                                        </w:div>
                                        <w:div w:id="1284773303">
                                          <w:marLeft w:val="0"/>
                                          <w:marRight w:val="0"/>
                                          <w:marTop w:val="0"/>
                                          <w:marBottom w:val="0"/>
                                          <w:divBdr>
                                            <w:top w:val="none" w:sz="0" w:space="0" w:color="auto"/>
                                            <w:left w:val="none" w:sz="0" w:space="0" w:color="auto"/>
                                            <w:bottom w:val="none" w:sz="0" w:space="0" w:color="auto"/>
                                            <w:right w:val="none" w:sz="0" w:space="0" w:color="auto"/>
                                          </w:divBdr>
                                          <w:divsChild>
                                            <w:div w:id="2007853422">
                                              <w:marLeft w:val="0"/>
                                              <w:marRight w:val="0"/>
                                              <w:marTop w:val="75"/>
                                              <w:marBottom w:val="30"/>
                                              <w:divBdr>
                                                <w:top w:val="none" w:sz="0" w:space="0" w:color="auto"/>
                                                <w:left w:val="none" w:sz="0" w:space="0" w:color="auto"/>
                                                <w:bottom w:val="none" w:sz="0" w:space="0" w:color="auto"/>
                                                <w:right w:val="none" w:sz="0" w:space="0" w:color="auto"/>
                                              </w:divBdr>
                                              <w:divsChild>
                                                <w:div w:id="44917948">
                                                  <w:marLeft w:val="0"/>
                                                  <w:marRight w:val="0"/>
                                                  <w:marTop w:val="0"/>
                                                  <w:marBottom w:val="0"/>
                                                  <w:divBdr>
                                                    <w:top w:val="none" w:sz="0" w:space="0" w:color="auto"/>
                                                    <w:left w:val="none" w:sz="0" w:space="0" w:color="auto"/>
                                                    <w:bottom w:val="none" w:sz="0" w:space="0" w:color="auto"/>
                                                    <w:right w:val="none" w:sz="0" w:space="0" w:color="auto"/>
                                                  </w:divBdr>
                                                </w:div>
                                                <w:div w:id="364991624">
                                                  <w:marLeft w:val="0"/>
                                                  <w:marRight w:val="0"/>
                                                  <w:marTop w:val="0"/>
                                                  <w:marBottom w:val="0"/>
                                                  <w:divBdr>
                                                    <w:top w:val="none" w:sz="0" w:space="0" w:color="auto"/>
                                                    <w:left w:val="none" w:sz="0" w:space="0" w:color="auto"/>
                                                    <w:bottom w:val="none" w:sz="0" w:space="0" w:color="auto"/>
                                                    <w:right w:val="none" w:sz="0" w:space="0" w:color="auto"/>
                                                  </w:divBdr>
                                                </w:div>
                                                <w:div w:id="452142500">
                                                  <w:marLeft w:val="0"/>
                                                  <w:marRight w:val="0"/>
                                                  <w:marTop w:val="0"/>
                                                  <w:marBottom w:val="0"/>
                                                  <w:divBdr>
                                                    <w:top w:val="none" w:sz="0" w:space="0" w:color="auto"/>
                                                    <w:left w:val="none" w:sz="0" w:space="0" w:color="auto"/>
                                                    <w:bottom w:val="none" w:sz="0" w:space="0" w:color="auto"/>
                                                    <w:right w:val="none" w:sz="0" w:space="0" w:color="auto"/>
                                                  </w:divBdr>
                                                </w:div>
                                                <w:div w:id="1121920402">
                                                  <w:marLeft w:val="0"/>
                                                  <w:marRight w:val="0"/>
                                                  <w:marTop w:val="0"/>
                                                  <w:marBottom w:val="0"/>
                                                  <w:divBdr>
                                                    <w:top w:val="none" w:sz="0" w:space="0" w:color="auto"/>
                                                    <w:left w:val="none" w:sz="0" w:space="0" w:color="auto"/>
                                                    <w:bottom w:val="none" w:sz="0" w:space="0" w:color="auto"/>
                                                    <w:right w:val="none" w:sz="0" w:space="0" w:color="auto"/>
                                                  </w:divBdr>
                                                  <w:divsChild>
                                                    <w:div w:id="522062467">
                                                      <w:marLeft w:val="0"/>
                                                      <w:marRight w:val="0"/>
                                                      <w:marTop w:val="0"/>
                                                      <w:marBottom w:val="0"/>
                                                      <w:divBdr>
                                                        <w:top w:val="none" w:sz="0" w:space="0" w:color="auto"/>
                                                        <w:left w:val="none" w:sz="0" w:space="0" w:color="auto"/>
                                                        <w:bottom w:val="none" w:sz="0" w:space="0" w:color="auto"/>
                                                        <w:right w:val="none" w:sz="0" w:space="0" w:color="auto"/>
                                                      </w:divBdr>
                                                      <w:divsChild>
                                                        <w:div w:id="81607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7408815">
                                  <w:marLeft w:val="0"/>
                                  <w:marRight w:val="0"/>
                                  <w:marTop w:val="0"/>
                                  <w:marBottom w:val="0"/>
                                  <w:divBdr>
                                    <w:top w:val="none" w:sz="0" w:space="0" w:color="auto"/>
                                    <w:left w:val="none" w:sz="0" w:space="0" w:color="auto"/>
                                    <w:bottom w:val="single" w:sz="6" w:space="7" w:color="E1E8ED"/>
                                    <w:right w:val="none" w:sz="0" w:space="0" w:color="auto"/>
                                  </w:divBdr>
                                  <w:divsChild>
                                    <w:div w:id="1829781076">
                                      <w:marLeft w:val="0"/>
                                      <w:marRight w:val="0"/>
                                      <w:marTop w:val="0"/>
                                      <w:marBottom w:val="0"/>
                                      <w:divBdr>
                                        <w:top w:val="none" w:sz="0" w:space="0" w:color="auto"/>
                                        <w:left w:val="none" w:sz="0" w:space="0" w:color="auto"/>
                                        <w:bottom w:val="none" w:sz="0" w:space="0" w:color="auto"/>
                                        <w:right w:val="none" w:sz="0" w:space="0" w:color="auto"/>
                                      </w:divBdr>
                                      <w:divsChild>
                                        <w:div w:id="551426219">
                                          <w:marLeft w:val="0"/>
                                          <w:marRight w:val="0"/>
                                          <w:marTop w:val="0"/>
                                          <w:marBottom w:val="0"/>
                                          <w:divBdr>
                                            <w:top w:val="none" w:sz="0" w:space="0" w:color="auto"/>
                                            <w:left w:val="none" w:sz="0" w:space="0" w:color="auto"/>
                                            <w:bottom w:val="none" w:sz="0" w:space="0" w:color="auto"/>
                                            <w:right w:val="none" w:sz="0" w:space="0" w:color="auto"/>
                                          </w:divBdr>
                                          <w:divsChild>
                                            <w:div w:id="1838374336">
                                              <w:marLeft w:val="0"/>
                                              <w:marRight w:val="0"/>
                                              <w:marTop w:val="75"/>
                                              <w:marBottom w:val="30"/>
                                              <w:divBdr>
                                                <w:top w:val="none" w:sz="0" w:space="0" w:color="auto"/>
                                                <w:left w:val="none" w:sz="0" w:space="0" w:color="auto"/>
                                                <w:bottom w:val="none" w:sz="0" w:space="0" w:color="auto"/>
                                                <w:right w:val="none" w:sz="0" w:space="0" w:color="auto"/>
                                              </w:divBdr>
                                              <w:divsChild>
                                                <w:div w:id="762840324">
                                                  <w:marLeft w:val="0"/>
                                                  <w:marRight w:val="0"/>
                                                  <w:marTop w:val="0"/>
                                                  <w:marBottom w:val="0"/>
                                                  <w:divBdr>
                                                    <w:top w:val="none" w:sz="0" w:space="0" w:color="auto"/>
                                                    <w:left w:val="none" w:sz="0" w:space="0" w:color="auto"/>
                                                    <w:bottom w:val="none" w:sz="0" w:space="0" w:color="auto"/>
                                                    <w:right w:val="none" w:sz="0" w:space="0" w:color="auto"/>
                                                  </w:divBdr>
                                                  <w:divsChild>
                                                    <w:div w:id="1915434209">
                                                      <w:marLeft w:val="0"/>
                                                      <w:marRight w:val="0"/>
                                                      <w:marTop w:val="0"/>
                                                      <w:marBottom w:val="0"/>
                                                      <w:divBdr>
                                                        <w:top w:val="none" w:sz="0" w:space="0" w:color="auto"/>
                                                        <w:left w:val="none" w:sz="0" w:space="0" w:color="auto"/>
                                                        <w:bottom w:val="none" w:sz="0" w:space="0" w:color="auto"/>
                                                        <w:right w:val="none" w:sz="0" w:space="0" w:color="auto"/>
                                                      </w:divBdr>
                                                      <w:divsChild>
                                                        <w:div w:id="341662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4323294">
                                                  <w:marLeft w:val="0"/>
                                                  <w:marRight w:val="0"/>
                                                  <w:marTop w:val="0"/>
                                                  <w:marBottom w:val="0"/>
                                                  <w:divBdr>
                                                    <w:top w:val="none" w:sz="0" w:space="0" w:color="auto"/>
                                                    <w:left w:val="none" w:sz="0" w:space="0" w:color="auto"/>
                                                    <w:bottom w:val="none" w:sz="0" w:space="0" w:color="auto"/>
                                                    <w:right w:val="none" w:sz="0" w:space="0" w:color="auto"/>
                                                  </w:divBdr>
                                                </w:div>
                                                <w:div w:id="1442913971">
                                                  <w:marLeft w:val="0"/>
                                                  <w:marRight w:val="0"/>
                                                  <w:marTop w:val="0"/>
                                                  <w:marBottom w:val="0"/>
                                                  <w:divBdr>
                                                    <w:top w:val="none" w:sz="0" w:space="0" w:color="auto"/>
                                                    <w:left w:val="none" w:sz="0" w:space="0" w:color="auto"/>
                                                    <w:bottom w:val="none" w:sz="0" w:space="0" w:color="auto"/>
                                                    <w:right w:val="none" w:sz="0" w:space="0" w:color="auto"/>
                                                  </w:divBdr>
                                                </w:div>
                                                <w:div w:id="14908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2517">
                                  <w:marLeft w:val="0"/>
                                  <w:marRight w:val="0"/>
                                  <w:marTop w:val="0"/>
                                  <w:marBottom w:val="0"/>
                                  <w:divBdr>
                                    <w:top w:val="none" w:sz="0" w:space="0" w:color="auto"/>
                                    <w:left w:val="none" w:sz="0" w:space="0" w:color="auto"/>
                                    <w:bottom w:val="single" w:sz="6" w:space="7" w:color="E1E8ED"/>
                                    <w:right w:val="none" w:sz="0" w:space="0" w:color="auto"/>
                                  </w:divBdr>
                                  <w:divsChild>
                                    <w:div w:id="1213889209">
                                      <w:marLeft w:val="0"/>
                                      <w:marRight w:val="0"/>
                                      <w:marTop w:val="0"/>
                                      <w:marBottom w:val="0"/>
                                      <w:divBdr>
                                        <w:top w:val="none" w:sz="0" w:space="0" w:color="auto"/>
                                        <w:left w:val="none" w:sz="0" w:space="0" w:color="auto"/>
                                        <w:bottom w:val="none" w:sz="0" w:space="0" w:color="auto"/>
                                        <w:right w:val="none" w:sz="0" w:space="0" w:color="auto"/>
                                      </w:divBdr>
                                      <w:divsChild>
                                        <w:div w:id="1520971532">
                                          <w:marLeft w:val="0"/>
                                          <w:marRight w:val="0"/>
                                          <w:marTop w:val="0"/>
                                          <w:marBottom w:val="0"/>
                                          <w:divBdr>
                                            <w:top w:val="none" w:sz="0" w:space="0" w:color="auto"/>
                                            <w:left w:val="none" w:sz="0" w:space="0" w:color="auto"/>
                                            <w:bottom w:val="none" w:sz="0" w:space="0" w:color="auto"/>
                                            <w:right w:val="none" w:sz="0" w:space="0" w:color="auto"/>
                                          </w:divBdr>
                                        </w:div>
                                        <w:div w:id="1758600473">
                                          <w:marLeft w:val="0"/>
                                          <w:marRight w:val="0"/>
                                          <w:marTop w:val="0"/>
                                          <w:marBottom w:val="0"/>
                                          <w:divBdr>
                                            <w:top w:val="none" w:sz="0" w:space="0" w:color="auto"/>
                                            <w:left w:val="none" w:sz="0" w:space="0" w:color="auto"/>
                                            <w:bottom w:val="none" w:sz="0" w:space="0" w:color="auto"/>
                                            <w:right w:val="none" w:sz="0" w:space="0" w:color="auto"/>
                                          </w:divBdr>
                                          <w:divsChild>
                                            <w:div w:id="2042238903">
                                              <w:marLeft w:val="0"/>
                                              <w:marRight w:val="0"/>
                                              <w:marTop w:val="75"/>
                                              <w:marBottom w:val="30"/>
                                              <w:divBdr>
                                                <w:top w:val="none" w:sz="0" w:space="0" w:color="auto"/>
                                                <w:left w:val="none" w:sz="0" w:space="0" w:color="auto"/>
                                                <w:bottom w:val="none" w:sz="0" w:space="0" w:color="auto"/>
                                                <w:right w:val="none" w:sz="0" w:space="0" w:color="auto"/>
                                              </w:divBdr>
                                              <w:divsChild>
                                                <w:div w:id="113640467">
                                                  <w:marLeft w:val="0"/>
                                                  <w:marRight w:val="0"/>
                                                  <w:marTop w:val="0"/>
                                                  <w:marBottom w:val="0"/>
                                                  <w:divBdr>
                                                    <w:top w:val="none" w:sz="0" w:space="0" w:color="auto"/>
                                                    <w:left w:val="none" w:sz="0" w:space="0" w:color="auto"/>
                                                    <w:bottom w:val="none" w:sz="0" w:space="0" w:color="auto"/>
                                                    <w:right w:val="none" w:sz="0" w:space="0" w:color="auto"/>
                                                  </w:divBdr>
                                                </w:div>
                                                <w:div w:id="175313484">
                                                  <w:marLeft w:val="0"/>
                                                  <w:marRight w:val="0"/>
                                                  <w:marTop w:val="0"/>
                                                  <w:marBottom w:val="0"/>
                                                  <w:divBdr>
                                                    <w:top w:val="none" w:sz="0" w:space="0" w:color="auto"/>
                                                    <w:left w:val="none" w:sz="0" w:space="0" w:color="auto"/>
                                                    <w:bottom w:val="none" w:sz="0" w:space="0" w:color="auto"/>
                                                    <w:right w:val="none" w:sz="0" w:space="0" w:color="auto"/>
                                                  </w:divBdr>
                                                  <w:divsChild>
                                                    <w:div w:id="1494907562">
                                                      <w:marLeft w:val="0"/>
                                                      <w:marRight w:val="0"/>
                                                      <w:marTop w:val="0"/>
                                                      <w:marBottom w:val="0"/>
                                                      <w:divBdr>
                                                        <w:top w:val="none" w:sz="0" w:space="0" w:color="auto"/>
                                                        <w:left w:val="none" w:sz="0" w:space="0" w:color="auto"/>
                                                        <w:bottom w:val="none" w:sz="0" w:space="0" w:color="auto"/>
                                                        <w:right w:val="none" w:sz="0" w:space="0" w:color="auto"/>
                                                      </w:divBdr>
                                                      <w:divsChild>
                                                        <w:div w:id="176410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5764363">
                                                  <w:marLeft w:val="0"/>
                                                  <w:marRight w:val="0"/>
                                                  <w:marTop w:val="0"/>
                                                  <w:marBottom w:val="0"/>
                                                  <w:divBdr>
                                                    <w:top w:val="none" w:sz="0" w:space="0" w:color="auto"/>
                                                    <w:left w:val="none" w:sz="0" w:space="0" w:color="auto"/>
                                                    <w:bottom w:val="none" w:sz="0" w:space="0" w:color="auto"/>
                                                    <w:right w:val="none" w:sz="0" w:space="0" w:color="auto"/>
                                                  </w:divBdr>
                                                </w:div>
                                                <w:div w:id="16543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80880">
                                  <w:marLeft w:val="0"/>
                                  <w:marRight w:val="0"/>
                                  <w:marTop w:val="0"/>
                                  <w:marBottom w:val="0"/>
                                  <w:divBdr>
                                    <w:top w:val="none" w:sz="0" w:space="0" w:color="auto"/>
                                    <w:left w:val="none" w:sz="0" w:space="0" w:color="auto"/>
                                    <w:bottom w:val="single" w:sz="6" w:space="7" w:color="E1E8ED"/>
                                    <w:right w:val="none" w:sz="0" w:space="0" w:color="auto"/>
                                  </w:divBdr>
                                  <w:divsChild>
                                    <w:div w:id="1399784837">
                                      <w:marLeft w:val="0"/>
                                      <w:marRight w:val="0"/>
                                      <w:marTop w:val="0"/>
                                      <w:marBottom w:val="0"/>
                                      <w:divBdr>
                                        <w:top w:val="none" w:sz="0" w:space="0" w:color="auto"/>
                                        <w:left w:val="none" w:sz="0" w:space="0" w:color="auto"/>
                                        <w:bottom w:val="none" w:sz="0" w:space="0" w:color="auto"/>
                                        <w:right w:val="none" w:sz="0" w:space="0" w:color="auto"/>
                                      </w:divBdr>
                                      <w:divsChild>
                                        <w:div w:id="996376339">
                                          <w:marLeft w:val="0"/>
                                          <w:marRight w:val="0"/>
                                          <w:marTop w:val="0"/>
                                          <w:marBottom w:val="0"/>
                                          <w:divBdr>
                                            <w:top w:val="none" w:sz="0" w:space="0" w:color="auto"/>
                                            <w:left w:val="none" w:sz="0" w:space="0" w:color="auto"/>
                                            <w:bottom w:val="none" w:sz="0" w:space="0" w:color="auto"/>
                                            <w:right w:val="none" w:sz="0" w:space="0" w:color="auto"/>
                                          </w:divBdr>
                                        </w:div>
                                        <w:div w:id="1638563394">
                                          <w:marLeft w:val="0"/>
                                          <w:marRight w:val="0"/>
                                          <w:marTop w:val="0"/>
                                          <w:marBottom w:val="0"/>
                                          <w:divBdr>
                                            <w:top w:val="none" w:sz="0" w:space="0" w:color="auto"/>
                                            <w:left w:val="none" w:sz="0" w:space="0" w:color="auto"/>
                                            <w:bottom w:val="none" w:sz="0" w:space="0" w:color="auto"/>
                                            <w:right w:val="none" w:sz="0" w:space="0" w:color="auto"/>
                                          </w:divBdr>
                                          <w:divsChild>
                                            <w:div w:id="462508854">
                                              <w:marLeft w:val="0"/>
                                              <w:marRight w:val="0"/>
                                              <w:marTop w:val="75"/>
                                              <w:marBottom w:val="30"/>
                                              <w:divBdr>
                                                <w:top w:val="none" w:sz="0" w:space="0" w:color="auto"/>
                                                <w:left w:val="none" w:sz="0" w:space="0" w:color="auto"/>
                                                <w:bottom w:val="none" w:sz="0" w:space="0" w:color="auto"/>
                                                <w:right w:val="none" w:sz="0" w:space="0" w:color="auto"/>
                                              </w:divBdr>
                                              <w:divsChild>
                                                <w:div w:id="321616713">
                                                  <w:marLeft w:val="0"/>
                                                  <w:marRight w:val="0"/>
                                                  <w:marTop w:val="0"/>
                                                  <w:marBottom w:val="0"/>
                                                  <w:divBdr>
                                                    <w:top w:val="none" w:sz="0" w:space="0" w:color="auto"/>
                                                    <w:left w:val="none" w:sz="0" w:space="0" w:color="auto"/>
                                                    <w:bottom w:val="none" w:sz="0" w:space="0" w:color="auto"/>
                                                    <w:right w:val="none" w:sz="0" w:space="0" w:color="auto"/>
                                                  </w:divBdr>
                                                </w:div>
                                                <w:div w:id="426736908">
                                                  <w:marLeft w:val="0"/>
                                                  <w:marRight w:val="0"/>
                                                  <w:marTop w:val="0"/>
                                                  <w:marBottom w:val="0"/>
                                                  <w:divBdr>
                                                    <w:top w:val="none" w:sz="0" w:space="0" w:color="auto"/>
                                                    <w:left w:val="none" w:sz="0" w:space="0" w:color="auto"/>
                                                    <w:bottom w:val="none" w:sz="0" w:space="0" w:color="auto"/>
                                                    <w:right w:val="none" w:sz="0" w:space="0" w:color="auto"/>
                                                  </w:divBdr>
                                                </w:div>
                                                <w:div w:id="475298508">
                                                  <w:marLeft w:val="0"/>
                                                  <w:marRight w:val="0"/>
                                                  <w:marTop w:val="0"/>
                                                  <w:marBottom w:val="0"/>
                                                  <w:divBdr>
                                                    <w:top w:val="none" w:sz="0" w:space="0" w:color="auto"/>
                                                    <w:left w:val="none" w:sz="0" w:space="0" w:color="auto"/>
                                                    <w:bottom w:val="none" w:sz="0" w:space="0" w:color="auto"/>
                                                    <w:right w:val="none" w:sz="0" w:space="0" w:color="auto"/>
                                                  </w:divBdr>
                                                  <w:divsChild>
                                                    <w:div w:id="1545487906">
                                                      <w:marLeft w:val="0"/>
                                                      <w:marRight w:val="0"/>
                                                      <w:marTop w:val="0"/>
                                                      <w:marBottom w:val="0"/>
                                                      <w:divBdr>
                                                        <w:top w:val="none" w:sz="0" w:space="0" w:color="auto"/>
                                                        <w:left w:val="none" w:sz="0" w:space="0" w:color="auto"/>
                                                        <w:bottom w:val="none" w:sz="0" w:space="0" w:color="auto"/>
                                                        <w:right w:val="none" w:sz="0" w:space="0" w:color="auto"/>
                                                      </w:divBdr>
                                                      <w:divsChild>
                                                        <w:div w:id="13802018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9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6969">
                                  <w:marLeft w:val="0"/>
                                  <w:marRight w:val="0"/>
                                  <w:marTop w:val="0"/>
                                  <w:marBottom w:val="0"/>
                                  <w:divBdr>
                                    <w:top w:val="none" w:sz="0" w:space="0" w:color="auto"/>
                                    <w:left w:val="none" w:sz="0" w:space="0" w:color="auto"/>
                                    <w:bottom w:val="single" w:sz="6" w:space="7" w:color="E1E8ED"/>
                                    <w:right w:val="none" w:sz="0" w:space="0" w:color="auto"/>
                                  </w:divBdr>
                                  <w:divsChild>
                                    <w:div w:id="570038762">
                                      <w:marLeft w:val="0"/>
                                      <w:marRight w:val="0"/>
                                      <w:marTop w:val="0"/>
                                      <w:marBottom w:val="0"/>
                                      <w:divBdr>
                                        <w:top w:val="none" w:sz="0" w:space="0" w:color="auto"/>
                                        <w:left w:val="none" w:sz="0" w:space="0" w:color="auto"/>
                                        <w:bottom w:val="none" w:sz="0" w:space="0" w:color="auto"/>
                                        <w:right w:val="none" w:sz="0" w:space="0" w:color="auto"/>
                                      </w:divBdr>
                                      <w:divsChild>
                                        <w:div w:id="120923739">
                                          <w:marLeft w:val="0"/>
                                          <w:marRight w:val="0"/>
                                          <w:marTop w:val="0"/>
                                          <w:marBottom w:val="0"/>
                                          <w:divBdr>
                                            <w:top w:val="none" w:sz="0" w:space="0" w:color="auto"/>
                                            <w:left w:val="none" w:sz="0" w:space="0" w:color="auto"/>
                                            <w:bottom w:val="none" w:sz="0" w:space="0" w:color="auto"/>
                                            <w:right w:val="none" w:sz="0" w:space="0" w:color="auto"/>
                                          </w:divBdr>
                                        </w:div>
                                        <w:div w:id="1982660765">
                                          <w:marLeft w:val="0"/>
                                          <w:marRight w:val="0"/>
                                          <w:marTop w:val="0"/>
                                          <w:marBottom w:val="0"/>
                                          <w:divBdr>
                                            <w:top w:val="none" w:sz="0" w:space="0" w:color="auto"/>
                                            <w:left w:val="none" w:sz="0" w:space="0" w:color="auto"/>
                                            <w:bottom w:val="none" w:sz="0" w:space="0" w:color="auto"/>
                                            <w:right w:val="none" w:sz="0" w:space="0" w:color="auto"/>
                                          </w:divBdr>
                                          <w:divsChild>
                                            <w:div w:id="1586065279">
                                              <w:marLeft w:val="0"/>
                                              <w:marRight w:val="0"/>
                                              <w:marTop w:val="75"/>
                                              <w:marBottom w:val="30"/>
                                              <w:divBdr>
                                                <w:top w:val="none" w:sz="0" w:space="0" w:color="auto"/>
                                                <w:left w:val="none" w:sz="0" w:space="0" w:color="auto"/>
                                                <w:bottom w:val="none" w:sz="0" w:space="0" w:color="auto"/>
                                                <w:right w:val="none" w:sz="0" w:space="0" w:color="auto"/>
                                              </w:divBdr>
                                              <w:divsChild>
                                                <w:div w:id="348262836">
                                                  <w:marLeft w:val="0"/>
                                                  <w:marRight w:val="0"/>
                                                  <w:marTop w:val="0"/>
                                                  <w:marBottom w:val="0"/>
                                                  <w:divBdr>
                                                    <w:top w:val="none" w:sz="0" w:space="0" w:color="auto"/>
                                                    <w:left w:val="none" w:sz="0" w:space="0" w:color="auto"/>
                                                    <w:bottom w:val="none" w:sz="0" w:space="0" w:color="auto"/>
                                                    <w:right w:val="none" w:sz="0" w:space="0" w:color="auto"/>
                                                  </w:divBdr>
                                                </w:div>
                                                <w:div w:id="833568475">
                                                  <w:marLeft w:val="0"/>
                                                  <w:marRight w:val="0"/>
                                                  <w:marTop w:val="0"/>
                                                  <w:marBottom w:val="0"/>
                                                  <w:divBdr>
                                                    <w:top w:val="none" w:sz="0" w:space="0" w:color="auto"/>
                                                    <w:left w:val="none" w:sz="0" w:space="0" w:color="auto"/>
                                                    <w:bottom w:val="none" w:sz="0" w:space="0" w:color="auto"/>
                                                    <w:right w:val="none" w:sz="0" w:space="0" w:color="auto"/>
                                                  </w:divBdr>
                                                </w:div>
                                                <w:div w:id="976715706">
                                                  <w:marLeft w:val="0"/>
                                                  <w:marRight w:val="0"/>
                                                  <w:marTop w:val="0"/>
                                                  <w:marBottom w:val="0"/>
                                                  <w:divBdr>
                                                    <w:top w:val="none" w:sz="0" w:space="0" w:color="auto"/>
                                                    <w:left w:val="none" w:sz="0" w:space="0" w:color="auto"/>
                                                    <w:bottom w:val="none" w:sz="0" w:space="0" w:color="auto"/>
                                                    <w:right w:val="none" w:sz="0" w:space="0" w:color="auto"/>
                                                  </w:divBdr>
                                                </w:div>
                                                <w:div w:id="1785222409">
                                                  <w:marLeft w:val="0"/>
                                                  <w:marRight w:val="0"/>
                                                  <w:marTop w:val="0"/>
                                                  <w:marBottom w:val="0"/>
                                                  <w:divBdr>
                                                    <w:top w:val="none" w:sz="0" w:space="0" w:color="auto"/>
                                                    <w:left w:val="none" w:sz="0" w:space="0" w:color="auto"/>
                                                    <w:bottom w:val="none" w:sz="0" w:space="0" w:color="auto"/>
                                                    <w:right w:val="none" w:sz="0" w:space="0" w:color="auto"/>
                                                  </w:divBdr>
                                                  <w:divsChild>
                                                    <w:div w:id="526987947">
                                                      <w:marLeft w:val="0"/>
                                                      <w:marRight w:val="0"/>
                                                      <w:marTop w:val="0"/>
                                                      <w:marBottom w:val="0"/>
                                                      <w:divBdr>
                                                        <w:top w:val="none" w:sz="0" w:space="0" w:color="auto"/>
                                                        <w:left w:val="none" w:sz="0" w:space="0" w:color="auto"/>
                                                        <w:bottom w:val="none" w:sz="0" w:space="0" w:color="auto"/>
                                                        <w:right w:val="none" w:sz="0" w:space="0" w:color="auto"/>
                                                      </w:divBdr>
                                                      <w:divsChild>
                                                        <w:div w:id="1978148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252701">
                                  <w:marLeft w:val="0"/>
                                  <w:marRight w:val="0"/>
                                  <w:marTop w:val="0"/>
                                  <w:marBottom w:val="0"/>
                                  <w:divBdr>
                                    <w:top w:val="none" w:sz="0" w:space="0" w:color="auto"/>
                                    <w:left w:val="none" w:sz="0" w:space="0" w:color="auto"/>
                                    <w:bottom w:val="single" w:sz="6" w:space="7" w:color="E1E8ED"/>
                                    <w:right w:val="none" w:sz="0" w:space="0" w:color="auto"/>
                                  </w:divBdr>
                                  <w:divsChild>
                                    <w:div w:id="671762235">
                                      <w:marLeft w:val="0"/>
                                      <w:marRight w:val="0"/>
                                      <w:marTop w:val="0"/>
                                      <w:marBottom w:val="0"/>
                                      <w:divBdr>
                                        <w:top w:val="none" w:sz="0" w:space="0" w:color="auto"/>
                                        <w:left w:val="none" w:sz="0" w:space="0" w:color="auto"/>
                                        <w:bottom w:val="none" w:sz="0" w:space="0" w:color="auto"/>
                                        <w:right w:val="none" w:sz="0" w:space="0" w:color="auto"/>
                                      </w:divBdr>
                                      <w:divsChild>
                                        <w:div w:id="189341905">
                                          <w:marLeft w:val="0"/>
                                          <w:marRight w:val="0"/>
                                          <w:marTop w:val="0"/>
                                          <w:marBottom w:val="0"/>
                                          <w:divBdr>
                                            <w:top w:val="none" w:sz="0" w:space="0" w:color="auto"/>
                                            <w:left w:val="none" w:sz="0" w:space="0" w:color="auto"/>
                                            <w:bottom w:val="none" w:sz="0" w:space="0" w:color="auto"/>
                                            <w:right w:val="none" w:sz="0" w:space="0" w:color="auto"/>
                                          </w:divBdr>
                                        </w:div>
                                        <w:div w:id="873998733">
                                          <w:marLeft w:val="0"/>
                                          <w:marRight w:val="0"/>
                                          <w:marTop w:val="0"/>
                                          <w:marBottom w:val="0"/>
                                          <w:divBdr>
                                            <w:top w:val="none" w:sz="0" w:space="0" w:color="auto"/>
                                            <w:left w:val="none" w:sz="0" w:space="0" w:color="auto"/>
                                            <w:bottom w:val="none" w:sz="0" w:space="0" w:color="auto"/>
                                            <w:right w:val="none" w:sz="0" w:space="0" w:color="auto"/>
                                          </w:divBdr>
                                          <w:divsChild>
                                            <w:div w:id="1884101412">
                                              <w:marLeft w:val="0"/>
                                              <w:marRight w:val="0"/>
                                              <w:marTop w:val="75"/>
                                              <w:marBottom w:val="30"/>
                                              <w:divBdr>
                                                <w:top w:val="none" w:sz="0" w:space="0" w:color="auto"/>
                                                <w:left w:val="none" w:sz="0" w:space="0" w:color="auto"/>
                                                <w:bottom w:val="none" w:sz="0" w:space="0" w:color="auto"/>
                                                <w:right w:val="none" w:sz="0" w:space="0" w:color="auto"/>
                                              </w:divBdr>
                                              <w:divsChild>
                                                <w:div w:id="20280843">
                                                  <w:marLeft w:val="0"/>
                                                  <w:marRight w:val="0"/>
                                                  <w:marTop w:val="0"/>
                                                  <w:marBottom w:val="0"/>
                                                  <w:divBdr>
                                                    <w:top w:val="none" w:sz="0" w:space="0" w:color="auto"/>
                                                    <w:left w:val="none" w:sz="0" w:space="0" w:color="auto"/>
                                                    <w:bottom w:val="none" w:sz="0" w:space="0" w:color="auto"/>
                                                    <w:right w:val="none" w:sz="0" w:space="0" w:color="auto"/>
                                                  </w:divBdr>
                                                </w:div>
                                                <w:div w:id="129830402">
                                                  <w:marLeft w:val="0"/>
                                                  <w:marRight w:val="0"/>
                                                  <w:marTop w:val="0"/>
                                                  <w:marBottom w:val="0"/>
                                                  <w:divBdr>
                                                    <w:top w:val="none" w:sz="0" w:space="0" w:color="auto"/>
                                                    <w:left w:val="none" w:sz="0" w:space="0" w:color="auto"/>
                                                    <w:bottom w:val="none" w:sz="0" w:space="0" w:color="auto"/>
                                                    <w:right w:val="none" w:sz="0" w:space="0" w:color="auto"/>
                                                  </w:divBdr>
                                                </w:div>
                                                <w:div w:id="675882457">
                                                  <w:marLeft w:val="0"/>
                                                  <w:marRight w:val="0"/>
                                                  <w:marTop w:val="0"/>
                                                  <w:marBottom w:val="0"/>
                                                  <w:divBdr>
                                                    <w:top w:val="none" w:sz="0" w:space="0" w:color="auto"/>
                                                    <w:left w:val="none" w:sz="0" w:space="0" w:color="auto"/>
                                                    <w:bottom w:val="none" w:sz="0" w:space="0" w:color="auto"/>
                                                    <w:right w:val="none" w:sz="0" w:space="0" w:color="auto"/>
                                                  </w:divBdr>
                                                </w:div>
                                                <w:div w:id="828860993">
                                                  <w:marLeft w:val="0"/>
                                                  <w:marRight w:val="0"/>
                                                  <w:marTop w:val="0"/>
                                                  <w:marBottom w:val="0"/>
                                                  <w:divBdr>
                                                    <w:top w:val="none" w:sz="0" w:space="0" w:color="auto"/>
                                                    <w:left w:val="none" w:sz="0" w:space="0" w:color="auto"/>
                                                    <w:bottom w:val="none" w:sz="0" w:space="0" w:color="auto"/>
                                                    <w:right w:val="none" w:sz="0" w:space="0" w:color="auto"/>
                                                  </w:divBdr>
                                                  <w:divsChild>
                                                    <w:div w:id="1627275433">
                                                      <w:marLeft w:val="0"/>
                                                      <w:marRight w:val="0"/>
                                                      <w:marTop w:val="0"/>
                                                      <w:marBottom w:val="0"/>
                                                      <w:divBdr>
                                                        <w:top w:val="none" w:sz="0" w:space="0" w:color="auto"/>
                                                        <w:left w:val="none" w:sz="0" w:space="0" w:color="auto"/>
                                                        <w:bottom w:val="none" w:sz="0" w:space="0" w:color="auto"/>
                                                        <w:right w:val="none" w:sz="0" w:space="0" w:color="auto"/>
                                                      </w:divBdr>
                                                      <w:divsChild>
                                                        <w:div w:id="432359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447391">
                                  <w:marLeft w:val="0"/>
                                  <w:marRight w:val="0"/>
                                  <w:marTop w:val="0"/>
                                  <w:marBottom w:val="0"/>
                                  <w:divBdr>
                                    <w:top w:val="none" w:sz="0" w:space="0" w:color="auto"/>
                                    <w:left w:val="none" w:sz="0" w:space="0" w:color="auto"/>
                                    <w:bottom w:val="single" w:sz="6" w:space="7" w:color="E1E8ED"/>
                                    <w:right w:val="none" w:sz="0" w:space="0" w:color="auto"/>
                                  </w:divBdr>
                                  <w:divsChild>
                                    <w:div w:id="1704286072">
                                      <w:marLeft w:val="0"/>
                                      <w:marRight w:val="0"/>
                                      <w:marTop w:val="0"/>
                                      <w:marBottom w:val="0"/>
                                      <w:divBdr>
                                        <w:top w:val="none" w:sz="0" w:space="0" w:color="auto"/>
                                        <w:left w:val="none" w:sz="0" w:space="0" w:color="auto"/>
                                        <w:bottom w:val="none" w:sz="0" w:space="0" w:color="auto"/>
                                        <w:right w:val="none" w:sz="0" w:space="0" w:color="auto"/>
                                      </w:divBdr>
                                      <w:divsChild>
                                        <w:div w:id="362561078">
                                          <w:marLeft w:val="0"/>
                                          <w:marRight w:val="0"/>
                                          <w:marTop w:val="0"/>
                                          <w:marBottom w:val="0"/>
                                          <w:divBdr>
                                            <w:top w:val="none" w:sz="0" w:space="0" w:color="auto"/>
                                            <w:left w:val="none" w:sz="0" w:space="0" w:color="auto"/>
                                            <w:bottom w:val="none" w:sz="0" w:space="0" w:color="auto"/>
                                            <w:right w:val="none" w:sz="0" w:space="0" w:color="auto"/>
                                          </w:divBdr>
                                        </w:div>
                                        <w:div w:id="531840654">
                                          <w:marLeft w:val="0"/>
                                          <w:marRight w:val="0"/>
                                          <w:marTop w:val="0"/>
                                          <w:marBottom w:val="0"/>
                                          <w:divBdr>
                                            <w:top w:val="none" w:sz="0" w:space="0" w:color="auto"/>
                                            <w:left w:val="none" w:sz="0" w:space="0" w:color="auto"/>
                                            <w:bottom w:val="none" w:sz="0" w:space="0" w:color="auto"/>
                                            <w:right w:val="none" w:sz="0" w:space="0" w:color="auto"/>
                                          </w:divBdr>
                                          <w:divsChild>
                                            <w:div w:id="2099599650">
                                              <w:marLeft w:val="0"/>
                                              <w:marRight w:val="0"/>
                                              <w:marTop w:val="75"/>
                                              <w:marBottom w:val="30"/>
                                              <w:divBdr>
                                                <w:top w:val="none" w:sz="0" w:space="0" w:color="auto"/>
                                                <w:left w:val="none" w:sz="0" w:space="0" w:color="auto"/>
                                                <w:bottom w:val="none" w:sz="0" w:space="0" w:color="auto"/>
                                                <w:right w:val="none" w:sz="0" w:space="0" w:color="auto"/>
                                              </w:divBdr>
                                              <w:divsChild>
                                                <w:div w:id="307976788">
                                                  <w:marLeft w:val="0"/>
                                                  <w:marRight w:val="0"/>
                                                  <w:marTop w:val="0"/>
                                                  <w:marBottom w:val="0"/>
                                                  <w:divBdr>
                                                    <w:top w:val="none" w:sz="0" w:space="0" w:color="auto"/>
                                                    <w:left w:val="none" w:sz="0" w:space="0" w:color="auto"/>
                                                    <w:bottom w:val="none" w:sz="0" w:space="0" w:color="auto"/>
                                                    <w:right w:val="none" w:sz="0" w:space="0" w:color="auto"/>
                                                  </w:divBdr>
                                                  <w:divsChild>
                                                    <w:div w:id="541748189">
                                                      <w:marLeft w:val="0"/>
                                                      <w:marRight w:val="0"/>
                                                      <w:marTop w:val="0"/>
                                                      <w:marBottom w:val="0"/>
                                                      <w:divBdr>
                                                        <w:top w:val="none" w:sz="0" w:space="0" w:color="auto"/>
                                                        <w:left w:val="none" w:sz="0" w:space="0" w:color="auto"/>
                                                        <w:bottom w:val="none" w:sz="0" w:space="0" w:color="auto"/>
                                                        <w:right w:val="none" w:sz="0" w:space="0" w:color="auto"/>
                                                      </w:divBdr>
                                                      <w:divsChild>
                                                        <w:div w:id="1628003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2777071">
                                                  <w:marLeft w:val="0"/>
                                                  <w:marRight w:val="0"/>
                                                  <w:marTop w:val="0"/>
                                                  <w:marBottom w:val="0"/>
                                                  <w:divBdr>
                                                    <w:top w:val="none" w:sz="0" w:space="0" w:color="auto"/>
                                                    <w:left w:val="none" w:sz="0" w:space="0" w:color="auto"/>
                                                    <w:bottom w:val="none" w:sz="0" w:space="0" w:color="auto"/>
                                                    <w:right w:val="none" w:sz="0" w:space="0" w:color="auto"/>
                                                  </w:divBdr>
                                                </w:div>
                                                <w:div w:id="729378237">
                                                  <w:marLeft w:val="0"/>
                                                  <w:marRight w:val="0"/>
                                                  <w:marTop w:val="0"/>
                                                  <w:marBottom w:val="0"/>
                                                  <w:divBdr>
                                                    <w:top w:val="none" w:sz="0" w:space="0" w:color="auto"/>
                                                    <w:left w:val="none" w:sz="0" w:space="0" w:color="auto"/>
                                                    <w:bottom w:val="none" w:sz="0" w:space="0" w:color="auto"/>
                                                    <w:right w:val="none" w:sz="0" w:space="0" w:color="auto"/>
                                                  </w:divBdr>
                                                </w:div>
                                                <w:div w:id="12307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6908">
                                  <w:marLeft w:val="0"/>
                                  <w:marRight w:val="0"/>
                                  <w:marTop w:val="0"/>
                                  <w:marBottom w:val="0"/>
                                  <w:divBdr>
                                    <w:top w:val="none" w:sz="0" w:space="0" w:color="auto"/>
                                    <w:left w:val="none" w:sz="0" w:space="0" w:color="auto"/>
                                    <w:bottom w:val="single" w:sz="6" w:space="7" w:color="E1E8ED"/>
                                    <w:right w:val="none" w:sz="0" w:space="0" w:color="auto"/>
                                  </w:divBdr>
                                  <w:divsChild>
                                    <w:div w:id="557203766">
                                      <w:marLeft w:val="0"/>
                                      <w:marRight w:val="0"/>
                                      <w:marTop w:val="0"/>
                                      <w:marBottom w:val="0"/>
                                      <w:divBdr>
                                        <w:top w:val="none" w:sz="0" w:space="0" w:color="auto"/>
                                        <w:left w:val="none" w:sz="0" w:space="0" w:color="auto"/>
                                        <w:bottom w:val="none" w:sz="0" w:space="0" w:color="auto"/>
                                        <w:right w:val="none" w:sz="0" w:space="0" w:color="auto"/>
                                      </w:divBdr>
                                      <w:divsChild>
                                        <w:div w:id="1222788272">
                                          <w:marLeft w:val="0"/>
                                          <w:marRight w:val="0"/>
                                          <w:marTop w:val="0"/>
                                          <w:marBottom w:val="0"/>
                                          <w:divBdr>
                                            <w:top w:val="none" w:sz="0" w:space="0" w:color="auto"/>
                                            <w:left w:val="none" w:sz="0" w:space="0" w:color="auto"/>
                                            <w:bottom w:val="none" w:sz="0" w:space="0" w:color="auto"/>
                                            <w:right w:val="none" w:sz="0" w:space="0" w:color="auto"/>
                                          </w:divBdr>
                                        </w:div>
                                        <w:div w:id="1361394016">
                                          <w:marLeft w:val="0"/>
                                          <w:marRight w:val="0"/>
                                          <w:marTop w:val="0"/>
                                          <w:marBottom w:val="0"/>
                                          <w:divBdr>
                                            <w:top w:val="none" w:sz="0" w:space="0" w:color="auto"/>
                                            <w:left w:val="none" w:sz="0" w:space="0" w:color="auto"/>
                                            <w:bottom w:val="none" w:sz="0" w:space="0" w:color="auto"/>
                                            <w:right w:val="none" w:sz="0" w:space="0" w:color="auto"/>
                                          </w:divBdr>
                                          <w:divsChild>
                                            <w:div w:id="1732456343">
                                              <w:marLeft w:val="0"/>
                                              <w:marRight w:val="0"/>
                                              <w:marTop w:val="75"/>
                                              <w:marBottom w:val="30"/>
                                              <w:divBdr>
                                                <w:top w:val="none" w:sz="0" w:space="0" w:color="auto"/>
                                                <w:left w:val="none" w:sz="0" w:space="0" w:color="auto"/>
                                                <w:bottom w:val="none" w:sz="0" w:space="0" w:color="auto"/>
                                                <w:right w:val="none" w:sz="0" w:space="0" w:color="auto"/>
                                              </w:divBdr>
                                              <w:divsChild>
                                                <w:div w:id="846745678">
                                                  <w:marLeft w:val="0"/>
                                                  <w:marRight w:val="0"/>
                                                  <w:marTop w:val="0"/>
                                                  <w:marBottom w:val="0"/>
                                                  <w:divBdr>
                                                    <w:top w:val="none" w:sz="0" w:space="0" w:color="auto"/>
                                                    <w:left w:val="none" w:sz="0" w:space="0" w:color="auto"/>
                                                    <w:bottom w:val="none" w:sz="0" w:space="0" w:color="auto"/>
                                                    <w:right w:val="none" w:sz="0" w:space="0" w:color="auto"/>
                                                  </w:divBdr>
                                                  <w:divsChild>
                                                    <w:div w:id="349140698">
                                                      <w:marLeft w:val="0"/>
                                                      <w:marRight w:val="0"/>
                                                      <w:marTop w:val="0"/>
                                                      <w:marBottom w:val="0"/>
                                                      <w:divBdr>
                                                        <w:top w:val="none" w:sz="0" w:space="0" w:color="auto"/>
                                                        <w:left w:val="none" w:sz="0" w:space="0" w:color="auto"/>
                                                        <w:bottom w:val="none" w:sz="0" w:space="0" w:color="auto"/>
                                                        <w:right w:val="none" w:sz="0" w:space="0" w:color="auto"/>
                                                      </w:divBdr>
                                                      <w:divsChild>
                                                        <w:div w:id="1982877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751016">
                                                  <w:marLeft w:val="0"/>
                                                  <w:marRight w:val="0"/>
                                                  <w:marTop w:val="0"/>
                                                  <w:marBottom w:val="0"/>
                                                  <w:divBdr>
                                                    <w:top w:val="none" w:sz="0" w:space="0" w:color="auto"/>
                                                    <w:left w:val="none" w:sz="0" w:space="0" w:color="auto"/>
                                                    <w:bottom w:val="none" w:sz="0" w:space="0" w:color="auto"/>
                                                    <w:right w:val="none" w:sz="0" w:space="0" w:color="auto"/>
                                                  </w:divBdr>
                                                </w:div>
                                                <w:div w:id="1320962646">
                                                  <w:marLeft w:val="0"/>
                                                  <w:marRight w:val="0"/>
                                                  <w:marTop w:val="0"/>
                                                  <w:marBottom w:val="0"/>
                                                  <w:divBdr>
                                                    <w:top w:val="none" w:sz="0" w:space="0" w:color="auto"/>
                                                    <w:left w:val="none" w:sz="0" w:space="0" w:color="auto"/>
                                                    <w:bottom w:val="none" w:sz="0" w:space="0" w:color="auto"/>
                                                    <w:right w:val="none" w:sz="0" w:space="0" w:color="auto"/>
                                                  </w:divBdr>
                                                </w:div>
                                                <w:div w:id="13617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22122">
                                  <w:marLeft w:val="0"/>
                                  <w:marRight w:val="0"/>
                                  <w:marTop w:val="0"/>
                                  <w:marBottom w:val="0"/>
                                  <w:divBdr>
                                    <w:top w:val="none" w:sz="0" w:space="0" w:color="auto"/>
                                    <w:left w:val="none" w:sz="0" w:space="0" w:color="auto"/>
                                    <w:bottom w:val="single" w:sz="6" w:space="7" w:color="E1E8ED"/>
                                    <w:right w:val="none" w:sz="0" w:space="0" w:color="auto"/>
                                  </w:divBdr>
                                  <w:divsChild>
                                    <w:div w:id="85418219">
                                      <w:marLeft w:val="0"/>
                                      <w:marRight w:val="0"/>
                                      <w:marTop w:val="0"/>
                                      <w:marBottom w:val="0"/>
                                      <w:divBdr>
                                        <w:top w:val="none" w:sz="0" w:space="0" w:color="auto"/>
                                        <w:left w:val="none" w:sz="0" w:space="0" w:color="auto"/>
                                        <w:bottom w:val="none" w:sz="0" w:space="0" w:color="auto"/>
                                        <w:right w:val="none" w:sz="0" w:space="0" w:color="auto"/>
                                      </w:divBdr>
                                      <w:divsChild>
                                        <w:div w:id="376514339">
                                          <w:marLeft w:val="0"/>
                                          <w:marRight w:val="0"/>
                                          <w:marTop w:val="0"/>
                                          <w:marBottom w:val="0"/>
                                          <w:divBdr>
                                            <w:top w:val="none" w:sz="0" w:space="0" w:color="auto"/>
                                            <w:left w:val="none" w:sz="0" w:space="0" w:color="auto"/>
                                            <w:bottom w:val="none" w:sz="0" w:space="0" w:color="auto"/>
                                            <w:right w:val="none" w:sz="0" w:space="0" w:color="auto"/>
                                          </w:divBdr>
                                          <w:divsChild>
                                            <w:div w:id="832142505">
                                              <w:marLeft w:val="0"/>
                                              <w:marRight w:val="0"/>
                                              <w:marTop w:val="75"/>
                                              <w:marBottom w:val="30"/>
                                              <w:divBdr>
                                                <w:top w:val="none" w:sz="0" w:space="0" w:color="auto"/>
                                                <w:left w:val="none" w:sz="0" w:space="0" w:color="auto"/>
                                                <w:bottom w:val="none" w:sz="0" w:space="0" w:color="auto"/>
                                                <w:right w:val="none" w:sz="0" w:space="0" w:color="auto"/>
                                              </w:divBdr>
                                              <w:divsChild>
                                                <w:div w:id="809709949">
                                                  <w:marLeft w:val="0"/>
                                                  <w:marRight w:val="0"/>
                                                  <w:marTop w:val="0"/>
                                                  <w:marBottom w:val="0"/>
                                                  <w:divBdr>
                                                    <w:top w:val="none" w:sz="0" w:space="0" w:color="auto"/>
                                                    <w:left w:val="none" w:sz="0" w:space="0" w:color="auto"/>
                                                    <w:bottom w:val="none" w:sz="0" w:space="0" w:color="auto"/>
                                                    <w:right w:val="none" w:sz="0" w:space="0" w:color="auto"/>
                                                  </w:divBdr>
                                                  <w:divsChild>
                                                    <w:div w:id="482551295">
                                                      <w:marLeft w:val="0"/>
                                                      <w:marRight w:val="0"/>
                                                      <w:marTop w:val="0"/>
                                                      <w:marBottom w:val="0"/>
                                                      <w:divBdr>
                                                        <w:top w:val="none" w:sz="0" w:space="0" w:color="auto"/>
                                                        <w:left w:val="none" w:sz="0" w:space="0" w:color="auto"/>
                                                        <w:bottom w:val="none" w:sz="0" w:space="0" w:color="auto"/>
                                                        <w:right w:val="none" w:sz="0" w:space="0" w:color="auto"/>
                                                      </w:divBdr>
                                                      <w:divsChild>
                                                        <w:div w:id="280845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1378526">
                                                  <w:marLeft w:val="0"/>
                                                  <w:marRight w:val="0"/>
                                                  <w:marTop w:val="0"/>
                                                  <w:marBottom w:val="0"/>
                                                  <w:divBdr>
                                                    <w:top w:val="none" w:sz="0" w:space="0" w:color="auto"/>
                                                    <w:left w:val="none" w:sz="0" w:space="0" w:color="auto"/>
                                                    <w:bottom w:val="none" w:sz="0" w:space="0" w:color="auto"/>
                                                    <w:right w:val="none" w:sz="0" w:space="0" w:color="auto"/>
                                                  </w:divBdr>
                                                </w:div>
                                                <w:div w:id="1760179946">
                                                  <w:marLeft w:val="0"/>
                                                  <w:marRight w:val="0"/>
                                                  <w:marTop w:val="0"/>
                                                  <w:marBottom w:val="0"/>
                                                  <w:divBdr>
                                                    <w:top w:val="none" w:sz="0" w:space="0" w:color="auto"/>
                                                    <w:left w:val="none" w:sz="0" w:space="0" w:color="auto"/>
                                                    <w:bottom w:val="none" w:sz="0" w:space="0" w:color="auto"/>
                                                    <w:right w:val="none" w:sz="0" w:space="0" w:color="auto"/>
                                                  </w:divBdr>
                                                </w:div>
                                                <w:div w:id="20153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8792">
                                  <w:marLeft w:val="0"/>
                                  <w:marRight w:val="0"/>
                                  <w:marTop w:val="0"/>
                                  <w:marBottom w:val="0"/>
                                  <w:divBdr>
                                    <w:top w:val="none" w:sz="0" w:space="0" w:color="auto"/>
                                    <w:left w:val="none" w:sz="0" w:space="0" w:color="auto"/>
                                    <w:bottom w:val="single" w:sz="6" w:space="7" w:color="E1E8ED"/>
                                    <w:right w:val="none" w:sz="0" w:space="0" w:color="auto"/>
                                  </w:divBdr>
                                  <w:divsChild>
                                    <w:div w:id="449128502">
                                      <w:marLeft w:val="0"/>
                                      <w:marRight w:val="0"/>
                                      <w:marTop w:val="0"/>
                                      <w:marBottom w:val="0"/>
                                      <w:divBdr>
                                        <w:top w:val="none" w:sz="0" w:space="0" w:color="auto"/>
                                        <w:left w:val="none" w:sz="0" w:space="0" w:color="auto"/>
                                        <w:bottom w:val="none" w:sz="0" w:space="0" w:color="auto"/>
                                        <w:right w:val="none" w:sz="0" w:space="0" w:color="auto"/>
                                      </w:divBdr>
                                      <w:divsChild>
                                        <w:div w:id="183400281">
                                          <w:marLeft w:val="0"/>
                                          <w:marRight w:val="0"/>
                                          <w:marTop w:val="0"/>
                                          <w:marBottom w:val="0"/>
                                          <w:divBdr>
                                            <w:top w:val="none" w:sz="0" w:space="0" w:color="auto"/>
                                            <w:left w:val="none" w:sz="0" w:space="0" w:color="auto"/>
                                            <w:bottom w:val="none" w:sz="0" w:space="0" w:color="auto"/>
                                            <w:right w:val="none" w:sz="0" w:space="0" w:color="auto"/>
                                          </w:divBdr>
                                        </w:div>
                                        <w:div w:id="236674579">
                                          <w:marLeft w:val="0"/>
                                          <w:marRight w:val="0"/>
                                          <w:marTop w:val="0"/>
                                          <w:marBottom w:val="0"/>
                                          <w:divBdr>
                                            <w:top w:val="none" w:sz="0" w:space="0" w:color="auto"/>
                                            <w:left w:val="none" w:sz="0" w:space="0" w:color="auto"/>
                                            <w:bottom w:val="none" w:sz="0" w:space="0" w:color="auto"/>
                                            <w:right w:val="none" w:sz="0" w:space="0" w:color="auto"/>
                                          </w:divBdr>
                                          <w:divsChild>
                                            <w:div w:id="781993095">
                                              <w:marLeft w:val="0"/>
                                              <w:marRight w:val="0"/>
                                              <w:marTop w:val="75"/>
                                              <w:marBottom w:val="30"/>
                                              <w:divBdr>
                                                <w:top w:val="none" w:sz="0" w:space="0" w:color="auto"/>
                                                <w:left w:val="none" w:sz="0" w:space="0" w:color="auto"/>
                                                <w:bottom w:val="none" w:sz="0" w:space="0" w:color="auto"/>
                                                <w:right w:val="none" w:sz="0" w:space="0" w:color="auto"/>
                                              </w:divBdr>
                                              <w:divsChild>
                                                <w:div w:id="510217114">
                                                  <w:marLeft w:val="0"/>
                                                  <w:marRight w:val="0"/>
                                                  <w:marTop w:val="0"/>
                                                  <w:marBottom w:val="0"/>
                                                  <w:divBdr>
                                                    <w:top w:val="none" w:sz="0" w:space="0" w:color="auto"/>
                                                    <w:left w:val="none" w:sz="0" w:space="0" w:color="auto"/>
                                                    <w:bottom w:val="none" w:sz="0" w:space="0" w:color="auto"/>
                                                    <w:right w:val="none" w:sz="0" w:space="0" w:color="auto"/>
                                                  </w:divBdr>
                                                </w:div>
                                                <w:div w:id="1000161472">
                                                  <w:marLeft w:val="0"/>
                                                  <w:marRight w:val="0"/>
                                                  <w:marTop w:val="0"/>
                                                  <w:marBottom w:val="0"/>
                                                  <w:divBdr>
                                                    <w:top w:val="none" w:sz="0" w:space="0" w:color="auto"/>
                                                    <w:left w:val="none" w:sz="0" w:space="0" w:color="auto"/>
                                                    <w:bottom w:val="none" w:sz="0" w:space="0" w:color="auto"/>
                                                    <w:right w:val="none" w:sz="0" w:space="0" w:color="auto"/>
                                                  </w:divBdr>
                                                </w:div>
                                                <w:div w:id="1404186091">
                                                  <w:marLeft w:val="0"/>
                                                  <w:marRight w:val="0"/>
                                                  <w:marTop w:val="0"/>
                                                  <w:marBottom w:val="0"/>
                                                  <w:divBdr>
                                                    <w:top w:val="none" w:sz="0" w:space="0" w:color="auto"/>
                                                    <w:left w:val="none" w:sz="0" w:space="0" w:color="auto"/>
                                                    <w:bottom w:val="none" w:sz="0" w:space="0" w:color="auto"/>
                                                    <w:right w:val="none" w:sz="0" w:space="0" w:color="auto"/>
                                                  </w:divBdr>
                                                  <w:divsChild>
                                                    <w:div w:id="1293562996">
                                                      <w:marLeft w:val="0"/>
                                                      <w:marRight w:val="0"/>
                                                      <w:marTop w:val="0"/>
                                                      <w:marBottom w:val="0"/>
                                                      <w:divBdr>
                                                        <w:top w:val="none" w:sz="0" w:space="0" w:color="auto"/>
                                                        <w:left w:val="none" w:sz="0" w:space="0" w:color="auto"/>
                                                        <w:bottom w:val="none" w:sz="0" w:space="0" w:color="auto"/>
                                                        <w:right w:val="none" w:sz="0" w:space="0" w:color="auto"/>
                                                      </w:divBdr>
                                                      <w:divsChild>
                                                        <w:div w:id="1956983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7540">
                                  <w:marLeft w:val="0"/>
                                  <w:marRight w:val="0"/>
                                  <w:marTop w:val="0"/>
                                  <w:marBottom w:val="0"/>
                                  <w:divBdr>
                                    <w:top w:val="none" w:sz="0" w:space="0" w:color="auto"/>
                                    <w:left w:val="none" w:sz="0" w:space="0" w:color="auto"/>
                                    <w:bottom w:val="single" w:sz="6" w:space="7" w:color="E1E8ED"/>
                                    <w:right w:val="none" w:sz="0" w:space="0" w:color="auto"/>
                                  </w:divBdr>
                                  <w:divsChild>
                                    <w:div w:id="1197231942">
                                      <w:marLeft w:val="0"/>
                                      <w:marRight w:val="0"/>
                                      <w:marTop w:val="0"/>
                                      <w:marBottom w:val="0"/>
                                      <w:divBdr>
                                        <w:top w:val="none" w:sz="0" w:space="0" w:color="auto"/>
                                        <w:left w:val="none" w:sz="0" w:space="0" w:color="auto"/>
                                        <w:bottom w:val="none" w:sz="0" w:space="0" w:color="auto"/>
                                        <w:right w:val="none" w:sz="0" w:space="0" w:color="auto"/>
                                      </w:divBdr>
                                      <w:divsChild>
                                        <w:div w:id="1488011470">
                                          <w:marLeft w:val="0"/>
                                          <w:marRight w:val="0"/>
                                          <w:marTop w:val="0"/>
                                          <w:marBottom w:val="0"/>
                                          <w:divBdr>
                                            <w:top w:val="none" w:sz="0" w:space="0" w:color="auto"/>
                                            <w:left w:val="none" w:sz="0" w:space="0" w:color="auto"/>
                                            <w:bottom w:val="none" w:sz="0" w:space="0" w:color="auto"/>
                                            <w:right w:val="none" w:sz="0" w:space="0" w:color="auto"/>
                                          </w:divBdr>
                                          <w:divsChild>
                                            <w:div w:id="691034204">
                                              <w:marLeft w:val="0"/>
                                              <w:marRight w:val="0"/>
                                              <w:marTop w:val="75"/>
                                              <w:marBottom w:val="30"/>
                                              <w:divBdr>
                                                <w:top w:val="none" w:sz="0" w:space="0" w:color="auto"/>
                                                <w:left w:val="none" w:sz="0" w:space="0" w:color="auto"/>
                                                <w:bottom w:val="none" w:sz="0" w:space="0" w:color="auto"/>
                                                <w:right w:val="none" w:sz="0" w:space="0" w:color="auto"/>
                                              </w:divBdr>
                                              <w:divsChild>
                                                <w:div w:id="197013890">
                                                  <w:marLeft w:val="0"/>
                                                  <w:marRight w:val="0"/>
                                                  <w:marTop w:val="0"/>
                                                  <w:marBottom w:val="0"/>
                                                  <w:divBdr>
                                                    <w:top w:val="none" w:sz="0" w:space="0" w:color="auto"/>
                                                    <w:left w:val="none" w:sz="0" w:space="0" w:color="auto"/>
                                                    <w:bottom w:val="none" w:sz="0" w:space="0" w:color="auto"/>
                                                    <w:right w:val="none" w:sz="0" w:space="0" w:color="auto"/>
                                                  </w:divBdr>
                                                </w:div>
                                                <w:div w:id="935864196">
                                                  <w:marLeft w:val="0"/>
                                                  <w:marRight w:val="0"/>
                                                  <w:marTop w:val="0"/>
                                                  <w:marBottom w:val="0"/>
                                                  <w:divBdr>
                                                    <w:top w:val="none" w:sz="0" w:space="0" w:color="auto"/>
                                                    <w:left w:val="none" w:sz="0" w:space="0" w:color="auto"/>
                                                    <w:bottom w:val="none" w:sz="0" w:space="0" w:color="auto"/>
                                                    <w:right w:val="none" w:sz="0" w:space="0" w:color="auto"/>
                                                  </w:divBdr>
                                                </w:div>
                                                <w:div w:id="1161695758">
                                                  <w:marLeft w:val="0"/>
                                                  <w:marRight w:val="0"/>
                                                  <w:marTop w:val="0"/>
                                                  <w:marBottom w:val="0"/>
                                                  <w:divBdr>
                                                    <w:top w:val="none" w:sz="0" w:space="0" w:color="auto"/>
                                                    <w:left w:val="none" w:sz="0" w:space="0" w:color="auto"/>
                                                    <w:bottom w:val="none" w:sz="0" w:space="0" w:color="auto"/>
                                                    <w:right w:val="none" w:sz="0" w:space="0" w:color="auto"/>
                                                  </w:divBdr>
                                                </w:div>
                                                <w:div w:id="1955940438">
                                                  <w:marLeft w:val="0"/>
                                                  <w:marRight w:val="0"/>
                                                  <w:marTop w:val="0"/>
                                                  <w:marBottom w:val="0"/>
                                                  <w:divBdr>
                                                    <w:top w:val="none" w:sz="0" w:space="0" w:color="auto"/>
                                                    <w:left w:val="none" w:sz="0" w:space="0" w:color="auto"/>
                                                    <w:bottom w:val="none" w:sz="0" w:space="0" w:color="auto"/>
                                                    <w:right w:val="none" w:sz="0" w:space="0" w:color="auto"/>
                                                  </w:divBdr>
                                                  <w:divsChild>
                                                    <w:div w:id="951016471">
                                                      <w:marLeft w:val="0"/>
                                                      <w:marRight w:val="0"/>
                                                      <w:marTop w:val="0"/>
                                                      <w:marBottom w:val="0"/>
                                                      <w:divBdr>
                                                        <w:top w:val="none" w:sz="0" w:space="0" w:color="auto"/>
                                                        <w:left w:val="none" w:sz="0" w:space="0" w:color="auto"/>
                                                        <w:bottom w:val="none" w:sz="0" w:space="0" w:color="auto"/>
                                                        <w:right w:val="none" w:sz="0" w:space="0" w:color="auto"/>
                                                      </w:divBdr>
                                                      <w:divsChild>
                                                        <w:div w:id="1404907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7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2472">
                                  <w:marLeft w:val="0"/>
                                  <w:marRight w:val="0"/>
                                  <w:marTop w:val="0"/>
                                  <w:marBottom w:val="0"/>
                                  <w:divBdr>
                                    <w:top w:val="none" w:sz="0" w:space="0" w:color="auto"/>
                                    <w:left w:val="none" w:sz="0" w:space="0" w:color="auto"/>
                                    <w:bottom w:val="single" w:sz="6" w:space="7" w:color="E1E8ED"/>
                                    <w:right w:val="none" w:sz="0" w:space="0" w:color="auto"/>
                                  </w:divBdr>
                                  <w:divsChild>
                                    <w:div w:id="1581864247">
                                      <w:marLeft w:val="0"/>
                                      <w:marRight w:val="0"/>
                                      <w:marTop w:val="0"/>
                                      <w:marBottom w:val="0"/>
                                      <w:divBdr>
                                        <w:top w:val="none" w:sz="0" w:space="0" w:color="auto"/>
                                        <w:left w:val="none" w:sz="0" w:space="0" w:color="auto"/>
                                        <w:bottom w:val="none" w:sz="0" w:space="0" w:color="auto"/>
                                        <w:right w:val="none" w:sz="0" w:space="0" w:color="auto"/>
                                      </w:divBdr>
                                      <w:divsChild>
                                        <w:div w:id="736706260">
                                          <w:marLeft w:val="0"/>
                                          <w:marRight w:val="0"/>
                                          <w:marTop w:val="0"/>
                                          <w:marBottom w:val="0"/>
                                          <w:divBdr>
                                            <w:top w:val="none" w:sz="0" w:space="0" w:color="auto"/>
                                            <w:left w:val="none" w:sz="0" w:space="0" w:color="auto"/>
                                            <w:bottom w:val="none" w:sz="0" w:space="0" w:color="auto"/>
                                            <w:right w:val="none" w:sz="0" w:space="0" w:color="auto"/>
                                          </w:divBdr>
                                          <w:divsChild>
                                            <w:div w:id="2115130762">
                                              <w:marLeft w:val="0"/>
                                              <w:marRight w:val="0"/>
                                              <w:marTop w:val="75"/>
                                              <w:marBottom w:val="30"/>
                                              <w:divBdr>
                                                <w:top w:val="none" w:sz="0" w:space="0" w:color="auto"/>
                                                <w:left w:val="none" w:sz="0" w:space="0" w:color="auto"/>
                                                <w:bottom w:val="none" w:sz="0" w:space="0" w:color="auto"/>
                                                <w:right w:val="none" w:sz="0" w:space="0" w:color="auto"/>
                                              </w:divBdr>
                                              <w:divsChild>
                                                <w:div w:id="844052430">
                                                  <w:marLeft w:val="0"/>
                                                  <w:marRight w:val="0"/>
                                                  <w:marTop w:val="0"/>
                                                  <w:marBottom w:val="0"/>
                                                  <w:divBdr>
                                                    <w:top w:val="none" w:sz="0" w:space="0" w:color="auto"/>
                                                    <w:left w:val="none" w:sz="0" w:space="0" w:color="auto"/>
                                                    <w:bottom w:val="none" w:sz="0" w:space="0" w:color="auto"/>
                                                    <w:right w:val="none" w:sz="0" w:space="0" w:color="auto"/>
                                                  </w:divBdr>
                                                </w:div>
                                                <w:div w:id="1386025381">
                                                  <w:marLeft w:val="0"/>
                                                  <w:marRight w:val="0"/>
                                                  <w:marTop w:val="0"/>
                                                  <w:marBottom w:val="0"/>
                                                  <w:divBdr>
                                                    <w:top w:val="none" w:sz="0" w:space="0" w:color="auto"/>
                                                    <w:left w:val="none" w:sz="0" w:space="0" w:color="auto"/>
                                                    <w:bottom w:val="none" w:sz="0" w:space="0" w:color="auto"/>
                                                    <w:right w:val="none" w:sz="0" w:space="0" w:color="auto"/>
                                                  </w:divBdr>
                                                  <w:divsChild>
                                                    <w:div w:id="1991513719">
                                                      <w:marLeft w:val="0"/>
                                                      <w:marRight w:val="0"/>
                                                      <w:marTop w:val="0"/>
                                                      <w:marBottom w:val="0"/>
                                                      <w:divBdr>
                                                        <w:top w:val="none" w:sz="0" w:space="0" w:color="auto"/>
                                                        <w:left w:val="none" w:sz="0" w:space="0" w:color="auto"/>
                                                        <w:bottom w:val="none" w:sz="0" w:space="0" w:color="auto"/>
                                                        <w:right w:val="none" w:sz="0" w:space="0" w:color="auto"/>
                                                      </w:divBdr>
                                                      <w:divsChild>
                                                        <w:div w:id="990018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346825">
                                                  <w:marLeft w:val="0"/>
                                                  <w:marRight w:val="0"/>
                                                  <w:marTop w:val="0"/>
                                                  <w:marBottom w:val="0"/>
                                                  <w:divBdr>
                                                    <w:top w:val="none" w:sz="0" w:space="0" w:color="auto"/>
                                                    <w:left w:val="none" w:sz="0" w:space="0" w:color="auto"/>
                                                    <w:bottom w:val="none" w:sz="0" w:space="0" w:color="auto"/>
                                                    <w:right w:val="none" w:sz="0" w:space="0" w:color="auto"/>
                                                  </w:divBdr>
                                                </w:div>
                                                <w:div w:id="19610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3707">
                                  <w:marLeft w:val="0"/>
                                  <w:marRight w:val="0"/>
                                  <w:marTop w:val="0"/>
                                  <w:marBottom w:val="0"/>
                                  <w:divBdr>
                                    <w:top w:val="none" w:sz="0" w:space="0" w:color="auto"/>
                                    <w:left w:val="none" w:sz="0" w:space="0" w:color="auto"/>
                                    <w:bottom w:val="single" w:sz="6" w:space="7" w:color="E1E8ED"/>
                                    <w:right w:val="none" w:sz="0" w:space="0" w:color="auto"/>
                                  </w:divBdr>
                                  <w:divsChild>
                                    <w:div w:id="318117167">
                                      <w:marLeft w:val="0"/>
                                      <w:marRight w:val="0"/>
                                      <w:marTop w:val="0"/>
                                      <w:marBottom w:val="0"/>
                                      <w:divBdr>
                                        <w:top w:val="none" w:sz="0" w:space="0" w:color="auto"/>
                                        <w:left w:val="none" w:sz="0" w:space="0" w:color="auto"/>
                                        <w:bottom w:val="none" w:sz="0" w:space="0" w:color="auto"/>
                                        <w:right w:val="none" w:sz="0" w:space="0" w:color="auto"/>
                                      </w:divBdr>
                                      <w:divsChild>
                                        <w:div w:id="820774432">
                                          <w:marLeft w:val="0"/>
                                          <w:marRight w:val="0"/>
                                          <w:marTop w:val="0"/>
                                          <w:marBottom w:val="0"/>
                                          <w:divBdr>
                                            <w:top w:val="none" w:sz="0" w:space="0" w:color="auto"/>
                                            <w:left w:val="none" w:sz="0" w:space="0" w:color="auto"/>
                                            <w:bottom w:val="none" w:sz="0" w:space="0" w:color="auto"/>
                                            <w:right w:val="none" w:sz="0" w:space="0" w:color="auto"/>
                                          </w:divBdr>
                                          <w:divsChild>
                                            <w:div w:id="1848210411">
                                              <w:marLeft w:val="0"/>
                                              <w:marRight w:val="0"/>
                                              <w:marTop w:val="75"/>
                                              <w:marBottom w:val="30"/>
                                              <w:divBdr>
                                                <w:top w:val="none" w:sz="0" w:space="0" w:color="auto"/>
                                                <w:left w:val="none" w:sz="0" w:space="0" w:color="auto"/>
                                                <w:bottom w:val="none" w:sz="0" w:space="0" w:color="auto"/>
                                                <w:right w:val="none" w:sz="0" w:space="0" w:color="auto"/>
                                              </w:divBdr>
                                              <w:divsChild>
                                                <w:div w:id="164712016">
                                                  <w:marLeft w:val="0"/>
                                                  <w:marRight w:val="0"/>
                                                  <w:marTop w:val="0"/>
                                                  <w:marBottom w:val="0"/>
                                                  <w:divBdr>
                                                    <w:top w:val="none" w:sz="0" w:space="0" w:color="auto"/>
                                                    <w:left w:val="none" w:sz="0" w:space="0" w:color="auto"/>
                                                    <w:bottom w:val="none" w:sz="0" w:space="0" w:color="auto"/>
                                                    <w:right w:val="none" w:sz="0" w:space="0" w:color="auto"/>
                                                  </w:divBdr>
                                                  <w:divsChild>
                                                    <w:div w:id="401368608">
                                                      <w:marLeft w:val="0"/>
                                                      <w:marRight w:val="0"/>
                                                      <w:marTop w:val="0"/>
                                                      <w:marBottom w:val="0"/>
                                                      <w:divBdr>
                                                        <w:top w:val="none" w:sz="0" w:space="0" w:color="auto"/>
                                                        <w:left w:val="none" w:sz="0" w:space="0" w:color="auto"/>
                                                        <w:bottom w:val="none" w:sz="0" w:space="0" w:color="auto"/>
                                                        <w:right w:val="none" w:sz="0" w:space="0" w:color="auto"/>
                                                      </w:divBdr>
                                                      <w:divsChild>
                                                        <w:div w:id="5329636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2588633">
                                                  <w:marLeft w:val="0"/>
                                                  <w:marRight w:val="0"/>
                                                  <w:marTop w:val="0"/>
                                                  <w:marBottom w:val="0"/>
                                                  <w:divBdr>
                                                    <w:top w:val="none" w:sz="0" w:space="0" w:color="auto"/>
                                                    <w:left w:val="none" w:sz="0" w:space="0" w:color="auto"/>
                                                    <w:bottom w:val="none" w:sz="0" w:space="0" w:color="auto"/>
                                                    <w:right w:val="none" w:sz="0" w:space="0" w:color="auto"/>
                                                  </w:divBdr>
                                                </w:div>
                                                <w:div w:id="1098795843">
                                                  <w:marLeft w:val="0"/>
                                                  <w:marRight w:val="0"/>
                                                  <w:marTop w:val="0"/>
                                                  <w:marBottom w:val="0"/>
                                                  <w:divBdr>
                                                    <w:top w:val="none" w:sz="0" w:space="0" w:color="auto"/>
                                                    <w:left w:val="none" w:sz="0" w:space="0" w:color="auto"/>
                                                    <w:bottom w:val="none" w:sz="0" w:space="0" w:color="auto"/>
                                                    <w:right w:val="none" w:sz="0" w:space="0" w:color="auto"/>
                                                  </w:divBdr>
                                                </w:div>
                                                <w:div w:id="1705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1050">
                                  <w:marLeft w:val="0"/>
                                  <w:marRight w:val="0"/>
                                  <w:marTop w:val="0"/>
                                  <w:marBottom w:val="0"/>
                                  <w:divBdr>
                                    <w:top w:val="none" w:sz="0" w:space="0" w:color="auto"/>
                                    <w:left w:val="none" w:sz="0" w:space="0" w:color="auto"/>
                                    <w:bottom w:val="single" w:sz="6" w:space="7" w:color="E1E8ED"/>
                                    <w:right w:val="none" w:sz="0" w:space="0" w:color="auto"/>
                                  </w:divBdr>
                                  <w:divsChild>
                                    <w:div w:id="557084531">
                                      <w:marLeft w:val="0"/>
                                      <w:marRight w:val="0"/>
                                      <w:marTop w:val="0"/>
                                      <w:marBottom w:val="0"/>
                                      <w:divBdr>
                                        <w:top w:val="none" w:sz="0" w:space="0" w:color="auto"/>
                                        <w:left w:val="none" w:sz="0" w:space="0" w:color="auto"/>
                                        <w:bottom w:val="none" w:sz="0" w:space="0" w:color="auto"/>
                                        <w:right w:val="none" w:sz="0" w:space="0" w:color="auto"/>
                                      </w:divBdr>
                                      <w:divsChild>
                                        <w:div w:id="201138522">
                                          <w:marLeft w:val="0"/>
                                          <w:marRight w:val="0"/>
                                          <w:marTop w:val="0"/>
                                          <w:marBottom w:val="0"/>
                                          <w:divBdr>
                                            <w:top w:val="none" w:sz="0" w:space="0" w:color="auto"/>
                                            <w:left w:val="none" w:sz="0" w:space="0" w:color="auto"/>
                                            <w:bottom w:val="none" w:sz="0" w:space="0" w:color="auto"/>
                                            <w:right w:val="none" w:sz="0" w:space="0" w:color="auto"/>
                                          </w:divBdr>
                                        </w:div>
                                        <w:div w:id="1882327375">
                                          <w:marLeft w:val="0"/>
                                          <w:marRight w:val="0"/>
                                          <w:marTop w:val="0"/>
                                          <w:marBottom w:val="0"/>
                                          <w:divBdr>
                                            <w:top w:val="none" w:sz="0" w:space="0" w:color="auto"/>
                                            <w:left w:val="none" w:sz="0" w:space="0" w:color="auto"/>
                                            <w:bottom w:val="none" w:sz="0" w:space="0" w:color="auto"/>
                                            <w:right w:val="none" w:sz="0" w:space="0" w:color="auto"/>
                                          </w:divBdr>
                                          <w:divsChild>
                                            <w:div w:id="242959147">
                                              <w:marLeft w:val="0"/>
                                              <w:marRight w:val="0"/>
                                              <w:marTop w:val="75"/>
                                              <w:marBottom w:val="30"/>
                                              <w:divBdr>
                                                <w:top w:val="none" w:sz="0" w:space="0" w:color="auto"/>
                                                <w:left w:val="none" w:sz="0" w:space="0" w:color="auto"/>
                                                <w:bottom w:val="none" w:sz="0" w:space="0" w:color="auto"/>
                                                <w:right w:val="none" w:sz="0" w:space="0" w:color="auto"/>
                                              </w:divBdr>
                                              <w:divsChild>
                                                <w:div w:id="278998636">
                                                  <w:marLeft w:val="0"/>
                                                  <w:marRight w:val="0"/>
                                                  <w:marTop w:val="0"/>
                                                  <w:marBottom w:val="0"/>
                                                  <w:divBdr>
                                                    <w:top w:val="none" w:sz="0" w:space="0" w:color="auto"/>
                                                    <w:left w:val="none" w:sz="0" w:space="0" w:color="auto"/>
                                                    <w:bottom w:val="none" w:sz="0" w:space="0" w:color="auto"/>
                                                    <w:right w:val="none" w:sz="0" w:space="0" w:color="auto"/>
                                                  </w:divBdr>
                                                </w:div>
                                                <w:div w:id="440296732">
                                                  <w:marLeft w:val="0"/>
                                                  <w:marRight w:val="0"/>
                                                  <w:marTop w:val="0"/>
                                                  <w:marBottom w:val="0"/>
                                                  <w:divBdr>
                                                    <w:top w:val="none" w:sz="0" w:space="0" w:color="auto"/>
                                                    <w:left w:val="none" w:sz="0" w:space="0" w:color="auto"/>
                                                    <w:bottom w:val="none" w:sz="0" w:space="0" w:color="auto"/>
                                                    <w:right w:val="none" w:sz="0" w:space="0" w:color="auto"/>
                                                  </w:divBdr>
                                                </w:div>
                                                <w:div w:id="471799189">
                                                  <w:marLeft w:val="0"/>
                                                  <w:marRight w:val="0"/>
                                                  <w:marTop w:val="0"/>
                                                  <w:marBottom w:val="0"/>
                                                  <w:divBdr>
                                                    <w:top w:val="none" w:sz="0" w:space="0" w:color="auto"/>
                                                    <w:left w:val="none" w:sz="0" w:space="0" w:color="auto"/>
                                                    <w:bottom w:val="none" w:sz="0" w:space="0" w:color="auto"/>
                                                    <w:right w:val="none" w:sz="0" w:space="0" w:color="auto"/>
                                                  </w:divBdr>
                                                  <w:divsChild>
                                                    <w:div w:id="2072653124">
                                                      <w:marLeft w:val="0"/>
                                                      <w:marRight w:val="0"/>
                                                      <w:marTop w:val="0"/>
                                                      <w:marBottom w:val="0"/>
                                                      <w:divBdr>
                                                        <w:top w:val="none" w:sz="0" w:space="0" w:color="auto"/>
                                                        <w:left w:val="none" w:sz="0" w:space="0" w:color="auto"/>
                                                        <w:bottom w:val="none" w:sz="0" w:space="0" w:color="auto"/>
                                                        <w:right w:val="none" w:sz="0" w:space="0" w:color="auto"/>
                                                      </w:divBdr>
                                                      <w:divsChild>
                                                        <w:div w:id="2147045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2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96">
                                  <w:marLeft w:val="0"/>
                                  <w:marRight w:val="0"/>
                                  <w:marTop w:val="0"/>
                                  <w:marBottom w:val="0"/>
                                  <w:divBdr>
                                    <w:top w:val="none" w:sz="0" w:space="0" w:color="auto"/>
                                    <w:left w:val="none" w:sz="0" w:space="0" w:color="auto"/>
                                    <w:bottom w:val="single" w:sz="6" w:space="7" w:color="E1E8ED"/>
                                    <w:right w:val="none" w:sz="0" w:space="0" w:color="auto"/>
                                  </w:divBdr>
                                  <w:divsChild>
                                    <w:div w:id="2112235985">
                                      <w:marLeft w:val="0"/>
                                      <w:marRight w:val="0"/>
                                      <w:marTop w:val="0"/>
                                      <w:marBottom w:val="0"/>
                                      <w:divBdr>
                                        <w:top w:val="none" w:sz="0" w:space="0" w:color="auto"/>
                                        <w:left w:val="none" w:sz="0" w:space="0" w:color="auto"/>
                                        <w:bottom w:val="none" w:sz="0" w:space="0" w:color="auto"/>
                                        <w:right w:val="none" w:sz="0" w:space="0" w:color="auto"/>
                                      </w:divBdr>
                                      <w:divsChild>
                                        <w:div w:id="35737042">
                                          <w:marLeft w:val="0"/>
                                          <w:marRight w:val="0"/>
                                          <w:marTop w:val="0"/>
                                          <w:marBottom w:val="0"/>
                                          <w:divBdr>
                                            <w:top w:val="none" w:sz="0" w:space="0" w:color="auto"/>
                                            <w:left w:val="none" w:sz="0" w:space="0" w:color="auto"/>
                                            <w:bottom w:val="none" w:sz="0" w:space="0" w:color="auto"/>
                                            <w:right w:val="none" w:sz="0" w:space="0" w:color="auto"/>
                                          </w:divBdr>
                                        </w:div>
                                        <w:div w:id="2079864419">
                                          <w:marLeft w:val="0"/>
                                          <w:marRight w:val="0"/>
                                          <w:marTop w:val="0"/>
                                          <w:marBottom w:val="0"/>
                                          <w:divBdr>
                                            <w:top w:val="none" w:sz="0" w:space="0" w:color="auto"/>
                                            <w:left w:val="none" w:sz="0" w:space="0" w:color="auto"/>
                                            <w:bottom w:val="none" w:sz="0" w:space="0" w:color="auto"/>
                                            <w:right w:val="none" w:sz="0" w:space="0" w:color="auto"/>
                                          </w:divBdr>
                                          <w:divsChild>
                                            <w:div w:id="933633059">
                                              <w:marLeft w:val="0"/>
                                              <w:marRight w:val="0"/>
                                              <w:marTop w:val="75"/>
                                              <w:marBottom w:val="30"/>
                                              <w:divBdr>
                                                <w:top w:val="none" w:sz="0" w:space="0" w:color="auto"/>
                                                <w:left w:val="none" w:sz="0" w:space="0" w:color="auto"/>
                                                <w:bottom w:val="none" w:sz="0" w:space="0" w:color="auto"/>
                                                <w:right w:val="none" w:sz="0" w:space="0" w:color="auto"/>
                                              </w:divBdr>
                                              <w:divsChild>
                                                <w:div w:id="403260963">
                                                  <w:marLeft w:val="0"/>
                                                  <w:marRight w:val="0"/>
                                                  <w:marTop w:val="0"/>
                                                  <w:marBottom w:val="0"/>
                                                  <w:divBdr>
                                                    <w:top w:val="none" w:sz="0" w:space="0" w:color="auto"/>
                                                    <w:left w:val="none" w:sz="0" w:space="0" w:color="auto"/>
                                                    <w:bottom w:val="none" w:sz="0" w:space="0" w:color="auto"/>
                                                    <w:right w:val="none" w:sz="0" w:space="0" w:color="auto"/>
                                                  </w:divBdr>
                                                  <w:divsChild>
                                                    <w:div w:id="751775167">
                                                      <w:marLeft w:val="0"/>
                                                      <w:marRight w:val="0"/>
                                                      <w:marTop w:val="0"/>
                                                      <w:marBottom w:val="0"/>
                                                      <w:divBdr>
                                                        <w:top w:val="none" w:sz="0" w:space="0" w:color="auto"/>
                                                        <w:left w:val="none" w:sz="0" w:space="0" w:color="auto"/>
                                                        <w:bottom w:val="none" w:sz="0" w:space="0" w:color="auto"/>
                                                        <w:right w:val="none" w:sz="0" w:space="0" w:color="auto"/>
                                                      </w:divBdr>
                                                      <w:divsChild>
                                                        <w:div w:id="8766220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4829476">
                                                  <w:marLeft w:val="0"/>
                                                  <w:marRight w:val="0"/>
                                                  <w:marTop w:val="0"/>
                                                  <w:marBottom w:val="0"/>
                                                  <w:divBdr>
                                                    <w:top w:val="none" w:sz="0" w:space="0" w:color="auto"/>
                                                    <w:left w:val="none" w:sz="0" w:space="0" w:color="auto"/>
                                                    <w:bottom w:val="none" w:sz="0" w:space="0" w:color="auto"/>
                                                    <w:right w:val="none" w:sz="0" w:space="0" w:color="auto"/>
                                                  </w:divBdr>
                                                </w:div>
                                                <w:div w:id="556824138">
                                                  <w:marLeft w:val="0"/>
                                                  <w:marRight w:val="0"/>
                                                  <w:marTop w:val="0"/>
                                                  <w:marBottom w:val="0"/>
                                                  <w:divBdr>
                                                    <w:top w:val="none" w:sz="0" w:space="0" w:color="auto"/>
                                                    <w:left w:val="none" w:sz="0" w:space="0" w:color="auto"/>
                                                    <w:bottom w:val="none" w:sz="0" w:space="0" w:color="auto"/>
                                                    <w:right w:val="none" w:sz="0" w:space="0" w:color="auto"/>
                                                  </w:divBdr>
                                                </w:div>
                                                <w:div w:id="6213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4413">
                                  <w:marLeft w:val="0"/>
                                  <w:marRight w:val="0"/>
                                  <w:marTop w:val="0"/>
                                  <w:marBottom w:val="0"/>
                                  <w:divBdr>
                                    <w:top w:val="none" w:sz="0" w:space="0" w:color="auto"/>
                                    <w:left w:val="none" w:sz="0" w:space="0" w:color="auto"/>
                                    <w:bottom w:val="single" w:sz="6" w:space="7" w:color="E1E8ED"/>
                                    <w:right w:val="none" w:sz="0" w:space="0" w:color="auto"/>
                                  </w:divBdr>
                                  <w:divsChild>
                                    <w:div w:id="667447332">
                                      <w:marLeft w:val="0"/>
                                      <w:marRight w:val="0"/>
                                      <w:marTop w:val="0"/>
                                      <w:marBottom w:val="0"/>
                                      <w:divBdr>
                                        <w:top w:val="none" w:sz="0" w:space="0" w:color="auto"/>
                                        <w:left w:val="none" w:sz="0" w:space="0" w:color="auto"/>
                                        <w:bottom w:val="none" w:sz="0" w:space="0" w:color="auto"/>
                                        <w:right w:val="none" w:sz="0" w:space="0" w:color="auto"/>
                                      </w:divBdr>
                                      <w:divsChild>
                                        <w:div w:id="238829485">
                                          <w:marLeft w:val="0"/>
                                          <w:marRight w:val="0"/>
                                          <w:marTop w:val="0"/>
                                          <w:marBottom w:val="0"/>
                                          <w:divBdr>
                                            <w:top w:val="none" w:sz="0" w:space="0" w:color="auto"/>
                                            <w:left w:val="none" w:sz="0" w:space="0" w:color="auto"/>
                                            <w:bottom w:val="none" w:sz="0" w:space="0" w:color="auto"/>
                                            <w:right w:val="none" w:sz="0" w:space="0" w:color="auto"/>
                                          </w:divBdr>
                                        </w:div>
                                        <w:div w:id="789399875">
                                          <w:marLeft w:val="0"/>
                                          <w:marRight w:val="0"/>
                                          <w:marTop w:val="0"/>
                                          <w:marBottom w:val="0"/>
                                          <w:divBdr>
                                            <w:top w:val="none" w:sz="0" w:space="0" w:color="auto"/>
                                            <w:left w:val="none" w:sz="0" w:space="0" w:color="auto"/>
                                            <w:bottom w:val="none" w:sz="0" w:space="0" w:color="auto"/>
                                            <w:right w:val="none" w:sz="0" w:space="0" w:color="auto"/>
                                          </w:divBdr>
                                          <w:divsChild>
                                            <w:div w:id="1592273580">
                                              <w:marLeft w:val="0"/>
                                              <w:marRight w:val="0"/>
                                              <w:marTop w:val="75"/>
                                              <w:marBottom w:val="30"/>
                                              <w:divBdr>
                                                <w:top w:val="none" w:sz="0" w:space="0" w:color="auto"/>
                                                <w:left w:val="none" w:sz="0" w:space="0" w:color="auto"/>
                                                <w:bottom w:val="none" w:sz="0" w:space="0" w:color="auto"/>
                                                <w:right w:val="none" w:sz="0" w:space="0" w:color="auto"/>
                                              </w:divBdr>
                                              <w:divsChild>
                                                <w:div w:id="532577344">
                                                  <w:marLeft w:val="0"/>
                                                  <w:marRight w:val="0"/>
                                                  <w:marTop w:val="0"/>
                                                  <w:marBottom w:val="0"/>
                                                  <w:divBdr>
                                                    <w:top w:val="none" w:sz="0" w:space="0" w:color="auto"/>
                                                    <w:left w:val="none" w:sz="0" w:space="0" w:color="auto"/>
                                                    <w:bottom w:val="none" w:sz="0" w:space="0" w:color="auto"/>
                                                    <w:right w:val="none" w:sz="0" w:space="0" w:color="auto"/>
                                                  </w:divBdr>
                                                  <w:divsChild>
                                                    <w:div w:id="1021202281">
                                                      <w:marLeft w:val="0"/>
                                                      <w:marRight w:val="0"/>
                                                      <w:marTop w:val="0"/>
                                                      <w:marBottom w:val="0"/>
                                                      <w:divBdr>
                                                        <w:top w:val="none" w:sz="0" w:space="0" w:color="auto"/>
                                                        <w:left w:val="none" w:sz="0" w:space="0" w:color="auto"/>
                                                        <w:bottom w:val="none" w:sz="0" w:space="0" w:color="auto"/>
                                                        <w:right w:val="none" w:sz="0" w:space="0" w:color="auto"/>
                                                      </w:divBdr>
                                                      <w:divsChild>
                                                        <w:div w:id="1870337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230075">
                                                  <w:marLeft w:val="0"/>
                                                  <w:marRight w:val="0"/>
                                                  <w:marTop w:val="0"/>
                                                  <w:marBottom w:val="0"/>
                                                  <w:divBdr>
                                                    <w:top w:val="none" w:sz="0" w:space="0" w:color="auto"/>
                                                    <w:left w:val="none" w:sz="0" w:space="0" w:color="auto"/>
                                                    <w:bottom w:val="none" w:sz="0" w:space="0" w:color="auto"/>
                                                    <w:right w:val="none" w:sz="0" w:space="0" w:color="auto"/>
                                                  </w:divBdr>
                                                </w:div>
                                                <w:div w:id="1141533428">
                                                  <w:marLeft w:val="0"/>
                                                  <w:marRight w:val="0"/>
                                                  <w:marTop w:val="0"/>
                                                  <w:marBottom w:val="0"/>
                                                  <w:divBdr>
                                                    <w:top w:val="none" w:sz="0" w:space="0" w:color="auto"/>
                                                    <w:left w:val="none" w:sz="0" w:space="0" w:color="auto"/>
                                                    <w:bottom w:val="none" w:sz="0" w:space="0" w:color="auto"/>
                                                    <w:right w:val="none" w:sz="0" w:space="0" w:color="auto"/>
                                                  </w:divBdr>
                                                </w:div>
                                                <w:div w:id="1856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7474">
                                  <w:marLeft w:val="0"/>
                                  <w:marRight w:val="0"/>
                                  <w:marTop w:val="0"/>
                                  <w:marBottom w:val="0"/>
                                  <w:divBdr>
                                    <w:top w:val="none" w:sz="0" w:space="0" w:color="auto"/>
                                    <w:left w:val="none" w:sz="0" w:space="0" w:color="auto"/>
                                    <w:bottom w:val="single" w:sz="6" w:space="7" w:color="E1E8ED"/>
                                    <w:right w:val="none" w:sz="0" w:space="0" w:color="auto"/>
                                  </w:divBdr>
                                  <w:divsChild>
                                    <w:div w:id="1649364872">
                                      <w:marLeft w:val="0"/>
                                      <w:marRight w:val="0"/>
                                      <w:marTop w:val="0"/>
                                      <w:marBottom w:val="0"/>
                                      <w:divBdr>
                                        <w:top w:val="none" w:sz="0" w:space="0" w:color="auto"/>
                                        <w:left w:val="none" w:sz="0" w:space="0" w:color="auto"/>
                                        <w:bottom w:val="none" w:sz="0" w:space="0" w:color="auto"/>
                                        <w:right w:val="none" w:sz="0" w:space="0" w:color="auto"/>
                                      </w:divBdr>
                                      <w:divsChild>
                                        <w:div w:id="410004806">
                                          <w:marLeft w:val="0"/>
                                          <w:marRight w:val="0"/>
                                          <w:marTop w:val="0"/>
                                          <w:marBottom w:val="0"/>
                                          <w:divBdr>
                                            <w:top w:val="none" w:sz="0" w:space="0" w:color="auto"/>
                                            <w:left w:val="none" w:sz="0" w:space="0" w:color="auto"/>
                                            <w:bottom w:val="none" w:sz="0" w:space="0" w:color="auto"/>
                                            <w:right w:val="none" w:sz="0" w:space="0" w:color="auto"/>
                                          </w:divBdr>
                                        </w:div>
                                        <w:div w:id="1858612773">
                                          <w:marLeft w:val="0"/>
                                          <w:marRight w:val="0"/>
                                          <w:marTop w:val="0"/>
                                          <w:marBottom w:val="0"/>
                                          <w:divBdr>
                                            <w:top w:val="none" w:sz="0" w:space="0" w:color="auto"/>
                                            <w:left w:val="none" w:sz="0" w:space="0" w:color="auto"/>
                                            <w:bottom w:val="none" w:sz="0" w:space="0" w:color="auto"/>
                                            <w:right w:val="none" w:sz="0" w:space="0" w:color="auto"/>
                                          </w:divBdr>
                                          <w:divsChild>
                                            <w:div w:id="1078476110">
                                              <w:marLeft w:val="0"/>
                                              <w:marRight w:val="0"/>
                                              <w:marTop w:val="75"/>
                                              <w:marBottom w:val="30"/>
                                              <w:divBdr>
                                                <w:top w:val="none" w:sz="0" w:space="0" w:color="auto"/>
                                                <w:left w:val="none" w:sz="0" w:space="0" w:color="auto"/>
                                                <w:bottom w:val="none" w:sz="0" w:space="0" w:color="auto"/>
                                                <w:right w:val="none" w:sz="0" w:space="0" w:color="auto"/>
                                              </w:divBdr>
                                              <w:divsChild>
                                                <w:div w:id="432749614">
                                                  <w:marLeft w:val="0"/>
                                                  <w:marRight w:val="0"/>
                                                  <w:marTop w:val="0"/>
                                                  <w:marBottom w:val="0"/>
                                                  <w:divBdr>
                                                    <w:top w:val="none" w:sz="0" w:space="0" w:color="auto"/>
                                                    <w:left w:val="none" w:sz="0" w:space="0" w:color="auto"/>
                                                    <w:bottom w:val="none" w:sz="0" w:space="0" w:color="auto"/>
                                                    <w:right w:val="none" w:sz="0" w:space="0" w:color="auto"/>
                                                  </w:divBdr>
                                                  <w:divsChild>
                                                    <w:div w:id="1385526661">
                                                      <w:marLeft w:val="0"/>
                                                      <w:marRight w:val="0"/>
                                                      <w:marTop w:val="0"/>
                                                      <w:marBottom w:val="0"/>
                                                      <w:divBdr>
                                                        <w:top w:val="none" w:sz="0" w:space="0" w:color="auto"/>
                                                        <w:left w:val="none" w:sz="0" w:space="0" w:color="auto"/>
                                                        <w:bottom w:val="none" w:sz="0" w:space="0" w:color="auto"/>
                                                        <w:right w:val="none" w:sz="0" w:space="0" w:color="auto"/>
                                                      </w:divBdr>
                                                      <w:divsChild>
                                                        <w:div w:id="510724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9776327">
                                                  <w:marLeft w:val="0"/>
                                                  <w:marRight w:val="0"/>
                                                  <w:marTop w:val="0"/>
                                                  <w:marBottom w:val="0"/>
                                                  <w:divBdr>
                                                    <w:top w:val="none" w:sz="0" w:space="0" w:color="auto"/>
                                                    <w:left w:val="none" w:sz="0" w:space="0" w:color="auto"/>
                                                    <w:bottom w:val="none" w:sz="0" w:space="0" w:color="auto"/>
                                                    <w:right w:val="none" w:sz="0" w:space="0" w:color="auto"/>
                                                  </w:divBdr>
                                                </w:div>
                                                <w:div w:id="1018239545">
                                                  <w:marLeft w:val="0"/>
                                                  <w:marRight w:val="0"/>
                                                  <w:marTop w:val="0"/>
                                                  <w:marBottom w:val="0"/>
                                                  <w:divBdr>
                                                    <w:top w:val="none" w:sz="0" w:space="0" w:color="auto"/>
                                                    <w:left w:val="none" w:sz="0" w:space="0" w:color="auto"/>
                                                    <w:bottom w:val="none" w:sz="0" w:space="0" w:color="auto"/>
                                                    <w:right w:val="none" w:sz="0" w:space="0" w:color="auto"/>
                                                  </w:divBdr>
                                                </w:div>
                                                <w:div w:id="20412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47854">
                                  <w:marLeft w:val="0"/>
                                  <w:marRight w:val="0"/>
                                  <w:marTop w:val="0"/>
                                  <w:marBottom w:val="0"/>
                                  <w:divBdr>
                                    <w:top w:val="none" w:sz="0" w:space="0" w:color="auto"/>
                                    <w:left w:val="none" w:sz="0" w:space="0" w:color="auto"/>
                                    <w:bottom w:val="single" w:sz="6" w:space="7" w:color="E1E8ED"/>
                                    <w:right w:val="none" w:sz="0" w:space="0" w:color="auto"/>
                                  </w:divBdr>
                                  <w:divsChild>
                                    <w:div w:id="839123710">
                                      <w:marLeft w:val="0"/>
                                      <w:marRight w:val="0"/>
                                      <w:marTop w:val="0"/>
                                      <w:marBottom w:val="0"/>
                                      <w:divBdr>
                                        <w:top w:val="none" w:sz="0" w:space="0" w:color="auto"/>
                                        <w:left w:val="none" w:sz="0" w:space="0" w:color="auto"/>
                                        <w:bottom w:val="none" w:sz="0" w:space="0" w:color="auto"/>
                                        <w:right w:val="none" w:sz="0" w:space="0" w:color="auto"/>
                                      </w:divBdr>
                                      <w:divsChild>
                                        <w:div w:id="77332918">
                                          <w:marLeft w:val="0"/>
                                          <w:marRight w:val="0"/>
                                          <w:marTop w:val="0"/>
                                          <w:marBottom w:val="0"/>
                                          <w:divBdr>
                                            <w:top w:val="none" w:sz="0" w:space="0" w:color="auto"/>
                                            <w:left w:val="none" w:sz="0" w:space="0" w:color="auto"/>
                                            <w:bottom w:val="none" w:sz="0" w:space="0" w:color="auto"/>
                                            <w:right w:val="none" w:sz="0" w:space="0" w:color="auto"/>
                                          </w:divBdr>
                                          <w:divsChild>
                                            <w:div w:id="69038605">
                                              <w:marLeft w:val="0"/>
                                              <w:marRight w:val="0"/>
                                              <w:marTop w:val="75"/>
                                              <w:marBottom w:val="30"/>
                                              <w:divBdr>
                                                <w:top w:val="none" w:sz="0" w:space="0" w:color="auto"/>
                                                <w:left w:val="none" w:sz="0" w:space="0" w:color="auto"/>
                                                <w:bottom w:val="none" w:sz="0" w:space="0" w:color="auto"/>
                                                <w:right w:val="none" w:sz="0" w:space="0" w:color="auto"/>
                                              </w:divBdr>
                                              <w:divsChild>
                                                <w:div w:id="487987946">
                                                  <w:marLeft w:val="0"/>
                                                  <w:marRight w:val="0"/>
                                                  <w:marTop w:val="0"/>
                                                  <w:marBottom w:val="0"/>
                                                  <w:divBdr>
                                                    <w:top w:val="none" w:sz="0" w:space="0" w:color="auto"/>
                                                    <w:left w:val="none" w:sz="0" w:space="0" w:color="auto"/>
                                                    <w:bottom w:val="none" w:sz="0" w:space="0" w:color="auto"/>
                                                    <w:right w:val="none" w:sz="0" w:space="0" w:color="auto"/>
                                                  </w:divBdr>
                                                </w:div>
                                                <w:div w:id="982004587">
                                                  <w:marLeft w:val="0"/>
                                                  <w:marRight w:val="0"/>
                                                  <w:marTop w:val="0"/>
                                                  <w:marBottom w:val="0"/>
                                                  <w:divBdr>
                                                    <w:top w:val="none" w:sz="0" w:space="0" w:color="auto"/>
                                                    <w:left w:val="none" w:sz="0" w:space="0" w:color="auto"/>
                                                    <w:bottom w:val="none" w:sz="0" w:space="0" w:color="auto"/>
                                                    <w:right w:val="none" w:sz="0" w:space="0" w:color="auto"/>
                                                  </w:divBdr>
                                                </w:div>
                                                <w:div w:id="1255750104">
                                                  <w:marLeft w:val="0"/>
                                                  <w:marRight w:val="0"/>
                                                  <w:marTop w:val="0"/>
                                                  <w:marBottom w:val="0"/>
                                                  <w:divBdr>
                                                    <w:top w:val="none" w:sz="0" w:space="0" w:color="auto"/>
                                                    <w:left w:val="none" w:sz="0" w:space="0" w:color="auto"/>
                                                    <w:bottom w:val="none" w:sz="0" w:space="0" w:color="auto"/>
                                                    <w:right w:val="none" w:sz="0" w:space="0" w:color="auto"/>
                                                  </w:divBdr>
                                                </w:div>
                                                <w:div w:id="2021858489">
                                                  <w:marLeft w:val="0"/>
                                                  <w:marRight w:val="0"/>
                                                  <w:marTop w:val="0"/>
                                                  <w:marBottom w:val="0"/>
                                                  <w:divBdr>
                                                    <w:top w:val="none" w:sz="0" w:space="0" w:color="auto"/>
                                                    <w:left w:val="none" w:sz="0" w:space="0" w:color="auto"/>
                                                    <w:bottom w:val="none" w:sz="0" w:space="0" w:color="auto"/>
                                                    <w:right w:val="none" w:sz="0" w:space="0" w:color="auto"/>
                                                  </w:divBdr>
                                                  <w:divsChild>
                                                    <w:div w:id="1855920169">
                                                      <w:marLeft w:val="0"/>
                                                      <w:marRight w:val="0"/>
                                                      <w:marTop w:val="0"/>
                                                      <w:marBottom w:val="0"/>
                                                      <w:divBdr>
                                                        <w:top w:val="none" w:sz="0" w:space="0" w:color="auto"/>
                                                        <w:left w:val="none" w:sz="0" w:space="0" w:color="auto"/>
                                                        <w:bottom w:val="none" w:sz="0" w:space="0" w:color="auto"/>
                                                        <w:right w:val="none" w:sz="0" w:space="0" w:color="auto"/>
                                                      </w:divBdr>
                                                      <w:divsChild>
                                                        <w:div w:id="526451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7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64">
                                  <w:marLeft w:val="0"/>
                                  <w:marRight w:val="0"/>
                                  <w:marTop w:val="0"/>
                                  <w:marBottom w:val="0"/>
                                  <w:divBdr>
                                    <w:top w:val="none" w:sz="0" w:space="0" w:color="auto"/>
                                    <w:left w:val="none" w:sz="0" w:space="0" w:color="auto"/>
                                    <w:bottom w:val="single" w:sz="6" w:space="7" w:color="E1E8ED"/>
                                    <w:right w:val="none" w:sz="0" w:space="0" w:color="auto"/>
                                  </w:divBdr>
                                  <w:divsChild>
                                    <w:div w:id="1187717498">
                                      <w:marLeft w:val="0"/>
                                      <w:marRight w:val="0"/>
                                      <w:marTop w:val="0"/>
                                      <w:marBottom w:val="0"/>
                                      <w:divBdr>
                                        <w:top w:val="none" w:sz="0" w:space="0" w:color="auto"/>
                                        <w:left w:val="none" w:sz="0" w:space="0" w:color="auto"/>
                                        <w:bottom w:val="none" w:sz="0" w:space="0" w:color="auto"/>
                                        <w:right w:val="none" w:sz="0" w:space="0" w:color="auto"/>
                                      </w:divBdr>
                                      <w:divsChild>
                                        <w:div w:id="1551569316">
                                          <w:marLeft w:val="0"/>
                                          <w:marRight w:val="0"/>
                                          <w:marTop w:val="0"/>
                                          <w:marBottom w:val="0"/>
                                          <w:divBdr>
                                            <w:top w:val="none" w:sz="0" w:space="0" w:color="auto"/>
                                            <w:left w:val="none" w:sz="0" w:space="0" w:color="auto"/>
                                            <w:bottom w:val="none" w:sz="0" w:space="0" w:color="auto"/>
                                            <w:right w:val="none" w:sz="0" w:space="0" w:color="auto"/>
                                          </w:divBdr>
                                          <w:divsChild>
                                            <w:div w:id="1972981131">
                                              <w:marLeft w:val="0"/>
                                              <w:marRight w:val="0"/>
                                              <w:marTop w:val="75"/>
                                              <w:marBottom w:val="30"/>
                                              <w:divBdr>
                                                <w:top w:val="none" w:sz="0" w:space="0" w:color="auto"/>
                                                <w:left w:val="none" w:sz="0" w:space="0" w:color="auto"/>
                                                <w:bottom w:val="none" w:sz="0" w:space="0" w:color="auto"/>
                                                <w:right w:val="none" w:sz="0" w:space="0" w:color="auto"/>
                                              </w:divBdr>
                                              <w:divsChild>
                                                <w:div w:id="821776419">
                                                  <w:marLeft w:val="0"/>
                                                  <w:marRight w:val="0"/>
                                                  <w:marTop w:val="0"/>
                                                  <w:marBottom w:val="0"/>
                                                  <w:divBdr>
                                                    <w:top w:val="none" w:sz="0" w:space="0" w:color="auto"/>
                                                    <w:left w:val="none" w:sz="0" w:space="0" w:color="auto"/>
                                                    <w:bottom w:val="none" w:sz="0" w:space="0" w:color="auto"/>
                                                    <w:right w:val="none" w:sz="0" w:space="0" w:color="auto"/>
                                                  </w:divBdr>
                                                </w:div>
                                                <w:div w:id="1613122909">
                                                  <w:marLeft w:val="0"/>
                                                  <w:marRight w:val="0"/>
                                                  <w:marTop w:val="0"/>
                                                  <w:marBottom w:val="0"/>
                                                  <w:divBdr>
                                                    <w:top w:val="none" w:sz="0" w:space="0" w:color="auto"/>
                                                    <w:left w:val="none" w:sz="0" w:space="0" w:color="auto"/>
                                                    <w:bottom w:val="none" w:sz="0" w:space="0" w:color="auto"/>
                                                    <w:right w:val="none" w:sz="0" w:space="0" w:color="auto"/>
                                                  </w:divBdr>
                                                  <w:divsChild>
                                                    <w:div w:id="26108557">
                                                      <w:marLeft w:val="0"/>
                                                      <w:marRight w:val="0"/>
                                                      <w:marTop w:val="0"/>
                                                      <w:marBottom w:val="0"/>
                                                      <w:divBdr>
                                                        <w:top w:val="none" w:sz="0" w:space="0" w:color="auto"/>
                                                        <w:left w:val="none" w:sz="0" w:space="0" w:color="auto"/>
                                                        <w:bottom w:val="none" w:sz="0" w:space="0" w:color="auto"/>
                                                        <w:right w:val="none" w:sz="0" w:space="0" w:color="auto"/>
                                                      </w:divBdr>
                                                      <w:divsChild>
                                                        <w:div w:id="1477725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1947679">
                                                  <w:marLeft w:val="0"/>
                                                  <w:marRight w:val="0"/>
                                                  <w:marTop w:val="0"/>
                                                  <w:marBottom w:val="0"/>
                                                  <w:divBdr>
                                                    <w:top w:val="none" w:sz="0" w:space="0" w:color="auto"/>
                                                    <w:left w:val="none" w:sz="0" w:space="0" w:color="auto"/>
                                                    <w:bottom w:val="none" w:sz="0" w:space="0" w:color="auto"/>
                                                    <w:right w:val="none" w:sz="0" w:space="0" w:color="auto"/>
                                                  </w:divBdr>
                                                </w:div>
                                                <w:div w:id="19693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838">
                                  <w:marLeft w:val="0"/>
                                  <w:marRight w:val="0"/>
                                  <w:marTop w:val="0"/>
                                  <w:marBottom w:val="0"/>
                                  <w:divBdr>
                                    <w:top w:val="none" w:sz="0" w:space="0" w:color="auto"/>
                                    <w:left w:val="none" w:sz="0" w:space="0" w:color="auto"/>
                                    <w:bottom w:val="single" w:sz="6" w:space="7" w:color="E1E8ED"/>
                                    <w:right w:val="none" w:sz="0" w:space="0" w:color="auto"/>
                                  </w:divBdr>
                                  <w:divsChild>
                                    <w:div w:id="991102164">
                                      <w:marLeft w:val="0"/>
                                      <w:marRight w:val="0"/>
                                      <w:marTop w:val="0"/>
                                      <w:marBottom w:val="0"/>
                                      <w:divBdr>
                                        <w:top w:val="none" w:sz="0" w:space="0" w:color="auto"/>
                                        <w:left w:val="none" w:sz="0" w:space="0" w:color="auto"/>
                                        <w:bottom w:val="none" w:sz="0" w:space="0" w:color="auto"/>
                                        <w:right w:val="none" w:sz="0" w:space="0" w:color="auto"/>
                                      </w:divBdr>
                                      <w:divsChild>
                                        <w:div w:id="684475145">
                                          <w:marLeft w:val="0"/>
                                          <w:marRight w:val="0"/>
                                          <w:marTop w:val="0"/>
                                          <w:marBottom w:val="0"/>
                                          <w:divBdr>
                                            <w:top w:val="none" w:sz="0" w:space="0" w:color="auto"/>
                                            <w:left w:val="none" w:sz="0" w:space="0" w:color="auto"/>
                                            <w:bottom w:val="none" w:sz="0" w:space="0" w:color="auto"/>
                                            <w:right w:val="none" w:sz="0" w:space="0" w:color="auto"/>
                                          </w:divBdr>
                                        </w:div>
                                        <w:div w:id="1826505174">
                                          <w:marLeft w:val="0"/>
                                          <w:marRight w:val="0"/>
                                          <w:marTop w:val="0"/>
                                          <w:marBottom w:val="0"/>
                                          <w:divBdr>
                                            <w:top w:val="none" w:sz="0" w:space="0" w:color="auto"/>
                                            <w:left w:val="none" w:sz="0" w:space="0" w:color="auto"/>
                                            <w:bottom w:val="none" w:sz="0" w:space="0" w:color="auto"/>
                                            <w:right w:val="none" w:sz="0" w:space="0" w:color="auto"/>
                                          </w:divBdr>
                                          <w:divsChild>
                                            <w:div w:id="1057166891">
                                              <w:marLeft w:val="0"/>
                                              <w:marRight w:val="0"/>
                                              <w:marTop w:val="75"/>
                                              <w:marBottom w:val="30"/>
                                              <w:divBdr>
                                                <w:top w:val="none" w:sz="0" w:space="0" w:color="auto"/>
                                                <w:left w:val="none" w:sz="0" w:space="0" w:color="auto"/>
                                                <w:bottom w:val="none" w:sz="0" w:space="0" w:color="auto"/>
                                                <w:right w:val="none" w:sz="0" w:space="0" w:color="auto"/>
                                              </w:divBdr>
                                              <w:divsChild>
                                                <w:div w:id="733040803">
                                                  <w:marLeft w:val="0"/>
                                                  <w:marRight w:val="0"/>
                                                  <w:marTop w:val="0"/>
                                                  <w:marBottom w:val="0"/>
                                                  <w:divBdr>
                                                    <w:top w:val="none" w:sz="0" w:space="0" w:color="auto"/>
                                                    <w:left w:val="none" w:sz="0" w:space="0" w:color="auto"/>
                                                    <w:bottom w:val="none" w:sz="0" w:space="0" w:color="auto"/>
                                                    <w:right w:val="none" w:sz="0" w:space="0" w:color="auto"/>
                                                  </w:divBdr>
                                                </w:div>
                                                <w:div w:id="818886341">
                                                  <w:marLeft w:val="0"/>
                                                  <w:marRight w:val="0"/>
                                                  <w:marTop w:val="0"/>
                                                  <w:marBottom w:val="0"/>
                                                  <w:divBdr>
                                                    <w:top w:val="none" w:sz="0" w:space="0" w:color="auto"/>
                                                    <w:left w:val="none" w:sz="0" w:space="0" w:color="auto"/>
                                                    <w:bottom w:val="none" w:sz="0" w:space="0" w:color="auto"/>
                                                    <w:right w:val="none" w:sz="0" w:space="0" w:color="auto"/>
                                                  </w:divBdr>
                                                </w:div>
                                                <w:div w:id="1053192528">
                                                  <w:marLeft w:val="0"/>
                                                  <w:marRight w:val="0"/>
                                                  <w:marTop w:val="0"/>
                                                  <w:marBottom w:val="0"/>
                                                  <w:divBdr>
                                                    <w:top w:val="none" w:sz="0" w:space="0" w:color="auto"/>
                                                    <w:left w:val="none" w:sz="0" w:space="0" w:color="auto"/>
                                                    <w:bottom w:val="none" w:sz="0" w:space="0" w:color="auto"/>
                                                    <w:right w:val="none" w:sz="0" w:space="0" w:color="auto"/>
                                                  </w:divBdr>
                                                  <w:divsChild>
                                                    <w:div w:id="763304216">
                                                      <w:marLeft w:val="0"/>
                                                      <w:marRight w:val="0"/>
                                                      <w:marTop w:val="0"/>
                                                      <w:marBottom w:val="0"/>
                                                      <w:divBdr>
                                                        <w:top w:val="none" w:sz="0" w:space="0" w:color="auto"/>
                                                        <w:left w:val="none" w:sz="0" w:space="0" w:color="auto"/>
                                                        <w:bottom w:val="none" w:sz="0" w:space="0" w:color="auto"/>
                                                        <w:right w:val="none" w:sz="0" w:space="0" w:color="auto"/>
                                                      </w:divBdr>
                                                      <w:divsChild>
                                                        <w:div w:id="376513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8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8034">
                                  <w:marLeft w:val="0"/>
                                  <w:marRight w:val="0"/>
                                  <w:marTop w:val="0"/>
                                  <w:marBottom w:val="0"/>
                                  <w:divBdr>
                                    <w:top w:val="none" w:sz="0" w:space="0" w:color="auto"/>
                                    <w:left w:val="none" w:sz="0" w:space="0" w:color="auto"/>
                                    <w:bottom w:val="single" w:sz="6" w:space="7" w:color="E1E8ED"/>
                                    <w:right w:val="none" w:sz="0" w:space="0" w:color="auto"/>
                                  </w:divBdr>
                                  <w:divsChild>
                                    <w:div w:id="333729002">
                                      <w:marLeft w:val="0"/>
                                      <w:marRight w:val="0"/>
                                      <w:marTop w:val="0"/>
                                      <w:marBottom w:val="0"/>
                                      <w:divBdr>
                                        <w:top w:val="none" w:sz="0" w:space="0" w:color="auto"/>
                                        <w:left w:val="none" w:sz="0" w:space="0" w:color="auto"/>
                                        <w:bottom w:val="none" w:sz="0" w:space="0" w:color="auto"/>
                                        <w:right w:val="none" w:sz="0" w:space="0" w:color="auto"/>
                                      </w:divBdr>
                                      <w:divsChild>
                                        <w:div w:id="610822591">
                                          <w:marLeft w:val="0"/>
                                          <w:marRight w:val="0"/>
                                          <w:marTop w:val="0"/>
                                          <w:marBottom w:val="0"/>
                                          <w:divBdr>
                                            <w:top w:val="none" w:sz="0" w:space="0" w:color="auto"/>
                                            <w:left w:val="none" w:sz="0" w:space="0" w:color="auto"/>
                                            <w:bottom w:val="none" w:sz="0" w:space="0" w:color="auto"/>
                                            <w:right w:val="none" w:sz="0" w:space="0" w:color="auto"/>
                                          </w:divBdr>
                                        </w:div>
                                        <w:div w:id="733090557">
                                          <w:marLeft w:val="0"/>
                                          <w:marRight w:val="0"/>
                                          <w:marTop w:val="0"/>
                                          <w:marBottom w:val="0"/>
                                          <w:divBdr>
                                            <w:top w:val="none" w:sz="0" w:space="0" w:color="auto"/>
                                            <w:left w:val="none" w:sz="0" w:space="0" w:color="auto"/>
                                            <w:bottom w:val="none" w:sz="0" w:space="0" w:color="auto"/>
                                            <w:right w:val="none" w:sz="0" w:space="0" w:color="auto"/>
                                          </w:divBdr>
                                          <w:divsChild>
                                            <w:div w:id="1013721299">
                                              <w:marLeft w:val="0"/>
                                              <w:marRight w:val="0"/>
                                              <w:marTop w:val="75"/>
                                              <w:marBottom w:val="30"/>
                                              <w:divBdr>
                                                <w:top w:val="none" w:sz="0" w:space="0" w:color="auto"/>
                                                <w:left w:val="none" w:sz="0" w:space="0" w:color="auto"/>
                                                <w:bottom w:val="none" w:sz="0" w:space="0" w:color="auto"/>
                                                <w:right w:val="none" w:sz="0" w:space="0" w:color="auto"/>
                                              </w:divBdr>
                                              <w:divsChild>
                                                <w:div w:id="647635289">
                                                  <w:marLeft w:val="0"/>
                                                  <w:marRight w:val="0"/>
                                                  <w:marTop w:val="0"/>
                                                  <w:marBottom w:val="0"/>
                                                  <w:divBdr>
                                                    <w:top w:val="none" w:sz="0" w:space="0" w:color="auto"/>
                                                    <w:left w:val="none" w:sz="0" w:space="0" w:color="auto"/>
                                                    <w:bottom w:val="none" w:sz="0" w:space="0" w:color="auto"/>
                                                    <w:right w:val="none" w:sz="0" w:space="0" w:color="auto"/>
                                                  </w:divBdr>
                                                </w:div>
                                                <w:div w:id="1621768103">
                                                  <w:marLeft w:val="0"/>
                                                  <w:marRight w:val="0"/>
                                                  <w:marTop w:val="0"/>
                                                  <w:marBottom w:val="0"/>
                                                  <w:divBdr>
                                                    <w:top w:val="none" w:sz="0" w:space="0" w:color="auto"/>
                                                    <w:left w:val="none" w:sz="0" w:space="0" w:color="auto"/>
                                                    <w:bottom w:val="none" w:sz="0" w:space="0" w:color="auto"/>
                                                    <w:right w:val="none" w:sz="0" w:space="0" w:color="auto"/>
                                                  </w:divBdr>
                                                </w:div>
                                                <w:div w:id="1824809148">
                                                  <w:marLeft w:val="0"/>
                                                  <w:marRight w:val="0"/>
                                                  <w:marTop w:val="0"/>
                                                  <w:marBottom w:val="0"/>
                                                  <w:divBdr>
                                                    <w:top w:val="none" w:sz="0" w:space="0" w:color="auto"/>
                                                    <w:left w:val="none" w:sz="0" w:space="0" w:color="auto"/>
                                                    <w:bottom w:val="none" w:sz="0" w:space="0" w:color="auto"/>
                                                    <w:right w:val="none" w:sz="0" w:space="0" w:color="auto"/>
                                                  </w:divBdr>
                                                </w:div>
                                                <w:div w:id="1934051665">
                                                  <w:marLeft w:val="0"/>
                                                  <w:marRight w:val="0"/>
                                                  <w:marTop w:val="0"/>
                                                  <w:marBottom w:val="0"/>
                                                  <w:divBdr>
                                                    <w:top w:val="none" w:sz="0" w:space="0" w:color="auto"/>
                                                    <w:left w:val="none" w:sz="0" w:space="0" w:color="auto"/>
                                                    <w:bottom w:val="none" w:sz="0" w:space="0" w:color="auto"/>
                                                    <w:right w:val="none" w:sz="0" w:space="0" w:color="auto"/>
                                                  </w:divBdr>
                                                  <w:divsChild>
                                                    <w:div w:id="493879536">
                                                      <w:marLeft w:val="0"/>
                                                      <w:marRight w:val="0"/>
                                                      <w:marTop w:val="0"/>
                                                      <w:marBottom w:val="0"/>
                                                      <w:divBdr>
                                                        <w:top w:val="none" w:sz="0" w:space="0" w:color="auto"/>
                                                        <w:left w:val="none" w:sz="0" w:space="0" w:color="auto"/>
                                                        <w:bottom w:val="none" w:sz="0" w:space="0" w:color="auto"/>
                                                        <w:right w:val="none" w:sz="0" w:space="0" w:color="auto"/>
                                                      </w:divBdr>
                                                      <w:divsChild>
                                                        <w:div w:id="514656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92308182">
                                  <w:marLeft w:val="0"/>
                                  <w:marRight w:val="0"/>
                                  <w:marTop w:val="0"/>
                                  <w:marBottom w:val="0"/>
                                  <w:divBdr>
                                    <w:top w:val="none" w:sz="0" w:space="0" w:color="auto"/>
                                    <w:left w:val="none" w:sz="0" w:space="0" w:color="auto"/>
                                    <w:bottom w:val="single" w:sz="6" w:space="7" w:color="E1E8ED"/>
                                    <w:right w:val="none" w:sz="0" w:space="0" w:color="auto"/>
                                  </w:divBdr>
                                  <w:divsChild>
                                    <w:div w:id="554199102">
                                      <w:marLeft w:val="0"/>
                                      <w:marRight w:val="0"/>
                                      <w:marTop w:val="0"/>
                                      <w:marBottom w:val="0"/>
                                      <w:divBdr>
                                        <w:top w:val="none" w:sz="0" w:space="0" w:color="auto"/>
                                        <w:left w:val="none" w:sz="0" w:space="0" w:color="auto"/>
                                        <w:bottom w:val="none" w:sz="0" w:space="0" w:color="auto"/>
                                        <w:right w:val="none" w:sz="0" w:space="0" w:color="auto"/>
                                      </w:divBdr>
                                      <w:divsChild>
                                        <w:div w:id="31461404">
                                          <w:marLeft w:val="0"/>
                                          <w:marRight w:val="0"/>
                                          <w:marTop w:val="0"/>
                                          <w:marBottom w:val="0"/>
                                          <w:divBdr>
                                            <w:top w:val="none" w:sz="0" w:space="0" w:color="auto"/>
                                            <w:left w:val="none" w:sz="0" w:space="0" w:color="auto"/>
                                            <w:bottom w:val="none" w:sz="0" w:space="0" w:color="auto"/>
                                            <w:right w:val="none" w:sz="0" w:space="0" w:color="auto"/>
                                          </w:divBdr>
                                          <w:divsChild>
                                            <w:div w:id="450395895">
                                              <w:marLeft w:val="0"/>
                                              <w:marRight w:val="0"/>
                                              <w:marTop w:val="75"/>
                                              <w:marBottom w:val="30"/>
                                              <w:divBdr>
                                                <w:top w:val="none" w:sz="0" w:space="0" w:color="auto"/>
                                                <w:left w:val="none" w:sz="0" w:space="0" w:color="auto"/>
                                                <w:bottom w:val="none" w:sz="0" w:space="0" w:color="auto"/>
                                                <w:right w:val="none" w:sz="0" w:space="0" w:color="auto"/>
                                              </w:divBdr>
                                              <w:divsChild>
                                                <w:div w:id="135069944">
                                                  <w:marLeft w:val="0"/>
                                                  <w:marRight w:val="0"/>
                                                  <w:marTop w:val="0"/>
                                                  <w:marBottom w:val="0"/>
                                                  <w:divBdr>
                                                    <w:top w:val="none" w:sz="0" w:space="0" w:color="auto"/>
                                                    <w:left w:val="none" w:sz="0" w:space="0" w:color="auto"/>
                                                    <w:bottom w:val="none" w:sz="0" w:space="0" w:color="auto"/>
                                                    <w:right w:val="none" w:sz="0" w:space="0" w:color="auto"/>
                                                  </w:divBdr>
                                                </w:div>
                                                <w:div w:id="526456483">
                                                  <w:marLeft w:val="0"/>
                                                  <w:marRight w:val="0"/>
                                                  <w:marTop w:val="0"/>
                                                  <w:marBottom w:val="0"/>
                                                  <w:divBdr>
                                                    <w:top w:val="none" w:sz="0" w:space="0" w:color="auto"/>
                                                    <w:left w:val="none" w:sz="0" w:space="0" w:color="auto"/>
                                                    <w:bottom w:val="none" w:sz="0" w:space="0" w:color="auto"/>
                                                    <w:right w:val="none" w:sz="0" w:space="0" w:color="auto"/>
                                                  </w:divBdr>
                                                </w:div>
                                                <w:div w:id="1891838589">
                                                  <w:marLeft w:val="0"/>
                                                  <w:marRight w:val="0"/>
                                                  <w:marTop w:val="0"/>
                                                  <w:marBottom w:val="0"/>
                                                  <w:divBdr>
                                                    <w:top w:val="none" w:sz="0" w:space="0" w:color="auto"/>
                                                    <w:left w:val="none" w:sz="0" w:space="0" w:color="auto"/>
                                                    <w:bottom w:val="none" w:sz="0" w:space="0" w:color="auto"/>
                                                    <w:right w:val="none" w:sz="0" w:space="0" w:color="auto"/>
                                                  </w:divBdr>
                                                </w:div>
                                                <w:div w:id="2035157083">
                                                  <w:marLeft w:val="0"/>
                                                  <w:marRight w:val="0"/>
                                                  <w:marTop w:val="0"/>
                                                  <w:marBottom w:val="0"/>
                                                  <w:divBdr>
                                                    <w:top w:val="none" w:sz="0" w:space="0" w:color="auto"/>
                                                    <w:left w:val="none" w:sz="0" w:space="0" w:color="auto"/>
                                                    <w:bottom w:val="none" w:sz="0" w:space="0" w:color="auto"/>
                                                    <w:right w:val="none" w:sz="0" w:space="0" w:color="auto"/>
                                                  </w:divBdr>
                                                  <w:divsChild>
                                                    <w:div w:id="459300473">
                                                      <w:marLeft w:val="0"/>
                                                      <w:marRight w:val="0"/>
                                                      <w:marTop w:val="0"/>
                                                      <w:marBottom w:val="0"/>
                                                      <w:divBdr>
                                                        <w:top w:val="none" w:sz="0" w:space="0" w:color="auto"/>
                                                        <w:left w:val="none" w:sz="0" w:space="0" w:color="auto"/>
                                                        <w:bottom w:val="none" w:sz="0" w:space="0" w:color="auto"/>
                                                        <w:right w:val="none" w:sz="0" w:space="0" w:color="auto"/>
                                                      </w:divBdr>
                                                      <w:divsChild>
                                                        <w:div w:id="205072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593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978">
                                  <w:marLeft w:val="0"/>
                                  <w:marRight w:val="0"/>
                                  <w:marTop w:val="0"/>
                                  <w:marBottom w:val="0"/>
                                  <w:divBdr>
                                    <w:top w:val="none" w:sz="0" w:space="0" w:color="auto"/>
                                    <w:left w:val="none" w:sz="0" w:space="0" w:color="auto"/>
                                    <w:bottom w:val="single" w:sz="6" w:space="7" w:color="E1E8ED"/>
                                    <w:right w:val="none" w:sz="0" w:space="0" w:color="auto"/>
                                  </w:divBdr>
                                  <w:divsChild>
                                    <w:div w:id="1682657824">
                                      <w:marLeft w:val="0"/>
                                      <w:marRight w:val="0"/>
                                      <w:marTop w:val="0"/>
                                      <w:marBottom w:val="0"/>
                                      <w:divBdr>
                                        <w:top w:val="none" w:sz="0" w:space="0" w:color="auto"/>
                                        <w:left w:val="none" w:sz="0" w:space="0" w:color="auto"/>
                                        <w:bottom w:val="none" w:sz="0" w:space="0" w:color="auto"/>
                                        <w:right w:val="none" w:sz="0" w:space="0" w:color="auto"/>
                                      </w:divBdr>
                                      <w:divsChild>
                                        <w:div w:id="1543978387">
                                          <w:marLeft w:val="0"/>
                                          <w:marRight w:val="0"/>
                                          <w:marTop w:val="0"/>
                                          <w:marBottom w:val="0"/>
                                          <w:divBdr>
                                            <w:top w:val="none" w:sz="0" w:space="0" w:color="auto"/>
                                            <w:left w:val="none" w:sz="0" w:space="0" w:color="auto"/>
                                            <w:bottom w:val="none" w:sz="0" w:space="0" w:color="auto"/>
                                            <w:right w:val="none" w:sz="0" w:space="0" w:color="auto"/>
                                          </w:divBdr>
                                        </w:div>
                                        <w:div w:id="1630428029">
                                          <w:marLeft w:val="0"/>
                                          <w:marRight w:val="0"/>
                                          <w:marTop w:val="0"/>
                                          <w:marBottom w:val="0"/>
                                          <w:divBdr>
                                            <w:top w:val="none" w:sz="0" w:space="0" w:color="auto"/>
                                            <w:left w:val="none" w:sz="0" w:space="0" w:color="auto"/>
                                            <w:bottom w:val="none" w:sz="0" w:space="0" w:color="auto"/>
                                            <w:right w:val="none" w:sz="0" w:space="0" w:color="auto"/>
                                          </w:divBdr>
                                          <w:divsChild>
                                            <w:div w:id="56125873">
                                              <w:marLeft w:val="0"/>
                                              <w:marRight w:val="0"/>
                                              <w:marTop w:val="75"/>
                                              <w:marBottom w:val="30"/>
                                              <w:divBdr>
                                                <w:top w:val="none" w:sz="0" w:space="0" w:color="auto"/>
                                                <w:left w:val="none" w:sz="0" w:space="0" w:color="auto"/>
                                                <w:bottom w:val="none" w:sz="0" w:space="0" w:color="auto"/>
                                                <w:right w:val="none" w:sz="0" w:space="0" w:color="auto"/>
                                              </w:divBdr>
                                              <w:divsChild>
                                                <w:div w:id="1263105426">
                                                  <w:marLeft w:val="0"/>
                                                  <w:marRight w:val="0"/>
                                                  <w:marTop w:val="0"/>
                                                  <w:marBottom w:val="0"/>
                                                  <w:divBdr>
                                                    <w:top w:val="none" w:sz="0" w:space="0" w:color="auto"/>
                                                    <w:left w:val="none" w:sz="0" w:space="0" w:color="auto"/>
                                                    <w:bottom w:val="none" w:sz="0" w:space="0" w:color="auto"/>
                                                    <w:right w:val="none" w:sz="0" w:space="0" w:color="auto"/>
                                                  </w:divBdr>
                                                  <w:divsChild>
                                                    <w:div w:id="1283271154">
                                                      <w:marLeft w:val="0"/>
                                                      <w:marRight w:val="0"/>
                                                      <w:marTop w:val="0"/>
                                                      <w:marBottom w:val="0"/>
                                                      <w:divBdr>
                                                        <w:top w:val="none" w:sz="0" w:space="0" w:color="auto"/>
                                                        <w:left w:val="none" w:sz="0" w:space="0" w:color="auto"/>
                                                        <w:bottom w:val="none" w:sz="0" w:space="0" w:color="auto"/>
                                                        <w:right w:val="none" w:sz="0" w:space="0" w:color="auto"/>
                                                      </w:divBdr>
                                                      <w:divsChild>
                                                        <w:div w:id="2064326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7912535">
                                                  <w:marLeft w:val="0"/>
                                                  <w:marRight w:val="0"/>
                                                  <w:marTop w:val="0"/>
                                                  <w:marBottom w:val="0"/>
                                                  <w:divBdr>
                                                    <w:top w:val="none" w:sz="0" w:space="0" w:color="auto"/>
                                                    <w:left w:val="none" w:sz="0" w:space="0" w:color="auto"/>
                                                    <w:bottom w:val="none" w:sz="0" w:space="0" w:color="auto"/>
                                                    <w:right w:val="none" w:sz="0" w:space="0" w:color="auto"/>
                                                  </w:divBdr>
                                                </w:div>
                                                <w:div w:id="1935551234">
                                                  <w:marLeft w:val="0"/>
                                                  <w:marRight w:val="0"/>
                                                  <w:marTop w:val="0"/>
                                                  <w:marBottom w:val="0"/>
                                                  <w:divBdr>
                                                    <w:top w:val="none" w:sz="0" w:space="0" w:color="auto"/>
                                                    <w:left w:val="none" w:sz="0" w:space="0" w:color="auto"/>
                                                    <w:bottom w:val="none" w:sz="0" w:space="0" w:color="auto"/>
                                                    <w:right w:val="none" w:sz="0" w:space="0" w:color="auto"/>
                                                  </w:divBdr>
                                                </w:div>
                                                <w:div w:id="1956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3869">
                                  <w:marLeft w:val="0"/>
                                  <w:marRight w:val="0"/>
                                  <w:marTop w:val="0"/>
                                  <w:marBottom w:val="0"/>
                                  <w:divBdr>
                                    <w:top w:val="none" w:sz="0" w:space="0" w:color="auto"/>
                                    <w:left w:val="none" w:sz="0" w:space="0" w:color="auto"/>
                                    <w:bottom w:val="single" w:sz="6" w:space="7" w:color="E1E8ED"/>
                                    <w:right w:val="none" w:sz="0" w:space="0" w:color="auto"/>
                                  </w:divBdr>
                                  <w:divsChild>
                                    <w:div w:id="1470896255">
                                      <w:marLeft w:val="0"/>
                                      <w:marRight w:val="0"/>
                                      <w:marTop w:val="0"/>
                                      <w:marBottom w:val="0"/>
                                      <w:divBdr>
                                        <w:top w:val="none" w:sz="0" w:space="0" w:color="auto"/>
                                        <w:left w:val="none" w:sz="0" w:space="0" w:color="auto"/>
                                        <w:bottom w:val="none" w:sz="0" w:space="0" w:color="auto"/>
                                        <w:right w:val="none" w:sz="0" w:space="0" w:color="auto"/>
                                      </w:divBdr>
                                      <w:divsChild>
                                        <w:div w:id="360596657">
                                          <w:marLeft w:val="0"/>
                                          <w:marRight w:val="0"/>
                                          <w:marTop w:val="0"/>
                                          <w:marBottom w:val="0"/>
                                          <w:divBdr>
                                            <w:top w:val="none" w:sz="0" w:space="0" w:color="auto"/>
                                            <w:left w:val="none" w:sz="0" w:space="0" w:color="auto"/>
                                            <w:bottom w:val="none" w:sz="0" w:space="0" w:color="auto"/>
                                            <w:right w:val="none" w:sz="0" w:space="0" w:color="auto"/>
                                          </w:divBdr>
                                        </w:div>
                                        <w:div w:id="847865542">
                                          <w:marLeft w:val="0"/>
                                          <w:marRight w:val="0"/>
                                          <w:marTop w:val="0"/>
                                          <w:marBottom w:val="0"/>
                                          <w:divBdr>
                                            <w:top w:val="none" w:sz="0" w:space="0" w:color="auto"/>
                                            <w:left w:val="none" w:sz="0" w:space="0" w:color="auto"/>
                                            <w:bottom w:val="none" w:sz="0" w:space="0" w:color="auto"/>
                                            <w:right w:val="none" w:sz="0" w:space="0" w:color="auto"/>
                                          </w:divBdr>
                                          <w:divsChild>
                                            <w:div w:id="620960751">
                                              <w:marLeft w:val="0"/>
                                              <w:marRight w:val="0"/>
                                              <w:marTop w:val="75"/>
                                              <w:marBottom w:val="30"/>
                                              <w:divBdr>
                                                <w:top w:val="none" w:sz="0" w:space="0" w:color="auto"/>
                                                <w:left w:val="none" w:sz="0" w:space="0" w:color="auto"/>
                                                <w:bottom w:val="none" w:sz="0" w:space="0" w:color="auto"/>
                                                <w:right w:val="none" w:sz="0" w:space="0" w:color="auto"/>
                                              </w:divBdr>
                                              <w:divsChild>
                                                <w:div w:id="97023763">
                                                  <w:marLeft w:val="0"/>
                                                  <w:marRight w:val="0"/>
                                                  <w:marTop w:val="0"/>
                                                  <w:marBottom w:val="0"/>
                                                  <w:divBdr>
                                                    <w:top w:val="none" w:sz="0" w:space="0" w:color="auto"/>
                                                    <w:left w:val="none" w:sz="0" w:space="0" w:color="auto"/>
                                                    <w:bottom w:val="none" w:sz="0" w:space="0" w:color="auto"/>
                                                    <w:right w:val="none" w:sz="0" w:space="0" w:color="auto"/>
                                                  </w:divBdr>
                                                </w:div>
                                                <w:div w:id="1048602830">
                                                  <w:marLeft w:val="0"/>
                                                  <w:marRight w:val="0"/>
                                                  <w:marTop w:val="0"/>
                                                  <w:marBottom w:val="0"/>
                                                  <w:divBdr>
                                                    <w:top w:val="none" w:sz="0" w:space="0" w:color="auto"/>
                                                    <w:left w:val="none" w:sz="0" w:space="0" w:color="auto"/>
                                                    <w:bottom w:val="none" w:sz="0" w:space="0" w:color="auto"/>
                                                    <w:right w:val="none" w:sz="0" w:space="0" w:color="auto"/>
                                                  </w:divBdr>
                                                </w:div>
                                                <w:div w:id="1601837892">
                                                  <w:marLeft w:val="0"/>
                                                  <w:marRight w:val="0"/>
                                                  <w:marTop w:val="0"/>
                                                  <w:marBottom w:val="0"/>
                                                  <w:divBdr>
                                                    <w:top w:val="none" w:sz="0" w:space="0" w:color="auto"/>
                                                    <w:left w:val="none" w:sz="0" w:space="0" w:color="auto"/>
                                                    <w:bottom w:val="none" w:sz="0" w:space="0" w:color="auto"/>
                                                    <w:right w:val="none" w:sz="0" w:space="0" w:color="auto"/>
                                                  </w:divBdr>
                                                </w:div>
                                                <w:div w:id="1789200479">
                                                  <w:marLeft w:val="0"/>
                                                  <w:marRight w:val="0"/>
                                                  <w:marTop w:val="0"/>
                                                  <w:marBottom w:val="0"/>
                                                  <w:divBdr>
                                                    <w:top w:val="none" w:sz="0" w:space="0" w:color="auto"/>
                                                    <w:left w:val="none" w:sz="0" w:space="0" w:color="auto"/>
                                                    <w:bottom w:val="none" w:sz="0" w:space="0" w:color="auto"/>
                                                    <w:right w:val="none" w:sz="0" w:space="0" w:color="auto"/>
                                                  </w:divBdr>
                                                  <w:divsChild>
                                                    <w:div w:id="154762238">
                                                      <w:marLeft w:val="0"/>
                                                      <w:marRight w:val="0"/>
                                                      <w:marTop w:val="0"/>
                                                      <w:marBottom w:val="0"/>
                                                      <w:divBdr>
                                                        <w:top w:val="none" w:sz="0" w:space="0" w:color="auto"/>
                                                        <w:left w:val="none" w:sz="0" w:space="0" w:color="auto"/>
                                                        <w:bottom w:val="none" w:sz="0" w:space="0" w:color="auto"/>
                                                        <w:right w:val="none" w:sz="0" w:space="0" w:color="auto"/>
                                                      </w:divBdr>
                                                      <w:divsChild>
                                                        <w:div w:id="143717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4096557">
                                  <w:marLeft w:val="0"/>
                                  <w:marRight w:val="0"/>
                                  <w:marTop w:val="0"/>
                                  <w:marBottom w:val="0"/>
                                  <w:divBdr>
                                    <w:top w:val="none" w:sz="0" w:space="0" w:color="auto"/>
                                    <w:left w:val="none" w:sz="0" w:space="0" w:color="auto"/>
                                    <w:bottom w:val="single" w:sz="6" w:space="7" w:color="E1E8ED"/>
                                    <w:right w:val="none" w:sz="0" w:space="0" w:color="auto"/>
                                  </w:divBdr>
                                  <w:divsChild>
                                    <w:div w:id="787235389">
                                      <w:marLeft w:val="0"/>
                                      <w:marRight w:val="0"/>
                                      <w:marTop w:val="0"/>
                                      <w:marBottom w:val="0"/>
                                      <w:divBdr>
                                        <w:top w:val="none" w:sz="0" w:space="0" w:color="auto"/>
                                        <w:left w:val="none" w:sz="0" w:space="0" w:color="auto"/>
                                        <w:bottom w:val="none" w:sz="0" w:space="0" w:color="auto"/>
                                        <w:right w:val="none" w:sz="0" w:space="0" w:color="auto"/>
                                      </w:divBdr>
                                      <w:divsChild>
                                        <w:div w:id="838428500">
                                          <w:marLeft w:val="0"/>
                                          <w:marRight w:val="0"/>
                                          <w:marTop w:val="0"/>
                                          <w:marBottom w:val="0"/>
                                          <w:divBdr>
                                            <w:top w:val="none" w:sz="0" w:space="0" w:color="auto"/>
                                            <w:left w:val="none" w:sz="0" w:space="0" w:color="auto"/>
                                            <w:bottom w:val="none" w:sz="0" w:space="0" w:color="auto"/>
                                            <w:right w:val="none" w:sz="0" w:space="0" w:color="auto"/>
                                          </w:divBdr>
                                          <w:divsChild>
                                            <w:div w:id="554774526">
                                              <w:marLeft w:val="0"/>
                                              <w:marRight w:val="0"/>
                                              <w:marTop w:val="75"/>
                                              <w:marBottom w:val="30"/>
                                              <w:divBdr>
                                                <w:top w:val="none" w:sz="0" w:space="0" w:color="auto"/>
                                                <w:left w:val="none" w:sz="0" w:space="0" w:color="auto"/>
                                                <w:bottom w:val="none" w:sz="0" w:space="0" w:color="auto"/>
                                                <w:right w:val="none" w:sz="0" w:space="0" w:color="auto"/>
                                              </w:divBdr>
                                              <w:divsChild>
                                                <w:div w:id="585456035">
                                                  <w:marLeft w:val="0"/>
                                                  <w:marRight w:val="0"/>
                                                  <w:marTop w:val="0"/>
                                                  <w:marBottom w:val="0"/>
                                                  <w:divBdr>
                                                    <w:top w:val="none" w:sz="0" w:space="0" w:color="auto"/>
                                                    <w:left w:val="none" w:sz="0" w:space="0" w:color="auto"/>
                                                    <w:bottom w:val="none" w:sz="0" w:space="0" w:color="auto"/>
                                                    <w:right w:val="none" w:sz="0" w:space="0" w:color="auto"/>
                                                  </w:divBdr>
                                                </w:div>
                                                <w:div w:id="741030580">
                                                  <w:marLeft w:val="0"/>
                                                  <w:marRight w:val="0"/>
                                                  <w:marTop w:val="0"/>
                                                  <w:marBottom w:val="0"/>
                                                  <w:divBdr>
                                                    <w:top w:val="none" w:sz="0" w:space="0" w:color="auto"/>
                                                    <w:left w:val="none" w:sz="0" w:space="0" w:color="auto"/>
                                                    <w:bottom w:val="none" w:sz="0" w:space="0" w:color="auto"/>
                                                    <w:right w:val="none" w:sz="0" w:space="0" w:color="auto"/>
                                                  </w:divBdr>
                                                  <w:divsChild>
                                                    <w:div w:id="293173381">
                                                      <w:marLeft w:val="0"/>
                                                      <w:marRight w:val="0"/>
                                                      <w:marTop w:val="0"/>
                                                      <w:marBottom w:val="0"/>
                                                      <w:divBdr>
                                                        <w:top w:val="none" w:sz="0" w:space="0" w:color="auto"/>
                                                        <w:left w:val="none" w:sz="0" w:space="0" w:color="auto"/>
                                                        <w:bottom w:val="none" w:sz="0" w:space="0" w:color="auto"/>
                                                        <w:right w:val="none" w:sz="0" w:space="0" w:color="auto"/>
                                                      </w:divBdr>
                                                      <w:divsChild>
                                                        <w:div w:id="1736276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273093">
                                                  <w:marLeft w:val="0"/>
                                                  <w:marRight w:val="0"/>
                                                  <w:marTop w:val="0"/>
                                                  <w:marBottom w:val="0"/>
                                                  <w:divBdr>
                                                    <w:top w:val="none" w:sz="0" w:space="0" w:color="auto"/>
                                                    <w:left w:val="none" w:sz="0" w:space="0" w:color="auto"/>
                                                    <w:bottom w:val="none" w:sz="0" w:space="0" w:color="auto"/>
                                                    <w:right w:val="none" w:sz="0" w:space="0" w:color="auto"/>
                                                  </w:divBdr>
                                                </w:div>
                                                <w:div w:id="18095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576">
                                  <w:marLeft w:val="0"/>
                                  <w:marRight w:val="0"/>
                                  <w:marTop w:val="0"/>
                                  <w:marBottom w:val="0"/>
                                  <w:divBdr>
                                    <w:top w:val="none" w:sz="0" w:space="0" w:color="auto"/>
                                    <w:left w:val="none" w:sz="0" w:space="0" w:color="auto"/>
                                    <w:bottom w:val="single" w:sz="6" w:space="7" w:color="E1E8ED"/>
                                    <w:right w:val="none" w:sz="0" w:space="0" w:color="auto"/>
                                  </w:divBdr>
                                  <w:divsChild>
                                    <w:div w:id="1594439652">
                                      <w:marLeft w:val="0"/>
                                      <w:marRight w:val="0"/>
                                      <w:marTop w:val="0"/>
                                      <w:marBottom w:val="0"/>
                                      <w:divBdr>
                                        <w:top w:val="none" w:sz="0" w:space="0" w:color="auto"/>
                                        <w:left w:val="none" w:sz="0" w:space="0" w:color="auto"/>
                                        <w:bottom w:val="none" w:sz="0" w:space="0" w:color="auto"/>
                                        <w:right w:val="none" w:sz="0" w:space="0" w:color="auto"/>
                                      </w:divBdr>
                                      <w:divsChild>
                                        <w:div w:id="1342200876">
                                          <w:marLeft w:val="0"/>
                                          <w:marRight w:val="0"/>
                                          <w:marTop w:val="0"/>
                                          <w:marBottom w:val="0"/>
                                          <w:divBdr>
                                            <w:top w:val="none" w:sz="0" w:space="0" w:color="auto"/>
                                            <w:left w:val="none" w:sz="0" w:space="0" w:color="auto"/>
                                            <w:bottom w:val="none" w:sz="0" w:space="0" w:color="auto"/>
                                            <w:right w:val="none" w:sz="0" w:space="0" w:color="auto"/>
                                          </w:divBdr>
                                        </w:div>
                                        <w:div w:id="1401096659">
                                          <w:marLeft w:val="0"/>
                                          <w:marRight w:val="0"/>
                                          <w:marTop w:val="0"/>
                                          <w:marBottom w:val="0"/>
                                          <w:divBdr>
                                            <w:top w:val="none" w:sz="0" w:space="0" w:color="auto"/>
                                            <w:left w:val="none" w:sz="0" w:space="0" w:color="auto"/>
                                            <w:bottom w:val="none" w:sz="0" w:space="0" w:color="auto"/>
                                            <w:right w:val="none" w:sz="0" w:space="0" w:color="auto"/>
                                          </w:divBdr>
                                          <w:divsChild>
                                            <w:div w:id="1935698857">
                                              <w:marLeft w:val="0"/>
                                              <w:marRight w:val="0"/>
                                              <w:marTop w:val="75"/>
                                              <w:marBottom w:val="30"/>
                                              <w:divBdr>
                                                <w:top w:val="none" w:sz="0" w:space="0" w:color="auto"/>
                                                <w:left w:val="none" w:sz="0" w:space="0" w:color="auto"/>
                                                <w:bottom w:val="none" w:sz="0" w:space="0" w:color="auto"/>
                                                <w:right w:val="none" w:sz="0" w:space="0" w:color="auto"/>
                                              </w:divBdr>
                                              <w:divsChild>
                                                <w:div w:id="189420042">
                                                  <w:marLeft w:val="0"/>
                                                  <w:marRight w:val="0"/>
                                                  <w:marTop w:val="0"/>
                                                  <w:marBottom w:val="0"/>
                                                  <w:divBdr>
                                                    <w:top w:val="none" w:sz="0" w:space="0" w:color="auto"/>
                                                    <w:left w:val="none" w:sz="0" w:space="0" w:color="auto"/>
                                                    <w:bottom w:val="none" w:sz="0" w:space="0" w:color="auto"/>
                                                    <w:right w:val="none" w:sz="0" w:space="0" w:color="auto"/>
                                                  </w:divBdr>
                                                </w:div>
                                                <w:div w:id="902720923">
                                                  <w:marLeft w:val="0"/>
                                                  <w:marRight w:val="0"/>
                                                  <w:marTop w:val="0"/>
                                                  <w:marBottom w:val="0"/>
                                                  <w:divBdr>
                                                    <w:top w:val="none" w:sz="0" w:space="0" w:color="auto"/>
                                                    <w:left w:val="none" w:sz="0" w:space="0" w:color="auto"/>
                                                    <w:bottom w:val="none" w:sz="0" w:space="0" w:color="auto"/>
                                                    <w:right w:val="none" w:sz="0" w:space="0" w:color="auto"/>
                                                  </w:divBdr>
                                                </w:div>
                                                <w:div w:id="1945841840">
                                                  <w:marLeft w:val="0"/>
                                                  <w:marRight w:val="0"/>
                                                  <w:marTop w:val="0"/>
                                                  <w:marBottom w:val="0"/>
                                                  <w:divBdr>
                                                    <w:top w:val="none" w:sz="0" w:space="0" w:color="auto"/>
                                                    <w:left w:val="none" w:sz="0" w:space="0" w:color="auto"/>
                                                    <w:bottom w:val="none" w:sz="0" w:space="0" w:color="auto"/>
                                                    <w:right w:val="none" w:sz="0" w:space="0" w:color="auto"/>
                                                  </w:divBdr>
                                                  <w:divsChild>
                                                    <w:div w:id="965886807">
                                                      <w:marLeft w:val="0"/>
                                                      <w:marRight w:val="0"/>
                                                      <w:marTop w:val="0"/>
                                                      <w:marBottom w:val="0"/>
                                                      <w:divBdr>
                                                        <w:top w:val="none" w:sz="0" w:space="0" w:color="auto"/>
                                                        <w:left w:val="none" w:sz="0" w:space="0" w:color="auto"/>
                                                        <w:bottom w:val="none" w:sz="0" w:space="0" w:color="auto"/>
                                                        <w:right w:val="none" w:sz="0" w:space="0" w:color="auto"/>
                                                      </w:divBdr>
                                                      <w:divsChild>
                                                        <w:div w:id="714932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80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92012">
                                  <w:marLeft w:val="0"/>
                                  <w:marRight w:val="0"/>
                                  <w:marTop w:val="0"/>
                                  <w:marBottom w:val="0"/>
                                  <w:divBdr>
                                    <w:top w:val="none" w:sz="0" w:space="0" w:color="auto"/>
                                    <w:left w:val="none" w:sz="0" w:space="0" w:color="auto"/>
                                    <w:bottom w:val="none" w:sz="0" w:space="0" w:color="auto"/>
                                    <w:right w:val="none" w:sz="0" w:space="0" w:color="auto"/>
                                  </w:divBdr>
                                  <w:divsChild>
                                    <w:div w:id="1375233890">
                                      <w:marLeft w:val="0"/>
                                      <w:marRight w:val="0"/>
                                      <w:marTop w:val="0"/>
                                      <w:marBottom w:val="0"/>
                                      <w:divBdr>
                                        <w:top w:val="none" w:sz="0" w:space="0" w:color="auto"/>
                                        <w:left w:val="none" w:sz="0" w:space="0" w:color="auto"/>
                                        <w:bottom w:val="none" w:sz="0" w:space="0" w:color="auto"/>
                                        <w:right w:val="none" w:sz="0" w:space="0" w:color="auto"/>
                                      </w:divBdr>
                                      <w:divsChild>
                                        <w:div w:id="16966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034">
                                  <w:marLeft w:val="0"/>
                                  <w:marRight w:val="0"/>
                                  <w:marTop w:val="0"/>
                                  <w:marBottom w:val="0"/>
                                  <w:divBdr>
                                    <w:top w:val="none" w:sz="0" w:space="0" w:color="auto"/>
                                    <w:left w:val="none" w:sz="0" w:space="0" w:color="auto"/>
                                    <w:bottom w:val="single" w:sz="6" w:space="7" w:color="E1E8ED"/>
                                    <w:right w:val="none" w:sz="0" w:space="0" w:color="auto"/>
                                  </w:divBdr>
                                  <w:divsChild>
                                    <w:div w:id="1827823381">
                                      <w:marLeft w:val="0"/>
                                      <w:marRight w:val="0"/>
                                      <w:marTop w:val="0"/>
                                      <w:marBottom w:val="0"/>
                                      <w:divBdr>
                                        <w:top w:val="none" w:sz="0" w:space="0" w:color="auto"/>
                                        <w:left w:val="none" w:sz="0" w:space="0" w:color="auto"/>
                                        <w:bottom w:val="none" w:sz="0" w:space="0" w:color="auto"/>
                                        <w:right w:val="none" w:sz="0" w:space="0" w:color="auto"/>
                                      </w:divBdr>
                                      <w:divsChild>
                                        <w:div w:id="976642058">
                                          <w:marLeft w:val="0"/>
                                          <w:marRight w:val="0"/>
                                          <w:marTop w:val="0"/>
                                          <w:marBottom w:val="0"/>
                                          <w:divBdr>
                                            <w:top w:val="none" w:sz="0" w:space="0" w:color="auto"/>
                                            <w:left w:val="none" w:sz="0" w:space="0" w:color="auto"/>
                                            <w:bottom w:val="none" w:sz="0" w:space="0" w:color="auto"/>
                                            <w:right w:val="none" w:sz="0" w:space="0" w:color="auto"/>
                                          </w:divBdr>
                                        </w:div>
                                        <w:div w:id="1892763636">
                                          <w:marLeft w:val="0"/>
                                          <w:marRight w:val="0"/>
                                          <w:marTop w:val="0"/>
                                          <w:marBottom w:val="0"/>
                                          <w:divBdr>
                                            <w:top w:val="none" w:sz="0" w:space="0" w:color="auto"/>
                                            <w:left w:val="none" w:sz="0" w:space="0" w:color="auto"/>
                                            <w:bottom w:val="none" w:sz="0" w:space="0" w:color="auto"/>
                                            <w:right w:val="none" w:sz="0" w:space="0" w:color="auto"/>
                                          </w:divBdr>
                                          <w:divsChild>
                                            <w:div w:id="1007094077">
                                              <w:marLeft w:val="0"/>
                                              <w:marRight w:val="0"/>
                                              <w:marTop w:val="75"/>
                                              <w:marBottom w:val="30"/>
                                              <w:divBdr>
                                                <w:top w:val="none" w:sz="0" w:space="0" w:color="auto"/>
                                                <w:left w:val="none" w:sz="0" w:space="0" w:color="auto"/>
                                                <w:bottom w:val="none" w:sz="0" w:space="0" w:color="auto"/>
                                                <w:right w:val="none" w:sz="0" w:space="0" w:color="auto"/>
                                              </w:divBdr>
                                              <w:divsChild>
                                                <w:div w:id="78909813">
                                                  <w:marLeft w:val="0"/>
                                                  <w:marRight w:val="0"/>
                                                  <w:marTop w:val="0"/>
                                                  <w:marBottom w:val="0"/>
                                                  <w:divBdr>
                                                    <w:top w:val="none" w:sz="0" w:space="0" w:color="auto"/>
                                                    <w:left w:val="none" w:sz="0" w:space="0" w:color="auto"/>
                                                    <w:bottom w:val="none" w:sz="0" w:space="0" w:color="auto"/>
                                                    <w:right w:val="none" w:sz="0" w:space="0" w:color="auto"/>
                                                  </w:divBdr>
                                                  <w:divsChild>
                                                    <w:div w:id="1134635007">
                                                      <w:marLeft w:val="0"/>
                                                      <w:marRight w:val="0"/>
                                                      <w:marTop w:val="0"/>
                                                      <w:marBottom w:val="0"/>
                                                      <w:divBdr>
                                                        <w:top w:val="none" w:sz="0" w:space="0" w:color="auto"/>
                                                        <w:left w:val="none" w:sz="0" w:space="0" w:color="auto"/>
                                                        <w:bottom w:val="none" w:sz="0" w:space="0" w:color="auto"/>
                                                        <w:right w:val="none" w:sz="0" w:space="0" w:color="auto"/>
                                                      </w:divBdr>
                                                      <w:divsChild>
                                                        <w:div w:id="6179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4770887">
                                                  <w:marLeft w:val="0"/>
                                                  <w:marRight w:val="0"/>
                                                  <w:marTop w:val="0"/>
                                                  <w:marBottom w:val="0"/>
                                                  <w:divBdr>
                                                    <w:top w:val="none" w:sz="0" w:space="0" w:color="auto"/>
                                                    <w:left w:val="none" w:sz="0" w:space="0" w:color="auto"/>
                                                    <w:bottom w:val="none" w:sz="0" w:space="0" w:color="auto"/>
                                                    <w:right w:val="none" w:sz="0" w:space="0" w:color="auto"/>
                                                  </w:divBdr>
                                                </w:div>
                                                <w:div w:id="1477995024">
                                                  <w:marLeft w:val="0"/>
                                                  <w:marRight w:val="0"/>
                                                  <w:marTop w:val="0"/>
                                                  <w:marBottom w:val="0"/>
                                                  <w:divBdr>
                                                    <w:top w:val="none" w:sz="0" w:space="0" w:color="auto"/>
                                                    <w:left w:val="none" w:sz="0" w:space="0" w:color="auto"/>
                                                    <w:bottom w:val="none" w:sz="0" w:space="0" w:color="auto"/>
                                                    <w:right w:val="none" w:sz="0" w:space="0" w:color="auto"/>
                                                  </w:divBdr>
                                                </w:div>
                                                <w:div w:id="1932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80752">
                                  <w:marLeft w:val="0"/>
                                  <w:marRight w:val="0"/>
                                  <w:marTop w:val="0"/>
                                  <w:marBottom w:val="0"/>
                                  <w:divBdr>
                                    <w:top w:val="none" w:sz="0" w:space="0" w:color="auto"/>
                                    <w:left w:val="none" w:sz="0" w:space="0" w:color="auto"/>
                                    <w:bottom w:val="single" w:sz="6" w:space="7" w:color="E1E8ED"/>
                                    <w:right w:val="none" w:sz="0" w:space="0" w:color="auto"/>
                                  </w:divBdr>
                                  <w:divsChild>
                                    <w:div w:id="206919127">
                                      <w:marLeft w:val="0"/>
                                      <w:marRight w:val="0"/>
                                      <w:marTop w:val="0"/>
                                      <w:marBottom w:val="0"/>
                                      <w:divBdr>
                                        <w:top w:val="none" w:sz="0" w:space="0" w:color="auto"/>
                                        <w:left w:val="none" w:sz="0" w:space="0" w:color="auto"/>
                                        <w:bottom w:val="none" w:sz="0" w:space="0" w:color="auto"/>
                                        <w:right w:val="none" w:sz="0" w:space="0" w:color="auto"/>
                                      </w:divBdr>
                                      <w:divsChild>
                                        <w:div w:id="1252668006">
                                          <w:marLeft w:val="0"/>
                                          <w:marRight w:val="0"/>
                                          <w:marTop w:val="0"/>
                                          <w:marBottom w:val="0"/>
                                          <w:divBdr>
                                            <w:top w:val="none" w:sz="0" w:space="0" w:color="auto"/>
                                            <w:left w:val="none" w:sz="0" w:space="0" w:color="auto"/>
                                            <w:bottom w:val="none" w:sz="0" w:space="0" w:color="auto"/>
                                            <w:right w:val="none" w:sz="0" w:space="0" w:color="auto"/>
                                          </w:divBdr>
                                          <w:divsChild>
                                            <w:div w:id="1841658887">
                                              <w:marLeft w:val="0"/>
                                              <w:marRight w:val="0"/>
                                              <w:marTop w:val="75"/>
                                              <w:marBottom w:val="30"/>
                                              <w:divBdr>
                                                <w:top w:val="none" w:sz="0" w:space="0" w:color="auto"/>
                                                <w:left w:val="none" w:sz="0" w:space="0" w:color="auto"/>
                                                <w:bottom w:val="none" w:sz="0" w:space="0" w:color="auto"/>
                                                <w:right w:val="none" w:sz="0" w:space="0" w:color="auto"/>
                                              </w:divBdr>
                                              <w:divsChild>
                                                <w:div w:id="139544518">
                                                  <w:marLeft w:val="0"/>
                                                  <w:marRight w:val="0"/>
                                                  <w:marTop w:val="0"/>
                                                  <w:marBottom w:val="0"/>
                                                  <w:divBdr>
                                                    <w:top w:val="none" w:sz="0" w:space="0" w:color="auto"/>
                                                    <w:left w:val="none" w:sz="0" w:space="0" w:color="auto"/>
                                                    <w:bottom w:val="none" w:sz="0" w:space="0" w:color="auto"/>
                                                    <w:right w:val="none" w:sz="0" w:space="0" w:color="auto"/>
                                                  </w:divBdr>
                                                </w:div>
                                                <w:div w:id="835271024">
                                                  <w:marLeft w:val="0"/>
                                                  <w:marRight w:val="0"/>
                                                  <w:marTop w:val="0"/>
                                                  <w:marBottom w:val="0"/>
                                                  <w:divBdr>
                                                    <w:top w:val="none" w:sz="0" w:space="0" w:color="auto"/>
                                                    <w:left w:val="none" w:sz="0" w:space="0" w:color="auto"/>
                                                    <w:bottom w:val="none" w:sz="0" w:space="0" w:color="auto"/>
                                                    <w:right w:val="none" w:sz="0" w:space="0" w:color="auto"/>
                                                  </w:divBdr>
                                                </w:div>
                                                <w:div w:id="1356465405">
                                                  <w:marLeft w:val="0"/>
                                                  <w:marRight w:val="0"/>
                                                  <w:marTop w:val="0"/>
                                                  <w:marBottom w:val="0"/>
                                                  <w:divBdr>
                                                    <w:top w:val="none" w:sz="0" w:space="0" w:color="auto"/>
                                                    <w:left w:val="none" w:sz="0" w:space="0" w:color="auto"/>
                                                    <w:bottom w:val="none" w:sz="0" w:space="0" w:color="auto"/>
                                                    <w:right w:val="none" w:sz="0" w:space="0" w:color="auto"/>
                                                  </w:divBdr>
                                                  <w:divsChild>
                                                    <w:div w:id="1851332421">
                                                      <w:marLeft w:val="0"/>
                                                      <w:marRight w:val="0"/>
                                                      <w:marTop w:val="0"/>
                                                      <w:marBottom w:val="0"/>
                                                      <w:divBdr>
                                                        <w:top w:val="none" w:sz="0" w:space="0" w:color="auto"/>
                                                        <w:left w:val="none" w:sz="0" w:space="0" w:color="auto"/>
                                                        <w:bottom w:val="none" w:sz="0" w:space="0" w:color="auto"/>
                                                        <w:right w:val="none" w:sz="0" w:space="0" w:color="auto"/>
                                                      </w:divBdr>
                                                      <w:divsChild>
                                                        <w:div w:id="510222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8436">
                                  <w:marLeft w:val="0"/>
                                  <w:marRight w:val="0"/>
                                  <w:marTop w:val="0"/>
                                  <w:marBottom w:val="0"/>
                                  <w:divBdr>
                                    <w:top w:val="none" w:sz="0" w:space="0" w:color="auto"/>
                                    <w:left w:val="none" w:sz="0" w:space="0" w:color="auto"/>
                                    <w:bottom w:val="single" w:sz="6" w:space="7" w:color="E1E8ED"/>
                                    <w:right w:val="none" w:sz="0" w:space="0" w:color="auto"/>
                                  </w:divBdr>
                                  <w:divsChild>
                                    <w:div w:id="1562012084">
                                      <w:marLeft w:val="0"/>
                                      <w:marRight w:val="0"/>
                                      <w:marTop w:val="0"/>
                                      <w:marBottom w:val="0"/>
                                      <w:divBdr>
                                        <w:top w:val="none" w:sz="0" w:space="0" w:color="auto"/>
                                        <w:left w:val="none" w:sz="0" w:space="0" w:color="auto"/>
                                        <w:bottom w:val="none" w:sz="0" w:space="0" w:color="auto"/>
                                        <w:right w:val="none" w:sz="0" w:space="0" w:color="auto"/>
                                      </w:divBdr>
                                      <w:divsChild>
                                        <w:div w:id="87822706">
                                          <w:marLeft w:val="0"/>
                                          <w:marRight w:val="0"/>
                                          <w:marTop w:val="0"/>
                                          <w:marBottom w:val="0"/>
                                          <w:divBdr>
                                            <w:top w:val="none" w:sz="0" w:space="0" w:color="auto"/>
                                            <w:left w:val="none" w:sz="0" w:space="0" w:color="auto"/>
                                            <w:bottom w:val="none" w:sz="0" w:space="0" w:color="auto"/>
                                            <w:right w:val="none" w:sz="0" w:space="0" w:color="auto"/>
                                          </w:divBdr>
                                          <w:divsChild>
                                            <w:div w:id="1397968711">
                                              <w:marLeft w:val="0"/>
                                              <w:marRight w:val="0"/>
                                              <w:marTop w:val="75"/>
                                              <w:marBottom w:val="30"/>
                                              <w:divBdr>
                                                <w:top w:val="none" w:sz="0" w:space="0" w:color="auto"/>
                                                <w:left w:val="none" w:sz="0" w:space="0" w:color="auto"/>
                                                <w:bottom w:val="none" w:sz="0" w:space="0" w:color="auto"/>
                                                <w:right w:val="none" w:sz="0" w:space="0" w:color="auto"/>
                                              </w:divBdr>
                                              <w:divsChild>
                                                <w:div w:id="22756488">
                                                  <w:marLeft w:val="0"/>
                                                  <w:marRight w:val="0"/>
                                                  <w:marTop w:val="0"/>
                                                  <w:marBottom w:val="0"/>
                                                  <w:divBdr>
                                                    <w:top w:val="none" w:sz="0" w:space="0" w:color="auto"/>
                                                    <w:left w:val="none" w:sz="0" w:space="0" w:color="auto"/>
                                                    <w:bottom w:val="none" w:sz="0" w:space="0" w:color="auto"/>
                                                    <w:right w:val="none" w:sz="0" w:space="0" w:color="auto"/>
                                                  </w:divBdr>
                                                  <w:divsChild>
                                                    <w:div w:id="1036856119">
                                                      <w:marLeft w:val="0"/>
                                                      <w:marRight w:val="0"/>
                                                      <w:marTop w:val="0"/>
                                                      <w:marBottom w:val="0"/>
                                                      <w:divBdr>
                                                        <w:top w:val="none" w:sz="0" w:space="0" w:color="auto"/>
                                                        <w:left w:val="none" w:sz="0" w:space="0" w:color="auto"/>
                                                        <w:bottom w:val="none" w:sz="0" w:space="0" w:color="auto"/>
                                                        <w:right w:val="none" w:sz="0" w:space="0" w:color="auto"/>
                                                      </w:divBdr>
                                                      <w:divsChild>
                                                        <w:div w:id="712583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8046968">
                                                  <w:marLeft w:val="0"/>
                                                  <w:marRight w:val="0"/>
                                                  <w:marTop w:val="0"/>
                                                  <w:marBottom w:val="0"/>
                                                  <w:divBdr>
                                                    <w:top w:val="none" w:sz="0" w:space="0" w:color="auto"/>
                                                    <w:left w:val="none" w:sz="0" w:space="0" w:color="auto"/>
                                                    <w:bottom w:val="none" w:sz="0" w:space="0" w:color="auto"/>
                                                    <w:right w:val="none" w:sz="0" w:space="0" w:color="auto"/>
                                                  </w:divBdr>
                                                </w:div>
                                                <w:div w:id="1245916304">
                                                  <w:marLeft w:val="0"/>
                                                  <w:marRight w:val="0"/>
                                                  <w:marTop w:val="0"/>
                                                  <w:marBottom w:val="0"/>
                                                  <w:divBdr>
                                                    <w:top w:val="none" w:sz="0" w:space="0" w:color="auto"/>
                                                    <w:left w:val="none" w:sz="0" w:space="0" w:color="auto"/>
                                                    <w:bottom w:val="none" w:sz="0" w:space="0" w:color="auto"/>
                                                    <w:right w:val="none" w:sz="0" w:space="0" w:color="auto"/>
                                                  </w:divBdr>
                                                </w:div>
                                                <w:div w:id="20564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115">
                                  <w:marLeft w:val="0"/>
                                  <w:marRight w:val="0"/>
                                  <w:marTop w:val="0"/>
                                  <w:marBottom w:val="0"/>
                                  <w:divBdr>
                                    <w:top w:val="none" w:sz="0" w:space="0" w:color="auto"/>
                                    <w:left w:val="none" w:sz="0" w:space="0" w:color="auto"/>
                                    <w:bottom w:val="single" w:sz="6" w:space="7" w:color="E1E8ED"/>
                                    <w:right w:val="none" w:sz="0" w:space="0" w:color="auto"/>
                                  </w:divBdr>
                                  <w:divsChild>
                                    <w:div w:id="765928205">
                                      <w:marLeft w:val="0"/>
                                      <w:marRight w:val="0"/>
                                      <w:marTop w:val="0"/>
                                      <w:marBottom w:val="0"/>
                                      <w:divBdr>
                                        <w:top w:val="none" w:sz="0" w:space="0" w:color="auto"/>
                                        <w:left w:val="none" w:sz="0" w:space="0" w:color="auto"/>
                                        <w:bottom w:val="none" w:sz="0" w:space="0" w:color="auto"/>
                                        <w:right w:val="none" w:sz="0" w:space="0" w:color="auto"/>
                                      </w:divBdr>
                                      <w:divsChild>
                                        <w:div w:id="1199507464">
                                          <w:marLeft w:val="0"/>
                                          <w:marRight w:val="0"/>
                                          <w:marTop w:val="0"/>
                                          <w:marBottom w:val="0"/>
                                          <w:divBdr>
                                            <w:top w:val="none" w:sz="0" w:space="0" w:color="auto"/>
                                            <w:left w:val="none" w:sz="0" w:space="0" w:color="auto"/>
                                            <w:bottom w:val="none" w:sz="0" w:space="0" w:color="auto"/>
                                            <w:right w:val="none" w:sz="0" w:space="0" w:color="auto"/>
                                          </w:divBdr>
                                          <w:divsChild>
                                            <w:div w:id="648094701">
                                              <w:marLeft w:val="0"/>
                                              <w:marRight w:val="0"/>
                                              <w:marTop w:val="75"/>
                                              <w:marBottom w:val="30"/>
                                              <w:divBdr>
                                                <w:top w:val="none" w:sz="0" w:space="0" w:color="auto"/>
                                                <w:left w:val="none" w:sz="0" w:space="0" w:color="auto"/>
                                                <w:bottom w:val="none" w:sz="0" w:space="0" w:color="auto"/>
                                                <w:right w:val="none" w:sz="0" w:space="0" w:color="auto"/>
                                              </w:divBdr>
                                              <w:divsChild>
                                                <w:div w:id="310905894">
                                                  <w:marLeft w:val="0"/>
                                                  <w:marRight w:val="0"/>
                                                  <w:marTop w:val="0"/>
                                                  <w:marBottom w:val="0"/>
                                                  <w:divBdr>
                                                    <w:top w:val="none" w:sz="0" w:space="0" w:color="auto"/>
                                                    <w:left w:val="none" w:sz="0" w:space="0" w:color="auto"/>
                                                    <w:bottom w:val="none" w:sz="0" w:space="0" w:color="auto"/>
                                                    <w:right w:val="none" w:sz="0" w:space="0" w:color="auto"/>
                                                  </w:divBdr>
                                                  <w:divsChild>
                                                    <w:div w:id="387610893">
                                                      <w:marLeft w:val="0"/>
                                                      <w:marRight w:val="0"/>
                                                      <w:marTop w:val="0"/>
                                                      <w:marBottom w:val="0"/>
                                                      <w:divBdr>
                                                        <w:top w:val="none" w:sz="0" w:space="0" w:color="auto"/>
                                                        <w:left w:val="none" w:sz="0" w:space="0" w:color="auto"/>
                                                        <w:bottom w:val="none" w:sz="0" w:space="0" w:color="auto"/>
                                                        <w:right w:val="none" w:sz="0" w:space="0" w:color="auto"/>
                                                      </w:divBdr>
                                                      <w:divsChild>
                                                        <w:div w:id="52044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158091">
                                                  <w:marLeft w:val="0"/>
                                                  <w:marRight w:val="0"/>
                                                  <w:marTop w:val="0"/>
                                                  <w:marBottom w:val="0"/>
                                                  <w:divBdr>
                                                    <w:top w:val="none" w:sz="0" w:space="0" w:color="auto"/>
                                                    <w:left w:val="none" w:sz="0" w:space="0" w:color="auto"/>
                                                    <w:bottom w:val="none" w:sz="0" w:space="0" w:color="auto"/>
                                                    <w:right w:val="none" w:sz="0" w:space="0" w:color="auto"/>
                                                  </w:divBdr>
                                                </w:div>
                                                <w:div w:id="1244416859">
                                                  <w:marLeft w:val="0"/>
                                                  <w:marRight w:val="0"/>
                                                  <w:marTop w:val="0"/>
                                                  <w:marBottom w:val="0"/>
                                                  <w:divBdr>
                                                    <w:top w:val="none" w:sz="0" w:space="0" w:color="auto"/>
                                                    <w:left w:val="none" w:sz="0" w:space="0" w:color="auto"/>
                                                    <w:bottom w:val="none" w:sz="0" w:space="0" w:color="auto"/>
                                                    <w:right w:val="none" w:sz="0" w:space="0" w:color="auto"/>
                                                  </w:divBdr>
                                                </w:div>
                                                <w:div w:id="2078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3099">
                                  <w:marLeft w:val="0"/>
                                  <w:marRight w:val="0"/>
                                  <w:marTop w:val="0"/>
                                  <w:marBottom w:val="0"/>
                                  <w:divBdr>
                                    <w:top w:val="none" w:sz="0" w:space="0" w:color="auto"/>
                                    <w:left w:val="none" w:sz="0" w:space="0" w:color="auto"/>
                                    <w:bottom w:val="single" w:sz="6" w:space="7" w:color="E1E8ED"/>
                                    <w:right w:val="none" w:sz="0" w:space="0" w:color="auto"/>
                                  </w:divBdr>
                                  <w:divsChild>
                                    <w:div w:id="124396245">
                                      <w:marLeft w:val="0"/>
                                      <w:marRight w:val="0"/>
                                      <w:marTop w:val="0"/>
                                      <w:marBottom w:val="0"/>
                                      <w:divBdr>
                                        <w:top w:val="none" w:sz="0" w:space="0" w:color="auto"/>
                                        <w:left w:val="none" w:sz="0" w:space="0" w:color="auto"/>
                                        <w:bottom w:val="none" w:sz="0" w:space="0" w:color="auto"/>
                                        <w:right w:val="none" w:sz="0" w:space="0" w:color="auto"/>
                                      </w:divBdr>
                                      <w:divsChild>
                                        <w:div w:id="581335737">
                                          <w:marLeft w:val="0"/>
                                          <w:marRight w:val="0"/>
                                          <w:marTop w:val="0"/>
                                          <w:marBottom w:val="0"/>
                                          <w:divBdr>
                                            <w:top w:val="none" w:sz="0" w:space="0" w:color="auto"/>
                                            <w:left w:val="none" w:sz="0" w:space="0" w:color="auto"/>
                                            <w:bottom w:val="none" w:sz="0" w:space="0" w:color="auto"/>
                                            <w:right w:val="none" w:sz="0" w:space="0" w:color="auto"/>
                                          </w:divBdr>
                                        </w:div>
                                        <w:div w:id="728189504">
                                          <w:marLeft w:val="0"/>
                                          <w:marRight w:val="0"/>
                                          <w:marTop w:val="0"/>
                                          <w:marBottom w:val="0"/>
                                          <w:divBdr>
                                            <w:top w:val="none" w:sz="0" w:space="0" w:color="auto"/>
                                            <w:left w:val="none" w:sz="0" w:space="0" w:color="auto"/>
                                            <w:bottom w:val="none" w:sz="0" w:space="0" w:color="auto"/>
                                            <w:right w:val="none" w:sz="0" w:space="0" w:color="auto"/>
                                          </w:divBdr>
                                          <w:divsChild>
                                            <w:div w:id="1042022661">
                                              <w:marLeft w:val="0"/>
                                              <w:marRight w:val="0"/>
                                              <w:marTop w:val="75"/>
                                              <w:marBottom w:val="30"/>
                                              <w:divBdr>
                                                <w:top w:val="none" w:sz="0" w:space="0" w:color="auto"/>
                                                <w:left w:val="none" w:sz="0" w:space="0" w:color="auto"/>
                                                <w:bottom w:val="none" w:sz="0" w:space="0" w:color="auto"/>
                                                <w:right w:val="none" w:sz="0" w:space="0" w:color="auto"/>
                                              </w:divBdr>
                                              <w:divsChild>
                                                <w:div w:id="247077365">
                                                  <w:marLeft w:val="0"/>
                                                  <w:marRight w:val="0"/>
                                                  <w:marTop w:val="0"/>
                                                  <w:marBottom w:val="0"/>
                                                  <w:divBdr>
                                                    <w:top w:val="none" w:sz="0" w:space="0" w:color="auto"/>
                                                    <w:left w:val="none" w:sz="0" w:space="0" w:color="auto"/>
                                                    <w:bottom w:val="none" w:sz="0" w:space="0" w:color="auto"/>
                                                    <w:right w:val="none" w:sz="0" w:space="0" w:color="auto"/>
                                                  </w:divBdr>
                                                </w:div>
                                                <w:div w:id="520516140">
                                                  <w:marLeft w:val="0"/>
                                                  <w:marRight w:val="0"/>
                                                  <w:marTop w:val="0"/>
                                                  <w:marBottom w:val="0"/>
                                                  <w:divBdr>
                                                    <w:top w:val="none" w:sz="0" w:space="0" w:color="auto"/>
                                                    <w:left w:val="none" w:sz="0" w:space="0" w:color="auto"/>
                                                    <w:bottom w:val="none" w:sz="0" w:space="0" w:color="auto"/>
                                                    <w:right w:val="none" w:sz="0" w:space="0" w:color="auto"/>
                                                  </w:divBdr>
                                                  <w:divsChild>
                                                    <w:div w:id="1718773084">
                                                      <w:marLeft w:val="0"/>
                                                      <w:marRight w:val="0"/>
                                                      <w:marTop w:val="0"/>
                                                      <w:marBottom w:val="0"/>
                                                      <w:divBdr>
                                                        <w:top w:val="none" w:sz="0" w:space="0" w:color="auto"/>
                                                        <w:left w:val="none" w:sz="0" w:space="0" w:color="auto"/>
                                                        <w:bottom w:val="none" w:sz="0" w:space="0" w:color="auto"/>
                                                        <w:right w:val="none" w:sz="0" w:space="0" w:color="auto"/>
                                                      </w:divBdr>
                                                      <w:divsChild>
                                                        <w:div w:id="151599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929305">
                                                  <w:marLeft w:val="0"/>
                                                  <w:marRight w:val="0"/>
                                                  <w:marTop w:val="0"/>
                                                  <w:marBottom w:val="0"/>
                                                  <w:divBdr>
                                                    <w:top w:val="none" w:sz="0" w:space="0" w:color="auto"/>
                                                    <w:left w:val="none" w:sz="0" w:space="0" w:color="auto"/>
                                                    <w:bottom w:val="none" w:sz="0" w:space="0" w:color="auto"/>
                                                    <w:right w:val="none" w:sz="0" w:space="0" w:color="auto"/>
                                                  </w:divBdr>
                                                </w:div>
                                                <w:div w:id="9620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4600">
                                  <w:marLeft w:val="0"/>
                                  <w:marRight w:val="0"/>
                                  <w:marTop w:val="0"/>
                                  <w:marBottom w:val="0"/>
                                  <w:divBdr>
                                    <w:top w:val="none" w:sz="0" w:space="0" w:color="auto"/>
                                    <w:left w:val="none" w:sz="0" w:space="0" w:color="auto"/>
                                    <w:bottom w:val="single" w:sz="6" w:space="7" w:color="E1E8ED"/>
                                    <w:right w:val="none" w:sz="0" w:space="0" w:color="auto"/>
                                  </w:divBdr>
                                  <w:divsChild>
                                    <w:div w:id="856844417">
                                      <w:marLeft w:val="0"/>
                                      <w:marRight w:val="0"/>
                                      <w:marTop w:val="0"/>
                                      <w:marBottom w:val="0"/>
                                      <w:divBdr>
                                        <w:top w:val="none" w:sz="0" w:space="0" w:color="auto"/>
                                        <w:left w:val="none" w:sz="0" w:space="0" w:color="auto"/>
                                        <w:bottom w:val="none" w:sz="0" w:space="0" w:color="auto"/>
                                        <w:right w:val="none" w:sz="0" w:space="0" w:color="auto"/>
                                      </w:divBdr>
                                      <w:divsChild>
                                        <w:div w:id="20204190">
                                          <w:marLeft w:val="0"/>
                                          <w:marRight w:val="0"/>
                                          <w:marTop w:val="0"/>
                                          <w:marBottom w:val="0"/>
                                          <w:divBdr>
                                            <w:top w:val="none" w:sz="0" w:space="0" w:color="auto"/>
                                            <w:left w:val="none" w:sz="0" w:space="0" w:color="auto"/>
                                            <w:bottom w:val="none" w:sz="0" w:space="0" w:color="auto"/>
                                            <w:right w:val="none" w:sz="0" w:space="0" w:color="auto"/>
                                          </w:divBdr>
                                          <w:divsChild>
                                            <w:div w:id="850528093">
                                              <w:marLeft w:val="0"/>
                                              <w:marRight w:val="0"/>
                                              <w:marTop w:val="75"/>
                                              <w:marBottom w:val="30"/>
                                              <w:divBdr>
                                                <w:top w:val="none" w:sz="0" w:space="0" w:color="auto"/>
                                                <w:left w:val="none" w:sz="0" w:space="0" w:color="auto"/>
                                                <w:bottom w:val="none" w:sz="0" w:space="0" w:color="auto"/>
                                                <w:right w:val="none" w:sz="0" w:space="0" w:color="auto"/>
                                              </w:divBdr>
                                              <w:divsChild>
                                                <w:div w:id="382220795">
                                                  <w:marLeft w:val="0"/>
                                                  <w:marRight w:val="0"/>
                                                  <w:marTop w:val="0"/>
                                                  <w:marBottom w:val="0"/>
                                                  <w:divBdr>
                                                    <w:top w:val="none" w:sz="0" w:space="0" w:color="auto"/>
                                                    <w:left w:val="none" w:sz="0" w:space="0" w:color="auto"/>
                                                    <w:bottom w:val="none" w:sz="0" w:space="0" w:color="auto"/>
                                                    <w:right w:val="none" w:sz="0" w:space="0" w:color="auto"/>
                                                  </w:divBdr>
                                                </w:div>
                                                <w:div w:id="891772349">
                                                  <w:marLeft w:val="0"/>
                                                  <w:marRight w:val="0"/>
                                                  <w:marTop w:val="0"/>
                                                  <w:marBottom w:val="0"/>
                                                  <w:divBdr>
                                                    <w:top w:val="none" w:sz="0" w:space="0" w:color="auto"/>
                                                    <w:left w:val="none" w:sz="0" w:space="0" w:color="auto"/>
                                                    <w:bottom w:val="none" w:sz="0" w:space="0" w:color="auto"/>
                                                    <w:right w:val="none" w:sz="0" w:space="0" w:color="auto"/>
                                                  </w:divBdr>
                                                  <w:divsChild>
                                                    <w:div w:id="1223057443">
                                                      <w:marLeft w:val="0"/>
                                                      <w:marRight w:val="0"/>
                                                      <w:marTop w:val="0"/>
                                                      <w:marBottom w:val="0"/>
                                                      <w:divBdr>
                                                        <w:top w:val="none" w:sz="0" w:space="0" w:color="auto"/>
                                                        <w:left w:val="none" w:sz="0" w:space="0" w:color="auto"/>
                                                        <w:bottom w:val="none" w:sz="0" w:space="0" w:color="auto"/>
                                                        <w:right w:val="none" w:sz="0" w:space="0" w:color="auto"/>
                                                      </w:divBdr>
                                                      <w:divsChild>
                                                        <w:div w:id="1910454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3384900">
                                                  <w:marLeft w:val="0"/>
                                                  <w:marRight w:val="0"/>
                                                  <w:marTop w:val="0"/>
                                                  <w:marBottom w:val="0"/>
                                                  <w:divBdr>
                                                    <w:top w:val="none" w:sz="0" w:space="0" w:color="auto"/>
                                                    <w:left w:val="none" w:sz="0" w:space="0" w:color="auto"/>
                                                    <w:bottom w:val="none" w:sz="0" w:space="0" w:color="auto"/>
                                                    <w:right w:val="none" w:sz="0" w:space="0" w:color="auto"/>
                                                  </w:divBdr>
                                                </w:div>
                                                <w:div w:id="21113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612">
                                  <w:marLeft w:val="0"/>
                                  <w:marRight w:val="0"/>
                                  <w:marTop w:val="0"/>
                                  <w:marBottom w:val="0"/>
                                  <w:divBdr>
                                    <w:top w:val="none" w:sz="0" w:space="0" w:color="auto"/>
                                    <w:left w:val="none" w:sz="0" w:space="0" w:color="auto"/>
                                    <w:bottom w:val="single" w:sz="6" w:space="7" w:color="E1E8ED"/>
                                    <w:right w:val="none" w:sz="0" w:space="0" w:color="auto"/>
                                  </w:divBdr>
                                  <w:divsChild>
                                    <w:div w:id="343635591">
                                      <w:marLeft w:val="0"/>
                                      <w:marRight w:val="0"/>
                                      <w:marTop w:val="0"/>
                                      <w:marBottom w:val="0"/>
                                      <w:divBdr>
                                        <w:top w:val="none" w:sz="0" w:space="0" w:color="auto"/>
                                        <w:left w:val="none" w:sz="0" w:space="0" w:color="auto"/>
                                        <w:bottom w:val="none" w:sz="0" w:space="0" w:color="auto"/>
                                        <w:right w:val="none" w:sz="0" w:space="0" w:color="auto"/>
                                      </w:divBdr>
                                      <w:divsChild>
                                        <w:div w:id="880896618">
                                          <w:marLeft w:val="0"/>
                                          <w:marRight w:val="0"/>
                                          <w:marTop w:val="0"/>
                                          <w:marBottom w:val="0"/>
                                          <w:divBdr>
                                            <w:top w:val="none" w:sz="0" w:space="0" w:color="auto"/>
                                            <w:left w:val="none" w:sz="0" w:space="0" w:color="auto"/>
                                            <w:bottom w:val="none" w:sz="0" w:space="0" w:color="auto"/>
                                            <w:right w:val="none" w:sz="0" w:space="0" w:color="auto"/>
                                          </w:divBdr>
                                          <w:divsChild>
                                            <w:div w:id="778767315">
                                              <w:marLeft w:val="0"/>
                                              <w:marRight w:val="0"/>
                                              <w:marTop w:val="75"/>
                                              <w:marBottom w:val="30"/>
                                              <w:divBdr>
                                                <w:top w:val="none" w:sz="0" w:space="0" w:color="auto"/>
                                                <w:left w:val="none" w:sz="0" w:space="0" w:color="auto"/>
                                                <w:bottom w:val="none" w:sz="0" w:space="0" w:color="auto"/>
                                                <w:right w:val="none" w:sz="0" w:space="0" w:color="auto"/>
                                              </w:divBdr>
                                              <w:divsChild>
                                                <w:div w:id="412436764">
                                                  <w:marLeft w:val="0"/>
                                                  <w:marRight w:val="0"/>
                                                  <w:marTop w:val="0"/>
                                                  <w:marBottom w:val="0"/>
                                                  <w:divBdr>
                                                    <w:top w:val="none" w:sz="0" w:space="0" w:color="auto"/>
                                                    <w:left w:val="none" w:sz="0" w:space="0" w:color="auto"/>
                                                    <w:bottom w:val="none" w:sz="0" w:space="0" w:color="auto"/>
                                                    <w:right w:val="none" w:sz="0" w:space="0" w:color="auto"/>
                                                  </w:divBdr>
                                                </w:div>
                                                <w:div w:id="874728994">
                                                  <w:marLeft w:val="0"/>
                                                  <w:marRight w:val="0"/>
                                                  <w:marTop w:val="0"/>
                                                  <w:marBottom w:val="0"/>
                                                  <w:divBdr>
                                                    <w:top w:val="none" w:sz="0" w:space="0" w:color="auto"/>
                                                    <w:left w:val="none" w:sz="0" w:space="0" w:color="auto"/>
                                                    <w:bottom w:val="none" w:sz="0" w:space="0" w:color="auto"/>
                                                    <w:right w:val="none" w:sz="0" w:space="0" w:color="auto"/>
                                                  </w:divBdr>
                                                </w:div>
                                                <w:div w:id="1030447148">
                                                  <w:marLeft w:val="0"/>
                                                  <w:marRight w:val="0"/>
                                                  <w:marTop w:val="0"/>
                                                  <w:marBottom w:val="0"/>
                                                  <w:divBdr>
                                                    <w:top w:val="none" w:sz="0" w:space="0" w:color="auto"/>
                                                    <w:left w:val="none" w:sz="0" w:space="0" w:color="auto"/>
                                                    <w:bottom w:val="none" w:sz="0" w:space="0" w:color="auto"/>
                                                    <w:right w:val="none" w:sz="0" w:space="0" w:color="auto"/>
                                                  </w:divBdr>
                                                  <w:divsChild>
                                                    <w:div w:id="163981213">
                                                      <w:marLeft w:val="0"/>
                                                      <w:marRight w:val="0"/>
                                                      <w:marTop w:val="0"/>
                                                      <w:marBottom w:val="0"/>
                                                      <w:divBdr>
                                                        <w:top w:val="none" w:sz="0" w:space="0" w:color="auto"/>
                                                        <w:left w:val="none" w:sz="0" w:space="0" w:color="auto"/>
                                                        <w:bottom w:val="none" w:sz="0" w:space="0" w:color="auto"/>
                                                        <w:right w:val="none" w:sz="0" w:space="0" w:color="auto"/>
                                                      </w:divBdr>
                                                      <w:divsChild>
                                                        <w:div w:id="9970708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7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455">
                                  <w:marLeft w:val="0"/>
                                  <w:marRight w:val="0"/>
                                  <w:marTop w:val="0"/>
                                  <w:marBottom w:val="0"/>
                                  <w:divBdr>
                                    <w:top w:val="none" w:sz="0" w:space="0" w:color="auto"/>
                                    <w:left w:val="none" w:sz="0" w:space="0" w:color="auto"/>
                                    <w:bottom w:val="single" w:sz="6" w:space="7" w:color="E1E8ED"/>
                                    <w:right w:val="none" w:sz="0" w:space="0" w:color="auto"/>
                                  </w:divBdr>
                                  <w:divsChild>
                                    <w:div w:id="1638611630">
                                      <w:marLeft w:val="0"/>
                                      <w:marRight w:val="0"/>
                                      <w:marTop w:val="0"/>
                                      <w:marBottom w:val="0"/>
                                      <w:divBdr>
                                        <w:top w:val="none" w:sz="0" w:space="0" w:color="auto"/>
                                        <w:left w:val="none" w:sz="0" w:space="0" w:color="auto"/>
                                        <w:bottom w:val="none" w:sz="0" w:space="0" w:color="auto"/>
                                        <w:right w:val="none" w:sz="0" w:space="0" w:color="auto"/>
                                      </w:divBdr>
                                      <w:divsChild>
                                        <w:div w:id="1196962265">
                                          <w:marLeft w:val="0"/>
                                          <w:marRight w:val="0"/>
                                          <w:marTop w:val="0"/>
                                          <w:marBottom w:val="0"/>
                                          <w:divBdr>
                                            <w:top w:val="none" w:sz="0" w:space="0" w:color="auto"/>
                                            <w:left w:val="none" w:sz="0" w:space="0" w:color="auto"/>
                                            <w:bottom w:val="none" w:sz="0" w:space="0" w:color="auto"/>
                                            <w:right w:val="none" w:sz="0" w:space="0" w:color="auto"/>
                                          </w:divBdr>
                                        </w:div>
                                        <w:div w:id="1532836464">
                                          <w:marLeft w:val="0"/>
                                          <w:marRight w:val="0"/>
                                          <w:marTop w:val="0"/>
                                          <w:marBottom w:val="0"/>
                                          <w:divBdr>
                                            <w:top w:val="none" w:sz="0" w:space="0" w:color="auto"/>
                                            <w:left w:val="none" w:sz="0" w:space="0" w:color="auto"/>
                                            <w:bottom w:val="none" w:sz="0" w:space="0" w:color="auto"/>
                                            <w:right w:val="none" w:sz="0" w:space="0" w:color="auto"/>
                                          </w:divBdr>
                                          <w:divsChild>
                                            <w:div w:id="1935746860">
                                              <w:marLeft w:val="0"/>
                                              <w:marRight w:val="0"/>
                                              <w:marTop w:val="75"/>
                                              <w:marBottom w:val="30"/>
                                              <w:divBdr>
                                                <w:top w:val="none" w:sz="0" w:space="0" w:color="auto"/>
                                                <w:left w:val="none" w:sz="0" w:space="0" w:color="auto"/>
                                                <w:bottom w:val="none" w:sz="0" w:space="0" w:color="auto"/>
                                                <w:right w:val="none" w:sz="0" w:space="0" w:color="auto"/>
                                              </w:divBdr>
                                              <w:divsChild>
                                                <w:div w:id="292098179">
                                                  <w:marLeft w:val="0"/>
                                                  <w:marRight w:val="0"/>
                                                  <w:marTop w:val="0"/>
                                                  <w:marBottom w:val="0"/>
                                                  <w:divBdr>
                                                    <w:top w:val="none" w:sz="0" w:space="0" w:color="auto"/>
                                                    <w:left w:val="none" w:sz="0" w:space="0" w:color="auto"/>
                                                    <w:bottom w:val="none" w:sz="0" w:space="0" w:color="auto"/>
                                                    <w:right w:val="none" w:sz="0" w:space="0" w:color="auto"/>
                                                  </w:divBdr>
                                                  <w:divsChild>
                                                    <w:div w:id="1487934566">
                                                      <w:marLeft w:val="0"/>
                                                      <w:marRight w:val="0"/>
                                                      <w:marTop w:val="0"/>
                                                      <w:marBottom w:val="0"/>
                                                      <w:divBdr>
                                                        <w:top w:val="none" w:sz="0" w:space="0" w:color="auto"/>
                                                        <w:left w:val="none" w:sz="0" w:space="0" w:color="auto"/>
                                                        <w:bottom w:val="none" w:sz="0" w:space="0" w:color="auto"/>
                                                        <w:right w:val="none" w:sz="0" w:space="0" w:color="auto"/>
                                                      </w:divBdr>
                                                      <w:divsChild>
                                                        <w:div w:id="20378507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2133316">
                                                  <w:marLeft w:val="0"/>
                                                  <w:marRight w:val="0"/>
                                                  <w:marTop w:val="0"/>
                                                  <w:marBottom w:val="0"/>
                                                  <w:divBdr>
                                                    <w:top w:val="none" w:sz="0" w:space="0" w:color="auto"/>
                                                    <w:left w:val="none" w:sz="0" w:space="0" w:color="auto"/>
                                                    <w:bottom w:val="none" w:sz="0" w:space="0" w:color="auto"/>
                                                    <w:right w:val="none" w:sz="0" w:space="0" w:color="auto"/>
                                                  </w:divBdr>
                                                </w:div>
                                                <w:div w:id="1744906676">
                                                  <w:marLeft w:val="0"/>
                                                  <w:marRight w:val="0"/>
                                                  <w:marTop w:val="0"/>
                                                  <w:marBottom w:val="0"/>
                                                  <w:divBdr>
                                                    <w:top w:val="none" w:sz="0" w:space="0" w:color="auto"/>
                                                    <w:left w:val="none" w:sz="0" w:space="0" w:color="auto"/>
                                                    <w:bottom w:val="none" w:sz="0" w:space="0" w:color="auto"/>
                                                    <w:right w:val="none" w:sz="0" w:space="0" w:color="auto"/>
                                                  </w:divBdr>
                                                </w:div>
                                                <w:div w:id="17499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2842">
                                  <w:marLeft w:val="0"/>
                                  <w:marRight w:val="0"/>
                                  <w:marTop w:val="0"/>
                                  <w:marBottom w:val="0"/>
                                  <w:divBdr>
                                    <w:top w:val="none" w:sz="0" w:space="0" w:color="auto"/>
                                    <w:left w:val="none" w:sz="0" w:space="0" w:color="auto"/>
                                    <w:bottom w:val="single" w:sz="6" w:space="7" w:color="E1E8ED"/>
                                    <w:right w:val="none" w:sz="0" w:space="0" w:color="auto"/>
                                  </w:divBdr>
                                  <w:divsChild>
                                    <w:div w:id="428892659">
                                      <w:marLeft w:val="0"/>
                                      <w:marRight w:val="0"/>
                                      <w:marTop w:val="0"/>
                                      <w:marBottom w:val="0"/>
                                      <w:divBdr>
                                        <w:top w:val="none" w:sz="0" w:space="0" w:color="auto"/>
                                        <w:left w:val="none" w:sz="0" w:space="0" w:color="auto"/>
                                        <w:bottom w:val="none" w:sz="0" w:space="0" w:color="auto"/>
                                        <w:right w:val="none" w:sz="0" w:space="0" w:color="auto"/>
                                      </w:divBdr>
                                      <w:divsChild>
                                        <w:div w:id="440957828">
                                          <w:marLeft w:val="0"/>
                                          <w:marRight w:val="0"/>
                                          <w:marTop w:val="0"/>
                                          <w:marBottom w:val="0"/>
                                          <w:divBdr>
                                            <w:top w:val="none" w:sz="0" w:space="0" w:color="auto"/>
                                            <w:left w:val="none" w:sz="0" w:space="0" w:color="auto"/>
                                            <w:bottom w:val="none" w:sz="0" w:space="0" w:color="auto"/>
                                            <w:right w:val="none" w:sz="0" w:space="0" w:color="auto"/>
                                          </w:divBdr>
                                          <w:divsChild>
                                            <w:div w:id="787234150">
                                              <w:marLeft w:val="0"/>
                                              <w:marRight w:val="0"/>
                                              <w:marTop w:val="75"/>
                                              <w:marBottom w:val="30"/>
                                              <w:divBdr>
                                                <w:top w:val="none" w:sz="0" w:space="0" w:color="auto"/>
                                                <w:left w:val="none" w:sz="0" w:space="0" w:color="auto"/>
                                                <w:bottom w:val="none" w:sz="0" w:space="0" w:color="auto"/>
                                                <w:right w:val="none" w:sz="0" w:space="0" w:color="auto"/>
                                              </w:divBdr>
                                              <w:divsChild>
                                                <w:div w:id="168493196">
                                                  <w:marLeft w:val="0"/>
                                                  <w:marRight w:val="0"/>
                                                  <w:marTop w:val="0"/>
                                                  <w:marBottom w:val="0"/>
                                                  <w:divBdr>
                                                    <w:top w:val="none" w:sz="0" w:space="0" w:color="auto"/>
                                                    <w:left w:val="none" w:sz="0" w:space="0" w:color="auto"/>
                                                    <w:bottom w:val="none" w:sz="0" w:space="0" w:color="auto"/>
                                                    <w:right w:val="none" w:sz="0" w:space="0" w:color="auto"/>
                                                  </w:divBdr>
                                                </w:div>
                                                <w:div w:id="906962615">
                                                  <w:marLeft w:val="0"/>
                                                  <w:marRight w:val="0"/>
                                                  <w:marTop w:val="0"/>
                                                  <w:marBottom w:val="0"/>
                                                  <w:divBdr>
                                                    <w:top w:val="none" w:sz="0" w:space="0" w:color="auto"/>
                                                    <w:left w:val="none" w:sz="0" w:space="0" w:color="auto"/>
                                                    <w:bottom w:val="none" w:sz="0" w:space="0" w:color="auto"/>
                                                    <w:right w:val="none" w:sz="0" w:space="0" w:color="auto"/>
                                                  </w:divBdr>
                                                </w:div>
                                                <w:div w:id="1109200540">
                                                  <w:marLeft w:val="0"/>
                                                  <w:marRight w:val="0"/>
                                                  <w:marTop w:val="0"/>
                                                  <w:marBottom w:val="0"/>
                                                  <w:divBdr>
                                                    <w:top w:val="none" w:sz="0" w:space="0" w:color="auto"/>
                                                    <w:left w:val="none" w:sz="0" w:space="0" w:color="auto"/>
                                                    <w:bottom w:val="none" w:sz="0" w:space="0" w:color="auto"/>
                                                    <w:right w:val="none" w:sz="0" w:space="0" w:color="auto"/>
                                                  </w:divBdr>
                                                </w:div>
                                                <w:div w:id="2047371232">
                                                  <w:marLeft w:val="0"/>
                                                  <w:marRight w:val="0"/>
                                                  <w:marTop w:val="0"/>
                                                  <w:marBottom w:val="0"/>
                                                  <w:divBdr>
                                                    <w:top w:val="none" w:sz="0" w:space="0" w:color="auto"/>
                                                    <w:left w:val="none" w:sz="0" w:space="0" w:color="auto"/>
                                                    <w:bottom w:val="none" w:sz="0" w:space="0" w:color="auto"/>
                                                    <w:right w:val="none" w:sz="0" w:space="0" w:color="auto"/>
                                                  </w:divBdr>
                                                  <w:divsChild>
                                                    <w:div w:id="856885889">
                                                      <w:marLeft w:val="0"/>
                                                      <w:marRight w:val="0"/>
                                                      <w:marTop w:val="0"/>
                                                      <w:marBottom w:val="0"/>
                                                      <w:divBdr>
                                                        <w:top w:val="none" w:sz="0" w:space="0" w:color="auto"/>
                                                        <w:left w:val="none" w:sz="0" w:space="0" w:color="auto"/>
                                                        <w:bottom w:val="none" w:sz="0" w:space="0" w:color="auto"/>
                                                        <w:right w:val="none" w:sz="0" w:space="0" w:color="auto"/>
                                                      </w:divBdr>
                                                      <w:divsChild>
                                                        <w:div w:id="1930966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5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80206">
                                  <w:marLeft w:val="0"/>
                                  <w:marRight w:val="0"/>
                                  <w:marTop w:val="0"/>
                                  <w:marBottom w:val="0"/>
                                  <w:divBdr>
                                    <w:top w:val="none" w:sz="0" w:space="0" w:color="auto"/>
                                    <w:left w:val="none" w:sz="0" w:space="0" w:color="auto"/>
                                    <w:bottom w:val="single" w:sz="6" w:space="7" w:color="E1E8ED"/>
                                    <w:right w:val="none" w:sz="0" w:space="0" w:color="auto"/>
                                  </w:divBdr>
                                  <w:divsChild>
                                    <w:div w:id="1916743568">
                                      <w:marLeft w:val="0"/>
                                      <w:marRight w:val="0"/>
                                      <w:marTop w:val="0"/>
                                      <w:marBottom w:val="0"/>
                                      <w:divBdr>
                                        <w:top w:val="none" w:sz="0" w:space="0" w:color="auto"/>
                                        <w:left w:val="none" w:sz="0" w:space="0" w:color="auto"/>
                                        <w:bottom w:val="none" w:sz="0" w:space="0" w:color="auto"/>
                                        <w:right w:val="none" w:sz="0" w:space="0" w:color="auto"/>
                                      </w:divBdr>
                                      <w:divsChild>
                                        <w:div w:id="515538312">
                                          <w:marLeft w:val="0"/>
                                          <w:marRight w:val="0"/>
                                          <w:marTop w:val="0"/>
                                          <w:marBottom w:val="0"/>
                                          <w:divBdr>
                                            <w:top w:val="none" w:sz="0" w:space="0" w:color="auto"/>
                                            <w:left w:val="none" w:sz="0" w:space="0" w:color="auto"/>
                                            <w:bottom w:val="none" w:sz="0" w:space="0" w:color="auto"/>
                                            <w:right w:val="none" w:sz="0" w:space="0" w:color="auto"/>
                                          </w:divBdr>
                                          <w:divsChild>
                                            <w:div w:id="1428619355">
                                              <w:marLeft w:val="0"/>
                                              <w:marRight w:val="0"/>
                                              <w:marTop w:val="75"/>
                                              <w:marBottom w:val="30"/>
                                              <w:divBdr>
                                                <w:top w:val="none" w:sz="0" w:space="0" w:color="auto"/>
                                                <w:left w:val="none" w:sz="0" w:space="0" w:color="auto"/>
                                                <w:bottom w:val="none" w:sz="0" w:space="0" w:color="auto"/>
                                                <w:right w:val="none" w:sz="0" w:space="0" w:color="auto"/>
                                              </w:divBdr>
                                              <w:divsChild>
                                                <w:div w:id="188032822">
                                                  <w:marLeft w:val="0"/>
                                                  <w:marRight w:val="0"/>
                                                  <w:marTop w:val="0"/>
                                                  <w:marBottom w:val="0"/>
                                                  <w:divBdr>
                                                    <w:top w:val="none" w:sz="0" w:space="0" w:color="auto"/>
                                                    <w:left w:val="none" w:sz="0" w:space="0" w:color="auto"/>
                                                    <w:bottom w:val="none" w:sz="0" w:space="0" w:color="auto"/>
                                                    <w:right w:val="none" w:sz="0" w:space="0" w:color="auto"/>
                                                  </w:divBdr>
                                                </w:div>
                                                <w:div w:id="891035766">
                                                  <w:marLeft w:val="0"/>
                                                  <w:marRight w:val="0"/>
                                                  <w:marTop w:val="0"/>
                                                  <w:marBottom w:val="0"/>
                                                  <w:divBdr>
                                                    <w:top w:val="none" w:sz="0" w:space="0" w:color="auto"/>
                                                    <w:left w:val="none" w:sz="0" w:space="0" w:color="auto"/>
                                                    <w:bottom w:val="none" w:sz="0" w:space="0" w:color="auto"/>
                                                    <w:right w:val="none" w:sz="0" w:space="0" w:color="auto"/>
                                                  </w:divBdr>
                                                </w:div>
                                                <w:div w:id="1560018997">
                                                  <w:marLeft w:val="0"/>
                                                  <w:marRight w:val="0"/>
                                                  <w:marTop w:val="0"/>
                                                  <w:marBottom w:val="0"/>
                                                  <w:divBdr>
                                                    <w:top w:val="none" w:sz="0" w:space="0" w:color="auto"/>
                                                    <w:left w:val="none" w:sz="0" w:space="0" w:color="auto"/>
                                                    <w:bottom w:val="none" w:sz="0" w:space="0" w:color="auto"/>
                                                    <w:right w:val="none" w:sz="0" w:space="0" w:color="auto"/>
                                                  </w:divBdr>
                                                </w:div>
                                                <w:div w:id="2100592007">
                                                  <w:marLeft w:val="0"/>
                                                  <w:marRight w:val="0"/>
                                                  <w:marTop w:val="0"/>
                                                  <w:marBottom w:val="0"/>
                                                  <w:divBdr>
                                                    <w:top w:val="none" w:sz="0" w:space="0" w:color="auto"/>
                                                    <w:left w:val="none" w:sz="0" w:space="0" w:color="auto"/>
                                                    <w:bottom w:val="none" w:sz="0" w:space="0" w:color="auto"/>
                                                    <w:right w:val="none" w:sz="0" w:space="0" w:color="auto"/>
                                                  </w:divBdr>
                                                  <w:divsChild>
                                                    <w:div w:id="1040086398">
                                                      <w:marLeft w:val="0"/>
                                                      <w:marRight w:val="0"/>
                                                      <w:marTop w:val="0"/>
                                                      <w:marBottom w:val="0"/>
                                                      <w:divBdr>
                                                        <w:top w:val="none" w:sz="0" w:space="0" w:color="auto"/>
                                                        <w:left w:val="none" w:sz="0" w:space="0" w:color="auto"/>
                                                        <w:bottom w:val="none" w:sz="0" w:space="0" w:color="auto"/>
                                                        <w:right w:val="none" w:sz="0" w:space="0" w:color="auto"/>
                                                      </w:divBdr>
                                                      <w:divsChild>
                                                        <w:div w:id="1643538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6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690">
                                  <w:marLeft w:val="0"/>
                                  <w:marRight w:val="0"/>
                                  <w:marTop w:val="0"/>
                                  <w:marBottom w:val="0"/>
                                  <w:divBdr>
                                    <w:top w:val="none" w:sz="0" w:space="0" w:color="auto"/>
                                    <w:left w:val="none" w:sz="0" w:space="0" w:color="auto"/>
                                    <w:bottom w:val="single" w:sz="6" w:space="7" w:color="E1E8ED"/>
                                    <w:right w:val="none" w:sz="0" w:space="0" w:color="auto"/>
                                  </w:divBdr>
                                  <w:divsChild>
                                    <w:div w:id="649603470">
                                      <w:marLeft w:val="0"/>
                                      <w:marRight w:val="0"/>
                                      <w:marTop w:val="0"/>
                                      <w:marBottom w:val="0"/>
                                      <w:divBdr>
                                        <w:top w:val="none" w:sz="0" w:space="0" w:color="auto"/>
                                        <w:left w:val="none" w:sz="0" w:space="0" w:color="auto"/>
                                        <w:bottom w:val="none" w:sz="0" w:space="0" w:color="auto"/>
                                        <w:right w:val="none" w:sz="0" w:space="0" w:color="auto"/>
                                      </w:divBdr>
                                      <w:divsChild>
                                        <w:div w:id="642541763">
                                          <w:marLeft w:val="0"/>
                                          <w:marRight w:val="0"/>
                                          <w:marTop w:val="0"/>
                                          <w:marBottom w:val="0"/>
                                          <w:divBdr>
                                            <w:top w:val="none" w:sz="0" w:space="0" w:color="auto"/>
                                            <w:left w:val="none" w:sz="0" w:space="0" w:color="auto"/>
                                            <w:bottom w:val="none" w:sz="0" w:space="0" w:color="auto"/>
                                            <w:right w:val="none" w:sz="0" w:space="0" w:color="auto"/>
                                          </w:divBdr>
                                          <w:divsChild>
                                            <w:div w:id="555169560">
                                              <w:marLeft w:val="0"/>
                                              <w:marRight w:val="0"/>
                                              <w:marTop w:val="75"/>
                                              <w:marBottom w:val="30"/>
                                              <w:divBdr>
                                                <w:top w:val="none" w:sz="0" w:space="0" w:color="auto"/>
                                                <w:left w:val="none" w:sz="0" w:space="0" w:color="auto"/>
                                                <w:bottom w:val="none" w:sz="0" w:space="0" w:color="auto"/>
                                                <w:right w:val="none" w:sz="0" w:space="0" w:color="auto"/>
                                              </w:divBdr>
                                              <w:divsChild>
                                                <w:div w:id="569922089">
                                                  <w:marLeft w:val="0"/>
                                                  <w:marRight w:val="0"/>
                                                  <w:marTop w:val="0"/>
                                                  <w:marBottom w:val="0"/>
                                                  <w:divBdr>
                                                    <w:top w:val="none" w:sz="0" w:space="0" w:color="auto"/>
                                                    <w:left w:val="none" w:sz="0" w:space="0" w:color="auto"/>
                                                    <w:bottom w:val="none" w:sz="0" w:space="0" w:color="auto"/>
                                                    <w:right w:val="none" w:sz="0" w:space="0" w:color="auto"/>
                                                  </w:divBdr>
                                                </w:div>
                                                <w:div w:id="950208380">
                                                  <w:marLeft w:val="0"/>
                                                  <w:marRight w:val="0"/>
                                                  <w:marTop w:val="0"/>
                                                  <w:marBottom w:val="0"/>
                                                  <w:divBdr>
                                                    <w:top w:val="none" w:sz="0" w:space="0" w:color="auto"/>
                                                    <w:left w:val="none" w:sz="0" w:space="0" w:color="auto"/>
                                                    <w:bottom w:val="none" w:sz="0" w:space="0" w:color="auto"/>
                                                    <w:right w:val="none" w:sz="0" w:space="0" w:color="auto"/>
                                                  </w:divBdr>
                                                  <w:divsChild>
                                                    <w:div w:id="1560093670">
                                                      <w:marLeft w:val="0"/>
                                                      <w:marRight w:val="0"/>
                                                      <w:marTop w:val="0"/>
                                                      <w:marBottom w:val="0"/>
                                                      <w:divBdr>
                                                        <w:top w:val="none" w:sz="0" w:space="0" w:color="auto"/>
                                                        <w:left w:val="none" w:sz="0" w:space="0" w:color="auto"/>
                                                        <w:bottom w:val="none" w:sz="0" w:space="0" w:color="auto"/>
                                                        <w:right w:val="none" w:sz="0" w:space="0" w:color="auto"/>
                                                      </w:divBdr>
                                                      <w:divsChild>
                                                        <w:div w:id="123814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4237912">
                                                  <w:marLeft w:val="0"/>
                                                  <w:marRight w:val="0"/>
                                                  <w:marTop w:val="0"/>
                                                  <w:marBottom w:val="0"/>
                                                  <w:divBdr>
                                                    <w:top w:val="none" w:sz="0" w:space="0" w:color="auto"/>
                                                    <w:left w:val="none" w:sz="0" w:space="0" w:color="auto"/>
                                                    <w:bottom w:val="none" w:sz="0" w:space="0" w:color="auto"/>
                                                    <w:right w:val="none" w:sz="0" w:space="0" w:color="auto"/>
                                                  </w:divBdr>
                                                </w:div>
                                                <w:div w:id="21470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8691">
                                  <w:marLeft w:val="0"/>
                                  <w:marRight w:val="0"/>
                                  <w:marTop w:val="0"/>
                                  <w:marBottom w:val="0"/>
                                  <w:divBdr>
                                    <w:top w:val="none" w:sz="0" w:space="0" w:color="auto"/>
                                    <w:left w:val="none" w:sz="0" w:space="0" w:color="auto"/>
                                    <w:bottom w:val="single" w:sz="6" w:space="7" w:color="E1E8ED"/>
                                    <w:right w:val="none" w:sz="0" w:space="0" w:color="auto"/>
                                  </w:divBdr>
                                  <w:divsChild>
                                    <w:div w:id="689725268">
                                      <w:marLeft w:val="0"/>
                                      <w:marRight w:val="0"/>
                                      <w:marTop w:val="0"/>
                                      <w:marBottom w:val="0"/>
                                      <w:divBdr>
                                        <w:top w:val="none" w:sz="0" w:space="0" w:color="auto"/>
                                        <w:left w:val="none" w:sz="0" w:space="0" w:color="auto"/>
                                        <w:bottom w:val="none" w:sz="0" w:space="0" w:color="auto"/>
                                        <w:right w:val="none" w:sz="0" w:space="0" w:color="auto"/>
                                      </w:divBdr>
                                      <w:divsChild>
                                        <w:div w:id="118426115">
                                          <w:marLeft w:val="0"/>
                                          <w:marRight w:val="0"/>
                                          <w:marTop w:val="0"/>
                                          <w:marBottom w:val="0"/>
                                          <w:divBdr>
                                            <w:top w:val="none" w:sz="0" w:space="0" w:color="auto"/>
                                            <w:left w:val="none" w:sz="0" w:space="0" w:color="auto"/>
                                            <w:bottom w:val="none" w:sz="0" w:space="0" w:color="auto"/>
                                            <w:right w:val="none" w:sz="0" w:space="0" w:color="auto"/>
                                          </w:divBdr>
                                          <w:divsChild>
                                            <w:div w:id="24068341">
                                              <w:marLeft w:val="0"/>
                                              <w:marRight w:val="0"/>
                                              <w:marTop w:val="75"/>
                                              <w:marBottom w:val="30"/>
                                              <w:divBdr>
                                                <w:top w:val="none" w:sz="0" w:space="0" w:color="auto"/>
                                                <w:left w:val="none" w:sz="0" w:space="0" w:color="auto"/>
                                                <w:bottom w:val="none" w:sz="0" w:space="0" w:color="auto"/>
                                                <w:right w:val="none" w:sz="0" w:space="0" w:color="auto"/>
                                              </w:divBdr>
                                              <w:divsChild>
                                                <w:div w:id="584192624">
                                                  <w:marLeft w:val="0"/>
                                                  <w:marRight w:val="0"/>
                                                  <w:marTop w:val="0"/>
                                                  <w:marBottom w:val="0"/>
                                                  <w:divBdr>
                                                    <w:top w:val="none" w:sz="0" w:space="0" w:color="auto"/>
                                                    <w:left w:val="none" w:sz="0" w:space="0" w:color="auto"/>
                                                    <w:bottom w:val="none" w:sz="0" w:space="0" w:color="auto"/>
                                                    <w:right w:val="none" w:sz="0" w:space="0" w:color="auto"/>
                                                  </w:divBdr>
                                                </w:div>
                                                <w:div w:id="1295985617">
                                                  <w:marLeft w:val="0"/>
                                                  <w:marRight w:val="0"/>
                                                  <w:marTop w:val="0"/>
                                                  <w:marBottom w:val="0"/>
                                                  <w:divBdr>
                                                    <w:top w:val="none" w:sz="0" w:space="0" w:color="auto"/>
                                                    <w:left w:val="none" w:sz="0" w:space="0" w:color="auto"/>
                                                    <w:bottom w:val="none" w:sz="0" w:space="0" w:color="auto"/>
                                                    <w:right w:val="none" w:sz="0" w:space="0" w:color="auto"/>
                                                  </w:divBdr>
                                                  <w:divsChild>
                                                    <w:div w:id="1516338270">
                                                      <w:marLeft w:val="0"/>
                                                      <w:marRight w:val="0"/>
                                                      <w:marTop w:val="0"/>
                                                      <w:marBottom w:val="0"/>
                                                      <w:divBdr>
                                                        <w:top w:val="none" w:sz="0" w:space="0" w:color="auto"/>
                                                        <w:left w:val="none" w:sz="0" w:space="0" w:color="auto"/>
                                                        <w:bottom w:val="none" w:sz="0" w:space="0" w:color="auto"/>
                                                        <w:right w:val="none" w:sz="0" w:space="0" w:color="auto"/>
                                                      </w:divBdr>
                                                      <w:divsChild>
                                                        <w:div w:id="15750495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8146219">
                                                  <w:marLeft w:val="0"/>
                                                  <w:marRight w:val="0"/>
                                                  <w:marTop w:val="0"/>
                                                  <w:marBottom w:val="0"/>
                                                  <w:divBdr>
                                                    <w:top w:val="none" w:sz="0" w:space="0" w:color="auto"/>
                                                    <w:left w:val="none" w:sz="0" w:space="0" w:color="auto"/>
                                                    <w:bottom w:val="none" w:sz="0" w:space="0" w:color="auto"/>
                                                    <w:right w:val="none" w:sz="0" w:space="0" w:color="auto"/>
                                                  </w:divBdr>
                                                </w:div>
                                                <w:div w:id="20554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0737">
                                  <w:marLeft w:val="0"/>
                                  <w:marRight w:val="0"/>
                                  <w:marTop w:val="0"/>
                                  <w:marBottom w:val="0"/>
                                  <w:divBdr>
                                    <w:top w:val="none" w:sz="0" w:space="0" w:color="auto"/>
                                    <w:left w:val="none" w:sz="0" w:space="0" w:color="auto"/>
                                    <w:bottom w:val="single" w:sz="6" w:space="7" w:color="E1E8ED"/>
                                    <w:right w:val="none" w:sz="0" w:space="0" w:color="auto"/>
                                  </w:divBdr>
                                  <w:divsChild>
                                    <w:div w:id="530728857">
                                      <w:marLeft w:val="0"/>
                                      <w:marRight w:val="0"/>
                                      <w:marTop w:val="0"/>
                                      <w:marBottom w:val="0"/>
                                      <w:divBdr>
                                        <w:top w:val="none" w:sz="0" w:space="0" w:color="auto"/>
                                        <w:left w:val="none" w:sz="0" w:space="0" w:color="auto"/>
                                        <w:bottom w:val="none" w:sz="0" w:space="0" w:color="auto"/>
                                        <w:right w:val="none" w:sz="0" w:space="0" w:color="auto"/>
                                      </w:divBdr>
                                      <w:divsChild>
                                        <w:div w:id="337656597">
                                          <w:marLeft w:val="0"/>
                                          <w:marRight w:val="0"/>
                                          <w:marTop w:val="0"/>
                                          <w:marBottom w:val="0"/>
                                          <w:divBdr>
                                            <w:top w:val="none" w:sz="0" w:space="0" w:color="auto"/>
                                            <w:left w:val="none" w:sz="0" w:space="0" w:color="auto"/>
                                            <w:bottom w:val="none" w:sz="0" w:space="0" w:color="auto"/>
                                            <w:right w:val="none" w:sz="0" w:space="0" w:color="auto"/>
                                          </w:divBdr>
                                        </w:div>
                                        <w:div w:id="411126977">
                                          <w:marLeft w:val="0"/>
                                          <w:marRight w:val="0"/>
                                          <w:marTop w:val="0"/>
                                          <w:marBottom w:val="0"/>
                                          <w:divBdr>
                                            <w:top w:val="none" w:sz="0" w:space="0" w:color="auto"/>
                                            <w:left w:val="none" w:sz="0" w:space="0" w:color="auto"/>
                                            <w:bottom w:val="none" w:sz="0" w:space="0" w:color="auto"/>
                                            <w:right w:val="none" w:sz="0" w:space="0" w:color="auto"/>
                                          </w:divBdr>
                                          <w:divsChild>
                                            <w:div w:id="603853385">
                                              <w:marLeft w:val="0"/>
                                              <w:marRight w:val="0"/>
                                              <w:marTop w:val="75"/>
                                              <w:marBottom w:val="30"/>
                                              <w:divBdr>
                                                <w:top w:val="none" w:sz="0" w:space="0" w:color="auto"/>
                                                <w:left w:val="none" w:sz="0" w:space="0" w:color="auto"/>
                                                <w:bottom w:val="none" w:sz="0" w:space="0" w:color="auto"/>
                                                <w:right w:val="none" w:sz="0" w:space="0" w:color="auto"/>
                                              </w:divBdr>
                                              <w:divsChild>
                                                <w:div w:id="101531188">
                                                  <w:marLeft w:val="0"/>
                                                  <w:marRight w:val="0"/>
                                                  <w:marTop w:val="0"/>
                                                  <w:marBottom w:val="0"/>
                                                  <w:divBdr>
                                                    <w:top w:val="none" w:sz="0" w:space="0" w:color="auto"/>
                                                    <w:left w:val="none" w:sz="0" w:space="0" w:color="auto"/>
                                                    <w:bottom w:val="none" w:sz="0" w:space="0" w:color="auto"/>
                                                    <w:right w:val="none" w:sz="0" w:space="0" w:color="auto"/>
                                                  </w:divBdr>
                                                </w:div>
                                                <w:div w:id="114688587">
                                                  <w:marLeft w:val="0"/>
                                                  <w:marRight w:val="0"/>
                                                  <w:marTop w:val="0"/>
                                                  <w:marBottom w:val="0"/>
                                                  <w:divBdr>
                                                    <w:top w:val="none" w:sz="0" w:space="0" w:color="auto"/>
                                                    <w:left w:val="none" w:sz="0" w:space="0" w:color="auto"/>
                                                    <w:bottom w:val="none" w:sz="0" w:space="0" w:color="auto"/>
                                                    <w:right w:val="none" w:sz="0" w:space="0" w:color="auto"/>
                                                  </w:divBdr>
                                                </w:div>
                                                <w:div w:id="901909489">
                                                  <w:marLeft w:val="0"/>
                                                  <w:marRight w:val="0"/>
                                                  <w:marTop w:val="0"/>
                                                  <w:marBottom w:val="0"/>
                                                  <w:divBdr>
                                                    <w:top w:val="none" w:sz="0" w:space="0" w:color="auto"/>
                                                    <w:left w:val="none" w:sz="0" w:space="0" w:color="auto"/>
                                                    <w:bottom w:val="none" w:sz="0" w:space="0" w:color="auto"/>
                                                    <w:right w:val="none" w:sz="0" w:space="0" w:color="auto"/>
                                                  </w:divBdr>
                                                  <w:divsChild>
                                                    <w:div w:id="942688793">
                                                      <w:marLeft w:val="0"/>
                                                      <w:marRight w:val="0"/>
                                                      <w:marTop w:val="0"/>
                                                      <w:marBottom w:val="0"/>
                                                      <w:divBdr>
                                                        <w:top w:val="none" w:sz="0" w:space="0" w:color="auto"/>
                                                        <w:left w:val="none" w:sz="0" w:space="0" w:color="auto"/>
                                                        <w:bottom w:val="none" w:sz="0" w:space="0" w:color="auto"/>
                                                        <w:right w:val="none" w:sz="0" w:space="0" w:color="auto"/>
                                                      </w:divBdr>
                                                      <w:divsChild>
                                                        <w:div w:id="2728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005693">
                                                  <w:marLeft w:val="0"/>
                                                  <w:marRight w:val="0"/>
                                                  <w:marTop w:val="0"/>
                                                  <w:marBottom w:val="0"/>
                                                  <w:divBdr>
                                                    <w:top w:val="none" w:sz="0" w:space="0" w:color="auto"/>
                                                    <w:left w:val="none" w:sz="0" w:space="0" w:color="auto"/>
                                                    <w:bottom w:val="none" w:sz="0" w:space="0" w:color="auto"/>
                                                    <w:right w:val="none" w:sz="0" w:space="0" w:color="auto"/>
                                                  </w:divBdr>
                                                </w:div>
                                                <w:div w:id="21195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4662">
                                          <w:marLeft w:val="0"/>
                                          <w:marRight w:val="0"/>
                                          <w:marTop w:val="0"/>
                                          <w:marBottom w:val="0"/>
                                          <w:divBdr>
                                            <w:top w:val="none" w:sz="0" w:space="0" w:color="auto"/>
                                            <w:left w:val="none" w:sz="0" w:space="0" w:color="auto"/>
                                            <w:bottom w:val="none" w:sz="0" w:space="0" w:color="auto"/>
                                            <w:right w:val="none" w:sz="0" w:space="0" w:color="auto"/>
                                          </w:divBdr>
                                          <w:divsChild>
                                            <w:div w:id="1033849902">
                                              <w:marLeft w:val="0"/>
                                              <w:marRight w:val="0"/>
                                              <w:marTop w:val="0"/>
                                              <w:marBottom w:val="0"/>
                                              <w:divBdr>
                                                <w:top w:val="none" w:sz="0" w:space="0" w:color="auto"/>
                                                <w:left w:val="none" w:sz="0" w:space="0" w:color="auto"/>
                                                <w:bottom w:val="none" w:sz="0" w:space="0" w:color="auto"/>
                                                <w:right w:val="none" w:sz="0" w:space="0" w:color="auto"/>
                                              </w:divBdr>
                                              <w:divsChild>
                                                <w:div w:id="720534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0056416">
                                          <w:marLeft w:val="0"/>
                                          <w:marRight w:val="0"/>
                                          <w:marTop w:val="0"/>
                                          <w:marBottom w:val="0"/>
                                          <w:divBdr>
                                            <w:top w:val="none" w:sz="0" w:space="0" w:color="auto"/>
                                            <w:left w:val="none" w:sz="0" w:space="0" w:color="auto"/>
                                            <w:bottom w:val="none" w:sz="0" w:space="0" w:color="auto"/>
                                            <w:right w:val="none" w:sz="0" w:space="0" w:color="auto"/>
                                          </w:divBdr>
                                        </w:div>
                                        <w:div w:id="2105566976">
                                          <w:marLeft w:val="0"/>
                                          <w:marRight w:val="0"/>
                                          <w:marTop w:val="0"/>
                                          <w:marBottom w:val="0"/>
                                          <w:divBdr>
                                            <w:top w:val="none" w:sz="0" w:space="0" w:color="auto"/>
                                            <w:left w:val="none" w:sz="0" w:space="0" w:color="auto"/>
                                            <w:bottom w:val="none" w:sz="0" w:space="0" w:color="auto"/>
                                            <w:right w:val="none" w:sz="0" w:space="0" w:color="auto"/>
                                          </w:divBdr>
                                          <w:divsChild>
                                            <w:div w:id="783773977">
                                              <w:marLeft w:val="0"/>
                                              <w:marRight w:val="0"/>
                                              <w:marTop w:val="150"/>
                                              <w:marBottom w:val="0"/>
                                              <w:divBdr>
                                                <w:top w:val="none" w:sz="0" w:space="9" w:color="auto"/>
                                                <w:left w:val="none" w:sz="0" w:space="0" w:color="auto"/>
                                                <w:bottom w:val="none" w:sz="0" w:space="9" w:color="auto"/>
                                                <w:right w:val="none" w:sz="0" w:space="0" w:color="auto"/>
                                              </w:divBdr>
                                              <w:divsChild>
                                                <w:div w:id="12318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78792">
                                  <w:marLeft w:val="0"/>
                                  <w:marRight w:val="0"/>
                                  <w:marTop w:val="0"/>
                                  <w:marBottom w:val="0"/>
                                  <w:divBdr>
                                    <w:top w:val="none" w:sz="0" w:space="0" w:color="auto"/>
                                    <w:left w:val="none" w:sz="0" w:space="0" w:color="auto"/>
                                    <w:bottom w:val="single" w:sz="6" w:space="7" w:color="E1E8ED"/>
                                    <w:right w:val="none" w:sz="0" w:space="0" w:color="auto"/>
                                  </w:divBdr>
                                  <w:divsChild>
                                    <w:div w:id="2128229752">
                                      <w:marLeft w:val="0"/>
                                      <w:marRight w:val="0"/>
                                      <w:marTop w:val="0"/>
                                      <w:marBottom w:val="0"/>
                                      <w:divBdr>
                                        <w:top w:val="none" w:sz="0" w:space="0" w:color="auto"/>
                                        <w:left w:val="none" w:sz="0" w:space="0" w:color="auto"/>
                                        <w:bottom w:val="none" w:sz="0" w:space="0" w:color="auto"/>
                                        <w:right w:val="none" w:sz="0" w:space="0" w:color="auto"/>
                                      </w:divBdr>
                                      <w:divsChild>
                                        <w:div w:id="1007825015">
                                          <w:marLeft w:val="0"/>
                                          <w:marRight w:val="0"/>
                                          <w:marTop w:val="0"/>
                                          <w:marBottom w:val="0"/>
                                          <w:divBdr>
                                            <w:top w:val="none" w:sz="0" w:space="0" w:color="auto"/>
                                            <w:left w:val="none" w:sz="0" w:space="0" w:color="auto"/>
                                            <w:bottom w:val="none" w:sz="0" w:space="0" w:color="auto"/>
                                            <w:right w:val="none" w:sz="0" w:space="0" w:color="auto"/>
                                          </w:divBdr>
                                        </w:div>
                                        <w:div w:id="1766683743">
                                          <w:marLeft w:val="0"/>
                                          <w:marRight w:val="0"/>
                                          <w:marTop w:val="0"/>
                                          <w:marBottom w:val="0"/>
                                          <w:divBdr>
                                            <w:top w:val="none" w:sz="0" w:space="0" w:color="auto"/>
                                            <w:left w:val="none" w:sz="0" w:space="0" w:color="auto"/>
                                            <w:bottom w:val="none" w:sz="0" w:space="0" w:color="auto"/>
                                            <w:right w:val="none" w:sz="0" w:space="0" w:color="auto"/>
                                          </w:divBdr>
                                          <w:divsChild>
                                            <w:div w:id="725223994">
                                              <w:marLeft w:val="0"/>
                                              <w:marRight w:val="0"/>
                                              <w:marTop w:val="75"/>
                                              <w:marBottom w:val="30"/>
                                              <w:divBdr>
                                                <w:top w:val="none" w:sz="0" w:space="0" w:color="auto"/>
                                                <w:left w:val="none" w:sz="0" w:space="0" w:color="auto"/>
                                                <w:bottom w:val="none" w:sz="0" w:space="0" w:color="auto"/>
                                                <w:right w:val="none" w:sz="0" w:space="0" w:color="auto"/>
                                              </w:divBdr>
                                              <w:divsChild>
                                                <w:div w:id="702176597">
                                                  <w:marLeft w:val="0"/>
                                                  <w:marRight w:val="0"/>
                                                  <w:marTop w:val="0"/>
                                                  <w:marBottom w:val="0"/>
                                                  <w:divBdr>
                                                    <w:top w:val="none" w:sz="0" w:space="0" w:color="auto"/>
                                                    <w:left w:val="none" w:sz="0" w:space="0" w:color="auto"/>
                                                    <w:bottom w:val="none" w:sz="0" w:space="0" w:color="auto"/>
                                                    <w:right w:val="none" w:sz="0" w:space="0" w:color="auto"/>
                                                  </w:divBdr>
                                                </w:div>
                                                <w:div w:id="980618419">
                                                  <w:marLeft w:val="0"/>
                                                  <w:marRight w:val="0"/>
                                                  <w:marTop w:val="0"/>
                                                  <w:marBottom w:val="0"/>
                                                  <w:divBdr>
                                                    <w:top w:val="none" w:sz="0" w:space="0" w:color="auto"/>
                                                    <w:left w:val="none" w:sz="0" w:space="0" w:color="auto"/>
                                                    <w:bottom w:val="none" w:sz="0" w:space="0" w:color="auto"/>
                                                    <w:right w:val="none" w:sz="0" w:space="0" w:color="auto"/>
                                                  </w:divBdr>
                                                  <w:divsChild>
                                                    <w:div w:id="226570512">
                                                      <w:marLeft w:val="0"/>
                                                      <w:marRight w:val="0"/>
                                                      <w:marTop w:val="0"/>
                                                      <w:marBottom w:val="0"/>
                                                      <w:divBdr>
                                                        <w:top w:val="none" w:sz="0" w:space="0" w:color="auto"/>
                                                        <w:left w:val="none" w:sz="0" w:space="0" w:color="auto"/>
                                                        <w:bottom w:val="none" w:sz="0" w:space="0" w:color="auto"/>
                                                        <w:right w:val="none" w:sz="0" w:space="0" w:color="auto"/>
                                                      </w:divBdr>
                                                      <w:divsChild>
                                                        <w:div w:id="829365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5767489">
                                                  <w:marLeft w:val="0"/>
                                                  <w:marRight w:val="0"/>
                                                  <w:marTop w:val="0"/>
                                                  <w:marBottom w:val="0"/>
                                                  <w:divBdr>
                                                    <w:top w:val="none" w:sz="0" w:space="0" w:color="auto"/>
                                                    <w:left w:val="none" w:sz="0" w:space="0" w:color="auto"/>
                                                    <w:bottom w:val="none" w:sz="0" w:space="0" w:color="auto"/>
                                                    <w:right w:val="none" w:sz="0" w:space="0" w:color="auto"/>
                                                  </w:divBdr>
                                                </w:div>
                                                <w:div w:id="17173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8367">
                                  <w:marLeft w:val="0"/>
                                  <w:marRight w:val="0"/>
                                  <w:marTop w:val="0"/>
                                  <w:marBottom w:val="0"/>
                                  <w:divBdr>
                                    <w:top w:val="none" w:sz="0" w:space="0" w:color="auto"/>
                                    <w:left w:val="none" w:sz="0" w:space="0" w:color="auto"/>
                                    <w:bottom w:val="single" w:sz="6" w:space="7" w:color="E1E8ED"/>
                                    <w:right w:val="none" w:sz="0" w:space="0" w:color="auto"/>
                                  </w:divBdr>
                                  <w:divsChild>
                                    <w:div w:id="237715222">
                                      <w:marLeft w:val="0"/>
                                      <w:marRight w:val="0"/>
                                      <w:marTop w:val="0"/>
                                      <w:marBottom w:val="0"/>
                                      <w:divBdr>
                                        <w:top w:val="none" w:sz="0" w:space="0" w:color="auto"/>
                                        <w:left w:val="none" w:sz="0" w:space="0" w:color="auto"/>
                                        <w:bottom w:val="none" w:sz="0" w:space="0" w:color="auto"/>
                                        <w:right w:val="none" w:sz="0" w:space="0" w:color="auto"/>
                                      </w:divBdr>
                                      <w:divsChild>
                                        <w:div w:id="59643802">
                                          <w:marLeft w:val="0"/>
                                          <w:marRight w:val="0"/>
                                          <w:marTop w:val="0"/>
                                          <w:marBottom w:val="0"/>
                                          <w:divBdr>
                                            <w:top w:val="none" w:sz="0" w:space="0" w:color="auto"/>
                                            <w:left w:val="none" w:sz="0" w:space="0" w:color="auto"/>
                                            <w:bottom w:val="none" w:sz="0" w:space="0" w:color="auto"/>
                                            <w:right w:val="none" w:sz="0" w:space="0" w:color="auto"/>
                                          </w:divBdr>
                                        </w:div>
                                        <w:div w:id="1658072394">
                                          <w:marLeft w:val="0"/>
                                          <w:marRight w:val="0"/>
                                          <w:marTop w:val="0"/>
                                          <w:marBottom w:val="0"/>
                                          <w:divBdr>
                                            <w:top w:val="none" w:sz="0" w:space="0" w:color="auto"/>
                                            <w:left w:val="none" w:sz="0" w:space="0" w:color="auto"/>
                                            <w:bottom w:val="none" w:sz="0" w:space="0" w:color="auto"/>
                                            <w:right w:val="none" w:sz="0" w:space="0" w:color="auto"/>
                                          </w:divBdr>
                                          <w:divsChild>
                                            <w:div w:id="541096144">
                                              <w:marLeft w:val="0"/>
                                              <w:marRight w:val="0"/>
                                              <w:marTop w:val="75"/>
                                              <w:marBottom w:val="30"/>
                                              <w:divBdr>
                                                <w:top w:val="none" w:sz="0" w:space="0" w:color="auto"/>
                                                <w:left w:val="none" w:sz="0" w:space="0" w:color="auto"/>
                                                <w:bottom w:val="none" w:sz="0" w:space="0" w:color="auto"/>
                                                <w:right w:val="none" w:sz="0" w:space="0" w:color="auto"/>
                                              </w:divBdr>
                                              <w:divsChild>
                                                <w:div w:id="183907803">
                                                  <w:marLeft w:val="0"/>
                                                  <w:marRight w:val="0"/>
                                                  <w:marTop w:val="0"/>
                                                  <w:marBottom w:val="0"/>
                                                  <w:divBdr>
                                                    <w:top w:val="none" w:sz="0" w:space="0" w:color="auto"/>
                                                    <w:left w:val="none" w:sz="0" w:space="0" w:color="auto"/>
                                                    <w:bottom w:val="none" w:sz="0" w:space="0" w:color="auto"/>
                                                    <w:right w:val="none" w:sz="0" w:space="0" w:color="auto"/>
                                                  </w:divBdr>
                                                </w:div>
                                                <w:div w:id="708576755">
                                                  <w:marLeft w:val="0"/>
                                                  <w:marRight w:val="0"/>
                                                  <w:marTop w:val="0"/>
                                                  <w:marBottom w:val="0"/>
                                                  <w:divBdr>
                                                    <w:top w:val="none" w:sz="0" w:space="0" w:color="auto"/>
                                                    <w:left w:val="none" w:sz="0" w:space="0" w:color="auto"/>
                                                    <w:bottom w:val="none" w:sz="0" w:space="0" w:color="auto"/>
                                                    <w:right w:val="none" w:sz="0" w:space="0" w:color="auto"/>
                                                  </w:divBdr>
                                                </w:div>
                                                <w:div w:id="761612617">
                                                  <w:marLeft w:val="0"/>
                                                  <w:marRight w:val="0"/>
                                                  <w:marTop w:val="0"/>
                                                  <w:marBottom w:val="0"/>
                                                  <w:divBdr>
                                                    <w:top w:val="none" w:sz="0" w:space="0" w:color="auto"/>
                                                    <w:left w:val="none" w:sz="0" w:space="0" w:color="auto"/>
                                                    <w:bottom w:val="none" w:sz="0" w:space="0" w:color="auto"/>
                                                    <w:right w:val="none" w:sz="0" w:space="0" w:color="auto"/>
                                                  </w:divBdr>
                                                  <w:divsChild>
                                                    <w:div w:id="1980451">
                                                      <w:marLeft w:val="0"/>
                                                      <w:marRight w:val="0"/>
                                                      <w:marTop w:val="0"/>
                                                      <w:marBottom w:val="0"/>
                                                      <w:divBdr>
                                                        <w:top w:val="none" w:sz="0" w:space="0" w:color="auto"/>
                                                        <w:left w:val="none" w:sz="0" w:space="0" w:color="auto"/>
                                                        <w:bottom w:val="none" w:sz="0" w:space="0" w:color="auto"/>
                                                        <w:right w:val="none" w:sz="0" w:space="0" w:color="auto"/>
                                                      </w:divBdr>
                                                      <w:divsChild>
                                                        <w:div w:id="10034322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68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6928">
                                  <w:marLeft w:val="0"/>
                                  <w:marRight w:val="0"/>
                                  <w:marTop w:val="0"/>
                                  <w:marBottom w:val="0"/>
                                  <w:divBdr>
                                    <w:top w:val="none" w:sz="0" w:space="0" w:color="auto"/>
                                    <w:left w:val="none" w:sz="0" w:space="0" w:color="auto"/>
                                    <w:bottom w:val="single" w:sz="6" w:space="7" w:color="E1E8ED"/>
                                    <w:right w:val="none" w:sz="0" w:space="0" w:color="auto"/>
                                  </w:divBdr>
                                  <w:divsChild>
                                    <w:div w:id="750977710">
                                      <w:marLeft w:val="0"/>
                                      <w:marRight w:val="0"/>
                                      <w:marTop w:val="0"/>
                                      <w:marBottom w:val="0"/>
                                      <w:divBdr>
                                        <w:top w:val="none" w:sz="0" w:space="0" w:color="auto"/>
                                        <w:left w:val="none" w:sz="0" w:space="0" w:color="auto"/>
                                        <w:bottom w:val="none" w:sz="0" w:space="0" w:color="auto"/>
                                        <w:right w:val="none" w:sz="0" w:space="0" w:color="auto"/>
                                      </w:divBdr>
                                      <w:divsChild>
                                        <w:div w:id="16932508">
                                          <w:marLeft w:val="0"/>
                                          <w:marRight w:val="0"/>
                                          <w:marTop w:val="0"/>
                                          <w:marBottom w:val="0"/>
                                          <w:divBdr>
                                            <w:top w:val="none" w:sz="0" w:space="0" w:color="auto"/>
                                            <w:left w:val="none" w:sz="0" w:space="0" w:color="auto"/>
                                            <w:bottom w:val="none" w:sz="0" w:space="0" w:color="auto"/>
                                            <w:right w:val="none" w:sz="0" w:space="0" w:color="auto"/>
                                          </w:divBdr>
                                        </w:div>
                                        <w:div w:id="647367789">
                                          <w:marLeft w:val="0"/>
                                          <w:marRight w:val="0"/>
                                          <w:marTop w:val="75"/>
                                          <w:marBottom w:val="0"/>
                                          <w:divBdr>
                                            <w:top w:val="single" w:sz="6" w:space="4" w:color="E1E8ED"/>
                                            <w:left w:val="none" w:sz="0" w:space="0" w:color="auto"/>
                                            <w:bottom w:val="single" w:sz="6" w:space="4" w:color="E1E8ED"/>
                                            <w:right w:val="none" w:sz="0" w:space="0" w:color="auto"/>
                                          </w:divBdr>
                                          <w:divsChild>
                                            <w:div w:id="412240695">
                                              <w:marLeft w:val="0"/>
                                              <w:marRight w:val="0"/>
                                              <w:marTop w:val="0"/>
                                              <w:marBottom w:val="0"/>
                                              <w:divBdr>
                                                <w:top w:val="none" w:sz="0" w:space="0" w:color="auto"/>
                                                <w:left w:val="none" w:sz="0" w:space="0" w:color="auto"/>
                                                <w:bottom w:val="none" w:sz="0" w:space="0" w:color="auto"/>
                                                <w:right w:val="none" w:sz="0" w:space="0" w:color="auto"/>
                                              </w:divBdr>
                                            </w:div>
                                          </w:divsChild>
                                        </w:div>
                                        <w:div w:id="1033306956">
                                          <w:marLeft w:val="0"/>
                                          <w:marRight w:val="0"/>
                                          <w:marTop w:val="0"/>
                                          <w:marBottom w:val="0"/>
                                          <w:divBdr>
                                            <w:top w:val="none" w:sz="0" w:space="0" w:color="auto"/>
                                            <w:left w:val="none" w:sz="0" w:space="0" w:color="auto"/>
                                            <w:bottom w:val="none" w:sz="0" w:space="0" w:color="auto"/>
                                            <w:right w:val="none" w:sz="0" w:space="0" w:color="auto"/>
                                          </w:divBdr>
                                          <w:divsChild>
                                            <w:div w:id="2067486547">
                                              <w:marLeft w:val="0"/>
                                              <w:marRight w:val="0"/>
                                              <w:marTop w:val="75"/>
                                              <w:marBottom w:val="30"/>
                                              <w:divBdr>
                                                <w:top w:val="none" w:sz="0" w:space="0" w:color="auto"/>
                                                <w:left w:val="none" w:sz="0" w:space="0" w:color="auto"/>
                                                <w:bottom w:val="none" w:sz="0" w:space="0" w:color="auto"/>
                                                <w:right w:val="none" w:sz="0" w:space="0" w:color="auto"/>
                                              </w:divBdr>
                                              <w:divsChild>
                                                <w:div w:id="134029649">
                                                  <w:marLeft w:val="0"/>
                                                  <w:marRight w:val="0"/>
                                                  <w:marTop w:val="0"/>
                                                  <w:marBottom w:val="0"/>
                                                  <w:divBdr>
                                                    <w:top w:val="none" w:sz="0" w:space="0" w:color="auto"/>
                                                    <w:left w:val="none" w:sz="0" w:space="0" w:color="auto"/>
                                                    <w:bottom w:val="none" w:sz="0" w:space="0" w:color="auto"/>
                                                    <w:right w:val="none" w:sz="0" w:space="0" w:color="auto"/>
                                                  </w:divBdr>
                                                </w:div>
                                                <w:div w:id="801925161">
                                                  <w:marLeft w:val="0"/>
                                                  <w:marRight w:val="0"/>
                                                  <w:marTop w:val="0"/>
                                                  <w:marBottom w:val="0"/>
                                                  <w:divBdr>
                                                    <w:top w:val="none" w:sz="0" w:space="0" w:color="auto"/>
                                                    <w:left w:val="none" w:sz="0" w:space="0" w:color="auto"/>
                                                    <w:bottom w:val="none" w:sz="0" w:space="0" w:color="auto"/>
                                                    <w:right w:val="none" w:sz="0" w:space="0" w:color="auto"/>
                                                  </w:divBdr>
                                                </w:div>
                                                <w:div w:id="1040277612">
                                                  <w:marLeft w:val="0"/>
                                                  <w:marRight w:val="0"/>
                                                  <w:marTop w:val="0"/>
                                                  <w:marBottom w:val="0"/>
                                                  <w:divBdr>
                                                    <w:top w:val="none" w:sz="0" w:space="0" w:color="auto"/>
                                                    <w:left w:val="none" w:sz="0" w:space="0" w:color="auto"/>
                                                    <w:bottom w:val="none" w:sz="0" w:space="0" w:color="auto"/>
                                                    <w:right w:val="none" w:sz="0" w:space="0" w:color="auto"/>
                                                  </w:divBdr>
                                                </w:div>
                                                <w:div w:id="1179585187">
                                                  <w:marLeft w:val="0"/>
                                                  <w:marRight w:val="0"/>
                                                  <w:marTop w:val="0"/>
                                                  <w:marBottom w:val="0"/>
                                                  <w:divBdr>
                                                    <w:top w:val="none" w:sz="0" w:space="0" w:color="auto"/>
                                                    <w:left w:val="none" w:sz="0" w:space="0" w:color="auto"/>
                                                    <w:bottom w:val="none" w:sz="0" w:space="0" w:color="auto"/>
                                                    <w:right w:val="none" w:sz="0" w:space="0" w:color="auto"/>
                                                  </w:divBdr>
                                                </w:div>
                                                <w:div w:id="2002463817">
                                                  <w:marLeft w:val="0"/>
                                                  <w:marRight w:val="0"/>
                                                  <w:marTop w:val="0"/>
                                                  <w:marBottom w:val="0"/>
                                                  <w:divBdr>
                                                    <w:top w:val="none" w:sz="0" w:space="0" w:color="auto"/>
                                                    <w:left w:val="none" w:sz="0" w:space="0" w:color="auto"/>
                                                    <w:bottom w:val="none" w:sz="0" w:space="0" w:color="auto"/>
                                                    <w:right w:val="none" w:sz="0" w:space="0" w:color="auto"/>
                                                  </w:divBdr>
                                                  <w:divsChild>
                                                    <w:div w:id="890966734">
                                                      <w:marLeft w:val="0"/>
                                                      <w:marRight w:val="0"/>
                                                      <w:marTop w:val="0"/>
                                                      <w:marBottom w:val="0"/>
                                                      <w:divBdr>
                                                        <w:top w:val="none" w:sz="0" w:space="0" w:color="auto"/>
                                                        <w:left w:val="none" w:sz="0" w:space="0" w:color="auto"/>
                                                        <w:bottom w:val="none" w:sz="0" w:space="0" w:color="auto"/>
                                                        <w:right w:val="none" w:sz="0" w:space="0" w:color="auto"/>
                                                      </w:divBdr>
                                                      <w:divsChild>
                                                        <w:div w:id="492914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08248201">
                                          <w:marLeft w:val="0"/>
                                          <w:marRight w:val="0"/>
                                          <w:marTop w:val="0"/>
                                          <w:marBottom w:val="0"/>
                                          <w:divBdr>
                                            <w:top w:val="none" w:sz="0" w:space="0" w:color="auto"/>
                                            <w:left w:val="none" w:sz="0" w:space="0" w:color="auto"/>
                                            <w:bottom w:val="none" w:sz="0" w:space="0" w:color="auto"/>
                                            <w:right w:val="none" w:sz="0" w:space="0" w:color="auto"/>
                                          </w:divBdr>
                                          <w:divsChild>
                                            <w:div w:id="744105905">
                                              <w:marLeft w:val="0"/>
                                              <w:marRight w:val="0"/>
                                              <w:marTop w:val="150"/>
                                              <w:marBottom w:val="0"/>
                                              <w:divBdr>
                                                <w:top w:val="none" w:sz="0" w:space="9" w:color="auto"/>
                                                <w:left w:val="none" w:sz="0" w:space="0" w:color="auto"/>
                                                <w:bottom w:val="none" w:sz="0" w:space="9" w:color="auto"/>
                                                <w:right w:val="none" w:sz="0" w:space="0" w:color="auto"/>
                                              </w:divBdr>
                                              <w:divsChild>
                                                <w:div w:id="4416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1868">
                                          <w:marLeft w:val="0"/>
                                          <w:marRight w:val="0"/>
                                          <w:marTop w:val="0"/>
                                          <w:marBottom w:val="0"/>
                                          <w:divBdr>
                                            <w:top w:val="none" w:sz="0" w:space="0" w:color="auto"/>
                                            <w:left w:val="none" w:sz="0" w:space="0" w:color="auto"/>
                                            <w:bottom w:val="none" w:sz="0" w:space="0" w:color="auto"/>
                                            <w:right w:val="none" w:sz="0" w:space="0" w:color="auto"/>
                                          </w:divBdr>
                                        </w:div>
                                        <w:div w:id="2022928484">
                                          <w:marLeft w:val="0"/>
                                          <w:marRight w:val="0"/>
                                          <w:marTop w:val="0"/>
                                          <w:marBottom w:val="0"/>
                                          <w:divBdr>
                                            <w:top w:val="none" w:sz="0" w:space="0" w:color="auto"/>
                                            <w:left w:val="none" w:sz="0" w:space="0" w:color="auto"/>
                                            <w:bottom w:val="none" w:sz="0" w:space="0" w:color="auto"/>
                                            <w:right w:val="none" w:sz="0" w:space="0" w:color="auto"/>
                                          </w:divBdr>
                                          <w:divsChild>
                                            <w:div w:id="1645768048">
                                              <w:marLeft w:val="0"/>
                                              <w:marRight w:val="0"/>
                                              <w:marTop w:val="0"/>
                                              <w:marBottom w:val="0"/>
                                              <w:divBdr>
                                                <w:top w:val="none" w:sz="0" w:space="0" w:color="auto"/>
                                                <w:left w:val="none" w:sz="0" w:space="0" w:color="auto"/>
                                                <w:bottom w:val="none" w:sz="0" w:space="0" w:color="auto"/>
                                                <w:right w:val="none" w:sz="0" w:space="0" w:color="auto"/>
                                              </w:divBdr>
                                              <w:divsChild>
                                                <w:div w:id="1544515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3216245">
                                  <w:marLeft w:val="0"/>
                                  <w:marRight w:val="0"/>
                                  <w:marTop w:val="0"/>
                                  <w:marBottom w:val="0"/>
                                  <w:divBdr>
                                    <w:top w:val="none" w:sz="0" w:space="0" w:color="auto"/>
                                    <w:left w:val="none" w:sz="0" w:space="0" w:color="auto"/>
                                    <w:bottom w:val="single" w:sz="6" w:space="7" w:color="E1E8ED"/>
                                    <w:right w:val="none" w:sz="0" w:space="0" w:color="auto"/>
                                  </w:divBdr>
                                  <w:divsChild>
                                    <w:div w:id="1450196178">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none" w:sz="0" w:space="0" w:color="auto"/>
                                            <w:left w:val="none" w:sz="0" w:space="0" w:color="auto"/>
                                            <w:bottom w:val="none" w:sz="0" w:space="0" w:color="auto"/>
                                            <w:right w:val="none" w:sz="0" w:space="0" w:color="auto"/>
                                          </w:divBdr>
                                        </w:div>
                                        <w:div w:id="1567448229">
                                          <w:marLeft w:val="0"/>
                                          <w:marRight w:val="0"/>
                                          <w:marTop w:val="0"/>
                                          <w:marBottom w:val="0"/>
                                          <w:divBdr>
                                            <w:top w:val="none" w:sz="0" w:space="0" w:color="auto"/>
                                            <w:left w:val="none" w:sz="0" w:space="0" w:color="auto"/>
                                            <w:bottom w:val="none" w:sz="0" w:space="0" w:color="auto"/>
                                            <w:right w:val="none" w:sz="0" w:space="0" w:color="auto"/>
                                          </w:divBdr>
                                          <w:divsChild>
                                            <w:div w:id="434180159">
                                              <w:marLeft w:val="0"/>
                                              <w:marRight w:val="0"/>
                                              <w:marTop w:val="75"/>
                                              <w:marBottom w:val="30"/>
                                              <w:divBdr>
                                                <w:top w:val="none" w:sz="0" w:space="0" w:color="auto"/>
                                                <w:left w:val="none" w:sz="0" w:space="0" w:color="auto"/>
                                                <w:bottom w:val="none" w:sz="0" w:space="0" w:color="auto"/>
                                                <w:right w:val="none" w:sz="0" w:space="0" w:color="auto"/>
                                              </w:divBdr>
                                              <w:divsChild>
                                                <w:div w:id="230502358">
                                                  <w:marLeft w:val="0"/>
                                                  <w:marRight w:val="0"/>
                                                  <w:marTop w:val="0"/>
                                                  <w:marBottom w:val="0"/>
                                                  <w:divBdr>
                                                    <w:top w:val="none" w:sz="0" w:space="0" w:color="auto"/>
                                                    <w:left w:val="none" w:sz="0" w:space="0" w:color="auto"/>
                                                    <w:bottom w:val="none" w:sz="0" w:space="0" w:color="auto"/>
                                                    <w:right w:val="none" w:sz="0" w:space="0" w:color="auto"/>
                                                  </w:divBdr>
                                                </w:div>
                                                <w:div w:id="366879060">
                                                  <w:marLeft w:val="0"/>
                                                  <w:marRight w:val="0"/>
                                                  <w:marTop w:val="0"/>
                                                  <w:marBottom w:val="0"/>
                                                  <w:divBdr>
                                                    <w:top w:val="none" w:sz="0" w:space="0" w:color="auto"/>
                                                    <w:left w:val="none" w:sz="0" w:space="0" w:color="auto"/>
                                                    <w:bottom w:val="none" w:sz="0" w:space="0" w:color="auto"/>
                                                    <w:right w:val="none" w:sz="0" w:space="0" w:color="auto"/>
                                                  </w:divBdr>
                                                  <w:divsChild>
                                                    <w:div w:id="1029375447">
                                                      <w:marLeft w:val="0"/>
                                                      <w:marRight w:val="0"/>
                                                      <w:marTop w:val="0"/>
                                                      <w:marBottom w:val="0"/>
                                                      <w:divBdr>
                                                        <w:top w:val="none" w:sz="0" w:space="0" w:color="auto"/>
                                                        <w:left w:val="none" w:sz="0" w:space="0" w:color="auto"/>
                                                        <w:bottom w:val="none" w:sz="0" w:space="0" w:color="auto"/>
                                                        <w:right w:val="none" w:sz="0" w:space="0" w:color="auto"/>
                                                      </w:divBdr>
                                                      <w:divsChild>
                                                        <w:div w:id="986595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0026727">
                                                  <w:marLeft w:val="0"/>
                                                  <w:marRight w:val="0"/>
                                                  <w:marTop w:val="0"/>
                                                  <w:marBottom w:val="0"/>
                                                  <w:divBdr>
                                                    <w:top w:val="none" w:sz="0" w:space="0" w:color="auto"/>
                                                    <w:left w:val="none" w:sz="0" w:space="0" w:color="auto"/>
                                                    <w:bottom w:val="none" w:sz="0" w:space="0" w:color="auto"/>
                                                    <w:right w:val="none" w:sz="0" w:space="0" w:color="auto"/>
                                                  </w:divBdr>
                                                </w:div>
                                                <w:div w:id="20754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5440">
                                  <w:marLeft w:val="0"/>
                                  <w:marRight w:val="0"/>
                                  <w:marTop w:val="0"/>
                                  <w:marBottom w:val="0"/>
                                  <w:divBdr>
                                    <w:top w:val="none" w:sz="0" w:space="0" w:color="auto"/>
                                    <w:left w:val="none" w:sz="0" w:space="0" w:color="auto"/>
                                    <w:bottom w:val="single" w:sz="6" w:space="7" w:color="E1E8ED"/>
                                    <w:right w:val="none" w:sz="0" w:space="0" w:color="auto"/>
                                  </w:divBdr>
                                  <w:divsChild>
                                    <w:div w:id="1142651708">
                                      <w:marLeft w:val="0"/>
                                      <w:marRight w:val="0"/>
                                      <w:marTop w:val="0"/>
                                      <w:marBottom w:val="0"/>
                                      <w:divBdr>
                                        <w:top w:val="none" w:sz="0" w:space="0" w:color="auto"/>
                                        <w:left w:val="none" w:sz="0" w:space="0" w:color="auto"/>
                                        <w:bottom w:val="none" w:sz="0" w:space="0" w:color="auto"/>
                                        <w:right w:val="none" w:sz="0" w:space="0" w:color="auto"/>
                                      </w:divBdr>
                                      <w:divsChild>
                                        <w:div w:id="76951355">
                                          <w:marLeft w:val="0"/>
                                          <w:marRight w:val="0"/>
                                          <w:marTop w:val="0"/>
                                          <w:marBottom w:val="0"/>
                                          <w:divBdr>
                                            <w:top w:val="none" w:sz="0" w:space="0" w:color="auto"/>
                                            <w:left w:val="none" w:sz="0" w:space="0" w:color="auto"/>
                                            <w:bottom w:val="none" w:sz="0" w:space="0" w:color="auto"/>
                                            <w:right w:val="none" w:sz="0" w:space="0" w:color="auto"/>
                                          </w:divBdr>
                                        </w:div>
                                        <w:div w:id="1453355371">
                                          <w:marLeft w:val="0"/>
                                          <w:marRight w:val="0"/>
                                          <w:marTop w:val="0"/>
                                          <w:marBottom w:val="0"/>
                                          <w:divBdr>
                                            <w:top w:val="none" w:sz="0" w:space="0" w:color="auto"/>
                                            <w:left w:val="none" w:sz="0" w:space="0" w:color="auto"/>
                                            <w:bottom w:val="none" w:sz="0" w:space="0" w:color="auto"/>
                                            <w:right w:val="none" w:sz="0" w:space="0" w:color="auto"/>
                                          </w:divBdr>
                                          <w:divsChild>
                                            <w:div w:id="1072005034">
                                              <w:marLeft w:val="0"/>
                                              <w:marRight w:val="0"/>
                                              <w:marTop w:val="75"/>
                                              <w:marBottom w:val="30"/>
                                              <w:divBdr>
                                                <w:top w:val="none" w:sz="0" w:space="0" w:color="auto"/>
                                                <w:left w:val="none" w:sz="0" w:space="0" w:color="auto"/>
                                                <w:bottom w:val="none" w:sz="0" w:space="0" w:color="auto"/>
                                                <w:right w:val="none" w:sz="0" w:space="0" w:color="auto"/>
                                              </w:divBdr>
                                              <w:divsChild>
                                                <w:div w:id="3409740">
                                                  <w:marLeft w:val="0"/>
                                                  <w:marRight w:val="0"/>
                                                  <w:marTop w:val="0"/>
                                                  <w:marBottom w:val="0"/>
                                                  <w:divBdr>
                                                    <w:top w:val="none" w:sz="0" w:space="0" w:color="auto"/>
                                                    <w:left w:val="none" w:sz="0" w:space="0" w:color="auto"/>
                                                    <w:bottom w:val="none" w:sz="0" w:space="0" w:color="auto"/>
                                                    <w:right w:val="none" w:sz="0" w:space="0" w:color="auto"/>
                                                  </w:divBdr>
                                                </w:div>
                                                <w:div w:id="628705695">
                                                  <w:marLeft w:val="0"/>
                                                  <w:marRight w:val="0"/>
                                                  <w:marTop w:val="0"/>
                                                  <w:marBottom w:val="0"/>
                                                  <w:divBdr>
                                                    <w:top w:val="none" w:sz="0" w:space="0" w:color="auto"/>
                                                    <w:left w:val="none" w:sz="0" w:space="0" w:color="auto"/>
                                                    <w:bottom w:val="none" w:sz="0" w:space="0" w:color="auto"/>
                                                    <w:right w:val="none" w:sz="0" w:space="0" w:color="auto"/>
                                                  </w:divBdr>
                                                </w:div>
                                                <w:div w:id="1652784956">
                                                  <w:marLeft w:val="0"/>
                                                  <w:marRight w:val="0"/>
                                                  <w:marTop w:val="0"/>
                                                  <w:marBottom w:val="0"/>
                                                  <w:divBdr>
                                                    <w:top w:val="none" w:sz="0" w:space="0" w:color="auto"/>
                                                    <w:left w:val="none" w:sz="0" w:space="0" w:color="auto"/>
                                                    <w:bottom w:val="none" w:sz="0" w:space="0" w:color="auto"/>
                                                    <w:right w:val="none" w:sz="0" w:space="0" w:color="auto"/>
                                                  </w:divBdr>
                                                  <w:divsChild>
                                                    <w:div w:id="1500466684">
                                                      <w:marLeft w:val="0"/>
                                                      <w:marRight w:val="0"/>
                                                      <w:marTop w:val="0"/>
                                                      <w:marBottom w:val="0"/>
                                                      <w:divBdr>
                                                        <w:top w:val="none" w:sz="0" w:space="0" w:color="auto"/>
                                                        <w:left w:val="none" w:sz="0" w:space="0" w:color="auto"/>
                                                        <w:bottom w:val="none" w:sz="0" w:space="0" w:color="auto"/>
                                                        <w:right w:val="none" w:sz="0" w:space="0" w:color="auto"/>
                                                      </w:divBdr>
                                                      <w:divsChild>
                                                        <w:div w:id="1830095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1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993">
                                  <w:marLeft w:val="0"/>
                                  <w:marRight w:val="0"/>
                                  <w:marTop w:val="0"/>
                                  <w:marBottom w:val="0"/>
                                  <w:divBdr>
                                    <w:top w:val="none" w:sz="0" w:space="0" w:color="auto"/>
                                    <w:left w:val="none" w:sz="0" w:space="0" w:color="auto"/>
                                    <w:bottom w:val="single" w:sz="6" w:space="7" w:color="E1E8ED"/>
                                    <w:right w:val="none" w:sz="0" w:space="0" w:color="auto"/>
                                  </w:divBdr>
                                  <w:divsChild>
                                    <w:div w:id="2046786971">
                                      <w:marLeft w:val="0"/>
                                      <w:marRight w:val="0"/>
                                      <w:marTop w:val="0"/>
                                      <w:marBottom w:val="0"/>
                                      <w:divBdr>
                                        <w:top w:val="none" w:sz="0" w:space="0" w:color="auto"/>
                                        <w:left w:val="none" w:sz="0" w:space="0" w:color="auto"/>
                                        <w:bottom w:val="none" w:sz="0" w:space="0" w:color="auto"/>
                                        <w:right w:val="none" w:sz="0" w:space="0" w:color="auto"/>
                                      </w:divBdr>
                                      <w:divsChild>
                                        <w:div w:id="197742561">
                                          <w:marLeft w:val="0"/>
                                          <w:marRight w:val="0"/>
                                          <w:marTop w:val="0"/>
                                          <w:marBottom w:val="0"/>
                                          <w:divBdr>
                                            <w:top w:val="none" w:sz="0" w:space="0" w:color="auto"/>
                                            <w:left w:val="none" w:sz="0" w:space="0" w:color="auto"/>
                                            <w:bottom w:val="none" w:sz="0" w:space="0" w:color="auto"/>
                                            <w:right w:val="none" w:sz="0" w:space="0" w:color="auto"/>
                                          </w:divBdr>
                                          <w:divsChild>
                                            <w:div w:id="1961376949">
                                              <w:marLeft w:val="0"/>
                                              <w:marRight w:val="0"/>
                                              <w:marTop w:val="75"/>
                                              <w:marBottom w:val="30"/>
                                              <w:divBdr>
                                                <w:top w:val="none" w:sz="0" w:space="0" w:color="auto"/>
                                                <w:left w:val="none" w:sz="0" w:space="0" w:color="auto"/>
                                                <w:bottom w:val="none" w:sz="0" w:space="0" w:color="auto"/>
                                                <w:right w:val="none" w:sz="0" w:space="0" w:color="auto"/>
                                              </w:divBdr>
                                              <w:divsChild>
                                                <w:div w:id="225454466">
                                                  <w:marLeft w:val="0"/>
                                                  <w:marRight w:val="0"/>
                                                  <w:marTop w:val="0"/>
                                                  <w:marBottom w:val="0"/>
                                                  <w:divBdr>
                                                    <w:top w:val="none" w:sz="0" w:space="0" w:color="auto"/>
                                                    <w:left w:val="none" w:sz="0" w:space="0" w:color="auto"/>
                                                    <w:bottom w:val="none" w:sz="0" w:space="0" w:color="auto"/>
                                                    <w:right w:val="none" w:sz="0" w:space="0" w:color="auto"/>
                                                  </w:divBdr>
                                                  <w:divsChild>
                                                    <w:div w:id="1145319624">
                                                      <w:marLeft w:val="0"/>
                                                      <w:marRight w:val="0"/>
                                                      <w:marTop w:val="0"/>
                                                      <w:marBottom w:val="0"/>
                                                      <w:divBdr>
                                                        <w:top w:val="none" w:sz="0" w:space="0" w:color="auto"/>
                                                        <w:left w:val="none" w:sz="0" w:space="0" w:color="auto"/>
                                                        <w:bottom w:val="none" w:sz="0" w:space="0" w:color="auto"/>
                                                        <w:right w:val="none" w:sz="0" w:space="0" w:color="auto"/>
                                                      </w:divBdr>
                                                      <w:divsChild>
                                                        <w:div w:id="2101171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6372465">
                                                  <w:marLeft w:val="0"/>
                                                  <w:marRight w:val="0"/>
                                                  <w:marTop w:val="0"/>
                                                  <w:marBottom w:val="0"/>
                                                  <w:divBdr>
                                                    <w:top w:val="none" w:sz="0" w:space="0" w:color="auto"/>
                                                    <w:left w:val="none" w:sz="0" w:space="0" w:color="auto"/>
                                                    <w:bottom w:val="none" w:sz="0" w:space="0" w:color="auto"/>
                                                    <w:right w:val="none" w:sz="0" w:space="0" w:color="auto"/>
                                                  </w:divBdr>
                                                </w:div>
                                                <w:div w:id="1018391252">
                                                  <w:marLeft w:val="0"/>
                                                  <w:marRight w:val="0"/>
                                                  <w:marTop w:val="0"/>
                                                  <w:marBottom w:val="0"/>
                                                  <w:divBdr>
                                                    <w:top w:val="none" w:sz="0" w:space="0" w:color="auto"/>
                                                    <w:left w:val="none" w:sz="0" w:space="0" w:color="auto"/>
                                                    <w:bottom w:val="none" w:sz="0" w:space="0" w:color="auto"/>
                                                    <w:right w:val="none" w:sz="0" w:space="0" w:color="auto"/>
                                                  </w:divBdr>
                                                </w:div>
                                                <w:div w:id="1569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555">
                                  <w:marLeft w:val="0"/>
                                  <w:marRight w:val="0"/>
                                  <w:marTop w:val="0"/>
                                  <w:marBottom w:val="0"/>
                                  <w:divBdr>
                                    <w:top w:val="none" w:sz="0" w:space="0" w:color="auto"/>
                                    <w:left w:val="none" w:sz="0" w:space="0" w:color="auto"/>
                                    <w:bottom w:val="single" w:sz="6" w:space="7" w:color="E1E8ED"/>
                                    <w:right w:val="none" w:sz="0" w:space="0" w:color="auto"/>
                                  </w:divBdr>
                                  <w:divsChild>
                                    <w:div w:id="1626619493">
                                      <w:marLeft w:val="0"/>
                                      <w:marRight w:val="0"/>
                                      <w:marTop w:val="0"/>
                                      <w:marBottom w:val="0"/>
                                      <w:divBdr>
                                        <w:top w:val="none" w:sz="0" w:space="0" w:color="auto"/>
                                        <w:left w:val="none" w:sz="0" w:space="0" w:color="auto"/>
                                        <w:bottom w:val="none" w:sz="0" w:space="0" w:color="auto"/>
                                        <w:right w:val="none" w:sz="0" w:space="0" w:color="auto"/>
                                      </w:divBdr>
                                      <w:divsChild>
                                        <w:div w:id="1140418383">
                                          <w:marLeft w:val="0"/>
                                          <w:marRight w:val="0"/>
                                          <w:marTop w:val="0"/>
                                          <w:marBottom w:val="0"/>
                                          <w:divBdr>
                                            <w:top w:val="none" w:sz="0" w:space="0" w:color="auto"/>
                                            <w:left w:val="none" w:sz="0" w:space="0" w:color="auto"/>
                                            <w:bottom w:val="none" w:sz="0" w:space="0" w:color="auto"/>
                                            <w:right w:val="none" w:sz="0" w:space="0" w:color="auto"/>
                                          </w:divBdr>
                                          <w:divsChild>
                                            <w:div w:id="601764719">
                                              <w:marLeft w:val="0"/>
                                              <w:marRight w:val="0"/>
                                              <w:marTop w:val="75"/>
                                              <w:marBottom w:val="30"/>
                                              <w:divBdr>
                                                <w:top w:val="none" w:sz="0" w:space="0" w:color="auto"/>
                                                <w:left w:val="none" w:sz="0" w:space="0" w:color="auto"/>
                                                <w:bottom w:val="none" w:sz="0" w:space="0" w:color="auto"/>
                                                <w:right w:val="none" w:sz="0" w:space="0" w:color="auto"/>
                                              </w:divBdr>
                                              <w:divsChild>
                                                <w:div w:id="155417025">
                                                  <w:marLeft w:val="0"/>
                                                  <w:marRight w:val="0"/>
                                                  <w:marTop w:val="0"/>
                                                  <w:marBottom w:val="0"/>
                                                  <w:divBdr>
                                                    <w:top w:val="none" w:sz="0" w:space="0" w:color="auto"/>
                                                    <w:left w:val="none" w:sz="0" w:space="0" w:color="auto"/>
                                                    <w:bottom w:val="none" w:sz="0" w:space="0" w:color="auto"/>
                                                    <w:right w:val="none" w:sz="0" w:space="0" w:color="auto"/>
                                                  </w:divBdr>
                                                </w:div>
                                                <w:div w:id="213396161">
                                                  <w:marLeft w:val="0"/>
                                                  <w:marRight w:val="0"/>
                                                  <w:marTop w:val="0"/>
                                                  <w:marBottom w:val="0"/>
                                                  <w:divBdr>
                                                    <w:top w:val="none" w:sz="0" w:space="0" w:color="auto"/>
                                                    <w:left w:val="none" w:sz="0" w:space="0" w:color="auto"/>
                                                    <w:bottom w:val="none" w:sz="0" w:space="0" w:color="auto"/>
                                                    <w:right w:val="none" w:sz="0" w:space="0" w:color="auto"/>
                                                  </w:divBdr>
                                                </w:div>
                                                <w:div w:id="485367437">
                                                  <w:marLeft w:val="0"/>
                                                  <w:marRight w:val="0"/>
                                                  <w:marTop w:val="0"/>
                                                  <w:marBottom w:val="0"/>
                                                  <w:divBdr>
                                                    <w:top w:val="none" w:sz="0" w:space="0" w:color="auto"/>
                                                    <w:left w:val="none" w:sz="0" w:space="0" w:color="auto"/>
                                                    <w:bottom w:val="none" w:sz="0" w:space="0" w:color="auto"/>
                                                    <w:right w:val="none" w:sz="0" w:space="0" w:color="auto"/>
                                                  </w:divBdr>
                                                </w:div>
                                                <w:div w:id="763763848">
                                                  <w:marLeft w:val="0"/>
                                                  <w:marRight w:val="0"/>
                                                  <w:marTop w:val="0"/>
                                                  <w:marBottom w:val="0"/>
                                                  <w:divBdr>
                                                    <w:top w:val="none" w:sz="0" w:space="0" w:color="auto"/>
                                                    <w:left w:val="none" w:sz="0" w:space="0" w:color="auto"/>
                                                    <w:bottom w:val="none" w:sz="0" w:space="0" w:color="auto"/>
                                                    <w:right w:val="none" w:sz="0" w:space="0" w:color="auto"/>
                                                  </w:divBdr>
                                                  <w:divsChild>
                                                    <w:div w:id="421880253">
                                                      <w:marLeft w:val="0"/>
                                                      <w:marRight w:val="0"/>
                                                      <w:marTop w:val="0"/>
                                                      <w:marBottom w:val="0"/>
                                                      <w:divBdr>
                                                        <w:top w:val="none" w:sz="0" w:space="0" w:color="auto"/>
                                                        <w:left w:val="none" w:sz="0" w:space="0" w:color="auto"/>
                                                        <w:bottom w:val="none" w:sz="0" w:space="0" w:color="auto"/>
                                                        <w:right w:val="none" w:sz="0" w:space="0" w:color="auto"/>
                                                      </w:divBdr>
                                                      <w:divsChild>
                                                        <w:div w:id="10998312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7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8733">
                                  <w:marLeft w:val="0"/>
                                  <w:marRight w:val="0"/>
                                  <w:marTop w:val="0"/>
                                  <w:marBottom w:val="0"/>
                                  <w:divBdr>
                                    <w:top w:val="none" w:sz="0" w:space="0" w:color="auto"/>
                                    <w:left w:val="none" w:sz="0" w:space="0" w:color="auto"/>
                                    <w:bottom w:val="single" w:sz="6" w:space="7" w:color="E1E8ED"/>
                                    <w:right w:val="none" w:sz="0" w:space="0" w:color="auto"/>
                                  </w:divBdr>
                                  <w:divsChild>
                                    <w:div w:id="1546288102">
                                      <w:marLeft w:val="0"/>
                                      <w:marRight w:val="0"/>
                                      <w:marTop w:val="0"/>
                                      <w:marBottom w:val="0"/>
                                      <w:divBdr>
                                        <w:top w:val="none" w:sz="0" w:space="0" w:color="auto"/>
                                        <w:left w:val="none" w:sz="0" w:space="0" w:color="auto"/>
                                        <w:bottom w:val="none" w:sz="0" w:space="0" w:color="auto"/>
                                        <w:right w:val="none" w:sz="0" w:space="0" w:color="auto"/>
                                      </w:divBdr>
                                      <w:divsChild>
                                        <w:div w:id="1596599218">
                                          <w:marLeft w:val="0"/>
                                          <w:marRight w:val="0"/>
                                          <w:marTop w:val="0"/>
                                          <w:marBottom w:val="0"/>
                                          <w:divBdr>
                                            <w:top w:val="none" w:sz="0" w:space="0" w:color="auto"/>
                                            <w:left w:val="none" w:sz="0" w:space="0" w:color="auto"/>
                                            <w:bottom w:val="none" w:sz="0" w:space="0" w:color="auto"/>
                                            <w:right w:val="none" w:sz="0" w:space="0" w:color="auto"/>
                                          </w:divBdr>
                                        </w:div>
                                        <w:div w:id="1688479882">
                                          <w:marLeft w:val="0"/>
                                          <w:marRight w:val="0"/>
                                          <w:marTop w:val="0"/>
                                          <w:marBottom w:val="0"/>
                                          <w:divBdr>
                                            <w:top w:val="none" w:sz="0" w:space="0" w:color="auto"/>
                                            <w:left w:val="none" w:sz="0" w:space="0" w:color="auto"/>
                                            <w:bottom w:val="none" w:sz="0" w:space="0" w:color="auto"/>
                                            <w:right w:val="none" w:sz="0" w:space="0" w:color="auto"/>
                                          </w:divBdr>
                                          <w:divsChild>
                                            <w:div w:id="681976860">
                                              <w:marLeft w:val="0"/>
                                              <w:marRight w:val="0"/>
                                              <w:marTop w:val="75"/>
                                              <w:marBottom w:val="30"/>
                                              <w:divBdr>
                                                <w:top w:val="none" w:sz="0" w:space="0" w:color="auto"/>
                                                <w:left w:val="none" w:sz="0" w:space="0" w:color="auto"/>
                                                <w:bottom w:val="none" w:sz="0" w:space="0" w:color="auto"/>
                                                <w:right w:val="none" w:sz="0" w:space="0" w:color="auto"/>
                                              </w:divBdr>
                                              <w:divsChild>
                                                <w:div w:id="1595822843">
                                                  <w:marLeft w:val="0"/>
                                                  <w:marRight w:val="0"/>
                                                  <w:marTop w:val="0"/>
                                                  <w:marBottom w:val="0"/>
                                                  <w:divBdr>
                                                    <w:top w:val="none" w:sz="0" w:space="0" w:color="auto"/>
                                                    <w:left w:val="none" w:sz="0" w:space="0" w:color="auto"/>
                                                    <w:bottom w:val="none" w:sz="0" w:space="0" w:color="auto"/>
                                                    <w:right w:val="none" w:sz="0" w:space="0" w:color="auto"/>
                                                  </w:divBdr>
                                                </w:div>
                                                <w:div w:id="1696997626">
                                                  <w:marLeft w:val="0"/>
                                                  <w:marRight w:val="0"/>
                                                  <w:marTop w:val="0"/>
                                                  <w:marBottom w:val="0"/>
                                                  <w:divBdr>
                                                    <w:top w:val="none" w:sz="0" w:space="0" w:color="auto"/>
                                                    <w:left w:val="none" w:sz="0" w:space="0" w:color="auto"/>
                                                    <w:bottom w:val="none" w:sz="0" w:space="0" w:color="auto"/>
                                                    <w:right w:val="none" w:sz="0" w:space="0" w:color="auto"/>
                                                  </w:divBdr>
                                                  <w:divsChild>
                                                    <w:div w:id="1648391856">
                                                      <w:marLeft w:val="0"/>
                                                      <w:marRight w:val="0"/>
                                                      <w:marTop w:val="0"/>
                                                      <w:marBottom w:val="0"/>
                                                      <w:divBdr>
                                                        <w:top w:val="none" w:sz="0" w:space="0" w:color="auto"/>
                                                        <w:left w:val="none" w:sz="0" w:space="0" w:color="auto"/>
                                                        <w:bottom w:val="none" w:sz="0" w:space="0" w:color="auto"/>
                                                        <w:right w:val="none" w:sz="0" w:space="0" w:color="auto"/>
                                                      </w:divBdr>
                                                      <w:divsChild>
                                                        <w:div w:id="33011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919213">
                                                  <w:marLeft w:val="0"/>
                                                  <w:marRight w:val="0"/>
                                                  <w:marTop w:val="0"/>
                                                  <w:marBottom w:val="0"/>
                                                  <w:divBdr>
                                                    <w:top w:val="none" w:sz="0" w:space="0" w:color="auto"/>
                                                    <w:left w:val="none" w:sz="0" w:space="0" w:color="auto"/>
                                                    <w:bottom w:val="none" w:sz="0" w:space="0" w:color="auto"/>
                                                    <w:right w:val="none" w:sz="0" w:space="0" w:color="auto"/>
                                                  </w:divBdr>
                                                </w:div>
                                                <w:div w:id="19832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1663">
                                  <w:marLeft w:val="0"/>
                                  <w:marRight w:val="0"/>
                                  <w:marTop w:val="0"/>
                                  <w:marBottom w:val="0"/>
                                  <w:divBdr>
                                    <w:top w:val="none" w:sz="0" w:space="0" w:color="auto"/>
                                    <w:left w:val="none" w:sz="0" w:space="0" w:color="auto"/>
                                    <w:bottom w:val="single" w:sz="6" w:space="7" w:color="E1E8ED"/>
                                    <w:right w:val="none" w:sz="0" w:space="0" w:color="auto"/>
                                  </w:divBdr>
                                  <w:divsChild>
                                    <w:div w:id="645595722">
                                      <w:marLeft w:val="0"/>
                                      <w:marRight w:val="0"/>
                                      <w:marTop w:val="0"/>
                                      <w:marBottom w:val="0"/>
                                      <w:divBdr>
                                        <w:top w:val="none" w:sz="0" w:space="0" w:color="auto"/>
                                        <w:left w:val="none" w:sz="0" w:space="0" w:color="auto"/>
                                        <w:bottom w:val="none" w:sz="0" w:space="0" w:color="auto"/>
                                        <w:right w:val="none" w:sz="0" w:space="0" w:color="auto"/>
                                      </w:divBdr>
                                      <w:divsChild>
                                        <w:div w:id="652679467">
                                          <w:marLeft w:val="0"/>
                                          <w:marRight w:val="0"/>
                                          <w:marTop w:val="0"/>
                                          <w:marBottom w:val="0"/>
                                          <w:divBdr>
                                            <w:top w:val="none" w:sz="0" w:space="0" w:color="auto"/>
                                            <w:left w:val="none" w:sz="0" w:space="0" w:color="auto"/>
                                            <w:bottom w:val="none" w:sz="0" w:space="0" w:color="auto"/>
                                            <w:right w:val="none" w:sz="0" w:space="0" w:color="auto"/>
                                          </w:divBdr>
                                          <w:divsChild>
                                            <w:div w:id="735663361">
                                              <w:marLeft w:val="0"/>
                                              <w:marRight w:val="0"/>
                                              <w:marTop w:val="75"/>
                                              <w:marBottom w:val="30"/>
                                              <w:divBdr>
                                                <w:top w:val="none" w:sz="0" w:space="0" w:color="auto"/>
                                                <w:left w:val="none" w:sz="0" w:space="0" w:color="auto"/>
                                                <w:bottom w:val="none" w:sz="0" w:space="0" w:color="auto"/>
                                                <w:right w:val="none" w:sz="0" w:space="0" w:color="auto"/>
                                              </w:divBdr>
                                              <w:divsChild>
                                                <w:div w:id="1042091828">
                                                  <w:marLeft w:val="0"/>
                                                  <w:marRight w:val="0"/>
                                                  <w:marTop w:val="0"/>
                                                  <w:marBottom w:val="0"/>
                                                  <w:divBdr>
                                                    <w:top w:val="none" w:sz="0" w:space="0" w:color="auto"/>
                                                    <w:left w:val="none" w:sz="0" w:space="0" w:color="auto"/>
                                                    <w:bottom w:val="none" w:sz="0" w:space="0" w:color="auto"/>
                                                    <w:right w:val="none" w:sz="0" w:space="0" w:color="auto"/>
                                                  </w:divBdr>
                                                </w:div>
                                                <w:div w:id="1239943918">
                                                  <w:marLeft w:val="0"/>
                                                  <w:marRight w:val="0"/>
                                                  <w:marTop w:val="0"/>
                                                  <w:marBottom w:val="0"/>
                                                  <w:divBdr>
                                                    <w:top w:val="none" w:sz="0" w:space="0" w:color="auto"/>
                                                    <w:left w:val="none" w:sz="0" w:space="0" w:color="auto"/>
                                                    <w:bottom w:val="none" w:sz="0" w:space="0" w:color="auto"/>
                                                    <w:right w:val="none" w:sz="0" w:space="0" w:color="auto"/>
                                                  </w:divBdr>
                                                </w:div>
                                                <w:div w:id="1268271067">
                                                  <w:marLeft w:val="0"/>
                                                  <w:marRight w:val="0"/>
                                                  <w:marTop w:val="0"/>
                                                  <w:marBottom w:val="0"/>
                                                  <w:divBdr>
                                                    <w:top w:val="none" w:sz="0" w:space="0" w:color="auto"/>
                                                    <w:left w:val="none" w:sz="0" w:space="0" w:color="auto"/>
                                                    <w:bottom w:val="none" w:sz="0" w:space="0" w:color="auto"/>
                                                    <w:right w:val="none" w:sz="0" w:space="0" w:color="auto"/>
                                                  </w:divBdr>
                                                </w:div>
                                                <w:div w:id="2092307822">
                                                  <w:marLeft w:val="0"/>
                                                  <w:marRight w:val="0"/>
                                                  <w:marTop w:val="0"/>
                                                  <w:marBottom w:val="0"/>
                                                  <w:divBdr>
                                                    <w:top w:val="none" w:sz="0" w:space="0" w:color="auto"/>
                                                    <w:left w:val="none" w:sz="0" w:space="0" w:color="auto"/>
                                                    <w:bottom w:val="none" w:sz="0" w:space="0" w:color="auto"/>
                                                    <w:right w:val="none" w:sz="0" w:space="0" w:color="auto"/>
                                                  </w:divBdr>
                                                  <w:divsChild>
                                                    <w:div w:id="1734307908">
                                                      <w:marLeft w:val="0"/>
                                                      <w:marRight w:val="0"/>
                                                      <w:marTop w:val="0"/>
                                                      <w:marBottom w:val="0"/>
                                                      <w:divBdr>
                                                        <w:top w:val="none" w:sz="0" w:space="0" w:color="auto"/>
                                                        <w:left w:val="none" w:sz="0" w:space="0" w:color="auto"/>
                                                        <w:bottom w:val="none" w:sz="0" w:space="0" w:color="auto"/>
                                                        <w:right w:val="none" w:sz="0" w:space="0" w:color="auto"/>
                                                      </w:divBdr>
                                                      <w:divsChild>
                                                        <w:div w:id="156429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48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99">
                                  <w:marLeft w:val="0"/>
                                  <w:marRight w:val="0"/>
                                  <w:marTop w:val="0"/>
                                  <w:marBottom w:val="0"/>
                                  <w:divBdr>
                                    <w:top w:val="none" w:sz="0" w:space="0" w:color="auto"/>
                                    <w:left w:val="none" w:sz="0" w:space="0" w:color="auto"/>
                                    <w:bottom w:val="single" w:sz="6" w:space="7" w:color="E1E8ED"/>
                                    <w:right w:val="none" w:sz="0" w:space="0" w:color="auto"/>
                                  </w:divBdr>
                                  <w:divsChild>
                                    <w:div w:id="1045569483">
                                      <w:marLeft w:val="0"/>
                                      <w:marRight w:val="0"/>
                                      <w:marTop w:val="0"/>
                                      <w:marBottom w:val="0"/>
                                      <w:divBdr>
                                        <w:top w:val="none" w:sz="0" w:space="0" w:color="auto"/>
                                        <w:left w:val="none" w:sz="0" w:space="0" w:color="auto"/>
                                        <w:bottom w:val="none" w:sz="0" w:space="0" w:color="auto"/>
                                        <w:right w:val="none" w:sz="0" w:space="0" w:color="auto"/>
                                      </w:divBdr>
                                      <w:divsChild>
                                        <w:div w:id="415174338">
                                          <w:marLeft w:val="0"/>
                                          <w:marRight w:val="0"/>
                                          <w:marTop w:val="0"/>
                                          <w:marBottom w:val="0"/>
                                          <w:divBdr>
                                            <w:top w:val="none" w:sz="0" w:space="0" w:color="auto"/>
                                            <w:left w:val="none" w:sz="0" w:space="0" w:color="auto"/>
                                            <w:bottom w:val="none" w:sz="0" w:space="0" w:color="auto"/>
                                            <w:right w:val="none" w:sz="0" w:space="0" w:color="auto"/>
                                          </w:divBdr>
                                        </w:div>
                                        <w:div w:id="742262105">
                                          <w:marLeft w:val="0"/>
                                          <w:marRight w:val="0"/>
                                          <w:marTop w:val="0"/>
                                          <w:marBottom w:val="0"/>
                                          <w:divBdr>
                                            <w:top w:val="none" w:sz="0" w:space="0" w:color="auto"/>
                                            <w:left w:val="none" w:sz="0" w:space="0" w:color="auto"/>
                                            <w:bottom w:val="none" w:sz="0" w:space="0" w:color="auto"/>
                                            <w:right w:val="none" w:sz="0" w:space="0" w:color="auto"/>
                                          </w:divBdr>
                                          <w:divsChild>
                                            <w:div w:id="1650136443">
                                              <w:marLeft w:val="0"/>
                                              <w:marRight w:val="0"/>
                                              <w:marTop w:val="75"/>
                                              <w:marBottom w:val="30"/>
                                              <w:divBdr>
                                                <w:top w:val="none" w:sz="0" w:space="0" w:color="auto"/>
                                                <w:left w:val="none" w:sz="0" w:space="0" w:color="auto"/>
                                                <w:bottom w:val="none" w:sz="0" w:space="0" w:color="auto"/>
                                                <w:right w:val="none" w:sz="0" w:space="0" w:color="auto"/>
                                              </w:divBdr>
                                              <w:divsChild>
                                                <w:div w:id="4981442">
                                                  <w:marLeft w:val="0"/>
                                                  <w:marRight w:val="0"/>
                                                  <w:marTop w:val="0"/>
                                                  <w:marBottom w:val="0"/>
                                                  <w:divBdr>
                                                    <w:top w:val="none" w:sz="0" w:space="0" w:color="auto"/>
                                                    <w:left w:val="none" w:sz="0" w:space="0" w:color="auto"/>
                                                    <w:bottom w:val="none" w:sz="0" w:space="0" w:color="auto"/>
                                                    <w:right w:val="none" w:sz="0" w:space="0" w:color="auto"/>
                                                  </w:divBdr>
                                                </w:div>
                                                <w:div w:id="159807669">
                                                  <w:marLeft w:val="0"/>
                                                  <w:marRight w:val="0"/>
                                                  <w:marTop w:val="0"/>
                                                  <w:marBottom w:val="0"/>
                                                  <w:divBdr>
                                                    <w:top w:val="none" w:sz="0" w:space="0" w:color="auto"/>
                                                    <w:left w:val="none" w:sz="0" w:space="0" w:color="auto"/>
                                                    <w:bottom w:val="none" w:sz="0" w:space="0" w:color="auto"/>
                                                    <w:right w:val="none" w:sz="0" w:space="0" w:color="auto"/>
                                                  </w:divBdr>
                                                  <w:divsChild>
                                                    <w:div w:id="409230199">
                                                      <w:marLeft w:val="0"/>
                                                      <w:marRight w:val="0"/>
                                                      <w:marTop w:val="0"/>
                                                      <w:marBottom w:val="0"/>
                                                      <w:divBdr>
                                                        <w:top w:val="none" w:sz="0" w:space="0" w:color="auto"/>
                                                        <w:left w:val="none" w:sz="0" w:space="0" w:color="auto"/>
                                                        <w:bottom w:val="none" w:sz="0" w:space="0" w:color="auto"/>
                                                        <w:right w:val="none" w:sz="0" w:space="0" w:color="auto"/>
                                                      </w:divBdr>
                                                      <w:divsChild>
                                                        <w:div w:id="1234042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0471669">
                                                  <w:marLeft w:val="0"/>
                                                  <w:marRight w:val="0"/>
                                                  <w:marTop w:val="0"/>
                                                  <w:marBottom w:val="0"/>
                                                  <w:divBdr>
                                                    <w:top w:val="none" w:sz="0" w:space="0" w:color="auto"/>
                                                    <w:left w:val="none" w:sz="0" w:space="0" w:color="auto"/>
                                                    <w:bottom w:val="none" w:sz="0" w:space="0" w:color="auto"/>
                                                    <w:right w:val="none" w:sz="0" w:space="0" w:color="auto"/>
                                                  </w:divBdr>
                                                </w:div>
                                                <w:div w:id="15397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714">
                                  <w:marLeft w:val="0"/>
                                  <w:marRight w:val="0"/>
                                  <w:marTop w:val="0"/>
                                  <w:marBottom w:val="0"/>
                                  <w:divBdr>
                                    <w:top w:val="none" w:sz="0" w:space="0" w:color="auto"/>
                                    <w:left w:val="none" w:sz="0" w:space="0" w:color="auto"/>
                                    <w:bottom w:val="single" w:sz="6" w:space="7" w:color="E1E8ED"/>
                                    <w:right w:val="none" w:sz="0" w:space="0" w:color="auto"/>
                                  </w:divBdr>
                                  <w:divsChild>
                                    <w:div w:id="799959233">
                                      <w:marLeft w:val="0"/>
                                      <w:marRight w:val="0"/>
                                      <w:marTop w:val="0"/>
                                      <w:marBottom w:val="0"/>
                                      <w:divBdr>
                                        <w:top w:val="none" w:sz="0" w:space="0" w:color="auto"/>
                                        <w:left w:val="none" w:sz="0" w:space="0" w:color="auto"/>
                                        <w:bottom w:val="none" w:sz="0" w:space="0" w:color="auto"/>
                                        <w:right w:val="none" w:sz="0" w:space="0" w:color="auto"/>
                                      </w:divBdr>
                                      <w:divsChild>
                                        <w:div w:id="1263875277">
                                          <w:marLeft w:val="0"/>
                                          <w:marRight w:val="0"/>
                                          <w:marTop w:val="0"/>
                                          <w:marBottom w:val="0"/>
                                          <w:divBdr>
                                            <w:top w:val="none" w:sz="0" w:space="0" w:color="auto"/>
                                            <w:left w:val="none" w:sz="0" w:space="0" w:color="auto"/>
                                            <w:bottom w:val="none" w:sz="0" w:space="0" w:color="auto"/>
                                            <w:right w:val="none" w:sz="0" w:space="0" w:color="auto"/>
                                          </w:divBdr>
                                          <w:divsChild>
                                            <w:div w:id="1355568960">
                                              <w:marLeft w:val="0"/>
                                              <w:marRight w:val="0"/>
                                              <w:marTop w:val="75"/>
                                              <w:marBottom w:val="30"/>
                                              <w:divBdr>
                                                <w:top w:val="none" w:sz="0" w:space="0" w:color="auto"/>
                                                <w:left w:val="none" w:sz="0" w:space="0" w:color="auto"/>
                                                <w:bottom w:val="none" w:sz="0" w:space="0" w:color="auto"/>
                                                <w:right w:val="none" w:sz="0" w:space="0" w:color="auto"/>
                                              </w:divBdr>
                                              <w:divsChild>
                                                <w:div w:id="195192404">
                                                  <w:marLeft w:val="0"/>
                                                  <w:marRight w:val="0"/>
                                                  <w:marTop w:val="0"/>
                                                  <w:marBottom w:val="0"/>
                                                  <w:divBdr>
                                                    <w:top w:val="none" w:sz="0" w:space="0" w:color="auto"/>
                                                    <w:left w:val="none" w:sz="0" w:space="0" w:color="auto"/>
                                                    <w:bottom w:val="none" w:sz="0" w:space="0" w:color="auto"/>
                                                    <w:right w:val="none" w:sz="0" w:space="0" w:color="auto"/>
                                                  </w:divBdr>
                                                  <w:divsChild>
                                                    <w:div w:id="993727733">
                                                      <w:marLeft w:val="0"/>
                                                      <w:marRight w:val="0"/>
                                                      <w:marTop w:val="0"/>
                                                      <w:marBottom w:val="0"/>
                                                      <w:divBdr>
                                                        <w:top w:val="none" w:sz="0" w:space="0" w:color="auto"/>
                                                        <w:left w:val="none" w:sz="0" w:space="0" w:color="auto"/>
                                                        <w:bottom w:val="none" w:sz="0" w:space="0" w:color="auto"/>
                                                        <w:right w:val="none" w:sz="0" w:space="0" w:color="auto"/>
                                                      </w:divBdr>
                                                      <w:divsChild>
                                                        <w:div w:id="6099737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1851974">
                                                  <w:marLeft w:val="0"/>
                                                  <w:marRight w:val="0"/>
                                                  <w:marTop w:val="0"/>
                                                  <w:marBottom w:val="0"/>
                                                  <w:divBdr>
                                                    <w:top w:val="none" w:sz="0" w:space="0" w:color="auto"/>
                                                    <w:left w:val="none" w:sz="0" w:space="0" w:color="auto"/>
                                                    <w:bottom w:val="none" w:sz="0" w:space="0" w:color="auto"/>
                                                    <w:right w:val="none" w:sz="0" w:space="0" w:color="auto"/>
                                                  </w:divBdr>
                                                </w:div>
                                                <w:div w:id="1202670682">
                                                  <w:marLeft w:val="0"/>
                                                  <w:marRight w:val="0"/>
                                                  <w:marTop w:val="0"/>
                                                  <w:marBottom w:val="0"/>
                                                  <w:divBdr>
                                                    <w:top w:val="none" w:sz="0" w:space="0" w:color="auto"/>
                                                    <w:left w:val="none" w:sz="0" w:space="0" w:color="auto"/>
                                                    <w:bottom w:val="none" w:sz="0" w:space="0" w:color="auto"/>
                                                    <w:right w:val="none" w:sz="0" w:space="0" w:color="auto"/>
                                                  </w:divBdr>
                                                </w:div>
                                                <w:div w:id="1225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8119">
                                  <w:marLeft w:val="0"/>
                                  <w:marRight w:val="0"/>
                                  <w:marTop w:val="0"/>
                                  <w:marBottom w:val="0"/>
                                  <w:divBdr>
                                    <w:top w:val="none" w:sz="0" w:space="0" w:color="auto"/>
                                    <w:left w:val="none" w:sz="0" w:space="0" w:color="auto"/>
                                    <w:bottom w:val="single" w:sz="6" w:space="7" w:color="E1E8ED"/>
                                    <w:right w:val="none" w:sz="0" w:space="0" w:color="auto"/>
                                  </w:divBdr>
                                  <w:divsChild>
                                    <w:div w:id="328951841">
                                      <w:marLeft w:val="0"/>
                                      <w:marRight w:val="0"/>
                                      <w:marTop w:val="0"/>
                                      <w:marBottom w:val="0"/>
                                      <w:divBdr>
                                        <w:top w:val="none" w:sz="0" w:space="0" w:color="auto"/>
                                        <w:left w:val="none" w:sz="0" w:space="0" w:color="auto"/>
                                        <w:bottom w:val="none" w:sz="0" w:space="0" w:color="auto"/>
                                        <w:right w:val="none" w:sz="0" w:space="0" w:color="auto"/>
                                      </w:divBdr>
                                      <w:divsChild>
                                        <w:div w:id="185408445">
                                          <w:marLeft w:val="0"/>
                                          <w:marRight w:val="0"/>
                                          <w:marTop w:val="0"/>
                                          <w:marBottom w:val="0"/>
                                          <w:divBdr>
                                            <w:top w:val="none" w:sz="0" w:space="0" w:color="auto"/>
                                            <w:left w:val="none" w:sz="0" w:space="0" w:color="auto"/>
                                            <w:bottom w:val="none" w:sz="0" w:space="0" w:color="auto"/>
                                            <w:right w:val="none" w:sz="0" w:space="0" w:color="auto"/>
                                          </w:divBdr>
                                        </w:div>
                                        <w:div w:id="607852576">
                                          <w:marLeft w:val="0"/>
                                          <w:marRight w:val="0"/>
                                          <w:marTop w:val="0"/>
                                          <w:marBottom w:val="0"/>
                                          <w:divBdr>
                                            <w:top w:val="none" w:sz="0" w:space="0" w:color="auto"/>
                                            <w:left w:val="none" w:sz="0" w:space="0" w:color="auto"/>
                                            <w:bottom w:val="none" w:sz="0" w:space="0" w:color="auto"/>
                                            <w:right w:val="none" w:sz="0" w:space="0" w:color="auto"/>
                                          </w:divBdr>
                                          <w:divsChild>
                                            <w:div w:id="660154979">
                                              <w:marLeft w:val="0"/>
                                              <w:marRight w:val="0"/>
                                              <w:marTop w:val="75"/>
                                              <w:marBottom w:val="30"/>
                                              <w:divBdr>
                                                <w:top w:val="none" w:sz="0" w:space="0" w:color="auto"/>
                                                <w:left w:val="none" w:sz="0" w:space="0" w:color="auto"/>
                                                <w:bottom w:val="none" w:sz="0" w:space="0" w:color="auto"/>
                                                <w:right w:val="none" w:sz="0" w:space="0" w:color="auto"/>
                                              </w:divBdr>
                                              <w:divsChild>
                                                <w:div w:id="290749337">
                                                  <w:marLeft w:val="0"/>
                                                  <w:marRight w:val="0"/>
                                                  <w:marTop w:val="0"/>
                                                  <w:marBottom w:val="0"/>
                                                  <w:divBdr>
                                                    <w:top w:val="none" w:sz="0" w:space="0" w:color="auto"/>
                                                    <w:left w:val="none" w:sz="0" w:space="0" w:color="auto"/>
                                                    <w:bottom w:val="none" w:sz="0" w:space="0" w:color="auto"/>
                                                    <w:right w:val="none" w:sz="0" w:space="0" w:color="auto"/>
                                                  </w:divBdr>
                                                </w:div>
                                                <w:div w:id="898394140">
                                                  <w:marLeft w:val="0"/>
                                                  <w:marRight w:val="0"/>
                                                  <w:marTop w:val="0"/>
                                                  <w:marBottom w:val="0"/>
                                                  <w:divBdr>
                                                    <w:top w:val="none" w:sz="0" w:space="0" w:color="auto"/>
                                                    <w:left w:val="none" w:sz="0" w:space="0" w:color="auto"/>
                                                    <w:bottom w:val="none" w:sz="0" w:space="0" w:color="auto"/>
                                                    <w:right w:val="none" w:sz="0" w:space="0" w:color="auto"/>
                                                  </w:divBdr>
                                                  <w:divsChild>
                                                    <w:div w:id="2052875272">
                                                      <w:marLeft w:val="0"/>
                                                      <w:marRight w:val="0"/>
                                                      <w:marTop w:val="0"/>
                                                      <w:marBottom w:val="0"/>
                                                      <w:divBdr>
                                                        <w:top w:val="none" w:sz="0" w:space="0" w:color="auto"/>
                                                        <w:left w:val="none" w:sz="0" w:space="0" w:color="auto"/>
                                                        <w:bottom w:val="none" w:sz="0" w:space="0" w:color="auto"/>
                                                        <w:right w:val="none" w:sz="0" w:space="0" w:color="auto"/>
                                                      </w:divBdr>
                                                      <w:divsChild>
                                                        <w:div w:id="12153109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8982039">
                                                  <w:marLeft w:val="0"/>
                                                  <w:marRight w:val="0"/>
                                                  <w:marTop w:val="0"/>
                                                  <w:marBottom w:val="0"/>
                                                  <w:divBdr>
                                                    <w:top w:val="none" w:sz="0" w:space="0" w:color="auto"/>
                                                    <w:left w:val="none" w:sz="0" w:space="0" w:color="auto"/>
                                                    <w:bottom w:val="none" w:sz="0" w:space="0" w:color="auto"/>
                                                    <w:right w:val="none" w:sz="0" w:space="0" w:color="auto"/>
                                                  </w:divBdr>
                                                </w:div>
                                                <w:div w:id="17231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503939">
                                  <w:marLeft w:val="0"/>
                                  <w:marRight w:val="0"/>
                                  <w:marTop w:val="0"/>
                                  <w:marBottom w:val="0"/>
                                  <w:divBdr>
                                    <w:top w:val="none" w:sz="0" w:space="0" w:color="auto"/>
                                    <w:left w:val="none" w:sz="0" w:space="0" w:color="auto"/>
                                    <w:bottom w:val="single" w:sz="6" w:space="7" w:color="E1E8ED"/>
                                    <w:right w:val="none" w:sz="0" w:space="0" w:color="auto"/>
                                  </w:divBdr>
                                  <w:divsChild>
                                    <w:div w:id="783961209">
                                      <w:marLeft w:val="0"/>
                                      <w:marRight w:val="0"/>
                                      <w:marTop w:val="0"/>
                                      <w:marBottom w:val="0"/>
                                      <w:divBdr>
                                        <w:top w:val="none" w:sz="0" w:space="0" w:color="auto"/>
                                        <w:left w:val="none" w:sz="0" w:space="0" w:color="auto"/>
                                        <w:bottom w:val="none" w:sz="0" w:space="0" w:color="auto"/>
                                        <w:right w:val="none" w:sz="0" w:space="0" w:color="auto"/>
                                      </w:divBdr>
                                      <w:divsChild>
                                        <w:div w:id="1470782344">
                                          <w:marLeft w:val="0"/>
                                          <w:marRight w:val="0"/>
                                          <w:marTop w:val="0"/>
                                          <w:marBottom w:val="0"/>
                                          <w:divBdr>
                                            <w:top w:val="none" w:sz="0" w:space="0" w:color="auto"/>
                                            <w:left w:val="none" w:sz="0" w:space="0" w:color="auto"/>
                                            <w:bottom w:val="none" w:sz="0" w:space="0" w:color="auto"/>
                                            <w:right w:val="none" w:sz="0" w:space="0" w:color="auto"/>
                                          </w:divBdr>
                                        </w:div>
                                        <w:div w:id="1989552495">
                                          <w:marLeft w:val="0"/>
                                          <w:marRight w:val="0"/>
                                          <w:marTop w:val="0"/>
                                          <w:marBottom w:val="0"/>
                                          <w:divBdr>
                                            <w:top w:val="none" w:sz="0" w:space="0" w:color="auto"/>
                                            <w:left w:val="none" w:sz="0" w:space="0" w:color="auto"/>
                                            <w:bottom w:val="none" w:sz="0" w:space="0" w:color="auto"/>
                                            <w:right w:val="none" w:sz="0" w:space="0" w:color="auto"/>
                                          </w:divBdr>
                                          <w:divsChild>
                                            <w:div w:id="514076702">
                                              <w:marLeft w:val="0"/>
                                              <w:marRight w:val="0"/>
                                              <w:marTop w:val="75"/>
                                              <w:marBottom w:val="30"/>
                                              <w:divBdr>
                                                <w:top w:val="none" w:sz="0" w:space="0" w:color="auto"/>
                                                <w:left w:val="none" w:sz="0" w:space="0" w:color="auto"/>
                                                <w:bottom w:val="none" w:sz="0" w:space="0" w:color="auto"/>
                                                <w:right w:val="none" w:sz="0" w:space="0" w:color="auto"/>
                                              </w:divBdr>
                                              <w:divsChild>
                                                <w:div w:id="57096170">
                                                  <w:marLeft w:val="0"/>
                                                  <w:marRight w:val="0"/>
                                                  <w:marTop w:val="0"/>
                                                  <w:marBottom w:val="0"/>
                                                  <w:divBdr>
                                                    <w:top w:val="none" w:sz="0" w:space="0" w:color="auto"/>
                                                    <w:left w:val="none" w:sz="0" w:space="0" w:color="auto"/>
                                                    <w:bottom w:val="none" w:sz="0" w:space="0" w:color="auto"/>
                                                    <w:right w:val="none" w:sz="0" w:space="0" w:color="auto"/>
                                                  </w:divBdr>
                                                </w:div>
                                                <w:div w:id="277688435">
                                                  <w:marLeft w:val="0"/>
                                                  <w:marRight w:val="0"/>
                                                  <w:marTop w:val="0"/>
                                                  <w:marBottom w:val="0"/>
                                                  <w:divBdr>
                                                    <w:top w:val="none" w:sz="0" w:space="0" w:color="auto"/>
                                                    <w:left w:val="none" w:sz="0" w:space="0" w:color="auto"/>
                                                    <w:bottom w:val="none" w:sz="0" w:space="0" w:color="auto"/>
                                                    <w:right w:val="none" w:sz="0" w:space="0" w:color="auto"/>
                                                  </w:divBdr>
                                                </w:div>
                                                <w:div w:id="283342073">
                                                  <w:marLeft w:val="0"/>
                                                  <w:marRight w:val="0"/>
                                                  <w:marTop w:val="0"/>
                                                  <w:marBottom w:val="0"/>
                                                  <w:divBdr>
                                                    <w:top w:val="none" w:sz="0" w:space="0" w:color="auto"/>
                                                    <w:left w:val="none" w:sz="0" w:space="0" w:color="auto"/>
                                                    <w:bottom w:val="none" w:sz="0" w:space="0" w:color="auto"/>
                                                    <w:right w:val="none" w:sz="0" w:space="0" w:color="auto"/>
                                                  </w:divBdr>
                                                  <w:divsChild>
                                                    <w:div w:id="1332442768">
                                                      <w:marLeft w:val="0"/>
                                                      <w:marRight w:val="0"/>
                                                      <w:marTop w:val="0"/>
                                                      <w:marBottom w:val="0"/>
                                                      <w:divBdr>
                                                        <w:top w:val="none" w:sz="0" w:space="0" w:color="auto"/>
                                                        <w:left w:val="none" w:sz="0" w:space="0" w:color="auto"/>
                                                        <w:bottom w:val="none" w:sz="0" w:space="0" w:color="auto"/>
                                                        <w:right w:val="none" w:sz="0" w:space="0" w:color="auto"/>
                                                      </w:divBdr>
                                                      <w:divsChild>
                                                        <w:div w:id="696349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23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958717">
                                  <w:marLeft w:val="0"/>
                                  <w:marRight w:val="0"/>
                                  <w:marTop w:val="0"/>
                                  <w:marBottom w:val="0"/>
                                  <w:divBdr>
                                    <w:top w:val="none" w:sz="0" w:space="0" w:color="auto"/>
                                    <w:left w:val="none" w:sz="0" w:space="0" w:color="auto"/>
                                    <w:bottom w:val="single" w:sz="6" w:space="7" w:color="E1E8ED"/>
                                    <w:right w:val="none" w:sz="0" w:space="0" w:color="auto"/>
                                  </w:divBdr>
                                  <w:divsChild>
                                    <w:div w:id="1117456029">
                                      <w:marLeft w:val="0"/>
                                      <w:marRight w:val="0"/>
                                      <w:marTop w:val="0"/>
                                      <w:marBottom w:val="0"/>
                                      <w:divBdr>
                                        <w:top w:val="none" w:sz="0" w:space="0" w:color="auto"/>
                                        <w:left w:val="none" w:sz="0" w:space="0" w:color="auto"/>
                                        <w:bottom w:val="none" w:sz="0" w:space="0" w:color="auto"/>
                                        <w:right w:val="none" w:sz="0" w:space="0" w:color="auto"/>
                                      </w:divBdr>
                                      <w:divsChild>
                                        <w:div w:id="896164921">
                                          <w:marLeft w:val="0"/>
                                          <w:marRight w:val="0"/>
                                          <w:marTop w:val="0"/>
                                          <w:marBottom w:val="0"/>
                                          <w:divBdr>
                                            <w:top w:val="none" w:sz="0" w:space="0" w:color="auto"/>
                                            <w:left w:val="none" w:sz="0" w:space="0" w:color="auto"/>
                                            <w:bottom w:val="none" w:sz="0" w:space="0" w:color="auto"/>
                                            <w:right w:val="none" w:sz="0" w:space="0" w:color="auto"/>
                                          </w:divBdr>
                                        </w:div>
                                        <w:div w:id="1299533401">
                                          <w:marLeft w:val="0"/>
                                          <w:marRight w:val="0"/>
                                          <w:marTop w:val="0"/>
                                          <w:marBottom w:val="0"/>
                                          <w:divBdr>
                                            <w:top w:val="none" w:sz="0" w:space="0" w:color="auto"/>
                                            <w:left w:val="none" w:sz="0" w:space="0" w:color="auto"/>
                                            <w:bottom w:val="none" w:sz="0" w:space="0" w:color="auto"/>
                                            <w:right w:val="none" w:sz="0" w:space="0" w:color="auto"/>
                                          </w:divBdr>
                                          <w:divsChild>
                                            <w:div w:id="1532840280">
                                              <w:marLeft w:val="0"/>
                                              <w:marRight w:val="0"/>
                                              <w:marTop w:val="75"/>
                                              <w:marBottom w:val="30"/>
                                              <w:divBdr>
                                                <w:top w:val="none" w:sz="0" w:space="0" w:color="auto"/>
                                                <w:left w:val="none" w:sz="0" w:space="0" w:color="auto"/>
                                                <w:bottom w:val="none" w:sz="0" w:space="0" w:color="auto"/>
                                                <w:right w:val="none" w:sz="0" w:space="0" w:color="auto"/>
                                              </w:divBdr>
                                              <w:divsChild>
                                                <w:div w:id="95491336">
                                                  <w:marLeft w:val="0"/>
                                                  <w:marRight w:val="0"/>
                                                  <w:marTop w:val="0"/>
                                                  <w:marBottom w:val="0"/>
                                                  <w:divBdr>
                                                    <w:top w:val="none" w:sz="0" w:space="0" w:color="auto"/>
                                                    <w:left w:val="none" w:sz="0" w:space="0" w:color="auto"/>
                                                    <w:bottom w:val="none" w:sz="0" w:space="0" w:color="auto"/>
                                                    <w:right w:val="none" w:sz="0" w:space="0" w:color="auto"/>
                                                  </w:divBdr>
                                                </w:div>
                                                <w:div w:id="429199062">
                                                  <w:marLeft w:val="0"/>
                                                  <w:marRight w:val="0"/>
                                                  <w:marTop w:val="0"/>
                                                  <w:marBottom w:val="0"/>
                                                  <w:divBdr>
                                                    <w:top w:val="none" w:sz="0" w:space="0" w:color="auto"/>
                                                    <w:left w:val="none" w:sz="0" w:space="0" w:color="auto"/>
                                                    <w:bottom w:val="none" w:sz="0" w:space="0" w:color="auto"/>
                                                    <w:right w:val="none" w:sz="0" w:space="0" w:color="auto"/>
                                                  </w:divBdr>
                                                </w:div>
                                                <w:div w:id="1163005088">
                                                  <w:marLeft w:val="0"/>
                                                  <w:marRight w:val="0"/>
                                                  <w:marTop w:val="0"/>
                                                  <w:marBottom w:val="0"/>
                                                  <w:divBdr>
                                                    <w:top w:val="none" w:sz="0" w:space="0" w:color="auto"/>
                                                    <w:left w:val="none" w:sz="0" w:space="0" w:color="auto"/>
                                                    <w:bottom w:val="none" w:sz="0" w:space="0" w:color="auto"/>
                                                    <w:right w:val="none" w:sz="0" w:space="0" w:color="auto"/>
                                                  </w:divBdr>
                                                  <w:divsChild>
                                                    <w:div w:id="1942761757">
                                                      <w:marLeft w:val="0"/>
                                                      <w:marRight w:val="0"/>
                                                      <w:marTop w:val="0"/>
                                                      <w:marBottom w:val="0"/>
                                                      <w:divBdr>
                                                        <w:top w:val="none" w:sz="0" w:space="0" w:color="auto"/>
                                                        <w:left w:val="none" w:sz="0" w:space="0" w:color="auto"/>
                                                        <w:bottom w:val="none" w:sz="0" w:space="0" w:color="auto"/>
                                                        <w:right w:val="none" w:sz="0" w:space="0" w:color="auto"/>
                                                      </w:divBdr>
                                                      <w:divsChild>
                                                        <w:div w:id="928388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9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6239">
                                  <w:marLeft w:val="0"/>
                                  <w:marRight w:val="0"/>
                                  <w:marTop w:val="0"/>
                                  <w:marBottom w:val="0"/>
                                  <w:divBdr>
                                    <w:top w:val="none" w:sz="0" w:space="0" w:color="auto"/>
                                    <w:left w:val="none" w:sz="0" w:space="0" w:color="auto"/>
                                    <w:bottom w:val="single" w:sz="6" w:space="7" w:color="E1E8ED"/>
                                    <w:right w:val="none" w:sz="0" w:space="0" w:color="auto"/>
                                  </w:divBdr>
                                  <w:divsChild>
                                    <w:div w:id="1175193296">
                                      <w:marLeft w:val="0"/>
                                      <w:marRight w:val="0"/>
                                      <w:marTop w:val="0"/>
                                      <w:marBottom w:val="0"/>
                                      <w:divBdr>
                                        <w:top w:val="none" w:sz="0" w:space="0" w:color="auto"/>
                                        <w:left w:val="none" w:sz="0" w:space="0" w:color="auto"/>
                                        <w:bottom w:val="none" w:sz="0" w:space="0" w:color="auto"/>
                                        <w:right w:val="none" w:sz="0" w:space="0" w:color="auto"/>
                                      </w:divBdr>
                                      <w:divsChild>
                                        <w:div w:id="696809871">
                                          <w:marLeft w:val="0"/>
                                          <w:marRight w:val="0"/>
                                          <w:marTop w:val="0"/>
                                          <w:marBottom w:val="0"/>
                                          <w:divBdr>
                                            <w:top w:val="none" w:sz="0" w:space="0" w:color="auto"/>
                                            <w:left w:val="none" w:sz="0" w:space="0" w:color="auto"/>
                                            <w:bottom w:val="none" w:sz="0" w:space="0" w:color="auto"/>
                                            <w:right w:val="none" w:sz="0" w:space="0" w:color="auto"/>
                                          </w:divBdr>
                                        </w:div>
                                        <w:div w:id="1500804860">
                                          <w:marLeft w:val="0"/>
                                          <w:marRight w:val="0"/>
                                          <w:marTop w:val="0"/>
                                          <w:marBottom w:val="0"/>
                                          <w:divBdr>
                                            <w:top w:val="none" w:sz="0" w:space="0" w:color="auto"/>
                                            <w:left w:val="none" w:sz="0" w:space="0" w:color="auto"/>
                                            <w:bottom w:val="none" w:sz="0" w:space="0" w:color="auto"/>
                                            <w:right w:val="none" w:sz="0" w:space="0" w:color="auto"/>
                                          </w:divBdr>
                                          <w:divsChild>
                                            <w:div w:id="862520369">
                                              <w:marLeft w:val="0"/>
                                              <w:marRight w:val="0"/>
                                              <w:marTop w:val="75"/>
                                              <w:marBottom w:val="30"/>
                                              <w:divBdr>
                                                <w:top w:val="none" w:sz="0" w:space="0" w:color="auto"/>
                                                <w:left w:val="none" w:sz="0" w:space="0" w:color="auto"/>
                                                <w:bottom w:val="none" w:sz="0" w:space="0" w:color="auto"/>
                                                <w:right w:val="none" w:sz="0" w:space="0" w:color="auto"/>
                                              </w:divBdr>
                                              <w:divsChild>
                                                <w:div w:id="293172337">
                                                  <w:marLeft w:val="0"/>
                                                  <w:marRight w:val="0"/>
                                                  <w:marTop w:val="0"/>
                                                  <w:marBottom w:val="0"/>
                                                  <w:divBdr>
                                                    <w:top w:val="none" w:sz="0" w:space="0" w:color="auto"/>
                                                    <w:left w:val="none" w:sz="0" w:space="0" w:color="auto"/>
                                                    <w:bottom w:val="none" w:sz="0" w:space="0" w:color="auto"/>
                                                    <w:right w:val="none" w:sz="0" w:space="0" w:color="auto"/>
                                                  </w:divBdr>
                                                  <w:divsChild>
                                                    <w:div w:id="1195728119">
                                                      <w:marLeft w:val="0"/>
                                                      <w:marRight w:val="0"/>
                                                      <w:marTop w:val="0"/>
                                                      <w:marBottom w:val="0"/>
                                                      <w:divBdr>
                                                        <w:top w:val="none" w:sz="0" w:space="0" w:color="auto"/>
                                                        <w:left w:val="none" w:sz="0" w:space="0" w:color="auto"/>
                                                        <w:bottom w:val="none" w:sz="0" w:space="0" w:color="auto"/>
                                                        <w:right w:val="none" w:sz="0" w:space="0" w:color="auto"/>
                                                      </w:divBdr>
                                                      <w:divsChild>
                                                        <w:div w:id="259990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9411431">
                                                  <w:marLeft w:val="0"/>
                                                  <w:marRight w:val="0"/>
                                                  <w:marTop w:val="0"/>
                                                  <w:marBottom w:val="0"/>
                                                  <w:divBdr>
                                                    <w:top w:val="none" w:sz="0" w:space="0" w:color="auto"/>
                                                    <w:left w:val="none" w:sz="0" w:space="0" w:color="auto"/>
                                                    <w:bottom w:val="none" w:sz="0" w:space="0" w:color="auto"/>
                                                    <w:right w:val="none" w:sz="0" w:space="0" w:color="auto"/>
                                                  </w:divBdr>
                                                </w:div>
                                                <w:div w:id="385490233">
                                                  <w:marLeft w:val="0"/>
                                                  <w:marRight w:val="0"/>
                                                  <w:marTop w:val="0"/>
                                                  <w:marBottom w:val="0"/>
                                                  <w:divBdr>
                                                    <w:top w:val="none" w:sz="0" w:space="0" w:color="auto"/>
                                                    <w:left w:val="none" w:sz="0" w:space="0" w:color="auto"/>
                                                    <w:bottom w:val="none" w:sz="0" w:space="0" w:color="auto"/>
                                                    <w:right w:val="none" w:sz="0" w:space="0" w:color="auto"/>
                                                  </w:divBdr>
                                                </w:div>
                                                <w:div w:id="7028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9629">
                                  <w:marLeft w:val="0"/>
                                  <w:marRight w:val="0"/>
                                  <w:marTop w:val="0"/>
                                  <w:marBottom w:val="0"/>
                                  <w:divBdr>
                                    <w:top w:val="none" w:sz="0" w:space="0" w:color="auto"/>
                                    <w:left w:val="none" w:sz="0" w:space="0" w:color="auto"/>
                                    <w:bottom w:val="single" w:sz="6" w:space="7" w:color="E1E8ED"/>
                                    <w:right w:val="none" w:sz="0" w:space="0" w:color="auto"/>
                                  </w:divBdr>
                                  <w:divsChild>
                                    <w:div w:id="2004818814">
                                      <w:marLeft w:val="0"/>
                                      <w:marRight w:val="0"/>
                                      <w:marTop w:val="0"/>
                                      <w:marBottom w:val="0"/>
                                      <w:divBdr>
                                        <w:top w:val="none" w:sz="0" w:space="0" w:color="auto"/>
                                        <w:left w:val="none" w:sz="0" w:space="0" w:color="auto"/>
                                        <w:bottom w:val="none" w:sz="0" w:space="0" w:color="auto"/>
                                        <w:right w:val="none" w:sz="0" w:space="0" w:color="auto"/>
                                      </w:divBdr>
                                      <w:divsChild>
                                        <w:div w:id="421031500">
                                          <w:marLeft w:val="0"/>
                                          <w:marRight w:val="0"/>
                                          <w:marTop w:val="0"/>
                                          <w:marBottom w:val="0"/>
                                          <w:divBdr>
                                            <w:top w:val="none" w:sz="0" w:space="0" w:color="auto"/>
                                            <w:left w:val="none" w:sz="0" w:space="0" w:color="auto"/>
                                            <w:bottom w:val="none" w:sz="0" w:space="0" w:color="auto"/>
                                            <w:right w:val="none" w:sz="0" w:space="0" w:color="auto"/>
                                          </w:divBdr>
                                          <w:divsChild>
                                            <w:div w:id="720207044">
                                              <w:marLeft w:val="0"/>
                                              <w:marRight w:val="0"/>
                                              <w:marTop w:val="75"/>
                                              <w:marBottom w:val="30"/>
                                              <w:divBdr>
                                                <w:top w:val="none" w:sz="0" w:space="0" w:color="auto"/>
                                                <w:left w:val="none" w:sz="0" w:space="0" w:color="auto"/>
                                                <w:bottom w:val="none" w:sz="0" w:space="0" w:color="auto"/>
                                                <w:right w:val="none" w:sz="0" w:space="0" w:color="auto"/>
                                              </w:divBdr>
                                              <w:divsChild>
                                                <w:div w:id="453017435">
                                                  <w:marLeft w:val="0"/>
                                                  <w:marRight w:val="0"/>
                                                  <w:marTop w:val="0"/>
                                                  <w:marBottom w:val="0"/>
                                                  <w:divBdr>
                                                    <w:top w:val="none" w:sz="0" w:space="0" w:color="auto"/>
                                                    <w:left w:val="none" w:sz="0" w:space="0" w:color="auto"/>
                                                    <w:bottom w:val="none" w:sz="0" w:space="0" w:color="auto"/>
                                                    <w:right w:val="none" w:sz="0" w:space="0" w:color="auto"/>
                                                  </w:divBdr>
                                                </w:div>
                                                <w:div w:id="723528521">
                                                  <w:marLeft w:val="0"/>
                                                  <w:marRight w:val="0"/>
                                                  <w:marTop w:val="0"/>
                                                  <w:marBottom w:val="0"/>
                                                  <w:divBdr>
                                                    <w:top w:val="none" w:sz="0" w:space="0" w:color="auto"/>
                                                    <w:left w:val="none" w:sz="0" w:space="0" w:color="auto"/>
                                                    <w:bottom w:val="none" w:sz="0" w:space="0" w:color="auto"/>
                                                    <w:right w:val="none" w:sz="0" w:space="0" w:color="auto"/>
                                                  </w:divBdr>
                                                </w:div>
                                                <w:div w:id="729576190">
                                                  <w:marLeft w:val="0"/>
                                                  <w:marRight w:val="0"/>
                                                  <w:marTop w:val="0"/>
                                                  <w:marBottom w:val="0"/>
                                                  <w:divBdr>
                                                    <w:top w:val="none" w:sz="0" w:space="0" w:color="auto"/>
                                                    <w:left w:val="none" w:sz="0" w:space="0" w:color="auto"/>
                                                    <w:bottom w:val="none" w:sz="0" w:space="0" w:color="auto"/>
                                                    <w:right w:val="none" w:sz="0" w:space="0" w:color="auto"/>
                                                  </w:divBdr>
                                                  <w:divsChild>
                                                    <w:div w:id="852260183">
                                                      <w:marLeft w:val="0"/>
                                                      <w:marRight w:val="0"/>
                                                      <w:marTop w:val="0"/>
                                                      <w:marBottom w:val="0"/>
                                                      <w:divBdr>
                                                        <w:top w:val="none" w:sz="0" w:space="0" w:color="auto"/>
                                                        <w:left w:val="none" w:sz="0" w:space="0" w:color="auto"/>
                                                        <w:bottom w:val="none" w:sz="0" w:space="0" w:color="auto"/>
                                                        <w:right w:val="none" w:sz="0" w:space="0" w:color="auto"/>
                                                      </w:divBdr>
                                                      <w:divsChild>
                                                        <w:div w:id="2093549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64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7395">
                                  <w:marLeft w:val="0"/>
                                  <w:marRight w:val="0"/>
                                  <w:marTop w:val="0"/>
                                  <w:marBottom w:val="0"/>
                                  <w:divBdr>
                                    <w:top w:val="none" w:sz="0" w:space="0" w:color="auto"/>
                                    <w:left w:val="none" w:sz="0" w:space="0" w:color="auto"/>
                                    <w:bottom w:val="single" w:sz="6" w:space="7" w:color="E1E8ED"/>
                                    <w:right w:val="none" w:sz="0" w:space="0" w:color="auto"/>
                                  </w:divBdr>
                                  <w:divsChild>
                                    <w:div w:id="1488747564">
                                      <w:marLeft w:val="0"/>
                                      <w:marRight w:val="0"/>
                                      <w:marTop w:val="0"/>
                                      <w:marBottom w:val="0"/>
                                      <w:divBdr>
                                        <w:top w:val="none" w:sz="0" w:space="0" w:color="auto"/>
                                        <w:left w:val="none" w:sz="0" w:space="0" w:color="auto"/>
                                        <w:bottom w:val="none" w:sz="0" w:space="0" w:color="auto"/>
                                        <w:right w:val="none" w:sz="0" w:space="0" w:color="auto"/>
                                      </w:divBdr>
                                      <w:divsChild>
                                        <w:div w:id="549389880">
                                          <w:marLeft w:val="0"/>
                                          <w:marRight w:val="0"/>
                                          <w:marTop w:val="0"/>
                                          <w:marBottom w:val="0"/>
                                          <w:divBdr>
                                            <w:top w:val="none" w:sz="0" w:space="0" w:color="auto"/>
                                            <w:left w:val="none" w:sz="0" w:space="0" w:color="auto"/>
                                            <w:bottom w:val="none" w:sz="0" w:space="0" w:color="auto"/>
                                            <w:right w:val="none" w:sz="0" w:space="0" w:color="auto"/>
                                          </w:divBdr>
                                        </w:div>
                                        <w:div w:id="1778526487">
                                          <w:marLeft w:val="0"/>
                                          <w:marRight w:val="0"/>
                                          <w:marTop w:val="0"/>
                                          <w:marBottom w:val="0"/>
                                          <w:divBdr>
                                            <w:top w:val="none" w:sz="0" w:space="0" w:color="auto"/>
                                            <w:left w:val="none" w:sz="0" w:space="0" w:color="auto"/>
                                            <w:bottom w:val="none" w:sz="0" w:space="0" w:color="auto"/>
                                            <w:right w:val="none" w:sz="0" w:space="0" w:color="auto"/>
                                          </w:divBdr>
                                          <w:divsChild>
                                            <w:div w:id="728958979">
                                              <w:marLeft w:val="0"/>
                                              <w:marRight w:val="0"/>
                                              <w:marTop w:val="75"/>
                                              <w:marBottom w:val="30"/>
                                              <w:divBdr>
                                                <w:top w:val="none" w:sz="0" w:space="0" w:color="auto"/>
                                                <w:left w:val="none" w:sz="0" w:space="0" w:color="auto"/>
                                                <w:bottom w:val="none" w:sz="0" w:space="0" w:color="auto"/>
                                                <w:right w:val="none" w:sz="0" w:space="0" w:color="auto"/>
                                              </w:divBdr>
                                              <w:divsChild>
                                                <w:div w:id="514002374">
                                                  <w:marLeft w:val="0"/>
                                                  <w:marRight w:val="0"/>
                                                  <w:marTop w:val="0"/>
                                                  <w:marBottom w:val="0"/>
                                                  <w:divBdr>
                                                    <w:top w:val="none" w:sz="0" w:space="0" w:color="auto"/>
                                                    <w:left w:val="none" w:sz="0" w:space="0" w:color="auto"/>
                                                    <w:bottom w:val="none" w:sz="0" w:space="0" w:color="auto"/>
                                                    <w:right w:val="none" w:sz="0" w:space="0" w:color="auto"/>
                                                  </w:divBdr>
                                                </w:div>
                                                <w:div w:id="751706068">
                                                  <w:marLeft w:val="0"/>
                                                  <w:marRight w:val="0"/>
                                                  <w:marTop w:val="0"/>
                                                  <w:marBottom w:val="0"/>
                                                  <w:divBdr>
                                                    <w:top w:val="none" w:sz="0" w:space="0" w:color="auto"/>
                                                    <w:left w:val="none" w:sz="0" w:space="0" w:color="auto"/>
                                                    <w:bottom w:val="none" w:sz="0" w:space="0" w:color="auto"/>
                                                    <w:right w:val="none" w:sz="0" w:space="0" w:color="auto"/>
                                                  </w:divBdr>
                                                  <w:divsChild>
                                                    <w:div w:id="354884331">
                                                      <w:marLeft w:val="0"/>
                                                      <w:marRight w:val="0"/>
                                                      <w:marTop w:val="0"/>
                                                      <w:marBottom w:val="0"/>
                                                      <w:divBdr>
                                                        <w:top w:val="none" w:sz="0" w:space="0" w:color="auto"/>
                                                        <w:left w:val="none" w:sz="0" w:space="0" w:color="auto"/>
                                                        <w:bottom w:val="none" w:sz="0" w:space="0" w:color="auto"/>
                                                        <w:right w:val="none" w:sz="0" w:space="0" w:color="auto"/>
                                                      </w:divBdr>
                                                      <w:divsChild>
                                                        <w:div w:id="2776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7616386">
                                                  <w:marLeft w:val="0"/>
                                                  <w:marRight w:val="0"/>
                                                  <w:marTop w:val="0"/>
                                                  <w:marBottom w:val="0"/>
                                                  <w:divBdr>
                                                    <w:top w:val="none" w:sz="0" w:space="0" w:color="auto"/>
                                                    <w:left w:val="none" w:sz="0" w:space="0" w:color="auto"/>
                                                    <w:bottom w:val="none" w:sz="0" w:space="0" w:color="auto"/>
                                                    <w:right w:val="none" w:sz="0" w:space="0" w:color="auto"/>
                                                  </w:divBdr>
                                                </w:div>
                                                <w:div w:id="19470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016">
                                  <w:marLeft w:val="0"/>
                                  <w:marRight w:val="0"/>
                                  <w:marTop w:val="0"/>
                                  <w:marBottom w:val="0"/>
                                  <w:divBdr>
                                    <w:top w:val="none" w:sz="0" w:space="0" w:color="auto"/>
                                    <w:left w:val="none" w:sz="0" w:space="0" w:color="auto"/>
                                    <w:bottom w:val="single" w:sz="6" w:space="7" w:color="E1E8ED"/>
                                    <w:right w:val="none" w:sz="0" w:space="0" w:color="auto"/>
                                  </w:divBdr>
                                  <w:divsChild>
                                    <w:div w:id="1399396502">
                                      <w:marLeft w:val="0"/>
                                      <w:marRight w:val="0"/>
                                      <w:marTop w:val="0"/>
                                      <w:marBottom w:val="0"/>
                                      <w:divBdr>
                                        <w:top w:val="none" w:sz="0" w:space="0" w:color="auto"/>
                                        <w:left w:val="none" w:sz="0" w:space="0" w:color="auto"/>
                                        <w:bottom w:val="none" w:sz="0" w:space="0" w:color="auto"/>
                                        <w:right w:val="none" w:sz="0" w:space="0" w:color="auto"/>
                                      </w:divBdr>
                                      <w:divsChild>
                                        <w:div w:id="930888823">
                                          <w:marLeft w:val="0"/>
                                          <w:marRight w:val="0"/>
                                          <w:marTop w:val="0"/>
                                          <w:marBottom w:val="0"/>
                                          <w:divBdr>
                                            <w:top w:val="none" w:sz="0" w:space="0" w:color="auto"/>
                                            <w:left w:val="none" w:sz="0" w:space="0" w:color="auto"/>
                                            <w:bottom w:val="none" w:sz="0" w:space="0" w:color="auto"/>
                                            <w:right w:val="none" w:sz="0" w:space="0" w:color="auto"/>
                                          </w:divBdr>
                                        </w:div>
                                        <w:div w:id="1067193050">
                                          <w:marLeft w:val="0"/>
                                          <w:marRight w:val="0"/>
                                          <w:marTop w:val="0"/>
                                          <w:marBottom w:val="0"/>
                                          <w:divBdr>
                                            <w:top w:val="none" w:sz="0" w:space="0" w:color="auto"/>
                                            <w:left w:val="none" w:sz="0" w:space="0" w:color="auto"/>
                                            <w:bottom w:val="none" w:sz="0" w:space="0" w:color="auto"/>
                                            <w:right w:val="none" w:sz="0" w:space="0" w:color="auto"/>
                                          </w:divBdr>
                                          <w:divsChild>
                                            <w:div w:id="1684742224">
                                              <w:marLeft w:val="0"/>
                                              <w:marRight w:val="0"/>
                                              <w:marTop w:val="75"/>
                                              <w:marBottom w:val="30"/>
                                              <w:divBdr>
                                                <w:top w:val="none" w:sz="0" w:space="0" w:color="auto"/>
                                                <w:left w:val="none" w:sz="0" w:space="0" w:color="auto"/>
                                                <w:bottom w:val="none" w:sz="0" w:space="0" w:color="auto"/>
                                                <w:right w:val="none" w:sz="0" w:space="0" w:color="auto"/>
                                              </w:divBdr>
                                              <w:divsChild>
                                                <w:div w:id="375391315">
                                                  <w:marLeft w:val="0"/>
                                                  <w:marRight w:val="0"/>
                                                  <w:marTop w:val="0"/>
                                                  <w:marBottom w:val="0"/>
                                                  <w:divBdr>
                                                    <w:top w:val="none" w:sz="0" w:space="0" w:color="auto"/>
                                                    <w:left w:val="none" w:sz="0" w:space="0" w:color="auto"/>
                                                    <w:bottom w:val="none" w:sz="0" w:space="0" w:color="auto"/>
                                                    <w:right w:val="none" w:sz="0" w:space="0" w:color="auto"/>
                                                  </w:divBdr>
                                                  <w:divsChild>
                                                    <w:div w:id="812328383">
                                                      <w:marLeft w:val="0"/>
                                                      <w:marRight w:val="0"/>
                                                      <w:marTop w:val="0"/>
                                                      <w:marBottom w:val="0"/>
                                                      <w:divBdr>
                                                        <w:top w:val="none" w:sz="0" w:space="0" w:color="auto"/>
                                                        <w:left w:val="none" w:sz="0" w:space="0" w:color="auto"/>
                                                        <w:bottom w:val="none" w:sz="0" w:space="0" w:color="auto"/>
                                                        <w:right w:val="none" w:sz="0" w:space="0" w:color="auto"/>
                                                      </w:divBdr>
                                                      <w:divsChild>
                                                        <w:div w:id="769201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8414132">
                                                  <w:marLeft w:val="0"/>
                                                  <w:marRight w:val="0"/>
                                                  <w:marTop w:val="0"/>
                                                  <w:marBottom w:val="0"/>
                                                  <w:divBdr>
                                                    <w:top w:val="none" w:sz="0" w:space="0" w:color="auto"/>
                                                    <w:left w:val="none" w:sz="0" w:space="0" w:color="auto"/>
                                                    <w:bottom w:val="none" w:sz="0" w:space="0" w:color="auto"/>
                                                    <w:right w:val="none" w:sz="0" w:space="0" w:color="auto"/>
                                                  </w:divBdr>
                                                </w:div>
                                                <w:div w:id="1296256265">
                                                  <w:marLeft w:val="0"/>
                                                  <w:marRight w:val="0"/>
                                                  <w:marTop w:val="0"/>
                                                  <w:marBottom w:val="0"/>
                                                  <w:divBdr>
                                                    <w:top w:val="none" w:sz="0" w:space="0" w:color="auto"/>
                                                    <w:left w:val="none" w:sz="0" w:space="0" w:color="auto"/>
                                                    <w:bottom w:val="none" w:sz="0" w:space="0" w:color="auto"/>
                                                    <w:right w:val="none" w:sz="0" w:space="0" w:color="auto"/>
                                                  </w:divBdr>
                                                </w:div>
                                                <w:div w:id="1887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3140">
                                  <w:marLeft w:val="0"/>
                                  <w:marRight w:val="0"/>
                                  <w:marTop w:val="0"/>
                                  <w:marBottom w:val="0"/>
                                  <w:divBdr>
                                    <w:top w:val="none" w:sz="0" w:space="0" w:color="auto"/>
                                    <w:left w:val="none" w:sz="0" w:space="0" w:color="auto"/>
                                    <w:bottom w:val="single" w:sz="6" w:space="7" w:color="E1E8ED"/>
                                    <w:right w:val="none" w:sz="0" w:space="0" w:color="auto"/>
                                  </w:divBdr>
                                  <w:divsChild>
                                    <w:div w:id="4942230">
                                      <w:marLeft w:val="0"/>
                                      <w:marRight w:val="0"/>
                                      <w:marTop w:val="0"/>
                                      <w:marBottom w:val="0"/>
                                      <w:divBdr>
                                        <w:top w:val="none" w:sz="0" w:space="0" w:color="auto"/>
                                        <w:left w:val="none" w:sz="0" w:space="0" w:color="auto"/>
                                        <w:bottom w:val="none" w:sz="0" w:space="0" w:color="auto"/>
                                        <w:right w:val="none" w:sz="0" w:space="0" w:color="auto"/>
                                      </w:divBdr>
                                      <w:divsChild>
                                        <w:div w:id="40372591">
                                          <w:marLeft w:val="0"/>
                                          <w:marRight w:val="0"/>
                                          <w:marTop w:val="0"/>
                                          <w:marBottom w:val="0"/>
                                          <w:divBdr>
                                            <w:top w:val="none" w:sz="0" w:space="0" w:color="auto"/>
                                            <w:left w:val="none" w:sz="0" w:space="0" w:color="auto"/>
                                            <w:bottom w:val="none" w:sz="0" w:space="0" w:color="auto"/>
                                            <w:right w:val="none" w:sz="0" w:space="0" w:color="auto"/>
                                          </w:divBdr>
                                        </w:div>
                                        <w:div w:id="797798308">
                                          <w:marLeft w:val="0"/>
                                          <w:marRight w:val="0"/>
                                          <w:marTop w:val="0"/>
                                          <w:marBottom w:val="0"/>
                                          <w:divBdr>
                                            <w:top w:val="none" w:sz="0" w:space="0" w:color="auto"/>
                                            <w:left w:val="none" w:sz="0" w:space="0" w:color="auto"/>
                                            <w:bottom w:val="none" w:sz="0" w:space="0" w:color="auto"/>
                                            <w:right w:val="none" w:sz="0" w:space="0" w:color="auto"/>
                                          </w:divBdr>
                                          <w:divsChild>
                                            <w:div w:id="2101561690">
                                              <w:marLeft w:val="0"/>
                                              <w:marRight w:val="0"/>
                                              <w:marTop w:val="75"/>
                                              <w:marBottom w:val="30"/>
                                              <w:divBdr>
                                                <w:top w:val="none" w:sz="0" w:space="0" w:color="auto"/>
                                                <w:left w:val="none" w:sz="0" w:space="0" w:color="auto"/>
                                                <w:bottom w:val="none" w:sz="0" w:space="0" w:color="auto"/>
                                                <w:right w:val="none" w:sz="0" w:space="0" w:color="auto"/>
                                              </w:divBdr>
                                              <w:divsChild>
                                                <w:div w:id="317534585">
                                                  <w:marLeft w:val="0"/>
                                                  <w:marRight w:val="0"/>
                                                  <w:marTop w:val="0"/>
                                                  <w:marBottom w:val="0"/>
                                                  <w:divBdr>
                                                    <w:top w:val="none" w:sz="0" w:space="0" w:color="auto"/>
                                                    <w:left w:val="none" w:sz="0" w:space="0" w:color="auto"/>
                                                    <w:bottom w:val="none" w:sz="0" w:space="0" w:color="auto"/>
                                                    <w:right w:val="none" w:sz="0" w:space="0" w:color="auto"/>
                                                  </w:divBdr>
                                                </w:div>
                                                <w:div w:id="778376457">
                                                  <w:marLeft w:val="0"/>
                                                  <w:marRight w:val="0"/>
                                                  <w:marTop w:val="0"/>
                                                  <w:marBottom w:val="0"/>
                                                  <w:divBdr>
                                                    <w:top w:val="none" w:sz="0" w:space="0" w:color="auto"/>
                                                    <w:left w:val="none" w:sz="0" w:space="0" w:color="auto"/>
                                                    <w:bottom w:val="none" w:sz="0" w:space="0" w:color="auto"/>
                                                    <w:right w:val="none" w:sz="0" w:space="0" w:color="auto"/>
                                                  </w:divBdr>
                                                  <w:divsChild>
                                                    <w:div w:id="284970104">
                                                      <w:marLeft w:val="0"/>
                                                      <w:marRight w:val="0"/>
                                                      <w:marTop w:val="0"/>
                                                      <w:marBottom w:val="0"/>
                                                      <w:divBdr>
                                                        <w:top w:val="none" w:sz="0" w:space="0" w:color="auto"/>
                                                        <w:left w:val="none" w:sz="0" w:space="0" w:color="auto"/>
                                                        <w:bottom w:val="none" w:sz="0" w:space="0" w:color="auto"/>
                                                        <w:right w:val="none" w:sz="0" w:space="0" w:color="auto"/>
                                                      </w:divBdr>
                                                      <w:divsChild>
                                                        <w:div w:id="215921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230447">
                                                  <w:marLeft w:val="0"/>
                                                  <w:marRight w:val="0"/>
                                                  <w:marTop w:val="0"/>
                                                  <w:marBottom w:val="0"/>
                                                  <w:divBdr>
                                                    <w:top w:val="none" w:sz="0" w:space="0" w:color="auto"/>
                                                    <w:left w:val="none" w:sz="0" w:space="0" w:color="auto"/>
                                                    <w:bottom w:val="none" w:sz="0" w:space="0" w:color="auto"/>
                                                    <w:right w:val="none" w:sz="0" w:space="0" w:color="auto"/>
                                                  </w:divBdr>
                                                </w:div>
                                                <w:div w:id="1877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7477">
                                  <w:marLeft w:val="0"/>
                                  <w:marRight w:val="0"/>
                                  <w:marTop w:val="0"/>
                                  <w:marBottom w:val="0"/>
                                  <w:divBdr>
                                    <w:top w:val="none" w:sz="0" w:space="0" w:color="auto"/>
                                    <w:left w:val="none" w:sz="0" w:space="0" w:color="auto"/>
                                    <w:bottom w:val="single" w:sz="6" w:space="7" w:color="E1E8ED"/>
                                    <w:right w:val="none" w:sz="0" w:space="0" w:color="auto"/>
                                  </w:divBdr>
                                  <w:divsChild>
                                    <w:div w:id="705059605">
                                      <w:marLeft w:val="0"/>
                                      <w:marRight w:val="0"/>
                                      <w:marTop w:val="0"/>
                                      <w:marBottom w:val="0"/>
                                      <w:divBdr>
                                        <w:top w:val="none" w:sz="0" w:space="0" w:color="auto"/>
                                        <w:left w:val="none" w:sz="0" w:space="0" w:color="auto"/>
                                        <w:bottom w:val="none" w:sz="0" w:space="0" w:color="auto"/>
                                        <w:right w:val="none" w:sz="0" w:space="0" w:color="auto"/>
                                      </w:divBdr>
                                      <w:divsChild>
                                        <w:div w:id="651836178">
                                          <w:marLeft w:val="0"/>
                                          <w:marRight w:val="0"/>
                                          <w:marTop w:val="0"/>
                                          <w:marBottom w:val="0"/>
                                          <w:divBdr>
                                            <w:top w:val="none" w:sz="0" w:space="0" w:color="auto"/>
                                            <w:left w:val="none" w:sz="0" w:space="0" w:color="auto"/>
                                            <w:bottom w:val="none" w:sz="0" w:space="0" w:color="auto"/>
                                            <w:right w:val="none" w:sz="0" w:space="0" w:color="auto"/>
                                          </w:divBdr>
                                        </w:div>
                                        <w:div w:id="1747218948">
                                          <w:marLeft w:val="0"/>
                                          <w:marRight w:val="0"/>
                                          <w:marTop w:val="0"/>
                                          <w:marBottom w:val="0"/>
                                          <w:divBdr>
                                            <w:top w:val="none" w:sz="0" w:space="0" w:color="auto"/>
                                            <w:left w:val="none" w:sz="0" w:space="0" w:color="auto"/>
                                            <w:bottom w:val="none" w:sz="0" w:space="0" w:color="auto"/>
                                            <w:right w:val="none" w:sz="0" w:space="0" w:color="auto"/>
                                          </w:divBdr>
                                          <w:divsChild>
                                            <w:div w:id="17124460">
                                              <w:marLeft w:val="0"/>
                                              <w:marRight w:val="0"/>
                                              <w:marTop w:val="75"/>
                                              <w:marBottom w:val="30"/>
                                              <w:divBdr>
                                                <w:top w:val="none" w:sz="0" w:space="0" w:color="auto"/>
                                                <w:left w:val="none" w:sz="0" w:space="0" w:color="auto"/>
                                                <w:bottom w:val="none" w:sz="0" w:space="0" w:color="auto"/>
                                                <w:right w:val="none" w:sz="0" w:space="0" w:color="auto"/>
                                              </w:divBdr>
                                              <w:divsChild>
                                                <w:div w:id="513812786">
                                                  <w:marLeft w:val="0"/>
                                                  <w:marRight w:val="0"/>
                                                  <w:marTop w:val="0"/>
                                                  <w:marBottom w:val="0"/>
                                                  <w:divBdr>
                                                    <w:top w:val="none" w:sz="0" w:space="0" w:color="auto"/>
                                                    <w:left w:val="none" w:sz="0" w:space="0" w:color="auto"/>
                                                    <w:bottom w:val="none" w:sz="0" w:space="0" w:color="auto"/>
                                                    <w:right w:val="none" w:sz="0" w:space="0" w:color="auto"/>
                                                  </w:divBdr>
                                                  <w:divsChild>
                                                    <w:div w:id="1117070096">
                                                      <w:marLeft w:val="0"/>
                                                      <w:marRight w:val="0"/>
                                                      <w:marTop w:val="0"/>
                                                      <w:marBottom w:val="0"/>
                                                      <w:divBdr>
                                                        <w:top w:val="none" w:sz="0" w:space="0" w:color="auto"/>
                                                        <w:left w:val="none" w:sz="0" w:space="0" w:color="auto"/>
                                                        <w:bottom w:val="none" w:sz="0" w:space="0" w:color="auto"/>
                                                        <w:right w:val="none" w:sz="0" w:space="0" w:color="auto"/>
                                                      </w:divBdr>
                                                      <w:divsChild>
                                                        <w:div w:id="1689333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0200619">
                                                  <w:marLeft w:val="0"/>
                                                  <w:marRight w:val="0"/>
                                                  <w:marTop w:val="0"/>
                                                  <w:marBottom w:val="0"/>
                                                  <w:divBdr>
                                                    <w:top w:val="none" w:sz="0" w:space="0" w:color="auto"/>
                                                    <w:left w:val="none" w:sz="0" w:space="0" w:color="auto"/>
                                                    <w:bottom w:val="none" w:sz="0" w:space="0" w:color="auto"/>
                                                    <w:right w:val="none" w:sz="0" w:space="0" w:color="auto"/>
                                                  </w:divBdr>
                                                </w:div>
                                                <w:div w:id="1735618600">
                                                  <w:marLeft w:val="0"/>
                                                  <w:marRight w:val="0"/>
                                                  <w:marTop w:val="0"/>
                                                  <w:marBottom w:val="0"/>
                                                  <w:divBdr>
                                                    <w:top w:val="none" w:sz="0" w:space="0" w:color="auto"/>
                                                    <w:left w:val="none" w:sz="0" w:space="0" w:color="auto"/>
                                                    <w:bottom w:val="none" w:sz="0" w:space="0" w:color="auto"/>
                                                    <w:right w:val="none" w:sz="0" w:space="0" w:color="auto"/>
                                                  </w:divBdr>
                                                </w:div>
                                                <w:div w:id="1783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6346">
                                  <w:marLeft w:val="0"/>
                                  <w:marRight w:val="0"/>
                                  <w:marTop w:val="0"/>
                                  <w:marBottom w:val="0"/>
                                  <w:divBdr>
                                    <w:top w:val="none" w:sz="0" w:space="0" w:color="auto"/>
                                    <w:left w:val="none" w:sz="0" w:space="0" w:color="auto"/>
                                    <w:bottom w:val="single" w:sz="6" w:space="7" w:color="E1E8ED"/>
                                    <w:right w:val="none" w:sz="0" w:space="0" w:color="auto"/>
                                  </w:divBdr>
                                  <w:divsChild>
                                    <w:div w:id="840778418">
                                      <w:marLeft w:val="0"/>
                                      <w:marRight w:val="0"/>
                                      <w:marTop w:val="0"/>
                                      <w:marBottom w:val="0"/>
                                      <w:divBdr>
                                        <w:top w:val="none" w:sz="0" w:space="0" w:color="auto"/>
                                        <w:left w:val="none" w:sz="0" w:space="0" w:color="auto"/>
                                        <w:bottom w:val="none" w:sz="0" w:space="0" w:color="auto"/>
                                        <w:right w:val="none" w:sz="0" w:space="0" w:color="auto"/>
                                      </w:divBdr>
                                      <w:divsChild>
                                        <w:div w:id="1385911340">
                                          <w:marLeft w:val="0"/>
                                          <w:marRight w:val="0"/>
                                          <w:marTop w:val="0"/>
                                          <w:marBottom w:val="0"/>
                                          <w:divBdr>
                                            <w:top w:val="none" w:sz="0" w:space="0" w:color="auto"/>
                                            <w:left w:val="none" w:sz="0" w:space="0" w:color="auto"/>
                                            <w:bottom w:val="none" w:sz="0" w:space="0" w:color="auto"/>
                                            <w:right w:val="none" w:sz="0" w:space="0" w:color="auto"/>
                                          </w:divBdr>
                                          <w:divsChild>
                                            <w:div w:id="849412795">
                                              <w:marLeft w:val="0"/>
                                              <w:marRight w:val="0"/>
                                              <w:marTop w:val="75"/>
                                              <w:marBottom w:val="30"/>
                                              <w:divBdr>
                                                <w:top w:val="none" w:sz="0" w:space="0" w:color="auto"/>
                                                <w:left w:val="none" w:sz="0" w:space="0" w:color="auto"/>
                                                <w:bottom w:val="none" w:sz="0" w:space="0" w:color="auto"/>
                                                <w:right w:val="none" w:sz="0" w:space="0" w:color="auto"/>
                                              </w:divBdr>
                                              <w:divsChild>
                                                <w:div w:id="228197680">
                                                  <w:marLeft w:val="0"/>
                                                  <w:marRight w:val="0"/>
                                                  <w:marTop w:val="0"/>
                                                  <w:marBottom w:val="0"/>
                                                  <w:divBdr>
                                                    <w:top w:val="none" w:sz="0" w:space="0" w:color="auto"/>
                                                    <w:left w:val="none" w:sz="0" w:space="0" w:color="auto"/>
                                                    <w:bottom w:val="none" w:sz="0" w:space="0" w:color="auto"/>
                                                    <w:right w:val="none" w:sz="0" w:space="0" w:color="auto"/>
                                                  </w:divBdr>
                                                </w:div>
                                                <w:div w:id="243103600">
                                                  <w:marLeft w:val="0"/>
                                                  <w:marRight w:val="0"/>
                                                  <w:marTop w:val="0"/>
                                                  <w:marBottom w:val="0"/>
                                                  <w:divBdr>
                                                    <w:top w:val="none" w:sz="0" w:space="0" w:color="auto"/>
                                                    <w:left w:val="none" w:sz="0" w:space="0" w:color="auto"/>
                                                    <w:bottom w:val="none" w:sz="0" w:space="0" w:color="auto"/>
                                                    <w:right w:val="none" w:sz="0" w:space="0" w:color="auto"/>
                                                  </w:divBdr>
                                                  <w:divsChild>
                                                    <w:div w:id="1071317469">
                                                      <w:marLeft w:val="0"/>
                                                      <w:marRight w:val="0"/>
                                                      <w:marTop w:val="0"/>
                                                      <w:marBottom w:val="0"/>
                                                      <w:divBdr>
                                                        <w:top w:val="none" w:sz="0" w:space="0" w:color="auto"/>
                                                        <w:left w:val="none" w:sz="0" w:space="0" w:color="auto"/>
                                                        <w:bottom w:val="none" w:sz="0" w:space="0" w:color="auto"/>
                                                        <w:right w:val="none" w:sz="0" w:space="0" w:color="auto"/>
                                                      </w:divBdr>
                                                      <w:divsChild>
                                                        <w:div w:id="14430670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0828875">
                                                  <w:marLeft w:val="0"/>
                                                  <w:marRight w:val="0"/>
                                                  <w:marTop w:val="0"/>
                                                  <w:marBottom w:val="0"/>
                                                  <w:divBdr>
                                                    <w:top w:val="none" w:sz="0" w:space="0" w:color="auto"/>
                                                    <w:left w:val="none" w:sz="0" w:space="0" w:color="auto"/>
                                                    <w:bottom w:val="none" w:sz="0" w:space="0" w:color="auto"/>
                                                    <w:right w:val="none" w:sz="0" w:space="0" w:color="auto"/>
                                                  </w:divBdr>
                                                </w:div>
                                                <w:div w:id="5355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548">
                                  <w:marLeft w:val="0"/>
                                  <w:marRight w:val="0"/>
                                  <w:marTop w:val="0"/>
                                  <w:marBottom w:val="0"/>
                                  <w:divBdr>
                                    <w:top w:val="none" w:sz="0" w:space="0" w:color="auto"/>
                                    <w:left w:val="none" w:sz="0" w:space="0" w:color="auto"/>
                                    <w:bottom w:val="single" w:sz="6" w:space="7" w:color="E1E8ED"/>
                                    <w:right w:val="none" w:sz="0" w:space="0" w:color="auto"/>
                                  </w:divBdr>
                                  <w:divsChild>
                                    <w:div w:id="911623475">
                                      <w:marLeft w:val="0"/>
                                      <w:marRight w:val="0"/>
                                      <w:marTop w:val="0"/>
                                      <w:marBottom w:val="0"/>
                                      <w:divBdr>
                                        <w:top w:val="none" w:sz="0" w:space="0" w:color="auto"/>
                                        <w:left w:val="none" w:sz="0" w:space="0" w:color="auto"/>
                                        <w:bottom w:val="none" w:sz="0" w:space="0" w:color="auto"/>
                                        <w:right w:val="none" w:sz="0" w:space="0" w:color="auto"/>
                                      </w:divBdr>
                                      <w:divsChild>
                                        <w:div w:id="1727797298">
                                          <w:marLeft w:val="0"/>
                                          <w:marRight w:val="0"/>
                                          <w:marTop w:val="0"/>
                                          <w:marBottom w:val="0"/>
                                          <w:divBdr>
                                            <w:top w:val="none" w:sz="0" w:space="0" w:color="auto"/>
                                            <w:left w:val="none" w:sz="0" w:space="0" w:color="auto"/>
                                            <w:bottom w:val="none" w:sz="0" w:space="0" w:color="auto"/>
                                            <w:right w:val="none" w:sz="0" w:space="0" w:color="auto"/>
                                          </w:divBdr>
                                        </w:div>
                                        <w:div w:id="2129738484">
                                          <w:marLeft w:val="0"/>
                                          <w:marRight w:val="0"/>
                                          <w:marTop w:val="0"/>
                                          <w:marBottom w:val="0"/>
                                          <w:divBdr>
                                            <w:top w:val="none" w:sz="0" w:space="0" w:color="auto"/>
                                            <w:left w:val="none" w:sz="0" w:space="0" w:color="auto"/>
                                            <w:bottom w:val="none" w:sz="0" w:space="0" w:color="auto"/>
                                            <w:right w:val="none" w:sz="0" w:space="0" w:color="auto"/>
                                          </w:divBdr>
                                          <w:divsChild>
                                            <w:div w:id="451093520">
                                              <w:marLeft w:val="0"/>
                                              <w:marRight w:val="0"/>
                                              <w:marTop w:val="75"/>
                                              <w:marBottom w:val="30"/>
                                              <w:divBdr>
                                                <w:top w:val="none" w:sz="0" w:space="0" w:color="auto"/>
                                                <w:left w:val="none" w:sz="0" w:space="0" w:color="auto"/>
                                                <w:bottom w:val="none" w:sz="0" w:space="0" w:color="auto"/>
                                                <w:right w:val="none" w:sz="0" w:space="0" w:color="auto"/>
                                              </w:divBdr>
                                              <w:divsChild>
                                                <w:div w:id="507644080">
                                                  <w:marLeft w:val="0"/>
                                                  <w:marRight w:val="0"/>
                                                  <w:marTop w:val="0"/>
                                                  <w:marBottom w:val="0"/>
                                                  <w:divBdr>
                                                    <w:top w:val="none" w:sz="0" w:space="0" w:color="auto"/>
                                                    <w:left w:val="none" w:sz="0" w:space="0" w:color="auto"/>
                                                    <w:bottom w:val="none" w:sz="0" w:space="0" w:color="auto"/>
                                                    <w:right w:val="none" w:sz="0" w:space="0" w:color="auto"/>
                                                  </w:divBdr>
                                                </w:div>
                                                <w:div w:id="823203836">
                                                  <w:marLeft w:val="0"/>
                                                  <w:marRight w:val="0"/>
                                                  <w:marTop w:val="0"/>
                                                  <w:marBottom w:val="0"/>
                                                  <w:divBdr>
                                                    <w:top w:val="none" w:sz="0" w:space="0" w:color="auto"/>
                                                    <w:left w:val="none" w:sz="0" w:space="0" w:color="auto"/>
                                                    <w:bottom w:val="none" w:sz="0" w:space="0" w:color="auto"/>
                                                    <w:right w:val="none" w:sz="0" w:space="0" w:color="auto"/>
                                                  </w:divBdr>
                                                  <w:divsChild>
                                                    <w:div w:id="2015066976">
                                                      <w:marLeft w:val="0"/>
                                                      <w:marRight w:val="0"/>
                                                      <w:marTop w:val="0"/>
                                                      <w:marBottom w:val="0"/>
                                                      <w:divBdr>
                                                        <w:top w:val="none" w:sz="0" w:space="0" w:color="auto"/>
                                                        <w:left w:val="none" w:sz="0" w:space="0" w:color="auto"/>
                                                        <w:bottom w:val="none" w:sz="0" w:space="0" w:color="auto"/>
                                                        <w:right w:val="none" w:sz="0" w:space="0" w:color="auto"/>
                                                      </w:divBdr>
                                                      <w:divsChild>
                                                        <w:div w:id="2024477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752292">
                                                  <w:marLeft w:val="0"/>
                                                  <w:marRight w:val="0"/>
                                                  <w:marTop w:val="0"/>
                                                  <w:marBottom w:val="0"/>
                                                  <w:divBdr>
                                                    <w:top w:val="none" w:sz="0" w:space="0" w:color="auto"/>
                                                    <w:left w:val="none" w:sz="0" w:space="0" w:color="auto"/>
                                                    <w:bottom w:val="none" w:sz="0" w:space="0" w:color="auto"/>
                                                    <w:right w:val="none" w:sz="0" w:space="0" w:color="auto"/>
                                                  </w:divBdr>
                                                </w:div>
                                                <w:div w:id="15188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8157">
                                  <w:marLeft w:val="0"/>
                                  <w:marRight w:val="0"/>
                                  <w:marTop w:val="0"/>
                                  <w:marBottom w:val="0"/>
                                  <w:divBdr>
                                    <w:top w:val="none" w:sz="0" w:space="0" w:color="auto"/>
                                    <w:left w:val="none" w:sz="0" w:space="0" w:color="auto"/>
                                    <w:bottom w:val="single" w:sz="6" w:space="7" w:color="E1E8ED"/>
                                    <w:right w:val="none" w:sz="0" w:space="0" w:color="auto"/>
                                  </w:divBdr>
                                  <w:divsChild>
                                    <w:div w:id="963316832">
                                      <w:marLeft w:val="0"/>
                                      <w:marRight w:val="0"/>
                                      <w:marTop w:val="0"/>
                                      <w:marBottom w:val="0"/>
                                      <w:divBdr>
                                        <w:top w:val="none" w:sz="0" w:space="0" w:color="auto"/>
                                        <w:left w:val="none" w:sz="0" w:space="0" w:color="auto"/>
                                        <w:bottom w:val="none" w:sz="0" w:space="0" w:color="auto"/>
                                        <w:right w:val="none" w:sz="0" w:space="0" w:color="auto"/>
                                      </w:divBdr>
                                      <w:divsChild>
                                        <w:div w:id="73937111">
                                          <w:marLeft w:val="0"/>
                                          <w:marRight w:val="0"/>
                                          <w:marTop w:val="0"/>
                                          <w:marBottom w:val="0"/>
                                          <w:divBdr>
                                            <w:top w:val="none" w:sz="0" w:space="0" w:color="auto"/>
                                            <w:left w:val="none" w:sz="0" w:space="0" w:color="auto"/>
                                            <w:bottom w:val="none" w:sz="0" w:space="0" w:color="auto"/>
                                            <w:right w:val="none" w:sz="0" w:space="0" w:color="auto"/>
                                          </w:divBdr>
                                          <w:divsChild>
                                            <w:div w:id="1180924066">
                                              <w:marLeft w:val="0"/>
                                              <w:marRight w:val="0"/>
                                              <w:marTop w:val="75"/>
                                              <w:marBottom w:val="30"/>
                                              <w:divBdr>
                                                <w:top w:val="none" w:sz="0" w:space="0" w:color="auto"/>
                                                <w:left w:val="none" w:sz="0" w:space="0" w:color="auto"/>
                                                <w:bottom w:val="none" w:sz="0" w:space="0" w:color="auto"/>
                                                <w:right w:val="none" w:sz="0" w:space="0" w:color="auto"/>
                                              </w:divBdr>
                                              <w:divsChild>
                                                <w:div w:id="835460031">
                                                  <w:marLeft w:val="0"/>
                                                  <w:marRight w:val="0"/>
                                                  <w:marTop w:val="0"/>
                                                  <w:marBottom w:val="0"/>
                                                  <w:divBdr>
                                                    <w:top w:val="none" w:sz="0" w:space="0" w:color="auto"/>
                                                    <w:left w:val="none" w:sz="0" w:space="0" w:color="auto"/>
                                                    <w:bottom w:val="none" w:sz="0" w:space="0" w:color="auto"/>
                                                    <w:right w:val="none" w:sz="0" w:space="0" w:color="auto"/>
                                                  </w:divBdr>
                                                </w:div>
                                                <w:div w:id="912474352">
                                                  <w:marLeft w:val="0"/>
                                                  <w:marRight w:val="0"/>
                                                  <w:marTop w:val="0"/>
                                                  <w:marBottom w:val="0"/>
                                                  <w:divBdr>
                                                    <w:top w:val="none" w:sz="0" w:space="0" w:color="auto"/>
                                                    <w:left w:val="none" w:sz="0" w:space="0" w:color="auto"/>
                                                    <w:bottom w:val="none" w:sz="0" w:space="0" w:color="auto"/>
                                                    <w:right w:val="none" w:sz="0" w:space="0" w:color="auto"/>
                                                  </w:divBdr>
                                                </w:div>
                                                <w:div w:id="1078867099">
                                                  <w:marLeft w:val="0"/>
                                                  <w:marRight w:val="0"/>
                                                  <w:marTop w:val="0"/>
                                                  <w:marBottom w:val="0"/>
                                                  <w:divBdr>
                                                    <w:top w:val="none" w:sz="0" w:space="0" w:color="auto"/>
                                                    <w:left w:val="none" w:sz="0" w:space="0" w:color="auto"/>
                                                    <w:bottom w:val="none" w:sz="0" w:space="0" w:color="auto"/>
                                                    <w:right w:val="none" w:sz="0" w:space="0" w:color="auto"/>
                                                  </w:divBdr>
                                                </w:div>
                                                <w:div w:id="2118675922">
                                                  <w:marLeft w:val="0"/>
                                                  <w:marRight w:val="0"/>
                                                  <w:marTop w:val="0"/>
                                                  <w:marBottom w:val="0"/>
                                                  <w:divBdr>
                                                    <w:top w:val="none" w:sz="0" w:space="0" w:color="auto"/>
                                                    <w:left w:val="none" w:sz="0" w:space="0" w:color="auto"/>
                                                    <w:bottom w:val="none" w:sz="0" w:space="0" w:color="auto"/>
                                                    <w:right w:val="none" w:sz="0" w:space="0" w:color="auto"/>
                                                  </w:divBdr>
                                                  <w:divsChild>
                                                    <w:div w:id="1793941444">
                                                      <w:marLeft w:val="0"/>
                                                      <w:marRight w:val="0"/>
                                                      <w:marTop w:val="0"/>
                                                      <w:marBottom w:val="0"/>
                                                      <w:divBdr>
                                                        <w:top w:val="none" w:sz="0" w:space="0" w:color="auto"/>
                                                        <w:left w:val="none" w:sz="0" w:space="0" w:color="auto"/>
                                                        <w:bottom w:val="none" w:sz="0" w:space="0" w:color="auto"/>
                                                        <w:right w:val="none" w:sz="0" w:space="0" w:color="auto"/>
                                                      </w:divBdr>
                                                      <w:divsChild>
                                                        <w:div w:id="1905985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233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5565">
                                  <w:marLeft w:val="0"/>
                                  <w:marRight w:val="0"/>
                                  <w:marTop w:val="0"/>
                                  <w:marBottom w:val="0"/>
                                  <w:divBdr>
                                    <w:top w:val="none" w:sz="0" w:space="0" w:color="auto"/>
                                    <w:left w:val="none" w:sz="0" w:space="0" w:color="auto"/>
                                    <w:bottom w:val="single" w:sz="6" w:space="7" w:color="E1E8ED"/>
                                    <w:right w:val="none" w:sz="0" w:space="0" w:color="auto"/>
                                  </w:divBdr>
                                  <w:divsChild>
                                    <w:div w:id="1378360354">
                                      <w:marLeft w:val="0"/>
                                      <w:marRight w:val="0"/>
                                      <w:marTop w:val="0"/>
                                      <w:marBottom w:val="0"/>
                                      <w:divBdr>
                                        <w:top w:val="none" w:sz="0" w:space="0" w:color="auto"/>
                                        <w:left w:val="none" w:sz="0" w:space="0" w:color="auto"/>
                                        <w:bottom w:val="none" w:sz="0" w:space="0" w:color="auto"/>
                                        <w:right w:val="none" w:sz="0" w:space="0" w:color="auto"/>
                                      </w:divBdr>
                                      <w:divsChild>
                                        <w:div w:id="61687347">
                                          <w:marLeft w:val="0"/>
                                          <w:marRight w:val="0"/>
                                          <w:marTop w:val="0"/>
                                          <w:marBottom w:val="0"/>
                                          <w:divBdr>
                                            <w:top w:val="none" w:sz="0" w:space="0" w:color="auto"/>
                                            <w:left w:val="none" w:sz="0" w:space="0" w:color="auto"/>
                                            <w:bottom w:val="none" w:sz="0" w:space="0" w:color="auto"/>
                                            <w:right w:val="none" w:sz="0" w:space="0" w:color="auto"/>
                                          </w:divBdr>
                                        </w:div>
                                        <w:div w:id="1748728476">
                                          <w:marLeft w:val="0"/>
                                          <w:marRight w:val="0"/>
                                          <w:marTop w:val="0"/>
                                          <w:marBottom w:val="0"/>
                                          <w:divBdr>
                                            <w:top w:val="none" w:sz="0" w:space="0" w:color="auto"/>
                                            <w:left w:val="none" w:sz="0" w:space="0" w:color="auto"/>
                                            <w:bottom w:val="none" w:sz="0" w:space="0" w:color="auto"/>
                                            <w:right w:val="none" w:sz="0" w:space="0" w:color="auto"/>
                                          </w:divBdr>
                                          <w:divsChild>
                                            <w:div w:id="130559726">
                                              <w:marLeft w:val="0"/>
                                              <w:marRight w:val="0"/>
                                              <w:marTop w:val="75"/>
                                              <w:marBottom w:val="30"/>
                                              <w:divBdr>
                                                <w:top w:val="none" w:sz="0" w:space="0" w:color="auto"/>
                                                <w:left w:val="none" w:sz="0" w:space="0" w:color="auto"/>
                                                <w:bottom w:val="none" w:sz="0" w:space="0" w:color="auto"/>
                                                <w:right w:val="none" w:sz="0" w:space="0" w:color="auto"/>
                                              </w:divBdr>
                                              <w:divsChild>
                                                <w:div w:id="324869059">
                                                  <w:marLeft w:val="0"/>
                                                  <w:marRight w:val="0"/>
                                                  <w:marTop w:val="0"/>
                                                  <w:marBottom w:val="0"/>
                                                  <w:divBdr>
                                                    <w:top w:val="none" w:sz="0" w:space="0" w:color="auto"/>
                                                    <w:left w:val="none" w:sz="0" w:space="0" w:color="auto"/>
                                                    <w:bottom w:val="none" w:sz="0" w:space="0" w:color="auto"/>
                                                    <w:right w:val="none" w:sz="0" w:space="0" w:color="auto"/>
                                                  </w:divBdr>
                                                </w:div>
                                                <w:div w:id="775515593">
                                                  <w:marLeft w:val="0"/>
                                                  <w:marRight w:val="0"/>
                                                  <w:marTop w:val="0"/>
                                                  <w:marBottom w:val="0"/>
                                                  <w:divBdr>
                                                    <w:top w:val="none" w:sz="0" w:space="0" w:color="auto"/>
                                                    <w:left w:val="none" w:sz="0" w:space="0" w:color="auto"/>
                                                    <w:bottom w:val="none" w:sz="0" w:space="0" w:color="auto"/>
                                                    <w:right w:val="none" w:sz="0" w:space="0" w:color="auto"/>
                                                  </w:divBdr>
                                                </w:div>
                                                <w:div w:id="1562599131">
                                                  <w:marLeft w:val="0"/>
                                                  <w:marRight w:val="0"/>
                                                  <w:marTop w:val="0"/>
                                                  <w:marBottom w:val="0"/>
                                                  <w:divBdr>
                                                    <w:top w:val="none" w:sz="0" w:space="0" w:color="auto"/>
                                                    <w:left w:val="none" w:sz="0" w:space="0" w:color="auto"/>
                                                    <w:bottom w:val="none" w:sz="0" w:space="0" w:color="auto"/>
                                                    <w:right w:val="none" w:sz="0" w:space="0" w:color="auto"/>
                                                  </w:divBdr>
                                                </w:div>
                                                <w:div w:id="1694459164">
                                                  <w:marLeft w:val="0"/>
                                                  <w:marRight w:val="0"/>
                                                  <w:marTop w:val="0"/>
                                                  <w:marBottom w:val="0"/>
                                                  <w:divBdr>
                                                    <w:top w:val="none" w:sz="0" w:space="0" w:color="auto"/>
                                                    <w:left w:val="none" w:sz="0" w:space="0" w:color="auto"/>
                                                    <w:bottom w:val="none" w:sz="0" w:space="0" w:color="auto"/>
                                                    <w:right w:val="none" w:sz="0" w:space="0" w:color="auto"/>
                                                  </w:divBdr>
                                                  <w:divsChild>
                                                    <w:div w:id="1323464224">
                                                      <w:marLeft w:val="0"/>
                                                      <w:marRight w:val="0"/>
                                                      <w:marTop w:val="0"/>
                                                      <w:marBottom w:val="0"/>
                                                      <w:divBdr>
                                                        <w:top w:val="none" w:sz="0" w:space="0" w:color="auto"/>
                                                        <w:left w:val="none" w:sz="0" w:space="0" w:color="auto"/>
                                                        <w:bottom w:val="none" w:sz="0" w:space="0" w:color="auto"/>
                                                        <w:right w:val="none" w:sz="0" w:space="0" w:color="auto"/>
                                                      </w:divBdr>
                                                      <w:divsChild>
                                                        <w:div w:id="414546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02410173">
                                  <w:marLeft w:val="0"/>
                                  <w:marRight w:val="0"/>
                                  <w:marTop w:val="0"/>
                                  <w:marBottom w:val="0"/>
                                  <w:divBdr>
                                    <w:top w:val="none" w:sz="0" w:space="0" w:color="auto"/>
                                    <w:left w:val="none" w:sz="0" w:space="0" w:color="auto"/>
                                    <w:bottom w:val="single" w:sz="6" w:space="7" w:color="E1E8ED"/>
                                    <w:right w:val="none" w:sz="0" w:space="0" w:color="auto"/>
                                  </w:divBdr>
                                  <w:divsChild>
                                    <w:div w:id="1183591879">
                                      <w:marLeft w:val="0"/>
                                      <w:marRight w:val="0"/>
                                      <w:marTop w:val="0"/>
                                      <w:marBottom w:val="0"/>
                                      <w:divBdr>
                                        <w:top w:val="none" w:sz="0" w:space="0" w:color="auto"/>
                                        <w:left w:val="none" w:sz="0" w:space="0" w:color="auto"/>
                                        <w:bottom w:val="none" w:sz="0" w:space="0" w:color="auto"/>
                                        <w:right w:val="none" w:sz="0" w:space="0" w:color="auto"/>
                                      </w:divBdr>
                                      <w:divsChild>
                                        <w:div w:id="1072000344">
                                          <w:marLeft w:val="0"/>
                                          <w:marRight w:val="0"/>
                                          <w:marTop w:val="0"/>
                                          <w:marBottom w:val="0"/>
                                          <w:divBdr>
                                            <w:top w:val="none" w:sz="0" w:space="0" w:color="auto"/>
                                            <w:left w:val="none" w:sz="0" w:space="0" w:color="auto"/>
                                            <w:bottom w:val="none" w:sz="0" w:space="0" w:color="auto"/>
                                            <w:right w:val="none" w:sz="0" w:space="0" w:color="auto"/>
                                          </w:divBdr>
                                        </w:div>
                                        <w:div w:id="1147017600">
                                          <w:marLeft w:val="0"/>
                                          <w:marRight w:val="0"/>
                                          <w:marTop w:val="0"/>
                                          <w:marBottom w:val="0"/>
                                          <w:divBdr>
                                            <w:top w:val="none" w:sz="0" w:space="0" w:color="auto"/>
                                            <w:left w:val="none" w:sz="0" w:space="0" w:color="auto"/>
                                            <w:bottom w:val="none" w:sz="0" w:space="0" w:color="auto"/>
                                            <w:right w:val="none" w:sz="0" w:space="0" w:color="auto"/>
                                          </w:divBdr>
                                          <w:divsChild>
                                            <w:div w:id="1398212000">
                                              <w:marLeft w:val="0"/>
                                              <w:marRight w:val="0"/>
                                              <w:marTop w:val="75"/>
                                              <w:marBottom w:val="30"/>
                                              <w:divBdr>
                                                <w:top w:val="none" w:sz="0" w:space="0" w:color="auto"/>
                                                <w:left w:val="none" w:sz="0" w:space="0" w:color="auto"/>
                                                <w:bottom w:val="none" w:sz="0" w:space="0" w:color="auto"/>
                                                <w:right w:val="none" w:sz="0" w:space="0" w:color="auto"/>
                                              </w:divBdr>
                                              <w:divsChild>
                                                <w:div w:id="1162350705">
                                                  <w:marLeft w:val="0"/>
                                                  <w:marRight w:val="0"/>
                                                  <w:marTop w:val="0"/>
                                                  <w:marBottom w:val="0"/>
                                                  <w:divBdr>
                                                    <w:top w:val="none" w:sz="0" w:space="0" w:color="auto"/>
                                                    <w:left w:val="none" w:sz="0" w:space="0" w:color="auto"/>
                                                    <w:bottom w:val="none" w:sz="0" w:space="0" w:color="auto"/>
                                                    <w:right w:val="none" w:sz="0" w:space="0" w:color="auto"/>
                                                  </w:divBdr>
                                                </w:div>
                                                <w:div w:id="1461995930">
                                                  <w:marLeft w:val="0"/>
                                                  <w:marRight w:val="0"/>
                                                  <w:marTop w:val="0"/>
                                                  <w:marBottom w:val="0"/>
                                                  <w:divBdr>
                                                    <w:top w:val="none" w:sz="0" w:space="0" w:color="auto"/>
                                                    <w:left w:val="none" w:sz="0" w:space="0" w:color="auto"/>
                                                    <w:bottom w:val="none" w:sz="0" w:space="0" w:color="auto"/>
                                                    <w:right w:val="none" w:sz="0" w:space="0" w:color="auto"/>
                                                  </w:divBdr>
                                                </w:div>
                                                <w:div w:id="1570994150">
                                                  <w:marLeft w:val="0"/>
                                                  <w:marRight w:val="0"/>
                                                  <w:marTop w:val="0"/>
                                                  <w:marBottom w:val="0"/>
                                                  <w:divBdr>
                                                    <w:top w:val="none" w:sz="0" w:space="0" w:color="auto"/>
                                                    <w:left w:val="none" w:sz="0" w:space="0" w:color="auto"/>
                                                    <w:bottom w:val="none" w:sz="0" w:space="0" w:color="auto"/>
                                                    <w:right w:val="none" w:sz="0" w:space="0" w:color="auto"/>
                                                  </w:divBdr>
                                                  <w:divsChild>
                                                    <w:div w:id="1033921659">
                                                      <w:marLeft w:val="0"/>
                                                      <w:marRight w:val="0"/>
                                                      <w:marTop w:val="0"/>
                                                      <w:marBottom w:val="0"/>
                                                      <w:divBdr>
                                                        <w:top w:val="none" w:sz="0" w:space="0" w:color="auto"/>
                                                        <w:left w:val="none" w:sz="0" w:space="0" w:color="auto"/>
                                                        <w:bottom w:val="none" w:sz="0" w:space="0" w:color="auto"/>
                                                        <w:right w:val="none" w:sz="0" w:space="0" w:color="auto"/>
                                                      </w:divBdr>
                                                      <w:divsChild>
                                                        <w:div w:id="6802054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3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2797">
                                  <w:marLeft w:val="0"/>
                                  <w:marRight w:val="0"/>
                                  <w:marTop w:val="0"/>
                                  <w:marBottom w:val="0"/>
                                  <w:divBdr>
                                    <w:top w:val="none" w:sz="0" w:space="0" w:color="auto"/>
                                    <w:left w:val="none" w:sz="0" w:space="0" w:color="auto"/>
                                    <w:bottom w:val="single" w:sz="6" w:space="7" w:color="E1E8ED"/>
                                    <w:right w:val="none" w:sz="0" w:space="0" w:color="auto"/>
                                  </w:divBdr>
                                  <w:divsChild>
                                    <w:div w:id="1034116325">
                                      <w:marLeft w:val="0"/>
                                      <w:marRight w:val="0"/>
                                      <w:marTop w:val="0"/>
                                      <w:marBottom w:val="0"/>
                                      <w:divBdr>
                                        <w:top w:val="none" w:sz="0" w:space="0" w:color="auto"/>
                                        <w:left w:val="none" w:sz="0" w:space="0" w:color="auto"/>
                                        <w:bottom w:val="none" w:sz="0" w:space="0" w:color="auto"/>
                                        <w:right w:val="none" w:sz="0" w:space="0" w:color="auto"/>
                                      </w:divBdr>
                                      <w:divsChild>
                                        <w:div w:id="547881931">
                                          <w:marLeft w:val="0"/>
                                          <w:marRight w:val="0"/>
                                          <w:marTop w:val="0"/>
                                          <w:marBottom w:val="0"/>
                                          <w:divBdr>
                                            <w:top w:val="none" w:sz="0" w:space="0" w:color="auto"/>
                                            <w:left w:val="none" w:sz="0" w:space="0" w:color="auto"/>
                                            <w:bottom w:val="none" w:sz="0" w:space="0" w:color="auto"/>
                                            <w:right w:val="none" w:sz="0" w:space="0" w:color="auto"/>
                                          </w:divBdr>
                                        </w:div>
                                        <w:div w:id="1559172269">
                                          <w:marLeft w:val="0"/>
                                          <w:marRight w:val="0"/>
                                          <w:marTop w:val="0"/>
                                          <w:marBottom w:val="0"/>
                                          <w:divBdr>
                                            <w:top w:val="none" w:sz="0" w:space="0" w:color="auto"/>
                                            <w:left w:val="none" w:sz="0" w:space="0" w:color="auto"/>
                                            <w:bottom w:val="none" w:sz="0" w:space="0" w:color="auto"/>
                                            <w:right w:val="none" w:sz="0" w:space="0" w:color="auto"/>
                                          </w:divBdr>
                                          <w:divsChild>
                                            <w:div w:id="707485361">
                                              <w:marLeft w:val="0"/>
                                              <w:marRight w:val="0"/>
                                              <w:marTop w:val="75"/>
                                              <w:marBottom w:val="30"/>
                                              <w:divBdr>
                                                <w:top w:val="none" w:sz="0" w:space="0" w:color="auto"/>
                                                <w:left w:val="none" w:sz="0" w:space="0" w:color="auto"/>
                                                <w:bottom w:val="none" w:sz="0" w:space="0" w:color="auto"/>
                                                <w:right w:val="none" w:sz="0" w:space="0" w:color="auto"/>
                                              </w:divBdr>
                                              <w:divsChild>
                                                <w:div w:id="78258474">
                                                  <w:marLeft w:val="0"/>
                                                  <w:marRight w:val="0"/>
                                                  <w:marTop w:val="0"/>
                                                  <w:marBottom w:val="0"/>
                                                  <w:divBdr>
                                                    <w:top w:val="none" w:sz="0" w:space="0" w:color="auto"/>
                                                    <w:left w:val="none" w:sz="0" w:space="0" w:color="auto"/>
                                                    <w:bottom w:val="none" w:sz="0" w:space="0" w:color="auto"/>
                                                    <w:right w:val="none" w:sz="0" w:space="0" w:color="auto"/>
                                                  </w:divBdr>
                                                </w:div>
                                                <w:div w:id="133450304">
                                                  <w:marLeft w:val="0"/>
                                                  <w:marRight w:val="0"/>
                                                  <w:marTop w:val="0"/>
                                                  <w:marBottom w:val="0"/>
                                                  <w:divBdr>
                                                    <w:top w:val="none" w:sz="0" w:space="0" w:color="auto"/>
                                                    <w:left w:val="none" w:sz="0" w:space="0" w:color="auto"/>
                                                    <w:bottom w:val="none" w:sz="0" w:space="0" w:color="auto"/>
                                                    <w:right w:val="none" w:sz="0" w:space="0" w:color="auto"/>
                                                  </w:divBdr>
                                                </w:div>
                                                <w:div w:id="178860429">
                                                  <w:marLeft w:val="0"/>
                                                  <w:marRight w:val="0"/>
                                                  <w:marTop w:val="0"/>
                                                  <w:marBottom w:val="0"/>
                                                  <w:divBdr>
                                                    <w:top w:val="none" w:sz="0" w:space="0" w:color="auto"/>
                                                    <w:left w:val="none" w:sz="0" w:space="0" w:color="auto"/>
                                                    <w:bottom w:val="none" w:sz="0" w:space="0" w:color="auto"/>
                                                    <w:right w:val="none" w:sz="0" w:space="0" w:color="auto"/>
                                                  </w:divBdr>
                                                </w:div>
                                                <w:div w:id="1338969614">
                                                  <w:marLeft w:val="0"/>
                                                  <w:marRight w:val="0"/>
                                                  <w:marTop w:val="0"/>
                                                  <w:marBottom w:val="0"/>
                                                  <w:divBdr>
                                                    <w:top w:val="none" w:sz="0" w:space="0" w:color="auto"/>
                                                    <w:left w:val="none" w:sz="0" w:space="0" w:color="auto"/>
                                                    <w:bottom w:val="none" w:sz="0" w:space="0" w:color="auto"/>
                                                    <w:right w:val="none" w:sz="0" w:space="0" w:color="auto"/>
                                                  </w:divBdr>
                                                  <w:divsChild>
                                                    <w:div w:id="445272102">
                                                      <w:marLeft w:val="0"/>
                                                      <w:marRight w:val="0"/>
                                                      <w:marTop w:val="0"/>
                                                      <w:marBottom w:val="0"/>
                                                      <w:divBdr>
                                                        <w:top w:val="none" w:sz="0" w:space="0" w:color="auto"/>
                                                        <w:left w:val="none" w:sz="0" w:space="0" w:color="auto"/>
                                                        <w:bottom w:val="none" w:sz="0" w:space="0" w:color="auto"/>
                                                        <w:right w:val="none" w:sz="0" w:space="0" w:color="auto"/>
                                                      </w:divBdr>
                                                      <w:divsChild>
                                                        <w:div w:id="1628469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16513926">
                                  <w:marLeft w:val="0"/>
                                  <w:marRight w:val="0"/>
                                  <w:marTop w:val="0"/>
                                  <w:marBottom w:val="0"/>
                                  <w:divBdr>
                                    <w:top w:val="none" w:sz="0" w:space="0" w:color="auto"/>
                                    <w:left w:val="none" w:sz="0" w:space="0" w:color="auto"/>
                                    <w:bottom w:val="single" w:sz="6" w:space="7" w:color="E1E8ED"/>
                                    <w:right w:val="none" w:sz="0" w:space="0" w:color="auto"/>
                                  </w:divBdr>
                                  <w:divsChild>
                                    <w:div w:id="554119007">
                                      <w:marLeft w:val="0"/>
                                      <w:marRight w:val="0"/>
                                      <w:marTop w:val="0"/>
                                      <w:marBottom w:val="0"/>
                                      <w:divBdr>
                                        <w:top w:val="none" w:sz="0" w:space="0" w:color="auto"/>
                                        <w:left w:val="none" w:sz="0" w:space="0" w:color="auto"/>
                                        <w:bottom w:val="none" w:sz="0" w:space="0" w:color="auto"/>
                                        <w:right w:val="none" w:sz="0" w:space="0" w:color="auto"/>
                                      </w:divBdr>
                                      <w:divsChild>
                                        <w:div w:id="803622086">
                                          <w:marLeft w:val="0"/>
                                          <w:marRight w:val="0"/>
                                          <w:marTop w:val="0"/>
                                          <w:marBottom w:val="0"/>
                                          <w:divBdr>
                                            <w:top w:val="none" w:sz="0" w:space="0" w:color="auto"/>
                                            <w:left w:val="none" w:sz="0" w:space="0" w:color="auto"/>
                                            <w:bottom w:val="none" w:sz="0" w:space="0" w:color="auto"/>
                                            <w:right w:val="none" w:sz="0" w:space="0" w:color="auto"/>
                                          </w:divBdr>
                                        </w:div>
                                        <w:div w:id="1664354952">
                                          <w:marLeft w:val="0"/>
                                          <w:marRight w:val="0"/>
                                          <w:marTop w:val="0"/>
                                          <w:marBottom w:val="0"/>
                                          <w:divBdr>
                                            <w:top w:val="none" w:sz="0" w:space="0" w:color="auto"/>
                                            <w:left w:val="none" w:sz="0" w:space="0" w:color="auto"/>
                                            <w:bottom w:val="none" w:sz="0" w:space="0" w:color="auto"/>
                                            <w:right w:val="none" w:sz="0" w:space="0" w:color="auto"/>
                                          </w:divBdr>
                                          <w:divsChild>
                                            <w:div w:id="103623605">
                                              <w:marLeft w:val="0"/>
                                              <w:marRight w:val="0"/>
                                              <w:marTop w:val="75"/>
                                              <w:marBottom w:val="30"/>
                                              <w:divBdr>
                                                <w:top w:val="none" w:sz="0" w:space="0" w:color="auto"/>
                                                <w:left w:val="none" w:sz="0" w:space="0" w:color="auto"/>
                                                <w:bottom w:val="none" w:sz="0" w:space="0" w:color="auto"/>
                                                <w:right w:val="none" w:sz="0" w:space="0" w:color="auto"/>
                                              </w:divBdr>
                                              <w:divsChild>
                                                <w:div w:id="457183833">
                                                  <w:marLeft w:val="0"/>
                                                  <w:marRight w:val="0"/>
                                                  <w:marTop w:val="0"/>
                                                  <w:marBottom w:val="0"/>
                                                  <w:divBdr>
                                                    <w:top w:val="none" w:sz="0" w:space="0" w:color="auto"/>
                                                    <w:left w:val="none" w:sz="0" w:space="0" w:color="auto"/>
                                                    <w:bottom w:val="none" w:sz="0" w:space="0" w:color="auto"/>
                                                    <w:right w:val="none" w:sz="0" w:space="0" w:color="auto"/>
                                                  </w:divBdr>
                                                </w:div>
                                                <w:div w:id="1748531739">
                                                  <w:marLeft w:val="0"/>
                                                  <w:marRight w:val="0"/>
                                                  <w:marTop w:val="0"/>
                                                  <w:marBottom w:val="0"/>
                                                  <w:divBdr>
                                                    <w:top w:val="none" w:sz="0" w:space="0" w:color="auto"/>
                                                    <w:left w:val="none" w:sz="0" w:space="0" w:color="auto"/>
                                                    <w:bottom w:val="none" w:sz="0" w:space="0" w:color="auto"/>
                                                    <w:right w:val="none" w:sz="0" w:space="0" w:color="auto"/>
                                                  </w:divBdr>
                                                </w:div>
                                                <w:div w:id="1777284974">
                                                  <w:marLeft w:val="0"/>
                                                  <w:marRight w:val="0"/>
                                                  <w:marTop w:val="0"/>
                                                  <w:marBottom w:val="0"/>
                                                  <w:divBdr>
                                                    <w:top w:val="none" w:sz="0" w:space="0" w:color="auto"/>
                                                    <w:left w:val="none" w:sz="0" w:space="0" w:color="auto"/>
                                                    <w:bottom w:val="none" w:sz="0" w:space="0" w:color="auto"/>
                                                    <w:right w:val="none" w:sz="0" w:space="0" w:color="auto"/>
                                                  </w:divBdr>
                                                  <w:divsChild>
                                                    <w:div w:id="405884623">
                                                      <w:marLeft w:val="0"/>
                                                      <w:marRight w:val="0"/>
                                                      <w:marTop w:val="0"/>
                                                      <w:marBottom w:val="0"/>
                                                      <w:divBdr>
                                                        <w:top w:val="none" w:sz="0" w:space="0" w:color="auto"/>
                                                        <w:left w:val="none" w:sz="0" w:space="0" w:color="auto"/>
                                                        <w:bottom w:val="none" w:sz="0" w:space="0" w:color="auto"/>
                                                        <w:right w:val="none" w:sz="0" w:space="0" w:color="auto"/>
                                                      </w:divBdr>
                                                      <w:divsChild>
                                                        <w:div w:id="877545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7024">
                                  <w:marLeft w:val="0"/>
                                  <w:marRight w:val="0"/>
                                  <w:marTop w:val="0"/>
                                  <w:marBottom w:val="0"/>
                                  <w:divBdr>
                                    <w:top w:val="none" w:sz="0" w:space="0" w:color="auto"/>
                                    <w:left w:val="none" w:sz="0" w:space="0" w:color="auto"/>
                                    <w:bottom w:val="single" w:sz="6" w:space="7" w:color="E1E8ED"/>
                                    <w:right w:val="none" w:sz="0" w:space="0" w:color="auto"/>
                                  </w:divBdr>
                                  <w:divsChild>
                                    <w:div w:id="289358444">
                                      <w:marLeft w:val="0"/>
                                      <w:marRight w:val="0"/>
                                      <w:marTop w:val="0"/>
                                      <w:marBottom w:val="0"/>
                                      <w:divBdr>
                                        <w:top w:val="none" w:sz="0" w:space="0" w:color="auto"/>
                                        <w:left w:val="none" w:sz="0" w:space="0" w:color="auto"/>
                                        <w:bottom w:val="none" w:sz="0" w:space="0" w:color="auto"/>
                                        <w:right w:val="none" w:sz="0" w:space="0" w:color="auto"/>
                                      </w:divBdr>
                                      <w:divsChild>
                                        <w:div w:id="1129473585">
                                          <w:marLeft w:val="0"/>
                                          <w:marRight w:val="0"/>
                                          <w:marTop w:val="0"/>
                                          <w:marBottom w:val="0"/>
                                          <w:divBdr>
                                            <w:top w:val="none" w:sz="0" w:space="0" w:color="auto"/>
                                            <w:left w:val="none" w:sz="0" w:space="0" w:color="auto"/>
                                            <w:bottom w:val="none" w:sz="0" w:space="0" w:color="auto"/>
                                            <w:right w:val="none" w:sz="0" w:space="0" w:color="auto"/>
                                          </w:divBdr>
                                        </w:div>
                                        <w:div w:id="1998918181">
                                          <w:marLeft w:val="0"/>
                                          <w:marRight w:val="0"/>
                                          <w:marTop w:val="0"/>
                                          <w:marBottom w:val="0"/>
                                          <w:divBdr>
                                            <w:top w:val="none" w:sz="0" w:space="0" w:color="auto"/>
                                            <w:left w:val="none" w:sz="0" w:space="0" w:color="auto"/>
                                            <w:bottom w:val="none" w:sz="0" w:space="0" w:color="auto"/>
                                            <w:right w:val="none" w:sz="0" w:space="0" w:color="auto"/>
                                          </w:divBdr>
                                          <w:divsChild>
                                            <w:div w:id="1213347420">
                                              <w:marLeft w:val="0"/>
                                              <w:marRight w:val="0"/>
                                              <w:marTop w:val="75"/>
                                              <w:marBottom w:val="30"/>
                                              <w:divBdr>
                                                <w:top w:val="none" w:sz="0" w:space="0" w:color="auto"/>
                                                <w:left w:val="none" w:sz="0" w:space="0" w:color="auto"/>
                                                <w:bottom w:val="none" w:sz="0" w:space="0" w:color="auto"/>
                                                <w:right w:val="none" w:sz="0" w:space="0" w:color="auto"/>
                                              </w:divBdr>
                                              <w:divsChild>
                                                <w:div w:id="362904494">
                                                  <w:marLeft w:val="0"/>
                                                  <w:marRight w:val="0"/>
                                                  <w:marTop w:val="0"/>
                                                  <w:marBottom w:val="0"/>
                                                  <w:divBdr>
                                                    <w:top w:val="none" w:sz="0" w:space="0" w:color="auto"/>
                                                    <w:left w:val="none" w:sz="0" w:space="0" w:color="auto"/>
                                                    <w:bottom w:val="none" w:sz="0" w:space="0" w:color="auto"/>
                                                    <w:right w:val="none" w:sz="0" w:space="0" w:color="auto"/>
                                                  </w:divBdr>
                                                </w:div>
                                                <w:div w:id="1133325417">
                                                  <w:marLeft w:val="0"/>
                                                  <w:marRight w:val="0"/>
                                                  <w:marTop w:val="0"/>
                                                  <w:marBottom w:val="0"/>
                                                  <w:divBdr>
                                                    <w:top w:val="none" w:sz="0" w:space="0" w:color="auto"/>
                                                    <w:left w:val="none" w:sz="0" w:space="0" w:color="auto"/>
                                                    <w:bottom w:val="none" w:sz="0" w:space="0" w:color="auto"/>
                                                    <w:right w:val="none" w:sz="0" w:space="0" w:color="auto"/>
                                                  </w:divBdr>
                                                </w:div>
                                                <w:div w:id="1271163810">
                                                  <w:marLeft w:val="0"/>
                                                  <w:marRight w:val="0"/>
                                                  <w:marTop w:val="0"/>
                                                  <w:marBottom w:val="0"/>
                                                  <w:divBdr>
                                                    <w:top w:val="none" w:sz="0" w:space="0" w:color="auto"/>
                                                    <w:left w:val="none" w:sz="0" w:space="0" w:color="auto"/>
                                                    <w:bottom w:val="none" w:sz="0" w:space="0" w:color="auto"/>
                                                    <w:right w:val="none" w:sz="0" w:space="0" w:color="auto"/>
                                                  </w:divBdr>
                                                  <w:divsChild>
                                                    <w:div w:id="1220477554">
                                                      <w:marLeft w:val="0"/>
                                                      <w:marRight w:val="0"/>
                                                      <w:marTop w:val="0"/>
                                                      <w:marBottom w:val="0"/>
                                                      <w:divBdr>
                                                        <w:top w:val="none" w:sz="0" w:space="0" w:color="auto"/>
                                                        <w:left w:val="none" w:sz="0" w:space="0" w:color="auto"/>
                                                        <w:bottom w:val="none" w:sz="0" w:space="0" w:color="auto"/>
                                                        <w:right w:val="none" w:sz="0" w:space="0" w:color="auto"/>
                                                      </w:divBdr>
                                                      <w:divsChild>
                                                        <w:div w:id="15689525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64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5126">
                                  <w:marLeft w:val="0"/>
                                  <w:marRight w:val="0"/>
                                  <w:marTop w:val="0"/>
                                  <w:marBottom w:val="0"/>
                                  <w:divBdr>
                                    <w:top w:val="none" w:sz="0" w:space="0" w:color="auto"/>
                                    <w:left w:val="none" w:sz="0" w:space="0" w:color="auto"/>
                                    <w:bottom w:val="single" w:sz="6" w:space="7" w:color="E1E8ED"/>
                                    <w:right w:val="none" w:sz="0" w:space="0" w:color="auto"/>
                                  </w:divBdr>
                                  <w:divsChild>
                                    <w:div w:id="1433278007">
                                      <w:marLeft w:val="0"/>
                                      <w:marRight w:val="0"/>
                                      <w:marTop w:val="0"/>
                                      <w:marBottom w:val="0"/>
                                      <w:divBdr>
                                        <w:top w:val="none" w:sz="0" w:space="0" w:color="auto"/>
                                        <w:left w:val="none" w:sz="0" w:space="0" w:color="auto"/>
                                        <w:bottom w:val="none" w:sz="0" w:space="0" w:color="auto"/>
                                        <w:right w:val="none" w:sz="0" w:space="0" w:color="auto"/>
                                      </w:divBdr>
                                      <w:divsChild>
                                        <w:div w:id="418064029">
                                          <w:marLeft w:val="0"/>
                                          <w:marRight w:val="0"/>
                                          <w:marTop w:val="0"/>
                                          <w:marBottom w:val="0"/>
                                          <w:divBdr>
                                            <w:top w:val="none" w:sz="0" w:space="0" w:color="auto"/>
                                            <w:left w:val="none" w:sz="0" w:space="0" w:color="auto"/>
                                            <w:bottom w:val="none" w:sz="0" w:space="0" w:color="auto"/>
                                            <w:right w:val="none" w:sz="0" w:space="0" w:color="auto"/>
                                          </w:divBdr>
                                        </w:div>
                                        <w:div w:id="1522285127">
                                          <w:marLeft w:val="0"/>
                                          <w:marRight w:val="0"/>
                                          <w:marTop w:val="0"/>
                                          <w:marBottom w:val="0"/>
                                          <w:divBdr>
                                            <w:top w:val="none" w:sz="0" w:space="0" w:color="auto"/>
                                            <w:left w:val="none" w:sz="0" w:space="0" w:color="auto"/>
                                            <w:bottom w:val="none" w:sz="0" w:space="0" w:color="auto"/>
                                            <w:right w:val="none" w:sz="0" w:space="0" w:color="auto"/>
                                          </w:divBdr>
                                          <w:divsChild>
                                            <w:div w:id="1883323182">
                                              <w:marLeft w:val="0"/>
                                              <w:marRight w:val="0"/>
                                              <w:marTop w:val="75"/>
                                              <w:marBottom w:val="30"/>
                                              <w:divBdr>
                                                <w:top w:val="none" w:sz="0" w:space="0" w:color="auto"/>
                                                <w:left w:val="none" w:sz="0" w:space="0" w:color="auto"/>
                                                <w:bottom w:val="none" w:sz="0" w:space="0" w:color="auto"/>
                                                <w:right w:val="none" w:sz="0" w:space="0" w:color="auto"/>
                                              </w:divBdr>
                                              <w:divsChild>
                                                <w:div w:id="320933415">
                                                  <w:marLeft w:val="0"/>
                                                  <w:marRight w:val="0"/>
                                                  <w:marTop w:val="0"/>
                                                  <w:marBottom w:val="0"/>
                                                  <w:divBdr>
                                                    <w:top w:val="none" w:sz="0" w:space="0" w:color="auto"/>
                                                    <w:left w:val="none" w:sz="0" w:space="0" w:color="auto"/>
                                                    <w:bottom w:val="none" w:sz="0" w:space="0" w:color="auto"/>
                                                    <w:right w:val="none" w:sz="0" w:space="0" w:color="auto"/>
                                                  </w:divBdr>
                                                </w:div>
                                                <w:div w:id="584144439">
                                                  <w:marLeft w:val="0"/>
                                                  <w:marRight w:val="0"/>
                                                  <w:marTop w:val="0"/>
                                                  <w:marBottom w:val="0"/>
                                                  <w:divBdr>
                                                    <w:top w:val="none" w:sz="0" w:space="0" w:color="auto"/>
                                                    <w:left w:val="none" w:sz="0" w:space="0" w:color="auto"/>
                                                    <w:bottom w:val="none" w:sz="0" w:space="0" w:color="auto"/>
                                                    <w:right w:val="none" w:sz="0" w:space="0" w:color="auto"/>
                                                  </w:divBdr>
                                                </w:div>
                                                <w:div w:id="1270817007">
                                                  <w:marLeft w:val="0"/>
                                                  <w:marRight w:val="0"/>
                                                  <w:marTop w:val="0"/>
                                                  <w:marBottom w:val="0"/>
                                                  <w:divBdr>
                                                    <w:top w:val="none" w:sz="0" w:space="0" w:color="auto"/>
                                                    <w:left w:val="none" w:sz="0" w:space="0" w:color="auto"/>
                                                    <w:bottom w:val="none" w:sz="0" w:space="0" w:color="auto"/>
                                                    <w:right w:val="none" w:sz="0" w:space="0" w:color="auto"/>
                                                  </w:divBdr>
                                                  <w:divsChild>
                                                    <w:div w:id="55475751">
                                                      <w:marLeft w:val="0"/>
                                                      <w:marRight w:val="0"/>
                                                      <w:marTop w:val="0"/>
                                                      <w:marBottom w:val="0"/>
                                                      <w:divBdr>
                                                        <w:top w:val="none" w:sz="0" w:space="0" w:color="auto"/>
                                                        <w:left w:val="none" w:sz="0" w:space="0" w:color="auto"/>
                                                        <w:bottom w:val="none" w:sz="0" w:space="0" w:color="auto"/>
                                                        <w:right w:val="none" w:sz="0" w:space="0" w:color="auto"/>
                                                      </w:divBdr>
                                                      <w:divsChild>
                                                        <w:div w:id="18724515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6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0376">
                                  <w:marLeft w:val="0"/>
                                  <w:marRight w:val="0"/>
                                  <w:marTop w:val="0"/>
                                  <w:marBottom w:val="0"/>
                                  <w:divBdr>
                                    <w:top w:val="none" w:sz="0" w:space="0" w:color="auto"/>
                                    <w:left w:val="none" w:sz="0" w:space="0" w:color="auto"/>
                                    <w:bottom w:val="single" w:sz="6" w:space="7" w:color="E1E8ED"/>
                                    <w:right w:val="none" w:sz="0" w:space="0" w:color="auto"/>
                                  </w:divBdr>
                                  <w:divsChild>
                                    <w:div w:id="221799036">
                                      <w:marLeft w:val="0"/>
                                      <w:marRight w:val="0"/>
                                      <w:marTop w:val="0"/>
                                      <w:marBottom w:val="0"/>
                                      <w:divBdr>
                                        <w:top w:val="none" w:sz="0" w:space="0" w:color="auto"/>
                                        <w:left w:val="none" w:sz="0" w:space="0" w:color="auto"/>
                                        <w:bottom w:val="none" w:sz="0" w:space="0" w:color="auto"/>
                                        <w:right w:val="none" w:sz="0" w:space="0" w:color="auto"/>
                                      </w:divBdr>
                                      <w:divsChild>
                                        <w:div w:id="978144048">
                                          <w:marLeft w:val="0"/>
                                          <w:marRight w:val="0"/>
                                          <w:marTop w:val="0"/>
                                          <w:marBottom w:val="0"/>
                                          <w:divBdr>
                                            <w:top w:val="none" w:sz="0" w:space="0" w:color="auto"/>
                                            <w:left w:val="none" w:sz="0" w:space="0" w:color="auto"/>
                                            <w:bottom w:val="none" w:sz="0" w:space="0" w:color="auto"/>
                                            <w:right w:val="none" w:sz="0" w:space="0" w:color="auto"/>
                                          </w:divBdr>
                                        </w:div>
                                        <w:div w:id="163606233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75"/>
                                              <w:marBottom w:val="30"/>
                                              <w:divBdr>
                                                <w:top w:val="none" w:sz="0" w:space="0" w:color="auto"/>
                                                <w:left w:val="none" w:sz="0" w:space="0" w:color="auto"/>
                                                <w:bottom w:val="none" w:sz="0" w:space="0" w:color="auto"/>
                                                <w:right w:val="none" w:sz="0" w:space="0" w:color="auto"/>
                                              </w:divBdr>
                                              <w:divsChild>
                                                <w:div w:id="681785218">
                                                  <w:marLeft w:val="0"/>
                                                  <w:marRight w:val="0"/>
                                                  <w:marTop w:val="0"/>
                                                  <w:marBottom w:val="0"/>
                                                  <w:divBdr>
                                                    <w:top w:val="none" w:sz="0" w:space="0" w:color="auto"/>
                                                    <w:left w:val="none" w:sz="0" w:space="0" w:color="auto"/>
                                                    <w:bottom w:val="none" w:sz="0" w:space="0" w:color="auto"/>
                                                    <w:right w:val="none" w:sz="0" w:space="0" w:color="auto"/>
                                                  </w:divBdr>
                                                </w:div>
                                                <w:div w:id="1596477363">
                                                  <w:marLeft w:val="0"/>
                                                  <w:marRight w:val="0"/>
                                                  <w:marTop w:val="0"/>
                                                  <w:marBottom w:val="0"/>
                                                  <w:divBdr>
                                                    <w:top w:val="none" w:sz="0" w:space="0" w:color="auto"/>
                                                    <w:left w:val="none" w:sz="0" w:space="0" w:color="auto"/>
                                                    <w:bottom w:val="none" w:sz="0" w:space="0" w:color="auto"/>
                                                    <w:right w:val="none" w:sz="0" w:space="0" w:color="auto"/>
                                                  </w:divBdr>
                                                </w:div>
                                                <w:div w:id="1694695676">
                                                  <w:marLeft w:val="0"/>
                                                  <w:marRight w:val="0"/>
                                                  <w:marTop w:val="0"/>
                                                  <w:marBottom w:val="0"/>
                                                  <w:divBdr>
                                                    <w:top w:val="none" w:sz="0" w:space="0" w:color="auto"/>
                                                    <w:left w:val="none" w:sz="0" w:space="0" w:color="auto"/>
                                                    <w:bottom w:val="none" w:sz="0" w:space="0" w:color="auto"/>
                                                    <w:right w:val="none" w:sz="0" w:space="0" w:color="auto"/>
                                                  </w:divBdr>
                                                  <w:divsChild>
                                                    <w:div w:id="291834770">
                                                      <w:marLeft w:val="0"/>
                                                      <w:marRight w:val="0"/>
                                                      <w:marTop w:val="0"/>
                                                      <w:marBottom w:val="0"/>
                                                      <w:divBdr>
                                                        <w:top w:val="none" w:sz="0" w:space="0" w:color="auto"/>
                                                        <w:left w:val="none" w:sz="0" w:space="0" w:color="auto"/>
                                                        <w:bottom w:val="none" w:sz="0" w:space="0" w:color="auto"/>
                                                        <w:right w:val="none" w:sz="0" w:space="0" w:color="auto"/>
                                                      </w:divBdr>
                                                      <w:divsChild>
                                                        <w:div w:id="4805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0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3521">
                                  <w:marLeft w:val="0"/>
                                  <w:marRight w:val="0"/>
                                  <w:marTop w:val="0"/>
                                  <w:marBottom w:val="0"/>
                                  <w:divBdr>
                                    <w:top w:val="none" w:sz="0" w:space="0" w:color="auto"/>
                                    <w:left w:val="none" w:sz="0" w:space="0" w:color="auto"/>
                                    <w:bottom w:val="single" w:sz="6" w:space="7" w:color="E1E8ED"/>
                                    <w:right w:val="none" w:sz="0" w:space="0" w:color="auto"/>
                                  </w:divBdr>
                                  <w:divsChild>
                                    <w:div w:id="657349627">
                                      <w:marLeft w:val="0"/>
                                      <w:marRight w:val="0"/>
                                      <w:marTop w:val="0"/>
                                      <w:marBottom w:val="0"/>
                                      <w:divBdr>
                                        <w:top w:val="none" w:sz="0" w:space="0" w:color="auto"/>
                                        <w:left w:val="none" w:sz="0" w:space="0" w:color="auto"/>
                                        <w:bottom w:val="none" w:sz="0" w:space="0" w:color="auto"/>
                                        <w:right w:val="none" w:sz="0" w:space="0" w:color="auto"/>
                                      </w:divBdr>
                                      <w:divsChild>
                                        <w:div w:id="466051814">
                                          <w:marLeft w:val="0"/>
                                          <w:marRight w:val="0"/>
                                          <w:marTop w:val="0"/>
                                          <w:marBottom w:val="0"/>
                                          <w:divBdr>
                                            <w:top w:val="none" w:sz="0" w:space="0" w:color="auto"/>
                                            <w:left w:val="none" w:sz="0" w:space="0" w:color="auto"/>
                                            <w:bottom w:val="none" w:sz="0" w:space="0" w:color="auto"/>
                                            <w:right w:val="none" w:sz="0" w:space="0" w:color="auto"/>
                                          </w:divBdr>
                                          <w:divsChild>
                                            <w:div w:id="760637715">
                                              <w:marLeft w:val="0"/>
                                              <w:marRight w:val="0"/>
                                              <w:marTop w:val="75"/>
                                              <w:marBottom w:val="30"/>
                                              <w:divBdr>
                                                <w:top w:val="none" w:sz="0" w:space="0" w:color="auto"/>
                                                <w:left w:val="none" w:sz="0" w:space="0" w:color="auto"/>
                                                <w:bottom w:val="none" w:sz="0" w:space="0" w:color="auto"/>
                                                <w:right w:val="none" w:sz="0" w:space="0" w:color="auto"/>
                                              </w:divBdr>
                                              <w:divsChild>
                                                <w:div w:id="424112888">
                                                  <w:marLeft w:val="0"/>
                                                  <w:marRight w:val="0"/>
                                                  <w:marTop w:val="0"/>
                                                  <w:marBottom w:val="0"/>
                                                  <w:divBdr>
                                                    <w:top w:val="none" w:sz="0" w:space="0" w:color="auto"/>
                                                    <w:left w:val="none" w:sz="0" w:space="0" w:color="auto"/>
                                                    <w:bottom w:val="none" w:sz="0" w:space="0" w:color="auto"/>
                                                    <w:right w:val="none" w:sz="0" w:space="0" w:color="auto"/>
                                                  </w:divBdr>
                                                  <w:divsChild>
                                                    <w:div w:id="1040279500">
                                                      <w:marLeft w:val="0"/>
                                                      <w:marRight w:val="0"/>
                                                      <w:marTop w:val="0"/>
                                                      <w:marBottom w:val="0"/>
                                                      <w:divBdr>
                                                        <w:top w:val="none" w:sz="0" w:space="0" w:color="auto"/>
                                                        <w:left w:val="none" w:sz="0" w:space="0" w:color="auto"/>
                                                        <w:bottom w:val="none" w:sz="0" w:space="0" w:color="auto"/>
                                                        <w:right w:val="none" w:sz="0" w:space="0" w:color="auto"/>
                                                      </w:divBdr>
                                                      <w:divsChild>
                                                        <w:div w:id="886144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4615933">
                                                  <w:marLeft w:val="0"/>
                                                  <w:marRight w:val="0"/>
                                                  <w:marTop w:val="0"/>
                                                  <w:marBottom w:val="0"/>
                                                  <w:divBdr>
                                                    <w:top w:val="none" w:sz="0" w:space="0" w:color="auto"/>
                                                    <w:left w:val="none" w:sz="0" w:space="0" w:color="auto"/>
                                                    <w:bottom w:val="none" w:sz="0" w:space="0" w:color="auto"/>
                                                    <w:right w:val="none" w:sz="0" w:space="0" w:color="auto"/>
                                                  </w:divBdr>
                                                </w:div>
                                                <w:div w:id="1070736544">
                                                  <w:marLeft w:val="0"/>
                                                  <w:marRight w:val="0"/>
                                                  <w:marTop w:val="0"/>
                                                  <w:marBottom w:val="0"/>
                                                  <w:divBdr>
                                                    <w:top w:val="none" w:sz="0" w:space="0" w:color="auto"/>
                                                    <w:left w:val="none" w:sz="0" w:space="0" w:color="auto"/>
                                                    <w:bottom w:val="none" w:sz="0" w:space="0" w:color="auto"/>
                                                    <w:right w:val="none" w:sz="0" w:space="0" w:color="auto"/>
                                                  </w:divBdr>
                                                </w:div>
                                                <w:div w:id="16243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746">
                                  <w:marLeft w:val="0"/>
                                  <w:marRight w:val="0"/>
                                  <w:marTop w:val="0"/>
                                  <w:marBottom w:val="0"/>
                                  <w:divBdr>
                                    <w:top w:val="none" w:sz="0" w:space="0" w:color="auto"/>
                                    <w:left w:val="none" w:sz="0" w:space="0" w:color="auto"/>
                                    <w:bottom w:val="single" w:sz="6" w:space="7" w:color="E1E8ED"/>
                                    <w:right w:val="none" w:sz="0" w:space="0" w:color="auto"/>
                                  </w:divBdr>
                                  <w:divsChild>
                                    <w:div w:id="495222135">
                                      <w:marLeft w:val="0"/>
                                      <w:marRight w:val="0"/>
                                      <w:marTop w:val="0"/>
                                      <w:marBottom w:val="0"/>
                                      <w:divBdr>
                                        <w:top w:val="none" w:sz="0" w:space="0" w:color="auto"/>
                                        <w:left w:val="none" w:sz="0" w:space="0" w:color="auto"/>
                                        <w:bottom w:val="none" w:sz="0" w:space="0" w:color="auto"/>
                                        <w:right w:val="none" w:sz="0" w:space="0" w:color="auto"/>
                                      </w:divBdr>
                                      <w:divsChild>
                                        <w:div w:id="991103092">
                                          <w:marLeft w:val="0"/>
                                          <w:marRight w:val="0"/>
                                          <w:marTop w:val="0"/>
                                          <w:marBottom w:val="0"/>
                                          <w:divBdr>
                                            <w:top w:val="none" w:sz="0" w:space="0" w:color="auto"/>
                                            <w:left w:val="none" w:sz="0" w:space="0" w:color="auto"/>
                                            <w:bottom w:val="none" w:sz="0" w:space="0" w:color="auto"/>
                                            <w:right w:val="none" w:sz="0" w:space="0" w:color="auto"/>
                                          </w:divBdr>
                                        </w:div>
                                        <w:div w:id="1810974819">
                                          <w:marLeft w:val="0"/>
                                          <w:marRight w:val="0"/>
                                          <w:marTop w:val="0"/>
                                          <w:marBottom w:val="0"/>
                                          <w:divBdr>
                                            <w:top w:val="none" w:sz="0" w:space="0" w:color="auto"/>
                                            <w:left w:val="none" w:sz="0" w:space="0" w:color="auto"/>
                                            <w:bottom w:val="none" w:sz="0" w:space="0" w:color="auto"/>
                                            <w:right w:val="none" w:sz="0" w:space="0" w:color="auto"/>
                                          </w:divBdr>
                                          <w:divsChild>
                                            <w:div w:id="179782623">
                                              <w:marLeft w:val="0"/>
                                              <w:marRight w:val="0"/>
                                              <w:marTop w:val="75"/>
                                              <w:marBottom w:val="30"/>
                                              <w:divBdr>
                                                <w:top w:val="none" w:sz="0" w:space="0" w:color="auto"/>
                                                <w:left w:val="none" w:sz="0" w:space="0" w:color="auto"/>
                                                <w:bottom w:val="none" w:sz="0" w:space="0" w:color="auto"/>
                                                <w:right w:val="none" w:sz="0" w:space="0" w:color="auto"/>
                                              </w:divBdr>
                                              <w:divsChild>
                                                <w:div w:id="567957282">
                                                  <w:marLeft w:val="0"/>
                                                  <w:marRight w:val="0"/>
                                                  <w:marTop w:val="0"/>
                                                  <w:marBottom w:val="0"/>
                                                  <w:divBdr>
                                                    <w:top w:val="none" w:sz="0" w:space="0" w:color="auto"/>
                                                    <w:left w:val="none" w:sz="0" w:space="0" w:color="auto"/>
                                                    <w:bottom w:val="none" w:sz="0" w:space="0" w:color="auto"/>
                                                    <w:right w:val="none" w:sz="0" w:space="0" w:color="auto"/>
                                                  </w:divBdr>
                                                </w:div>
                                                <w:div w:id="1209532957">
                                                  <w:marLeft w:val="0"/>
                                                  <w:marRight w:val="0"/>
                                                  <w:marTop w:val="0"/>
                                                  <w:marBottom w:val="0"/>
                                                  <w:divBdr>
                                                    <w:top w:val="none" w:sz="0" w:space="0" w:color="auto"/>
                                                    <w:left w:val="none" w:sz="0" w:space="0" w:color="auto"/>
                                                    <w:bottom w:val="none" w:sz="0" w:space="0" w:color="auto"/>
                                                    <w:right w:val="none" w:sz="0" w:space="0" w:color="auto"/>
                                                  </w:divBdr>
                                                  <w:divsChild>
                                                    <w:div w:id="625627751">
                                                      <w:marLeft w:val="0"/>
                                                      <w:marRight w:val="0"/>
                                                      <w:marTop w:val="0"/>
                                                      <w:marBottom w:val="0"/>
                                                      <w:divBdr>
                                                        <w:top w:val="none" w:sz="0" w:space="0" w:color="auto"/>
                                                        <w:left w:val="none" w:sz="0" w:space="0" w:color="auto"/>
                                                        <w:bottom w:val="none" w:sz="0" w:space="0" w:color="auto"/>
                                                        <w:right w:val="none" w:sz="0" w:space="0" w:color="auto"/>
                                                      </w:divBdr>
                                                      <w:divsChild>
                                                        <w:div w:id="2014599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8438197">
                                                  <w:marLeft w:val="0"/>
                                                  <w:marRight w:val="0"/>
                                                  <w:marTop w:val="0"/>
                                                  <w:marBottom w:val="0"/>
                                                  <w:divBdr>
                                                    <w:top w:val="none" w:sz="0" w:space="0" w:color="auto"/>
                                                    <w:left w:val="none" w:sz="0" w:space="0" w:color="auto"/>
                                                    <w:bottom w:val="none" w:sz="0" w:space="0" w:color="auto"/>
                                                    <w:right w:val="none" w:sz="0" w:space="0" w:color="auto"/>
                                                  </w:divBdr>
                                                </w:div>
                                                <w:div w:id="16414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46575">
                                  <w:marLeft w:val="0"/>
                                  <w:marRight w:val="0"/>
                                  <w:marTop w:val="0"/>
                                  <w:marBottom w:val="0"/>
                                  <w:divBdr>
                                    <w:top w:val="none" w:sz="0" w:space="0" w:color="auto"/>
                                    <w:left w:val="none" w:sz="0" w:space="0" w:color="auto"/>
                                    <w:bottom w:val="single" w:sz="6" w:space="7" w:color="E1E8ED"/>
                                    <w:right w:val="none" w:sz="0" w:space="0" w:color="auto"/>
                                  </w:divBdr>
                                  <w:divsChild>
                                    <w:div w:id="714278604">
                                      <w:marLeft w:val="0"/>
                                      <w:marRight w:val="0"/>
                                      <w:marTop w:val="0"/>
                                      <w:marBottom w:val="0"/>
                                      <w:divBdr>
                                        <w:top w:val="none" w:sz="0" w:space="0" w:color="auto"/>
                                        <w:left w:val="none" w:sz="0" w:space="0" w:color="auto"/>
                                        <w:bottom w:val="none" w:sz="0" w:space="0" w:color="auto"/>
                                        <w:right w:val="none" w:sz="0" w:space="0" w:color="auto"/>
                                      </w:divBdr>
                                      <w:divsChild>
                                        <w:div w:id="264464703">
                                          <w:marLeft w:val="0"/>
                                          <w:marRight w:val="0"/>
                                          <w:marTop w:val="0"/>
                                          <w:marBottom w:val="0"/>
                                          <w:divBdr>
                                            <w:top w:val="none" w:sz="0" w:space="0" w:color="auto"/>
                                            <w:left w:val="none" w:sz="0" w:space="0" w:color="auto"/>
                                            <w:bottom w:val="none" w:sz="0" w:space="0" w:color="auto"/>
                                            <w:right w:val="none" w:sz="0" w:space="0" w:color="auto"/>
                                          </w:divBdr>
                                          <w:divsChild>
                                            <w:div w:id="1489445050">
                                              <w:marLeft w:val="0"/>
                                              <w:marRight w:val="0"/>
                                              <w:marTop w:val="75"/>
                                              <w:marBottom w:val="30"/>
                                              <w:divBdr>
                                                <w:top w:val="none" w:sz="0" w:space="0" w:color="auto"/>
                                                <w:left w:val="none" w:sz="0" w:space="0" w:color="auto"/>
                                                <w:bottom w:val="none" w:sz="0" w:space="0" w:color="auto"/>
                                                <w:right w:val="none" w:sz="0" w:space="0" w:color="auto"/>
                                              </w:divBdr>
                                              <w:divsChild>
                                                <w:div w:id="157228954">
                                                  <w:marLeft w:val="0"/>
                                                  <w:marRight w:val="0"/>
                                                  <w:marTop w:val="0"/>
                                                  <w:marBottom w:val="0"/>
                                                  <w:divBdr>
                                                    <w:top w:val="none" w:sz="0" w:space="0" w:color="auto"/>
                                                    <w:left w:val="none" w:sz="0" w:space="0" w:color="auto"/>
                                                    <w:bottom w:val="none" w:sz="0" w:space="0" w:color="auto"/>
                                                    <w:right w:val="none" w:sz="0" w:space="0" w:color="auto"/>
                                                  </w:divBdr>
                                                  <w:divsChild>
                                                    <w:div w:id="160243698">
                                                      <w:marLeft w:val="0"/>
                                                      <w:marRight w:val="0"/>
                                                      <w:marTop w:val="0"/>
                                                      <w:marBottom w:val="0"/>
                                                      <w:divBdr>
                                                        <w:top w:val="none" w:sz="0" w:space="0" w:color="auto"/>
                                                        <w:left w:val="none" w:sz="0" w:space="0" w:color="auto"/>
                                                        <w:bottom w:val="none" w:sz="0" w:space="0" w:color="auto"/>
                                                        <w:right w:val="none" w:sz="0" w:space="0" w:color="auto"/>
                                                      </w:divBdr>
                                                      <w:divsChild>
                                                        <w:div w:id="1876967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9554310">
                                                  <w:marLeft w:val="0"/>
                                                  <w:marRight w:val="0"/>
                                                  <w:marTop w:val="0"/>
                                                  <w:marBottom w:val="0"/>
                                                  <w:divBdr>
                                                    <w:top w:val="none" w:sz="0" w:space="0" w:color="auto"/>
                                                    <w:left w:val="none" w:sz="0" w:space="0" w:color="auto"/>
                                                    <w:bottom w:val="none" w:sz="0" w:space="0" w:color="auto"/>
                                                    <w:right w:val="none" w:sz="0" w:space="0" w:color="auto"/>
                                                  </w:divBdr>
                                                </w:div>
                                                <w:div w:id="916014001">
                                                  <w:marLeft w:val="0"/>
                                                  <w:marRight w:val="0"/>
                                                  <w:marTop w:val="0"/>
                                                  <w:marBottom w:val="0"/>
                                                  <w:divBdr>
                                                    <w:top w:val="none" w:sz="0" w:space="0" w:color="auto"/>
                                                    <w:left w:val="none" w:sz="0" w:space="0" w:color="auto"/>
                                                    <w:bottom w:val="none" w:sz="0" w:space="0" w:color="auto"/>
                                                    <w:right w:val="none" w:sz="0" w:space="0" w:color="auto"/>
                                                  </w:divBdr>
                                                </w:div>
                                                <w:div w:id="21456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592">
                                  <w:marLeft w:val="0"/>
                                  <w:marRight w:val="0"/>
                                  <w:marTop w:val="0"/>
                                  <w:marBottom w:val="0"/>
                                  <w:divBdr>
                                    <w:top w:val="none" w:sz="0" w:space="0" w:color="auto"/>
                                    <w:left w:val="none" w:sz="0" w:space="0" w:color="auto"/>
                                    <w:bottom w:val="single" w:sz="6" w:space="7" w:color="E1E8ED"/>
                                    <w:right w:val="none" w:sz="0" w:space="0" w:color="auto"/>
                                  </w:divBdr>
                                  <w:divsChild>
                                    <w:div w:id="1743328013">
                                      <w:marLeft w:val="0"/>
                                      <w:marRight w:val="0"/>
                                      <w:marTop w:val="0"/>
                                      <w:marBottom w:val="0"/>
                                      <w:divBdr>
                                        <w:top w:val="none" w:sz="0" w:space="0" w:color="auto"/>
                                        <w:left w:val="none" w:sz="0" w:space="0" w:color="auto"/>
                                        <w:bottom w:val="none" w:sz="0" w:space="0" w:color="auto"/>
                                        <w:right w:val="none" w:sz="0" w:space="0" w:color="auto"/>
                                      </w:divBdr>
                                      <w:divsChild>
                                        <w:div w:id="689339744">
                                          <w:marLeft w:val="0"/>
                                          <w:marRight w:val="0"/>
                                          <w:marTop w:val="0"/>
                                          <w:marBottom w:val="0"/>
                                          <w:divBdr>
                                            <w:top w:val="none" w:sz="0" w:space="0" w:color="auto"/>
                                            <w:left w:val="none" w:sz="0" w:space="0" w:color="auto"/>
                                            <w:bottom w:val="none" w:sz="0" w:space="0" w:color="auto"/>
                                            <w:right w:val="none" w:sz="0" w:space="0" w:color="auto"/>
                                          </w:divBdr>
                                        </w:div>
                                        <w:div w:id="958872950">
                                          <w:marLeft w:val="0"/>
                                          <w:marRight w:val="0"/>
                                          <w:marTop w:val="0"/>
                                          <w:marBottom w:val="0"/>
                                          <w:divBdr>
                                            <w:top w:val="none" w:sz="0" w:space="0" w:color="auto"/>
                                            <w:left w:val="none" w:sz="0" w:space="0" w:color="auto"/>
                                            <w:bottom w:val="none" w:sz="0" w:space="0" w:color="auto"/>
                                            <w:right w:val="none" w:sz="0" w:space="0" w:color="auto"/>
                                          </w:divBdr>
                                          <w:divsChild>
                                            <w:div w:id="830678050">
                                              <w:marLeft w:val="0"/>
                                              <w:marRight w:val="0"/>
                                              <w:marTop w:val="75"/>
                                              <w:marBottom w:val="30"/>
                                              <w:divBdr>
                                                <w:top w:val="none" w:sz="0" w:space="0" w:color="auto"/>
                                                <w:left w:val="none" w:sz="0" w:space="0" w:color="auto"/>
                                                <w:bottom w:val="none" w:sz="0" w:space="0" w:color="auto"/>
                                                <w:right w:val="none" w:sz="0" w:space="0" w:color="auto"/>
                                              </w:divBdr>
                                              <w:divsChild>
                                                <w:div w:id="365642202">
                                                  <w:marLeft w:val="0"/>
                                                  <w:marRight w:val="0"/>
                                                  <w:marTop w:val="0"/>
                                                  <w:marBottom w:val="0"/>
                                                  <w:divBdr>
                                                    <w:top w:val="none" w:sz="0" w:space="0" w:color="auto"/>
                                                    <w:left w:val="none" w:sz="0" w:space="0" w:color="auto"/>
                                                    <w:bottom w:val="none" w:sz="0" w:space="0" w:color="auto"/>
                                                    <w:right w:val="none" w:sz="0" w:space="0" w:color="auto"/>
                                                  </w:divBdr>
                                                </w:div>
                                                <w:div w:id="1176268902">
                                                  <w:marLeft w:val="0"/>
                                                  <w:marRight w:val="0"/>
                                                  <w:marTop w:val="0"/>
                                                  <w:marBottom w:val="0"/>
                                                  <w:divBdr>
                                                    <w:top w:val="none" w:sz="0" w:space="0" w:color="auto"/>
                                                    <w:left w:val="none" w:sz="0" w:space="0" w:color="auto"/>
                                                    <w:bottom w:val="none" w:sz="0" w:space="0" w:color="auto"/>
                                                    <w:right w:val="none" w:sz="0" w:space="0" w:color="auto"/>
                                                  </w:divBdr>
                                                  <w:divsChild>
                                                    <w:div w:id="2074622682">
                                                      <w:marLeft w:val="0"/>
                                                      <w:marRight w:val="0"/>
                                                      <w:marTop w:val="0"/>
                                                      <w:marBottom w:val="0"/>
                                                      <w:divBdr>
                                                        <w:top w:val="none" w:sz="0" w:space="0" w:color="auto"/>
                                                        <w:left w:val="none" w:sz="0" w:space="0" w:color="auto"/>
                                                        <w:bottom w:val="none" w:sz="0" w:space="0" w:color="auto"/>
                                                        <w:right w:val="none" w:sz="0" w:space="0" w:color="auto"/>
                                                      </w:divBdr>
                                                      <w:divsChild>
                                                        <w:div w:id="9414920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387518">
                                                  <w:marLeft w:val="0"/>
                                                  <w:marRight w:val="0"/>
                                                  <w:marTop w:val="0"/>
                                                  <w:marBottom w:val="0"/>
                                                  <w:divBdr>
                                                    <w:top w:val="none" w:sz="0" w:space="0" w:color="auto"/>
                                                    <w:left w:val="none" w:sz="0" w:space="0" w:color="auto"/>
                                                    <w:bottom w:val="none" w:sz="0" w:space="0" w:color="auto"/>
                                                    <w:right w:val="none" w:sz="0" w:space="0" w:color="auto"/>
                                                  </w:divBdr>
                                                </w:div>
                                                <w:div w:id="18112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979">
                                  <w:marLeft w:val="0"/>
                                  <w:marRight w:val="0"/>
                                  <w:marTop w:val="0"/>
                                  <w:marBottom w:val="0"/>
                                  <w:divBdr>
                                    <w:top w:val="none" w:sz="0" w:space="0" w:color="auto"/>
                                    <w:left w:val="none" w:sz="0" w:space="0" w:color="auto"/>
                                    <w:bottom w:val="single" w:sz="6" w:space="7" w:color="E1E8ED"/>
                                    <w:right w:val="none" w:sz="0" w:space="0" w:color="auto"/>
                                  </w:divBdr>
                                  <w:divsChild>
                                    <w:div w:id="1737894884">
                                      <w:marLeft w:val="0"/>
                                      <w:marRight w:val="0"/>
                                      <w:marTop w:val="0"/>
                                      <w:marBottom w:val="0"/>
                                      <w:divBdr>
                                        <w:top w:val="none" w:sz="0" w:space="0" w:color="auto"/>
                                        <w:left w:val="none" w:sz="0" w:space="0" w:color="auto"/>
                                        <w:bottom w:val="none" w:sz="0" w:space="0" w:color="auto"/>
                                        <w:right w:val="none" w:sz="0" w:space="0" w:color="auto"/>
                                      </w:divBdr>
                                      <w:divsChild>
                                        <w:div w:id="518935517">
                                          <w:marLeft w:val="0"/>
                                          <w:marRight w:val="0"/>
                                          <w:marTop w:val="0"/>
                                          <w:marBottom w:val="0"/>
                                          <w:divBdr>
                                            <w:top w:val="none" w:sz="0" w:space="0" w:color="auto"/>
                                            <w:left w:val="none" w:sz="0" w:space="0" w:color="auto"/>
                                            <w:bottom w:val="none" w:sz="0" w:space="0" w:color="auto"/>
                                            <w:right w:val="none" w:sz="0" w:space="0" w:color="auto"/>
                                          </w:divBdr>
                                          <w:divsChild>
                                            <w:div w:id="1935283606">
                                              <w:marLeft w:val="0"/>
                                              <w:marRight w:val="0"/>
                                              <w:marTop w:val="75"/>
                                              <w:marBottom w:val="30"/>
                                              <w:divBdr>
                                                <w:top w:val="none" w:sz="0" w:space="0" w:color="auto"/>
                                                <w:left w:val="none" w:sz="0" w:space="0" w:color="auto"/>
                                                <w:bottom w:val="none" w:sz="0" w:space="0" w:color="auto"/>
                                                <w:right w:val="none" w:sz="0" w:space="0" w:color="auto"/>
                                              </w:divBdr>
                                              <w:divsChild>
                                                <w:div w:id="628825772">
                                                  <w:marLeft w:val="0"/>
                                                  <w:marRight w:val="0"/>
                                                  <w:marTop w:val="0"/>
                                                  <w:marBottom w:val="0"/>
                                                  <w:divBdr>
                                                    <w:top w:val="none" w:sz="0" w:space="0" w:color="auto"/>
                                                    <w:left w:val="none" w:sz="0" w:space="0" w:color="auto"/>
                                                    <w:bottom w:val="none" w:sz="0" w:space="0" w:color="auto"/>
                                                    <w:right w:val="none" w:sz="0" w:space="0" w:color="auto"/>
                                                  </w:divBdr>
                                                </w:div>
                                                <w:div w:id="1020933974">
                                                  <w:marLeft w:val="0"/>
                                                  <w:marRight w:val="0"/>
                                                  <w:marTop w:val="0"/>
                                                  <w:marBottom w:val="0"/>
                                                  <w:divBdr>
                                                    <w:top w:val="none" w:sz="0" w:space="0" w:color="auto"/>
                                                    <w:left w:val="none" w:sz="0" w:space="0" w:color="auto"/>
                                                    <w:bottom w:val="none" w:sz="0" w:space="0" w:color="auto"/>
                                                    <w:right w:val="none" w:sz="0" w:space="0" w:color="auto"/>
                                                  </w:divBdr>
                                                  <w:divsChild>
                                                    <w:div w:id="1512061003">
                                                      <w:marLeft w:val="0"/>
                                                      <w:marRight w:val="0"/>
                                                      <w:marTop w:val="0"/>
                                                      <w:marBottom w:val="0"/>
                                                      <w:divBdr>
                                                        <w:top w:val="none" w:sz="0" w:space="0" w:color="auto"/>
                                                        <w:left w:val="none" w:sz="0" w:space="0" w:color="auto"/>
                                                        <w:bottom w:val="none" w:sz="0" w:space="0" w:color="auto"/>
                                                        <w:right w:val="none" w:sz="0" w:space="0" w:color="auto"/>
                                                      </w:divBdr>
                                                      <w:divsChild>
                                                        <w:div w:id="1518423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739648">
                                                  <w:marLeft w:val="0"/>
                                                  <w:marRight w:val="0"/>
                                                  <w:marTop w:val="0"/>
                                                  <w:marBottom w:val="0"/>
                                                  <w:divBdr>
                                                    <w:top w:val="none" w:sz="0" w:space="0" w:color="auto"/>
                                                    <w:left w:val="none" w:sz="0" w:space="0" w:color="auto"/>
                                                    <w:bottom w:val="none" w:sz="0" w:space="0" w:color="auto"/>
                                                    <w:right w:val="none" w:sz="0" w:space="0" w:color="auto"/>
                                                  </w:divBdr>
                                                </w:div>
                                                <w:div w:id="1326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19986">
                                  <w:marLeft w:val="0"/>
                                  <w:marRight w:val="0"/>
                                  <w:marTop w:val="0"/>
                                  <w:marBottom w:val="0"/>
                                  <w:divBdr>
                                    <w:top w:val="none" w:sz="0" w:space="0" w:color="auto"/>
                                    <w:left w:val="none" w:sz="0" w:space="0" w:color="auto"/>
                                    <w:bottom w:val="single" w:sz="6" w:space="7" w:color="E1E8ED"/>
                                    <w:right w:val="none" w:sz="0" w:space="0" w:color="auto"/>
                                  </w:divBdr>
                                  <w:divsChild>
                                    <w:div w:id="967783553">
                                      <w:marLeft w:val="0"/>
                                      <w:marRight w:val="0"/>
                                      <w:marTop w:val="0"/>
                                      <w:marBottom w:val="0"/>
                                      <w:divBdr>
                                        <w:top w:val="none" w:sz="0" w:space="0" w:color="auto"/>
                                        <w:left w:val="none" w:sz="0" w:space="0" w:color="auto"/>
                                        <w:bottom w:val="none" w:sz="0" w:space="0" w:color="auto"/>
                                        <w:right w:val="none" w:sz="0" w:space="0" w:color="auto"/>
                                      </w:divBdr>
                                      <w:divsChild>
                                        <w:div w:id="1095899633">
                                          <w:marLeft w:val="0"/>
                                          <w:marRight w:val="0"/>
                                          <w:marTop w:val="0"/>
                                          <w:marBottom w:val="0"/>
                                          <w:divBdr>
                                            <w:top w:val="none" w:sz="0" w:space="0" w:color="auto"/>
                                            <w:left w:val="none" w:sz="0" w:space="0" w:color="auto"/>
                                            <w:bottom w:val="none" w:sz="0" w:space="0" w:color="auto"/>
                                            <w:right w:val="none" w:sz="0" w:space="0" w:color="auto"/>
                                          </w:divBdr>
                                          <w:divsChild>
                                            <w:div w:id="1618875822">
                                              <w:marLeft w:val="0"/>
                                              <w:marRight w:val="0"/>
                                              <w:marTop w:val="75"/>
                                              <w:marBottom w:val="30"/>
                                              <w:divBdr>
                                                <w:top w:val="none" w:sz="0" w:space="0" w:color="auto"/>
                                                <w:left w:val="none" w:sz="0" w:space="0" w:color="auto"/>
                                                <w:bottom w:val="none" w:sz="0" w:space="0" w:color="auto"/>
                                                <w:right w:val="none" w:sz="0" w:space="0" w:color="auto"/>
                                              </w:divBdr>
                                              <w:divsChild>
                                                <w:div w:id="589317160">
                                                  <w:marLeft w:val="0"/>
                                                  <w:marRight w:val="0"/>
                                                  <w:marTop w:val="0"/>
                                                  <w:marBottom w:val="0"/>
                                                  <w:divBdr>
                                                    <w:top w:val="none" w:sz="0" w:space="0" w:color="auto"/>
                                                    <w:left w:val="none" w:sz="0" w:space="0" w:color="auto"/>
                                                    <w:bottom w:val="none" w:sz="0" w:space="0" w:color="auto"/>
                                                    <w:right w:val="none" w:sz="0" w:space="0" w:color="auto"/>
                                                  </w:divBdr>
                                                  <w:divsChild>
                                                    <w:div w:id="29302473">
                                                      <w:marLeft w:val="0"/>
                                                      <w:marRight w:val="0"/>
                                                      <w:marTop w:val="0"/>
                                                      <w:marBottom w:val="0"/>
                                                      <w:divBdr>
                                                        <w:top w:val="none" w:sz="0" w:space="0" w:color="auto"/>
                                                        <w:left w:val="none" w:sz="0" w:space="0" w:color="auto"/>
                                                        <w:bottom w:val="none" w:sz="0" w:space="0" w:color="auto"/>
                                                        <w:right w:val="none" w:sz="0" w:space="0" w:color="auto"/>
                                                      </w:divBdr>
                                                      <w:divsChild>
                                                        <w:div w:id="839928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982575">
                                                  <w:marLeft w:val="0"/>
                                                  <w:marRight w:val="0"/>
                                                  <w:marTop w:val="0"/>
                                                  <w:marBottom w:val="0"/>
                                                  <w:divBdr>
                                                    <w:top w:val="none" w:sz="0" w:space="0" w:color="auto"/>
                                                    <w:left w:val="none" w:sz="0" w:space="0" w:color="auto"/>
                                                    <w:bottom w:val="none" w:sz="0" w:space="0" w:color="auto"/>
                                                    <w:right w:val="none" w:sz="0" w:space="0" w:color="auto"/>
                                                  </w:divBdr>
                                                </w:div>
                                                <w:div w:id="1145049844">
                                                  <w:marLeft w:val="0"/>
                                                  <w:marRight w:val="0"/>
                                                  <w:marTop w:val="0"/>
                                                  <w:marBottom w:val="0"/>
                                                  <w:divBdr>
                                                    <w:top w:val="none" w:sz="0" w:space="0" w:color="auto"/>
                                                    <w:left w:val="none" w:sz="0" w:space="0" w:color="auto"/>
                                                    <w:bottom w:val="none" w:sz="0" w:space="0" w:color="auto"/>
                                                    <w:right w:val="none" w:sz="0" w:space="0" w:color="auto"/>
                                                  </w:divBdr>
                                                </w:div>
                                                <w:div w:id="1955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7201">
                                  <w:marLeft w:val="0"/>
                                  <w:marRight w:val="0"/>
                                  <w:marTop w:val="0"/>
                                  <w:marBottom w:val="0"/>
                                  <w:divBdr>
                                    <w:top w:val="none" w:sz="0" w:space="0" w:color="auto"/>
                                    <w:left w:val="none" w:sz="0" w:space="0" w:color="auto"/>
                                    <w:bottom w:val="single" w:sz="6" w:space="7" w:color="E1E8ED"/>
                                    <w:right w:val="none" w:sz="0" w:space="0" w:color="auto"/>
                                  </w:divBdr>
                                  <w:divsChild>
                                    <w:div w:id="38668257">
                                      <w:marLeft w:val="0"/>
                                      <w:marRight w:val="0"/>
                                      <w:marTop w:val="0"/>
                                      <w:marBottom w:val="0"/>
                                      <w:divBdr>
                                        <w:top w:val="none" w:sz="0" w:space="0" w:color="auto"/>
                                        <w:left w:val="none" w:sz="0" w:space="0" w:color="auto"/>
                                        <w:bottom w:val="none" w:sz="0" w:space="0" w:color="auto"/>
                                        <w:right w:val="none" w:sz="0" w:space="0" w:color="auto"/>
                                      </w:divBdr>
                                      <w:divsChild>
                                        <w:div w:id="1529296286">
                                          <w:marLeft w:val="0"/>
                                          <w:marRight w:val="0"/>
                                          <w:marTop w:val="0"/>
                                          <w:marBottom w:val="0"/>
                                          <w:divBdr>
                                            <w:top w:val="none" w:sz="0" w:space="0" w:color="auto"/>
                                            <w:left w:val="none" w:sz="0" w:space="0" w:color="auto"/>
                                            <w:bottom w:val="none" w:sz="0" w:space="0" w:color="auto"/>
                                            <w:right w:val="none" w:sz="0" w:space="0" w:color="auto"/>
                                          </w:divBdr>
                                        </w:div>
                                        <w:div w:id="2010214698">
                                          <w:marLeft w:val="0"/>
                                          <w:marRight w:val="0"/>
                                          <w:marTop w:val="0"/>
                                          <w:marBottom w:val="0"/>
                                          <w:divBdr>
                                            <w:top w:val="none" w:sz="0" w:space="0" w:color="auto"/>
                                            <w:left w:val="none" w:sz="0" w:space="0" w:color="auto"/>
                                            <w:bottom w:val="none" w:sz="0" w:space="0" w:color="auto"/>
                                            <w:right w:val="none" w:sz="0" w:space="0" w:color="auto"/>
                                          </w:divBdr>
                                          <w:divsChild>
                                            <w:div w:id="2028823999">
                                              <w:marLeft w:val="0"/>
                                              <w:marRight w:val="0"/>
                                              <w:marTop w:val="75"/>
                                              <w:marBottom w:val="30"/>
                                              <w:divBdr>
                                                <w:top w:val="none" w:sz="0" w:space="0" w:color="auto"/>
                                                <w:left w:val="none" w:sz="0" w:space="0" w:color="auto"/>
                                                <w:bottom w:val="none" w:sz="0" w:space="0" w:color="auto"/>
                                                <w:right w:val="none" w:sz="0" w:space="0" w:color="auto"/>
                                              </w:divBdr>
                                              <w:divsChild>
                                                <w:div w:id="125397938">
                                                  <w:marLeft w:val="0"/>
                                                  <w:marRight w:val="0"/>
                                                  <w:marTop w:val="0"/>
                                                  <w:marBottom w:val="0"/>
                                                  <w:divBdr>
                                                    <w:top w:val="none" w:sz="0" w:space="0" w:color="auto"/>
                                                    <w:left w:val="none" w:sz="0" w:space="0" w:color="auto"/>
                                                    <w:bottom w:val="none" w:sz="0" w:space="0" w:color="auto"/>
                                                    <w:right w:val="none" w:sz="0" w:space="0" w:color="auto"/>
                                                  </w:divBdr>
                                                </w:div>
                                                <w:div w:id="854684562">
                                                  <w:marLeft w:val="0"/>
                                                  <w:marRight w:val="0"/>
                                                  <w:marTop w:val="0"/>
                                                  <w:marBottom w:val="0"/>
                                                  <w:divBdr>
                                                    <w:top w:val="none" w:sz="0" w:space="0" w:color="auto"/>
                                                    <w:left w:val="none" w:sz="0" w:space="0" w:color="auto"/>
                                                    <w:bottom w:val="none" w:sz="0" w:space="0" w:color="auto"/>
                                                    <w:right w:val="none" w:sz="0" w:space="0" w:color="auto"/>
                                                  </w:divBdr>
                                                </w:div>
                                                <w:div w:id="881748480">
                                                  <w:marLeft w:val="0"/>
                                                  <w:marRight w:val="0"/>
                                                  <w:marTop w:val="0"/>
                                                  <w:marBottom w:val="0"/>
                                                  <w:divBdr>
                                                    <w:top w:val="none" w:sz="0" w:space="0" w:color="auto"/>
                                                    <w:left w:val="none" w:sz="0" w:space="0" w:color="auto"/>
                                                    <w:bottom w:val="none" w:sz="0" w:space="0" w:color="auto"/>
                                                    <w:right w:val="none" w:sz="0" w:space="0" w:color="auto"/>
                                                  </w:divBdr>
                                                </w:div>
                                                <w:div w:id="1806267760">
                                                  <w:marLeft w:val="0"/>
                                                  <w:marRight w:val="0"/>
                                                  <w:marTop w:val="0"/>
                                                  <w:marBottom w:val="0"/>
                                                  <w:divBdr>
                                                    <w:top w:val="none" w:sz="0" w:space="0" w:color="auto"/>
                                                    <w:left w:val="none" w:sz="0" w:space="0" w:color="auto"/>
                                                    <w:bottom w:val="none" w:sz="0" w:space="0" w:color="auto"/>
                                                    <w:right w:val="none" w:sz="0" w:space="0" w:color="auto"/>
                                                  </w:divBdr>
                                                  <w:divsChild>
                                                    <w:div w:id="957948486">
                                                      <w:marLeft w:val="0"/>
                                                      <w:marRight w:val="0"/>
                                                      <w:marTop w:val="0"/>
                                                      <w:marBottom w:val="0"/>
                                                      <w:divBdr>
                                                        <w:top w:val="none" w:sz="0" w:space="0" w:color="auto"/>
                                                        <w:left w:val="none" w:sz="0" w:space="0" w:color="auto"/>
                                                        <w:bottom w:val="none" w:sz="0" w:space="0" w:color="auto"/>
                                                        <w:right w:val="none" w:sz="0" w:space="0" w:color="auto"/>
                                                      </w:divBdr>
                                                      <w:divsChild>
                                                        <w:div w:id="12842706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14301965">
                                  <w:marLeft w:val="0"/>
                                  <w:marRight w:val="0"/>
                                  <w:marTop w:val="0"/>
                                  <w:marBottom w:val="0"/>
                                  <w:divBdr>
                                    <w:top w:val="none" w:sz="0" w:space="0" w:color="auto"/>
                                    <w:left w:val="none" w:sz="0" w:space="0" w:color="auto"/>
                                    <w:bottom w:val="single" w:sz="6" w:space="7" w:color="E1E8ED"/>
                                    <w:right w:val="none" w:sz="0" w:space="0" w:color="auto"/>
                                  </w:divBdr>
                                  <w:divsChild>
                                    <w:div w:id="1547912996">
                                      <w:marLeft w:val="0"/>
                                      <w:marRight w:val="0"/>
                                      <w:marTop w:val="0"/>
                                      <w:marBottom w:val="0"/>
                                      <w:divBdr>
                                        <w:top w:val="none" w:sz="0" w:space="0" w:color="auto"/>
                                        <w:left w:val="none" w:sz="0" w:space="0" w:color="auto"/>
                                        <w:bottom w:val="none" w:sz="0" w:space="0" w:color="auto"/>
                                        <w:right w:val="none" w:sz="0" w:space="0" w:color="auto"/>
                                      </w:divBdr>
                                      <w:divsChild>
                                        <w:div w:id="261913437">
                                          <w:marLeft w:val="0"/>
                                          <w:marRight w:val="0"/>
                                          <w:marTop w:val="0"/>
                                          <w:marBottom w:val="0"/>
                                          <w:divBdr>
                                            <w:top w:val="none" w:sz="0" w:space="0" w:color="auto"/>
                                            <w:left w:val="none" w:sz="0" w:space="0" w:color="auto"/>
                                            <w:bottom w:val="none" w:sz="0" w:space="0" w:color="auto"/>
                                            <w:right w:val="none" w:sz="0" w:space="0" w:color="auto"/>
                                          </w:divBdr>
                                        </w:div>
                                        <w:div w:id="1247112208">
                                          <w:marLeft w:val="0"/>
                                          <w:marRight w:val="0"/>
                                          <w:marTop w:val="0"/>
                                          <w:marBottom w:val="0"/>
                                          <w:divBdr>
                                            <w:top w:val="none" w:sz="0" w:space="0" w:color="auto"/>
                                            <w:left w:val="none" w:sz="0" w:space="0" w:color="auto"/>
                                            <w:bottom w:val="none" w:sz="0" w:space="0" w:color="auto"/>
                                            <w:right w:val="none" w:sz="0" w:space="0" w:color="auto"/>
                                          </w:divBdr>
                                          <w:divsChild>
                                            <w:div w:id="2107919320">
                                              <w:marLeft w:val="0"/>
                                              <w:marRight w:val="0"/>
                                              <w:marTop w:val="75"/>
                                              <w:marBottom w:val="30"/>
                                              <w:divBdr>
                                                <w:top w:val="none" w:sz="0" w:space="0" w:color="auto"/>
                                                <w:left w:val="none" w:sz="0" w:space="0" w:color="auto"/>
                                                <w:bottom w:val="none" w:sz="0" w:space="0" w:color="auto"/>
                                                <w:right w:val="none" w:sz="0" w:space="0" w:color="auto"/>
                                              </w:divBdr>
                                              <w:divsChild>
                                                <w:div w:id="345835016">
                                                  <w:marLeft w:val="0"/>
                                                  <w:marRight w:val="0"/>
                                                  <w:marTop w:val="0"/>
                                                  <w:marBottom w:val="0"/>
                                                  <w:divBdr>
                                                    <w:top w:val="none" w:sz="0" w:space="0" w:color="auto"/>
                                                    <w:left w:val="none" w:sz="0" w:space="0" w:color="auto"/>
                                                    <w:bottom w:val="none" w:sz="0" w:space="0" w:color="auto"/>
                                                    <w:right w:val="none" w:sz="0" w:space="0" w:color="auto"/>
                                                  </w:divBdr>
                                                </w:div>
                                                <w:div w:id="1068067915">
                                                  <w:marLeft w:val="0"/>
                                                  <w:marRight w:val="0"/>
                                                  <w:marTop w:val="0"/>
                                                  <w:marBottom w:val="0"/>
                                                  <w:divBdr>
                                                    <w:top w:val="none" w:sz="0" w:space="0" w:color="auto"/>
                                                    <w:left w:val="none" w:sz="0" w:space="0" w:color="auto"/>
                                                    <w:bottom w:val="none" w:sz="0" w:space="0" w:color="auto"/>
                                                    <w:right w:val="none" w:sz="0" w:space="0" w:color="auto"/>
                                                  </w:divBdr>
                                                </w:div>
                                                <w:div w:id="1336227904">
                                                  <w:marLeft w:val="0"/>
                                                  <w:marRight w:val="0"/>
                                                  <w:marTop w:val="0"/>
                                                  <w:marBottom w:val="0"/>
                                                  <w:divBdr>
                                                    <w:top w:val="none" w:sz="0" w:space="0" w:color="auto"/>
                                                    <w:left w:val="none" w:sz="0" w:space="0" w:color="auto"/>
                                                    <w:bottom w:val="none" w:sz="0" w:space="0" w:color="auto"/>
                                                    <w:right w:val="none" w:sz="0" w:space="0" w:color="auto"/>
                                                  </w:divBdr>
                                                  <w:divsChild>
                                                    <w:div w:id="942803534">
                                                      <w:marLeft w:val="0"/>
                                                      <w:marRight w:val="0"/>
                                                      <w:marTop w:val="0"/>
                                                      <w:marBottom w:val="0"/>
                                                      <w:divBdr>
                                                        <w:top w:val="none" w:sz="0" w:space="0" w:color="auto"/>
                                                        <w:left w:val="none" w:sz="0" w:space="0" w:color="auto"/>
                                                        <w:bottom w:val="none" w:sz="0" w:space="0" w:color="auto"/>
                                                        <w:right w:val="none" w:sz="0" w:space="0" w:color="auto"/>
                                                      </w:divBdr>
                                                      <w:divsChild>
                                                        <w:div w:id="11682064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3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6163">
                                  <w:marLeft w:val="0"/>
                                  <w:marRight w:val="0"/>
                                  <w:marTop w:val="0"/>
                                  <w:marBottom w:val="0"/>
                                  <w:divBdr>
                                    <w:top w:val="none" w:sz="0" w:space="0" w:color="auto"/>
                                    <w:left w:val="none" w:sz="0" w:space="0" w:color="auto"/>
                                    <w:bottom w:val="single" w:sz="6" w:space="7" w:color="E1E8ED"/>
                                    <w:right w:val="none" w:sz="0" w:space="0" w:color="auto"/>
                                  </w:divBdr>
                                  <w:divsChild>
                                    <w:div w:id="1401444651">
                                      <w:marLeft w:val="0"/>
                                      <w:marRight w:val="0"/>
                                      <w:marTop w:val="0"/>
                                      <w:marBottom w:val="0"/>
                                      <w:divBdr>
                                        <w:top w:val="none" w:sz="0" w:space="0" w:color="auto"/>
                                        <w:left w:val="none" w:sz="0" w:space="0" w:color="auto"/>
                                        <w:bottom w:val="none" w:sz="0" w:space="0" w:color="auto"/>
                                        <w:right w:val="none" w:sz="0" w:space="0" w:color="auto"/>
                                      </w:divBdr>
                                      <w:divsChild>
                                        <w:div w:id="810833075">
                                          <w:marLeft w:val="0"/>
                                          <w:marRight w:val="0"/>
                                          <w:marTop w:val="0"/>
                                          <w:marBottom w:val="0"/>
                                          <w:divBdr>
                                            <w:top w:val="none" w:sz="0" w:space="0" w:color="auto"/>
                                            <w:left w:val="none" w:sz="0" w:space="0" w:color="auto"/>
                                            <w:bottom w:val="none" w:sz="0" w:space="0" w:color="auto"/>
                                            <w:right w:val="none" w:sz="0" w:space="0" w:color="auto"/>
                                          </w:divBdr>
                                        </w:div>
                                        <w:div w:id="1275600270">
                                          <w:marLeft w:val="0"/>
                                          <w:marRight w:val="0"/>
                                          <w:marTop w:val="0"/>
                                          <w:marBottom w:val="0"/>
                                          <w:divBdr>
                                            <w:top w:val="none" w:sz="0" w:space="0" w:color="auto"/>
                                            <w:left w:val="none" w:sz="0" w:space="0" w:color="auto"/>
                                            <w:bottom w:val="none" w:sz="0" w:space="0" w:color="auto"/>
                                            <w:right w:val="none" w:sz="0" w:space="0" w:color="auto"/>
                                          </w:divBdr>
                                          <w:divsChild>
                                            <w:div w:id="2085906882">
                                              <w:marLeft w:val="0"/>
                                              <w:marRight w:val="0"/>
                                              <w:marTop w:val="75"/>
                                              <w:marBottom w:val="30"/>
                                              <w:divBdr>
                                                <w:top w:val="none" w:sz="0" w:space="0" w:color="auto"/>
                                                <w:left w:val="none" w:sz="0" w:space="0" w:color="auto"/>
                                                <w:bottom w:val="none" w:sz="0" w:space="0" w:color="auto"/>
                                                <w:right w:val="none" w:sz="0" w:space="0" w:color="auto"/>
                                              </w:divBdr>
                                              <w:divsChild>
                                                <w:div w:id="983855565">
                                                  <w:marLeft w:val="0"/>
                                                  <w:marRight w:val="0"/>
                                                  <w:marTop w:val="0"/>
                                                  <w:marBottom w:val="0"/>
                                                  <w:divBdr>
                                                    <w:top w:val="none" w:sz="0" w:space="0" w:color="auto"/>
                                                    <w:left w:val="none" w:sz="0" w:space="0" w:color="auto"/>
                                                    <w:bottom w:val="none" w:sz="0" w:space="0" w:color="auto"/>
                                                    <w:right w:val="none" w:sz="0" w:space="0" w:color="auto"/>
                                                  </w:divBdr>
                                                </w:div>
                                                <w:div w:id="1475486315">
                                                  <w:marLeft w:val="0"/>
                                                  <w:marRight w:val="0"/>
                                                  <w:marTop w:val="0"/>
                                                  <w:marBottom w:val="0"/>
                                                  <w:divBdr>
                                                    <w:top w:val="none" w:sz="0" w:space="0" w:color="auto"/>
                                                    <w:left w:val="none" w:sz="0" w:space="0" w:color="auto"/>
                                                    <w:bottom w:val="none" w:sz="0" w:space="0" w:color="auto"/>
                                                    <w:right w:val="none" w:sz="0" w:space="0" w:color="auto"/>
                                                  </w:divBdr>
                                                  <w:divsChild>
                                                    <w:div w:id="1887254244">
                                                      <w:marLeft w:val="0"/>
                                                      <w:marRight w:val="0"/>
                                                      <w:marTop w:val="0"/>
                                                      <w:marBottom w:val="0"/>
                                                      <w:divBdr>
                                                        <w:top w:val="none" w:sz="0" w:space="0" w:color="auto"/>
                                                        <w:left w:val="none" w:sz="0" w:space="0" w:color="auto"/>
                                                        <w:bottom w:val="none" w:sz="0" w:space="0" w:color="auto"/>
                                                        <w:right w:val="none" w:sz="0" w:space="0" w:color="auto"/>
                                                      </w:divBdr>
                                                      <w:divsChild>
                                                        <w:div w:id="1534919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400723">
                                                  <w:marLeft w:val="0"/>
                                                  <w:marRight w:val="0"/>
                                                  <w:marTop w:val="0"/>
                                                  <w:marBottom w:val="0"/>
                                                  <w:divBdr>
                                                    <w:top w:val="none" w:sz="0" w:space="0" w:color="auto"/>
                                                    <w:left w:val="none" w:sz="0" w:space="0" w:color="auto"/>
                                                    <w:bottom w:val="none" w:sz="0" w:space="0" w:color="auto"/>
                                                    <w:right w:val="none" w:sz="0" w:space="0" w:color="auto"/>
                                                  </w:divBdr>
                                                </w:div>
                                                <w:div w:id="19875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48782">
                                  <w:marLeft w:val="0"/>
                                  <w:marRight w:val="0"/>
                                  <w:marTop w:val="0"/>
                                  <w:marBottom w:val="0"/>
                                  <w:divBdr>
                                    <w:top w:val="none" w:sz="0" w:space="0" w:color="auto"/>
                                    <w:left w:val="none" w:sz="0" w:space="0" w:color="auto"/>
                                    <w:bottom w:val="single" w:sz="6" w:space="7" w:color="E1E8ED"/>
                                    <w:right w:val="none" w:sz="0" w:space="0" w:color="auto"/>
                                  </w:divBdr>
                                  <w:divsChild>
                                    <w:div w:id="908612946">
                                      <w:marLeft w:val="0"/>
                                      <w:marRight w:val="0"/>
                                      <w:marTop w:val="0"/>
                                      <w:marBottom w:val="0"/>
                                      <w:divBdr>
                                        <w:top w:val="none" w:sz="0" w:space="0" w:color="auto"/>
                                        <w:left w:val="none" w:sz="0" w:space="0" w:color="auto"/>
                                        <w:bottom w:val="none" w:sz="0" w:space="0" w:color="auto"/>
                                        <w:right w:val="none" w:sz="0" w:space="0" w:color="auto"/>
                                      </w:divBdr>
                                      <w:divsChild>
                                        <w:div w:id="1624460966">
                                          <w:marLeft w:val="0"/>
                                          <w:marRight w:val="0"/>
                                          <w:marTop w:val="0"/>
                                          <w:marBottom w:val="0"/>
                                          <w:divBdr>
                                            <w:top w:val="none" w:sz="0" w:space="0" w:color="auto"/>
                                            <w:left w:val="none" w:sz="0" w:space="0" w:color="auto"/>
                                            <w:bottom w:val="none" w:sz="0" w:space="0" w:color="auto"/>
                                            <w:right w:val="none" w:sz="0" w:space="0" w:color="auto"/>
                                          </w:divBdr>
                                        </w:div>
                                        <w:div w:id="1729180070">
                                          <w:marLeft w:val="0"/>
                                          <w:marRight w:val="0"/>
                                          <w:marTop w:val="0"/>
                                          <w:marBottom w:val="0"/>
                                          <w:divBdr>
                                            <w:top w:val="none" w:sz="0" w:space="0" w:color="auto"/>
                                            <w:left w:val="none" w:sz="0" w:space="0" w:color="auto"/>
                                            <w:bottom w:val="none" w:sz="0" w:space="0" w:color="auto"/>
                                            <w:right w:val="none" w:sz="0" w:space="0" w:color="auto"/>
                                          </w:divBdr>
                                          <w:divsChild>
                                            <w:div w:id="1667172358">
                                              <w:marLeft w:val="0"/>
                                              <w:marRight w:val="0"/>
                                              <w:marTop w:val="75"/>
                                              <w:marBottom w:val="30"/>
                                              <w:divBdr>
                                                <w:top w:val="none" w:sz="0" w:space="0" w:color="auto"/>
                                                <w:left w:val="none" w:sz="0" w:space="0" w:color="auto"/>
                                                <w:bottom w:val="none" w:sz="0" w:space="0" w:color="auto"/>
                                                <w:right w:val="none" w:sz="0" w:space="0" w:color="auto"/>
                                              </w:divBdr>
                                              <w:divsChild>
                                                <w:div w:id="1045982113">
                                                  <w:marLeft w:val="0"/>
                                                  <w:marRight w:val="0"/>
                                                  <w:marTop w:val="0"/>
                                                  <w:marBottom w:val="0"/>
                                                  <w:divBdr>
                                                    <w:top w:val="none" w:sz="0" w:space="0" w:color="auto"/>
                                                    <w:left w:val="none" w:sz="0" w:space="0" w:color="auto"/>
                                                    <w:bottom w:val="none" w:sz="0" w:space="0" w:color="auto"/>
                                                    <w:right w:val="none" w:sz="0" w:space="0" w:color="auto"/>
                                                  </w:divBdr>
                                                </w:div>
                                                <w:div w:id="1179734444">
                                                  <w:marLeft w:val="0"/>
                                                  <w:marRight w:val="0"/>
                                                  <w:marTop w:val="0"/>
                                                  <w:marBottom w:val="0"/>
                                                  <w:divBdr>
                                                    <w:top w:val="none" w:sz="0" w:space="0" w:color="auto"/>
                                                    <w:left w:val="none" w:sz="0" w:space="0" w:color="auto"/>
                                                    <w:bottom w:val="none" w:sz="0" w:space="0" w:color="auto"/>
                                                    <w:right w:val="none" w:sz="0" w:space="0" w:color="auto"/>
                                                  </w:divBdr>
                                                  <w:divsChild>
                                                    <w:div w:id="536816935">
                                                      <w:marLeft w:val="0"/>
                                                      <w:marRight w:val="0"/>
                                                      <w:marTop w:val="0"/>
                                                      <w:marBottom w:val="0"/>
                                                      <w:divBdr>
                                                        <w:top w:val="none" w:sz="0" w:space="0" w:color="auto"/>
                                                        <w:left w:val="none" w:sz="0" w:space="0" w:color="auto"/>
                                                        <w:bottom w:val="none" w:sz="0" w:space="0" w:color="auto"/>
                                                        <w:right w:val="none" w:sz="0" w:space="0" w:color="auto"/>
                                                      </w:divBdr>
                                                      <w:divsChild>
                                                        <w:div w:id="755130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015349">
                                                  <w:marLeft w:val="0"/>
                                                  <w:marRight w:val="0"/>
                                                  <w:marTop w:val="0"/>
                                                  <w:marBottom w:val="0"/>
                                                  <w:divBdr>
                                                    <w:top w:val="none" w:sz="0" w:space="0" w:color="auto"/>
                                                    <w:left w:val="none" w:sz="0" w:space="0" w:color="auto"/>
                                                    <w:bottom w:val="none" w:sz="0" w:space="0" w:color="auto"/>
                                                    <w:right w:val="none" w:sz="0" w:space="0" w:color="auto"/>
                                                  </w:divBdr>
                                                </w:div>
                                                <w:div w:id="12668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1817">
                                  <w:marLeft w:val="0"/>
                                  <w:marRight w:val="0"/>
                                  <w:marTop w:val="0"/>
                                  <w:marBottom w:val="0"/>
                                  <w:divBdr>
                                    <w:top w:val="none" w:sz="0" w:space="0" w:color="auto"/>
                                    <w:left w:val="none" w:sz="0" w:space="0" w:color="auto"/>
                                    <w:bottom w:val="single" w:sz="6" w:space="7" w:color="E1E8ED"/>
                                    <w:right w:val="none" w:sz="0" w:space="0" w:color="auto"/>
                                  </w:divBdr>
                                  <w:divsChild>
                                    <w:div w:id="916986607">
                                      <w:marLeft w:val="0"/>
                                      <w:marRight w:val="0"/>
                                      <w:marTop w:val="0"/>
                                      <w:marBottom w:val="0"/>
                                      <w:divBdr>
                                        <w:top w:val="none" w:sz="0" w:space="0" w:color="auto"/>
                                        <w:left w:val="none" w:sz="0" w:space="0" w:color="auto"/>
                                        <w:bottom w:val="none" w:sz="0" w:space="0" w:color="auto"/>
                                        <w:right w:val="none" w:sz="0" w:space="0" w:color="auto"/>
                                      </w:divBdr>
                                      <w:divsChild>
                                        <w:div w:id="157309359">
                                          <w:marLeft w:val="0"/>
                                          <w:marRight w:val="0"/>
                                          <w:marTop w:val="0"/>
                                          <w:marBottom w:val="0"/>
                                          <w:divBdr>
                                            <w:top w:val="none" w:sz="0" w:space="0" w:color="auto"/>
                                            <w:left w:val="none" w:sz="0" w:space="0" w:color="auto"/>
                                            <w:bottom w:val="none" w:sz="0" w:space="0" w:color="auto"/>
                                            <w:right w:val="none" w:sz="0" w:space="0" w:color="auto"/>
                                          </w:divBdr>
                                          <w:divsChild>
                                            <w:div w:id="408120448">
                                              <w:marLeft w:val="0"/>
                                              <w:marRight w:val="0"/>
                                              <w:marTop w:val="75"/>
                                              <w:marBottom w:val="30"/>
                                              <w:divBdr>
                                                <w:top w:val="none" w:sz="0" w:space="0" w:color="auto"/>
                                                <w:left w:val="none" w:sz="0" w:space="0" w:color="auto"/>
                                                <w:bottom w:val="none" w:sz="0" w:space="0" w:color="auto"/>
                                                <w:right w:val="none" w:sz="0" w:space="0" w:color="auto"/>
                                              </w:divBdr>
                                              <w:divsChild>
                                                <w:div w:id="183713686">
                                                  <w:marLeft w:val="0"/>
                                                  <w:marRight w:val="0"/>
                                                  <w:marTop w:val="0"/>
                                                  <w:marBottom w:val="0"/>
                                                  <w:divBdr>
                                                    <w:top w:val="none" w:sz="0" w:space="0" w:color="auto"/>
                                                    <w:left w:val="none" w:sz="0" w:space="0" w:color="auto"/>
                                                    <w:bottom w:val="none" w:sz="0" w:space="0" w:color="auto"/>
                                                    <w:right w:val="none" w:sz="0" w:space="0" w:color="auto"/>
                                                  </w:divBdr>
                                                </w:div>
                                                <w:div w:id="1802114763">
                                                  <w:marLeft w:val="0"/>
                                                  <w:marRight w:val="0"/>
                                                  <w:marTop w:val="0"/>
                                                  <w:marBottom w:val="0"/>
                                                  <w:divBdr>
                                                    <w:top w:val="none" w:sz="0" w:space="0" w:color="auto"/>
                                                    <w:left w:val="none" w:sz="0" w:space="0" w:color="auto"/>
                                                    <w:bottom w:val="none" w:sz="0" w:space="0" w:color="auto"/>
                                                    <w:right w:val="none" w:sz="0" w:space="0" w:color="auto"/>
                                                  </w:divBdr>
                                                </w:div>
                                                <w:div w:id="1943344604">
                                                  <w:marLeft w:val="0"/>
                                                  <w:marRight w:val="0"/>
                                                  <w:marTop w:val="0"/>
                                                  <w:marBottom w:val="0"/>
                                                  <w:divBdr>
                                                    <w:top w:val="none" w:sz="0" w:space="0" w:color="auto"/>
                                                    <w:left w:val="none" w:sz="0" w:space="0" w:color="auto"/>
                                                    <w:bottom w:val="none" w:sz="0" w:space="0" w:color="auto"/>
                                                    <w:right w:val="none" w:sz="0" w:space="0" w:color="auto"/>
                                                  </w:divBdr>
                                                  <w:divsChild>
                                                    <w:div w:id="1499610576">
                                                      <w:marLeft w:val="0"/>
                                                      <w:marRight w:val="0"/>
                                                      <w:marTop w:val="0"/>
                                                      <w:marBottom w:val="0"/>
                                                      <w:divBdr>
                                                        <w:top w:val="none" w:sz="0" w:space="0" w:color="auto"/>
                                                        <w:left w:val="none" w:sz="0" w:space="0" w:color="auto"/>
                                                        <w:bottom w:val="none" w:sz="0" w:space="0" w:color="auto"/>
                                                        <w:right w:val="none" w:sz="0" w:space="0" w:color="auto"/>
                                                      </w:divBdr>
                                                      <w:divsChild>
                                                        <w:div w:id="168643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76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813">
                                  <w:marLeft w:val="0"/>
                                  <w:marRight w:val="0"/>
                                  <w:marTop w:val="0"/>
                                  <w:marBottom w:val="0"/>
                                  <w:divBdr>
                                    <w:top w:val="none" w:sz="0" w:space="0" w:color="auto"/>
                                    <w:left w:val="none" w:sz="0" w:space="0" w:color="auto"/>
                                    <w:bottom w:val="single" w:sz="6" w:space="7" w:color="E1E8ED"/>
                                    <w:right w:val="none" w:sz="0" w:space="0" w:color="auto"/>
                                  </w:divBdr>
                                  <w:divsChild>
                                    <w:div w:id="1862670387">
                                      <w:marLeft w:val="0"/>
                                      <w:marRight w:val="0"/>
                                      <w:marTop w:val="0"/>
                                      <w:marBottom w:val="0"/>
                                      <w:divBdr>
                                        <w:top w:val="none" w:sz="0" w:space="0" w:color="auto"/>
                                        <w:left w:val="none" w:sz="0" w:space="0" w:color="auto"/>
                                        <w:bottom w:val="none" w:sz="0" w:space="0" w:color="auto"/>
                                        <w:right w:val="none" w:sz="0" w:space="0" w:color="auto"/>
                                      </w:divBdr>
                                      <w:divsChild>
                                        <w:div w:id="1064991382">
                                          <w:marLeft w:val="0"/>
                                          <w:marRight w:val="0"/>
                                          <w:marTop w:val="0"/>
                                          <w:marBottom w:val="0"/>
                                          <w:divBdr>
                                            <w:top w:val="none" w:sz="0" w:space="0" w:color="auto"/>
                                            <w:left w:val="none" w:sz="0" w:space="0" w:color="auto"/>
                                            <w:bottom w:val="none" w:sz="0" w:space="0" w:color="auto"/>
                                            <w:right w:val="none" w:sz="0" w:space="0" w:color="auto"/>
                                          </w:divBdr>
                                          <w:divsChild>
                                            <w:div w:id="1826429268">
                                              <w:marLeft w:val="0"/>
                                              <w:marRight w:val="0"/>
                                              <w:marTop w:val="75"/>
                                              <w:marBottom w:val="30"/>
                                              <w:divBdr>
                                                <w:top w:val="none" w:sz="0" w:space="0" w:color="auto"/>
                                                <w:left w:val="none" w:sz="0" w:space="0" w:color="auto"/>
                                                <w:bottom w:val="none" w:sz="0" w:space="0" w:color="auto"/>
                                                <w:right w:val="none" w:sz="0" w:space="0" w:color="auto"/>
                                              </w:divBdr>
                                              <w:divsChild>
                                                <w:div w:id="476607105">
                                                  <w:marLeft w:val="0"/>
                                                  <w:marRight w:val="0"/>
                                                  <w:marTop w:val="0"/>
                                                  <w:marBottom w:val="0"/>
                                                  <w:divBdr>
                                                    <w:top w:val="none" w:sz="0" w:space="0" w:color="auto"/>
                                                    <w:left w:val="none" w:sz="0" w:space="0" w:color="auto"/>
                                                    <w:bottom w:val="none" w:sz="0" w:space="0" w:color="auto"/>
                                                    <w:right w:val="none" w:sz="0" w:space="0" w:color="auto"/>
                                                  </w:divBdr>
                                                  <w:divsChild>
                                                    <w:div w:id="1257517567">
                                                      <w:marLeft w:val="0"/>
                                                      <w:marRight w:val="0"/>
                                                      <w:marTop w:val="0"/>
                                                      <w:marBottom w:val="0"/>
                                                      <w:divBdr>
                                                        <w:top w:val="none" w:sz="0" w:space="0" w:color="auto"/>
                                                        <w:left w:val="none" w:sz="0" w:space="0" w:color="auto"/>
                                                        <w:bottom w:val="none" w:sz="0" w:space="0" w:color="auto"/>
                                                        <w:right w:val="none" w:sz="0" w:space="0" w:color="auto"/>
                                                      </w:divBdr>
                                                      <w:divsChild>
                                                        <w:div w:id="1120149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734799">
                                                  <w:marLeft w:val="0"/>
                                                  <w:marRight w:val="0"/>
                                                  <w:marTop w:val="0"/>
                                                  <w:marBottom w:val="0"/>
                                                  <w:divBdr>
                                                    <w:top w:val="none" w:sz="0" w:space="0" w:color="auto"/>
                                                    <w:left w:val="none" w:sz="0" w:space="0" w:color="auto"/>
                                                    <w:bottom w:val="none" w:sz="0" w:space="0" w:color="auto"/>
                                                    <w:right w:val="none" w:sz="0" w:space="0" w:color="auto"/>
                                                  </w:divBdr>
                                                </w:div>
                                                <w:div w:id="885140138">
                                                  <w:marLeft w:val="0"/>
                                                  <w:marRight w:val="0"/>
                                                  <w:marTop w:val="0"/>
                                                  <w:marBottom w:val="0"/>
                                                  <w:divBdr>
                                                    <w:top w:val="none" w:sz="0" w:space="0" w:color="auto"/>
                                                    <w:left w:val="none" w:sz="0" w:space="0" w:color="auto"/>
                                                    <w:bottom w:val="none" w:sz="0" w:space="0" w:color="auto"/>
                                                    <w:right w:val="none" w:sz="0" w:space="0" w:color="auto"/>
                                                  </w:divBdr>
                                                </w:div>
                                                <w:div w:id="11748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903">
                                  <w:marLeft w:val="0"/>
                                  <w:marRight w:val="0"/>
                                  <w:marTop w:val="0"/>
                                  <w:marBottom w:val="0"/>
                                  <w:divBdr>
                                    <w:top w:val="none" w:sz="0" w:space="0" w:color="auto"/>
                                    <w:left w:val="none" w:sz="0" w:space="0" w:color="auto"/>
                                    <w:bottom w:val="single" w:sz="6" w:space="7" w:color="E1E8ED"/>
                                    <w:right w:val="none" w:sz="0" w:space="0" w:color="auto"/>
                                  </w:divBdr>
                                  <w:divsChild>
                                    <w:div w:id="724069082">
                                      <w:marLeft w:val="0"/>
                                      <w:marRight w:val="0"/>
                                      <w:marTop w:val="0"/>
                                      <w:marBottom w:val="0"/>
                                      <w:divBdr>
                                        <w:top w:val="none" w:sz="0" w:space="0" w:color="auto"/>
                                        <w:left w:val="none" w:sz="0" w:space="0" w:color="auto"/>
                                        <w:bottom w:val="none" w:sz="0" w:space="0" w:color="auto"/>
                                        <w:right w:val="none" w:sz="0" w:space="0" w:color="auto"/>
                                      </w:divBdr>
                                      <w:divsChild>
                                        <w:div w:id="852959472">
                                          <w:marLeft w:val="0"/>
                                          <w:marRight w:val="0"/>
                                          <w:marTop w:val="0"/>
                                          <w:marBottom w:val="0"/>
                                          <w:divBdr>
                                            <w:top w:val="none" w:sz="0" w:space="0" w:color="auto"/>
                                            <w:left w:val="none" w:sz="0" w:space="0" w:color="auto"/>
                                            <w:bottom w:val="none" w:sz="0" w:space="0" w:color="auto"/>
                                            <w:right w:val="none" w:sz="0" w:space="0" w:color="auto"/>
                                          </w:divBdr>
                                        </w:div>
                                        <w:div w:id="1176262443">
                                          <w:marLeft w:val="0"/>
                                          <w:marRight w:val="0"/>
                                          <w:marTop w:val="0"/>
                                          <w:marBottom w:val="0"/>
                                          <w:divBdr>
                                            <w:top w:val="none" w:sz="0" w:space="0" w:color="auto"/>
                                            <w:left w:val="none" w:sz="0" w:space="0" w:color="auto"/>
                                            <w:bottom w:val="none" w:sz="0" w:space="0" w:color="auto"/>
                                            <w:right w:val="none" w:sz="0" w:space="0" w:color="auto"/>
                                          </w:divBdr>
                                          <w:divsChild>
                                            <w:div w:id="53164722">
                                              <w:marLeft w:val="0"/>
                                              <w:marRight w:val="0"/>
                                              <w:marTop w:val="75"/>
                                              <w:marBottom w:val="30"/>
                                              <w:divBdr>
                                                <w:top w:val="none" w:sz="0" w:space="0" w:color="auto"/>
                                                <w:left w:val="none" w:sz="0" w:space="0" w:color="auto"/>
                                                <w:bottom w:val="none" w:sz="0" w:space="0" w:color="auto"/>
                                                <w:right w:val="none" w:sz="0" w:space="0" w:color="auto"/>
                                              </w:divBdr>
                                              <w:divsChild>
                                                <w:div w:id="220216922">
                                                  <w:marLeft w:val="0"/>
                                                  <w:marRight w:val="0"/>
                                                  <w:marTop w:val="0"/>
                                                  <w:marBottom w:val="0"/>
                                                  <w:divBdr>
                                                    <w:top w:val="none" w:sz="0" w:space="0" w:color="auto"/>
                                                    <w:left w:val="none" w:sz="0" w:space="0" w:color="auto"/>
                                                    <w:bottom w:val="none" w:sz="0" w:space="0" w:color="auto"/>
                                                    <w:right w:val="none" w:sz="0" w:space="0" w:color="auto"/>
                                                  </w:divBdr>
                                                </w:div>
                                                <w:div w:id="899949346">
                                                  <w:marLeft w:val="0"/>
                                                  <w:marRight w:val="0"/>
                                                  <w:marTop w:val="0"/>
                                                  <w:marBottom w:val="0"/>
                                                  <w:divBdr>
                                                    <w:top w:val="none" w:sz="0" w:space="0" w:color="auto"/>
                                                    <w:left w:val="none" w:sz="0" w:space="0" w:color="auto"/>
                                                    <w:bottom w:val="none" w:sz="0" w:space="0" w:color="auto"/>
                                                    <w:right w:val="none" w:sz="0" w:space="0" w:color="auto"/>
                                                  </w:divBdr>
                                                </w:div>
                                                <w:div w:id="917207742">
                                                  <w:marLeft w:val="0"/>
                                                  <w:marRight w:val="0"/>
                                                  <w:marTop w:val="0"/>
                                                  <w:marBottom w:val="0"/>
                                                  <w:divBdr>
                                                    <w:top w:val="none" w:sz="0" w:space="0" w:color="auto"/>
                                                    <w:left w:val="none" w:sz="0" w:space="0" w:color="auto"/>
                                                    <w:bottom w:val="none" w:sz="0" w:space="0" w:color="auto"/>
                                                    <w:right w:val="none" w:sz="0" w:space="0" w:color="auto"/>
                                                  </w:divBdr>
                                                  <w:divsChild>
                                                    <w:div w:id="806820667">
                                                      <w:marLeft w:val="0"/>
                                                      <w:marRight w:val="0"/>
                                                      <w:marTop w:val="0"/>
                                                      <w:marBottom w:val="0"/>
                                                      <w:divBdr>
                                                        <w:top w:val="none" w:sz="0" w:space="0" w:color="auto"/>
                                                        <w:left w:val="none" w:sz="0" w:space="0" w:color="auto"/>
                                                        <w:bottom w:val="none" w:sz="0" w:space="0" w:color="auto"/>
                                                        <w:right w:val="none" w:sz="0" w:space="0" w:color="auto"/>
                                                      </w:divBdr>
                                                      <w:divsChild>
                                                        <w:div w:id="433866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4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6744">
                                  <w:marLeft w:val="0"/>
                                  <w:marRight w:val="0"/>
                                  <w:marTop w:val="0"/>
                                  <w:marBottom w:val="0"/>
                                  <w:divBdr>
                                    <w:top w:val="none" w:sz="0" w:space="0" w:color="auto"/>
                                    <w:left w:val="none" w:sz="0" w:space="0" w:color="auto"/>
                                    <w:bottom w:val="single" w:sz="6" w:space="7" w:color="E1E8ED"/>
                                    <w:right w:val="none" w:sz="0" w:space="0" w:color="auto"/>
                                  </w:divBdr>
                                  <w:divsChild>
                                    <w:div w:id="1298877791">
                                      <w:marLeft w:val="0"/>
                                      <w:marRight w:val="0"/>
                                      <w:marTop w:val="0"/>
                                      <w:marBottom w:val="0"/>
                                      <w:divBdr>
                                        <w:top w:val="none" w:sz="0" w:space="0" w:color="auto"/>
                                        <w:left w:val="none" w:sz="0" w:space="0" w:color="auto"/>
                                        <w:bottom w:val="none" w:sz="0" w:space="0" w:color="auto"/>
                                        <w:right w:val="none" w:sz="0" w:space="0" w:color="auto"/>
                                      </w:divBdr>
                                      <w:divsChild>
                                        <w:div w:id="379020028">
                                          <w:marLeft w:val="0"/>
                                          <w:marRight w:val="0"/>
                                          <w:marTop w:val="0"/>
                                          <w:marBottom w:val="0"/>
                                          <w:divBdr>
                                            <w:top w:val="none" w:sz="0" w:space="0" w:color="auto"/>
                                            <w:left w:val="none" w:sz="0" w:space="0" w:color="auto"/>
                                            <w:bottom w:val="none" w:sz="0" w:space="0" w:color="auto"/>
                                            <w:right w:val="none" w:sz="0" w:space="0" w:color="auto"/>
                                          </w:divBdr>
                                        </w:div>
                                        <w:div w:id="1514294923">
                                          <w:marLeft w:val="0"/>
                                          <w:marRight w:val="0"/>
                                          <w:marTop w:val="0"/>
                                          <w:marBottom w:val="0"/>
                                          <w:divBdr>
                                            <w:top w:val="none" w:sz="0" w:space="0" w:color="auto"/>
                                            <w:left w:val="none" w:sz="0" w:space="0" w:color="auto"/>
                                            <w:bottom w:val="none" w:sz="0" w:space="0" w:color="auto"/>
                                            <w:right w:val="none" w:sz="0" w:space="0" w:color="auto"/>
                                          </w:divBdr>
                                          <w:divsChild>
                                            <w:div w:id="151334931">
                                              <w:marLeft w:val="0"/>
                                              <w:marRight w:val="0"/>
                                              <w:marTop w:val="75"/>
                                              <w:marBottom w:val="30"/>
                                              <w:divBdr>
                                                <w:top w:val="none" w:sz="0" w:space="0" w:color="auto"/>
                                                <w:left w:val="none" w:sz="0" w:space="0" w:color="auto"/>
                                                <w:bottom w:val="none" w:sz="0" w:space="0" w:color="auto"/>
                                                <w:right w:val="none" w:sz="0" w:space="0" w:color="auto"/>
                                              </w:divBdr>
                                              <w:divsChild>
                                                <w:div w:id="136725325">
                                                  <w:marLeft w:val="0"/>
                                                  <w:marRight w:val="0"/>
                                                  <w:marTop w:val="0"/>
                                                  <w:marBottom w:val="0"/>
                                                  <w:divBdr>
                                                    <w:top w:val="none" w:sz="0" w:space="0" w:color="auto"/>
                                                    <w:left w:val="none" w:sz="0" w:space="0" w:color="auto"/>
                                                    <w:bottom w:val="none" w:sz="0" w:space="0" w:color="auto"/>
                                                    <w:right w:val="none" w:sz="0" w:space="0" w:color="auto"/>
                                                  </w:divBdr>
                                                  <w:divsChild>
                                                    <w:div w:id="1018577014">
                                                      <w:marLeft w:val="0"/>
                                                      <w:marRight w:val="0"/>
                                                      <w:marTop w:val="0"/>
                                                      <w:marBottom w:val="0"/>
                                                      <w:divBdr>
                                                        <w:top w:val="none" w:sz="0" w:space="0" w:color="auto"/>
                                                        <w:left w:val="none" w:sz="0" w:space="0" w:color="auto"/>
                                                        <w:bottom w:val="none" w:sz="0" w:space="0" w:color="auto"/>
                                                        <w:right w:val="none" w:sz="0" w:space="0" w:color="auto"/>
                                                      </w:divBdr>
                                                      <w:divsChild>
                                                        <w:div w:id="1768577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5502511">
                                                  <w:marLeft w:val="0"/>
                                                  <w:marRight w:val="0"/>
                                                  <w:marTop w:val="0"/>
                                                  <w:marBottom w:val="0"/>
                                                  <w:divBdr>
                                                    <w:top w:val="none" w:sz="0" w:space="0" w:color="auto"/>
                                                    <w:left w:val="none" w:sz="0" w:space="0" w:color="auto"/>
                                                    <w:bottom w:val="none" w:sz="0" w:space="0" w:color="auto"/>
                                                    <w:right w:val="none" w:sz="0" w:space="0" w:color="auto"/>
                                                  </w:divBdr>
                                                </w:div>
                                                <w:div w:id="929235280">
                                                  <w:marLeft w:val="0"/>
                                                  <w:marRight w:val="0"/>
                                                  <w:marTop w:val="0"/>
                                                  <w:marBottom w:val="0"/>
                                                  <w:divBdr>
                                                    <w:top w:val="none" w:sz="0" w:space="0" w:color="auto"/>
                                                    <w:left w:val="none" w:sz="0" w:space="0" w:color="auto"/>
                                                    <w:bottom w:val="none" w:sz="0" w:space="0" w:color="auto"/>
                                                    <w:right w:val="none" w:sz="0" w:space="0" w:color="auto"/>
                                                  </w:divBdr>
                                                </w:div>
                                                <w:div w:id="1156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13095">
                                  <w:marLeft w:val="0"/>
                                  <w:marRight w:val="0"/>
                                  <w:marTop w:val="0"/>
                                  <w:marBottom w:val="0"/>
                                  <w:divBdr>
                                    <w:top w:val="none" w:sz="0" w:space="0" w:color="auto"/>
                                    <w:left w:val="none" w:sz="0" w:space="0" w:color="auto"/>
                                    <w:bottom w:val="single" w:sz="6" w:space="7" w:color="E1E8ED"/>
                                    <w:right w:val="none" w:sz="0" w:space="0" w:color="auto"/>
                                  </w:divBdr>
                                  <w:divsChild>
                                    <w:div w:id="735861228">
                                      <w:marLeft w:val="0"/>
                                      <w:marRight w:val="0"/>
                                      <w:marTop w:val="0"/>
                                      <w:marBottom w:val="0"/>
                                      <w:divBdr>
                                        <w:top w:val="none" w:sz="0" w:space="0" w:color="auto"/>
                                        <w:left w:val="none" w:sz="0" w:space="0" w:color="auto"/>
                                        <w:bottom w:val="none" w:sz="0" w:space="0" w:color="auto"/>
                                        <w:right w:val="none" w:sz="0" w:space="0" w:color="auto"/>
                                      </w:divBdr>
                                      <w:divsChild>
                                        <w:div w:id="200946946">
                                          <w:marLeft w:val="0"/>
                                          <w:marRight w:val="0"/>
                                          <w:marTop w:val="0"/>
                                          <w:marBottom w:val="0"/>
                                          <w:divBdr>
                                            <w:top w:val="none" w:sz="0" w:space="0" w:color="auto"/>
                                            <w:left w:val="none" w:sz="0" w:space="0" w:color="auto"/>
                                            <w:bottom w:val="none" w:sz="0" w:space="0" w:color="auto"/>
                                            <w:right w:val="none" w:sz="0" w:space="0" w:color="auto"/>
                                          </w:divBdr>
                                          <w:divsChild>
                                            <w:div w:id="888685933">
                                              <w:marLeft w:val="0"/>
                                              <w:marRight w:val="0"/>
                                              <w:marTop w:val="75"/>
                                              <w:marBottom w:val="30"/>
                                              <w:divBdr>
                                                <w:top w:val="none" w:sz="0" w:space="0" w:color="auto"/>
                                                <w:left w:val="none" w:sz="0" w:space="0" w:color="auto"/>
                                                <w:bottom w:val="none" w:sz="0" w:space="0" w:color="auto"/>
                                                <w:right w:val="none" w:sz="0" w:space="0" w:color="auto"/>
                                              </w:divBdr>
                                              <w:divsChild>
                                                <w:div w:id="342051240">
                                                  <w:marLeft w:val="0"/>
                                                  <w:marRight w:val="0"/>
                                                  <w:marTop w:val="0"/>
                                                  <w:marBottom w:val="0"/>
                                                  <w:divBdr>
                                                    <w:top w:val="none" w:sz="0" w:space="0" w:color="auto"/>
                                                    <w:left w:val="none" w:sz="0" w:space="0" w:color="auto"/>
                                                    <w:bottom w:val="none" w:sz="0" w:space="0" w:color="auto"/>
                                                    <w:right w:val="none" w:sz="0" w:space="0" w:color="auto"/>
                                                  </w:divBdr>
                                                </w:div>
                                                <w:div w:id="411438795">
                                                  <w:marLeft w:val="0"/>
                                                  <w:marRight w:val="0"/>
                                                  <w:marTop w:val="0"/>
                                                  <w:marBottom w:val="0"/>
                                                  <w:divBdr>
                                                    <w:top w:val="none" w:sz="0" w:space="0" w:color="auto"/>
                                                    <w:left w:val="none" w:sz="0" w:space="0" w:color="auto"/>
                                                    <w:bottom w:val="none" w:sz="0" w:space="0" w:color="auto"/>
                                                    <w:right w:val="none" w:sz="0" w:space="0" w:color="auto"/>
                                                  </w:divBdr>
                                                </w:div>
                                                <w:div w:id="879126506">
                                                  <w:marLeft w:val="0"/>
                                                  <w:marRight w:val="0"/>
                                                  <w:marTop w:val="0"/>
                                                  <w:marBottom w:val="0"/>
                                                  <w:divBdr>
                                                    <w:top w:val="none" w:sz="0" w:space="0" w:color="auto"/>
                                                    <w:left w:val="none" w:sz="0" w:space="0" w:color="auto"/>
                                                    <w:bottom w:val="none" w:sz="0" w:space="0" w:color="auto"/>
                                                    <w:right w:val="none" w:sz="0" w:space="0" w:color="auto"/>
                                                  </w:divBdr>
                                                  <w:divsChild>
                                                    <w:div w:id="501817504">
                                                      <w:marLeft w:val="0"/>
                                                      <w:marRight w:val="0"/>
                                                      <w:marTop w:val="0"/>
                                                      <w:marBottom w:val="0"/>
                                                      <w:divBdr>
                                                        <w:top w:val="none" w:sz="0" w:space="0" w:color="auto"/>
                                                        <w:left w:val="none" w:sz="0" w:space="0" w:color="auto"/>
                                                        <w:bottom w:val="none" w:sz="0" w:space="0" w:color="auto"/>
                                                        <w:right w:val="none" w:sz="0" w:space="0" w:color="auto"/>
                                                      </w:divBdr>
                                                      <w:divsChild>
                                                        <w:div w:id="5076036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41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4300">
                                  <w:marLeft w:val="0"/>
                                  <w:marRight w:val="0"/>
                                  <w:marTop w:val="0"/>
                                  <w:marBottom w:val="0"/>
                                  <w:divBdr>
                                    <w:top w:val="none" w:sz="0" w:space="0" w:color="auto"/>
                                    <w:left w:val="none" w:sz="0" w:space="0" w:color="auto"/>
                                    <w:bottom w:val="single" w:sz="6" w:space="7" w:color="E1E8ED"/>
                                    <w:right w:val="none" w:sz="0" w:space="0" w:color="auto"/>
                                  </w:divBdr>
                                  <w:divsChild>
                                    <w:div w:id="1433479053">
                                      <w:marLeft w:val="0"/>
                                      <w:marRight w:val="0"/>
                                      <w:marTop w:val="0"/>
                                      <w:marBottom w:val="0"/>
                                      <w:divBdr>
                                        <w:top w:val="none" w:sz="0" w:space="0" w:color="auto"/>
                                        <w:left w:val="none" w:sz="0" w:space="0" w:color="auto"/>
                                        <w:bottom w:val="none" w:sz="0" w:space="0" w:color="auto"/>
                                        <w:right w:val="none" w:sz="0" w:space="0" w:color="auto"/>
                                      </w:divBdr>
                                      <w:divsChild>
                                        <w:div w:id="636764167">
                                          <w:marLeft w:val="0"/>
                                          <w:marRight w:val="0"/>
                                          <w:marTop w:val="0"/>
                                          <w:marBottom w:val="0"/>
                                          <w:divBdr>
                                            <w:top w:val="none" w:sz="0" w:space="0" w:color="auto"/>
                                            <w:left w:val="none" w:sz="0" w:space="0" w:color="auto"/>
                                            <w:bottom w:val="none" w:sz="0" w:space="0" w:color="auto"/>
                                            <w:right w:val="none" w:sz="0" w:space="0" w:color="auto"/>
                                          </w:divBdr>
                                          <w:divsChild>
                                            <w:div w:id="301154056">
                                              <w:marLeft w:val="0"/>
                                              <w:marRight w:val="0"/>
                                              <w:marTop w:val="75"/>
                                              <w:marBottom w:val="30"/>
                                              <w:divBdr>
                                                <w:top w:val="none" w:sz="0" w:space="0" w:color="auto"/>
                                                <w:left w:val="none" w:sz="0" w:space="0" w:color="auto"/>
                                                <w:bottom w:val="none" w:sz="0" w:space="0" w:color="auto"/>
                                                <w:right w:val="none" w:sz="0" w:space="0" w:color="auto"/>
                                              </w:divBdr>
                                              <w:divsChild>
                                                <w:div w:id="308756021">
                                                  <w:marLeft w:val="0"/>
                                                  <w:marRight w:val="0"/>
                                                  <w:marTop w:val="0"/>
                                                  <w:marBottom w:val="0"/>
                                                  <w:divBdr>
                                                    <w:top w:val="none" w:sz="0" w:space="0" w:color="auto"/>
                                                    <w:left w:val="none" w:sz="0" w:space="0" w:color="auto"/>
                                                    <w:bottom w:val="none" w:sz="0" w:space="0" w:color="auto"/>
                                                    <w:right w:val="none" w:sz="0" w:space="0" w:color="auto"/>
                                                  </w:divBdr>
                                                </w:div>
                                                <w:div w:id="325935936">
                                                  <w:marLeft w:val="0"/>
                                                  <w:marRight w:val="0"/>
                                                  <w:marTop w:val="0"/>
                                                  <w:marBottom w:val="0"/>
                                                  <w:divBdr>
                                                    <w:top w:val="none" w:sz="0" w:space="0" w:color="auto"/>
                                                    <w:left w:val="none" w:sz="0" w:space="0" w:color="auto"/>
                                                    <w:bottom w:val="none" w:sz="0" w:space="0" w:color="auto"/>
                                                    <w:right w:val="none" w:sz="0" w:space="0" w:color="auto"/>
                                                  </w:divBdr>
                                                </w:div>
                                                <w:div w:id="969047129">
                                                  <w:marLeft w:val="0"/>
                                                  <w:marRight w:val="0"/>
                                                  <w:marTop w:val="0"/>
                                                  <w:marBottom w:val="0"/>
                                                  <w:divBdr>
                                                    <w:top w:val="none" w:sz="0" w:space="0" w:color="auto"/>
                                                    <w:left w:val="none" w:sz="0" w:space="0" w:color="auto"/>
                                                    <w:bottom w:val="none" w:sz="0" w:space="0" w:color="auto"/>
                                                    <w:right w:val="none" w:sz="0" w:space="0" w:color="auto"/>
                                                  </w:divBdr>
                                                </w:div>
                                                <w:div w:id="1724796100">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none" w:sz="0" w:space="0" w:color="auto"/>
                                                        <w:left w:val="none" w:sz="0" w:space="0" w:color="auto"/>
                                                        <w:bottom w:val="none" w:sz="0" w:space="0" w:color="auto"/>
                                                        <w:right w:val="none" w:sz="0" w:space="0" w:color="auto"/>
                                                      </w:divBdr>
                                                      <w:divsChild>
                                                        <w:div w:id="92152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4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3874">
                                  <w:marLeft w:val="0"/>
                                  <w:marRight w:val="0"/>
                                  <w:marTop w:val="0"/>
                                  <w:marBottom w:val="0"/>
                                  <w:divBdr>
                                    <w:top w:val="none" w:sz="0" w:space="0" w:color="auto"/>
                                    <w:left w:val="none" w:sz="0" w:space="0" w:color="auto"/>
                                    <w:bottom w:val="single" w:sz="6" w:space="7" w:color="E1E8ED"/>
                                    <w:right w:val="none" w:sz="0" w:space="0" w:color="auto"/>
                                  </w:divBdr>
                                  <w:divsChild>
                                    <w:div w:id="1467352137">
                                      <w:marLeft w:val="0"/>
                                      <w:marRight w:val="0"/>
                                      <w:marTop w:val="0"/>
                                      <w:marBottom w:val="0"/>
                                      <w:divBdr>
                                        <w:top w:val="none" w:sz="0" w:space="0" w:color="auto"/>
                                        <w:left w:val="none" w:sz="0" w:space="0" w:color="auto"/>
                                        <w:bottom w:val="none" w:sz="0" w:space="0" w:color="auto"/>
                                        <w:right w:val="none" w:sz="0" w:space="0" w:color="auto"/>
                                      </w:divBdr>
                                      <w:divsChild>
                                        <w:div w:id="202597535">
                                          <w:marLeft w:val="0"/>
                                          <w:marRight w:val="0"/>
                                          <w:marTop w:val="0"/>
                                          <w:marBottom w:val="0"/>
                                          <w:divBdr>
                                            <w:top w:val="none" w:sz="0" w:space="0" w:color="auto"/>
                                            <w:left w:val="none" w:sz="0" w:space="0" w:color="auto"/>
                                            <w:bottom w:val="none" w:sz="0" w:space="0" w:color="auto"/>
                                            <w:right w:val="none" w:sz="0" w:space="0" w:color="auto"/>
                                          </w:divBdr>
                                        </w:div>
                                        <w:div w:id="334038684">
                                          <w:marLeft w:val="0"/>
                                          <w:marRight w:val="0"/>
                                          <w:marTop w:val="0"/>
                                          <w:marBottom w:val="0"/>
                                          <w:divBdr>
                                            <w:top w:val="none" w:sz="0" w:space="0" w:color="auto"/>
                                            <w:left w:val="none" w:sz="0" w:space="0" w:color="auto"/>
                                            <w:bottom w:val="none" w:sz="0" w:space="0" w:color="auto"/>
                                            <w:right w:val="none" w:sz="0" w:space="0" w:color="auto"/>
                                          </w:divBdr>
                                        </w:div>
                                        <w:div w:id="361981836">
                                          <w:marLeft w:val="0"/>
                                          <w:marRight w:val="0"/>
                                          <w:marTop w:val="0"/>
                                          <w:marBottom w:val="0"/>
                                          <w:divBdr>
                                            <w:top w:val="none" w:sz="0" w:space="0" w:color="auto"/>
                                            <w:left w:val="none" w:sz="0" w:space="0" w:color="auto"/>
                                            <w:bottom w:val="none" w:sz="0" w:space="0" w:color="auto"/>
                                            <w:right w:val="none" w:sz="0" w:space="0" w:color="auto"/>
                                          </w:divBdr>
                                          <w:divsChild>
                                            <w:div w:id="1662653822">
                                              <w:marLeft w:val="0"/>
                                              <w:marRight w:val="0"/>
                                              <w:marTop w:val="75"/>
                                              <w:marBottom w:val="30"/>
                                              <w:divBdr>
                                                <w:top w:val="none" w:sz="0" w:space="0" w:color="auto"/>
                                                <w:left w:val="none" w:sz="0" w:space="0" w:color="auto"/>
                                                <w:bottom w:val="none" w:sz="0" w:space="0" w:color="auto"/>
                                                <w:right w:val="none" w:sz="0" w:space="0" w:color="auto"/>
                                              </w:divBdr>
                                              <w:divsChild>
                                                <w:div w:id="390153951">
                                                  <w:marLeft w:val="0"/>
                                                  <w:marRight w:val="0"/>
                                                  <w:marTop w:val="0"/>
                                                  <w:marBottom w:val="0"/>
                                                  <w:divBdr>
                                                    <w:top w:val="none" w:sz="0" w:space="0" w:color="auto"/>
                                                    <w:left w:val="none" w:sz="0" w:space="0" w:color="auto"/>
                                                    <w:bottom w:val="none" w:sz="0" w:space="0" w:color="auto"/>
                                                    <w:right w:val="none" w:sz="0" w:space="0" w:color="auto"/>
                                                  </w:divBdr>
                                                  <w:divsChild>
                                                    <w:div w:id="286398239">
                                                      <w:marLeft w:val="0"/>
                                                      <w:marRight w:val="0"/>
                                                      <w:marTop w:val="0"/>
                                                      <w:marBottom w:val="0"/>
                                                      <w:divBdr>
                                                        <w:top w:val="none" w:sz="0" w:space="0" w:color="auto"/>
                                                        <w:left w:val="none" w:sz="0" w:space="0" w:color="auto"/>
                                                        <w:bottom w:val="none" w:sz="0" w:space="0" w:color="auto"/>
                                                        <w:right w:val="none" w:sz="0" w:space="0" w:color="auto"/>
                                                      </w:divBdr>
                                                      <w:divsChild>
                                                        <w:div w:id="16646256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4995617">
                                                  <w:marLeft w:val="0"/>
                                                  <w:marRight w:val="0"/>
                                                  <w:marTop w:val="0"/>
                                                  <w:marBottom w:val="0"/>
                                                  <w:divBdr>
                                                    <w:top w:val="none" w:sz="0" w:space="0" w:color="auto"/>
                                                    <w:left w:val="none" w:sz="0" w:space="0" w:color="auto"/>
                                                    <w:bottom w:val="none" w:sz="0" w:space="0" w:color="auto"/>
                                                    <w:right w:val="none" w:sz="0" w:space="0" w:color="auto"/>
                                                  </w:divBdr>
                                                </w:div>
                                                <w:div w:id="560360409">
                                                  <w:marLeft w:val="0"/>
                                                  <w:marRight w:val="0"/>
                                                  <w:marTop w:val="0"/>
                                                  <w:marBottom w:val="0"/>
                                                  <w:divBdr>
                                                    <w:top w:val="none" w:sz="0" w:space="0" w:color="auto"/>
                                                    <w:left w:val="none" w:sz="0" w:space="0" w:color="auto"/>
                                                    <w:bottom w:val="none" w:sz="0" w:space="0" w:color="auto"/>
                                                    <w:right w:val="none" w:sz="0" w:space="0" w:color="auto"/>
                                                  </w:divBdr>
                                                </w:div>
                                                <w:div w:id="1433745388">
                                                  <w:marLeft w:val="0"/>
                                                  <w:marRight w:val="0"/>
                                                  <w:marTop w:val="0"/>
                                                  <w:marBottom w:val="0"/>
                                                  <w:divBdr>
                                                    <w:top w:val="none" w:sz="0" w:space="0" w:color="auto"/>
                                                    <w:left w:val="none" w:sz="0" w:space="0" w:color="auto"/>
                                                    <w:bottom w:val="none" w:sz="0" w:space="0" w:color="auto"/>
                                                    <w:right w:val="none" w:sz="0" w:space="0" w:color="auto"/>
                                                  </w:divBdr>
                                                </w:div>
                                                <w:div w:id="20321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1384">
                                  <w:marLeft w:val="0"/>
                                  <w:marRight w:val="0"/>
                                  <w:marTop w:val="0"/>
                                  <w:marBottom w:val="0"/>
                                  <w:divBdr>
                                    <w:top w:val="none" w:sz="0" w:space="0" w:color="auto"/>
                                    <w:left w:val="none" w:sz="0" w:space="0" w:color="auto"/>
                                    <w:bottom w:val="single" w:sz="6" w:space="7" w:color="E1E8ED"/>
                                    <w:right w:val="none" w:sz="0" w:space="0" w:color="auto"/>
                                  </w:divBdr>
                                  <w:divsChild>
                                    <w:div w:id="1652565667">
                                      <w:marLeft w:val="0"/>
                                      <w:marRight w:val="0"/>
                                      <w:marTop w:val="0"/>
                                      <w:marBottom w:val="0"/>
                                      <w:divBdr>
                                        <w:top w:val="none" w:sz="0" w:space="0" w:color="auto"/>
                                        <w:left w:val="none" w:sz="0" w:space="0" w:color="auto"/>
                                        <w:bottom w:val="none" w:sz="0" w:space="0" w:color="auto"/>
                                        <w:right w:val="none" w:sz="0" w:space="0" w:color="auto"/>
                                      </w:divBdr>
                                      <w:divsChild>
                                        <w:div w:id="565337627">
                                          <w:marLeft w:val="0"/>
                                          <w:marRight w:val="0"/>
                                          <w:marTop w:val="0"/>
                                          <w:marBottom w:val="0"/>
                                          <w:divBdr>
                                            <w:top w:val="none" w:sz="0" w:space="0" w:color="auto"/>
                                            <w:left w:val="none" w:sz="0" w:space="0" w:color="auto"/>
                                            <w:bottom w:val="none" w:sz="0" w:space="0" w:color="auto"/>
                                            <w:right w:val="none" w:sz="0" w:space="0" w:color="auto"/>
                                          </w:divBdr>
                                        </w:div>
                                        <w:div w:id="977950618">
                                          <w:marLeft w:val="0"/>
                                          <w:marRight w:val="0"/>
                                          <w:marTop w:val="0"/>
                                          <w:marBottom w:val="0"/>
                                          <w:divBdr>
                                            <w:top w:val="none" w:sz="0" w:space="0" w:color="auto"/>
                                            <w:left w:val="none" w:sz="0" w:space="0" w:color="auto"/>
                                            <w:bottom w:val="none" w:sz="0" w:space="0" w:color="auto"/>
                                            <w:right w:val="none" w:sz="0" w:space="0" w:color="auto"/>
                                          </w:divBdr>
                                          <w:divsChild>
                                            <w:div w:id="1406340956">
                                              <w:marLeft w:val="0"/>
                                              <w:marRight w:val="0"/>
                                              <w:marTop w:val="75"/>
                                              <w:marBottom w:val="30"/>
                                              <w:divBdr>
                                                <w:top w:val="none" w:sz="0" w:space="0" w:color="auto"/>
                                                <w:left w:val="none" w:sz="0" w:space="0" w:color="auto"/>
                                                <w:bottom w:val="none" w:sz="0" w:space="0" w:color="auto"/>
                                                <w:right w:val="none" w:sz="0" w:space="0" w:color="auto"/>
                                              </w:divBdr>
                                              <w:divsChild>
                                                <w:div w:id="588271852">
                                                  <w:marLeft w:val="0"/>
                                                  <w:marRight w:val="0"/>
                                                  <w:marTop w:val="0"/>
                                                  <w:marBottom w:val="0"/>
                                                  <w:divBdr>
                                                    <w:top w:val="none" w:sz="0" w:space="0" w:color="auto"/>
                                                    <w:left w:val="none" w:sz="0" w:space="0" w:color="auto"/>
                                                    <w:bottom w:val="none" w:sz="0" w:space="0" w:color="auto"/>
                                                    <w:right w:val="none" w:sz="0" w:space="0" w:color="auto"/>
                                                  </w:divBdr>
                                                </w:div>
                                                <w:div w:id="1587691581">
                                                  <w:marLeft w:val="0"/>
                                                  <w:marRight w:val="0"/>
                                                  <w:marTop w:val="0"/>
                                                  <w:marBottom w:val="0"/>
                                                  <w:divBdr>
                                                    <w:top w:val="none" w:sz="0" w:space="0" w:color="auto"/>
                                                    <w:left w:val="none" w:sz="0" w:space="0" w:color="auto"/>
                                                    <w:bottom w:val="none" w:sz="0" w:space="0" w:color="auto"/>
                                                    <w:right w:val="none" w:sz="0" w:space="0" w:color="auto"/>
                                                  </w:divBdr>
                                                </w:div>
                                                <w:div w:id="1742676856">
                                                  <w:marLeft w:val="0"/>
                                                  <w:marRight w:val="0"/>
                                                  <w:marTop w:val="0"/>
                                                  <w:marBottom w:val="0"/>
                                                  <w:divBdr>
                                                    <w:top w:val="none" w:sz="0" w:space="0" w:color="auto"/>
                                                    <w:left w:val="none" w:sz="0" w:space="0" w:color="auto"/>
                                                    <w:bottom w:val="none" w:sz="0" w:space="0" w:color="auto"/>
                                                    <w:right w:val="none" w:sz="0" w:space="0" w:color="auto"/>
                                                  </w:divBdr>
                                                  <w:divsChild>
                                                    <w:div w:id="1864248699">
                                                      <w:marLeft w:val="0"/>
                                                      <w:marRight w:val="0"/>
                                                      <w:marTop w:val="0"/>
                                                      <w:marBottom w:val="0"/>
                                                      <w:divBdr>
                                                        <w:top w:val="none" w:sz="0" w:space="0" w:color="auto"/>
                                                        <w:left w:val="none" w:sz="0" w:space="0" w:color="auto"/>
                                                        <w:bottom w:val="none" w:sz="0" w:space="0" w:color="auto"/>
                                                        <w:right w:val="none" w:sz="0" w:space="0" w:color="auto"/>
                                                      </w:divBdr>
                                                      <w:divsChild>
                                                        <w:div w:id="533202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43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4942">
                                  <w:marLeft w:val="0"/>
                                  <w:marRight w:val="0"/>
                                  <w:marTop w:val="0"/>
                                  <w:marBottom w:val="0"/>
                                  <w:divBdr>
                                    <w:top w:val="none" w:sz="0" w:space="0" w:color="auto"/>
                                    <w:left w:val="none" w:sz="0" w:space="0" w:color="auto"/>
                                    <w:bottom w:val="single" w:sz="6" w:space="7" w:color="E1E8ED"/>
                                    <w:right w:val="none" w:sz="0" w:space="0" w:color="auto"/>
                                  </w:divBdr>
                                  <w:divsChild>
                                    <w:div w:id="1490638329">
                                      <w:marLeft w:val="0"/>
                                      <w:marRight w:val="0"/>
                                      <w:marTop w:val="0"/>
                                      <w:marBottom w:val="0"/>
                                      <w:divBdr>
                                        <w:top w:val="none" w:sz="0" w:space="0" w:color="auto"/>
                                        <w:left w:val="none" w:sz="0" w:space="0" w:color="auto"/>
                                        <w:bottom w:val="none" w:sz="0" w:space="0" w:color="auto"/>
                                        <w:right w:val="none" w:sz="0" w:space="0" w:color="auto"/>
                                      </w:divBdr>
                                      <w:divsChild>
                                        <w:div w:id="360518383">
                                          <w:marLeft w:val="0"/>
                                          <w:marRight w:val="0"/>
                                          <w:marTop w:val="0"/>
                                          <w:marBottom w:val="0"/>
                                          <w:divBdr>
                                            <w:top w:val="none" w:sz="0" w:space="0" w:color="auto"/>
                                            <w:left w:val="none" w:sz="0" w:space="0" w:color="auto"/>
                                            <w:bottom w:val="none" w:sz="0" w:space="0" w:color="auto"/>
                                            <w:right w:val="none" w:sz="0" w:space="0" w:color="auto"/>
                                          </w:divBdr>
                                          <w:divsChild>
                                            <w:div w:id="1346051752">
                                              <w:marLeft w:val="0"/>
                                              <w:marRight w:val="0"/>
                                              <w:marTop w:val="75"/>
                                              <w:marBottom w:val="30"/>
                                              <w:divBdr>
                                                <w:top w:val="none" w:sz="0" w:space="0" w:color="auto"/>
                                                <w:left w:val="none" w:sz="0" w:space="0" w:color="auto"/>
                                                <w:bottom w:val="none" w:sz="0" w:space="0" w:color="auto"/>
                                                <w:right w:val="none" w:sz="0" w:space="0" w:color="auto"/>
                                              </w:divBdr>
                                              <w:divsChild>
                                                <w:div w:id="39592673">
                                                  <w:marLeft w:val="0"/>
                                                  <w:marRight w:val="0"/>
                                                  <w:marTop w:val="0"/>
                                                  <w:marBottom w:val="0"/>
                                                  <w:divBdr>
                                                    <w:top w:val="none" w:sz="0" w:space="0" w:color="auto"/>
                                                    <w:left w:val="none" w:sz="0" w:space="0" w:color="auto"/>
                                                    <w:bottom w:val="none" w:sz="0" w:space="0" w:color="auto"/>
                                                    <w:right w:val="none" w:sz="0" w:space="0" w:color="auto"/>
                                                  </w:divBdr>
                                                </w:div>
                                                <w:div w:id="80757318">
                                                  <w:marLeft w:val="0"/>
                                                  <w:marRight w:val="0"/>
                                                  <w:marTop w:val="0"/>
                                                  <w:marBottom w:val="0"/>
                                                  <w:divBdr>
                                                    <w:top w:val="none" w:sz="0" w:space="0" w:color="auto"/>
                                                    <w:left w:val="none" w:sz="0" w:space="0" w:color="auto"/>
                                                    <w:bottom w:val="none" w:sz="0" w:space="0" w:color="auto"/>
                                                    <w:right w:val="none" w:sz="0" w:space="0" w:color="auto"/>
                                                  </w:divBdr>
                                                </w:div>
                                                <w:div w:id="521632593">
                                                  <w:marLeft w:val="0"/>
                                                  <w:marRight w:val="0"/>
                                                  <w:marTop w:val="0"/>
                                                  <w:marBottom w:val="0"/>
                                                  <w:divBdr>
                                                    <w:top w:val="none" w:sz="0" w:space="0" w:color="auto"/>
                                                    <w:left w:val="none" w:sz="0" w:space="0" w:color="auto"/>
                                                    <w:bottom w:val="none" w:sz="0" w:space="0" w:color="auto"/>
                                                    <w:right w:val="none" w:sz="0" w:space="0" w:color="auto"/>
                                                  </w:divBdr>
                                                </w:div>
                                                <w:div w:id="666253945">
                                                  <w:marLeft w:val="0"/>
                                                  <w:marRight w:val="0"/>
                                                  <w:marTop w:val="0"/>
                                                  <w:marBottom w:val="0"/>
                                                  <w:divBdr>
                                                    <w:top w:val="none" w:sz="0" w:space="0" w:color="auto"/>
                                                    <w:left w:val="none" w:sz="0" w:space="0" w:color="auto"/>
                                                    <w:bottom w:val="none" w:sz="0" w:space="0" w:color="auto"/>
                                                    <w:right w:val="none" w:sz="0" w:space="0" w:color="auto"/>
                                                  </w:divBdr>
                                                  <w:divsChild>
                                                    <w:div w:id="634412757">
                                                      <w:marLeft w:val="0"/>
                                                      <w:marRight w:val="0"/>
                                                      <w:marTop w:val="0"/>
                                                      <w:marBottom w:val="0"/>
                                                      <w:divBdr>
                                                        <w:top w:val="none" w:sz="0" w:space="0" w:color="auto"/>
                                                        <w:left w:val="none" w:sz="0" w:space="0" w:color="auto"/>
                                                        <w:bottom w:val="none" w:sz="0" w:space="0" w:color="auto"/>
                                                        <w:right w:val="none" w:sz="0" w:space="0" w:color="auto"/>
                                                      </w:divBdr>
                                                      <w:divsChild>
                                                        <w:div w:id="3451390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87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228">
                                  <w:marLeft w:val="0"/>
                                  <w:marRight w:val="0"/>
                                  <w:marTop w:val="0"/>
                                  <w:marBottom w:val="0"/>
                                  <w:divBdr>
                                    <w:top w:val="none" w:sz="0" w:space="0" w:color="auto"/>
                                    <w:left w:val="none" w:sz="0" w:space="0" w:color="auto"/>
                                    <w:bottom w:val="single" w:sz="6" w:space="7" w:color="E1E8ED"/>
                                    <w:right w:val="none" w:sz="0" w:space="0" w:color="auto"/>
                                  </w:divBdr>
                                  <w:divsChild>
                                    <w:div w:id="1282767162">
                                      <w:marLeft w:val="0"/>
                                      <w:marRight w:val="0"/>
                                      <w:marTop w:val="0"/>
                                      <w:marBottom w:val="0"/>
                                      <w:divBdr>
                                        <w:top w:val="none" w:sz="0" w:space="0" w:color="auto"/>
                                        <w:left w:val="none" w:sz="0" w:space="0" w:color="auto"/>
                                        <w:bottom w:val="none" w:sz="0" w:space="0" w:color="auto"/>
                                        <w:right w:val="none" w:sz="0" w:space="0" w:color="auto"/>
                                      </w:divBdr>
                                      <w:divsChild>
                                        <w:div w:id="311057243">
                                          <w:marLeft w:val="0"/>
                                          <w:marRight w:val="0"/>
                                          <w:marTop w:val="0"/>
                                          <w:marBottom w:val="0"/>
                                          <w:divBdr>
                                            <w:top w:val="none" w:sz="0" w:space="0" w:color="auto"/>
                                            <w:left w:val="none" w:sz="0" w:space="0" w:color="auto"/>
                                            <w:bottom w:val="none" w:sz="0" w:space="0" w:color="auto"/>
                                            <w:right w:val="none" w:sz="0" w:space="0" w:color="auto"/>
                                          </w:divBdr>
                                        </w:div>
                                        <w:div w:id="919752381">
                                          <w:marLeft w:val="0"/>
                                          <w:marRight w:val="0"/>
                                          <w:marTop w:val="0"/>
                                          <w:marBottom w:val="0"/>
                                          <w:divBdr>
                                            <w:top w:val="none" w:sz="0" w:space="0" w:color="auto"/>
                                            <w:left w:val="none" w:sz="0" w:space="0" w:color="auto"/>
                                            <w:bottom w:val="none" w:sz="0" w:space="0" w:color="auto"/>
                                            <w:right w:val="none" w:sz="0" w:space="0" w:color="auto"/>
                                          </w:divBdr>
                                          <w:divsChild>
                                            <w:div w:id="1897549350">
                                              <w:marLeft w:val="0"/>
                                              <w:marRight w:val="0"/>
                                              <w:marTop w:val="75"/>
                                              <w:marBottom w:val="30"/>
                                              <w:divBdr>
                                                <w:top w:val="none" w:sz="0" w:space="0" w:color="auto"/>
                                                <w:left w:val="none" w:sz="0" w:space="0" w:color="auto"/>
                                                <w:bottom w:val="none" w:sz="0" w:space="0" w:color="auto"/>
                                                <w:right w:val="none" w:sz="0" w:space="0" w:color="auto"/>
                                              </w:divBdr>
                                              <w:divsChild>
                                                <w:div w:id="189225636">
                                                  <w:marLeft w:val="0"/>
                                                  <w:marRight w:val="0"/>
                                                  <w:marTop w:val="0"/>
                                                  <w:marBottom w:val="0"/>
                                                  <w:divBdr>
                                                    <w:top w:val="none" w:sz="0" w:space="0" w:color="auto"/>
                                                    <w:left w:val="none" w:sz="0" w:space="0" w:color="auto"/>
                                                    <w:bottom w:val="none" w:sz="0" w:space="0" w:color="auto"/>
                                                    <w:right w:val="none" w:sz="0" w:space="0" w:color="auto"/>
                                                  </w:divBdr>
                                                </w:div>
                                                <w:div w:id="220602430">
                                                  <w:marLeft w:val="0"/>
                                                  <w:marRight w:val="0"/>
                                                  <w:marTop w:val="0"/>
                                                  <w:marBottom w:val="0"/>
                                                  <w:divBdr>
                                                    <w:top w:val="none" w:sz="0" w:space="0" w:color="auto"/>
                                                    <w:left w:val="none" w:sz="0" w:space="0" w:color="auto"/>
                                                    <w:bottom w:val="none" w:sz="0" w:space="0" w:color="auto"/>
                                                    <w:right w:val="none" w:sz="0" w:space="0" w:color="auto"/>
                                                  </w:divBdr>
                                                  <w:divsChild>
                                                    <w:div w:id="1240748945">
                                                      <w:marLeft w:val="0"/>
                                                      <w:marRight w:val="0"/>
                                                      <w:marTop w:val="0"/>
                                                      <w:marBottom w:val="0"/>
                                                      <w:divBdr>
                                                        <w:top w:val="none" w:sz="0" w:space="0" w:color="auto"/>
                                                        <w:left w:val="none" w:sz="0" w:space="0" w:color="auto"/>
                                                        <w:bottom w:val="none" w:sz="0" w:space="0" w:color="auto"/>
                                                        <w:right w:val="none" w:sz="0" w:space="0" w:color="auto"/>
                                                      </w:divBdr>
                                                      <w:divsChild>
                                                        <w:div w:id="14750988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0652427">
                                                  <w:marLeft w:val="0"/>
                                                  <w:marRight w:val="0"/>
                                                  <w:marTop w:val="0"/>
                                                  <w:marBottom w:val="0"/>
                                                  <w:divBdr>
                                                    <w:top w:val="none" w:sz="0" w:space="0" w:color="auto"/>
                                                    <w:left w:val="none" w:sz="0" w:space="0" w:color="auto"/>
                                                    <w:bottom w:val="none" w:sz="0" w:space="0" w:color="auto"/>
                                                    <w:right w:val="none" w:sz="0" w:space="0" w:color="auto"/>
                                                  </w:divBdr>
                                                </w:div>
                                                <w:div w:id="14218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19669">
                                  <w:marLeft w:val="0"/>
                                  <w:marRight w:val="0"/>
                                  <w:marTop w:val="0"/>
                                  <w:marBottom w:val="0"/>
                                  <w:divBdr>
                                    <w:top w:val="none" w:sz="0" w:space="0" w:color="auto"/>
                                    <w:left w:val="none" w:sz="0" w:space="0" w:color="auto"/>
                                    <w:bottom w:val="single" w:sz="6" w:space="7" w:color="E1E8ED"/>
                                    <w:right w:val="none" w:sz="0" w:space="0" w:color="auto"/>
                                  </w:divBdr>
                                  <w:divsChild>
                                    <w:div w:id="1188837052">
                                      <w:marLeft w:val="0"/>
                                      <w:marRight w:val="0"/>
                                      <w:marTop w:val="0"/>
                                      <w:marBottom w:val="0"/>
                                      <w:divBdr>
                                        <w:top w:val="none" w:sz="0" w:space="0" w:color="auto"/>
                                        <w:left w:val="none" w:sz="0" w:space="0" w:color="auto"/>
                                        <w:bottom w:val="none" w:sz="0" w:space="0" w:color="auto"/>
                                        <w:right w:val="none" w:sz="0" w:space="0" w:color="auto"/>
                                      </w:divBdr>
                                      <w:divsChild>
                                        <w:div w:id="1209682236">
                                          <w:marLeft w:val="0"/>
                                          <w:marRight w:val="0"/>
                                          <w:marTop w:val="0"/>
                                          <w:marBottom w:val="0"/>
                                          <w:divBdr>
                                            <w:top w:val="none" w:sz="0" w:space="0" w:color="auto"/>
                                            <w:left w:val="none" w:sz="0" w:space="0" w:color="auto"/>
                                            <w:bottom w:val="none" w:sz="0" w:space="0" w:color="auto"/>
                                            <w:right w:val="none" w:sz="0" w:space="0" w:color="auto"/>
                                          </w:divBdr>
                                        </w:div>
                                        <w:div w:id="1951668558">
                                          <w:marLeft w:val="0"/>
                                          <w:marRight w:val="0"/>
                                          <w:marTop w:val="0"/>
                                          <w:marBottom w:val="0"/>
                                          <w:divBdr>
                                            <w:top w:val="none" w:sz="0" w:space="0" w:color="auto"/>
                                            <w:left w:val="none" w:sz="0" w:space="0" w:color="auto"/>
                                            <w:bottom w:val="none" w:sz="0" w:space="0" w:color="auto"/>
                                            <w:right w:val="none" w:sz="0" w:space="0" w:color="auto"/>
                                          </w:divBdr>
                                          <w:divsChild>
                                            <w:div w:id="609825008">
                                              <w:marLeft w:val="0"/>
                                              <w:marRight w:val="0"/>
                                              <w:marTop w:val="75"/>
                                              <w:marBottom w:val="30"/>
                                              <w:divBdr>
                                                <w:top w:val="none" w:sz="0" w:space="0" w:color="auto"/>
                                                <w:left w:val="none" w:sz="0" w:space="0" w:color="auto"/>
                                                <w:bottom w:val="none" w:sz="0" w:space="0" w:color="auto"/>
                                                <w:right w:val="none" w:sz="0" w:space="0" w:color="auto"/>
                                              </w:divBdr>
                                              <w:divsChild>
                                                <w:div w:id="361706167">
                                                  <w:marLeft w:val="0"/>
                                                  <w:marRight w:val="0"/>
                                                  <w:marTop w:val="0"/>
                                                  <w:marBottom w:val="0"/>
                                                  <w:divBdr>
                                                    <w:top w:val="none" w:sz="0" w:space="0" w:color="auto"/>
                                                    <w:left w:val="none" w:sz="0" w:space="0" w:color="auto"/>
                                                    <w:bottom w:val="none" w:sz="0" w:space="0" w:color="auto"/>
                                                    <w:right w:val="none" w:sz="0" w:space="0" w:color="auto"/>
                                                  </w:divBdr>
                                                  <w:divsChild>
                                                    <w:div w:id="945233659">
                                                      <w:marLeft w:val="0"/>
                                                      <w:marRight w:val="0"/>
                                                      <w:marTop w:val="0"/>
                                                      <w:marBottom w:val="0"/>
                                                      <w:divBdr>
                                                        <w:top w:val="none" w:sz="0" w:space="0" w:color="auto"/>
                                                        <w:left w:val="none" w:sz="0" w:space="0" w:color="auto"/>
                                                        <w:bottom w:val="none" w:sz="0" w:space="0" w:color="auto"/>
                                                        <w:right w:val="none" w:sz="0" w:space="0" w:color="auto"/>
                                                      </w:divBdr>
                                                      <w:divsChild>
                                                        <w:div w:id="15005781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472610">
                                                  <w:marLeft w:val="0"/>
                                                  <w:marRight w:val="0"/>
                                                  <w:marTop w:val="0"/>
                                                  <w:marBottom w:val="0"/>
                                                  <w:divBdr>
                                                    <w:top w:val="none" w:sz="0" w:space="0" w:color="auto"/>
                                                    <w:left w:val="none" w:sz="0" w:space="0" w:color="auto"/>
                                                    <w:bottom w:val="none" w:sz="0" w:space="0" w:color="auto"/>
                                                    <w:right w:val="none" w:sz="0" w:space="0" w:color="auto"/>
                                                  </w:divBdr>
                                                </w:div>
                                                <w:div w:id="561793575">
                                                  <w:marLeft w:val="0"/>
                                                  <w:marRight w:val="0"/>
                                                  <w:marTop w:val="0"/>
                                                  <w:marBottom w:val="0"/>
                                                  <w:divBdr>
                                                    <w:top w:val="none" w:sz="0" w:space="0" w:color="auto"/>
                                                    <w:left w:val="none" w:sz="0" w:space="0" w:color="auto"/>
                                                    <w:bottom w:val="none" w:sz="0" w:space="0" w:color="auto"/>
                                                    <w:right w:val="none" w:sz="0" w:space="0" w:color="auto"/>
                                                  </w:divBdr>
                                                </w:div>
                                                <w:div w:id="16896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3166">
                                  <w:marLeft w:val="0"/>
                                  <w:marRight w:val="0"/>
                                  <w:marTop w:val="0"/>
                                  <w:marBottom w:val="0"/>
                                  <w:divBdr>
                                    <w:top w:val="none" w:sz="0" w:space="0" w:color="auto"/>
                                    <w:left w:val="none" w:sz="0" w:space="0" w:color="auto"/>
                                    <w:bottom w:val="single" w:sz="6" w:space="7" w:color="E1E8ED"/>
                                    <w:right w:val="none" w:sz="0" w:space="0" w:color="auto"/>
                                  </w:divBdr>
                                  <w:divsChild>
                                    <w:div w:id="1794982148">
                                      <w:marLeft w:val="0"/>
                                      <w:marRight w:val="0"/>
                                      <w:marTop w:val="0"/>
                                      <w:marBottom w:val="0"/>
                                      <w:divBdr>
                                        <w:top w:val="none" w:sz="0" w:space="0" w:color="auto"/>
                                        <w:left w:val="none" w:sz="0" w:space="0" w:color="auto"/>
                                        <w:bottom w:val="none" w:sz="0" w:space="0" w:color="auto"/>
                                        <w:right w:val="none" w:sz="0" w:space="0" w:color="auto"/>
                                      </w:divBdr>
                                      <w:divsChild>
                                        <w:div w:id="592125045">
                                          <w:marLeft w:val="0"/>
                                          <w:marRight w:val="0"/>
                                          <w:marTop w:val="0"/>
                                          <w:marBottom w:val="0"/>
                                          <w:divBdr>
                                            <w:top w:val="none" w:sz="0" w:space="0" w:color="auto"/>
                                            <w:left w:val="none" w:sz="0" w:space="0" w:color="auto"/>
                                            <w:bottom w:val="none" w:sz="0" w:space="0" w:color="auto"/>
                                            <w:right w:val="none" w:sz="0" w:space="0" w:color="auto"/>
                                          </w:divBdr>
                                        </w:div>
                                        <w:div w:id="1466313337">
                                          <w:marLeft w:val="0"/>
                                          <w:marRight w:val="0"/>
                                          <w:marTop w:val="0"/>
                                          <w:marBottom w:val="0"/>
                                          <w:divBdr>
                                            <w:top w:val="none" w:sz="0" w:space="0" w:color="auto"/>
                                            <w:left w:val="none" w:sz="0" w:space="0" w:color="auto"/>
                                            <w:bottom w:val="none" w:sz="0" w:space="0" w:color="auto"/>
                                            <w:right w:val="none" w:sz="0" w:space="0" w:color="auto"/>
                                          </w:divBdr>
                                          <w:divsChild>
                                            <w:div w:id="141697786">
                                              <w:marLeft w:val="0"/>
                                              <w:marRight w:val="0"/>
                                              <w:marTop w:val="75"/>
                                              <w:marBottom w:val="30"/>
                                              <w:divBdr>
                                                <w:top w:val="none" w:sz="0" w:space="0" w:color="auto"/>
                                                <w:left w:val="none" w:sz="0" w:space="0" w:color="auto"/>
                                                <w:bottom w:val="none" w:sz="0" w:space="0" w:color="auto"/>
                                                <w:right w:val="none" w:sz="0" w:space="0" w:color="auto"/>
                                              </w:divBdr>
                                              <w:divsChild>
                                                <w:div w:id="2978150">
                                                  <w:marLeft w:val="0"/>
                                                  <w:marRight w:val="0"/>
                                                  <w:marTop w:val="0"/>
                                                  <w:marBottom w:val="0"/>
                                                  <w:divBdr>
                                                    <w:top w:val="none" w:sz="0" w:space="0" w:color="auto"/>
                                                    <w:left w:val="none" w:sz="0" w:space="0" w:color="auto"/>
                                                    <w:bottom w:val="none" w:sz="0" w:space="0" w:color="auto"/>
                                                    <w:right w:val="none" w:sz="0" w:space="0" w:color="auto"/>
                                                  </w:divBdr>
                                                </w:div>
                                                <w:div w:id="943418714">
                                                  <w:marLeft w:val="0"/>
                                                  <w:marRight w:val="0"/>
                                                  <w:marTop w:val="0"/>
                                                  <w:marBottom w:val="0"/>
                                                  <w:divBdr>
                                                    <w:top w:val="none" w:sz="0" w:space="0" w:color="auto"/>
                                                    <w:left w:val="none" w:sz="0" w:space="0" w:color="auto"/>
                                                    <w:bottom w:val="none" w:sz="0" w:space="0" w:color="auto"/>
                                                    <w:right w:val="none" w:sz="0" w:space="0" w:color="auto"/>
                                                  </w:divBdr>
                                                </w:div>
                                                <w:div w:id="954364722">
                                                  <w:marLeft w:val="0"/>
                                                  <w:marRight w:val="0"/>
                                                  <w:marTop w:val="0"/>
                                                  <w:marBottom w:val="0"/>
                                                  <w:divBdr>
                                                    <w:top w:val="none" w:sz="0" w:space="0" w:color="auto"/>
                                                    <w:left w:val="none" w:sz="0" w:space="0" w:color="auto"/>
                                                    <w:bottom w:val="none" w:sz="0" w:space="0" w:color="auto"/>
                                                    <w:right w:val="none" w:sz="0" w:space="0" w:color="auto"/>
                                                  </w:divBdr>
                                                </w:div>
                                                <w:div w:id="1054625054">
                                                  <w:marLeft w:val="0"/>
                                                  <w:marRight w:val="0"/>
                                                  <w:marTop w:val="0"/>
                                                  <w:marBottom w:val="0"/>
                                                  <w:divBdr>
                                                    <w:top w:val="none" w:sz="0" w:space="0" w:color="auto"/>
                                                    <w:left w:val="none" w:sz="0" w:space="0" w:color="auto"/>
                                                    <w:bottom w:val="none" w:sz="0" w:space="0" w:color="auto"/>
                                                    <w:right w:val="none" w:sz="0" w:space="0" w:color="auto"/>
                                                  </w:divBdr>
                                                  <w:divsChild>
                                                    <w:div w:id="181281566">
                                                      <w:marLeft w:val="0"/>
                                                      <w:marRight w:val="0"/>
                                                      <w:marTop w:val="0"/>
                                                      <w:marBottom w:val="0"/>
                                                      <w:divBdr>
                                                        <w:top w:val="none" w:sz="0" w:space="0" w:color="auto"/>
                                                        <w:left w:val="none" w:sz="0" w:space="0" w:color="auto"/>
                                                        <w:bottom w:val="none" w:sz="0" w:space="0" w:color="auto"/>
                                                        <w:right w:val="none" w:sz="0" w:space="0" w:color="auto"/>
                                                      </w:divBdr>
                                                      <w:divsChild>
                                                        <w:div w:id="11332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8634066">
                                  <w:marLeft w:val="0"/>
                                  <w:marRight w:val="0"/>
                                  <w:marTop w:val="0"/>
                                  <w:marBottom w:val="0"/>
                                  <w:divBdr>
                                    <w:top w:val="none" w:sz="0" w:space="0" w:color="auto"/>
                                    <w:left w:val="none" w:sz="0" w:space="0" w:color="auto"/>
                                    <w:bottom w:val="single" w:sz="6" w:space="7" w:color="E1E8ED"/>
                                    <w:right w:val="none" w:sz="0" w:space="0" w:color="auto"/>
                                  </w:divBdr>
                                  <w:divsChild>
                                    <w:div w:id="564413898">
                                      <w:marLeft w:val="0"/>
                                      <w:marRight w:val="0"/>
                                      <w:marTop w:val="0"/>
                                      <w:marBottom w:val="0"/>
                                      <w:divBdr>
                                        <w:top w:val="none" w:sz="0" w:space="0" w:color="auto"/>
                                        <w:left w:val="none" w:sz="0" w:space="0" w:color="auto"/>
                                        <w:bottom w:val="none" w:sz="0" w:space="0" w:color="auto"/>
                                        <w:right w:val="none" w:sz="0" w:space="0" w:color="auto"/>
                                      </w:divBdr>
                                      <w:divsChild>
                                        <w:div w:id="639846880">
                                          <w:marLeft w:val="0"/>
                                          <w:marRight w:val="0"/>
                                          <w:marTop w:val="0"/>
                                          <w:marBottom w:val="0"/>
                                          <w:divBdr>
                                            <w:top w:val="none" w:sz="0" w:space="0" w:color="auto"/>
                                            <w:left w:val="none" w:sz="0" w:space="0" w:color="auto"/>
                                            <w:bottom w:val="none" w:sz="0" w:space="0" w:color="auto"/>
                                            <w:right w:val="none" w:sz="0" w:space="0" w:color="auto"/>
                                          </w:divBdr>
                                          <w:divsChild>
                                            <w:div w:id="899367381">
                                              <w:marLeft w:val="0"/>
                                              <w:marRight w:val="0"/>
                                              <w:marTop w:val="75"/>
                                              <w:marBottom w:val="30"/>
                                              <w:divBdr>
                                                <w:top w:val="none" w:sz="0" w:space="0" w:color="auto"/>
                                                <w:left w:val="none" w:sz="0" w:space="0" w:color="auto"/>
                                                <w:bottom w:val="none" w:sz="0" w:space="0" w:color="auto"/>
                                                <w:right w:val="none" w:sz="0" w:space="0" w:color="auto"/>
                                              </w:divBdr>
                                              <w:divsChild>
                                                <w:div w:id="123240028">
                                                  <w:marLeft w:val="0"/>
                                                  <w:marRight w:val="0"/>
                                                  <w:marTop w:val="0"/>
                                                  <w:marBottom w:val="0"/>
                                                  <w:divBdr>
                                                    <w:top w:val="none" w:sz="0" w:space="0" w:color="auto"/>
                                                    <w:left w:val="none" w:sz="0" w:space="0" w:color="auto"/>
                                                    <w:bottom w:val="none" w:sz="0" w:space="0" w:color="auto"/>
                                                    <w:right w:val="none" w:sz="0" w:space="0" w:color="auto"/>
                                                  </w:divBdr>
                                                  <w:divsChild>
                                                    <w:div w:id="2047024751">
                                                      <w:marLeft w:val="0"/>
                                                      <w:marRight w:val="0"/>
                                                      <w:marTop w:val="0"/>
                                                      <w:marBottom w:val="0"/>
                                                      <w:divBdr>
                                                        <w:top w:val="none" w:sz="0" w:space="0" w:color="auto"/>
                                                        <w:left w:val="none" w:sz="0" w:space="0" w:color="auto"/>
                                                        <w:bottom w:val="none" w:sz="0" w:space="0" w:color="auto"/>
                                                        <w:right w:val="none" w:sz="0" w:space="0" w:color="auto"/>
                                                      </w:divBdr>
                                                      <w:divsChild>
                                                        <w:div w:id="395055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7885265">
                                                  <w:marLeft w:val="0"/>
                                                  <w:marRight w:val="0"/>
                                                  <w:marTop w:val="0"/>
                                                  <w:marBottom w:val="0"/>
                                                  <w:divBdr>
                                                    <w:top w:val="none" w:sz="0" w:space="0" w:color="auto"/>
                                                    <w:left w:val="none" w:sz="0" w:space="0" w:color="auto"/>
                                                    <w:bottom w:val="none" w:sz="0" w:space="0" w:color="auto"/>
                                                    <w:right w:val="none" w:sz="0" w:space="0" w:color="auto"/>
                                                  </w:divBdr>
                                                </w:div>
                                                <w:div w:id="1469666391">
                                                  <w:marLeft w:val="0"/>
                                                  <w:marRight w:val="0"/>
                                                  <w:marTop w:val="0"/>
                                                  <w:marBottom w:val="0"/>
                                                  <w:divBdr>
                                                    <w:top w:val="none" w:sz="0" w:space="0" w:color="auto"/>
                                                    <w:left w:val="none" w:sz="0" w:space="0" w:color="auto"/>
                                                    <w:bottom w:val="none" w:sz="0" w:space="0" w:color="auto"/>
                                                    <w:right w:val="none" w:sz="0" w:space="0" w:color="auto"/>
                                                  </w:divBdr>
                                                </w:div>
                                                <w:div w:id="2069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368">
                                  <w:marLeft w:val="0"/>
                                  <w:marRight w:val="0"/>
                                  <w:marTop w:val="0"/>
                                  <w:marBottom w:val="0"/>
                                  <w:divBdr>
                                    <w:top w:val="none" w:sz="0" w:space="0" w:color="auto"/>
                                    <w:left w:val="none" w:sz="0" w:space="0" w:color="auto"/>
                                    <w:bottom w:val="single" w:sz="6" w:space="7" w:color="E1E8ED"/>
                                    <w:right w:val="none" w:sz="0" w:space="0" w:color="auto"/>
                                  </w:divBdr>
                                  <w:divsChild>
                                    <w:div w:id="1004209512">
                                      <w:marLeft w:val="0"/>
                                      <w:marRight w:val="0"/>
                                      <w:marTop w:val="0"/>
                                      <w:marBottom w:val="0"/>
                                      <w:divBdr>
                                        <w:top w:val="none" w:sz="0" w:space="0" w:color="auto"/>
                                        <w:left w:val="none" w:sz="0" w:space="0" w:color="auto"/>
                                        <w:bottom w:val="none" w:sz="0" w:space="0" w:color="auto"/>
                                        <w:right w:val="none" w:sz="0" w:space="0" w:color="auto"/>
                                      </w:divBdr>
                                      <w:divsChild>
                                        <w:div w:id="250243428">
                                          <w:marLeft w:val="0"/>
                                          <w:marRight w:val="0"/>
                                          <w:marTop w:val="0"/>
                                          <w:marBottom w:val="0"/>
                                          <w:divBdr>
                                            <w:top w:val="none" w:sz="0" w:space="0" w:color="auto"/>
                                            <w:left w:val="none" w:sz="0" w:space="0" w:color="auto"/>
                                            <w:bottom w:val="none" w:sz="0" w:space="0" w:color="auto"/>
                                            <w:right w:val="none" w:sz="0" w:space="0" w:color="auto"/>
                                          </w:divBdr>
                                          <w:divsChild>
                                            <w:div w:id="900100721">
                                              <w:marLeft w:val="0"/>
                                              <w:marRight w:val="0"/>
                                              <w:marTop w:val="75"/>
                                              <w:marBottom w:val="30"/>
                                              <w:divBdr>
                                                <w:top w:val="none" w:sz="0" w:space="0" w:color="auto"/>
                                                <w:left w:val="none" w:sz="0" w:space="0" w:color="auto"/>
                                                <w:bottom w:val="none" w:sz="0" w:space="0" w:color="auto"/>
                                                <w:right w:val="none" w:sz="0" w:space="0" w:color="auto"/>
                                              </w:divBdr>
                                              <w:divsChild>
                                                <w:div w:id="629435589">
                                                  <w:marLeft w:val="0"/>
                                                  <w:marRight w:val="0"/>
                                                  <w:marTop w:val="0"/>
                                                  <w:marBottom w:val="0"/>
                                                  <w:divBdr>
                                                    <w:top w:val="none" w:sz="0" w:space="0" w:color="auto"/>
                                                    <w:left w:val="none" w:sz="0" w:space="0" w:color="auto"/>
                                                    <w:bottom w:val="none" w:sz="0" w:space="0" w:color="auto"/>
                                                    <w:right w:val="none" w:sz="0" w:space="0" w:color="auto"/>
                                                  </w:divBdr>
                                                </w:div>
                                                <w:div w:id="838615800">
                                                  <w:marLeft w:val="0"/>
                                                  <w:marRight w:val="0"/>
                                                  <w:marTop w:val="0"/>
                                                  <w:marBottom w:val="0"/>
                                                  <w:divBdr>
                                                    <w:top w:val="none" w:sz="0" w:space="0" w:color="auto"/>
                                                    <w:left w:val="none" w:sz="0" w:space="0" w:color="auto"/>
                                                    <w:bottom w:val="none" w:sz="0" w:space="0" w:color="auto"/>
                                                    <w:right w:val="none" w:sz="0" w:space="0" w:color="auto"/>
                                                  </w:divBdr>
                                                  <w:divsChild>
                                                    <w:div w:id="1645508080">
                                                      <w:marLeft w:val="0"/>
                                                      <w:marRight w:val="0"/>
                                                      <w:marTop w:val="0"/>
                                                      <w:marBottom w:val="0"/>
                                                      <w:divBdr>
                                                        <w:top w:val="none" w:sz="0" w:space="0" w:color="auto"/>
                                                        <w:left w:val="none" w:sz="0" w:space="0" w:color="auto"/>
                                                        <w:bottom w:val="none" w:sz="0" w:space="0" w:color="auto"/>
                                                        <w:right w:val="none" w:sz="0" w:space="0" w:color="auto"/>
                                                      </w:divBdr>
                                                      <w:divsChild>
                                                        <w:div w:id="19959848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975343">
                                                  <w:marLeft w:val="0"/>
                                                  <w:marRight w:val="0"/>
                                                  <w:marTop w:val="0"/>
                                                  <w:marBottom w:val="0"/>
                                                  <w:divBdr>
                                                    <w:top w:val="none" w:sz="0" w:space="0" w:color="auto"/>
                                                    <w:left w:val="none" w:sz="0" w:space="0" w:color="auto"/>
                                                    <w:bottom w:val="none" w:sz="0" w:space="0" w:color="auto"/>
                                                    <w:right w:val="none" w:sz="0" w:space="0" w:color="auto"/>
                                                  </w:divBdr>
                                                </w:div>
                                                <w:div w:id="20035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4345">
                                  <w:marLeft w:val="0"/>
                                  <w:marRight w:val="0"/>
                                  <w:marTop w:val="0"/>
                                  <w:marBottom w:val="0"/>
                                  <w:divBdr>
                                    <w:top w:val="none" w:sz="0" w:space="0" w:color="auto"/>
                                    <w:left w:val="none" w:sz="0" w:space="0" w:color="auto"/>
                                    <w:bottom w:val="single" w:sz="6" w:space="7" w:color="E1E8ED"/>
                                    <w:right w:val="none" w:sz="0" w:space="0" w:color="auto"/>
                                  </w:divBdr>
                                  <w:divsChild>
                                    <w:div w:id="494952304">
                                      <w:marLeft w:val="0"/>
                                      <w:marRight w:val="0"/>
                                      <w:marTop w:val="0"/>
                                      <w:marBottom w:val="0"/>
                                      <w:divBdr>
                                        <w:top w:val="none" w:sz="0" w:space="0" w:color="auto"/>
                                        <w:left w:val="none" w:sz="0" w:space="0" w:color="auto"/>
                                        <w:bottom w:val="none" w:sz="0" w:space="0" w:color="auto"/>
                                        <w:right w:val="none" w:sz="0" w:space="0" w:color="auto"/>
                                      </w:divBdr>
                                      <w:divsChild>
                                        <w:div w:id="603539829">
                                          <w:marLeft w:val="0"/>
                                          <w:marRight w:val="0"/>
                                          <w:marTop w:val="0"/>
                                          <w:marBottom w:val="0"/>
                                          <w:divBdr>
                                            <w:top w:val="none" w:sz="0" w:space="0" w:color="auto"/>
                                            <w:left w:val="none" w:sz="0" w:space="0" w:color="auto"/>
                                            <w:bottom w:val="none" w:sz="0" w:space="0" w:color="auto"/>
                                            <w:right w:val="none" w:sz="0" w:space="0" w:color="auto"/>
                                          </w:divBdr>
                                          <w:divsChild>
                                            <w:div w:id="2052803724">
                                              <w:marLeft w:val="0"/>
                                              <w:marRight w:val="0"/>
                                              <w:marTop w:val="75"/>
                                              <w:marBottom w:val="30"/>
                                              <w:divBdr>
                                                <w:top w:val="none" w:sz="0" w:space="0" w:color="auto"/>
                                                <w:left w:val="none" w:sz="0" w:space="0" w:color="auto"/>
                                                <w:bottom w:val="none" w:sz="0" w:space="0" w:color="auto"/>
                                                <w:right w:val="none" w:sz="0" w:space="0" w:color="auto"/>
                                              </w:divBdr>
                                              <w:divsChild>
                                                <w:div w:id="180551789">
                                                  <w:marLeft w:val="0"/>
                                                  <w:marRight w:val="0"/>
                                                  <w:marTop w:val="0"/>
                                                  <w:marBottom w:val="0"/>
                                                  <w:divBdr>
                                                    <w:top w:val="none" w:sz="0" w:space="0" w:color="auto"/>
                                                    <w:left w:val="none" w:sz="0" w:space="0" w:color="auto"/>
                                                    <w:bottom w:val="none" w:sz="0" w:space="0" w:color="auto"/>
                                                    <w:right w:val="none" w:sz="0" w:space="0" w:color="auto"/>
                                                  </w:divBdr>
                                                </w:div>
                                                <w:div w:id="974214650">
                                                  <w:marLeft w:val="0"/>
                                                  <w:marRight w:val="0"/>
                                                  <w:marTop w:val="0"/>
                                                  <w:marBottom w:val="0"/>
                                                  <w:divBdr>
                                                    <w:top w:val="none" w:sz="0" w:space="0" w:color="auto"/>
                                                    <w:left w:val="none" w:sz="0" w:space="0" w:color="auto"/>
                                                    <w:bottom w:val="none" w:sz="0" w:space="0" w:color="auto"/>
                                                    <w:right w:val="none" w:sz="0" w:space="0" w:color="auto"/>
                                                  </w:divBdr>
                                                  <w:divsChild>
                                                    <w:div w:id="459806580">
                                                      <w:marLeft w:val="0"/>
                                                      <w:marRight w:val="0"/>
                                                      <w:marTop w:val="0"/>
                                                      <w:marBottom w:val="0"/>
                                                      <w:divBdr>
                                                        <w:top w:val="none" w:sz="0" w:space="0" w:color="auto"/>
                                                        <w:left w:val="none" w:sz="0" w:space="0" w:color="auto"/>
                                                        <w:bottom w:val="none" w:sz="0" w:space="0" w:color="auto"/>
                                                        <w:right w:val="none" w:sz="0" w:space="0" w:color="auto"/>
                                                      </w:divBdr>
                                                      <w:divsChild>
                                                        <w:div w:id="349570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516028">
                                                  <w:marLeft w:val="0"/>
                                                  <w:marRight w:val="0"/>
                                                  <w:marTop w:val="0"/>
                                                  <w:marBottom w:val="0"/>
                                                  <w:divBdr>
                                                    <w:top w:val="none" w:sz="0" w:space="0" w:color="auto"/>
                                                    <w:left w:val="none" w:sz="0" w:space="0" w:color="auto"/>
                                                    <w:bottom w:val="none" w:sz="0" w:space="0" w:color="auto"/>
                                                    <w:right w:val="none" w:sz="0" w:space="0" w:color="auto"/>
                                                  </w:divBdr>
                                                </w:div>
                                                <w:div w:id="18547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2909">
                                  <w:marLeft w:val="0"/>
                                  <w:marRight w:val="0"/>
                                  <w:marTop w:val="0"/>
                                  <w:marBottom w:val="0"/>
                                  <w:divBdr>
                                    <w:top w:val="none" w:sz="0" w:space="0" w:color="auto"/>
                                    <w:left w:val="none" w:sz="0" w:space="0" w:color="auto"/>
                                    <w:bottom w:val="single" w:sz="6" w:space="7" w:color="E1E8ED"/>
                                    <w:right w:val="none" w:sz="0" w:space="0" w:color="auto"/>
                                  </w:divBdr>
                                  <w:divsChild>
                                    <w:div w:id="1163661402">
                                      <w:marLeft w:val="0"/>
                                      <w:marRight w:val="0"/>
                                      <w:marTop w:val="0"/>
                                      <w:marBottom w:val="0"/>
                                      <w:divBdr>
                                        <w:top w:val="none" w:sz="0" w:space="0" w:color="auto"/>
                                        <w:left w:val="none" w:sz="0" w:space="0" w:color="auto"/>
                                        <w:bottom w:val="none" w:sz="0" w:space="0" w:color="auto"/>
                                        <w:right w:val="none" w:sz="0" w:space="0" w:color="auto"/>
                                      </w:divBdr>
                                      <w:divsChild>
                                        <w:div w:id="524250131">
                                          <w:marLeft w:val="0"/>
                                          <w:marRight w:val="0"/>
                                          <w:marTop w:val="0"/>
                                          <w:marBottom w:val="0"/>
                                          <w:divBdr>
                                            <w:top w:val="none" w:sz="0" w:space="0" w:color="auto"/>
                                            <w:left w:val="none" w:sz="0" w:space="0" w:color="auto"/>
                                            <w:bottom w:val="none" w:sz="0" w:space="0" w:color="auto"/>
                                            <w:right w:val="none" w:sz="0" w:space="0" w:color="auto"/>
                                          </w:divBdr>
                                          <w:divsChild>
                                            <w:div w:id="257955292">
                                              <w:marLeft w:val="0"/>
                                              <w:marRight w:val="0"/>
                                              <w:marTop w:val="75"/>
                                              <w:marBottom w:val="30"/>
                                              <w:divBdr>
                                                <w:top w:val="none" w:sz="0" w:space="0" w:color="auto"/>
                                                <w:left w:val="none" w:sz="0" w:space="0" w:color="auto"/>
                                                <w:bottom w:val="none" w:sz="0" w:space="0" w:color="auto"/>
                                                <w:right w:val="none" w:sz="0" w:space="0" w:color="auto"/>
                                              </w:divBdr>
                                              <w:divsChild>
                                                <w:div w:id="104884231">
                                                  <w:marLeft w:val="0"/>
                                                  <w:marRight w:val="0"/>
                                                  <w:marTop w:val="0"/>
                                                  <w:marBottom w:val="0"/>
                                                  <w:divBdr>
                                                    <w:top w:val="none" w:sz="0" w:space="0" w:color="auto"/>
                                                    <w:left w:val="none" w:sz="0" w:space="0" w:color="auto"/>
                                                    <w:bottom w:val="none" w:sz="0" w:space="0" w:color="auto"/>
                                                    <w:right w:val="none" w:sz="0" w:space="0" w:color="auto"/>
                                                  </w:divBdr>
                                                </w:div>
                                                <w:div w:id="298417088">
                                                  <w:marLeft w:val="0"/>
                                                  <w:marRight w:val="0"/>
                                                  <w:marTop w:val="0"/>
                                                  <w:marBottom w:val="0"/>
                                                  <w:divBdr>
                                                    <w:top w:val="none" w:sz="0" w:space="0" w:color="auto"/>
                                                    <w:left w:val="none" w:sz="0" w:space="0" w:color="auto"/>
                                                    <w:bottom w:val="none" w:sz="0" w:space="0" w:color="auto"/>
                                                    <w:right w:val="none" w:sz="0" w:space="0" w:color="auto"/>
                                                  </w:divBdr>
                                                  <w:divsChild>
                                                    <w:div w:id="675771477">
                                                      <w:marLeft w:val="0"/>
                                                      <w:marRight w:val="0"/>
                                                      <w:marTop w:val="0"/>
                                                      <w:marBottom w:val="0"/>
                                                      <w:divBdr>
                                                        <w:top w:val="none" w:sz="0" w:space="0" w:color="auto"/>
                                                        <w:left w:val="none" w:sz="0" w:space="0" w:color="auto"/>
                                                        <w:bottom w:val="none" w:sz="0" w:space="0" w:color="auto"/>
                                                        <w:right w:val="none" w:sz="0" w:space="0" w:color="auto"/>
                                                      </w:divBdr>
                                                      <w:divsChild>
                                                        <w:div w:id="1803571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529772">
                                                  <w:marLeft w:val="0"/>
                                                  <w:marRight w:val="0"/>
                                                  <w:marTop w:val="0"/>
                                                  <w:marBottom w:val="0"/>
                                                  <w:divBdr>
                                                    <w:top w:val="none" w:sz="0" w:space="0" w:color="auto"/>
                                                    <w:left w:val="none" w:sz="0" w:space="0" w:color="auto"/>
                                                    <w:bottom w:val="none" w:sz="0" w:space="0" w:color="auto"/>
                                                    <w:right w:val="none" w:sz="0" w:space="0" w:color="auto"/>
                                                  </w:divBdr>
                                                </w:div>
                                                <w:div w:id="20309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619">
                                  <w:marLeft w:val="0"/>
                                  <w:marRight w:val="0"/>
                                  <w:marTop w:val="0"/>
                                  <w:marBottom w:val="0"/>
                                  <w:divBdr>
                                    <w:top w:val="none" w:sz="0" w:space="0" w:color="auto"/>
                                    <w:left w:val="none" w:sz="0" w:space="0" w:color="auto"/>
                                    <w:bottom w:val="single" w:sz="6" w:space="7" w:color="E1E8ED"/>
                                    <w:right w:val="none" w:sz="0" w:space="0" w:color="auto"/>
                                  </w:divBdr>
                                  <w:divsChild>
                                    <w:div w:id="894046852">
                                      <w:marLeft w:val="0"/>
                                      <w:marRight w:val="0"/>
                                      <w:marTop w:val="0"/>
                                      <w:marBottom w:val="0"/>
                                      <w:divBdr>
                                        <w:top w:val="none" w:sz="0" w:space="0" w:color="auto"/>
                                        <w:left w:val="none" w:sz="0" w:space="0" w:color="auto"/>
                                        <w:bottom w:val="none" w:sz="0" w:space="0" w:color="auto"/>
                                        <w:right w:val="none" w:sz="0" w:space="0" w:color="auto"/>
                                      </w:divBdr>
                                      <w:divsChild>
                                        <w:div w:id="1348554395">
                                          <w:marLeft w:val="0"/>
                                          <w:marRight w:val="0"/>
                                          <w:marTop w:val="0"/>
                                          <w:marBottom w:val="0"/>
                                          <w:divBdr>
                                            <w:top w:val="none" w:sz="0" w:space="0" w:color="auto"/>
                                            <w:left w:val="none" w:sz="0" w:space="0" w:color="auto"/>
                                            <w:bottom w:val="none" w:sz="0" w:space="0" w:color="auto"/>
                                            <w:right w:val="none" w:sz="0" w:space="0" w:color="auto"/>
                                          </w:divBdr>
                                          <w:divsChild>
                                            <w:div w:id="841552786">
                                              <w:marLeft w:val="0"/>
                                              <w:marRight w:val="0"/>
                                              <w:marTop w:val="75"/>
                                              <w:marBottom w:val="30"/>
                                              <w:divBdr>
                                                <w:top w:val="none" w:sz="0" w:space="0" w:color="auto"/>
                                                <w:left w:val="none" w:sz="0" w:space="0" w:color="auto"/>
                                                <w:bottom w:val="none" w:sz="0" w:space="0" w:color="auto"/>
                                                <w:right w:val="none" w:sz="0" w:space="0" w:color="auto"/>
                                              </w:divBdr>
                                              <w:divsChild>
                                                <w:div w:id="556087161">
                                                  <w:marLeft w:val="0"/>
                                                  <w:marRight w:val="0"/>
                                                  <w:marTop w:val="0"/>
                                                  <w:marBottom w:val="0"/>
                                                  <w:divBdr>
                                                    <w:top w:val="none" w:sz="0" w:space="0" w:color="auto"/>
                                                    <w:left w:val="none" w:sz="0" w:space="0" w:color="auto"/>
                                                    <w:bottom w:val="none" w:sz="0" w:space="0" w:color="auto"/>
                                                    <w:right w:val="none" w:sz="0" w:space="0" w:color="auto"/>
                                                  </w:divBdr>
                                                </w:div>
                                                <w:div w:id="655690170">
                                                  <w:marLeft w:val="0"/>
                                                  <w:marRight w:val="0"/>
                                                  <w:marTop w:val="0"/>
                                                  <w:marBottom w:val="0"/>
                                                  <w:divBdr>
                                                    <w:top w:val="none" w:sz="0" w:space="0" w:color="auto"/>
                                                    <w:left w:val="none" w:sz="0" w:space="0" w:color="auto"/>
                                                    <w:bottom w:val="none" w:sz="0" w:space="0" w:color="auto"/>
                                                    <w:right w:val="none" w:sz="0" w:space="0" w:color="auto"/>
                                                  </w:divBdr>
                                                </w:div>
                                                <w:div w:id="791024232">
                                                  <w:marLeft w:val="0"/>
                                                  <w:marRight w:val="0"/>
                                                  <w:marTop w:val="0"/>
                                                  <w:marBottom w:val="0"/>
                                                  <w:divBdr>
                                                    <w:top w:val="none" w:sz="0" w:space="0" w:color="auto"/>
                                                    <w:left w:val="none" w:sz="0" w:space="0" w:color="auto"/>
                                                    <w:bottom w:val="none" w:sz="0" w:space="0" w:color="auto"/>
                                                    <w:right w:val="none" w:sz="0" w:space="0" w:color="auto"/>
                                                  </w:divBdr>
                                                  <w:divsChild>
                                                    <w:div w:id="753670143">
                                                      <w:marLeft w:val="0"/>
                                                      <w:marRight w:val="0"/>
                                                      <w:marTop w:val="0"/>
                                                      <w:marBottom w:val="0"/>
                                                      <w:divBdr>
                                                        <w:top w:val="none" w:sz="0" w:space="0" w:color="auto"/>
                                                        <w:left w:val="none" w:sz="0" w:space="0" w:color="auto"/>
                                                        <w:bottom w:val="none" w:sz="0" w:space="0" w:color="auto"/>
                                                        <w:right w:val="none" w:sz="0" w:space="0" w:color="auto"/>
                                                      </w:divBdr>
                                                      <w:divsChild>
                                                        <w:div w:id="687214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5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1789">
                                  <w:marLeft w:val="0"/>
                                  <w:marRight w:val="0"/>
                                  <w:marTop w:val="0"/>
                                  <w:marBottom w:val="0"/>
                                  <w:divBdr>
                                    <w:top w:val="none" w:sz="0" w:space="0" w:color="auto"/>
                                    <w:left w:val="none" w:sz="0" w:space="0" w:color="auto"/>
                                    <w:bottom w:val="single" w:sz="6" w:space="7" w:color="E1E8ED"/>
                                    <w:right w:val="none" w:sz="0" w:space="0" w:color="auto"/>
                                  </w:divBdr>
                                  <w:divsChild>
                                    <w:div w:id="1035496435">
                                      <w:marLeft w:val="0"/>
                                      <w:marRight w:val="0"/>
                                      <w:marTop w:val="0"/>
                                      <w:marBottom w:val="0"/>
                                      <w:divBdr>
                                        <w:top w:val="none" w:sz="0" w:space="0" w:color="auto"/>
                                        <w:left w:val="none" w:sz="0" w:space="0" w:color="auto"/>
                                        <w:bottom w:val="none" w:sz="0" w:space="0" w:color="auto"/>
                                        <w:right w:val="none" w:sz="0" w:space="0" w:color="auto"/>
                                      </w:divBdr>
                                      <w:divsChild>
                                        <w:div w:id="796332855">
                                          <w:marLeft w:val="0"/>
                                          <w:marRight w:val="0"/>
                                          <w:marTop w:val="0"/>
                                          <w:marBottom w:val="0"/>
                                          <w:divBdr>
                                            <w:top w:val="none" w:sz="0" w:space="0" w:color="auto"/>
                                            <w:left w:val="none" w:sz="0" w:space="0" w:color="auto"/>
                                            <w:bottom w:val="none" w:sz="0" w:space="0" w:color="auto"/>
                                            <w:right w:val="none" w:sz="0" w:space="0" w:color="auto"/>
                                          </w:divBdr>
                                        </w:div>
                                        <w:div w:id="1207907473">
                                          <w:marLeft w:val="0"/>
                                          <w:marRight w:val="0"/>
                                          <w:marTop w:val="0"/>
                                          <w:marBottom w:val="0"/>
                                          <w:divBdr>
                                            <w:top w:val="none" w:sz="0" w:space="0" w:color="auto"/>
                                            <w:left w:val="none" w:sz="0" w:space="0" w:color="auto"/>
                                            <w:bottom w:val="none" w:sz="0" w:space="0" w:color="auto"/>
                                            <w:right w:val="none" w:sz="0" w:space="0" w:color="auto"/>
                                          </w:divBdr>
                                          <w:divsChild>
                                            <w:div w:id="1891185229">
                                              <w:marLeft w:val="0"/>
                                              <w:marRight w:val="0"/>
                                              <w:marTop w:val="75"/>
                                              <w:marBottom w:val="30"/>
                                              <w:divBdr>
                                                <w:top w:val="none" w:sz="0" w:space="0" w:color="auto"/>
                                                <w:left w:val="none" w:sz="0" w:space="0" w:color="auto"/>
                                                <w:bottom w:val="none" w:sz="0" w:space="0" w:color="auto"/>
                                                <w:right w:val="none" w:sz="0" w:space="0" w:color="auto"/>
                                              </w:divBdr>
                                              <w:divsChild>
                                                <w:div w:id="471022211">
                                                  <w:marLeft w:val="0"/>
                                                  <w:marRight w:val="0"/>
                                                  <w:marTop w:val="0"/>
                                                  <w:marBottom w:val="0"/>
                                                  <w:divBdr>
                                                    <w:top w:val="none" w:sz="0" w:space="0" w:color="auto"/>
                                                    <w:left w:val="none" w:sz="0" w:space="0" w:color="auto"/>
                                                    <w:bottom w:val="none" w:sz="0" w:space="0" w:color="auto"/>
                                                    <w:right w:val="none" w:sz="0" w:space="0" w:color="auto"/>
                                                  </w:divBdr>
                                                </w:div>
                                                <w:div w:id="733696265">
                                                  <w:marLeft w:val="0"/>
                                                  <w:marRight w:val="0"/>
                                                  <w:marTop w:val="0"/>
                                                  <w:marBottom w:val="0"/>
                                                  <w:divBdr>
                                                    <w:top w:val="none" w:sz="0" w:space="0" w:color="auto"/>
                                                    <w:left w:val="none" w:sz="0" w:space="0" w:color="auto"/>
                                                    <w:bottom w:val="none" w:sz="0" w:space="0" w:color="auto"/>
                                                    <w:right w:val="none" w:sz="0" w:space="0" w:color="auto"/>
                                                  </w:divBdr>
                                                  <w:divsChild>
                                                    <w:div w:id="1598908624">
                                                      <w:marLeft w:val="0"/>
                                                      <w:marRight w:val="0"/>
                                                      <w:marTop w:val="0"/>
                                                      <w:marBottom w:val="0"/>
                                                      <w:divBdr>
                                                        <w:top w:val="none" w:sz="0" w:space="0" w:color="auto"/>
                                                        <w:left w:val="none" w:sz="0" w:space="0" w:color="auto"/>
                                                        <w:bottom w:val="none" w:sz="0" w:space="0" w:color="auto"/>
                                                        <w:right w:val="none" w:sz="0" w:space="0" w:color="auto"/>
                                                      </w:divBdr>
                                                      <w:divsChild>
                                                        <w:div w:id="1861774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2933953">
                                                  <w:marLeft w:val="0"/>
                                                  <w:marRight w:val="0"/>
                                                  <w:marTop w:val="0"/>
                                                  <w:marBottom w:val="0"/>
                                                  <w:divBdr>
                                                    <w:top w:val="none" w:sz="0" w:space="0" w:color="auto"/>
                                                    <w:left w:val="none" w:sz="0" w:space="0" w:color="auto"/>
                                                    <w:bottom w:val="none" w:sz="0" w:space="0" w:color="auto"/>
                                                    <w:right w:val="none" w:sz="0" w:space="0" w:color="auto"/>
                                                  </w:divBdr>
                                                </w:div>
                                                <w:div w:id="1048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1598">
                                  <w:marLeft w:val="0"/>
                                  <w:marRight w:val="0"/>
                                  <w:marTop w:val="0"/>
                                  <w:marBottom w:val="0"/>
                                  <w:divBdr>
                                    <w:top w:val="none" w:sz="0" w:space="0" w:color="auto"/>
                                    <w:left w:val="none" w:sz="0" w:space="0" w:color="auto"/>
                                    <w:bottom w:val="single" w:sz="6" w:space="7" w:color="E1E8ED"/>
                                    <w:right w:val="none" w:sz="0" w:space="0" w:color="auto"/>
                                  </w:divBdr>
                                  <w:divsChild>
                                    <w:div w:id="816916108">
                                      <w:marLeft w:val="0"/>
                                      <w:marRight w:val="0"/>
                                      <w:marTop w:val="0"/>
                                      <w:marBottom w:val="0"/>
                                      <w:divBdr>
                                        <w:top w:val="none" w:sz="0" w:space="0" w:color="auto"/>
                                        <w:left w:val="none" w:sz="0" w:space="0" w:color="auto"/>
                                        <w:bottom w:val="none" w:sz="0" w:space="0" w:color="auto"/>
                                        <w:right w:val="none" w:sz="0" w:space="0" w:color="auto"/>
                                      </w:divBdr>
                                      <w:divsChild>
                                        <w:div w:id="688527803">
                                          <w:marLeft w:val="0"/>
                                          <w:marRight w:val="0"/>
                                          <w:marTop w:val="0"/>
                                          <w:marBottom w:val="0"/>
                                          <w:divBdr>
                                            <w:top w:val="none" w:sz="0" w:space="0" w:color="auto"/>
                                            <w:left w:val="none" w:sz="0" w:space="0" w:color="auto"/>
                                            <w:bottom w:val="none" w:sz="0" w:space="0" w:color="auto"/>
                                            <w:right w:val="none" w:sz="0" w:space="0" w:color="auto"/>
                                          </w:divBdr>
                                        </w:div>
                                        <w:div w:id="730428158">
                                          <w:marLeft w:val="0"/>
                                          <w:marRight w:val="0"/>
                                          <w:marTop w:val="0"/>
                                          <w:marBottom w:val="0"/>
                                          <w:divBdr>
                                            <w:top w:val="none" w:sz="0" w:space="0" w:color="auto"/>
                                            <w:left w:val="none" w:sz="0" w:space="0" w:color="auto"/>
                                            <w:bottom w:val="none" w:sz="0" w:space="0" w:color="auto"/>
                                            <w:right w:val="none" w:sz="0" w:space="0" w:color="auto"/>
                                          </w:divBdr>
                                          <w:divsChild>
                                            <w:div w:id="1981183219">
                                              <w:marLeft w:val="0"/>
                                              <w:marRight w:val="0"/>
                                              <w:marTop w:val="75"/>
                                              <w:marBottom w:val="30"/>
                                              <w:divBdr>
                                                <w:top w:val="none" w:sz="0" w:space="0" w:color="auto"/>
                                                <w:left w:val="none" w:sz="0" w:space="0" w:color="auto"/>
                                                <w:bottom w:val="none" w:sz="0" w:space="0" w:color="auto"/>
                                                <w:right w:val="none" w:sz="0" w:space="0" w:color="auto"/>
                                              </w:divBdr>
                                              <w:divsChild>
                                                <w:div w:id="151798481">
                                                  <w:marLeft w:val="0"/>
                                                  <w:marRight w:val="0"/>
                                                  <w:marTop w:val="0"/>
                                                  <w:marBottom w:val="0"/>
                                                  <w:divBdr>
                                                    <w:top w:val="none" w:sz="0" w:space="0" w:color="auto"/>
                                                    <w:left w:val="none" w:sz="0" w:space="0" w:color="auto"/>
                                                    <w:bottom w:val="none" w:sz="0" w:space="0" w:color="auto"/>
                                                    <w:right w:val="none" w:sz="0" w:space="0" w:color="auto"/>
                                                  </w:divBdr>
                                                  <w:divsChild>
                                                    <w:div w:id="1817913610">
                                                      <w:marLeft w:val="0"/>
                                                      <w:marRight w:val="0"/>
                                                      <w:marTop w:val="0"/>
                                                      <w:marBottom w:val="0"/>
                                                      <w:divBdr>
                                                        <w:top w:val="none" w:sz="0" w:space="0" w:color="auto"/>
                                                        <w:left w:val="none" w:sz="0" w:space="0" w:color="auto"/>
                                                        <w:bottom w:val="none" w:sz="0" w:space="0" w:color="auto"/>
                                                        <w:right w:val="none" w:sz="0" w:space="0" w:color="auto"/>
                                                      </w:divBdr>
                                                      <w:divsChild>
                                                        <w:div w:id="1883860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1641356">
                                                  <w:marLeft w:val="0"/>
                                                  <w:marRight w:val="0"/>
                                                  <w:marTop w:val="0"/>
                                                  <w:marBottom w:val="0"/>
                                                  <w:divBdr>
                                                    <w:top w:val="none" w:sz="0" w:space="0" w:color="auto"/>
                                                    <w:left w:val="none" w:sz="0" w:space="0" w:color="auto"/>
                                                    <w:bottom w:val="none" w:sz="0" w:space="0" w:color="auto"/>
                                                    <w:right w:val="none" w:sz="0" w:space="0" w:color="auto"/>
                                                  </w:divBdr>
                                                </w:div>
                                                <w:div w:id="875392598">
                                                  <w:marLeft w:val="0"/>
                                                  <w:marRight w:val="0"/>
                                                  <w:marTop w:val="0"/>
                                                  <w:marBottom w:val="0"/>
                                                  <w:divBdr>
                                                    <w:top w:val="none" w:sz="0" w:space="0" w:color="auto"/>
                                                    <w:left w:val="none" w:sz="0" w:space="0" w:color="auto"/>
                                                    <w:bottom w:val="none" w:sz="0" w:space="0" w:color="auto"/>
                                                    <w:right w:val="none" w:sz="0" w:space="0" w:color="auto"/>
                                                  </w:divBdr>
                                                </w:div>
                                                <w:div w:id="15968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1853">
                                  <w:marLeft w:val="0"/>
                                  <w:marRight w:val="0"/>
                                  <w:marTop w:val="0"/>
                                  <w:marBottom w:val="0"/>
                                  <w:divBdr>
                                    <w:top w:val="none" w:sz="0" w:space="0" w:color="auto"/>
                                    <w:left w:val="none" w:sz="0" w:space="0" w:color="auto"/>
                                    <w:bottom w:val="single" w:sz="6" w:space="7" w:color="E1E8ED"/>
                                    <w:right w:val="none" w:sz="0" w:space="0" w:color="auto"/>
                                  </w:divBdr>
                                  <w:divsChild>
                                    <w:div w:id="704451948">
                                      <w:marLeft w:val="0"/>
                                      <w:marRight w:val="0"/>
                                      <w:marTop w:val="0"/>
                                      <w:marBottom w:val="0"/>
                                      <w:divBdr>
                                        <w:top w:val="none" w:sz="0" w:space="0" w:color="auto"/>
                                        <w:left w:val="none" w:sz="0" w:space="0" w:color="auto"/>
                                        <w:bottom w:val="none" w:sz="0" w:space="0" w:color="auto"/>
                                        <w:right w:val="none" w:sz="0" w:space="0" w:color="auto"/>
                                      </w:divBdr>
                                      <w:divsChild>
                                        <w:div w:id="802043715">
                                          <w:marLeft w:val="0"/>
                                          <w:marRight w:val="0"/>
                                          <w:marTop w:val="0"/>
                                          <w:marBottom w:val="0"/>
                                          <w:divBdr>
                                            <w:top w:val="none" w:sz="0" w:space="0" w:color="auto"/>
                                            <w:left w:val="none" w:sz="0" w:space="0" w:color="auto"/>
                                            <w:bottom w:val="none" w:sz="0" w:space="0" w:color="auto"/>
                                            <w:right w:val="none" w:sz="0" w:space="0" w:color="auto"/>
                                          </w:divBdr>
                                        </w:div>
                                        <w:div w:id="1575504472">
                                          <w:marLeft w:val="0"/>
                                          <w:marRight w:val="0"/>
                                          <w:marTop w:val="0"/>
                                          <w:marBottom w:val="0"/>
                                          <w:divBdr>
                                            <w:top w:val="none" w:sz="0" w:space="0" w:color="auto"/>
                                            <w:left w:val="none" w:sz="0" w:space="0" w:color="auto"/>
                                            <w:bottom w:val="none" w:sz="0" w:space="0" w:color="auto"/>
                                            <w:right w:val="none" w:sz="0" w:space="0" w:color="auto"/>
                                          </w:divBdr>
                                          <w:divsChild>
                                            <w:div w:id="2139569592">
                                              <w:marLeft w:val="0"/>
                                              <w:marRight w:val="0"/>
                                              <w:marTop w:val="75"/>
                                              <w:marBottom w:val="30"/>
                                              <w:divBdr>
                                                <w:top w:val="none" w:sz="0" w:space="0" w:color="auto"/>
                                                <w:left w:val="none" w:sz="0" w:space="0" w:color="auto"/>
                                                <w:bottom w:val="none" w:sz="0" w:space="0" w:color="auto"/>
                                                <w:right w:val="none" w:sz="0" w:space="0" w:color="auto"/>
                                              </w:divBdr>
                                              <w:divsChild>
                                                <w:div w:id="724257183">
                                                  <w:marLeft w:val="0"/>
                                                  <w:marRight w:val="0"/>
                                                  <w:marTop w:val="0"/>
                                                  <w:marBottom w:val="0"/>
                                                  <w:divBdr>
                                                    <w:top w:val="none" w:sz="0" w:space="0" w:color="auto"/>
                                                    <w:left w:val="none" w:sz="0" w:space="0" w:color="auto"/>
                                                    <w:bottom w:val="none" w:sz="0" w:space="0" w:color="auto"/>
                                                    <w:right w:val="none" w:sz="0" w:space="0" w:color="auto"/>
                                                  </w:divBdr>
                                                </w:div>
                                                <w:div w:id="724764636">
                                                  <w:marLeft w:val="0"/>
                                                  <w:marRight w:val="0"/>
                                                  <w:marTop w:val="0"/>
                                                  <w:marBottom w:val="0"/>
                                                  <w:divBdr>
                                                    <w:top w:val="none" w:sz="0" w:space="0" w:color="auto"/>
                                                    <w:left w:val="none" w:sz="0" w:space="0" w:color="auto"/>
                                                    <w:bottom w:val="none" w:sz="0" w:space="0" w:color="auto"/>
                                                    <w:right w:val="none" w:sz="0" w:space="0" w:color="auto"/>
                                                  </w:divBdr>
                                                  <w:divsChild>
                                                    <w:div w:id="712386887">
                                                      <w:marLeft w:val="0"/>
                                                      <w:marRight w:val="0"/>
                                                      <w:marTop w:val="0"/>
                                                      <w:marBottom w:val="0"/>
                                                      <w:divBdr>
                                                        <w:top w:val="none" w:sz="0" w:space="0" w:color="auto"/>
                                                        <w:left w:val="none" w:sz="0" w:space="0" w:color="auto"/>
                                                        <w:bottom w:val="none" w:sz="0" w:space="0" w:color="auto"/>
                                                        <w:right w:val="none" w:sz="0" w:space="0" w:color="auto"/>
                                                      </w:divBdr>
                                                      <w:divsChild>
                                                        <w:div w:id="64061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192645">
                                                  <w:marLeft w:val="0"/>
                                                  <w:marRight w:val="0"/>
                                                  <w:marTop w:val="0"/>
                                                  <w:marBottom w:val="0"/>
                                                  <w:divBdr>
                                                    <w:top w:val="none" w:sz="0" w:space="0" w:color="auto"/>
                                                    <w:left w:val="none" w:sz="0" w:space="0" w:color="auto"/>
                                                    <w:bottom w:val="none" w:sz="0" w:space="0" w:color="auto"/>
                                                    <w:right w:val="none" w:sz="0" w:space="0" w:color="auto"/>
                                                  </w:divBdr>
                                                </w:div>
                                                <w:div w:id="2019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0606">
                                  <w:marLeft w:val="0"/>
                                  <w:marRight w:val="0"/>
                                  <w:marTop w:val="0"/>
                                  <w:marBottom w:val="0"/>
                                  <w:divBdr>
                                    <w:top w:val="none" w:sz="0" w:space="0" w:color="auto"/>
                                    <w:left w:val="none" w:sz="0" w:space="0" w:color="auto"/>
                                    <w:bottom w:val="single" w:sz="6" w:space="7" w:color="E1E8ED"/>
                                    <w:right w:val="none" w:sz="0" w:space="0" w:color="auto"/>
                                  </w:divBdr>
                                  <w:divsChild>
                                    <w:div w:id="908199642">
                                      <w:marLeft w:val="0"/>
                                      <w:marRight w:val="0"/>
                                      <w:marTop w:val="0"/>
                                      <w:marBottom w:val="0"/>
                                      <w:divBdr>
                                        <w:top w:val="none" w:sz="0" w:space="0" w:color="auto"/>
                                        <w:left w:val="none" w:sz="0" w:space="0" w:color="auto"/>
                                        <w:bottom w:val="none" w:sz="0" w:space="0" w:color="auto"/>
                                        <w:right w:val="none" w:sz="0" w:space="0" w:color="auto"/>
                                      </w:divBdr>
                                      <w:divsChild>
                                        <w:div w:id="858087118">
                                          <w:marLeft w:val="0"/>
                                          <w:marRight w:val="0"/>
                                          <w:marTop w:val="0"/>
                                          <w:marBottom w:val="0"/>
                                          <w:divBdr>
                                            <w:top w:val="none" w:sz="0" w:space="0" w:color="auto"/>
                                            <w:left w:val="none" w:sz="0" w:space="0" w:color="auto"/>
                                            <w:bottom w:val="none" w:sz="0" w:space="0" w:color="auto"/>
                                            <w:right w:val="none" w:sz="0" w:space="0" w:color="auto"/>
                                          </w:divBdr>
                                        </w:div>
                                        <w:div w:id="997148695">
                                          <w:marLeft w:val="0"/>
                                          <w:marRight w:val="0"/>
                                          <w:marTop w:val="0"/>
                                          <w:marBottom w:val="0"/>
                                          <w:divBdr>
                                            <w:top w:val="none" w:sz="0" w:space="0" w:color="auto"/>
                                            <w:left w:val="none" w:sz="0" w:space="0" w:color="auto"/>
                                            <w:bottom w:val="none" w:sz="0" w:space="0" w:color="auto"/>
                                            <w:right w:val="none" w:sz="0" w:space="0" w:color="auto"/>
                                          </w:divBdr>
                                          <w:divsChild>
                                            <w:div w:id="228616424">
                                              <w:marLeft w:val="0"/>
                                              <w:marRight w:val="0"/>
                                              <w:marTop w:val="75"/>
                                              <w:marBottom w:val="30"/>
                                              <w:divBdr>
                                                <w:top w:val="none" w:sz="0" w:space="0" w:color="auto"/>
                                                <w:left w:val="none" w:sz="0" w:space="0" w:color="auto"/>
                                                <w:bottom w:val="none" w:sz="0" w:space="0" w:color="auto"/>
                                                <w:right w:val="none" w:sz="0" w:space="0" w:color="auto"/>
                                              </w:divBdr>
                                              <w:divsChild>
                                                <w:div w:id="140319471">
                                                  <w:marLeft w:val="0"/>
                                                  <w:marRight w:val="0"/>
                                                  <w:marTop w:val="0"/>
                                                  <w:marBottom w:val="0"/>
                                                  <w:divBdr>
                                                    <w:top w:val="none" w:sz="0" w:space="0" w:color="auto"/>
                                                    <w:left w:val="none" w:sz="0" w:space="0" w:color="auto"/>
                                                    <w:bottom w:val="none" w:sz="0" w:space="0" w:color="auto"/>
                                                    <w:right w:val="none" w:sz="0" w:space="0" w:color="auto"/>
                                                  </w:divBdr>
                                                </w:div>
                                                <w:div w:id="951210210">
                                                  <w:marLeft w:val="0"/>
                                                  <w:marRight w:val="0"/>
                                                  <w:marTop w:val="0"/>
                                                  <w:marBottom w:val="0"/>
                                                  <w:divBdr>
                                                    <w:top w:val="none" w:sz="0" w:space="0" w:color="auto"/>
                                                    <w:left w:val="none" w:sz="0" w:space="0" w:color="auto"/>
                                                    <w:bottom w:val="none" w:sz="0" w:space="0" w:color="auto"/>
                                                    <w:right w:val="none" w:sz="0" w:space="0" w:color="auto"/>
                                                  </w:divBdr>
                                                </w:div>
                                                <w:div w:id="1307782603">
                                                  <w:marLeft w:val="0"/>
                                                  <w:marRight w:val="0"/>
                                                  <w:marTop w:val="0"/>
                                                  <w:marBottom w:val="0"/>
                                                  <w:divBdr>
                                                    <w:top w:val="none" w:sz="0" w:space="0" w:color="auto"/>
                                                    <w:left w:val="none" w:sz="0" w:space="0" w:color="auto"/>
                                                    <w:bottom w:val="none" w:sz="0" w:space="0" w:color="auto"/>
                                                    <w:right w:val="none" w:sz="0" w:space="0" w:color="auto"/>
                                                  </w:divBdr>
                                                </w:div>
                                                <w:div w:id="1625115220">
                                                  <w:marLeft w:val="0"/>
                                                  <w:marRight w:val="0"/>
                                                  <w:marTop w:val="0"/>
                                                  <w:marBottom w:val="0"/>
                                                  <w:divBdr>
                                                    <w:top w:val="none" w:sz="0" w:space="0" w:color="auto"/>
                                                    <w:left w:val="none" w:sz="0" w:space="0" w:color="auto"/>
                                                    <w:bottom w:val="none" w:sz="0" w:space="0" w:color="auto"/>
                                                    <w:right w:val="none" w:sz="0" w:space="0" w:color="auto"/>
                                                  </w:divBdr>
                                                  <w:divsChild>
                                                    <w:div w:id="1145201917">
                                                      <w:marLeft w:val="0"/>
                                                      <w:marRight w:val="0"/>
                                                      <w:marTop w:val="0"/>
                                                      <w:marBottom w:val="0"/>
                                                      <w:divBdr>
                                                        <w:top w:val="none" w:sz="0" w:space="0" w:color="auto"/>
                                                        <w:left w:val="none" w:sz="0" w:space="0" w:color="auto"/>
                                                        <w:bottom w:val="none" w:sz="0" w:space="0" w:color="auto"/>
                                                        <w:right w:val="none" w:sz="0" w:space="0" w:color="auto"/>
                                                      </w:divBdr>
                                                      <w:divsChild>
                                                        <w:div w:id="1758557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294413">
                                  <w:marLeft w:val="0"/>
                                  <w:marRight w:val="0"/>
                                  <w:marTop w:val="0"/>
                                  <w:marBottom w:val="0"/>
                                  <w:divBdr>
                                    <w:top w:val="none" w:sz="0" w:space="0" w:color="auto"/>
                                    <w:left w:val="none" w:sz="0" w:space="0" w:color="auto"/>
                                    <w:bottom w:val="single" w:sz="6" w:space="7" w:color="E1E8ED"/>
                                    <w:right w:val="none" w:sz="0" w:space="0" w:color="auto"/>
                                  </w:divBdr>
                                  <w:divsChild>
                                    <w:div w:id="2025352165">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819035005">
                                              <w:marLeft w:val="0"/>
                                              <w:marRight w:val="0"/>
                                              <w:marTop w:val="75"/>
                                              <w:marBottom w:val="30"/>
                                              <w:divBdr>
                                                <w:top w:val="none" w:sz="0" w:space="0" w:color="auto"/>
                                                <w:left w:val="none" w:sz="0" w:space="0" w:color="auto"/>
                                                <w:bottom w:val="none" w:sz="0" w:space="0" w:color="auto"/>
                                                <w:right w:val="none" w:sz="0" w:space="0" w:color="auto"/>
                                              </w:divBdr>
                                              <w:divsChild>
                                                <w:div w:id="634019290">
                                                  <w:marLeft w:val="0"/>
                                                  <w:marRight w:val="0"/>
                                                  <w:marTop w:val="0"/>
                                                  <w:marBottom w:val="0"/>
                                                  <w:divBdr>
                                                    <w:top w:val="none" w:sz="0" w:space="0" w:color="auto"/>
                                                    <w:left w:val="none" w:sz="0" w:space="0" w:color="auto"/>
                                                    <w:bottom w:val="none" w:sz="0" w:space="0" w:color="auto"/>
                                                    <w:right w:val="none" w:sz="0" w:space="0" w:color="auto"/>
                                                  </w:divBdr>
                                                </w:div>
                                                <w:div w:id="686953604">
                                                  <w:marLeft w:val="0"/>
                                                  <w:marRight w:val="0"/>
                                                  <w:marTop w:val="0"/>
                                                  <w:marBottom w:val="0"/>
                                                  <w:divBdr>
                                                    <w:top w:val="none" w:sz="0" w:space="0" w:color="auto"/>
                                                    <w:left w:val="none" w:sz="0" w:space="0" w:color="auto"/>
                                                    <w:bottom w:val="none" w:sz="0" w:space="0" w:color="auto"/>
                                                    <w:right w:val="none" w:sz="0" w:space="0" w:color="auto"/>
                                                  </w:divBdr>
                                                </w:div>
                                                <w:div w:id="738328904">
                                                  <w:marLeft w:val="0"/>
                                                  <w:marRight w:val="0"/>
                                                  <w:marTop w:val="0"/>
                                                  <w:marBottom w:val="0"/>
                                                  <w:divBdr>
                                                    <w:top w:val="none" w:sz="0" w:space="0" w:color="auto"/>
                                                    <w:left w:val="none" w:sz="0" w:space="0" w:color="auto"/>
                                                    <w:bottom w:val="none" w:sz="0" w:space="0" w:color="auto"/>
                                                    <w:right w:val="none" w:sz="0" w:space="0" w:color="auto"/>
                                                  </w:divBdr>
                                                </w:div>
                                                <w:div w:id="949386937">
                                                  <w:marLeft w:val="0"/>
                                                  <w:marRight w:val="0"/>
                                                  <w:marTop w:val="0"/>
                                                  <w:marBottom w:val="0"/>
                                                  <w:divBdr>
                                                    <w:top w:val="none" w:sz="0" w:space="0" w:color="auto"/>
                                                    <w:left w:val="none" w:sz="0" w:space="0" w:color="auto"/>
                                                    <w:bottom w:val="none" w:sz="0" w:space="0" w:color="auto"/>
                                                    <w:right w:val="none" w:sz="0" w:space="0" w:color="auto"/>
                                                  </w:divBdr>
                                                  <w:divsChild>
                                                    <w:div w:id="1806315665">
                                                      <w:marLeft w:val="0"/>
                                                      <w:marRight w:val="0"/>
                                                      <w:marTop w:val="0"/>
                                                      <w:marBottom w:val="0"/>
                                                      <w:divBdr>
                                                        <w:top w:val="none" w:sz="0" w:space="0" w:color="auto"/>
                                                        <w:left w:val="none" w:sz="0" w:space="0" w:color="auto"/>
                                                        <w:bottom w:val="none" w:sz="0" w:space="0" w:color="auto"/>
                                                        <w:right w:val="none" w:sz="0" w:space="0" w:color="auto"/>
                                                      </w:divBdr>
                                                      <w:divsChild>
                                                        <w:div w:id="205801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060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172">
                                  <w:marLeft w:val="0"/>
                                  <w:marRight w:val="0"/>
                                  <w:marTop w:val="0"/>
                                  <w:marBottom w:val="0"/>
                                  <w:divBdr>
                                    <w:top w:val="none" w:sz="0" w:space="0" w:color="auto"/>
                                    <w:left w:val="none" w:sz="0" w:space="0" w:color="auto"/>
                                    <w:bottom w:val="single" w:sz="6" w:space="7" w:color="E1E8ED"/>
                                    <w:right w:val="none" w:sz="0" w:space="0" w:color="auto"/>
                                  </w:divBdr>
                                  <w:divsChild>
                                    <w:div w:id="8722122">
                                      <w:marLeft w:val="0"/>
                                      <w:marRight w:val="0"/>
                                      <w:marTop w:val="0"/>
                                      <w:marBottom w:val="0"/>
                                      <w:divBdr>
                                        <w:top w:val="none" w:sz="0" w:space="0" w:color="auto"/>
                                        <w:left w:val="none" w:sz="0" w:space="0" w:color="auto"/>
                                        <w:bottom w:val="none" w:sz="0" w:space="0" w:color="auto"/>
                                        <w:right w:val="none" w:sz="0" w:space="0" w:color="auto"/>
                                      </w:divBdr>
                                      <w:divsChild>
                                        <w:div w:id="160048820">
                                          <w:marLeft w:val="0"/>
                                          <w:marRight w:val="0"/>
                                          <w:marTop w:val="0"/>
                                          <w:marBottom w:val="0"/>
                                          <w:divBdr>
                                            <w:top w:val="none" w:sz="0" w:space="0" w:color="auto"/>
                                            <w:left w:val="none" w:sz="0" w:space="0" w:color="auto"/>
                                            <w:bottom w:val="none" w:sz="0" w:space="0" w:color="auto"/>
                                            <w:right w:val="none" w:sz="0" w:space="0" w:color="auto"/>
                                          </w:divBdr>
                                        </w:div>
                                        <w:div w:id="1442917145">
                                          <w:marLeft w:val="0"/>
                                          <w:marRight w:val="0"/>
                                          <w:marTop w:val="0"/>
                                          <w:marBottom w:val="0"/>
                                          <w:divBdr>
                                            <w:top w:val="none" w:sz="0" w:space="0" w:color="auto"/>
                                            <w:left w:val="none" w:sz="0" w:space="0" w:color="auto"/>
                                            <w:bottom w:val="none" w:sz="0" w:space="0" w:color="auto"/>
                                            <w:right w:val="none" w:sz="0" w:space="0" w:color="auto"/>
                                          </w:divBdr>
                                          <w:divsChild>
                                            <w:div w:id="1952979692">
                                              <w:marLeft w:val="0"/>
                                              <w:marRight w:val="0"/>
                                              <w:marTop w:val="75"/>
                                              <w:marBottom w:val="30"/>
                                              <w:divBdr>
                                                <w:top w:val="none" w:sz="0" w:space="0" w:color="auto"/>
                                                <w:left w:val="none" w:sz="0" w:space="0" w:color="auto"/>
                                                <w:bottom w:val="none" w:sz="0" w:space="0" w:color="auto"/>
                                                <w:right w:val="none" w:sz="0" w:space="0" w:color="auto"/>
                                              </w:divBdr>
                                              <w:divsChild>
                                                <w:div w:id="611086886">
                                                  <w:marLeft w:val="0"/>
                                                  <w:marRight w:val="0"/>
                                                  <w:marTop w:val="0"/>
                                                  <w:marBottom w:val="0"/>
                                                  <w:divBdr>
                                                    <w:top w:val="none" w:sz="0" w:space="0" w:color="auto"/>
                                                    <w:left w:val="none" w:sz="0" w:space="0" w:color="auto"/>
                                                    <w:bottom w:val="none" w:sz="0" w:space="0" w:color="auto"/>
                                                    <w:right w:val="none" w:sz="0" w:space="0" w:color="auto"/>
                                                  </w:divBdr>
                                                </w:div>
                                                <w:div w:id="939026934">
                                                  <w:marLeft w:val="0"/>
                                                  <w:marRight w:val="0"/>
                                                  <w:marTop w:val="0"/>
                                                  <w:marBottom w:val="0"/>
                                                  <w:divBdr>
                                                    <w:top w:val="none" w:sz="0" w:space="0" w:color="auto"/>
                                                    <w:left w:val="none" w:sz="0" w:space="0" w:color="auto"/>
                                                    <w:bottom w:val="none" w:sz="0" w:space="0" w:color="auto"/>
                                                    <w:right w:val="none" w:sz="0" w:space="0" w:color="auto"/>
                                                  </w:divBdr>
                                                </w:div>
                                                <w:div w:id="1735422672">
                                                  <w:marLeft w:val="0"/>
                                                  <w:marRight w:val="0"/>
                                                  <w:marTop w:val="0"/>
                                                  <w:marBottom w:val="0"/>
                                                  <w:divBdr>
                                                    <w:top w:val="none" w:sz="0" w:space="0" w:color="auto"/>
                                                    <w:left w:val="none" w:sz="0" w:space="0" w:color="auto"/>
                                                    <w:bottom w:val="none" w:sz="0" w:space="0" w:color="auto"/>
                                                    <w:right w:val="none" w:sz="0" w:space="0" w:color="auto"/>
                                                  </w:divBdr>
                                                </w:div>
                                                <w:div w:id="2134251298">
                                                  <w:marLeft w:val="0"/>
                                                  <w:marRight w:val="0"/>
                                                  <w:marTop w:val="0"/>
                                                  <w:marBottom w:val="0"/>
                                                  <w:divBdr>
                                                    <w:top w:val="none" w:sz="0" w:space="0" w:color="auto"/>
                                                    <w:left w:val="none" w:sz="0" w:space="0" w:color="auto"/>
                                                    <w:bottom w:val="none" w:sz="0" w:space="0" w:color="auto"/>
                                                    <w:right w:val="none" w:sz="0" w:space="0" w:color="auto"/>
                                                  </w:divBdr>
                                                  <w:divsChild>
                                                    <w:div w:id="1434745497">
                                                      <w:marLeft w:val="0"/>
                                                      <w:marRight w:val="0"/>
                                                      <w:marTop w:val="0"/>
                                                      <w:marBottom w:val="0"/>
                                                      <w:divBdr>
                                                        <w:top w:val="none" w:sz="0" w:space="0" w:color="auto"/>
                                                        <w:left w:val="none" w:sz="0" w:space="0" w:color="auto"/>
                                                        <w:bottom w:val="none" w:sz="0" w:space="0" w:color="auto"/>
                                                        <w:right w:val="none" w:sz="0" w:space="0" w:color="auto"/>
                                                      </w:divBdr>
                                                      <w:divsChild>
                                                        <w:div w:id="1328636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5016923">
                                  <w:marLeft w:val="0"/>
                                  <w:marRight w:val="0"/>
                                  <w:marTop w:val="0"/>
                                  <w:marBottom w:val="0"/>
                                  <w:divBdr>
                                    <w:top w:val="none" w:sz="0" w:space="0" w:color="auto"/>
                                    <w:left w:val="none" w:sz="0" w:space="0" w:color="auto"/>
                                    <w:bottom w:val="single" w:sz="6" w:space="7" w:color="E1E8ED"/>
                                    <w:right w:val="none" w:sz="0" w:space="0" w:color="auto"/>
                                  </w:divBdr>
                                  <w:divsChild>
                                    <w:div w:id="694118330">
                                      <w:marLeft w:val="0"/>
                                      <w:marRight w:val="0"/>
                                      <w:marTop w:val="0"/>
                                      <w:marBottom w:val="0"/>
                                      <w:divBdr>
                                        <w:top w:val="none" w:sz="0" w:space="0" w:color="auto"/>
                                        <w:left w:val="none" w:sz="0" w:space="0" w:color="auto"/>
                                        <w:bottom w:val="none" w:sz="0" w:space="0" w:color="auto"/>
                                        <w:right w:val="none" w:sz="0" w:space="0" w:color="auto"/>
                                      </w:divBdr>
                                      <w:divsChild>
                                        <w:div w:id="1228035890">
                                          <w:marLeft w:val="0"/>
                                          <w:marRight w:val="0"/>
                                          <w:marTop w:val="0"/>
                                          <w:marBottom w:val="0"/>
                                          <w:divBdr>
                                            <w:top w:val="none" w:sz="0" w:space="0" w:color="auto"/>
                                            <w:left w:val="none" w:sz="0" w:space="0" w:color="auto"/>
                                            <w:bottom w:val="none" w:sz="0" w:space="0" w:color="auto"/>
                                            <w:right w:val="none" w:sz="0" w:space="0" w:color="auto"/>
                                          </w:divBdr>
                                        </w:div>
                                        <w:div w:id="1311593736">
                                          <w:marLeft w:val="0"/>
                                          <w:marRight w:val="0"/>
                                          <w:marTop w:val="0"/>
                                          <w:marBottom w:val="0"/>
                                          <w:divBdr>
                                            <w:top w:val="none" w:sz="0" w:space="0" w:color="auto"/>
                                            <w:left w:val="none" w:sz="0" w:space="0" w:color="auto"/>
                                            <w:bottom w:val="none" w:sz="0" w:space="0" w:color="auto"/>
                                            <w:right w:val="none" w:sz="0" w:space="0" w:color="auto"/>
                                          </w:divBdr>
                                          <w:divsChild>
                                            <w:div w:id="1611429688">
                                              <w:marLeft w:val="0"/>
                                              <w:marRight w:val="0"/>
                                              <w:marTop w:val="75"/>
                                              <w:marBottom w:val="30"/>
                                              <w:divBdr>
                                                <w:top w:val="none" w:sz="0" w:space="0" w:color="auto"/>
                                                <w:left w:val="none" w:sz="0" w:space="0" w:color="auto"/>
                                                <w:bottom w:val="none" w:sz="0" w:space="0" w:color="auto"/>
                                                <w:right w:val="none" w:sz="0" w:space="0" w:color="auto"/>
                                              </w:divBdr>
                                              <w:divsChild>
                                                <w:div w:id="385221091">
                                                  <w:marLeft w:val="0"/>
                                                  <w:marRight w:val="0"/>
                                                  <w:marTop w:val="0"/>
                                                  <w:marBottom w:val="0"/>
                                                  <w:divBdr>
                                                    <w:top w:val="none" w:sz="0" w:space="0" w:color="auto"/>
                                                    <w:left w:val="none" w:sz="0" w:space="0" w:color="auto"/>
                                                    <w:bottom w:val="none" w:sz="0" w:space="0" w:color="auto"/>
                                                    <w:right w:val="none" w:sz="0" w:space="0" w:color="auto"/>
                                                  </w:divBdr>
                                                  <w:divsChild>
                                                    <w:div w:id="179784873">
                                                      <w:marLeft w:val="0"/>
                                                      <w:marRight w:val="0"/>
                                                      <w:marTop w:val="0"/>
                                                      <w:marBottom w:val="0"/>
                                                      <w:divBdr>
                                                        <w:top w:val="none" w:sz="0" w:space="0" w:color="auto"/>
                                                        <w:left w:val="none" w:sz="0" w:space="0" w:color="auto"/>
                                                        <w:bottom w:val="none" w:sz="0" w:space="0" w:color="auto"/>
                                                        <w:right w:val="none" w:sz="0" w:space="0" w:color="auto"/>
                                                      </w:divBdr>
                                                      <w:divsChild>
                                                        <w:div w:id="1379744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683701">
                                                  <w:marLeft w:val="0"/>
                                                  <w:marRight w:val="0"/>
                                                  <w:marTop w:val="0"/>
                                                  <w:marBottom w:val="0"/>
                                                  <w:divBdr>
                                                    <w:top w:val="none" w:sz="0" w:space="0" w:color="auto"/>
                                                    <w:left w:val="none" w:sz="0" w:space="0" w:color="auto"/>
                                                    <w:bottom w:val="none" w:sz="0" w:space="0" w:color="auto"/>
                                                    <w:right w:val="none" w:sz="0" w:space="0" w:color="auto"/>
                                                  </w:divBdr>
                                                </w:div>
                                                <w:div w:id="707677957">
                                                  <w:marLeft w:val="0"/>
                                                  <w:marRight w:val="0"/>
                                                  <w:marTop w:val="0"/>
                                                  <w:marBottom w:val="0"/>
                                                  <w:divBdr>
                                                    <w:top w:val="none" w:sz="0" w:space="0" w:color="auto"/>
                                                    <w:left w:val="none" w:sz="0" w:space="0" w:color="auto"/>
                                                    <w:bottom w:val="none" w:sz="0" w:space="0" w:color="auto"/>
                                                    <w:right w:val="none" w:sz="0" w:space="0" w:color="auto"/>
                                                  </w:divBdr>
                                                </w:div>
                                                <w:div w:id="801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5685">
                                  <w:marLeft w:val="0"/>
                                  <w:marRight w:val="0"/>
                                  <w:marTop w:val="0"/>
                                  <w:marBottom w:val="0"/>
                                  <w:divBdr>
                                    <w:top w:val="none" w:sz="0" w:space="0" w:color="auto"/>
                                    <w:left w:val="none" w:sz="0" w:space="0" w:color="auto"/>
                                    <w:bottom w:val="single" w:sz="6" w:space="7" w:color="E1E8ED"/>
                                    <w:right w:val="none" w:sz="0" w:space="0" w:color="auto"/>
                                  </w:divBdr>
                                  <w:divsChild>
                                    <w:div w:id="1131435984">
                                      <w:marLeft w:val="0"/>
                                      <w:marRight w:val="0"/>
                                      <w:marTop w:val="0"/>
                                      <w:marBottom w:val="0"/>
                                      <w:divBdr>
                                        <w:top w:val="none" w:sz="0" w:space="0" w:color="auto"/>
                                        <w:left w:val="none" w:sz="0" w:space="0" w:color="auto"/>
                                        <w:bottom w:val="none" w:sz="0" w:space="0" w:color="auto"/>
                                        <w:right w:val="none" w:sz="0" w:space="0" w:color="auto"/>
                                      </w:divBdr>
                                      <w:divsChild>
                                        <w:div w:id="1023818951">
                                          <w:marLeft w:val="0"/>
                                          <w:marRight w:val="0"/>
                                          <w:marTop w:val="0"/>
                                          <w:marBottom w:val="0"/>
                                          <w:divBdr>
                                            <w:top w:val="none" w:sz="0" w:space="0" w:color="auto"/>
                                            <w:left w:val="none" w:sz="0" w:space="0" w:color="auto"/>
                                            <w:bottom w:val="none" w:sz="0" w:space="0" w:color="auto"/>
                                            <w:right w:val="none" w:sz="0" w:space="0" w:color="auto"/>
                                          </w:divBdr>
                                          <w:divsChild>
                                            <w:div w:id="877401745">
                                              <w:marLeft w:val="0"/>
                                              <w:marRight w:val="0"/>
                                              <w:marTop w:val="75"/>
                                              <w:marBottom w:val="30"/>
                                              <w:divBdr>
                                                <w:top w:val="none" w:sz="0" w:space="0" w:color="auto"/>
                                                <w:left w:val="none" w:sz="0" w:space="0" w:color="auto"/>
                                                <w:bottom w:val="none" w:sz="0" w:space="0" w:color="auto"/>
                                                <w:right w:val="none" w:sz="0" w:space="0" w:color="auto"/>
                                              </w:divBdr>
                                              <w:divsChild>
                                                <w:div w:id="123155337">
                                                  <w:marLeft w:val="0"/>
                                                  <w:marRight w:val="0"/>
                                                  <w:marTop w:val="0"/>
                                                  <w:marBottom w:val="0"/>
                                                  <w:divBdr>
                                                    <w:top w:val="none" w:sz="0" w:space="0" w:color="auto"/>
                                                    <w:left w:val="none" w:sz="0" w:space="0" w:color="auto"/>
                                                    <w:bottom w:val="none" w:sz="0" w:space="0" w:color="auto"/>
                                                    <w:right w:val="none" w:sz="0" w:space="0" w:color="auto"/>
                                                  </w:divBdr>
                                                  <w:divsChild>
                                                    <w:div w:id="1094083958">
                                                      <w:marLeft w:val="0"/>
                                                      <w:marRight w:val="0"/>
                                                      <w:marTop w:val="0"/>
                                                      <w:marBottom w:val="0"/>
                                                      <w:divBdr>
                                                        <w:top w:val="none" w:sz="0" w:space="0" w:color="auto"/>
                                                        <w:left w:val="none" w:sz="0" w:space="0" w:color="auto"/>
                                                        <w:bottom w:val="none" w:sz="0" w:space="0" w:color="auto"/>
                                                        <w:right w:val="none" w:sz="0" w:space="0" w:color="auto"/>
                                                      </w:divBdr>
                                                      <w:divsChild>
                                                        <w:div w:id="3008863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262726">
                                                  <w:marLeft w:val="0"/>
                                                  <w:marRight w:val="0"/>
                                                  <w:marTop w:val="0"/>
                                                  <w:marBottom w:val="0"/>
                                                  <w:divBdr>
                                                    <w:top w:val="none" w:sz="0" w:space="0" w:color="auto"/>
                                                    <w:left w:val="none" w:sz="0" w:space="0" w:color="auto"/>
                                                    <w:bottom w:val="none" w:sz="0" w:space="0" w:color="auto"/>
                                                    <w:right w:val="none" w:sz="0" w:space="0" w:color="auto"/>
                                                  </w:divBdr>
                                                </w:div>
                                                <w:div w:id="1119370487">
                                                  <w:marLeft w:val="0"/>
                                                  <w:marRight w:val="0"/>
                                                  <w:marTop w:val="0"/>
                                                  <w:marBottom w:val="0"/>
                                                  <w:divBdr>
                                                    <w:top w:val="none" w:sz="0" w:space="0" w:color="auto"/>
                                                    <w:left w:val="none" w:sz="0" w:space="0" w:color="auto"/>
                                                    <w:bottom w:val="none" w:sz="0" w:space="0" w:color="auto"/>
                                                    <w:right w:val="none" w:sz="0" w:space="0" w:color="auto"/>
                                                  </w:divBdr>
                                                </w:div>
                                                <w:div w:id="1662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91234">
                                  <w:marLeft w:val="0"/>
                                  <w:marRight w:val="0"/>
                                  <w:marTop w:val="0"/>
                                  <w:marBottom w:val="0"/>
                                  <w:divBdr>
                                    <w:top w:val="none" w:sz="0" w:space="0" w:color="auto"/>
                                    <w:left w:val="none" w:sz="0" w:space="0" w:color="auto"/>
                                    <w:bottom w:val="single" w:sz="6" w:space="7" w:color="E1E8ED"/>
                                    <w:right w:val="none" w:sz="0" w:space="0" w:color="auto"/>
                                  </w:divBdr>
                                  <w:divsChild>
                                    <w:div w:id="77142284">
                                      <w:marLeft w:val="0"/>
                                      <w:marRight w:val="0"/>
                                      <w:marTop w:val="0"/>
                                      <w:marBottom w:val="0"/>
                                      <w:divBdr>
                                        <w:top w:val="none" w:sz="0" w:space="0" w:color="auto"/>
                                        <w:left w:val="none" w:sz="0" w:space="0" w:color="auto"/>
                                        <w:bottom w:val="none" w:sz="0" w:space="0" w:color="auto"/>
                                        <w:right w:val="none" w:sz="0" w:space="0" w:color="auto"/>
                                      </w:divBdr>
                                      <w:divsChild>
                                        <w:div w:id="497767163">
                                          <w:marLeft w:val="0"/>
                                          <w:marRight w:val="0"/>
                                          <w:marTop w:val="0"/>
                                          <w:marBottom w:val="0"/>
                                          <w:divBdr>
                                            <w:top w:val="none" w:sz="0" w:space="0" w:color="auto"/>
                                            <w:left w:val="none" w:sz="0" w:space="0" w:color="auto"/>
                                            <w:bottom w:val="none" w:sz="0" w:space="0" w:color="auto"/>
                                            <w:right w:val="none" w:sz="0" w:space="0" w:color="auto"/>
                                          </w:divBdr>
                                        </w:div>
                                        <w:div w:id="1042360103">
                                          <w:marLeft w:val="0"/>
                                          <w:marRight w:val="0"/>
                                          <w:marTop w:val="0"/>
                                          <w:marBottom w:val="0"/>
                                          <w:divBdr>
                                            <w:top w:val="none" w:sz="0" w:space="0" w:color="auto"/>
                                            <w:left w:val="none" w:sz="0" w:space="0" w:color="auto"/>
                                            <w:bottom w:val="none" w:sz="0" w:space="0" w:color="auto"/>
                                            <w:right w:val="none" w:sz="0" w:space="0" w:color="auto"/>
                                          </w:divBdr>
                                          <w:divsChild>
                                            <w:div w:id="1978485570">
                                              <w:marLeft w:val="0"/>
                                              <w:marRight w:val="0"/>
                                              <w:marTop w:val="75"/>
                                              <w:marBottom w:val="30"/>
                                              <w:divBdr>
                                                <w:top w:val="none" w:sz="0" w:space="0" w:color="auto"/>
                                                <w:left w:val="none" w:sz="0" w:space="0" w:color="auto"/>
                                                <w:bottom w:val="none" w:sz="0" w:space="0" w:color="auto"/>
                                                <w:right w:val="none" w:sz="0" w:space="0" w:color="auto"/>
                                              </w:divBdr>
                                              <w:divsChild>
                                                <w:div w:id="76631781">
                                                  <w:marLeft w:val="0"/>
                                                  <w:marRight w:val="0"/>
                                                  <w:marTop w:val="0"/>
                                                  <w:marBottom w:val="0"/>
                                                  <w:divBdr>
                                                    <w:top w:val="none" w:sz="0" w:space="0" w:color="auto"/>
                                                    <w:left w:val="none" w:sz="0" w:space="0" w:color="auto"/>
                                                    <w:bottom w:val="none" w:sz="0" w:space="0" w:color="auto"/>
                                                    <w:right w:val="none" w:sz="0" w:space="0" w:color="auto"/>
                                                  </w:divBdr>
                                                </w:div>
                                                <w:div w:id="426772651">
                                                  <w:marLeft w:val="0"/>
                                                  <w:marRight w:val="0"/>
                                                  <w:marTop w:val="0"/>
                                                  <w:marBottom w:val="0"/>
                                                  <w:divBdr>
                                                    <w:top w:val="none" w:sz="0" w:space="0" w:color="auto"/>
                                                    <w:left w:val="none" w:sz="0" w:space="0" w:color="auto"/>
                                                    <w:bottom w:val="none" w:sz="0" w:space="0" w:color="auto"/>
                                                    <w:right w:val="none" w:sz="0" w:space="0" w:color="auto"/>
                                                  </w:divBdr>
                                                </w:div>
                                                <w:div w:id="1086341118">
                                                  <w:marLeft w:val="0"/>
                                                  <w:marRight w:val="0"/>
                                                  <w:marTop w:val="0"/>
                                                  <w:marBottom w:val="0"/>
                                                  <w:divBdr>
                                                    <w:top w:val="none" w:sz="0" w:space="0" w:color="auto"/>
                                                    <w:left w:val="none" w:sz="0" w:space="0" w:color="auto"/>
                                                    <w:bottom w:val="none" w:sz="0" w:space="0" w:color="auto"/>
                                                    <w:right w:val="none" w:sz="0" w:space="0" w:color="auto"/>
                                                  </w:divBdr>
                                                </w:div>
                                                <w:div w:id="1490629418">
                                                  <w:marLeft w:val="0"/>
                                                  <w:marRight w:val="0"/>
                                                  <w:marTop w:val="0"/>
                                                  <w:marBottom w:val="0"/>
                                                  <w:divBdr>
                                                    <w:top w:val="none" w:sz="0" w:space="0" w:color="auto"/>
                                                    <w:left w:val="none" w:sz="0" w:space="0" w:color="auto"/>
                                                    <w:bottom w:val="none" w:sz="0" w:space="0" w:color="auto"/>
                                                    <w:right w:val="none" w:sz="0" w:space="0" w:color="auto"/>
                                                  </w:divBdr>
                                                  <w:divsChild>
                                                    <w:div w:id="119426089">
                                                      <w:marLeft w:val="0"/>
                                                      <w:marRight w:val="0"/>
                                                      <w:marTop w:val="0"/>
                                                      <w:marBottom w:val="0"/>
                                                      <w:divBdr>
                                                        <w:top w:val="none" w:sz="0" w:space="0" w:color="auto"/>
                                                        <w:left w:val="none" w:sz="0" w:space="0" w:color="auto"/>
                                                        <w:bottom w:val="none" w:sz="0" w:space="0" w:color="auto"/>
                                                        <w:right w:val="none" w:sz="0" w:space="0" w:color="auto"/>
                                                      </w:divBdr>
                                                      <w:divsChild>
                                                        <w:div w:id="55112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4451579">
                                  <w:marLeft w:val="0"/>
                                  <w:marRight w:val="0"/>
                                  <w:marTop w:val="0"/>
                                  <w:marBottom w:val="0"/>
                                  <w:divBdr>
                                    <w:top w:val="none" w:sz="0" w:space="0" w:color="auto"/>
                                    <w:left w:val="none" w:sz="0" w:space="0" w:color="auto"/>
                                    <w:bottom w:val="single" w:sz="6" w:space="7" w:color="E1E8ED"/>
                                    <w:right w:val="none" w:sz="0" w:space="0" w:color="auto"/>
                                  </w:divBdr>
                                  <w:divsChild>
                                    <w:div w:id="948124415">
                                      <w:marLeft w:val="0"/>
                                      <w:marRight w:val="0"/>
                                      <w:marTop w:val="0"/>
                                      <w:marBottom w:val="0"/>
                                      <w:divBdr>
                                        <w:top w:val="none" w:sz="0" w:space="0" w:color="auto"/>
                                        <w:left w:val="none" w:sz="0" w:space="0" w:color="auto"/>
                                        <w:bottom w:val="none" w:sz="0" w:space="0" w:color="auto"/>
                                        <w:right w:val="none" w:sz="0" w:space="0" w:color="auto"/>
                                      </w:divBdr>
                                      <w:divsChild>
                                        <w:div w:id="1105464330">
                                          <w:marLeft w:val="0"/>
                                          <w:marRight w:val="0"/>
                                          <w:marTop w:val="0"/>
                                          <w:marBottom w:val="0"/>
                                          <w:divBdr>
                                            <w:top w:val="none" w:sz="0" w:space="0" w:color="auto"/>
                                            <w:left w:val="none" w:sz="0" w:space="0" w:color="auto"/>
                                            <w:bottom w:val="none" w:sz="0" w:space="0" w:color="auto"/>
                                            <w:right w:val="none" w:sz="0" w:space="0" w:color="auto"/>
                                          </w:divBdr>
                                        </w:div>
                                        <w:div w:id="1657882357">
                                          <w:marLeft w:val="0"/>
                                          <w:marRight w:val="0"/>
                                          <w:marTop w:val="0"/>
                                          <w:marBottom w:val="0"/>
                                          <w:divBdr>
                                            <w:top w:val="none" w:sz="0" w:space="0" w:color="auto"/>
                                            <w:left w:val="none" w:sz="0" w:space="0" w:color="auto"/>
                                            <w:bottom w:val="none" w:sz="0" w:space="0" w:color="auto"/>
                                            <w:right w:val="none" w:sz="0" w:space="0" w:color="auto"/>
                                          </w:divBdr>
                                          <w:divsChild>
                                            <w:div w:id="47461028">
                                              <w:marLeft w:val="0"/>
                                              <w:marRight w:val="0"/>
                                              <w:marTop w:val="75"/>
                                              <w:marBottom w:val="30"/>
                                              <w:divBdr>
                                                <w:top w:val="none" w:sz="0" w:space="0" w:color="auto"/>
                                                <w:left w:val="none" w:sz="0" w:space="0" w:color="auto"/>
                                                <w:bottom w:val="none" w:sz="0" w:space="0" w:color="auto"/>
                                                <w:right w:val="none" w:sz="0" w:space="0" w:color="auto"/>
                                              </w:divBdr>
                                              <w:divsChild>
                                                <w:div w:id="360016308">
                                                  <w:marLeft w:val="0"/>
                                                  <w:marRight w:val="0"/>
                                                  <w:marTop w:val="0"/>
                                                  <w:marBottom w:val="0"/>
                                                  <w:divBdr>
                                                    <w:top w:val="none" w:sz="0" w:space="0" w:color="auto"/>
                                                    <w:left w:val="none" w:sz="0" w:space="0" w:color="auto"/>
                                                    <w:bottom w:val="none" w:sz="0" w:space="0" w:color="auto"/>
                                                    <w:right w:val="none" w:sz="0" w:space="0" w:color="auto"/>
                                                  </w:divBdr>
                                                </w:div>
                                                <w:div w:id="401832292">
                                                  <w:marLeft w:val="0"/>
                                                  <w:marRight w:val="0"/>
                                                  <w:marTop w:val="0"/>
                                                  <w:marBottom w:val="0"/>
                                                  <w:divBdr>
                                                    <w:top w:val="none" w:sz="0" w:space="0" w:color="auto"/>
                                                    <w:left w:val="none" w:sz="0" w:space="0" w:color="auto"/>
                                                    <w:bottom w:val="none" w:sz="0" w:space="0" w:color="auto"/>
                                                    <w:right w:val="none" w:sz="0" w:space="0" w:color="auto"/>
                                                  </w:divBdr>
                                                </w:div>
                                                <w:div w:id="786700340">
                                                  <w:marLeft w:val="0"/>
                                                  <w:marRight w:val="0"/>
                                                  <w:marTop w:val="0"/>
                                                  <w:marBottom w:val="0"/>
                                                  <w:divBdr>
                                                    <w:top w:val="none" w:sz="0" w:space="0" w:color="auto"/>
                                                    <w:left w:val="none" w:sz="0" w:space="0" w:color="auto"/>
                                                    <w:bottom w:val="none" w:sz="0" w:space="0" w:color="auto"/>
                                                    <w:right w:val="none" w:sz="0" w:space="0" w:color="auto"/>
                                                  </w:divBdr>
                                                  <w:divsChild>
                                                    <w:div w:id="1873375885">
                                                      <w:marLeft w:val="0"/>
                                                      <w:marRight w:val="0"/>
                                                      <w:marTop w:val="0"/>
                                                      <w:marBottom w:val="0"/>
                                                      <w:divBdr>
                                                        <w:top w:val="none" w:sz="0" w:space="0" w:color="auto"/>
                                                        <w:left w:val="none" w:sz="0" w:space="0" w:color="auto"/>
                                                        <w:bottom w:val="none" w:sz="0" w:space="0" w:color="auto"/>
                                                        <w:right w:val="none" w:sz="0" w:space="0" w:color="auto"/>
                                                      </w:divBdr>
                                                      <w:divsChild>
                                                        <w:div w:id="10302559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3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9604">
                                  <w:marLeft w:val="0"/>
                                  <w:marRight w:val="0"/>
                                  <w:marTop w:val="0"/>
                                  <w:marBottom w:val="0"/>
                                  <w:divBdr>
                                    <w:top w:val="none" w:sz="0" w:space="0" w:color="auto"/>
                                    <w:left w:val="none" w:sz="0" w:space="0" w:color="auto"/>
                                    <w:bottom w:val="single" w:sz="6" w:space="7" w:color="E1E8ED"/>
                                    <w:right w:val="none" w:sz="0" w:space="0" w:color="auto"/>
                                  </w:divBdr>
                                  <w:divsChild>
                                    <w:div w:id="606430785">
                                      <w:marLeft w:val="0"/>
                                      <w:marRight w:val="0"/>
                                      <w:marTop w:val="0"/>
                                      <w:marBottom w:val="0"/>
                                      <w:divBdr>
                                        <w:top w:val="none" w:sz="0" w:space="0" w:color="auto"/>
                                        <w:left w:val="none" w:sz="0" w:space="0" w:color="auto"/>
                                        <w:bottom w:val="none" w:sz="0" w:space="0" w:color="auto"/>
                                        <w:right w:val="none" w:sz="0" w:space="0" w:color="auto"/>
                                      </w:divBdr>
                                      <w:divsChild>
                                        <w:div w:id="153187060">
                                          <w:marLeft w:val="0"/>
                                          <w:marRight w:val="0"/>
                                          <w:marTop w:val="0"/>
                                          <w:marBottom w:val="0"/>
                                          <w:divBdr>
                                            <w:top w:val="none" w:sz="0" w:space="0" w:color="auto"/>
                                            <w:left w:val="none" w:sz="0" w:space="0" w:color="auto"/>
                                            <w:bottom w:val="none" w:sz="0" w:space="0" w:color="auto"/>
                                            <w:right w:val="none" w:sz="0" w:space="0" w:color="auto"/>
                                          </w:divBdr>
                                        </w:div>
                                        <w:div w:id="1327784831">
                                          <w:marLeft w:val="0"/>
                                          <w:marRight w:val="0"/>
                                          <w:marTop w:val="0"/>
                                          <w:marBottom w:val="0"/>
                                          <w:divBdr>
                                            <w:top w:val="none" w:sz="0" w:space="0" w:color="auto"/>
                                            <w:left w:val="none" w:sz="0" w:space="0" w:color="auto"/>
                                            <w:bottom w:val="none" w:sz="0" w:space="0" w:color="auto"/>
                                            <w:right w:val="none" w:sz="0" w:space="0" w:color="auto"/>
                                          </w:divBdr>
                                          <w:divsChild>
                                            <w:div w:id="1482506713">
                                              <w:marLeft w:val="0"/>
                                              <w:marRight w:val="0"/>
                                              <w:marTop w:val="75"/>
                                              <w:marBottom w:val="30"/>
                                              <w:divBdr>
                                                <w:top w:val="none" w:sz="0" w:space="0" w:color="auto"/>
                                                <w:left w:val="none" w:sz="0" w:space="0" w:color="auto"/>
                                                <w:bottom w:val="none" w:sz="0" w:space="0" w:color="auto"/>
                                                <w:right w:val="none" w:sz="0" w:space="0" w:color="auto"/>
                                              </w:divBdr>
                                              <w:divsChild>
                                                <w:div w:id="559025920">
                                                  <w:marLeft w:val="0"/>
                                                  <w:marRight w:val="0"/>
                                                  <w:marTop w:val="0"/>
                                                  <w:marBottom w:val="0"/>
                                                  <w:divBdr>
                                                    <w:top w:val="none" w:sz="0" w:space="0" w:color="auto"/>
                                                    <w:left w:val="none" w:sz="0" w:space="0" w:color="auto"/>
                                                    <w:bottom w:val="none" w:sz="0" w:space="0" w:color="auto"/>
                                                    <w:right w:val="none" w:sz="0" w:space="0" w:color="auto"/>
                                                  </w:divBdr>
                                                </w:div>
                                                <w:div w:id="930548774">
                                                  <w:marLeft w:val="0"/>
                                                  <w:marRight w:val="0"/>
                                                  <w:marTop w:val="0"/>
                                                  <w:marBottom w:val="0"/>
                                                  <w:divBdr>
                                                    <w:top w:val="none" w:sz="0" w:space="0" w:color="auto"/>
                                                    <w:left w:val="none" w:sz="0" w:space="0" w:color="auto"/>
                                                    <w:bottom w:val="none" w:sz="0" w:space="0" w:color="auto"/>
                                                    <w:right w:val="none" w:sz="0" w:space="0" w:color="auto"/>
                                                  </w:divBdr>
                                                </w:div>
                                                <w:div w:id="951090754">
                                                  <w:marLeft w:val="0"/>
                                                  <w:marRight w:val="0"/>
                                                  <w:marTop w:val="0"/>
                                                  <w:marBottom w:val="0"/>
                                                  <w:divBdr>
                                                    <w:top w:val="none" w:sz="0" w:space="0" w:color="auto"/>
                                                    <w:left w:val="none" w:sz="0" w:space="0" w:color="auto"/>
                                                    <w:bottom w:val="none" w:sz="0" w:space="0" w:color="auto"/>
                                                    <w:right w:val="none" w:sz="0" w:space="0" w:color="auto"/>
                                                  </w:divBdr>
                                                  <w:divsChild>
                                                    <w:div w:id="655912986">
                                                      <w:marLeft w:val="0"/>
                                                      <w:marRight w:val="0"/>
                                                      <w:marTop w:val="0"/>
                                                      <w:marBottom w:val="0"/>
                                                      <w:divBdr>
                                                        <w:top w:val="none" w:sz="0" w:space="0" w:color="auto"/>
                                                        <w:left w:val="none" w:sz="0" w:space="0" w:color="auto"/>
                                                        <w:bottom w:val="none" w:sz="0" w:space="0" w:color="auto"/>
                                                        <w:right w:val="none" w:sz="0" w:space="0" w:color="auto"/>
                                                      </w:divBdr>
                                                      <w:divsChild>
                                                        <w:div w:id="1987584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624">
                                  <w:marLeft w:val="0"/>
                                  <w:marRight w:val="0"/>
                                  <w:marTop w:val="0"/>
                                  <w:marBottom w:val="0"/>
                                  <w:divBdr>
                                    <w:top w:val="none" w:sz="0" w:space="0" w:color="auto"/>
                                    <w:left w:val="none" w:sz="0" w:space="0" w:color="auto"/>
                                    <w:bottom w:val="single" w:sz="6" w:space="7" w:color="E1E8ED"/>
                                    <w:right w:val="none" w:sz="0" w:space="0" w:color="auto"/>
                                  </w:divBdr>
                                  <w:divsChild>
                                    <w:div w:id="1555700433">
                                      <w:marLeft w:val="0"/>
                                      <w:marRight w:val="0"/>
                                      <w:marTop w:val="0"/>
                                      <w:marBottom w:val="0"/>
                                      <w:divBdr>
                                        <w:top w:val="none" w:sz="0" w:space="0" w:color="auto"/>
                                        <w:left w:val="none" w:sz="0" w:space="0" w:color="auto"/>
                                        <w:bottom w:val="none" w:sz="0" w:space="0" w:color="auto"/>
                                        <w:right w:val="none" w:sz="0" w:space="0" w:color="auto"/>
                                      </w:divBdr>
                                      <w:divsChild>
                                        <w:div w:id="269557218">
                                          <w:marLeft w:val="0"/>
                                          <w:marRight w:val="0"/>
                                          <w:marTop w:val="0"/>
                                          <w:marBottom w:val="0"/>
                                          <w:divBdr>
                                            <w:top w:val="none" w:sz="0" w:space="0" w:color="auto"/>
                                            <w:left w:val="none" w:sz="0" w:space="0" w:color="auto"/>
                                            <w:bottom w:val="none" w:sz="0" w:space="0" w:color="auto"/>
                                            <w:right w:val="none" w:sz="0" w:space="0" w:color="auto"/>
                                          </w:divBdr>
                                        </w:div>
                                        <w:div w:id="1117144488">
                                          <w:marLeft w:val="0"/>
                                          <w:marRight w:val="0"/>
                                          <w:marTop w:val="0"/>
                                          <w:marBottom w:val="0"/>
                                          <w:divBdr>
                                            <w:top w:val="none" w:sz="0" w:space="0" w:color="auto"/>
                                            <w:left w:val="none" w:sz="0" w:space="0" w:color="auto"/>
                                            <w:bottom w:val="none" w:sz="0" w:space="0" w:color="auto"/>
                                            <w:right w:val="none" w:sz="0" w:space="0" w:color="auto"/>
                                          </w:divBdr>
                                          <w:divsChild>
                                            <w:div w:id="2039351268">
                                              <w:marLeft w:val="0"/>
                                              <w:marRight w:val="0"/>
                                              <w:marTop w:val="75"/>
                                              <w:marBottom w:val="30"/>
                                              <w:divBdr>
                                                <w:top w:val="none" w:sz="0" w:space="0" w:color="auto"/>
                                                <w:left w:val="none" w:sz="0" w:space="0" w:color="auto"/>
                                                <w:bottom w:val="none" w:sz="0" w:space="0" w:color="auto"/>
                                                <w:right w:val="none" w:sz="0" w:space="0" w:color="auto"/>
                                              </w:divBdr>
                                              <w:divsChild>
                                                <w:div w:id="995186334">
                                                  <w:marLeft w:val="0"/>
                                                  <w:marRight w:val="0"/>
                                                  <w:marTop w:val="0"/>
                                                  <w:marBottom w:val="0"/>
                                                  <w:divBdr>
                                                    <w:top w:val="none" w:sz="0" w:space="0" w:color="auto"/>
                                                    <w:left w:val="none" w:sz="0" w:space="0" w:color="auto"/>
                                                    <w:bottom w:val="none" w:sz="0" w:space="0" w:color="auto"/>
                                                    <w:right w:val="none" w:sz="0" w:space="0" w:color="auto"/>
                                                  </w:divBdr>
                                                </w:div>
                                                <w:div w:id="1723214229">
                                                  <w:marLeft w:val="0"/>
                                                  <w:marRight w:val="0"/>
                                                  <w:marTop w:val="0"/>
                                                  <w:marBottom w:val="0"/>
                                                  <w:divBdr>
                                                    <w:top w:val="none" w:sz="0" w:space="0" w:color="auto"/>
                                                    <w:left w:val="none" w:sz="0" w:space="0" w:color="auto"/>
                                                    <w:bottom w:val="none" w:sz="0" w:space="0" w:color="auto"/>
                                                    <w:right w:val="none" w:sz="0" w:space="0" w:color="auto"/>
                                                  </w:divBdr>
                                                </w:div>
                                                <w:div w:id="2049181112">
                                                  <w:marLeft w:val="0"/>
                                                  <w:marRight w:val="0"/>
                                                  <w:marTop w:val="0"/>
                                                  <w:marBottom w:val="0"/>
                                                  <w:divBdr>
                                                    <w:top w:val="none" w:sz="0" w:space="0" w:color="auto"/>
                                                    <w:left w:val="none" w:sz="0" w:space="0" w:color="auto"/>
                                                    <w:bottom w:val="none" w:sz="0" w:space="0" w:color="auto"/>
                                                    <w:right w:val="none" w:sz="0" w:space="0" w:color="auto"/>
                                                  </w:divBdr>
                                                  <w:divsChild>
                                                    <w:div w:id="1345202906">
                                                      <w:marLeft w:val="0"/>
                                                      <w:marRight w:val="0"/>
                                                      <w:marTop w:val="0"/>
                                                      <w:marBottom w:val="0"/>
                                                      <w:divBdr>
                                                        <w:top w:val="none" w:sz="0" w:space="0" w:color="auto"/>
                                                        <w:left w:val="none" w:sz="0" w:space="0" w:color="auto"/>
                                                        <w:bottom w:val="none" w:sz="0" w:space="0" w:color="auto"/>
                                                        <w:right w:val="none" w:sz="0" w:space="0" w:color="auto"/>
                                                      </w:divBdr>
                                                      <w:divsChild>
                                                        <w:div w:id="8068943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3613">
                                  <w:marLeft w:val="0"/>
                                  <w:marRight w:val="0"/>
                                  <w:marTop w:val="0"/>
                                  <w:marBottom w:val="0"/>
                                  <w:divBdr>
                                    <w:top w:val="none" w:sz="0" w:space="0" w:color="auto"/>
                                    <w:left w:val="none" w:sz="0" w:space="0" w:color="auto"/>
                                    <w:bottom w:val="single" w:sz="6" w:space="7" w:color="E1E8ED"/>
                                    <w:right w:val="none" w:sz="0" w:space="0" w:color="auto"/>
                                  </w:divBdr>
                                  <w:divsChild>
                                    <w:div w:id="1991707551">
                                      <w:marLeft w:val="0"/>
                                      <w:marRight w:val="0"/>
                                      <w:marTop w:val="0"/>
                                      <w:marBottom w:val="0"/>
                                      <w:divBdr>
                                        <w:top w:val="none" w:sz="0" w:space="0" w:color="auto"/>
                                        <w:left w:val="none" w:sz="0" w:space="0" w:color="auto"/>
                                        <w:bottom w:val="none" w:sz="0" w:space="0" w:color="auto"/>
                                        <w:right w:val="none" w:sz="0" w:space="0" w:color="auto"/>
                                      </w:divBdr>
                                      <w:divsChild>
                                        <w:div w:id="125708227">
                                          <w:marLeft w:val="0"/>
                                          <w:marRight w:val="0"/>
                                          <w:marTop w:val="0"/>
                                          <w:marBottom w:val="0"/>
                                          <w:divBdr>
                                            <w:top w:val="none" w:sz="0" w:space="0" w:color="auto"/>
                                            <w:left w:val="none" w:sz="0" w:space="0" w:color="auto"/>
                                            <w:bottom w:val="none" w:sz="0" w:space="0" w:color="auto"/>
                                            <w:right w:val="none" w:sz="0" w:space="0" w:color="auto"/>
                                          </w:divBdr>
                                          <w:divsChild>
                                            <w:div w:id="1112628908">
                                              <w:marLeft w:val="0"/>
                                              <w:marRight w:val="0"/>
                                              <w:marTop w:val="75"/>
                                              <w:marBottom w:val="30"/>
                                              <w:divBdr>
                                                <w:top w:val="none" w:sz="0" w:space="0" w:color="auto"/>
                                                <w:left w:val="none" w:sz="0" w:space="0" w:color="auto"/>
                                                <w:bottom w:val="none" w:sz="0" w:space="0" w:color="auto"/>
                                                <w:right w:val="none" w:sz="0" w:space="0" w:color="auto"/>
                                              </w:divBdr>
                                              <w:divsChild>
                                                <w:div w:id="327096127">
                                                  <w:marLeft w:val="0"/>
                                                  <w:marRight w:val="0"/>
                                                  <w:marTop w:val="0"/>
                                                  <w:marBottom w:val="0"/>
                                                  <w:divBdr>
                                                    <w:top w:val="none" w:sz="0" w:space="0" w:color="auto"/>
                                                    <w:left w:val="none" w:sz="0" w:space="0" w:color="auto"/>
                                                    <w:bottom w:val="none" w:sz="0" w:space="0" w:color="auto"/>
                                                    <w:right w:val="none" w:sz="0" w:space="0" w:color="auto"/>
                                                  </w:divBdr>
                                                </w:div>
                                                <w:div w:id="473180828">
                                                  <w:marLeft w:val="0"/>
                                                  <w:marRight w:val="0"/>
                                                  <w:marTop w:val="0"/>
                                                  <w:marBottom w:val="0"/>
                                                  <w:divBdr>
                                                    <w:top w:val="none" w:sz="0" w:space="0" w:color="auto"/>
                                                    <w:left w:val="none" w:sz="0" w:space="0" w:color="auto"/>
                                                    <w:bottom w:val="none" w:sz="0" w:space="0" w:color="auto"/>
                                                    <w:right w:val="none" w:sz="0" w:space="0" w:color="auto"/>
                                                  </w:divBdr>
                                                  <w:divsChild>
                                                    <w:div w:id="449084782">
                                                      <w:marLeft w:val="0"/>
                                                      <w:marRight w:val="0"/>
                                                      <w:marTop w:val="0"/>
                                                      <w:marBottom w:val="0"/>
                                                      <w:divBdr>
                                                        <w:top w:val="none" w:sz="0" w:space="0" w:color="auto"/>
                                                        <w:left w:val="none" w:sz="0" w:space="0" w:color="auto"/>
                                                        <w:bottom w:val="none" w:sz="0" w:space="0" w:color="auto"/>
                                                        <w:right w:val="none" w:sz="0" w:space="0" w:color="auto"/>
                                                      </w:divBdr>
                                                      <w:divsChild>
                                                        <w:div w:id="97875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7933287">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081">
                                  <w:marLeft w:val="0"/>
                                  <w:marRight w:val="0"/>
                                  <w:marTop w:val="0"/>
                                  <w:marBottom w:val="0"/>
                                  <w:divBdr>
                                    <w:top w:val="none" w:sz="0" w:space="0" w:color="auto"/>
                                    <w:left w:val="none" w:sz="0" w:space="0" w:color="auto"/>
                                    <w:bottom w:val="single" w:sz="6" w:space="7" w:color="E1E8ED"/>
                                    <w:right w:val="none" w:sz="0" w:space="0" w:color="auto"/>
                                  </w:divBdr>
                                  <w:divsChild>
                                    <w:div w:id="1621641684">
                                      <w:marLeft w:val="0"/>
                                      <w:marRight w:val="0"/>
                                      <w:marTop w:val="0"/>
                                      <w:marBottom w:val="0"/>
                                      <w:divBdr>
                                        <w:top w:val="none" w:sz="0" w:space="0" w:color="auto"/>
                                        <w:left w:val="none" w:sz="0" w:space="0" w:color="auto"/>
                                        <w:bottom w:val="none" w:sz="0" w:space="0" w:color="auto"/>
                                        <w:right w:val="none" w:sz="0" w:space="0" w:color="auto"/>
                                      </w:divBdr>
                                      <w:divsChild>
                                        <w:div w:id="1826358955">
                                          <w:marLeft w:val="0"/>
                                          <w:marRight w:val="0"/>
                                          <w:marTop w:val="0"/>
                                          <w:marBottom w:val="0"/>
                                          <w:divBdr>
                                            <w:top w:val="none" w:sz="0" w:space="0" w:color="auto"/>
                                            <w:left w:val="none" w:sz="0" w:space="0" w:color="auto"/>
                                            <w:bottom w:val="none" w:sz="0" w:space="0" w:color="auto"/>
                                            <w:right w:val="none" w:sz="0" w:space="0" w:color="auto"/>
                                          </w:divBdr>
                                          <w:divsChild>
                                            <w:div w:id="1240405093">
                                              <w:marLeft w:val="0"/>
                                              <w:marRight w:val="0"/>
                                              <w:marTop w:val="75"/>
                                              <w:marBottom w:val="30"/>
                                              <w:divBdr>
                                                <w:top w:val="none" w:sz="0" w:space="0" w:color="auto"/>
                                                <w:left w:val="none" w:sz="0" w:space="0" w:color="auto"/>
                                                <w:bottom w:val="none" w:sz="0" w:space="0" w:color="auto"/>
                                                <w:right w:val="none" w:sz="0" w:space="0" w:color="auto"/>
                                              </w:divBdr>
                                              <w:divsChild>
                                                <w:div w:id="257180664">
                                                  <w:marLeft w:val="0"/>
                                                  <w:marRight w:val="0"/>
                                                  <w:marTop w:val="0"/>
                                                  <w:marBottom w:val="0"/>
                                                  <w:divBdr>
                                                    <w:top w:val="none" w:sz="0" w:space="0" w:color="auto"/>
                                                    <w:left w:val="none" w:sz="0" w:space="0" w:color="auto"/>
                                                    <w:bottom w:val="none" w:sz="0" w:space="0" w:color="auto"/>
                                                    <w:right w:val="none" w:sz="0" w:space="0" w:color="auto"/>
                                                  </w:divBdr>
                                                </w:div>
                                                <w:div w:id="1532111834">
                                                  <w:marLeft w:val="0"/>
                                                  <w:marRight w:val="0"/>
                                                  <w:marTop w:val="0"/>
                                                  <w:marBottom w:val="0"/>
                                                  <w:divBdr>
                                                    <w:top w:val="none" w:sz="0" w:space="0" w:color="auto"/>
                                                    <w:left w:val="none" w:sz="0" w:space="0" w:color="auto"/>
                                                    <w:bottom w:val="none" w:sz="0" w:space="0" w:color="auto"/>
                                                    <w:right w:val="none" w:sz="0" w:space="0" w:color="auto"/>
                                                  </w:divBdr>
                                                </w:div>
                                                <w:div w:id="1682203215">
                                                  <w:marLeft w:val="0"/>
                                                  <w:marRight w:val="0"/>
                                                  <w:marTop w:val="0"/>
                                                  <w:marBottom w:val="0"/>
                                                  <w:divBdr>
                                                    <w:top w:val="none" w:sz="0" w:space="0" w:color="auto"/>
                                                    <w:left w:val="none" w:sz="0" w:space="0" w:color="auto"/>
                                                    <w:bottom w:val="none" w:sz="0" w:space="0" w:color="auto"/>
                                                    <w:right w:val="none" w:sz="0" w:space="0" w:color="auto"/>
                                                  </w:divBdr>
                                                </w:div>
                                                <w:div w:id="2077625517">
                                                  <w:marLeft w:val="0"/>
                                                  <w:marRight w:val="0"/>
                                                  <w:marTop w:val="0"/>
                                                  <w:marBottom w:val="0"/>
                                                  <w:divBdr>
                                                    <w:top w:val="none" w:sz="0" w:space="0" w:color="auto"/>
                                                    <w:left w:val="none" w:sz="0" w:space="0" w:color="auto"/>
                                                    <w:bottom w:val="none" w:sz="0" w:space="0" w:color="auto"/>
                                                    <w:right w:val="none" w:sz="0" w:space="0" w:color="auto"/>
                                                  </w:divBdr>
                                                  <w:divsChild>
                                                    <w:div w:id="1150440737">
                                                      <w:marLeft w:val="0"/>
                                                      <w:marRight w:val="0"/>
                                                      <w:marTop w:val="0"/>
                                                      <w:marBottom w:val="0"/>
                                                      <w:divBdr>
                                                        <w:top w:val="none" w:sz="0" w:space="0" w:color="auto"/>
                                                        <w:left w:val="none" w:sz="0" w:space="0" w:color="auto"/>
                                                        <w:bottom w:val="none" w:sz="0" w:space="0" w:color="auto"/>
                                                        <w:right w:val="none" w:sz="0" w:space="0" w:color="auto"/>
                                                      </w:divBdr>
                                                      <w:divsChild>
                                                        <w:div w:id="59336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72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253">
                                  <w:marLeft w:val="0"/>
                                  <w:marRight w:val="0"/>
                                  <w:marTop w:val="0"/>
                                  <w:marBottom w:val="0"/>
                                  <w:divBdr>
                                    <w:top w:val="none" w:sz="0" w:space="0" w:color="auto"/>
                                    <w:left w:val="none" w:sz="0" w:space="0" w:color="auto"/>
                                    <w:bottom w:val="single" w:sz="6" w:space="7" w:color="E1E8ED"/>
                                    <w:right w:val="none" w:sz="0" w:space="0" w:color="auto"/>
                                  </w:divBdr>
                                  <w:divsChild>
                                    <w:div w:id="257567553">
                                      <w:marLeft w:val="0"/>
                                      <w:marRight w:val="0"/>
                                      <w:marTop w:val="0"/>
                                      <w:marBottom w:val="0"/>
                                      <w:divBdr>
                                        <w:top w:val="none" w:sz="0" w:space="0" w:color="auto"/>
                                        <w:left w:val="none" w:sz="0" w:space="0" w:color="auto"/>
                                        <w:bottom w:val="none" w:sz="0" w:space="0" w:color="auto"/>
                                        <w:right w:val="none" w:sz="0" w:space="0" w:color="auto"/>
                                      </w:divBdr>
                                      <w:divsChild>
                                        <w:div w:id="66610621">
                                          <w:marLeft w:val="0"/>
                                          <w:marRight w:val="0"/>
                                          <w:marTop w:val="0"/>
                                          <w:marBottom w:val="0"/>
                                          <w:divBdr>
                                            <w:top w:val="none" w:sz="0" w:space="0" w:color="auto"/>
                                            <w:left w:val="none" w:sz="0" w:space="0" w:color="auto"/>
                                            <w:bottom w:val="none" w:sz="0" w:space="0" w:color="auto"/>
                                            <w:right w:val="none" w:sz="0" w:space="0" w:color="auto"/>
                                          </w:divBdr>
                                          <w:divsChild>
                                            <w:div w:id="851335351">
                                              <w:marLeft w:val="0"/>
                                              <w:marRight w:val="0"/>
                                              <w:marTop w:val="75"/>
                                              <w:marBottom w:val="30"/>
                                              <w:divBdr>
                                                <w:top w:val="none" w:sz="0" w:space="0" w:color="auto"/>
                                                <w:left w:val="none" w:sz="0" w:space="0" w:color="auto"/>
                                                <w:bottom w:val="none" w:sz="0" w:space="0" w:color="auto"/>
                                                <w:right w:val="none" w:sz="0" w:space="0" w:color="auto"/>
                                              </w:divBdr>
                                              <w:divsChild>
                                                <w:div w:id="332687266">
                                                  <w:marLeft w:val="0"/>
                                                  <w:marRight w:val="0"/>
                                                  <w:marTop w:val="0"/>
                                                  <w:marBottom w:val="0"/>
                                                  <w:divBdr>
                                                    <w:top w:val="none" w:sz="0" w:space="0" w:color="auto"/>
                                                    <w:left w:val="none" w:sz="0" w:space="0" w:color="auto"/>
                                                    <w:bottom w:val="none" w:sz="0" w:space="0" w:color="auto"/>
                                                    <w:right w:val="none" w:sz="0" w:space="0" w:color="auto"/>
                                                  </w:divBdr>
                                                </w:div>
                                                <w:div w:id="609900275">
                                                  <w:marLeft w:val="0"/>
                                                  <w:marRight w:val="0"/>
                                                  <w:marTop w:val="0"/>
                                                  <w:marBottom w:val="0"/>
                                                  <w:divBdr>
                                                    <w:top w:val="none" w:sz="0" w:space="0" w:color="auto"/>
                                                    <w:left w:val="none" w:sz="0" w:space="0" w:color="auto"/>
                                                    <w:bottom w:val="none" w:sz="0" w:space="0" w:color="auto"/>
                                                    <w:right w:val="none" w:sz="0" w:space="0" w:color="auto"/>
                                                  </w:divBdr>
                                                </w:div>
                                                <w:div w:id="1053699123">
                                                  <w:marLeft w:val="0"/>
                                                  <w:marRight w:val="0"/>
                                                  <w:marTop w:val="0"/>
                                                  <w:marBottom w:val="0"/>
                                                  <w:divBdr>
                                                    <w:top w:val="none" w:sz="0" w:space="0" w:color="auto"/>
                                                    <w:left w:val="none" w:sz="0" w:space="0" w:color="auto"/>
                                                    <w:bottom w:val="none" w:sz="0" w:space="0" w:color="auto"/>
                                                    <w:right w:val="none" w:sz="0" w:space="0" w:color="auto"/>
                                                  </w:divBdr>
                                                  <w:divsChild>
                                                    <w:div w:id="1044789060">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647705">
                                                  <w:marLeft w:val="0"/>
                                                  <w:marRight w:val="0"/>
                                                  <w:marTop w:val="0"/>
                                                  <w:marBottom w:val="0"/>
                                                  <w:divBdr>
                                                    <w:top w:val="none" w:sz="0" w:space="0" w:color="auto"/>
                                                    <w:left w:val="none" w:sz="0" w:space="0" w:color="auto"/>
                                                    <w:bottom w:val="none" w:sz="0" w:space="0" w:color="auto"/>
                                                    <w:right w:val="none" w:sz="0" w:space="0" w:color="auto"/>
                                                  </w:divBdr>
                                                </w:div>
                                                <w:div w:id="1495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3715">
                                          <w:marLeft w:val="0"/>
                                          <w:marRight w:val="0"/>
                                          <w:marTop w:val="0"/>
                                          <w:marBottom w:val="0"/>
                                          <w:divBdr>
                                            <w:top w:val="none" w:sz="0" w:space="0" w:color="auto"/>
                                            <w:left w:val="none" w:sz="0" w:space="0" w:color="auto"/>
                                            <w:bottom w:val="none" w:sz="0" w:space="0" w:color="auto"/>
                                            <w:right w:val="none" w:sz="0" w:space="0" w:color="auto"/>
                                          </w:divBdr>
                                        </w:div>
                                        <w:div w:id="9660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0604">
                                  <w:marLeft w:val="0"/>
                                  <w:marRight w:val="0"/>
                                  <w:marTop w:val="0"/>
                                  <w:marBottom w:val="0"/>
                                  <w:divBdr>
                                    <w:top w:val="none" w:sz="0" w:space="0" w:color="auto"/>
                                    <w:left w:val="none" w:sz="0" w:space="0" w:color="auto"/>
                                    <w:bottom w:val="single" w:sz="6" w:space="7" w:color="E1E8ED"/>
                                    <w:right w:val="none" w:sz="0" w:space="0" w:color="auto"/>
                                  </w:divBdr>
                                  <w:divsChild>
                                    <w:div w:id="1086534255">
                                      <w:marLeft w:val="0"/>
                                      <w:marRight w:val="0"/>
                                      <w:marTop w:val="0"/>
                                      <w:marBottom w:val="0"/>
                                      <w:divBdr>
                                        <w:top w:val="none" w:sz="0" w:space="0" w:color="auto"/>
                                        <w:left w:val="none" w:sz="0" w:space="0" w:color="auto"/>
                                        <w:bottom w:val="none" w:sz="0" w:space="0" w:color="auto"/>
                                        <w:right w:val="none" w:sz="0" w:space="0" w:color="auto"/>
                                      </w:divBdr>
                                      <w:divsChild>
                                        <w:div w:id="648098644">
                                          <w:marLeft w:val="0"/>
                                          <w:marRight w:val="0"/>
                                          <w:marTop w:val="0"/>
                                          <w:marBottom w:val="0"/>
                                          <w:divBdr>
                                            <w:top w:val="none" w:sz="0" w:space="0" w:color="auto"/>
                                            <w:left w:val="none" w:sz="0" w:space="0" w:color="auto"/>
                                            <w:bottom w:val="none" w:sz="0" w:space="0" w:color="auto"/>
                                            <w:right w:val="none" w:sz="0" w:space="0" w:color="auto"/>
                                          </w:divBdr>
                                          <w:divsChild>
                                            <w:div w:id="1049190364">
                                              <w:marLeft w:val="0"/>
                                              <w:marRight w:val="0"/>
                                              <w:marTop w:val="75"/>
                                              <w:marBottom w:val="30"/>
                                              <w:divBdr>
                                                <w:top w:val="none" w:sz="0" w:space="0" w:color="auto"/>
                                                <w:left w:val="none" w:sz="0" w:space="0" w:color="auto"/>
                                                <w:bottom w:val="none" w:sz="0" w:space="0" w:color="auto"/>
                                                <w:right w:val="none" w:sz="0" w:space="0" w:color="auto"/>
                                              </w:divBdr>
                                              <w:divsChild>
                                                <w:div w:id="357050409">
                                                  <w:marLeft w:val="0"/>
                                                  <w:marRight w:val="0"/>
                                                  <w:marTop w:val="0"/>
                                                  <w:marBottom w:val="0"/>
                                                  <w:divBdr>
                                                    <w:top w:val="none" w:sz="0" w:space="0" w:color="auto"/>
                                                    <w:left w:val="none" w:sz="0" w:space="0" w:color="auto"/>
                                                    <w:bottom w:val="none" w:sz="0" w:space="0" w:color="auto"/>
                                                    <w:right w:val="none" w:sz="0" w:space="0" w:color="auto"/>
                                                  </w:divBdr>
                                                  <w:divsChild>
                                                    <w:div w:id="84964637">
                                                      <w:marLeft w:val="0"/>
                                                      <w:marRight w:val="0"/>
                                                      <w:marTop w:val="0"/>
                                                      <w:marBottom w:val="0"/>
                                                      <w:divBdr>
                                                        <w:top w:val="none" w:sz="0" w:space="0" w:color="auto"/>
                                                        <w:left w:val="none" w:sz="0" w:space="0" w:color="auto"/>
                                                        <w:bottom w:val="none" w:sz="0" w:space="0" w:color="auto"/>
                                                        <w:right w:val="none" w:sz="0" w:space="0" w:color="auto"/>
                                                      </w:divBdr>
                                                      <w:divsChild>
                                                        <w:div w:id="135989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6609828">
                                                  <w:marLeft w:val="0"/>
                                                  <w:marRight w:val="0"/>
                                                  <w:marTop w:val="0"/>
                                                  <w:marBottom w:val="0"/>
                                                  <w:divBdr>
                                                    <w:top w:val="none" w:sz="0" w:space="0" w:color="auto"/>
                                                    <w:left w:val="none" w:sz="0" w:space="0" w:color="auto"/>
                                                    <w:bottom w:val="none" w:sz="0" w:space="0" w:color="auto"/>
                                                    <w:right w:val="none" w:sz="0" w:space="0" w:color="auto"/>
                                                  </w:divBdr>
                                                </w:div>
                                                <w:div w:id="2028602217">
                                                  <w:marLeft w:val="0"/>
                                                  <w:marRight w:val="0"/>
                                                  <w:marTop w:val="0"/>
                                                  <w:marBottom w:val="0"/>
                                                  <w:divBdr>
                                                    <w:top w:val="none" w:sz="0" w:space="0" w:color="auto"/>
                                                    <w:left w:val="none" w:sz="0" w:space="0" w:color="auto"/>
                                                    <w:bottom w:val="none" w:sz="0" w:space="0" w:color="auto"/>
                                                    <w:right w:val="none" w:sz="0" w:space="0" w:color="auto"/>
                                                  </w:divBdr>
                                                </w:div>
                                                <w:div w:id="20494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3372">
                                  <w:marLeft w:val="0"/>
                                  <w:marRight w:val="0"/>
                                  <w:marTop w:val="0"/>
                                  <w:marBottom w:val="0"/>
                                  <w:divBdr>
                                    <w:top w:val="none" w:sz="0" w:space="0" w:color="auto"/>
                                    <w:left w:val="none" w:sz="0" w:space="0" w:color="auto"/>
                                    <w:bottom w:val="single" w:sz="6" w:space="7" w:color="E1E8ED"/>
                                    <w:right w:val="none" w:sz="0" w:space="0" w:color="auto"/>
                                  </w:divBdr>
                                  <w:divsChild>
                                    <w:div w:id="988902237">
                                      <w:marLeft w:val="0"/>
                                      <w:marRight w:val="0"/>
                                      <w:marTop w:val="0"/>
                                      <w:marBottom w:val="0"/>
                                      <w:divBdr>
                                        <w:top w:val="none" w:sz="0" w:space="0" w:color="auto"/>
                                        <w:left w:val="none" w:sz="0" w:space="0" w:color="auto"/>
                                        <w:bottom w:val="none" w:sz="0" w:space="0" w:color="auto"/>
                                        <w:right w:val="none" w:sz="0" w:space="0" w:color="auto"/>
                                      </w:divBdr>
                                      <w:divsChild>
                                        <w:div w:id="1039009620">
                                          <w:marLeft w:val="0"/>
                                          <w:marRight w:val="0"/>
                                          <w:marTop w:val="0"/>
                                          <w:marBottom w:val="0"/>
                                          <w:divBdr>
                                            <w:top w:val="none" w:sz="0" w:space="0" w:color="auto"/>
                                            <w:left w:val="none" w:sz="0" w:space="0" w:color="auto"/>
                                            <w:bottom w:val="none" w:sz="0" w:space="0" w:color="auto"/>
                                            <w:right w:val="none" w:sz="0" w:space="0" w:color="auto"/>
                                          </w:divBdr>
                                          <w:divsChild>
                                            <w:div w:id="479275323">
                                              <w:marLeft w:val="0"/>
                                              <w:marRight w:val="0"/>
                                              <w:marTop w:val="75"/>
                                              <w:marBottom w:val="30"/>
                                              <w:divBdr>
                                                <w:top w:val="none" w:sz="0" w:space="0" w:color="auto"/>
                                                <w:left w:val="none" w:sz="0" w:space="0" w:color="auto"/>
                                                <w:bottom w:val="none" w:sz="0" w:space="0" w:color="auto"/>
                                                <w:right w:val="none" w:sz="0" w:space="0" w:color="auto"/>
                                              </w:divBdr>
                                              <w:divsChild>
                                                <w:div w:id="863595716">
                                                  <w:marLeft w:val="0"/>
                                                  <w:marRight w:val="0"/>
                                                  <w:marTop w:val="0"/>
                                                  <w:marBottom w:val="0"/>
                                                  <w:divBdr>
                                                    <w:top w:val="none" w:sz="0" w:space="0" w:color="auto"/>
                                                    <w:left w:val="none" w:sz="0" w:space="0" w:color="auto"/>
                                                    <w:bottom w:val="none" w:sz="0" w:space="0" w:color="auto"/>
                                                    <w:right w:val="none" w:sz="0" w:space="0" w:color="auto"/>
                                                  </w:divBdr>
                                                </w:div>
                                                <w:div w:id="1216812617">
                                                  <w:marLeft w:val="0"/>
                                                  <w:marRight w:val="0"/>
                                                  <w:marTop w:val="0"/>
                                                  <w:marBottom w:val="0"/>
                                                  <w:divBdr>
                                                    <w:top w:val="none" w:sz="0" w:space="0" w:color="auto"/>
                                                    <w:left w:val="none" w:sz="0" w:space="0" w:color="auto"/>
                                                    <w:bottom w:val="none" w:sz="0" w:space="0" w:color="auto"/>
                                                    <w:right w:val="none" w:sz="0" w:space="0" w:color="auto"/>
                                                  </w:divBdr>
                                                </w:div>
                                                <w:div w:id="1804150027">
                                                  <w:marLeft w:val="0"/>
                                                  <w:marRight w:val="0"/>
                                                  <w:marTop w:val="0"/>
                                                  <w:marBottom w:val="0"/>
                                                  <w:divBdr>
                                                    <w:top w:val="none" w:sz="0" w:space="0" w:color="auto"/>
                                                    <w:left w:val="none" w:sz="0" w:space="0" w:color="auto"/>
                                                    <w:bottom w:val="none" w:sz="0" w:space="0" w:color="auto"/>
                                                    <w:right w:val="none" w:sz="0" w:space="0" w:color="auto"/>
                                                  </w:divBdr>
                                                  <w:divsChild>
                                                    <w:div w:id="730269766">
                                                      <w:marLeft w:val="0"/>
                                                      <w:marRight w:val="0"/>
                                                      <w:marTop w:val="0"/>
                                                      <w:marBottom w:val="0"/>
                                                      <w:divBdr>
                                                        <w:top w:val="none" w:sz="0" w:space="0" w:color="auto"/>
                                                        <w:left w:val="none" w:sz="0" w:space="0" w:color="auto"/>
                                                        <w:bottom w:val="none" w:sz="0" w:space="0" w:color="auto"/>
                                                        <w:right w:val="none" w:sz="0" w:space="0" w:color="auto"/>
                                                      </w:divBdr>
                                                      <w:divsChild>
                                                        <w:div w:id="1330869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6314">
                                  <w:marLeft w:val="0"/>
                                  <w:marRight w:val="0"/>
                                  <w:marTop w:val="0"/>
                                  <w:marBottom w:val="0"/>
                                  <w:divBdr>
                                    <w:top w:val="none" w:sz="0" w:space="0" w:color="auto"/>
                                    <w:left w:val="none" w:sz="0" w:space="0" w:color="auto"/>
                                    <w:bottom w:val="single" w:sz="6" w:space="7" w:color="E1E8ED"/>
                                    <w:right w:val="none" w:sz="0" w:space="0" w:color="auto"/>
                                  </w:divBdr>
                                  <w:divsChild>
                                    <w:div w:id="923683781">
                                      <w:marLeft w:val="0"/>
                                      <w:marRight w:val="0"/>
                                      <w:marTop w:val="0"/>
                                      <w:marBottom w:val="0"/>
                                      <w:divBdr>
                                        <w:top w:val="none" w:sz="0" w:space="0" w:color="auto"/>
                                        <w:left w:val="none" w:sz="0" w:space="0" w:color="auto"/>
                                        <w:bottom w:val="none" w:sz="0" w:space="0" w:color="auto"/>
                                        <w:right w:val="none" w:sz="0" w:space="0" w:color="auto"/>
                                      </w:divBdr>
                                      <w:divsChild>
                                        <w:div w:id="1048728610">
                                          <w:marLeft w:val="0"/>
                                          <w:marRight w:val="0"/>
                                          <w:marTop w:val="0"/>
                                          <w:marBottom w:val="0"/>
                                          <w:divBdr>
                                            <w:top w:val="none" w:sz="0" w:space="0" w:color="auto"/>
                                            <w:left w:val="none" w:sz="0" w:space="0" w:color="auto"/>
                                            <w:bottom w:val="none" w:sz="0" w:space="0" w:color="auto"/>
                                            <w:right w:val="none" w:sz="0" w:space="0" w:color="auto"/>
                                          </w:divBdr>
                                          <w:divsChild>
                                            <w:div w:id="1799568179">
                                              <w:marLeft w:val="0"/>
                                              <w:marRight w:val="0"/>
                                              <w:marTop w:val="75"/>
                                              <w:marBottom w:val="30"/>
                                              <w:divBdr>
                                                <w:top w:val="none" w:sz="0" w:space="0" w:color="auto"/>
                                                <w:left w:val="none" w:sz="0" w:space="0" w:color="auto"/>
                                                <w:bottom w:val="none" w:sz="0" w:space="0" w:color="auto"/>
                                                <w:right w:val="none" w:sz="0" w:space="0" w:color="auto"/>
                                              </w:divBdr>
                                              <w:divsChild>
                                                <w:div w:id="28337002">
                                                  <w:marLeft w:val="0"/>
                                                  <w:marRight w:val="0"/>
                                                  <w:marTop w:val="0"/>
                                                  <w:marBottom w:val="0"/>
                                                  <w:divBdr>
                                                    <w:top w:val="none" w:sz="0" w:space="0" w:color="auto"/>
                                                    <w:left w:val="none" w:sz="0" w:space="0" w:color="auto"/>
                                                    <w:bottom w:val="none" w:sz="0" w:space="0" w:color="auto"/>
                                                    <w:right w:val="none" w:sz="0" w:space="0" w:color="auto"/>
                                                  </w:divBdr>
                                                </w:div>
                                                <w:div w:id="787242848">
                                                  <w:marLeft w:val="0"/>
                                                  <w:marRight w:val="0"/>
                                                  <w:marTop w:val="0"/>
                                                  <w:marBottom w:val="0"/>
                                                  <w:divBdr>
                                                    <w:top w:val="none" w:sz="0" w:space="0" w:color="auto"/>
                                                    <w:left w:val="none" w:sz="0" w:space="0" w:color="auto"/>
                                                    <w:bottom w:val="none" w:sz="0" w:space="0" w:color="auto"/>
                                                    <w:right w:val="none" w:sz="0" w:space="0" w:color="auto"/>
                                                  </w:divBdr>
                                                </w:div>
                                                <w:div w:id="1001661650">
                                                  <w:marLeft w:val="0"/>
                                                  <w:marRight w:val="0"/>
                                                  <w:marTop w:val="0"/>
                                                  <w:marBottom w:val="0"/>
                                                  <w:divBdr>
                                                    <w:top w:val="none" w:sz="0" w:space="0" w:color="auto"/>
                                                    <w:left w:val="none" w:sz="0" w:space="0" w:color="auto"/>
                                                    <w:bottom w:val="none" w:sz="0" w:space="0" w:color="auto"/>
                                                    <w:right w:val="none" w:sz="0" w:space="0" w:color="auto"/>
                                                  </w:divBdr>
                                                </w:div>
                                                <w:div w:id="1114404942">
                                                  <w:marLeft w:val="0"/>
                                                  <w:marRight w:val="0"/>
                                                  <w:marTop w:val="0"/>
                                                  <w:marBottom w:val="0"/>
                                                  <w:divBdr>
                                                    <w:top w:val="none" w:sz="0" w:space="0" w:color="auto"/>
                                                    <w:left w:val="none" w:sz="0" w:space="0" w:color="auto"/>
                                                    <w:bottom w:val="none" w:sz="0" w:space="0" w:color="auto"/>
                                                    <w:right w:val="none" w:sz="0" w:space="0" w:color="auto"/>
                                                  </w:divBdr>
                                                  <w:divsChild>
                                                    <w:div w:id="303900196">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15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960">
                                  <w:marLeft w:val="0"/>
                                  <w:marRight w:val="0"/>
                                  <w:marTop w:val="0"/>
                                  <w:marBottom w:val="0"/>
                                  <w:divBdr>
                                    <w:top w:val="none" w:sz="0" w:space="0" w:color="auto"/>
                                    <w:left w:val="none" w:sz="0" w:space="0" w:color="auto"/>
                                    <w:bottom w:val="single" w:sz="6" w:space="7" w:color="E1E8ED"/>
                                    <w:right w:val="none" w:sz="0" w:space="0" w:color="auto"/>
                                  </w:divBdr>
                                  <w:divsChild>
                                    <w:div w:id="1419864791">
                                      <w:marLeft w:val="0"/>
                                      <w:marRight w:val="0"/>
                                      <w:marTop w:val="0"/>
                                      <w:marBottom w:val="0"/>
                                      <w:divBdr>
                                        <w:top w:val="none" w:sz="0" w:space="0" w:color="auto"/>
                                        <w:left w:val="none" w:sz="0" w:space="0" w:color="auto"/>
                                        <w:bottom w:val="none" w:sz="0" w:space="0" w:color="auto"/>
                                        <w:right w:val="none" w:sz="0" w:space="0" w:color="auto"/>
                                      </w:divBdr>
                                      <w:divsChild>
                                        <w:div w:id="273447296">
                                          <w:marLeft w:val="0"/>
                                          <w:marRight w:val="0"/>
                                          <w:marTop w:val="0"/>
                                          <w:marBottom w:val="0"/>
                                          <w:divBdr>
                                            <w:top w:val="none" w:sz="0" w:space="0" w:color="auto"/>
                                            <w:left w:val="none" w:sz="0" w:space="0" w:color="auto"/>
                                            <w:bottom w:val="none" w:sz="0" w:space="0" w:color="auto"/>
                                            <w:right w:val="none" w:sz="0" w:space="0" w:color="auto"/>
                                          </w:divBdr>
                                          <w:divsChild>
                                            <w:div w:id="552083709">
                                              <w:marLeft w:val="0"/>
                                              <w:marRight w:val="0"/>
                                              <w:marTop w:val="75"/>
                                              <w:marBottom w:val="30"/>
                                              <w:divBdr>
                                                <w:top w:val="none" w:sz="0" w:space="0" w:color="auto"/>
                                                <w:left w:val="none" w:sz="0" w:space="0" w:color="auto"/>
                                                <w:bottom w:val="none" w:sz="0" w:space="0" w:color="auto"/>
                                                <w:right w:val="none" w:sz="0" w:space="0" w:color="auto"/>
                                              </w:divBdr>
                                              <w:divsChild>
                                                <w:div w:id="429084048">
                                                  <w:marLeft w:val="0"/>
                                                  <w:marRight w:val="0"/>
                                                  <w:marTop w:val="0"/>
                                                  <w:marBottom w:val="0"/>
                                                  <w:divBdr>
                                                    <w:top w:val="none" w:sz="0" w:space="0" w:color="auto"/>
                                                    <w:left w:val="none" w:sz="0" w:space="0" w:color="auto"/>
                                                    <w:bottom w:val="none" w:sz="0" w:space="0" w:color="auto"/>
                                                    <w:right w:val="none" w:sz="0" w:space="0" w:color="auto"/>
                                                  </w:divBdr>
                                                  <w:divsChild>
                                                    <w:div w:id="25760453">
                                                      <w:marLeft w:val="0"/>
                                                      <w:marRight w:val="0"/>
                                                      <w:marTop w:val="0"/>
                                                      <w:marBottom w:val="0"/>
                                                      <w:divBdr>
                                                        <w:top w:val="none" w:sz="0" w:space="0" w:color="auto"/>
                                                        <w:left w:val="none" w:sz="0" w:space="0" w:color="auto"/>
                                                        <w:bottom w:val="none" w:sz="0" w:space="0" w:color="auto"/>
                                                        <w:right w:val="none" w:sz="0" w:space="0" w:color="auto"/>
                                                      </w:divBdr>
                                                      <w:divsChild>
                                                        <w:div w:id="941303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76533">
                                                  <w:marLeft w:val="0"/>
                                                  <w:marRight w:val="0"/>
                                                  <w:marTop w:val="0"/>
                                                  <w:marBottom w:val="0"/>
                                                  <w:divBdr>
                                                    <w:top w:val="none" w:sz="0" w:space="0" w:color="auto"/>
                                                    <w:left w:val="none" w:sz="0" w:space="0" w:color="auto"/>
                                                    <w:bottom w:val="none" w:sz="0" w:space="0" w:color="auto"/>
                                                    <w:right w:val="none" w:sz="0" w:space="0" w:color="auto"/>
                                                  </w:divBdr>
                                                </w:div>
                                                <w:div w:id="643856351">
                                                  <w:marLeft w:val="0"/>
                                                  <w:marRight w:val="0"/>
                                                  <w:marTop w:val="0"/>
                                                  <w:marBottom w:val="0"/>
                                                  <w:divBdr>
                                                    <w:top w:val="none" w:sz="0" w:space="0" w:color="auto"/>
                                                    <w:left w:val="none" w:sz="0" w:space="0" w:color="auto"/>
                                                    <w:bottom w:val="none" w:sz="0" w:space="0" w:color="auto"/>
                                                    <w:right w:val="none" w:sz="0" w:space="0" w:color="auto"/>
                                                  </w:divBdr>
                                                </w:div>
                                                <w:div w:id="10965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728">
                                  <w:marLeft w:val="0"/>
                                  <w:marRight w:val="0"/>
                                  <w:marTop w:val="0"/>
                                  <w:marBottom w:val="0"/>
                                  <w:divBdr>
                                    <w:top w:val="none" w:sz="0" w:space="0" w:color="auto"/>
                                    <w:left w:val="none" w:sz="0" w:space="0" w:color="auto"/>
                                    <w:bottom w:val="single" w:sz="6" w:space="7" w:color="E1E8ED"/>
                                    <w:right w:val="none" w:sz="0" w:space="0" w:color="auto"/>
                                  </w:divBdr>
                                  <w:divsChild>
                                    <w:div w:id="1609044082">
                                      <w:marLeft w:val="0"/>
                                      <w:marRight w:val="0"/>
                                      <w:marTop w:val="0"/>
                                      <w:marBottom w:val="0"/>
                                      <w:divBdr>
                                        <w:top w:val="none" w:sz="0" w:space="0" w:color="auto"/>
                                        <w:left w:val="none" w:sz="0" w:space="0" w:color="auto"/>
                                        <w:bottom w:val="none" w:sz="0" w:space="0" w:color="auto"/>
                                        <w:right w:val="none" w:sz="0" w:space="0" w:color="auto"/>
                                      </w:divBdr>
                                      <w:divsChild>
                                        <w:div w:id="1633438120">
                                          <w:marLeft w:val="0"/>
                                          <w:marRight w:val="0"/>
                                          <w:marTop w:val="0"/>
                                          <w:marBottom w:val="0"/>
                                          <w:divBdr>
                                            <w:top w:val="none" w:sz="0" w:space="0" w:color="auto"/>
                                            <w:left w:val="none" w:sz="0" w:space="0" w:color="auto"/>
                                            <w:bottom w:val="none" w:sz="0" w:space="0" w:color="auto"/>
                                            <w:right w:val="none" w:sz="0" w:space="0" w:color="auto"/>
                                          </w:divBdr>
                                          <w:divsChild>
                                            <w:div w:id="516116855">
                                              <w:marLeft w:val="0"/>
                                              <w:marRight w:val="0"/>
                                              <w:marTop w:val="75"/>
                                              <w:marBottom w:val="30"/>
                                              <w:divBdr>
                                                <w:top w:val="none" w:sz="0" w:space="0" w:color="auto"/>
                                                <w:left w:val="none" w:sz="0" w:space="0" w:color="auto"/>
                                                <w:bottom w:val="none" w:sz="0" w:space="0" w:color="auto"/>
                                                <w:right w:val="none" w:sz="0" w:space="0" w:color="auto"/>
                                              </w:divBdr>
                                              <w:divsChild>
                                                <w:div w:id="503906881">
                                                  <w:marLeft w:val="0"/>
                                                  <w:marRight w:val="0"/>
                                                  <w:marTop w:val="0"/>
                                                  <w:marBottom w:val="0"/>
                                                  <w:divBdr>
                                                    <w:top w:val="none" w:sz="0" w:space="0" w:color="auto"/>
                                                    <w:left w:val="none" w:sz="0" w:space="0" w:color="auto"/>
                                                    <w:bottom w:val="none" w:sz="0" w:space="0" w:color="auto"/>
                                                    <w:right w:val="none" w:sz="0" w:space="0" w:color="auto"/>
                                                  </w:divBdr>
                                                </w:div>
                                                <w:div w:id="929463412">
                                                  <w:marLeft w:val="0"/>
                                                  <w:marRight w:val="0"/>
                                                  <w:marTop w:val="0"/>
                                                  <w:marBottom w:val="0"/>
                                                  <w:divBdr>
                                                    <w:top w:val="none" w:sz="0" w:space="0" w:color="auto"/>
                                                    <w:left w:val="none" w:sz="0" w:space="0" w:color="auto"/>
                                                    <w:bottom w:val="none" w:sz="0" w:space="0" w:color="auto"/>
                                                    <w:right w:val="none" w:sz="0" w:space="0" w:color="auto"/>
                                                  </w:divBdr>
                                                  <w:divsChild>
                                                    <w:div w:id="502403098">
                                                      <w:marLeft w:val="0"/>
                                                      <w:marRight w:val="0"/>
                                                      <w:marTop w:val="0"/>
                                                      <w:marBottom w:val="0"/>
                                                      <w:divBdr>
                                                        <w:top w:val="none" w:sz="0" w:space="0" w:color="auto"/>
                                                        <w:left w:val="none" w:sz="0" w:space="0" w:color="auto"/>
                                                        <w:bottom w:val="none" w:sz="0" w:space="0" w:color="auto"/>
                                                        <w:right w:val="none" w:sz="0" w:space="0" w:color="auto"/>
                                                      </w:divBdr>
                                                      <w:divsChild>
                                                        <w:div w:id="1758093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18053">
                                                  <w:marLeft w:val="0"/>
                                                  <w:marRight w:val="0"/>
                                                  <w:marTop w:val="0"/>
                                                  <w:marBottom w:val="0"/>
                                                  <w:divBdr>
                                                    <w:top w:val="none" w:sz="0" w:space="0" w:color="auto"/>
                                                    <w:left w:val="none" w:sz="0" w:space="0" w:color="auto"/>
                                                    <w:bottom w:val="none" w:sz="0" w:space="0" w:color="auto"/>
                                                    <w:right w:val="none" w:sz="0" w:space="0" w:color="auto"/>
                                                  </w:divBdr>
                                                </w:div>
                                                <w:div w:id="1912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901">
                                  <w:marLeft w:val="0"/>
                                  <w:marRight w:val="0"/>
                                  <w:marTop w:val="0"/>
                                  <w:marBottom w:val="0"/>
                                  <w:divBdr>
                                    <w:top w:val="none" w:sz="0" w:space="0" w:color="auto"/>
                                    <w:left w:val="none" w:sz="0" w:space="0" w:color="auto"/>
                                    <w:bottom w:val="single" w:sz="6" w:space="7" w:color="E1E8ED"/>
                                    <w:right w:val="none" w:sz="0" w:space="0" w:color="auto"/>
                                  </w:divBdr>
                                  <w:divsChild>
                                    <w:div w:id="936795285">
                                      <w:marLeft w:val="0"/>
                                      <w:marRight w:val="0"/>
                                      <w:marTop w:val="0"/>
                                      <w:marBottom w:val="0"/>
                                      <w:divBdr>
                                        <w:top w:val="none" w:sz="0" w:space="0" w:color="auto"/>
                                        <w:left w:val="none" w:sz="0" w:space="0" w:color="auto"/>
                                        <w:bottom w:val="none" w:sz="0" w:space="0" w:color="auto"/>
                                        <w:right w:val="none" w:sz="0" w:space="0" w:color="auto"/>
                                      </w:divBdr>
                                      <w:divsChild>
                                        <w:div w:id="14549371">
                                          <w:marLeft w:val="0"/>
                                          <w:marRight w:val="0"/>
                                          <w:marTop w:val="0"/>
                                          <w:marBottom w:val="0"/>
                                          <w:divBdr>
                                            <w:top w:val="none" w:sz="0" w:space="0" w:color="auto"/>
                                            <w:left w:val="none" w:sz="0" w:space="0" w:color="auto"/>
                                            <w:bottom w:val="none" w:sz="0" w:space="0" w:color="auto"/>
                                            <w:right w:val="none" w:sz="0" w:space="0" w:color="auto"/>
                                          </w:divBdr>
                                        </w:div>
                                        <w:div w:id="577175790">
                                          <w:marLeft w:val="0"/>
                                          <w:marRight w:val="0"/>
                                          <w:marTop w:val="0"/>
                                          <w:marBottom w:val="0"/>
                                          <w:divBdr>
                                            <w:top w:val="none" w:sz="0" w:space="0" w:color="auto"/>
                                            <w:left w:val="none" w:sz="0" w:space="0" w:color="auto"/>
                                            <w:bottom w:val="none" w:sz="0" w:space="0" w:color="auto"/>
                                            <w:right w:val="none" w:sz="0" w:space="0" w:color="auto"/>
                                          </w:divBdr>
                                          <w:divsChild>
                                            <w:div w:id="1469087564">
                                              <w:marLeft w:val="0"/>
                                              <w:marRight w:val="0"/>
                                              <w:marTop w:val="75"/>
                                              <w:marBottom w:val="30"/>
                                              <w:divBdr>
                                                <w:top w:val="none" w:sz="0" w:space="0" w:color="auto"/>
                                                <w:left w:val="none" w:sz="0" w:space="0" w:color="auto"/>
                                                <w:bottom w:val="none" w:sz="0" w:space="0" w:color="auto"/>
                                                <w:right w:val="none" w:sz="0" w:space="0" w:color="auto"/>
                                              </w:divBdr>
                                              <w:divsChild>
                                                <w:div w:id="161552268">
                                                  <w:marLeft w:val="0"/>
                                                  <w:marRight w:val="0"/>
                                                  <w:marTop w:val="0"/>
                                                  <w:marBottom w:val="0"/>
                                                  <w:divBdr>
                                                    <w:top w:val="none" w:sz="0" w:space="0" w:color="auto"/>
                                                    <w:left w:val="none" w:sz="0" w:space="0" w:color="auto"/>
                                                    <w:bottom w:val="none" w:sz="0" w:space="0" w:color="auto"/>
                                                    <w:right w:val="none" w:sz="0" w:space="0" w:color="auto"/>
                                                  </w:divBdr>
                                                </w:div>
                                                <w:div w:id="1448891930">
                                                  <w:marLeft w:val="0"/>
                                                  <w:marRight w:val="0"/>
                                                  <w:marTop w:val="0"/>
                                                  <w:marBottom w:val="0"/>
                                                  <w:divBdr>
                                                    <w:top w:val="none" w:sz="0" w:space="0" w:color="auto"/>
                                                    <w:left w:val="none" w:sz="0" w:space="0" w:color="auto"/>
                                                    <w:bottom w:val="none" w:sz="0" w:space="0" w:color="auto"/>
                                                    <w:right w:val="none" w:sz="0" w:space="0" w:color="auto"/>
                                                  </w:divBdr>
                                                  <w:divsChild>
                                                    <w:div w:id="2048605084">
                                                      <w:marLeft w:val="0"/>
                                                      <w:marRight w:val="0"/>
                                                      <w:marTop w:val="0"/>
                                                      <w:marBottom w:val="0"/>
                                                      <w:divBdr>
                                                        <w:top w:val="none" w:sz="0" w:space="0" w:color="auto"/>
                                                        <w:left w:val="none" w:sz="0" w:space="0" w:color="auto"/>
                                                        <w:bottom w:val="none" w:sz="0" w:space="0" w:color="auto"/>
                                                        <w:right w:val="none" w:sz="0" w:space="0" w:color="auto"/>
                                                      </w:divBdr>
                                                      <w:divsChild>
                                                        <w:div w:id="1905873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532736">
                                                  <w:marLeft w:val="0"/>
                                                  <w:marRight w:val="0"/>
                                                  <w:marTop w:val="0"/>
                                                  <w:marBottom w:val="0"/>
                                                  <w:divBdr>
                                                    <w:top w:val="none" w:sz="0" w:space="0" w:color="auto"/>
                                                    <w:left w:val="none" w:sz="0" w:space="0" w:color="auto"/>
                                                    <w:bottom w:val="none" w:sz="0" w:space="0" w:color="auto"/>
                                                    <w:right w:val="none" w:sz="0" w:space="0" w:color="auto"/>
                                                  </w:divBdr>
                                                </w:div>
                                                <w:div w:id="17861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1615">
                                  <w:marLeft w:val="0"/>
                                  <w:marRight w:val="0"/>
                                  <w:marTop w:val="0"/>
                                  <w:marBottom w:val="0"/>
                                  <w:divBdr>
                                    <w:top w:val="none" w:sz="0" w:space="0" w:color="auto"/>
                                    <w:left w:val="none" w:sz="0" w:space="0" w:color="auto"/>
                                    <w:bottom w:val="single" w:sz="6" w:space="7" w:color="E1E8ED"/>
                                    <w:right w:val="none" w:sz="0" w:space="0" w:color="auto"/>
                                  </w:divBdr>
                                  <w:divsChild>
                                    <w:div w:id="334497068">
                                      <w:marLeft w:val="0"/>
                                      <w:marRight w:val="0"/>
                                      <w:marTop w:val="0"/>
                                      <w:marBottom w:val="0"/>
                                      <w:divBdr>
                                        <w:top w:val="none" w:sz="0" w:space="0" w:color="auto"/>
                                        <w:left w:val="none" w:sz="0" w:space="0" w:color="auto"/>
                                        <w:bottom w:val="none" w:sz="0" w:space="0" w:color="auto"/>
                                        <w:right w:val="none" w:sz="0" w:space="0" w:color="auto"/>
                                      </w:divBdr>
                                      <w:divsChild>
                                        <w:div w:id="829293201">
                                          <w:marLeft w:val="0"/>
                                          <w:marRight w:val="0"/>
                                          <w:marTop w:val="0"/>
                                          <w:marBottom w:val="0"/>
                                          <w:divBdr>
                                            <w:top w:val="none" w:sz="0" w:space="0" w:color="auto"/>
                                            <w:left w:val="none" w:sz="0" w:space="0" w:color="auto"/>
                                            <w:bottom w:val="none" w:sz="0" w:space="0" w:color="auto"/>
                                            <w:right w:val="none" w:sz="0" w:space="0" w:color="auto"/>
                                          </w:divBdr>
                                        </w:div>
                                        <w:div w:id="2145193622">
                                          <w:marLeft w:val="0"/>
                                          <w:marRight w:val="0"/>
                                          <w:marTop w:val="0"/>
                                          <w:marBottom w:val="0"/>
                                          <w:divBdr>
                                            <w:top w:val="none" w:sz="0" w:space="0" w:color="auto"/>
                                            <w:left w:val="none" w:sz="0" w:space="0" w:color="auto"/>
                                            <w:bottom w:val="none" w:sz="0" w:space="0" w:color="auto"/>
                                            <w:right w:val="none" w:sz="0" w:space="0" w:color="auto"/>
                                          </w:divBdr>
                                          <w:divsChild>
                                            <w:div w:id="1425342951">
                                              <w:marLeft w:val="0"/>
                                              <w:marRight w:val="0"/>
                                              <w:marTop w:val="75"/>
                                              <w:marBottom w:val="30"/>
                                              <w:divBdr>
                                                <w:top w:val="none" w:sz="0" w:space="0" w:color="auto"/>
                                                <w:left w:val="none" w:sz="0" w:space="0" w:color="auto"/>
                                                <w:bottom w:val="none" w:sz="0" w:space="0" w:color="auto"/>
                                                <w:right w:val="none" w:sz="0" w:space="0" w:color="auto"/>
                                              </w:divBdr>
                                              <w:divsChild>
                                                <w:div w:id="145509432">
                                                  <w:marLeft w:val="0"/>
                                                  <w:marRight w:val="0"/>
                                                  <w:marTop w:val="0"/>
                                                  <w:marBottom w:val="0"/>
                                                  <w:divBdr>
                                                    <w:top w:val="none" w:sz="0" w:space="0" w:color="auto"/>
                                                    <w:left w:val="none" w:sz="0" w:space="0" w:color="auto"/>
                                                    <w:bottom w:val="none" w:sz="0" w:space="0" w:color="auto"/>
                                                    <w:right w:val="none" w:sz="0" w:space="0" w:color="auto"/>
                                                  </w:divBdr>
                                                </w:div>
                                                <w:div w:id="189078195">
                                                  <w:marLeft w:val="0"/>
                                                  <w:marRight w:val="0"/>
                                                  <w:marTop w:val="0"/>
                                                  <w:marBottom w:val="0"/>
                                                  <w:divBdr>
                                                    <w:top w:val="none" w:sz="0" w:space="0" w:color="auto"/>
                                                    <w:left w:val="none" w:sz="0" w:space="0" w:color="auto"/>
                                                    <w:bottom w:val="none" w:sz="0" w:space="0" w:color="auto"/>
                                                    <w:right w:val="none" w:sz="0" w:space="0" w:color="auto"/>
                                                  </w:divBdr>
                                                  <w:divsChild>
                                                    <w:div w:id="954561804">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27762885">
                                                  <w:marLeft w:val="0"/>
                                                  <w:marRight w:val="0"/>
                                                  <w:marTop w:val="0"/>
                                                  <w:marBottom w:val="0"/>
                                                  <w:divBdr>
                                                    <w:top w:val="none" w:sz="0" w:space="0" w:color="auto"/>
                                                    <w:left w:val="none" w:sz="0" w:space="0" w:color="auto"/>
                                                    <w:bottom w:val="none" w:sz="0" w:space="0" w:color="auto"/>
                                                    <w:right w:val="none" w:sz="0" w:space="0" w:color="auto"/>
                                                  </w:divBdr>
                                                </w:div>
                                                <w:div w:id="9001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1777">
                                  <w:marLeft w:val="0"/>
                                  <w:marRight w:val="0"/>
                                  <w:marTop w:val="0"/>
                                  <w:marBottom w:val="0"/>
                                  <w:divBdr>
                                    <w:top w:val="none" w:sz="0" w:space="0" w:color="auto"/>
                                    <w:left w:val="none" w:sz="0" w:space="0" w:color="auto"/>
                                    <w:bottom w:val="single" w:sz="6" w:space="7" w:color="E1E8ED"/>
                                    <w:right w:val="none" w:sz="0" w:space="0" w:color="auto"/>
                                  </w:divBdr>
                                  <w:divsChild>
                                    <w:div w:id="451754971">
                                      <w:marLeft w:val="0"/>
                                      <w:marRight w:val="0"/>
                                      <w:marTop w:val="0"/>
                                      <w:marBottom w:val="0"/>
                                      <w:divBdr>
                                        <w:top w:val="none" w:sz="0" w:space="0" w:color="auto"/>
                                        <w:left w:val="none" w:sz="0" w:space="0" w:color="auto"/>
                                        <w:bottom w:val="none" w:sz="0" w:space="0" w:color="auto"/>
                                        <w:right w:val="none" w:sz="0" w:space="0" w:color="auto"/>
                                      </w:divBdr>
                                      <w:divsChild>
                                        <w:div w:id="510337494">
                                          <w:marLeft w:val="0"/>
                                          <w:marRight w:val="0"/>
                                          <w:marTop w:val="0"/>
                                          <w:marBottom w:val="0"/>
                                          <w:divBdr>
                                            <w:top w:val="none" w:sz="0" w:space="0" w:color="auto"/>
                                            <w:left w:val="none" w:sz="0" w:space="0" w:color="auto"/>
                                            <w:bottom w:val="none" w:sz="0" w:space="0" w:color="auto"/>
                                            <w:right w:val="none" w:sz="0" w:space="0" w:color="auto"/>
                                          </w:divBdr>
                                          <w:divsChild>
                                            <w:div w:id="1972906054">
                                              <w:marLeft w:val="0"/>
                                              <w:marRight w:val="0"/>
                                              <w:marTop w:val="75"/>
                                              <w:marBottom w:val="30"/>
                                              <w:divBdr>
                                                <w:top w:val="none" w:sz="0" w:space="0" w:color="auto"/>
                                                <w:left w:val="none" w:sz="0" w:space="0" w:color="auto"/>
                                                <w:bottom w:val="none" w:sz="0" w:space="0" w:color="auto"/>
                                                <w:right w:val="none" w:sz="0" w:space="0" w:color="auto"/>
                                              </w:divBdr>
                                              <w:divsChild>
                                                <w:div w:id="883638189">
                                                  <w:marLeft w:val="0"/>
                                                  <w:marRight w:val="0"/>
                                                  <w:marTop w:val="0"/>
                                                  <w:marBottom w:val="0"/>
                                                  <w:divBdr>
                                                    <w:top w:val="none" w:sz="0" w:space="0" w:color="auto"/>
                                                    <w:left w:val="none" w:sz="0" w:space="0" w:color="auto"/>
                                                    <w:bottom w:val="none" w:sz="0" w:space="0" w:color="auto"/>
                                                    <w:right w:val="none" w:sz="0" w:space="0" w:color="auto"/>
                                                  </w:divBdr>
                                                </w:div>
                                                <w:div w:id="1222132867">
                                                  <w:marLeft w:val="0"/>
                                                  <w:marRight w:val="0"/>
                                                  <w:marTop w:val="0"/>
                                                  <w:marBottom w:val="0"/>
                                                  <w:divBdr>
                                                    <w:top w:val="none" w:sz="0" w:space="0" w:color="auto"/>
                                                    <w:left w:val="none" w:sz="0" w:space="0" w:color="auto"/>
                                                    <w:bottom w:val="none" w:sz="0" w:space="0" w:color="auto"/>
                                                    <w:right w:val="none" w:sz="0" w:space="0" w:color="auto"/>
                                                  </w:divBdr>
                                                  <w:divsChild>
                                                    <w:div w:id="533347668">
                                                      <w:marLeft w:val="0"/>
                                                      <w:marRight w:val="0"/>
                                                      <w:marTop w:val="0"/>
                                                      <w:marBottom w:val="0"/>
                                                      <w:divBdr>
                                                        <w:top w:val="none" w:sz="0" w:space="0" w:color="auto"/>
                                                        <w:left w:val="none" w:sz="0" w:space="0" w:color="auto"/>
                                                        <w:bottom w:val="none" w:sz="0" w:space="0" w:color="auto"/>
                                                        <w:right w:val="none" w:sz="0" w:space="0" w:color="auto"/>
                                                      </w:divBdr>
                                                      <w:divsChild>
                                                        <w:div w:id="182898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4017384">
                                                  <w:marLeft w:val="0"/>
                                                  <w:marRight w:val="0"/>
                                                  <w:marTop w:val="0"/>
                                                  <w:marBottom w:val="0"/>
                                                  <w:divBdr>
                                                    <w:top w:val="none" w:sz="0" w:space="0" w:color="auto"/>
                                                    <w:left w:val="none" w:sz="0" w:space="0" w:color="auto"/>
                                                    <w:bottom w:val="none" w:sz="0" w:space="0" w:color="auto"/>
                                                    <w:right w:val="none" w:sz="0" w:space="0" w:color="auto"/>
                                                  </w:divBdr>
                                                </w:div>
                                                <w:div w:id="1773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012">
                                  <w:marLeft w:val="0"/>
                                  <w:marRight w:val="0"/>
                                  <w:marTop w:val="0"/>
                                  <w:marBottom w:val="0"/>
                                  <w:divBdr>
                                    <w:top w:val="none" w:sz="0" w:space="0" w:color="auto"/>
                                    <w:left w:val="none" w:sz="0" w:space="0" w:color="auto"/>
                                    <w:bottom w:val="single" w:sz="6" w:space="7" w:color="E1E8ED"/>
                                    <w:right w:val="none" w:sz="0" w:space="0" w:color="auto"/>
                                  </w:divBdr>
                                  <w:divsChild>
                                    <w:div w:id="1657755890">
                                      <w:marLeft w:val="0"/>
                                      <w:marRight w:val="0"/>
                                      <w:marTop w:val="0"/>
                                      <w:marBottom w:val="0"/>
                                      <w:divBdr>
                                        <w:top w:val="none" w:sz="0" w:space="0" w:color="auto"/>
                                        <w:left w:val="none" w:sz="0" w:space="0" w:color="auto"/>
                                        <w:bottom w:val="none" w:sz="0" w:space="0" w:color="auto"/>
                                        <w:right w:val="none" w:sz="0" w:space="0" w:color="auto"/>
                                      </w:divBdr>
                                      <w:divsChild>
                                        <w:div w:id="1213032760">
                                          <w:marLeft w:val="0"/>
                                          <w:marRight w:val="0"/>
                                          <w:marTop w:val="0"/>
                                          <w:marBottom w:val="0"/>
                                          <w:divBdr>
                                            <w:top w:val="none" w:sz="0" w:space="0" w:color="auto"/>
                                            <w:left w:val="none" w:sz="0" w:space="0" w:color="auto"/>
                                            <w:bottom w:val="none" w:sz="0" w:space="0" w:color="auto"/>
                                            <w:right w:val="none" w:sz="0" w:space="0" w:color="auto"/>
                                          </w:divBdr>
                                        </w:div>
                                        <w:div w:id="1759980816">
                                          <w:marLeft w:val="0"/>
                                          <w:marRight w:val="0"/>
                                          <w:marTop w:val="0"/>
                                          <w:marBottom w:val="0"/>
                                          <w:divBdr>
                                            <w:top w:val="none" w:sz="0" w:space="0" w:color="auto"/>
                                            <w:left w:val="none" w:sz="0" w:space="0" w:color="auto"/>
                                            <w:bottom w:val="none" w:sz="0" w:space="0" w:color="auto"/>
                                            <w:right w:val="none" w:sz="0" w:space="0" w:color="auto"/>
                                          </w:divBdr>
                                          <w:divsChild>
                                            <w:div w:id="1143886236">
                                              <w:marLeft w:val="0"/>
                                              <w:marRight w:val="0"/>
                                              <w:marTop w:val="75"/>
                                              <w:marBottom w:val="30"/>
                                              <w:divBdr>
                                                <w:top w:val="none" w:sz="0" w:space="0" w:color="auto"/>
                                                <w:left w:val="none" w:sz="0" w:space="0" w:color="auto"/>
                                                <w:bottom w:val="none" w:sz="0" w:space="0" w:color="auto"/>
                                                <w:right w:val="none" w:sz="0" w:space="0" w:color="auto"/>
                                              </w:divBdr>
                                              <w:divsChild>
                                                <w:div w:id="359477119">
                                                  <w:marLeft w:val="0"/>
                                                  <w:marRight w:val="0"/>
                                                  <w:marTop w:val="0"/>
                                                  <w:marBottom w:val="0"/>
                                                  <w:divBdr>
                                                    <w:top w:val="none" w:sz="0" w:space="0" w:color="auto"/>
                                                    <w:left w:val="none" w:sz="0" w:space="0" w:color="auto"/>
                                                    <w:bottom w:val="none" w:sz="0" w:space="0" w:color="auto"/>
                                                    <w:right w:val="none" w:sz="0" w:space="0" w:color="auto"/>
                                                  </w:divBdr>
                                                  <w:divsChild>
                                                    <w:div w:id="1048921934">
                                                      <w:marLeft w:val="0"/>
                                                      <w:marRight w:val="0"/>
                                                      <w:marTop w:val="0"/>
                                                      <w:marBottom w:val="0"/>
                                                      <w:divBdr>
                                                        <w:top w:val="none" w:sz="0" w:space="0" w:color="auto"/>
                                                        <w:left w:val="none" w:sz="0" w:space="0" w:color="auto"/>
                                                        <w:bottom w:val="none" w:sz="0" w:space="0" w:color="auto"/>
                                                        <w:right w:val="none" w:sz="0" w:space="0" w:color="auto"/>
                                                      </w:divBdr>
                                                      <w:divsChild>
                                                        <w:div w:id="2015971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8230806">
                                                  <w:marLeft w:val="0"/>
                                                  <w:marRight w:val="0"/>
                                                  <w:marTop w:val="0"/>
                                                  <w:marBottom w:val="0"/>
                                                  <w:divBdr>
                                                    <w:top w:val="none" w:sz="0" w:space="0" w:color="auto"/>
                                                    <w:left w:val="none" w:sz="0" w:space="0" w:color="auto"/>
                                                    <w:bottom w:val="none" w:sz="0" w:space="0" w:color="auto"/>
                                                    <w:right w:val="none" w:sz="0" w:space="0" w:color="auto"/>
                                                  </w:divBdr>
                                                </w:div>
                                                <w:div w:id="1064255122">
                                                  <w:marLeft w:val="0"/>
                                                  <w:marRight w:val="0"/>
                                                  <w:marTop w:val="0"/>
                                                  <w:marBottom w:val="0"/>
                                                  <w:divBdr>
                                                    <w:top w:val="none" w:sz="0" w:space="0" w:color="auto"/>
                                                    <w:left w:val="none" w:sz="0" w:space="0" w:color="auto"/>
                                                    <w:bottom w:val="none" w:sz="0" w:space="0" w:color="auto"/>
                                                    <w:right w:val="none" w:sz="0" w:space="0" w:color="auto"/>
                                                  </w:divBdr>
                                                </w:div>
                                                <w:div w:id="1966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51328">
                                  <w:marLeft w:val="0"/>
                                  <w:marRight w:val="0"/>
                                  <w:marTop w:val="0"/>
                                  <w:marBottom w:val="0"/>
                                  <w:divBdr>
                                    <w:top w:val="none" w:sz="0" w:space="0" w:color="auto"/>
                                    <w:left w:val="none" w:sz="0" w:space="0" w:color="auto"/>
                                    <w:bottom w:val="single" w:sz="6" w:space="7" w:color="E1E8ED"/>
                                    <w:right w:val="none" w:sz="0" w:space="0" w:color="auto"/>
                                  </w:divBdr>
                                  <w:divsChild>
                                    <w:div w:id="669911110">
                                      <w:marLeft w:val="0"/>
                                      <w:marRight w:val="0"/>
                                      <w:marTop w:val="0"/>
                                      <w:marBottom w:val="0"/>
                                      <w:divBdr>
                                        <w:top w:val="none" w:sz="0" w:space="0" w:color="auto"/>
                                        <w:left w:val="none" w:sz="0" w:space="0" w:color="auto"/>
                                        <w:bottom w:val="none" w:sz="0" w:space="0" w:color="auto"/>
                                        <w:right w:val="none" w:sz="0" w:space="0" w:color="auto"/>
                                      </w:divBdr>
                                      <w:divsChild>
                                        <w:div w:id="66462226">
                                          <w:marLeft w:val="0"/>
                                          <w:marRight w:val="0"/>
                                          <w:marTop w:val="0"/>
                                          <w:marBottom w:val="0"/>
                                          <w:divBdr>
                                            <w:top w:val="none" w:sz="0" w:space="0" w:color="auto"/>
                                            <w:left w:val="none" w:sz="0" w:space="0" w:color="auto"/>
                                            <w:bottom w:val="none" w:sz="0" w:space="0" w:color="auto"/>
                                            <w:right w:val="none" w:sz="0" w:space="0" w:color="auto"/>
                                          </w:divBdr>
                                        </w:div>
                                        <w:div w:id="1530685205">
                                          <w:marLeft w:val="0"/>
                                          <w:marRight w:val="0"/>
                                          <w:marTop w:val="0"/>
                                          <w:marBottom w:val="0"/>
                                          <w:divBdr>
                                            <w:top w:val="none" w:sz="0" w:space="0" w:color="auto"/>
                                            <w:left w:val="none" w:sz="0" w:space="0" w:color="auto"/>
                                            <w:bottom w:val="none" w:sz="0" w:space="0" w:color="auto"/>
                                            <w:right w:val="none" w:sz="0" w:space="0" w:color="auto"/>
                                          </w:divBdr>
                                          <w:divsChild>
                                            <w:div w:id="432895013">
                                              <w:marLeft w:val="0"/>
                                              <w:marRight w:val="0"/>
                                              <w:marTop w:val="75"/>
                                              <w:marBottom w:val="30"/>
                                              <w:divBdr>
                                                <w:top w:val="none" w:sz="0" w:space="0" w:color="auto"/>
                                                <w:left w:val="none" w:sz="0" w:space="0" w:color="auto"/>
                                                <w:bottom w:val="none" w:sz="0" w:space="0" w:color="auto"/>
                                                <w:right w:val="none" w:sz="0" w:space="0" w:color="auto"/>
                                              </w:divBdr>
                                              <w:divsChild>
                                                <w:div w:id="216012327">
                                                  <w:marLeft w:val="0"/>
                                                  <w:marRight w:val="0"/>
                                                  <w:marTop w:val="0"/>
                                                  <w:marBottom w:val="0"/>
                                                  <w:divBdr>
                                                    <w:top w:val="none" w:sz="0" w:space="0" w:color="auto"/>
                                                    <w:left w:val="none" w:sz="0" w:space="0" w:color="auto"/>
                                                    <w:bottom w:val="none" w:sz="0" w:space="0" w:color="auto"/>
                                                    <w:right w:val="none" w:sz="0" w:space="0" w:color="auto"/>
                                                  </w:divBdr>
                                                </w:div>
                                                <w:div w:id="219440993">
                                                  <w:marLeft w:val="0"/>
                                                  <w:marRight w:val="0"/>
                                                  <w:marTop w:val="0"/>
                                                  <w:marBottom w:val="0"/>
                                                  <w:divBdr>
                                                    <w:top w:val="none" w:sz="0" w:space="0" w:color="auto"/>
                                                    <w:left w:val="none" w:sz="0" w:space="0" w:color="auto"/>
                                                    <w:bottom w:val="none" w:sz="0" w:space="0" w:color="auto"/>
                                                    <w:right w:val="none" w:sz="0" w:space="0" w:color="auto"/>
                                                  </w:divBdr>
                                                  <w:divsChild>
                                                    <w:div w:id="150681918">
                                                      <w:marLeft w:val="0"/>
                                                      <w:marRight w:val="0"/>
                                                      <w:marTop w:val="0"/>
                                                      <w:marBottom w:val="0"/>
                                                      <w:divBdr>
                                                        <w:top w:val="none" w:sz="0" w:space="0" w:color="auto"/>
                                                        <w:left w:val="none" w:sz="0" w:space="0" w:color="auto"/>
                                                        <w:bottom w:val="none" w:sz="0" w:space="0" w:color="auto"/>
                                                        <w:right w:val="none" w:sz="0" w:space="0" w:color="auto"/>
                                                      </w:divBdr>
                                                      <w:divsChild>
                                                        <w:div w:id="2123180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2957555">
                                                  <w:marLeft w:val="0"/>
                                                  <w:marRight w:val="0"/>
                                                  <w:marTop w:val="0"/>
                                                  <w:marBottom w:val="0"/>
                                                  <w:divBdr>
                                                    <w:top w:val="none" w:sz="0" w:space="0" w:color="auto"/>
                                                    <w:left w:val="none" w:sz="0" w:space="0" w:color="auto"/>
                                                    <w:bottom w:val="none" w:sz="0" w:space="0" w:color="auto"/>
                                                    <w:right w:val="none" w:sz="0" w:space="0" w:color="auto"/>
                                                  </w:divBdr>
                                                </w:div>
                                                <w:div w:id="1796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91607">
                                  <w:marLeft w:val="0"/>
                                  <w:marRight w:val="0"/>
                                  <w:marTop w:val="0"/>
                                  <w:marBottom w:val="0"/>
                                  <w:divBdr>
                                    <w:top w:val="none" w:sz="0" w:space="0" w:color="auto"/>
                                    <w:left w:val="none" w:sz="0" w:space="0" w:color="auto"/>
                                    <w:bottom w:val="single" w:sz="6" w:space="7" w:color="E1E8ED"/>
                                    <w:right w:val="none" w:sz="0" w:space="0" w:color="auto"/>
                                  </w:divBdr>
                                  <w:divsChild>
                                    <w:div w:id="1417820537">
                                      <w:marLeft w:val="0"/>
                                      <w:marRight w:val="0"/>
                                      <w:marTop w:val="0"/>
                                      <w:marBottom w:val="0"/>
                                      <w:divBdr>
                                        <w:top w:val="none" w:sz="0" w:space="0" w:color="auto"/>
                                        <w:left w:val="none" w:sz="0" w:space="0" w:color="auto"/>
                                        <w:bottom w:val="none" w:sz="0" w:space="0" w:color="auto"/>
                                        <w:right w:val="none" w:sz="0" w:space="0" w:color="auto"/>
                                      </w:divBdr>
                                      <w:divsChild>
                                        <w:div w:id="1072196361">
                                          <w:marLeft w:val="0"/>
                                          <w:marRight w:val="0"/>
                                          <w:marTop w:val="0"/>
                                          <w:marBottom w:val="0"/>
                                          <w:divBdr>
                                            <w:top w:val="none" w:sz="0" w:space="0" w:color="auto"/>
                                            <w:left w:val="none" w:sz="0" w:space="0" w:color="auto"/>
                                            <w:bottom w:val="none" w:sz="0" w:space="0" w:color="auto"/>
                                            <w:right w:val="none" w:sz="0" w:space="0" w:color="auto"/>
                                          </w:divBdr>
                                          <w:divsChild>
                                            <w:div w:id="955598314">
                                              <w:marLeft w:val="0"/>
                                              <w:marRight w:val="0"/>
                                              <w:marTop w:val="75"/>
                                              <w:marBottom w:val="30"/>
                                              <w:divBdr>
                                                <w:top w:val="none" w:sz="0" w:space="0" w:color="auto"/>
                                                <w:left w:val="none" w:sz="0" w:space="0" w:color="auto"/>
                                                <w:bottom w:val="none" w:sz="0" w:space="0" w:color="auto"/>
                                                <w:right w:val="none" w:sz="0" w:space="0" w:color="auto"/>
                                              </w:divBdr>
                                              <w:divsChild>
                                                <w:div w:id="418479192">
                                                  <w:marLeft w:val="0"/>
                                                  <w:marRight w:val="0"/>
                                                  <w:marTop w:val="0"/>
                                                  <w:marBottom w:val="0"/>
                                                  <w:divBdr>
                                                    <w:top w:val="none" w:sz="0" w:space="0" w:color="auto"/>
                                                    <w:left w:val="none" w:sz="0" w:space="0" w:color="auto"/>
                                                    <w:bottom w:val="none" w:sz="0" w:space="0" w:color="auto"/>
                                                    <w:right w:val="none" w:sz="0" w:space="0" w:color="auto"/>
                                                  </w:divBdr>
                                                </w:div>
                                                <w:div w:id="882904759">
                                                  <w:marLeft w:val="0"/>
                                                  <w:marRight w:val="0"/>
                                                  <w:marTop w:val="0"/>
                                                  <w:marBottom w:val="0"/>
                                                  <w:divBdr>
                                                    <w:top w:val="none" w:sz="0" w:space="0" w:color="auto"/>
                                                    <w:left w:val="none" w:sz="0" w:space="0" w:color="auto"/>
                                                    <w:bottom w:val="none" w:sz="0" w:space="0" w:color="auto"/>
                                                    <w:right w:val="none" w:sz="0" w:space="0" w:color="auto"/>
                                                  </w:divBdr>
                                                </w:div>
                                                <w:div w:id="1123958490">
                                                  <w:marLeft w:val="0"/>
                                                  <w:marRight w:val="0"/>
                                                  <w:marTop w:val="0"/>
                                                  <w:marBottom w:val="0"/>
                                                  <w:divBdr>
                                                    <w:top w:val="none" w:sz="0" w:space="0" w:color="auto"/>
                                                    <w:left w:val="none" w:sz="0" w:space="0" w:color="auto"/>
                                                    <w:bottom w:val="none" w:sz="0" w:space="0" w:color="auto"/>
                                                    <w:right w:val="none" w:sz="0" w:space="0" w:color="auto"/>
                                                  </w:divBdr>
                                                  <w:divsChild>
                                                    <w:div w:id="830294627">
                                                      <w:marLeft w:val="0"/>
                                                      <w:marRight w:val="0"/>
                                                      <w:marTop w:val="0"/>
                                                      <w:marBottom w:val="0"/>
                                                      <w:divBdr>
                                                        <w:top w:val="none" w:sz="0" w:space="0" w:color="auto"/>
                                                        <w:left w:val="none" w:sz="0" w:space="0" w:color="auto"/>
                                                        <w:bottom w:val="none" w:sz="0" w:space="0" w:color="auto"/>
                                                        <w:right w:val="none" w:sz="0" w:space="0" w:color="auto"/>
                                                      </w:divBdr>
                                                      <w:divsChild>
                                                        <w:div w:id="18434700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55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1904">
                                  <w:marLeft w:val="0"/>
                                  <w:marRight w:val="0"/>
                                  <w:marTop w:val="0"/>
                                  <w:marBottom w:val="0"/>
                                  <w:divBdr>
                                    <w:top w:val="none" w:sz="0" w:space="0" w:color="auto"/>
                                    <w:left w:val="none" w:sz="0" w:space="0" w:color="auto"/>
                                    <w:bottom w:val="single" w:sz="6" w:space="7" w:color="E1E8ED"/>
                                    <w:right w:val="none" w:sz="0" w:space="0" w:color="auto"/>
                                  </w:divBdr>
                                  <w:divsChild>
                                    <w:div w:id="1253198422">
                                      <w:marLeft w:val="0"/>
                                      <w:marRight w:val="0"/>
                                      <w:marTop w:val="0"/>
                                      <w:marBottom w:val="0"/>
                                      <w:divBdr>
                                        <w:top w:val="none" w:sz="0" w:space="0" w:color="auto"/>
                                        <w:left w:val="none" w:sz="0" w:space="0" w:color="auto"/>
                                        <w:bottom w:val="none" w:sz="0" w:space="0" w:color="auto"/>
                                        <w:right w:val="none" w:sz="0" w:space="0" w:color="auto"/>
                                      </w:divBdr>
                                      <w:divsChild>
                                        <w:div w:id="785663063">
                                          <w:marLeft w:val="0"/>
                                          <w:marRight w:val="0"/>
                                          <w:marTop w:val="0"/>
                                          <w:marBottom w:val="0"/>
                                          <w:divBdr>
                                            <w:top w:val="none" w:sz="0" w:space="0" w:color="auto"/>
                                            <w:left w:val="none" w:sz="0" w:space="0" w:color="auto"/>
                                            <w:bottom w:val="none" w:sz="0" w:space="0" w:color="auto"/>
                                            <w:right w:val="none" w:sz="0" w:space="0" w:color="auto"/>
                                          </w:divBdr>
                                          <w:divsChild>
                                            <w:div w:id="1611428353">
                                              <w:marLeft w:val="0"/>
                                              <w:marRight w:val="0"/>
                                              <w:marTop w:val="75"/>
                                              <w:marBottom w:val="30"/>
                                              <w:divBdr>
                                                <w:top w:val="none" w:sz="0" w:space="0" w:color="auto"/>
                                                <w:left w:val="none" w:sz="0" w:space="0" w:color="auto"/>
                                                <w:bottom w:val="none" w:sz="0" w:space="0" w:color="auto"/>
                                                <w:right w:val="none" w:sz="0" w:space="0" w:color="auto"/>
                                              </w:divBdr>
                                              <w:divsChild>
                                                <w:div w:id="121458574">
                                                  <w:marLeft w:val="0"/>
                                                  <w:marRight w:val="0"/>
                                                  <w:marTop w:val="0"/>
                                                  <w:marBottom w:val="0"/>
                                                  <w:divBdr>
                                                    <w:top w:val="none" w:sz="0" w:space="0" w:color="auto"/>
                                                    <w:left w:val="none" w:sz="0" w:space="0" w:color="auto"/>
                                                    <w:bottom w:val="none" w:sz="0" w:space="0" w:color="auto"/>
                                                    <w:right w:val="none" w:sz="0" w:space="0" w:color="auto"/>
                                                  </w:divBdr>
                                                </w:div>
                                                <w:div w:id="441995212">
                                                  <w:marLeft w:val="0"/>
                                                  <w:marRight w:val="0"/>
                                                  <w:marTop w:val="0"/>
                                                  <w:marBottom w:val="0"/>
                                                  <w:divBdr>
                                                    <w:top w:val="none" w:sz="0" w:space="0" w:color="auto"/>
                                                    <w:left w:val="none" w:sz="0" w:space="0" w:color="auto"/>
                                                    <w:bottom w:val="none" w:sz="0" w:space="0" w:color="auto"/>
                                                    <w:right w:val="none" w:sz="0" w:space="0" w:color="auto"/>
                                                  </w:divBdr>
                                                </w:div>
                                                <w:div w:id="873496354">
                                                  <w:marLeft w:val="0"/>
                                                  <w:marRight w:val="0"/>
                                                  <w:marTop w:val="0"/>
                                                  <w:marBottom w:val="0"/>
                                                  <w:divBdr>
                                                    <w:top w:val="none" w:sz="0" w:space="0" w:color="auto"/>
                                                    <w:left w:val="none" w:sz="0" w:space="0" w:color="auto"/>
                                                    <w:bottom w:val="none" w:sz="0" w:space="0" w:color="auto"/>
                                                    <w:right w:val="none" w:sz="0" w:space="0" w:color="auto"/>
                                                  </w:divBdr>
                                                  <w:divsChild>
                                                    <w:div w:id="107051621">
                                                      <w:marLeft w:val="0"/>
                                                      <w:marRight w:val="0"/>
                                                      <w:marTop w:val="0"/>
                                                      <w:marBottom w:val="0"/>
                                                      <w:divBdr>
                                                        <w:top w:val="none" w:sz="0" w:space="0" w:color="auto"/>
                                                        <w:left w:val="none" w:sz="0" w:space="0" w:color="auto"/>
                                                        <w:bottom w:val="none" w:sz="0" w:space="0" w:color="auto"/>
                                                        <w:right w:val="none" w:sz="0" w:space="0" w:color="auto"/>
                                                      </w:divBdr>
                                                      <w:divsChild>
                                                        <w:div w:id="2142072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146">
                                  <w:marLeft w:val="0"/>
                                  <w:marRight w:val="0"/>
                                  <w:marTop w:val="0"/>
                                  <w:marBottom w:val="0"/>
                                  <w:divBdr>
                                    <w:top w:val="none" w:sz="0" w:space="0" w:color="auto"/>
                                    <w:left w:val="none" w:sz="0" w:space="0" w:color="auto"/>
                                    <w:bottom w:val="single" w:sz="6" w:space="7" w:color="E1E8ED"/>
                                    <w:right w:val="none" w:sz="0" w:space="0" w:color="auto"/>
                                  </w:divBdr>
                                  <w:divsChild>
                                    <w:div w:id="1627199345">
                                      <w:marLeft w:val="0"/>
                                      <w:marRight w:val="0"/>
                                      <w:marTop w:val="0"/>
                                      <w:marBottom w:val="0"/>
                                      <w:divBdr>
                                        <w:top w:val="none" w:sz="0" w:space="0" w:color="auto"/>
                                        <w:left w:val="none" w:sz="0" w:space="0" w:color="auto"/>
                                        <w:bottom w:val="none" w:sz="0" w:space="0" w:color="auto"/>
                                        <w:right w:val="none" w:sz="0" w:space="0" w:color="auto"/>
                                      </w:divBdr>
                                      <w:divsChild>
                                        <w:div w:id="952445804">
                                          <w:marLeft w:val="0"/>
                                          <w:marRight w:val="0"/>
                                          <w:marTop w:val="0"/>
                                          <w:marBottom w:val="0"/>
                                          <w:divBdr>
                                            <w:top w:val="none" w:sz="0" w:space="0" w:color="auto"/>
                                            <w:left w:val="none" w:sz="0" w:space="0" w:color="auto"/>
                                            <w:bottom w:val="none" w:sz="0" w:space="0" w:color="auto"/>
                                            <w:right w:val="none" w:sz="0" w:space="0" w:color="auto"/>
                                          </w:divBdr>
                                          <w:divsChild>
                                            <w:div w:id="2140415727">
                                              <w:marLeft w:val="0"/>
                                              <w:marRight w:val="0"/>
                                              <w:marTop w:val="75"/>
                                              <w:marBottom w:val="30"/>
                                              <w:divBdr>
                                                <w:top w:val="none" w:sz="0" w:space="0" w:color="auto"/>
                                                <w:left w:val="none" w:sz="0" w:space="0" w:color="auto"/>
                                                <w:bottom w:val="none" w:sz="0" w:space="0" w:color="auto"/>
                                                <w:right w:val="none" w:sz="0" w:space="0" w:color="auto"/>
                                              </w:divBdr>
                                              <w:divsChild>
                                                <w:div w:id="628098493">
                                                  <w:marLeft w:val="0"/>
                                                  <w:marRight w:val="0"/>
                                                  <w:marTop w:val="0"/>
                                                  <w:marBottom w:val="0"/>
                                                  <w:divBdr>
                                                    <w:top w:val="none" w:sz="0" w:space="0" w:color="auto"/>
                                                    <w:left w:val="none" w:sz="0" w:space="0" w:color="auto"/>
                                                    <w:bottom w:val="none" w:sz="0" w:space="0" w:color="auto"/>
                                                    <w:right w:val="none" w:sz="0" w:space="0" w:color="auto"/>
                                                  </w:divBdr>
                                                </w:div>
                                                <w:div w:id="640036279">
                                                  <w:marLeft w:val="0"/>
                                                  <w:marRight w:val="0"/>
                                                  <w:marTop w:val="0"/>
                                                  <w:marBottom w:val="0"/>
                                                  <w:divBdr>
                                                    <w:top w:val="none" w:sz="0" w:space="0" w:color="auto"/>
                                                    <w:left w:val="none" w:sz="0" w:space="0" w:color="auto"/>
                                                    <w:bottom w:val="none" w:sz="0" w:space="0" w:color="auto"/>
                                                    <w:right w:val="none" w:sz="0" w:space="0" w:color="auto"/>
                                                  </w:divBdr>
                                                </w:div>
                                                <w:div w:id="992685077">
                                                  <w:marLeft w:val="0"/>
                                                  <w:marRight w:val="0"/>
                                                  <w:marTop w:val="0"/>
                                                  <w:marBottom w:val="0"/>
                                                  <w:divBdr>
                                                    <w:top w:val="none" w:sz="0" w:space="0" w:color="auto"/>
                                                    <w:left w:val="none" w:sz="0" w:space="0" w:color="auto"/>
                                                    <w:bottom w:val="none" w:sz="0" w:space="0" w:color="auto"/>
                                                    <w:right w:val="none" w:sz="0" w:space="0" w:color="auto"/>
                                                  </w:divBdr>
                                                </w:div>
                                                <w:div w:id="1656303129">
                                                  <w:marLeft w:val="0"/>
                                                  <w:marRight w:val="0"/>
                                                  <w:marTop w:val="0"/>
                                                  <w:marBottom w:val="0"/>
                                                  <w:divBdr>
                                                    <w:top w:val="none" w:sz="0" w:space="0" w:color="auto"/>
                                                    <w:left w:val="none" w:sz="0" w:space="0" w:color="auto"/>
                                                    <w:bottom w:val="none" w:sz="0" w:space="0" w:color="auto"/>
                                                    <w:right w:val="none" w:sz="0" w:space="0" w:color="auto"/>
                                                  </w:divBdr>
                                                  <w:divsChild>
                                                    <w:div w:id="1205603455">
                                                      <w:marLeft w:val="0"/>
                                                      <w:marRight w:val="0"/>
                                                      <w:marTop w:val="0"/>
                                                      <w:marBottom w:val="0"/>
                                                      <w:divBdr>
                                                        <w:top w:val="none" w:sz="0" w:space="0" w:color="auto"/>
                                                        <w:left w:val="none" w:sz="0" w:space="0" w:color="auto"/>
                                                        <w:bottom w:val="none" w:sz="0" w:space="0" w:color="auto"/>
                                                        <w:right w:val="none" w:sz="0" w:space="0" w:color="auto"/>
                                                      </w:divBdr>
                                                      <w:divsChild>
                                                        <w:div w:id="1333337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950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7514">
                                  <w:marLeft w:val="0"/>
                                  <w:marRight w:val="0"/>
                                  <w:marTop w:val="0"/>
                                  <w:marBottom w:val="0"/>
                                  <w:divBdr>
                                    <w:top w:val="none" w:sz="0" w:space="0" w:color="auto"/>
                                    <w:left w:val="none" w:sz="0" w:space="0" w:color="auto"/>
                                    <w:bottom w:val="single" w:sz="6" w:space="7" w:color="E1E8ED"/>
                                    <w:right w:val="none" w:sz="0" w:space="0" w:color="auto"/>
                                  </w:divBdr>
                                  <w:divsChild>
                                    <w:div w:id="1876846996">
                                      <w:marLeft w:val="0"/>
                                      <w:marRight w:val="0"/>
                                      <w:marTop w:val="0"/>
                                      <w:marBottom w:val="0"/>
                                      <w:divBdr>
                                        <w:top w:val="none" w:sz="0" w:space="0" w:color="auto"/>
                                        <w:left w:val="none" w:sz="0" w:space="0" w:color="auto"/>
                                        <w:bottom w:val="none" w:sz="0" w:space="0" w:color="auto"/>
                                        <w:right w:val="none" w:sz="0" w:space="0" w:color="auto"/>
                                      </w:divBdr>
                                      <w:divsChild>
                                        <w:div w:id="261694844">
                                          <w:marLeft w:val="0"/>
                                          <w:marRight w:val="0"/>
                                          <w:marTop w:val="0"/>
                                          <w:marBottom w:val="0"/>
                                          <w:divBdr>
                                            <w:top w:val="none" w:sz="0" w:space="0" w:color="auto"/>
                                            <w:left w:val="none" w:sz="0" w:space="0" w:color="auto"/>
                                            <w:bottom w:val="none" w:sz="0" w:space="0" w:color="auto"/>
                                            <w:right w:val="none" w:sz="0" w:space="0" w:color="auto"/>
                                          </w:divBdr>
                                        </w:div>
                                        <w:div w:id="2081170334">
                                          <w:marLeft w:val="0"/>
                                          <w:marRight w:val="0"/>
                                          <w:marTop w:val="0"/>
                                          <w:marBottom w:val="0"/>
                                          <w:divBdr>
                                            <w:top w:val="none" w:sz="0" w:space="0" w:color="auto"/>
                                            <w:left w:val="none" w:sz="0" w:space="0" w:color="auto"/>
                                            <w:bottom w:val="none" w:sz="0" w:space="0" w:color="auto"/>
                                            <w:right w:val="none" w:sz="0" w:space="0" w:color="auto"/>
                                          </w:divBdr>
                                          <w:divsChild>
                                            <w:div w:id="1801801853">
                                              <w:marLeft w:val="0"/>
                                              <w:marRight w:val="0"/>
                                              <w:marTop w:val="75"/>
                                              <w:marBottom w:val="30"/>
                                              <w:divBdr>
                                                <w:top w:val="none" w:sz="0" w:space="0" w:color="auto"/>
                                                <w:left w:val="none" w:sz="0" w:space="0" w:color="auto"/>
                                                <w:bottom w:val="none" w:sz="0" w:space="0" w:color="auto"/>
                                                <w:right w:val="none" w:sz="0" w:space="0" w:color="auto"/>
                                              </w:divBdr>
                                              <w:divsChild>
                                                <w:div w:id="301272051">
                                                  <w:marLeft w:val="0"/>
                                                  <w:marRight w:val="0"/>
                                                  <w:marTop w:val="0"/>
                                                  <w:marBottom w:val="0"/>
                                                  <w:divBdr>
                                                    <w:top w:val="none" w:sz="0" w:space="0" w:color="auto"/>
                                                    <w:left w:val="none" w:sz="0" w:space="0" w:color="auto"/>
                                                    <w:bottom w:val="none" w:sz="0" w:space="0" w:color="auto"/>
                                                    <w:right w:val="none" w:sz="0" w:space="0" w:color="auto"/>
                                                  </w:divBdr>
                                                  <w:divsChild>
                                                    <w:div w:id="1688754236">
                                                      <w:marLeft w:val="0"/>
                                                      <w:marRight w:val="0"/>
                                                      <w:marTop w:val="0"/>
                                                      <w:marBottom w:val="0"/>
                                                      <w:divBdr>
                                                        <w:top w:val="none" w:sz="0" w:space="0" w:color="auto"/>
                                                        <w:left w:val="none" w:sz="0" w:space="0" w:color="auto"/>
                                                        <w:bottom w:val="none" w:sz="0" w:space="0" w:color="auto"/>
                                                        <w:right w:val="none" w:sz="0" w:space="0" w:color="auto"/>
                                                      </w:divBdr>
                                                      <w:divsChild>
                                                        <w:div w:id="15920784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1089008">
                                                  <w:marLeft w:val="0"/>
                                                  <w:marRight w:val="0"/>
                                                  <w:marTop w:val="0"/>
                                                  <w:marBottom w:val="0"/>
                                                  <w:divBdr>
                                                    <w:top w:val="none" w:sz="0" w:space="0" w:color="auto"/>
                                                    <w:left w:val="none" w:sz="0" w:space="0" w:color="auto"/>
                                                    <w:bottom w:val="none" w:sz="0" w:space="0" w:color="auto"/>
                                                    <w:right w:val="none" w:sz="0" w:space="0" w:color="auto"/>
                                                  </w:divBdr>
                                                </w:div>
                                                <w:div w:id="545410973">
                                                  <w:marLeft w:val="0"/>
                                                  <w:marRight w:val="0"/>
                                                  <w:marTop w:val="0"/>
                                                  <w:marBottom w:val="0"/>
                                                  <w:divBdr>
                                                    <w:top w:val="none" w:sz="0" w:space="0" w:color="auto"/>
                                                    <w:left w:val="none" w:sz="0" w:space="0" w:color="auto"/>
                                                    <w:bottom w:val="none" w:sz="0" w:space="0" w:color="auto"/>
                                                    <w:right w:val="none" w:sz="0" w:space="0" w:color="auto"/>
                                                  </w:divBdr>
                                                </w:div>
                                                <w:div w:id="626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9165">
                                  <w:marLeft w:val="0"/>
                                  <w:marRight w:val="0"/>
                                  <w:marTop w:val="0"/>
                                  <w:marBottom w:val="0"/>
                                  <w:divBdr>
                                    <w:top w:val="none" w:sz="0" w:space="0" w:color="auto"/>
                                    <w:left w:val="none" w:sz="0" w:space="0" w:color="auto"/>
                                    <w:bottom w:val="single" w:sz="6" w:space="7" w:color="E1E8ED"/>
                                    <w:right w:val="none" w:sz="0" w:space="0" w:color="auto"/>
                                  </w:divBdr>
                                  <w:divsChild>
                                    <w:div w:id="360711261">
                                      <w:marLeft w:val="0"/>
                                      <w:marRight w:val="0"/>
                                      <w:marTop w:val="0"/>
                                      <w:marBottom w:val="0"/>
                                      <w:divBdr>
                                        <w:top w:val="none" w:sz="0" w:space="0" w:color="auto"/>
                                        <w:left w:val="none" w:sz="0" w:space="0" w:color="auto"/>
                                        <w:bottom w:val="none" w:sz="0" w:space="0" w:color="auto"/>
                                        <w:right w:val="none" w:sz="0" w:space="0" w:color="auto"/>
                                      </w:divBdr>
                                      <w:divsChild>
                                        <w:div w:id="1077215466">
                                          <w:marLeft w:val="0"/>
                                          <w:marRight w:val="0"/>
                                          <w:marTop w:val="0"/>
                                          <w:marBottom w:val="0"/>
                                          <w:divBdr>
                                            <w:top w:val="none" w:sz="0" w:space="0" w:color="auto"/>
                                            <w:left w:val="none" w:sz="0" w:space="0" w:color="auto"/>
                                            <w:bottom w:val="none" w:sz="0" w:space="0" w:color="auto"/>
                                            <w:right w:val="none" w:sz="0" w:space="0" w:color="auto"/>
                                          </w:divBdr>
                                          <w:divsChild>
                                            <w:div w:id="73629373">
                                              <w:marLeft w:val="0"/>
                                              <w:marRight w:val="0"/>
                                              <w:marTop w:val="75"/>
                                              <w:marBottom w:val="30"/>
                                              <w:divBdr>
                                                <w:top w:val="none" w:sz="0" w:space="0" w:color="auto"/>
                                                <w:left w:val="none" w:sz="0" w:space="0" w:color="auto"/>
                                                <w:bottom w:val="none" w:sz="0" w:space="0" w:color="auto"/>
                                                <w:right w:val="none" w:sz="0" w:space="0" w:color="auto"/>
                                              </w:divBdr>
                                              <w:divsChild>
                                                <w:div w:id="127867410">
                                                  <w:marLeft w:val="0"/>
                                                  <w:marRight w:val="0"/>
                                                  <w:marTop w:val="0"/>
                                                  <w:marBottom w:val="0"/>
                                                  <w:divBdr>
                                                    <w:top w:val="none" w:sz="0" w:space="0" w:color="auto"/>
                                                    <w:left w:val="none" w:sz="0" w:space="0" w:color="auto"/>
                                                    <w:bottom w:val="none" w:sz="0" w:space="0" w:color="auto"/>
                                                    <w:right w:val="none" w:sz="0" w:space="0" w:color="auto"/>
                                                  </w:divBdr>
                                                </w:div>
                                                <w:div w:id="636910328">
                                                  <w:marLeft w:val="0"/>
                                                  <w:marRight w:val="0"/>
                                                  <w:marTop w:val="0"/>
                                                  <w:marBottom w:val="0"/>
                                                  <w:divBdr>
                                                    <w:top w:val="none" w:sz="0" w:space="0" w:color="auto"/>
                                                    <w:left w:val="none" w:sz="0" w:space="0" w:color="auto"/>
                                                    <w:bottom w:val="none" w:sz="0" w:space="0" w:color="auto"/>
                                                    <w:right w:val="none" w:sz="0" w:space="0" w:color="auto"/>
                                                  </w:divBdr>
                                                </w:div>
                                                <w:div w:id="874540457">
                                                  <w:marLeft w:val="0"/>
                                                  <w:marRight w:val="0"/>
                                                  <w:marTop w:val="0"/>
                                                  <w:marBottom w:val="0"/>
                                                  <w:divBdr>
                                                    <w:top w:val="none" w:sz="0" w:space="0" w:color="auto"/>
                                                    <w:left w:val="none" w:sz="0" w:space="0" w:color="auto"/>
                                                    <w:bottom w:val="none" w:sz="0" w:space="0" w:color="auto"/>
                                                    <w:right w:val="none" w:sz="0" w:space="0" w:color="auto"/>
                                                  </w:divBdr>
                                                </w:div>
                                                <w:div w:id="990669665">
                                                  <w:marLeft w:val="0"/>
                                                  <w:marRight w:val="0"/>
                                                  <w:marTop w:val="0"/>
                                                  <w:marBottom w:val="0"/>
                                                  <w:divBdr>
                                                    <w:top w:val="none" w:sz="0" w:space="0" w:color="auto"/>
                                                    <w:left w:val="none" w:sz="0" w:space="0" w:color="auto"/>
                                                    <w:bottom w:val="none" w:sz="0" w:space="0" w:color="auto"/>
                                                    <w:right w:val="none" w:sz="0" w:space="0" w:color="auto"/>
                                                  </w:divBdr>
                                                  <w:divsChild>
                                                    <w:div w:id="692730719">
                                                      <w:marLeft w:val="0"/>
                                                      <w:marRight w:val="0"/>
                                                      <w:marTop w:val="0"/>
                                                      <w:marBottom w:val="0"/>
                                                      <w:divBdr>
                                                        <w:top w:val="none" w:sz="0" w:space="0" w:color="auto"/>
                                                        <w:left w:val="none" w:sz="0" w:space="0" w:color="auto"/>
                                                        <w:bottom w:val="none" w:sz="0" w:space="0" w:color="auto"/>
                                                        <w:right w:val="none" w:sz="0" w:space="0" w:color="auto"/>
                                                      </w:divBdr>
                                                      <w:divsChild>
                                                        <w:div w:id="6593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22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859">
                                  <w:marLeft w:val="0"/>
                                  <w:marRight w:val="0"/>
                                  <w:marTop w:val="0"/>
                                  <w:marBottom w:val="0"/>
                                  <w:divBdr>
                                    <w:top w:val="none" w:sz="0" w:space="0" w:color="auto"/>
                                    <w:left w:val="none" w:sz="0" w:space="0" w:color="auto"/>
                                    <w:bottom w:val="single" w:sz="6" w:space="7" w:color="E1E8ED"/>
                                    <w:right w:val="none" w:sz="0" w:space="0" w:color="auto"/>
                                  </w:divBdr>
                                  <w:divsChild>
                                    <w:div w:id="818158523">
                                      <w:marLeft w:val="0"/>
                                      <w:marRight w:val="0"/>
                                      <w:marTop w:val="0"/>
                                      <w:marBottom w:val="0"/>
                                      <w:divBdr>
                                        <w:top w:val="none" w:sz="0" w:space="0" w:color="auto"/>
                                        <w:left w:val="none" w:sz="0" w:space="0" w:color="auto"/>
                                        <w:bottom w:val="none" w:sz="0" w:space="0" w:color="auto"/>
                                        <w:right w:val="none" w:sz="0" w:space="0" w:color="auto"/>
                                      </w:divBdr>
                                      <w:divsChild>
                                        <w:div w:id="1449013083">
                                          <w:marLeft w:val="0"/>
                                          <w:marRight w:val="0"/>
                                          <w:marTop w:val="0"/>
                                          <w:marBottom w:val="0"/>
                                          <w:divBdr>
                                            <w:top w:val="none" w:sz="0" w:space="0" w:color="auto"/>
                                            <w:left w:val="none" w:sz="0" w:space="0" w:color="auto"/>
                                            <w:bottom w:val="none" w:sz="0" w:space="0" w:color="auto"/>
                                            <w:right w:val="none" w:sz="0" w:space="0" w:color="auto"/>
                                          </w:divBdr>
                                        </w:div>
                                        <w:div w:id="1760178594">
                                          <w:marLeft w:val="0"/>
                                          <w:marRight w:val="0"/>
                                          <w:marTop w:val="0"/>
                                          <w:marBottom w:val="0"/>
                                          <w:divBdr>
                                            <w:top w:val="none" w:sz="0" w:space="0" w:color="auto"/>
                                            <w:left w:val="none" w:sz="0" w:space="0" w:color="auto"/>
                                            <w:bottom w:val="none" w:sz="0" w:space="0" w:color="auto"/>
                                            <w:right w:val="none" w:sz="0" w:space="0" w:color="auto"/>
                                          </w:divBdr>
                                          <w:divsChild>
                                            <w:div w:id="1286154189">
                                              <w:marLeft w:val="0"/>
                                              <w:marRight w:val="0"/>
                                              <w:marTop w:val="75"/>
                                              <w:marBottom w:val="30"/>
                                              <w:divBdr>
                                                <w:top w:val="none" w:sz="0" w:space="0" w:color="auto"/>
                                                <w:left w:val="none" w:sz="0" w:space="0" w:color="auto"/>
                                                <w:bottom w:val="none" w:sz="0" w:space="0" w:color="auto"/>
                                                <w:right w:val="none" w:sz="0" w:space="0" w:color="auto"/>
                                              </w:divBdr>
                                              <w:divsChild>
                                                <w:div w:id="304045285">
                                                  <w:marLeft w:val="0"/>
                                                  <w:marRight w:val="0"/>
                                                  <w:marTop w:val="0"/>
                                                  <w:marBottom w:val="0"/>
                                                  <w:divBdr>
                                                    <w:top w:val="none" w:sz="0" w:space="0" w:color="auto"/>
                                                    <w:left w:val="none" w:sz="0" w:space="0" w:color="auto"/>
                                                    <w:bottom w:val="none" w:sz="0" w:space="0" w:color="auto"/>
                                                    <w:right w:val="none" w:sz="0" w:space="0" w:color="auto"/>
                                                  </w:divBdr>
                                                </w:div>
                                                <w:div w:id="1341814379">
                                                  <w:marLeft w:val="0"/>
                                                  <w:marRight w:val="0"/>
                                                  <w:marTop w:val="0"/>
                                                  <w:marBottom w:val="0"/>
                                                  <w:divBdr>
                                                    <w:top w:val="none" w:sz="0" w:space="0" w:color="auto"/>
                                                    <w:left w:val="none" w:sz="0" w:space="0" w:color="auto"/>
                                                    <w:bottom w:val="none" w:sz="0" w:space="0" w:color="auto"/>
                                                    <w:right w:val="none" w:sz="0" w:space="0" w:color="auto"/>
                                                  </w:divBdr>
                                                </w:div>
                                                <w:div w:id="1689288364">
                                                  <w:marLeft w:val="0"/>
                                                  <w:marRight w:val="0"/>
                                                  <w:marTop w:val="0"/>
                                                  <w:marBottom w:val="0"/>
                                                  <w:divBdr>
                                                    <w:top w:val="none" w:sz="0" w:space="0" w:color="auto"/>
                                                    <w:left w:val="none" w:sz="0" w:space="0" w:color="auto"/>
                                                    <w:bottom w:val="none" w:sz="0" w:space="0" w:color="auto"/>
                                                    <w:right w:val="none" w:sz="0" w:space="0" w:color="auto"/>
                                                  </w:divBdr>
                                                </w:div>
                                                <w:div w:id="1969892801">
                                                  <w:marLeft w:val="0"/>
                                                  <w:marRight w:val="0"/>
                                                  <w:marTop w:val="0"/>
                                                  <w:marBottom w:val="0"/>
                                                  <w:divBdr>
                                                    <w:top w:val="none" w:sz="0" w:space="0" w:color="auto"/>
                                                    <w:left w:val="none" w:sz="0" w:space="0" w:color="auto"/>
                                                    <w:bottom w:val="none" w:sz="0" w:space="0" w:color="auto"/>
                                                    <w:right w:val="none" w:sz="0" w:space="0" w:color="auto"/>
                                                  </w:divBdr>
                                                  <w:divsChild>
                                                    <w:div w:id="463040973">
                                                      <w:marLeft w:val="0"/>
                                                      <w:marRight w:val="0"/>
                                                      <w:marTop w:val="0"/>
                                                      <w:marBottom w:val="0"/>
                                                      <w:divBdr>
                                                        <w:top w:val="none" w:sz="0" w:space="0" w:color="auto"/>
                                                        <w:left w:val="none" w:sz="0" w:space="0" w:color="auto"/>
                                                        <w:bottom w:val="none" w:sz="0" w:space="0" w:color="auto"/>
                                                        <w:right w:val="none" w:sz="0" w:space="0" w:color="auto"/>
                                                      </w:divBdr>
                                                      <w:divsChild>
                                                        <w:div w:id="119184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4590183">
                                  <w:marLeft w:val="0"/>
                                  <w:marRight w:val="0"/>
                                  <w:marTop w:val="0"/>
                                  <w:marBottom w:val="0"/>
                                  <w:divBdr>
                                    <w:top w:val="none" w:sz="0" w:space="0" w:color="auto"/>
                                    <w:left w:val="none" w:sz="0" w:space="0" w:color="auto"/>
                                    <w:bottom w:val="single" w:sz="6" w:space="7" w:color="E1E8ED"/>
                                    <w:right w:val="none" w:sz="0" w:space="0" w:color="auto"/>
                                  </w:divBdr>
                                  <w:divsChild>
                                    <w:div w:id="942692624">
                                      <w:marLeft w:val="0"/>
                                      <w:marRight w:val="0"/>
                                      <w:marTop w:val="0"/>
                                      <w:marBottom w:val="0"/>
                                      <w:divBdr>
                                        <w:top w:val="none" w:sz="0" w:space="0" w:color="auto"/>
                                        <w:left w:val="none" w:sz="0" w:space="0" w:color="auto"/>
                                        <w:bottom w:val="none" w:sz="0" w:space="0" w:color="auto"/>
                                        <w:right w:val="none" w:sz="0" w:space="0" w:color="auto"/>
                                      </w:divBdr>
                                      <w:divsChild>
                                        <w:div w:id="1812362971">
                                          <w:marLeft w:val="0"/>
                                          <w:marRight w:val="0"/>
                                          <w:marTop w:val="0"/>
                                          <w:marBottom w:val="0"/>
                                          <w:divBdr>
                                            <w:top w:val="none" w:sz="0" w:space="0" w:color="auto"/>
                                            <w:left w:val="none" w:sz="0" w:space="0" w:color="auto"/>
                                            <w:bottom w:val="none" w:sz="0" w:space="0" w:color="auto"/>
                                            <w:right w:val="none" w:sz="0" w:space="0" w:color="auto"/>
                                          </w:divBdr>
                                        </w:div>
                                        <w:div w:id="2133547489">
                                          <w:marLeft w:val="0"/>
                                          <w:marRight w:val="0"/>
                                          <w:marTop w:val="0"/>
                                          <w:marBottom w:val="0"/>
                                          <w:divBdr>
                                            <w:top w:val="none" w:sz="0" w:space="0" w:color="auto"/>
                                            <w:left w:val="none" w:sz="0" w:space="0" w:color="auto"/>
                                            <w:bottom w:val="none" w:sz="0" w:space="0" w:color="auto"/>
                                            <w:right w:val="none" w:sz="0" w:space="0" w:color="auto"/>
                                          </w:divBdr>
                                          <w:divsChild>
                                            <w:div w:id="138228726">
                                              <w:marLeft w:val="0"/>
                                              <w:marRight w:val="0"/>
                                              <w:marTop w:val="75"/>
                                              <w:marBottom w:val="30"/>
                                              <w:divBdr>
                                                <w:top w:val="none" w:sz="0" w:space="0" w:color="auto"/>
                                                <w:left w:val="none" w:sz="0" w:space="0" w:color="auto"/>
                                                <w:bottom w:val="none" w:sz="0" w:space="0" w:color="auto"/>
                                                <w:right w:val="none" w:sz="0" w:space="0" w:color="auto"/>
                                              </w:divBdr>
                                              <w:divsChild>
                                                <w:div w:id="618529356">
                                                  <w:marLeft w:val="0"/>
                                                  <w:marRight w:val="0"/>
                                                  <w:marTop w:val="0"/>
                                                  <w:marBottom w:val="0"/>
                                                  <w:divBdr>
                                                    <w:top w:val="none" w:sz="0" w:space="0" w:color="auto"/>
                                                    <w:left w:val="none" w:sz="0" w:space="0" w:color="auto"/>
                                                    <w:bottom w:val="none" w:sz="0" w:space="0" w:color="auto"/>
                                                    <w:right w:val="none" w:sz="0" w:space="0" w:color="auto"/>
                                                  </w:divBdr>
                                                </w:div>
                                                <w:div w:id="1005128835">
                                                  <w:marLeft w:val="0"/>
                                                  <w:marRight w:val="0"/>
                                                  <w:marTop w:val="0"/>
                                                  <w:marBottom w:val="0"/>
                                                  <w:divBdr>
                                                    <w:top w:val="none" w:sz="0" w:space="0" w:color="auto"/>
                                                    <w:left w:val="none" w:sz="0" w:space="0" w:color="auto"/>
                                                    <w:bottom w:val="none" w:sz="0" w:space="0" w:color="auto"/>
                                                    <w:right w:val="none" w:sz="0" w:space="0" w:color="auto"/>
                                                  </w:divBdr>
                                                  <w:divsChild>
                                                    <w:div w:id="418142119">
                                                      <w:marLeft w:val="0"/>
                                                      <w:marRight w:val="0"/>
                                                      <w:marTop w:val="0"/>
                                                      <w:marBottom w:val="0"/>
                                                      <w:divBdr>
                                                        <w:top w:val="none" w:sz="0" w:space="0" w:color="auto"/>
                                                        <w:left w:val="none" w:sz="0" w:space="0" w:color="auto"/>
                                                        <w:bottom w:val="none" w:sz="0" w:space="0" w:color="auto"/>
                                                        <w:right w:val="none" w:sz="0" w:space="0" w:color="auto"/>
                                                      </w:divBdr>
                                                      <w:divsChild>
                                                        <w:div w:id="526913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105726">
                                                  <w:marLeft w:val="0"/>
                                                  <w:marRight w:val="0"/>
                                                  <w:marTop w:val="0"/>
                                                  <w:marBottom w:val="0"/>
                                                  <w:divBdr>
                                                    <w:top w:val="none" w:sz="0" w:space="0" w:color="auto"/>
                                                    <w:left w:val="none" w:sz="0" w:space="0" w:color="auto"/>
                                                    <w:bottom w:val="none" w:sz="0" w:space="0" w:color="auto"/>
                                                    <w:right w:val="none" w:sz="0" w:space="0" w:color="auto"/>
                                                  </w:divBdr>
                                                </w:div>
                                                <w:div w:id="17797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434">
                                  <w:marLeft w:val="0"/>
                                  <w:marRight w:val="0"/>
                                  <w:marTop w:val="0"/>
                                  <w:marBottom w:val="0"/>
                                  <w:divBdr>
                                    <w:top w:val="none" w:sz="0" w:space="0" w:color="auto"/>
                                    <w:left w:val="none" w:sz="0" w:space="0" w:color="auto"/>
                                    <w:bottom w:val="single" w:sz="6" w:space="7" w:color="E1E8ED"/>
                                    <w:right w:val="none" w:sz="0" w:space="0" w:color="auto"/>
                                  </w:divBdr>
                                  <w:divsChild>
                                    <w:div w:id="60253000">
                                      <w:marLeft w:val="0"/>
                                      <w:marRight w:val="0"/>
                                      <w:marTop w:val="0"/>
                                      <w:marBottom w:val="0"/>
                                      <w:divBdr>
                                        <w:top w:val="none" w:sz="0" w:space="0" w:color="auto"/>
                                        <w:left w:val="none" w:sz="0" w:space="0" w:color="auto"/>
                                        <w:bottom w:val="none" w:sz="0" w:space="0" w:color="auto"/>
                                        <w:right w:val="none" w:sz="0" w:space="0" w:color="auto"/>
                                      </w:divBdr>
                                      <w:divsChild>
                                        <w:div w:id="1027022443">
                                          <w:marLeft w:val="0"/>
                                          <w:marRight w:val="0"/>
                                          <w:marTop w:val="0"/>
                                          <w:marBottom w:val="0"/>
                                          <w:divBdr>
                                            <w:top w:val="none" w:sz="0" w:space="0" w:color="auto"/>
                                            <w:left w:val="none" w:sz="0" w:space="0" w:color="auto"/>
                                            <w:bottom w:val="none" w:sz="0" w:space="0" w:color="auto"/>
                                            <w:right w:val="none" w:sz="0" w:space="0" w:color="auto"/>
                                          </w:divBdr>
                                        </w:div>
                                        <w:div w:id="1758479605">
                                          <w:marLeft w:val="0"/>
                                          <w:marRight w:val="0"/>
                                          <w:marTop w:val="0"/>
                                          <w:marBottom w:val="0"/>
                                          <w:divBdr>
                                            <w:top w:val="none" w:sz="0" w:space="0" w:color="auto"/>
                                            <w:left w:val="none" w:sz="0" w:space="0" w:color="auto"/>
                                            <w:bottom w:val="none" w:sz="0" w:space="0" w:color="auto"/>
                                            <w:right w:val="none" w:sz="0" w:space="0" w:color="auto"/>
                                          </w:divBdr>
                                          <w:divsChild>
                                            <w:div w:id="1418163538">
                                              <w:marLeft w:val="0"/>
                                              <w:marRight w:val="0"/>
                                              <w:marTop w:val="75"/>
                                              <w:marBottom w:val="30"/>
                                              <w:divBdr>
                                                <w:top w:val="none" w:sz="0" w:space="0" w:color="auto"/>
                                                <w:left w:val="none" w:sz="0" w:space="0" w:color="auto"/>
                                                <w:bottom w:val="none" w:sz="0" w:space="0" w:color="auto"/>
                                                <w:right w:val="none" w:sz="0" w:space="0" w:color="auto"/>
                                              </w:divBdr>
                                              <w:divsChild>
                                                <w:div w:id="168522580">
                                                  <w:marLeft w:val="0"/>
                                                  <w:marRight w:val="0"/>
                                                  <w:marTop w:val="0"/>
                                                  <w:marBottom w:val="0"/>
                                                  <w:divBdr>
                                                    <w:top w:val="none" w:sz="0" w:space="0" w:color="auto"/>
                                                    <w:left w:val="none" w:sz="0" w:space="0" w:color="auto"/>
                                                    <w:bottom w:val="none" w:sz="0" w:space="0" w:color="auto"/>
                                                    <w:right w:val="none" w:sz="0" w:space="0" w:color="auto"/>
                                                  </w:divBdr>
                                                </w:div>
                                                <w:div w:id="268051414">
                                                  <w:marLeft w:val="0"/>
                                                  <w:marRight w:val="0"/>
                                                  <w:marTop w:val="0"/>
                                                  <w:marBottom w:val="0"/>
                                                  <w:divBdr>
                                                    <w:top w:val="none" w:sz="0" w:space="0" w:color="auto"/>
                                                    <w:left w:val="none" w:sz="0" w:space="0" w:color="auto"/>
                                                    <w:bottom w:val="none" w:sz="0" w:space="0" w:color="auto"/>
                                                    <w:right w:val="none" w:sz="0" w:space="0" w:color="auto"/>
                                                  </w:divBdr>
                                                  <w:divsChild>
                                                    <w:div w:id="1483350272">
                                                      <w:marLeft w:val="0"/>
                                                      <w:marRight w:val="0"/>
                                                      <w:marTop w:val="0"/>
                                                      <w:marBottom w:val="0"/>
                                                      <w:divBdr>
                                                        <w:top w:val="none" w:sz="0" w:space="0" w:color="auto"/>
                                                        <w:left w:val="none" w:sz="0" w:space="0" w:color="auto"/>
                                                        <w:bottom w:val="none" w:sz="0" w:space="0" w:color="auto"/>
                                                        <w:right w:val="none" w:sz="0" w:space="0" w:color="auto"/>
                                                      </w:divBdr>
                                                      <w:divsChild>
                                                        <w:div w:id="1964071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4356167">
                                                  <w:marLeft w:val="0"/>
                                                  <w:marRight w:val="0"/>
                                                  <w:marTop w:val="0"/>
                                                  <w:marBottom w:val="0"/>
                                                  <w:divBdr>
                                                    <w:top w:val="none" w:sz="0" w:space="0" w:color="auto"/>
                                                    <w:left w:val="none" w:sz="0" w:space="0" w:color="auto"/>
                                                    <w:bottom w:val="none" w:sz="0" w:space="0" w:color="auto"/>
                                                    <w:right w:val="none" w:sz="0" w:space="0" w:color="auto"/>
                                                  </w:divBdr>
                                                </w:div>
                                                <w:div w:id="21027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5006">
                                  <w:marLeft w:val="0"/>
                                  <w:marRight w:val="0"/>
                                  <w:marTop w:val="0"/>
                                  <w:marBottom w:val="0"/>
                                  <w:divBdr>
                                    <w:top w:val="none" w:sz="0" w:space="0" w:color="auto"/>
                                    <w:left w:val="none" w:sz="0" w:space="0" w:color="auto"/>
                                    <w:bottom w:val="single" w:sz="6" w:space="7" w:color="E1E8ED"/>
                                    <w:right w:val="none" w:sz="0" w:space="0" w:color="auto"/>
                                  </w:divBdr>
                                  <w:divsChild>
                                    <w:div w:id="843514839">
                                      <w:marLeft w:val="0"/>
                                      <w:marRight w:val="0"/>
                                      <w:marTop w:val="0"/>
                                      <w:marBottom w:val="0"/>
                                      <w:divBdr>
                                        <w:top w:val="none" w:sz="0" w:space="0" w:color="auto"/>
                                        <w:left w:val="none" w:sz="0" w:space="0" w:color="auto"/>
                                        <w:bottom w:val="none" w:sz="0" w:space="0" w:color="auto"/>
                                        <w:right w:val="none" w:sz="0" w:space="0" w:color="auto"/>
                                      </w:divBdr>
                                      <w:divsChild>
                                        <w:div w:id="1150369324">
                                          <w:marLeft w:val="0"/>
                                          <w:marRight w:val="0"/>
                                          <w:marTop w:val="0"/>
                                          <w:marBottom w:val="0"/>
                                          <w:divBdr>
                                            <w:top w:val="none" w:sz="0" w:space="0" w:color="auto"/>
                                            <w:left w:val="none" w:sz="0" w:space="0" w:color="auto"/>
                                            <w:bottom w:val="none" w:sz="0" w:space="0" w:color="auto"/>
                                            <w:right w:val="none" w:sz="0" w:space="0" w:color="auto"/>
                                          </w:divBdr>
                                          <w:divsChild>
                                            <w:div w:id="474761680">
                                              <w:marLeft w:val="0"/>
                                              <w:marRight w:val="0"/>
                                              <w:marTop w:val="75"/>
                                              <w:marBottom w:val="30"/>
                                              <w:divBdr>
                                                <w:top w:val="none" w:sz="0" w:space="0" w:color="auto"/>
                                                <w:left w:val="none" w:sz="0" w:space="0" w:color="auto"/>
                                                <w:bottom w:val="none" w:sz="0" w:space="0" w:color="auto"/>
                                                <w:right w:val="none" w:sz="0" w:space="0" w:color="auto"/>
                                              </w:divBdr>
                                              <w:divsChild>
                                                <w:div w:id="1079601135">
                                                  <w:marLeft w:val="0"/>
                                                  <w:marRight w:val="0"/>
                                                  <w:marTop w:val="0"/>
                                                  <w:marBottom w:val="0"/>
                                                  <w:divBdr>
                                                    <w:top w:val="none" w:sz="0" w:space="0" w:color="auto"/>
                                                    <w:left w:val="none" w:sz="0" w:space="0" w:color="auto"/>
                                                    <w:bottom w:val="none" w:sz="0" w:space="0" w:color="auto"/>
                                                    <w:right w:val="none" w:sz="0" w:space="0" w:color="auto"/>
                                                  </w:divBdr>
                                                </w:div>
                                                <w:div w:id="1336878755">
                                                  <w:marLeft w:val="0"/>
                                                  <w:marRight w:val="0"/>
                                                  <w:marTop w:val="0"/>
                                                  <w:marBottom w:val="0"/>
                                                  <w:divBdr>
                                                    <w:top w:val="none" w:sz="0" w:space="0" w:color="auto"/>
                                                    <w:left w:val="none" w:sz="0" w:space="0" w:color="auto"/>
                                                    <w:bottom w:val="none" w:sz="0" w:space="0" w:color="auto"/>
                                                    <w:right w:val="none" w:sz="0" w:space="0" w:color="auto"/>
                                                  </w:divBdr>
                                                </w:div>
                                                <w:div w:id="1451895925">
                                                  <w:marLeft w:val="0"/>
                                                  <w:marRight w:val="0"/>
                                                  <w:marTop w:val="0"/>
                                                  <w:marBottom w:val="0"/>
                                                  <w:divBdr>
                                                    <w:top w:val="none" w:sz="0" w:space="0" w:color="auto"/>
                                                    <w:left w:val="none" w:sz="0" w:space="0" w:color="auto"/>
                                                    <w:bottom w:val="none" w:sz="0" w:space="0" w:color="auto"/>
                                                    <w:right w:val="none" w:sz="0" w:space="0" w:color="auto"/>
                                                  </w:divBdr>
                                                  <w:divsChild>
                                                    <w:div w:id="1361781281">
                                                      <w:marLeft w:val="0"/>
                                                      <w:marRight w:val="0"/>
                                                      <w:marTop w:val="0"/>
                                                      <w:marBottom w:val="0"/>
                                                      <w:divBdr>
                                                        <w:top w:val="none" w:sz="0" w:space="0" w:color="auto"/>
                                                        <w:left w:val="none" w:sz="0" w:space="0" w:color="auto"/>
                                                        <w:bottom w:val="none" w:sz="0" w:space="0" w:color="auto"/>
                                                        <w:right w:val="none" w:sz="0" w:space="0" w:color="auto"/>
                                                      </w:divBdr>
                                                      <w:divsChild>
                                                        <w:div w:id="1356619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7981">
                                  <w:marLeft w:val="0"/>
                                  <w:marRight w:val="0"/>
                                  <w:marTop w:val="0"/>
                                  <w:marBottom w:val="0"/>
                                  <w:divBdr>
                                    <w:top w:val="none" w:sz="0" w:space="0" w:color="auto"/>
                                    <w:left w:val="none" w:sz="0" w:space="0" w:color="auto"/>
                                    <w:bottom w:val="single" w:sz="6" w:space="7" w:color="E1E8ED"/>
                                    <w:right w:val="none" w:sz="0" w:space="0" w:color="auto"/>
                                  </w:divBdr>
                                  <w:divsChild>
                                    <w:div w:id="1528330852">
                                      <w:marLeft w:val="0"/>
                                      <w:marRight w:val="0"/>
                                      <w:marTop w:val="0"/>
                                      <w:marBottom w:val="0"/>
                                      <w:divBdr>
                                        <w:top w:val="none" w:sz="0" w:space="0" w:color="auto"/>
                                        <w:left w:val="none" w:sz="0" w:space="0" w:color="auto"/>
                                        <w:bottom w:val="none" w:sz="0" w:space="0" w:color="auto"/>
                                        <w:right w:val="none" w:sz="0" w:space="0" w:color="auto"/>
                                      </w:divBdr>
                                      <w:divsChild>
                                        <w:div w:id="748186617">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75"/>
                                              <w:marBottom w:val="30"/>
                                              <w:divBdr>
                                                <w:top w:val="none" w:sz="0" w:space="0" w:color="auto"/>
                                                <w:left w:val="none" w:sz="0" w:space="0" w:color="auto"/>
                                                <w:bottom w:val="none" w:sz="0" w:space="0" w:color="auto"/>
                                                <w:right w:val="none" w:sz="0" w:space="0" w:color="auto"/>
                                              </w:divBdr>
                                              <w:divsChild>
                                                <w:div w:id="630787414">
                                                  <w:marLeft w:val="0"/>
                                                  <w:marRight w:val="0"/>
                                                  <w:marTop w:val="0"/>
                                                  <w:marBottom w:val="0"/>
                                                  <w:divBdr>
                                                    <w:top w:val="none" w:sz="0" w:space="0" w:color="auto"/>
                                                    <w:left w:val="none" w:sz="0" w:space="0" w:color="auto"/>
                                                    <w:bottom w:val="none" w:sz="0" w:space="0" w:color="auto"/>
                                                    <w:right w:val="none" w:sz="0" w:space="0" w:color="auto"/>
                                                  </w:divBdr>
                                                </w:div>
                                                <w:div w:id="777872569">
                                                  <w:marLeft w:val="0"/>
                                                  <w:marRight w:val="0"/>
                                                  <w:marTop w:val="0"/>
                                                  <w:marBottom w:val="0"/>
                                                  <w:divBdr>
                                                    <w:top w:val="none" w:sz="0" w:space="0" w:color="auto"/>
                                                    <w:left w:val="none" w:sz="0" w:space="0" w:color="auto"/>
                                                    <w:bottom w:val="none" w:sz="0" w:space="0" w:color="auto"/>
                                                    <w:right w:val="none" w:sz="0" w:space="0" w:color="auto"/>
                                                  </w:divBdr>
                                                </w:div>
                                                <w:div w:id="972566356">
                                                  <w:marLeft w:val="0"/>
                                                  <w:marRight w:val="0"/>
                                                  <w:marTop w:val="0"/>
                                                  <w:marBottom w:val="0"/>
                                                  <w:divBdr>
                                                    <w:top w:val="none" w:sz="0" w:space="0" w:color="auto"/>
                                                    <w:left w:val="none" w:sz="0" w:space="0" w:color="auto"/>
                                                    <w:bottom w:val="none" w:sz="0" w:space="0" w:color="auto"/>
                                                    <w:right w:val="none" w:sz="0" w:space="0" w:color="auto"/>
                                                  </w:divBdr>
                                                </w:div>
                                                <w:div w:id="1554073113">
                                                  <w:marLeft w:val="0"/>
                                                  <w:marRight w:val="0"/>
                                                  <w:marTop w:val="0"/>
                                                  <w:marBottom w:val="0"/>
                                                  <w:divBdr>
                                                    <w:top w:val="none" w:sz="0" w:space="0" w:color="auto"/>
                                                    <w:left w:val="none" w:sz="0" w:space="0" w:color="auto"/>
                                                    <w:bottom w:val="none" w:sz="0" w:space="0" w:color="auto"/>
                                                    <w:right w:val="none" w:sz="0" w:space="0" w:color="auto"/>
                                                  </w:divBdr>
                                                  <w:divsChild>
                                                    <w:div w:id="1992169453">
                                                      <w:marLeft w:val="0"/>
                                                      <w:marRight w:val="0"/>
                                                      <w:marTop w:val="0"/>
                                                      <w:marBottom w:val="0"/>
                                                      <w:divBdr>
                                                        <w:top w:val="none" w:sz="0" w:space="0" w:color="auto"/>
                                                        <w:left w:val="none" w:sz="0" w:space="0" w:color="auto"/>
                                                        <w:bottom w:val="none" w:sz="0" w:space="0" w:color="auto"/>
                                                        <w:right w:val="none" w:sz="0" w:space="0" w:color="auto"/>
                                                      </w:divBdr>
                                                      <w:divsChild>
                                                        <w:div w:id="447772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6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2167">
                                  <w:marLeft w:val="0"/>
                                  <w:marRight w:val="0"/>
                                  <w:marTop w:val="0"/>
                                  <w:marBottom w:val="0"/>
                                  <w:divBdr>
                                    <w:top w:val="none" w:sz="0" w:space="0" w:color="auto"/>
                                    <w:left w:val="none" w:sz="0" w:space="0" w:color="auto"/>
                                    <w:bottom w:val="single" w:sz="6" w:space="7" w:color="E1E8ED"/>
                                    <w:right w:val="none" w:sz="0" w:space="0" w:color="auto"/>
                                  </w:divBdr>
                                  <w:divsChild>
                                    <w:div w:id="2120179157">
                                      <w:marLeft w:val="0"/>
                                      <w:marRight w:val="0"/>
                                      <w:marTop w:val="0"/>
                                      <w:marBottom w:val="0"/>
                                      <w:divBdr>
                                        <w:top w:val="none" w:sz="0" w:space="0" w:color="auto"/>
                                        <w:left w:val="none" w:sz="0" w:space="0" w:color="auto"/>
                                        <w:bottom w:val="none" w:sz="0" w:space="0" w:color="auto"/>
                                        <w:right w:val="none" w:sz="0" w:space="0" w:color="auto"/>
                                      </w:divBdr>
                                      <w:divsChild>
                                        <w:div w:id="1035424214">
                                          <w:marLeft w:val="0"/>
                                          <w:marRight w:val="0"/>
                                          <w:marTop w:val="0"/>
                                          <w:marBottom w:val="0"/>
                                          <w:divBdr>
                                            <w:top w:val="none" w:sz="0" w:space="0" w:color="auto"/>
                                            <w:left w:val="none" w:sz="0" w:space="0" w:color="auto"/>
                                            <w:bottom w:val="none" w:sz="0" w:space="0" w:color="auto"/>
                                            <w:right w:val="none" w:sz="0" w:space="0" w:color="auto"/>
                                          </w:divBdr>
                                        </w:div>
                                        <w:div w:id="1404140649">
                                          <w:marLeft w:val="0"/>
                                          <w:marRight w:val="0"/>
                                          <w:marTop w:val="0"/>
                                          <w:marBottom w:val="0"/>
                                          <w:divBdr>
                                            <w:top w:val="none" w:sz="0" w:space="0" w:color="auto"/>
                                            <w:left w:val="none" w:sz="0" w:space="0" w:color="auto"/>
                                            <w:bottom w:val="none" w:sz="0" w:space="0" w:color="auto"/>
                                            <w:right w:val="none" w:sz="0" w:space="0" w:color="auto"/>
                                          </w:divBdr>
                                          <w:divsChild>
                                            <w:div w:id="1869372495">
                                              <w:marLeft w:val="0"/>
                                              <w:marRight w:val="0"/>
                                              <w:marTop w:val="75"/>
                                              <w:marBottom w:val="30"/>
                                              <w:divBdr>
                                                <w:top w:val="none" w:sz="0" w:space="0" w:color="auto"/>
                                                <w:left w:val="none" w:sz="0" w:space="0" w:color="auto"/>
                                                <w:bottom w:val="none" w:sz="0" w:space="0" w:color="auto"/>
                                                <w:right w:val="none" w:sz="0" w:space="0" w:color="auto"/>
                                              </w:divBdr>
                                              <w:divsChild>
                                                <w:div w:id="607928887">
                                                  <w:marLeft w:val="0"/>
                                                  <w:marRight w:val="0"/>
                                                  <w:marTop w:val="0"/>
                                                  <w:marBottom w:val="0"/>
                                                  <w:divBdr>
                                                    <w:top w:val="none" w:sz="0" w:space="0" w:color="auto"/>
                                                    <w:left w:val="none" w:sz="0" w:space="0" w:color="auto"/>
                                                    <w:bottom w:val="none" w:sz="0" w:space="0" w:color="auto"/>
                                                    <w:right w:val="none" w:sz="0" w:space="0" w:color="auto"/>
                                                  </w:divBdr>
                                                </w:div>
                                                <w:div w:id="805700791">
                                                  <w:marLeft w:val="0"/>
                                                  <w:marRight w:val="0"/>
                                                  <w:marTop w:val="0"/>
                                                  <w:marBottom w:val="0"/>
                                                  <w:divBdr>
                                                    <w:top w:val="none" w:sz="0" w:space="0" w:color="auto"/>
                                                    <w:left w:val="none" w:sz="0" w:space="0" w:color="auto"/>
                                                    <w:bottom w:val="none" w:sz="0" w:space="0" w:color="auto"/>
                                                    <w:right w:val="none" w:sz="0" w:space="0" w:color="auto"/>
                                                  </w:divBdr>
                                                  <w:divsChild>
                                                    <w:div w:id="1336150728">
                                                      <w:marLeft w:val="0"/>
                                                      <w:marRight w:val="0"/>
                                                      <w:marTop w:val="0"/>
                                                      <w:marBottom w:val="0"/>
                                                      <w:divBdr>
                                                        <w:top w:val="none" w:sz="0" w:space="0" w:color="auto"/>
                                                        <w:left w:val="none" w:sz="0" w:space="0" w:color="auto"/>
                                                        <w:bottom w:val="none" w:sz="0" w:space="0" w:color="auto"/>
                                                        <w:right w:val="none" w:sz="0" w:space="0" w:color="auto"/>
                                                      </w:divBdr>
                                                      <w:divsChild>
                                                        <w:div w:id="1010109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1769307">
                                                  <w:marLeft w:val="0"/>
                                                  <w:marRight w:val="0"/>
                                                  <w:marTop w:val="0"/>
                                                  <w:marBottom w:val="0"/>
                                                  <w:divBdr>
                                                    <w:top w:val="none" w:sz="0" w:space="0" w:color="auto"/>
                                                    <w:left w:val="none" w:sz="0" w:space="0" w:color="auto"/>
                                                    <w:bottom w:val="none" w:sz="0" w:space="0" w:color="auto"/>
                                                    <w:right w:val="none" w:sz="0" w:space="0" w:color="auto"/>
                                                  </w:divBdr>
                                                </w:div>
                                                <w:div w:id="13550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84">
                                  <w:marLeft w:val="0"/>
                                  <w:marRight w:val="0"/>
                                  <w:marTop w:val="0"/>
                                  <w:marBottom w:val="0"/>
                                  <w:divBdr>
                                    <w:top w:val="none" w:sz="0" w:space="0" w:color="auto"/>
                                    <w:left w:val="none" w:sz="0" w:space="0" w:color="auto"/>
                                    <w:bottom w:val="single" w:sz="6" w:space="7" w:color="E1E8ED"/>
                                    <w:right w:val="none" w:sz="0" w:space="0" w:color="auto"/>
                                  </w:divBdr>
                                  <w:divsChild>
                                    <w:div w:id="353847337">
                                      <w:marLeft w:val="0"/>
                                      <w:marRight w:val="0"/>
                                      <w:marTop w:val="0"/>
                                      <w:marBottom w:val="0"/>
                                      <w:divBdr>
                                        <w:top w:val="none" w:sz="0" w:space="0" w:color="auto"/>
                                        <w:left w:val="none" w:sz="0" w:space="0" w:color="auto"/>
                                        <w:bottom w:val="none" w:sz="0" w:space="0" w:color="auto"/>
                                        <w:right w:val="none" w:sz="0" w:space="0" w:color="auto"/>
                                      </w:divBdr>
                                      <w:divsChild>
                                        <w:div w:id="943615529">
                                          <w:marLeft w:val="0"/>
                                          <w:marRight w:val="0"/>
                                          <w:marTop w:val="0"/>
                                          <w:marBottom w:val="0"/>
                                          <w:divBdr>
                                            <w:top w:val="none" w:sz="0" w:space="0" w:color="auto"/>
                                            <w:left w:val="none" w:sz="0" w:space="0" w:color="auto"/>
                                            <w:bottom w:val="none" w:sz="0" w:space="0" w:color="auto"/>
                                            <w:right w:val="none" w:sz="0" w:space="0" w:color="auto"/>
                                          </w:divBdr>
                                        </w:div>
                                        <w:div w:id="1982230253">
                                          <w:marLeft w:val="0"/>
                                          <w:marRight w:val="0"/>
                                          <w:marTop w:val="0"/>
                                          <w:marBottom w:val="0"/>
                                          <w:divBdr>
                                            <w:top w:val="none" w:sz="0" w:space="0" w:color="auto"/>
                                            <w:left w:val="none" w:sz="0" w:space="0" w:color="auto"/>
                                            <w:bottom w:val="none" w:sz="0" w:space="0" w:color="auto"/>
                                            <w:right w:val="none" w:sz="0" w:space="0" w:color="auto"/>
                                          </w:divBdr>
                                          <w:divsChild>
                                            <w:div w:id="1490172998">
                                              <w:marLeft w:val="0"/>
                                              <w:marRight w:val="0"/>
                                              <w:marTop w:val="75"/>
                                              <w:marBottom w:val="30"/>
                                              <w:divBdr>
                                                <w:top w:val="none" w:sz="0" w:space="0" w:color="auto"/>
                                                <w:left w:val="none" w:sz="0" w:space="0" w:color="auto"/>
                                                <w:bottom w:val="none" w:sz="0" w:space="0" w:color="auto"/>
                                                <w:right w:val="none" w:sz="0" w:space="0" w:color="auto"/>
                                              </w:divBdr>
                                              <w:divsChild>
                                                <w:div w:id="722943638">
                                                  <w:marLeft w:val="0"/>
                                                  <w:marRight w:val="0"/>
                                                  <w:marTop w:val="0"/>
                                                  <w:marBottom w:val="0"/>
                                                  <w:divBdr>
                                                    <w:top w:val="none" w:sz="0" w:space="0" w:color="auto"/>
                                                    <w:left w:val="none" w:sz="0" w:space="0" w:color="auto"/>
                                                    <w:bottom w:val="none" w:sz="0" w:space="0" w:color="auto"/>
                                                    <w:right w:val="none" w:sz="0" w:space="0" w:color="auto"/>
                                                  </w:divBdr>
                                                </w:div>
                                                <w:div w:id="994841023">
                                                  <w:marLeft w:val="0"/>
                                                  <w:marRight w:val="0"/>
                                                  <w:marTop w:val="0"/>
                                                  <w:marBottom w:val="0"/>
                                                  <w:divBdr>
                                                    <w:top w:val="none" w:sz="0" w:space="0" w:color="auto"/>
                                                    <w:left w:val="none" w:sz="0" w:space="0" w:color="auto"/>
                                                    <w:bottom w:val="none" w:sz="0" w:space="0" w:color="auto"/>
                                                    <w:right w:val="none" w:sz="0" w:space="0" w:color="auto"/>
                                                  </w:divBdr>
                                                  <w:divsChild>
                                                    <w:div w:id="226259434">
                                                      <w:marLeft w:val="0"/>
                                                      <w:marRight w:val="0"/>
                                                      <w:marTop w:val="0"/>
                                                      <w:marBottom w:val="0"/>
                                                      <w:divBdr>
                                                        <w:top w:val="none" w:sz="0" w:space="0" w:color="auto"/>
                                                        <w:left w:val="none" w:sz="0" w:space="0" w:color="auto"/>
                                                        <w:bottom w:val="none" w:sz="0" w:space="0" w:color="auto"/>
                                                        <w:right w:val="none" w:sz="0" w:space="0" w:color="auto"/>
                                                      </w:divBdr>
                                                      <w:divsChild>
                                                        <w:div w:id="639266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7949666">
                                                  <w:marLeft w:val="0"/>
                                                  <w:marRight w:val="0"/>
                                                  <w:marTop w:val="0"/>
                                                  <w:marBottom w:val="0"/>
                                                  <w:divBdr>
                                                    <w:top w:val="none" w:sz="0" w:space="0" w:color="auto"/>
                                                    <w:left w:val="none" w:sz="0" w:space="0" w:color="auto"/>
                                                    <w:bottom w:val="none" w:sz="0" w:space="0" w:color="auto"/>
                                                    <w:right w:val="none" w:sz="0" w:space="0" w:color="auto"/>
                                                  </w:divBdr>
                                                </w:div>
                                                <w:div w:id="19947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38872">
                                  <w:marLeft w:val="0"/>
                                  <w:marRight w:val="0"/>
                                  <w:marTop w:val="0"/>
                                  <w:marBottom w:val="0"/>
                                  <w:divBdr>
                                    <w:top w:val="none" w:sz="0" w:space="0" w:color="auto"/>
                                    <w:left w:val="none" w:sz="0" w:space="0" w:color="auto"/>
                                    <w:bottom w:val="single" w:sz="6" w:space="7" w:color="E1E8ED"/>
                                    <w:right w:val="none" w:sz="0" w:space="0" w:color="auto"/>
                                  </w:divBdr>
                                  <w:divsChild>
                                    <w:div w:id="1817599275">
                                      <w:marLeft w:val="0"/>
                                      <w:marRight w:val="0"/>
                                      <w:marTop w:val="0"/>
                                      <w:marBottom w:val="0"/>
                                      <w:divBdr>
                                        <w:top w:val="none" w:sz="0" w:space="0" w:color="auto"/>
                                        <w:left w:val="none" w:sz="0" w:space="0" w:color="auto"/>
                                        <w:bottom w:val="none" w:sz="0" w:space="0" w:color="auto"/>
                                        <w:right w:val="none" w:sz="0" w:space="0" w:color="auto"/>
                                      </w:divBdr>
                                      <w:divsChild>
                                        <w:div w:id="69886919">
                                          <w:marLeft w:val="0"/>
                                          <w:marRight w:val="0"/>
                                          <w:marTop w:val="0"/>
                                          <w:marBottom w:val="0"/>
                                          <w:divBdr>
                                            <w:top w:val="none" w:sz="0" w:space="0" w:color="auto"/>
                                            <w:left w:val="none" w:sz="0" w:space="0" w:color="auto"/>
                                            <w:bottom w:val="none" w:sz="0" w:space="0" w:color="auto"/>
                                            <w:right w:val="none" w:sz="0" w:space="0" w:color="auto"/>
                                          </w:divBdr>
                                        </w:div>
                                        <w:div w:id="824204270">
                                          <w:marLeft w:val="0"/>
                                          <w:marRight w:val="0"/>
                                          <w:marTop w:val="0"/>
                                          <w:marBottom w:val="0"/>
                                          <w:divBdr>
                                            <w:top w:val="none" w:sz="0" w:space="0" w:color="auto"/>
                                            <w:left w:val="none" w:sz="0" w:space="0" w:color="auto"/>
                                            <w:bottom w:val="none" w:sz="0" w:space="0" w:color="auto"/>
                                            <w:right w:val="none" w:sz="0" w:space="0" w:color="auto"/>
                                          </w:divBdr>
                                          <w:divsChild>
                                            <w:div w:id="1527015549">
                                              <w:marLeft w:val="0"/>
                                              <w:marRight w:val="0"/>
                                              <w:marTop w:val="75"/>
                                              <w:marBottom w:val="30"/>
                                              <w:divBdr>
                                                <w:top w:val="none" w:sz="0" w:space="0" w:color="auto"/>
                                                <w:left w:val="none" w:sz="0" w:space="0" w:color="auto"/>
                                                <w:bottom w:val="none" w:sz="0" w:space="0" w:color="auto"/>
                                                <w:right w:val="none" w:sz="0" w:space="0" w:color="auto"/>
                                              </w:divBdr>
                                              <w:divsChild>
                                                <w:div w:id="786119480">
                                                  <w:marLeft w:val="0"/>
                                                  <w:marRight w:val="0"/>
                                                  <w:marTop w:val="0"/>
                                                  <w:marBottom w:val="0"/>
                                                  <w:divBdr>
                                                    <w:top w:val="none" w:sz="0" w:space="0" w:color="auto"/>
                                                    <w:left w:val="none" w:sz="0" w:space="0" w:color="auto"/>
                                                    <w:bottom w:val="none" w:sz="0" w:space="0" w:color="auto"/>
                                                    <w:right w:val="none" w:sz="0" w:space="0" w:color="auto"/>
                                                  </w:divBdr>
                                                  <w:divsChild>
                                                    <w:div w:id="132137016">
                                                      <w:marLeft w:val="0"/>
                                                      <w:marRight w:val="0"/>
                                                      <w:marTop w:val="0"/>
                                                      <w:marBottom w:val="0"/>
                                                      <w:divBdr>
                                                        <w:top w:val="none" w:sz="0" w:space="0" w:color="auto"/>
                                                        <w:left w:val="none" w:sz="0" w:space="0" w:color="auto"/>
                                                        <w:bottom w:val="none" w:sz="0" w:space="0" w:color="auto"/>
                                                        <w:right w:val="none" w:sz="0" w:space="0" w:color="auto"/>
                                                      </w:divBdr>
                                                      <w:divsChild>
                                                        <w:div w:id="1562206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250307">
                                                  <w:marLeft w:val="0"/>
                                                  <w:marRight w:val="0"/>
                                                  <w:marTop w:val="0"/>
                                                  <w:marBottom w:val="0"/>
                                                  <w:divBdr>
                                                    <w:top w:val="none" w:sz="0" w:space="0" w:color="auto"/>
                                                    <w:left w:val="none" w:sz="0" w:space="0" w:color="auto"/>
                                                    <w:bottom w:val="none" w:sz="0" w:space="0" w:color="auto"/>
                                                    <w:right w:val="none" w:sz="0" w:space="0" w:color="auto"/>
                                                  </w:divBdr>
                                                </w:div>
                                                <w:div w:id="1575968576">
                                                  <w:marLeft w:val="0"/>
                                                  <w:marRight w:val="0"/>
                                                  <w:marTop w:val="0"/>
                                                  <w:marBottom w:val="0"/>
                                                  <w:divBdr>
                                                    <w:top w:val="none" w:sz="0" w:space="0" w:color="auto"/>
                                                    <w:left w:val="none" w:sz="0" w:space="0" w:color="auto"/>
                                                    <w:bottom w:val="none" w:sz="0" w:space="0" w:color="auto"/>
                                                    <w:right w:val="none" w:sz="0" w:space="0" w:color="auto"/>
                                                  </w:divBdr>
                                                </w:div>
                                                <w:div w:id="20547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7533">
                                  <w:marLeft w:val="0"/>
                                  <w:marRight w:val="0"/>
                                  <w:marTop w:val="0"/>
                                  <w:marBottom w:val="0"/>
                                  <w:divBdr>
                                    <w:top w:val="none" w:sz="0" w:space="0" w:color="auto"/>
                                    <w:left w:val="none" w:sz="0" w:space="0" w:color="auto"/>
                                    <w:bottom w:val="single" w:sz="6" w:space="7" w:color="E1E8ED"/>
                                    <w:right w:val="none" w:sz="0" w:space="0" w:color="auto"/>
                                  </w:divBdr>
                                  <w:divsChild>
                                    <w:div w:id="337125661">
                                      <w:marLeft w:val="0"/>
                                      <w:marRight w:val="0"/>
                                      <w:marTop w:val="0"/>
                                      <w:marBottom w:val="0"/>
                                      <w:divBdr>
                                        <w:top w:val="none" w:sz="0" w:space="0" w:color="auto"/>
                                        <w:left w:val="none" w:sz="0" w:space="0" w:color="auto"/>
                                        <w:bottom w:val="none" w:sz="0" w:space="0" w:color="auto"/>
                                        <w:right w:val="none" w:sz="0" w:space="0" w:color="auto"/>
                                      </w:divBdr>
                                      <w:divsChild>
                                        <w:div w:id="243687125">
                                          <w:marLeft w:val="0"/>
                                          <w:marRight w:val="0"/>
                                          <w:marTop w:val="0"/>
                                          <w:marBottom w:val="0"/>
                                          <w:divBdr>
                                            <w:top w:val="none" w:sz="0" w:space="0" w:color="auto"/>
                                            <w:left w:val="none" w:sz="0" w:space="0" w:color="auto"/>
                                            <w:bottom w:val="none" w:sz="0" w:space="0" w:color="auto"/>
                                            <w:right w:val="none" w:sz="0" w:space="0" w:color="auto"/>
                                          </w:divBdr>
                                        </w:div>
                                        <w:div w:id="1014696801">
                                          <w:marLeft w:val="0"/>
                                          <w:marRight w:val="0"/>
                                          <w:marTop w:val="0"/>
                                          <w:marBottom w:val="0"/>
                                          <w:divBdr>
                                            <w:top w:val="none" w:sz="0" w:space="0" w:color="auto"/>
                                            <w:left w:val="none" w:sz="0" w:space="0" w:color="auto"/>
                                            <w:bottom w:val="none" w:sz="0" w:space="0" w:color="auto"/>
                                            <w:right w:val="none" w:sz="0" w:space="0" w:color="auto"/>
                                          </w:divBdr>
                                          <w:divsChild>
                                            <w:div w:id="1236167189">
                                              <w:marLeft w:val="0"/>
                                              <w:marRight w:val="0"/>
                                              <w:marTop w:val="75"/>
                                              <w:marBottom w:val="30"/>
                                              <w:divBdr>
                                                <w:top w:val="none" w:sz="0" w:space="0" w:color="auto"/>
                                                <w:left w:val="none" w:sz="0" w:space="0" w:color="auto"/>
                                                <w:bottom w:val="none" w:sz="0" w:space="0" w:color="auto"/>
                                                <w:right w:val="none" w:sz="0" w:space="0" w:color="auto"/>
                                              </w:divBdr>
                                              <w:divsChild>
                                                <w:div w:id="104157675">
                                                  <w:marLeft w:val="0"/>
                                                  <w:marRight w:val="0"/>
                                                  <w:marTop w:val="0"/>
                                                  <w:marBottom w:val="0"/>
                                                  <w:divBdr>
                                                    <w:top w:val="none" w:sz="0" w:space="0" w:color="auto"/>
                                                    <w:left w:val="none" w:sz="0" w:space="0" w:color="auto"/>
                                                    <w:bottom w:val="none" w:sz="0" w:space="0" w:color="auto"/>
                                                    <w:right w:val="none" w:sz="0" w:space="0" w:color="auto"/>
                                                  </w:divBdr>
                                                </w:div>
                                                <w:div w:id="1052390773">
                                                  <w:marLeft w:val="0"/>
                                                  <w:marRight w:val="0"/>
                                                  <w:marTop w:val="0"/>
                                                  <w:marBottom w:val="0"/>
                                                  <w:divBdr>
                                                    <w:top w:val="none" w:sz="0" w:space="0" w:color="auto"/>
                                                    <w:left w:val="none" w:sz="0" w:space="0" w:color="auto"/>
                                                    <w:bottom w:val="none" w:sz="0" w:space="0" w:color="auto"/>
                                                    <w:right w:val="none" w:sz="0" w:space="0" w:color="auto"/>
                                                  </w:divBdr>
                                                </w:div>
                                                <w:div w:id="1115907348">
                                                  <w:marLeft w:val="0"/>
                                                  <w:marRight w:val="0"/>
                                                  <w:marTop w:val="0"/>
                                                  <w:marBottom w:val="0"/>
                                                  <w:divBdr>
                                                    <w:top w:val="none" w:sz="0" w:space="0" w:color="auto"/>
                                                    <w:left w:val="none" w:sz="0" w:space="0" w:color="auto"/>
                                                    <w:bottom w:val="none" w:sz="0" w:space="0" w:color="auto"/>
                                                    <w:right w:val="none" w:sz="0" w:space="0" w:color="auto"/>
                                                  </w:divBdr>
                                                  <w:divsChild>
                                                    <w:div w:id="1870216668">
                                                      <w:marLeft w:val="0"/>
                                                      <w:marRight w:val="0"/>
                                                      <w:marTop w:val="0"/>
                                                      <w:marBottom w:val="0"/>
                                                      <w:divBdr>
                                                        <w:top w:val="none" w:sz="0" w:space="0" w:color="auto"/>
                                                        <w:left w:val="none" w:sz="0" w:space="0" w:color="auto"/>
                                                        <w:bottom w:val="none" w:sz="0" w:space="0" w:color="auto"/>
                                                        <w:right w:val="none" w:sz="0" w:space="0" w:color="auto"/>
                                                      </w:divBdr>
                                                      <w:divsChild>
                                                        <w:div w:id="1663117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0418">
                                  <w:marLeft w:val="0"/>
                                  <w:marRight w:val="0"/>
                                  <w:marTop w:val="0"/>
                                  <w:marBottom w:val="0"/>
                                  <w:divBdr>
                                    <w:top w:val="none" w:sz="0" w:space="0" w:color="auto"/>
                                    <w:left w:val="none" w:sz="0" w:space="0" w:color="auto"/>
                                    <w:bottom w:val="single" w:sz="6" w:space="7" w:color="E1E8ED"/>
                                    <w:right w:val="none" w:sz="0" w:space="0" w:color="auto"/>
                                  </w:divBdr>
                                  <w:divsChild>
                                    <w:div w:id="874197298">
                                      <w:marLeft w:val="0"/>
                                      <w:marRight w:val="0"/>
                                      <w:marTop w:val="0"/>
                                      <w:marBottom w:val="0"/>
                                      <w:divBdr>
                                        <w:top w:val="none" w:sz="0" w:space="0" w:color="auto"/>
                                        <w:left w:val="none" w:sz="0" w:space="0" w:color="auto"/>
                                        <w:bottom w:val="none" w:sz="0" w:space="0" w:color="auto"/>
                                        <w:right w:val="none" w:sz="0" w:space="0" w:color="auto"/>
                                      </w:divBdr>
                                      <w:divsChild>
                                        <w:div w:id="736786218">
                                          <w:marLeft w:val="0"/>
                                          <w:marRight w:val="0"/>
                                          <w:marTop w:val="0"/>
                                          <w:marBottom w:val="0"/>
                                          <w:divBdr>
                                            <w:top w:val="none" w:sz="0" w:space="0" w:color="auto"/>
                                            <w:left w:val="none" w:sz="0" w:space="0" w:color="auto"/>
                                            <w:bottom w:val="none" w:sz="0" w:space="0" w:color="auto"/>
                                            <w:right w:val="none" w:sz="0" w:space="0" w:color="auto"/>
                                          </w:divBdr>
                                        </w:div>
                                        <w:div w:id="1050811672">
                                          <w:marLeft w:val="0"/>
                                          <w:marRight w:val="0"/>
                                          <w:marTop w:val="0"/>
                                          <w:marBottom w:val="0"/>
                                          <w:divBdr>
                                            <w:top w:val="none" w:sz="0" w:space="0" w:color="auto"/>
                                            <w:left w:val="none" w:sz="0" w:space="0" w:color="auto"/>
                                            <w:bottom w:val="none" w:sz="0" w:space="0" w:color="auto"/>
                                            <w:right w:val="none" w:sz="0" w:space="0" w:color="auto"/>
                                          </w:divBdr>
                                          <w:divsChild>
                                            <w:div w:id="1998143651">
                                              <w:marLeft w:val="0"/>
                                              <w:marRight w:val="0"/>
                                              <w:marTop w:val="75"/>
                                              <w:marBottom w:val="30"/>
                                              <w:divBdr>
                                                <w:top w:val="none" w:sz="0" w:space="0" w:color="auto"/>
                                                <w:left w:val="none" w:sz="0" w:space="0" w:color="auto"/>
                                                <w:bottom w:val="none" w:sz="0" w:space="0" w:color="auto"/>
                                                <w:right w:val="none" w:sz="0" w:space="0" w:color="auto"/>
                                              </w:divBdr>
                                              <w:divsChild>
                                                <w:div w:id="102305049">
                                                  <w:marLeft w:val="0"/>
                                                  <w:marRight w:val="0"/>
                                                  <w:marTop w:val="0"/>
                                                  <w:marBottom w:val="0"/>
                                                  <w:divBdr>
                                                    <w:top w:val="none" w:sz="0" w:space="0" w:color="auto"/>
                                                    <w:left w:val="none" w:sz="0" w:space="0" w:color="auto"/>
                                                    <w:bottom w:val="none" w:sz="0" w:space="0" w:color="auto"/>
                                                    <w:right w:val="none" w:sz="0" w:space="0" w:color="auto"/>
                                                  </w:divBdr>
                                                  <w:divsChild>
                                                    <w:div w:id="914975448">
                                                      <w:marLeft w:val="0"/>
                                                      <w:marRight w:val="0"/>
                                                      <w:marTop w:val="0"/>
                                                      <w:marBottom w:val="0"/>
                                                      <w:divBdr>
                                                        <w:top w:val="none" w:sz="0" w:space="0" w:color="auto"/>
                                                        <w:left w:val="none" w:sz="0" w:space="0" w:color="auto"/>
                                                        <w:bottom w:val="none" w:sz="0" w:space="0" w:color="auto"/>
                                                        <w:right w:val="none" w:sz="0" w:space="0" w:color="auto"/>
                                                      </w:divBdr>
                                                      <w:divsChild>
                                                        <w:div w:id="468548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99800">
                                                  <w:marLeft w:val="0"/>
                                                  <w:marRight w:val="0"/>
                                                  <w:marTop w:val="0"/>
                                                  <w:marBottom w:val="0"/>
                                                  <w:divBdr>
                                                    <w:top w:val="none" w:sz="0" w:space="0" w:color="auto"/>
                                                    <w:left w:val="none" w:sz="0" w:space="0" w:color="auto"/>
                                                    <w:bottom w:val="none" w:sz="0" w:space="0" w:color="auto"/>
                                                    <w:right w:val="none" w:sz="0" w:space="0" w:color="auto"/>
                                                  </w:divBdr>
                                                </w:div>
                                                <w:div w:id="750466005">
                                                  <w:marLeft w:val="0"/>
                                                  <w:marRight w:val="0"/>
                                                  <w:marTop w:val="0"/>
                                                  <w:marBottom w:val="0"/>
                                                  <w:divBdr>
                                                    <w:top w:val="none" w:sz="0" w:space="0" w:color="auto"/>
                                                    <w:left w:val="none" w:sz="0" w:space="0" w:color="auto"/>
                                                    <w:bottom w:val="none" w:sz="0" w:space="0" w:color="auto"/>
                                                    <w:right w:val="none" w:sz="0" w:space="0" w:color="auto"/>
                                                  </w:divBdr>
                                                </w:div>
                                                <w:div w:id="1186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274">
                                          <w:marLeft w:val="0"/>
                                          <w:marRight w:val="0"/>
                                          <w:marTop w:val="0"/>
                                          <w:marBottom w:val="0"/>
                                          <w:divBdr>
                                            <w:top w:val="none" w:sz="0" w:space="0" w:color="auto"/>
                                            <w:left w:val="none" w:sz="0" w:space="0" w:color="auto"/>
                                            <w:bottom w:val="none" w:sz="0" w:space="0" w:color="auto"/>
                                            <w:right w:val="none" w:sz="0" w:space="0" w:color="auto"/>
                                          </w:divBdr>
                                          <w:divsChild>
                                            <w:div w:id="366832510">
                                              <w:marLeft w:val="0"/>
                                              <w:marRight w:val="0"/>
                                              <w:marTop w:val="0"/>
                                              <w:marBottom w:val="0"/>
                                              <w:divBdr>
                                                <w:top w:val="none" w:sz="0" w:space="0" w:color="auto"/>
                                                <w:left w:val="none" w:sz="0" w:space="0" w:color="auto"/>
                                                <w:bottom w:val="none" w:sz="0" w:space="0" w:color="auto"/>
                                                <w:right w:val="none" w:sz="0" w:space="0" w:color="auto"/>
                                              </w:divBdr>
                                              <w:divsChild>
                                                <w:div w:id="933588897">
                                                  <w:marLeft w:val="0"/>
                                                  <w:marRight w:val="0"/>
                                                  <w:marTop w:val="150"/>
                                                  <w:marBottom w:val="0"/>
                                                  <w:divBdr>
                                                    <w:top w:val="none" w:sz="0" w:space="0" w:color="auto"/>
                                                    <w:left w:val="none" w:sz="0" w:space="0" w:color="auto"/>
                                                    <w:bottom w:val="none" w:sz="0" w:space="0" w:color="auto"/>
                                                    <w:right w:val="none" w:sz="0" w:space="0" w:color="auto"/>
                                                  </w:divBdr>
                                                </w:div>
                                                <w:div w:id="10795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45836">
                                  <w:marLeft w:val="0"/>
                                  <w:marRight w:val="0"/>
                                  <w:marTop w:val="0"/>
                                  <w:marBottom w:val="0"/>
                                  <w:divBdr>
                                    <w:top w:val="none" w:sz="0" w:space="0" w:color="auto"/>
                                    <w:left w:val="none" w:sz="0" w:space="0" w:color="auto"/>
                                    <w:bottom w:val="single" w:sz="6" w:space="7" w:color="E1E8ED"/>
                                    <w:right w:val="none" w:sz="0" w:space="0" w:color="auto"/>
                                  </w:divBdr>
                                  <w:divsChild>
                                    <w:div w:id="1307513013">
                                      <w:marLeft w:val="0"/>
                                      <w:marRight w:val="0"/>
                                      <w:marTop w:val="0"/>
                                      <w:marBottom w:val="0"/>
                                      <w:divBdr>
                                        <w:top w:val="none" w:sz="0" w:space="0" w:color="auto"/>
                                        <w:left w:val="none" w:sz="0" w:space="0" w:color="auto"/>
                                        <w:bottom w:val="none" w:sz="0" w:space="0" w:color="auto"/>
                                        <w:right w:val="none" w:sz="0" w:space="0" w:color="auto"/>
                                      </w:divBdr>
                                      <w:divsChild>
                                        <w:div w:id="962882311">
                                          <w:marLeft w:val="0"/>
                                          <w:marRight w:val="0"/>
                                          <w:marTop w:val="0"/>
                                          <w:marBottom w:val="0"/>
                                          <w:divBdr>
                                            <w:top w:val="none" w:sz="0" w:space="0" w:color="auto"/>
                                            <w:left w:val="none" w:sz="0" w:space="0" w:color="auto"/>
                                            <w:bottom w:val="none" w:sz="0" w:space="0" w:color="auto"/>
                                            <w:right w:val="none" w:sz="0" w:space="0" w:color="auto"/>
                                          </w:divBdr>
                                        </w:div>
                                        <w:div w:id="1772624653">
                                          <w:marLeft w:val="0"/>
                                          <w:marRight w:val="0"/>
                                          <w:marTop w:val="0"/>
                                          <w:marBottom w:val="0"/>
                                          <w:divBdr>
                                            <w:top w:val="none" w:sz="0" w:space="0" w:color="auto"/>
                                            <w:left w:val="none" w:sz="0" w:space="0" w:color="auto"/>
                                            <w:bottom w:val="none" w:sz="0" w:space="0" w:color="auto"/>
                                            <w:right w:val="none" w:sz="0" w:space="0" w:color="auto"/>
                                          </w:divBdr>
                                          <w:divsChild>
                                            <w:div w:id="1980768908">
                                              <w:marLeft w:val="0"/>
                                              <w:marRight w:val="0"/>
                                              <w:marTop w:val="75"/>
                                              <w:marBottom w:val="30"/>
                                              <w:divBdr>
                                                <w:top w:val="none" w:sz="0" w:space="0" w:color="auto"/>
                                                <w:left w:val="none" w:sz="0" w:space="0" w:color="auto"/>
                                                <w:bottom w:val="none" w:sz="0" w:space="0" w:color="auto"/>
                                                <w:right w:val="none" w:sz="0" w:space="0" w:color="auto"/>
                                              </w:divBdr>
                                              <w:divsChild>
                                                <w:div w:id="553001645">
                                                  <w:marLeft w:val="0"/>
                                                  <w:marRight w:val="0"/>
                                                  <w:marTop w:val="0"/>
                                                  <w:marBottom w:val="0"/>
                                                  <w:divBdr>
                                                    <w:top w:val="none" w:sz="0" w:space="0" w:color="auto"/>
                                                    <w:left w:val="none" w:sz="0" w:space="0" w:color="auto"/>
                                                    <w:bottom w:val="none" w:sz="0" w:space="0" w:color="auto"/>
                                                    <w:right w:val="none" w:sz="0" w:space="0" w:color="auto"/>
                                                  </w:divBdr>
                                                </w:div>
                                                <w:div w:id="1197083825">
                                                  <w:marLeft w:val="0"/>
                                                  <w:marRight w:val="0"/>
                                                  <w:marTop w:val="0"/>
                                                  <w:marBottom w:val="0"/>
                                                  <w:divBdr>
                                                    <w:top w:val="none" w:sz="0" w:space="0" w:color="auto"/>
                                                    <w:left w:val="none" w:sz="0" w:space="0" w:color="auto"/>
                                                    <w:bottom w:val="none" w:sz="0" w:space="0" w:color="auto"/>
                                                    <w:right w:val="none" w:sz="0" w:space="0" w:color="auto"/>
                                                  </w:divBdr>
                                                </w:div>
                                                <w:div w:id="1488860814">
                                                  <w:marLeft w:val="0"/>
                                                  <w:marRight w:val="0"/>
                                                  <w:marTop w:val="0"/>
                                                  <w:marBottom w:val="0"/>
                                                  <w:divBdr>
                                                    <w:top w:val="none" w:sz="0" w:space="0" w:color="auto"/>
                                                    <w:left w:val="none" w:sz="0" w:space="0" w:color="auto"/>
                                                    <w:bottom w:val="none" w:sz="0" w:space="0" w:color="auto"/>
                                                    <w:right w:val="none" w:sz="0" w:space="0" w:color="auto"/>
                                                  </w:divBdr>
                                                  <w:divsChild>
                                                    <w:div w:id="1229808039">
                                                      <w:marLeft w:val="0"/>
                                                      <w:marRight w:val="0"/>
                                                      <w:marTop w:val="0"/>
                                                      <w:marBottom w:val="0"/>
                                                      <w:divBdr>
                                                        <w:top w:val="none" w:sz="0" w:space="0" w:color="auto"/>
                                                        <w:left w:val="none" w:sz="0" w:space="0" w:color="auto"/>
                                                        <w:bottom w:val="none" w:sz="0" w:space="0" w:color="auto"/>
                                                        <w:right w:val="none" w:sz="0" w:space="0" w:color="auto"/>
                                                      </w:divBdr>
                                                      <w:divsChild>
                                                        <w:div w:id="1148588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03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5284">
                                  <w:marLeft w:val="0"/>
                                  <w:marRight w:val="0"/>
                                  <w:marTop w:val="0"/>
                                  <w:marBottom w:val="0"/>
                                  <w:divBdr>
                                    <w:top w:val="none" w:sz="0" w:space="0" w:color="auto"/>
                                    <w:left w:val="none" w:sz="0" w:space="0" w:color="auto"/>
                                    <w:bottom w:val="single" w:sz="6" w:space="7" w:color="E1E8ED"/>
                                    <w:right w:val="none" w:sz="0" w:space="0" w:color="auto"/>
                                  </w:divBdr>
                                  <w:divsChild>
                                    <w:div w:id="674652907">
                                      <w:marLeft w:val="0"/>
                                      <w:marRight w:val="0"/>
                                      <w:marTop w:val="0"/>
                                      <w:marBottom w:val="0"/>
                                      <w:divBdr>
                                        <w:top w:val="none" w:sz="0" w:space="0" w:color="auto"/>
                                        <w:left w:val="none" w:sz="0" w:space="0" w:color="auto"/>
                                        <w:bottom w:val="none" w:sz="0" w:space="0" w:color="auto"/>
                                        <w:right w:val="none" w:sz="0" w:space="0" w:color="auto"/>
                                      </w:divBdr>
                                      <w:divsChild>
                                        <w:div w:id="900287363">
                                          <w:marLeft w:val="0"/>
                                          <w:marRight w:val="0"/>
                                          <w:marTop w:val="0"/>
                                          <w:marBottom w:val="0"/>
                                          <w:divBdr>
                                            <w:top w:val="none" w:sz="0" w:space="0" w:color="auto"/>
                                            <w:left w:val="none" w:sz="0" w:space="0" w:color="auto"/>
                                            <w:bottom w:val="none" w:sz="0" w:space="0" w:color="auto"/>
                                            <w:right w:val="none" w:sz="0" w:space="0" w:color="auto"/>
                                          </w:divBdr>
                                        </w:div>
                                        <w:div w:id="1488132859">
                                          <w:marLeft w:val="0"/>
                                          <w:marRight w:val="0"/>
                                          <w:marTop w:val="0"/>
                                          <w:marBottom w:val="0"/>
                                          <w:divBdr>
                                            <w:top w:val="none" w:sz="0" w:space="0" w:color="auto"/>
                                            <w:left w:val="none" w:sz="0" w:space="0" w:color="auto"/>
                                            <w:bottom w:val="none" w:sz="0" w:space="0" w:color="auto"/>
                                            <w:right w:val="none" w:sz="0" w:space="0" w:color="auto"/>
                                          </w:divBdr>
                                          <w:divsChild>
                                            <w:div w:id="923757634">
                                              <w:marLeft w:val="0"/>
                                              <w:marRight w:val="0"/>
                                              <w:marTop w:val="75"/>
                                              <w:marBottom w:val="30"/>
                                              <w:divBdr>
                                                <w:top w:val="none" w:sz="0" w:space="0" w:color="auto"/>
                                                <w:left w:val="none" w:sz="0" w:space="0" w:color="auto"/>
                                                <w:bottom w:val="none" w:sz="0" w:space="0" w:color="auto"/>
                                                <w:right w:val="none" w:sz="0" w:space="0" w:color="auto"/>
                                              </w:divBdr>
                                              <w:divsChild>
                                                <w:div w:id="26298238">
                                                  <w:marLeft w:val="0"/>
                                                  <w:marRight w:val="0"/>
                                                  <w:marTop w:val="0"/>
                                                  <w:marBottom w:val="0"/>
                                                  <w:divBdr>
                                                    <w:top w:val="none" w:sz="0" w:space="0" w:color="auto"/>
                                                    <w:left w:val="none" w:sz="0" w:space="0" w:color="auto"/>
                                                    <w:bottom w:val="none" w:sz="0" w:space="0" w:color="auto"/>
                                                    <w:right w:val="none" w:sz="0" w:space="0" w:color="auto"/>
                                                  </w:divBdr>
                                                </w:div>
                                                <w:div w:id="928080708">
                                                  <w:marLeft w:val="0"/>
                                                  <w:marRight w:val="0"/>
                                                  <w:marTop w:val="0"/>
                                                  <w:marBottom w:val="0"/>
                                                  <w:divBdr>
                                                    <w:top w:val="none" w:sz="0" w:space="0" w:color="auto"/>
                                                    <w:left w:val="none" w:sz="0" w:space="0" w:color="auto"/>
                                                    <w:bottom w:val="none" w:sz="0" w:space="0" w:color="auto"/>
                                                    <w:right w:val="none" w:sz="0" w:space="0" w:color="auto"/>
                                                  </w:divBdr>
                                                </w:div>
                                                <w:div w:id="1287547889">
                                                  <w:marLeft w:val="0"/>
                                                  <w:marRight w:val="0"/>
                                                  <w:marTop w:val="0"/>
                                                  <w:marBottom w:val="0"/>
                                                  <w:divBdr>
                                                    <w:top w:val="none" w:sz="0" w:space="0" w:color="auto"/>
                                                    <w:left w:val="none" w:sz="0" w:space="0" w:color="auto"/>
                                                    <w:bottom w:val="none" w:sz="0" w:space="0" w:color="auto"/>
                                                    <w:right w:val="none" w:sz="0" w:space="0" w:color="auto"/>
                                                  </w:divBdr>
                                                  <w:divsChild>
                                                    <w:div w:id="499394935">
                                                      <w:marLeft w:val="0"/>
                                                      <w:marRight w:val="0"/>
                                                      <w:marTop w:val="0"/>
                                                      <w:marBottom w:val="0"/>
                                                      <w:divBdr>
                                                        <w:top w:val="none" w:sz="0" w:space="0" w:color="auto"/>
                                                        <w:left w:val="none" w:sz="0" w:space="0" w:color="auto"/>
                                                        <w:bottom w:val="none" w:sz="0" w:space="0" w:color="auto"/>
                                                        <w:right w:val="none" w:sz="0" w:space="0" w:color="auto"/>
                                                      </w:divBdr>
                                                      <w:divsChild>
                                                        <w:div w:id="1173767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0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68356">
                                  <w:marLeft w:val="0"/>
                                  <w:marRight w:val="0"/>
                                  <w:marTop w:val="0"/>
                                  <w:marBottom w:val="0"/>
                                  <w:divBdr>
                                    <w:top w:val="none" w:sz="0" w:space="0" w:color="auto"/>
                                    <w:left w:val="none" w:sz="0" w:space="0" w:color="auto"/>
                                    <w:bottom w:val="single" w:sz="6" w:space="7" w:color="E1E8ED"/>
                                    <w:right w:val="none" w:sz="0" w:space="0" w:color="auto"/>
                                  </w:divBdr>
                                  <w:divsChild>
                                    <w:div w:id="2008945511">
                                      <w:marLeft w:val="0"/>
                                      <w:marRight w:val="0"/>
                                      <w:marTop w:val="0"/>
                                      <w:marBottom w:val="0"/>
                                      <w:divBdr>
                                        <w:top w:val="none" w:sz="0" w:space="0" w:color="auto"/>
                                        <w:left w:val="none" w:sz="0" w:space="0" w:color="auto"/>
                                        <w:bottom w:val="none" w:sz="0" w:space="0" w:color="auto"/>
                                        <w:right w:val="none" w:sz="0" w:space="0" w:color="auto"/>
                                      </w:divBdr>
                                      <w:divsChild>
                                        <w:div w:id="413892560">
                                          <w:marLeft w:val="0"/>
                                          <w:marRight w:val="0"/>
                                          <w:marTop w:val="0"/>
                                          <w:marBottom w:val="0"/>
                                          <w:divBdr>
                                            <w:top w:val="none" w:sz="0" w:space="0" w:color="auto"/>
                                            <w:left w:val="none" w:sz="0" w:space="0" w:color="auto"/>
                                            <w:bottom w:val="none" w:sz="0" w:space="0" w:color="auto"/>
                                            <w:right w:val="none" w:sz="0" w:space="0" w:color="auto"/>
                                          </w:divBdr>
                                          <w:divsChild>
                                            <w:div w:id="136070299">
                                              <w:marLeft w:val="0"/>
                                              <w:marRight w:val="0"/>
                                              <w:marTop w:val="75"/>
                                              <w:marBottom w:val="30"/>
                                              <w:divBdr>
                                                <w:top w:val="none" w:sz="0" w:space="0" w:color="auto"/>
                                                <w:left w:val="none" w:sz="0" w:space="0" w:color="auto"/>
                                                <w:bottom w:val="none" w:sz="0" w:space="0" w:color="auto"/>
                                                <w:right w:val="none" w:sz="0" w:space="0" w:color="auto"/>
                                              </w:divBdr>
                                              <w:divsChild>
                                                <w:div w:id="364645468">
                                                  <w:marLeft w:val="0"/>
                                                  <w:marRight w:val="0"/>
                                                  <w:marTop w:val="0"/>
                                                  <w:marBottom w:val="0"/>
                                                  <w:divBdr>
                                                    <w:top w:val="none" w:sz="0" w:space="0" w:color="auto"/>
                                                    <w:left w:val="none" w:sz="0" w:space="0" w:color="auto"/>
                                                    <w:bottom w:val="none" w:sz="0" w:space="0" w:color="auto"/>
                                                    <w:right w:val="none" w:sz="0" w:space="0" w:color="auto"/>
                                                  </w:divBdr>
                                                </w:div>
                                                <w:div w:id="810174687">
                                                  <w:marLeft w:val="0"/>
                                                  <w:marRight w:val="0"/>
                                                  <w:marTop w:val="0"/>
                                                  <w:marBottom w:val="0"/>
                                                  <w:divBdr>
                                                    <w:top w:val="none" w:sz="0" w:space="0" w:color="auto"/>
                                                    <w:left w:val="none" w:sz="0" w:space="0" w:color="auto"/>
                                                    <w:bottom w:val="none" w:sz="0" w:space="0" w:color="auto"/>
                                                    <w:right w:val="none" w:sz="0" w:space="0" w:color="auto"/>
                                                  </w:divBdr>
                                                </w:div>
                                                <w:div w:id="960451777">
                                                  <w:marLeft w:val="0"/>
                                                  <w:marRight w:val="0"/>
                                                  <w:marTop w:val="0"/>
                                                  <w:marBottom w:val="0"/>
                                                  <w:divBdr>
                                                    <w:top w:val="none" w:sz="0" w:space="0" w:color="auto"/>
                                                    <w:left w:val="none" w:sz="0" w:space="0" w:color="auto"/>
                                                    <w:bottom w:val="none" w:sz="0" w:space="0" w:color="auto"/>
                                                    <w:right w:val="none" w:sz="0" w:space="0" w:color="auto"/>
                                                  </w:divBdr>
                                                  <w:divsChild>
                                                    <w:div w:id="792872236">
                                                      <w:marLeft w:val="0"/>
                                                      <w:marRight w:val="0"/>
                                                      <w:marTop w:val="0"/>
                                                      <w:marBottom w:val="0"/>
                                                      <w:divBdr>
                                                        <w:top w:val="none" w:sz="0" w:space="0" w:color="auto"/>
                                                        <w:left w:val="none" w:sz="0" w:space="0" w:color="auto"/>
                                                        <w:bottom w:val="none" w:sz="0" w:space="0" w:color="auto"/>
                                                        <w:right w:val="none" w:sz="0" w:space="0" w:color="auto"/>
                                                      </w:divBdr>
                                                      <w:divsChild>
                                                        <w:div w:id="10363877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2119">
                                  <w:marLeft w:val="0"/>
                                  <w:marRight w:val="0"/>
                                  <w:marTop w:val="0"/>
                                  <w:marBottom w:val="0"/>
                                  <w:divBdr>
                                    <w:top w:val="none" w:sz="0" w:space="0" w:color="auto"/>
                                    <w:left w:val="none" w:sz="0" w:space="0" w:color="auto"/>
                                    <w:bottom w:val="single" w:sz="6" w:space="7" w:color="E1E8ED"/>
                                    <w:right w:val="none" w:sz="0" w:space="0" w:color="auto"/>
                                  </w:divBdr>
                                  <w:divsChild>
                                    <w:div w:id="1310330160">
                                      <w:marLeft w:val="0"/>
                                      <w:marRight w:val="0"/>
                                      <w:marTop w:val="0"/>
                                      <w:marBottom w:val="0"/>
                                      <w:divBdr>
                                        <w:top w:val="none" w:sz="0" w:space="0" w:color="auto"/>
                                        <w:left w:val="none" w:sz="0" w:space="0" w:color="auto"/>
                                        <w:bottom w:val="none" w:sz="0" w:space="0" w:color="auto"/>
                                        <w:right w:val="none" w:sz="0" w:space="0" w:color="auto"/>
                                      </w:divBdr>
                                      <w:divsChild>
                                        <w:div w:id="251090439">
                                          <w:marLeft w:val="0"/>
                                          <w:marRight w:val="0"/>
                                          <w:marTop w:val="0"/>
                                          <w:marBottom w:val="0"/>
                                          <w:divBdr>
                                            <w:top w:val="none" w:sz="0" w:space="0" w:color="auto"/>
                                            <w:left w:val="none" w:sz="0" w:space="0" w:color="auto"/>
                                            <w:bottom w:val="none" w:sz="0" w:space="0" w:color="auto"/>
                                            <w:right w:val="none" w:sz="0" w:space="0" w:color="auto"/>
                                          </w:divBdr>
                                        </w:div>
                                        <w:div w:id="2122334491">
                                          <w:marLeft w:val="0"/>
                                          <w:marRight w:val="0"/>
                                          <w:marTop w:val="0"/>
                                          <w:marBottom w:val="0"/>
                                          <w:divBdr>
                                            <w:top w:val="none" w:sz="0" w:space="0" w:color="auto"/>
                                            <w:left w:val="none" w:sz="0" w:space="0" w:color="auto"/>
                                            <w:bottom w:val="none" w:sz="0" w:space="0" w:color="auto"/>
                                            <w:right w:val="none" w:sz="0" w:space="0" w:color="auto"/>
                                          </w:divBdr>
                                          <w:divsChild>
                                            <w:div w:id="1456220476">
                                              <w:marLeft w:val="0"/>
                                              <w:marRight w:val="0"/>
                                              <w:marTop w:val="75"/>
                                              <w:marBottom w:val="30"/>
                                              <w:divBdr>
                                                <w:top w:val="none" w:sz="0" w:space="0" w:color="auto"/>
                                                <w:left w:val="none" w:sz="0" w:space="0" w:color="auto"/>
                                                <w:bottom w:val="none" w:sz="0" w:space="0" w:color="auto"/>
                                                <w:right w:val="none" w:sz="0" w:space="0" w:color="auto"/>
                                              </w:divBdr>
                                              <w:divsChild>
                                                <w:div w:id="109592791">
                                                  <w:marLeft w:val="0"/>
                                                  <w:marRight w:val="0"/>
                                                  <w:marTop w:val="0"/>
                                                  <w:marBottom w:val="0"/>
                                                  <w:divBdr>
                                                    <w:top w:val="none" w:sz="0" w:space="0" w:color="auto"/>
                                                    <w:left w:val="none" w:sz="0" w:space="0" w:color="auto"/>
                                                    <w:bottom w:val="none" w:sz="0" w:space="0" w:color="auto"/>
                                                    <w:right w:val="none" w:sz="0" w:space="0" w:color="auto"/>
                                                  </w:divBdr>
                                                </w:div>
                                                <w:div w:id="481427803">
                                                  <w:marLeft w:val="0"/>
                                                  <w:marRight w:val="0"/>
                                                  <w:marTop w:val="0"/>
                                                  <w:marBottom w:val="0"/>
                                                  <w:divBdr>
                                                    <w:top w:val="none" w:sz="0" w:space="0" w:color="auto"/>
                                                    <w:left w:val="none" w:sz="0" w:space="0" w:color="auto"/>
                                                    <w:bottom w:val="none" w:sz="0" w:space="0" w:color="auto"/>
                                                    <w:right w:val="none" w:sz="0" w:space="0" w:color="auto"/>
                                                  </w:divBdr>
                                                </w:div>
                                                <w:div w:id="1413315708">
                                                  <w:marLeft w:val="0"/>
                                                  <w:marRight w:val="0"/>
                                                  <w:marTop w:val="0"/>
                                                  <w:marBottom w:val="0"/>
                                                  <w:divBdr>
                                                    <w:top w:val="none" w:sz="0" w:space="0" w:color="auto"/>
                                                    <w:left w:val="none" w:sz="0" w:space="0" w:color="auto"/>
                                                    <w:bottom w:val="none" w:sz="0" w:space="0" w:color="auto"/>
                                                    <w:right w:val="none" w:sz="0" w:space="0" w:color="auto"/>
                                                  </w:divBdr>
                                                  <w:divsChild>
                                                    <w:div w:id="1321350987">
                                                      <w:marLeft w:val="0"/>
                                                      <w:marRight w:val="0"/>
                                                      <w:marTop w:val="0"/>
                                                      <w:marBottom w:val="0"/>
                                                      <w:divBdr>
                                                        <w:top w:val="none" w:sz="0" w:space="0" w:color="auto"/>
                                                        <w:left w:val="none" w:sz="0" w:space="0" w:color="auto"/>
                                                        <w:bottom w:val="none" w:sz="0" w:space="0" w:color="auto"/>
                                                        <w:right w:val="none" w:sz="0" w:space="0" w:color="auto"/>
                                                      </w:divBdr>
                                                      <w:divsChild>
                                                        <w:div w:id="485005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27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4760">
                                  <w:marLeft w:val="0"/>
                                  <w:marRight w:val="0"/>
                                  <w:marTop w:val="0"/>
                                  <w:marBottom w:val="0"/>
                                  <w:divBdr>
                                    <w:top w:val="none" w:sz="0" w:space="0" w:color="auto"/>
                                    <w:left w:val="none" w:sz="0" w:space="0" w:color="auto"/>
                                    <w:bottom w:val="single" w:sz="6" w:space="7" w:color="E1E8ED"/>
                                    <w:right w:val="none" w:sz="0" w:space="0" w:color="auto"/>
                                  </w:divBdr>
                                  <w:divsChild>
                                    <w:div w:id="752897709">
                                      <w:marLeft w:val="0"/>
                                      <w:marRight w:val="0"/>
                                      <w:marTop w:val="0"/>
                                      <w:marBottom w:val="0"/>
                                      <w:divBdr>
                                        <w:top w:val="none" w:sz="0" w:space="0" w:color="auto"/>
                                        <w:left w:val="none" w:sz="0" w:space="0" w:color="auto"/>
                                        <w:bottom w:val="none" w:sz="0" w:space="0" w:color="auto"/>
                                        <w:right w:val="none" w:sz="0" w:space="0" w:color="auto"/>
                                      </w:divBdr>
                                      <w:divsChild>
                                        <w:div w:id="1713385500">
                                          <w:marLeft w:val="0"/>
                                          <w:marRight w:val="0"/>
                                          <w:marTop w:val="0"/>
                                          <w:marBottom w:val="0"/>
                                          <w:divBdr>
                                            <w:top w:val="none" w:sz="0" w:space="0" w:color="auto"/>
                                            <w:left w:val="none" w:sz="0" w:space="0" w:color="auto"/>
                                            <w:bottom w:val="none" w:sz="0" w:space="0" w:color="auto"/>
                                            <w:right w:val="none" w:sz="0" w:space="0" w:color="auto"/>
                                          </w:divBdr>
                                        </w:div>
                                        <w:div w:id="2132622958">
                                          <w:marLeft w:val="0"/>
                                          <w:marRight w:val="0"/>
                                          <w:marTop w:val="0"/>
                                          <w:marBottom w:val="0"/>
                                          <w:divBdr>
                                            <w:top w:val="none" w:sz="0" w:space="0" w:color="auto"/>
                                            <w:left w:val="none" w:sz="0" w:space="0" w:color="auto"/>
                                            <w:bottom w:val="none" w:sz="0" w:space="0" w:color="auto"/>
                                            <w:right w:val="none" w:sz="0" w:space="0" w:color="auto"/>
                                          </w:divBdr>
                                          <w:divsChild>
                                            <w:div w:id="880702335">
                                              <w:marLeft w:val="0"/>
                                              <w:marRight w:val="0"/>
                                              <w:marTop w:val="75"/>
                                              <w:marBottom w:val="30"/>
                                              <w:divBdr>
                                                <w:top w:val="none" w:sz="0" w:space="0" w:color="auto"/>
                                                <w:left w:val="none" w:sz="0" w:space="0" w:color="auto"/>
                                                <w:bottom w:val="none" w:sz="0" w:space="0" w:color="auto"/>
                                                <w:right w:val="none" w:sz="0" w:space="0" w:color="auto"/>
                                              </w:divBdr>
                                              <w:divsChild>
                                                <w:div w:id="56980976">
                                                  <w:marLeft w:val="0"/>
                                                  <w:marRight w:val="0"/>
                                                  <w:marTop w:val="0"/>
                                                  <w:marBottom w:val="0"/>
                                                  <w:divBdr>
                                                    <w:top w:val="none" w:sz="0" w:space="0" w:color="auto"/>
                                                    <w:left w:val="none" w:sz="0" w:space="0" w:color="auto"/>
                                                    <w:bottom w:val="none" w:sz="0" w:space="0" w:color="auto"/>
                                                    <w:right w:val="none" w:sz="0" w:space="0" w:color="auto"/>
                                                  </w:divBdr>
                                                </w:div>
                                                <w:div w:id="646473432">
                                                  <w:marLeft w:val="0"/>
                                                  <w:marRight w:val="0"/>
                                                  <w:marTop w:val="0"/>
                                                  <w:marBottom w:val="0"/>
                                                  <w:divBdr>
                                                    <w:top w:val="none" w:sz="0" w:space="0" w:color="auto"/>
                                                    <w:left w:val="none" w:sz="0" w:space="0" w:color="auto"/>
                                                    <w:bottom w:val="none" w:sz="0" w:space="0" w:color="auto"/>
                                                    <w:right w:val="none" w:sz="0" w:space="0" w:color="auto"/>
                                                  </w:divBdr>
                                                </w:div>
                                                <w:div w:id="818569160">
                                                  <w:marLeft w:val="0"/>
                                                  <w:marRight w:val="0"/>
                                                  <w:marTop w:val="0"/>
                                                  <w:marBottom w:val="0"/>
                                                  <w:divBdr>
                                                    <w:top w:val="none" w:sz="0" w:space="0" w:color="auto"/>
                                                    <w:left w:val="none" w:sz="0" w:space="0" w:color="auto"/>
                                                    <w:bottom w:val="none" w:sz="0" w:space="0" w:color="auto"/>
                                                    <w:right w:val="none" w:sz="0" w:space="0" w:color="auto"/>
                                                  </w:divBdr>
                                                </w:div>
                                                <w:div w:id="1953899133">
                                                  <w:marLeft w:val="0"/>
                                                  <w:marRight w:val="0"/>
                                                  <w:marTop w:val="0"/>
                                                  <w:marBottom w:val="0"/>
                                                  <w:divBdr>
                                                    <w:top w:val="none" w:sz="0" w:space="0" w:color="auto"/>
                                                    <w:left w:val="none" w:sz="0" w:space="0" w:color="auto"/>
                                                    <w:bottom w:val="none" w:sz="0" w:space="0" w:color="auto"/>
                                                    <w:right w:val="none" w:sz="0" w:space="0" w:color="auto"/>
                                                  </w:divBdr>
                                                  <w:divsChild>
                                                    <w:div w:id="1167549029">
                                                      <w:marLeft w:val="0"/>
                                                      <w:marRight w:val="0"/>
                                                      <w:marTop w:val="0"/>
                                                      <w:marBottom w:val="0"/>
                                                      <w:divBdr>
                                                        <w:top w:val="none" w:sz="0" w:space="0" w:color="auto"/>
                                                        <w:left w:val="none" w:sz="0" w:space="0" w:color="auto"/>
                                                        <w:bottom w:val="none" w:sz="0" w:space="0" w:color="auto"/>
                                                        <w:right w:val="none" w:sz="0" w:space="0" w:color="auto"/>
                                                      </w:divBdr>
                                                      <w:divsChild>
                                                        <w:div w:id="7143504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18572512">
                                  <w:marLeft w:val="0"/>
                                  <w:marRight w:val="0"/>
                                  <w:marTop w:val="0"/>
                                  <w:marBottom w:val="0"/>
                                  <w:divBdr>
                                    <w:top w:val="none" w:sz="0" w:space="0" w:color="auto"/>
                                    <w:left w:val="none" w:sz="0" w:space="0" w:color="auto"/>
                                    <w:bottom w:val="single" w:sz="6" w:space="7" w:color="E1E8ED"/>
                                    <w:right w:val="none" w:sz="0" w:space="0" w:color="auto"/>
                                  </w:divBdr>
                                  <w:divsChild>
                                    <w:div w:id="815875410">
                                      <w:marLeft w:val="0"/>
                                      <w:marRight w:val="0"/>
                                      <w:marTop w:val="0"/>
                                      <w:marBottom w:val="0"/>
                                      <w:divBdr>
                                        <w:top w:val="none" w:sz="0" w:space="0" w:color="auto"/>
                                        <w:left w:val="none" w:sz="0" w:space="0" w:color="auto"/>
                                        <w:bottom w:val="none" w:sz="0" w:space="0" w:color="auto"/>
                                        <w:right w:val="none" w:sz="0" w:space="0" w:color="auto"/>
                                      </w:divBdr>
                                      <w:divsChild>
                                        <w:div w:id="370106840">
                                          <w:marLeft w:val="0"/>
                                          <w:marRight w:val="0"/>
                                          <w:marTop w:val="0"/>
                                          <w:marBottom w:val="0"/>
                                          <w:divBdr>
                                            <w:top w:val="none" w:sz="0" w:space="0" w:color="auto"/>
                                            <w:left w:val="none" w:sz="0" w:space="0" w:color="auto"/>
                                            <w:bottom w:val="none" w:sz="0" w:space="0" w:color="auto"/>
                                            <w:right w:val="none" w:sz="0" w:space="0" w:color="auto"/>
                                          </w:divBdr>
                                          <w:divsChild>
                                            <w:div w:id="1009717683">
                                              <w:marLeft w:val="0"/>
                                              <w:marRight w:val="0"/>
                                              <w:marTop w:val="75"/>
                                              <w:marBottom w:val="30"/>
                                              <w:divBdr>
                                                <w:top w:val="none" w:sz="0" w:space="0" w:color="auto"/>
                                                <w:left w:val="none" w:sz="0" w:space="0" w:color="auto"/>
                                                <w:bottom w:val="none" w:sz="0" w:space="0" w:color="auto"/>
                                                <w:right w:val="none" w:sz="0" w:space="0" w:color="auto"/>
                                              </w:divBdr>
                                              <w:divsChild>
                                                <w:div w:id="475679929">
                                                  <w:marLeft w:val="0"/>
                                                  <w:marRight w:val="0"/>
                                                  <w:marTop w:val="0"/>
                                                  <w:marBottom w:val="0"/>
                                                  <w:divBdr>
                                                    <w:top w:val="none" w:sz="0" w:space="0" w:color="auto"/>
                                                    <w:left w:val="none" w:sz="0" w:space="0" w:color="auto"/>
                                                    <w:bottom w:val="none" w:sz="0" w:space="0" w:color="auto"/>
                                                    <w:right w:val="none" w:sz="0" w:space="0" w:color="auto"/>
                                                  </w:divBdr>
                                                </w:div>
                                                <w:div w:id="1876117831">
                                                  <w:marLeft w:val="0"/>
                                                  <w:marRight w:val="0"/>
                                                  <w:marTop w:val="0"/>
                                                  <w:marBottom w:val="0"/>
                                                  <w:divBdr>
                                                    <w:top w:val="none" w:sz="0" w:space="0" w:color="auto"/>
                                                    <w:left w:val="none" w:sz="0" w:space="0" w:color="auto"/>
                                                    <w:bottom w:val="none" w:sz="0" w:space="0" w:color="auto"/>
                                                    <w:right w:val="none" w:sz="0" w:space="0" w:color="auto"/>
                                                  </w:divBdr>
                                                  <w:divsChild>
                                                    <w:div w:id="2139103404">
                                                      <w:marLeft w:val="0"/>
                                                      <w:marRight w:val="0"/>
                                                      <w:marTop w:val="0"/>
                                                      <w:marBottom w:val="0"/>
                                                      <w:divBdr>
                                                        <w:top w:val="none" w:sz="0" w:space="0" w:color="auto"/>
                                                        <w:left w:val="none" w:sz="0" w:space="0" w:color="auto"/>
                                                        <w:bottom w:val="none" w:sz="0" w:space="0" w:color="auto"/>
                                                        <w:right w:val="none" w:sz="0" w:space="0" w:color="auto"/>
                                                      </w:divBdr>
                                                      <w:divsChild>
                                                        <w:div w:id="8566982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3675826">
                                                  <w:marLeft w:val="0"/>
                                                  <w:marRight w:val="0"/>
                                                  <w:marTop w:val="0"/>
                                                  <w:marBottom w:val="0"/>
                                                  <w:divBdr>
                                                    <w:top w:val="none" w:sz="0" w:space="0" w:color="auto"/>
                                                    <w:left w:val="none" w:sz="0" w:space="0" w:color="auto"/>
                                                    <w:bottom w:val="none" w:sz="0" w:space="0" w:color="auto"/>
                                                    <w:right w:val="none" w:sz="0" w:space="0" w:color="auto"/>
                                                  </w:divBdr>
                                                </w:div>
                                                <w:div w:id="20522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5298">
                                  <w:marLeft w:val="0"/>
                                  <w:marRight w:val="0"/>
                                  <w:marTop w:val="0"/>
                                  <w:marBottom w:val="0"/>
                                  <w:divBdr>
                                    <w:top w:val="none" w:sz="0" w:space="0" w:color="auto"/>
                                    <w:left w:val="none" w:sz="0" w:space="0" w:color="auto"/>
                                    <w:bottom w:val="single" w:sz="6" w:space="7" w:color="E1E8ED"/>
                                    <w:right w:val="none" w:sz="0" w:space="0" w:color="auto"/>
                                  </w:divBdr>
                                  <w:divsChild>
                                    <w:div w:id="1500458453">
                                      <w:marLeft w:val="0"/>
                                      <w:marRight w:val="0"/>
                                      <w:marTop w:val="0"/>
                                      <w:marBottom w:val="0"/>
                                      <w:divBdr>
                                        <w:top w:val="none" w:sz="0" w:space="0" w:color="auto"/>
                                        <w:left w:val="none" w:sz="0" w:space="0" w:color="auto"/>
                                        <w:bottom w:val="none" w:sz="0" w:space="0" w:color="auto"/>
                                        <w:right w:val="none" w:sz="0" w:space="0" w:color="auto"/>
                                      </w:divBdr>
                                      <w:divsChild>
                                        <w:div w:id="308636001">
                                          <w:marLeft w:val="0"/>
                                          <w:marRight w:val="0"/>
                                          <w:marTop w:val="0"/>
                                          <w:marBottom w:val="0"/>
                                          <w:divBdr>
                                            <w:top w:val="none" w:sz="0" w:space="0" w:color="auto"/>
                                            <w:left w:val="none" w:sz="0" w:space="0" w:color="auto"/>
                                            <w:bottom w:val="none" w:sz="0" w:space="0" w:color="auto"/>
                                            <w:right w:val="none" w:sz="0" w:space="0" w:color="auto"/>
                                          </w:divBdr>
                                          <w:divsChild>
                                            <w:div w:id="1916545040">
                                              <w:marLeft w:val="0"/>
                                              <w:marRight w:val="0"/>
                                              <w:marTop w:val="75"/>
                                              <w:marBottom w:val="30"/>
                                              <w:divBdr>
                                                <w:top w:val="none" w:sz="0" w:space="0" w:color="auto"/>
                                                <w:left w:val="none" w:sz="0" w:space="0" w:color="auto"/>
                                                <w:bottom w:val="none" w:sz="0" w:space="0" w:color="auto"/>
                                                <w:right w:val="none" w:sz="0" w:space="0" w:color="auto"/>
                                              </w:divBdr>
                                              <w:divsChild>
                                                <w:div w:id="296305108">
                                                  <w:marLeft w:val="0"/>
                                                  <w:marRight w:val="0"/>
                                                  <w:marTop w:val="0"/>
                                                  <w:marBottom w:val="0"/>
                                                  <w:divBdr>
                                                    <w:top w:val="none" w:sz="0" w:space="0" w:color="auto"/>
                                                    <w:left w:val="none" w:sz="0" w:space="0" w:color="auto"/>
                                                    <w:bottom w:val="none" w:sz="0" w:space="0" w:color="auto"/>
                                                    <w:right w:val="none" w:sz="0" w:space="0" w:color="auto"/>
                                                  </w:divBdr>
                                                  <w:divsChild>
                                                    <w:div w:id="97221744">
                                                      <w:marLeft w:val="0"/>
                                                      <w:marRight w:val="0"/>
                                                      <w:marTop w:val="0"/>
                                                      <w:marBottom w:val="0"/>
                                                      <w:divBdr>
                                                        <w:top w:val="none" w:sz="0" w:space="0" w:color="auto"/>
                                                        <w:left w:val="none" w:sz="0" w:space="0" w:color="auto"/>
                                                        <w:bottom w:val="none" w:sz="0" w:space="0" w:color="auto"/>
                                                        <w:right w:val="none" w:sz="0" w:space="0" w:color="auto"/>
                                                      </w:divBdr>
                                                      <w:divsChild>
                                                        <w:div w:id="589969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7723408">
                                                  <w:marLeft w:val="0"/>
                                                  <w:marRight w:val="0"/>
                                                  <w:marTop w:val="0"/>
                                                  <w:marBottom w:val="0"/>
                                                  <w:divBdr>
                                                    <w:top w:val="none" w:sz="0" w:space="0" w:color="auto"/>
                                                    <w:left w:val="none" w:sz="0" w:space="0" w:color="auto"/>
                                                    <w:bottom w:val="none" w:sz="0" w:space="0" w:color="auto"/>
                                                    <w:right w:val="none" w:sz="0" w:space="0" w:color="auto"/>
                                                  </w:divBdr>
                                                </w:div>
                                                <w:div w:id="1414861810">
                                                  <w:marLeft w:val="0"/>
                                                  <w:marRight w:val="0"/>
                                                  <w:marTop w:val="0"/>
                                                  <w:marBottom w:val="0"/>
                                                  <w:divBdr>
                                                    <w:top w:val="none" w:sz="0" w:space="0" w:color="auto"/>
                                                    <w:left w:val="none" w:sz="0" w:space="0" w:color="auto"/>
                                                    <w:bottom w:val="none" w:sz="0" w:space="0" w:color="auto"/>
                                                    <w:right w:val="none" w:sz="0" w:space="0" w:color="auto"/>
                                                  </w:divBdr>
                                                </w:div>
                                                <w:div w:id="18600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6267">
                                  <w:marLeft w:val="0"/>
                                  <w:marRight w:val="0"/>
                                  <w:marTop w:val="0"/>
                                  <w:marBottom w:val="0"/>
                                  <w:divBdr>
                                    <w:top w:val="none" w:sz="0" w:space="0" w:color="auto"/>
                                    <w:left w:val="none" w:sz="0" w:space="0" w:color="auto"/>
                                    <w:bottom w:val="single" w:sz="6" w:space="7" w:color="E1E8ED"/>
                                    <w:right w:val="none" w:sz="0" w:space="0" w:color="auto"/>
                                  </w:divBdr>
                                  <w:divsChild>
                                    <w:div w:id="527063055">
                                      <w:marLeft w:val="0"/>
                                      <w:marRight w:val="0"/>
                                      <w:marTop w:val="0"/>
                                      <w:marBottom w:val="0"/>
                                      <w:divBdr>
                                        <w:top w:val="none" w:sz="0" w:space="0" w:color="auto"/>
                                        <w:left w:val="none" w:sz="0" w:space="0" w:color="auto"/>
                                        <w:bottom w:val="none" w:sz="0" w:space="0" w:color="auto"/>
                                        <w:right w:val="none" w:sz="0" w:space="0" w:color="auto"/>
                                      </w:divBdr>
                                      <w:divsChild>
                                        <w:div w:id="1164317906">
                                          <w:marLeft w:val="0"/>
                                          <w:marRight w:val="0"/>
                                          <w:marTop w:val="0"/>
                                          <w:marBottom w:val="0"/>
                                          <w:divBdr>
                                            <w:top w:val="none" w:sz="0" w:space="0" w:color="auto"/>
                                            <w:left w:val="none" w:sz="0" w:space="0" w:color="auto"/>
                                            <w:bottom w:val="none" w:sz="0" w:space="0" w:color="auto"/>
                                            <w:right w:val="none" w:sz="0" w:space="0" w:color="auto"/>
                                          </w:divBdr>
                                        </w:div>
                                        <w:div w:id="2093578319">
                                          <w:marLeft w:val="0"/>
                                          <w:marRight w:val="0"/>
                                          <w:marTop w:val="0"/>
                                          <w:marBottom w:val="0"/>
                                          <w:divBdr>
                                            <w:top w:val="none" w:sz="0" w:space="0" w:color="auto"/>
                                            <w:left w:val="none" w:sz="0" w:space="0" w:color="auto"/>
                                            <w:bottom w:val="none" w:sz="0" w:space="0" w:color="auto"/>
                                            <w:right w:val="none" w:sz="0" w:space="0" w:color="auto"/>
                                          </w:divBdr>
                                          <w:divsChild>
                                            <w:div w:id="242758412">
                                              <w:marLeft w:val="0"/>
                                              <w:marRight w:val="0"/>
                                              <w:marTop w:val="75"/>
                                              <w:marBottom w:val="30"/>
                                              <w:divBdr>
                                                <w:top w:val="none" w:sz="0" w:space="0" w:color="auto"/>
                                                <w:left w:val="none" w:sz="0" w:space="0" w:color="auto"/>
                                                <w:bottom w:val="none" w:sz="0" w:space="0" w:color="auto"/>
                                                <w:right w:val="none" w:sz="0" w:space="0" w:color="auto"/>
                                              </w:divBdr>
                                              <w:divsChild>
                                                <w:div w:id="667751350">
                                                  <w:marLeft w:val="0"/>
                                                  <w:marRight w:val="0"/>
                                                  <w:marTop w:val="0"/>
                                                  <w:marBottom w:val="0"/>
                                                  <w:divBdr>
                                                    <w:top w:val="none" w:sz="0" w:space="0" w:color="auto"/>
                                                    <w:left w:val="none" w:sz="0" w:space="0" w:color="auto"/>
                                                    <w:bottom w:val="none" w:sz="0" w:space="0" w:color="auto"/>
                                                    <w:right w:val="none" w:sz="0" w:space="0" w:color="auto"/>
                                                  </w:divBdr>
                                                </w:div>
                                                <w:div w:id="925112772">
                                                  <w:marLeft w:val="0"/>
                                                  <w:marRight w:val="0"/>
                                                  <w:marTop w:val="0"/>
                                                  <w:marBottom w:val="0"/>
                                                  <w:divBdr>
                                                    <w:top w:val="none" w:sz="0" w:space="0" w:color="auto"/>
                                                    <w:left w:val="none" w:sz="0" w:space="0" w:color="auto"/>
                                                    <w:bottom w:val="none" w:sz="0" w:space="0" w:color="auto"/>
                                                    <w:right w:val="none" w:sz="0" w:space="0" w:color="auto"/>
                                                  </w:divBdr>
                                                  <w:divsChild>
                                                    <w:div w:id="991251302">
                                                      <w:marLeft w:val="0"/>
                                                      <w:marRight w:val="0"/>
                                                      <w:marTop w:val="0"/>
                                                      <w:marBottom w:val="0"/>
                                                      <w:divBdr>
                                                        <w:top w:val="none" w:sz="0" w:space="0" w:color="auto"/>
                                                        <w:left w:val="none" w:sz="0" w:space="0" w:color="auto"/>
                                                        <w:bottom w:val="none" w:sz="0" w:space="0" w:color="auto"/>
                                                        <w:right w:val="none" w:sz="0" w:space="0" w:color="auto"/>
                                                      </w:divBdr>
                                                      <w:divsChild>
                                                        <w:div w:id="945576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076239">
                                                  <w:marLeft w:val="0"/>
                                                  <w:marRight w:val="0"/>
                                                  <w:marTop w:val="0"/>
                                                  <w:marBottom w:val="0"/>
                                                  <w:divBdr>
                                                    <w:top w:val="none" w:sz="0" w:space="0" w:color="auto"/>
                                                    <w:left w:val="none" w:sz="0" w:space="0" w:color="auto"/>
                                                    <w:bottom w:val="none" w:sz="0" w:space="0" w:color="auto"/>
                                                    <w:right w:val="none" w:sz="0" w:space="0" w:color="auto"/>
                                                  </w:divBdr>
                                                </w:div>
                                                <w:div w:id="14555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9652">
                                  <w:marLeft w:val="0"/>
                                  <w:marRight w:val="0"/>
                                  <w:marTop w:val="0"/>
                                  <w:marBottom w:val="0"/>
                                  <w:divBdr>
                                    <w:top w:val="none" w:sz="0" w:space="0" w:color="auto"/>
                                    <w:left w:val="none" w:sz="0" w:space="0" w:color="auto"/>
                                    <w:bottom w:val="single" w:sz="6" w:space="7" w:color="E1E8ED"/>
                                    <w:right w:val="none" w:sz="0" w:space="0" w:color="auto"/>
                                  </w:divBdr>
                                  <w:divsChild>
                                    <w:div w:id="1685085887">
                                      <w:marLeft w:val="0"/>
                                      <w:marRight w:val="0"/>
                                      <w:marTop w:val="0"/>
                                      <w:marBottom w:val="0"/>
                                      <w:divBdr>
                                        <w:top w:val="none" w:sz="0" w:space="0" w:color="auto"/>
                                        <w:left w:val="none" w:sz="0" w:space="0" w:color="auto"/>
                                        <w:bottom w:val="none" w:sz="0" w:space="0" w:color="auto"/>
                                        <w:right w:val="none" w:sz="0" w:space="0" w:color="auto"/>
                                      </w:divBdr>
                                      <w:divsChild>
                                        <w:div w:id="1992982518">
                                          <w:marLeft w:val="0"/>
                                          <w:marRight w:val="0"/>
                                          <w:marTop w:val="0"/>
                                          <w:marBottom w:val="0"/>
                                          <w:divBdr>
                                            <w:top w:val="none" w:sz="0" w:space="0" w:color="auto"/>
                                            <w:left w:val="none" w:sz="0" w:space="0" w:color="auto"/>
                                            <w:bottom w:val="none" w:sz="0" w:space="0" w:color="auto"/>
                                            <w:right w:val="none" w:sz="0" w:space="0" w:color="auto"/>
                                          </w:divBdr>
                                        </w:div>
                                        <w:div w:id="2140757134">
                                          <w:marLeft w:val="0"/>
                                          <w:marRight w:val="0"/>
                                          <w:marTop w:val="0"/>
                                          <w:marBottom w:val="0"/>
                                          <w:divBdr>
                                            <w:top w:val="none" w:sz="0" w:space="0" w:color="auto"/>
                                            <w:left w:val="none" w:sz="0" w:space="0" w:color="auto"/>
                                            <w:bottom w:val="none" w:sz="0" w:space="0" w:color="auto"/>
                                            <w:right w:val="none" w:sz="0" w:space="0" w:color="auto"/>
                                          </w:divBdr>
                                          <w:divsChild>
                                            <w:div w:id="1697388596">
                                              <w:marLeft w:val="0"/>
                                              <w:marRight w:val="0"/>
                                              <w:marTop w:val="75"/>
                                              <w:marBottom w:val="30"/>
                                              <w:divBdr>
                                                <w:top w:val="none" w:sz="0" w:space="0" w:color="auto"/>
                                                <w:left w:val="none" w:sz="0" w:space="0" w:color="auto"/>
                                                <w:bottom w:val="none" w:sz="0" w:space="0" w:color="auto"/>
                                                <w:right w:val="none" w:sz="0" w:space="0" w:color="auto"/>
                                              </w:divBdr>
                                              <w:divsChild>
                                                <w:div w:id="522478761">
                                                  <w:marLeft w:val="0"/>
                                                  <w:marRight w:val="0"/>
                                                  <w:marTop w:val="0"/>
                                                  <w:marBottom w:val="0"/>
                                                  <w:divBdr>
                                                    <w:top w:val="none" w:sz="0" w:space="0" w:color="auto"/>
                                                    <w:left w:val="none" w:sz="0" w:space="0" w:color="auto"/>
                                                    <w:bottom w:val="none" w:sz="0" w:space="0" w:color="auto"/>
                                                    <w:right w:val="none" w:sz="0" w:space="0" w:color="auto"/>
                                                  </w:divBdr>
                                                </w:div>
                                                <w:div w:id="1585145275">
                                                  <w:marLeft w:val="0"/>
                                                  <w:marRight w:val="0"/>
                                                  <w:marTop w:val="0"/>
                                                  <w:marBottom w:val="0"/>
                                                  <w:divBdr>
                                                    <w:top w:val="none" w:sz="0" w:space="0" w:color="auto"/>
                                                    <w:left w:val="none" w:sz="0" w:space="0" w:color="auto"/>
                                                    <w:bottom w:val="none" w:sz="0" w:space="0" w:color="auto"/>
                                                    <w:right w:val="none" w:sz="0" w:space="0" w:color="auto"/>
                                                  </w:divBdr>
                                                </w:div>
                                                <w:div w:id="1594318361">
                                                  <w:marLeft w:val="0"/>
                                                  <w:marRight w:val="0"/>
                                                  <w:marTop w:val="0"/>
                                                  <w:marBottom w:val="0"/>
                                                  <w:divBdr>
                                                    <w:top w:val="none" w:sz="0" w:space="0" w:color="auto"/>
                                                    <w:left w:val="none" w:sz="0" w:space="0" w:color="auto"/>
                                                    <w:bottom w:val="none" w:sz="0" w:space="0" w:color="auto"/>
                                                    <w:right w:val="none" w:sz="0" w:space="0" w:color="auto"/>
                                                  </w:divBdr>
                                                </w:div>
                                                <w:div w:id="1883832770">
                                                  <w:marLeft w:val="0"/>
                                                  <w:marRight w:val="0"/>
                                                  <w:marTop w:val="0"/>
                                                  <w:marBottom w:val="0"/>
                                                  <w:divBdr>
                                                    <w:top w:val="none" w:sz="0" w:space="0" w:color="auto"/>
                                                    <w:left w:val="none" w:sz="0" w:space="0" w:color="auto"/>
                                                    <w:bottom w:val="none" w:sz="0" w:space="0" w:color="auto"/>
                                                    <w:right w:val="none" w:sz="0" w:space="0" w:color="auto"/>
                                                  </w:divBdr>
                                                  <w:divsChild>
                                                    <w:div w:id="1706173288">
                                                      <w:marLeft w:val="0"/>
                                                      <w:marRight w:val="0"/>
                                                      <w:marTop w:val="0"/>
                                                      <w:marBottom w:val="0"/>
                                                      <w:divBdr>
                                                        <w:top w:val="none" w:sz="0" w:space="0" w:color="auto"/>
                                                        <w:left w:val="none" w:sz="0" w:space="0" w:color="auto"/>
                                                        <w:bottom w:val="none" w:sz="0" w:space="0" w:color="auto"/>
                                                        <w:right w:val="none" w:sz="0" w:space="0" w:color="auto"/>
                                                      </w:divBdr>
                                                      <w:divsChild>
                                                        <w:div w:id="3704996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31604414">
                                  <w:marLeft w:val="0"/>
                                  <w:marRight w:val="0"/>
                                  <w:marTop w:val="0"/>
                                  <w:marBottom w:val="0"/>
                                  <w:divBdr>
                                    <w:top w:val="none" w:sz="0" w:space="0" w:color="auto"/>
                                    <w:left w:val="none" w:sz="0" w:space="0" w:color="auto"/>
                                    <w:bottom w:val="single" w:sz="6" w:space="7" w:color="E1E8ED"/>
                                    <w:right w:val="none" w:sz="0" w:space="0" w:color="auto"/>
                                  </w:divBdr>
                                  <w:divsChild>
                                    <w:div w:id="647593215">
                                      <w:marLeft w:val="0"/>
                                      <w:marRight w:val="0"/>
                                      <w:marTop w:val="0"/>
                                      <w:marBottom w:val="0"/>
                                      <w:divBdr>
                                        <w:top w:val="none" w:sz="0" w:space="0" w:color="auto"/>
                                        <w:left w:val="none" w:sz="0" w:space="0" w:color="auto"/>
                                        <w:bottom w:val="none" w:sz="0" w:space="0" w:color="auto"/>
                                        <w:right w:val="none" w:sz="0" w:space="0" w:color="auto"/>
                                      </w:divBdr>
                                      <w:divsChild>
                                        <w:div w:id="452406574">
                                          <w:marLeft w:val="0"/>
                                          <w:marRight w:val="0"/>
                                          <w:marTop w:val="0"/>
                                          <w:marBottom w:val="0"/>
                                          <w:divBdr>
                                            <w:top w:val="none" w:sz="0" w:space="0" w:color="auto"/>
                                            <w:left w:val="none" w:sz="0" w:space="0" w:color="auto"/>
                                            <w:bottom w:val="none" w:sz="0" w:space="0" w:color="auto"/>
                                            <w:right w:val="none" w:sz="0" w:space="0" w:color="auto"/>
                                          </w:divBdr>
                                        </w:div>
                                        <w:div w:id="2140221030">
                                          <w:marLeft w:val="0"/>
                                          <w:marRight w:val="0"/>
                                          <w:marTop w:val="0"/>
                                          <w:marBottom w:val="0"/>
                                          <w:divBdr>
                                            <w:top w:val="none" w:sz="0" w:space="0" w:color="auto"/>
                                            <w:left w:val="none" w:sz="0" w:space="0" w:color="auto"/>
                                            <w:bottom w:val="none" w:sz="0" w:space="0" w:color="auto"/>
                                            <w:right w:val="none" w:sz="0" w:space="0" w:color="auto"/>
                                          </w:divBdr>
                                          <w:divsChild>
                                            <w:div w:id="712075358">
                                              <w:marLeft w:val="0"/>
                                              <w:marRight w:val="0"/>
                                              <w:marTop w:val="75"/>
                                              <w:marBottom w:val="30"/>
                                              <w:divBdr>
                                                <w:top w:val="none" w:sz="0" w:space="0" w:color="auto"/>
                                                <w:left w:val="none" w:sz="0" w:space="0" w:color="auto"/>
                                                <w:bottom w:val="none" w:sz="0" w:space="0" w:color="auto"/>
                                                <w:right w:val="none" w:sz="0" w:space="0" w:color="auto"/>
                                              </w:divBdr>
                                              <w:divsChild>
                                                <w:div w:id="467090066">
                                                  <w:marLeft w:val="0"/>
                                                  <w:marRight w:val="0"/>
                                                  <w:marTop w:val="0"/>
                                                  <w:marBottom w:val="0"/>
                                                  <w:divBdr>
                                                    <w:top w:val="none" w:sz="0" w:space="0" w:color="auto"/>
                                                    <w:left w:val="none" w:sz="0" w:space="0" w:color="auto"/>
                                                    <w:bottom w:val="none" w:sz="0" w:space="0" w:color="auto"/>
                                                    <w:right w:val="none" w:sz="0" w:space="0" w:color="auto"/>
                                                  </w:divBdr>
                                                </w:div>
                                                <w:div w:id="854271987">
                                                  <w:marLeft w:val="0"/>
                                                  <w:marRight w:val="0"/>
                                                  <w:marTop w:val="0"/>
                                                  <w:marBottom w:val="0"/>
                                                  <w:divBdr>
                                                    <w:top w:val="none" w:sz="0" w:space="0" w:color="auto"/>
                                                    <w:left w:val="none" w:sz="0" w:space="0" w:color="auto"/>
                                                    <w:bottom w:val="none" w:sz="0" w:space="0" w:color="auto"/>
                                                    <w:right w:val="none" w:sz="0" w:space="0" w:color="auto"/>
                                                  </w:divBdr>
                                                  <w:divsChild>
                                                    <w:div w:id="2125147954">
                                                      <w:marLeft w:val="0"/>
                                                      <w:marRight w:val="0"/>
                                                      <w:marTop w:val="0"/>
                                                      <w:marBottom w:val="0"/>
                                                      <w:divBdr>
                                                        <w:top w:val="none" w:sz="0" w:space="0" w:color="auto"/>
                                                        <w:left w:val="none" w:sz="0" w:space="0" w:color="auto"/>
                                                        <w:bottom w:val="none" w:sz="0" w:space="0" w:color="auto"/>
                                                        <w:right w:val="none" w:sz="0" w:space="0" w:color="auto"/>
                                                      </w:divBdr>
                                                      <w:divsChild>
                                                        <w:div w:id="16695995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148094">
                                                  <w:marLeft w:val="0"/>
                                                  <w:marRight w:val="0"/>
                                                  <w:marTop w:val="0"/>
                                                  <w:marBottom w:val="0"/>
                                                  <w:divBdr>
                                                    <w:top w:val="none" w:sz="0" w:space="0" w:color="auto"/>
                                                    <w:left w:val="none" w:sz="0" w:space="0" w:color="auto"/>
                                                    <w:bottom w:val="none" w:sz="0" w:space="0" w:color="auto"/>
                                                    <w:right w:val="none" w:sz="0" w:space="0" w:color="auto"/>
                                                  </w:divBdr>
                                                </w:div>
                                                <w:div w:id="2061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1617">
                                  <w:marLeft w:val="0"/>
                                  <w:marRight w:val="0"/>
                                  <w:marTop w:val="0"/>
                                  <w:marBottom w:val="0"/>
                                  <w:divBdr>
                                    <w:top w:val="none" w:sz="0" w:space="0" w:color="auto"/>
                                    <w:left w:val="none" w:sz="0" w:space="0" w:color="auto"/>
                                    <w:bottom w:val="single" w:sz="6" w:space="7" w:color="E1E8ED"/>
                                    <w:right w:val="none" w:sz="0" w:space="0" w:color="auto"/>
                                  </w:divBdr>
                                  <w:divsChild>
                                    <w:div w:id="854265152">
                                      <w:marLeft w:val="0"/>
                                      <w:marRight w:val="0"/>
                                      <w:marTop w:val="0"/>
                                      <w:marBottom w:val="0"/>
                                      <w:divBdr>
                                        <w:top w:val="none" w:sz="0" w:space="0" w:color="auto"/>
                                        <w:left w:val="none" w:sz="0" w:space="0" w:color="auto"/>
                                        <w:bottom w:val="none" w:sz="0" w:space="0" w:color="auto"/>
                                        <w:right w:val="none" w:sz="0" w:space="0" w:color="auto"/>
                                      </w:divBdr>
                                      <w:divsChild>
                                        <w:div w:id="120657422">
                                          <w:marLeft w:val="0"/>
                                          <w:marRight w:val="0"/>
                                          <w:marTop w:val="0"/>
                                          <w:marBottom w:val="0"/>
                                          <w:divBdr>
                                            <w:top w:val="none" w:sz="0" w:space="0" w:color="auto"/>
                                            <w:left w:val="none" w:sz="0" w:space="0" w:color="auto"/>
                                            <w:bottom w:val="none" w:sz="0" w:space="0" w:color="auto"/>
                                            <w:right w:val="none" w:sz="0" w:space="0" w:color="auto"/>
                                          </w:divBdr>
                                        </w:div>
                                        <w:div w:id="929046872">
                                          <w:marLeft w:val="0"/>
                                          <w:marRight w:val="0"/>
                                          <w:marTop w:val="0"/>
                                          <w:marBottom w:val="0"/>
                                          <w:divBdr>
                                            <w:top w:val="none" w:sz="0" w:space="0" w:color="auto"/>
                                            <w:left w:val="none" w:sz="0" w:space="0" w:color="auto"/>
                                            <w:bottom w:val="none" w:sz="0" w:space="0" w:color="auto"/>
                                            <w:right w:val="none" w:sz="0" w:space="0" w:color="auto"/>
                                          </w:divBdr>
                                          <w:divsChild>
                                            <w:div w:id="1572109969">
                                              <w:marLeft w:val="0"/>
                                              <w:marRight w:val="0"/>
                                              <w:marTop w:val="75"/>
                                              <w:marBottom w:val="30"/>
                                              <w:divBdr>
                                                <w:top w:val="none" w:sz="0" w:space="0" w:color="auto"/>
                                                <w:left w:val="none" w:sz="0" w:space="0" w:color="auto"/>
                                                <w:bottom w:val="none" w:sz="0" w:space="0" w:color="auto"/>
                                                <w:right w:val="none" w:sz="0" w:space="0" w:color="auto"/>
                                              </w:divBdr>
                                              <w:divsChild>
                                                <w:div w:id="199630388">
                                                  <w:marLeft w:val="0"/>
                                                  <w:marRight w:val="0"/>
                                                  <w:marTop w:val="0"/>
                                                  <w:marBottom w:val="0"/>
                                                  <w:divBdr>
                                                    <w:top w:val="none" w:sz="0" w:space="0" w:color="auto"/>
                                                    <w:left w:val="none" w:sz="0" w:space="0" w:color="auto"/>
                                                    <w:bottom w:val="none" w:sz="0" w:space="0" w:color="auto"/>
                                                    <w:right w:val="none" w:sz="0" w:space="0" w:color="auto"/>
                                                  </w:divBdr>
                                                </w:div>
                                                <w:div w:id="278604930">
                                                  <w:marLeft w:val="0"/>
                                                  <w:marRight w:val="0"/>
                                                  <w:marTop w:val="0"/>
                                                  <w:marBottom w:val="0"/>
                                                  <w:divBdr>
                                                    <w:top w:val="none" w:sz="0" w:space="0" w:color="auto"/>
                                                    <w:left w:val="none" w:sz="0" w:space="0" w:color="auto"/>
                                                    <w:bottom w:val="none" w:sz="0" w:space="0" w:color="auto"/>
                                                    <w:right w:val="none" w:sz="0" w:space="0" w:color="auto"/>
                                                  </w:divBdr>
                                                </w:div>
                                                <w:div w:id="682636222">
                                                  <w:marLeft w:val="0"/>
                                                  <w:marRight w:val="0"/>
                                                  <w:marTop w:val="0"/>
                                                  <w:marBottom w:val="0"/>
                                                  <w:divBdr>
                                                    <w:top w:val="none" w:sz="0" w:space="0" w:color="auto"/>
                                                    <w:left w:val="none" w:sz="0" w:space="0" w:color="auto"/>
                                                    <w:bottom w:val="none" w:sz="0" w:space="0" w:color="auto"/>
                                                    <w:right w:val="none" w:sz="0" w:space="0" w:color="auto"/>
                                                  </w:divBdr>
                                                </w:div>
                                                <w:div w:id="2037146680">
                                                  <w:marLeft w:val="0"/>
                                                  <w:marRight w:val="0"/>
                                                  <w:marTop w:val="0"/>
                                                  <w:marBottom w:val="0"/>
                                                  <w:divBdr>
                                                    <w:top w:val="none" w:sz="0" w:space="0" w:color="auto"/>
                                                    <w:left w:val="none" w:sz="0" w:space="0" w:color="auto"/>
                                                    <w:bottom w:val="none" w:sz="0" w:space="0" w:color="auto"/>
                                                    <w:right w:val="none" w:sz="0" w:space="0" w:color="auto"/>
                                                  </w:divBdr>
                                                  <w:divsChild>
                                                    <w:div w:id="340819473">
                                                      <w:marLeft w:val="0"/>
                                                      <w:marRight w:val="0"/>
                                                      <w:marTop w:val="0"/>
                                                      <w:marBottom w:val="0"/>
                                                      <w:divBdr>
                                                        <w:top w:val="none" w:sz="0" w:space="0" w:color="auto"/>
                                                        <w:left w:val="none" w:sz="0" w:space="0" w:color="auto"/>
                                                        <w:bottom w:val="none" w:sz="0" w:space="0" w:color="auto"/>
                                                        <w:right w:val="none" w:sz="0" w:space="0" w:color="auto"/>
                                                      </w:divBdr>
                                                      <w:divsChild>
                                                        <w:div w:id="14165181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5431631">
                                  <w:marLeft w:val="0"/>
                                  <w:marRight w:val="0"/>
                                  <w:marTop w:val="0"/>
                                  <w:marBottom w:val="0"/>
                                  <w:divBdr>
                                    <w:top w:val="none" w:sz="0" w:space="0" w:color="auto"/>
                                    <w:left w:val="none" w:sz="0" w:space="0" w:color="auto"/>
                                    <w:bottom w:val="single" w:sz="6" w:space="7" w:color="E1E8ED"/>
                                    <w:right w:val="none" w:sz="0" w:space="0" w:color="auto"/>
                                  </w:divBdr>
                                  <w:divsChild>
                                    <w:div w:id="815952286">
                                      <w:marLeft w:val="0"/>
                                      <w:marRight w:val="0"/>
                                      <w:marTop w:val="0"/>
                                      <w:marBottom w:val="0"/>
                                      <w:divBdr>
                                        <w:top w:val="none" w:sz="0" w:space="0" w:color="auto"/>
                                        <w:left w:val="none" w:sz="0" w:space="0" w:color="auto"/>
                                        <w:bottom w:val="none" w:sz="0" w:space="0" w:color="auto"/>
                                        <w:right w:val="none" w:sz="0" w:space="0" w:color="auto"/>
                                      </w:divBdr>
                                      <w:divsChild>
                                        <w:div w:id="290523680">
                                          <w:marLeft w:val="0"/>
                                          <w:marRight w:val="0"/>
                                          <w:marTop w:val="0"/>
                                          <w:marBottom w:val="0"/>
                                          <w:divBdr>
                                            <w:top w:val="none" w:sz="0" w:space="0" w:color="auto"/>
                                            <w:left w:val="none" w:sz="0" w:space="0" w:color="auto"/>
                                            <w:bottom w:val="none" w:sz="0" w:space="0" w:color="auto"/>
                                            <w:right w:val="none" w:sz="0" w:space="0" w:color="auto"/>
                                          </w:divBdr>
                                          <w:divsChild>
                                            <w:div w:id="258954893">
                                              <w:marLeft w:val="0"/>
                                              <w:marRight w:val="0"/>
                                              <w:marTop w:val="0"/>
                                              <w:marBottom w:val="0"/>
                                              <w:divBdr>
                                                <w:top w:val="none" w:sz="0" w:space="0" w:color="auto"/>
                                                <w:left w:val="none" w:sz="0" w:space="0" w:color="auto"/>
                                                <w:bottom w:val="none" w:sz="0" w:space="0" w:color="auto"/>
                                                <w:right w:val="none" w:sz="0" w:space="0" w:color="auto"/>
                                              </w:divBdr>
                                              <w:divsChild>
                                                <w:div w:id="20226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51321">
                                          <w:marLeft w:val="0"/>
                                          <w:marRight w:val="0"/>
                                          <w:marTop w:val="0"/>
                                          <w:marBottom w:val="0"/>
                                          <w:divBdr>
                                            <w:top w:val="none" w:sz="0" w:space="0" w:color="auto"/>
                                            <w:left w:val="none" w:sz="0" w:space="0" w:color="auto"/>
                                            <w:bottom w:val="none" w:sz="0" w:space="0" w:color="auto"/>
                                            <w:right w:val="none" w:sz="0" w:space="0" w:color="auto"/>
                                          </w:divBdr>
                                          <w:divsChild>
                                            <w:div w:id="45842308">
                                              <w:marLeft w:val="0"/>
                                              <w:marRight w:val="0"/>
                                              <w:marTop w:val="0"/>
                                              <w:marBottom w:val="0"/>
                                              <w:divBdr>
                                                <w:top w:val="none" w:sz="0" w:space="0" w:color="auto"/>
                                                <w:left w:val="none" w:sz="0" w:space="0" w:color="auto"/>
                                                <w:bottom w:val="none" w:sz="0" w:space="0" w:color="auto"/>
                                                <w:right w:val="none" w:sz="0" w:space="0" w:color="auto"/>
                                              </w:divBdr>
                                            </w:div>
                                            <w:div w:id="1705862435">
                                              <w:marLeft w:val="0"/>
                                              <w:marRight w:val="0"/>
                                              <w:marTop w:val="0"/>
                                              <w:marBottom w:val="0"/>
                                              <w:divBdr>
                                                <w:top w:val="none" w:sz="0" w:space="0" w:color="auto"/>
                                                <w:left w:val="none" w:sz="0" w:space="0" w:color="auto"/>
                                                <w:bottom w:val="none" w:sz="0" w:space="0" w:color="auto"/>
                                                <w:right w:val="none" w:sz="0" w:space="0" w:color="auto"/>
                                              </w:divBdr>
                                            </w:div>
                                          </w:divsChild>
                                        </w:div>
                                        <w:div w:id="1027147210">
                                          <w:marLeft w:val="0"/>
                                          <w:marRight w:val="0"/>
                                          <w:marTop w:val="0"/>
                                          <w:marBottom w:val="0"/>
                                          <w:divBdr>
                                            <w:top w:val="none" w:sz="0" w:space="0" w:color="auto"/>
                                            <w:left w:val="none" w:sz="0" w:space="0" w:color="auto"/>
                                            <w:bottom w:val="none" w:sz="0" w:space="0" w:color="auto"/>
                                            <w:right w:val="none" w:sz="0" w:space="0" w:color="auto"/>
                                          </w:divBdr>
                                          <w:divsChild>
                                            <w:div w:id="412167263">
                                              <w:marLeft w:val="0"/>
                                              <w:marRight w:val="0"/>
                                              <w:marTop w:val="75"/>
                                              <w:marBottom w:val="30"/>
                                              <w:divBdr>
                                                <w:top w:val="none" w:sz="0" w:space="0" w:color="auto"/>
                                                <w:left w:val="none" w:sz="0" w:space="0" w:color="auto"/>
                                                <w:bottom w:val="none" w:sz="0" w:space="0" w:color="auto"/>
                                                <w:right w:val="none" w:sz="0" w:space="0" w:color="auto"/>
                                              </w:divBdr>
                                              <w:divsChild>
                                                <w:div w:id="710107352">
                                                  <w:marLeft w:val="0"/>
                                                  <w:marRight w:val="0"/>
                                                  <w:marTop w:val="0"/>
                                                  <w:marBottom w:val="0"/>
                                                  <w:divBdr>
                                                    <w:top w:val="none" w:sz="0" w:space="0" w:color="auto"/>
                                                    <w:left w:val="none" w:sz="0" w:space="0" w:color="auto"/>
                                                    <w:bottom w:val="none" w:sz="0" w:space="0" w:color="auto"/>
                                                    <w:right w:val="none" w:sz="0" w:space="0" w:color="auto"/>
                                                  </w:divBdr>
                                                </w:div>
                                                <w:div w:id="978343096">
                                                  <w:marLeft w:val="0"/>
                                                  <w:marRight w:val="0"/>
                                                  <w:marTop w:val="0"/>
                                                  <w:marBottom w:val="0"/>
                                                  <w:divBdr>
                                                    <w:top w:val="none" w:sz="0" w:space="0" w:color="auto"/>
                                                    <w:left w:val="none" w:sz="0" w:space="0" w:color="auto"/>
                                                    <w:bottom w:val="none" w:sz="0" w:space="0" w:color="auto"/>
                                                    <w:right w:val="none" w:sz="0" w:space="0" w:color="auto"/>
                                                  </w:divBdr>
                                                </w:div>
                                                <w:div w:id="1469085270">
                                                  <w:marLeft w:val="0"/>
                                                  <w:marRight w:val="0"/>
                                                  <w:marTop w:val="0"/>
                                                  <w:marBottom w:val="0"/>
                                                  <w:divBdr>
                                                    <w:top w:val="none" w:sz="0" w:space="0" w:color="auto"/>
                                                    <w:left w:val="none" w:sz="0" w:space="0" w:color="auto"/>
                                                    <w:bottom w:val="none" w:sz="0" w:space="0" w:color="auto"/>
                                                    <w:right w:val="none" w:sz="0" w:space="0" w:color="auto"/>
                                                  </w:divBdr>
                                                </w:div>
                                                <w:div w:id="1787501771">
                                                  <w:marLeft w:val="0"/>
                                                  <w:marRight w:val="0"/>
                                                  <w:marTop w:val="0"/>
                                                  <w:marBottom w:val="0"/>
                                                  <w:divBdr>
                                                    <w:top w:val="none" w:sz="0" w:space="0" w:color="auto"/>
                                                    <w:left w:val="none" w:sz="0" w:space="0" w:color="auto"/>
                                                    <w:bottom w:val="none" w:sz="0" w:space="0" w:color="auto"/>
                                                    <w:right w:val="none" w:sz="0" w:space="0" w:color="auto"/>
                                                  </w:divBdr>
                                                  <w:divsChild>
                                                    <w:div w:id="2106487882">
                                                      <w:marLeft w:val="0"/>
                                                      <w:marRight w:val="0"/>
                                                      <w:marTop w:val="0"/>
                                                      <w:marBottom w:val="0"/>
                                                      <w:divBdr>
                                                        <w:top w:val="none" w:sz="0" w:space="0" w:color="auto"/>
                                                        <w:left w:val="none" w:sz="0" w:space="0" w:color="auto"/>
                                                        <w:bottom w:val="none" w:sz="0" w:space="0" w:color="auto"/>
                                                        <w:right w:val="none" w:sz="0" w:space="0" w:color="auto"/>
                                                      </w:divBdr>
                                                      <w:divsChild>
                                                        <w:div w:id="1020086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7714">
                                  <w:marLeft w:val="0"/>
                                  <w:marRight w:val="0"/>
                                  <w:marTop w:val="0"/>
                                  <w:marBottom w:val="0"/>
                                  <w:divBdr>
                                    <w:top w:val="none" w:sz="0" w:space="0" w:color="auto"/>
                                    <w:left w:val="none" w:sz="0" w:space="0" w:color="auto"/>
                                    <w:bottom w:val="single" w:sz="6" w:space="7" w:color="E1E8ED"/>
                                    <w:right w:val="none" w:sz="0" w:space="0" w:color="auto"/>
                                  </w:divBdr>
                                  <w:divsChild>
                                    <w:div w:id="1512599659">
                                      <w:marLeft w:val="0"/>
                                      <w:marRight w:val="0"/>
                                      <w:marTop w:val="0"/>
                                      <w:marBottom w:val="0"/>
                                      <w:divBdr>
                                        <w:top w:val="none" w:sz="0" w:space="0" w:color="auto"/>
                                        <w:left w:val="none" w:sz="0" w:space="0" w:color="auto"/>
                                        <w:bottom w:val="none" w:sz="0" w:space="0" w:color="auto"/>
                                        <w:right w:val="none" w:sz="0" w:space="0" w:color="auto"/>
                                      </w:divBdr>
                                      <w:divsChild>
                                        <w:div w:id="1596283639">
                                          <w:marLeft w:val="0"/>
                                          <w:marRight w:val="0"/>
                                          <w:marTop w:val="0"/>
                                          <w:marBottom w:val="0"/>
                                          <w:divBdr>
                                            <w:top w:val="none" w:sz="0" w:space="0" w:color="auto"/>
                                            <w:left w:val="none" w:sz="0" w:space="0" w:color="auto"/>
                                            <w:bottom w:val="none" w:sz="0" w:space="0" w:color="auto"/>
                                            <w:right w:val="none" w:sz="0" w:space="0" w:color="auto"/>
                                          </w:divBdr>
                                          <w:divsChild>
                                            <w:div w:id="1430858420">
                                              <w:marLeft w:val="0"/>
                                              <w:marRight w:val="0"/>
                                              <w:marTop w:val="75"/>
                                              <w:marBottom w:val="30"/>
                                              <w:divBdr>
                                                <w:top w:val="none" w:sz="0" w:space="0" w:color="auto"/>
                                                <w:left w:val="none" w:sz="0" w:space="0" w:color="auto"/>
                                                <w:bottom w:val="none" w:sz="0" w:space="0" w:color="auto"/>
                                                <w:right w:val="none" w:sz="0" w:space="0" w:color="auto"/>
                                              </w:divBdr>
                                              <w:divsChild>
                                                <w:div w:id="431517399">
                                                  <w:marLeft w:val="0"/>
                                                  <w:marRight w:val="0"/>
                                                  <w:marTop w:val="0"/>
                                                  <w:marBottom w:val="0"/>
                                                  <w:divBdr>
                                                    <w:top w:val="none" w:sz="0" w:space="0" w:color="auto"/>
                                                    <w:left w:val="none" w:sz="0" w:space="0" w:color="auto"/>
                                                    <w:bottom w:val="none" w:sz="0" w:space="0" w:color="auto"/>
                                                    <w:right w:val="none" w:sz="0" w:space="0" w:color="auto"/>
                                                  </w:divBdr>
                                                  <w:divsChild>
                                                    <w:div w:id="823397788">
                                                      <w:marLeft w:val="0"/>
                                                      <w:marRight w:val="0"/>
                                                      <w:marTop w:val="0"/>
                                                      <w:marBottom w:val="0"/>
                                                      <w:divBdr>
                                                        <w:top w:val="none" w:sz="0" w:space="0" w:color="auto"/>
                                                        <w:left w:val="none" w:sz="0" w:space="0" w:color="auto"/>
                                                        <w:bottom w:val="none" w:sz="0" w:space="0" w:color="auto"/>
                                                        <w:right w:val="none" w:sz="0" w:space="0" w:color="auto"/>
                                                      </w:divBdr>
                                                      <w:divsChild>
                                                        <w:div w:id="1688286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2071814">
                                                  <w:marLeft w:val="0"/>
                                                  <w:marRight w:val="0"/>
                                                  <w:marTop w:val="0"/>
                                                  <w:marBottom w:val="0"/>
                                                  <w:divBdr>
                                                    <w:top w:val="none" w:sz="0" w:space="0" w:color="auto"/>
                                                    <w:left w:val="none" w:sz="0" w:space="0" w:color="auto"/>
                                                    <w:bottom w:val="none" w:sz="0" w:space="0" w:color="auto"/>
                                                    <w:right w:val="none" w:sz="0" w:space="0" w:color="auto"/>
                                                  </w:divBdr>
                                                </w:div>
                                                <w:div w:id="1347636305">
                                                  <w:marLeft w:val="0"/>
                                                  <w:marRight w:val="0"/>
                                                  <w:marTop w:val="0"/>
                                                  <w:marBottom w:val="0"/>
                                                  <w:divBdr>
                                                    <w:top w:val="none" w:sz="0" w:space="0" w:color="auto"/>
                                                    <w:left w:val="none" w:sz="0" w:space="0" w:color="auto"/>
                                                    <w:bottom w:val="none" w:sz="0" w:space="0" w:color="auto"/>
                                                    <w:right w:val="none" w:sz="0" w:space="0" w:color="auto"/>
                                                  </w:divBdr>
                                                </w:div>
                                                <w:div w:id="1785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849">
                                  <w:marLeft w:val="0"/>
                                  <w:marRight w:val="0"/>
                                  <w:marTop w:val="0"/>
                                  <w:marBottom w:val="0"/>
                                  <w:divBdr>
                                    <w:top w:val="none" w:sz="0" w:space="0" w:color="auto"/>
                                    <w:left w:val="none" w:sz="0" w:space="0" w:color="auto"/>
                                    <w:bottom w:val="single" w:sz="6" w:space="7" w:color="E1E8ED"/>
                                    <w:right w:val="none" w:sz="0" w:space="0" w:color="auto"/>
                                  </w:divBdr>
                                  <w:divsChild>
                                    <w:div w:id="1889368579">
                                      <w:marLeft w:val="0"/>
                                      <w:marRight w:val="0"/>
                                      <w:marTop w:val="0"/>
                                      <w:marBottom w:val="0"/>
                                      <w:divBdr>
                                        <w:top w:val="none" w:sz="0" w:space="0" w:color="auto"/>
                                        <w:left w:val="none" w:sz="0" w:space="0" w:color="auto"/>
                                        <w:bottom w:val="none" w:sz="0" w:space="0" w:color="auto"/>
                                        <w:right w:val="none" w:sz="0" w:space="0" w:color="auto"/>
                                      </w:divBdr>
                                      <w:divsChild>
                                        <w:div w:id="705452712">
                                          <w:marLeft w:val="0"/>
                                          <w:marRight w:val="0"/>
                                          <w:marTop w:val="0"/>
                                          <w:marBottom w:val="0"/>
                                          <w:divBdr>
                                            <w:top w:val="none" w:sz="0" w:space="0" w:color="auto"/>
                                            <w:left w:val="none" w:sz="0" w:space="0" w:color="auto"/>
                                            <w:bottom w:val="none" w:sz="0" w:space="0" w:color="auto"/>
                                            <w:right w:val="none" w:sz="0" w:space="0" w:color="auto"/>
                                          </w:divBdr>
                                          <w:divsChild>
                                            <w:div w:id="114908494">
                                              <w:marLeft w:val="0"/>
                                              <w:marRight w:val="0"/>
                                              <w:marTop w:val="75"/>
                                              <w:marBottom w:val="30"/>
                                              <w:divBdr>
                                                <w:top w:val="none" w:sz="0" w:space="0" w:color="auto"/>
                                                <w:left w:val="none" w:sz="0" w:space="0" w:color="auto"/>
                                                <w:bottom w:val="none" w:sz="0" w:space="0" w:color="auto"/>
                                                <w:right w:val="none" w:sz="0" w:space="0" w:color="auto"/>
                                              </w:divBdr>
                                              <w:divsChild>
                                                <w:div w:id="868764780">
                                                  <w:marLeft w:val="0"/>
                                                  <w:marRight w:val="0"/>
                                                  <w:marTop w:val="0"/>
                                                  <w:marBottom w:val="0"/>
                                                  <w:divBdr>
                                                    <w:top w:val="none" w:sz="0" w:space="0" w:color="auto"/>
                                                    <w:left w:val="none" w:sz="0" w:space="0" w:color="auto"/>
                                                    <w:bottom w:val="none" w:sz="0" w:space="0" w:color="auto"/>
                                                    <w:right w:val="none" w:sz="0" w:space="0" w:color="auto"/>
                                                  </w:divBdr>
                                                </w:div>
                                                <w:div w:id="1058014942">
                                                  <w:marLeft w:val="0"/>
                                                  <w:marRight w:val="0"/>
                                                  <w:marTop w:val="0"/>
                                                  <w:marBottom w:val="0"/>
                                                  <w:divBdr>
                                                    <w:top w:val="none" w:sz="0" w:space="0" w:color="auto"/>
                                                    <w:left w:val="none" w:sz="0" w:space="0" w:color="auto"/>
                                                    <w:bottom w:val="none" w:sz="0" w:space="0" w:color="auto"/>
                                                    <w:right w:val="none" w:sz="0" w:space="0" w:color="auto"/>
                                                  </w:divBdr>
                                                  <w:divsChild>
                                                    <w:div w:id="1764107738">
                                                      <w:marLeft w:val="0"/>
                                                      <w:marRight w:val="0"/>
                                                      <w:marTop w:val="0"/>
                                                      <w:marBottom w:val="0"/>
                                                      <w:divBdr>
                                                        <w:top w:val="none" w:sz="0" w:space="0" w:color="auto"/>
                                                        <w:left w:val="none" w:sz="0" w:space="0" w:color="auto"/>
                                                        <w:bottom w:val="none" w:sz="0" w:space="0" w:color="auto"/>
                                                        <w:right w:val="none" w:sz="0" w:space="0" w:color="auto"/>
                                                      </w:divBdr>
                                                      <w:divsChild>
                                                        <w:div w:id="1511603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7948280">
                                                  <w:marLeft w:val="0"/>
                                                  <w:marRight w:val="0"/>
                                                  <w:marTop w:val="0"/>
                                                  <w:marBottom w:val="0"/>
                                                  <w:divBdr>
                                                    <w:top w:val="none" w:sz="0" w:space="0" w:color="auto"/>
                                                    <w:left w:val="none" w:sz="0" w:space="0" w:color="auto"/>
                                                    <w:bottom w:val="none" w:sz="0" w:space="0" w:color="auto"/>
                                                    <w:right w:val="none" w:sz="0" w:space="0" w:color="auto"/>
                                                  </w:divBdr>
                                                </w:div>
                                                <w:div w:id="18651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90653">
                                  <w:marLeft w:val="0"/>
                                  <w:marRight w:val="0"/>
                                  <w:marTop w:val="0"/>
                                  <w:marBottom w:val="0"/>
                                  <w:divBdr>
                                    <w:top w:val="none" w:sz="0" w:space="0" w:color="auto"/>
                                    <w:left w:val="none" w:sz="0" w:space="0" w:color="auto"/>
                                    <w:bottom w:val="single" w:sz="6" w:space="7" w:color="E1E8ED"/>
                                    <w:right w:val="none" w:sz="0" w:space="0" w:color="auto"/>
                                  </w:divBdr>
                                  <w:divsChild>
                                    <w:div w:id="569534067">
                                      <w:marLeft w:val="0"/>
                                      <w:marRight w:val="0"/>
                                      <w:marTop w:val="0"/>
                                      <w:marBottom w:val="0"/>
                                      <w:divBdr>
                                        <w:top w:val="none" w:sz="0" w:space="0" w:color="auto"/>
                                        <w:left w:val="none" w:sz="0" w:space="0" w:color="auto"/>
                                        <w:bottom w:val="none" w:sz="0" w:space="0" w:color="auto"/>
                                        <w:right w:val="none" w:sz="0" w:space="0" w:color="auto"/>
                                      </w:divBdr>
                                      <w:divsChild>
                                        <w:div w:id="1119373074">
                                          <w:marLeft w:val="0"/>
                                          <w:marRight w:val="0"/>
                                          <w:marTop w:val="0"/>
                                          <w:marBottom w:val="0"/>
                                          <w:divBdr>
                                            <w:top w:val="none" w:sz="0" w:space="0" w:color="auto"/>
                                            <w:left w:val="none" w:sz="0" w:space="0" w:color="auto"/>
                                            <w:bottom w:val="none" w:sz="0" w:space="0" w:color="auto"/>
                                            <w:right w:val="none" w:sz="0" w:space="0" w:color="auto"/>
                                          </w:divBdr>
                                          <w:divsChild>
                                            <w:div w:id="726995861">
                                              <w:marLeft w:val="0"/>
                                              <w:marRight w:val="0"/>
                                              <w:marTop w:val="75"/>
                                              <w:marBottom w:val="30"/>
                                              <w:divBdr>
                                                <w:top w:val="none" w:sz="0" w:space="0" w:color="auto"/>
                                                <w:left w:val="none" w:sz="0" w:space="0" w:color="auto"/>
                                                <w:bottom w:val="none" w:sz="0" w:space="0" w:color="auto"/>
                                                <w:right w:val="none" w:sz="0" w:space="0" w:color="auto"/>
                                              </w:divBdr>
                                              <w:divsChild>
                                                <w:div w:id="114491540">
                                                  <w:marLeft w:val="0"/>
                                                  <w:marRight w:val="0"/>
                                                  <w:marTop w:val="0"/>
                                                  <w:marBottom w:val="0"/>
                                                  <w:divBdr>
                                                    <w:top w:val="none" w:sz="0" w:space="0" w:color="auto"/>
                                                    <w:left w:val="none" w:sz="0" w:space="0" w:color="auto"/>
                                                    <w:bottom w:val="none" w:sz="0" w:space="0" w:color="auto"/>
                                                    <w:right w:val="none" w:sz="0" w:space="0" w:color="auto"/>
                                                  </w:divBdr>
                                                </w:div>
                                                <w:div w:id="1104154699">
                                                  <w:marLeft w:val="0"/>
                                                  <w:marRight w:val="0"/>
                                                  <w:marTop w:val="0"/>
                                                  <w:marBottom w:val="0"/>
                                                  <w:divBdr>
                                                    <w:top w:val="none" w:sz="0" w:space="0" w:color="auto"/>
                                                    <w:left w:val="none" w:sz="0" w:space="0" w:color="auto"/>
                                                    <w:bottom w:val="none" w:sz="0" w:space="0" w:color="auto"/>
                                                    <w:right w:val="none" w:sz="0" w:space="0" w:color="auto"/>
                                                  </w:divBdr>
                                                </w:div>
                                                <w:div w:id="1195968914">
                                                  <w:marLeft w:val="0"/>
                                                  <w:marRight w:val="0"/>
                                                  <w:marTop w:val="0"/>
                                                  <w:marBottom w:val="0"/>
                                                  <w:divBdr>
                                                    <w:top w:val="none" w:sz="0" w:space="0" w:color="auto"/>
                                                    <w:left w:val="none" w:sz="0" w:space="0" w:color="auto"/>
                                                    <w:bottom w:val="none" w:sz="0" w:space="0" w:color="auto"/>
                                                    <w:right w:val="none" w:sz="0" w:space="0" w:color="auto"/>
                                                  </w:divBdr>
                                                  <w:divsChild>
                                                    <w:div w:id="563956570">
                                                      <w:marLeft w:val="0"/>
                                                      <w:marRight w:val="0"/>
                                                      <w:marTop w:val="0"/>
                                                      <w:marBottom w:val="0"/>
                                                      <w:divBdr>
                                                        <w:top w:val="none" w:sz="0" w:space="0" w:color="auto"/>
                                                        <w:left w:val="none" w:sz="0" w:space="0" w:color="auto"/>
                                                        <w:bottom w:val="none" w:sz="0" w:space="0" w:color="auto"/>
                                                        <w:right w:val="none" w:sz="0" w:space="0" w:color="auto"/>
                                                      </w:divBdr>
                                                      <w:divsChild>
                                                        <w:div w:id="555244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20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4139">
                                  <w:marLeft w:val="0"/>
                                  <w:marRight w:val="0"/>
                                  <w:marTop w:val="0"/>
                                  <w:marBottom w:val="0"/>
                                  <w:divBdr>
                                    <w:top w:val="none" w:sz="0" w:space="0" w:color="auto"/>
                                    <w:left w:val="none" w:sz="0" w:space="0" w:color="auto"/>
                                    <w:bottom w:val="single" w:sz="6" w:space="7" w:color="E1E8ED"/>
                                    <w:right w:val="none" w:sz="0" w:space="0" w:color="auto"/>
                                  </w:divBdr>
                                  <w:divsChild>
                                    <w:div w:id="1788819076">
                                      <w:marLeft w:val="0"/>
                                      <w:marRight w:val="0"/>
                                      <w:marTop w:val="0"/>
                                      <w:marBottom w:val="0"/>
                                      <w:divBdr>
                                        <w:top w:val="none" w:sz="0" w:space="0" w:color="auto"/>
                                        <w:left w:val="none" w:sz="0" w:space="0" w:color="auto"/>
                                        <w:bottom w:val="none" w:sz="0" w:space="0" w:color="auto"/>
                                        <w:right w:val="none" w:sz="0" w:space="0" w:color="auto"/>
                                      </w:divBdr>
                                      <w:divsChild>
                                        <w:div w:id="724304045">
                                          <w:marLeft w:val="0"/>
                                          <w:marRight w:val="0"/>
                                          <w:marTop w:val="0"/>
                                          <w:marBottom w:val="0"/>
                                          <w:divBdr>
                                            <w:top w:val="none" w:sz="0" w:space="0" w:color="auto"/>
                                            <w:left w:val="none" w:sz="0" w:space="0" w:color="auto"/>
                                            <w:bottom w:val="none" w:sz="0" w:space="0" w:color="auto"/>
                                            <w:right w:val="none" w:sz="0" w:space="0" w:color="auto"/>
                                          </w:divBdr>
                                        </w:div>
                                        <w:div w:id="1273513351">
                                          <w:marLeft w:val="0"/>
                                          <w:marRight w:val="0"/>
                                          <w:marTop w:val="0"/>
                                          <w:marBottom w:val="0"/>
                                          <w:divBdr>
                                            <w:top w:val="none" w:sz="0" w:space="0" w:color="auto"/>
                                            <w:left w:val="none" w:sz="0" w:space="0" w:color="auto"/>
                                            <w:bottom w:val="none" w:sz="0" w:space="0" w:color="auto"/>
                                            <w:right w:val="none" w:sz="0" w:space="0" w:color="auto"/>
                                          </w:divBdr>
                                          <w:divsChild>
                                            <w:div w:id="935407464">
                                              <w:marLeft w:val="0"/>
                                              <w:marRight w:val="0"/>
                                              <w:marTop w:val="75"/>
                                              <w:marBottom w:val="30"/>
                                              <w:divBdr>
                                                <w:top w:val="none" w:sz="0" w:space="0" w:color="auto"/>
                                                <w:left w:val="none" w:sz="0" w:space="0" w:color="auto"/>
                                                <w:bottom w:val="none" w:sz="0" w:space="0" w:color="auto"/>
                                                <w:right w:val="none" w:sz="0" w:space="0" w:color="auto"/>
                                              </w:divBdr>
                                              <w:divsChild>
                                                <w:div w:id="113016115">
                                                  <w:marLeft w:val="0"/>
                                                  <w:marRight w:val="0"/>
                                                  <w:marTop w:val="0"/>
                                                  <w:marBottom w:val="0"/>
                                                  <w:divBdr>
                                                    <w:top w:val="none" w:sz="0" w:space="0" w:color="auto"/>
                                                    <w:left w:val="none" w:sz="0" w:space="0" w:color="auto"/>
                                                    <w:bottom w:val="none" w:sz="0" w:space="0" w:color="auto"/>
                                                    <w:right w:val="none" w:sz="0" w:space="0" w:color="auto"/>
                                                  </w:divBdr>
                                                  <w:divsChild>
                                                    <w:div w:id="667709431">
                                                      <w:marLeft w:val="0"/>
                                                      <w:marRight w:val="0"/>
                                                      <w:marTop w:val="0"/>
                                                      <w:marBottom w:val="0"/>
                                                      <w:divBdr>
                                                        <w:top w:val="none" w:sz="0" w:space="0" w:color="auto"/>
                                                        <w:left w:val="none" w:sz="0" w:space="0" w:color="auto"/>
                                                        <w:bottom w:val="none" w:sz="0" w:space="0" w:color="auto"/>
                                                        <w:right w:val="none" w:sz="0" w:space="0" w:color="auto"/>
                                                      </w:divBdr>
                                                      <w:divsChild>
                                                        <w:div w:id="13256703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83890">
                                                  <w:marLeft w:val="0"/>
                                                  <w:marRight w:val="0"/>
                                                  <w:marTop w:val="0"/>
                                                  <w:marBottom w:val="0"/>
                                                  <w:divBdr>
                                                    <w:top w:val="none" w:sz="0" w:space="0" w:color="auto"/>
                                                    <w:left w:val="none" w:sz="0" w:space="0" w:color="auto"/>
                                                    <w:bottom w:val="none" w:sz="0" w:space="0" w:color="auto"/>
                                                    <w:right w:val="none" w:sz="0" w:space="0" w:color="auto"/>
                                                  </w:divBdr>
                                                </w:div>
                                                <w:div w:id="217397487">
                                                  <w:marLeft w:val="0"/>
                                                  <w:marRight w:val="0"/>
                                                  <w:marTop w:val="0"/>
                                                  <w:marBottom w:val="0"/>
                                                  <w:divBdr>
                                                    <w:top w:val="none" w:sz="0" w:space="0" w:color="auto"/>
                                                    <w:left w:val="none" w:sz="0" w:space="0" w:color="auto"/>
                                                    <w:bottom w:val="none" w:sz="0" w:space="0" w:color="auto"/>
                                                    <w:right w:val="none" w:sz="0" w:space="0" w:color="auto"/>
                                                  </w:divBdr>
                                                </w:div>
                                                <w:div w:id="16673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1584">
                                  <w:marLeft w:val="0"/>
                                  <w:marRight w:val="0"/>
                                  <w:marTop w:val="0"/>
                                  <w:marBottom w:val="0"/>
                                  <w:divBdr>
                                    <w:top w:val="none" w:sz="0" w:space="0" w:color="auto"/>
                                    <w:left w:val="none" w:sz="0" w:space="0" w:color="auto"/>
                                    <w:bottom w:val="single" w:sz="6" w:space="7" w:color="E1E8ED"/>
                                    <w:right w:val="none" w:sz="0" w:space="0" w:color="auto"/>
                                  </w:divBdr>
                                  <w:divsChild>
                                    <w:div w:id="2049336643">
                                      <w:marLeft w:val="0"/>
                                      <w:marRight w:val="0"/>
                                      <w:marTop w:val="0"/>
                                      <w:marBottom w:val="0"/>
                                      <w:divBdr>
                                        <w:top w:val="none" w:sz="0" w:space="0" w:color="auto"/>
                                        <w:left w:val="none" w:sz="0" w:space="0" w:color="auto"/>
                                        <w:bottom w:val="none" w:sz="0" w:space="0" w:color="auto"/>
                                        <w:right w:val="none" w:sz="0" w:space="0" w:color="auto"/>
                                      </w:divBdr>
                                      <w:divsChild>
                                        <w:div w:id="230821305">
                                          <w:marLeft w:val="0"/>
                                          <w:marRight w:val="0"/>
                                          <w:marTop w:val="0"/>
                                          <w:marBottom w:val="0"/>
                                          <w:divBdr>
                                            <w:top w:val="none" w:sz="0" w:space="0" w:color="auto"/>
                                            <w:left w:val="none" w:sz="0" w:space="0" w:color="auto"/>
                                            <w:bottom w:val="none" w:sz="0" w:space="0" w:color="auto"/>
                                            <w:right w:val="none" w:sz="0" w:space="0" w:color="auto"/>
                                          </w:divBdr>
                                          <w:divsChild>
                                            <w:div w:id="1070693568">
                                              <w:marLeft w:val="0"/>
                                              <w:marRight w:val="0"/>
                                              <w:marTop w:val="75"/>
                                              <w:marBottom w:val="30"/>
                                              <w:divBdr>
                                                <w:top w:val="none" w:sz="0" w:space="0" w:color="auto"/>
                                                <w:left w:val="none" w:sz="0" w:space="0" w:color="auto"/>
                                                <w:bottom w:val="none" w:sz="0" w:space="0" w:color="auto"/>
                                                <w:right w:val="none" w:sz="0" w:space="0" w:color="auto"/>
                                              </w:divBdr>
                                              <w:divsChild>
                                                <w:div w:id="208996723">
                                                  <w:marLeft w:val="0"/>
                                                  <w:marRight w:val="0"/>
                                                  <w:marTop w:val="0"/>
                                                  <w:marBottom w:val="0"/>
                                                  <w:divBdr>
                                                    <w:top w:val="none" w:sz="0" w:space="0" w:color="auto"/>
                                                    <w:left w:val="none" w:sz="0" w:space="0" w:color="auto"/>
                                                    <w:bottom w:val="none" w:sz="0" w:space="0" w:color="auto"/>
                                                    <w:right w:val="none" w:sz="0" w:space="0" w:color="auto"/>
                                                  </w:divBdr>
                                                </w:div>
                                                <w:div w:id="662203778">
                                                  <w:marLeft w:val="0"/>
                                                  <w:marRight w:val="0"/>
                                                  <w:marTop w:val="0"/>
                                                  <w:marBottom w:val="0"/>
                                                  <w:divBdr>
                                                    <w:top w:val="none" w:sz="0" w:space="0" w:color="auto"/>
                                                    <w:left w:val="none" w:sz="0" w:space="0" w:color="auto"/>
                                                    <w:bottom w:val="none" w:sz="0" w:space="0" w:color="auto"/>
                                                    <w:right w:val="none" w:sz="0" w:space="0" w:color="auto"/>
                                                  </w:divBdr>
                                                  <w:divsChild>
                                                    <w:div w:id="739907563">
                                                      <w:marLeft w:val="0"/>
                                                      <w:marRight w:val="0"/>
                                                      <w:marTop w:val="0"/>
                                                      <w:marBottom w:val="0"/>
                                                      <w:divBdr>
                                                        <w:top w:val="none" w:sz="0" w:space="0" w:color="auto"/>
                                                        <w:left w:val="none" w:sz="0" w:space="0" w:color="auto"/>
                                                        <w:bottom w:val="none" w:sz="0" w:space="0" w:color="auto"/>
                                                        <w:right w:val="none" w:sz="0" w:space="0" w:color="auto"/>
                                                      </w:divBdr>
                                                      <w:divsChild>
                                                        <w:div w:id="1880322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3897491">
                                                  <w:marLeft w:val="0"/>
                                                  <w:marRight w:val="0"/>
                                                  <w:marTop w:val="0"/>
                                                  <w:marBottom w:val="0"/>
                                                  <w:divBdr>
                                                    <w:top w:val="none" w:sz="0" w:space="0" w:color="auto"/>
                                                    <w:left w:val="none" w:sz="0" w:space="0" w:color="auto"/>
                                                    <w:bottom w:val="none" w:sz="0" w:space="0" w:color="auto"/>
                                                    <w:right w:val="none" w:sz="0" w:space="0" w:color="auto"/>
                                                  </w:divBdr>
                                                </w:div>
                                                <w:div w:id="12591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59">
                                  <w:marLeft w:val="0"/>
                                  <w:marRight w:val="0"/>
                                  <w:marTop w:val="0"/>
                                  <w:marBottom w:val="0"/>
                                  <w:divBdr>
                                    <w:top w:val="none" w:sz="0" w:space="0" w:color="auto"/>
                                    <w:left w:val="none" w:sz="0" w:space="0" w:color="auto"/>
                                    <w:bottom w:val="single" w:sz="6" w:space="7" w:color="E1E8ED"/>
                                    <w:right w:val="none" w:sz="0" w:space="0" w:color="auto"/>
                                  </w:divBdr>
                                  <w:divsChild>
                                    <w:div w:id="1978139838">
                                      <w:marLeft w:val="0"/>
                                      <w:marRight w:val="0"/>
                                      <w:marTop w:val="0"/>
                                      <w:marBottom w:val="0"/>
                                      <w:divBdr>
                                        <w:top w:val="none" w:sz="0" w:space="0" w:color="auto"/>
                                        <w:left w:val="none" w:sz="0" w:space="0" w:color="auto"/>
                                        <w:bottom w:val="none" w:sz="0" w:space="0" w:color="auto"/>
                                        <w:right w:val="none" w:sz="0" w:space="0" w:color="auto"/>
                                      </w:divBdr>
                                      <w:divsChild>
                                        <w:div w:id="1672026998">
                                          <w:marLeft w:val="0"/>
                                          <w:marRight w:val="0"/>
                                          <w:marTop w:val="0"/>
                                          <w:marBottom w:val="0"/>
                                          <w:divBdr>
                                            <w:top w:val="none" w:sz="0" w:space="0" w:color="auto"/>
                                            <w:left w:val="none" w:sz="0" w:space="0" w:color="auto"/>
                                            <w:bottom w:val="none" w:sz="0" w:space="0" w:color="auto"/>
                                            <w:right w:val="none" w:sz="0" w:space="0" w:color="auto"/>
                                          </w:divBdr>
                                        </w:div>
                                        <w:div w:id="1769883356">
                                          <w:marLeft w:val="0"/>
                                          <w:marRight w:val="0"/>
                                          <w:marTop w:val="0"/>
                                          <w:marBottom w:val="0"/>
                                          <w:divBdr>
                                            <w:top w:val="none" w:sz="0" w:space="0" w:color="auto"/>
                                            <w:left w:val="none" w:sz="0" w:space="0" w:color="auto"/>
                                            <w:bottom w:val="none" w:sz="0" w:space="0" w:color="auto"/>
                                            <w:right w:val="none" w:sz="0" w:space="0" w:color="auto"/>
                                          </w:divBdr>
                                          <w:divsChild>
                                            <w:div w:id="415397829">
                                              <w:marLeft w:val="0"/>
                                              <w:marRight w:val="0"/>
                                              <w:marTop w:val="75"/>
                                              <w:marBottom w:val="30"/>
                                              <w:divBdr>
                                                <w:top w:val="none" w:sz="0" w:space="0" w:color="auto"/>
                                                <w:left w:val="none" w:sz="0" w:space="0" w:color="auto"/>
                                                <w:bottom w:val="none" w:sz="0" w:space="0" w:color="auto"/>
                                                <w:right w:val="none" w:sz="0" w:space="0" w:color="auto"/>
                                              </w:divBdr>
                                              <w:divsChild>
                                                <w:div w:id="33120981">
                                                  <w:marLeft w:val="0"/>
                                                  <w:marRight w:val="0"/>
                                                  <w:marTop w:val="0"/>
                                                  <w:marBottom w:val="0"/>
                                                  <w:divBdr>
                                                    <w:top w:val="none" w:sz="0" w:space="0" w:color="auto"/>
                                                    <w:left w:val="none" w:sz="0" w:space="0" w:color="auto"/>
                                                    <w:bottom w:val="none" w:sz="0" w:space="0" w:color="auto"/>
                                                    <w:right w:val="none" w:sz="0" w:space="0" w:color="auto"/>
                                                  </w:divBdr>
                                                  <w:divsChild>
                                                    <w:div w:id="648217907">
                                                      <w:marLeft w:val="0"/>
                                                      <w:marRight w:val="0"/>
                                                      <w:marTop w:val="0"/>
                                                      <w:marBottom w:val="0"/>
                                                      <w:divBdr>
                                                        <w:top w:val="none" w:sz="0" w:space="0" w:color="auto"/>
                                                        <w:left w:val="none" w:sz="0" w:space="0" w:color="auto"/>
                                                        <w:bottom w:val="none" w:sz="0" w:space="0" w:color="auto"/>
                                                        <w:right w:val="none" w:sz="0" w:space="0" w:color="auto"/>
                                                      </w:divBdr>
                                                      <w:divsChild>
                                                        <w:div w:id="979965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54374">
                                                  <w:marLeft w:val="0"/>
                                                  <w:marRight w:val="0"/>
                                                  <w:marTop w:val="0"/>
                                                  <w:marBottom w:val="0"/>
                                                  <w:divBdr>
                                                    <w:top w:val="none" w:sz="0" w:space="0" w:color="auto"/>
                                                    <w:left w:val="none" w:sz="0" w:space="0" w:color="auto"/>
                                                    <w:bottom w:val="none" w:sz="0" w:space="0" w:color="auto"/>
                                                    <w:right w:val="none" w:sz="0" w:space="0" w:color="auto"/>
                                                  </w:divBdr>
                                                </w:div>
                                                <w:div w:id="294336422">
                                                  <w:marLeft w:val="0"/>
                                                  <w:marRight w:val="0"/>
                                                  <w:marTop w:val="0"/>
                                                  <w:marBottom w:val="0"/>
                                                  <w:divBdr>
                                                    <w:top w:val="none" w:sz="0" w:space="0" w:color="auto"/>
                                                    <w:left w:val="none" w:sz="0" w:space="0" w:color="auto"/>
                                                    <w:bottom w:val="none" w:sz="0" w:space="0" w:color="auto"/>
                                                    <w:right w:val="none" w:sz="0" w:space="0" w:color="auto"/>
                                                  </w:divBdr>
                                                </w:div>
                                                <w:div w:id="17771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28939">
                                  <w:marLeft w:val="0"/>
                                  <w:marRight w:val="0"/>
                                  <w:marTop w:val="0"/>
                                  <w:marBottom w:val="0"/>
                                  <w:divBdr>
                                    <w:top w:val="none" w:sz="0" w:space="0" w:color="auto"/>
                                    <w:left w:val="none" w:sz="0" w:space="0" w:color="auto"/>
                                    <w:bottom w:val="single" w:sz="6" w:space="7" w:color="E1E8ED"/>
                                    <w:right w:val="none" w:sz="0" w:space="0" w:color="auto"/>
                                  </w:divBdr>
                                  <w:divsChild>
                                    <w:div w:id="2003045440">
                                      <w:marLeft w:val="0"/>
                                      <w:marRight w:val="0"/>
                                      <w:marTop w:val="0"/>
                                      <w:marBottom w:val="0"/>
                                      <w:divBdr>
                                        <w:top w:val="none" w:sz="0" w:space="0" w:color="auto"/>
                                        <w:left w:val="none" w:sz="0" w:space="0" w:color="auto"/>
                                        <w:bottom w:val="none" w:sz="0" w:space="0" w:color="auto"/>
                                        <w:right w:val="none" w:sz="0" w:space="0" w:color="auto"/>
                                      </w:divBdr>
                                      <w:divsChild>
                                        <w:div w:id="271131353">
                                          <w:marLeft w:val="0"/>
                                          <w:marRight w:val="0"/>
                                          <w:marTop w:val="0"/>
                                          <w:marBottom w:val="0"/>
                                          <w:divBdr>
                                            <w:top w:val="none" w:sz="0" w:space="0" w:color="auto"/>
                                            <w:left w:val="none" w:sz="0" w:space="0" w:color="auto"/>
                                            <w:bottom w:val="none" w:sz="0" w:space="0" w:color="auto"/>
                                            <w:right w:val="none" w:sz="0" w:space="0" w:color="auto"/>
                                          </w:divBdr>
                                          <w:divsChild>
                                            <w:div w:id="706951619">
                                              <w:marLeft w:val="0"/>
                                              <w:marRight w:val="0"/>
                                              <w:marTop w:val="75"/>
                                              <w:marBottom w:val="30"/>
                                              <w:divBdr>
                                                <w:top w:val="none" w:sz="0" w:space="0" w:color="auto"/>
                                                <w:left w:val="none" w:sz="0" w:space="0" w:color="auto"/>
                                                <w:bottom w:val="none" w:sz="0" w:space="0" w:color="auto"/>
                                                <w:right w:val="none" w:sz="0" w:space="0" w:color="auto"/>
                                              </w:divBdr>
                                              <w:divsChild>
                                                <w:div w:id="289826576">
                                                  <w:marLeft w:val="0"/>
                                                  <w:marRight w:val="0"/>
                                                  <w:marTop w:val="0"/>
                                                  <w:marBottom w:val="0"/>
                                                  <w:divBdr>
                                                    <w:top w:val="none" w:sz="0" w:space="0" w:color="auto"/>
                                                    <w:left w:val="none" w:sz="0" w:space="0" w:color="auto"/>
                                                    <w:bottom w:val="none" w:sz="0" w:space="0" w:color="auto"/>
                                                    <w:right w:val="none" w:sz="0" w:space="0" w:color="auto"/>
                                                  </w:divBdr>
                                                </w:div>
                                                <w:div w:id="1107969886">
                                                  <w:marLeft w:val="0"/>
                                                  <w:marRight w:val="0"/>
                                                  <w:marTop w:val="0"/>
                                                  <w:marBottom w:val="0"/>
                                                  <w:divBdr>
                                                    <w:top w:val="none" w:sz="0" w:space="0" w:color="auto"/>
                                                    <w:left w:val="none" w:sz="0" w:space="0" w:color="auto"/>
                                                    <w:bottom w:val="none" w:sz="0" w:space="0" w:color="auto"/>
                                                    <w:right w:val="none" w:sz="0" w:space="0" w:color="auto"/>
                                                  </w:divBdr>
                                                </w:div>
                                                <w:div w:id="1798178196">
                                                  <w:marLeft w:val="0"/>
                                                  <w:marRight w:val="0"/>
                                                  <w:marTop w:val="0"/>
                                                  <w:marBottom w:val="0"/>
                                                  <w:divBdr>
                                                    <w:top w:val="none" w:sz="0" w:space="0" w:color="auto"/>
                                                    <w:left w:val="none" w:sz="0" w:space="0" w:color="auto"/>
                                                    <w:bottom w:val="none" w:sz="0" w:space="0" w:color="auto"/>
                                                    <w:right w:val="none" w:sz="0" w:space="0" w:color="auto"/>
                                                  </w:divBdr>
                                                </w:div>
                                                <w:div w:id="2093308902">
                                                  <w:marLeft w:val="0"/>
                                                  <w:marRight w:val="0"/>
                                                  <w:marTop w:val="0"/>
                                                  <w:marBottom w:val="0"/>
                                                  <w:divBdr>
                                                    <w:top w:val="none" w:sz="0" w:space="0" w:color="auto"/>
                                                    <w:left w:val="none" w:sz="0" w:space="0" w:color="auto"/>
                                                    <w:bottom w:val="none" w:sz="0" w:space="0" w:color="auto"/>
                                                    <w:right w:val="none" w:sz="0" w:space="0" w:color="auto"/>
                                                  </w:divBdr>
                                                  <w:divsChild>
                                                    <w:div w:id="708146508">
                                                      <w:marLeft w:val="0"/>
                                                      <w:marRight w:val="0"/>
                                                      <w:marTop w:val="0"/>
                                                      <w:marBottom w:val="0"/>
                                                      <w:divBdr>
                                                        <w:top w:val="none" w:sz="0" w:space="0" w:color="auto"/>
                                                        <w:left w:val="none" w:sz="0" w:space="0" w:color="auto"/>
                                                        <w:bottom w:val="none" w:sz="0" w:space="0" w:color="auto"/>
                                                        <w:right w:val="none" w:sz="0" w:space="0" w:color="auto"/>
                                                      </w:divBdr>
                                                      <w:divsChild>
                                                        <w:div w:id="2124105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0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4691">
                                  <w:marLeft w:val="0"/>
                                  <w:marRight w:val="0"/>
                                  <w:marTop w:val="0"/>
                                  <w:marBottom w:val="0"/>
                                  <w:divBdr>
                                    <w:top w:val="none" w:sz="0" w:space="0" w:color="auto"/>
                                    <w:left w:val="none" w:sz="0" w:space="0" w:color="auto"/>
                                    <w:bottom w:val="single" w:sz="6" w:space="7" w:color="E1E8ED"/>
                                    <w:right w:val="none" w:sz="0" w:space="0" w:color="auto"/>
                                  </w:divBdr>
                                  <w:divsChild>
                                    <w:div w:id="435489962">
                                      <w:marLeft w:val="0"/>
                                      <w:marRight w:val="0"/>
                                      <w:marTop w:val="0"/>
                                      <w:marBottom w:val="0"/>
                                      <w:divBdr>
                                        <w:top w:val="none" w:sz="0" w:space="0" w:color="auto"/>
                                        <w:left w:val="none" w:sz="0" w:space="0" w:color="auto"/>
                                        <w:bottom w:val="none" w:sz="0" w:space="0" w:color="auto"/>
                                        <w:right w:val="none" w:sz="0" w:space="0" w:color="auto"/>
                                      </w:divBdr>
                                      <w:divsChild>
                                        <w:div w:id="801576609">
                                          <w:marLeft w:val="0"/>
                                          <w:marRight w:val="0"/>
                                          <w:marTop w:val="0"/>
                                          <w:marBottom w:val="0"/>
                                          <w:divBdr>
                                            <w:top w:val="none" w:sz="0" w:space="0" w:color="auto"/>
                                            <w:left w:val="none" w:sz="0" w:space="0" w:color="auto"/>
                                            <w:bottom w:val="none" w:sz="0" w:space="0" w:color="auto"/>
                                            <w:right w:val="none" w:sz="0" w:space="0" w:color="auto"/>
                                          </w:divBdr>
                                          <w:divsChild>
                                            <w:div w:id="889531510">
                                              <w:marLeft w:val="0"/>
                                              <w:marRight w:val="0"/>
                                              <w:marTop w:val="75"/>
                                              <w:marBottom w:val="30"/>
                                              <w:divBdr>
                                                <w:top w:val="none" w:sz="0" w:space="0" w:color="auto"/>
                                                <w:left w:val="none" w:sz="0" w:space="0" w:color="auto"/>
                                                <w:bottom w:val="none" w:sz="0" w:space="0" w:color="auto"/>
                                                <w:right w:val="none" w:sz="0" w:space="0" w:color="auto"/>
                                              </w:divBdr>
                                              <w:divsChild>
                                                <w:div w:id="156925079">
                                                  <w:marLeft w:val="0"/>
                                                  <w:marRight w:val="0"/>
                                                  <w:marTop w:val="0"/>
                                                  <w:marBottom w:val="0"/>
                                                  <w:divBdr>
                                                    <w:top w:val="none" w:sz="0" w:space="0" w:color="auto"/>
                                                    <w:left w:val="none" w:sz="0" w:space="0" w:color="auto"/>
                                                    <w:bottom w:val="none" w:sz="0" w:space="0" w:color="auto"/>
                                                    <w:right w:val="none" w:sz="0" w:space="0" w:color="auto"/>
                                                  </w:divBdr>
                                                </w:div>
                                                <w:div w:id="1542740047">
                                                  <w:marLeft w:val="0"/>
                                                  <w:marRight w:val="0"/>
                                                  <w:marTop w:val="0"/>
                                                  <w:marBottom w:val="0"/>
                                                  <w:divBdr>
                                                    <w:top w:val="none" w:sz="0" w:space="0" w:color="auto"/>
                                                    <w:left w:val="none" w:sz="0" w:space="0" w:color="auto"/>
                                                    <w:bottom w:val="none" w:sz="0" w:space="0" w:color="auto"/>
                                                    <w:right w:val="none" w:sz="0" w:space="0" w:color="auto"/>
                                                  </w:divBdr>
                                                </w:div>
                                                <w:div w:id="1548373506">
                                                  <w:marLeft w:val="0"/>
                                                  <w:marRight w:val="0"/>
                                                  <w:marTop w:val="0"/>
                                                  <w:marBottom w:val="0"/>
                                                  <w:divBdr>
                                                    <w:top w:val="none" w:sz="0" w:space="0" w:color="auto"/>
                                                    <w:left w:val="none" w:sz="0" w:space="0" w:color="auto"/>
                                                    <w:bottom w:val="none" w:sz="0" w:space="0" w:color="auto"/>
                                                    <w:right w:val="none" w:sz="0" w:space="0" w:color="auto"/>
                                                  </w:divBdr>
                                                  <w:divsChild>
                                                    <w:div w:id="255209171">
                                                      <w:marLeft w:val="0"/>
                                                      <w:marRight w:val="0"/>
                                                      <w:marTop w:val="0"/>
                                                      <w:marBottom w:val="0"/>
                                                      <w:divBdr>
                                                        <w:top w:val="none" w:sz="0" w:space="0" w:color="auto"/>
                                                        <w:left w:val="none" w:sz="0" w:space="0" w:color="auto"/>
                                                        <w:bottom w:val="none" w:sz="0" w:space="0" w:color="auto"/>
                                                        <w:right w:val="none" w:sz="0" w:space="0" w:color="auto"/>
                                                      </w:divBdr>
                                                      <w:divsChild>
                                                        <w:div w:id="17565866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6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364">
                                  <w:marLeft w:val="0"/>
                                  <w:marRight w:val="0"/>
                                  <w:marTop w:val="0"/>
                                  <w:marBottom w:val="0"/>
                                  <w:divBdr>
                                    <w:top w:val="none" w:sz="0" w:space="0" w:color="auto"/>
                                    <w:left w:val="none" w:sz="0" w:space="0" w:color="auto"/>
                                    <w:bottom w:val="single" w:sz="6" w:space="7" w:color="E1E8ED"/>
                                    <w:right w:val="none" w:sz="0" w:space="0" w:color="auto"/>
                                  </w:divBdr>
                                  <w:divsChild>
                                    <w:div w:id="73862214">
                                      <w:marLeft w:val="0"/>
                                      <w:marRight w:val="0"/>
                                      <w:marTop w:val="0"/>
                                      <w:marBottom w:val="0"/>
                                      <w:divBdr>
                                        <w:top w:val="none" w:sz="0" w:space="0" w:color="auto"/>
                                        <w:left w:val="none" w:sz="0" w:space="0" w:color="auto"/>
                                        <w:bottom w:val="none" w:sz="0" w:space="0" w:color="auto"/>
                                        <w:right w:val="none" w:sz="0" w:space="0" w:color="auto"/>
                                      </w:divBdr>
                                      <w:divsChild>
                                        <w:div w:id="688023379">
                                          <w:marLeft w:val="0"/>
                                          <w:marRight w:val="0"/>
                                          <w:marTop w:val="0"/>
                                          <w:marBottom w:val="0"/>
                                          <w:divBdr>
                                            <w:top w:val="none" w:sz="0" w:space="0" w:color="auto"/>
                                            <w:left w:val="none" w:sz="0" w:space="0" w:color="auto"/>
                                            <w:bottom w:val="none" w:sz="0" w:space="0" w:color="auto"/>
                                            <w:right w:val="none" w:sz="0" w:space="0" w:color="auto"/>
                                          </w:divBdr>
                                          <w:divsChild>
                                            <w:div w:id="1069041843">
                                              <w:marLeft w:val="0"/>
                                              <w:marRight w:val="0"/>
                                              <w:marTop w:val="75"/>
                                              <w:marBottom w:val="30"/>
                                              <w:divBdr>
                                                <w:top w:val="none" w:sz="0" w:space="0" w:color="auto"/>
                                                <w:left w:val="none" w:sz="0" w:space="0" w:color="auto"/>
                                                <w:bottom w:val="none" w:sz="0" w:space="0" w:color="auto"/>
                                                <w:right w:val="none" w:sz="0" w:space="0" w:color="auto"/>
                                              </w:divBdr>
                                              <w:divsChild>
                                                <w:div w:id="71855460">
                                                  <w:marLeft w:val="0"/>
                                                  <w:marRight w:val="0"/>
                                                  <w:marTop w:val="0"/>
                                                  <w:marBottom w:val="0"/>
                                                  <w:divBdr>
                                                    <w:top w:val="none" w:sz="0" w:space="0" w:color="auto"/>
                                                    <w:left w:val="none" w:sz="0" w:space="0" w:color="auto"/>
                                                    <w:bottom w:val="none" w:sz="0" w:space="0" w:color="auto"/>
                                                    <w:right w:val="none" w:sz="0" w:space="0" w:color="auto"/>
                                                  </w:divBdr>
                                                  <w:divsChild>
                                                    <w:div w:id="458455198">
                                                      <w:marLeft w:val="0"/>
                                                      <w:marRight w:val="0"/>
                                                      <w:marTop w:val="0"/>
                                                      <w:marBottom w:val="0"/>
                                                      <w:divBdr>
                                                        <w:top w:val="none" w:sz="0" w:space="0" w:color="auto"/>
                                                        <w:left w:val="none" w:sz="0" w:space="0" w:color="auto"/>
                                                        <w:bottom w:val="none" w:sz="0" w:space="0" w:color="auto"/>
                                                        <w:right w:val="none" w:sz="0" w:space="0" w:color="auto"/>
                                                      </w:divBdr>
                                                      <w:divsChild>
                                                        <w:div w:id="1361124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551116">
                                                  <w:marLeft w:val="0"/>
                                                  <w:marRight w:val="0"/>
                                                  <w:marTop w:val="0"/>
                                                  <w:marBottom w:val="0"/>
                                                  <w:divBdr>
                                                    <w:top w:val="none" w:sz="0" w:space="0" w:color="auto"/>
                                                    <w:left w:val="none" w:sz="0" w:space="0" w:color="auto"/>
                                                    <w:bottom w:val="none" w:sz="0" w:space="0" w:color="auto"/>
                                                    <w:right w:val="none" w:sz="0" w:space="0" w:color="auto"/>
                                                  </w:divBdr>
                                                </w:div>
                                                <w:div w:id="1543864204">
                                                  <w:marLeft w:val="0"/>
                                                  <w:marRight w:val="0"/>
                                                  <w:marTop w:val="0"/>
                                                  <w:marBottom w:val="0"/>
                                                  <w:divBdr>
                                                    <w:top w:val="none" w:sz="0" w:space="0" w:color="auto"/>
                                                    <w:left w:val="none" w:sz="0" w:space="0" w:color="auto"/>
                                                    <w:bottom w:val="none" w:sz="0" w:space="0" w:color="auto"/>
                                                    <w:right w:val="none" w:sz="0" w:space="0" w:color="auto"/>
                                                  </w:divBdr>
                                                </w:div>
                                                <w:div w:id="1809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710">
                                  <w:marLeft w:val="0"/>
                                  <w:marRight w:val="0"/>
                                  <w:marTop w:val="0"/>
                                  <w:marBottom w:val="0"/>
                                  <w:divBdr>
                                    <w:top w:val="none" w:sz="0" w:space="0" w:color="auto"/>
                                    <w:left w:val="none" w:sz="0" w:space="0" w:color="auto"/>
                                    <w:bottom w:val="single" w:sz="6" w:space="7" w:color="E1E8ED"/>
                                    <w:right w:val="none" w:sz="0" w:space="0" w:color="auto"/>
                                  </w:divBdr>
                                  <w:divsChild>
                                    <w:div w:id="500201236">
                                      <w:marLeft w:val="0"/>
                                      <w:marRight w:val="0"/>
                                      <w:marTop w:val="0"/>
                                      <w:marBottom w:val="0"/>
                                      <w:divBdr>
                                        <w:top w:val="none" w:sz="0" w:space="0" w:color="auto"/>
                                        <w:left w:val="none" w:sz="0" w:space="0" w:color="auto"/>
                                        <w:bottom w:val="none" w:sz="0" w:space="0" w:color="auto"/>
                                        <w:right w:val="none" w:sz="0" w:space="0" w:color="auto"/>
                                      </w:divBdr>
                                      <w:divsChild>
                                        <w:div w:id="1231962581">
                                          <w:marLeft w:val="0"/>
                                          <w:marRight w:val="0"/>
                                          <w:marTop w:val="0"/>
                                          <w:marBottom w:val="0"/>
                                          <w:divBdr>
                                            <w:top w:val="none" w:sz="0" w:space="0" w:color="auto"/>
                                            <w:left w:val="none" w:sz="0" w:space="0" w:color="auto"/>
                                            <w:bottom w:val="none" w:sz="0" w:space="0" w:color="auto"/>
                                            <w:right w:val="none" w:sz="0" w:space="0" w:color="auto"/>
                                          </w:divBdr>
                                          <w:divsChild>
                                            <w:div w:id="1184631550">
                                              <w:marLeft w:val="0"/>
                                              <w:marRight w:val="0"/>
                                              <w:marTop w:val="75"/>
                                              <w:marBottom w:val="30"/>
                                              <w:divBdr>
                                                <w:top w:val="none" w:sz="0" w:space="0" w:color="auto"/>
                                                <w:left w:val="none" w:sz="0" w:space="0" w:color="auto"/>
                                                <w:bottom w:val="none" w:sz="0" w:space="0" w:color="auto"/>
                                                <w:right w:val="none" w:sz="0" w:space="0" w:color="auto"/>
                                              </w:divBdr>
                                              <w:divsChild>
                                                <w:div w:id="46684779">
                                                  <w:marLeft w:val="0"/>
                                                  <w:marRight w:val="0"/>
                                                  <w:marTop w:val="0"/>
                                                  <w:marBottom w:val="0"/>
                                                  <w:divBdr>
                                                    <w:top w:val="none" w:sz="0" w:space="0" w:color="auto"/>
                                                    <w:left w:val="none" w:sz="0" w:space="0" w:color="auto"/>
                                                    <w:bottom w:val="none" w:sz="0" w:space="0" w:color="auto"/>
                                                    <w:right w:val="none" w:sz="0" w:space="0" w:color="auto"/>
                                                  </w:divBdr>
                                                </w:div>
                                                <w:div w:id="395126162">
                                                  <w:marLeft w:val="0"/>
                                                  <w:marRight w:val="0"/>
                                                  <w:marTop w:val="0"/>
                                                  <w:marBottom w:val="0"/>
                                                  <w:divBdr>
                                                    <w:top w:val="none" w:sz="0" w:space="0" w:color="auto"/>
                                                    <w:left w:val="none" w:sz="0" w:space="0" w:color="auto"/>
                                                    <w:bottom w:val="none" w:sz="0" w:space="0" w:color="auto"/>
                                                    <w:right w:val="none" w:sz="0" w:space="0" w:color="auto"/>
                                                  </w:divBdr>
                                                </w:div>
                                                <w:div w:id="1298877384">
                                                  <w:marLeft w:val="0"/>
                                                  <w:marRight w:val="0"/>
                                                  <w:marTop w:val="0"/>
                                                  <w:marBottom w:val="0"/>
                                                  <w:divBdr>
                                                    <w:top w:val="none" w:sz="0" w:space="0" w:color="auto"/>
                                                    <w:left w:val="none" w:sz="0" w:space="0" w:color="auto"/>
                                                    <w:bottom w:val="none" w:sz="0" w:space="0" w:color="auto"/>
                                                    <w:right w:val="none" w:sz="0" w:space="0" w:color="auto"/>
                                                  </w:divBdr>
                                                  <w:divsChild>
                                                    <w:div w:id="1236359496">
                                                      <w:marLeft w:val="0"/>
                                                      <w:marRight w:val="0"/>
                                                      <w:marTop w:val="0"/>
                                                      <w:marBottom w:val="0"/>
                                                      <w:divBdr>
                                                        <w:top w:val="none" w:sz="0" w:space="0" w:color="auto"/>
                                                        <w:left w:val="none" w:sz="0" w:space="0" w:color="auto"/>
                                                        <w:bottom w:val="none" w:sz="0" w:space="0" w:color="auto"/>
                                                        <w:right w:val="none" w:sz="0" w:space="0" w:color="auto"/>
                                                      </w:divBdr>
                                                      <w:divsChild>
                                                        <w:div w:id="1412967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1606">
                                  <w:marLeft w:val="0"/>
                                  <w:marRight w:val="0"/>
                                  <w:marTop w:val="0"/>
                                  <w:marBottom w:val="0"/>
                                  <w:divBdr>
                                    <w:top w:val="none" w:sz="0" w:space="0" w:color="auto"/>
                                    <w:left w:val="none" w:sz="0" w:space="0" w:color="auto"/>
                                    <w:bottom w:val="single" w:sz="6" w:space="7" w:color="E1E8ED"/>
                                    <w:right w:val="none" w:sz="0" w:space="0" w:color="auto"/>
                                  </w:divBdr>
                                  <w:divsChild>
                                    <w:div w:id="1669208165">
                                      <w:marLeft w:val="0"/>
                                      <w:marRight w:val="0"/>
                                      <w:marTop w:val="0"/>
                                      <w:marBottom w:val="0"/>
                                      <w:divBdr>
                                        <w:top w:val="none" w:sz="0" w:space="0" w:color="auto"/>
                                        <w:left w:val="none" w:sz="0" w:space="0" w:color="auto"/>
                                        <w:bottom w:val="none" w:sz="0" w:space="0" w:color="auto"/>
                                        <w:right w:val="none" w:sz="0" w:space="0" w:color="auto"/>
                                      </w:divBdr>
                                      <w:divsChild>
                                        <w:div w:id="627928664">
                                          <w:marLeft w:val="0"/>
                                          <w:marRight w:val="0"/>
                                          <w:marTop w:val="0"/>
                                          <w:marBottom w:val="0"/>
                                          <w:divBdr>
                                            <w:top w:val="none" w:sz="0" w:space="0" w:color="auto"/>
                                            <w:left w:val="none" w:sz="0" w:space="0" w:color="auto"/>
                                            <w:bottom w:val="none" w:sz="0" w:space="0" w:color="auto"/>
                                            <w:right w:val="none" w:sz="0" w:space="0" w:color="auto"/>
                                          </w:divBdr>
                                        </w:div>
                                        <w:div w:id="2142263642">
                                          <w:marLeft w:val="0"/>
                                          <w:marRight w:val="0"/>
                                          <w:marTop w:val="0"/>
                                          <w:marBottom w:val="0"/>
                                          <w:divBdr>
                                            <w:top w:val="none" w:sz="0" w:space="0" w:color="auto"/>
                                            <w:left w:val="none" w:sz="0" w:space="0" w:color="auto"/>
                                            <w:bottom w:val="none" w:sz="0" w:space="0" w:color="auto"/>
                                            <w:right w:val="none" w:sz="0" w:space="0" w:color="auto"/>
                                          </w:divBdr>
                                          <w:divsChild>
                                            <w:div w:id="1575626308">
                                              <w:marLeft w:val="0"/>
                                              <w:marRight w:val="0"/>
                                              <w:marTop w:val="75"/>
                                              <w:marBottom w:val="30"/>
                                              <w:divBdr>
                                                <w:top w:val="none" w:sz="0" w:space="0" w:color="auto"/>
                                                <w:left w:val="none" w:sz="0" w:space="0" w:color="auto"/>
                                                <w:bottom w:val="none" w:sz="0" w:space="0" w:color="auto"/>
                                                <w:right w:val="none" w:sz="0" w:space="0" w:color="auto"/>
                                              </w:divBdr>
                                              <w:divsChild>
                                                <w:div w:id="1084717681">
                                                  <w:marLeft w:val="0"/>
                                                  <w:marRight w:val="0"/>
                                                  <w:marTop w:val="0"/>
                                                  <w:marBottom w:val="0"/>
                                                  <w:divBdr>
                                                    <w:top w:val="none" w:sz="0" w:space="0" w:color="auto"/>
                                                    <w:left w:val="none" w:sz="0" w:space="0" w:color="auto"/>
                                                    <w:bottom w:val="none" w:sz="0" w:space="0" w:color="auto"/>
                                                    <w:right w:val="none" w:sz="0" w:space="0" w:color="auto"/>
                                                  </w:divBdr>
                                                </w:div>
                                                <w:div w:id="1143740119">
                                                  <w:marLeft w:val="0"/>
                                                  <w:marRight w:val="0"/>
                                                  <w:marTop w:val="0"/>
                                                  <w:marBottom w:val="0"/>
                                                  <w:divBdr>
                                                    <w:top w:val="none" w:sz="0" w:space="0" w:color="auto"/>
                                                    <w:left w:val="none" w:sz="0" w:space="0" w:color="auto"/>
                                                    <w:bottom w:val="none" w:sz="0" w:space="0" w:color="auto"/>
                                                    <w:right w:val="none" w:sz="0" w:space="0" w:color="auto"/>
                                                  </w:divBdr>
                                                </w:div>
                                                <w:div w:id="1839342367">
                                                  <w:marLeft w:val="0"/>
                                                  <w:marRight w:val="0"/>
                                                  <w:marTop w:val="0"/>
                                                  <w:marBottom w:val="0"/>
                                                  <w:divBdr>
                                                    <w:top w:val="none" w:sz="0" w:space="0" w:color="auto"/>
                                                    <w:left w:val="none" w:sz="0" w:space="0" w:color="auto"/>
                                                    <w:bottom w:val="none" w:sz="0" w:space="0" w:color="auto"/>
                                                    <w:right w:val="none" w:sz="0" w:space="0" w:color="auto"/>
                                                  </w:divBdr>
                                                  <w:divsChild>
                                                    <w:div w:id="906573817">
                                                      <w:marLeft w:val="0"/>
                                                      <w:marRight w:val="0"/>
                                                      <w:marTop w:val="0"/>
                                                      <w:marBottom w:val="0"/>
                                                      <w:divBdr>
                                                        <w:top w:val="none" w:sz="0" w:space="0" w:color="auto"/>
                                                        <w:left w:val="none" w:sz="0" w:space="0" w:color="auto"/>
                                                        <w:bottom w:val="none" w:sz="0" w:space="0" w:color="auto"/>
                                                        <w:right w:val="none" w:sz="0" w:space="0" w:color="auto"/>
                                                      </w:divBdr>
                                                      <w:divsChild>
                                                        <w:div w:id="1169835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4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4914">
                                  <w:marLeft w:val="0"/>
                                  <w:marRight w:val="0"/>
                                  <w:marTop w:val="0"/>
                                  <w:marBottom w:val="0"/>
                                  <w:divBdr>
                                    <w:top w:val="none" w:sz="0" w:space="0" w:color="auto"/>
                                    <w:left w:val="none" w:sz="0" w:space="0" w:color="auto"/>
                                    <w:bottom w:val="single" w:sz="6" w:space="7" w:color="E1E8ED"/>
                                    <w:right w:val="none" w:sz="0" w:space="0" w:color="auto"/>
                                  </w:divBdr>
                                  <w:divsChild>
                                    <w:div w:id="929433206">
                                      <w:marLeft w:val="0"/>
                                      <w:marRight w:val="0"/>
                                      <w:marTop w:val="0"/>
                                      <w:marBottom w:val="0"/>
                                      <w:divBdr>
                                        <w:top w:val="none" w:sz="0" w:space="0" w:color="auto"/>
                                        <w:left w:val="none" w:sz="0" w:space="0" w:color="auto"/>
                                        <w:bottom w:val="none" w:sz="0" w:space="0" w:color="auto"/>
                                        <w:right w:val="none" w:sz="0" w:space="0" w:color="auto"/>
                                      </w:divBdr>
                                      <w:divsChild>
                                        <w:div w:id="669337872">
                                          <w:marLeft w:val="0"/>
                                          <w:marRight w:val="0"/>
                                          <w:marTop w:val="0"/>
                                          <w:marBottom w:val="0"/>
                                          <w:divBdr>
                                            <w:top w:val="none" w:sz="0" w:space="0" w:color="auto"/>
                                            <w:left w:val="none" w:sz="0" w:space="0" w:color="auto"/>
                                            <w:bottom w:val="none" w:sz="0" w:space="0" w:color="auto"/>
                                            <w:right w:val="none" w:sz="0" w:space="0" w:color="auto"/>
                                          </w:divBdr>
                                        </w:div>
                                        <w:div w:id="861744853">
                                          <w:marLeft w:val="0"/>
                                          <w:marRight w:val="0"/>
                                          <w:marTop w:val="0"/>
                                          <w:marBottom w:val="0"/>
                                          <w:divBdr>
                                            <w:top w:val="none" w:sz="0" w:space="0" w:color="auto"/>
                                            <w:left w:val="none" w:sz="0" w:space="0" w:color="auto"/>
                                            <w:bottom w:val="none" w:sz="0" w:space="0" w:color="auto"/>
                                            <w:right w:val="none" w:sz="0" w:space="0" w:color="auto"/>
                                          </w:divBdr>
                                          <w:divsChild>
                                            <w:div w:id="251857875">
                                              <w:marLeft w:val="0"/>
                                              <w:marRight w:val="0"/>
                                              <w:marTop w:val="75"/>
                                              <w:marBottom w:val="30"/>
                                              <w:divBdr>
                                                <w:top w:val="none" w:sz="0" w:space="0" w:color="auto"/>
                                                <w:left w:val="none" w:sz="0" w:space="0" w:color="auto"/>
                                                <w:bottom w:val="none" w:sz="0" w:space="0" w:color="auto"/>
                                                <w:right w:val="none" w:sz="0" w:space="0" w:color="auto"/>
                                              </w:divBdr>
                                              <w:divsChild>
                                                <w:div w:id="367879033">
                                                  <w:marLeft w:val="0"/>
                                                  <w:marRight w:val="0"/>
                                                  <w:marTop w:val="0"/>
                                                  <w:marBottom w:val="0"/>
                                                  <w:divBdr>
                                                    <w:top w:val="none" w:sz="0" w:space="0" w:color="auto"/>
                                                    <w:left w:val="none" w:sz="0" w:space="0" w:color="auto"/>
                                                    <w:bottom w:val="none" w:sz="0" w:space="0" w:color="auto"/>
                                                    <w:right w:val="none" w:sz="0" w:space="0" w:color="auto"/>
                                                  </w:divBdr>
                                                </w:div>
                                                <w:div w:id="1021053855">
                                                  <w:marLeft w:val="0"/>
                                                  <w:marRight w:val="0"/>
                                                  <w:marTop w:val="0"/>
                                                  <w:marBottom w:val="0"/>
                                                  <w:divBdr>
                                                    <w:top w:val="none" w:sz="0" w:space="0" w:color="auto"/>
                                                    <w:left w:val="none" w:sz="0" w:space="0" w:color="auto"/>
                                                    <w:bottom w:val="none" w:sz="0" w:space="0" w:color="auto"/>
                                                    <w:right w:val="none" w:sz="0" w:space="0" w:color="auto"/>
                                                  </w:divBdr>
                                                </w:div>
                                                <w:div w:id="1032195760">
                                                  <w:marLeft w:val="0"/>
                                                  <w:marRight w:val="0"/>
                                                  <w:marTop w:val="0"/>
                                                  <w:marBottom w:val="0"/>
                                                  <w:divBdr>
                                                    <w:top w:val="none" w:sz="0" w:space="0" w:color="auto"/>
                                                    <w:left w:val="none" w:sz="0" w:space="0" w:color="auto"/>
                                                    <w:bottom w:val="none" w:sz="0" w:space="0" w:color="auto"/>
                                                    <w:right w:val="none" w:sz="0" w:space="0" w:color="auto"/>
                                                  </w:divBdr>
                                                  <w:divsChild>
                                                    <w:div w:id="675376464">
                                                      <w:marLeft w:val="0"/>
                                                      <w:marRight w:val="0"/>
                                                      <w:marTop w:val="0"/>
                                                      <w:marBottom w:val="0"/>
                                                      <w:divBdr>
                                                        <w:top w:val="none" w:sz="0" w:space="0" w:color="auto"/>
                                                        <w:left w:val="none" w:sz="0" w:space="0" w:color="auto"/>
                                                        <w:bottom w:val="none" w:sz="0" w:space="0" w:color="auto"/>
                                                        <w:right w:val="none" w:sz="0" w:space="0" w:color="auto"/>
                                                      </w:divBdr>
                                                      <w:divsChild>
                                                        <w:div w:id="330644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06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634674">
                                  <w:marLeft w:val="0"/>
                                  <w:marRight w:val="0"/>
                                  <w:marTop w:val="0"/>
                                  <w:marBottom w:val="0"/>
                                  <w:divBdr>
                                    <w:top w:val="none" w:sz="0" w:space="0" w:color="auto"/>
                                    <w:left w:val="none" w:sz="0" w:space="0" w:color="auto"/>
                                    <w:bottom w:val="single" w:sz="6" w:space="7" w:color="E1E8ED"/>
                                    <w:right w:val="none" w:sz="0" w:space="0" w:color="auto"/>
                                  </w:divBdr>
                                  <w:divsChild>
                                    <w:div w:id="27265224">
                                      <w:marLeft w:val="0"/>
                                      <w:marRight w:val="0"/>
                                      <w:marTop w:val="0"/>
                                      <w:marBottom w:val="0"/>
                                      <w:divBdr>
                                        <w:top w:val="none" w:sz="0" w:space="0" w:color="auto"/>
                                        <w:left w:val="none" w:sz="0" w:space="0" w:color="auto"/>
                                        <w:bottom w:val="none" w:sz="0" w:space="0" w:color="auto"/>
                                        <w:right w:val="none" w:sz="0" w:space="0" w:color="auto"/>
                                      </w:divBdr>
                                      <w:divsChild>
                                        <w:div w:id="416293770">
                                          <w:marLeft w:val="0"/>
                                          <w:marRight w:val="0"/>
                                          <w:marTop w:val="0"/>
                                          <w:marBottom w:val="0"/>
                                          <w:divBdr>
                                            <w:top w:val="none" w:sz="0" w:space="0" w:color="auto"/>
                                            <w:left w:val="none" w:sz="0" w:space="0" w:color="auto"/>
                                            <w:bottom w:val="none" w:sz="0" w:space="0" w:color="auto"/>
                                            <w:right w:val="none" w:sz="0" w:space="0" w:color="auto"/>
                                          </w:divBdr>
                                          <w:divsChild>
                                            <w:div w:id="1579828960">
                                              <w:marLeft w:val="0"/>
                                              <w:marRight w:val="0"/>
                                              <w:marTop w:val="75"/>
                                              <w:marBottom w:val="30"/>
                                              <w:divBdr>
                                                <w:top w:val="none" w:sz="0" w:space="0" w:color="auto"/>
                                                <w:left w:val="none" w:sz="0" w:space="0" w:color="auto"/>
                                                <w:bottom w:val="none" w:sz="0" w:space="0" w:color="auto"/>
                                                <w:right w:val="none" w:sz="0" w:space="0" w:color="auto"/>
                                              </w:divBdr>
                                              <w:divsChild>
                                                <w:div w:id="1433092543">
                                                  <w:marLeft w:val="0"/>
                                                  <w:marRight w:val="0"/>
                                                  <w:marTop w:val="0"/>
                                                  <w:marBottom w:val="0"/>
                                                  <w:divBdr>
                                                    <w:top w:val="none" w:sz="0" w:space="0" w:color="auto"/>
                                                    <w:left w:val="none" w:sz="0" w:space="0" w:color="auto"/>
                                                    <w:bottom w:val="none" w:sz="0" w:space="0" w:color="auto"/>
                                                    <w:right w:val="none" w:sz="0" w:space="0" w:color="auto"/>
                                                  </w:divBdr>
                                                </w:div>
                                                <w:div w:id="1495295099">
                                                  <w:marLeft w:val="0"/>
                                                  <w:marRight w:val="0"/>
                                                  <w:marTop w:val="0"/>
                                                  <w:marBottom w:val="0"/>
                                                  <w:divBdr>
                                                    <w:top w:val="none" w:sz="0" w:space="0" w:color="auto"/>
                                                    <w:left w:val="none" w:sz="0" w:space="0" w:color="auto"/>
                                                    <w:bottom w:val="none" w:sz="0" w:space="0" w:color="auto"/>
                                                    <w:right w:val="none" w:sz="0" w:space="0" w:color="auto"/>
                                                  </w:divBdr>
                                                </w:div>
                                                <w:div w:id="1892888421">
                                                  <w:marLeft w:val="0"/>
                                                  <w:marRight w:val="0"/>
                                                  <w:marTop w:val="0"/>
                                                  <w:marBottom w:val="0"/>
                                                  <w:divBdr>
                                                    <w:top w:val="none" w:sz="0" w:space="0" w:color="auto"/>
                                                    <w:left w:val="none" w:sz="0" w:space="0" w:color="auto"/>
                                                    <w:bottom w:val="none" w:sz="0" w:space="0" w:color="auto"/>
                                                    <w:right w:val="none" w:sz="0" w:space="0" w:color="auto"/>
                                                  </w:divBdr>
                                                  <w:divsChild>
                                                    <w:div w:id="745955341">
                                                      <w:marLeft w:val="0"/>
                                                      <w:marRight w:val="0"/>
                                                      <w:marTop w:val="0"/>
                                                      <w:marBottom w:val="0"/>
                                                      <w:divBdr>
                                                        <w:top w:val="none" w:sz="0" w:space="0" w:color="auto"/>
                                                        <w:left w:val="none" w:sz="0" w:space="0" w:color="auto"/>
                                                        <w:bottom w:val="none" w:sz="0" w:space="0" w:color="auto"/>
                                                        <w:right w:val="none" w:sz="0" w:space="0" w:color="auto"/>
                                                      </w:divBdr>
                                                      <w:divsChild>
                                                        <w:div w:id="328826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93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7490">
                                  <w:marLeft w:val="0"/>
                                  <w:marRight w:val="0"/>
                                  <w:marTop w:val="0"/>
                                  <w:marBottom w:val="0"/>
                                  <w:divBdr>
                                    <w:top w:val="none" w:sz="0" w:space="0" w:color="auto"/>
                                    <w:left w:val="none" w:sz="0" w:space="0" w:color="auto"/>
                                    <w:bottom w:val="single" w:sz="6" w:space="7" w:color="E1E8ED"/>
                                    <w:right w:val="none" w:sz="0" w:space="0" w:color="auto"/>
                                  </w:divBdr>
                                  <w:divsChild>
                                    <w:div w:id="433281890">
                                      <w:marLeft w:val="0"/>
                                      <w:marRight w:val="0"/>
                                      <w:marTop w:val="0"/>
                                      <w:marBottom w:val="0"/>
                                      <w:divBdr>
                                        <w:top w:val="none" w:sz="0" w:space="0" w:color="auto"/>
                                        <w:left w:val="none" w:sz="0" w:space="0" w:color="auto"/>
                                        <w:bottom w:val="none" w:sz="0" w:space="0" w:color="auto"/>
                                        <w:right w:val="none" w:sz="0" w:space="0" w:color="auto"/>
                                      </w:divBdr>
                                      <w:divsChild>
                                        <w:div w:id="561990261">
                                          <w:marLeft w:val="0"/>
                                          <w:marRight w:val="0"/>
                                          <w:marTop w:val="0"/>
                                          <w:marBottom w:val="0"/>
                                          <w:divBdr>
                                            <w:top w:val="none" w:sz="0" w:space="0" w:color="auto"/>
                                            <w:left w:val="none" w:sz="0" w:space="0" w:color="auto"/>
                                            <w:bottom w:val="none" w:sz="0" w:space="0" w:color="auto"/>
                                            <w:right w:val="none" w:sz="0" w:space="0" w:color="auto"/>
                                          </w:divBdr>
                                          <w:divsChild>
                                            <w:div w:id="1913924809">
                                              <w:marLeft w:val="0"/>
                                              <w:marRight w:val="0"/>
                                              <w:marTop w:val="75"/>
                                              <w:marBottom w:val="30"/>
                                              <w:divBdr>
                                                <w:top w:val="none" w:sz="0" w:space="0" w:color="auto"/>
                                                <w:left w:val="none" w:sz="0" w:space="0" w:color="auto"/>
                                                <w:bottom w:val="none" w:sz="0" w:space="0" w:color="auto"/>
                                                <w:right w:val="none" w:sz="0" w:space="0" w:color="auto"/>
                                              </w:divBdr>
                                              <w:divsChild>
                                                <w:div w:id="399644029">
                                                  <w:marLeft w:val="0"/>
                                                  <w:marRight w:val="0"/>
                                                  <w:marTop w:val="0"/>
                                                  <w:marBottom w:val="0"/>
                                                  <w:divBdr>
                                                    <w:top w:val="none" w:sz="0" w:space="0" w:color="auto"/>
                                                    <w:left w:val="none" w:sz="0" w:space="0" w:color="auto"/>
                                                    <w:bottom w:val="none" w:sz="0" w:space="0" w:color="auto"/>
                                                    <w:right w:val="none" w:sz="0" w:space="0" w:color="auto"/>
                                                  </w:divBdr>
                                                  <w:divsChild>
                                                    <w:div w:id="1023555148">
                                                      <w:marLeft w:val="0"/>
                                                      <w:marRight w:val="0"/>
                                                      <w:marTop w:val="0"/>
                                                      <w:marBottom w:val="0"/>
                                                      <w:divBdr>
                                                        <w:top w:val="none" w:sz="0" w:space="0" w:color="auto"/>
                                                        <w:left w:val="none" w:sz="0" w:space="0" w:color="auto"/>
                                                        <w:bottom w:val="none" w:sz="0" w:space="0" w:color="auto"/>
                                                        <w:right w:val="none" w:sz="0" w:space="0" w:color="auto"/>
                                                      </w:divBdr>
                                                      <w:divsChild>
                                                        <w:div w:id="9619597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8132901">
                                                  <w:marLeft w:val="0"/>
                                                  <w:marRight w:val="0"/>
                                                  <w:marTop w:val="0"/>
                                                  <w:marBottom w:val="0"/>
                                                  <w:divBdr>
                                                    <w:top w:val="none" w:sz="0" w:space="0" w:color="auto"/>
                                                    <w:left w:val="none" w:sz="0" w:space="0" w:color="auto"/>
                                                    <w:bottom w:val="none" w:sz="0" w:space="0" w:color="auto"/>
                                                    <w:right w:val="none" w:sz="0" w:space="0" w:color="auto"/>
                                                  </w:divBdr>
                                                </w:div>
                                                <w:div w:id="1482893265">
                                                  <w:marLeft w:val="0"/>
                                                  <w:marRight w:val="0"/>
                                                  <w:marTop w:val="0"/>
                                                  <w:marBottom w:val="0"/>
                                                  <w:divBdr>
                                                    <w:top w:val="none" w:sz="0" w:space="0" w:color="auto"/>
                                                    <w:left w:val="none" w:sz="0" w:space="0" w:color="auto"/>
                                                    <w:bottom w:val="none" w:sz="0" w:space="0" w:color="auto"/>
                                                    <w:right w:val="none" w:sz="0" w:space="0" w:color="auto"/>
                                                  </w:divBdr>
                                                </w:div>
                                                <w:div w:id="1486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565">
                                  <w:marLeft w:val="0"/>
                                  <w:marRight w:val="0"/>
                                  <w:marTop w:val="0"/>
                                  <w:marBottom w:val="0"/>
                                  <w:divBdr>
                                    <w:top w:val="none" w:sz="0" w:space="0" w:color="auto"/>
                                    <w:left w:val="none" w:sz="0" w:space="0" w:color="auto"/>
                                    <w:bottom w:val="single" w:sz="6" w:space="7" w:color="E1E8ED"/>
                                    <w:right w:val="none" w:sz="0" w:space="0" w:color="auto"/>
                                  </w:divBdr>
                                  <w:divsChild>
                                    <w:div w:id="2084138812">
                                      <w:marLeft w:val="0"/>
                                      <w:marRight w:val="0"/>
                                      <w:marTop w:val="0"/>
                                      <w:marBottom w:val="0"/>
                                      <w:divBdr>
                                        <w:top w:val="none" w:sz="0" w:space="0" w:color="auto"/>
                                        <w:left w:val="none" w:sz="0" w:space="0" w:color="auto"/>
                                        <w:bottom w:val="none" w:sz="0" w:space="0" w:color="auto"/>
                                        <w:right w:val="none" w:sz="0" w:space="0" w:color="auto"/>
                                      </w:divBdr>
                                      <w:divsChild>
                                        <w:div w:id="398109">
                                          <w:marLeft w:val="0"/>
                                          <w:marRight w:val="0"/>
                                          <w:marTop w:val="0"/>
                                          <w:marBottom w:val="0"/>
                                          <w:divBdr>
                                            <w:top w:val="none" w:sz="0" w:space="0" w:color="auto"/>
                                            <w:left w:val="none" w:sz="0" w:space="0" w:color="auto"/>
                                            <w:bottom w:val="none" w:sz="0" w:space="0" w:color="auto"/>
                                            <w:right w:val="none" w:sz="0" w:space="0" w:color="auto"/>
                                          </w:divBdr>
                                        </w:div>
                                        <w:div w:id="917902040">
                                          <w:marLeft w:val="0"/>
                                          <w:marRight w:val="0"/>
                                          <w:marTop w:val="0"/>
                                          <w:marBottom w:val="0"/>
                                          <w:divBdr>
                                            <w:top w:val="none" w:sz="0" w:space="0" w:color="auto"/>
                                            <w:left w:val="none" w:sz="0" w:space="0" w:color="auto"/>
                                            <w:bottom w:val="none" w:sz="0" w:space="0" w:color="auto"/>
                                            <w:right w:val="none" w:sz="0" w:space="0" w:color="auto"/>
                                          </w:divBdr>
                                          <w:divsChild>
                                            <w:div w:id="1589997877">
                                              <w:marLeft w:val="0"/>
                                              <w:marRight w:val="0"/>
                                              <w:marTop w:val="75"/>
                                              <w:marBottom w:val="30"/>
                                              <w:divBdr>
                                                <w:top w:val="none" w:sz="0" w:space="0" w:color="auto"/>
                                                <w:left w:val="none" w:sz="0" w:space="0" w:color="auto"/>
                                                <w:bottom w:val="none" w:sz="0" w:space="0" w:color="auto"/>
                                                <w:right w:val="none" w:sz="0" w:space="0" w:color="auto"/>
                                              </w:divBdr>
                                              <w:divsChild>
                                                <w:div w:id="1052997368">
                                                  <w:marLeft w:val="0"/>
                                                  <w:marRight w:val="0"/>
                                                  <w:marTop w:val="0"/>
                                                  <w:marBottom w:val="0"/>
                                                  <w:divBdr>
                                                    <w:top w:val="none" w:sz="0" w:space="0" w:color="auto"/>
                                                    <w:left w:val="none" w:sz="0" w:space="0" w:color="auto"/>
                                                    <w:bottom w:val="none" w:sz="0" w:space="0" w:color="auto"/>
                                                    <w:right w:val="none" w:sz="0" w:space="0" w:color="auto"/>
                                                  </w:divBdr>
                                                </w:div>
                                                <w:div w:id="1070694207">
                                                  <w:marLeft w:val="0"/>
                                                  <w:marRight w:val="0"/>
                                                  <w:marTop w:val="0"/>
                                                  <w:marBottom w:val="0"/>
                                                  <w:divBdr>
                                                    <w:top w:val="none" w:sz="0" w:space="0" w:color="auto"/>
                                                    <w:left w:val="none" w:sz="0" w:space="0" w:color="auto"/>
                                                    <w:bottom w:val="none" w:sz="0" w:space="0" w:color="auto"/>
                                                    <w:right w:val="none" w:sz="0" w:space="0" w:color="auto"/>
                                                  </w:divBdr>
                                                </w:div>
                                                <w:div w:id="1386416978">
                                                  <w:marLeft w:val="0"/>
                                                  <w:marRight w:val="0"/>
                                                  <w:marTop w:val="0"/>
                                                  <w:marBottom w:val="0"/>
                                                  <w:divBdr>
                                                    <w:top w:val="none" w:sz="0" w:space="0" w:color="auto"/>
                                                    <w:left w:val="none" w:sz="0" w:space="0" w:color="auto"/>
                                                    <w:bottom w:val="none" w:sz="0" w:space="0" w:color="auto"/>
                                                    <w:right w:val="none" w:sz="0" w:space="0" w:color="auto"/>
                                                  </w:divBdr>
                                                </w:div>
                                                <w:div w:id="1835563386">
                                                  <w:marLeft w:val="0"/>
                                                  <w:marRight w:val="0"/>
                                                  <w:marTop w:val="0"/>
                                                  <w:marBottom w:val="0"/>
                                                  <w:divBdr>
                                                    <w:top w:val="none" w:sz="0" w:space="0" w:color="auto"/>
                                                    <w:left w:val="none" w:sz="0" w:space="0" w:color="auto"/>
                                                    <w:bottom w:val="none" w:sz="0" w:space="0" w:color="auto"/>
                                                    <w:right w:val="none" w:sz="0" w:space="0" w:color="auto"/>
                                                  </w:divBdr>
                                                  <w:divsChild>
                                                    <w:div w:id="1429039911">
                                                      <w:marLeft w:val="0"/>
                                                      <w:marRight w:val="0"/>
                                                      <w:marTop w:val="0"/>
                                                      <w:marBottom w:val="0"/>
                                                      <w:divBdr>
                                                        <w:top w:val="none" w:sz="0" w:space="0" w:color="auto"/>
                                                        <w:left w:val="none" w:sz="0" w:space="0" w:color="auto"/>
                                                        <w:bottom w:val="none" w:sz="0" w:space="0" w:color="auto"/>
                                                        <w:right w:val="none" w:sz="0" w:space="0" w:color="auto"/>
                                                      </w:divBdr>
                                                      <w:divsChild>
                                                        <w:div w:id="1385252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6187035">
                                  <w:marLeft w:val="0"/>
                                  <w:marRight w:val="0"/>
                                  <w:marTop w:val="0"/>
                                  <w:marBottom w:val="0"/>
                                  <w:divBdr>
                                    <w:top w:val="none" w:sz="0" w:space="0" w:color="auto"/>
                                    <w:left w:val="none" w:sz="0" w:space="0" w:color="auto"/>
                                    <w:bottom w:val="single" w:sz="6" w:space="7" w:color="E1E8ED"/>
                                    <w:right w:val="none" w:sz="0" w:space="0" w:color="auto"/>
                                  </w:divBdr>
                                  <w:divsChild>
                                    <w:div w:id="1340817505">
                                      <w:marLeft w:val="0"/>
                                      <w:marRight w:val="0"/>
                                      <w:marTop w:val="0"/>
                                      <w:marBottom w:val="0"/>
                                      <w:divBdr>
                                        <w:top w:val="none" w:sz="0" w:space="0" w:color="auto"/>
                                        <w:left w:val="none" w:sz="0" w:space="0" w:color="auto"/>
                                        <w:bottom w:val="none" w:sz="0" w:space="0" w:color="auto"/>
                                        <w:right w:val="none" w:sz="0" w:space="0" w:color="auto"/>
                                      </w:divBdr>
                                      <w:divsChild>
                                        <w:div w:id="350180005">
                                          <w:marLeft w:val="0"/>
                                          <w:marRight w:val="0"/>
                                          <w:marTop w:val="0"/>
                                          <w:marBottom w:val="0"/>
                                          <w:divBdr>
                                            <w:top w:val="none" w:sz="0" w:space="0" w:color="auto"/>
                                            <w:left w:val="none" w:sz="0" w:space="0" w:color="auto"/>
                                            <w:bottom w:val="none" w:sz="0" w:space="0" w:color="auto"/>
                                            <w:right w:val="none" w:sz="0" w:space="0" w:color="auto"/>
                                          </w:divBdr>
                                        </w:div>
                                        <w:div w:id="832600118">
                                          <w:marLeft w:val="0"/>
                                          <w:marRight w:val="0"/>
                                          <w:marTop w:val="0"/>
                                          <w:marBottom w:val="0"/>
                                          <w:divBdr>
                                            <w:top w:val="none" w:sz="0" w:space="0" w:color="auto"/>
                                            <w:left w:val="none" w:sz="0" w:space="0" w:color="auto"/>
                                            <w:bottom w:val="none" w:sz="0" w:space="0" w:color="auto"/>
                                            <w:right w:val="none" w:sz="0" w:space="0" w:color="auto"/>
                                          </w:divBdr>
                                          <w:divsChild>
                                            <w:div w:id="1667902859">
                                              <w:marLeft w:val="0"/>
                                              <w:marRight w:val="0"/>
                                              <w:marTop w:val="75"/>
                                              <w:marBottom w:val="30"/>
                                              <w:divBdr>
                                                <w:top w:val="none" w:sz="0" w:space="0" w:color="auto"/>
                                                <w:left w:val="none" w:sz="0" w:space="0" w:color="auto"/>
                                                <w:bottom w:val="none" w:sz="0" w:space="0" w:color="auto"/>
                                                <w:right w:val="none" w:sz="0" w:space="0" w:color="auto"/>
                                              </w:divBdr>
                                              <w:divsChild>
                                                <w:div w:id="337540248">
                                                  <w:marLeft w:val="0"/>
                                                  <w:marRight w:val="0"/>
                                                  <w:marTop w:val="0"/>
                                                  <w:marBottom w:val="0"/>
                                                  <w:divBdr>
                                                    <w:top w:val="none" w:sz="0" w:space="0" w:color="auto"/>
                                                    <w:left w:val="none" w:sz="0" w:space="0" w:color="auto"/>
                                                    <w:bottom w:val="none" w:sz="0" w:space="0" w:color="auto"/>
                                                    <w:right w:val="none" w:sz="0" w:space="0" w:color="auto"/>
                                                  </w:divBdr>
                                                </w:div>
                                                <w:div w:id="677926123">
                                                  <w:marLeft w:val="0"/>
                                                  <w:marRight w:val="0"/>
                                                  <w:marTop w:val="0"/>
                                                  <w:marBottom w:val="0"/>
                                                  <w:divBdr>
                                                    <w:top w:val="none" w:sz="0" w:space="0" w:color="auto"/>
                                                    <w:left w:val="none" w:sz="0" w:space="0" w:color="auto"/>
                                                    <w:bottom w:val="none" w:sz="0" w:space="0" w:color="auto"/>
                                                    <w:right w:val="none" w:sz="0" w:space="0" w:color="auto"/>
                                                  </w:divBdr>
                                                </w:div>
                                                <w:div w:id="1119179968">
                                                  <w:marLeft w:val="0"/>
                                                  <w:marRight w:val="0"/>
                                                  <w:marTop w:val="0"/>
                                                  <w:marBottom w:val="0"/>
                                                  <w:divBdr>
                                                    <w:top w:val="none" w:sz="0" w:space="0" w:color="auto"/>
                                                    <w:left w:val="none" w:sz="0" w:space="0" w:color="auto"/>
                                                    <w:bottom w:val="none" w:sz="0" w:space="0" w:color="auto"/>
                                                    <w:right w:val="none" w:sz="0" w:space="0" w:color="auto"/>
                                                  </w:divBdr>
                                                  <w:divsChild>
                                                    <w:div w:id="264843749">
                                                      <w:marLeft w:val="0"/>
                                                      <w:marRight w:val="0"/>
                                                      <w:marTop w:val="0"/>
                                                      <w:marBottom w:val="0"/>
                                                      <w:divBdr>
                                                        <w:top w:val="none" w:sz="0" w:space="0" w:color="auto"/>
                                                        <w:left w:val="none" w:sz="0" w:space="0" w:color="auto"/>
                                                        <w:bottom w:val="none" w:sz="0" w:space="0" w:color="auto"/>
                                                        <w:right w:val="none" w:sz="0" w:space="0" w:color="auto"/>
                                                      </w:divBdr>
                                                      <w:divsChild>
                                                        <w:div w:id="1450315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4630">
                                  <w:marLeft w:val="0"/>
                                  <w:marRight w:val="0"/>
                                  <w:marTop w:val="0"/>
                                  <w:marBottom w:val="0"/>
                                  <w:divBdr>
                                    <w:top w:val="none" w:sz="0" w:space="0" w:color="auto"/>
                                    <w:left w:val="none" w:sz="0" w:space="0" w:color="auto"/>
                                    <w:bottom w:val="single" w:sz="6" w:space="7" w:color="E1E8ED"/>
                                    <w:right w:val="none" w:sz="0" w:space="0" w:color="auto"/>
                                  </w:divBdr>
                                  <w:divsChild>
                                    <w:div w:id="1573735792">
                                      <w:marLeft w:val="0"/>
                                      <w:marRight w:val="0"/>
                                      <w:marTop w:val="0"/>
                                      <w:marBottom w:val="0"/>
                                      <w:divBdr>
                                        <w:top w:val="none" w:sz="0" w:space="0" w:color="auto"/>
                                        <w:left w:val="none" w:sz="0" w:space="0" w:color="auto"/>
                                        <w:bottom w:val="none" w:sz="0" w:space="0" w:color="auto"/>
                                        <w:right w:val="none" w:sz="0" w:space="0" w:color="auto"/>
                                      </w:divBdr>
                                      <w:divsChild>
                                        <w:div w:id="1388334653">
                                          <w:marLeft w:val="0"/>
                                          <w:marRight w:val="0"/>
                                          <w:marTop w:val="0"/>
                                          <w:marBottom w:val="0"/>
                                          <w:divBdr>
                                            <w:top w:val="none" w:sz="0" w:space="0" w:color="auto"/>
                                            <w:left w:val="none" w:sz="0" w:space="0" w:color="auto"/>
                                            <w:bottom w:val="none" w:sz="0" w:space="0" w:color="auto"/>
                                            <w:right w:val="none" w:sz="0" w:space="0" w:color="auto"/>
                                          </w:divBdr>
                                        </w:div>
                                        <w:div w:id="1654748167">
                                          <w:marLeft w:val="0"/>
                                          <w:marRight w:val="0"/>
                                          <w:marTop w:val="0"/>
                                          <w:marBottom w:val="0"/>
                                          <w:divBdr>
                                            <w:top w:val="none" w:sz="0" w:space="0" w:color="auto"/>
                                            <w:left w:val="none" w:sz="0" w:space="0" w:color="auto"/>
                                            <w:bottom w:val="none" w:sz="0" w:space="0" w:color="auto"/>
                                            <w:right w:val="none" w:sz="0" w:space="0" w:color="auto"/>
                                          </w:divBdr>
                                          <w:divsChild>
                                            <w:div w:id="741598">
                                              <w:marLeft w:val="0"/>
                                              <w:marRight w:val="0"/>
                                              <w:marTop w:val="75"/>
                                              <w:marBottom w:val="30"/>
                                              <w:divBdr>
                                                <w:top w:val="none" w:sz="0" w:space="0" w:color="auto"/>
                                                <w:left w:val="none" w:sz="0" w:space="0" w:color="auto"/>
                                                <w:bottom w:val="none" w:sz="0" w:space="0" w:color="auto"/>
                                                <w:right w:val="none" w:sz="0" w:space="0" w:color="auto"/>
                                              </w:divBdr>
                                              <w:divsChild>
                                                <w:div w:id="153763947">
                                                  <w:marLeft w:val="0"/>
                                                  <w:marRight w:val="0"/>
                                                  <w:marTop w:val="0"/>
                                                  <w:marBottom w:val="0"/>
                                                  <w:divBdr>
                                                    <w:top w:val="none" w:sz="0" w:space="0" w:color="auto"/>
                                                    <w:left w:val="none" w:sz="0" w:space="0" w:color="auto"/>
                                                    <w:bottom w:val="none" w:sz="0" w:space="0" w:color="auto"/>
                                                    <w:right w:val="none" w:sz="0" w:space="0" w:color="auto"/>
                                                  </w:divBdr>
                                                </w:div>
                                                <w:div w:id="233398656">
                                                  <w:marLeft w:val="0"/>
                                                  <w:marRight w:val="0"/>
                                                  <w:marTop w:val="0"/>
                                                  <w:marBottom w:val="0"/>
                                                  <w:divBdr>
                                                    <w:top w:val="none" w:sz="0" w:space="0" w:color="auto"/>
                                                    <w:left w:val="none" w:sz="0" w:space="0" w:color="auto"/>
                                                    <w:bottom w:val="none" w:sz="0" w:space="0" w:color="auto"/>
                                                    <w:right w:val="none" w:sz="0" w:space="0" w:color="auto"/>
                                                  </w:divBdr>
                                                  <w:divsChild>
                                                    <w:div w:id="1427266116">
                                                      <w:marLeft w:val="0"/>
                                                      <w:marRight w:val="0"/>
                                                      <w:marTop w:val="0"/>
                                                      <w:marBottom w:val="0"/>
                                                      <w:divBdr>
                                                        <w:top w:val="none" w:sz="0" w:space="0" w:color="auto"/>
                                                        <w:left w:val="none" w:sz="0" w:space="0" w:color="auto"/>
                                                        <w:bottom w:val="none" w:sz="0" w:space="0" w:color="auto"/>
                                                        <w:right w:val="none" w:sz="0" w:space="0" w:color="auto"/>
                                                      </w:divBdr>
                                                      <w:divsChild>
                                                        <w:div w:id="502667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211389">
                                                  <w:marLeft w:val="0"/>
                                                  <w:marRight w:val="0"/>
                                                  <w:marTop w:val="0"/>
                                                  <w:marBottom w:val="0"/>
                                                  <w:divBdr>
                                                    <w:top w:val="none" w:sz="0" w:space="0" w:color="auto"/>
                                                    <w:left w:val="none" w:sz="0" w:space="0" w:color="auto"/>
                                                    <w:bottom w:val="none" w:sz="0" w:space="0" w:color="auto"/>
                                                    <w:right w:val="none" w:sz="0" w:space="0" w:color="auto"/>
                                                  </w:divBdr>
                                                </w:div>
                                                <w:div w:id="19226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1693">
                                  <w:marLeft w:val="0"/>
                                  <w:marRight w:val="0"/>
                                  <w:marTop w:val="0"/>
                                  <w:marBottom w:val="0"/>
                                  <w:divBdr>
                                    <w:top w:val="none" w:sz="0" w:space="0" w:color="auto"/>
                                    <w:left w:val="none" w:sz="0" w:space="0" w:color="auto"/>
                                    <w:bottom w:val="single" w:sz="6" w:space="7" w:color="E1E8ED"/>
                                    <w:right w:val="none" w:sz="0" w:space="0" w:color="auto"/>
                                  </w:divBdr>
                                  <w:divsChild>
                                    <w:div w:id="483006592">
                                      <w:marLeft w:val="0"/>
                                      <w:marRight w:val="0"/>
                                      <w:marTop w:val="0"/>
                                      <w:marBottom w:val="0"/>
                                      <w:divBdr>
                                        <w:top w:val="none" w:sz="0" w:space="0" w:color="auto"/>
                                        <w:left w:val="none" w:sz="0" w:space="0" w:color="auto"/>
                                        <w:bottom w:val="none" w:sz="0" w:space="0" w:color="auto"/>
                                        <w:right w:val="none" w:sz="0" w:space="0" w:color="auto"/>
                                      </w:divBdr>
                                      <w:divsChild>
                                        <w:div w:id="704914945">
                                          <w:marLeft w:val="0"/>
                                          <w:marRight w:val="0"/>
                                          <w:marTop w:val="0"/>
                                          <w:marBottom w:val="0"/>
                                          <w:divBdr>
                                            <w:top w:val="none" w:sz="0" w:space="0" w:color="auto"/>
                                            <w:left w:val="none" w:sz="0" w:space="0" w:color="auto"/>
                                            <w:bottom w:val="none" w:sz="0" w:space="0" w:color="auto"/>
                                            <w:right w:val="none" w:sz="0" w:space="0" w:color="auto"/>
                                          </w:divBdr>
                                        </w:div>
                                        <w:div w:id="814759427">
                                          <w:marLeft w:val="0"/>
                                          <w:marRight w:val="0"/>
                                          <w:marTop w:val="0"/>
                                          <w:marBottom w:val="0"/>
                                          <w:divBdr>
                                            <w:top w:val="none" w:sz="0" w:space="0" w:color="auto"/>
                                            <w:left w:val="none" w:sz="0" w:space="0" w:color="auto"/>
                                            <w:bottom w:val="none" w:sz="0" w:space="0" w:color="auto"/>
                                            <w:right w:val="none" w:sz="0" w:space="0" w:color="auto"/>
                                          </w:divBdr>
                                          <w:divsChild>
                                            <w:div w:id="935791274">
                                              <w:marLeft w:val="0"/>
                                              <w:marRight w:val="0"/>
                                              <w:marTop w:val="75"/>
                                              <w:marBottom w:val="30"/>
                                              <w:divBdr>
                                                <w:top w:val="none" w:sz="0" w:space="0" w:color="auto"/>
                                                <w:left w:val="none" w:sz="0" w:space="0" w:color="auto"/>
                                                <w:bottom w:val="none" w:sz="0" w:space="0" w:color="auto"/>
                                                <w:right w:val="none" w:sz="0" w:space="0" w:color="auto"/>
                                              </w:divBdr>
                                              <w:divsChild>
                                                <w:div w:id="64232931">
                                                  <w:marLeft w:val="0"/>
                                                  <w:marRight w:val="0"/>
                                                  <w:marTop w:val="0"/>
                                                  <w:marBottom w:val="0"/>
                                                  <w:divBdr>
                                                    <w:top w:val="none" w:sz="0" w:space="0" w:color="auto"/>
                                                    <w:left w:val="none" w:sz="0" w:space="0" w:color="auto"/>
                                                    <w:bottom w:val="none" w:sz="0" w:space="0" w:color="auto"/>
                                                    <w:right w:val="none" w:sz="0" w:space="0" w:color="auto"/>
                                                  </w:divBdr>
                                                </w:div>
                                                <w:div w:id="496849628">
                                                  <w:marLeft w:val="0"/>
                                                  <w:marRight w:val="0"/>
                                                  <w:marTop w:val="0"/>
                                                  <w:marBottom w:val="0"/>
                                                  <w:divBdr>
                                                    <w:top w:val="none" w:sz="0" w:space="0" w:color="auto"/>
                                                    <w:left w:val="none" w:sz="0" w:space="0" w:color="auto"/>
                                                    <w:bottom w:val="none" w:sz="0" w:space="0" w:color="auto"/>
                                                    <w:right w:val="none" w:sz="0" w:space="0" w:color="auto"/>
                                                  </w:divBdr>
                                                </w:div>
                                                <w:div w:id="1620408406">
                                                  <w:marLeft w:val="0"/>
                                                  <w:marRight w:val="0"/>
                                                  <w:marTop w:val="0"/>
                                                  <w:marBottom w:val="0"/>
                                                  <w:divBdr>
                                                    <w:top w:val="none" w:sz="0" w:space="0" w:color="auto"/>
                                                    <w:left w:val="none" w:sz="0" w:space="0" w:color="auto"/>
                                                    <w:bottom w:val="none" w:sz="0" w:space="0" w:color="auto"/>
                                                    <w:right w:val="none" w:sz="0" w:space="0" w:color="auto"/>
                                                  </w:divBdr>
                                                  <w:divsChild>
                                                    <w:div w:id="1062290633">
                                                      <w:marLeft w:val="0"/>
                                                      <w:marRight w:val="0"/>
                                                      <w:marTop w:val="0"/>
                                                      <w:marBottom w:val="0"/>
                                                      <w:divBdr>
                                                        <w:top w:val="none" w:sz="0" w:space="0" w:color="auto"/>
                                                        <w:left w:val="none" w:sz="0" w:space="0" w:color="auto"/>
                                                        <w:bottom w:val="none" w:sz="0" w:space="0" w:color="auto"/>
                                                        <w:right w:val="none" w:sz="0" w:space="0" w:color="auto"/>
                                                      </w:divBdr>
                                                      <w:divsChild>
                                                        <w:div w:id="1608924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70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5933">
                                  <w:marLeft w:val="0"/>
                                  <w:marRight w:val="0"/>
                                  <w:marTop w:val="0"/>
                                  <w:marBottom w:val="0"/>
                                  <w:divBdr>
                                    <w:top w:val="none" w:sz="0" w:space="0" w:color="auto"/>
                                    <w:left w:val="none" w:sz="0" w:space="0" w:color="auto"/>
                                    <w:bottom w:val="single" w:sz="6" w:space="7" w:color="E1E8ED"/>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29032795">
                                          <w:marLeft w:val="0"/>
                                          <w:marRight w:val="0"/>
                                          <w:marTop w:val="0"/>
                                          <w:marBottom w:val="0"/>
                                          <w:divBdr>
                                            <w:top w:val="none" w:sz="0" w:space="0" w:color="auto"/>
                                            <w:left w:val="none" w:sz="0" w:space="0" w:color="auto"/>
                                            <w:bottom w:val="none" w:sz="0" w:space="0" w:color="auto"/>
                                            <w:right w:val="none" w:sz="0" w:space="0" w:color="auto"/>
                                          </w:divBdr>
                                        </w:div>
                                        <w:div w:id="1475828321">
                                          <w:marLeft w:val="0"/>
                                          <w:marRight w:val="0"/>
                                          <w:marTop w:val="0"/>
                                          <w:marBottom w:val="0"/>
                                          <w:divBdr>
                                            <w:top w:val="none" w:sz="0" w:space="0" w:color="auto"/>
                                            <w:left w:val="none" w:sz="0" w:space="0" w:color="auto"/>
                                            <w:bottom w:val="none" w:sz="0" w:space="0" w:color="auto"/>
                                            <w:right w:val="none" w:sz="0" w:space="0" w:color="auto"/>
                                          </w:divBdr>
                                          <w:divsChild>
                                            <w:div w:id="2104105431">
                                              <w:marLeft w:val="0"/>
                                              <w:marRight w:val="0"/>
                                              <w:marTop w:val="75"/>
                                              <w:marBottom w:val="30"/>
                                              <w:divBdr>
                                                <w:top w:val="none" w:sz="0" w:space="0" w:color="auto"/>
                                                <w:left w:val="none" w:sz="0" w:space="0" w:color="auto"/>
                                                <w:bottom w:val="none" w:sz="0" w:space="0" w:color="auto"/>
                                                <w:right w:val="none" w:sz="0" w:space="0" w:color="auto"/>
                                              </w:divBdr>
                                              <w:divsChild>
                                                <w:div w:id="413823187">
                                                  <w:marLeft w:val="0"/>
                                                  <w:marRight w:val="0"/>
                                                  <w:marTop w:val="0"/>
                                                  <w:marBottom w:val="0"/>
                                                  <w:divBdr>
                                                    <w:top w:val="none" w:sz="0" w:space="0" w:color="auto"/>
                                                    <w:left w:val="none" w:sz="0" w:space="0" w:color="auto"/>
                                                    <w:bottom w:val="none" w:sz="0" w:space="0" w:color="auto"/>
                                                    <w:right w:val="none" w:sz="0" w:space="0" w:color="auto"/>
                                                  </w:divBdr>
                                                </w:div>
                                                <w:div w:id="435635762">
                                                  <w:marLeft w:val="0"/>
                                                  <w:marRight w:val="0"/>
                                                  <w:marTop w:val="0"/>
                                                  <w:marBottom w:val="0"/>
                                                  <w:divBdr>
                                                    <w:top w:val="none" w:sz="0" w:space="0" w:color="auto"/>
                                                    <w:left w:val="none" w:sz="0" w:space="0" w:color="auto"/>
                                                    <w:bottom w:val="none" w:sz="0" w:space="0" w:color="auto"/>
                                                    <w:right w:val="none" w:sz="0" w:space="0" w:color="auto"/>
                                                  </w:divBdr>
                                                  <w:divsChild>
                                                    <w:div w:id="664013939">
                                                      <w:marLeft w:val="0"/>
                                                      <w:marRight w:val="0"/>
                                                      <w:marTop w:val="0"/>
                                                      <w:marBottom w:val="0"/>
                                                      <w:divBdr>
                                                        <w:top w:val="none" w:sz="0" w:space="0" w:color="auto"/>
                                                        <w:left w:val="none" w:sz="0" w:space="0" w:color="auto"/>
                                                        <w:bottom w:val="none" w:sz="0" w:space="0" w:color="auto"/>
                                                        <w:right w:val="none" w:sz="0" w:space="0" w:color="auto"/>
                                                      </w:divBdr>
                                                      <w:divsChild>
                                                        <w:div w:id="18450467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601511">
                                                  <w:marLeft w:val="0"/>
                                                  <w:marRight w:val="0"/>
                                                  <w:marTop w:val="0"/>
                                                  <w:marBottom w:val="0"/>
                                                  <w:divBdr>
                                                    <w:top w:val="none" w:sz="0" w:space="0" w:color="auto"/>
                                                    <w:left w:val="none" w:sz="0" w:space="0" w:color="auto"/>
                                                    <w:bottom w:val="none" w:sz="0" w:space="0" w:color="auto"/>
                                                    <w:right w:val="none" w:sz="0" w:space="0" w:color="auto"/>
                                                  </w:divBdr>
                                                </w:div>
                                                <w:div w:id="1757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349">
                                  <w:marLeft w:val="0"/>
                                  <w:marRight w:val="0"/>
                                  <w:marTop w:val="0"/>
                                  <w:marBottom w:val="0"/>
                                  <w:divBdr>
                                    <w:top w:val="none" w:sz="0" w:space="0" w:color="auto"/>
                                    <w:left w:val="none" w:sz="0" w:space="0" w:color="auto"/>
                                    <w:bottom w:val="single" w:sz="6" w:space="7" w:color="E1E8ED"/>
                                    <w:right w:val="none" w:sz="0" w:space="0" w:color="auto"/>
                                  </w:divBdr>
                                  <w:divsChild>
                                    <w:div w:id="1274173836">
                                      <w:marLeft w:val="0"/>
                                      <w:marRight w:val="0"/>
                                      <w:marTop w:val="0"/>
                                      <w:marBottom w:val="0"/>
                                      <w:divBdr>
                                        <w:top w:val="none" w:sz="0" w:space="0" w:color="auto"/>
                                        <w:left w:val="none" w:sz="0" w:space="0" w:color="auto"/>
                                        <w:bottom w:val="none" w:sz="0" w:space="0" w:color="auto"/>
                                        <w:right w:val="none" w:sz="0" w:space="0" w:color="auto"/>
                                      </w:divBdr>
                                      <w:divsChild>
                                        <w:div w:id="832255336">
                                          <w:marLeft w:val="0"/>
                                          <w:marRight w:val="0"/>
                                          <w:marTop w:val="0"/>
                                          <w:marBottom w:val="0"/>
                                          <w:divBdr>
                                            <w:top w:val="none" w:sz="0" w:space="0" w:color="auto"/>
                                            <w:left w:val="none" w:sz="0" w:space="0" w:color="auto"/>
                                            <w:bottom w:val="none" w:sz="0" w:space="0" w:color="auto"/>
                                            <w:right w:val="none" w:sz="0" w:space="0" w:color="auto"/>
                                          </w:divBdr>
                                        </w:div>
                                        <w:div w:id="1778133577">
                                          <w:marLeft w:val="0"/>
                                          <w:marRight w:val="0"/>
                                          <w:marTop w:val="0"/>
                                          <w:marBottom w:val="0"/>
                                          <w:divBdr>
                                            <w:top w:val="none" w:sz="0" w:space="0" w:color="auto"/>
                                            <w:left w:val="none" w:sz="0" w:space="0" w:color="auto"/>
                                            <w:bottom w:val="none" w:sz="0" w:space="0" w:color="auto"/>
                                            <w:right w:val="none" w:sz="0" w:space="0" w:color="auto"/>
                                          </w:divBdr>
                                          <w:divsChild>
                                            <w:div w:id="566376138">
                                              <w:marLeft w:val="0"/>
                                              <w:marRight w:val="0"/>
                                              <w:marTop w:val="75"/>
                                              <w:marBottom w:val="30"/>
                                              <w:divBdr>
                                                <w:top w:val="none" w:sz="0" w:space="0" w:color="auto"/>
                                                <w:left w:val="none" w:sz="0" w:space="0" w:color="auto"/>
                                                <w:bottom w:val="none" w:sz="0" w:space="0" w:color="auto"/>
                                                <w:right w:val="none" w:sz="0" w:space="0" w:color="auto"/>
                                              </w:divBdr>
                                              <w:divsChild>
                                                <w:div w:id="1458720878">
                                                  <w:marLeft w:val="0"/>
                                                  <w:marRight w:val="0"/>
                                                  <w:marTop w:val="0"/>
                                                  <w:marBottom w:val="0"/>
                                                  <w:divBdr>
                                                    <w:top w:val="none" w:sz="0" w:space="0" w:color="auto"/>
                                                    <w:left w:val="none" w:sz="0" w:space="0" w:color="auto"/>
                                                    <w:bottom w:val="none" w:sz="0" w:space="0" w:color="auto"/>
                                                    <w:right w:val="none" w:sz="0" w:space="0" w:color="auto"/>
                                                  </w:divBdr>
                                                </w:div>
                                                <w:div w:id="1827278502">
                                                  <w:marLeft w:val="0"/>
                                                  <w:marRight w:val="0"/>
                                                  <w:marTop w:val="0"/>
                                                  <w:marBottom w:val="0"/>
                                                  <w:divBdr>
                                                    <w:top w:val="none" w:sz="0" w:space="0" w:color="auto"/>
                                                    <w:left w:val="none" w:sz="0" w:space="0" w:color="auto"/>
                                                    <w:bottom w:val="none" w:sz="0" w:space="0" w:color="auto"/>
                                                    <w:right w:val="none" w:sz="0" w:space="0" w:color="auto"/>
                                                  </w:divBdr>
                                                </w:div>
                                                <w:div w:id="1894661133">
                                                  <w:marLeft w:val="0"/>
                                                  <w:marRight w:val="0"/>
                                                  <w:marTop w:val="0"/>
                                                  <w:marBottom w:val="0"/>
                                                  <w:divBdr>
                                                    <w:top w:val="none" w:sz="0" w:space="0" w:color="auto"/>
                                                    <w:left w:val="none" w:sz="0" w:space="0" w:color="auto"/>
                                                    <w:bottom w:val="none" w:sz="0" w:space="0" w:color="auto"/>
                                                    <w:right w:val="none" w:sz="0" w:space="0" w:color="auto"/>
                                                  </w:divBdr>
                                                </w:div>
                                                <w:div w:id="2087334976">
                                                  <w:marLeft w:val="0"/>
                                                  <w:marRight w:val="0"/>
                                                  <w:marTop w:val="0"/>
                                                  <w:marBottom w:val="0"/>
                                                  <w:divBdr>
                                                    <w:top w:val="none" w:sz="0" w:space="0" w:color="auto"/>
                                                    <w:left w:val="none" w:sz="0" w:space="0" w:color="auto"/>
                                                    <w:bottom w:val="none" w:sz="0" w:space="0" w:color="auto"/>
                                                    <w:right w:val="none" w:sz="0" w:space="0" w:color="auto"/>
                                                  </w:divBdr>
                                                  <w:divsChild>
                                                    <w:div w:id="1658921769">
                                                      <w:marLeft w:val="0"/>
                                                      <w:marRight w:val="0"/>
                                                      <w:marTop w:val="0"/>
                                                      <w:marBottom w:val="0"/>
                                                      <w:divBdr>
                                                        <w:top w:val="none" w:sz="0" w:space="0" w:color="auto"/>
                                                        <w:left w:val="none" w:sz="0" w:space="0" w:color="auto"/>
                                                        <w:bottom w:val="none" w:sz="0" w:space="0" w:color="auto"/>
                                                        <w:right w:val="none" w:sz="0" w:space="0" w:color="auto"/>
                                                      </w:divBdr>
                                                      <w:divsChild>
                                                        <w:div w:id="4408787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8224994">
                                  <w:marLeft w:val="0"/>
                                  <w:marRight w:val="0"/>
                                  <w:marTop w:val="0"/>
                                  <w:marBottom w:val="0"/>
                                  <w:divBdr>
                                    <w:top w:val="none" w:sz="0" w:space="0" w:color="auto"/>
                                    <w:left w:val="none" w:sz="0" w:space="0" w:color="auto"/>
                                    <w:bottom w:val="single" w:sz="6" w:space="7" w:color="E1E8ED"/>
                                    <w:right w:val="none" w:sz="0" w:space="0" w:color="auto"/>
                                  </w:divBdr>
                                  <w:divsChild>
                                    <w:div w:id="2083872020">
                                      <w:marLeft w:val="0"/>
                                      <w:marRight w:val="0"/>
                                      <w:marTop w:val="0"/>
                                      <w:marBottom w:val="0"/>
                                      <w:divBdr>
                                        <w:top w:val="none" w:sz="0" w:space="0" w:color="auto"/>
                                        <w:left w:val="none" w:sz="0" w:space="0" w:color="auto"/>
                                        <w:bottom w:val="none" w:sz="0" w:space="0" w:color="auto"/>
                                        <w:right w:val="none" w:sz="0" w:space="0" w:color="auto"/>
                                      </w:divBdr>
                                      <w:divsChild>
                                        <w:div w:id="1181313960">
                                          <w:marLeft w:val="0"/>
                                          <w:marRight w:val="0"/>
                                          <w:marTop w:val="0"/>
                                          <w:marBottom w:val="0"/>
                                          <w:divBdr>
                                            <w:top w:val="none" w:sz="0" w:space="0" w:color="auto"/>
                                            <w:left w:val="none" w:sz="0" w:space="0" w:color="auto"/>
                                            <w:bottom w:val="none" w:sz="0" w:space="0" w:color="auto"/>
                                            <w:right w:val="none" w:sz="0" w:space="0" w:color="auto"/>
                                          </w:divBdr>
                                        </w:div>
                                        <w:div w:id="1537618797">
                                          <w:marLeft w:val="0"/>
                                          <w:marRight w:val="0"/>
                                          <w:marTop w:val="0"/>
                                          <w:marBottom w:val="0"/>
                                          <w:divBdr>
                                            <w:top w:val="none" w:sz="0" w:space="0" w:color="auto"/>
                                            <w:left w:val="none" w:sz="0" w:space="0" w:color="auto"/>
                                            <w:bottom w:val="none" w:sz="0" w:space="0" w:color="auto"/>
                                            <w:right w:val="none" w:sz="0" w:space="0" w:color="auto"/>
                                          </w:divBdr>
                                          <w:divsChild>
                                            <w:div w:id="1185173899">
                                              <w:marLeft w:val="0"/>
                                              <w:marRight w:val="0"/>
                                              <w:marTop w:val="75"/>
                                              <w:marBottom w:val="30"/>
                                              <w:divBdr>
                                                <w:top w:val="none" w:sz="0" w:space="0" w:color="auto"/>
                                                <w:left w:val="none" w:sz="0" w:space="0" w:color="auto"/>
                                                <w:bottom w:val="none" w:sz="0" w:space="0" w:color="auto"/>
                                                <w:right w:val="none" w:sz="0" w:space="0" w:color="auto"/>
                                              </w:divBdr>
                                              <w:divsChild>
                                                <w:div w:id="196545434">
                                                  <w:marLeft w:val="0"/>
                                                  <w:marRight w:val="0"/>
                                                  <w:marTop w:val="0"/>
                                                  <w:marBottom w:val="0"/>
                                                  <w:divBdr>
                                                    <w:top w:val="none" w:sz="0" w:space="0" w:color="auto"/>
                                                    <w:left w:val="none" w:sz="0" w:space="0" w:color="auto"/>
                                                    <w:bottom w:val="none" w:sz="0" w:space="0" w:color="auto"/>
                                                    <w:right w:val="none" w:sz="0" w:space="0" w:color="auto"/>
                                                  </w:divBdr>
                                                </w:div>
                                                <w:div w:id="562062978">
                                                  <w:marLeft w:val="0"/>
                                                  <w:marRight w:val="0"/>
                                                  <w:marTop w:val="0"/>
                                                  <w:marBottom w:val="0"/>
                                                  <w:divBdr>
                                                    <w:top w:val="none" w:sz="0" w:space="0" w:color="auto"/>
                                                    <w:left w:val="none" w:sz="0" w:space="0" w:color="auto"/>
                                                    <w:bottom w:val="none" w:sz="0" w:space="0" w:color="auto"/>
                                                    <w:right w:val="none" w:sz="0" w:space="0" w:color="auto"/>
                                                  </w:divBdr>
                                                </w:div>
                                                <w:div w:id="1100176647">
                                                  <w:marLeft w:val="0"/>
                                                  <w:marRight w:val="0"/>
                                                  <w:marTop w:val="0"/>
                                                  <w:marBottom w:val="0"/>
                                                  <w:divBdr>
                                                    <w:top w:val="none" w:sz="0" w:space="0" w:color="auto"/>
                                                    <w:left w:val="none" w:sz="0" w:space="0" w:color="auto"/>
                                                    <w:bottom w:val="none" w:sz="0" w:space="0" w:color="auto"/>
                                                    <w:right w:val="none" w:sz="0" w:space="0" w:color="auto"/>
                                                  </w:divBdr>
                                                </w:div>
                                                <w:div w:id="1658411666">
                                                  <w:marLeft w:val="0"/>
                                                  <w:marRight w:val="0"/>
                                                  <w:marTop w:val="0"/>
                                                  <w:marBottom w:val="0"/>
                                                  <w:divBdr>
                                                    <w:top w:val="none" w:sz="0" w:space="0" w:color="auto"/>
                                                    <w:left w:val="none" w:sz="0" w:space="0" w:color="auto"/>
                                                    <w:bottom w:val="none" w:sz="0" w:space="0" w:color="auto"/>
                                                    <w:right w:val="none" w:sz="0" w:space="0" w:color="auto"/>
                                                  </w:divBdr>
                                                  <w:divsChild>
                                                    <w:div w:id="1280985956">
                                                      <w:marLeft w:val="0"/>
                                                      <w:marRight w:val="0"/>
                                                      <w:marTop w:val="0"/>
                                                      <w:marBottom w:val="0"/>
                                                      <w:divBdr>
                                                        <w:top w:val="none" w:sz="0" w:space="0" w:color="auto"/>
                                                        <w:left w:val="none" w:sz="0" w:space="0" w:color="auto"/>
                                                        <w:bottom w:val="none" w:sz="0" w:space="0" w:color="auto"/>
                                                        <w:right w:val="none" w:sz="0" w:space="0" w:color="auto"/>
                                                      </w:divBdr>
                                                      <w:divsChild>
                                                        <w:div w:id="775365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4170963">
                                  <w:marLeft w:val="0"/>
                                  <w:marRight w:val="0"/>
                                  <w:marTop w:val="0"/>
                                  <w:marBottom w:val="0"/>
                                  <w:divBdr>
                                    <w:top w:val="none" w:sz="0" w:space="0" w:color="auto"/>
                                    <w:left w:val="none" w:sz="0" w:space="0" w:color="auto"/>
                                    <w:bottom w:val="single" w:sz="6" w:space="7" w:color="E1E8ED"/>
                                    <w:right w:val="none" w:sz="0" w:space="0" w:color="auto"/>
                                  </w:divBdr>
                                  <w:divsChild>
                                    <w:div w:id="1870026691">
                                      <w:marLeft w:val="0"/>
                                      <w:marRight w:val="0"/>
                                      <w:marTop w:val="0"/>
                                      <w:marBottom w:val="0"/>
                                      <w:divBdr>
                                        <w:top w:val="none" w:sz="0" w:space="0" w:color="auto"/>
                                        <w:left w:val="none" w:sz="0" w:space="0" w:color="auto"/>
                                        <w:bottom w:val="none" w:sz="0" w:space="0" w:color="auto"/>
                                        <w:right w:val="none" w:sz="0" w:space="0" w:color="auto"/>
                                      </w:divBdr>
                                      <w:divsChild>
                                        <w:div w:id="242036001">
                                          <w:marLeft w:val="0"/>
                                          <w:marRight w:val="0"/>
                                          <w:marTop w:val="0"/>
                                          <w:marBottom w:val="0"/>
                                          <w:divBdr>
                                            <w:top w:val="none" w:sz="0" w:space="0" w:color="auto"/>
                                            <w:left w:val="none" w:sz="0" w:space="0" w:color="auto"/>
                                            <w:bottom w:val="none" w:sz="0" w:space="0" w:color="auto"/>
                                            <w:right w:val="none" w:sz="0" w:space="0" w:color="auto"/>
                                          </w:divBdr>
                                          <w:divsChild>
                                            <w:div w:id="1944805973">
                                              <w:marLeft w:val="0"/>
                                              <w:marRight w:val="0"/>
                                              <w:marTop w:val="75"/>
                                              <w:marBottom w:val="30"/>
                                              <w:divBdr>
                                                <w:top w:val="none" w:sz="0" w:space="0" w:color="auto"/>
                                                <w:left w:val="none" w:sz="0" w:space="0" w:color="auto"/>
                                                <w:bottom w:val="none" w:sz="0" w:space="0" w:color="auto"/>
                                                <w:right w:val="none" w:sz="0" w:space="0" w:color="auto"/>
                                              </w:divBdr>
                                              <w:divsChild>
                                                <w:div w:id="82262885">
                                                  <w:marLeft w:val="0"/>
                                                  <w:marRight w:val="0"/>
                                                  <w:marTop w:val="0"/>
                                                  <w:marBottom w:val="0"/>
                                                  <w:divBdr>
                                                    <w:top w:val="none" w:sz="0" w:space="0" w:color="auto"/>
                                                    <w:left w:val="none" w:sz="0" w:space="0" w:color="auto"/>
                                                    <w:bottom w:val="none" w:sz="0" w:space="0" w:color="auto"/>
                                                    <w:right w:val="none" w:sz="0" w:space="0" w:color="auto"/>
                                                  </w:divBdr>
                                                </w:div>
                                                <w:div w:id="314377056">
                                                  <w:marLeft w:val="0"/>
                                                  <w:marRight w:val="0"/>
                                                  <w:marTop w:val="0"/>
                                                  <w:marBottom w:val="0"/>
                                                  <w:divBdr>
                                                    <w:top w:val="none" w:sz="0" w:space="0" w:color="auto"/>
                                                    <w:left w:val="none" w:sz="0" w:space="0" w:color="auto"/>
                                                    <w:bottom w:val="none" w:sz="0" w:space="0" w:color="auto"/>
                                                    <w:right w:val="none" w:sz="0" w:space="0" w:color="auto"/>
                                                  </w:divBdr>
                                                  <w:divsChild>
                                                    <w:div w:id="1385368691">
                                                      <w:marLeft w:val="0"/>
                                                      <w:marRight w:val="0"/>
                                                      <w:marTop w:val="0"/>
                                                      <w:marBottom w:val="0"/>
                                                      <w:divBdr>
                                                        <w:top w:val="none" w:sz="0" w:space="0" w:color="auto"/>
                                                        <w:left w:val="none" w:sz="0" w:space="0" w:color="auto"/>
                                                        <w:bottom w:val="none" w:sz="0" w:space="0" w:color="auto"/>
                                                        <w:right w:val="none" w:sz="0" w:space="0" w:color="auto"/>
                                                      </w:divBdr>
                                                      <w:divsChild>
                                                        <w:div w:id="5454087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660489">
                                                  <w:marLeft w:val="0"/>
                                                  <w:marRight w:val="0"/>
                                                  <w:marTop w:val="0"/>
                                                  <w:marBottom w:val="0"/>
                                                  <w:divBdr>
                                                    <w:top w:val="none" w:sz="0" w:space="0" w:color="auto"/>
                                                    <w:left w:val="none" w:sz="0" w:space="0" w:color="auto"/>
                                                    <w:bottom w:val="none" w:sz="0" w:space="0" w:color="auto"/>
                                                    <w:right w:val="none" w:sz="0" w:space="0" w:color="auto"/>
                                                  </w:divBdr>
                                                </w:div>
                                                <w:div w:id="539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4122">
                                  <w:marLeft w:val="0"/>
                                  <w:marRight w:val="0"/>
                                  <w:marTop w:val="0"/>
                                  <w:marBottom w:val="0"/>
                                  <w:divBdr>
                                    <w:top w:val="none" w:sz="0" w:space="0" w:color="auto"/>
                                    <w:left w:val="none" w:sz="0" w:space="0" w:color="auto"/>
                                    <w:bottom w:val="single" w:sz="6" w:space="7" w:color="E1E8ED"/>
                                    <w:right w:val="none" w:sz="0" w:space="0" w:color="auto"/>
                                  </w:divBdr>
                                  <w:divsChild>
                                    <w:div w:id="707998283">
                                      <w:marLeft w:val="0"/>
                                      <w:marRight w:val="0"/>
                                      <w:marTop w:val="0"/>
                                      <w:marBottom w:val="0"/>
                                      <w:divBdr>
                                        <w:top w:val="none" w:sz="0" w:space="0" w:color="auto"/>
                                        <w:left w:val="none" w:sz="0" w:space="0" w:color="auto"/>
                                        <w:bottom w:val="none" w:sz="0" w:space="0" w:color="auto"/>
                                        <w:right w:val="none" w:sz="0" w:space="0" w:color="auto"/>
                                      </w:divBdr>
                                      <w:divsChild>
                                        <w:div w:id="143741325">
                                          <w:marLeft w:val="0"/>
                                          <w:marRight w:val="0"/>
                                          <w:marTop w:val="0"/>
                                          <w:marBottom w:val="0"/>
                                          <w:divBdr>
                                            <w:top w:val="none" w:sz="0" w:space="0" w:color="auto"/>
                                            <w:left w:val="none" w:sz="0" w:space="0" w:color="auto"/>
                                            <w:bottom w:val="none" w:sz="0" w:space="0" w:color="auto"/>
                                            <w:right w:val="none" w:sz="0" w:space="0" w:color="auto"/>
                                          </w:divBdr>
                                          <w:divsChild>
                                            <w:div w:id="272977479">
                                              <w:marLeft w:val="0"/>
                                              <w:marRight w:val="0"/>
                                              <w:marTop w:val="75"/>
                                              <w:marBottom w:val="30"/>
                                              <w:divBdr>
                                                <w:top w:val="none" w:sz="0" w:space="0" w:color="auto"/>
                                                <w:left w:val="none" w:sz="0" w:space="0" w:color="auto"/>
                                                <w:bottom w:val="none" w:sz="0" w:space="0" w:color="auto"/>
                                                <w:right w:val="none" w:sz="0" w:space="0" w:color="auto"/>
                                              </w:divBdr>
                                              <w:divsChild>
                                                <w:div w:id="25570460">
                                                  <w:marLeft w:val="0"/>
                                                  <w:marRight w:val="0"/>
                                                  <w:marTop w:val="0"/>
                                                  <w:marBottom w:val="0"/>
                                                  <w:divBdr>
                                                    <w:top w:val="none" w:sz="0" w:space="0" w:color="auto"/>
                                                    <w:left w:val="none" w:sz="0" w:space="0" w:color="auto"/>
                                                    <w:bottom w:val="none" w:sz="0" w:space="0" w:color="auto"/>
                                                    <w:right w:val="none" w:sz="0" w:space="0" w:color="auto"/>
                                                  </w:divBdr>
                                                </w:div>
                                                <w:div w:id="1722823761">
                                                  <w:marLeft w:val="0"/>
                                                  <w:marRight w:val="0"/>
                                                  <w:marTop w:val="0"/>
                                                  <w:marBottom w:val="0"/>
                                                  <w:divBdr>
                                                    <w:top w:val="none" w:sz="0" w:space="0" w:color="auto"/>
                                                    <w:left w:val="none" w:sz="0" w:space="0" w:color="auto"/>
                                                    <w:bottom w:val="none" w:sz="0" w:space="0" w:color="auto"/>
                                                    <w:right w:val="none" w:sz="0" w:space="0" w:color="auto"/>
                                                  </w:divBdr>
                                                  <w:divsChild>
                                                    <w:div w:id="1520780459">
                                                      <w:marLeft w:val="0"/>
                                                      <w:marRight w:val="0"/>
                                                      <w:marTop w:val="0"/>
                                                      <w:marBottom w:val="0"/>
                                                      <w:divBdr>
                                                        <w:top w:val="none" w:sz="0" w:space="0" w:color="auto"/>
                                                        <w:left w:val="none" w:sz="0" w:space="0" w:color="auto"/>
                                                        <w:bottom w:val="none" w:sz="0" w:space="0" w:color="auto"/>
                                                        <w:right w:val="none" w:sz="0" w:space="0" w:color="auto"/>
                                                      </w:divBdr>
                                                      <w:divsChild>
                                                        <w:div w:id="205529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0750704">
                                                  <w:marLeft w:val="0"/>
                                                  <w:marRight w:val="0"/>
                                                  <w:marTop w:val="0"/>
                                                  <w:marBottom w:val="0"/>
                                                  <w:divBdr>
                                                    <w:top w:val="none" w:sz="0" w:space="0" w:color="auto"/>
                                                    <w:left w:val="none" w:sz="0" w:space="0" w:color="auto"/>
                                                    <w:bottom w:val="none" w:sz="0" w:space="0" w:color="auto"/>
                                                    <w:right w:val="none" w:sz="0" w:space="0" w:color="auto"/>
                                                  </w:divBdr>
                                                </w:div>
                                                <w:div w:id="19364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082">
                                  <w:marLeft w:val="0"/>
                                  <w:marRight w:val="0"/>
                                  <w:marTop w:val="0"/>
                                  <w:marBottom w:val="0"/>
                                  <w:divBdr>
                                    <w:top w:val="none" w:sz="0" w:space="0" w:color="auto"/>
                                    <w:left w:val="none" w:sz="0" w:space="0" w:color="auto"/>
                                    <w:bottom w:val="single" w:sz="6" w:space="7" w:color="E1E8ED"/>
                                    <w:right w:val="none" w:sz="0" w:space="0" w:color="auto"/>
                                  </w:divBdr>
                                  <w:divsChild>
                                    <w:div w:id="374358057">
                                      <w:marLeft w:val="0"/>
                                      <w:marRight w:val="0"/>
                                      <w:marTop w:val="0"/>
                                      <w:marBottom w:val="0"/>
                                      <w:divBdr>
                                        <w:top w:val="none" w:sz="0" w:space="0" w:color="auto"/>
                                        <w:left w:val="none" w:sz="0" w:space="0" w:color="auto"/>
                                        <w:bottom w:val="none" w:sz="0" w:space="0" w:color="auto"/>
                                        <w:right w:val="none" w:sz="0" w:space="0" w:color="auto"/>
                                      </w:divBdr>
                                      <w:divsChild>
                                        <w:div w:id="923954905">
                                          <w:marLeft w:val="0"/>
                                          <w:marRight w:val="0"/>
                                          <w:marTop w:val="0"/>
                                          <w:marBottom w:val="0"/>
                                          <w:divBdr>
                                            <w:top w:val="none" w:sz="0" w:space="0" w:color="auto"/>
                                            <w:left w:val="none" w:sz="0" w:space="0" w:color="auto"/>
                                            <w:bottom w:val="none" w:sz="0" w:space="0" w:color="auto"/>
                                            <w:right w:val="none" w:sz="0" w:space="0" w:color="auto"/>
                                          </w:divBdr>
                                        </w:div>
                                        <w:div w:id="1120218819">
                                          <w:marLeft w:val="0"/>
                                          <w:marRight w:val="0"/>
                                          <w:marTop w:val="0"/>
                                          <w:marBottom w:val="0"/>
                                          <w:divBdr>
                                            <w:top w:val="none" w:sz="0" w:space="0" w:color="auto"/>
                                            <w:left w:val="none" w:sz="0" w:space="0" w:color="auto"/>
                                            <w:bottom w:val="none" w:sz="0" w:space="0" w:color="auto"/>
                                            <w:right w:val="none" w:sz="0" w:space="0" w:color="auto"/>
                                          </w:divBdr>
                                          <w:divsChild>
                                            <w:div w:id="619411750">
                                              <w:marLeft w:val="0"/>
                                              <w:marRight w:val="0"/>
                                              <w:marTop w:val="75"/>
                                              <w:marBottom w:val="30"/>
                                              <w:divBdr>
                                                <w:top w:val="none" w:sz="0" w:space="0" w:color="auto"/>
                                                <w:left w:val="none" w:sz="0" w:space="0" w:color="auto"/>
                                                <w:bottom w:val="none" w:sz="0" w:space="0" w:color="auto"/>
                                                <w:right w:val="none" w:sz="0" w:space="0" w:color="auto"/>
                                              </w:divBdr>
                                              <w:divsChild>
                                                <w:div w:id="378748936">
                                                  <w:marLeft w:val="0"/>
                                                  <w:marRight w:val="0"/>
                                                  <w:marTop w:val="0"/>
                                                  <w:marBottom w:val="0"/>
                                                  <w:divBdr>
                                                    <w:top w:val="none" w:sz="0" w:space="0" w:color="auto"/>
                                                    <w:left w:val="none" w:sz="0" w:space="0" w:color="auto"/>
                                                    <w:bottom w:val="none" w:sz="0" w:space="0" w:color="auto"/>
                                                    <w:right w:val="none" w:sz="0" w:space="0" w:color="auto"/>
                                                  </w:divBdr>
                                                </w:div>
                                                <w:div w:id="701057046">
                                                  <w:marLeft w:val="0"/>
                                                  <w:marRight w:val="0"/>
                                                  <w:marTop w:val="0"/>
                                                  <w:marBottom w:val="0"/>
                                                  <w:divBdr>
                                                    <w:top w:val="none" w:sz="0" w:space="0" w:color="auto"/>
                                                    <w:left w:val="none" w:sz="0" w:space="0" w:color="auto"/>
                                                    <w:bottom w:val="none" w:sz="0" w:space="0" w:color="auto"/>
                                                    <w:right w:val="none" w:sz="0" w:space="0" w:color="auto"/>
                                                  </w:divBdr>
                                                </w:div>
                                                <w:div w:id="1525822028">
                                                  <w:marLeft w:val="0"/>
                                                  <w:marRight w:val="0"/>
                                                  <w:marTop w:val="0"/>
                                                  <w:marBottom w:val="0"/>
                                                  <w:divBdr>
                                                    <w:top w:val="none" w:sz="0" w:space="0" w:color="auto"/>
                                                    <w:left w:val="none" w:sz="0" w:space="0" w:color="auto"/>
                                                    <w:bottom w:val="none" w:sz="0" w:space="0" w:color="auto"/>
                                                    <w:right w:val="none" w:sz="0" w:space="0" w:color="auto"/>
                                                  </w:divBdr>
                                                  <w:divsChild>
                                                    <w:div w:id="1769808714">
                                                      <w:marLeft w:val="0"/>
                                                      <w:marRight w:val="0"/>
                                                      <w:marTop w:val="0"/>
                                                      <w:marBottom w:val="0"/>
                                                      <w:divBdr>
                                                        <w:top w:val="none" w:sz="0" w:space="0" w:color="auto"/>
                                                        <w:left w:val="none" w:sz="0" w:space="0" w:color="auto"/>
                                                        <w:bottom w:val="none" w:sz="0" w:space="0" w:color="auto"/>
                                                        <w:right w:val="none" w:sz="0" w:space="0" w:color="auto"/>
                                                      </w:divBdr>
                                                      <w:divsChild>
                                                        <w:div w:id="1339384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9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5934">
                                  <w:marLeft w:val="0"/>
                                  <w:marRight w:val="0"/>
                                  <w:marTop w:val="0"/>
                                  <w:marBottom w:val="0"/>
                                  <w:divBdr>
                                    <w:top w:val="none" w:sz="0" w:space="0" w:color="auto"/>
                                    <w:left w:val="none" w:sz="0" w:space="0" w:color="auto"/>
                                    <w:bottom w:val="single" w:sz="6" w:space="7" w:color="E1E8ED"/>
                                    <w:right w:val="none" w:sz="0" w:space="0" w:color="auto"/>
                                  </w:divBdr>
                                  <w:divsChild>
                                    <w:div w:id="1623220824">
                                      <w:marLeft w:val="0"/>
                                      <w:marRight w:val="0"/>
                                      <w:marTop w:val="0"/>
                                      <w:marBottom w:val="0"/>
                                      <w:divBdr>
                                        <w:top w:val="none" w:sz="0" w:space="0" w:color="auto"/>
                                        <w:left w:val="none" w:sz="0" w:space="0" w:color="auto"/>
                                        <w:bottom w:val="none" w:sz="0" w:space="0" w:color="auto"/>
                                        <w:right w:val="none" w:sz="0" w:space="0" w:color="auto"/>
                                      </w:divBdr>
                                      <w:divsChild>
                                        <w:div w:id="621687882">
                                          <w:marLeft w:val="0"/>
                                          <w:marRight w:val="0"/>
                                          <w:marTop w:val="0"/>
                                          <w:marBottom w:val="0"/>
                                          <w:divBdr>
                                            <w:top w:val="none" w:sz="0" w:space="0" w:color="auto"/>
                                            <w:left w:val="none" w:sz="0" w:space="0" w:color="auto"/>
                                            <w:bottom w:val="none" w:sz="0" w:space="0" w:color="auto"/>
                                            <w:right w:val="none" w:sz="0" w:space="0" w:color="auto"/>
                                          </w:divBdr>
                                        </w:div>
                                        <w:div w:id="1615747414">
                                          <w:marLeft w:val="0"/>
                                          <w:marRight w:val="0"/>
                                          <w:marTop w:val="0"/>
                                          <w:marBottom w:val="0"/>
                                          <w:divBdr>
                                            <w:top w:val="none" w:sz="0" w:space="0" w:color="auto"/>
                                            <w:left w:val="none" w:sz="0" w:space="0" w:color="auto"/>
                                            <w:bottom w:val="none" w:sz="0" w:space="0" w:color="auto"/>
                                            <w:right w:val="none" w:sz="0" w:space="0" w:color="auto"/>
                                          </w:divBdr>
                                          <w:divsChild>
                                            <w:div w:id="726606469">
                                              <w:marLeft w:val="0"/>
                                              <w:marRight w:val="0"/>
                                              <w:marTop w:val="75"/>
                                              <w:marBottom w:val="30"/>
                                              <w:divBdr>
                                                <w:top w:val="none" w:sz="0" w:space="0" w:color="auto"/>
                                                <w:left w:val="none" w:sz="0" w:space="0" w:color="auto"/>
                                                <w:bottom w:val="none" w:sz="0" w:space="0" w:color="auto"/>
                                                <w:right w:val="none" w:sz="0" w:space="0" w:color="auto"/>
                                              </w:divBdr>
                                              <w:divsChild>
                                                <w:div w:id="321812740">
                                                  <w:marLeft w:val="0"/>
                                                  <w:marRight w:val="0"/>
                                                  <w:marTop w:val="0"/>
                                                  <w:marBottom w:val="0"/>
                                                  <w:divBdr>
                                                    <w:top w:val="none" w:sz="0" w:space="0" w:color="auto"/>
                                                    <w:left w:val="none" w:sz="0" w:space="0" w:color="auto"/>
                                                    <w:bottom w:val="none" w:sz="0" w:space="0" w:color="auto"/>
                                                    <w:right w:val="none" w:sz="0" w:space="0" w:color="auto"/>
                                                  </w:divBdr>
                                                </w:div>
                                                <w:div w:id="851066122">
                                                  <w:marLeft w:val="0"/>
                                                  <w:marRight w:val="0"/>
                                                  <w:marTop w:val="0"/>
                                                  <w:marBottom w:val="0"/>
                                                  <w:divBdr>
                                                    <w:top w:val="none" w:sz="0" w:space="0" w:color="auto"/>
                                                    <w:left w:val="none" w:sz="0" w:space="0" w:color="auto"/>
                                                    <w:bottom w:val="none" w:sz="0" w:space="0" w:color="auto"/>
                                                    <w:right w:val="none" w:sz="0" w:space="0" w:color="auto"/>
                                                  </w:divBdr>
                                                </w:div>
                                                <w:div w:id="1094202166">
                                                  <w:marLeft w:val="0"/>
                                                  <w:marRight w:val="0"/>
                                                  <w:marTop w:val="0"/>
                                                  <w:marBottom w:val="0"/>
                                                  <w:divBdr>
                                                    <w:top w:val="none" w:sz="0" w:space="0" w:color="auto"/>
                                                    <w:left w:val="none" w:sz="0" w:space="0" w:color="auto"/>
                                                    <w:bottom w:val="none" w:sz="0" w:space="0" w:color="auto"/>
                                                    <w:right w:val="none" w:sz="0" w:space="0" w:color="auto"/>
                                                  </w:divBdr>
                                                </w:div>
                                                <w:div w:id="1110708259">
                                                  <w:marLeft w:val="0"/>
                                                  <w:marRight w:val="0"/>
                                                  <w:marTop w:val="0"/>
                                                  <w:marBottom w:val="0"/>
                                                  <w:divBdr>
                                                    <w:top w:val="none" w:sz="0" w:space="0" w:color="auto"/>
                                                    <w:left w:val="none" w:sz="0" w:space="0" w:color="auto"/>
                                                    <w:bottom w:val="none" w:sz="0" w:space="0" w:color="auto"/>
                                                    <w:right w:val="none" w:sz="0" w:space="0" w:color="auto"/>
                                                  </w:divBdr>
                                                  <w:divsChild>
                                                    <w:div w:id="995690581">
                                                      <w:marLeft w:val="0"/>
                                                      <w:marRight w:val="0"/>
                                                      <w:marTop w:val="0"/>
                                                      <w:marBottom w:val="0"/>
                                                      <w:divBdr>
                                                        <w:top w:val="none" w:sz="0" w:space="0" w:color="auto"/>
                                                        <w:left w:val="none" w:sz="0" w:space="0" w:color="auto"/>
                                                        <w:bottom w:val="none" w:sz="0" w:space="0" w:color="auto"/>
                                                        <w:right w:val="none" w:sz="0" w:space="0" w:color="auto"/>
                                                      </w:divBdr>
                                                      <w:divsChild>
                                                        <w:div w:id="802776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68466857">
                                  <w:marLeft w:val="0"/>
                                  <w:marRight w:val="0"/>
                                  <w:marTop w:val="0"/>
                                  <w:marBottom w:val="0"/>
                                  <w:divBdr>
                                    <w:top w:val="none" w:sz="0" w:space="0" w:color="auto"/>
                                    <w:left w:val="none" w:sz="0" w:space="0" w:color="auto"/>
                                    <w:bottom w:val="single" w:sz="6" w:space="7" w:color="E1E8ED"/>
                                    <w:right w:val="none" w:sz="0" w:space="0" w:color="auto"/>
                                  </w:divBdr>
                                  <w:divsChild>
                                    <w:div w:id="683896142">
                                      <w:marLeft w:val="0"/>
                                      <w:marRight w:val="0"/>
                                      <w:marTop w:val="0"/>
                                      <w:marBottom w:val="0"/>
                                      <w:divBdr>
                                        <w:top w:val="none" w:sz="0" w:space="0" w:color="auto"/>
                                        <w:left w:val="none" w:sz="0" w:space="0" w:color="auto"/>
                                        <w:bottom w:val="none" w:sz="0" w:space="0" w:color="auto"/>
                                        <w:right w:val="none" w:sz="0" w:space="0" w:color="auto"/>
                                      </w:divBdr>
                                      <w:divsChild>
                                        <w:div w:id="281621438">
                                          <w:marLeft w:val="0"/>
                                          <w:marRight w:val="0"/>
                                          <w:marTop w:val="0"/>
                                          <w:marBottom w:val="0"/>
                                          <w:divBdr>
                                            <w:top w:val="none" w:sz="0" w:space="0" w:color="auto"/>
                                            <w:left w:val="none" w:sz="0" w:space="0" w:color="auto"/>
                                            <w:bottom w:val="none" w:sz="0" w:space="0" w:color="auto"/>
                                            <w:right w:val="none" w:sz="0" w:space="0" w:color="auto"/>
                                          </w:divBdr>
                                          <w:divsChild>
                                            <w:div w:id="2121608382">
                                              <w:marLeft w:val="0"/>
                                              <w:marRight w:val="0"/>
                                              <w:marTop w:val="75"/>
                                              <w:marBottom w:val="30"/>
                                              <w:divBdr>
                                                <w:top w:val="none" w:sz="0" w:space="0" w:color="auto"/>
                                                <w:left w:val="none" w:sz="0" w:space="0" w:color="auto"/>
                                                <w:bottom w:val="none" w:sz="0" w:space="0" w:color="auto"/>
                                                <w:right w:val="none" w:sz="0" w:space="0" w:color="auto"/>
                                              </w:divBdr>
                                              <w:divsChild>
                                                <w:div w:id="1799297966">
                                                  <w:marLeft w:val="0"/>
                                                  <w:marRight w:val="0"/>
                                                  <w:marTop w:val="0"/>
                                                  <w:marBottom w:val="0"/>
                                                  <w:divBdr>
                                                    <w:top w:val="none" w:sz="0" w:space="0" w:color="auto"/>
                                                    <w:left w:val="none" w:sz="0" w:space="0" w:color="auto"/>
                                                    <w:bottom w:val="none" w:sz="0" w:space="0" w:color="auto"/>
                                                    <w:right w:val="none" w:sz="0" w:space="0" w:color="auto"/>
                                                  </w:divBdr>
                                                </w:div>
                                                <w:div w:id="2045790007">
                                                  <w:marLeft w:val="0"/>
                                                  <w:marRight w:val="0"/>
                                                  <w:marTop w:val="0"/>
                                                  <w:marBottom w:val="0"/>
                                                  <w:divBdr>
                                                    <w:top w:val="none" w:sz="0" w:space="0" w:color="auto"/>
                                                    <w:left w:val="none" w:sz="0" w:space="0" w:color="auto"/>
                                                    <w:bottom w:val="none" w:sz="0" w:space="0" w:color="auto"/>
                                                    <w:right w:val="none" w:sz="0" w:space="0" w:color="auto"/>
                                                  </w:divBdr>
                                                </w:div>
                                                <w:div w:id="2090732932">
                                                  <w:marLeft w:val="0"/>
                                                  <w:marRight w:val="0"/>
                                                  <w:marTop w:val="0"/>
                                                  <w:marBottom w:val="0"/>
                                                  <w:divBdr>
                                                    <w:top w:val="none" w:sz="0" w:space="0" w:color="auto"/>
                                                    <w:left w:val="none" w:sz="0" w:space="0" w:color="auto"/>
                                                    <w:bottom w:val="none" w:sz="0" w:space="0" w:color="auto"/>
                                                    <w:right w:val="none" w:sz="0" w:space="0" w:color="auto"/>
                                                  </w:divBdr>
                                                  <w:divsChild>
                                                    <w:div w:id="1550263982">
                                                      <w:marLeft w:val="0"/>
                                                      <w:marRight w:val="0"/>
                                                      <w:marTop w:val="0"/>
                                                      <w:marBottom w:val="0"/>
                                                      <w:divBdr>
                                                        <w:top w:val="none" w:sz="0" w:space="0" w:color="auto"/>
                                                        <w:left w:val="none" w:sz="0" w:space="0" w:color="auto"/>
                                                        <w:bottom w:val="none" w:sz="0" w:space="0" w:color="auto"/>
                                                        <w:right w:val="none" w:sz="0" w:space="0" w:color="auto"/>
                                                      </w:divBdr>
                                                      <w:divsChild>
                                                        <w:div w:id="3191180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3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7181">
                                  <w:marLeft w:val="0"/>
                                  <w:marRight w:val="0"/>
                                  <w:marTop w:val="0"/>
                                  <w:marBottom w:val="0"/>
                                  <w:divBdr>
                                    <w:top w:val="none" w:sz="0" w:space="0" w:color="auto"/>
                                    <w:left w:val="none" w:sz="0" w:space="0" w:color="auto"/>
                                    <w:bottom w:val="single" w:sz="6" w:space="7" w:color="E1E8ED"/>
                                    <w:right w:val="none" w:sz="0" w:space="0" w:color="auto"/>
                                  </w:divBdr>
                                  <w:divsChild>
                                    <w:div w:id="1209881552">
                                      <w:marLeft w:val="0"/>
                                      <w:marRight w:val="0"/>
                                      <w:marTop w:val="0"/>
                                      <w:marBottom w:val="0"/>
                                      <w:divBdr>
                                        <w:top w:val="none" w:sz="0" w:space="0" w:color="auto"/>
                                        <w:left w:val="none" w:sz="0" w:space="0" w:color="auto"/>
                                        <w:bottom w:val="none" w:sz="0" w:space="0" w:color="auto"/>
                                        <w:right w:val="none" w:sz="0" w:space="0" w:color="auto"/>
                                      </w:divBdr>
                                      <w:divsChild>
                                        <w:div w:id="24721317">
                                          <w:marLeft w:val="0"/>
                                          <w:marRight w:val="0"/>
                                          <w:marTop w:val="0"/>
                                          <w:marBottom w:val="0"/>
                                          <w:divBdr>
                                            <w:top w:val="none" w:sz="0" w:space="0" w:color="auto"/>
                                            <w:left w:val="none" w:sz="0" w:space="0" w:color="auto"/>
                                            <w:bottom w:val="none" w:sz="0" w:space="0" w:color="auto"/>
                                            <w:right w:val="none" w:sz="0" w:space="0" w:color="auto"/>
                                          </w:divBdr>
                                          <w:divsChild>
                                            <w:div w:id="140268847">
                                              <w:marLeft w:val="0"/>
                                              <w:marRight w:val="0"/>
                                              <w:marTop w:val="75"/>
                                              <w:marBottom w:val="30"/>
                                              <w:divBdr>
                                                <w:top w:val="none" w:sz="0" w:space="0" w:color="auto"/>
                                                <w:left w:val="none" w:sz="0" w:space="0" w:color="auto"/>
                                                <w:bottom w:val="none" w:sz="0" w:space="0" w:color="auto"/>
                                                <w:right w:val="none" w:sz="0" w:space="0" w:color="auto"/>
                                              </w:divBdr>
                                              <w:divsChild>
                                                <w:div w:id="410203938">
                                                  <w:marLeft w:val="0"/>
                                                  <w:marRight w:val="0"/>
                                                  <w:marTop w:val="0"/>
                                                  <w:marBottom w:val="0"/>
                                                  <w:divBdr>
                                                    <w:top w:val="none" w:sz="0" w:space="0" w:color="auto"/>
                                                    <w:left w:val="none" w:sz="0" w:space="0" w:color="auto"/>
                                                    <w:bottom w:val="none" w:sz="0" w:space="0" w:color="auto"/>
                                                    <w:right w:val="none" w:sz="0" w:space="0" w:color="auto"/>
                                                  </w:divBdr>
                                                </w:div>
                                                <w:div w:id="849176586">
                                                  <w:marLeft w:val="0"/>
                                                  <w:marRight w:val="0"/>
                                                  <w:marTop w:val="0"/>
                                                  <w:marBottom w:val="0"/>
                                                  <w:divBdr>
                                                    <w:top w:val="none" w:sz="0" w:space="0" w:color="auto"/>
                                                    <w:left w:val="none" w:sz="0" w:space="0" w:color="auto"/>
                                                    <w:bottom w:val="none" w:sz="0" w:space="0" w:color="auto"/>
                                                    <w:right w:val="none" w:sz="0" w:space="0" w:color="auto"/>
                                                  </w:divBdr>
                                                </w:div>
                                                <w:div w:id="1044408191">
                                                  <w:marLeft w:val="0"/>
                                                  <w:marRight w:val="0"/>
                                                  <w:marTop w:val="0"/>
                                                  <w:marBottom w:val="0"/>
                                                  <w:divBdr>
                                                    <w:top w:val="none" w:sz="0" w:space="0" w:color="auto"/>
                                                    <w:left w:val="none" w:sz="0" w:space="0" w:color="auto"/>
                                                    <w:bottom w:val="none" w:sz="0" w:space="0" w:color="auto"/>
                                                    <w:right w:val="none" w:sz="0" w:space="0" w:color="auto"/>
                                                  </w:divBdr>
                                                </w:div>
                                                <w:div w:id="1601259081">
                                                  <w:marLeft w:val="0"/>
                                                  <w:marRight w:val="0"/>
                                                  <w:marTop w:val="0"/>
                                                  <w:marBottom w:val="0"/>
                                                  <w:divBdr>
                                                    <w:top w:val="none" w:sz="0" w:space="0" w:color="auto"/>
                                                    <w:left w:val="none" w:sz="0" w:space="0" w:color="auto"/>
                                                    <w:bottom w:val="none" w:sz="0" w:space="0" w:color="auto"/>
                                                    <w:right w:val="none" w:sz="0" w:space="0" w:color="auto"/>
                                                  </w:divBdr>
                                                  <w:divsChild>
                                                    <w:div w:id="412166896">
                                                      <w:marLeft w:val="0"/>
                                                      <w:marRight w:val="0"/>
                                                      <w:marTop w:val="0"/>
                                                      <w:marBottom w:val="0"/>
                                                      <w:divBdr>
                                                        <w:top w:val="none" w:sz="0" w:space="0" w:color="auto"/>
                                                        <w:left w:val="none" w:sz="0" w:space="0" w:color="auto"/>
                                                        <w:bottom w:val="none" w:sz="0" w:space="0" w:color="auto"/>
                                                        <w:right w:val="none" w:sz="0" w:space="0" w:color="auto"/>
                                                      </w:divBdr>
                                                      <w:divsChild>
                                                        <w:div w:id="1644193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04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341">
                                  <w:marLeft w:val="0"/>
                                  <w:marRight w:val="0"/>
                                  <w:marTop w:val="0"/>
                                  <w:marBottom w:val="0"/>
                                  <w:divBdr>
                                    <w:top w:val="none" w:sz="0" w:space="0" w:color="auto"/>
                                    <w:left w:val="none" w:sz="0" w:space="0" w:color="auto"/>
                                    <w:bottom w:val="single" w:sz="6" w:space="7" w:color="E1E8ED"/>
                                    <w:right w:val="none" w:sz="0" w:space="0" w:color="auto"/>
                                  </w:divBdr>
                                  <w:divsChild>
                                    <w:div w:id="555509780">
                                      <w:marLeft w:val="0"/>
                                      <w:marRight w:val="0"/>
                                      <w:marTop w:val="0"/>
                                      <w:marBottom w:val="0"/>
                                      <w:divBdr>
                                        <w:top w:val="none" w:sz="0" w:space="0" w:color="auto"/>
                                        <w:left w:val="none" w:sz="0" w:space="0" w:color="auto"/>
                                        <w:bottom w:val="none" w:sz="0" w:space="0" w:color="auto"/>
                                        <w:right w:val="none" w:sz="0" w:space="0" w:color="auto"/>
                                      </w:divBdr>
                                      <w:divsChild>
                                        <w:div w:id="43216935">
                                          <w:marLeft w:val="0"/>
                                          <w:marRight w:val="0"/>
                                          <w:marTop w:val="0"/>
                                          <w:marBottom w:val="0"/>
                                          <w:divBdr>
                                            <w:top w:val="none" w:sz="0" w:space="0" w:color="auto"/>
                                            <w:left w:val="none" w:sz="0" w:space="0" w:color="auto"/>
                                            <w:bottom w:val="none" w:sz="0" w:space="0" w:color="auto"/>
                                            <w:right w:val="none" w:sz="0" w:space="0" w:color="auto"/>
                                          </w:divBdr>
                                          <w:divsChild>
                                            <w:div w:id="1878616975">
                                              <w:marLeft w:val="0"/>
                                              <w:marRight w:val="0"/>
                                              <w:marTop w:val="75"/>
                                              <w:marBottom w:val="30"/>
                                              <w:divBdr>
                                                <w:top w:val="none" w:sz="0" w:space="0" w:color="auto"/>
                                                <w:left w:val="none" w:sz="0" w:space="0" w:color="auto"/>
                                                <w:bottom w:val="none" w:sz="0" w:space="0" w:color="auto"/>
                                                <w:right w:val="none" w:sz="0" w:space="0" w:color="auto"/>
                                              </w:divBdr>
                                              <w:divsChild>
                                                <w:div w:id="37634420">
                                                  <w:marLeft w:val="0"/>
                                                  <w:marRight w:val="0"/>
                                                  <w:marTop w:val="0"/>
                                                  <w:marBottom w:val="0"/>
                                                  <w:divBdr>
                                                    <w:top w:val="none" w:sz="0" w:space="0" w:color="auto"/>
                                                    <w:left w:val="none" w:sz="0" w:space="0" w:color="auto"/>
                                                    <w:bottom w:val="none" w:sz="0" w:space="0" w:color="auto"/>
                                                    <w:right w:val="none" w:sz="0" w:space="0" w:color="auto"/>
                                                  </w:divBdr>
                                                </w:div>
                                                <w:div w:id="531041056">
                                                  <w:marLeft w:val="0"/>
                                                  <w:marRight w:val="0"/>
                                                  <w:marTop w:val="0"/>
                                                  <w:marBottom w:val="0"/>
                                                  <w:divBdr>
                                                    <w:top w:val="none" w:sz="0" w:space="0" w:color="auto"/>
                                                    <w:left w:val="none" w:sz="0" w:space="0" w:color="auto"/>
                                                    <w:bottom w:val="none" w:sz="0" w:space="0" w:color="auto"/>
                                                    <w:right w:val="none" w:sz="0" w:space="0" w:color="auto"/>
                                                  </w:divBdr>
                                                </w:div>
                                                <w:div w:id="700983258">
                                                  <w:marLeft w:val="0"/>
                                                  <w:marRight w:val="0"/>
                                                  <w:marTop w:val="0"/>
                                                  <w:marBottom w:val="0"/>
                                                  <w:divBdr>
                                                    <w:top w:val="none" w:sz="0" w:space="0" w:color="auto"/>
                                                    <w:left w:val="none" w:sz="0" w:space="0" w:color="auto"/>
                                                    <w:bottom w:val="none" w:sz="0" w:space="0" w:color="auto"/>
                                                    <w:right w:val="none" w:sz="0" w:space="0" w:color="auto"/>
                                                  </w:divBdr>
                                                </w:div>
                                                <w:div w:id="1519467243">
                                                  <w:marLeft w:val="0"/>
                                                  <w:marRight w:val="0"/>
                                                  <w:marTop w:val="0"/>
                                                  <w:marBottom w:val="0"/>
                                                  <w:divBdr>
                                                    <w:top w:val="none" w:sz="0" w:space="0" w:color="auto"/>
                                                    <w:left w:val="none" w:sz="0" w:space="0" w:color="auto"/>
                                                    <w:bottom w:val="none" w:sz="0" w:space="0" w:color="auto"/>
                                                    <w:right w:val="none" w:sz="0" w:space="0" w:color="auto"/>
                                                  </w:divBdr>
                                                  <w:divsChild>
                                                    <w:div w:id="1999335908">
                                                      <w:marLeft w:val="0"/>
                                                      <w:marRight w:val="0"/>
                                                      <w:marTop w:val="0"/>
                                                      <w:marBottom w:val="0"/>
                                                      <w:divBdr>
                                                        <w:top w:val="none" w:sz="0" w:space="0" w:color="auto"/>
                                                        <w:left w:val="none" w:sz="0" w:space="0" w:color="auto"/>
                                                        <w:bottom w:val="none" w:sz="0" w:space="0" w:color="auto"/>
                                                        <w:right w:val="none" w:sz="0" w:space="0" w:color="auto"/>
                                                      </w:divBdr>
                                                      <w:divsChild>
                                                        <w:div w:id="1416978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6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5381">
                                          <w:marLeft w:val="0"/>
                                          <w:marRight w:val="0"/>
                                          <w:marTop w:val="0"/>
                                          <w:marBottom w:val="0"/>
                                          <w:divBdr>
                                            <w:top w:val="none" w:sz="0" w:space="0" w:color="auto"/>
                                            <w:left w:val="none" w:sz="0" w:space="0" w:color="auto"/>
                                            <w:bottom w:val="none" w:sz="0" w:space="0" w:color="auto"/>
                                            <w:right w:val="none" w:sz="0" w:space="0" w:color="auto"/>
                                          </w:divBdr>
                                          <w:divsChild>
                                            <w:div w:id="371148408">
                                              <w:marLeft w:val="0"/>
                                              <w:marRight w:val="0"/>
                                              <w:marTop w:val="0"/>
                                              <w:marBottom w:val="0"/>
                                              <w:divBdr>
                                                <w:top w:val="none" w:sz="0" w:space="0" w:color="auto"/>
                                                <w:left w:val="none" w:sz="0" w:space="0" w:color="auto"/>
                                                <w:bottom w:val="none" w:sz="0" w:space="0" w:color="auto"/>
                                                <w:right w:val="none" w:sz="0" w:space="0" w:color="auto"/>
                                              </w:divBdr>
                                              <w:divsChild>
                                                <w:div w:id="1286230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3692392">
                                          <w:marLeft w:val="0"/>
                                          <w:marRight w:val="0"/>
                                          <w:marTop w:val="0"/>
                                          <w:marBottom w:val="0"/>
                                          <w:divBdr>
                                            <w:top w:val="none" w:sz="0" w:space="0" w:color="auto"/>
                                            <w:left w:val="none" w:sz="0" w:space="0" w:color="auto"/>
                                            <w:bottom w:val="none" w:sz="0" w:space="0" w:color="auto"/>
                                            <w:right w:val="none" w:sz="0" w:space="0" w:color="auto"/>
                                          </w:divBdr>
                                          <w:divsChild>
                                            <w:div w:id="540677702">
                                              <w:marLeft w:val="0"/>
                                              <w:marRight w:val="0"/>
                                              <w:marTop w:val="150"/>
                                              <w:marBottom w:val="0"/>
                                              <w:divBdr>
                                                <w:top w:val="none" w:sz="0" w:space="9" w:color="auto"/>
                                                <w:left w:val="none" w:sz="0" w:space="0" w:color="auto"/>
                                                <w:bottom w:val="none" w:sz="0" w:space="9" w:color="auto"/>
                                                <w:right w:val="none" w:sz="0" w:space="0" w:color="auto"/>
                                              </w:divBdr>
                                              <w:divsChild>
                                                <w:div w:id="501547960">
                                                  <w:marLeft w:val="0"/>
                                                  <w:marRight w:val="0"/>
                                                  <w:marTop w:val="0"/>
                                                  <w:marBottom w:val="0"/>
                                                  <w:divBdr>
                                                    <w:top w:val="none" w:sz="0" w:space="0" w:color="auto"/>
                                                    <w:left w:val="none" w:sz="0" w:space="0" w:color="auto"/>
                                                    <w:bottom w:val="none" w:sz="0" w:space="0" w:color="auto"/>
                                                    <w:right w:val="none" w:sz="0" w:space="0" w:color="auto"/>
                                                  </w:divBdr>
                                                  <w:divsChild>
                                                    <w:div w:id="406535681">
                                                      <w:marLeft w:val="0"/>
                                                      <w:marRight w:val="0"/>
                                                      <w:marTop w:val="0"/>
                                                      <w:marBottom w:val="0"/>
                                                      <w:divBdr>
                                                        <w:top w:val="none" w:sz="0" w:space="0" w:color="auto"/>
                                                        <w:left w:val="none" w:sz="0" w:space="0" w:color="auto"/>
                                                        <w:bottom w:val="none" w:sz="0" w:space="0" w:color="auto"/>
                                                        <w:right w:val="none" w:sz="0" w:space="0" w:color="auto"/>
                                                      </w:divBdr>
                                                    </w:div>
                                                    <w:div w:id="891967144">
                                                      <w:marLeft w:val="0"/>
                                                      <w:marRight w:val="0"/>
                                                      <w:marTop w:val="0"/>
                                                      <w:marBottom w:val="0"/>
                                                      <w:divBdr>
                                                        <w:top w:val="none" w:sz="0" w:space="0" w:color="auto"/>
                                                        <w:left w:val="none" w:sz="0" w:space="0" w:color="auto"/>
                                                        <w:bottom w:val="none" w:sz="0" w:space="0" w:color="auto"/>
                                                        <w:right w:val="none" w:sz="0" w:space="0" w:color="auto"/>
                                                      </w:divBdr>
                                                    </w:div>
                                                    <w:div w:id="1084034319">
                                                      <w:marLeft w:val="0"/>
                                                      <w:marRight w:val="0"/>
                                                      <w:marTop w:val="0"/>
                                                      <w:marBottom w:val="0"/>
                                                      <w:divBdr>
                                                        <w:top w:val="none" w:sz="0" w:space="0" w:color="auto"/>
                                                        <w:left w:val="none" w:sz="0" w:space="0" w:color="auto"/>
                                                        <w:bottom w:val="none" w:sz="0" w:space="0" w:color="auto"/>
                                                        <w:right w:val="none" w:sz="0" w:space="0" w:color="auto"/>
                                                      </w:divBdr>
                                                    </w:div>
                                                    <w:div w:id="19999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3198">
                                          <w:marLeft w:val="0"/>
                                          <w:marRight w:val="0"/>
                                          <w:marTop w:val="0"/>
                                          <w:marBottom w:val="0"/>
                                          <w:divBdr>
                                            <w:top w:val="none" w:sz="0" w:space="0" w:color="auto"/>
                                            <w:left w:val="none" w:sz="0" w:space="0" w:color="auto"/>
                                            <w:bottom w:val="none" w:sz="0" w:space="0" w:color="auto"/>
                                            <w:right w:val="none" w:sz="0" w:space="0" w:color="auto"/>
                                          </w:divBdr>
                                        </w:div>
                                        <w:div w:id="17820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7375">
                                  <w:marLeft w:val="0"/>
                                  <w:marRight w:val="0"/>
                                  <w:marTop w:val="0"/>
                                  <w:marBottom w:val="0"/>
                                  <w:divBdr>
                                    <w:top w:val="none" w:sz="0" w:space="0" w:color="auto"/>
                                    <w:left w:val="none" w:sz="0" w:space="0" w:color="auto"/>
                                    <w:bottom w:val="single" w:sz="6" w:space="7" w:color="E1E8ED"/>
                                    <w:right w:val="none" w:sz="0" w:space="0" w:color="auto"/>
                                  </w:divBdr>
                                  <w:divsChild>
                                    <w:div w:id="325785398">
                                      <w:marLeft w:val="0"/>
                                      <w:marRight w:val="0"/>
                                      <w:marTop w:val="0"/>
                                      <w:marBottom w:val="0"/>
                                      <w:divBdr>
                                        <w:top w:val="none" w:sz="0" w:space="0" w:color="auto"/>
                                        <w:left w:val="none" w:sz="0" w:space="0" w:color="auto"/>
                                        <w:bottom w:val="none" w:sz="0" w:space="0" w:color="auto"/>
                                        <w:right w:val="none" w:sz="0" w:space="0" w:color="auto"/>
                                      </w:divBdr>
                                      <w:divsChild>
                                        <w:div w:id="205412999">
                                          <w:marLeft w:val="0"/>
                                          <w:marRight w:val="0"/>
                                          <w:marTop w:val="0"/>
                                          <w:marBottom w:val="0"/>
                                          <w:divBdr>
                                            <w:top w:val="none" w:sz="0" w:space="0" w:color="auto"/>
                                            <w:left w:val="none" w:sz="0" w:space="0" w:color="auto"/>
                                            <w:bottom w:val="none" w:sz="0" w:space="0" w:color="auto"/>
                                            <w:right w:val="none" w:sz="0" w:space="0" w:color="auto"/>
                                          </w:divBdr>
                                          <w:divsChild>
                                            <w:div w:id="1944914421">
                                              <w:marLeft w:val="0"/>
                                              <w:marRight w:val="0"/>
                                              <w:marTop w:val="75"/>
                                              <w:marBottom w:val="30"/>
                                              <w:divBdr>
                                                <w:top w:val="none" w:sz="0" w:space="0" w:color="auto"/>
                                                <w:left w:val="none" w:sz="0" w:space="0" w:color="auto"/>
                                                <w:bottom w:val="none" w:sz="0" w:space="0" w:color="auto"/>
                                                <w:right w:val="none" w:sz="0" w:space="0" w:color="auto"/>
                                              </w:divBdr>
                                              <w:divsChild>
                                                <w:div w:id="321004615">
                                                  <w:marLeft w:val="0"/>
                                                  <w:marRight w:val="0"/>
                                                  <w:marTop w:val="0"/>
                                                  <w:marBottom w:val="0"/>
                                                  <w:divBdr>
                                                    <w:top w:val="none" w:sz="0" w:space="0" w:color="auto"/>
                                                    <w:left w:val="none" w:sz="0" w:space="0" w:color="auto"/>
                                                    <w:bottom w:val="none" w:sz="0" w:space="0" w:color="auto"/>
                                                    <w:right w:val="none" w:sz="0" w:space="0" w:color="auto"/>
                                                  </w:divBdr>
                                                </w:div>
                                                <w:div w:id="953171698">
                                                  <w:marLeft w:val="0"/>
                                                  <w:marRight w:val="0"/>
                                                  <w:marTop w:val="0"/>
                                                  <w:marBottom w:val="0"/>
                                                  <w:divBdr>
                                                    <w:top w:val="none" w:sz="0" w:space="0" w:color="auto"/>
                                                    <w:left w:val="none" w:sz="0" w:space="0" w:color="auto"/>
                                                    <w:bottom w:val="none" w:sz="0" w:space="0" w:color="auto"/>
                                                    <w:right w:val="none" w:sz="0" w:space="0" w:color="auto"/>
                                                  </w:divBdr>
                                                </w:div>
                                                <w:div w:id="1139956272">
                                                  <w:marLeft w:val="0"/>
                                                  <w:marRight w:val="0"/>
                                                  <w:marTop w:val="0"/>
                                                  <w:marBottom w:val="0"/>
                                                  <w:divBdr>
                                                    <w:top w:val="none" w:sz="0" w:space="0" w:color="auto"/>
                                                    <w:left w:val="none" w:sz="0" w:space="0" w:color="auto"/>
                                                    <w:bottom w:val="none" w:sz="0" w:space="0" w:color="auto"/>
                                                    <w:right w:val="none" w:sz="0" w:space="0" w:color="auto"/>
                                                  </w:divBdr>
                                                  <w:divsChild>
                                                    <w:div w:id="1447458823">
                                                      <w:marLeft w:val="0"/>
                                                      <w:marRight w:val="0"/>
                                                      <w:marTop w:val="0"/>
                                                      <w:marBottom w:val="0"/>
                                                      <w:divBdr>
                                                        <w:top w:val="none" w:sz="0" w:space="0" w:color="auto"/>
                                                        <w:left w:val="none" w:sz="0" w:space="0" w:color="auto"/>
                                                        <w:bottom w:val="none" w:sz="0" w:space="0" w:color="auto"/>
                                                        <w:right w:val="none" w:sz="0" w:space="0" w:color="auto"/>
                                                      </w:divBdr>
                                                      <w:divsChild>
                                                        <w:div w:id="531379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50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991">
                                  <w:marLeft w:val="0"/>
                                  <w:marRight w:val="0"/>
                                  <w:marTop w:val="0"/>
                                  <w:marBottom w:val="0"/>
                                  <w:divBdr>
                                    <w:top w:val="none" w:sz="0" w:space="0" w:color="auto"/>
                                    <w:left w:val="none" w:sz="0" w:space="0" w:color="auto"/>
                                    <w:bottom w:val="single" w:sz="6" w:space="7" w:color="E1E8ED"/>
                                    <w:right w:val="none" w:sz="0" w:space="0" w:color="auto"/>
                                  </w:divBdr>
                                  <w:divsChild>
                                    <w:div w:id="1426342810">
                                      <w:marLeft w:val="0"/>
                                      <w:marRight w:val="0"/>
                                      <w:marTop w:val="0"/>
                                      <w:marBottom w:val="0"/>
                                      <w:divBdr>
                                        <w:top w:val="none" w:sz="0" w:space="0" w:color="auto"/>
                                        <w:left w:val="none" w:sz="0" w:space="0" w:color="auto"/>
                                        <w:bottom w:val="none" w:sz="0" w:space="0" w:color="auto"/>
                                        <w:right w:val="none" w:sz="0" w:space="0" w:color="auto"/>
                                      </w:divBdr>
                                      <w:divsChild>
                                        <w:div w:id="126051053">
                                          <w:marLeft w:val="0"/>
                                          <w:marRight w:val="0"/>
                                          <w:marTop w:val="0"/>
                                          <w:marBottom w:val="0"/>
                                          <w:divBdr>
                                            <w:top w:val="none" w:sz="0" w:space="0" w:color="auto"/>
                                            <w:left w:val="none" w:sz="0" w:space="0" w:color="auto"/>
                                            <w:bottom w:val="none" w:sz="0" w:space="0" w:color="auto"/>
                                            <w:right w:val="none" w:sz="0" w:space="0" w:color="auto"/>
                                          </w:divBdr>
                                          <w:divsChild>
                                            <w:div w:id="2107768955">
                                              <w:marLeft w:val="0"/>
                                              <w:marRight w:val="0"/>
                                              <w:marTop w:val="75"/>
                                              <w:marBottom w:val="30"/>
                                              <w:divBdr>
                                                <w:top w:val="none" w:sz="0" w:space="0" w:color="auto"/>
                                                <w:left w:val="none" w:sz="0" w:space="0" w:color="auto"/>
                                                <w:bottom w:val="none" w:sz="0" w:space="0" w:color="auto"/>
                                                <w:right w:val="none" w:sz="0" w:space="0" w:color="auto"/>
                                              </w:divBdr>
                                              <w:divsChild>
                                                <w:div w:id="105924795">
                                                  <w:marLeft w:val="0"/>
                                                  <w:marRight w:val="0"/>
                                                  <w:marTop w:val="0"/>
                                                  <w:marBottom w:val="0"/>
                                                  <w:divBdr>
                                                    <w:top w:val="none" w:sz="0" w:space="0" w:color="auto"/>
                                                    <w:left w:val="none" w:sz="0" w:space="0" w:color="auto"/>
                                                    <w:bottom w:val="none" w:sz="0" w:space="0" w:color="auto"/>
                                                    <w:right w:val="none" w:sz="0" w:space="0" w:color="auto"/>
                                                  </w:divBdr>
                                                </w:div>
                                                <w:div w:id="445121753">
                                                  <w:marLeft w:val="0"/>
                                                  <w:marRight w:val="0"/>
                                                  <w:marTop w:val="0"/>
                                                  <w:marBottom w:val="0"/>
                                                  <w:divBdr>
                                                    <w:top w:val="none" w:sz="0" w:space="0" w:color="auto"/>
                                                    <w:left w:val="none" w:sz="0" w:space="0" w:color="auto"/>
                                                    <w:bottom w:val="none" w:sz="0" w:space="0" w:color="auto"/>
                                                    <w:right w:val="none" w:sz="0" w:space="0" w:color="auto"/>
                                                  </w:divBdr>
                                                </w:div>
                                                <w:div w:id="662701033">
                                                  <w:marLeft w:val="0"/>
                                                  <w:marRight w:val="0"/>
                                                  <w:marTop w:val="0"/>
                                                  <w:marBottom w:val="0"/>
                                                  <w:divBdr>
                                                    <w:top w:val="none" w:sz="0" w:space="0" w:color="auto"/>
                                                    <w:left w:val="none" w:sz="0" w:space="0" w:color="auto"/>
                                                    <w:bottom w:val="none" w:sz="0" w:space="0" w:color="auto"/>
                                                    <w:right w:val="none" w:sz="0" w:space="0" w:color="auto"/>
                                                  </w:divBdr>
                                                  <w:divsChild>
                                                    <w:div w:id="1574580589">
                                                      <w:marLeft w:val="0"/>
                                                      <w:marRight w:val="0"/>
                                                      <w:marTop w:val="0"/>
                                                      <w:marBottom w:val="0"/>
                                                      <w:divBdr>
                                                        <w:top w:val="none" w:sz="0" w:space="0" w:color="auto"/>
                                                        <w:left w:val="none" w:sz="0" w:space="0" w:color="auto"/>
                                                        <w:bottom w:val="none" w:sz="0" w:space="0" w:color="auto"/>
                                                        <w:right w:val="none" w:sz="0" w:space="0" w:color="auto"/>
                                                      </w:divBdr>
                                                      <w:divsChild>
                                                        <w:div w:id="774642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19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288">
                                  <w:marLeft w:val="0"/>
                                  <w:marRight w:val="0"/>
                                  <w:marTop w:val="0"/>
                                  <w:marBottom w:val="0"/>
                                  <w:divBdr>
                                    <w:top w:val="none" w:sz="0" w:space="0" w:color="auto"/>
                                    <w:left w:val="none" w:sz="0" w:space="0" w:color="auto"/>
                                    <w:bottom w:val="single" w:sz="6" w:space="7" w:color="E1E8ED"/>
                                    <w:right w:val="none" w:sz="0" w:space="0" w:color="auto"/>
                                  </w:divBdr>
                                  <w:divsChild>
                                    <w:div w:id="1451513785">
                                      <w:marLeft w:val="0"/>
                                      <w:marRight w:val="0"/>
                                      <w:marTop w:val="0"/>
                                      <w:marBottom w:val="0"/>
                                      <w:divBdr>
                                        <w:top w:val="none" w:sz="0" w:space="0" w:color="auto"/>
                                        <w:left w:val="none" w:sz="0" w:space="0" w:color="auto"/>
                                        <w:bottom w:val="none" w:sz="0" w:space="0" w:color="auto"/>
                                        <w:right w:val="none" w:sz="0" w:space="0" w:color="auto"/>
                                      </w:divBdr>
                                      <w:divsChild>
                                        <w:div w:id="481190914">
                                          <w:marLeft w:val="0"/>
                                          <w:marRight w:val="0"/>
                                          <w:marTop w:val="0"/>
                                          <w:marBottom w:val="0"/>
                                          <w:divBdr>
                                            <w:top w:val="none" w:sz="0" w:space="0" w:color="auto"/>
                                            <w:left w:val="none" w:sz="0" w:space="0" w:color="auto"/>
                                            <w:bottom w:val="none" w:sz="0" w:space="0" w:color="auto"/>
                                            <w:right w:val="none" w:sz="0" w:space="0" w:color="auto"/>
                                          </w:divBdr>
                                          <w:divsChild>
                                            <w:div w:id="1832402252">
                                              <w:marLeft w:val="0"/>
                                              <w:marRight w:val="0"/>
                                              <w:marTop w:val="75"/>
                                              <w:marBottom w:val="30"/>
                                              <w:divBdr>
                                                <w:top w:val="none" w:sz="0" w:space="0" w:color="auto"/>
                                                <w:left w:val="none" w:sz="0" w:space="0" w:color="auto"/>
                                                <w:bottom w:val="none" w:sz="0" w:space="0" w:color="auto"/>
                                                <w:right w:val="none" w:sz="0" w:space="0" w:color="auto"/>
                                              </w:divBdr>
                                              <w:divsChild>
                                                <w:div w:id="31155543">
                                                  <w:marLeft w:val="0"/>
                                                  <w:marRight w:val="0"/>
                                                  <w:marTop w:val="0"/>
                                                  <w:marBottom w:val="0"/>
                                                  <w:divBdr>
                                                    <w:top w:val="none" w:sz="0" w:space="0" w:color="auto"/>
                                                    <w:left w:val="none" w:sz="0" w:space="0" w:color="auto"/>
                                                    <w:bottom w:val="none" w:sz="0" w:space="0" w:color="auto"/>
                                                    <w:right w:val="none" w:sz="0" w:space="0" w:color="auto"/>
                                                  </w:divBdr>
                                                  <w:divsChild>
                                                    <w:div w:id="537662065">
                                                      <w:marLeft w:val="0"/>
                                                      <w:marRight w:val="0"/>
                                                      <w:marTop w:val="0"/>
                                                      <w:marBottom w:val="0"/>
                                                      <w:divBdr>
                                                        <w:top w:val="none" w:sz="0" w:space="0" w:color="auto"/>
                                                        <w:left w:val="none" w:sz="0" w:space="0" w:color="auto"/>
                                                        <w:bottom w:val="none" w:sz="0" w:space="0" w:color="auto"/>
                                                        <w:right w:val="none" w:sz="0" w:space="0" w:color="auto"/>
                                                      </w:divBdr>
                                                      <w:divsChild>
                                                        <w:div w:id="1083797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542992">
                                                  <w:marLeft w:val="0"/>
                                                  <w:marRight w:val="0"/>
                                                  <w:marTop w:val="0"/>
                                                  <w:marBottom w:val="0"/>
                                                  <w:divBdr>
                                                    <w:top w:val="none" w:sz="0" w:space="0" w:color="auto"/>
                                                    <w:left w:val="none" w:sz="0" w:space="0" w:color="auto"/>
                                                    <w:bottom w:val="none" w:sz="0" w:space="0" w:color="auto"/>
                                                    <w:right w:val="none" w:sz="0" w:space="0" w:color="auto"/>
                                                  </w:divBdr>
                                                </w:div>
                                                <w:div w:id="931160180">
                                                  <w:marLeft w:val="0"/>
                                                  <w:marRight w:val="0"/>
                                                  <w:marTop w:val="0"/>
                                                  <w:marBottom w:val="0"/>
                                                  <w:divBdr>
                                                    <w:top w:val="none" w:sz="0" w:space="0" w:color="auto"/>
                                                    <w:left w:val="none" w:sz="0" w:space="0" w:color="auto"/>
                                                    <w:bottom w:val="none" w:sz="0" w:space="0" w:color="auto"/>
                                                    <w:right w:val="none" w:sz="0" w:space="0" w:color="auto"/>
                                                  </w:divBdr>
                                                </w:div>
                                                <w:div w:id="1784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39359">
                                  <w:marLeft w:val="0"/>
                                  <w:marRight w:val="0"/>
                                  <w:marTop w:val="0"/>
                                  <w:marBottom w:val="0"/>
                                  <w:divBdr>
                                    <w:top w:val="none" w:sz="0" w:space="0" w:color="auto"/>
                                    <w:left w:val="none" w:sz="0" w:space="0" w:color="auto"/>
                                    <w:bottom w:val="single" w:sz="6" w:space="7" w:color="E1E8ED"/>
                                    <w:right w:val="none" w:sz="0" w:space="0" w:color="auto"/>
                                  </w:divBdr>
                                  <w:divsChild>
                                    <w:div w:id="519585569">
                                      <w:marLeft w:val="0"/>
                                      <w:marRight w:val="0"/>
                                      <w:marTop w:val="0"/>
                                      <w:marBottom w:val="0"/>
                                      <w:divBdr>
                                        <w:top w:val="none" w:sz="0" w:space="0" w:color="auto"/>
                                        <w:left w:val="none" w:sz="0" w:space="0" w:color="auto"/>
                                        <w:bottom w:val="none" w:sz="0" w:space="0" w:color="auto"/>
                                        <w:right w:val="none" w:sz="0" w:space="0" w:color="auto"/>
                                      </w:divBdr>
                                      <w:divsChild>
                                        <w:div w:id="783303004">
                                          <w:marLeft w:val="0"/>
                                          <w:marRight w:val="0"/>
                                          <w:marTop w:val="0"/>
                                          <w:marBottom w:val="0"/>
                                          <w:divBdr>
                                            <w:top w:val="none" w:sz="0" w:space="0" w:color="auto"/>
                                            <w:left w:val="none" w:sz="0" w:space="0" w:color="auto"/>
                                            <w:bottom w:val="none" w:sz="0" w:space="0" w:color="auto"/>
                                            <w:right w:val="none" w:sz="0" w:space="0" w:color="auto"/>
                                          </w:divBdr>
                                          <w:divsChild>
                                            <w:div w:id="1261570427">
                                              <w:marLeft w:val="0"/>
                                              <w:marRight w:val="0"/>
                                              <w:marTop w:val="75"/>
                                              <w:marBottom w:val="30"/>
                                              <w:divBdr>
                                                <w:top w:val="none" w:sz="0" w:space="0" w:color="auto"/>
                                                <w:left w:val="none" w:sz="0" w:space="0" w:color="auto"/>
                                                <w:bottom w:val="none" w:sz="0" w:space="0" w:color="auto"/>
                                                <w:right w:val="none" w:sz="0" w:space="0" w:color="auto"/>
                                              </w:divBdr>
                                              <w:divsChild>
                                                <w:div w:id="543981463">
                                                  <w:marLeft w:val="0"/>
                                                  <w:marRight w:val="0"/>
                                                  <w:marTop w:val="0"/>
                                                  <w:marBottom w:val="0"/>
                                                  <w:divBdr>
                                                    <w:top w:val="none" w:sz="0" w:space="0" w:color="auto"/>
                                                    <w:left w:val="none" w:sz="0" w:space="0" w:color="auto"/>
                                                    <w:bottom w:val="none" w:sz="0" w:space="0" w:color="auto"/>
                                                    <w:right w:val="none" w:sz="0" w:space="0" w:color="auto"/>
                                                  </w:divBdr>
                                                </w:div>
                                                <w:div w:id="1615407320">
                                                  <w:marLeft w:val="0"/>
                                                  <w:marRight w:val="0"/>
                                                  <w:marTop w:val="0"/>
                                                  <w:marBottom w:val="0"/>
                                                  <w:divBdr>
                                                    <w:top w:val="none" w:sz="0" w:space="0" w:color="auto"/>
                                                    <w:left w:val="none" w:sz="0" w:space="0" w:color="auto"/>
                                                    <w:bottom w:val="none" w:sz="0" w:space="0" w:color="auto"/>
                                                    <w:right w:val="none" w:sz="0" w:space="0" w:color="auto"/>
                                                  </w:divBdr>
                                                </w:div>
                                                <w:div w:id="1776287813">
                                                  <w:marLeft w:val="0"/>
                                                  <w:marRight w:val="0"/>
                                                  <w:marTop w:val="0"/>
                                                  <w:marBottom w:val="0"/>
                                                  <w:divBdr>
                                                    <w:top w:val="none" w:sz="0" w:space="0" w:color="auto"/>
                                                    <w:left w:val="none" w:sz="0" w:space="0" w:color="auto"/>
                                                    <w:bottom w:val="none" w:sz="0" w:space="0" w:color="auto"/>
                                                    <w:right w:val="none" w:sz="0" w:space="0" w:color="auto"/>
                                                  </w:divBdr>
                                                </w:div>
                                                <w:div w:id="1881236978">
                                                  <w:marLeft w:val="0"/>
                                                  <w:marRight w:val="0"/>
                                                  <w:marTop w:val="0"/>
                                                  <w:marBottom w:val="0"/>
                                                  <w:divBdr>
                                                    <w:top w:val="none" w:sz="0" w:space="0" w:color="auto"/>
                                                    <w:left w:val="none" w:sz="0" w:space="0" w:color="auto"/>
                                                    <w:bottom w:val="none" w:sz="0" w:space="0" w:color="auto"/>
                                                    <w:right w:val="none" w:sz="0" w:space="0" w:color="auto"/>
                                                  </w:divBdr>
                                                </w:div>
                                                <w:div w:id="2077043190">
                                                  <w:marLeft w:val="0"/>
                                                  <w:marRight w:val="0"/>
                                                  <w:marTop w:val="0"/>
                                                  <w:marBottom w:val="0"/>
                                                  <w:divBdr>
                                                    <w:top w:val="none" w:sz="0" w:space="0" w:color="auto"/>
                                                    <w:left w:val="none" w:sz="0" w:space="0" w:color="auto"/>
                                                    <w:bottom w:val="none" w:sz="0" w:space="0" w:color="auto"/>
                                                    <w:right w:val="none" w:sz="0" w:space="0" w:color="auto"/>
                                                  </w:divBdr>
                                                  <w:divsChild>
                                                    <w:div w:id="758789560">
                                                      <w:marLeft w:val="0"/>
                                                      <w:marRight w:val="0"/>
                                                      <w:marTop w:val="0"/>
                                                      <w:marBottom w:val="0"/>
                                                      <w:divBdr>
                                                        <w:top w:val="none" w:sz="0" w:space="0" w:color="auto"/>
                                                        <w:left w:val="none" w:sz="0" w:space="0" w:color="auto"/>
                                                        <w:bottom w:val="none" w:sz="0" w:space="0" w:color="auto"/>
                                                        <w:right w:val="none" w:sz="0" w:space="0" w:color="auto"/>
                                                      </w:divBdr>
                                                      <w:divsChild>
                                                        <w:div w:id="1741825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7556293">
                                          <w:marLeft w:val="0"/>
                                          <w:marRight w:val="0"/>
                                          <w:marTop w:val="0"/>
                                          <w:marBottom w:val="0"/>
                                          <w:divBdr>
                                            <w:top w:val="none" w:sz="0" w:space="0" w:color="auto"/>
                                            <w:left w:val="none" w:sz="0" w:space="0" w:color="auto"/>
                                            <w:bottom w:val="none" w:sz="0" w:space="0" w:color="auto"/>
                                            <w:right w:val="none" w:sz="0" w:space="0" w:color="auto"/>
                                          </w:divBdr>
                                        </w:div>
                                        <w:div w:id="19738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3323">
                                  <w:marLeft w:val="0"/>
                                  <w:marRight w:val="0"/>
                                  <w:marTop w:val="0"/>
                                  <w:marBottom w:val="0"/>
                                  <w:divBdr>
                                    <w:top w:val="none" w:sz="0" w:space="0" w:color="auto"/>
                                    <w:left w:val="none" w:sz="0" w:space="0" w:color="auto"/>
                                    <w:bottom w:val="single" w:sz="6" w:space="7" w:color="E1E8ED"/>
                                    <w:right w:val="none" w:sz="0" w:space="0" w:color="auto"/>
                                  </w:divBdr>
                                  <w:divsChild>
                                    <w:div w:id="1240941796">
                                      <w:marLeft w:val="0"/>
                                      <w:marRight w:val="0"/>
                                      <w:marTop w:val="0"/>
                                      <w:marBottom w:val="0"/>
                                      <w:divBdr>
                                        <w:top w:val="none" w:sz="0" w:space="0" w:color="auto"/>
                                        <w:left w:val="none" w:sz="0" w:space="0" w:color="auto"/>
                                        <w:bottom w:val="none" w:sz="0" w:space="0" w:color="auto"/>
                                        <w:right w:val="none" w:sz="0" w:space="0" w:color="auto"/>
                                      </w:divBdr>
                                      <w:divsChild>
                                        <w:div w:id="1180238411">
                                          <w:marLeft w:val="0"/>
                                          <w:marRight w:val="0"/>
                                          <w:marTop w:val="0"/>
                                          <w:marBottom w:val="0"/>
                                          <w:divBdr>
                                            <w:top w:val="none" w:sz="0" w:space="0" w:color="auto"/>
                                            <w:left w:val="none" w:sz="0" w:space="0" w:color="auto"/>
                                            <w:bottom w:val="none" w:sz="0" w:space="0" w:color="auto"/>
                                            <w:right w:val="none" w:sz="0" w:space="0" w:color="auto"/>
                                          </w:divBdr>
                                        </w:div>
                                        <w:div w:id="1842700100">
                                          <w:marLeft w:val="0"/>
                                          <w:marRight w:val="0"/>
                                          <w:marTop w:val="0"/>
                                          <w:marBottom w:val="0"/>
                                          <w:divBdr>
                                            <w:top w:val="none" w:sz="0" w:space="0" w:color="auto"/>
                                            <w:left w:val="none" w:sz="0" w:space="0" w:color="auto"/>
                                            <w:bottom w:val="none" w:sz="0" w:space="0" w:color="auto"/>
                                            <w:right w:val="none" w:sz="0" w:space="0" w:color="auto"/>
                                          </w:divBdr>
                                          <w:divsChild>
                                            <w:div w:id="651719467">
                                              <w:marLeft w:val="0"/>
                                              <w:marRight w:val="0"/>
                                              <w:marTop w:val="75"/>
                                              <w:marBottom w:val="30"/>
                                              <w:divBdr>
                                                <w:top w:val="none" w:sz="0" w:space="0" w:color="auto"/>
                                                <w:left w:val="none" w:sz="0" w:space="0" w:color="auto"/>
                                                <w:bottom w:val="none" w:sz="0" w:space="0" w:color="auto"/>
                                                <w:right w:val="none" w:sz="0" w:space="0" w:color="auto"/>
                                              </w:divBdr>
                                              <w:divsChild>
                                                <w:div w:id="216431973">
                                                  <w:marLeft w:val="0"/>
                                                  <w:marRight w:val="0"/>
                                                  <w:marTop w:val="0"/>
                                                  <w:marBottom w:val="0"/>
                                                  <w:divBdr>
                                                    <w:top w:val="none" w:sz="0" w:space="0" w:color="auto"/>
                                                    <w:left w:val="none" w:sz="0" w:space="0" w:color="auto"/>
                                                    <w:bottom w:val="none" w:sz="0" w:space="0" w:color="auto"/>
                                                    <w:right w:val="none" w:sz="0" w:space="0" w:color="auto"/>
                                                  </w:divBdr>
                                                </w:div>
                                                <w:div w:id="983898348">
                                                  <w:marLeft w:val="0"/>
                                                  <w:marRight w:val="0"/>
                                                  <w:marTop w:val="0"/>
                                                  <w:marBottom w:val="0"/>
                                                  <w:divBdr>
                                                    <w:top w:val="none" w:sz="0" w:space="0" w:color="auto"/>
                                                    <w:left w:val="none" w:sz="0" w:space="0" w:color="auto"/>
                                                    <w:bottom w:val="none" w:sz="0" w:space="0" w:color="auto"/>
                                                    <w:right w:val="none" w:sz="0" w:space="0" w:color="auto"/>
                                                  </w:divBdr>
                                                  <w:divsChild>
                                                    <w:div w:id="1115752240">
                                                      <w:marLeft w:val="0"/>
                                                      <w:marRight w:val="0"/>
                                                      <w:marTop w:val="0"/>
                                                      <w:marBottom w:val="0"/>
                                                      <w:divBdr>
                                                        <w:top w:val="none" w:sz="0" w:space="0" w:color="auto"/>
                                                        <w:left w:val="none" w:sz="0" w:space="0" w:color="auto"/>
                                                        <w:bottom w:val="none" w:sz="0" w:space="0" w:color="auto"/>
                                                        <w:right w:val="none" w:sz="0" w:space="0" w:color="auto"/>
                                                      </w:divBdr>
                                                      <w:divsChild>
                                                        <w:div w:id="464395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958211">
                                                  <w:marLeft w:val="0"/>
                                                  <w:marRight w:val="0"/>
                                                  <w:marTop w:val="0"/>
                                                  <w:marBottom w:val="0"/>
                                                  <w:divBdr>
                                                    <w:top w:val="none" w:sz="0" w:space="0" w:color="auto"/>
                                                    <w:left w:val="none" w:sz="0" w:space="0" w:color="auto"/>
                                                    <w:bottom w:val="none" w:sz="0" w:space="0" w:color="auto"/>
                                                    <w:right w:val="none" w:sz="0" w:space="0" w:color="auto"/>
                                                  </w:divBdr>
                                                </w:div>
                                                <w:div w:id="10761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18154">
                                  <w:marLeft w:val="0"/>
                                  <w:marRight w:val="0"/>
                                  <w:marTop w:val="0"/>
                                  <w:marBottom w:val="0"/>
                                  <w:divBdr>
                                    <w:top w:val="none" w:sz="0" w:space="0" w:color="auto"/>
                                    <w:left w:val="none" w:sz="0" w:space="0" w:color="auto"/>
                                    <w:bottom w:val="single" w:sz="6" w:space="7" w:color="E1E8ED"/>
                                    <w:right w:val="none" w:sz="0" w:space="0" w:color="auto"/>
                                  </w:divBdr>
                                  <w:divsChild>
                                    <w:div w:id="900866006">
                                      <w:marLeft w:val="0"/>
                                      <w:marRight w:val="0"/>
                                      <w:marTop w:val="0"/>
                                      <w:marBottom w:val="0"/>
                                      <w:divBdr>
                                        <w:top w:val="none" w:sz="0" w:space="0" w:color="auto"/>
                                        <w:left w:val="none" w:sz="0" w:space="0" w:color="auto"/>
                                        <w:bottom w:val="none" w:sz="0" w:space="0" w:color="auto"/>
                                        <w:right w:val="none" w:sz="0" w:space="0" w:color="auto"/>
                                      </w:divBdr>
                                      <w:divsChild>
                                        <w:div w:id="481311913">
                                          <w:marLeft w:val="0"/>
                                          <w:marRight w:val="0"/>
                                          <w:marTop w:val="0"/>
                                          <w:marBottom w:val="0"/>
                                          <w:divBdr>
                                            <w:top w:val="none" w:sz="0" w:space="0" w:color="auto"/>
                                            <w:left w:val="none" w:sz="0" w:space="0" w:color="auto"/>
                                            <w:bottom w:val="none" w:sz="0" w:space="0" w:color="auto"/>
                                            <w:right w:val="none" w:sz="0" w:space="0" w:color="auto"/>
                                          </w:divBdr>
                                        </w:div>
                                        <w:div w:id="1264073583">
                                          <w:marLeft w:val="0"/>
                                          <w:marRight w:val="0"/>
                                          <w:marTop w:val="0"/>
                                          <w:marBottom w:val="0"/>
                                          <w:divBdr>
                                            <w:top w:val="none" w:sz="0" w:space="0" w:color="auto"/>
                                            <w:left w:val="none" w:sz="0" w:space="0" w:color="auto"/>
                                            <w:bottom w:val="none" w:sz="0" w:space="0" w:color="auto"/>
                                            <w:right w:val="none" w:sz="0" w:space="0" w:color="auto"/>
                                          </w:divBdr>
                                          <w:divsChild>
                                            <w:div w:id="299962224">
                                              <w:marLeft w:val="0"/>
                                              <w:marRight w:val="0"/>
                                              <w:marTop w:val="75"/>
                                              <w:marBottom w:val="30"/>
                                              <w:divBdr>
                                                <w:top w:val="none" w:sz="0" w:space="0" w:color="auto"/>
                                                <w:left w:val="none" w:sz="0" w:space="0" w:color="auto"/>
                                                <w:bottom w:val="none" w:sz="0" w:space="0" w:color="auto"/>
                                                <w:right w:val="none" w:sz="0" w:space="0" w:color="auto"/>
                                              </w:divBdr>
                                              <w:divsChild>
                                                <w:div w:id="444814648">
                                                  <w:marLeft w:val="0"/>
                                                  <w:marRight w:val="0"/>
                                                  <w:marTop w:val="0"/>
                                                  <w:marBottom w:val="0"/>
                                                  <w:divBdr>
                                                    <w:top w:val="none" w:sz="0" w:space="0" w:color="auto"/>
                                                    <w:left w:val="none" w:sz="0" w:space="0" w:color="auto"/>
                                                    <w:bottom w:val="none" w:sz="0" w:space="0" w:color="auto"/>
                                                    <w:right w:val="none" w:sz="0" w:space="0" w:color="auto"/>
                                                  </w:divBdr>
                                                </w:div>
                                                <w:div w:id="705955267">
                                                  <w:marLeft w:val="0"/>
                                                  <w:marRight w:val="0"/>
                                                  <w:marTop w:val="0"/>
                                                  <w:marBottom w:val="0"/>
                                                  <w:divBdr>
                                                    <w:top w:val="none" w:sz="0" w:space="0" w:color="auto"/>
                                                    <w:left w:val="none" w:sz="0" w:space="0" w:color="auto"/>
                                                    <w:bottom w:val="none" w:sz="0" w:space="0" w:color="auto"/>
                                                    <w:right w:val="none" w:sz="0" w:space="0" w:color="auto"/>
                                                  </w:divBdr>
                                                  <w:divsChild>
                                                    <w:div w:id="1567111393">
                                                      <w:marLeft w:val="0"/>
                                                      <w:marRight w:val="0"/>
                                                      <w:marTop w:val="0"/>
                                                      <w:marBottom w:val="0"/>
                                                      <w:divBdr>
                                                        <w:top w:val="none" w:sz="0" w:space="0" w:color="auto"/>
                                                        <w:left w:val="none" w:sz="0" w:space="0" w:color="auto"/>
                                                        <w:bottom w:val="none" w:sz="0" w:space="0" w:color="auto"/>
                                                        <w:right w:val="none" w:sz="0" w:space="0" w:color="auto"/>
                                                      </w:divBdr>
                                                      <w:divsChild>
                                                        <w:div w:id="10669562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564248">
                                                  <w:marLeft w:val="0"/>
                                                  <w:marRight w:val="0"/>
                                                  <w:marTop w:val="0"/>
                                                  <w:marBottom w:val="0"/>
                                                  <w:divBdr>
                                                    <w:top w:val="none" w:sz="0" w:space="0" w:color="auto"/>
                                                    <w:left w:val="none" w:sz="0" w:space="0" w:color="auto"/>
                                                    <w:bottom w:val="none" w:sz="0" w:space="0" w:color="auto"/>
                                                    <w:right w:val="none" w:sz="0" w:space="0" w:color="auto"/>
                                                  </w:divBdr>
                                                </w:div>
                                                <w:div w:id="1989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9193">
                                  <w:marLeft w:val="0"/>
                                  <w:marRight w:val="0"/>
                                  <w:marTop w:val="0"/>
                                  <w:marBottom w:val="0"/>
                                  <w:divBdr>
                                    <w:top w:val="none" w:sz="0" w:space="0" w:color="auto"/>
                                    <w:left w:val="none" w:sz="0" w:space="0" w:color="auto"/>
                                    <w:bottom w:val="single" w:sz="6" w:space="7" w:color="E1E8ED"/>
                                    <w:right w:val="none" w:sz="0" w:space="0" w:color="auto"/>
                                  </w:divBdr>
                                  <w:divsChild>
                                    <w:div w:id="1872104362">
                                      <w:marLeft w:val="0"/>
                                      <w:marRight w:val="0"/>
                                      <w:marTop w:val="0"/>
                                      <w:marBottom w:val="0"/>
                                      <w:divBdr>
                                        <w:top w:val="none" w:sz="0" w:space="0" w:color="auto"/>
                                        <w:left w:val="none" w:sz="0" w:space="0" w:color="auto"/>
                                        <w:bottom w:val="none" w:sz="0" w:space="0" w:color="auto"/>
                                        <w:right w:val="none" w:sz="0" w:space="0" w:color="auto"/>
                                      </w:divBdr>
                                      <w:divsChild>
                                        <w:div w:id="1474057924">
                                          <w:marLeft w:val="0"/>
                                          <w:marRight w:val="0"/>
                                          <w:marTop w:val="0"/>
                                          <w:marBottom w:val="0"/>
                                          <w:divBdr>
                                            <w:top w:val="none" w:sz="0" w:space="0" w:color="auto"/>
                                            <w:left w:val="none" w:sz="0" w:space="0" w:color="auto"/>
                                            <w:bottom w:val="none" w:sz="0" w:space="0" w:color="auto"/>
                                            <w:right w:val="none" w:sz="0" w:space="0" w:color="auto"/>
                                          </w:divBdr>
                                        </w:div>
                                        <w:div w:id="1903635232">
                                          <w:marLeft w:val="0"/>
                                          <w:marRight w:val="0"/>
                                          <w:marTop w:val="0"/>
                                          <w:marBottom w:val="0"/>
                                          <w:divBdr>
                                            <w:top w:val="none" w:sz="0" w:space="0" w:color="auto"/>
                                            <w:left w:val="none" w:sz="0" w:space="0" w:color="auto"/>
                                            <w:bottom w:val="none" w:sz="0" w:space="0" w:color="auto"/>
                                            <w:right w:val="none" w:sz="0" w:space="0" w:color="auto"/>
                                          </w:divBdr>
                                          <w:divsChild>
                                            <w:div w:id="324600278">
                                              <w:marLeft w:val="0"/>
                                              <w:marRight w:val="0"/>
                                              <w:marTop w:val="75"/>
                                              <w:marBottom w:val="30"/>
                                              <w:divBdr>
                                                <w:top w:val="none" w:sz="0" w:space="0" w:color="auto"/>
                                                <w:left w:val="none" w:sz="0" w:space="0" w:color="auto"/>
                                                <w:bottom w:val="none" w:sz="0" w:space="0" w:color="auto"/>
                                                <w:right w:val="none" w:sz="0" w:space="0" w:color="auto"/>
                                              </w:divBdr>
                                              <w:divsChild>
                                                <w:div w:id="199589817">
                                                  <w:marLeft w:val="0"/>
                                                  <w:marRight w:val="0"/>
                                                  <w:marTop w:val="0"/>
                                                  <w:marBottom w:val="0"/>
                                                  <w:divBdr>
                                                    <w:top w:val="none" w:sz="0" w:space="0" w:color="auto"/>
                                                    <w:left w:val="none" w:sz="0" w:space="0" w:color="auto"/>
                                                    <w:bottom w:val="none" w:sz="0" w:space="0" w:color="auto"/>
                                                    <w:right w:val="none" w:sz="0" w:space="0" w:color="auto"/>
                                                  </w:divBdr>
                                                  <w:divsChild>
                                                    <w:div w:id="1794321431">
                                                      <w:marLeft w:val="0"/>
                                                      <w:marRight w:val="0"/>
                                                      <w:marTop w:val="0"/>
                                                      <w:marBottom w:val="0"/>
                                                      <w:divBdr>
                                                        <w:top w:val="none" w:sz="0" w:space="0" w:color="auto"/>
                                                        <w:left w:val="none" w:sz="0" w:space="0" w:color="auto"/>
                                                        <w:bottom w:val="none" w:sz="0" w:space="0" w:color="auto"/>
                                                        <w:right w:val="none" w:sz="0" w:space="0" w:color="auto"/>
                                                      </w:divBdr>
                                                      <w:divsChild>
                                                        <w:div w:id="21164398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6360100">
                                                  <w:marLeft w:val="0"/>
                                                  <w:marRight w:val="0"/>
                                                  <w:marTop w:val="0"/>
                                                  <w:marBottom w:val="0"/>
                                                  <w:divBdr>
                                                    <w:top w:val="none" w:sz="0" w:space="0" w:color="auto"/>
                                                    <w:left w:val="none" w:sz="0" w:space="0" w:color="auto"/>
                                                    <w:bottom w:val="none" w:sz="0" w:space="0" w:color="auto"/>
                                                    <w:right w:val="none" w:sz="0" w:space="0" w:color="auto"/>
                                                  </w:divBdr>
                                                </w:div>
                                                <w:div w:id="774057087">
                                                  <w:marLeft w:val="0"/>
                                                  <w:marRight w:val="0"/>
                                                  <w:marTop w:val="0"/>
                                                  <w:marBottom w:val="0"/>
                                                  <w:divBdr>
                                                    <w:top w:val="none" w:sz="0" w:space="0" w:color="auto"/>
                                                    <w:left w:val="none" w:sz="0" w:space="0" w:color="auto"/>
                                                    <w:bottom w:val="none" w:sz="0" w:space="0" w:color="auto"/>
                                                    <w:right w:val="none" w:sz="0" w:space="0" w:color="auto"/>
                                                  </w:divBdr>
                                                </w:div>
                                                <w:div w:id="20603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2592">
                                  <w:marLeft w:val="0"/>
                                  <w:marRight w:val="0"/>
                                  <w:marTop w:val="0"/>
                                  <w:marBottom w:val="0"/>
                                  <w:divBdr>
                                    <w:top w:val="none" w:sz="0" w:space="0" w:color="auto"/>
                                    <w:left w:val="none" w:sz="0" w:space="0" w:color="auto"/>
                                    <w:bottom w:val="single" w:sz="6" w:space="7" w:color="E1E8ED"/>
                                    <w:right w:val="none" w:sz="0" w:space="0" w:color="auto"/>
                                  </w:divBdr>
                                  <w:divsChild>
                                    <w:div w:id="502088635">
                                      <w:marLeft w:val="0"/>
                                      <w:marRight w:val="0"/>
                                      <w:marTop w:val="0"/>
                                      <w:marBottom w:val="0"/>
                                      <w:divBdr>
                                        <w:top w:val="none" w:sz="0" w:space="0" w:color="auto"/>
                                        <w:left w:val="none" w:sz="0" w:space="0" w:color="auto"/>
                                        <w:bottom w:val="none" w:sz="0" w:space="0" w:color="auto"/>
                                        <w:right w:val="none" w:sz="0" w:space="0" w:color="auto"/>
                                      </w:divBdr>
                                      <w:divsChild>
                                        <w:div w:id="33385499">
                                          <w:marLeft w:val="0"/>
                                          <w:marRight w:val="0"/>
                                          <w:marTop w:val="0"/>
                                          <w:marBottom w:val="0"/>
                                          <w:divBdr>
                                            <w:top w:val="none" w:sz="0" w:space="0" w:color="auto"/>
                                            <w:left w:val="none" w:sz="0" w:space="0" w:color="auto"/>
                                            <w:bottom w:val="none" w:sz="0" w:space="0" w:color="auto"/>
                                            <w:right w:val="none" w:sz="0" w:space="0" w:color="auto"/>
                                          </w:divBdr>
                                        </w:div>
                                        <w:div w:id="515922240">
                                          <w:marLeft w:val="0"/>
                                          <w:marRight w:val="0"/>
                                          <w:marTop w:val="0"/>
                                          <w:marBottom w:val="0"/>
                                          <w:divBdr>
                                            <w:top w:val="none" w:sz="0" w:space="0" w:color="auto"/>
                                            <w:left w:val="none" w:sz="0" w:space="0" w:color="auto"/>
                                            <w:bottom w:val="none" w:sz="0" w:space="0" w:color="auto"/>
                                            <w:right w:val="none" w:sz="0" w:space="0" w:color="auto"/>
                                          </w:divBdr>
                                          <w:divsChild>
                                            <w:div w:id="1195342757">
                                              <w:marLeft w:val="0"/>
                                              <w:marRight w:val="0"/>
                                              <w:marTop w:val="75"/>
                                              <w:marBottom w:val="30"/>
                                              <w:divBdr>
                                                <w:top w:val="none" w:sz="0" w:space="0" w:color="auto"/>
                                                <w:left w:val="none" w:sz="0" w:space="0" w:color="auto"/>
                                                <w:bottom w:val="none" w:sz="0" w:space="0" w:color="auto"/>
                                                <w:right w:val="none" w:sz="0" w:space="0" w:color="auto"/>
                                              </w:divBdr>
                                              <w:divsChild>
                                                <w:div w:id="289171116">
                                                  <w:marLeft w:val="0"/>
                                                  <w:marRight w:val="0"/>
                                                  <w:marTop w:val="0"/>
                                                  <w:marBottom w:val="0"/>
                                                  <w:divBdr>
                                                    <w:top w:val="none" w:sz="0" w:space="0" w:color="auto"/>
                                                    <w:left w:val="none" w:sz="0" w:space="0" w:color="auto"/>
                                                    <w:bottom w:val="none" w:sz="0" w:space="0" w:color="auto"/>
                                                    <w:right w:val="none" w:sz="0" w:space="0" w:color="auto"/>
                                                  </w:divBdr>
                                                </w:div>
                                                <w:div w:id="631861364">
                                                  <w:marLeft w:val="0"/>
                                                  <w:marRight w:val="0"/>
                                                  <w:marTop w:val="0"/>
                                                  <w:marBottom w:val="0"/>
                                                  <w:divBdr>
                                                    <w:top w:val="none" w:sz="0" w:space="0" w:color="auto"/>
                                                    <w:left w:val="none" w:sz="0" w:space="0" w:color="auto"/>
                                                    <w:bottom w:val="none" w:sz="0" w:space="0" w:color="auto"/>
                                                    <w:right w:val="none" w:sz="0" w:space="0" w:color="auto"/>
                                                  </w:divBdr>
                                                  <w:divsChild>
                                                    <w:div w:id="977759381">
                                                      <w:marLeft w:val="0"/>
                                                      <w:marRight w:val="0"/>
                                                      <w:marTop w:val="0"/>
                                                      <w:marBottom w:val="0"/>
                                                      <w:divBdr>
                                                        <w:top w:val="none" w:sz="0" w:space="0" w:color="auto"/>
                                                        <w:left w:val="none" w:sz="0" w:space="0" w:color="auto"/>
                                                        <w:bottom w:val="none" w:sz="0" w:space="0" w:color="auto"/>
                                                        <w:right w:val="none" w:sz="0" w:space="0" w:color="auto"/>
                                                      </w:divBdr>
                                                      <w:divsChild>
                                                        <w:div w:id="1911496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1161608">
                                                  <w:marLeft w:val="0"/>
                                                  <w:marRight w:val="0"/>
                                                  <w:marTop w:val="0"/>
                                                  <w:marBottom w:val="0"/>
                                                  <w:divBdr>
                                                    <w:top w:val="none" w:sz="0" w:space="0" w:color="auto"/>
                                                    <w:left w:val="none" w:sz="0" w:space="0" w:color="auto"/>
                                                    <w:bottom w:val="none" w:sz="0" w:space="0" w:color="auto"/>
                                                    <w:right w:val="none" w:sz="0" w:space="0" w:color="auto"/>
                                                  </w:divBdr>
                                                </w:div>
                                                <w:div w:id="16814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5059">
                                  <w:marLeft w:val="0"/>
                                  <w:marRight w:val="0"/>
                                  <w:marTop w:val="0"/>
                                  <w:marBottom w:val="0"/>
                                  <w:divBdr>
                                    <w:top w:val="none" w:sz="0" w:space="0" w:color="auto"/>
                                    <w:left w:val="none" w:sz="0" w:space="0" w:color="auto"/>
                                    <w:bottom w:val="single" w:sz="6" w:space="7" w:color="E1E8ED"/>
                                    <w:right w:val="none" w:sz="0" w:space="0" w:color="auto"/>
                                  </w:divBdr>
                                  <w:divsChild>
                                    <w:div w:id="1035738084">
                                      <w:marLeft w:val="0"/>
                                      <w:marRight w:val="0"/>
                                      <w:marTop w:val="0"/>
                                      <w:marBottom w:val="0"/>
                                      <w:divBdr>
                                        <w:top w:val="none" w:sz="0" w:space="0" w:color="auto"/>
                                        <w:left w:val="none" w:sz="0" w:space="0" w:color="auto"/>
                                        <w:bottom w:val="none" w:sz="0" w:space="0" w:color="auto"/>
                                        <w:right w:val="none" w:sz="0" w:space="0" w:color="auto"/>
                                      </w:divBdr>
                                      <w:divsChild>
                                        <w:div w:id="894194205">
                                          <w:marLeft w:val="0"/>
                                          <w:marRight w:val="0"/>
                                          <w:marTop w:val="0"/>
                                          <w:marBottom w:val="0"/>
                                          <w:divBdr>
                                            <w:top w:val="none" w:sz="0" w:space="0" w:color="auto"/>
                                            <w:left w:val="none" w:sz="0" w:space="0" w:color="auto"/>
                                            <w:bottom w:val="none" w:sz="0" w:space="0" w:color="auto"/>
                                            <w:right w:val="none" w:sz="0" w:space="0" w:color="auto"/>
                                          </w:divBdr>
                                        </w:div>
                                        <w:div w:id="1712807370">
                                          <w:marLeft w:val="0"/>
                                          <w:marRight w:val="0"/>
                                          <w:marTop w:val="0"/>
                                          <w:marBottom w:val="0"/>
                                          <w:divBdr>
                                            <w:top w:val="none" w:sz="0" w:space="0" w:color="auto"/>
                                            <w:left w:val="none" w:sz="0" w:space="0" w:color="auto"/>
                                            <w:bottom w:val="none" w:sz="0" w:space="0" w:color="auto"/>
                                            <w:right w:val="none" w:sz="0" w:space="0" w:color="auto"/>
                                          </w:divBdr>
                                          <w:divsChild>
                                            <w:div w:id="1261139398">
                                              <w:marLeft w:val="0"/>
                                              <w:marRight w:val="0"/>
                                              <w:marTop w:val="75"/>
                                              <w:marBottom w:val="30"/>
                                              <w:divBdr>
                                                <w:top w:val="none" w:sz="0" w:space="0" w:color="auto"/>
                                                <w:left w:val="none" w:sz="0" w:space="0" w:color="auto"/>
                                                <w:bottom w:val="none" w:sz="0" w:space="0" w:color="auto"/>
                                                <w:right w:val="none" w:sz="0" w:space="0" w:color="auto"/>
                                              </w:divBdr>
                                              <w:divsChild>
                                                <w:div w:id="290329395">
                                                  <w:marLeft w:val="0"/>
                                                  <w:marRight w:val="0"/>
                                                  <w:marTop w:val="0"/>
                                                  <w:marBottom w:val="0"/>
                                                  <w:divBdr>
                                                    <w:top w:val="none" w:sz="0" w:space="0" w:color="auto"/>
                                                    <w:left w:val="none" w:sz="0" w:space="0" w:color="auto"/>
                                                    <w:bottom w:val="none" w:sz="0" w:space="0" w:color="auto"/>
                                                    <w:right w:val="none" w:sz="0" w:space="0" w:color="auto"/>
                                                  </w:divBdr>
                                                </w:div>
                                                <w:div w:id="1085686414">
                                                  <w:marLeft w:val="0"/>
                                                  <w:marRight w:val="0"/>
                                                  <w:marTop w:val="0"/>
                                                  <w:marBottom w:val="0"/>
                                                  <w:divBdr>
                                                    <w:top w:val="none" w:sz="0" w:space="0" w:color="auto"/>
                                                    <w:left w:val="none" w:sz="0" w:space="0" w:color="auto"/>
                                                    <w:bottom w:val="none" w:sz="0" w:space="0" w:color="auto"/>
                                                    <w:right w:val="none" w:sz="0" w:space="0" w:color="auto"/>
                                                  </w:divBdr>
                                                </w:div>
                                                <w:div w:id="1515224897">
                                                  <w:marLeft w:val="0"/>
                                                  <w:marRight w:val="0"/>
                                                  <w:marTop w:val="0"/>
                                                  <w:marBottom w:val="0"/>
                                                  <w:divBdr>
                                                    <w:top w:val="none" w:sz="0" w:space="0" w:color="auto"/>
                                                    <w:left w:val="none" w:sz="0" w:space="0" w:color="auto"/>
                                                    <w:bottom w:val="none" w:sz="0" w:space="0" w:color="auto"/>
                                                    <w:right w:val="none" w:sz="0" w:space="0" w:color="auto"/>
                                                  </w:divBdr>
                                                </w:div>
                                                <w:div w:id="1709643206">
                                                  <w:marLeft w:val="0"/>
                                                  <w:marRight w:val="0"/>
                                                  <w:marTop w:val="0"/>
                                                  <w:marBottom w:val="0"/>
                                                  <w:divBdr>
                                                    <w:top w:val="none" w:sz="0" w:space="0" w:color="auto"/>
                                                    <w:left w:val="none" w:sz="0" w:space="0" w:color="auto"/>
                                                    <w:bottom w:val="none" w:sz="0" w:space="0" w:color="auto"/>
                                                    <w:right w:val="none" w:sz="0" w:space="0" w:color="auto"/>
                                                  </w:divBdr>
                                                  <w:divsChild>
                                                    <w:div w:id="1179738411">
                                                      <w:marLeft w:val="0"/>
                                                      <w:marRight w:val="0"/>
                                                      <w:marTop w:val="0"/>
                                                      <w:marBottom w:val="0"/>
                                                      <w:divBdr>
                                                        <w:top w:val="none" w:sz="0" w:space="0" w:color="auto"/>
                                                        <w:left w:val="none" w:sz="0" w:space="0" w:color="auto"/>
                                                        <w:bottom w:val="none" w:sz="0" w:space="0" w:color="auto"/>
                                                        <w:right w:val="none" w:sz="0" w:space="0" w:color="auto"/>
                                                      </w:divBdr>
                                                      <w:divsChild>
                                                        <w:div w:id="336733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2906">
                                  <w:marLeft w:val="0"/>
                                  <w:marRight w:val="0"/>
                                  <w:marTop w:val="0"/>
                                  <w:marBottom w:val="0"/>
                                  <w:divBdr>
                                    <w:top w:val="none" w:sz="0" w:space="0" w:color="auto"/>
                                    <w:left w:val="none" w:sz="0" w:space="0" w:color="auto"/>
                                    <w:bottom w:val="single" w:sz="6" w:space="7" w:color="E1E8ED"/>
                                    <w:right w:val="none" w:sz="0" w:space="0" w:color="auto"/>
                                  </w:divBdr>
                                  <w:divsChild>
                                    <w:div w:id="595939493">
                                      <w:marLeft w:val="0"/>
                                      <w:marRight w:val="0"/>
                                      <w:marTop w:val="0"/>
                                      <w:marBottom w:val="0"/>
                                      <w:divBdr>
                                        <w:top w:val="none" w:sz="0" w:space="0" w:color="auto"/>
                                        <w:left w:val="none" w:sz="0" w:space="0" w:color="auto"/>
                                        <w:bottom w:val="none" w:sz="0" w:space="0" w:color="auto"/>
                                        <w:right w:val="none" w:sz="0" w:space="0" w:color="auto"/>
                                      </w:divBdr>
                                      <w:divsChild>
                                        <w:div w:id="159464194">
                                          <w:marLeft w:val="0"/>
                                          <w:marRight w:val="0"/>
                                          <w:marTop w:val="0"/>
                                          <w:marBottom w:val="0"/>
                                          <w:divBdr>
                                            <w:top w:val="none" w:sz="0" w:space="0" w:color="auto"/>
                                            <w:left w:val="none" w:sz="0" w:space="0" w:color="auto"/>
                                            <w:bottom w:val="none" w:sz="0" w:space="0" w:color="auto"/>
                                            <w:right w:val="none" w:sz="0" w:space="0" w:color="auto"/>
                                          </w:divBdr>
                                        </w:div>
                                        <w:div w:id="702093238">
                                          <w:marLeft w:val="0"/>
                                          <w:marRight w:val="0"/>
                                          <w:marTop w:val="0"/>
                                          <w:marBottom w:val="0"/>
                                          <w:divBdr>
                                            <w:top w:val="none" w:sz="0" w:space="0" w:color="auto"/>
                                            <w:left w:val="none" w:sz="0" w:space="0" w:color="auto"/>
                                            <w:bottom w:val="none" w:sz="0" w:space="0" w:color="auto"/>
                                            <w:right w:val="none" w:sz="0" w:space="0" w:color="auto"/>
                                          </w:divBdr>
                                          <w:divsChild>
                                            <w:div w:id="448165273">
                                              <w:marLeft w:val="0"/>
                                              <w:marRight w:val="0"/>
                                              <w:marTop w:val="75"/>
                                              <w:marBottom w:val="30"/>
                                              <w:divBdr>
                                                <w:top w:val="none" w:sz="0" w:space="0" w:color="auto"/>
                                                <w:left w:val="none" w:sz="0" w:space="0" w:color="auto"/>
                                                <w:bottom w:val="none" w:sz="0" w:space="0" w:color="auto"/>
                                                <w:right w:val="none" w:sz="0" w:space="0" w:color="auto"/>
                                              </w:divBdr>
                                              <w:divsChild>
                                                <w:div w:id="951202981">
                                                  <w:marLeft w:val="0"/>
                                                  <w:marRight w:val="0"/>
                                                  <w:marTop w:val="0"/>
                                                  <w:marBottom w:val="0"/>
                                                  <w:divBdr>
                                                    <w:top w:val="none" w:sz="0" w:space="0" w:color="auto"/>
                                                    <w:left w:val="none" w:sz="0" w:space="0" w:color="auto"/>
                                                    <w:bottom w:val="none" w:sz="0" w:space="0" w:color="auto"/>
                                                    <w:right w:val="none" w:sz="0" w:space="0" w:color="auto"/>
                                                  </w:divBdr>
                                                </w:div>
                                                <w:div w:id="976839888">
                                                  <w:marLeft w:val="0"/>
                                                  <w:marRight w:val="0"/>
                                                  <w:marTop w:val="0"/>
                                                  <w:marBottom w:val="0"/>
                                                  <w:divBdr>
                                                    <w:top w:val="none" w:sz="0" w:space="0" w:color="auto"/>
                                                    <w:left w:val="none" w:sz="0" w:space="0" w:color="auto"/>
                                                    <w:bottom w:val="none" w:sz="0" w:space="0" w:color="auto"/>
                                                    <w:right w:val="none" w:sz="0" w:space="0" w:color="auto"/>
                                                  </w:divBdr>
                                                </w:div>
                                                <w:div w:id="1124691890">
                                                  <w:marLeft w:val="0"/>
                                                  <w:marRight w:val="0"/>
                                                  <w:marTop w:val="0"/>
                                                  <w:marBottom w:val="0"/>
                                                  <w:divBdr>
                                                    <w:top w:val="none" w:sz="0" w:space="0" w:color="auto"/>
                                                    <w:left w:val="none" w:sz="0" w:space="0" w:color="auto"/>
                                                    <w:bottom w:val="none" w:sz="0" w:space="0" w:color="auto"/>
                                                    <w:right w:val="none" w:sz="0" w:space="0" w:color="auto"/>
                                                  </w:divBdr>
                                                </w:div>
                                                <w:div w:id="1170832744">
                                                  <w:marLeft w:val="0"/>
                                                  <w:marRight w:val="0"/>
                                                  <w:marTop w:val="0"/>
                                                  <w:marBottom w:val="0"/>
                                                  <w:divBdr>
                                                    <w:top w:val="none" w:sz="0" w:space="0" w:color="auto"/>
                                                    <w:left w:val="none" w:sz="0" w:space="0" w:color="auto"/>
                                                    <w:bottom w:val="none" w:sz="0" w:space="0" w:color="auto"/>
                                                    <w:right w:val="none" w:sz="0" w:space="0" w:color="auto"/>
                                                  </w:divBdr>
                                                  <w:divsChild>
                                                    <w:div w:id="530337422">
                                                      <w:marLeft w:val="0"/>
                                                      <w:marRight w:val="0"/>
                                                      <w:marTop w:val="0"/>
                                                      <w:marBottom w:val="0"/>
                                                      <w:divBdr>
                                                        <w:top w:val="none" w:sz="0" w:space="0" w:color="auto"/>
                                                        <w:left w:val="none" w:sz="0" w:space="0" w:color="auto"/>
                                                        <w:bottom w:val="none" w:sz="0" w:space="0" w:color="auto"/>
                                                        <w:right w:val="none" w:sz="0" w:space="0" w:color="auto"/>
                                                      </w:divBdr>
                                                      <w:divsChild>
                                                        <w:div w:id="460811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41779680">
                                  <w:marLeft w:val="0"/>
                                  <w:marRight w:val="0"/>
                                  <w:marTop w:val="0"/>
                                  <w:marBottom w:val="0"/>
                                  <w:divBdr>
                                    <w:top w:val="none" w:sz="0" w:space="0" w:color="auto"/>
                                    <w:left w:val="none" w:sz="0" w:space="0" w:color="auto"/>
                                    <w:bottom w:val="single" w:sz="6" w:space="7" w:color="E1E8ED"/>
                                    <w:right w:val="none" w:sz="0" w:space="0" w:color="auto"/>
                                  </w:divBdr>
                                  <w:divsChild>
                                    <w:div w:id="160968520">
                                      <w:marLeft w:val="0"/>
                                      <w:marRight w:val="0"/>
                                      <w:marTop w:val="0"/>
                                      <w:marBottom w:val="0"/>
                                      <w:divBdr>
                                        <w:top w:val="none" w:sz="0" w:space="0" w:color="auto"/>
                                        <w:left w:val="none" w:sz="0" w:space="0" w:color="auto"/>
                                        <w:bottom w:val="none" w:sz="0" w:space="0" w:color="auto"/>
                                        <w:right w:val="none" w:sz="0" w:space="0" w:color="auto"/>
                                      </w:divBdr>
                                      <w:divsChild>
                                        <w:div w:id="302973092">
                                          <w:marLeft w:val="0"/>
                                          <w:marRight w:val="0"/>
                                          <w:marTop w:val="0"/>
                                          <w:marBottom w:val="0"/>
                                          <w:divBdr>
                                            <w:top w:val="none" w:sz="0" w:space="0" w:color="auto"/>
                                            <w:left w:val="none" w:sz="0" w:space="0" w:color="auto"/>
                                            <w:bottom w:val="none" w:sz="0" w:space="0" w:color="auto"/>
                                            <w:right w:val="none" w:sz="0" w:space="0" w:color="auto"/>
                                          </w:divBdr>
                                          <w:divsChild>
                                            <w:div w:id="276331682">
                                              <w:marLeft w:val="0"/>
                                              <w:marRight w:val="0"/>
                                              <w:marTop w:val="75"/>
                                              <w:marBottom w:val="30"/>
                                              <w:divBdr>
                                                <w:top w:val="none" w:sz="0" w:space="0" w:color="auto"/>
                                                <w:left w:val="none" w:sz="0" w:space="0" w:color="auto"/>
                                                <w:bottom w:val="none" w:sz="0" w:space="0" w:color="auto"/>
                                                <w:right w:val="none" w:sz="0" w:space="0" w:color="auto"/>
                                              </w:divBdr>
                                              <w:divsChild>
                                                <w:div w:id="728305075">
                                                  <w:marLeft w:val="0"/>
                                                  <w:marRight w:val="0"/>
                                                  <w:marTop w:val="0"/>
                                                  <w:marBottom w:val="0"/>
                                                  <w:divBdr>
                                                    <w:top w:val="none" w:sz="0" w:space="0" w:color="auto"/>
                                                    <w:left w:val="none" w:sz="0" w:space="0" w:color="auto"/>
                                                    <w:bottom w:val="none" w:sz="0" w:space="0" w:color="auto"/>
                                                    <w:right w:val="none" w:sz="0" w:space="0" w:color="auto"/>
                                                  </w:divBdr>
                                                </w:div>
                                                <w:div w:id="1029260232">
                                                  <w:marLeft w:val="0"/>
                                                  <w:marRight w:val="0"/>
                                                  <w:marTop w:val="0"/>
                                                  <w:marBottom w:val="0"/>
                                                  <w:divBdr>
                                                    <w:top w:val="none" w:sz="0" w:space="0" w:color="auto"/>
                                                    <w:left w:val="none" w:sz="0" w:space="0" w:color="auto"/>
                                                    <w:bottom w:val="none" w:sz="0" w:space="0" w:color="auto"/>
                                                    <w:right w:val="none" w:sz="0" w:space="0" w:color="auto"/>
                                                  </w:divBdr>
                                                </w:div>
                                                <w:div w:id="1750302266">
                                                  <w:marLeft w:val="0"/>
                                                  <w:marRight w:val="0"/>
                                                  <w:marTop w:val="0"/>
                                                  <w:marBottom w:val="0"/>
                                                  <w:divBdr>
                                                    <w:top w:val="none" w:sz="0" w:space="0" w:color="auto"/>
                                                    <w:left w:val="none" w:sz="0" w:space="0" w:color="auto"/>
                                                    <w:bottom w:val="none" w:sz="0" w:space="0" w:color="auto"/>
                                                    <w:right w:val="none" w:sz="0" w:space="0" w:color="auto"/>
                                                  </w:divBdr>
                                                </w:div>
                                                <w:div w:id="1928616743">
                                                  <w:marLeft w:val="0"/>
                                                  <w:marRight w:val="0"/>
                                                  <w:marTop w:val="0"/>
                                                  <w:marBottom w:val="0"/>
                                                  <w:divBdr>
                                                    <w:top w:val="none" w:sz="0" w:space="0" w:color="auto"/>
                                                    <w:left w:val="none" w:sz="0" w:space="0" w:color="auto"/>
                                                    <w:bottom w:val="none" w:sz="0" w:space="0" w:color="auto"/>
                                                    <w:right w:val="none" w:sz="0" w:space="0" w:color="auto"/>
                                                  </w:divBdr>
                                                  <w:divsChild>
                                                    <w:div w:id="1358121825">
                                                      <w:marLeft w:val="0"/>
                                                      <w:marRight w:val="0"/>
                                                      <w:marTop w:val="0"/>
                                                      <w:marBottom w:val="0"/>
                                                      <w:divBdr>
                                                        <w:top w:val="none" w:sz="0" w:space="0" w:color="auto"/>
                                                        <w:left w:val="none" w:sz="0" w:space="0" w:color="auto"/>
                                                        <w:bottom w:val="none" w:sz="0" w:space="0" w:color="auto"/>
                                                        <w:right w:val="none" w:sz="0" w:space="0" w:color="auto"/>
                                                      </w:divBdr>
                                                      <w:divsChild>
                                                        <w:div w:id="22880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96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110">
                                  <w:marLeft w:val="0"/>
                                  <w:marRight w:val="0"/>
                                  <w:marTop w:val="0"/>
                                  <w:marBottom w:val="0"/>
                                  <w:divBdr>
                                    <w:top w:val="none" w:sz="0" w:space="0" w:color="auto"/>
                                    <w:left w:val="none" w:sz="0" w:space="0" w:color="auto"/>
                                    <w:bottom w:val="single" w:sz="6" w:space="7" w:color="E1E8ED"/>
                                    <w:right w:val="none" w:sz="0" w:space="0" w:color="auto"/>
                                  </w:divBdr>
                                  <w:divsChild>
                                    <w:div w:id="1217622944">
                                      <w:marLeft w:val="0"/>
                                      <w:marRight w:val="0"/>
                                      <w:marTop w:val="0"/>
                                      <w:marBottom w:val="0"/>
                                      <w:divBdr>
                                        <w:top w:val="none" w:sz="0" w:space="0" w:color="auto"/>
                                        <w:left w:val="none" w:sz="0" w:space="0" w:color="auto"/>
                                        <w:bottom w:val="none" w:sz="0" w:space="0" w:color="auto"/>
                                        <w:right w:val="none" w:sz="0" w:space="0" w:color="auto"/>
                                      </w:divBdr>
                                      <w:divsChild>
                                        <w:div w:id="1097947742">
                                          <w:marLeft w:val="0"/>
                                          <w:marRight w:val="0"/>
                                          <w:marTop w:val="0"/>
                                          <w:marBottom w:val="0"/>
                                          <w:divBdr>
                                            <w:top w:val="none" w:sz="0" w:space="0" w:color="auto"/>
                                            <w:left w:val="none" w:sz="0" w:space="0" w:color="auto"/>
                                            <w:bottom w:val="none" w:sz="0" w:space="0" w:color="auto"/>
                                            <w:right w:val="none" w:sz="0" w:space="0" w:color="auto"/>
                                          </w:divBdr>
                                        </w:div>
                                        <w:div w:id="2115636931">
                                          <w:marLeft w:val="0"/>
                                          <w:marRight w:val="0"/>
                                          <w:marTop w:val="0"/>
                                          <w:marBottom w:val="0"/>
                                          <w:divBdr>
                                            <w:top w:val="none" w:sz="0" w:space="0" w:color="auto"/>
                                            <w:left w:val="none" w:sz="0" w:space="0" w:color="auto"/>
                                            <w:bottom w:val="none" w:sz="0" w:space="0" w:color="auto"/>
                                            <w:right w:val="none" w:sz="0" w:space="0" w:color="auto"/>
                                          </w:divBdr>
                                          <w:divsChild>
                                            <w:div w:id="1625502880">
                                              <w:marLeft w:val="0"/>
                                              <w:marRight w:val="0"/>
                                              <w:marTop w:val="75"/>
                                              <w:marBottom w:val="30"/>
                                              <w:divBdr>
                                                <w:top w:val="none" w:sz="0" w:space="0" w:color="auto"/>
                                                <w:left w:val="none" w:sz="0" w:space="0" w:color="auto"/>
                                                <w:bottom w:val="none" w:sz="0" w:space="0" w:color="auto"/>
                                                <w:right w:val="none" w:sz="0" w:space="0" w:color="auto"/>
                                              </w:divBdr>
                                              <w:divsChild>
                                                <w:div w:id="494759288">
                                                  <w:marLeft w:val="0"/>
                                                  <w:marRight w:val="0"/>
                                                  <w:marTop w:val="0"/>
                                                  <w:marBottom w:val="0"/>
                                                  <w:divBdr>
                                                    <w:top w:val="none" w:sz="0" w:space="0" w:color="auto"/>
                                                    <w:left w:val="none" w:sz="0" w:space="0" w:color="auto"/>
                                                    <w:bottom w:val="none" w:sz="0" w:space="0" w:color="auto"/>
                                                    <w:right w:val="none" w:sz="0" w:space="0" w:color="auto"/>
                                                  </w:divBdr>
                                                </w:div>
                                                <w:div w:id="760612792">
                                                  <w:marLeft w:val="0"/>
                                                  <w:marRight w:val="0"/>
                                                  <w:marTop w:val="0"/>
                                                  <w:marBottom w:val="0"/>
                                                  <w:divBdr>
                                                    <w:top w:val="none" w:sz="0" w:space="0" w:color="auto"/>
                                                    <w:left w:val="none" w:sz="0" w:space="0" w:color="auto"/>
                                                    <w:bottom w:val="none" w:sz="0" w:space="0" w:color="auto"/>
                                                    <w:right w:val="none" w:sz="0" w:space="0" w:color="auto"/>
                                                  </w:divBdr>
                                                </w:div>
                                                <w:div w:id="2050687590">
                                                  <w:marLeft w:val="0"/>
                                                  <w:marRight w:val="0"/>
                                                  <w:marTop w:val="0"/>
                                                  <w:marBottom w:val="0"/>
                                                  <w:divBdr>
                                                    <w:top w:val="none" w:sz="0" w:space="0" w:color="auto"/>
                                                    <w:left w:val="none" w:sz="0" w:space="0" w:color="auto"/>
                                                    <w:bottom w:val="none" w:sz="0" w:space="0" w:color="auto"/>
                                                    <w:right w:val="none" w:sz="0" w:space="0" w:color="auto"/>
                                                  </w:divBdr>
                                                </w:div>
                                                <w:div w:id="2100372331">
                                                  <w:marLeft w:val="0"/>
                                                  <w:marRight w:val="0"/>
                                                  <w:marTop w:val="0"/>
                                                  <w:marBottom w:val="0"/>
                                                  <w:divBdr>
                                                    <w:top w:val="none" w:sz="0" w:space="0" w:color="auto"/>
                                                    <w:left w:val="none" w:sz="0" w:space="0" w:color="auto"/>
                                                    <w:bottom w:val="none" w:sz="0" w:space="0" w:color="auto"/>
                                                    <w:right w:val="none" w:sz="0" w:space="0" w:color="auto"/>
                                                  </w:divBdr>
                                                  <w:divsChild>
                                                    <w:div w:id="486215541">
                                                      <w:marLeft w:val="0"/>
                                                      <w:marRight w:val="0"/>
                                                      <w:marTop w:val="0"/>
                                                      <w:marBottom w:val="0"/>
                                                      <w:divBdr>
                                                        <w:top w:val="none" w:sz="0" w:space="0" w:color="auto"/>
                                                        <w:left w:val="none" w:sz="0" w:space="0" w:color="auto"/>
                                                        <w:bottom w:val="none" w:sz="0" w:space="0" w:color="auto"/>
                                                        <w:right w:val="none" w:sz="0" w:space="0" w:color="auto"/>
                                                      </w:divBdr>
                                                      <w:divsChild>
                                                        <w:div w:id="3897694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51418574">
                                  <w:marLeft w:val="0"/>
                                  <w:marRight w:val="0"/>
                                  <w:marTop w:val="0"/>
                                  <w:marBottom w:val="0"/>
                                  <w:divBdr>
                                    <w:top w:val="none" w:sz="0" w:space="0" w:color="auto"/>
                                    <w:left w:val="none" w:sz="0" w:space="0" w:color="auto"/>
                                    <w:bottom w:val="single" w:sz="6" w:space="7" w:color="E1E8ED"/>
                                    <w:right w:val="none" w:sz="0" w:space="0" w:color="auto"/>
                                  </w:divBdr>
                                  <w:divsChild>
                                    <w:div w:id="1512914635">
                                      <w:marLeft w:val="0"/>
                                      <w:marRight w:val="0"/>
                                      <w:marTop w:val="0"/>
                                      <w:marBottom w:val="0"/>
                                      <w:divBdr>
                                        <w:top w:val="none" w:sz="0" w:space="0" w:color="auto"/>
                                        <w:left w:val="none" w:sz="0" w:space="0" w:color="auto"/>
                                        <w:bottom w:val="none" w:sz="0" w:space="0" w:color="auto"/>
                                        <w:right w:val="none" w:sz="0" w:space="0" w:color="auto"/>
                                      </w:divBdr>
                                      <w:divsChild>
                                        <w:div w:id="1476139162">
                                          <w:marLeft w:val="0"/>
                                          <w:marRight w:val="0"/>
                                          <w:marTop w:val="0"/>
                                          <w:marBottom w:val="0"/>
                                          <w:divBdr>
                                            <w:top w:val="none" w:sz="0" w:space="0" w:color="auto"/>
                                            <w:left w:val="none" w:sz="0" w:space="0" w:color="auto"/>
                                            <w:bottom w:val="none" w:sz="0" w:space="0" w:color="auto"/>
                                            <w:right w:val="none" w:sz="0" w:space="0" w:color="auto"/>
                                          </w:divBdr>
                                          <w:divsChild>
                                            <w:div w:id="1954821666">
                                              <w:marLeft w:val="0"/>
                                              <w:marRight w:val="0"/>
                                              <w:marTop w:val="75"/>
                                              <w:marBottom w:val="30"/>
                                              <w:divBdr>
                                                <w:top w:val="none" w:sz="0" w:space="0" w:color="auto"/>
                                                <w:left w:val="none" w:sz="0" w:space="0" w:color="auto"/>
                                                <w:bottom w:val="none" w:sz="0" w:space="0" w:color="auto"/>
                                                <w:right w:val="none" w:sz="0" w:space="0" w:color="auto"/>
                                              </w:divBdr>
                                              <w:divsChild>
                                                <w:div w:id="192547724">
                                                  <w:marLeft w:val="0"/>
                                                  <w:marRight w:val="0"/>
                                                  <w:marTop w:val="0"/>
                                                  <w:marBottom w:val="0"/>
                                                  <w:divBdr>
                                                    <w:top w:val="none" w:sz="0" w:space="0" w:color="auto"/>
                                                    <w:left w:val="none" w:sz="0" w:space="0" w:color="auto"/>
                                                    <w:bottom w:val="none" w:sz="0" w:space="0" w:color="auto"/>
                                                    <w:right w:val="none" w:sz="0" w:space="0" w:color="auto"/>
                                                  </w:divBdr>
                                                  <w:divsChild>
                                                    <w:div w:id="724836478">
                                                      <w:marLeft w:val="0"/>
                                                      <w:marRight w:val="0"/>
                                                      <w:marTop w:val="0"/>
                                                      <w:marBottom w:val="0"/>
                                                      <w:divBdr>
                                                        <w:top w:val="none" w:sz="0" w:space="0" w:color="auto"/>
                                                        <w:left w:val="none" w:sz="0" w:space="0" w:color="auto"/>
                                                        <w:bottom w:val="none" w:sz="0" w:space="0" w:color="auto"/>
                                                        <w:right w:val="none" w:sz="0" w:space="0" w:color="auto"/>
                                                      </w:divBdr>
                                                      <w:divsChild>
                                                        <w:div w:id="1223441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456966">
                                                  <w:marLeft w:val="0"/>
                                                  <w:marRight w:val="0"/>
                                                  <w:marTop w:val="0"/>
                                                  <w:marBottom w:val="0"/>
                                                  <w:divBdr>
                                                    <w:top w:val="none" w:sz="0" w:space="0" w:color="auto"/>
                                                    <w:left w:val="none" w:sz="0" w:space="0" w:color="auto"/>
                                                    <w:bottom w:val="none" w:sz="0" w:space="0" w:color="auto"/>
                                                    <w:right w:val="none" w:sz="0" w:space="0" w:color="auto"/>
                                                  </w:divBdr>
                                                </w:div>
                                                <w:div w:id="1792169755">
                                                  <w:marLeft w:val="0"/>
                                                  <w:marRight w:val="0"/>
                                                  <w:marTop w:val="0"/>
                                                  <w:marBottom w:val="0"/>
                                                  <w:divBdr>
                                                    <w:top w:val="none" w:sz="0" w:space="0" w:color="auto"/>
                                                    <w:left w:val="none" w:sz="0" w:space="0" w:color="auto"/>
                                                    <w:bottom w:val="none" w:sz="0" w:space="0" w:color="auto"/>
                                                    <w:right w:val="none" w:sz="0" w:space="0" w:color="auto"/>
                                                  </w:divBdr>
                                                </w:div>
                                                <w:div w:id="1889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587">
                                  <w:marLeft w:val="0"/>
                                  <w:marRight w:val="0"/>
                                  <w:marTop w:val="0"/>
                                  <w:marBottom w:val="0"/>
                                  <w:divBdr>
                                    <w:top w:val="none" w:sz="0" w:space="0" w:color="auto"/>
                                    <w:left w:val="none" w:sz="0" w:space="0" w:color="auto"/>
                                    <w:bottom w:val="single" w:sz="6" w:space="7" w:color="E1E8ED"/>
                                    <w:right w:val="none" w:sz="0" w:space="0" w:color="auto"/>
                                  </w:divBdr>
                                  <w:divsChild>
                                    <w:div w:id="77482526">
                                      <w:marLeft w:val="0"/>
                                      <w:marRight w:val="0"/>
                                      <w:marTop w:val="0"/>
                                      <w:marBottom w:val="0"/>
                                      <w:divBdr>
                                        <w:top w:val="none" w:sz="0" w:space="0" w:color="auto"/>
                                        <w:left w:val="none" w:sz="0" w:space="0" w:color="auto"/>
                                        <w:bottom w:val="none" w:sz="0" w:space="0" w:color="auto"/>
                                        <w:right w:val="none" w:sz="0" w:space="0" w:color="auto"/>
                                      </w:divBdr>
                                      <w:divsChild>
                                        <w:div w:id="24258206">
                                          <w:marLeft w:val="0"/>
                                          <w:marRight w:val="0"/>
                                          <w:marTop w:val="0"/>
                                          <w:marBottom w:val="0"/>
                                          <w:divBdr>
                                            <w:top w:val="none" w:sz="0" w:space="0" w:color="auto"/>
                                            <w:left w:val="none" w:sz="0" w:space="0" w:color="auto"/>
                                            <w:bottom w:val="none" w:sz="0" w:space="0" w:color="auto"/>
                                            <w:right w:val="none" w:sz="0" w:space="0" w:color="auto"/>
                                          </w:divBdr>
                                          <w:divsChild>
                                            <w:div w:id="1534343319">
                                              <w:marLeft w:val="0"/>
                                              <w:marRight w:val="0"/>
                                              <w:marTop w:val="75"/>
                                              <w:marBottom w:val="30"/>
                                              <w:divBdr>
                                                <w:top w:val="none" w:sz="0" w:space="0" w:color="auto"/>
                                                <w:left w:val="none" w:sz="0" w:space="0" w:color="auto"/>
                                                <w:bottom w:val="none" w:sz="0" w:space="0" w:color="auto"/>
                                                <w:right w:val="none" w:sz="0" w:space="0" w:color="auto"/>
                                              </w:divBdr>
                                              <w:divsChild>
                                                <w:div w:id="1030572168">
                                                  <w:marLeft w:val="0"/>
                                                  <w:marRight w:val="0"/>
                                                  <w:marTop w:val="0"/>
                                                  <w:marBottom w:val="0"/>
                                                  <w:divBdr>
                                                    <w:top w:val="none" w:sz="0" w:space="0" w:color="auto"/>
                                                    <w:left w:val="none" w:sz="0" w:space="0" w:color="auto"/>
                                                    <w:bottom w:val="none" w:sz="0" w:space="0" w:color="auto"/>
                                                    <w:right w:val="none" w:sz="0" w:space="0" w:color="auto"/>
                                                  </w:divBdr>
                                                </w:div>
                                                <w:div w:id="1157696411">
                                                  <w:marLeft w:val="0"/>
                                                  <w:marRight w:val="0"/>
                                                  <w:marTop w:val="0"/>
                                                  <w:marBottom w:val="0"/>
                                                  <w:divBdr>
                                                    <w:top w:val="none" w:sz="0" w:space="0" w:color="auto"/>
                                                    <w:left w:val="none" w:sz="0" w:space="0" w:color="auto"/>
                                                    <w:bottom w:val="none" w:sz="0" w:space="0" w:color="auto"/>
                                                    <w:right w:val="none" w:sz="0" w:space="0" w:color="auto"/>
                                                  </w:divBdr>
                                                </w:div>
                                                <w:div w:id="1352031464">
                                                  <w:marLeft w:val="0"/>
                                                  <w:marRight w:val="0"/>
                                                  <w:marTop w:val="0"/>
                                                  <w:marBottom w:val="0"/>
                                                  <w:divBdr>
                                                    <w:top w:val="none" w:sz="0" w:space="0" w:color="auto"/>
                                                    <w:left w:val="none" w:sz="0" w:space="0" w:color="auto"/>
                                                    <w:bottom w:val="none" w:sz="0" w:space="0" w:color="auto"/>
                                                    <w:right w:val="none" w:sz="0" w:space="0" w:color="auto"/>
                                                  </w:divBdr>
                                                </w:div>
                                                <w:div w:id="1849903668">
                                                  <w:marLeft w:val="0"/>
                                                  <w:marRight w:val="0"/>
                                                  <w:marTop w:val="0"/>
                                                  <w:marBottom w:val="0"/>
                                                  <w:divBdr>
                                                    <w:top w:val="none" w:sz="0" w:space="0" w:color="auto"/>
                                                    <w:left w:val="none" w:sz="0" w:space="0" w:color="auto"/>
                                                    <w:bottom w:val="none" w:sz="0" w:space="0" w:color="auto"/>
                                                    <w:right w:val="none" w:sz="0" w:space="0" w:color="auto"/>
                                                  </w:divBdr>
                                                  <w:divsChild>
                                                    <w:div w:id="786847800">
                                                      <w:marLeft w:val="0"/>
                                                      <w:marRight w:val="0"/>
                                                      <w:marTop w:val="0"/>
                                                      <w:marBottom w:val="0"/>
                                                      <w:divBdr>
                                                        <w:top w:val="none" w:sz="0" w:space="0" w:color="auto"/>
                                                        <w:left w:val="none" w:sz="0" w:space="0" w:color="auto"/>
                                                        <w:bottom w:val="none" w:sz="0" w:space="0" w:color="auto"/>
                                                        <w:right w:val="none" w:sz="0" w:space="0" w:color="auto"/>
                                                      </w:divBdr>
                                                      <w:divsChild>
                                                        <w:div w:id="4971193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8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23">
                                  <w:marLeft w:val="0"/>
                                  <w:marRight w:val="0"/>
                                  <w:marTop w:val="0"/>
                                  <w:marBottom w:val="0"/>
                                  <w:divBdr>
                                    <w:top w:val="none" w:sz="0" w:space="0" w:color="auto"/>
                                    <w:left w:val="none" w:sz="0" w:space="0" w:color="auto"/>
                                    <w:bottom w:val="single" w:sz="6" w:space="7" w:color="E1E8ED"/>
                                    <w:right w:val="none" w:sz="0" w:space="0" w:color="auto"/>
                                  </w:divBdr>
                                  <w:divsChild>
                                    <w:div w:id="1906526113">
                                      <w:marLeft w:val="0"/>
                                      <w:marRight w:val="0"/>
                                      <w:marTop w:val="0"/>
                                      <w:marBottom w:val="0"/>
                                      <w:divBdr>
                                        <w:top w:val="none" w:sz="0" w:space="0" w:color="auto"/>
                                        <w:left w:val="none" w:sz="0" w:space="0" w:color="auto"/>
                                        <w:bottom w:val="none" w:sz="0" w:space="0" w:color="auto"/>
                                        <w:right w:val="none" w:sz="0" w:space="0" w:color="auto"/>
                                      </w:divBdr>
                                      <w:divsChild>
                                        <w:div w:id="1436175418">
                                          <w:marLeft w:val="0"/>
                                          <w:marRight w:val="0"/>
                                          <w:marTop w:val="0"/>
                                          <w:marBottom w:val="0"/>
                                          <w:divBdr>
                                            <w:top w:val="none" w:sz="0" w:space="0" w:color="auto"/>
                                            <w:left w:val="none" w:sz="0" w:space="0" w:color="auto"/>
                                            <w:bottom w:val="none" w:sz="0" w:space="0" w:color="auto"/>
                                            <w:right w:val="none" w:sz="0" w:space="0" w:color="auto"/>
                                          </w:divBdr>
                                          <w:divsChild>
                                            <w:div w:id="149712779">
                                              <w:marLeft w:val="0"/>
                                              <w:marRight w:val="0"/>
                                              <w:marTop w:val="75"/>
                                              <w:marBottom w:val="30"/>
                                              <w:divBdr>
                                                <w:top w:val="none" w:sz="0" w:space="0" w:color="auto"/>
                                                <w:left w:val="none" w:sz="0" w:space="0" w:color="auto"/>
                                                <w:bottom w:val="none" w:sz="0" w:space="0" w:color="auto"/>
                                                <w:right w:val="none" w:sz="0" w:space="0" w:color="auto"/>
                                              </w:divBdr>
                                              <w:divsChild>
                                                <w:div w:id="943002357">
                                                  <w:marLeft w:val="0"/>
                                                  <w:marRight w:val="0"/>
                                                  <w:marTop w:val="0"/>
                                                  <w:marBottom w:val="0"/>
                                                  <w:divBdr>
                                                    <w:top w:val="none" w:sz="0" w:space="0" w:color="auto"/>
                                                    <w:left w:val="none" w:sz="0" w:space="0" w:color="auto"/>
                                                    <w:bottom w:val="none" w:sz="0" w:space="0" w:color="auto"/>
                                                    <w:right w:val="none" w:sz="0" w:space="0" w:color="auto"/>
                                                  </w:divBdr>
                                                </w:div>
                                                <w:div w:id="1196889206">
                                                  <w:marLeft w:val="0"/>
                                                  <w:marRight w:val="0"/>
                                                  <w:marTop w:val="0"/>
                                                  <w:marBottom w:val="0"/>
                                                  <w:divBdr>
                                                    <w:top w:val="none" w:sz="0" w:space="0" w:color="auto"/>
                                                    <w:left w:val="none" w:sz="0" w:space="0" w:color="auto"/>
                                                    <w:bottom w:val="none" w:sz="0" w:space="0" w:color="auto"/>
                                                    <w:right w:val="none" w:sz="0" w:space="0" w:color="auto"/>
                                                  </w:divBdr>
                                                  <w:divsChild>
                                                    <w:div w:id="1295403742">
                                                      <w:marLeft w:val="0"/>
                                                      <w:marRight w:val="0"/>
                                                      <w:marTop w:val="0"/>
                                                      <w:marBottom w:val="0"/>
                                                      <w:divBdr>
                                                        <w:top w:val="none" w:sz="0" w:space="0" w:color="auto"/>
                                                        <w:left w:val="none" w:sz="0" w:space="0" w:color="auto"/>
                                                        <w:bottom w:val="none" w:sz="0" w:space="0" w:color="auto"/>
                                                        <w:right w:val="none" w:sz="0" w:space="0" w:color="auto"/>
                                                      </w:divBdr>
                                                      <w:divsChild>
                                                        <w:div w:id="11434248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1243647">
                                                  <w:marLeft w:val="0"/>
                                                  <w:marRight w:val="0"/>
                                                  <w:marTop w:val="0"/>
                                                  <w:marBottom w:val="0"/>
                                                  <w:divBdr>
                                                    <w:top w:val="none" w:sz="0" w:space="0" w:color="auto"/>
                                                    <w:left w:val="none" w:sz="0" w:space="0" w:color="auto"/>
                                                    <w:bottom w:val="none" w:sz="0" w:space="0" w:color="auto"/>
                                                    <w:right w:val="none" w:sz="0" w:space="0" w:color="auto"/>
                                                  </w:divBdr>
                                                </w:div>
                                                <w:div w:id="21442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4982">
                                  <w:marLeft w:val="0"/>
                                  <w:marRight w:val="0"/>
                                  <w:marTop w:val="0"/>
                                  <w:marBottom w:val="0"/>
                                  <w:divBdr>
                                    <w:top w:val="none" w:sz="0" w:space="0" w:color="auto"/>
                                    <w:left w:val="none" w:sz="0" w:space="0" w:color="auto"/>
                                    <w:bottom w:val="single" w:sz="6" w:space="7" w:color="E1E8ED"/>
                                    <w:right w:val="none" w:sz="0" w:space="0" w:color="auto"/>
                                  </w:divBdr>
                                  <w:divsChild>
                                    <w:div w:id="1591740209">
                                      <w:marLeft w:val="0"/>
                                      <w:marRight w:val="0"/>
                                      <w:marTop w:val="0"/>
                                      <w:marBottom w:val="0"/>
                                      <w:divBdr>
                                        <w:top w:val="none" w:sz="0" w:space="0" w:color="auto"/>
                                        <w:left w:val="none" w:sz="0" w:space="0" w:color="auto"/>
                                        <w:bottom w:val="none" w:sz="0" w:space="0" w:color="auto"/>
                                        <w:right w:val="none" w:sz="0" w:space="0" w:color="auto"/>
                                      </w:divBdr>
                                      <w:divsChild>
                                        <w:div w:id="100271004">
                                          <w:marLeft w:val="0"/>
                                          <w:marRight w:val="0"/>
                                          <w:marTop w:val="0"/>
                                          <w:marBottom w:val="0"/>
                                          <w:divBdr>
                                            <w:top w:val="none" w:sz="0" w:space="0" w:color="auto"/>
                                            <w:left w:val="none" w:sz="0" w:space="0" w:color="auto"/>
                                            <w:bottom w:val="none" w:sz="0" w:space="0" w:color="auto"/>
                                            <w:right w:val="none" w:sz="0" w:space="0" w:color="auto"/>
                                          </w:divBdr>
                                        </w:div>
                                        <w:div w:id="421416346">
                                          <w:marLeft w:val="0"/>
                                          <w:marRight w:val="0"/>
                                          <w:marTop w:val="0"/>
                                          <w:marBottom w:val="0"/>
                                          <w:divBdr>
                                            <w:top w:val="none" w:sz="0" w:space="0" w:color="auto"/>
                                            <w:left w:val="none" w:sz="0" w:space="0" w:color="auto"/>
                                            <w:bottom w:val="none" w:sz="0" w:space="0" w:color="auto"/>
                                            <w:right w:val="none" w:sz="0" w:space="0" w:color="auto"/>
                                          </w:divBdr>
                                          <w:divsChild>
                                            <w:div w:id="1370763611">
                                              <w:marLeft w:val="0"/>
                                              <w:marRight w:val="0"/>
                                              <w:marTop w:val="75"/>
                                              <w:marBottom w:val="30"/>
                                              <w:divBdr>
                                                <w:top w:val="none" w:sz="0" w:space="0" w:color="auto"/>
                                                <w:left w:val="none" w:sz="0" w:space="0" w:color="auto"/>
                                                <w:bottom w:val="none" w:sz="0" w:space="0" w:color="auto"/>
                                                <w:right w:val="none" w:sz="0" w:space="0" w:color="auto"/>
                                              </w:divBdr>
                                              <w:divsChild>
                                                <w:div w:id="413288111">
                                                  <w:marLeft w:val="0"/>
                                                  <w:marRight w:val="0"/>
                                                  <w:marTop w:val="0"/>
                                                  <w:marBottom w:val="0"/>
                                                  <w:divBdr>
                                                    <w:top w:val="none" w:sz="0" w:space="0" w:color="auto"/>
                                                    <w:left w:val="none" w:sz="0" w:space="0" w:color="auto"/>
                                                    <w:bottom w:val="none" w:sz="0" w:space="0" w:color="auto"/>
                                                    <w:right w:val="none" w:sz="0" w:space="0" w:color="auto"/>
                                                  </w:divBdr>
                                                  <w:divsChild>
                                                    <w:div w:id="2033336365">
                                                      <w:marLeft w:val="0"/>
                                                      <w:marRight w:val="0"/>
                                                      <w:marTop w:val="0"/>
                                                      <w:marBottom w:val="0"/>
                                                      <w:divBdr>
                                                        <w:top w:val="none" w:sz="0" w:space="0" w:color="auto"/>
                                                        <w:left w:val="none" w:sz="0" w:space="0" w:color="auto"/>
                                                        <w:bottom w:val="none" w:sz="0" w:space="0" w:color="auto"/>
                                                        <w:right w:val="none" w:sz="0" w:space="0" w:color="auto"/>
                                                      </w:divBdr>
                                                      <w:divsChild>
                                                        <w:div w:id="571163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4580040">
                                                  <w:marLeft w:val="0"/>
                                                  <w:marRight w:val="0"/>
                                                  <w:marTop w:val="0"/>
                                                  <w:marBottom w:val="0"/>
                                                  <w:divBdr>
                                                    <w:top w:val="none" w:sz="0" w:space="0" w:color="auto"/>
                                                    <w:left w:val="none" w:sz="0" w:space="0" w:color="auto"/>
                                                    <w:bottom w:val="none" w:sz="0" w:space="0" w:color="auto"/>
                                                    <w:right w:val="none" w:sz="0" w:space="0" w:color="auto"/>
                                                  </w:divBdr>
                                                </w:div>
                                                <w:div w:id="1099521700">
                                                  <w:marLeft w:val="0"/>
                                                  <w:marRight w:val="0"/>
                                                  <w:marTop w:val="0"/>
                                                  <w:marBottom w:val="0"/>
                                                  <w:divBdr>
                                                    <w:top w:val="none" w:sz="0" w:space="0" w:color="auto"/>
                                                    <w:left w:val="none" w:sz="0" w:space="0" w:color="auto"/>
                                                    <w:bottom w:val="none" w:sz="0" w:space="0" w:color="auto"/>
                                                    <w:right w:val="none" w:sz="0" w:space="0" w:color="auto"/>
                                                  </w:divBdr>
                                                </w:div>
                                                <w:div w:id="1510564349">
                                                  <w:marLeft w:val="0"/>
                                                  <w:marRight w:val="0"/>
                                                  <w:marTop w:val="0"/>
                                                  <w:marBottom w:val="0"/>
                                                  <w:divBdr>
                                                    <w:top w:val="none" w:sz="0" w:space="0" w:color="auto"/>
                                                    <w:left w:val="none" w:sz="0" w:space="0" w:color="auto"/>
                                                    <w:bottom w:val="none" w:sz="0" w:space="0" w:color="auto"/>
                                                    <w:right w:val="none" w:sz="0" w:space="0" w:color="auto"/>
                                                  </w:divBdr>
                                                </w:div>
                                                <w:div w:id="1892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092">
                                          <w:marLeft w:val="0"/>
                                          <w:marRight w:val="0"/>
                                          <w:marTop w:val="0"/>
                                          <w:marBottom w:val="0"/>
                                          <w:divBdr>
                                            <w:top w:val="none" w:sz="0" w:space="0" w:color="auto"/>
                                            <w:left w:val="none" w:sz="0" w:space="0" w:color="auto"/>
                                            <w:bottom w:val="none" w:sz="0" w:space="0" w:color="auto"/>
                                            <w:right w:val="none" w:sz="0" w:space="0" w:color="auto"/>
                                          </w:divBdr>
                                        </w:div>
                                        <w:div w:id="1802074148">
                                          <w:marLeft w:val="0"/>
                                          <w:marRight w:val="0"/>
                                          <w:marTop w:val="0"/>
                                          <w:marBottom w:val="0"/>
                                          <w:divBdr>
                                            <w:top w:val="none" w:sz="0" w:space="0" w:color="auto"/>
                                            <w:left w:val="none" w:sz="0" w:space="0" w:color="auto"/>
                                            <w:bottom w:val="none" w:sz="0" w:space="0" w:color="auto"/>
                                            <w:right w:val="none" w:sz="0" w:space="0" w:color="auto"/>
                                          </w:divBdr>
                                          <w:divsChild>
                                            <w:div w:id="600574406">
                                              <w:marLeft w:val="0"/>
                                              <w:marRight w:val="0"/>
                                              <w:marTop w:val="0"/>
                                              <w:marBottom w:val="0"/>
                                              <w:divBdr>
                                                <w:top w:val="none" w:sz="0" w:space="0" w:color="auto"/>
                                                <w:left w:val="none" w:sz="0" w:space="0" w:color="auto"/>
                                                <w:bottom w:val="none" w:sz="0" w:space="0" w:color="auto"/>
                                                <w:right w:val="none" w:sz="0" w:space="0" w:color="auto"/>
                                              </w:divBdr>
                                              <w:divsChild>
                                                <w:div w:id="19173513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64399530">
                                  <w:marLeft w:val="0"/>
                                  <w:marRight w:val="0"/>
                                  <w:marTop w:val="0"/>
                                  <w:marBottom w:val="0"/>
                                  <w:divBdr>
                                    <w:top w:val="none" w:sz="0" w:space="0" w:color="auto"/>
                                    <w:left w:val="none" w:sz="0" w:space="0" w:color="auto"/>
                                    <w:bottom w:val="single" w:sz="6" w:space="7" w:color="E1E8ED"/>
                                    <w:right w:val="none" w:sz="0" w:space="0" w:color="auto"/>
                                  </w:divBdr>
                                  <w:divsChild>
                                    <w:div w:id="662853331">
                                      <w:marLeft w:val="0"/>
                                      <w:marRight w:val="0"/>
                                      <w:marTop w:val="0"/>
                                      <w:marBottom w:val="0"/>
                                      <w:divBdr>
                                        <w:top w:val="none" w:sz="0" w:space="0" w:color="auto"/>
                                        <w:left w:val="none" w:sz="0" w:space="0" w:color="auto"/>
                                        <w:bottom w:val="none" w:sz="0" w:space="0" w:color="auto"/>
                                        <w:right w:val="none" w:sz="0" w:space="0" w:color="auto"/>
                                      </w:divBdr>
                                      <w:divsChild>
                                        <w:div w:id="962348331">
                                          <w:marLeft w:val="0"/>
                                          <w:marRight w:val="0"/>
                                          <w:marTop w:val="0"/>
                                          <w:marBottom w:val="0"/>
                                          <w:divBdr>
                                            <w:top w:val="none" w:sz="0" w:space="0" w:color="auto"/>
                                            <w:left w:val="none" w:sz="0" w:space="0" w:color="auto"/>
                                            <w:bottom w:val="none" w:sz="0" w:space="0" w:color="auto"/>
                                            <w:right w:val="none" w:sz="0" w:space="0" w:color="auto"/>
                                          </w:divBdr>
                                          <w:divsChild>
                                            <w:div w:id="1913003779">
                                              <w:marLeft w:val="0"/>
                                              <w:marRight w:val="0"/>
                                              <w:marTop w:val="75"/>
                                              <w:marBottom w:val="30"/>
                                              <w:divBdr>
                                                <w:top w:val="none" w:sz="0" w:space="0" w:color="auto"/>
                                                <w:left w:val="none" w:sz="0" w:space="0" w:color="auto"/>
                                                <w:bottom w:val="none" w:sz="0" w:space="0" w:color="auto"/>
                                                <w:right w:val="none" w:sz="0" w:space="0" w:color="auto"/>
                                              </w:divBdr>
                                              <w:divsChild>
                                                <w:div w:id="94402777">
                                                  <w:marLeft w:val="0"/>
                                                  <w:marRight w:val="0"/>
                                                  <w:marTop w:val="0"/>
                                                  <w:marBottom w:val="0"/>
                                                  <w:divBdr>
                                                    <w:top w:val="none" w:sz="0" w:space="0" w:color="auto"/>
                                                    <w:left w:val="none" w:sz="0" w:space="0" w:color="auto"/>
                                                    <w:bottom w:val="none" w:sz="0" w:space="0" w:color="auto"/>
                                                    <w:right w:val="none" w:sz="0" w:space="0" w:color="auto"/>
                                                  </w:divBdr>
                                                </w:div>
                                                <w:div w:id="714348502">
                                                  <w:marLeft w:val="0"/>
                                                  <w:marRight w:val="0"/>
                                                  <w:marTop w:val="0"/>
                                                  <w:marBottom w:val="0"/>
                                                  <w:divBdr>
                                                    <w:top w:val="none" w:sz="0" w:space="0" w:color="auto"/>
                                                    <w:left w:val="none" w:sz="0" w:space="0" w:color="auto"/>
                                                    <w:bottom w:val="none" w:sz="0" w:space="0" w:color="auto"/>
                                                    <w:right w:val="none" w:sz="0" w:space="0" w:color="auto"/>
                                                  </w:divBdr>
                                                  <w:divsChild>
                                                    <w:div w:id="1439791253">
                                                      <w:marLeft w:val="0"/>
                                                      <w:marRight w:val="0"/>
                                                      <w:marTop w:val="0"/>
                                                      <w:marBottom w:val="0"/>
                                                      <w:divBdr>
                                                        <w:top w:val="none" w:sz="0" w:space="0" w:color="auto"/>
                                                        <w:left w:val="none" w:sz="0" w:space="0" w:color="auto"/>
                                                        <w:bottom w:val="none" w:sz="0" w:space="0" w:color="auto"/>
                                                        <w:right w:val="none" w:sz="0" w:space="0" w:color="auto"/>
                                                      </w:divBdr>
                                                      <w:divsChild>
                                                        <w:div w:id="1336960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1859654">
                                                  <w:marLeft w:val="0"/>
                                                  <w:marRight w:val="0"/>
                                                  <w:marTop w:val="0"/>
                                                  <w:marBottom w:val="0"/>
                                                  <w:divBdr>
                                                    <w:top w:val="none" w:sz="0" w:space="0" w:color="auto"/>
                                                    <w:left w:val="none" w:sz="0" w:space="0" w:color="auto"/>
                                                    <w:bottom w:val="none" w:sz="0" w:space="0" w:color="auto"/>
                                                    <w:right w:val="none" w:sz="0" w:space="0" w:color="auto"/>
                                                  </w:divBdr>
                                                </w:div>
                                                <w:div w:id="17331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1040">
                                  <w:marLeft w:val="0"/>
                                  <w:marRight w:val="0"/>
                                  <w:marTop w:val="0"/>
                                  <w:marBottom w:val="0"/>
                                  <w:divBdr>
                                    <w:top w:val="none" w:sz="0" w:space="0" w:color="auto"/>
                                    <w:left w:val="none" w:sz="0" w:space="0" w:color="auto"/>
                                    <w:bottom w:val="single" w:sz="6" w:space="7" w:color="E1E8ED"/>
                                    <w:right w:val="none" w:sz="0" w:space="0" w:color="auto"/>
                                  </w:divBdr>
                                  <w:divsChild>
                                    <w:div w:id="708646043">
                                      <w:marLeft w:val="0"/>
                                      <w:marRight w:val="0"/>
                                      <w:marTop w:val="0"/>
                                      <w:marBottom w:val="0"/>
                                      <w:divBdr>
                                        <w:top w:val="none" w:sz="0" w:space="0" w:color="auto"/>
                                        <w:left w:val="none" w:sz="0" w:space="0" w:color="auto"/>
                                        <w:bottom w:val="none" w:sz="0" w:space="0" w:color="auto"/>
                                        <w:right w:val="none" w:sz="0" w:space="0" w:color="auto"/>
                                      </w:divBdr>
                                      <w:divsChild>
                                        <w:div w:id="206718942">
                                          <w:marLeft w:val="0"/>
                                          <w:marRight w:val="0"/>
                                          <w:marTop w:val="0"/>
                                          <w:marBottom w:val="0"/>
                                          <w:divBdr>
                                            <w:top w:val="none" w:sz="0" w:space="0" w:color="auto"/>
                                            <w:left w:val="none" w:sz="0" w:space="0" w:color="auto"/>
                                            <w:bottom w:val="none" w:sz="0" w:space="0" w:color="auto"/>
                                            <w:right w:val="none" w:sz="0" w:space="0" w:color="auto"/>
                                          </w:divBdr>
                                          <w:divsChild>
                                            <w:div w:id="380448888">
                                              <w:marLeft w:val="0"/>
                                              <w:marRight w:val="0"/>
                                              <w:marTop w:val="75"/>
                                              <w:marBottom w:val="30"/>
                                              <w:divBdr>
                                                <w:top w:val="none" w:sz="0" w:space="0" w:color="auto"/>
                                                <w:left w:val="none" w:sz="0" w:space="0" w:color="auto"/>
                                                <w:bottom w:val="none" w:sz="0" w:space="0" w:color="auto"/>
                                                <w:right w:val="none" w:sz="0" w:space="0" w:color="auto"/>
                                              </w:divBdr>
                                              <w:divsChild>
                                                <w:div w:id="14156163">
                                                  <w:marLeft w:val="0"/>
                                                  <w:marRight w:val="0"/>
                                                  <w:marTop w:val="0"/>
                                                  <w:marBottom w:val="0"/>
                                                  <w:divBdr>
                                                    <w:top w:val="none" w:sz="0" w:space="0" w:color="auto"/>
                                                    <w:left w:val="none" w:sz="0" w:space="0" w:color="auto"/>
                                                    <w:bottom w:val="none" w:sz="0" w:space="0" w:color="auto"/>
                                                    <w:right w:val="none" w:sz="0" w:space="0" w:color="auto"/>
                                                  </w:divBdr>
                                                  <w:divsChild>
                                                    <w:div w:id="565991704">
                                                      <w:marLeft w:val="0"/>
                                                      <w:marRight w:val="0"/>
                                                      <w:marTop w:val="0"/>
                                                      <w:marBottom w:val="0"/>
                                                      <w:divBdr>
                                                        <w:top w:val="none" w:sz="0" w:space="0" w:color="auto"/>
                                                        <w:left w:val="none" w:sz="0" w:space="0" w:color="auto"/>
                                                        <w:bottom w:val="none" w:sz="0" w:space="0" w:color="auto"/>
                                                        <w:right w:val="none" w:sz="0" w:space="0" w:color="auto"/>
                                                      </w:divBdr>
                                                      <w:divsChild>
                                                        <w:div w:id="361132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256387">
                                                  <w:marLeft w:val="0"/>
                                                  <w:marRight w:val="0"/>
                                                  <w:marTop w:val="0"/>
                                                  <w:marBottom w:val="0"/>
                                                  <w:divBdr>
                                                    <w:top w:val="none" w:sz="0" w:space="0" w:color="auto"/>
                                                    <w:left w:val="none" w:sz="0" w:space="0" w:color="auto"/>
                                                    <w:bottom w:val="none" w:sz="0" w:space="0" w:color="auto"/>
                                                    <w:right w:val="none" w:sz="0" w:space="0" w:color="auto"/>
                                                  </w:divBdr>
                                                </w:div>
                                                <w:div w:id="1327247001">
                                                  <w:marLeft w:val="0"/>
                                                  <w:marRight w:val="0"/>
                                                  <w:marTop w:val="0"/>
                                                  <w:marBottom w:val="0"/>
                                                  <w:divBdr>
                                                    <w:top w:val="none" w:sz="0" w:space="0" w:color="auto"/>
                                                    <w:left w:val="none" w:sz="0" w:space="0" w:color="auto"/>
                                                    <w:bottom w:val="none" w:sz="0" w:space="0" w:color="auto"/>
                                                    <w:right w:val="none" w:sz="0" w:space="0" w:color="auto"/>
                                                  </w:divBdr>
                                                </w:div>
                                                <w:div w:id="16962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5877">
                                  <w:marLeft w:val="0"/>
                                  <w:marRight w:val="0"/>
                                  <w:marTop w:val="0"/>
                                  <w:marBottom w:val="0"/>
                                  <w:divBdr>
                                    <w:top w:val="none" w:sz="0" w:space="0" w:color="auto"/>
                                    <w:left w:val="none" w:sz="0" w:space="0" w:color="auto"/>
                                    <w:bottom w:val="single" w:sz="6" w:space="7" w:color="E1E8ED"/>
                                    <w:right w:val="none" w:sz="0" w:space="0" w:color="auto"/>
                                  </w:divBdr>
                                  <w:divsChild>
                                    <w:div w:id="1485663773">
                                      <w:marLeft w:val="0"/>
                                      <w:marRight w:val="0"/>
                                      <w:marTop w:val="0"/>
                                      <w:marBottom w:val="0"/>
                                      <w:divBdr>
                                        <w:top w:val="none" w:sz="0" w:space="0" w:color="auto"/>
                                        <w:left w:val="none" w:sz="0" w:space="0" w:color="auto"/>
                                        <w:bottom w:val="none" w:sz="0" w:space="0" w:color="auto"/>
                                        <w:right w:val="none" w:sz="0" w:space="0" w:color="auto"/>
                                      </w:divBdr>
                                      <w:divsChild>
                                        <w:div w:id="411510369">
                                          <w:marLeft w:val="0"/>
                                          <w:marRight w:val="0"/>
                                          <w:marTop w:val="0"/>
                                          <w:marBottom w:val="0"/>
                                          <w:divBdr>
                                            <w:top w:val="none" w:sz="0" w:space="0" w:color="auto"/>
                                            <w:left w:val="none" w:sz="0" w:space="0" w:color="auto"/>
                                            <w:bottom w:val="none" w:sz="0" w:space="0" w:color="auto"/>
                                            <w:right w:val="none" w:sz="0" w:space="0" w:color="auto"/>
                                          </w:divBdr>
                                          <w:divsChild>
                                            <w:div w:id="1761949127">
                                              <w:marLeft w:val="0"/>
                                              <w:marRight w:val="0"/>
                                              <w:marTop w:val="75"/>
                                              <w:marBottom w:val="30"/>
                                              <w:divBdr>
                                                <w:top w:val="none" w:sz="0" w:space="0" w:color="auto"/>
                                                <w:left w:val="none" w:sz="0" w:space="0" w:color="auto"/>
                                                <w:bottom w:val="none" w:sz="0" w:space="0" w:color="auto"/>
                                                <w:right w:val="none" w:sz="0" w:space="0" w:color="auto"/>
                                              </w:divBdr>
                                              <w:divsChild>
                                                <w:div w:id="485559183">
                                                  <w:marLeft w:val="0"/>
                                                  <w:marRight w:val="0"/>
                                                  <w:marTop w:val="0"/>
                                                  <w:marBottom w:val="0"/>
                                                  <w:divBdr>
                                                    <w:top w:val="none" w:sz="0" w:space="0" w:color="auto"/>
                                                    <w:left w:val="none" w:sz="0" w:space="0" w:color="auto"/>
                                                    <w:bottom w:val="none" w:sz="0" w:space="0" w:color="auto"/>
                                                    <w:right w:val="none" w:sz="0" w:space="0" w:color="auto"/>
                                                  </w:divBdr>
                                                  <w:divsChild>
                                                    <w:div w:id="646278286">
                                                      <w:marLeft w:val="0"/>
                                                      <w:marRight w:val="0"/>
                                                      <w:marTop w:val="0"/>
                                                      <w:marBottom w:val="0"/>
                                                      <w:divBdr>
                                                        <w:top w:val="none" w:sz="0" w:space="0" w:color="auto"/>
                                                        <w:left w:val="none" w:sz="0" w:space="0" w:color="auto"/>
                                                        <w:bottom w:val="none" w:sz="0" w:space="0" w:color="auto"/>
                                                        <w:right w:val="none" w:sz="0" w:space="0" w:color="auto"/>
                                                      </w:divBdr>
                                                      <w:divsChild>
                                                        <w:div w:id="2036346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387174">
                                                  <w:marLeft w:val="0"/>
                                                  <w:marRight w:val="0"/>
                                                  <w:marTop w:val="0"/>
                                                  <w:marBottom w:val="0"/>
                                                  <w:divBdr>
                                                    <w:top w:val="none" w:sz="0" w:space="0" w:color="auto"/>
                                                    <w:left w:val="none" w:sz="0" w:space="0" w:color="auto"/>
                                                    <w:bottom w:val="none" w:sz="0" w:space="0" w:color="auto"/>
                                                    <w:right w:val="none" w:sz="0" w:space="0" w:color="auto"/>
                                                  </w:divBdr>
                                                </w:div>
                                                <w:div w:id="1282808168">
                                                  <w:marLeft w:val="0"/>
                                                  <w:marRight w:val="0"/>
                                                  <w:marTop w:val="0"/>
                                                  <w:marBottom w:val="0"/>
                                                  <w:divBdr>
                                                    <w:top w:val="none" w:sz="0" w:space="0" w:color="auto"/>
                                                    <w:left w:val="none" w:sz="0" w:space="0" w:color="auto"/>
                                                    <w:bottom w:val="none" w:sz="0" w:space="0" w:color="auto"/>
                                                    <w:right w:val="none" w:sz="0" w:space="0" w:color="auto"/>
                                                  </w:divBdr>
                                                </w:div>
                                                <w:div w:id="1722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0900">
                                  <w:marLeft w:val="0"/>
                                  <w:marRight w:val="0"/>
                                  <w:marTop w:val="0"/>
                                  <w:marBottom w:val="0"/>
                                  <w:divBdr>
                                    <w:top w:val="none" w:sz="0" w:space="0" w:color="auto"/>
                                    <w:left w:val="none" w:sz="0" w:space="0" w:color="auto"/>
                                    <w:bottom w:val="single" w:sz="6" w:space="7" w:color="E1E8ED"/>
                                    <w:right w:val="none" w:sz="0" w:space="0" w:color="auto"/>
                                  </w:divBdr>
                                  <w:divsChild>
                                    <w:div w:id="1196650827">
                                      <w:marLeft w:val="0"/>
                                      <w:marRight w:val="0"/>
                                      <w:marTop w:val="0"/>
                                      <w:marBottom w:val="0"/>
                                      <w:divBdr>
                                        <w:top w:val="none" w:sz="0" w:space="0" w:color="auto"/>
                                        <w:left w:val="none" w:sz="0" w:space="0" w:color="auto"/>
                                        <w:bottom w:val="none" w:sz="0" w:space="0" w:color="auto"/>
                                        <w:right w:val="none" w:sz="0" w:space="0" w:color="auto"/>
                                      </w:divBdr>
                                      <w:divsChild>
                                        <w:div w:id="241794712">
                                          <w:marLeft w:val="0"/>
                                          <w:marRight w:val="0"/>
                                          <w:marTop w:val="0"/>
                                          <w:marBottom w:val="0"/>
                                          <w:divBdr>
                                            <w:top w:val="none" w:sz="0" w:space="0" w:color="auto"/>
                                            <w:left w:val="none" w:sz="0" w:space="0" w:color="auto"/>
                                            <w:bottom w:val="none" w:sz="0" w:space="0" w:color="auto"/>
                                            <w:right w:val="none" w:sz="0" w:space="0" w:color="auto"/>
                                          </w:divBdr>
                                        </w:div>
                                        <w:div w:id="305548862">
                                          <w:marLeft w:val="0"/>
                                          <w:marRight w:val="0"/>
                                          <w:marTop w:val="0"/>
                                          <w:marBottom w:val="0"/>
                                          <w:divBdr>
                                            <w:top w:val="none" w:sz="0" w:space="0" w:color="auto"/>
                                            <w:left w:val="none" w:sz="0" w:space="0" w:color="auto"/>
                                            <w:bottom w:val="none" w:sz="0" w:space="0" w:color="auto"/>
                                            <w:right w:val="none" w:sz="0" w:space="0" w:color="auto"/>
                                          </w:divBdr>
                                          <w:divsChild>
                                            <w:div w:id="845751753">
                                              <w:marLeft w:val="0"/>
                                              <w:marRight w:val="0"/>
                                              <w:marTop w:val="75"/>
                                              <w:marBottom w:val="30"/>
                                              <w:divBdr>
                                                <w:top w:val="none" w:sz="0" w:space="0" w:color="auto"/>
                                                <w:left w:val="none" w:sz="0" w:space="0" w:color="auto"/>
                                                <w:bottom w:val="none" w:sz="0" w:space="0" w:color="auto"/>
                                                <w:right w:val="none" w:sz="0" w:space="0" w:color="auto"/>
                                              </w:divBdr>
                                              <w:divsChild>
                                                <w:div w:id="734857128">
                                                  <w:marLeft w:val="0"/>
                                                  <w:marRight w:val="0"/>
                                                  <w:marTop w:val="0"/>
                                                  <w:marBottom w:val="0"/>
                                                  <w:divBdr>
                                                    <w:top w:val="none" w:sz="0" w:space="0" w:color="auto"/>
                                                    <w:left w:val="none" w:sz="0" w:space="0" w:color="auto"/>
                                                    <w:bottom w:val="none" w:sz="0" w:space="0" w:color="auto"/>
                                                    <w:right w:val="none" w:sz="0" w:space="0" w:color="auto"/>
                                                  </w:divBdr>
                                                </w:div>
                                                <w:div w:id="766661375">
                                                  <w:marLeft w:val="0"/>
                                                  <w:marRight w:val="0"/>
                                                  <w:marTop w:val="0"/>
                                                  <w:marBottom w:val="0"/>
                                                  <w:divBdr>
                                                    <w:top w:val="none" w:sz="0" w:space="0" w:color="auto"/>
                                                    <w:left w:val="none" w:sz="0" w:space="0" w:color="auto"/>
                                                    <w:bottom w:val="none" w:sz="0" w:space="0" w:color="auto"/>
                                                    <w:right w:val="none" w:sz="0" w:space="0" w:color="auto"/>
                                                  </w:divBdr>
                                                  <w:divsChild>
                                                    <w:div w:id="1817406146">
                                                      <w:marLeft w:val="0"/>
                                                      <w:marRight w:val="0"/>
                                                      <w:marTop w:val="0"/>
                                                      <w:marBottom w:val="0"/>
                                                      <w:divBdr>
                                                        <w:top w:val="none" w:sz="0" w:space="0" w:color="auto"/>
                                                        <w:left w:val="none" w:sz="0" w:space="0" w:color="auto"/>
                                                        <w:bottom w:val="none" w:sz="0" w:space="0" w:color="auto"/>
                                                        <w:right w:val="none" w:sz="0" w:space="0" w:color="auto"/>
                                                      </w:divBdr>
                                                      <w:divsChild>
                                                        <w:div w:id="18368450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8872377">
                                                  <w:marLeft w:val="0"/>
                                                  <w:marRight w:val="0"/>
                                                  <w:marTop w:val="0"/>
                                                  <w:marBottom w:val="0"/>
                                                  <w:divBdr>
                                                    <w:top w:val="none" w:sz="0" w:space="0" w:color="auto"/>
                                                    <w:left w:val="none" w:sz="0" w:space="0" w:color="auto"/>
                                                    <w:bottom w:val="none" w:sz="0" w:space="0" w:color="auto"/>
                                                    <w:right w:val="none" w:sz="0" w:space="0" w:color="auto"/>
                                                  </w:divBdr>
                                                </w:div>
                                                <w:div w:id="13796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01511">
                                  <w:marLeft w:val="0"/>
                                  <w:marRight w:val="0"/>
                                  <w:marTop w:val="0"/>
                                  <w:marBottom w:val="0"/>
                                  <w:divBdr>
                                    <w:top w:val="none" w:sz="0" w:space="0" w:color="auto"/>
                                    <w:left w:val="none" w:sz="0" w:space="0" w:color="auto"/>
                                    <w:bottom w:val="single" w:sz="6" w:space="7" w:color="E1E8ED"/>
                                    <w:right w:val="none" w:sz="0" w:space="0" w:color="auto"/>
                                  </w:divBdr>
                                  <w:divsChild>
                                    <w:div w:id="534150283">
                                      <w:marLeft w:val="0"/>
                                      <w:marRight w:val="0"/>
                                      <w:marTop w:val="0"/>
                                      <w:marBottom w:val="0"/>
                                      <w:divBdr>
                                        <w:top w:val="none" w:sz="0" w:space="0" w:color="auto"/>
                                        <w:left w:val="none" w:sz="0" w:space="0" w:color="auto"/>
                                        <w:bottom w:val="none" w:sz="0" w:space="0" w:color="auto"/>
                                        <w:right w:val="none" w:sz="0" w:space="0" w:color="auto"/>
                                      </w:divBdr>
                                      <w:divsChild>
                                        <w:div w:id="141772365">
                                          <w:marLeft w:val="0"/>
                                          <w:marRight w:val="0"/>
                                          <w:marTop w:val="0"/>
                                          <w:marBottom w:val="0"/>
                                          <w:divBdr>
                                            <w:top w:val="none" w:sz="0" w:space="0" w:color="auto"/>
                                            <w:left w:val="none" w:sz="0" w:space="0" w:color="auto"/>
                                            <w:bottom w:val="none" w:sz="0" w:space="0" w:color="auto"/>
                                            <w:right w:val="none" w:sz="0" w:space="0" w:color="auto"/>
                                          </w:divBdr>
                                          <w:divsChild>
                                            <w:div w:id="1936328134">
                                              <w:marLeft w:val="0"/>
                                              <w:marRight w:val="0"/>
                                              <w:marTop w:val="75"/>
                                              <w:marBottom w:val="30"/>
                                              <w:divBdr>
                                                <w:top w:val="none" w:sz="0" w:space="0" w:color="auto"/>
                                                <w:left w:val="none" w:sz="0" w:space="0" w:color="auto"/>
                                                <w:bottom w:val="none" w:sz="0" w:space="0" w:color="auto"/>
                                                <w:right w:val="none" w:sz="0" w:space="0" w:color="auto"/>
                                              </w:divBdr>
                                              <w:divsChild>
                                                <w:div w:id="694309803">
                                                  <w:marLeft w:val="0"/>
                                                  <w:marRight w:val="0"/>
                                                  <w:marTop w:val="0"/>
                                                  <w:marBottom w:val="0"/>
                                                  <w:divBdr>
                                                    <w:top w:val="none" w:sz="0" w:space="0" w:color="auto"/>
                                                    <w:left w:val="none" w:sz="0" w:space="0" w:color="auto"/>
                                                    <w:bottom w:val="none" w:sz="0" w:space="0" w:color="auto"/>
                                                    <w:right w:val="none" w:sz="0" w:space="0" w:color="auto"/>
                                                  </w:divBdr>
                                                </w:div>
                                                <w:div w:id="729109486">
                                                  <w:marLeft w:val="0"/>
                                                  <w:marRight w:val="0"/>
                                                  <w:marTop w:val="0"/>
                                                  <w:marBottom w:val="0"/>
                                                  <w:divBdr>
                                                    <w:top w:val="none" w:sz="0" w:space="0" w:color="auto"/>
                                                    <w:left w:val="none" w:sz="0" w:space="0" w:color="auto"/>
                                                    <w:bottom w:val="none" w:sz="0" w:space="0" w:color="auto"/>
                                                    <w:right w:val="none" w:sz="0" w:space="0" w:color="auto"/>
                                                  </w:divBdr>
                                                  <w:divsChild>
                                                    <w:div w:id="1221600800">
                                                      <w:marLeft w:val="0"/>
                                                      <w:marRight w:val="0"/>
                                                      <w:marTop w:val="0"/>
                                                      <w:marBottom w:val="0"/>
                                                      <w:divBdr>
                                                        <w:top w:val="none" w:sz="0" w:space="0" w:color="auto"/>
                                                        <w:left w:val="none" w:sz="0" w:space="0" w:color="auto"/>
                                                        <w:bottom w:val="none" w:sz="0" w:space="0" w:color="auto"/>
                                                        <w:right w:val="none" w:sz="0" w:space="0" w:color="auto"/>
                                                      </w:divBdr>
                                                      <w:divsChild>
                                                        <w:div w:id="1641611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8062205">
                                                  <w:marLeft w:val="0"/>
                                                  <w:marRight w:val="0"/>
                                                  <w:marTop w:val="0"/>
                                                  <w:marBottom w:val="0"/>
                                                  <w:divBdr>
                                                    <w:top w:val="none" w:sz="0" w:space="0" w:color="auto"/>
                                                    <w:left w:val="none" w:sz="0" w:space="0" w:color="auto"/>
                                                    <w:bottom w:val="none" w:sz="0" w:space="0" w:color="auto"/>
                                                    <w:right w:val="none" w:sz="0" w:space="0" w:color="auto"/>
                                                  </w:divBdr>
                                                </w:div>
                                                <w:div w:id="1042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9816">
                                  <w:marLeft w:val="0"/>
                                  <w:marRight w:val="0"/>
                                  <w:marTop w:val="0"/>
                                  <w:marBottom w:val="0"/>
                                  <w:divBdr>
                                    <w:top w:val="none" w:sz="0" w:space="0" w:color="auto"/>
                                    <w:left w:val="none" w:sz="0" w:space="0" w:color="auto"/>
                                    <w:bottom w:val="single" w:sz="6" w:space="7" w:color="E1E8ED"/>
                                    <w:right w:val="none" w:sz="0" w:space="0" w:color="auto"/>
                                  </w:divBdr>
                                  <w:divsChild>
                                    <w:div w:id="1195922861">
                                      <w:marLeft w:val="0"/>
                                      <w:marRight w:val="0"/>
                                      <w:marTop w:val="0"/>
                                      <w:marBottom w:val="0"/>
                                      <w:divBdr>
                                        <w:top w:val="none" w:sz="0" w:space="0" w:color="auto"/>
                                        <w:left w:val="none" w:sz="0" w:space="0" w:color="auto"/>
                                        <w:bottom w:val="none" w:sz="0" w:space="0" w:color="auto"/>
                                        <w:right w:val="none" w:sz="0" w:space="0" w:color="auto"/>
                                      </w:divBdr>
                                      <w:divsChild>
                                        <w:div w:id="181213054">
                                          <w:marLeft w:val="0"/>
                                          <w:marRight w:val="0"/>
                                          <w:marTop w:val="0"/>
                                          <w:marBottom w:val="0"/>
                                          <w:divBdr>
                                            <w:top w:val="none" w:sz="0" w:space="0" w:color="auto"/>
                                            <w:left w:val="none" w:sz="0" w:space="0" w:color="auto"/>
                                            <w:bottom w:val="none" w:sz="0" w:space="0" w:color="auto"/>
                                            <w:right w:val="none" w:sz="0" w:space="0" w:color="auto"/>
                                          </w:divBdr>
                                        </w:div>
                                        <w:div w:id="952520056">
                                          <w:marLeft w:val="0"/>
                                          <w:marRight w:val="0"/>
                                          <w:marTop w:val="0"/>
                                          <w:marBottom w:val="0"/>
                                          <w:divBdr>
                                            <w:top w:val="none" w:sz="0" w:space="0" w:color="auto"/>
                                            <w:left w:val="none" w:sz="0" w:space="0" w:color="auto"/>
                                            <w:bottom w:val="none" w:sz="0" w:space="0" w:color="auto"/>
                                            <w:right w:val="none" w:sz="0" w:space="0" w:color="auto"/>
                                          </w:divBdr>
                                          <w:divsChild>
                                            <w:div w:id="1380738794">
                                              <w:marLeft w:val="0"/>
                                              <w:marRight w:val="0"/>
                                              <w:marTop w:val="75"/>
                                              <w:marBottom w:val="30"/>
                                              <w:divBdr>
                                                <w:top w:val="none" w:sz="0" w:space="0" w:color="auto"/>
                                                <w:left w:val="none" w:sz="0" w:space="0" w:color="auto"/>
                                                <w:bottom w:val="none" w:sz="0" w:space="0" w:color="auto"/>
                                                <w:right w:val="none" w:sz="0" w:space="0" w:color="auto"/>
                                              </w:divBdr>
                                              <w:divsChild>
                                                <w:div w:id="423845093">
                                                  <w:marLeft w:val="0"/>
                                                  <w:marRight w:val="0"/>
                                                  <w:marTop w:val="0"/>
                                                  <w:marBottom w:val="0"/>
                                                  <w:divBdr>
                                                    <w:top w:val="none" w:sz="0" w:space="0" w:color="auto"/>
                                                    <w:left w:val="none" w:sz="0" w:space="0" w:color="auto"/>
                                                    <w:bottom w:val="none" w:sz="0" w:space="0" w:color="auto"/>
                                                    <w:right w:val="none" w:sz="0" w:space="0" w:color="auto"/>
                                                  </w:divBdr>
                                                  <w:divsChild>
                                                    <w:div w:id="1023359191">
                                                      <w:marLeft w:val="0"/>
                                                      <w:marRight w:val="0"/>
                                                      <w:marTop w:val="0"/>
                                                      <w:marBottom w:val="0"/>
                                                      <w:divBdr>
                                                        <w:top w:val="none" w:sz="0" w:space="0" w:color="auto"/>
                                                        <w:left w:val="none" w:sz="0" w:space="0" w:color="auto"/>
                                                        <w:bottom w:val="none" w:sz="0" w:space="0" w:color="auto"/>
                                                        <w:right w:val="none" w:sz="0" w:space="0" w:color="auto"/>
                                                      </w:divBdr>
                                                      <w:divsChild>
                                                        <w:div w:id="298727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763411">
                                                  <w:marLeft w:val="0"/>
                                                  <w:marRight w:val="0"/>
                                                  <w:marTop w:val="0"/>
                                                  <w:marBottom w:val="0"/>
                                                  <w:divBdr>
                                                    <w:top w:val="none" w:sz="0" w:space="0" w:color="auto"/>
                                                    <w:left w:val="none" w:sz="0" w:space="0" w:color="auto"/>
                                                    <w:bottom w:val="none" w:sz="0" w:space="0" w:color="auto"/>
                                                    <w:right w:val="none" w:sz="0" w:space="0" w:color="auto"/>
                                                  </w:divBdr>
                                                </w:div>
                                                <w:div w:id="1659723419">
                                                  <w:marLeft w:val="0"/>
                                                  <w:marRight w:val="0"/>
                                                  <w:marTop w:val="0"/>
                                                  <w:marBottom w:val="0"/>
                                                  <w:divBdr>
                                                    <w:top w:val="none" w:sz="0" w:space="0" w:color="auto"/>
                                                    <w:left w:val="none" w:sz="0" w:space="0" w:color="auto"/>
                                                    <w:bottom w:val="none" w:sz="0" w:space="0" w:color="auto"/>
                                                    <w:right w:val="none" w:sz="0" w:space="0" w:color="auto"/>
                                                  </w:divBdr>
                                                </w:div>
                                                <w:div w:id="1718581896">
                                                  <w:marLeft w:val="0"/>
                                                  <w:marRight w:val="0"/>
                                                  <w:marTop w:val="0"/>
                                                  <w:marBottom w:val="0"/>
                                                  <w:divBdr>
                                                    <w:top w:val="none" w:sz="0" w:space="0" w:color="auto"/>
                                                    <w:left w:val="none" w:sz="0" w:space="0" w:color="auto"/>
                                                    <w:bottom w:val="none" w:sz="0" w:space="0" w:color="auto"/>
                                                    <w:right w:val="none" w:sz="0" w:space="0" w:color="auto"/>
                                                  </w:divBdr>
                                                </w:div>
                                                <w:div w:id="1964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0169">
                                          <w:marLeft w:val="0"/>
                                          <w:marRight w:val="0"/>
                                          <w:marTop w:val="0"/>
                                          <w:marBottom w:val="0"/>
                                          <w:divBdr>
                                            <w:top w:val="none" w:sz="0" w:space="0" w:color="auto"/>
                                            <w:left w:val="none" w:sz="0" w:space="0" w:color="auto"/>
                                            <w:bottom w:val="none" w:sz="0" w:space="0" w:color="auto"/>
                                            <w:right w:val="none" w:sz="0" w:space="0" w:color="auto"/>
                                          </w:divBdr>
                                          <w:divsChild>
                                            <w:div w:id="1461191262">
                                              <w:marLeft w:val="0"/>
                                              <w:marRight w:val="0"/>
                                              <w:marTop w:val="0"/>
                                              <w:marBottom w:val="0"/>
                                              <w:divBdr>
                                                <w:top w:val="none" w:sz="0" w:space="0" w:color="auto"/>
                                                <w:left w:val="none" w:sz="0" w:space="0" w:color="auto"/>
                                                <w:bottom w:val="none" w:sz="0" w:space="0" w:color="auto"/>
                                                <w:right w:val="none" w:sz="0" w:space="0" w:color="auto"/>
                                              </w:divBdr>
                                              <w:divsChild>
                                                <w:div w:id="493691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2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2001">
                                  <w:marLeft w:val="0"/>
                                  <w:marRight w:val="0"/>
                                  <w:marTop w:val="0"/>
                                  <w:marBottom w:val="0"/>
                                  <w:divBdr>
                                    <w:top w:val="none" w:sz="0" w:space="0" w:color="auto"/>
                                    <w:left w:val="none" w:sz="0" w:space="0" w:color="auto"/>
                                    <w:bottom w:val="single" w:sz="6" w:space="7" w:color="E1E8ED"/>
                                    <w:right w:val="none" w:sz="0" w:space="0" w:color="auto"/>
                                  </w:divBdr>
                                  <w:divsChild>
                                    <w:div w:id="706678965">
                                      <w:marLeft w:val="0"/>
                                      <w:marRight w:val="0"/>
                                      <w:marTop w:val="0"/>
                                      <w:marBottom w:val="0"/>
                                      <w:divBdr>
                                        <w:top w:val="none" w:sz="0" w:space="0" w:color="auto"/>
                                        <w:left w:val="none" w:sz="0" w:space="0" w:color="auto"/>
                                        <w:bottom w:val="none" w:sz="0" w:space="0" w:color="auto"/>
                                        <w:right w:val="none" w:sz="0" w:space="0" w:color="auto"/>
                                      </w:divBdr>
                                      <w:divsChild>
                                        <w:div w:id="132452214">
                                          <w:marLeft w:val="0"/>
                                          <w:marRight w:val="0"/>
                                          <w:marTop w:val="0"/>
                                          <w:marBottom w:val="0"/>
                                          <w:divBdr>
                                            <w:top w:val="none" w:sz="0" w:space="0" w:color="auto"/>
                                            <w:left w:val="none" w:sz="0" w:space="0" w:color="auto"/>
                                            <w:bottom w:val="none" w:sz="0" w:space="0" w:color="auto"/>
                                            <w:right w:val="none" w:sz="0" w:space="0" w:color="auto"/>
                                          </w:divBdr>
                                        </w:div>
                                        <w:div w:id="1580754508">
                                          <w:marLeft w:val="0"/>
                                          <w:marRight w:val="0"/>
                                          <w:marTop w:val="0"/>
                                          <w:marBottom w:val="0"/>
                                          <w:divBdr>
                                            <w:top w:val="none" w:sz="0" w:space="0" w:color="auto"/>
                                            <w:left w:val="none" w:sz="0" w:space="0" w:color="auto"/>
                                            <w:bottom w:val="none" w:sz="0" w:space="0" w:color="auto"/>
                                            <w:right w:val="none" w:sz="0" w:space="0" w:color="auto"/>
                                          </w:divBdr>
                                          <w:divsChild>
                                            <w:div w:id="436292229">
                                              <w:marLeft w:val="0"/>
                                              <w:marRight w:val="0"/>
                                              <w:marTop w:val="75"/>
                                              <w:marBottom w:val="30"/>
                                              <w:divBdr>
                                                <w:top w:val="none" w:sz="0" w:space="0" w:color="auto"/>
                                                <w:left w:val="none" w:sz="0" w:space="0" w:color="auto"/>
                                                <w:bottom w:val="none" w:sz="0" w:space="0" w:color="auto"/>
                                                <w:right w:val="none" w:sz="0" w:space="0" w:color="auto"/>
                                              </w:divBdr>
                                              <w:divsChild>
                                                <w:div w:id="117139604">
                                                  <w:marLeft w:val="0"/>
                                                  <w:marRight w:val="0"/>
                                                  <w:marTop w:val="0"/>
                                                  <w:marBottom w:val="0"/>
                                                  <w:divBdr>
                                                    <w:top w:val="none" w:sz="0" w:space="0" w:color="auto"/>
                                                    <w:left w:val="none" w:sz="0" w:space="0" w:color="auto"/>
                                                    <w:bottom w:val="none" w:sz="0" w:space="0" w:color="auto"/>
                                                    <w:right w:val="none" w:sz="0" w:space="0" w:color="auto"/>
                                                  </w:divBdr>
                                                  <w:divsChild>
                                                    <w:div w:id="1176730523">
                                                      <w:marLeft w:val="0"/>
                                                      <w:marRight w:val="0"/>
                                                      <w:marTop w:val="0"/>
                                                      <w:marBottom w:val="0"/>
                                                      <w:divBdr>
                                                        <w:top w:val="none" w:sz="0" w:space="0" w:color="auto"/>
                                                        <w:left w:val="none" w:sz="0" w:space="0" w:color="auto"/>
                                                        <w:bottom w:val="none" w:sz="0" w:space="0" w:color="auto"/>
                                                        <w:right w:val="none" w:sz="0" w:space="0" w:color="auto"/>
                                                      </w:divBdr>
                                                      <w:divsChild>
                                                        <w:div w:id="337317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7735296">
                                                  <w:marLeft w:val="0"/>
                                                  <w:marRight w:val="0"/>
                                                  <w:marTop w:val="0"/>
                                                  <w:marBottom w:val="0"/>
                                                  <w:divBdr>
                                                    <w:top w:val="none" w:sz="0" w:space="0" w:color="auto"/>
                                                    <w:left w:val="none" w:sz="0" w:space="0" w:color="auto"/>
                                                    <w:bottom w:val="none" w:sz="0" w:space="0" w:color="auto"/>
                                                    <w:right w:val="none" w:sz="0" w:space="0" w:color="auto"/>
                                                  </w:divBdr>
                                                </w:div>
                                                <w:div w:id="745568755">
                                                  <w:marLeft w:val="0"/>
                                                  <w:marRight w:val="0"/>
                                                  <w:marTop w:val="0"/>
                                                  <w:marBottom w:val="0"/>
                                                  <w:divBdr>
                                                    <w:top w:val="none" w:sz="0" w:space="0" w:color="auto"/>
                                                    <w:left w:val="none" w:sz="0" w:space="0" w:color="auto"/>
                                                    <w:bottom w:val="none" w:sz="0" w:space="0" w:color="auto"/>
                                                    <w:right w:val="none" w:sz="0" w:space="0" w:color="auto"/>
                                                  </w:divBdr>
                                                </w:div>
                                                <w:div w:id="9128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690">
                                  <w:marLeft w:val="0"/>
                                  <w:marRight w:val="0"/>
                                  <w:marTop w:val="0"/>
                                  <w:marBottom w:val="0"/>
                                  <w:divBdr>
                                    <w:top w:val="none" w:sz="0" w:space="0" w:color="auto"/>
                                    <w:left w:val="none" w:sz="0" w:space="0" w:color="auto"/>
                                    <w:bottom w:val="single" w:sz="6" w:space="7" w:color="E1E8ED"/>
                                    <w:right w:val="none" w:sz="0" w:space="0" w:color="auto"/>
                                  </w:divBdr>
                                  <w:divsChild>
                                    <w:div w:id="1537349353">
                                      <w:marLeft w:val="0"/>
                                      <w:marRight w:val="0"/>
                                      <w:marTop w:val="0"/>
                                      <w:marBottom w:val="0"/>
                                      <w:divBdr>
                                        <w:top w:val="none" w:sz="0" w:space="0" w:color="auto"/>
                                        <w:left w:val="none" w:sz="0" w:space="0" w:color="auto"/>
                                        <w:bottom w:val="none" w:sz="0" w:space="0" w:color="auto"/>
                                        <w:right w:val="none" w:sz="0" w:space="0" w:color="auto"/>
                                      </w:divBdr>
                                      <w:divsChild>
                                        <w:div w:id="996347902">
                                          <w:marLeft w:val="0"/>
                                          <w:marRight w:val="0"/>
                                          <w:marTop w:val="0"/>
                                          <w:marBottom w:val="0"/>
                                          <w:divBdr>
                                            <w:top w:val="none" w:sz="0" w:space="0" w:color="auto"/>
                                            <w:left w:val="none" w:sz="0" w:space="0" w:color="auto"/>
                                            <w:bottom w:val="none" w:sz="0" w:space="0" w:color="auto"/>
                                            <w:right w:val="none" w:sz="0" w:space="0" w:color="auto"/>
                                          </w:divBdr>
                                        </w:div>
                                        <w:div w:id="1938708175">
                                          <w:marLeft w:val="0"/>
                                          <w:marRight w:val="0"/>
                                          <w:marTop w:val="0"/>
                                          <w:marBottom w:val="0"/>
                                          <w:divBdr>
                                            <w:top w:val="none" w:sz="0" w:space="0" w:color="auto"/>
                                            <w:left w:val="none" w:sz="0" w:space="0" w:color="auto"/>
                                            <w:bottom w:val="none" w:sz="0" w:space="0" w:color="auto"/>
                                            <w:right w:val="none" w:sz="0" w:space="0" w:color="auto"/>
                                          </w:divBdr>
                                          <w:divsChild>
                                            <w:div w:id="2108621026">
                                              <w:marLeft w:val="0"/>
                                              <w:marRight w:val="0"/>
                                              <w:marTop w:val="75"/>
                                              <w:marBottom w:val="30"/>
                                              <w:divBdr>
                                                <w:top w:val="none" w:sz="0" w:space="0" w:color="auto"/>
                                                <w:left w:val="none" w:sz="0" w:space="0" w:color="auto"/>
                                                <w:bottom w:val="none" w:sz="0" w:space="0" w:color="auto"/>
                                                <w:right w:val="none" w:sz="0" w:space="0" w:color="auto"/>
                                              </w:divBdr>
                                              <w:divsChild>
                                                <w:div w:id="23679117">
                                                  <w:marLeft w:val="0"/>
                                                  <w:marRight w:val="0"/>
                                                  <w:marTop w:val="0"/>
                                                  <w:marBottom w:val="0"/>
                                                  <w:divBdr>
                                                    <w:top w:val="none" w:sz="0" w:space="0" w:color="auto"/>
                                                    <w:left w:val="none" w:sz="0" w:space="0" w:color="auto"/>
                                                    <w:bottom w:val="none" w:sz="0" w:space="0" w:color="auto"/>
                                                    <w:right w:val="none" w:sz="0" w:space="0" w:color="auto"/>
                                                  </w:divBdr>
                                                </w:div>
                                                <w:div w:id="1012758866">
                                                  <w:marLeft w:val="0"/>
                                                  <w:marRight w:val="0"/>
                                                  <w:marTop w:val="0"/>
                                                  <w:marBottom w:val="0"/>
                                                  <w:divBdr>
                                                    <w:top w:val="none" w:sz="0" w:space="0" w:color="auto"/>
                                                    <w:left w:val="none" w:sz="0" w:space="0" w:color="auto"/>
                                                    <w:bottom w:val="none" w:sz="0" w:space="0" w:color="auto"/>
                                                    <w:right w:val="none" w:sz="0" w:space="0" w:color="auto"/>
                                                  </w:divBdr>
                                                  <w:divsChild>
                                                    <w:div w:id="1753088705">
                                                      <w:marLeft w:val="0"/>
                                                      <w:marRight w:val="0"/>
                                                      <w:marTop w:val="0"/>
                                                      <w:marBottom w:val="0"/>
                                                      <w:divBdr>
                                                        <w:top w:val="none" w:sz="0" w:space="0" w:color="auto"/>
                                                        <w:left w:val="none" w:sz="0" w:space="0" w:color="auto"/>
                                                        <w:bottom w:val="none" w:sz="0" w:space="0" w:color="auto"/>
                                                        <w:right w:val="none" w:sz="0" w:space="0" w:color="auto"/>
                                                      </w:divBdr>
                                                      <w:divsChild>
                                                        <w:div w:id="61821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21712">
                                                  <w:marLeft w:val="0"/>
                                                  <w:marRight w:val="0"/>
                                                  <w:marTop w:val="0"/>
                                                  <w:marBottom w:val="0"/>
                                                  <w:divBdr>
                                                    <w:top w:val="none" w:sz="0" w:space="0" w:color="auto"/>
                                                    <w:left w:val="none" w:sz="0" w:space="0" w:color="auto"/>
                                                    <w:bottom w:val="none" w:sz="0" w:space="0" w:color="auto"/>
                                                    <w:right w:val="none" w:sz="0" w:space="0" w:color="auto"/>
                                                  </w:divBdr>
                                                </w:div>
                                                <w:div w:id="14594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4692">
                                  <w:marLeft w:val="0"/>
                                  <w:marRight w:val="0"/>
                                  <w:marTop w:val="0"/>
                                  <w:marBottom w:val="0"/>
                                  <w:divBdr>
                                    <w:top w:val="none" w:sz="0" w:space="0" w:color="auto"/>
                                    <w:left w:val="none" w:sz="0" w:space="0" w:color="auto"/>
                                    <w:bottom w:val="single" w:sz="6" w:space="7" w:color="E1E8ED"/>
                                    <w:right w:val="none" w:sz="0" w:space="0" w:color="auto"/>
                                  </w:divBdr>
                                  <w:divsChild>
                                    <w:div w:id="409888268">
                                      <w:marLeft w:val="0"/>
                                      <w:marRight w:val="0"/>
                                      <w:marTop w:val="0"/>
                                      <w:marBottom w:val="0"/>
                                      <w:divBdr>
                                        <w:top w:val="none" w:sz="0" w:space="0" w:color="auto"/>
                                        <w:left w:val="none" w:sz="0" w:space="0" w:color="auto"/>
                                        <w:bottom w:val="none" w:sz="0" w:space="0" w:color="auto"/>
                                        <w:right w:val="none" w:sz="0" w:space="0" w:color="auto"/>
                                      </w:divBdr>
                                      <w:divsChild>
                                        <w:div w:id="489441529">
                                          <w:marLeft w:val="0"/>
                                          <w:marRight w:val="0"/>
                                          <w:marTop w:val="0"/>
                                          <w:marBottom w:val="0"/>
                                          <w:divBdr>
                                            <w:top w:val="none" w:sz="0" w:space="0" w:color="auto"/>
                                            <w:left w:val="none" w:sz="0" w:space="0" w:color="auto"/>
                                            <w:bottom w:val="none" w:sz="0" w:space="0" w:color="auto"/>
                                            <w:right w:val="none" w:sz="0" w:space="0" w:color="auto"/>
                                          </w:divBdr>
                                          <w:divsChild>
                                            <w:div w:id="319122447">
                                              <w:marLeft w:val="0"/>
                                              <w:marRight w:val="0"/>
                                              <w:marTop w:val="0"/>
                                              <w:marBottom w:val="0"/>
                                              <w:divBdr>
                                                <w:top w:val="none" w:sz="0" w:space="0" w:color="auto"/>
                                                <w:left w:val="none" w:sz="0" w:space="0" w:color="auto"/>
                                                <w:bottom w:val="none" w:sz="0" w:space="0" w:color="auto"/>
                                                <w:right w:val="none" w:sz="0" w:space="0" w:color="auto"/>
                                              </w:divBdr>
                                              <w:divsChild>
                                                <w:div w:id="1454909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1249001">
                                          <w:marLeft w:val="0"/>
                                          <w:marRight w:val="0"/>
                                          <w:marTop w:val="0"/>
                                          <w:marBottom w:val="0"/>
                                          <w:divBdr>
                                            <w:top w:val="none" w:sz="0" w:space="0" w:color="auto"/>
                                            <w:left w:val="none" w:sz="0" w:space="0" w:color="auto"/>
                                            <w:bottom w:val="none" w:sz="0" w:space="0" w:color="auto"/>
                                            <w:right w:val="none" w:sz="0" w:space="0" w:color="auto"/>
                                          </w:divBdr>
                                          <w:divsChild>
                                            <w:div w:id="1506439440">
                                              <w:marLeft w:val="0"/>
                                              <w:marRight w:val="0"/>
                                              <w:marTop w:val="75"/>
                                              <w:marBottom w:val="30"/>
                                              <w:divBdr>
                                                <w:top w:val="none" w:sz="0" w:space="0" w:color="auto"/>
                                                <w:left w:val="none" w:sz="0" w:space="0" w:color="auto"/>
                                                <w:bottom w:val="none" w:sz="0" w:space="0" w:color="auto"/>
                                                <w:right w:val="none" w:sz="0" w:space="0" w:color="auto"/>
                                              </w:divBdr>
                                              <w:divsChild>
                                                <w:div w:id="427509974">
                                                  <w:marLeft w:val="0"/>
                                                  <w:marRight w:val="0"/>
                                                  <w:marTop w:val="0"/>
                                                  <w:marBottom w:val="0"/>
                                                  <w:divBdr>
                                                    <w:top w:val="none" w:sz="0" w:space="0" w:color="auto"/>
                                                    <w:left w:val="none" w:sz="0" w:space="0" w:color="auto"/>
                                                    <w:bottom w:val="none" w:sz="0" w:space="0" w:color="auto"/>
                                                    <w:right w:val="none" w:sz="0" w:space="0" w:color="auto"/>
                                                  </w:divBdr>
                                                </w:div>
                                                <w:div w:id="1190728417">
                                                  <w:marLeft w:val="0"/>
                                                  <w:marRight w:val="0"/>
                                                  <w:marTop w:val="0"/>
                                                  <w:marBottom w:val="0"/>
                                                  <w:divBdr>
                                                    <w:top w:val="none" w:sz="0" w:space="0" w:color="auto"/>
                                                    <w:left w:val="none" w:sz="0" w:space="0" w:color="auto"/>
                                                    <w:bottom w:val="none" w:sz="0" w:space="0" w:color="auto"/>
                                                    <w:right w:val="none" w:sz="0" w:space="0" w:color="auto"/>
                                                  </w:divBdr>
                                                  <w:divsChild>
                                                    <w:div w:id="1452507043">
                                                      <w:marLeft w:val="0"/>
                                                      <w:marRight w:val="0"/>
                                                      <w:marTop w:val="0"/>
                                                      <w:marBottom w:val="0"/>
                                                      <w:divBdr>
                                                        <w:top w:val="none" w:sz="0" w:space="0" w:color="auto"/>
                                                        <w:left w:val="none" w:sz="0" w:space="0" w:color="auto"/>
                                                        <w:bottom w:val="none" w:sz="0" w:space="0" w:color="auto"/>
                                                        <w:right w:val="none" w:sz="0" w:space="0" w:color="auto"/>
                                                      </w:divBdr>
                                                      <w:divsChild>
                                                        <w:div w:id="7861233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7250438">
                                                  <w:marLeft w:val="0"/>
                                                  <w:marRight w:val="0"/>
                                                  <w:marTop w:val="0"/>
                                                  <w:marBottom w:val="0"/>
                                                  <w:divBdr>
                                                    <w:top w:val="none" w:sz="0" w:space="0" w:color="auto"/>
                                                    <w:left w:val="none" w:sz="0" w:space="0" w:color="auto"/>
                                                    <w:bottom w:val="none" w:sz="0" w:space="0" w:color="auto"/>
                                                    <w:right w:val="none" w:sz="0" w:space="0" w:color="auto"/>
                                                  </w:divBdr>
                                                </w:div>
                                                <w:div w:id="1774469494">
                                                  <w:marLeft w:val="0"/>
                                                  <w:marRight w:val="0"/>
                                                  <w:marTop w:val="0"/>
                                                  <w:marBottom w:val="0"/>
                                                  <w:divBdr>
                                                    <w:top w:val="none" w:sz="0" w:space="0" w:color="auto"/>
                                                    <w:left w:val="none" w:sz="0" w:space="0" w:color="auto"/>
                                                    <w:bottom w:val="none" w:sz="0" w:space="0" w:color="auto"/>
                                                    <w:right w:val="none" w:sz="0" w:space="0" w:color="auto"/>
                                                  </w:divBdr>
                                                </w:div>
                                                <w:div w:id="17776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980">
                                          <w:marLeft w:val="0"/>
                                          <w:marRight w:val="0"/>
                                          <w:marTop w:val="0"/>
                                          <w:marBottom w:val="0"/>
                                          <w:divBdr>
                                            <w:top w:val="none" w:sz="0" w:space="0" w:color="auto"/>
                                            <w:left w:val="none" w:sz="0" w:space="0" w:color="auto"/>
                                            <w:bottom w:val="none" w:sz="0" w:space="0" w:color="auto"/>
                                            <w:right w:val="none" w:sz="0" w:space="0" w:color="auto"/>
                                          </w:divBdr>
                                        </w:div>
                                        <w:div w:id="20406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675">
                                  <w:marLeft w:val="0"/>
                                  <w:marRight w:val="0"/>
                                  <w:marTop w:val="0"/>
                                  <w:marBottom w:val="0"/>
                                  <w:divBdr>
                                    <w:top w:val="none" w:sz="0" w:space="0" w:color="auto"/>
                                    <w:left w:val="none" w:sz="0" w:space="0" w:color="auto"/>
                                    <w:bottom w:val="single" w:sz="6" w:space="7" w:color="E1E8ED"/>
                                    <w:right w:val="none" w:sz="0" w:space="0" w:color="auto"/>
                                  </w:divBdr>
                                  <w:divsChild>
                                    <w:div w:id="639503204">
                                      <w:marLeft w:val="0"/>
                                      <w:marRight w:val="0"/>
                                      <w:marTop w:val="0"/>
                                      <w:marBottom w:val="0"/>
                                      <w:divBdr>
                                        <w:top w:val="none" w:sz="0" w:space="0" w:color="auto"/>
                                        <w:left w:val="none" w:sz="0" w:space="0" w:color="auto"/>
                                        <w:bottom w:val="none" w:sz="0" w:space="0" w:color="auto"/>
                                        <w:right w:val="none" w:sz="0" w:space="0" w:color="auto"/>
                                      </w:divBdr>
                                      <w:divsChild>
                                        <w:div w:id="261259257">
                                          <w:marLeft w:val="0"/>
                                          <w:marRight w:val="0"/>
                                          <w:marTop w:val="0"/>
                                          <w:marBottom w:val="0"/>
                                          <w:divBdr>
                                            <w:top w:val="none" w:sz="0" w:space="0" w:color="auto"/>
                                            <w:left w:val="none" w:sz="0" w:space="0" w:color="auto"/>
                                            <w:bottom w:val="none" w:sz="0" w:space="0" w:color="auto"/>
                                            <w:right w:val="none" w:sz="0" w:space="0" w:color="auto"/>
                                          </w:divBdr>
                                          <w:divsChild>
                                            <w:div w:id="212667914">
                                              <w:marLeft w:val="0"/>
                                              <w:marRight w:val="0"/>
                                              <w:marTop w:val="75"/>
                                              <w:marBottom w:val="30"/>
                                              <w:divBdr>
                                                <w:top w:val="none" w:sz="0" w:space="0" w:color="auto"/>
                                                <w:left w:val="none" w:sz="0" w:space="0" w:color="auto"/>
                                                <w:bottom w:val="none" w:sz="0" w:space="0" w:color="auto"/>
                                                <w:right w:val="none" w:sz="0" w:space="0" w:color="auto"/>
                                              </w:divBdr>
                                              <w:divsChild>
                                                <w:div w:id="74128962">
                                                  <w:marLeft w:val="0"/>
                                                  <w:marRight w:val="0"/>
                                                  <w:marTop w:val="0"/>
                                                  <w:marBottom w:val="0"/>
                                                  <w:divBdr>
                                                    <w:top w:val="none" w:sz="0" w:space="0" w:color="auto"/>
                                                    <w:left w:val="none" w:sz="0" w:space="0" w:color="auto"/>
                                                    <w:bottom w:val="none" w:sz="0" w:space="0" w:color="auto"/>
                                                    <w:right w:val="none" w:sz="0" w:space="0" w:color="auto"/>
                                                  </w:divBdr>
                                                </w:div>
                                                <w:div w:id="623851734">
                                                  <w:marLeft w:val="0"/>
                                                  <w:marRight w:val="0"/>
                                                  <w:marTop w:val="0"/>
                                                  <w:marBottom w:val="0"/>
                                                  <w:divBdr>
                                                    <w:top w:val="none" w:sz="0" w:space="0" w:color="auto"/>
                                                    <w:left w:val="none" w:sz="0" w:space="0" w:color="auto"/>
                                                    <w:bottom w:val="none" w:sz="0" w:space="0" w:color="auto"/>
                                                    <w:right w:val="none" w:sz="0" w:space="0" w:color="auto"/>
                                                  </w:divBdr>
                                                </w:div>
                                                <w:div w:id="888539430">
                                                  <w:marLeft w:val="0"/>
                                                  <w:marRight w:val="0"/>
                                                  <w:marTop w:val="0"/>
                                                  <w:marBottom w:val="0"/>
                                                  <w:divBdr>
                                                    <w:top w:val="none" w:sz="0" w:space="0" w:color="auto"/>
                                                    <w:left w:val="none" w:sz="0" w:space="0" w:color="auto"/>
                                                    <w:bottom w:val="none" w:sz="0" w:space="0" w:color="auto"/>
                                                    <w:right w:val="none" w:sz="0" w:space="0" w:color="auto"/>
                                                  </w:divBdr>
                                                  <w:divsChild>
                                                    <w:div w:id="438839353">
                                                      <w:marLeft w:val="0"/>
                                                      <w:marRight w:val="0"/>
                                                      <w:marTop w:val="0"/>
                                                      <w:marBottom w:val="0"/>
                                                      <w:divBdr>
                                                        <w:top w:val="none" w:sz="0" w:space="0" w:color="auto"/>
                                                        <w:left w:val="none" w:sz="0" w:space="0" w:color="auto"/>
                                                        <w:bottom w:val="none" w:sz="0" w:space="0" w:color="auto"/>
                                                        <w:right w:val="none" w:sz="0" w:space="0" w:color="auto"/>
                                                      </w:divBdr>
                                                      <w:divsChild>
                                                        <w:div w:id="18556552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99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0192">
                                  <w:marLeft w:val="0"/>
                                  <w:marRight w:val="0"/>
                                  <w:marTop w:val="0"/>
                                  <w:marBottom w:val="0"/>
                                  <w:divBdr>
                                    <w:top w:val="none" w:sz="0" w:space="0" w:color="auto"/>
                                    <w:left w:val="none" w:sz="0" w:space="0" w:color="auto"/>
                                    <w:bottom w:val="single" w:sz="6" w:space="7" w:color="E1E8ED"/>
                                    <w:right w:val="none" w:sz="0" w:space="0" w:color="auto"/>
                                  </w:divBdr>
                                  <w:divsChild>
                                    <w:div w:id="1379475094">
                                      <w:marLeft w:val="0"/>
                                      <w:marRight w:val="0"/>
                                      <w:marTop w:val="0"/>
                                      <w:marBottom w:val="0"/>
                                      <w:divBdr>
                                        <w:top w:val="none" w:sz="0" w:space="0" w:color="auto"/>
                                        <w:left w:val="none" w:sz="0" w:space="0" w:color="auto"/>
                                        <w:bottom w:val="none" w:sz="0" w:space="0" w:color="auto"/>
                                        <w:right w:val="none" w:sz="0" w:space="0" w:color="auto"/>
                                      </w:divBdr>
                                      <w:divsChild>
                                        <w:div w:id="1089156852">
                                          <w:marLeft w:val="0"/>
                                          <w:marRight w:val="0"/>
                                          <w:marTop w:val="0"/>
                                          <w:marBottom w:val="0"/>
                                          <w:divBdr>
                                            <w:top w:val="none" w:sz="0" w:space="0" w:color="auto"/>
                                            <w:left w:val="none" w:sz="0" w:space="0" w:color="auto"/>
                                            <w:bottom w:val="none" w:sz="0" w:space="0" w:color="auto"/>
                                            <w:right w:val="none" w:sz="0" w:space="0" w:color="auto"/>
                                          </w:divBdr>
                                          <w:divsChild>
                                            <w:div w:id="1142387044">
                                              <w:marLeft w:val="0"/>
                                              <w:marRight w:val="0"/>
                                              <w:marTop w:val="75"/>
                                              <w:marBottom w:val="30"/>
                                              <w:divBdr>
                                                <w:top w:val="none" w:sz="0" w:space="0" w:color="auto"/>
                                                <w:left w:val="none" w:sz="0" w:space="0" w:color="auto"/>
                                                <w:bottom w:val="none" w:sz="0" w:space="0" w:color="auto"/>
                                                <w:right w:val="none" w:sz="0" w:space="0" w:color="auto"/>
                                              </w:divBdr>
                                              <w:divsChild>
                                                <w:div w:id="336930717">
                                                  <w:marLeft w:val="0"/>
                                                  <w:marRight w:val="0"/>
                                                  <w:marTop w:val="0"/>
                                                  <w:marBottom w:val="0"/>
                                                  <w:divBdr>
                                                    <w:top w:val="none" w:sz="0" w:space="0" w:color="auto"/>
                                                    <w:left w:val="none" w:sz="0" w:space="0" w:color="auto"/>
                                                    <w:bottom w:val="none" w:sz="0" w:space="0" w:color="auto"/>
                                                    <w:right w:val="none" w:sz="0" w:space="0" w:color="auto"/>
                                                  </w:divBdr>
                                                </w:div>
                                                <w:div w:id="674455801">
                                                  <w:marLeft w:val="0"/>
                                                  <w:marRight w:val="0"/>
                                                  <w:marTop w:val="0"/>
                                                  <w:marBottom w:val="0"/>
                                                  <w:divBdr>
                                                    <w:top w:val="none" w:sz="0" w:space="0" w:color="auto"/>
                                                    <w:left w:val="none" w:sz="0" w:space="0" w:color="auto"/>
                                                    <w:bottom w:val="none" w:sz="0" w:space="0" w:color="auto"/>
                                                    <w:right w:val="none" w:sz="0" w:space="0" w:color="auto"/>
                                                  </w:divBdr>
                                                  <w:divsChild>
                                                    <w:div w:id="1091269588">
                                                      <w:marLeft w:val="0"/>
                                                      <w:marRight w:val="0"/>
                                                      <w:marTop w:val="0"/>
                                                      <w:marBottom w:val="0"/>
                                                      <w:divBdr>
                                                        <w:top w:val="none" w:sz="0" w:space="0" w:color="auto"/>
                                                        <w:left w:val="none" w:sz="0" w:space="0" w:color="auto"/>
                                                        <w:bottom w:val="none" w:sz="0" w:space="0" w:color="auto"/>
                                                        <w:right w:val="none" w:sz="0" w:space="0" w:color="auto"/>
                                                      </w:divBdr>
                                                      <w:divsChild>
                                                        <w:div w:id="415983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4992927">
                                                  <w:marLeft w:val="0"/>
                                                  <w:marRight w:val="0"/>
                                                  <w:marTop w:val="0"/>
                                                  <w:marBottom w:val="0"/>
                                                  <w:divBdr>
                                                    <w:top w:val="none" w:sz="0" w:space="0" w:color="auto"/>
                                                    <w:left w:val="none" w:sz="0" w:space="0" w:color="auto"/>
                                                    <w:bottom w:val="none" w:sz="0" w:space="0" w:color="auto"/>
                                                    <w:right w:val="none" w:sz="0" w:space="0" w:color="auto"/>
                                                  </w:divBdr>
                                                </w:div>
                                                <w:div w:id="16392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17">
                                  <w:marLeft w:val="0"/>
                                  <w:marRight w:val="0"/>
                                  <w:marTop w:val="0"/>
                                  <w:marBottom w:val="0"/>
                                  <w:divBdr>
                                    <w:top w:val="none" w:sz="0" w:space="0" w:color="auto"/>
                                    <w:left w:val="none" w:sz="0" w:space="0" w:color="auto"/>
                                    <w:bottom w:val="single" w:sz="6" w:space="7" w:color="E1E8ED"/>
                                    <w:right w:val="none" w:sz="0" w:space="0" w:color="auto"/>
                                  </w:divBdr>
                                  <w:divsChild>
                                    <w:div w:id="532572397">
                                      <w:marLeft w:val="0"/>
                                      <w:marRight w:val="0"/>
                                      <w:marTop w:val="0"/>
                                      <w:marBottom w:val="0"/>
                                      <w:divBdr>
                                        <w:top w:val="none" w:sz="0" w:space="0" w:color="auto"/>
                                        <w:left w:val="none" w:sz="0" w:space="0" w:color="auto"/>
                                        <w:bottom w:val="none" w:sz="0" w:space="0" w:color="auto"/>
                                        <w:right w:val="none" w:sz="0" w:space="0" w:color="auto"/>
                                      </w:divBdr>
                                      <w:divsChild>
                                        <w:div w:id="301737297">
                                          <w:marLeft w:val="0"/>
                                          <w:marRight w:val="0"/>
                                          <w:marTop w:val="0"/>
                                          <w:marBottom w:val="0"/>
                                          <w:divBdr>
                                            <w:top w:val="none" w:sz="0" w:space="0" w:color="auto"/>
                                            <w:left w:val="none" w:sz="0" w:space="0" w:color="auto"/>
                                            <w:bottom w:val="none" w:sz="0" w:space="0" w:color="auto"/>
                                            <w:right w:val="none" w:sz="0" w:space="0" w:color="auto"/>
                                          </w:divBdr>
                                          <w:divsChild>
                                            <w:div w:id="837504066">
                                              <w:marLeft w:val="0"/>
                                              <w:marRight w:val="0"/>
                                              <w:marTop w:val="0"/>
                                              <w:marBottom w:val="0"/>
                                              <w:divBdr>
                                                <w:top w:val="none" w:sz="0" w:space="0" w:color="auto"/>
                                                <w:left w:val="none" w:sz="0" w:space="0" w:color="auto"/>
                                                <w:bottom w:val="none" w:sz="0" w:space="0" w:color="auto"/>
                                                <w:right w:val="none" w:sz="0" w:space="0" w:color="auto"/>
                                              </w:divBdr>
                                              <w:divsChild>
                                                <w:div w:id="559288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8438464">
                                          <w:marLeft w:val="0"/>
                                          <w:marRight w:val="0"/>
                                          <w:marTop w:val="0"/>
                                          <w:marBottom w:val="0"/>
                                          <w:divBdr>
                                            <w:top w:val="none" w:sz="0" w:space="0" w:color="auto"/>
                                            <w:left w:val="none" w:sz="0" w:space="0" w:color="auto"/>
                                            <w:bottom w:val="none" w:sz="0" w:space="0" w:color="auto"/>
                                            <w:right w:val="none" w:sz="0" w:space="0" w:color="auto"/>
                                          </w:divBdr>
                                        </w:div>
                                        <w:div w:id="1386761106">
                                          <w:marLeft w:val="0"/>
                                          <w:marRight w:val="0"/>
                                          <w:marTop w:val="0"/>
                                          <w:marBottom w:val="0"/>
                                          <w:divBdr>
                                            <w:top w:val="none" w:sz="0" w:space="0" w:color="auto"/>
                                            <w:left w:val="none" w:sz="0" w:space="0" w:color="auto"/>
                                            <w:bottom w:val="none" w:sz="0" w:space="0" w:color="auto"/>
                                            <w:right w:val="none" w:sz="0" w:space="0" w:color="auto"/>
                                          </w:divBdr>
                                          <w:divsChild>
                                            <w:div w:id="1840534196">
                                              <w:marLeft w:val="0"/>
                                              <w:marRight w:val="0"/>
                                              <w:marTop w:val="75"/>
                                              <w:marBottom w:val="30"/>
                                              <w:divBdr>
                                                <w:top w:val="none" w:sz="0" w:space="0" w:color="auto"/>
                                                <w:left w:val="none" w:sz="0" w:space="0" w:color="auto"/>
                                                <w:bottom w:val="none" w:sz="0" w:space="0" w:color="auto"/>
                                                <w:right w:val="none" w:sz="0" w:space="0" w:color="auto"/>
                                              </w:divBdr>
                                              <w:divsChild>
                                                <w:div w:id="719282352">
                                                  <w:marLeft w:val="0"/>
                                                  <w:marRight w:val="0"/>
                                                  <w:marTop w:val="0"/>
                                                  <w:marBottom w:val="0"/>
                                                  <w:divBdr>
                                                    <w:top w:val="none" w:sz="0" w:space="0" w:color="auto"/>
                                                    <w:left w:val="none" w:sz="0" w:space="0" w:color="auto"/>
                                                    <w:bottom w:val="none" w:sz="0" w:space="0" w:color="auto"/>
                                                    <w:right w:val="none" w:sz="0" w:space="0" w:color="auto"/>
                                                  </w:divBdr>
                                                  <w:divsChild>
                                                    <w:div w:id="127866846">
                                                      <w:marLeft w:val="0"/>
                                                      <w:marRight w:val="0"/>
                                                      <w:marTop w:val="0"/>
                                                      <w:marBottom w:val="0"/>
                                                      <w:divBdr>
                                                        <w:top w:val="none" w:sz="0" w:space="0" w:color="auto"/>
                                                        <w:left w:val="none" w:sz="0" w:space="0" w:color="auto"/>
                                                        <w:bottom w:val="none" w:sz="0" w:space="0" w:color="auto"/>
                                                        <w:right w:val="none" w:sz="0" w:space="0" w:color="auto"/>
                                                      </w:divBdr>
                                                      <w:divsChild>
                                                        <w:div w:id="198025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413776">
                                                  <w:marLeft w:val="0"/>
                                                  <w:marRight w:val="0"/>
                                                  <w:marTop w:val="0"/>
                                                  <w:marBottom w:val="0"/>
                                                  <w:divBdr>
                                                    <w:top w:val="none" w:sz="0" w:space="0" w:color="auto"/>
                                                    <w:left w:val="none" w:sz="0" w:space="0" w:color="auto"/>
                                                    <w:bottom w:val="none" w:sz="0" w:space="0" w:color="auto"/>
                                                    <w:right w:val="none" w:sz="0" w:space="0" w:color="auto"/>
                                                  </w:divBdr>
                                                </w:div>
                                                <w:div w:id="950479521">
                                                  <w:marLeft w:val="0"/>
                                                  <w:marRight w:val="0"/>
                                                  <w:marTop w:val="0"/>
                                                  <w:marBottom w:val="0"/>
                                                  <w:divBdr>
                                                    <w:top w:val="none" w:sz="0" w:space="0" w:color="auto"/>
                                                    <w:left w:val="none" w:sz="0" w:space="0" w:color="auto"/>
                                                    <w:bottom w:val="none" w:sz="0" w:space="0" w:color="auto"/>
                                                    <w:right w:val="none" w:sz="0" w:space="0" w:color="auto"/>
                                                  </w:divBdr>
                                                </w:div>
                                                <w:div w:id="1193302454">
                                                  <w:marLeft w:val="0"/>
                                                  <w:marRight w:val="0"/>
                                                  <w:marTop w:val="0"/>
                                                  <w:marBottom w:val="0"/>
                                                  <w:divBdr>
                                                    <w:top w:val="none" w:sz="0" w:space="0" w:color="auto"/>
                                                    <w:left w:val="none" w:sz="0" w:space="0" w:color="auto"/>
                                                    <w:bottom w:val="none" w:sz="0" w:space="0" w:color="auto"/>
                                                    <w:right w:val="none" w:sz="0" w:space="0" w:color="auto"/>
                                                  </w:divBdr>
                                                </w:div>
                                                <w:div w:id="13735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6529">
                                          <w:marLeft w:val="0"/>
                                          <w:marRight w:val="0"/>
                                          <w:marTop w:val="0"/>
                                          <w:marBottom w:val="0"/>
                                          <w:divBdr>
                                            <w:top w:val="none" w:sz="0" w:space="0" w:color="auto"/>
                                            <w:left w:val="none" w:sz="0" w:space="0" w:color="auto"/>
                                            <w:bottom w:val="none" w:sz="0" w:space="0" w:color="auto"/>
                                            <w:right w:val="none" w:sz="0" w:space="0" w:color="auto"/>
                                          </w:divBdr>
                                          <w:divsChild>
                                            <w:div w:id="171651699">
                                              <w:marLeft w:val="0"/>
                                              <w:marRight w:val="0"/>
                                              <w:marTop w:val="150"/>
                                              <w:marBottom w:val="0"/>
                                              <w:divBdr>
                                                <w:top w:val="none" w:sz="0" w:space="9" w:color="auto"/>
                                                <w:left w:val="none" w:sz="0" w:space="0" w:color="auto"/>
                                                <w:bottom w:val="none" w:sz="0" w:space="9" w:color="auto"/>
                                                <w:right w:val="none" w:sz="0" w:space="0" w:color="auto"/>
                                              </w:divBdr>
                                              <w:divsChild>
                                                <w:div w:id="195001887">
                                                  <w:marLeft w:val="0"/>
                                                  <w:marRight w:val="0"/>
                                                  <w:marTop w:val="0"/>
                                                  <w:marBottom w:val="0"/>
                                                  <w:divBdr>
                                                    <w:top w:val="none" w:sz="0" w:space="0" w:color="auto"/>
                                                    <w:left w:val="none" w:sz="0" w:space="0" w:color="auto"/>
                                                    <w:bottom w:val="none" w:sz="0" w:space="0" w:color="auto"/>
                                                    <w:right w:val="none" w:sz="0" w:space="0" w:color="auto"/>
                                                  </w:divBdr>
                                                  <w:divsChild>
                                                    <w:div w:id="587269844">
                                                      <w:marLeft w:val="0"/>
                                                      <w:marRight w:val="0"/>
                                                      <w:marTop w:val="0"/>
                                                      <w:marBottom w:val="0"/>
                                                      <w:divBdr>
                                                        <w:top w:val="none" w:sz="0" w:space="0" w:color="auto"/>
                                                        <w:left w:val="none" w:sz="0" w:space="0" w:color="auto"/>
                                                        <w:bottom w:val="none" w:sz="0" w:space="0" w:color="auto"/>
                                                        <w:right w:val="none" w:sz="0" w:space="0" w:color="auto"/>
                                                      </w:divBdr>
                                                    </w:div>
                                                    <w:div w:id="1398748336">
                                                      <w:marLeft w:val="0"/>
                                                      <w:marRight w:val="0"/>
                                                      <w:marTop w:val="0"/>
                                                      <w:marBottom w:val="0"/>
                                                      <w:divBdr>
                                                        <w:top w:val="none" w:sz="0" w:space="0" w:color="auto"/>
                                                        <w:left w:val="none" w:sz="0" w:space="0" w:color="auto"/>
                                                        <w:bottom w:val="none" w:sz="0" w:space="0" w:color="auto"/>
                                                        <w:right w:val="none" w:sz="0" w:space="0" w:color="auto"/>
                                                      </w:divBdr>
                                                    </w:div>
                                                    <w:div w:id="1448425407">
                                                      <w:marLeft w:val="0"/>
                                                      <w:marRight w:val="0"/>
                                                      <w:marTop w:val="0"/>
                                                      <w:marBottom w:val="0"/>
                                                      <w:divBdr>
                                                        <w:top w:val="none" w:sz="0" w:space="0" w:color="auto"/>
                                                        <w:left w:val="none" w:sz="0" w:space="0" w:color="auto"/>
                                                        <w:bottom w:val="none" w:sz="0" w:space="0" w:color="auto"/>
                                                        <w:right w:val="none" w:sz="0" w:space="0" w:color="auto"/>
                                                      </w:divBdr>
                                                    </w:div>
                                                    <w:div w:id="16374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136">
                                  <w:marLeft w:val="0"/>
                                  <w:marRight w:val="0"/>
                                  <w:marTop w:val="0"/>
                                  <w:marBottom w:val="0"/>
                                  <w:divBdr>
                                    <w:top w:val="none" w:sz="0" w:space="0" w:color="auto"/>
                                    <w:left w:val="none" w:sz="0" w:space="0" w:color="auto"/>
                                    <w:bottom w:val="single" w:sz="6" w:space="7" w:color="E1E8ED"/>
                                    <w:right w:val="none" w:sz="0" w:space="0" w:color="auto"/>
                                  </w:divBdr>
                                  <w:divsChild>
                                    <w:div w:id="1463770645">
                                      <w:marLeft w:val="0"/>
                                      <w:marRight w:val="0"/>
                                      <w:marTop w:val="0"/>
                                      <w:marBottom w:val="0"/>
                                      <w:divBdr>
                                        <w:top w:val="none" w:sz="0" w:space="0" w:color="auto"/>
                                        <w:left w:val="none" w:sz="0" w:space="0" w:color="auto"/>
                                        <w:bottom w:val="none" w:sz="0" w:space="0" w:color="auto"/>
                                        <w:right w:val="none" w:sz="0" w:space="0" w:color="auto"/>
                                      </w:divBdr>
                                      <w:divsChild>
                                        <w:div w:id="1801729690">
                                          <w:marLeft w:val="0"/>
                                          <w:marRight w:val="0"/>
                                          <w:marTop w:val="0"/>
                                          <w:marBottom w:val="0"/>
                                          <w:divBdr>
                                            <w:top w:val="none" w:sz="0" w:space="0" w:color="auto"/>
                                            <w:left w:val="none" w:sz="0" w:space="0" w:color="auto"/>
                                            <w:bottom w:val="none" w:sz="0" w:space="0" w:color="auto"/>
                                            <w:right w:val="none" w:sz="0" w:space="0" w:color="auto"/>
                                          </w:divBdr>
                                          <w:divsChild>
                                            <w:div w:id="328024011">
                                              <w:marLeft w:val="0"/>
                                              <w:marRight w:val="0"/>
                                              <w:marTop w:val="75"/>
                                              <w:marBottom w:val="30"/>
                                              <w:divBdr>
                                                <w:top w:val="none" w:sz="0" w:space="0" w:color="auto"/>
                                                <w:left w:val="none" w:sz="0" w:space="0" w:color="auto"/>
                                                <w:bottom w:val="none" w:sz="0" w:space="0" w:color="auto"/>
                                                <w:right w:val="none" w:sz="0" w:space="0" w:color="auto"/>
                                              </w:divBdr>
                                              <w:divsChild>
                                                <w:div w:id="1197549550">
                                                  <w:marLeft w:val="0"/>
                                                  <w:marRight w:val="0"/>
                                                  <w:marTop w:val="0"/>
                                                  <w:marBottom w:val="0"/>
                                                  <w:divBdr>
                                                    <w:top w:val="none" w:sz="0" w:space="0" w:color="auto"/>
                                                    <w:left w:val="none" w:sz="0" w:space="0" w:color="auto"/>
                                                    <w:bottom w:val="none" w:sz="0" w:space="0" w:color="auto"/>
                                                    <w:right w:val="none" w:sz="0" w:space="0" w:color="auto"/>
                                                  </w:divBdr>
                                                </w:div>
                                                <w:div w:id="1718620915">
                                                  <w:marLeft w:val="0"/>
                                                  <w:marRight w:val="0"/>
                                                  <w:marTop w:val="0"/>
                                                  <w:marBottom w:val="0"/>
                                                  <w:divBdr>
                                                    <w:top w:val="none" w:sz="0" w:space="0" w:color="auto"/>
                                                    <w:left w:val="none" w:sz="0" w:space="0" w:color="auto"/>
                                                    <w:bottom w:val="none" w:sz="0" w:space="0" w:color="auto"/>
                                                    <w:right w:val="none" w:sz="0" w:space="0" w:color="auto"/>
                                                  </w:divBdr>
                                                </w:div>
                                                <w:div w:id="1887913917">
                                                  <w:marLeft w:val="0"/>
                                                  <w:marRight w:val="0"/>
                                                  <w:marTop w:val="0"/>
                                                  <w:marBottom w:val="0"/>
                                                  <w:divBdr>
                                                    <w:top w:val="none" w:sz="0" w:space="0" w:color="auto"/>
                                                    <w:left w:val="none" w:sz="0" w:space="0" w:color="auto"/>
                                                    <w:bottom w:val="none" w:sz="0" w:space="0" w:color="auto"/>
                                                    <w:right w:val="none" w:sz="0" w:space="0" w:color="auto"/>
                                                  </w:divBdr>
                                                </w:div>
                                                <w:div w:id="1968900070">
                                                  <w:marLeft w:val="0"/>
                                                  <w:marRight w:val="0"/>
                                                  <w:marTop w:val="0"/>
                                                  <w:marBottom w:val="0"/>
                                                  <w:divBdr>
                                                    <w:top w:val="none" w:sz="0" w:space="0" w:color="auto"/>
                                                    <w:left w:val="none" w:sz="0" w:space="0" w:color="auto"/>
                                                    <w:bottom w:val="none" w:sz="0" w:space="0" w:color="auto"/>
                                                    <w:right w:val="none" w:sz="0" w:space="0" w:color="auto"/>
                                                  </w:divBdr>
                                                  <w:divsChild>
                                                    <w:div w:id="96021707">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7140">
                                  <w:marLeft w:val="0"/>
                                  <w:marRight w:val="0"/>
                                  <w:marTop w:val="0"/>
                                  <w:marBottom w:val="0"/>
                                  <w:divBdr>
                                    <w:top w:val="none" w:sz="0" w:space="0" w:color="auto"/>
                                    <w:left w:val="none" w:sz="0" w:space="0" w:color="auto"/>
                                    <w:bottom w:val="single" w:sz="6" w:space="7" w:color="E1E8ED"/>
                                    <w:right w:val="none" w:sz="0" w:space="0" w:color="auto"/>
                                  </w:divBdr>
                                  <w:divsChild>
                                    <w:div w:id="657656733">
                                      <w:marLeft w:val="0"/>
                                      <w:marRight w:val="0"/>
                                      <w:marTop w:val="0"/>
                                      <w:marBottom w:val="0"/>
                                      <w:divBdr>
                                        <w:top w:val="none" w:sz="0" w:space="0" w:color="auto"/>
                                        <w:left w:val="none" w:sz="0" w:space="0" w:color="auto"/>
                                        <w:bottom w:val="none" w:sz="0" w:space="0" w:color="auto"/>
                                        <w:right w:val="none" w:sz="0" w:space="0" w:color="auto"/>
                                      </w:divBdr>
                                      <w:divsChild>
                                        <w:div w:id="369690238">
                                          <w:marLeft w:val="0"/>
                                          <w:marRight w:val="0"/>
                                          <w:marTop w:val="0"/>
                                          <w:marBottom w:val="0"/>
                                          <w:divBdr>
                                            <w:top w:val="none" w:sz="0" w:space="0" w:color="auto"/>
                                            <w:left w:val="none" w:sz="0" w:space="0" w:color="auto"/>
                                            <w:bottom w:val="none" w:sz="0" w:space="0" w:color="auto"/>
                                            <w:right w:val="none" w:sz="0" w:space="0" w:color="auto"/>
                                          </w:divBdr>
                                          <w:divsChild>
                                            <w:div w:id="421611902">
                                              <w:marLeft w:val="0"/>
                                              <w:marRight w:val="0"/>
                                              <w:marTop w:val="75"/>
                                              <w:marBottom w:val="30"/>
                                              <w:divBdr>
                                                <w:top w:val="none" w:sz="0" w:space="0" w:color="auto"/>
                                                <w:left w:val="none" w:sz="0" w:space="0" w:color="auto"/>
                                                <w:bottom w:val="none" w:sz="0" w:space="0" w:color="auto"/>
                                                <w:right w:val="none" w:sz="0" w:space="0" w:color="auto"/>
                                              </w:divBdr>
                                              <w:divsChild>
                                                <w:div w:id="125050329">
                                                  <w:marLeft w:val="0"/>
                                                  <w:marRight w:val="0"/>
                                                  <w:marTop w:val="0"/>
                                                  <w:marBottom w:val="0"/>
                                                  <w:divBdr>
                                                    <w:top w:val="none" w:sz="0" w:space="0" w:color="auto"/>
                                                    <w:left w:val="none" w:sz="0" w:space="0" w:color="auto"/>
                                                    <w:bottom w:val="none" w:sz="0" w:space="0" w:color="auto"/>
                                                    <w:right w:val="none" w:sz="0" w:space="0" w:color="auto"/>
                                                  </w:divBdr>
                                                  <w:divsChild>
                                                    <w:div w:id="120997923">
                                                      <w:marLeft w:val="0"/>
                                                      <w:marRight w:val="0"/>
                                                      <w:marTop w:val="0"/>
                                                      <w:marBottom w:val="0"/>
                                                      <w:divBdr>
                                                        <w:top w:val="none" w:sz="0" w:space="0" w:color="auto"/>
                                                        <w:left w:val="none" w:sz="0" w:space="0" w:color="auto"/>
                                                        <w:bottom w:val="none" w:sz="0" w:space="0" w:color="auto"/>
                                                        <w:right w:val="none" w:sz="0" w:space="0" w:color="auto"/>
                                                      </w:divBdr>
                                                      <w:divsChild>
                                                        <w:div w:id="14161684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6138852">
                                                  <w:marLeft w:val="0"/>
                                                  <w:marRight w:val="0"/>
                                                  <w:marTop w:val="0"/>
                                                  <w:marBottom w:val="0"/>
                                                  <w:divBdr>
                                                    <w:top w:val="none" w:sz="0" w:space="0" w:color="auto"/>
                                                    <w:left w:val="none" w:sz="0" w:space="0" w:color="auto"/>
                                                    <w:bottom w:val="none" w:sz="0" w:space="0" w:color="auto"/>
                                                    <w:right w:val="none" w:sz="0" w:space="0" w:color="auto"/>
                                                  </w:divBdr>
                                                </w:div>
                                                <w:div w:id="538393331">
                                                  <w:marLeft w:val="0"/>
                                                  <w:marRight w:val="0"/>
                                                  <w:marTop w:val="0"/>
                                                  <w:marBottom w:val="0"/>
                                                  <w:divBdr>
                                                    <w:top w:val="none" w:sz="0" w:space="0" w:color="auto"/>
                                                    <w:left w:val="none" w:sz="0" w:space="0" w:color="auto"/>
                                                    <w:bottom w:val="none" w:sz="0" w:space="0" w:color="auto"/>
                                                    <w:right w:val="none" w:sz="0" w:space="0" w:color="auto"/>
                                                  </w:divBdr>
                                                </w:div>
                                                <w:div w:id="14440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52780">
                                  <w:marLeft w:val="0"/>
                                  <w:marRight w:val="0"/>
                                  <w:marTop w:val="0"/>
                                  <w:marBottom w:val="0"/>
                                  <w:divBdr>
                                    <w:top w:val="none" w:sz="0" w:space="0" w:color="auto"/>
                                    <w:left w:val="none" w:sz="0" w:space="0" w:color="auto"/>
                                    <w:bottom w:val="single" w:sz="6" w:space="7" w:color="E1E8ED"/>
                                    <w:right w:val="none" w:sz="0" w:space="0" w:color="auto"/>
                                  </w:divBdr>
                                  <w:divsChild>
                                    <w:div w:id="721828801">
                                      <w:marLeft w:val="0"/>
                                      <w:marRight w:val="0"/>
                                      <w:marTop w:val="0"/>
                                      <w:marBottom w:val="0"/>
                                      <w:divBdr>
                                        <w:top w:val="none" w:sz="0" w:space="0" w:color="auto"/>
                                        <w:left w:val="none" w:sz="0" w:space="0" w:color="auto"/>
                                        <w:bottom w:val="none" w:sz="0" w:space="0" w:color="auto"/>
                                        <w:right w:val="none" w:sz="0" w:space="0" w:color="auto"/>
                                      </w:divBdr>
                                      <w:divsChild>
                                        <w:div w:id="404258457">
                                          <w:marLeft w:val="0"/>
                                          <w:marRight w:val="0"/>
                                          <w:marTop w:val="0"/>
                                          <w:marBottom w:val="0"/>
                                          <w:divBdr>
                                            <w:top w:val="none" w:sz="0" w:space="0" w:color="auto"/>
                                            <w:left w:val="none" w:sz="0" w:space="0" w:color="auto"/>
                                            <w:bottom w:val="none" w:sz="0" w:space="0" w:color="auto"/>
                                            <w:right w:val="none" w:sz="0" w:space="0" w:color="auto"/>
                                          </w:divBdr>
                                        </w:div>
                                        <w:div w:id="1771584183">
                                          <w:marLeft w:val="0"/>
                                          <w:marRight w:val="0"/>
                                          <w:marTop w:val="0"/>
                                          <w:marBottom w:val="0"/>
                                          <w:divBdr>
                                            <w:top w:val="none" w:sz="0" w:space="0" w:color="auto"/>
                                            <w:left w:val="none" w:sz="0" w:space="0" w:color="auto"/>
                                            <w:bottom w:val="none" w:sz="0" w:space="0" w:color="auto"/>
                                            <w:right w:val="none" w:sz="0" w:space="0" w:color="auto"/>
                                          </w:divBdr>
                                          <w:divsChild>
                                            <w:div w:id="1158686772">
                                              <w:marLeft w:val="0"/>
                                              <w:marRight w:val="0"/>
                                              <w:marTop w:val="75"/>
                                              <w:marBottom w:val="30"/>
                                              <w:divBdr>
                                                <w:top w:val="none" w:sz="0" w:space="0" w:color="auto"/>
                                                <w:left w:val="none" w:sz="0" w:space="0" w:color="auto"/>
                                                <w:bottom w:val="none" w:sz="0" w:space="0" w:color="auto"/>
                                                <w:right w:val="none" w:sz="0" w:space="0" w:color="auto"/>
                                              </w:divBdr>
                                              <w:divsChild>
                                                <w:div w:id="115374463">
                                                  <w:marLeft w:val="0"/>
                                                  <w:marRight w:val="0"/>
                                                  <w:marTop w:val="0"/>
                                                  <w:marBottom w:val="0"/>
                                                  <w:divBdr>
                                                    <w:top w:val="none" w:sz="0" w:space="0" w:color="auto"/>
                                                    <w:left w:val="none" w:sz="0" w:space="0" w:color="auto"/>
                                                    <w:bottom w:val="none" w:sz="0" w:space="0" w:color="auto"/>
                                                    <w:right w:val="none" w:sz="0" w:space="0" w:color="auto"/>
                                                  </w:divBdr>
                                                </w:div>
                                                <w:div w:id="414740536">
                                                  <w:marLeft w:val="0"/>
                                                  <w:marRight w:val="0"/>
                                                  <w:marTop w:val="0"/>
                                                  <w:marBottom w:val="0"/>
                                                  <w:divBdr>
                                                    <w:top w:val="none" w:sz="0" w:space="0" w:color="auto"/>
                                                    <w:left w:val="none" w:sz="0" w:space="0" w:color="auto"/>
                                                    <w:bottom w:val="none" w:sz="0" w:space="0" w:color="auto"/>
                                                    <w:right w:val="none" w:sz="0" w:space="0" w:color="auto"/>
                                                  </w:divBdr>
                                                  <w:divsChild>
                                                    <w:div w:id="749888746">
                                                      <w:marLeft w:val="0"/>
                                                      <w:marRight w:val="0"/>
                                                      <w:marTop w:val="0"/>
                                                      <w:marBottom w:val="0"/>
                                                      <w:divBdr>
                                                        <w:top w:val="none" w:sz="0" w:space="0" w:color="auto"/>
                                                        <w:left w:val="none" w:sz="0" w:space="0" w:color="auto"/>
                                                        <w:bottom w:val="none" w:sz="0" w:space="0" w:color="auto"/>
                                                        <w:right w:val="none" w:sz="0" w:space="0" w:color="auto"/>
                                                      </w:divBdr>
                                                      <w:divsChild>
                                                        <w:div w:id="657153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694882">
                                                  <w:marLeft w:val="0"/>
                                                  <w:marRight w:val="0"/>
                                                  <w:marTop w:val="0"/>
                                                  <w:marBottom w:val="0"/>
                                                  <w:divBdr>
                                                    <w:top w:val="none" w:sz="0" w:space="0" w:color="auto"/>
                                                    <w:left w:val="none" w:sz="0" w:space="0" w:color="auto"/>
                                                    <w:bottom w:val="none" w:sz="0" w:space="0" w:color="auto"/>
                                                    <w:right w:val="none" w:sz="0" w:space="0" w:color="auto"/>
                                                  </w:divBdr>
                                                </w:div>
                                                <w:div w:id="20257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1790">
                          <w:marLeft w:val="0"/>
                          <w:marRight w:val="0"/>
                          <w:marTop w:val="0"/>
                          <w:marBottom w:val="0"/>
                          <w:divBdr>
                            <w:top w:val="none" w:sz="0" w:space="0" w:color="auto"/>
                            <w:left w:val="none" w:sz="0" w:space="0" w:color="auto"/>
                            <w:bottom w:val="none" w:sz="0" w:space="0" w:color="auto"/>
                            <w:right w:val="none" w:sz="0" w:space="0" w:color="auto"/>
                          </w:divBdr>
                          <w:divsChild>
                            <w:div w:id="1627856313">
                              <w:marLeft w:val="0"/>
                              <w:marRight w:val="0"/>
                              <w:marTop w:val="0"/>
                              <w:marBottom w:val="0"/>
                              <w:divBdr>
                                <w:top w:val="none" w:sz="0" w:space="0" w:color="BFE0EC"/>
                                <w:left w:val="none" w:sz="0" w:space="0" w:color="BFE0EC"/>
                                <w:bottom w:val="none" w:sz="0" w:space="0" w:color="BFE0EC"/>
                                <w:right w:val="none" w:sz="0" w:space="0" w:color="BFE0EC"/>
                              </w:divBdr>
                              <w:divsChild>
                                <w:div w:id="722556443">
                                  <w:marLeft w:val="0"/>
                                  <w:marRight w:val="0"/>
                                  <w:marTop w:val="0"/>
                                  <w:marBottom w:val="0"/>
                                  <w:divBdr>
                                    <w:top w:val="none" w:sz="0" w:space="0" w:color="auto"/>
                                    <w:left w:val="none" w:sz="0" w:space="0" w:color="auto"/>
                                    <w:bottom w:val="none" w:sz="0" w:space="0" w:color="auto"/>
                                    <w:right w:val="none" w:sz="0" w:space="0" w:color="auto"/>
                                  </w:divBdr>
                                  <w:divsChild>
                                    <w:div w:id="1163741013">
                                      <w:marLeft w:val="0"/>
                                      <w:marRight w:val="0"/>
                                      <w:marTop w:val="0"/>
                                      <w:marBottom w:val="0"/>
                                      <w:divBdr>
                                        <w:top w:val="none" w:sz="0" w:space="0" w:color="auto"/>
                                        <w:left w:val="none" w:sz="0" w:space="0" w:color="auto"/>
                                        <w:bottom w:val="none" w:sz="0" w:space="0" w:color="auto"/>
                                        <w:right w:val="none" w:sz="0" w:space="0" w:color="auto"/>
                                      </w:divBdr>
                                    </w:div>
                                    <w:div w:id="1916625635">
                                      <w:marLeft w:val="0"/>
                                      <w:marRight w:val="0"/>
                                      <w:marTop w:val="0"/>
                                      <w:marBottom w:val="0"/>
                                      <w:divBdr>
                                        <w:top w:val="none" w:sz="0" w:space="0" w:color="auto"/>
                                        <w:left w:val="none" w:sz="0" w:space="0" w:color="auto"/>
                                        <w:bottom w:val="none" w:sz="0" w:space="0" w:color="auto"/>
                                        <w:right w:val="none" w:sz="0" w:space="0" w:color="auto"/>
                                      </w:divBdr>
                                      <w:divsChild>
                                        <w:div w:id="631905248">
                                          <w:marLeft w:val="165"/>
                                          <w:marRight w:val="0"/>
                                          <w:marTop w:val="0"/>
                                          <w:marBottom w:val="0"/>
                                          <w:divBdr>
                                            <w:top w:val="none" w:sz="0" w:space="0" w:color="auto"/>
                                            <w:left w:val="none" w:sz="0" w:space="0" w:color="auto"/>
                                            <w:bottom w:val="none" w:sz="0" w:space="0" w:color="auto"/>
                                            <w:right w:val="none" w:sz="0" w:space="0" w:color="auto"/>
                                          </w:divBdr>
                                        </w:div>
                                        <w:div w:id="18325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862">
                                  <w:marLeft w:val="0"/>
                                  <w:marRight w:val="0"/>
                                  <w:marTop w:val="0"/>
                                  <w:marBottom w:val="0"/>
                                  <w:divBdr>
                                    <w:top w:val="none" w:sz="0" w:space="0" w:color="auto"/>
                                    <w:left w:val="none" w:sz="0" w:space="0" w:color="auto"/>
                                    <w:bottom w:val="none" w:sz="0" w:space="0" w:color="auto"/>
                                    <w:right w:val="none" w:sz="0" w:space="0" w:color="auto"/>
                                  </w:divBdr>
                                  <w:divsChild>
                                    <w:div w:id="369455998">
                                      <w:marLeft w:val="0"/>
                                      <w:marRight w:val="0"/>
                                      <w:marTop w:val="0"/>
                                      <w:marBottom w:val="0"/>
                                      <w:divBdr>
                                        <w:top w:val="none" w:sz="0" w:space="0" w:color="auto"/>
                                        <w:left w:val="none" w:sz="0" w:space="0" w:color="auto"/>
                                        <w:bottom w:val="none" w:sz="0" w:space="0" w:color="auto"/>
                                        <w:right w:val="none" w:sz="0" w:space="0" w:color="auto"/>
                                      </w:divBdr>
                                    </w:div>
                                    <w:div w:id="695812598">
                                      <w:marLeft w:val="0"/>
                                      <w:marRight w:val="0"/>
                                      <w:marTop w:val="0"/>
                                      <w:marBottom w:val="0"/>
                                      <w:divBdr>
                                        <w:top w:val="none" w:sz="0" w:space="0" w:color="auto"/>
                                        <w:left w:val="none" w:sz="0" w:space="0" w:color="auto"/>
                                        <w:bottom w:val="none" w:sz="0" w:space="0" w:color="auto"/>
                                        <w:right w:val="none" w:sz="0" w:space="0" w:color="auto"/>
                                      </w:divBdr>
                                      <w:divsChild>
                                        <w:div w:id="678699505">
                                          <w:marLeft w:val="0"/>
                                          <w:marRight w:val="0"/>
                                          <w:marTop w:val="0"/>
                                          <w:marBottom w:val="0"/>
                                          <w:divBdr>
                                            <w:top w:val="none" w:sz="0" w:space="0" w:color="auto"/>
                                            <w:left w:val="none" w:sz="0" w:space="0" w:color="auto"/>
                                            <w:bottom w:val="none" w:sz="0" w:space="0" w:color="auto"/>
                                            <w:right w:val="none" w:sz="0" w:space="0" w:color="auto"/>
                                          </w:divBdr>
                                          <w:divsChild>
                                            <w:div w:id="4837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9412">
                                      <w:marLeft w:val="0"/>
                                      <w:marRight w:val="0"/>
                                      <w:marTop w:val="0"/>
                                      <w:marBottom w:val="0"/>
                                      <w:divBdr>
                                        <w:top w:val="none" w:sz="0" w:space="0" w:color="auto"/>
                                        <w:left w:val="none" w:sz="0" w:space="0" w:color="auto"/>
                                        <w:bottom w:val="none" w:sz="0" w:space="0" w:color="auto"/>
                                        <w:right w:val="none" w:sz="0" w:space="0" w:color="auto"/>
                                      </w:divBdr>
                                    </w:div>
                                    <w:div w:id="1308366075">
                                      <w:marLeft w:val="0"/>
                                      <w:marRight w:val="0"/>
                                      <w:marTop w:val="0"/>
                                      <w:marBottom w:val="0"/>
                                      <w:divBdr>
                                        <w:top w:val="none" w:sz="0" w:space="0" w:color="auto"/>
                                        <w:left w:val="none" w:sz="0" w:space="0" w:color="auto"/>
                                        <w:bottom w:val="none" w:sz="0" w:space="0" w:color="auto"/>
                                        <w:right w:val="none" w:sz="0" w:space="0" w:color="auto"/>
                                      </w:divBdr>
                                      <w:divsChild>
                                        <w:div w:id="287471309">
                                          <w:marLeft w:val="0"/>
                                          <w:marRight w:val="0"/>
                                          <w:marTop w:val="0"/>
                                          <w:marBottom w:val="0"/>
                                          <w:divBdr>
                                            <w:top w:val="none" w:sz="0" w:space="0" w:color="auto"/>
                                            <w:left w:val="none" w:sz="0" w:space="0" w:color="auto"/>
                                            <w:bottom w:val="none" w:sz="0" w:space="0" w:color="auto"/>
                                            <w:right w:val="none" w:sz="0" w:space="0" w:color="auto"/>
                                          </w:divBdr>
                                        </w:div>
                                        <w:div w:id="1998070637">
                                          <w:marLeft w:val="0"/>
                                          <w:marRight w:val="0"/>
                                          <w:marTop w:val="0"/>
                                          <w:marBottom w:val="0"/>
                                          <w:divBdr>
                                            <w:top w:val="none" w:sz="0" w:space="0" w:color="auto"/>
                                            <w:left w:val="none" w:sz="0" w:space="0" w:color="auto"/>
                                            <w:bottom w:val="none" w:sz="0" w:space="0" w:color="auto"/>
                                            <w:right w:val="none" w:sz="0" w:space="0" w:color="auto"/>
                                          </w:divBdr>
                                          <w:divsChild>
                                            <w:div w:id="181476253">
                                              <w:marLeft w:val="0"/>
                                              <w:marRight w:val="0"/>
                                              <w:marTop w:val="0"/>
                                              <w:marBottom w:val="0"/>
                                              <w:divBdr>
                                                <w:top w:val="none" w:sz="0" w:space="0" w:color="auto"/>
                                                <w:left w:val="none" w:sz="0" w:space="0" w:color="auto"/>
                                                <w:bottom w:val="none" w:sz="0" w:space="0" w:color="auto"/>
                                                <w:right w:val="none" w:sz="0" w:space="0" w:color="auto"/>
                                              </w:divBdr>
                                              <w:divsChild>
                                                <w:div w:id="4381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403">
                                      <w:marLeft w:val="0"/>
                                      <w:marRight w:val="0"/>
                                      <w:marTop w:val="30"/>
                                      <w:marBottom w:val="0"/>
                                      <w:divBdr>
                                        <w:top w:val="single" w:sz="6" w:space="8" w:color="E1E8ED"/>
                                        <w:left w:val="single" w:sz="6" w:space="0" w:color="E1E8ED"/>
                                        <w:bottom w:val="single" w:sz="6" w:space="8" w:color="E1E8ED"/>
                                        <w:right w:val="single" w:sz="6" w:space="0" w:color="E1E8ED"/>
                                      </w:divBdr>
                                      <w:divsChild>
                                        <w:div w:id="788596419">
                                          <w:marLeft w:val="0"/>
                                          <w:marRight w:val="0"/>
                                          <w:marTop w:val="0"/>
                                          <w:marBottom w:val="0"/>
                                          <w:divBdr>
                                            <w:top w:val="none" w:sz="0" w:space="0" w:color="auto"/>
                                            <w:left w:val="none" w:sz="0" w:space="0" w:color="auto"/>
                                            <w:bottom w:val="none" w:sz="0" w:space="0" w:color="auto"/>
                                            <w:right w:val="none" w:sz="0" w:space="0" w:color="auto"/>
                                          </w:divBdr>
                                        </w:div>
                                      </w:divsChild>
                                    </w:div>
                                    <w:div w:id="1835225266">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611938620">
                                              <w:marLeft w:val="0"/>
                                              <w:marRight w:val="0"/>
                                              <w:marTop w:val="0"/>
                                              <w:marBottom w:val="0"/>
                                              <w:divBdr>
                                                <w:top w:val="none" w:sz="0" w:space="0" w:color="auto"/>
                                                <w:left w:val="none" w:sz="0" w:space="0" w:color="auto"/>
                                                <w:bottom w:val="none" w:sz="0" w:space="0" w:color="auto"/>
                                                <w:right w:val="none" w:sz="0" w:space="0" w:color="auto"/>
                                              </w:divBdr>
                                              <w:divsChild>
                                                <w:div w:id="1665813777">
                                                  <w:marLeft w:val="0"/>
                                                  <w:marRight w:val="0"/>
                                                  <w:marTop w:val="30"/>
                                                  <w:marBottom w:val="0"/>
                                                  <w:divBdr>
                                                    <w:top w:val="single" w:sz="6" w:space="8" w:color="E1E8ED"/>
                                                    <w:left w:val="single" w:sz="6" w:space="0" w:color="E1E8ED"/>
                                                    <w:bottom w:val="single" w:sz="6" w:space="8" w:color="E1E8ED"/>
                                                    <w:right w:val="single" w:sz="6" w:space="0" w:color="E1E8ED"/>
                                                  </w:divBdr>
                                                  <w:divsChild>
                                                    <w:div w:id="426660662">
                                                      <w:marLeft w:val="0"/>
                                                      <w:marRight w:val="0"/>
                                                      <w:marTop w:val="0"/>
                                                      <w:marBottom w:val="0"/>
                                                      <w:divBdr>
                                                        <w:top w:val="none" w:sz="0" w:space="0" w:color="auto"/>
                                                        <w:left w:val="none" w:sz="0" w:space="0" w:color="auto"/>
                                                        <w:bottom w:val="none" w:sz="0" w:space="0" w:color="auto"/>
                                                        <w:right w:val="none" w:sz="0" w:space="0" w:color="auto"/>
                                                      </w:divBdr>
                                                      <w:divsChild>
                                                        <w:div w:id="262691907">
                                                          <w:marLeft w:val="0"/>
                                                          <w:marRight w:val="0"/>
                                                          <w:marTop w:val="0"/>
                                                          <w:marBottom w:val="0"/>
                                                          <w:divBdr>
                                                            <w:top w:val="none" w:sz="0" w:space="0" w:color="auto"/>
                                                            <w:left w:val="none" w:sz="0" w:space="0" w:color="auto"/>
                                                            <w:bottom w:val="none" w:sz="0" w:space="0" w:color="auto"/>
                                                            <w:right w:val="none" w:sz="0" w:space="0" w:color="auto"/>
                                                          </w:divBdr>
                                                          <w:divsChild>
                                                            <w:div w:id="7983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77888">
                          <w:marLeft w:val="0"/>
                          <w:marRight w:val="0"/>
                          <w:marTop w:val="0"/>
                          <w:marBottom w:val="0"/>
                          <w:divBdr>
                            <w:top w:val="single" w:sz="6" w:space="0" w:color="E1E8ED"/>
                            <w:left w:val="single" w:sz="6" w:space="0" w:color="E1E8ED"/>
                            <w:bottom w:val="single" w:sz="2" w:space="0" w:color="E1E8ED"/>
                            <w:right w:val="single" w:sz="6" w:space="0" w:color="E1E8ED"/>
                          </w:divBdr>
                          <w:divsChild>
                            <w:div w:id="7665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3098">
                      <w:marLeft w:val="0"/>
                      <w:marRight w:val="0"/>
                      <w:marTop w:val="0"/>
                      <w:marBottom w:val="0"/>
                      <w:divBdr>
                        <w:top w:val="none" w:sz="0" w:space="0" w:color="auto"/>
                        <w:left w:val="none" w:sz="0" w:space="0" w:color="auto"/>
                        <w:bottom w:val="none" w:sz="0" w:space="0" w:color="auto"/>
                        <w:right w:val="none" w:sz="0" w:space="0" w:color="auto"/>
                      </w:divBdr>
                      <w:divsChild>
                        <w:div w:id="1384937808">
                          <w:marLeft w:val="0"/>
                          <w:marRight w:val="0"/>
                          <w:marTop w:val="0"/>
                          <w:marBottom w:val="150"/>
                          <w:divBdr>
                            <w:top w:val="single" w:sz="6" w:space="0" w:color="E1E8ED"/>
                            <w:left w:val="single" w:sz="6" w:space="0" w:color="E1E8ED"/>
                            <w:bottom w:val="single" w:sz="6" w:space="0" w:color="E1E8ED"/>
                            <w:right w:val="single" w:sz="6" w:space="0" w:color="E1E8ED"/>
                          </w:divBdr>
                          <w:divsChild>
                            <w:div w:id="689719610">
                              <w:marLeft w:val="0"/>
                              <w:marRight w:val="0"/>
                              <w:marTop w:val="0"/>
                              <w:marBottom w:val="0"/>
                              <w:divBdr>
                                <w:top w:val="none" w:sz="0" w:space="0" w:color="auto"/>
                                <w:left w:val="none" w:sz="0" w:space="0" w:color="auto"/>
                                <w:bottom w:val="none" w:sz="0" w:space="0" w:color="auto"/>
                                <w:right w:val="none" w:sz="0" w:space="0" w:color="auto"/>
                              </w:divBdr>
                              <w:divsChild>
                                <w:div w:id="689994505">
                                  <w:marLeft w:val="0"/>
                                  <w:marRight w:val="0"/>
                                  <w:marTop w:val="75"/>
                                  <w:marBottom w:val="0"/>
                                  <w:divBdr>
                                    <w:top w:val="none" w:sz="0" w:space="0" w:color="auto"/>
                                    <w:left w:val="none" w:sz="0" w:space="0" w:color="auto"/>
                                    <w:bottom w:val="none" w:sz="0" w:space="0" w:color="auto"/>
                                    <w:right w:val="none" w:sz="0" w:space="0" w:color="auto"/>
                                  </w:divBdr>
                                </w:div>
                                <w:div w:id="1187061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2929720">
                      <w:marLeft w:val="0"/>
                      <w:marRight w:val="0"/>
                      <w:marTop w:val="0"/>
                      <w:marBottom w:val="0"/>
                      <w:divBdr>
                        <w:top w:val="none" w:sz="0" w:space="0" w:color="auto"/>
                        <w:left w:val="none" w:sz="0" w:space="0" w:color="auto"/>
                        <w:bottom w:val="none" w:sz="0" w:space="0" w:color="auto"/>
                        <w:right w:val="none" w:sz="0" w:space="0" w:color="auto"/>
                      </w:divBdr>
                      <w:divsChild>
                        <w:div w:id="677736223">
                          <w:marLeft w:val="0"/>
                          <w:marRight w:val="0"/>
                          <w:marTop w:val="0"/>
                          <w:marBottom w:val="0"/>
                          <w:divBdr>
                            <w:top w:val="single" w:sz="6" w:space="0" w:color="E1E8ED"/>
                            <w:left w:val="single" w:sz="6" w:space="0" w:color="E1E8ED"/>
                            <w:bottom w:val="single" w:sz="6" w:space="0" w:color="E1E8ED"/>
                            <w:right w:val="single" w:sz="6" w:space="0" w:color="E1E8ED"/>
                          </w:divBdr>
                          <w:divsChild>
                            <w:div w:id="1946303370">
                              <w:marLeft w:val="0"/>
                              <w:marRight w:val="0"/>
                              <w:marTop w:val="0"/>
                              <w:marBottom w:val="0"/>
                              <w:divBdr>
                                <w:top w:val="none" w:sz="0" w:space="0" w:color="auto"/>
                                <w:left w:val="none" w:sz="0" w:space="0" w:color="auto"/>
                                <w:bottom w:val="none" w:sz="0" w:space="0" w:color="auto"/>
                                <w:right w:val="none" w:sz="0" w:space="0" w:color="auto"/>
                              </w:divBdr>
                              <w:divsChild>
                                <w:div w:id="246497618">
                                  <w:marLeft w:val="165"/>
                                  <w:marRight w:val="0"/>
                                  <w:marTop w:val="0"/>
                                  <w:marBottom w:val="0"/>
                                  <w:divBdr>
                                    <w:top w:val="none" w:sz="0" w:space="0" w:color="auto"/>
                                    <w:left w:val="none" w:sz="0" w:space="0" w:color="auto"/>
                                    <w:bottom w:val="none" w:sz="0" w:space="0" w:color="auto"/>
                                    <w:right w:val="none" w:sz="0" w:space="0" w:color="auto"/>
                                  </w:divBdr>
                                </w:div>
                                <w:div w:id="572735559">
                                  <w:marLeft w:val="0"/>
                                  <w:marRight w:val="0"/>
                                  <w:marTop w:val="0"/>
                                  <w:marBottom w:val="0"/>
                                  <w:divBdr>
                                    <w:top w:val="none" w:sz="0" w:space="0" w:color="auto"/>
                                    <w:left w:val="none" w:sz="0" w:space="0" w:color="auto"/>
                                    <w:bottom w:val="none" w:sz="0" w:space="0" w:color="auto"/>
                                    <w:right w:val="none" w:sz="0" w:space="0" w:color="auto"/>
                                  </w:divBdr>
                                  <w:divsChild>
                                    <w:div w:id="1613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2137">
                          <w:marLeft w:val="0"/>
                          <w:marRight w:val="0"/>
                          <w:marTop w:val="0"/>
                          <w:marBottom w:val="0"/>
                          <w:divBdr>
                            <w:top w:val="single" w:sz="6" w:space="11" w:color="E1E8ED"/>
                            <w:left w:val="single" w:sz="6" w:space="11" w:color="E1E8ED"/>
                            <w:bottom w:val="single" w:sz="6" w:space="11" w:color="E1E8ED"/>
                            <w:right w:val="single" w:sz="6" w:space="11" w:color="E1E8ED"/>
                          </w:divBdr>
                          <w:divsChild>
                            <w:div w:id="1276013582">
                              <w:marLeft w:val="0"/>
                              <w:marRight w:val="0"/>
                              <w:marTop w:val="0"/>
                              <w:marBottom w:val="0"/>
                              <w:divBdr>
                                <w:top w:val="none" w:sz="0" w:space="0" w:color="auto"/>
                                <w:left w:val="none" w:sz="0" w:space="0" w:color="auto"/>
                                <w:bottom w:val="none" w:sz="0" w:space="0" w:color="auto"/>
                                <w:right w:val="none" w:sz="0" w:space="0" w:color="auto"/>
                              </w:divBdr>
                              <w:divsChild>
                                <w:div w:id="727610104">
                                  <w:marLeft w:val="0"/>
                                  <w:marRight w:val="0"/>
                                  <w:marTop w:val="0"/>
                                  <w:marBottom w:val="0"/>
                                  <w:divBdr>
                                    <w:top w:val="none" w:sz="0" w:space="0" w:color="auto"/>
                                    <w:left w:val="none" w:sz="0" w:space="0" w:color="auto"/>
                                    <w:bottom w:val="none" w:sz="0" w:space="0" w:color="auto"/>
                                    <w:right w:val="none" w:sz="0" w:space="0" w:color="auto"/>
                                  </w:divBdr>
                                  <w:divsChild>
                                    <w:div w:id="468322747">
                                      <w:marLeft w:val="0"/>
                                      <w:marRight w:val="0"/>
                                      <w:marTop w:val="0"/>
                                      <w:marBottom w:val="150"/>
                                      <w:divBdr>
                                        <w:top w:val="none" w:sz="0" w:space="0" w:color="auto"/>
                                        <w:left w:val="none" w:sz="0" w:space="0" w:color="auto"/>
                                        <w:bottom w:val="none" w:sz="0" w:space="0" w:color="auto"/>
                                        <w:right w:val="none" w:sz="0" w:space="0" w:color="auto"/>
                                      </w:divBdr>
                                    </w:div>
                                    <w:div w:id="18581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8461">
                      <w:marLeft w:val="0"/>
                      <w:marRight w:val="0"/>
                      <w:marTop w:val="0"/>
                      <w:marBottom w:val="0"/>
                      <w:divBdr>
                        <w:top w:val="none" w:sz="0" w:space="0" w:color="auto"/>
                        <w:left w:val="none" w:sz="0" w:space="0" w:color="auto"/>
                        <w:bottom w:val="none" w:sz="0" w:space="0" w:color="auto"/>
                        <w:right w:val="none" w:sz="0" w:space="0" w:color="auto"/>
                      </w:divBdr>
                      <w:divsChild>
                        <w:div w:id="946277155">
                          <w:marLeft w:val="0"/>
                          <w:marRight w:val="0"/>
                          <w:marTop w:val="0"/>
                          <w:marBottom w:val="150"/>
                          <w:divBdr>
                            <w:top w:val="none" w:sz="0" w:space="0" w:color="auto"/>
                            <w:left w:val="none" w:sz="0" w:space="0" w:color="auto"/>
                            <w:bottom w:val="none" w:sz="0" w:space="0" w:color="auto"/>
                            <w:right w:val="none" w:sz="0" w:space="0" w:color="auto"/>
                          </w:divBdr>
                          <w:divsChild>
                            <w:div w:id="1155148064">
                              <w:marLeft w:val="0"/>
                              <w:marRight w:val="0"/>
                              <w:marTop w:val="0"/>
                              <w:marBottom w:val="0"/>
                              <w:divBdr>
                                <w:top w:val="none" w:sz="0" w:space="0" w:color="auto"/>
                                <w:left w:val="none" w:sz="0" w:space="0" w:color="auto"/>
                                <w:bottom w:val="none" w:sz="0" w:space="0" w:color="auto"/>
                                <w:right w:val="none" w:sz="0" w:space="0" w:color="auto"/>
                              </w:divBdr>
                              <w:divsChild>
                                <w:div w:id="735785876">
                                  <w:marLeft w:val="0"/>
                                  <w:marRight w:val="0"/>
                                  <w:marTop w:val="150"/>
                                  <w:marBottom w:val="0"/>
                                  <w:divBdr>
                                    <w:top w:val="none" w:sz="0" w:space="0" w:color="auto"/>
                                    <w:left w:val="none" w:sz="0" w:space="0" w:color="auto"/>
                                    <w:bottom w:val="none" w:sz="0" w:space="0" w:color="auto"/>
                                    <w:right w:val="none" w:sz="0" w:space="0" w:color="auto"/>
                                  </w:divBdr>
                                </w:div>
                                <w:div w:id="15770155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5714523">
                          <w:marLeft w:val="0"/>
                          <w:marRight w:val="0"/>
                          <w:marTop w:val="0"/>
                          <w:marBottom w:val="0"/>
                          <w:divBdr>
                            <w:top w:val="none" w:sz="0" w:space="0" w:color="auto"/>
                            <w:left w:val="none" w:sz="0" w:space="0" w:color="auto"/>
                            <w:bottom w:val="none" w:sz="0" w:space="0" w:color="auto"/>
                            <w:right w:val="none" w:sz="0" w:space="0" w:color="auto"/>
                          </w:divBdr>
                          <w:divsChild>
                            <w:div w:id="2072265319">
                              <w:marLeft w:val="0"/>
                              <w:marRight w:val="0"/>
                              <w:marTop w:val="0"/>
                              <w:marBottom w:val="0"/>
                              <w:divBdr>
                                <w:top w:val="none" w:sz="0" w:space="0" w:color="auto"/>
                                <w:left w:val="none" w:sz="0" w:space="0" w:color="auto"/>
                                <w:bottom w:val="none" w:sz="0" w:space="0" w:color="auto"/>
                                <w:right w:val="none" w:sz="0" w:space="0" w:color="auto"/>
                              </w:divBdr>
                              <w:divsChild>
                                <w:div w:id="9333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8129">
                      <w:marLeft w:val="0"/>
                      <w:marRight w:val="0"/>
                      <w:marTop w:val="0"/>
                      <w:marBottom w:val="0"/>
                      <w:divBdr>
                        <w:top w:val="none" w:sz="0" w:space="0" w:color="auto"/>
                        <w:left w:val="none" w:sz="0" w:space="0" w:color="auto"/>
                        <w:bottom w:val="none" w:sz="0" w:space="0" w:color="auto"/>
                        <w:right w:val="none" w:sz="0" w:space="0" w:color="auto"/>
                      </w:divBdr>
                      <w:divsChild>
                        <w:div w:id="819536734">
                          <w:marLeft w:val="0"/>
                          <w:marRight w:val="0"/>
                          <w:marTop w:val="0"/>
                          <w:marBottom w:val="0"/>
                          <w:divBdr>
                            <w:top w:val="none" w:sz="0" w:space="0" w:color="auto"/>
                            <w:left w:val="none" w:sz="0" w:space="0" w:color="auto"/>
                            <w:bottom w:val="none" w:sz="0" w:space="0" w:color="auto"/>
                            <w:right w:val="none" w:sz="0" w:space="0" w:color="auto"/>
                          </w:divBdr>
                          <w:divsChild>
                            <w:div w:id="1548057713">
                              <w:marLeft w:val="0"/>
                              <w:marRight w:val="0"/>
                              <w:marTop w:val="0"/>
                              <w:marBottom w:val="0"/>
                              <w:divBdr>
                                <w:top w:val="none" w:sz="0" w:space="0" w:color="auto"/>
                                <w:left w:val="none" w:sz="0" w:space="0" w:color="auto"/>
                                <w:bottom w:val="none" w:sz="0" w:space="0" w:color="auto"/>
                                <w:right w:val="none" w:sz="0" w:space="0" w:color="auto"/>
                              </w:divBdr>
                              <w:divsChild>
                                <w:div w:id="438837930">
                                  <w:marLeft w:val="0"/>
                                  <w:marRight w:val="0"/>
                                  <w:marTop w:val="0"/>
                                  <w:marBottom w:val="0"/>
                                  <w:divBdr>
                                    <w:top w:val="single" w:sz="6" w:space="0" w:color="E1E8ED"/>
                                    <w:left w:val="none" w:sz="0" w:space="0" w:color="auto"/>
                                    <w:bottom w:val="none" w:sz="0" w:space="0" w:color="auto"/>
                                    <w:right w:val="none" w:sz="0" w:space="0" w:color="auto"/>
                                  </w:divBdr>
                                </w:div>
                                <w:div w:id="1321496498">
                                  <w:marLeft w:val="0"/>
                                  <w:marRight w:val="0"/>
                                  <w:marTop w:val="0"/>
                                  <w:marBottom w:val="0"/>
                                  <w:divBdr>
                                    <w:top w:val="none" w:sz="0" w:space="0" w:color="auto"/>
                                    <w:left w:val="none" w:sz="0" w:space="0" w:color="auto"/>
                                    <w:bottom w:val="none" w:sz="0" w:space="0" w:color="auto"/>
                                    <w:right w:val="none" w:sz="0" w:space="0" w:color="auto"/>
                                  </w:divBdr>
                                  <w:divsChild>
                                    <w:div w:id="286857079">
                                      <w:marLeft w:val="0"/>
                                      <w:marRight w:val="0"/>
                                      <w:marTop w:val="0"/>
                                      <w:marBottom w:val="0"/>
                                      <w:divBdr>
                                        <w:top w:val="none" w:sz="0" w:space="0" w:color="auto"/>
                                        <w:left w:val="none" w:sz="0" w:space="0" w:color="auto"/>
                                        <w:bottom w:val="none" w:sz="0" w:space="0" w:color="auto"/>
                                        <w:right w:val="none" w:sz="0" w:space="0" w:color="auto"/>
                                      </w:divBdr>
                                    </w:div>
                                  </w:divsChild>
                                </w:div>
                                <w:div w:id="171287823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18226506">
                      <w:marLeft w:val="0"/>
                      <w:marRight w:val="0"/>
                      <w:marTop w:val="0"/>
                      <w:marBottom w:val="0"/>
                      <w:divBdr>
                        <w:top w:val="none" w:sz="0" w:space="0" w:color="auto"/>
                        <w:left w:val="none" w:sz="0" w:space="0" w:color="auto"/>
                        <w:bottom w:val="none" w:sz="0" w:space="0" w:color="auto"/>
                        <w:right w:val="none" w:sz="0" w:space="0" w:color="auto"/>
                      </w:divBdr>
                      <w:divsChild>
                        <w:div w:id="2090613633">
                          <w:marLeft w:val="0"/>
                          <w:marRight w:val="0"/>
                          <w:marTop w:val="0"/>
                          <w:marBottom w:val="0"/>
                          <w:divBdr>
                            <w:top w:val="none" w:sz="0" w:space="0" w:color="auto"/>
                            <w:left w:val="none" w:sz="0" w:space="0" w:color="auto"/>
                            <w:bottom w:val="none" w:sz="0" w:space="0" w:color="auto"/>
                            <w:right w:val="none" w:sz="0" w:space="0" w:color="auto"/>
                          </w:divBdr>
                          <w:divsChild>
                            <w:div w:id="837158358">
                              <w:marLeft w:val="0"/>
                              <w:marRight w:val="0"/>
                              <w:marTop w:val="0"/>
                              <w:marBottom w:val="0"/>
                              <w:divBdr>
                                <w:top w:val="none" w:sz="0" w:space="0" w:color="auto"/>
                                <w:left w:val="none" w:sz="0" w:space="0" w:color="auto"/>
                                <w:bottom w:val="none" w:sz="0" w:space="0" w:color="auto"/>
                                <w:right w:val="none" w:sz="0" w:space="0" w:color="auto"/>
                              </w:divBdr>
                              <w:divsChild>
                                <w:div w:id="66148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sChild>
        </w:div>
        <w:div w:id="222251853">
          <w:marLeft w:val="0"/>
          <w:marRight w:val="0"/>
          <w:marTop w:val="0"/>
          <w:marBottom w:val="0"/>
          <w:divBdr>
            <w:top w:val="none" w:sz="0" w:space="0" w:color="auto"/>
            <w:left w:val="none" w:sz="0" w:space="0" w:color="auto"/>
            <w:bottom w:val="none" w:sz="0" w:space="0" w:color="auto"/>
            <w:right w:val="none" w:sz="0" w:space="0" w:color="auto"/>
          </w:divBdr>
          <w:divsChild>
            <w:div w:id="1766922609">
              <w:marLeft w:val="0"/>
              <w:marRight w:val="0"/>
              <w:marTop w:val="0"/>
              <w:marBottom w:val="0"/>
              <w:divBdr>
                <w:top w:val="none" w:sz="0" w:space="0" w:color="auto"/>
                <w:left w:val="none" w:sz="0" w:space="0" w:color="auto"/>
                <w:bottom w:val="none" w:sz="0" w:space="0" w:color="auto"/>
                <w:right w:val="none" w:sz="0" w:space="0" w:color="auto"/>
              </w:divBdr>
              <w:divsChild>
                <w:div w:id="1525289361">
                  <w:marLeft w:val="0"/>
                  <w:marRight w:val="0"/>
                  <w:marTop w:val="0"/>
                  <w:marBottom w:val="0"/>
                  <w:divBdr>
                    <w:top w:val="none" w:sz="0" w:space="0" w:color="auto"/>
                    <w:left w:val="none" w:sz="0" w:space="0" w:color="auto"/>
                    <w:bottom w:val="none" w:sz="0" w:space="0" w:color="auto"/>
                    <w:right w:val="none" w:sz="0" w:space="0" w:color="auto"/>
                  </w:divBdr>
                  <w:divsChild>
                    <w:div w:id="713121628">
                      <w:marLeft w:val="0"/>
                      <w:marRight w:val="0"/>
                      <w:marTop w:val="0"/>
                      <w:marBottom w:val="0"/>
                      <w:divBdr>
                        <w:top w:val="none" w:sz="0" w:space="0" w:color="auto"/>
                        <w:left w:val="none" w:sz="0" w:space="0" w:color="auto"/>
                        <w:bottom w:val="none" w:sz="0" w:space="0" w:color="auto"/>
                        <w:right w:val="none" w:sz="0" w:space="0" w:color="auto"/>
                      </w:divBdr>
                    </w:div>
                    <w:div w:id="1632200383">
                      <w:marLeft w:val="0"/>
                      <w:marRight w:val="0"/>
                      <w:marTop w:val="0"/>
                      <w:marBottom w:val="0"/>
                      <w:divBdr>
                        <w:top w:val="single" w:sz="6" w:space="0" w:color="E1E8ED"/>
                        <w:left w:val="none" w:sz="0" w:space="0" w:color="auto"/>
                        <w:bottom w:val="none" w:sz="0" w:space="0" w:color="auto"/>
                        <w:right w:val="none" w:sz="0" w:space="0" w:color="auto"/>
                      </w:divBdr>
                    </w:div>
                    <w:div w:id="180434864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72329196">
          <w:marLeft w:val="0"/>
          <w:marRight w:val="0"/>
          <w:marTop w:val="0"/>
          <w:marBottom w:val="0"/>
          <w:divBdr>
            <w:top w:val="none" w:sz="0" w:space="0" w:color="auto"/>
            <w:left w:val="none" w:sz="0" w:space="0" w:color="auto"/>
            <w:bottom w:val="none" w:sz="0" w:space="0" w:color="auto"/>
            <w:right w:val="none" w:sz="0" w:space="0" w:color="auto"/>
          </w:divBdr>
          <w:divsChild>
            <w:div w:id="16274825">
              <w:marLeft w:val="0"/>
              <w:marRight w:val="0"/>
              <w:marTop w:val="0"/>
              <w:marBottom w:val="0"/>
              <w:divBdr>
                <w:top w:val="none" w:sz="0" w:space="0" w:color="auto"/>
                <w:left w:val="none" w:sz="0" w:space="0" w:color="auto"/>
                <w:bottom w:val="none" w:sz="0" w:space="0" w:color="auto"/>
                <w:right w:val="none" w:sz="0" w:space="0" w:color="auto"/>
              </w:divBdr>
              <w:divsChild>
                <w:div w:id="564026288">
                  <w:marLeft w:val="0"/>
                  <w:marRight w:val="0"/>
                  <w:marTop w:val="0"/>
                  <w:marBottom w:val="0"/>
                  <w:divBdr>
                    <w:top w:val="none" w:sz="0" w:space="0" w:color="auto"/>
                    <w:left w:val="none" w:sz="0" w:space="0" w:color="auto"/>
                    <w:bottom w:val="none" w:sz="0" w:space="0" w:color="auto"/>
                    <w:right w:val="none" w:sz="0" w:space="0" w:color="auto"/>
                  </w:divBdr>
                  <w:divsChild>
                    <w:div w:id="2401616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98153101">
          <w:marLeft w:val="0"/>
          <w:marRight w:val="0"/>
          <w:marTop w:val="0"/>
          <w:marBottom w:val="0"/>
          <w:divBdr>
            <w:top w:val="none" w:sz="0" w:space="0" w:color="auto"/>
            <w:left w:val="none" w:sz="0" w:space="0" w:color="auto"/>
            <w:bottom w:val="none" w:sz="0" w:space="0" w:color="auto"/>
            <w:right w:val="none" w:sz="0" w:space="0" w:color="auto"/>
          </w:divBdr>
          <w:divsChild>
            <w:div w:id="1128399442">
              <w:marLeft w:val="0"/>
              <w:marRight w:val="0"/>
              <w:marTop w:val="0"/>
              <w:marBottom w:val="0"/>
              <w:divBdr>
                <w:top w:val="none" w:sz="0" w:space="0" w:color="auto"/>
                <w:left w:val="none" w:sz="0" w:space="0" w:color="auto"/>
                <w:bottom w:val="none" w:sz="0" w:space="0" w:color="auto"/>
                <w:right w:val="none" w:sz="0" w:space="0" w:color="auto"/>
              </w:divBdr>
              <w:divsChild>
                <w:div w:id="1666012611">
                  <w:marLeft w:val="0"/>
                  <w:marRight w:val="0"/>
                  <w:marTop w:val="0"/>
                  <w:marBottom w:val="0"/>
                  <w:divBdr>
                    <w:top w:val="none" w:sz="0" w:space="0" w:color="auto"/>
                    <w:left w:val="none" w:sz="0" w:space="0" w:color="auto"/>
                    <w:bottom w:val="none" w:sz="0" w:space="0" w:color="auto"/>
                    <w:right w:val="none" w:sz="0" w:space="0" w:color="auto"/>
                  </w:divBdr>
                  <w:divsChild>
                    <w:div w:id="666058485">
                      <w:marLeft w:val="0"/>
                      <w:marRight w:val="0"/>
                      <w:marTop w:val="0"/>
                      <w:marBottom w:val="0"/>
                      <w:divBdr>
                        <w:top w:val="none" w:sz="0" w:space="0" w:color="auto"/>
                        <w:left w:val="none" w:sz="0" w:space="0" w:color="auto"/>
                        <w:bottom w:val="none" w:sz="0" w:space="0" w:color="auto"/>
                        <w:right w:val="none" w:sz="0" w:space="0" w:color="auto"/>
                      </w:divBdr>
                      <w:divsChild>
                        <w:div w:id="2061706077">
                          <w:marLeft w:val="0"/>
                          <w:marRight w:val="0"/>
                          <w:marTop w:val="0"/>
                          <w:marBottom w:val="0"/>
                          <w:divBdr>
                            <w:top w:val="none" w:sz="0" w:space="0" w:color="auto"/>
                            <w:left w:val="none" w:sz="0" w:space="0" w:color="auto"/>
                            <w:bottom w:val="none" w:sz="0" w:space="0" w:color="auto"/>
                            <w:right w:val="none" w:sz="0" w:space="0" w:color="auto"/>
                          </w:divBdr>
                        </w:div>
                      </w:divsChild>
                    </w:div>
                    <w:div w:id="190402469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05819999">
          <w:marLeft w:val="0"/>
          <w:marRight w:val="0"/>
          <w:marTop w:val="0"/>
          <w:marBottom w:val="0"/>
          <w:divBdr>
            <w:top w:val="none" w:sz="0" w:space="0" w:color="auto"/>
            <w:left w:val="none" w:sz="0" w:space="0" w:color="auto"/>
            <w:bottom w:val="none" w:sz="0" w:space="0" w:color="auto"/>
            <w:right w:val="none" w:sz="0" w:space="0" w:color="auto"/>
          </w:divBdr>
          <w:divsChild>
            <w:div w:id="1159272130">
              <w:marLeft w:val="0"/>
              <w:marRight w:val="0"/>
              <w:marTop w:val="0"/>
              <w:marBottom w:val="0"/>
              <w:divBdr>
                <w:top w:val="none" w:sz="0" w:space="0" w:color="auto"/>
                <w:left w:val="none" w:sz="0" w:space="0" w:color="auto"/>
                <w:bottom w:val="none" w:sz="0" w:space="0" w:color="auto"/>
                <w:right w:val="none" w:sz="0" w:space="0" w:color="auto"/>
              </w:divBdr>
              <w:divsChild>
                <w:div w:id="13616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7908">
          <w:marLeft w:val="0"/>
          <w:marRight w:val="0"/>
          <w:marTop w:val="0"/>
          <w:marBottom w:val="0"/>
          <w:divBdr>
            <w:top w:val="none" w:sz="0" w:space="0" w:color="auto"/>
            <w:left w:val="none" w:sz="0" w:space="0" w:color="auto"/>
            <w:bottom w:val="none" w:sz="0" w:space="0" w:color="auto"/>
            <w:right w:val="none" w:sz="0" w:space="0" w:color="auto"/>
          </w:divBdr>
          <w:divsChild>
            <w:div w:id="657660320">
              <w:marLeft w:val="0"/>
              <w:marRight w:val="0"/>
              <w:marTop w:val="0"/>
              <w:marBottom w:val="0"/>
              <w:divBdr>
                <w:top w:val="none" w:sz="0" w:space="0" w:color="auto"/>
                <w:left w:val="none" w:sz="0" w:space="0" w:color="auto"/>
                <w:bottom w:val="none" w:sz="0" w:space="0" w:color="auto"/>
                <w:right w:val="none" w:sz="0" w:space="0" w:color="auto"/>
              </w:divBdr>
              <w:divsChild>
                <w:div w:id="1664624370">
                  <w:marLeft w:val="0"/>
                  <w:marRight w:val="0"/>
                  <w:marTop w:val="0"/>
                  <w:marBottom w:val="0"/>
                  <w:divBdr>
                    <w:top w:val="none" w:sz="0" w:space="0" w:color="auto"/>
                    <w:left w:val="none" w:sz="0" w:space="0" w:color="auto"/>
                    <w:bottom w:val="none" w:sz="0" w:space="0" w:color="auto"/>
                    <w:right w:val="none" w:sz="0" w:space="0" w:color="auto"/>
                  </w:divBdr>
                  <w:divsChild>
                    <w:div w:id="125390213">
                      <w:marLeft w:val="0"/>
                      <w:marRight w:val="0"/>
                      <w:marTop w:val="0"/>
                      <w:marBottom w:val="0"/>
                      <w:divBdr>
                        <w:top w:val="none" w:sz="0" w:space="0" w:color="auto"/>
                        <w:left w:val="none" w:sz="0" w:space="0" w:color="auto"/>
                        <w:bottom w:val="single" w:sz="6" w:space="6" w:color="E1E8ED"/>
                        <w:right w:val="none" w:sz="0" w:space="0" w:color="auto"/>
                      </w:divBdr>
                    </w:div>
                    <w:div w:id="359817678">
                      <w:marLeft w:val="0"/>
                      <w:marRight w:val="0"/>
                      <w:marTop w:val="0"/>
                      <w:marBottom w:val="0"/>
                      <w:divBdr>
                        <w:top w:val="none" w:sz="0" w:space="0" w:color="auto"/>
                        <w:left w:val="none" w:sz="0" w:space="0" w:color="auto"/>
                        <w:bottom w:val="none" w:sz="0" w:space="0" w:color="auto"/>
                        <w:right w:val="none" w:sz="0" w:space="0" w:color="auto"/>
                      </w:divBdr>
                      <w:divsChild>
                        <w:div w:id="623198300">
                          <w:marLeft w:val="0"/>
                          <w:marRight w:val="0"/>
                          <w:marTop w:val="0"/>
                          <w:marBottom w:val="0"/>
                          <w:divBdr>
                            <w:top w:val="none" w:sz="0" w:space="0" w:color="auto"/>
                            <w:left w:val="none" w:sz="0" w:space="0" w:color="auto"/>
                            <w:bottom w:val="none" w:sz="0" w:space="0" w:color="auto"/>
                            <w:right w:val="none" w:sz="0" w:space="0" w:color="auto"/>
                          </w:divBdr>
                          <w:divsChild>
                            <w:div w:id="268044853">
                              <w:marLeft w:val="0"/>
                              <w:marRight w:val="0"/>
                              <w:marTop w:val="225"/>
                              <w:marBottom w:val="0"/>
                              <w:divBdr>
                                <w:top w:val="none" w:sz="0" w:space="0" w:color="auto"/>
                                <w:left w:val="none" w:sz="0" w:space="0" w:color="auto"/>
                                <w:bottom w:val="none" w:sz="0" w:space="0" w:color="auto"/>
                                <w:right w:val="none" w:sz="0" w:space="0" w:color="auto"/>
                              </w:divBdr>
                            </w:div>
                            <w:div w:id="406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255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373579892">
          <w:marLeft w:val="0"/>
          <w:marRight w:val="0"/>
          <w:marTop w:val="0"/>
          <w:marBottom w:val="0"/>
          <w:divBdr>
            <w:top w:val="none" w:sz="0" w:space="0" w:color="auto"/>
            <w:left w:val="none" w:sz="0" w:space="0" w:color="auto"/>
            <w:bottom w:val="none" w:sz="0" w:space="0" w:color="auto"/>
            <w:right w:val="none" w:sz="0" w:space="0" w:color="auto"/>
          </w:divBdr>
          <w:divsChild>
            <w:div w:id="422384965">
              <w:marLeft w:val="0"/>
              <w:marRight w:val="0"/>
              <w:marTop w:val="0"/>
              <w:marBottom w:val="0"/>
              <w:divBdr>
                <w:top w:val="none" w:sz="0" w:space="0" w:color="auto"/>
                <w:left w:val="none" w:sz="0" w:space="0" w:color="auto"/>
                <w:bottom w:val="none" w:sz="0" w:space="0" w:color="auto"/>
                <w:right w:val="none" w:sz="0" w:space="0" w:color="auto"/>
              </w:divBdr>
              <w:divsChild>
                <w:div w:id="594246498">
                  <w:marLeft w:val="0"/>
                  <w:marRight w:val="0"/>
                  <w:marTop w:val="0"/>
                  <w:marBottom w:val="0"/>
                  <w:divBdr>
                    <w:top w:val="none" w:sz="0" w:space="0" w:color="auto"/>
                    <w:left w:val="none" w:sz="0" w:space="0" w:color="auto"/>
                    <w:bottom w:val="none" w:sz="0" w:space="0" w:color="auto"/>
                    <w:right w:val="none" w:sz="0" w:space="0" w:color="auto"/>
                  </w:divBdr>
                  <w:divsChild>
                    <w:div w:id="877084748">
                      <w:marLeft w:val="0"/>
                      <w:marRight w:val="0"/>
                      <w:marTop w:val="0"/>
                      <w:marBottom w:val="0"/>
                      <w:divBdr>
                        <w:top w:val="none" w:sz="0" w:space="0" w:color="auto"/>
                        <w:left w:val="none" w:sz="0" w:space="0" w:color="auto"/>
                        <w:bottom w:val="none" w:sz="0" w:space="0" w:color="auto"/>
                        <w:right w:val="none" w:sz="0" w:space="0" w:color="auto"/>
                      </w:divBdr>
                      <w:divsChild>
                        <w:div w:id="438062191">
                          <w:marLeft w:val="0"/>
                          <w:marRight w:val="0"/>
                          <w:marTop w:val="0"/>
                          <w:marBottom w:val="0"/>
                          <w:divBdr>
                            <w:top w:val="none" w:sz="0" w:space="0" w:color="auto"/>
                            <w:left w:val="none" w:sz="0" w:space="0" w:color="auto"/>
                            <w:bottom w:val="single" w:sz="6" w:space="6" w:color="E1E8ED"/>
                            <w:right w:val="none" w:sz="0" w:space="0" w:color="auto"/>
                          </w:divBdr>
                        </w:div>
                        <w:div w:id="507184043">
                          <w:marLeft w:val="0"/>
                          <w:marRight w:val="0"/>
                          <w:marTop w:val="0"/>
                          <w:marBottom w:val="0"/>
                          <w:divBdr>
                            <w:top w:val="none" w:sz="0" w:space="0" w:color="auto"/>
                            <w:left w:val="none" w:sz="0" w:space="0" w:color="auto"/>
                            <w:bottom w:val="none" w:sz="0" w:space="0" w:color="auto"/>
                            <w:right w:val="none" w:sz="0" w:space="0" w:color="auto"/>
                          </w:divBdr>
                          <w:divsChild>
                            <w:div w:id="192810708">
                              <w:marLeft w:val="0"/>
                              <w:marRight w:val="0"/>
                              <w:marTop w:val="0"/>
                              <w:marBottom w:val="225"/>
                              <w:divBdr>
                                <w:top w:val="none" w:sz="0" w:space="0" w:color="auto"/>
                                <w:left w:val="none" w:sz="0" w:space="0" w:color="auto"/>
                                <w:bottom w:val="none" w:sz="0" w:space="0" w:color="auto"/>
                                <w:right w:val="none" w:sz="0" w:space="0" w:color="auto"/>
                              </w:divBdr>
                              <w:divsChild>
                                <w:div w:id="1254585322">
                                  <w:marLeft w:val="0"/>
                                  <w:marRight w:val="0"/>
                                  <w:marTop w:val="0"/>
                                  <w:marBottom w:val="0"/>
                                  <w:divBdr>
                                    <w:top w:val="none" w:sz="0" w:space="0" w:color="auto"/>
                                    <w:left w:val="none" w:sz="0" w:space="0" w:color="auto"/>
                                    <w:bottom w:val="none" w:sz="0" w:space="0" w:color="auto"/>
                                    <w:right w:val="none" w:sz="0" w:space="0" w:color="auto"/>
                                  </w:divBdr>
                                </w:div>
                              </w:divsChild>
                            </w:div>
                            <w:div w:id="443768166">
                              <w:marLeft w:val="0"/>
                              <w:marRight w:val="0"/>
                              <w:marTop w:val="0"/>
                              <w:marBottom w:val="225"/>
                              <w:divBdr>
                                <w:top w:val="none" w:sz="0" w:space="0" w:color="auto"/>
                                <w:left w:val="none" w:sz="0" w:space="0" w:color="auto"/>
                                <w:bottom w:val="none" w:sz="0" w:space="0" w:color="auto"/>
                                <w:right w:val="none" w:sz="0" w:space="0" w:color="auto"/>
                              </w:divBdr>
                              <w:divsChild>
                                <w:div w:id="120340642">
                                  <w:marLeft w:val="0"/>
                                  <w:marRight w:val="0"/>
                                  <w:marTop w:val="0"/>
                                  <w:marBottom w:val="0"/>
                                  <w:divBdr>
                                    <w:top w:val="none" w:sz="0" w:space="0" w:color="auto"/>
                                    <w:left w:val="none" w:sz="0" w:space="0" w:color="auto"/>
                                    <w:bottom w:val="none" w:sz="0" w:space="0" w:color="auto"/>
                                    <w:right w:val="none" w:sz="0" w:space="0" w:color="auto"/>
                                  </w:divBdr>
                                  <w:divsChild>
                                    <w:div w:id="2001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019">
                              <w:marLeft w:val="0"/>
                              <w:marRight w:val="0"/>
                              <w:marTop w:val="0"/>
                              <w:marBottom w:val="0"/>
                              <w:divBdr>
                                <w:top w:val="none" w:sz="0" w:space="0" w:color="auto"/>
                                <w:left w:val="none" w:sz="0" w:space="0" w:color="auto"/>
                                <w:bottom w:val="none" w:sz="0" w:space="0" w:color="auto"/>
                                <w:right w:val="none" w:sz="0" w:space="0" w:color="auto"/>
                              </w:divBdr>
                            </w:div>
                          </w:divsChild>
                        </w:div>
                        <w:div w:id="1044139789">
                          <w:marLeft w:val="0"/>
                          <w:marRight w:val="0"/>
                          <w:marTop w:val="0"/>
                          <w:marBottom w:val="0"/>
                          <w:divBdr>
                            <w:top w:val="single" w:sz="6" w:space="0" w:color="E1E8ED"/>
                            <w:left w:val="none" w:sz="0" w:space="0" w:color="auto"/>
                            <w:bottom w:val="none" w:sz="0" w:space="0" w:color="auto"/>
                            <w:right w:val="none" w:sz="0" w:space="0" w:color="auto"/>
                          </w:divBdr>
                        </w:div>
                      </w:divsChild>
                    </w:div>
                    <w:div w:id="1170408269">
                      <w:marLeft w:val="0"/>
                      <w:marRight w:val="0"/>
                      <w:marTop w:val="0"/>
                      <w:marBottom w:val="0"/>
                      <w:divBdr>
                        <w:top w:val="none" w:sz="0" w:space="0" w:color="auto"/>
                        <w:left w:val="none" w:sz="0" w:space="0" w:color="auto"/>
                        <w:bottom w:val="none" w:sz="0" w:space="0" w:color="auto"/>
                        <w:right w:val="none" w:sz="0" w:space="0" w:color="auto"/>
                      </w:divBdr>
                      <w:divsChild>
                        <w:div w:id="1209997944">
                          <w:marLeft w:val="0"/>
                          <w:marRight w:val="0"/>
                          <w:marTop w:val="0"/>
                          <w:marBottom w:val="0"/>
                          <w:divBdr>
                            <w:top w:val="none" w:sz="0" w:space="0" w:color="auto"/>
                            <w:left w:val="none" w:sz="0" w:space="0" w:color="auto"/>
                            <w:bottom w:val="single" w:sz="6" w:space="6" w:color="E1E8ED"/>
                            <w:right w:val="none" w:sz="0" w:space="0" w:color="auto"/>
                          </w:divBdr>
                        </w:div>
                        <w:div w:id="1233854852">
                          <w:marLeft w:val="0"/>
                          <w:marRight w:val="0"/>
                          <w:marTop w:val="0"/>
                          <w:marBottom w:val="0"/>
                          <w:divBdr>
                            <w:top w:val="none" w:sz="0" w:space="0" w:color="auto"/>
                            <w:left w:val="none" w:sz="0" w:space="0" w:color="auto"/>
                            <w:bottom w:val="none" w:sz="0" w:space="0" w:color="auto"/>
                            <w:right w:val="none" w:sz="0" w:space="0" w:color="auto"/>
                          </w:divBdr>
                          <w:divsChild>
                            <w:div w:id="1155491903">
                              <w:marLeft w:val="0"/>
                              <w:marRight w:val="0"/>
                              <w:marTop w:val="0"/>
                              <w:marBottom w:val="225"/>
                              <w:divBdr>
                                <w:top w:val="none" w:sz="0" w:space="0" w:color="auto"/>
                                <w:left w:val="none" w:sz="0" w:space="0" w:color="auto"/>
                                <w:bottom w:val="none" w:sz="0" w:space="0" w:color="auto"/>
                                <w:right w:val="none" w:sz="0" w:space="0" w:color="auto"/>
                              </w:divBdr>
                              <w:divsChild>
                                <w:div w:id="825584446">
                                  <w:marLeft w:val="0"/>
                                  <w:marRight w:val="0"/>
                                  <w:marTop w:val="0"/>
                                  <w:marBottom w:val="0"/>
                                  <w:divBdr>
                                    <w:top w:val="none" w:sz="0" w:space="0" w:color="auto"/>
                                    <w:left w:val="none" w:sz="0" w:space="0" w:color="auto"/>
                                    <w:bottom w:val="none" w:sz="0" w:space="0" w:color="auto"/>
                                    <w:right w:val="none" w:sz="0" w:space="0" w:color="auto"/>
                                  </w:divBdr>
                                </w:div>
                              </w:divsChild>
                            </w:div>
                            <w:div w:id="1317881973">
                              <w:marLeft w:val="0"/>
                              <w:marRight w:val="0"/>
                              <w:marTop w:val="0"/>
                              <w:marBottom w:val="0"/>
                              <w:divBdr>
                                <w:top w:val="none" w:sz="0" w:space="0" w:color="auto"/>
                                <w:left w:val="none" w:sz="0" w:space="0" w:color="auto"/>
                                <w:bottom w:val="none" w:sz="0" w:space="0" w:color="auto"/>
                                <w:right w:val="none" w:sz="0" w:space="0" w:color="auto"/>
                              </w:divBdr>
                            </w:div>
                          </w:divsChild>
                        </w:div>
                        <w:div w:id="1515604869">
                          <w:marLeft w:val="0"/>
                          <w:marRight w:val="0"/>
                          <w:marTop w:val="0"/>
                          <w:marBottom w:val="0"/>
                          <w:divBdr>
                            <w:top w:val="single" w:sz="6" w:space="0" w:color="E1E8ED"/>
                            <w:left w:val="none" w:sz="0" w:space="0" w:color="auto"/>
                            <w:bottom w:val="none" w:sz="0" w:space="0" w:color="auto"/>
                            <w:right w:val="none" w:sz="0" w:space="0" w:color="auto"/>
                          </w:divBdr>
                        </w:div>
                        <w:div w:id="1807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4870">
          <w:marLeft w:val="0"/>
          <w:marRight w:val="0"/>
          <w:marTop w:val="0"/>
          <w:marBottom w:val="0"/>
          <w:divBdr>
            <w:top w:val="none" w:sz="0" w:space="0" w:color="auto"/>
            <w:left w:val="none" w:sz="0" w:space="0" w:color="auto"/>
            <w:bottom w:val="none" w:sz="0" w:space="0" w:color="auto"/>
            <w:right w:val="none" w:sz="0" w:space="0" w:color="auto"/>
          </w:divBdr>
          <w:divsChild>
            <w:div w:id="1456826196">
              <w:marLeft w:val="0"/>
              <w:marRight w:val="0"/>
              <w:marTop w:val="0"/>
              <w:marBottom w:val="0"/>
              <w:divBdr>
                <w:top w:val="none" w:sz="0" w:space="0" w:color="auto"/>
                <w:left w:val="none" w:sz="0" w:space="0" w:color="auto"/>
                <w:bottom w:val="none" w:sz="0" w:space="0" w:color="auto"/>
                <w:right w:val="none" w:sz="0" w:space="0" w:color="auto"/>
              </w:divBdr>
              <w:divsChild>
                <w:div w:id="1234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0185">
          <w:marLeft w:val="0"/>
          <w:marRight w:val="0"/>
          <w:marTop w:val="0"/>
          <w:marBottom w:val="0"/>
          <w:divBdr>
            <w:top w:val="none" w:sz="0" w:space="0" w:color="auto"/>
            <w:left w:val="none" w:sz="0" w:space="0" w:color="auto"/>
            <w:bottom w:val="none" w:sz="0" w:space="0" w:color="auto"/>
            <w:right w:val="none" w:sz="0" w:space="0" w:color="auto"/>
          </w:divBdr>
          <w:divsChild>
            <w:div w:id="479541760">
              <w:marLeft w:val="0"/>
              <w:marRight w:val="0"/>
              <w:marTop w:val="0"/>
              <w:marBottom w:val="0"/>
              <w:divBdr>
                <w:top w:val="none" w:sz="0" w:space="0" w:color="auto"/>
                <w:left w:val="none" w:sz="0" w:space="0" w:color="auto"/>
                <w:bottom w:val="none" w:sz="0" w:space="0" w:color="auto"/>
                <w:right w:val="none" w:sz="0" w:space="0" w:color="auto"/>
              </w:divBdr>
            </w:div>
          </w:divsChild>
        </w:div>
        <w:div w:id="756438046">
          <w:marLeft w:val="0"/>
          <w:marRight w:val="0"/>
          <w:marTop w:val="0"/>
          <w:marBottom w:val="0"/>
          <w:divBdr>
            <w:top w:val="none" w:sz="0" w:space="0" w:color="auto"/>
            <w:left w:val="none" w:sz="0" w:space="0" w:color="auto"/>
            <w:bottom w:val="none" w:sz="0" w:space="0" w:color="auto"/>
            <w:right w:val="none" w:sz="0" w:space="0" w:color="auto"/>
          </w:divBdr>
          <w:divsChild>
            <w:div w:id="1092699085">
              <w:marLeft w:val="0"/>
              <w:marRight w:val="0"/>
              <w:marTop w:val="0"/>
              <w:marBottom w:val="0"/>
              <w:divBdr>
                <w:top w:val="none" w:sz="0" w:space="0" w:color="auto"/>
                <w:left w:val="none" w:sz="0" w:space="0" w:color="auto"/>
                <w:bottom w:val="none" w:sz="0" w:space="0" w:color="auto"/>
                <w:right w:val="none" w:sz="0" w:space="0" w:color="auto"/>
              </w:divBdr>
              <w:divsChild>
                <w:div w:id="1058210491">
                  <w:marLeft w:val="0"/>
                  <w:marRight w:val="0"/>
                  <w:marTop w:val="0"/>
                  <w:marBottom w:val="0"/>
                  <w:divBdr>
                    <w:top w:val="none" w:sz="0" w:space="0" w:color="auto"/>
                    <w:left w:val="none" w:sz="0" w:space="0" w:color="auto"/>
                    <w:bottom w:val="none" w:sz="0" w:space="0" w:color="auto"/>
                    <w:right w:val="none" w:sz="0" w:space="0" w:color="auto"/>
                  </w:divBdr>
                  <w:divsChild>
                    <w:div w:id="1926644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97408826">
          <w:marLeft w:val="0"/>
          <w:marRight w:val="0"/>
          <w:marTop w:val="0"/>
          <w:marBottom w:val="0"/>
          <w:divBdr>
            <w:top w:val="none" w:sz="0" w:space="0" w:color="auto"/>
            <w:left w:val="none" w:sz="0" w:space="0" w:color="auto"/>
            <w:bottom w:val="none" w:sz="0" w:space="0" w:color="auto"/>
            <w:right w:val="none" w:sz="0" w:space="0" w:color="auto"/>
          </w:divBdr>
          <w:divsChild>
            <w:div w:id="1088307583">
              <w:marLeft w:val="0"/>
              <w:marRight w:val="0"/>
              <w:marTop w:val="0"/>
              <w:marBottom w:val="0"/>
              <w:divBdr>
                <w:top w:val="none" w:sz="0" w:space="0" w:color="auto"/>
                <w:left w:val="none" w:sz="0" w:space="0" w:color="auto"/>
                <w:bottom w:val="none" w:sz="0" w:space="0" w:color="auto"/>
                <w:right w:val="none" w:sz="0" w:space="0" w:color="auto"/>
              </w:divBdr>
              <w:divsChild>
                <w:div w:id="1458335697">
                  <w:marLeft w:val="0"/>
                  <w:marRight w:val="0"/>
                  <w:marTop w:val="0"/>
                  <w:marBottom w:val="0"/>
                  <w:divBdr>
                    <w:top w:val="none" w:sz="0" w:space="0" w:color="auto"/>
                    <w:left w:val="none" w:sz="0" w:space="0" w:color="auto"/>
                    <w:bottom w:val="none" w:sz="0" w:space="0" w:color="auto"/>
                    <w:right w:val="none" w:sz="0" w:space="0" w:color="auto"/>
                  </w:divBdr>
                  <w:divsChild>
                    <w:div w:id="10569206">
                      <w:marLeft w:val="0"/>
                      <w:marRight w:val="0"/>
                      <w:marTop w:val="0"/>
                      <w:marBottom w:val="0"/>
                      <w:divBdr>
                        <w:top w:val="none" w:sz="0" w:space="0" w:color="auto"/>
                        <w:left w:val="none" w:sz="0" w:space="0" w:color="auto"/>
                        <w:bottom w:val="none" w:sz="0" w:space="0" w:color="auto"/>
                        <w:right w:val="none" w:sz="0" w:space="0" w:color="auto"/>
                      </w:divBdr>
                      <w:divsChild>
                        <w:div w:id="527643828">
                          <w:marLeft w:val="0"/>
                          <w:marRight w:val="0"/>
                          <w:marTop w:val="30"/>
                          <w:marBottom w:val="0"/>
                          <w:divBdr>
                            <w:top w:val="single" w:sz="6" w:space="8" w:color="E1E8ED"/>
                            <w:left w:val="single" w:sz="6" w:space="0" w:color="E1E8ED"/>
                            <w:bottom w:val="single" w:sz="6" w:space="8" w:color="E1E8ED"/>
                            <w:right w:val="single" w:sz="6" w:space="0" w:color="E1E8ED"/>
                          </w:divBdr>
                          <w:divsChild>
                            <w:div w:id="1901941803">
                              <w:marLeft w:val="0"/>
                              <w:marRight w:val="0"/>
                              <w:marTop w:val="0"/>
                              <w:marBottom w:val="0"/>
                              <w:divBdr>
                                <w:top w:val="none" w:sz="0" w:space="0" w:color="auto"/>
                                <w:left w:val="none" w:sz="0" w:space="0" w:color="auto"/>
                                <w:bottom w:val="none" w:sz="0" w:space="0" w:color="auto"/>
                                <w:right w:val="none" w:sz="0" w:space="0" w:color="auto"/>
                              </w:divBdr>
                              <w:divsChild>
                                <w:div w:id="188226965">
                                  <w:marLeft w:val="0"/>
                                  <w:marRight w:val="0"/>
                                  <w:marTop w:val="0"/>
                                  <w:marBottom w:val="0"/>
                                  <w:divBdr>
                                    <w:top w:val="none" w:sz="0" w:space="0" w:color="auto"/>
                                    <w:left w:val="none" w:sz="0" w:space="0" w:color="auto"/>
                                    <w:bottom w:val="none" w:sz="0" w:space="0" w:color="auto"/>
                                    <w:right w:val="none" w:sz="0" w:space="0" w:color="auto"/>
                                  </w:divBdr>
                                </w:div>
                                <w:div w:id="1089814329">
                                  <w:marLeft w:val="0"/>
                                  <w:marRight w:val="0"/>
                                  <w:marTop w:val="0"/>
                                  <w:marBottom w:val="0"/>
                                  <w:divBdr>
                                    <w:top w:val="none" w:sz="0" w:space="0" w:color="auto"/>
                                    <w:left w:val="none" w:sz="0" w:space="0" w:color="auto"/>
                                    <w:bottom w:val="none" w:sz="0" w:space="0" w:color="auto"/>
                                    <w:right w:val="none" w:sz="0" w:space="0" w:color="auto"/>
                                  </w:divBdr>
                                </w:div>
                                <w:div w:id="1796365882">
                                  <w:marLeft w:val="0"/>
                                  <w:marRight w:val="0"/>
                                  <w:marTop w:val="0"/>
                                  <w:marBottom w:val="0"/>
                                  <w:divBdr>
                                    <w:top w:val="none" w:sz="0" w:space="0" w:color="auto"/>
                                    <w:left w:val="none" w:sz="0" w:space="0" w:color="auto"/>
                                    <w:bottom w:val="none" w:sz="0" w:space="0" w:color="auto"/>
                                    <w:right w:val="none" w:sz="0" w:space="0" w:color="auto"/>
                                  </w:divBdr>
                                </w:div>
                                <w:div w:id="1863979050">
                                  <w:marLeft w:val="0"/>
                                  <w:marRight w:val="0"/>
                                  <w:marTop w:val="0"/>
                                  <w:marBottom w:val="0"/>
                                  <w:divBdr>
                                    <w:top w:val="none" w:sz="0" w:space="0" w:color="auto"/>
                                    <w:left w:val="none" w:sz="0" w:space="0" w:color="auto"/>
                                    <w:bottom w:val="none" w:sz="0" w:space="0" w:color="auto"/>
                                    <w:right w:val="none" w:sz="0" w:space="0" w:color="auto"/>
                                  </w:divBdr>
                                  <w:divsChild>
                                    <w:div w:id="17754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3771">
                      <w:marLeft w:val="0"/>
                      <w:marRight w:val="0"/>
                      <w:marTop w:val="0"/>
                      <w:marBottom w:val="0"/>
                      <w:divBdr>
                        <w:top w:val="none" w:sz="0" w:space="0" w:color="auto"/>
                        <w:left w:val="none" w:sz="0" w:space="0" w:color="auto"/>
                        <w:bottom w:val="single" w:sz="6" w:space="6" w:color="E1E8ED"/>
                        <w:right w:val="none" w:sz="0" w:space="0" w:color="auto"/>
                      </w:divBdr>
                    </w:div>
                    <w:div w:id="864682657">
                      <w:marLeft w:val="0"/>
                      <w:marRight w:val="0"/>
                      <w:marTop w:val="0"/>
                      <w:marBottom w:val="0"/>
                      <w:divBdr>
                        <w:top w:val="none" w:sz="0" w:space="0" w:color="auto"/>
                        <w:left w:val="none" w:sz="0" w:space="0" w:color="auto"/>
                        <w:bottom w:val="none" w:sz="0" w:space="0" w:color="auto"/>
                        <w:right w:val="none" w:sz="0" w:space="0" w:color="auto"/>
                      </w:divBdr>
                      <w:divsChild>
                        <w:div w:id="4525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32879">
          <w:marLeft w:val="0"/>
          <w:marRight w:val="0"/>
          <w:marTop w:val="0"/>
          <w:marBottom w:val="0"/>
          <w:divBdr>
            <w:top w:val="none" w:sz="0" w:space="0" w:color="auto"/>
            <w:left w:val="none" w:sz="0" w:space="0" w:color="auto"/>
            <w:bottom w:val="none" w:sz="0" w:space="0" w:color="auto"/>
            <w:right w:val="none" w:sz="0" w:space="0" w:color="auto"/>
          </w:divBdr>
          <w:divsChild>
            <w:div w:id="808009994">
              <w:marLeft w:val="0"/>
              <w:marRight w:val="0"/>
              <w:marTop w:val="0"/>
              <w:marBottom w:val="0"/>
              <w:divBdr>
                <w:top w:val="none" w:sz="0" w:space="0" w:color="auto"/>
                <w:left w:val="none" w:sz="0" w:space="0" w:color="auto"/>
                <w:bottom w:val="none" w:sz="0" w:space="0" w:color="auto"/>
                <w:right w:val="none" w:sz="0" w:space="0" w:color="auto"/>
              </w:divBdr>
              <w:divsChild>
                <w:div w:id="805052533">
                  <w:marLeft w:val="0"/>
                  <w:marRight w:val="0"/>
                  <w:marTop w:val="0"/>
                  <w:marBottom w:val="0"/>
                  <w:divBdr>
                    <w:top w:val="none" w:sz="0" w:space="0" w:color="auto"/>
                    <w:left w:val="none" w:sz="0" w:space="0" w:color="auto"/>
                    <w:bottom w:val="none" w:sz="0" w:space="0" w:color="auto"/>
                    <w:right w:val="none" w:sz="0" w:space="0" w:color="auto"/>
                  </w:divBdr>
                  <w:divsChild>
                    <w:div w:id="118648677">
                      <w:marLeft w:val="0"/>
                      <w:marRight w:val="0"/>
                      <w:marTop w:val="0"/>
                      <w:marBottom w:val="0"/>
                      <w:divBdr>
                        <w:top w:val="single" w:sz="6" w:space="0" w:color="E1E8ED"/>
                        <w:left w:val="none" w:sz="0" w:space="0" w:color="auto"/>
                        <w:bottom w:val="none" w:sz="0" w:space="0" w:color="auto"/>
                        <w:right w:val="none" w:sz="0" w:space="0" w:color="auto"/>
                      </w:divBdr>
                    </w:div>
                    <w:div w:id="6742596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34189178">
          <w:marLeft w:val="0"/>
          <w:marRight w:val="0"/>
          <w:marTop w:val="0"/>
          <w:marBottom w:val="0"/>
          <w:divBdr>
            <w:top w:val="none" w:sz="0" w:space="0" w:color="auto"/>
            <w:left w:val="none" w:sz="0" w:space="0" w:color="auto"/>
            <w:bottom w:val="none" w:sz="0" w:space="0" w:color="auto"/>
            <w:right w:val="none" w:sz="0" w:space="0" w:color="auto"/>
          </w:divBdr>
          <w:divsChild>
            <w:div w:id="305622672">
              <w:marLeft w:val="0"/>
              <w:marRight w:val="0"/>
              <w:marTop w:val="0"/>
              <w:marBottom w:val="0"/>
              <w:divBdr>
                <w:top w:val="none" w:sz="0" w:space="0" w:color="auto"/>
                <w:left w:val="none" w:sz="0" w:space="0" w:color="auto"/>
                <w:bottom w:val="none" w:sz="0" w:space="0" w:color="auto"/>
                <w:right w:val="none" w:sz="0" w:space="0" w:color="auto"/>
              </w:divBdr>
              <w:divsChild>
                <w:div w:id="761030006">
                  <w:marLeft w:val="0"/>
                  <w:marRight w:val="0"/>
                  <w:marTop w:val="0"/>
                  <w:marBottom w:val="0"/>
                  <w:divBdr>
                    <w:top w:val="none" w:sz="0" w:space="0" w:color="auto"/>
                    <w:left w:val="none" w:sz="0" w:space="0" w:color="auto"/>
                    <w:bottom w:val="none" w:sz="0" w:space="0" w:color="auto"/>
                    <w:right w:val="none" w:sz="0" w:space="0" w:color="auto"/>
                  </w:divBdr>
                  <w:divsChild>
                    <w:div w:id="63132343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95399691">
          <w:marLeft w:val="0"/>
          <w:marRight w:val="0"/>
          <w:marTop w:val="0"/>
          <w:marBottom w:val="0"/>
          <w:divBdr>
            <w:top w:val="none" w:sz="0" w:space="0" w:color="auto"/>
            <w:left w:val="none" w:sz="0" w:space="0" w:color="auto"/>
            <w:bottom w:val="none" w:sz="0" w:space="0" w:color="auto"/>
            <w:right w:val="none" w:sz="0" w:space="0" w:color="auto"/>
          </w:divBdr>
          <w:divsChild>
            <w:div w:id="1155759007">
              <w:marLeft w:val="0"/>
              <w:marRight w:val="0"/>
              <w:marTop w:val="0"/>
              <w:marBottom w:val="0"/>
              <w:divBdr>
                <w:top w:val="none" w:sz="0" w:space="0" w:color="auto"/>
                <w:left w:val="none" w:sz="0" w:space="0" w:color="auto"/>
                <w:bottom w:val="none" w:sz="0" w:space="0" w:color="auto"/>
                <w:right w:val="none" w:sz="0" w:space="0" w:color="auto"/>
              </w:divBdr>
              <w:divsChild>
                <w:div w:id="2038583710">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single" w:sz="6" w:space="0" w:color="E1E8ED"/>
                        <w:left w:val="none" w:sz="0" w:space="0" w:color="auto"/>
                        <w:bottom w:val="none" w:sz="0" w:space="0" w:color="auto"/>
                        <w:right w:val="none" w:sz="0" w:space="0" w:color="auto"/>
                      </w:divBdr>
                    </w:div>
                    <w:div w:id="1465076680">
                      <w:marLeft w:val="0"/>
                      <w:marRight w:val="0"/>
                      <w:marTop w:val="0"/>
                      <w:marBottom w:val="0"/>
                      <w:divBdr>
                        <w:top w:val="none" w:sz="0" w:space="0" w:color="auto"/>
                        <w:left w:val="none" w:sz="0" w:space="0" w:color="auto"/>
                        <w:bottom w:val="none" w:sz="0" w:space="0" w:color="auto"/>
                        <w:right w:val="none" w:sz="0" w:space="0" w:color="auto"/>
                      </w:divBdr>
                    </w:div>
                    <w:div w:id="2067795622">
                      <w:marLeft w:val="0"/>
                      <w:marRight w:val="0"/>
                      <w:marTop w:val="0"/>
                      <w:marBottom w:val="0"/>
                      <w:divBdr>
                        <w:top w:val="none" w:sz="0" w:space="0" w:color="auto"/>
                        <w:left w:val="none" w:sz="0" w:space="0" w:color="auto"/>
                        <w:bottom w:val="none" w:sz="0" w:space="0" w:color="auto"/>
                        <w:right w:val="none" w:sz="0" w:space="0" w:color="auto"/>
                      </w:divBdr>
                      <w:divsChild>
                        <w:div w:id="6613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67285">
          <w:marLeft w:val="0"/>
          <w:marRight w:val="0"/>
          <w:marTop w:val="0"/>
          <w:marBottom w:val="0"/>
          <w:divBdr>
            <w:top w:val="none" w:sz="0" w:space="0" w:color="auto"/>
            <w:left w:val="none" w:sz="0" w:space="0" w:color="auto"/>
            <w:bottom w:val="none" w:sz="0" w:space="0" w:color="auto"/>
            <w:right w:val="none" w:sz="0" w:space="0" w:color="auto"/>
          </w:divBdr>
          <w:divsChild>
            <w:div w:id="1350832061">
              <w:marLeft w:val="0"/>
              <w:marRight w:val="0"/>
              <w:marTop w:val="0"/>
              <w:marBottom w:val="0"/>
              <w:divBdr>
                <w:top w:val="none" w:sz="0" w:space="0" w:color="auto"/>
                <w:left w:val="none" w:sz="0" w:space="0" w:color="auto"/>
                <w:bottom w:val="none" w:sz="0" w:space="0" w:color="auto"/>
                <w:right w:val="none" w:sz="0" w:space="0" w:color="auto"/>
              </w:divBdr>
              <w:divsChild>
                <w:div w:id="1594052122">
                  <w:marLeft w:val="0"/>
                  <w:marRight w:val="0"/>
                  <w:marTop w:val="0"/>
                  <w:marBottom w:val="0"/>
                  <w:divBdr>
                    <w:top w:val="none" w:sz="0" w:space="0" w:color="auto"/>
                    <w:left w:val="none" w:sz="0" w:space="0" w:color="auto"/>
                    <w:bottom w:val="none" w:sz="0" w:space="0" w:color="auto"/>
                    <w:right w:val="none" w:sz="0" w:space="0" w:color="auto"/>
                  </w:divBdr>
                  <w:divsChild>
                    <w:div w:id="780874858">
                      <w:marLeft w:val="0"/>
                      <w:marRight w:val="0"/>
                      <w:marTop w:val="0"/>
                      <w:marBottom w:val="0"/>
                      <w:divBdr>
                        <w:top w:val="none" w:sz="0" w:space="0" w:color="auto"/>
                        <w:left w:val="none" w:sz="0" w:space="0" w:color="auto"/>
                        <w:bottom w:val="none" w:sz="0" w:space="0" w:color="auto"/>
                        <w:right w:val="none" w:sz="0" w:space="0" w:color="auto"/>
                      </w:divBdr>
                      <w:divsChild>
                        <w:div w:id="31150634">
                          <w:marLeft w:val="0"/>
                          <w:marRight w:val="0"/>
                          <w:marTop w:val="0"/>
                          <w:marBottom w:val="0"/>
                          <w:divBdr>
                            <w:top w:val="none" w:sz="0" w:space="0" w:color="auto"/>
                            <w:left w:val="none" w:sz="0" w:space="0" w:color="auto"/>
                            <w:bottom w:val="none" w:sz="0" w:space="0" w:color="auto"/>
                            <w:right w:val="none" w:sz="0" w:space="0" w:color="auto"/>
                          </w:divBdr>
                          <w:divsChild>
                            <w:div w:id="338582040">
                              <w:marLeft w:val="0"/>
                              <w:marRight w:val="0"/>
                              <w:marTop w:val="0"/>
                              <w:marBottom w:val="0"/>
                              <w:divBdr>
                                <w:top w:val="none" w:sz="0" w:space="0" w:color="auto"/>
                                <w:left w:val="none" w:sz="0" w:space="0" w:color="auto"/>
                                <w:bottom w:val="none" w:sz="0" w:space="0" w:color="auto"/>
                                <w:right w:val="none" w:sz="0" w:space="0" w:color="auto"/>
                              </w:divBdr>
                              <w:divsChild>
                                <w:div w:id="619530544">
                                  <w:marLeft w:val="0"/>
                                  <w:marRight w:val="0"/>
                                  <w:marTop w:val="0"/>
                                  <w:marBottom w:val="0"/>
                                  <w:divBdr>
                                    <w:top w:val="none" w:sz="0" w:space="0" w:color="auto"/>
                                    <w:left w:val="none" w:sz="0" w:space="0" w:color="auto"/>
                                    <w:bottom w:val="none" w:sz="0" w:space="0" w:color="auto"/>
                                    <w:right w:val="none" w:sz="0" w:space="0" w:color="auto"/>
                                  </w:divBdr>
                                  <w:divsChild>
                                    <w:div w:id="891960145">
                                      <w:marLeft w:val="0"/>
                                      <w:marRight w:val="0"/>
                                      <w:marTop w:val="0"/>
                                      <w:marBottom w:val="0"/>
                                      <w:divBdr>
                                        <w:top w:val="none" w:sz="0" w:space="0" w:color="auto"/>
                                        <w:left w:val="none" w:sz="0" w:space="0" w:color="auto"/>
                                        <w:bottom w:val="none" w:sz="0" w:space="0" w:color="auto"/>
                                        <w:right w:val="none" w:sz="0" w:space="0" w:color="auto"/>
                                      </w:divBdr>
                                    </w:div>
                                  </w:divsChild>
                                </w:div>
                                <w:div w:id="1415397486">
                                  <w:marLeft w:val="0"/>
                                  <w:marRight w:val="0"/>
                                  <w:marTop w:val="0"/>
                                  <w:marBottom w:val="0"/>
                                  <w:divBdr>
                                    <w:top w:val="none" w:sz="0" w:space="0" w:color="auto"/>
                                    <w:left w:val="none" w:sz="0" w:space="0" w:color="auto"/>
                                    <w:bottom w:val="none" w:sz="0" w:space="0" w:color="auto"/>
                                    <w:right w:val="none" w:sz="0" w:space="0" w:color="auto"/>
                                  </w:divBdr>
                                </w:div>
                                <w:div w:id="1491362059">
                                  <w:marLeft w:val="165"/>
                                  <w:marRight w:val="0"/>
                                  <w:marTop w:val="0"/>
                                  <w:marBottom w:val="0"/>
                                  <w:divBdr>
                                    <w:top w:val="none" w:sz="0" w:space="0" w:color="auto"/>
                                    <w:left w:val="none" w:sz="0" w:space="0" w:color="auto"/>
                                    <w:bottom w:val="none" w:sz="0" w:space="0" w:color="auto"/>
                                    <w:right w:val="none" w:sz="0" w:space="0" w:color="auto"/>
                                  </w:divBdr>
                                </w:div>
                              </w:divsChild>
                            </w:div>
                            <w:div w:id="2105489535">
                              <w:marLeft w:val="0"/>
                              <w:marRight w:val="0"/>
                              <w:marTop w:val="0"/>
                              <w:marBottom w:val="0"/>
                              <w:divBdr>
                                <w:top w:val="none" w:sz="0" w:space="0" w:color="auto"/>
                                <w:left w:val="none" w:sz="0" w:space="0" w:color="auto"/>
                                <w:bottom w:val="none" w:sz="0" w:space="0" w:color="auto"/>
                                <w:right w:val="none" w:sz="0" w:space="0" w:color="auto"/>
                              </w:divBdr>
                            </w:div>
                          </w:divsChild>
                        </w:div>
                        <w:div w:id="1931424683">
                          <w:marLeft w:val="0"/>
                          <w:marRight w:val="0"/>
                          <w:marTop w:val="0"/>
                          <w:marBottom w:val="0"/>
                          <w:divBdr>
                            <w:top w:val="none" w:sz="0" w:space="0" w:color="auto"/>
                            <w:left w:val="none" w:sz="0" w:space="0" w:color="auto"/>
                            <w:bottom w:val="none" w:sz="0" w:space="0" w:color="auto"/>
                            <w:right w:val="none" w:sz="0" w:space="0" w:color="auto"/>
                          </w:divBdr>
                          <w:divsChild>
                            <w:div w:id="294217730">
                              <w:marLeft w:val="0"/>
                              <w:marRight w:val="0"/>
                              <w:marTop w:val="30"/>
                              <w:marBottom w:val="0"/>
                              <w:divBdr>
                                <w:top w:val="single" w:sz="6" w:space="8" w:color="E1E8ED"/>
                                <w:left w:val="single" w:sz="6" w:space="0" w:color="E1E8ED"/>
                                <w:bottom w:val="single" w:sz="6" w:space="8" w:color="E1E8ED"/>
                                <w:right w:val="single" w:sz="6" w:space="0" w:color="E1E8ED"/>
                              </w:divBdr>
                              <w:divsChild>
                                <w:div w:id="464659909">
                                  <w:marLeft w:val="0"/>
                                  <w:marRight w:val="0"/>
                                  <w:marTop w:val="0"/>
                                  <w:marBottom w:val="0"/>
                                  <w:divBdr>
                                    <w:top w:val="none" w:sz="0" w:space="0" w:color="auto"/>
                                    <w:left w:val="none" w:sz="0" w:space="0" w:color="auto"/>
                                    <w:bottom w:val="none" w:sz="0" w:space="0" w:color="auto"/>
                                    <w:right w:val="none" w:sz="0" w:space="0" w:color="auto"/>
                                  </w:divBdr>
                                  <w:divsChild>
                                    <w:div w:id="802775427">
                                      <w:marLeft w:val="0"/>
                                      <w:marRight w:val="0"/>
                                      <w:marTop w:val="0"/>
                                      <w:marBottom w:val="0"/>
                                      <w:divBdr>
                                        <w:top w:val="none" w:sz="0" w:space="0" w:color="auto"/>
                                        <w:left w:val="none" w:sz="0" w:space="0" w:color="auto"/>
                                        <w:bottom w:val="none" w:sz="0" w:space="0" w:color="auto"/>
                                        <w:right w:val="none" w:sz="0" w:space="0" w:color="auto"/>
                                      </w:divBdr>
                                    </w:div>
                                    <w:div w:id="1381439937">
                                      <w:marLeft w:val="0"/>
                                      <w:marRight w:val="0"/>
                                      <w:marTop w:val="0"/>
                                      <w:marBottom w:val="0"/>
                                      <w:divBdr>
                                        <w:top w:val="none" w:sz="0" w:space="0" w:color="auto"/>
                                        <w:left w:val="none" w:sz="0" w:space="0" w:color="auto"/>
                                        <w:bottom w:val="none" w:sz="0" w:space="0" w:color="auto"/>
                                        <w:right w:val="none" w:sz="0" w:space="0" w:color="auto"/>
                                      </w:divBdr>
                                    </w:div>
                                    <w:div w:id="1747417998">
                                      <w:marLeft w:val="0"/>
                                      <w:marRight w:val="0"/>
                                      <w:marTop w:val="0"/>
                                      <w:marBottom w:val="0"/>
                                      <w:divBdr>
                                        <w:top w:val="none" w:sz="0" w:space="0" w:color="auto"/>
                                        <w:left w:val="none" w:sz="0" w:space="0" w:color="auto"/>
                                        <w:bottom w:val="none" w:sz="0" w:space="0" w:color="auto"/>
                                        <w:right w:val="none" w:sz="0" w:space="0" w:color="auto"/>
                                      </w:divBdr>
                                    </w:div>
                                    <w:div w:id="1878352168">
                                      <w:marLeft w:val="0"/>
                                      <w:marRight w:val="0"/>
                                      <w:marTop w:val="0"/>
                                      <w:marBottom w:val="0"/>
                                      <w:divBdr>
                                        <w:top w:val="none" w:sz="0" w:space="0" w:color="auto"/>
                                        <w:left w:val="none" w:sz="0" w:space="0" w:color="auto"/>
                                        <w:bottom w:val="none" w:sz="0" w:space="0" w:color="auto"/>
                                        <w:right w:val="none" w:sz="0" w:space="0" w:color="auto"/>
                                      </w:divBdr>
                                      <w:divsChild>
                                        <w:div w:id="163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7358">
                              <w:marLeft w:val="0"/>
                              <w:marRight w:val="0"/>
                              <w:marTop w:val="0"/>
                              <w:marBottom w:val="0"/>
                              <w:divBdr>
                                <w:top w:val="none" w:sz="0" w:space="0" w:color="auto"/>
                                <w:left w:val="none" w:sz="0" w:space="0" w:color="auto"/>
                                <w:bottom w:val="none" w:sz="0" w:space="0" w:color="auto"/>
                                <w:right w:val="none" w:sz="0" w:space="0" w:color="auto"/>
                              </w:divBdr>
                              <w:divsChild>
                                <w:div w:id="387651424">
                                  <w:marLeft w:val="0"/>
                                  <w:marRight w:val="0"/>
                                  <w:marTop w:val="0"/>
                                  <w:marBottom w:val="0"/>
                                  <w:divBdr>
                                    <w:top w:val="none" w:sz="0" w:space="0" w:color="auto"/>
                                    <w:left w:val="none" w:sz="0" w:space="0" w:color="auto"/>
                                    <w:bottom w:val="none" w:sz="0" w:space="0" w:color="auto"/>
                                    <w:right w:val="none" w:sz="0" w:space="0" w:color="auto"/>
                                  </w:divBdr>
                                  <w:divsChild>
                                    <w:div w:id="403720965">
                                      <w:marLeft w:val="0"/>
                                      <w:marRight w:val="0"/>
                                      <w:marTop w:val="0"/>
                                      <w:marBottom w:val="0"/>
                                      <w:divBdr>
                                        <w:top w:val="none" w:sz="0" w:space="0" w:color="auto"/>
                                        <w:left w:val="none" w:sz="0" w:space="0" w:color="auto"/>
                                        <w:bottom w:val="none" w:sz="0" w:space="0" w:color="auto"/>
                                        <w:right w:val="none" w:sz="0" w:space="0" w:color="auto"/>
                                      </w:divBdr>
                                      <w:divsChild>
                                        <w:div w:id="1056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4459">
                                  <w:marLeft w:val="0"/>
                                  <w:marRight w:val="0"/>
                                  <w:marTop w:val="0"/>
                                  <w:marBottom w:val="0"/>
                                  <w:divBdr>
                                    <w:top w:val="none" w:sz="0" w:space="0" w:color="auto"/>
                                    <w:left w:val="none" w:sz="0" w:space="0" w:color="auto"/>
                                    <w:bottom w:val="none" w:sz="0" w:space="0" w:color="auto"/>
                                    <w:right w:val="none" w:sz="0" w:space="0" w:color="auto"/>
                                  </w:divBdr>
                                </w:div>
                              </w:divsChild>
                            </w:div>
                            <w:div w:id="856848168">
                              <w:marLeft w:val="0"/>
                              <w:marRight w:val="0"/>
                              <w:marTop w:val="0"/>
                              <w:marBottom w:val="0"/>
                              <w:divBdr>
                                <w:top w:val="none" w:sz="0" w:space="0" w:color="auto"/>
                                <w:left w:val="none" w:sz="0" w:space="0" w:color="auto"/>
                                <w:bottom w:val="none" w:sz="0" w:space="0" w:color="auto"/>
                                <w:right w:val="none" w:sz="0" w:space="0" w:color="auto"/>
                              </w:divBdr>
                              <w:divsChild>
                                <w:div w:id="1168785487">
                                  <w:marLeft w:val="0"/>
                                  <w:marRight w:val="0"/>
                                  <w:marTop w:val="0"/>
                                  <w:marBottom w:val="0"/>
                                  <w:divBdr>
                                    <w:top w:val="none" w:sz="0" w:space="0" w:color="auto"/>
                                    <w:left w:val="none" w:sz="0" w:space="0" w:color="auto"/>
                                    <w:bottom w:val="none" w:sz="0" w:space="0" w:color="auto"/>
                                    <w:right w:val="none" w:sz="0" w:space="0" w:color="auto"/>
                                  </w:divBdr>
                                  <w:divsChild>
                                    <w:div w:id="1562213230">
                                      <w:marLeft w:val="0"/>
                                      <w:marRight w:val="0"/>
                                      <w:marTop w:val="0"/>
                                      <w:marBottom w:val="0"/>
                                      <w:divBdr>
                                        <w:top w:val="none" w:sz="0" w:space="0" w:color="auto"/>
                                        <w:left w:val="none" w:sz="0" w:space="0" w:color="auto"/>
                                        <w:bottom w:val="none" w:sz="0" w:space="0" w:color="auto"/>
                                        <w:right w:val="none" w:sz="0" w:space="0" w:color="auto"/>
                                      </w:divBdr>
                                      <w:divsChild>
                                        <w:div w:id="1066222652">
                                          <w:marLeft w:val="0"/>
                                          <w:marRight w:val="0"/>
                                          <w:marTop w:val="30"/>
                                          <w:marBottom w:val="0"/>
                                          <w:divBdr>
                                            <w:top w:val="single" w:sz="6" w:space="8" w:color="E1E8ED"/>
                                            <w:left w:val="single" w:sz="6" w:space="0" w:color="E1E8ED"/>
                                            <w:bottom w:val="single" w:sz="6" w:space="8" w:color="E1E8ED"/>
                                            <w:right w:val="single" w:sz="6" w:space="0" w:color="E1E8ED"/>
                                          </w:divBdr>
                                          <w:divsChild>
                                            <w:div w:id="818617054">
                                              <w:marLeft w:val="0"/>
                                              <w:marRight w:val="0"/>
                                              <w:marTop w:val="0"/>
                                              <w:marBottom w:val="0"/>
                                              <w:divBdr>
                                                <w:top w:val="none" w:sz="0" w:space="0" w:color="auto"/>
                                                <w:left w:val="none" w:sz="0" w:space="0" w:color="auto"/>
                                                <w:bottom w:val="none" w:sz="0" w:space="0" w:color="auto"/>
                                                <w:right w:val="none" w:sz="0" w:space="0" w:color="auto"/>
                                              </w:divBdr>
                                              <w:divsChild>
                                                <w:div w:id="383213181">
                                                  <w:marLeft w:val="0"/>
                                                  <w:marRight w:val="0"/>
                                                  <w:marTop w:val="0"/>
                                                  <w:marBottom w:val="0"/>
                                                  <w:divBdr>
                                                    <w:top w:val="none" w:sz="0" w:space="0" w:color="auto"/>
                                                    <w:left w:val="none" w:sz="0" w:space="0" w:color="auto"/>
                                                    <w:bottom w:val="none" w:sz="0" w:space="0" w:color="auto"/>
                                                    <w:right w:val="none" w:sz="0" w:space="0" w:color="auto"/>
                                                  </w:divBdr>
                                                </w:div>
                                                <w:div w:id="899554794">
                                                  <w:marLeft w:val="0"/>
                                                  <w:marRight w:val="0"/>
                                                  <w:marTop w:val="0"/>
                                                  <w:marBottom w:val="0"/>
                                                  <w:divBdr>
                                                    <w:top w:val="none" w:sz="0" w:space="0" w:color="auto"/>
                                                    <w:left w:val="none" w:sz="0" w:space="0" w:color="auto"/>
                                                    <w:bottom w:val="none" w:sz="0" w:space="0" w:color="auto"/>
                                                    <w:right w:val="none" w:sz="0" w:space="0" w:color="auto"/>
                                                  </w:divBdr>
                                                </w:div>
                                                <w:div w:id="1800487913">
                                                  <w:marLeft w:val="0"/>
                                                  <w:marRight w:val="0"/>
                                                  <w:marTop w:val="0"/>
                                                  <w:marBottom w:val="0"/>
                                                  <w:divBdr>
                                                    <w:top w:val="none" w:sz="0" w:space="0" w:color="auto"/>
                                                    <w:left w:val="none" w:sz="0" w:space="0" w:color="auto"/>
                                                    <w:bottom w:val="none" w:sz="0" w:space="0" w:color="auto"/>
                                                    <w:right w:val="none" w:sz="0" w:space="0" w:color="auto"/>
                                                  </w:divBdr>
                                                  <w:divsChild>
                                                    <w:div w:id="266889538">
                                                      <w:marLeft w:val="0"/>
                                                      <w:marRight w:val="0"/>
                                                      <w:marTop w:val="0"/>
                                                      <w:marBottom w:val="0"/>
                                                      <w:divBdr>
                                                        <w:top w:val="none" w:sz="0" w:space="0" w:color="auto"/>
                                                        <w:left w:val="none" w:sz="0" w:space="0" w:color="auto"/>
                                                        <w:bottom w:val="none" w:sz="0" w:space="0" w:color="auto"/>
                                                        <w:right w:val="none" w:sz="0" w:space="0" w:color="auto"/>
                                                      </w:divBdr>
                                                    </w:div>
                                                  </w:divsChild>
                                                </w:div>
                                                <w:div w:id="1992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5418">
          <w:marLeft w:val="0"/>
          <w:marRight w:val="0"/>
          <w:marTop w:val="0"/>
          <w:marBottom w:val="0"/>
          <w:divBdr>
            <w:top w:val="none" w:sz="0" w:space="0" w:color="auto"/>
            <w:left w:val="none" w:sz="0" w:space="0" w:color="auto"/>
            <w:bottom w:val="none" w:sz="0" w:space="0" w:color="auto"/>
            <w:right w:val="none" w:sz="0" w:space="0" w:color="auto"/>
          </w:divBdr>
          <w:divsChild>
            <w:div w:id="2104759376">
              <w:marLeft w:val="0"/>
              <w:marRight w:val="0"/>
              <w:marTop w:val="0"/>
              <w:marBottom w:val="0"/>
              <w:divBdr>
                <w:top w:val="none" w:sz="0" w:space="0" w:color="auto"/>
                <w:left w:val="none" w:sz="0" w:space="0" w:color="auto"/>
                <w:bottom w:val="none" w:sz="0" w:space="0" w:color="auto"/>
                <w:right w:val="none" w:sz="0" w:space="0" w:color="auto"/>
              </w:divBdr>
              <w:divsChild>
                <w:div w:id="1848403034">
                  <w:marLeft w:val="0"/>
                  <w:marRight w:val="0"/>
                  <w:marTop w:val="0"/>
                  <w:marBottom w:val="0"/>
                  <w:divBdr>
                    <w:top w:val="none" w:sz="0" w:space="0" w:color="auto"/>
                    <w:left w:val="none" w:sz="0" w:space="0" w:color="auto"/>
                    <w:bottom w:val="none" w:sz="0" w:space="0" w:color="auto"/>
                    <w:right w:val="none" w:sz="0" w:space="0" w:color="auto"/>
                  </w:divBdr>
                  <w:divsChild>
                    <w:div w:id="883173715">
                      <w:marLeft w:val="0"/>
                      <w:marRight w:val="0"/>
                      <w:marTop w:val="0"/>
                      <w:marBottom w:val="0"/>
                      <w:divBdr>
                        <w:top w:val="none" w:sz="0" w:space="0" w:color="auto"/>
                        <w:left w:val="none" w:sz="0" w:space="0" w:color="auto"/>
                        <w:bottom w:val="none" w:sz="0" w:space="0" w:color="auto"/>
                        <w:right w:val="none" w:sz="0" w:space="0" w:color="auto"/>
                      </w:divBdr>
                      <w:divsChild>
                        <w:div w:id="196025522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74679775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133253065">
          <w:marLeft w:val="0"/>
          <w:marRight w:val="0"/>
          <w:marTop w:val="0"/>
          <w:marBottom w:val="0"/>
          <w:divBdr>
            <w:top w:val="none" w:sz="0" w:space="0" w:color="auto"/>
            <w:left w:val="none" w:sz="0" w:space="0" w:color="auto"/>
            <w:bottom w:val="none" w:sz="0" w:space="0" w:color="auto"/>
            <w:right w:val="none" w:sz="0" w:space="0" w:color="auto"/>
          </w:divBdr>
          <w:divsChild>
            <w:div w:id="1153982579">
              <w:marLeft w:val="0"/>
              <w:marRight w:val="0"/>
              <w:marTop w:val="0"/>
              <w:marBottom w:val="0"/>
              <w:divBdr>
                <w:top w:val="none" w:sz="0" w:space="0" w:color="auto"/>
                <w:left w:val="none" w:sz="0" w:space="0" w:color="auto"/>
                <w:bottom w:val="none" w:sz="0" w:space="0" w:color="auto"/>
                <w:right w:val="none" w:sz="0" w:space="0" w:color="auto"/>
              </w:divBdr>
              <w:divsChild>
                <w:div w:id="373042658">
                  <w:marLeft w:val="0"/>
                  <w:marRight w:val="0"/>
                  <w:marTop w:val="0"/>
                  <w:marBottom w:val="0"/>
                  <w:divBdr>
                    <w:top w:val="none" w:sz="0" w:space="0" w:color="auto"/>
                    <w:left w:val="none" w:sz="0" w:space="0" w:color="auto"/>
                    <w:bottom w:val="none" w:sz="0" w:space="0" w:color="auto"/>
                    <w:right w:val="none" w:sz="0" w:space="0" w:color="auto"/>
                  </w:divBdr>
                  <w:divsChild>
                    <w:div w:id="119996831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3967582">
          <w:marLeft w:val="0"/>
          <w:marRight w:val="0"/>
          <w:marTop w:val="0"/>
          <w:marBottom w:val="0"/>
          <w:divBdr>
            <w:top w:val="none" w:sz="0" w:space="0" w:color="auto"/>
            <w:left w:val="none" w:sz="0" w:space="0" w:color="auto"/>
            <w:bottom w:val="none" w:sz="0" w:space="0" w:color="auto"/>
            <w:right w:val="none" w:sz="0" w:space="0" w:color="auto"/>
          </w:divBdr>
          <w:divsChild>
            <w:div w:id="540242030">
              <w:marLeft w:val="0"/>
              <w:marRight w:val="0"/>
              <w:marTop w:val="0"/>
              <w:marBottom w:val="0"/>
              <w:divBdr>
                <w:top w:val="none" w:sz="0" w:space="0" w:color="auto"/>
                <w:left w:val="none" w:sz="0" w:space="0" w:color="auto"/>
                <w:bottom w:val="none" w:sz="0" w:space="0" w:color="auto"/>
                <w:right w:val="none" w:sz="0" w:space="0" w:color="auto"/>
              </w:divBdr>
              <w:divsChild>
                <w:div w:id="1727948661">
                  <w:marLeft w:val="0"/>
                  <w:marRight w:val="0"/>
                  <w:marTop w:val="0"/>
                  <w:marBottom w:val="0"/>
                  <w:divBdr>
                    <w:top w:val="none" w:sz="0" w:space="0" w:color="auto"/>
                    <w:left w:val="none" w:sz="0" w:space="0" w:color="auto"/>
                    <w:bottom w:val="none" w:sz="0" w:space="0" w:color="auto"/>
                    <w:right w:val="none" w:sz="0" w:space="0" w:color="auto"/>
                  </w:divBdr>
                  <w:divsChild>
                    <w:div w:id="440343653">
                      <w:marLeft w:val="0"/>
                      <w:marRight w:val="0"/>
                      <w:marTop w:val="0"/>
                      <w:marBottom w:val="0"/>
                      <w:divBdr>
                        <w:top w:val="none" w:sz="0" w:space="0" w:color="auto"/>
                        <w:left w:val="none" w:sz="0" w:space="0" w:color="auto"/>
                        <w:bottom w:val="single" w:sz="6" w:space="6" w:color="E1E8ED"/>
                        <w:right w:val="none" w:sz="0" w:space="0" w:color="auto"/>
                      </w:divBdr>
                    </w:div>
                    <w:div w:id="1802847566">
                      <w:marLeft w:val="0"/>
                      <w:marRight w:val="0"/>
                      <w:marTop w:val="0"/>
                      <w:marBottom w:val="0"/>
                      <w:divBdr>
                        <w:top w:val="none" w:sz="0" w:space="0" w:color="auto"/>
                        <w:left w:val="none" w:sz="0" w:space="0" w:color="auto"/>
                        <w:bottom w:val="none" w:sz="0" w:space="0" w:color="auto"/>
                        <w:right w:val="none" w:sz="0" w:space="0" w:color="auto"/>
                      </w:divBdr>
                      <w:divsChild>
                        <w:div w:id="1624462548">
                          <w:marLeft w:val="0"/>
                          <w:marRight w:val="0"/>
                          <w:marTop w:val="0"/>
                          <w:marBottom w:val="0"/>
                          <w:divBdr>
                            <w:top w:val="none" w:sz="0" w:space="0" w:color="auto"/>
                            <w:left w:val="none" w:sz="0" w:space="0" w:color="auto"/>
                            <w:bottom w:val="none" w:sz="0" w:space="0" w:color="auto"/>
                            <w:right w:val="none" w:sz="0" w:space="0" w:color="auto"/>
                          </w:divBdr>
                          <w:divsChild>
                            <w:div w:id="85274593">
                              <w:marLeft w:val="0"/>
                              <w:marRight w:val="0"/>
                              <w:marTop w:val="30"/>
                              <w:marBottom w:val="0"/>
                              <w:divBdr>
                                <w:top w:val="single" w:sz="6" w:space="8" w:color="E1E8ED"/>
                                <w:left w:val="single" w:sz="6" w:space="0" w:color="E1E8ED"/>
                                <w:bottom w:val="single" w:sz="6" w:space="8" w:color="E1E8ED"/>
                                <w:right w:val="single" w:sz="6" w:space="0" w:color="E1E8ED"/>
                              </w:divBdr>
                              <w:divsChild>
                                <w:div w:id="1039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4388">
          <w:marLeft w:val="0"/>
          <w:marRight w:val="0"/>
          <w:marTop w:val="0"/>
          <w:marBottom w:val="0"/>
          <w:divBdr>
            <w:top w:val="none" w:sz="0" w:space="0" w:color="auto"/>
            <w:left w:val="none" w:sz="0" w:space="0" w:color="auto"/>
            <w:bottom w:val="none" w:sz="0" w:space="0" w:color="auto"/>
            <w:right w:val="none" w:sz="0" w:space="0" w:color="auto"/>
          </w:divBdr>
          <w:divsChild>
            <w:div w:id="370422750">
              <w:marLeft w:val="0"/>
              <w:marRight w:val="0"/>
              <w:marTop w:val="0"/>
              <w:marBottom w:val="0"/>
              <w:divBdr>
                <w:top w:val="none" w:sz="0" w:space="0" w:color="auto"/>
                <w:left w:val="none" w:sz="0" w:space="0" w:color="auto"/>
                <w:bottom w:val="none" w:sz="0" w:space="0" w:color="auto"/>
                <w:right w:val="none" w:sz="0" w:space="0" w:color="auto"/>
              </w:divBdr>
              <w:divsChild>
                <w:div w:id="763692036">
                  <w:marLeft w:val="0"/>
                  <w:marRight w:val="0"/>
                  <w:marTop w:val="0"/>
                  <w:marBottom w:val="0"/>
                  <w:divBdr>
                    <w:top w:val="none" w:sz="0" w:space="0" w:color="auto"/>
                    <w:left w:val="none" w:sz="0" w:space="0" w:color="auto"/>
                    <w:bottom w:val="none" w:sz="0" w:space="0" w:color="auto"/>
                    <w:right w:val="none" w:sz="0" w:space="0" w:color="auto"/>
                  </w:divBdr>
                  <w:divsChild>
                    <w:div w:id="338312584">
                      <w:marLeft w:val="0"/>
                      <w:marRight w:val="0"/>
                      <w:marTop w:val="0"/>
                      <w:marBottom w:val="0"/>
                      <w:divBdr>
                        <w:top w:val="none" w:sz="0" w:space="0" w:color="auto"/>
                        <w:left w:val="none" w:sz="0" w:space="0" w:color="auto"/>
                        <w:bottom w:val="none" w:sz="0" w:space="0" w:color="auto"/>
                        <w:right w:val="none" w:sz="0" w:space="0" w:color="auto"/>
                      </w:divBdr>
                      <w:divsChild>
                        <w:div w:id="879171643">
                          <w:marLeft w:val="0"/>
                          <w:marRight w:val="0"/>
                          <w:marTop w:val="0"/>
                          <w:marBottom w:val="0"/>
                          <w:divBdr>
                            <w:top w:val="none" w:sz="0" w:space="0" w:color="auto"/>
                            <w:left w:val="none" w:sz="0" w:space="0" w:color="auto"/>
                            <w:bottom w:val="none" w:sz="0" w:space="0" w:color="auto"/>
                            <w:right w:val="none" w:sz="0" w:space="0" w:color="auto"/>
                          </w:divBdr>
                        </w:div>
                      </w:divsChild>
                    </w:div>
                    <w:div w:id="1410956259">
                      <w:marLeft w:val="0"/>
                      <w:marRight w:val="0"/>
                      <w:marTop w:val="0"/>
                      <w:marBottom w:val="0"/>
                      <w:divBdr>
                        <w:top w:val="none" w:sz="0" w:space="0" w:color="auto"/>
                        <w:left w:val="none" w:sz="0" w:space="0" w:color="auto"/>
                        <w:bottom w:val="single" w:sz="6" w:space="6" w:color="E1E8ED"/>
                        <w:right w:val="none" w:sz="0" w:space="0" w:color="auto"/>
                      </w:divBdr>
                    </w:div>
                    <w:div w:id="1673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2670">
          <w:marLeft w:val="0"/>
          <w:marRight w:val="0"/>
          <w:marTop w:val="0"/>
          <w:marBottom w:val="0"/>
          <w:divBdr>
            <w:top w:val="none" w:sz="0" w:space="0" w:color="auto"/>
            <w:left w:val="none" w:sz="0" w:space="0" w:color="auto"/>
            <w:bottom w:val="none" w:sz="0" w:space="0" w:color="auto"/>
            <w:right w:val="none" w:sz="0" w:space="0" w:color="auto"/>
          </w:divBdr>
          <w:divsChild>
            <w:div w:id="448092248">
              <w:marLeft w:val="0"/>
              <w:marRight w:val="0"/>
              <w:marTop w:val="0"/>
              <w:marBottom w:val="0"/>
              <w:divBdr>
                <w:top w:val="none" w:sz="0" w:space="0" w:color="auto"/>
                <w:left w:val="none" w:sz="0" w:space="0" w:color="auto"/>
                <w:bottom w:val="none" w:sz="0" w:space="0" w:color="auto"/>
                <w:right w:val="none" w:sz="0" w:space="0" w:color="auto"/>
              </w:divBdr>
              <w:divsChild>
                <w:div w:id="851913728">
                  <w:marLeft w:val="0"/>
                  <w:marRight w:val="0"/>
                  <w:marTop w:val="0"/>
                  <w:marBottom w:val="0"/>
                  <w:divBdr>
                    <w:top w:val="none" w:sz="0" w:space="0" w:color="auto"/>
                    <w:left w:val="none" w:sz="0" w:space="0" w:color="auto"/>
                    <w:bottom w:val="none" w:sz="0" w:space="0" w:color="auto"/>
                    <w:right w:val="none" w:sz="0" w:space="0" w:color="auto"/>
                  </w:divBdr>
                  <w:divsChild>
                    <w:div w:id="709498279">
                      <w:marLeft w:val="0"/>
                      <w:marRight w:val="0"/>
                      <w:marTop w:val="0"/>
                      <w:marBottom w:val="0"/>
                      <w:divBdr>
                        <w:top w:val="single" w:sz="6" w:space="0" w:color="E1E8ED"/>
                        <w:left w:val="none" w:sz="0" w:space="0" w:color="auto"/>
                        <w:bottom w:val="none" w:sz="0" w:space="0" w:color="auto"/>
                        <w:right w:val="none" w:sz="0" w:space="0" w:color="auto"/>
                      </w:divBdr>
                    </w:div>
                    <w:div w:id="717782736">
                      <w:marLeft w:val="0"/>
                      <w:marRight w:val="0"/>
                      <w:marTop w:val="0"/>
                      <w:marBottom w:val="0"/>
                      <w:divBdr>
                        <w:top w:val="none" w:sz="0" w:space="0" w:color="auto"/>
                        <w:left w:val="none" w:sz="0" w:space="0" w:color="auto"/>
                        <w:bottom w:val="none" w:sz="0" w:space="0" w:color="auto"/>
                        <w:right w:val="none" w:sz="0" w:space="0" w:color="auto"/>
                      </w:divBdr>
                      <w:divsChild>
                        <w:div w:id="288903492">
                          <w:marLeft w:val="0"/>
                          <w:marRight w:val="0"/>
                          <w:marTop w:val="0"/>
                          <w:marBottom w:val="225"/>
                          <w:divBdr>
                            <w:top w:val="none" w:sz="0" w:space="0" w:color="auto"/>
                            <w:left w:val="none" w:sz="0" w:space="0" w:color="auto"/>
                            <w:bottom w:val="none" w:sz="0" w:space="0" w:color="auto"/>
                            <w:right w:val="none" w:sz="0" w:space="0" w:color="auto"/>
                          </w:divBdr>
                        </w:div>
                      </w:divsChild>
                    </w:div>
                    <w:div w:id="148022345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56219795">
          <w:marLeft w:val="0"/>
          <w:marRight w:val="0"/>
          <w:marTop w:val="0"/>
          <w:marBottom w:val="0"/>
          <w:divBdr>
            <w:top w:val="none" w:sz="0" w:space="0" w:color="auto"/>
            <w:left w:val="none" w:sz="0" w:space="0" w:color="auto"/>
            <w:bottom w:val="none" w:sz="0" w:space="0" w:color="auto"/>
            <w:right w:val="none" w:sz="0" w:space="0" w:color="auto"/>
          </w:divBdr>
          <w:divsChild>
            <w:div w:id="2038194992">
              <w:marLeft w:val="0"/>
              <w:marRight w:val="0"/>
              <w:marTop w:val="0"/>
              <w:marBottom w:val="0"/>
              <w:divBdr>
                <w:top w:val="none" w:sz="0" w:space="0" w:color="auto"/>
                <w:left w:val="none" w:sz="0" w:space="0" w:color="auto"/>
                <w:bottom w:val="none" w:sz="0" w:space="0" w:color="auto"/>
                <w:right w:val="none" w:sz="0" w:space="0" w:color="auto"/>
              </w:divBdr>
              <w:divsChild>
                <w:div w:id="46228186">
                  <w:marLeft w:val="0"/>
                  <w:marRight w:val="0"/>
                  <w:marTop w:val="0"/>
                  <w:marBottom w:val="0"/>
                  <w:divBdr>
                    <w:top w:val="none" w:sz="0" w:space="0" w:color="auto"/>
                    <w:left w:val="none" w:sz="0" w:space="0" w:color="auto"/>
                    <w:bottom w:val="none" w:sz="0" w:space="0" w:color="auto"/>
                    <w:right w:val="none" w:sz="0" w:space="0" w:color="auto"/>
                  </w:divBdr>
                  <w:divsChild>
                    <w:div w:id="139004430">
                      <w:marLeft w:val="0"/>
                      <w:marRight w:val="0"/>
                      <w:marTop w:val="0"/>
                      <w:marBottom w:val="0"/>
                      <w:divBdr>
                        <w:top w:val="none" w:sz="0" w:space="0" w:color="auto"/>
                        <w:left w:val="none" w:sz="0" w:space="0" w:color="auto"/>
                        <w:bottom w:val="single" w:sz="6" w:space="6" w:color="E1E8ED"/>
                        <w:right w:val="none" w:sz="0" w:space="0" w:color="auto"/>
                      </w:divBdr>
                    </w:div>
                    <w:div w:id="608127898">
                      <w:marLeft w:val="0"/>
                      <w:marRight w:val="0"/>
                      <w:marTop w:val="0"/>
                      <w:marBottom w:val="0"/>
                      <w:divBdr>
                        <w:top w:val="none" w:sz="0" w:space="0" w:color="auto"/>
                        <w:left w:val="none" w:sz="0" w:space="0" w:color="auto"/>
                        <w:bottom w:val="none" w:sz="0" w:space="0" w:color="auto"/>
                        <w:right w:val="none" w:sz="0" w:space="0" w:color="auto"/>
                      </w:divBdr>
                      <w:divsChild>
                        <w:div w:id="1887640225">
                          <w:marLeft w:val="0"/>
                          <w:marRight w:val="0"/>
                          <w:marTop w:val="0"/>
                          <w:marBottom w:val="0"/>
                          <w:divBdr>
                            <w:top w:val="none" w:sz="0" w:space="0" w:color="auto"/>
                            <w:left w:val="none" w:sz="0" w:space="0" w:color="auto"/>
                            <w:bottom w:val="none" w:sz="0" w:space="0" w:color="auto"/>
                            <w:right w:val="none" w:sz="0" w:space="0" w:color="auto"/>
                          </w:divBdr>
                          <w:divsChild>
                            <w:div w:id="1759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126">
                      <w:marLeft w:val="0"/>
                      <w:marRight w:val="0"/>
                      <w:marTop w:val="0"/>
                      <w:marBottom w:val="0"/>
                      <w:divBdr>
                        <w:top w:val="none" w:sz="0" w:space="0" w:color="auto"/>
                        <w:left w:val="none" w:sz="0" w:space="0" w:color="auto"/>
                        <w:bottom w:val="none" w:sz="0" w:space="0" w:color="auto"/>
                        <w:right w:val="none" w:sz="0" w:space="0" w:color="auto"/>
                      </w:divBdr>
                      <w:divsChild>
                        <w:div w:id="1943949700">
                          <w:marLeft w:val="0"/>
                          <w:marRight w:val="0"/>
                          <w:marTop w:val="0"/>
                          <w:marBottom w:val="0"/>
                          <w:divBdr>
                            <w:top w:val="none" w:sz="0" w:space="0" w:color="auto"/>
                            <w:left w:val="none" w:sz="0" w:space="0" w:color="auto"/>
                            <w:bottom w:val="none" w:sz="0" w:space="0" w:color="auto"/>
                            <w:right w:val="none" w:sz="0" w:space="0" w:color="auto"/>
                          </w:divBdr>
                          <w:divsChild>
                            <w:div w:id="93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3632">
          <w:marLeft w:val="0"/>
          <w:marRight w:val="0"/>
          <w:marTop w:val="0"/>
          <w:marBottom w:val="0"/>
          <w:divBdr>
            <w:top w:val="none" w:sz="0" w:space="0" w:color="auto"/>
            <w:left w:val="none" w:sz="0" w:space="0" w:color="auto"/>
            <w:bottom w:val="none" w:sz="0" w:space="0" w:color="auto"/>
            <w:right w:val="none" w:sz="0" w:space="0" w:color="auto"/>
          </w:divBdr>
          <w:divsChild>
            <w:div w:id="390806207">
              <w:marLeft w:val="0"/>
              <w:marRight w:val="0"/>
              <w:marTop w:val="0"/>
              <w:marBottom w:val="0"/>
              <w:divBdr>
                <w:top w:val="none" w:sz="0" w:space="0" w:color="auto"/>
                <w:left w:val="none" w:sz="0" w:space="0" w:color="auto"/>
                <w:bottom w:val="none" w:sz="0" w:space="0" w:color="auto"/>
                <w:right w:val="none" w:sz="0" w:space="0" w:color="auto"/>
              </w:divBdr>
              <w:divsChild>
                <w:div w:id="1704205077">
                  <w:marLeft w:val="0"/>
                  <w:marRight w:val="0"/>
                  <w:marTop w:val="0"/>
                  <w:marBottom w:val="0"/>
                  <w:divBdr>
                    <w:top w:val="none" w:sz="0" w:space="0" w:color="auto"/>
                    <w:left w:val="none" w:sz="0" w:space="0" w:color="auto"/>
                    <w:bottom w:val="none" w:sz="0" w:space="0" w:color="auto"/>
                    <w:right w:val="none" w:sz="0" w:space="0" w:color="auto"/>
                  </w:divBdr>
                  <w:divsChild>
                    <w:div w:id="779253564">
                      <w:marLeft w:val="0"/>
                      <w:marRight w:val="0"/>
                      <w:marTop w:val="0"/>
                      <w:marBottom w:val="0"/>
                      <w:divBdr>
                        <w:top w:val="none" w:sz="0" w:space="0" w:color="auto"/>
                        <w:left w:val="none" w:sz="0" w:space="0" w:color="auto"/>
                        <w:bottom w:val="none" w:sz="0" w:space="0" w:color="auto"/>
                        <w:right w:val="none" w:sz="0" w:space="0" w:color="auto"/>
                      </w:divBdr>
                      <w:divsChild>
                        <w:div w:id="1584291037">
                          <w:marLeft w:val="0"/>
                          <w:marRight w:val="0"/>
                          <w:marTop w:val="0"/>
                          <w:marBottom w:val="0"/>
                          <w:divBdr>
                            <w:top w:val="none" w:sz="0" w:space="0" w:color="auto"/>
                            <w:left w:val="none" w:sz="0" w:space="0" w:color="auto"/>
                            <w:bottom w:val="none" w:sz="0" w:space="0" w:color="auto"/>
                            <w:right w:val="none" w:sz="0" w:space="0" w:color="auto"/>
                          </w:divBdr>
                          <w:divsChild>
                            <w:div w:id="1380324869">
                              <w:marLeft w:val="0"/>
                              <w:marRight w:val="0"/>
                              <w:marTop w:val="225"/>
                              <w:marBottom w:val="0"/>
                              <w:divBdr>
                                <w:top w:val="none" w:sz="0" w:space="0" w:color="auto"/>
                                <w:left w:val="none" w:sz="0" w:space="0" w:color="auto"/>
                                <w:bottom w:val="none" w:sz="0" w:space="0" w:color="auto"/>
                                <w:right w:val="none" w:sz="0" w:space="0" w:color="auto"/>
                              </w:divBdr>
                            </w:div>
                            <w:div w:id="1501122734">
                              <w:marLeft w:val="0"/>
                              <w:marRight w:val="0"/>
                              <w:marTop w:val="0"/>
                              <w:marBottom w:val="0"/>
                              <w:divBdr>
                                <w:top w:val="none" w:sz="0" w:space="0" w:color="auto"/>
                                <w:left w:val="none" w:sz="0" w:space="0" w:color="auto"/>
                                <w:bottom w:val="none" w:sz="0" w:space="0" w:color="auto"/>
                                <w:right w:val="none" w:sz="0" w:space="0" w:color="auto"/>
                              </w:divBdr>
                              <w:divsChild>
                                <w:div w:id="1143347547">
                                  <w:marLeft w:val="0"/>
                                  <w:marRight w:val="0"/>
                                  <w:marTop w:val="120"/>
                                  <w:marBottom w:val="0"/>
                                  <w:divBdr>
                                    <w:top w:val="none" w:sz="0" w:space="0" w:color="auto"/>
                                    <w:left w:val="none" w:sz="0" w:space="0" w:color="auto"/>
                                    <w:bottom w:val="none" w:sz="0" w:space="0" w:color="auto"/>
                                    <w:right w:val="none" w:sz="0" w:space="0" w:color="auto"/>
                                  </w:divBdr>
                                  <w:divsChild>
                                    <w:div w:id="1175612062">
                                      <w:marLeft w:val="0"/>
                                      <w:marRight w:val="0"/>
                                      <w:marTop w:val="0"/>
                                      <w:marBottom w:val="0"/>
                                      <w:divBdr>
                                        <w:top w:val="none" w:sz="0" w:space="0" w:color="auto"/>
                                        <w:left w:val="none" w:sz="0" w:space="0" w:color="auto"/>
                                        <w:bottom w:val="none" w:sz="0" w:space="0" w:color="auto"/>
                                        <w:right w:val="none" w:sz="0" w:space="0" w:color="auto"/>
                                      </w:divBdr>
                                    </w:div>
                                    <w:div w:id="12214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331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91894026">
          <w:marLeft w:val="0"/>
          <w:marRight w:val="0"/>
          <w:marTop w:val="0"/>
          <w:marBottom w:val="0"/>
          <w:divBdr>
            <w:top w:val="none" w:sz="0" w:space="0" w:color="auto"/>
            <w:left w:val="none" w:sz="0" w:space="0" w:color="auto"/>
            <w:bottom w:val="none" w:sz="0" w:space="0" w:color="auto"/>
            <w:right w:val="none" w:sz="0" w:space="0" w:color="auto"/>
          </w:divBdr>
          <w:divsChild>
            <w:div w:id="1821582441">
              <w:marLeft w:val="0"/>
              <w:marRight w:val="0"/>
              <w:marTop w:val="0"/>
              <w:marBottom w:val="0"/>
              <w:divBdr>
                <w:top w:val="none" w:sz="0" w:space="0" w:color="auto"/>
                <w:left w:val="none" w:sz="0" w:space="0" w:color="auto"/>
                <w:bottom w:val="none" w:sz="0" w:space="0" w:color="auto"/>
                <w:right w:val="none" w:sz="0" w:space="0" w:color="auto"/>
              </w:divBdr>
              <w:divsChild>
                <w:div w:id="308290909">
                  <w:marLeft w:val="0"/>
                  <w:marRight w:val="0"/>
                  <w:marTop w:val="0"/>
                  <w:marBottom w:val="0"/>
                  <w:divBdr>
                    <w:top w:val="none" w:sz="0" w:space="0" w:color="auto"/>
                    <w:left w:val="none" w:sz="0" w:space="0" w:color="auto"/>
                    <w:bottom w:val="none" w:sz="0" w:space="0" w:color="auto"/>
                    <w:right w:val="none" w:sz="0" w:space="0" w:color="auto"/>
                  </w:divBdr>
                  <w:divsChild>
                    <w:div w:id="156849735">
                      <w:marLeft w:val="0"/>
                      <w:marRight w:val="0"/>
                      <w:marTop w:val="0"/>
                      <w:marBottom w:val="0"/>
                      <w:divBdr>
                        <w:top w:val="none" w:sz="0" w:space="0" w:color="auto"/>
                        <w:left w:val="none" w:sz="0" w:space="0" w:color="auto"/>
                        <w:bottom w:val="none" w:sz="0" w:space="0" w:color="auto"/>
                        <w:right w:val="none" w:sz="0" w:space="0" w:color="auto"/>
                      </w:divBdr>
                      <w:divsChild>
                        <w:div w:id="480267633">
                          <w:marLeft w:val="0"/>
                          <w:marRight w:val="0"/>
                          <w:marTop w:val="0"/>
                          <w:marBottom w:val="0"/>
                          <w:divBdr>
                            <w:top w:val="none" w:sz="0" w:space="0" w:color="auto"/>
                            <w:left w:val="none" w:sz="0" w:space="0" w:color="auto"/>
                            <w:bottom w:val="none" w:sz="0" w:space="0" w:color="auto"/>
                            <w:right w:val="none" w:sz="0" w:space="0" w:color="auto"/>
                          </w:divBdr>
                          <w:divsChild>
                            <w:div w:id="880823285">
                              <w:marLeft w:val="1800"/>
                              <w:marRight w:val="0"/>
                              <w:marTop w:val="225"/>
                              <w:marBottom w:val="0"/>
                              <w:divBdr>
                                <w:top w:val="none" w:sz="0" w:space="0" w:color="auto"/>
                                <w:left w:val="none" w:sz="0" w:space="0" w:color="auto"/>
                                <w:bottom w:val="none" w:sz="0" w:space="0" w:color="auto"/>
                                <w:right w:val="none" w:sz="0" w:space="0" w:color="auto"/>
                              </w:divBdr>
                            </w:div>
                            <w:div w:id="1062145508">
                              <w:marLeft w:val="0"/>
                              <w:marRight w:val="0"/>
                              <w:marTop w:val="0"/>
                              <w:marBottom w:val="225"/>
                              <w:divBdr>
                                <w:top w:val="none" w:sz="0" w:space="0" w:color="auto"/>
                                <w:left w:val="none" w:sz="0" w:space="0" w:color="auto"/>
                                <w:bottom w:val="none" w:sz="0" w:space="0" w:color="auto"/>
                                <w:right w:val="none" w:sz="0" w:space="0" w:color="auto"/>
                              </w:divBdr>
                            </w:div>
                            <w:div w:id="1507206772">
                              <w:marLeft w:val="0"/>
                              <w:marRight w:val="0"/>
                              <w:marTop w:val="0"/>
                              <w:marBottom w:val="0"/>
                              <w:divBdr>
                                <w:top w:val="none" w:sz="0" w:space="0" w:color="auto"/>
                                <w:left w:val="none" w:sz="0" w:space="0" w:color="auto"/>
                                <w:bottom w:val="none" w:sz="0" w:space="0" w:color="auto"/>
                                <w:right w:val="none" w:sz="0" w:space="0" w:color="auto"/>
                              </w:divBdr>
                            </w:div>
                            <w:div w:id="2141918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74321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25578060">
          <w:marLeft w:val="0"/>
          <w:marRight w:val="0"/>
          <w:marTop w:val="0"/>
          <w:marBottom w:val="0"/>
          <w:divBdr>
            <w:top w:val="none" w:sz="0" w:space="0" w:color="auto"/>
            <w:left w:val="none" w:sz="0" w:space="0" w:color="auto"/>
            <w:bottom w:val="none" w:sz="0" w:space="0" w:color="auto"/>
            <w:right w:val="none" w:sz="0" w:space="0" w:color="auto"/>
          </w:divBdr>
          <w:divsChild>
            <w:div w:id="813916409">
              <w:marLeft w:val="0"/>
              <w:marRight w:val="0"/>
              <w:marTop w:val="0"/>
              <w:marBottom w:val="0"/>
              <w:divBdr>
                <w:top w:val="none" w:sz="0" w:space="0" w:color="auto"/>
                <w:left w:val="none" w:sz="0" w:space="0" w:color="auto"/>
                <w:bottom w:val="none" w:sz="0" w:space="0" w:color="auto"/>
                <w:right w:val="none" w:sz="0" w:space="0" w:color="auto"/>
              </w:divBdr>
              <w:divsChild>
                <w:div w:id="20583606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1636327957">
          <w:marLeft w:val="0"/>
          <w:marRight w:val="0"/>
          <w:marTop w:val="0"/>
          <w:marBottom w:val="0"/>
          <w:divBdr>
            <w:top w:val="none" w:sz="0" w:space="0" w:color="auto"/>
            <w:left w:val="none" w:sz="0" w:space="0" w:color="auto"/>
            <w:bottom w:val="none" w:sz="0" w:space="0" w:color="auto"/>
            <w:right w:val="none" w:sz="0" w:space="0" w:color="auto"/>
          </w:divBdr>
          <w:divsChild>
            <w:div w:id="555118789">
              <w:marLeft w:val="0"/>
              <w:marRight w:val="0"/>
              <w:marTop w:val="0"/>
              <w:marBottom w:val="0"/>
              <w:divBdr>
                <w:top w:val="none" w:sz="0" w:space="0" w:color="auto"/>
                <w:left w:val="none" w:sz="0" w:space="0" w:color="auto"/>
                <w:bottom w:val="none" w:sz="0" w:space="0" w:color="auto"/>
                <w:right w:val="none" w:sz="0" w:space="0" w:color="auto"/>
              </w:divBdr>
            </w:div>
          </w:divsChild>
        </w:div>
        <w:div w:id="1667856089">
          <w:marLeft w:val="0"/>
          <w:marRight w:val="0"/>
          <w:marTop w:val="0"/>
          <w:marBottom w:val="0"/>
          <w:divBdr>
            <w:top w:val="none" w:sz="0" w:space="0" w:color="auto"/>
            <w:left w:val="none" w:sz="0" w:space="0" w:color="auto"/>
            <w:bottom w:val="none" w:sz="0" w:space="0" w:color="auto"/>
            <w:right w:val="none" w:sz="0" w:space="0" w:color="auto"/>
          </w:divBdr>
          <w:divsChild>
            <w:div w:id="66616121">
              <w:marLeft w:val="0"/>
              <w:marRight w:val="0"/>
              <w:marTop w:val="0"/>
              <w:marBottom w:val="0"/>
              <w:divBdr>
                <w:top w:val="none" w:sz="0" w:space="0" w:color="auto"/>
                <w:left w:val="none" w:sz="0" w:space="0" w:color="auto"/>
                <w:bottom w:val="none" w:sz="0" w:space="0" w:color="auto"/>
                <w:right w:val="none" w:sz="0" w:space="0" w:color="auto"/>
              </w:divBdr>
            </w:div>
            <w:div w:id="305011814">
              <w:marLeft w:val="0"/>
              <w:marRight w:val="0"/>
              <w:marTop w:val="0"/>
              <w:marBottom w:val="0"/>
              <w:divBdr>
                <w:top w:val="none" w:sz="0" w:space="0" w:color="auto"/>
                <w:left w:val="none" w:sz="0" w:space="0" w:color="auto"/>
                <w:bottom w:val="none" w:sz="0" w:space="0" w:color="auto"/>
                <w:right w:val="none" w:sz="0" w:space="0" w:color="auto"/>
              </w:divBdr>
            </w:div>
          </w:divsChild>
        </w:div>
        <w:div w:id="1939631278">
          <w:marLeft w:val="0"/>
          <w:marRight w:val="0"/>
          <w:marTop w:val="0"/>
          <w:marBottom w:val="0"/>
          <w:divBdr>
            <w:top w:val="none" w:sz="0" w:space="0" w:color="auto"/>
            <w:left w:val="none" w:sz="0" w:space="0" w:color="auto"/>
            <w:bottom w:val="none" w:sz="0" w:space="0" w:color="auto"/>
            <w:right w:val="none" w:sz="0" w:space="0" w:color="auto"/>
          </w:divBdr>
          <w:divsChild>
            <w:div w:id="1594900421">
              <w:marLeft w:val="0"/>
              <w:marRight w:val="0"/>
              <w:marTop w:val="0"/>
              <w:marBottom w:val="0"/>
              <w:divBdr>
                <w:top w:val="none" w:sz="0" w:space="0" w:color="auto"/>
                <w:left w:val="none" w:sz="0" w:space="0" w:color="auto"/>
                <w:bottom w:val="none" w:sz="0" w:space="0" w:color="auto"/>
                <w:right w:val="none" w:sz="0" w:space="0" w:color="auto"/>
              </w:divBdr>
              <w:divsChild>
                <w:div w:id="2113166829">
                  <w:marLeft w:val="0"/>
                  <w:marRight w:val="0"/>
                  <w:marTop w:val="0"/>
                  <w:marBottom w:val="0"/>
                  <w:divBdr>
                    <w:top w:val="none" w:sz="0" w:space="0" w:color="auto"/>
                    <w:left w:val="none" w:sz="0" w:space="0" w:color="auto"/>
                    <w:bottom w:val="none" w:sz="0" w:space="0" w:color="auto"/>
                    <w:right w:val="none" w:sz="0" w:space="0" w:color="auto"/>
                  </w:divBdr>
                  <w:divsChild>
                    <w:div w:id="405078838">
                      <w:marLeft w:val="0"/>
                      <w:marRight w:val="0"/>
                      <w:marTop w:val="0"/>
                      <w:marBottom w:val="0"/>
                      <w:divBdr>
                        <w:top w:val="none" w:sz="0" w:space="0" w:color="auto"/>
                        <w:left w:val="none" w:sz="0" w:space="0" w:color="auto"/>
                        <w:bottom w:val="single" w:sz="6" w:space="6" w:color="E1E8ED"/>
                        <w:right w:val="none" w:sz="0" w:space="0" w:color="auto"/>
                      </w:divBdr>
                    </w:div>
                    <w:div w:id="81831009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974823946">
          <w:marLeft w:val="0"/>
          <w:marRight w:val="0"/>
          <w:marTop w:val="0"/>
          <w:marBottom w:val="0"/>
          <w:divBdr>
            <w:top w:val="none" w:sz="0" w:space="0" w:color="auto"/>
            <w:left w:val="none" w:sz="0" w:space="0" w:color="auto"/>
            <w:bottom w:val="none" w:sz="0" w:space="0" w:color="auto"/>
            <w:right w:val="none" w:sz="0" w:space="0" w:color="auto"/>
          </w:divBdr>
          <w:divsChild>
            <w:div w:id="1794446400">
              <w:marLeft w:val="0"/>
              <w:marRight w:val="0"/>
              <w:marTop w:val="0"/>
              <w:marBottom w:val="0"/>
              <w:divBdr>
                <w:top w:val="none" w:sz="0" w:space="0" w:color="auto"/>
                <w:left w:val="none" w:sz="0" w:space="0" w:color="auto"/>
                <w:bottom w:val="none" w:sz="0" w:space="0" w:color="auto"/>
                <w:right w:val="none" w:sz="0" w:space="0" w:color="auto"/>
              </w:divBdr>
              <w:divsChild>
                <w:div w:id="2523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5470">
          <w:marLeft w:val="0"/>
          <w:marRight w:val="0"/>
          <w:marTop w:val="0"/>
          <w:marBottom w:val="0"/>
          <w:divBdr>
            <w:top w:val="none" w:sz="0" w:space="0" w:color="auto"/>
            <w:left w:val="none" w:sz="0" w:space="0" w:color="auto"/>
            <w:bottom w:val="none" w:sz="0" w:space="0" w:color="auto"/>
            <w:right w:val="none" w:sz="0" w:space="0" w:color="auto"/>
          </w:divBdr>
          <w:divsChild>
            <w:div w:id="336537466">
              <w:marLeft w:val="0"/>
              <w:marRight w:val="0"/>
              <w:marTop w:val="0"/>
              <w:marBottom w:val="0"/>
              <w:divBdr>
                <w:top w:val="none" w:sz="0" w:space="0" w:color="auto"/>
                <w:left w:val="none" w:sz="0" w:space="0" w:color="auto"/>
                <w:bottom w:val="none" w:sz="0" w:space="0" w:color="auto"/>
                <w:right w:val="none" w:sz="0" w:space="0" w:color="auto"/>
              </w:divBdr>
              <w:divsChild>
                <w:div w:id="1589843680">
                  <w:marLeft w:val="0"/>
                  <w:marRight w:val="0"/>
                  <w:marTop w:val="0"/>
                  <w:marBottom w:val="0"/>
                  <w:divBdr>
                    <w:top w:val="none" w:sz="0" w:space="0" w:color="auto"/>
                    <w:left w:val="none" w:sz="0" w:space="0" w:color="auto"/>
                    <w:bottom w:val="none" w:sz="0" w:space="0" w:color="auto"/>
                    <w:right w:val="none" w:sz="0" w:space="0" w:color="auto"/>
                  </w:divBdr>
                  <w:divsChild>
                    <w:div w:id="1417168320">
                      <w:marLeft w:val="0"/>
                      <w:marRight w:val="0"/>
                      <w:marTop w:val="0"/>
                      <w:marBottom w:val="0"/>
                      <w:divBdr>
                        <w:top w:val="none" w:sz="0" w:space="0" w:color="auto"/>
                        <w:left w:val="none" w:sz="0" w:space="0" w:color="auto"/>
                        <w:bottom w:val="none" w:sz="0" w:space="0" w:color="auto"/>
                        <w:right w:val="none" w:sz="0" w:space="0" w:color="auto"/>
                      </w:divBdr>
                      <w:divsChild>
                        <w:div w:id="1504121489">
                          <w:marLeft w:val="0"/>
                          <w:marRight w:val="0"/>
                          <w:marTop w:val="0"/>
                          <w:marBottom w:val="0"/>
                          <w:divBdr>
                            <w:top w:val="none" w:sz="0" w:space="0" w:color="auto"/>
                            <w:left w:val="none" w:sz="0" w:space="0" w:color="auto"/>
                            <w:bottom w:val="none" w:sz="0" w:space="0" w:color="auto"/>
                            <w:right w:val="none" w:sz="0" w:space="0" w:color="auto"/>
                          </w:divBdr>
                          <w:divsChild>
                            <w:div w:id="61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8531">
                      <w:marLeft w:val="0"/>
                      <w:marRight w:val="0"/>
                      <w:marTop w:val="0"/>
                      <w:marBottom w:val="0"/>
                      <w:divBdr>
                        <w:top w:val="none" w:sz="0" w:space="0" w:color="auto"/>
                        <w:left w:val="none" w:sz="0" w:space="0" w:color="auto"/>
                        <w:bottom w:val="none" w:sz="0" w:space="0" w:color="auto"/>
                        <w:right w:val="none" w:sz="0" w:space="0" w:color="auto"/>
                      </w:divBdr>
                      <w:divsChild>
                        <w:div w:id="904146023">
                          <w:marLeft w:val="0"/>
                          <w:marRight w:val="0"/>
                          <w:marTop w:val="0"/>
                          <w:marBottom w:val="0"/>
                          <w:divBdr>
                            <w:top w:val="none" w:sz="0" w:space="0" w:color="auto"/>
                            <w:left w:val="none" w:sz="0" w:space="0" w:color="auto"/>
                            <w:bottom w:val="none" w:sz="0" w:space="0" w:color="auto"/>
                            <w:right w:val="none" w:sz="0" w:space="0" w:color="auto"/>
                          </w:divBdr>
                          <w:divsChild>
                            <w:div w:id="1743211827">
                              <w:marLeft w:val="0"/>
                              <w:marRight w:val="0"/>
                              <w:marTop w:val="0"/>
                              <w:marBottom w:val="225"/>
                              <w:divBdr>
                                <w:top w:val="none" w:sz="0" w:space="0" w:color="auto"/>
                                <w:left w:val="none" w:sz="0" w:space="0" w:color="auto"/>
                                <w:bottom w:val="none" w:sz="0" w:space="0" w:color="auto"/>
                                <w:right w:val="none" w:sz="0" w:space="0" w:color="auto"/>
                              </w:divBdr>
                            </w:div>
                          </w:divsChild>
                        </w:div>
                        <w:div w:id="1213038517">
                          <w:marLeft w:val="0"/>
                          <w:marRight w:val="0"/>
                          <w:marTop w:val="0"/>
                          <w:marBottom w:val="0"/>
                          <w:divBdr>
                            <w:top w:val="none" w:sz="0" w:space="0" w:color="auto"/>
                            <w:left w:val="none" w:sz="0" w:space="0" w:color="auto"/>
                            <w:bottom w:val="none" w:sz="0" w:space="0" w:color="auto"/>
                            <w:right w:val="none" w:sz="0" w:space="0" w:color="auto"/>
                          </w:divBdr>
                          <w:divsChild>
                            <w:div w:id="615451733">
                              <w:marLeft w:val="0"/>
                              <w:marRight w:val="0"/>
                              <w:marTop w:val="0"/>
                              <w:marBottom w:val="0"/>
                              <w:divBdr>
                                <w:top w:val="none" w:sz="0" w:space="0" w:color="auto"/>
                                <w:left w:val="none" w:sz="0" w:space="0" w:color="auto"/>
                                <w:bottom w:val="none" w:sz="0" w:space="0" w:color="auto"/>
                                <w:right w:val="none" w:sz="0" w:space="0" w:color="auto"/>
                              </w:divBdr>
                            </w:div>
                            <w:div w:id="2036804645">
                              <w:marLeft w:val="0"/>
                              <w:marRight w:val="0"/>
                              <w:marTop w:val="0"/>
                              <w:marBottom w:val="225"/>
                              <w:divBdr>
                                <w:top w:val="none" w:sz="0" w:space="0" w:color="auto"/>
                                <w:left w:val="none" w:sz="0" w:space="0" w:color="auto"/>
                                <w:bottom w:val="none" w:sz="0" w:space="0" w:color="auto"/>
                                <w:right w:val="none" w:sz="0" w:space="0" w:color="auto"/>
                              </w:divBdr>
                            </w:div>
                          </w:divsChild>
                        </w:div>
                        <w:div w:id="1912275797">
                          <w:marLeft w:val="0"/>
                          <w:marRight w:val="0"/>
                          <w:marTop w:val="0"/>
                          <w:marBottom w:val="0"/>
                          <w:divBdr>
                            <w:top w:val="none" w:sz="0" w:space="0" w:color="auto"/>
                            <w:left w:val="none" w:sz="0" w:space="0" w:color="auto"/>
                            <w:bottom w:val="none" w:sz="0" w:space="0" w:color="auto"/>
                            <w:right w:val="none" w:sz="0" w:space="0" w:color="auto"/>
                          </w:divBdr>
                          <w:divsChild>
                            <w:div w:id="21460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12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996572140">
          <w:marLeft w:val="0"/>
          <w:marRight w:val="0"/>
          <w:marTop w:val="0"/>
          <w:marBottom w:val="0"/>
          <w:divBdr>
            <w:top w:val="none" w:sz="0" w:space="0" w:color="auto"/>
            <w:left w:val="none" w:sz="0" w:space="0" w:color="auto"/>
            <w:bottom w:val="none" w:sz="0" w:space="0" w:color="auto"/>
            <w:right w:val="none" w:sz="0" w:space="0" w:color="auto"/>
          </w:divBdr>
          <w:divsChild>
            <w:div w:id="1877153530">
              <w:marLeft w:val="0"/>
              <w:marRight w:val="0"/>
              <w:marTop w:val="0"/>
              <w:marBottom w:val="0"/>
              <w:divBdr>
                <w:top w:val="none" w:sz="0" w:space="0" w:color="auto"/>
                <w:left w:val="none" w:sz="0" w:space="0" w:color="auto"/>
                <w:bottom w:val="none" w:sz="0" w:space="0" w:color="auto"/>
                <w:right w:val="none" w:sz="0" w:space="0" w:color="auto"/>
              </w:divBdr>
              <w:divsChild>
                <w:div w:id="1329139446">
                  <w:marLeft w:val="0"/>
                  <w:marRight w:val="0"/>
                  <w:marTop w:val="0"/>
                  <w:marBottom w:val="0"/>
                  <w:divBdr>
                    <w:top w:val="none" w:sz="0" w:space="0" w:color="auto"/>
                    <w:left w:val="none" w:sz="0" w:space="0" w:color="auto"/>
                    <w:bottom w:val="none" w:sz="0" w:space="0" w:color="auto"/>
                    <w:right w:val="none" w:sz="0" w:space="0" w:color="auto"/>
                  </w:divBdr>
                  <w:divsChild>
                    <w:div w:id="631055481">
                      <w:marLeft w:val="0"/>
                      <w:marRight w:val="0"/>
                      <w:marTop w:val="0"/>
                      <w:marBottom w:val="0"/>
                      <w:divBdr>
                        <w:top w:val="none" w:sz="0" w:space="0" w:color="auto"/>
                        <w:left w:val="none" w:sz="0" w:space="0" w:color="auto"/>
                        <w:bottom w:val="none" w:sz="0" w:space="0" w:color="auto"/>
                        <w:right w:val="none" w:sz="0" w:space="0" w:color="auto"/>
                      </w:divBdr>
                    </w:div>
                    <w:div w:id="785003234">
                      <w:marLeft w:val="0"/>
                      <w:marRight w:val="0"/>
                      <w:marTop w:val="0"/>
                      <w:marBottom w:val="0"/>
                      <w:divBdr>
                        <w:top w:val="none" w:sz="0" w:space="0" w:color="auto"/>
                        <w:left w:val="none" w:sz="0" w:space="0" w:color="auto"/>
                        <w:bottom w:val="none" w:sz="0" w:space="0" w:color="auto"/>
                        <w:right w:val="none" w:sz="0" w:space="0" w:color="auto"/>
                      </w:divBdr>
                      <w:divsChild>
                        <w:div w:id="820006030">
                          <w:marLeft w:val="0"/>
                          <w:marRight w:val="0"/>
                          <w:marTop w:val="0"/>
                          <w:marBottom w:val="0"/>
                          <w:divBdr>
                            <w:top w:val="none" w:sz="0" w:space="0" w:color="auto"/>
                            <w:left w:val="none" w:sz="0" w:space="0" w:color="auto"/>
                            <w:bottom w:val="none" w:sz="0" w:space="0" w:color="auto"/>
                            <w:right w:val="none" w:sz="0" w:space="0" w:color="auto"/>
                          </w:divBdr>
                        </w:div>
                        <w:div w:id="858397756">
                          <w:marLeft w:val="0"/>
                          <w:marRight w:val="0"/>
                          <w:marTop w:val="0"/>
                          <w:marBottom w:val="0"/>
                          <w:divBdr>
                            <w:top w:val="none" w:sz="0" w:space="0" w:color="auto"/>
                            <w:left w:val="none" w:sz="0" w:space="0" w:color="auto"/>
                            <w:bottom w:val="none" w:sz="0" w:space="0" w:color="auto"/>
                            <w:right w:val="none" w:sz="0" w:space="0" w:color="auto"/>
                          </w:divBdr>
                          <w:divsChild>
                            <w:div w:id="1945723892">
                              <w:marLeft w:val="0"/>
                              <w:marRight w:val="0"/>
                              <w:marTop w:val="0"/>
                              <w:marBottom w:val="0"/>
                              <w:divBdr>
                                <w:top w:val="none" w:sz="0" w:space="0" w:color="auto"/>
                                <w:left w:val="none" w:sz="0" w:space="0" w:color="auto"/>
                                <w:bottom w:val="none" w:sz="0" w:space="0" w:color="auto"/>
                                <w:right w:val="none" w:sz="0" w:space="0" w:color="auto"/>
                              </w:divBdr>
                            </w:div>
                          </w:divsChild>
                        </w:div>
                        <w:div w:id="193897506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91696106">
                  <w:marLeft w:val="0"/>
                  <w:marRight w:val="0"/>
                  <w:marTop w:val="0"/>
                  <w:marBottom w:val="0"/>
                  <w:divBdr>
                    <w:top w:val="none" w:sz="0" w:space="0" w:color="auto"/>
                    <w:left w:val="none" w:sz="0" w:space="0" w:color="auto"/>
                    <w:bottom w:val="none" w:sz="0" w:space="0" w:color="auto"/>
                    <w:right w:val="none" w:sz="0" w:space="0" w:color="auto"/>
                  </w:divBdr>
                  <w:divsChild>
                    <w:div w:id="305933845">
                      <w:marLeft w:val="0"/>
                      <w:marRight w:val="0"/>
                      <w:marTop w:val="0"/>
                      <w:marBottom w:val="0"/>
                      <w:divBdr>
                        <w:top w:val="none" w:sz="0" w:space="0" w:color="auto"/>
                        <w:left w:val="none" w:sz="0" w:space="0" w:color="auto"/>
                        <w:bottom w:val="none" w:sz="0" w:space="0" w:color="auto"/>
                        <w:right w:val="none" w:sz="0" w:space="0" w:color="auto"/>
                      </w:divBdr>
                      <w:divsChild>
                        <w:div w:id="434518174">
                          <w:marLeft w:val="0"/>
                          <w:marRight w:val="0"/>
                          <w:marTop w:val="0"/>
                          <w:marBottom w:val="0"/>
                          <w:divBdr>
                            <w:top w:val="none" w:sz="0" w:space="0" w:color="auto"/>
                            <w:left w:val="none" w:sz="0" w:space="0" w:color="auto"/>
                            <w:bottom w:val="none" w:sz="0" w:space="0" w:color="auto"/>
                            <w:right w:val="none" w:sz="0" w:space="0" w:color="auto"/>
                          </w:divBdr>
                          <w:divsChild>
                            <w:div w:id="889223707">
                              <w:marLeft w:val="0"/>
                              <w:marRight w:val="0"/>
                              <w:marTop w:val="0"/>
                              <w:marBottom w:val="0"/>
                              <w:divBdr>
                                <w:top w:val="none" w:sz="0" w:space="0" w:color="auto"/>
                                <w:left w:val="none" w:sz="0" w:space="0" w:color="auto"/>
                                <w:bottom w:val="none" w:sz="0" w:space="0" w:color="auto"/>
                                <w:right w:val="none" w:sz="0" w:space="0" w:color="auto"/>
                              </w:divBdr>
                              <w:divsChild>
                                <w:div w:id="342902440">
                                  <w:marLeft w:val="0"/>
                                  <w:marRight w:val="0"/>
                                  <w:marTop w:val="30"/>
                                  <w:marBottom w:val="0"/>
                                  <w:divBdr>
                                    <w:top w:val="single" w:sz="6" w:space="8" w:color="E1E8ED"/>
                                    <w:left w:val="single" w:sz="6" w:space="0" w:color="E1E8ED"/>
                                    <w:bottom w:val="single" w:sz="6" w:space="8" w:color="E1E8ED"/>
                                    <w:right w:val="single" w:sz="6" w:space="0" w:color="E1E8ED"/>
                                  </w:divBdr>
                                  <w:divsChild>
                                    <w:div w:id="532884961">
                                      <w:marLeft w:val="0"/>
                                      <w:marRight w:val="0"/>
                                      <w:marTop w:val="0"/>
                                      <w:marBottom w:val="0"/>
                                      <w:divBdr>
                                        <w:top w:val="none" w:sz="0" w:space="0" w:color="auto"/>
                                        <w:left w:val="none" w:sz="0" w:space="0" w:color="auto"/>
                                        <w:bottom w:val="none" w:sz="0" w:space="0" w:color="auto"/>
                                        <w:right w:val="none" w:sz="0" w:space="0" w:color="auto"/>
                                      </w:divBdr>
                                      <w:divsChild>
                                        <w:div w:id="93061844">
                                          <w:marLeft w:val="0"/>
                                          <w:marRight w:val="0"/>
                                          <w:marTop w:val="0"/>
                                          <w:marBottom w:val="0"/>
                                          <w:divBdr>
                                            <w:top w:val="none" w:sz="0" w:space="0" w:color="auto"/>
                                            <w:left w:val="none" w:sz="0" w:space="0" w:color="auto"/>
                                            <w:bottom w:val="none" w:sz="0" w:space="0" w:color="auto"/>
                                            <w:right w:val="none" w:sz="0" w:space="0" w:color="auto"/>
                                          </w:divBdr>
                                          <w:divsChild>
                                            <w:div w:id="1970158541">
                                              <w:marLeft w:val="0"/>
                                              <w:marRight w:val="0"/>
                                              <w:marTop w:val="0"/>
                                              <w:marBottom w:val="0"/>
                                              <w:divBdr>
                                                <w:top w:val="none" w:sz="0" w:space="0" w:color="auto"/>
                                                <w:left w:val="none" w:sz="0" w:space="0" w:color="auto"/>
                                                <w:bottom w:val="none" w:sz="0" w:space="0" w:color="auto"/>
                                                <w:right w:val="none" w:sz="0" w:space="0" w:color="auto"/>
                                              </w:divBdr>
                                            </w:div>
                                          </w:divsChild>
                                        </w:div>
                                        <w:div w:id="453642959">
                                          <w:marLeft w:val="0"/>
                                          <w:marRight w:val="0"/>
                                          <w:marTop w:val="0"/>
                                          <w:marBottom w:val="0"/>
                                          <w:divBdr>
                                            <w:top w:val="none" w:sz="0" w:space="0" w:color="auto"/>
                                            <w:left w:val="none" w:sz="0" w:space="0" w:color="auto"/>
                                            <w:bottom w:val="none" w:sz="0" w:space="0" w:color="auto"/>
                                            <w:right w:val="none" w:sz="0" w:space="0" w:color="auto"/>
                                          </w:divBdr>
                                        </w:div>
                                        <w:div w:id="1021979178">
                                          <w:marLeft w:val="0"/>
                                          <w:marRight w:val="0"/>
                                          <w:marTop w:val="0"/>
                                          <w:marBottom w:val="0"/>
                                          <w:divBdr>
                                            <w:top w:val="none" w:sz="0" w:space="0" w:color="auto"/>
                                            <w:left w:val="none" w:sz="0" w:space="0" w:color="auto"/>
                                            <w:bottom w:val="none" w:sz="0" w:space="0" w:color="auto"/>
                                            <w:right w:val="none" w:sz="0" w:space="0" w:color="auto"/>
                                          </w:divBdr>
                                        </w:div>
                                        <w:div w:id="17228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20316">
                      <w:marLeft w:val="0"/>
                      <w:marRight w:val="0"/>
                      <w:marTop w:val="30"/>
                      <w:marBottom w:val="0"/>
                      <w:divBdr>
                        <w:top w:val="single" w:sz="6" w:space="8" w:color="E1E8ED"/>
                        <w:left w:val="single" w:sz="6" w:space="0" w:color="E1E8ED"/>
                        <w:bottom w:val="single" w:sz="6" w:space="8" w:color="E1E8ED"/>
                        <w:right w:val="single" w:sz="6" w:space="0" w:color="E1E8ED"/>
                      </w:divBdr>
                      <w:divsChild>
                        <w:div w:id="229193200">
                          <w:marLeft w:val="0"/>
                          <w:marRight w:val="0"/>
                          <w:marTop w:val="0"/>
                          <w:marBottom w:val="0"/>
                          <w:divBdr>
                            <w:top w:val="none" w:sz="0" w:space="0" w:color="auto"/>
                            <w:left w:val="none" w:sz="0" w:space="0" w:color="auto"/>
                            <w:bottom w:val="none" w:sz="0" w:space="0" w:color="auto"/>
                            <w:right w:val="none" w:sz="0" w:space="0" w:color="auto"/>
                          </w:divBdr>
                          <w:divsChild>
                            <w:div w:id="161747896">
                              <w:marLeft w:val="0"/>
                              <w:marRight w:val="0"/>
                              <w:marTop w:val="0"/>
                              <w:marBottom w:val="0"/>
                              <w:divBdr>
                                <w:top w:val="none" w:sz="0" w:space="0" w:color="auto"/>
                                <w:left w:val="none" w:sz="0" w:space="0" w:color="auto"/>
                                <w:bottom w:val="none" w:sz="0" w:space="0" w:color="auto"/>
                                <w:right w:val="none" w:sz="0" w:space="0" w:color="auto"/>
                              </w:divBdr>
                            </w:div>
                            <w:div w:id="353265234">
                              <w:marLeft w:val="0"/>
                              <w:marRight w:val="0"/>
                              <w:marTop w:val="0"/>
                              <w:marBottom w:val="0"/>
                              <w:divBdr>
                                <w:top w:val="none" w:sz="0" w:space="0" w:color="auto"/>
                                <w:left w:val="none" w:sz="0" w:space="0" w:color="auto"/>
                                <w:bottom w:val="none" w:sz="0" w:space="0" w:color="auto"/>
                                <w:right w:val="none" w:sz="0" w:space="0" w:color="auto"/>
                              </w:divBdr>
                            </w:div>
                            <w:div w:id="1375155352">
                              <w:marLeft w:val="0"/>
                              <w:marRight w:val="0"/>
                              <w:marTop w:val="0"/>
                              <w:marBottom w:val="0"/>
                              <w:divBdr>
                                <w:top w:val="none" w:sz="0" w:space="0" w:color="auto"/>
                                <w:left w:val="none" w:sz="0" w:space="0" w:color="auto"/>
                                <w:bottom w:val="none" w:sz="0" w:space="0" w:color="auto"/>
                                <w:right w:val="none" w:sz="0" w:space="0" w:color="auto"/>
                              </w:divBdr>
                            </w:div>
                            <w:div w:id="1799302298">
                              <w:marLeft w:val="0"/>
                              <w:marRight w:val="0"/>
                              <w:marTop w:val="0"/>
                              <w:marBottom w:val="0"/>
                              <w:divBdr>
                                <w:top w:val="none" w:sz="0" w:space="0" w:color="auto"/>
                                <w:left w:val="none" w:sz="0" w:space="0" w:color="auto"/>
                                <w:bottom w:val="none" w:sz="0" w:space="0" w:color="auto"/>
                                <w:right w:val="none" w:sz="0" w:space="0" w:color="auto"/>
                              </w:divBdr>
                              <w:divsChild>
                                <w:div w:id="18810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8031">
                      <w:marLeft w:val="0"/>
                      <w:marRight w:val="0"/>
                      <w:marTop w:val="0"/>
                      <w:marBottom w:val="0"/>
                      <w:divBdr>
                        <w:top w:val="none" w:sz="0" w:space="0" w:color="auto"/>
                        <w:left w:val="none" w:sz="0" w:space="0" w:color="auto"/>
                        <w:bottom w:val="none" w:sz="0" w:space="0" w:color="auto"/>
                        <w:right w:val="none" w:sz="0" w:space="0" w:color="auto"/>
                      </w:divBdr>
                      <w:divsChild>
                        <w:div w:id="258418216">
                          <w:marLeft w:val="0"/>
                          <w:marRight w:val="0"/>
                          <w:marTop w:val="0"/>
                          <w:marBottom w:val="0"/>
                          <w:divBdr>
                            <w:top w:val="none" w:sz="0" w:space="0" w:color="auto"/>
                            <w:left w:val="none" w:sz="0" w:space="0" w:color="auto"/>
                            <w:bottom w:val="none" w:sz="0" w:space="0" w:color="auto"/>
                            <w:right w:val="none" w:sz="0" w:space="0" w:color="auto"/>
                          </w:divBdr>
                        </w:div>
                        <w:div w:id="1389189854">
                          <w:marLeft w:val="0"/>
                          <w:marRight w:val="0"/>
                          <w:marTop w:val="0"/>
                          <w:marBottom w:val="0"/>
                          <w:divBdr>
                            <w:top w:val="none" w:sz="0" w:space="0" w:color="auto"/>
                            <w:left w:val="none" w:sz="0" w:space="0" w:color="auto"/>
                            <w:bottom w:val="none" w:sz="0" w:space="0" w:color="auto"/>
                            <w:right w:val="none" w:sz="0" w:space="0" w:color="auto"/>
                          </w:divBdr>
                          <w:divsChild>
                            <w:div w:id="120610061">
                              <w:marLeft w:val="0"/>
                              <w:marRight w:val="0"/>
                              <w:marTop w:val="0"/>
                              <w:marBottom w:val="0"/>
                              <w:divBdr>
                                <w:top w:val="none" w:sz="0" w:space="0" w:color="auto"/>
                                <w:left w:val="none" w:sz="0" w:space="0" w:color="auto"/>
                                <w:bottom w:val="none" w:sz="0" w:space="0" w:color="auto"/>
                                <w:right w:val="none" w:sz="0" w:space="0" w:color="auto"/>
                              </w:divBdr>
                              <w:divsChild>
                                <w:div w:id="159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3568">
          <w:marLeft w:val="0"/>
          <w:marRight w:val="0"/>
          <w:marTop w:val="0"/>
          <w:marBottom w:val="0"/>
          <w:divBdr>
            <w:top w:val="none" w:sz="0" w:space="0" w:color="auto"/>
            <w:left w:val="none" w:sz="0" w:space="0" w:color="auto"/>
            <w:bottom w:val="none" w:sz="0" w:space="0" w:color="auto"/>
            <w:right w:val="none" w:sz="0" w:space="0" w:color="auto"/>
          </w:divBdr>
        </w:div>
        <w:div w:id="2134906443">
          <w:marLeft w:val="0"/>
          <w:marRight w:val="0"/>
          <w:marTop w:val="0"/>
          <w:marBottom w:val="0"/>
          <w:divBdr>
            <w:top w:val="none" w:sz="0" w:space="0" w:color="auto"/>
            <w:left w:val="none" w:sz="0" w:space="0" w:color="auto"/>
            <w:bottom w:val="none" w:sz="0" w:space="0" w:color="auto"/>
            <w:right w:val="none" w:sz="0" w:space="0" w:color="auto"/>
          </w:divBdr>
          <w:divsChild>
            <w:div w:id="22950705">
              <w:marLeft w:val="0"/>
              <w:marRight w:val="0"/>
              <w:marTop w:val="0"/>
              <w:marBottom w:val="0"/>
              <w:divBdr>
                <w:top w:val="none" w:sz="0" w:space="0" w:color="auto"/>
                <w:left w:val="none" w:sz="0" w:space="0" w:color="auto"/>
                <w:bottom w:val="none" w:sz="0" w:space="0" w:color="auto"/>
                <w:right w:val="none" w:sz="0" w:space="0" w:color="auto"/>
              </w:divBdr>
              <w:divsChild>
                <w:div w:id="1028946772">
                  <w:marLeft w:val="0"/>
                  <w:marRight w:val="0"/>
                  <w:marTop w:val="0"/>
                  <w:marBottom w:val="0"/>
                  <w:divBdr>
                    <w:top w:val="none" w:sz="0" w:space="0" w:color="auto"/>
                    <w:left w:val="none" w:sz="0" w:space="0" w:color="auto"/>
                    <w:bottom w:val="none" w:sz="0" w:space="0" w:color="auto"/>
                    <w:right w:val="none" w:sz="0" w:space="0" w:color="auto"/>
                  </w:divBdr>
                  <w:divsChild>
                    <w:div w:id="158178808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145465656">
          <w:marLeft w:val="-15"/>
          <w:marRight w:val="-15"/>
          <w:marTop w:val="0"/>
          <w:marBottom w:val="0"/>
          <w:divBdr>
            <w:top w:val="none" w:sz="0" w:space="0" w:color="auto"/>
            <w:left w:val="none" w:sz="0" w:space="0" w:color="auto"/>
            <w:bottom w:val="none" w:sz="0" w:space="0" w:color="auto"/>
            <w:right w:val="none" w:sz="0" w:space="0" w:color="auto"/>
          </w:divBdr>
        </w:div>
      </w:divsChild>
    </w:div>
    <w:div w:id="1330059851">
      <w:bodyDiv w:val="1"/>
      <w:marLeft w:val="0"/>
      <w:marRight w:val="0"/>
      <w:marTop w:val="0"/>
      <w:marBottom w:val="0"/>
      <w:divBdr>
        <w:top w:val="none" w:sz="0" w:space="0" w:color="auto"/>
        <w:left w:val="none" w:sz="0" w:space="0" w:color="auto"/>
        <w:bottom w:val="none" w:sz="0" w:space="0" w:color="auto"/>
        <w:right w:val="none" w:sz="0" w:space="0" w:color="auto"/>
      </w:divBdr>
    </w:div>
    <w:div w:id="1445879074">
      <w:bodyDiv w:val="1"/>
      <w:marLeft w:val="0"/>
      <w:marRight w:val="0"/>
      <w:marTop w:val="0"/>
      <w:marBottom w:val="0"/>
      <w:divBdr>
        <w:top w:val="none" w:sz="0" w:space="0" w:color="auto"/>
        <w:left w:val="none" w:sz="0" w:space="0" w:color="auto"/>
        <w:bottom w:val="none" w:sz="0" w:space="0" w:color="auto"/>
        <w:right w:val="none" w:sz="0" w:space="0" w:color="auto"/>
      </w:divBdr>
    </w:div>
    <w:div w:id="1454058010">
      <w:bodyDiv w:val="1"/>
      <w:marLeft w:val="0"/>
      <w:marRight w:val="0"/>
      <w:marTop w:val="0"/>
      <w:marBottom w:val="0"/>
      <w:divBdr>
        <w:top w:val="none" w:sz="0" w:space="0" w:color="auto"/>
        <w:left w:val="none" w:sz="0" w:space="0" w:color="auto"/>
        <w:bottom w:val="none" w:sz="0" w:space="0" w:color="auto"/>
        <w:right w:val="none" w:sz="0" w:space="0" w:color="auto"/>
      </w:divBdr>
    </w:div>
    <w:div w:id="1470904179">
      <w:bodyDiv w:val="1"/>
      <w:marLeft w:val="0"/>
      <w:marRight w:val="0"/>
      <w:marTop w:val="0"/>
      <w:marBottom w:val="0"/>
      <w:divBdr>
        <w:top w:val="none" w:sz="0" w:space="0" w:color="auto"/>
        <w:left w:val="none" w:sz="0" w:space="0" w:color="auto"/>
        <w:bottom w:val="none" w:sz="0" w:space="0" w:color="auto"/>
        <w:right w:val="none" w:sz="0" w:space="0" w:color="auto"/>
      </w:divBdr>
    </w:div>
    <w:div w:id="1490831047">
      <w:bodyDiv w:val="1"/>
      <w:marLeft w:val="0"/>
      <w:marRight w:val="0"/>
      <w:marTop w:val="0"/>
      <w:marBottom w:val="0"/>
      <w:divBdr>
        <w:top w:val="none" w:sz="0" w:space="0" w:color="auto"/>
        <w:left w:val="none" w:sz="0" w:space="0" w:color="auto"/>
        <w:bottom w:val="none" w:sz="0" w:space="0" w:color="auto"/>
        <w:right w:val="none" w:sz="0" w:space="0" w:color="auto"/>
      </w:divBdr>
    </w:div>
    <w:div w:id="1502575735">
      <w:bodyDiv w:val="1"/>
      <w:marLeft w:val="0"/>
      <w:marRight w:val="0"/>
      <w:marTop w:val="0"/>
      <w:marBottom w:val="0"/>
      <w:divBdr>
        <w:top w:val="none" w:sz="0" w:space="0" w:color="auto"/>
        <w:left w:val="none" w:sz="0" w:space="0" w:color="auto"/>
        <w:bottom w:val="none" w:sz="0" w:space="0" w:color="auto"/>
        <w:right w:val="none" w:sz="0" w:space="0" w:color="auto"/>
      </w:divBdr>
    </w:div>
    <w:div w:id="1567298914">
      <w:bodyDiv w:val="1"/>
      <w:marLeft w:val="0"/>
      <w:marRight w:val="0"/>
      <w:marTop w:val="0"/>
      <w:marBottom w:val="0"/>
      <w:divBdr>
        <w:top w:val="none" w:sz="0" w:space="0" w:color="auto"/>
        <w:left w:val="none" w:sz="0" w:space="0" w:color="auto"/>
        <w:bottom w:val="none" w:sz="0" w:space="0" w:color="auto"/>
        <w:right w:val="none" w:sz="0" w:space="0" w:color="auto"/>
      </w:divBdr>
    </w:div>
    <w:div w:id="1572502599">
      <w:bodyDiv w:val="1"/>
      <w:marLeft w:val="0"/>
      <w:marRight w:val="0"/>
      <w:marTop w:val="0"/>
      <w:marBottom w:val="0"/>
      <w:divBdr>
        <w:top w:val="none" w:sz="0" w:space="0" w:color="auto"/>
        <w:left w:val="none" w:sz="0" w:space="0" w:color="auto"/>
        <w:bottom w:val="none" w:sz="0" w:space="0" w:color="auto"/>
        <w:right w:val="none" w:sz="0" w:space="0" w:color="auto"/>
      </w:divBdr>
    </w:div>
    <w:div w:id="1611619337">
      <w:bodyDiv w:val="1"/>
      <w:marLeft w:val="0"/>
      <w:marRight w:val="0"/>
      <w:marTop w:val="0"/>
      <w:marBottom w:val="0"/>
      <w:divBdr>
        <w:top w:val="none" w:sz="0" w:space="0" w:color="auto"/>
        <w:left w:val="none" w:sz="0" w:space="0" w:color="auto"/>
        <w:bottom w:val="none" w:sz="0" w:space="0" w:color="auto"/>
        <w:right w:val="none" w:sz="0" w:space="0" w:color="auto"/>
      </w:divBdr>
    </w:div>
    <w:div w:id="1642267648">
      <w:bodyDiv w:val="1"/>
      <w:marLeft w:val="0"/>
      <w:marRight w:val="0"/>
      <w:marTop w:val="0"/>
      <w:marBottom w:val="0"/>
      <w:divBdr>
        <w:top w:val="none" w:sz="0" w:space="0" w:color="auto"/>
        <w:left w:val="none" w:sz="0" w:space="0" w:color="auto"/>
        <w:bottom w:val="none" w:sz="0" w:space="0" w:color="auto"/>
        <w:right w:val="none" w:sz="0" w:space="0" w:color="auto"/>
      </w:divBdr>
    </w:div>
    <w:div w:id="1662544514">
      <w:bodyDiv w:val="1"/>
      <w:marLeft w:val="0"/>
      <w:marRight w:val="0"/>
      <w:marTop w:val="0"/>
      <w:marBottom w:val="0"/>
      <w:divBdr>
        <w:top w:val="none" w:sz="0" w:space="0" w:color="auto"/>
        <w:left w:val="none" w:sz="0" w:space="0" w:color="auto"/>
        <w:bottom w:val="none" w:sz="0" w:space="0" w:color="auto"/>
        <w:right w:val="none" w:sz="0" w:space="0" w:color="auto"/>
      </w:divBdr>
    </w:div>
    <w:div w:id="1774933085">
      <w:bodyDiv w:val="1"/>
      <w:marLeft w:val="0"/>
      <w:marRight w:val="0"/>
      <w:marTop w:val="0"/>
      <w:marBottom w:val="0"/>
      <w:divBdr>
        <w:top w:val="none" w:sz="0" w:space="0" w:color="auto"/>
        <w:left w:val="none" w:sz="0" w:space="0" w:color="auto"/>
        <w:bottom w:val="none" w:sz="0" w:space="0" w:color="auto"/>
        <w:right w:val="none" w:sz="0" w:space="0" w:color="auto"/>
      </w:divBdr>
    </w:div>
    <w:div w:id="1821582498">
      <w:bodyDiv w:val="1"/>
      <w:marLeft w:val="0"/>
      <w:marRight w:val="0"/>
      <w:marTop w:val="0"/>
      <w:marBottom w:val="0"/>
      <w:divBdr>
        <w:top w:val="none" w:sz="0" w:space="0" w:color="auto"/>
        <w:left w:val="none" w:sz="0" w:space="0" w:color="auto"/>
        <w:bottom w:val="none" w:sz="0" w:space="0" w:color="auto"/>
        <w:right w:val="none" w:sz="0" w:space="0" w:color="auto"/>
      </w:divBdr>
      <w:divsChild>
        <w:div w:id="45688244">
          <w:marLeft w:val="0"/>
          <w:marRight w:val="0"/>
          <w:marTop w:val="0"/>
          <w:marBottom w:val="0"/>
          <w:divBdr>
            <w:top w:val="none" w:sz="0" w:space="0" w:color="auto"/>
            <w:left w:val="none" w:sz="0" w:space="0" w:color="auto"/>
            <w:bottom w:val="none" w:sz="0" w:space="0" w:color="auto"/>
            <w:right w:val="none" w:sz="0" w:space="0" w:color="auto"/>
          </w:divBdr>
          <w:divsChild>
            <w:div w:id="832256674">
              <w:marLeft w:val="0"/>
              <w:marRight w:val="0"/>
              <w:marTop w:val="0"/>
              <w:marBottom w:val="0"/>
              <w:divBdr>
                <w:top w:val="none" w:sz="0" w:space="0" w:color="auto"/>
                <w:left w:val="none" w:sz="0" w:space="0" w:color="auto"/>
                <w:bottom w:val="none" w:sz="0" w:space="0" w:color="auto"/>
                <w:right w:val="none" w:sz="0" w:space="0" w:color="auto"/>
              </w:divBdr>
              <w:divsChild>
                <w:div w:id="1310404709">
                  <w:marLeft w:val="0"/>
                  <w:marRight w:val="0"/>
                  <w:marTop w:val="0"/>
                  <w:marBottom w:val="0"/>
                  <w:divBdr>
                    <w:top w:val="none" w:sz="0" w:space="0" w:color="auto"/>
                    <w:left w:val="none" w:sz="0" w:space="0" w:color="auto"/>
                    <w:bottom w:val="none" w:sz="0" w:space="0" w:color="auto"/>
                    <w:right w:val="none" w:sz="0" w:space="0" w:color="auto"/>
                  </w:divBdr>
                  <w:divsChild>
                    <w:div w:id="500969474">
                      <w:marLeft w:val="0"/>
                      <w:marRight w:val="0"/>
                      <w:marTop w:val="0"/>
                      <w:marBottom w:val="0"/>
                      <w:divBdr>
                        <w:top w:val="none" w:sz="0" w:space="0" w:color="auto"/>
                        <w:left w:val="none" w:sz="0" w:space="0" w:color="auto"/>
                        <w:bottom w:val="none" w:sz="0" w:space="0" w:color="auto"/>
                        <w:right w:val="none" w:sz="0" w:space="0" w:color="auto"/>
                      </w:divBdr>
                      <w:divsChild>
                        <w:div w:id="443230839">
                          <w:marLeft w:val="0"/>
                          <w:marRight w:val="0"/>
                          <w:marTop w:val="0"/>
                          <w:marBottom w:val="225"/>
                          <w:divBdr>
                            <w:top w:val="none" w:sz="0" w:space="0" w:color="auto"/>
                            <w:left w:val="none" w:sz="0" w:space="0" w:color="auto"/>
                            <w:bottom w:val="none" w:sz="0" w:space="0" w:color="auto"/>
                            <w:right w:val="none" w:sz="0" w:space="0" w:color="auto"/>
                          </w:divBdr>
                        </w:div>
                      </w:divsChild>
                    </w:div>
                    <w:div w:id="575673212">
                      <w:marLeft w:val="0"/>
                      <w:marRight w:val="0"/>
                      <w:marTop w:val="0"/>
                      <w:marBottom w:val="0"/>
                      <w:divBdr>
                        <w:top w:val="none" w:sz="0" w:space="0" w:color="auto"/>
                        <w:left w:val="none" w:sz="0" w:space="0" w:color="auto"/>
                        <w:bottom w:val="single" w:sz="6" w:space="6" w:color="E1E8ED"/>
                        <w:right w:val="none" w:sz="0" w:space="0" w:color="auto"/>
                      </w:divBdr>
                    </w:div>
                    <w:div w:id="1369644026">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62624884">
          <w:marLeft w:val="0"/>
          <w:marRight w:val="0"/>
          <w:marTop w:val="0"/>
          <w:marBottom w:val="0"/>
          <w:divBdr>
            <w:top w:val="none" w:sz="0" w:space="0" w:color="auto"/>
            <w:left w:val="none" w:sz="0" w:space="0" w:color="auto"/>
            <w:bottom w:val="none" w:sz="0" w:space="0" w:color="auto"/>
            <w:right w:val="none" w:sz="0" w:space="0" w:color="auto"/>
          </w:divBdr>
          <w:divsChild>
            <w:div w:id="1414425941">
              <w:marLeft w:val="0"/>
              <w:marRight w:val="0"/>
              <w:marTop w:val="0"/>
              <w:marBottom w:val="0"/>
              <w:divBdr>
                <w:top w:val="none" w:sz="0" w:space="0" w:color="auto"/>
                <w:left w:val="none" w:sz="0" w:space="0" w:color="auto"/>
                <w:bottom w:val="none" w:sz="0" w:space="0" w:color="auto"/>
                <w:right w:val="none" w:sz="0" w:space="0" w:color="auto"/>
              </w:divBdr>
            </w:div>
          </w:divsChild>
        </w:div>
        <w:div w:id="212618110">
          <w:marLeft w:val="0"/>
          <w:marRight w:val="0"/>
          <w:marTop w:val="0"/>
          <w:marBottom w:val="0"/>
          <w:divBdr>
            <w:top w:val="none" w:sz="0" w:space="0" w:color="auto"/>
            <w:left w:val="none" w:sz="0" w:space="0" w:color="auto"/>
            <w:bottom w:val="none" w:sz="0" w:space="0" w:color="auto"/>
            <w:right w:val="none" w:sz="0" w:space="0" w:color="auto"/>
          </w:divBdr>
          <w:divsChild>
            <w:div w:id="1996954159">
              <w:marLeft w:val="0"/>
              <w:marRight w:val="0"/>
              <w:marTop w:val="0"/>
              <w:marBottom w:val="0"/>
              <w:divBdr>
                <w:top w:val="none" w:sz="0" w:space="0" w:color="auto"/>
                <w:left w:val="none" w:sz="0" w:space="0" w:color="auto"/>
                <w:bottom w:val="none" w:sz="0" w:space="0" w:color="auto"/>
                <w:right w:val="none" w:sz="0" w:space="0" w:color="auto"/>
              </w:divBdr>
              <w:divsChild>
                <w:div w:id="1698193508">
                  <w:marLeft w:val="0"/>
                  <w:marRight w:val="0"/>
                  <w:marTop w:val="0"/>
                  <w:marBottom w:val="0"/>
                  <w:divBdr>
                    <w:top w:val="none" w:sz="0" w:space="0" w:color="auto"/>
                    <w:left w:val="none" w:sz="0" w:space="0" w:color="auto"/>
                    <w:bottom w:val="none" w:sz="0" w:space="0" w:color="auto"/>
                    <w:right w:val="none" w:sz="0" w:space="0" w:color="auto"/>
                  </w:divBdr>
                  <w:divsChild>
                    <w:div w:id="576400496">
                      <w:marLeft w:val="0"/>
                      <w:marRight w:val="0"/>
                      <w:marTop w:val="0"/>
                      <w:marBottom w:val="0"/>
                      <w:divBdr>
                        <w:top w:val="none" w:sz="0" w:space="0" w:color="auto"/>
                        <w:left w:val="none" w:sz="0" w:space="0" w:color="auto"/>
                        <w:bottom w:val="none" w:sz="0" w:space="0" w:color="auto"/>
                        <w:right w:val="none" w:sz="0" w:space="0" w:color="auto"/>
                      </w:divBdr>
                      <w:divsChild>
                        <w:div w:id="399794632">
                          <w:marLeft w:val="0"/>
                          <w:marRight w:val="0"/>
                          <w:marTop w:val="0"/>
                          <w:marBottom w:val="0"/>
                          <w:divBdr>
                            <w:top w:val="none" w:sz="0" w:space="0" w:color="auto"/>
                            <w:left w:val="none" w:sz="0" w:space="0" w:color="auto"/>
                            <w:bottom w:val="none" w:sz="0" w:space="0" w:color="auto"/>
                            <w:right w:val="none" w:sz="0" w:space="0" w:color="auto"/>
                          </w:divBdr>
                          <w:divsChild>
                            <w:div w:id="882788925">
                              <w:marLeft w:val="0"/>
                              <w:marRight w:val="0"/>
                              <w:marTop w:val="0"/>
                              <w:marBottom w:val="225"/>
                              <w:divBdr>
                                <w:top w:val="none" w:sz="0" w:space="0" w:color="auto"/>
                                <w:left w:val="none" w:sz="0" w:space="0" w:color="auto"/>
                                <w:bottom w:val="none" w:sz="0" w:space="0" w:color="auto"/>
                                <w:right w:val="none" w:sz="0" w:space="0" w:color="auto"/>
                              </w:divBdr>
                              <w:divsChild>
                                <w:div w:id="1572618342">
                                  <w:marLeft w:val="0"/>
                                  <w:marRight w:val="0"/>
                                  <w:marTop w:val="0"/>
                                  <w:marBottom w:val="0"/>
                                  <w:divBdr>
                                    <w:top w:val="none" w:sz="0" w:space="0" w:color="auto"/>
                                    <w:left w:val="none" w:sz="0" w:space="0" w:color="auto"/>
                                    <w:bottom w:val="none" w:sz="0" w:space="0" w:color="auto"/>
                                    <w:right w:val="none" w:sz="0" w:space="0" w:color="auto"/>
                                  </w:divBdr>
                                </w:div>
                              </w:divsChild>
                            </w:div>
                            <w:div w:id="1035807704">
                              <w:marLeft w:val="0"/>
                              <w:marRight w:val="0"/>
                              <w:marTop w:val="0"/>
                              <w:marBottom w:val="0"/>
                              <w:divBdr>
                                <w:top w:val="none" w:sz="0" w:space="0" w:color="auto"/>
                                <w:left w:val="none" w:sz="0" w:space="0" w:color="auto"/>
                                <w:bottom w:val="none" w:sz="0" w:space="0" w:color="auto"/>
                                <w:right w:val="none" w:sz="0" w:space="0" w:color="auto"/>
                              </w:divBdr>
                            </w:div>
                            <w:div w:id="1205294388">
                              <w:marLeft w:val="0"/>
                              <w:marRight w:val="0"/>
                              <w:marTop w:val="0"/>
                              <w:marBottom w:val="225"/>
                              <w:divBdr>
                                <w:top w:val="none" w:sz="0" w:space="0" w:color="auto"/>
                                <w:left w:val="none" w:sz="0" w:space="0" w:color="auto"/>
                                <w:bottom w:val="none" w:sz="0" w:space="0" w:color="auto"/>
                                <w:right w:val="none" w:sz="0" w:space="0" w:color="auto"/>
                              </w:divBdr>
                              <w:divsChild>
                                <w:div w:id="1549762254">
                                  <w:marLeft w:val="0"/>
                                  <w:marRight w:val="0"/>
                                  <w:marTop w:val="0"/>
                                  <w:marBottom w:val="0"/>
                                  <w:divBdr>
                                    <w:top w:val="none" w:sz="0" w:space="0" w:color="auto"/>
                                    <w:left w:val="none" w:sz="0" w:space="0" w:color="auto"/>
                                    <w:bottom w:val="none" w:sz="0" w:space="0" w:color="auto"/>
                                    <w:right w:val="none" w:sz="0" w:space="0" w:color="auto"/>
                                  </w:divBdr>
                                  <w:divsChild>
                                    <w:div w:id="551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3252">
                          <w:marLeft w:val="0"/>
                          <w:marRight w:val="0"/>
                          <w:marTop w:val="0"/>
                          <w:marBottom w:val="0"/>
                          <w:divBdr>
                            <w:top w:val="none" w:sz="0" w:space="0" w:color="auto"/>
                            <w:left w:val="none" w:sz="0" w:space="0" w:color="auto"/>
                            <w:bottom w:val="single" w:sz="6" w:space="6" w:color="E1E8ED"/>
                            <w:right w:val="none" w:sz="0" w:space="0" w:color="auto"/>
                          </w:divBdr>
                        </w:div>
                        <w:div w:id="1352220691">
                          <w:marLeft w:val="0"/>
                          <w:marRight w:val="0"/>
                          <w:marTop w:val="0"/>
                          <w:marBottom w:val="0"/>
                          <w:divBdr>
                            <w:top w:val="single" w:sz="6" w:space="0" w:color="E1E8ED"/>
                            <w:left w:val="none" w:sz="0" w:space="0" w:color="auto"/>
                            <w:bottom w:val="none" w:sz="0" w:space="0" w:color="auto"/>
                            <w:right w:val="none" w:sz="0" w:space="0" w:color="auto"/>
                          </w:divBdr>
                        </w:div>
                      </w:divsChild>
                    </w:div>
                    <w:div w:id="1996034892">
                      <w:marLeft w:val="0"/>
                      <w:marRight w:val="0"/>
                      <w:marTop w:val="0"/>
                      <w:marBottom w:val="0"/>
                      <w:divBdr>
                        <w:top w:val="none" w:sz="0" w:space="0" w:color="auto"/>
                        <w:left w:val="none" w:sz="0" w:space="0" w:color="auto"/>
                        <w:bottom w:val="none" w:sz="0" w:space="0" w:color="auto"/>
                        <w:right w:val="none" w:sz="0" w:space="0" w:color="auto"/>
                      </w:divBdr>
                      <w:divsChild>
                        <w:div w:id="298582383">
                          <w:marLeft w:val="0"/>
                          <w:marRight w:val="0"/>
                          <w:marTop w:val="0"/>
                          <w:marBottom w:val="0"/>
                          <w:divBdr>
                            <w:top w:val="single" w:sz="6" w:space="0" w:color="E1E8ED"/>
                            <w:left w:val="none" w:sz="0" w:space="0" w:color="auto"/>
                            <w:bottom w:val="none" w:sz="0" w:space="0" w:color="auto"/>
                            <w:right w:val="none" w:sz="0" w:space="0" w:color="auto"/>
                          </w:divBdr>
                        </w:div>
                        <w:div w:id="1240822868">
                          <w:marLeft w:val="0"/>
                          <w:marRight w:val="0"/>
                          <w:marTop w:val="0"/>
                          <w:marBottom w:val="0"/>
                          <w:divBdr>
                            <w:top w:val="none" w:sz="0" w:space="0" w:color="auto"/>
                            <w:left w:val="none" w:sz="0" w:space="0" w:color="auto"/>
                            <w:bottom w:val="single" w:sz="6" w:space="6" w:color="E1E8ED"/>
                            <w:right w:val="none" w:sz="0" w:space="0" w:color="auto"/>
                          </w:divBdr>
                        </w:div>
                        <w:div w:id="1641885179">
                          <w:marLeft w:val="0"/>
                          <w:marRight w:val="0"/>
                          <w:marTop w:val="0"/>
                          <w:marBottom w:val="0"/>
                          <w:divBdr>
                            <w:top w:val="none" w:sz="0" w:space="0" w:color="auto"/>
                            <w:left w:val="none" w:sz="0" w:space="0" w:color="auto"/>
                            <w:bottom w:val="none" w:sz="0" w:space="0" w:color="auto"/>
                            <w:right w:val="none" w:sz="0" w:space="0" w:color="auto"/>
                          </w:divBdr>
                        </w:div>
                        <w:div w:id="1843473565">
                          <w:marLeft w:val="0"/>
                          <w:marRight w:val="0"/>
                          <w:marTop w:val="0"/>
                          <w:marBottom w:val="0"/>
                          <w:divBdr>
                            <w:top w:val="none" w:sz="0" w:space="0" w:color="auto"/>
                            <w:left w:val="none" w:sz="0" w:space="0" w:color="auto"/>
                            <w:bottom w:val="none" w:sz="0" w:space="0" w:color="auto"/>
                            <w:right w:val="none" w:sz="0" w:space="0" w:color="auto"/>
                          </w:divBdr>
                          <w:divsChild>
                            <w:div w:id="533225670">
                              <w:marLeft w:val="0"/>
                              <w:marRight w:val="0"/>
                              <w:marTop w:val="0"/>
                              <w:marBottom w:val="225"/>
                              <w:divBdr>
                                <w:top w:val="none" w:sz="0" w:space="0" w:color="auto"/>
                                <w:left w:val="none" w:sz="0" w:space="0" w:color="auto"/>
                                <w:bottom w:val="none" w:sz="0" w:space="0" w:color="auto"/>
                                <w:right w:val="none" w:sz="0" w:space="0" w:color="auto"/>
                              </w:divBdr>
                              <w:divsChild>
                                <w:div w:id="482895770">
                                  <w:marLeft w:val="0"/>
                                  <w:marRight w:val="0"/>
                                  <w:marTop w:val="0"/>
                                  <w:marBottom w:val="0"/>
                                  <w:divBdr>
                                    <w:top w:val="none" w:sz="0" w:space="0" w:color="auto"/>
                                    <w:left w:val="none" w:sz="0" w:space="0" w:color="auto"/>
                                    <w:bottom w:val="none" w:sz="0" w:space="0" w:color="auto"/>
                                    <w:right w:val="none" w:sz="0" w:space="0" w:color="auto"/>
                                  </w:divBdr>
                                </w:div>
                              </w:divsChild>
                            </w:div>
                            <w:div w:id="709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4633">
          <w:marLeft w:val="0"/>
          <w:marRight w:val="0"/>
          <w:marTop w:val="0"/>
          <w:marBottom w:val="0"/>
          <w:divBdr>
            <w:top w:val="none" w:sz="0" w:space="0" w:color="auto"/>
            <w:left w:val="none" w:sz="0" w:space="0" w:color="auto"/>
            <w:bottom w:val="none" w:sz="0" w:space="0" w:color="auto"/>
            <w:right w:val="none" w:sz="0" w:space="0" w:color="auto"/>
          </w:divBdr>
          <w:divsChild>
            <w:div w:id="240674513">
              <w:marLeft w:val="0"/>
              <w:marRight w:val="0"/>
              <w:marTop w:val="0"/>
              <w:marBottom w:val="0"/>
              <w:divBdr>
                <w:top w:val="none" w:sz="0" w:space="0" w:color="auto"/>
                <w:left w:val="none" w:sz="0" w:space="0" w:color="auto"/>
                <w:bottom w:val="none" w:sz="0" w:space="0" w:color="auto"/>
                <w:right w:val="none" w:sz="0" w:space="0" w:color="auto"/>
              </w:divBdr>
              <w:divsChild>
                <w:div w:id="2020498232">
                  <w:marLeft w:val="0"/>
                  <w:marRight w:val="0"/>
                  <w:marTop w:val="0"/>
                  <w:marBottom w:val="0"/>
                  <w:divBdr>
                    <w:top w:val="none" w:sz="0" w:space="0" w:color="auto"/>
                    <w:left w:val="none" w:sz="0" w:space="0" w:color="auto"/>
                    <w:bottom w:val="none" w:sz="0" w:space="0" w:color="auto"/>
                    <w:right w:val="none" w:sz="0" w:space="0" w:color="auto"/>
                  </w:divBdr>
                  <w:divsChild>
                    <w:div w:id="1991202375">
                      <w:marLeft w:val="0"/>
                      <w:marRight w:val="0"/>
                      <w:marTop w:val="0"/>
                      <w:marBottom w:val="0"/>
                      <w:divBdr>
                        <w:top w:val="none" w:sz="0" w:space="0" w:color="auto"/>
                        <w:left w:val="none" w:sz="0" w:space="0" w:color="auto"/>
                        <w:bottom w:val="none" w:sz="0" w:space="0" w:color="auto"/>
                        <w:right w:val="none" w:sz="0" w:space="0" w:color="auto"/>
                      </w:divBdr>
                      <w:divsChild>
                        <w:div w:id="1235815739">
                          <w:marLeft w:val="0"/>
                          <w:marRight w:val="0"/>
                          <w:marTop w:val="0"/>
                          <w:marBottom w:val="0"/>
                          <w:divBdr>
                            <w:top w:val="none" w:sz="0" w:space="0" w:color="auto"/>
                            <w:left w:val="none" w:sz="0" w:space="0" w:color="auto"/>
                            <w:bottom w:val="none" w:sz="0" w:space="0" w:color="auto"/>
                            <w:right w:val="none" w:sz="0" w:space="0" w:color="auto"/>
                          </w:divBdr>
                          <w:divsChild>
                            <w:div w:id="474686939">
                              <w:marLeft w:val="0"/>
                              <w:marRight w:val="0"/>
                              <w:marTop w:val="0"/>
                              <w:marBottom w:val="0"/>
                              <w:divBdr>
                                <w:top w:val="none" w:sz="0" w:space="0" w:color="auto"/>
                                <w:left w:val="none" w:sz="0" w:space="0" w:color="auto"/>
                                <w:bottom w:val="none" w:sz="0" w:space="0" w:color="auto"/>
                                <w:right w:val="none" w:sz="0" w:space="0" w:color="auto"/>
                              </w:divBdr>
                              <w:divsChild>
                                <w:div w:id="10227810">
                                  <w:marLeft w:val="0"/>
                                  <w:marRight w:val="0"/>
                                  <w:marTop w:val="0"/>
                                  <w:marBottom w:val="0"/>
                                  <w:divBdr>
                                    <w:top w:val="none" w:sz="0" w:space="0" w:color="auto"/>
                                    <w:left w:val="none" w:sz="0" w:space="0" w:color="auto"/>
                                    <w:bottom w:val="none" w:sz="0" w:space="0" w:color="auto"/>
                                    <w:right w:val="none" w:sz="0" w:space="0" w:color="auto"/>
                                  </w:divBdr>
                                  <w:divsChild>
                                    <w:div w:id="780343014">
                                      <w:marLeft w:val="0"/>
                                      <w:marRight w:val="0"/>
                                      <w:marTop w:val="0"/>
                                      <w:marBottom w:val="0"/>
                                      <w:divBdr>
                                        <w:top w:val="none" w:sz="0" w:space="0" w:color="auto"/>
                                        <w:left w:val="none" w:sz="0" w:space="0" w:color="auto"/>
                                        <w:bottom w:val="none" w:sz="0" w:space="0" w:color="auto"/>
                                        <w:right w:val="none" w:sz="0" w:space="0" w:color="auto"/>
                                      </w:divBdr>
                                    </w:div>
                                    <w:div w:id="851645651">
                                      <w:marLeft w:val="0"/>
                                      <w:marRight w:val="0"/>
                                      <w:marTop w:val="0"/>
                                      <w:marBottom w:val="0"/>
                                      <w:divBdr>
                                        <w:top w:val="none" w:sz="0" w:space="0" w:color="auto"/>
                                        <w:left w:val="none" w:sz="0" w:space="0" w:color="auto"/>
                                        <w:bottom w:val="none" w:sz="0" w:space="0" w:color="auto"/>
                                        <w:right w:val="none" w:sz="0" w:space="0" w:color="auto"/>
                                      </w:divBdr>
                                      <w:divsChild>
                                        <w:div w:id="1786002024">
                                          <w:marLeft w:val="0"/>
                                          <w:marRight w:val="0"/>
                                          <w:marTop w:val="30"/>
                                          <w:marBottom w:val="0"/>
                                          <w:divBdr>
                                            <w:top w:val="single" w:sz="6" w:space="8" w:color="E1E8ED"/>
                                            <w:left w:val="single" w:sz="6" w:space="0" w:color="E1E8ED"/>
                                            <w:bottom w:val="single" w:sz="6" w:space="8" w:color="E1E8ED"/>
                                            <w:right w:val="single" w:sz="6" w:space="0" w:color="E1E8ED"/>
                                          </w:divBdr>
                                          <w:divsChild>
                                            <w:div w:id="1345207256">
                                              <w:marLeft w:val="0"/>
                                              <w:marRight w:val="0"/>
                                              <w:marTop w:val="0"/>
                                              <w:marBottom w:val="0"/>
                                              <w:divBdr>
                                                <w:top w:val="none" w:sz="0" w:space="0" w:color="auto"/>
                                                <w:left w:val="none" w:sz="0" w:space="0" w:color="auto"/>
                                                <w:bottom w:val="none" w:sz="0" w:space="0" w:color="auto"/>
                                                <w:right w:val="none" w:sz="0" w:space="0" w:color="auto"/>
                                              </w:divBdr>
                                              <w:divsChild>
                                                <w:div w:id="58407618">
                                                  <w:marLeft w:val="0"/>
                                                  <w:marRight w:val="0"/>
                                                  <w:marTop w:val="0"/>
                                                  <w:marBottom w:val="0"/>
                                                  <w:divBdr>
                                                    <w:top w:val="none" w:sz="0" w:space="0" w:color="auto"/>
                                                    <w:left w:val="none" w:sz="0" w:space="0" w:color="auto"/>
                                                    <w:bottom w:val="none" w:sz="0" w:space="0" w:color="auto"/>
                                                    <w:right w:val="none" w:sz="0" w:space="0" w:color="auto"/>
                                                  </w:divBdr>
                                                  <w:divsChild>
                                                    <w:div w:id="1806966488">
                                                      <w:marLeft w:val="0"/>
                                                      <w:marRight w:val="0"/>
                                                      <w:marTop w:val="0"/>
                                                      <w:marBottom w:val="0"/>
                                                      <w:divBdr>
                                                        <w:top w:val="none" w:sz="0" w:space="0" w:color="auto"/>
                                                        <w:left w:val="none" w:sz="0" w:space="0" w:color="auto"/>
                                                        <w:bottom w:val="none" w:sz="0" w:space="0" w:color="auto"/>
                                                        <w:right w:val="none" w:sz="0" w:space="0" w:color="auto"/>
                                                      </w:divBdr>
                                                    </w:div>
                                                  </w:divsChild>
                                                </w:div>
                                                <w:div w:id="337006603">
                                                  <w:marLeft w:val="0"/>
                                                  <w:marRight w:val="0"/>
                                                  <w:marTop w:val="0"/>
                                                  <w:marBottom w:val="0"/>
                                                  <w:divBdr>
                                                    <w:top w:val="none" w:sz="0" w:space="0" w:color="auto"/>
                                                    <w:left w:val="none" w:sz="0" w:space="0" w:color="auto"/>
                                                    <w:bottom w:val="none" w:sz="0" w:space="0" w:color="auto"/>
                                                    <w:right w:val="none" w:sz="0" w:space="0" w:color="auto"/>
                                                  </w:divBdr>
                                                </w:div>
                                                <w:div w:id="436557061">
                                                  <w:marLeft w:val="0"/>
                                                  <w:marRight w:val="0"/>
                                                  <w:marTop w:val="0"/>
                                                  <w:marBottom w:val="0"/>
                                                  <w:divBdr>
                                                    <w:top w:val="none" w:sz="0" w:space="0" w:color="auto"/>
                                                    <w:left w:val="none" w:sz="0" w:space="0" w:color="auto"/>
                                                    <w:bottom w:val="none" w:sz="0" w:space="0" w:color="auto"/>
                                                    <w:right w:val="none" w:sz="0" w:space="0" w:color="auto"/>
                                                  </w:divBdr>
                                                </w:div>
                                                <w:div w:id="10236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31223">
                              <w:marLeft w:val="0"/>
                              <w:marRight w:val="0"/>
                              <w:marTop w:val="30"/>
                              <w:marBottom w:val="0"/>
                              <w:divBdr>
                                <w:top w:val="single" w:sz="6" w:space="8" w:color="E1E8ED"/>
                                <w:left w:val="single" w:sz="6" w:space="0" w:color="E1E8ED"/>
                                <w:bottom w:val="single" w:sz="6" w:space="8" w:color="E1E8ED"/>
                                <w:right w:val="single" w:sz="6" w:space="0" w:color="E1E8ED"/>
                              </w:divBdr>
                              <w:divsChild>
                                <w:div w:id="929697718">
                                  <w:marLeft w:val="0"/>
                                  <w:marRight w:val="0"/>
                                  <w:marTop w:val="0"/>
                                  <w:marBottom w:val="0"/>
                                  <w:divBdr>
                                    <w:top w:val="none" w:sz="0" w:space="0" w:color="auto"/>
                                    <w:left w:val="none" w:sz="0" w:space="0" w:color="auto"/>
                                    <w:bottom w:val="none" w:sz="0" w:space="0" w:color="auto"/>
                                    <w:right w:val="none" w:sz="0" w:space="0" w:color="auto"/>
                                  </w:divBdr>
                                  <w:divsChild>
                                    <w:div w:id="794786002">
                                      <w:marLeft w:val="0"/>
                                      <w:marRight w:val="0"/>
                                      <w:marTop w:val="0"/>
                                      <w:marBottom w:val="0"/>
                                      <w:divBdr>
                                        <w:top w:val="none" w:sz="0" w:space="0" w:color="auto"/>
                                        <w:left w:val="none" w:sz="0" w:space="0" w:color="auto"/>
                                        <w:bottom w:val="none" w:sz="0" w:space="0" w:color="auto"/>
                                        <w:right w:val="none" w:sz="0" w:space="0" w:color="auto"/>
                                      </w:divBdr>
                                    </w:div>
                                    <w:div w:id="1207176792">
                                      <w:marLeft w:val="0"/>
                                      <w:marRight w:val="0"/>
                                      <w:marTop w:val="0"/>
                                      <w:marBottom w:val="0"/>
                                      <w:divBdr>
                                        <w:top w:val="none" w:sz="0" w:space="0" w:color="auto"/>
                                        <w:left w:val="none" w:sz="0" w:space="0" w:color="auto"/>
                                        <w:bottom w:val="none" w:sz="0" w:space="0" w:color="auto"/>
                                        <w:right w:val="none" w:sz="0" w:space="0" w:color="auto"/>
                                      </w:divBdr>
                                      <w:divsChild>
                                        <w:div w:id="1050348656">
                                          <w:marLeft w:val="0"/>
                                          <w:marRight w:val="0"/>
                                          <w:marTop w:val="0"/>
                                          <w:marBottom w:val="0"/>
                                          <w:divBdr>
                                            <w:top w:val="none" w:sz="0" w:space="0" w:color="auto"/>
                                            <w:left w:val="none" w:sz="0" w:space="0" w:color="auto"/>
                                            <w:bottom w:val="none" w:sz="0" w:space="0" w:color="auto"/>
                                            <w:right w:val="none" w:sz="0" w:space="0" w:color="auto"/>
                                          </w:divBdr>
                                        </w:div>
                                      </w:divsChild>
                                    </w:div>
                                    <w:div w:id="1319846917">
                                      <w:marLeft w:val="0"/>
                                      <w:marRight w:val="0"/>
                                      <w:marTop w:val="0"/>
                                      <w:marBottom w:val="0"/>
                                      <w:divBdr>
                                        <w:top w:val="none" w:sz="0" w:space="0" w:color="auto"/>
                                        <w:left w:val="none" w:sz="0" w:space="0" w:color="auto"/>
                                        <w:bottom w:val="none" w:sz="0" w:space="0" w:color="auto"/>
                                        <w:right w:val="none" w:sz="0" w:space="0" w:color="auto"/>
                                      </w:divBdr>
                                    </w:div>
                                    <w:div w:id="19831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773">
                              <w:marLeft w:val="0"/>
                              <w:marRight w:val="0"/>
                              <w:marTop w:val="0"/>
                              <w:marBottom w:val="0"/>
                              <w:divBdr>
                                <w:top w:val="none" w:sz="0" w:space="0" w:color="auto"/>
                                <w:left w:val="none" w:sz="0" w:space="0" w:color="auto"/>
                                <w:bottom w:val="none" w:sz="0" w:space="0" w:color="auto"/>
                                <w:right w:val="none" w:sz="0" w:space="0" w:color="auto"/>
                              </w:divBdr>
                              <w:divsChild>
                                <w:div w:id="1082801806">
                                  <w:marLeft w:val="0"/>
                                  <w:marRight w:val="0"/>
                                  <w:marTop w:val="0"/>
                                  <w:marBottom w:val="0"/>
                                  <w:divBdr>
                                    <w:top w:val="none" w:sz="0" w:space="0" w:color="auto"/>
                                    <w:left w:val="none" w:sz="0" w:space="0" w:color="auto"/>
                                    <w:bottom w:val="none" w:sz="0" w:space="0" w:color="auto"/>
                                    <w:right w:val="none" w:sz="0" w:space="0" w:color="auto"/>
                                  </w:divBdr>
                                </w:div>
                                <w:div w:id="1228878563">
                                  <w:marLeft w:val="0"/>
                                  <w:marRight w:val="0"/>
                                  <w:marTop w:val="0"/>
                                  <w:marBottom w:val="0"/>
                                  <w:divBdr>
                                    <w:top w:val="none" w:sz="0" w:space="0" w:color="auto"/>
                                    <w:left w:val="none" w:sz="0" w:space="0" w:color="auto"/>
                                    <w:bottom w:val="none" w:sz="0" w:space="0" w:color="auto"/>
                                    <w:right w:val="none" w:sz="0" w:space="0" w:color="auto"/>
                                  </w:divBdr>
                                  <w:divsChild>
                                    <w:div w:id="1999531027">
                                      <w:marLeft w:val="0"/>
                                      <w:marRight w:val="0"/>
                                      <w:marTop w:val="0"/>
                                      <w:marBottom w:val="0"/>
                                      <w:divBdr>
                                        <w:top w:val="none" w:sz="0" w:space="0" w:color="auto"/>
                                        <w:left w:val="none" w:sz="0" w:space="0" w:color="auto"/>
                                        <w:bottom w:val="none" w:sz="0" w:space="0" w:color="auto"/>
                                        <w:right w:val="none" w:sz="0" w:space="0" w:color="auto"/>
                                      </w:divBdr>
                                      <w:divsChild>
                                        <w:div w:id="8498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4935">
                          <w:marLeft w:val="0"/>
                          <w:marRight w:val="0"/>
                          <w:marTop w:val="0"/>
                          <w:marBottom w:val="0"/>
                          <w:divBdr>
                            <w:top w:val="none" w:sz="0" w:space="0" w:color="auto"/>
                            <w:left w:val="none" w:sz="0" w:space="0" w:color="auto"/>
                            <w:bottom w:val="none" w:sz="0" w:space="0" w:color="auto"/>
                            <w:right w:val="none" w:sz="0" w:space="0" w:color="auto"/>
                          </w:divBdr>
                          <w:divsChild>
                            <w:div w:id="1401631069">
                              <w:marLeft w:val="0"/>
                              <w:marRight w:val="0"/>
                              <w:marTop w:val="0"/>
                              <w:marBottom w:val="0"/>
                              <w:divBdr>
                                <w:top w:val="none" w:sz="0" w:space="0" w:color="auto"/>
                                <w:left w:val="none" w:sz="0" w:space="0" w:color="auto"/>
                                <w:bottom w:val="none" w:sz="0" w:space="0" w:color="auto"/>
                                <w:right w:val="none" w:sz="0" w:space="0" w:color="auto"/>
                              </w:divBdr>
                            </w:div>
                            <w:div w:id="1418096413">
                              <w:marLeft w:val="0"/>
                              <w:marRight w:val="0"/>
                              <w:marTop w:val="0"/>
                              <w:marBottom w:val="0"/>
                              <w:divBdr>
                                <w:top w:val="none" w:sz="0" w:space="0" w:color="auto"/>
                                <w:left w:val="none" w:sz="0" w:space="0" w:color="auto"/>
                                <w:bottom w:val="none" w:sz="0" w:space="0" w:color="auto"/>
                                <w:right w:val="none" w:sz="0" w:space="0" w:color="auto"/>
                              </w:divBdr>
                              <w:divsChild>
                                <w:div w:id="483282387">
                                  <w:marLeft w:val="0"/>
                                  <w:marRight w:val="0"/>
                                  <w:marTop w:val="0"/>
                                  <w:marBottom w:val="0"/>
                                  <w:divBdr>
                                    <w:top w:val="none" w:sz="0" w:space="0" w:color="auto"/>
                                    <w:left w:val="none" w:sz="0" w:space="0" w:color="auto"/>
                                    <w:bottom w:val="none" w:sz="0" w:space="0" w:color="auto"/>
                                    <w:right w:val="none" w:sz="0" w:space="0" w:color="auto"/>
                                  </w:divBdr>
                                </w:div>
                                <w:div w:id="729040609">
                                  <w:marLeft w:val="165"/>
                                  <w:marRight w:val="0"/>
                                  <w:marTop w:val="0"/>
                                  <w:marBottom w:val="0"/>
                                  <w:divBdr>
                                    <w:top w:val="none" w:sz="0" w:space="0" w:color="auto"/>
                                    <w:left w:val="none" w:sz="0" w:space="0" w:color="auto"/>
                                    <w:bottom w:val="none" w:sz="0" w:space="0" w:color="auto"/>
                                    <w:right w:val="none" w:sz="0" w:space="0" w:color="auto"/>
                                  </w:divBdr>
                                </w:div>
                                <w:div w:id="1348747990">
                                  <w:marLeft w:val="0"/>
                                  <w:marRight w:val="0"/>
                                  <w:marTop w:val="0"/>
                                  <w:marBottom w:val="0"/>
                                  <w:divBdr>
                                    <w:top w:val="none" w:sz="0" w:space="0" w:color="auto"/>
                                    <w:left w:val="none" w:sz="0" w:space="0" w:color="auto"/>
                                    <w:bottom w:val="none" w:sz="0" w:space="0" w:color="auto"/>
                                    <w:right w:val="none" w:sz="0" w:space="0" w:color="auto"/>
                                  </w:divBdr>
                                  <w:divsChild>
                                    <w:div w:id="1976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130251">
          <w:marLeft w:val="0"/>
          <w:marRight w:val="0"/>
          <w:marTop w:val="0"/>
          <w:marBottom w:val="0"/>
          <w:divBdr>
            <w:top w:val="none" w:sz="0" w:space="0" w:color="auto"/>
            <w:left w:val="none" w:sz="0" w:space="0" w:color="auto"/>
            <w:bottom w:val="none" w:sz="0" w:space="0" w:color="auto"/>
            <w:right w:val="none" w:sz="0" w:space="0" w:color="auto"/>
          </w:divBdr>
          <w:divsChild>
            <w:div w:id="1159810397">
              <w:marLeft w:val="0"/>
              <w:marRight w:val="0"/>
              <w:marTop w:val="0"/>
              <w:marBottom w:val="0"/>
              <w:divBdr>
                <w:top w:val="none" w:sz="0" w:space="0" w:color="auto"/>
                <w:left w:val="none" w:sz="0" w:space="0" w:color="auto"/>
                <w:bottom w:val="none" w:sz="0" w:space="0" w:color="auto"/>
                <w:right w:val="none" w:sz="0" w:space="0" w:color="auto"/>
              </w:divBdr>
              <w:divsChild>
                <w:div w:id="137241758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460729507">
          <w:marLeft w:val="0"/>
          <w:marRight w:val="0"/>
          <w:marTop w:val="0"/>
          <w:marBottom w:val="0"/>
          <w:divBdr>
            <w:top w:val="none" w:sz="0" w:space="0" w:color="auto"/>
            <w:left w:val="none" w:sz="0" w:space="0" w:color="auto"/>
            <w:bottom w:val="none" w:sz="0" w:space="0" w:color="auto"/>
            <w:right w:val="none" w:sz="0" w:space="0" w:color="auto"/>
          </w:divBdr>
          <w:divsChild>
            <w:div w:id="191843557">
              <w:marLeft w:val="0"/>
              <w:marRight w:val="0"/>
              <w:marTop w:val="0"/>
              <w:marBottom w:val="0"/>
              <w:divBdr>
                <w:top w:val="none" w:sz="0" w:space="0" w:color="auto"/>
                <w:left w:val="none" w:sz="0" w:space="0" w:color="auto"/>
                <w:bottom w:val="none" w:sz="0" w:space="0" w:color="auto"/>
                <w:right w:val="none" w:sz="0" w:space="0" w:color="auto"/>
              </w:divBdr>
              <w:divsChild>
                <w:div w:id="1755857831">
                  <w:marLeft w:val="0"/>
                  <w:marRight w:val="0"/>
                  <w:marTop w:val="0"/>
                  <w:marBottom w:val="0"/>
                  <w:divBdr>
                    <w:top w:val="none" w:sz="0" w:space="0" w:color="auto"/>
                    <w:left w:val="none" w:sz="0" w:space="0" w:color="auto"/>
                    <w:bottom w:val="none" w:sz="0" w:space="0" w:color="auto"/>
                    <w:right w:val="none" w:sz="0" w:space="0" w:color="auto"/>
                  </w:divBdr>
                  <w:divsChild>
                    <w:div w:id="24991906">
                      <w:marLeft w:val="0"/>
                      <w:marRight w:val="0"/>
                      <w:marTop w:val="0"/>
                      <w:marBottom w:val="0"/>
                      <w:divBdr>
                        <w:top w:val="none" w:sz="0" w:space="0" w:color="auto"/>
                        <w:left w:val="none" w:sz="0" w:space="0" w:color="auto"/>
                        <w:bottom w:val="none" w:sz="0" w:space="0" w:color="auto"/>
                        <w:right w:val="none" w:sz="0" w:space="0" w:color="auto"/>
                      </w:divBdr>
                      <w:divsChild>
                        <w:div w:id="1662151458">
                          <w:marLeft w:val="0"/>
                          <w:marRight w:val="0"/>
                          <w:marTop w:val="0"/>
                          <w:marBottom w:val="150"/>
                          <w:divBdr>
                            <w:top w:val="none" w:sz="0" w:space="0" w:color="auto"/>
                            <w:left w:val="none" w:sz="0" w:space="0" w:color="auto"/>
                            <w:bottom w:val="none" w:sz="0" w:space="0" w:color="auto"/>
                            <w:right w:val="none" w:sz="0" w:space="0" w:color="auto"/>
                          </w:divBdr>
                          <w:divsChild>
                            <w:div w:id="1164978175">
                              <w:marLeft w:val="0"/>
                              <w:marRight w:val="0"/>
                              <w:marTop w:val="0"/>
                              <w:marBottom w:val="0"/>
                              <w:divBdr>
                                <w:top w:val="none" w:sz="0" w:space="0" w:color="auto"/>
                                <w:left w:val="none" w:sz="0" w:space="0" w:color="auto"/>
                                <w:bottom w:val="none" w:sz="0" w:space="0" w:color="auto"/>
                                <w:right w:val="none" w:sz="0" w:space="0" w:color="auto"/>
                              </w:divBdr>
                              <w:divsChild>
                                <w:div w:id="453138673">
                                  <w:marLeft w:val="0"/>
                                  <w:marRight w:val="0"/>
                                  <w:marTop w:val="0"/>
                                  <w:marBottom w:val="150"/>
                                  <w:divBdr>
                                    <w:top w:val="none" w:sz="0" w:space="0" w:color="auto"/>
                                    <w:left w:val="none" w:sz="0" w:space="0" w:color="auto"/>
                                    <w:bottom w:val="none" w:sz="0" w:space="0" w:color="auto"/>
                                    <w:right w:val="none" w:sz="0" w:space="0" w:color="auto"/>
                                  </w:divBdr>
                                </w:div>
                                <w:div w:id="982272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4784230">
                          <w:marLeft w:val="0"/>
                          <w:marRight w:val="0"/>
                          <w:marTop w:val="0"/>
                          <w:marBottom w:val="0"/>
                          <w:divBdr>
                            <w:top w:val="none" w:sz="0" w:space="0" w:color="auto"/>
                            <w:left w:val="none" w:sz="0" w:space="0" w:color="auto"/>
                            <w:bottom w:val="none" w:sz="0" w:space="0" w:color="auto"/>
                            <w:right w:val="none" w:sz="0" w:space="0" w:color="auto"/>
                          </w:divBdr>
                          <w:divsChild>
                            <w:div w:id="1088500806">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49654">
                      <w:marLeft w:val="0"/>
                      <w:marRight w:val="0"/>
                      <w:marTop w:val="0"/>
                      <w:marBottom w:val="0"/>
                      <w:divBdr>
                        <w:top w:val="none" w:sz="0" w:space="0" w:color="auto"/>
                        <w:left w:val="none" w:sz="0" w:space="0" w:color="auto"/>
                        <w:bottom w:val="none" w:sz="0" w:space="0" w:color="auto"/>
                        <w:right w:val="none" w:sz="0" w:space="0" w:color="auto"/>
                      </w:divBdr>
                      <w:divsChild>
                        <w:div w:id="1008602007">
                          <w:marLeft w:val="0"/>
                          <w:marRight w:val="0"/>
                          <w:marTop w:val="0"/>
                          <w:marBottom w:val="150"/>
                          <w:divBdr>
                            <w:top w:val="single" w:sz="6" w:space="0" w:color="E1E8ED"/>
                            <w:left w:val="single" w:sz="6" w:space="0" w:color="E1E8ED"/>
                            <w:bottom w:val="single" w:sz="6" w:space="0" w:color="E1E8ED"/>
                            <w:right w:val="single" w:sz="6" w:space="0" w:color="E1E8ED"/>
                          </w:divBdr>
                          <w:divsChild>
                            <w:div w:id="935986184">
                              <w:marLeft w:val="0"/>
                              <w:marRight w:val="0"/>
                              <w:marTop w:val="0"/>
                              <w:marBottom w:val="0"/>
                              <w:divBdr>
                                <w:top w:val="none" w:sz="0" w:space="0" w:color="auto"/>
                                <w:left w:val="none" w:sz="0" w:space="0" w:color="auto"/>
                                <w:bottom w:val="none" w:sz="0" w:space="0" w:color="auto"/>
                                <w:right w:val="none" w:sz="0" w:space="0" w:color="auto"/>
                              </w:divBdr>
                              <w:divsChild>
                                <w:div w:id="909118826">
                                  <w:marLeft w:val="0"/>
                                  <w:marRight w:val="0"/>
                                  <w:marTop w:val="75"/>
                                  <w:marBottom w:val="0"/>
                                  <w:divBdr>
                                    <w:top w:val="none" w:sz="0" w:space="0" w:color="auto"/>
                                    <w:left w:val="none" w:sz="0" w:space="0" w:color="auto"/>
                                    <w:bottom w:val="none" w:sz="0" w:space="0" w:color="auto"/>
                                    <w:right w:val="none" w:sz="0" w:space="0" w:color="auto"/>
                                  </w:divBdr>
                                </w:div>
                                <w:div w:id="1652633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0686728">
                      <w:marLeft w:val="0"/>
                      <w:marRight w:val="0"/>
                      <w:marTop w:val="0"/>
                      <w:marBottom w:val="0"/>
                      <w:divBdr>
                        <w:top w:val="none" w:sz="0" w:space="0" w:color="auto"/>
                        <w:left w:val="none" w:sz="0" w:space="0" w:color="auto"/>
                        <w:bottom w:val="none" w:sz="0" w:space="0" w:color="auto"/>
                        <w:right w:val="none" w:sz="0" w:space="0" w:color="auto"/>
                      </w:divBdr>
                      <w:divsChild>
                        <w:div w:id="76027770">
                          <w:marLeft w:val="0"/>
                          <w:marRight w:val="0"/>
                          <w:marTop w:val="0"/>
                          <w:marBottom w:val="0"/>
                          <w:divBdr>
                            <w:top w:val="single" w:sz="6" w:space="0" w:color="E1E8ED"/>
                            <w:left w:val="single" w:sz="6" w:space="0" w:color="E1E8ED"/>
                            <w:bottom w:val="single" w:sz="2" w:space="0" w:color="E1E8ED"/>
                            <w:right w:val="single" w:sz="6" w:space="0" w:color="E1E8ED"/>
                          </w:divBdr>
                          <w:divsChild>
                            <w:div w:id="337730443">
                              <w:marLeft w:val="0"/>
                              <w:marRight w:val="0"/>
                              <w:marTop w:val="0"/>
                              <w:marBottom w:val="0"/>
                              <w:divBdr>
                                <w:top w:val="none" w:sz="0" w:space="0" w:color="auto"/>
                                <w:left w:val="none" w:sz="0" w:space="0" w:color="auto"/>
                                <w:bottom w:val="none" w:sz="0" w:space="0" w:color="auto"/>
                                <w:right w:val="none" w:sz="0" w:space="0" w:color="auto"/>
                              </w:divBdr>
                            </w:div>
                          </w:divsChild>
                        </w:div>
                        <w:div w:id="955718729">
                          <w:marLeft w:val="0"/>
                          <w:marRight w:val="0"/>
                          <w:marTop w:val="0"/>
                          <w:marBottom w:val="0"/>
                          <w:divBdr>
                            <w:top w:val="none" w:sz="0" w:space="0" w:color="auto"/>
                            <w:left w:val="none" w:sz="0" w:space="0" w:color="auto"/>
                            <w:bottom w:val="none" w:sz="0" w:space="0" w:color="auto"/>
                            <w:right w:val="none" w:sz="0" w:space="0" w:color="auto"/>
                          </w:divBdr>
                          <w:divsChild>
                            <w:div w:id="1911041729">
                              <w:marLeft w:val="0"/>
                              <w:marRight w:val="0"/>
                              <w:marTop w:val="0"/>
                              <w:marBottom w:val="0"/>
                              <w:divBdr>
                                <w:top w:val="none" w:sz="0" w:space="0" w:color="auto"/>
                                <w:left w:val="none" w:sz="0" w:space="0" w:color="auto"/>
                                <w:bottom w:val="none" w:sz="0" w:space="0" w:color="auto"/>
                                <w:right w:val="none" w:sz="0" w:space="0" w:color="auto"/>
                              </w:divBdr>
                              <w:divsChild>
                                <w:div w:id="205851">
                                  <w:marLeft w:val="0"/>
                                  <w:marRight w:val="0"/>
                                  <w:marTop w:val="0"/>
                                  <w:marBottom w:val="0"/>
                                  <w:divBdr>
                                    <w:top w:val="none" w:sz="0" w:space="0" w:color="auto"/>
                                    <w:left w:val="none" w:sz="0" w:space="0" w:color="auto"/>
                                    <w:bottom w:val="single" w:sz="6" w:space="7" w:color="E1E8ED"/>
                                    <w:right w:val="none" w:sz="0" w:space="0" w:color="auto"/>
                                  </w:divBdr>
                                  <w:divsChild>
                                    <w:div w:id="1183394429">
                                      <w:marLeft w:val="0"/>
                                      <w:marRight w:val="0"/>
                                      <w:marTop w:val="0"/>
                                      <w:marBottom w:val="0"/>
                                      <w:divBdr>
                                        <w:top w:val="none" w:sz="0" w:space="0" w:color="auto"/>
                                        <w:left w:val="none" w:sz="0" w:space="0" w:color="auto"/>
                                        <w:bottom w:val="none" w:sz="0" w:space="0" w:color="auto"/>
                                        <w:right w:val="none" w:sz="0" w:space="0" w:color="auto"/>
                                      </w:divBdr>
                                      <w:divsChild>
                                        <w:div w:id="376395554">
                                          <w:marLeft w:val="0"/>
                                          <w:marRight w:val="0"/>
                                          <w:marTop w:val="0"/>
                                          <w:marBottom w:val="0"/>
                                          <w:divBdr>
                                            <w:top w:val="none" w:sz="0" w:space="0" w:color="auto"/>
                                            <w:left w:val="none" w:sz="0" w:space="0" w:color="auto"/>
                                            <w:bottom w:val="none" w:sz="0" w:space="0" w:color="auto"/>
                                            <w:right w:val="none" w:sz="0" w:space="0" w:color="auto"/>
                                          </w:divBdr>
                                          <w:divsChild>
                                            <w:div w:id="1925259964">
                                              <w:marLeft w:val="0"/>
                                              <w:marRight w:val="0"/>
                                              <w:marTop w:val="75"/>
                                              <w:marBottom w:val="30"/>
                                              <w:divBdr>
                                                <w:top w:val="none" w:sz="0" w:space="0" w:color="auto"/>
                                                <w:left w:val="none" w:sz="0" w:space="0" w:color="auto"/>
                                                <w:bottom w:val="none" w:sz="0" w:space="0" w:color="auto"/>
                                                <w:right w:val="none" w:sz="0" w:space="0" w:color="auto"/>
                                              </w:divBdr>
                                              <w:divsChild>
                                                <w:div w:id="676426186">
                                                  <w:marLeft w:val="0"/>
                                                  <w:marRight w:val="0"/>
                                                  <w:marTop w:val="0"/>
                                                  <w:marBottom w:val="0"/>
                                                  <w:divBdr>
                                                    <w:top w:val="none" w:sz="0" w:space="0" w:color="auto"/>
                                                    <w:left w:val="none" w:sz="0" w:space="0" w:color="auto"/>
                                                    <w:bottom w:val="none" w:sz="0" w:space="0" w:color="auto"/>
                                                    <w:right w:val="none" w:sz="0" w:space="0" w:color="auto"/>
                                                  </w:divBdr>
                                                </w:div>
                                                <w:div w:id="726033591">
                                                  <w:marLeft w:val="0"/>
                                                  <w:marRight w:val="0"/>
                                                  <w:marTop w:val="0"/>
                                                  <w:marBottom w:val="0"/>
                                                  <w:divBdr>
                                                    <w:top w:val="none" w:sz="0" w:space="0" w:color="auto"/>
                                                    <w:left w:val="none" w:sz="0" w:space="0" w:color="auto"/>
                                                    <w:bottom w:val="none" w:sz="0" w:space="0" w:color="auto"/>
                                                    <w:right w:val="none" w:sz="0" w:space="0" w:color="auto"/>
                                                  </w:divBdr>
                                                  <w:divsChild>
                                                    <w:div w:id="798651101">
                                                      <w:marLeft w:val="0"/>
                                                      <w:marRight w:val="0"/>
                                                      <w:marTop w:val="0"/>
                                                      <w:marBottom w:val="0"/>
                                                      <w:divBdr>
                                                        <w:top w:val="none" w:sz="0" w:space="0" w:color="auto"/>
                                                        <w:left w:val="none" w:sz="0" w:space="0" w:color="auto"/>
                                                        <w:bottom w:val="none" w:sz="0" w:space="0" w:color="auto"/>
                                                        <w:right w:val="none" w:sz="0" w:space="0" w:color="auto"/>
                                                      </w:divBdr>
                                                      <w:divsChild>
                                                        <w:div w:id="2025594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8081501">
                                                  <w:marLeft w:val="0"/>
                                                  <w:marRight w:val="0"/>
                                                  <w:marTop w:val="0"/>
                                                  <w:marBottom w:val="0"/>
                                                  <w:divBdr>
                                                    <w:top w:val="none" w:sz="0" w:space="0" w:color="auto"/>
                                                    <w:left w:val="none" w:sz="0" w:space="0" w:color="auto"/>
                                                    <w:bottom w:val="none" w:sz="0" w:space="0" w:color="auto"/>
                                                    <w:right w:val="none" w:sz="0" w:space="0" w:color="auto"/>
                                                  </w:divBdr>
                                                </w:div>
                                                <w:div w:id="10775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5">
                                  <w:marLeft w:val="0"/>
                                  <w:marRight w:val="0"/>
                                  <w:marTop w:val="0"/>
                                  <w:marBottom w:val="0"/>
                                  <w:divBdr>
                                    <w:top w:val="none" w:sz="0" w:space="0" w:color="auto"/>
                                    <w:left w:val="none" w:sz="0" w:space="0" w:color="auto"/>
                                    <w:bottom w:val="single" w:sz="6" w:space="7" w:color="E1E8ED"/>
                                    <w:right w:val="none" w:sz="0" w:space="0" w:color="auto"/>
                                  </w:divBdr>
                                  <w:divsChild>
                                    <w:div w:id="1808278937">
                                      <w:marLeft w:val="0"/>
                                      <w:marRight w:val="0"/>
                                      <w:marTop w:val="0"/>
                                      <w:marBottom w:val="0"/>
                                      <w:divBdr>
                                        <w:top w:val="none" w:sz="0" w:space="0" w:color="auto"/>
                                        <w:left w:val="none" w:sz="0" w:space="0" w:color="auto"/>
                                        <w:bottom w:val="none" w:sz="0" w:space="0" w:color="auto"/>
                                        <w:right w:val="none" w:sz="0" w:space="0" w:color="auto"/>
                                      </w:divBdr>
                                      <w:divsChild>
                                        <w:div w:id="89551494">
                                          <w:marLeft w:val="0"/>
                                          <w:marRight w:val="0"/>
                                          <w:marTop w:val="0"/>
                                          <w:marBottom w:val="0"/>
                                          <w:divBdr>
                                            <w:top w:val="none" w:sz="0" w:space="0" w:color="auto"/>
                                            <w:left w:val="none" w:sz="0" w:space="0" w:color="auto"/>
                                            <w:bottom w:val="none" w:sz="0" w:space="0" w:color="auto"/>
                                            <w:right w:val="none" w:sz="0" w:space="0" w:color="auto"/>
                                          </w:divBdr>
                                        </w:div>
                                        <w:div w:id="2063560381">
                                          <w:marLeft w:val="0"/>
                                          <w:marRight w:val="0"/>
                                          <w:marTop w:val="0"/>
                                          <w:marBottom w:val="0"/>
                                          <w:divBdr>
                                            <w:top w:val="none" w:sz="0" w:space="0" w:color="auto"/>
                                            <w:left w:val="none" w:sz="0" w:space="0" w:color="auto"/>
                                            <w:bottom w:val="none" w:sz="0" w:space="0" w:color="auto"/>
                                            <w:right w:val="none" w:sz="0" w:space="0" w:color="auto"/>
                                          </w:divBdr>
                                          <w:divsChild>
                                            <w:div w:id="93979851">
                                              <w:marLeft w:val="0"/>
                                              <w:marRight w:val="0"/>
                                              <w:marTop w:val="75"/>
                                              <w:marBottom w:val="30"/>
                                              <w:divBdr>
                                                <w:top w:val="none" w:sz="0" w:space="0" w:color="auto"/>
                                                <w:left w:val="none" w:sz="0" w:space="0" w:color="auto"/>
                                                <w:bottom w:val="none" w:sz="0" w:space="0" w:color="auto"/>
                                                <w:right w:val="none" w:sz="0" w:space="0" w:color="auto"/>
                                              </w:divBdr>
                                              <w:divsChild>
                                                <w:div w:id="394201882">
                                                  <w:marLeft w:val="0"/>
                                                  <w:marRight w:val="0"/>
                                                  <w:marTop w:val="0"/>
                                                  <w:marBottom w:val="0"/>
                                                  <w:divBdr>
                                                    <w:top w:val="none" w:sz="0" w:space="0" w:color="auto"/>
                                                    <w:left w:val="none" w:sz="0" w:space="0" w:color="auto"/>
                                                    <w:bottom w:val="none" w:sz="0" w:space="0" w:color="auto"/>
                                                    <w:right w:val="none" w:sz="0" w:space="0" w:color="auto"/>
                                                  </w:divBdr>
                                                </w:div>
                                                <w:div w:id="621107209">
                                                  <w:marLeft w:val="0"/>
                                                  <w:marRight w:val="0"/>
                                                  <w:marTop w:val="0"/>
                                                  <w:marBottom w:val="0"/>
                                                  <w:divBdr>
                                                    <w:top w:val="none" w:sz="0" w:space="0" w:color="auto"/>
                                                    <w:left w:val="none" w:sz="0" w:space="0" w:color="auto"/>
                                                    <w:bottom w:val="none" w:sz="0" w:space="0" w:color="auto"/>
                                                    <w:right w:val="none" w:sz="0" w:space="0" w:color="auto"/>
                                                  </w:divBdr>
                                                  <w:divsChild>
                                                    <w:div w:id="1533958541">
                                                      <w:marLeft w:val="0"/>
                                                      <w:marRight w:val="0"/>
                                                      <w:marTop w:val="0"/>
                                                      <w:marBottom w:val="0"/>
                                                      <w:divBdr>
                                                        <w:top w:val="none" w:sz="0" w:space="0" w:color="auto"/>
                                                        <w:left w:val="none" w:sz="0" w:space="0" w:color="auto"/>
                                                        <w:bottom w:val="none" w:sz="0" w:space="0" w:color="auto"/>
                                                        <w:right w:val="none" w:sz="0" w:space="0" w:color="auto"/>
                                                      </w:divBdr>
                                                      <w:divsChild>
                                                        <w:div w:id="1619531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1180302">
                                                  <w:marLeft w:val="0"/>
                                                  <w:marRight w:val="0"/>
                                                  <w:marTop w:val="0"/>
                                                  <w:marBottom w:val="0"/>
                                                  <w:divBdr>
                                                    <w:top w:val="none" w:sz="0" w:space="0" w:color="auto"/>
                                                    <w:left w:val="none" w:sz="0" w:space="0" w:color="auto"/>
                                                    <w:bottom w:val="none" w:sz="0" w:space="0" w:color="auto"/>
                                                    <w:right w:val="none" w:sz="0" w:space="0" w:color="auto"/>
                                                  </w:divBdr>
                                                </w:div>
                                                <w:div w:id="20602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15">
                                  <w:marLeft w:val="0"/>
                                  <w:marRight w:val="0"/>
                                  <w:marTop w:val="0"/>
                                  <w:marBottom w:val="0"/>
                                  <w:divBdr>
                                    <w:top w:val="none" w:sz="0" w:space="0" w:color="auto"/>
                                    <w:left w:val="none" w:sz="0" w:space="0" w:color="auto"/>
                                    <w:bottom w:val="single" w:sz="6" w:space="7" w:color="E1E8ED"/>
                                    <w:right w:val="none" w:sz="0" w:space="0" w:color="auto"/>
                                  </w:divBdr>
                                  <w:divsChild>
                                    <w:div w:id="2067029572">
                                      <w:marLeft w:val="0"/>
                                      <w:marRight w:val="0"/>
                                      <w:marTop w:val="0"/>
                                      <w:marBottom w:val="0"/>
                                      <w:divBdr>
                                        <w:top w:val="none" w:sz="0" w:space="0" w:color="auto"/>
                                        <w:left w:val="none" w:sz="0" w:space="0" w:color="auto"/>
                                        <w:bottom w:val="none" w:sz="0" w:space="0" w:color="auto"/>
                                        <w:right w:val="none" w:sz="0" w:space="0" w:color="auto"/>
                                      </w:divBdr>
                                      <w:divsChild>
                                        <w:div w:id="960921112">
                                          <w:marLeft w:val="0"/>
                                          <w:marRight w:val="0"/>
                                          <w:marTop w:val="0"/>
                                          <w:marBottom w:val="0"/>
                                          <w:divBdr>
                                            <w:top w:val="none" w:sz="0" w:space="0" w:color="auto"/>
                                            <w:left w:val="none" w:sz="0" w:space="0" w:color="auto"/>
                                            <w:bottom w:val="none" w:sz="0" w:space="0" w:color="auto"/>
                                            <w:right w:val="none" w:sz="0" w:space="0" w:color="auto"/>
                                          </w:divBdr>
                                          <w:divsChild>
                                            <w:div w:id="1401902938">
                                              <w:marLeft w:val="0"/>
                                              <w:marRight w:val="0"/>
                                              <w:marTop w:val="75"/>
                                              <w:marBottom w:val="30"/>
                                              <w:divBdr>
                                                <w:top w:val="none" w:sz="0" w:space="0" w:color="auto"/>
                                                <w:left w:val="none" w:sz="0" w:space="0" w:color="auto"/>
                                                <w:bottom w:val="none" w:sz="0" w:space="0" w:color="auto"/>
                                                <w:right w:val="none" w:sz="0" w:space="0" w:color="auto"/>
                                              </w:divBdr>
                                              <w:divsChild>
                                                <w:div w:id="319576062">
                                                  <w:marLeft w:val="0"/>
                                                  <w:marRight w:val="0"/>
                                                  <w:marTop w:val="0"/>
                                                  <w:marBottom w:val="0"/>
                                                  <w:divBdr>
                                                    <w:top w:val="none" w:sz="0" w:space="0" w:color="auto"/>
                                                    <w:left w:val="none" w:sz="0" w:space="0" w:color="auto"/>
                                                    <w:bottom w:val="none" w:sz="0" w:space="0" w:color="auto"/>
                                                    <w:right w:val="none" w:sz="0" w:space="0" w:color="auto"/>
                                                  </w:divBdr>
                                                  <w:divsChild>
                                                    <w:div w:id="421223598">
                                                      <w:marLeft w:val="0"/>
                                                      <w:marRight w:val="0"/>
                                                      <w:marTop w:val="0"/>
                                                      <w:marBottom w:val="0"/>
                                                      <w:divBdr>
                                                        <w:top w:val="none" w:sz="0" w:space="0" w:color="auto"/>
                                                        <w:left w:val="none" w:sz="0" w:space="0" w:color="auto"/>
                                                        <w:bottom w:val="none" w:sz="0" w:space="0" w:color="auto"/>
                                                        <w:right w:val="none" w:sz="0" w:space="0" w:color="auto"/>
                                                      </w:divBdr>
                                                      <w:divsChild>
                                                        <w:div w:id="4522146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2770739">
                                                  <w:marLeft w:val="0"/>
                                                  <w:marRight w:val="0"/>
                                                  <w:marTop w:val="0"/>
                                                  <w:marBottom w:val="0"/>
                                                  <w:divBdr>
                                                    <w:top w:val="none" w:sz="0" w:space="0" w:color="auto"/>
                                                    <w:left w:val="none" w:sz="0" w:space="0" w:color="auto"/>
                                                    <w:bottom w:val="none" w:sz="0" w:space="0" w:color="auto"/>
                                                    <w:right w:val="none" w:sz="0" w:space="0" w:color="auto"/>
                                                  </w:divBdr>
                                                </w:div>
                                                <w:div w:id="958997030">
                                                  <w:marLeft w:val="0"/>
                                                  <w:marRight w:val="0"/>
                                                  <w:marTop w:val="0"/>
                                                  <w:marBottom w:val="0"/>
                                                  <w:divBdr>
                                                    <w:top w:val="none" w:sz="0" w:space="0" w:color="auto"/>
                                                    <w:left w:val="none" w:sz="0" w:space="0" w:color="auto"/>
                                                    <w:bottom w:val="none" w:sz="0" w:space="0" w:color="auto"/>
                                                    <w:right w:val="none" w:sz="0" w:space="0" w:color="auto"/>
                                                  </w:divBdr>
                                                </w:div>
                                                <w:div w:id="16537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625">
                                  <w:marLeft w:val="0"/>
                                  <w:marRight w:val="0"/>
                                  <w:marTop w:val="0"/>
                                  <w:marBottom w:val="0"/>
                                  <w:divBdr>
                                    <w:top w:val="none" w:sz="0" w:space="0" w:color="auto"/>
                                    <w:left w:val="none" w:sz="0" w:space="0" w:color="auto"/>
                                    <w:bottom w:val="single" w:sz="6" w:space="7" w:color="E1E8ED"/>
                                    <w:right w:val="none" w:sz="0" w:space="0" w:color="auto"/>
                                  </w:divBdr>
                                  <w:divsChild>
                                    <w:div w:id="1683313136">
                                      <w:marLeft w:val="0"/>
                                      <w:marRight w:val="0"/>
                                      <w:marTop w:val="0"/>
                                      <w:marBottom w:val="0"/>
                                      <w:divBdr>
                                        <w:top w:val="none" w:sz="0" w:space="0" w:color="auto"/>
                                        <w:left w:val="none" w:sz="0" w:space="0" w:color="auto"/>
                                        <w:bottom w:val="none" w:sz="0" w:space="0" w:color="auto"/>
                                        <w:right w:val="none" w:sz="0" w:space="0" w:color="auto"/>
                                      </w:divBdr>
                                      <w:divsChild>
                                        <w:div w:id="1195734711">
                                          <w:marLeft w:val="0"/>
                                          <w:marRight w:val="0"/>
                                          <w:marTop w:val="0"/>
                                          <w:marBottom w:val="0"/>
                                          <w:divBdr>
                                            <w:top w:val="none" w:sz="0" w:space="0" w:color="auto"/>
                                            <w:left w:val="none" w:sz="0" w:space="0" w:color="auto"/>
                                            <w:bottom w:val="none" w:sz="0" w:space="0" w:color="auto"/>
                                            <w:right w:val="none" w:sz="0" w:space="0" w:color="auto"/>
                                          </w:divBdr>
                                          <w:divsChild>
                                            <w:div w:id="365906214">
                                              <w:marLeft w:val="0"/>
                                              <w:marRight w:val="0"/>
                                              <w:marTop w:val="75"/>
                                              <w:marBottom w:val="30"/>
                                              <w:divBdr>
                                                <w:top w:val="none" w:sz="0" w:space="0" w:color="auto"/>
                                                <w:left w:val="none" w:sz="0" w:space="0" w:color="auto"/>
                                                <w:bottom w:val="none" w:sz="0" w:space="0" w:color="auto"/>
                                                <w:right w:val="none" w:sz="0" w:space="0" w:color="auto"/>
                                              </w:divBdr>
                                              <w:divsChild>
                                                <w:div w:id="179508560">
                                                  <w:marLeft w:val="0"/>
                                                  <w:marRight w:val="0"/>
                                                  <w:marTop w:val="0"/>
                                                  <w:marBottom w:val="0"/>
                                                  <w:divBdr>
                                                    <w:top w:val="none" w:sz="0" w:space="0" w:color="auto"/>
                                                    <w:left w:val="none" w:sz="0" w:space="0" w:color="auto"/>
                                                    <w:bottom w:val="none" w:sz="0" w:space="0" w:color="auto"/>
                                                    <w:right w:val="none" w:sz="0" w:space="0" w:color="auto"/>
                                                  </w:divBdr>
                                                </w:div>
                                                <w:div w:id="793132107">
                                                  <w:marLeft w:val="0"/>
                                                  <w:marRight w:val="0"/>
                                                  <w:marTop w:val="0"/>
                                                  <w:marBottom w:val="0"/>
                                                  <w:divBdr>
                                                    <w:top w:val="none" w:sz="0" w:space="0" w:color="auto"/>
                                                    <w:left w:val="none" w:sz="0" w:space="0" w:color="auto"/>
                                                    <w:bottom w:val="none" w:sz="0" w:space="0" w:color="auto"/>
                                                    <w:right w:val="none" w:sz="0" w:space="0" w:color="auto"/>
                                                  </w:divBdr>
                                                  <w:divsChild>
                                                    <w:div w:id="1169903072">
                                                      <w:marLeft w:val="0"/>
                                                      <w:marRight w:val="0"/>
                                                      <w:marTop w:val="0"/>
                                                      <w:marBottom w:val="0"/>
                                                      <w:divBdr>
                                                        <w:top w:val="none" w:sz="0" w:space="0" w:color="auto"/>
                                                        <w:left w:val="none" w:sz="0" w:space="0" w:color="auto"/>
                                                        <w:bottom w:val="none" w:sz="0" w:space="0" w:color="auto"/>
                                                        <w:right w:val="none" w:sz="0" w:space="0" w:color="auto"/>
                                                      </w:divBdr>
                                                      <w:divsChild>
                                                        <w:div w:id="738748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348533">
                                                  <w:marLeft w:val="0"/>
                                                  <w:marRight w:val="0"/>
                                                  <w:marTop w:val="0"/>
                                                  <w:marBottom w:val="0"/>
                                                  <w:divBdr>
                                                    <w:top w:val="none" w:sz="0" w:space="0" w:color="auto"/>
                                                    <w:left w:val="none" w:sz="0" w:space="0" w:color="auto"/>
                                                    <w:bottom w:val="none" w:sz="0" w:space="0" w:color="auto"/>
                                                    <w:right w:val="none" w:sz="0" w:space="0" w:color="auto"/>
                                                  </w:divBdr>
                                                </w:div>
                                                <w:div w:id="19660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14">
                                  <w:marLeft w:val="0"/>
                                  <w:marRight w:val="0"/>
                                  <w:marTop w:val="0"/>
                                  <w:marBottom w:val="0"/>
                                  <w:divBdr>
                                    <w:top w:val="none" w:sz="0" w:space="0" w:color="auto"/>
                                    <w:left w:val="none" w:sz="0" w:space="0" w:color="auto"/>
                                    <w:bottom w:val="single" w:sz="6" w:space="7" w:color="E1E8ED"/>
                                    <w:right w:val="none" w:sz="0" w:space="0" w:color="auto"/>
                                  </w:divBdr>
                                  <w:divsChild>
                                    <w:div w:id="1449738765">
                                      <w:marLeft w:val="0"/>
                                      <w:marRight w:val="0"/>
                                      <w:marTop w:val="0"/>
                                      <w:marBottom w:val="0"/>
                                      <w:divBdr>
                                        <w:top w:val="none" w:sz="0" w:space="0" w:color="auto"/>
                                        <w:left w:val="none" w:sz="0" w:space="0" w:color="auto"/>
                                        <w:bottom w:val="none" w:sz="0" w:space="0" w:color="auto"/>
                                        <w:right w:val="none" w:sz="0" w:space="0" w:color="auto"/>
                                      </w:divBdr>
                                      <w:divsChild>
                                        <w:div w:id="705985637">
                                          <w:marLeft w:val="0"/>
                                          <w:marRight w:val="0"/>
                                          <w:marTop w:val="0"/>
                                          <w:marBottom w:val="0"/>
                                          <w:divBdr>
                                            <w:top w:val="none" w:sz="0" w:space="0" w:color="auto"/>
                                            <w:left w:val="none" w:sz="0" w:space="0" w:color="auto"/>
                                            <w:bottom w:val="none" w:sz="0" w:space="0" w:color="auto"/>
                                            <w:right w:val="none" w:sz="0" w:space="0" w:color="auto"/>
                                          </w:divBdr>
                                          <w:divsChild>
                                            <w:div w:id="471482210">
                                              <w:marLeft w:val="0"/>
                                              <w:marRight w:val="0"/>
                                              <w:marTop w:val="75"/>
                                              <w:marBottom w:val="30"/>
                                              <w:divBdr>
                                                <w:top w:val="none" w:sz="0" w:space="0" w:color="auto"/>
                                                <w:left w:val="none" w:sz="0" w:space="0" w:color="auto"/>
                                                <w:bottom w:val="none" w:sz="0" w:space="0" w:color="auto"/>
                                                <w:right w:val="none" w:sz="0" w:space="0" w:color="auto"/>
                                              </w:divBdr>
                                              <w:divsChild>
                                                <w:div w:id="321004225">
                                                  <w:marLeft w:val="0"/>
                                                  <w:marRight w:val="0"/>
                                                  <w:marTop w:val="0"/>
                                                  <w:marBottom w:val="0"/>
                                                  <w:divBdr>
                                                    <w:top w:val="none" w:sz="0" w:space="0" w:color="auto"/>
                                                    <w:left w:val="none" w:sz="0" w:space="0" w:color="auto"/>
                                                    <w:bottom w:val="none" w:sz="0" w:space="0" w:color="auto"/>
                                                    <w:right w:val="none" w:sz="0" w:space="0" w:color="auto"/>
                                                  </w:divBdr>
                                                </w:div>
                                                <w:div w:id="684402164">
                                                  <w:marLeft w:val="0"/>
                                                  <w:marRight w:val="0"/>
                                                  <w:marTop w:val="0"/>
                                                  <w:marBottom w:val="0"/>
                                                  <w:divBdr>
                                                    <w:top w:val="none" w:sz="0" w:space="0" w:color="auto"/>
                                                    <w:left w:val="none" w:sz="0" w:space="0" w:color="auto"/>
                                                    <w:bottom w:val="none" w:sz="0" w:space="0" w:color="auto"/>
                                                    <w:right w:val="none" w:sz="0" w:space="0" w:color="auto"/>
                                                  </w:divBdr>
                                                </w:div>
                                                <w:div w:id="1257061524">
                                                  <w:marLeft w:val="0"/>
                                                  <w:marRight w:val="0"/>
                                                  <w:marTop w:val="0"/>
                                                  <w:marBottom w:val="0"/>
                                                  <w:divBdr>
                                                    <w:top w:val="none" w:sz="0" w:space="0" w:color="auto"/>
                                                    <w:left w:val="none" w:sz="0" w:space="0" w:color="auto"/>
                                                    <w:bottom w:val="none" w:sz="0" w:space="0" w:color="auto"/>
                                                    <w:right w:val="none" w:sz="0" w:space="0" w:color="auto"/>
                                                  </w:divBdr>
                                                  <w:divsChild>
                                                    <w:div w:id="1767192241">
                                                      <w:marLeft w:val="0"/>
                                                      <w:marRight w:val="0"/>
                                                      <w:marTop w:val="0"/>
                                                      <w:marBottom w:val="0"/>
                                                      <w:divBdr>
                                                        <w:top w:val="none" w:sz="0" w:space="0" w:color="auto"/>
                                                        <w:left w:val="none" w:sz="0" w:space="0" w:color="auto"/>
                                                        <w:bottom w:val="none" w:sz="0" w:space="0" w:color="auto"/>
                                                        <w:right w:val="none" w:sz="0" w:space="0" w:color="auto"/>
                                                      </w:divBdr>
                                                      <w:divsChild>
                                                        <w:div w:id="339701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7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73">
                                  <w:marLeft w:val="0"/>
                                  <w:marRight w:val="0"/>
                                  <w:marTop w:val="0"/>
                                  <w:marBottom w:val="0"/>
                                  <w:divBdr>
                                    <w:top w:val="none" w:sz="0" w:space="0" w:color="auto"/>
                                    <w:left w:val="none" w:sz="0" w:space="0" w:color="auto"/>
                                    <w:bottom w:val="single" w:sz="6" w:space="7" w:color="E1E8ED"/>
                                    <w:right w:val="none" w:sz="0" w:space="0" w:color="auto"/>
                                  </w:divBdr>
                                  <w:divsChild>
                                    <w:div w:id="1892426694">
                                      <w:marLeft w:val="0"/>
                                      <w:marRight w:val="0"/>
                                      <w:marTop w:val="0"/>
                                      <w:marBottom w:val="0"/>
                                      <w:divBdr>
                                        <w:top w:val="none" w:sz="0" w:space="0" w:color="auto"/>
                                        <w:left w:val="none" w:sz="0" w:space="0" w:color="auto"/>
                                        <w:bottom w:val="none" w:sz="0" w:space="0" w:color="auto"/>
                                        <w:right w:val="none" w:sz="0" w:space="0" w:color="auto"/>
                                      </w:divBdr>
                                      <w:divsChild>
                                        <w:div w:id="293214423">
                                          <w:marLeft w:val="0"/>
                                          <w:marRight w:val="0"/>
                                          <w:marTop w:val="0"/>
                                          <w:marBottom w:val="0"/>
                                          <w:divBdr>
                                            <w:top w:val="none" w:sz="0" w:space="0" w:color="auto"/>
                                            <w:left w:val="none" w:sz="0" w:space="0" w:color="auto"/>
                                            <w:bottom w:val="none" w:sz="0" w:space="0" w:color="auto"/>
                                            <w:right w:val="none" w:sz="0" w:space="0" w:color="auto"/>
                                          </w:divBdr>
                                          <w:divsChild>
                                            <w:div w:id="1779174501">
                                              <w:marLeft w:val="0"/>
                                              <w:marRight w:val="0"/>
                                              <w:marTop w:val="75"/>
                                              <w:marBottom w:val="30"/>
                                              <w:divBdr>
                                                <w:top w:val="none" w:sz="0" w:space="0" w:color="auto"/>
                                                <w:left w:val="none" w:sz="0" w:space="0" w:color="auto"/>
                                                <w:bottom w:val="none" w:sz="0" w:space="0" w:color="auto"/>
                                                <w:right w:val="none" w:sz="0" w:space="0" w:color="auto"/>
                                              </w:divBdr>
                                              <w:divsChild>
                                                <w:div w:id="122698073">
                                                  <w:marLeft w:val="0"/>
                                                  <w:marRight w:val="0"/>
                                                  <w:marTop w:val="0"/>
                                                  <w:marBottom w:val="0"/>
                                                  <w:divBdr>
                                                    <w:top w:val="none" w:sz="0" w:space="0" w:color="auto"/>
                                                    <w:left w:val="none" w:sz="0" w:space="0" w:color="auto"/>
                                                    <w:bottom w:val="none" w:sz="0" w:space="0" w:color="auto"/>
                                                    <w:right w:val="none" w:sz="0" w:space="0" w:color="auto"/>
                                                  </w:divBdr>
                                                </w:div>
                                                <w:div w:id="236062369">
                                                  <w:marLeft w:val="0"/>
                                                  <w:marRight w:val="0"/>
                                                  <w:marTop w:val="0"/>
                                                  <w:marBottom w:val="0"/>
                                                  <w:divBdr>
                                                    <w:top w:val="none" w:sz="0" w:space="0" w:color="auto"/>
                                                    <w:left w:val="none" w:sz="0" w:space="0" w:color="auto"/>
                                                    <w:bottom w:val="none" w:sz="0" w:space="0" w:color="auto"/>
                                                    <w:right w:val="none" w:sz="0" w:space="0" w:color="auto"/>
                                                  </w:divBdr>
                                                  <w:divsChild>
                                                    <w:div w:id="97139950">
                                                      <w:marLeft w:val="0"/>
                                                      <w:marRight w:val="0"/>
                                                      <w:marTop w:val="0"/>
                                                      <w:marBottom w:val="0"/>
                                                      <w:divBdr>
                                                        <w:top w:val="none" w:sz="0" w:space="0" w:color="auto"/>
                                                        <w:left w:val="none" w:sz="0" w:space="0" w:color="auto"/>
                                                        <w:bottom w:val="none" w:sz="0" w:space="0" w:color="auto"/>
                                                        <w:right w:val="none" w:sz="0" w:space="0" w:color="auto"/>
                                                      </w:divBdr>
                                                      <w:divsChild>
                                                        <w:div w:id="330988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5508080">
                                                  <w:marLeft w:val="0"/>
                                                  <w:marRight w:val="0"/>
                                                  <w:marTop w:val="0"/>
                                                  <w:marBottom w:val="0"/>
                                                  <w:divBdr>
                                                    <w:top w:val="none" w:sz="0" w:space="0" w:color="auto"/>
                                                    <w:left w:val="none" w:sz="0" w:space="0" w:color="auto"/>
                                                    <w:bottom w:val="none" w:sz="0" w:space="0" w:color="auto"/>
                                                    <w:right w:val="none" w:sz="0" w:space="0" w:color="auto"/>
                                                  </w:divBdr>
                                                </w:div>
                                                <w:div w:id="1619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9">
                                  <w:marLeft w:val="0"/>
                                  <w:marRight w:val="0"/>
                                  <w:marTop w:val="0"/>
                                  <w:marBottom w:val="0"/>
                                  <w:divBdr>
                                    <w:top w:val="none" w:sz="0" w:space="0" w:color="auto"/>
                                    <w:left w:val="none" w:sz="0" w:space="0" w:color="auto"/>
                                    <w:bottom w:val="single" w:sz="6" w:space="7" w:color="E1E8ED"/>
                                    <w:right w:val="none" w:sz="0" w:space="0" w:color="auto"/>
                                  </w:divBdr>
                                  <w:divsChild>
                                    <w:div w:id="209657588">
                                      <w:marLeft w:val="0"/>
                                      <w:marRight w:val="0"/>
                                      <w:marTop w:val="0"/>
                                      <w:marBottom w:val="0"/>
                                      <w:divBdr>
                                        <w:top w:val="none" w:sz="0" w:space="0" w:color="auto"/>
                                        <w:left w:val="none" w:sz="0" w:space="0" w:color="auto"/>
                                        <w:bottom w:val="none" w:sz="0" w:space="0" w:color="auto"/>
                                        <w:right w:val="none" w:sz="0" w:space="0" w:color="auto"/>
                                      </w:divBdr>
                                      <w:divsChild>
                                        <w:div w:id="553590042">
                                          <w:marLeft w:val="0"/>
                                          <w:marRight w:val="0"/>
                                          <w:marTop w:val="0"/>
                                          <w:marBottom w:val="0"/>
                                          <w:divBdr>
                                            <w:top w:val="none" w:sz="0" w:space="0" w:color="auto"/>
                                            <w:left w:val="none" w:sz="0" w:space="0" w:color="auto"/>
                                            <w:bottom w:val="none" w:sz="0" w:space="0" w:color="auto"/>
                                            <w:right w:val="none" w:sz="0" w:space="0" w:color="auto"/>
                                          </w:divBdr>
                                          <w:divsChild>
                                            <w:div w:id="2096003094">
                                              <w:marLeft w:val="0"/>
                                              <w:marRight w:val="0"/>
                                              <w:marTop w:val="150"/>
                                              <w:marBottom w:val="0"/>
                                              <w:divBdr>
                                                <w:top w:val="none" w:sz="0" w:space="9" w:color="auto"/>
                                                <w:left w:val="none" w:sz="0" w:space="0" w:color="auto"/>
                                                <w:bottom w:val="none" w:sz="0" w:space="9" w:color="auto"/>
                                                <w:right w:val="none" w:sz="0" w:space="0" w:color="auto"/>
                                              </w:divBdr>
                                              <w:divsChild>
                                                <w:div w:id="5998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5221">
                                          <w:marLeft w:val="0"/>
                                          <w:marRight w:val="0"/>
                                          <w:marTop w:val="0"/>
                                          <w:marBottom w:val="0"/>
                                          <w:divBdr>
                                            <w:top w:val="none" w:sz="0" w:space="0" w:color="auto"/>
                                            <w:left w:val="none" w:sz="0" w:space="0" w:color="auto"/>
                                            <w:bottom w:val="none" w:sz="0" w:space="0" w:color="auto"/>
                                            <w:right w:val="none" w:sz="0" w:space="0" w:color="auto"/>
                                          </w:divBdr>
                                        </w:div>
                                        <w:div w:id="762842177">
                                          <w:marLeft w:val="0"/>
                                          <w:marRight w:val="0"/>
                                          <w:marTop w:val="0"/>
                                          <w:marBottom w:val="0"/>
                                          <w:divBdr>
                                            <w:top w:val="none" w:sz="0" w:space="0" w:color="auto"/>
                                            <w:left w:val="none" w:sz="0" w:space="0" w:color="auto"/>
                                            <w:bottom w:val="none" w:sz="0" w:space="0" w:color="auto"/>
                                            <w:right w:val="none" w:sz="0" w:space="0" w:color="auto"/>
                                          </w:divBdr>
                                          <w:divsChild>
                                            <w:div w:id="1650330959">
                                              <w:marLeft w:val="0"/>
                                              <w:marRight w:val="0"/>
                                              <w:marTop w:val="75"/>
                                              <w:marBottom w:val="30"/>
                                              <w:divBdr>
                                                <w:top w:val="none" w:sz="0" w:space="0" w:color="auto"/>
                                                <w:left w:val="none" w:sz="0" w:space="0" w:color="auto"/>
                                                <w:bottom w:val="none" w:sz="0" w:space="0" w:color="auto"/>
                                                <w:right w:val="none" w:sz="0" w:space="0" w:color="auto"/>
                                              </w:divBdr>
                                              <w:divsChild>
                                                <w:div w:id="943459384">
                                                  <w:marLeft w:val="0"/>
                                                  <w:marRight w:val="0"/>
                                                  <w:marTop w:val="0"/>
                                                  <w:marBottom w:val="0"/>
                                                  <w:divBdr>
                                                    <w:top w:val="none" w:sz="0" w:space="0" w:color="auto"/>
                                                    <w:left w:val="none" w:sz="0" w:space="0" w:color="auto"/>
                                                    <w:bottom w:val="none" w:sz="0" w:space="0" w:color="auto"/>
                                                    <w:right w:val="none" w:sz="0" w:space="0" w:color="auto"/>
                                                  </w:divBdr>
                                                </w:div>
                                                <w:div w:id="1214543307">
                                                  <w:marLeft w:val="0"/>
                                                  <w:marRight w:val="0"/>
                                                  <w:marTop w:val="0"/>
                                                  <w:marBottom w:val="0"/>
                                                  <w:divBdr>
                                                    <w:top w:val="none" w:sz="0" w:space="0" w:color="auto"/>
                                                    <w:left w:val="none" w:sz="0" w:space="0" w:color="auto"/>
                                                    <w:bottom w:val="none" w:sz="0" w:space="0" w:color="auto"/>
                                                    <w:right w:val="none" w:sz="0" w:space="0" w:color="auto"/>
                                                  </w:divBdr>
                                                </w:div>
                                                <w:div w:id="1520660226">
                                                  <w:marLeft w:val="0"/>
                                                  <w:marRight w:val="0"/>
                                                  <w:marTop w:val="0"/>
                                                  <w:marBottom w:val="0"/>
                                                  <w:divBdr>
                                                    <w:top w:val="none" w:sz="0" w:space="0" w:color="auto"/>
                                                    <w:left w:val="none" w:sz="0" w:space="0" w:color="auto"/>
                                                    <w:bottom w:val="none" w:sz="0" w:space="0" w:color="auto"/>
                                                    <w:right w:val="none" w:sz="0" w:space="0" w:color="auto"/>
                                                  </w:divBdr>
                                                </w:div>
                                                <w:div w:id="1991210615">
                                                  <w:marLeft w:val="0"/>
                                                  <w:marRight w:val="0"/>
                                                  <w:marTop w:val="0"/>
                                                  <w:marBottom w:val="0"/>
                                                  <w:divBdr>
                                                    <w:top w:val="none" w:sz="0" w:space="0" w:color="auto"/>
                                                    <w:left w:val="none" w:sz="0" w:space="0" w:color="auto"/>
                                                    <w:bottom w:val="none" w:sz="0" w:space="0" w:color="auto"/>
                                                    <w:right w:val="none" w:sz="0" w:space="0" w:color="auto"/>
                                                  </w:divBdr>
                                                  <w:divsChild>
                                                    <w:div w:id="1854950935">
                                                      <w:marLeft w:val="0"/>
                                                      <w:marRight w:val="0"/>
                                                      <w:marTop w:val="0"/>
                                                      <w:marBottom w:val="0"/>
                                                      <w:divBdr>
                                                        <w:top w:val="none" w:sz="0" w:space="0" w:color="auto"/>
                                                        <w:left w:val="none" w:sz="0" w:space="0" w:color="auto"/>
                                                        <w:bottom w:val="none" w:sz="0" w:space="0" w:color="auto"/>
                                                        <w:right w:val="none" w:sz="0" w:space="0" w:color="auto"/>
                                                      </w:divBdr>
                                                      <w:divsChild>
                                                        <w:div w:id="617879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88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989">
                                          <w:marLeft w:val="0"/>
                                          <w:marRight w:val="0"/>
                                          <w:marTop w:val="0"/>
                                          <w:marBottom w:val="0"/>
                                          <w:divBdr>
                                            <w:top w:val="none" w:sz="0" w:space="0" w:color="auto"/>
                                            <w:left w:val="none" w:sz="0" w:space="0" w:color="auto"/>
                                            <w:bottom w:val="none" w:sz="0" w:space="0" w:color="auto"/>
                                            <w:right w:val="none" w:sz="0" w:space="0" w:color="auto"/>
                                          </w:divBdr>
                                          <w:divsChild>
                                            <w:div w:id="1120609424">
                                              <w:marLeft w:val="0"/>
                                              <w:marRight w:val="0"/>
                                              <w:marTop w:val="0"/>
                                              <w:marBottom w:val="0"/>
                                              <w:divBdr>
                                                <w:top w:val="none" w:sz="0" w:space="0" w:color="auto"/>
                                                <w:left w:val="none" w:sz="0" w:space="0" w:color="auto"/>
                                                <w:bottom w:val="none" w:sz="0" w:space="0" w:color="auto"/>
                                                <w:right w:val="none" w:sz="0" w:space="0" w:color="auto"/>
                                              </w:divBdr>
                                              <w:divsChild>
                                                <w:div w:id="197016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66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23">
                                  <w:marLeft w:val="0"/>
                                  <w:marRight w:val="0"/>
                                  <w:marTop w:val="0"/>
                                  <w:marBottom w:val="0"/>
                                  <w:divBdr>
                                    <w:top w:val="none" w:sz="0" w:space="0" w:color="auto"/>
                                    <w:left w:val="none" w:sz="0" w:space="0" w:color="auto"/>
                                    <w:bottom w:val="single" w:sz="6" w:space="7" w:color="E1E8ED"/>
                                    <w:right w:val="none" w:sz="0" w:space="0" w:color="auto"/>
                                  </w:divBdr>
                                  <w:divsChild>
                                    <w:div w:id="70281136">
                                      <w:marLeft w:val="0"/>
                                      <w:marRight w:val="0"/>
                                      <w:marTop w:val="0"/>
                                      <w:marBottom w:val="0"/>
                                      <w:divBdr>
                                        <w:top w:val="none" w:sz="0" w:space="0" w:color="auto"/>
                                        <w:left w:val="none" w:sz="0" w:space="0" w:color="auto"/>
                                        <w:bottom w:val="none" w:sz="0" w:space="0" w:color="auto"/>
                                        <w:right w:val="none" w:sz="0" w:space="0" w:color="auto"/>
                                      </w:divBdr>
                                      <w:divsChild>
                                        <w:div w:id="858272328">
                                          <w:marLeft w:val="0"/>
                                          <w:marRight w:val="0"/>
                                          <w:marTop w:val="0"/>
                                          <w:marBottom w:val="0"/>
                                          <w:divBdr>
                                            <w:top w:val="none" w:sz="0" w:space="0" w:color="auto"/>
                                            <w:left w:val="none" w:sz="0" w:space="0" w:color="auto"/>
                                            <w:bottom w:val="none" w:sz="0" w:space="0" w:color="auto"/>
                                            <w:right w:val="none" w:sz="0" w:space="0" w:color="auto"/>
                                          </w:divBdr>
                                        </w:div>
                                        <w:div w:id="1907954686">
                                          <w:marLeft w:val="0"/>
                                          <w:marRight w:val="0"/>
                                          <w:marTop w:val="0"/>
                                          <w:marBottom w:val="0"/>
                                          <w:divBdr>
                                            <w:top w:val="none" w:sz="0" w:space="0" w:color="auto"/>
                                            <w:left w:val="none" w:sz="0" w:space="0" w:color="auto"/>
                                            <w:bottom w:val="none" w:sz="0" w:space="0" w:color="auto"/>
                                            <w:right w:val="none" w:sz="0" w:space="0" w:color="auto"/>
                                          </w:divBdr>
                                          <w:divsChild>
                                            <w:div w:id="1562473143">
                                              <w:marLeft w:val="0"/>
                                              <w:marRight w:val="0"/>
                                              <w:marTop w:val="75"/>
                                              <w:marBottom w:val="30"/>
                                              <w:divBdr>
                                                <w:top w:val="none" w:sz="0" w:space="0" w:color="auto"/>
                                                <w:left w:val="none" w:sz="0" w:space="0" w:color="auto"/>
                                                <w:bottom w:val="none" w:sz="0" w:space="0" w:color="auto"/>
                                                <w:right w:val="none" w:sz="0" w:space="0" w:color="auto"/>
                                              </w:divBdr>
                                              <w:divsChild>
                                                <w:div w:id="290983021">
                                                  <w:marLeft w:val="0"/>
                                                  <w:marRight w:val="0"/>
                                                  <w:marTop w:val="0"/>
                                                  <w:marBottom w:val="0"/>
                                                  <w:divBdr>
                                                    <w:top w:val="none" w:sz="0" w:space="0" w:color="auto"/>
                                                    <w:left w:val="none" w:sz="0" w:space="0" w:color="auto"/>
                                                    <w:bottom w:val="none" w:sz="0" w:space="0" w:color="auto"/>
                                                    <w:right w:val="none" w:sz="0" w:space="0" w:color="auto"/>
                                                  </w:divBdr>
                                                </w:div>
                                                <w:div w:id="490408212">
                                                  <w:marLeft w:val="0"/>
                                                  <w:marRight w:val="0"/>
                                                  <w:marTop w:val="0"/>
                                                  <w:marBottom w:val="0"/>
                                                  <w:divBdr>
                                                    <w:top w:val="none" w:sz="0" w:space="0" w:color="auto"/>
                                                    <w:left w:val="none" w:sz="0" w:space="0" w:color="auto"/>
                                                    <w:bottom w:val="none" w:sz="0" w:space="0" w:color="auto"/>
                                                    <w:right w:val="none" w:sz="0" w:space="0" w:color="auto"/>
                                                  </w:divBdr>
                                                  <w:divsChild>
                                                    <w:div w:id="1667397227">
                                                      <w:marLeft w:val="0"/>
                                                      <w:marRight w:val="0"/>
                                                      <w:marTop w:val="0"/>
                                                      <w:marBottom w:val="0"/>
                                                      <w:divBdr>
                                                        <w:top w:val="none" w:sz="0" w:space="0" w:color="auto"/>
                                                        <w:left w:val="none" w:sz="0" w:space="0" w:color="auto"/>
                                                        <w:bottom w:val="none" w:sz="0" w:space="0" w:color="auto"/>
                                                        <w:right w:val="none" w:sz="0" w:space="0" w:color="auto"/>
                                                      </w:divBdr>
                                                      <w:divsChild>
                                                        <w:div w:id="28835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3086761">
                                                  <w:marLeft w:val="0"/>
                                                  <w:marRight w:val="0"/>
                                                  <w:marTop w:val="0"/>
                                                  <w:marBottom w:val="0"/>
                                                  <w:divBdr>
                                                    <w:top w:val="none" w:sz="0" w:space="0" w:color="auto"/>
                                                    <w:left w:val="none" w:sz="0" w:space="0" w:color="auto"/>
                                                    <w:bottom w:val="none" w:sz="0" w:space="0" w:color="auto"/>
                                                    <w:right w:val="none" w:sz="0" w:space="0" w:color="auto"/>
                                                  </w:divBdr>
                                                </w:div>
                                                <w:div w:id="1814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2020">
                                  <w:marLeft w:val="0"/>
                                  <w:marRight w:val="0"/>
                                  <w:marTop w:val="0"/>
                                  <w:marBottom w:val="0"/>
                                  <w:divBdr>
                                    <w:top w:val="none" w:sz="0" w:space="0" w:color="auto"/>
                                    <w:left w:val="none" w:sz="0" w:space="0" w:color="auto"/>
                                    <w:bottom w:val="single" w:sz="6" w:space="7" w:color="E1E8ED"/>
                                    <w:right w:val="none" w:sz="0" w:space="0" w:color="auto"/>
                                  </w:divBdr>
                                  <w:divsChild>
                                    <w:div w:id="1359426050">
                                      <w:marLeft w:val="0"/>
                                      <w:marRight w:val="0"/>
                                      <w:marTop w:val="0"/>
                                      <w:marBottom w:val="0"/>
                                      <w:divBdr>
                                        <w:top w:val="none" w:sz="0" w:space="0" w:color="auto"/>
                                        <w:left w:val="none" w:sz="0" w:space="0" w:color="auto"/>
                                        <w:bottom w:val="none" w:sz="0" w:space="0" w:color="auto"/>
                                        <w:right w:val="none" w:sz="0" w:space="0" w:color="auto"/>
                                      </w:divBdr>
                                      <w:divsChild>
                                        <w:div w:id="1082485596">
                                          <w:marLeft w:val="0"/>
                                          <w:marRight w:val="0"/>
                                          <w:marTop w:val="0"/>
                                          <w:marBottom w:val="0"/>
                                          <w:divBdr>
                                            <w:top w:val="none" w:sz="0" w:space="0" w:color="auto"/>
                                            <w:left w:val="none" w:sz="0" w:space="0" w:color="auto"/>
                                            <w:bottom w:val="none" w:sz="0" w:space="0" w:color="auto"/>
                                            <w:right w:val="none" w:sz="0" w:space="0" w:color="auto"/>
                                          </w:divBdr>
                                          <w:divsChild>
                                            <w:div w:id="1874921524">
                                              <w:marLeft w:val="0"/>
                                              <w:marRight w:val="0"/>
                                              <w:marTop w:val="75"/>
                                              <w:marBottom w:val="30"/>
                                              <w:divBdr>
                                                <w:top w:val="none" w:sz="0" w:space="0" w:color="auto"/>
                                                <w:left w:val="none" w:sz="0" w:space="0" w:color="auto"/>
                                                <w:bottom w:val="none" w:sz="0" w:space="0" w:color="auto"/>
                                                <w:right w:val="none" w:sz="0" w:space="0" w:color="auto"/>
                                              </w:divBdr>
                                              <w:divsChild>
                                                <w:div w:id="50428750">
                                                  <w:marLeft w:val="0"/>
                                                  <w:marRight w:val="0"/>
                                                  <w:marTop w:val="0"/>
                                                  <w:marBottom w:val="0"/>
                                                  <w:divBdr>
                                                    <w:top w:val="none" w:sz="0" w:space="0" w:color="auto"/>
                                                    <w:left w:val="none" w:sz="0" w:space="0" w:color="auto"/>
                                                    <w:bottom w:val="none" w:sz="0" w:space="0" w:color="auto"/>
                                                    <w:right w:val="none" w:sz="0" w:space="0" w:color="auto"/>
                                                  </w:divBdr>
                                                </w:div>
                                                <w:div w:id="455175049">
                                                  <w:marLeft w:val="0"/>
                                                  <w:marRight w:val="0"/>
                                                  <w:marTop w:val="0"/>
                                                  <w:marBottom w:val="0"/>
                                                  <w:divBdr>
                                                    <w:top w:val="none" w:sz="0" w:space="0" w:color="auto"/>
                                                    <w:left w:val="none" w:sz="0" w:space="0" w:color="auto"/>
                                                    <w:bottom w:val="none" w:sz="0" w:space="0" w:color="auto"/>
                                                    <w:right w:val="none" w:sz="0" w:space="0" w:color="auto"/>
                                                  </w:divBdr>
                                                </w:div>
                                                <w:div w:id="1483884712">
                                                  <w:marLeft w:val="0"/>
                                                  <w:marRight w:val="0"/>
                                                  <w:marTop w:val="0"/>
                                                  <w:marBottom w:val="0"/>
                                                  <w:divBdr>
                                                    <w:top w:val="none" w:sz="0" w:space="0" w:color="auto"/>
                                                    <w:left w:val="none" w:sz="0" w:space="0" w:color="auto"/>
                                                    <w:bottom w:val="none" w:sz="0" w:space="0" w:color="auto"/>
                                                    <w:right w:val="none" w:sz="0" w:space="0" w:color="auto"/>
                                                  </w:divBdr>
                                                  <w:divsChild>
                                                    <w:div w:id="1324579964">
                                                      <w:marLeft w:val="0"/>
                                                      <w:marRight w:val="0"/>
                                                      <w:marTop w:val="0"/>
                                                      <w:marBottom w:val="0"/>
                                                      <w:divBdr>
                                                        <w:top w:val="none" w:sz="0" w:space="0" w:color="auto"/>
                                                        <w:left w:val="none" w:sz="0" w:space="0" w:color="auto"/>
                                                        <w:bottom w:val="none" w:sz="0" w:space="0" w:color="auto"/>
                                                        <w:right w:val="none" w:sz="0" w:space="0" w:color="auto"/>
                                                      </w:divBdr>
                                                      <w:divsChild>
                                                        <w:div w:id="480778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36">
                                  <w:marLeft w:val="0"/>
                                  <w:marRight w:val="0"/>
                                  <w:marTop w:val="0"/>
                                  <w:marBottom w:val="0"/>
                                  <w:divBdr>
                                    <w:top w:val="none" w:sz="0" w:space="0" w:color="auto"/>
                                    <w:left w:val="none" w:sz="0" w:space="0" w:color="auto"/>
                                    <w:bottom w:val="single" w:sz="6" w:space="7" w:color="E1E8ED"/>
                                    <w:right w:val="none" w:sz="0" w:space="0" w:color="auto"/>
                                  </w:divBdr>
                                  <w:divsChild>
                                    <w:div w:id="885606432">
                                      <w:marLeft w:val="0"/>
                                      <w:marRight w:val="0"/>
                                      <w:marTop w:val="0"/>
                                      <w:marBottom w:val="0"/>
                                      <w:divBdr>
                                        <w:top w:val="none" w:sz="0" w:space="0" w:color="auto"/>
                                        <w:left w:val="none" w:sz="0" w:space="0" w:color="auto"/>
                                        <w:bottom w:val="none" w:sz="0" w:space="0" w:color="auto"/>
                                        <w:right w:val="none" w:sz="0" w:space="0" w:color="auto"/>
                                      </w:divBdr>
                                      <w:divsChild>
                                        <w:div w:id="205143798">
                                          <w:marLeft w:val="0"/>
                                          <w:marRight w:val="0"/>
                                          <w:marTop w:val="0"/>
                                          <w:marBottom w:val="0"/>
                                          <w:divBdr>
                                            <w:top w:val="none" w:sz="0" w:space="0" w:color="auto"/>
                                            <w:left w:val="none" w:sz="0" w:space="0" w:color="auto"/>
                                            <w:bottom w:val="none" w:sz="0" w:space="0" w:color="auto"/>
                                            <w:right w:val="none" w:sz="0" w:space="0" w:color="auto"/>
                                          </w:divBdr>
                                        </w:div>
                                        <w:div w:id="393622311">
                                          <w:marLeft w:val="0"/>
                                          <w:marRight w:val="0"/>
                                          <w:marTop w:val="0"/>
                                          <w:marBottom w:val="0"/>
                                          <w:divBdr>
                                            <w:top w:val="none" w:sz="0" w:space="0" w:color="auto"/>
                                            <w:left w:val="none" w:sz="0" w:space="0" w:color="auto"/>
                                            <w:bottom w:val="none" w:sz="0" w:space="0" w:color="auto"/>
                                            <w:right w:val="none" w:sz="0" w:space="0" w:color="auto"/>
                                          </w:divBdr>
                                          <w:divsChild>
                                            <w:div w:id="506293223">
                                              <w:marLeft w:val="0"/>
                                              <w:marRight w:val="0"/>
                                              <w:marTop w:val="75"/>
                                              <w:marBottom w:val="30"/>
                                              <w:divBdr>
                                                <w:top w:val="none" w:sz="0" w:space="0" w:color="auto"/>
                                                <w:left w:val="none" w:sz="0" w:space="0" w:color="auto"/>
                                                <w:bottom w:val="none" w:sz="0" w:space="0" w:color="auto"/>
                                                <w:right w:val="none" w:sz="0" w:space="0" w:color="auto"/>
                                              </w:divBdr>
                                              <w:divsChild>
                                                <w:div w:id="219563850">
                                                  <w:marLeft w:val="0"/>
                                                  <w:marRight w:val="0"/>
                                                  <w:marTop w:val="0"/>
                                                  <w:marBottom w:val="0"/>
                                                  <w:divBdr>
                                                    <w:top w:val="none" w:sz="0" w:space="0" w:color="auto"/>
                                                    <w:left w:val="none" w:sz="0" w:space="0" w:color="auto"/>
                                                    <w:bottom w:val="none" w:sz="0" w:space="0" w:color="auto"/>
                                                    <w:right w:val="none" w:sz="0" w:space="0" w:color="auto"/>
                                                  </w:divBdr>
                                                </w:div>
                                                <w:div w:id="548494855">
                                                  <w:marLeft w:val="0"/>
                                                  <w:marRight w:val="0"/>
                                                  <w:marTop w:val="0"/>
                                                  <w:marBottom w:val="0"/>
                                                  <w:divBdr>
                                                    <w:top w:val="none" w:sz="0" w:space="0" w:color="auto"/>
                                                    <w:left w:val="none" w:sz="0" w:space="0" w:color="auto"/>
                                                    <w:bottom w:val="none" w:sz="0" w:space="0" w:color="auto"/>
                                                    <w:right w:val="none" w:sz="0" w:space="0" w:color="auto"/>
                                                  </w:divBdr>
                                                </w:div>
                                                <w:div w:id="1140610990">
                                                  <w:marLeft w:val="0"/>
                                                  <w:marRight w:val="0"/>
                                                  <w:marTop w:val="0"/>
                                                  <w:marBottom w:val="0"/>
                                                  <w:divBdr>
                                                    <w:top w:val="none" w:sz="0" w:space="0" w:color="auto"/>
                                                    <w:left w:val="none" w:sz="0" w:space="0" w:color="auto"/>
                                                    <w:bottom w:val="none" w:sz="0" w:space="0" w:color="auto"/>
                                                    <w:right w:val="none" w:sz="0" w:space="0" w:color="auto"/>
                                                  </w:divBdr>
                                                </w:div>
                                                <w:div w:id="1165126474">
                                                  <w:marLeft w:val="0"/>
                                                  <w:marRight w:val="0"/>
                                                  <w:marTop w:val="0"/>
                                                  <w:marBottom w:val="0"/>
                                                  <w:divBdr>
                                                    <w:top w:val="none" w:sz="0" w:space="0" w:color="auto"/>
                                                    <w:left w:val="none" w:sz="0" w:space="0" w:color="auto"/>
                                                    <w:bottom w:val="none" w:sz="0" w:space="0" w:color="auto"/>
                                                    <w:right w:val="none" w:sz="0" w:space="0" w:color="auto"/>
                                                  </w:divBdr>
                                                  <w:divsChild>
                                                    <w:div w:id="1206337355">
                                                      <w:marLeft w:val="0"/>
                                                      <w:marRight w:val="0"/>
                                                      <w:marTop w:val="0"/>
                                                      <w:marBottom w:val="0"/>
                                                      <w:divBdr>
                                                        <w:top w:val="none" w:sz="0" w:space="0" w:color="auto"/>
                                                        <w:left w:val="none" w:sz="0" w:space="0" w:color="auto"/>
                                                        <w:bottom w:val="none" w:sz="0" w:space="0" w:color="auto"/>
                                                        <w:right w:val="none" w:sz="0" w:space="0" w:color="auto"/>
                                                      </w:divBdr>
                                                      <w:divsChild>
                                                        <w:div w:id="1568807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8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743">
                                          <w:marLeft w:val="0"/>
                                          <w:marRight w:val="0"/>
                                          <w:marTop w:val="0"/>
                                          <w:marBottom w:val="0"/>
                                          <w:divBdr>
                                            <w:top w:val="none" w:sz="0" w:space="0" w:color="auto"/>
                                            <w:left w:val="none" w:sz="0" w:space="0" w:color="auto"/>
                                            <w:bottom w:val="none" w:sz="0" w:space="0" w:color="auto"/>
                                            <w:right w:val="none" w:sz="0" w:space="0" w:color="auto"/>
                                          </w:divBdr>
                                          <w:divsChild>
                                            <w:div w:id="1474909162">
                                              <w:marLeft w:val="0"/>
                                              <w:marRight w:val="0"/>
                                              <w:marTop w:val="0"/>
                                              <w:marBottom w:val="0"/>
                                              <w:divBdr>
                                                <w:top w:val="none" w:sz="0" w:space="0" w:color="auto"/>
                                                <w:left w:val="none" w:sz="0" w:space="0" w:color="auto"/>
                                                <w:bottom w:val="none" w:sz="0" w:space="0" w:color="auto"/>
                                                <w:right w:val="none" w:sz="0" w:space="0" w:color="auto"/>
                                              </w:divBdr>
                                              <w:divsChild>
                                                <w:div w:id="193542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5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533">
                                  <w:marLeft w:val="0"/>
                                  <w:marRight w:val="0"/>
                                  <w:marTop w:val="0"/>
                                  <w:marBottom w:val="0"/>
                                  <w:divBdr>
                                    <w:top w:val="none" w:sz="0" w:space="0" w:color="auto"/>
                                    <w:left w:val="none" w:sz="0" w:space="0" w:color="auto"/>
                                    <w:bottom w:val="single" w:sz="6" w:space="7" w:color="E1E8ED"/>
                                    <w:right w:val="none" w:sz="0" w:space="0" w:color="auto"/>
                                  </w:divBdr>
                                  <w:divsChild>
                                    <w:div w:id="1540824259">
                                      <w:marLeft w:val="0"/>
                                      <w:marRight w:val="0"/>
                                      <w:marTop w:val="0"/>
                                      <w:marBottom w:val="0"/>
                                      <w:divBdr>
                                        <w:top w:val="none" w:sz="0" w:space="0" w:color="auto"/>
                                        <w:left w:val="none" w:sz="0" w:space="0" w:color="auto"/>
                                        <w:bottom w:val="none" w:sz="0" w:space="0" w:color="auto"/>
                                        <w:right w:val="none" w:sz="0" w:space="0" w:color="auto"/>
                                      </w:divBdr>
                                      <w:divsChild>
                                        <w:div w:id="403718626">
                                          <w:marLeft w:val="0"/>
                                          <w:marRight w:val="0"/>
                                          <w:marTop w:val="0"/>
                                          <w:marBottom w:val="0"/>
                                          <w:divBdr>
                                            <w:top w:val="none" w:sz="0" w:space="0" w:color="auto"/>
                                            <w:left w:val="none" w:sz="0" w:space="0" w:color="auto"/>
                                            <w:bottom w:val="none" w:sz="0" w:space="0" w:color="auto"/>
                                            <w:right w:val="none" w:sz="0" w:space="0" w:color="auto"/>
                                          </w:divBdr>
                                        </w:div>
                                        <w:div w:id="1875801475">
                                          <w:marLeft w:val="0"/>
                                          <w:marRight w:val="0"/>
                                          <w:marTop w:val="0"/>
                                          <w:marBottom w:val="0"/>
                                          <w:divBdr>
                                            <w:top w:val="none" w:sz="0" w:space="0" w:color="auto"/>
                                            <w:left w:val="none" w:sz="0" w:space="0" w:color="auto"/>
                                            <w:bottom w:val="none" w:sz="0" w:space="0" w:color="auto"/>
                                            <w:right w:val="none" w:sz="0" w:space="0" w:color="auto"/>
                                          </w:divBdr>
                                          <w:divsChild>
                                            <w:div w:id="616831838">
                                              <w:marLeft w:val="0"/>
                                              <w:marRight w:val="0"/>
                                              <w:marTop w:val="75"/>
                                              <w:marBottom w:val="30"/>
                                              <w:divBdr>
                                                <w:top w:val="none" w:sz="0" w:space="0" w:color="auto"/>
                                                <w:left w:val="none" w:sz="0" w:space="0" w:color="auto"/>
                                                <w:bottom w:val="none" w:sz="0" w:space="0" w:color="auto"/>
                                                <w:right w:val="none" w:sz="0" w:space="0" w:color="auto"/>
                                              </w:divBdr>
                                              <w:divsChild>
                                                <w:div w:id="216093566">
                                                  <w:marLeft w:val="0"/>
                                                  <w:marRight w:val="0"/>
                                                  <w:marTop w:val="0"/>
                                                  <w:marBottom w:val="0"/>
                                                  <w:divBdr>
                                                    <w:top w:val="none" w:sz="0" w:space="0" w:color="auto"/>
                                                    <w:left w:val="none" w:sz="0" w:space="0" w:color="auto"/>
                                                    <w:bottom w:val="none" w:sz="0" w:space="0" w:color="auto"/>
                                                    <w:right w:val="none" w:sz="0" w:space="0" w:color="auto"/>
                                                  </w:divBdr>
                                                </w:div>
                                                <w:div w:id="825896582">
                                                  <w:marLeft w:val="0"/>
                                                  <w:marRight w:val="0"/>
                                                  <w:marTop w:val="0"/>
                                                  <w:marBottom w:val="0"/>
                                                  <w:divBdr>
                                                    <w:top w:val="none" w:sz="0" w:space="0" w:color="auto"/>
                                                    <w:left w:val="none" w:sz="0" w:space="0" w:color="auto"/>
                                                    <w:bottom w:val="none" w:sz="0" w:space="0" w:color="auto"/>
                                                    <w:right w:val="none" w:sz="0" w:space="0" w:color="auto"/>
                                                  </w:divBdr>
                                                </w:div>
                                                <w:div w:id="1311011026">
                                                  <w:marLeft w:val="0"/>
                                                  <w:marRight w:val="0"/>
                                                  <w:marTop w:val="0"/>
                                                  <w:marBottom w:val="0"/>
                                                  <w:divBdr>
                                                    <w:top w:val="none" w:sz="0" w:space="0" w:color="auto"/>
                                                    <w:left w:val="none" w:sz="0" w:space="0" w:color="auto"/>
                                                    <w:bottom w:val="none" w:sz="0" w:space="0" w:color="auto"/>
                                                    <w:right w:val="none" w:sz="0" w:space="0" w:color="auto"/>
                                                  </w:divBdr>
                                                </w:div>
                                                <w:div w:id="1475364850">
                                                  <w:marLeft w:val="0"/>
                                                  <w:marRight w:val="0"/>
                                                  <w:marTop w:val="0"/>
                                                  <w:marBottom w:val="0"/>
                                                  <w:divBdr>
                                                    <w:top w:val="none" w:sz="0" w:space="0" w:color="auto"/>
                                                    <w:left w:val="none" w:sz="0" w:space="0" w:color="auto"/>
                                                    <w:bottom w:val="none" w:sz="0" w:space="0" w:color="auto"/>
                                                    <w:right w:val="none" w:sz="0" w:space="0" w:color="auto"/>
                                                  </w:divBdr>
                                                  <w:divsChild>
                                                    <w:div w:id="1969432117">
                                                      <w:marLeft w:val="0"/>
                                                      <w:marRight w:val="0"/>
                                                      <w:marTop w:val="0"/>
                                                      <w:marBottom w:val="0"/>
                                                      <w:divBdr>
                                                        <w:top w:val="none" w:sz="0" w:space="0" w:color="auto"/>
                                                        <w:left w:val="none" w:sz="0" w:space="0" w:color="auto"/>
                                                        <w:bottom w:val="none" w:sz="0" w:space="0" w:color="auto"/>
                                                        <w:right w:val="none" w:sz="0" w:space="0" w:color="auto"/>
                                                      </w:divBdr>
                                                      <w:divsChild>
                                                        <w:div w:id="11765035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694603">
                                  <w:marLeft w:val="0"/>
                                  <w:marRight w:val="0"/>
                                  <w:marTop w:val="0"/>
                                  <w:marBottom w:val="0"/>
                                  <w:divBdr>
                                    <w:top w:val="none" w:sz="0" w:space="0" w:color="auto"/>
                                    <w:left w:val="none" w:sz="0" w:space="0" w:color="auto"/>
                                    <w:bottom w:val="single" w:sz="6" w:space="7" w:color="E1E8ED"/>
                                    <w:right w:val="none" w:sz="0" w:space="0" w:color="auto"/>
                                  </w:divBdr>
                                  <w:divsChild>
                                    <w:div w:id="453911681">
                                      <w:marLeft w:val="0"/>
                                      <w:marRight w:val="0"/>
                                      <w:marTop w:val="0"/>
                                      <w:marBottom w:val="0"/>
                                      <w:divBdr>
                                        <w:top w:val="none" w:sz="0" w:space="0" w:color="auto"/>
                                        <w:left w:val="none" w:sz="0" w:space="0" w:color="auto"/>
                                        <w:bottom w:val="none" w:sz="0" w:space="0" w:color="auto"/>
                                        <w:right w:val="none" w:sz="0" w:space="0" w:color="auto"/>
                                      </w:divBdr>
                                      <w:divsChild>
                                        <w:div w:id="374504935">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sChild>
                                            <w:div w:id="460265113">
                                              <w:marLeft w:val="0"/>
                                              <w:marRight w:val="0"/>
                                              <w:marTop w:val="75"/>
                                              <w:marBottom w:val="30"/>
                                              <w:divBdr>
                                                <w:top w:val="none" w:sz="0" w:space="0" w:color="auto"/>
                                                <w:left w:val="none" w:sz="0" w:space="0" w:color="auto"/>
                                                <w:bottom w:val="none" w:sz="0" w:space="0" w:color="auto"/>
                                                <w:right w:val="none" w:sz="0" w:space="0" w:color="auto"/>
                                              </w:divBdr>
                                              <w:divsChild>
                                                <w:div w:id="82653360">
                                                  <w:marLeft w:val="0"/>
                                                  <w:marRight w:val="0"/>
                                                  <w:marTop w:val="0"/>
                                                  <w:marBottom w:val="0"/>
                                                  <w:divBdr>
                                                    <w:top w:val="none" w:sz="0" w:space="0" w:color="auto"/>
                                                    <w:left w:val="none" w:sz="0" w:space="0" w:color="auto"/>
                                                    <w:bottom w:val="none" w:sz="0" w:space="0" w:color="auto"/>
                                                    <w:right w:val="none" w:sz="0" w:space="0" w:color="auto"/>
                                                  </w:divBdr>
                                                </w:div>
                                                <w:div w:id="369380644">
                                                  <w:marLeft w:val="0"/>
                                                  <w:marRight w:val="0"/>
                                                  <w:marTop w:val="0"/>
                                                  <w:marBottom w:val="0"/>
                                                  <w:divBdr>
                                                    <w:top w:val="none" w:sz="0" w:space="0" w:color="auto"/>
                                                    <w:left w:val="none" w:sz="0" w:space="0" w:color="auto"/>
                                                    <w:bottom w:val="none" w:sz="0" w:space="0" w:color="auto"/>
                                                    <w:right w:val="none" w:sz="0" w:space="0" w:color="auto"/>
                                                  </w:divBdr>
                                                </w:div>
                                                <w:div w:id="691297497">
                                                  <w:marLeft w:val="0"/>
                                                  <w:marRight w:val="0"/>
                                                  <w:marTop w:val="0"/>
                                                  <w:marBottom w:val="0"/>
                                                  <w:divBdr>
                                                    <w:top w:val="none" w:sz="0" w:space="0" w:color="auto"/>
                                                    <w:left w:val="none" w:sz="0" w:space="0" w:color="auto"/>
                                                    <w:bottom w:val="none" w:sz="0" w:space="0" w:color="auto"/>
                                                    <w:right w:val="none" w:sz="0" w:space="0" w:color="auto"/>
                                                  </w:divBdr>
                                                </w:div>
                                                <w:div w:id="1486583880">
                                                  <w:marLeft w:val="0"/>
                                                  <w:marRight w:val="0"/>
                                                  <w:marTop w:val="0"/>
                                                  <w:marBottom w:val="0"/>
                                                  <w:divBdr>
                                                    <w:top w:val="none" w:sz="0" w:space="0" w:color="auto"/>
                                                    <w:left w:val="none" w:sz="0" w:space="0" w:color="auto"/>
                                                    <w:bottom w:val="none" w:sz="0" w:space="0" w:color="auto"/>
                                                    <w:right w:val="none" w:sz="0" w:space="0" w:color="auto"/>
                                                  </w:divBdr>
                                                  <w:divsChild>
                                                    <w:div w:id="1246263090">
                                                      <w:marLeft w:val="0"/>
                                                      <w:marRight w:val="0"/>
                                                      <w:marTop w:val="0"/>
                                                      <w:marBottom w:val="0"/>
                                                      <w:divBdr>
                                                        <w:top w:val="none" w:sz="0" w:space="0" w:color="auto"/>
                                                        <w:left w:val="none" w:sz="0" w:space="0" w:color="auto"/>
                                                        <w:bottom w:val="none" w:sz="0" w:space="0" w:color="auto"/>
                                                        <w:right w:val="none" w:sz="0" w:space="0" w:color="auto"/>
                                                      </w:divBdr>
                                                      <w:divsChild>
                                                        <w:div w:id="15716188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1441540">
                                  <w:marLeft w:val="0"/>
                                  <w:marRight w:val="0"/>
                                  <w:marTop w:val="0"/>
                                  <w:marBottom w:val="0"/>
                                  <w:divBdr>
                                    <w:top w:val="none" w:sz="0" w:space="0" w:color="auto"/>
                                    <w:left w:val="none" w:sz="0" w:space="0" w:color="auto"/>
                                    <w:bottom w:val="single" w:sz="6" w:space="7" w:color="E1E8ED"/>
                                    <w:right w:val="none" w:sz="0" w:space="0" w:color="auto"/>
                                  </w:divBdr>
                                  <w:divsChild>
                                    <w:div w:id="1887328242">
                                      <w:marLeft w:val="0"/>
                                      <w:marRight w:val="0"/>
                                      <w:marTop w:val="0"/>
                                      <w:marBottom w:val="0"/>
                                      <w:divBdr>
                                        <w:top w:val="none" w:sz="0" w:space="0" w:color="auto"/>
                                        <w:left w:val="none" w:sz="0" w:space="0" w:color="auto"/>
                                        <w:bottom w:val="none" w:sz="0" w:space="0" w:color="auto"/>
                                        <w:right w:val="none" w:sz="0" w:space="0" w:color="auto"/>
                                      </w:divBdr>
                                      <w:divsChild>
                                        <w:div w:id="943806660">
                                          <w:marLeft w:val="0"/>
                                          <w:marRight w:val="0"/>
                                          <w:marTop w:val="0"/>
                                          <w:marBottom w:val="0"/>
                                          <w:divBdr>
                                            <w:top w:val="none" w:sz="0" w:space="0" w:color="auto"/>
                                            <w:left w:val="none" w:sz="0" w:space="0" w:color="auto"/>
                                            <w:bottom w:val="none" w:sz="0" w:space="0" w:color="auto"/>
                                            <w:right w:val="none" w:sz="0" w:space="0" w:color="auto"/>
                                          </w:divBdr>
                                          <w:divsChild>
                                            <w:div w:id="916523647">
                                              <w:marLeft w:val="0"/>
                                              <w:marRight w:val="0"/>
                                              <w:marTop w:val="75"/>
                                              <w:marBottom w:val="30"/>
                                              <w:divBdr>
                                                <w:top w:val="none" w:sz="0" w:space="0" w:color="auto"/>
                                                <w:left w:val="none" w:sz="0" w:space="0" w:color="auto"/>
                                                <w:bottom w:val="none" w:sz="0" w:space="0" w:color="auto"/>
                                                <w:right w:val="none" w:sz="0" w:space="0" w:color="auto"/>
                                              </w:divBdr>
                                              <w:divsChild>
                                                <w:div w:id="231084164">
                                                  <w:marLeft w:val="0"/>
                                                  <w:marRight w:val="0"/>
                                                  <w:marTop w:val="0"/>
                                                  <w:marBottom w:val="0"/>
                                                  <w:divBdr>
                                                    <w:top w:val="none" w:sz="0" w:space="0" w:color="auto"/>
                                                    <w:left w:val="none" w:sz="0" w:space="0" w:color="auto"/>
                                                    <w:bottom w:val="none" w:sz="0" w:space="0" w:color="auto"/>
                                                    <w:right w:val="none" w:sz="0" w:space="0" w:color="auto"/>
                                                  </w:divBdr>
                                                </w:div>
                                                <w:div w:id="472867394">
                                                  <w:marLeft w:val="0"/>
                                                  <w:marRight w:val="0"/>
                                                  <w:marTop w:val="0"/>
                                                  <w:marBottom w:val="0"/>
                                                  <w:divBdr>
                                                    <w:top w:val="none" w:sz="0" w:space="0" w:color="auto"/>
                                                    <w:left w:val="none" w:sz="0" w:space="0" w:color="auto"/>
                                                    <w:bottom w:val="none" w:sz="0" w:space="0" w:color="auto"/>
                                                    <w:right w:val="none" w:sz="0" w:space="0" w:color="auto"/>
                                                  </w:divBdr>
                                                </w:div>
                                                <w:div w:id="857088269">
                                                  <w:marLeft w:val="0"/>
                                                  <w:marRight w:val="0"/>
                                                  <w:marTop w:val="0"/>
                                                  <w:marBottom w:val="0"/>
                                                  <w:divBdr>
                                                    <w:top w:val="none" w:sz="0" w:space="0" w:color="auto"/>
                                                    <w:left w:val="none" w:sz="0" w:space="0" w:color="auto"/>
                                                    <w:bottom w:val="none" w:sz="0" w:space="0" w:color="auto"/>
                                                    <w:right w:val="none" w:sz="0" w:space="0" w:color="auto"/>
                                                  </w:divBdr>
                                                </w:div>
                                                <w:div w:id="906720719">
                                                  <w:marLeft w:val="0"/>
                                                  <w:marRight w:val="0"/>
                                                  <w:marTop w:val="0"/>
                                                  <w:marBottom w:val="0"/>
                                                  <w:divBdr>
                                                    <w:top w:val="none" w:sz="0" w:space="0" w:color="auto"/>
                                                    <w:left w:val="none" w:sz="0" w:space="0" w:color="auto"/>
                                                    <w:bottom w:val="none" w:sz="0" w:space="0" w:color="auto"/>
                                                    <w:right w:val="none" w:sz="0" w:space="0" w:color="auto"/>
                                                  </w:divBdr>
                                                  <w:divsChild>
                                                    <w:div w:id="1128552412">
                                                      <w:marLeft w:val="0"/>
                                                      <w:marRight w:val="0"/>
                                                      <w:marTop w:val="0"/>
                                                      <w:marBottom w:val="0"/>
                                                      <w:divBdr>
                                                        <w:top w:val="none" w:sz="0" w:space="0" w:color="auto"/>
                                                        <w:left w:val="none" w:sz="0" w:space="0" w:color="auto"/>
                                                        <w:bottom w:val="none" w:sz="0" w:space="0" w:color="auto"/>
                                                        <w:right w:val="none" w:sz="0" w:space="0" w:color="auto"/>
                                                      </w:divBdr>
                                                      <w:divsChild>
                                                        <w:div w:id="810295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41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0536">
                                  <w:marLeft w:val="0"/>
                                  <w:marRight w:val="0"/>
                                  <w:marTop w:val="0"/>
                                  <w:marBottom w:val="0"/>
                                  <w:divBdr>
                                    <w:top w:val="none" w:sz="0" w:space="0" w:color="auto"/>
                                    <w:left w:val="none" w:sz="0" w:space="0" w:color="auto"/>
                                    <w:bottom w:val="single" w:sz="6" w:space="7" w:color="E1E8ED"/>
                                    <w:right w:val="none" w:sz="0" w:space="0" w:color="auto"/>
                                  </w:divBdr>
                                  <w:divsChild>
                                    <w:div w:id="831799230">
                                      <w:marLeft w:val="0"/>
                                      <w:marRight w:val="0"/>
                                      <w:marTop w:val="0"/>
                                      <w:marBottom w:val="0"/>
                                      <w:divBdr>
                                        <w:top w:val="none" w:sz="0" w:space="0" w:color="auto"/>
                                        <w:left w:val="none" w:sz="0" w:space="0" w:color="auto"/>
                                        <w:bottom w:val="none" w:sz="0" w:space="0" w:color="auto"/>
                                        <w:right w:val="none" w:sz="0" w:space="0" w:color="auto"/>
                                      </w:divBdr>
                                      <w:divsChild>
                                        <w:div w:id="1244337181">
                                          <w:marLeft w:val="0"/>
                                          <w:marRight w:val="0"/>
                                          <w:marTop w:val="0"/>
                                          <w:marBottom w:val="0"/>
                                          <w:divBdr>
                                            <w:top w:val="none" w:sz="0" w:space="0" w:color="auto"/>
                                            <w:left w:val="none" w:sz="0" w:space="0" w:color="auto"/>
                                            <w:bottom w:val="none" w:sz="0" w:space="0" w:color="auto"/>
                                            <w:right w:val="none" w:sz="0" w:space="0" w:color="auto"/>
                                          </w:divBdr>
                                          <w:divsChild>
                                            <w:div w:id="1753353312">
                                              <w:marLeft w:val="0"/>
                                              <w:marRight w:val="0"/>
                                              <w:marTop w:val="75"/>
                                              <w:marBottom w:val="30"/>
                                              <w:divBdr>
                                                <w:top w:val="none" w:sz="0" w:space="0" w:color="auto"/>
                                                <w:left w:val="none" w:sz="0" w:space="0" w:color="auto"/>
                                                <w:bottom w:val="none" w:sz="0" w:space="0" w:color="auto"/>
                                                <w:right w:val="none" w:sz="0" w:space="0" w:color="auto"/>
                                              </w:divBdr>
                                              <w:divsChild>
                                                <w:div w:id="904796467">
                                                  <w:marLeft w:val="0"/>
                                                  <w:marRight w:val="0"/>
                                                  <w:marTop w:val="0"/>
                                                  <w:marBottom w:val="0"/>
                                                  <w:divBdr>
                                                    <w:top w:val="none" w:sz="0" w:space="0" w:color="auto"/>
                                                    <w:left w:val="none" w:sz="0" w:space="0" w:color="auto"/>
                                                    <w:bottom w:val="none" w:sz="0" w:space="0" w:color="auto"/>
                                                    <w:right w:val="none" w:sz="0" w:space="0" w:color="auto"/>
                                                  </w:divBdr>
                                                </w:div>
                                                <w:div w:id="1308439198">
                                                  <w:marLeft w:val="0"/>
                                                  <w:marRight w:val="0"/>
                                                  <w:marTop w:val="0"/>
                                                  <w:marBottom w:val="0"/>
                                                  <w:divBdr>
                                                    <w:top w:val="none" w:sz="0" w:space="0" w:color="auto"/>
                                                    <w:left w:val="none" w:sz="0" w:space="0" w:color="auto"/>
                                                    <w:bottom w:val="none" w:sz="0" w:space="0" w:color="auto"/>
                                                    <w:right w:val="none" w:sz="0" w:space="0" w:color="auto"/>
                                                  </w:divBdr>
                                                </w:div>
                                                <w:div w:id="1757895664">
                                                  <w:marLeft w:val="0"/>
                                                  <w:marRight w:val="0"/>
                                                  <w:marTop w:val="0"/>
                                                  <w:marBottom w:val="0"/>
                                                  <w:divBdr>
                                                    <w:top w:val="none" w:sz="0" w:space="0" w:color="auto"/>
                                                    <w:left w:val="none" w:sz="0" w:space="0" w:color="auto"/>
                                                    <w:bottom w:val="none" w:sz="0" w:space="0" w:color="auto"/>
                                                    <w:right w:val="none" w:sz="0" w:space="0" w:color="auto"/>
                                                  </w:divBdr>
                                                </w:div>
                                                <w:div w:id="2019189643">
                                                  <w:marLeft w:val="0"/>
                                                  <w:marRight w:val="0"/>
                                                  <w:marTop w:val="0"/>
                                                  <w:marBottom w:val="0"/>
                                                  <w:divBdr>
                                                    <w:top w:val="none" w:sz="0" w:space="0" w:color="auto"/>
                                                    <w:left w:val="none" w:sz="0" w:space="0" w:color="auto"/>
                                                    <w:bottom w:val="none" w:sz="0" w:space="0" w:color="auto"/>
                                                    <w:right w:val="none" w:sz="0" w:space="0" w:color="auto"/>
                                                  </w:divBdr>
                                                  <w:divsChild>
                                                    <w:div w:id="2120173012">
                                                      <w:marLeft w:val="0"/>
                                                      <w:marRight w:val="0"/>
                                                      <w:marTop w:val="0"/>
                                                      <w:marBottom w:val="0"/>
                                                      <w:divBdr>
                                                        <w:top w:val="none" w:sz="0" w:space="0" w:color="auto"/>
                                                        <w:left w:val="none" w:sz="0" w:space="0" w:color="auto"/>
                                                        <w:bottom w:val="none" w:sz="0" w:space="0" w:color="auto"/>
                                                        <w:right w:val="none" w:sz="0" w:space="0" w:color="auto"/>
                                                      </w:divBdr>
                                                      <w:divsChild>
                                                        <w:div w:id="519590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080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0000">
                                  <w:marLeft w:val="0"/>
                                  <w:marRight w:val="0"/>
                                  <w:marTop w:val="0"/>
                                  <w:marBottom w:val="0"/>
                                  <w:divBdr>
                                    <w:top w:val="none" w:sz="0" w:space="0" w:color="auto"/>
                                    <w:left w:val="none" w:sz="0" w:space="0" w:color="auto"/>
                                    <w:bottom w:val="single" w:sz="6" w:space="7" w:color="E1E8ED"/>
                                    <w:right w:val="none" w:sz="0" w:space="0" w:color="auto"/>
                                  </w:divBdr>
                                  <w:divsChild>
                                    <w:div w:id="692151700">
                                      <w:marLeft w:val="0"/>
                                      <w:marRight w:val="0"/>
                                      <w:marTop w:val="0"/>
                                      <w:marBottom w:val="0"/>
                                      <w:divBdr>
                                        <w:top w:val="none" w:sz="0" w:space="0" w:color="auto"/>
                                        <w:left w:val="none" w:sz="0" w:space="0" w:color="auto"/>
                                        <w:bottom w:val="none" w:sz="0" w:space="0" w:color="auto"/>
                                        <w:right w:val="none" w:sz="0" w:space="0" w:color="auto"/>
                                      </w:divBdr>
                                      <w:divsChild>
                                        <w:div w:id="880164853">
                                          <w:marLeft w:val="0"/>
                                          <w:marRight w:val="0"/>
                                          <w:marTop w:val="0"/>
                                          <w:marBottom w:val="0"/>
                                          <w:divBdr>
                                            <w:top w:val="none" w:sz="0" w:space="0" w:color="auto"/>
                                            <w:left w:val="none" w:sz="0" w:space="0" w:color="auto"/>
                                            <w:bottom w:val="none" w:sz="0" w:space="0" w:color="auto"/>
                                            <w:right w:val="none" w:sz="0" w:space="0" w:color="auto"/>
                                          </w:divBdr>
                                        </w:div>
                                        <w:div w:id="1887833604">
                                          <w:marLeft w:val="0"/>
                                          <w:marRight w:val="0"/>
                                          <w:marTop w:val="0"/>
                                          <w:marBottom w:val="0"/>
                                          <w:divBdr>
                                            <w:top w:val="none" w:sz="0" w:space="0" w:color="auto"/>
                                            <w:left w:val="none" w:sz="0" w:space="0" w:color="auto"/>
                                            <w:bottom w:val="none" w:sz="0" w:space="0" w:color="auto"/>
                                            <w:right w:val="none" w:sz="0" w:space="0" w:color="auto"/>
                                          </w:divBdr>
                                          <w:divsChild>
                                            <w:div w:id="1528130861">
                                              <w:marLeft w:val="0"/>
                                              <w:marRight w:val="0"/>
                                              <w:marTop w:val="75"/>
                                              <w:marBottom w:val="30"/>
                                              <w:divBdr>
                                                <w:top w:val="none" w:sz="0" w:space="0" w:color="auto"/>
                                                <w:left w:val="none" w:sz="0" w:space="0" w:color="auto"/>
                                                <w:bottom w:val="none" w:sz="0" w:space="0" w:color="auto"/>
                                                <w:right w:val="none" w:sz="0" w:space="0" w:color="auto"/>
                                              </w:divBdr>
                                              <w:divsChild>
                                                <w:div w:id="108361741">
                                                  <w:marLeft w:val="0"/>
                                                  <w:marRight w:val="0"/>
                                                  <w:marTop w:val="0"/>
                                                  <w:marBottom w:val="0"/>
                                                  <w:divBdr>
                                                    <w:top w:val="none" w:sz="0" w:space="0" w:color="auto"/>
                                                    <w:left w:val="none" w:sz="0" w:space="0" w:color="auto"/>
                                                    <w:bottom w:val="none" w:sz="0" w:space="0" w:color="auto"/>
                                                    <w:right w:val="none" w:sz="0" w:space="0" w:color="auto"/>
                                                  </w:divBdr>
                                                </w:div>
                                                <w:div w:id="514851046">
                                                  <w:marLeft w:val="0"/>
                                                  <w:marRight w:val="0"/>
                                                  <w:marTop w:val="0"/>
                                                  <w:marBottom w:val="0"/>
                                                  <w:divBdr>
                                                    <w:top w:val="none" w:sz="0" w:space="0" w:color="auto"/>
                                                    <w:left w:val="none" w:sz="0" w:space="0" w:color="auto"/>
                                                    <w:bottom w:val="none" w:sz="0" w:space="0" w:color="auto"/>
                                                    <w:right w:val="none" w:sz="0" w:space="0" w:color="auto"/>
                                                  </w:divBdr>
                                                </w:div>
                                                <w:div w:id="585501007">
                                                  <w:marLeft w:val="0"/>
                                                  <w:marRight w:val="0"/>
                                                  <w:marTop w:val="0"/>
                                                  <w:marBottom w:val="0"/>
                                                  <w:divBdr>
                                                    <w:top w:val="none" w:sz="0" w:space="0" w:color="auto"/>
                                                    <w:left w:val="none" w:sz="0" w:space="0" w:color="auto"/>
                                                    <w:bottom w:val="none" w:sz="0" w:space="0" w:color="auto"/>
                                                    <w:right w:val="none" w:sz="0" w:space="0" w:color="auto"/>
                                                  </w:divBdr>
                                                </w:div>
                                                <w:div w:id="1141073676">
                                                  <w:marLeft w:val="0"/>
                                                  <w:marRight w:val="0"/>
                                                  <w:marTop w:val="0"/>
                                                  <w:marBottom w:val="0"/>
                                                  <w:divBdr>
                                                    <w:top w:val="none" w:sz="0" w:space="0" w:color="auto"/>
                                                    <w:left w:val="none" w:sz="0" w:space="0" w:color="auto"/>
                                                    <w:bottom w:val="none" w:sz="0" w:space="0" w:color="auto"/>
                                                    <w:right w:val="none" w:sz="0" w:space="0" w:color="auto"/>
                                                  </w:divBdr>
                                                  <w:divsChild>
                                                    <w:div w:id="10646581">
                                                      <w:marLeft w:val="0"/>
                                                      <w:marRight w:val="0"/>
                                                      <w:marTop w:val="0"/>
                                                      <w:marBottom w:val="0"/>
                                                      <w:divBdr>
                                                        <w:top w:val="none" w:sz="0" w:space="0" w:color="auto"/>
                                                        <w:left w:val="none" w:sz="0" w:space="0" w:color="auto"/>
                                                        <w:bottom w:val="none" w:sz="0" w:space="0" w:color="auto"/>
                                                        <w:right w:val="none" w:sz="0" w:space="0" w:color="auto"/>
                                                      </w:divBdr>
                                                      <w:divsChild>
                                                        <w:div w:id="11815801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136654">
                                  <w:marLeft w:val="0"/>
                                  <w:marRight w:val="0"/>
                                  <w:marTop w:val="0"/>
                                  <w:marBottom w:val="0"/>
                                  <w:divBdr>
                                    <w:top w:val="none" w:sz="0" w:space="0" w:color="auto"/>
                                    <w:left w:val="none" w:sz="0" w:space="0" w:color="auto"/>
                                    <w:bottom w:val="single" w:sz="6" w:space="7" w:color="E1E8ED"/>
                                    <w:right w:val="none" w:sz="0" w:space="0" w:color="auto"/>
                                  </w:divBdr>
                                  <w:divsChild>
                                    <w:div w:id="344981744">
                                      <w:marLeft w:val="0"/>
                                      <w:marRight w:val="0"/>
                                      <w:marTop w:val="0"/>
                                      <w:marBottom w:val="0"/>
                                      <w:divBdr>
                                        <w:top w:val="none" w:sz="0" w:space="0" w:color="auto"/>
                                        <w:left w:val="none" w:sz="0" w:space="0" w:color="auto"/>
                                        <w:bottom w:val="none" w:sz="0" w:space="0" w:color="auto"/>
                                        <w:right w:val="none" w:sz="0" w:space="0" w:color="auto"/>
                                      </w:divBdr>
                                      <w:divsChild>
                                        <w:div w:id="180097372">
                                          <w:marLeft w:val="0"/>
                                          <w:marRight w:val="0"/>
                                          <w:marTop w:val="0"/>
                                          <w:marBottom w:val="0"/>
                                          <w:divBdr>
                                            <w:top w:val="none" w:sz="0" w:space="0" w:color="auto"/>
                                            <w:left w:val="none" w:sz="0" w:space="0" w:color="auto"/>
                                            <w:bottom w:val="none" w:sz="0" w:space="0" w:color="auto"/>
                                            <w:right w:val="none" w:sz="0" w:space="0" w:color="auto"/>
                                          </w:divBdr>
                                          <w:divsChild>
                                            <w:div w:id="933130375">
                                              <w:marLeft w:val="0"/>
                                              <w:marRight w:val="0"/>
                                              <w:marTop w:val="75"/>
                                              <w:marBottom w:val="30"/>
                                              <w:divBdr>
                                                <w:top w:val="none" w:sz="0" w:space="0" w:color="auto"/>
                                                <w:left w:val="none" w:sz="0" w:space="0" w:color="auto"/>
                                                <w:bottom w:val="none" w:sz="0" w:space="0" w:color="auto"/>
                                                <w:right w:val="none" w:sz="0" w:space="0" w:color="auto"/>
                                              </w:divBdr>
                                              <w:divsChild>
                                                <w:div w:id="828986610">
                                                  <w:marLeft w:val="0"/>
                                                  <w:marRight w:val="0"/>
                                                  <w:marTop w:val="0"/>
                                                  <w:marBottom w:val="0"/>
                                                  <w:divBdr>
                                                    <w:top w:val="none" w:sz="0" w:space="0" w:color="auto"/>
                                                    <w:left w:val="none" w:sz="0" w:space="0" w:color="auto"/>
                                                    <w:bottom w:val="none" w:sz="0" w:space="0" w:color="auto"/>
                                                    <w:right w:val="none" w:sz="0" w:space="0" w:color="auto"/>
                                                  </w:divBdr>
                                                </w:div>
                                                <w:div w:id="947391510">
                                                  <w:marLeft w:val="0"/>
                                                  <w:marRight w:val="0"/>
                                                  <w:marTop w:val="0"/>
                                                  <w:marBottom w:val="0"/>
                                                  <w:divBdr>
                                                    <w:top w:val="none" w:sz="0" w:space="0" w:color="auto"/>
                                                    <w:left w:val="none" w:sz="0" w:space="0" w:color="auto"/>
                                                    <w:bottom w:val="none" w:sz="0" w:space="0" w:color="auto"/>
                                                    <w:right w:val="none" w:sz="0" w:space="0" w:color="auto"/>
                                                  </w:divBdr>
                                                  <w:divsChild>
                                                    <w:div w:id="806892782">
                                                      <w:marLeft w:val="0"/>
                                                      <w:marRight w:val="0"/>
                                                      <w:marTop w:val="0"/>
                                                      <w:marBottom w:val="0"/>
                                                      <w:divBdr>
                                                        <w:top w:val="none" w:sz="0" w:space="0" w:color="auto"/>
                                                        <w:left w:val="none" w:sz="0" w:space="0" w:color="auto"/>
                                                        <w:bottom w:val="none" w:sz="0" w:space="0" w:color="auto"/>
                                                        <w:right w:val="none" w:sz="0" w:space="0" w:color="auto"/>
                                                      </w:divBdr>
                                                      <w:divsChild>
                                                        <w:div w:id="1168591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0059433">
                                                  <w:marLeft w:val="0"/>
                                                  <w:marRight w:val="0"/>
                                                  <w:marTop w:val="0"/>
                                                  <w:marBottom w:val="0"/>
                                                  <w:divBdr>
                                                    <w:top w:val="none" w:sz="0" w:space="0" w:color="auto"/>
                                                    <w:left w:val="none" w:sz="0" w:space="0" w:color="auto"/>
                                                    <w:bottom w:val="none" w:sz="0" w:space="0" w:color="auto"/>
                                                    <w:right w:val="none" w:sz="0" w:space="0" w:color="auto"/>
                                                  </w:divBdr>
                                                </w:div>
                                                <w:div w:id="18230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183">
                                  <w:marLeft w:val="0"/>
                                  <w:marRight w:val="0"/>
                                  <w:marTop w:val="0"/>
                                  <w:marBottom w:val="0"/>
                                  <w:divBdr>
                                    <w:top w:val="none" w:sz="0" w:space="0" w:color="auto"/>
                                    <w:left w:val="none" w:sz="0" w:space="0" w:color="auto"/>
                                    <w:bottom w:val="single" w:sz="6" w:space="7" w:color="E1E8ED"/>
                                    <w:right w:val="none" w:sz="0" w:space="0" w:color="auto"/>
                                  </w:divBdr>
                                  <w:divsChild>
                                    <w:div w:id="967472850">
                                      <w:marLeft w:val="0"/>
                                      <w:marRight w:val="0"/>
                                      <w:marTop w:val="0"/>
                                      <w:marBottom w:val="0"/>
                                      <w:divBdr>
                                        <w:top w:val="none" w:sz="0" w:space="0" w:color="auto"/>
                                        <w:left w:val="none" w:sz="0" w:space="0" w:color="auto"/>
                                        <w:bottom w:val="none" w:sz="0" w:space="0" w:color="auto"/>
                                        <w:right w:val="none" w:sz="0" w:space="0" w:color="auto"/>
                                      </w:divBdr>
                                      <w:divsChild>
                                        <w:div w:id="1594169701">
                                          <w:marLeft w:val="0"/>
                                          <w:marRight w:val="0"/>
                                          <w:marTop w:val="0"/>
                                          <w:marBottom w:val="0"/>
                                          <w:divBdr>
                                            <w:top w:val="none" w:sz="0" w:space="0" w:color="auto"/>
                                            <w:left w:val="none" w:sz="0" w:space="0" w:color="auto"/>
                                            <w:bottom w:val="none" w:sz="0" w:space="0" w:color="auto"/>
                                            <w:right w:val="none" w:sz="0" w:space="0" w:color="auto"/>
                                          </w:divBdr>
                                          <w:divsChild>
                                            <w:div w:id="1608731202">
                                              <w:marLeft w:val="0"/>
                                              <w:marRight w:val="0"/>
                                              <w:marTop w:val="75"/>
                                              <w:marBottom w:val="30"/>
                                              <w:divBdr>
                                                <w:top w:val="none" w:sz="0" w:space="0" w:color="auto"/>
                                                <w:left w:val="none" w:sz="0" w:space="0" w:color="auto"/>
                                                <w:bottom w:val="none" w:sz="0" w:space="0" w:color="auto"/>
                                                <w:right w:val="none" w:sz="0" w:space="0" w:color="auto"/>
                                              </w:divBdr>
                                              <w:divsChild>
                                                <w:div w:id="63918203">
                                                  <w:marLeft w:val="0"/>
                                                  <w:marRight w:val="0"/>
                                                  <w:marTop w:val="0"/>
                                                  <w:marBottom w:val="0"/>
                                                  <w:divBdr>
                                                    <w:top w:val="none" w:sz="0" w:space="0" w:color="auto"/>
                                                    <w:left w:val="none" w:sz="0" w:space="0" w:color="auto"/>
                                                    <w:bottom w:val="none" w:sz="0" w:space="0" w:color="auto"/>
                                                    <w:right w:val="none" w:sz="0" w:space="0" w:color="auto"/>
                                                  </w:divBdr>
                                                </w:div>
                                                <w:div w:id="251936491">
                                                  <w:marLeft w:val="0"/>
                                                  <w:marRight w:val="0"/>
                                                  <w:marTop w:val="0"/>
                                                  <w:marBottom w:val="0"/>
                                                  <w:divBdr>
                                                    <w:top w:val="none" w:sz="0" w:space="0" w:color="auto"/>
                                                    <w:left w:val="none" w:sz="0" w:space="0" w:color="auto"/>
                                                    <w:bottom w:val="none" w:sz="0" w:space="0" w:color="auto"/>
                                                    <w:right w:val="none" w:sz="0" w:space="0" w:color="auto"/>
                                                  </w:divBdr>
                                                  <w:divsChild>
                                                    <w:div w:id="765611384">
                                                      <w:marLeft w:val="0"/>
                                                      <w:marRight w:val="0"/>
                                                      <w:marTop w:val="0"/>
                                                      <w:marBottom w:val="0"/>
                                                      <w:divBdr>
                                                        <w:top w:val="none" w:sz="0" w:space="0" w:color="auto"/>
                                                        <w:left w:val="none" w:sz="0" w:space="0" w:color="auto"/>
                                                        <w:bottom w:val="none" w:sz="0" w:space="0" w:color="auto"/>
                                                        <w:right w:val="none" w:sz="0" w:space="0" w:color="auto"/>
                                                      </w:divBdr>
                                                      <w:divsChild>
                                                        <w:div w:id="1037589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1726485">
                                                  <w:marLeft w:val="0"/>
                                                  <w:marRight w:val="0"/>
                                                  <w:marTop w:val="0"/>
                                                  <w:marBottom w:val="0"/>
                                                  <w:divBdr>
                                                    <w:top w:val="none" w:sz="0" w:space="0" w:color="auto"/>
                                                    <w:left w:val="none" w:sz="0" w:space="0" w:color="auto"/>
                                                    <w:bottom w:val="none" w:sz="0" w:space="0" w:color="auto"/>
                                                    <w:right w:val="none" w:sz="0" w:space="0" w:color="auto"/>
                                                  </w:divBdr>
                                                </w:div>
                                                <w:div w:id="1844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50">
                                  <w:marLeft w:val="0"/>
                                  <w:marRight w:val="0"/>
                                  <w:marTop w:val="0"/>
                                  <w:marBottom w:val="0"/>
                                  <w:divBdr>
                                    <w:top w:val="none" w:sz="0" w:space="0" w:color="auto"/>
                                    <w:left w:val="none" w:sz="0" w:space="0" w:color="auto"/>
                                    <w:bottom w:val="single" w:sz="6" w:space="7" w:color="E1E8ED"/>
                                    <w:right w:val="none" w:sz="0" w:space="0" w:color="auto"/>
                                  </w:divBdr>
                                  <w:divsChild>
                                    <w:div w:id="1301812716">
                                      <w:marLeft w:val="0"/>
                                      <w:marRight w:val="0"/>
                                      <w:marTop w:val="0"/>
                                      <w:marBottom w:val="0"/>
                                      <w:divBdr>
                                        <w:top w:val="none" w:sz="0" w:space="0" w:color="auto"/>
                                        <w:left w:val="none" w:sz="0" w:space="0" w:color="auto"/>
                                        <w:bottom w:val="none" w:sz="0" w:space="0" w:color="auto"/>
                                        <w:right w:val="none" w:sz="0" w:space="0" w:color="auto"/>
                                      </w:divBdr>
                                      <w:divsChild>
                                        <w:div w:id="36852951">
                                          <w:marLeft w:val="0"/>
                                          <w:marRight w:val="0"/>
                                          <w:marTop w:val="0"/>
                                          <w:marBottom w:val="0"/>
                                          <w:divBdr>
                                            <w:top w:val="none" w:sz="0" w:space="0" w:color="auto"/>
                                            <w:left w:val="none" w:sz="0" w:space="0" w:color="auto"/>
                                            <w:bottom w:val="none" w:sz="0" w:space="0" w:color="auto"/>
                                            <w:right w:val="none" w:sz="0" w:space="0" w:color="auto"/>
                                          </w:divBdr>
                                          <w:divsChild>
                                            <w:div w:id="1483891359">
                                              <w:marLeft w:val="0"/>
                                              <w:marRight w:val="0"/>
                                              <w:marTop w:val="75"/>
                                              <w:marBottom w:val="30"/>
                                              <w:divBdr>
                                                <w:top w:val="none" w:sz="0" w:space="0" w:color="auto"/>
                                                <w:left w:val="none" w:sz="0" w:space="0" w:color="auto"/>
                                                <w:bottom w:val="none" w:sz="0" w:space="0" w:color="auto"/>
                                                <w:right w:val="none" w:sz="0" w:space="0" w:color="auto"/>
                                              </w:divBdr>
                                              <w:divsChild>
                                                <w:div w:id="2442234">
                                                  <w:marLeft w:val="0"/>
                                                  <w:marRight w:val="0"/>
                                                  <w:marTop w:val="0"/>
                                                  <w:marBottom w:val="0"/>
                                                  <w:divBdr>
                                                    <w:top w:val="none" w:sz="0" w:space="0" w:color="auto"/>
                                                    <w:left w:val="none" w:sz="0" w:space="0" w:color="auto"/>
                                                    <w:bottom w:val="none" w:sz="0" w:space="0" w:color="auto"/>
                                                    <w:right w:val="none" w:sz="0" w:space="0" w:color="auto"/>
                                                  </w:divBdr>
                                                </w:div>
                                                <w:div w:id="225191203">
                                                  <w:marLeft w:val="0"/>
                                                  <w:marRight w:val="0"/>
                                                  <w:marTop w:val="0"/>
                                                  <w:marBottom w:val="0"/>
                                                  <w:divBdr>
                                                    <w:top w:val="none" w:sz="0" w:space="0" w:color="auto"/>
                                                    <w:left w:val="none" w:sz="0" w:space="0" w:color="auto"/>
                                                    <w:bottom w:val="none" w:sz="0" w:space="0" w:color="auto"/>
                                                    <w:right w:val="none" w:sz="0" w:space="0" w:color="auto"/>
                                                  </w:divBdr>
                                                </w:div>
                                                <w:div w:id="664019055">
                                                  <w:marLeft w:val="0"/>
                                                  <w:marRight w:val="0"/>
                                                  <w:marTop w:val="0"/>
                                                  <w:marBottom w:val="0"/>
                                                  <w:divBdr>
                                                    <w:top w:val="none" w:sz="0" w:space="0" w:color="auto"/>
                                                    <w:left w:val="none" w:sz="0" w:space="0" w:color="auto"/>
                                                    <w:bottom w:val="none" w:sz="0" w:space="0" w:color="auto"/>
                                                    <w:right w:val="none" w:sz="0" w:space="0" w:color="auto"/>
                                                  </w:divBdr>
                                                  <w:divsChild>
                                                    <w:div w:id="1903984173">
                                                      <w:marLeft w:val="0"/>
                                                      <w:marRight w:val="0"/>
                                                      <w:marTop w:val="0"/>
                                                      <w:marBottom w:val="0"/>
                                                      <w:divBdr>
                                                        <w:top w:val="none" w:sz="0" w:space="0" w:color="auto"/>
                                                        <w:left w:val="none" w:sz="0" w:space="0" w:color="auto"/>
                                                        <w:bottom w:val="none" w:sz="0" w:space="0" w:color="auto"/>
                                                        <w:right w:val="none" w:sz="0" w:space="0" w:color="auto"/>
                                                      </w:divBdr>
                                                      <w:divsChild>
                                                        <w:div w:id="821043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3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2831">
                                  <w:marLeft w:val="0"/>
                                  <w:marRight w:val="0"/>
                                  <w:marTop w:val="0"/>
                                  <w:marBottom w:val="0"/>
                                  <w:divBdr>
                                    <w:top w:val="none" w:sz="0" w:space="0" w:color="auto"/>
                                    <w:left w:val="none" w:sz="0" w:space="0" w:color="auto"/>
                                    <w:bottom w:val="single" w:sz="6" w:space="7" w:color="E1E8ED"/>
                                    <w:right w:val="none" w:sz="0" w:space="0" w:color="auto"/>
                                  </w:divBdr>
                                  <w:divsChild>
                                    <w:div w:id="18894046">
                                      <w:marLeft w:val="0"/>
                                      <w:marRight w:val="0"/>
                                      <w:marTop w:val="0"/>
                                      <w:marBottom w:val="0"/>
                                      <w:divBdr>
                                        <w:top w:val="none" w:sz="0" w:space="0" w:color="auto"/>
                                        <w:left w:val="none" w:sz="0" w:space="0" w:color="auto"/>
                                        <w:bottom w:val="none" w:sz="0" w:space="0" w:color="auto"/>
                                        <w:right w:val="none" w:sz="0" w:space="0" w:color="auto"/>
                                      </w:divBdr>
                                      <w:divsChild>
                                        <w:div w:id="91827263">
                                          <w:marLeft w:val="0"/>
                                          <w:marRight w:val="0"/>
                                          <w:marTop w:val="0"/>
                                          <w:marBottom w:val="0"/>
                                          <w:divBdr>
                                            <w:top w:val="none" w:sz="0" w:space="0" w:color="auto"/>
                                            <w:left w:val="none" w:sz="0" w:space="0" w:color="auto"/>
                                            <w:bottom w:val="none" w:sz="0" w:space="0" w:color="auto"/>
                                            <w:right w:val="none" w:sz="0" w:space="0" w:color="auto"/>
                                          </w:divBdr>
                                          <w:divsChild>
                                            <w:div w:id="1533760321">
                                              <w:marLeft w:val="0"/>
                                              <w:marRight w:val="0"/>
                                              <w:marTop w:val="75"/>
                                              <w:marBottom w:val="30"/>
                                              <w:divBdr>
                                                <w:top w:val="none" w:sz="0" w:space="0" w:color="auto"/>
                                                <w:left w:val="none" w:sz="0" w:space="0" w:color="auto"/>
                                                <w:bottom w:val="none" w:sz="0" w:space="0" w:color="auto"/>
                                                <w:right w:val="none" w:sz="0" w:space="0" w:color="auto"/>
                                              </w:divBdr>
                                              <w:divsChild>
                                                <w:div w:id="364216104">
                                                  <w:marLeft w:val="0"/>
                                                  <w:marRight w:val="0"/>
                                                  <w:marTop w:val="0"/>
                                                  <w:marBottom w:val="0"/>
                                                  <w:divBdr>
                                                    <w:top w:val="none" w:sz="0" w:space="0" w:color="auto"/>
                                                    <w:left w:val="none" w:sz="0" w:space="0" w:color="auto"/>
                                                    <w:bottom w:val="none" w:sz="0" w:space="0" w:color="auto"/>
                                                    <w:right w:val="none" w:sz="0" w:space="0" w:color="auto"/>
                                                  </w:divBdr>
                                                  <w:divsChild>
                                                    <w:div w:id="1799176314">
                                                      <w:marLeft w:val="0"/>
                                                      <w:marRight w:val="0"/>
                                                      <w:marTop w:val="0"/>
                                                      <w:marBottom w:val="0"/>
                                                      <w:divBdr>
                                                        <w:top w:val="none" w:sz="0" w:space="0" w:color="auto"/>
                                                        <w:left w:val="none" w:sz="0" w:space="0" w:color="auto"/>
                                                        <w:bottom w:val="none" w:sz="0" w:space="0" w:color="auto"/>
                                                        <w:right w:val="none" w:sz="0" w:space="0" w:color="auto"/>
                                                      </w:divBdr>
                                                      <w:divsChild>
                                                        <w:div w:id="837503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172425">
                                                  <w:marLeft w:val="0"/>
                                                  <w:marRight w:val="0"/>
                                                  <w:marTop w:val="0"/>
                                                  <w:marBottom w:val="0"/>
                                                  <w:divBdr>
                                                    <w:top w:val="none" w:sz="0" w:space="0" w:color="auto"/>
                                                    <w:left w:val="none" w:sz="0" w:space="0" w:color="auto"/>
                                                    <w:bottom w:val="none" w:sz="0" w:space="0" w:color="auto"/>
                                                    <w:right w:val="none" w:sz="0" w:space="0" w:color="auto"/>
                                                  </w:divBdr>
                                                </w:div>
                                                <w:div w:id="1352490871">
                                                  <w:marLeft w:val="0"/>
                                                  <w:marRight w:val="0"/>
                                                  <w:marTop w:val="0"/>
                                                  <w:marBottom w:val="0"/>
                                                  <w:divBdr>
                                                    <w:top w:val="none" w:sz="0" w:space="0" w:color="auto"/>
                                                    <w:left w:val="none" w:sz="0" w:space="0" w:color="auto"/>
                                                    <w:bottom w:val="none" w:sz="0" w:space="0" w:color="auto"/>
                                                    <w:right w:val="none" w:sz="0" w:space="0" w:color="auto"/>
                                                  </w:divBdr>
                                                </w:div>
                                                <w:div w:id="206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7121">
                                  <w:marLeft w:val="0"/>
                                  <w:marRight w:val="0"/>
                                  <w:marTop w:val="0"/>
                                  <w:marBottom w:val="0"/>
                                  <w:divBdr>
                                    <w:top w:val="none" w:sz="0" w:space="0" w:color="auto"/>
                                    <w:left w:val="none" w:sz="0" w:space="0" w:color="auto"/>
                                    <w:bottom w:val="single" w:sz="6" w:space="7" w:color="E1E8ED"/>
                                    <w:right w:val="none" w:sz="0" w:space="0" w:color="auto"/>
                                  </w:divBdr>
                                  <w:divsChild>
                                    <w:div w:id="1825202750">
                                      <w:marLeft w:val="0"/>
                                      <w:marRight w:val="0"/>
                                      <w:marTop w:val="0"/>
                                      <w:marBottom w:val="0"/>
                                      <w:divBdr>
                                        <w:top w:val="none" w:sz="0" w:space="0" w:color="auto"/>
                                        <w:left w:val="none" w:sz="0" w:space="0" w:color="auto"/>
                                        <w:bottom w:val="none" w:sz="0" w:space="0" w:color="auto"/>
                                        <w:right w:val="none" w:sz="0" w:space="0" w:color="auto"/>
                                      </w:divBdr>
                                      <w:divsChild>
                                        <w:div w:id="1014504092">
                                          <w:marLeft w:val="0"/>
                                          <w:marRight w:val="0"/>
                                          <w:marTop w:val="0"/>
                                          <w:marBottom w:val="0"/>
                                          <w:divBdr>
                                            <w:top w:val="none" w:sz="0" w:space="0" w:color="auto"/>
                                            <w:left w:val="none" w:sz="0" w:space="0" w:color="auto"/>
                                            <w:bottom w:val="none" w:sz="0" w:space="0" w:color="auto"/>
                                            <w:right w:val="none" w:sz="0" w:space="0" w:color="auto"/>
                                          </w:divBdr>
                                          <w:divsChild>
                                            <w:div w:id="564100797">
                                              <w:marLeft w:val="0"/>
                                              <w:marRight w:val="0"/>
                                              <w:marTop w:val="75"/>
                                              <w:marBottom w:val="30"/>
                                              <w:divBdr>
                                                <w:top w:val="none" w:sz="0" w:space="0" w:color="auto"/>
                                                <w:left w:val="none" w:sz="0" w:space="0" w:color="auto"/>
                                                <w:bottom w:val="none" w:sz="0" w:space="0" w:color="auto"/>
                                                <w:right w:val="none" w:sz="0" w:space="0" w:color="auto"/>
                                              </w:divBdr>
                                              <w:divsChild>
                                                <w:div w:id="11150129">
                                                  <w:marLeft w:val="0"/>
                                                  <w:marRight w:val="0"/>
                                                  <w:marTop w:val="0"/>
                                                  <w:marBottom w:val="0"/>
                                                  <w:divBdr>
                                                    <w:top w:val="none" w:sz="0" w:space="0" w:color="auto"/>
                                                    <w:left w:val="none" w:sz="0" w:space="0" w:color="auto"/>
                                                    <w:bottom w:val="none" w:sz="0" w:space="0" w:color="auto"/>
                                                    <w:right w:val="none" w:sz="0" w:space="0" w:color="auto"/>
                                                  </w:divBdr>
                                                  <w:divsChild>
                                                    <w:div w:id="1505826067">
                                                      <w:marLeft w:val="0"/>
                                                      <w:marRight w:val="0"/>
                                                      <w:marTop w:val="0"/>
                                                      <w:marBottom w:val="0"/>
                                                      <w:divBdr>
                                                        <w:top w:val="none" w:sz="0" w:space="0" w:color="auto"/>
                                                        <w:left w:val="none" w:sz="0" w:space="0" w:color="auto"/>
                                                        <w:bottom w:val="none" w:sz="0" w:space="0" w:color="auto"/>
                                                        <w:right w:val="none" w:sz="0" w:space="0" w:color="auto"/>
                                                      </w:divBdr>
                                                      <w:divsChild>
                                                        <w:div w:id="1289433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122557">
                                                  <w:marLeft w:val="0"/>
                                                  <w:marRight w:val="0"/>
                                                  <w:marTop w:val="0"/>
                                                  <w:marBottom w:val="0"/>
                                                  <w:divBdr>
                                                    <w:top w:val="none" w:sz="0" w:space="0" w:color="auto"/>
                                                    <w:left w:val="none" w:sz="0" w:space="0" w:color="auto"/>
                                                    <w:bottom w:val="none" w:sz="0" w:space="0" w:color="auto"/>
                                                    <w:right w:val="none" w:sz="0" w:space="0" w:color="auto"/>
                                                  </w:divBdr>
                                                </w:div>
                                                <w:div w:id="486016766">
                                                  <w:marLeft w:val="0"/>
                                                  <w:marRight w:val="0"/>
                                                  <w:marTop w:val="0"/>
                                                  <w:marBottom w:val="0"/>
                                                  <w:divBdr>
                                                    <w:top w:val="none" w:sz="0" w:space="0" w:color="auto"/>
                                                    <w:left w:val="none" w:sz="0" w:space="0" w:color="auto"/>
                                                    <w:bottom w:val="none" w:sz="0" w:space="0" w:color="auto"/>
                                                    <w:right w:val="none" w:sz="0" w:space="0" w:color="auto"/>
                                                  </w:divBdr>
                                                </w:div>
                                                <w:div w:id="18872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895">
                                  <w:marLeft w:val="0"/>
                                  <w:marRight w:val="0"/>
                                  <w:marTop w:val="0"/>
                                  <w:marBottom w:val="0"/>
                                  <w:divBdr>
                                    <w:top w:val="none" w:sz="0" w:space="0" w:color="auto"/>
                                    <w:left w:val="none" w:sz="0" w:space="0" w:color="auto"/>
                                    <w:bottom w:val="single" w:sz="6" w:space="7" w:color="E1E8ED"/>
                                    <w:right w:val="none" w:sz="0" w:space="0" w:color="auto"/>
                                  </w:divBdr>
                                  <w:divsChild>
                                    <w:div w:id="952126052">
                                      <w:marLeft w:val="0"/>
                                      <w:marRight w:val="0"/>
                                      <w:marTop w:val="0"/>
                                      <w:marBottom w:val="0"/>
                                      <w:divBdr>
                                        <w:top w:val="none" w:sz="0" w:space="0" w:color="auto"/>
                                        <w:left w:val="none" w:sz="0" w:space="0" w:color="auto"/>
                                        <w:bottom w:val="none" w:sz="0" w:space="0" w:color="auto"/>
                                        <w:right w:val="none" w:sz="0" w:space="0" w:color="auto"/>
                                      </w:divBdr>
                                      <w:divsChild>
                                        <w:div w:id="1834493752">
                                          <w:marLeft w:val="0"/>
                                          <w:marRight w:val="0"/>
                                          <w:marTop w:val="0"/>
                                          <w:marBottom w:val="0"/>
                                          <w:divBdr>
                                            <w:top w:val="none" w:sz="0" w:space="0" w:color="auto"/>
                                            <w:left w:val="none" w:sz="0" w:space="0" w:color="auto"/>
                                            <w:bottom w:val="none" w:sz="0" w:space="0" w:color="auto"/>
                                            <w:right w:val="none" w:sz="0" w:space="0" w:color="auto"/>
                                          </w:divBdr>
                                        </w:div>
                                        <w:div w:id="2060468076">
                                          <w:marLeft w:val="0"/>
                                          <w:marRight w:val="0"/>
                                          <w:marTop w:val="0"/>
                                          <w:marBottom w:val="0"/>
                                          <w:divBdr>
                                            <w:top w:val="none" w:sz="0" w:space="0" w:color="auto"/>
                                            <w:left w:val="none" w:sz="0" w:space="0" w:color="auto"/>
                                            <w:bottom w:val="none" w:sz="0" w:space="0" w:color="auto"/>
                                            <w:right w:val="none" w:sz="0" w:space="0" w:color="auto"/>
                                          </w:divBdr>
                                          <w:divsChild>
                                            <w:div w:id="1861235936">
                                              <w:marLeft w:val="0"/>
                                              <w:marRight w:val="0"/>
                                              <w:marTop w:val="75"/>
                                              <w:marBottom w:val="30"/>
                                              <w:divBdr>
                                                <w:top w:val="none" w:sz="0" w:space="0" w:color="auto"/>
                                                <w:left w:val="none" w:sz="0" w:space="0" w:color="auto"/>
                                                <w:bottom w:val="none" w:sz="0" w:space="0" w:color="auto"/>
                                                <w:right w:val="none" w:sz="0" w:space="0" w:color="auto"/>
                                              </w:divBdr>
                                              <w:divsChild>
                                                <w:div w:id="194848548">
                                                  <w:marLeft w:val="0"/>
                                                  <w:marRight w:val="0"/>
                                                  <w:marTop w:val="0"/>
                                                  <w:marBottom w:val="0"/>
                                                  <w:divBdr>
                                                    <w:top w:val="none" w:sz="0" w:space="0" w:color="auto"/>
                                                    <w:left w:val="none" w:sz="0" w:space="0" w:color="auto"/>
                                                    <w:bottom w:val="none" w:sz="0" w:space="0" w:color="auto"/>
                                                    <w:right w:val="none" w:sz="0" w:space="0" w:color="auto"/>
                                                  </w:divBdr>
                                                </w:div>
                                                <w:div w:id="340814185">
                                                  <w:marLeft w:val="0"/>
                                                  <w:marRight w:val="0"/>
                                                  <w:marTop w:val="0"/>
                                                  <w:marBottom w:val="0"/>
                                                  <w:divBdr>
                                                    <w:top w:val="none" w:sz="0" w:space="0" w:color="auto"/>
                                                    <w:left w:val="none" w:sz="0" w:space="0" w:color="auto"/>
                                                    <w:bottom w:val="none" w:sz="0" w:space="0" w:color="auto"/>
                                                    <w:right w:val="none" w:sz="0" w:space="0" w:color="auto"/>
                                                  </w:divBdr>
                                                </w:div>
                                                <w:div w:id="541096322">
                                                  <w:marLeft w:val="0"/>
                                                  <w:marRight w:val="0"/>
                                                  <w:marTop w:val="0"/>
                                                  <w:marBottom w:val="0"/>
                                                  <w:divBdr>
                                                    <w:top w:val="none" w:sz="0" w:space="0" w:color="auto"/>
                                                    <w:left w:val="none" w:sz="0" w:space="0" w:color="auto"/>
                                                    <w:bottom w:val="none" w:sz="0" w:space="0" w:color="auto"/>
                                                    <w:right w:val="none" w:sz="0" w:space="0" w:color="auto"/>
                                                  </w:divBdr>
                                                </w:div>
                                                <w:div w:id="2108504751">
                                                  <w:marLeft w:val="0"/>
                                                  <w:marRight w:val="0"/>
                                                  <w:marTop w:val="0"/>
                                                  <w:marBottom w:val="0"/>
                                                  <w:divBdr>
                                                    <w:top w:val="none" w:sz="0" w:space="0" w:color="auto"/>
                                                    <w:left w:val="none" w:sz="0" w:space="0" w:color="auto"/>
                                                    <w:bottom w:val="none" w:sz="0" w:space="0" w:color="auto"/>
                                                    <w:right w:val="none" w:sz="0" w:space="0" w:color="auto"/>
                                                  </w:divBdr>
                                                  <w:divsChild>
                                                    <w:div w:id="832337281">
                                                      <w:marLeft w:val="0"/>
                                                      <w:marRight w:val="0"/>
                                                      <w:marTop w:val="0"/>
                                                      <w:marBottom w:val="0"/>
                                                      <w:divBdr>
                                                        <w:top w:val="none" w:sz="0" w:space="0" w:color="auto"/>
                                                        <w:left w:val="none" w:sz="0" w:space="0" w:color="auto"/>
                                                        <w:bottom w:val="none" w:sz="0" w:space="0" w:color="auto"/>
                                                        <w:right w:val="none" w:sz="0" w:space="0" w:color="auto"/>
                                                      </w:divBdr>
                                                      <w:divsChild>
                                                        <w:div w:id="508565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1389068">
                                  <w:marLeft w:val="0"/>
                                  <w:marRight w:val="0"/>
                                  <w:marTop w:val="0"/>
                                  <w:marBottom w:val="0"/>
                                  <w:divBdr>
                                    <w:top w:val="none" w:sz="0" w:space="0" w:color="auto"/>
                                    <w:left w:val="none" w:sz="0" w:space="0" w:color="auto"/>
                                    <w:bottom w:val="single" w:sz="6" w:space="7" w:color="E1E8ED"/>
                                    <w:right w:val="none" w:sz="0" w:space="0" w:color="auto"/>
                                  </w:divBdr>
                                  <w:divsChild>
                                    <w:div w:id="2118480440">
                                      <w:marLeft w:val="0"/>
                                      <w:marRight w:val="0"/>
                                      <w:marTop w:val="0"/>
                                      <w:marBottom w:val="0"/>
                                      <w:divBdr>
                                        <w:top w:val="none" w:sz="0" w:space="0" w:color="auto"/>
                                        <w:left w:val="none" w:sz="0" w:space="0" w:color="auto"/>
                                        <w:bottom w:val="none" w:sz="0" w:space="0" w:color="auto"/>
                                        <w:right w:val="none" w:sz="0" w:space="0" w:color="auto"/>
                                      </w:divBdr>
                                      <w:divsChild>
                                        <w:div w:id="583421263">
                                          <w:marLeft w:val="0"/>
                                          <w:marRight w:val="0"/>
                                          <w:marTop w:val="0"/>
                                          <w:marBottom w:val="0"/>
                                          <w:divBdr>
                                            <w:top w:val="none" w:sz="0" w:space="0" w:color="auto"/>
                                            <w:left w:val="none" w:sz="0" w:space="0" w:color="auto"/>
                                            <w:bottom w:val="none" w:sz="0" w:space="0" w:color="auto"/>
                                            <w:right w:val="none" w:sz="0" w:space="0" w:color="auto"/>
                                          </w:divBdr>
                                          <w:divsChild>
                                            <w:div w:id="925964387">
                                              <w:marLeft w:val="0"/>
                                              <w:marRight w:val="0"/>
                                              <w:marTop w:val="75"/>
                                              <w:marBottom w:val="30"/>
                                              <w:divBdr>
                                                <w:top w:val="none" w:sz="0" w:space="0" w:color="auto"/>
                                                <w:left w:val="none" w:sz="0" w:space="0" w:color="auto"/>
                                                <w:bottom w:val="none" w:sz="0" w:space="0" w:color="auto"/>
                                                <w:right w:val="none" w:sz="0" w:space="0" w:color="auto"/>
                                              </w:divBdr>
                                              <w:divsChild>
                                                <w:div w:id="1103720498">
                                                  <w:marLeft w:val="0"/>
                                                  <w:marRight w:val="0"/>
                                                  <w:marTop w:val="0"/>
                                                  <w:marBottom w:val="0"/>
                                                  <w:divBdr>
                                                    <w:top w:val="none" w:sz="0" w:space="0" w:color="auto"/>
                                                    <w:left w:val="none" w:sz="0" w:space="0" w:color="auto"/>
                                                    <w:bottom w:val="none" w:sz="0" w:space="0" w:color="auto"/>
                                                    <w:right w:val="none" w:sz="0" w:space="0" w:color="auto"/>
                                                  </w:divBdr>
                                                </w:div>
                                                <w:div w:id="1611089691">
                                                  <w:marLeft w:val="0"/>
                                                  <w:marRight w:val="0"/>
                                                  <w:marTop w:val="0"/>
                                                  <w:marBottom w:val="0"/>
                                                  <w:divBdr>
                                                    <w:top w:val="none" w:sz="0" w:space="0" w:color="auto"/>
                                                    <w:left w:val="none" w:sz="0" w:space="0" w:color="auto"/>
                                                    <w:bottom w:val="none" w:sz="0" w:space="0" w:color="auto"/>
                                                    <w:right w:val="none" w:sz="0" w:space="0" w:color="auto"/>
                                                  </w:divBdr>
                                                </w:div>
                                                <w:div w:id="2009139879">
                                                  <w:marLeft w:val="0"/>
                                                  <w:marRight w:val="0"/>
                                                  <w:marTop w:val="0"/>
                                                  <w:marBottom w:val="0"/>
                                                  <w:divBdr>
                                                    <w:top w:val="none" w:sz="0" w:space="0" w:color="auto"/>
                                                    <w:left w:val="none" w:sz="0" w:space="0" w:color="auto"/>
                                                    <w:bottom w:val="none" w:sz="0" w:space="0" w:color="auto"/>
                                                    <w:right w:val="none" w:sz="0" w:space="0" w:color="auto"/>
                                                  </w:divBdr>
                                                </w:div>
                                                <w:div w:id="2103522916">
                                                  <w:marLeft w:val="0"/>
                                                  <w:marRight w:val="0"/>
                                                  <w:marTop w:val="0"/>
                                                  <w:marBottom w:val="0"/>
                                                  <w:divBdr>
                                                    <w:top w:val="none" w:sz="0" w:space="0" w:color="auto"/>
                                                    <w:left w:val="none" w:sz="0" w:space="0" w:color="auto"/>
                                                    <w:bottom w:val="none" w:sz="0" w:space="0" w:color="auto"/>
                                                    <w:right w:val="none" w:sz="0" w:space="0" w:color="auto"/>
                                                  </w:divBdr>
                                                  <w:divsChild>
                                                    <w:div w:id="1106267752">
                                                      <w:marLeft w:val="0"/>
                                                      <w:marRight w:val="0"/>
                                                      <w:marTop w:val="0"/>
                                                      <w:marBottom w:val="0"/>
                                                      <w:divBdr>
                                                        <w:top w:val="none" w:sz="0" w:space="0" w:color="auto"/>
                                                        <w:left w:val="none" w:sz="0" w:space="0" w:color="auto"/>
                                                        <w:bottom w:val="none" w:sz="0" w:space="0" w:color="auto"/>
                                                        <w:right w:val="none" w:sz="0" w:space="0" w:color="auto"/>
                                                      </w:divBdr>
                                                      <w:divsChild>
                                                        <w:div w:id="16144809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00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440">
                                  <w:marLeft w:val="0"/>
                                  <w:marRight w:val="0"/>
                                  <w:marTop w:val="0"/>
                                  <w:marBottom w:val="0"/>
                                  <w:divBdr>
                                    <w:top w:val="none" w:sz="0" w:space="0" w:color="auto"/>
                                    <w:left w:val="none" w:sz="0" w:space="0" w:color="auto"/>
                                    <w:bottom w:val="single" w:sz="6" w:space="7" w:color="E1E8ED"/>
                                    <w:right w:val="none" w:sz="0" w:space="0" w:color="auto"/>
                                  </w:divBdr>
                                  <w:divsChild>
                                    <w:div w:id="1249340357">
                                      <w:marLeft w:val="0"/>
                                      <w:marRight w:val="0"/>
                                      <w:marTop w:val="0"/>
                                      <w:marBottom w:val="0"/>
                                      <w:divBdr>
                                        <w:top w:val="none" w:sz="0" w:space="0" w:color="auto"/>
                                        <w:left w:val="none" w:sz="0" w:space="0" w:color="auto"/>
                                        <w:bottom w:val="none" w:sz="0" w:space="0" w:color="auto"/>
                                        <w:right w:val="none" w:sz="0" w:space="0" w:color="auto"/>
                                      </w:divBdr>
                                      <w:divsChild>
                                        <w:div w:id="1106773790">
                                          <w:marLeft w:val="0"/>
                                          <w:marRight w:val="0"/>
                                          <w:marTop w:val="0"/>
                                          <w:marBottom w:val="0"/>
                                          <w:divBdr>
                                            <w:top w:val="none" w:sz="0" w:space="0" w:color="auto"/>
                                            <w:left w:val="none" w:sz="0" w:space="0" w:color="auto"/>
                                            <w:bottom w:val="none" w:sz="0" w:space="0" w:color="auto"/>
                                            <w:right w:val="none" w:sz="0" w:space="0" w:color="auto"/>
                                          </w:divBdr>
                                        </w:div>
                                        <w:div w:id="2125927157">
                                          <w:marLeft w:val="0"/>
                                          <w:marRight w:val="0"/>
                                          <w:marTop w:val="0"/>
                                          <w:marBottom w:val="0"/>
                                          <w:divBdr>
                                            <w:top w:val="none" w:sz="0" w:space="0" w:color="auto"/>
                                            <w:left w:val="none" w:sz="0" w:space="0" w:color="auto"/>
                                            <w:bottom w:val="none" w:sz="0" w:space="0" w:color="auto"/>
                                            <w:right w:val="none" w:sz="0" w:space="0" w:color="auto"/>
                                          </w:divBdr>
                                          <w:divsChild>
                                            <w:div w:id="128791215">
                                              <w:marLeft w:val="0"/>
                                              <w:marRight w:val="0"/>
                                              <w:marTop w:val="75"/>
                                              <w:marBottom w:val="30"/>
                                              <w:divBdr>
                                                <w:top w:val="none" w:sz="0" w:space="0" w:color="auto"/>
                                                <w:left w:val="none" w:sz="0" w:space="0" w:color="auto"/>
                                                <w:bottom w:val="none" w:sz="0" w:space="0" w:color="auto"/>
                                                <w:right w:val="none" w:sz="0" w:space="0" w:color="auto"/>
                                              </w:divBdr>
                                              <w:divsChild>
                                                <w:div w:id="253586761">
                                                  <w:marLeft w:val="0"/>
                                                  <w:marRight w:val="0"/>
                                                  <w:marTop w:val="0"/>
                                                  <w:marBottom w:val="0"/>
                                                  <w:divBdr>
                                                    <w:top w:val="none" w:sz="0" w:space="0" w:color="auto"/>
                                                    <w:left w:val="none" w:sz="0" w:space="0" w:color="auto"/>
                                                    <w:bottom w:val="none" w:sz="0" w:space="0" w:color="auto"/>
                                                    <w:right w:val="none" w:sz="0" w:space="0" w:color="auto"/>
                                                  </w:divBdr>
                                                </w:div>
                                                <w:div w:id="533271782">
                                                  <w:marLeft w:val="0"/>
                                                  <w:marRight w:val="0"/>
                                                  <w:marTop w:val="0"/>
                                                  <w:marBottom w:val="0"/>
                                                  <w:divBdr>
                                                    <w:top w:val="none" w:sz="0" w:space="0" w:color="auto"/>
                                                    <w:left w:val="none" w:sz="0" w:space="0" w:color="auto"/>
                                                    <w:bottom w:val="none" w:sz="0" w:space="0" w:color="auto"/>
                                                    <w:right w:val="none" w:sz="0" w:space="0" w:color="auto"/>
                                                  </w:divBdr>
                                                </w:div>
                                                <w:div w:id="1379234474">
                                                  <w:marLeft w:val="0"/>
                                                  <w:marRight w:val="0"/>
                                                  <w:marTop w:val="0"/>
                                                  <w:marBottom w:val="0"/>
                                                  <w:divBdr>
                                                    <w:top w:val="none" w:sz="0" w:space="0" w:color="auto"/>
                                                    <w:left w:val="none" w:sz="0" w:space="0" w:color="auto"/>
                                                    <w:bottom w:val="none" w:sz="0" w:space="0" w:color="auto"/>
                                                    <w:right w:val="none" w:sz="0" w:space="0" w:color="auto"/>
                                                  </w:divBdr>
                                                </w:div>
                                                <w:div w:id="2047022088">
                                                  <w:marLeft w:val="0"/>
                                                  <w:marRight w:val="0"/>
                                                  <w:marTop w:val="0"/>
                                                  <w:marBottom w:val="0"/>
                                                  <w:divBdr>
                                                    <w:top w:val="none" w:sz="0" w:space="0" w:color="auto"/>
                                                    <w:left w:val="none" w:sz="0" w:space="0" w:color="auto"/>
                                                    <w:bottom w:val="none" w:sz="0" w:space="0" w:color="auto"/>
                                                    <w:right w:val="none" w:sz="0" w:space="0" w:color="auto"/>
                                                  </w:divBdr>
                                                  <w:divsChild>
                                                    <w:div w:id="445197552">
                                                      <w:marLeft w:val="0"/>
                                                      <w:marRight w:val="0"/>
                                                      <w:marTop w:val="0"/>
                                                      <w:marBottom w:val="0"/>
                                                      <w:divBdr>
                                                        <w:top w:val="none" w:sz="0" w:space="0" w:color="auto"/>
                                                        <w:left w:val="none" w:sz="0" w:space="0" w:color="auto"/>
                                                        <w:bottom w:val="none" w:sz="0" w:space="0" w:color="auto"/>
                                                        <w:right w:val="none" w:sz="0" w:space="0" w:color="auto"/>
                                                      </w:divBdr>
                                                      <w:divsChild>
                                                        <w:div w:id="2084135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713810">
                                  <w:marLeft w:val="0"/>
                                  <w:marRight w:val="0"/>
                                  <w:marTop w:val="0"/>
                                  <w:marBottom w:val="0"/>
                                  <w:divBdr>
                                    <w:top w:val="none" w:sz="0" w:space="0" w:color="auto"/>
                                    <w:left w:val="none" w:sz="0" w:space="0" w:color="auto"/>
                                    <w:bottom w:val="single" w:sz="6" w:space="7" w:color="E1E8ED"/>
                                    <w:right w:val="none" w:sz="0" w:space="0" w:color="auto"/>
                                  </w:divBdr>
                                  <w:divsChild>
                                    <w:div w:id="1523010849">
                                      <w:marLeft w:val="0"/>
                                      <w:marRight w:val="0"/>
                                      <w:marTop w:val="0"/>
                                      <w:marBottom w:val="0"/>
                                      <w:divBdr>
                                        <w:top w:val="none" w:sz="0" w:space="0" w:color="auto"/>
                                        <w:left w:val="none" w:sz="0" w:space="0" w:color="auto"/>
                                        <w:bottom w:val="none" w:sz="0" w:space="0" w:color="auto"/>
                                        <w:right w:val="none" w:sz="0" w:space="0" w:color="auto"/>
                                      </w:divBdr>
                                      <w:divsChild>
                                        <w:div w:id="1945841130">
                                          <w:marLeft w:val="0"/>
                                          <w:marRight w:val="0"/>
                                          <w:marTop w:val="0"/>
                                          <w:marBottom w:val="0"/>
                                          <w:divBdr>
                                            <w:top w:val="none" w:sz="0" w:space="0" w:color="auto"/>
                                            <w:left w:val="none" w:sz="0" w:space="0" w:color="auto"/>
                                            <w:bottom w:val="none" w:sz="0" w:space="0" w:color="auto"/>
                                            <w:right w:val="none" w:sz="0" w:space="0" w:color="auto"/>
                                          </w:divBdr>
                                        </w:div>
                                        <w:div w:id="2072194380">
                                          <w:marLeft w:val="0"/>
                                          <w:marRight w:val="0"/>
                                          <w:marTop w:val="0"/>
                                          <w:marBottom w:val="0"/>
                                          <w:divBdr>
                                            <w:top w:val="none" w:sz="0" w:space="0" w:color="auto"/>
                                            <w:left w:val="none" w:sz="0" w:space="0" w:color="auto"/>
                                            <w:bottom w:val="none" w:sz="0" w:space="0" w:color="auto"/>
                                            <w:right w:val="none" w:sz="0" w:space="0" w:color="auto"/>
                                          </w:divBdr>
                                          <w:divsChild>
                                            <w:div w:id="1633826770">
                                              <w:marLeft w:val="0"/>
                                              <w:marRight w:val="0"/>
                                              <w:marTop w:val="75"/>
                                              <w:marBottom w:val="30"/>
                                              <w:divBdr>
                                                <w:top w:val="none" w:sz="0" w:space="0" w:color="auto"/>
                                                <w:left w:val="none" w:sz="0" w:space="0" w:color="auto"/>
                                                <w:bottom w:val="none" w:sz="0" w:space="0" w:color="auto"/>
                                                <w:right w:val="none" w:sz="0" w:space="0" w:color="auto"/>
                                              </w:divBdr>
                                              <w:divsChild>
                                                <w:div w:id="96222299">
                                                  <w:marLeft w:val="0"/>
                                                  <w:marRight w:val="0"/>
                                                  <w:marTop w:val="0"/>
                                                  <w:marBottom w:val="0"/>
                                                  <w:divBdr>
                                                    <w:top w:val="none" w:sz="0" w:space="0" w:color="auto"/>
                                                    <w:left w:val="none" w:sz="0" w:space="0" w:color="auto"/>
                                                    <w:bottom w:val="none" w:sz="0" w:space="0" w:color="auto"/>
                                                    <w:right w:val="none" w:sz="0" w:space="0" w:color="auto"/>
                                                  </w:divBdr>
                                                </w:div>
                                                <w:div w:id="102461298">
                                                  <w:marLeft w:val="0"/>
                                                  <w:marRight w:val="0"/>
                                                  <w:marTop w:val="0"/>
                                                  <w:marBottom w:val="0"/>
                                                  <w:divBdr>
                                                    <w:top w:val="none" w:sz="0" w:space="0" w:color="auto"/>
                                                    <w:left w:val="none" w:sz="0" w:space="0" w:color="auto"/>
                                                    <w:bottom w:val="none" w:sz="0" w:space="0" w:color="auto"/>
                                                    <w:right w:val="none" w:sz="0" w:space="0" w:color="auto"/>
                                                  </w:divBdr>
                                                </w:div>
                                                <w:div w:id="440883185">
                                                  <w:marLeft w:val="0"/>
                                                  <w:marRight w:val="0"/>
                                                  <w:marTop w:val="0"/>
                                                  <w:marBottom w:val="0"/>
                                                  <w:divBdr>
                                                    <w:top w:val="none" w:sz="0" w:space="0" w:color="auto"/>
                                                    <w:left w:val="none" w:sz="0" w:space="0" w:color="auto"/>
                                                    <w:bottom w:val="none" w:sz="0" w:space="0" w:color="auto"/>
                                                    <w:right w:val="none" w:sz="0" w:space="0" w:color="auto"/>
                                                  </w:divBdr>
                                                  <w:divsChild>
                                                    <w:div w:id="1774132517">
                                                      <w:marLeft w:val="0"/>
                                                      <w:marRight w:val="0"/>
                                                      <w:marTop w:val="0"/>
                                                      <w:marBottom w:val="0"/>
                                                      <w:divBdr>
                                                        <w:top w:val="none" w:sz="0" w:space="0" w:color="auto"/>
                                                        <w:left w:val="none" w:sz="0" w:space="0" w:color="auto"/>
                                                        <w:bottom w:val="none" w:sz="0" w:space="0" w:color="auto"/>
                                                        <w:right w:val="none" w:sz="0" w:space="0" w:color="auto"/>
                                                      </w:divBdr>
                                                      <w:divsChild>
                                                        <w:div w:id="465318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1131">
                                  <w:marLeft w:val="0"/>
                                  <w:marRight w:val="0"/>
                                  <w:marTop w:val="0"/>
                                  <w:marBottom w:val="0"/>
                                  <w:divBdr>
                                    <w:top w:val="none" w:sz="0" w:space="0" w:color="auto"/>
                                    <w:left w:val="none" w:sz="0" w:space="0" w:color="auto"/>
                                    <w:bottom w:val="single" w:sz="6" w:space="7" w:color="E1E8ED"/>
                                    <w:right w:val="none" w:sz="0" w:space="0" w:color="auto"/>
                                  </w:divBdr>
                                  <w:divsChild>
                                    <w:div w:id="668213093">
                                      <w:marLeft w:val="0"/>
                                      <w:marRight w:val="0"/>
                                      <w:marTop w:val="0"/>
                                      <w:marBottom w:val="0"/>
                                      <w:divBdr>
                                        <w:top w:val="none" w:sz="0" w:space="0" w:color="auto"/>
                                        <w:left w:val="none" w:sz="0" w:space="0" w:color="auto"/>
                                        <w:bottom w:val="none" w:sz="0" w:space="0" w:color="auto"/>
                                        <w:right w:val="none" w:sz="0" w:space="0" w:color="auto"/>
                                      </w:divBdr>
                                      <w:divsChild>
                                        <w:div w:id="161967395">
                                          <w:marLeft w:val="0"/>
                                          <w:marRight w:val="0"/>
                                          <w:marTop w:val="0"/>
                                          <w:marBottom w:val="0"/>
                                          <w:divBdr>
                                            <w:top w:val="none" w:sz="0" w:space="0" w:color="auto"/>
                                            <w:left w:val="none" w:sz="0" w:space="0" w:color="auto"/>
                                            <w:bottom w:val="none" w:sz="0" w:space="0" w:color="auto"/>
                                            <w:right w:val="none" w:sz="0" w:space="0" w:color="auto"/>
                                          </w:divBdr>
                                        </w:div>
                                        <w:div w:id="1519004319">
                                          <w:marLeft w:val="0"/>
                                          <w:marRight w:val="0"/>
                                          <w:marTop w:val="0"/>
                                          <w:marBottom w:val="0"/>
                                          <w:divBdr>
                                            <w:top w:val="none" w:sz="0" w:space="0" w:color="auto"/>
                                            <w:left w:val="none" w:sz="0" w:space="0" w:color="auto"/>
                                            <w:bottom w:val="none" w:sz="0" w:space="0" w:color="auto"/>
                                            <w:right w:val="none" w:sz="0" w:space="0" w:color="auto"/>
                                          </w:divBdr>
                                          <w:divsChild>
                                            <w:div w:id="1395817029">
                                              <w:marLeft w:val="0"/>
                                              <w:marRight w:val="0"/>
                                              <w:marTop w:val="75"/>
                                              <w:marBottom w:val="30"/>
                                              <w:divBdr>
                                                <w:top w:val="none" w:sz="0" w:space="0" w:color="auto"/>
                                                <w:left w:val="none" w:sz="0" w:space="0" w:color="auto"/>
                                                <w:bottom w:val="none" w:sz="0" w:space="0" w:color="auto"/>
                                                <w:right w:val="none" w:sz="0" w:space="0" w:color="auto"/>
                                              </w:divBdr>
                                              <w:divsChild>
                                                <w:div w:id="190534348">
                                                  <w:marLeft w:val="0"/>
                                                  <w:marRight w:val="0"/>
                                                  <w:marTop w:val="0"/>
                                                  <w:marBottom w:val="0"/>
                                                  <w:divBdr>
                                                    <w:top w:val="none" w:sz="0" w:space="0" w:color="auto"/>
                                                    <w:left w:val="none" w:sz="0" w:space="0" w:color="auto"/>
                                                    <w:bottom w:val="none" w:sz="0" w:space="0" w:color="auto"/>
                                                    <w:right w:val="none" w:sz="0" w:space="0" w:color="auto"/>
                                                  </w:divBdr>
                                                </w:div>
                                                <w:div w:id="832330096">
                                                  <w:marLeft w:val="0"/>
                                                  <w:marRight w:val="0"/>
                                                  <w:marTop w:val="0"/>
                                                  <w:marBottom w:val="0"/>
                                                  <w:divBdr>
                                                    <w:top w:val="none" w:sz="0" w:space="0" w:color="auto"/>
                                                    <w:left w:val="none" w:sz="0" w:space="0" w:color="auto"/>
                                                    <w:bottom w:val="none" w:sz="0" w:space="0" w:color="auto"/>
                                                    <w:right w:val="none" w:sz="0" w:space="0" w:color="auto"/>
                                                  </w:divBdr>
                                                  <w:divsChild>
                                                    <w:div w:id="849951723">
                                                      <w:marLeft w:val="0"/>
                                                      <w:marRight w:val="0"/>
                                                      <w:marTop w:val="0"/>
                                                      <w:marBottom w:val="0"/>
                                                      <w:divBdr>
                                                        <w:top w:val="none" w:sz="0" w:space="0" w:color="auto"/>
                                                        <w:left w:val="none" w:sz="0" w:space="0" w:color="auto"/>
                                                        <w:bottom w:val="none" w:sz="0" w:space="0" w:color="auto"/>
                                                        <w:right w:val="none" w:sz="0" w:space="0" w:color="auto"/>
                                                      </w:divBdr>
                                                      <w:divsChild>
                                                        <w:div w:id="51538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3968957">
                                                  <w:marLeft w:val="0"/>
                                                  <w:marRight w:val="0"/>
                                                  <w:marTop w:val="0"/>
                                                  <w:marBottom w:val="0"/>
                                                  <w:divBdr>
                                                    <w:top w:val="none" w:sz="0" w:space="0" w:color="auto"/>
                                                    <w:left w:val="none" w:sz="0" w:space="0" w:color="auto"/>
                                                    <w:bottom w:val="none" w:sz="0" w:space="0" w:color="auto"/>
                                                    <w:right w:val="none" w:sz="0" w:space="0" w:color="auto"/>
                                                  </w:divBdr>
                                                </w:div>
                                                <w:div w:id="20459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023">
                                  <w:marLeft w:val="0"/>
                                  <w:marRight w:val="0"/>
                                  <w:marTop w:val="0"/>
                                  <w:marBottom w:val="0"/>
                                  <w:divBdr>
                                    <w:top w:val="none" w:sz="0" w:space="0" w:color="auto"/>
                                    <w:left w:val="none" w:sz="0" w:space="0" w:color="auto"/>
                                    <w:bottom w:val="single" w:sz="6" w:space="7" w:color="E1E8ED"/>
                                    <w:right w:val="none" w:sz="0" w:space="0" w:color="auto"/>
                                  </w:divBdr>
                                  <w:divsChild>
                                    <w:div w:id="313529202">
                                      <w:marLeft w:val="0"/>
                                      <w:marRight w:val="0"/>
                                      <w:marTop w:val="0"/>
                                      <w:marBottom w:val="0"/>
                                      <w:divBdr>
                                        <w:top w:val="none" w:sz="0" w:space="0" w:color="auto"/>
                                        <w:left w:val="none" w:sz="0" w:space="0" w:color="auto"/>
                                        <w:bottom w:val="none" w:sz="0" w:space="0" w:color="auto"/>
                                        <w:right w:val="none" w:sz="0" w:space="0" w:color="auto"/>
                                      </w:divBdr>
                                      <w:divsChild>
                                        <w:div w:id="1266496650">
                                          <w:marLeft w:val="0"/>
                                          <w:marRight w:val="0"/>
                                          <w:marTop w:val="0"/>
                                          <w:marBottom w:val="0"/>
                                          <w:divBdr>
                                            <w:top w:val="none" w:sz="0" w:space="0" w:color="auto"/>
                                            <w:left w:val="none" w:sz="0" w:space="0" w:color="auto"/>
                                            <w:bottom w:val="none" w:sz="0" w:space="0" w:color="auto"/>
                                            <w:right w:val="none" w:sz="0" w:space="0" w:color="auto"/>
                                          </w:divBdr>
                                        </w:div>
                                        <w:div w:id="1336877279">
                                          <w:marLeft w:val="0"/>
                                          <w:marRight w:val="0"/>
                                          <w:marTop w:val="0"/>
                                          <w:marBottom w:val="0"/>
                                          <w:divBdr>
                                            <w:top w:val="none" w:sz="0" w:space="0" w:color="auto"/>
                                            <w:left w:val="none" w:sz="0" w:space="0" w:color="auto"/>
                                            <w:bottom w:val="none" w:sz="0" w:space="0" w:color="auto"/>
                                            <w:right w:val="none" w:sz="0" w:space="0" w:color="auto"/>
                                          </w:divBdr>
                                          <w:divsChild>
                                            <w:div w:id="1271427405">
                                              <w:marLeft w:val="0"/>
                                              <w:marRight w:val="0"/>
                                              <w:marTop w:val="75"/>
                                              <w:marBottom w:val="30"/>
                                              <w:divBdr>
                                                <w:top w:val="none" w:sz="0" w:space="0" w:color="auto"/>
                                                <w:left w:val="none" w:sz="0" w:space="0" w:color="auto"/>
                                                <w:bottom w:val="none" w:sz="0" w:space="0" w:color="auto"/>
                                                <w:right w:val="none" w:sz="0" w:space="0" w:color="auto"/>
                                              </w:divBdr>
                                              <w:divsChild>
                                                <w:div w:id="202328665">
                                                  <w:marLeft w:val="0"/>
                                                  <w:marRight w:val="0"/>
                                                  <w:marTop w:val="0"/>
                                                  <w:marBottom w:val="0"/>
                                                  <w:divBdr>
                                                    <w:top w:val="none" w:sz="0" w:space="0" w:color="auto"/>
                                                    <w:left w:val="none" w:sz="0" w:space="0" w:color="auto"/>
                                                    <w:bottom w:val="none" w:sz="0" w:space="0" w:color="auto"/>
                                                    <w:right w:val="none" w:sz="0" w:space="0" w:color="auto"/>
                                                  </w:divBdr>
                                                  <w:divsChild>
                                                    <w:div w:id="2067948011">
                                                      <w:marLeft w:val="0"/>
                                                      <w:marRight w:val="0"/>
                                                      <w:marTop w:val="0"/>
                                                      <w:marBottom w:val="0"/>
                                                      <w:divBdr>
                                                        <w:top w:val="none" w:sz="0" w:space="0" w:color="auto"/>
                                                        <w:left w:val="none" w:sz="0" w:space="0" w:color="auto"/>
                                                        <w:bottom w:val="none" w:sz="0" w:space="0" w:color="auto"/>
                                                        <w:right w:val="none" w:sz="0" w:space="0" w:color="auto"/>
                                                      </w:divBdr>
                                                      <w:divsChild>
                                                        <w:div w:id="1960599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5682226">
                                                  <w:marLeft w:val="0"/>
                                                  <w:marRight w:val="0"/>
                                                  <w:marTop w:val="0"/>
                                                  <w:marBottom w:val="0"/>
                                                  <w:divBdr>
                                                    <w:top w:val="none" w:sz="0" w:space="0" w:color="auto"/>
                                                    <w:left w:val="none" w:sz="0" w:space="0" w:color="auto"/>
                                                    <w:bottom w:val="none" w:sz="0" w:space="0" w:color="auto"/>
                                                    <w:right w:val="none" w:sz="0" w:space="0" w:color="auto"/>
                                                  </w:divBdr>
                                                </w:div>
                                                <w:div w:id="1621762630">
                                                  <w:marLeft w:val="0"/>
                                                  <w:marRight w:val="0"/>
                                                  <w:marTop w:val="0"/>
                                                  <w:marBottom w:val="0"/>
                                                  <w:divBdr>
                                                    <w:top w:val="none" w:sz="0" w:space="0" w:color="auto"/>
                                                    <w:left w:val="none" w:sz="0" w:space="0" w:color="auto"/>
                                                    <w:bottom w:val="none" w:sz="0" w:space="0" w:color="auto"/>
                                                    <w:right w:val="none" w:sz="0" w:space="0" w:color="auto"/>
                                                  </w:divBdr>
                                                </w:div>
                                                <w:div w:id="20942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9653">
                                  <w:marLeft w:val="0"/>
                                  <w:marRight w:val="0"/>
                                  <w:marTop w:val="0"/>
                                  <w:marBottom w:val="0"/>
                                  <w:divBdr>
                                    <w:top w:val="none" w:sz="0" w:space="0" w:color="auto"/>
                                    <w:left w:val="none" w:sz="0" w:space="0" w:color="auto"/>
                                    <w:bottom w:val="single" w:sz="6" w:space="7" w:color="E1E8ED"/>
                                    <w:right w:val="none" w:sz="0" w:space="0" w:color="auto"/>
                                  </w:divBdr>
                                  <w:divsChild>
                                    <w:div w:id="310058203">
                                      <w:marLeft w:val="0"/>
                                      <w:marRight w:val="0"/>
                                      <w:marTop w:val="0"/>
                                      <w:marBottom w:val="0"/>
                                      <w:divBdr>
                                        <w:top w:val="none" w:sz="0" w:space="0" w:color="auto"/>
                                        <w:left w:val="none" w:sz="0" w:space="0" w:color="auto"/>
                                        <w:bottom w:val="none" w:sz="0" w:space="0" w:color="auto"/>
                                        <w:right w:val="none" w:sz="0" w:space="0" w:color="auto"/>
                                      </w:divBdr>
                                      <w:divsChild>
                                        <w:div w:id="687022766">
                                          <w:marLeft w:val="0"/>
                                          <w:marRight w:val="0"/>
                                          <w:marTop w:val="0"/>
                                          <w:marBottom w:val="0"/>
                                          <w:divBdr>
                                            <w:top w:val="none" w:sz="0" w:space="0" w:color="auto"/>
                                            <w:left w:val="none" w:sz="0" w:space="0" w:color="auto"/>
                                            <w:bottom w:val="none" w:sz="0" w:space="0" w:color="auto"/>
                                            <w:right w:val="none" w:sz="0" w:space="0" w:color="auto"/>
                                          </w:divBdr>
                                          <w:divsChild>
                                            <w:div w:id="299648526">
                                              <w:marLeft w:val="0"/>
                                              <w:marRight w:val="0"/>
                                              <w:marTop w:val="75"/>
                                              <w:marBottom w:val="30"/>
                                              <w:divBdr>
                                                <w:top w:val="none" w:sz="0" w:space="0" w:color="auto"/>
                                                <w:left w:val="none" w:sz="0" w:space="0" w:color="auto"/>
                                                <w:bottom w:val="none" w:sz="0" w:space="0" w:color="auto"/>
                                                <w:right w:val="none" w:sz="0" w:space="0" w:color="auto"/>
                                              </w:divBdr>
                                              <w:divsChild>
                                                <w:div w:id="816799490">
                                                  <w:marLeft w:val="0"/>
                                                  <w:marRight w:val="0"/>
                                                  <w:marTop w:val="0"/>
                                                  <w:marBottom w:val="0"/>
                                                  <w:divBdr>
                                                    <w:top w:val="none" w:sz="0" w:space="0" w:color="auto"/>
                                                    <w:left w:val="none" w:sz="0" w:space="0" w:color="auto"/>
                                                    <w:bottom w:val="none" w:sz="0" w:space="0" w:color="auto"/>
                                                    <w:right w:val="none" w:sz="0" w:space="0" w:color="auto"/>
                                                  </w:divBdr>
                                                </w:div>
                                                <w:div w:id="2028215032">
                                                  <w:marLeft w:val="0"/>
                                                  <w:marRight w:val="0"/>
                                                  <w:marTop w:val="0"/>
                                                  <w:marBottom w:val="0"/>
                                                  <w:divBdr>
                                                    <w:top w:val="none" w:sz="0" w:space="0" w:color="auto"/>
                                                    <w:left w:val="none" w:sz="0" w:space="0" w:color="auto"/>
                                                    <w:bottom w:val="none" w:sz="0" w:space="0" w:color="auto"/>
                                                    <w:right w:val="none" w:sz="0" w:space="0" w:color="auto"/>
                                                  </w:divBdr>
                                                </w:div>
                                                <w:div w:id="2078476683">
                                                  <w:marLeft w:val="0"/>
                                                  <w:marRight w:val="0"/>
                                                  <w:marTop w:val="0"/>
                                                  <w:marBottom w:val="0"/>
                                                  <w:divBdr>
                                                    <w:top w:val="none" w:sz="0" w:space="0" w:color="auto"/>
                                                    <w:left w:val="none" w:sz="0" w:space="0" w:color="auto"/>
                                                    <w:bottom w:val="none" w:sz="0" w:space="0" w:color="auto"/>
                                                    <w:right w:val="none" w:sz="0" w:space="0" w:color="auto"/>
                                                  </w:divBdr>
                                                  <w:divsChild>
                                                    <w:div w:id="372118883">
                                                      <w:marLeft w:val="0"/>
                                                      <w:marRight w:val="0"/>
                                                      <w:marTop w:val="0"/>
                                                      <w:marBottom w:val="0"/>
                                                      <w:divBdr>
                                                        <w:top w:val="none" w:sz="0" w:space="0" w:color="auto"/>
                                                        <w:left w:val="none" w:sz="0" w:space="0" w:color="auto"/>
                                                        <w:bottom w:val="none" w:sz="0" w:space="0" w:color="auto"/>
                                                        <w:right w:val="none" w:sz="0" w:space="0" w:color="auto"/>
                                                      </w:divBdr>
                                                      <w:divsChild>
                                                        <w:div w:id="1773435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0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623">
                                  <w:marLeft w:val="0"/>
                                  <w:marRight w:val="0"/>
                                  <w:marTop w:val="0"/>
                                  <w:marBottom w:val="0"/>
                                  <w:divBdr>
                                    <w:top w:val="none" w:sz="0" w:space="0" w:color="auto"/>
                                    <w:left w:val="none" w:sz="0" w:space="0" w:color="auto"/>
                                    <w:bottom w:val="single" w:sz="6" w:space="7" w:color="E1E8ED"/>
                                    <w:right w:val="none" w:sz="0" w:space="0" w:color="auto"/>
                                  </w:divBdr>
                                  <w:divsChild>
                                    <w:div w:id="2094006419">
                                      <w:marLeft w:val="0"/>
                                      <w:marRight w:val="0"/>
                                      <w:marTop w:val="0"/>
                                      <w:marBottom w:val="0"/>
                                      <w:divBdr>
                                        <w:top w:val="none" w:sz="0" w:space="0" w:color="auto"/>
                                        <w:left w:val="none" w:sz="0" w:space="0" w:color="auto"/>
                                        <w:bottom w:val="none" w:sz="0" w:space="0" w:color="auto"/>
                                        <w:right w:val="none" w:sz="0" w:space="0" w:color="auto"/>
                                      </w:divBdr>
                                      <w:divsChild>
                                        <w:div w:id="49691722">
                                          <w:marLeft w:val="0"/>
                                          <w:marRight w:val="0"/>
                                          <w:marTop w:val="0"/>
                                          <w:marBottom w:val="0"/>
                                          <w:divBdr>
                                            <w:top w:val="none" w:sz="0" w:space="0" w:color="auto"/>
                                            <w:left w:val="none" w:sz="0" w:space="0" w:color="auto"/>
                                            <w:bottom w:val="none" w:sz="0" w:space="0" w:color="auto"/>
                                            <w:right w:val="none" w:sz="0" w:space="0" w:color="auto"/>
                                          </w:divBdr>
                                          <w:divsChild>
                                            <w:div w:id="617222072">
                                              <w:marLeft w:val="0"/>
                                              <w:marRight w:val="0"/>
                                              <w:marTop w:val="75"/>
                                              <w:marBottom w:val="30"/>
                                              <w:divBdr>
                                                <w:top w:val="none" w:sz="0" w:space="0" w:color="auto"/>
                                                <w:left w:val="none" w:sz="0" w:space="0" w:color="auto"/>
                                                <w:bottom w:val="none" w:sz="0" w:space="0" w:color="auto"/>
                                                <w:right w:val="none" w:sz="0" w:space="0" w:color="auto"/>
                                              </w:divBdr>
                                              <w:divsChild>
                                                <w:div w:id="423114194">
                                                  <w:marLeft w:val="0"/>
                                                  <w:marRight w:val="0"/>
                                                  <w:marTop w:val="0"/>
                                                  <w:marBottom w:val="0"/>
                                                  <w:divBdr>
                                                    <w:top w:val="none" w:sz="0" w:space="0" w:color="auto"/>
                                                    <w:left w:val="none" w:sz="0" w:space="0" w:color="auto"/>
                                                    <w:bottom w:val="none" w:sz="0" w:space="0" w:color="auto"/>
                                                    <w:right w:val="none" w:sz="0" w:space="0" w:color="auto"/>
                                                  </w:divBdr>
                                                </w:div>
                                                <w:div w:id="427431280">
                                                  <w:marLeft w:val="0"/>
                                                  <w:marRight w:val="0"/>
                                                  <w:marTop w:val="0"/>
                                                  <w:marBottom w:val="0"/>
                                                  <w:divBdr>
                                                    <w:top w:val="none" w:sz="0" w:space="0" w:color="auto"/>
                                                    <w:left w:val="none" w:sz="0" w:space="0" w:color="auto"/>
                                                    <w:bottom w:val="none" w:sz="0" w:space="0" w:color="auto"/>
                                                    <w:right w:val="none" w:sz="0" w:space="0" w:color="auto"/>
                                                  </w:divBdr>
                                                </w:div>
                                                <w:div w:id="1840266001">
                                                  <w:marLeft w:val="0"/>
                                                  <w:marRight w:val="0"/>
                                                  <w:marTop w:val="0"/>
                                                  <w:marBottom w:val="0"/>
                                                  <w:divBdr>
                                                    <w:top w:val="none" w:sz="0" w:space="0" w:color="auto"/>
                                                    <w:left w:val="none" w:sz="0" w:space="0" w:color="auto"/>
                                                    <w:bottom w:val="none" w:sz="0" w:space="0" w:color="auto"/>
                                                    <w:right w:val="none" w:sz="0" w:space="0" w:color="auto"/>
                                                  </w:divBdr>
                                                </w:div>
                                                <w:div w:id="2037002501">
                                                  <w:marLeft w:val="0"/>
                                                  <w:marRight w:val="0"/>
                                                  <w:marTop w:val="0"/>
                                                  <w:marBottom w:val="0"/>
                                                  <w:divBdr>
                                                    <w:top w:val="none" w:sz="0" w:space="0" w:color="auto"/>
                                                    <w:left w:val="none" w:sz="0" w:space="0" w:color="auto"/>
                                                    <w:bottom w:val="none" w:sz="0" w:space="0" w:color="auto"/>
                                                    <w:right w:val="none" w:sz="0" w:space="0" w:color="auto"/>
                                                  </w:divBdr>
                                                  <w:divsChild>
                                                    <w:div w:id="1322584458">
                                                      <w:marLeft w:val="0"/>
                                                      <w:marRight w:val="0"/>
                                                      <w:marTop w:val="0"/>
                                                      <w:marBottom w:val="0"/>
                                                      <w:divBdr>
                                                        <w:top w:val="none" w:sz="0" w:space="0" w:color="auto"/>
                                                        <w:left w:val="none" w:sz="0" w:space="0" w:color="auto"/>
                                                        <w:bottom w:val="none" w:sz="0" w:space="0" w:color="auto"/>
                                                        <w:right w:val="none" w:sz="0" w:space="0" w:color="auto"/>
                                                      </w:divBdr>
                                                      <w:divsChild>
                                                        <w:div w:id="1251890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384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378">
                                  <w:marLeft w:val="0"/>
                                  <w:marRight w:val="0"/>
                                  <w:marTop w:val="0"/>
                                  <w:marBottom w:val="0"/>
                                  <w:divBdr>
                                    <w:top w:val="none" w:sz="0" w:space="0" w:color="auto"/>
                                    <w:left w:val="none" w:sz="0" w:space="0" w:color="auto"/>
                                    <w:bottom w:val="single" w:sz="6" w:space="7" w:color="E1E8ED"/>
                                    <w:right w:val="none" w:sz="0" w:space="0" w:color="auto"/>
                                  </w:divBdr>
                                  <w:divsChild>
                                    <w:div w:id="461265066">
                                      <w:marLeft w:val="0"/>
                                      <w:marRight w:val="0"/>
                                      <w:marTop w:val="0"/>
                                      <w:marBottom w:val="0"/>
                                      <w:divBdr>
                                        <w:top w:val="none" w:sz="0" w:space="0" w:color="auto"/>
                                        <w:left w:val="none" w:sz="0" w:space="0" w:color="auto"/>
                                        <w:bottom w:val="none" w:sz="0" w:space="0" w:color="auto"/>
                                        <w:right w:val="none" w:sz="0" w:space="0" w:color="auto"/>
                                      </w:divBdr>
                                      <w:divsChild>
                                        <w:div w:id="626469278">
                                          <w:marLeft w:val="0"/>
                                          <w:marRight w:val="0"/>
                                          <w:marTop w:val="0"/>
                                          <w:marBottom w:val="0"/>
                                          <w:divBdr>
                                            <w:top w:val="none" w:sz="0" w:space="0" w:color="auto"/>
                                            <w:left w:val="none" w:sz="0" w:space="0" w:color="auto"/>
                                            <w:bottom w:val="none" w:sz="0" w:space="0" w:color="auto"/>
                                            <w:right w:val="none" w:sz="0" w:space="0" w:color="auto"/>
                                          </w:divBdr>
                                          <w:divsChild>
                                            <w:div w:id="1377319544">
                                              <w:marLeft w:val="0"/>
                                              <w:marRight w:val="0"/>
                                              <w:marTop w:val="75"/>
                                              <w:marBottom w:val="30"/>
                                              <w:divBdr>
                                                <w:top w:val="none" w:sz="0" w:space="0" w:color="auto"/>
                                                <w:left w:val="none" w:sz="0" w:space="0" w:color="auto"/>
                                                <w:bottom w:val="none" w:sz="0" w:space="0" w:color="auto"/>
                                                <w:right w:val="none" w:sz="0" w:space="0" w:color="auto"/>
                                              </w:divBdr>
                                              <w:divsChild>
                                                <w:div w:id="1343816534">
                                                  <w:marLeft w:val="0"/>
                                                  <w:marRight w:val="0"/>
                                                  <w:marTop w:val="0"/>
                                                  <w:marBottom w:val="0"/>
                                                  <w:divBdr>
                                                    <w:top w:val="none" w:sz="0" w:space="0" w:color="auto"/>
                                                    <w:left w:val="none" w:sz="0" w:space="0" w:color="auto"/>
                                                    <w:bottom w:val="none" w:sz="0" w:space="0" w:color="auto"/>
                                                    <w:right w:val="none" w:sz="0" w:space="0" w:color="auto"/>
                                                  </w:divBdr>
                                                </w:div>
                                                <w:div w:id="1554732090">
                                                  <w:marLeft w:val="0"/>
                                                  <w:marRight w:val="0"/>
                                                  <w:marTop w:val="0"/>
                                                  <w:marBottom w:val="0"/>
                                                  <w:divBdr>
                                                    <w:top w:val="none" w:sz="0" w:space="0" w:color="auto"/>
                                                    <w:left w:val="none" w:sz="0" w:space="0" w:color="auto"/>
                                                    <w:bottom w:val="none" w:sz="0" w:space="0" w:color="auto"/>
                                                    <w:right w:val="none" w:sz="0" w:space="0" w:color="auto"/>
                                                  </w:divBdr>
                                                </w:div>
                                                <w:div w:id="1633098305">
                                                  <w:marLeft w:val="0"/>
                                                  <w:marRight w:val="0"/>
                                                  <w:marTop w:val="0"/>
                                                  <w:marBottom w:val="0"/>
                                                  <w:divBdr>
                                                    <w:top w:val="none" w:sz="0" w:space="0" w:color="auto"/>
                                                    <w:left w:val="none" w:sz="0" w:space="0" w:color="auto"/>
                                                    <w:bottom w:val="none" w:sz="0" w:space="0" w:color="auto"/>
                                                    <w:right w:val="none" w:sz="0" w:space="0" w:color="auto"/>
                                                  </w:divBdr>
                                                  <w:divsChild>
                                                    <w:div w:id="393508354">
                                                      <w:marLeft w:val="0"/>
                                                      <w:marRight w:val="0"/>
                                                      <w:marTop w:val="0"/>
                                                      <w:marBottom w:val="0"/>
                                                      <w:divBdr>
                                                        <w:top w:val="none" w:sz="0" w:space="0" w:color="auto"/>
                                                        <w:left w:val="none" w:sz="0" w:space="0" w:color="auto"/>
                                                        <w:bottom w:val="none" w:sz="0" w:space="0" w:color="auto"/>
                                                        <w:right w:val="none" w:sz="0" w:space="0" w:color="auto"/>
                                                      </w:divBdr>
                                                      <w:divsChild>
                                                        <w:div w:id="14898562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47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3386">
                                  <w:marLeft w:val="0"/>
                                  <w:marRight w:val="0"/>
                                  <w:marTop w:val="0"/>
                                  <w:marBottom w:val="0"/>
                                  <w:divBdr>
                                    <w:top w:val="none" w:sz="0" w:space="0" w:color="auto"/>
                                    <w:left w:val="none" w:sz="0" w:space="0" w:color="auto"/>
                                    <w:bottom w:val="single" w:sz="6" w:space="7" w:color="E1E8ED"/>
                                    <w:right w:val="none" w:sz="0" w:space="0" w:color="auto"/>
                                  </w:divBdr>
                                  <w:divsChild>
                                    <w:div w:id="552349723">
                                      <w:marLeft w:val="0"/>
                                      <w:marRight w:val="0"/>
                                      <w:marTop w:val="0"/>
                                      <w:marBottom w:val="0"/>
                                      <w:divBdr>
                                        <w:top w:val="none" w:sz="0" w:space="0" w:color="auto"/>
                                        <w:left w:val="none" w:sz="0" w:space="0" w:color="auto"/>
                                        <w:bottom w:val="none" w:sz="0" w:space="0" w:color="auto"/>
                                        <w:right w:val="none" w:sz="0" w:space="0" w:color="auto"/>
                                      </w:divBdr>
                                      <w:divsChild>
                                        <w:div w:id="329725006">
                                          <w:marLeft w:val="0"/>
                                          <w:marRight w:val="0"/>
                                          <w:marTop w:val="0"/>
                                          <w:marBottom w:val="0"/>
                                          <w:divBdr>
                                            <w:top w:val="none" w:sz="0" w:space="0" w:color="auto"/>
                                            <w:left w:val="none" w:sz="0" w:space="0" w:color="auto"/>
                                            <w:bottom w:val="none" w:sz="0" w:space="0" w:color="auto"/>
                                            <w:right w:val="none" w:sz="0" w:space="0" w:color="auto"/>
                                          </w:divBdr>
                                          <w:divsChild>
                                            <w:div w:id="1395203381">
                                              <w:marLeft w:val="0"/>
                                              <w:marRight w:val="0"/>
                                              <w:marTop w:val="75"/>
                                              <w:marBottom w:val="30"/>
                                              <w:divBdr>
                                                <w:top w:val="none" w:sz="0" w:space="0" w:color="auto"/>
                                                <w:left w:val="none" w:sz="0" w:space="0" w:color="auto"/>
                                                <w:bottom w:val="none" w:sz="0" w:space="0" w:color="auto"/>
                                                <w:right w:val="none" w:sz="0" w:space="0" w:color="auto"/>
                                              </w:divBdr>
                                              <w:divsChild>
                                                <w:div w:id="306397671">
                                                  <w:marLeft w:val="0"/>
                                                  <w:marRight w:val="0"/>
                                                  <w:marTop w:val="0"/>
                                                  <w:marBottom w:val="0"/>
                                                  <w:divBdr>
                                                    <w:top w:val="none" w:sz="0" w:space="0" w:color="auto"/>
                                                    <w:left w:val="none" w:sz="0" w:space="0" w:color="auto"/>
                                                    <w:bottom w:val="none" w:sz="0" w:space="0" w:color="auto"/>
                                                    <w:right w:val="none" w:sz="0" w:space="0" w:color="auto"/>
                                                  </w:divBdr>
                                                </w:div>
                                                <w:div w:id="525562752">
                                                  <w:marLeft w:val="0"/>
                                                  <w:marRight w:val="0"/>
                                                  <w:marTop w:val="0"/>
                                                  <w:marBottom w:val="0"/>
                                                  <w:divBdr>
                                                    <w:top w:val="none" w:sz="0" w:space="0" w:color="auto"/>
                                                    <w:left w:val="none" w:sz="0" w:space="0" w:color="auto"/>
                                                    <w:bottom w:val="none" w:sz="0" w:space="0" w:color="auto"/>
                                                    <w:right w:val="none" w:sz="0" w:space="0" w:color="auto"/>
                                                  </w:divBdr>
                                                </w:div>
                                                <w:div w:id="1003512267">
                                                  <w:marLeft w:val="0"/>
                                                  <w:marRight w:val="0"/>
                                                  <w:marTop w:val="0"/>
                                                  <w:marBottom w:val="0"/>
                                                  <w:divBdr>
                                                    <w:top w:val="none" w:sz="0" w:space="0" w:color="auto"/>
                                                    <w:left w:val="none" w:sz="0" w:space="0" w:color="auto"/>
                                                    <w:bottom w:val="none" w:sz="0" w:space="0" w:color="auto"/>
                                                    <w:right w:val="none" w:sz="0" w:space="0" w:color="auto"/>
                                                  </w:divBdr>
                                                  <w:divsChild>
                                                    <w:div w:id="615871177">
                                                      <w:marLeft w:val="0"/>
                                                      <w:marRight w:val="0"/>
                                                      <w:marTop w:val="0"/>
                                                      <w:marBottom w:val="0"/>
                                                      <w:divBdr>
                                                        <w:top w:val="none" w:sz="0" w:space="0" w:color="auto"/>
                                                        <w:left w:val="none" w:sz="0" w:space="0" w:color="auto"/>
                                                        <w:bottom w:val="none" w:sz="0" w:space="0" w:color="auto"/>
                                                        <w:right w:val="none" w:sz="0" w:space="0" w:color="auto"/>
                                                      </w:divBdr>
                                                      <w:divsChild>
                                                        <w:div w:id="9959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0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592">
                                  <w:marLeft w:val="0"/>
                                  <w:marRight w:val="0"/>
                                  <w:marTop w:val="0"/>
                                  <w:marBottom w:val="0"/>
                                  <w:divBdr>
                                    <w:top w:val="none" w:sz="0" w:space="0" w:color="auto"/>
                                    <w:left w:val="none" w:sz="0" w:space="0" w:color="auto"/>
                                    <w:bottom w:val="single" w:sz="6" w:space="7" w:color="E1E8ED"/>
                                    <w:right w:val="none" w:sz="0" w:space="0" w:color="auto"/>
                                  </w:divBdr>
                                  <w:divsChild>
                                    <w:div w:id="2135639825">
                                      <w:marLeft w:val="0"/>
                                      <w:marRight w:val="0"/>
                                      <w:marTop w:val="0"/>
                                      <w:marBottom w:val="0"/>
                                      <w:divBdr>
                                        <w:top w:val="none" w:sz="0" w:space="0" w:color="auto"/>
                                        <w:left w:val="none" w:sz="0" w:space="0" w:color="auto"/>
                                        <w:bottom w:val="none" w:sz="0" w:space="0" w:color="auto"/>
                                        <w:right w:val="none" w:sz="0" w:space="0" w:color="auto"/>
                                      </w:divBdr>
                                      <w:divsChild>
                                        <w:div w:id="462230789">
                                          <w:marLeft w:val="0"/>
                                          <w:marRight w:val="0"/>
                                          <w:marTop w:val="0"/>
                                          <w:marBottom w:val="0"/>
                                          <w:divBdr>
                                            <w:top w:val="none" w:sz="0" w:space="0" w:color="auto"/>
                                            <w:left w:val="none" w:sz="0" w:space="0" w:color="auto"/>
                                            <w:bottom w:val="none" w:sz="0" w:space="0" w:color="auto"/>
                                            <w:right w:val="none" w:sz="0" w:space="0" w:color="auto"/>
                                          </w:divBdr>
                                          <w:divsChild>
                                            <w:div w:id="827327385">
                                              <w:marLeft w:val="0"/>
                                              <w:marRight w:val="0"/>
                                              <w:marTop w:val="75"/>
                                              <w:marBottom w:val="30"/>
                                              <w:divBdr>
                                                <w:top w:val="none" w:sz="0" w:space="0" w:color="auto"/>
                                                <w:left w:val="none" w:sz="0" w:space="0" w:color="auto"/>
                                                <w:bottom w:val="none" w:sz="0" w:space="0" w:color="auto"/>
                                                <w:right w:val="none" w:sz="0" w:space="0" w:color="auto"/>
                                              </w:divBdr>
                                              <w:divsChild>
                                                <w:div w:id="160660930">
                                                  <w:marLeft w:val="0"/>
                                                  <w:marRight w:val="0"/>
                                                  <w:marTop w:val="0"/>
                                                  <w:marBottom w:val="0"/>
                                                  <w:divBdr>
                                                    <w:top w:val="none" w:sz="0" w:space="0" w:color="auto"/>
                                                    <w:left w:val="none" w:sz="0" w:space="0" w:color="auto"/>
                                                    <w:bottom w:val="none" w:sz="0" w:space="0" w:color="auto"/>
                                                    <w:right w:val="none" w:sz="0" w:space="0" w:color="auto"/>
                                                  </w:divBdr>
                                                </w:div>
                                                <w:div w:id="476923011">
                                                  <w:marLeft w:val="0"/>
                                                  <w:marRight w:val="0"/>
                                                  <w:marTop w:val="0"/>
                                                  <w:marBottom w:val="0"/>
                                                  <w:divBdr>
                                                    <w:top w:val="none" w:sz="0" w:space="0" w:color="auto"/>
                                                    <w:left w:val="none" w:sz="0" w:space="0" w:color="auto"/>
                                                    <w:bottom w:val="none" w:sz="0" w:space="0" w:color="auto"/>
                                                    <w:right w:val="none" w:sz="0" w:space="0" w:color="auto"/>
                                                  </w:divBdr>
                                                </w:div>
                                                <w:div w:id="867449170">
                                                  <w:marLeft w:val="0"/>
                                                  <w:marRight w:val="0"/>
                                                  <w:marTop w:val="0"/>
                                                  <w:marBottom w:val="0"/>
                                                  <w:divBdr>
                                                    <w:top w:val="none" w:sz="0" w:space="0" w:color="auto"/>
                                                    <w:left w:val="none" w:sz="0" w:space="0" w:color="auto"/>
                                                    <w:bottom w:val="none" w:sz="0" w:space="0" w:color="auto"/>
                                                    <w:right w:val="none" w:sz="0" w:space="0" w:color="auto"/>
                                                  </w:divBdr>
                                                </w:div>
                                                <w:div w:id="919678500">
                                                  <w:marLeft w:val="0"/>
                                                  <w:marRight w:val="0"/>
                                                  <w:marTop w:val="0"/>
                                                  <w:marBottom w:val="0"/>
                                                  <w:divBdr>
                                                    <w:top w:val="none" w:sz="0" w:space="0" w:color="auto"/>
                                                    <w:left w:val="none" w:sz="0" w:space="0" w:color="auto"/>
                                                    <w:bottom w:val="none" w:sz="0" w:space="0" w:color="auto"/>
                                                    <w:right w:val="none" w:sz="0" w:space="0" w:color="auto"/>
                                                  </w:divBdr>
                                                  <w:divsChild>
                                                    <w:div w:id="1827279885">
                                                      <w:marLeft w:val="0"/>
                                                      <w:marRight w:val="0"/>
                                                      <w:marTop w:val="0"/>
                                                      <w:marBottom w:val="0"/>
                                                      <w:divBdr>
                                                        <w:top w:val="none" w:sz="0" w:space="0" w:color="auto"/>
                                                        <w:left w:val="none" w:sz="0" w:space="0" w:color="auto"/>
                                                        <w:bottom w:val="none" w:sz="0" w:space="0" w:color="auto"/>
                                                        <w:right w:val="none" w:sz="0" w:space="0" w:color="auto"/>
                                                      </w:divBdr>
                                                      <w:divsChild>
                                                        <w:div w:id="1771848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609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086">
                                  <w:marLeft w:val="0"/>
                                  <w:marRight w:val="0"/>
                                  <w:marTop w:val="0"/>
                                  <w:marBottom w:val="0"/>
                                  <w:divBdr>
                                    <w:top w:val="none" w:sz="0" w:space="0" w:color="auto"/>
                                    <w:left w:val="none" w:sz="0" w:space="0" w:color="auto"/>
                                    <w:bottom w:val="single" w:sz="6" w:space="7" w:color="E1E8ED"/>
                                    <w:right w:val="none" w:sz="0" w:space="0" w:color="auto"/>
                                  </w:divBdr>
                                  <w:divsChild>
                                    <w:div w:id="1681006024">
                                      <w:marLeft w:val="0"/>
                                      <w:marRight w:val="0"/>
                                      <w:marTop w:val="0"/>
                                      <w:marBottom w:val="0"/>
                                      <w:divBdr>
                                        <w:top w:val="none" w:sz="0" w:space="0" w:color="auto"/>
                                        <w:left w:val="none" w:sz="0" w:space="0" w:color="auto"/>
                                        <w:bottom w:val="none" w:sz="0" w:space="0" w:color="auto"/>
                                        <w:right w:val="none" w:sz="0" w:space="0" w:color="auto"/>
                                      </w:divBdr>
                                      <w:divsChild>
                                        <w:div w:id="528419326">
                                          <w:marLeft w:val="0"/>
                                          <w:marRight w:val="0"/>
                                          <w:marTop w:val="0"/>
                                          <w:marBottom w:val="0"/>
                                          <w:divBdr>
                                            <w:top w:val="none" w:sz="0" w:space="0" w:color="auto"/>
                                            <w:left w:val="none" w:sz="0" w:space="0" w:color="auto"/>
                                            <w:bottom w:val="none" w:sz="0" w:space="0" w:color="auto"/>
                                            <w:right w:val="none" w:sz="0" w:space="0" w:color="auto"/>
                                          </w:divBdr>
                                        </w:div>
                                        <w:div w:id="950631595">
                                          <w:marLeft w:val="0"/>
                                          <w:marRight w:val="0"/>
                                          <w:marTop w:val="0"/>
                                          <w:marBottom w:val="0"/>
                                          <w:divBdr>
                                            <w:top w:val="none" w:sz="0" w:space="0" w:color="auto"/>
                                            <w:left w:val="none" w:sz="0" w:space="0" w:color="auto"/>
                                            <w:bottom w:val="none" w:sz="0" w:space="0" w:color="auto"/>
                                            <w:right w:val="none" w:sz="0" w:space="0" w:color="auto"/>
                                          </w:divBdr>
                                          <w:divsChild>
                                            <w:div w:id="89737569">
                                              <w:marLeft w:val="0"/>
                                              <w:marRight w:val="0"/>
                                              <w:marTop w:val="75"/>
                                              <w:marBottom w:val="30"/>
                                              <w:divBdr>
                                                <w:top w:val="none" w:sz="0" w:space="0" w:color="auto"/>
                                                <w:left w:val="none" w:sz="0" w:space="0" w:color="auto"/>
                                                <w:bottom w:val="none" w:sz="0" w:space="0" w:color="auto"/>
                                                <w:right w:val="none" w:sz="0" w:space="0" w:color="auto"/>
                                              </w:divBdr>
                                              <w:divsChild>
                                                <w:div w:id="923033784">
                                                  <w:marLeft w:val="0"/>
                                                  <w:marRight w:val="0"/>
                                                  <w:marTop w:val="0"/>
                                                  <w:marBottom w:val="0"/>
                                                  <w:divBdr>
                                                    <w:top w:val="none" w:sz="0" w:space="0" w:color="auto"/>
                                                    <w:left w:val="none" w:sz="0" w:space="0" w:color="auto"/>
                                                    <w:bottom w:val="none" w:sz="0" w:space="0" w:color="auto"/>
                                                    <w:right w:val="none" w:sz="0" w:space="0" w:color="auto"/>
                                                  </w:divBdr>
                                                  <w:divsChild>
                                                    <w:div w:id="449131788">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2006042">
                                                  <w:marLeft w:val="0"/>
                                                  <w:marRight w:val="0"/>
                                                  <w:marTop w:val="0"/>
                                                  <w:marBottom w:val="0"/>
                                                  <w:divBdr>
                                                    <w:top w:val="none" w:sz="0" w:space="0" w:color="auto"/>
                                                    <w:left w:val="none" w:sz="0" w:space="0" w:color="auto"/>
                                                    <w:bottom w:val="none" w:sz="0" w:space="0" w:color="auto"/>
                                                    <w:right w:val="none" w:sz="0" w:space="0" w:color="auto"/>
                                                  </w:divBdr>
                                                </w:div>
                                                <w:div w:id="1674187703">
                                                  <w:marLeft w:val="0"/>
                                                  <w:marRight w:val="0"/>
                                                  <w:marTop w:val="0"/>
                                                  <w:marBottom w:val="0"/>
                                                  <w:divBdr>
                                                    <w:top w:val="none" w:sz="0" w:space="0" w:color="auto"/>
                                                    <w:left w:val="none" w:sz="0" w:space="0" w:color="auto"/>
                                                    <w:bottom w:val="none" w:sz="0" w:space="0" w:color="auto"/>
                                                    <w:right w:val="none" w:sz="0" w:space="0" w:color="auto"/>
                                                  </w:divBdr>
                                                </w:div>
                                                <w:div w:id="171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2018">
                                  <w:marLeft w:val="0"/>
                                  <w:marRight w:val="0"/>
                                  <w:marTop w:val="0"/>
                                  <w:marBottom w:val="0"/>
                                  <w:divBdr>
                                    <w:top w:val="none" w:sz="0" w:space="0" w:color="auto"/>
                                    <w:left w:val="none" w:sz="0" w:space="0" w:color="auto"/>
                                    <w:bottom w:val="single" w:sz="6" w:space="7" w:color="E1E8ED"/>
                                    <w:right w:val="none" w:sz="0" w:space="0" w:color="auto"/>
                                  </w:divBdr>
                                  <w:divsChild>
                                    <w:div w:id="907227316">
                                      <w:marLeft w:val="0"/>
                                      <w:marRight w:val="0"/>
                                      <w:marTop w:val="0"/>
                                      <w:marBottom w:val="0"/>
                                      <w:divBdr>
                                        <w:top w:val="none" w:sz="0" w:space="0" w:color="auto"/>
                                        <w:left w:val="none" w:sz="0" w:space="0" w:color="auto"/>
                                        <w:bottom w:val="none" w:sz="0" w:space="0" w:color="auto"/>
                                        <w:right w:val="none" w:sz="0" w:space="0" w:color="auto"/>
                                      </w:divBdr>
                                      <w:divsChild>
                                        <w:div w:id="800609531">
                                          <w:marLeft w:val="0"/>
                                          <w:marRight w:val="0"/>
                                          <w:marTop w:val="0"/>
                                          <w:marBottom w:val="0"/>
                                          <w:divBdr>
                                            <w:top w:val="none" w:sz="0" w:space="0" w:color="auto"/>
                                            <w:left w:val="none" w:sz="0" w:space="0" w:color="auto"/>
                                            <w:bottom w:val="none" w:sz="0" w:space="0" w:color="auto"/>
                                            <w:right w:val="none" w:sz="0" w:space="0" w:color="auto"/>
                                          </w:divBdr>
                                        </w:div>
                                        <w:div w:id="1167020469">
                                          <w:marLeft w:val="0"/>
                                          <w:marRight w:val="0"/>
                                          <w:marTop w:val="0"/>
                                          <w:marBottom w:val="0"/>
                                          <w:divBdr>
                                            <w:top w:val="none" w:sz="0" w:space="0" w:color="auto"/>
                                            <w:left w:val="none" w:sz="0" w:space="0" w:color="auto"/>
                                            <w:bottom w:val="none" w:sz="0" w:space="0" w:color="auto"/>
                                            <w:right w:val="none" w:sz="0" w:space="0" w:color="auto"/>
                                          </w:divBdr>
                                          <w:divsChild>
                                            <w:div w:id="160505703">
                                              <w:marLeft w:val="0"/>
                                              <w:marRight w:val="0"/>
                                              <w:marTop w:val="75"/>
                                              <w:marBottom w:val="30"/>
                                              <w:divBdr>
                                                <w:top w:val="none" w:sz="0" w:space="0" w:color="auto"/>
                                                <w:left w:val="none" w:sz="0" w:space="0" w:color="auto"/>
                                                <w:bottom w:val="none" w:sz="0" w:space="0" w:color="auto"/>
                                                <w:right w:val="none" w:sz="0" w:space="0" w:color="auto"/>
                                              </w:divBdr>
                                              <w:divsChild>
                                                <w:div w:id="68114638">
                                                  <w:marLeft w:val="0"/>
                                                  <w:marRight w:val="0"/>
                                                  <w:marTop w:val="0"/>
                                                  <w:marBottom w:val="0"/>
                                                  <w:divBdr>
                                                    <w:top w:val="none" w:sz="0" w:space="0" w:color="auto"/>
                                                    <w:left w:val="none" w:sz="0" w:space="0" w:color="auto"/>
                                                    <w:bottom w:val="none" w:sz="0" w:space="0" w:color="auto"/>
                                                    <w:right w:val="none" w:sz="0" w:space="0" w:color="auto"/>
                                                  </w:divBdr>
                                                  <w:divsChild>
                                                    <w:div w:id="792481984">
                                                      <w:marLeft w:val="0"/>
                                                      <w:marRight w:val="0"/>
                                                      <w:marTop w:val="0"/>
                                                      <w:marBottom w:val="0"/>
                                                      <w:divBdr>
                                                        <w:top w:val="none" w:sz="0" w:space="0" w:color="auto"/>
                                                        <w:left w:val="none" w:sz="0" w:space="0" w:color="auto"/>
                                                        <w:bottom w:val="none" w:sz="0" w:space="0" w:color="auto"/>
                                                        <w:right w:val="none" w:sz="0" w:space="0" w:color="auto"/>
                                                      </w:divBdr>
                                                      <w:divsChild>
                                                        <w:div w:id="87877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51030">
                                                  <w:marLeft w:val="0"/>
                                                  <w:marRight w:val="0"/>
                                                  <w:marTop w:val="0"/>
                                                  <w:marBottom w:val="0"/>
                                                  <w:divBdr>
                                                    <w:top w:val="none" w:sz="0" w:space="0" w:color="auto"/>
                                                    <w:left w:val="none" w:sz="0" w:space="0" w:color="auto"/>
                                                    <w:bottom w:val="none" w:sz="0" w:space="0" w:color="auto"/>
                                                    <w:right w:val="none" w:sz="0" w:space="0" w:color="auto"/>
                                                  </w:divBdr>
                                                </w:div>
                                                <w:div w:id="803044194">
                                                  <w:marLeft w:val="0"/>
                                                  <w:marRight w:val="0"/>
                                                  <w:marTop w:val="0"/>
                                                  <w:marBottom w:val="0"/>
                                                  <w:divBdr>
                                                    <w:top w:val="none" w:sz="0" w:space="0" w:color="auto"/>
                                                    <w:left w:val="none" w:sz="0" w:space="0" w:color="auto"/>
                                                    <w:bottom w:val="none" w:sz="0" w:space="0" w:color="auto"/>
                                                    <w:right w:val="none" w:sz="0" w:space="0" w:color="auto"/>
                                                  </w:divBdr>
                                                </w:div>
                                                <w:div w:id="20237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0520">
                                  <w:marLeft w:val="0"/>
                                  <w:marRight w:val="0"/>
                                  <w:marTop w:val="0"/>
                                  <w:marBottom w:val="0"/>
                                  <w:divBdr>
                                    <w:top w:val="none" w:sz="0" w:space="0" w:color="auto"/>
                                    <w:left w:val="none" w:sz="0" w:space="0" w:color="auto"/>
                                    <w:bottom w:val="single" w:sz="6" w:space="7" w:color="E1E8ED"/>
                                    <w:right w:val="none" w:sz="0" w:space="0" w:color="auto"/>
                                  </w:divBdr>
                                  <w:divsChild>
                                    <w:div w:id="975599895">
                                      <w:marLeft w:val="0"/>
                                      <w:marRight w:val="0"/>
                                      <w:marTop w:val="0"/>
                                      <w:marBottom w:val="0"/>
                                      <w:divBdr>
                                        <w:top w:val="none" w:sz="0" w:space="0" w:color="auto"/>
                                        <w:left w:val="none" w:sz="0" w:space="0" w:color="auto"/>
                                        <w:bottom w:val="none" w:sz="0" w:space="0" w:color="auto"/>
                                        <w:right w:val="none" w:sz="0" w:space="0" w:color="auto"/>
                                      </w:divBdr>
                                      <w:divsChild>
                                        <w:div w:id="239489492">
                                          <w:marLeft w:val="0"/>
                                          <w:marRight w:val="0"/>
                                          <w:marTop w:val="0"/>
                                          <w:marBottom w:val="0"/>
                                          <w:divBdr>
                                            <w:top w:val="none" w:sz="0" w:space="0" w:color="auto"/>
                                            <w:left w:val="none" w:sz="0" w:space="0" w:color="auto"/>
                                            <w:bottom w:val="none" w:sz="0" w:space="0" w:color="auto"/>
                                            <w:right w:val="none" w:sz="0" w:space="0" w:color="auto"/>
                                          </w:divBdr>
                                        </w:div>
                                        <w:div w:id="1232695038">
                                          <w:marLeft w:val="0"/>
                                          <w:marRight w:val="0"/>
                                          <w:marTop w:val="0"/>
                                          <w:marBottom w:val="0"/>
                                          <w:divBdr>
                                            <w:top w:val="none" w:sz="0" w:space="0" w:color="auto"/>
                                            <w:left w:val="none" w:sz="0" w:space="0" w:color="auto"/>
                                            <w:bottom w:val="none" w:sz="0" w:space="0" w:color="auto"/>
                                            <w:right w:val="none" w:sz="0" w:space="0" w:color="auto"/>
                                          </w:divBdr>
                                          <w:divsChild>
                                            <w:div w:id="342905230">
                                              <w:marLeft w:val="0"/>
                                              <w:marRight w:val="0"/>
                                              <w:marTop w:val="75"/>
                                              <w:marBottom w:val="30"/>
                                              <w:divBdr>
                                                <w:top w:val="none" w:sz="0" w:space="0" w:color="auto"/>
                                                <w:left w:val="none" w:sz="0" w:space="0" w:color="auto"/>
                                                <w:bottom w:val="none" w:sz="0" w:space="0" w:color="auto"/>
                                                <w:right w:val="none" w:sz="0" w:space="0" w:color="auto"/>
                                              </w:divBdr>
                                              <w:divsChild>
                                                <w:div w:id="6182339">
                                                  <w:marLeft w:val="0"/>
                                                  <w:marRight w:val="0"/>
                                                  <w:marTop w:val="0"/>
                                                  <w:marBottom w:val="0"/>
                                                  <w:divBdr>
                                                    <w:top w:val="none" w:sz="0" w:space="0" w:color="auto"/>
                                                    <w:left w:val="none" w:sz="0" w:space="0" w:color="auto"/>
                                                    <w:bottom w:val="none" w:sz="0" w:space="0" w:color="auto"/>
                                                    <w:right w:val="none" w:sz="0" w:space="0" w:color="auto"/>
                                                  </w:divBdr>
                                                </w:div>
                                                <w:div w:id="15010197">
                                                  <w:marLeft w:val="0"/>
                                                  <w:marRight w:val="0"/>
                                                  <w:marTop w:val="0"/>
                                                  <w:marBottom w:val="0"/>
                                                  <w:divBdr>
                                                    <w:top w:val="none" w:sz="0" w:space="0" w:color="auto"/>
                                                    <w:left w:val="none" w:sz="0" w:space="0" w:color="auto"/>
                                                    <w:bottom w:val="none" w:sz="0" w:space="0" w:color="auto"/>
                                                    <w:right w:val="none" w:sz="0" w:space="0" w:color="auto"/>
                                                  </w:divBdr>
                                                  <w:divsChild>
                                                    <w:div w:id="526600524">
                                                      <w:marLeft w:val="0"/>
                                                      <w:marRight w:val="0"/>
                                                      <w:marTop w:val="0"/>
                                                      <w:marBottom w:val="0"/>
                                                      <w:divBdr>
                                                        <w:top w:val="none" w:sz="0" w:space="0" w:color="auto"/>
                                                        <w:left w:val="none" w:sz="0" w:space="0" w:color="auto"/>
                                                        <w:bottom w:val="none" w:sz="0" w:space="0" w:color="auto"/>
                                                        <w:right w:val="none" w:sz="0" w:space="0" w:color="auto"/>
                                                      </w:divBdr>
                                                      <w:divsChild>
                                                        <w:div w:id="93428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4114245">
                                                  <w:marLeft w:val="0"/>
                                                  <w:marRight w:val="0"/>
                                                  <w:marTop w:val="0"/>
                                                  <w:marBottom w:val="0"/>
                                                  <w:divBdr>
                                                    <w:top w:val="none" w:sz="0" w:space="0" w:color="auto"/>
                                                    <w:left w:val="none" w:sz="0" w:space="0" w:color="auto"/>
                                                    <w:bottom w:val="none" w:sz="0" w:space="0" w:color="auto"/>
                                                    <w:right w:val="none" w:sz="0" w:space="0" w:color="auto"/>
                                                  </w:divBdr>
                                                </w:div>
                                                <w:div w:id="1346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904">
                                  <w:marLeft w:val="0"/>
                                  <w:marRight w:val="0"/>
                                  <w:marTop w:val="0"/>
                                  <w:marBottom w:val="0"/>
                                  <w:divBdr>
                                    <w:top w:val="none" w:sz="0" w:space="0" w:color="auto"/>
                                    <w:left w:val="none" w:sz="0" w:space="0" w:color="auto"/>
                                    <w:bottom w:val="single" w:sz="6" w:space="7" w:color="E1E8ED"/>
                                    <w:right w:val="none" w:sz="0" w:space="0" w:color="auto"/>
                                  </w:divBdr>
                                  <w:divsChild>
                                    <w:div w:id="631713885">
                                      <w:marLeft w:val="0"/>
                                      <w:marRight w:val="0"/>
                                      <w:marTop w:val="0"/>
                                      <w:marBottom w:val="0"/>
                                      <w:divBdr>
                                        <w:top w:val="none" w:sz="0" w:space="0" w:color="auto"/>
                                        <w:left w:val="none" w:sz="0" w:space="0" w:color="auto"/>
                                        <w:bottom w:val="none" w:sz="0" w:space="0" w:color="auto"/>
                                        <w:right w:val="none" w:sz="0" w:space="0" w:color="auto"/>
                                      </w:divBdr>
                                      <w:divsChild>
                                        <w:div w:id="696273766">
                                          <w:marLeft w:val="0"/>
                                          <w:marRight w:val="0"/>
                                          <w:marTop w:val="0"/>
                                          <w:marBottom w:val="0"/>
                                          <w:divBdr>
                                            <w:top w:val="none" w:sz="0" w:space="0" w:color="auto"/>
                                            <w:left w:val="none" w:sz="0" w:space="0" w:color="auto"/>
                                            <w:bottom w:val="none" w:sz="0" w:space="0" w:color="auto"/>
                                            <w:right w:val="none" w:sz="0" w:space="0" w:color="auto"/>
                                          </w:divBdr>
                                          <w:divsChild>
                                            <w:div w:id="2136242993">
                                              <w:marLeft w:val="0"/>
                                              <w:marRight w:val="0"/>
                                              <w:marTop w:val="75"/>
                                              <w:marBottom w:val="30"/>
                                              <w:divBdr>
                                                <w:top w:val="none" w:sz="0" w:space="0" w:color="auto"/>
                                                <w:left w:val="none" w:sz="0" w:space="0" w:color="auto"/>
                                                <w:bottom w:val="none" w:sz="0" w:space="0" w:color="auto"/>
                                                <w:right w:val="none" w:sz="0" w:space="0" w:color="auto"/>
                                              </w:divBdr>
                                              <w:divsChild>
                                                <w:div w:id="125396324">
                                                  <w:marLeft w:val="0"/>
                                                  <w:marRight w:val="0"/>
                                                  <w:marTop w:val="0"/>
                                                  <w:marBottom w:val="0"/>
                                                  <w:divBdr>
                                                    <w:top w:val="none" w:sz="0" w:space="0" w:color="auto"/>
                                                    <w:left w:val="none" w:sz="0" w:space="0" w:color="auto"/>
                                                    <w:bottom w:val="none" w:sz="0" w:space="0" w:color="auto"/>
                                                    <w:right w:val="none" w:sz="0" w:space="0" w:color="auto"/>
                                                  </w:divBdr>
                                                </w:div>
                                                <w:div w:id="420489609">
                                                  <w:marLeft w:val="0"/>
                                                  <w:marRight w:val="0"/>
                                                  <w:marTop w:val="0"/>
                                                  <w:marBottom w:val="0"/>
                                                  <w:divBdr>
                                                    <w:top w:val="none" w:sz="0" w:space="0" w:color="auto"/>
                                                    <w:left w:val="none" w:sz="0" w:space="0" w:color="auto"/>
                                                    <w:bottom w:val="none" w:sz="0" w:space="0" w:color="auto"/>
                                                    <w:right w:val="none" w:sz="0" w:space="0" w:color="auto"/>
                                                  </w:divBdr>
                                                </w:div>
                                                <w:div w:id="1715886474">
                                                  <w:marLeft w:val="0"/>
                                                  <w:marRight w:val="0"/>
                                                  <w:marTop w:val="0"/>
                                                  <w:marBottom w:val="0"/>
                                                  <w:divBdr>
                                                    <w:top w:val="none" w:sz="0" w:space="0" w:color="auto"/>
                                                    <w:left w:val="none" w:sz="0" w:space="0" w:color="auto"/>
                                                    <w:bottom w:val="none" w:sz="0" w:space="0" w:color="auto"/>
                                                    <w:right w:val="none" w:sz="0" w:space="0" w:color="auto"/>
                                                  </w:divBdr>
                                                </w:div>
                                                <w:div w:id="1812477762">
                                                  <w:marLeft w:val="0"/>
                                                  <w:marRight w:val="0"/>
                                                  <w:marTop w:val="0"/>
                                                  <w:marBottom w:val="0"/>
                                                  <w:divBdr>
                                                    <w:top w:val="none" w:sz="0" w:space="0" w:color="auto"/>
                                                    <w:left w:val="none" w:sz="0" w:space="0" w:color="auto"/>
                                                    <w:bottom w:val="none" w:sz="0" w:space="0" w:color="auto"/>
                                                    <w:right w:val="none" w:sz="0" w:space="0" w:color="auto"/>
                                                  </w:divBdr>
                                                  <w:divsChild>
                                                    <w:div w:id="433021424">
                                                      <w:marLeft w:val="0"/>
                                                      <w:marRight w:val="0"/>
                                                      <w:marTop w:val="0"/>
                                                      <w:marBottom w:val="0"/>
                                                      <w:divBdr>
                                                        <w:top w:val="none" w:sz="0" w:space="0" w:color="auto"/>
                                                        <w:left w:val="none" w:sz="0" w:space="0" w:color="auto"/>
                                                        <w:bottom w:val="none" w:sz="0" w:space="0" w:color="auto"/>
                                                        <w:right w:val="none" w:sz="0" w:space="0" w:color="auto"/>
                                                      </w:divBdr>
                                                      <w:divsChild>
                                                        <w:div w:id="4410768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27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256">
                                  <w:marLeft w:val="0"/>
                                  <w:marRight w:val="0"/>
                                  <w:marTop w:val="0"/>
                                  <w:marBottom w:val="0"/>
                                  <w:divBdr>
                                    <w:top w:val="none" w:sz="0" w:space="0" w:color="auto"/>
                                    <w:left w:val="none" w:sz="0" w:space="0" w:color="auto"/>
                                    <w:bottom w:val="single" w:sz="6" w:space="7" w:color="E1E8ED"/>
                                    <w:right w:val="none" w:sz="0" w:space="0" w:color="auto"/>
                                  </w:divBdr>
                                  <w:divsChild>
                                    <w:div w:id="384530504">
                                      <w:marLeft w:val="0"/>
                                      <w:marRight w:val="0"/>
                                      <w:marTop w:val="0"/>
                                      <w:marBottom w:val="0"/>
                                      <w:divBdr>
                                        <w:top w:val="none" w:sz="0" w:space="0" w:color="auto"/>
                                        <w:left w:val="none" w:sz="0" w:space="0" w:color="auto"/>
                                        <w:bottom w:val="none" w:sz="0" w:space="0" w:color="auto"/>
                                        <w:right w:val="none" w:sz="0" w:space="0" w:color="auto"/>
                                      </w:divBdr>
                                      <w:divsChild>
                                        <w:div w:id="136798899">
                                          <w:marLeft w:val="0"/>
                                          <w:marRight w:val="0"/>
                                          <w:marTop w:val="0"/>
                                          <w:marBottom w:val="0"/>
                                          <w:divBdr>
                                            <w:top w:val="none" w:sz="0" w:space="0" w:color="auto"/>
                                            <w:left w:val="none" w:sz="0" w:space="0" w:color="auto"/>
                                            <w:bottom w:val="none" w:sz="0" w:space="0" w:color="auto"/>
                                            <w:right w:val="none" w:sz="0" w:space="0" w:color="auto"/>
                                          </w:divBdr>
                                          <w:divsChild>
                                            <w:div w:id="1997803561">
                                              <w:marLeft w:val="0"/>
                                              <w:marRight w:val="0"/>
                                              <w:marTop w:val="75"/>
                                              <w:marBottom w:val="30"/>
                                              <w:divBdr>
                                                <w:top w:val="none" w:sz="0" w:space="0" w:color="auto"/>
                                                <w:left w:val="none" w:sz="0" w:space="0" w:color="auto"/>
                                                <w:bottom w:val="none" w:sz="0" w:space="0" w:color="auto"/>
                                                <w:right w:val="none" w:sz="0" w:space="0" w:color="auto"/>
                                              </w:divBdr>
                                              <w:divsChild>
                                                <w:div w:id="212547902">
                                                  <w:marLeft w:val="0"/>
                                                  <w:marRight w:val="0"/>
                                                  <w:marTop w:val="0"/>
                                                  <w:marBottom w:val="0"/>
                                                  <w:divBdr>
                                                    <w:top w:val="none" w:sz="0" w:space="0" w:color="auto"/>
                                                    <w:left w:val="none" w:sz="0" w:space="0" w:color="auto"/>
                                                    <w:bottom w:val="none" w:sz="0" w:space="0" w:color="auto"/>
                                                    <w:right w:val="none" w:sz="0" w:space="0" w:color="auto"/>
                                                  </w:divBdr>
                                                </w:div>
                                                <w:div w:id="1487361430">
                                                  <w:marLeft w:val="0"/>
                                                  <w:marRight w:val="0"/>
                                                  <w:marTop w:val="0"/>
                                                  <w:marBottom w:val="0"/>
                                                  <w:divBdr>
                                                    <w:top w:val="none" w:sz="0" w:space="0" w:color="auto"/>
                                                    <w:left w:val="none" w:sz="0" w:space="0" w:color="auto"/>
                                                    <w:bottom w:val="none" w:sz="0" w:space="0" w:color="auto"/>
                                                    <w:right w:val="none" w:sz="0" w:space="0" w:color="auto"/>
                                                  </w:divBdr>
                                                </w:div>
                                                <w:div w:id="1506357611">
                                                  <w:marLeft w:val="0"/>
                                                  <w:marRight w:val="0"/>
                                                  <w:marTop w:val="0"/>
                                                  <w:marBottom w:val="0"/>
                                                  <w:divBdr>
                                                    <w:top w:val="none" w:sz="0" w:space="0" w:color="auto"/>
                                                    <w:left w:val="none" w:sz="0" w:space="0" w:color="auto"/>
                                                    <w:bottom w:val="none" w:sz="0" w:space="0" w:color="auto"/>
                                                    <w:right w:val="none" w:sz="0" w:space="0" w:color="auto"/>
                                                  </w:divBdr>
                                                  <w:divsChild>
                                                    <w:div w:id="503593900">
                                                      <w:marLeft w:val="0"/>
                                                      <w:marRight w:val="0"/>
                                                      <w:marTop w:val="0"/>
                                                      <w:marBottom w:val="0"/>
                                                      <w:divBdr>
                                                        <w:top w:val="none" w:sz="0" w:space="0" w:color="auto"/>
                                                        <w:left w:val="none" w:sz="0" w:space="0" w:color="auto"/>
                                                        <w:bottom w:val="none" w:sz="0" w:space="0" w:color="auto"/>
                                                        <w:right w:val="none" w:sz="0" w:space="0" w:color="auto"/>
                                                      </w:divBdr>
                                                      <w:divsChild>
                                                        <w:div w:id="4731846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2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1139">
                                  <w:marLeft w:val="0"/>
                                  <w:marRight w:val="0"/>
                                  <w:marTop w:val="0"/>
                                  <w:marBottom w:val="0"/>
                                  <w:divBdr>
                                    <w:top w:val="none" w:sz="0" w:space="0" w:color="auto"/>
                                    <w:left w:val="none" w:sz="0" w:space="0" w:color="auto"/>
                                    <w:bottom w:val="single" w:sz="6" w:space="7" w:color="E1E8ED"/>
                                    <w:right w:val="none" w:sz="0" w:space="0" w:color="auto"/>
                                  </w:divBdr>
                                  <w:divsChild>
                                    <w:div w:id="503981726">
                                      <w:marLeft w:val="0"/>
                                      <w:marRight w:val="0"/>
                                      <w:marTop w:val="0"/>
                                      <w:marBottom w:val="0"/>
                                      <w:divBdr>
                                        <w:top w:val="none" w:sz="0" w:space="0" w:color="auto"/>
                                        <w:left w:val="none" w:sz="0" w:space="0" w:color="auto"/>
                                        <w:bottom w:val="none" w:sz="0" w:space="0" w:color="auto"/>
                                        <w:right w:val="none" w:sz="0" w:space="0" w:color="auto"/>
                                      </w:divBdr>
                                      <w:divsChild>
                                        <w:div w:id="947614404">
                                          <w:marLeft w:val="0"/>
                                          <w:marRight w:val="0"/>
                                          <w:marTop w:val="0"/>
                                          <w:marBottom w:val="0"/>
                                          <w:divBdr>
                                            <w:top w:val="none" w:sz="0" w:space="0" w:color="auto"/>
                                            <w:left w:val="none" w:sz="0" w:space="0" w:color="auto"/>
                                            <w:bottom w:val="none" w:sz="0" w:space="0" w:color="auto"/>
                                            <w:right w:val="none" w:sz="0" w:space="0" w:color="auto"/>
                                          </w:divBdr>
                                        </w:div>
                                        <w:div w:id="1643848240">
                                          <w:marLeft w:val="0"/>
                                          <w:marRight w:val="0"/>
                                          <w:marTop w:val="0"/>
                                          <w:marBottom w:val="0"/>
                                          <w:divBdr>
                                            <w:top w:val="none" w:sz="0" w:space="0" w:color="auto"/>
                                            <w:left w:val="none" w:sz="0" w:space="0" w:color="auto"/>
                                            <w:bottom w:val="none" w:sz="0" w:space="0" w:color="auto"/>
                                            <w:right w:val="none" w:sz="0" w:space="0" w:color="auto"/>
                                          </w:divBdr>
                                          <w:divsChild>
                                            <w:div w:id="145171988">
                                              <w:marLeft w:val="0"/>
                                              <w:marRight w:val="0"/>
                                              <w:marTop w:val="75"/>
                                              <w:marBottom w:val="30"/>
                                              <w:divBdr>
                                                <w:top w:val="none" w:sz="0" w:space="0" w:color="auto"/>
                                                <w:left w:val="none" w:sz="0" w:space="0" w:color="auto"/>
                                                <w:bottom w:val="none" w:sz="0" w:space="0" w:color="auto"/>
                                                <w:right w:val="none" w:sz="0" w:space="0" w:color="auto"/>
                                              </w:divBdr>
                                              <w:divsChild>
                                                <w:div w:id="566769992">
                                                  <w:marLeft w:val="0"/>
                                                  <w:marRight w:val="0"/>
                                                  <w:marTop w:val="0"/>
                                                  <w:marBottom w:val="0"/>
                                                  <w:divBdr>
                                                    <w:top w:val="none" w:sz="0" w:space="0" w:color="auto"/>
                                                    <w:left w:val="none" w:sz="0" w:space="0" w:color="auto"/>
                                                    <w:bottom w:val="none" w:sz="0" w:space="0" w:color="auto"/>
                                                    <w:right w:val="none" w:sz="0" w:space="0" w:color="auto"/>
                                                  </w:divBdr>
                                                  <w:divsChild>
                                                    <w:div w:id="363406606">
                                                      <w:marLeft w:val="0"/>
                                                      <w:marRight w:val="0"/>
                                                      <w:marTop w:val="0"/>
                                                      <w:marBottom w:val="0"/>
                                                      <w:divBdr>
                                                        <w:top w:val="none" w:sz="0" w:space="0" w:color="auto"/>
                                                        <w:left w:val="none" w:sz="0" w:space="0" w:color="auto"/>
                                                        <w:bottom w:val="none" w:sz="0" w:space="0" w:color="auto"/>
                                                        <w:right w:val="none" w:sz="0" w:space="0" w:color="auto"/>
                                                      </w:divBdr>
                                                      <w:divsChild>
                                                        <w:div w:id="1476408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043493">
                                                  <w:marLeft w:val="0"/>
                                                  <w:marRight w:val="0"/>
                                                  <w:marTop w:val="0"/>
                                                  <w:marBottom w:val="0"/>
                                                  <w:divBdr>
                                                    <w:top w:val="none" w:sz="0" w:space="0" w:color="auto"/>
                                                    <w:left w:val="none" w:sz="0" w:space="0" w:color="auto"/>
                                                    <w:bottom w:val="none" w:sz="0" w:space="0" w:color="auto"/>
                                                    <w:right w:val="none" w:sz="0" w:space="0" w:color="auto"/>
                                                  </w:divBdr>
                                                </w:div>
                                                <w:div w:id="1733308095">
                                                  <w:marLeft w:val="0"/>
                                                  <w:marRight w:val="0"/>
                                                  <w:marTop w:val="0"/>
                                                  <w:marBottom w:val="0"/>
                                                  <w:divBdr>
                                                    <w:top w:val="none" w:sz="0" w:space="0" w:color="auto"/>
                                                    <w:left w:val="none" w:sz="0" w:space="0" w:color="auto"/>
                                                    <w:bottom w:val="none" w:sz="0" w:space="0" w:color="auto"/>
                                                    <w:right w:val="none" w:sz="0" w:space="0" w:color="auto"/>
                                                  </w:divBdr>
                                                </w:div>
                                                <w:div w:id="17728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7706">
                                  <w:marLeft w:val="0"/>
                                  <w:marRight w:val="0"/>
                                  <w:marTop w:val="0"/>
                                  <w:marBottom w:val="0"/>
                                  <w:divBdr>
                                    <w:top w:val="none" w:sz="0" w:space="0" w:color="auto"/>
                                    <w:left w:val="none" w:sz="0" w:space="0" w:color="auto"/>
                                    <w:bottom w:val="single" w:sz="6" w:space="7" w:color="E1E8ED"/>
                                    <w:right w:val="none" w:sz="0" w:space="0" w:color="auto"/>
                                  </w:divBdr>
                                  <w:divsChild>
                                    <w:div w:id="229384765">
                                      <w:marLeft w:val="0"/>
                                      <w:marRight w:val="0"/>
                                      <w:marTop w:val="0"/>
                                      <w:marBottom w:val="0"/>
                                      <w:divBdr>
                                        <w:top w:val="none" w:sz="0" w:space="0" w:color="auto"/>
                                        <w:left w:val="none" w:sz="0" w:space="0" w:color="auto"/>
                                        <w:bottom w:val="none" w:sz="0" w:space="0" w:color="auto"/>
                                        <w:right w:val="none" w:sz="0" w:space="0" w:color="auto"/>
                                      </w:divBdr>
                                      <w:divsChild>
                                        <w:div w:id="639310760">
                                          <w:marLeft w:val="0"/>
                                          <w:marRight w:val="0"/>
                                          <w:marTop w:val="0"/>
                                          <w:marBottom w:val="0"/>
                                          <w:divBdr>
                                            <w:top w:val="none" w:sz="0" w:space="0" w:color="auto"/>
                                            <w:left w:val="none" w:sz="0" w:space="0" w:color="auto"/>
                                            <w:bottom w:val="none" w:sz="0" w:space="0" w:color="auto"/>
                                            <w:right w:val="none" w:sz="0" w:space="0" w:color="auto"/>
                                          </w:divBdr>
                                          <w:divsChild>
                                            <w:div w:id="1410693283">
                                              <w:marLeft w:val="0"/>
                                              <w:marRight w:val="0"/>
                                              <w:marTop w:val="75"/>
                                              <w:marBottom w:val="30"/>
                                              <w:divBdr>
                                                <w:top w:val="none" w:sz="0" w:space="0" w:color="auto"/>
                                                <w:left w:val="none" w:sz="0" w:space="0" w:color="auto"/>
                                                <w:bottom w:val="none" w:sz="0" w:space="0" w:color="auto"/>
                                                <w:right w:val="none" w:sz="0" w:space="0" w:color="auto"/>
                                              </w:divBdr>
                                              <w:divsChild>
                                                <w:div w:id="146362771">
                                                  <w:marLeft w:val="0"/>
                                                  <w:marRight w:val="0"/>
                                                  <w:marTop w:val="0"/>
                                                  <w:marBottom w:val="0"/>
                                                  <w:divBdr>
                                                    <w:top w:val="none" w:sz="0" w:space="0" w:color="auto"/>
                                                    <w:left w:val="none" w:sz="0" w:space="0" w:color="auto"/>
                                                    <w:bottom w:val="none" w:sz="0" w:space="0" w:color="auto"/>
                                                    <w:right w:val="none" w:sz="0" w:space="0" w:color="auto"/>
                                                  </w:divBdr>
                                                </w:div>
                                                <w:div w:id="1282760307">
                                                  <w:marLeft w:val="0"/>
                                                  <w:marRight w:val="0"/>
                                                  <w:marTop w:val="0"/>
                                                  <w:marBottom w:val="0"/>
                                                  <w:divBdr>
                                                    <w:top w:val="none" w:sz="0" w:space="0" w:color="auto"/>
                                                    <w:left w:val="none" w:sz="0" w:space="0" w:color="auto"/>
                                                    <w:bottom w:val="none" w:sz="0" w:space="0" w:color="auto"/>
                                                    <w:right w:val="none" w:sz="0" w:space="0" w:color="auto"/>
                                                  </w:divBdr>
                                                </w:div>
                                                <w:div w:id="1403914876">
                                                  <w:marLeft w:val="0"/>
                                                  <w:marRight w:val="0"/>
                                                  <w:marTop w:val="0"/>
                                                  <w:marBottom w:val="0"/>
                                                  <w:divBdr>
                                                    <w:top w:val="none" w:sz="0" w:space="0" w:color="auto"/>
                                                    <w:left w:val="none" w:sz="0" w:space="0" w:color="auto"/>
                                                    <w:bottom w:val="none" w:sz="0" w:space="0" w:color="auto"/>
                                                    <w:right w:val="none" w:sz="0" w:space="0" w:color="auto"/>
                                                  </w:divBdr>
                                                </w:div>
                                                <w:div w:id="2117942055">
                                                  <w:marLeft w:val="0"/>
                                                  <w:marRight w:val="0"/>
                                                  <w:marTop w:val="0"/>
                                                  <w:marBottom w:val="0"/>
                                                  <w:divBdr>
                                                    <w:top w:val="none" w:sz="0" w:space="0" w:color="auto"/>
                                                    <w:left w:val="none" w:sz="0" w:space="0" w:color="auto"/>
                                                    <w:bottom w:val="none" w:sz="0" w:space="0" w:color="auto"/>
                                                    <w:right w:val="none" w:sz="0" w:space="0" w:color="auto"/>
                                                  </w:divBdr>
                                                  <w:divsChild>
                                                    <w:div w:id="1804931904">
                                                      <w:marLeft w:val="0"/>
                                                      <w:marRight w:val="0"/>
                                                      <w:marTop w:val="0"/>
                                                      <w:marBottom w:val="0"/>
                                                      <w:divBdr>
                                                        <w:top w:val="none" w:sz="0" w:space="0" w:color="auto"/>
                                                        <w:left w:val="none" w:sz="0" w:space="0" w:color="auto"/>
                                                        <w:bottom w:val="none" w:sz="0" w:space="0" w:color="auto"/>
                                                        <w:right w:val="none" w:sz="0" w:space="0" w:color="auto"/>
                                                      </w:divBdr>
                                                      <w:divsChild>
                                                        <w:div w:id="579757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852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8505">
                                  <w:marLeft w:val="0"/>
                                  <w:marRight w:val="0"/>
                                  <w:marTop w:val="0"/>
                                  <w:marBottom w:val="0"/>
                                  <w:divBdr>
                                    <w:top w:val="none" w:sz="0" w:space="0" w:color="auto"/>
                                    <w:left w:val="none" w:sz="0" w:space="0" w:color="auto"/>
                                    <w:bottom w:val="single" w:sz="6" w:space="7" w:color="E1E8ED"/>
                                    <w:right w:val="none" w:sz="0" w:space="0" w:color="auto"/>
                                  </w:divBdr>
                                  <w:divsChild>
                                    <w:div w:id="822312459">
                                      <w:marLeft w:val="0"/>
                                      <w:marRight w:val="0"/>
                                      <w:marTop w:val="0"/>
                                      <w:marBottom w:val="0"/>
                                      <w:divBdr>
                                        <w:top w:val="none" w:sz="0" w:space="0" w:color="auto"/>
                                        <w:left w:val="none" w:sz="0" w:space="0" w:color="auto"/>
                                        <w:bottom w:val="none" w:sz="0" w:space="0" w:color="auto"/>
                                        <w:right w:val="none" w:sz="0" w:space="0" w:color="auto"/>
                                      </w:divBdr>
                                      <w:divsChild>
                                        <w:div w:id="165023418">
                                          <w:marLeft w:val="0"/>
                                          <w:marRight w:val="0"/>
                                          <w:marTop w:val="0"/>
                                          <w:marBottom w:val="0"/>
                                          <w:divBdr>
                                            <w:top w:val="none" w:sz="0" w:space="0" w:color="auto"/>
                                            <w:left w:val="none" w:sz="0" w:space="0" w:color="auto"/>
                                            <w:bottom w:val="none" w:sz="0" w:space="0" w:color="auto"/>
                                            <w:right w:val="none" w:sz="0" w:space="0" w:color="auto"/>
                                          </w:divBdr>
                                        </w:div>
                                        <w:div w:id="966087353">
                                          <w:marLeft w:val="0"/>
                                          <w:marRight w:val="0"/>
                                          <w:marTop w:val="0"/>
                                          <w:marBottom w:val="0"/>
                                          <w:divBdr>
                                            <w:top w:val="none" w:sz="0" w:space="0" w:color="auto"/>
                                            <w:left w:val="none" w:sz="0" w:space="0" w:color="auto"/>
                                            <w:bottom w:val="none" w:sz="0" w:space="0" w:color="auto"/>
                                            <w:right w:val="none" w:sz="0" w:space="0" w:color="auto"/>
                                          </w:divBdr>
                                          <w:divsChild>
                                            <w:div w:id="844512982">
                                              <w:marLeft w:val="0"/>
                                              <w:marRight w:val="0"/>
                                              <w:marTop w:val="75"/>
                                              <w:marBottom w:val="30"/>
                                              <w:divBdr>
                                                <w:top w:val="none" w:sz="0" w:space="0" w:color="auto"/>
                                                <w:left w:val="none" w:sz="0" w:space="0" w:color="auto"/>
                                                <w:bottom w:val="none" w:sz="0" w:space="0" w:color="auto"/>
                                                <w:right w:val="none" w:sz="0" w:space="0" w:color="auto"/>
                                              </w:divBdr>
                                              <w:divsChild>
                                                <w:div w:id="109521997">
                                                  <w:marLeft w:val="0"/>
                                                  <w:marRight w:val="0"/>
                                                  <w:marTop w:val="0"/>
                                                  <w:marBottom w:val="0"/>
                                                  <w:divBdr>
                                                    <w:top w:val="none" w:sz="0" w:space="0" w:color="auto"/>
                                                    <w:left w:val="none" w:sz="0" w:space="0" w:color="auto"/>
                                                    <w:bottom w:val="none" w:sz="0" w:space="0" w:color="auto"/>
                                                    <w:right w:val="none" w:sz="0" w:space="0" w:color="auto"/>
                                                  </w:divBdr>
                                                </w:div>
                                                <w:div w:id="296567994">
                                                  <w:marLeft w:val="0"/>
                                                  <w:marRight w:val="0"/>
                                                  <w:marTop w:val="0"/>
                                                  <w:marBottom w:val="0"/>
                                                  <w:divBdr>
                                                    <w:top w:val="none" w:sz="0" w:space="0" w:color="auto"/>
                                                    <w:left w:val="none" w:sz="0" w:space="0" w:color="auto"/>
                                                    <w:bottom w:val="none" w:sz="0" w:space="0" w:color="auto"/>
                                                    <w:right w:val="none" w:sz="0" w:space="0" w:color="auto"/>
                                                  </w:divBdr>
                                                  <w:divsChild>
                                                    <w:div w:id="571279344">
                                                      <w:marLeft w:val="0"/>
                                                      <w:marRight w:val="0"/>
                                                      <w:marTop w:val="0"/>
                                                      <w:marBottom w:val="0"/>
                                                      <w:divBdr>
                                                        <w:top w:val="none" w:sz="0" w:space="0" w:color="auto"/>
                                                        <w:left w:val="none" w:sz="0" w:space="0" w:color="auto"/>
                                                        <w:bottom w:val="none" w:sz="0" w:space="0" w:color="auto"/>
                                                        <w:right w:val="none" w:sz="0" w:space="0" w:color="auto"/>
                                                      </w:divBdr>
                                                      <w:divsChild>
                                                        <w:div w:id="730737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605853">
                                                  <w:marLeft w:val="0"/>
                                                  <w:marRight w:val="0"/>
                                                  <w:marTop w:val="0"/>
                                                  <w:marBottom w:val="0"/>
                                                  <w:divBdr>
                                                    <w:top w:val="none" w:sz="0" w:space="0" w:color="auto"/>
                                                    <w:left w:val="none" w:sz="0" w:space="0" w:color="auto"/>
                                                    <w:bottom w:val="none" w:sz="0" w:space="0" w:color="auto"/>
                                                    <w:right w:val="none" w:sz="0" w:space="0" w:color="auto"/>
                                                  </w:divBdr>
                                                </w:div>
                                                <w:div w:id="19396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972">
                                  <w:marLeft w:val="0"/>
                                  <w:marRight w:val="0"/>
                                  <w:marTop w:val="0"/>
                                  <w:marBottom w:val="0"/>
                                  <w:divBdr>
                                    <w:top w:val="none" w:sz="0" w:space="0" w:color="auto"/>
                                    <w:left w:val="none" w:sz="0" w:space="0" w:color="auto"/>
                                    <w:bottom w:val="single" w:sz="6" w:space="7" w:color="E1E8ED"/>
                                    <w:right w:val="none" w:sz="0" w:space="0" w:color="auto"/>
                                  </w:divBdr>
                                  <w:divsChild>
                                    <w:div w:id="237911872">
                                      <w:marLeft w:val="0"/>
                                      <w:marRight w:val="0"/>
                                      <w:marTop w:val="0"/>
                                      <w:marBottom w:val="0"/>
                                      <w:divBdr>
                                        <w:top w:val="none" w:sz="0" w:space="0" w:color="auto"/>
                                        <w:left w:val="none" w:sz="0" w:space="0" w:color="auto"/>
                                        <w:bottom w:val="none" w:sz="0" w:space="0" w:color="auto"/>
                                        <w:right w:val="none" w:sz="0" w:space="0" w:color="auto"/>
                                      </w:divBdr>
                                      <w:divsChild>
                                        <w:div w:id="183255201">
                                          <w:marLeft w:val="0"/>
                                          <w:marRight w:val="0"/>
                                          <w:marTop w:val="0"/>
                                          <w:marBottom w:val="0"/>
                                          <w:divBdr>
                                            <w:top w:val="none" w:sz="0" w:space="0" w:color="auto"/>
                                            <w:left w:val="none" w:sz="0" w:space="0" w:color="auto"/>
                                            <w:bottom w:val="none" w:sz="0" w:space="0" w:color="auto"/>
                                            <w:right w:val="none" w:sz="0" w:space="0" w:color="auto"/>
                                          </w:divBdr>
                                          <w:divsChild>
                                            <w:div w:id="790629127">
                                              <w:marLeft w:val="0"/>
                                              <w:marRight w:val="0"/>
                                              <w:marTop w:val="75"/>
                                              <w:marBottom w:val="30"/>
                                              <w:divBdr>
                                                <w:top w:val="none" w:sz="0" w:space="0" w:color="auto"/>
                                                <w:left w:val="none" w:sz="0" w:space="0" w:color="auto"/>
                                                <w:bottom w:val="none" w:sz="0" w:space="0" w:color="auto"/>
                                                <w:right w:val="none" w:sz="0" w:space="0" w:color="auto"/>
                                              </w:divBdr>
                                              <w:divsChild>
                                                <w:div w:id="286863171">
                                                  <w:marLeft w:val="0"/>
                                                  <w:marRight w:val="0"/>
                                                  <w:marTop w:val="0"/>
                                                  <w:marBottom w:val="0"/>
                                                  <w:divBdr>
                                                    <w:top w:val="none" w:sz="0" w:space="0" w:color="auto"/>
                                                    <w:left w:val="none" w:sz="0" w:space="0" w:color="auto"/>
                                                    <w:bottom w:val="none" w:sz="0" w:space="0" w:color="auto"/>
                                                    <w:right w:val="none" w:sz="0" w:space="0" w:color="auto"/>
                                                  </w:divBdr>
                                                </w:div>
                                                <w:div w:id="1330479044">
                                                  <w:marLeft w:val="0"/>
                                                  <w:marRight w:val="0"/>
                                                  <w:marTop w:val="0"/>
                                                  <w:marBottom w:val="0"/>
                                                  <w:divBdr>
                                                    <w:top w:val="none" w:sz="0" w:space="0" w:color="auto"/>
                                                    <w:left w:val="none" w:sz="0" w:space="0" w:color="auto"/>
                                                    <w:bottom w:val="none" w:sz="0" w:space="0" w:color="auto"/>
                                                    <w:right w:val="none" w:sz="0" w:space="0" w:color="auto"/>
                                                  </w:divBdr>
                                                  <w:divsChild>
                                                    <w:div w:id="275644762">
                                                      <w:marLeft w:val="0"/>
                                                      <w:marRight w:val="0"/>
                                                      <w:marTop w:val="0"/>
                                                      <w:marBottom w:val="0"/>
                                                      <w:divBdr>
                                                        <w:top w:val="none" w:sz="0" w:space="0" w:color="auto"/>
                                                        <w:left w:val="none" w:sz="0" w:space="0" w:color="auto"/>
                                                        <w:bottom w:val="none" w:sz="0" w:space="0" w:color="auto"/>
                                                        <w:right w:val="none" w:sz="0" w:space="0" w:color="auto"/>
                                                      </w:divBdr>
                                                      <w:divsChild>
                                                        <w:div w:id="996957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2812260">
                                                  <w:marLeft w:val="0"/>
                                                  <w:marRight w:val="0"/>
                                                  <w:marTop w:val="0"/>
                                                  <w:marBottom w:val="0"/>
                                                  <w:divBdr>
                                                    <w:top w:val="none" w:sz="0" w:space="0" w:color="auto"/>
                                                    <w:left w:val="none" w:sz="0" w:space="0" w:color="auto"/>
                                                    <w:bottom w:val="none" w:sz="0" w:space="0" w:color="auto"/>
                                                    <w:right w:val="none" w:sz="0" w:space="0" w:color="auto"/>
                                                  </w:divBdr>
                                                </w:div>
                                                <w:div w:id="20200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544">
                                  <w:marLeft w:val="0"/>
                                  <w:marRight w:val="0"/>
                                  <w:marTop w:val="0"/>
                                  <w:marBottom w:val="0"/>
                                  <w:divBdr>
                                    <w:top w:val="none" w:sz="0" w:space="0" w:color="auto"/>
                                    <w:left w:val="none" w:sz="0" w:space="0" w:color="auto"/>
                                    <w:bottom w:val="single" w:sz="6" w:space="7" w:color="E1E8ED"/>
                                    <w:right w:val="none" w:sz="0" w:space="0" w:color="auto"/>
                                  </w:divBdr>
                                  <w:divsChild>
                                    <w:div w:id="1986228949">
                                      <w:marLeft w:val="0"/>
                                      <w:marRight w:val="0"/>
                                      <w:marTop w:val="0"/>
                                      <w:marBottom w:val="0"/>
                                      <w:divBdr>
                                        <w:top w:val="none" w:sz="0" w:space="0" w:color="auto"/>
                                        <w:left w:val="none" w:sz="0" w:space="0" w:color="auto"/>
                                        <w:bottom w:val="none" w:sz="0" w:space="0" w:color="auto"/>
                                        <w:right w:val="none" w:sz="0" w:space="0" w:color="auto"/>
                                      </w:divBdr>
                                      <w:divsChild>
                                        <w:div w:id="669062767">
                                          <w:marLeft w:val="0"/>
                                          <w:marRight w:val="0"/>
                                          <w:marTop w:val="0"/>
                                          <w:marBottom w:val="0"/>
                                          <w:divBdr>
                                            <w:top w:val="none" w:sz="0" w:space="0" w:color="auto"/>
                                            <w:left w:val="none" w:sz="0" w:space="0" w:color="auto"/>
                                            <w:bottom w:val="none" w:sz="0" w:space="0" w:color="auto"/>
                                            <w:right w:val="none" w:sz="0" w:space="0" w:color="auto"/>
                                          </w:divBdr>
                                        </w:div>
                                        <w:div w:id="1510753331">
                                          <w:marLeft w:val="0"/>
                                          <w:marRight w:val="0"/>
                                          <w:marTop w:val="0"/>
                                          <w:marBottom w:val="0"/>
                                          <w:divBdr>
                                            <w:top w:val="none" w:sz="0" w:space="0" w:color="auto"/>
                                            <w:left w:val="none" w:sz="0" w:space="0" w:color="auto"/>
                                            <w:bottom w:val="none" w:sz="0" w:space="0" w:color="auto"/>
                                            <w:right w:val="none" w:sz="0" w:space="0" w:color="auto"/>
                                          </w:divBdr>
                                          <w:divsChild>
                                            <w:div w:id="49035317">
                                              <w:marLeft w:val="0"/>
                                              <w:marRight w:val="0"/>
                                              <w:marTop w:val="75"/>
                                              <w:marBottom w:val="30"/>
                                              <w:divBdr>
                                                <w:top w:val="none" w:sz="0" w:space="0" w:color="auto"/>
                                                <w:left w:val="none" w:sz="0" w:space="0" w:color="auto"/>
                                                <w:bottom w:val="none" w:sz="0" w:space="0" w:color="auto"/>
                                                <w:right w:val="none" w:sz="0" w:space="0" w:color="auto"/>
                                              </w:divBdr>
                                              <w:divsChild>
                                                <w:div w:id="15859925">
                                                  <w:marLeft w:val="0"/>
                                                  <w:marRight w:val="0"/>
                                                  <w:marTop w:val="0"/>
                                                  <w:marBottom w:val="0"/>
                                                  <w:divBdr>
                                                    <w:top w:val="none" w:sz="0" w:space="0" w:color="auto"/>
                                                    <w:left w:val="none" w:sz="0" w:space="0" w:color="auto"/>
                                                    <w:bottom w:val="none" w:sz="0" w:space="0" w:color="auto"/>
                                                    <w:right w:val="none" w:sz="0" w:space="0" w:color="auto"/>
                                                  </w:divBdr>
                                                  <w:divsChild>
                                                    <w:div w:id="1459646338">
                                                      <w:marLeft w:val="0"/>
                                                      <w:marRight w:val="0"/>
                                                      <w:marTop w:val="0"/>
                                                      <w:marBottom w:val="0"/>
                                                      <w:divBdr>
                                                        <w:top w:val="none" w:sz="0" w:space="0" w:color="auto"/>
                                                        <w:left w:val="none" w:sz="0" w:space="0" w:color="auto"/>
                                                        <w:bottom w:val="none" w:sz="0" w:space="0" w:color="auto"/>
                                                        <w:right w:val="none" w:sz="0" w:space="0" w:color="auto"/>
                                                      </w:divBdr>
                                                      <w:divsChild>
                                                        <w:div w:id="1246609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9839698">
                                                  <w:marLeft w:val="0"/>
                                                  <w:marRight w:val="0"/>
                                                  <w:marTop w:val="0"/>
                                                  <w:marBottom w:val="0"/>
                                                  <w:divBdr>
                                                    <w:top w:val="none" w:sz="0" w:space="0" w:color="auto"/>
                                                    <w:left w:val="none" w:sz="0" w:space="0" w:color="auto"/>
                                                    <w:bottom w:val="none" w:sz="0" w:space="0" w:color="auto"/>
                                                    <w:right w:val="none" w:sz="0" w:space="0" w:color="auto"/>
                                                  </w:divBdr>
                                                </w:div>
                                                <w:div w:id="542987854">
                                                  <w:marLeft w:val="0"/>
                                                  <w:marRight w:val="0"/>
                                                  <w:marTop w:val="0"/>
                                                  <w:marBottom w:val="0"/>
                                                  <w:divBdr>
                                                    <w:top w:val="none" w:sz="0" w:space="0" w:color="auto"/>
                                                    <w:left w:val="none" w:sz="0" w:space="0" w:color="auto"/>
                                                    <w:bottom w:val="none" w:sz="0" w:space="0" w:color="auto"/>
                                                    <w:right w:val="none" w:sz="0" w:space="0" w:color="auto"/>
                                                  </w:divBdr>
                                                </w:div>
                                                <w:div w:id="10375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8262">
                                  <w:marLeft w:val="0"/>
                                  <w:marRight w:val="0"/>
                                  <w:marTop w:val="0"/>
                                  <w:marBottom w:val="0"/>
                                  <w:divBdr>
                                    <w:top w:val="none" w:sz="0" w:space="0" w:color="auto"/>
                                    <w:left w:val="none" w:sz="0" w:space="0" w:color="auto"/>
                                    <w:bottom w:val="single" w:sz="6" w:space="7" w:color="E1E8ED"/>
                                    <w:right w:val="none" w:sz="0" w:space="0" w:color="auto"/>
                                  </w:divBdr>
                                  <w:divsChild>
                                    <w:div w:id="1251084395">
                                      <w:marLeft w:val="0"/>
                                      <w:marRight w:val="0"/>
                                      <w:marTop w:val="0"/>
                                      <w:marBottom w:val="0"/>
                                      <w:divBdr>
                                        <w:top w:val="none" w:sz="0" w:space="0" w:color="auto"/>
                                        <w:left w:val="none" w:sz="0" w:space="0" w:color="auto"/>
                                        <w:bottom w:val="none" w:sz="0" w:space="0" w:color="auto"/>
                                        <w:right w:val="none" w:sz="0" w:space="0" w:color="auto"/>
                                      </w:divBdr>
                                      <w:divsChild>
                                        <w:div w:id="720634704">
                                          <w:marLeft w:val="0"/>
                                          <w:marRight w:val="0"/>
                                          <w:marTop w:val="0"/>
                                          <w:marBottom w:val="0"/>
                                          <w:divBdr>
                                            <w:top w:val="none" w:sz="0" w:space="0" w:color="auto"/>
                                            <w:left w:val="none" w:sz="0" w:space="0" w:color="auto"/>
                                            <w:bottom w:val="none" w:sz="0" w:space="0" w:color="auto"/>
                                            <w:right w:val="none" w:sz="0" w:space="0" w:color="auto"/>
                                          </w:divBdr>
                                        </w:div>
                                        <w:div w:id="1502311367">
                                          <w:marLeft w:val="0"/>
                                          <w:marRight w:val="0"/>
                                          <w:marTop w:val="0"/>
                                          <w:marBottom w:val="0"/>
                                          <w:divBdr>
                                            <w:top w:val="none" w:sz="0" w:space="0" w:color="auto"/>
                                            <w:left w:val="none" w:sz="0" w:space="0" w:color="auto"/>
                                            <w:bottom w:val="none" w:sz="0" w:space="0" w:color="auto"/>
                                            <w:right w:val="none" w:sz="0" w:space="0" w:color="auto"/>
                                          </w:divBdr>
                                          <w:divsChild>
                                            <w:div w:id="1715304202">
                                              <w:marLeft w:val="0"/>
                                              <w:marRight w:val="0"/>
                                              <w:marTop w:val="75"/>
                                              <w:marBottom w:val="30"/>
                                              <w:divBdr>
                                                <w:top w:val="none" w:sz="0" w:space="0" w:color="auto"/>
                                                <w:left w:val="none" w:sz="0" w:space="0" w:color="auto"/>
                                                <w:bottom w:val="none" w:sz="0" w:space="0" w:color="auto"/>
                                                <w:right w:val="none" w:sz="0" w:space="0" w:color="auto"/>
                                              </w:divBdr>
                                              <w:divsChild>
                                                <w:div w:id="406071270">
                                                  <w:marLeft w:val="0"/>
                                                  <w:marRight w:val="0"/>
                                                  <w:marTop w:val="0"/>
                                                  <w:marBottom w:val="0"/>
                                                  <w:divBdr>
                                                    <w:top w:val="none" w:sz="0" w:space="0" w:color="auto"/>
                                                    <w:left w:val="none" w:sz="0" w:space="0" w:color="auto"/>
                                                    <w:bottom w:val="none" w:sz="0" w:space="0" w:color="auto"/>
                                                    <w:right w:val="none" w:sz="0" w:space="0" w:color="auto"/>
                                                  </w:divBdr>
                                                </w:div>
                                                <w:div w:id="874200427">
                                                  <w:marLeft w:val="0"/>
                                                  <w:marRight w:val="0"/>
                                                  <w:marTop w:val="0"/>
                                                  <w:marBottom w:val="0"/>
                                                  <w:divBdr>
                                                    <w:top w:val="none" w:sz="0" w:space="0" w:color="auto"/>
                                                    <w:left w:val="none" w:sz="0" w:space="0" w:color="auto"/>
                                                    <w:bottom w:val="none" w:sz="0" w:space="0" w:color="auto"/>
                                                    <w:right w:val="none" w:sz="0" w:space="0" w:color="auto"/>
                                                  </w:divBdr>
                                                </w:div>
                                                <w:div w:id="1263992958">
                                                  <w:marLeft w:val="0"/>
                                                  <w:marRight w:val="0"/>
                                                  <w:marTop w:val="0"/>
                                                  <w:marBottom w:val="0"/>
                                                  <w:divBdr>
                                                    <w:top w:val="none" w:sz="0" w:space="0" w:color="auto"/>
                                                    <w:left w:val="none" w:sz="0" w:space="0" w:color="auto"/>
                                                    <w:bottom w:val="none" w:sz="0" w:space="0" w:color="auto"/>
                                                    <w:right w:val="none" w:sz="0" w:space="0" w:color="auto"/>
                                                  </w:divBdr>
                                                </w:div>
                                                <w:div w:id="1334601324">
                                                  <w:marLeft w:val="0"/>
                                                  <w:marRight w:val="0"/>
                                                  <w:marTop w:val="0"/>
                                                  <w:marBottom w:val="0"/>
                                                  <w:divBdr>
                                                    <w:top w:val="none" w:sz="0" w:space="0" w:color="auto"/>
                                                    <w:left w:val="none" w:sz="0" w:space="0" w:color="auto"/>
                                                    <w:bottom w:val="none" w:sz="0" w:space="0" w:color="auto"/>
                                                    <w:right w:val="none" w:sz="0" w:space="0" w:color="auto"/>
                                                  </w:divBdr>
                                                  <w:divsChild>
                                                    <w:div w:id="1257859552">
                                                      <w:marLeft w:val="0"/>
                                                      <w:marRight w:val="0"/>
                                                      <w:marTop w:val="0"/>
                                                      <w:marBottom w:val="0"/>
                                                      <w:divBdr>
                                                        <w:top w:val="none" w:sz="0" w:space="0" w:color="auto"/>
                                                        <w:left w:val="none" w:sz="0" w:space="0" w:color="auto"/>
                                                        <w:bottom w:val="none" w:sz="0" w:space="0" w:color="auto"/>
                                                        <w:right w:val="none" w:sz="0" w:space="0" w:color="auto"/>
                                                      </w:divBdr>
                                                      <w:divsChild>
                                                        <w:div w:id="1510872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9714604">
                                  <w:marLeft w:val="0"/>
                                  <w:marRight w:val="0"/>
                                  <w:marTop w:val="0"/>
                                  <w:marBottom w:val="0"/>
                                  <w:divBdr>
                                    <w:top w:val="none" w:sz="0" w:space="0" w:color="auto"/>
                                    <w:left w:val="none" w:sz="0" w:space="0" w:color="auto"/>
                                    <w:bottom w:val="none" w:sz="0" w:space="0" w:color="auto"/>
                                    <w:right w:val="none" w:sz="0" w:space="0" w:color="auto"/>
                                  </w:divBdr>
                                  <w:divsChild>
                                    <w:div w:id="29696079">
                                      <w:marLeft w:val="0"/>
                                      <w:marRight w:val="0"/>
                                      <w:marTop w:val="0"/>
                                      <w:marBottom w:val="0"/>
                                      <w:divBdr>
                                        <w:top w:val="none" w:sz="0" w:space="0" w:color="auto"/>
                                        <w:left w:val="none" w:sz="0" w:space="0" w:color="auto"/>
                                        <w:bottom w:val="none" w:sz="0" w:space="0" w:color="auto"/>
                                        <w:right w:val="none" w:sz="0" w:space="0" w:color="auto"/>
                                      </w:divBdr>
                                      <w:divsChild>
                                        <w:div w:id="1429542196">
                                          <w:marLeft w:val="0"/>
                                          <w:marRight w:val="0"/>
                                          <w:marTop w:val="0"/>
                                          <w:marBottom w:val="210"/>
                                          <w:divBdr>
                                            <w:top w:val="single" w:sz="2" w:space="0" w:color="E1E8ED"/>
                                            <w:left w:val="single" w:sz="6" w:space="0" w:color="E1E8ED"/>
                                            <w:bottom w:val="single" w:sz="6" w:space="0" w:color="E1E8ED"/>
                                            <w:right w:val="single" w:sz="6" w:space="0" w:color="E1E8ED"/>
                                          </w:divBdr>
                                          <w:divsChild>
                                            <w:div w:id="1937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3425">
                                  <w:marLeft w:val="0"/>
                                  <w:marRight w:val="0"/>
                                  <w:marTop w:val="0"/>
                                  <w:marBottom w:val="0"/>
                                  <w:divBdr>
                                    <w:top w:val="none" w:sz="0" w:space="0" w:color="auto"/>
                                    <w:left w:val="none" w:sz="0" w:space="0" w:color="auto"/>
                                    <w:bottom w:val="single" w:sz="6" w:space="7" w:color="E1E8ED"/>
                                    <w:right w:val="none" w:sz="0" w:space="0" w:color="auto"/>
                                  </w:divBdr>
                                  <w:divsChild>
                                    <w:div w:id="627781839">
                                      <w:marLeft w:val="0"/>
                                      <w:marRight w:val="0"/>
                                      <w:marTop w:val="0"/>
                                      <w:marBottom w:val="0"/>
                                      <w:divBdr>
                                        <w:top w:val="none" w:sz="0" w:space="0" w:color="auto"/>
                                        <w:left w:val="none" w:sz="0" w:space="0" w:color="auto"/>
                                        <w:bottom w:val="none" w:sz="0" w:space="0" w:color="auto"/>
                                        <w:right w:val="none" w:sz="0" w:space="0" w:color="auto"/>
                                      </w:divBdr>
                                      <w:divsChild>
                                        <w:div w:id="290593341">
                                          <w:marLeft w:val="0"/>
                                          <w:marRight w:val="0"/>
                                          <w:marTop w:val="0"/>
                                          <w:marBottom w:val="0"/>
                                          <w:divBdr>
                                            <w:top w:val="none" w:sz="0" w:space="0" w:color="auto"/>
                                            <w:left w:val="none" w:sz="0" w:space="0" w:color="auto"/>
                                            <w:bottom w:val="none" w:sz="0" w:space="0" w:color="auto"/>
                                            <w:right w:val="none" w:sz="0" w:space="0" w:color="auto"/>
                                          </w:divBdr>
                                        </w:div>
                                        <w:div w:id="1631521170">
                                          <w:marLeft w:val="0"/>
                                          <w:marRight w:val="0"/>
                                          <w:marTop w:val="0"/>
                                          <w:marBottom w:val="0"/>
                                          <w:divBdr>
                                            <w:top w:val="none" w:sz="0" w:space="0" w:color="auto"/>
                                            <w:left w:val="none" w:sz="0" w:space="0" w:color="auto"/>
                                            <w:bottom w:val="none" w:sz="0" w:space="0" w:color="auto"/>
                                            <w:right w:val="none" w:sz="0" w:space="0" w:color="auto"/>
                                          </w:divBdr>
                                          <w:divsChild>
                                            <w:div w:id="737945175">
                                              <w:marLeft w:val="0"/>
                                              <w:marRight w:val="0"/>
                                              <w:marTop w:val="75"/>
                                              <w:marBottom w:val="30"/>
                                              <w:divBdr>
                                                <w:top w:val="none" w:sz="0" w:space="0" w:color="auto"/>
                                                <w:left w:val="none" w:sz="0" w:space="0" w:color="auto"/>
                                                <w:bottom w:val="none" w:sz="0" w:space="0" w:color="auto"/>
                                                <w:right w:val="none" w:sz="0" w:space="0" w:color="auto"/>
                                              </w:divBdr>
                                              <w:divsChild>
                                                <w:div w:id="447966201">
                                                  <w:marLeft w:val="0"/>
                                                  <w:marRight w:val="0"/>
                                                  <w:marTop w:val="0"/>
                                                  <w:marBottom w:val="0"/>
                                                  <w:divBdr>
                                                    <w:top w:val="none" w:sz="0" w:space="0" w:color="auto"/>
                                                    <w:left w:val="none" w:sz="0" w:space="0" w:color="auto"/>
                                                    <w:bottom w:val="none" w:sz="0" w:space="0" w:color="auto"/>
                                                    <w:right w:val="none" w:sz="0" w:space="0" w:color="auto"/>
                                                  </w:divBdr>
                                                </w:div>
                                                <w:div w:id="635523459">
                                                  <w:marLeft w:val="0"/>
                                                  <w:marRight w:val="0"/>
                                                  <w:marTop w:val="0"/>
                                                  <w:marBottom w:val="0"/>
                                                  <w:divBdr>
                                                    <w:top w:val="none" w:sz="0" w:space="0" w:color="auto"/>
                                                    <w:left w:val="none" w:sz="0" w:space="0" w:color="auto"/>
                                                    <w:bottom w:val="none" w:sz="0" w:space="0" w:color="auto"/>
                                                    <w:right w:val="none" w:sz="0" w:space="0" w:color="auto"/>
                                                  </w:divBdr>
                                                </w:div>
                                                <w:div w:id="928922986">
                                                  <w:marLeft w:val="0"/>
                                                  <w:marRight w:val="0"/>
                                                  <w:marTop w:val="0"/>
                                                  <w:marBottom w:val="0"/>
                                                  <w:divBdr>
                                                    <w:top w:val="none" w:sz="0" w:space="0" w:color="auto"/>
                                                    <w:left w:val="none" w:sz="0" w:space="0" w:color="auto"/>
                                                    <w:bottom w:val="none" w:sz="0" w:space="0" w:color="auto"/>
                                                    <w:right w:val="none" w:sz="0" w:space="0" w:color="auto"/>
                                                  </w:divBdr>
                                                </w:div>
                                                <w:div w:id="1166213441">
                                                  <w:marLeft w:val="0"/>
                                                  <w:marRight w:val="0"/>
                                                  <w:marTop w:val="0"/>
                                                  <w:marBottom w:val="0"/>
                                                  <w:divBdr>
                                                    <w:top w:val="none" w:sz="0" w:space="0" w:color="auto"/>
                                                    <w:left w:val="none" w:sz="0" w:space="0" w:color="auto"/>
                                                    <w:bottom w:val="none" w:sz="0" w:space="0" w:color="auto"/>
                                                    <w:right w:val="none" w:sz="0" w:space="0" w:color="auto"/>
                                                  </w:divBdr>
                                                  <w:divsChild>
                                                    <w:div w:id="697434607">
                                                      <w:marLeft w:val="0"/>
                                                      <w:marRight w:val="0"/>
                                                      <w:marTop w:val="0"/>
                                                      <w:marBottom w:val="0"/>
                                                      <w:divBdr>
                                                        <w:top w:val="none" w:sz="0" w:space="0" w:color="auto"/>
                                                        <w:left w:val="none" w:sz="0" w:space="0" w:color="auto"/>
                                                        <w:bottom w:val="none" w:sz="0" w:space="0" w:color="auto"/>
                                                        <w:right w:val="none" w:sz="0" w:space="0" w:color="auto"/>
                                                      </w:divBdr>
                                                      <w:divsChild>
                                                        <w:div w:id="12174756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889418">
                                  <w:marLeft w:val="0"/>
                                  <w:marRight w:val="0"/>
                                  <w:marTop w:val="0"/>
                                  <w:marBottom w:val="0"/>
                                  <w:divBdr>
                                    <w:top w:val="none" w:sz="0" w:space="0" w:color="auto"/>
                                    <w:left w:val="none" w:sz="0" w:space="0" w:color="auto"/>
                                    <w:bottom w:val="single" w:sz="6" w:space="7" w:color="E1E8ED"/>
                                    <w:right w:val="none" w:sz="0" w:space="0" w:color="auto"/>
                                  </w:divBdr>
                                  <w:divsChild>
                                    <w:div w:id="1294214077">
                                      <w:marLeft w:val="0"/>
                                      <w:marRight w:val="0"/>
                                      <w:marTop w:val="0"/>
                                      <w:marBottom w:val="0"/>
                                      <w:divBdr>
                                        <w:top w:val="none" w:sz="0" w:space="0" w:color="auto"/>
                                        <w:left w:val="none" w:sz="0" w:space="0" w:color="auto"/>
                                        <w:bottom w:val="none" w:sz="0" w:space="0" w:color="auto"/>
                                        <w:right w:val="none" w:sz="0" w:space="0" w:color="auto"/>
                                      </w:divBdr>
                                      <w:divsChild>
                                        <w:div w:id="338317677">
                                          <w:marLeft w:val="0"/>
                                          <w:marRight w:val="0"/>
                                          <w:marTop w:val="0"/>
                                          <w:marBottom w:val="0"/>
                                          <w:divBdr>
                                            <w:top w:val="none" w:sz="0" w:space="0" w:color="auto"/>
                                            <w:left w:val="none" w:sz="0" w:space="0" w:color="auto"/>
                                            <w:bottom w:val="none" w:sz="0" w:space="0" w:color="auto"/>
                                            <w:right w:val="none" w:sz="0" w:space="0" w:color="auto"/>
                                          </w:divBdr>
                                        </w:div>
                                        <w:div w:id="1093355207">
                                          <w:marLeft w:val="0"/>
                                          <w:marRight w:val="0"/>
                                          <w:marTop w:val="0"/>
                                          <w:marBottom w:val="0"/>
                                          <w:divBdr>
                                            <w:top w:val="none" w:sz="0" w:space="0" w:color="auto"/>
                                            <w:left w:val="none" w:sz="0" w:space="0" w:color="auto"/>
                                            <w:bottom w:val="none" w:sz="0" w:space="0" w:color="auto"/>
                                            <w:right w:val="none" w:sz="0" w:space="0" w:color="auto"/>
                                          </w:divBdr>
                                          <w:divsChild>
                                            <w:div w:id="295455531">
                                              <w:marLeft w:val="0"/>
                                              <w:marRight w:val="0"/>
                                              <w:marTop w:val="75"/>
                                              <w:marBottom w:val="30"/>
                                              <w:divBdr>
                                                <w:top w:val="none" w:sz="0" w:space="0" w:color="auto"/>
                                                <w:left w:val="none" w:sz="0" w:space="0" w:color="auto"/>
                                                <w:bottom w:val="none" w:sz="0" w:space="0" w:color="auto"/>
                                                <w:right w:val="none" w:sz="0" w:space="0" w:color="auto"/>
                                              </w:divBdr>
                                              <w:divsChild>
                                                <w:div w:id="194737981">
                                                  <w:marLeft w:val="0"/>
                                                  <w:marRight w:val="0"/>
                                                  <w:marTop w:val="0"/>
                                                  <w:marBottom w:val="0"/>
                                                  <w:divBdr>
                                                    <w:top w:val="none" w:sz="0" w:space="0" w:color="auto"/>
                                                    <w:left w:val="none" w:sz="0" w:space="0" w:color="auto"/>
                                                    <w:bottom w:val="none" w:sz="0" w:space="0" w:color="auto"/>
                                                    <w:right w:val="none" w:sz="0" w:space="0" w:color="auto"/>
                                                  </w:divBdr>
                                                  <w:divsChild>
                                                    <w:div w:id="103112771">
                                                      <w:marLeft w:val="0"/>
                                                      <w:marRight w:val="0"/>
                                                      <w:marTop w:val="0"/>
                                                      <w:marBottom w:val="0"/>
                                                      <w:divBdr>
                                                        <w:top w:val="none" w:sz="0" w:space="0" w:color="auto"/>
                                                        <w:left w:val="none" w:sz="0" w:space="0" w:color="auto"/>
                                                        <w:bottom w:val="none" w:sz="0" w:space="0" w:color="auto"/>
                                                        <w:right w:val="none" w:sz="0" w:space="0" w:color="auto"/>
                                                      </w:divBdr>
                                                      <w:divsChild>
                                                        <w:div w:id="1715151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91461785">
                                                  <w:marLeft w:val="0"/>
                                                  <w:marRight w:val="0"/>
                                                  <w:marTop w:val="0"/>
                                                  <w:marBottom w:val="0"/>
                                                  <w:divBdr>
                                                    <w:top w:val="none" w:sz="0" w:space="0" w:color="auto"/>
                                                    <w:left w:val="none" w:sz="0" w:space="0" w:color="auto"/>
                                                    <w:bottom w:val="none" w:sz="0" w:space="0" w:color="auto"/>
                                                    <w:right w:val="none" w:sz="0" w:space="0" w:color="auto"/>
                                                  </w:divBdr>
                                                </w:div>
                                                <w:div w:id="1496385510">
                                                  <w:marLeft w:val="0"/>
                                                  <w:marRight w:val="0"/>
                                                  <w:marTop w:val="0"/>
                                                  <w:marBottom w:val="0"/>
                                                  <w:divBdr>
                                                    <w:top w:val="none" w:sz="0" w:space="0" w:color="auto"/>
                                                    <w:left w:val="none" w:sz="0" w:space="0" w:color="auto"/>
                                                    <w:bottom w:val="none" w:sz="0" w:space="0" w:color="auto"/>
                                                    <w:right w:val="none" w:sz="0" w:space="0" w:color="auto"/>
                                                  </w:divBdr>
                                                </w:div>
                                                <w:div w:id="1682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0900">
                                  <w:marLeft w:val="0"/>
                                  <w:marRight w:val="0"/>
                                  <w:marTop w:val="0"/>
                                  <w:marBottom w:val="0"/>
                                  <w:divBdr>
                                    <w:top w:val="none" w:sz="0" w:space="0" w:color="auto"/>
                                    <w:left w:val="none" w:sz="0" w:space="0" w:color="auto"/>
                                    <w:bottom w:val="single" w:sz="6" w:space="7" w:color="E1E8ED"/>
                                    <w:right w:val="none" w:sz="0" w:space="0" w:color="auto"/>
                                  </w:divBdr>
                                  <w:divsChild>
                                    <w:div w:id="1921862178">
                                      <w:marLeft w:val="0"/>
                                      <w:marRight w:val="0"/>
                                      <w:marTop w:val="0"/>
                                      <w:marBottom w:val="0"/>
                                      <w:divBdr>
                                        <w:top w:val="none" w:sz="0" w:space="0" w:color="auto"/>
                                        <w:left w:val="none" w:sz="0" w:space="0" w:color="auto"/>
                                        <w:bottom w:val="none" w:sz="0" w:space="0" w:color="auto"/>
                                        <w:right w:val="none" w:sz="0" w:space="0" w:color="auto"/>
                                      </w:divBdr>
                                      <w:divsChild>
                                        <w:div w:id="290987088">
                                          <w:marLeft w:val="0"/>
                                          <w:marRight w:val="0"/>
                                          <w:marTop w:val="0"/>
                                          <w:marBottom w:val="0"/>
                                          <w:divBdr>
                                            <w:top w:val="none" w:sz="0" w:space="0" w:color="auto"/>
                                            <w:left w:val="none" w:sz="0" w:space="0" w:color="auto"/>
                                            <w:bottom w:val="none" w:sz="0" w:space="0" w:color="auto"/>
                                            <w:right w:val="none" w:sz="0" w:space="0" w:color="auto"/>
                                          </w:divBdr>
                                        </w:div>
                                        <w:div w:id="1686128131">
                                          <w:marLeft w:val="0"/>
                                          <w:marRight w:val="0"/>
                                          <w:marTop w:val="0"/>
                                          <w:marBottom w:val="0"/>
                                          <w:divBdr>
                                            <w:top w:val="none" w:sz="0" w:space="0" w:color="auto"/>
                                            <w:left w:val="none" w:sz="0" w:space="0" w:color="auto"/>
                                            <w:bottom w:val="none" w:sz="0" w:space="0" w:color="auto"/>
                                            <w:right w:val="none" w:sz="0" w:space="0" w:color="auto"/>
                                          </w:divBdr>
                                          <w:divsChild>
                                            <w:div w:id="1469739889">
                                              <w:marLeft w:val="0"/>
                                              <w:marRight w:val="0"/>
                                              <w:marTop w:val="75"/>
                                              <w:marBottom w:val="30"/>
                                              <w:divBdr>
                                                <w:top w:val="none" w:sz="0" w:space="0" w:color="auto"/>
                                                <w:left w:val="none" w:sz="0" w:space="0" w:color="auto"/>
                                                <w:bottom w:val="none" w:sz="0" w:space="0" w:color="auto"/>
                                                <w:right w:val="none" w:sz="0" w:space="0" w:color="auto"/>
                                              </w:divBdr>
                                              <w:divsChild>
                                                <w:div w:id="220944420">
                                                  <w:marLeft w:val="0"/>
                                                  <w:marRight w:val="0"/>
                                                  <w:marTop w:val="0"/>
                                                  <w:marBottom w:val="0"/>
                                                  <w:divBdr>
                                                    <w:top w:val="none" w:sz="0" w:space="0" w:color="auto"/>
                                                    <w:left w:val="none" w:sz="0" w:space="0" w:color="auto"/>
                                                    <w:bottom w:val="none" w:sz="0" w:space="0" w:color="auto"/>
                                                    <w:right w:val="none" w:sz="0" w:space="0" w:color="auto"/>
                                                  </w:divBdr>
                                                </w:div>
                                                <w:div w:id="1192645011">
                                                  <w:marLeft w:val="0"/>
                                                  <w:marRight w:val="0"/>
                                                  <w:marTop w:val="0"/>
                                                  <w:marBottom w:val="0"/>
                                                  <w:divBdr>
                                                    <w:top w:val="none" w:sz="0" w:space="0" w:color="auto"/>
                                                    <w:left w:val="none" w:sz="0" w:space="0" w:color="auto"/>
                                                    <w:bottom w:val="none" w:sz="0" w:space="0" w:color="auto"/>
                                                    <w:right w:val="none" w:sz="0" w:space="0" w:color="auto"/>
                                                  </w:divBdr>
                                                </w:div>
                                                <w:div w:id="1253657857">
                                                  <w:marLeft w:val="0"/>
                                                  <w:marRight w:val="0"/>
                                                  <w:marTop w:val="0"/>
                                                  <w:marBottom w:val="0"/>
                                                  <w:divBdr>
                                                    <w:top w:val="none" w:sz="0" w:space="0" w:color="auto"/>
                                                    <w:left w:val="none" w:sz="0" w:space="0" w:color="auto"/>
                                                    <w:bottom w:val="none" w:sz="0" w:space="0" w:color="auto"/>
                                                    <w:right w:val="none" w:sz="0" w:space="0" w:color="auto"/>
                                                  </w:divBdr>
                                                </w:div>
                                                <w:div w:id="1410883479">
                                                  <w:marLeft w:val="0"/>
                                                  <w:marRight w:val="0"/>
                                                  <w:marTop w:val="0"/>
                                                  <w:marBottom w:val="0"/>
                                                  <w:divBdr>
                                                    <w:top w:val="none" w:sz="0" w:space="0" w:color="auto"/>
                                                    <w:left w:val="none" w:sz="0" w:space="0" w:color="auto"/>
                                                    <w:bottom w:val="none" w:sz="0" w:space="0" w:color="auto"/>
                                                    <w:right w:val="none" w:sz="0" w:space="0" w:color="auto"/>
                                                  </w:divBdr>
                                                  <w:divsChild>
                                                    <w:div w:id="1368676670">
                                                      <w:marLeft w:val="0"/>
                                                      <w:marRight w:val="0"/>
                                                      <w:marTop w:val="0"/>
                                                      <w:marBottom w:val="0"/>
                                                      <w:divBdr>
                                                        <w:top w:val="none" w:sz="0" w:space="0" w:color="auto"/>
                                                        <w:left w:val="none" w:sz="0" w:space="0" w:color="auto"/>
                                                        <w:bottom w:val="none" w:sz="0" w:space="0" w:color="auto"/>
                                                        <w:right w:val="none" w:sz="0" w:space="0" w:color="auto"/>
                                                      </w:divBdr>
                                                      <w:divsChild>
                                                        <w:div w:id="2088844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176016">
                                  <w:marLeft w:val="0"/>
                                  <w:marRight w:val="0"/>
                                  <w:marTop w:val="0"/>
                                  <w:marBottom w:val="0"/>
                                  <w:divBdr>
                                    <w:top w:val="none" w:sz="0" w:space="0" w:color="auto"/>
                                    <w:left w:val="none" w:sz="0" w:space="0" w:color="auto"/>
                                    <w:bottom w:val="single" w:sz="6" w:space="7" w:color="E1E8ED"/>
                                    <w:right w:val="none" w:sz="0" w:space="0" w:color="auto"/>
                                  </w:divBdr>
                                  <w:divsChild>
                                    <w:div w:id="1261718664">
                                      <w:marLeft w:val="0"/>
                                      <w:marRight w:val="0"/>
                                      <w:marTop w:val="0"/>
                                      <w:marBottom w:val="0"/>
                                      <w:divBdr>
                                        <w:top w:val="none" w:sz="0" w:space="0" w:color="auto"/>
                                        <w:left w:val="none" w:sz="0" w:space="0" w:color="auto"/>
                                        <w:bottom w:val="none" w:sz="0" w:space="0" w:color="auto"/>
                                        <w:right w:val="none" w:sz="0" w:space="0" w:color="auto"/>
                                      </w:divBdr>
                                      <w:divsChild>
                                        <w:div w:id="14775085">
                                          <w:marLeft w:val="0"/>
                                          <w:marRight w:val="0"/>
                                          <w:marTop w:val="0"/>
                                          <w:marBottom w:val="0"/>
                                          <w:divBdr>
                                            <w:top w:val="none" w:sz="0" w:space="0" w:color="auto"/>
                                            <w:left w:val="none" w:sz="0" w:space="0" w:color="auto"/>
                                            <w:bottom w:val="none" w:sz="0" w:space="0" w:color="auto"/>
                                            <w:right w:val="none" w:sz="0" w:space="0" w:color="auto"/>
                                          </w:divBdr>
                                        </w:div>
                                        <w:div w:id="17245492">
                                          <w:marLeft w:val="0"/>
                                          <w:marRight w:val="0"/>
                                          <w:marTop w:val="0"/>
                                          <w:marBottom w:val="0"/>
                                          <w:divBdr>
                                            <w:top w:val="none" w:sz="0" w:space="0" w:color="auto"/>
                                            <w:left w:val="none" w:sz="0" w:space="0" w:color="auto"/>
                                            <w:bottom w:val="none" w:sz="0" w:space="0" w:color="auto"/>
                                            <w:right w:val="none" w:sz="0" w:space="0" w:color="auto"/>
                                          </w:divBdr>
                                        </w:div>
                                        <w:div w:id="578515686">
                                          <w:marLeft w:val="0"/>
                                          <w:marRight w:val="0"/>
                                          <w:marTop w:val="0"/>
                                          <w:marBottom w:val="0"/>
                                          <w:divBdr>
                                            <w:top w:val="none" w:sz="0" w:space="0" w:color="auto"/>
                                            <w:left w:val="none" w:sz="0" w:space="0" w:color="auto"/>
                                            <w:bottom w:val="none" w:sz="0" w:space="0" w:color="auto"/>
                                            <w:right w:val="none" w:sz="0" w:space="0" w:color="auto"/>
                                          </w:divBdr>
                                          <w:divsChild>
                                            <w:div w:id="118259625">
                                              <w:marLeft w:val="0"/>
                                              <w:marRight w:val="0"/>
                                              <w:marTop w:val="75"/>
                                              <w:marBottom w:val="30"/>
                                              <w:divBdr>
                                                <w:top w:val="none" w:sz="0" w:space="0" w:color="auto"/>
                                                <w:left w:val="none" w:sz="0" w:space="0" w:color="auto"/>
                                                <w:bottom w:val="none" w:sz="0" w:space="0" w:color="auto"/>
                                                <w:right w:val="none" w:sz="0" w:space="0" w:color="auto"/>
                                              </w:divBdr>
                                              <w:divsChild>
                                                <w:div w:id="376321470">
                                                  <w:marLeft w:val="0"/>
                                                  <w:marRight w:val="0"/>
                                                  <w:marTop w:val="0"/>
                                                  <w:marBottom w:val="0"/>
                                                  <w:divBdr>
                                                    <w:top w:val="none" w:sz="0" w:space="0" w:color="auto"/>
                                                    <w:left w:val="none" w:sz="0" w:space="0" w:color="auto"/>
                                                    <w:bottom w:val="none" w:sz="0" w:space="0" w:color="auto"/>
                                                    <w:right w:val="none" w:sz="0" w:space="0" w:color="auto"/>
                                                  </w:divBdr>
                                                </w:div>
                                                <w:div w:id="670109832">
                                                  <w:marLeft w:val="0"/>
                                                  <w:marRight w:val="0"/>
                                                  <w:marTop w:val="0"/>
                                                  <w:marBottom w:val="0"/>
                                                  <w:divBdr>
                                                    <w:top w:val="none" w:sz="0" w:space="0" w:color="auto"/>
                                                    <w:left w:val="none" w:sz="0" w:space="0" w:color="auto"/>
                                                    <w:bottom w:val="none" w:sz="0" w:space="0" w:color="auto"/>
                                                    <w:right w:val="none" w:sz="0" w:space="0" w:color="auto"/>
                                                  </w:divBdr>
                                                </w:div>
                                                <w:div w:id="670984153">
                                                  <w:marLeft w:val="0"/>
                                                  <w:marRight w:val="0"/>
                                                  <w:marTop w:val="0"/>
                                                  <w:marBottom w:val="0"/>
                                                  <w:divBdr>
                                                    <w:top w:val="none" w:sz="0" w:space="0" w:color="auto"/>
                                                    <w:left w:val="none" w:sz="0" w:space="0" w:color="auto"/>
                                                    <w:bottom w:val="none" w:sz="0" w:space="0" w:color="auto"/>
                                                    <w:right w:val="none" w:sz="0" w:space="0" w:color="auto"/>
                                                  </w:divBdr>
                                                  <w:divsChild>
                                                    <w:div w:id="701436416">
                                                      <w:marLeft w:val="0"/>
                                                      <w:marRight w:val="0"/>
                                                      <w:marTop w:val="0"/>
                                                      <w:marBottom w:val="0"/>
                                                      <w:divBdr>
                                                        <w:top w:val="none" w:sz="0" w:space="0" w:color="auto"/>
                                                        <w:left w:val="none" w:sz="0" w:space="0" w:color="auto"/>
                                                        <w:bottom w:val="none" w:sz="0" w:space="0" w:color="auto"/>
                                                        <w:right w:val="none" w:sz="0" w:space="0" w:color="auto"/>
                                                      </w:divBdr>
                                                      <w:divsChild>
                                                        <w:div w:id="1079785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161533">
                                                  <w:marLeft w:val="0"/>
                                                  <w:marRight w:val="0"/>
                                                  <w:marTop w:val="0"/>
                                                  <w:marBottom w:val="0"/>
                                                  <w:divBdr>
                                                    <w:top w:val="none" w:sz="0" w:space="0" w:color="auto"/>
                                                    <w:left w:val="none" w:sz="0" w:space="0" w:color="auto"/>
                                                    <w:bottom w:val="none" w:sz="0" w:space="0" w:color="auto"/>
                                                    <w:right w:val="none" w:sz="0" w:space="0" w:color="auto"/>
                                                  </w:divBdr>
                                                </w:div>
                                                <w:div w:id="1275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2634">
                                  <w:marLeft w:val="0"/>
                                  <w:marRight w:val="0"/>
                                  <w:marTop w:val="0"/>
                                  <w:marBottom w:val="0"/>
                                  <w:divBdr>
                                    <w:top w:val="none" w:sz="0" w:space="0" w:color="auto"/>
                                    <w:left w:val="none" w:sz="0" w:space="0" w:color="auto"/>
                                    <w:bottom w:val="single" w:sz="6" w:space="7" w:color="E1E8ED"/>
                                    <w:right w:val="none" w:sz="0" w:space="0" w:color="auto"/>
                                  </w:divBdr>
                                  <w:divsChild>
                                    <w:div w:id="320429927">
                                      <w:marLeft w:val="0"/>
                                      <w:marRight w:val="0"/>
                                      <w:marTop w:val="0"/>
                                      <w:marBottom w:val="0"/>
                                      <w:divBdr>
                                        <w:top w:val="none" w:sz="0" w:space="0" w:color="auto"/>
                                        <w:left w:val="none" w:sz="0" w:space="0" w:color="auto"/>
                                        <w:bottom w:val="none" w:sz="0" w:space="0" w:color="auto"/>
                                        <w:right w:val="none" w:sz="0" w:space="0" w:color="auto"/>
                                      </w:divBdr>
                                      <w:divsChild>
                                        <w:div w:id="251818385">
                                          <w:marLeft w:val="0"/>
                                          <w:marRight w:val="0"/>
                                          <w:marTop w:val="0"/>
                                          <w:marBottom w:val="0"/>
                                          <w:divBdr>
                                            <w:top w:val="none" w:sz="0" w:space="0" w:color="auto"/>
                                            <w:left w:val="none" w:sz="0" w:space="0" w:color="auto"/>
                                            <w:bottom w:val="none" w:sz="0" w:space="0" w:color="auto"/>
                                            <w:right w:val="none" w:sz="0" w:space="0" w:color="auto"/>
                                          </w:divBdr>
                                        </w:div>
                                        <w:div w:id="1981571146">
                                          <w:marLeft w:val="0"/>
                                          <w:marRight w:val="0"/>
                                          <w:marTop w:val="0"/>
                                          <w:marBottom w:val="0"/>
                                          <w:divBdr>
                                            <w:top w:val="none" w:sz="0" w:space="0" w:color="auto"/>
                                            <w:left w:val="none" w:sz="0" w:space="0" w:color="auto"/>
                                            <w:bottom w:val="none" w:sz="0" w:space="0" w:color="auto"/>
                                            <w:right w:val="none" w:sz="0" w:space="0" w:color="auto"/>
                                          </w:divBdr>
                                          <w:divsChild>
                                            <w:div w:id="1255819716">
                                              <w:marLeft w:val="0"/>
                                              <w:marRight w:val="0"/>
                                              <w:marTop w:val="75"/>
                                              <w:marBottom w:val="30"/>
                                              <w:divBdr>
                                                <w:top w:val="none" w:sz="0" w:space="0" w:color="auto"/>
                                                <w:left w:val="none" w:sz="0" w:space="0" w:color="auto"/>
                                                <w:bottom w:val="none" w:sz="0" w:space="0" w:color="auto"/>
                                                <w:right w:val="none" w:sz="0" w:space="0" w:color="auto"/>
                                              </w:divBdr>
                                              <w:divsChild>
                                                <w:div w:id="835607954">
                                                  <w:marLeft w:val="0"/>
                                                  <w:marRight w:val="0"/>
                                                  <w:marTop w:val="0"/>
                                                  <w:marBottom w:val="0"/>
                                                  <w:divBdr>
                                                    <w:top w:val="none" w:sz="0" w:space="0" w:color="auto"/>
                                                    <w:left w:val="none" w:sz="0" w:space="0" w:color="auto"/>
                                                    <w:bottom w:val="none" w:sz="0" w:space="0" w:color="auto"/>
                                                    <w:right w:val="none" w:sz="0" w:space="0" w:color="auto"/>
                                                  </w:divBdr>
                                                  <w:divsChild>
                                                    <w:div w:id="348065941">
                                                      <w:marLeft w:val="0"/>
                                                      <w:marRight w:val="0"/>
                                                      <w:marTop w:val="0"/>
                                                      <w:marBottom w:val="0"/>
                                                      <w:divBdr>
                                                        <w:top w:val="none" w:sz="0" w:space="0" w:color="auto"/>
                                                        <w:left w:val="none" w:sz="0" w:space="0" w:color="auto"/>
                                                        <w:bottom w:val="none" w:sz="0" w:space="0" w:color="auto"/>
                                                        <w:right w:val="none" w:sz="0" w:space="0" w:color="auto"/>
                                                      </w:divBdr>
                                                      <w:divsChild>
                                                        <w:div w:id="201629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9856832">
                                                  <w:marLeft w:val="0"/>
                                                  <w:marRight w:val="0"/>
                                                  <w:marTop w:val="0"/>
                                                  <w:marBottom w:val="0"/>
                                                  <w:divBdr>
                                                    <w:top w:val="none" w:sz="0" w:space="0" w:color="auto"/>
                                                    <w:left w:val="none" w:sz="0" w:space="0" w:color="auto"/>
                                                    <w:bottom w:val="none" w:sz="0" w:space="0" w:color="auto"/>
                                                    <w:right w:val="none" w:sz="0" w:space="0" w:color="auto"/>
                                                  </w:divBdr>
                                                </w:div>
                                                <w:div w:id="1807698892">
                                                  <w:marLeft w:val="0"/>
                                                  <w:marRight w:val="0"/>
                                                  <w:marTop w:val="0"/>
                                                  <w:marBottom w:val="0"/>
                                                  <w:divBdr>
                                                    <w:top w:val="none" w:sz="0" w:space="0" w:color="auto"/>
                                                    <w:left w:val="none" w:sz="0" w:space="0" w:color="auto"/>
                                                    <w:bottom w:val="none" w:sz="0" w:space="0" w:color="auto"/>
                                                    <w:right w:val="none" w:sz="0" w:space="0" w:color="auto"/>
                                                  </w:divBdr>
                                                </w:div>
                                                <w:div w:id="19860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4278">
                                  <w:marLeft w:val="0"/>
                                  <w:marRight w:val="0"/>
                                  <w:marTop w:val="0"/>
                                  <w:marBottom w:val="0"/>
                                  <w:divBdr>
                                    <w:top w:val="none" w:sz="0" w:space="0" w:color="auto"/>
                                    <w:left w:val="none" w:sz="0" w:space="0" w:color="auto"/>
                                    <w:bottom w:val="single" w:sz="6" w:space="7" w:color="E1E8ED"/>
                                    <w:right w:val="none" w:sz="0" w:space="0" w:color="auto"/>
                                  </w:divBdr>
                                  <w:divsChild>
                                    <w:div w:id="79328474">
                                      <w:marLeft w:val="0"/>
                                      <w:marRight w:val="0"/>
                                      <w:marTop w:val="0"/>
                                      <w:marBottom w:val="0"/>
                                      <w:divBdr>
                                        <w:top w:val="none" w:sz="0" w:space="0" w:color="auto"/>
                                        <w:left w:val="none" w:sz="0" w:space="0" w:color="auto"/>
                                        <w:bottom w:val="none" w:sz="0" w:space="0" w:color="auto"/>
                                        <w:right w:val="none" w:sz="0" w:space="0" w:color="auto"/>
                                      </w:divBdr>
                                      <w:divsChild>
                                        <w:div w:id="87964216">
                                          <w:marLeft w:val="0"/>
                                          <w:marRight w:val="0"/>
                                          <w:marTop w:val="0"/>
                                          <w:marBottom w:val="0"/>
                                          <w:divBdr>
                                            <w:top w:val="none" w:sz="0" w:space="0" w:color="auto"/>
                                            <w:left w:val="none" w:sz="0" w:space="0" w:color="auto"/>
                                            <w:bottom w:val="none" w:sz="0" w:space="0" w:color="auto"/>
                                            <w:right w:val="none" w:sz="0" w:space="0" w:color="auto"/>
                                          </w:divBdr>
                                        </w:div>
                                        <w:div w:id="317877925">
                                          <w:marLeft w:val="0"/>
                                          <w:marRight w:val="0"/>
                                          <w:marTop w:val="0"/>
                                          <w:marBottom w:val="0"/>
                                          <w:divBdr>
                                            <w:top w:val="none" w:sz="0" w:space="0" w:color="auto"/>
                                            <w:left w:val="none" w:sz="0" w:space="0" w:color="auto"/>
                                            <w:bottom w:val="none" w:sz="0" w:space="0" w:color="auto"/>
                                            <w:right w:val="none" w:sz="0" w:space="0" w:color="auto"/>
                                          </w:divBdr>
                                          <w:divsChild>
                                            <w:div w:id="2105299581">
                                              <w:marLeft w:val="0"/>
                                              <w:marRight w:val="0"/>
                                              <w:marTop w:val="75"/>
                                              <w:marBottom w:val="30"/>
                                              <w:divBdr>
                                                <w:top w:val="none" w:sz="0" w:space="0" w:color="auto"/>
                                                <w:left w:val="none" w:sz="0" w:space="0" w:color="auto"/>
                                                <w:bottom w:val="none" w:sz="0" w:space="0" w:color="auto"/>
                                                <w:right w:val="none" w:sz="0" w:space="0" w:color="auto"/>
                                              </w:divBdr>
                                              <w:divsChild>
                                                <w:div w:id="357436737">
                                                  <w:marLeft w:val="0"/>
                                                  <w:marRight w:val="0"/>
                                                  <w:marTop w:val="0"/>
                                                  <w:marBottom w:val="0"/>
                                                  <w:divBdr>
                                                    <w:top w:val="none" w:sz="0" w:space="0" w:color="auto"/>
                                                    <w:left w:val="none" w:sz="0" w:space="0" w:color="auto"/>
                                                    <w:bottom w:val="none" w:sz="0" w:space="0" w:color="auto"/>
                                                    <w:right w:val="none" w:sz="0" w:space="0" w:color="auto"/>
                                                  </w:divBdr>
                                                  <w:divsChild>
                                                    <w:div w:id="1373647422">
                                                      <w:marLeft w:val="0"/>
                                                      <w:marRight w:val="0"/>
                                                      <w:marTop w:val="0"/>
                                                      <w:marBottom w:val="0"/>
                                                      <w:divBdr>
                                                        <w:top w:val="none" w:sz="0" w:space="0" w:color="auto"/>
                                                        <w:left w:val="none" w:sz="0" w:space="0" w:color="auto"/>
                                                        <w:bottom w:val="none" w:sz="0" w:space="0" w:color="auto"/>
                                                        <w:right w:val="none" w:sz="0" w:space="0" w:color="auto"/>
                                                      </w:divBdr>
                                                      <w:divsChild>
                                                        <w:div w:id="14536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70185831">
                                                  <w:marLeft w:val="0"/>
                                                  <w:marRight w:val="0"/>
                                                  <w:marTop w:val="0"/>
                                                  <w:marBottom w:val="0"/>
                                                  <w:divBdr>
                                                    <w:top w:val="none" w:sz="0" w:space="0" w:color="auto"/>
                                                    <w:left w:val="none" w:sz="0" w:space="0" w:color="auto"/>
                                                    <w:bottom w:val="none" w:sz="0" w:space="0" w:color="auto"/>
                                                    <w:right w:val="none" w:sz="0" w:space="0" w:color="auto"/>
                                                  </w:divBdr>
                                                </w:div>
                                                <w:div w:id="1616446347">
                                                  <w:marLeft w:val="0"/>
                                                  <w:marRight w:val="0"/>
                                                  <w:marTop w:val="0"/>
                                                  <w:marBottom w:val="0"/>
                                                  <w:divBdr>
                                                    <w:top w:val="none" w:sz="0" w:space="0" w:color="auto"/>
                                                    <w:left w:val="none" w:sz="0" w:space="0" w:color="auto"/>
                                                    <w:bottom w:val="none" w:sz="0" w:space="0" w:color="auto"/>
                                                    <w:right w:val="none" w:sz="0" w:space="0" w:color="auto"/>
                                                  </w:divBdr>
                                                </w:div>
                                                <w:div w:id="1669601819">
                                                  <w:marLeft w:val="0"/>
                                                  <w:marRight w:val="0"/>
                                                  <w:marTop w:val="0"/>
                                                  <w:marBottom w:val="0"/>
                                                  <w:divBdr>
                                                    <w:top w:val="none" w:sz="0" w:space="0" w:color="auto"/>
                                                    <w:left w:val="none" w:sz="0" w:space="0" w:color="auto"/>
                                                    <w:bottom w:val="none" w:sz="0" w:space="0" w:color="auto"/>
                                                    <w:right w:val="none" w:sz="0" w:space="0" w:color="auto"/>
                                                  </w:divBdr>
                                                </w:div>
                                                <w:div w:id="18751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9720">
                                          <w:marLeft w:val="0"/>
                                          <w:marRight w:val="0"/>
                                          <w:marTop w:val="0"/>
                                          <w:marBottom w:val="0"/>
                                          <w:divBdr>
                                            <w:top w:val="none" w:sz="0" w:space="0" w:color="auto"/>
                                            <w:left w:val="none" w:sz="0" w:space="0" w:color="auto"/>
                                            <w:bottom w:val="none" w:sz="0" w:space="0" w:color="auto"/>
                                            <w:right w:val="none" w:sz="0" w:space="0" w:color="auto"/>
                                          </w:divBdr>
                                          <w:divsChild>
                                            <w:div w:id="411125139">
                                              <w:marLeft w:val="0"/>
                                              <w:marRight w:val="0"/>
                                              <w:marTop w:val="0"/>
                                              <w:marBottom w:val="0"/>
                                              <w:divBdr>
                                                <w:top w:val="none" w:sz="0" w:space="0" w:color="auto"/>
                                                <w:left w:val="none" w:sz="0" w:space="0" w:color="auto"/>
                                                <w:bottom w:val="none" w:sz="0" w:space="0" w:color="auto"/>
                                                <w:right w:val="none" w:sz="0" w:space="0" w:color="auto"/>
                                              </w:divBdr>
                                              <w:divsChild>
                                                <w:div w:id="1968780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1014987">
                                          <w:marLeft w:val="0"/>
                                          <w:marRight w:val="0"/>
                                          <w:marTop w:val="0"/>
                                          <w:marBottom w:val="0"/>
                                          <w:divBdr>
                                            <w:top w:val="none" w:sz="0" w:space="0" w:color="auto"/>
                                            <w:left w:val="none" w:sz="0" w:space="0" w:color="auto"/>
                                            <w:bottom w:val="none" w:sz="0" w:space="0" w:color="auto"/>
                                            <w:right w:val="none" w:sz="0" w:space="0" w:color="auto"/>
                                          </w:divBdr>
                                        </w:div>
                                        <w:div w:id="1984044971">
                                          <w:marLeft w:val="0"/>
                                          <w:marRight w:val="0"/>
                                          <w:marTop w:val="0"/>
                                          <w:marBottom w:val="0"/>
                                          <w:divBdr>
                                            <w:top w:val="none" w:sz="0" w:space="0" w:color="auto"/>
                                            <w:left w:val="none" w:sz="0" w:space="0" w:color="auto"/>
                                            <w:bottom w:val="none" w:sz="0" w:space="0" w:color="auto"/>
                                            <w:right w:val="none" w:sz="0" w:space="0" w:color="auto"/>
                                          </w:divBdr>
                                          <w:divsChild>
                                            <w:div w:id="2035643233">
                                              <w:marLeft w:val="0"/>
                                              <w:marRight w:val="0"/>
                                              <w:marTop w:val="150"/>
                                              <w:marBottom w:val="0"/>
                                              <w:divBdr>
                                                <w:top w:val="none" w:sz="0" w:space="9" w:color="auto"/>
                                                <w:left w:val="none" w:sz="0" w:space="0" w:color="auto"/>
                                                <w:bottom w:val="none" w:sz="0" w:space="9" w:color="auto"/>
                                                <w:right w:val="none" w:sz="0" w:space="0" w:color="auto"/>
                                              </w:divBdr>
                                              <w:divsChild>
                                                <w:div w:id="681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9988">
                                  <w:marLeft w:val="0"/>
                                  <w:marRight w:val="0"/>
                                  <w:marTop w:val="0"/>
                                  <w:marBottom w:val="0"/>
                                  <w:divBdr>
                                    <w:top w:val="none" w:sz="0" w:space="0" w:color="auto"/>
                                    <w:left w:val="none" w:sz="0" w:space="0" w:color="auto"/>
                                    <w:bottom w:val="single" w:sz="6" w:space="7" w:color="E1E8ED"/>
                                    <w:right w:val="none" w:sz="0" w:space="0" w:color="auto"/>
                                  </w:divBdr>
                                  <w:divsChild>
                                    <w:div w:id="1758601242">
                                      <w:marLeft w:val="0"/>
                                      <w:marRight w:val="0"/>
                                      <w:marTop w:val="0"/>
                                      <w:marBottom w:val="0"/>
                                      <w:divBdr>
                                        <w:top w:val="none" w:sz="0" w:space="0" w:color="auto"/>
                                        <w:left w:val="none" w:sz="0" w:space="0" w:color="auto"/>
                                        <w:bottom w:val="none" w:sz="0" w:space="0" w:color="auto"/>
                                        <w:right w:val="none" w:sz="0" w:space="0" w:color="auto"/>
                                      </w:divBdr>
                                      <w:divsChild>
                                        <w:div w:id="1914700372">
                                          <w:marLeft w:val="0"/>
                                          <w:marRight w:val="0"/>
                                          <w:marTop w:val="0"/>
                                          <w:marBottom w:val="0"/>
                                          <w:divBdr>
                                            <w:top w:val="none" w:sz="0" w:space="0" w:color="auto"/>
                                            <w:left w:val="none" w:sz="0" w:space="0" w:color="auto"/>
                                            <w:bottom w:val="none" w:sz="0" w:space="0" w:color="auto"/>
                                            <w:right w:val="none" w:sz="0" w:space="0" w:color="auto"/>
                                          </w:divBdr>
                                        </w:div>
                                        <w:div w:id="1975287409">
                                          <w:marLeft w:val="0"/>
                                          <w:marRight w:val="0"/>
                                          <w:marTop w:val="0"/>
                                          <w:marBottom w:val="0"/>
                                          <w:divBdr>
                                            <w:top w:val="none" w:sz="0" w:space="0" w:color="auto"/>
                                            <w:left w:val="none" w:sz="0" w:space="0" w:color="auto"/>
                                            <w:bottom w:val="none" w:sz="0" w:space="0" w:color="auto"/>
                                            <w:right w:val="none" w:sz="0" w:space="0" w:color="auto"/>
                                          </w:divBdr>
                                          <w:divsChild>
                                            <w:div w:id="88087557">
                                              <w:marLeft w:val="0"/>
                                              <w:marRight w:val="0"/>
                                              <w:marTop w:val="75"/>
                                              <w:marBottom w:val="30"/>
                                              <w:divBdr>
                                                <w:top w:val="none" w:sz="0" w:space="0" w:color="auto"/>
                                                <w:left w:val="none" w:sz="0" w:space="0" w:color="auto"/>
                                                <w:bottom w:val="none" w:sz="0" w:space="0" w:color="auto"/>
                                                <w:right w:val="none" w:sz="0" w:space="0" w:color="auto"/>
                                              </w:divBdr>
                                              <w:divsChild>
                                                <w:div w:id="1320769912">
                                                  <w:marLeft w:val="0"/>
                                                  <w:marRight w:val="0"/>
                                                  <w:marTop w:val="0"/>
                                                  <w:marBottom w:val="0"/>
                                                  <w:divBdr>
                                                    <w:top w:val="none" w:sz="0" w:space="0" w:color="auto"/>
                                                    <w:left w:val="none" w:sz="0" w:space="0" w:color="auto"/>
                                                    <w:bottom w:val="none" w:sz="0" w:space="0" w:color="auto"/>
                                                    <w:right w:val="none" w:sz="0" w:space="0" w:color="auto"/>
                                                  </w:divBdr>
                                                </w:div>
                                                <w:div w:id="1620137618">
                                                  <w:marLeft w:val="0"/>
                                                  <w:marRight w:val="0"/>
                                                  <w:marTop w:val="0"/>
                                                  <w:marBottom w:val="0"/>
                                                  <w:divBdr>
                                                    <w:top w:val="none" w:sz="0" w:space="0" w:color="auto"/>
                                                    <w:left w:val="none" w:sz="0" w:space="0" w:color="auto"/>
                                                    <w:bottom w:val="none" w:sz="0" w:space="0" w:color="auto"/>
                                                    <w:right w:val="none" w:sz="0" w:space="0" w:color="auto"/>
                                                  </w:divBdr>
                                                </w:div>
                                                <w:div w:id="1901331633">
                                                  <w:marLeft w:val="0"/>
                                                  <w:marRight w:val="0"/>
                                                  <w:marTop w:val="0"/>
                                                  <w:marBottom w:val="0"/>
                                                  <w:divBdr>
                                                    <w:top w:val="none" w:sz="0" w:space="0" w:color="auto"/>
                                                    <w:left w:val="none" w:sz="0" w:space="0" w:color="auto"/>
                                                    <w:bottom w:val="none" w:sz="0" w:space="0" w:color="auto"/>
                                                    <w:right w:val="none" w:sz="0" w:space="0" w:color="auto"/>
                                                  </w:divBdr>
                                                  <w:divsChild>
                                                    <w:div w:id="1873956095">
                                                      <w:marLeft w:val="0"/>
                                                      <w:marRight w:val="0"/>
                                                      <w:marTop w:val="0"/>
                                                      <w:marBottom w:val="0"/>
                                                      <w:divBdr>
                                                        <w:top w:val="none" w:sz="0" w:space="0" w:color="auto"/>
                                                        <w:left w:val="none" w:sz="0" w:space="0" w:color="auto"/>
                                                        <w:bottom w:val="none" w:sz="0" w:space="0" w:color="auto"/>
                                                        <w:right w:val="none" w:sz="0" w:space="0" w:color="auto"/>
                                                      </w:divBdr>
                                                      <w:divsChild>
                                                        <w:div w:id="37554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2259">
                                  <w:marLeft w:val="0"/>
                                  <w:marRight w:val="0"/>
                                  <w:marTop w:val="0"/>
                                  <w:marBottom w:val="0"/>
                                  <w:divBdr>
                                    <w:top w:val="none" w:sz="0" w:space="0" w:color="auto"/>
                                    <w:left w:val="none" w:sz="0" w:space="0" w:color="auto"/>
                                    <w:bottom w:val="single" w:sz="6" w:space="7" w:color="E1E8ED"/>
                                    <w:right w:val="none" w:sz="0" w:space="0" w:color="auto"/>
                                  </w:divBdr>
                                  <w:divsChild>
                                    <w:div w:id="1243492372">
                                      <w:marLeft w:val="0"/>
                                      <w:marRight w:val="0"/>
                                      <w:marTop w:val="0"/>
                                      <w:marBottom w:val="0"/>
                                      <w:divBdr>
                                        <w:top w:val="none" w:sz="0" w:space="0" w:color="auto"/>
                                        <w:left w:val="none" w:sz="0" w:space="0" w:color="auto"/>
                                        <w:bottom w:val="none" w:sz="0" w:space="0" w:color="auto"/>
                                        <w:right w:val="none" w:sz="0" w:space="0" w:color="auto"/>
                                      </w:divBdr>
                                      <w:divsChild>
                                        <w:div w:id="95055928">
                                          <w:marLeft w:val="0"/>
                                          <w:marRight w:val="0"/>
                                          <w:marTop w:val="0"/>
                                          <w:marBottom w:val="0"/>
                                          <w:divBdr>
                                            <w:top w:val="none" w:sz="0" w:space="0" w:color="auto"/>
                                            <w:left w:val="none" w:sz="0" w:space="0" w:color="auto"/>
                                            <w:bottom w:val="none" w:sz="0" w:space="0" w:color="auto"/>
                                            <w:right w:val="none" w:sz="0" w:space="0" w:color="auto"/>
                                          </w:divBdr>
                                        </w:div>
                                        <w:div w:id="221521274">
                                          <w:marLeft w:val="0"/>
                                          <w:marRight w:val="0"/>
                                          <w:marTop w:val="0"/>
                                          <w:marBottom w:val="0"/>
                                          <w:divBdr>
                                            <w:top w:val="none" w:sz="0" w:space="0" w:color="auto"/>
                                            <w:left w:val="none" w:sz="0" w:space="0" w:color="auto"/>
                                            <w:bottom w:val="none" w:sz="0" w:space="0" w:color="auto"/>
                                            <w:right w:val="none" w:sz="0" w:space="0" w:color="auto"/>
                                          </w:divBdr>
                                          <w:divsChild>
                                            <w:div w:id="1455102171">
                                              <w:marLeft w:val="0"/>
                                              <w:marRight w:val="0"/>
                                              <w:marTop w:val="75"/>
                                              <w:marBottom w:val="30"/>
                                              <w:divBdr>
                                                <w:top w:val="none" w:sz="0" w:space="0" w:color="auto"/>
                                                <w:left w:val="none" w:sz="0" w:space="0" w:color="auto"/>
                                                <w:bottom w:val="none" w:sz="0" w:space="0" w:color="auto"/>
                                                <w:right w:val="none" w:sz="0" w:space="0" w:color="auto"/>
                                              </w:divBdr>
                                              <w:divsChild>
                                                <w:div w:id="728572765">
                                                  <w:marLeft w:val="0"/>
                                                  <w:marRight w:val="0"/>
                                                  <w:marTop w:val="0"/>
                                                  <w:marBottom w:val="0"/>
                                                  <w:divBdr>
                                                    <w:top w:val="none" w:sz="0" w:space="0" w:color="auto"/>
                                                    <w:left w:val="none" w:sz="0" w:space="0" w:color="auto"/>
                                                    <w:bottom w:val="none" w:sz="0" w:space="0" w:color="auto"/>
                                                    <w:right w:val="none" w:sz="0" w:space="0" w:color="auto"/>
                                                  </w:divBdr>
                                                </w:div>
                                                <w:div w:id="758405508">
                                                  <w:marLeft w:val="0"/>
                                                  <w:marRight w:val="0"/>
                                                  <w:marTop w:val="0"/>
                                                  <w:marBottom w:val="0"/>
                                                  <w:divBdr>
                                                    <w:top w:val="none" w:sz="0" w:space="0" w:color="auto"/>
                                                    <w:left w:val="none" w:sz="0" w:space="0" w:color="auto"/>
                                                    <w:bottom w:val="none" w:sz="0" w:space="0" w:color="auto"/>
                                                    <w:right w:val="none" w:sz="0" w:space="0" w:color="auto"/>
                                                  </w:divBdr>
                                                </w:div>
                                                <w:div w:id="939291444">
                                                  <w:marLeft w:val="0"/>
                                                  <w:marRight w:val="0"/>
                                                  <w:marTop w:val="0"/>
                                                  <w:marBottom w:val="0"/>
                                                  <w:divBdr>
                                                    <w:top w:val="none" w:sz="0" w:space="0" w:color="auto"/>
                                                    <w:left w:val="none" w:sz="0" w:space="0" w:color="auto"/>
                                                    <w:bottom w:val="none" w:sz="0" w:space="0" w:color="auto"/>
                                                    <w:right w:val="none" w:sz="0" w:space="0" w:color="auto"/>
                                                  </w:divBdr>
                                                </w:div>
                                                <w:div w:id="2014068109">
                                                  <w:marLeft w:val="0"/>
                                                  <w:marRight w:val="0"/>
                                                  <w:marTop w:val="0"/>
                                                  <w:marBottom w:val="0"/>
                                                  <w:divBdr>
                                                    <w:top w:val="none" w:sz="0" w:space="0" w:color="auto"/>
                                                    <w:left w:val="none" w:sz="0" w:space="0" w:color="auto"/>
                                                    <w:bottom w:val="none" w:sz="0" w:space="0" w:color="auto"/>
                                                    <w:right w:val="none" w:sz="0" w:space="0" w:color="auto"/>
                                                  </w:divBdr>
                                                  <w:divsChild>
                                                    <w:div w:id="1827817420">
                                                      <w:marLeft w:val="0"/>
                                                      <w:marRight w:val="0"/>
                                                      <w:marTop w:val="0"/>
                                                      <w:marBottom w:val="0"/>
                                                      <w:divBdr>
                                                        <w:top w:val="none" w:sz="0" w:space="0" w:color="auto"/>
                                                        <w:left w:val="none" w:sz="0" w:space="0" w:color="auto"/>
                                                        <w:bottom w:val="none" w:sz="0" w:space="0" w:color="auto"/>
                                                        <w:right w:val="none" w:sz="0" w:space="0" w:color="auto"/>
                                                      </w:divBdr>
                                                      <w:divsChild>
                                                        <w:div w:id="1214584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355869">
                                  <w:marLeft w:val="0"/>
                                  <w:marRight w:val="0"/>
                                  <w:marTop w:val="0"/>
                                  <w:marBottom w:val="0"/>
                                  <w:divBdr>
                                    <w:top w:val="none" w:sz="0" w:space="0" w:color="auto"/>
                                    <w:left w:val="none" w:sz="0" w:space="0" w:color="auto"/>
                                    <w:bottom w:val="single" w:sz="6" w:space="7" w:color="E1E8ED"/>
                                    <w:right w:val="none" w:sz="0" w:space="0" w:color="auto"/>
                                  </w:divBdr>
                                  <w:divsChild>
                                    <w:div w:id="1269391093">
                                      <w:marLeft w:val="0"/>
                                      <w:marRight w:val="0"/>
                                      <w:marTop w:val="0"/>
                                      <w:marBottom w:val="0"/>
                                      <w:divBdr>
                                        <w:top w:val="none" w:sz="0" w:space="0" w:color="auto"/>
                                        <w:left w:val="none" w:sz="0" w:space="0" w:color="auto"/>
                                        <w:bottom w:val="none" w:sz="0" w:space="0" w:color="auto"/>
                                        <w:right w:val="none" w:sz="0" w:space="0" w:color="auto"/>
                                      </w:divBdr>
                                      <w:divsChild>
                                        <w:div w:id="1172138528">
                                          <w:marLeft w:val="0"/>
                                          <w:marRight w:val="0"/>
                                          <w:marTop w:val="0"/>
                                          <w:marBottom w:val="0"/>
                                          <w:divBdr>
                                            <w:top w:val="none" w:sz="0" w:space="0" w:color="auto"/>
                                            <w:left w:val="none" w:sz="0" w:space="0" w:color="auto"/>
                                            <w:bottom w:val="none" w:sz="0" w:space="0" w:color="auto"/>
                                            <w:right w:val="none" w:sz="0" w:space="0" w:color="auto"/>
                                          </w:divBdr>
                                        </w:div>
                                        <w:div w:id="1385908197">
                                          <w:marLeft w:val="0"/>
                                          <w:marRight w:val="0"/>
                                          <w:marTop w:val="0"/>
                                          <w:marBottom w:val="0"/>
                                          <w:divBdr>
                                            <w:top w:val="none" w:sz="0" w:space="0" w:color="auto"/>
                                            <w:left w:val="none" w:sz="0" w:space="0" w:color="auto"/>
                                            <w:bottom w:val="none" w:sz="0" w:space="0" w:color="auto"/>
                                            <w:right w:val="none" w:sz="0" w:space="0" w:color="auto"/>
                                          </w:divBdr>
                                          <w:divsChild>
                                            <w:div w:id="1372417894">
                                              <w:marLeft w:val="0"/>
                                              <w:marRight w:val="0"/>
                                              <w:marTop w:val="75"/>
                                              <w:marBottom w:val="30"/>
                                              <w:divBdr>
                                                <w:top w:val="none" w:sz="0" w:space="0" w:color="auto"/>
                                                <w:left w:val="none" w:sz="0" w:space="0" w:color="auto"/>
                                                <w:bottom w:val="none" w:sz="0" w:space="0" w:color="auto"/>
                                                <w:right w:val="none" w:sz="0" w:space="0" w:color="auto"/>
                                              </w:divBdr>
                                              <w:divsChild>
                                                <w:div w:id="701133790">
                                                  <w:marLeft w:val="0"/>
                                                  <w:marRight w:val="0"/>
                                                  <w:marTop w:val="0"/>
                                                  <w:marBottom w:val="0"/>
                                                  <w:divBdr>
                                                    <w:top w:val="none" w:sz="0" w:space="0" w:color="auto"/>
                                                    <w:left w:val="none" w:sz="0" w:space="0" w:color="auto"/>
                                                    <w:bottom w:val="none" w:sz="0" w:space="0" w:color="auto"/>
                                                    <w:right w:val="none" w:sz="0" w:space="0" w:color="auto"/>
                                                  </w:divBdr>
                                                </w:div>
                                                <w:div w:id="1177308606">
                                                  <w:marLeft w:val="0"/>
                                                  <w:marRight w:val="0"/>
                                                  <w:marTop w:val="0"/>
                                                  <w:marBottom w:val="0"/>
                                                  <w:divBdr>
                                                    <w:top w:val="none" w:sz="0" w:space="0" w:color="auto"/>
                                                    <w:left w:val="none" w:sz="0" w:space="0" w:color="auto"/>
                                                    <w:bottom w:val="none" w:sz="0" w:space="0" w:color="auto"/>
                                                    <w:right w:val="none" w:sz="0" w:space="0" w:color="auto"/>
                                                  </w:divBdr>
                                                </w:div>
                                                <w:div w:id="1462386905">
                                                  <w:marLeft w:val="0"/>
                                                  <w:marRight w:val="0"/>
                                                  <w:marTop w:val="0"/>
                                                  <w:marBottom w:val="0"/>
                                                  <w:divBdr>
                                                    <w:top w:val="none" w:sz="0" w:space="0" w:color="auto"/>
                                                    <w:left w:val="none" w:sz="0" w:space="0" w:color="auto"/>
                                                    <w:bottom w:val="none" w:sz="0" w:space="0" w:color="auto"/>
                                                    <w:right w:val="none" w:sz="0" w:space="0" w:color="auto"/>
                                                  </w:divBdr>
                                                  <w:divsChild>
                                                    <w:div w:id="39978914">
                                                      <w:marLeft w:val="0"/>
                                                      <w:marRight w:val="0"/>
                                                      <w:marTop w:val="0"/>
                                                      <w:marBottom w:val="0"/>
                                                      <w:divBdr>
                                                        <w:top w:val="none" w:sz="0" w:space="0" w:color="auto"/>
                                                        <w:left w:val="none" w:sz="0" w:space="0" w:color="auto"/>
                                                        <w:bottom w:val="none" w:sz="0" w:space="0" w:color="auto"/>
                                                        <w:right w:val="none" w:sz="0" w:space="0" w:color="auto"/>
                                                      </w:divBdr>
                                                      <w:divsChild>
                                                        <w:div w:id="385031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1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408">
                                  <w:marLeft w:val="0"/>
                                  <w:marRight w:val="0"/>
                                  <w:marTop w:val="0"/>
                                  <w:marBottom w:val="0"/>
                                  <w:divBdr>
                                    <w:top w:val="none" w:sz="0" w:space="0" w:color="auto"/>
                                    <w:left w:val="none" w:sz="0" w:space="0" w:color="auto"/>
                                    <w:bottom w:val="single" w:sz="6" w:space="7" w:color="E1E8ED"/>
                                    <w:right w:val="none" w:sz="0" w:space="0" w:color="auto"/>
                                  </w:divBdr>
                                  <w:divsChild>
                                    <w:div w:id="1593204793">
                                      <w:marLeft w:val="0"/>
                                      <w:marRight w:val="0"/>
                                      <w:marTop w:val="0"/>
                                      <w:marBottom w:val="0"/>
                                      <w:divBdr>
                                        <w:top w:val="none" w:sz="0" w:space="0" w:color="auto"/>
                                        <w:left w:val="none" w:sz="0" w:space="0" w:color="auto"/>
                                        <w:bottom w:val="none" w:sz="0" w:space="0" w:color="auto"/>
                                        <w:right w:val="none" w:sz="0" w:space="0" w:color="auto"/>
                                      </w:divBdr>
                                      <w:divsChild>
                                        <w:div w:id="190341586">
                                          <w:marLeft w:val="0"/>
                                          <w:marRight w:val="0"/>
                                          <w:marTop w:val="0"/>
                                          <w:marBottom w:val="0"/>
                                          <w:divBdr>
                                            <w:top w:val="none" w:sz="0" w:space="0" w:color="auto"/>
                                            <w:left w:val="none" w:sz="0" w:space="0" w:color="auto"/>
                                            <w:bottom w:val="none" w:sz="0" w:space="0" w:color="auto"/>
                                            <w:right w:val="none" w:sz="0" w:space="0" w:color="auto"/>
                                          </w:divBdr>
                                          <w:divsChild>
                                            <w:div w:id="672296307">
                                              <w:marLeft w:val="0"/>
                                              <w:marRight w:val="0"/>
                                              <w:marTop w:val="75"/>
                                              <w:marBottom w:val="30"/>
                                              <w:divBdr>
                                                <w:top w:val="none" w:sz="0" w:space="0" w:color="auto"/>
                                                <w:left w:val="none" w:sz="0" w:space="0" w:color="auto"/>
                                                <w:bottom w:val="none" w:sz="0" w:space="0" w:color="auto"/>
                                                <w:right w:val="none" w:sz="0" w:space="0" w:color="auto"/>
                                              </w:divBdr>
                                              <w:divsChild>
                                                <w:div w:id="11339863">
                                                  <w:marLeft w:val="0"/>
                                                  <w:marRight w:val="0"/>
                                                  <w:marTop w:val="0"/>
                                                  <w:marBottom w:val="0"/>
                                                  <w:divBdr>
                                                    <w:top w:val="none" w:sz="0" w:space="0" w:color="auto"/>
                                                    <w:left w:val="none" w:sz="0" w:space="0" w:color="auto"/>
                                                    <w:bottom w:val="none" w:sz="0" w:space="0" w:color="auto"/>
                                                    <w:right w:val="none" w:sz="0" w:space="0" w:color="auto"/>
                                                  </w:divBdr>
                                                </w:div>
                                                <w:div w:id="225265659">
                                                  <w:marLeft w:val="0"/>
                                                  <w:marRight w:val="0"/>
                                                  <w:marTop w:val="0"/>
                                                  <w:marBottom w:val="0"/>
                                                  <w:divBdr>
                                                    <w:top w:val="none" w:sz="0" w:space="0" w:color="auto"/>
                                                    <w:left w:val="none" w:sz="0" w:space="0" w:color="auto"/>
                                                    <w:bottom w:val="none" w:sz="0" w:space="0" w:color="auto"/>
                                                    <w:right w:val="none" w:sz="0" w:space="0" w:color="auto"/>
                                                  </w:divBdr>
                                                </w:div>
                                                <w:div w:id="1223368099">
                                                  <w:marLeft w:val="0"/>
                                                  <w:marRight w:val="0"/>
                                                  <w:marTop w:val="0"/>
                                                  <w:marBottom w:val="0"/>
                                                  <w:divBdr>
                                                    <w:top w:val="none" w:sz="0" w:space="0" w:color="auto"/>
                                                    <w:left w:val="none" w:sz="0" w:space="0" w:color="auto"/>
                                                    <w:bottom w:val="none" w:sz="0" w:space="0" w:color="auto"/>
                                                    <w:right w:val="none" w:sz="0" w:space="0" w:color="auto"/>
                                                  </w:divBdr>
                                                </w:div>
                                                <w:div w:id="2033602550">
                                                  <w:marLeft w:val="0"/>
                                                  <w:marRight w:val="0"/>
                                                  <w:marTop w:val="0"/>
                                                  <w:marBottom w:val="0"/>
                                                  <w:divBdr>
                                                    <w:top w:val="none" w:sz="0" w:space="0" w:color="auto"/>
                                                    <w:left w:val="none" w:sz="0" w:space="0" w:color="auto"/>
                                                    <w:bottom w:val="none" w:sz="0" w:space="0" w:color="auto"/>
                                                    <w:right w:val="none" w:sz="0" w:space="0" w:color="auto"/>
                                                  </w:divBdr>
                                                  <w:divsChild>
                                                    <w:div w:id="515340947">
                                                      <w:marLeft w:val="0"/>
                                                      <w:marRight w:val="0"/>
                                                      <w:marTop w:val="0"/>
                                                      <w:marBottom w:val="0"/>
                                                      <w:divBdr>
                                                        <w:top w:val="none" w:sz="0" w:space="0" w:color="auto"/>
                                                        <w:left w:val="none" w:sz="0" w:space="0" w:color="auto"/>
                                                        <w:bottom w:val="none" w:sz="0" w:space="0" w:color="auto"/>
                                                        <w:right w:val="none" w:sz="0" w:space="0" w:color="auto"/>
                                                      </w:divBdr>
                                                      <w:divsChild>
                                                        <w:div w:id="148906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168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9268">
                                  <w:marLeft w:val="0"/>
                                  <w:marRight w:val="0"/>
                                  <w:marTop w:val="0"/>
                                  <w:marBottom w:val="0"/>
                                  <w:divBdr>
                                    <w:top w:val="none" w:sz="0" w:space="0" w:color="auto"/>
                                    <w:left w:val="none" w:sz="0" w:space="0" w:color="auto"/>
                                    <w:bottom w:val="single" w:sz="6" w:space="7" w:color="E1E8ED"/>
                                    <w:right w:val="none" w:sz="0" w:space="0" w:color="auto"/>
                                  </w:divBdr>
                                  <w:divsChild>
                                    <w:div w:id="1989161981">
                                      <w:marLeft w:val="0"/>
                                      <w:marRight w:val="0"/>
                                      <w:marTop w:val="0"/>
                                      <w:marBottom w:val="0"/>
                                      <w:divBdr>
                                        <w:top w:val="none" w:sz="0" w:space="0" w:color="auto"/>
                                        <w:left w:val="none" w:sz="0" w:space="0" w:color="auto"/>
                                        <w:bottom w:val="none" w:sz="0" w:space="0" w:color="auto"/>
                                        <w:right w:val="none" w:sz="0" w:space="0" w:color="auto"/>
                                      </w:divBdr>
                                      <w:divsChild>
                                        <w:div w:id="1258710920">
                                          <w:marLeft w:val="0"/>
                                          <w:marRight w:val="0"/>
                                          <w:marTop w:val="0"/>
                                          <w:marBottom w:val="0"/>
                                          <w:divBdr>
                                            <w:top w:val="none" w:sz="0" w:space="0" w:color="auto"/>
                                            <w:left w:val="none" w:sz="0" w:space="0" w:color="auto"/>
                                            <w:bottom w:val="none" w:sz="0" w:space="0" w:color="auto"/>
                                            <w:right w:val="none" w:sz="0" w:space="0" w:color="auto"/>
                                          </w:divBdr>
                                        </w:div>
                                        <w:div w:id="1593080086">
                                          <w:marLeft w:val="0"/>
                                          <w:marRight w:val="0"/>
                                          <w:marTop w:val="0"/>
                                          <w:marBottom w:val="0"/>
                                          <w:divBdr>
                                            <w:top w:val="none" w:sz="0" w:space="0" w:color="auto"/>
                                            <w:left w:val="none" w:sz="0" w:space="0" w:color="auto"/>
                                            <w:bottom w:val="none" w:sz="0" w:space="0" w:color="auto"/>
                                            <w:right w:val="none" w:sz="0" w:space="0" w:color="auto"/>
                                          </w:divBdr>
                                          <w:divsChild>
                                            <w:div w:id="623463065">
                                              <w:marLeft w:val="0"/>
                                              <w:marRight w:val="0"/>
                                              <w:marTop w:val="75"/>
                                              <w:marBottom w:val="30"/>
                                              <w:divBdr>
                                                <w:top w:val="none" w:sz="0" w:space="0" w:color="auto"/>
                                                <w:left w:val="none" w:sz="0" w:space="0" w:color="auto"/>
                                                <w:bottom w:val="none" w:sz="0" w:space="0" w:color="auto"/>
                                                <w:right w:val="none" w:sz="0" w:space="0" w:color="auto"/>
                                              </w:divBdr>
                                              <w:divsChild>
                                                <w:div w:id="60251099">
                                                  <w:marLeft w:val="0"/>
                                                  <w:marRight w:val="0"/>
                                                  <w:marTop w:val="0"/>
                                                  <w:marBottom w:val="0"/>
                                                  <w:divBdr>
                                                    <w:top w:val="none" w:sz="0" w:space="0" w:color="auto"/>
                                                    <w:left w:val="none" w:sz="0" w:space="0" w:color="auto"/>
                                                    <w:bottom w:val="none" w:sz="0" w:space="0" w:color="auto"/>
                                                    <w:right w:val="none" w:sz="0" w:space="0" w:color="auto"/>
                                                  </w:divBdr>
                                                </w:div>
                                                <w:div w:id="753628470">
                                                  <w:marLeft w:val="0"/>
                                                  <w:marRight w:val="0"/>
                                                  <w:marTop w:val="0"/>
                                                  <w:marBottom w:val="0"/>
                                                  <w:divBdr>
                                                    <w:top w:val="none" w:sz="0" w:space="0" w:color="auto"/>
                                                    <w:left w:val="none" w:sz="0" w:space="0" w:color="auto"/>
                                                    <w:bottom w:val="none" w:sz="0" w:space="0" w:color="auto"/>
                                                    <w:right w:val="none" w:sz="0" w:space="0" w:color="auto"/>
                                                  </w:divBdr>
                                                </w:div>
                                                <w:div w:id="1950509935">
                                                  <w:marLeft w:val="0"/>
                                                  <w:marRight w:val="0"/>
                                                  <w:marTop w:val="0"/>
                                                  <w:marBottom w:val="0"/>
                                                  <w:divBdr>
                                                    <w:top w:val="none" w:sz="0" w:space="0" w:color="auto"/>
                                                    <w:left w:val="none" w:sz="0" w:space="0" w:color="auto"/>
                                                    <w:bottom w:val="none" w:sz="0" w:space="0" w:color="auto"/>
                                                    <w:right w:val="none" w:sz="0" w:space="0" w:color="auto"/>
                                                  </w:divBdr>
                                                  <w:divsChild>
                                                    <w:div w:id="718479155">
                                                      <w:marLeft w:val="0"/>
                                                      <w:marRight w:val="0"/>
                                                      <w:marTop w:val="0"/>
                                                      <w:marBottom w:val="0"/>
                                                      <w:divBdr>
                                                        <w:top w:val="none" w:sz="0" w:space="0" w:color="auto"/>
                                                        <w:left w:val="none" w:sz="0" w:space="0" w:color="auto"/>
                                                        <w:bottom w:val="none" w:sz="0" w:space="0" w:color="auto"/>
                                                        <w:right w:val="none" w:sz="0" w:space="0" w:color="auto"/>
                                                      </w:divBdr>
                                                      <w:divsChild>
                                                        <w:div w:id="1380326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720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464">
                                  <w:marLeft w:val="0"/>
                                  <w:marRight w:val="0"/>
                                  <w:marTop w:val="0"/>
                                  <w:marBottom w:val="0"/>
                                  <w:divBdr>
                                    <w:top w:val="none" w:sz="0" w:space="0" w:color="auto"/>
                                    <w:left w:val="none" w:sz="0" w:space="0" w:color="auto"/>
                                    <w:bottom w:val="single" w:sz="6" w:space="7" w:color="E1E8ED"/>
                                    <w:right w:val="none" w:sz="0" w:space="0" w:color="auto"/>
                                  </w:divBdr>
                                  <w:divsChild>
                                    <w:div w:id="1425691013">
                                      <w:marLeft w:val="0"/>
                                      <w:marRight w:val="0"/>
                                      <w:marTop w:val="0"/>
                                      <w:marBottom w:val="0"/>
                                      <w:divBdr>
                                        <w:top w:val="none" w:sz="0" w:space="0" w:color="auto"/>
                                        <w:left w:val="none" w:sz="0" w:space="0" w:color="auto"/>
                                        <w:bottom w:val="none" w:sz="0" w:space="0" w:color="auto"/>
                                        <w:right w:val="none" w:sz="0" w:space="0" w:color="auto"/>
                                      </w:divBdr>
                                      <w:divsChild>
                                        <w:div w:id="157231545">
                                          <w:marLeft w:val="0"/>
                                          <w:marRight w:val="0"/>
                                          <w:marTop w:val="0"/>
                                          <w:marBottom w:val="0"/>
                                          <w:divBdr>
                                            <w:top w:val="none" w:sz="0" w:space="0" w:color="auto"/>
                                            <w:left w:val="none" w:sz="0" w:space="0" w:color="auto"/>
                                            <w:bottom w:val="none" w:sz="0" w:space="0" w:color="auto"/>
                                            <w:right w:val="none" w:sz="0" w:space="0" w:color="auto"/>
                                          </w:divBdr>
                                        </w:div>
                                        <w:div w:id="251163058">
                                          <w:marLeft w:val="0"/>
                                          <w:marRight w:val="0"/>
                                          <w:marTop w:val="0"/>
                                          <w:marBottom w:val="0"/>
                                          <w:divBdr>
                                            <w:top w:val="none" w:sz="0" w:space="0" w:color="auto"/>
                                            <w:left w:val="none" w:sz="0" w:space="0" w:color="auto"/>
                                            <w:bottom w:val="none" w:sz="0" w:space="0" w:color="auto"/>
                                            <w:right w:val="none" w:sz="0" w:space="0" w:color="auto"/>
                                          </w:divBdr>
                                          <w:divsChild>
                                            <w:div w:id="1367411213">
                                              <w:marLeft w:val="0"/>
                                              <w:marRight w:val="0"/>
                                              <w:marTop w:val="75"/>
                                              <w:marBottom w:val="30"/>
                                              <w:divBdr>
                                                <w:top w:val="none" w:sz="0" w:space="0" w:color="auto"/>
                                                <w:left w:val="none" w:sz="0" w:space="0" w:color="auto"/>
                                                <w:bottom w:val="none" w:sz="0" w:space="0" w:color="auto"/>
                                                <w:right w:val="none" w:sz="0" w:space="0" w:color="auto"/>
                                              </w:divBdr>
                                              <w:divsChild>
                                                <w:div w:id="420566579">
                                                  <w:marLeft w:val="0"/>
                                                  <w:marRight w:val="0"/>
                                                  <w:marTop w:val="0"/>
                                                  <w:marBottom w:val="0"/>
                                                  <w:divBdr>
                                                    <w:top w:val="none" w:sz="0" w:space="0" w:color="auto"/>
                                                    <w:left w:val="none" w:sz="0" w:space="0" w:color="auto"/>
                                                    <w:bottom w:val="none" w:sz="0" w:space="0" w:color="auto"/>
                                                    <w:right w:val="none" w:sz="0" w:space="0" w:color="auto"/>
                                                  </w:divBdr>
                                                </w:div>
                                                <w:div w:id="890919746">
                                                  <w:marLeft w:val="0"/>
                                                  <w:marRight w:val="0"/>
                                                  <w:marTop w:val="0"/>
                                                  <w:marBottom w:val="0"/>
                                                  <w:divBdr>
                                                    <w:top w:val="none" w:sz="0" w:space="0" w:color="auto"/>
                                                    <w:left w:val="none" w:sz="0" w:space="0" w:color="auto"/>
                                                    <w:bottom w:val="none" w:sz="0" w:space="0" w:color="auto"/>
                                                    <w:right w:val="none" w:sz="0" w:space="0" w:color="auto"/>
                                                  </w:divBdr>
                                                </w:div>
                                                <w:div w:id="1902981429">
                                                  <w:marLeft w:val="0"/>
                                                  <w:marRight w:val="0"/>
                                                  <w:marTop w:val="0"/>
                                                  <w:marBottom w:val="0"/>
                                                  <w:divBdr>
                                                    <w:top w:val="none" w:sz="0" w:space="0" w:color="auto"/>
                                                    <w:left w:val="none" w:sz="0" w:space="0" w:color="auto"/>
                                                    <w:bottom w:val="none" w:sz="0" w:space="0" w:color="auto"/>
                                                    <w:right w:val="none" w:sz="0" w:space="0" w:color="auto"/>
                                                  </w:divBdr>
                                                  <w:divsChild>
                                                    <w:div w:id="592860876">
                                                      <w:marLeft w:val="0"/>
                                                      <w:marRight w:val="0"/>
                                                      <w:marTop w:val="0"/>
                                                      <w:marBottom w:val="0"/>
                                                      <w:divBdr>
                                                        <w:top w:val="none" w:sz="0" w:space="0" w:color="auto"/>
                                                        <w:left w:val="none" w:sz="0" w:space="0" w:color="auto"/>
                                                        <w:bottom w:val="none" w:sz="0" w:space="0" w:color="auto"/>
                                                        <w:right w:val="none" w:sz="0" w:space="0" w:color="auto"/>
                                                      </w:divBdr>
                                                      <w:divsChild>
                                                        <w:div w:id="395208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2135">
                                  <w:marLeft w:val="0"/>
                                  <w:marRight w:val="0"/>
                                  <w:marTop w:val="0"/>
                                  <w:marBottom w:val="0"/>
                                  <w:divBdr>
                                    <w:top w:val="none" w:sz="0" w:space="0" w:color="auto"/>
                                    <w:left w:val="none" w:sz="0" w:space="0" w:color="auto"/>
                                    <w:bottom w:val="single" w:sz="6" w:space="7" w:color="E1E8ED"/>
                                    <w:right w:val="none" w:sz="0" w:space="0" w:color="auto"/>
                                  </w:divBdr>
                                  <w:divsChild>
                                    <w:div w:id="1768232171">
                                      <w:marLeft w:val="0"/>
                                      <w:marRight w:val="0"/>
                                      <w:marTop w:val="0"/>
                                      <w:marBottom w:val="0"/>
                                      <w:divBdr>
                                        <w:top w:val="none" w:sz="0" w:space="0" w:color="auto"/>
                                        <w:left w:val="none" w:sz="0" w:space="0" w:color="auto"/>
                                        <w:bottom w:val="none" w:sz="0" w:space="0" w:color="auto"/>
                                        <w:right w:val="none" w:sz="0" w:space="0" w:color="auto"/>
                                      </w:divBdr>
                                      <w:divsChild>
                                        <w:div w:id="1090196467">
                                          <w:marLeft w:val="0"/>
                                          <w:marRight w:val="0"/>
                                          <w:marTop w:val="0"/>
                                          <w:marBottom w:val="0"/>
                                          <w:divBdr>
                                            <w:top w:val="none" w:sz="0" w:space="0" w:color="auto"/>
                                            <w:left w:val="none" w:sz="0" w:space="0" w:color="auto"/>
                                            <w:bottom w:val="none" w:sz="0" w:space="0" w:color="auto"/>
                                            <w:right w:val="none" w:sz="0" w:space="0" w:color="auto"/>
                                          </w:divBdr>
                                          <w:divsChild>
                                            <w:div w:id="772164732">
                                              <w:marLeft w:val="0"/>
                                              <w:marRight w:val="0"/>
                                              <w:marTop w:val="75"/>
                                              <w:marBottom w:val="30"/>
                                              <w:divBdr>
                                                <w:top w:val="none" w:sz="0" w:space="0" w:color="auto"/>
                                                <w:left w:val="none" w:sz="0" w:space="0" w:color="auto"/>
                                                <w:bottom w:val="none" w:sz="0" w:space="0" w:color="auto"/>
                                                <w:right w:val="none" w:sz="0" w:space="0" w:color="auto"/>
                                              </w:divBdr>
                                              <w:divsChild>
                                                <w:div w:id="260182895">
                                                  <w:marLeft w:val="0"/>
                                                  <w:marRight w:val="0"/>
                                                  <w:marTop w:val="0"/>
                                                  <w:marBottom w:val="0"/>
                                                  <w:divBdr>
                                                    <w:top w:val="none" w:sz="0" w:space="0" w:color="auto"/>
                                                    <w:left w:val="none" w:sz="0" w:space="0" w:color="auto"/>
                                                    <w:bottom w:val="none" w:sz="0" w:space="0" w:color="auto"/>
                                                    <w:right w:val="none" w:sz="0" w:space="0" w:color="auto"/>
                                                  </w:divBdr>
                                                </w:div>
                                                <w:div w:id="303124936">
                                                  <w:marLeft w:val="0"/>
                                                  <w:marRight w:val="0"/>
                                                  <w:marTop w:val="0"/>
                                                  <w:marBottom w:val="0"/>
                                                  <w:divBdr>
                                                    <w:top w:val="none" w:sz="0" w:space="0" w:color="auto"/>
                                                    <w:left w:val="none" w:sz="0" w:space="0" w:color="auto"/>
                                                    <w:bottom w:val="none" w:sz="0" w:space="0" w:color="auto"/>
                                                    <w:right w:val="none" w:sz="0" w:space="0" w:color="auto"/>
                                                  </w:divBdr>
                                                </w:div>
                                                <w:div w:id="1525943217">
                                                  <w:marLeft w:val="0"/>
                                                  <w:marRight w:val="0"/>
                                                  <w:marTop w:val="0"/>
                                                  <w:marBottom w:val="0"/>
                                                  <w:divBdr>
                                                    <w:top w:val="none" w:sz="0" w:space="0" w:color="auto"/>
                                                    <w:left w:val="none" w:sz="0" w:space="0" w:color="auto"/>
                                                    <w:bottom w:val="none" w:sz="0" w:space="0" w:color="auto"/>
                                                    <w:right w:val="none" w:sz="0" w:space="0" w:color="auto"/>
                                                  </w:divBdr>
                                                </w:div>
                                                <w:div w:id="2023779080">
                                                  <w:marLeft w:val="0"/>
                                                  <w:marRight w:val="0"/>
                                                  <w:marTop w:val="0"/>
                                                  <w:marBottom w:val="0"/>
                                                  <w:divBdr>
                                                    <w:top w:val="none" w:sz="0" w:space="0" w:color="auto"/>
                                                    <w:left w:val="none" w:sz="0" w:space="0" w:color="auto"/>
                                                    <w:bottom w:val="none" w:sz="0" w:space="0" w:color="auto"/>
                                                    <w:right w:val="none" w:sz="0" w:space="0" w:color="auto"/>
                                                  </w:divBdr>
                                                  <w:divsChild>
                                                    <w:div w:id="1218780505">
                                                      <w:marLeft w:val="0"/>
                                                      <w:marRight w:val="0"/>
                                                      <w:marTop w:val="0"/>
                                                      <w:marBottom w:val="0"/>
                                                      <w:divBdr>
                                                        <w:top w:val="none" w:sz="0" w:space="0" w:color="auto"/>
                                                        <w:left w:val="none" w:sz="0" w:space="0" w:color="auto"/>
                                                        <w:bottom w:val="none" w:sz="0" w:space="0" w:color="auto"/>
                                                        <w:right w:val="none" w:sz="0" w:space="0" w:color="auto"/>
                                                      </w:divBdr>
                                                      <w:divsChild>
                                                        <w:div w:id="3420986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221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6837">
                                  <w:marLeft w:val="0"/>
                                  <w:marRight w:val="0"/>
                                  <w:marTop w:val="0"/>
                                  <w:marBottom w:val="0"/>
                                  <w:divBdr>
                                    <w:top w:val="none" w:sz="0" w:space="0" w:color="auto"/>
                                    <w:left w:val="none" w:sz="0" w:space="0" w:color="auto"/>
                                    <w:bottom w:val="single" w:sz="6" w:space="7" w:color="E1E8ED"/>
                                    <w:right w:val="none" w:sz="0" w:space="0" w:color="auto"/>
                                  </w:divBdr>
                                  <w:divsChild>
                                    <w:div w:id="280767585">
                                      <w:marLeft w:val="0"/>
                                      <w:marRight w:val="0"/>
                                      <w:marTop w:val="0"/>
                                      <w:marBottom w:val="0"/>
                                      <w:divBdr>
                                        <w:top w:val="none" w:sz="0" w:space="0" w:color="auto"/>
                                        <w:left w:val="none" w:sz="0" w:space="0" w:color="auto"/>
                                        <w:bottom w:val="none" w:sz="0" w:space="0" w:color="auto"/>
                                        <w:right w:val="none" w:sz="0" w:space="0" w:color="auto"/>
                                      </w:divBdr>
                                      <w:divsChild>
                                        <w:div w:id="1664814822">
                                          <w:marLeft w:val="0"/>
                                          <w:marRight w:val="0"/>
                                          <w:marTop w:val="0"/>
                                          <w:marBottom w:val="0"/>
                                          <w:divBdr>
                                            <w:top w:val="none" w:sz="0" w:space="0" w:color="auto"/>
                                            <w:left w:val="none" w:sz="0" w:space="0" w:color="auto"/>
                                            <w:bottom w:val="none" w:sz="0" w:space="0" w:color="auto"/>
                                            <w:right w:val="none" w:sz="0" w:space="0" w:color="auto"/>
                                          </w:divBdr>
                                        </w:div>
                                        <w:div w:id="2129352607">
                                          <w:marLeft w:val="0"/>
                                          <w:marRight w:val="0"/>
                                          <w:marTop w:val="0"/>
                                          <w:marBottom w:val="0"/>
                                          <w:divBdr>
                                            <w:top w:val="none" w:sz="0" w:space="0" w:color="auto"/>
                                            <w:left w:val="none" w:sz="0" w:space="0" w:color="auto"/>
                                            <w:bottom w:val="none" w:sz="0" w:space="0" w:color="auto"/>
                                            <w:right w:val="none" w:sz="0" w:space="0" w:color="auto"/>
                                          </w:divBdr>
                                          <w:divsChild>
                                            <w:div w:id="2009016766">
                                              <w:marLeft w:val="0"/>
                                              <w:marRight w:val="0"/>
                                              <w:marTop w:val="75"/>
                                              <w:marBottom w:val="30"/>
                                              <w:divBdr>
                                                <w:top w:val="none" w:sz="0" w:space="0" w:color="auto"/>
                                                <w:left w:val="none" w:sz="0" w:space="0" w:color="auto"/>
                                                <w:bottom w:val="none" w:sz="0" w:space="0" w:color="auto"/>
                                                <w:right w:val="none" w:sz="0" w:space="0" w:color="auto"/>
                                              </w:divBdr>
                                              <w:divsChild>
                                                <w:div w:id="520628074">
                                                  <w:marLeft w:val="0"/>
                                                  <w:marRight w:val="0"/>
                                                  <w:marTop w:val="0"/>
                                                  <w:marBottom w:val="0"/>
                                                  <w:divBdr>
                                                    <w:top w:val="none" w:sz="0" w:space="0" w:color="auto"/>
                                                    <w:left w:val="none" w:sz="0" w:space="0" w:color="auto"/>
                                                    <w:bottom w:val="none" w:sz="0" w:space="0" w:color="auto"/>
                                                    <w:right w:val="none" w:sz="0" w:space="0" w:color="auto"/>
                                                  </w:divBdr>
                                                </w:div>
                                                <w:div w:id="591471252">
                                                  <w:marLeft w:val="0"/>
                                                  <w:marRight w:val="0"/>
                                                  <w:marTop w:val="0"/>
                                                  <w:marBottom w:val="0"/>
                                                  <w:divBdr>
                                                    <w:top w:val="none" w:sz="0" w:space="0" w:color="auto"/>
                                                    <w:left w:val="none" w:sz="0" w:space="0" w:color="auto"/>
                                                    <w:bottom w:val="none" w:sz="0" w:space="0" w:color="auto"/>
                                                    <w:right w:val="none" w:sz="0" w:space="0" w:color="auto"/>
                                                  </w:divBdr>
                                                </w:div>
                                                <w:div w:id="852232260">
                                                  <w:marLeft w:val="0"/>
                                                  <w:marRight w:val="0"/>
                                                  <w:marTop w:val="0"/>
                                                  <w:marBottom w:val="0"/>
                                                  <w:divBdr>
                                                    <w:top w:val="none" w:sz="0" w:space="0" w:color="auto"/>
                                                    <w:left w:val="none" w:sz="0" w:space="0" w:color="auto"/>
                                                    <w:bottom w:val="none" w:sz="0" w:space="0" w:color="auto"/>
                                                    <w:right w:val="none" w:sz="0" w:space="0" w:color="auto"/>
                                                  </w:divBdr>
                                                </w:div>
                                                <w:div w:id="1251893948">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658845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1890329">
                                  <w:marLeft w:val="0"/>
                                  <w:marRight w:val="0"/>
                                  <w:marTop w:val="0"/>
                                  <w:marBottom w:val="0"/>
                                  <w:divBdr>
                                    <w:top w:val="none" w:sz="0" w:space="0" w:color="auto"/>
                                    <w:left w:val="none" w:sz="0" w:space="0" w:color="auto"/>
                                    <w:bottom w:val="single" w:sz="6" w:space="7" w:color="E1E8ED"/>
                                    <w:right w:val="none" w:sz="0" w:space="0" w:color="auto"/>
                                  </w:divBdr>
                                  <w:divsChild>
                                    <w:div w:id="1758280778">
                                      <w:marLeft w:val="0"/>
                                      <w:marRight w:val="0"/>
                                      <w:marTop w:val="0"/>
                                      <w:marBottom w:val="0"/>
                                      <w:divBdr>
                                        <w:top w:val="none" w:sz="0" w:space="0" w:color="auto"/>
                                        <w:left w:val="none" w:sz="0" w:space="0" w:color="auto"/>
                                        <w:bottom w:val="none" w:sz="0" w:space="0" w:color="auto"/>
                                        <w:right w:val="none" w:sz="0" w:space="0" w:color="auto"/>
                                      </w:divBdr>
                                      <w:divsChild>
                                        <w:div w:id="986281908">
                                          <w:marLeft w:val="0"/>
                                          <w:marRight w:val="0"/>
                                          <w:marTop w:val="0"/>
                                          <w:marBottom w:val="0"/>
                                          <w:divBdr>
                                            <w:top w:val="none" w:sz="0" w:space="0" w:color="auto"/>
                                            <w:left w:val="none" w:sz="0" w:space="0" w:color="auto"/>
                                            <w:bottom w:val="none" w:sz="0" w:space="0" w:color="auto"/>
                                            <w:right w:val="none" w:sz="0" w:space="0" w:color="auto"/>
                                          </w:divBdr>
                                          <w:divsChild>
                                            <w:div w:id="86586069">
                                              <w:marLeft w:val="0"/>
                                              <w:marRight w:val="0"/>
                                              <w:marTop w:val="75"/>
                                              <w:marBottom w:val="30"/>
                                              <w:divBdr>
                                                <w:top w:val="none" w:sz="0" w:space="0" w:color="auto"/>
                                                <w:left w:val="none" w:sz="0" w:space="0" w:color="auto"/>
                                                <w:bottom w:val="none" w:sz="0" w:space="0" w:color="auto"/>
                                                <w:right w:val="none" w:sz="0" w:space="0" w:color="auto"/>
                                              </w:divBdr>
                                              <w:divsChild>
                                                <w:div w:id="413085645">
                                                  <w:marLeft w:val="0"/>
                                                  <w:marRight w:val="0"/>
                                                  <w:marTop w:val="0"/>
                                                  <w:marBottom w:val="0"/>
                                                  <w:divBdr>
                                                    <w:top w:val="none" w:sz="0" w:space="0" w:color="auto"/>
                                                    <w:left w:val="none" w:sz="0" w:space="0" w:color="auto"/>
                                                    <w:bottom w:val="none" w:sz="0" w:space="0" w:color="auto"/>
                                                    <w:right w:val="none" w:sz="0" w:space="0" w:color="auto"/>
                                                  </w:divBdr>
                                                </w:div>
                                                <w:div w:id="871113231">
                                                  <w:marLeft w:val="0"/>
                                                  <w:marRight w:val="0"/>
                                                  <w:marTop w:val="0"/>
                                                  <w:marBottom w:val="0"/>
                                                  <w:divBdr>
                                                    <w:top w:val="none" w:sz="0" w:space="0" w:color="auto"/>
                                                    <w:left w:val="none" w:sz="0" w:space="0" w:color="auto"/>
                                                    <w:bottom w:val="none" w:sz="0" w:space="0" w:color="auto"/>
                                                    <w:right w:val="none" w:sz="0" w:space="0" w:color="auto"/>
                                                  </w:divBdr>
                                                </w:div>
                                                <w:div w:id="1406026992">
                                                  <w:marLeft w:val="0"/>
                                                  <w:marRight w:val="0"/>
                                                  <w:marTop w:val="0"/>
                                                  <w:marBottom w:val="0"/>
                                                  <w:divBdr>
                                                    <w:top w:val="none" w:sz="0" w:space="0" w:color="auto"/>
                                                    <w:left w:val="none" w:sz="0" w:space="0" w:color="auto"/>
                                                    <w:bottom w:val="none" w:sz="0" w:space="0" w:color="auto"/>
                                                    <w:right w:val="none" w:sz="0" w:space="0" w:color="auto"/>
                                                  </w:divBdr>
                                                </w:div>
                                                <w:div w:id="1894150929">
                                                  <w:marLeft w:val="0"/>
                                                  <w:marRight w:val="0"/>
                                                  <w:marTop w:val="0"/>
                                                  <w:marBottom w:val="0"/>
                                                  <w:divBdr>
                                                    <w:top w:val="none" w:sz="0" w:space="0" w:color="auto"/>
                                                    <w:left w:val="none" w:sz="0" w:space="0" w:color="auto"/>
                                                    <w:bottom w:val="none" w:sz="0" w:space="0" w:color="auto"/>
                                                    <w:right w:val="none" w:sz="0" w:space="0" w:color="auto"/>
                                                  </w:divBdr>
                                                  <w:divsChild>
                                                    <w:div w:id="633632729">
                                                      <w:marLeft w:val="0"/>
                                                      <w:marRight w:val="0"/>
                                                      <w:marTop w:val="0"/>
                                                      <w:marBottom w:val="0"/>
                                                      <w:divBdr>
                                                        <w:top w:val="none" w:sz="0" w:space="0" w:color="auto"/>
                                                        <w:left w:val="none" w:sz="0" w:space="0" w:color="auto"/>
                                                        <w:bottom w:val="none" w:sz="0" w:space="0" w:color="auto"/>
                                                        <w:right w:val="none" w:sz="0" w:space="0" w:color="auto"/>
                                                      </w:divBdr>
                                                      <w:divsChild>
                                                        <w:div w:id="9116215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320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06">
                                  <w:marLeft w:val="0"/>
                                  <w:marRight w:val="0"/>
                                  <w:marTop w:val="0"/>
                                  <w:marBottom w:val="0"/>
                                  <w:divBdr>
                                    <w:top w:val="none" w:sz="0" w:space="0" w:color="auto"/>
                                    <w:left w:val="none" w:sz="0" w:space="0" w:color="auto"/>
                                    <w:bottom w:val="single" w:sz="6" w:space="7" w:color="E1E8ED"/>
                                    <w:right w:val="none" w:sz="0" w:space="0" w:color="auto"/>
                                  </w:divBdr>
                                  <w:divsChild>
                                    <w:div w:id="1622683752">
                                      <w:marLeft w:val="0"/>
                                      <w:marRight w:val="0"/>
                                      <w:marTop w:val="0"/>
                                      <w:marBottom w:val="0"/>
                                      <w:divBdr>
                                        <w:top w:val="none" w:sz="0" w:space="0" w:color="auto"/>
                                        <w:left w:val="none" w:sz="0" w:space="0" w:color="auto"/>
                                        <w:bottom w:val="none" w:sz="0" w:space="0" w:color="auto"/>
                                        <w:right w:val="none" w:sz="0" w:space="0" w:color="auto"/>
                                      </w:divBdr>
                                      <w:divsChild>
                                        <w:div w:id="1536383625">
                                          <w:marLeft w:val="0"/>
                                          <w:marRight w:val="0"/>
                                          <w:marTop w:val="0"/>
                                          <w:marBottom w:val="0"/>
                                          <w:divBdr>
                                            <w:top w:val="none" w:sz="0" w:space="0" w:color="auto"/>
                                            <w:left w:val="none" w:sz="0" w:space="0" w:color="auto"/>
                                            <w:bottom w:val="none" w:sz="0" w:space="0" w:color="auto"/>
                                            <w:right w:val="none" w:sz="0" w:space="0" w:color="auto"/>
                                          </w:divBdr>
                                        </w:div>
                                        <w:div w:id="1613587986">
                                          <w:marLeft w:val="0"/>
                                          <w:marRight w:val="0"/>
                                          <w:marTop w:val="0"/>
                                          <w:marBottom w:val="0"/>
                                          <w:divBdr>
                                            <w:top w:val="none" w:sz="0" w:space="0" w:color="auto"/>
                                            <w:left w:val="none" w:sz="0" w:space="0" w:color="auto"/>
                                            <w:bottom w:val="none" w:sz="0" w:space="0" w:color="auto"/>
                                            <w:right w:val="none" w:sz="0" w:space="0" w:color="auto"/>
                                          </w:divBdr>
                                          <w:divsChild>
                                            <w:div w:id="640578774">
                                              <w:marLeft w:val="0"/>
                                              <w:marRight w:val="0"/>
                                              <w:marTop w:val="75"/>
                                              <w:marBottom w:val="30"/>
                                              <w:divBdr>
                                                <w:top w:val="none" w:sz="0" w:space="0" w:color="auto"/>
                                                <w:left w:val="none" w:sz="0" w:space="0" w:color="auto"/>
                                                <w:bottom w:val="none" w:sz="0" w:space="0" w:color="auto"/>
                                                <w:right w:val="none" w:sz="0" w:space="0" w:color="auto"/>
                                              </w:divBdr>
                                              <w:divsChild>
                                                <w:div w:id="1338849546">
                                                  <w:marLeft w:val="0"/>
                                                  <w:marRight w:val="0"/>
                                                  <w:marTop w:val="0"/>
                                                  <w:marBottom w:val="0"/>
                                                  <w:divBdr>
                                                    <w:top w:val="none" w:sz="0" w:space="0" w:color="auto"/>
                                                    <w:left w:val="none" w:sz="0" w:space="0" w:color="auto"/>
                                                    <w:bottom w:val="none" w:sz="0" w:space="0" w:color="auto"/>
                                                    <w:right w:val="none" w:sz="0" w:space="0" w:color="auto"/>
                                                  </w:divBdr>
                                                </w:div>
                                                <w:div w:id="1467044318">
                                                  <w:marLeft w:val="0"/>
                                                  <w:marRight w:val="0"/>
                                                  <w:marTop w:val="0"/>
                                                  <w:marBottom w:val="0"/>
                                                  <w:divBdr>
                                                    <w:top w:val="none" w:sz="0" w:space="0" w:color="auto"/>
                                                    <w:left w:val="none" w:sz="0" w:space="0" w:color="auto"/>
                                                    <w:bottom w:val="none" w:sz="0" w:space="0" w:color="auto"/>
                                                    <w:right w:val="none" w:sz="0" w:space="0" w:color="auto"/>
                                                  </w:divBdr>
                                                </w:div>
                                                <w:div w:id="1513685171">
                                                  <w:marLeft w:val="0"/>
                                                  <w:marRight w:val="0"/>
                                                  <w:marTop w:val="0"/>
                                                  <w:marBottom w:val="0"/>
                                                  <w:divBdr>
                                                    <w:top w:val="none" w:sz="0" w:space="0" w:color="auto"/>
                                                    <w:left w:val="none" w:sz="0" w:space="0" w:color="auto"/>
                                                    <w:bottom w:val="none" w:sz="0" w:space="0" w:color="auto"/>
                                                    <w:right w:val="none" w:sz="0" w:space="0" w:color="auto"/>
                                                  </w:divBdr>
                                                </w:div>
                                                <w:div w:id="1918055956">
                                                  <w:marLeft w:val="0"/>
                                                  <w:marRight w:val="0"/>
                                                  <w:marTop w:val="0"/>
                                                  <w:marBottom w:val="0"/>
                                                  <w:divBdr>
                                                    <w:top w:val="none" w:sz="0" w:space="0" w:color="auto"/>
                                                    <w:left w:val="none" w:sz="0" w:space="0" w:color="auto"/>
                                                    <w:bottom w:val="none" w:sz="0" w:space="0" w:color="auto"/>
                                                    <w:right w:val="none" w:sz="0" w:space="0" w:color="auto"/>
                                                  </w:divBdr>
                                                  <w:divsChild>
                                                    <w:div w:id="837616039">
                                                      <w:marLeft w:val="0"/>
                                                      <w:marRight w:val="0"/>
                                                      <w:marTop w:val="0"/>
                                                      <w:marBottom w:val="0"/>
                                                      <w:divBdr>
                                                        <w:top w:val="none" w:sz="0" w:space="0" w:color="auto"/>
                                                        <w:left w:val="none" w:sz="0" w:space="0" w:color="auto"/>
                                                        <w:bottom w:val="none" w:sz="0" w:space="0" w:color="auto"/>
                                                        <w:right w:val="none" w:sz="0" w:space="0" w:color="auto"/>
                                                      </w:divBdr>
                                                      <w:divsChild>
                                                        <w:div w:id="130654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247928">
                                  <w:marLeft w:val="0"/>
                                  <w:marRight w:val="0"/>
                                  <w:marTop w:val="0"/>
                                  <w:marBottom w:val="0"/>
                                  <w:divBdr>
                                    <w:top w:val="none" w:sz="0" w:space="0" w:color="auto"/>
                                    <w:left w:val="none" w:sz="0" w:space="0" w:color="auto"/>
                                    <w:bottom w:val="single" w:sz="6" w:space="7" w:color="E1E8ED"/>
                                    <w:right w:val="none" w:sz="0" w:space="0" w:color="auto"/>
                                  </w:divBdr>
                                  <w:divsChild>
                                    <w:div w:id="660425493">
                                      <w:marLeft w:val="0"/>
                                      <w:marRight w:val="0"/>
                                      <w:marTop w:val="0"/>
                                      <w:marBottom w:val="0"/>
                                      <w:divBdr>
                                        <w:top w:val="none" w:sz="0" w:space="0" w:color="auto"/>
                                        <w:left w:val="none" w:sz="0" w:space="0" w:color="auto"/>
                                        <w:bottom w:val="none" w:sz="0" w:space="0" w:color="auto"/>
                                        <w:right w:val="none" w:sz="0" w:space="0" w:color="auto"/>
                                      </w:divBdr>
                                      <w:divsChild>
                                        <w:div w:id="88237575">
                                          <w:marLeft w:val="0"/>
                                          <w:marRight w:val="0"/>
                                          <w:marTop w:val="0"/>
                                          <w:marBottom w:val="0"/>
                                          <w:divBdr>
                                            <w:top w:val="none" w:sz="0" w:space="0" w:color="auto"/>
                                            <w:left w:val="none" w:sz="0" w:space="0" w:color="auto"/>
                                            <w:bottom w:val="none" w:sz="0" w:space="0" w:color="auto"/>
                                            <w:right w:val="none" w:sz="0" w:space="0" w:color="auto"/>
                                          </w:divBdr>
                                        </w:div>
                                        <w:div w:id="1832869659">
                                          <w:marLeft w:val="0"/>
                                          <w:marRight w:val="0"/>
                                          <w:marTop w:val="0"/>
                                          <w:marBottom w:val="0"/>
                                          <w:divBdr>
                                            <w:top w:val="none" w:sz="0" w:space="0" w:color="auto"/>
                                            <w:left w:val="none" w:sz="0" w:space="0" w:color="auto"/>
                                            <w:bottom w:val="none" w:sz="0" w:space="0" w:color="auto"/>
                                            <w:right w:val="none" w:sz="0" w:space="0" w:color="auto"/>
                                          </w:divBdr>
                                          <w:divsChild>
                                            <w:div w:id="1898928137">
                                              <w:marLeft w:val="0"/>
                                              <w:marRight w:val="0"/>
                                              <w:marTop w:val="75"/>
                                              <w:marBottom w:val="30"/>
                                              <w:divBdr>
                                                <w:top w:val="none" w:sz="0" w:space="0" w:color="auto"/>
                                                <w:left w:val="none" w:sz="0" w:space="0" w:color="auto"/>
                                                <w:bottom w:val="none" w:sz="0" w:space="0" w:color="auto"/>
                                                <w:right w:val="none" w:sz="0" w:space="0" w:color="auto"/>
                                              </w:divBdr>
                                              <w:divsChild>
                                                <w:div w:id="1025251211">
                                                  <w:marLeft w:val="0"/>
                                                  <w:marRight w:val="0"/>
                                                  <w:marTop w:val="0"/>
                                                  <w:marBottom w:val="0"/>
                                                  <w:divBdr>
                                                    <w:top w:val="none" w:sz="0" w:space="0" w:color="auto"/>
                                                    <w:left w:val="none" w:sz="0" w:space="0" w:color="auto"/>
                                                    <w:bottom w:val="none" w:sz="0" w:space="0" w:color="auto"/>
                                                    <w:right w:val="none" w:sz="0" w:space="0" w:color="auto"/>
                                                  </w:divBdr>
                                                </w:div>
                                                <w:div w:id="1155803626">
                                                  <w:marLeft w:val="0"/>
                                                  <w:marRight w:val="0"/>
                                                  <w:marTop w:val="0"/>
                                                  <w:marBottom w:val="0"/>
                                                  <w:divBdr>
                                                    <w:top w:val="none" w:sz="0" w:space="0" w:color="auto"/>
                                                    <w:left w:val="none" w:sz="0" w:space="0" w:color="auto"/>
                                                    <w:bottom w:val="none" w:sz="0" w:space="0" w:color="auto"/>
                                                    <w:right w:val="none" w:sz="0" w:space="0" w:color="auto"/>
                                                  </w:divBdr>
                                                </w:div>
                                                <w:div w:id="1396510809">
                                                  <w:marLeft w:val="0"/>
                                                  <w:marRight w:val="0"/>
                                                  <w:marTop w:val="0"/>
                                                  <w:marBottom w:val="0"/>
                                                  <w:divBdr>
                                                    <w:top w:val="none" w:sz="0" w:space="0" w:color="auto"/>
                                                    <w:left w:val="none" w:sz="0" w:space="0" w:color="auto"/>
                                                    <w:bottom w:val="none" w:sz="0" w:space="0" w:color="auto"/>
                                                    <w:right w:val="none" w:sz="0" w:space="0" w:color="auto"/>
                                                  </w:divBdr>
                                                </w:div>
                                                <w:div w:id="1657300562">
                                                  <w:marLeft w:val="0"/>
                                                  <w:marRight w:val="0"/>
                                                  <w:marTop w:val="0"/>
                                                  <w:marBottom w:val="0"/>
                                                  <w:divBdr>
                                                    <w:top w:val="none" w:sz="0" w:space="0" w:color="auto"/>
                                                    <w:left w:val="none" w:sz="0" w:space="0" w:color="auto"/>
                                                    <w:bottom w:val="none" w:sz="0" w:space="0" w:color="auto"/>
                                                    <w:right w:val="none" w:sz="0" w:space="0" w:color="auto"/>
                                                  </w:divBdr>
                                                  <w:divsChild>
                                                    <w:div w:id="1779174583">
                                                      <w:marLeft w:val="0"/>
                                                      <w:marRight w:val="0"/>
                                                      <w:marTop w:val="0"/>
                                                      <w:marBottom w:val="0"/>
                                                      <w:divBdr>
                                                        <w:top w:val="none" w:sz="0" w:space="0" w:color="auto"/>
                                                        <w:left w:val="none" w:sz="0" w:space="0" w:color="auto"/>
                                                        <w:bottom w:val="none" w:sz="0" w:space="0" w:color="auto"/>
                                                        <w:right w:val="none" w:sz="0" w:space="0" w:color="auto"/>
                                                      </w:divBdr>
                                                      <w:divsChild>
                                                        <w:div w:id="249437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446489">
                                  <w:marLeft w:val="0"/>
                                  <w:marRight w:val="0"/>
                                  <w:marTop w:val="0"/>
                                  <w:marBottom w:val="0"/>
                                  <w:divBdr>
                                    <w:top w:val="none" w:sz="0" w:space="0" w:color="auto"/>
                                    <w:left w:val="none" w:sz="0" w:space="0" w:color="auto"/>
                                    <w:bottom w:val="single" w:sz="6" w:space="7" w:color="E1E8ED"/>
                                    <w:right w:val="none" w:sz="0" w:space="0" w:color="auto"/>
                                  </w:divBdr>
                                  <w:divsChild>
                                    <w:div w:id="1681927195">
                                      <w:marLeft w:val="0"/>
                                      <w:marRight w:val="0"/>
                                      <w:marTop w:val="0"/>
                                      <w:marBottom w:val="0"/>
                                      <w:divBdr>
                                        <w:top w:val="none" w:sz="0" w:space="0" w:color="auto"/>
                                        <w:left w:val="none" w:sz="0" w:space="0" w:color="auto"/>
                                        <w:bottom w:val="none" w:sz="0" w:space="0" w:color="auto"/>
                                        <w:right w:val="none" w:sz="0" w:space="0" w:color="auto"/>
                                      </w:divBdr>
                                      <w:divsChild>
                                        <w:div w:id="1349411376">
                                          <w:marLeft w:val="0"/>
                                          <w:marRight w:val="0"/>
                                          <w:marTop w:val="0"/>
                                          <w:marBottom w:val="0"/>
                                          <w:divBdr>
                                            <w:top w:val="none" w:sz="0" w:space="0" w:color="auto"/>
                                            <w:left w:val="none" w:sz="0" w:space="0" w:color="auto"/>
                                            <w:bottom w:val="none" w:sz="0" w:space="0" w:color="auto"/>
                                            <w:right w:val="none" w:sz="0" w:space="0" w:color="auto"/>
                                          </w:divBdr>
                                          <w:divsChild>
                                            <w:div w:id="1678729328">
                                              <w:marLeft w:val="0"/>
                                              <w:marRight w:val="0"/>
                                              <w:marTop w:val="75"/>
                                              <w:marBottom w:val="30"/>
                                              <w:divBdr>
                                                <w:top w:val="none" w:sz="0" w:space="0" w:color="auto"/>
                                                <w:left w:val="none" w:sz="0" w:space="0" w:color="auto"/>
                                                <w:bottom w:val="none" w:sz="0" w:space="0" w:color="auto"/>
                                                <w:right w:val="none" w:sz="0" w:space="0" w:color="auto"/>
                                              </w:divBdr>
                                              <w:divsChild>
                                                <w:div w:id="688023861">
                                                  <w:marLeft w:val="0"/>
                                                  <w:marRight w:val="0"/>
                                                  <w:marTop w:val="0"/>
                                                  <w:marBottom w:val="0"/>
                                                  <w:divBdr>
                                                    <w:top w:val="none" w:sz="0" w:space="0" w:color="auto"/>
                                                    <w:left w:val="none" w:sz="0" w:space="0" w:color="auto"/>
                                                    <w:bottom w:val="none" w:sz="0" w:space="0" w:color="auto"/>
                                                    <w:right w:val="none" w:sz="0" w:space="0" w:color="auto"/>
                                                  </w:divBdr>
                                                </w:div>
                                                <w:div w:id="1047877053">
                                                  <w:marLeft w:val="0"/>
                                                  <w:marRight w:val="0"/>
                                                  <w:marTop w:val="0"/>
                                                  <w:marBottom w:val="0"/>
                                                  <w:divBdr>
                                                    <w:top w:val="none" w:sz="0" w:space="0" w:color="auto"/>
                                                    <w:left w:val="none" w:sz="0" w:space="0" w:color="auto"/>
                                                    <w:bottom w:val="none" w:sz="0" w:space="0" w:color="auto"/>
                                                    <w:right w:val="none" w:sz="0" w:space="0" w:color="auto"/>
                                                  </w:divBdr>
                                                </w:div>
                                                <w:div w:id="1702901785">
                                                  <w:marLeft w:val="0"/>
                                                  <w:marRight w:val="0"/>
                                                  <w:marTop w:val="0"/>
                                                  <w:marBottom w:val="0"/>
                                                  <w:divBdr>
                                                    <w:top w:val="none" w:sz="0" w:space="0" w:color="auto"/>
                                                    <w:left w:val="none" w:sz="0" w:space="0" w:color="auto"/>
                                                    <w:bottom w:val="none" w:sz="0" w:space="0" w:color="auto"/>
                                                    <w:right w:val="none" w:sz="0" w:space="0" w:color="auto"/>
                                                  </w:divBdr>
                                                </w:div>
                                                <w:div w:id="1939679331">
                                                  <w:marLeft w:val="0"/>
                                                  <w:marRight w:val="0"/>
                                                  <w:marTop w:val="0"/>
                                                  <w:marBottom w:val="0"/>
                                                  <w:divBdr>
                                                    <w:top w:val="none" w:sz="0" w:space="0" w:color="auto"/>
                                                    <w:left w:val="none" w:sz="0" w:space="0" w:color="auto"/>
                                                    <w:bottom w:val="none" w:sz="0" w:space="0" w:color="auto"/>
                                                    <w:right w:val="none" w:sz="0" w:space="0" w:color="auto"/>
                                                  </w:divBdr>
                                                  <w:divsChild>
                                                    <w:div w:id="453790688">
                                                      <w:marLeft w:val="0"/>
                                                      <w:marRight w:val="0"/>
                                                      <w:marTop w:val="0"/>
                                                      <w:marBottom w:val="0"/>
                                                      <w:divBdr>
                                                        <w:top w:val="none" w:sz="0" w:space="0" w:color="auto"/>
                                                        <w:left w:val="none" w:sz="0" w:space="0" w:color="auto"/>
                                                        <w:bottom w:val="none" w:sz="0" w:space="0" w:color="auto"/>
                                                        <w:right w:val="none" w:sz="0" w:space="0" w:color="auto"/>
                                                      </w:divBdr>
                                                      <w:divsChild>
                                                        <w:div w:id="1074165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08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1537">
                                  <w:marLeft w:val="0"/>
                                  <w:marRight w:val="0"/>
                                  <w:marTop w:val="0"/>
                                  <w:marBottom w:val="0"/>
                                  <w:divBdr>
                                    <w:top w:val="none" w:sz="0" w:space="0" w:color="auto"/>
                                    <w:left w:val="none" w:sz="0" w:space="0" w:color="auto"/>
                                    <w:bottom w:val="single" w:sz="6" w:space="7" w:color="E1E8ED"/>
                                    <w:right w:val="none" w:sz="0" w:space="0" w:color="auto"/>
                                  </w:divBdr>
                                  <w:divsChild>
                                    <w:div w:id="1066227051">
                                      <w:marLeft w:val="0"/>
                                      <w:marRight w:val="0"/>
                                      <w:marTop w:val="0"/>
                                      <w:marBottom w:val="0"/>
                                      <w:divBdr>
                                        <w:top w:val="none" w:sz="0" w:space="0" w:color="auto"/>
                                        <w:left w:val="none" w:sz="0" w:space="0" w:color="auto"/>
                                        <w:bottom w:val="none" w:sz="0" w:space="0" w:color="auto"/>
                                        <w:right w:val="none" w:sz="0" w:space="0" w:color="auto"/>
                                      </w:divBdr>
                                      <w:divsChild>
                                        <w:div w:id="735124577">
                                          <w:marLeft w:val="0"/>
                                          <w:marRight w:val="0"/>
                                          <w:marTop w:val="0"/>
                                          <w:marBottom w:val="0"/>
                                          <w:divBdr>
                                            <w:top w:val="none" w:sz="0" w:space="0" w:color="auto"/>
                                            <w:left w:val="none" w:sz="0" w:space="0" w:color="auto"/>
                                            <w:bottom w:val="none" w:sz="0" w:space="0" w:color="auto"/>
                                            <w:right w:val="none" w:sz="0" w:space="0" w:color="auto"/>
                                          </w:divBdr>
                                          <w:divsChild>
                                            <w:div w:id="514198103">
                                              <w:marLeft w:val="0"/>
                                              <w:marRight w:val="0"/>
                                              <w:marTop w:val="75"/>
                                              <w:marBottom w:val="30"/>
                                              <w:divBdr>
                                                <w:top w:val="none" w:sz="0" w:space="0" w:color="auto"/>
                                                <w:left w:val="none" w:sz="0" w:space="0" w:color="auto"/>
                                                <w:bottom w:val="none" w:sz="0" w:space="0" w:color="auto"/>
                                                <w:right w:val="none" w:sz="0" w:space="0" w:color="auto"/>
                                              </w:divBdr>
                                              <w:divsChild>
                                                <w:div w:id="335424979">
                                                  <w:marLeft w:val="0"/>
                                                  <w:marRight w:val="0"/>
                                                  <w:marTop w:val="0"/>
                                                  <w:marBottom w:val="0"/>
                                                  <w:divBdr>
                                                    <w:top w:val="none" w:sz="0" w:space="0" w:color="auto"/>
                                                    <w:left w:val="none" w:sz="0" w:space="0" w:color="auto"/>
                                                    <w:bottom w:val="none" w:sz="0" w:space="0" w:color="auto"/>
                                                    <w:right w:val="none" w:sz="0" w:space="0" w:color="auto"/>
                                                  </w:divBdr>
                                                  <w:divsChild>
                                                    <w:div w:id="513497128">
                                                      <w:marLeft w:val="0"/>
                                                      <w:marRight w:val="0"/>
                                                      <w:marTop w:val="0"/>
                                                      <w:marBottom w:val="0"/>
                                                      <w:divBdr>
                                                        <w:top w:val="none" w:sz="0" w:space="0" w:color="auto"/>
                                                        <w:left w:val="none" w:sz="0" w:space="0" w:color="auto"/>
                                                        <w:bottom w:val="none" w:sz="0" w:space="0" w:color="auto"/>
                                                        <w:right w:val="none" w:sz="0" w:space="0" w:color="auto"/>
                                                      </w:divBdr>
                                                      <w:divsChild>
                                                        <w:div w:id="946892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3573084">
                                                  <w:marLeft w:val="0"/>
                                                  <w:marRight w:val="0"/>
                                                  <w:marTop w:val="0"/>
                                                  <w:marBottom w:val="0"/>
                                                  <w:divBdr>
                                                    <w:top w:val="none" w:sz="0" w:space="0" w:color="auto"/>
                                                    <w:left w:val="none" w:sz="0" w:space="0" w:color="auto"/>
                                                    <w:bottom w:val="none" w:sz="0" w:space="0" w:color="auto"/>
                                                    <w:right w:val="none" w:sz="0" w:space="0" w:color="auto"/>
                                                  </w:divBdr>
                                                </w:div>
                                                <w:div w:id="1526402448">
                                                  <w:marLeft w:val="0"/>
                                                  <w:marRight w:val="0"/>
                                                  <w:marTop w:val="0"/>
                                                  <w:marBottom w:val="0"/>
                                                  <w:divBdr>
                                                    <w:top w:val="none" w:sz="0" w:space="0" w:color="auto"/>
                                                    <w:left w:val="none" w:sz="0" w:space="0" w:color="auto"/>
                                                    <w:bottom w:val="none" w:sz="0" w:space="0" w:color="auto"/>
                                                    <w:right w:val="none" w:sz="0" w:space="0" w:color="auto"/>
                                                  </w:divBdr>
                                                </w:div>
                                                <w:div w:id="16851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1917">
                                  <w:marLeft w:val="0"/>
                                  <w:marRight w:val="0"/>
                                  <w:marTop w:val="0"/>
                                  <w:marBottom w:val="0"/>
                                  <w:divBdr>
                                    <w:top w:val="none" w:sz="0" w:space="0" w:color="auto"/>
                                    <w:left w:val="none" w:sz="0" w:space="0" w:color="auto"/>
                                    <w:bottom w:val="single" w:sz="6" w:space="7" w:color="E1E8ED"/>
                                    <w:right w:val="none" w:sz="0" w:space="0" w:color="auto"/>
                                  </w:divBdr>
                                  <w:divsChild>
                                    <w:div w:id="1837962989">
                                      <w:marLeft w:val="0"/>
                                      <w:marRight w:val="0"/>
                                      <w:marTop w:val="0"/>
                                      <w:marBottom w:val="0"/>
                                      <w:divBdr>
                                        <w:top w:val="none" w:sz="0" w:space="0" w:color="auto"/>
                                        <w:left w:val="none" w:sz="0" w:space="0" w:color="auto"/>
                                        <w:bottom w:val="none" w:sz="0" w:space="0" w:color="auto"/>
                                        <w:right w:val="none" w:sz="0" w:space="0" w:color="auto"/>
                                      </w:divBdr>
                                      <w:divsChild>
                                        <w:div w:id="1053311454">
                                          <w:marLeft w:val="0"/>
                                          <w:marRight w:val="0"/>
                                          <w:marTop w:val="0"/>
                                          <w:marBottom w:val="0"/>
                                          <w:divBdr>
                                            <w:top w:val="none" w:sz="0" w:space="0" w:color="auto"/>
                                            <w:left w:val="none" w:sz="0" w:space="0" w:color="auto"/>
                                            <w:bottom w:val="none" w:sz="0" w:space="0" w:color="auto"/>
                                            <w:right w:val="none" w:sz="0" w:space="0" w:color="auto"/>
                                          </w:divBdr>
                                          <w:divsChild>
                                            <w:div w:id="2135824554">
                                              <w:marLeft w:val="0"/>
                                              <w:marRight w:val="0"/>
                                              <w:marTop w:val="75"/>
                                              <w:marBottom w:val="30"/>
                                              <w:divBdr>
                                                <w:top w:val="none" w:sz="0" w:space="0" w:color="auto"/>
                                                <w:left w:val="none" w:sz="0" w:space="0" w:color="auto"/>
                                                <w:bottom w:val="none" w:sz="0" w:space="0" w:color="auto"/>
                                                <w:right w:val="none" w:sz="0" w:space="0" w:color="auto"/>
                                              </w:divBdr>
                                              <w:divsChild>
                                                <w:div w:id="163473679">
                                                  <w:marLeft w:val="0"/>
                                                  <w:marRight w:val="0"/>
                                                  <w:marTop w:val="0"/>
                                                  <w:marBottom w:val="0"/>
                                                  <w:divBdr>
                                                    <w:top w:val="none" w:sz="0" w:space="0" w:color="auto"/>
                                                    <w:left w:val="none" w:sz="0" w:space="0" w:color="auto"/>
                                                    <w:bottom w:val="none" w:sz="0" w:space="0" w:color="auto"/>
                                                    <w:right w:val="none" w:sz="0" w:space="0" w:color="auto"/>
                                                  </w:divBdr>
                                                </w:div>
                                                <w:div w:id="398483999">
                                                  <w:marLeft w:val="0"/>
                                                  <w:marRight w:val="0"/>
                                                  <w:marTop w:val="0"/>
                                                  <w:marBottom w:val="0"/>
                                                  <w:divBdr>
                                                    <w:top w:val="none" w:sz="0" w:space="0" w:color="auto"/>
                                                    <w:left w:val="none" w:sz="0" w:space="0" w:color="auto"/>
                                                    <w:bottom w:val="none" w:sz="0" w:space="0" w:color="auto"/>
                                                    <w:right w:val="none" w:sz="0" w:space="0" w:color="auto"/>
                                                  </w:divBdr>
                                                </w:div>
                                                <w:div w:id="578632451">
                                                  <w:marLeft w:val="0"/>
                                                  <w:marRight w:val="0"/>
                                                  <w:marTop w:val="0"/>
                                                  <w:marBottom w:val="0"/>
                                                  <w:divBdr>
                                                    <w:top w:val="none" w:sz="0" w:space="0" w:color="auto"/>
                                                    <w:left w:val="none" w:sz="0" w:space="0" w:color="auto"/>
                                                    <w:bottom w:val="none" w:sz="0" w:space="0" w:color="auto"/>
                                                    <w:right w:val="none" w:sz="0" w:space="0" w:color="auto"/>
                                                  </w:divBdr>
                                                  <w:divsChild>
                                                    <w:div w:id="2094890821">
                                                      <w:marLeft w:val="0"/>
                                                      <w:marRight w:val="0"/>
                                                      <w:marTop w:val="0"/>
                                                      <w:marBottom w:val="0"/>
                                                      <w:divBdr>
                                                        <w:top w:val="none" w:sz="0" w:space="0" w:color="auto"/>
                                                        <w:left w:val="none" w:sz="0" w:space="0" w:color="auto"/>
                                                        <w:bottom w:val="none" w:sz="0" w:space="0" w:color="auto"/>
                                                        <w:right w:val="none" w:sz="0" w:space="0" w:color="auto"/>
                                                      </w:divBdr>
                                                      <w:divsChild>
                                                        <w:div w:id="1376733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1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447">
                                  <w:marLeft w:val="0"/>
                                  <w:marRight w:val="0"/>
                                  <w:marTop w:val="0"/>
                                  <w:marBottom w:val="0"/>
                                  <w:divBdr>
                                    <w:top w:val="none" w:sz="0" w:space="0" w:color="auto"/>
                                    <w:left w:val="none" w:sz="0" w:space="0" w:color="auto"/>
                                    <w:bottom w:val="single" w:sz="6" w:space="7" w:color="E1E8ED"/>
                                    <w:right w:val="none" w:sz="0" w:space="0" w:color="auto"/>
                                  </w:divBdr>
                                  <w:divsChild>
                                    <w:div w:id="2020573136">
                                      <w:marLeft w:val="0"/>
                                      <w:marRight w:val="0"/>
                                      <w:marTop w:val="0"/>
                                      <w:marBottom w:val="0"/>
                                      <w:divBdr>
                                        <w:top w:val="none" w:sz="0" w:space="0" w:color="auto"/>
                                        <w:left w:val="none" w:sz="0" w:space="0" w:color="auto"/>
                                        <w:bottom w:val="none" w:sz="0" w:space="0" w:color="auto"/>
                                        <w:right w:val="none" w:sz="0" w:space="0" w:color="auto"/>
                                      </w:divBdr>
                                      <w:divsChild>
                                        <w:div w:id="292030224">
                                          <w:marLeft w:val="0"/>
                                          <w:marRight w:val="0"/>
                                          <w:marTop w:val="0"/>
                                          <w:marBottom w:val="0"/>
                                          <w:divBdr>
                                            <w:top w:val="none" w:sz="0" w:space="0" w:color="auto"/>
                                            <w:left w:val="none" w:sz="0" w:space="0" w:color="auto"/>
                                            <w:bottom w:val="none" w:sz="0" w:space="0" w:color="auto"/>
                                            <w:right w:val="none" w:sz="0" w:space="0" w:color="auto"/>
                                          </w:divBdr>
                                          <w:divsChild>
                                            <w:div w:id="977103556">
                                              <w:marLeft w:val="0"/>
                                              <w:marRight w:val="0"/>
                                              <w:marTop w:val="75"/>
                                              <w:marBottom w:val="30"/>
                                              <w:divBdr>
                                                <w:top w:val="none" w:sz="0" w:space="0" w:color="auto"/>
                                                <w:left w:val="none" w:sz="0" w:space="0" w:color="auto"/>
                                                <w:bottom w:val="none" w:sz="0" w:space="0" w:color="auto"/>
                                                <w:right w:val="none" w:sz="0" w:space="0" w:color="auto"/>
                                              </w:divBdr>
                                              <w:divsChild>
                                                <w:div w:id="1063527174">
                                                  <w:marLeft w:val="0"/>
                                                  <w:marRight w:val="0"/>
                                                  <w:marTop w:val="0"/>
                                                  <w:marBottom w:val="0"/>
                                                  <w:divBdr>
                                                    <w:top w:val="none" w:sz="0" w:space="0" w:color="auto"/>
                                                    <w:left w:val="none" w:sz="0" w:space="0" w:color="auto"/>
                                                    <w:bottom w:val="none" w:sz="0" w:space="0" w:color="auto"/>
                                                    <w:right w:val="none" w:sz="0" w:space="0" w:color="auto"/>
                                                  </w:divBdr>
                                                  <w:divsChild>
                                                    <w:div w:id="1298291530">
                                                      <w:marLeft w:val="0"/>
                                                      <w:marRight w:val="0"/>
                                                      <w:marTop w:val="0"/>
                                                      <w:marBottom w:val="0"/>
                                                      <w:divBdr>
                                                        <w:top w:val="none" w:sz="0" w:space="0" w:color="auto"/>
                                                        <w:left w:val="none" w:sz="0" w:space="0" w:color="auto"/>
                                                        <w:bottom w:val="none" w:sz="0" w:space="0" w:color="auto"/>
                                                        <w:right w:val="none" w:sz="0" w:space="0" w:color="auto"/>
                                                      </w:divBdr>
                                                      <w:divsChild>
                                                        <w:div w:id="74619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674292">
                                                  <w:marLeft w:val="0"/>
                                                  <w:marRight w:val="0"/>
                                                  <w:marTop w:val="0"/>
                                                  <w:marBottom w:val="0"/>
                                                  <w:divBdr>
                                                    <w:top w:val="none" w:sz="0" w:space="0" w:color="auto"/>
                                                    <w:left w:val="none" w:sz="0" w:space="0" w:color="auto"/>
                                                    <w:bottom w:val="none" w:sz="0" w:space="0" w:color="auto"/>
                                                    <w:right w:val="none" w:sz="0" w:space="0" w:color="auto"/>
                                                  </w:divBdr>
                                                </w:div>
                                                <w:div w:id="1468739598">
                                                  <w:marLeft w:val="0"/>
                                                  <w:marRight w:val="0"/>
                                                  <w:marTop w:val="0"/>
                                                  <w:marBottom w:val="0"/>
                                                  <w:divBdr>
                                                    <w:top w:val="none" w:sz="0" w:space="0" w:color="auto"/>
                                                    <w:left w:val="none" w:sz="0" w:space="0" w:color="auto"/>
                                                    <w:bottom w:val="none" w:sz="0" w:space="0" w:color="auto"/>
                                                    <w:right w:val="none" w:sz="0" w:space="0" w:color="auto"/>
                                                  </w:divBdr>
                                                </w:div>
                                                <w:div w:id="1721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0607">
                                  <w:marLeft w:val="0"/>
                                  <w:marRight w:val="0"/>
                                  <w:marTop w:val="0"/>
                                  <w:marBottom w:val="0"/>
                                  <w:divBdr>
                                    <w:top w:val="none" w:sz="0" w:space="0" w:color="auto"/>
                                    <w:left w:val="none" w:sz="0" w:space="0" w:color="auto"/>
                                    <w:bottom w:val="single" w:sz="6" w:space="7" w:color="E1E8ED"/>
                                    <w:right w:val="none" w:sz="0" w:space="0" w:color="auto"/>
                                  </w:divBdr>
                                  <w:divsChild>
                                    <w:div w:id="1583950885">
                                      <w:marLeft w:val="0"/>
                                      <w:marRight w:val="0"/>
                                      <w:marTop w:val="0"/>
                                      <w:marBottom w:val="0"/>
                                      <w:divBdr>
                                        <w:top w:val="none" w:sz="0" w:space="0" w:color="auto"/>
                                        <w:left w:val="none" w:sz="0" w:space="0" w:color="auto"/>
                                        <w:bottom w:val="none" w:sz="0" w:space="0" w:color="auto"/>
                                        <w:right w:val="none" w:sz="0" w:space="0" w:color="auto"/>
                                      </w:divBdr>
                                      <w:divsChild>
                                        <w:div w:id="73288386">
                                          <w:marLeft w:val="0"/>
                                          <w:marRight w:val="0"/>
                                          <w:marTop w:val="0"/>
                                          <w:marBottom w:val="0"/>
                                          <w:divBdr>
                                            <w:top w:val="none" w:sz="0" w:space="0" w:color="auto"/>
                                            <w:left w:val="none" w:sz="0" w:space="0" w:color="auto"/>
                                            <w:bottom w:val="none" w:sz="0" w:space="0" w:color="auto"/>
                                            <w:right w:val="none" w:sz="0" w:space="0" w:color="auto"/>
                                          </w:divBdr>
                                        </w:div>
                                        <w:div w:id="1977174127">
                                          <w:marLeft w:val="0"/>
                                          <w:marRight w:val="0"/>
                                          <w:marTop w:val="0"/>
                                          <w:marBottom w:val="0"/>
                                          <w:divBdr>
                                            <w:top w:val="none" w:sz="0" w:space="0" w:color="auto"/>
                                            <w:left w:val="none" w:sz="0" w:space="0" w:color="auto"/>
                                            <w:bottom w:val="none" w:sz="0" w:space="0" w:color="auto"/>
                                            <w:right w:val="none" w:sz="0" w:space="0" w:color="auto"/>
                                          </w:divBdr>
                                          <w:divsChild>
                                            <w:div w:id="1430931514">
                                              <w:marLeft w:val="0"/>
                                              <w:marRight w:val="0"/>
                                              <w:marTop w:val="75"/>
                                              <w:marBottom w:val="30"/>
                                              <w:divBdr>
                                                <w:top w:val="none" w:sz="0" w:space="0" w:color="auto"/>
                                                <w:left w:val="none" w:sz="0" w:space="0" w:color="auto"/>
                                                <w:bottom w:val="none" w:sz="0" w:space="0" w:color="auto"/>
                                                <w:right w:val="none" w:sz="0" w:space="0" w:color="auto"/>
                                              </w:divBdr>
                                              <w:divsChild>
                                                <w:div w:id="48456343">
                                                  <w:marLeft w:val="0"/>
                                                  <w:marRight w:val="0"/>
                                                  <w:marTop w:val="0"/>
                                                  <w:marBottom w:val="0"/>
                                                  <w:divBdr>
                                                    <w:top w:val="none" w:sz="0" w:space="0" w:color="auto"/>
                                                    <w:left w:val="none" w:sz="0" w:space="0" w:color="auto"/>
                                                    <w:bottom w:val="none" w:sz="0" w:space="0" w:color="auto"/>
                                                    <w:right w:val="none" w:sz="0" w:space="0" w:color="auto"/>
                                                  </w:divBdr>
                                                </w:div>
                                                <w:div w:id="1075863434">
                                                  <w:marLeft w:val="0"/>
                                                  <w:marRight w:val="0"/>
                                                  <w:marTop w:val="0"/>
                                                  <w:marBottom w:val="0"/>
                                                  <w:divBdr>
                                                    <w:top w:val="none" w:sz="0" w:space="0" w:color="auto"/>
                                                    <w:left w:val="none" w:sz="0" w:space="0" w:color="auto"/>
                                                    <w:bottom w:val="none" w:sz="0" w:space="0" w:color="auto"/>
                                                    <w:right w:val="none" w:sz="0" w:space="0" w:color="auto"/>
                                                  </w:divBdr>
                                                  <w:divsChild>
                                                    <w:div w:id="1044526596">
                                                      <w:marLeft w:val="0"/>
                                                      <w:marRight w:val="0"/>
                                                      <w:marTop w:val="0"/>
                                                      <w:marBottom w:val="0"/>
                                                      <w:divBdr>
                                                        <w:top w:val="none" w:sz="0" w:space="0" w:color="auto"/>
                                                        <w:left w:val="none" w:sz="0" w:space="0" w:color="auto"/>
                                                        <w:bottom w:val="none" w:sz="0" w:space="0" w:color="auto"/>
                                                        <w:right w:val="none" w:sz="0" w:space="0" w:color="auto"/>
                                                      </w:divBdr>
                                                      <w:divsChild>
                                                        <w:div w:id="95948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8752002">
                                                  <w:marLeft w:val="0"/>
                                                  <w:marRight w:val="0"/>
                                                  <w:marTop w:val="0"/>
                                                  <w:marBottom w:val="0"/>
                                                  <w:divBdr>
                                                    <w:top w:val="none" w:sz="0" w:space="0" w:color="auto"/>
                                                    <w:left w:val="none" w:sz="0" w:space="0" w:color="auto"/>
                                                    <w:bottom w:val="none" w:sz="0" w:space="0" w:color="auto"/>
                                                    <w:right w:val="none" w:sz="0" w:space="0" w:color="auto"/>
                                                  </w:divBdr>
                                                </w:div>
                                                <w:div w:id="1859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3145">
                                  <w:marLeft w:val="0"/>
                                  <w:marRight w:val="0"/>
                                  <w:marTop w:val="0"/>
                                  <w:marBottom w:val="0"/>
                                  <w:divBdr>
                                    <w:top w:val="none" w:sz="0" w:space="0" w:color="auto"/>
                                    <w:left w:val="none" w:sz="0" w:space="0" w:color="auto"/>
                                    <w:bottom w:val="single" w:sz="6" w:space="7" w:color="E1E8ED"/>
                                    <w:right w:val="none" w:sz="0" w:space="0" w:color="auto"/>
                                  </w:divBdr>
                                  <w:divsChild>
                                    <w:div w:id="1365521749">
                                      <w:marLeft w:val="0"/>
                                      <w:marRight w:val="0"/>
                                      <w:marTop w:val="0"/>
                                      <w:marBottom w:val="0"/>
                                      <w:divBdr>
                                        <w:top w:val="none" w:sz="0" w:space="0" w:color="auto"/>
                                        <w:left w:val="none" w:sz="0" w:space="0" w:color="auto"/>
                                        <w:bottom w:val="none" w:sz="0" w:space="0" w:color="auto"/>
                                        <w:right w:val="none" w:sz="0" w:space="0" w:color="auto"/>
                                      </w:divBdr>
                                      <w:divsChild>
                                        <w:div w:id="1535538833">
                                          <w:marLeft w:val="0"/>
                                          <w:marRight w:val="0"/>
                                          <w:marTop w:val="0"/>
                                          <w:marBottom w:val="0"/>
                                          <w:divBdr>
                                            <w:top w:val="none" w:sz="0" w:space="0" w:color="auto"/>
                                            <w:left w:val="none" w:sz="0" w:space="0" w:color="auto"/>
                                            <w:bottom w:val="none" w:sz="0" w:space="0" w:color="auto"/>
                                            <w:right w:val="none" w:sz="0" w:space="0" w:color="auto"/>
                                          </w:divBdr>
                                          <w:divsChild>
                                            <w:div w:id="2121145652">
                                              <w:marLeft w:val="0"/>
                                              <w:marRight w:val="0"/>
                                              <w:marTop w:val="75"/>
                                              <w:marBottom w:val="30"/>
                                              <w:divBdr>
                                                <w:top w:val="none" w:sz="0" w:space="0" w:color="auto"/>
                                                <w:left w:val="none" w:sz="0" w:space="0" w:color="auto"/>
                                                <w:bottom w:val="none" w:sz="0" w:space="0" w:color="auto"/>
                                                <w:right w:val="none" w:sz="0" w:space="0" w:color="auto"/>
                                              </w:divBdr>
                                              <w:divsChild>
                                                <w:div w:id="45030549">
                                                  <w:marLeft w:val="0"/>
                                                  <w:marRight w:val="0"/>
                                                  <w:marTop w:val="0"/>
                                                  <w:marBottom w:val="0"/>
                                                  <w:divBdr>
                                                    <w:top w:val="none" w:sz="0" w:space="0" w:color="auto"/>
                                                    <w:left w:val="none" w:sz="0" w:space="0" w:color="auto"/>
                                                    <w:bottom w:val="none" w:sz="0" w:space="0" w:color="auto"/>
                                                    <w:right w:val="none" w:sz="0" w:space="0" w:color="auto"/>
                                                  </w:divBdr>
                                                </w:div>
                                                <w:div w:id="431976175">
                                                  <w:marLeft w:val="0"/>
                                                  <w:marRight w:val="0"/>
                                                  <w:marTop w:val="0"/>
                                                  <w:marBottom w:val="0"/>
                                                  <w:divBdr>
                                                    <w:top w:val="none" w:sz="0" w:space="0" w:color="auto"/>
                                                    <w:left w:val="none" w:sz="0" w:space="0" w:color="auto"/>
                                                    <w:bottom w:val="none" w:sz="0" w:space="0" w:color="auto"/>
                                                    <w:right w:val="none" w:sz="0" w:space="0" w:color="auto"/>
                                                  </w:divBdr>
                                                </w:div>
                                                <w:div w:id="447628923">
                                                  <w:marLeft w:val="0"/>
                                                  <w:marRight w:val="0"/>
                                                  <w:marTop w:val="0"/>
                                                  <w:marBottom w:val="0"/>
                                                  <w:divBdr>
                                                    <w:top w:val="none" w:sz="0" w:space="0" w:color="auto"/>
                                                    <w:left w:val="none" w:sz="0" w:space="0" w:color="auto"/>
                                                    <w:bottom w:val="none" w:sz="0" w:space="0" w:color="auto"/>
                                                    <w:right w:val="none" w:sz="0" w:space="0" w:color="auto"/>
                                                  </w:divBdr>
                                                  <w:divsChild>
                                                    <w:div w:id="1232619899">
                                                      <w:marLeft w:val="0"/>
                                                      <w:marRight w:val="0"/>
                                                      <w:marTop w:val="0"/>
                                                      <w:marBottom w:val="0"/>
                                                      <w:divBdr>
                                                        <w:top w:val="none" w:sz="0" w:space="0" w:color="auto"/>
                                                        <w:left w:val="none" w:sz="0" w:space="0" w:color="auto"/>
                                                        <w:bottom w:val="none" w:sz="0" w:space="0" w:color="auto"/>
                                                        <w:right w:val="none" w:sz="0" w:space="0" w:color="auto"/>
                                                      </w:divBdr>
                                                      <w:divsChild>
                                                        <w:div w:id="1632590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6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6328">
                                  <w:marLeft w:val="0"/>
                                  <w:marRight w:val="0"/>
                                  <w:marTop w:val="0"/>
                                  <w:marBottom w:val="0"/>
                                  <w:divBdr>
                                    <w:top w:val="none" w:sz="0" w:space="0" w:color="auto"/>
                                    <w:left w:val="none" w:sz="0" w:space="0" w:color="auto"/>
                                    <w:bottom w:val="single" w:sz="6" w:space="7" w:color="E1E8ED"/>
                                    <w:right w:val="none" w:sz="0" w:space="0" w:color="auto"/>
                                  </w:divBdr>
                                  <w:divsChild>
                                    <w:div w:id="1124151376">
                                      <w:marLeft w:val="0"/>
                                      <w:marRight w:val="0"/>
                                      <w:marTop w:val="0"/>
                                      <w:marBottom w:val="0"/>
                                      <w:divBdr>
                                        <w:top w:val="none" w:sz="0" w:space="0" w:color="auto"/>
                                        <w:left w:val="none" w:sz="0" w:space="0" w:color="auto"/>
                                        <w:bottom w:val="none" w:sz="0" w:space="0" w:color="auto"/>
                                        <w:right w:val="none" w:sz="0" w:space="0" w:color="auto"/>
                                      </w:divBdr>
                                      <w:divsChild>
                                        <w:div w:id="21590717">
                                          <w:marLeft w:val="0"/>
                                          <w:marRight w:val="0"/>
                                          <w:marTop w:val="0"/>
                                          <w:marBottom w:val="0"/>
                                          <w:divBdr>
                                            <w:top w:val="none" w:sz="0" w:space="0" w:color="auto"/>
                                            <w:left w:val="none" w:sz="0" w:space="0" w:color="auto"/>
                                            <w:bottom w:val="none" w:sz="0" w:space="0" w:color="auto"/>
                                            <w:right w:val="none" w:sz="0" w:space="0" w:color="auto"/>
                                          </w:divBdr>
                                        </w:div>
                                        <w:div w:id="610866886">
                                          <w:marLeft w:val="0"/>
                                          <w:marRight w:val="0"/>
                                          <w:marTop w:val="0"/>
                                          <w:marBottom w:val="0"/>
                                          <w:divBdr>
                                            <w:top w:val="none" w:sz="0" w:space="0" w:color="auto"/>
                                            <w:left w:val="none" w:sz="0" w:space="0" w:color="auto"/>
                                            <w:bottom w:val="none" w:sz="0" w:space="0" w:color="auto"/>
                                            <w:right w:val="none" w:sz="0" w:space="0" w:color="auto"/>
                                          </w:divBdr>
                                          <w:divsChild>
                                            <w:div w:id="236407958">
                                              <w:marLeft w:val="0"/>
                                              <w:marRight w:val="0"/>
                                              <w:marTop w:val="75"/>
                                              <w:marBottom w:val="30"/>
                                              <w:divBdr>
                                                <w:top w:val="none" w:sz="0" w:space="0" w:color="auto"/>
                                                <w:left w:val="none" w:sz="0" w:space="0" w:color="auto"/>
                                                <w:bottom w:val="none" w:sz="0" w:space="0" w:color="auto"/>
                                                <w:right w:val="none" w:sz="0" w:space="0" w:color="auto"/>
                                              </w:divBdr>
                                              <w:divsChild>
                                                <w:div w:id="626663652">
                                                  <w:marLeft w:val="0"/>
                                                  <w:marRight w:val="0"/>
                                                  <w:marTop w:val="0"/>
                                                  <w:marBottom w:val="0"/>
                                                  <w:divBdr>
                                                    <w:top w:val="none" w:sz="0" w:space="0" w:color="auto"/>
                                                    <w:left w:val="none" w:sz="0" w:space="0" w:color="auto"/>
                                                    <w:bottom w:val="none" w:sz="0" w:space="0" w:color="auto"/>
                                                    <w:right w:val="none" w:sz="0" w:space="0" w:color="auto"/>
                                                  </w:divBdr>
                                                </w:div>
                                                <w:div w:id="1302270264">
                                                  <w:marLeft w:val="0"/>
                                                  <w:marRight w:val="0"/>
                                                  <w:marTop w:val="0"/>
                                                  <w:marBottom w:val="0"/>
                                                  <w:divBdr>
                                                    <w:top w:val="none" w:sz="0" w:space="0" w:color="auto"/>
                                                    <w:left w:val="none" w:sz="0" w:space="0" w:color="auto"/>
                                                    <w:bottom w:val="none" w:sz="0" w:space="0" w:color="auto"/>
                                                    <w:right w:val="none" w:sz="0" w:space="0" w:color="auto"/>
                                                  </w:divBdr>
                                                </w:div>
                                                <w:div w:id="1715808524">
                                                  <w:marLeft w:val="0"/>
                                                  <w:marRight w:val="0"/>
                                                  <w:marTop w:val="0"/>
                                                  <w:marBottom w:val="0"/>
                                                  <w:divBdr>
                                                    <w:top w:val="none" w:sz="0" w:space="0" w:color="auto"/>
                                                    <w:left w:val="none" w:sz="0" w:space="0" w:color="auto"/>
                                                    <w:bottom w:val="none" w:sz="0" w:space="0" w:color="auto"/>
                                                    <w:right w:val="none" w:sz="0" w:space="0" w:color="auto"/>
                                                  </w:divBdr>
                                                </w:div>
                                                <w:div w:id="1811289737">
                                                  <w:marLeft w:val="0"/>
                                                  <w:marRight w:val="0"/>
                                                  <w:marTop w:val="0"/>
                                                  <w:marBottom w:val="0"/>
                                                  <w:divBdr>
                                                    <w:top w:val="none" w:sz="0" w:space="0" w:color="auto"/>
                                                    <w:left w:val="none" w:sz="0" w:space="0" w:color="auto"/>
                                                    <w:bottom w:val="none" w:sz="0" w:space="0" w:color="auto"/>
                                                    <w:right w:val="none" w:sz="0" w:space="0" w:color="auto"/>
                                                  </w:divBdr>
                                                  <w:divsChild>
                                                    <w:div w:id="405958720">
                                                      <w:marLeft w:val="0"/>
                                                      <w:marRight w:val="0"/>
                                                      <w:marTop w:val="0"/>
                                                      <w:marBottom w:val="0"/>
                                                      <w:divBdr>
                                                        <w:top w:val="none" w:sz="0" w:space="0" w:color="auto"/>
                                                        <w:left w:val="none" w:sz="0" w:space="0" w:color="auto"/>
                                                        <w:bottom w:val="none" w:sz="0" w:space="0" w:color="auto"/>
                                                        <w:right w:val="none" w:sz="0" w:space="0" w:color="auto"/>
                                                      </w:divBdr>
                                                      <w:divsChild>
                                                        <w:div w:id="13045070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28270969">
                                  <w:marLeft w:val="0"/>
                                  <w:marRight w:val="0"/>
                                  <w:marTop w:val="0"/>
                                  <w:marBottom w:val="0"/>
                                  <w:divBdr>
                                    <w:top w:val="none" w:sz="0" w:space="0" w:color="auto"/>
                                    <w:left w:val="none" w:sz="0" w:space="0" w:color="auto"/>
                                    <w:bottom w:val="single" w:sz="6" w:space="7" w:color="E1E8ED"/>
                                    <w:right w:val="none" w:sz="0" w:space="0" w:color="auto"/>
                                  </w:divBdr>
                                  <w:divsChild>
                                    <w:div w:id="978220597">
                                      <w:marLeft w:val="0"/>
                                      <w:marRight w:val="0"/>
                                      <w:marTop w:val="0"/>
                                      <w:marBottom w:val="0"/>
                                      <w:divBdr>
                                        <w:top w:val="none" w:sz="0" w:space="0" w:color="auto"/>
                                        <w:left w:val="none" w:sz="0" w:space="0" w:color="auto"/>
                                        <w:bottom w:val="none" w:sz="0" w:space="0" w:color="auto"/>
                                        <w:right w:val="none" w:sz="0" w:space="0" w:color="auto"/>
                                      </w:divBdr>
                                      <w:divsChild>
                                        <w:div w:id="351955823">
                                          <w:marLeft w:val="0"/>
                                          <w:marRight w:val="0"/>
                                          <w:marTop w:val="0"/>
                                          <w:marBottom w:val="0"/>
                                          <w:divBdr>
                                            <w:top w:val="none" w:sz="0" w:space="0" w:color="auto"/>
                                            <w:left w:val="none" w:sz="0" w:space="0" w:color="auto"/>
                                            <w:bottom w:val="none" w:sz="0" w:space="0" w:color="auto"/>
                                            <w:right w:val="none" w:sz="0" w:space="0" w:color="auto"/>
                                          </w:divBdr>
                                          <w:divsChild>
                                            <w:div w:id="2133592552">
                                              <w:marLeft w:val="0"/>
                                              <w:marRight w:val="0"/>
                                              <w:marTop w:val="75"/>
                                              <w:marBottom w:val="30"/>
                                              <w:divBdr>
                                                <w:top w:val="none" w:sz="0" w:space="0" w:color="auto"/>
                                                <w:left w:val="none" w:sz="0" w:space="0" w:color="auto"/>
                                                <w:bottom w:val="none" w:sz="0" w:space="0" w:color="auto"/>
                                                <w:right w:val="none" w:sz="0" w:space="0" w:color="auto"/>
                                              </w:divBdr>
                                              <w:divsChild>
                                                <w:div w:id="1262879082">
                                                  <w:marLeft w:val="0"/>
                                                  <w:marRight w:val="0"/>
                                                  <w:marTop w:val="0"/>
                                                  <w:marBottom w:val="0"/>
                                                  <w:divBdr>
                                                    <w:top w:val="none" w:sz="0" w:space="0" w:color="auto"/>
                                                    <w:left w:val="none" w:sz="0" w:space="0" w:color="auto"/>
                                                    <w:bottom w:val="none" w:sz="0" w:space="0" w:color="auto"/>
                                                    <w:right w:val="none" w:sz="0" w:space="0" w:color="auto"/>
                                                  </w:divBdr>
                                                </w:div>
                                                <w:div w:id="1262907162">
                                                  <w:marLeft w:val="0"/>
                                                  <w:marRight w:val="0"/>
                                                  <w:marTop w:val="0"/>
                                                  <w:marBottom w:val="0"/>
                                                  <w:divBdr>
                                                    <w:top w:val="none" w:sz="0" w:space="0" w:color="auto"/>
                                                    <w:left w:val="none" w:sz="0" w:space="0" w:color="auto"/>
                                                    <w:bottom w:val="none" w:sz="0" w:space="0" w:color="auto"/>
                                                    <w:right w:val="none" w:sz="0" w:space="0" w:color="auto"/>
                                                  </w:divBdr>
                                                </w:div>
                                                <w:div w:id="1274244190">
                                                  <w:marLeft w:val="0"/>
                                                  <w:marRight w:val="0"/>
                                                  <w:marTop w:val="0"/>
                                                  <w:marBottom w:val="0"/>
                                                  <w:divBdr>
                                                    <w:top w:val="none" w:sz="0" w:space="0" w:color="auto"/>
                                                    <w:left w:val="none" w:sz="0" w:space="0" w:color="auto"/>
                                                    <w:bottom w:val="none" w:sz="0" w:space="0" w:color="auto"/>
                                                    <w:right w:val="none" w:sz="0" w:space="0" w:color="auto"/>
                                                  </w:divBdr>
                                                  <w:divsChild>
                                                    <w:div w:id="520826315">
                                                      <w:marLeft w:val="0"/>
                                                      <w:marRight w:val="0"/>
                                                      <w:marTop w:val="0"/>
                                                      <w:marBottom w:val="0"/>
                                                      <w:divBdr>
                                                        <w:top w:val="none" w:sz="0" w:space="0" w:color="auto"/>
                                                        <w:left w:val="none" w:sz="0" w:space="0" w:color="auto"/>
                                                        <w:bottom w:val="none" w:sz="0" w:space="0" w:color="auto"/>
                                                        <w:right w:val="none" w:sz="0" w:space="0" w:color="auto"/>
                                                      </w:divBdr>
                                                      <w:divsChild>
                                                        <w:div w:id="519784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2466">
                                  <w:marLeft w:val="0"/>
                                  <w:marRight w:val="0"/>
                                  <w:marTop w:val="0"/>
                                  <w:marBottom w:val="0"/>
                                  <w:divBdr>
                                    <w:top w:val="none" w:sz="0" w:space="0" w:color="auto"/>
                                    <w:left w:val="none" w:sz="0" w:space="0" w:color="auto"/>
                                    <w:bottom w:val="single" w:sz="6" w:space="7" w:color="E1E8ED"/>
                                    <w:right w:val="none" w:sz="0" w:space="0" w:color="auto"/>
                                  </w:divBdr>
                                  <w:divsChild>
                                    <w:div w:id="1610971949">
                                      <w:marLeft w:val="0"/>
                                      <w:marRight w:val="0"/>
                                      <w:marTop w:val="0"/>
                                      <w:marBottom w:val="0"/>
                                      <w:divBdr>
                                        <w:top w:val="none" w:sz="0" w:space="0" w:color="auto"/>
                                        <w:left w:val="none" w:sz="0" w:space="0" w:color="auto"/>
                                        <w:bottom w:val="none" w:sz="0" w:space="0" w:color="auto"/>
                                        <w:right w:val="none" w:sz="0" w:space="0" w:color="auto"/>
                                      </w:divBdr>
                                      <w:divsChild>
                                        <w:div w:id="1364595399">
                                          <w:marLeft w:val="0"/>
                                          <w:marRight w:val="0"/>
                                          <w:marTop w:val="0"/>
                                          <w:marBottom w:val="0"/>
                                          <w:divBdr>
                                            <w:top w:val="none" w:sz="0" w:space="0" w:color="auto"/>
                                            <w:left w:val="none" w:sz="0" w:space="0" w:color="auto"/>
                                            <w:bottom w:val="none" w:sz="0" w:space="0" w:color="auto"/>
                                            <w:right w:val="none" w:sz="0" w:space="0" w:color="auto"/>
                                          </w:divBdr>
                                          <w:divsChild>
                                            <w:div w:id="1926761582">
                                              <w:marLeft w:val="0"/>
                                              <w:marRight w:val="0"/>
                                              <w:marTop w:val="75"/>
                                              <w:marBottom w:val="30"/>
                                              <w:divBdr>
                                                <w:top w:val="none" w:sz="0" w:space="0" w:color="auto"/>
                                                <w:left w:val="none" w:sz="0" w:space="0" w:color="auto"/>
                                                <w:bottom w:val="none" w:sz="0" w:space="0" w:color="auto"/>
                                                <w:right w:val="none" w:sz="0" w:space="0" w:color="auto"/>
                                              </w:divBdr>
                                              <w:divsChild>
                                                <w:div w:id="248783030">
                                                  <w:marLeft w:val="0"/>
                                                  <w:marRight w:val="0"/>
                                                  <w:marTop w:val="0"/>
                                                  <w:marBottom w:val="0"/>
                                                  <w:divBdr>
                                                    <w:top w:val="none" w:sz="0" w:space="0" w:color="auto"/>
                                                    <w:left w:val="none" w:sz="0" w:space="0" w:color="auto"/>
                                                    <w:bottom w:val="none" w:sz="0" w:space="0" w:color="auto"/>
                                                    <w:right w:val="none" w:sz="0" w:space="0" w:color="auto"/>
                                                  </w:divBdr>
                                                  <w:divsChild>
                                                    <w:div w:id="579490425">
                                                      <w:marLeft w:val="0"/>
                                                      <w:marRight w:val="0"/>
                                                      <w:marTop w:val="0"/>
                                                      <w:marBottom w:val="0"/>
                                                      <w:divBdr>
                                                        <w:top w:val="none" w:sz="0" w:space="0" w:color="auto"/>
                                                        <w:left w:val="none" w:sz="0" w:space="0" w:color="auto"/>
                                                        <w:bottom w:val="none" w:sz="0" w:space="0" w:color="auto"/>
                                                        <w:right w:val="none" w:sz="0" w:space="0" w:color="auto"/>
                                                      </w:divBdr>
                                                      <w:divsChild>
                                                        <w:div w:id="828979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4771758">
                                                  <w:marLeft w:val="0"/>
                                                  <w:marRight w:val="0"/>
                                                  <w:marTop w:val="0"/>
                                                  <w:marBottom w:val="0"/>
                                                  <w:divBdr>
                                                    <w:top w:val="none" w:sz="0" w:space="0" w:color="auto"/>
                                                    <w:left w:val="none" w:sz="0" w:space="0" w:color="auto"/>
                                                    <w:bottom w:val="none" w:sz="0" w:space="0" w:color="auto"/>
                                                    <w:right w:val="none" w:sz="0" w:space="0" w:color="auto"/>
                                                  </w:divBdr>
                                                </w:div>
                                                <w:div w:id="1480461721">
                                                  <w:marLeft w:val="0"/>
                                                  <w:marRight w:val="0"/>
                                                  <w:marTop w:val="0"/>
                                                  <w:marBottom w:val="0"/>
                                                  <w:divBdr>
                                                    <w:top w:val="none" w:sz="0" w:space="0" w:color="auto"/>
                                                    <w:left w:val="none" w:sz="0" w:space="0" w:color="auto"/>
                                                    <w:bottom w:val="none" w:sz="0" w:space="0" w:color="auto"/>
                                                    <w:right w:val="none" w:sz="0" w:space="0" w:color="auto"/>
                                                  </w:divBdr>
                                                </w:div>
                                                <w:div w:id="14966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6856">
                                  <w:marLeft w:val="0"/>
                                  <w:marRight w:val="0"/>
                                  <w:marTop w:val="0"/>
                                  <w:marBottom w:val="0"/>
                                  <w:divBdr>
                                    <w:top w:val="none" w:sz="0" w:space="0" w:color="auto"/>
                                    <w:left w:val="none" w:sz="0" w:space="0" w:color="auto"/>
                                    <w:bottom w:val="single" w:sz="6" w:space="7" w:color="E1E8ED"/>
                                    <w:right w:val="none" w:sz="0" w:space="0" w:color="auto"/>
                                  </w:divBdr>
                                  <w:divsChild>
                                    <w:div w:id="1089275858">
                                      <w:marLeft w:val="0"/>
                                      <w:marRight w:val="0"/>
                                      <w:marTop w:val="0"/>
                                      <w:marBottom w:val="0"/>
                                      <w:divBdr>
                                        <w:top w:val="none" w:sz="0" w:space="0" w:color="auto"/>
                                        <w:left w:val="none" w:sz="0" w:space="0" w:color="auto"/>
                                        <w:bottom w:val="none" w:sz="0" w:space="0" w:color="auto"/>
                                        <w:right w:val="none" w:sz="0" w:space="0" w:color="auto"/>
                                      </w:divBdr>
                                      <w:divsChild>
                                        <w:div w:id="2038701043">
                                          <w:marLeft w:val="0"/>
                                          <w:marRight w:val="0"/>
                                          <w:marTop w:val="0"/>
                                          <w:marBottom w:val="0"/>
                                          <w:divBdr>
                                            <w:top w:val="none" w:sz="0" w:space="0" w:color="auto"/>
                                            <w:left w:val="none" w:sz="0" w:space="0" w:color="auto"/>
                                            <w:bottom w:val="none" w:sz="0" w:space="0" w:color="auto"/>
                                            <w:right w:val="none" w:sz="0" w:space="0" w:color="auto"/>
                                          </w:divBdr>
                                        </w:div>
                                        <w:div w:id="2127767209">
                                          <w:marLeft w:val="0"/>
                                          <w:marRight w:val="0"/>
                                          <w:marTop w:val="0"/>
                                          <w:marBottom w:val="0"/>
                                          <w:divBdr>
                                            <w:top w:val="none" w:sz="0" w:space="0" w:color="auto"/>
                                            <w:left w:val="none" w:sz="0" w:space="0" w:color="auto"/>
                                            <w:bottom w:val="none" w:sz="0" w:space="0" w:color="auto"/>
                                            <w:right w:val="none" w:sz="0" w:space="0" w:color="auto"/>
                                          </w:divBdr>
                                          <w:divsChild>
                                            <w:div w:id="919412324">
                                              <w:marLeft w:val="0"/>
                                              <w:marRight w:val="0"/>
                                              <w:marTop w:val="75"/>
                                              <w:marBottom w:val="30"/>
                                              <w:divBdr>
                                                <w:top w:val="none" w:sz="0" w:space="0" w:color="auto"/>
                                                <w:left w:val="none" w:sz="0" w:space="0" w:color="auto"/>
                                                <w:bottom w:val="none" w:sz="0" w:space="0" w:color="auto"/>
                                                <w:right w:val="none" w:sz="0" w:space="0" w:color="auto"/>
                                              </w:divBdr>
                                              <w:divsChild>
                                                <w:div w:id="277565300">
                                                  <w:marLeft w:val="0"/>
                                                  <w:marRight w:val="0"/>
                                                  <w:marTop w:val="0"/>
                                                  <w:marBottom w:val="0"/>
                                                  <w:divBdr>
                                                    <w:top w:val="none" w:sz="0" w:space="0" w:color="auto"/>
                                                    <w:left w:val="none" w:sz="0" w:space="0" w:color="auto"/>
                                                    <w:bottom w:val="none" w:sz="0" w:space="0" w:color="auto"/>
                                                    <w:right w:val="none" w:sz="0" w:space="0" w:color="auto"/>
                                                  </w:divBdr>
                                                </w:div>
                                                <w:div w:id="673803199">
                                                  <w:marLeft w:val="0"/>
                                                  <w:marRight w:val="0"/>
                                                  <w:marTop w:val="0"/>
                                                  <w:marBottom w:val="0"/>
                                                  <w:divBdr>
                                                    <w:top w:val="none" w:sz="0" w:space="0" w:color="auto"/>
                                                    <w:left w:val="none" w:sz="0" w:space="0" w:color="auto"/>
                                                    <w:bottom w:val="none" w:sz="0" w:space="0" w:color="auto"/>
                                                    <w:right w:val="none" w:sz="0" w:space="0" w:color="auto"/>
                                                  </w:divBdr>
                                                  <w:divsChild>
                                                    <w:div w:id="713165142">
                                                      <w:marLeft w:val="0"/>
                                                      <w:marRight w:val="0"/>
                                                      <w:marTop w:val="0"/>
                                                      <w:marBottom w:val="0"/>
                                                      <w:divBdr>
                                                        <w:top w:val="none" w:sz="0" w:space="0" w:color="auto"/>
                                                        <w:left w:val="none" w:sz="0" w:space="0" w:color="auto"/>
                                                        <w:bottom w:val="none" w:sz="0" w:space="0" w:color="auto"/>
                                                        <w:right w:val="none" w:sz="0" w:space="0" w:color="auto"/>
                                                      </w:divBdr>
                                                      <w:divsChild>
                                                        <w:div w:id="1412771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757611">
                                                  <w:marLeft w:val="0"/>
                                                  <w:marRight w:val="0"/>
                                                  <w:marTop w:val="0"/>
                                                  <w:marBottom w:val="0"/>
                                                  <w:divBdr>
                                                    <w:top w:val="none" w:sz="0" w:space="0" w:color="auto"/>
                                                    <w:left w:val="none" w:sz="0" w:space="0" w:color="auto"/>
                                                    <w:bottom w:val="none" w:sz="0" w:space="0" w:color="auto"/>
                                                    <w:right w:val="none" w:sz="0" w:space="0" w:color="auto"/>
                                                  </w:divBdr>
                                                </w:div>
                                                <w:div w:id="12765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4029">
                                  <w:marLeft w:val="0"/>
                                  <w:marRight w:val="0"/>
                                  <w:marTop w:val="0"/>
                                  <w:marBottom w:val="0"/>
                                  <w:divBdr>
                                    <w:top w:val="none" w:sz="0" w:space="0" w:color="auto"/>
                                    <w:left w:val="none" w:sz="0" w:space="0" w:color="auto"/>
                                    <w:bottom w:val="single" w:sz="6" w:space="7" w:color="E1E8ED"/>
                                    <w:right w:val="none" w:sz="0" w:space="0" w:color="auto"/>
                                  </w:divBdr>
                                  <w:divsChild>
                                    <w:div w:id="349373988">
                                      <w:marLeft w:val="0"/>
                                      <w:marRight w:val="0"/>
                                      <w:marTop w:val="0"/>
                                      <w:marBottom w:val="0"/>
                                      <w:divBdr>
                                        <w:top w:val="none" w:sz="0" w:space="0" w:color="auto"/>
                                        <w:left w:val="none" w:sz="0" w:space="0" w:color="auto"/>
                                        <w:bottom w:val="none" w:sz="0" w:space="0" w:color="auto"/>
                                        <w:right w:val="none" w:sz="0" w:space="0" w:color="auto"/>
                                      </w:divBdr>
                                      <w:divsChild>
                                        <w:div w:id="142550202">
                                          <w:marLeft w:val="0"/>
                                          <w:marRight w:val="0"/>
                                          <w:marTop w:val="0"/>
                                          <w:marBottom w:val="0"/>
                                          <w:divBdr>
                                            <w:top w:val="none" w:sz="0" w:space="0" w:color="auto"/>
                                            <w:left w:val="none" w:sz="0" w:space="0" w:color="auto"/>
                                            <w:bottom w:val="none" w:sz="0" w:space="0" w:color="auto"/>
                                            <w:right w:val="none" w:sz="0" w:space="0" w:color="auto"/>
                                          </w:divBdr>
                                        </w:div>
                                        <w:div w:id="2105346232">
                                          <w:marLeft w:val="0"/>
                                          <w:marRight w:val="0"/>
                                          <w:marTop w:val="0"/>
                                          <w:marBottom w:val="0"/>
                                          <w:divBdr>
                                            <w:top w:val="none" w:sz="0" w:space="0" w:color="auto"/>
                                            <w:left w:val="none" w:sz="0" w:space="0" w:color="auto"/>
                                            <w:bottom w:val="none" w:sz="0" w:space="0" w:color="auto"/>
                                            <w:right w:val="none" w:sz="0" w:space="0" w:color="auto"/>
                                          </w:divBdr>
                                          <w:divsChild>
                                            <w:div w:id="2037853300">
                                              <w:marLeft w:val="0"/>
                                              <w:marRight w:val="0"/>
                                              <w:marTop w:val="75"/>
                                              <w:marBottom w:val="30"/>
                                              <w:divBdr>
                                                <w:top w:val="none" w:sz="0" w:space="0" w:color="auto"/>
                                                <w:left w:val="none" w:sz="0" w:space="0" w:color="auto"/>
                                                <w:bottom w:val="none" w:sz="0" w:space="0" w:color="auto"/>
                                                <w:right w:val="none" w:sz="0" w:space="0" w:color="auto"/>
                                              </w:divBdr>
                                              <w:divsChild>
                                                <w:div w:id="490022618">
                                                  <w:marLeft w:val="0"/>
                                                  <w:marRight w:val="0"/>
                                                  <w:marTop w:val="0"/>
                                                  <w:marBottom w:val="0"/>
                                                  <w:divBdr>
                                                    <w:top w:val="none" w:sz="0" w:space="0" w:color="auto"/>
                                                    <w:left w:val="none" w:sz="0" w:space="0" w:color="auto"/>
                                                    <w:bottom w:val="none" w:sz="0" w:space="0" w:color="auto"/>
                                                    <w:right w:val="none" w:sz="0" w:space="0" w:color="auto"/>
                                                  </w:divBdr>
                                                </w:div>
                                                <w:div w:id="1938249617">
                                                  <w:marLeft w:val="0"/>
                                                  <w:marRight w:val="0"/>
                                                  <w:marTop w:val="0"/>
                                                  <w:marBottom w:val="0"/>
                                                  <w:divBdr>
                                                    <w:top w:val="none" w:sz="0" w:space="0" w:color="auto"/>
                                                    <w:left w:val="none" w:sz="0" w:space="0" w:color="auto"/>
                                                    <w:bottom w:val="none" w:sz="0" w:space="0" w:color="auto"/>
                                                    <w:right w:val="none" w:sz="0" w:space="0" w:color="auto"/>
                                                  </w:divBdr>
                                                </w:div>
                                                <w:div w:id="2092778070">
                                                  <w:marLeft w:val="0"/>
                                                  <w:marRight w:val="0"/>
                                                  <w:marTop w:val="0"/>
                                                  <w:marBottom w:val="0"/>
                                                  <w:divBdr>
                                                    <w:top w:val="none" w:sz="0" w:space="0" w:color="auto"/>
                                                    <w:left w:val="none" w:sz="0" w:space="0" w:color="auto"/>
                                                    <w:bottom w:val="none" w:sz="0" w:space="0" w:color="auto"/>
                                                    <w:right w:val="none" w:sz="0" w:space="0" w:color="auto"/>
                                                  </w:divBdr>
                                                  <w:divsChild>
                                                    <w:div w:id="885948355">
                                                      <w:marLeft w:val="0"/>
                                                      <w:marRight w:val="0"/>
                                                      <w:marTop w:val="0"/>
                                                      <w:marBottom w:val="0"/>
                                                      <w:divBdr>
                                                        <w:top w:val="none" w:sz="0" w:space="0" w:color="auto"/>
                                                        <w:left w:val="none" w:sz="0" w:space="0" w:color="auto"/>
                                                        <w:bottom w:val="none" w:sz="0" w:space="0" w:color="auto"/>
                                                        <w:right w:val="none" w:sz="0" w:space="0" w:color="auto"/>
                                                      </w:divBdr>
                                                      <w:divsChild>
                                                        <w:div w:id="394403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3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2234">
                                  <w:marLeft w:val="0"/>
                                  <w:marRight w:val="0"/>
                                  <w:marTop w:val="0"/>
                                  <w:marBottom w:val="0"/>
                                  <w:divBdr>
                                    <w:top w:val="none" w:sz="0" w:space="0" w:color="auto"/>
                                    <w:left w:val="none" w:sz="0" w:space="0" w:color="auto"/>
                                    <w:bottom w:val="single" w:sz="6" w:space="7" w:color="E1E8ED"/>
                                    <w:right w:val="none" w:sz="0" w:space="0" w:color="auto"/>
                                  </w:divBdr>
                                  <w:divsChild>
                                    <w:div w:id="1812672052">
                                      <w:marLeft w:val="0"/>
                                      <w:marRight w:val="0"/>
                                      <w:marTop w:val="0"/>
                                      <w:marBottom w:val="0"/>
                                      <w:divBdr>
                                        <w:top w:val="none" w:sz="0" w:space="0" w:color="auto"/>
                                        <w:left w:val="none" w:sz="0" w:space="0" w:color="auto"/>
                                        <w:bottom w:val="none" w:sz="0" w:space="0" w:color="auto"/>
                                        <w:right w:val="none" w:sz="0" w:space="0" w:color="auto"/>
                                      </w:divBdr>
                                      <w:divsChild>
                                        <w:div w:id="1070694313">
                                          <w:marLeft w:val="0"/>
                                          <w:marRight w:val="0"/>
                                          <w:marTop w:val="0"/>
                                          <w:marBottom w:val="0"/>
                                          <w:divBdr>
                                            <w:top w:val="none" w:sz="0" w:space="0" w:color="auto"/>
                                            <w:left w:val="none" w:sz="0" w:space="0" w:color="auto"/>
                                            <w:bottom w:val="none" w:sz="0" w:space="0" w:color="auto"/>
                                            <w:right w:val="none" w:sz="0" w:space="0" w:color="auto"/>
                                          </w:divBdr>
                                        </w:div>
                                        <w:div w:id="1113985128">
                                          <w:marLeft w:val="0"/>
                                          <w:marRight w:val="0"/>
                                          <w:marTop w:val="0"/>
                                          <w:marBottom w:val="0"/>
                                          <w:divBdr>
                                            <w:top w:val="none" w:sz="0" w:space="0" w:color="auto"/>
                                            <w:left w:val="none" w:sz="0" w:space="0" w:color="auto"/>
                                            <w:bottom w:val="none" w:sz="0" w:space="0" w:color="auto"/>
                                            <w:right w:val="none" w:sz="0" w:space="0" w:color="auto"/>
                                          </w:divBdr>
                                        </w:div>
                                        <w:div w:id="1974557420">
                                          <w:marLeft w:val="0"/>
                                          <w:marRight w:val="0"/>
                                          <w:marTop w:val="0"/>
                                          <w:marBottom w:val="0"/>
                                          <w:divBdr>
                                            <w:top w:val="none" w:sz="0" w:space="0" w:color="auto"/>
                                            <w:left w:val="none" w:sz="0" w:space="0" w:color="auto"/>
                                            <w:bottom w:val="none" w:sz="0" w:space="0" w:color="auto"/>
                                            <w:right w:val="none" w:sz="0" w:space="0" w:color="auto"/>
                                          </w:divBdr>
                                          <w:divsChild>
                                            <w:div w:id="442311212">
                                              <w:marLeft w:val="0"/>
                                              <w:marRight w:val="0"/>
                                              <w:marTop w:val="75"/>
                                              <w:marBottom w:val="30"/>
                                              <w:divBdr>
                                                <w:top w:val="none" w:sz="0" w:space="0" w:color="auto"/>
                                                <w:left w:val="none" w:sz="0" w:space="0" w:color="auto"/>
                                                <w:bottom w:val="none" w:sz="0" w:space="0" w:color="auto"/>
                                                <w:right w:val="none" w:sz="0" w:space="0" w:color="auto"/>
                                              </w:divBdr>
                                              <w:divsChild>
                                                <w:div w:id="603807026">
                                                  <w:marLeft w:val="0"/>
                                                  <w:marRight w:val="0"/>
                                                  <w:marTop w:val="0"/>
                                                  <w:marBottom w:val="0"/>
                                                  <w:divBdr>
                                                    <w:top w:val="none" w:sz="0" w:space="0" w:color="auto"/>
                                                    <w:left w:val="none" w:sz="0" w:space="0" w:color="auto"/>
                                                    <w:bottom w:val="none" w:sz="0" w:space="0" w:color="auto"/>
                                                    <w:right w:val="none" w:sz="0" w:space="0" w:color="auto"/>
                                                  </w:divBdr>
                                                </w:div>
                                                <w:div w:id="768043412">
                                                  <w:marLeft w:val="0"/>
                                                  <w:marRight w:val="0"/>
                                                  <w:marTop w:val="0"/>
                                                  <w:marBottom w:val="0"/>
                                                  <w:divBdr>
                                                    <w:top w:val="none" w:sz="0" w:space="0" w:color="auto"/>
                                                    <w:left w:val="none" w:sz="0" w:space="0" w:color="auto"/>
                                                    <w:bottom w:val="none" w:sz="0" w:space="0" w:color="auto"/>
                                                    <w:right w:val="none" w:sz="0" w:space="0" w:color="auto"/>
                                                  </w:divBdr>
                                                </w:div>
                                                <w:div w:id="1610967205">
                                                  <w:marLeft w:val="0"/>
                                                  <w:marRight w:val="0"/>
                                                  <w:marTop w:val="0"/>
                                                  <w:marBottom w:val="0"/>
                                                  <w:divBdr>
                                                    <w:top w:val="none" w:sz="0" w:space="0" w:color="auto"/>
                                                    <w:left w:val="none" w:sz="0" w:space="0" w:color="auto"/>
                                                    <w:bottom w:val="none" w:sz="0" w:space="0" w:color="auto"/>
                                                    <w:right w:val="none" w:sz="0" w:space="0" w:color="auto"/>
                                                  </w:divBdr>
                                                </w:div>
                                                <w:div w:id="1854951433">
                                                  <w:marLeft w:val="0"/>
                                                  <w:marRight w:val="0"/>
                                                  <w:marTop w:val="0"/>
                                                  <w:marBottom w:val="0"/>
                                                  <w:divBdr>
                                                    <w:top w:val="none" w:sz="0" w:space="0" w:color="auto"/>
                                                    <w:left w:val="none" w:sz="0" w:space="0" w:color="auto"/>
                                                    <w:bottom w:val="none" w:sz="0" w:space="0" w:color="auto"/>
                                                    <w:right w:val="none" w:sz="0" w:space="0" w:color="auto"/>
                                                  </w:divBdr>
                                                  <w:divsChild>
                                                    <w:div w:id="979187525">
                                                      <w:marLeft w:val="0"/>
                                                      <w:marRight w:val="0"/>
                                                      <w:marTop w:val="0"/>
                                                      <w:marBottom w:val="0"/>
                                                      <w:divBdr>
                                                        <w:top w:val="none" w:sz="0" w:space="0" w:color="auto"/>
                                                        <w:left w:val="none" w:sz="0" w:space="0" w:color="auto"/>
                                                        <w:bottom w:val="none" w:sz="0" w:space="0" w:color="auto"/>
                                                        <w:right w:val="none" w:sz="0" w:space="0" w:color="auto"/>
                                                      </w:divBdr>
                                                      <w:divsChild>
                                                        <w:div w:id="11344460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50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15512">
                                  <w:marLeft w:val="0"/>
                                  <w:marRight w:val="0"/>
                                  <w:marTop w:val="0"/>
                                  <w:marBottom w:val="0"/>
                                  <w:divBdr>
                                    <w:top w:val="none" w:sz="0" w:space="0" w:color="auto"/>
                                    <w:left w:val="none" w:sz="0" w:space="0" w:color="auto"/>
                                    <w:bottom w:val="single" w:sz="6" w:space="7" w:color="E1E8ED"/>
                                    <w:right w:val="none" w:sz="0" w:space="0" w:color="auto"/>
                                  </w:divBdr>
                                  <w:divsChild>
                                    <w:div w:id="716591363">
                                      <w:marLeft w:val="0"/>
                                      <w:marRight w:val="0"/>
                                      <w:marTop w:val="0"/>
                                      <w:marBottom w:val="0"/>
                                      <w:divBdr>
                                        <w:top w:val="none" w:sz="0" w:space="0" w:color="auto"/>
                                        <w:left w:val="none" w:sz="0" w:space="0" w:color="auto"/>
                                        <w:bottom w:val="none" w:sz="0" w:space="0" w:color="auto"/>
                                        <w:right w:val="none" w:sz="0" w:space="0" w:color="auto"/>
                                      </w:divBdr>
                                      <w:divsChild>
                                        <w:div w:id="273564247">
                                          <w:marLeft w:val="0"/>
                                          <w:marRight w:val="0"/>
                                          <w:marTop w:val="0"/>
                                          <w:marBottom w:val="0"/>
                                          <w:divBdr>
                                            <w:top w:val="none" w:sz="0" w:space="0" w:color="auto"/>
                                            <w:left w:val="none" w:sz="0" w:space="0" w:color="auto"/>
                                            <w:bottom w:val="none" w:sz="0" w:space="0" w:color="auto"/>
                                            <w:right w:val="none" w:sz="0" w:space="0" w:color="auto"/>
                                          </w:divBdr>
                                          <w:divsChild>
                                            <w:div w:id="597910752">
                                              <w:marLeft w:val="0"/>
                                              <w:marRight w:val="0"/>
                                              <w:marTop w:val="75"/>
                                              <w:marBottom w:val="30"/>
                                              <w:divBdr>
                                                <w:top w:val="none" w:sz="0" w:space="0" w:color="auto"/>
                                                <w:left w:val="none" w:sz="0" w:space="0" w:color="auto"/>
                                                <w:bottom w:val="none" w:sz="0" w:space="0" w:color="auto"/>
                                                <w:right w:val="none" w:sz="0" w:space="0" w:color="auto"/>
                                              </w:divBdr>
                                              <w:divsChild>
                                                <w:div w:id="362708901">
                                                  <w:marLeft w:val="0"/>
                                                  <w:marRight w:val="0"/>
                                                  <w:marTop w:val="0"/>
                                                  <w:marBottom w:val="0"/>
                                                  <w:divBdr>
                                                    <w:top w:val="none" w:sz="0" w:space="0" w:color="auto"/>
                                                    <w:left w:val="none" w:sz="0" w:space="0" w:color="auto"/>
                                                    <w:bottom w:val="none" w:sz="0" w:space="0" w:color="auto"/>
                                                    <w:right w:val="none" w:sz="0" w:space="0" w:color="auto"/>
                                                  </w:divBdr>
                                                </w:div>
                                                <w:div w:id="1537959380">
                                                  <w:marLeft w:val="0"/>
                                                  <w:marRight w:val="0"/>
                                                  <w:marTop w:val="0"/>
                                                  <w:marBottom w:val="0"/>
                                                  <w:divBdr>
                                                    <w:top w:val="none" w:sz="0" w:space="0" w:color="auto"/>
                                                    <w:left w:val="none" w:sz="0" w:space="0" w:color="auto"/>
                                                    <w:bottom w:val="none" w:sz="0" w:space="0" w:color="auto"/>
                                                    <w:right w:val="none" w:sz="0" w:space="0" w:color="auto"/>
                                                  </w:divBdr>
                                                  <w:divsChild>
                                                    <w:div w:id="173494887">
                                                      <w:marLeft w:val="0"/>
                                                      <w:marRight w:val="0"/>
                                                      <w:marTop w:val="0"/>
                                                      <w:marBottom w:val="0"/>
                                                      <w:divBdr>
                                                        <w:top w:val="none" w:sz="0" w:space="0" w:color="auto"/>
                                                        <w:left w:val="none" w:sz="0" w:space="0" w:color="auto"/>
                                                        <w:bottom w:val="none" w:sz="0" w:space="0" w:color="auto"/>
                                                        <w:right w:val="none" w:sz="0" w:space="0" w:color="auto"/>
                                                      </w:divBdr>
                                                      <w:divsChild>
                                                        <w:div w:id="1478036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268">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2658">
                                  <w:marLeft w:val="0"/>
                                  <w:marRight w:val="0"/>
                                  <w:marTop w:val="0"/>
                                  <w:marBottom w:val="0"/>
                                  <w:divBdr>
                                    <w:top w:val="none" w:sz="0" w:space="0" w:color="auto"/>
                                    <w:left w:val="none" w:sz="0" w:space="0" w:color="auto"/>
                                    <w:bottom w:val="single" w:sz="6" w:space="7" w:color="E1E8ED"/>
                                    <w:right w:val="none" w:sz="0" w:space="0" w:color="auto"/>
                                  </w:divBdr>
                                  <w:divsChild>
                                    <w:div w:id="322465500">
                                      <w:marLeft w:val="0"/>
                                      <w:marRight w:val="0"/>
                                      <w:marTop w:val="0"/>
                                      <w:marBottom w:val="0"/>
                                      <w:divBdr>
                                        <w:top w:val="none" w:sz="0" w:space="0" w:color="auto"/>
                                        <w:left w:val="none" w:sz="0" w:space="0" w:color="auto"/>
                                        <w:bottom w:val="none" w:sz="0" w:space="0" w:color="auto"/>
                                        <w:right w:val="none" w:sz="0" w:space="0" w:color="auto"/>
                                      </w:divBdr>
                                      <w:divsChild>
                                        <w:div w:id="42482866">
                                          <w:marLeft w:val="0"/>
                                          <w:marRight w:val="0"/>
                                          <w:marTop w:val="0"/>
                                          <w:marBottom w:val="0"/>
                                          <w:divBdr>
                                            <w:top w:val="none" w:sz="0" w:space="0" w:color="auto"/>
                                            <w:left w:val="none" w:sz="0" w:space="0" w:color="auto"/>
                                            <w:bottom w:val="none" w:sz="0" w:space="0" w:color="auto"/>
                                            <w:right w:val="none" w:sz="0" w:space="0" w:color="auto"/>
                                          </w:divBdr>
                                          <w:divsChild>
                                            <w:div w:id="1152871555">
                                              <w:marLeft w:val="0"/>
                                              <w:marRight w:val="0"/>
                                              <w:marTop w:val="75"/>
                                              <w:marBottom w:val="30"/>
                                              <w:divBdr>
                                                <w:top w:val="none" w:sz="0" w:space="0" w:color="auto"/>
                                                <w:left w:val="none" w:sz="0" w:space="0" w:color="auto"/>
                                                <w:bottom w:val="none" w:sz="0" w:space="0" w:color="auto"/>
                                                <w:right w:val="none" w:sz="0" w:space="0" w:color="auto"/>
                                              </w:divBdr>
                                              <w:divsChild>
                                                <w:div w:id="183591614">
                                                  <w:marLeft w:val="0"/>
                                                  <w:marRight w:val="0"/>
                                                  <w:marTop w:val="0"/>
                                                  <w:marBottom w:val="0"/>
                                                  <w:divBdr>
                                                    <w:top w:val="none" w:sz="0" w:space="0" w:color="auto"/>
                                                    <w:left w:val="none" w:sz="0" w:space="0" w:color="auto"/>
                                                    <w:bottom w:val="none" w:sz="0" w:space="0" w:color="auto"/>
                                                    <w:right w:val="none" w:sz="0" w:space="0" w:color="auto"/>
                                                  </w:divBdr>
                                                </w:div>
                                                <w:div w:id="1035497769">
                                                  <w:marLeft w:val="0"/>
                                                  <w:marRight w:val="0"/>
                                                  <w:marTop w:val="0"/>
                                                  <w:marBottom w:val="0"/>
                                                  <w:divBdr>
                                                    <w:top w:val="none" w:sz="0" w:space="0" w:color="auto"/>
                                                    <w:left w:val="none" w:sz="0" w:space="0" w:color="auto"/>
                                                    <w:bottom w:val="none" w:sz="0" w:space="0" w:color="auto"/>
                                                    <w:right w:val="none" w:sz="0" w:space="0" w:color="auto"/>
                                                  </w:divBdr>
                                                </w:div>
                                                <w:div w:id="1084188247">
                                                  <w:marLeft w:val="0"/>
                                                  <w:marRight w:val="0"/>
                                                  <w:marTop w:val="0"/>
                                                  <w:marBottom w:val="0"/>
                                                  <w:divBdr>
                                                    <w:top w:val="none" w:sz="0" w:space="0" w:color="auto"/>
                                                    <w:left w:val="none" w:sz="0" w:space="0" w:color="auto"/>
                                                    <w:bottom w:val="none" w:sz="0" w:space="0" w:color="auto"/>
                                                    <w:right w:val="none" w:sz="0" w:space="0" w:color="auto"/>
                                                  </w:divBdr>
                                                  <w:divsChild>
                                                    <w:div w:id="1242450560">
                                                      <w:marLeft w:val="0"/>
                                                      <w:marRight w:val="0"/>
                                                      <w:marTop w:val="0"/>
                                                      <w:marBottom w:val="0"/>
                                                      <w:divBdr>
                                                        <w:top w:val="none" w:sz="0" w:space="0" w:color="auto"/>
                                                        <w:left w:val="none" w:sz="0" w:space="0" w:color="auto"/>
                                                        <w:bottom w:val="none" w:sz="0" w:space="0" w:color="auto"/>
                                                        <w:right w:val="none" w:sz="0" w:space="0" w:color="auto"/>
                                                      </w:divBdr>
                                                      <w:divsChild>
                                                        <w:div w:id="6517628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750">
                                  <w:marLeft w:val="0"/>
                                  <w:marRight w:val="0"/>
                                  <w:marTop w:val="0"/>
                                  <w:marBottom w:val="0"/>
                                  <w:divBdr>
                                    <w:top w:val="none" w:sz="0" w:space="0" w:color="auto"/>
                                    <w:left w:val="none" w:sz="0" w:space="0" w:color="auto"/>
                                    <w:bottom w:val="single" w:sz="6" w:space="7" w:color="E1E8ED"/>
                                    <w:right w:val="none" w:sz="0" w:space="0" w:color="auto"/>
                                  </w:divBdr>
                                  <w:divsChild>
                                    <w:div w:id="1988242585">
                                      <w:marLeft w:val="0"/>
                                      <w:marRight w:val="0"/>
                                      <w:marTop w:val="0"/>
                                      <w:marBottom w:val="0"/>
                                      <w:divBdr>
                                        <w:top w:val="none" w:sz="0" w:space="0" w:color="auto"/>
                                        <w:left w:val="none" w:sz="0" w:space="0" w:color="auto"/>
                                        <w:bottom w:val="none" w:sz="0" w:space="0" w:color="auto"/>
                                        <w:right w:val="none" w:sz="0" w:space="0" w:color="auto"/>
                                      </w:divBdr>
                                      <w:divsChild>
                                        <w:div w:id="1324116949">
                                          <w:marLeft w:val="0"/>
                                          <w:marRight w:val="0"/>
                                          <w:marTop w:val="0"/>
                                          <w:marBottom w:val="0"/>
                                          <w:divBdr>
                                            <w:top w:val="none" w:sz="0" w:space="0" w:color="auto"/>
                                            <w:left w:val="none" w:sz="0" w:space="0" w:color="auto"/>
                                            <w:bottom w:val="none" w:sz="0" w:space="0" w:color="auto"/>
                                            <w:right w:val="none" w:sz="0" w:space="0" w:color="auto"/>
                                          </w:divBdr>
                                          <w:divsChild>
                                            <w:div w:id="2007777550">
                                              <w:marLeft w:val="0"/>
                                              <w:marRight w:val="0"/>
                                              <w:marTop w:val="75"/>
                                              <w:marBottom w:val="30"/>
                                              <w:divBdr>
                                                <w:top w:val="none" w:sz="0" w:space="0" w:color="auto"/>
                                                <w:left w:val="none" w:sz="0" w:space="0" w:color="auto"/>
                                                <w:bottom w:val="none" w:sz="0" w:space="0" w:color="auto"/>
                                                <w:right w:val="none" w:sz="0" w:space="0" w:color="auto"/>
                                              </w:divBdr>
                                              <w:divsChild>
                                                <w:div w:id="1078287783">
                                                  <w:marLeft w:val="0"/>
                                                  <w:marRight w:val="0"/>
                                                  <w:marTop w:val="0"/>
                                                  <w:marBottom w:val="0"/>
                                                  <w:divBdr>
                                                    <w:top w:val="none" w:sz="0" w:space="0" w:color="auto"/>
                                                    <w:left w:val="none" w:sz="0" w:space="0" w:color="auto"/>
                                                    <w:bottom w:val="none" w:sz="0" w:space="0" w:color="auto"/>
                                                    <w:right w:val="none" w:sz="0" w:space="0" w:color="auto"/>
                                                  </w:divBdr>
                                                </w:div>
                                                <w:div w:id="1192180495">
                                                  <w:marLeft w:val="0"/>
                                                  <w:marRight w:val="0"/>
                                                  <w:marTop w:val="0"/>
                                                  <w:marBottom w:val="0"/>
                                                  <w:divBdr>
                                                    <w:top w:val="none" w:sz="0" w:space="0" w:color="auto"/>
                                                    <w:left w:val="none" w:sz="0" w:space="0" w:color="auto"/>
                                                    <w:bottom w:val="none" w:sz="0" w:space="0" w:color="auto"/>
                                                    <w:right w:val="none" w:sz="0" w:space="0" w:color="auto"/>
                                                  </w:divBdr>
                                                </w:div>
                                                <w:div w:id="1663702024">
                                                  <w:marLeft w:val="0"/>
                                                  <w:marRight w:val="0"/>
                                                  <w:marTop w:val="0"/>
                                                  <w:marBottom w:val="0"/>
                                                  <w:divBdr>
                                                    <w:top w:val="none" w:sz="0" w:space="0" w:color="auto"/>
                                                    <w:left w:val="none" w:sz="0" w:space="0" w:color="auto"/>
                                                    <w:bottom w:val="none" w:sz="0" w:space="0" w:color="auto"/>
                                                    <w:right w:val="none" w:sz="0" w:space="0" w:color="auto"/>
                                                  </w:divBdr>
                                                  <w:divsChild>
                                                    <w:div w:id="1182276069">
                                                      <w:marLeft w:val="0"/>
                                                      <w:marRight w:val="0"/>
                                                      <w:marTop w:val="0"/>
                                                      <w:marBottom w:val="0"/>
                                                      <w:divBdr>
                                                        <w:top w:val="none" w:sz="0" w:space="0" w:color="auto"/>
                                                        <w:left w:val="none" w:sz="0" w:space="0" w:color="auto"/>
                                                        <w:bottom w:val="none" w:sz="0" w:space="0" w:color="auto"/>
                                                        <w:right w:val="none" w:sz="0" w:space="0" w:color="auto"/>
                                                      </w:divBdr>
                                                      <w:divsChild>
                                                        <w:div w:id="1571694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6428">
                                  <w:marLeft w:val="0"/>
                                  <w:marRight w:val="0"/>
                                  <w:marTop w:val="0"/>
                                  <w:marBottom w:val="0"/>
                                  <w:divBdr>
                                    <w:top w:val="none" w:sz="0" w:space="0" w:color="auto"/>
                                    <w:left w:val="none" w:sz="0" w:space="0" w:color="auto"/>
                                    <w:bottom w:val="single" w:sz="6" w:space="7" w:color="E1E8ED"/>
                                    <w:right w:val="none" w:sz="0" w:space="0" w:color="auto"/>
                                  </w:divBdr>
                                  <w:divsChild>
                                    <w:div w:id="1133132864">
                                      <w:marLeft w:val="0"/>
                                      <w:marRight w:val="0"/>
                                      <w:marTop w:val="0"/>
                                      <w:marBottom w:val="0"/>
                                      <w:divBdr>
                                        <w:top w:val="none" w:sz="0" w:space="0" w:color="auto"/>
                                        <w:left w:val="none" w:sz="0" w:space="0" w:color="auto"/>
                                        <w:bottom w:val="none" w:sz="0" w:space="0" w:color="auto"/>
                                        <w:right w:val="none" w:sz="0" w:space="0" w:color="auto"/>
                                      </w:divBdr>
                                      <w:divsChild>
                                        <w:div w:id="537351633">
                                          <w:marLeft w:val="0"/>
                                          <w:marRight w:val="0"/>
                                          <w:marTop w:val="0"/>
                                          <w:marBottom w:val="0"/>
                                          <w:divBdr>
                                            <w:top w:val="none" w:sz="0" w:space="0" w:color="auto"/>
                                            <w:left w:val="none" w:sz="0" w:space="0" w:color="auto"/>
                                            <w:bottom w:val="none" w:sz="0" w:space="0" w:color="auto"/>
                                            <w:right w:val="none" w:sz="0" w:space="0" w:color="auto"/>
                                          </w:divBdr>
                                        </w:div>
                                        <w:div w:id="945506000">
                                          <w:marLeft w:val="0"/>
                                          <w:marRight w:val="0"/>
                                          <w:marTop w:val="0"/>
                                          <w:marBottom w:val="0"/>
                                          <w:divBdr>
                                            <w:top w:val="none" w:sz="0" w:space="0" w:color="auto"/>
                                            <w:left w:val="none" w:sz="0" w:space="0" w:color="auto"/>
                                            <w:bottom w:val="none" w:sz="0" w:space="0" w:color="auto"/>
                                            <w:right w:val="none" w:sz="0" w:space="0" w:color="auto"/>
                                          </w:divBdr>
                                          <w:divsChild>
                                            <w:div w:id="440957825">
                                              <w:marLeft w:val="0"/>
                                              <w:marRight w:val="0"/>
                                              <w:marTop w:val="75"/>
                                              <w:marBottom w:val="30"/>
                                              <w:divBdr>
                                                <w:top w:val="none" w:sz="0" w:space="0" w:color="auto"/>
                                                <w:left w:val="none" w:sz="0" w:space="0" w:color="auto"/>
                                                <w:bottom w:val="none" w:sz="0" w:space="0" w:color="auto"/>
                                                <w:right w:val="none" w:sz="0" w:space="0" w:color="auto"/>
                                              </w:divBdr>
                                              <w:divsChild>
                                                <w:div w:id="245505254">
                                                  <w:marLeft w:val="0"/>
                                                  <w:marRight w:val="0"/>
                                                  <w:marTop w:val="0"/>
                                                  <w:marBottom w:val="0"/>
                                                  <w:divBdr>
                                                    <w:top w:val="none" w:sz="0" w:space="0" w:color="auto"/>
                                                    <w:left w:val="none" w:sz="0" w:space="0" w:color="auto"/>
                                                    <w:bottom w:val="none" w:sz="0" w:space="0" w:color="auto"/>
                                                    <w:right w:val="none" w:sz="0" w:space="0" w:color="auto"/>
                                                  </w:divBdr>
                                                </w:div>
                                                <w:div w:id="614365549">
                                                  <w:marLeft w:val="0"/>
                                                  <w:marRight w:val="0"/>
                                                  <w:marTop w:val="0"/>
                                                  <w:marBottom w:val="0"/>
                                                  <w:divBdr>
                                                    <w:top w:val="none" w:sz="0" w:space="0" w:color="auto"/>
                                                    <w:left w:val="none" w:sz="0" w:space="0" w:color="auto"/>
                                                    <w:bottom w:val="none" w:sz="0" w:space="0" w:color="auto"/>
                                                    <w:right w:val="none" w:sz="0" w:space="0" w:color="auto"/>
                                                  </w:divBdr>
                                                </w:div>
                                                <w:div w:id="1476754671">
                                                  <w:marLeft w:val="0"/>
                                                  <w:marRight w:val="0"/>
                                                  <w:marTop w:val="0"/>
                                                  <w:marBottom w:val="0"/>
                                                  <w:divBdr>
                                                    <w:top w:val="none" w:sz="0" w:space="0" w:color="auto"/>
                                                    <w:left w:val="none" w:sz="0" w:space="0" w:color="auto"/>
                                                    <w:bottom w:val="none" w:sz="0" w:space="0" w:color="auto"/>
                                                    <w:right w:val="none" w:sz="0" w:space="0" w:color="auto"/>
                                                  </w:divBdr>
                                                  <w:divsChild>
                                                    <w:div w:id="1743218764">
                                                      <w:marLeft w:val="0"/>
                                                      <w:marRight w:val="0"/>
                                                      <w:marTop w:val="0"/>
                                                      <w:marBottom w:val="0"/>
                                                      <w:divBdr>
                                                        <w:top w:val="none" w:sz="0" w:space="0" w:color="auto"/>
                                                        <w:left w:val="none" w:sz="0" w:space="0" w:color="auto"/>
                                                        <w:bottom w:val="none" w:sz="0" w:space="0" w:color="auto"/>
                                                        <w:right w:val="none" w:sz="0" w:space="0" w:color="auto"/>
                                                      </w:divBdr>
                                                      <w:divsChild>
                                                        <w:div w:id="19344326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8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4730">
                                  <w:marLeft w:val="0"/>
                                  <w:marRight w:val="0"/>
                                  <w:marTop w:val="0"/>
                                  <w:marBottom w:val="0"/>
                                  <w:divBdr>
                                    <w:top w:val="none" w:sz="0" w:space="0" w:color="auto"/>
                                    <w:left w:val="none" w:sz="0" w:space="0" w:color="auto"/>
                                    <w:bottom w:val="single" w:sz="6" w:space="7" w:color="E1E8ED"/>
                                    <w:right w:val="none" w:sz="0" w:space="0" w:color="auto"/>
                                  </w:divBdr>
                                  <w:divsChild>
                                    <w:div w:id="1337460420">
                                      <w:marLeft w:val="0"/>
                                      <w:marRight w:val="0"/>
                                      <w:marTop w:val="0"/>
                                      <w:marBottom w:val="0"/>
                                      <w:divBdr>
                                        <w:top w:val="none" w:sz="0" w:space="0" w:color="auto"/>
                                        <w:left w:val="none" w:sz="0" w:space="0" w:color="auto"/>
                                        <w:bottom w:val="none" w:sz="0" w:space="0" w:color="auto"/>
                                        <w:right w:val="none" w:sz="0" w:space="0" w:color="auto"/>
                                      </w:divBdr>
                                      <w:divsChild>
                                        <w:div w:id="424693614">
                                          <w:marLeft w:val="0"/>
                                          <w:marRight w:val="0"/>
                                          <w:marTop w:val="0"/>
                                          <w:marBottom w:val="0"/>
                                          <w:divBdr>
                                            <w:top w:val="none" w:sz="0" w:space="0" w:color="auto"/>
                                            <w:left w:val="none" w:sz="0" w:space="0" w:color="auto"/>
                                            <w:bottom w:val="none" w:sz="0" w:space="0" w:color="auto"/>
                                            <w:right w:val="none" w:sz="0" w:space="0" w:color="auto"/>
                                          </w:divBdr>
                                          <w:divsChild>
                                            <w:div w:id="1276520264">
                                              <w:marLeft w:val="0"/>
                                              <w:marRight w:val="0"/>
                                              <w:marTop w:val="75"/>
                                              <w:marBottom w:val="30"/>
                                              <w:divBdr>
                                                <w:top w:val="none" w:sz="0" w:space="0" w:color="auto"/>
                                                <w:left w:val="none" w:sz="0" w:space="0" w:color="auto"/>
                                                <w:bottom w:val="none" w:sz="0" w:space="0" w:color="auto"/>
                                                <w:right w:val="none" w:sz="0" w:space="0" w:color="auto"/>
                                              </w:divBdr>
                                              <w:divsChild>
                                                <w:div w:id="350230712">
                                                  <w:marLeft w:val="0"/>
                                                  <w:marRight w:val="0"/>
                                                  <w:marTop w:val="0"/>
                                                  <w:marBottom w:val="0"/>
                                                  <w:divBdr>
                                                    <w:top w:val="none" w:sz="0" w:space="0" w:color="auto"/>
                                                    <w:left w:val="none" w:sz="0" w:space="0" w:color="auto"/>
                                                    <w:bottom w:val="none" w:sz="0" w:space="0" w:color="auto"/>
                                                    <w:right w:val="none" w:sz="0" w:space="0" w:color="auto"/>
                                                  </w:divBdr>
                                                </w:div>
                                                <w:div w:id="452093623">
                                                  <w:marLeft w:val="0"/>
                                                  <w:marRight w:val="0"/>
                                                  <w:marTop w:val="0"/>
                                                  <w:marBottom w:val="0"/>
                                                  <w:divBdr>
                                                    <w:top w:val="none" w:sz="0" w:space="0" w:color="auto"/>
                                                    <w:left w:val="none" w:sz="0" w:space="0" w:color="auto"/>
                                                    <w:bottom w:val="none" w:sz="0" w:space="0" w:color="auto"/>
                                                    <w:right w:val="none" w:sz="0" w:space="0" w:color="auto"/>
                                                  </w:divBdr>
                                                </w:div>
                                                <w:div w:id="608663004">
                                                  <w:marLeft w:val="0"/>
                                                  <w:marRight w:val="0"/>
                                                  <w:marTop w:val="0"/>
                                                  <w:marBottom w:val="0"/>
                                                  <w:divBdr>
                                                    <w:top w:val="none" w:sz="0" w:space="0" w:color="auto"/>
                                                    <w:left w:val="none" w:sz="0" w:space="0" w:color="auto"/>
                                                    <w:bottom w:val="none" w:sz="0" w:space="0" w:color="auto"/>
                                                    <w:right w:val="none" w:sz="0" w:space="0" w:color="auto"/>
                                                  </w:divBdr>
                                                </w:div>
                                                <w:div w:id="1399014814">
                                                  <w:marLeft w:val="0"/>
                                                  <w:marRight w:val="0"/>
                                                  <w:marTop w:val="0"/>
                                                  <w:marBottom w:val="0"/>
                                                  <w:divBdr>
                                                    <w:top w:val="none" w:sz="0" w:space="0" w:color="auto"/>
                                                    <w:left w:val="none" w:sz="0" w:space="0" w:color="auto"/>
                                                    <w:bottom w:val="none" w:sz="0" w:space="0" w:color="auto"/>
                                                    <w:right w:val="none" w:sz="0" w:space="0" w:color="auto"/>
                                                  </w:divBdr>
                                                  <w:divsChild>
                                                    <w:div w:id="848371583">
                                                      <w:marLeft w:val="0"/>
                                                      <w:marRight w:val="0"/>
                                                      <w:marTop w:val="0"/>
                                                      <w:marBottom w:val="0"/>
                                                      <w:divBdr>
                                                        <w:top w:val="none" w:sz="0" w:space="0" w:color="auto"/>
                                                        <w:left w:val="none" w:sz="0" w:space="0" w:color="auto"/>
                                                        <w:bottom w:val="none" w:sz="0" w:space="0" w:color="auto"/>
                                                        <w:right w:val="none" w:sz="0" w:space="0" w:color="auto"/>
                                                      </w:divBdr>
                                                      <w:divsChild>
                                                        <w:div w:id="18010274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0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368">
                                  <w:marLeft w:val="0"/>
                                  <w:marRight w:val="0"/>
                                  <w:marTop w:val="0"/>
                                  <w:marBottom w:val="0"/>
                                  <w:divBdr>
                                    <w:top w:val="none" w:sz="0" w:space="0" w:color="auto"/>
                                    <w:left w:val="none" w:sz="0" w:space="0" w:color="auto"/>
                                    <w:bottom w:val="single" w:sz="6" w:space="7" w:color="E1E8ED"/>
                                    <w:right w:val="none" w:sz="0" w:space="0" w:color="auto"/>
                                  </w:divBdr>
                                  <w:divsChild>
                                    <w:div w:id="542131946">
                                      <w:marLeft w:val="0"/>
                                      <w:marRight w:val="0"/>
                                      <w:marTop w:val="0"/>
                                      <w:marBottom w:val="0"/>
                                      <w:divBdr>
                                        <w:top w:val="none" w:sz="0" w:space="0" w:color="auto"/>
                                        <w:left w:val="none" w:sz="0" w:space="0" w:color="auto"/>
                                        <w:bottom w:val="none" w:sz="0" w:space="0" w:color="auto"/>
                                        <w:right w:val="none" w:sz="0" w:space="0" w:color="auto"/>
                                      </w:divBdr>
                                      <w:divsChild>
                                        <w:div w:id="1266307302">
                                          <w:marLeft w:val="0"/>
                                          <w:marRight w:val="0"/>
                                          <w:marTop w:val="0"/>
                                          <w:marBottom w:val="0"/>
                                          <w:divBdr>
                                            <w:top w:val="none" w:sz="0" w:space="0" w:color="auto"/>
                                            <w:left w:val="none" w:sz="0" w:space="0" w:color="auto"/>
                                            <w:bottom w:val="none" w:sz="0" w:space="0" w:color="auto"/>
                                            <w:right w:val="none" w:sz="0" w:space="0" w:color="auto"/>
                                          </w:divBdr>
                                          <w:divsChild>
                                            <w:div w:id="805854944">
                                              <w:marLeft w:val="0"/>
                                              <w:marRight w:val="0"/>
                                              <w:marTop w:val="75"/>
                                              <w:marBottom w:val="30"/>
                                              <w:divBdr>
                                                <w:top w:val="none" w:sz="0" w:space="0" w:color="auto"/>
                                                <w:left w:val="none" w:sz="0" w:space="0" w:color="auto"/>
                                                <w:bottom w:val="none" w:sz="0" w:space="0" w:color="auto"/>
                                                <w:right w:val="none" w:sz="0" w:space="0" w:color="auto"/>
                                              </w:divBdr>
                                              <w:divsChild>
                                                <w:div w:id="24449918">
                                                  <w:marLeft w:val="0"/>
                                                  <w:marRight w:val="0"/>
                                                  <w:marTop w:val="0"/>
                                                  <w:marBottom w:val="0"/>
                                                  <w:divBdr>
                                                    <w:top w:val="none" w:sz="0" w:space="0" w:color="auto"/>
                                                    <w:left w:val="none" w:sz="0" w:space="0" w:color="auto"/>
                                                    <w:bottom w:val="none" w:sz="0" w:space="0" w:color="auto"/>
                                                    <w:right w:val="none" w:sz="0" w:space="0" w:color="auto"/>
                                                  </w:divBdr>
                                                </w:div>
                                                <w:div w:id="507646985">
                                                  <w:marLeft w:val="0"/>
                                                  <w:marRight w:val="0"/>
                                                  <w:marTop w:val="0"/>
                                                  <w:marBottom w:val="0"/>
                                                  <w:divBdr>
                                                    <w:top w:val="none" w:sz="0" w:space="0" w:color="auto"/>
                                                    <w:left w:val="none" w:sz="0" w:space="0" w:color="auto"/>
                                                    <w:bottom w:val="none" w:sz="0" w:space="0" w:color="auto"/>
                                                    <w:right w:val="none" w:sz="0" w:space="0" w:color="auto"/>
                                                  </w:divBdr>
                                                  <w:divsChild>
                                                    <w:div w:id="1601719842">
                                                      <w:marLeft w:val="0"/>
                                                      <w:marRight w:val="0"/>
                                                      <w:marTop w:val="0"/>
                                                      <w:marBottom w:val="0"/>
                                                      <w:divBdr>
                                                        <w:top w:val="none" w:sz="0" w:space="0" w:color="auto"/>
                                                        <w:left w:val="none" w:sz="0" w:space="0" w:color="auto"/>
                                                        <w:bottom w:val="none" w:sz="0" w:space="0" w:color="auto"/>
                                                        <w:right w:val="none" w:sz="0" w:space="0" w:color="auto"/>
                                                      </w:divBdr>
                                                      <w:divsChild>
                                                        <w:div w:id="1921216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4989163">
                                                  <w:marLeft w:val="0"/>
                                                  <w:marRight w:val="0"/>
                                                  <w:marTop w:val="0"/>
                                                  <w:marBottom w:val="0"/>
                                                  <w:divBdr>
                                                    <w:top w:val="none" w:sz="0" w:space="0" w:color="auto"/>
                                                    <w:left w:val="none" w:sz="0" w:space="0" w:color="auto"/>
                                                    <w:bottom w:val="none" w:sz="0" w:space="0" w:color="auto"/>
                                                    <w:right w:val="none" w:sz="0" w:space="0" w:color="auto"/>
                                                  </w:divBdr>
                                                </w:div>
                                                <w:div w:id="1373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639">
                                  <w:marLeft w:val="0"/>
                                  <w:marRight w:val="0"/>
                                  <w:marTop w:val="0"/>
                                  <w:marBottom w:val="0"/>
                                  <w:divBdr>
                                    <w:top w:val="none" w:sz="0" w:space="0" w:color="auto"/>
                                    <w:left w:val="none" w:sz="0" w:space="0" w:color="auto"/>
                                    <w:bottom w:val="single" w:sz="6" w:space="7" w:color="E1E8ED"/>
                                    <w:right w:val="none" w:sz="0" w:space="0" w:color="auto"/>
                                  </w:divBdr>
                                  <w:divsChild>
                                    <w:div w:id="1196695958">
                                      <w:marLeft w:val="0"/>
                                      <w:marRight w:val="0"/>
                                      <w:marTop w:val="0"/>
                                      <w:marBottom w:val="0"/>
                                      <w:divBdr>
                                        <w:top w:val="none" w:sz="0" w:space="0" w:color="auto"/>
                                        <w:left w:val="none" w:sz="0" w:space="0" w:color="auto"/>
                                        <w:bottom w:val="none" w:sz="0" w:space="0" w:color="auto"/>
                                        <w:right w:val="none" w:sz="0" w:space="0" w:color="auto"/>
                                      </w:divBdr>
                                      <w:divsChild>
                                        <w:div w:id="330792082">
                                          <w:marLeft w:val="0"/>
                                          <w:marRight w:val="0"/>
                                          <w:marTop w:val="0"/>
                                          <w:marBottom w:val="0"/>
                                          <w:divBdr>
                                            <w:top w:val="none" w:sz="0" w:space="0" w:color="auto"/>
                                            <w:left w:val="none" w:sz="0" w:space="0" w:color="auto"/>
                                            <w:bottom w:val="none" w:sz="0" w:space="0" w:color="auto"/>
                                            <w:right w:val="none" w:sz="0" w:space="0" w:color="auto"/>
                                          </w:divBdr>
                                        </w:div>
                                        <w:div w:id="1212613601">
                                          <w:marLeft w:val="0"/>
                                          <w:marRight w:val="0"/>
                                          <w:marTop w:val="0"/>
                                          <w:marBottom w:val="0"/>
                                          <w:divBdr>
                                            <w:top w:val="none" w:sz="0" w:space="0" w:color="auto"/>
                                            <w:left w:val="none" w:sz="0" w:space="0" w:color="auto"/>
                                            <w:bottom w:val="none" w:sz="0" w:space="0" w:color="auto"/>
                                            <w:right w:val="none" w:sz="0" w:space="0" w:color="auto"/>
                                          </w:divBdr>
                                          <w:divsChild>
                                            <w:div w:id="1824394463">
                                              <w:marLeft w:val="0"/>
                                              <w:marRight w:val="0"/>
                                              <w:marTop w:val="75"/>
                                              <w:marBottom w:val="30"/>
                                              <w:divBdr>
                                                <w:top w:val="none" w:sz="0" w:space="0" w:color="auto"/>
                                                <w:left w:val="none" w:sz="0" w:space="0" w:color="auto"/>
                                                <w:bottom w:val="none" w:sz="0" w:space="0" w:color="auto"/>
                                                <w:right w:val="none" w:sz="0" w:space="0" w:color="auto"/>
                                              </w:divBdr>
                                              <w:divsChild>
                                                <w:div w:id="600994099">
                                                  <w:marLeft w:val="0"/>
                                                  <w:marRight w:val="0"/>
                                                  <w:marTop w:val="0"/>
                                                  <w:marBottom w:val="0"/>
                                                  <w:divBdr>
                                                    <w:top w:val="none" w:sz="0" w:space="0" w:color="auto"/>
                                                    <w:left w:val="none" w:sz="0" w:space="0" w:color="auto"/>
                                                    <w:bottom w:val="none" w:sz="0" w:space="0" w:color="auto"/>
                                                    <w:right w:val="none" w:sz="0" w:space="0" w:color="auto"/>
                                                  </w:divBdr>
                                                </w:div>
                                                <w:div w:id="792291812">
                                                  <w:marLeft w:val="0"/>
                                                  <w:marRight w:val="0"/>
                                                  <w:marTop w:val="0"/>
                                                  <w:marBottom w:val="0"/>
                                                  <w:divBdr>
                                                    <w:top w:val="none" w:sz="0" w:space="0" w:color="auto"/>
                                                    <w:left w:val="none" w:sz="0" w:space="0" w:color="auto"/>
                                                    <w:bottom w:val="none" w:sz="0" w:space="0" w:color="auto"/>
                                                    <w:right w:val="none" w:sz="0" w:space="0" w:color="auto"/>
                                                  </w:divBdr>
                                                  <w:divsChild>
                                                    <w:div w:id="992222972">
                                                      <w:marLeft w:val="0"/>
                                                      <w:marRight w:val="0"/>
                                                      <w:marTop w:val="0"/>
                                                      <w:marBottom w:val="0"/>
                                                      <w:divBdr>
                                                        <w:top w:val="none" w:sz="0" w:space="0" w:color="auto"/>
                                                        <w:left w:val="none" w:sz="0" w:space="0" w:color="auto"/>
                                                        <w:bottom w:val="none" w:sz="0" w:space="0" w:color="auto"/>
                                                        <w:right w:val="none" w:sz="0" w:space="0" w:color="auto"/>
                                                      </w:divBdr>
                                                      <w:divsChild>
                                                        <w:div w:id="195432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0259820">
                                                  <w:marLeft w:val="0"/>
                                                  <w:marRight w:val="0"/>
                                                  <w:marTop w:val="0"/>
                                                  <w:marBottom w:val="0"/>
                                                  <w:divBdr>
                                                    <w:top w:val="none" w:sz="0" w:space="0" w:color="auto"/>
                                                    <w:left w:val="none" w:sz="0" w:space="0" w:color="auto"/>
                                                    <w:bottom w:val="none" w:sz="0" w:space="0" w:color="auto"/>
                                                    <w:right w:val="none" w:sz="0" w:space="0" w:color="auto"/>
                                                  </w:divBdr>
                                                </w:div>
                                                <w:div w:id="18120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7495">
                                  <w:marLeft w:val="0"/>
                                  <w:marRight w:val="0"/>
                                  <w:marTop w:val="0"/>
                                  <w:marBottom w:val="0"/>
                                  <w:divBdr>
                                    <w:top w:val="none" w:sz="0" w:space="0" w:color="auto"/>
                                    <w:left w:val="none" w:sz="0" w:space="0" w:color="auto"/>
                                    <w:bottom w:val="single" w:sz="6" w:space="7" w:color="E1E8ED"/>
                                    <w:right w:val="none" w:sz="0" w:space="0" w:color="auto"/>
                                  </w:divBdr>
                                  <w:divsChild>
                                    <w:div w:id="644814753">
                                      <w:marLeft w:val="0"/>
                                      <w:marRight w:val="0"/>
                                      <w:marTop w:val="0"/>
                                      <w:marBottom w:val="0"/>
                                      <w:divBdr>
                                        <w:top w:val="none" w:sz="0" w:space="0" w:color="auto"/>
                                        <w:left w:val="none" w:sz="0" w:space="0" w:color="auto"/>
                                        <w:bottom w:val="none" w:sz="0" w:space="0" w:color="auto"/>
                                        <w:right w:val="none" w:sz="0" w:space="0" w:color="auto"/>
                                      </w:divBdr>
                                      <w:divsChild>
                                        <w:div w:id="235363842">
                                          <w:marLeft w:val="0"/>
                                          <w:marRight w:val="0"/>
                                          <w:marTop w:val="0"/>
                                          <w:marBottom w:val="0"/>
                                          <w:divBdr>
                                            <w:top w:val="none" w:sz="0" w:space="0" w:color="auto"/>
                                            <w:left w:val="none" w:sz="0" w:space="0" w:color="auto"/>
                                            <w:bottom w:val="none" w:sz="0" w:space="0" w:color="auto"/>
                                            <w:right w:val="none" w:sz="0" w:space="0" w:color="auto"/>
                                          </w:divBdr>
                                          <w:divsChild>
                                            <w:div w:id="1005327452">
                                              <w:marLeft w:val="0"/>
                                              <w:marRight w:val="0"/>
                                              <w:marTop w:val="75"/>
                                              <w:marBottom w:val="30"/>
                                              <w:divBdr>
                                                <w:top w:val="none" w:sz="0" w:space="0" w:color="auto"/>
                                                <w:left w:val="none" w:sz="0" w:space="0" w:color="auto"/>
                                                <w:bottom w:val="none" w:sz="0" w:space="0" w:color="auto"/>
                                                <w:right w:val="none" w:sz="0" w:space="0" w:color="auto"/>
                                              </w:divBdr>
                                              <w:divsChild>
                                                <w:div w:id="211038142">
                                                  <w:marLeft w:val="0"/>
                                                  <w:marRight w:val="0"/>
                                                  <w:marTop w:val="0"/>
                                                  <w:marBottom w:val="0"/>
                                                  <w:divBdr>
                                                    <w:top w:val="none" w:sz="0" w:space="0" w:color="auto"/>
                                                    <w:left w:val="none" w:sz="0" w:space="0" w:color="auto"/>
                                                    <w:bottom w:val="none" w:sz="0" w:space="0" w:color="auto"/>
                                                    <w:right w:val="none" w:sz="0" w:space="0" w:color="auto"/>
                                                  </w:divBdr>
                                                </w:div>
                                                <w:div w:id="724916094">
                                                  <w:marLeft w:val="0"/>
                                                  <w:marRight w:val="0"/>
                                                  <w:marTop w:val="0"/>
                                                  <w:marBottom w:val="0"/>
                                                  <w:divBdr>
                                                    <w:top w:val="none" w:sz="0" w:space="0" w:color="auto"/>
                                                    <w:left w:val="none" w:sz="0" w:space="0" w:color="auto"/>
                                                    <w:bottom w:val="none" w:sz="0" w:space="0" w:color="auto"/>
                                                    <w:right w:val="none" w:sz="0" w:space="0" w:color="auto"/>
                                                  </w:divBdr>
                                                </w:div>
                                                <w:div w:id="1650329942">
                                                  <w:marLeft w:val="0"/>
                                                  <w:marRight w:val="0"/>
                                                  <w:marTop w:val="0"/>
                                                  <w:marBottom w:val="0"/>
                                                  <w:divBdr>
                                                    <w:top w:val="none" w:sz="0" w:space="0" w:color="auto"/>
                                                    <w:left w:val="none" w:sz="0" w:space="0" w:color="auto"/>
                                                    <w:bottom w:val="none" w:sz="0" w:space="0" w:color="auto"/>
                                                    <w:right w:val="none" w:sz="0" w:space="0" w:color="auto"/>
                                                  </w:divBdr>
                                                  <w:divsChild>
                                                    <w:div w:id="1083260198">
                                                      <w:marLeft w:val="0"/>
                                                      <w:marRight w:val="0"/>
                                                      <w:marTop w:val="0"/>
                                                      <w:marBottom w:val="0"/>
                                                      <w:divBdr>
                                                        <w:top w:val="none" w:sz="0" w:space="0" w:color="auto"/>
                                                        <w:left w:val="none" w:sz="0" w:space="0" w:color="auto"/>
                                                        <w:bottom w:val="none" w:sz="0" w:space="0" w:color="auto"/>
                                                        <w:right w:val="none" w:sz="0" w:space="0" w:color="auto"/>
                                                      </w:divBdr>
                                                      <w:divsChild>
                                                        <w:div w:id="66316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3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7149">
                                  <w:marLeft w:val="0"/>
                                  <w:marRight w:val="0"/>
                                  <w:marTop w:val="0"/>
                                  <w:marBottom w:val="0"/>
                                  <w:divBdr>
                                    <w:top w:val="none" w:sz="0" w:space="0" w:color="auto"/>
                                    <w:left w:val="none" w:sz="0" w:space="0" w:color="auto"/>
                                    <w:bottom w:val="single" w:sz="6" w:space="7" w:color="E1E8ED"/>
                                    <w:right w:val="none" w:sz="0" w:space="0" w:color="auto"/>
                                  </w:divBdr>
                                  <w:divsChild>
                                    <w:div w:id="896432494">
                                      <w:marLeft w:val="0"/>
                                      <w:marRight w:val="0"/>
                                      <w:marTop w:val="0"/>
                                      <w:marBottom w:val="0"/>
                                      <w:divBdr>
                                        <w:top w:val="none" w:sz="0" w:space="0" w:color="auto"/>
                                        <w:left w:val="none" w:sz="0" w:space="0" w:color="auto"/>
                                        <w:bottom w:val="none" w:sz="0" w:space="0" w:color="auto"/>
                                        <w:right w:val="none" w:sz="0" w:space="0" w:color="auto"/>
                                      </w:divBdr>
                                      <w:divsChild>
                                        <w:div w:id="789860072">
                                          <w:marLeft w:val="0"/>
                                          <w:marRight w:val="0"/>
                                          <w:marTop w:val="0"/>
                                          <w:marBottom w:val="0"/>
                                          <w:divBdr>
                                            <w:top w:val="none" w:sz="0" w:space="0" w:color="auto"/>
                                            <w:left w:val="none" w:sz="0" w:space="0" w:color="auto"/>
                                            <w:bottom w:val="none" w:sz="0" w:space="0" w:color="auto"/>
                                            <w:right w:val="none" w:sz="0" w:space="0" w:color="auto"/>
                                          </w:divBdr>
                                        </w:div>
                                        <w:div w:id="1796026353">
                                          <w:marLeft w:val="0"/>
                                          <w:marRight w:val="0"/>
                                          <w:marTop w:val="0"/>
                                          <w:marBottom w:val="0"/>
                                          <w:divBdr>
                                            <w:top w:val="none" w:sz="0" w:space="0" w:color="auto"/>
                                            <w:left w:val="none" w:sz="0" w:space="0" w:color="auto"/>
                                            <w:bottom w:val="none" w:sz="0" w:space="0" w:color="auto"/>
                                            <w:right w:val="none" w:sz="0" w:space="0" w:color="auto"/>
                                          </w:divBdr>
                                          <w:divsChild>
                                            <w:div w:id="1287471959">
                                              <w:marLeft w:val="0"/>
                                              <w:marRight w:val="0"/>
                                              <w:marTop w:val="75"/>
                                              <w:marBottom w:val="30"/>
                                              <w:divBdr>
                                                <w:top w:val="none" w:sz="0" w:space="0" w:color="auto"/>
                                                <w:left w:val="none" w:sz="0" w:space="0" w:color="auto"/>
                                                <w:bottom w:val="none" w:sz="0" w:space="0" w:color="auto"/>
                                                <w:right w:val="none" w:sz="0" w:space="0" w:color="auto"/>
                                              </w:divBdr>
                                              <w:divsChild>
                                                <w:div w:id="672731166">
                                                  <w:marLeft w:val="0"/>
                                                  <w:marRight w:val="0"/>
                                                  <w:marTop w:val="0"/>
                                                  <w:marBottom w:val="0"/>
                                                  <w:divBdr>
                                                    <w:top w:val="none" w:sz="0" w:space="0" w:color="auto"/>
                                                    <w:left w:val="none" w:sz="0" w:space="0" w:color="auto"/>
                                                    <w:bottom w:val="none" w:sz="0" w:space="0" w:color="auto"/>
                                                    <w:right w:val="none" w:sz="0" w:space="0" w:color="auto"/>
                                                  </w:divBdr>
                                                </w:div>
                                                <w:div w:id="1130628911">
                                                  <w:marLeft w:val="0"/>
                                                  <w:marRight w:val="0"/>
                                                  <w:marTop w:val="0"/>
                                                  <w:marBottom w:val="0"/>
                                                  <w:divBdr>
                                                    <w:top w:val="none" w:sz="0" w:space="0" w:color="auto"/>
                                                    <w:left w:val="none" w:sz="0" w:space="0" w:color="auto"/>
                                                    <w:bottom w:val="none" w:sz="0" w:space="0" w:color="auto"/>
                                                    <w:right w:val="none" w:sz="0" w:space="0" w:color="auto"/>
                                                  </w:divBdr>
                                                </w:div>
                                                <w:div w:id="1258975280">
                                                  <w:marLeft w:val="0"/>
                                                  <w:marRight w:val="0"/>
                                                  <w:marTop w:val="0"/>
                                                  <w:marBottom w:val="0"/>
                                                  <w:divBdr>
                                                    <w:top w:val="none" w:sz="0" w:space="0" w:color="auto"/>
                                                    <w:left w:val="none" w:sz="0" w:space="0" w:color="auto"/>
                                                    <w:bottom w:val="none" w:sz="0" w:space="0" w:color="auto"/>
                                                    <w:right w:val="none" w:sz="0" w:space="0" w:color="auto"/>
                                                  </w:divBdr>
                                                </w:div>
                                                <w:div w:id="2059891221">
                                                  <w:marLeft w:val="0"/>
                                                  <w:marRight w:val="0"/>
                                                  <w:marTop w:val="0"/>
                                                  <w:marBottom w:val="0"/>
                                                  <w:divBdr>
                                                    <w:top w:val="none" w:sz="0" w:space="0" w:color="auto"/>
                                                    <w:left w:val="none" w:sz="0" w:space="0" w:color="auto"/>
                                                    <w:bottom w:val="none" w:sz="0" w:space="0" w:color="auto"/>
                                                    <w:right w:val="none" w:sz="0" w:space="0" w:color="auto"/>
                                                  </w:divBdr>
                                                  <w:divsChild>
                                                    <w:div w:id="2056853786">
                                                      <w:marLeft w:val="0"/>
                                                      <w:marRight w:val="0"/>
                                                      <w:marTop w:val="0"/>
                                                      <w:marBottom w:val="0"/>
                                                      <w:divBdr>
                                                        <w:top w:val="none" w:sz="0" w:space="0" w:color="auto"/>
                                                        <w:left w:val="none" w:sz="0" w:space="0" w:color="auto"/>
                                                        <w:bottom w:val="none" w:sz="0" w:space="0" w:color="auto"/>
                                                        <w:right w:val="none" w:sz="0" w:space="0" w:color="auto"/>
                                                      </w:divBdr>
                                                      <w:divsChild>
                                                        <w:div w:id="2105421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73710177">
                                  <w:marLeft w:val="0"/>
                                  <w:marRight w:val="0"/>
                                  <w:marTop w:val="0"/>
                                  <w:marBottom w:val="0"/>
                                  <w:divBdr>
                                    <w:top w:val="none" w:sz="0" w:space="0" w:color="auto"/>
                                    <w:left w:val="none" w:sz="0" w:space="0" w:color="auto"/>
                                    <w:bottom w:val="single" w:sz="6" w:space="7" w:color="E1E8ED"/>
                                    <w:right w:val="none" w:sz="0" w:space="0" w:color="auto"/>
                                  </w:divBdr>
                                  <w:divsChild>
                                    <w:div w:id="712732183">
                                      <w:marLeft w:val="0"/>
                                      <w:marRight w:val="0"/>
                                      <w:marTop w:val="0"/>
                                      <w:marBottom w:val="0"/>
                                      <w:divBdr>
                                        <w:top w:val="none" w:sz="0" w:space="0" w:color="auto"/>
                                        <w:left w:val="none" w:sz="0" w:space="0" w:color="auto"/>
                                        <w:bottom w:val="none" w:sz="0" w:space="0" w:color="auto"/>
                                        <w:right w:val="none" w:sz="0" w:space="0" w:color="auto"/>
                                      </w:divBdr>
                                      <w:divsChild>
                                        <w:div w:id="18432421">
                                          <w:marLeft w:val="0"/>
                                          <w:marRight w:val="0"/>
                                          <w:marTop w:val="0"/>
                                          <w:marBottom w:val="0"/>
                                          <w:divBdr>
                                            <w:top w:val="none" w:sz="0" w:space="0" w:color="auto"/>
                                            <w:left w:val="none" w:sz="0" w:space="0" w:color="auto"/>
                                            <w:bottom w:val="none" w:sz="0" w:space="0" w:color="auto"/>
                                            <w:right w:val="none" w:sz="0" w:space="0" w:color="auto"/>
                                          </w:divBdr>
                                          <w:divsChild>
                                            <w:div w:id="1098715647">
                                              <w:marLeft w:val="0"/>
                                              <w:marRight w:val="0"/>
                                              <w:marTop w:val="0"/>
                                              <w:marBottom w:val="0"/>
                                              <w:divBdr>
                                                <w:top w:val="none" w:sz="0" w:space="0" w:color="auto"/>
                                                <w:left w:val="none" w:sz="0" w:space="0" w:color="auto"/>
                                                <w:bottom w:val="none" w:sz="0" w:space="0" w:color="auto"/>
                                                <w:right w:val="none" w:sz="0" w:space="0" w:color="auto"/>
                                              </w:divBdr>
                                              <w:divsChild>
                                                <w:div w:id="1631278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2631746">
                                          <w:marLeft w:val="0"/>
                                          <w:marRight w:val="0"/>
                                          <w:marTop w:val="0"/>
                                          <w:marBottom w:val="0"/>
                                          <w:divBdr>
                                            <w:top w:val="none" w:sz="0" w:space="0" w:color="auto"/>
                                            <w:left w:val="none" w:sz="0" w:space="0" w:color="auto"/>
                                            <w:bottom w:val="none" w:sz="0" w:space="0" w:color="auto"/>
                                            <w:right w:val="none" w:sz="0" w:space="0" w:color="auto"/>
                                          </w:divBdr>
                                          <w:divsChild>
                                            <w:div w:id="322050094">
                                              <w:marLeft w:val="0"/>
                                              <w:marRight w:val="0"/>
                                              <w:marTop w:val="75"/>
                                              <w:marBottom w:val="30"/>
                                              <w:divBdr>
                                                <w:top w:val="none" w:sz="0" w:space="0" w:color="auto"/>
                                                <w:left w:val="none" w:sz="0" w:space="0" w:color="auto"/>
                                                <w:bottom w:val="none" w:sz="0" w:space="0" w:color="auto"/>
                                                <w:right w:val="none" w:sz="0" w:space="0" w:color="auto"/>
                                              </w:divBdr>
                                              <w:divsChild>
                                                <w:div w:id="1090081959">
                                                  <w:marLeft w:val="0"/>
                                                  <w:marRight w:val="0"/>
                                                  <w:marTop w:val="0"/>
                                                  <w:marBottom w:val="0"/>
                                                  <w:divBdr>
                                                    <w:top w:val="none" w:sz="0" w:space="0" w:color="auto"/>
                                                    <w:left w:val="none" w:sz="0" w:space="0" w:color="auto"/>
                                                    <w:bottom w:val="none" w:sz="0" w:space="0" w:color="auto"/>
                                                    <w:right w:val="none" w:sz="0" w:space="0" w:color="auto"/>
                                                  </w:divBdr>
                                                </w:div>
                                                <w:div w:id="1317416630">
                                                  <w:marLeft w:val="0"/>
                                                  <w:marRight w:val="0"/>
                                                  <w:marTop w:val="0"/>
                                                  <w:marBottom w:val="0"/>
                                                  <w:divBdr>
                                                    <w:top w:val="none" w:sz="0" w:space="0" w:color="auto"/>
                                                    <w:left w:val="none" w:sz="0" w:space="0" w:color="auto"/>
                                                    <w:bottom w:val="none" w:sz="0" w:space="0" w:color="auto"/>
                                                    <w:right w:val="none" w:sz="0" w:space="0" w:color="auto"/>
                                                  </w:divBdr>
                                                  <w:divsChild>
                                                    <w:div w:id="1013338396">
                                                      <w:marLeft w:val="0"/>
                                                      <w:marRight w:val="0"/>
                                                      <w:marTop w:val="0"/>
                                                      <w:marBottom w:val="0"/>
                                                      <w:divBdr>
                                                        <w:top w:val="none" w:sz="0" w:space="0" w:color="auto"/>
                                                        <w:left w:val="none" w:sz="0" w:space="0" w:color="auto"/>
                                                        <w:bottom w:val="none" w:sz="0" w:space="0" w:color="auto"/>
                                                        <w:right w:val="none" w:sz="0" w:space="0" w:color="auto"/>
                                                      </w:divBdr>
                                                      <w:divsChild>
                                                        <w:div w:id="1014235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9482346">
                                                  <w:marLeft w:val="0"/>
                                                  <w:marRight w:val="0"/>
                                                  <w:marTop w:val="0"/>
                                                  <w:marBottom w:val="0"/>
                                                  <w:divBdr>
                                                    <w:top w:val="none" w:sz="0" w:space="0" w:color="auto"/>
                                                    <w:left w:val="none" w:sz="0" w:space="0" w:color="auto"/>
                                                    <w:bottom w:val="none" w:sz="0" w:space="0" w:color="auto"/>
                                                    <w:right w:val="none" w:sz="0" w:space="0" w:color="auto"/>
                                                  </w:divBdr>
                                                </w:div>
                                                <w:div w:id="1895462422">
                                                  <w:marLeft w:val="0"/>
                                                  <w:marRight w:val="0"/>
                                                  <w:marTop w:val="0"/>
                                                  <w:marBottom w:val="0"/>
                                                  <w:divBdr>
                                                    <w:top w:val="none" w:sz="0" w:space="0" w:color="auto"/>
                                                    <w:left w:val="none" w:sz="0" w:space="0" w:color="auto"/>
                                                    <w:bottom w:val="none" w:sz="0" w:space="0" w:color="auto"/>
                                                    <w:right w:val="none" w:sz="0" w:space="0" w:color="auto"/>
                                                  </w:divBdr>
                                                </w:div>
                                                <w:div w:id="20416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9525">
                                          <w:marLeft w:val="0"/>
                                          <w:marRight w:val="0"/>
                                          <w:marTop w:val="0"/>
                                          <w:marBottom w:val="0"/>
                                          <w:divBdr>
                                            <w:top w:val="none" w:sz="0" w:space="0" w:color="auto"/>
                                            <w:left w:val="none" w:sz="0" w:space="0" w:color="auto"/>
                                            <w:bottom w:val="none" w:sz="0" w:space="0" w:color="auto"/>
                                            <w:right w:val="none" w:sz="0" w:space="0" w:color="auto"/>
                                          </w:divBdr>
                                        </w:div>
                                        <w:div w:id="2006473100">
                                          <w:marLeft w:val="0"/>
                                          <w:marRight w:val="0"/>
                                          <w:marTop w:val="0"/>
                                          <w:marBottom w:val="0"/>
                                          <w:divBdr>
                                            <w:top w:val="none" w:sz="0" w:space="0" w:color="auto"/>
                                            <w:left w:val="none" w:sz="0" w:space="0" w:color="auto"/>
                                            <w:bottom w:val="none" w:sz="0" w:space="0" w:color="auto"/>
                                            <w:right w:val="none" w:sz="0" w:space="0" w:color="auto"/>
                                          </w:divBdr>
                                        </w:div>
                                        <w:div w:id="2008363781">
                                          <w:marLeft w:val="0"/>
                                          <w:marRight w:val="0"/>
                                          <w:marTop w:val="0"/>
                                          <w:marBottom w:val="0"/>
                                          <w:divBdr>
                                            <w:top w:val="none" w:sz="0" w:space="0" w:color="auto"/>
                                            <w:left w:val="none" w:sz="0" w:space="0" w:color="auto"/>
                                            <w:bottom w:val="none" w:sz="0" w:space="0" w:color="auto"/>
                                            <w:right w:val="none" w:sz="0" w:space="0" w:color="auto"/>
                                          </w:divBdr>
                                          <w:divsChild>
                                            <w:div w:id="222453640">
                                              <w:marLeft w:val="0"/>
                                              <w:marRight w:val="0"/>
                                              <w:marTop w:val="150"/>
                                              <w:marBottom w:val="0"/>
                                              <w:divBdr>
                                                <w:top w:val="none" w:sz="0" w:space="9" w:color="auto"/>
                                                <w:left w:val="none" w:sz="0" w:space="0" w:color="auto"/>
                                                <w:bottom w:val="none" w:sz="0" w:space="9" w:color="auto"/>
                                                <w:right w:val="none" w:sz="0" w:space="0" w:color="auto"/>
                                              </w:divBdr>
                                              <w:divsChild>
                                                <w:div w:id="3879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10665">
                                  <w:marLeft w:val="0"/>
                                  <w:marRight w:val="0"/>
                                  <w:marTop w:val="0"/>
                                  <w:marBottom w:val="0"/>
                                  <w:divBdr>
                                    <w:top w:val="none" w:sz="0" w:space="0" w:color="auto"/>
                                    <w:left w:val="none" w:sz="0" w:space="0" w:color="auto"/>
                                    <w:bottom w:val="single" w:sz="6" w:space="7" w:color="E1E8ED"/>
                                    <w:right w:val="none" w:sz="0" w:space="0" w:color="auto"/>
                                  </w:divBdr>
                                  <w:divsChild>
                                    <w:div w:id="1528635057">
                                      <w:marLeft w:val="0"/>
                                      <w:marRight w:val="0"/>
                                      <w:marTop w:val="0"/>
                                      <w:marBottom w:val="0"/>
                                      <w:divBdr>
                                        <w:top w:val="none" w:sz="0" w:space="0" w:color="auto"/>
                                        <w:left w:val="none" w:sz="0" w:space="0" w:color="auto"/>
                                        <w:bottom w:val="none" w:sz="0" w:space="0" w:color="auto"/>
                                        <w:right w:val="none" w:sz="0" w:space="0" w:color="auto"/>
                                      </w:divBdr>
                                      <w:divsChild>
                                        <w:div w:id="65960690">
                                          <w:marLeft w:val="0"/>
                                          <w:marRight w:val="0"/>
                                          <w:marTop w:val="0"/>
                                          <w:marBottom w:val="0"/>
                                          <w:divBdr>
                                            <w:top w:val="none" w:sz="0" w:space="0" w:color="auto"/>
                                            <w:left w:val="none" w:sz="0" w:space="0" w:color="auto"/>
                                            <w:bottom w:val="none" w:sz="0" w:space="0" w:color="auto"/>
                                            <w:right w:val="none" w:sz="0" w:space="0" w:color="auto"/>
                                          </w:divBdr>
                                        </w:div>
                                        <w:div w:id="1162356537">
                                          <w:marLeft w:val="0"/>
                                          <w:marRight w:val="0"/>
                                          <w:marTop w:val="0"/>
                                          <w:marBottom w:val="0"/>
                                          <w:divBdr>
                                            <w:top w:val="none" w:sz="0" w:space="0" w:color="auto"/>
                                            <w:left w:val="none" w:sz="0" w:space="0" w:color="auto"/>
                                            <w:bottom w:val="none" w:sz="0" w:space="0" w:color="auto"/>
                                            <w:right w:val="none" w:sz="0" w:space="0" w:color="auto"/>
                                          </w:divBdr>
                                          <w:divsChild>
                                            <w:div w:id="2078934959">
                                              <w:marLeft w:val="0"/>
                                              <w:marRight w:val="0"/>
                                              <w:marTop w:val="75"/>
                                              <w:marBottom w:val="30"/>
                                              <w:divBdr>
                                                <w:top w:val="none" w:sz="0" w:space="0" w:color="auto"/>
                                                <w:left w:val="none" w:sz="0" w:space="0" w:color="auto"/>
                                                <w:bottom w:val="none" w:sz="0" w:space="0" w:color="auto"/>
                                                <w:right w:val="none" w:sz="0" w:space="0" w:color="auto"/>
                                              </w:divBdr>
                                              <w:divsChild>
                                                <w:div w:id="412167948">
                                                  <w:marLeft w:val="0"/>
                                                  <w:marRight w:val="0"/>
                                                  <w:marTop w:val="0"/>
                                                  <w:marBottom w:val="0"/>
                                                  <w:divBdr>
                                                    <w:top w:val="none" w:sz="0" w:space="0" w:color="auto"/>
                                                    <w:left w:val="none" w:sz="0" w:space="0" w:color="auto"/>
                                                    <w:bottom w:val="none" w:sz="0" w:space="0" w:color="auto"/>
                                                    <w:right w:val="none" w:sz="0" w:space="0" w:color="auto"/>
                                                  </w:divBdr>
                                                </w:div>
                                                <w:div w:id="491533999">
                                                  <w:marLeft w:val="0"/>
                                                  <w:marRight w:val="0"/>
                                                  <w:marTop w:val="0"/>
                                                  <w:marBottom w:val="0"/>
                                                  <w:divBdr>
                                                    <w:top w:val="none" w:sz="0" w:space="0" w:color="auto"/>
                                                    <w:left w:val="none" w:sz="0" w:space="0" w:color="auto"/>
                                                    <w:bottom w:val="none" w:sz="0" w:space="0" w:color="auto"/>
                                                    <w:right w:val="none" w:sz="0" w:space="0" w:color="auto"/>
                                                  </w:divBdr>
                                                  <w:divsChild>
                                                    <w:div w:id="1184056372">
                                                      <w:marLeft w:val="0"/>
                                                      <w:marRight w:val="0"/>
                                                      <w:marTop w:val="0"/>
                                                      <w:marBottom w:val="0"/>
                                                      <w:divBdr>
                                                        <w:top w:val="none" w:sz="0" w:space="0" w:color="auto"/>
                                                        <w:left w:val="none" w:sz="0" w:space="0" w:color="auto"/>
                                                        <w:bottom w:val="none" w:sz="0" w:space="0" w:color="auto"/>
                                                        <w:right w:val="none" w:sz="0" w:space="0" w:color="auto"/>
                                                      </w:divBdr>
                                                      <w:divsChild>
                                                        <w:div w:id="1608732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625689">
                                                  <w:marLeft w:val="0"/>
                                                  <w:marRight w:val="0"/>
                                                  <w:marTop w:val="0"/>
                                                  <w:marBottom w:val="0"/>
                                                  <w:divBdr>
                                                    <w:top w:val="none" w:sz="0" w:space="0" w:color="auto"/>
                                                    <w:left w:val="none" w:sz="0" w:space="0" w:color="auto"/>
                                                    <w:bottom w:val="none" w:sz="0" w:space="0" w:color="auto"/>
                                                    <w:right w:val="none" w:sz="0" w:space="0" w:color="auto"/>
                                                  </w:divBdr>
                                                </w:div>
                                                <w:div w:id="1879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9217">
                                  <w:marLeft w:val="0"/>
                                  <w:marRight w:val="0"/>
                                  <w:marTop w:val="0"/>
                                  <w:marBottom w:val="0"/>
                                  <w:divBdr>
                                    <w:top w:val="none" w:sz="0" w:space="0" w:color="auto"/>
                                    <w:left w:val="none" w:sz="0" w:space="0" w:color="auto"/>
                                    <w:bottom w:val="single" w:sz="6" w:space="7" w:color="E1E8ED"/>
                                    <w:right w:val="none" w:sz="0" w:space="0" w:color="auto"/>
                                  </w:divBdr>
                                  <w:divsChild>
                                    <w:div w:id="305472935">
                                      <w:marLeft w:val="0"/>
                                      <w:marRight w:val="0"/>
                                      <w:marTop w:val="0"/>
                                      <w:marBottom w:val="0"/>
                                      <w:divBdr>
                                        <w:top w:val="none" w:sz="0" w:space="0" w:color="auto"/>
                                        <w:left w:val="none" w:sz="0" w:space="0" w:color="auto"/>
                                        <w:bottom w:val="none" w:sz="0" w:space="0" w:color="auto"/>
                                        <w:right w:val="none" w:sz="0" w:space="0" w:color="auto"/>
                                      </w:divBdr>
                                      <w:divsChild>
                                        <w:div w:id="22444223">
                                          <w:marLeft w:val="0"/>
                                          <w:marRight w:val="0"/>
                                          <w:marTop w:val="0"/>
                                          <w:marBottom w:val="0"/>
                                          <w:divBdr>
                                            <w:top w:val="none" w:sz="0" w:space="0" w:color="auto"/>
                                            <w:left w:val="none" w:sz="0" w:space="0" w:color="auto"/>
                                            <w:bottom w:val="none" w:sz="0" w:space="0" w:color="auto"/>
                                            <w:right w:val="none" w:sz="0" w:space="0" w:color="auto"/>
                                          </w:divBdr>
                                        </w:div>
                                        <w:div w:id="186329655">
                                          <w:marLeft w:val="0"/>
                                          <w:marRight w:val="0"/>
                                          <w:marTop w:val="0"/>
                                          <w:marBottom w:val="0"/>
                                          <w:divBdr>
                                            <w:top w:val="none" w:sz="0" w:space="0" w:color="auto"/>
                                            <w:left w:val="none" w:sz="0" w:space="0" w:color="auto"/>
                                            <w:bottom w:val="none" w:sz="0" w:space="0" w:color="auto"/>
                                            <w:right w:val="none" w:sz="0" w:space="0" w:color="auto"/>
                                          </w:divBdr>
                                          <w:divsChild>
                                            <w:div w:id="2049253872">
                                              <w:marLeft w:val="0"/>
                                              <w:marRight w:val="0"/>
                                              <w:marTop w:val="75"/>
                                              <w:marBottom w:val="30"/>
                                              <w:divBdr>
                                                <w:top w:val="none" w:sz="0" w:space="0" w:color="auto"/>
                                                <w:left w:val="none" w:sz="0" w:space="0" w:color="auto"/>
                                                <w:bottom w:val="none" w:sz="0" w:space="0" w:color="auto"/>
                                                <w:right w:val="none" w:sz="0" w:space="0" w:color="auto"/>
                                              </w:divBdr>
                                              <w:divsChild>
                                                <w:div w:id="481625658">
                                                  <w:marLeft w:val="0"/>
                                                  <w:marRight w:val="0"/>
                                                  <w:marTop w:val="0"/>
                                                  <w:marBottom w:val="0"/>
                                                  <w:divBdr>
                                                    <w:top w:val="none" w:sz="0" w:space="0" w:color="auto"/>
                                                    <w:left w:val="none" w:sz="0" w:space="0" w:color="auto"/>
                                                    <w:bottom w:val="none" w:sz="0" w:space="0" w:color="auto"/>
                                                    <w:right w:val="none" w:sz="0" w:space="0" w:color="auto"/>
                                                  </w:divBdr>
                                                  <w:divsChild>
                                                    <w:div w:id="218783968">
                                                      <w:marLeft w:val="0"/>
                                                      <w:marRight w:val="0"/>
                                                      <w:marTop w:val="0"/>
                                                      <w:marBottom w:val="0"/>
                                                      <w:divBdr>
                                                        <w:top w:val="none" w:sz="0" w:space="0" w:color="auto"/>
                                                        <w:left w:val="none" w:sz="0" w:space="0" w:color="auto"/>
                                                        <w:bottom w:val="none" w:sz="0" w:space="0" w:color="auto"/>
                                                        <w:right w:val="none" w:sz="0" w:space="0" w:color="auto"/>
                                                      </w:divBdr>
                                                      <w:divsChild>
                                                        <w:div w:id="1365980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0331078">
                                                  <w:marLeft w:val="0"/>
                                                  <w:marRight w:val="0"/>
                                                  <w:marTop w:val="0"/>
                                                  <w:marBottom w:val="0"/>
                                                  <w:divBdr>
                                                    <w:top w:val="none" w:sz="0" w:space="0" w:color="auto"/>
                                                    <w:left w:val="none" w:sz="0" w:space="0" w:color="auto"/>
                                                    <w:bottom w:val="none" w:sz="0" w:space="0" w:color="auto"/>
                                                    <w:right w:val="none" w:sz="0" w:space="0" w:color="auto"/>
                                                  </w:divBdr>
                                                </w:div>
                                                <w:div w:id="1934587710">
                                                  <w:marLeft w:val="0"/>
                                                  <w:marRight w:val="0"/>
                                                  <w:marTop w:val="0"/>
                                                  <w:marBottom w:val="0"/>
                                                  <w:divBdr>
                                                    <w:top w:val="none" w:sz="0" w:space="0" w:color="auto"/>
                                                    <w:left w:val="none" w:sz="0" w:space="0" w:color="auto"/>
                                                    <w:bottom w:val="none" w:sz="0" w:space="0" w:color="auto"/>
                                                    <w:right w:val="none" w:sz="0" w:space="0" w:color="auto"/>
                                                  </w:divBdr>
                                                </w:div>
                                                <w:div w:id="2059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6214">
                                  <w:marLeft w:val="0"/>
                                  <w:marRight w:val="0"/>
                                  <w:marTop w:val="0"/>
                                  <w:marBottom w:val="0"/>
                                  <w:divBdr>
                                    <w:top w:val="none" w:sz="0" w:space="0" w:color="auto"/>
                                    <w:left w:val="none" w:sz="0" w:space="0" w:color="auto"/>
                                    <w:bottom w:val="single" w:sz="6" w:space="7" w:color="E1E8ED"/>
                                    <w:right w:val="none" w:sz="0" w:space="0" w:color="auto"/>
                                  </w:divBdr>
                                  <w:divsChild>
                                    <w:div w:id="2104521446">
                                      <w:marLeft w:val="0"/>
                                      <w:marRight w:val="0"/>
                                      <w:marTop w:val="0"/>
                                      <w:marBottom w:val="0"/>
                                      <w:divBdr>
                                        <w:top w:val="none" w:sz="0" w:space="0" w:color="auto"/>
                                        <w:left w:val="none" w:sz="0" w:space="0" w:color="auto"/>
                                        <w:bottom w:val="none" w:sz="0" w:space="0" w:color="auto"/>
                                        <w:right w:val="none" w:sz="0" w:space="0" w:color="auto"/>
                                      </w:divBdr>
                                      <w:divsChild>
                                        <w:div w:id="194344581">
                                          <w:marLeft w:val="0"/>
                                          <w:marRight w:val="0"/>
                                          <w:marTop w:val="0"/>
                                          <w:marBottom w:val="0"/>
                                          <w:divBdr>
                                            <w:top w:val="none" w:sz="0" w:space="0" w:color="auto"/>
                                            <w:left w:val="none" w:sz="0" w:space="0" w:color="auto"/>
                                            <w:bottom w:val="none" w:sz="0" w:space="0" w:color="auto"/>
                                            <w:right w:val="none" w:sz="0" w:space="0" w:color="auto"/>
                                          </w:divBdr>
                                          <w:divsChild>
                                            <w:div w:id="82262284">
                                              <w:marLeft w:val="0"/>
                                              <w:marRight w:val="0"/>
                                              <w:marTop w:val="75"/>
                                              <w:marBottom w:val="30"/>
                                              <w:divBdr>
                                                <w:top w:val="none" w:sz="0" w:space="0" w:color="auto"/>
                                                <w:left w:val="none" w:sz="0" w:space="0" w:color="auto"/>
                                                <w:bottom w:val="none" w:sz="0" w:space="0" w:color="auto"/>
                                                <w:right w:val="none" w:sz="0" w:space="0" w:color="auto"/>
                                              </w:divBdr>
                                              <w:divsChild>
                                                <w:div w:id="112595624">
                                                  <w:marLeft w:val="0"/>
                                                  <w:marRight w:val="0"/>
                                                  <w:marTop w:val="0"/>
                                                  <w:marBottom w:val="0"/>
                                                  <w:divBdr>
                                                    <w:top w:val="none" w:sz="0" w:space="0" w:color="auto"/>
                                                    <w:left w:val="none" w:sz="0" w:space="0" w:color="auto"/>
                                                    <w:bottom w:val="none" w:sz="0" w:space="0" w:color="auto"/>
                                                    <w:right w:val="none" w:sz="0" w:space="0" w:color="auto"/>
                                                  </w:divBdr>
                                                </w:div>
                                                <w:div w:id="1292173325">
                                                  <w:marLeft w:val="0"/>
                                                  <w:marRight w:val="0"/>
                                                  <w:marTop w:val="0"/>
                                                  <w:marBottom w:val="0"/>
                                                  <w:divBdr>
                                                    <w:top w:val="none" w:sz="0" w:space="0" w:color="auto"/>
                                                    <w:left w:val="none" w:sz="0" w:space="0" w:color="auto"/>
                                                    <w:bottom w:val="none" w:sz="0" w:space="0" w:color="auto"/>
                                                    <w:right w:val="none" w:sz="0" w:space="0" w:color="auto"/>
                                                  </w:divBdr>
                                                </w:div>
                                                <w:div w:id="1412772397">
                                                  <w:marLeft w:val="0"/>
                                                  <w:marRight w:val="0"/>
                                                  <w:marTop w:val="0"/>
                                                  <w:marBottom w:val="0"/>
                                                  <w:divBdr>
                                                    <w:top w:val="none" w:sz="0" w:space="0" w:color="auto"/>
                                                    <w:left w:val="none" w:sz="0" w:space="0" w:color="auto"/>
                                                    <w:bottom w:val="none" w:sz="0" w:space="0" w:color="auto"/>
                                                    <w:right w:val="none" w:sz="0" w:space="0" w:color="auto"/>
                                                  </w:divBdr>
                                                  <w:divsChild>
                                                    <w:div w:id="2078741381">
                                                      <w:marLeft w:val="0"/>
                                                      <w:marRight w:val="0"/>
                                                      <w:marTop w:val="0"/>
                                                      <w:marBottom w:val="0"/>
                                                      <w:divBdr>
                                                        <w:top w:val="none" w:sz="0" w:space="0" w:color="auto"/>
                                                        <w:left w:val="none" w:sz="0" w:space="0" w:color="auto"/>
                                                        <w:bottom w:val="none" w:sz="0" w:space="0" w:color="auto"/>
                                                        <w:right w:val="none" w:sz="0" w:space="0" w:color="auto"/>
                                                      </w:divBdr>
                                                      <w:divsChild>
                                                        <w:div w:id="1905486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0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2683">
                                  <w:marLeft w:val="0"/>
                                  <w:marRight w:val="0"/>
                                  <w:marTop w:val="0"/>
                                  <w:marBottom w:val="0"/>
                                  <w:divBdr>
                                    <w:top w:val="none" w:sz="0" w:space="0" w:color="auto"/>
                                    <w:left w:val="none" w:sz="0" w:space="0" w:color="auto"/>
                                    <w:bottom w:val="single" w:sz="6" w:space="7" w:color="E1E8ED"/>
                                    <w:right w:val="none" w:sz="0" w:space="0" w:color="auto"/>
                                  </w:divBdr>
                                  <w:divsChild>
                                    <w:div w:id="1737119267">
                                      <w:marLeft w:val="0"/>
                                      <w:marRight w:val="0"/>
                                      <w:marTop w:val="0"/>
                                      <w:marBottom w:val="0"/>
                                      <w:divBdr>
                                        <w:top w:val="none" w:sz="0" w:space="0" w:color="auto"/>
                                        <w:left w:val="none" w:sz="0" w:space="0" w:color="auto"/>
                                        <w:bottom w:val="none" w:sz="0" w:space="0" w:color="auto"/>
                                        <w:right w:val="none" w:sz="0" w:space="0" w:color="auto"/>
                                      </w:divBdr>
                                      <w:divsChild>
                                        <w:div w:id="777483788">
                                          <w:marLeft w:val="0"/>
                                          <w:marRight w:val="0"/>
                                          <w:marTop w:val="0"/>
                                          <w:marBottom w:val="0"/>
                                          <w:divBdr>
                                            <w:top w:val="none" w:sz="0" w:space="0" w:color="auto"/>
                                            <w:left w:val="none" w:sz="0" w:space="0" w:color="auto"/>
                                            <w:bottom w:val="none" w:sz="0" w:space="0" w:color="auto"/>
                                            <w:right w:val="none" w:sz="0" w:space="0" w:color="auto"/>
                                          </w:divBdr>
                                        </w:div>
                                        <w:div w:id="1072431280">
                                          <w:marLeft w:val="0"/>
                                          <w:marRight w:val="0"/>
                                          <w:marTop w:val="0"/>
                                          <w:marBottom w:val="0"/>
                                          <w:divBdr>
                                            <w:top w:val="none" w:sz="0" w:space="0" w:color="auto"/>
                                            <w:left w:val="none" w:sz="0" w:space="0" w:color="auto"/>
                                            <w:bottom w:val="none" w:sz="0" w:space="0" w:color="auto"/>
                                            <w:right w:val="none" w:sz="0" w:space="0" w:color="auto"/>
                                          </w:divBdr>
                                          <w:divsChild>
                                            <w:div w:id="1931086176">
                                              <w:marLeft w:val="0"/>
                                              <w:marRight w:val="0"/>
                                              <w:marTop w:val="75"/>
                                              <w:marBottom w:val="30"/>
                                              <w:divBdr>
                                                <w:top w:val="none" w:sz="0" w:space="0" w:color="auto"/>
                                                <w:left w:val="none" w:sz="0" w:space="0" w:color="auto"/>
                                                <w:bottom w:val="none" w:sz="0" w:space="0" w:color="auto"/>
                                                <w:right w:val="none" w:sz="0" w:space="0" w:color="auto"/>
                                              </w:divBdr>
                                              <w:divsChild>
                                                <w:div w:id="20476649">
                                                  <w:marLeft w:val="0"/>
                                                  <w:marRight w:val="0"/>
                                                  <w:marTop w:val="0"/>
                                                  <w:marBottom w:val="0"/>
                                                  <w:divBdr>
                                                    <w:top w:val="none" w:sz="0" w:space="0" w:color="auto"/>
                                                    <w:left w:val="none" w:sz="0" w:space="0" w:color="auto"/>
                                                    <w:bottom w:val="none" w:sz="0" w:space="0" w:color="auto"/>
                                                    <w:right w:val="none" w:sz="0" w:space="0" w:color="auto"/>
                                                  </w:divBdr>
                                                </w:div>
                                                <w:div w:id="111554756">
                                                  <w:marLeft w:val="0"/>
                                                  <w:marRight w:val="0"/>
                                                  <w:marTop w:val="0"/>
                                                  <w:marBottom w:val="0"/>
                                                  <w:divBdr>
                                                    <w:top w:val="none" w:sz="0" w:space="0" w:color="auto"/>
                                                    <w:left w:val="none" w:sz="0" w:space="0" w:color="auto"/>
                                                    <w:bottom w:val="none" w:sz="0" w:space="0" w:color="auto"/>
                                                    <w:right w:val="none" w:sz="0" w:space="0" w:color="auto"/>
                                                  </w:divBdr>
                                                </w:div>
                                                <w:div w:id="1437823885">
                                                  <w:marLeft w:val="0"/>
                                                  <w:marRight w:val="0"/>
                                                  <w:marTop w:val="0"/>
                                                  <w:marBottom w:val="0"/>
                                                  <w:divBdr>
                                                    <w:top w:val="none" w:sz="0" w:space="0" w:color="auto"/>
                                                    <w:left w:val="none" w:sz="0" w:space="0" w:color="auto"/>
                                                    <w:bottom w:val="none" w:sz="0" w:space="0" w:color="auto"/>
                                                    <w:right w:val="none" w:sz="0" w:space="0" w:color="auto"/>
                                                  </w:divBdr>
                                                </w:div>
                                                <w:div w:id="1948006857">
                                                  <w:marLeft w:val="0"/>
                                                  <w:marRight w:val="0"/>
                                                  <w:marTop w:val="0"/>
                                                  <w:marBottom w:val="0"/>
                                                  <w:divBdr>
                                                    <w:top w:val="none" w:sz="0" w:space="0" w:color="auto"/>
                                                    <w:left w:val="none" w:sz="0" w:space="0" w:color="auto"/>
                                                    <w:bottom w:val="none" w:sz="0" w:space="0" w:color="auto"/>
                                                    <w:right w:val="none" w:sz="0" w:space="0" w:color="auto"/>
                                                  </w:divBdr>
                                                  <w:divsChild>
                                                    <w:div w:id="501551245">
                                                      <w:marLeft w:val="0"/>
                                                      <w:marRight w:val="0"/>
                                                      <w:marTop w:val="0"/>
                                                      <w:marBottom w:val="0"/>
                                                      <w:divBdr>
                                                        <w:top w:val="none" w:sz="0" w:space="0" w:color="auto"/>
                                                        <w:left w:val="none" w:sz="0" w:space="0" w:color="auto"/>
                                                        <w:bottom w:val="none" w:sz="0" w:space="0" w:color="auto"/>
                                                        <w:right w:val="none" w:sz="0" w:space="0" w:color="auto"/>
                                                      </w:divBdr>
                                                      <w:divsChild>
                                                        <w:div w:id="19441488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0495245">
                                  <w:marLeft w:val="0"/>
                                  <w:marRight w:val="0"/>
                                  <w:marTop w:val="0"/>
                                  <w:marBottom w:val="0"/>
                                  <w:divBdr>
                                    <w:top w:val="none" w:sz="0" w:space="0" w:color="auto"/>
                                    <w:left w:val="none" w:sz="0" w:space="0" w:color="auto"/>
                                    <w:bottom w:val="single" w:sz="6" w:space="7" w:color="E1E8ED"/>
                                    <w:right w:val="none" w:sz="0" w:space="0" w:color="auto"/>
                                  </w:divBdr>
                                  <w:divsChild>
                                    <w:div w:id="684094799">
                                      <w:marLeft w:val="0"/>
                                      <w:marRight w:val="0"/>
                                      <w:marTop w:val="0"/>
                                      <w:marBottom w:val="0"/>
                                      <w:divBdr>
                                        <w:top w:val="none" w:sz="0" w:space="0" w:color="auto"/>
                                        <w:left w:val="none" w:sz="0" w:space="0" w:color="auto"/>
                                        <w:bottom w:val="none" w:sz="0" w:space="0" w:color="auto"/>
                                        <w:right w:val="none" w:sz="0" w:space="0" w:color="auto"/>
                                      </w:divBdr>
                                      <w:divsChild>
                                        <w:div w:id="1652753910">
                                          <w:marLeft w:val="0"/>
                                          <w:marRight w:val="0"/>
                                          <w:marTop w:val="0"/>
                                          <w:marBottom w:val="0"/>
                                          <w:divBdr>
                                            <w:top w:val="none" w:sz="0" w:space="0" w:color="auto"/>
                                            <w:left w:val="none" w:sz="0" w:space="0" w:color="auto"/>
                                            <w:bottom w:val="none" w:sz="0" w:space="0" w:color="auto"/>
                                            <w:right w:val="none" w:sz="0" w:space="0" w:color="auto"/>
                                          </w:divBdr>
                                          <w:divsChild>
                                            <w:div w:id="2056932103">
                                              <w:marLeft w:val="0"/>
                                              <w:marRight w:val="0"/>
                                              <w:marTop w:val="75"/>
                                              <w:marBottom w:val="30"/>
                                              <w:divBdr>
                                                <w:top w:val="none" w:sz="0" w:space="0" w:color="auto"/>
                                                <w:left w:val="none" w:sz="0" w:space="0" w:color="auto"/>
                                                <w:bottom w:val="none" w:sz="0" w:space="0" w:color="auto"/>
                                                <w:right w:val="none" w:sz="0" w:space="0" w:color="auto"/>
                                              </w:divBdr>
                                              <w:divsChild>
                                                <w:div w:id="27489697">
                                                  <w:marLeft w:val="0"/>
                                                  <w:marRight w:val="0"/>
                                                  <w:marTop w:val="0"/>
                                                  <w:marBottom w:val="0"/>
                                                  <w:divBdr>
                                                    <w:top w:val="none" w:sz="0" w:space="0" w:color="auto"/>
                                                    <w:left w:val="none" w:sz="0" w:space="0" w:color="auto"/>
                                                    <w:bottom w:val="none" w:sz="0" w:space="0" w:color="auto"/>
                                                    <w:right w:val="none" w:sz="0" w:space="0" w:color="auto"/>
                                                  </w:divBdr>
                                                </w:div>
                                                <w:div w:id="375588334">
                                                  <w:marLeft w:val="0"/>
                                                  <w:marRight w:val="0"/>
                                                  <w:marTop w:val="0"/>
                                                  <w:marBottom w:val="0"/>
                                                  <w:divBdr>
                                                    <w:top w:val="none" w:sz="0" w:space="0" w:color="auto"/>
                                                    <w:left w:val="none" w:sz="0" w:space="0" w:color="auto"/>
                                                    <w:bottom w:val="none" w:sz="0" w:space="0" w:color="auto"/>
                                                    <w:right w:val="none" w:sz="0" w:space="0" w:color="auto"/>
                                                  </w:divBdr>
                                                  <w:divsChild>
                                                    <w:div w:id="449857848">
                                                      <w:marLeft w:val="0"/>
                                                      <w:marRight w:val="0"/>
                                                      <w:marTop w:val="0"/>
                                                      <w:marBottom w:val="0"/>
                                                      <w:divBdr>
                                                        <w:top w:val="none" w:sz="0" w:space="0" w:color="auto"/>
                                                        <w:left w:val="none" w:sz="0" w:space="0" w:color="auto"/>
                                                        <w:bottom w:val="none" w:sz="0" w:space="0" w:color="auto"/>
                                                        <w:right w:val="none" w:sz="0" w:space="0" w:color="auto"/>
                                                      </w:divBdr>
                                                      <w:divsChild>
                                                        <w:div w:id="487870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8439493">
                                                  <w:marLeft w:val="0"/>
                                                  <w:marRight w:val="0"/>
                                                  <w:marTop w:val="0"/>
                                                  <w:marBottom w:val="0"/>
                                                  <w:divBdr>
                                                    <w:top w:val="none" w:sz="0" w:space="0" w:color="auto"/>
                                                    <w:left w:val="none" w:sz="0" w:space="0" w:color="auto"/>
                                                    <w:bottom w:val="none" w:sz="0" w:space="0" w:color="auto"/>
                                                    <w:right w:val="none" w:sz="0" w:space="0" w:color="auto"/>
                                                  </w:divBdr>
                                                </w:div>
                                                <w:div w:id="16343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0275">
                                  <w:marLeft w:val="0"/>
                                  <w:marRight w:val="0"/>
                                  <w:marTop w:val="0"/>
                                  <w:marBottom w:val="0"/>
                                  <w:divBdr>
                                    <w:top w:val="none" w:sz="0" w:space="0" w:color="auto"/>
                                    <w:left w:val="none" w:sz="0" w:space="0" w:color="auto"/>
                                    <w:bottom w:val="single" w:sz="6" w:space="7" w:color="E1E8ED"/>
                                    <w:right w:val="none" w:sz="0" w:space="0" w:color="auto"/>
                                  </w:divBdr>
                                  <w:divsChild>
                                    <w:div w:id="551967430">
                                      <w:marLeft w:val="0"/>
                                      <w:marRight w:val="0"/>
                                      <w:marTop w:val="0"/>
                                      <w:marBottom w:val="0"/>
                                      <w:divBdr>
                                        <w:top w:val="none" w:sz="0" w:space="0" w:color="auto"/>
                                        <w:left w:val="none" w:sz="0" w:space="0" w:color="auto"/>
                                        <w:bottom w:val="none" w:sz="0" w:space="0" w:color="auto"/>
                                        <w:right w:val="none" w:sz="0" w:space="0" w:color="auto"/>
                                      </w:divBdr>
                                      <w:divsChild>
                                        <w:div w:id="217520416">
                                          <w:marLeft w:val="0"/>
                                          <w:marRight w:val="0"/>
                                          <w:marTop w:val="0"/>
                                          <w:marBottom w:val="0"/>
                                          <w:divBdr>
                                            <w:top w:val="none" w:sz="0" w:space="0" w:color="auto"/>
                                            <w:left w:val="none" w:sz="0" w:space="0" w:color="auto"/>
                                            <w:bottom w:val="none" w:sz="0" w:space="0" w:color="auto"/>
                                            <w:right w:val="none" w:sz="0" w:space="0" w:color="auto"/>
                                          </w:divBdr>
                                        </w:div>
                                        <w:div w:id="960502360">
                                          <w:marLeft w:val="0"/>
                                          <w:marRight w:val="0"/>
                                          <w:marTop w:val="0"/>
                                          <w:marBottom w:val="0"/>
                                          <w:divBdr>
                                            <w:top w:val="none" w:sz="0" w:space="0" w:color="auto"/>
                                            <w:left w:val="none" w:sz="0" w:space="0" w:color="auto"/>
                                            <w:bottom w:val="none" w:sz="0" w:space="0" w:color="auto"/>
                                            <w:right w:val="none" w:sz="0" w:space="0" w:color="auto"/>
                                          </w:divBdr>
                                          <w:divsChild>
                                            <w:div w:id="772476970">
                                              <w:marLeft w:val="0"/>
                                              <w:marRight w:val="0"/>
                                              <w:marTop w:val="75"/>
                                              <w:marBottom w:val="30"/>
                                              <w:divBdr>
                                                <w:top w:val="none" w:sz="0" w:space="0" w:color="auto"/>
                                                <w:left w:val="none" w:sz="0" w:space="0" w:color="auto"/>
                                                <w:bottom w:val="none" w:sz="0" w:space="0" w:color="auto"/>
                                                <w:right w:val="none" w:sz="0" w:space="0" w:color="auto"/>
                                              </w:divBdr>
                                              <w:divsChild>
                                                <w:div w:id="888346587">
                                                  <w:marLeft w:val="0"/>
                                                  <w:marRight w:val="0"/>
                                                  <w:marTop w:val="0"/>
                                                  <w:marBottom w:val="0"/>
                                                  <w:divBdr>
                                                    <w:top w:val="none" w:sz="0" w:space="0" w:color="auto"/>
                                                    <w:left w:val="none" w:sz="0" w:space="0" w:color="auto"/>
                                                    <w:bottom w:val="none" w:sz="0" w:space="0" w:color="auto"/>
                                                    <w:right w:val="none" w:sz="0" w:space="0" w:color="auto"/>
                                                  </w:divBdr>
                                                </w:div>
                                                <w:div w:id="1255942695">
                                                  <w:marLeft w:val="0"/>
                                                  <w:marRight w:val="0"/>
                                                  <w:marTop w:val="0"/>
                                                  <w:marBottom w:val="0"/>
                                                  <w:divBdr>
                                                    <w:top w:val="none" w:sz="0" w:space="0" w:color="auto"/>
                                                    <w:left w:val="none" w:sz="0" w:space="0" w:color="auto"/>
                                                    <w:bottom w:val="none" w:sz="0" w:space="0" w:color="auto"/>
                                                    <w:right w:val="none" w:sz="0" w:space="0" w:color="auto"/>
                                                  </w:divBdr>
                                                </w:div>
                                                <w:div w:id="1302033514">
                                                  <w:marLeft w:val="0"/>
                                                  <w:marRight w:val="0"/>
                                                  <w:marTop w:val="0"/>
                                                  <w:marBottom w:val="0"/>
                                                  <w:divBdr>
                                                    <w:top w:val="none" w:sz="0" w:space="0" w:color="auto"/>
                                                    <w:left w:val="none" w:sz="0" w:space="0" w:color="auto"/>
                                                    <w:bottom w:val="none" w:sz="0" w:space="0" w:color="auto"/>
                                                    <w:right w:val="none" w:sz="0" w:space="0" w:color="auto"/>
                                                  </w:divBdr>
                                                  <w:divsChild>
                                                    <w:div w:id="352996399">
                                                      <w:marLeft w:val="0"/>
                                                      <w:marRight w:val="0"/>
                                                      <w:marTop w:val="0"/>
                                                      <w:marBottom w:val="0"/>
                                                      <w:divBdr>
                                                        <w:top w:val="none" w:sz="0" w:space="0" w:color="auto"/>
                                                        <w:left w:val="none" w:sz="0" w:space="0" w:color="auto"/>
                                                        <w:bottom w:val="none" w:sz="0" w:space="0" w:color="auto"/>
                                                        <w:right w:val="none" w:sz="0" w:space="0" w:color="auto"/>
                                                      </w:divBdr>
                                                      <w:divsChild>
                                                        <w:div w:id="9360589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3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9548">
                                  <w:marLeft w:val="0"/>
                                  <w:marRight w:val="0"/>
                                  <w:marTop w:val="0"/>
                                  <w:marBottom w:val="0"/>
                                  <w:divBdr>
                                    <w:top w:val="none" w:sz="0" w:space="0" w:color="auto"/>
                                    <w:left w:val="none" w:sz="0" w:space="0" w:color="auto"/>
                                    <w:bottom w:val="single" w:sz="6" w:space="7" w:color="E1E8ED"/>
                                    <w:right w:val="none" w:sz="0" w:space="0" w:color="auto"/>
                                  </w:divBdr>
                                  <w:divsChild>
                                    <w:div w:id="199703877">
                                      <w:marLeft w:val="0"/>
                                      <w:marRight w:val="0"/>
                                      <w:marTop w:val="0"/>
                                      <w:marBottom w:val="0"/>
                                      <w:divBdr>
                                        <w:top w:val="none" w:sz="0" w:space="0" w:color="auto"/>
                                        <w:left w:val="none" w:sz="0" w:space="0" w:color="auto"/>
                                        <w:bottom w:val="none" w:sz="0" w:space="0" w:color="auto"/>
                                        <w:right w:val="none" w:sz="0" w:space="0" w:color="auto"/>
                                      </w:divBdr>
                                      <w:divsChild>
                                        <w:div w:id="1263490361">
                                          <w:marLeft w:val="0"/>
                                          <w:marRight w:val="0"/>
                                          <w:marTop w:val="0"/>
                                          <w:marBottom w:val="0"/>
                                          <w:divBdr>
                                            <w:top w:val="none" w:sz="0" w:space="0" w:color="auto"/>
                                            <w:left w:val="none" w:sz="0" w:space="0" w:color="auto"/>
                                            <w:bottom w:val="none" w:sz="0" w:space="0" w:color="auto"/>
                                            <w:right w:val="none" w:sz="0" w:space="0" w:color="auto"/>
                                          </w:divBdr>
                                          <w:divsChild>
                                            <w:div w:id="643316829">
                                              <w:marLeft w:val="0"/>
                                              <w:marRight w:val="0"/>
                                              <w:marTop w:val="75"/>
                                              <w:marBottom w:val="30"/>
                                              <w:divBdr>
                                                <w:top w:val="none" w:sz="0" w:space="0" w:color="auto"/>
                                                <w:left w:val="none" w:sz="0" w:space="0" w:color="auto"/>
                                                <w:bottom w:val="none" w:sz="0" w:space="0" w:color="auto"/>
                                                <w:right w:val="none" w:sz="0" w:space="0" w:color="auto"/>
                                              </w:divBdr>
                                              <w:divsChild>
                                                <w:div w:id="763842000">
                                                  <w:marLeft w:val="0"/>
                                                  <w:marRight w:val="0"/>
                                                  <w:marTop w:val="0"/>
                                                  <w:marBottom w:val="0"/>
                                                  <w:divBdr>
                                                    <w:top w:val="none" w:sz="0" w:space="0" w:color="auto"/>
                                                    <w:left w:val="none" w:sz="0" w:space="0" w:color="auto"/>
                                                    <w:bottom w:val="none" w:sz="0" w:space="0" w:color="auto"/>
                                                    <w:right w:val="none" w:sz="0" w:space="0" w:color="auto"/>
                                                  </w:divBdr>
                                                </w:div>
                                                <w:div w:id="917330967">
                                                  <w:marLeft w:val="0"/>
                                                  <w:marRight w:val="0"/>
                                                  <w:marTop w:val="0"/>
                                                  <w:marBottom w:val="0"/>
                                                  <w:divBdr>
                                                    <w:top w:val="none" w:sz="0" w:space="0" w:color="auto"/>
                                                    <w:left w:val="none" w:sz="0" w:space="0" w:color="auto"/>
                                                    <w:bottom w:val="none" w:sz="0" w:space="0" w:color="auto"/>
                                                    <w:right w:val="none" w:sz="0" w:space="0" w:color="auto"/>
                                                  </w:divBdr>
                                                </w:div>
                                                <w:div w:id="1058746376">
                                                  <w:marLeft w:val="0"/>
                                                  <w:marRight w:val="0"/>
                                                  <w:marTop w:val="0"/>
                                                  <w:marBottom w:val="0"/>
                                                  <w:divBdr>
                                                    <w:top w:val="none" w:sz="0" w:space="0" w:color="auto"/>
                                                    <w:left w:val="none" w:sz="0" w:space="0" w:color="auto"/>
                                                    <w:bottom w:val="none" w:sz="0" w:space="0" w:color="auto"/>
                                                    <w:right w:val="none" w:sz="0" w:space="0" w:color="auto"/>
                                                  </w:divBdr>
                                                </w:div>
                                                <w:div w:id="2091847645">
                                                  <w:marLeft w:val="0"/>
                                                  <w:marRight w:val="0"/>
                                                  <w:marTop w:val="0"/>
                                                  <w:marBottom w:val="0"/>
                                                  <w:divBdr>
                                                    <w:top w:val="none" w:sz="0" w:space="0" w:color="auto"/>
                                                    <w:left w:val="none" w:sz="0" w:space="0" w:color="auto"/>
                                                    <w:bottom w:val="none" w:sz="0" w:space="0" w:color="auto"/>
                                                    <w:right w:val="none" w:sz="0" w:space="0" w:color="auto"/>
                                                  </w:divBdr>
                                                  <w:divsChild>
                                                    <w:div w:id="701590806">
                                                      <w:marLeft w:val="0"/>
                                                      <w:marRight w:val="0"/>
                                                      <w:marTop w:val="0"/>
                                                      <w:marBottom w:val="0"/>
                                                      <w:divBdr>
                                                        <w:top w:val="none" w:sz="0" w:space="0" w:color="auto"/>
                                                        <w:left w:val="none" w:sz="0" w:space="0" w:color="auto"/>
                                                        <w:bottom w:val="none" w:sz="0" w:space="0" w:color="auto"/>
                                                        <w:right w:val="none" w:sz="0" w:space="0" w:color="auto"/>
                                                      </w:divBdr>
                                                      <w:divsChild>
                                                        <w:div w:id="2038116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04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32">
                                  <w:marLeft w:val="0"/>
                                  <w:marRight w:val="0"/>
                                  <w:marTop w:val="0"/>
                                  <w:marBottom w:val="0"/>
                                  <w:divBdr>
                                    <w:top w:val="none" w:sz="0" w:space="0" w:color="auto"/>
                                    <w:left w:val="none" w:sz="0" w:space="0" w:color="auto"/>
                                    <w:bottom w:val="single" w:sz="6" w:space="7" w:color="E1E8ED"/>
                                    <w:right w:val="none" w:sz="0" w:space="0" w:color="auto"/>
                                  </w:divBdr>
                                  <w:divsChild>
                                    <w:div w:id="537668561">
                                      <w:marLeft w:val="0"/>
                                      <w:marRight w:val="0"/>
                                      <w:marTop w:val="0"/>
                                      <w:marBottom w:val="0"/>
                                      <w:divBdr>
                                        <w:top w:val="none" w:sz="0" w:space="0" w:color="auto"/>
                                        <w:left w:val="none" w:sz="0" w:space="0" w:color="auto"/>
                                        <w:bottom w:val="none" w:sz="0" w:space="0" w:color="auto"/>
                                        <w:right w:val="none" w:sz="0" w:space="0" w:color="auto"/>
                                      </w:divBdr>
                                      <w:divsChild>
                                        <w:div w:id="1411393072">
                                          <w:marLeft w:val="0"/>
                                          <w:marRight w:val="0"/>
                                          <w:marTop w:val="0"/>
                                          <w:marBottom w:val="0"/>
                                          <w:divBdr>
                                            <w:top w:val="none" w:sz="0" w:space="0" w:color="auto"/>
                                            <w:left w:val="none" w:sz="0" w:space="0" w:color="auto"/>
                                            <w:bottom w:val="none" w:sz="0" w:space="0" w:color="auto"/>
                                            <w:right w:val="none" w:sz="0" w:space="0" w:color="auto"/>
                                          </w:divBdr>
                                          <w:divsChild>
                                            <w:div w:id="270286361">
                                              <w:marLeft w:val="0"/>
                                              <w:marRight w:val="0"/>
                                              <w:marTop w:val="75"/>
                                              <w:marBottom w:val="30"/>
                                              <w:divBdr>
                                                <w:top w:val="none" w:sz="0" w:space="0" w:color="auto"/>
                                                <w:left w:val="none" w:sz="0" w:space="0" w:color="auto"/>
                                                <w:bottom w:val="none" w:sz="0" w:space="0" w:color="auto"/>
                                                <w:right w:val="none" w:sz="0" w:space="0" w:color="auto"/>
                                              </w:divBdr>
                                              <w:divsChild>
                                                <w:div w:id="428548385">
                                                  <w:marLeft w:val="0"/>
                                                  <w:marRight w:val="0"/>
                                                  <w:marTop w:val="0"/>
                                                  <w:marBottom w:val="0"/>
                                                  <w:divBdr>
                                                    <w:top w:val="none" w:sz="0" w:space="0" w:color="auto"/>
                                                    <w:left w:val="none" w:sz="0" w:space="0" w:color="auto"/>
                                                    <w:bottom w:val="none" w:sz="0" w:space="0" w:color="auto"/>
                                                    <w:right w:val="none" w:sz="0" w:space="0" w:color="auto"/>
                                                  </w:divBdr>
                                                  <w:divsChild>
                                                    <w:div w:id="1468862275">
                                                      <w:marLeft w:val="0"/>
                                                      <w:marRight w:val="0"/>
                                                      <w:marTop w:val="0"/>
                                                      <w:marBottom w:val="0"/>
                                                      <w:divBdr>
                                                        <w:top w:val="none" w:sz="0" w:space="0" w:color="auto"/>
                                                        <w:left w:val="none" w:sz="0" w:space="0" w:color="auto"/>
                                                        <w:bottom w:val="none" w:sz="0" w:space="0" w:color="auto"/>
                                                        <w:right w:val="none" w:sz="0" w:space="0" w:color="auto"/>
                                                      </w:divBdr>
                                                      <w:divsChild>
                                                        <w:div w:id="5750940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3928104">
                                                  <w:marLeft w:val="0"/>
                                                  <w:marRight w:val="0"/>
                                                  <w:marTop w:val="0"/>
                                                  <w:marBottom w:val="0"/>
                                                  <w:divBdr>
                                                    <w:top w:val="none" w:sz="0" w:space="0" w:color="auto"/>
                                                    <w:left w:val="none" w:sz="0" w:space="0" w:color="auto"/>
                                                    <w:bottom w:val="none" w:sz="0" w:space="0" w:color="auto"/>
                                                    <w:right w:val="none" w:sz="0" w:space="0" w:color="auto"/>
                                                  </w:divBdr>
                                                </w:div>
                                                <w:div w:id="1979726168">
                                                  <w:marLeft w:val="0"/>
                                                  <w:marRight w:val="0"/>
                                                  <w:marTop w:val="0"/>
                                                  <w:marBottom w:val="0"/>
                                                  <w:divBdr>
                                                    <w:top w:val="none" w:sz="0" w:space="0" w:color="auto"/>
                                                    <w:left w:val="none" w:sz="0" w:space="0" w:color="auto"/>
                                                    <w:bottom w:val="none" w:sz="0" w:space="0" w:color="auto"/>
                                                    <w:right w:val="none" w:sz="0" w:space="0" w:color="auto"/>
                                                  </w:divBdr>
                                                </w:div>
                                                <w:div w:id="1994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973">
                                  <w:marLeft w:val="0"/>
                                  <w:marRight w:val="0"/>
                                  <w:marTop w:val="0"/>
                                  <w:marBottom w:val="0"/>
                                  <w:divBdr>
                                    <w:top w:val="none" w:sz="0" w:space="0" w:color="auto"/>
                                    <w:left w:val="none" w:sz="0" w:space="0" w:color="auto"/>
                                    <w:bottom w:val="single" w:sz="6" w:space="7" w:color="E1E8ED"/>
                                    <w:right w:val="none" w:sz="0" w:space="0" w:color="auto"/>
                                  </w:divBdr>
                                  <w:divsChild>
                                    <w:div w:id="336005204">
                                      <w:marLeft w:val="0"/>
                                      <w:marRight w:val="0"/>
                                      <w:marTop w:val="0"/>
                                      <w:marBottom w:val="0"/>
                                      <w:divBdr>
                                        <w:top w:val="none" w:sz="0" w:space="0" w:color="auto"/>
                                        <w:left w:val="none" w:sz="0" w:space="0" w:color="auto"/>
                                        <w:bottom w:val="none" w:sz="0" w:space="0" w:color="auto"/>
                                        <w:right w:val="none" w:sz="0" w:space="0" w:color="auto"/>
                                      </w:divBdr>
                                      <w:divsChild>
                                        <w:div w:id="671419423">
                                          <w:marLeft w:val="0"/>
                                          <w:marRight w:val="0"/>
                                          <w:marTop w:val="0"/>
                                          <w:marBottom w:val="0"/>
                                          <w:divBdr>
                                            <w:top w:val="none" w:sz="0" w:space="0" w:color="auto"/>
                                            <w:left w:val="none" w:sz="0" w:space="0" w:color="auto"/>
                                            <w:bottom w:val="none" w:sz="0" w:space="0" w:color="auto"/>
                                            <w:right w:val="none" w:sz="0" w:space="0" w:color="auto"/>
                                          </w:divBdr>
                                          <w:divsChild>
                                            <w:div w:id="1150638150">
                                              <w:marLeft w:val="0"/>
                                              <w:marRight w:val="0"/>
                                              <w:marTop w:val="75"/>
                                              <w:marBottom w:val="30"/>
                                              <w:divBdr>
                                                <w:top w:val="none" w:sz="0" w:space="0" w:color="auto"/>
                                                <w:left w:val="none" w:sz="0" w:space="0" w:color="auto"/>
                                                <w:bottom w:val="none" w:sz="0" w:space="0" w:color="auto"/>
                                                <w:right w:val="none" w:sz="0" w:space="0" w:color="auto"/>
                                              </w:divBdr>
                                              <w:divsChild>
                                                <w:div w:id="505023273">
                                                  <w:marLeft w:val="0"/>
                                                  <w:marRight w:val="0"/>
                                                  <w:marTop w:val="0"/>
                                                  <w:marBottom w:val="0"/>
                                                  <w:divBdr>
                                                    <w:top w:val="none" w:sz="0" w:space="0" w:color="auto"/>
                                                    <w:left w:val="none" w:sz="0" w:space="0" w:color="auto"/>
                                                    <w:bottom w:val="none" w:sz="0" w:space="0" w:color="auto"/>
                                                    <w:right w:val="none" w:sz="0" w:space="0" w:color="auto"/>
                                                  </w:divBdr>
                                                </w:div>
                                                <w:div w:id="958728403">
                                                  <w:marLeft w:val="0"/>
                                                  <w:marRight w:val="0"/>
                                                  <w:marTop w:val="0"/>
                                                  <w:marBottom w:val="0"/>
                                                  <w:divBdr>
                                                    <w:top w:val="none" w:sz="0" w:space="0" w:color="auto"/>
                                                    <w:left w:val="none" w:sz="0" w:space="0" w:color="auto"/>
                                                    <w:bottom w:val="none" w:sz="0" w:space="0" w:color="auto"/>
                                                    <w:right w:val="none" w:sz="0" w:space="0" w:color="auto"/>
                                                  </w:divBdr>
                                                </w:div>
                                                <w:div w:id="1098329166">
                                                  <w:marLeft w:val="0"/>
                                                  <w:marRight w:val="0"/>
                                                  <w:marTop w:val="0"/>
                                                  <w:marBottom w:val="0"/>
                                                  <w:divBdr>
                                                    <w:top w:val="none" w:sz="0" w:space="0" w:color="auto"/>
                                                    <w:left w:val="none" w:sz="0" w:space="0" w:color="auto"/>
                                                    <w:bottom w:val="none" w:sz="0" w:space="0" w:color="auto"/>
                                                    <w:right w:val="none" w:sz="0" w:space="0" w:color="auto"/>
                                                  </w:divBdr>
                                                  <w:divsChild>
                                                    <w:div w:id="700014013">
                                                      <w:marLeft w:val="0"/>
                                                      <w:marRight w:val="0"/>
                                                      <w:marTop w:val="0"/>
                                                      <w:marBottom w:val="0"/>
                                                      <w:divBdr>
                                                        <w:top w:val="none" w:sz="0" w:space="0" w:color="auto"/>
                                                        <w:left w:val="none" w:sz="0" w:space="0" w:color="auto"/>
                                                        <w:bottom w:val="none" w:sz="0" w:space="0" w:color="auto"/>
                                                        <w:right w:val="none" w:sz="0" w:space="0" w:color="auto"/>
                                                      </w:divBdr>
                                                      <w:divsChild>
                                                        <w:div w:id="437606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306">
                                  <w:marLeft w:val="0"/>
                                  <w:marRight w:val="0"/>
                                  <w:marTop w:val="0"/>
                                  <w:marBottom w:val="0"/>
                                  <w:divBdr>
                                    <w:top w:val="none" w:sz="0" w:space="0" w:color="auto"/>
                                    <w:left w:val="none" w:sz="0" w:space="0" w:color="auto"/>
                                    <w:bottom w:val="single" w:sz="6" w:space="7" w:color="E1E8ED"/>
                                    <w:right w:val="none" w:sz="0" w:space="0" w:color="auto"/>
                                  </w:divBdr>
                                  <w:divsChild>
                                    <w:div w:id="775439839">
                                      <w:marLeft w:val="0"/>
                                      <w:marRight w:val="0"/>
                                      <w:marTop w:val="0"/>
                                      <w:marBottom w:val="0"/>
                                      <w:divBdr>
                                        <w:top w:val="none" w:sz="0" w:space="0" w:color="auto"/>
                                        <w:left w:val="none" w:sz="0" w:space="0" w:color="auto"/>
                                        <w:bottom w:val="none" w:sz="0" w:space="0" w:color="auto"/>
                                        <w:right w:val="none" w:sz="0" w:space="0" w:color="auto"/>
                                      </w:divBdr>
                                      <w:divsChild>
                                        <w:div w:id="967736937">
                                          <w:marLeft w:val="0"/>
                                          <w:marRight w:val="0"/>
                                          <w:marTop w:val="0"/>
                                          <w:marBottom w:val="0"/>
                                          <w:divBdr>
                                            <w:top w:val="none" w:sz="0" w:space="0" w:color="auto"/>
                                            <w:left w:val="none" w:sz="0" w:space="0" w:color="auto"/>
                                            <w:bottom w:val="none" w:sz="0" w:space="0" w:color="auto"/>
                                            <w:right w:val="none" w:sz="0" w:space="0" w:color="auto"/>
                                          </w:divBdr>
                                          <w:divsChild>
                                            <w:div w:id="354579482">
                                              <w:marLeft w:val="0"/>
                                              <w:marRight w:val="0"/>
                                              <w:marTop w:val="75"/>
                                              <w:marBottom w:val="30"/>
                                              <w:divBdr>
                                                <w:top w:val="none" w:sz="0" w:space="0" w:color="auto"/>
                                                <w:left w:val="none" w:sz="0" w:space="0" w:color="auto"/>
                                                <w:bottom w:val="none" w:sz="0" w:space="0" w:color="auto"/>
                                                <w:right w:val="none" w:sz="0" w:space="0" w:color="auto"/>
                                              </w:divBdr>
                                              <w:divsChild>
                                                <w:div w:id="917133876">
                                                  <w:marLeft w:val="0"/>
                                                  <w:marRight w:val="0"/>
                                                  <w:marTop w:val="0"/>
                                                  <w:marBottom w:val="0"/>
                                                  <w:divBdr>
                                                    <w:top w:val="none" w:sz="0" w:space="0" w:color="auto"/>
                                                    <w:left w:val="none" w:sz="0" w:space="0" w:color="auto"/>
                                                    <w:bottom w:val="none" w:sz="0" w:space="0" w:color="auto"/>
                                                    <w:right w:val="none" w:sz="0" w:space="0" w:color="auto"/>
                                                  </w:divBdr>
                                                  <w:divsChild>
                                                    <w:div w:id="1913351854">
                                                      <w:marLeft w:val="0"/>
                                                      <w:marRight w:val="0"/>
                                                      <w:marTop w:val="0"/>
                                                      <w:marBottom w:val="0"/>
                                                      <w:divBdr>
                                                        <w:top w:val="none" w:sz="0" w:space="0" w:color="auto"/>
                                                        <w:left w:val="none" w:sz="0" w:space="0" w:color="auto"/>
                                                        <w:bottom w:val="none" w:sz="0" w:space="0" w:color="auto"/>
                                                        <w:right w:val="none" w:sz="0" w:space="0" w:color="auto"/>
                                                      </w:divBdr>
                                                      <w:divsChild>
                                                        <w:div w:id="81427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634876">
                                                  <w:marLeft w:val="0"/>
                                                  <w:marRight w:val="0"/>
                                                  <w:marTop w:val="0"/>
                                                  <w:marBottom w:val="0"/>
                                                  <w:divBdr>
                                                    <w:top w:val="none" w:sz="0" w:space="0" w:color="auto"/>
                                                    <w:left w:val="none" w:sz="0" w:space="0" w:color="auto"/>
                                                    <w:bottom w:val="none" w:sz="0" w:space="0" w:color="auto"/>
                                                    <w:right w:val="none" w:sz="0" w:space="0" w:color="auto"/>
                                                  </w:divBdr>
                                                </w:div>
                                                <w:div w:id="1197474589">
                                                  <w:marLeft w:val="0"/>
                                                  <w:marRight w:val="0"/>
                                                  <w:marTop w:val="0"/>
                                                  <w:marBottom w:val="0"/>
                                                  <w:divBdr>
                                                    <w:top w:val="none" w:sz="0" w:space="0" w:color="auto"/>
                                                    <w:left w:val="none" w:sz="0" w:space="0" w:color="auto"/>
                                                    <w:bottom w:val="none" w:sz="0" w:space="0" w:color="auto"/>
                                                    <w:right w:val="none" w:sz="0" w:space="0" w:color="auto"/>
                                                  </w:divBdr>
                                                </w:div>
                                                <w:div w:id="1760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721">
                                  <w:marLeft w:val="0"/>
                                  <w:marRight w:val="0"/>
                                  <w:marTop w:val="0"/>
                                  <w:marBottom w:val="0"/>
                                  <w:divBdr>
                                    <w:top w:val="none" w:sz="0" w:space="0" w:color="auto"/>
                                    <w:left w:val="none" w:sz="0" w:space="0" w:color="auto"/>
                                    <w:bottom w:val="single" w:sz="6" w:space="7" w:color="E1E8ED"/>
                                    <w:right w:val="none" w:sz="0" w:space="0" w:color="auto"/>
                                  </w:divBdr>
                                  <w:divsChild>
                                    <w:div w:id="1363480521">
                                      <w:marLeft w:val="0"/>
                                      <w:marRight w:val="0"/>
                                      <w:marTop w:val="0"/>
                                      <w:marBottom w:val="0"/>
                                      <w:divBdr>
                                        <w:top w:val="none" w:sz="0" w:space="0" w:color="auto"/>
                                        <w:left w:val="none" w:sz="0" w:space="0" w:color="auto"/>
                                        <w:bottom w:val="none" w:sz="0" w:space="0" w:color="auto"/>
                                        <w:right w:val="none" w:sz="0" w:space="0" w:color="auto"/>
                                      </w:divBdr>
                                      <w:divsChild>
                                        <w:div w:id="791091043">
                                          <w:marLeft w:val="0"/>
                                          <w:marRight w:val="0"/>
                                          <w:marTop w:val="0"/>
                                          <w:marBottom w:val="0"/>
                                          <w:divBdr>
                                            <w:top w:val="none" w:sz="0" w:space="0" w:color="auto"/>
                                            <w:left w:val="none" w:sz="0" w:space="0" w:color="auto"/>
                                            <w:bottom w:val="none" w:sz="0" w:space="0" w:color="auto"/>
                                            <w:right w:val="none" w:sz="0" w:space="0" w:color="auto"/>
                                          </w:divBdr>
                                        </w:div>
                                        <w:div w:id="1866091267">
                                          <w:marLeft w:val="0"/>
                                          <w:marRight w:val="0"/>
                                          <w:marTop w:val="0"/>
                                          <w:marBottom w:val="0"/>
                                          <w:divBdr>
                                            <w:top w:val="none" w:sz="0" w:space="0" w:color="auto"/>
                                            <w:left w:val="none" w:sz="0" w:space="0" w:color="auto"/>
                                            <w:bottom w:val="none" w:sz="0" w:space="0" w:color="auto"/>
                                            <w:right w:val="none" w:sz="0" w:space="0" w:color="auto"/>
                                          </w:divBdr>
                                          <w:divsChild>
                                            <w:div w:id="2051999941">
                                              <w:marLeft w:val="0"/>
                                              <w:marRight w:val="0"/>
                                              <w:marTop w:val="75"/>
                                              <w:marBottom w:val="30"/>
                                              <w:divBdr>
                                                <w:top w:val="none" w:sz="0" w:space="0" w:color="auto"/>
                                                <w:left w:val="none" w:sz="0" w:space="0" w:color="auto"/>
                                                <w:bottom w:val="none" w:sz="0" w:space="0" w:color="auto"/>
                                                <w:right w:val="none" w:sz="0" w:space="0" w:color="auto"/>
                                              </w:divBdr>
                                              <w:divsChild>
                                                <w:div w:id="756513563">
                                                  <w:marLeft w:val="0"/>
                                                  <w:marRight w:val="0"/>
                                                  <w:marTop w:val="0"/>
                                                  <w:marBottom w:val="0"/>
                                                  <w:divBdr>
                                                    <w:top w:val="none" w:sz="0" w:space="0" w:color="auto"/>
                                                    <w:left w:val="none" w:sz="0" w:space="0" w:color="auto"/>
                                                    <w:bottom w:val="none" w:sz="0" w:space="0" w:color="auto"/>
                                                    <w:right w:val="none" w:sz="0" w:space="0" w:color="auto"/>
                                                  </w:divBdr>
                                                </w:div>
                                                <w:div w:id="1009455193">
                                                  <w:marLeft w:val="0"/>
                                                  <w:marRight w:val="0"/>
                                                  <w:marTop w:val="0"/>
                                                  <w:marBottom w:val="0"/>
                                                  <w:divBdr>
                                                    <w:top w:val="none" w:sz="0" w:space="0" w:color="auto"/>
                                                    <w:left w:val="none" w:sz="0" w:space="0" w:color="auto"/>
                                                    <w:bottom w:val="none" w:sz="0" w:space="0" w:color="auto"/>
                                                    <w:right w:val="none" w:sz="0" w:space="0" w:color="auto"/>
                                                  </w:divBdr>
                                                </w:div>
                                                <w:div w:id="1242176590">
                                                  <w:marLeft w:val="0"/>
                                                  <w:marRight w:val="0"/>
                                                  <w:marTop w:val="0"/>
                                                  <w:marBottom w:val="0"/>
                                                  <w:divBdr>
                                                    <w:top w:val="none" w:sz="0" w:space="0" w:color="auto"/>
                                                    <w:left w:val="none" w:sz="0" w:space="0" w:color="auto"/>
                                                    <w:bottom w:val="none" w:sz="0" w:space="0" w:color="auto"/>
                                                    <w:right w:val="none" w:sz="0" w:space="0" w:color="auto"/>
                                                  </w:divBdr>
                                                  <w:divsChild>
                                                    <w:div w:id="1128164565">
                                                      <w:marLeft w:val="0"/>
                                                      <w:marRight w:val="0"/>
                                                      <w:marTop w:val="0"/>
                                                      <w:marBottom w:val="0"/>
                                                      <w:divBdr>
                                                        <w:top w:val="none" w:sz="0" w:space="0" w:color="auto"/>
                                                        <w:left w:val="none" w:sz="0" w:space="0" w:color="auto"/>
                                                        <w:bottom w:val="none" w:sz="0" w:space="0" w:color="auto"/>
                                                        <w:right w:val="none" w:sz="0" w:space="0" w:color="auto"/>
                                                      </w:divBdr>
                                                      <w:divsChild>
                                                        <w:div w:id="156756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2942">
                                  <w:marLeft w:val="0"/>
                                  <w:marRight w:val="0"/>
                                  <w:marTop w:val="0"/>
                                  <w:marBottom w:val="0"/>
                                  <w:divBdr>
                                    <w:top w:val="none" w:sz="0" w:space="0" w:color="auto"/>
                                    <w:left w:val="none" w:sz="0" w:space="0" w:color="auto"/>
                                    <w:bottom w:val="single" w:sz="6" w:space="7" w:color="E1E8ED"/>
                                    <w:right w:val="none" w:sz="0" w:space="0" w:color="auto"/>
                                  </w:divBdr>
                                  <w:divsChild>
                                    <w:div w:id="2077241695">
                                      <w:marLeft w:val="0"/>
                                      <w:marRight w:val="0"/>
                                      <w:marTop w:val="0"/>
                                      <w:marBottom w:val="0"/>
                                      <w:divBdr>
                                        <w:top w:val="none" w:sz="0" w:space="0" w:color="auto"/>
                                        <w:left w:val="none" w:sz="0" w:space="0" w:color="auto"/>
                                        <w:bottom w:val="none" w:sz="0" w:space="0" w:color="auto"/>
                                        <w:right w:val="none" w:sz="0" w:space="0" w:color="auto"/>
                                      </w:divBdr>
                                      <w:divsChild>
                                        <w:div w:id="724068242">
                                          <w:marLeft w:val="0"/>
                                          <w:marRight w:val="0"/>
                                          <w:marTop w:val="0"/>
                                          <w:marBottom w:val="0"/>
                                          <w:divBdr>
                                            <w:top w:val="none" w:sz="0" w:space="0" w:color="auto"/>
                                            <w:left w:val="none" w:sz="0" w:space="0" w:color="auto"/>
                                            <w:bottom w:val="none" w:sz="0" w:space="0" w:color="auto"/>
                                            <w:right w:val="none" w:sz="0" w:space="0" w:color="auto"/>
                                          </w:divBdr>
                                          <w:divsChild>
                                            <w:div w:id="836379608">
                                              <w:marLeft w:val="0"/>
                                              <w:marRight w:val="0"/>
                                              <w:marTop w:val="75"/>
                                              <w:marBottom w:val="30"/>
                                              <w:divBdr>
                                                <w:top w:val="none" w:sz="0" w:space="0" w:color="auto"/>
                                                <w:left w:val="none" w:sz="0" w:space="0" w:color="auto"/>
                                                <w:bottom w:val="none" w:sz="0" w:space="0" w:color="auto"/>
                                                <w:right w:val="none" w:sz="0" w:space="0" w:color="auto"/>
                                              </w:divBdr>
                                              <w:divsChild>
                                                <w:div w:id="214390092">
                                                  <w:marLeft w:val="0"/>
                                                  <w:marRight w:val="0"/>
                                                  <w:marTop w:val="0"/>
                                                  <w:marBottom w:val="0"/>
                                                  <w:divBdr>
                                                    <w:top w:val="none" w:sz="0" w:space="0" w:color="auto"/>
                                                    <w:left w:val="none" w:sz="0" w:space="0" w:color="auto"/>
                                                    <w:bottom w:val="none" w:sz="0" w:space="0" w:color="auto"/>
                                                    <w:right w:val="none" w:sz="0" w:space="0" w:color="auto"/>
                                                  </w:divBdr>
                                                </w:div>
                                                <w:div w:id="381565040">
                                                  <w:marLeft w:val="0"/>
                                                  <w:marRight w:val="0"/>
                                                  <w:marTop w:val="0"/>
                                                  <w:marBottom w:val="0"/>
                                                  <w:divBdr>
                                                    <w:top w:val="none" w:sz="0" w:space="0" w:color="auto"/>
                                                    <w:left w:val="none" w:sz="0" w:space="0" w:color="auto"/>
                                                    <w:bottom w:val="none" w:sz="0" w:space="0" w:color="auto"/>
                                                    <w:right w:val="none" w:sz="0" w:space="0" w:color="auto"/>
                                                  </w:divBdr>
                                                  <w:divsChild>
                                                    <w:div w:id="1311835277">
                                                      <w:marLeft w:val="0"/>
                                                      <w:marRight w:val="0"/>
                                                      <w:marTop w:val="0"/>
                                                      <w:marBottom w:val="0"/>
                                                      <w:divBdr>
                                                        <w:top w:val="none" w:sz="0" w:space="0" w:color="auto"/>
                                                        <w:left w:val="none" w:sz="0" w:space="0" w:color="auto"/>
                                                        <w:bottom w:val="none" w:sz="0" w:space="0" w:color="auto"/>
                                                        <w:right w:val="none" w:sz="0" w:space="0" w:color="auto"/>
                                                      </w:divBdr>
                                                      <w:divsChild>
                                                        <w:div w:id="2014138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9389848">
                                                  <w:marLeft w:val="0"/>
                                                  <w:marRight w:val="0"/>
                                                  <w:marTop w:val="0"/>
                                                  <w:marBottom w:val="0"/>
                                                  <w:divBdr>
                                                    <w:top w:val="none" w:sz="0" w:space="0" w:color="auto"/>
                                                    <w:left w:val="none" w:sz="0" w:space="0" w:color="auto"/>
                                                    <w:bottom w:val="none" w:sz="0" w:space="0" w:color="auto"/>
                                                    <w:right w:val="none" w:sz="0" w:space="0" w:color="auto"/>
                                                  </w:divBdr>
                                                </w:div>
                                                <w:div w:id="18170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6457">
                                  <w:marLeft w:val="0"/>
                                  <w:marRight w:val="0"/>
                                  <w:marTop w:val="0"/>
                                  <w:marBottom w:val="0"/>
                                  <w:divBdr>
                                    <w:top w:val="none" w:sz="0" w:space="0" w:color="auto"/>
                                    <w:left w:val="none" w:sz="0" w:space="0" w:color="auto"/>
                                    <w:bottom w:val="single" w:sz="6" w:space="7" w:color="E1E8ED"/>
                                    <w:right w:val="none" w:sz="0" w:space="0" w:color="auto"/>
                                  </w:divBdr>
                                  <w:divsChild>
                                    <w:div w:id="1097825809">
                                      <w:marLeft w:val="0"/>
                                      <w:marRight w:val="0"/>
                                      <w:marTop w:val="0"/>
                                      <w:marBottom w:val="0"/>
                                      <w:divBdr>
                                        <w:top w:val="none" w:sz="0" w:space="0" w:color="auto"/>
                                        <w:left w:val="none" w:sz="0" w:space="0" w:color="auto"/>
                                        <w:bottom w:val="none" w:sz="0" w:space="0" w:color="auto"/>
                                        <w:right w:val="none" w:sz="0" w:space="0" w:color="auto"/>
                                      </w:divBdr>
                                      <w:divsChild>
                                        <w:div w:id="884101638">
                                          <w:marLeft w:val="0"/>
                                          <w:marRight w:val="0"/>
                                          <w:marTop w:val="0"/>
                                          <w:marBottom w:val="0"/>
                                          <w:divBdr>
                                            <w:top w:val="none" w:sz="0" w:space="0" w:color="auto"/>
                                            <w:left w:val="none" w:sz="0" w:space="0" w:color="auto"/>
                                            <w:bottom w:val="none" w:sz="0" w:space="0" w:color="auto"/>
                                            <w:right w:val="none" w:sz="0" w:space="0" w:color="auto"/>
                                          </w:divBdr>
                                        </w:div>
                                        <w:div w:id="1488089451">
                                          <w:marLeft w:val="0"/>
                                          <w:marRight w:val="0"/>
                                          <w:marTop w:val="0"/>
                                          <w:marBottom w:val="0"/>
                                          <w:divBdr>
                                            <w:top w:val="none" w:sz="0" w:space="0" w:color="auto"/>
                                            <w:left w:val="none" w:sz="0" w:space="0" w:color="auto"/>
                                            <w:bottom w:val="none" w:sz="0" w:space="0" w:color="auto"/>
                                            <w:right w:val="none" w:sz="0" w:space="0" w:color="auto"/>
                                          </w:divBdr>
                                          <w:divsChild>
                                            <w:div w:id="432092686">
                                              <w:marLeft w:val="0"/>
                                              <w:marRight w:val="0"/>
                                              <w:marTop w:val="75"/>
                                              <w:marBottom w:val="30"/>
                                              <w:divBdr>
                                                <w:top w:val="none" w:sz="0" w:space="0" w:color="auto"/>
                                                <w:left w:val="none" w:sz="0" w:space="0" w:color="auto"/>
                                                <w:bottom w:val="none" w:sz="0" w:space="0" w:color="auto"/>
                                                <w:right w:val="none" w:sz="0" w:space="0" w:color="auto"/>
                                              </w:divBdr>
                                              <w:divsChild>
                                                <w:div w:id="238558345">
                                                  <w:marLeft w:val="0"/>
                                                  <w:marRight w:val="0"/>
                                                  <w:marTop w:val="0"/>
                                                  <w:marBottom w:val="0"/>
                                                  <w:divBdr>
                                                    <w:top w:val="none" w:sz="0" w:space="0" w:color="auto"/>
                                                    <w:left w:val="none" w:sz="0" w:space="0" w:color="auto"/>
                                                    <w:bottom w:val="none" w:sz="0" w:space="0" w:color="auto"/>
                                                    <w:right w:val="none" w:sz="0" w:space="0" w:color="auto"/>
                                                  </w:divBdr>
                                                </w:div>
                                                <w:div w:id="1117602836">
                                                  <w:marLeft w:val="0"/>
                                                  <w:marRight w:val="0"/>
                                                  <w:marTop w:val="0"/>
                                                  <w:marBottom w:val="0"/>
                                                  <w:divBdr>
                                                    <w:top w:val="none" w:sz="0" w:space="0" w:color="auto"/>
                                                    <w:left w:val="none" w:sz="0" w:space="0" w:color="auto"/>
                                                    <w:bottom w:val="none" w:sz="0" w:space="0" w:color="auto"/>
                                                    <w:right w:val="none" w:sz="0" w:space="0" w:color="auto"/>
                                                  </w:divBdr>
                                                </w:div>
                                                <w:div w:id="1190872570">
                                                  <w:marLeft w:val="0"/>
                                                  <w:marRight w:val="0"/>
                                                  <w:marTop w:val="0"/>
                                                  <w:marBottom w:val="0"/>
                                                  <w:divBdr>
                                                    <w:top w:val="none" w:sz="0" w:space="0" w:color="auto"/>
                                                    <w:left w:val="none" w:sz="0" w:space="0" w:color="auto"/>
                                                    <w:bottom w:val="none" w:sz="0" w:space="0" w:color="auto"/>
                                                    <w:right w:val="none" w:sz="0" w:space="0" w:color="auto"/>
                                                  </w:divBdr>
                                                  <w:divsChild>
                                                    <w:div w:id="802423556">
                                                      <w:marLeft w:val="0"/>
                                                      <w:marRight w:val="0"/>
                                                      <w:marTop w:val="0"/>
                                                      <w:marBottom w:val="0"/>
                                                      <w:divBdr>
                                                        <w:top w:val="none" w:sz="0" w:space="0" w:color="auto"/>
                                                        <w:left w:val="none" w:sz="0" w:space="0" w:color="auto"/>
                                                        <w:bottom w:val="none" w:sz="0" w:space="0" w:color="auto"/>
                                                        <w:right w:val="none" w:sz="0" w:space="0" w:color="auto"/>
                                                      </w:divBdr>
                                                      <w:divsChild>
                                                        <w:div w:id="142580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9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3590">
                                  <w:marLeft w:val="0"/>
                                  <w:marRight w:val="0"/>
                                  <w:marTop w:val="0"/>
                                  <w:marBottom w:val="0"/>
                                  <w:divBdr>
                                    <w:top w:val="none" w:sz="0" w:space="0" w:color="auto"/>
                                    <w:left w:val="none" w:sz="0" w:space="0" w:color="auto"/>
                                    <w:bottom w:val="single" w:sz="6" w:space="7" w:color="E1E8ED"/>
                                    <w:right w:val="none" w:sz="0" w:space="0" w:color="auto"/>
                                  </w:divBdr>
                                  <w:divsChild>
                                    <w:div w:id="296759683">
                                      <w:marLeft w:val="0"/>
                                      <w:marRight w:val="0"/>
                                      <w:marTop w:val="0"/>
                                      <w:marBottom w:val="0"/>
                                      <w:divBdr>
                                        <w:top w:val="none" w:sz="0" w:space="0" w:color="auto"/>
                                        <w:left w:val="none" w:sz="0" w:space="0" w:color="auto"/>
                                        <w:bottom w:val="none" w:sz="0" w:space="0" w:color="auto"/>
                                        <w:right w:val="none" w:sz="0" w:space="0" w:color="auto"/>
                                      </w:divBdr>
                                      <w:divsChild>
                                        <w:div w:id="306663133">
                                          <w:marLeft w:val="0"/>
                                          <w:marRight w:val="0"/>
                                          <w:marTop w:val="0"/>
                                          <w:marBottom w:val="0"/>
                                          <w:divBdr>
                                            <w:top w:val="none" w:sz="0" w:space="0" w:color="auto"/>
                                            <w:left w:val="none" w:sz="0" w:space="0" w:color="auto"/>
                                            <w:bottom w:val="none" w:sz="0" w:space="0" w:color="auto"/>
                                            <w:right w:val="none" w:sz="0" w:space="0" w:color="auto"/>
                                          </w:divBdr>
                                          <w:divsChild>
                                            <w:div w:id="685862099">
                                              <w:marLeft w:val="0"/>
                                              <w:marRight w:val="0"/>
                                              <w:marTop w:val="75"/>
                                              <w:marBottom w:val="30"/>
                                              <w:divBdr>
                                                <w:top w:val="none" w:sz="0" w:space="0" w:color="auto"/>
                                                <w:left w:val="none" w:sz="0" w:space="0" w:color="auto"/>
                                                <w:bottom w:val="none" w:sz="0" w:space="0" w:color="auto"/>
                                                <w:right w:val="none" w:sz="0" w:space="0" w:color="auto"/>
                                              </w:divBdr>
                                              <w:divsChild>
                                                <w:div w:id="1462116722">
                                                  <w:marLeft w:val="0"/>
                                                  <w:marRight w:val="0"/>
                                                  <w:marTop w:val="0"/>
                                                  <w:marBottom w:val="0"/>
                                                  <w:divBdr>
                                                    <w:top w:val="none" w:sz="0" w:space="0" w:color="auto"/>
                                                    <w:left w:val="none" w:sz="0" w:space="0" w:color="auto"/>
                                                    <w:bottom w:val="none" w:sz="0" w:space="0" w:color="auto"/>
                                                    <w:right w:val="none" w:sz="0" w:space="0" w:color="auto"/>
                                                  </w:divBdr>
                                                  <w:divsChild>
                                                    <w:div w:id="1149446793">
                                                      <w:marLeft w:val="0"/>
                                                      <w:marRight w:val="0"/>
                                                      <w:marTop w:val="0"/>
                                                      <w:marBottom w:val="0"/>
                                                      <w:divBdr>
                                                        <w:top w:val="none" w:sz="0" w:space="0" w:color="auto"/>
                                                        <w:left w:val="none" w:sz="0" w:space="0" w:color="auto"/>
                                                        <w:bottom w:val="none" w:sz="0" w:space="0" w:color="auto"/>
                                                        <w:right w:val="none" w:sz="0" w:space="0" w:color="auto"/>
                                                      </w:divBdr>
                                                      <w:divsChild>
                                                        <w:div w:id="14885456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4755004">
                                                  <w:marLeft w:val="0"/>
                                                  <w:marRight w:val="0"/>
                                                  <w:marTop w:val="0"/>
                                                  <w:marBottom w:val="0"/>
                                                  <w:divBdr>
                                                    <w:top w:val="none" w:sz="0" w:space="0" w:color="auto"/>
                                                    <w:left w:val="none" w:sz="0" w:space="0" w:color="auto"/>
                                                    <w:bottom w:val="none" w:sz="0" w:space="0" w:color="auto"/>
                                                    <w:right w:val="none" w:sz="0" w:space="0" w:color="auto"/>
                                                  </w:divBdr>
                                                </w:div>
                                                <w:div w:id="1556507684">
                                                  <w:marLeft w:val="0"/>
                                                  <w:marRight w:val="0"/>
                                                  <w:marTop w:val="0"/>
                                                  <w:marBottom w:val="0"/>
                                                  <w:divBdr>
                                                    <w:top w:val="none" w:sz="0" w:space="0" w:color="auto"/>
                                                    <w:left w:val="none" w:sz="0" w:space="0" w:color="auto"/>
                                                    <w:bottom w:val="none" w:sz="0" w:space="0" w:color="auto"/>
                                                    <w:right w:val="none" w:sz="0" w:space="0" w:color="auto"/>
                                                  </w:divBdr>
                                                </w:div>
                                                <w:div w:id="19318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2272">
                                  <w:marLeft w:val="0"/>
                                  <w:marRight w:val="0"/>
                                  <w:marTop w:val="0"/>
                                  <w:marBottom w:val="0"/>
                                  <w:divBdr>
                                    <w:top w:val="none" w:sz="0" w:space="0" w:color="auto"/>
                                    <w:left w:val="none" w:sz="0" w:space="0" w:color="auto"/>
                                    <w:bottom w:val="single" w:sz="6" w:space="7" w:color="E1E8ED"/>
                                    <w:right w:val="none" w:sz="0" w:space="0" w:color="auto"/>
                                  </w:divBdr>
                                  <w:divsChild>
                                    <w:div w:id="2089840758">
                                      <w:marLeft w:val="0"/>
                                      <w:marRight w:val="0"/>
                                      <w:marTop w:val="0"/>
                                      <w:marBottom w:val="0"/>
                                      <w:divBdr>
                                        <w:top w:val="none" w:sz="0" w:space="0" w:color="auto"/>
                                        <w:left w:val="none" w:sz="0" w:space="0" w:color="auto"/>
                                        <w:bottom w:val="none" w:sz="0" w:space="0" w:color="auto"/>
                                        <w:right w:val="none" w:sz="0" w:space="0" w:color="auto"/>
                                      </w:divBdr>
                                      <w:divsChild>
                                        <w:div w:id="424156912">
                                          <w:marLeft w:val="0"/>
                                          <w:marRight w:val="0"/>
                                          <w:marTop w:val="0"/>
                                          <w:marBottom w:val="0"/>
                                          <w:divBdr>
                                            <w:top w:val="none" w:sz="0" w:space="0" w:color="auto"/>
                                            <w:left w:val="none" w:sz="0" w:space="0" w:color="auto"/>
                                            <w:bottom w:val="none" w:sz="0" w:space="0" w:color="auto"/>
                                            <w:right w:val="none" w:sz="0" w:space="0" w:color="auto"/>
                                          </w:divBdr>
                                        </w:div>
                                        <w:div w:id="447241948">
                                          <w:marLeft w:val="0"/>
                                          <w:marRight w:val="0"/>
                                          <w:marTop w:val="75"/>
                                          <w:marBottom w:val="0"/>
                                          <w:divBdr>
                                            <w:top w:val="single" w:sz="6" w:space="4" w:color="E1E8ED"/>
                                            <w:left w:val="none" w:sz="0" w:space="0" w:color="auto"/>
                                            <w:bottom w:val="single" w:sz="6" w:space="4" w:color="E1E8ED"/>
                                            <w:right w:val="none" w:sz="0" w:space="0" w:color="auto"/>
                                          </w:divBdr>
                                          <w:divsChild>
                                            <w:div w:id="1692416195">
                                              <w:marLeft w:val="0"/>
                                              <w:marRight w:val="0"/>
                                              <w:marTop w:val="0"/>
                                              <w:marBottom w:val="0"/>
                                              <w:divBdr>
                                                <w:top w:val="none" w:sz="0" w:space="0" w:color="auto"/>
                                                <w:left w:val="none" w:sz="0" w:space="0" w:color="auto"/>
                                                <w:bottom w:val="none" w:sz="0" w:space="0" w:color="auto"/>
                                                <w:right w:val="none" w:sz="0" w:space="0" w:color="auto"/>
                                              </w:divBdr>
                                            </w:div>
                                          </w:divsChild>
                                        </w:div>
                                        <w:div w:id="512649753">
                                          <w:marLeft w:val="0"/>
                                          <w:marRight w:val="0"/>
                                          <w:marTop w:val="0"/>
                                          <w:marBottom w:val="0"/>
                                          <w:divBdr>
                                            <w:top w:val="none" w:sz="0" w:space="0" w:color="auto"/>
                                            <w:left w:val="none" w:sz="0" w:space="0" w:color="auto"/>
                                            <w:bottom w:val="none" w:sz="0" w:space="0" w:color="auto"/>
                                            <w:right w:val="none" w:sz="0" w:space="0" w:color="auto"/>
                                          </w:divBdr>
                                        </w:div>
                                        <w:div w:id="760218959">
                                          <w:marLeft w:val="0"/>
                                          <w:marRight w:val="0"/>
                                          <w:marTop w:val="0"/>
                                          <w:marBottom w:val="0"/>
                                          <w:divBdr>
                                            <w:top w:val="none" w:sz="0" w:space="0" w:color="auto"/>
                                            <w:left w:val="none" w:sz="0" w:space="0" w:color="auto"/>
                                            <w:bottom w:val="none" w:sz="0" w:space="0" w:color="auto"/>
                                            <w:right w:val="none" w:sz="0" w:space="0" w:color="auto"/>
                                          </w:divBdr>
                                          <w:divsChild>
                                            <w:div w:id="305357789">
                                              <w:marLeft w:val="0"/>
                                              <w:marRight w:val="0"/>
                                              <w:marTop w:val="0"/>
                                              <w:marBottom w:val="0"/>
                                              <w:divBdr>
                                                <w:top w:val="none" w:sz="0" w:space="0" w:color="auto"/>
                                                <w:left w:val="none" w:sz="0" w:space="0" w:color="auto"/>
                                                <w:bottom w:val="none" w:sz="0" w:space="0" w:color="auto"/>
                                                <w:right w:val="none" w:sz="0" w:space="0" w:color="auto"/>
                                              </w:divBdr>
                                              <w:divsChild>
                                                <w:div w:id="1152023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0459170">
                                          <w:marLeft w:val="0"/>
                                          <w:marRight w:val="0"/>
                                          <w:marTop w:val="0"/>
                                          <w:marBottom w:val="0"/>
                                          <w:divBdr>
                                            <w:top w:val="none" w:sz="0" w:space="0" w:color="auto"/>
                                            <w:left w:val="none" w:sz="0" w:space="0" w:color="auto"/>
                                            <w:bottom w:val="none" w:sz="0" w:space="0" w:color="auto"/>
                                            <w:right w:val="none" w:sz="0" w:space="0" w:color="auto"/>
                                          </w:divBdr>
                                          <w:divsChild>
                                            <w:div w:id="52126742">
                                              <w:marLeft w:val="0"/>
                                              <w:marRight w:val="0"/>
                                              <w:marTop w:val="75"/>
                                              <w:marBottom w:val="30"/>
                                              <w:divBdr>
                                                <w:top w:val="none" w:sz="0" w:space="0" w:color="auto"/>
                                                <w:left w:val="none" w:sz="0" w:space="0" w:color="auto"/>
                                                <w:bottom w:val="none" w:sz="0" w:space="0" w:color="auto"/>
                                                <w:right w:val="none" w:sz="0" w:space="0" w:color="auto"/>
                                              </w:divBdr>
                                              <w:divsChild>
                                                <w:div w:id="279529013">
                                                  <w:marLeft w:val="0"/>
                                                  <w:marRight w:val="0"/>
                                                  <w:marTop w:val="0"/>
                                                  <w:marBottom w:val="0"/>
                                                  <w:divBdr>
                                                    <w:top w:val="none" w:sz="0" w:space="0" w:color="auto"/>
                                                    <w:left w:val="none" w:sz="0" w:space="0" w:color="auto"/>
                                                    <w:bottom w:val="none" w:sz="0" w:space="0" w:color="auto"/>
                                                    <w:right w:val="none" w:sz="0" w:space="0" w:color="auto"/>
                                                  </w:divBdr>
                                                </w:div>
                                                <w:div w:id="636960818">
                                                  <w:marLeft w:val="0"/>
                                                  <w:marRight w:val="0"/>
                                                  <w:marTop w:val="0"/>
                                                  <w:marBottom w:val="0"/>
                                                  <w:divBdr>
                                                    <w:top w:val="none" w:sz="0" w:space="0" w:color="auto"/>
                                                    <w:left w:val="none" w:sz="0" w:space="0" w:color="auto"/>
                                                    <w:bottom w:val="none" w:sz="0" w:space="0" w:color="auto"/>
                                                    <w:right w:val="none" w:sz="0" w:space="0" w:color="auto"/>
                                                  </w:divBdr>
                                                </w:div>
                                                <w:div w:id="850293388">
                                                  <w:marLeft w:val="0"/>
                                                  <w:marRight w:val="0"/>
                                                  <w:marTop w:val="0"/>
                                                  <w:marBottom w:val="0"/>
                                                  <w:divBdr>
                                                    <w:top w:val="none" w:sz="0" w:space="0" w:color="auto"/>
                                                    <w:left w:val="none" w:sz="0" w:space="0" w:color="auto"/>
                                                    <w:bottom w:val="none" w:sz="0" w:space="0" w:color="auto"/>
                                                    <w:right w:val="none" w:sz="0" w:space="0" w:color="auto"/>
                                                  </w:divBdr>
                                                  <w:divsChild>
                                                    <w:div w:id="1177311873">
                                                      <w:marLeft w:val="0"/>
                                                      <w:marRight w:val="0"/>
                                                      <w:marTop w:val="0"/>
                                                      <w:marBottom w:val="0"/>
                                                      <w:divBdr>
                                                        <w:top w:val="none" w:sz="0" w:space="0" w:color="auto"/>
                                                        <w:left w:val="none" w:sz="0" w:space="0" w:color="auto"/>
                                                        <w:bottom w:val="none" w:sz="0" w:space="0" w:color="auto"/>
                                                        <w:right w:val="none" w:sz="0" w:space="0" w:color="auto"/>
                                                      </w:divBdr>
                                                      <w:divsChild>
                                                        <w:div w:id="17933275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876480">
                                                  <w:marLeft w:val="0"/>
                                                  <w:marRight w:val="0"/>
                                                  <w:marTop w:val="0"/>
                                                  <w:marBottom w:val="0"/>
                                                  <w:divBdr>
                                                    <w:top w:val="none" w:sz="0" w:space="0" w:color="auto"/>
                                                    <w:left w:val="none" w:sz="0" w:space="0" w:color="auto"/>
                                                    <w:bottom w:val="none" w:sz="0" w:space="0" w:color="auto"/>
                                                    <w:right w:val="none" w:sz="0" w:space="0" w:color="auto"/>
                                                  </w:divBdr>
                                                </w:div>
                                                <w:div w:id="16569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395">
                                          <w:marLeft w:val="0"/>
                                          <w:marRight w:val="0"/>
                                          <w:marTop w:val="0"/>
                                          <w:marBottom w:val="0"/>
                                          <w:divBdr>
                                            <w:top w:val="none" w:sz="0" w:space="0" w:color="auto"/>
                                            <w:left w:val="none" w:sz="0" w:space="0" w:color="auto"/>
                                            <w:bottom w:val="none" w:sz="0" w:space="0" w:color="auto"/>
                                            <w:right w:val="none" w:sz="0" w:space="0" w:color="auto"/>
                                          </w:divBdr>
                                          <w:divsChild>
                                            <w:div w:id="1482386228">
                                              <w:marLeft w:val="0"/>
                                              <w:marRight w:val="0"/>
                                              <w:marTop w:val="150"/>
                                              <w:marBottom w:val="0"/>
                                              <w:divBdr>
                                                <w:top w:val="none" w:sz="0" w:space="9" w:color="auto"/>
                                                <w:left w:val="none" w:sz="0" w:space="0" w:color="auto"/>
                                                <w:bottom w:val="none" w:sz="0" w:space="9" w:color="auto"/>
                                                <w:right w:val="none" w:sz="0" w:space="0" w:color="auto"/>
                                              </w:divBdr>
                                              <w:divsChild>
                                                <w:div w:id="10306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0448">
                                  <w:marLeft w:val="0"/>
                                  <w:marRight w:val="0"/>
                                  <w:marTop w:val="0"/>
                                  <w:marBottom w:val="0"/>
                                  <w:divBdr>
                                    <w:top w:val="none" w:sz="0" w:space="0" w:color="auto"/>
                                    <w:left w:val="none" w:sz="0" w:space="0" w:color="auto"/>
                                    <w:bottom w:val="single" w:sz="6" w:space="7" w:color="E1E8ED"/>
                                    <w:right w:val="none" w:sz="0" w:space="0" w:color="auto"/>
                                  </w:divBdr>
                                  <w:divsChild>
                                    <w:div w:id="940262212">
                                      <w:marLeft w:val="0"/>
                                      <w:marRight w:val="0"/>
                                      <w:marTop w:val="0"/>
                                      <w:marBottom w:val="0"/>
                                      <w:divBdr>
                                        <w:top w:val="none" w:sz="0" w:space="0" w:color="auto"/>
                                        <w:left w:val="none" w:sz="0" w:space="0" w:color="auto"/>
                                        <w:bottom w:val="none" w:sz="0" w:space="0" w:color="auto"/>
                                        <w:right w:val="none" w:sz="0" w:space="0" w:color="auto"/>
                                      </w:divBdr>
                                      <w:divsChild>
                                        <w:div w:id="942297199">
                                          <w:marLeft w:val="0"/>
                                          <w:marRight w:val="0"/>
                                          <w:marTop w:val="0"/>
                                          <w:marBottom w:val="0"/>
                                          <w:divBdr>
                                            <w:top w:val="none" w:sz="0" w:space="0" w:color="auto"/>
                                            <w:left w:val="none" w:sz="0" w:space="0" w:color="auto"/>
                                            <w:bottom w:val="none" w:sz="0" w:space="0" w:color="auto"/>
                                            <w:right w:val="none" w:sz="0" w:space="0" w:color="auto"/>
                                          </w:divBdr>
                                        </w:div>
                                        <w:div w:id="1851485747">
                                          <w:marLeft w:val="0"/>
                                          <w:marRight w:val="0"/>
                                          <w:marTop w:val="0"/>
                                          <w:marBottom w:val="0"/>
                                          <w:divBdr>
                                            <w:top w:val="none" w:sz="0" w:space="0" w:color="auto"/>
                                            <w:left w:val="none" w:sz="0" w:space="0" w:color="auto"/>
                                            <w:bottom w:val="none" w:sz="0" w:space="0" w:color="auto"/>
                                            <w:right w:val="none" w:sz="0" w:space="0" w:color="auto"/>
                                          </w:divBdr>
                                          <w:divsChild>
                                            <w:div w:id="1988774716">
                                              <w:marLeft w:val="0"/>
                                              <w:marRight w:val="0"/>
                                              <w:marTop w:val="75"/>
                                              <w:marBottom w:val="30"/>
                                              <w:divBdr>
                                                <w:top w:val="none" w:sz="0" w:space="0" w:color="auto"/>
                                                <w:left w:val="none" w:sz="0" w:space="0" w:color="auto"/>
                                                <w:bottom w:val="none" w:sz="0" w:space="0" w:color="auto"/>
                                                <w:right w:val="none" w:sz="0" w:space="0" w:color="auto"/>
                                              </w:divBdr>
                                              <w:divsChild>
                                                <w:div w:id="173420918">
                                                  <w:marLeft w:val="0"/>
                                                  <w:marRight w:val="0"/>
                                                  <w:marTop w:val="0"/>
                                                  <w:marBottom w:val="0"/>
                                                  <w:divBdr>
                                                    <w:top w:val="none" w:sz="0" w:space="0" w:color="auto"/>
                                                    <w:left w:val="none" w:sz="0" w:space="0" w:color="auto"/>
                                                    <w:bottom w:val="none" w:sz="0" w:space="0" w:color="auto"/>
                                                    <w:right w:val="none" w:sz="0" w:space="0" w:color="auto"/>
                                                  </w:divBdr>
                                                </w:div>
                                                <w:div w:id="327440646">
                                                  <w:marLeft w:val="0"/>
                                                  <w:marRight w:val="0"/>
                                                  <w:marTop w:val="0"/>
                                                  <w:marBottom w:val="0"/>
                                                  <w:divBdr>
                                                    <w:top w:val="none" w:sz="0" w:space="0" w:color="auto"/>
                                                    <w:left w:val="none" w:sz="0" w:space="0" w:color="auto"/>
                                                    <w:bottom w:val="none" w:sz="0" w:space="0" w:color="auto"/>
                                                    <w:right w:val="none" w:sz="0" w:space="0" w:color="auto"/>
                                                  </w:divBdr>
                                                </w:div>
                                                <w:div w:id="1037312305">
                                                  <w:marLeft w:val="0"/>
                                                  <w:marRight w:val="0"/>
                                                  <w:marTop w:val="0"/>
                                                  <w:marBottom w:val="0"/>
                                                  <w:divBdr>
                                                    <w:top w:val="none" w:sz="0" w:space="0" w:color="auto"/>
                                                    <w:left w:val="none" w:sz="0" w:space="0" w:color="auto"/>
                                                    <w:bottom w:val="none" w:sz="0" w:space="0" w:color="auto"/>
                                                    <w:right w:val="none" w:sz="0" w:space="0" w:color="auto"/>
                                                  </w:divBdr>
                                                  <w:divsChild>
                                                    <w:div w:id="1194146248">
                                                      <w:marLeft w:val="0"/>
                                                      <w:marRight w:val="0"/>
                                                      <w:marTop w:val="0"/>
                                                      <w:marBottom w:val="0"/>
                                                      <w:divBdr>
                                                        <w:top w:val="none" w:sz="0" w:space="0" w:color="auto"/>
                                                        <w:left w:val="none" w:sz="0" w:space="0" w:color="auto"/>
                                                        <w:bottom w:val="none" w:sz="0" w:space="0" w:color="auto"/>
                                                        <w:right w:val="none" w:sz="0" w:space="0" w:color="auto"/>
                                                      </w:divBdr>
                                                      <w:divsChild>
                                                        <w:div w:id="1304500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72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2841">
                                  <w:marLeft w:val="0"/>
                                  <w:marRight w:val="0"/>
                                  <w:marTop w:val="0"/>
                                  <w:marBottom w:val="0"/>
                                  <w:divBdr>
                                    <w:top w:val="none" w:sz="0" w:space="0" w:color="auto"/>
                                    <w:left w:val="none" w:sz="0" w:space="0" w:color="auto"/>
                                    <w:bottom w:val="single" w:sz="6" w:space="7" w:color="E1E8ED"/>
                                    <w:right w:val="none" w:sz="0" w:space="0" w:color="auto"/>
                                  </w:divBdr>
                                  <w:divsChild>
                                    <w:div w:id="187647902">
                                      <w:marLeft w:val="0"/>
                                      <w:marRight w:val="0"/>
                                      <w:marTop w:val="0"/>
                                      <w:marBottom w:val="0"/>
                                      <w:divBdr>
                                        <w:top w:val="none" w:sz="0" w:space="0" w:color="auto"/>
                                        <w:left w:val="none" w:sz="0" w:space="0" w:color="auto"/>
                                        <w:bottom w:val="none" w:sz="0" w:space="0" w:color="auto"/>
                                        <w:right w:val="none" w:sz="0" w:space="0" w:color="auto"/>
                                      </w:divBdr>
                                      <w:divsChild>
                                        <w:div w:id="161119478">
                                          <w:marLeft w:val="0"/>
                                          <w:marRight w:val="0"/>
                                          <w:marTop w:val="0"/>
                                          <w:marBottom w:val="0"/>
                                          <w:divBdr>
                                            <w:top w:val="none" w:sz="0" w:space="0" w:color="auto"/>
                                            <w:left w:val="none" w:sz="0" w:space="0" w:color="auto"/>
                                            <w:bottom w:val="none" w:sz="0" w:space="0" w:color="auto"/>
                                            <w:right w:val="none" w:sz="0" w:space="0" w:color="auto"/>
                                          </w:divBdr>
                                          <w:divsChild>
                                            <w:div w:id="1028875418">
                                              <w:marLeft w:val="0"/>
                                              <w:marRight w:val="0"/>
                                              <w:marTop w:val="75"/>
                                              <w:marBottom w:val="30"/>
                                              <w:divBdr>
                                                <w:top w:val="none" w:sz="0" w:space="0" w:color="auto"/>
                                                <w:left w:val="none" w:sz="0" w:space="0" w:color="auto"/>
                                                <w:bottom w:val="none" w:sz="0" w:space="0" w:color="auto"/>
                                                <w:right w:val="none" w:sz="0" w:space="0" w:color="auto"/>
                                              </w:divBdr>
                                              <w:divsChild>
                                                <w:div w:id="358819454">
                                                  <w:marLeft w:val="0"/>
                                                  <w:marRight w:val="0"/>
                                                  <w:marTop w:val="0"/>
                                                  <w:marBottom w:val="0"/>
                                                  <w:divBdr>
                                                    <w:top w:val="none" w:sz="0" w:space="0" w:color="auto"/>
                                                    <w:left w:val="none" w:sz="0" w:space="0" w:color="auto"/>
                                                    <w:bottom w:val="none" w:sz="0" w:space="0" w:color="auto"/>
                                                    <w:right w:val="none" w:sz="0" w:space="0" w:color="auto"/>
                                                  </w:divBdr>
                                                </w:div>
                                                <w:div w:id="373697635">
                                                  <w:marLeft w:val="0"/>
                                                  <w:marRight w:val="0"/>
                                                  <w:marTop w:val="0"/>
                                                  <w:marBottom w:val="0"/>
                                                  <w:divBdr>
                                                    <w:top w:val="none" w:sz="0" w:space="0" w:color="auto"/>
                                                    <w:left w:val="none" w:sz="0" w:space="0" w:color="auto"/>
                                                    <w:bottom w:val="none" w:sz="0" w:space="0" w:color="auto"/>
                                                    <w:right w:val="none" w:sz="0" w:space="0" w:color="auto"/>
                                                  </w:divBdr>
                                                </w:div>
                                                <w:div w:id="1098719970">
                                                  <w:marLeft w:val="0"/>
                                                  <w:marRight w:val="0"/>
                                                  <w:marTop w:val="0"/>
                                                  <w:marBottom w:val="0"/>
                                                  <w:divBdr>
                                                    <w:top w:val="none" w:sz="0" w:space="0" w:color="auto"/>
                                                    <w:left w:val="none" w:sz="0" w:space="0" w:color="auto"/>
                                                    <w:bottom w:val="none" w:sz="0" w:space="0" w:color="auto"/>
                                                    <w:right w:val="none" w:sz="0" w:space="0" w:color="auto"/>
                                                  </w:divBdr>
                                                  <w:divsChild>
                                                    <w:div w:id="690692770">
                                                      <w:marLeft w:val="0"/>
                                                      <w:marRight w:val="0"/>
                                                      <w:marTop w:val="0"/>
                                                      <w:marBottom w:val="0"/>
                                                      <w:divBdr>
                                                        <w:top w:val="none" w:sz="0" w:space="0" w:color="auto"/>
                                                        <w:left w:val="none" w:sz="0" w:space="0" w:color="auto"/>
                                                        <w:bottom w:val="none" w:sz="0" w:space="0" w:color="auto"/>
                                                        <w:right w:val="none" w:sz="0" w:space="0" w:color="auto"/>
                                                      </w:divBdr>
                                                      <w:divsChild>
                                                        <w:div w:id="2009362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0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13">
                                  <w:marLeft w:val="0"/>
                                  <w:marRight w:val="0"/>
                                  <w:marTop w:val="0"/>
                                  <w:marBottom w:val="0"/>
                                  <w:divBdr>
                                    <w:top w:val="none" w:sz="0" w:space="0" w:color="auto"/>
                                    <w:left w:val="none" w:sz="0" w:space="0" w:color="auto"/>
                                    <w:bottom w:val="single" w:sz="6" w:space="7" w:color="E1E8ED"/>
                                    <w:right w:val="none" w:sz="0" w:space="0" w:color="auto"/>
                                  </w:divBdr>
                                  <w:divsChild>
                                    <w:div w:id="986739590">
                                      <w:marLeft w:val="0"/>
                                      <w:marRight w:val="0"/>
                                      <w:marTop w:val="0"/>
                                      <w:marBottom w:val="0"/>
                                      <w:divBdr>
                                        <w:top w:val="none" w:sz="0" w:space="0" w:color="auto"/>
                                        <w:left w:val="none" w:sz="0" w:space="0" w:color="auto"/>
                                        <w:bottom w:val="none" w:sz="0" w:space="0" w:color="auto"/>
                                        <w:right w:val="none" w:sz="0" w:space="0" w:color="auto"/>
                                      </w:divBdr>
                                      <w:divsChild>
                                        <w:div w:id="1312325132">
                                          <w:marLeft w:val="0"/>
                                          <w:marRight w:val="0"/>
                                          <w:marTop w:val="0"/>
                                          <w:marBottom w:val="0"/>
                                          <w:divBdr>
                                            <w:top w:val="none" w:sz="0" w:space="0" w:color="auto"/>
                                            <w:left w:val="none" w:sz="0" w:space="0" w:color="auto"/>
                                            <w:bottom w:val="none" w:sz="0" w:space="0" w:color="auto"/>
                                            <w:right w:val="none" w:sz="0" w:space="0" w:color="auto"/>
                                          </w:divBdr>
                                          <w:divsChild>
                                            <w:div w:id="1803423216">
                                              <w:marLeft w:val="0"/>
                                              <w:marRight w:val="0"/>
                                              <w:marTop w:val="75"/>
                                              <w:marBottom w:val="30"/>
                                              <w:divBdr>
                                                <w:top w:val="none" w:sz="0" w:space="0" w:color="auto"/>
                                                <w:left w:val="none" w:sz="0" w:space="0" w:color="auto"/>
                                                <w:bottom w:val="none" w:sz="0" w:space="0" w:color="auto"/>
                                                <w:right w:val="none" w:sz="0" w:space="0" w:color="auto"/>
                                              </w:divBdr>
                                              <w:divsChild>
                                                <w:div w:id="275328452">
                                                  <w:marLeft w:val="0"/>
                                                  <w:marRight w:val="0"/>
                                                  <w:marTop w:val="0"/>
                                                  <w:marBottom w:val="0"/>
                                                  <w:divBdr>
                                                    <w:top w:val="none" w:sz="0" w:space="0" w:color="auto"/>
                                                    <w:left w:val="none" w:sz="0" w:space="0" w:color="auto"/>
                                                    <w:bottom w:val="none" w:sz="0" w:space="0" w:color="auto"/>
                                                    <w:right w:val="none" w:sz="0" w:space="0" w:color="auto"/>
                                                  </w:divBdr>
                                                </w:div>
                                                <w:div w:id="1519732140">
                                                  <w:marLeft w:val="0"/>
                                                  <w:marRight w:val="0"/>
                                                  <w:marTop w:val="0"/>
                                                  <w:marBottom w:val="0"/>
                                                  <w:divBdr>
                                                    <w:top w:val="none" w:sz="0" w:space="0" w:color="auto"/>
                                                    <w:left w:val="none" w:sz="0" w:space="0" w:color="auto"/>
                                                    <w:bottom w:val="none" w:sz="0" w:space="0" w:color="auto"/>
                                                    <w:right w:val="none" w:sz="0" w:space="0" w:color="auto"/>
                                                  </w:divBdr>
                                                  <w:divsChild>
                                                    <w:div w:id="61947737">
                                                      <w:marLeft w:val="0"/>
                                                      <w:marRight w:val="0"/>
                                                      <w:marTop w:val="0"/>
                                                      <w:marBottom w:val="0"/>
                                                      <w:divBdr>
                                                        <w:top w:val="none" w:sz="0" w:space="0" w:color="auto"/>
                                                        <w:left w:val="none" w:sz="0" w:space="0" w:color="auto"/>
                                                        <w:bottom w:val="none" w:sz="0" w:space="0" w:color="auto"/>
                                                        <w:right w:val="none" w:sz="0" w:space="0" w:color="auto"/>
                                                      </w:divBdr>
                                                      <w:divsChild>
                                                        <w:div w:id="95459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073421">
                                                  <w:marLeft w:val="0"/>
                                                  <w:marRight w:val="0"/>
                                                  <w:marTop w:val="0"/>
                                                  <w:marBottom w:val="0"/>
                                                  <w:divBdr>
                                                    <w:top w:val="none" w:sz="0" w:space="0" w:color="auto"/>
                                                    <w:left w:val="none" w:sz="0" w:space="0" w:color="auto"/>
                                                    <w:bottom w:val="none" w:sz="0" w:space="0" w:color="auto"/>
                                                    <w:right w:val="none" w:sz="0" w:space="0" w:color="auto"/>
                                                  </w:divBdr>
                                                </w:div>
                                                <w:div w:id="15643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849">
                                  <w:marLeft w:val="0"/>
                                  <w:marRight w:val="0"/>
                                  <w:marTop w:val="0"/>
                                  <w:marBottom w:val="0"/>
                                  <w:divBdr>
                                    <w:top w:val="none" w:sz="0" w:space="0" w:color="auto"/>
                                    <w:left w:val="none" w:sz="0" w:space="0" w:color="auto"/>
                                    <w:bottom w:val="single" w:sz="6" w:space="7" w:color="E1E8ED"/>
                                    <w:right w:val="none" w:sz="0" w:space="0" w:color="auto"/>
                                  </w:divBdr>
                                  <w:divsChild>
                                    <w:div w:id="1318991396">
                                      <w:marLeft w:val="0"/>
                                      <w:marRight w:val="0"/>
                                      <w:marTop w:val="0"/>
                                      <w:marBottom w:val="0"/>
                                      <w:divBdr>
                                        <w:top w:val="none" w:sz="0" w:space="0" w:color="auto"/>
                                        <w:left w:val="none" w:sz="0" w:space="0" w:color="auto"/>
                                        <w:bottom w:val="none" w:sz="0" w:space="0" w:color="auto"/>
                                        <w:right w:val="none" w:sz="0" w:space="0" w:color="auto"/>
                                      </w:divBdr>
                                      <w:divsChild>
                                        <w:div w:id="421532752">
                                          <w:marLeft w:val="0"/>
                                          <w:marRight w:val="0"/>
                                          <w:marTop w:val="0"/>
                                          <w:marBottom w:val="0"/>
                                          <w:divBdr>
                                            <w:top w:val="none" w:sz="0" w:space="0" w:color="auto"/>
                                            <w:left w:val="none" w:sz="0" w:space="0" w:color="auto"/>
                                            <w:bottom w:val="none" w:sz="0" w:space="0" w:color="auto"/>
                                            <w:right w:val="none" w:sz="0" w:space="0" w:color="auto"/>
                                          </w:divBdr>
                                          <w:divsChild>
                                            <w:div w:id="641887784">
                                              <w:marLeft w:val="0"/>
                                              <w:marRight w:val="0"/>
                                              <w:marTop w:val="75"/>
                                              <w:marBottom w:val="30"/>
                                              <w:divBdr>
                                                <w:top w:val="none" w:sz="0" w:space="0" w:color="auto"/>
                                                <w:left w:val="none" w:sz="0" w:space="0" w:color="auto"/>
                                                <w:bottom w:val="none" w:sz="0" w:space="0" w:color="auto"/>
                                                <w:right w:val="none" w:sz="0" w:space="0" w:color="auto"/>
                                              </w:divBdr>
                                              <w:divsChild>
                                                <w:div w:id="242225110">
                                                  <w:marLeft w:val="0"/>
                                                  <w:marRight w:val="0"/>
                                                  <w:marTop w:val="0"/>
                                                  <w:marBottom w:val="0"/>
                                                  <w:divBdr>
                                                    <w:top w:val="none" w:sz="0" w:space="0" w:color="auto"/>
                                                    <w:left w:val="none" w:sz="0" w:space="0" w:color="auto"/>
                                                    <w:bottom w:val="none" w:sz="0" w:space="0" w:color="auto"/>
                                                    <w:right w:val="none" w:sz="0" w:space="0" w:color="auto"/>
                                                  </w:divBdr>
                                                </w:div>
                                                <w:div w:id="357125716">
                                                  <w:marLeft w:val="0"/>
                                                  <w:marRight w:val="0"/>
                                                  <w:marTop w:val="0"/>
                                                  <w:marBottom w:val="0"/>
                                                  <w:divBdr>
                                                    <w:top w:val="none" w:sz="0" w:space="0" w:color="auto"/>
                                                    <w:left w:val="none" w:sz="0" w:space="0" w:color="auto"/>
                                                    <w:bottom w:val="none" w:sz="0" w:space="0" w:color="auto"/>
                                                    <w:right w:val="none" w:sz="0" w:space="0" w:color="auto"/>
                                                  </w:divBdr>
                                                </w:div>
                                                <w:div w:id="382096243">
                                                  <w:marLeft w:val="0"/>
                                                  <w:marRight w:val="0"/>
                                                  <w:marTop w:val="0"/>
                                                  <w:marBottom w:val="0"/>
                                                  <w:divBdr>
                                                    <w:top w:val="none" w:sz="0" w:space="0" w:color="auto"/>
                                                    <w:left w:val="none" w:sz="0" w:space="0" w:color="auto"/>
                                                    <w:bottom w:val="none" w:sz="0" w:space="0" w:color="auto"/>
                                                    <w:right w:val="none" w:sz="0" w:space="0" w:color="auto"/>
                                                  </w:divBdr>
                                                </w:div>
                                                <w:div w:id="758986156">
                                                  <w:marLeft w:val="0"/>
                                                  <w:marRight w:val="0"/>
                                                  <w:marTop w:val="0"/>
                                                  <w:marBottom w:val="0"/>
                                                  <w:divBdr>
                                                    <w:top w:val="none" w:sz="0" w:space="0" w:color="auto"/>
                                                    <w:left w:val="none" w:sz="0" w:space="0" w:color="auto"/>
                                                    <w:bottom w:val="none" w:sz="0" w:space="0" w:color="auto"/>
                                                    <w:right w:val="none" w:sz="0" w:space="0" w:color="auto"/>
                                                  </w:divBdr>
                                                  <w:divsChild>
                                                    <w:div w:id="2096976442">
                                                      <w:marLeft w:val="0"/>
                                                      <w:marRight w:val="0"/>
                                                      <w:marTop w:val="0"/>
                                                      <w:marBottom w:val="0"/>
                                                      <w:divBdr>
                                                        <w:top w:val="none" w:sz="0" w:space="0" w:color="auto"/>
                                                        <w:left w:val="none" w:sz="0" w:space="0" w:color="auto"/>
                                                        <w:bottom w:val="none" w:sz="0" w:space="0" w:color="auto"/>
                                                        <w:right w:val="none" w:sz="0" w:space="0" w:color="auto"/>
                                                      </w:divBdr>
                                                      <w:divsChild>
                                                        <w:div w:id="1974016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58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068">
                                  <w:marLeft w:val="0"/>
                                  <w:marRight w:val="0"/>
                                  <w:marTop w:val="0"/>
                                  <w:marBottom w:val="0"/>
                                  <w:divBdr>
                                    <w:top w:val="none" w:sz="0" w:space="0" w:color="auto"/>
                                    <w:left w:val="none" w:sz="0" w:space="0" w:color="auto"/>
                                    <w:bottom w:val="single" w:sz="6" w:space="7" w:color="E1E8ED"/>
                                    <w:right w:val="none" w:sz="0" w:space="0" w:color="auto"/>
                                  </w:divBdr>
                                  <w:divsChild>
                                    <w:div w:id="955598490">
                                      <w:marLeft w:val="0"/>
                                      <w:marRight w:val="0"/>
                                      <w:marTop w:val="0"/>
                                      <w:marBottom w:val="0"/>
                                      <w:divBdr>
                                        <w:top w:val="none" w:sz="0" w:space="0" w:color="auto"/>
                                        <w:left w:val="none" w:sz="0" w:space="0" w:color="auto"/>
                                        <w:bottom w:val="none" w:sz="0" w:space="0" w:color="auto"/>
                                        <w:right w:val="none" w:sz="0" w:space="0" w:color="auto"/>
                                      </w:divBdr>
                                      <w:divsChild>
                                        <w:div w:id="1929656458">
                                          <w:marLeft w:val="0"/>
                                          <w:marRight w:val="0"/>
                                          <w:marTop w:val="0"/>
                                          <w:marBottom w:val="0"/>
                                          <w:divBdr>
                                            <w:top w:val="none" w:sz="0" w:space="0" w:color="auto"/>
                                            <w:left w:val="none" w:sz="0" w:space="0" w:color="auto"/>
                                            <w:bottom w:val="none" w:sz="0" w:space="0" w:color="auto"/>
                                            <w:right w:val="none" w:sz="0" w:space="0" w:color="auto"/>
                                          </w:divBdr>
                                        </w:div>
                                        <w:div w:id="2018384859">
                                          <w:marLeft w:val="0"/>
                                          <w:marRight w:val="0"/>
                                          <w:marTop w:val="0"/>
                                          <w:marBottom w:val="0"/>
                                          <w:divBdr>
                                            <w:top w:val="none" w:sz="0" w:space="0" w:color="auto"/>
                                            <w:left w:val="none" w:sz="0" w:space="0" w:color="auto"/>
                                            <w:bottom w:val="none" w:sz="0" w:space="0" w:color="auto"/>
                                            <w:right w:val="none" w:sz="0" w:space="0" w:color="auto"/>
                                          </w:divBdr>
                                          <w:divsChild>
                                            <w:div w:id="1279068581">
                                              <w:marLeft w:val="0"/>
                                              <w:marRight w:val="0"/>
                                              <w:marTop w:val="75"/>
                                              <w:marBottom w:val="30"/>
                                              <w:divBdr>
                                                <w:top w:val="none" w:sz="0" w:space="0" w:color="auto"/>
                                                <w:left w:val="none" w:sz="0" w:space="0" w:color="auto"/>
                                                <w:bottom w:val="none" w:sz="0" w:space="0" w:color="auto"/>
                                                <w:right w:val="none" w:sz="0" w:space="0" w:color="auto"/>
                                              </w:divBdr>
                                              <w:divsChild>
                                                <w:div w:id="297614969">
                                                  <w:marLeft w:val="0"/>
                                                  <w:marRight w:val="0"/>
                                                  <w:marTop w:val="0"/>
                                                  <w:marBottom w:val="0"/>
                                                  <w:divBdr>
                                                    <w:top w:val="none" w:sz="0" w:space="0" w:color="auto"/>
                                                    <w:left w:val="none" w:sz="0" w:space="0" w:color="auto"/>
                                                    <w:bottom w:val="none" w:sz="0" w:space="0" w:color="auto"/>
                                                    <w:right w:val="none" w:sz="0" w:space="0" w:color="auto"/>
                                                  </w:divBdr>
                                                  <w:divsChild>
                                                    <w:div w:id="970133432">
                                                      <w:marLeft w:val="0"/>
                                                      <w:marRight w:val="0"/>
                                                      <w:marTop w:val="0"/>
                                                      <w:marBottom w:val="0"/>
                                                      <w:divBdr>
                                                        <w:top w:val="none" w:sz="0" w:space="0" w:color="auto"/>
                                                        <w:left w:val="none" w:sz="0" w:space="0" w:color="auto"/>
                                                        <w:bottom w:val="none" w:sz="0" w:space="0" w:color="auto"/>
                                                        <w:right w:val="none" w:sz="0" w:space="0" w:color="auto"/>
                                                      </w:divBdr>
                                                      <w:divsChild>
                                                        <w:div w:id="652560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0450007">
                                                  <w:marLeft w:val="0"/>
                                                  <w:marRight w:val="0"/>
                                                  <w:marTop w:val="0"/>
                                                  <w:marBottom w:val="0"/>
                                                  <w:divBdr>
                                                    <w:top w:val="none" w:sz="0" w:space="0" w:color="auto"/>
                                                    <w:left w:val="none" w:sz="0" w:space="0" w:color="auto"/>
                                                    <w:bottom w:val="none" w:sz="0" w:space="0" w:color="auto"/>
                                                    <w:right w:val="none" w:sz="0" w:space="0" w:color="auto"/>
                                                  </w:divBdr>
                                                </w:div>
                                                <w:div w:id="640576983">
                                                  <w:marLeft w:val="0"/>
                                                  <w:marRight w:val="0"/>
                                                  <w:marTop w:val="0"/>
                                                  <w:marBottom w:val="0"/>
                                                  <w:divBdr>
                                                    <w:top w:val="none" w:sz="0" w:space="0" w:color="auto"/>
                                                    <w:left w:val="none" w:sz="0" w:space="0" w:color="auto"/>
                                                    <w:bottom w:val="none" w:sz="0" w:space="0" w:color="auto"/>
                                                    <w:right w:val="none" w:sz="0" w:space="0" w:color="auto"/>
                                                  </w:divBdr>
                                                </w:div>
                                                <w:div w:id="1731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593">
                                  <w:marLeft w:val="0"/>
                                  <w:marRight w:val="0"/>
                                  <w:marTop w:val="0"/>
                                  <w:marBottom w:val="0"/>
                                  <w:divBdr>
                                    <w:top w:val="none" w:sz="0" w:space="0" w:color="auto"/>
                                    <w:left w:val="none" w:sz="0" w:space="0" w:color="auto"/>
                                    <w:bottom w:val="single" w:sz="6" w:space="7" w:color="E1E8ED"/>
                                    <w:right w:val="none" w:sz="0" w:space="0" w:color="auto"/>
                                  </w:divBdr>
                                  <w:divsChild>
                                    <w:div w:id="1762216535">
                                      <w:marLeft w:val="0"/>
                                      <w:marRight w:val="0"/>
                                      <w:marTop w:val="0"/>
                                      <w:marBottom w:val="0"/>
                                      <w:divBdr>
                                        <w:top w:val="none" w:sz="0" w:space="0" w:color="auto"/>
                                        <w:left w:val="none" w:sz="0" w:space="0" w:color="auto"/>
                                        <w:bottom w:val="none" w:sz="0" w:space="0" w:color="auto"/>
                                        <w:right w:val="none" w:sz="0" w:space="0" w:color="auto"/>
                                      </w:divBdr>
                                      <w:divsChild>
                                        <w:div w:id="288055466">
                                          <w:marLeft w:val="0"/>
                                          <w:marRight w:val="0"/>
                                          <w:marTop w:val="0"/>
                                          <w:marBottom w:val="0"/>
                                          <w:divBdr>
                                            <w:top w:val="none" w:sz="0" w:space="0" w:color="auto"/>
                                            <w:left w:val="none" w:sz="0" w:space="0" w:color="auto"/>
                                            <w:bottom w:val="none" w:sz="0" w:space="0" w:color="auto"/>
                                            <w:right w:val="none" w:sz="0" w:space="0" w:color="auto"/>
                                          </w:divBdr>
                                        </w:div>
                                        <w:div w:id="1271936380">
                                          <w:marLeft w:val="0"/>
                                          <w:marRight w:val="0"/>
                                          <w:marTop w:val="0"/>
                                          <w:marBottom w:val="0"/>
                                          <w:divBdr>
                                            <w:top w:val="none" w:sz="0" w:space="0" w:color="auto"/>
                                            <w:left w:val="none" w:sz="0" w:space="0" w:color="auto"/>
                                            <w:bottom w:val="none" w:sz="0" w:space="0" w:color="auto"/>
                                            <w:right w:val="none" w:sz="0" w:space="0" w:color="auto"/>
                                          </w:divBdr>
                                          <w:divsChild>
                                            <w:div w:id="1821117499">
                                              <w:marLeft w:val="0"/>
                                              <w:marRight w:val="0"/>
                                              <w:marTop w:val="75"/>
                                              <w:marBottom w:val="30"/>
                                              <w:divBdr>
                                                <w:top w:val="none" w:sz="0" w:space="0" w:color="auto"/>
                                                <w:left w:val="none" w:sz="0" w:space="0" w:color="auto"/>
                                                <w:bottom w:val="none" w:sz="0" w:space="0" w:color="auto"/>
                                                <w:right w:val="none" w:sz="0" w:space="0" w:color="auto"/>
                                              </w:divBdr>
                                              <w:divsChild>
                                                <w:div w:id="842747254">
                                                  <w:marLeft w:val="0"/>
                                                  <w:marRight w:val="0"/>
                                                  <w:marTop w:val="0"/>
                                                  <w:marBottom w:val="0"/>
                                                  <w:divBdr>
                                                    <w:top w:val="none" w:sz="0" w:space="0" w:color="auto"/>
                                                    <w:left w:val="none" w:sz="0" w:space="0" w:color="auto"/>
                                                    <w:bottom w:val="none" w:sz="0" w:space="0" w:color="auto"/>
                                                    <w:right w:val="none" w:sz="0" w:space="0" w:color="auto"/>
                                                  </w:divBdr>
                                                </w:div>
                                                <w:div w:id="946042462">
                                                  <w:marLeft w:val="0"/>
                                                  <w:marRight w:val="0"/>
                                                  <w:marTop w:val="0"/>
                                                  <w:marBottom w:val="0"/>
                                                  <w:divBdr>
                                                    <w:top w:val="none" w:sz="0" w:space="0" w:color="auto"/>
                                                    <w:left w:val="none" w:sz="0" w:space="0" w:color="auto"/>
                                                    <w:bottom w:val="none" w:sz="0" w:space="0" w:color="auto"/>
                                                    <w:right w:val="none" w:sz="0" w:space="0" w:color="auto"/>
                                                  </w:divBdr>
                                                </w:div>
                                                <w:div w:id="2017269506">
                                                  <w:marLeft w:val="0"/>
                                                  <w:marRight w:val="0"/>
                                                  <w:marTop w:val="0"/>
                                                  <w:marBottom w:val="0"/>
                                                  <w:divBdr>
                                                    <w:top w:val="none" w:sz="0" w:space="0" w:color="auto"/>
                                                    <w:left w:val="none" w:sz="0" w:space="0" w:color="auto"/>
                                                    <w:bottom w:val="none" w:sz="0" w:space="0" w:color="auto"/>
                                                    <w:right w:val="none" w:sz="0" w:space="0" w:color="auto"/>
                                                  </w:divBdr>
                                                </w:div>
                                                <w:div w:id="2071607673">
                                                  <w:marLeft w:val="0"/>
                                                  <w:marRight w:val="0"/>
                                                  <w:marTop w:val="0"/>
                                                  <w:marBottom w:val="0"/>
                                                  <w:divBdr>
                                                    <w:top w:val="none" w:sz="0" w:space="0" w:color="auto"/>
                                                    <w:left w:val="none" w:sz="0" w:space="0" w:color="auto"/>
                                                    <w:bottom w:val="none" w:sz="0" w:space="0" w:color="auto"/>
                                                    <w:right w:val="none" w:sz="0" w:space="0" w:color="auto"/>
                                                  </w:divBdr>
                                                  <w:divsChild>
                                                    <w:div w:id="2045908470">
                                                      <w:marLeft w:val="0"/>
                                                      <w:marRight w:val="0"/>
                                                      <w:marTop w:val="0"/>
                                                      <w:marBottom w:val="0"/>
                                                      <w:divBdr>
                                                        <w:top w:val="none" w:sz="0" w:space="0" w:color="auto"/>
                                                        <w:left w:val="none" w:sz="0" w:space="0" w:color="auto"/>
                                                        <w:bottom w:val="none" w:sz="0" w:space="0" w:color="auto"/>
                                                        <w:right w:val="none" w:sz="0" w:space="0" w:color="auto"/>
                                                      </w:divBdr>
                                                      <w:divsChild>
                                                        <w:div w:id="644822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4862924">
                                  <w:marLeft w:val="0"/>
                                  <w:marRight w:val="0"/>
                                  <w:marTop w:val="0"/>
                                  <w:marBottom w:val="0"/>
                                  <w:divBdr>
                                    <w:top w:val="none" w:sz="0" w:space="0" w:color="auto"/>
                                    <w:left w:val="none" w:sz="0" w:space="0" w:color="auto"/>
                                    <w:bottom w:val="single" w:sz="6" w:space="7" w:color="E1E8ED"/>
                                    <w:right w:val="none" w:sz="0" w:space="0" w:color="auto"/>
                                  </w:divBdr>
                                  <w:divsChild>
                                    <w:div w:id="1431586928">
                                      <w:marLeft w:val="0"/>
                                      <w:marRight w:val="0"/>
                                      <w:marTop w:val="0"/>
                                      <w:marBottom w:val="0"/>
                                      <w:divBdr>
                                        <w:top w:val="none" w:sz="0" w:space="0" w:color="auto"/>
                                        <w:left w:val="none" w:sz="0" w:space="0" w:color="auto"/>
                                        <w:bottom w:val="none" w:sz="0" w:space="0" w:color="auto"/>
                                        <w:right w:val="none" w:sz="0" w:space="0" w:color="auto"/>
                                      </w:divBdr>
                                      <w:divsChild>
                                        <w:div w:id="540899839">
                                          <w:marLeft w:val="0"/>
                                          <w:marRight w:val="0"/>
                                          <w:marTop w:val="0"/>
                                          <w:marBottom w:val="0"/>
                                          <w:divBdr>
                                            <w:top w:val="none" w:sz="0" w:space="0" w:color="auto"/>
                                            <w:left w:val="none" w:sz="0" w:space="0" w:color="auto"/>
                                            <w:bottom w:val="none" w:sz="0" w:space="0" w:color="auto"/>
                                            <w:right w:val="none" w:sz="0" w:space="0" w:color="auto"/>
                                          </w:divBdr>
                                        </w:div>
                                        <w:div w:id="2019457645">
                                          <w:marLeft w:val="0"/>
                                          <w:marRight w:val="0"/>
                                          <w:marTop w:val="0"/>
                                          <w:marBottom w:val="0"/>
                                          <w:divBdr>
                                            <w:top w:val="none" w:sz="0" w:space="0" w:color="auto"/>
                                            <w:left w:val="none" w:sz="0" w:space="0" w:color="auto"/>
                                            <w:bottom w:val="none" w:sz="0" w:space="0" w:color="auto"/>
                                            <w:right w:val="none" w:sz="0" w:space="0" w:color="auto"/>
                                          </w:divBdr>
                                          <w:divsChild>
                                            <w:div w:id="494691885">
                                              <w:marLeft w:val="0"/>
                                              <w:marRight w:val="0"/>
                                              <w:marTop w:val="75"/>
                                              <w:marBottom w:val="30"/>
                                              <w:divBdr>
                                                <w:top w:val="none" w:sz="0" w:space="0" w:color="auto"/>
                                                <w:left w:val="none" w:sz="0" w:space="0" w:color="auto"/>
                                                <w:bottom w:val="none" w:sz="0" w:space="0" w:color="auto"/>
                                                <w:right w:val="none" w:sz="0" w:space="0" w:color="auto"/>
                                              </w:divBdr>
                                              <w:divsChild>
                                                <w:div w:id="1061438035">
                                                  <w:marLeft w:val="0"/>
                                                  <w:marRight w:val="0"/>
                                                  <w:marTop w:val="0"/>
                                                  <w:marBottom w:val="0"/>
                                                  <w:divBdr>
                                                    <w:top w:val="none" w:sz="0" w:space="0" w:color="auto"/>
                                                    <w:left w:val="none" w:sz="0" w:space="0" w:color="auto"/>
                                                    <w:bottom w:val="none" w:sz="0" w:space="0" w:color="auto"/>
                                                    <w:right w:val="none" w:sz="0" w:space="0" w:color="auto"/>
                                                  </w:divBdr>
                                                </w:div>
                                                <w:div w:id="1708797677">
                                                  <w:marLeft w:val="0"/>
                                                  <w:marRight w:val="0"/>
                                                  <w:marTop w:val="0"/>
                                                  <w:marBottom w:val="0"/>
                                                  <w:divBdr>
                                                    <w:top w:val="none" w:sz="0" w:space="0" w:color="auto"/>
                                                    <w:left w:val="none" w:sz="0" w:space="0" w:color="auto"/>
                                                    <w:bottom w:val="none" w:sz="0" w:space="0" w:color="auto"/>
                                                    <w:right w:val="none" w:sz="0" w:space="0" w:color="auto"/>
                                                  </w:divBdr>
                                                </w:div>
                                                <w:div w:id="1998679747">
                                                  <w:marLeft w:val="0"/>
                                                  <w:marRight w:val="0"/>
                                                  <w:marTop w:val="0"/>
                                                  <w:marBottom w:val="0"/>
                                                  <w:divBdr>
                                                    <w:top w:val="none" w:sz="0" w:space="0" w:color="auto"/>
                                                    <w:left w:val="none" w:sz="0" w:space="0" w:color="auto"/>
                                                    <w:bottom w:val="none" w:sz="0" w:space="0" w:color="auto"/>
                                                    <w:right w:val="none" w:sz="0" w:space="0" w:color="auto"/>
                                                  </w:divBdr>
                                                </w:div>
                                                <w:div w:id="2117599600">
                                                  <w:marLeft w:val="0"/>
                                                  <w:marRight w:val="0"/>
                                                  <w:marTop w:val="0"/>
                                                  <w:marBottom w:val="0"/>
                                                  <w:divBdr>
                                                    <w:top w:val="none" w:sz="0" w:space="0" w:color="auto"/>
                                                    <w:left w:val="none" w:sz="0" w:space="0" w:color="auto"/>
                                                    <w:bottom w:val="none" w:sz="0" w:space="0" w:color="auto"/>
                                                    <w:right w:val="none" w:sz="0" w:space="0" w:color="auto"/>
                                                  </w:divBdr>
                                                  <w:divsChild>
                                                    <w:div w:id="1322469034">
                                                      <w:marLeft w:val="0"/>
                                                      <w:marRight w:val="0"/>
                                                      <w:marTop w:val="0"/>
                                                      <w:marBottom w:val="0"/>
                                                      <w:divBdr>
                                                        <w:top w:val="none" w:sz="0" w:space="0" w:color="auto"/>
                                                        <w:left w:val="none" w:sz="0" w:space="0" w:color="auto"/>
                                                        <w:bottom w:val="none" w:sz="0" w:space="0" w:color="auto"/>
                                                        <w:right w:val="none" w:sz="0" w:space="0" w:color="auto"/>
                                                      </w:divBdr>
                                                      <w:divsChild>
                                                        <w:div w:id="1404911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5209299">
                                  <w:marLeft w:val="0"/>
                                  <w:marRight w:val="0"/>
                                  <w:marTop w:val="0"/>
                                  <w:marBottom w:val="0"/>
                                  <w:divBdr>
                                    <w:top w:val="none" w:sz="0" w:space="0" w:color="auto"/>
                                    <w:left w:val="none" w:sz="0" w:space="0" w:color="auto"/>
                                    <w:bottom w:val="single" w:sz="6" w:space="7" w:color="E1E8ED"/>
                                    <w:right w:val="none" w:sz="0" w:space="0" w:color="auto"/>
                                  </w:divBdr>
                                  <w:divsChild>
                                    <w:div w:id="1471942764">
                                      <w:marLeft w:val="0"/>
                                      <w:marRight w:val="0"/>
                                      <w:marTop w:val="0"/>
                                      <w:marBottom w:val="0"/>
                                      <w:divBdr>
                                        <w:top w:val="none" w:sz="0" w:space="0" w:color="auto"/>
                                        <w:left w:val="none" w:sz="0" w:space="0" w:color="auto"/>
                                        <w:bottom w:val="none" w:sz="0" w:space="0" w:color="auto"/>
                                        <w:right w:val="none" w:sz="0" w:space="0" w:color="auto"/>
                                      </w:divBdr>
                                      <w:divsChild>
                                        <w:div w:id="216212302">
                                          <w:marLeft w:val="0"/>
                                          <w:marRight w:val="0"/>
                                          <w:marTop w:val="0"/>
                                          <w:marBottom w:val="0"/>
                                          <w:divBdr>
                                            <w:top w:val="none" w:sz="0" w:space="0" w:color="auto"/>
                                            <w:left w:val="none" w:sz="0" w:space="0" w:color="auto"/>
                                            <w:bottom w:val="none" w:sz="0" w:space="0" w:color="auto"/>
                                            <w:right w:val="none" w:sz="0" w:space="0" w:color="auto"/>
                                          </w:divBdr>
                                        </w:div>
                                        <w:div w:id="394820892">
                                          <w:marLeft w:val="0"/>
                                          <w:marRight w:val="0"/>
                                          <w:marTop w:val="0"/>
                                          <w:marBottom w:val="0"/>
                                          <w:divBdr>
                                            <w:top w:val="none" w:sz="0" w:space="0" w:color="auto"/>
                                            <w:left w:val="none" w:sz="0" w:space="0" w:color="auto"/>
                                            <w:bottom w:val="none" w:sz="0" w:space="0" w:color="auto"/>
                                            <w:right w:val="none" w:sz="0" w:space="0" w:color="auto"/>
                                          </w:divBdr>
                                          <w:divsChild>
                                            <w:div w:id="1352532616">
                                              <w:marLeft w:val="0"/>
                                              <w:marRight w:val="0"/>
                                              <w:marTop w:val="75"/>
                                              <w:marBottom w:val="30"/>
                                              <w:divBdr>
                                                <w:top w:val="none" w:sz="0" w:space="0" w:color="auto"/>
                                                <w:left w:val="none" w:sz="0" w:space="0" w:color="auto"/>
                                                <w:bottom w:val="none" w:sz="0" w:space="0" w:color="auto"/>
                                                <w:right w:val="none" w:sz="0" w:space="0" w:color="auto"/>
                                              </w:divBdr>
                                              <w:divsChild>
                                                <w:div w:id="539125115">
                                                  <w:marLeft w:val="0"/>
                                                  <w:marRight w:val="0"/>
                                                  <w:marTop w:val="0"/>
                                                  <w:marBottom w:val="0"/>
                                                  <w:divBdr>
                                                    <w:top w:val="none" w:sz="0" w:space="0" w:color="auto"/>
                                                    <w:left w:val="none" w:sz="0" w:space="0" w:color="auto"/>
                                                    <w:bottom w:val="none" w:sz="0" w:space="0" w:color="auto"/>
                                                    <w:right w:val="none" w:sz="0" w:space="0" w:color="auto"/>
                                                  </w:divBdr>
                                                  <w:divsChild>
                                                    <w:div w:id="1481071700">
                                                      <w:marLeft w:val="0"/>
                                                      <w:marRight w:val="0"/>
                                                      <w:marTop w:val="0"/>
                                                      <w:marBottom w:val="0"/>
                                                      <w:divBdr>
                                                        <w:top w:val="none" w:sz="0" w:space="0" w:color="auto"/>
                                                        <w:left w:val="none" w:sz="0" w:space="0" w:color="auto"/>
                                                        <w:bottom w:val="none" w:sz="0" w:space="0" w:color="auto"/>
                                                        <w:right w:val="none" w:sz="0" w:space="0" w:color="auto"/>
                                                      </w:divBdr>
                                                      <w:divsChild>
                                                        <w:div w:id="329408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5738403">
                                                  <w:marLeft w:val="0"/>
                                                  <w:marRight w:val="0"/>
                                                  <w:marTop w:val="0"/>
                                                  <w:marBottom w:val="0"/>
                                                  <w:divBdr>
                                                    <w:top w:val="none" w:sz="0" w:space="0" w:color="auto"/>
                                                    <w:left w:val="none" w:sz="0" w:space="0" w:color="auto"/>
                                                    <w:bottom w:val="none" w:sz="0" w:space="0" w:color="auto"/>
                                                    <w:right w:val="none" w:sz="0" w:space="0" w:color="auto"/>
                                                  </w:divBdr>
                                                </w:div>
                                                <w:div w:id="1888687873">
                                                  <w:marLeft w:val="0"/>
                                                  <w:marRight w:val="0"/>
                                                  <w:marTop w:val="0"/>
                                                  <w:marBottom w:val="0"/>
                                                  <w:divBdr>
                                                    <w:top w:val="none" w:sz="0" w:space="0" w:color="auto"/>
                                                    <w:left w:val="none" w:sz="0" w:space="0" w:color="auto"/>
                                                    <w:bottom w:val="none" w:sz="0" w:space="0" w:color="auto"/>
                                                    <w:right w:val="none" w:sz="0" w:space="0" w:color="auto"/>
                                                  </w:divBdr>
                                                </w:div>
                                                <w:div w:id="1972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39">
                                  <w:marLeft w:val="0"/>
                                  <w:marRight w:val="0"/>
                                  <w:marTop w:val="0"/>
                                  <w:marBottom w:val="0"/>
                                  <w:divBdr>
                                    <w:top w:val="none" w:sz="0" w:space="0" w:color="auto"/>
                                    <w:left w:val="none" w:sz="0" w:space="0" w:color="auto"/>
                                    <w:bottom w:val="single" w:sz="6" w:space="7" w:color="E1E8ED"/>
                                    <w:right w:val="none" w:sz="0" w:space="0" w:color="auto"/>
                                  </w:divBdr>
                                  <w:divsChild>
                                    <w:div w:id="560481158">
                                      <w:marLeft w:val="0"/>
                                      <w:marRight w:val="0"/>
                                      <w:marTop w:val="0"/>
                                      <w:marBottom w:val="0"/>
                                      <w:divBdr>
                                        <w:top w:val="none" w:sz="0" w:space="0" w:color="auto"/>
                                        <w:left w:val="none" w:sz="0" w:space="0" w:color="auto"/>
                                        <w:bottom w:val="none" w:sz="0" w:space="0" w:color="auto"/>
                                        <w:right w:val="none" w:sz="0" w:space="0" w:color="auto"/>
                                      </w:divBdr>
                                      <w:divsChild>
                                        <w:div w:id="256443525">
                                          <w:marLeft w:val="0"/>
                                          <w:marRight w:val="0"/>
                                          <w:marTop w:val="0"/>
                                          <w:marBottom w:val="0"/>
                                          <w:divBdr>
                                            <w:top w:val="none" w:sz="0" w:space="0" w:color="auto"/>
                                            <w:left w:val="none" w:sz="0" w:space="0" w:color="auto"/>
                                            <w:bottom w:val="none" w:sz="0" w:space="0" w:color="auto"/>
                                            <w:right w:val="none" w:sz="0" w:space="0" w:color="auto"/>
                                          </w:divBdr>
                                        </w:div>
                                        <w:div w:id="1758482685">
                                          <w:marLeft w:val="0"/>
                                          <w:marRight w:val="0"/>
                                          <w:marTop w:val="0"/>
                                          <w:marBottom w:val="0"/>
                                          <w:divBdr>
                                            <w:top w:val="none" w:sz="0" w:space="0" w:color="auto"/>
                                            <w:left w:val="none" w:sz="0" w:space="0" w:color="auto"/>
                                            <w:bottom w:val="none" w:sz="0" w:space="0" w:color="auto"/>
                                            <w:right w:val="none" w:sz="0" w:space="0" w:color="auto"/>
                                          </w:divBdr>
                                          <w:divsChild>
                                            <w:div w:id="1999768750">
                                              <w:marLeft w:val="0"/>
                                              <w:marRight w:val="0"/>
                                              <w:marTop w:val="75"/>
                                              <w:marBottom w:val="30"/>
                                              <w:divBdr>
                                                <w:top w:val="none" w:sz="0" w:space="0" w:color="auto"/>
                                                <w:left w:val="none" w:sz="0" w:space="0" w:color="auto"/>
                                                <w:bottom w:val="none" w:sz="0" w:space="0" w:color="auto"/>
                                                <w:right w:val="none" w:sz="0" w:space="0" w:color="auto"/>
                                              </w:divBdr>
                                              <w:divsChild>
                                                <w:div w:id="519051651">
                                                  <w:marLeft w:val="0"/>
                                                  <w:marRight w:val="0"/>
                                                  <w:marTop w:val="0"/>
                                                  <w:marBottom w:val="0"/>
                                                  <w:divBdr>
                                                    <w:top w:val="none" w:sz="0" w:space="0" w:color="auto"/>
                                                    <w:left w:val="none" w:sz="0" w:space="0" w:color="auto"/>
                                                    <w:bottom w:val="none" w:sz="0" w:space="0" w:color="auto"/>
                                                    <w:right w:val="none" w:sz="0" w:space="0" w:color="auto"/>
                                                  </w:divBdr>
                                                </w:div>
                                                <w:div w:id="854151116">
                                                  <w:marLeft w:val="0"/>
                                                  <w:marRight w:val="0"/>
                                                  <w:marTop w:val="0"/>
                                                  <w:marBottom w:val="0"/>
                                                  <w:divBdr>
                                                    <w:top w:val="none" w:sz="0" w:space="0" w:color="auto"/>
                                                    <w:left w:val="none" w:sz="0" w:space="0" w:color="auto"/>
                                                    <w:bottom w:val="none" w:sz="0" w:space="0" w:color="auto"/>
                                                    <w:right w:val="none" w:sz="0" w:space="0" w:color="auto"/>
                                                  </w:divBdr>
                                                  <w:divsChild>
                                                    <w:div w:id="397555460">
                                                      <w:marLeft w:val="0"/>
                                                      <w:marRight w:val="0"/>
                                                      <w:marTop w:val="0"/>
                                                      <w:marBottom w:val="0"/>
                                                      <w:divBdr>
                                                        <w:top w:val="none" w:sz="0" w:space="0" w:color="auto"/>
                                                        <w:left w:val="none" w:sz="0" w:space="0" w:color="auto"/>
                                                        <w:bottom w:val="none" w:sz="0" w:space="0" w:color="auto"/>
                                                        <w:right w:val="none" w:sz="0" w:space="0" w:color="auto"/>
                                                      </w:divBdr>
                                                      <w:divsChild>
                                                        <w:div w:id="915746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452853">
                                                  <w:marLeft w:val="0"/>
                                                  <w:marRight w:val="0"/>
                                                  <w:marTop w:val="0"/>
                                                  <w:marBottom w:val="0"/>
                                                  <w:divBdr>
                                                    <w:top w:val="none" w:sz="0" w:space="0" w:color="auto"/>
                                                    <w:left w:val="none" w:sz="0" w:space="0" w:color="auto"/>
                                                    <w:bottom w:val="none" w:sz="0" w:space="0" w:color="auto"/>
                                                    <w:right w:val="none" w:sz="0" w:space="0" w:color="auto"/>
                                                  </w:divBdr>
                                                </w:div>
                                                <w:div w:id="1908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2838">
                                  <w:marLeft w:val="0"/>
                                  <w:marRight w:val="0"/>
                                  <w:marTop w:val="0"/>
                                  <w:marBottom w:val="0"/>
                                  <w:divBdr>
                                    <w:top w:val="none" w:sz="0" w:space="0" w:color="auto"/>
                                    <w:left w:val="none" w:sz="0" w:space="0" w:color="auto"/>
                                    <w:bottom w:val="single" w:sz="6" w:space="7" w:color="E1E8ED"/>
                                    <w:right w:val="none" w:sz="0" w:space="0" w:color="auto"/>
                                  </w:divBdr>
                                  <w:divsChild>
                                    <w:div w:id="1108621717">
                                      <w:marLeft w:val="0"/>
                                      <w:marRight w:val="0"/>
                                      <w:marTop w:val="0"/>
                                      <w:marBottom w:val="0"/>
                                      <w:divBdr>
                                        <w:top w:val="none" w:sz="0" w:space="0" w:color="auto"/>
                                        <w:left w:val="none" w:sz="0" w:space="0" w:color="auto"/>
                                        <w:bottom w:val="none" w:sz="0" w:space="0" w:color="auto"/>
                                        <w:right w:val="none" w:sz="0" w:space="0" w:color="auto"/>
                                      </w:divBdr>
                                      <w:divsChild>
                                        <w:div w:id="1129471258">
                                          <w:marLeft w:val="0"/>
                                          <w:marRight w:val="0"/>
                                          <w:marTop w:val="0"/>
                                          <w:marBottom w:val="0"/>
                                          <w:divBdr>
                                            <w:top w:val="none" w:sz="0" w:space="0" w:color="auto"/>
                                            <w:left w:val="none" w:sz="0" w:space="0" w:color="auto"/>
                                            <w:bottom w:val="none" w:sz="0" w:space="0" w:color="auto"/>
                                            <w:right w:val="none" w:sz="0" w:space="0" w:color="auto"/>
                                          </w:divBdr>
                                          <w:divsChild>
                                            <w:div w:id="606277645">
                                              <w:marLeft w:val="0"/>
                                              <w:marRight w:val="0"/>
                                              <w:marTop w:val="75"/>
                                              <w:marBottom w:val="30"/>
                                              <w:divBdr>
                                                <w:top w:val="none" w:sz="0" w:space="0" w:color="auto"/>
                                                <w:left w:val="none" w:sz="0" w:space="0" w:color="auto"/>
                                                <w:bottom w:val="none" w:sz="0" w:space="0" w:color="auto"/>
                                                <w:right w:val="none" w:sz="0" w:space="0" w:color="auto"/>
                                              </w:divBdr>
                                              <w:divsChild>
                                                <w:div w:id="384063478">
                                                  <w:marLeft w:val="0"/>
                                                  <w:marRight w:val="0"/>
                                                  <w:marTop w:val="0"/>
                                                  <w:marBottom w:val="0"/>
                                                  <w:divBdr>
                                                    <w:top w:val="none" w:sz="0" w:space="0" w:color="auto"/>
                                                    <w:left w:val="none" w:sz="0" w:space="0" w:color="auto"/>
                                                    <w:bottom w:val="none" w:sz="0" w:space="0" w:color="auto"/>
                                                    <w:right w:val="none" w:sz="0" w:space="0" w:color="auto"/>
                                                  </w:divBdr>
                                                  <w:divsChild>
                                                    <w:div w:id="1935549096">
                                                      <w:marLeft w:val="0"/>
                                                      <w:marRight w:val="0"/>
                                                      <w:marTop w:val="0"/>
                                                      <w:marBottom w:val="0"/>
                                                      <w:divBdr>
                                                        <w:top w:val="none" w:sz="0" w:space="0" w:color="auto"/>
                                                        <w:left w:val="none" w:sz="0" w:space="0" w:color="auto"/>
                                                        <w:bottom w:val="none" w:sz="0" w:space="0" w:color="auto"/>
                                                        <w:right w:val="none" w:sz="0" w:space="0" w:color="auto"/>
                                                      </w:divBdr>
                                                      <w:divsChild>
                                                        <w:div w:id="867330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569655">
                                                  <w:marLeft w:val="0"/>
                                                  <w:marRight w:val="0"/>
                                                  <w:marTop w:val="0"/>
                                                  <w:marBottom w:val="0"/>
                                                  <w:divBdr>
                                                    <w:top w:val="none" w:sz="0" w:space="0" w:color="auto"/>
                                                    <w:left w:val="none" w:sz="0" w:space="0" w:color="auto"/>
                                                    <w:bottom w:val="none" w:sz="0" w:space="0" w:color="auto"/>
                                                    <w:right w:val="none" w:sz="0" w:space="0" w:color="auto"/>
                                                  </w:divBdr>
                                                </w:div>
                                                <w:div w:id="1852865895">
                                                  <w:marLeft w:val="0"/>
                                                  <w:marRight w:val="0"/>
                                                  <w:marTop w:val="0"/>
                                                  <w:marBottom w:val="0"/>
                                                  <w:divBdr>
                                                    <w:top w:val="none" w:sz="0" w:space="0" w:color="auto"/>
                                                    <w:left w:val="none" w:sz="0" w:space="0" w:color="auto"/>
                                                    <w:bottom w:val="none" w:sz="0" w:space="0" w:color="auto"/>
                                                    <w:right w:val="none" w:sz="0" w:space="0" w:color="auto"/>
                                                  </w:divBdr>
                                                </w:div>
                                                <w:div w:id="2067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028">
                                  <w:marLeft w:val="0"/>
                                  <w:marRight w:val="0"/>
                                  <w:marTop w:val="0"/>
                                  <w:marBottom w:val="0"/>
                                  <w:divBdr>
                                    <w:top w:val="none" w:sz="0" w:space="0" w:color="auto"/>
                                    <w:left w:val="none" w:sz="0" w:space="0" w:color="auto"/>
                                    <w:bottom w:val="single" w:sz="6" w:space="7" w:color="E1E8ED"/>
                                    <w:right w:val="none" w:sz="0" w:space="0" w:color="auto"/>
                                  </w:divBdr>
                                  <w:divsChild>
                                    <w:div w:id="598292988">
                                      <w:marLeft w:val="0"/>
                                      <w:marRight w:val="0"/>
                                      <w:marTop w:val="0"/>
                                      <w:marBottom w:val="0"/>
                                      <w:divBdr>
                                        <w:top w:val="none" w:sz="0" w:space="0" w:color="auto"/>
                                        <w:left w:val="none" w:sz="0" w:space="0" w:color="auto"/>
                                        <w:bottom w:val="none" w:sz="0" w:space="0" w:color="auto"/>
                                        <w:right w:val="none" w:sz="0" w:space="0" w:color="auto"/>
                                      </w:divBdr>
                                      <w:divsChild>
                                        <w:div w:id="689186649">
                                          <w:marLeft w:val="0"/>
                                          <w:marRight w:val="0"/>
                                          <w:marTop w:val="0"/>
                                          <w:marBottom w:val="0"/>
                                          <w:divBdr>
                                            <w:top w:val="none" w:sz="0" w:space="0" w:color="auto"/>
                                            <w:left w:val="none" w:sz="0" w:space="0" w:color="auto"/>
                                            <w:bottom w:val="none" w:sz="0" w:space="0" w:color="auto"/>
                                            <w:right w:val="none" w:sz="0" w:space="0" w:color="auto"/>
                                          </w:divBdr>
                                          <w:divsChild>
                                            <w:div w:id="1272467910">
                                              <w:marLeft w:val="0"/>
                                              <w:marRight w:val="0"/>
                                              <w:marTop w:val="75"/>
                                              <w:marBottom w:val="30"/>
                                              <w:divBdr>
                                                <w:top w:val="none" w:sz="0" w:space="0" w:color="auto"/>
                                                <w:left w:val="none" w:sz="0" w:space="0" w:color="auto"/>
                                                <w:bottom w:val="none" w:sz="0" w:space="0" w:color="auto"/>
                                                <w:right w:val="none" w:sz="0" w:space="0" w:color="auto"/>
                                              </w:divBdr>
                                              <w:divsChild>
                                                <w:div w:id="541358642">
                                                  <w:marLeft w:val="0"/>
                                                  <w:marRight w:val="0"/>
                                                  <w:marTop w:val="0"/>
                                                  <w:marBottom w:val="0"/>
                                                  <w:divBdr>
                                                    <w:top w:val="none" w:sz="0" w:space="0" w:color="auto"/>
                                                    <w:left w:val="none" w:sz="0" w:space="0" w:color="auto"/>
                                                    <w:bottom w:val="none" w:sz="0" w:space="0" w:color="auto"/>
                                                    <w:right w:val="none" w:sz="0" w:space="0" w:color="auto"/>
                                                  </w:divBdr>
                                                </w:div>
                                                <w:div w:id="723211099">
                                                  <w:marLeft w:val="0"/>
                                                  <w:marRight w:val="0"/>
                                                  <w:marTop w:val="0"/>
                                                  <w:marBottom w:val="0"/>
                                                  <w:divBdr>
                                                    <w:top w:val="none" w:sz="0" w:space="0" w:color="auto"/>
                                                    <w:left w:val="none" w:sz="0" w:space="0" w:color="auto"/>
                                                    <w:bottom w:val="none" w:sz="0" w:space="0" w:color="auto"/>
                                                    <w:right w:val="none" w:sz="0" w:space="0" w:color="auto"/>
                                                  </w:divBdr>
                                                </w:div>
                                                <w:div w:id="771125428">
                                                  <w:marLeft w:val="0"/>
                                                  <w:marRight w:val="0"/>
                                                  <w:marTop w:val="0"/>
                                                  <w:marBottom w:val="0"/>
                                                  <w:divBdr>
                                                    <w:top w:val="none" w:sz="0" w:space="0" w:color="auto"/>
                                                    <w:left w:val="none" w:sz="0" w:space="0" w:color="auto"/>
                                                    <w:bottom w:val="none" w:sz="0" w:space="0" w:color="auto"/>
                                                    <w:right w:val="none" w:sz="0" w:space="0" w:color="auto"/>
                                                  </w:divBdr>
                                                  <w:divsChild>
                                                    <w:div w:id="1508524405">
                                                      <w:marLeft w:val="0"/>
                                                      <w:marRight w:val="0"/>
                                                      <w:marTop w:val="0"/>
                                                      <w:marBottom w:val="0"/>
                                                      <w:divBdr>
                                                        <w:top w:val="none" w:sz="0" w:space="0" w:color="auto"/>
                                                        <w:left w:val="none" w:sz="0" w:space="0" w:color="auto"/>
                                                        <w:bottom w:val="none" w:sz="0" w:space="0" w:color="auto"/>
                                                        <w:right w:val="none" w:sz="0" w:space="0" w:color="auto"/>
                                                      </w:divBdr>
                                                      <w:divsChild>
                                                        <w:div w:id="18551485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1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0424">
                                  <w:marLeft w:val="0"/>
                                  <w:marRight w:val="0"/>
                                  <w:marTop w:val="0"/>
                                  <w:marBottom w:val="0"/>
                                  <w:divBdr>
                                    <w:top w:val="none" w:sz="0" w:space="0" w:color="auto"/>
                                    <w:left w:val="none" w:sz="0" w:space="0" w:color="auto"/>
                                    <w:bottom w:val="single" w:sz="6" w:space="7" w:color="E1E8ED"/>
                                    <w:right w:val="none" w:sz="0" w:space="0" w:color="auto"/>
                                  </w:divBdr>
                                  <w:divsChild>
                                    <w:div w:id="1263538534">
                                      <w:marLeft w:val="0"/>
                                      <w:marRight w:val="0"/>
                                      <w:marTop w:val="0"/>
                                      <w:marBottom w:val="0"/>
                                      <w:divBdr>
                                        <w:top w:val="none" w:sz="0" w:space="0" w:color="auto"/>
                                        <w:left w:val="none" w:sz="0" w:space="0" w:color="auto"/>
                                        <w:bottom w:val="none" w:sz="0" w:space="0" w:color="auto"/>
                                        <w:right w:val="none" w:sz="0" w:space="0" w:color="auto"/>
                                      </w:divBdr>
                                      <w:divsChild>
                                        <w:div w:id="127820693">
                                          <w:marLeft w:val="0"/>
                                          <w:marRight w:val="0"/>
                                          <w:marTop w:val="0"/>
                                          <w:marBottom w:val="0"/>
                                          <w:divBdr>
                                            <w:top w:val="none" w:sz="0" w:space="0" w:color="auto"/>
                                            <w:left w:val="none" w:sz="0" w:space="0" w:color="auto"/>
                                            <w:bottom w:val="none" w:sz="0" w:space="0" w:color="auto"/>
                                            <w:right w:val="none" w:sz="0" w:space="0" w:color="auto"/>
                                          </w:divBdr>
                                        </w:div>
                                        <w:div w:id="1146821142">
                                          <w:marLeft w:val="0"/>
                                          <w:marRight w:val="0"/>
                                          <w:marTop w:val="0"/>
                                          <w:marBottom w:val="0"/>
                                          <w:divBdr>
                                            <w:top w:val="none" w:sz="0" w:space="0" w:color="auto"/>
                                            <w:left w:val="none" w:sz="0" w:space="0" w:color="auto"/>
                                            <w:bottom w:val="none" w:sz="0" w:space="0" w:color="auto"/>
                                            <w:right w:val="none" w:sz="0" w:space="0" w:color="auto"/>
                                          </w:divBdr>
                                          <w:divsChild>
                                            <w:div w:id="2080904128">
                                              <w:marLeft w:val="0"/>
                                              <w:marRight w:val="0"/>
                                              <w:marTop w:val="75"/>
                                              <w:marBottom w:val="30"/>
                                              <w:divBdr>
                                                <w:top w:val="none" w:sz="0" w:space="0" w:color="auto"/>
                                                <w:left w:val="none" w:sz="0" w:space="0" w:color="auto"/>
                                                <w:bottom w:val="none" w:sz="0" w:space="0" w:color="auto"/>
                                                <w:right w:val="none" w:sz="0" w:space="0" w:color="auto"/>
                                              </w:divBdr>
                                              <w:divsChild>
                                                <w:div w:id="161430925">
                                                  <w:marLeft w:val="0"/>
                                                  <w:marRight w:val="0"/>
                                                  <w:marTop w:val="0"/>
                                                  <w:marBottom w:val="0"/>
                                                  <w:divBdr>
                                                    <w:top w:val="none" w:sz="0" w:space="0" w:color="auto"/>
                                                    <w:left w:val="none" w:sz="0" w:space="0" w:color="auto"/>
                                                    <w:bottom w:val="none" w:sz="0" w:space="0" w:color="auto"/>
                                                    <w:right w:val="none" w:sz="0" w:space="0" w:color="auto"/>
                                                  </w:divBdr>
                                                </w:div>
                                                <w:div w:id="203105159">
                                                  <w:marLeft w:val="0"/>
                                                  <w:marRight w:val="0"/>
                                                  <w:marTop w:val="0"/>
                                                  <w:marBottom w:val="0"/>
                                                  <w:divBdr>
                                                    <w:top w:val="none" w:sz="0" w:space="0" w:color="auto"/>
                                                    <w:left w:val="none" w:sz="0" w:space="0" w:color="auto"/>
                                                    <w:bottom w:val="none" w:sz="0" w:space="0" w:color="auto"/>
                                                    <w:right w:val="none" w:sz="0" w:space="0" w:color="auto"/>
                                                  </w:divBdr>
                                                  <w:divsChild>
                                                    <w:div w:id="1963144356">
                                                      <w:marLeft w:val="0"/>
                                                      <w:marRight w:val="0"/>
                                                      <w:marTop w:val="0"/>
                                                      <w:marBottom w:val="0"/>
                                                      <w:divBdr>
                                                        <w:top w:val="none" w:sz="0" w:space="0" w:color="auto"/>
                                                        <w:left w:val="none" w:sz="0" w:space="0" w:color="auto"/>
                                                        <w:bottom w:val="none" w:sz="0" w:space="0" w:color="auto"/>
                                                        <w:right w:val="none" w:sz="0" w:space="0" w:color="auto"/>
                                                      </w:divBdr>
                                                      <w:divsChild>
                                                        <w:div w:id="1481192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491732">
                                                  <w:marLeft w:val="0"/>
                                                  <w:marRight w:val="0"/>
                                                  <w:marTop w:val="0"/>
                                                  <w:marBottom w:val="0"/>
                                                  <w:divBdr>
                                                    <w:top w:val="none" w:sz="0" w:space="0" w:color="auto"/>
                                                    <w:left w:val="none" w:sz="0" w:space="0" w:color="auto"/>
                                                    <w:bottom w:val="none" w:sz="0" w:space="0" w:color="auto"/>
                                                    <w:right w:val="none" w:sz="0" w:space="0" w:color="auto"/>
                                                  </w:divBdr>
                                                </w:div>
                                                <w:div w:id="2109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70666">
                                  <w:marLeft w:val="0"/>
                                  <w:marRight w:val="0"/>
                                  <w:marTop w:val="0"/>
                                  <w:marBottom w:val="0"/>
                                  <w:divBdr>
                                    <w:top w:val="none" w:sz="0" w:space="0" w:color="auto"/>
                                    <w:left w:val="none" w:sz="0" w:space="0" w:color="auto"/>
                                    <w:bottom w:val="single" w:sz="6" w:space="7" w:color="E1E8ED"/>
                                    <w:right w:val="none" w:sz="0" w:space="0" w:color="auto"/>
                                  </w:divBdr>
                                  <w:divsChild>
                                    <w:div w:id="588664257">
                                      <w:marLeft w:val="0"/>
                                      <w:marRight w:val="0"/>
                                      <w:marTop w:val="0"/>
                                      <w:marBottom w:val="0"/>
                                      <w:divBdr>
                                        <w:top w:val="none" w:sz="0" w:space="0" w:color="auto"/>
                                        <w:left w:val="none" w:sz="0" w:space="0" w:color="auto"/>
                                        <w:bottom w:val="none" w:sz="0" w:space="0" w:color="auto"/>
                                        <w:right w:val="none" w:sz="0" w:space="0" w:color="auto"/>
                                      </w:divBdr>
                                      <w:divsChild>
                                        <w:div w:id="502550261">
                                          <w:marLeft w:val="0"/>
                                          <w:marRight w:val="0"/>
                                          <w:marTop w:val="0"/>
                                          <w:marBottom w:val="0"/>
                                          <w:divBdr>
                                            <w:top w:val="none" w:sz="0" w:space="0" w:color="auto"/>
                                            <w:left w:val="none" w:sz="0" w:space="0" w:color="auto"/>
                                            <w:bottom w:val="none" w:sz="0" w:space="0" w:color="auto"/>
                                            <w:right w:val="none" w:sz="0" w:space="0" w:color="auto"/>
                                          </w:divBdr>
                                          <w:divsChild>
                                            <w:div w:id="805925753">
                                              <w:marLeft w:val="0"/>
                                              <w:marRight w:val="0"/>
                                              <w:marTop w:val="75"/>
                                              <w:marBottom w:val="30"/>
                                              <w:divBdr>
                                                <w:top w:val="none" w:sz="0" w:space="0" w:color="auto"/>
                                                <w:left w:val="none" w:sz="0" w:space="0" w:color="auto"/>
                                                <w:bottom w:val="none" w:sz="0" w:space="0" w:color="auto"/>
                                                <w:right w:val="none" w:sz="0" w:space="0" w:color="auto"/>
                                              </w:divBdr>
                                              <w:divsChild>
                                                <w:div w:id="1040283889">
                                                  <w:marLeft w:val="0"/>
                                                  <w:marRight w:val="0"/>
                                                  <w:marTop w:val="0"/>
                                                  <w:marBottom w:val="0"/>
                                                  <w:divBdr>
                                                    <w:top w:val="none" w:sz="0" w:space="0" w:color="auto"/>
                                                    <w:left w:val="none" w:sz="0" w:space="0" w:color="auto"/>
                                                    <w:bottom w:val="none" w:sz="0" w:space="0" w:color="auto"/>
                                                    <w:right w:val="none" w:sz="0" w:space="0" w:color="auto"/>
                                                  </w:divBdr>
                                                </w:div>
                                                <w:div w:id="1229194762">
                                                  <w:marLeft w:val="0"/>
                                                  <w:marRight w:val="0"/>
                                                  <w:marTop w:val="0"/>
                                                  <w:marBottom w:val="0"/>
                                                  <w:divBdr>
                                                    <w:top w:val="none" w:sz="0" w:space="0" w:color="auto"/>
                                                    <w:left w:val="none" w:sz="0" w:space="0" w:color="auto"/>
                                                    <w:bottom w:val="none" w:sz="0" w:space="0" w:color="auto"/>
                                                    <w:right w:val="none" w:sz="0" w:space="0" w:color="auto"/>
                                                  </w:divBdr>
                                                </w:div>
                                                <w:div w:id="1597250366">
                                                  <w:marLeft w:val="0"/>
                                                  <w:marRight w:val="0"/>
                                                  <w:marTop w:val="0"/>
                                                  <w:marBottom w:val="0"/>
                                                  <w:divBdr>
                                                    <w:top w:val="none" w:sz="0" w:space="0" w:color="auto"/>
                                                    <w:left w:val="none" w:sz="0" w:space="0" w:color="auto"/>
                                                    <w:bottom w:val="none" w:sz="0" w:space="0" w:color="auto"/>
                                                    <w:right w:val="none" w:sz="0" w:space="0" w:color="auto"/>
                                                  </w:divBdr>
                                                </w:div>
                                                <w:div w:id="1809782146">
                                                  <w:marLeft w:val="0"/>
                                                  <w:marRight w:val="0"/>
                                                  <w:marTop w:val="0"/>
                                                  <w:marBottom w:val="0"/>
                                                  <w:divBdr>
                                                    <w:top w:val="none" w:sz="0" w:space="0" w:color="auto"/>
                                                    <w:left w:val="none" w:sz="0" w:space="0" w:color="auto"/>
                                                    <w:bottom w:val="none" w:sz="0" w:space="0" w:color="auto"/>
                                                    <w:right w:val="none" w:sz="0" w:space="0" w:color="auto"/>
                                                  </w:divBdr>
                                                  <w:divsChild>
                                                    <w:div w:id="1237401557">
                                                      <w:marLeft w:val="0"/>
                                                      <w:marRight w:val="0"/>
                                                      <w:marTop w:val="0"/>
                                                      <w:marBottom w:val="0"/>
                                                      <w:divBdr>
                                                        <w:top w:val="none" w:sz="0" w:space="0" w:color="auto"/>
                                                        <w:left w:val="none" w:sz="0" w:space="0" w:color="auto"/>
                                                        <w:bottom w:val="none" w:sz="0" w:space="0" w:color="auto"/>
                                                        <w:right w:val="none" w:sz="0" w:space="0" w:color="auto"/>
                                                      </w:divBdr>
                                                      <w:divsChild>
                                                        <w:div w:id="530846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79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2873">
                                  <w:marLeft w:val="0"/>
                                  <w:marRight w:val="0"/>
                                  <w:marTop w:val="0"/>
                                  <w:marBottom w:val="0"/>
                                  <w:divBdr>
                                    <w:top w:val="none" w:sz="0" w:space="0" w:color="auto"/>
                                    <w:left w:val="none" w:sz="0" w:space="0" w:color="auto"/>
                                    <w:bottom w:val="single" w:sz="6" w:space="7" w:color="E1E8ED"/>
                                    <w:right w:val="none" w:sz="0" w:space="0" w:color="auto"/>
                                  </w:divBdr>
                                  <w:divsChild>
                                    <w:div w:id="1833913430">
                                      <w:marLeft w:val="0"/>
                                      <w:marRight w:val="0"/>
                                      <w:marTop w:val="0"/>
                                      <w:marBottom w:val="0"/>
                                      <w:divBdr>
                                        <w:top w:val="none" w:sz="0" w:space="0" w:color="auto"/>
                                        <w:left w:val="none" w:sz="0" w:space="0" w:color="auto"/>
                                        <w:bottom w:val="none" w:sz="0" w:space="0" w:color="auto"/>
                                        <w:right w:val="none" w:sz="0" w:space="0" w:color="auto"/>
                                      </w:divBdr>
                                      <w:divsChild>
                                        <w:div w:id="795560958">
                                          <w:marLeft w:val="0"/>
                                          <w:marRight w:val="0"/>
                                          <w:marTop w:val="0"/>
                                          <w:marBottom w:val="0"/>
                                          <w:divBdr>
                                            <w:top w:val="none" w:sz="0" w:space="0" w:color="auto"/>
                                            <w:left w:val="none" w:sz="0" w:space="0" w:color="auto"/>
                                            <w:bottom w:val="none" w:sz="0" w:space="0" w:color="auto"/>
                                            <w:right w:val="none" w:sz="0" w:space="0" w:color="auto"/>
                                          </w:divBdr>
                                          <w:divsChild>
                                            <w:div w:id="809831012">
                                              <w:marLeft w:val="0"/>
                                              <w:marRight w:val="0"/>
                                              <w:marTop w:val="75"/>
                                              <w:marBottom w:val="30"/>
                                              <w:divBdr>
                                                <w:top w:val="none" w:sz="0" w:space="0" w:color="auto"/>
                                                <w:left w:val="none" w:sz="0" w:space="0" w:color="auto"/>
                                                <w:bottom w:val="none" w:sz="0" w:space="0" w:color="auto"/>
                                                <w:right w:val="none" w:sz="0" w:space="0" w:color="auto"/>
                                              </w:divBdr>
                                              <w:divsChild>
                                                <w:div w:id="475148401">
                                                  <w:marLeft w:val="0"/>
                                                  <w:marRight w:val="0"/>
                                                  <w:marTop w:val="0"/>
                                                  <w:marBottom w:val="0"/>
                                                  <w:divBdr>
                                                    <w:top w:val="none" w:sz="0" w:space="0" w:color="auto"/>
                                                    <w:left w:val="none" w:sz="0" w:space="0" w:color="auto"/>
                                                    <w:bottom w:val="none" w:sz="0" w:space="0" w:color="auto"/>
                                                    <w:right w:val="none" w:sz="0" w:space="0" w:color="auto"/>
                                                  </w:divBdr>
                                                </w:div>
                                                <w:div w:id="1176842544">
                                                  <w:marLeft w:val="0"/>
                                                  <w:marRight w:val="0"/>
                                                  <w:marTop w:val="0"/>
                                                  <w:marBottom w:val="0"/>
                                                  <w:divBdr>
                                                    <w:top w:val="none" w:sz="0" w:space="0" w:color="auto"/>
                                                    <w:left w:val="none" w:sz="0" w:space="0" w:color="auto"/>
                                                    <w:bottom w:val="none" w:sz="0" w:space="0" w:color="auto"/>
                                                    <w:right w:val="none" w:sz="0" w:space="0" w:color="auto"/>
                                                  </w:divBdr>
                                                </w:div>
                                                <w:div w:id="1320305961">
                                                  <w:marLeft w:val="0"/>
                                                  <w:marRight w:val="0"/>
                                                  <w:marTop w:val="0"/>
                                                  <w:marBottom w:val="0"/>
                                                  <w:divBdr>
                                                    <w:top w:val="none" w:sz="0" w:space="0" w:color="auto"/>
                                                    <w:left w:val="none" w:sz="0" w:space="0" w:color="auto"/>
                                                    <w:bottom w:val="none" w:sz="0" w:space="0" w:color="auto"/>
                                                    <w:right w:val="none" w:sz="0" w:space="0" w:color="auto"/>
                                                  </w:divBdr>
                                                </w:div>
                                                <w:div w:id="1620064174">
                                                  <w:marLeft w:val="0"/>
                                                  <w:marRight w:val="0"/>
                                                  <w:marTop w:val="0"/>
                                                  <w:marBottom w:val="0"/>
                                                  <w:divBdr>
                                                    <w:top w:val="none" w:sz="0" w:space="0" w:color="auto"/>
                                                    <w:left w:val="none" w:sz="0" w:space="0" w:color="auto"/>
                                                    <w:bottom w:val="none" w:sz="0" w:space="0" w:color="auto"/>
                                                    <w:right w:val="none" w:sz="0" w:space="0" w:color="auto"/>
                                                  </w:divBdr>
                                                  <w:divsChild>
                                                    <w:div w:id="1254626645">
                                                      <w:marLeft w:val="0"/>
                                                      <w:marRight w:val="0"/>
                                                      <w:marTop w:val="0"/>
                                                      <w:marBottom w:val="0"/>
                                                      <w:divBdr>
                                                        <w:top w:val="none" w:sz="0" w:space="0" w:color="auto"/>
                                                        <w:left w:val="none" w:sz="0" w:space="0" w:color="auto"/>
                                                        <w:bottom w:val="none" w:sz="0" w:space="0" w:color="auto"/>
                                                        <w:right w:val="none" w:sz="0" w:space="0" w:color="auto"/>
                                                      </w:divBdr>
                                                      <w:divsChild>
                                                        <w:div w:id="20288279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4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8836">
                                  <w:marLeft w:val="0"/>
                                  <w:marRight w:val="0"/>
                                  <w:marTop w:val="0"/>
                                  <w:marBottom w:val="0"/>
                                  <w:divBdr>
                                    <w:top w:val="none" w:sz="0" w:space="0" w:color="auto"/>
                                    <w:left w:val="none" w:sz="0" w:space="0" w:color="auto"/>
                                    <w:bottom w:val="single" w:sz="6" w:space="7" w:color="E1E8ED"/>
                                    <w:right w:val="none" w:sz="0" w:space="0" w:color="auto"/>
                                  </w:divBdr>
                                  <w:divsChild>
                                    <w:div w:id="1404599876">
                                      <w:marLeft w:val="0"/>
                                      <w:marRight w:val="0"/>
                                      <w:marTop w:val="0"/>
                                      <w:marBottom w:val="0"/>
                                      <w:divBdr>
                                        <w:top w:val="none" w:sz="0" w:space="0" w:color="auto"/>
                                        <w:left w:val="none" w:sz="0" w:space="0" w:color="auto"/>
                                        <w:bottom w:val="none" w:sz="0" w:space="0" w:color="auto"/>
                                        <w:right w:val="none" w:sz="0" w:space="0" w:color="auto"/>
                                      </w:divBdr>
                                      <w:divsChild>
                                        <w:div w:id="519005663">
                                          <w:marLeft w:val="0"/>
                                          <w:marRight w:val="0"/>
                                          <w:marTop w:val="0"/>
                                          <w:marBottom w:val="0"/>
                                          <w:divBdr>
                                            <w:top w:val="none" w:sz="0" w:space="0" w:color="auto"/>
                                            <w:left w:val="none" w:sz="0" w:space="0" w:color="auto"/>
                                            <w:bottom w:val="none" w:sz="0" w:space="0" w:color="auto"/>
                                            <w:right w:val="none" w:sz="0" w:space="0" w:color="auto"/>
                                          </w:divBdr>
                                          <w:divsChild>
                                            <w:div w:id="1730495964">
                                              <w:marLeft w:val="0"/>
                                              <w:marRight w:val="0"/>
                                              <w:marTop w:val="75"/>
                                              <w:marBottom w:val="30"/>
                                              <w:divBdr>
                                                <w:top w:val="none" w:sz="0" w:space="0" w:color="auto"/>
                                                <w:left w:val="none" w:sz="0" w:space="0" w:color="auto"/>
                                                <w:bottom w:val="none" w:sz="0" w:space="0" w:color="auto"/>
                                                <w:right w:val="none" w:sz="0" w:space="0" w:color="auto"/>
                                              </w:divBdr>
                                              <w:divsChild>
                                                <w:div w:id="184363651">
                                                  <w:marLeft w:val="0"/>
                                                  <w:marRight w:val="0"/>
                                                  <w:marTop w:val="0"/>
                                                  <w:marBottom w:val="0"/>
                                                  <w:divBdr>
                                                    <w:top w:val="none" w:sz="0" w:space="0" w:color="auto"/>
                                                    <w:left w:val="none" w:sz="0" w:space="0" w:color="auto"/>
                                                    <w:bottom w:val="none" w:sz="0" w:space="0" w:color="auto"/>
                                                    <w:right w:val="none" w:sz="0" w:space="0" w:color="auto"/>
                                                  </w:divBdr>
                                                  <w:divsChild>
                                                    <w:div w:id="16541320">
                                                      <w:marLeft w:val="0"/>
                                                      <w:marRight w:val="0"/>
                                                      <w:marTop w:val="0"/>
                                                      <w:marBottom w:val="0"/>
                                                      <w:divBdr>
                                                        <w:top w:val="none" w:sz="0" w:space="0" w:color="auto"/>
                                                        <w:left w:val="none" w:sz="0" w:space="0" w:color="auto"/>
                                                        <w:bottom w:val="none" w:sz="0" w:space="0" w:color="auto"/>
                                                        <w:right w:val="none" w:sz="0" w:space="0" w:color="auto"/>
                                                      </w:divBdr>
                                                      <w:divsChild>
                                                        <w:div w:id="303974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8247088">
                                                  <w:marLeft w:val="0"/>
                                                  <w:marRight w:val="0"/>
                                                  <w:marTop w:val="0"/>
                                                  <w:marBottom w:val="0"/>
                                                  <w:divBdr>
                                                    <w:top w:val="none" w:sz="0" w:space="0" w:color="auto"/>
                                                    <w:left w:val="none" w:sz="0" w:space="0" w:color="auto"/>
                                                    <w:bottom w:val="none" w:sz="0" w:space="0" w:color="auto"/>
                                                    <w:right w:val="none" w:sz="0" w:space="0" w:color="auto"/>
                                                  </w:divBdr>
                                                </w:div>
                                                <w:div w:id="721366134">
                                                  <w:marLeft w:val="0"/>
                                                  <w:marRight w:val="0"/>
                                                  <w:marTop w:val="0"/>
                                                  <w:marBottom w:val="0"/>
                                                  <w:divBdr>
                                                    <w:top w:val="none" w:sz="0" w:space="0" w:color="auto"/>
                                                    <w:left w:val="none" w:sz="0" w:space="0" w:color="auto"/>
                                                    <w:bottom w:val="none" w:sz="0" w:space="0" w:color="auto"/>
                                                    <w:right w:val="none" w:sz="0" w:space="0" w:color="auto"/>
                                                  </w:divBdr>
                                                </w:div>
                                                <w:div w:id="8540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647">
                                  <w:marLeft w:val="0"/>
                                  <w:marRight w:val="0"/>
                                  <w:marTop w:val="0"/>
                                  <w:marBottom w:val="0"/>
                                  <w:divBdr>
                                    <w:top w:val="none" w:sz="0" w:space="0" w:color="auto"/>
                                    <w:left w:val="none" w:sz="0" w:space="0" w:color="auto"/>
                                    <w:bottom w:val="single" w:sz="6" w:space="7" w:color="E1E8ED"/>
                                    <w:right w:val="none" w:sz="0" w:space="0" w:color="auto"/>
                                  </w:divBdr>
                                  <w:divsChild>
                                    <w:div w:id="2113167290">
                                      <w:marLeft w:val="0"/>
                                      <w:marRight w:val="0"/>
                                      <w:marTop w:val="0"/>
                                      <w:marBottom w:val="0"/>
                                      <w:divBdr>
                                        <w:top w:val="none" w:sz="0" w:space="0" w:color="auto"/>
                                        <w:left w:val="none" w:sz="0" w:space="0" w:color="auto"/>
                                        <w:bottom w:val="none" w:sz="0" w:space="0" w:color="auto"/>
                                        <w:right w:val="none" w:sz="0" w:space="0" w:color="auto"/>
                                      </w:divBdr>
                                      <w:divsChild>
                                        <w:div w:id="203955258">
                                          <w:marLeft w:val="0"/>
                                          <w:marRight w:val="0"/>
                                          <w:marTop w:val="0"/>
                                          <w:marBottom w:val="0"/>
                                          <w:divBdr>
                                            <w:top w:val="none" w:sz="0" w:space="0" w:color="auto"/>
                                            <w:left w:val="none" w:sz="0" w:space="0" w:color="auto"/>
                                            <w:bottom w:val="none" w:sz="0" w:space="0" w:color="auto"/>
                                            <w:right w:val="none" w:sz="0" w:space="0" w:color="auto"/>
                                          </w:divBdr>
                                        </w:div>
                                        <w:div w:id="591663655">
                                          <w:marLeft w:val="0"/>
                                          <w:marRight w:val="0"/>
                                          <w:marTop w:val="0"/>
                                          <w:marBottom w:val="0"/>
                                          <w:divBdr>
                                            <w:top w:val="none" w:sz="0" w:space="0" w:color="auto"/>
                                            <w:left w:val="none" w:sz="0" w:space="0" w:color="auto"/>
                                            <w:bottom w:val="none" w:sz="0" w:space="0" w:color="auto"/>
                                            <w:right w:val="none" w:sz="0" w:space="0" w:color="auto"/>
                                          </w:divBdr>
                                          <w:divsChild>
                                            <w:div w:id="1361860475">
                                              <w:marLeft w:val="0"/>
                                              <w:marRight w:val="0"/>
                                              <w:marTop w:val="75"/>
                                              <w:marBottom w:val="30"/>
                                              <w:divBdr>
                                                <w:top w:val="none" w:sz="0" w:space="0" w:color="auto"/>
                                                <w:left w:val="none" w:sz="0" w:space="0" w:color="auto"/>
                                                <w:bottom w:val="none" w:sz="0" w:space="0" w:color="auto"/>
                                                <w:right w:val="none" w:sz="0" w:space="0" w:color="auto"/>
                                              </w:divBdr>
                                              <w:divsChild>
                                                <w:div w:id="399837696">
                                                  <w:marLeft w:val="0"/>
                                                  <w:marRight w:val="0"/>
                                                  <w:marTop w:val="0"/>
                                                  <w:marBottom w:val="0"/>
                                                  <w:divBdr>
                                                    <w:top w:val="none" w:sz="0" w:space="0" w:color="auto"/>
                                                    <w:left w:val="none" w:sz="0" w:space="0" w:color="auto"/>
                                                    <w:bottom w:val="none" w:sz="0" w:space="0" w:color="auto"/>
                                                    <w:right w:val="none" w:sz="0" w:space="0" w:color="auto"/>
                                                  </w:divBdr>
                                                </w:div>
                                                <w:div w:id="722874515">
                                                  <w:marLeft w:val="0"/>
                                                  <w:marRight w:val="0"/>
                                                  <w:marTop w:val="0"/>
                                                  <w:marBottom w:val="0"/>
                                                  <w:divBdr>
                                                    <w:top w:val="none" w:sz="0" w:space="0" w:color="auto"/>
                                                    <w:left w:val="none" w:sz="0" w:space="0" w:color="auto"/>
                                                    <w:bottom w:val="none" w:sz="0" w:space="0" w:color="auto"/>
                                                    <w:right w:val="none" w:sz="0" w:space="0" w:color="auto"/>
                                                  </w:divBdr>
                                                </w:div>
                                                <w:div w:id="1290436492">
                                                  <w:marLeft w:val="0"/>
                                                  <w:marRight w:val="0"/>
                                                  <w:marTop w:val="0"/>
                                                  <w:marBottom w:val="0"/>
                                                  <w:divBdr>
                                                    <w:top w:val="none" w:sz="0" w:space="0" w:color="auto"/>
                                                    <w:left w:val="none" w:sz="0" w:space="0" w:color="auto"/>
                                                    <w:bottom w:val="none" w:sz="0" w:space="0" w:color="auto"/>
                                                    <w:right w:val="none" w:sz="0" w:space="0" w:color="auto"/>
                                                  </w:divBdr>
                                                  <w:divsChild>
                                                    <w:div w:id="704328139">
                                                      <w:marLeft w:val="0"/>
                                                      <w:marRight w:val="0"/>
                                                      <w:marTop w:val="0"/>
                                                      <w:marBottom w:val="0"/>
                                                      <w:divBdr>
                                                        <w:top w:val="none" w:sz="0" w:space="0" w:color="auto"/>
                                                        <w:left w:val="none" w:sz="0" w:space="0" w:color="auto"/>
                                                        <w:bottom w:val="none" w:sz="0" w:space="0" w:color="auto"/>
                                                        <w:right w:val="none" w:sz="0" w:space="0" w:color="auto"/>
                                                      </w:divBdr>
                                                      <w:divsChild>
                                                        <w:div w:id="21172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1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7279">
                                  <w:marLeft w:val="0"/>
                                  <w:marRight w:val="0"/>
                                  <w:marTop w:val="0"/>
                                  <w:marBottom w:val="0"/>
                                  <w:divBdr>
                                    <w:top w:val="none" w:sz="0" w:space="0" w:color="auto"/>
                                    <w:left w:val="none" w:sz="0" w:space="0" w:color="auto"/>
                                    <w:bottom w:val="single" w:sz="6" w:space="7" w:color="E1E8ED"/>
                                    <w:right w:val="none" w:sz="0" w:space="0" w:color="auto"/>
                                  </w:divBdr>
                                  <w:divsChild>
                                    <w:div w:id="279916541">
                                      <w:marLeft w:val="0"/>
                                      <w:marRight w:val="0"/>
                                      <w:marTop w:val="0"/>
                                      <w:marBottom w:val="0"/>
                                      <w:divBdr>
                                        <w:top w:val="none" w:sz="0" w:space="0" w:color="auto"/>
                                        <w:left w:val="none" w:sz="0" w:space="0" w:color="auto"/>
                                        <w:bottom w:val="none" w:sz="0" w:space="0" w:color="auto"/>
                                        <w:right w:val="none" w:sz="0" w:space="0" w:color="auto"/>
                                      </w:divBdr>
                                      <w:divsChild>
                                        <w:div w:id="941062710">
                                          <w:marLeft w:val="0"/>
                                          <w:marRight w:val="0"/>
                                          <w:marTop w:val="0"/>
                                          <w:marBottom w:val="0"/>
                                          <w:divBdr>
                                            <w:top w:val="none" w:sz="0" w:space="0" w:color="auto"/>
                                            <w:left w:val="none" w:sz="0" w:space="0" w:color="auto"/>
                                            <w:bottom w:val="none" w:sz="0" w:space="0" w:color="auto"/>
                                            <w:right w:val="none" w:sz="0" w:space="0" w:color="auto"/>
                                          </w:divBdr>
                                          <w:divsChild>
                                            <w:div w:id="784423080">
                                              <w:marLeft w:val="0"/>
                                              <w:marRight w:val="0"/>
                                              <w:marTop w:val="75"/>
                                              <w:marBottom w:val="30"/>
                                              <w:divBdr>
                                                <w:top w:val="none" w:sz="0" w:space="0" w:color="auto"/>
                                                <w:left w:val="none" w:sz="0" w:space="0" w:color="auto"/>
                                                <w:bottom w:val="none" w:sz="0" w:space="0" w:color="auto"/>
                                                <w:right w:val="none" w:sz="0" w:space="0" w:color="auto"/>
                                              </w:divBdr>
                                              <w:divsChild>
                                                <w:div w:id="131797354">
                                                  <w:marLeft w:val="0"/>
                                                  <w:marRight w:val="0"/>
                                                  <w:marTop w:val="0"/>
                                                  <w:marBottom w:val="0"/>
                                                  <w:divBdr>
                                                    <w:top w:val="none" w:sz="0" w:space="0" w:color="auto"/>
                                                    <w:left w:val="none" w:sz="0" w:space="0" w:color="auto"/>
                                                    <w:bottom w:val="none" w:sz="0" w:space="0" w:color="auto"/>
                                                    <w:right w:val="none" w:sz="0" w:space="0" w:color="auto"/>
                                                  </w:divBdr>
                                                </w:div>
                                                <w:div w:id="420762590">
                                                  <w:marLeft w:val="0"/>
                                                  <w:marRight w:val="0"/>
                                                  <w:marTop w:val="0"/>
                                                  <w:marBottom w:val="0"/>
                                                  <w:divBdr>
                                                    <w:top w:val="none" w:sz="0" w:space="0" w:color="auto"/>
                                                    <w:left w:val="none" w:sz="0" w:space="0" w:color="auto"/>
                                                    <w:bottom w:val="none" w:sz="0" w:space="0" w:color="auto"/>
                                                    <w:right w:val="none" w:sz="0" w:space="0" w:color="auto"/>
                                                  </w:divBdr>
                                                </w:div>
                                                <w:div w:id="522942143">
                                                  <w:marLeft w:val="0"/>
                                                  <w:marRight w:val="0"/>
                                                  <w:marTop w:val="0"/>
                                                  <w:marBottom w:val="0"/>
                                                  <w:divBdr>
                                                    <w:top w:val="none" w:sz="0" w:space="0" w:color="auto"/>
                                                    <w:left w:val="none" w:sz="0" w:space="0" w:color="auto"/>
                                                    <w:bottom w:val="none" w:sz="0" w:space="0" w:color="auto"/>
                                                    <w:right w:val="none" w:sz="0" w:space="0" w:color="auto"/>
                                                  </w:divBdr>
                                                </w:div>
                                                <w:div w:id="832718424">
                                                  <w:marLeft w:val="0"/>
                                                  <w:marRight w:val="0"/>
                                                  <w:marTop w:val="0"/>
                                                  <w:marBottom w:val="0"/>
                                                  <w:divBdr>
                                                    <w:top w:val="none" w:sz="0" w:space="0" w:color="auto"/>
                                                    <w:left w:val="none" w:sz="0" w:space="0" w:color="auto"/>
                                                    <w:bottom w:val="none" w:sz="0" w:space="0" w:color="auto"/>
                                                    <w:right w:val="none" w:sz="0" w:space="0" w:color="auto"/>
                                                  </w:divBdr>
                                                  <w:divsChild>
                                                    <w:div w:id="950666038">
                                                      <w:marLeft w:val="0"/>
                                                      <w:marRight w:val="0"/>
                                                      <w:marTop w:val="0"/>
                                                      <w:marBottom w:val="0"/>
                                                      <w:divBdr>
                                                        <w:top w:val="none" w:sz="0" w:space="0" w:color="auto"/>
                                                        <w:left w:val="none" w:sz="0" w:space="0" w:color="auto"/>
                                                        <w:bottom w:val="none" w:sz="0" w:space="0" w:color="auto"/>
                                                        <w:right w:val="none" w:sz="0" w:space="0" w:color="auto"/>
                                                      </w:divBdr>
                                                      <w:divsChild>
                                                        <w:div w:id="3486805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54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972">
                                  <w:marLeft w:val="0"/>
                                  <w:marRight w:val="0"/>
                                  <w:marTop w:val="0"/>
                                  <w:marBottom w:val="0"/>
                                  <w:divBdr>
                                    <w:top w:val="none" w:sz="0" w:space="0" w:color="auto"/>
                                    <w:left w:val="none" w:sz="0" w:space="0" w:color="auto"/>
                                    <w:bottom w:val="single" w:sz="6" w:space="7" w:color="E1E8ED"/>
                                    <w:right w:val="none" w:sz="0" w:space="0" w:color="auto"/>
                                  </w:divBdr>
                                  <w:divsChild>
                                    <w:div w:id="1195538411">
                                      <w:marLeft w:val="0"/>
                                      <w:marRight w:val="0"/>
                                      <w:marTop w:val="0"/>
                                      <w:marBottom w:val="0"/>
                                      <w:divBdr>
                                        <w:top w:val="none" w:sz="0" w:space="0" w:color="auto"/>
                                        <w:left w:val="none" w:sz="0" w:space="0" w:color="auto"/>
                                        <w:bottom w:val="none" w:sz="0" w:space="0" w:color="auto"/>
                                        <w:right w:val="none" w:sz="0" w:space="0" w:color="auto"/>
                                      </w:divBdr>
                                      <w:divsChild>
                                        <w:div w:id="1538153443">
                                          <w:marLeft w:val="0"/>
                                          <w:marRight w:val="0"/>
                                          <w:marTop w:val="0"/>
                                          <w:marBottom w:val="0"/>
                                          <w:divBdr>
                                            <w:top w:val="none" w:sz="0" w:space="0" w:color="auto"/>
                                            <w:left w:val="none" w:sz="0" w:space="0" w:color="auto"/>
                                            <w:bottom w:val="none" w:sz="0" w:space="0" w:color="auto"/>
                                            <w:right w:val="none" w:sz="0" w:space="0" w:color="auto"/>
                                          </w:divBdr>
                                          <w:divsChild>
                                            <w:div w:id="1520390846">
                                              <w:marLeft w:val="0"/>
                                              <w:marRight w:val="0"/>
                                              <w:marTop w:val="75"/>
                                              <w:marBottom w:val="30"/>
                                              <w:divBdr>
                                                <w:top w:val="none" w:sz="0" w:space="0" w:color="auto"/>
                                                <w:left w:val="none" w:sz="0" w:space="0" w:color="auto"/>
                                                <w:bottom w:val="none" w:sz="0" w:space="0" w:color="auto"/>
                                                <w:right w:val="none" w:sz="0" w:space="0" w:color="auto"/>
                                              </w:divBdr>
                                              <w:divsChild>
                                                <w:div w:id="377515382">
                                                  <w:marLeft w:val="0"/>
                                                  <w:marRight w:val="0"/>
                                                  <w:marTop w:val="0"/>
                                                  <w:marBottom w:val="0"/>
                                                  <w:divBdr>
                                                    <w:top w:val="none" w:sz="0" w:space="0" w:color="auto"/>
                                                    <w:left w:val="none" w:sz="0" w:space="0" w:color="auto"/>
                                                    <w:bottom w:val="none" w:sz="0" w:space="0" w:color="auto"/>
                                                    <w:right w:val="none" w:sz="0" w:space="0" w:color="auto"/>
                                                  </w:divBdr>
                                                </w:div>
                                                <w:div w:id="497890048">
                                                  <w:marLeft w:val="0"/>
                                                  <w:marRight w:val="0"/>
                                                  <w:marTop w:val="0"/>
                                                  <w:marBottom w:val="0"/>
                                                  <w:divBdr>
                                                    <w:top w:val="none" w:sz="0" w:space="0" w:color="auto"/>
                                                    <w:left w:val="none" w:sz="0" w:space="0" w:color="auto"/>
                                                    <w:bottom w:val="none" w:sz="0" w:space="0" w:color="auto"/>
                                                    <w:right w:val="none" w:sz="0" w:space="0" w:color="auto"/>
                                                  </w:divBdr>
                                                </w:div>
                                                <w:div w:id="1560166794">
                                                  <w:marLeft w:val="0"/>
                                                  <w:marRight w:val="0"/>
                                                  <w:marTop w:val="0"/>
                                                  <w:marBottom w:val="0"/>
                                                  <w:divBdr>
                                                    <w:top w:val="none" w:sz="0" w:space="0" w:color="auto"/>
                                                    <w:left w:val="none" w:sz="0" w:space="0" w:color="auto"/>
                                                    <w:bottom w:val="none" w:sz="0" w:space="0" w:color="auto"/>
                                                    <w:right w:val="none" w:sz="0" w:space="0" w:color="auto"/>
                                                  </w:divBdr>
                                                  <w:divsChild>
                                                    <w:div w:id="635187819">
                                                      <w:marLeft w:val="0"/>
                                                      <w:marRight w:val="0"/>
                                                      <w:marTop w:val="0"/>
                                                      <w:marBottom w:val="0"/>
                                                      <w:divBdr>
                                                        <w:top w:val="none" w:sz="0" w:space="0" w:color="auto"/>
                                                        <w:left w:val="none" w:sz="0" w:space="0" w:color="auto"/>
                                                        <w:bottom w:val="none" w:sz="0" w:space="0" w:color="auto"/>
                                                        <w:right w:val="none" w:sz="0" w:space="0" w:color="auto"/>
                                                      </w:divBdr>
                                                      <w:divsChild>
                                                        <w:div w:id="1893038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78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3603">
                                  <w:marLeft w:val="0"/>
                                  <w:marRight w:val="0"/>
                                  <w:marTop w:val="0"/>
                                  <w:marBottom w:val="0"/>
                                  <w:divBdr>
                                    <w:top w:val="none" w:sz="0" w:space="0" w:color="auto"/>
                                    <w:left w:val="none" w:sz="0" w:space="0" w:color="auto"/>
                                    <w:bottom w:val="single" w:sz="6" w:space="7" w:color="E1E8ED"/>
                                    <w:right w:val="none" w:sz="0" w:space="0" w:color="auto"/>
                                  </w:divBdr>
                                  <w:divsChild>
                                    <w:div w:id="366758781">
                                      <w:marLeft w:val="0"/>
                                      <w:marRight w:val="0"/>
                                      <w:marTop w:val="0"/>
                                      <w:marBottom w:val="0"/>
                                      <w:divBdr>
                                        <w:top w:val="none" w:sz="0" w:space="0" w:color="auto"/>
                                        <w:left w:val="none" w:sz="0" w:space="0" w:color="auto"/>
                                        <w:bottom w:val="none" w:sz="0" w:space="0" w:color="auto"/>
                                        <w:right w:val="none" w:sz="0" w:space="0" w:color="auto"/>
                                      </w:divBdr>
                                      <w:divsChild>
                                        <w:div w:id="7147989">
                                          <w:marLeft w:val="0"/>
                                          <w:marRight w:val="0"/>
                                          <w:marTop w:val="0"/>
                                          <w:marBottom w:val="0"/>
                                          <w:divBdr>
                                            <w:top w:val="none" w:sz="0" w:space="0" w:color="auto"/>
                                            <w:left w:val="none" w:sz="0" w:space="0" w:color="auto"/>
                                            <w:bottom w:val="none" w:sz="0" w:space="0" w:color="auto"/>
                                            <w:right w:val="none" w:sz="0" w:space="0" w:color="auto"/>
                                          </w:divBdr>
                                          <w:divsChild>
                                            <w:div w:id="98719907">
                                              <w:marLeft w:val="0"/>
                                              <w:marRight w:val="0"/>
                                              <w:marTop w:val="75"/>
                                              <w:marBottom w:val="30"/>
                                              <w:divBdr>
                                                <w:top w:val="none" w:sz="0" w:space="0" w:color="auto"/>
                                                <w:left w:val="none" w:sz="0" w:space="0" w:color="auto"/>
                                                <w:bottom w:val="none" w:sz="0" w:space="0" w:color="auto"/>
                                                <w:right w:val="none" w:sz="0" w:space="0" w:color="auto"/>
                                              </w:divBdr>
                                              <w:divsChild>
                                                <w:div w:id="209150112">
                                                  <w:marLeft w:val="0"/>
                                                  <w:marRight w:val="0"/>
                                                  <w:marTop w:val="0"/>
                                                  <w:marBottom w:val="0"/>
                                                  <w:divBdr>
                                                    <w:top w:val="none" w:sz="0" w:space="0" w:color="auto"/>
                                                    <w:left w:val="none" w:sz="0" w:space="0" w:color="auto"/>
                                                    <w:bottom w:val="none" w:sz="0" w:space="0" w:color="auto"/>
                                                    <w:right w:val="none" w:sz="0" w:space="0" w:color="auto"/>
                                                  </w:divBdr>
                                                  <w:divsChild>
                                                    <w:div w:id="1262254956">
                                                      <w:marLeft w:val="0"/>
                                                      <w:marRight w:val="0"/>
                                                      <w:marTop w:val="0"/>
                                                      <w:marBottom w:val="0"/>
                                                      <w:divBdr>
                                                        <w:top w:val="none" w:sz="0" w:space="0" w:color="auto"/>
                                                        <w:left w:val="none" w:sz="0" w:space="0" w:color="auto"/>
                                                        <w:bottom w:val="none" w:sz="0" w:space="0" w:color="auto"/>
                                                        <w:right w:val="none" w:sz="0" w:space="0" w:color="auto"/>
                                                      </w:divBdr>
                                                      <w:divsChild>
                                                        <w:div w:id="212926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8060776">
                                                  <w:marLeft w:val="0"/>
                                                  <w:marRight w:val="0"/>
                                                  <w:marTop w:val="0"/>
                                                  <w:marBottom w:val="0"/>
                                                  <w:divBdr>
                                                    <w:top w:val="none" w:sz="0" w:space="0" w:color="auto"/>
                                                    <w:left w:val="none" w:sz="0" w:space="0" w:color="auto"/>
                                                    <w:bottom w:val="none" w:sz="0" w:space="0" w:color="auto"/>
                                                    <w:right w:val="none" w:sz="0" w:space="0" w:color="auto"/>
                                                  </w:divBdr>
                                                </w:div>
                                                <w:div w:id="1875536900">
                                                  <w:marLeft w:val="0"/>
                                                  <w:marRight w:val="0"/>
                                                  <w:marTop w:val="0"/>
                                                  <w:marBottom w:val="0"/>
                                                  <w:divBdr>
                                                    <w:top w:val="none" w:sz="0" w:space="0" w:color="auto"/>
                                                    <w:left w:val="none" w:sz="0" w:space="0" w:color="auto"/>
                                                    <w:bottom w:val="none" w:sz="0" w:space="0" w:color="auto"/>
                                                    <w:right w:val="none" w:sz="0" w:space="0" w:color="auto"/>
                                                  </w:divBdr>
                                                </w:div>
                                                <w:div w:id="1944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9772">
                                  <w:marLeft w:val="0"/>
                                  <w:marRight w:val="0"/>
                                  <w:marTop w:val="0"/>
                                  <w:marBottom w:val="0"/>
                                  <w:divBdr>
                                    <w:top w:val="none" w:sz="0" w:space="0" w:color="auto"/>
                                    <w:left w:val="none" w:sz="0" w:space="0" w:color="auto"/>
                                    <w:bottom w:val="single" w:sz="6" w:space="7" w:color="E1E8ED"/>
                                    <w:right w:val="none" w:sz="0" w:space="0" w:color="auto"/>
                                  </w:divBdr>
                                  <w:divsChild>
                                    <w:div w:id="1477140520">
                                      <w:marLeft w:val="0"/>
                                      <w:marRight w:val="0"/>
                                      <w:marTop w:val="0"/>
                                      <w:marBottom w:val="0"/>
                                      <w:divBdr>
                                        <w:top w:val="none" w:sz="0" w:space="0" w:color="auto"/>
                                        <w:left w:val="none" w:sz="0" w:space="0" w:color="auto"/>
                                        <w:bottom w:val="none" w:sz="0" w:space="0" w:color="auto"/>
                                        <w:right w:val="none" w:sz="0" w:space="0" w:color="auto"/>
                                      </w:divBdr>
                                      <w:divsChild>
                                        <w:div w:id="243878099">
                                          <w:marLeft w:val="0"/>
                                          <w:marRight w:val="0"/>
                                          <w:marTop w:val="0"/>
                                          <w:marBottom w:val="0"/>
                                          <w:divBdr>
                                            <w:top w:val="none" w:sz="0" w:space="0" w:color="auto"/>
                                            <w:left w:val="none" w:sz="0" w:space="0" w:color="auto"/>
                                            <w:bottom w:val="none" w:sz="0" w:space="0" w:color="auto"/>
                                            <w:right w:val="none" w:sz="0" w:space="0" w:color="auto"/>
                                          </w:divBdr>
                                          <w:divsChild>
                                            <w:div w:id="1402558497">
                                              <w:marLeft w:val="0"/>
                                              <w:marRight w:val="0"/>
                                              <w:marTop w:val="75"/>
                                              <w:marBottom w:val="30"/>
                                              <w:divBdr>
                                                <w:top w:val="none" w:sz="0" w:space="0" w:color="auto"/>
                                                <w:left w:val="none" w:sz="0" w:space="0" w:color="auto"/>
                                                <w:bottom w:val="none" w:sz="0" w:space="0" w:color="auto"/>
                                                <w:right w:val="none" w:sz="0" w:space="0" w:color="auto"/>
                                              </w:divBdr>
                                              <w:divsChild>
                                                <w:div w:id="210962215">
                                                  <w:marLeft w:val="0"/>
                                                  <w:marRight w:val="0"/>
                                                  <w:marTop w:val="0"/>
                                                  <w:marBottom w:val="0"/>
                                                  <w:divBdr>
                                                    <w:top w:val="none" w:sz="0" w:space="0" w:color="auto"/>
                                                    <w:left w:val="none" w:sz="0" w:space="0" w:color="auto"/>
                                                    <w:bottom w:val="none" w:sz="0" w:space="0" w:color="auto"/>
                                                    <w:right w:val="none" w:sz="0" w:space="0" w:color="auto"/>
                                                  </w:divBdr>
                                                </w:div>
                                                <w:div w:id="641422905">
                                                  <w:marLeft w:val="0"/>
                                                  <w:marRight w:val="0"/>
                                                  <w:marTop w:val="0"/>
                                                  <w:marBottom w:val="0"/>
                                                  <w:divBdr>
                                                    <w:top w:val="none" w:sz="0" w:space="0" w:color="auto"/>
                                                    <w:left w:val="none" w:sz="0" w:space="0" w:color="auto"/>
                                                    <w:bottom w:val="none" w:sz="0" w:space="0" w:color="auto"/>
                                                    <w:right w:val="none" w:sz="0" w:space="0" w:color="auto"/>
                                                  </w:divBdr>
                                                </w:div>
                                                <w:div w:id="1635526077">
                                                  <w:marLeft w:val="0"/>
                                                  <w:marRight w:val="0"/>
                                                  <w:marTop w:val="0"/>
                                                  <w:marBottom w:val="0"/>
                                                  <w:divBdr>
                                                    <w:top w:val="none" w:sz="0" w:space="0" w:color="auto"/>
                                                    <w:left w:val="none" w:sz="0" w:space="0" w:color="auto"/>
                                                    <w:bottom w:val="none" w:sz="0" w:space="0" w:color="auto"/>
                                                    <w:right w:val="none" w:sz="0" w:space="0" w:color="auto"/>
                                                  </w:divBdr>
                                                  <w:divsChild>
                                                    <w:div w:id="2048138561">
                                                      <w:marLeft w:val="0"/>
                                                      <w:marRight w:val="0"/>
                                                      <w:marTop w:val="0"/>
                                                      <w:marBottom w:val="0"/>
                                                      <w:divBdr>
                                                        <w:top w:val="none" w:sz="0" w:space="0" w:color="auto"/>
                                                        <w:left w:val="none" w:sz="0" w:space="0" w:color="auto"/>
                                                        <w:bottom w:val="none" w:sz="0" w:space="0" w:color="auto"/>
                                                        <w:right w:val="none" w:sz="0" w:space="0" w:color="auto"/>
                                                      </w:divBdr>
                                                      <w:divsChild>
                                                        <w:div w:id="1509446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16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422">
                                  <w:marLeft w:val="0"/>
                                  <w:marRight w:val="0"/>
                                  <w:marTop w:val="0"/>
                                  <w:marBottom w:val="0"/>
                                  <w:divBdr>
                                    <w:top w:val="none" w:sz="0" w:space="0" w:color="auto"/>
                                    <w:left w:val="none" w:sz="0" w:space="0" w:color="auto"/>
                                    <w:bottom w:val="single" w:sz="6" w:space="7" w:color="E1E8ED"/>
                                    <w:right w:val="none" w:sz="0" w:space="0" w:color="auto"/>
                                  </w:divBdr>
                                  <w:divsChild>
                                    <w:div w:id="237789642">
                                      <w:marLeft w:val="0"/>
                                      <w:marRight w:val="0"/>
                                      <w:marTop w:val="0"/>
                                      <w:marBottom w:val="0"/>
                                      <w:divBdr>
                                        <w:top w:val="none" w:sz="0" w:space="0" w:color="auto"/>
                                        <w:left w:val="none" w:sz="0" w:space="0" w:color="auto"/>
                                        <w:bottom w:val="none" w:sz="0" w:space="0" w:color="auto"/>
                                        <w:right w:val="none" w:sz="0" w:space="0" w:color="auto"/>
                                      </w:divBdr>
                                      <w:divsChild>
                                        <w:div w:id="350687267">
                                          <w:marLeft w:val="0"/>
                                          <w:marRight w:val="0"/>
                                          <w:marTop w:val="0"/>
                                          <w:marBottom w:val="0"/>
                                          <w:divBdr>
                                            <w:top w:val="none" w:sz="0" w:space="0" w:color="auto"/>
                                            <w:left w:val="none" w:sz="0" w:space="0" w:color="auto"/>
                                            <w:bottom w:val="none" w:sz="0" w:space="0" w:color="auto"/>
                                            <w:right w:val="none" w:sz="0" w:space="0" w:color="auto"/>
                                          </w:divBdr>
                                          <w:divsChild>
                                            <w:div w:id="897478187">
                                              <w:marLeft w:val="0"/>
                                              <w:marRight w:val="0"/>
                                              <w:marTop w:val="75"/>
                                              <w:marBottom w:val="30"/>
                                              <w:divBdr>
                                                <w:top w:val="none" w:sz="0" w:space="0" w:color="auto"/>
                                                <w:left w:val="none" w:sz="0" w:space="0" w:color="auto"/>
                                                <w:bottom w:val="none" w:sz="0" w:space="0" w:color="auto"/>
                                                <w:right w:val="none" w:sz="0" w:space="0" w:color="auto"/>
                                              </w:divBdr>
                                              <w:divsChild>
                                                <w:div w:id="183907388">
                                                  <w:marLeft w:val="0"/>
                                                  <w:marRight w:val="0"/>
                                                  <w:marTop w:val="0"/>
                                                  <w:marBottom w:val="0"/>
                                                  <w:divBdr>
                                                    <w:top w:val="none" w:sz="0" w:space="0" w:color="auto"/>
                                                    <w:left w:val="none" w:sz="0" w:space="0" w:color="auto"/>
                                                    <w:bottom w:val="none" w:sz="0" w:space="0" w:color="auto"/>
                                                    <w:right w:val="none" w:sz="0" w:space="0" w:color="auto"/>
                                                  </w:divBdr>
                                                </w:div>
                                                <w:div w:id="421536792">
                                                  <w:marLeft w:val="0"/>
                                                  <w:marRight w:val="0"/>
                                                  <w:marTop w:val="0"/>
                                                  <w:marBottom w:val="0"/>
                                                  <w:divBdr>
                                                    <w:top w:val="none" w:sz="0" w:space="0" w:color="auto"/>
                                                    <w:left w:val="none" w:sz="0" w:space="0" w:color="auto"/>
                                                    <w:bottom w:val="none" w:sz="0" w:space="0" w:color="auto"/>
                                                    <w:right w:val="none" w:sz="0" w:space="0" w:color="auto"/>
                                                  </w:divBdr>
                                                </w:div>
                                                <w:div w:id="1669744937">
                                                  <w:marLeft w:val="0"/>
                                                  <w:marRight w:val="0"/>
                                                  <w:marTop w:val="0"/>
                                                  <w:marBottom w:val="0"/>
                                                  <w:divBdr>
                                                    <w:top w:val="none" w:sz="0" w:space="0" w:color="auto"/>
                                                    <w:left w:val="none" w:sz="0" w:space="0" w:color="auto"/>
                                                    <w:bottom w:val="none" w:sz="0" w:space="0" w:color="auto"/>
                                                    <w:right w:val="none" w:sz="0" w:space="0" w:color="auto"/>
                                                  </w:divBdr>
                                                  <w:divsChild>
                                                    <w:div w:id="89204224">
                                                      <w:marLeft w:val="0"/>
                                                      <w:marRight w:val="0"/>
                                                      <w:marTop w:val="0"/>
                                                      <w:marBottom w:val="0"/>
                                                      <w:divBdr>
                                                        <w:top w:val="none" w:sz="0" w:space="0" w:color="auto"/>
                                                        <w:left w:val="none" w:sz="0" w:space="0" w:color="auto"/>
                                                        <w:bottom w:val="none" w:sz="0" w:space="0" w:color="auto"/>
                                                        <w:right w:val="none" w:sz="0" w:space="0" w:color="auto"/>
                                                      </w:divBdr>
                                                      <w:divsChild>
                                                        <w:div w:id="81410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5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3639">
                                  <w:marLeft w:val="0"/>
                                  <w:marRight w:val="0"/>
                                  <w:marTop w:val="0"/>
                                  <w:marBottom w:val="0"/>
                                  <w:divBdr>
                                    <w:top w:val="none" w:sz="0" w:space="0" w:color="auto"/>
                                    <w:left w:val="none" w:sz="0" w:space="0" w:color="auto"/>
                                    <w:bottom w:val="single" w:sz="6" w:space="7" w:color="E1E8ED"/>
                                    <w:right w:val="none" w:sz="0" w:space="0" w:color="auto"/>
                                  </w:divBdr>
                                  <w:divsChild>
                                    <w:div w:id="35741329">
                                      <w:marLeft w:val="0"/>
                                      <w:marRight w:val="0"/>
                                      <w:marTop w:val="0"/>
                                      <w:marBottom w:val="0"/>
                                      <w:divBdr>
                                        <w:top w:val="none" w:sz="0" w:space="0" w:color="auto"/>
                                        <w:left w:val="none" w:sz="0" w:space="0" w:color="auto"/>
                                        <w:bottom w:val="none" w:sz="0" w:space="0" w:color="auto"/>
                                        <w:right w:val="none" w:sz="0" w:space="0" w:color="auto"/>
                                      </w:divBdr>
                                      <w:divsChild>
                                        <w:div w:id="54353847">
                                          <w:marLeft w:val="0"/>
                                          <w:marRight w:val="0"/>
                                          <w:marTop w:val="0"/>
                                          <w:marBottom w:val="0"/>
                                          <w:divBdr>
                                            <w:top w:val="none" w:sz="0" w:space="0" w:color="auto"/>
                                            <w:left w:val="none" w:sz="0" w:space="0" w:color="auto"/>
                                            <w:bottom w:val="none" w:sz="0" w:space="0" w:color="auto"/>
                                            <w:right w:val="none" w:sz="0" w:space="0" w:color="auto"/>
                                          </w:divBdr>
                                          <w:divsChild>
                                            <w:div w:id="1417552375">
                                              <w:marLeft w:val="0"/>
                                              <w:marRight w:val="0"/>
                                              <w:marTop w:val="0"/>
                                              <w:marBottom w:val="0"/>
                                              <w:divBdr>
                                                <w:top w:val="none" w:sz="0" w:space="0" w:color="auto"/>
                                                <w:left w:val="none" w:sz="0" w:space="0" w:color="auto"/>
                                                <w:bottom w:val="none" w:sz="0" w:space="0" w:color="auto"/>
                                                <w:right w:val="none" w:sz="0" w:space="0" w:color="auto"/>
                                              </w:divBdr>
                                              <w:divsChild>
                                                <w:div w:id="2043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0729">
                                          <w:marLeft w:val="0"/>
                                          <w:marRight w:val="0"/>
                                          <w:marTop w:val="0"/>
                                          <w:marBottom w:val="0"/>
                                          <w:divBdr>
                                            <w:top w:val="none" w:sz="0" w:space="0" w:color="auto"/>
                                            <w:left w:val="none" w:sz="0" w:space="0" w:color="auto"/>
                                            <w:bottom w:val="none" w:sz="0" w:space="0" w:color="auto"/>
                                            <w:right w:val="none" w:sz="0" w:space="0" w:color="auto"/>
                                          </w:divBdr>
                                          <w:divsChild>
                                            <w:div w:id="322900014">
                                              <w:marLeft w:val="0"/>
                                              <w:marRight w:val="0"/>
                                              <w:marTop w:val="75"/>
                                              <w:marBottom w:val="30"/>
                                              <w:divBdr>
                                                <w:top w:val="none" w:sz="0" w:space="0" w:color="auto"/>
                                                <w:left w:val="none" w:sz="0" w:space="0" w:color="auto"/>
                                                <w:bottom w:val="none" w:sz="0" w:space="0" w:color="auto"/>
                                                <w:right w:val="none" w:sz="0" w:space="0" w:color="auto"/>
                                              </w:divBdr>
                                              <w:divsChild>
                                                <w:div w:id="229583185">
                                                  <w:marLeft w:val="0"/>
                                                  <w:marRight w:val="0"/>
                                                  <w:marTop w:val="0"/>
                                                  <w:marBottom w:val="0"/>
                                                  <w:divBdr>
                                                    <w:top w:val="none" w:sz="0" w:space="0" w:color="auto"/>
                                                    <w:left w:val="none" w:sz="0" w:space="0" w:color="auto"/>
                                                    <w:bottom w:val="none" w:sz="0" w:space="0" w:color="auto"/>
                                                    <w:right w:val="none" w:sz="0" w:space="0" w:color="auto"/>
                                                  </w:divBdr>
                                                  <w:divsChild>
                                                    <w:div w:id="246422580">
                                                      <w:marLeft w:val="0"/>
                                                      <w:marRight w:val="0"/>
                                                      <w:marTop w:val="0"/>
                                                      <w:marBottom w:val="0"/>
                                                      <w:divBdr>
                                                        <w:top w:val="none" w:sz="0" w:space="0" w:color="auto"/>
                                                        <w:left w:val="none" w:sz="0" w:space="0" w:color="auto"/>
                                                        <w:bottom w:val="none" w:sz="0" w:space="0" w:color="auto"/>
                                                        <w:right w:val="none" w:sz="0" w:space="0" w:color="auto"/>
                                                      </w:divBdr>
                                                      <w:divsChild>
                                                        <w:div w:id="6405798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068561">
                                                  <w:marLeft w:val="0"/>
                                                  <w:marRight w:val="0"/>
                                                  <w:marTop w:val="0"/>
                                                  <w:marBottom w:val="0"/>
                                                  <w:divBdr>
                                                    <w:top w:val="none" w:sz="0" w:space="0" w:color="auto"/>
                                                    <w:left w:val="none" w:sz="0" w:space="0" w:color="auto"/>
                                                    <w:bottom w:val="none" w:sz="0" w:space="0" w:color="auto"/>
                                                    <w:right w:val="none" w:sz="0" w:space="0" w:color="auto"/>
                                                  </w:divBdr>
                                                </w:div>
                                                <w:div w:id="1738363456">
                                                  <w:marLeft w:val="0"/>
                                                  <w:marRight w:val="0"/>
                                                  <w:marTop w:val="0"/>
                                                  <w:marBottom w:val="0"/>
                                                  <w:divBdr>
                                                    <w:top w:val="none" w:sz="0" w:space="0" w:color="auto"/>
                                                    <w:left w:val="none" w:sz="0" w:space="0" w:color="auto"/>
                                                    <w:bottom w:val="none" w:sz="0" w:space="0" w:color="auto"/>
                                                    <w:right w:val="none" w:sz="0" w:space="0" w:color="auto"/>
                                                  </w:divBdr>
                                                </w:div>
                                                <w:div w:id="1773937477">
                                                  <w:marLeft w:val="0"/>
                                                  <w:marRight w:val="0"/>
                                                  <w:marTop w:val="0"/>
                                                  <w:marBottom w:val="0"/>
                                                  <w:divBdr>
                                                    <w:top w:val="none" w:sz="0" w:space="0" w:color="auto"/>
                                                    <w:left w:val="none" w:sz="0" w:space="0" w:color="auto"/>
                                                    <w:bottom w:val="none" w:sz="0" w:space="0" w:color="auto"/>
                                                    <w:right w:val="none" w:sz="0" w:space="0" w:color="auto"/>
                                                  </w:divBdr>
                                                </w:div>
                                                <w:div w:id="19848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458">
                                          <w:marLeft w:val="0"/>
                                          <w:marRight w:val="0"/>
                                          <w:marTop w:val="0"/>
                                          <w:marBottom w:val="0"/>
                                          <w:divBdr>
                                            <w:top w:val="none" w:sz="0" w:space="0" w:color="auto"/>
                                            <w:left w:val="none" w:sz="0" w:space="0" w:color="auto"/>
                                            <w:bottom w:val="none" w:sz="0" w:space="0" w:color="auto"/>
                                            <w:right w:val="none" w:sz="0" w:space="0" w:color="auto"/>
                                          </w:divBdr>
                                          <w:divsChild>
                                            <w:div w:id="162668188">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634">
                                  <w:marLeft w:val="0"/>
                                  <w:marRight w:val="0"/>
                                  <w:marTop w:val="0"/>
                                  <w:marBottom w:val="0"/>
                                  <w:divBdr>
                                    <w:top w:val="none" w:sz="0" w:space="0" w:color="auto"/>
                                    <w:left w:val="none" w:sz="0" w:space="0" w:color="auto"/>
                                    <w:bottom w:val="single" w:sz="6" w:space="7" w:color="E1E8ED"/>
                                    <w:right w:val="none" w:sz="0" w:space="0" w:color="auto"/>
                                  </w:divBdr>
                                  <w:divsChild>
                                    <w:div w:id="468405514">
                                      <w:marLeft w:val="0"/>
                                      <w:marRight w:val="0"/>
                                      <w:marTop w:val="0"/>
                                      <w:marBottom w:val="0"/>
                                      <w:divBdr>
                                        <w:top w:val="none" w:sz="0" w:space="0" w:color="auto"/>
                                        <w:left w:val="none" w:sz="0" w:space="0" w:color="auto"/>
                                        <w:bottom w:val="none" w:sz="0" w:space="0" w:color="auto"/>
                                        <w:right w:val="none" w:sz="0" w:space="0" w:color="auto"/>
                                      </w:divBdr>
                                      <w:divsChild>
                                        <w:div w:id="141310768">
                                          <w:marLeft w:val="0"/>
                                          <w:marRight w:val="0"/>
                                          <w:marTop w:val="0"/>
                                          <w:marBottom w:val="0"/>
                                          <w:divBdr>
                                            <w:top w:val="none" w:sz="0" w:space="0" w:color="auto"/>
                                            <w:left w:val="none" w:sz="0" w:space="0" w:color="auto"/>
                                            <w:bottom w:val="none" w:sz="0" w:space="0" w:color="auto"/>
                                            <w:right w:val="none" w:sz="0" w:space="0" w:color="auto"/>
                                          </w:divBdr>
                                        </w:div>
                                        <w:div w:id="1443259313">
                                          <w:marLeft w:val="0"/>
                                          <w:marRight w:val="0"/>
                                          <w:marTop w:val="0"/>
                                          <w:marBottom w:val="0"/>
                                          <w:divBdr>
                                            <w:top w:val="none" w:sz="0" w:space="0" w:color="auto"/>
                                            <w:left w:val="none" w:sz="0" w:space="0" w:color="auto"/>
                                            <w:bottom w:val="none" w:sz="0" w:space="0" w:color="auto"/>
                                            <w:right w:val="none" w:sz="0" w:space="0" w:color="auto"/>
                                          </w:divBdr>
                                          <w:divsChild>
                                            <w:div w:id="308826183">
                                              <w:marLeft w:val="0"/>
                                              <w:marRight w:val="0"/>
                                              <w:marTop w:val="75"/>
                                              <w:marBottom w:val="30"/>
                                              <w:divBdr>
                                                <w:top w:val="none" w:sz="0" w:space="0" w:color="auto"/>
                                                <w:left w:val="none" w:sz="0" w:space="0" w:color="auto"/>
                                                <w:bottom w:val="none" w:sz="0" w:space="0" w:color="auto"/>
                                                <w:right w:val="none" w:sz="0" w:space="0" w:color="auto"/>
                                              </w:divBdr>
                                              <w:divsChild>
                                                <w:div w:id="85343927">
                                                  <w:marLeft w:val="0"/>
                                                  <w:marRight w:val="0"/>
                                                  <w:marTop w:val="0"/>
                                                  <w:marBottom w:val="0"/>
                                                  <w:divBdr>
                                                    <w:top w:val="none" w:sz="0" w:space="0" w:color="auto"/>
                                                    <w:left w:val="none" w:sz="0" w:space="0" w:color="auto"/>
                                                    <w:bottom w:val="none" w:sz="0" w:space="0" w:color="auto"/>
                                                    <w:right w:val="none" w:sz="0" w:space="0" w:color="auto"/>
                                                  </w:divBdr>
                                                </w:div>
                                                <w:div w:id="152962986">
                                                  <w:marLeft w:val="0"/>
                                                  <w:marRight w:val="0"/>
                                                  <w:marTop w:val="0"/>
                                                  <w:marBottom w:val="0"/>
                                                  <w:divBdr>
                                                    <w:top w:val="none" w:sz="0" w:space="0" w:color="auto"/>
                                                    <w:left w:val="none" w:sz="0" w:space="0" w:color="auto"/>
                                                    <w:bottom w:val="none" w:sz="0" w:space="0" w:color="auto"/>
                                                    <w:right w:val="none" w:sz="0" w:space="0" w:color="auto"/>
                                                  </w:divBdr>
                                                </w:div>
                                                <w:div w:id="1092311450">
                                                  <w:marLeft w:val="0"/>
                                                  <w:marRight w:val="0"/>
                                                  <w:marTop w:val="0"/>
                                                  <w:marBottom w:val="0"/>
                                                  <w:divBdr>
                                                    <w:top w:val="none" w:sz="0" w:space="0" w:color="auto"/>
                                                    <w:left w:val="none" w:sz="0" w:space="0" w:color="auto"/>
                                                    <w:bottom w:val="none" w:sz="0" w:space="0" w:color="auto"/>
                                                    <w:right w:val="none" w:sz="0" w:space="0" w:color="auto"/>
                                                  </w:divBdr>
                                                </w:div>
                                                <w:div w:id="1817330109">
                                                  <w:marLeft w:val="0"/>
                                                  <w:marRight w:val="0"/>
                                                  <w:marTop w:val="0"/>
                                                  <w:marBottom w:val="0"/>
                                                  <w:divBdr>
                                                    <w:top w:val="none" w:sz="0" w:space="0" w:color="auto"/>
                                                    <w:left w:val="none" w:sz="0" w:space="0" w:color="auto"/>
                                                    <w:bottom w:val="none" w:sz="0" w:space="0" w:color="auto"/>
                                                    <w:right w:val="none" w:sz="0" w:space="0" w:color="auto"/>
                                                  </w:divBdr>
                                                  <w:divsChild>
                                                    <w:div w:id="1912227517">
                                                      <w:marLeft w:val="0"/>
                                                      <w:marRight w:val="0"/>
                                                      <w:marTop w:val="0"/>
                                                      <w:marBottom w:val="0"/>
                                                      <w:divBdr>
                                                        <w:top w:val="none" w:sz="0" w:space="0" w:color="auto"/>
                                                        <w:left w:val="none" w:sz="0" w:space="0" w:color="auto"/>
                                                        <w:bottom w:val="none" w:sz="0" w:space="0" w:color="auto"/>
                                                        <w:right w:val="none" w:sz="0" w:space="0" w:color="auto"/>
                                                      </w:divBdr>
                                                      <w:divsChild>
                                                        <w:div w:id="553465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2960">
                                  <w:marLeft w:val="0"/>
                                  <w:marRight w:val="0"/>
                                  <w:marTop w:val="0"/>
                                  <w:marBottom w:val="0"/>
                                  <w:divBdr>
                                    <w:top w:val="none" w:sz="0" w:space="0" w:color="auto"/>
                                    <w:left w:val="none" w:sz="0" w:space="0" w:color="auto"/>
                                    <w:bottom w:val="single" w:sz="6" w:space="7" w:color="E1E8ED"/>
                                    <w:right w:val="none" w:sz="0" w:space="0" w:color="auto"/>
                                  </w:divBdr>
                                  <w:divsChild>
                                    <w:div w:id="863903790">
                                      <w:marLeft w:val="0"/>
                                      <w:marRight w:val="0"/>
                                      <w:marTop w:val="0"/>
                                      <w:marBottom w:val="0"/>
                                      <w:divBdr>
                                        <w:top w:val="none" w:sz="0" w:space="0" w:color="auto"/>
                                        <w:left w:val="none" w:sz="0" w:space="0" w:color="auto"/>
                                        <w:bottom w:val="none" w:sz="0" w:space="0" w:color="auto"/>
                                        <w:right w:val="none" w:sz="0" w:space="0" w:color="auto"/>
                                      </w:divBdr>
                                      <w:divsChild>
                                        <w:div w:id="109322329">
                                          <w:marLeft w:val="0"/>
                                          <w:marRight w:val="0"/>
                                          <w:marTop w:val="0"/>
                                          <w:marBottom w:val="0"/>
                                          <w:divBdr>
                                            <w:top w:val="none" w:sz="0" w:space="0" w:color="auto"/>
                                            <w:left w:val="none" w:sz="0" w:space="0" w:color="auto"/>
                                            <w:bottom w:val="none" w:sz="0" w:space="0" w:color="auto"/>
                                            <w:right w:val="none" w:sz="0" w:space="0" w:color="auto"/>
                                          </w:divBdr>
                                        </w:div>
                                        <w:div w:id="1834371502">
                                          <w:marLeft w:val="0"/>
                                          <w:marRight w:val="0"/>
                                          <w:marTop w:val="0"/>
                                          <w:marBottom w:val="0"/>
                                          <w:divBdr>
                                            <w:top w:val="none" w:sz="0" w:space="0" w:color="auto"/>
                                            <w:left w:val="none" w:sz="0" w:space="0" w:color="auto"/>
                                            <w:bottom w:val="none" w:sz="0" w:space="0" w:color="auto"/>
                                            <w:right w:val="none" w:sz="0" w:space="0" w:color="auto"/>
                                          </w:divBdr>
                                          <w:divsChild>
                                            <w:div w:id="1058166473">
                                              <w:marLeft w:val="0"/>
                                              <w:marRight w:val="0"/>
                                              <w:marTop w:val="75"/>
                                              <w:marBottom w:val="30"/>
                                              <w:divBdr>
                                                <w:top w:val="none" w:sz="0" w:space="0" w:color="auto"/>
                                                <w:left w:val="none" w:sz="0" w:space="0" w:color="auto"/>
                                                <w:bottom w:val="none" w:sz="0" w:space="0" w:color="auto"/>
                                                <w:right w:val="none" w:sz="0" w:space="0" w:color="auto"/>
                                              </w:divBdr>
                                              <w:divsChild>
                                                <w:div w:id="428501290">
                                                  <w:marLeft w:val="0"/>
                                                  <w:marRight w:val="0"/>
                                                  <w:marTop w:val="0"/>
                                                  <w:marBottom w:val="0"/>
                                                  <w:divBdr>
                                                    <w:top w:val="none" w:sz="0" w:space="0" w:color="auto"/>
                                                    <w:left w:val="none" w:sz="0" w:space="0" w:color="auto"/>
                                                    <w:bottom w:val="none" w:sz="0" w:space="0" w:color="auto"/>
                                                    <w:right w:val="none" w:sz="0" w:space="0" w:color="auto"/>
                                                  </w:divBdr>
                                                </w:div>
                                                <w:div w:id="504054587">
                                                  <w:marLeft w:val="0"/>
                                                  <w:marRight w:val="0"/>
                                                  <w:marTop w:val="0"/>
                                                  <w:marBottom w:val="0"/>
                                                  <w:divBdr>
                                                    <w:top w:val="none" w:sz="0" w:space="0" w:color="auto"/>
                                                    <w:left w:val="none" w:sz="0" w:space="0" w:color="auto"/>
                                                    <w:bottom w:val="none" w:sz="0" w:space="0" w:color="auto"/>
                                                    <w:right w:val="none" w:sz="0" w:space="0" w:color="auto"/>
                                                  </w:divBdr>
                                                </w:div>
                                                <w:div w:id="585915759">
                                                  <w:marLeft w:val="0"/>
                                                  <w:marRight w:val="0"/>
                                                  <w:marTop w:val="0"/>
                                                  <w:marBottom w:val="0"/>
                                                  <w:divBdr>
                                                    <w:top w:val="none" w:sz="0" w:space="0" w:color="auto"/>
                                                    <w:left w:val="none" w:sz="0" w:space="0" w:color="auto"/>
                                                    <w:bottom w:val="none" w:sz="0" w:space="0" w:color="auto"/>
                                                    <w:right w:val="none" w:sz="0" w:space="0" w:color="auto"/>
                                                  </w:divBdr>
                                                </w:div>
                                                <w:div w:id="1295411289">
                                                  <w:marLeft w:val="0"/>
                                                  <w:marRight w:val="0"/>
                                                  <w:marTop w:val="0"/>
                                                  <w:marBottom w:val="0"/>
                                                  <w:divBdr>
                                                    <w:top w:val="none" w:sz="0" w:space="0" w:color="auto"/>
                                                    <w:left w:val="none" w:sz="0" w:space="0" w:color="auto"/>
                                                    <w:bottom w:val="none" w:sz="0" w:space="0" w:color="auto"/>
                                                    <w:right w:val="none" w:sz="0" w:space="0" w:color="auto"/>
                                                  </w:divBdr>
                                                  <w:divsChild>
                                                    <w:div w:id="248732273">
                                                      <w:marLeft w:val="0"/>
                                                      <w:marRight w:val="0"/>
                                                      <w:marTop w:val="0"/>
                                                      <w:marBottom w:val="0"/>
                                                      <w:divBdr>
                                                        <w:top w:val="none" w:sz="0" w:space="0" w:color="auto"/>
                                                        <w:left w:val="none" w:sz="0" w:space="0" w:color="auto"/>
                                                        <w:bottom w:val="none" w:sz="0" w:space="0" w:color="auto"/>
                                                        <w:right w:val="none" w:sz="0" w:space="0" w:color="auto"/>
                                                      </w:divBdr>
                                                      <w:divsChild>
                                                        <w:div w:id="14994178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3555">
                                  <w:marLeft w:val="0"/>
                                  <w:marRight w:val="0"/>
                                  <w:marTop w:val="0"/>
                                  <w:marBottom w:val="0"/>
                                  <w:divBdr>
                                    <w:top w:val="none" w:sz="0" w:space="0" w:color="auto"/>
                                    <w:left w:val="none" w:sz="0" w:space="0" w:color="auto"/>
                                    <w:bottom w:val="single" w:sz="6" w:space="7" w:color="E1E8ED"/>
                                    <w:right w:val="none" w:sz="0" w:space="0" w:color="auto"/>
                                  </w:divBdr>
                                  <w:divsChild>
                                    <w:div w:id="984701242">
                                      <w:marLeft w:val="0"/>
                                      <w:marRight w:val="0"/>
                                      <w:marTop w:val="0"/>
                                      <w:marBottom w:val="0"/>
                                      <w:divBdr>
                                        <w:top w:val="none" w:sz="0" w:space="0" w:color="auto"/>
                                        <w:left w:val="none" w:sz="0" w:space="0" w:color="auto"/>
                                        <w:bottom w:val="none" w:sz="0" w:space="0" w:color="auto"/>
                                        <w:right w:val="none" w:sz="0" w:space="0" w:color="auto"/>
                                      </w:divBdr>
                                      <w:divsChild>
                                        <w:div w:id="391001384">
                                          <w:marLeft w:val="0"/>
                                          <w:marRight w:val="0"/>
                                          <w:marTop w:val="0"/>
                                          <w:marBottom w:val="0"/>
                                          <w:divBdr>
                                            <w:top w:val="none" w:sz="0" w:space="0" w:color="auto"/>
                                            <w:left w:val="none" w:sz="0" w:space="0" w:color="auto"/>
                                            <w:bottom w:val="none" w:sz="0" w:space="0" w:color="auto"/>
                                            <w:right w:val="none" w:sz="0" w:space="0" w:color="auto"/>
                                          </w:divBdr>
                                        </w:div>
                                        <w:div w:id="1610699443">
                                          <w:marLeft w:val="0"/>
                                          <w:marRight w:val="0"/>
                                          <w:marTop w:val="0"/>
                                          <w:marBottom w:val="0"/>
                                          <w:divBdr>
                                            <w:top w:val="none" w:sz="0" w:space="0" w:color="auto"/>
                                            <w:left w:val="none" w:sz="0" w:space="0" w:color="auto"/>
                                            <w:bottom w:val="none" w:sz="0" w:space="0" w:color="auto"/>
                                            <w:right w:val="none" w:sz="0" w:space="0" w:color="auto"/>
                                          </w:divBdr>
                                          <w:divsChild>
                                            <w:div w:id="1551191441">
                                              <w:marLeft w:val="0"/>
                                              <w:marRight w:val="0"/>
                                              <w:marTop w:val="75"/>
                                              <w:marBottom w:val="30"/>
                                              <w:divBdr>
                                                <w:top w:val="none" w:sz="0" w:space="0" w:color="auto"/>
                                                <w:left w:val="none" w:sz="0" w:space="0" w:color="auto"/>
                                                <w:bottom w:val="none" w:sz="0" w:space="0" w:color="auto"/>
                                                <w:right w:val="none" w:sz="0" w:space="0" w:color="auto"/>
                                              </w:divBdr>
                                              <w:divsChild>
                                                <w:div w:id="555900406">
                                                  <w:marLeft w:val="0"/>
                                                  <w:marRight w:val="0"/>
                                                  <w:marTop w:val="0"/>
                                                  <w:marBottom w:val="0"/>
                                                  <w:divBdr>
                                                    <w:top w:val="none" w:sz="0" w:space="0" w:color="auto"/>
                                                    <w:left w:val="none" w:sz="0" w:space="0" w:color="auto"/>
                                                    <w:bottom w:val="none" w:sz="0" w:space="0" w:color="auto"/>
                                                    <w:right w:val="none" w:sz="0" w:space="0" w:color="auto"/>
                                                  </w:divBdr>
                                                </w:div>
                                                <w:div w:id="1415784663">
                                                  <w:marLeft w:val="0"/>
                                                  <w:marRight w:val="0"/>
                                                  <w:marTop w:val="0"/>
                                                  <w:marBottom w:val="0"/>
                                                  <w:divBdr>
                                                    <w:top w:val="none" w:sz="0" w:space="0" w:color="auto"/>
                                                    <w:left w:val="none" w:sz="0" w:space="0" w:color="auto"/>
                                                    <w:bottom w:val="none" w:sz="0" w:space="0" w:color="auto"/>
                                                    <w:right w:val="none" w:sz="0" w:space="0" w:color="auto"/>
                                                  </w:divBdr>
                                                </w:div>
                                                <w:div w:id="1721903054">
                                                  <w:marLeft w:val="0"/>
                                                  <w:marRight w:val="0"/>
                                                  <w:marTop w:val="0"/>
                                                  <w:marBottom w:val="0"/>
                                                  <w:divBdr>
                                                    <w:top w:val="none" w:sz="0" w:space="0" w:color="auto"/>
                                                    <w:left w:val="none" w:sz="0" w:space="0" w:color="auto"/>
                                                    <w:bottom w:val="none" w:sz="0" w:space="0" w:color="auto"/>
                                                    <w:right w:val="none" w:sz="0" w:space="0" w:color="auto"/>
                                                  </w:divBdr>
                                                </w:div>
                                                <w:div w:id="1789812682">
                                                  <w:marLeft w:val="0"/>
                                                  <w:marRight w:val="0"/>
                                                  <w:marTop w:val="0"/>
                                                  <w:marBottom w:val="0"/>
                                                  <w:divBdr>
                                                    <w:top w:val="none" w:sz="0" w:space="0" w:color="auto"/>
                                                    <w:left w:val="none" w:sz="0" w:space="0" w:color="auto"/>
                                                    <w:bottom w:val="none" w:sz="0" w:space="0" w:color="auto"/>
                                                    <w:right w:val="none" w:sz="0" w:space="0" w:color="auto"/>
                                                  </w:divBdr>
                                                  <w:divsChild>
                                                    <w:div w:id="955721346">
                                                      <w:marLeft w:val="0"/>
                                                      <w:marRight w:val="0"/>
                                                      <w:marTop w:val="0"/>
                                                      <w:marBottom w:val="0"/>
                                                      <w:divBdr>
                                                        <w:top w:val="none" w:sz="0" w:space="0" w:color="auto"/>
                                                        <w:left w:val="none" w:sz="0" w:space="0" w:color="auto"/>
                                                        <w:bottom w:val="none" w:sz="0" w:space="0" w:color="auto"/>
                                                        <w:right w:val="none" w:sz="0" w:space="0" w:color="auto"/>
                                                      </w:divBdr>
                                                      <w:divsChild>
                                                        <w:div w:id="143150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5541642">
                                  <w:marLeft w:val="0"/>
                                  <w:marRight w:val="0"/>
                                  <w:marTop w:val="0"/>
                                  <w:marBottom w:val="0"/>
                                  <w:divBdr>
                                    <w:top w:val="none" w:sz="0" w:space="0" w:color="auto"/>
                                    <w:left w:val="none" w:sz="0" w:space="0" w:color="auto"/>
                                    <w:bottom w:val="single" w:sz="6" w:space="7" w:color="E1E8ED"/>
                                    <w:right w:val="none" w:sz="0" w:space="0" w:color="auto"/>
                                  </w:divBdr>
                                  <w:divsChild>
                                    <w:div w:id="820461540">
                                      <w:marLeft w:val="0"/>
                                      <w:marRight w:val="0"/>
                                      <w:marTop w:val="0"/>
                                      <w:marBottom w:val="0"/>
                                      <w:divBdr>
                                        <w:top w:val="none" w:sz="0" w:space="0" w:color="auto"/>
                                        <w:left w:val="none" w:sz="0" w:space="0" w:color="auto"/>
                                        <w:bottom w:val="none" w:sz="0" w:space="0" w:color="auto"/>
                                        <w:right w:val="none" w:sz="0" w:space="0" w:color="auto"/>
                                      </w:divBdr>
                                      <w:divsChild>
                                        <w:div w:id="1566526775">
                                          <w:marLeft w:val="0"/>
                                          <w:marRight w:val="0"/>
                                          <w:marTop w:val="0"/>
                                          <w:marBottom w:val="0"/>
                                          <w:divBdr>
                                            <w:top w:val="none" w:sz="0" w:space="0" w:color="auto"/>
                                            <w:left w:val="none" w:sz="0" w:space="0" w:color="auto"/>
                                            <w:bottom w:val="none" w:sz="0" w:space="0" w:color="auto"/>
                                            <w:right w:val="none" w:sz="0" w:space="0" w:color="auto"/>
                                          </w:divBdr>
                                        </w:div>
                                        <w:div w:id="2132626255">
                                          <w:marLeft w:val="0"/>
                                          <w:marRight w:val="0"/>
                                          <w:marTop w:val="0"/>
                                          <w:marBottom w:val="0"/>
                                          <w:divBdr>
                                            <w:top w:val="none" w:sz="0" w:space="0" w:color="auto"/>
                                            <w:left w:val="none" w:sz="0" w:space="0" w:color="auto"/>
                                            <w:bottom w:val="none" w:sz="0" w:space="0" w:color="auto"/>
                                            <w:right w:val="none" w:sz="0" w:space="0" w:color="auto"/>
                                          </w:divBdr>
                                          <w:divsChild>
                                            <w:div w:id="890732263">
                                              <w:marLeft w:val="0"/>
                                              <w:marRight w:val="0"/>
                                              <w:marTop w:val="75"/>
                                              <w:marBottom w:val="30"/>
                                              <w:divBdr>
                                                <w:top w:val="none" w:sz="0" w:space="0" w:color="auto"/>
                                                <w:left w:val="none" w:sz="0" w:space="0" w:color="auto"/>
                                                <w:bottom w:val="none" w:sz="0" w:space="0" w:color="auto"/>
                                                <w:right w:val="none" w:sz="0" w:space="0" w:color="auto"/>
                                              </w:divBdr>
                                              <w:divsChild>
                                                <w:div w:id="53553512">
                                                  <w:marLeft w:val="0"/>
                                                  <w:marRight w:val="0"/>
                                                  <w:marTop w:val="0"/>
                                                  <w:marBottom w:val="0"/>
                                                  <w:divBdr>
                                                    <w:top w:val="none" w:sz="0" w:space="0" w:color="auto"/>
                                                    <w:left w:val="none" w:sz="0" w:space="0" w:color="auto"/>
                                                    <w:bottom w:val="none" w:sz="0" w:space="0" w:color="auto"/>
                                                    <w:right w:val="none" w:sz="0" w:space="0" w:color="auto"/>
                                                  </w:divBdr>
                                                </w:div>
                                                <w:div w:id="499656662">
                                                  <w:marLeft w:val="0"/>
                                                  <w:marRight w:val="0"/>
                                                  <w:marTop w:val="0"/>
                                                  <w:marBottom w:val="0"/>
                                                  <w:divBdr>
                                                    <w:top w:val="none" w:sz="0" w:space="0" w:color="auto"/>
                                                    <w:left w:val="none" w:sz="0" w:space="0" w:color="auto"/>
                                                    <w:bottom w:val="none" w:sz="0" w:space="0" w:color="auto"/>
                                                    <w:right w:val="none" w:sz="0" w:space="0" w:color="auto"/>
                                                  </w:divBdr>
                                                </w:div>
                                                <w:div w:id="763066628">
                                                  <w:marLeft w:val="0"/>
                                                  <w:marRight w:val="0"/>
                                                  <w:marTop w:val="0"/>
                                                  <w:marBottom w:val="0"/>
                                                  <w:divBdr>
                                                    <w:top w:val="none" w:sz="0" w:space="0" w:color="auto"/>
                                                    <w:left w:val="none" w:sz="0" w:space="0" w:color="auto"/>
                                                    <w:bottom w:val="none" w:sz="0" w:space="0" w:color="auto"/>
                                                    <w:right w:val="none" w:sz="0" w:space="0" w:color="auto"/>
                                                  </w:divBdr>
                                                  <w:divsChild>
                                                    <w:div w:id="1435051992">
                                                      <w:marLeft w:val="0"/>
                                                      <w:marRight w:val="0"/>
                                                      <w:marTop w:val="0"/>
                                                      <w:marBottom w:val="0"/>
                                                      <w:divBdr>
                                                        <w:top w:val="none" w:sz="0" w:space="0" w:color="auto"/>
                                                        <w:left w:val="none" w:sz="0" w:space="0" w:color="auto"/>
                                                        <w:bottom w:val="none" w:sz="0" w:space="0" w:color="auto"/>
                                                        <w:right w:val="none" w:sz="0" w:space="0" w:color="auto"/>
                                                      </w:divBdr>
                                                      <w:divsChild>
                                                        <w:div w:id="1184321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4222">
                                  <w:marLeft w:val="0"/>
                                  <w:marRight w:val="0"/>
                                  <w:marTop w:val="0"/>
                                  <w:marBottom w:val="0"/>
                                  <w:divBdr>
                                    <w:top w:val="none" w:sz="0" w:space="0" w:color="auto"/>
                                    <w:left w:val="none" w:sz="0" w:space="0" w:color="auto"/>
                                    <w:bottom w:val="single" w:sz="6" w:space="7" w:color="E1E8ED"/>
                                    <w:right w:val="none" w:sz="0" w:space="0" w:color="auto"/>
                                  </w:divBdr>
                                  <w:divsChild>
                                    <w:div w:id="932511834">
                                      <w:marLeft w:val="0"/>
                                      <w:marRight w:val="0"/>
                                      <w:marTop w:val="0"/>
                                      <w:marBottom w:val="0"/>
                                      <w:divBdr>
                                        <w:top w:val="none" w:sz="0" w:space="0" w:color="auto"/>
                                        <w:left w:val="none" w:sz="0" w:space="0" w:color="auto"/>
                                        <w:bottom w:val="none" w:sz="0" w:space="0" w:color="auto"/>
                                        <w:right w:val="none" w:sz="0" w:space="0" w:color="auto"/>
                                      </w:divBdr>
                                      <w:divsChild>
                                        <w:div w:id="145049001">
                                          <w:marLeft w:val="0"/>
                                          <w:marRight w:val="0"/>
                                          <w:marTop w:val="0"/>
                                          <w:marBottom w:val="0"/>
                                          <w:divBdr>
                                            <w:top w:val="none" w:sz="0" w:space="0" w:color="auto"/>
                                            <w:left w:val="none" w:sz="0" w:space="0" w:color="auto"/>
                                            <w:bottom w:val="none" w:sz="0" w:space="0" w:color="auto"/>
                                            <w:right w:val="none" w:sz="0" w:space="0" w:color="auto"/>
                                          </w:divBdr>
                                        </w:div>
                                        <w:div w:id="1265772698">
                                          <w:marLeft w:val="0"/>
                                          <w:marRight w:val="0"/>
                                          <w:marTop w:val="0"/>
                                          <w:marBottom w:val="0"/>
                                          <w:divBdr>
                                            <w:top w:val="none" w:sz="0" w:space="0" w:color="auto"/>
                                            <w:left w:val="none" w:sz="0" w:space="0" w:color="auto"/>
                                            <w:bottom w:val="none" w:sz="0" w:space="0" w:color="auto"/>
                                            <w:right w:val="none" w:sz="0" w:space="0" w:color="auto"/>
                                          </w:divBdr>
                                          <w:divsChild>
                                            <w:div w:id="2052919469">
                                              <w:marLeft w:val="0"/>
                                              <w:marRight w:val="0"/>
                                              <w:marTop w:val="75"/>
                                              <w:marBottom w:val="30"/>
                                              <w:divBdr>
                                                <w:top w:val="none" w:sz="0" w:space="0" w:color="auto"/>
                                                <w:left w:val="none" w:sz="0" w:space="0" w:color="auto"/>
                                                <w:bottom w:val="none" w:sz="0" w:space="0" w:color="auto"/>
                                                <w:right w:val="none" w:sz="0" w:space="0" w:color="auto"/>
                                              </w:divBdr>
                                              <w:divsChild>
                                                <w:div w:id="334380561">
                                                  <w:marLeft w:val="0"/>
                                                  <w:marRight w:val="0"/>
                                                  <w:marTop w:val="0"/>
                                                  <w:marBottom w:val="0"/>
                                                  <w:divBdr>
                                                    <w:top w:val="none" w:sz="0" w:space="0" w:color="auto"/>
                                                    <w:left w:val="none" w:sz="0" w:space="0" w:color="auto"/>
                                                    <w:bottom w:val="none" w:sz="0" w:space="0" w:color="auto"/>
                                                    <w:right w:val="none" w:sz="0" w:space="0" w:color="auto"/>
                                                  </w:divBdr>
                                                </w:div>
                                                <w:div w:id="809329449">
                                                  <w:marLeft w:val="0"/>
                                                  <w:marRight w:val="0"/>
                                                  <w:marTop w:val="0"/>
                                                  <w:marBottom w:val="0"/>
                                                  <w:divBdr>
                                                    <w:top w:val="none" w:sz="0" w:space="0" w:color="auto"/>
                                                    <w:left w:val="none" w:sz="0" w:space="0" w:color="auto"/>
                                                    <w:bottom w:val="none" w:sz="0" w:space="0" w:color="auto"/>
                                                    <w:right w:val="none" w:sz="0" w:space="0" w:color="auto"/>
                                                  </w:divBdr>
                                                </w:div>
                                                <w:div w:id="1345396298">
                                                  <w:marLeft w:val="0"/>
                                                  <w:marRight w:val="0"/>
                                                  <w:marTop w:val="0"/>
                                                  <w:marBottom w:val="0"/>
                                                  <w:divBdr>
                                                    <w:top w:val="none" w:sz="0" w:space="0" w:color="auto"/>
                                                    <w:left w:val="none" w:sz="0" w:space="0" w:color="auto"/>
                                                    <w:bottom w:val="none" w:sz="0" w:space="0" w:color="auto"/>
                                                    <w:right w:val="none" w:sz="0" w:space="0" w:color="auto"/>
                                                  </w:divBdr>
                                                </w:div>
                                                <w:div w:id="1638221225">
                                                  <w:marLeft w:val="0"/>
                                                  <w:marRight w:val="0"/>
                                                  <w:marTop w:val="0"/>
                                                  <w:marBottom w:val="0"/>
                                                  <w:divBdr>
                                                    <w:top w:val="none" w:sz="0" w:space="0" w:color="auto"/>
                                                    <w:left w:val="none" w:sz="0" w:space="0" w:color="auto"/>
                                                    <w:bottom w:val="none" w:sz="0" w:space="0" w:color="auto"/>
                                                    <w:right w:val="none" w:sz="0" w:space="0" w:color="auto"/>
                                                  </w:divBdr>
                                                  <w:divsChild>
                                                    <w:div w:id="1172061718">
                                                      <w:marLeft w:val="0"/>
                                                      <w:marRight w:val="0"/>
                                                      <w:marTop w:val="0"/>
                                                      <w:marBottom w:val="0"/>
                                                      <w:divBdr>
                                                        <w:top w:val="none" w:sz="0" w:space="0" w:color="auto"/>
                                                        <w:left w:val="none" w:sz="0" w:space="0" w:color="auto"/>
                                                        <w:bottom w:val="none" w:sz="0" w:space="0" w:color="auto"/>
                                                        <w:right w:val="none" w:sz="0" w:space="0" w:color="auto"/>
                                                      </w:divBdr>
                                                      <w:divsChild>
                                                        <w:div w:id="495269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9669379">
                                  <w:marLeft w:val="0"/>
                                  <w:marRight w:val="0"/>
                                  <w:marTop w:val="0"/>
                                  <w:marBottom w:val="0"/>
                                  <w:divBdr>
                                    <w:top w:val="none" w:sz="0" w:space="0" w:color="auto"/>
                                    <w:left w:val="none" w:sz="0" w:space="0" w:color="auto"/>
                                    <w:bottom w:val="single" w:sz="6" w:space="7" w:color="E1E8ED"/>
                                    <w:right w:val="none" w:sz="0" w:space="0" w:color="auto"/>
                                  </w:divBdr>
                                  <w:divsChild>
                                    <w:div w:id="1079211637">
                                      <w:marLeft w:val="0"/>
                                      <w:marRight w:val="0"/>
                                      <w:marTop w:val="0"/>
                                      <w:marBottom w:val="0"/>
                                      <w:divBdr>
                                        <w:top w:val="none" w:sz="0" w:space="0" w:color="auto"/>
                                        <w:left w:val="none" w:sz="0" w:space="0" w:color="auto"/>
                                        <w:bottom w:val="none" w:sz="0" w:space="0" w:color="auto"/>
                                        <w:right w:val="none" w:sz="0" w:space="0" w:color="auto"/>
                                      </w:divBdr>
                                      <w:divsChild>
                                        <w:div w:id="1084258404">
                                          <w:marLeft w:val="0"/>
                                          <w:marRight w:val="0"/>
                                          <w:marTop w:val="0"/>
                                          <w:marBottom w:val="0"/>
                                          <w:divBdr>
                                            <w:top w:val="none" w:sz="0" w:space="0" w:color="auto"/>
                                            <w:left w:val="none" w:sz="0" w:space="0" w:color="auto"/>
                                            <w:bottom w:val="none" w:sz="0" w:space="0" w:color="auto"/>
                                            <w:right w:val="none" w:sz="0" w:space="0" w:color="auto"/>
                                          </w:divBdr>
                                          <w:divsChild>
                                            <w:div w:id="2110081651">
                                              <w:marLeft w:val="0"/>
                                              <w:marRight w:val="0"/>
                                              <w:marTop w:val="75"/>
                                              <w:marBottom w:val="30"/>
                                              <w:divBdr>
                                                <w:top w:val="none" w:sz="0" w:space="0" w:color="auto"/>
                                                <w:left w:val="none" w:sz="0" w:space="0" w:color="auto"/>
                                                <w:bottom w:val="none" w:sz="0" w:space="0" w:color="auto"/>
                                                <w:right w:val="none" w:sz="0" w:space="0" w:color="auto"/>
                                              </w:divBdr>
                                              <w:divsChild>
                                                <w:div w:id="321277218">
                                                  <w:marLeft w:val="0"/>
                                                  <w:marRight w:val="0"/>
                                                  <w:marTop w:val="0"/>
                                                  <w:marBottom w:val="0"/>
                                                  <w:divBdr>
                                                    <w:top w:val="none" w:sz="0" w:space="0" w:color="auto"/>
                                                    <w:left w:val="none" w:sz="0" w:space="0" w:color="auto"/>
                                                    <w:bottom w:val="none" w:sz="0" w:space="0" w:color="auto"/>
                                                    <w:right w:val="none" w:sz="0" w:space="0" w:color="auto"/>
                                                  </w:divBdr>
                                                </w:div>
                                                <w:div w:id="825319606">
                                                  <w:marLeft w:val="0"/>
                                                  <w:marRight w:val="0"/>
                                                  <w:marTop w:val="0"/>
                                                  <w:marBottom w:val="0"/>
                                                  <w:divBdr>
                                                    <w:top w:val="none" w:sz="0" w:space="0" w:color="auto"/>
                                                    <w:left w:val="none" w:sz="0" w:space="0" w:color="auto"/>
                                                    <w:bottom w:val="none" w:sz="0" w:space="0" w:color="auto"/>
                                                    <w:right w:val="none" w:sz="0" w:space="0" w:color="auto"/>
                                                  </w:divBdr>
                                                </w:div>
                                                <w:div w:id="1173377506">
                                                  <w:marLeft w:val="0"/>
                                                  <w:marRight w:val="0"/>
                                                  <w:marTop w:val="0"/>
                                                  <w:marBottom w:val="0"/>
                                                  <w:divBdr>
                                                    <w:top w:val="none" w:sz="0" w:space="0" w:color="auto"/>
                                                    <w:left w:val="none" w:sz="0" w:space="0" w:color="auto"/>
                                                    <w:bottom w:val="none" w:sz="0" w:space="0" w:color="auto"/>
                                                    <w:right w:val="none" w:sz="0" w:space="0" w:color="auto"/>
                                                  </w:divBdr>
                                                  <w:divsChild>
                                                    <w:div w:id="511341681">
                                                      <w:marLeft w:val="0"/>
                                                      <w:marRight w:val="0"/>
                                                      <w:marTop w:val="0"/>
                                                      <w:marBottom w:val="0"/>
                                                      <w:divBdr>
                                                        <w:top w:val="none" w:sz="0" w:space="0" w:color="auto"/>
                                                        <w:left w:val="none" w:sz="0" w:space="0" w:color="auto"/>
                                                        <w:bottom w:val="none" w:sz="0" w:space="0" w:color="auto"/>
                                                        <w:right w:val="none" w:sz="0" w:space="0" w:color="auto"/>
                                                      </w:divBdr>
                                                      <w:divsChild>
                                                        <w:div w:id="14564374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239">
                                  <w:marLeft w:val="0"/>
                                  <w:marRight w:val="0"/>
                                  <w:marTop w:val="0"/>
                                  <w:marBottom w:val="0"/>
                                  <w:divBdr>
                                    <w:top w:val="none" w:sz="0" w:space="0" w:color="auto"/>
                                    <w:left w:val="none" w:sz="0" w:space="0" w:color="auto"/>
                                    <w:bottom w:val="single" w:sz="6" w:space="7" w:color="E1E8ED"/>
                                    <w:right w:val="none" w:sz="0" w:space="0" w:color="auto"/>
                                  </w:divBdr>
                                  <w:divsChild>
                                    <w:div w:id="1847668279">
                                      <w:marLeft w:val="0"/>
                                      <w:marRight w:val="0"/>
                                      <w:marTop w:val="0"/>
                                      <w:marBottom w:val="0"/>
                                      <w:divBdr>
                                        <w:top w:val="none" w:sz="0" w:space="0" w:color="auto"/>
                                        <w:left w:val="none" w:sz="0" w:space="0" w:color="auto"/>
                                        <w:bottom w:val="none" w:sz="0" w:space="0" w:color="auto"/>
                                        <w:right w:val="none" w:sz="0" w:space="0" w:color="auto"/>
                                      </w:divBdr>
                                      <w:divsChild>
                                        <w:div w:id="673339017">
                                          <w:marLeft w:val="0"/>
                                          <w:marRight w:val="0"/>
                                          <w:marTop w:val="0"/>
                                          <w:marBottom w:val="0"/>
                                          <w:divBdr>
                                            <w:top w:val="none" w:sz="0" w:space="0" w:color="auto"/>
                                            <w:left w:val="none" w:sz="0" w:space="0" w:color="auto"/>
                                            <w:bottom w:val="none" w:sz="0" w:space="0" w:color="auto"/>
                                            <w:right w:val="none" w:sz="0" w:space="0" w:color="auto"/>
                                          </w:divBdr>
                                          <w:divsChild>
                                            <w:div w:id="1054355700">
                                              <w:marLeft w:val="0"/>
                                              <w:marRight w:val="0"/>
                                              <w:marTop w:val="75"/>
                                              <w:marBottom w:val="30"/>
                                              <w:divBdr>
                                                <w:top w:val="none" w:sz="0" w:space="0" w:color="auto"/>
                                                <w:left w:val="none" w:sz="0" w:space="0" w:color="auto"/>
                                                <w:bottom w:val="none" w:sz="0" w:space="0" w:color="auto"/>
                                                <w:right w:val="none" w:sz="0" w:space="0" w:color="auto"/>
                                              </w:divBdr>
                                              <w:divsChild>
                                                <w:div w:id="404957909">
                                                  <w:marLeft w:val="0"/>
                                                  <w:marRight w:val="0"/>
                                                  <w:marTop w:val="0"/>
                                                  <w:marBottom w:val="0"/>
                                                  <w:divBdr>
                                                    <w:top w:val="none" w:sz="0" w:space="0" w:color="auto"/>
                                                    <w:left w:val="none" w:sz="0" w:space="0" w:color="auto"/>
                                                    <w:bottom w:val="none" w:sz="0" w:space="0" w:color="auto"/>
                                                    <w:right w:val="none" w:sz="0" w:space="0" w:color="auto"/>
                                                  </w:divBdr>
                                                </w:div>
                                                <w:div w:id="548227132">
                                                  <w:marLeft w:val="0"/>
                                                  <w:marRight w:val="0"/>
                                                  <w:marTop w:val="0"/>
                                                  <w:marBottom w:val="0"/>
                                                  <w:divBdr>
                                                    <w:top w:val="none" w:sz="0" w:space="0" w:color="auto"/>
                                                    <w:left w:val="none" w:sz="0" w:space="0" w:color="auto"/>
                                                    <w:bottom w:val="none" w:sz="0" w:space="0" w:color="auto"/>
                                                    <w:right w:val="none" w:sz="0" w:space="0" w:color="auto"/>
                                                  </w:divBdr>
                                                  <w:divsChild>
                                                    <w:div w:id="2087527751">
                                                      <w:marLeft w:val="0"/>
                                                      <w:marRight w:val="0"/>
                                                      <w:marTop w:val="0"/>
                                                      <w:marBottom w:val="0"/>
                                                      <w:divBdr>
                                                        <w:top w:val="none" w:sz="0" w:space="0" w:color="auto"/>
                                                        <w:left w:val="none" w:sz="0" w:space="0" w:color="auto"/>
                                                        <w:bottom w:val="none" w:sz="0" w:space="0" w:color="auto"/>
                                                        <w:right w:val="none" w:sz="0" w:space="0" w:color="auto"/>
                                                      </w:divBdr>
                                                      <w:divsChild>
                                                        <w:div w:id="10277509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5894313">
                                                  <w:marLeft w:val="0"/>
                                                  <w:marRight w:val="0"/>
                                                  <w:marTop w:val="0"/>
                                                  <w:marBottom w:val="0"/>
                                                  <w:divBdr>
                                                    <w:top w:val="none" w:sz="0" w:space="0" w:color="auto"/>
                                                    <w:left w:val="none" w:sz="0" w:space="0" w:color="auto"/>
                                                    <w:bottom w:val="none" w:sz="0" w:space="0" w:color="auto"/>
                                                    <w:right w:val="none" w:sz="0" w:space="0" w:color="auto"/>
                                                  </w:divBdr>
                                                </w:div>
                                                <w:div w:id="21073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6852">
                                  <w:marLeft w:val="0"/>
                                  <w:marRight w:val="0"/>
                                  <w:marTop w:val="0"/>
                                  <w:marBottom w:val="0"/>
                                  <w:divBdr>
                                    <w:top w:val="none" w:sz="0" w:space="0" w:color="auto"/>
                                    <w:left w:val="none" w:sz="0" w:space="0" w:color="auto"/>
                                    <w:bottom w:val="single" w:sz="6" w:space="7" w:color="E1E8ED"/>
                                    <w:right w:val="none" w:sz="0" w:space="0" w:color="auto"/>
                                  </w:divBdr>
                                  <w:divsChild>
                                    <w:div w:id="2011784476">
                                      <w:marLeft w:val="0"/>
                                      <w:marRight w:val="0"/>
                                      <w:marTop w:val="0"/>
                                      <w:marBottom w:val="0"/>
                                      <w:divBdr>
                                        <w:top w:val="none" w:sz="0" w:space="0" w:color="auto"/>
                                        <w:left w:val="none" w:sz="0" w:space="0" w:color="auto"/>
                                        <w:bottom w:val="none" w:sz="0" w:space="0" w:color="auto"/>
                                        <w:right w:val="none" w:sz="0" w:space="0" w:color="auto"/>
                                      </w:divBdr>
                                      <w:divsChild>
                                        <w:div w:id="538322840">
                                          <w:marLeft w:val="0"/>
                                          <w:marRight w:val="0"/>
                                          <w:marTop w:val="0"/>
                                          <w:marBottom w:val="0"/>
                                          <w:divBdr>
                                            <w:top w:val="none" w:sz="0" w:space="0" w:color="auto"/>
                                            <w:left w:val="none" w:sz="0" w:space="0" w:color="auto"/>
                                            <w:bottom w:val="none" w:sz="0" w:space="0" w:color="auto"/>
                                            <w:right w:val="none" w:sz="0" w:space="0" w:color="auto"/>
                                          </w:divBdr>
                                        </w:div>
                                        <w:div w:id="826481302">
                                          <w:marLeft w:val="0"/>
                                          <w:marRight w:val="0"/>
                                          <w:marTop w:val="0"/>
                                          <w:marBottom w:val="0"/>
                                          <w:divBdr>
                                            <w:top w:val="none" w:sz="0" w:space="0" w:color="auto"/>
                                            <w:left w:val="none" w:sz="0" w:space="0" w:color="auto"/>
                                            <w:bottom w:val="none" w:sz="0" w:space="0" w:color="auto"/>
                                            <w:right w:val="none" w:sz="0" w:space="0" w:color="auto"/>
                                          </w:divBdr>
                                          <w:divsChild>
                                            <w:div w:id="2004358150">
                                              <w:marLeft w:val="0"/>
                                              <w:marRight w:val="0"/>
                                              <w:marTop w:val="75"/>
                                              <w:marBottom w:val="30"/>
                                              <w:divBdr>
                                                <w:top w:val="none" w:sz="0" w:space="0" w:color="auto"/>
                                                <w:left w:val="none" w:sz="0" w:space="0" w:color="auto"/>
                                                <w:bottom w:val="none" w:sz="0" w:space="0" w:color="auto"/>
                                                <w:right w:val="none" w:sz="0" w:space="0" w:color="auto"/>
                                              </w:divBdr>
                                              <w:divsChild>
                                                <w:div w:id="973566033">
                                                  <w:marLeft w:val="0"/>
                                                  <w:marRight w:val="0"/>
                                                  <w:marTop w:val="0"/>
                                                  <w:marBottom w:val="0"/>
                                                  <w:divBdr>
                                                    <w:top w:val="none" w:sz="0" w:space="0" w:color="auto"/>
                                                    <w:left w:val="none" w:sz="0" w:space="0" w:color="auto"/>
                                                    <w:bottom w:val="none" w:sz="0" w:space="0" w:color="auto"/>
                                                    <w:right w:val="none" w:sz="0" w:space="0" w:color="auto"/>
                                                  </w:divBdr>
                                                </w:div>
                                                <w:div w:id="1119184970">
                                                  <w:marLeft w:val="0"/>
                                                  <w:marRight w:val="0"/>
                                                  <w:marTop w:val="0"/>
                                                  <w:marBottom w:val="0"/>
                                                  <w:divBdr>
                                                    <w:top w:val="none" w:sz="0" w:space="0" w:color="auto"/>
                                                    <w:left w:val="none" w:sz="0" w:space="0" w:color="auto"/>
                                                    <w:bottom w:val="none" w:sz="0" w:space="0" w:color="auto"/>
                                                    <w:right w:val="none" w:sz="0" w:space="0" w:color="auto"/>
                                                  </w:divBdr>
                                                  <w:divsChild>
                                                    <w:div w:id="1260217172">
                                                      <w:marLeft w:val="0"/>
                                                      <w:marRight w:val="0"/>
                                                      <w:marTop w:val="0"/>
                                                      <w:marBottom w:val="0"/>
                                                      <w:divBdr>
                                                        <w:top w:val="none" w:sz="0" w:space="0" w:color="auto"/>
                                                        <w:left w:val="none" w:sz="0" w:space="0" w:color="auto"/>
                                                        <w:bottom w:val="none" w:sz="0" w:space="0" w:color="auto"/>
                                                        <w:right w:val="none" w:sz="0" w:space="0" w:color="auto"/>
                                                      </w:divBdr>
                                                      <w:divsChild>
                                                        <w:div w:id="1926766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7271823">
                                                  <w:marLeft w:val="0"/>
                                                  <w:marRight w:val="0"/>
                                                  <w:marTop w:val="0"/>
                                                  <w:marBottom w:val="0"/>
                                                  <w:divBdr>
                                                    <w:top w:val="none" w:sz="0" w:space="0" w:color="auto"/>
                                                    <w:left w:val="none" w:sz="0" w:space="0" w:color="auto"/>
                                                    <w:bottom w:val="none" w:sz="0" w:space="0" w:color="auto"/>
                                                    <w:right w:val="none" w:sz="0" w:space="0" w:color="auto"/>
                                                  </w:divBdr>
                                                </w:div>
                                                <w:div w:id="21446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99775">
                                  <w:marLeft w:val="0"/>
                                  <w:marRight w:val="0"/>
                                  <w:marTop w:val="0"/>
                                  <w:marBottom w:val="0"/>
                                  <w:divBdr>
                                    <w:top w:val="none" w:sz="0" w:space="0" w:color="auto"/>
                                    <w:left w:val="none" w:sz="0" w:space="0" w:color="auto"/>
                                    <w:bottom w:val="single" w:sz="6" w:space="7" w:color="E1E8ED"/>
                                    <w:right w:val="none" w:sz="0" w:space="0" w:color="auto"/>
                                  </w:divBdr>
                                  <w:divsChild>
                                    <w:div w:id="165676059">
                                      <w:marLeft w:val="0"/>
                                      <w:marRight w:val="0"/>
                                      <w:marTop w:val="0"/>
                                      <w:marBottom w:val="0"/>
                                      <w:divBdr>
                                        <w:top w:val="none" w:sz="0" w:space="0" w:color="auto"/>
                                        <w:left w:val="none" w:sz="0" w:space="0" w:color="auto"/>
                                        <w:bottom w:val="none" w:sz="0" w:space="0" w:color="auto"/>
                                        <w:right w:val="none" w:sz="0" w:space="0" w:color="auto"/>
                                      </w:divBdr>
                                      <w:divsChild>
                                        <w:div w:id="1264848267">
                                          <w:marLeft w:val="0"/>
                                          <w:marRight w:val="0"/>
                                          <w:marTop w:val="0"/>
                                          <w:marBottom w:val="0"/>
                                          <w:divBdr>
                                            <w:top w:val="none" w:sz="0" w:space="0" w:color="auto"/>
                                            <w:left w:val="none" w:sz="0" w:space="0" w:color="auto"/>
                                            <w:bottom w:val="none" w:sz="0" w:space="0" w:color="auto"/>
                                            <w:right w:val="none" w:sz="0" w:space="0" w:color="auto"/>
                                          </w:divBdr>
                                          <w:divsChild>
                                            <w:div w:id="1510219310">
                                              <w:marLeft w:val="0"/>
                                              <w:marRight w:val="0"/>
                                              <w:marTop w:val="75"/>
                                              <w:marBottom w:val="30"/>
                                              <w:divBdr>
                                                <w:top w:val="none" w:sz="0" w:space="0" w:color="auto"/>
                                                <w:left w:val="none" w:sz="0" w:space="0" w:color="auto"/>
                                                <w:bottom w:val="none" w:sz="0" w:space="0" w:color="auto"/>
                                                <w:right w:val="none" w:sz="0" w:space="0" w:color="auto"/>
                                              </w:divBdr>
                                              <w:divsChild>
                                                <w:div w:id="603801663">
                                                  <w:marLeft w:val="0"/>
                                                  <w:marRight w:val="0"/>
                                                  <w:marTop w:val="0"/>
                                                  <w:marBottom w:val="0"/>
                                                  <w:divBdr>
                                                    <w:top w:val="none" w:sz="0" w:space="0" w:color="auto"/>
                                                    <w:left w:val="none" w:sz="0" w:space="0" w:color="auto"/>
                                                    <w:bottom w:val="none" w:sz="0" w:space="0" w:color="auto"/>
                                                    <w:right w:val="none" w:sz="0" w:space="0" w:color="auto"/>
                                                  </w:divBdr>
                                                </w:div>
                                                <w:div w:id="679089228">
                                                  <w:marLeft w:val="0"/>
                                                  <w:marRight w:val="0"/>
                                                  <w:marTop w:val="0"/>
                                                  <w:marBottom w:val="0"/>
                                                  <w:divBdr>
                                                    <w:top w:val="none" w:sz="0" w:space="0" w:color="auto"/>
                                                    <w:left w:val="none" w:sz="0" w:space="0" w:color="auto"/>
                                                    <w:bottom w:val="none" w:sz="0" w:space="0" w:color="auto"/>
                                                    <w:right w:val="none" w:sz="0" w:space="0" w:color="auto"/>
                                                  </w:divBdr>
                                                </w:div>
                                                <w:div w:id="772550784">
                                                  <w:marLeft w:val="0"/>
                                                  <w:marRight w:val="0"/>
                                                  <w:marTop w:val="0"/>
                                                  <w:marBottom w:val="0"/>
                                                  <w:divBdr>
                                                    <w:top w:val="none" w:sz="0" w:space="0" w:color="auto"/>
                                                    <w:left w:val="none" w:sz="0" w:space="0" w:color="auto"/>
                                                    <w:bottom w:val="none" w:sz="0" w:space="0" w:color="auto"/>
                                                    <w:right w:val="none" w:sz="0" w:space="0" w:color="auto"/>
                                                  </w:divBdr>
                                                </w:div>
                                                <w:div w:id="1280650606">
                                                  <w:marLeft w:val="0"/>
                                                  <w:marRight w:val="0"/>
                                                  <w:marTop w:val="0"/>
                                                  <w:marBottom w:val="0"/>
                                                  <w:divBdr>
                                                    <w:top w:val="none" w:sz="0" w:space="0" w:color="auto"/>
                                                    <w:left w:val="none" w:sz="0" w:space="0" w:color="auto"/>
                                                    <w:bottom w:val="none" w:sz="0" w:space="0" w:color="auto"/>
                                                    <w:right w:val="none" w:sz="0" w:space="0" w:color="auto"/>
                                                  </w:divBdr>
                                                  <w:divsChild>
                                                    <w:div w:id="1647710024">
                                                      <w:marLeft w:val="0"/>
                                                      <w:marRight w:val="0"/>
                                                      <w:marTop w:val="0"/>
                                                      <w:marBottom w:val="0"/>
                                                      <w:divBdr>
                                                        <w:top w:val="none" w:sz="0" w:space="0" w:color="auto"/>
                                                        <w:left w:val="none" w:sz="0" w:space="0" w:color="auto"/>
                                                        <w:bottom w:val="none" w:sz="0" w:space="0" w:color="auto"/>
                                                        <w:right w:val="none" w:sz="0" w:space="0" w:color="auto"/>
                                                      </w:divBdr>
                                                      <w:divsChild>
                                                        <w:div w:id="1019967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29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707">
                                  <w:marLeft w:val="0"/>
                                  <w:marRight w:val="0"/>
                                  <w:marTop w:val="0"/>
                                  <w:marBottom w:val="0"/>
                                  <w:divBdr>
                                    <w:top w:val="none" w:sz="0" w:space="0" w:color="auto"/>
                                    <w:left w:val="none" w:sz="0" w:space="0" w:color="auto"/>
                                    <w:bottom w:val="single" w:sz="6" w:space="7" w:color="E1E8ED"/>
                                    <w:right w:val="none" w:sz="0" w:space="0" w:color="auto"/>
                                  </w:divBdr>
                                  <w:divsChild>
                                    <w:div w:id="1783256210">
                                      <w:marLeft w:val="0"/>
                                      <w:marRight w:val="0"/>
                                      <w:marTop w:val="0"/>
                                      <w:marBottom w:val="0"/>
                                      <w:divBdr>
                                        <w:top w:val="none" w:sz="0" w:space="0" w:color="auto"/>
                                        <w:left w:val="none" w:sz="0" w:space="0" w:color="auto"/>
                                        <w:bottom w:val="none" w:sz="0" w:space="0" w:color="auto"/>
                                        <w:right w:val="none" w:sz="0" w:space="0" w:color="auto"/>
                                      </w:divBdr>
                                      <w:divsChild>
                                        <w:div w:id="1089547406">
                                          <w:marLeft w:val="0"/>
                                          <w:marRight w:val="0"/>
                                          <w:marTop w:val="0"/>
                                          <w:marBottom w:val="0"/>
                                          <w:divBdr>
                                            <w:top w:val="none" w:sz="0" w:space="0" w:color="auto"/>
                                            <w:left w:val="none" w:sz="0" w:space="0" w:color="auto"/>
                                            <w:bottom w:val="none" w:sz="0" w:space="0" w:color="auto"/>
                                            <w:right w:val="none" w:sz="0" w:space="0" w:color="auto"/>
                                          </w:divBdr>
                                          <w:divsChild>
                                            <w:div w:id="316613055">
                                              <w:marLeft w:val="0"/>
                                              <w:marRight w:val="0"/>
                                              <w:marTop w:val="75"/>
                                              <w:marBottom w:val="30"/>
                                              <w:divBdr>
                                                <w:top w:val="none" w:sz="0" w:space="0" w:color="auto"/>
                                                <w:left w:val="none" w:sz="0" w:space="0" w:color="auto"/>
                                                <w:bottom w:val="none" w:sz="0" w:space="0" w:color="auto"/>
                                                <w:right w:val="none" w:sz="0" w:space="0" w:color="auto"/>
                                              </w:divBdr>
                                              <w:divsChild>
                                                <w:div w:id="303201442">
                                                  <w:marLeft w:val="0"/>
                                                  <w:marRight w:val="0"/>
                                                  <w:marTop w:val="0"/>
                                                  <w:marBottom w:val="0"/>
                                                  <w:divBdr>
                                                    <w:top w:val="none" w:sz="0" w:space="0" w:color="auto"/>
                                                    <w:left w:val="none" w:sz="0" w:space="0" w:color="auto"/>
                                                    <w:bottom w:val="none" w:sz="0" w:space="0" w:color="auto"/>
                                                    <w:right w:val="none" w:sz="0" w:space="0" w:color="auto"/>
                                                  </w:divBdr>
                                                  <w:divsChild>
                                                    <w:div w:id="1474979307">
                                                      <w:marLeft w:val="0"/>
                                                      <w:marRight w:val="0"/>
                                                      <w:marTop w:val="0"/>
                                                      <w:marBottom w:val="0"/>
                                                      <w:divBdr>
                                                        <w:top w:val="none" w:sz="0" w:space="0" w:color="auto"/>
                                                        <w:left w:val="none" w:sz="0" w:space="0" w:color="auto"/>
                                                        <w:bottom w:val="none" w:sz="0" w:space="0" w:color="auto"/>
                                                        <w:right w:val="none" w:sz="0" w:space="0" w:color="auto"/>
                                                      </w:divBdr>
                                                      <w:divsChild>
                                                        <w:div w:id="61605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6663320">
                                                  <w:marLeft w:val="0"/>
                                                  <w:marRight w:val="0"/>
                                                  <w:marTop w:val="0"/>
                                                  <w:marBottom w:val="0"/>
                                                  <w:divBdr>
                                                    <w:top w:val="none" w:sz="0" w:space="0" w:color="auto"/>
                                                    <w:left w:val="none" w:sz="0" w:space="0" w:color="auto"/>
                                                    <w:bottom w:val="none" w:sz="0" w:space="0" w:color="auto"/>
                                                    <w:right w:val="none" w:sz="0" w:space="0" w:color="auto"/>
                                                  </w:divBdr>
                                                </w:div>
                                                <w:div w:id="660157822">
                                                  <w:marLeft w:val="0"/>
                                                  <w:marRight w:val="0"/>
                                                  <w:marTop w:val="0"/>
                                                  <w:marBottom w:val="0"/>
                                                  <w:divBdr>
                                                    <w:top w:val="none" w:sz="0" w:space="0" w:color="auto"/>
                                                    <w:left w:val="none" w:sz="0" w:space="0" w:color="auto"/>
                                                    <w:bottom w:val="none" w:sz="0" w:space="0" w:color="auto"/>
                                                    <w:right w:val="none" w:sz="0" w:space="0" w:color="auto"/>
                                                  </w:divBdr>
                                                </w:div>
                                                <w:div w:id="1086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757">
                                  <w:marLeft w:val="0"/>
                                  <w:marRight w:val="0"/>
                                  <w:marTop w:val="0"/>
                                  <w:marBottom w:val="0"/>
                                  <w:divBdr>
                                    <w:top w:val="none" w:sz="0" w:space="0" w:color="auto"/>
                                    <w:left w:val="none" w:sz="0" w:space="0" w:color="auto"/>
                                    <w:bottom w:val="single" w:sz="6" w:space="7" w:color="E1E8ED"/>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sChild>
                                        <w:div w:id="986396816">
                                          <w:marLeft w:val="0"/>
                                          <w:marRight w:val="0"/>
                                          <w:marTop w:val="0"/>
                                          <w:marBottom w:val="0"/>
                                          <w:divBdr>
                                            <w:top w:val="none" w:sz="0" w:space="0" w:color="auto"/>
                                            <w:left w:val="none" w:sz="0" w:space="0" w:color="auto"/>
                                            <w:bottom w:val="none" w:sz="0" w:space="0" w:color="auto"/>
                                            <w:right w:val="none" w:sz="0" w:space="0" w:color="auto"/>
                                          </w:divBdr>
                                          <w:divsChild>
                                            <w:div w:id="1659263134">
                                              <w:marLeft w:val="0"/>
                                              <w:marRight w:val="0"/>
                                              <w:marTop w:val="75"/>
                                              <w:marBottom w:val="30"/>
                                              <w:divBdr>
                                                <w:top w:val="none" w:sz="0" w:space="0" w:color="auto"/>
                                                <w:left w:val="none" w:sz="0" w:space="0" w:color="auto"/>
                                                <w:bottom w:val="none" w:sz="0" w:space="0" w:color="auto"/>
                                                <w:right w:val="none" w:sz="0" w:space="0" w:color="auto"/>
                                              </w:divBdr>
                                              <w:divsChild>
                                                <w:div w:id="849103576">
                                                  <w:marLeft w:val="0"/>
                                                  <w:marRight w:val="0"/>
                                                  <w:marTop w:val="0"/>
                                                  <w:marBottom w:val="0"/>
                                                  <w:divBdr>
                                                    <w:top w:val="none" w:sz="0" w:space="0" w:color="auto"/>
                                                    <w:left w:val="none" w:sz="0" w:space="0" w:color="auto"/>
                                                    <w:bottom w:val="none" w:sz="0" w:space="0" w:color="auto"/>
                                                    <w:right w:val="none" w:sz="0" w:space="0" w:color="auto"/>
                                                  </w:divBdr>
                                                  <w:divsChild>
                                                    <w:div w:id="1429617229">
                                                      <w:marLeft w:val="0"/>
                                                      <w:marRight w:val="0"/>
                                                      <w:marTop w:val="0"/>
                                                      <w:marBottom w:val="0"/>
                                                      <w:divBdr>
                                                        <w:top w:val="none" w:sz="0" w:space="0" w:color="auto"/>
                                                        <w:left w:val="none" w:sz="0" w:space="0" w:color="auto"/>
                                                        <w:bottom w:val="none" w:sz="0" w:space="0" w:color="auto"/>
                                                        <w:right w:val="none" w:sz="0" w:space="0" w:color="auto"/>
                                                      </w:divBdr>
                                                      <w:divsChild>
                                                        <w:div w:id="1795320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2488136">
                                                  <w:marLeft w:val="0"/>
                                                  <w:marRight w:val="0"/>
                                                  <w:marTop w:val="0"/>
                                                  <w:marBottom w:val="0"/>
                                                  <w:divBdr>
                                                    <w:top w:val="none" w:sz="0" w:space="0" w:color="auto"/>
                                                    <w:left w:val="none" w:sz="0" w:space="0" w:color="auto"/>
                                                    <w:bottom w:val="none" w:sz="0" w:space="0" w:color="auto"/>
                                                    <w:right w:val="none" w:sz="0" w:space="0" w:color="auto"/>
                                                  </w:divBdr>
                                                </w:div>
                                                <w:div w:id="1848716147">
                                                  <w:marLeft w:val="0"/>
                                                  <w:marRight w:val="0"/>
                                                  <w:marTop w:val="0"/>
                                                  <w:marBottom w:val="0"/>
                                                  <w:divBdr>
                                                    <w:top w:val="none" w:sz="0" w:space="0" w:color="auto"/>
                                                    <w:left w:val="none" w:sz="0" w:space="0" w:color="auto"/>
                                                    <w:bottom w:val="none" w:sz="0" w:space="0" w:color="auto"/>
                                                    <w:right w:val="none" w:sz="0" w:space="0" w:color="auto"/>
                                                  </w:divBdr>
                                                </w:div>
                                                <w:div w:id="195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619">
                                  <w:marLeft w:val="0"/>
                                  <w:marRight w:val="0"/>
                                  <w:marTop w:val="0"/>
                                  <w:marBottom w:val="0"/>
                                  <w:divBdr>
                                    <w:top w:val="none" w:sz="0" w:space="0" w:color="auto"/>
                                    <w:left w:val="none" w:sz="0" w:space="0" w:color="auto"/>
                                    <w:bottom w:val="single" w:sz="6" w:space="7" w:color="E1E8ED"/>
                                    <w:right w:val="none" w:sz="0" w:space="0" w:color="auto"/>
                                  </w:divBdr>
                                  <w:divsChild>
                                    <w:div w:id="1765489969">
                                      <w:marLeft w:val="0"/>
                                      <w:marRight w:val="0"/>
                                      <w:marTop w:val="0"/>
                                      <w:marBottom w:val="0"/>
                                      <w:divBdr>
                                        <w:top w:val="none" w:sz="0" w:space="0" w:color="auto"/>
                                        <w:left w:val="none" w:sz="0" w:space="0" w:color="auto"/>
                                        <w:bottom w:val="none" w:sz="0" w:space="0" w:color="auto"/>
                                        <w:right w:val="none" w:sz="0" w:space="0" w:color="auto"/>
                                      </w:divBdr>
                                      <w:divsChild>
                                        <w:div w:id="976297191">
                                          <w:marLeft w:val="0"/>
                                          <w:marRight w:val="0"/>
                                          <w:marTop w:val="0"/>
                                          <w:marBottom w:val="0"/>
                                          <w:divBdr>
                                            <w:top w:val="none" w:sz="0" w:space="0" w:color="auto"/>
                                            <w:left w:val="none" w:sz="0" w:space="0" w:color="auto"/>
                                            <w:bottom w:val="none" w:sz="0" w:space="0" w:color="auto"/>
                                            <w:right w:val="none" w:sz="0" w:space="0" w:color="auto"/>
                                          </w:divBdr>
                                        </w:div>
                                        <w:div w:id="1604728665">
                                          <w:marLeft w:val="0"/>
                                          <w:marRight w:val="0"/>
                                          <w:marTop w:val="0"/>
                                          <w:marBottom w:val="0"/>
                                          <w:divBdr>
                                            <w:top w:val="none" w:sz="0" w:space="0" w:color="auto"/>
                                            <w:left w:val="none" w:sz="0" w:space="0" w:color="auto"/>
                                            <w:bottom w:val="none" w:sz="0" w:space="0" w:color="auto"/>
                                            <w:right w:val="none" w:sz="0" w:space="0" w:color="auto"/>
                                          </w:divBdr>
                                          <w:divsChild>
                                            <w:div w:id="152337446">
                                              <w:marLeft w:val="0"/>
                                              <w:marRight w:val="0"/>
                                              <w:marTop w:val="75"/>
                                              <w:marBottom w:val="30"/>
                                              <w:divBdr>
                                                <w:top w:val="none" w:sz="0" w:space="0" w:color="auto"/>
                                                <w:left w:val="none" w:sz="0" w:space="0" w:color="auto"/>
                                                <w:bottom w:val="none" w:sz="0" w:space="0" w:color="auto"/>
                                                <w:right w:val="none" w:sz="0" w:space="0" w:color="auto"/>
                                              </w:divBdr>
                                              <w:divsChild>
                                                <w:div w:id="239993447">
                                                  <w:marLeft w:val="0"/>
                                                  <w:marRight w:val="0"/>
                                                  <w:marTop w:val="0"/>
                                                  <w:marBottom w:val="0"/>
                                                  <w:divBdr>
                                                    <w:top w:val="none" w:sz="0" w:space="0" w:color="auto"/>
                                                    <w:left w:val="none" w:sz="0" w:space="0" w:color="auto"/>
                                                    <w:bottom w:val="none" w:sz="0" w:space="0" w:color="auto"/>
                                                    <w:right w:val="none" w:sz="0" w:space="0" w:color="auto"/>
                                                  </w:divBdr>
                                                </w:div>
                                                <w:div w:id="1162158589">
                                                  <w:marLeft w:val="0"/>
                                                  <w:marRight w:val="0"/>
                                                  <w:marTop w:val="0"/>
                                                  <w:marBottom w:val="0"/>
                                                  <w:divBdr>
                                                    <w:top w:val="none" w:sz="0" w:space="0" w:color="auto"/>
                                                    <w:left w:val="none" w:sz="0" w:space="0" w:color="auto"/>
                                                    <w:bottom w:val="none" w:sz="0" w:space="0" w:color="auto"/>
                                                    <w:right w:val="none" w:sz="0" w:space="0" w:color="auto"/>
                                                  </w:divBdr>
                                                  <w:divsChild>
                                                    <w:div w:id="750616153">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252406">
                                                  <w:marLeft w:val="0"/>
                                                  <w:marRight w:val="0"/>
                                                  <w:marTop w:val="0"/>
                                                  <w:marBottom w:val="0"/>
                                                  <w:divBdr>
                                                    <w:top w:val="none" w:sz="0" w:space="0" w:color="auto"/>
                                                    <w:left w:val="none" w:sz="0" w:space="0" w:color="auto"/>
                                                    <w:bottom w:val="none" w:sz="0" w:space="0" w:color="auto"/>
                                                    <w:right w:val="none" w:sz="0" w:space="0" w:color="auto"/>
                                                  </w:divBdr>
                                                </w:div>
                                                <w:div w:id="2125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5543">
                                  <w:marLeft w:val="0"/>
                                  <w:marRight w:val="0"/>
                                  <w:marTop w:val="0"/>
                                  <w:marBottom w:val="0"/>
                                  <w:divBdr>
                                    <w:top w:val="none" w:sz="0" w:space="0" w:color="auto"/>
                                    <w:left w:val="none" w:sz="0" w:space="0" w:color="auto"/>
                                    <w:bottom w:val="single" w:sz="6" w:space="7" w:color="E1E8ED"/>
                                    <w:right w:val="none" w:sz="0" w:space="0" w:color="auto"/>
                                  </w:divBdr>
                                  <w:divsChild>
                                    <w:div w:id="1747610919">
                                      <w:marLeft w:val="0"/>
                                      <w:marRight w:val="0"/>
                                      <w:marTop w:val="0"/>
                                      <w:marBottom w:val="0"/>
                                      <w:divBdr>
                                        <w:top w:val="none" w:sz="0" w:space="0" w:color="auto"/>
                                        <w:left w:val="none" w:sz="0" w:space="0" w:color="auto"/>
                                        <w:bottom w:val="none" w:sz="0" w:space="0" w:color="auto"/>
                                        <w:right w:val="none" w:sz="0" w:space="0" w:color="auto"/>
                                      </w:divBdr>
                                      <w:divsChild>
                                        <w:div w:id="373119505">
                                          <w:marLeft w:val="0"/>
                                          <w:marRight w:val="0"/>
                                          <w:marTop w:val="0"/>
                                          <w:marBottom w:val="0"/>
                                          <w:divBdr>
                                            <w:top w:val="none" w:sz="0" w:space="0" w:color="auto"/>
                                            <w:left w:val="none" w:sz="0" w:space="0" w:color="auto"/>
                                            <w:bottom w:val="none" w:sz="0" w:space="0" w:color="auto"/>
                                            <w:right w:val="none" w:sz="0" w:space="0" w:color="auto"/>
                                          </w:divBdr>
                                          <w:divsChild>
                                            <w:div w:id="1603342227">
                                              <w:marLeft w:val="0"/>
                                              <w:marRight w:val="0"/>
                                              <w:marTop w:val="75"/>
                                              <w:marBottom w:val="30"/>
                                              <w:divBdr>
                                                <w:top w:val="none" w:sz="0" w:space="0" w:color="auto"/>
                                                <w:left w:val="none" w:sz="0" w:space="0" w:color="auto"/>
                                                <w:bottom w:val="none" w:sz="0" w:space="0" w:color="auto"/>
                                                <w:right w:val="none" w:sz="0" w:space="0" w:color="auto"/>
                                              </w:divBdr>
                                              <w:divsChild>
                                                <w:div w:id="103354665">
                                                  <w:marLeft w:val="0"/>
                                                  <w:marRight w:val="0"/>
                                                  <w:marTop w:val="0"/>
                                                  <w:marBottom w:val="0"/>
                                                  <w:divBdr>
                                                    <w:top w:val="none" w:sz="0" w:space="0" w:color="auto"/>
                                                    <w:left w:val="none" w:sz="0" w:space="0" w:color="auto"/>
                                                    <w:bottom w:val="none" w:sz="0" w:space="0" w:color="auto"/>
                                                    <w:right w:val="none" w:sz="0" w:space="0" w:color="auto"/>
                                                  </w:divBdr>
                                                </w:div>
                                                <w:div w:id="671295391">
                                                  <w:marLeft w:val="0"/>
                                                  <w:marRight w:val="0"/>
                                                  <w:marTop w:val="0"/>
                                                  <w:marBottom w:val="0"/>
                                                  <w:divBdr>
                                                    <w:top w:val="none" w:sz="0" w:space="0" w:color="auto"/>
                                                    <w:left w:val="none" w:sz="0" w:space="0" w:color="auto"/>
                                                    <w:bottom w:val="none" w:sz="0" w:space="0" w:color="auto"/>
                                                    <w:right w:val="none" w:sz="0" w:space="0" w:color="auto"/>
                                                  </w:divBdr>
                                                </w:div>
                                                <w:div w:id="1432623109">
                                                  <w:marLeft w:val="0"/>
                                                  <w:marRight w:val="0"/>
                                                  <w:marTop w:val="0"/>
                                                  <w:marBottom w:val="0"/>
                                                  <w:divBdr>
                                                    <w:top w:val="none" w:sz="0" w:space="0" w:color="auto"/>
                                                    <w:left w:val="none" w:sz="0" w:space="0" w:color="auto"/>
                                                    <w:bottom w:val="none" w:sz="0" w:space="0" w:color="auto"/>
                                                    <w:right w:val="none" w:sz="0" w:space="0" w:color="auto"/>
                                                  </w:divBdr>
                                                </w:div>
                                                <w:div w:id="1911115891">
                                                  <w:marLeft w:val="0"/>
                                                  <w:marRight w:val="0"/>
                                                  <w:marTop w:val="0"/>
                                                  <w:marBottom w:val="0"/>
                                                  <w:divBdr>
                                                    <w:top w:val="none" w:sz="0" w:space="0" w:color="auto"/>
                                                    <w:left w:val="none" w:sz="0" w:space="0" w:color="auto"/>
                                                    <w:bottom w:val="none" w:sz="0" w:space="0" w:color="auto"/>
                                                    <w:right w:val="none" w:sz="0" w:space="0" w:color="auto"/>
                                                  </w:divBdr>
                                                  <w:divsChild>
                                                    <w:div w:id="176821052">
                                                      <w:marLeft w:val="0"/>
                                                      <w:marRight w:val="0"/>
                                                      <w:marTop w:val="0"/>
                                                      <w:marBottom w:val="0"/>
                                                      <w:divBdr>
                                                        <w:top w:val="none" w:sz="0" w:space="0" w:color="auto"/>
                                                        <w:left w:val="none" w:sz="0" w:space="0" w:color="auto"/>
                                                        <w:bottom w:val="none" w:sz="0" w:space="0" w:color="auto"/>
                                                        <w:right w:val="none" w:sz="0" w:space="0" w:color="auto"/>
                                                      </w:divBdr>
                                                      <w:divsChild>
                                                        <w:div w:id="37319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84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8787">
                                  <w:marLeft w:val="0"/>
                                  <w:marRight w:val="0"/>
                                  <w:marTop w:val="0"/>
                                  <w:marBottom w:val="0"/>
                                  <w:divBdr>
                                    <w:top w:val="none" w:sz="0" w:space="0" w:color="auto"/>
                                    <w:left w:val="none" w:sz="0" w:space="0" w:color="auto"/>
                                    <w:bottom w:val="single" w:sz="6" w:space="7" w:color="E1E8ED"/>
                                    <w:right w:val="none" w:sz="0" w:space="0" w:color="auto"/>
                                  </w:divBdr>
                                  <w:divsChild>
                                    <w:div w:id="523598981">
                                      <w:marLeft w:val="0"/>
                                      <w:marRight w:val="0"/>
                                      <w:marTop w:val="0"/>
                                      <w:marBottom w:val="0"/>
                                      <w:divBdr>
                                        <w:top w:val="none" w:sz="0" w:space="0" w:color="auto"/>
                                        <w:left w:val="none" w:sz="0" w:space="0" w:color="auto"/>
                                        <w:bottom w:val="none" w:sz="0" w:space="0" w:color="auto"/>
                                        <w:right w:val="none" w:sz="0" w:space="0" w:color="auto"/>
                                      </w:divBdr>
                                      <w:divsChild>
                                        <w:div w:id="368339813">
                                          <w:marLeft w:val="0"/>
                                          <w:marRight w:val="0"/>
                                          <w:marTop w:val="0"/>
                                          <w:marBottom w:val="0"/>
                                          <w:divBdr>
                                            <w:top w:val="none" w:sz="0" w:space="0" w:color="auto"/>
                                            <w:left w:val="none" w:sz="0" w:space="0" w:color="auto"/>
                                            <w:bottom w:val="none" w:sz="0" w:space="0" w:color="auto"/>
                                            <w:right w:val="none" w:sz="0" w:space="0" w:color="auto"/>
                                          </w:divBdr>
                                          <w:divsChild>
                                            <w:div w:id="1458601907">
                                              <w:marLeft w:val="0"/>
                                              <w:marRight w:val="0"/>
                                              <w:marTop w:val="75"/>
                                              <w:marBottom w:val="30"/>
                                              <w:divBdr>
                                                <w:top w:val="none" w:sz="0" w:space="0" w:color="auto"/>
                                                <w:left w:val="none" w:sz="0" w:space="0" w:color="auto"/>
                                                <w:bottom w:val="none" w:sz="0" w:space="0" w:color="auto"/>
                                                <w:right w:val="none" w:sz="0" w:space="0" w:color="auto"/>
                                              </w:divBdr>
                                              <w:divsChild>
                                                <w:div w:id="510726838">
                                                  <w:marLeft w:val="0"/>
                                                  <w:marRight w:val="0"/>
                                                  <w:marTop w:val="0"/>
                                                  <w:marBottom w:val="0"/>
                                                  <w:divBdr>
                                                    <w:top w:val="none" w:sz="0" w:space="0" w:color="auto"/>
                                                    <w:left w:val="none" w:sz="0" w:space="0" w:color="auto"/>
                                                    <w:bottom w:val="none" w:sz="0" w:space="0" w:color="auto"/>
                                                    <w:right w:val="none" w:sz="0" w:space="0" w:color="auto"/>
                                                  </w:divBdr>
                                                </w:div>
                                                <w:div w:id="909846786">
                                                  <w:marLeft w:val="0"/>
                                                  <w:marRight w:val="0"/>
                                                  <w:marTop w:val="0"/>
                                                  <w:marBottom w:val="0"/>
                                                  <w:divBdr>
                                                    <w:top w:val="none" w:sz="0" w:space="0" w:color="auto"/>
                                                    <w:left w:val="none" w:sz="0" w:space="0" w:color="auto"/>
                                                    <w:bottom w:val="none" w:sz="0" w:space="0" w:color="auto"/>
                                                    <w:right w:val="none" w:sz="0" w:space="0" w:color="auto"/>
                                                  </w:divBdr>
                                                </w:div>
                                                <w:div w:id="1263957485">
                                                  <w:marLeft w:val="0"/>
                                                  <w:marRight w:val="0"/>
                                                  <w:marTop w:val="0"/>
                                                  <w:marBottom w:val="0"/>
                                                  <w:divBdr>
                                                    <w:top w:val="none" w:sz="0" w:space="0" w:color="auto"/>
                                                    <w:left w:val="none" w:sz="0" w:space="0" w:color="auto"/>
                                                    <w:bottom w:val="none" w:sz="0" w:space="0" w:color="auto"/>
                                                    <w:right w:val="none" w:sz="0" w:space="0" w:color="auto"/>
                                                  </w:divBdr>
                                                </w:div>
                                                <w:div w:id="1403524043">
                                                  <w:marLeft w:val="0"/>
                                                  <w:marRight w:val="0"/>
                                                  <w:marTop w:val="0"/>
                                                  <w:marBottom w:val="0"/>
                                                  <w:divBdr>
                                                    <w:top w:val="none" w:sz="0" w:space="0" w:color="auto"/>
                                                    <w:left w:val="none" w:sz="0" w:space="0" w:color="auto"/>
                                                    <w:bottom w:val="none" w:sz="0" w:space="0" w:color="auto"/>
                                                    <w:right w:val="none" w:sz="0" w:space="0" w:color="auto"/>
                                                  </w:divBdr>
                                                  <w:divsChild>
                                                    <w:div w:id="1503810504">
                                                      <w:marLeft w:val="0"/>
                                                      <w:marRight w:val="0"/>
                                                      <w:marTop w:val="0"/>
                                                      <w:marBottom w:val="0"/>
                                                      <w:divBdr>
                                                        <w:top w:val="none" w:sz="0" w:space="0" w:color="auto"/>
                                                        <w:left w:val="none" w:sz="0" w:space="0" w:color="auto"/>
                                                        <w:bottom w:val="none" w:sz="0" w:space="0" w:color="auto"/>
                                                        <w:right w:val="none" w:sz="0" w:space="0" w:color="auto"/>
                                                      </w:divBdr>
                                                      <w:divsChild>
                                                        <w:div w:id="1019772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9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420">
                                  <w:marLeft w:val="0"/>
                                  <w:marRight w:val="0"/>
                                  <w:marTop w:val="0"/>
                                  <w:marBottom w:val="0"/>
                                  <w:divBdr>
                                    <w:top w:val="none" w:sz="0" w:space="0" w:color="auto"/>
                                    <w:left w:val="none" w:sz="0" w:space="0" w:color="auto"/>
                                    <w:bottom w:val="single" w:sz="6" w:space="7" w:color="E1E8ED"/>
                                    <w:right w:val="none" w:sz="0" w:space="0" w:color="auto"/>
                                  </w:divBdr>
                                  <w:divsChild>
                                    <w:div w:id="1670913333">
                                      <w:marLeft w:val="0"/>
                                      <w:marRight w:val="0"/>
                                      <w:marTop w:val="0"/>
                                      <w:marBottom w:val="0"/>
                                      <w:divBdr>
                                        <w:top w:val="none" w:sz="0" w:space="0" w:color="auto"/>
                                        <w:left w:val="none" w:sz="0" w:space="0" w:color="auto"/>
                                        <w:bottom w:val="none" w:sz="0" w:space="0" w:color="auto"/>
                                        <w:right w:val="none" w:sz="0" w:space="0" w:color="auto"/>
                                      </w:divBdr>
                                      <w:divsChild>
                                        <w:div w:id="573125608">
                                          <w:marLeft w:val="0"/>
                                          <w:marRight w:val="0"/>
                                          <w:marTop w:val="0"/>
                                          <w:marBottom w:val="0"/>
                                          <w:divBdr>
                                            <w:top w:val="none" w:sz="0" w:space="0" w:color="auto"/>
                                            <w:left w:val="none" w:sz="0" w:space="0" w:color="auto"/>
                                            <w:bottom w:val="none" w:sz="0" w:space="0" w:color="auto"/>
                                            <w:right w:val="none" w:sz="0" w:space="0" w:color="auto"/>
                                          </w:divBdr>
                                          <w:divsChild>
                                            <w:div w:id="1560365669">
                                              <w:marLeft w:val="0"/>
                                              <w:marRight w:val="0"/>
                                              <w:marTop w:val="75"/>
                                              <w:marBottom w:val="30"/>
                                              <w:divBdr>
                                                <w:top w:val="none" w:sz="0" w:space="0" w:color="auto"/>
                                                <w:left w:val="none" w:sz="0" w:space="0" w:color="auto"/>
                                                <w:bottom w:val="none" w:sz="0" w:space="0" w:color="auto"/>
                                                <w:right w:val="none" w:sz="0" w:space="0" w:color="auto"/>
                                              </w:divBdr>
                                              <w:divsChild>
                                                <w:div w:id="43532893">
                                                  <w:marLeft w:val="0"/>
                                                  <w:marRight w:val="0"/>
                                                  <w:marTop w:val="0"/>
                                                  <w:marBottom w:val="0"/>
                                                  <w:divBdr>
                                                    <w:top w:val="none" w:sz="0" w:space="0" w:color="auto"/>
                                                    <w:left w:val="none" w:sz="0" w:space="0" w:color="auto"/>
                                                    <w:bottom w:val="none" w:sz="0" w:space="0" w:color="auto"/>
                                                    <w:right w:val="none" w:sz="0" w:space="0" w:color="auto"/>
                                                  </w:divBdr>
                                                </w:div>
                                                <w:div w:id="728920328">
                                                  <w:marLeft w:val="0"/>
                                                  <w:marRight w:val="0"/>
                                                  <w:marTop w:val="0"/>
                                                  <w:marBottom w:val="0"/>
                                                  <w:divBdr>
                                                    <w:top w:val="none" w:sz="0" w:space="0" w:color="auto"/>
                                                    <w:left w:val="none" w:sz="0" w:space="0" w:color="auto"/>
                                                    <w:bottom w:val="none" w:sz="0" w:space="0" w:color="auto"/>
                                                    <w:right w:val="none" w:sz="0" w:space="0" w:color="auto"/>
                                                  </w:divBdr>
                                                  <w:divsChild>
                                                    <w:div w:id="1693453147">
                                                      <w:marLeft w:val="0"/>
                                                      <w:marRight w:val="0"/>
                                                      <w:marTop w:val="0"/>
                                                      <w:marBottom w:val="0"/>
                                                      <w:divBdr>
                                                        <w:top w:val="none" w:sz="0" w:space="0" w:color="auto"/>
                                                        <w:left w:val="none" w:sz="0" w:space="0" w:color="auto"/>
                                                        <w:bottom w:val="none" w:sz="0" w:space="0" w:color="auto"/>
                                                        <w:right w:val="none" w:sz="0" w:space="0" w:color="auto"/>
                                                      </w:divBdr>
                                                      <w:divsChild>
                                                        <w:div w:id="31753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650425">
                                                  <w:marLeft w:val="0"/>
                                                  <w:marRight w:val="0"/>
                                                  <w:marTop w:val="0"/>
                                                  <w:marBottom w:val="0"/>
                                                  <w:divBdr>
                                                    <w:top w:val="none" w:sz="0" w:space="0" w:color="auto"/>
                                                    <w:left w:val="none" w:sz="0" w:space="0" w:color="auto"/>
                                                    <w:bottom w:val="none" w:sz="0" w:space="0" w:color="auto"/>
                                                    <w:right w:val="none" w:sz="0" w:space="0" w:color="auto"/>
                                                  </w:divBdr>
                                                </w:div>
                                                <w:div w:id="19791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544">
                                  <w:marLeft w:val="0"/>
                                  <w:marRight w:val="0"/>
                                  <w:marTop w:val="0"/>
                                  <w:marBottom w:val="0"/>
                                  <w:divBdr>
                                    <w:top w:val="none" w:sz="0" w:space="0" w:color="auto"/>
                                    <w:left w:val="none" w:sz="0" w:space="0" w:color="auto"/>
                                    <w:bottom w:val="single" w:sz="6" w:space="7" w:color="E1E8ED"/>
                                    <w:right w:val="none" w:sz="0" w:space="0" w:color="auto"/>
                                  </w:divBdr>
                                  <w:divsChild>
                                    <w:div w:id="1637760759">
                                      <w:marLeft w:val="0"/>
                                      <w:marRight w:val="0"/>
                                      <w:marTop w:val="0"/>
                                      <w:marBottom w:val="0"/>
                                      <w:divBdr>
                                        <w:top w:val="none" w:sz="0" w:space="0" w:color="auto"/>
                                        <w:left w:val="none" w:sz="0" w:space="0" w:color="auto"/>
                                        <w:bottom w:val="none" w:sz="0" w:space="0" w:color="auto"/>
                                        <w:right w:val="none" w:sz="0" w:space="0" w:color="auto"/>
                                      </w:divBdr>
                                      <w:divsChild>
                                        <w:div w:id="215749163">
                                          <w:marLeft w:val="0"/>
                                          <w:marRight w:val="0"/>
                                          <w:marTop w:val="0"/>
                                          <w:marBottom w:val="0"/>
                                          <w:divBdr>
                                            <w:top w:val="none" w:sz="0" w:space="0" w:color="auto"/>
                                            <w:left w:val="none" w:sz="0" w:space="0" w:color="auto"/>
                                            <w:bottom w:val="none" w:sz="0" w:space="0" w:color="auto"/>
                                            <w:right w:val="none" w:sz="0" w:space="0" w:color="auto"/>
                                          </w:divBdr>
                                        </w:div>
                                        <w:div w:id="932931046">
                                          <w:marLeft w:val="0"/>
                                          <w:marRight w:val="0"/>
                                          <w:marTop w:val="0"/>
                                          <w:marBottom w:val="0"/>
                                          <w:divBdr>
                                            <w:top w:val="none" w:sz="0" w:space="0" w:color="auto"/>
                                            <w:left w:val="none" w:sz="0" w:space="0" w:color="auto"/>
                                            <w:bottom w:val="none" w:sz="0" w:space="0" w:color="auto"/>
                                            <w:right w:val="none" w:sz="0" w:space="0" w:color="auto"/>
                                          </w:divBdr>
                                          <w:divsChild>
                                            <w:div w:id="730884538">
                                              <w:marLeft w:val="0"/>
                                              <w:marRight w:val="0"/>
                                              <w:marTop w:val="75"/>
                                              <w:marBottom w:val="30"/>
                                              <w:divBdr>
                                                <w:top w:val="none" w:sz="0" w:space="0" w:color="auto"/>
                                                <w:left w:val="none" w:sz="0" w:space="0" w:color="auto"/>
                                                <w:bottom w:val="none" w:sz="0" w:space="0" w:color="auto"/>
                                                <w:right w:val="none" w:sz="0" w:space="0" w:color="auto"/>
                                              </w:divBdr>
                                              <w:divsChild>
                                                <w:div w:id="321856077">
                                                  <w:marLeft w:val="0"/>
                                                  <w:marRight w:val="0"/>
                                                  <w:marTop w:val="0"/>
                                                  <w:marBottom w:val="0"/>
                                                  <w:divBdr>
                                                    <w:top w:val="none" w:sz="0" w:space="0" w:color="auto"/>
                                                    <w:left w:val="none" w:sz="0" w:space="0" w:color="auto"/>
                                                    <w:bottom w:val="none" w:sz="0" w:space="0" w:color="auto"/>
                                                    <w:right w:val="none" w:sz="0" w:space="0" w:color="auto"/>
                                                  </w:divBdr>
                                                </w:div>
                                                <w:div w:id="489173567">
                                                  <w:marLeft w:val="0"/>
                                                  <w:marRight w:val="0"/>
                                                  <w:marTop w:val="0"/>
                                                  <w:marBottom w:val="0"/>
                                                  <w:divBdr>
                                                    <w:top w:val="none" w:sz="0" w:space="0" w:color="auto"/>
                                                    <w:left w:val="none" w:sz="0" w:space="0" w:color="auto"/>
                                                    <w:bottom w:val="none" w:sz="0" w:space="0" w:color="auto"/>
                                                    <w:right w:val="none" w:sz="0" w:space="0" w:color="auto"/>
                                                  </w:divBdr>
                                                  <w:divsChild>
                                                    <w:div w:id="275529870">
                                                      <w:marLeft w:val="0"/>
                                                      <w:marRight w:val="0"/>
                                                      <w:marTop w:val="0"/>
                                                      <w:marBottom w:val="0"/>
                                                      <w:divBdr>
                                                        <w:top w:val="none" w:sz="0" w:space="0" w:color="auto"/>
                                                        <w:left w:val="none" w:sz="0" w:space="0" w:color="auto"/>
                                                        <w:bottom w:val="none" w:sz="0" w:space="0" w:color="auto"/>
                                                        <w:right w:val="none" w:sz="0" w:space="0" w:color="auto"/>
                                                      </w:divBdr>
                                                      <w:divsChild>
                                                        <w:div w:id="85087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229972">
                                                  <w:marLeft w:val="0"/>
                                                  <w:marRight w:val="0"/>
                                                  <w:marTop w:val="0"/>
                                                  <w:marBottom w:val="0"/>
                                                  <w:divBdr>
                                                    <w:top w:val="none" w:sz="0" w:space="0" w:color="auto"/>
                                                    <w:left w:val="none" w:sz="0" w:space="0" w:color="auto"/>
                                                    <w:bottom w:val="none" w:sz="0" w:space="0" w:color="auto"/>
                                                    <w:right w:val="none" w:sz="0" w:space="0" w:color="auto"/>
                                                  </w:divBdr>
                                                </w:div>
                                                <w:div w:id="18729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34176">
                                  <w:marLeft w:val="0"/>
                                  <w:marRight w:val="0"/>
                                  <w:marTop w:val="0"/>
                                  <w:marBottom w:val="0"/>
                                  <w:divBdr>
                                    <w:top w:val="none" w:sz="0" w:space="0" w:color="auto"/>
                                    <w:left w:val="none" w:sz="0" w:space="0" w:color="auto"/>
                                    <w:bottom w:val="single" w:sz="6" w:space="7" w:color="E1E8ED"/>
                                    <w:right w:val="none" w:sz="0" w:space="0" w:color="auto"/>
                                  </w:divBdr>
                                  <w:divsChild>
                                    <w:div w:id="1074161872">
                                      <w:marLeft w:val="0"/>
                                      <w:marRight w:val="0"/>
                                      <w:marTop w:val="0"/>
                                      <w:marBottom w:val="0"/>
                                      <w:divBdr>
                                        <w:top w:val="none" w:sz="0" w:space="0" w:color="auto"/>
                                        <w:left w:val="none" w:sz="0" w:space="0" w:color="auto"/>
                                        <w:bottom w:val="none" w:sz="0" w:space="0" w:color="auto"/>
                                        <w:right w:val="none" w:sz="0" w:space="0" w:color="auto"/>
                                      </w:divBdr>
                                      <w:divsChild>
                                        <w:div w:id="10688097">
                                          <w:marLeft w:val="0"/>
                                          <w:marRight w:val="0"/>
                                          <w:marTop w:val="0"/>
                                          <w:marBottom w:val="0"/>
                                          <w:divBdr>
                                            <w:top w:val="none" w:sz="0" w:space="0" w:color="auto"/>
                                            <w:left w:val="none" w:sz="0" w:space="0" w:color="auto"/>
                                            <w:bottom w:val="none" w:sz="0" w:space="0" w:color="auto"/>
                                            <w:right w:val="none" w:sz="0" w:space="0" w:color="auto"/>
                                          </w:divBdr>
                                          <w:divsChild>
                                            <w:div w:id="49547004">
                                              <w:marLeft w:val="0"/>
                                              <w:marRight w:val="0"/>
                                              <w:marTop w:val="75"/>
                                              <w:marBottom w:val="30"/>
                                              <w:divBdr>
                                                <w:top w:val="none" w:sz="0" w:space="0" w:color="auto"/>
                                                <w:left w:val="none" w:sz="0" w:space="0" w:color="auto"/>
                                                <w:bottom w:val="none" w:sz="0" w:space="0" w:color="auto"/>
                                                <w:right w:val="none" w:sz="0" w:space="0" w:color="auto"/>
                                              </w:divBdr>
                                              <w:divsChild>
                                                <w:div w:id="130758284">
                                                  <w:marLeft w:val="0"/>
                                                  <w:marRight w:val="0"/>
                                                  <w:marTop w:val="0"/>
                                                  <w:marBottom w:val="0"/>
                                                  <w:divBdr>
                                                    <w:top w:val="none" w:sz="0" w:space="0" w:color="auto"/>
                                                    <w:left w:val="none" w:sz="0" w:space="0" w:color="auto"/>
                                                    <w:bottom w:val="none" w:sz="0" w:space="0" w:color="auto"/>
                                                    <w:right w:val="none" w:sz="0" w:space="0" w:color="auto"/>
                                                  </w:divBdr>
                                                </w:div>
                                                <w:div w:id="279190980">
                                                  <w:marLeft w:val="0"/>
                                                  <w:marRight w:val="0"/>
                                                  <w:marTop w:val="0"/>
                                                  <w:marBottom w:val="0"/>
                                                  <w:divBdr>
                                                    <w:top w:val="none" w:sz="0" w:space="0" w:color="auto"/>
                                                    <w:left w:val="none" w:sz="0" w:space="0" w:color="auto"/>
                                                    <w:bottom w:val="none" w:sz="0" w:space="0" w:color="auto"/>
                                                    <w:right w:val="none" w:sz="0" w:space="0" w:color="auto"/>
                                                  </w:divBdr>
                                                </w:div>
                                                <w:div w:id="906573785">
                                                  <w:marLeft w:val="0"/>
                                                  <w:marRight w:val="0"/>
                                                  <w:marTop w:val="0"/>
                                                  <w:marBottom w:val="0"/>
                                                  <w:divBdr>
                                                    <w:top w:val="none" w:sz="0" w:space="0" w:color="auto"/>
                                                    <w:left w:val="none" w:sz="0" w:space="0" w:color="auto"/>
                                                    <w:bottom w:val="none" w:sz="0" w:space="0" w:color="auto"/>
                                                    <w:right w:val="none" w:sz="0" w:space="0" w:color="auto"/>
                                                  </w:divBdr>
                                                </w:div>
                                                <w:div w:id="1733382947">
                                                  <w:marLeft w:val="0"/>
                                                  <w:marRight w:val="0"/>
                                                  <w:marTop w:val="0"/>
                                                  <w:marBottom w:val="0"/>
                                                  <w:divBdr>
                                                    <w:top w:val="none" w:sz="0" w:space="0" w:color="auto"/>
                                                    <w:left w:val="none" w:sz="0" w:space="0" w:color="auto"/>
                                                    <w:bottom w:val="none" w:sz="0" w:space="0" w:color="auto"/>
                                                    <w:right w:val="none" w:sz="0" w:space="0" w:color="auto"/>
                                                  </w:divBdr>
                                                </w:div>
                                                <w:div w:id="2003049414">
                                                  <w:marLeft w:val="0"/>
                                                  <w:marRight w:val="0"/>
                                                  <w:marTop w:val="0"/>
                                                  <w:marBottom w:val="0"/>
                                                  <w:divBdr>
                                                    <w:top w:val="none" w:sz="0" w:space="0" w:color="auto"/>
                                                    <w:left w:val="none" w:sz="0" w:space="0" w:color="auto"/>
                                                    <w:bottom w:val="none" w:sz="0" w:space="0" w:color="auto"/>
                                                    <w:right w:val="none" w:sz="0" w:space="0" w:color="auto"/>
                                                  </w:divBdr>
                                                  <w:divsChild>
                                                    <w:div w:id="338435284">
                                                      <w:marLeft w:val="0"/>
                                                      <w:marRight w:val="0"/>
                                                      <w:marTop w:val="0"/>
                                                      <w:marBottom w:val="0"/>
                                                      <w:divBdr>
                                                        <w:top w:val="none" w:sz="0" w:space="0" w:color="auto"/>
                                                        <w:left w:val="none" w:sz="0" w:space="0" w:color="auto"/>
                                                        <w:bottom w:val="none" w:sz="0" w:space="0" w:color="auto"/>
                                                        <w:right w:val="none" w:sz="0" w:space="0" w:color="auto"/>
                                                      </w:divBdr>
                                                      <w:divsChild>
                                                        <w:div w:id="210457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17369430">
                                          <w:marLeft w:val="0"/>
                                          <w:marRight w:val="0"/>
                                          <w:marTop w:val="0"/>
                                          <w:marBottom w:val="0"/>
                                          <w:divBdr>
                                            <w:top w:val="none" w:sz="0" w:space="0" w:color="auto"/>
                                            <w:left w:val="none" w:sz="0" w:space="0" w:color="auto"/>
                                            <w:bottom w:val="none" w:sz="0" w:space="0" w:color="auto"/>
                                            <w:right w:val="none" w:sz="0" w:space="0" w:color="auto"/>
                                          </w:divBdr>
                                        </w:div>
                                        <w:div w:id="835653456">
                                          <w:marLeft w:val="0"/>
                                          <w:marRight w:val="0"/>
                                          <w:marTop w:val="0"/>
                                          <w:marBottom w:val="0"/>
                                          <w:divBdr>
                                            <w:top w:val="none" w:sz="0" w:space="0" w:color="auto"/>
                                            <w:left w:val="none" w:sz="0" w:space="0" w:color="auto"/>
                                            <w:bottom w:val="none" w:sz="0" w:space="0" w:color="auto"/>
                                            <w:right w:val="none" w:sz="0" w:space="0" w:color="auto"/>
                                          </w:divBdr>
                                          <w:divsChild>
                                            <w:div w:id="1925140307">
                                              <w:marLeft w:val="0"/>
                                              <w:marRight w:val="0"/>
                                              <w:marTop w:val="0"/>
                                              <w:marBottom w:val="0"/>
                                              <w:divBdr>
                                                <w:top w:val="none" w:sz="0" w:space="0" w:color="auto"/>
                                                <w:left w:val="none" w:sz="0" w:space="0" w:color="auto"/>
                                                <w:bottom w:val="none" w:sz="0" w:space="0" w:color="auto"/>
                                                <w:right w:val="none" w:sz="0" w:space="0" w:color="auto"/>
                                              </w:divBdr>
                                              <w:divsChild>
                                                <w:div w:id="2144469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51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1121">
                                  <w:marLeft w:val="0"/>
                                  <w:marRight w:val="0"/>
                                  <w:marTop w:val="0"/>
                                  <w:marBottom w:val="0"/>
                                  <w:divBdr>
                                    <w:top w:val="none" w:sz="0" w:space="0" w:color="auto"/>
                                    <w:left w:val="none" w:sz="0" w:space="0" w:color="auto"/>
                                    <w:bottom w:val="single" w:sz="6" w:space="7" w:color="E1E8ED"/>
                                    <w:right w:val="none" w:sz="0" w:space="0" w:color="auto"/>
                                  </w:divBdr>
                                  <w:divsChild>
                                    <w:div w:id="1998849061">
                                      <w:marLeft w:val="0"/>
                                      <w:marRight w:val="0"/>
                                      <w:marTop w:val="0"/>
                                      <w:marBottom w:val="0"/>
                                      <w:divBdr>
                                        <w:top w:val="none" w:sz="0" w:space="0" w:color="auto"/>
                                        <w:left w:val="none" w:sz="0" w:space="0" w:color="auto"/>
                                        <w:bottom w:val="none" w:sz="0" w:space="0" w:color="auto"/>
                                        <w:right w:val="none" w:sz="0" w:space="0" w:color="auto"/>
                                      </w:divBdr>
                                      <w:divsChild>
                                        <w:div w:id="155541367">
                                          <w:marLeft w:val="0"/>
                                          <w:marRight w:val="0"/>
                                          <w:marTop w:val="0"/>
                                          <w:marBottom w:val="0"/>
                                          <w:divBdr>
                                            <w:top w:val="none" w:sz="0" w:space="0" w:color="auto"/>
                                            <w:left w:val="none" w:sz="0" w:space="0" w:color="auto"/>
                                            <w:bottom w:val="none" w:sz="0" w:space="0" w:color="auto"/>
                                            <w:right w:val="none" w:sz="0" w:space="0" w:color="auto"/>
                                          </w:divBdr>
                                        </w:div>
                                        <w:div w:id="1594245117">
                                          <w:marLeft w:val="0"/>
                                          <w:marRight w:val="0"/>
                                          <w:marTop w:val="0"/>
                                          <w:marBottom w:val="0"/>
                                          <w:divBdr>
                                            <w:top w:val="none" w:sz="0" w:space="0" w:color="auto"/>
                                            <w:left w:val="none" w:sz="0" w:space="0" w:color="auto"/>
                                            <w:bottom w:val="none" w:sz="0" w:space="0" w:color="auto"/>
                                            <w:right w:val="none" w:sz="0" w:space="0" w:color="auto"/>
                                          </w:divBdr>
                                          <w:divsChild>
                                            <w:div w:id="744381422">
                                              <w:marLeft w:val="0"/>
                                              <w:marRight w:val="0"/>
                                              <w:marTop w:val="75"/>
                                              <w:marBottom w:val="30"/>
                                              <w:divBdr>
                                                <w:top w:val="none" w:sz="0" w:space="0" w:color="auto"/>
                                                <w:left w:val="none" w:sz="0" w:space="0" w:color="auto"/>
                                                <w:bottom w:val="none" w:sz="0" w:space="0" w:color="auto"/>
                                                <w:right w:val="none" w:sz="0" w:space="0" w:color="auto"/>
                                              </w:divBdr>
                                              <w:divsChild>
                                                <w:div w:id="209810455">
                                                  <w:marLeft w:val="0"/>
                                                  <w:marRight w:val="0"/>
                                                  <w:marTop w:val="0"/>
                                                  <w:marBottom w:val="0"/>
                                                  <w:divBdr>
                                                    <w:top w:val="none" w:sz="0" w:space="0" w:color="auto"/>
                                                    <w:left w:val="none" w:sz="0" w:space="0" w:color="auto"/>
                                                    <w:bottom w:val="none" w:sz="0" w:space="0" w:color="auto"/>
                                                    <w:right w:val="none" w:sz="0" w:space="0" w:color="auto"/>
                                                  </w:divBdr>
                                                </w:div>
                                                <w:div w:id="681391873">
                                                  <w:marLeft w:val="0"/>
                                                  <w:marRight w:val="0"/>
                                                  <w:marTop w:val="0"/>
                                                  <w:marBottom w:val="0"/>
                                                  <w:divBdr>
                                                    <w:top w:val="none" w:sz="0" w:space="0" w:color="auto"/>
                                                    <w:left w:val="none" w:sz="0" w:space="0" w:color="auto"/>
                                                    <w:bottom w:val="none" w:sz="0" w:space="0" w:color="auto"/>
                                                    <w:right w:val="none" w:sz="0" w:space="0" w:color="auto"/>
                                                  </w:divBdr>
                                                  <w:divsChild>
                                                    <w:div w:id="1504055341">
                                                      <w:marLeft w:val="0"/>
                                                      <w:marRight w:val="0"/>
                                                      <w:marTop w:val="0"/>
                                                      <w:marBottom w:val="0"/>
                                                      <w:divBdr>
                                                        <w:top w:val="none" w:sz="0" w:space="0" w:color="auto"/>
                                                        <w:left w:val="none" w:sz="0" w:space="0" w:color="auto"/>
                                                        <w:bottom w:val="none" w:sz="0" w:space="0" w:color="auto"/>
                                                        <w:right w:val="none" w:sz="0" w:space="0" w:color="auto"/>
                                                      </w:divBdr>
                                                      <w:divsChild>
                                                        <w:div w:id="1085034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722807">
                                                  <w:marLeft w:val="0"/>
                                                  <w:marRight w:val="0"/>
                                                  <w:marTop w:val="0"/>
                                                  <w:marBottom w:val="0"/>
                                                  <w:divBdr>
                                                    <w:top w:val="none" w:sz="0" w:space="0" w:color="auto"/>
                                                    <w:left w:val="none" w:sz="0" w:space="0" w:color="auto"/>
                                                    <w:bottom w:val="none" w:sz="0" w:space="0" w:color="auto"/>
                                                    <w:right w:val="none" w:sz="0" w:space="0" w:color="auto"/>
                                                  </w:divBdr>
                                                </w:div>
                                                <w:div w:id="1185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5677">
                                  <w:marLeft w:val="0"/>
                                  <w:marRight w:val="0"/>
                                  <w:marTop w:val="0"/>
                                  <w:marBottom w:val="0"/>
                                  <w:divBdr>
                                    <w:top w:val="none" w:sz="0" w:space="0" w:color="auto"/>
                                    <w:left w:val="none" w:sz="0" w:space="0" w:color="auto"/>
                                    <w:bottom w:val="single" w:sz="6" w:space="7" w:color="E1E8ED"/>
                                    <w:right w:val="none" w:sz="0" w:space="0" w:color="auto"/>
                                  </w:divBdr>
                                  <w:divsChild>
                                    <w:div w:id="48698704">
                                      <w:marLeft w:val="0"/>
                                      <w:marRight w:val="0"/>
                                      <w:marTop w:val="0"/>
                                      <w:marBottom w:val="0"/>
                                      <w:divBdr>
                                        <w:top w:val="none" w:sz="0" w:space="0" w:color="auto"/>
                                        <w:left w:val="none" w:sz="0" w:space="0" w:color="auto"/>
                                        <w:bottom w:val="none" w:sz="0" w:space="0" w:color="auto"/>
                                        <w:right w:val="none" w:sz="0" w:space="0" w:color="auto"/>
                                      </w:divBdr>
                                      <w:divsChild>
                                        <w:div w:id="116412353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sChild>
                                            <w:div w:id="8262646">
                                              <w:marLeft w:val="0"/>
                                              <w:marRight w:val="0"/>
                                              <w:marTop w:val="75"/>
                                              <w:marBottom w:val="30"/>
                                              <w:divBdr>
                                                <w:top w:val="none" w:sz="0" w:space="0" w:color="auto"/>
                                                <w:left w:val="none" w:sz="0" w:space="0" w:color="auto"/>
                                                <w:bottom w:val="none" w:sz="0" w:space="0" w:color="auto"/>
                                                <w:right w:val="none" w:sz="0" w:space="0" w:color="auto"/>
                                              </w:divBdr>
                                              <w:divsChild>
                                                <w:div w:id="154076454">
                                                  <w:marLeft w:val="0"/>
                                                  <w:marRight w:val="0"/>
                                                  <w:marTop w:val="0"/>
                                                  <w:marBottom w:val="0"/>
                                                  <w:divBdr>
                                                    <w:top w:val="none" w:sz="0" w:space="0" w:color="auto"/>
                                                    <w:left w:val="none" w:sz="0" w:space="0" w:color="auto"/>
                                                    <w:bottom w:val="none" w:sz="0" w:space="0" w:color="auto"/>
                                                    <w:right w:val="none" w:sz="0" w:space="0" w:color="auto"/>
                                                  </w:divBdr>
                                                  <w:divsChild>
                                                    <w:div w:id="2120709999">
                                                      <w:marLeft w:val="0"/>
                                                      <w:marRight w:val="0"/>
                                                      <w:marTop w:val="0"/>
                                                      <w:marBottom w:val="0"/>
                                                      <w:divBdr>
                                                        <w:top w:val="none" w:sz="0" w:space="0" w:color="auto"/>
                                                        <w:left w:val="none" w:sz="0" w:space="0" w:color="auto"/>
                                                        <w:bottom w:val="none" w:sz="0" w:space="0" w:color="auto"/>
                                                        <w:right w:val="none" w:sz="0" w:space="0" w:color="auto"/>
                                                      </w:divBdr>
                                                      <w:divsChild>
                                                        <w:div w:id="13325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8973498">
                                                  <w:marLeft w:val="0"/>
                                                  <w:marRight w:val="0"/>
                                                  <w:marTop w:val="0"/>
                                                  <w:marBottom w:val="0"/>
                                                  <w:divBdr>
                                                    <w:top w:val="none" w:sz="0" w:space="0" w:color="auto"/>
                                                    <w:left w:val="none" w:sz="0" w:space="0" w:color="auto"/>
                                                    <w:bottom w:val="none" w:sz="0" w:space="0" w:color="auto"/>
                                                    <w:right w:val="none" w:sz="0" w:space="0" w:color="auto"/>
                                                  </w:divBdr>
                                                </w:div>
                                                <w:div w:id="1896966338">
                                                  <w:marLeft w:val="0"/>
                                                  <w:marRight w:val="0"/>
                                                  <w:marTop w:val="0"/>
                                                  <w:marBottom w:val="0"/>
                                                  <w:divBdr>
                                                    <w:top w:val="none" w:sz="0" w:space="0" w:color="auto"/>
                                                    <w:left w:val="none" w:sz="0" w:space="0" w:color="auto"/>
                                                    <w:bottom w:val="none" w:sz="0" w:space="0" w:color="auto"/>
                                                    <w:right w:val="none" w:sz="0" w:space="0" w:color="auto"/>
                                                  </w:divBdr>
                                                </w:div>
                                                <w:div w:id="21383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43890">
                                  <w:marLeft w:val="0"/>
                                  <w:marRight w:val="0"/>
                                  <w:marTop w:val="0"/>
                                  <w:marBottom w:val="0"/>
                                  <w:divBdr>
                                    <w:top w:val="none" w:sz="0" w:space="0" w:color="auto"/>
                                    <w:left w:val="none" w:sz="0" w:space="0" w:color="auto"/>
                                    <w:bottom w:val="single" w:sz="6" w:space="7" w:color="E1E8ED"/>
                                    <w:right w:val="none" w:sz="0" w:space="0" w:color="auto"/>
                                  </w:divBdr>
                                  <w:divsChild>
                                    <w:div w:id="309672948">
                                      <w:marLeft w:val="0"/>
                                      <w:marRight w:val="0"/>
                                      <w:marTop w:val="0"/>
                                      <w:marBottom w:val="0"/>
                                      <w:divBdr>
                                        <w:top w:val="none" w:sz="0" w:space="0" w:color="auto"/>
                                        <w:left w:val="none" w:sz="0" w:space="0" w:color="auto"/>
                                        <w:bottom w:val="none" w:sz="0" w:space="0" w:color="auto"/>
                                        <w:right w:val="none" w:sz="0" w:space="0" w:color="auto"/>
                                      </w:divBdr>
                                      <w:divsChild>
                                        <w:div w:id="144977819">
                                          <w:marLeft w:val="0"/>
                                          <w:marRight w:val="0"/>
                                          <w:marTop w:val="0"/>
                                          <w:marBottom w:val="0"/>
                                          <w:divBdr>
                                            <w:top w:val="none" w:sz="0" w:space="0" w:color="auto"/>
                                            <w:left w:val="none" w:sz="0" w:space="0" w:color="auto"/>
                                            <w:bottom w:val="none" w:sz="0" w:space="0" w:color="auto"/>
                                            <w:right w:val="none" w:sz="0" w:space="0" w:color="auto"/>
                                          </w:divBdr>
                                          <w:divsChild>
                                            <w:div w:id="962614448">
                                              <w:marLeft w:val="0"/>
                                              <w:marRight w:val="0"/>
                                              <w:marTop w:val="75"/>
                                              <w:marBottom w:val="30"/>
                                              <w:divBdr>
                                                <w:top w:val="none" w:sz="0" w:space="0" w:color="auto"/>
                                                <w:left w:val="none" w:sz="0" w:space="0" w:color="auto"/>
                                                <w:bottom w:val="none" w:sz="0" w:space="0" w:color="auto"/>
                                                <w:right w:val="none" w:sz="0" w:space="0" w:color="auto"/>
                                              </w:divBdr>
                                              <w:divsChild>
                                                <w:div w:id="334192678">
                                                  <w:marLeft w:val="0"/>
                                                  <w:marRight w:val="0"/>
                                                  <w:marTop w:val="0"/>
                                                  <w:marBottom w:val="0"/>
                                                  <w:divBdr>
                                                    <w:top w:val="none" w:sz="0" w:space="0" w:color="auto"/>
                                                    <w:left w:val="none" w:sz="0" w:space="0" w:color="auto"/>
                                                    <w:bottom w:val="none" w:sz="0" w:space="0" w:color="auto"/>
                                                    <w:right w:val="none" w:sz="0" w:space="0" w:color="auto"/>
                                                  </w:divBdr>
                                                </w:div>
                                                <w:div w:id="635523964">
                                                  <w:marLeft w:val="0"/>
                                                  <w:marRight w:val="0"/>
                                                  <w:marTop w:val="0"/>
                                                  <w:marBottom w:val="0"/>
                                                  <w:divBdr>
                                                    <w:top w:val="none" w:sz="0" w:space="0" w:color="auto"/>
                                                    <w:left w:val="none" w:sz="0" w:space="0" w:color="auto"/>
                                                    <w:bottom w:val="none" w:sz="0" w:space="0" w:color="auto"/>
                                                    <w:right w:val="none" w:sz="0" w:space="0" w:color="auto"/>
                                                  </w:divBdr>
                                                </w:div>
                                                <w:div w:id="832262545">
                                                  <w:marLeft w:val="0"/>
                                                  <w:marRight w:val="0"/>
                                                  <w:marTop w:val="0"/>
                                                  <w:marBottom w:val="0"/>
                                                  <w:divBdr>
                                                    <w:top w:val="none" w:sz="0" w:space="0" w:color="auto"/>
                                                    <w:left w:val="none" w:sz="0" w:space="0" w:color="auto"/>
                                                    <w:bottom w:val="none" w:sz="0" w:space="0" w:color="auto"/>
                                                    <w:right w:val="none" w:sz="0" w:space="0" w:color="auto"/>
                                                  </w:divBdr>
                                                  <w:divsChild>
                                                    <w:div w:id="1548448534">
                                                      <w:marLeft w:val="0"/>
                                                      <w:marRight w:val="0"/>
                                                      <w:marTop w:val="0"/>
                                                      <w:marBottom w:val="0"/>
                                                      <w:divBdr>
                                                        <w:top w:val="none" w:sz="0" w:space="0" w:color="auto"/>
                                                        <w:left w:val="none" w:sz="0" w:space="0" w:color="auto"/>
                                                        <w:bottom w:val="none" w:sz="0" w:space="0" w:color="auto"/>
                                                        <w:right w:val="none" w:sz="0" w:space="0" w:color="auto"/>
                                                      </w:divBdr>
                                                      <w:divsChild>
                                                        <w:div w:id="114905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8814578">
                                                  <w:marLeft w:val="0"/>
                                                  <w:marRight w:val="0"/>
                                                  <w:marTop w:val="0"/>
                                                  <w:marBottom w:val="0"/>
                                                  <w:divBdr>
                                                    <w:top w:val="none" w:sz="0" w:space="0" w:color="auto"/>
                                                    <w:left w:val="none" w:sz="0" w:space="0" w:color="auto"/>
                                                    <w:bottom w:val="none" w:sz="0" w:space="0" w:color="auto"/>
                                                    <w:right w:val="none" w:sz="0" w:space="0" w:color="auto"/>
                                                  </w:divBdr>
                                                </w:div>
                                                <w:div w:id="1563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8089">
                                          <w:marLeft w:val="0"/>
                                          <w:marRight w:val="0"/>
                                          <w:marTop w:val="0"/>
                                          <w:marBottom w:val="0"/>
                                          <w:divBdr>
                                            <w:top w:val="none" w:sz="0" w:space="0" w:color="auto"/>
                                            <w:left w:val="none" w:sz="0" w:space="0" w:color="auto"/>
                                            <w:bottom w:val="none" w:sz="0" w:space="0" w:color="auto"/>
                                            <w:right w:val="none" w:sz="0" w:space="0" w:color="auto"/>
                                          </w:divBdr>
                                        </w:div>
                                        <w:div w:id="1285236192">
                                          <w:marLeft w:val="0"/>
                                          <w:marRight w:val="0"/>
                                          <w:marTop w:val="0"/>
                                          <w:marBottom w:val="0"/>
                                          <w:divBdr>
                                            <w:top w:val="none" w:sz="0" w:space="0" w:color="auto"/>
                                            <w:left w:val="none" w:sz="0" w:space="0" w:color="auto"/>
                                            <w:bottom w:val="none" w:sz="0" w:space="0" w:color="auto"/>
                                            <w:right w:val="none" w:sz="0" w:space="0" w:color="auto"/>
                                          </w:divBdr>
                                          <w:divsChild>
                                            <w:div w:id="1028678345">
                                              <w:marLeft w:val="0"/>
                                              <w:marRight w:val="0"/>
                                              <w:marTop w:val="0"/>
                                              <w:marBottom w:val="0"/>
                                              <w:divBdr>
                                                <w:top w:val="none" w:sz="0" w:space="0" w:color="auto"/>
                                                <w:left w:val="none" w:sz="0" w:space="0" w:color="auto"/>
                                                <w:bottom w:val="none" w:sz="0" w:space="0" w:color="auto"/>
                                                <w:right w:val="none" w:sz="0" w:space="0" w:color="auto"/>
                                              </w:divBdr>
                                              <w:divsChild>
                                                <w:div w:id="7825009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3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014">
                                  <w:marLeft w:val="0"/>
                                  <w:marRight w:val="0"/>
                                  <w:marTop w:val="0"/>
                                  <w:marBottom w:val="0"/>
                                  <w:divBdr>
                                    <w:top w:val="none" w:sz="0" w:space="0" w:color="auto"/>
                                    <w:left w:val="none" w:sz="0" w:space="0" w:color="auto"/>
                                    <w:bottom w:val="single" w:sz="6" w:space="7" w:color="E1E8ED"/>
                                    <w:right w:val="none" w:sz="0" w:space="0" w:color="auto"/>
                                  </w:divBdr>
                                  <w:divsChild>
                                    <w:div w:id="1369141400">
                                      <w:marLeft w:val="0"/>
                                      <w:marRight w:val="0"/>
                                      <w:marTop w:val="0"/>
                                      <w:marBottom w:val="0"/>
                                      <w:divBdr>
                                        <w:top w:val="none" w:sz="0" w:space="0" w:color="auto"/>
                                        <w:left w:val="none" w:sz="0" w:space="0" w:color="auto"/>
                                        <w:bottom w:val="none" w:sz="0" w:space="0" w:color="auto"/>
                                        <w:right w:val="none" w:sz="0" w:space="0" w:color="auto"/>
                                      </w:divBdr>
                                      <w:divsChild>
                                        <w:div w:id="956910149">
                                          <w:marLeft w:val="0"/>
                                          <w:marRight w:val="0"/>
                                          <w:marTop w:val="0"/>
                                          <w:marBottom w:val="0"/>
                                          <w:divBdr>
                                            <w:top w:val="none" w:sz="0" w:space="0" w:color="auto"/>
                                            <w:left w:val="none" w:sz="0" w:space="0" w:color="auto"/>
                                            <w:bottom w:val="none" w:sz="0" w:space="0" w:color="auto"/>
                                            <w:right w:val="none" w:sz="0" w:space="0" w:color="auto"/>
                                          </w:divBdr>
                                          <w:divsChild>
                                            <w:div w:id="1787116990">
                                              <w:marLeft w:val="0"/>
                                              <w:marRight w:val="0"/>
                                              <w:marTop w:val="75"/>
                                              <w:marBottom w:val="30"/>
                                              <w:divBdr>
                                                <w:top w:val="none" w:sz="0" w:space="0" w:color="auto"/>
                                                <w:left w:val="none" w:sz="0" w:space="0" w:color="auto"/>
                                                <w:bottom w:val="none" w:sz="0" w:space="0" w:color="auto"/>
                                                <w:right w:val="none" w:sz="0" w:space="0" w:color="auto"/>
                                              </w:divBdr>
                                              <w:divsChild>
                                                <w:div w:id="142940218">
                                                  <w:marLeft w:val="0"/>
                                                  <w:marRight w:val="0"/>
                                                  <w:marTop w:val="0"/>
                                                  <w:marBottom w:val="0"/>
                                                  <w:divBdr>
                                                    <w:top w:val="none" w:sz="0" w:space="0" w:color="auto"/>
                                                    <w:left w:val="none" w:sz="0" w:space="0" w:color="auto"/>
                                                    <w:bottom w:val="none" w:sz="0" w:space="0" w:color="auto"/>
                                                    <w:right w:val="none" w:sz="0" w:space="0" w:color="auto"/>
                                                  </w:divBdr>
                                                  <w:divsChild>
                                                    <w:div w:id="46950854">
                                                      <w:marLeft w:val="0"/>
                                                      <w:marRight w:val="0"/>
                                                      <w:marTop w:val="0"/>
                                                      <w:marBottom w:val="0"/>
                                                      <w:divBdr>
                                                        <w:top w:val="none" w:sz="0" w:space="0" w:color="auto"/>
                                                        <w:left w:val="none" w:sz="0" w:space="0" w:color="auto"/>
                                                        <w:bottom w:val="none" w:sz="0" w:space="0" w:color="auto"/>
                                                        <w:right w:val="none" w:sz="0" w:space="0" w:color="auto"/>
                                                      </w:divBdr>
                                                      <w:divsChild>
                                                        <w:div w:id="17821429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508715">
                                                  <w:marLeft w:val="0"/>
                                                  <w:marRight w:val="0"/>
                                                  <w:marTop w:val="0"/>
                                                  <w:marBottom w:val="0"/>
                                                  <w:divBdr>
                                                    <w:top w:val="none" w:sz="0" w:space="0" w:color="auto"/>
                                                    <w:left w:val="none" w:sz="0" w:space="0" w:color="auto"/>
                                                    <w:bottom w:val="none" w:sz="0" w:space="0" w:color="auto"/>
                                                    <w:right w:val="none" w:sz="0" w:space="0" w:color="auto"/>
                                                  </w:divBdr>
                                                </w:div>
                                                <w:div w:id="1215118463">
                                                  <w:marLeft w:val="0"/>
                                                  <w:marRight w:val="0"/>
                                                  <w:marTop w:val="0"/>
                                                  <w:marBottom w:val="0"/>
                                                  <w:divBdr>
                                                    <w:top w:val="none" w:sz="0" w:space="0" w:color="auto"/>
                                                    <w:left w:val="none" w:sz="0" w:space="0" w:color="auto"/>
                                                    <w:bottom w:val="none" w:sz="0" w:space="0" w:color="auto"/>
                                                    <w:right w:val="none" w:sz="0" w:space="0" w:color="auto"/>
                                                  </w:divBdr>
                                                </w:div>
                                                <w:div w:id="1299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1865">
                                  <w:marLeft w:val="0"/>
                                  <w:marRight w:val="0"/>
                                  <w:marTop w:val="0"/>
                                  <w:marBottom w:val="0"/>
                                  <w:divBdr>
                                    <w:top w:val="none" w:sz="0" w:space="0" w:color="auto"/>
                                    <w:left w:val="none" w:sz="0" w:space="0" w:color="auto"/>
                                    <w:bottom w:val="single" w:sz="6" w:space="7" w:color="E1E8ED"/>
                                    <w:right w:val="none" w:sz="0" w:space="0" w:color="auto"/>
                                  </w:divBdr>
                                  <w:divsChild>
                                    <w:div w:id="576093760">
                                      <w:marLeft w:val="0"/>
                                      <w:marRight w:val="0"/>
                                      <w:marTop w:val="0"/>
                                      <w:marBottom w:val="0"/>
                                      <w:divBdr>
                                        <w:top w:val="none" w:sz="0" w:space="0" w:color="auto"/>
                                        <w:left w:val="none" w:sz="0" w:space="0" w:color="auto"/>
                                        <w:bottom w:val="none" w:sz="0" w:space="0" w:color="auto"/>
                                        <w:right w:val="none" w:sz="0" w:space="0" w:color="auto"/>
                                      </w:divBdr>
                                      <w:divsChild>
                                        <w:div w:id="688458324">
                                          <w:marLeft w:val="0"/>
                                          <w:marRight w:val="0"/>
                                          <w:marTop w:val="0"/>
                                          <w:marBottom w:val="0"/>
                                          <w:divBdr>
                                            <w:top w:val="none" w:sz="0" w:space="0" w:color="auto"/>
                                            <w:left w:val="none" w:sz="0" w:space="0" w:color="auto"/>
                                            <w:bottom w:val="none" w:sz="0" w:space="0" w:color="auto"/>
                                            <w:right w:val="none" w:sz="0" w:space="0" w:color="auto"/>
                                          </w:divBdr>
                                        </w:div>
                                        <w:div w:id="960108840">
                                          <w:marLeft w:val="0"/>
                                          <w:marRight w:val="0"/>
                                          <w:marTop w:val="0"/>
                                          <w:marBottom w:val="0"/>
                                          <w:divBdr>
                                            <w:top w:val="none" w:sz="0" w:space="0" w:color="auto"/>
                                            <w:left w:val="none" w:sz="0" w:space="0" w:color="auto"/>
                                            <w:bottom w:val="none" w:sz="0" w:space="0" w:color="auto"/>
                                            <w:right w:val="none" w:sz="0" w:space="0" w:color="auto"/>
                                          </w:divBdr>
                                          <w:divsChild>
                                            <w:div w:id="1892769250">
                                              <w:marLeft w:val="0"/>
                                              <w:marRight w:val="0"/>
                                              <w:marTop w:val="75"/>
                                              <w:marBottom w:val="30"/>
                                              <w:divBdr>
                                                <w:top w:val="none" w:sz="0" w:space="0" w:color="auto"/>
                                                <w:left w:val="none" w:sz="0" w:space="0" w:color="auto"/>
                                                <w:bottom w:val="none" w:sz="0" w:space="0" w:color="auto"/>
                                                <w:right w:val="none" w:sz="0" w:space="0" w:color="auto"/>
                                              </w:divBdr>
                                              <w:divsChild>
                                                <w:div w:id="1066100125">
                                                  <w:marLeft w:val="0"/>
                                                  <w:marRight w:val="0"/>
                                                  <w:marTop w:val="0"/>
                                                  <w:marBottom w:val="0"/>
                                                  <w:divBdr>
                                                    <w:top w:val="none" w:sz="0" w:space="0" w:color="auto"/>
                                                    <w:left w:val="none" w:sz="0" w:space="0" w:color="auto"/>
                                                    <w:bottom w:val="none" w:sz="0" w:space="0" w:color="auto"/>
                                                    <w:right w:val="none" w:sz="0" w:space="0" w:color="auto"/>
                                                  </w:divBdr>
                                                  <w:divsChild>
                                                    <w:div w:id="641889597">
                                                      <w:marLeft w:val="0"/>
                                                      <w:marRight w:val="0"/>
                                                      <w:marTop w:val="0"/>
                                                      <w:marBottom w:val="0"/>
                                                      <w:divBdr>
                                                        <w:top w:val="none" w:sz="0" w:space="0" w:color="auto"/>
                                                        <w:left w:val="none" w:sz="0" w:space="0" w:color="auto"/>
                                                        <w:bottom w:val="none" w:sz="0" w:space="0" w:color="auto"/>
                                                        <w:right w:val="none" w:sz="0" w:space="0" w:color="auto"/>
                                                      </w:divBdr>
                                                      <w:divsChild>
                                                        <w:div w:id="12208981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516809">
                                                  <w:marLeft w:val="0"/>
                                                  <w:marRight w:val="0"/>
                                                  <w:marTop w:val="0"/>
                                                  <w:marBottom w:val="0"/>
                                                  <w:divBdr>
                                                    <w:top w:val="none" w:sz="0" w:space="0" w:color="auto"/>
                                                    <w:left w:val="none" w:sz="0" w:space="0" w:color="auto"/>
                                                    <w:bottom w:val="none" w:sz="0" w:space="0" w:color="auto"/>
                                                    <w:right w:val="none" w:sz="0" w:space="0" w:color="auto"/>
                                                  </w:divBdr>
                                                </w:div>
                                                <w:div w:id="1531800635">
                                                  <w:marLeft w:val="0"/>
                                                  <w:marRight w:val="0"/>
                                                  <w:marTop w:val="0"/>
                                                  <w:marBottom w:val="0"/>
                                                  <w:divBdr>
                                                    <w:top w:val="none" w:sz="0" w:space="0" w:color="auto"/>
                                                    <w:left w:val="none" w:sz="0" w:space="0" w:color="auto"/>
                                                    <w:bottom w:val="none" w:sz="0" w:space="0" w:color="auto"/>
                                                    <w:right w:val="none" w:sz="0" w:space="0" w:color="auto"/>
                                                  </w:divBdr>
                                                </w:div>
                                                <w:div w:id="19163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78678">
                                  <w:marLeft w:val="0"/>
                                  <w:marRight w:val="0"/>
                                  <w:marTop w:val="0"/>
                                  <w:marBottom w:val="0"/>
                                  <w:divBdr>
                                    <w:top w:val="none" w:sz="0" w:space="0" w:color="auto"/>
                                    <w:left w:val="none" w:sz="0" w:space="0" w:color="auto"/>
                                    <w:bottom w:val="single" w:sz="6" w:space="7" w:color="E1E8ED"/>
                                    <w:right w:val="none" w:sz="0" w:space="0" w:color="auto"/>
                                  </w:divBdr>
                                  <w:divsChild>
                                    <w:div w:id="797650991">
                                      <w:marLeft w:val="0"/>
                                      <w:marRight w:val="0"/>
                                      <w:marTop w:val="0"/>
                                      <w:marBottom w:val="0"/>
                                      <w:divBdr>
                                        <w:top w:val="none" w:sz="0" w:space="0" w:color="auto"/>
                                        <w:left w:val="none" w:sz="0" w:space="0" w:color="auto"/>
                                        <w:bottom w:val="none" w:sz="0" w:space="0" w:color="auto"/>
                                        <w:right w:val="none" w:sz="0" w:space="0" w:color="auto"/>
                                      </w:divBdr>
                                      <w:divsChild>
                                        <w:div w:id="775253341">
                                          <w:marLeft w:val="0"/>
                                          <w:marRight w:val="0"/>
                                          <w:marTop w:val="0"/>
                                          <w:marBottom w:val="0"/>
                                          <w:divBdr>
                                            <w:top w:val="none" w:sz="0" w:space="0" w:color="auto"/>
                                            <w:left w:val="none" w:sz="0" w:space="0" w:color="auto"/>
                                            <w:bottom w:val="none" w:sz="0" w:space="0" w:color="auto"/>
                                            <w:right w:val="none" w:sz="0" w:space="0" w:color="auto"/>
                                          </w:divBdr>
                                          <w:divsChild>
                                            <w:div w:id="1553617583">
                                              <w:marLeft w:val="0"/>
                                              <w:marRight w:val="0"/>
                                              <w:marTop w:val="75"/>
                                              <w:marBottom w:val="30"/>
                                              <w:divBdr>
                                                <w:top w:val="none" w:sz="0" w:space="0" w:color="auto"/>
                                                <w:left w:val="none" w:sz="0" w:space="0" w:color="auto"/>
                                                <w:bottom w:val="none" w:sz="0" w:space="0" w:color="auto"/>
                                                <w:right w:val="none" w:sz="0" w:space="0" w:color="auto"/>
                                              </w:divBdr>
                                              <w:divsChild>
                                                <w:div w:id="450172295">
                                                  <w:marLeft w:val="0"/>
                                                  <w:marRight w:val="0"/>
                                                  <w:marTop w:val="0"/>
                                                  <w:marBottom w:val="0"/>
                                                  <w:divBdr>
                                                    <w:top w:val="none" w:sz="0" w:space="0" w:color="auto"/>
                                                    <w:left w:val="none" w:sz="0" w:space="0" w:color="auto"/>
                                                    <w:bottom w:val="none" w:sz="0" w:space="0" w:color="auto"/>
                                                    <w:right w:val="none" w:sz="0" w:space="0" w:color="auto"/>
                                                  </w:divBdr>
                                                </w:div>
                                                <w:div w:id="1007828568">
                                                  <w:marLeft w:val="0"/>
                                                  <w:marRight w:val="0"/>
                                                  <w:marTop w:val="0"/>
                                                  <w:marBottom w:val="0"/>
                                                  <w:divBdr>
                                                    <w:top w:val="none" w:sz="0" w:space="0" w:color="auto"/>
                                                    <w:left w:val="none" w:sz="0" w:space="0" w:color="auto"/>
                                                    <w:bottom w:val="none" w:sz="0" w:space="0" w:color="auto"/>
                                                    <w:right w:val="none" w:sz="0" w:space="0" w:color="auto"/>
                                                  </w:divBdr>
                                                  <w:divsChild>
                                                    <w:div w:id="463037702">
                                                      <w:marLeft w:val="0"/>
                                                      <w:marRight w:val="0"/>
                                                      <w:marTop w:val="0"/>
                                                      <w:marBottom w:val="0"/>
                                                      <w:divBdr>
                                                        <w:top w:val="none" w:sz="0" w:space="0" w:color="auto"/>
                                                        <w:left w:val="none" w:sz="0" w:space="0" w:color="auto"/>
                                                        <w:bottom w:val="none" w:sz="0" w:space="0" w:color="auto"/>
                                                        <w:right w:val="none" w:sz="0" w:space="0" w:color="auto"/>
                                                      </w:divBdr>
                                                      <w:divsChild>
                                                        <w:div w:id="1961915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86745">
                                                  <w:marLeft w:val="0"/>
                                                  <w:marRight w:val="0"/>
                                                  <w:marTop w:val="0"/>
                                                  <w:marBottom w:val="0"/>
                                                  <w:divBdr>
                                                    <w:top w:val="none" w:sz="0" w:space="0" w:color="auto"/>
                                                    <w:left w:val="none" w:sz="0" w:space="0" w:color="auto"/>
                                                    <w:bottom w:val="none" w:sz="0" w:space="0" w:color="auto"/>
                                                    <w:right w:val="none" w:sz="0" w:space="0" w:color="auto"/>
                                                  </w:divBdr>
                                                </w:div>
                                                <w:div w:id="20728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5470">
                                  <w:marLeft w:val="0"/>
                                  <w:marRight w:val="0"/>
                                  <w:marTop w:val="0"/>
                                  <w:marBottom w:val="0"/>
                                  <w:divBdr>
                                    <w:top w:val="none" w:sz="0" w:space="0" w:color="auto"/>
                                    <w:left w:val="none" w:sz="0" w:space="0" w:color="auto"/>
                                    <w:bottom w:val="single" w:sz="6" w:space="7" w:color="E1E8ED"/>
                                    <w:right w:val="none" w:sz="0" w:space="0" w:color="auto"/>
                                  </w:divBdr>
                                  <w:divsChild>
                                    <w:div w:id="1224175651">
                                      <w:marLeft w:val="0"/>
                                      <w:marRight w:val="0"/>
                                      <w:marTop w:val="0"/>
                                      <w:marBottom w:val="0"/>
                                      <w:divBdr>
                                        <w:top w:val="none" w:sz="0" w:space="0" w:color="auto"/>
                                        <w:left w:val="none" w:sz="0" w:space="0" w:color="auto"/>
                                        <w:bottom w:val="none" w:sz="0" w:space="0" w:color="auto"/>
                                        <w:right w:val="none" w:sz="0" w:space="0" w:color="auto"/>
                                      </w:divBdr>
                                      <w:divsChild>
                                        <w:div w:id="2037459555">
                                          <w:marLeft w:val="0"/>
                                          <w:marRight w:val="0"/>
                                          <w:marTop w:val="0"/>
                                          <w:marBottom w:val="0"/>
                                          <w:divBdr>
                                            <w:top w:val="none" w:sz="0" w:space="0" w:color="auto"/>
                                            <w:left w:val="none" w:sz="0" w:space="0" w:color="auto"/>
                                            <w:bottom w:val="none" w:sz="0" w:space="0" w:color="auto"/>
                                            <w:right w:val="none" w:sz="0" w:space="0" w:color="auto"/>
                                          </w:divBdr>
                                        </w:div>
                                        <w:div w:id="2113351125">
                                          <w:marLeft w:val="0"/>
                                          <w:marRight w:val="0"/>
                                          <w:marTop w:val="0"/>
                                          <w:marBottom w:val="0"/>
                                          <w:divBdr>
                                            <w:top w:val="none" w:sz="0" w:space="0" w:color="auto"/>
                                            <w:left w:val="none" w:sz="0" w:space="0" w:color="auto"/>
                                            <w:bottom w:val="none" w:sz="0" w:space="0" w:color="auto"/>
                                            <w:right w:val="none" w:sz="0" w:space="0" w:color="auto"/>
                                          </w:divBdr>
                                          <w:divsChild>
                                            <w:div w:id="1032531858">
                                              <w:marLeft w:val="0"/>
                                              <w:marRight w:val="0"/>
                                              <w:marTop w:val="75"/>
                                              <w:marBottom w:val="30"/>
                                              <w:divBdr>
                                                <w:top w:val="none" w:sz="0" w:space="0" w:color="auto"/>
                                                <w:left w:val="none" w:sz="0" w:space="0" w:color="auto"/>
                                                <w:bottom w:val="none" w:sz="0" w:space="0" w:color="auto"/>
                                                <w:right w:val="none" w:sz="0" w:space="0" w:color="auto"/>
                                              </w:divBdr>
                                              <w:divsChild>
                                                <w:div w:id="76951101">
                                                  <w:marLeft w:val="0"/>
                                                  <w:marRight w:val="0"/>
                                                  <w:marTop w:val="0"/>
                                                  <w:marBottom w:val="0"/>
                                                  <w:divBdr>
                                                    <w:top w:val="none" w:sz="0" w:space="0" w:color="auto"/>
                                                    <w:left w:val="none" w:sz="0" w:space="0" w:color="auto"/>
                                                    <w:bottom w:val="none" w:sz="0" w:space="0" w:color="auto"/>
                                                    <w:right w:val="none" w:sz="0" w:space="0" w:color="auto"/>
                                                  </w:divBdr>
                                                </w:div>
                                                <w:div w:id="451091908">
                                                  <w:marLeft w:val="0"/>
                                                  <w:marRight w:val="0"/>
                                                  <w:marTop w:val="0"/>
                                                  <w:marBottom w:val="0"/>
                                                  <w:divBdr>
                                                    <w:top w:val="none" w:sz="0" w:space="0" w:color="auto"/>
                                                    <w:left w:val="none" w:sz="0" w:space="0" w:color="auto"/>
                                                    <w:bottom w:val="none" w:sz="0" w:space="0" w:color="auto"/>
                                                    <w:right w:val="none" w:sz="0" w:space="0" w:color="auto"/>
                                                  </w:divBdr>
                                                </w:div>
                                                <w:div w:id="1543246804">
                                                  <w:marLeft w:val="0"/>
                                                  <w:marRight w:val="0"/>
                                                  <w:marTop w:val="0"/>
                                                  <w:marBottom w:val="0"/>
                                                  <w:divBdr>
                                                    <w:top w:val="none" w:sz="0" w:space="0" w:color="auto"/>
                                                    <w:left w:val="none" w:sz="0" w:space="0" w:color="auto"/>
                                                    <w:bottom w:val="none" w:sz="0" w:space="0" w:color="auto"/>
                                                    <w:right w:val="none" w:sz="0" w:space="0" w:color="auto"/>
                                                  </w:divBdr>
                                                  <w:divsChild>
                                                    <w:div w:id="1734742189">
                                                      <w:marLeft w:val="0"/>
                                                      <w:marRight w:val="0"/>
                                                      <w:marTop w:val="0"/>
                                                      <w:marBottom w:val="0"/>
                                                      <w:divBdr>
                                                        <w:top w:val="none" w:sz="0" w:space="0" w:color="auto"/>
                                                        <w:left w:val="none" w:sz="0" w:space="0" w:color="auto"/>
                                                        <w:bottom w:val="none" w:sz="0" w:space="0" w:color="auto"/>
                                                        <w:right w:val="none" w:sz="0" w:space="0" w:color="auto"/>
                                                      </w:divBdr>
                                                      <w:divsChild>
                                                        <w:div w:id="18649041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95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973">
                                  <w:marLeft w:val="0"/>
                                  <w:marRight w:val="0"/>
                                  <w:marTop w:val="0"/>
                                  <w:marBottom w:val="0"/>
                                  <w:divBdr>
                                    <w:top w:val="none" w:sz="0" w:space="0" w:color="auto"/>
                                    <w:left w:val="none" w:sz="0" w:space="0" w:color="auto"/>
                                    <w:bottom w:val="single" w:sz="6" w:space="7" w:color="E1E8ED"/>
                                    <w:right w:val="none" w:sz="0" w:space="0" w:color="auto"/>
                                  </w:divBdr>
                                  <w:divsChild>
                                    <w:div w:id="1449465341">
                                      <w:marLeft w:val="0"/>
                                      <w:marRight w:val="0"/>
                                      <w:marTop w:val="0"/>
                                      <w:marBottom w:val="0"/>
                                      <w:divBdr>
                                        <w:top w:val="none" w:sz="0" w:space="0" w:color="auto"/>
                                        <w:left w:val="none" w:sz="0" w:space="0" w:color="auto"/>
                                        <w:bottom w:val="none" w:sz="0" w:space="0" w:color="auto"/>
                                        <w:right w:val="none" w:sz="0" w:space="0" w:color="auto"/>
                                      </w:divBdr>
                                      <w:divsChild>
                                        <w:div w:id="1402410555">
                                          <w:marLeft w:val="0"/>
                                          <w:marRight w:val="0"/>
                                          <w:marTop w:val="0"/>
                                          <w:marBottom w:val="0"/>
                                          <w:divBdr>
                                            <w:top w:val="none" w:sz="0" w:space="0" w:color="auto"/>
                                            <w:left w:val="none" w:sz="0" w:space="0" w:color="auto"/>
                                            <w:bottom w:val="none" w:sz="0" w:space="0" w:color="auto"/>
                                            <w:right w:val="none" w:sz="0" w:space="0" w:color="auto"/>
                                          </w:divBdr>
                                          <w:divsChild>
                                            <w:div w:id="1231768597">
                                              <w:marLeft w:val="0"/>
                                              <w:marRight w:val="0"/>
                                              <w:marTop w:val="75"/>
                                              <w:marBottom w:val="30"/>
                                              <w:divBdr>
                                                <w:top w:val="none" w:sz="0" w:space="0" w:color="auto"/>
                                                <w:left w:val="none" w:sz="0" w:space="0" w:color="auto"/>
                                                <w:bottom w:val="none" w:sz="0" w:space="0" w:color="auto"/>
                                                <w:right w:val="none" w:sz="0" w:space="0" w:color="auto"/>
                                              </w:divBdr>
                                              <w:divsChild>
                                                <w:div w:id="334190137">
                                                  <w:marLeft w:val="0"/>
                                                  <w:marRight w:val="0"/>
                                                  <w:marTop w:val="0"/>
                                                  <w:marBottom w:val="0"/>
                                                  <w:divBdr>
                                                    <w:top w:val="none" w:sz="0" w:space="0" w:color="auto"/>
                                                    <w:left w:val="none" w:sz="0" w:space="0" w:color="auto"/>
                                                    <w:bottom w:val="none" w:sz="0" w:space="0" w:color="auto"/>
                                                    <w:right w:val="none" w:sz="0" w:space="0" w:color="auto"/>
                                                  </w:divBdr>
                                                </w:div>
                                                <w:div w:id="374163036">
                                                  <w:marLeft w:val="0"/>
                                                  <w:marRight w:val="0"/>
                                                  <w:marTop w:val="0"/>
                                                  <w:marBottom w:val="0"/>
                                                  <w:divBdr>
                                                    <w:top w:val="none" w:sz="0" w:space="0" w:color="auto"/>
                                                    <w:left w:val="none" w:sz="0" w:space="0" w:color="auto"/>
                                                    <w:bottom w:val="none" w:sz="0" w:space="0" w:color="auto"/>
                                                    <w:right w:val="none" w:sz="0" w:space="0" w:color="auto"/>
                                                  </w:divBdr>
                                                  <w:divsChild>
                                                    <w:div w:id="1661033449">
                                                      <w:marLeft w:val="0"/>
                                                      <w:marRight w:val="0"/>
                                                      <w:marTop w:val="0"/>
                                                      <w:marBottom w:val="0"/>
                                                      <w:divBdr>
                                                        <w:top w:val="none" w:sz="0" w:space="0" w:color="auto"/>
                                                        <w:left w:val="none" w:sz="0" w:space="0" w:color="auto"/>
                                                        <w:bottom w:val="none" w:sz="0" w:space="0" w:color="auto"/>
                                                        <w:right w:val="none" w:sz="0" w:space="0" w:color="auto"/>
                                                      </w:divBdr>
                                                      <w:divsChild>
                                                        <w:div w:id="16013300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2736047">
                                                  <w:marLeft w:val="0"/>
                                                  <w:marRight w:val="0"/>
                                                  <w:marTop w:val="0"/>
                                                  <w:marBottom w:val="0"/>
                                                  <w:divBdr>
                                                    <w:top w:val="none" w:sz="0" w:space="0" w:color="auto"/>
                                                    <w:left w:val="none" w:sz="0" w:space="0" w:color="auto"/>
                                                    <w:bottom w:val="none" w:sz="0" w:space="0" w:color="auto"/>
                                                    <w:right w:val="none" w:sz="0" w:space="0" w:color="auto"/>
                                                  </w:divBdr>
                                                </w:div>
                                                <w:div w:id="17088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916">
                                  <w:marLeft w:val="0"/>
                                  <w:marRight w:val="0"/>
                                  <w:marTop w:val="0"/>
                                  <w:marBottom w:val="0"/>
                                  <w:divBdr>
                                    <w:top w:val="none" w:sz="0" w:space="0" w:color="auto"/>
                                    <w:left w:val="none" w:sz="0" w:space="0" w:color="auto"/>
                                    <w:bottom w:val="single" w:sz="6" w:space="7" w:color="E1E8ED"/>
                                    <w:right w:val="none" w:sz="0" w:space="0" w:color="auto"/>
                                  </w:divBdr>
                                  <w:divsChild>
                                    <w:div w:id="1638221249">
                                      <w:marLeft w:val="0"/>
                                      <w:marRight w:val="0"/>
                                      <w:marTop w:val="0"/>
                                      <w:marBottom w:val="0"/>
                                      <w:divBdr>
                                        <w:top w:val="none" w:sz="0" w:space="0" w:color="auto"/>
                                        <w:left w:val="none" w:sz="0" w:space="0" w:color="auto"/>
                                        <w:bottom w:val="none" w:sz="0" w:space="0" w:color="auto"/>
                                        <w:right w:val="none" w:sz="0" w:space="0" w:color="auto"/>
                                      </w:divBdr>
                                      <w:divsChild>
                                        <w:div w:id="625618583">
                                          <w:marLeft w:val="0"/>
                                          <w:marRight w:val="0"/>
                                          <w:marTop w:val="0"/>
                                          <w:marBottom w:val="0"/>
                                          <w:divBdr>
                                            <w:top w:val="none" w:sz="0" w:space="0" w:color="auto"/>
                                            <w:left w:val="none" w:sz="0" w:space="0" w:color="auto"/>
                                            <w:bottom w:val="none" w:sz="0" w:space="0" w:color="auto"/>
                                            <w:right w:val="none" w:sz="0" w:space="0" w:color="auto"/>
                                          </w:divBdr>
                                          <w:divsChild>
                                            <w:div w:id="634798386">
                                              <w:marLeft w:val="0"/>
                                              <w:marRight w:val="0"/>
                                              <w:marTop w:val="75"/>
                                              <w:marBottom w:val="30"/>
                                              <w:divBdr>
                                                <w:top w:val="none" w:sz="0" w:space="0" w:color="auto"/>
                                                <w:left w:val="none" w:sz="0" w:space="0" w:color="auto"/>
                                                <w:bottom w:val="none" w:sz="0" w:space="0" w:color="auto"/>
                                                <w:right w:val="none" w:sz="0" w:space="0" w:color="auto"/>
                                              </w:divBdr>
                                              <w:divsChild>
                                                <w:div w:id="457383980">
                                                  <w:marLeft w:val="0"/>
                                                  <w:marRight w:val="0"/>
                                                  <w:marTop w:val="0"/>
                                                  <w:marBottom w:val="0"/>
                                                  <w:divBdr>
                                                    <w:top w:val="none" w:sz="0" w:space="0" w:color="auto"/>
                                                    <w:left w:val="none" w:sz="0" w:space="0" w:color="auto"/>
                                                    <w:bottom w:val="none" w:sz="0" w:space="0" w:color="auto"/>
                                                    <w:right w:val="none" w:sz="0" w:space="0" w:color="auto"/>
                                                  </w:divBdr>
                                                </w:div>
                                                <w:div w:id="686638823">
                                                  <w:marLeft w:val="0"/>
                                                  <w:marRight w:val="0"/>
                                                  <w:marTop w:val="0"/>
                                                  <w:marBottom w:val="0"/>
                                                  <w:divBdr>
                                                    <w:top w:val="none" w:sz="0" w:space="0" w:color="auto"/>
                                                    <w:left w:val="none" w:sz="0" w:space="0" w:color="auto"/>
                                                    <w:bottom w:val="none" w:sz="0" w:space="0" w:color="auto"/>
                                                    <w:right w:val="none" w:sz="0" w:space="0" w:color="auto"/>
                                                  </w:divBdr>
                                                  <w:divsChild>
                                                    <w:div w:id="1370570851">
                                                      <w:marLeft w:val="0"/>
                                                      <w:marRight w:val="0"/>
                                                      <w:marTop w:val="0"/>
                                                      <w:marBottom w:val="0"/>
                                                      <w:divBdr>
                                                        <w:top w:val="none" w:sz="0" w:space="0" w:color="auto"/>
                                                        <w:left w:val="none" w:sz="0" w:space="0" w:color="auto"/>
                                                        <w:bottom w:val="none" w:sz="0" w:space="0" w:color="auto"/>
                                                        <w:right w:val="none" w:sz="0" w:space="0" w:color="auto"/>
                                                      </w:divBdr>
                                                      <w:divsChild>
                                                        <w:div w:id="1350446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479060">
                                                  <w:marLeft w:val="0"/>
                                                  <w:marRight w:val="0"/>
                                                  <w:marTop w:val="0"/>
                                                  <w:marBottom w:val="0"/>
                                                  <w:divBdr>
                                                    <w:top w:val="none" w:sz="0" w:space="0" w:color="auto"/>
                                                    <w:left w:val="none" w:sz="0" w:space="0" w:color="auto"/>
                                                    <w:bottom w:val="none" w:sz="0" w:space="0" w:color="auto"/>
                                                    <w:right w:val="none" w:sz="0" w:space="0" w:color="auto"/>
                                                  </w:divBdr>
                                                </w:div>
                                                <w:div w:id="13028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9724">
                                  <w:marLeft w:val="0"/>
                                  <w:marRight w:val="0"/>
                                  <w:marTop w:val="0"/>
                                  <w:marBottom w:val="0"/>
                                  <w:divBdr>
                                    <w:top w:val="none" w:sz="0" w:space="0" w:color="auto"/>
                                    <w:left w:val="none" w:sz="0" w:space="0" w:color="auto"/>
                                    <w:bottom w:val="single" w:sz="6" w:space="7" w:color="E1E8ED"/>
                                    <w:right w:val="none" w:sz="0" w:space="0" w:color="auto"/>
                                  </w:divBdr>
                                  <w:divsChild>
                                    <w:div w:id="1379358130">
                                      <w:marLeft w:val="0"/>
                                      <w:marRight w:val="0"/>
                                      <w:marTop w:val="0"/>
                                      <w:marBottom w:val="0"/>
                                      <w:divBdr>
                                        <w:top w:val="none" w:sz="0" w:space="0" w:color="auto"/>
                                        <w:left w:val="none" w:sz="0" w:space="0" w:color="auto"/>
                                        <w:bottom w:val="none" w:sz="0" w:space="0" w:color="auto"/>
                                        <w:right w:val="none" w:sz="0" w:space="0" w:color="auto"/>
                                      </w:divBdr>
                                      <w:divsChild>
                                        <w:div w:id="164172370">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75"/>
                                              <w:marBottom w:val="30"/>
                                              <w:divBdr>
                                                <w:top w:val="none" w:sz="0" w:space="0" w:color="auto"/>
                                                <w:left w:val="none" w:sz="0" w:space="0" w:color="auto"/>
                                                <w:bottom w:val="none" w:sz="0" w:space="0" w:color="auto"/>
                                                <w:right w:val="none" w:sz="0" w:space="0" w:color="auto"/>
                                              </w:divBdr>
                                              <w:divsChild>
                                                <w:div w:id="129439612">
                                                  <w:marLeft w:val="0"/>
                                                  <w:marRight w:val="0"/>
                                                  <w:marTop w:val="0"/>
                                                  <w:marBottom w:val="0"/>
                                                  <w:divBdr>
                                                    <w:top w:val="none" w:sz="0" w:space="0" w:color="auto"/>
                                                    <w:left w:val="none" w:sz="0" w:space="0" w:color="auto"/>
                                                    <w:bottom w:val="none" w:sz="0" w:space="0" w:color="auto"/>
                                                    <w:right w:val="none" w:sz="0" w:space="0" w:color="auto"/>
                                                  </w:divBdr>
                                                </w:div>
                                                <w:div w:id="1966429834">
                                                  <w:marLeft w:val="0"/>
                                                  <w:marRight w:val="0"/>
                                                  <w:marTop w:val="0"/>
                                                  <w:marBottom w:val="0"/>
                                                  <w:divBdr>
                                                    <w:top w:val="none" w:sz="0" w:space="0" w:color="auto"/>
                                                    <w:left w:val="none" w:sz="0" w:space="0" w:color="auto"/>
                                                    <w:bottom w:val="none" w:sz="0" w:space="0" w:color="auto"/>
                                                    <w:right w:val="none" w:sz="0" w:space="0" w:color="auto"/>
                                                  </w:divBdr>
                                                </w:div>
                                                <w:div w:id="2111388076">
                                                  <w:marLeft w:val="0"/>
                                                  <w:marRight w:val="0"/>
                                                  <w:marTop w:val="0"/>
                                                  <w:marBottom w:val="0"/>
                                                  <w:divBdr>
                                                    <w:top w:val="none" w:sz="0" w:space="0" w:color="auto"/>
                                                    <w:left w:val="none" w:sz="0" w:space="0" w:color="auto"/>
                                                    <w:bottom w:val="none" w:sz="0" w:space="0" w:color="auto"/>
                                                    <w:right w:val="none" w:sz="0" w:space="0" w:color="auto"/>
                                                  </w:divBdr>
                                                </w:div>
                                                <w:div w:id="2139949988">
                                                  <w:marLeft w:val="0"/>
                                                  <w:marRight w:val="0"/>
                                                  <w:marTop w:val="0"/>
                                                  <w:marBottom w:val="0"/>
                                                  <w:divBdr>
                                                    <w:top w:val="none" w:sz="0" w:space="0" w:color="auto"/>
                                                    <w:left w:val="none" w:sz="0" w:space="0" w:color="auto"/>
                                                    <w:bottom w:val="none" w:sz="0" w:space="0" w:color="auto"/>
                                                    <w:right w:val="none" w:sz="0" w:space="0" w:color="auto"/>
                                                  </w:divBdr>
                                                  <w:divsChild>
                                                    <w:div w:id="1977956039">
                                                      <w:marLeft w:val="0"/>
                                                      <w:marRight w:val="0"/>
                                                      <w:marTop w:val="0"/>
                                                      <w:marBottom w:val="0"/>
                                                      <w:divBdr>
                                                        <w:top w:val="none" w:sz="0" w:space="0" w:color="auto"/>
                                                        <w:left w:val="none" w:sz="0" w:space="0" w:color="auto"/>
                                                        <w:bottom w:val="none" w:sz="0" w:space="0" w:color="auto"/>
                                                        <w:right w:val="none" w:sz="0" w:space="0" w:color="auto"/>
                                                      </w:divBdr>
                                                      <w:divsChild>
                                                        <w:div w:id="213277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93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084">
                                  <w:marLeft w:val="0"/>
                                  <w:marRight w:val="0"/>
                                  <w:marTop w:val="0"/>
                                  <w:marBottom w:val="0"/>
                                  <w:divBdr>
                                    <w:top w:val="none" w:sz="0" w:space="0" w:color="auto"/>
                                    <w:left w:val="none" w:sz="0" w:space="0" w:color="auto"/>
                                    <w:bottom w:val="single" w:sz="6" w:space="7" w:color="E1E8ED"/>
                                    <w:right w:val="none" w:sz="0" w:space="0" w:color="auto"/>
                                  </w:divBdr>
                                  <w:divsChild>
                                    <w:div w:id="1965770668">
                                      <w:marLeft w:val="0"/>
                                      <w:marRight w:val="0"/>
                                      <w:marTop w:val="0"/>
                                      <w:marBottom w:val="0"/>
                                      <w:divBdr>
                                        <w:top w:val="none" w:sz="0" w:space="0" w:color="auto"/>
                                        <w:left w:val="none" w:sz="0" w:space="0" w:color="auto"/>
                                        <w:bottom w:val="none" w:sz="0" w:space="0" w:color="auto"/>
                                        <w:right w:val="none" w:sz="0" w:space="0" w:color="auto"/>
                                      </w:divBdr>
                                      <w:divsChild>
                                        <w:div w:id="497813851">
                                          <w:marLeft w:val="0"/>
                                          <w:marRight w:val="0"/>
                                          <w:marTop w:val="0"/>
                                          <w:marBottom w:val="0"/>
                                          <w:divBdr>
                                            <w:top w:val="none" w:sz="0" w:space="0" w:color="auto"/>
                                            <w:left w:val="none" w:sz="0" w:space="0" w:color="auto"/>
                                            <w:bottom w:val="none" w:sz="0" w:space="0" w:color="auto"/>
                                            <w:right w:val="none" w:sz="0" w:space="0" w:color="auto"/>
                                          </w:divBdr>
                                          <w:divsChild>
                                            <w:div w:id="1340541683">
                                              <w:marLeft w:val="0"/>
                                              <w:marRight w:val="0"/>
                                              <w:marTop w:val="75"/>
                                              <w:marBottom w:val="30"/>
                                              <w:divBdr>
                                                <w:top w:val="none" w:sz="0" w:space="0" w:color="auto"/>
                                                <w:left w:val="none" w:sz="0" w:space="0" w:color="auto"/>
                                                <w:bottom w:val="none" w:sz="0" w:space="0" w:color="auto"/>
                                                <w:right w:val="none" w:sz="0" w:space="0" w:color="auto"/>
                                              </w:divBdr>
                                              <w:divsChild>
                                                <w:div w:id="857160373">
                                                  <w:marLeft w:val="0"/>
                                                  <w:marRight w:val="0"/>
                                                  <w:marTop w:val="0"/>
                                                  <w:marBottom w:val="0"/>
                                                  <w:divBdr>
                                                    <w:top w:val="none" w:sz="0" w:space="0" w:color="auto"/>
                                                    <w:left w:val="none" w:sz="0" w:space="0" w:color="auto"/>
                                                    <w:bottom w:val="none" w:sz="0" w:space="0" w:color="auto"/>
                                                    <w:right w:val="none" w:sz="0" w:space="0" w:color="auto"/>
                                                  </w:divBdr>
                                                </w:div>
                                                <w:div w:id="1125193514">
                                                  <w:marLeft w:val="0"/>
                                                  <w:marRight w:val="0"/>
                                                  <w:marTop w:val="0"/>
                                                  <w:marBottom w:val="0"/>
                                                  <w:divBdr>
                                                    <w:top w:val="none" w:sz="0" w:space="0" w:color="auto"/>
                                                    <w:left w:val="none" w:sz="0" w:space="0" w:color="auto"/>
                                                    <w:bottom w:val="none" w:sz="0" w:space="0" w:color="auto"/>
                                                    <w:right w:val="none" w:sz="0" w:space="0" w:color="auto"/>
                                                  </w:divBdr>
                                                </w:div>
                                                <w:div w:id="1438254652">
                                                  <w:marLeft w:val="0"/>
                                                  <w:marRight w:val="0"/>
                                                  <w:marTop w:val="0"/>
                                                  <w:marBottom w:val="0"/>
                                                  <w:divBdr>
                                                    <w:top w:val="none" w:sz="0" w:space="0" w:color="auto"/>
                                                    <w:left w:val="none" w:sz="0" w:space="0" w:color="auto"/>
                                                    <w:bottom w:val="none" w:sz="0" w:space="0" w:color="auto"/>
                                                    <w:right w:val="none" w:sz="0" w:space="0" w:color="auto"/>
                                                  </w:divBdr>
                                                </w:div>
                                                <w:div w:id="2098936491">
                                                  <w:marLeft w:val="0"/>
                                                  <w:marRight w:val="0"/>
                                                  <w:marTop w:val="0"/>
                                                  <w:marBottom w:val="0"/>
                                                  <w:divBdr>
                                                    <w:top w:val="none" w:sz="0" w:space="0" w:color="auto"/>
                                                    <w:left w:val="none" w:sz="0" w:space="0" w:color="auto"/>
                                                    <w:bottom w:val="none" w:sz="0" w:space="0" w:color="auto"/>
                                                    <w:right w:val="none" w:sz="0" w:space="0" w:color="auto"/>
                                                  </w:divBdr>
                                                  <w:divsChild>
                                                    <w:div w:id="1065835973">
                                                      <w:marLeft w:val="0"/>
                                                      <w:marRight w:val="0"/>
                                                      <w:marTop w:val="0"/>
                                                      <w:marBottom w:val="0"/>
                                                      <w:divBdr>
                                                        <w:top w:val="none" w:sz="0" w:space="0" w:color="auto"/>
                                                        <w:left w:val="none" w:sz="0" w:space="0" w:color="auto"/>
                                                        <w:bottom w:val="none" w:sz="0" w:space="0" w:color="auto"/>
                                                        <w:right w:val="none" w:sz="0" w:space="0" w:color="auto"/>
                                                      </w:divBdr>
                                                      <w:divsChild>
                                                        <w:div w:id="1055353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4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2416">
                                  <w:marLeft w:val="0"/>
                                  <w:marRight w:val="0"/>
                                  <w:marTop w:val="0"/>
                                  <w:marBottom w:val="0"/>
                                  <w:divBdr>
                                    <w:top w:val="none" w:sz="0" w:space="0" w:color="auto"/>
                                    <w:left w:val="none" w:sz="0" w:space="0" w:color="auto"/>
                                    <w:bottom w:val="single" w:sz="6" w:space="7" w:color="E1E8ED"/>
                                    <w:right w:val="none" w:sz="0" w:space="0" w:color="auto"/>
                                  </w:divBdr>
                                  <w:divsChild>
                                    <w:div w:id="1148861932">
                                      <w:marLeft w:val="0"/>
                                      <w:marRight w:val="0"/>
                                      <w:marTop w:val="0"/>
                                      <w:marBottom w:val="0"/>
                                      <w:divBdr>
                                        <w:top w:val="none" w:sz="0" w:space="0" w:color="auto"/>
                                        <w:left w:val="none" w:sz="0" w:space="0" w:color="auto"/>
                                        <w:bottom w:val="none" w:sz="0" w:space="0" w:color="auto"/>
                                        <w:right w:val="none" w:sz="0" w:space="0" w:color="auto"/>
                                      </w:divBdr>
                                      <w:divsChild>
                                        <w:div w:id="1213233099">
                                          <w:marLeft w:val="0"/>
                                          <w:marRight w:val="0"/>
                                          <w:marTop w:val="0"/>
                                          <w:marBottom w:val="0"/>
                                          <w:divBdr>
                                            <w:top w:val="none" w:sz="0" w:space="0" w:color="auto"/>
                                            <w:left w:val="none" w:sz="0" w:space="0" w:color="auto"/>
                                            <w:bottom w:val="none" w:sz="0" w:space="0" w:color="auto"/>
                                            <w:right w:val="none" w:sz="0" w:space="0" w:color="auto"/>
                                          </w:divBdr>
                                        </w:div>
                                        <w:div w:id="1392121863">
                                          <w:marLeft w:val="0"/>
                                          <w:marRight w:val="0"/>
                                          <w:marTop w:val="0"/>
                                          <w:marBottom w:val="0"/>
                                          <w:divBdr>
                                            <w:top w:val="none" w:sz="0" w:space="0" w:color="auto"/>
                                            <w:left w:val="none" w:sz="0" w:space="0" w:color="auto"/>
                                            <w:bottom w:val="none" w:sz="0" w:space="0" w:color="auto"/>
                                            <w:right w:val="none" w:sz="0" w:space="0" w:color="auto"/>
                                          </w:divBdr>
                                          <w:divsChild>
                                            <w:div w:id="583997390">
                                              <w:marLeft w:val="0"/>
                                              <w:marRight w:val="0"/>
                                              <w:marTop w:val="75"/>
                                              <w:marBottom w:val="30"/>
                                              <w:divBdr>
                                                <w:top w:val="none" w:sz="0" w:space="0" w:color="auto"/>
                                                <w:left w:val="none" w:sz="0" w:space="0" w:color="auto"/>
                                                <w:bottom w:val="none" w:sz="0" w:space="0" w:color="auto"/>
                                                <w:right w:val="none" w:sz="0" w:space="0" w:color="auto"/>
                                              </w:divBdr>
                                              <w:divsChild>
                                                <w:div w:id="1073507529">
                                                  <w:marLeft w:val="0"/>
                                                  <w:marRight w:val="0"/>
                                                  <w:marTop w:val="0"/>
                                                  <w:marBottom w:val="0"/>
                                                  <w:divBdr>
                                                    <w:top w:val="none" w:sz="0" w:space="0" w:color="auto"/>
                                                    <w:left w:val="none" w:sz="0" w:space="0" w:color="auto"/>
                                                    <w:bottom w:val="none" w:sz="0" w:space="0" w:color="auto"/>
                                                    <w:right w:val="none" w:sz="0" w:space="0" w:color="auto"/>
                                                  </w:divBdr>
                                                </w:div>
                                                <w:div w:id="1240096146">
                                                  <w:marLeft w:val="0"/>
                                                  <w:marRight w:val="0"/>
                                                  <w:marTop w:val="0"/>
                                                  <w:marBottom w:val="0"/>
                                                  <w:divBdr>
                                                    <w:top w:val="none" w:sz="0" w:space="0" w:color="auto"/>
                                                    <w:left w:val="none" w:sz="0" w:space="0" w:color="auto"/>
                                                    <w:bottom w:val="none" w:sz="0" w:space="0" w:color="auto"/>
                                                    <w:right w:val="none" w:sz="0" w:space="0" w:color="auto"/>
                                                  </w:divBdr>
                                                </w:div>
                                                <w:div w:id="1263875026">
                                                  <w:marLeft w:val="0"/>
                                                  <w:marRight w:val="0"/>
                                                  <w:marTop w:val="0"/>
                                                  <w:marBottom w:val="0"/>
                                                  <w:divBdr>
                                                    <w:top w:val="none" w:sz="0" w:space="0" w:color="auto"/>
                                                    <w:left w:val="none" w:sz="0" w:space="0" w:color="auto"/>
                                                    <w:bottom w:val="none" w:sz="0" w:space="0" w:color="auto"/>
                                                    <w:right w:val="none" w:sz="0" w:space="0" w:color="auto"/>
                                                  </w:divBdr>
                                                  <w:divsChild>
                                                    <w:div w:id="220101299">
                                                      <w:marLeft w:val="0"/>
                                                      <w:marRight w:val="0"/>
                                                      <w:marTop w:val="0"/>
                                                      <w:marBottom w:val="0"/>
                                                      <w:divBdr>
                                                        <w:top w:val="none" w:sz="0" w:space="0" w:color="auto"/>
                                                        <w:left w:val="none" w:sz="0" w:space="0" w:color="auto"/>
                                                        <w:bottom w:val="none" w:sz="0" w:space="0" w:color="auto"/>
                                                        <w:right w:val="none" w:sz="0" w:space="0" w:color="auto"/>
                                                      </w:divBdr>
                                                      <w:divsChild>
                                                        <w:div w:id="1348289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6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88618">
                                  <w:marLeft w:val="0"/>
                                  <w:marRight w:val="0"/>
                                  <w:marTop w:val="0"/>
                                  <w:marBottom w:val="0"/>
                                  <w:divBdr>
                                    <w:top w:val="none" w:sz="0" w:space="0" w:color="auto"/>
                                    <w:left w:val="none" w:sz="0" w:space="0" w:color="auto"/>
                                    <w:bottom w:val="single" w:sz="6" w:space="7" w:color="E1E8ED"/>
                                    <w:right w:val="none" w:sz="0" w:space="0" w:color="auto"/>
                                  </w:divBdr>
                                  <w:divsChild>
                                    <w:div w:id="1824076964">
                                      <w:marLeft w:val="0"/>
                                      <w:marRight w:val="0"/>
                                      <w:marTop w:val="0"/>
                                      <w:marBottom w:val="0"/>
                                      <w:divBdr>
                                        <w:top w:val="none" w:sz="0" w:space="0" w:color="auto"/>
                                        <w:left w:val="none" w:sz="0" w:space="0" w:color="auto"/>
                                        <w:bottom w:val="none" w:sz="0" w:space="0" w:color="auto"/>
                                        <w:right w:val="none" w:sz="0" w:space="0" w:color="auto"/>
                                      </w:divBdr>
                                      <w:divsChild>
                                        <w:div w:id="1043292099">
                                          <w:marLeft w:val="0"/>
                                          <w:marRight w:val="0"/>
                                          <w:marTop w:val="0"/>
                                          <w:marBottom w:val="0"/>
                                          <w:divBdr>
                                            <w:top w:val="none" w:sz="0" w:space="0" w:color="auto"/>
                                            <w:left w:val="none" w:sz="0" w:space="0" w:color="auto"/>
                                            <w:bottom w:val="none" w:sz="0" w:space="0" w:color="auto"/>
                                            <w:right w:val="none" w:sz="0" w:space="0" w:color="auto"/>
                                          </w:divBdr>
                                          <w:divsChild>
                                            <w:div w:id="436945619">
                                              <w:marLeft w:val="0"/>
                                              <w:marRight w:val="0"/>
                                              <w:marTop w:val="75"/>
                                              <w:marBottom w:val="30"/>
                                              <w:divBdr>
                                                <w:top w:val="none" w:sz="0" w:space="0" w:color="auto"/>
                                                <w:left w:val="none" w:sz="0" w:space="0" w:color="auto"/>
                                                <w:bottom w:val="none" w:sz="0" w:space="0" w:color="auto"/>
                                                <w:right w:val="none" w:sz="0" w:space="0" w:color="auto"/>
                                              </w:divBdr>
                                              <w:divsChild>
                                                <w:div w:id="697195646">
                                                  <w:marLeft w:val="0"/>
                                                  <w:marRight w:val="0"/>
                                                  <w:marTop w:val="0"/>
                                                  <w:marBottom w:val="0"/>
                                                  <w:divBdr>
                                                    <w:top w:val="none" w:sz="0" w:space="0" w:color="auto"/>
                                                    <w:left w:val="none" w:sz="0" w:space="0" w:color="auto"/>
                                                    <w:bottom w:val="none" w:sz="0" w:space="0" w:color="auto"/>
                                                    <w:right w:val="none" w:sz="0" w:space="0" w:color="auto"/>
                                                  </w:divBdr>
                                                </w:div>
                                                <w:div w:id="1567521962">
                                                  <w:marLeft w:val="0"/>
                                                  <w:marRight w:val="0"/>
                                                  <w:marTop w:val="0"/>
                                                  <w:marBottom w:val="0"/>
                                                  <w:divBdr>
                                                    <w:top w:val="none" w:sz="0" w:space="0" w:color="auto"/>
                                                    <w:left w:val="none" w:sz="0" w:space="0" w:color="auto"/>
                                                    <w:bottom w:val="none" w:sz="0" w:space="0" w:color="auto"/>
                                                    <w:right w:val="none" w:sz="0" w:space="0" w:color="auto"/>
                                                  </w:divBdr>
                                                </w:div>
                                                <w:div w:id="1949117914">
                                                  <w:marLeft w:val="0"/>
                                                  <w:marRight w:val="0"/>
                                                  <w:marTop w:val="0"/>
                                                  <w:marBottom w:val="0"/>
                                                  <w:divBdr>
                                                    <w:top w:val="none" w:sz="0" w:space="0" w:color="auto"/>
                                                    <w:left w:val="none" w:sz="0" w:space="0" w:color="auto"/>
                                                    <w:bottom w:val="none" w:sz="0" w:space="0" w:color="auto"/>
                                                    <w:right w:val="none" w:sz="0" w:space="0" w:color="auto"/>
                                                  </w:divBdr>
                                                </w:div>
                                                <w:div w:id="2097902524">
                                                  <w:marLeft w:val="0"/>
                                                  <w:marRight w:val="0"/>
                                                  <w:marTop w:val="0"/>
                                                  <w:marBottom w:val="0"/>
                                                  <w:divBdr>
                                                    <w:top w:val="none" w:sz="0" w:space="0" w:color="auto"/>
                                                    <w:left w:val="none" w:sz="0" w:space="0" w:color="auto"/>
                                                    <w:bottom w:val="none" w:sz="0" w:space="0" w:color="auto"/>
                                                    <w:right w:val="none" w:sz="0" w:space="0" w:color="auto"/>
                                                  </w:divBdr>
                                                  <w:divsChild>
                                                    <w:div w:id="7371037">
                                                      <w:marLeft w:val="0"/>
                                                      <w:marRight w:val="0"/>
                                                      <w:marTop w:val="0"/>
                                                      <w:marBottom w:val="0"/>
                                                      <w:divBdr>
                                                        <w:top w:val="none" w:sz="0" w:space="0" w:color="auto"/>
                                                        <w:left w:val="none" w:sz="0" w:space="0" w:color="auto"/>
                                                        <w:bottom w:val="none" w:sz="0" w:space="0" w:color="auto"/>
                                                        <w:right w:val="none" w:sz="0" w:space="0" w:color="auto"/>
                                                      </w:divBdr>
                                                      <w:divsChild>
                                                        <w:div w:id="24464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750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4719">
                                  <w:marLeft w:val="0"/>
                                  <w:marRight w:val="0"/>
                                  <w:marTop w:val="0"/>
                                  <w:marBottom w:val="0"/>
                                  <w:divBdr>
                                    <w:top w:val="none" w:sz="0" w:space="0" w:color="auto"/>
                                    <w:left w:val="none" w:sz="0" w:space="0" w:color="auto"/>
                                    <w:bottom w:val="single" w:sz="6" w:space="7" w:color="E1E8ED"/>
                                    <w:right w:val="none" w:sz="0" w:space="0" w:color="auto"/>
                                  </w:divBdr>
                                  <w:divsChild>
                                    <w:div w:id="740174128">
                                      <w:marLeft w:val="0"/>
                                      <w:marRight w:val="0"/>
                                      <w:marTop w:val="0"/>
                                      <w:marBottom w:val="0"/>
                                      <w:divBdr>
                                        <w:top w:val="none" w:sz="0" w:space="0" w:color="auto"/>
                                        <w:left w:val="none" w:sz="0" w:space="0" w:color="auto"/>
                                        <w:bottom w:val="none" w:sz="0" w:space="0" w:color="auto"/>
                                        <w:right w:val="none" w:sz="0" w:space="0" w:color="auto"/>
                                      </w:divBdr>
                                      <w:divsChild>
                                        <w:div w:id="12151166">
                                          <w:marLeft w:val="0"/>
                                          <w:marRight w:val="0"/>
                                          <w:marTop w:val="0"/>
                                          <w:marBottom w:val="0"/>
                                          <w:divBdr>
                                            <w:top w:val="none" w:sz="0" w:space="0" w:color="auto"/>
                                            <w:left w:val="none" w:sz="0" w:space="0" w:color="auto"/>
                                            <w:bottom w:val="none" w:sz="0" w:space="0" w:color="auto"/>
                                            <w:right w:val="none" w:sz="0" w:space="0" w:color="auto"/>
                                          </w:divBdr>
                                        </w:div>
                                        <w:div w:id="1832257307">
                                          <w:marLeft w:val="0"/>
                                          <w:marRight w:val="0"/>
                                          <w:marTop w:val="0"/>
                                          <w:marBottom w:val="0"/>
                                          <w:divBdr>
                                            <w:top w:val="none" w:sz="0" w:space="0" w:color="auto"/>
                                            <w:left w:val="none" w:sz="0" w:space="0" w:color="auto"/>
                                            <w:bottom w:val="none" w:sz="0" w:space="0" w:color="auto"/>
                                            <w:right w:val="none" w:sz="0" w:space="0" w:color="auto"/>
                                          </w:divBdr>
                                          <w:divsChild>
                                            <w:div w:id="1609582586">
                                              <w:marLeft w:val="0"/>
                                              <w:marRight w:val="0"/>
                                              <w:marTop w:val="75"/>
                                              <w:marBottom w:val="30"/>
                                              <w:divBdr>
                                                <w:top w:val="none" w:sz="0" w:space="0" w:color="auto"/>
                                                <w:left w:val="none" w:sz="0" w:space="0" w:color="auto"/>
                                                <w:bottom w:val="none" w:sz="0" w:space="0" w:color="auto"/>
                                                <w:right w:val="none" w:sz="0" w:space="0" w:color="auto"/>
                                              </w:divBdr>
                                              <w:divsChild>
                                                <w:div w:id="798451258">
                                                  <w:marLeft w:val="0"/>
                                                  <w:marRight w:val="0"/>
                                                  <w:marTop w:val="0"/>
                                                  <w:marBottom w:val="0"/>
                                                  <w:divBdr>
                                                    <w:top w:val="none" w:sz="0" w:space="0" w:color="auto"/>
                                                    <w:left w:val="none" w:sz="0" w:space="0" w:color="auto"/>
                                                    <w:bottom w:val="none" w:sz="0" w:space="0" w:color="auto"/>
                                                    <w:right w:val="none" w:sz="0" w:space="0" w:color="auto"/>
                                                  </w:divBdr>
                                                </w:div>
                                                <w:div w:id="1096093136">
                                                  <w:marLeft w:val="0"/>
                                                  <w:marRight w:val="0"/>
                                                  <w:marTop w:val="0"/>
                                                  <w:marBottom w:val="0"/>
                                                  <w:divBdr>
                                                    <w:top w:val="none" w:sz="0" w:space="0" w:color="auto"/>
                                                    <w:left w:val="none" w:sz="0" w:space="0" w:color="auto"/>
                                                    <w:bottom w:val="none" w:sz="0" w:space="0" w:color="auto"/>
                                                    <w:right w:val="none" w:sz="0" w:space="0" w:color="auto"/>
                                                  </w:divBdr>
                                                  <w:divsChild>
                                                    <w:div w:id="644044060">
                                                      <w:marLeft w:val="0"/>
                                                      <w:marRight w:val="0"/>
                                                      <w:marTop w:val="0"/>
                                                      <w:marBottom w:val="0"/>
                                                      <w:divBdr>
                                                        <w:top w:val="none" w:sz="0" w:space="0" w:color="auto"/>
                                                        <w:left w:val="none" w:sz="0" w:space="0" w:color="auto"/>
                                                        <w:bottom w:val="none" w:sz="0" w:space="0" w:color="auto"/>
                                                        <w:right w:val="none" w:sz="0" w:space="0" w:color="auto"/>
                                                      </w:divBdr>
                                                      <w:divsChild>
                                                        <w:div w:id="1493713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2113532">
                                                  <w:marLeft w:val="0"/>
                                                  <w:marRight w:val="0"/>
                                                  <w:marTop w:val="0"/>
                                                  <w:marBottom w:val="0"/>
                                                  <w:divBdr>
                                                    <w:top w:val="none" w:sz="0" w:space="0" w:color="auto"/>
                                                    <w:left w:val="none" w:sz="0" w:space="0" w:color="auto"/>
                                                    <w:bottom w:val="none" w:sz="0" w:space="0" w:color="auto"/>
                                                    <w:right w:val="none" w:sz="0" w:space="0" w:color="auto"/>
                                                  </w:divBdr>
                                                </w:div>
                                                <w:div w:id="20864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4463">
                                  <w:marLeft w:val="0"/>
                                  <w:marRight w:val="0"/>
                                  <w:marTop w:val="0"/>
                                  <w:marBottom w:val="0"/>
                                  <w:divBdr>
                                    <w:top w:val="none" w:sz="0" w:space="0" w:color="auto"/>
                                    <w:left w:val="none" w:sz="0" w:space="0" w:color="auto"/>
                                    <w:bottom w:val="single" w:sz="6" w:space="7" w:color="E1E8ED"/>
                                    <w:right w:val="none" w:sz="0" w:space="0" w:color="auto"/>
                                  </w:divBdr>
                                  <w:divsChild>
                                    <w:div w:id="1976981334">
                                      <w:marLeft w:val="0"/>
                                      <w:marRight w:val="0"/>
                                      <w:marTop w:val="0"/>
                                      <w:marBottom w:val="0"/>
                                      <w:divBdr>
                                        <w:top w:val="none" w:sz="0" w:space="0" w:color="auto"/>
                                        <w:left w:val="none" w:sz="0" w:space="0" w:color="auto"/>
                                        <w:bottom w:val="none" w:sz="0" w:space="0" w:color="auto"/>
                                        <w:right w:val="none" w:sz="0" w:space="0" w:color="auto"/>
                                      </w:divBdr>
                                      <w:divsChild>
                                        <w:div w:id="1364207218">
                                          <w:marLeft w:val="0"/>
                                          <w:marRight w:val="0"/>
                                          <w:marTop w:val="0"/>
                                          <w:marBottom w:val="0"/>
                                          <w:divBdr>
                                            <w:top w:val="none" w:sz="0" w:space="0" w:color="auto"/>
                                            <w:left w:val="none" w:sz="0" w:space="0" w:color="auto"/>
                                            <w:bottom w:val="none" w:sz="0" w:space="0" w:color="auto"/>
                                            <w:right w:val="none" w:sz="0" w:space="0" w:color="auto"/>
                                          </w:divBdr>
                                          <w:divsChild>
                                            <w:div w:id="314724603">
                                              <w:marLeft w:val="0"/>
                                              <w:marRight w:val="0"/>
                                              <w:marTop w:val="75"/>
                                              <w:marBottom w:val="30"/>
                                              <w:divBdr>
                                                <w:top w:val="none" w:sz="0" w:space="0" w:color="auto"/>
                                                <w:left w:val="none" w:sz="0" w:space="0" w:color="auto"/>
                                                <w:bottom w:val="none" w:sz="0" w:space="0" w:color="auto"/>
                                                <w:right w:val="none" w:sz="0" w:space="0" w:color="auto"/>
                                              </w:divBdr>
                                              <w:divsChild>
                                                <w:div w:id="786658464">
                                                  <w:marLeft w:val="0"/>
                                                  <w:marRight w:val="0"/>
                                                  <w:marTop w:val="0"/>
                                                  <w:marBottom w:val="0"/>
                                                  <w:divBdr>
                                                    <w:top w:val="none" w:sz="0" w:space="0" w:color="auto"/>
                                                    <w:left w:val="none" w:sz="0" w:space="0" w:color="auto"/>
                                                    <w:bottom w:val="none" w:sz="0" w:space="0" w:color="auto"/>
                                                    <w:right w:val="none" w:sz="0" w:space="0" w:color="auto"/>
                                                  </w:divBdr>
                                                </w:div>
                                                <w:div w:id="1004630583">
                                                  <w:marLeft w:val="0"/>
                                                  <w:marRight w:val="0"/>
                                                  <w:marTop w:val="0"/>
                                                  <w:marBottom w:val="0"/>
                                                  <w:divBdr>
                                                    <w:top w:val="none" w:sz="0" w:space="0" w:color="auto"/>
                                                    <w:left w:val="none" w:sz="0" w:space="0" w:color="auto"/>
                                                    <w:bottom w:val="none" w:sz="0" w:space="0" w:color="auto"/>
                                                    <w:right w:val="none" w:sz="0" w:space="0" w:color="auto"/>
                                                  </w:divBdr>
                                                </w:div>
                                                <w:div w:id="1382752843">
                                                  <w:marLeft w:val="0"/>
                                                  <w:marRight w:val="0"/>
                                                  <w:marTop w:val="0"/>
                                                  <w:marBottom w:val="0"/>
                                                  <w:divBdr>
                                                    <w:top w:val="none" w:sz="0" w:space="0" w:color="auto"/>
                                                    <w:left w:val="none" w:sz="0" w:space="0" w:color="auto"/>
                                                    <w:bottom w:val="none" w:sz="0" w:space="0" w:color="auto"/>
                                                    <w:right w:val="none" w:sz="0" w:space="0" w:color="auto"/>
                                                  </w:divBdr>
                                                </w:div>
                                                <w:div w:id="1467426973">
                                                  <w:marLeft w:val="0"/>
                                                  <w:marRight w:val="0"/>
                                                  <w:marTop w:val="0"/>
                                                  <w:marBottom w:val="0"/>
                                                  <w:divBdr>
                                                    <w:top w:val="none" w:sz="0" w:space="0" w:color="auto"/>
                                                    <w:left w:val="none" w:sz="0" w:space="0" w:color="auto"/>
                                                    <w:bottom w:val="none" w:sz="0" w:space="0" w:color="auto"/>
                                                    <w:right w:val="none" w:sz="0" w:space="0" w:color="auto"/>
                                                  </w:divBdr>
                                                  <w:divsChild>
                                                    <w:div w:id="74939460">
                                                      <w:marLeft w:val="0"/>
                                                      <w:marRight w:val="0"/>
                                                      <w:marTop w:val="0"/>
                                                      <w:marBottom w:val="0"/>
                                                      <w:divBdr>
                                                        <w:top w:val="none" w:sz="0" w:space="0" w:color="auto"/>
                                                        <w:left w:val="none" w:sz="0" w:space="0" w:color="auto"/>
                                                        <w:bottom w:val="none" w:sz="0" w:space="0" w:color="auto"/>
                                                        <w:right w:val="none" w:sz="0" w:space="0" w:color="auto"/>
                                                      </w:divBdr>
                                                      <w:divsChild>
                                                        <w:div w:id="1570268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949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880">
                                  <w:marLeft w:val="0"/>
                                  <w:marRight w:val="0"/>
                                  <w:marTop w:val="0"/>
                                  <w:marBottom w:val="0"/>
                                  <w:divBdr>
                                    <w:top w:val="none" w:sz="0" w:space="0" w:color="auto"/>
                                    <w:left w:val="none" w:sz="0" w:space="0" w:color="auto"/>
                                    <w:bottom w:val="single" w:sz="6" w:space="7" w:color="E1E8ED"/>
                                    <w:right w:val="none" w:sz="0" w:space="0" w:color="auto"/>
                                  </w:divBdr>
                                  <w:divsChild>
                                    <w:div w:id="403796674">
                                      <w:marLeft w:val="0"/>
                                      <w:marRight w:val="0"/>
                                      <w:marTop w:val="0"/>
                                      <w:marBottom w:val="0"/>
                                      <w:divBdr>
                                        <w:top w:val="none" w:sz="0" w:space="0" w:color="auto"/>
                                        <w:left w:val="none" w:sz="0" w:space="0" w:color="auto"/>
                                        <w:bottom w:val="none" w:sz="0" w:space="0" w:color="auto"/>
                                        <w:right w:val="none" w:sz="0" w:space="0" w:color="auto"/>
                                      </w:divBdr>
                                      <w:divsChild>
                                        <w:div w:id="278921860">
                                          <w:marLeft w:val="0"/>
                                          <w:marRight w:val="0"/>
                                          <w:marTop w:val="0"/>
                                          <w:marBottom w:val="0"/>
                                          <w:divBdr>
                                            <w:top w:val="none" w:sz="0" w:space="0" w:color="auto"/>
                                            <w:left w:val="none" w:sz="0" w:space="0" w:color="auto"/>
                                            <w:bottom w:val="none" w:sz="0" w:space="0" w:color="auto"/>
                                            <w:right w:val="none" w:sz="0" w:space="0" w:color="auto"/>
                                          </w:divBdr>
                                          <w:divsChild>
                                            <w:div w:id="1527064149">
                                              <w:marLeft w:val="0"/>
                                              <w:marRight w:val="0"/>
                                              <w:marTop w:val="75"/>
                                              <w:marBottom w:val="30"/>
                                              <w:divBdr>
                                                <w:top w:val="none" w:sz="0" w:space="0" w:color="auto"/>
                                                <w:left w:val="none" w:sz="0" w:space="0" w:color="auto"/>
                                                <w:bottom w:val="none" w:sz="0" w:space="0" w:color="auto"/>
                                                <w:right w:val="none" w:sz="0" w:space="0" w:color="auto"/>
                                              </w:divBdr>
                                              <w:divsChild>
                                                <w:div w:id="397676908">
                                                  <w:marLeft w:val="0"/>
                                                  <w:marRight w:val="0"/>
                                                  <w:marTop w:val="0"/>
                                                  <w:marBottom w:val="0"/>
                                                  <w:divBdr>
                                                    <w:top w:val="none" w:sz="0" w:space="0" w:color="auto"/>
                                                    <w:left w:val="none" w:sz="0" w:space="0" w:color="auto"/>
                                                    <w:bottom w:val="none" w:sz="0" w:space="0" w:color="auto"/>
                                                    <w:right w:val="none" w:sz="0" w:space="0" w:color="auto"/>
                                                  </w:divBdr>
                                                  <w:divsChild>
                                                    <w:div w:id="1375082441">
                                                      <w:marLeft w:val="0"/>
                                                      <w:marRight w:val="0"/>
                                                      <w:marTop w:val="0"/>
                                                      <w:marBottom w:val="0"/>
                                                      <w:divBdr>
                                                        <w:top w:val="none" w:sz="0" w:space="0" w:color="auto"/>
                                                        <w:left w:val="none" w:sz="0" w:space="0" w:color="auto"/>
                                                        <w:bottom w:val="none" w:sz="0" w:space="0" w:color="auto"/>
                                                        <w:right w:val="none" w:sz="0" w:space="0" w:color="auto"/>
                                                      </w:divBdr>
                                                      <w:divsChild>
                                                        <w:div w:id="918169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9849964">
                                                  <w:marLeft w:val="0"/>
                                                  <w:marRight w:val="0"/>
                                                  <w:marTop w:val="0"/>
                                                  <w:marBottom w:val="0"/>
                                                  <w:divBdr>
                                                    <w:top w:val="none" w:sz="0" w:space="0" w:color="auto"/>
                                                    <w:left w:val="none" w:sz="0" w:space="0" w:color="auto"/>
                                                    <w:bottom w:val="none" w:sz="0" w:space="0" w:color="auto"/>
                                                    <w:right w:val="none" w:sz="0" w:space="0" w:color="auto"/>
                                                  </w:divBdr>
                                                </w:div>
                                                <w:div w:id="1153717551">
                                                  <w:marLeft w:val="0"/>
                                                  <w:marRight w:val="0"/>
                                                  <w:marTop w:val="0"/>
                                                  <w:marBottom w:val="0"/>
                                                  <w:divBdr>
                                                    <w:top w:val="none" w:sz="0" w:space="0" w:color="auto"/>
                                                    <w:left w:val="none" w:sz="0" w:space="0" w:color="auto"/>
                                                    <w:bottom w:val="none" w:sz="0" w:space="0" w:color="auto"/>
                                                    <w:right w:val="none" w:sz="0" w:space="0" w:color="auto"/>
                                                  </w:divBdr>
                                                </w:div>
                                                <w:div w:id="2146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3950">
                                  <w:marLeft w:val="0"/>
                                  <w:marRight w:val="0"/>
                                  <w:marTop w:val="0"/>
                                  <w:marBottom w:val="0"/>
                                  <w:divBdr>
                                    <w:top w:val="none" w:sz="0" w:space="0" w:color="auto"/>
                                    <w:left w:val="none" w:sz="0" w:space="0" w:color="auto"/>
                                    <w:bottom w:val="single" w:sz="6" w:space="7" w:color="E1E8ED"/>
                                    <w:right w:val="none" w:sz="0" w:space="0" w:color="auto"/>
                                  </w:divBdr>
                                  <w:divsChild>
                                    <w:div w:id="995957049">
                                      <w:marLeft w:val="0"/>
                                      <w:marRight w:val="0"/>
                                      <w:marTop w:val="0"/>
                                      <w:marBottom w:val="0"/>
                                      <w:divBdr>
                                        <w:top w:val="none" w:sz="0" w:space="0" w:color="auto"/>
                                        <w:left w:val="none" w:sz="0" w:space="0" w:color="auto"/>
                                        <w:bottom w:val="none" w:sz="0" w:space="0" w:color="auto"/>
                                        <w:right w:val="none" w:sz="0" w:space="0" w:color="auto"/>
                                      </w:divBdr>
                                      <w:divsChild>
                                        <w:div w:id="312221086">
                                          <w:marLeft w:val="0"/>
                                          <w:marRight w:val="0"/>
                                          <w:marTop w:val="0"/>
                                          <w:marBottom w:val="0"/>
                                          <w:divBdr>
                                            <w:top w:val="none" w:sz="0" w:space="0" w:color="auto"/>
                                            <w:left w:val="none" w:sz="0" w:space="0" w:color="auto"/>
                                            <w:bottom w:val="none" w:sz="0" w:space="0" w:color="auto"/>
                                            <w:right w:val="none" w:sz="0" w:space="0" w:color="auto"/>
                                          </w:divBdr>
                                          <w:divsChild>
                                            <w:div w:id="1334138386">
                                              <w:marLeft w:val="0"/>
                                              <w:marRight w:val="0"/>
                                              <w:marTop w:val="75"/>
                                              <w:marBottom w:val="30"/>
                                              <w:divBdr>
                                                <w:top w:val="none" w:sz="0" w:space="0" w:color="auto"/>
                                                <w:left w:val="none" w:sz="0" w:space="0" w:color="auto"/>
                                                <w:bottom w:val="none" w:sz="0" w:space="0" w:color="auto"/>
                                                <w:right w:val="none" w:sz="0" w:space="0" w:color="auto"/>
                                              </w:divBdr>
                                              <w:divsChild>
                                                <w:div w:id="1248660164">
                                                  <w:marLeft w:val="0"/>
                                                  <w:marRight w:val="0"/>
                                                  <w:marTop w:val="0"/>
                                                  <w:marBottom w:val="0"/>
                                                  <w:divBdr>
                                                    <w:top w:val="none" w:sz="0" w:space="0" w:color="auto"/>
                                                    <w:left w:val="none" w:sz="0" w:space="0" w:color="auto"/>
                                                    <w:bottom w:val="none" w:sz="0" w:space="0" w:color="auto"/>
                                                    <w:right w:val="none" w:sz="0" w:space="0" w:color="auto"/>
                                                  </w:divBdr>
                                                </w:div>
                                                <w:div w:id="1745102536">
                                                  <w:marLeft w:val="0"/>
                                                  <w:marRight w:val="0"/>
                                                  <w:marTop w:val="0"/>
                                                  <w:marBottom w:val="0"/>
                                                  <w:divBdr>
                                                    <w:top w:val="none" w:sz="0" w:space="0" w:color="auto"/>
                                                    <w:left w:val="none" w:sz="0" w:space="0" w:color="auto"/>
                                                    <w:bottom w:val="none" w:sz="0" w:space="0" w:color="auto"/>
                                                    <w:right w:val="none" w:sz="0" w:space="0" w:color="auto"/>
                                                  </w:divBdr>
                                                </w:div>
                                                <w:div w:id="1746100273">
                                                  <w:marLeft w:val="0"/>
                                                  <w:marRight w:val="0"/>
                                                  <w:marTop w:val="0"/>
                                                  <w:marBottom w:val="0"/>
                                                  <w:divBdr>
                                                    <w:top w:val="none" w:sz="0" w:space="0" w:color="auto"/>
                                                    <w:left w:val="none" w:sz="0" w:space="0" w:color="auto"/>
                                                    <w:bottom w:val="none" w:sz="0" w:space="0" w:color="auto"/>
                                                    <w:right w:val="none" w:sz="0" w:space="0" w:color="auto"/>
                                                  </w:divBdr>
                                                </w:div>
                                                <w:div w:id="2046633271">
                                                  <w:marLeft w:val="0"/>
                                                  <w:marRight w:val="0"/>
                                                  <w:marTop w:val="0"/>
                                                  <w:marBottom w:val="0"/>
                                                  <w:divBdr>
                                                    <w:top w:val="none" w:sz="0" w:space="0" w:color="auto"/>
                                                    <w:left w:val="none" w:sz="0" w:space="0" w:color="auto"/>
                                                    <w:bottom w:val="none" w:sz="0" w:space="0" w:color="auto"/>
                                                    <w:right w:val="none" w:sz="0" w:space="0" w:color="auto"/>
                                                  </w:divBdr>
                                                  <w:divsChild>
                                                    <w:div w:id="379282906">
                                                      <w:marLeft w:val="0"/>
                                                      <w:marRight w:val="0"/>
                                                      <w:marTop w:val="0"/>
                                                      <w:marBottom w:val="0"/>
                                                      <w:divBdr>
                                                        <w:top w:val="none" w:sz="0" w:space="0" w:color="auto"/>
                                                        <w:left w:val="none" w:sz="0" w:space="0" w:color="auto"/>
                                                        <w:bottom w:val="none" w:sz="0" w:space="0" w:color="auto"/>
                                                        <w:right w:val="none" w:sz="0" w:space="0" w:color="auto"/>
                                                      </w:divBdr>
                                                      <w:divsChild>
                                                        <w:div w:id="406541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35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7841">
                                  <w:marLeft w:val="0"/>
                                  <w:marRight w:val="0"/>
                                  <w:marTop w:val="0"/>
                                  <w:marBottom w:val="0"/>
                                  <w:divBdr>
                                    <w:top w:val="none" w:sz="0" w:space="0" w:color="auto"/>
                                    <w:left w:val="none" w:sz="0" w:space="0" w:color="auto"/>
                                    <w:bottom w:val="single" w:sz="6" w:space="7" w:color="E1E8ED"/>
                                    <w:right w:val="none" w:sz="0" w:space="0" w:color="auto"/>
                                  </w:divBdr>
                                  <w:divsChild>
                                    <w:div w:id="442194661">
                                      <w:marLeft w:val="0"/>
                                      <w:marRight w:val="0"/>
                                      <w:marTop w:val="0"/>
                                      <w:marBottom w:val="0"/>
                                      <w:divBdr>
                                        <w:top w:val="none" w:sz="0" w:space="0" w:color="auto"/>
                                        <w:left w:val="none" w:sz="0" w:space="0" w:color="auto"/>
                                        <w:bottom w:val="none" w:sz="0" w:space="0" w:color="auto"/>
                                        <w:right w:val="none" w:sz="0" w:space="0" w:color="auto"/>
                                      </w:divBdr>
                                      <w:divsChild>
                                        <w:div w:id="719868577">
                                          <w:marLeft w:val="0"/>
                                          <w:marRight w:val="0"/>
                                          <w:marTop w:val="0"/>
                                          <w:marBottom w:val="0"/>
                                          <w:divBdr>
                                            <w:top w:val="none" w:sz="0" w:space="0" w:color="auto"/>
                                            <w:left w:val="none" w:sz="0" w:space="0" w:color="auto"/>
                                            <w:bottom w:val="none" w:sz="0" w:space="0" w:color="auto"/>
                                            <w:right w:val="none" w:sz="0" w:space="0" w:color="auto"/>
                                          </w:divBdr>
                                          <w:divsChild>
                                            <w:div w:id="671251839">
                                              <w:marLeft w:val="0"/>
                                              <w:marRight w:val="0"/>
                                              <w:marTop w:val="75"/>
                                              <w:marBottom w:val="30"/>
                                              <w:divBdr>
                                                <w:top w:val="none" w:sz="0" w:space="0" w:color="auto"/>
                                                <w:left w:val="none" w:sz="0" w:space="0" w:color="auto"/>
                                                <w:bottom w:val="none" w:sz="0" w:space="0" w:color="auto"/>
                                                <w:right w:val="none" w:sz="0" w:space="0" w:color="auto"/>
                                              </w:divBdr>
                                              <w:divsChild>
                                                <w:div w:id="853687308">
                                                  <w:marLeft w:val="0"/>
                                                  <w:marRight w:val="0"/>
                                                  <w:marTop w:val="0"/>
                                                  <w:marBottom w:val="0"/>
                                                  <w:divBdr>
                                                    <w:top w:val="none" w:sz="0" w:space="0" w:color="auto"/>
                                                    <w:left w:val="none" w:sz="0" w:space="0" w:color="auto"/>
                                                    <w:bottom w:val="none" w:sz="0" w:space="0" w:color="auto"/>
                                                    <w:right w:val="none" w:sz="0" w:space="0" w:color="auto"/>
                                                  </w:divBdr>
                                                  <w:divsChild>
                                                    <w:div w:id="764375780">
                                                      <w:marLeft w:val="0"/>
                                                      <w:marRight w:val="0"/>
                                                      <w:marTop w:val="0"/>
                                                      <w:marBottom w:val="0"/>
                                                      <w:divBdr>
                                                        <w:top w:val="none" w:sz="0" w:space="0" w:color="auto"/>
                                                        <w:left w:val="none" w:sz="0" w:space="0" w:color="auto"/>
                                                        <w:bottom w:val="none" w:sz="0" w:space="0" w:color="auto"/>
                                                        <w:right w:val="none" w:sz="0" w:space="0" w:color="auto"/>
                                                      </w:divBdr>
                                                      <w:divsChild>
                                                        <w:div w:id="48432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896149">
                                                  <w:marLeft w:val="0"/>
                                                  <w:marRight w:val="0"/>
                                                  <w:marTop w:val="0"/>
                                                  <w:marBottom w:val="0"/>
                                                  <w:divBdr>
                                                    <w:top w:val="none" w:sz="0" w:space="0" w:color="auto"/>
                                                    <w:left w:val="none" w:sz="0" w:space="0" w:color="auto"/>
                                                    <w:bottom w:val="none" w:sz="0" w:space="0" w:color="auto"/>
                                                    <w:right w:val="none" w:sz="0" w:space="0" w:color="auto"/>
                                                  </w:divBdr>
                                                </w:div>
                                                <w:div w:id="1826895261">
                                                  <w:marLeft w:val="0"/>
                                                  <w:marRight w:val="0"/>
                                                  <w:marTop w:val="0"/>
                                                  <w:marBottom w:val="0"/>
                                                  <w:divBdr>
                                                    <w:top w:val="none" w:sz="0" w:space="0" w:color="auto"/>
                                                    <w:left w:val="none" w:sz="0" w:space="0" w:color="auto"/>
                                                    <w:bottom w:val="none" w:sz="0" w:space="0" w:color="auto"/>
                                                    <w:right w:val="none" w:sz="0" w:space="0" w:color="auto"/>
                                                  </w:divBdr>
                                                </w:div>
                                                <w:div w:id="19020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497">
                                  <w:marLeft w:val="0"/>
                                  <w:marRight w:val="0"/>
                                  <w:marTop w:val="0"/>
                                  <w:marBottom w:val="0"/>
                                  <w:divBdr>
                                    <w:top w:val="none" w:sz="0" w:space="0" w:color="auto"/>
                                    <w:left w:val="none" w:sz="0" w:space="0" w:color="auto"/>
                                    <w:bottom w:val="single" w:sz="6" w:space="7" w:color="E1E8ED"/>
                                    <w:right w:val="none" w:sz="0" w:space="0" w:color="auto"/>
                                  </w:divBdr>
                                  <w:divsChild>
                                    <w:div w:id="301664411">
                                      <w:marLeft w:val="0"/>
                                      <w:marRight w:val="0"/>
                                      <w:marTop w:val="0"/>
                                      <w:marBottom w:val="0"/>
                                      <w:divBdr>
                                        <w:top w:val="none" w:sz="0" w:space="0" w:color="auto"/>
                                        <w:left w:val="none" w:sz="0" w:space="0" w:color="auto"/>
                                        <w:bottom w:val="none" w:sz="0" w:space="0" w:color="auto"/>
                                        <w:right w:val="none" w:sz="0" w:space="0" w:color="auto"/>
                                      </w:divBdr>
                                      <w:divsChild>
                                        <w:div w:id="709500864">
                                          <w:marLeft w:val="0"/>
                                          <w:marRight w:val="0"/>
                                          <w:marTop w:val="0"/>
                                          <w:marBottom w:val="0"/>
                                          <w:divBdr>
                                            <w:top w:val="none" w:sz="0" w:space="0" w:color="auto"/>
                                            <w:left w:val="none" w:sz="0" w:space="0" w:color="auto"/>
                                            <w:bottom w:val="none" w:sz="0" w:space="0" w:color="auto"/>
                                            <w:right w:val="none" w:sz="0" w:space="0" w:color="auto"/>
                                          </w:divBdr>
                                        </w:div>
                                        <w:div w:id="1830052738">
                                          <w:marLeft w:val="0"/>
                                          <w:marRight w:val="0"/>
                                          <w:marTop w:val="0"/>
                                          <w:marBottom w:val="0"/>
                                          <w:divBdr>
                                            <w:top w:val="none" w:sz="0" w:space="0" w:color="auto"/>
                                            <w:left w:val="none" w:sz="0" w:space="0" w:color="auto"/>
                                            <w:bottom w:val="none" w:sz="0" w:space="0" w:color="auto"/>
                                            <w:right w:val="none" w:sz="0" w:space="0" w:color="auto"/>
                                          </w:divBdr>
                                          <w:divsChild>
                                            <w:div w:id="1410880023">
                                              <w:marLeft w:val="0"/>
                                              <w:marRight w:val="0"/>
                                              <w:marTop w:val="75"/>
                                              <w:marBottom w:val="30"/>
                                              <w:divBdr>
                                                <w:top w:val="none" w:sz="0" w:space="0" w:color="auto"/>
                                                <w:left w:val="none" w:sz="0" w:space="0" w:color="auto"/>
                                                <w:bottom w:val="none" w:sz="0" w:space="0" w:color="auto"/>
                                                <w:right w:val="none" w:sz="0" w:space="0" w:color="auto"/>
                                              </w:divBdr>
                                              <w:divsChild>
                                                <w:div w:id="37819325">
                                                  <w:marLeft w:val="0"/>
                                                  <w:marRight w:val="0"/>
                                                  <w:marTop w:val="0"/>
                                                  <w:marBottom w:val="0"/>
                                                  <w:divBdr>
                                                    <w:top w:val="none" w:sz="0" w:space="0" w:color="auto"/>
                                                    <w:left w:val="none" w:sz="0" w:space="0" w:color="auto"/>
                                                    <w:bottom w:val="none" w:sz="0" w:space="0" w:color="auto"/>
                                                    <w:right w:val="none" w:sz="0" w:space="0" w:color="auto"/>
                                                  </w:divBdr>
                                                </w:div>
                                                <w:div w:id="145048944">
                                                  <w:marLeft w:val="0"/>
                                                  <w:marRight w:val="0"/>
                                                  <w:marTop w:val="0"/>
                                                  <w:marBottom w:val="0"/>
                                                  <w:divBdr>
                                                    <w:top w:val="none" w:sz="0" w:space="0" w:color="auto"/>
                                                    <w:left w:val="none" w:sz="0" w:space="0" w:color="auto"/>
                                                    <w:bottom w:val="none" w:sz="0" w:space="0" w:color="auto"/>
                                                    <w:right w:val="none" w:sz="0" w:space="0" w:color="auto"/>
                                                  </w:divBdr>
                                                </w:div>
                                                <w:div w:id="184947535">
                                                  <w:marLeft w:val="0"/>
                                                  <w:marRight w:val="0"/>
                                                  <w:marTop w:val="0"/>
                                                  <w:marBottom w:val="0"/>
                                                  <w:divBdr>
                                                    <w:top w:val="none" w:sz="0" w:space="0" w:color="auto"/>
                                                    <w:left w:val="none" w:sz="0" w:space="0" w:color="auto"/>
                                                    <w:bottom w:val="none" w:sz="0" w:space="0" w:color="auto"/>
                                                    <w:right w:val="none" w:sz="0" w:space="0" w:color="auto"/>
                                                  </w:divBdr>
                                                  <w:divsChild>
                                                    <w:div w:id="1782649707">
                                                      <w:marLeft w:val="0"/>
                                                      <w:marRight w:val="0"/>
                                                      <w:marTop w:val="0"/>
                                                      <w:marBottom w:val="0"/>
                                                      <w:divBdr>
                                                        <w:top w:val="none" w:sz="0" w:space="0" w:color="auto"/>
                                                        <w:left w:val="none" w:sz="0" w:space="0" w:color="auto"/>
                                                        <w:bottom w:val="none" w:sz="0" w:space="0" w:color="auto"/>
                                                        <w:right w:val="none" w:sz="0" w:space="0" w:color="auto"/>
                                                      </w:divBdr>
                                                      <w:divsChild>
                                                        <w:div w:id="44450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62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28124">
                                  <w:marLeft w:val="0"/>
                                  <w:marRight w:val="0"/>
                                  <w:marTop w:val="0"/>
                                  <w:marBottom w:val="0"/>
                                  <w:divBdr>
                                    <w:top w:val="none" w:sz="0" w:space="0" w:color="auto"/>
                                    <w:left w:val="none" w:sz="0" w:space="0" w:color="auto"/>
                                    <w:bottom w:val="single" w:sz="6" w:space="7" w:color="E1E8ED"/>
                                    <w:right w:val="none" w:sz="0" w:space="0" w:color="auto"/>
                                  </w:divBdr>
                                  <w:divsChild>
                                    <w:div w:id="1810436208">
                                      <w:marLeft w:val="0"/>
                                      <w:marRight w:val="0"/>
                                      <w:marTop w:val="0"/>
                                      <w:marBottom w:val="0"/>
                                      <w:divBdr>
                                        <w:top w:val="none" w:sz="0" w:space="0" w:color="auto"/>
                                        <w:left w:val="none" w:sz="0" w:space="0" w:color="auto"/>
                                        <w:bottom w:val="none" w:sz="0" w:space="0" w:color="auto"/>
                                        <w:right w:val="none" w:sz="0" w:space="0" w:color="auto"/>
                                      </w:divBdr>
                                      <w:divsChild>
                                        <w:div w:id="1835291853">
                                          <w:marLeft w:val="0"/>
                                          <w:marRight w:val="0"/>
                                          <w:marTop w:val="0"/>
                                          <w:marBottom w:val="0"/>
                                          <w:divBdr>
                                            <w:top w:val="none" w:sz="0" w:space="0" w:color="auto"/>
                                            <w:left w:val="none" w:sz="0" w:space="0" w:color="auto"/>
                                            <w:bottom w:val="none" w:sz="0" w:space="0" w:color="auto"/>
                                            <w:right w:val="none" w:sz="0" w:space="0" w:color="auto"/>
                                          </w:divBdr>
                                          <w:divsChild>
                                            <w:div w:id="100538152">
                                              <w:marLeft w:val="0"/>
                                              <w:marRight w:val="0"/>
                                              <w:marTop w:val="75"/>
                                              <w:marBottom w:val="30"/>
                                              <w:divBdr>
                                                <w:top w:val="none" w:sz="0" w:space="0" w:color="auto"/>
                                                <w:left w:val="none" w:sz="0" w:space="0" w:color="auto"/>
                                                <w:bottom w:val="none" w:sz="0" w:space="0" w:color="auto"/>
                                                <w:right w:val="none" w:sz="0" w:space="0" w:color="auto"/>
                                              </w:divBdr>
                                              <w:divsChild>
                                                <w:div w:id="270552628">
                                                  <w:marLeft w:val="0"/>
                                                  <w:marRight w:val="0"/>
                                                  <w:marTop w:val="0"/>
                                                  <w:marBottom w:val="0"/>
                                                  <w:divBdr>
                                                    <w:top w:val="none" w:sz="0" w:space="0" w:color="auto"/>
                                                    <w:left w:val="none" w:sz="0" w:space="0" w:color="auto"/>
                                                    <w:bottom w:val="none" w:sz="0" w:space="0" w:color="auto"/>
                                                    <w:right w:val="none" w:sz="0" w:space="0" w:color="auto"/>
                                                  </w:divBdr>
                                                </w:div>
                                                <w:div w:id="1147623638">
                                                  <w:marLeft w:val="0"/>
                                                  <w:marRight w:val="0"/>
                                                  <w:marTop w:val="0"/>
                                                  <w:marBottom w:val="0"/>
                                                  <w:divBdr>
                                                    <w:top w:val="none" w:sz="0" w:space="0" w:color="auto"/>
                                                    <w:left w:val="none" w:sz="0" w:space="0" w:color="auto"/>
                                                    <w:bottom w:val="none" w:sz="0" w:space="0" w:color="auto"/>
                                                    <w:right w:val="none" w:sz="0" w:space="0" w:color="auto"/>
                                                  </w:divBdr>
                                                </w:div>
                                                <w:div w:id="1152258199">
                                                  <w:marLeft w:val="0"/>
                                                  <w:marRight w:val="0"/>
                                                  <w:marTop w:val="0"/>
                                                  <w:marBottom w:val="0"/>
                                                  <w:divBdr>
                                                    <w:top w:val="none" w:sz="0" w:space="0" w:color="auto"/>
                                                    <w:left w:val="none" w:sz="0" w:space="0" w:color="auto"/>
                                                    <w:bottom w:val="none" w:sz="0" w:space="0" w:color="auto"/>
                                                    <w:right w:val="none" w:sz="0" w:space="0" w:color="auto"/>
                                                  </w:divBdr>
                                                  <w:divsChild>
                                                    <w:div w:id="1672490636">
                                                      <w:marLeft w:val="0"/>
                                                      <w:marRight w:val="0"/>
                                                      <w:marTop w:val="0"/>
                                                      <w:marBottom w:val="0"/>
                                                      <w:divBdr>
                                                        <w:top w:val="none" w:sz="0" w:space="0" w:color="auto"/>
                                                        <w:left w:val="none" w:sz="0" w:space="0" w:color="auto"/>
                                                        <w:bottom w:val="none" w:sz="0" w:space="0" w:color="auto"/>
                                                        <w:right w:val="none" w:sz="0" w:space="0" w:color="auto"/>
                                                      </w:divBdr>
                                                      <w:divsChild>
                                                        <w:div w:id="727146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2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2674">
                                  <w:marLeft w:val="0"/>
                                  <w:marRight w:val="0"/>
                                  <w:marTop w:val="0"/>
                                  <w:marBottom w:val="0"/>
                                  <w:divBdr>
                                    <w:top w:val="none" w:sz="0" w:space="0" w:color="auto"/>
                                    <w:left w:val="none" w:sz="0" w:space="0" w:color="auto"/>
                                    <w:bottom w:val="single" w:sz="6" w:space="7" w:color="E1E8ED"/>
                                    <w:right w:val="none" w:sz="0" w:space="0" w:color="auto"/>
                                  </w:divBdr>
                                  <w:divsChild>
                                    <w:div w:id="867764959">
                                      <w:marLeft w:val="0"/>
                                      <w:marRight w:val="0"/>
                                      <w:marTop w:val="0"/>
                                      <w:marBottom w:val="0"/>
                                      <w:divBdr>
                                        <w:top w:val="none" w:sz="0" w:space="0" w:color="auto"/>
                                        <w:left w:val="none" w:sz="0" w:space="0" w:color="auto"/>
                                        <w:bottom w:val="none" w:sz="0" w:space="0" w:color="auto"/>
                                        <w:right w:val="none" w:sz="0" w:space="0" w:color="auto"/>
                                      </w:divBdr>
                                      <w:divsChild>
                                        <w:div w:id="1368674005">
                                          <w:marLeft w:val="0"/>
                                          <w:marRight w:val="0"/>
                                          <w:marTop w:val="0"/>
                                          <w:marBottom w:val="0"/>
                                          <w:divBdr>
                                            <w:top w:val="none" w:sz="0" w:space="0" w:color="auto"/>
                                            <w:left w:val="none" w:sz="0" w:space="0" w:color="auto"/>
                                            <w:bottom w:val="none" w:sz="0" w:space="0" w:color="auto"/>
                                            <w:right w:val="none" w:sz="0" w:space="0" w:color="auto"/>
                                          </w:divBdr>
                                        </w:div>
                                        <w:div w:id="1698508721">
                                          <w:marLeft w:val="0"/>
                                          <w:marRight w:val="0"/>
                                          <w:marTop w:val="0"/>
                                          <w:marBottom w:val="0"/>
                                          <w:divBdr>
                                            <w:top w:val="none" w:sz="0" w:space="0" w:color="auto"/>
                                            <w:left w:val="none" w:sz="0" w:space="0" w:color="auto"/>
                                            <w:bottom w:val="none" w:sz="0" w:space="0" w:color="auto"/>
                                            <w:right w:val="none" w:sz="0" w:space="0" w:color="auto"/>
                                          </w:divBdr>
                                          <w:divsChild>
                                            <w:div w:id="487399712">
                                              <w:marLeft w:val="0"/>
                                              <w:marRight w:val="0"/>
                                              <w:marTop w:val="75"/>
                                              <w:marBottom w:val="30"/>
                                              <w:divBdr>
                                                <w:top w:val="none" w:sz="0" w:space="0" w:color="auto"/>
                                                <w:left w:val="none" w:sz="0" w:space="0" w:color="auto"/>
                                                <w:bottom w:val="none" w:sz="0" w:space="0" w:color="auto"/>
                                                <w:right w:val="none" w:sz="0" w:space="0" w:color="auto"/>
                                              </w:divBdr>
                                              <w:divsChild>
                                                <w:div w:id="785468588">
                                                  <w:marLeft w:val="0"/>
                                                  <w:marRight w:val="0"/>
                                                  <w:marTop w:val="0"/>
                                                  <w:marBottom w:val="0"/>
                                                  <w:divBdr>
                                                    <w:top w:val="none" w:sz="0" w:space="0" w:color="auto"/>
                                                    <w:left w:val="none" w:sz="0" w:space="0" w:color="auto"/>
                                                    <w:bottom w:val="none" w:sz="0" w:space="0" w:color="auto"/>
                                                    <w:right w:val="none" w:sz="0" w:space="0" w:color="auto"/>
                                                  </w:divBdr>
                                                </w:div>
                                                <w:div w:id="1757903631">
                                                  <w:marLeft w:val="0"/>
                                                  <w:marRight w:val="0"/>
                                                  <w:marTop w:val="0"/>
                                                  <w:marBottom w:val="0"/>
                                                  <w:divBdr>
                                                    <w:top w:val="none" w:sz="0" w:space="0" w:color="auto"/>
                                                    <w:left w:val="none" w:sz="0" w:space="0" w:color="auto"/>
                                                    <w:bottom w:val="none" w:sz="0" w:space="0" w:color="auto"/>
                                                    <w:right w:val="none" w:sz="0" w:space="0" w:color="auto"/>
                                                  </w:divBdr>
                                                  <w:divsChild>
                                                    <w:div w:id="1052116845">
                                                      <w:marLeft w:val="0"/>
                                                      <w:marRight w:val="0"/>
                                                      <w:marTop w:val="0"/>
                                                      <w:marBottom w:val="0"/>
                                                      <w:divBdr>
                                                        <w:top w:val="none" w:sz="0" w:space="0" w:color="auto"/>
                                                        <w:left w:val="none" w:sz="0" w:space="0" w:color="auto"/>
                                                        <w:bottom w:val="none" w:sz="0" w:space="0" w:color="auto"/>
                                                        <w:right w:val="none" w:sz="0" w:space="0" w:color="auto"/>
                                                      </w:divBdr>
                                                      <w:divsChild>
                                                        <w:div w:id="1976719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495451">
                                                  <w:marLeft w:val="0"/>
                                                  <w:marRight w:val="0"/>
                                                  <w:marTop w:val="0"/>
                                                  <w:marBottom w:val="0"/>
                                                  <w:divBdr>
                                                    <w:top w:val="none" w:sz="0" w:space="0" w:color="auto"/>
                                                    <w:left w:val="none" w:sz="0" w:space="0" w:color="auto"/>
                                                    <w:bottom w:val="none" w:sz="0" w:space="0" w:color="auto"/>
                                                    <w:right w:val="none" w:sz="0" w:space="0" w:color="auto"/>
                                                  </w:divBdr>
                                                </w:div>
                                                <w:div w:id="21311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1912">
                                  <w:marLeft w:val="0"/>
                                  <w:marRight w:val="0"/>
                                  <w:marTop w:val="0"/>
                                  <w:marBottom w:val="0"/>
                                  <w:divBdr>
                                    <w:top w:val="none" w:sz="0" w:space="0" w:color="auto"/>
                                    <w:left w:val="none" w:sz="0" w:space="0" w:color="auto"/>
                                    <w:bottom w:val="single" w:sz="6" w:space="7" w:color="E1E8ED"/>
                                    <w:right w:val="none" w:sz="0" w:space="0" w:color="auto"/>
                                  </w:divBdr>
                                  <w:divsChild>
                                    <w:div w:id="411702371">
                                      <w:marLeft w:val="0"/>
                                      <w:marRight w:val="0"/>
                                      <w:marTop w:val="0"/>
                                      <w:marBottom w:val="0"/>
                                      <w:divBdr>
                                        <w:top w:val="none" w:sz="0" w:space="0" w:color="auto"/>
                                        <w:left w:val="none" w:sz="0" w:space="0" w:color="auto"/>
                                        <w:bottom w:val="none" w:sz="0" w:space="0" w:color="auto"/>
                                        <w:right w:val="none" w:sz="0" w:space="0" w:color="auto"/>
                                      </w:divBdr>
                                      <w:divsChild>
                                        <w:div w:id="1825194046">
                                          <w:marLeft w:val="0"/>
                                          <w:marRight w:val="0"/>
                                          <w:marTop w:val="0"/>
                                          <w:marBottom w:val="0"/>
                                          <w:divBdr>
                                            <w:top w:val="none" w:sz="0" w:space="0" w:color="auto"/>
                                            <w:left w:val="none" w:sz="0" w:space="0" w:color="auto"/>
                                            <w:bottom w:val="none" w:sz="0" w:space="0" w:color="auto"/>
                                            <w:right w:val="none" w:sz="0" w:space="0" w:color="auto"/>
                                          </w:divBdr>
                                          <w:divsChild>
                                            <w:div w:id="1130896449">
                                              <w:marLeft w:val="0"/>
                                              <w:marRight w:val="0"/>
                                              <w:marTop w:val="75"/>
                                              <w:marBottom w:val="30"/>
                                              <w:divBdr>
                                                <w:top w:val="none" w:sz="0" w:space="0" w:color="auto"/>
                                                <w:left w:val="none" w:sz="0" w:space="0" w:color="auto"/>
                                                <w:bottom w:val="none" w:sz="0" w:space="0" w:color="auto"/>
                                                <w:right w:val="none" w:sz="0" w:space="0" w:color="auto"/>
                                              </w:divBdr>
                                              <w:divsChild>
                                                <w:div w:id="311570941">
                                                  <w:marLeft w:val="0"/>
                                                  <w:marRight w:val="0"/>
                                                  <w:marTop w:val="0"/>
                                                  <w:marBottom w:val="0"/>
                                                  <w:divBdr>
                                                    <w:top w:val="none" w:sz="0" w:space="0" w:color="auto"/>
                                                    <w:left w:val="none" w:sz="0" w:space="0" w:color="auto"/>
                                                    <w:bottom w:val="none" w:sz="0" w:space="0" w:color="auto"/>
                                                    <w:right w:val="none" w:sz="0" w:space="0" w:color="auto"/>
                                                  </w:divBdr>
                                                  <w:divsChild>
                                                    <w:div w:id="1680692694">
                                                      <w:marLeft w:val="0"/>
                                                      <w:marRight w:val="0"/>
                                                      <w:marTop w:val="0"/>
                                                      <w:marBottom w:val="0"/>
                                                      <w:divBdr>
                                                        <w:top w:val="none" w:sz="0" w:space="0" w:color="auto"/>
                                                        <w:left w:val="none" w:sz="0" w:space="0" w:color="auto"/>
                                                        <w:bottom w:val="none" w:sz="0" w:space="0" w:color="auto"/>
                                                        <w:right w:val="none" w:sz="0" w:space="0" w:color="auto"/>
                                                      </w:divBdr>
                                                      <w:divsChild>
                                                        <w:div w:id="847910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6943313">
                                                  <w:marLeft w:val="0"/>
                                                  <w:marRight w:val="0"/>
                                                  <w:marTop w:val="0"/>
                                                  <w:marBottom w:val="0"/>
                                                  <w:divBdr>
                                                    <w:top w:val="none" w:sz="0" w:space="0" w:color="auto"/>
                                                    <w:left w:val="none" w:sz="0" w:space="0" w:color="auto"/>
                                                    <w:bottom w:val="none" w:sz="0" w:space="0" w:color="auto"/>
                                                    <w:right w:val="none" w:sz="0" w:space="0" w:color="auto"/>
                                                  </w:divBdr>
                                                </w:div>
                                                <w:div w:id="1303577321">
                                                  <w:marLeft w:val="0"/>
                                                  <w:marRight w:val="0"/>
                                                  <w:marTop w:val="0"/>
                                                  <w:marBottom w:val="0"/>
                                                  <w:divBdr>
                                                    <w:top w:val="none" w:sz="0" w:space="0" w:color="auto"/>
                                                    <w:left w:val="none" w:sz="0" w:space="0" w:color="auto"/>
                                                    <w:bottom w:val="none" w:sz="0" w:space="0" w:color="auto"/>
                                                    <w:right w:val="none" w:sz="0" w:space="0" w:color="auto"/>
                                                  </w:divBdr>
                                                </w:div>
                                                <w:div w:id="17894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287">
                                  <w:marLeft w:val="0"/>
                                  <w:marRight w:val="0"/>
                                  <w:marTop w:val="0"/>
                                  <w:marBottom w:val="0"/>
                                  <w:divBdr>
                                    <w:top w:val="none" w:sz="0" w:space="0" w:color="auto"/>
                                    <w:left w:val="none" w:sz="0" w:space="0" w:color="auto"/>
                                    <w:bottom w:val="single" w:sz="6" w:space="7" w:color="E1E8ED"/>
                                    <w:right w:val="none" w:sz="0" w:space="0" w:color="auto"/>
                                  </w:divBdr>
                                  <w:divsChild>
                                    <w:div w:id="1616710214">
                                      <w:marLeft w:val="0"/>
                                      <w:marRight w:val="0"/>
                                      <w:marTop w:val="0"/>
                                      <w:marBottom w:val="0"/>
                                      <w:divBdr>
                                        <w:top w:val="none" w:sz="0" w:space="0" w:color="auto"/>
                                        <w:left w:val="none" w:sz="0" w:space="0" w:color="auto"/>
                                        <w:bottom w:val="none" w:sz="0" w:space="0" w:color="auto"/>
                                        <w:right w:val="none" w:sz="0" w:space="0" w:color="auto"/>
                                      </w:divBdr>
                                      <w:divsChild>
                                        <w:div w:id="1067873821">
                                          <w:marLeft w:val="0"/>
                                          <w:marRight w:val="0"/>
                                          <w:marTop w:val="0"/>
                                          <w:marBottom w:val="0"/>
                                          <w:divBdr>
                                            <w:top w:val="none" w:sz="0" w:space="0" w:color="auto"/>
                                            <w:left w:val="none" w:sz="0" w:space="0" w:color="auto"/>
                                            <w:bottom w:val="none" w:sz="0" w:space="0" w:color="auto"/>
                                            <w:right w:val="none" w:sz="0" w:space="0" w:color="auto"/>
                                          </w:divBdr>
                                          <w:divsChild>
                                            <w:div w:id="932710205">
                                              <w:marLeft w:val="0"/>
                                              <w:marRight w:val="0"/>
                                              <w:marTop w:val="75"/>
                                              <w:marBottom w:val="30"/>
                                              <w:divBdr>
                                                <w:top w:val="none" w:sz="0" w:space="0" w:color="auto"/>
                                                <w:left w:val="none" w:sz="0" w:space="0" w:color="auto"/>
                                                <w:bottom w:val="none" w:sz="0" w:space="0" w:color="auto"/>
                                                <w:right w:val="none" w:sz="0" w:space="0" w:color="auto"/>
                                              </w:divBdr>
                                              <w:divsChild>
                                                <w:div w:id="476723499">
                                                  <w:marLeft w:val="0"/>
                                                  <w:marRight w:val="0"/>
                                                  <w:marTop w:val="0"/>
                                                  <w:marBottom w:val="0"/>
                                                  <w:divBdr>
                                                    <w:top w:val="none" w:sz="0" w:space="0" w:color="auto"/>
                                                    <w:left w:val="none" w:sz="0" w:space="0" w:color="auto"/>
                                                    <w:bottom w:val="none" w:sz="0" w:space="0" w:color="auto"/>
                                                    <w:right w:val="none" w:sz="0" w:space="0" w:color="auto"/>
                                                  </w:divBdr>
                                                </w:div>
                                                <w:div w:id="602886285">
                                                  <w:marLeft w:val="0"/>
                                                  <w:marRight w:val="0"/>
                                                  <w:marTop w:val="0"/>
                                                  <w:marBottom w:val="0"/>
                                                  <w:divBdr>
                                                    <w:top w:val="none" w:sz="0" w:space="0" w:color="auto"/>
                                                    <w:left w:val="none" w:sz="0" w:space="0" w:color="auto"/>
                                                    <w:bottom w:val="none" w:sz="0" w:space="0" w:color="auto"/>
                                                    <w:right w:val="none" w:sz="0" w:space="0" w:color="auto"/>
                                                  </w:divBdr>
                                                </w:div>
                                                <w:div w:id="1122843026">
                                                  <w:marLeft w:val="0"/>
                                                  <w:marRight w:val="0"/>
                                                  <w:marTop w:val="0"/>
                                                  <w:marBottom w:val="0"/>
                                                  <w:divBdr>
                                                    <w:top w:val="none" w:sz="0" w:space="0" w:color="auto"/>
                                                    <w:left w:val="none" w:sz="0" w:space="0" w:color="auto"/>
                                                    <w:bottom w:val="none" w:sz="0" w:space="0" w:color="auto"/>
                                                    <w:right w:val="none" w:sz="0" w:space="0" w:color="auto"/>
                                                  </w:divBdr>
                                                </w:div>
                                                <w:div w:id="2144348434">
                                                  <w:marLeft w:val="0"/>
                                                  <w:marRight w:val="0"/>
                                                  <w:marTop w:val="0"/>
                                                  <w:marBottom w:val="0"/>
                                                  <w:divBdr>
                                                    <w:top w:val="none" w:sz="0" w:space="0" w:color="auto"/>
                                                    <w:left w:val="none" w:sz="0" w:space="0" w:color="auto"/>
                                                    <w:bottom w:val="none" w:sz="0" w:space="0" w:color="auto"/>
                                                    <w:right w:val="none" w:sz="0" w:space="0" w:color="auto"/>
                                                  </w:divBdr>
                                                  <w:divsChild>
                                                    <w:div w:id="1734307154">
                                                      <w:marLeft w:val="0"/>
                                                      <w:marRight w:val="0"/>
                                                      <w:marTop w:val="0"/>
                                                      <w:marBottom w:val="0"/>
                                                      <w:divBdr>
                                                        <w:top w:val="none" w:sz="0" w:space="0" w:color="auto"/>
                                                        <w:left w:val="none" w:sz="0" w:space="0" w:color="auto"/>
                                                        <w:bottom w:val="none" w:sz="0" w:space="0" w:color="auto"/>
                                                        <w:right w:val="none" w:sz="0" w:space="0" w:color="auto"/>
                                                      </w:divBdr>
                                                      <w:divsChild>
                                                        <w:div w:id="13294069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9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251">
                                  <w:marLeft w:val="0"/>
                                  <w:marRight w:val="0"/>
                                  <w:marTop w:val="0"/>
                                  <w:marBottom w:val="0"/>
                                  <w:divBdr>
                                    <w:top w:val="none" w:sz="0" w:space="0" w:color="auto"/>
                                    <w:left w:val="none" w:sz="0" w:space="0" w:color="auto"/>
                                    <w:bottom w:val="single" w:sz="6" w:space="7" w:color="E1E8ED"/>
                                    <w:right w:val="none" w:sz="0" w:space="0" w:color="auto"/>
                                  </w:divBdr>
                                  <w:divsChild>
                                    <w:div w:id="1519925406">
                                      <w:marLeft w:val="0"/>
                                      <w:marRight w:val="0"/>
                                      <w:marTop w:val="0"/>
                                      <w:marBottom w:val="0"/>
                                      <w:divBdr>
                                        <w:top w:val="none" w:sz="0" w:space="0" w:color="auto"/>
                                        <w:left w:val="none" w:sz="0" w:space="0" w:color="auto"/>
                                        <w:bottom w:val="none" w:sz="0" w:space="0" w:color="auto"/>
                                        <w:right w:val="none" w:sz="0" w:space="0" w:color="auto"/>
                                      </w:divBdr>
                                      <w:divsChild>
                                        <w:div w:id="838156909">
                                          <w:marLeft w:val="0"/>
                                          <w:marRight w:val="0"/>
                                          <w:marTop w:val="0"/>
                                          <w:marBottom w:val="0"/>
                                          <w:divBdr>
                                            <w:top w:val="none" w:sz="0" w:space="0" w:color="auto"/>
                                            <w:left w:val="none" w:sz="0" w:space="0" w:color="auto"/>
                                            <w:bottom w:val="none" w:sz="0" w:space="0" w:color="auto"/>
                                            <w:right w:val="none" w:sz="0" w:space="0" w:color="auto"/>
                                          </w:divBdr>
                                          <w:divsChild>
                                            <w:div w:id="1757048144">
                                              <w:marLeft w:val="0"/>
                                              <w:marRight w:val="0"/>
                                              <w:marTop w:val="75"/>
                                              <w:marBottom w:val="30"/>
                                              <w:divBdr>
                                                <w:top w:val="none" w:sz="0" w:space="0" w:color="auto"/>
                                                <w:left w:val="none" w:sz="0" w:space="0" w:color="auto"/>
                                                <w:bottom w:val="none" w:sz="0" w:space="0" w:color="auto"/>
                                                <w:right w:val="none" w:sz="0" w:space="0" w:color="auto"/>
                                              </w:divBdr>
                                              <w:divsChild>
                                                <w:div w:id="682706486">
                                                  <w:marLeft w:val="0"/>
                                                  <w:marRight w:val="0"/>
                                                  <w:marTop w:val="0"/>
                                                  <w:marBottom w:val="0"/>
                                                  <w:divBdr>
                                                    <w:top w:val="none" w:sz="0" w:space="0" w:color="auto"/>
                                                    <w:left w:val="none" w:sz="0" w:space="0" w:color="auto"/>
                                                    <w:bottom w:val="none" w:sz="0" w:space="0" w:color="auto"/>
                                                    <w:right w:val="none" w:sz="0" w:space="0" w:color="auto"/>
                                                  </w:divBdr>
                                                </w:div>
                                                <w:div w:id="894702920">
                                                  <w:marLeft w:val="0"/>
                                                  <w:marRight w:val="0"/>
                                                  <w:marTop w:val="0"/>
                                                  <w:marBottom w:val="0"/>
                                                  <w:divBdr>
                                                    <w:top w:val="none" w:sz="0" w:space="0" w:color="auto"/>
                                                    <w:left w:val="none" w:sz="0" w:space="0" w:color="auto"/>
                                                    <w:bottom w:val="none" w:sz="0" w:space="0" w:color="auto"/>
                                                    <w:right w:val="none" w:sz="0" w:space="0" w:color="auto"/>
                                                  </w:divBdr>
                                                </w:div>
                                                <w:div w:id="1295257063">
                                                  <w:marLeft w:val="0"/>
                                                  <w:marRight w:val="0"/>
                                                  <w:marTop w:val="0"/>
                                                  <w:marBottom w:val="0"/>
                                                  <w:divBdr>
                                                    <w:top w:val="none" w:sz="0" w:space="0" w:color="auto"/>
                                                    <w:left w:val="none" w:sz="0" w:space="0" w:color="auto"/>
                                                    <w:bottom w:val="none" w:sz="0" w:space="0" w:color="auto"/>
                                                    <w:right w:val="none" w:sz="0" w:space="0" w:color="auto"/>
                                                  </w:divBdr>
                                                  <w:divsChild>
                                                    <w:div w:id="523790038">
                                                      <w:marLeft w:val="0"/>
                                                      <w:marRight w:val="0"/>
                                                      <w:marTop w:val="0"/>
                                                      <w:marBottom w:val="0"/>
                                                      <w:divBdr>
                                                        <w:top w:val="none" w:sz="0" w:space="0" w:color="auto"/>
                                                        <w:left w:val="none" w:sz="0" w:space="0" w:color="auto"/>
                                                        <w:bottom w:val="none" w:sz="0" w:space="0" w:color="auto"/>
                                                        <w:right w:val="none" w:sz="0" w:space="0" w:color="auto"/>
                                                      </w:divBdr>
                                                      <w:divsChild>
                                                        <w:div w:id="903880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4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9502">
                                  <w:marLeft w:val="0"/>
                                  <w:marRight w:val="0"/>
                                  <w:marTop w:val="0"/>
                                  <w:marBottom w:val="0"/>
                                  <w:divBdr>
                                    <w:top w:val="none" w:sz="0" w:space="0" w:color="auto"/>
                                    <w:left w:val="none" w:sz="0" w:space="0" w:color="auto"/>
                                    <w:bottom w:val="single" w:sz="6" w:space="7" w:color="E1E8ED"/>
                                    <w:right w:val="none" w:sz="0" w:space="0" w:color="auto"/>
                                  </w:divBdr>
                                  <w:divsChild>
                                    <w:div w:id="1065638792">
                                      <w:marLeft w:val="0"/>
                                      <w:marRight w:val="0"/>
                                      <w:marTop w:val="0"/>
                                      <w:marBottom w:val="0"/>
                                      <w:divBdr>
                                        <w:top w:val="none" w:sz="0" w:space="0" w:color="auto"/>
                                        <w:left w:val="none" w:sz="0" w:space="0" w:color="auto"/>
                                        <w:bottom w:val="none" w:sz="0" w:space="0" w:color="auto"/>
                                        <w:right w:val="none" w:sz="0" w:space="0" w:color="auto"/>
                                      </w:divBdr>
                                      <w:divsChild>
                                        <w:div w:id="617762957">
                                          <w:marLeft w:val="0"/>
                                          <w:marRight w:val="0"/>
                                          <w:marTop w:val="0"/>
                                          <w:marBottom w:val="0"/>
                                          <w:divBdr>
                                            <w:top w:val="none" w:sz="0" w:space="0" w:color="auto"/>
                                            <w:left w:val="none" w:sz="0" w:space="0" w:color="auto"/>
                                            <w:bottom w:val="none" w:sz="0" w:space="0" w:color="auto"/>
                                            <w:right w:val="none" w:sz="0" w:space="0" w:color="auto"/>
                                          </w:divBdr>
                                          <w:divsChild>
                                            <w:div w:id="1401371633">
                                              <w:marLeft w:val="0"/>
                                              <w:marRight w:val="0"/>
                                              <w:marTop w:val="75"/>
                                              <w:marBottom w:val="30"/>
                                              <w:divBdr>
                                                <w:top w:val="none" w:sz="0" w:space="0" w:color="auto"/>
                                                <w:left w:val="none" w:sz="0" w:space="0" w:color="auto"/>
                                                <w:bottom w:val="none" w:sz="0" w:space="0" w:color="auto"/>
                                                <w:right w:val="none" w:sz="0" w:space="0" w:color="auto"/>
                                              </w:divBdr>
                                              <w:divsChild>
                                                <w:div w:id="52781152">
                                                  <w:marLeft w:val="0"/>
                                                  <w:marRight w:val="0"/>
                                                  <w:marTop w:val="0"/>
                                                  <w:marBottom w:val="0"/>
                                                  <w:divBdr>
                                                    <w:top w:val="none" w:sz="0" w:space="0" w:color="auto"/>
                                                    <w:left w:val="none" w:sz="0" w:space="0" w:color="auto"/>
                                                    <w:bottom w:val="none" w:sz="0" w:space="0" w:color="auto"/>
                                                    <w:right w:val="none" w:sz="0" w:space="0" w:color="auto"/>
                                                  </w:divBdr>
                                                </w:div>
                                                <w:div w:id="856046810">
                                                  <w:marLeft w:val="0"/>
                                                  <w:marRight w:val="0"/>
                                                  <w:marTop w:val="0"/>
                                                  <w:marBottom w:val="0"/>
                                                  <w:divBdr>
                                                    <w:top w:val="none" w:sz="0" w:space="0" w:color="auto"/>
                                                    <w:left w:val="none" w:sz="0" w:space="0" w:color="auto"/>
                                                    <w:bottom w:val="none" w:sz="0" w:space="0" w:color="auto"/>
                                                    <w:right w:val="none" w:sz="0" w:space="0" w:color="auto"/>
                                                  </w:divBdr>
                                                </w:div>
                                                <w:div w:id="962686932">
                                                  <w:marLeft w:val="0"/>
                                                  <w:marRight w:val="0"/>
                                                  <w:marTop w:val="0"/>
                                                  <w:marBottom w:val="0"/>
                                                  <w:divBdr>
                                                    <w:top w:val="none" w:sz="0" w:space="0" w:color="auto"/>
                                                    <w:left w:val="none" w:sz="0" w:space="0" w:color="auto"/>
                                                    <w:bottom w:val="none" w:sz="0" w:space="0" w:color="auto"/>
                                                    <w:right w:val="none" w:sz="0" w:space="0" w:color="auto"/>
                                                  </w:divBdr>
                                                </w:div>
                                                <w:div w:id="1276061170">
                                                  <w:marLeft w:val="0"/>
                                                  <w:marRight w:val="0"/>
                                                  <w:marTop w:val="0"/>
                                                  <w:marBottom w:val="0"/>
                                                  <w:divBdr>
                                                    <w:top w:val="none" w:sz="0" w:space="0" w:color="auto"/>
                                                    <w:left w:val="none" w:sz="0" w:space="0" w:color="auto"/>
                                                    <w:bottom w:val="none" w:sz="0" w:space="0" w:color="auto"/>
                                                    <w:right w:val="none" w:sz="0" w:space="0" w:color="auto"/>
                                                  </w:divBdr>
                                                  <w:divsChild>
                                                    <w:div w:id="728381019">
                                                      <w:marLeft w:val="0"/>
                                                      <w:marRight w:val="0"/>
                                                      <w:marTop w:val="0"/>
                                                      <w:marBottom w:val="0"/>
                                                      <w:divBdr>
                                                        <w:top w:val="none" w:sz="0" w:space="0" w:color="auto"/>
                                                        <w:left w:val="none" w:sz="0" w:space="0" w:color="auto"/>
                                                        <w:bottom w:val="none" w:sz="0" w:space="0" w:color="auto"/>
                                                        <w:right w:val="none" w:sz="0" w:space="0" w:color="auto"/>
                                                      </w:divBdr>
                                                      <w:divsChild>
                                                        <w:div w:id="1489783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4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71">
                                  <w:marLeft w:val="0"/>
                                  <w:marRight w:val="0"/>
                                  <w:marTop w:val="0"/>
                                  <w:marBottom w:val="0"/>
                                  <w:divBdr>
                                    <w:top w:val="none" w:sz="0" w:space="0" w:color="auto"/>
                                    <w:left w:val="none" w:sz="0" w:space="0" w:color="auto"/>
                                    <w:bottom w:val="single" w:sz="6" w:space="7" w:color="E1E8ED"/>
                                    <w:right w:val="none" w:sz="0" w:space="0" w:color="auto"/>
                                  </w:divBdr>
                                  <w:divsChild>
                                    <w:div w:id="178544467">
                                      <w:marLeft w:val="0"/>
                                      <w:marRight w:val="0"/>
                                      <w:marTop w:val="0"/>
                                      <w:marBottom w:val="0"/>
                                      <w:divBdr>
                                        <w:top w:val="none" w:sz="0" w:space="0" w:color="auto"/>
                                        <w:left w:val="none" w:sz="0" w:space="0" w:color="auto"/>
                                        <w:bottom w:val="none" w:sz="0" w:space="0" w:color="auto"/>
                                        <w:right w:val="none" w:sz="0" w:space="0" w:color="auto"/>
                                      </w:divBdr>
                                      <w:divsChild>
                                        <w:div w:id="1066612696">
                                          <w:marLeft w:val="0"/>
                                          <w:marRight w:val="0"/>
                                          <w:marTop w:val="0"/>
                                          <w:marBottom w:val="0"/>
                                          <w:divBdr>
                                            <w:top w:val="none" w:sz="0" w:space="0" w:color="auto"/>
                                            <w:left w:val="none" w:sz="0" w:space="0" w:color="auto"/>
                                            <w:bottom w:val="none" w:sz="0" w:space="0" w:color="auto"/>
                                            <w:right w:val="none" w:sz="0" w:space="0" w:color="auto"/>
                                          </w:divBdr>
                                        </w:div>
                                        <w:div w:id="1807310982">
                                          <w:marLeft w:val="0"/>
                                          <w:marRight w:val="0"/>
                                          <w:marTop w:val="0"/>
                                          <w:marBottom w:val="0"/>
                                          <w:divBdr>
                                            <w:top w:val="none" w:sz="0" w:space="0" w:color="auto"/>
                                            <w:left w:val="none" w:sz="0" w:space="0" w:color="auto"/>
                                            <w:bottom w:val="none" w:sz="0" w:space="0" w:color="auto"/>
                                            <w:right w:val="none" w:sz="0" w:space="0" w:color="auto"/>
                                          </w:divBdr>
                                          <w:divsChild>
                                            <w:div w:id="1923484912">
                                              <w:marLeft w:val="0"/>
                                              <w:marRight w:val="0"/>
                                              <w:marTop w:val="75"/>
                                              <w:marBottom w:val="30"/>
                                              <w:divBdr>
                                                <w:top w:val="none" w:sz="0" w:space="0" w:color="auto"/>
                                                <w:left w:val="none" w:sz="0" w:space="0" w:color="auto"/>
                                                <w:bottom w:val="none" w:sz="0" w:space="0" w:color="auto"/>
                                                <w:right w:val="none" w:sz="0" w:space="0" w:color="auto"/>
                                              </w:divBdr>
                                              <w:divsChild>
                                                <w:div w:id="89981782">
                                                  <w:marLeft w:val="0"/>
                                                  <w:marRight w:val="0"/>
                                                  <w:marTop w:val="0"/>
                                                  <w:marBottom w:val="0"/>
                                                  <w:divBdr>
                                                    <w:top w:val="none" w:sz="0" w:space="0" w:color="auto"/>
                                                    <w:left w:val="none" w:sz="0" w:space="0" w:color="auto"/>
                                                    <w:bottom w:val="none" w:sz="0" w:space="0" w:color="auto"/>
                                                    <w:right w:val="none" w:sz="0" w:space="0" w:color="auto"/>
                                                  </w:divBdr>
                                                  <w:divsChild>
                                                    <w:div w:id="196743660">
                                                      <w:marLeft w:val="0"/>
                                                      <w:marRight w:val="0"/>
                                                      <w:marTop w:val="0"/>
                                                      <w:marBottom w:val="0"/>
                                                      <w:divBdr>
                                                        <w:top w:val="none" w:sz="0" w:space="0" w:color="auto"/>
                                                        <w:left w:val="none" w:sz="0" w:space="0" w:color="auto"/>
                                                        <w:bottom w:val="none" w:sz="0" w:space="0" w:color="auto"/>
                                                        <w:right w:val="none" w:sz="0" w:space="0" w:color="auto"/>
                                                      </w:divBdr>
                                                      <w:divsChild>
                                                        <w:div w:id="21471168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3083139">
                                                  <w:marLeft w:val="0"/>
                                                  <w:marRight w:val="0"/>
                                                  <w:marTop w:val="0"/>
                                                  <w:marBottom w:val="0"/>
                                                  <w:divBdr>
                                                    <w:top w:val="none" w:sz="0" w:space="0" w:color="auto"/>
                                                    <w:left w:val="none" w:sz="0" w:space="0" w:color="auto"/>
                                                    <w:bottom w:val="none" w:sz="0" w:space="0" w:color="auto"/>
                                                    <w:right w:val="none" w:sz="0" w:space="0" w:color="auto"/>
                                                  </w:divBdr>
                                                </w:div>
                                                <w:div w:id="1259873895">
                                                  <w:marLeft w:val="0"/>
                                                  <w:marRight w:val="0"/>
                                                  <w:marTop w:val="0"/>
                                                  <w:marBottom w:val="0"/>
                                                  <w:divBdr>
                                                    <w:top w:val="none" w:sz="0" w:space="0" w:color="auto"/>
                                                    <w:left w:val="none" w:sz="0" w:space="0" w:color="auto"/>
                                                    <w:bottom w:val="none" w:sz="0" w:space="0" w:color="auto"/>
                                                    <w:right w:val="none" w:sz="0" w:space="0" w:color="auto"/>
                                                  </w:divBdr>
                                                </w:div>
                                                <w:div w:id="21405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9557">
                                  <w:marLeft w:val="0"/>
                                  <w:marRight w:val="0"/>
                                  <w:marTop w:val="0"/>
                                  <w:marBottom w:val="0"/>
                                  <w:divBdr>
                                    <w:top w:val="none" w:sz="0" w:space="0" w:color="auto"/>
                                    <w:left w:val="none" w:sz="0" w:space="0" w:color="auto"/>
                                    <w:bottom w:val="single" w:sz="6" w:space="7" w:color="E1E8ED"/>
                                    <w:right w:val="none" w:sz="0" w:space="0" w:color="auto"/>
                                  </w:divBdr>
                                  <w:divsChild>
                                    <w:div w:id="972102525">
                                      <w:marLeft w:val="0"/>
                                      <w:marRight w:val="0"/>
                                      <w:marTop w:val="0"/>
                                      <w:marBottom w:val="0"/>
                                      <w:divBdr>
                                        <w:top w:val="none" w:sz="0" w:space="0" w:color="auto"/>
                                        <w:left w:val="none" w:sz="0" w:space="0" w:color="auto"/>
                                        <w:bottom w:val="none" w:sz="0" w:space="0" w:color="auto"/>
                                        <w:right w:val="none" w:sz="0" w:space="0" w:color="auto"/>
                                      </w:divBdr>
                                      <w:divsChild>
                                        <w:div w:id="3869114">
                                          <w:marLeft w:val="0"/>
                                          <w:marRight w:val="0"/>
                                          <w:marTop w:val="0"/>
                                          <w:marBottom w:val="0"/>
                                          <w:divBdr>
                                            <w:top w:val="none" w:sz="0" w:space="0" w:color="auto"/>
                                            <w:left w:val="none" w:sz="0" w:space="0" w:color="auto"/>
                                            <w:bottom w:val="none" w:sz="0" w:space="0" w:color="auto"/>
                                            <w:right w:val="none" w:sz="0" w:space="0" w:color="auto"/>
                                          </w:divBdr>
                                          <w:divsChild>
                                            <w:div w:id="156575310">
                                              <w:marLeft w:val="0"/>
                                              <w:marRight w:val="0"/>
                                              <w:marTop w:val="75"/>
                                              <w:marBottom w:val="30"/>
                                              <w:divBdr>
                                                <w:top w:val="none" w:sz="0" w:space="0" w:color="auto"/>
                                                <w:left w:val="none" w:sz="0" w:space="0" w:color="auto"/>
                                                <w:bottom w:val="none" w:sz="0" w:space="0" w:color="auto"/>
                                                <w:right w:val="none" w:sz="0" w:space="0" w:color="auto"/>
                                              </w:divBdr>
                                              <w:divsChild>
                                                <w:div w:id="134839067">
                                                  <w:marLeft w:val="0"/>
                                                  <w:marRight w:val="0"/>
                                                  <w:marTop w:val="0"/>
                                                  <w:marBottom w:val="0"/>
                                                  <w:divBdr>
                                                    <w:top w:val="none" w:sz="0" w:space="0" w:color="auto"/>
                                                    <w:left w:val="none" w:sz="0" w:space="0" w:color="auto"/>
                                                    <w:bottom w:val="none" w:sz="0" w:space="0" w:color="auto"/>
                                                    <w:right w:val="none" w:sz="0" w:space="0" w:color="auto"/>
                                                  </w:divBdr>
                                                </w:div>
                                                <w:div w:id="1109592472">
                                                  <w:marLeft w:val="0"/>
                                                  <w:marRight w:val="0"/>
                                                  <w:marTop w:val="0"/>
                                                  <w:marBottom w:val="0"/>
                                                  <w:divBdr>
                                                    <w:top w:val="none" w:sz="0" w:space="0" w:color="auto"/>
                                                    <w:left w:val="none" w:sz="0" w:space="0" w:color="auto"/>
                                                    <w:bottom w:val="none" w:sz="0" w:space="0" w:color="auto"/>
                                                    <w:right w:val="none" w:sz="0" w:space="0" w:color="auto"/>
                                                  </w:divBdr>
                                                  <w:divsChild>
                                                    <w:div w:id="1963224787">
                                                      <w:marLeft w:val="0"/>
                                                      <w:marRight w:val="0"/>
                                                      <w:marTop w:val="0"/>
                                                      <w:marBottom w:val="0"/>
                                                      <w:divBdr>
                                                        <w:top w:val="none" w:sz="0" w:space="0" w:color="auto"/>
                                                        <w:left w:val="none" w:sz="0" w:space="0" w:color="auto"/>
                                                        <w:bottom w:val="none" w:sz="0" w:space="0" w:color="auto"/>
                                                        <w:right w:val="none" w:sz="0" w:space="0" w:color="auto"/>
                                                      </w:divBdr>
                                                      <w:divsChild>
                                                        <w:div w:id="60007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7510816">
                                                  <w:marLeft w:val="0"/>
                                                  <w:marRight w:val="0"/>
                                                  <w:marTop w:val="0"/>
                                                  <w:marBottom w:val="0"/>
                                                  <w:divBdr>
                                                    <w:top w:val="none" w:sz="0" w:space="0" w:color="auto"/>
                                                    <w:left w:val="none" w:sz="0" w:space="0" w:color="auto"/>
                                                    <w:bottom w:val="none" w:sz="0" w:space="0" w:color="auto"/>
                                                    <w:right w:val="none" w:sz="0" w:space="0" w:color="auto"/>
                                                  </w:divBdr>
                                                </w:div>
                                                <w:div w:id="2086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583">
                                  <w:marLeft w:val="0"/>
                                  <w:marRight w:val="0"/>
                                  <w:marTop w:val="0"/>
                                  <w:marBottom w:val="0"/>
                                  <w:divBdr>
                                    <w:top w:val="none" w:sz="0" w:space="0" w:color="auto"/>
                                    <w:left w:val="none" w:sz="0" w:space="0" w:color="auto"/>
                                    <w:bottom w:val="single" w:sz="6" w:space="7" w:color="E1E8ED"/>
                                    <w:right w:val="none" w:sz="0" w:space="0" w:color="auto"/>
                                  </w:divBdr>
                                  <w:divsChild>
                                    <w:div w:id="730539912">
                                      <w:marLeft w:val="0"/>
                                      <w:marRight w:val="0"/>
                                      <w:marTop w:val="0"/>
                                      <w:marBottom w:val="0"/>
                                      <w:divBdr>
                                        <w:top w:val="none" w:sz="0" w:space="0" w:color="auto"/>
                                        <w:left w:val="none" w:sz="0" w:space="0" w:color="auto"/>
                                        <w:bottom w:val="none" w:sz="0" w:space="0" w:color="auto"/>
                                        <w:right w:val="none" w:sz="0" w:space="0" w:color="auto"/>
                                      </w:divBdr>
                                      <w:divsChild>
                                        <w:div w:id="438182307">
                                          <w:marLeft w:val="0"/>
                                          <w:marRight w:val="0"/>
                                          <w:marTop w:val="0"/>
                                          <w:marBottom w:val="0"/>
                                          <w:divBdr>
                                            <w:top w:val="none" w:sz="0" w:space="0" w:color="auto"/>
                                            <w:left w:val="none" w:sz="0" w:space="0" w:color="auto"/>
                                            <w:bottom w:val="none" w:sz="0" w:space="0" w:color="auto"/>
                                            <w:right w:val="none" w:sz="0" w:space="0" w:color="auto"/>
                                          </w:divBdr>
                                        </w:div>
                                        <w:div w:id="589431803">
                                          <w:marLeft w:val="0"/>
                                          <w:marRight w:val="0"/>
                                          <w:marTop w:val="0"/>
                                          <w:marBottom w:val="0"/>
                                          <w:divBdr>
                                            <w:top w:val="none" w:sz="0" w:space="0" w:color="auto"/>
                                            <w:left w:val="none" w:sz="0" w:space="0" w:color="auto"/>
                                            <w:bottom w:val="none" w:sz="0" w:space="0" w:color="auto"/>
                                            <w:right w:val="none" w:sz="0" w:space="0" w:color="auto"/>
                                          </w:divBdr>
                                          <w:divsChild>
                                            <w:div w:id="448470853">
                                              <w:marLeft w:val="0"/>
                                              <w:marRight w:val="0"/>
                                              <w:marTop w:val="75"/>
                                              <w:marBottom w:val="30"/>
                                              <w:divBdr>
                                                <w:top w:val="none" w:sz="0" w:space="0" w:color="auto"/>
                                                <w:left w:val="none" w:sz="0" w:space="0" w:color="auto"/>
                                                <w:bottom w:val="none" w:sz="0" w:space="0" w:color="auto"/>
                                                <w:right w:val="none" w:sz="0" w:space="0" w:color="auto"/>
                                              </w:divBdr>
                                              <w:divsChild>
                                                <w:div w:id="138570728">
                                                  <w:marLeft w:val="0"/>
                                                  <w:marRight w:val="0"/>
                                                  <w:marTop w:val="0"/>
                                                  <w:marBottom w:val="0"/>
                                                  <w:divBdr>
                                                    <w:top w:val="none" w:sz="0" w:space="0" w:color="auto"/>
                                                    <w:left w:val="none" w:sz="0" w:space="0" w:color="auto"/>
                                                    <w:bottom w:val="none" w:sz="0" w:space="0" w:color="auto"/>
                                                    <w:right w:val="none" w:sz="0" w:space="0" w:color="auto"/>
                                                  </w:divBdr>
                                                </w:div>
                                                <w:div w:id="390160128">
                                                  <w:marLeft w:val="0"/>
                                                  <w:marRight w:val="0"/>
                                                  <w:marTop w:val="0"/>
                                                  <w:marBottom w:val="0"/>
                                                  <w:divBdr>
                                                    <w:top w:val="none" w:sz="0" w:space="0" w:color="auto"/>
                                                    <w:left w:val="none" w:sz="0" w:space="0" w:color="auto"/>
                                                    <w:bottom w:val="none" w:sz="0" w:space="0" w:color="auto"/>
                                                    <w:right w:val="none" w:sz="0" w:space="0" w:color="auto"/>
                                                  </w:divBdr>
                                                  <w:divsChild>
                                                    <w:div w:id="1208492582">
                                                      <w:marLeft w:val="0"/>
                                                      <w:marRight w:val="0"/>
                                                      <w:marTop w:val="0"/>
                                                      <w:marBottom w:val="0"/>
                                                      <w:divBdr>
                                                        <w:top w:val="none" w:sz="0" w:space="0" w:color="auto"/>
                                                        <w:left w:val="none" w:sz="0" w:space="0" w:color="auto"/>
                                                        <w:bottom w:val="none" w:sz="0" w:space="0" w:color="auto"/>
                                                        <w:right w:val="none" w:sz="0" w:space="0" w:color="auto"/>
                                                      </w:divBdr>
                                                      <w:divsChild>
                                                        <w:div w:id="1285886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860902">
                                                  <w:marLeft w:val="0"/>
                                                  <w:marRight w:val="0"/>
                                                  <w:marTop w:val="0"/>
                                                  <w:marBottom w:val="0"/>
                                                  <w:divBdr>
                                                    <w:top w:val="none" w:sz="0" w:space="0" w:color="auto"/>
                                                    <w:left w:val="none" w:sz="0" w:space="0" w:color="auto"/>
                                                    <w:bottom w:val="none" w:sz="0" w:space="0" w:color="auto"/>
                                                    <w:right w:val="none" w:sz="0" w:space="0" w:color="auto"/>
                                                  </w:divBdr>
                                                </w:div>
                                                <w:div w:id="15482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7995">
                                  <w:marLeft w:val="0"/>
                                  <w:marRight w:val="0"/>
                                  <w:marTop w:val="0"/>
                                  <w:marBottom w:val="0"/>
                                  <w:divBdr>
                                    <w:top w:val="none" w:sz="0" w:space="0" w:color="auto"/>
                                    <w:left w:val="none" w:sz="0" w:space="0" w:color="auto"/>
                                    <w:bottom w:val="single" w:sz="6" w:space="7" w:color="E1E8ED"/>
                                    <w:right w:val="none" w:sz="0" w:space="0" w:color="auto"/>
                                  </w:divBdr>
                                  <w:divsChild>
                                    <w:div w:id="927663162">
                                      <w:marLeft w:val="0"/>
                                      <w:marRight w:val="0"/>
                                      <w:marTop w:val="0"/>
                                      <w:marBottom w:val="0"/>
                                      <w:divBdr>
                                        <w:top w:val="none" w:sz="0" w:space="0" w:color="auto"/>
                                        <w:left w:val="none" w:sz="0" w:space="0" w:color="auto"/>
                                        <w:bottom w:val="none" w:sz="0" w:space="0" w:color="auto"/>
                                        <w:right w:val="none" w:sz="0" w:space="0" w:color="auto"/>
                                      </w:divBdr>
                                      <w:divsChild>
                                        <w:div w:id="290325796">
                                          <w:marLeft w:val="0"/>
                                          <w:marRight w:val="0"/>
                                          <w:marTop w:val="0"/>
                                          <w:marBottom w:val="0"/>
                                          <w:divBdr>
                                            <w:top w:val="none" w:sz="0" w:space="0" w:color="auto"/>
                                            <w:left w:val="none" w:sz="0" w:space="0" w:color="auto"/>
                                            <w:bottom w:val="none" w:sz="0" w:space="0" w:color="auto"/>
                                            <w:right w:val="none" w:sz="0" w:space="0" w:color="auto"/>
                                          </w:divBdr>
                                          <w:divsChild>
                                            <w:div w:id="2018654009">
                                              <w:marLeft w:val="0"/>
                                              <w:marRight w:val="0"/>
                                              <w:marTop w:val="75"/>
                                              <w:marBottom w:val="30"/>
                                              <w:divBdr>
                                                <w:top w:val="none" w:sz="0" w:space="0" w:color="auto"/>
                                                <w:left w:val="none" w:sz="0" w:space="0" w:color="auto"/>
                                                <w:bottom w:val="none" w:sz="0" w:space="0" w:color="auto"/>
                                                <w:right w:val="none" w:sz="0" w:space="0" w:color="auto"/>
                                              </w:divBdr>
                                              <w:divsChild>
                                                <w:div w:id="192959086">
                                                  <w:marLeft w:val="0"/>
                                                  <w:marRight w:val="0"/>
                                                  <w:marTop w:val="0"/>
                                                  <w:marBottom w:val="0"/>
                                                  <w:divBdr>
                                                    <w:top w:val="none" w:sz="0" w:space="0" w:color="auto"/>
                                                    <w:left w:val="none" w:sz="0" w:space="0" w:color="auto"/>
                                                    <w:bottom w:val="none" w:sz="0" w:space="0" w:color="auto"/>
                                                    <w:right w:val="none" w:sz="0" w:space="0" w:color="auto"/>
                                                  </w:divBdr>
                                                  <w:divsChild>
                                                    <w:div w:id="761877697">
                                                      <w:marLeft w:val="0"/>
                                                      <w:marRight w:val="0"/>
                                                      <w:marTop w:val="0"/>
                                                      <w:marBottom w:val="0"/>
                                                      <w:divBdr>
                                                        <w:top w:val="none" w:sz="0" w:space="0" w:color="auto"/>
                                                        <w:left w:val="none" w:sz="0" w:space="0" w:color="auto"/>
                                                        <w:bottom w:val="none" w:sz="0" w:space="0" w:color="auto"/>
                                                        <w:right w:val="none" w:sz="0" w:space="0" w:color="auto"/>
                                                      </w:divBdr>
                                                      <w:divsChild>
                                                        <w:div w:id="472406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598289">
                                                  <w:marLeft w:val="0"/>
                                                  <w:marRight w:val="0"/>
                                                  <w:marTop w:val="0"/>
                                                  <w:marBottom w:val="0"/>
                                                  <w:divBdr>
                                                    <w:top w:val="none" w:sz="0" w:space="0" w:color="auto"/>
                                                    <w:left w:val="none" w:sz="0" w:space="0" w:color="auto"/>
                                                    <w:bottom w:val="none" w:sz="0" w:space="0" w:color="auto"/>
                                                    <w:right w:val="none" w:sz="0" w:space="0" w:color="auto"/>
                                                  </w:divBdr>
                                                </w:div>
                                                <w:div w:id="1496335165">
                                                  <w:marLeft w:val="0"/>
                                                  <w:marRight w:val="0"/>
                                                  <w:marTop w:val="0"/>
                                                  <w:marBottom w:val="0"/>
                                                  <w:divBdr>
                                                    <w:top w:val="none" w:sz="0" w:space="0" w:color="auto"/>
                                                    <w:left w:val="none" w:sz="0" w:space="0" w:color="auto"/>
                                                    <w:bottom w:val="none" w:sz="0" w:space="0" w:color="auto"/>
                                                    <w:right w:val="none" w:sz="0" w:space="0" w:color="auto"/>
                                                  </w:divBdr>
                                                </w:div>
                                                <w:div w:id="18825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3788">
                                  <w:marLeft w:val="0"/>
                                  <w:marRight w:val="0"/>
                                  <w:marTop w:val="0"/>
                                  <w:marBottom w:val="0"/>
                                  <w:divBdr>
                                    <w:top w:val="none" w:sz="0" w:space="0" w:color="auto"/>
                                    <w:left w:val="none" w:sz="0" w:space="0" w:color="auto"/>
                                    <w:bottom w:val="single" w:sz="6" w:space="7" w:color="E1E8ED"/>
                                    <w:right w:val="none" w:sz="0" w:space="0" w:color="auto"/>
                                  </w:divBdr>
                                  <w:divsChild>
                                    <w:div w:id="609633062">
                                      <w:marLeft w:val="0"/>
                                      <w:marRight w:val="0"/>
                                      <w:marTop w:val="0"/>
                                      <w:marBottom w:val="0"/>
                                      <w:divBdr>
                                        <w:top w:val="none" w:sz="0" w:space="0" w:color="auto"/>
                                        <w:left w:val="none" w:sz="0" w:space="0" w:color="auto"/>
                                        <w:bottom w:val="none" w:sz="0" w:space="0" w:color="auto"/>
                                        <w:right w:val="none" w:sz="0" w:space="0" w:color="auto"/>
                                      </w:divBdr>
                                      <w:divsChild>
                                        <w:div w:id="541599401">
                                          <w:marLeft w:val="0"/>
                                          <w:marRight w:val="0"/>
                                          <w:marTop w:val="0"/>
                                          <w:marBottom w:val="0"/>
                                          <w:divBdr>
                                            <w:top w:val="none" w:sz="0" w:space="0" w:color="auto"/>
                                            <w:left w:val="none" w:sz="0" w:space="0" w:color="auto"/>
                                            <w:bottom w:val="none" w:sz="0" w:space="0" w:color="auto"/>
                                            <w:right w:val="none" w:sz="0" w:space="0" w:color="auto"/>
                                          </w:divBdr>
                                          <w:divsChild>
                                            <w:div w:id="296184507">
                                              <w:marLeft w:val="0"/>
                                              <w:marRight w:val="0"/>
                                              <w:marTop w:val="75"/>
                                              <w:marBottom w:val="30"/>
                                              <w:divBdr>
                                                <w:top w:val="none" w:sz="0" w:space="0" w:color="auto"/>
                                                <w:left w:val="none" w:sz="0" w:space="0" w:color="auto"/>
                                                <w:bottom w:val="none" w:sz="0" w:space="0" w:color="auto"/>
                                                <w:right w:val="none" w:sz="0" w:space="0" w:color="auto"/>
                                              </w:divBdr>
                                              <w:divsChild>
                                                <w:div w:id="730495090">
                                                  <w:marLeft w:val="0"/>
                                                  <w:marRight w:val="0"/>
                                                  <w:marTop w:val="0"/>
                                                  <w:marBottom w:val="0"/>
                                                  <w:divBdr>
                                                    <w:top w:val="none" w:sz="0" w:space="0" w:color="auto"/>
                                                    <w:left w:val="none" w:sz="0" w:space="0" w:color="auto"/>
                                                    <w:bottom w:val="none" w:sz="0" w:space="0" w:color="auto"/>
                                                    <w:right w:val="none" w:sz="0" w:space="0" w:color="auto"/>
                                                  </w:divBdr>
                                                </w:div>
                                                <w:div w:id="1729651579">
                                                  <w:marLeft w:val="0"/>
                                                  <w:marRight w:val="0"/>
                                                  <w:marTop w:val="0"/>
                                                  <w:marBottom w:val="0"/>
                                                  <w:divBdr>
                                                    <w:top w:val="none" w:sz="0" w:space="0" w:color="auto"/>
                                                    <w:left w:val="none" w:sz="0" w:space="0" w:color="auto"/>
                                                    <w:bottom w:val="none" w:sz="0" w:space="0" w:color="auto"/>
                                                    <w:right w:val="none" w:sz="0" w:space="0" w:color="auto"/>
                                                  </w:divBdr>
                                                </w:div>
                                                <w:div w:id="1868329038">
                                                  <w:marLeft w:val="0"/>
                                                  <w:marRight w:val="0"/>
                                                  <w:marTop w:val="0"/>
                                                  <w:marBottom w:val="0"/>
                                                  <w:divBdr>
                                                    <w:top w:val="none" w:sz="0" w:space="0" w:color="auto"/>
                                                    <w:left w:val="none" w:sz="0" w:space="0" w:color="auto"/>
                                                    <w:bottom w:val="none" w:sz="0" w:space="0" w:color="auto"/>
                                                    <w:right w:val="none" w:sz="0" w:space="0" w:color="auto"/>
                                                  </w:divBdr>
                                                  <w:divsChild>
                                                    <w:div w:id="204686697">
                                                      <w:marLeft w:val="0"/>
                                                      <w:marRight w:val="0"/>
                                                      <w:marTop w:val="0"/>
                                                      <w:marBottom w:val="0"/>
                                                      <w:divBdr>
                                                        <w:top w:val="none" w:sz="0" w:space="0" w:color="auto"/>
                                                        <w:left w:val="none" w:sz="0" w:space="0" w:color="auto"/>
                                                        <w:bottom w:val="none" w:sz="0" w:space="0" w:color="auto"/>
                                                        <w:right w:val="none" w:sz="0" w:space="0" w:color="auto"/>
                                                      </w:divBdr>
                                                      <w:divsChild>
                                                        <w:div w:id="7492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8868">
                                  <w:marLeft w:val="0"/>
                                  <w:marRight w:val="0"/>
                                  <w:marTop w:val="0"/>
                                  <w:marBottom w:val="0"/>
                                  <w:divBdr>
                                    <w:top w:val="none" w:sz="0" w:space="0" w:color="auto"/>
                                    <w:left w:val="none" w:sz="0" w:space="0" w:color="auto"/>
                                    <w:bottom w:val="single" w:sz="6" w:space="7" w:color="E1E8ED"/>
                                    <w:right w:val="none" w:sz="0" w:space="0" w:color="auto"/>
                                  </w:divBdr>
                                  <w:divsChild>
                                    <w:div w:id="719785519">
                                      <w:marLeft w:val="0"/>
                                      <w:marRight w:val="0"/>
                                      <w:marTop w:val="0"/>
                                      <w:marBottom w:val="0"/>
                                      <w:divBdr>
                                        <w:top w:val="none" w:sz="0" w:space="0" w:color="auto"/>
                                        <w:left w:val="none" w:sz="0" w:space="0" w:color="auto"/>
                                        <w:bottom w:val="none" w:sz="0" w:space="0" w:color="auto"/>
                                        <w:right w:val="none" w:sz="0" w:space="0" w:color="auto"/>
                                      </w:divBdr>
                                      <w:divsChild>
                                        <w:div w:id="1605307964">
                                          <w:marLeft w:val="0"/>
                                          <w:marRight w:val="0"/>
                                          <w:marTop w:val="0"/>
                                          <w:marBottom w:val="0"/>
                                          <w:divBdr>
                                            <w:top w:val="none" w:sz="0" w:space="0" w:color="auto"/>
                                            <w:left w:val="none" w:sz="0" w:space="0" w:color="auto"/>
                                            <w:bottom w:val="none" w:sz="0" w:space="0" w:color="auto"/>
                                            <w:right w:val="none" w:sz="0" w:space="0" w:color="auto"/>
                                          </w:divBdr>
                                          <w:divsChild>
                                            <w:div w:id="1618290520">
                                              <w:marLeft w:val="0"/>
                                              <w:marRight w:val="0"/>
                                              <w:marTop w:val="75"/>
                                              <w:marBottom w:val="30"/>
                                              <w:divBdr>
                                                <w:top w:val="none" w:sz="0" w:space="0" w:color="auto"/>
                                                <w:left w:val="none" w:sz="0" w:space="0" w:color="auto"/>
                                                <w:bottom w:val="none" w:sz="0" w:space="0" w:color="auto"/>
                                                <w:right w:val="none" w:sz="0" w:space="0" w:color="auto"/>
                                              </w:divBdr>
                                              <w:divsChild>
                                                <w:div w:id="399451155">
                                                  <w:marLeft w:val="0"/>
                                                  <w:marRight w:val="0"/>
                                                  <w:marTop w:val="0"/>
                                                  <w:marBottom w:val="0"/>
                                                  <w:divBdr>
                                                    <w:top w:val="none" w:sz="0" w:space="0" w:color="auto"/>
                                                    <w:left w:val="none" w:sz="0" w:space="0" w:color="auto"/>
                                                    <w:bottom w:val="none" w:sz="0" w:space="0" w:color="auto"/>
                                                    <w:right w:val="none" w:sz="0" w:space="0" w:color="auto"/>
                                                  </w:divBdr>
                                                </w:div>
                                                <w:div w:id="906769024">
                                                  <w:marLeft w:val="0"/>
                                                  <w:marRight w:val="0"/>
                                                  <w:marTop w:val="0"/>
                                                  <w:marBottom w:val="0"/>
                                                  <w:divBdr>
                                                    <w:top w:val="none" w:sz="0" w:space="0" w:color="auto"/>
                                                    <w:left w:val="none" w:sz="0" w:space="0" w:color="auto"/>
                                                    <w:bottom w:val="none" w:sz="0" w:space="0" w:color="auto"/>
                                                    <w:right w:val="none" w:sz="0" w:space="0" w:color="auto"/>
                                                  </w:divBdr>
                                                  <w:divsChild>
                                                    <w:div w:id="2120027725">
                                                      <w:marLeft w:val="0"/>
                                                      <w:marRight w:val="0"/>
                                                      <w:marTop w:val="0"/>
                                                      <w:marBottom w:val="0"/>
                                                      <w:divBdr>
                                                        <w:top w:val="none" w:sz="0" w:space="0" w:color="auto"/>
                                                        <w:left w:val="none" w:sz="0" w:space="0" w:color="auto"/>
                                                        <w:bottom w:val="none" w:sz="0" w:space="0" w:color="auto"/>
                                                        <w:right w:val="none" w:sz="0" w:space="0" w:color="auto"/>
                                                      </w:divBdr>
                                                      <w:divsChild>
                                                        <w:div w:id="880402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732365">
                                                  <w:marLeft w:val="0"/>
                                                  <w:marRight w:val="0"/>
                                                  <w:marTop w:val="0"/>
                                                  <w:marBottom w:val="0"/>
                                                  <w:divBdr>
                                                    <w:top w:val="none" w:sz="0" w:space="0" w:color="auto"/>
                                                    <w:left w:val="none" w:sz="0" w:space="0" w:color="auto"/>
                                                    <w:bottom w:val="none" w:sz="0" w:space="0" w:color="auto"/>
                                                    <w:right w:val="none" w:sz="0" w:space="0" w:color="auto"/>
                                                  </w:divBdr>
                                                </w:div>
                                                <w:div w:id="2031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8450">
                                  <w:marLeft w:val="0"/>
                                  <w:marRight w:val="0"/>
                                  <w:marTop w:val="0"/>
                                  <w:marBottom w:val="0"/>
                                  <w:divBdr>
                                    <w:top w:val="none" w:sz="0" w:space="0" w:color="auto"/>
                                    <w:left w:val="none" w:sz="0" w:space="0" w:color="auto"/>
                                    <w:bottom w:val="single" w:sz="6" w:space="7" w:color="E1E8ED"/>
                                    <w:right w:val="none" w:sz="0" w:space="0" w:color="auto"/>
                                  </w:divBdr>
                                  <w:divsChild>
                                    <w:div w:id="1673296969">
                                      <w:marLeft w:val="0"/>
                                      <w:marRight w:val="0"/>
                                      <w:marTop w:val="0"/>
                                      <w:marBottom w:val="0"/>
                                      <w:divBdr>
                                        <w:top w:val="none" w:sz="0" w:space="0" w:color="auto"/>
                                        <w:left w:val="none" w:sz="0" w:space="0" w:color="auto"/>
                                        <w:bottom w:val="none" w:sz="0" w:space="0" w:color="auto"/>
                                        <w:right w:val="none" w:sz="0" w:space="0" w:color="auto"/>
                                      </w:divBdr>
                                      <w:divsChild>
                                        <w:div w:id="155730404">
                                          <w:marLeft w:val="0"/>
                                          <w:marRight w:val="0"/>
                                          <w:marTop w:val="0"/>
                                          <w:marBottom w:val="0"/>
                                          <w:divBdr>
                                            <w:top w:val="none" w:sz="0" w:space="0" w:color="auto"/>
                                            <w:left w:val="none" w:sz="0" w:space="0" w:color="auto"/>
                                            <w:bottom w:val="none" w:sz="0" w:space="0" w:color="auto"/>
                                            <w:right w:val="none" w:sz="0" w:space="0" w:color="auto"/>
                                          </w:divBdr>
                                          <w:divsChild>
                                            <w:div w:id="1459446254">
                                              <w:marLeft w:val="0"/>
                                              <w:marRight w:val="0"/>
                                              <w:marTop w:val="75"/>
                                              <w:marBottom w:val="30"/>
                                              <w:divBdr>
                                                <w:top w:val="none" w:sz="0" w:space="0" w:color="auto"/>
                                                <w:left w:val="none" w:sz="0" w:space="0" w:color="auto"/>
                                                <w:bottom w:val="none" w:sz="0" w:space="0" w:color="auto"/>
                                                <w:right w:val="none" w:sz="0" w:space="0" w:color="auto"/>
                                              </w:divBdr>
                                              <w:divsChild>
                                                <w:div w:id="32385522">
                                                  <w:marLeft w:val="0"/>
                                                  <w:marRight w:val="0"/>
                                                  <w:marTop w:val="0"/>
                                                  <w:marBottom w:val="0"/>
                                                  <w:divBdr>
                                                    <w:top w:val="none" w:sz="0" w:space="0" w:color="auto"/>
                                                    <w:left w:val="none" w:sz="0" w:space="0" w:color="auto"/>
                                                    <w:bottom w:val="none" w:sz="0" w:space="0" w:color="auto"/>
                                                    <w:right w:val="none" w:sz="0" w:space="0" w:color="auto"/>
                                                  </w:divBdr>
                                                </w:div>
                                                <w:div w:id="547031073">
                                                  <w:marLeft w:val="0"/>
                                                  <w:marRight w:val="0"/>
                                                  <w:marTop w:val="0"/>
                                                  <w:marBottom w:val="0"/>
                                                  <w:divBdr>
                                                    <w:top w:val="none" w:sz="0" w:space="0" w:color="auto"/>
                                                    <w:left w:val="none" w:sz="0" w:space="0" w:color="auto"/>
                                                    <w:bottom w:val="none" w:sz="0" w:space="0" w:color="auto"/>
                                                    <w:right w:val="none" w:sz="0" w:space="0" w:color="auto"/>
                                                  </w:divBdr>
                                                  <w:divsChild>
                                                    <w:div w:id="1338574389">
                                                      <w:marLeft w:val="0"/>
                                                      <w:marRight w:val="0"/>
                                                      <w:marTop w:val="0"/>
                                                      <w:marBottom w:val="0"/>
                                                      <w:divBdr>
                                                        <w:top w:val="none" w:sz="0" w:space="0" w:color="auto"/>
                                                        <w:left w:val="none" w:sz="0" w:space="0" w:color="auto"/>
                                                        <w:bottom w:val="none" w:sz="0" w:space="0" w:color="auto"/>
                                                        <w:right w:val="none" w:sz="0" w:space="0" w:color="auto"/>
                                                      </w:divBdr>
                                                      <w:divsChild>
                                                        <w:div w:id="124140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368967">
                                                  <w:marLeft w:val="0"/>
                                                  <w:marRight w:val="0"/>
                                                  <w:marTop w:val="0"/>
                                                  <w:marBottom w:val="0"/>
                                                  <w:divBdr>
                                                    <w:top w:val="none" w:sz="0" w:space="0" w:color="auto"/>
                                                    <w:left w:val="none" w:sz="0" w:space="0" w:color="auto"/>
                                                    <w:bottom w:val="none" w:sz="0" w:space="0" w:color="auto"/>
                                                    <w:right w:val="none" w:sz="0" w:space="0" w:color="auto"/>
                                                  </w:divBdr>
                                                </w:div>
                                                <w:div w:id="1846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4411">
                                  <w:marLeft w:val="0"/>
                                  <w:marRight w:val="0"/>
                                  <w:marTop w:val="0"/>
                                  <w:marBottom w:val="0"/>
                                  <w:divBdr>
                                    <w:top w:val="none" w:sz="0" w:space="0" w:color="auto"/>
                                    <w:left w:val="none" w:sz="0" w:space="0" w:color="auto"/>
                                    <w:bottom w:val="single" w:sz="6" w:space="7" w:color="E1E8ED"/>
                                    <w:right w:val="none" w:sz="0" w:space="0" w:color="auto"/>
                                  </w:divBdr>
                                  <w:divsChild>
                                    <w:div w:id="2050449906">
                                      <w:marLeft w:val="0"/>
                                      <w:marRight w:val="0"/>
                                      <w:marTop w:val="0"/>
                                      <w:marBottom w:val="0"/>
                                      <w:divBdr>
                                        <w:top w:val="none" w:sz="0" w:space="0" w:color="auto"/>
                                        <w:left w:val="none" w:sz="0" w:space="0" w:color="auto"/>
                                        <w:bottom w:val="none" w:sz="0" w:space="0" w:color="auto"/>
                                        <w:right w:val="none" w:sz="0" w:space="0" w:color="auto"/>
                                      </w:divBdr>
                                      <w:divsChild>
                                        <w:div w:id="377975512">
                                          <w:marLeft w:val="0"/>
                                          <w:marRight w:val="0"/>
                                          <w:marTop w:val="0"/>
                                          <w:marBottom w:val="0"/>
                                          <w:divBdr>
                                            <w:top w:val="none" w:sz="0" w:space="0" w:color="auto"/>
                                            <w:left w:val="none" w:sz="0" w:space="0" w:color="auto"/>
                                            <w:bottom w:val="none" w:sz="0" w:space="0" w:color="auto"/>
                                            <w:right w:val="none" w:sz="0" w:space="0" w:color="auto"/>
                                          </w:divBdr>
                                          <w:divsChild>
                                            <w:div w:id="1019284118">
                                              <w:marLeft w:val="0"/>
                                              <w:marRight w:val="0"/>
                                              <w:marTop w:val="75"/>
                                              <w:marBottom w:val="30"/>
                                              <w:divBdr>
                                                <w:top w:val="none" w:sz="0" w:space="0" w:color="auto"/>
                                                <w:left w:val="none" w:sz="0" w:space="0" w:color="auto"/>
                                                <w:bottom w:val="none" w:sz="0" w:space="0" w:color="auto"/>
                                                <w:right w:val="none" w:sz="0" w:space="0" w:color="auto"/>
                                              </w:divBdr>
                                              <w:divsChild>
                                                <w:div w:id="200869770">
                                                  <w:marLeft w:val="0"/>
                                                  <w:marRight w:val="0"/>
                                                  <w:marTop w:val="0"/>
                                                  <w:marBottom w:val="0"/>
                                                  <w:divBdr>
                                                    <w:top w:val="none" w:sz="0" w:space="0" w:color="auto"/>
                                                    <w:left w:val="none" w:sz="0" w:space="0" w:color="auto"/>
                                                    <w:bottom w:val="none" w:sz="0" w:space="0" w:color="auto"/>
                                                    <w:right w:val="none" w:sz="0" w:space="0" w:color="auto"/>
                                                  </w:divBdr>
                                                  <w:divsChild>
                                                    <w:div w:id="2117020532">
                                                      <w:marLeft w:val="0"/>
                                                      <w:marRight w:val="0"/>
                                                      <w:marTop w:val="0"/>
                                                      <w:marBottom w:val="0"/>
                                                      <w:divBdr>
                                                        <w:top w:val="none" w:sz="0" w:space="0" w:color="auto"/>
                                                        <w:left w:val="none" w:sz="0" w:space="0" w:color="auto"/>
                                                        <w:bottom w:val="none" w:sz="0" w:space="0" w:color="auto"/>
                                                        <w:right w:val="none" w:sz="0" w:space="0" w:color="auto"/>
                                                      </w:divBdr>
                                                      <w:divsChild>
                                                        <w:div w:id="1519156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272616">
                                                  <w:marLeft w:val="0"/>
                                                  <w:marRight w:val="0"/>
                                                  <w:marTop w:val="0"/>
                                                  <w:marBottom w:val="0"/>
                                                  <w:divBdr>
                                                    <w:top w:val="none" w:sz="0" w:space="0" w:color="auto"/>
                                                    <w:left w:val="none" w:sz="0" w:space="0" w:color="auto"/>
                                                    <w:bottom w:val="none" w:sz="0" w:space="0" w:color="auto"/>
                                                    <w:right w:val="none" w:sz="0" w:space="0" w:color="auto"/>
                                                  </w:divBdr>
                                                </w:div>
                                                <w:div w:id="1226796812">
                                                  <w:marLeft w:val="0"/>
                                                  <w:marRight w:val="0"/>
                                                  <w:marTop w:val="0"/>
                                                  <w:marBottom w:val="0"/>
                                                  <w:divBdr>
                                                    <w:top w:val="none" w:sz="0" w:space="0" w:color="auto"/>
                                                    <w:left w:val="none" w:sz="0" w:space="0" w:color="auto"/>
                                                    <w:bottom w:val="none" w:sz="0" w:space="0" w:color="auto"/>
                                                    <w:right w:val="none" w:sz="0" w:space="0" w:color="auto"/>
                                                  </w:divBdr>
                                                </w:div>
                                                <w:div w:id="17515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380">
                                  <w:marLeft w:val="0"/>
                                  <w:marRight w:val="0"/>
                                  <w:marTop w:val="0"/>
                                  <w:marBottom w:val="0"/>
                                  <w:divBdr>
                                    <w:top w:val="none" w:sz="0" w:space="0" w:color="auto"/>
                                    <w:left w:val="none" w:sz="0" w:space="0" w:color="auto"/>
                                    <w:bottom w:val="single" w:sz="6" w:space="7" w:color="E1E8ED"/>
                                    <w:right w:val="none" w:sz="0" w:space="0" w:color="auto"/>
                                  </w:divBdr>
                                  <w:divsChild>
                                    <w:div w:id="690453623">
                                      <w:marLeft w:val="0"/>
                                      <w:marRight w:val="0"/>
                                      <w:marTop w:val="0"/>
                                      <w:marBottom w:val="0"/>
                                      <w:divBdr>
                                        <w:top w:val="none" w:sz="0" w:space="0" w:color="auto"/>
                                        <w:left w:val="none" w:sz="0" w:space="0" w:color="auto"/>
                                        <w:bottom w:val="none" w:sz="0" w:space="0" w:color="auto"/>
                                        <w:right w:val="none" w:sz="0" w:space="0" w:color="auto"/>
                                      </w:divBdr>
                                      <w:divsChild>
                                        <w:div w:id="23096142">
                                          <w:marLeft w:val="0"/>
                                          <w:marRight w:val="0"/>
                                          <w:marTop w:val="0"/>
                                          <w:marBottom w:val="0"/>
                                          <w:divBdr>
                                            <w:top w:val="none" w:sz="0" w:space="0" w:color="auto"/>
                                            <w:left w:val="none" w:sz="0" w:space="0" w:color="auto"/>
                                            <w:bottom w:val="none" w:sz="0" w:space="0" w:color="auto"/>
                                            <w:right w:val="none" w:sz="0" w:space="0" w:color="auto"/>
                                          </w:divBdr>
                                          <w:divsChild>
                                            <w:div w:id="1883977185">
                                              <w:marLeft w:val="0"/>
                                              <w:marRight w:val="0"/>
                                              <w:marTop w:val="75"/>
                                              <w:marBottom w:val="30"/>
                                              <w:divBdr>
                                                <w:top w:val="none" w:sz="0" w:space="0" w:color="auto"/>
                                                <w:left w:val="none" w:sz="0" w:space="0" w:color="auto"/>
                                                <w:bottom w:val="none" w:sz="0" w:space="0" w:color="auto"/>
                                                <w:right w:val="none" w:sz="0" w:space="0" w:color="auto"/>
                                              </w:divBdr>
                                              <w:divsChild>
                                                <w:div w:id="859045">
                                                  <w:marLeft w:val="0"/>
                                                  <w:marRight w:val="0"/>
                                                  <w:marTop w:val="0"/>
                                                  <w:marBottom w:val="0"/>
                                                  <w:divBdr>
                                                    <w:top w:val="none" w:sz="0" w:space="0" w:color="auto"/>
                                                    <w:left w:val="none" w:sz="0" w:space="0" w:color="auto"/>
                                                    <w:bottom w:val="none" w:sz="0" w:space="0" w:color="auto"/>
                                                    <w:right w:val="none" w:sz="0" w:space="0" w:color="auto"/>
                                                  </w:divBdr>
                                                </w:div>
                                                <w:div w:id="450631861">
                                                  <w:marLeft w:val="0"/>
                                                  <w:marRight w:val="0"/>
                                                  <w:marTop w:val="0"/>
                                                  <w:marBottom w:val="0"/>
                                                  <w:divBdr>
                                                    <w:top w:val="none" w:sz="0" w:space="0" w:color="auto"/>
                                                    <w:left w:val="none" w:sz="0" w:space="0" w:color="auto"/>
                                                    <w:bottom w:val="none" w:sz="0" w:space="0" w:color="auto"/>
                                                    <w:right w:val="none" w:sz="0" w:space="0" w:color="auto"/>
                                                  </w:divBdr>
                                                </w:div>
                                                <w:div w:id="1462923932">
                                                  <w:marLeft w:val="0"/>
                                                  <w:marRight w:val="0"/>
                                                  <w:marTop w:val="0"/>
                                                  <w:marBottom w:val="0"/>
                                                  <w:divBdr>
                                                    <w:top w:val="none" w:sz="0" w:space="0" w:color="auto"/>
                                                    <w:left w:val="none" w:sz="0" w:space="0" w:color="auto"/>
                                                    <w:bottom w:val="none" w:sz="0" w:space="0" w:color="auto"/>
                                                    <w:right w:val="none" w:sz="0" w:space="0" w:color="auto"/>
                                                  </w:divBdr>
                                                </w:div>
                                                <w:div w:id="1644773900">
                                                  <w:marLeft w:val="0"/>
                                                  <w:marRight w:val="0"/>
                                                  <w:marTop w:val="0"/>
                                                  <w:marBottom w:val="0"/>
                                                  <w:divBdr>
                                                    <w:top w:val="none" w:sz="0" w:space="0" w:color="auto"/>
                                                    <w:left w:val="none" w:sz="0" w:space="0" w:color="auto"/>
                                                    <w:bottom w:val="none" w:sz="0" w:space="0" w:color="auto"/>
                                                    <w:right w:val="none" w:sz="0" w:space="0" w:color="auto"/>
                                                  </w:divBdr>
                                                  <w:divsChild>
                                                    <w:div w:id="2048797271">
                                                      <w:marLeft w:val="0"/>
                                                      <w:marRight w:val="0"/>
                                                      <w:marTop w:val="0"/>
                                                      <w:marBottom w:val="0"/>
                                                      <w:divBdr>
                                                        <w:top w:val="none" w:sz="0" w:space="0" w:color="auto"/>
                                                        <w:left w:val="none" w:sz="0" w:space="0" w:color="auto"/>
                                                        <w:bottom w:val="none" w:sz="0" w:space="0" w:color="auto"/>
                                                        <w:right w:val="none" w:sz="0" w:space="0" w:color="auto"/>
                                                      </w:divBdr>
                                                      <w:divsChild>
                                                        <w:div w:id="18774988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26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4446">
                                  <w:marLeft w:val="0"/>
                                  <w:marRight w:val="0"/>
                                  <w:marTop w:val="0"/>
                                  <w:marBottom w:val="0"/>
                                  <w:divBdr>
                                    <w:top w:val="none" w:sz="0" w:space="0" w:color="auto"/>
                                    <w:left w:val="none" w:sz="0" w:space="0" w:color="auto"/>
                                    <w:bottom w:val="single" w:sz="6" w:space="7" w:color="E1E8ED"/>
                                    <w:right w:val="none" w:sz="0" w:space="0" w:color="auto"/>
                                  </w:divBdr>
                                  <w:divsChild>
                                    <w:div w:id="1141925672">
                                      <w:marLeft w:val="0"/>
                                      <w:marRight w:val="0"/>
                                      <w:marTop w:val="0"/>
                                      <w:marBottom w:val="0"/>
                                      <w:divBdr>
                                        <w:top w:val="none" w:sz="0" w:space="0" w:color="auto"/>
                                        <w:left w:val="none" w:sz="0" w:space="0" w:color="auto"/>
                                        <w:bottom w:val="none" w:sz="0" w:space="0" w:color="auto"/>
                                        <w:right w:val="none" w:sz="0" w:space="0" w:color="auto"/>
                                      </w:divBdr>
                                      <w:divsChild>
                                        <w:div w:id="1868134715">
                                          <w:marLeft w:val="0"/>
                                          <w:marRight w:val="0"/>
                                          <w:marTop w:val="0"/>
                                          <w:marBottom w:val="0"/>
                                          <w:divBdr>
                                            <w:top w:val="none" w:sz="0" w:space="0" w:color="auto"/>
                                            <w:left w:val="none" w:sz="0" w:space="0" w:color="auto"/>
                                            <w:bottom w:val="none" w:sz="0" w:space="0" w:color="auto"/>
                                            <w:right w:val="none" w:sz="0" w:space="0" w:color="auto"/>
                                          </w:divBdr>
                                        </w:div>
                                        <w:div w:id="2099329877">
                                          <w:marLeft w:val="0"/>
                                          <w:marRight w:val="0"/>
                                          <w:marTop w:val="0"/>
                                          <w:marBottom w:val="0"/>
                                          <w:divBdr>
                                            <w:top w:val="none" w:sz="0" w:space="0" w:color="auto"/>
                                            <w:left w:val="none" w:sz="0" w:space="0" w:color="auto"/>
                                            <w:bottom w:val="none" w:sz="0" w:space="0" w:color="auto"/>
                                            <w:right w:val="none" w:sz="0" w:space="0" w:color="auto"/>
                                          </w:divBdr>
                                          <w:divsChild>
                                            <w:div w:id="2007661900">
                                              <w:marLeft w:val="0"/>
                                              <w:marRight w:val="0"/>
                                              <w:marTop w:val="75"/>
                                              <w:marBottom w:val="30"/>
                                              <w:divBdr>
                                                <w:top w:val="none" w:sz="0" w:space="0" w:color="auto"/>
                                                <w:left w:val="none" w:sz="0" w:space="0" w:color="auto"/>
                                                <w:bottom w:val="none" w:sz="0" w:space="0" w:color="auto"/>
                                                <w:right w:val="none" w:sz="0" w:space="0" w:color="auto"/>
                                              </w:divBdr>
                                              <w:divsChild>
                                                <w:div w:id="638346223">
                                                  <w:marLeft w:val="0"/>
                                                  <w:marRight w:val="0"/>
                                                  <w:marTop w:val="0"/>
                                                  <w:marBottom w:val="0"/>
                                                  <w:divBdr>
                                                    <w:top w:val="none" w:sz="0" w:space="0" w:color="auto"/>
                                                    <w:left w:val="none" w:sz="0" w:space="0" w:color="auto"/>
                                                    <w:bottom w:val="none" w:sz="0" w:space="0" w:color="auto"/>
                                                    <w:right w:val="none" w:sz="0" w:space="0" w:color="auto"/>
                                                  </w:divBdr>
                                                </w:div>
                                                <w:div w:id="1807236868">
                                                  <w:marLeft w:val="0"/>
                                                  <w:marRight w:val="0"/>
                                                  <w:marTop w:val="0"/>
                                                  <w:marBottom w:val="0"/>
                                                  <w:divBdr>
                                                    <w:top w:val="none" w:sz="0" w:space="0" w:color="auto"/>
                                                    <w:left w:val="none" w:sz="0" w:space="0" w:color="auto"/>
                                                    <w:bottom w:val="none" w:sz="0" w:space="0" w:color="auto"/>
                                                    <w:right w:val="none" w:sz="0" w:space="0" w:color="auto"/>
                                                  </w:divBdr>
                                                </w:div>
                                                <w:div w:id="2014450933">
                                                  <w:marLeft w:val="0"/>
                                                  <w:marRight w:val="0"/>
                                                  <w:marTop w:val="0"/>
                                                  <w:marBottom w:val="0"/>
                                                  <w:divBdr>
                                                    <w:top w:val="none" w:sz="0" w:space="0" w:color="auto"/>
                                                    <w:left w:val="none" w:sz="0" w:space="0" w:color="auto"/>
                                                    <w:bottom w:val="none" w:sz="0" w:space="0" w:color="auto"/>
                                                    <w:right w:val="none" w:sz="0" w:space="0" w:color="auto"/>
                                                  </w:divBdr>
                                                  <w:divsChild>
                                                    <w:div w:id="941231562">
                                                      <w:marLeft w:val="0"/>
                                                      <w:marRight w:val="0"/>
                                                      <w:marTop w:val="0"/>
                                                      <w:marBottom w:val="0"/>
                                                      <w:divBdr>
                                                        <w:top w:val="none" w:sz="0" w:space="0" w:color="auto"/>
                                                        <w:left w:val="none" w:sz="0" w:space="0" w:color="auto"/>
                                                        <w:bottom w:val="none" w:sz="0" w:space="0" w:color="auto"/>
                                                        <w:right w:val="none" w:sz="0" w:space="0" w:color="auto"/>
                                                      </w:divBdr>
                                                      <w:divsChild>
                                                        <w:div w:id="2100445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3813">
                                  <w:marLeft w:val="0"/>
                                  <w:marRight w:val="0"/>
                                  <w:marTop w:val="0"/>
                                  <w:marBottom w:val="0"/>
                                  <w:divBdr>
                                    <w:top w:val="none" w:sz="0" w:space="0" w:color="auto"/>
                                    <w:left w:val="none" w:sz="0" w:space="0" w:color="auto"/>
                                    <w:bottom w:val="single" w:sz="6" w:space="7" w:color="E1E8ED"/>
                                    <w:right w:val="none" w:sz="0" w:space="0" w:color="auto"/>
                                  </w:divBdr>
                                  <w:divsChild>
                                    <w:div w:id="1559701291">
                                      <w:marLeft w:val="0"/>
                                      <w:marRight w:val="0"/>
                                      <w:marTop w:val="0"/>
                                      <w:marBottom w:val="0"/>
                                      <w:divBdr>
                                        <w:top w:val="none" w:sz="0" w:space="0" w:color="auto"/>
                                        <w:left w:val="none" w:sz="0" w:space="0" w:color="auto"/>
                                        <w:bottom w:val="none" w:sz="0" w:space="0" w:color="auto"/>
                                        <w:right w:val="none" w:sz="0" w:space="0" w:color="auto"/>
                                      </w:divBdr>
                                      <w:divsChild>
                                        <w:div w:id="606619496">
                                          <w:marLeft w:val="0"/>
                                          <w:marRight w:val="0"/>
                                          <w:marTop w:val="0"/>
                                          <w:marBottom w:val="0"/>
                                          <w:divBdr>
                                            <w:top w:val="none" w:sz="0" w:space="0" w:color="auto"/>
                                            <w:left w:val="none" w:sz="0" w:space="0" w:color="auto"/>
                                            <w:bottom w:val="none" w:sz="0" w:space="0" w:color="auto"/>
                                            <w:right w:val="none" w:sz="0" w:space="0" w:color="auto"/>
                                          </w:divBdr>
                                        </w:div>
                                        <w:div w:id="1732728857">
                                          <w:marLeft w:val="0"/>
                                          <w:marRight w:val="0"/>
                                          <w:marTop w:val="0"/>
                                          <w:marBottom w:val="0"/>
                                          <w:divBdr>
                                            <w:top w:val="none" w:sz="0" w:space="0" w:color="auto"/>
                                            <w:left w:val="none" w:sz="0" w:space="0" w:color="auto"/>
                                            <w:bottom w:val="none" w:sz="0" w:space="0" w:color="auto"/>
                                            <w:right w:val="none" w:sz="0" w:space="0" w:color="auto"/>
                                          </w:divBdr>
                                          <w:divsChild>
                                            <w:div w:id="1910114574">
                                              <w:marLeft w:val="0"/>
                                              <w:marRight w:val="0"/>
                                              <w:marTop w:val="75"/>
                                              <w:marBottom w:val="30"/>
                                              <w:divBdr>
                                                <w:top w:val="none" w:sz="0" w:space="0" w:color="auto"/>
                                                <w:left w:val="none" w:sz="0" w:space="0" w:color="auto"/>
                                                <w:bottom w:val="none" w:sz="0" w:space="0" w:color="auto"/>
                                                <w:right w:val="none" w:sz="0" w:space="0" w:color="auto"/>
                                              </w:divBdr>
                                              <w:divsChild>
                                                <w:div w:id="148715576">
                                                  <w:marLeft w:val="0"/>
                                                  <w:marRight w:val="0"/>
                                                  <w:marTop w:val="0"/>
                                                  <w:marBottom w:val="0"/>
                                                  <w:divBdr>
                                                    <w:top w:val="none" w:sz="0" w:space="0" w:color="auto"/>
                                                    <w:left w:val="none" w:sz="0" w:space="0" w:color="auto"/>
                                                    <w:bottom w:val="none" w:sz="0" w:space="0" w:color="auto"/>
                                                    <w:right w:val="none" w:sz="0" w:space="0" w:color="auto"/>
                                                  </w:divBdr>
                                                </w:div>
                                                <w:div w:id="1410225458">
                                                  <w:marLeft w:val="0"/>
                                                  <w:marRight w:val="0"/>
                                                  <w:marTop w:val="0"/>
                                                  <w:marBottom w:val="0"/>
                                                  <w:divBdr>
                                                    <w:top w:val="none" w:sz="0" w:space="0" w:color="auto"/>
                                                    <w:left w:val="none" w:sz="0" w:space="0" w:color="auto"/>
                                                    <w:bottom w:val="none" w:sz="0" w:space="0" w:color="auto"/>
                                                    <w:right w:val="none" w:sz="0" w:space="0" w:color="auto"/>
                                                  </w:divBdr>
                                                </w:div>
                                                <w:div w:id="1445266345">
                                                  <w:marLeft w:val="0"/>
                                                  <w:marRight w:val="0"/>
                                                  <w:marTop w:val="0"/>
                                                  <w:marBottom w:val="0"/>
                                                  <w:divBdr>
                                                    <w:top w:val="none" w:sz="0" w:space="0" w:color="auto"/>
                                                    <w:left w:val="none" w:sz="0" w:space="0" w:color="auto"/>
                                                    <w:bottom w:val="none" w:sz="0" w:space="0" w:color="auto"/>
                                                    <w:right w:val="none" w:sz="0" w:space="0" w:color="auto"/>
                                                  </w:divBdr>
                                                  <w:divsChild>
                                                    <w:div w:id="1109398802">
                                                      <w:marLeft w:val="0"/>
                                                      <w:marRight w:val="0"/>
                                                      <w:marTop w:val="0"/>
                                                      <w:marBottom w:val="0"/>
                                                      <w:divBdr>
                                                        <w:top w:val="none" w:sz="0" w:space="0" w:color="auto"/>
                                                        <w:left w:val="none" w:sz="0" w:space="0" w:color="auto"/>
                                                        <w:bottom w:val="none" w:sz="0" w:space="0" w:color="auto"/>
                                                        <w:right w:val="none" w:sz="0" w:space="0" w:color="auto"/>
                                                      </w:divBdr>
                                                      <w:divsChild>
                                                        <w:div w:id="1141383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6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4229">
                                  <w:marLeft w:val="0"/>
                                  <w:marRight w:val="0"/>
                                  <w:marTop w:val="0"/>
                                  <w:marBottom w:val="0"/>
                                  <w:divBdr>
                                    <w:top w:val="none" w:sz="0" w:space="0" w:color="auto"/>
                                    <w:left w:val="none" w:sz="0" w:space="0" w:color="auto"/>
                                    <w:bottom w:val="single" w:sz="6" w:space="7" w:color="E1E8ED"/>
                                    <w:right w:val="none" w:sz="0" w:space="0" w:color="auto"/>
                                  </w:divBdr>
                                  <w:divsChild>
                                    <w:div w:id="1367565750">
                                      <w:marLeft w:val="0"/>
                                      <w:marRight w:val="0"/>
                                      <w:marTop w:val="0"/>
                                      <w:marBottom w:val="0"/>
                                      <w:divBdr>
                                        <w:top w:val="none" w:sz="0" w:space="0" w:color="auto"/>
                                        <w:left w:val="none" w:sz="0" w:space="0" w:color="auto"/>
                                        <w:bottom w:val="none" w:sz="0" w:space="0" w:color="auto"/>
                                        <w:right w:val="none" w:sz="0" w:space="0" w:color="auto"/>
                                      </w:divBdr>
                                      <w:divsChild>
                                        <w:div w:id="431753334">
                                          <w:marLeft w:val="0"/>
                                          <w:marRight w:val="0"/>
                                          <w:marTop w:val="0"/>
                                          <w:marBottom w:val="0"/>
                                          <w:divBdr>
                                            <w:top w:val="none" w:sz="0" w:space="0" w:color="auto"/>
                                            <w:left w:val="none" w:sz="0" w:space="0" w:color="auto"/>
                                            <w:bottom w:val="none" w:sz="0" w:space="0" w:color="auto"/>
                                            <w:right w:val="none" w:sz="0" w:space="0" w:color="auto"/>
                                          </w:divBdr>
                                          <w:divsChild>
                                            <w:div w:id="1996104804">
                                              <w:marLeft w:val="0"/>
                                              <w:marRight w:val="0"/>
                                              <w:marTop w:val="150"/>
                                              <w:marBottom w:val="0"/>
                                              <w:divBdr>
                                                <w:top w:val="none" w:sz="0" w:space="9" w:color="auto"/>
                                                <w:left w:val="none" w:sz="0" w:space="0" w:color="auto"/>
                                                <w:bottom w:val="none" w:sz="0" w:space="9" w:color="auto"/>
                                                <w:right w:val="none" w:sz="0" w:space="0" w:color="auto"/>
                                              </w:divBdr>
                                              <w:divsChild>
                                                <w:div w:id="1326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458">
                                          <w:marLeft w:val="0"/>
                                          <w:marRight w:val="0"/>
                                          <w:marTop w:val="0"/>
                                          <w:marBottom w:val="0"/>
                                          <w:divBdr>
                                            <w:top w:val="none" w:sz="0" w:space="0" w:color="auto"/>
                                            <w:left w:val="none" w:sz="0" w:space="0" w:color="auto"/>
                                            <w:bottom w:val="none" w:sz="0" w:space="0" w:color="auto"/>
                                            <w:right w:val="none" w:sz="0" w:space="0" w:color="auto"/>
                                          </w:divBdr>
                                        </w:div>
                                        <w:div w:id="634796732">
                                          <w:marLeft w:val="0"/>
                                          <w:marRight w:val="0"/>
                                          <w:marTop w:val="0"/>
                                          <w:marBottom w:val="0"/>
                                          <w:divBdr>
                                            <w:top w:val="none" w:sz="0" w:space="0" w:color="auto"/>
                                            <w:left w:val="none" w:sz="0" w:space="0" w:color="auto"/>
                                            <w:bottom w:val="none" w:sz="0" w:space="0" w:color="auto"/>
                                            <w:right w:val="none" w:sz="0" w:space="0" w:color="auto"/>
                                          </w:divBdr>
                                        </w:div>
                                        <w:div w:id="1674604559">
                                          <w:marLeft w:val="0"/>
                                          <w:marRight w:val="0"/>
                                          <w:marTop w:val="0"/>
                                          <w:marBottom w:val="0"/>
                                          <w:divBdr>
                                            <w:top w:val="none" w:sz="0" w:space="0" w:color="auto"/>
                                            <w:left w:val="none" w:sz="0" w:space="0" w:color="auto"/>
                                            <w:bottom w:val="none" w:sz="0" w:space="0" w:color="auto"/>
                                            <w:right w:val="none" w:sz="0" w:space="0" w:color="auto"/>
                                          </w:divBdr>
                                          <w:divsChild>
                                            <w:div w:id="588193867">
                                              <w:marLeft w:val="0"/>
                                              <w:marRight w:val="0"/>
                                              <w:marTop w:val="75"/>
                                              <w:marBottom w:val="30"/>
                                              <w:divBdr>
                                                <w:top w:val="none" w:sz="0" w:space="0" w:color="auto"/>
                                                <w:left w:val="none" w:sz="0" w:space="0" w:color="auto"/>
                                                <w:bottom w:val="none" w:sz="0" w:space="0" w:color="auto"/>
                                                <w:right w:val="none" w:sz="0" w:space="0" w:color="auto"/>
                                              </w:divBdr>
                                              <w:divsChild>
                                                <w:div w:id="404954116">
                                                  <w:marLeft w:val="0"/>
                                                  <w:marRight w:val="0"/>
                                                  <w:marTop w:val="0"/>
                                                  <w:marBottom w:val="0"/>
                                                  <w:divBdr>
                                                    <w:top w:val="none" w:sz="0" w:space="0" w:color="auto"/>
                                                    <w:left w:val="none" w:sz="0" w:space="0" w:color="auto"/>
                                                    <w:bottom w:val="none" w:sz="0" w:space="0" w:color="auto"/>
                                                    <w:right w:val="none" w:sz="0" w:space="0" w:color="auto"/>
                                                  </w:divBdr>
                                                </w:div>
                                                <w:div w:id="1165438728">
                                                  <w:marLeft w:val="0"/>
                                                  <w:marRight w:val="0"/>
                                                  <w:marTop w:val="0"/>
                                                  <w:marBottom w:val="0"/>
                                                  <w:divBdr>
                                                    <w:top w:val="none" w:sz="0" w:space="0" w:color="auto"/>
                                                    <w:left w:val="none" w:sz="0" w:space="0" w:color="auto"/>
                                                    <w:bottom w:val="none" w:sz="0" w:space="0" w:color="auto"/>
                                                    <w:right w:val="none" w:sz="0" w:space="0" w:color="auto"/>
                                                  </w:divBdr>
                                                </w:div>
                                                <w:div w:id="1599681644">
                                                  <w:marLeft w:val="0"/>
                                                  <w:marRight w:val="0"/>
                                                  <w:marTop w:val="0"/>
                                                  <w:marBottom w:val="0"/>
                                                  <w:divBdr>
                                                    <w:top w:val="none" w:sz="0" w:space="0" w:color="auto"/>
                                                    <w:left w:val="none" w:sz="0" w:space="0" w:color="auto"/>
                                                    <w:bottom w:val="none" w:sz="0" w:space="0" w:color="auto"/>
                                                    <w:right w:val="none" w:sz="0" w:space="0" w:color="auto"/>
                                                  </w:divBdr>
                                                </w:div>
                                                <w:div w:id="1648054218">
                                                  <w:marLeft w:val="0"/>
                                                  <w:marRight w:val="0"/>
                                                  <w:marTop w:val="0"/>
                                                  <w:marBottom w:val="0"/>
                                                  <w:divBdr>
                                                    <w:top w:val="none" w:sz="0" w:space="0" w:color="auto"/>
                                                    <w:left w:val="none" w:sz="0" w:space="0" w:color="auto"/>
                                                    <w:bottom w:val="none" w:sz="0" w:space="0" w:color="auto"/>
                                                    <w:right w:val="none" w:sz="0" w:space="0" w:color="auto"/>
                                                  </w:divBdr>
                                                  <w:divsChild>
                                                    <w:div w:id="348676118">
                                                      <w:marLeft w:val="0"/>
                                                      <w:marRight w:val="0"/>
                                                      <w:marTop w:val="0"/>
                                                      <w:marBottom w:val="0"/>
                                                      <w:divBdr>
                                                        <w:top w:val="none" w:sz="0" w:space="0" w:color="auto"/>
                                                        <w:left w:val="none" w:sz="0" w:space="0" w:color="auto"/>
                                                        <w:bottom w:val="none" w:sz="0" w:space="0" w:color="auto"/>
                                                        <w:right w:val="none" w:sz="0" w:space="0" w:color="auto"/>
                                                      </w:divBdr>
                                                      <w:divsChild>
                                                        <w:div w:id="1236742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6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765">
                                          <w:marLeft w:val="0"/>
                                          <w:marRight w:val="0"/>
                                          <w:marTop w:val="0"/>
                                          <w:marBottom w:val="0"/>
                                          <w:divBdr>
                                            <w:top w:val="none" w:sz="0" w:space="0" w:color="auto"/>
                                            <w:left w:val="none" w:sz="0" w:space="0" w:color="auto"/>
                                            <w:bottom w:val="none" w:sz="0" w:space="0" w:color="auto"/>
                                            <w:right w:val="none" w:sz="0" w:space="0" w:color="auto"/>
                                          </w:divBdr>
                                          <w:divsChild>
                                            <w:div w:id="175462028">
                                              <w:marLeft w:val="0"/>
                                              <w:marRight w:val="0"/>
                                              <w:marTop w:val="0"/>
                                              <w:marBottom w:val="0"/>
                                              <w:divBdr>
                                                <w:top w:val="none" w:sz="0" w:space="0" w:color="auto"/>
                                                <w:left w:val="none" w:sz="0" w:space="0" w:color="auto"/>
                                                <w:bottom w:val="none" w:sz="0" w:space="0" w:color="auto"/>
                                                <w:right w:val="none" w:sz="0" w:space="0" w:color="auto"/>
                                              </w:divBdr>
                                              <w:divsChild>
                                                <w:div w:id="322045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3783660">
                                  <w:marLeft w:val="0"/>
                                  <w:marRight w:val="0"/>
                                  <w:marTop w:val="0"/>
                                  <w:marBottom w:val="0"/>
                                  <w:divBdr>
                                    <w:top w:val="none" w:sz="0" w:space="0" w:color="auto"/>
                                    <w:left w:val="none" w:sz="0" w:space="0" w:color="auto"/>
                                    <w:bottom w:val="single" w:sz="6" w:space="7" w:color="E1E8ED"/>
                                    <w:right w:val="none" w:sz="0" w:space="0" w:color="auto"/>
                                  </w:divBdr>
                                  <w:divsChild>
                                    <w:div w:id="1975483191">
                                      <w:marLeft w:val="0"/>
                                      <w:marRight w:val="0"/>
                                      <w:marTop w:val="0"/>
                                      <w:marBottom w:val="0"/>
                                      <w:divBdr>
                                        <w:top w:val="none" w:sz="0" w:space="0" w:color="auto"/>
                                        <w:left w:val="none" w:sz="0" w:space="0" w:color="auto"/>
                                        <w:bottom w:val="none" w:sz="0" w:space="0" w:color="auto"/>
                                        <w:right w:val="none" w:sz="0" w:space="0" w:color="auto"/>
                                      </w:divBdr>
                                      <w:divsChild>
                                        <w:div w:id="969550894">
                                          <w:marLeft w:val="0"/>
                                          <w:marRight w:val="0"/>
                                          <w:marTop w:val="0"/>
                                          <w:marBottom w:val="0"/>
                                          <w:divBdr>
                                            <w:top w:val="none" w:sz="0" w:space="0" w:color="auto"/>
                                            <w:left w:val="none" w:sz="0" w:space="0" w:color="auto"/>
                                            <w:bottom w:val="none" w:sz="0" w:space="0" w:color="auto"/>
                                            <w:right w:val="none" w:sz="0" w:space="0" w:color="auto"/>
                                          </w:divBdr>
                                          <w:divsChild>
                                            <w:div w:id="894043128">
                                              <w:marLeft w:val="0"/>
                                              <w:marRight w:val="0"/>
                                              <w:marTop w:val="75"/>
                                              <w:marBottom w:val="30"/>
                                              <w:divBdr>
                                                <w:top w:val="none" w:sz="0" w:space="0" w:color="auto"/>
                                                <w:left w:val="none" w:sz="0" w:space="0" w:color="auto"/>
                                                <w:bottom w:val="none" w:sz="0" w:space="0" w:color="auto"/>
                                                <w:right w:val="none" w:sz="0" w:space="0" w:color="auto"/>
                                              </w:divBdr>
                                              <w:divsChild>
                                                <w:div w:id="117651060">
                                                  <w:marLeft w:val="0"/>
                                                  <w:marRight w:val="0"/>
                                                  <w:marTop w:val="0"/>
                                                  <w:marBottom w:val="0"/>
                                                  <w:divBdr>
                                                    <w:top w:val="none" w:sz="0" w:space="0" w:color="auto"/>
                                                    <w:left w:val="none" w:sz="0" w:space="0" w:color="auto"/>
                                                    <w:bottom w:val="none" w:sz="0" w:space="0" w:color="auto"/>
                                                    <w:right w:val="none" w:sz="0" w:space="0" w:color="auto"/>
                                                  </w:divBdr>
                                                </w:div>
                                                <w:div w:id="473255500">
                                                  <w:marLeft w:val="0"/>
                                                  <w:marRight w:val="0"/>
                                                  <w:marTop w:val="0"/>
                                                  <w:marBottom w:val="0"/>
                                                  <w:divBdr>
                                                    <w:top w:val="none" w:sz="0" w:space="0" w:color="auto"/>
                                                    <w:left w:val="none" w:sz="0" w:space="0" w:color="auto"/>
                                                    <w:bottom w:val="none" w:sz="0" w:space="0" w:color="auto"/>
                                                    <w:right w:val="none" w:sz="0" w:space="0" w:color="auto"/>
                                                  </w:divBdr>
                                                </w:div>
                                                <w:div w:id="495461552">
                                                  <w:marLeft w:val="0"/>
                                                  <w:marRight w:val="0"/>
                                                  <w:marTop w:val="0"/>
                                                  <w:marBottom w:val="0"/>
                                                  <w:divBdr>
                                                    <w:top w:val="none" w:sz="0" w:space="0" w:color="auto"/>
                                                    <w:left w:val="none" w:sz="0" w:space="0" w:color="auto"/>
                                                    <w:bottom w:val="none" w:sz="0" w:space="0" w:color="auto"/>
                                                    <w:right w:val="none" w:sz="0" w:space="0" w:color="auto"/>
                                                  </w:divBdr>
                                                </w:div>
                                                <w:div w:id="1905947511">
                                                  <w:marLeft w:val="0"/>
                                                  <w:marRight w:val="0"/>
                                                  <w:marTop w:val="0"/>
                                                  <w:marBottom w:val="0"/>
                                                  <w:divBdr>
                                                    <w:top w:val="none" w:sz="0" w:space="0" w:color="auto"/>
                                                    <w:left w:val="none" w:sz="0" w:space="0" w:color="auto"/>
                                                    <w:bottom w:val="none" w:sz="0" w:space="0" w:color="auto"/>
                                                    <w:right w:val="none" w:sz="0" w:space="0" w:color="auto"/>
                                                  </w:divBdr>
                                                  <w:divsChild>
                                                    <w:div w:id="1016465371">
                                                      <w:marLeft w:val="0"/>
                                                      <w:marRight w:val="0"/>
                                                      <w:marTop w:val="0"/>
                                                      <w:marBottom w:val="0"/>
                                                      <w:divBdr>
                                                        <w:top w:val="none" w:sz="0" w:space="0" w:color="auto"/>
                                                        <w:left w:val="none" w:sz="0" w:space="0" w:color="auto"/>
                                                        <w:bottom w:val="none" w:sz="0" w:space="0" w:color="auto"/>
                                                        <w:right w:val="none" w:sz="0" w:space="0" w:color="auto"/>
                                                      </w:divBdr>
                                                      <w:divsChild>
                                                        <w:div w:id="13332188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801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13">
                                  <w:marLeft w:val="0"/>
                                  <w:marRight w:val="0"/>
                                  <w:marTop w:val="0"/>
                                  <w:marBottom w:val="0"/>
                                  <w:divBdr>
                                    <w:top w:val="none" w:sz="0" w:space="0" w:color="auto"/>
                                    <w:left w:val="none" w:sz="0" w:space="0" w:color="auto"/>
                                    <w:bottom w:val="single" w:sz="6" w:space="7" w:color="E1E8ED"/>
                                    <w:right w:val="none" w:sz="0" w:space="0" w:color="auto"/>
                                  </w:divBdr>
                                  <w:divsChild>
                                    <w:div w:id="1113402889">
                                      <w:marLeft w:val="0"/>
                                      <w:marRight w:val="0"/>
                                      <w:marTop w:val="0"/>
                                      <w:marBottom w:val="0"/>
                                      <w:divBdr>
                                        <w:top w:val="none" w:sz="0" w:space="0" w:color="auto"/>
                                        <w:left w:val="none" w:sz="0" w:space="0" w:color="auto"/>
                                        <w:bottom w:val="none" w:sz="0" w:space="0" w:color="auto"/>
                                        <w:right w:val="none" w:sz="0" w:space="0" w:color="auto"/>
                                      </w:divBdr>
                                      <w:divsChild>
                                        <w:div w:id="1544630938">
                                          <w:marLeft w:val="0"/>
                                          <w:marRight w:val="0"/>
                                          <w:marTop w:val="0"/>
                                          <w:marBottom w:val="0"/>
                                          <w:divBdr>
                                            <w:top w:val="none" w:sz="0" w:space="0" w:color="auto"/>
                                            <w:left w:val="none" w:sz="0" w:space="0" w:color="auto"/>
                                            <w:bottom w:val="none" w:sz="0" w:space="0" w:color="auto"/>
                                            <w:right w:val="none" w:sz="0" w:space="0" w:color="auto"/>
                                          </w:divBdr>
                                        </w:div>
                                        <w:div w:id="1550189903">
                                          <w:marLeft w:val="0"/>
                                          <w:marRight w:val="0"/>
                                          <w:marTop w:val="0"/>
                                          <w:marBottom w:val="0"/>
                                          <w:divBdr>
                                            <w:top w:val="none" w:sz="0" w:space="0" w:color="auto"/>
                                            <w:left w:val="none" w:sz="0" w:space="0" w:color="auto"/>
                                            <w:bottom w:val="none" w:sz="0" w:space="0" w:color="auto"/>
                                            <w:right w:val="none" w:sz="0" w:space="0" w:color="auto"/>
                                          </w:divBdr>
                                          <w:divsChild>
                                            <w:div w:id="2082174740">
                                              <w:marLeft w:val="0"/>
                                              <w:marRight w:val="0"/>
                                              <w:marTop w:val="75"/>
                                              <w:marBottom w:val="30"/>
                                              <w:divBdr>
                                                <w:top w:val="none" w:sz="0" w:space="0" w:color="auto"/>
                                                <w:left w:val="none" w:sz="0" w:space="0" w:color="auto"/>
                                                <w:bottom w:val="none" w:sz="0" w:space="0" w:color="auto"/>
                                                <w:right w:val="none" w:sz="0" w:space="0" w:color="auto"/>
                                              </w:divBdr>
                                              <w:divsChild>
                                                <w:div w:id="782110200">
                                                  <w:marLeft w:val="0"/>
                                                  <w:marRight w:val="0"/>
                                                  <w:marTop w:val="0"/>
                                                  <w:marBottom w:val="0"/>
                                                  <w:divBdr>
                                                    <w:top w:val="none" w:sz="0" w:space="0" w:color="auto"/>
                                                    <w:left w:val="none" w:sz="0" w:space="0" w:color="auto"/>
                                                    <w:bottom w:val="none" w:sz="0" w:space="0" w:color="auto"/>
                                                    <w:right w:val="none" w:sz="0" w:space="0" w:color="auto"/>
                                                  </w:divBdr>
                                                </w:div>
                                                <w:div w:id="1277516375">
                                                  <w:marLeft w:val="0"/>
                                                  <w:marRight w:val="0"/>
                                                  <w:marTop w:val="0"/>
                                                  <w:marBottom w:val="0"/>
                                                  <w:divBdr>
                                                    <w:top w:val="none" w:sz="0" w:space="0" w:color="auto"/>
                                                    <w:left w:val="none" w:sz="0" w:space="0" w:color="auto"/>
                                                    <w:bottom w:val="none" w:sz="0" w:space="0" w:color="auto"/>
                                                    <w:right w:val="none" w:sz="0" w:space="0" w:color="auto"/>
                                                  </w:divBdr>
                                                </w:div>
                                                <w:div w:id="1334453922">
                                                  <w:marLeft w:val="0"/>
                                                  <w:marRight w:val="0"/>
                                                  <w:marTop w:val="0"/>
                                                  <w:marBottom w:val="0"/>
                                                  <w:divBdr>
                                                    <w:top w:val="none" w:sz="0" w:space="0" w:color="auto"/>
                                                    <w:left w:val="none" w:sz="0" w:space="0" w:color="auto"/>
                                                    <w:bottom w:val="none" w:sz="0" w:space="0" w:color="auto"/>
                                                    <w:right w:val="none" w:sz="0" w:space="0" w:color="auto"/>
                                                  </w:divBdr>
                                                </w:div>
                                                <w:div w:id="2101753983">
                                                  <w:marLeft w:val="0"/>
                                                  <w:marRight w:val="0"/>
                                                  <w:marTop w:val="0"/>
                                                  <w:marBottom w:val="0"/>
                                                  <w:divBdr>
                                                    <w:top w:val="none" w:sz="0" w:space="0" w:color="auto"/>
                                                    <w:left w:val="none" w:sz="0" w:space="0" w:color="auto"/>
                                                    <w:bottom w:val="none" w:sz="0" w:space="0" w:color="auto"/>
                                                    <w:right w:val="none" w:sz="0" w:space="0" w:color="auto"/>
                                                  </w:divBdr>
                                                  <w:divsChild>
                                                    <w:div w:id="2077167857">
                                                      <w:marLeft w:val="0"/>
                                                      <w:marRight w:val="0"/>
                                                      <w:marTop w:val="0"/>
                                                      <w:marBottom w:val="0"/>
                                                      <w:divBdr>
                                                        <w:top w:val="none" w:sz="0" w:space="0" w:color="auto"/>
                                                        <w:left w:val="none" w:sz="0" w:space="0" w:color="auto"/>
                                                        <w:bottom w:val="none" w:sz="0" w:space="0" w:color="auto"/>
                                                        <w:right w:val="none" w:sz="0" w:space="0" w:color="auto"/>
                                                      </w:divBdr>
                                                      <w:divsChild>
                                                        <w:div w:id="21273058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5967999">
                                  <w:marLeft w:val="0"/>
                                  <w:marRight w:val="0"/>
                                  <w:marTop w:val="0"/>
                                  <w:marBottom w:val="0"/>
                                  <w:divBdr>
                                    <w:top w:val="none" w:sz="0" w:space="0" w:color="auto"/>
                                    <w:left w:val="none" w:sz="0" w:space="0" w:color="auto"/>
                                    <w:bottom w:val="single" w:sz="6" w:space="7" w:color="E1E8ED"/>
                                    <w:right w:val="none" w:sz="0" w:space="0" w:color="auto"/>
                                  </w:divBdr>
                                  <w:divsChild>
                                    <w:div w:id="1337612575">
                                      <w:marLeft w:val="0"/>
                                      <w:marRight w:val="0"/>
                                      <w:marTop w:val="0"/>
                                      <w:marBottom w:val="0"/>
                                      <w:divBdr>
                                        <w:top w:val="none" w:sz="0" w:space="0" w:color="auto"/>
                                        <w:left w:val="none" w:sz="0" w:space="0" w:color="auto"/>
                                        <w:bottom w:val="none" w:sz="0" w:space="0" w:color="auto"/>
                                        <w:right w:val="none" w:sz="0" w:space="0" w:color="auto"/>
                                      </w:divBdr>
                                      <w:divsChild>
                                        <w:div w:id="184633941">
                                          <w:marLeft w:val="0"/>
                                          <w:marRight w:val="0"/>
                                          <w:marTop w:val="0"/>
                                          <w:marBottom w:val="0"/>
                                          <w:divBdr>
                                            <w:top w:val="none" w:sz="0" w:space="0" w:color="auto"/>
                                            <w:left w:val="none" w:sz="0" w:space="0" w:color="auto"/>
                                            <w:bottom w:val="none" w:sz="0" w:space="0" w:color="auto"/>
                                            <w:right w:val="none" w:sz="0" w:space="0" w:color="auto"/>
                                          </w:divBdr>
                                        </w:div>
                                        <w:div w:id="1552646001">
                                          <w:marLeft w:val="0"/>
                                          <w:marRight w:val="0"/>
                                          <w:marTop w:val="0"/>
                                          <w:marBottom w:val="0"/>
                                          <w:divBdr>
                                            <w:top w:val="none" w:sz="0" w:space="0" w:color="auto"/>
                                            <w:left w:val="none" w:sz="0" w:space="0" w:color="auto"/>
                                            <w:bottom w:val="none" w:sz="0" w:space="0" w:color="auto"/>
                                            <w:right w:val="none" w:sz="0" w:space="0" w:color="auto"/>
                                          </w:divBdr>
                                          <w:divsChild>
                                            <w:div w:id="1381979368">
                                              <w:marLeft w:val="0"/>
                                              <w:marRight w:val="0"/>
                                              <w:marTop w:val="75"/>
                                              <w:marBottom w:val="30"/>
                                              <w:divBdr>
                                                <w:top w:val="none" w:sz="0" w:space="0" w:color="auto"/>
                                                <w:left w:val="none" w:sz="0" w:space="0" w:color="auto"/>
                                                <w:bottom w:val="none" w:sz="0" w:space="0" w:color="auto"/>
                                                <w:right w:val="none" w:sz="0" w:space="0" w:color="auto"/>
                                              </w:divBdr>
                                              <w:divsChild>
                                                <w:div w:id="815142578">
                                                  <w:marLeft w:val="0"/>
                                                  <w:marRight w:val="0"/>
                                                  <w:marTop w:val="0"/>
                                                  <w:marBottom w:val="0"/>
                                                  <w:divBdr>
                                                    <w:top w:val="none" w:sz="0" w:space="0" w:color="auto"/>
                                                    <w:left w:val="none" w:sz="0" w:space="0" w:color="auto"/>
                                                    <w:bottom w:val="none" w:sz="0" w:space="0" w:color="auto"/>
                                                    <w:right w:val="none" w:sz="0" w:space="0" w:color="auto"/>
                                                  </w:divBdr>
                                                </w:div>
                                                <w:div w:id="1004162108">
                                                  <w:marLeft w:val="0"/>
                                                  <w:marRight w:val="0"/>
                                                  <w:marTop w:val="0"/>
                                                  <w:marBottom w:val="0"/>
                                                  <w:divBdr>
                                                    <w:top w:val="none" w:sz="0" w:space="0" w:color="auto"/>
                                                    <w:left w:val="none" w:sz="0" w:space="0" w:color="auto"/>
                                                    <w:bottom w:val="none" w:sz="0" w:space="0" w:color="auto"/>
                                                    <w:right w:val="none" w:sz="0" w:space="0" w:color="auto"/>
                                                  </w:divBdr>
                                                </w:div>
                                                <w:div w:id="1267426173">
                                                  <w:marLeft w:val="0"/>
                                                  <w:marRight w:val="0"/>
                                                  <w:marTop w:val="0"/>
                                                  <w:marBottom w:val="0"/>
                                                  <w:divBdr>
                                                    <w:top w:val="none" w:sz="0" w:space="0" w:color="auto"/>
                                                    <w:left w:val="none" w:sz="0" w:space="0" w:color="auto"/>
                                                    <w:bottom w:val="none" w:sz="0" w:space="0" w:color="auto"/>
                                                    <w:right w:val="none" w:sz="0" w:space="0" w:color="auto"/>
                                                  </w:divBdr>
                                                </w:div>
                                                <w:div w:id="1436444638">
                                                  <w:marLeft w:val="0"/>
                                                  <w:marRight w:val="0"/>
                                                  <w:marTop w:val="0"/>
                                                  <w:marBottom w:val="0"/>
                                                  <w:divBdr>
                                                    <w:top w:val="none" w:sz="0" w:space="0" w:color="auto"/>
                                                    <w:left w:val="none" w:sz="0" w:space="0" w:color="auto"/>
                                                    <w:bottom w:val="none" w:sz="0" w:space="0" w:color="auto"/>
                                                    <w:right w:val="none" w:sz="0" w:space="0" w:color="auto"/>
                                                  </w:divBdr>
                                                  <w:divsChild>
                                                    <w:div w:id="415786991">
                                                      <w:marLeft w:val="0"/>
                                                      <w:marRight w:val="0"/>
                                                      <w:marTop w:val="0"/>
                                                      <w:marBottom w:val="0"/>
                                                      <w:divBdr>
                                                        <w:top w:val="none" w:sz="0" w:space="0" w:color="auto"/>
                                                        <w:left w:val="none" w:sz="0" w:space="0" w:color="auto"/>
                                                        <w:bottom w:val="none" w:sz="0" w:space="0" w:color="auto"/>
                                                        <w:right w:val="none" w:sz="0" w:space="0" w:color="auto"/>
                                                      </w:divBdr>
                                                      <w:divsChild>
                                                        <w:div w:id="1329165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9950369">
                                  <w:marLeft w:val="0"/>
                                  <w:marRight w:val="0"/>
                                  <w:marTop w:val="0"/>
                                  <w:marBottom w:val="0"/>
                                  <w:divBdr>
                                    <w:top w:val="none" w:sz="0" w:space="0" w:color="auto"/>
                                    <w:left w:val="none" w:sz="0" w:space="0" w:color="auto"/>
                                    <w:bottom w:val="single" w:sz="6" w:space="7" w:color="E1E8ED"/>
                                    <w:right w:val="none" w:sz="0" w:space="0" w:color="auto"/>
                                  </w:divBdr>
                                  <w:divsChild>
                                    <w:div w:id="37509177">
                                      <w:marLeft w:val="0"/>
                                      <w:marRight w:val="0"/>
                                      <w:marTop w:val="0"/>
                                      <w:marBottom w:val="0"/>
                                      <w:divBdr>
                                        <w:top w:val="none" w:sz="0" w:space="0" w:color="auto"/>
                                        <w:left w:val="none" w:sz="0" w:space="0" w:color="auto"/>
                                        <w:bottom w:val="none" w:sz="0" w:space="0" w:color="auto"/>
                                        <w:right w:val="none" w:sz="0" w:space="0" w:color="auto"/>
                                      </w:divBdr>
                                      <w:divsChild>
                                        <w:div w:id="830176700">
                                          <w:marLeft w:val="0"/>
                                          <w:marRight w:val="0"/>
                                          <w:marTop w:val="0"/>
                                          <w:marBottom w:val="0"/>
                                          <w:divBdr>
                                            <w:top w:val="none" w:sz="0" w:space="0" w:color="auto"/>
                                            <w:left w:val="none" w:sz="0" w:space="0" w:color="auto"/>
                                            <w:bottom w:val="none" w:sz="0" w:space="0" w:color="auto"/>
                                            <w:right w:val="none" w:sz="0" w:space="0" w:color="auto"/>
                                          </w:divBdr>
                                        </w:div>
                                        <w:div w:id="972062162">
                                          <w:marLeft w:val="0"/>
                                          <w:marRight w:val="0"/>
                                          <w:marTop w:val="0"/>
                                          <w:marBottom w:val="0"/>
                                          <w:divBdr>
                                            <w:top w:val="none" w:sz="0" w:space="0" w:color="auto"/>
                                            <w:left w:val="none" w:sz="0" w:space="0" w:color="auto"/>
                                            <w:bottom w:val="none" w:sz="0" w:space="0" w:color="auto"/>
                                            <w:right w:val="none" w:sz="0" w:space="0" w:color="auto"/>
                                          </w:divBdr>
                                          <w:divsChild>
                                            <w:div w:id="1970431448">
                                              <w:marLeft w:val="0"/>
                                              <w:marRight w:val="0"/>
                                              <w:marTop w:val="75"/>
                                              <w:marBottom w:val="30"/>
                                              <w:divBdr>
                                                <w:top w:val="none" w:sz="0" w:space="0" w:color="auto"/>
                                                <w:left w:val="none" w:sz="0" w:space="0" w:color="auto"/>
                                                <w:bottom w:val="none" w:sz="0" w:space="0" w:color="auto"/>
                                                <w:right w:val="none" w:sz="0" w:space="0" w:color="auto"/>
                                              </w:divBdr>
                                              <w:divsChild>
                                                <w:div w:id="1183323247">
                                                  <w:marLeft w:val="0"/>
                                                  <w:marRight w:val="0"/>
                                                  <w:marTop w:val="0"/>
                                                  <w:marBottom w:val="0"/>
                                                  <w:divBdr>
                                                    <w:top w:val="none" w:sz="0" w:space="0" w:color="auto"/>
                                                    <w:left w:val="none" w:sz="0" w:space="0" w:color="auto"/>
                                                    <w:bottom w:val="none" w:sz="0" w:space="0" w:color="auto"/>
                                                    <w:right w:val="none" w:sz="0" w:space="0" w:color="auto"/>
                                                  </w:divBdr>
                                                </w:div>
                                                <w:div w:id="1274092154">
                                                  <w:marLeft w:val="0"/>
                                                  <w:marRight w:val="0"/>
                                                  <w:marTop w:val="0"/>
                                                  <w:marBottom w:val="0"/>
                                                  <w:divBdr>
                                                    <w:top w:val="none" w:sz="0" w:space="0" w:color="auto"/>
                                                    <w:left w:val="none" w:sz="0" w:space="0" w:color="auto"/>
                                                    <w:bottom w:val="none" w:sz="0" w:space="0" w:color="auto"/>
                                                    <w:right w:val="none" w:sz="0" w:space="0" w:color="auto"/>
                                                  </w:divBdr>
                                                </w:div>
                                                <w:div w:id="1609041149">
                                                  <w:marLeft w:val="0"/>
                                                  <w:marRight w:val="0"/>
                                                  <w:marTop w:val="0"/>
                                                  <w:marBottom w:val="0"/>
                                                  <w:divBdr>
                                                    <w:top w:val="none" w:sz="0" w:space="0" w:color="auto"/>
                                                    <w:left w:val="none" w:sz="0" w:space="0" w:color="auto"/>
                                                    <w:bottom w:val="none" w:sz="0" w:space="0" w:color="auto"/>
                                                    <w:right w:val="none" w:sz="0" w:space="0" w:color="auto"/>
                                                  </w:divBdr>
                                                  <w:divsChild>
                                                    <w:div w:id="974796673">
                                                      <w:marLeft w:val="0"/>
                                                      <w:marRight w:val="0"/>
                                                      <w:marTop w:val="0"/>
                                                      <w:marBottom w:val="0"/>
                                                      <w:divBdr>
                                                        <w:top w:val="none" w:sz="0" w:space="0" w:color="auto"/>
                                                        <w:left w:val="none" w:sz="0" w:space="0" w:color="auto"/>
                                                        <w:bottom w:val="none" w:sz="0" w:space="0" w:color="auto"/>
                                                        <w:right w:val="none" w:sz="0" w:space="0" w:color="auto"/>
                                                      </w:divBdr>
                                                      <w:divsChild>
                                                        <w:div w:id="544147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6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94016">
                                  <w:marLeft w:val="0"/>
                                  <w:marRight w:val="0"/>
                                  <w:marTop w:val="0"/>
                                  <w:marBottom w:val="0"/>
                                  <w:divBdr>
                                    <w:top w:val="none" w:sz="0" w:space="0" w:color="auto"/>
                                    <w:left w:val="none" w:sz="0" w:space="0" w:color="auto"/>
                                    <w:bottom w:val="single" w:sz="6" w:space="7" w:color="E1E8ED"/>
                                    <w:right w:val="none" w:sz="0" w:space="0" w:color="auto"/>
                                  </w:divBdr>
                                  <w:divsChild>
                                    <w:div w:id="117798587">
                                      <w:marLeft w:val="0"/>
                                      <w:marRight w:val="0"/>
                                      <w:marTop w:val="0"/>
                                      <w:marBottom w:val="0"/>
                                      <w:divBdr>
                                        <w:top w:val="none" w:sz="0" w:space="0" w:color="auto"/>
                                        <w:left w:val="none" w:sz="0" w:space="0" w:color="auto"/>
                                        <w:bottom w:val="none" w:sz="0" w:space="0" w:color="auto"/>
                                        <w:right w:val="none" w:sz="0" w:space="0" w:color="auto"/>
                                      </w:divBdr>
                                      <w:divsChild>
                                        <w:div w:id="596060755">
                                          <w:marLeft w:val="0"/>
                                          <w:marRight w:val="0"/>
                                          <w:marTop w:val="0"/>
                                          <w:marBottom w:val="0"/>
                                          <w:divBdr>
                                            <w:top w:val="none" w:sz="0" w:space="0" w:color="auto"/>
                                            <w:left w:val="none" w:sz="0" w:space="0" w:color="auto"/>
                                            <w:bottom w:val="none" w:sz="0" w:space="0" w:color="auto"/>
                                            <w:right w:val="none" w:sz="0" w:space="0" w:color="auto"/>
                                          </w:divBdr>
                                        </w:div>
                                        <w:div w:id="821119475">
                                          <w:marLeft w:val="0"/>
                                          <w:marRight w:val="0"/>
                                          <w:marTop w:val="0"/>
                                          <w:marBottom w:val="0"/>
                                          <w:divBdr>
                                            <w:top w:val="none" w:sz="0" w:space="0" w:color="auto"/>
                                            <w:left w:val="none" w:sz="0" w:space="0" w:color="auto"/>
                                            <w:bottom w:val="none" w:sz="0" w:space="0" w:color="auto"/>
                                            <w:right w:val="none" w:sz="0" w:space="0" w:color="auto"/>
                                          </w:divBdr>
                                          <w:divsChild>
                                            <w:div w:id="1284772776">
                                              <w:marLeft w:val="0"/>
                                              <w:marRight w:val="0"/>
                                              <w:marTop w:val="75"/>
                                              <w:marBottom w:val="30"/>
                                              <w:divBdr>
                                                <w:top w:val="none" w:sz="0" w:space="0" w:color="auto"/>
                                                <w:left w:val="none" w:sz="0" w:space="0" w:color="auto"/>
                                                <w:bottom w:val="none" w:sz="0" w:space="0" w:color="auto"/>
                                                <w:right w:val="none" w:sz="0" w:space="0" w:color="auto"/>
                                              </w:divBdr>
                                              <w:divsChild>
                                                <w:div w:id="241186658">
                                                  <w:marLeft w:val="0"/>
                                                  <w:marRight w:val="0"/>
                                                  <w:marTop w:val="0"/>
                                                  <w:marBottom w:val="0"/>
                                                  <w:divBdr>
                                                    <w:top w:val="none" w:sz="0" w:space="0" w:color="auto"/>
                                                    <w:left w:val="none" w:sz="0" w:space="0" w:color="auto"/>
                                                    <w:bottom w:val="none" w:sz="0" w:space="0" w:color="auto"/>
                                                    <w:right w:val="none" w:sz="0" w:space="0" w:color="auto"/>
                                                  </w:divBdr>
                                                </w:div>
                                                <w:div w:id="541207914">
                                                  <w:marLeft w:val="0"/>
                                                  <w:marRight w:val="0"/>
                                                  <w:marTop w:val="0"/>
                                                  <w:marBottom w:val="0"/>
                                                  <w:divBdr>
                                                    <w:top w:val="none" w:sz="0" w:space="0" w:color="auto"/>
                                                    <w:left w:val="none" w:sz="0" w:space="0" w:color="auto"/>
                                                    <w:bottom w:val="none" w:sz="0" w:space="0" w:color="auto"/>
                                                    <w:right w:val="none" w:sz="0" w:space="0" w:color="auto"/>
                                                  </w:divBdr>
                                                  <w:divsChild>
                                                    <w:div w:id="20673211">
                                                      <w:marLeft w:val="0"/>
                                                      <w:marRight w:val="0"/>
                                                      <w:marTop w:val="0"/>
                                                      <w:marBottom w:val="0"/>
                                                      <w:divBdr>
                                                        <w:top w:val="none" w:sz="0" w:space="0" w:color="auto"/>
                                                        <w:left w:val="none" w:sz="0" w:space="0" w:color="auto"/>
                                                        <w:bottom w:val="none" w:sz="0" w:space="0" w:color="auto"/>
                                                        <w:right w:val="none" w:sz="0" w:space="0" w:color="auto"/>
                                                      </w:divBdr>
                                                      <w:divsChild>
                                                        <w:div w:id="957955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015931">
                                                  <w:marLeft w:val="0"/>
                                                  <w:marRight w:val="0"/>
                                                  <w:marTop w:val="0"/>
                                                  <w:marBottom w:val="0"/>
                                                  <w:divBdr>
                                                    <w:top w:val="none" w:sz="0" w:space="0" w:color="auto"/>
                                                    <w:left w:val="none" w:sz="0" w:space="0" w:color="auto"/>
                                                    <w:bottom w:val="none" w:sz="0" w:space="0" w:color="auto"/>
                                                    <w:right w:val="none" w:sz="0" w:space="0" w:color="auto"/>
                                                  </w:divBdr>
                                                </w:div>
                                                <w:div w:id="15198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7015">
                                  <w:marLeft w:val="0"/>
                                  <w:marRight w:val="0"/>
                                  <w:marTop w:val="0"/>
                                  <w:marBottom w:val="0"/>
                                  <w:divBdr>
                                    <w:top w:val="none" w:sz="0" w:space="0" w:color="auto"/>
                                    <w:left w:val="none" w:sz="0" w:space="0" w:color="auto"/>
                                    <w:bottom w:val="single" w:sz="6" w:space="7" w:color="E1E8ED"/>
                                    <w:right w:val="none" w:sz="0" w:space="0" w:color="auto"/>
                                  </w:divBdr>
                                  <w:divsChild>
                                    <w:div w:id="2014723741">
                                      <w:marLeft w:val="0"/>
                                      <w:marRight w:val="0"/>
                                      <w:marTop w:val="0"/>
                                      <w:marBottom w:val="0"/>
                                      <w:divBdr>
                                        <w:top w:val="none" w:sz="0" w:space="0" w:color="auto"/>
                                        <w:left w:val="none" w:sz="0" w:space="0" w:color="auto"/>
                                        <w:bottom w:val="none" w:sz="0" w:space="0" w:color="auto"/>
                                        <w:right w:val="none" w:sz="0" w:space="0" w:color="auto"/>
                                      </w:divBdr>
                                      <w:divsChild>
                                        <w:div w:id="700742908">
                                          <w:marLeft w:val="0"/>
                                          <w:marRight w:val="0"/>
                                          <w:marTop w:val="0"/>
                                          <w:marBottom w:val="0"/>
                                          <w:divBdr>
                                            <w:top w:val="none" w:sz="0" w:space="0" w:color="auto"/>
                                            <w:left w:val="none" w:sz="0" w:space="0" w:color="auto"/>
                                            <w:bottom w:val="none" w:sz="0" w:space="0" w:color="auto"/>
                                            <w:right w:val="none" w:sz="0" w:space="0" w:color="auto"/>
                                          </w:divBdr>
                                        </w:div>
                                        <w:div w:id="1367103727">
                                          <w:marLeft w:val="0"/>
                                          <w:marRight w:val="0"/>
                                          <w:marTop w:val="0"/>
                                          <w:marBottom w:val="0"/>
                                          <w:divBdr>
                                            <w:top w:val="none" w:sz="0" w:space="0" w:color="auto"/>
                                            <w:left w:val="none" w:sz="0" w:space="0" w:color="auto"/>
                                            <w:bottom w:val="none" w:sz="0" w:space="0" w:color="auto"/>
                                            <w:right w:val="none" w:sz="0" w:space="0" w:color="auto"/>
                                          </w:divBdr>
                                          <w:divsChild>
                                            <w:div w:id="689917252">
                                              <w:marLeft w:val="0"/>
                                              <w:marRight w:val="0"/>
                                              <w:marTop w:val="75"/>
                                              <w:marBottom w:val="30"/>
                                              <w:divBdr>
                                                <w:top w:val="none" w:sz="0" w:space="0" w:color="auto"/>
                                                <w:left w:val="none" w:sz="0" w:space="0" w:color="auto"/>
                                                <w:bottom w:val="none" w:sz="0" w:space="0" w:color="auto"/>
                                                <w:right w:val="none" w:sz="0" w:space="0" w:color="auto"/>
                                              </w:divBdr>
                                              <w:divsChild>
                                                <w:div w:id="680668813">
                                                  <w:marLeft w:val="0"/>
                                                  <w:marRight w:val="0"/>
                                                  <w:marTop w:val="0"/>
                                                  <w:marBottom w:val="0"/>
                                                  <w:divBdr>
                                                    <w:top w:val="none" w:sz="0" w:space="0" w:color="auto"/>
                                                    <w:left w:val="none" w:sz="0" w:space="0" w:color="auto"/>
                                                    <w:bottom w:val="none" w:sz="0" w:space="0" w:color="auto"/>
                                                    <w:right w:val="none" w:sz="0" w:space="0" w:color="auto"/>
                                                  </w:divBdr>
                                                </w:div>
                                                <w:div w:id="1430658538">
                                                  <w:marLeft w:val="0"/>
                                                  <w:marRight w:val="0"/>
                                                  <w:marTop w:val="0"/>
                                                  <w:marBottom w:val="0"/>
                                                  <w:divBdr>
                                                    <w:top w:val="none" w:sz="0" w:space="0" w:color="auto"/>
                                                    <w:left w:val="none" w:sz="0" w:space="0" w:color="auto"/>
                                                    <w:bottom w:val="none" w:sz="0" w:space="0" w:color="auto"/>
                                                    <w:right w:val="none" w:sz="0" w:space="0" w:color="auto"/>
                                                  </w:divBdr>
                                                  <w:divsChild>
                                                    <w:div w:id="433549796">
                                                      <w:marLeft w:val="0"/>
                                                      <w:marRight w:val="0"/>
                                                      <w:marTop w:val="0"/>
                                                      <w:marBottom w:val="0"/>
                                                      <w:divBdr>
                                                        <w:top w:val="none" w:sz="0" w:space="0" w:color="auto"/>
                                                        <w:left w:val="none" w:sz="0" w:space="0" w:color="auto"/>
                                                        <w:bottom w:val="none" w:sz="0" w:space="0" w:color="auto"/>
                                                        <w:right w:val="none" w:sz="0" w:space="0" w:color="auto"/>
                                                      </w:divBdr>
                                                      <w:divsChild>
                                                        <w:div w:id="141801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223774">
                                                  <w:marLeft w:val="0"/>
                                                  <w:marRight w:val="0"/>
                                                  <w:marTop w:val="0"/>
                                                  <w:marBottom w:val="0"/>
                                                  <w:divBdr>
                                                    <w:top w:val="none" w:sz="0" w:space="0" w:color="auto"/>
                                                    <w:left w:val="none" w:sz="0" w:space="0" w:color="auto"/>
                                                    <w:bottom w:val="none" w:sz="0" w:space="0" w:color="auto"/>
                                                    <w:right w:val="none" w:sz="0" w:space="0" w:color="auto"/>
                                                  </w:divBdr>
                                                </w:div>
                                                <w:div w:id="21058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9157">
                                  <w:marLeft w:val="0"/>
                                  <w:marRight w:val="0"/>
                                  <w:marTop w:val="0"/>
                                  <w:marBottom w:val="0"/>
                                  <w:divBdr>
                                    <w:top w:val="none" w:sz="0" w:space="0" w:color="auto"/>
                                    <w:left w:val="none" w:sz="0" w:space="0" w:color="auto"/>
                                    <w:bottom w:val="single" w:sz="6" w:space="7" w:color="E1E8ED"/>
                                    <w:right w:val="none" w:sz="0" w:space="0" w:color="auto"/>
                                  </w:divBdr>
                                  <w:divsChild>
                                    <w:div w:id="295991258">
                                      <w:marLeft w:val="0"/>
                                      <w:marRight w:val="0"/>
                                      <w:marTop w:val="0"/>
                                      <w:marBottom w:val="0"/>
                                      <w:divBdr>
                                        <w:top w:val="none" w:sz="0" w:space="0" w:color="auto"/>
                                        <w:left w:val="none" w:sz="0" w:space="0" w:color="auto"/>
                                        <w:bottom w:val="none" w:sz="0" w:space="0" w:color="auto"/>
                                        <w:right w:val="none" w:sz="0" w:space="0" w:color="auto"/>
                                      </w:divBdr>
                                      <w:divsChild>
                                        <w:div w:id="702631151">
                                          <w:marLeft w:val="0"/>
                                          <w:marRight w:val="0"/>
                                          <w:marTop w:val="0"/>
                                          <w:marBottom w:val="0"/>
                                          <w:divBdr>
                                            <w:top w:val="none" w:sz="0" w:space="0" w:color="auto"/>
                                            <w:left w:val="none" w:sz="0" w:space="0" w:color="auto"/>
                                            <w:bottom w:val="none" w:sz="0" w:space="0" w:color="auto"/>
                                            <w:right w:val="none" w:sz="0" w:space="0" w:color="auto"/>
                                          </w:divBdr>
                                          <w:divsChild>
                                            <w:div w:id="1222981240">
                                              <w:marLeft w:val="0"/>
                                              <w:marRight w:val="0"/>
                                              <w:marTop w:val="75"/>
                                              <w:marBottom w:val="30"/>
                                              <w:divBdr>
                                                <w:top w:val="none" w:sz="0" w:space="0" w:color="auto"/>
                                                <w:left w:val="none" w:sz="0" w:space="0" w:color="auto"/>
                                                <w:bottom w:val="none" w:sz="0" w:space="0" w:color="auto"/>
                                                <w:right w:val="none" w:sz="0" w:space="0" w:color="auto"/>
                                              </w:divBdr>
                                              <w:divsChild>
                                                <w:div w:id="285742982">
                                                  <w:marLeft w:val="0"/>
                                                  <w:marRight w:val="0"/>
                                                  <w:marTop w:val="0"/>
                                                  <w:marBottom w:val="0"/>
                                                  <w:divBdr>
                                                    <w:top w:val="none" w:sz="0" w:space="0" w:color="auto"/>
                                                    <w:left w:val="none" w:sz="0" w:space="0" w:color="auto"/>
                                                    <w:bottom w:val="none" w:sz="0" w:space="0" w:color="auto"/>
                                                    <w:right w:val="none" w:sz="0" w:space="0" w:color="auto"/>
                                                  </w:divBdr>
                                                </w:div>
                                                <w:div w:id="662440799">
                                                  <w:marLeft w:val="0"/>
                                                  <w:marRight w:val="0"/>
                                                  <w:marTop w:val="0"/>
                                                  <w:marBottom w:val="0"/>
                                                  <w:divBdr>
                                                    <w:top w:val="none" w:sz="0" w:space="0" w:color="auto"/>
                                                    <w:left w:val="none" w:sz="0" w:space="0" w:color="auto"/>
                                                    <w:bottom w:val="none" w:sz="0" w:space="0" w:color="auto"/>
                                                    <w:right w:val="none" w:sz="0" w:space="0" w:color="auto"/>
                                                  </w:divBdr>
                                                </w:div>
                                                <w:div w:id="1950770238">
                                                  <w:marLeft w:val="0"/>
                                                  <w:marRight w:val="0"/>
                                                  <w:marTop w:val="0"/>
                                                  <w:marBottom w:val="0"/>
                                                  <w:divBdr>
                                                    <w:top w:val="none" w:sz="0" w:space="0" w:color="auto"/>
                                                    <w:left w:val="none" w:sz="0" w:space="0" w:color="auto"/>
                                                    <w:bottom w:val="none" w:sz="0" w:space="0" w:color="auto"/>
                                                    <w:right w:val="none" w:sz="0" w:space="0" w:color="auto"/>
                                                  </w:divBdr>
                                                  <w:divsChild>
                                                    <w:div w:id="1896426038">
                                                      <w:marLeft w:val="0"/>
                                                      <w:marRight w:val="0"/>
                                                      <w:marTop w:val="0"/>
                                                      <w:marBottom w:val="0"/>
                                                      <w:divBdr>
                                                        <w:top w:val="none" w:sz="0" w:space="0" w:color="auto"/>
                                                        <w:left w:val="none" w:sz="0" w:space="0" w:color="auto"/>
                                                        <w:bottom w:val="none" w:sz="0" w:space="0" w:color="auto"/>
                                                        <w:right w:val="none" w:sz="0" w:space="0" w:color="auto"/>
                                                      </w:divBdr>
                                                      <w:divsChild>
                                                        <w:div w:id="11648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6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190">
                                  <w:marLeft w:val="0"/>
                                  <w:marRight w:val="0"/>
                                  <w:marTop w:val="0"/>
                                  <w:marBottom w:val="0"/>
                                  <w:divBdr>
                                    <w:top w:val="none" w:sz="0" w:space="0" w:color="auto"/>
                                    <w:left w:val="none" w:sz="0" w:space="0" w:color="auto"/>
                                    <w:bottom w:val="single" w:sz="6" w:space="7" w:color="E1E8ED"/>
                                    <w:right w:val="none" w:sz="0" w:space="0" w:color="auto"/>
                                  </w:divBdr>
                                  <w:divsChild>
                                    <w:div w:id="642539744">
                                      <w:marLeft w:val="0"/>
                                      <w:marRight w:val="0"/>
                                      <w:marTop w:val="0"/>
                                      <w:marBottom w:val="0"/>
                                      <w:divBdr>
                                        <w:top w:val="none" w:sz="0" w:space="0" w:color="auto"/>
                                        <w:left w:val="none" w:sz="0" w:space="0" w:color="auto"/>
                                        <w:bottom w:val="none" w:sz="0" w:space="0" w:color="auto"/>
                                        <w:right w:val="none" w:sz="0" w:space="0" w:color="auto"/>
                                      </w:divBdr>
                                      <w:divsChild>
                                        <w:div w:id="1117599866">
                                          <w:marLeft w:val="0"/>
                                          <w:marRight w:val="0"/>
                                          <w:marTop w:val="0"/>
                                          <w:marBottom w:val="0"/>
                                          <w:divBdr>
                                            <w:top w:val="none" w:sz="0" w:space="0" w:color="auto"/>
                                            <w:left w:val="none" w:sz="0" w:space="0" w:color="auto"/>
                                            <w:bottom w:val="none" w:sz="0" w:space="0" w:color="auto"/>
                                            <w:right w:val="none" w:sz="0" w:space="0" w:color="auto"/>
                                          </w:divBdr>
                                          <w:divsChild>
                                            <w:div w:id="2048294776">
                                              <w:marLeft w:val="0"/>
                                              <w:marRight w:val="0"/>
                                              <w:marTop w:val="75"/>
                                              <w:marBottom w:val="30"/>
                                              <w:divBdr>
                                                <w:top w:val="none" w:sz="0" w:space="0" w:color="auto"/>
                                                <w:left w:val="none" w:sz="0" w:space="0" w:color="auto"/>
                                                <w:bottom w:val="none" w:sz="0" w:space="0" w:color="auto"/>
                                                <w:right w:val="none" w:sz="0" w:space="0" w:color="auto"/>
                                              </w:divBdr>
                                              <w:divsChild>
                                                <w:div w:id="138615058">
                                                  <w:marLeft w:val="0"/>
                                                  <w:marRight w:val="0"/>
                                                  <w:marTop w:val="0"/>
                                                  <w:marBottom w:val="0"/>
                                                  <w:divBdr>
                                                    <w:top w:val="none" w:sz="0" w:space="0" w:color="auto"/>
                                                    <w:left w:val="none" w:sz="0" w:space="0" w:color="auto"/>
                                                    <w:bottom w:val="none" w:sz="0" w:space="0" w:color="auto"/>
                                                    <w:right w:val="none" w:sz="0" w:space="0" w:color="auto"/>
                                                  </w:divBdr>
                                                </w:div>
                                                <w:div w:id="1321889856">
                                                  <w:marLeft w:val="0"/>
                                                  <w:marRight w:val="0"/>
                                                  <w:marTop w:val="0"/>
                                                  <w:marBottom w:val="0"/>
                                                  <w:divBdr>
                                                    <w:top w:val="none" w:sz="0" w:space="0" w:color="auto"/>
                                                    <w:left w:val="none" w:sz="0" w:space="0" w:color="auto"/>
                                                    <w:bottom w:val="none" w:sz="0" w:space="0" w:color="auto"/>
                                                    <w:right w:val="none" w:sz="0" w:space="0" w:color="auto"/>
                                                  </w:divBdr>
                                                  <w:divsChild>
                                                    <w:div w:id="214975501">
                                                      <w:marLeft w:val="0"/>
                                                      <w:marRight w:val="0"/>
                                                      <w:marTop w:val="0"/>
                                                      <w:marBottom w:val="0"/>
                                                      <w:divBdr>
                                                        <w:top w:val="none" w:sz="0" w:space="0" w:color="auto"/>
                                                        <w:left w:val="none" w:sz="0" w:space="0" w:color="auto"/>
                                                        <w:bottom w:val="none" w:sz="0" w:space="0" w:color="auto"/>
                                                        <w:right w:val="none" w:sz="0" w:space="0" w:color="auto"/>
                                                      </w:divBdr>
                                                      <w:divsChild>
                                                        <w:div w:id="1093281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1597079">
                                                  <w:marLeft w:val="0"/>
                                                  <w:marRight w:val="0"/>
                                                  <w:marTop w:val="0"/>
                                                  <w:marBottom w:val="0"/>
                                                  <w:divBdr>
                                                    <w:top w:val="none" w:sz="0" w:space="0" w:color="auto"/>
                                                    <w:left w:val="none" w:sz="0" w:space="0" w:color="auto"/>
                                                    <w:bottom w:val="none" w:sz="0" w:space="0" w:color="auto"/>
                                                    <w:right w:val="none" w:sz="0" w:space="0" w:color="auto"/>
                                                  </w:divBdr>
                                                </w:div>
                                                <w:div w:id="1699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5466">
                                  <w:marLeft w:val="0"/>
                                  <w:marRight w:val="0"/>
                                  <w:marTop w:val="0"/>
                                  <w:marBottom w:val="0"/>
                                  <w:divBdr>
                                    <w:top w:val="none" w:sz="0" w:space="0" w:color="auto"/>
                                    <w:left w:val="none" w:sz="0" w:space="0" w:color="auto"/>
                                    <w:bottom w:val="single" w:sz="6" w:space="7" w:color="E1E8ED"/>
                                    <w:right w:val="none" w:sz="0" w:space="0" w:color="auto"/>
                                  </w:divBdr>
                                  <w:divsChild>
                                    <w:div w:id="1575551878">
                                      <w:marLeft w:val="0"/>
                                      <w:marRight w:val="0"/>
                                      <w:marTop w:val="0"/>
                                      <w:marBottom w:val="0"/>
                                      <w:divBdr>
                                        <w:top w:val="none" w:sz="0" w:space="0" w:color="auto"/>
                                        <w:left w:val="none" w:sz="0" w:space="0" w:color="auto"/>
                                        <w:bottom w:val="none" w:sz="0" w:space="0" w:color="auto"/>
                                        <w:right w:val="none" w:sz="0" w:space="0" w:color="auto"/>
                                      </w:divBdr>
                                      <w:divsChild>
                                        <w:div w:id="93864253">
                                          <w:marLeft w:val="0"/>
                                          <w:marRight w:val="0"/>
                                          <w:marTop w:val="0"/>
                                          <w:marBottom w:val="0"/>
                                          <w:divBdr>
                                            <w:top w:val="none" w:sz="0" w:space="0" w:color="auto"/>
                                            <w:left w:val="none" w:sz="0" w:space="0" w:color="auto"/>
                                            <w:bottom w:val="none" w:sz="0" w:space="0" w:color="auto"/>
                                            <w:right w:val="none" w:sz="0" w:space="0" w:color="auto"/>
                                          </w:divBdr>
                                          <w:divsChild>
                                            <w:div w:id="54088173">
                                              <w:marLeft w:val="0"/>
                                              <w:marRight w:val="0"/>
                                              <w:marTop w:val="75"/>
                                              <w:marBottom w:val="30"/>
                                              <w:divBdr>
                                                <w:top w:val="none" w:sz="0" w:space="0" w:color="auto"/>
                                                <w:left w:val="none" w:sz="0" w:space="0" w:color="auto"/>
                                                <w:bottom w:val="none" w:sz="0" w:space="0" w:color="auto"/>
                                                <w:right w:val="none" w:sz="0" w:space="0" w:color="auto"/>
                                              </w:divBdr>
                                              <w:divsChild>
                                                <w:div w:id="388503916">
                                                  <w:marLeft w:val="0"/>
                                                  <w:marRight w:val="0"/>
                                                  <w:marTop w:val="0"/>
                                                  <w:marBottom w:val="0"/>
                                                  <w:divBdr>
                                                    <w:top w:val="none" w:sz="0" w:space="0" w:color="auto"/>
                                                    <w:left w:val="none" w:sz="0" w:space="0" w:color="auto"/>
                                                    <w:bottom w:val="none" w:sz="0" w:space="0" w:color="auto"/>
                                                    <w:right w:val="none" w:sz="0" w:space="0" w:color="auto"/>
                                                  </w:divBdr>
                                                </w:div>
                                                <w:div w:id="959457264">
                                                  <w:marLeft w:val="0"/>
                                                  <w:marRight w:val="0"/>
                                                  <w:marTop w:val="0"/>
                                                  <w:marBottom w:val="0"/>
                                                  <w:divBdr>
                                                    <w:top w:val="none" w:sz="0" w:space="0" w:color="auto"/>
                                                    <w:left w:val="none" w:sz="0" w:space="0" w:color="auto"/>
                                                    <w:bottom w:val="none" w:sz="0" w:space="0" w:color="auto"/>
                                                    <w:right w:val="none" w:sz="0" w:space="0" w:color="auto"/>
                                                  </w:divBdr>
                                                </w:div>
                                                <w:div w:id="1295216589">
                                                  <w:marLeft w:val="0"/>
                                                  <w:marRight w:val="0"/>
                                                  <w:marTop w:val="0"/>
                                                  <w:marBottom w:val="0"/>
                                                  <w:divBdr>
                                                    <w:top w:val="none" w:sz="0" w:space="0" w:color="auto"/>
                                                    <w:left w:val="none" w:sz="0" w:space="0" w:color="auto"/>
                                                    <w:bottom w:val="none" w:sz="0" w:space="0" w:color="auto"/>
                                                    <w:right w:val="none" w:sz="0" w:space="0" w:color="auto"/>
                                                  </w:divBdr>
                                                </w:div>
                                                <w:div w:id="2128695819">
                                                  <w:marLeft w:val="0"/>
                                                  <w:marRight w:val="0"/>
                                                  <w:marTop w:val="0"/>
                                                  <w:marBottom w:val="0"/>
                                                  <w:divBdr>
                                                    <w:top w:val="none" w:sz="0" w:space="0" w:color="auto"/>
                                                    <w:left w:val="none" w:sz="0" w:space="0" w:color="auto"/>
                                                    <w:bottom w:val="none" w:sz="0" w:space="0" w:color="auto"/>
                                                    <w:right w:val="none" w:sz="0" w:space="0" w:color="auto"/>
                                                  </w:divBdr>
                                                  <w:divsChild>
                                                    <w:div w:id="1222523317">
                                                      <w:marLeft w:val="0"/>
                                                      <w:marRight w:val="0"/>
                                                      <w:marTop w:val="0"/>
                                                      <w:marBottom w:val="0"/>
                                                      <w:divBdr>
                                                        <w:top w:val="none" w:sz="0" w:space="0" w:color="auto"/>
                                                        <w:left w:val="none" w:sz="0" w:space="0" w:color="auto"/>
                                                        <w:bottom w:val="none" w:sz="0" w:space="0" w:color="auto"/>
                                                        <w:right w:val="none" w:sz="0" w:space="0" w:color="auto"/>
                                                      </w:divBdr>
                                                      <w:divsChild>
                                                        <w:div w:id="916480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96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208">
                                  <w:marLeft w:val="0"/>
                                  <w:marRight w:val="0"/>
                                  <w:marTop w:val="0"/>
                                  <w:marBottom w:val="0"/>
                                  <w:divBdr>
                                    <w:top w:val="none" w:sz="0" w:space="0" w:color="auto"/>
                                    <w:left w:val="none" w:sz="0" w:space="0" w:color="auto"/>
                                    <w:bottom w:val="single" w:sz="6" w:space="7" w:color="E1E8ED"/>
                                    <w:right w:val="none" w:sz="0" w:space="0" w:color="auto"/>
                                  </w:divBdr>
                                  <w:divsChild>
                                    <w:div w:id="2094666070">
                                      <w:marLeft w:val="0"/>
                                      <w:marRight w:val="0"/>
                                      <w:marTop w:val="0"/>
                                      <w:marBottom w:val="0"/>
                                      <w:divBdr>
                                        <w:top w:val="none" w:sz="0" w:space="0" w:color="auto"/>
                                        <w:left w:val="none" w:sz="0" w:space="0" w:color="auto"/>
                                        <w:bottom w:val="none" w:sz="0" w:space="0" w:color="auto"/>
                                        <w:right w:val="none" w:sz="0" w:space="0" w:color="auto"/>
                                      </w:divBdr>
                                      <w:divsChild>
                                        <w:div w:id="2064865965">
                                          <w:marLeft w:val="0"/>
                                          <w:marRight w:val="0"/>
                                          <w:marTop w:val="0"/>
                                          <w:marBottom w:val="0"/>
                                          <w:divBdr>
                                            <w:top w:val="none" w:sz="0" w:space="0" w:color="auto"/>
                                            <w:left w:val="none" w:sz="0" w:space="0" w:color="auto"/>
                                            <w:bottom w:val="none" w:sz="0" w:space="0" w:color="auto"/>
                                            <w:right w:val="none" w:sz="0" w:space="0" w:color="auto"/>
                                          </w:divBdr>
                                        </w:div>
                                        <w:div w:id="2089839673">
                                          <w:marLeft w:val="0"/>
                                          <w:marRight w:val="0"/>
                                          <w:marTop w:val="0"/>
                                          <w:marBottom w:val="0"/>
                                          <w:divBdr>
                                            <w:top w:val="none" w:sz="0" w:space="0" w:color="auto"/>
                                            <w:left w:val="none" w:sz="0" w:space="0" w:color="auto"/>
                                            <w:bottom w:val="none" w:sz="0" w:space="0" w:color="auto"/>
                                            <w:right w:val="none" w:sz="0" w:space="0" w:color="auto"/>
                                          </w:divBdr>
                                          <w:divsChild>
                                            <w:div w:id="1382442711">
                                              <w:marLeft w:val="0"/>
                                              <w:marRight w:val="0"/>
                                              <w:marTop w:val="75"/>
                                              <w:marBottom w:val="30"/>
                                              <w:divBdr>
                                                <w:top w:val="none" w:sz="0" w:space="0" w:color="auto"/>
                                                <w:left w:val="none" w:sz="0" w:space="0" w:color="auto"/>
                                                <w:bottom w:val="none" w:sz="0" w:space="0" w:color="auto"/>
                                                <w:right w:val="none" w:sz="0" w:space="0" w:color="auto"/>
                                              </w:divBdr>
                                              <w:divsChild>
                                                <w:div w:id="90126517">
                                                  <w:marLeft w:val="0"/>
                                                  <w:marRight w:val="0"/>
                                                  <w:marTop w:val="0"/>
                                                  <w:marBottom w:val="0"/>
                                                  <w:divBdr>
                                                    <w:top w:val="none" w:sz="0" w:space="0" w:color="auto"/>
                                                    <w:left w:val="none" w:sz="0" w:space="0" w:color="auto"/>
                                                    <w:bottom w:val="none" w:sz="0" w:space="0" w:color="auto"/>
                                                    <w:right w:val="none" w:sz="0" w:space="0" w:color="auto"/>
                                                  </w:divBdr>
                                                </w:div>
                                                <w:div w:id="900822807">
                                                  <w:marLeft w:val="0"/>
                                                  <w:marRight w:val="0"/>
                                                  <w:marTop w:val="0"/>
                                                  <w:marBottom w:val="0"/>
                                                  <w:divBdr>
                                                    <w:top w:val="none" w:sz="0" w:space="0" w:color="auto"/>
                                                    <w:left w:val="none" w:sz="0" w:space="0" w:color="auto"/>
                                                    <w:bottom w:val="none" w:sz="0" w:space="0" w:color="auto"/>
                                                    <w:right w:val="none" w:sz="0" w:space="0" w:color="auto"/>
                                                  </w:divBdr>
                                                  <w:divsChild>
                                                    <w:div w:id="1942369235">
                                                      <w:marLeft w:val="0"/>
                                                      <w:marRight w:val="0"/>
                                                      <w:marTop w:val="0"/>
                                                      <w:marBottom w:val="0"/>
                                                      <w:divBdr>
                                                        <w:top w:val="none" w:sz="0" w:space="0" w:color="auto"/>
                                                        <w:left w:val="none" w:sz="0" w:space="0" w:color="auto"/>
                                                        <w:bottom w:val="none" w:sz="0" w:space="0" w:color="auto"/>
                                                        <w:right w:val="none" w:sz="0" w:space="0" w:color="auto"/>
                                                      </w:divBdr>
                                                      <w:divsChild>
                                                        <w:div w:id="4552995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096944">
                                                  <w:marLeft w:val="0"/>
                                                  <w:marRight w:val="0"/>
                                                  <w:marTop w:val="0"/>
                                                  <w:marBottom w:val="0"/>
                                                  <w:divBdr>
                                                    <w:top w:val="none" w:sz="0" w:space="0" w:color="auto"/>
                                                    <w:left w:val="none" w:sz="0" w:space="0" w:color="auto"/>
                                                    <w:bottom w:val="none" w:sz="0" w:space="0" w:color="auto"/>
                                                    <w:right w:val="none" w:sz="0" w:space="0" w:color="auto"/>
                                                  </w:divBdr>
                                                </w:div>
                                                <w:div w:id="1289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42284">
                                  <w:marLeft w:val="0"/>
                                  <w:marRight w:val="0"/>
                                  <w:marTop w:val="0"/>
                                  <w:marBottom w:val="0"/>
                                  <w:divBdr>
                                    <w:top w:val="none" w:sz="0" w:space="0" w:color="auto"/>
                                    <w:left w:val="none" w:sz="0" w:space="0" w:color="auto"/>
                                    <w:bottom w:val="single" w:sz="6" w:space="7" w:color="E1E8ED"/>
                                    <w:right w:val="none" w:sz="0" w:space="0" w:color="auto"/>
                                  </w:divBdr>
                                  <w:divsChild>
                                    <w:div w:id="1230531476">
                                      <w:marLeft w:val="0"/>
                                      <w:marRight w:val="0"/>
                                      <w:marTop w:val="0"/>
                                      <w:marBottom w:val="0"/>
                                      <w:divBdr>
                                        <w:top w:val="none" w:sz="0" w:space="0" w:color="auto"/>
                                        <w:left w:val="none" w:sz="0" w:space="0" w:color="auto"/>
                                        <w:bottom w:val="none" w:sz="0" w:space="0" w:color="auto"/>
                                        <w:right w:val="none" w:sz="0" w:space="0" w:color="auto"/>
                                      </w:divBdr>
                                      <w:divsChild>
                                        <w:div w:id="1815873472">
                                          <w:marLeft w:val="0"/>
                                          <w:marRight w:val="0"/>
                                          <w:marTop w:val="0"/>
                                          <w:marBottom w:val="0"/>
                                          <w:divBdr>
                                            <w:top w:val="none" w:sz="0" w:space="0" w:color="auto"/>
                                            <w:left w:val="none" w:sz="0" w:space="0" w:color="auto"/>
                                            <w:bottom w:val="none" w:sz="0" w:space="0" w:color="auto"/>
                                            <w:right w:val="none" w:sz="0" w:space="0" w:color="auto"/>
                                          </w:divBdr>
                                          <w:divsChild>
                                            <w:div w:id="1548645040">
                                              <w:marLeft w:val="0"/>
                                              <w:marRight w:val="0"/>
                                              <w:marTop w:val="75"/>
                                              <w:marBottom w:val="30"/>
                                              <w:divBdr>
                                                <w:top w:val="none" w:sz="0" w:space="0" w:color="auto"/>
                                                <w:left w:val="none" w:sz="0" w:space="0" w:color="auto"/>
                                                <w:bottom w:val="none" w:sz="0" w:space="0" w:color="auto"/>
                                                <w:right w:val="none" w:sz="0" w:space="0" w:color="auto"/>
                                              </w:divBdr>
                                              <w:divsChild>
                                                <w:div w:id="1310015288">
                                                  <w:marLeft w:val="0"/>
                                                  <w:marRight w:val="0"/>
                                                  <w:marTop w:val="0"/>
                                                  <w:marBottom w:val="0"/>
                                                  <w:divBdr>
                                                    <w:top w:val="none" w:sz="0" w:space="0" w:color="auto"/>
                                                    <w:left w:val="none" w:sz="0" w:space="0" w:color="auto"/>
                                                    <w:bottom w:val="none" w:sz="0" w:space="0" w:color="auto"/>
                                                    <w:right w:val="none" w:sz="0" w:space="0" w:color="auto"/>
                                                  </w:divBdr>
                                                </w:div>
                                                <w:div w:id="1575043132">
                                                  <w:marLeft w:val="0"/>
                                                  <w:marRight w:val="0"/>
                                                  <w:marTop w:val="0"/>
                                                  <w:marBottom w:val="0"/>
                                                  <w:divBdr>
                                                    <w:top w:val="none" w:sz="0" w:space="0" w:color="auto"/>
                                                    <w:left w:val="none" w:sz="0" w:space="0" w:color="auto"/>
                                                    <w:bottom w:val="none" w:sz="0" w:space="0" w:color="auto"/>
                                                    <w:right w:val="none" w:sz="0" w:space="0" w:color="auto"/>
                                                  </w:divBdr>
                                                  <w:divsChild>
                                                    <w:div w:id="1184980811">
                                                      <w:marLeft w:val="0"/>
                                                      <w:marRight w:val="0"/>
                                                      <w:marTop w:val="0"/>
                                                      <w:marBottom w:val="0"/>
                                                      <w:divBdr>
                                                        <w:top w:val="none" w:sz="0" w:space="0" w:color="auto"/>
                                                        <w:left w:val="none" w:sz="0" w:space="0" w:color="auto"/>
                                                        <w:bottom w:val="none" w:sz="0" w:space="0" w:color="auto"/>
                                                        <w:right w:val="none" w:sz="0" w:space="0" w:color="auto"/>
                                                      </w:divBdr>
                                                      <w:divsChild>
                                                        <w:div w:id="14626516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5034027">
                                                  <w:marLeft w:val="0"/>
                                                  <w:marRight w:val="0"/>
                                                  <w:marTop w:val="0"/>
                                                  <w:marBottom w:val="0"/>
                                                  <w:divBdr>
                                                    <w:top w:val="none" w:sz="0" w:space="0" w:color="auto"/>
                                                    <w:left w:val="none" w:sz="0" w:space="0" w:color="auto"/>
                                                    <w:bottom w:val="none" w:sz="0" w:space="0" w:color="auto"/>
                                                    <w:right w:val="none" w:sz="0" w:space="0" w:color="auto"/>
                                                  </w:divBdr>
                                                </w:div>
                                                <w:div w:id="1781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3029">
                                  <w:marLeft w:val="0"/>
                                  <w:marRight w:val="0"/>
                                  <w:marTop w:val="0"/>
                                  <w:marBottom w:val="0"/>
                                  <w:divBdr>
                                    <w:top w:val="none" w:sz="0" w:space="0" w:color="auto"/>
                                    <w:left w:val="none" w:sz="0" w:space="0" w:color="auto"/>
                                    <w:bottom w:val="single" w:sz="6" w:space="7" w:color="E1E8ED"/>
                                    <w:right w:val="none" w:sz="0" w:space="0" w:color="auto"/>
                                  </w:divBdr>
                                  <w:divsChild>
                                    <w:div w:id="675228436">
                                      <w:marLeft w:val="0"/>
                                      <w:marRight w:val="0"/>
                                      <w:marTop w:val="0"/>
                                      <w:marBottom w:val="0"/>
                                      <w:divBdr>
                                        <w:top w:val="none" w:sz="0" w:space="0" w:color="auto"/>
                                        <w:left w:val="none" w:sz="0" w:space="0" w:color="auto"/>
                                        <w:bottom w:val="none" w:sz="0" w:space="0" w:color="auto"/>
                                        <w:right w:val="none" w:sz="0" w:space="0" w:color="auto"/>
                                      </w:divBdr>
                                      <w:divsChild>
                                        <w:div w:id="124087531">
                                          <w:marLeft w:val="0"/>
                                          <w:marRight w:val="0"/>
                                          <w:marTop w:val="0"/>
                                          <w:marBottom w:val="0"/>
                                          <w:divBdr>
                                            <w:top w:val="none" w:sz="0" w:space="0" w:color="auto"/>
                                            <w:left w:val="none" w:sz="0" w:space="0" w:color="auto"/>
                                            <w:bottom w:val="none" w:sz="0" w:space="0" w:color="auto"/>
                                            <w:right w:val="none" w:sz="0" w:space="0" w:color="auto"/>
                                          </w:divBdr>
                                        </w:div>
                                        <w:div w:id="549802377">
                                          <w:marLeft w:val="0"/>
                                          <w:marRight w:val="0"/>
                                          <w:marTop w:val="0"/>
                                          <w:marBottom w:val="0"/>
                                          <w:divBdr>
                                            <w:top w:val="none" w:sz="0" w:space="0" w:color="auto"/>
                                            <w:left w:val="none" w:sz="0" w:space="0" w:color="auto"/>
                                            <w:bottom w:val="none" w:sz="0" w:space="0" w:color="auto"/>
                                            <w:right w:val="none" w:sz="0" w:space="0" w:color="auto"/>
                                          </w:divBdr>
                                          <w:divsChild>
                                            <w:div w:id="1889023614">
                                              <w:marLeft w:val="0"/>
                                              <w:marRight w:val="0"/>
                                              <w:marTop w:val="75"/>
                                              <w:marBottom w:val="30"/>
                                              <w:divBdr>
                                                <w:top w:val="none" w:sz="0" w:space="0" w:color="auto"/>
                                                <w:left w:val="none" w:sz="0" w:space="0" w:color="auto"/>
                                                <w:bottom w:val="none" w:sz="0" w:space="0" w:color="auto"/>
                                                <w:right w:val="none" w:sz="0" w:space="0" w:color="auto"/>
                                              </w:divBdr>
                                              <w:divsChild>
                                                <w:div w:id="54937984">
                                                  <w:marLeft w:val="0"/>
                                                  <w:marRight w:val="0"/>
                                                  <w:marTop w:val="0"/>
                                                  <w:marBottom w:val="0"/>
                                                  <w:divBdr>
                                                    <w:top w:val="none" w:sz="0" w:space="0" w:color="auto"/>
                                                    <w:left w:val="none" w:sz="0" w:space="0" w:color="auto"/>
                                                    <w:bottom w:val="none" w:sz="0" w:space="0" w:color="auto"/>
                                                    <w:right w:val="none" w:sz="0" w:space="0" w:color="auto"/>
                                                  </w:divBdr>
                                                </w:div>
                                                <w:div w:id="73624506">
                                                  <w:marLeft w:val="0"/>
                                                  <w:marRight w:val="0"/>
                                                  <w:marTop w:val="0"/>
                                                  <w:marBottom w:val="0"/>
                                                  <w:divBdr>
                                                    <w:top w:val="none" w:sz="0" w:space="0" w:color="auto"/>
                                                    <w:left w:val="none" w:sz="0" w:space="0" w:color="auto"/>
                                                    <w:bottom w:val="none" w:sz="0" w:space="0" w:color="auto"/>
                                                    <w:right w:val="none" w:sz="0" w:space="0" w:color="auto"/>
                                                  </w:divBdr>
                                                  <w:divsChild>
                                                    <w:div w:id="995765091">
                                                      <w:marLeft w:val="0"/>
                                                      <w:marRight w:val="0"/>
                                                      <w:marTop w:val="0"/>
                                                      <w:marBottom w:val="0"/>
                                                      <w:divBdr>
                                                        <w:top w:val="none" w:sz="0" w:space="0" w:color="auto"/>
                                                        <w:left w:val="none" w:sz="0" w:space="0" w:color="auto"/>
                                                        <w:bottom w:val="none" w:sz="0" w:space="0" w:color="auto"/>
                                                        <w:right w:val="none" w:sz="0" w:space="0" w:color="auto"/>
                                                      </w:divBdr>
                                                      <w:divsChild>
                                                        <w:div w:id="1175726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2628188">
                                                  <w:marLeft w:val="0"/>
                                                  <w:marRight w:val="0"/>
                                                  <w:marTop w:val="0"/>
                                                  <w:marBottom w:val="0"/>
                                                  <w:divBdr>
                                                    <w:top w:val="none" w:sz="0" w:space="0" w:color="auto"/>
                                                    <w:left w:val="none" w:sz="0" w:space="0" w:color="auto"/>
                                                    <w:bottom w:val="none" w:sz="0" w:space="0" w:color="auto"/>
                                                    <w:right w:val="none" w:sz="0" w:space="0" w:color="auto"/>
                                                  </w:divBdr>
                                                </w:div>
                                                <w:div w:id="1116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9185">
                                  <w:marLeft w:val="0"/>
                                  <w:marRight w:val="0"/>
                                  <w:marTop w:val="0"/>
                                  <w:marBottom w:val="0"/>
                                  <w:divBdr>
                                    <w:top w:val="none" w:sz="0" w:space="0" w:color="auto"/>
                                    <w:left w:val="none" w:sz="0" w:space="0" w:color="auto"/>
                                    <w:bottom w:val="single" w:sz="6" w:space="7" w:color="E1E8ED"/>
                                    <w:right w:val="none" w:sz="0" w:space="0" w:color="auto"/>
                                  </w:divBdr>
                                  <w:divsChild>
                                    <w:div w:id="1487473402">
                                      <w:marLeft w:val="0"/>
                                      <w:marRight w:val="0"/>
                                      <w:marTop w:val="0"/>
                                      <w:marBottom w:val="0"/>
                                      <w:divBdr>
                                        <w:top w:val="none" w:sz="0" w:space="0" w:color="auto"/>
                                        <w:left w:val="none" w:sz="0" w:space="0" w:color="auto"/>
                                        <w:bottom w:val="none" w:sz="0" w:space="0" w:color="auto"/>
                                        <w:right w:val="none" w:sz="0" w:space="0" w:color="auto"/>
                                      </w:divBdr>
                                      <w:divsChild>
                                        <w:div w:id="6910818">
                                          <w:marLeft w:val="0"/>
                                          <w:marRight w:val="0"/>
                                          <w:marTop w:val="0"/>
                                          <w:marBottom w:val="0"/>
                                          <w:divBdr>
                                            <w:top w:val="none" w:sz="0" w:space="0" w:color="auto"/>
                                            <w:left w:val="none" w:sz="0" w:space="0" w:color="auto"/>
                                            <w:bottom w:val="none" w:sz="0" w:space="0" w:color="auto"/>
                                            <w:right w:val="none" w:sz="0" w:space="0" w:color="auto"/>
                                          </w:divBdr>
                                        </w:div>
                                        <w:div w:id="514996274">
                                          <w:marLeft w:val="0"/>
                                          <w:marRight w:val="0"/>
                                          <w:marTop w:val="0"/>
                                          <w:marBottom w:val="0"/>
                                          <w:divBdr>
                                            <w:top w:val="none" w:sz="0" w:space="0" w:color="auto"/>
                                            <w:left w:val="none" w:sz="0" w:space="0" w:color="auto"/>
                                            <w:bottom w:val="none" w:sz="0" w:space="0" w:color="auto"/>
                                            <w:right w:val="none" w:sz="0" w:space="0" w:color="auto"/>
                                          </w:divBdr>
                                          <w:divsChild>
                                            <w:div w:id="1270813605">
                                              <w:marLeft w:val="0"/>
                                              <w:marRight w:val="0"/>
                                              <w:marTop w:val="0"/>
                                              <w:marBottom w:val="0"/>
                                              <w:divBdr>
                                                <w:top w:val="none" w:sz="0" w:space="0" w:color="auto"/>
                                                <w:left w:val="none" w:sz="0" w:space="0" w:color="auto"/>
                                                <w:bottom w:val="none" w:sz="0" w:space="0" w:color="auto"/>
                                                <w:right w:val="none" w:sz="0" w:space="0" w:color="auto"/>
                                              </w:divBdr>
                                              <w:divsChild>
                                                <w:div w:id="756679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9619428">
                                          <w:marLeft w:val="0"/>
                                          <w:marRight w:val="0"/>
                                          <w:marTop w:val="0"/>
                                          <w:marBottom w:val="0"/>
                                          <w:divBdr>
                                            <w:top w:val="none" w:sz="0" w:space="0" w:color="auto"/>
                                            <w:left w:val="none" w:sz="0" w:space="0" w:color="auto"/>
                                            <w:bottom w:val="none" w:sz="0" w:space="0" w:color="auto"/>
                                            <w:right w:val="none" w:sz="0" w:space="0" w:color="auto"/>
                                          </w:divBdr>
                                          <w:divsChild>
                                            <w:div w:id="564800576">
                                              <w:marLeft w:val="0"/>
                                              <w:marRight w:val="0"/>
                                              <w:marTop w:val="75"/>
                                              <w:marBottom w:val="30"/>
                                              <w:divBdr>
                                                <w:top w:val="none" w:sz="0" w:space="0" w:color="auto"/>
                                                <w:left w:val="none" w:sz="0" w:space="0" w:color="auto"/>
                                                <w:bottom w:val="none" w:sz="0" w:space="0" w:color="auto"/>
                                                <w:right w:val="none" w:sz="0" w:space="0" w:color="auto"/>
                                              </w:divBdr>
                                              <w:divsChild>
                                                <w:div w:id="168570474">
                                                  <w:marLeft w:val="0"/>
                                                  <w:marRight w:val="0"/>
                                                  <w:marTop w:val="0"/>
                                                  <w:marBottom w:val="0"/>
                                                  <w:divBdr>
                                                    <w:top w:val="none" w:sz="0" w:space="0" w:color="auto"/>
                                                    <w:left w:val="none" w:sz="0" w:space="0" w:color="auto"/>
                                                    <w:bottom w:val="none" w:sz="0" w:space="0" w:color="auto"/>
                                                    <w:right w:val="none" w:sz="0" w:space="0" w:color="auto"/>
                                                  </w:divBdr>
                                                  <w:divsChild>
                                                    <w:div w:id="312829999">
                                                      <w:marLeft w:val="0"/>
                                                      <w:marRight w:val="0"/>
                                                      <w:marTop w:val="0"/>
                                                      <w:marBottom w:val="0"/>
                                                      <w:divBdr>
                                                        <w:top w:val="none" w:sz="0" w:space="0" w:color="auto"/>
                                                        <w:left w:val="none" w:sz="0" w:space="0" w:color="auto"/>
                                                        <w:bottom w:val="none" w:sz="0" w:space="0" w:color="auto"/>
                                                        <w:right w:val="none" w:sz="0" w:space="0" w:color="auto"/>
                                                      </w:divBdr>
                                                      <w:divsChild>
                                                        <w:div w:id="1900166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4939304">
                                                  <w:marLeft w:val="0"/>
                                                  <w:marRight w:val="0"/>
                                                  <w:marTop w:val="0"/>
                                                  <w:marBottom w:val="0"/>
                                                  <w:divBdr>
                                                    <w:top w:val="none" w:sz="0" w:space="0" w:color="auto"/>
                                                    <w:left w:val="none" w:sz="0" w:space="0" w:color="auto"/>
                                                    <w:bottom w:val="none" w:sz="0" w:space="0" w:color="auto"/>
                                                    <w:right w:val="none" w:sz="0" w:space="0" w:color="auto"/>
                                                  </w:divBdr>
                                                </w:div>
                                                <w:div w:id="1523320740">
                                                  <w:marLeft w:val="0"/>
                                                  <w:marRight w:val="0"/>
                                                  <w:marTop w:val="0"/>
                                                  <w:marBottom w:val="0"/>
                                                  <w:divBdr>
                                                    <w:top w:val="none" w:sz="0" w:space="0" w:color="auto"/>
                                                    <w:left w:val="none" w:sz="0" w:space="0" w:color="auto"/>
                                                    <w:bottom w:val="none" w:sz="0" w:space="0" w:color="auto"/>
                                                    <w:right w:val="none" w:sz="0" w:space="0" w:color="auto"/>
                                                  </w:divBdr>
                                                </w:div>
                                                <w:div w:id="1645968682">
                                                  <w:marLeft w:val="0"/>
                                                  <w:marRight w:val="0"/>
                                                  <w:marTop w:val="0"/>
                                                  <w:marBottom w:val="0"/>
                                                  <w:divBdr>
                                                    <w:top w:val="none" w:sz="0" w:space="0" w:color="auto"/>
                                                    <w:left w:val="none" w:sz="0" w:space="0" w:color="auto"/>
                                                    <w:bottom w:val="none" w:sz="0" w:space="0" w:color="auto"/>
                                                    <w:right w:val="none" w:sz="0" w:space="0" w:color="auto"/>
                                                  </w:divBdr>
                                                </w:div>
                                                <w:div w:id="18071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34498">
                                          <w:marLeft w:val="0"/>
                                          <w:marRight w:val="0"/>
                                          <w:marTop w:val="0"/>
                                          <w:marBottom w:val="0"/>
                                          <w:divBdr>
                                            <w:top w:val="none" w:sz="0" w:space="0" w:color="auto"/>
                                            <w:left w:val="none" w:sz="0" w:space="0" w:color="auto"/>
                                            <w:bottom w:val="none" w:sz="0" w:space="0" w:color="auto"/>
                                            <w:right w:val="none" w:sz="0" w:space="0" w:color="auto"/>
                                          </w:divBdr>
                                          <w:divsChild>
                                            <w:div w:id="754715174">
                                              <w:marLeft w:val="0"/>
                                              <w:marRight w:val="0"/>
                                              <w:marTop w:val="150"/>
                                              <w:marBottom w:val="0"/>
                                              <w:divBdr>
                                                <w:top w:val="none" w:sz="0" w:space="9" w:color="auto"/>
                                                <w:left w:val="none" w:sz="0" w:space="0" w:color="auto"/>
                                                <w:bottom w:val="none" w:sz="0" w:space="9" w:color="auto"/>
                                                <w:right w:val="none" w:sz="0" w:space="0" w:color="auto"/>
                                              </w:divBdr>
                                              <w:divsChild>
                                                <w:div w:id="820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4662">
                                  <w:marLeft w:val="0"/>
                                  <w:marRight w:val="0"/>
                                  <w:marTop w:val="0"/>
                                  <w:marBottom w:val="0"/>
                                  <w:divBdr>
                                    <w:top w:val="none" w:sz="0" w:space="0" w:color="auto"/>
                                    <w:left w:val="none" w:sz="0" w:space="0" w:color="auto"/>
                                    <w:bottom w:val="single" w:sz="6" w:space="7" w:color="E1E8ED"/>
                                    <w:right w:val="none" w:sz="0" w:space="0" w:color="auto"/>
                                  </w:divBdr>
                                  <w:divsChild>
                                    <w:div w:id="1862547160">
                                      <w:marLeft w:val="0"/>
                                      <w:marRight w:val="0"/>
                                      <w:marTop w:val="0"/>
                                      <w:marBottom w:val="0"/>
                                      <w:divBdr>
                                        <w:top w:val="none" w:sz="0" w:space="0" w:color="auto"/>
                                        <w:left w:val="none" w:sz="0" w:space="0" w:color="auto"/>
                                        <w:bottom w:val="none" w:sz="0" w:space="0" w:color="auto"/>
                                        <w:right w:val="none" w:sz="0" w:space="0" w:color="auto"/>
                                      </w:divBdr>
                                      <w:divsChild>
                                        <w:div w:id="248002986">
                                          <w:marLeft w:val="0"/>
                                          <w:marRight w:val="0"/>
                                          <w:marTop w:val="0"/>
                                          <w:marBottom w:val="0"/>
                                          <w:divBdr>
                                            <w:top w:val="none" w:sz="0" w:space="0" w:color="auto"/>
                                            <w:left w:val="none" w:sz="0" w:space="0" w:color="auto"/>
                                            <w:bottom w:val="none" w:sz="0" w:space="0" w:color="auto"/>
                                            <w:right w:val="none" w:sz="0" w:space="0" w:color="auto"/>
                                          </w:divBdr>
                                        </w:div>
                                        <w:div w:id="1180702110">
                                          <w:marLeft w:val="0"/>
                                          <w:marRight w:val="0"/>
                                          <w:marTop w:val="0"/>
                                          <w:marBottom w:val="0"/>
                                          <w:divBdr>
                                            <w:top w:val="none" w:sz="0" w:space="0" w:color="auto"/>
                                            <w:left w:val="none" w:sz="0" w:space="0" w:color="auto"/>
                                            <w:bottom w:val="none" w:sz="0" w:space="0" w:color="auto"/>
                                            <w:right w:val="none" w:sz="0" w:space="0" w:color="auto"/>
                                          </w:divBdr>
                                          <w:divsChild>
                                            <w:div w:id="551354767">
                                              <w:marLeft w:val="0"/>
                                              <w:marRight w:val="0"/>
                                              <w:marTop w:val="75"/>
                                              <w:marBottom w:val="30"/>
                                              <w:divBdr>
                                                <w:top w:val="none" w:sz="0" w:space="0" w:color="auto"/>
                                                <w:left w:val="none" w:sz="0" w:space="0" w:color="auto"/>
                                                <w:bottom w:val="none" w:sz="0" w:space="0" w:color="auto"/>
                                                <w:right w:val="none" w:sz="0" w:space="0" w:color="auto"/>
                                              </w:divBdr>
                                              <w:divsChild>
                                                <w:div w:id="1185749134">
                                                  <w:marLeft w:val="0"/>
                                                  <w:marRight w:val="0"/>
                                                  <w:marTop w:val="0"/>
                                                  <w:marBottom w:val="0"/>
                                                  <w:divBdr>
                                                    <w:top w:val="none" w:sz="0" w:space="0" w:color="auto"/>
                                                    <w:left w:val="none" w:sz="0" w:space="0" w:color="auto"/>
                                                    <w:bottom w:val="none" w:sz="0" w:space="0" w:color="auto"/>
                                                    <w:right w:val="none" w:sz="0" w:space="0" w:color="auto"/>
                                                  </w:divBdr>
                                                </w:div>
                                                <w:div w:id="1477913829">
                                                  <w:marLeft w:val="0"/>
                                                  <w:marRight w:val="0"/>
                                                  <w:marTop w:val="0"/>
                                                  <w:marBottom w:val="0"/>
                                                  <w:divBdr>
                                                    <w:top w:val="none" w:sz="0" w:space="0" w:color="auto"/>
                                                    <w:left w:val="none" w:sz="0" w:space="0" w:color="auto"/>
                                                    <w:bottom w:val="none" w:sz="0" w:space="0" w:color="auto"/>
                                                    <w:right w:val="none" w:sz="0" w:space="0" w:color="auto"/>
                                                  </w:divBdr>
                                                </w:div>
                                                <w:div w:id="1731073014">
                                                  <w:marLeft w:val="0"/>
                                                  <w:marRight w:val="0"/>
                                                  <w:marTop w:val="0"/>
                                                  <w:marBottom w:val="0"/>
                                                  <w:divBdr>
                                                    <w:top w:val="none" w:sz="0" w:space="0" w:color="auto"/>
                                                    <w:left w:val="none" w:sz="0" w:space="0" w:color="auto"/>
                                                    <w:bottom w:val="none" w:sz="0" w:space="0" w:color="auto"/>
                                                    <w:right w:val="none" w:sz="0" w:space="0" w:color="auto"/>
                                                  </w:divBdr>
                                                </w:div>
                                                <w:div w:id="2044939604">
                                                  <w:marLeft w:val="0"/>
                                                  <w:marRight w:val="0"/>
                                                  <w:marTop w:val="0"/>
                                                  <w:marBottom w:val="0"/>
                                                  <w:divBdr>
                                                    <w:top w:val="none" w:sz="0" w:space="0" w:color="auto"/>
                                                    <w:left w:val="none" w:sz="0" w:space="0" w:color="auto"/>
                                                    <w:bottom w:val="none" w:sz="0" w:space="0" w:color="auto"/>
                                                    <w:right w:val="none" w:sz="0" w:space="0" w:color="auto"/>
                                                  </w:divBdr>
                                                  <w:divsChild>
                                                    <w:div w:id="1135563885">
                                                      <w:marLeft w:val="0"/>
                                                      <w:marRight w:val="0"/>
                                                      <w:marTop w:val="0"/>
                                                      <w:marBottom w:val="0"/>
                                                      <w:divBdr>
                                                        <w:top w:val="none" w:sz="0" w:space="0" w:color="auto"/>
                                                        <w:left w:val="none" w:sz="0" w:space="0" w:color="auto"/>
                                                        <w:bottom w:val="none" w:sz="0" w:space="0" w:color="auto"/>
                                                        <w:right w:val="none" w:sz="0" w:space="0" w:color="auto"/>
                                                      </w:divBdr>
                                                      <w:divsChild>
                                                        <w:div w:id="4981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98635916">
                                  <w:marLeft w:val="0"/>
                                  <w:marRight w:val="0"/>
                                  <w:marTop w:val="0"/>
                                  <w:marBottom w:val="0"/>
                                  <w:divBdr>
                                    <w:top w:val="none" w:sz="0" w:space="0" w:color="auto"/>
                                    <w:left w:val="none" w:sz="0" w:space="0" w:color="auto"/>
                                    <w:bottom w:val="single" w:sz="6" w:space="7" w:color="E1E8ED"/>
                                    <w:right w:val="none" w:sz="0" w:space="0" w:color="auto"/>
                                  </w:divBdr>
                                  <w:divsChild>
                                    <w:div w:id="613295611">
                                      <w:marLeft w:val="0"/>
                                      <w:marRight w:val="0"/>
                                      <w:marTop w:val="0"/>
                                      <w:marBottom w:val="0"/>
                                      <w:divBdr>
                                        <w:top w:val="none" w:sz="0" w:space="0" w:color="auto"/>
                                        <w:left w:val="none" w:sz="0" w:space="0" w:color="auto"/>
                                        <w:bottom w:val="none" w:sz="0" w:space="0" w:color="auto"/>
                                        <w:right w:val="none" w:sz="0" w:space="0" w:color="auto"/>
                                      </w:divBdr>
                                      <w:divsChild>
                                        <w:div w:id="1125612257">
                                          <w:marLeft w:val="0"/>
                                          <w:marRight w:val="0"/>
                                          <w:marTop w:val="0"/>
                                          <w:marBottom w:val="0"/>
                                          <w:divBdr>
                                            <w:top w:val="none" w:sz="0" w:space="0" w:color="auto"/>
                                            <w:left w:val="none" w:sz="0" w:space="0" w:color="auto"/>
                                            <w:bottom w:val="none" w:sz="0" w:space="0" w:color="auto"/>
                                            <w:right w:val="none" w:sz="0" w:space="0" w:color="auto"/>
                                          </w:divBdr>
                                        </w:div>
                                        <w:div w:id="1189947466">
                                          <w:marLeft w:val="0"/>
                                          <w:marRight w:val="0"/>
                                          <w:marTop w:val="0"/>
                                          <w:marBottom w:val="0"/>
                                          <w:divBdr>
                                            <w:top w:val="none" w:sz="0" w:space="0" w:color="auto"/>
                                            <w:left w:val="none" w:sz="0" w:space="0" w:color="auto"/>
                                            <w:bottom w:val="none" w:sz="0" w:space="0" w:color="auto"/>
                                            <w:right w:val="none" w:sz="0" w:space="0" w:color="auto"/>
                                          </w:divBdr>
                                          <w:divsChild>
                                            <w:div w:id="549465503">
                                              <w:marLeft w:val="0"/>
                                              <w:marRight w:val="0"/>
                                              <w:marTop w:val="75"/>
                                              <w:marBottom w:val="30"/>
                                              <w:divBdr>
                                                <w:top w:val="none" w:sz="0" w:space="0" w:color="auto"/>
                                                <w:left w:val="none" w:sz="0" w:space="0" w:color="auto"/>
                                                <w:bottom w:val="none" w:sz="0" w:space="0" w:color="auto"/>
                                                <w:right w:val="none" w:sz="0" w:space="0" w:color="auto"/>
                                              </w:divBdr>
                                              <w:divsChild>
                                                <w:div w:id="1158379728">
                                                  <w:marLeft w:val="0"/>
                                                  <w:marRight w:val="0"/>
                                                  <w:marTop w:val="0"/>
                                                  <w:marBottom w:val="0"/>
                                                  <w:divBdr>
                                                    <w:top w:val="none" w:sz="0" w:space="0" w:color="auto"/>
                                                    <w:left w:val="none" w:sz="0" w:space="0" w:color="auto"/>
                                                    <w:bottom w:val="none" w:sz="0" w:space="0" w:color="auto"/>
                                                    <w:right w:val="none" w:sz="0" w:space="0" w:color="auto"/>
                                                  </w:divBdr>
                                                </w:div>
                                                <w:div w:id="1460798187">
                                                  <w:marLeft w:val="0"/>
                                                  <w:marRight w:val="0"/>
                                                  <w:marTop w:val="0"/>
                                                  <w:marBottom w:val="0"/>
                                                  <w:divBdr>
                                                    <w:top w:val="none" w:sz="0" w:space="0" w:color="auto"/>
                                                    <w:left w:val="none" w:sz="0" w:space="0" w:color="auto"/>
                                                    <w:bottom w:val="none" w:sz="0" w:space="0" w:color="auto"/>
                                                    <w:right w:val="none" w:sz="0" w:space="0" w:color="auto"/>
                                                  </w:divBdr>
                                                </w:div>
                                                <w:div w:id="1877157042">
                                                  <w:marLeft w:val="0"/>
                                                  <w:marRight w:val="0"/>
                                                  <w:marTop w:val="0"/>
                                                  <w:marBottom w:val="0"/>
                                                  <w:divBdr>
                                                    <w:top w:val="none" w:sz="0" w:space="0" w:color="auto"/>
                                                    <w:left w:val="none" w:sz="0" w:space="0" w:color="auto"/>
                                                    <w:bottom w:val="none" w:sz="0" w:space="0" w:color="auto"/>
                                                    <w:right w:val="none" w:sz="0" w:space="0" w:color="auto"/>
                                                  </w:divBdr>
                                                </w:div>
                                                <w:div w:id="1959139180">
                                                  <w:marLeft w:val="0"/>
                                                  <w:marRight w:val="0"/>
                                                  <w:marTop w:val="0"/>
                                                  <w:marBottom w:val="0"/>
                                                  <w:divBdr>
                                                    <w:top w:val="none" w:sz="0" w:space="0" w:color="auto"/>
                                                    <w:left w:val="none" w:sz="0" w:space="0" w:color="auto"/>
                                                    <w:bottom w:val="none" w:sz="0" w:space="0" w:color="auto"/>
                                                    <w:right w:val="none" w:sz="0" w:space="0" w:color="auto"/>
                                                  </w:divBdr>
                                                  <w:divsChild>
                                                    <w:div w:id="1116831015">
                                                      <w:marLeft w:val="0"/>
                                                      <w:marRight w:val="0"/>
                                                      <w:marTop w:val="0"/>
                                                      <w:marBottom w:val="0"/>
                                                      <w:divBdr>
                                                        <w:top w:val="none" w:sz="0" w:space="0" w:color="auto"/>
                                                        <w:left w:val="none" w:sz="0" w:space="0" w:color="auto"/>
                                                        <w:bottom w:val="none" w:sz="0" w:space="0" w:color="auto"/>
                                                        <w:right w:val="none" w:sz="0" w:space="0" w:color="auto"/>
                                                      </w:divBdr>
                                                      <w:divsChild>
                                                        <w:div w:id="180037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00063536">
                                  <w:marLeft w:val="0"/>
                                  <w:marRight w:val="0"/>
                                  <w:marTop w:val="0"/>
                                  <w:marBottom w:val="0"/>
                                  <w:divBdr>
                                    <w:top w:val="none" w:sz="0" w:space="0" w:color="auto"/>
                                    <w:left w:val="none" w:sz="0" w:space="0" w:color="auto"/>
                                    <w:bottom w:val="single" w:sz="6" w:space="7" w:color="E1E8ED"/>
                                    <w:right w:val="none" w:sz="0" w:space="0" w:color="auto"/>
                                  </w:divBdr>
                                  <w:divsChild>
                                    <w:div w:id="1457020959">
                                      <w:marLeft w:val="0"/>
                                      <w:marRight w:val="0"/>
                                      <w:marTop w:val="0"/>
                                      <w:marBottom w:val="0"/>
                                      <w:divBdr>
                                        <w:top w:val="none" w:sz="0" w:space="0" w:color="auto"/>
                                        <w:left w:val="none" w:sz="0" w:space="0" w:color="auto"/>
                                        <w:bottom w:val="none" w:sz="0" w:space="0" w:color="auto"/>
                                        <w:right w:val="none" w:sz="0" w:space="0" w:color="auto"/>
                                      </w:divBdr>
                                      <w:divsChild>
                                        <w:div w:id="936140228">
                                          <w:marLeft w:val="0"/>
                                          <w:marRight w:val="0"/>
                                          <w:marTop w:val="0"/>
                                          <w:marBottom w:val="0"/>
                                          <w:divBdr>
                                            <w:top w:val="none" w:sz="0" w:space="0" w:color="auto"/>
                                            <w:left w:val="none" w:sz="0" w:space="0" w:color="auto"/>
                                            <w:bottom w:val="none" w:sz="0" w:space="0" w:color="auto"/>
                                            <w:right w:val="none" w:sz="0" w:space="0" w:color="auto"/>
                                          </w:divBdr>
                                        </w:div>
                                        <w:div w:id="2064207646">
                                          <w:marLeft w:val="0"/>
                                          <w:marRight w:val="0"/>
                                          <w:marTop w:val="0"/>
                                          <w:marBottom w:val="0"/>
                                          <w:divBdr>
                                            <w:top w:val="none" w:sz="0" w:space="0" w:color="auto"/>
                                            <w:left w:val="none" w:sz="0" w:space="0" w:color="auto"/>
                                            <w:bottom w:val="none" w:sz="0" w:space="0" w:color="auto"/>
                                            <w:right w:val="none" w:sz="0" w:space="0" w:color="auto"/>
                                          </w:divBdr>
                                          <w:divsChild>
                                            <w:div w:id="111631353">
                                              <w:marLeft w:val="0"/>
                                              <w:marRight w:val="0"/>
                                              <w:marTop w:val="75"/>
                                              <w:marBottom w:val="30"/>
                                              <w:divBdr>
                                                <w:top w:val="none" w:sz="0" w:space="0" w:color="auto"/>
                                                <w:left w:val="none" w:sz="0" w:space="0" w:color="auto"/>
                                                <w:bottom w:val="none" w:sz="0" w:space="0" w:color="auto"/>
                                                <w:right w:val="none" w:sz="0" w:space="0" w:color="auto"/>
                                              </w:divBdr>
                                              <w:divsChild>
                                                <w:div w:id="262886860">
                                                  <w:marLeft w:val="0"/>
                                                  <w:marRight w:val="0"/>
                                                  <w:marTop w:val="0"/>
                                                  <w:marBottom w:val="0"/>
                                                  <w:divBdr>
                                                    <w:top w:val="none" w:sz="0" w:space="0" w:color="auto"/>
                                                    <w:left w:val="none" w:sz="0" w:space="0" w:color="auto"/>
                                                    <w:bottom w:val="none" w:sz="0" w:space="0" w:color="auto"/>
                                                    <w:right w:val="none" w:sz="0" w:space="0" w:color="auto"/>
                                                  </w:divBdr>
                                                </w:div>
                                                <w:div w:id="1172338683">
                                                  <w:marLeft w:val="0"/>
                                                  <w:marRight w:val="0"/>
                                                  <w:marTop w:val="0"/>
                                                  <w:marBottom w:val="0"/>
                                                  <w:divBdr>
                                                    <w:top w:val="none" w:sz="0" w:space="0" w:color="auto"/>
                                                    <w:left w:val="none" w:sz="0" w:space="0" w:color="auto"/>
                                                    <w:bottom w:val="none" w:sz="0" w:space="0" w:color="auto"/>
                                                    <w:right w:val="none" w:sz="0" w:space="0" w:color="auto"/>
                                                  </w:divBdr>
                                                  <w:divsChild>
                                                    <w:div w:id="1331980070">
                                                      <w:marLeft w:val="0"/>
                                                      <w:marRight w:val="0"/>
                                                      <w:marTop w:val="0"/>
                                                      <w:marBottom w:val="0"/>
                                                      <w:divBdr>
                                                        <w:top w:val="none" w:sz="0" w:space="0" w:color="auto"/>
                                                        <w:left w:val="none" w:sz="0" w:space="0" w:color="auto"/>
                                                        <w:bottom w:val="none" w:sz="0" w:space="0" w:color="auto"/>
                                                        <w:right w:val="none" w:sz="0" w:space="0" w:color="auto"/>
                                                      </w:divBdr>
                                                      <w:divsChild>
                                                        <w:div w:id="14709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052523">
                                                  <w:marLeft w:val="0"/>
                                                  <w:marRight w:val="0"/>
                                                  <w:marTop w:val="0"/>
                                                  <w:marBottom w:val="0"/>
                                                  <w:divBdr>
                                                    <w:top w:val="none" w:sz="0" w:space="0" w:color="auto"/>
                                                    <w:left w:val="none" w:sz="0" w:space="0" w:color="auto"/>
                                                    <w:bottom w:val="none" w:sz="0" w:space="0" w:color="auto"/>
                                                    <w:right w:val="none" w:sz="0" w:space="0" w:color="auto"/>
                                                  </w:divBdr>
                                                </w:div>
                                                <w:div w:id="1542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8981">
                                  <w:marLeft w:val="0"/>
                                  <w:marRight w:val="0"/>
                                  <w:marTop w:val="0"/>
                                  <w:marBottom w:val="0"/>
                                  <w:divBdr>
                                    <w:top w:val="none" w:sz="0" w:space="0" w:color="auto"/>
                                    <w:left w:val="none" w:sz="0" w:space="0" w:color="auto"/>
                                    <w:bottom w:val="single" w:sz="6" w:space="7" w:color="E1E8ED"/>
                                    <w:right w:val="none" w:sz="0" w:space="0" w:color="auto"/>
                                  </w:divBdr>
                                  <w:divsChild>
                                    <w:div w:id="1484658734">
                                      <w:marLeft w:val="0"/>
                                      <w:marRight w:val="0"/>
                                      <w:marTop w:val="0"/>
                                      <w:marBottom w:val="0"/>
                                      <w:divBdr>
                                        <w:top w:val="none" w:sz="0" w:space="0" w:color="auto"/>
                                        <w:left w:val="none" w:sz="0" w:space="0" w:color="auto"/>
                                        <w:bottom w:val="none" w:sz="0" w:space="0" w:color="auto"/>
                                        <w:right w:val="none" w:sz="0" w:space="0" w:color="auto"/>
                                      </w:divBdr>
                                      <w:divsChild>
                                        <w:div w:id="553278246">
                                          <w:marLeft w:val="0"/>
                                          <w:marRight w:val="0"/>
                                          <w:marTop w:val="0"/>
                                          <w:marBottom w:val="0"/>
                                          <w:divBdr>
                                            <w:top w:val="none" w:sz="0" w:space="0" w:color="auto"/>
                                            <w:left w:val="none" w:sz="0" w:space="0" w:color="auto"/>
                                            <w:bottom w:val="none" w:sz="0" w:space="0" w:color="auto"/>
                                            <w:right w:val="none" w:sz="0" w:space="0" w:color="auto"/>
                                          </w:divBdr>
                                          <w:divsChild>
                                            <w:div w:id="1917746409">
                                              <w:marLeft w:val="0"/>
                                              <w:marRight w:val="0"/>
                                              <w:marTop w:val="75"/>
                                              <w:marBottom w:val="30"/>
                                              <w:divBdr>
                                                <w:top w:val="none" w:sz="0" w:space="0" w:color="auto"/>
                                                <w:left w:val="none" w:sz="0" w:space="0" w:color="auto"/>
                                                <w:bottom w:val="none" w:sz="0" w:space="0" w:color="auto"/>
                                                <w:right w:val="none" w:sz="0" w:space="0" w:color="auto"/>
                                              </w:divBdr>
                                              <w:divsChild>
                                                <w:div w:id="352539735">
                                                  <w:marLeft w:val="0"/>
                                                  <w:marRight w:val="0"/>
                                                  <w:marTop w:val="0"/>
                                                  <w:marBottom w:val="0"/>
                                                  <w:divBdr>
                                                    <w:top w:val="none" w:sz="0" w:space="0" w:color="auto"/>
                                                    <w:left w:val="none" w:sz="0" w:space="0" w:color="auto"/>
                                                    <w:bottom w:val="none" w:sz="0" w:space="0" w:color="auto"/>
                                                    <w:right w:val="none" w:sz="0" w:space="0" w:color="auto"/>
                                                  </w:divBdr>
                                                </w:div>
                                                <w:div w:id="1195922654">
                                                  <w:marLeft w:val="0"/>
                                                  <w:marRight w:val="0"/>
                                                  <w:marTop w:val="0"/>
                                                  <w:marBottom w:val="0"/>
                                                  <w:divBdr>
                                                    <w:top w:val="none" w:sz="0" w:space="0" w:color="auto"/>
                                                    <w:left w:val="none" w:sz="0" w:space="0" w:color="auto"/>
                                                    <w:bottom w:val="none" w:sz="0" w:space="0" w:color="auto"/>
                                                    <w:right w:val="none" w:sz="0" w:space="0" w:color="auto"/>
                                                  </w:divBdr>
                                                  <w:divsChild>
                                                    <w:div w:id="1905331413">
                                                      <w:marLeft w:val="0"/>
                                                      <w:marRight w:val="0"/>
                                                      <w:marTop w:val="0"/>
                                                      <w:marBottom w:val="0"/>
                                                      <w:divBdr>
                                                        <w:top w:val="none" w:sz="0" w:space="0" w:color="auto"/>
                                                        <w:left w:val="none" w:sz="0" w:space="0" w:color="auto"/>
                                                        <w:bottom w:val="none" w:sz="0" w:space="0" w:color="auto"/>
                                                        <w:right w:val="none" w:sz="0" w:space="0" w:color="auto"/>
                                                      </w:divBdr>
                                                      <w:divsChild>
                                                        <w:div w:id="10340410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8508110">
                                                  <w:marLeft w:val="0"/>
                                                  <w:marRight w:val="0"/>
                                                  <w:marTop w:val="0"/>
                                                  <w:marBottom w:val="0"/>
                                                  <w:divBdr>
                                                    <w:top w:val="none" w:sz="0" w:space="0" w:color="auto"/>
                                                    <w:left w:val="none" w:sz="0" w:space="0" w:color="auto"/>
                                                    <w:bottom w:val="none" w:sz="0" w:space="0" w:color="auto"/>
                                                    <w:right w:val="none" w:sz="0" w:space="0" w:color="auto"/>
                                                  </w:divBdr>
                                                </w:div>
                                                <w:div w:id="19532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7565">
                                  <w:marLeft w:val="0"/>
                                  <w:marRight w:val="0"/>
                                  <w:marTop w:val="0"/>
                                  <w:marBottom w:val="0"/>
                                  <w:divBdr>
                                    <w:top w:val="none" w:sz="0" w:space="0" w:color="auto"/>
                                    <w:left w:val="none" w:sz="0" w:space="0" w:color="auto"/>
                                    <w:bottom w:val="single" w:sz="6" w:space="7" w:color="E1E8ED"/>
                                    <w:right w:val="none" w:sz="0" w:space="0" w:color="auto"/>
                                  </w:divBdr>
                                  <w:divsChild>
                                    <w:div w:id="271472647">
                                      <w:marLeft w:val="0"/>
                                      <w:marRight w:val="0"/>
                                      <w:marTop w:val="0"/>
                                      <w:marBottom w:val="0"/>
                                      <w:divBdr>
                                        <w:top w:val="none" w:sz="0" w:space="0" w:color="auto"/>
                                        <w:left w:val="none" w:sz="0" w:space="0" w:color="auto"/>
                                        <w:bottom w:val="none" w:sz="0" w:space="0" w:color="auto"/>
                                        <w:right w:val="none" w:sz="0" w:space="0" w:color="auto"/>
                                      </w:divBdr>
                                      <w:divsChild>
                                        <w:div w:id="367993532">
                                          <w:marLeft w:val="0"/>
                                          <w:marRight w:val="0"/>
                                          <w:marTop w:val="0"/>
                                          <w:marBottom w:val="0"/>
                                          <w:divBdr>
                                            <w:top w:val="none" w:sz="0" w:space="0" w:color="auto"/>
                                            <w:left w:val="none" w:sz="0" w:space="0" w:color="auto"/>
                                            <w:bottom w:val="none" w:sz="0" w:space="0" w:color="auto"/>
                                            <w:right w:val="none" w:sz="0" w:space="0" w:color="auto"/>
                                          </w:divBdr>
                                          <w:divsChild>
                                            <w:div w:id="192156724">
                                              <w:marLeft w:val="0"/>
                                              <w:marRight w:val="0"/>
                                              <w:marTop w:val="75"/>
                                              <w:marBottom w:val="30"/>
                                              <w:divBdr>
                                                <w:top w:val="none" w:sz="0" w:space="0" w:color="auto"/>
                                                <w:left w:val="none" w:sz="0" w:space="0" w:color="auto"/>
                                                <w:bottom w:val="none" w:sz="0" w:space="0" w:color="auto"/>
                                                <w:right w:val="none" w:sz="0" w:space="0" w:color="auto"/>
                                              </w:divBdr>
                                              <w:divsChild>
                                                <w:div w:id="74060086">
                                                  <w:marLeft w:val="0"/>
                                                  <w:marRight w:val="0"/>
                                                  <w:marTop w:val="0"/>
                                                  <w:marBottom w:val="0"/>
                                                  <w:divBdr>
                                                    <w:top w:val="none" w:sz="0" w:space="0" w:color="auto"/>
                                                    <w:left w:val="none" w:sz="0" w:space="0" w:color="auto"/>
                                                    <w:bottom w:val="none" w:sz="0" w:space="0" w:color="auto"/>
                                                    <w:right w:val="none" w:sz="0" w:space="0" w:color="auto"/>
                                                  </w:divBdr>
                                                </w:div>
                                                <w:div w:id="280190109">
                                                  <w:marLeft w:val="0"/>
                                                  <w:marRight w:val="0"/>
                                                  <w:marTop w:val="0"/>
                                                  <w:marBottom w:val="0"/>
                                                  <w:divBdr>
                                                    <w:top w:val="none" w:sz="0" w:space="0" w:color="auto"/>
                                                    <w:left w:val="none" w:sz="0" w:space="0" w:color="auto"/>
                                                    <w:bottom w:val="none" w:sz="0" w:space="0" w:color="auto"/>
                                                    <w:right w:val="none" w:sz="0" w:space="0" w:color="auto"/>
                                                  </w:divBdr>
                                                  <w:divsChild>
                                                    <w:div w:id="1395004368">
                                                      <w:marLeft w:val="0"/>
                                                      <w:marRight w:val="0"/>
                                                      <w:marTop w:val="0"/>
                                                      <w:marBottom w:val="0"/>
                                                      <w:divBdr>
                                                        <w:top w:val="none" w:sz="0" w:space="0" w:color="auto"/>
                                                        <w:left w:val="none" w:sz="0" w:space="0" w:color="auto"/>
                                                        <w:bottom w:val="none" w:sz="0" w:space="0" w:color="auto"/>
                                                        <w:right w:val="none" w:sz="0" w:space="0" w:color="auto"/>
                                                      </w:divBdr>
                                                      <w:divsChild>
                                                        <w:div w:id="1363441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1065253">
                                                  <w:marLeft w:val="0"/>
                                                  <w:marRight w:val="0"/>
                                                  <w:marTop w:val="0"/>
                                                  <w:marBottom w:val="0"/>
                                                  <w:divBdr>
                                                    <w:top w:val="none" w:sz="0" w:space="0" w:color="auto"/>
                                                    <w:left w:val="none" w:sz="0" w:space="0" w:color="auto"/>
                                                    <w:bottom w:val="none" w:sz="0" w:space="0" w:color="auto"/>
                                                    <w:right w:val="none" w:sz="0" w:space="0" w:color="auto"/>
                                                  </w:divBdr>
                                                </w:div>
                                                <w:div w:id="16609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0756">
                                  <w:marLeft w:val="0"/>
                                  <w:marRight w:val="0"/>
                                  <w:marTop w:val="0"/>
                                  <w:marBottom w:val="0"/>
                                  <w:divBdr>
                                    <w:top w:val="none" w:sz="0" w:space="0" w:color="auto"/>
                                    <w:left w:val="none" w:sz="0" w:space="0" w:color="auto"/>
                                    <w:bottom w:val="single" w:sz="6" w:space="7" w:color="E1E8ED"/>
                                    <w:right w:val="none" w:sz="0" w:space="0" w:color="auto"/>
                                  </w:divBdr>
                                  <w:divsChild>
                                    <w:div w:id="1392924425">
                                      <w:marLeft w:val="0"/>
                                      <w:marRight w:val="0"/>
                                      <w:marTop w:val="0"/>
                                      <w:marBottom w:val="0"/>
                                      <w:divBdr>
                                        <w:top w:val="none" w:sz="0" w:space="0" w:color="auto"/>
                                        <w:left w:val="none" w:sz="0" w:space="0" w:color="auto"/>
                                        <w:bottom w:val="none" w:sz="0" w:space="0" w:color="auto"/>
                                        <w:right w:val="none" w:sz="0" w:space="0" w:color="auto"/>
                                      </w:divBdr>
                                      <w:divsChild>
                                        <w:div w:id="582035040">
                                          <w:marLeft w:val="0"/>
                                          <w:marRight w:val="0"/>
                                          <w:marTop w:val="0"/>
                                          <w:marBottom w:val="0"/>
                                          <w:divBdr>
                                            <w:top w:val="none" w:sz="0" w:space="0" w:color="auto"/>
                                            <w:left w:val="none" w:sz="0" w:space="0" w:color="auto"/>
                                            <w:bottom w:val="none" w:sz="0" w:space="0" w:color="auto"/>
                                            <w:right w:val="none" w:sz="0" w:space="0" w:color="auto"/>
                                          </w:divBdr>
                                        </w:div>
                                        <w:div w:id="1903830885">
                                          <w:marLeft w:val="0"/>
                                          <w:marRight w:val="0"/>
                                          <w:marTop w:val="0"/>
                                          <w:marBottom w:val="0"/>
                                          <w:divBdr>
                                            <w:top w:val="none" w:sz="0" w:space="0" w:color="auto"/>
                                            <w:left w:val="none" w:sz="0" w:space="0" w:color="auto"/>
                                            <w:bottom w:val="none" w:sz="0" w:space="0" w:color="auto"/>
                                            <w:right w:val="none" w:sz="0" w:space="0" w:color="auto"/>
                                          </w:divBdr>
                                          <w:divsChild>
                                            <w:div w:id="1100829411">
                                              <w:marLeft w:val="0"/>
                                              <w:marRight w:val="0"/>
                                              <w:marTop w:val="75"/>
                                              <w:marBottom w:val="30"/>
                                              <w:divBdr>
                                                <w:top w:val="none" w:sz="0" w:space="0" w:color="auto"/>
                                                <w:left w:val="none" w:sz="0" w:space="0" w:color="auto"/>
                                                <w:bottom w:val="none" w:sz="0" w:space="0" w:color="auto"/>
                                                <w:right w:val="none" w:sz="0" w:space="0" w:color="auto"/>
                                              </w:divBdr>
                                              <w:divsChild>
                                                <w:div w:id="401491730">
                                                  <w:marLeft w:val="0"/>
                                                  <w:marRight w:val="0"/>
                                                  <w:marTop w:val="0"/>
                                                  <w:marBottom w:val="0"/>
                                                  <w:divBdr>
                                                    <w:top w:val="none" w:sz="0" w:space="0" w:color="auto"/>
                                                    <w:left w:val="none" w:sz="0" w:space="0" w:color="auto"/>
                                                    <w:bottom w:val="none" w:sz="0" w:space="0" w:color="auto"/>
                                                    <w:right w:val="none" w:sz="0" w:space="0" w:color="auto"/>
                                                  </w:divBdr>
                                                </w:div>
                                                <w:div w:id="530187542">
                                                  <w:marLeft w:val="0"/>
                                                  <w:marRight w:val="0"/>
                                                  <w:marTop w:val="0"/>
                                                  <w:marBottom w:val="0"/>
                                                  <w:divBdr>
                                                    <w:top w:val="none" w:sz="0" w:space="0" w:color="auto"/>
                                                    <w:left w:val="none" w:sz="0" w:space="0" w:color="auto"/>
                                                    <w:bottom w:val="none" w:sz="0" w:space="0" w:color="auto"/>
                                                    <w:right w:val="none" w:sz="0" w:space="0" w:color="auto"/>
                                                  </w:divBdr>
                                                </w:div>
                                                <w:div w:id="1321732075">
                                                  <w:marLeft w:val="0"/>
                                                  <w:marRight w:val="0"/>
                                                  <w:marTop w:val="0"/>
                                                  <w:marBottom w:val="0"/>
                                                  <w:divBdr>
                                                    <w:top w:val="none" w:sz="0" w:space="0" w:color="auto"/>
                                                    <w:left w:val="none" w:sz="0" w:space="0" w:color="auto"/>
                                                    <w:bottom w:val="none" w:sz="0" w:space="0" w:color="auto"/>
                                                    <w:right w:val="none" w:sz="0" w:space="0" w:color="auto"/>
                                                  </w:divBdr>
                                                  <w:divsChild>
                                                    <w:div w:id="975913030">
                                                      <w:marLeft w:val="0"/>
                                                      <w:marRight w:val="0"/>
                                                      <w:marTop w:val="0"/>
                                                      <w:marBottom w:val="0"/>
                                                      <w:divBdr>
                                                        <w:top w:val="none" w:sz="0" w:space="0" w:color="auto"/>
                                                        <w:left w:val="none" w:sz="0" w:space="0" w:color="auto"/>
                                                        <w:bottom w:val="none" w:sz="0" w:space="0" w:color="auto"/>
                                                        <w:right w:val="none" w:sz="0" w:space="0" w:color="auto"/>
                                                      </w:divBdr>
                                                      <w:divsChild>
                                                        <w:div w:id="7584027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62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6428">
                                  <w:marLeft w:val="0"/>
                                  <w:marRight w:val="0"/>
                                  <w:marTop w:val="0"/>
                                  <w:marBottom w:val="0"/>
                                  <w:divBdr>
                                    <w:top w:val="none" w:sz="0" w:space="0" w:color="auto"/>
                                    <w:left w:val="none" w:sz="0" w:space="0" w:color="auto"/>
                                    <w:bottom w:val="single" w:sz="6" w:space="7" w:color="E1E8ED"/>
                                    <w:right w:val="none" w:sz="0" w:space="0" w:color="auto"/>
                                  </w:divBdr>
                                  <w:divsChild>
                                    <w:div w:id="2001805455">
                                      <w:marLeft w:val="0"/>
                                      <w:marRight w:val="0"/>
                                      <w:marTop w:val="0"/>
                                      <w:marBottom w:val="0"/>
                                      <w:divBdr>
                                        <w:top w:val="none" w:sz="0" w:space="0" w:color="auto"/>
                                        <w:left w:val="none" w:sz="0" w:space="0" w:color="auto"/>
                                        <w:bottom w:val="none" w:sz="0" w:space="0" w:color="auto"/>
                                        <w:right w:val="none" w:sz="0" w:space="0" w:color="auto"/>
                                      </w:divBdr>
                                      <w:divsChild>
                                        <w:div w:id="731198747">
                                          <w:marLeft w:val="0"/>
                                          <w:marRight w:val="0"/>
                                          <w:marTop w:val="0"/>
                                          <w:marBottom w:val="0"/>
                                          <w:divBdr>
                                            <w:top w:val="none" w:sz="0" w:space="0" w:color="auto"/>
                                            <w:left w:val="none" w:sz="0" w:space="0" w:color="auto"/>
                                            <w:bottom w:val="none" w:sz="0" w:space="0" w:color="auto"/>
                                            <w:right w:val="none" w:sz="0" w:space="0" w:color="auto"/>
                                          </w:divBdr>
                                        </w:div>
                                        <w:div w:id="877815588">
                                          <w:marLeft w:val="0"/>
                                          <w:marRight w:val="0"/>
                                          <w:marTop w:val="0"/>
                                          <w:marBottom w:val="0"/>
                                          <w:divBdr>
                                            <w:top w:val="none" w:sz="0" w:space="0" w:color="auto"/>
                                            <w:left w:val="none" w:sz="0" w:space="0" w:color="auto"/>
                                            <w:bottom w:val="none" w:sz="0" w:space="0" w:color="auto"/>
                                            <w:right w:val="none" w:sz="0" w:space="0" w:color="auto"/>
                                          </w:divBdr>
                                        </w:div>
                                        <w:div w:id="945111349">
                                          <w:marLeft w:val="0"/>
                                          <w:marRight w:val="0"/>
                                          <w:marTop w:val="0"/>
                                          <w:marBottom w:val="0"/>
                                          <w:divBdr>
                                            <w:top w:val="none" w:sz="0" w:space="0" w:color="auto"/>
                                            <w:left w:val="none" w:sz="0" w:space="0" w:color="auto"/>
                                            <w:bottom w:val="none" w:sz="0" w:space="0" w:color="auto"/>
                                            <w:right w:val="none" w:sz="0" w:space="0" w:color="auto"/>
                                          </w:divBdr>
                                          <w:divsChild>
                                            <w:div w:id="1495343027">
                                              <w:marLeft w:val="0"/>
                                              <w:marRight w:val="0"/>
                                              <w:marTop w:val="75"/>
                                              <w:marBottom w:val="30"/>
                                              <w:divBdr>
                                                <w:top w:val="none" w:sz="0" w:space="0" w:color="auto"/>
                                                <w:left w:val="none" w:sz="0" w:space="0" w:color="auto"/>
                                                <w:bottom w:val="none" w:sz="0" w:space="0" w:color="auto"/>
                                                <w:right w:val="none" w:sz="0" w:space="0" w:color="auto"/>
                                              </w:divBdr>
                                              <w:divsChild>
                                                <w:div w:id="47339836">
                                                  <w:marLeft w:val="0"/>
                                                  <w:marRight w:val="0"/>
                                                  <w:marTop w:val="0"/>
                                                  <w:marBottom w:val="0"/>
                                                  <w:divBdr>
                                                    <w:top w:val="none" w:sz="0" w:space="0" w:color="auto"/>
                                                    <w:left w:val="none" w:sz="0" w:space="0" w:color="auto"/>
                                                    <w:bottom w:val="none" w:sz="0" w:space="0" w:color="auto"/>
                                                    <w:right w:val="none" w:sz="0" w:space="0" w:color="auto"/>
                                                  </w:divBdr>
                                                </w:div>
                                                <w:div w:id="129177482">
                                                  <w:marLeft w:val="0"/>
                                                  <w:marRight w:val="0"/>
                                                  <w:marTop w:val="0"/>
                                                  <w:marBottom w:val="0"/>
                                                  <w:divBdr>
                                                    <w:top w:val="none" w:sz="0" w:space="0" w:color="auto"/>
                                                    <w:left w:val="none" w:sz="0" w:space="0" w:color="auto"/>
                                                    <w:bottom w:val="none" w:sz="0" w:space="0" w:color="auto"/>
                                                    <w:right w:val="none" w:sz="0" w:space="0" w:color="auto"/>
                                                  </w:divBdr>
                                                </w:div>
                                                <w:div w:id="169611215">
                                                  <w:marLeft w:val="0"/>
                                                  <w:marRight w:val="0"/>
                                                  <w:marTop w:val="0"/>
                                                  <w:marBottom w:val="0"/>
                                                  <w:divBdr>
                                                    <w:top w:val="none" w:sz="0" w:space="0" w:color="auto"/>
                                                    <w:left w:val="none" w:sz="0" w:space="0" w:color="auto"/>
                                                    <w:bottom w:val="none" w:sz="0" w:space="0" w:color="auto"/>
                                                    <w:right w:val="none" w:sz="0" w:space="0" w:color="auto"/>
                                                  </w:divBdr>
                                                </w:div>
                                                <w:div w:id="726075278">
                                                  <w:marLeft w:val="0"/>
                                                  <w:marRight w:val="0"/>
                                                  <w:marTop w:val="0"/>
                                                  <w:marBottom w:val="0"/>
                                                  <w:divBdr>
                                                    <w:top w:val="none" w:sz="0" w:space="0" w:color="auto"/>
                                                    <w:left w:val="none" w:sz="0" w:space="0" w:color="auto"/>
                                                    <w:bottom w:val="none" w:sz="0" w:space="0" w:color="auto"/>
                                                    <w:right w:val="none" w:sz="0" w:space="0" w:color="auto"/>
                                                  </w:divBdr>
                                                  <w:divsChild>
                                                    <w:div w:id="172231415">
                                                      <w:marLeft w:val="0"/>
                                                      <w:marRight w:val="0"/>
                                                      <w:marTop w:val="0"/>
                                                      <w:marBottom w:val="0"/>
                                                      <w:divBdr>
                                                        <w:top w:val="none" w:sz="0" w:space="0" w:color="auto"/>
                                                        <w:left w:val="none" w:sz="0" w:space="0" w:color="auto"/>
                                                        <w:bottom w:val="none" w:sz="0" w:space="0" w:color="auto"/>
                                                        <w:right w:val="none" w:sz="0" w:space="0" w:color="auto"/>
                                                      </w:divBdr>
                                                      <w:divsChild>
                                                        <w:div w:id="10777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0894">
                                          <w:marLeft w:val="0"/>
                                          <w:marRight w:val="0"/>
                                          <w:marTop w:val="0"/>
                                          <w:marBottom w:val="0"/>
                                          <w:divBdr>
                                            <w:top w:val="none" w:sz="0" w:space="0" w:color="auto"/>
                                            <w:left w:val="none" w:sz="0" w:space="0" w:color="auto"/>
                                            <w:bottom w:val="none" w:sz="0" w:space="0" w:color="auto"/>
                                            <w:right w:val="none" w:sz="0" w:space="0" w:color="auto"/>
                                          </w:divBdr>
                                          <w:divsChild>
                                            <w:div w:id="447315392">
                                              <w:marLeft w:val="0"/>
                                              <w:marRight w:val="0"/>
                                              <w:marTop w:val="0"/>
                                              <w:marBottom w:val="0"/>
                                              <w:divBdr>
                                                <w:top w:val="none" w:sz="0" w:space="0" w:color="auto"/>
                                                <w:left w:val="none" w:sz="0" w:space="0" w:color="auto"/>
                                                <w:bottom w:val="none" w:sz="0" w:space="0" w:color="auto"/>
                                                <w:right w:val="none" w:sz="0" w:space="0" w:color="auto"/>
                                              </w:divBdr>
                                              <w:divsChild>
                                                <w:div w:id="1423142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8850396">
                                  <w:marLeft w:val="0"/>
                                  <w:marRight w:val="0"/>
                                  <w:marTop w:val="0"/>
                                  <w:marBottom w:val="0"/>
                                  <w:divBdr>
                                    <w:top w:val="none" w:sz="0" w:space="0" w:color="auto"/>
                                    <w:left w:val="none" w:sz="0" w:space="0" w:color="auto"/>
                                    <w:bottom w:val="single" w:sz="6" w:space="7" w:color="E1E8ED"/>
                                    <w:right w:val="none" w:sz="0" w:space="0" w:color="auto"/>
                                  </w:divBdr>
                                  <w:divsChild>
                                    <w:div w:id="544103958">
                                      <w:marLeft w:val="0"/>
                                      <w:marRight w:val="0"/>
                                      <w:marTop w:val="0"/>
                                      <w:marBottom w:val="0"/>
                                      <w:divBdr>
                                        <w:top w:val="none" w:sz="0" w:space="0" w:color="auto"/>
                                        <w:left w:val="none" w:sz="0" w:space="0" w:color="auto"/>
                                        <w:bottom w:val="none" w:sz="0" w:space="0" w:color="auto"/>
                                        <w:right w:val="none" w:sz="0" w:space="0" w:color="auto"/>
                                      </w:divBdr>
                                      <w:divsChild>
                                        <w:div w:id="1652708430">
                                          <w:marLeft w:val="0"/>
                                          <w:marRight w:val="0"/>
                                          <w:marTop w:val="0"/>
                                          <w:marBottom w:val="0"/>
                                          <w:divBdr>
                                            <w:top w:val="none" w:sz="0" w:space="0" w:color="auto"/>
                                            <w:left w:val="none" w:sz="0" w:space="0" w:color="auto"/>
                                            <w:bottom w:val="none" w:sz="0" w:space="0" w:color="auto"/>
                                            <w:right w:val="none" w:sz="0" w:space="0" w:color="auto"/>
                                          </w:divBdr>
                                        </w:div>
                                        <w:div w:id="1859853315">
                                          <w:marLeft w:val="0"/>
                                          <w:marRight w:val="0"/>
                                          <w:marTop w:val="0"/>
                                          <w:marBottom w:val="0"/>
                                          <w:divBdr>
                                            <w:top w:val="none" w:sz="0" w:space="0" w:color="auto"/>
                                            <w:left w:val="none" w:sz="0" w:space="0" w:color="auto"/>
                                            <w:bottom w:val="none" w:sz="0" w:space="0" w:color="auto"/>
                                            <w:right w:val="none" w:sz="0" w:space="0" w:color="auto"/>
                                          </w:divBdr>
                                          <w:divsChild>
                                            <w:div w:id="3633683">
                                              <w:marLeft w:val="0"/>
                                              <w:marRight w:val="0"/>
                                              <w:marTop w:val="75"/>
                                              <w:marBottom w:val="30"/>
                                              <w:divBdr>
                                                <w:top w:val="none" w:sz="0" w:space="0" w:color="auto"/>
                                                <w:left w:val="none" w:sz="0" w:space="0" w:color="auto"/>
                                                <w:bottom w:val="none" w:sz="0" w:space="0" w:color="auto"/>
                                                <w:right w:val="none" w:sz="0" w:space="0" w:color="auto"/>
                                              </w:divBdr>
                                              <w:divsChild>
                                                <w:div w:id="579876733">
                                                  <w:marLeft w:val="0"/>
                                                  <w:marRight w:val="0"/>
                                                  <w:marTop w:val="0"/>
                                                  <w:marBottom w:val="0"/>
                                                  <w:divBdr>
                                                    <w:top w:val="none" w:sz="0" w:space="0" w:color="auto"/>
                                                    <w:left w:val="none" w:sz="0" w:space="0" w:color="auto"/>
                                                    <w:bottom w:val="none" w:sz="0" w:space="0" w:color="auto"/>
                                                    <w:right w:val="none" w:sz="0" w:space="0" w:color="auto"/>
                                                  </w:divBdr>
                                                </w:div>
                                                <w:div w:id="607812157">
                                                  <w:marLeft w:val="0"/>
                                                  <w:marRight w:val="0"/>
                                                  <w:marTop w:val="0"/>
                                                  <w:marBottom w:val="0"/>
                                                  <w:divBdr>
                                                    <w:top w:val="none" w:sz="0" w:space="0" w:color="auto"/>
                                                    <w:left w:val="none" w:sz="0" w:space="0" w:color="auto"/>
                                                    <w:bottom w:val="none" w:sz="0" w:space="0" w:color="auto"/>
                                                    <w:right w:val="none" w:sz="0" w:space="0" w:color="auto"/>
                                                  </w:divBdr>
                                                </w:div>
                                                <w:div w:id="1003433210">
                                                  <w:marLeft w:val="0"/>
                                                  <w:marRight w:val="0"/>
                                                  <w:marTop w:val="0"/>
                                                  <w:marBottom w:val="0"/>
                                                  <w:divBdr>
                                                    <w:top w:val="none" w:sz="0" w:space="0" w:color="auto"/>
                                                    <w:left w:val="none" w:sz="0" w:space="0" w:color="auto"/>
                                                    <w:bottom w:val="none" w:sz="0" w:space="0" w:color="auto"/>
                                                    <w:right w:val="none" w:sz="0" w:space="0" w:color="auto"/>
                                                  </w:divBdr>
                                                  <w:divsChild>
                                                    <w:div w:id="1098716777">
                                                      <w:marLeft w:val="0"/>
                                                      <w:marRight w:val="0"/>
                                                      <w:marTop w:val="0"/>
                                                      <w:marBottom w:val="0"/>
                                                      <w:divBdr>
                                                        <w:top w:val="none" w:sz="0" w:space="0" w:color="auto"/>
                                                        <w:left w:val="none" w:sz="0" w:space="0" w:color="auto"/>
                                                        <w:bottom w:val="none" w:sz="0" w:space="0" w:color="auto"/>
                                                        <w:right w:val="none" w:sz="0" w:space="0" w:color="auto"/>
                                                      </w:divBdr>
                                                      <w:divsChild>
                                                        <w:div w:id="1473979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8091">
                                  <w:marLeft w:val="0"/>
                                  <w:marRight w:val="0"/>
                                  <w:marTop w:val="0"/>
                                  <w:marBottom w:val="0"/>
                                  <w:divBdr>
                                    <w:top w:val="none" w:sz="0" w:space="0" w:color="auto"/>
                                    <w:left w:val="none" w:sz="0" w:space="0" w:color="auto"/>
                                    <w:bottom w:val="single" w:sz="6" w:space="7" w:color="E1E8ED"/>
                                    <w:right w:val="none" w:sz="0" w:space="0" w:color="auto"/>
                                  </w:divBdr>
                                  <w:divsChild>
                                    <w:div w:id="1859810737">
                                      <w:marLeft w:val="0"/>
                                      <w:marRight w:val="0"/>
                                      <w:marTop w:val="0"/>
                                      <w:marBottom w:val="0"/>
                                      <w:divBdr>
                                        <w:top w:val="none" w:sz="0" w:space="0" w:color="auto"/>
                                        <w:left w:val="none" w:sz="0" w:space="0" w:color="auto"/>
                                        <w:bottom w:val="none" w:sz="0" w:space="0" w:color="auto"/>
                                        <w:right w:val="none" w:sz="0" w:space="0" w:color="auto"/>
                                      </w:divBdr>
                                      <w:divsChild>
                                        <w:div w:id="674768595">
                                          <w:marLeft w:val="0"/>
                                          <w:marRight w:val="0"/>
                                          <w:marTop w:val="0"/>
                                          <w:marBottom w:val="0"/>
                                          <w:divBdr>
                                            <w:top w:val="none" w:sz="0" w:space="0" w:color="auto"/>
                                            <w:left w:val="none" w:sz="0" w:space="0" w:color="auto"/>
                                            <w:bottom w:val="none" w:sz="0" w:space="0" w:color="auto"/>
                                            <w:right w:val="none" w:sz="0" w:space="0" w:color="auto"/>
                                          </w:divBdr>
                                          <w:divsChild>
                                            <w:div w:id="902450900">
                                              <w:marLeft w:val="0"/>
                                              <w:marRight w:val="0"/>
                                              <w:marTop w:val="75"/>
                                              <w:marBottom w:val="30"/>
                                              <w:divBdr>
                                                <w:top w:val="none" w:sz="0" w:space="0" w:color="auto"/>
                                                <w:left w:val="none" w:sz="0" w:space="0" w:color="auto"/>
                                                <w:bottom w:val="none" w:sz="0" w:space="0" w:color="auto"/>
                                                <w:right w:val="none" w:sz="0" w:space="0" w:color="auto"/>
                                              </w:divBdr>
                                              <w:divsChild>
                                                <w:div w:id="1050764343">
                                                  <w:marLeft w:val="0"/>
                                                  <w:marRight w:val="0"/>
                                                  <w:marTop w:val="0"/>
                                                  <w:marBottom w:val="0"/>
                                                  <w:divBdr>
                                                    <w:top w:val="none" w:sz="0" w:space="0" w:color="auto"/>
                                                    <w:left w:val="none" w:sz="0" w:space="0" w:color="auto"/>
                                                    <w:bottom w:val="none" w:sz="0" w:space="0" w:color="auto"/>
                                                    <w:right w:val="none" w:sz="0" w:space="0" w:color="auto"/>
                                                  </w:divBdr>
                                                  <w:divsChild>
                                                    <w:div w:id="667366752">
                                                      <w:marLeft w:val="0"/>
                                                      <w:marRight w:val="0"/>
                                                      <w:marTop w:val="0"/>
                                                      <w:marBottom w:val="0"/>
                                                      <w:divBdr>
                                                        <w:top w:val="none" w:sz="0" w:space="0" w:color="auto"/>
                                                        <w:left w:val="none" w:sz="0" w:space="0" w:color="auto"/>
                                                        <w:bottom w:val="none" w:sz="0" w:space="0" w:color="auto"/>
                                                        <w:right w:val="none" w:sz="0" w:space="0" w:color="auto"/>
                                                      </w:divBdr>
                                                      <w:divsChild>
                                                        <w:div w:id="185899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3477921">
                                                  <w:marLeft w:val="0"/>
                                                  <w:marRight w:val="0"/>
                                                  <w:marTop w:val="0"/>
                                                  <w:marBottom w:val="0"/>
                                                  <w:divBdr>
                                                    <w:top w:val="none" w:sz="0" w:space="0" w:color="auto"/>
                                                    <w:left w:val="none" w:sz="0" w:space="0" w:color="auto"/>
                                                    <w:bottom w:val="none" w:sz="0" w:space="0" w:color="auto"/>
                                                    <w:right w:val="none" w:sz="0" w:space="0" w:color="auto"/>
                                                  </w:divBdr>
                                                </w:div>
                                                <w:div w:id="1843858128">
                                                  <w:marLeft w:val="0"/>
                                                  <w:marRight w:val="0"/>
                                                  <w:marTop w:val="0"/>
                                                  <w:marBottom w:val="0"/>
                                                  <w:divBdr>
                                                    <w:top w:val="none" w:sz="0" w:space="0" w:color="auto"/>
                                                    <w:left w:val="none" w:sz="0" w:space="0" w:color="auto"/>
                                                    <w:bottom w:val="none" w:sz="0" w:space="0" w:color="auto"/>
                                                    <w:right w:val="none" w:sz="0" w:space="0" w:color="auto"/>
                                                  </w:divBdr>
                                                </w:div>
                                                <w:div w:id="1929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6486">
                                  <w:marLeft w:val="0"/>
                                  <w:marRight w:val="0"/>
                                  <w:marTop w:val="0"/>
                                  <w:marBottom w:val="0"/>
                                  <w:divBdr>
                                    <w:top w:val="none" w:sz="0" w:space="0" w:color="auto"/>
                                    <w:left w:val="none" w:sz="0" w:space="0" w:color="auto"/>
                                    <w:bottom w:val="single" w:sz="6" w:space="7" w:color="E1E8ED"/>
                                    <w:right w:val="none" w:sz="0" w:space="0" w:color="auto"/>
                                  </w:divBdr>
                                  <w:divsChild>
                                    <w:div w:id="1985504848">
                                      <w:marLeft w:val="0"/>
                                      <w:marRight w:val="0"/>
                                      <w:marTop w:val="0"/>
                                      <w:marBottom w:val="0"/>
                                      <w:divBdr>
                                        <w:top w:val="none" w:sz="0" w:space="0" w:color="auto"/>
                                        <w:left w:val="none" w:sz="0" w:space="0" w:color="auto"/>
                                        <w:bottom w:val="none" w:sz="0" w:space="0" w:color="auto"/>
                                        <w:right w:val="none" w:sz="0" w:space="0" w:color="auto"/>
                                      </w:divBdr>
                                      <w:divsChild>
                                        <w:div w:id="418454926">
                                          <w:marLeft w:val="0"/>
                                          <w:marRight w:val="0"/>
                                          <w:marTop w:val="0"/>
                                          <w:marBottom w:val="0"/>
                                          <w:divBdr>
                                            <w:top w:val="none" w:sz="0" w:space="0" w:color="auto"/>
                                            <w:left w:val="none" w:sz="0" w:space="0" w:color="auto"/>
                                            <w:bottom w:val="none" w:sz="0" w:space="0" w:color="auto"/>
                                            <w:right w:val="none" w:sz="0" w:space="0" w:color="auto"/>
                                          </w:divBdr>
                                        </w:div>
                                        <w:div w:id="922882960">
                                          <w:marLeft w:val="0"/>
                                          <w:marRight w:val="0"/>
                                          <w:marTop w:val="0"/>
                                          <w:marBottom w:val="0"/>
                                          <w:divBdr>
                                            <w:top w:val="none" w:sz="0" w:space="0" w:color="auto"/>
                                            <w:left w:val="none" w:sz="0" w:space="0" w:color="auto"/>
                                            <w:bottom w:val="none" w:sz="0" w:space="0" w:color="auto"/>
                                            <w:right w:val="none" w:sz="0" w:space="0" w:color="auto"/>
                                          </w:divBdr>
                                          <w:divsChild>
                                            <w:div w:id="249588268">
                                              <w:marLeft w:val="0"/>
                                              <w:marRight w:val="0"/>
                                              <w:marTop w:val="75"/>
                                              <w:marBottom w:val="30"/>
                                              <w:divBdr>
                                                <w:top w:val="none" w:sz="0" w:space="0" w:color="auto"/>
                                                <w:left w:val="none" w:sz="0" w:space="0" w:color="auto"/>
                                                <w:bottom w:val="none" w:sz="0" w:space="0" w:color="auto"/>
                                                <w:right w:val="none" w:sz="0" w:space="0" w:color="auto"/>
                                              </w:divBdr>
                                              <w:divsChild>
                                                <w:div w:id="715814834">
                                                  <w:marLeft w:val="0"/>
                                                  <w:marRight w:val="0"/>
                                                  <w:marTop w:val="0"/>
                                                  <w:marBottom w:val="0"/>
                                                  <w:divBdr>
                                                    <w:top w:val="none" w:sz="0" w:space="0" w:color="auto"/>
                                                    <w:left w:val="none" w:sz="0" w:space="0" w:color="auto"/>
                                                    <w:bottom w:val="none" w:sz="0" w:space="0" w:color="auto"/>
                                                    <w:right w:val="none" w:sz="0" w:space="0" w:color="auto"/>
                                                  </w:divBdr>
                                                  <w:divsChild>
                                                    <w:div w:id="1918510817">
                                                      <w:marLeft w:val="0"/>
                                                      <w:marRight w:val="0"/>
                                                      <w:marTop w:val="0"/>
                                                      <w:marBottom w:val="0"/>
                                                      <w:divBdr>
                                                        <w:top w:val="none" w:sz="0" w:space="0" w:color="auto"/>
                                                        <w:left w:val="none" w:sz="0" w:space="0" w:color="auto"/>
                                                        <w:bottom w:val="none" w:sz="0" w:space="0" w:color="auto"/>
                                                        <w:right w:val="none" w:sz="0" w:space="0" w:color="auto"/>
                                                      </w:divBdr>
                                                      <w:divsChild>
                                                        <w:div w:id="1180118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1452582">
                                                  <w:marLeft w:val="0"/>
                                                  <w:marRight w:val="0"/>
                                                  <w:marTop w:val="0"/>
                                                  <w:marBottom w:val="0"/>
                                                  <w:divBdr>
                                                    <w:top w:val="none" w:sz="0" w:space="0" w:color="auto"/>
                                                    <w:left w:val="none" w:sz="0" w:space="0" w:color="auto"/>
                                                    <w:bottom w:val="none" w:sz="0" w:space="0" w:color="auto"/>
                                                    <w:right w:val="none" w:sz="0" w:space="0" w:color="auto"/>
                                                  </w:divBdr>
                                                </w:div>
                                                <w:div w:id="1687826452">
                                                  <w:marLeft w:val="0"/>
                                                  <w:marRight w:val="0"/>
                                                  <w:marTop w:val="0"/>
                                                  <w:marBottom w:val="0"/>
                                                  <w:divBdr>
                                                    <w:top w:val="none" w:sz="0" w:space="0" w:color="auto"/>
                                                    <w:left w:val="none" w:sz="0" w:space="0" w:color="auto"/>
                                                    <w:bottom w:val="none" w:sz="0" w:space="0" w:color="auto"/>
                                                    <w:right w:val="none" w:sz="0" w:space="0" w:color="auto"/>
                                                  </w:divBdr>
                                                </w:div>
                                                <w:div w:id="21449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8519">
                                  <w:marLeft w:val="0"/>
                                  <w:marRight w:val="0"/>
                                  <w:marTop w:val="0"/>
                                  <w:marBottom w:val="0"/>
                                  <w:divBdr>
                                    <w:top w:val="none" w:sz="0" w:space="0" w:color="auto"/>
                                    <w:left w:val="none" w:sz="0" w:space="0" w:color="auto"/>
                                    <w:bottom w:val="single" w:sz="6" w:space="7" w:color="E1E8ED"/>
                                    <w:right w:val="none" w:sz="0" w:space="0" w:color="auto"/>
                                  </w:divBdr>
                                  <w:divsChild>
                                    <w:div w:id="1157454962">
                                      <w:marLeft w:val="0"/>
                                      <w:marRight w:val="0"/>
                                      <w:marTop w:val="0"/>
                                      <w:marBottom w:val="0"/>
                                      <w:divBdr>
                                        <w:top w:val="none" w:sz="0" w:space="0" w:color="auto"/>
                                        <w:left w:val="none" w:sz="0" w:space="0" w:color="auto"/>
                                        <w:bottom w:val="none" w:sz="0" w:space="0" w:color="auto"/>
                                        <w:right w:val="none" w:sz="0" w:space="0" w:color="auto"/>
                                      </w:divBdr>
                                      <w:divsChild>
                                        <w:div w:id="621881965">
                                          <w:marLeft w:val="0"/>
                                          <w:marRight w:val="0"/>
                                          <w:marTop w:val="0"/>
                                          <w:marBottom w:val="0"/>
                                          <w:divBdr>
                                            <w:top w:val="none" w:sz="0" w:space="0" w:color="auto"/>
                                            <w:left w:val="none" w:sz="0" w:space="0" w:color="auto"/>
                                            <w:bottom w:val="none" w:sz="0" w:space="0" w:color="auto"/>
                                            <w:right w:val="none" w:sz="0" w:space="0" w:color="auto"/>
                                          </w:divBdr>
                                        </w:div>
                                        <w:div w:id="1575166880">
                                          <w:marLeft w:val="0"/>
                                          <w:marRight w:val="0"/>
                                          <w:marTop w:val="0"/>
                                          <w:marBottom w:val="0"/>
                                          <w:divBdr>
                                            <w:top w:val="none" w:sz="0" w:space="0" w:color="auto"/>
                                            <w:left w:val="none" w:sz="0" w:space="0" w:color="auto"/>
                                            <w:bottom w:val="none" w:sz="0" w:space="0" w:color="auto"/>
                                            <w:right w:val="none" w:sz="0" w:space="0" w:color="auto"/>
                                          </w:divBdr>
                                          <w:divsChild>
                                            <w:div w:id="1921677893">
                                              <w:marLeft w:val="0"/>
                                              <w:marRight w:val="0"/>
                                              <w:marTop w:val="75"/>
                                              <w:marBottom w:val="30"/>
                                              <w:divBdr>
                                                <w:top w:val="none" w:sz="0" w:space="0" w:color="auto"/>
                                                <w:left w:val="none" w:sz="0" w:space="0" w:color="auto"/>
                                                <w:bottom w:val="none" w:sz="0" w:space="0" w:color="auto"/>
                                                <w:right w:val="none" w:sz="0" w:space="0" w:color="auto"/>
                                              </w:divBdr>
                                              <w:divsChild>
                                                <w:div w:id="515269347">
                                                  <w:marLeft w:val="0"/>
                                                  <w:marRight w:val="0"/>
                                                  <w:marTop w:val="0"/>
                                                  <w:marBottom w:val="0"/>
                                                  <w:divBdr>
                                                    <w:top w:val="none" w:sz="0" w:space="0" w:color="auto"/>
                                                    <w:left w:val="none" w:sz="0" w:space="0" w:color="auto"/>
                                                    <w:bottom w:val="none" w:sz="0" w:space="0" w:color="auto"/>
                                                    <w:right w:val="none" w:sz="0" w:space="0" w:color="auto"/>
                                                  </w:divBdr>
                                                </w:div>
                                                <w:div w:id="527833163">
                                                  <w:marLeft w:val="0"/>
                                                  <w:marRight w:val="0"/>
                                                  <w:marTop w:val="0"/>
                                                  <w:marBottom w:val="0"/>
                                                  <w:divBdr>
                                                    <w:top w:val="none" w:sz="0" w:space="0" w:color="auto"/>
                                                    <w:left w:val="none" w:sz="0" w:space="0" w:color="auto"/>
                                                    <w:bottom w:val="none" w:sz="0" w:space="0" w:color="auto"/>
                                                    <w:right w:val="none" w:sz="0" w:space="0" w:color="auto"/>
                                                  </w:divBdr>
                                                  <w:divsChild>
                                                    <w:div w:id="995524447">
                                                      <w:marLeft w:val="0"/>
                                                      <w:marRight w:val="0"/>
                                                      <w:marTop w:val="0"/>
                                                      <w:marBottom w:val="0"/>
                                                      <w:divBdr>
                                                        <w:top w:val="none" w:sz="0" w:space="0" w:color="auto"/>
                                                        <w:left w:val="none" w:sz="0" w:space="0" w:color="auto"/>
                                                        <w:bottom w:val="none" w:sz="0" w:space="0" w:color="auto"/>
                                                        <w:right w:val="none" w:sz="0" w:space="0" w:color="auto"/>
                                                      </w:divBdr>
                                                      <w:divsChild>
                                                        <w:div w:id="635328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367090">
                                                  <w:marLeft w:val="0"/>
                                                  <w:marRight w:val="0"/>
                                                  <w:marTop w:val="0"/>
                                                  <w:marBottom w:val="0"/>
                                                  <w:divBdr>
                                                    <w:top w:val="none" w:sz="0" w:space="0" w:color="auto"/>
                                                    <w:left w:val="none" w:sz="0" w:space="0" w:color="auto"/>
                                                    <w:bottom w:val="none" w:sz="0" w:space="0" w:color="auto"/>
                                                    <w:right w:val="none" w:sz="0" w:space="0" w:color="auto"/>
                                                  </w:divBdr>
                                                </w:div>
                                                <w:div w:id="1740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600">
                                  <w:marLeft w:val="0"/>
                                  <w:marRight w:val="0"/>
                                  <w:marTop w:val="0"/>
                                  <w:marBottom w:val="0"/>
                                  <w:divBdr>
                                    <w:top w:val="none" w:sz="0" w:space="0" w:color="auto"/>
                                    <w:left w:val="none" w:sz="0" w:space="0" w:color="auto"/>
                                    <w:bottom w:val="single" w:sz="6" w:space="7" w:color="E1E8ED"/>
                                    <w:right w:val="none" w:sz="0" w:space="0" w:color="auto"/>
                                  </w:divBdr>
                                  <w:divsChild>
                                    <w:div w:id="796073156">
                                      <w:marLeft w:val="0"/>
                                      <w:marRight w:val="0"/>
                                      <w:marTop w:val="0"/>
                                      <w:marBottom w:val="0"/>
                                      <w:divBdr>
                                        <w:top w:val="none" w:sz="0" w:space="0" w:color="auto"/>
                                        <w:left w:val="none" w:sz="0" w:space="0" w:color="auto"/>
                                        <w:bottom w:val="none" w:sz="0" w:space="0" w:color="auto"/>
                                        <w:right w:val="none" w:sz="0" w:space="0" w:color="auto"/>
                                      </w:divBdr>
                                      <w:divsChild>
                                        <w:div w:id="262962758">
                                          <w:marLeft w:val="0"/>
                                          <w:marRight w:val="0"/>
                                          <w:marTop w:val="0"/>
                                          <w:marBottom w:val="0"/>
                                          <w:divBdr>
                                            <w:top w:val="none" w:sz="0" w:space="0" w:color="auto"/>
                                            <w:left w:val="none" w:sz="0" w:space="0" w:color="auto"/>
                                            <w:bottom w:val="none" w:sz="0" w:space="0" w:color="auto"/>
                                            <w:right w:val="none" w:sz="0" w:space="0" w:color="auto"/>
                                          </w:divBdr>
                                          <w:divsChild>
                                            <w:div w:id="253906993">
                                              <w:marLeft w:val="0"/>
                                              <w:marRight w:val="0"/>
                                              <w:marTop w:val="150"/>
                                              <w:marBottom w:val="0"/>
                                              <w:divBdr>
                                                <w:top w:val="none" w:sz="0" w:space="9" w:color="auto"/>
                                                <w:left w:val="none" w:sz="0" w:space="0" w:color="auto"/>
                                                <w:bottom w:val="none" w:sz="0" w:space="9" w:color="auto"/>
                                                <w:right w:val="none" w:sz="0" w:space="0" w:color="auto"/>
                                              </w:divBdr>
                                              <w:divsChild>
                                                <w:div w:id="13376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5340">
                                          <w:marLeft w:val="0"/>
                                          <w:marRight w:val="0"/>
                                          <w:marTop w:val="0"/>
                                          <w:marBottom w:val="0"/>
                                          <w:divBdr>
                                            <w:top w:val="none" w:sz="0" w:space="0" w:color="auto"/>
                                            <w:left w:val="none" w:sz="0" w:space="0" w:color="auto"/>
                                            <w:bottom w:val="none" w:sz="0" w:space="0" w:color="auto"/>
                                            <w:right w:val="none" w:sz="0" w:space="0" w:color="auto"/>
                                          </w:divBdr>
                                          <w:divsChild>
                                            <w:div w:id="1175923836">
                                              <w:marLeft w:val="0"/>
                                              <w:marRight w:val="0"/>
                                              <w:marTop w:val="0"/>
                                              <w:marBottom w:val="0"/>
                                              <w:divBdr>
                                                <w:top w:val="none" w:sz="0" w:space="0" w:color="auto"/>
                                                <w:left w:val="none" w:sz="0" w:space="0" w:color="auto"/>
                                                <w:bottom w:val="none" w:sz="0" w:space="0" w:color="auto"/>
                                                <w:right w:val="none" w:sz="0" w:space="0" w:color="auto"/>
                                              </w:divBdr>
                                              <w:divsChild>
                                                <w:div w:id="18382263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8692618">
                                          <w:marLeft w:val="0"/>
                                          <w:marRight w:val="0"/>
                                          <w:marTop w:val="0"/>
                                          <w:marBottom w:val="0"/>
                                          <w:divBdr>
                                            <w:top w:val="none" w:sz="0" w:space="0" w:color="auto"/>
                                            <w:left w:val="none" w:sz="0" w:space="0" w:color="auto"/>
                                            <w:bottom w:val="none" w:sz="0" w:space="0" w:color="auto"/>
                                            <w:right w:val="none" w:sz="0" w:space="0" w:color="auto"/>
                                          </w:divBdr>
                                        </w:div>
                                        <w:div w:id="1202282955">
                                          <w:marLeft w:val="0"/>
                                          <w:marRight w:val="0"/>
                                          <w:marTop w:val="0"/>
                                          <w:marBottom w:val="0"/>
                                          <w:divBdr>
                                            <w:top w:val="none" w:sz="0" w:space="0" w:color="auto"/>
                                            <w:left w:val="none" w:sz="0" w:space="0" w:color="auto"/>
                                            <w:bottom w:val="none" w:sz="0" w:space="0" w:color="auto"/>
                                            <w:right w:val="none" w:sz="0" w:space="0" w:color="auto"/>
                                          </w:divBdr>
                                          <w:divsChild>
                                            <w:div w:id="597449186">
                                              <w:marLeft w:val="0"/>
                                              <w:marRight w:val="0"/>
                                              <w:marTop w:val="75"/>
                                              <w:marBottom w:val="30"/>
                                              <w:divBdr>
                                                <w:top w:val="none" w:sz="0" w:space="0" w:color="auto"/>
                                                <w:left w:val="none" w:sz="0" w:space="0" w:color="auto"/>
                                                <w:bottom w:val="none" w:sz="0" w:space="0" w:color="auto"/>
                                                <w:right w:val="none" w:sz="0" w:space="0" w:color="auto"/>
                                              </w:divBdr>
                                              <w:divsChild>
                                                <w:div w:id="452670639">
                                                  <w:marLeft w:val="0"/>
                                                  <w:marRight w:val="0"/>
                                                  <w:marTop w:val="0"/>
                                                  <w:marBottom w:val="0"/>
                                                  <w:divBdr>
                                                    <w:top w:val="none" w:sz="0" w:space="0" w:color="auto"/>
                                                    <w:left w:val="none" w:sz="0" w:space="0" w:color="auto"/>
                                                    <w:bottom w:val="none" w:sz="0" w:space="0" w:color="auto"/>
                                                    <w:right w:val="none" w:sz="0" w:space="0" w:color="auto"/>
                                                  </w:divBdr>
                                                  <w:divsChild>
                                                    <w:div w:id="1083530571">
                                                      <w:marLeft w:val="0"/>
                                                      <w:marRight w:val="0"/>
                                                      <w:marTop w:val="0"/>
                                                      <w:marBottom w:val="0"/>
                                                      <w:divBdr>
                                                        <w:top w:val="none" w:sz="0" w:space="0" w:color="auto"/>
                                                        <w:left w:val="none" w:sz="0" w:space="0" w:color="auto"/>
                                                        <w:bottom w:val="none" w:sz="0" w:space="0" w:color="auto"/>
                                                        <w:right w:val="none" w:sz="0" w:space="0" w:color="auto"/>
                                                      </w:divBdr>
                                                      <w:divsChild>
                                                        <w:div w:id="784809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1950613">
                                                  <w:marLeft w:val="0"/>
                                                  <w:marRight w:val="0"/>
                                                  <w:marTop w:val="0"/>
                                                  <w:marBottom w:val="0"/>
                                                  <w:divBdr>
                                                    <w:top w:val="none" w:sz="0" w:space="0" w:color="auto"/>
                                                    <w:left w:val="none" w:sz="0" w:space="0" w:color="auto"/>
                                                    <w:bottom w:val="none" w:sz="0" w:space="0" w:color="auto"/>
                                                    <w:right w:val="none" w:sz="0" w:space="0" w:color="auto"/>
                                                  </w:divBdr>
                                                </w:div>
                                                <w:div w:id="771824456">
                                                  <w:marLeft w:val="0"/>
                                                  <w:marRight w:val="0"/>
                                                  <w:marTop w:val="0"/>
                                                  <w:marBottom w:val="0"/>
                                                  <w:divBdr>
                                                    <w:top w:val="none" w:sz="0" w:space="0" w:color="auto"/>
                                                    <w:left w:val="none" w:sz="0" w:space="0" w:color="auto"/>
                                                    <w:bottom w:val="none" w:sz="0" w:space="0" w:color="auto"/>
                                                    <w:right w:val="none" w:sz="0" w:space="0" w:color="auto"/>
                                                  </w:divBdr>
                                                </w:div>
                                                <w:div w:id="1523739426">
                                                  <w:marLeft w:val="0"/>
                                                  <w:marRight w:val="0"/>
                                                  <w:marTop w:val="0"/>
                                                  <w:marBottom w:val="0"/>
                                                  <w:divBdr>
                                                    <w:top w:val="none" w:sz="0" w:space="0" w:color="auto"/>
                                                    <w:left w:val="none" w:sz="0" w:space="0" w:color="auto"/>
                                                    <w:bottom w:val="none" w:sz="0" w:space="0" w:color="auto"/>
                                                    <w:right w:val="none" w:sz="0" w:space="0" w:color="auto"/>
                                                  </w:divBdr>
                                                </w:div>
                                                <w:div w:id="2020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737">
                                  <w:marLeft w:val="0"/>
                                  <w:marRight w:val="0"/>
                                  <w:marTop w:val="0"/>
                                  <w:marBottom w:val="0"/>
                                  <w:divBdr>
                                    <w:top w:val="none" w:sz="0" w:space="0" w:color="auto"/>
                                    <w:left w:val="none" w:sz="0" w:space="0" w:color="auto"/>
                                    <w:bottom w:val="single" w:sz="6" w:space="7" w:color="E1E8ED"/>
                                    <w:right w:val="none" w:sz="0" w:space="0" w:color="auto"/>
                                  </w:divBdr>
                                  <w:divsChild>
                                    <w:div w:id="1039433414">
                                      <w:marLeft w:val="0"/>
                                      <w:marRight w:val="0"/>
                                      <w:marTop w:val="0"/>
                                      <w:marBottom w:val="0"/>
                                      <w:divBdr>
                                        <w:top w:val="none" w:sz="0" w:space="0" w:color="auto"/>
                                        <w:left w:val="none" w:sz="0" w:space="0" w:color="auto"/>
                                        <w:bottom w:val="none" w:sz="0" w:space="0" w:color="auto"/>
                                        <w:right w:val="none" w:sz="0" w:space="0" w:color="auto"/>
                                      </w:divBdr>
                                      <w:divsChild>
                                        <w:div w:id="101649867">
                                          <w:marLeft w:val="0"/>
                                          <w:marRight w:val="0"/>
                                          <w:marTop w:val="0"/>
                                          <w:marBottom w:val="0"/>
                                          <w:divBdr>
                                            <w:top w:val="none" w:sz="0" w:space="0" w:color="auto"/>
                                            <w:left w:val="none" w:sz="0" w:space="0" w:color="auto"/>
                                            <w:bottom w:val="none" w:sz="0" w:space="0" w:color="auto"/>
                                            <w:right w:val="none" w:sz="0" w:space="0" w:color="auto"/>
                                          </w:divBdr>
                                        </w:div>
                                        <w:div w:id="194774114">
                                          <w:marLeft w:val="0"/>
                                          <w:marRight w:val="0"/>
                                          <w:marTop w:val="0"/>
                                          <w:marBottom w:val="0"/>
                                          <w:divBdr>
                                            <w:top w:val="none" w:sz="0" w:space="0" w:color="auto"/>
                                            <w:left w:val="none" w:sz="0" w:space="0" w:color="auto"/>
                                            <w:bottom w:val="none" w:sz="0" w:space="0" w:color="auto"/>
                                            <w:right w:val="none" w:sz="0" w:space="0" w:color="auto"/>
                                          </w:divBdr>
                                        </w:div>
                                        <w:div w:id="580137815">
                                          <w:marLeft w:val="0"/>
                                          <w:marRight w:val="0"/>
                                          <w:marTop w:val="0"/>
                                          <w:marBottom w:val="0"/>
                                          <w:divBdr>
                                            <w:top w:val="none" w:sz="0" w:space="0" w:color="auto"/>
                                            <w:left w:val="none" w:sz="0" w:space="0" w:color="auto"/>
                                            <w:bottom w:val="none" w:sz="0" w:space="0" w:color="auto"/>
                                            <w:right w:val="none" w:sz="0" w:space="0" w:color="auto"/>
                                          </w:divBdr>
                                          <w:divsChild>
                                            <w:div w:id="2024673309">
                                              <w:marLeft w:val="0"/>
                                              <w:marRight w:val="0"/>
                                              <w:marTop w:val="0"/>
                                              <w:marBottom w:val="0"/>
                                              <w:divBdr>
                                                <w:top w:val="none" w:sz="0" w:space="0" w:color="auto"/>
                                                <w:left w:val="none" w:sz="0" w:space="0" w:color="auto"/>
                                                <w:bottom w:val="none" w:sz="0" w:space="0" w:color="auto"/>
                                                <w:right w:val="none" w:sz="0" w:space="0" w:color="auto"/>
                                              </w:divBdr>
                                              <w:divsChild>
                                                <w:div w:id="1452557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708728">
                                          <w:marLeft w:val="0"/>
                                          <w:marRight w:val="0"/>
                                          <w:marTop w:val="0"/>
                                          <w:marBottom w:val="0"/>
                                          <w:divBdr>
                                            <w:top w:val="none" w:sz="0" w:space="0" w:color="auto"/>
                                            <w:left w:val="none" w:sz="0" w:space="0" w:color="auto"/>
                                            <w:bottom w:val="none" w:sz="0" w:space="0" w:color="auto"/>
                                            <w:right w:val="none" w:sz="0" w:space="0" w:color="auto"/>
                                          </w:divBdr>
                                          <w:divsChild>
                                            <w:div w:id="401410181">
                                              <w:marLeft w:val="0"/>
                                              <w:marRight w:val="0"/>
                                              <w:marTop w:val="75"/>
                                              <w:marBottom w:val="30"/>
                                              <w:divBdr>
                                                <w:top w:val="none" w:sz="0" w:space="0" w:color="auto"/>
                                                <w:left w:val="none" w:sz="0" w:space="0" w:color="auto"/>
                                                <w:bottom w:val="none" w:sz="0" w:space="0" w:color="auto"/>
                                                <w:right w:val="none" w:sz="0" w:space="0" w:color="auto"/>
                                              </w:divBdr>
                                              <w:divsChild>
                                                <w:div w:id="751659873">
                                                  <w:marLeft w:val="0"/>
                                                  <w:marRight w:val="0"/>
                                                  <w:marTop w:val="0"/>
                                                  <w:marBottom w:val="0"/>
                                                  <w:divBdr>
                                                    <w:top w:val="none" w:sz="0" w:space="0" w:color="auto"/>
                                                    <w:left w:val="none" w:sz="0" w:space="0" w:color="auto"/>
                                                    <w:bottom w:val="none" w:sz="0" w:space="0" w:color="auto"/>
                                                    <w:right w:val="none" w:sz="0" w:space="0" w:color="auto"/>
                                                  </w:divBdr>
                                                </w:div>
                                                <w:div w:id="1042364913">
                                                  <w:marLeft w:val="0"/>
                                                  <w:marRight w:val="0"/>
                                                  <w:marTop w:val="0"/>
                                                  <w:marBottom w:val="0"/>
                                                  <w:divBdr>
                                                    <w:top w:val="none" w:sz="0" w:space="0" w:color="auto"/>
                                                    <w:left w:val="none" w:sz="0" w:space="0" w:color="auto"/>
                                                    <w:bottom w:val="none" w:sz="0" w:space="0" w:color="auto"/>
                                                    <w:right w:val="none" w:sz="0" w:space="0" w:color="auto"/>
                                                  </w:divBdr>
                                                </w:div>
                                                <w:div w:id="1354499831">
                                                  <w:marLeft w:val="0"/>
                                                  <w:marRight w:val="0"/>
                                                  <w:marTop w:val="0"/>
                                                  <w:marBottom w:val="0"/>
                                                  <w:divBdr>
                                                    <w:top w:val="none" w:sz="0" w:space="0" w:color="auto"/>
                                                    <w:left w:val="none" w:sz="0" w:space="0" w:color="auto"/>
                                                    <w:bottom w:val="none" w:sz="0" w:space="0" w:color="auto"/>
                                                    <w:right w:val="none" w:sz="0" w:space="0" w:color="auto"/>
                                                  </w:divBdr>
                                                </w:div>
                                                <w:div w:id="1694381888">
                                                  <w:marLeft w:val="0"/>
                                                  <w:marRight w:val="0"/>
                                                  <w:marTop w:val="0"/>
                                                  <w:marBottom w:val="0"/>
                                                  <w:divBdr>
                                                    <w:top w:val="none" w:sz="0" w:space="0" w:color="auto"/>
                                                    <w:left w:val="none" w:sz="0" w:space="0" w:color="auto"/>
                                                    <w:bottom w:val="none" w:sz="0" w:space="0" w:color="auto"/>
                                                    <w:right w:val="none" w:sz="0" w:space="0" w:color="auto"/>
                                                  </w:divBdr>
                                                  <w:divsChild>
                                                    <w:div w:id="1863467662">
                                                      <w:marLeft w:val="0"/>
                                                      <w:marRight w:val="0"/>
                                                      <w:marTop w:val="0"/>
                                                      <w:marBottom w:val="0"/>
                                                      <w:divBdr>
                                                        <w:top w:val="none" w:sz="0" w:space="0" w:color="auto"/>
                                                        <w:left w:val="none" w:sz="0" w:space="0" w:color="auto"/>
                                                        <w:bottom w:val="none" w:sz="0" w:space="0" w:color="auto"/>
                                                        <w:right w:val="none" w:sz="0" w:space="0" w:color="auto"/>
                                                      </w:divBdr>
                                                      <w:divsChild>
                                                        <w:div w:id="17236295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27843">
                                          <w:marLeft w:val="0"/>
                                          <w:marRight w:val="0"/>
                                          <w:marTop w:val="0"/>
                                          <w:marBottom w:val="0"/>
                                          <w:divBdr>
                                            <w:top w:val="none" w:sz="0" w:space="0" w:color="auto"/>
                                            <w:left w:val="none" w:sz="0" w:space="0" w:color="auto"/>
                                            <w:bottom w:val="none" w:sz="0" w:space="0" w:color="auto"/>
                                            <w:right w:val="none" w:sz="0" w:space="0" w:color="auto"/>
                                          </w:divBdr>
                                          <w:divsChild>
                                            <w:div w:id="1459303841">
                                              <w:marLeft w:val="0"/>
                                              <w:marRight w:val="0"/>
                                              <w:marTop w:val="150"/>
                                              <w:marBottom w:val="0"/>
                                              <w:divBdr>
                                                <w:top w:val="none" w:sz="0" w:space="9" w:color="auto"/>
                                                <w:left w:val="none" w:sz="0" w:space="0" w:color="auto"/>
                                                <w:bottom w:val="none" w:sz="0" w:space="9" w:color="auto"/>
                                                <w:right w:val="none" w:sz="0" w:space="0" w:color="auto"/>
                                              </w:divBdr>
                                              <w:divsChild>
                                                <w:div w:id="1009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4684">
                                  <w:marLeft w:val="0"/>
                                  <w:marRight w:val="0"/>
                                  <w:marTop w:val="0"/>
                                  <w:marBottom w:val="0"/>
                                  <w:divBdr>
                                    <w:top w:val="none" w:sz="0" w:space="0" w:color="auto"/>
                                    <w:left w:val="none" w:sz="0" w:space="0" w:color="auto"/>
                                    <w:bottom w:val="single" w:sz="6" w:space="7" w:color="E1E8ED"/>
                                    <w:right w:val="none" w:sz="0" w:space="0" w:color="auto"/>
                                  </w:divBdr>
                                  <w:divsChild>
                                    <w:div w:id="1034307233">
                                      <w:marLeft w:val="0"/>
                                      <w:marRight w:val="0"/>
                                      <w:marTop w:val="0"/>
                                      <w:marBottom w:val="0"/>
                                      <w:divBdr>
                                        <w:top w:val="none" w:sz="0" w:space="0" w:color="auto"/>
                                        <w:left w:val="none" w:sz="0" w:space="0" w:color="auto"/>
                                        <w:bottom w:val="none" w:sz="0" w:space="0" w:color="auto"/>
                                        <w:right w:val="none" w:sz="0" w:space="0" w:color="auto"/>
                                      </w:divBdr>
                                      <w:divsChild>
                                        <w:div w:id="297340047">
                                          <w:marLeft w:val="0"/>
                                          <w:marRight w:val="0"/>
                                          <w:marTop w:val="0"/>
                                          <w:marBottom w:val="0"/>
                                          <w:divBdr>
                                            <w:top w:val="none" w:sz="0" w:space="0" w:color="auto"/>
                                            <w:left w:val="none" w:sz="0" w:space="0" w:color="auto"/>
                                            <w:bottom w:val="none" w:sz="0" w:space="0" w:color="auto"/>
                                            <w:right w:val="none" w:sz="0" w:space="0" w:color="auto"/>
                                          </w:divBdr>
                                        </w:div>
                                        <w:div w:id="985402677">
                                          <w:marLeft w:val="0"/>
                                          <w:marRight w:val="0"/>
                                          <w:marTop w:val="0"/>
                                          <w:marBottom w:val="0"/>
                                          <w:divBdr>
                                            <w:top w:val="none" w:sz="0" w:space="0" w:color="auto"/>
                                            <w:left w:val="none" w:sz="0" w:space="0" w:color="auto"/>
                                            <w:bottom w:val="none" w:sz="0" w:space="0" w:color="auto"/>
                                            <w:right w:val="none" w:sz="0" w:space="0" w:color="auto"/>
                                          </w:divBdr>
                                          <w:divsChild>
                                            <w:div w:id="197855818">
                                              <w:marLeft w:val="0"/>
                                              <w:marRight w:val="0"/>
                                              <w:marTop w:val="75"/>
                                              <w:marBottom w:val="30"/>
                                              <w:divBdr>
                                                <w:top w:val="none" w:sz="0" w:space="0" w:color="auto"/>
                                                <w:left w:val="none" w:sz="0" w:space="0" w:color="auto"/>
                                                <w:bottom w:val="none" w:sz="0" w:space="0" w:color="auto"/>
                                                <w:right w:val="none" w:sz="0" w:space="0" w:color="auto"/>
                                              </w:divBdr>
                                              <w:divsChild>
                                                <w:div w:id="78672838">
                                                  <w:marLeft w:val="0"/>
                                                  <w:marRight w:val="0"/>
                                                  <w:marTop w:val="0"/>
                                                  <w:marBottom w:val="0"/>
                                                  <w:divBdr>
                                                    <w:top w:val="none" w:sz="0" w:space="0" w:color="auto"/>
                                                    <w:left w:val="none" w:sz="0" w:space="0" w:color="auto"/>
                                                    <w:bottom w:val="none" w:sz="0" w:space="0" w:color="auto"/>
                                                    <w:right w:val="none" w:sz="0" w:space="0" w:color="auto"/>
                                                  </w:divBdr>
                                                  <w:divsChild>
                                                    <w:div w:id="832063209">
                                                      <w:marLeft w:val="0"/>
                                                      <w:marRight w:val="0"/>
                                                      <w:marTop w:val="0"/>
                                                      <w:marBottom w:val="0"/>
                                                      <w:divBdr>
                                                        <w:top w:val="none" w:sz="0" w:space="0" w:color="auto"/>
                                                        <w:left w:val="none" w:sz="0" w:space="0" w:color="auto"/>
                                                        <w:bottom w:val="none" w:sz="0" w:space="0" w:color="auto"/>
                                                        <w:right w:val="none" w:sz="0" w:space="0" w:color="auto"/>
                                                      </w:divBdr>
                                                      <w:divsChild>
                                                        <w:div w:id="19470365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455971">
                                                  <w:marLeft w:val="0"/>
                                                  <w:marRight w:val="0"/>
                                                  <w:marTop w:val="0"/>
                                                  <w:marBottom w:val="0"/>
                                                  <w:divBdr>
                                                    <w:top w:val="none" w:sz="0" w:space="0" w:color="auto"/>
                                                    <w:left w:val="none" w:sz="0" w:space="0" w:color="auto"/>
                                                    <w:bottom w:val="none" w:sz="0" w:space="0" w:color="auto"/>
                                                    <w:right w:val="none" w:sz="0" w:space="0" w:color="auto"/>
                                                  </w:divBdr>
                                                </w:div>
                                                <w:div w:id="1160733155">
                                                  <w:marLeft w:val="0"/>
                                                  <w:marRight w:val="0"/>
                                                  <w:marTop w:val="0"/>
                                                  <w:marBottom w:val="0"/>
                                                  <w:divBdr>
                                                    <w:top w:val="none" w:sz="0" w:space="0" w:color="auto"/>
                                                    <w:left w:val="none" w:sz="0" w:space="0" w:color="auto"/>
                                                    <w:bottom w:val="none" w:sz="0" w:space="0" w:color="auto"/>
                                                    <w:right w:val="none" w:sz="0" w:space="0" w:color="auto"/>
                                                  </w:divBdr>
                                                </w:div>
                                                <w:div w:id="18228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80839">
                                  <w:marLeft w:val="0"/>
                                  <w:marRight w:val="0"/>
                                  <w:marTop w:val="0"/>
                                  <w:marBottom w:val="0"/>
                                  <w:divBdr>
                                    <w:top w:val="none" w:sz="0" w:space="0" w:color="auto"/>
                                    <w:left w:val="none" w:sz="0" w:space="0" w:color="auto"/>
                                    <w:bottom w:val="single" w:sz="6" w:space="7" w:color="E1E8ED"/>
                                    <w:right w:val="none" w:sz="0" w:space="0" w:color="auto"/>
                                  </w:divBdr>
                                  <w:divsChild>
                                    <w:div w:id="547112656">
                                      <w:marLeft w:val="0"/>
                                      <w:marRight w:val="0"/>
                                      <w:marTop w:val="0"/>
                                      <w:marBottom w:val="0"/>
                                      <w:divBdr>
                                        <w:top w:val="none" w:sz="0" w:space="0" w:color="auto"/>
                                        <w:left w:val="none" w:sz="0" w:space="0" w:color="auto"/>
                                        <w:bottom w:val="none" w:sz="0" w:space="0" w:color="auto"/>
                                        <w:right w:val="none" w:sz="0" w:space="0" w:color="auto"/>
                                      </w:divBdr>
                                      <w:divsChild>
                                        <w:div w:id="996374286">
                                          <w:marLeft w:val="0"/>
                                          <w:marRight w:val="0"/>
                                          <w:marTop w:val="0"/>
                                          <w:marBottom w:val="0"/>
                                          <w:divBdr>
                                            <w:top w:val="none" w:sz="0" w:space="0" w:color="auto"/>
                                            <w:left w:val="none" w:sz="0" w:space="0" w:color="auto"/>
                                            <w:bottom w:val="none" w:sz="0" w:space="0" w:color="auto"/>
                                            <w:right w:val="none" w:sz="0" w:space="0" w:color="auto"/>
                                          </w:divBdr>
                                        </w:div>
                                        <w:div w:id="1404568500">
                                          <w:marLeft w:val="0"/>
                                          <w:marRight w:val="0"/>
                                          <w:marTop w:val="0"/>
                                          <w:marBottom w:val="0"/>
                                          <w:divBdr>
                                            <w:top w:val="none" w:sz="0" w:space="0" w:color="auto"/>
                                            <w:left w:val="none" w:sz="0" w:space="0" w:color="auto"/>
                                            <w:bottom w:val="none" w:sz="0" w:space="0" w:color="auto"/>
                                            <w:right w:val="none" w:sz="0" w:space="0" w:color="auto"/>
                                          </w:divBdr>
                                          <w:divsChild>
                                            <w:div w:id="701587742">
                                              <w:marLeft w:val="0"/>
                                              <w:marRight w:val="0"/>
                                              <w:marTop w:val="75"/>
                                              <w:marBottom w:val="30"/>
                                              <w:divBdr>
                                                <w:top w:val="none" w:sz="0" w:space="0" w:color="auto"/>
                                                <w:left w:val="none" w:sz="0" w:space="0" w:color="auto"/>
                                                <w:bottom w:val="none" w:sz="0" w:space="0" w:color="auto"/>
                                                <w:right w:val="none" w:sz="0" w:space="0" w:color="auto"/>
                                              </w:divBdr>
                                              <w:divsChild>
                                                <w:div w:id="1075590174">
                                                  <w:marLeft w:val="0"/>
                                                  <w:marRight w:val="0"/>
                                                  <w:marTop w:val="0"/>
                                                  <w:marBottom w:val="0"/>
                                                  <w:divBdr>
                                                    <w:top w:val="none" w:sz="0" w:space="0" w:color="auto"/>
                                                    <w:left w:val="none" w:sz="0" w:space="0" w:color="auto"/>
                                                    <w:bottom w:val="none" w:sz="0" w:space="0" w:color="auto"/>
                                                    <w:right w:val="none" w:sz="0" w:space="0" w:color="auto"/>
                                                  </w:divBdr>
                                                </w:div>
                                                <w:div w:id="2004971666">
                                                  <w:marLeft w:val="0"/>
                                                  <w:marRight w:val="0"/>
                                                  <w:marTop w:val="0"/>
                                                  <w:marBottom w:val="0"/>
                                                  <w:divBdr>
                                                    <w:top w:val="none" w:sz="0" w:space="0" w:color="auto"/>
                                                    <w:left w:val="none" w:sz="0" w:space="0" w:color="auto"/>
                                                    <w:bottom w:val="none" w:sz="0" w:space="0" w:color="auto"/>
                                                    <w:right w:val="none" w:sz="0" w:space="0" w:color="auto"/>
                                                  </w:divBdr>
                                                </w:div>
                                                <w:div w:id="2040469128">
                                                  <w:marLeft w:val="0"/>
                                                  <w:marRight w:val="0"/>
                                                  <w:marTop w:val="0"/>
                                                  <w:marBottom w:val="0"/>
                                                  <w:divBdr>
                                                    <w:top w:val="none" w:sz="0" w:space="0" w:color="auto"/>
                                                    <w:left w:val="none" w:sz="0" w:space="0" w:color="auto"/>
                                                    <w:bottom w:val="none" w:sz="0" w:space="0" w:color="auto"/>
                                                    <w:right w:val="none" w:sz="0" w:space="0" w:color="auto"/>
                                                  </w:divBdr>
                                                </w:div>
                                                <w:div w:id="2051342590">
                                                  <w:marLeft w:val="0"/>
                                                  <w:marRight w:val="0"/>
                                                  <w:marTop w:val="0"/>
                                                  <w:marBottom w:val="0"/>
                                                  <w:divBdr>
                                                    <w:top w:val="none" w:sz="0" w:space="0" w:color="auto"/>
                                                    <w:left w:val="none" w:sz="0" w:space="0" w:color="auto"/>
                                                    <w:bottom w:val="none" w:sz="0" w:space="0" w:color="auto"/>
                                                    <w:right w:val="none" w:sz="0" w:space="0" w:color="auto"/>
                                                  </w:divBdr>
                                                  <w:divsChild>
                                                    <w:div w:id="1837915726">
                                                      <w:marLeft w:val="0"/>
                                                      <w:marRight w:val="0"/>
                                                      <w:marTop w:val="0"/>
                                                      <w:marBottom w:val="0"/>
                                                      <w:divBdr>
                                                        <w:top w:val="none" w:sz="0" w:space="0" w:color="auto"/>
                                                        <w:left w:val="none" w:sz="0" w:space="0" w:color="auto"/>
                                                        <w:bottom w:val="none" w:sz="0" w:space="0" w:color="auto"/>
                                                        <w:right w:val="none" w:sz="0" w:space="0" w:color="auto"/>
                                                      </w:divBdr>
                                                      <w:divsChild>
                                                        <w:div w:id="1802722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1520886">
                                  <w:marLeft w:val="0"/>
                                  <w:marRight w:val="0"/>
                                  <w:marTop w:val="0"/>
                                  <w:marBottom w:val="0"/>
                                  <w:divBdr>
                                    <w:top w:val="none" w:sz="0" w:space="0" w:color="auto"/>
                                    <w:left w:val="none" w:sz="0" w:space="0" w:color="auto"/>
                                    <w:bottom w:val="single" w:sz="6" w:space="7" w:color="E1E8ED"/>
                                    <w:right w:val="none" w:sz="0" w:space="0" w:color="auto"/>
                                  </w:divBdr>
                                  <w:divsChild>
                                    <w:div w:id="398796633">
                                      <w:marLeft w:val="0"/>
                                      <w:marRight w:val="0"/>
                                      <w:marTop w:val="0"/>
                                      <w:marBottom w:val="0"/>
                                      <w:divBdr>
                                        <w:top w:val="none" w:sz="0" w:space="0" w:color="auto"/>
                                        <w:left w:val="none" w:sz="0" w:space="0" w:color="auto"/>
                                        <w:bottom w:val="none" w:sz="0" w:space="0" w:color="auto"/>
                                        <w:right w:val="none" w:sz="0" w:space="0" w:color="auto"/>
                                      </w:divBdr>
                                      <w:divsChild>
                                        <w:div w:id="1608266667">
                                          <w:marLeft w:val="0"/>
                                          <w:marRight w:val="0"/>
                                          <w:marTop w:val="0"/>
                                          <w:marBottom w:val="0"/>
                                          <w:divBdr>
                                            <w:top w:val="none" w:sz="0" w:space="0" w:color="auto"/>
                                            <w:left w:val="none" w:sz="0" w:space="0" w:color="auto"/>
                                            <w:bottom w:val="none" w:sz="0" w:space="0" w:color="auto"/>
                                            <w:right w:val="none" w:sz="0" w:space="0" w:color="auto"/>
                                          </w:divBdr>
                                        </w:div>
                                        <w:div w:id="1869103573">
                                          <w:marLeft w:val="0"/>
                                          <w:marRight w:val="0"/>
                                          <w:marTop w:val="0"/>
                                          <w:marBottom w:val="0"/>
                                          <w:divBdr>
                                            <w:top w:val="none" w:sz="0" w:space="0" w:color="auto"/>
                                            <w:left w:val="none" w:sz="0" w:space="0" w:color="auto"/>
                                            <w:bottom w:val="none" w:sz="0" w:space="0" w:color="auto"/>
                                            <w:right w:val="none" w:sz="0" w:space="0" w:color="auto"/>
                                          </w:divBdr>
                                          <w:divsChild>
                                            <w:div w:id="1532453597">
                                              <w:marLeft w:val="0"/>
                                              <w:marRight w:val="0"/>
                                              <w:marTop w:val="75"/>
                                              <w:marBottom w:val="30"/>
                                              <w:divBdr>
                                                <w:top w:val="none" w:sz="0" w:space="0" w:color="auto"/>
                                                <w:left w:val="none" w:sz="0" w:space="0" w:color="auto"/>
                                                <w:bottom w:val="none" w:sz="0" w:space="0" w:color="auto"/>
                                                <w:right w:val="none" w:sz="0" w:space="0" w:color="auto"/>
                                              </w:divBdr>
                                              <w:divsChild>
                                                <w:div w:id="1150053139">
                                                  <w:marLeft w:val="0"/>
                                                  <w:marRight w:val="0"/>
                                                  <w:marTop w:val="0"/>
                                                  <w:marBottom w:val="0"/>
                                                  <w:divBdr>
                                                    <w:top w:val="none" w:sz="0" w:space="0" w:color="auto"/>
                                                    <w:left w:val="none" w:sz="0" w:space="0" w:color="auto"/>
                                                    <w:bottom w:val="none" w:sz="0" w:space="0" w:color="auto"/>
                                                    <w:right w:val="none" w:sz="0" w:space="0" w:color="auto"/>
                                                  </w:divBdr>
                                                </w:div>
                                                <w:div w:id="1530416714">
                                                  <w:marLeft w:val="0"/>
                                                  <w:marRight w:val="0"/>
                                                  <w:marTop w:val="0"/>
                                                  <w:marBottom w:val="0"/>
                                                  <w:divBdr>
                                                    <w:top w:val="none" w:sz="0" w:space="0" w:color="auto"/>
                                                    <w:left w:val="none" w:sz="0" w:space="0" w:color="auto"/>
                                                    <w:bottom w:val="none" w:sz="0" w:space="0" w:color="auto"/>
                                                    <w:right w:val="none" w:sz="0" w:space="0" w:color="auto"/>
                                                  </w:divBdr>
                                                </w:div>
                                                <w:div w:id="1850212624">
                                                  <w:marLeft w:val="0"/>
                                                  <w:marRight w:val="0"/>
                                                  <w:marTop w:val="0"/>
                                                  <w:marBottom w:val="0"/>
                                                  <w:divBdr>
                                                    <w:top w:val="none" w:sz="0" w:space="0" w:color="auto"/>
                                                    <w:left w:val="none" w:sz="0" w:space="0" w:color="auto"/>
                                                    <w:bottom w:val="none" w:sz="0" w:space="0" w:color="auto"/>
                                                    <w:right w:val="none" w:sz="0" w:space="0" w:color="auto"/>
                                                  </w:divBdr>
                                                  <w:divsChild>
                                                    <w:div w:id="1653673864">
                                                      <w:marLeft w:val="0"/>
                                                      <w:marRight w:val="0"/>
                                                      <w:marTop w:val="0"/>
                                                      <w:marBottom w:val="0"/>
                                                      <w:divBdr>
                                                        <w:top w:val="none" w:sz="0" w:space="0" w:color="auto"/>
                                                        <w:left w:val="none" w:sz="0" w:space="0" w:color="auto"/>
                                                        <w:bottom w:val="none" w:sz="0" w:space="0" w:color="auto"/>
                                                        <w:right w:val="none" w:sz="0" w:space="0" w:color="auto"/>
                                                      </w:divBdr>
                                                      <w:divsChild>
                                                        <w:div w:id="14601007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04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5964">
                                  <w:marLeft w:val="0"/>
                                  <w:marRight w:val="0"/>
                                  <w:marTop w:val="0"/>
                                  <w:marBottom w:val="0"/>
                                  <w:divBdr>
                                    <w:top w:val="none" w:sz="0" w:space="0" w:color="auto"/>
                                    <w:left w:val="none" w:sz="0" w:space="0" w:color="auto"/>
                                    <w:bottom w:val="single" w:sz="6" w:space="7" w:color="E1E8ED"/>
                                    <w:right w:val="none" w:sz="0" w:space="0" w:color="auto"/>
                                  </w:divBdr>
                                  <w:divsChild>
                                    <w:div w:id="2003195894">
                                      <w:marLeft w:val="0"/>
                                      <w:marRight w:val="0"/>
                                      <w:marTop w:val="0"/>
                                      <w:marBottom w:val="0"/>
                                      <w:divBdr>
                                        <w:top w:val="none" w:sz="0" w:space="0" w:color="auto"/>
                                        <w:left w:val="none" w:sz="0" w:space="0" w:color="auto"/>
                                        <w:bottom w:val="none" w:sz="0" w:space="0" w:color="auto"/>
                                        <w:right w:val="none" w:sz="0" w:space="0" w:color="auto"/>
                                      </w:divBdr>
                                      <w:divsChild>
                                        <w:div w:id="330909967">
                                          <w:marLeft w:val="0"/>
                                          <w:marRight w:val="0"/>
                                          <w:marTop w:val="0"/>
                                          <w:marBottom w:val="0"/>
                                          <w:divBdr>
                                            <w:top w:val="none" w:sz="0" w:space="0" w:color="auto"/>
                                            <w:left w:val="none" w:sz="0" w:space="0" w:color="auto"/>
                                            <w:bottom w:val="none" w:sz="0" w:space="0" w:color="auto"/>
                                            <w:right w:val="none" w:sz="0" w:space="0" w:color="auto"/>
                                          </w:divBdr>
                                        </w:div>
                                        <w:div w:id="1635255853">
                                          <w:marLeft w:val="0"/>
                                          <w:marRight w:val="0"/>
                                          <w:marTop w:val="0"/>
                                          <w:marBottom w:val="0"/>
                                          <w:divBdr>
                                            <w:top w:val="none" w:sz="0" w:space="0" w:color="auto"/>
                                            <w:left w:val="none" w:sz="0" w:space="0" w:color="auto"/>
                                            <w:bottom w:val="none" w:sz="0" w:space="0" w:color="auto"/>
                                            <w:right w:val="none" w:sz="0" w:space="0" w:color="auto"/>
                                          </w:divBdr>
                                          <w:divsChild>
                                            <w:div w:id="683633234">
                                              <w:marLeft w:val="0"/>
                                              <w:marRight w:val="0"/>
                                              <w:marTop w:val="75"/>
                                              <w:marBottom w:val="30"/>
                                              <w:divBdr>
                                                <w:top w:val="none" w:sz="0" w:space="0" w:color="auto"/>
                                                <w:left w:val="none" w:sz="0" w:space="0" w:color="auto"/>
                                                <w:bottom w:val="none" w:sz="0" w:space="0" w:color="auto"/>
                                                <w:right w:val="none" w:sz="0" w:space="0" w:color="auto"/>
                                              </w:divBdr>
                                              <w:divsChild>
                                                <w:div w:id="598637224">
                                                  <w:marLeft w:val="0"/>
                                                  <w:marRight w:val="0"/>
                                                  <w:marTop w:val="0"/>
                                                  <w:marBottom w:val="0"/>
                                                  <w:divBdr>
                                                    <w:top w:val="none" w:sz="0" w:space="0" w:color="auto"/>
                                                    <w:left w:val="none" w:sz="0" w:space="0" w:color="auto"/>
                                                    <w:bottom w:val="none" w:sz="0" w:space="0" w:color="auto"/>
                                                    <w:right w:val="none" w:sz="0" w:space="0" w:color="auto"/>
                                                  </w:divBdr>
                                                </w:div>
                                                <w:div w:id="896550288">
                                                  <w:marLeft w:val="0"/>
                                                  <w:marRight w:val="0"/>
                                                  <w:marTop w:val="0"/>
                                                  <w:marBottom w:val="0"/>
                                                  <w:divBdr>
                                                    <w:top w:val="none" w:sz="0" w:space="0" w:color="auto"/>
                                                    <w:left w:val="none" w:sz="0" w:space="0" w:color="auto"/>
                                                    <w:bottom w:val="none" w:sz="0" w:space="0" w:color="auto"/>
                                                    <w:right w:val="none" w:sz="0" w:space="0" w:color="auto"/>
                                                  </w:divBdr>
                                                </w:div>
                                                <w:div w:id="1490559066">
                                                  <w:marLeft w:val="0"/>
                                                  <w:marRight w:val="0"/>
                                                  <w:marTop w:val="0"/>
                                                  <w:marBottom w:val="0"/>
                                                  <w:divBdr>
                                                    <w:top w:val="none" w:sz="0" w:space="0" w:color="auto"/>
                                                    <w:left w:val="none" w:sz="0" w:space="0" w:color="auto"/>
                                                    <w:bottom w:val="none" w:sz="0" w:space="0" w:color="auto"/>
                                                    <w:right w:val="none" w:sz="0" w:space="0" w:color="auto"/>
                                                  </w:divBdr>
                                                </w:div>
                                                <w:div w:id="2118912358">
                                                  <w:marLeft w:val="0"/>
                                                  <w:marRight w:val="0"/>
                                                  <w:marTop w:val="0"/>
                                                  <w:marBottom w:val="0"/>
                                                  <w:divBdr>
                                                    <w:top w:val="none" w:sz="0" w:space="0" w:color="auto"/>
                                                    <w:left w:val="none" w:sz="0" w:space="0" w:color="auto"/>
                                                    <w:bottom w:val="none" w:sz="0" w:space="0" w:color="auto"/>
                                                    <w:right w:val="none" w:sz="0" w:space="0" w:color="auto"/>
                                                  </w:divBdr>
                                                  <w:divsChild>
                                                    <w:div w:id="227570589">
                                                      <w:marLeft w:val="0"/>
                                                      <w:marRight w:val="0"/>
                                                      <w:marTop w:val="0"/>
                                                      <w:marBottom w:val="0"/>
                                                      <w:divBdr>
                                                        <w:top w:val="none" w:sz="0" w:space="0" w:color="auto"/>
                                                        <w:left w:val="none" w:sz="0" w:space="0" w:color="auto"/>
                                                        <w:bottom w:val="none" w:sz="0" w:space="0" w:color="auto"/>
                                                        <w:right w:val="none" w:sz="0" w:space="0" w:color="auto"/>
                                                      </w:divBdr>
                                                      <w:divsChild>
                                                        <w:div w:id="13152562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6229146">
                                  <w:marLeft w:val="0"/>
                                  <w:marRight w:val="0"/>
                                  <w:marTop w:val="0"/>
                                  <w:marBottom w:val="0"/>
                                  <w:divBdr>
                                    <w:top w:val="none" w:sz="0" w:space="0" w:color="auto"/>
                                    <w:left w:val="none" w:sz="0" w:space="0" w:color="auto"/>
                                    <w:bottom w:val="single" w:sz="6" w:space="7" w:color="E1E8ED"/>
                                    <w:right w:val="none" w:sz="0" w:space="0" w:color="auto"/>
                                  </w:divBdr>
                                  <w:divsChild>
                                    <w:div w:id="1483086741">
                                      <w:marLeft w:val="0"/>
                                      <w:marRight w:val="0"/>
                                      <w:marTop w:val="0"/>
                                      <w:marBottom w:val="0"/>
                                      <w:divBdr>
                                        <w:top w:val="none" w:sz="0" w:space="0" w:color="auto"/>
                                        <w:left w:val="none" w:sz="0" w:space="0" w:color="auto"/>
                                        <w:bottom w:val="none" w:sz="0" w:space="0" w:color="auto"/>
                                        <w:right w:val="none" w:sz="0" w:space="0" w:color="auto"/>
                                      </w:divBdr>
                                      <w:divsChild>
                                        <w:div w:id="1550803160">
                                          <w:marLeft w:val="0"/>
                                          <w:marRight w:val="0"/>
                                          <w:marTop w:val="0"/>
                                          <w:marBottom w:val="0"/>
                                          <w:divBdr>
                                            <w:top w:val="none" w:sz="0" w:space="0" w:color="auto"/>
                                            <w:left w:val="none" w:sz="0" w:space="0" w:color="auto"/>
                                            <w:bottom w:val="none" w:sz="0" w:space="0" w:color="auto"/>
                                            <w:right w:val="none" w:sz="0" w:space="0" w:color="auto"/>
                                          </w:divBdr>
                                          <w:divsChild>
                                            <w:div w:id="93937019">
                                              <w:marLeft w:val="0"/>
                                              <w:marRight w:val="0"/>
                                              <w:marTop w:val="75"/>
                                              <w:marBottom w:val="30"/>
                                              <w:divBdr>
                                                <w:top w:val="none" w:sz="0" w:space="0" w:color="auto"/>
                                                <w:left w:val="none" w:sz="0" w:space="0" w:color="auto"/>
                                                <w:bottom w:val="none" w:sz="0" w:space="0" w:color="auto"/>
                                                <w:right w:val="none" w:sz="0" w:space="0" w:color="auto"/>
                                              </w:divBdr>
                                              <w:divsChild>
                                                <w:div w:id="129520361">
                                                  <w:marLeft w:val="0"/>
                                                  <w:marRight w:val="0"/>
                                                  <w:marTop w:val="0"/>
                                                  <w:marBottom w:val="0"/>
                                                  <w:divBdr>
                                                    <w:top w:val="none" w:sz="0" w:space="0" w:color="auto"/>
                                                    <w:left w:val="none" w:sz="0" w:space="0" w:color="auto"/>
                                                    <w:bottom w:val="none" w:sz="0" w:space="0" w:color="auto"/>
                                                    <w:right w:val="none" w:sz="0" w:space="0" w:color="auto"/>
                                                  </w:divBdr>
                                                </w:div>
                                                <w:div w:id="912543049">
                                                  <w:marLeft w:val="0"/>
                                                  <w:marRight w:val="0"/>
                                                  <w:marTop w:val="0"/>
                                                  <w:marBottom w:val="0"/>
                                                  <w:divBdr>
                                                    <w:top w:val="none" w:sz="0" w:space="0" w:color="auto"/>
                                                    <w:left w:val="none" w:sz="0" w:space="0" w:color="auto"/>
                                                    <w:bottom w:val="none" w:sz="0" w:space="0" w:color="auto"/>
                                                    <w:right w:val="none" w:sz="0" w:space="0" w:color="auto"/>
                                                  </w:divBdr>
                                                  <w:divsChild>
                                                    <w:div w:id="727341294">
                                                      <w:marLeft w:val="0"/>
                                                      <w:marRight w:val="0"/>
                                                      <w:marTop w:val="0"/>
                                                      <w:marBottom w:val="0"/>
                                                      <w:divBdr>
                                                        <w:top w:val="none" w:sz="0" w:space="0" w:color="auto"/>
                                                        <w:left w:val="none" w:sz="0" w:space="0" w:color="auto"/>
                                                        <w:bottom w:val="none" w:sz="0" w:space="0" w:color="auto"/>
                                                        <w:right w:val="none" w:sz="0" w:space="0" w:color="auto"/>
                                                      </w:divBdr>
                                                      <w:divsChild>
                                                        <w:div w:id="1355376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449555">
                                                  <w:marLeft w:val="0"/>
                                                  <w:marRight w:val="0"/>
                                                  <w:marTop w:val="0"/>
                                                  <w:marBottom w:val="0"/>
                                                  <w:divBdr>
                                                    <w:top w:val="none" w:sz="0" w:space="0" w:color="auto"/>
                                                    <w:left w:val="none" w:sz="0" w:space="0" w:color="auto"/>
                                                    <w:bottom w:val="none" w:sz="0" w:space="0" w:color="auto"/>
                                                    <w:right w:val="none" w:sz="0" w:space="0" w:color="auto"/>
                                                  </w:divBdr>
                                                </w:div>
                                                <w:div w:id="1943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384">
                                  <w:marLeft w:val="0"/>
                                  <w:marRight w:val="0"/>
                                  <w:marTop w:val="0"/>
                                  <w:marBottom w:val="0"/>
                                  <w:divBdr>
                                    <w:top w:val="none" w:sz="0" w:space="0" w:color="auto"/>
                                    <w:left w:val="none" w:sz="0" w:space="0" w:color="auto"/>
                                    <w:bottom w:val="single" w:sz="6" w:space="7" w:color="E1E8ED"/>
                                    <w:right w:val="none" w:sz="0" w:space="0" w:color="auto"/>
                                  </w:divBdr>
                                  <w:divsChild>
                                    <w:div w:id="1111122094">
                                      <w:marLeft w:val="0"/>
                                      <w:marRight w:val="0"/>
                                      <w:marTop w:val="0"/>
                                      <w:marBottom w:val="0"/>
                                      <w:divBdr>
                                        <w:top w:val="none" w:sz="0" w:space="0" w:color="auto"/>
                                        <w:left w:val="none" w:sz="0" w:space="0" w:color="auto"/>
                                        <w:bottom w:val="none" w:sz="0" w:space="0" w:color="auto"/>
                                        <w:right w:val="none" w:sz="0" w:space="0" w:color="auto"/>
                                      </w:divBdr>
                                      <w:divsChild>
                                        <w:div w:id="385035138">
                                          <w:marLeft w:val="0"/>
                                          <w:marRight w:val="0"/>
                                          <w:marTop w:val="0"/>
                                          <w:marBottom w:val="0"/>
                                          <w:divBdr>
                                            <w:top w:val="none" w:sz="0" w:space="0" w:color="auto"/>
                                            <w:left w:val="none" w:sz="0" w:space="0" w:color="auto"/>
                                            <w:bottom w:val="none" w:sz="0" w:space="0" w:color="auto"/>
                                            <w:right w:val="none" w:sz="0" w:space="0" w:color="auto"/>
                                          </w:divBdr>
                                          <w:divsChild>
                                            <w:div w:id="4941061">
                                              <w:marLeft w:val="0"/>
                                              <w:marRight w:val="0"/>
                                              <w:marTop w:val="75"/>
                                              <w:marBottom w:val="30"/>
                                              <w:divBdr>
                                                <w:top w:val="none" w:sz="0" w:space="0" w:color="auto"/>
                                                <w:left w:val="none" w:sz="0" w:space="0" w:color="auto"/>
                                                <w:bottom w:val="none" w:sz="0" w:space="0" w:color="auto"/>
                                                <w:right w:val="none" w:sz="0" w:space="0" w:color="auto"/>
                                              </w:divBdr>
                                              <w:divsChild>
                                                <w:div w:id="598567056">
                                                  <w:marLeft w:val="0"/>
                                                  <w:marRight w:val="0"/>
                                                  <w:marTop w:val="0"/>
                                                  <w:marBottom w:val="0"/>
                                                  <w:divBdr>
                                                    <w:top w:val="none" w:sz="0" w:space="0" w:color="auto"/>
                                                    <w:left w:val="none" w:sz="0" w:space="0" w:color="auto"/>
                                                    <w:bottom w:val="none" w:sz="0" w:space="0" w:color="auto"/>
                                                    <w:right w:val="none" w:sz="0" w:space="0" w:color="auto"/>
                                                  </w:divBdr>
                                                </w:div>
                                                <w:div w:id="902568265">
                                                  <w:marLeft w:val="0"/>
                                                  <w:marRight w:val="0"/>
                                                  <w:marTop w:val="0"/>
                                                  <w:marBottom w:val="0"/>
                                                  <w:divBdr>
                                                    <w:top w:val="none" w:sz="0" w:space="0" w:color="auto"/>
                                                    <w:left w:val="none" w:sz="0" w:space="0" w:color="auto"/>
                                                    <w:bottom w:val="none" w:sz="0" w:space="0" w:color="auto"/>
                                                    <w:right w:val="none" w:sz="0" w:space="0" w:color="auto"/>
                                                  </w:divBdr>
                                                </w:div>
                                                <w:div w:id="1981835988">
                                                  <w:marLeft w:val="0"/>
                                                  <w:marRight w:val="0"/>
                                                  <w:marTop w:val="0"/>
                                                  <w:marBottom w:val="0"/>
                                                  <w:divBdr>
                                                    <w:top w:val="none" w:sz="0" w:space="0" w:color="auto"/>
                                                    <w:left w:val="none" w:sz="0" w:space="0" w:color="auto"/>
                                                    <w:bottom w:val="none" w:sz="0" w:space="0" w:color="auto"/>
                                                    <w:right w:val="none" w:sz="0" w:space="0" w:color="auto"/>
                                                  </w:divBdr>
                                                  <w:divsChild>
                                                    <w:div w:id="1179150870">
                                                      <w:marLeft w:val="0"/>
                                                      <w:marRight w:val="0"/>
                                                      <w:marTop w:val="0"/>
                                                      <w:marBottom w:val="0"/>
                                                      <w:divBdr>
                                                        <w:top w:val="none" w:sz="0" w:space="0" w:color="auto"/>
                                                        <w:left w:val="none" w:sz="0" w:space="0" w:color="auto"/>
                                                        <w:bottom w:val="none" w:sz="0" w:space="0" w:color="auto"/>
                                                        <w:right w:val="none" w:sz="0" w:space="0" w:color="auto"/>
                                                      </w:divBdr>
                                                      <w:divsChild>
                                                        <w:div w:id="668796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7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00">
                                  <w:marLeft w:val="0"/>
                                  <w:marRight w:val="0"/>
                                  <w:marTop w:val="0"/>
                                  <w:marBottom w:val="0"/>
                                  <w:divBdr>
                                    <w:top w:val="none" w:sz="0" w:space="0" w:color="auto"/>
                                    <w:left w:val="none" w:sz="0" w:space="0" w:color="auto"/>
                                    <w:bottom w:val="single" w:sz="6" w:space="7" w:color="E1E8ED"/>
                                    <w:right w:val="none" w:sz="0" w:space="0" w:color="auto"/>
                                  </w:divBdr>
                                  <w:divsChild>
                                    <w:div w:id="1526870961">
                                      <w:marLeft w:val="0"/>
                                      <w:marRight w:val="0"/>
                                      <w:marTop w:val="0"/>
                                      <w:marBottom w:val="0"/>
                                      <w:divBdr>
                                        <w:top w:val="none" w:sz="0" w:space="0" w:color="auto"/>
                                        <w:left w:val="none" w:sz="0" w:space="0" w:color="auto"/>
                                        <w:bottom w:val="none" w:sz="0" w:space="0" w:color="auto"/>
                                        <w:right w:val="none" w:sz="0" w:space="0" w:color="auto"/>
                                      </w:divBdr>
                                      <w:divsChild>
                                        <w:div w:id="1545481630">
                                          <w:marLeft w:val="0"/>
                                          <w:marRight w:val="0"/>
                                          <w:marTop w:val="0"/>
                                          <w:marBottom w:val="0"/>
                                          <w:divBdr>
                                            <w:top w:val="none" w:sz="0" w:space="0" w:color="auto"/>
                                            <w:left w:val="none" w:sz="0" w:space="0" w:color="auto"/>
                                            <w:bottom w:val="none" w:sz="0" w:space="0" w:color="auto"/>
                                            <w:right w:val="none" w:sz="0" w:space="0" w:color="auto"/>
                                          </w:divBdr>
                                        </w:div>
                                        <w:div w:id="1819151073">
                                          <w:marLeft w:val="0"/>
                                          <w:marRight w:val="0"/>
                                          <w:marTop w:val="0"/>
                                          <w:marBottom w:val="0"/>
                                          <w:divBdr>
                                            <w:top w:val="none" w:sz="0" w:space="0" w:color="auto"/>
                                            <w:left w:val="none" w:sz="0" w:space="0" w:color="auto"/>
                                            <w:bottom w:val="none" w:sz="0" w:space="0" w:color="auto"/>
                                            <w:right w:val="none" w:sz="0" w:space="0" w:color="auto"/>
                                          </w:divBdr>
                                          <w:divsChild>
                                            <w:div w:id="204028228">
                                              <w:marLeft w:val="0"/>
                                              <w:marRight w:val="0"/>
                                              <w:marTop w:val="75"/>
                                              <w:marBottom w:val="30"/>
                                              <w:divBdr>
                                                <w:top w:val="none" w:sz="0" w:space="0" w:color="auto"/>
                                                <w:left w:val="none" w:sz="0" w:space="0" w:color="auto"/>
                                                <w:bottom w:val="none" w:sz="0" w:space="0" w:color="auto"/>
                                                <w:right w:val="none" w:sz="0" w:space="0" w:color="auto"/>
                                              </w:divBdr>
                                              <w:divsChild>
                                                <w:div w:id="21782940">
                                                  <w:marLeft w:val="0"/>
                                                  <w:marRight w:val="0"/>
                                                  <w:marTop w:val="0"/>
                                                  <w:marBottom w:val="0"/>
                                                  <w:divBdr>
                                                    <w:top w:val="none" w:sz="0" w:space="0" w:color="auto"/>
                                                    <w:left w:val="none" w:sz="0" w:space="0" w:color="auto"/>
                                                    <w:bottom w:val="none" w:sz="0" w:space="0" w:color="auto"/>
                                                    <w:right w:val="none" w:sz="0" w:space="0" w:color="auto"/>
                                                  </w:divBdr>
                                                </w:div>
                                                <w:div w:id="181630781">
                                                  <w:marLeft w:val="0"/>
                                                  <w:marRight w:val="0"/>
                                                  <w:marTop w:val="0"/>
                                                  <w:marBottom w:val="0"/>
                                                  <w:divBdr>
                                                    <w:top w:val="none" w:sz="0" w:space="0" w:color="auto"/>
                                                    <w:left w:val="none" w:sz="0" w:space="0" w:color="auto"/>
                                                    <w:bottom w:val="none" w:sz="0" w:space="0" w:color="auto"/>
                                                    <w:right w:val="none" w:sz="0" w:space="0" w:color="auto"/>
                                                  </w:divBdr>
                                                  <w:divsChild>
                                                    <w:div w:id="1921478958">
                                                      <w:marLeft w:val="0"/>
                                                      <w:marRight w:val="0"/>
                                                      <w:marTop w:val="0"/>
                                                      <w:marBottom w:val="0"/>
                                                      <w:divBdr>
                                                        <w:top w:val="none" w:sz="0" w:space="0" w:color="auto"/>
                                                        <w:left w:val="none" w:sz="0" w:space="0" w:color="auto"/>
                                                        <w:bottom w:val="none" w:sz="0" w:space="0" w:color="auto"/>
                                                        <w:right w:val="none" w:sz="0" w:space="0" w:color="auto"/>
                                                      </w:divBdr>
                                                      <w:divsChild>
                                                        <w:div w:id="9328548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017893">
                                                  <w:marLeft w:val="0"/>
                                                  <w:marRight w:val="0"/>
                                                  <w:marTop w:val="0"/>
                                                  <w:marBottom w:val="0"/>
                                                  <w:divBdr>
                                                    <w:top w:val="none" w:sz="0" w:space="0" w:color="auto"/>
                                                    <w:left w:val="none" w:sz="0" w:space="0" w:color="auto"/>
                                                    <w:bottom w:val="none" w:sz="0" w:space="0" w:color="auto"/>
                                                    <w:right w:val="none" w:sz="0" w:space="0" w:color="auto"/>
                                                  </w:divBdr>
                                                </w:div>
                                                <w:div w:id="1518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0259">
                                  <w:marLeft w:val="0"/>
                                  <w:marRight w:val="0"/>
                                  <w:marTop w:val="0"/>
                                  <w:marBottom w:val="0"/>
                                  <w:divBdr>
                                    <w:top w:val="none" w:sz="0" w:space="0" w:color="auto"/>
                                    <w:left w:val="none" w:sz="0" w:space="0" w:color="auto"/>
                                    <w:bottom w:val="single" w:sz="6" w:space="7" w:color="E1E8ED"/>
                                    <w:right w:val="none" w:sz="0" w:space="0" w:color="auto"/>
                                  </w:divBdr>
                                  <w:divsChild>
                                    <w:div w:id="827936621">
                                      <w:marLeft w:val="0"/>
                                      <w:marRight w:val="0"/>
                                      <w:marTop w:val="0"/>
                                      <w:marBottom w:val="0"/>
                                      <w:divBdr>
                                        <w:top w:val="none" w:sz="0" w:space="0" w:color="auto"/>
                                        <w:left w:val="none" w:sz="0" w:space="0" w:color="auto"/>
                                        <w:bottom w:val="none" w:sz="0" w:space="0" w:color="auto"/>
                                        <w:right w:val="none" w:sz="0" w:space="0" w:color="auto"/>
                                      </w:divBdr>
                                      <w:divsChild>
                                        <w:div w:id="4140070">
                                          <w:marLeft w:val="0"/>
                                          <w:marRight w:val="0"/>
                                          <w:marTop w:val="0"/>
                                          <w:marBottom w:val="0"/>
                                          <w:divBdr>
                                            <w:top w:val="none" w:sz="0" w:space="0" w:color="auto"/>
                                            <w:left w:val="none" w:sz="0" w:space="0" w:color="auto"/>
                                            <w:bottom w:val="none" w:sz="0" w:space="0" w:color="auto"/>
                                            <w:right w:val="none" w:sz="0" w:space="0" w:color="auto"/>
                                          </w:divBdr>
                                        </w:div>
                                        <w:div w:id="240870765">
                                          <w:marLeft w:val="0"/>
                                          <w:marRight w:val="0"/>
                                          <w:marTop w:val="0"/>
                                          <w:marBottom w:val="0"/>
                                          <w:divBdr>
                                            <w:top w:val="none" w:sz="0" w:space="0" w:color="auto"/>
                                            <w:left w:val="none" w:sz="0" w:space="0" w:color="auto"/>
                                            <w:bottom w:val="none" w:sz="0" w:space="0" w:color="auto"/>
                                            <w:right w:val="none" w:sz="0" w:space="0" w:color="auto"/>
                                          </w:divBdr>
                                          <w:divsChild>
                                            <w:div w:id="981690436">
                                              <w:marLeft w:val="0"/>
                                              <w:marRight w:val="0"/>
                                              <w:marTop w:val="75"/>
                                              <w:marBottom w:val="30"/>
                                              <w:divBdr>
                                                <w:top w:val="none" w:sz="0" w:space="0" w:color="auto"/>
                                                <w:left w:val="none" w:sz="0" w:space="0" w:color="auto"/>
                                                <w:bottom w:val="none" w:sz="0" w:space="0" w:color="auto"/>
                                                <w:right w:val="none" w:sz="0" w:space="0" w:color="auto"/>
                                              </w:divBdr>
                                              <w:divsChild>
                                                <w:div w:id="207185432">
                                                  <w:marLeft w:val="0"/>
                                                  <w:marRight w:val="0"/>
                                                  <w:marTop w:val="0"/>
                                                  <w:marBottom w:val="0"/>
                                                  <w:divBdr>
                                                    <w:top w:val="none" w:sz="0" w:space="0" w:color="auto"/>
                                                    <w:left w:val="none" w:sz="0" w:space="0" w:color="auto"/>
                                                    <w:bottom w:val="none" w:sz="0" w:space="0" w:color="auto"/>
                                                    <w:right w:val="none" w:sz="0" w:space="0" w:color="auto"/>
                                                  </w:divBdr>
                                                  <w:divsChild>
                                                    <w:div w:id="2040205096">
                                                      <w:marLeft w:val="0"/>
                                                      <w:marRight w:val="0"/>
                                                      <w:marTop w:val="0"/>
                                                      <w:marBottom w:val="0"/>
                                                      <w:divBdr>
                                                        <w:top w:val="none" w:sz="0" w:space="0" w:color="auto"/>
                                                        <w:left w:val="none" w:sz="0" w:space="0" w:color="auto"/>
                                                        <w:bottom w:val="none" w:sz="0" w:space="0" w:color="auto"/>
                                                        <w:right w:val="none" w:sz="0" w:space="0" w:color="auto"/>
                                                      </w:divBdr>
                                                      <w:divsChild>
                                                        <w:div w:id="666905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6063570">
                                                  <w:marLeft w:val="0"/>
                                                  <w:marRight w:val="0"/>
                                                  <w:marTop w:val="0"/>
                                                  <w:marBottom w:val="0"/>
                                                  <w:divBdr>
                                                    <w:top w:val="none" w:sz="0" w:space="0" w:color="auto"/>
                                                    <w:left w:val="none" w:sz="0" w:space="0" w:color="auto"/>
                                                    <w:bottom w:val="none" w:sz="0" w:space="0" w:color="auto"/>
                                                    <w:right w:val="none" w:sz="0" w:space="0" w:color="auto"/>
                                                  </w:divBdr>
                                                </w:div>
                                                <w:div w:id="950824848">
                                                  <w:marLeft w:val="0"/>
                                                  <w:marRight w:val="0"/>
                                                  <w:marTop w:val="0"/>
                                                  <w:marBottom w:val="0"/>
                                                  <w:divBdr>
                                                    <w:top w:val="none" w:sz="0" w:space="0" w:color="auto"/>
                                                    <w:left w:val="none" w:sz="0" w:space="0" w:color="auto"/>
                                                    <w:bottom w:val="none" w:sz="0" w:space="0" w:color="auto"/>
                                                    <w:right w:val="none" w:sz="0" w:space="0" w:color="auto"/>
                                                  </w:divBdr>
                                                </w:div>
                                                <w:div w:id="9887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704">
                                  <w:marLeft w:val="0"/>
                                  <w:marRight w:val="0"/>
                                  <w:marTop w:val="0"/>
                                  <w:marBottom w:val="0"/>
                                  <w:divBdr>
                                    <w:top w:val="none" w:sz="0" w:space="0" w:color="auto"/>
                                    <w:left w:val="none" w:sz="0" w:space="0" w:color="auto"/>
                                    <w:bottom w:val="single" w:sz="6" w:space="7" w:color="E1E8ED"/>
                                    <w:right w:val="none" w:sz="0" w:space="0" w:color="auto"/>
                                  </w:divBdr>
                                  <w:divsChild>
                                    <w:div w:id="869950602">
                                      <w:marLeft w:val="0"/>
                                      <w:marRight w:val="0"/>
                                      <w:marTop w:val="0"/>
                                      <w:marBottom w:val="0"/>
                                      <w:divBdr>
                                        <w:top w:val="none" w:sz="0" w:space="0" w:color="auto"/>
                                        <w:left w:val="none" w:sz="0" w:space="0" w:color="auto"/>
                                        <w:bottom w:val="none" w:sz="0" w:space="0" w:color="auto"/>
                                        <w:right w:val="none" w:sz="0" w:space="0" w:color="auto"/>
                                      </w:divBdr>
                                      <w:divsChild>
                                        <w:div w:id="209072775">
                                          <w:marLeft w:val="0"/>
                                          <w:marRight w:val="0"/>
                                          <w:marTop w:val="0"/>
                                          <w:marBottom w:val="0"/>
                                          <w:divBdr>
                                            <w:top w:val="none" w:sz="0" w:space="0" w:color="auto"/>
                                            <w:left w:val="none" w:sz="0" w:space="0" w:color="auto"/>
                                            <w:bottom w:val="none" w:sz="0" w:space="0" w:color="auto"/>
                                            <w:right w:val="none" w:sz="0" w:space="0" w:color="auto"/>
                                          </w:divBdr>
                                        </w:div>
                                        <w:div w:id="449475992">
                                          <w:marLeft w:val="0"/>
                                          <w:marRight w:val="0"/>
                                          <w:marTop w:val="0"/>
                                          <w:marBottom w:val="0"/>
                                          <w:divBdr>
                                            <w:top w:val="none" w:sz="0" w:space="0" w:color="auto"/>
                                            <w:left w:val="none" w:sz="0" w:space="0" w:color="auto"/>
                                            <w:bottom w:val="none" w:sz="0" w:space="0" w:color="auto"/>
                                            <w:right w:val="none" w:sz="0" w:space="0" w:color="auto"/>
                                          </w:divBdr>
                                          <w:divsChild>
                                            <w:div w:id="441070850">
                                              <w:marLeft w:val="0"/>
                                              <w:marRight w:val="0"/>
                                              <w:marTop w:val="150"/>
                                              <w:marBottom w:val="0"/>
                                              <w:divBdr>
                                                <w:top w:val="none" w:sz="0" w:space="9" w:color="auto"/>
                                                <w:left w:val="none" w:sz="0" w:space="0" w:color="auto"/>
                                                <w:bottom w:val="none" w:sz="0" w:space="9" w:color="auto"/>
                                                <w:right w:val="none" w:sz="0" w:space="0" w:color="auto"/>
                                              </w:divBdr>
                                              <w:divsChild>
                                                <w:div w:id="248277587">
                                                  <w:marLeft w:val="0"/>
                                                  <w:marRight w:val="0"/>
                                                  <w:marTop w:val="0"/>
                                                  <w:marBottom w:val="0"/>
                                                  <w:divBdr>
                                                    <w:top w:val="none" w:sz="0" w:space="0" w:color="auto"/>
                                                    <w:left w:val="none" w:sz="0" w:space="0" w:color="auto"/>
                                                    <w:bottom w:val="none" w:sz="0" w:space="0" w:color="auto"/>
                                                    <w:right w:val="none" w:sz="0" w:space="0" w:color="auto"/>
                                                  </w:divBdr>
                                                  <w:divsChild>
                                                    <w:div w:id="92096600">
                                                      <w:marLeft w:val="0"/>
                                                      <w:marRight w:val="0"/>
                                                      <w:marTop w:val="0"/>
                                                      <w:marBottom w:val="0"/>
                                                      <w:divBdr>
                                                        <w:top w:val="none" w:sz="0" w:space="0" w:color="auto"/>
                                                        <w:left w:val="none" w:sz="0" w:space="0" w:color="auto"/>
                                                        <w:bottom w:val="none" w:sz="0" w:space="0" w:color="auto"/>
                                                        <w:right w:val="none" w:sz="0" w:space="0" w:color="auto"/>
                                                      </w:divBdr>
                                                    </w:div>
                                                    <w:div w:id="457604862">
                                                      <w:marLeft w:val="0"/>
                                                      <w:marRight w:val="0"/>
                                                      <w:marTop w:val="0"/>
                                                      <w:marBottom w:val="0"/>
                                                      <w:divBdr>
                                                        <w:top w:val="none" w:sz="0" w:space="0" w:color="auto"/>
                                                        <w:left w:val="none" w:sz="0" w:space="0" w:color="auto"/>
                                                        <w:bottom w:val="none" w:sz="0" w:space="0" w:color="auto"/>
                                                        <w:right w:val="none" w:sz="0" w:space="0" w:color="auto"/>
                                                      </w:divBdr>
                                                    </w:div>
                                                    <w:div w:id="1202666114">
                                                      <w:marLeft w:val="0"/>
                                                      <w:marRight w:val="0"/>
                                                      <w:marTop w:val="0"/>
                                                      <w:marBottom w:val="0"/>
                                                      <w:divBdr>
                                                        <w:top w:val="none" w:sz="0" w:space="0" w:color="auto"/>
                                                        <w:left w:val="none" w:sz="0" w:space="0" w:color="auto"/>
                                                        <w:bottom w:val="none" w:sz="0" w:space="0" w:color="auto"/>
                                                        <w:right w:val="none" w:sz="0" w:space="0" w:color="auto"/>
                                                      </w:divBdr>
                                                    </w:div>
                                                    <w:div w:id="20318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28866">
                                          <w:marLeft w:val="0"/>
                                          <w:marRight w:val="0"/>
                                          <w:marTop w:val="0"/>
                                          <w:marBottom w:val="0"/>
                                          <w:divBdr>
                                            <w:top w:val="none" w:sz="0" w:space="0" w:color="auto"/>
                                            <w:left w:val="none" w:sz="0" w:space="0" w:color="auto"/>
                                            <w:bottom w:val="none" w:sz="0" w:space="0" w:color="auto"/>
                                            <w:right w:val="none" w:sz="0" w:space="0" w:color="auto"/>
                                          </w:divBdr>
                                          <w:divsChild>
                                            <w:div w:id="42336987">
                                              <w:marLeft w:val="0"/>
                                              <w:marRight w:val="0"/>
                                              <w:marTop w:val="0"/>
                                              <w:marBottom w:val="0"/>
                                              <w:divBdr>
                                                <w:top w:val="none" w:sz="0" w:space="0" w:color="auto"/>
                                                <w:left w:val="none" w:sz="0" w:space="0" w:color="auto"/>
                                                <w:bottom w:val="none" w:sz="0" w:space="0" w:color="auto"/>
                                                <w:right w:val="none" w:sz="0" w:space="0" w:color="auto"/>
                                              </w:divBdr>
                                              <w:divsChild>
                                                <w:div w:id="1951928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03332617">
                                          <w:marLeft w:val="0"/>
                                          <w:marRight w:val="0"/>
                                          <w:marTop w:val="0"/>
                                          <w:marBottom w:val="0"/>
                                          <w:divBdr>
                                            <w:top w:val="none" w:sz="0" w:space="0" w:color="auto"/>
                                            <w:left w:val="none" w:sz="0" w:space="0" w:color="auto"/>
                                            <w:bottom w:val="none" w:sz="0" w:space="0" w:color="auto"/>
                                            <w:right w:val="none" w:sz="0" w:space="0" w:color="auto"/>
                                          </w:divBdr>
                                          <w:divsChild>
                                            <w:div w:id="1040473036">
                                              <w:marLeft w:val="0"/>
                                              <w:marRight w:val="0"/>
                                              <w:marTop w:val="75"/>
                                              <w:marBottom w:val="30"/>
                                              <w:divBdr>
                                                <w:top w:val="none" w:sz="0" w:space="0" w:color="auto"/>
                                                <w:left w:val="none" w:sz="0" w:space="0" w:color="auto"/>
                                                <w:bottom w:val="none" w:sz="0" w:space="0" w:color="auto"/>
                                                <w:right w:val="none" w:sz="0" w:space="0" w:color="auto"/>
                                              </w:divBdr>
                                              <w:divsChild>
                                                <w:div w:id="393552427">
                                                  <w:marLeft w:val="0"/>
                                                  <w:marRight w:val="0"/>
                                                  <w:marTop w:val="0"/>
                                                  <w:marBottom w:val="0"/>
                                                  <w:divBdr>
                                                    <w:top w:val="none" w:sz="0" w:space="0" w:color="auto"/>
                                                    <w:left w:val="none" w:sz="0" w:space="0" w:color="auto"/>
                                                    <w:bottom w:val="none" w:sz="0" w:space="0" w:color="auto"/>
                                                    <w:right w:val="none" w:sz="0" w:space="0" w:color="auto"/>
                                                  </w:divBdr>
                                                </w:div>
                                                <w:div w:id="1021203619">
                                                  <w:marLeft w:val="0"/>
                                                  <w:marRight w:val="0"/>
                                                  <w:marTop w:val="0"/>
                                                  <w:marBottom w:val="0"/>
                                                  <w:divBdr>
                                                    <w:top w:val="none" w:sz="0" w:space="0" w:color="auto"/>
                                                    <w:left w:val="none" w:sz="0" w:space="0" w:color="auto"/>
                                                    <w:bottom w:val="none" w:sz="0" w:space="0" w:color="auto"/>
                                                    <w:right w:val="none" w:sz="0" w:space="0" w:color="auto"/>
                                                  </w:divBdr>
                                                </w:div>
                                                <w:div w:id="1296134947">
                                                  <w:marLeft w:val="0"/>
                                                  <w:marRight w:val="0"/>
                                                  <w:marTop w:val="0"/>
                                                  <w:marBottom w:val="0"/>
                                                  <w:divBdr>
                                                    <w:top w:val="none" w:sz="0" w:space="0" w:color="auto"/>
                                                    <w:left w:val="none" w:sz="0" w:space="0" w:color="auto"/>
                                                    <w:bottom w:val="none" w:sz="0" w:space="0" w:color="auto"/>
                                                    <w:right w:val="none" w:sz="0" w:space="0" w:color="auto"/>
                                                  </w:divBdr>
                                                  <w:divsChild>
                                                    <w:div w:id="1867523153">
                                                      <w:marLeft w:val="0"/>
                                                      <w:marRight w:val="0"/>
                                                      <w:marTop w:val="0"/>
                                                      <w:marBottom w:val="0"/>
                                                      <w:divBdr>
                                                        <w:top w:val="none" w:sz="0" w:space="0" w:color="auto"/>
                                                        <w:left w:val="none" w:sz="0" w:space="0" w:color="auto"/>
                                                        <w:bottom w:val="none" w:sz="0" w:space="0" w:color="auto"/>
                                                        <w:right w:val="none" w:sz="0" w:space="0" w:color="auto"/>
                                                      </w:divBdr>
                                                      <w:divsChild>
                                                        <w:div w:id="16639652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5745255">
                                                  <w:marLeft w:val="0"/>
                                                  <w:marRight w:val="0"/>
                                                  <w:marTop w:val="0"/>
                                                  <w:marBottom w:val="0"/>
                                                  <w:divBdr>
                                                    <w:top w:val="none" w:sz="0" w:space="0" w:color="auto"/>
                                                    <w:left w:val="none" w:sz="0" w:space="0" w:color="auto"/>
                                                    <w:bottom w:val="none" w:sz="0" w:space="0" w:color="auto"/>
                                                    <w:right w:val="none" w:sz="0" w:space="0" w:color="auto"/>
                                                  </w:divBdr>
                                                </w:div>
                                                <w:div w:id="2121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6045">
                                  <w:marLeft w:val="0"/>
                                  <w:marRight w:val="0"/>
                                  <w:marTop w:val="0"/>
                                  <w:marBottom w:val="0"/>
                                  <w:divBdr>
                                    <w:top w:val="none" w:sz="0" w:space="0" w:color="auto"/>
                                    <w:left w:val="none" w:sz="0" w:space="0" w:color="auto"/>
                                    <w:bottom w:val="single" w:sz="6" w:space="7" w:color="E1E8ED"/>
                                    <w:right w:val="none" w:sz="0" w:space="0" w:color="auto"/>
                                  </w:divBdr>
                                  <w:divsChild>
                                    <w:div w:id="1390181322">
                                      <w:marLeft w:val="0"/>
                                      <w:marRight w:val="0"/>
                                      <w:marTop w:val="0"/>
                                      <w:marBottom w:val="0"/>
                                      <w:divBdr>
                                        <w:top w:val="none" w:sz="0" w:space="0" w:color="auto"/>
                                        <w:left w:val="none" w:sz="0" w:space="0" w:color="auto"/>
                                        <w:bottom w:val="none" w:sz="0" w:space="0" w:color="auto"/>
                                        <w:right w:val="none" w:sz="0" w:space="0" w:color="auto"/>
                                      </w:divBdr>
                                      <w:divsChild>
                                        <w:div w:id="439644180">
                                          <w:marLeft w:val="0"/>
                                          <w:marRight w:val="0"/>
                                          <w:marTop w:val="0"/>
                                          <w:marBottom w:val="0"/>
                                          <w:divBdr>
                                            <w:top w:val="none" w:sz="0" w:space="0" w:color="auto"/>
                                            <w:left w:val="none" w:sz="0" w:space="0" w:color="auto"/>
                                            <w:bottom w:val="none" w:sz="0" w:space="0" w:color="auto"/>
                                            <w:right w:val="none" w:sz="0" w:space="0" w:color="auto"/>
                                          </w:divBdr>
                                          <w:divsChild>
                                            <w:div w:id="307393998">
                                              <w:marLeft w:val="0"/>
                                              <w:marRight w:val="0"/>
                                              <w:marTop w:val="75"/>
                                              <w:marBottom w:val="30"/>
                                              <w:divBdr>
                                                <w:top w:val="none" w:sz="0" w:space="0" w:color="auto"/>
                                                <w:left w:val="none" w:sz="0" w:space="0" w:color="auto"/>
                                                <w:bottom w:val="none" w:sz="0" w:space="0" w:color="auto"/>
                                                <w:right w:val="none" w:sz="0" w:space="0" w:color="auto"/>
                                              </w:divBdr>
                                              <w:divsChild>
                                                <w:div w:id="450244120">
                                                  <w:marLeft w:val="0"/>
                                                  <w:marRight w:val="0"/>
                                                  <w:marTop w:val="0"/>
                                                  <w:marBottom w:val="0"/>
                                                  <w:divBdr>
                                                    <w:top w:val="none" w:sz="0" w:space="0" w:color="auto"/>
                                                    <w:left w:val="none" w:sz="0" w:space="0" w:color="auto"/>
                                                    <w:bottom w:val="none" w:sz="0" w:space="0" w:color="auto"/>
                                                    <w:right w:val="none" w:sz="0" w:space="0" w:color="auto"/>
                                                  </w:divBdr>
                                                </w:div>
                                                <w:div w:id="725760354">
                                                  <w:marLeft w:val="0"/>
                                                  <w:marRight w:val="0"/>
                                                  <w:marTop w:val="0"/>
                                                  <w:marBottom w:val="0"/>
                                                  <w:divBdr>
                                                    <w:top w:val="none" w:sz="0" w:space="0" w:color="auto"/>
                                                    <w:left w:val="none" w:sz="0" w:space="0" w:color="auto"/>
                                                    <w:bottom w:val="none" w:sz="0" w:space="0" w:color="auto"/>
                                                    <w:right w:val="none" w:sz="0" w:space="0" w:color="auto"/>
                                                  </w:divBdr>
                                                </w:div>
                                                <w:div w:id="800808864">
                                                  <w:marLeft w:val="0"/>
                                                  <w:marRight w:val="0"/>
                                                  <w:marTop w:val="0"/>
                                                  <w:marBottom w:val="0"/>
                                                  <w:divBdr>
                                                    <w:top w:val="none" w:sz="0" w:space="0" w:color="auto"/>
                                                    <w:left w:val="none" w:sz="0" w:space="0" w:color="auto"/>
                                                    <w:bottom w:val="none" w:sz="0" w:space="0" w:color="auto"/>
                                                    <w:right w:val="none" w:sz="0" w:space="0" w:color="auto"/>
                                                  </w:divBdr>
                                                  <w:divsChild>
                                                    <w:div w:id="61489011">
                                                      <w:marLeft w:val="0"/>
                                                      <w:marRight w:val="0"/>
                                                      <w:marTop w:val="0"/>
                                                      <w:marBottom w:val="0"/>
                                                      <w:divBdr>
                                                        <w:top w:val="none" w:sz="0" w:space="0" w:color="auto"/>
                                                        <w:left w:val="none" w:sz="0" w:space="0" w:color="auto"/>
                                                        <w:bottom w:val="none" w:sz="0" w:space="0" w:color="auto"/>
                                                        <w:right w:val="none" w:sz="0" w:space="0" w:color="auto"/>
                                                      </w:divBdr>
                                                      <w:divsChild>
                                                        <w:div w:id="186713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8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9457">
                                  <w:marLeft w:val="0"/>
                                  <w:marRight w:val="0"/>
                                  <w:marTop w:val="0"/>
                                  <w:marBottom w:val="0"/>
                                  <w:divBdr>
                                    <w:top w:val="none" w:sz="0" w:space="0" w:color="auto"/>
                                    <w:left w:val="none" w:sz="0" w:space="0" w:color="auto"/>
                                    <w:bottom w:val="single" w:sz="6" w:space="7" w:color="E1E8ED"/>
                                    <w:right w:val="none" w:sz="0" w:space="0" w:color="auto"/>
                                  </w:divBdr>
                                  <w:divsChild>
                                    <w:div w:id="922227514">
                                      <w:marLeft w:val="0"/>
                                      <w:marRight w:val="0"/>
                                      <w:marTop w:val="0"/>
                                      <w:marBottom w:val="0"/>
                                      <w:divBdr>
                                        <w:top w:val="none" w:sz="0" w:space="0" w:color="auto"/>
                                        <w:left w:val="none" w:sz="0" w:space="0" w:color="auto"/>
                                        <w:bottom w:val="none" w:sz="0" w:space="0" w:color="auto"/>
                                        <w:right w:val="none" w:sz="0" w:space="0" w:color="auto"/>
                                      </w:divBdr>
                                      <w:divsChild>
                                        <w:div w:id="1327827209">
                                          <w:marLeft w:val="0"/>
                                          <w:marRight w:val="0"/>
                                          <w:marTop w:val="0"/>
                                          <w:marBottom w:val="0"/>
                                          <w:divBdr>
                                            <w:top w:val="none" w:sz="0" w:space="0" w:color="auto"/>
                                            <w:left w:val="none" w:sz="0" w:space="0" w:color="auto"/>
                                            <w:bottom w:val="none" w:sz="0" w:space="0" w:color="auto"/>
                                            <w:right w:val="none" w:sz="0" w:space="0" w:color="auto"/>
                                          </w:divBdr>
                                        </w:div>
                                        <w:div w:id="1444493601">
                                          <w:marLeft w:val="0"/>
                                          <w:marRight w:val="0"/>
                                          <w:marTop w:val="0"/>
                                          <w:marBottom w:val="0"/>
                                          <w:divBdr>
                                            <w:top w:val="none" w:sz="0" w:space="0" w:color="auto"/>
                                            <w:left w:val="none" w:sz="0" w:space="0" w:color="auto"/>
                                            <w:bottom w:val="none" w:sz="0" w:space="0" w:color="auto"/>
                                            <w:right w:val="none" w:sz="0" w:space="0" w:color="auto"/>
                                          </w:divBdr>
                                          <w:divsChild>
                                            <w:div w:id="1591887152">
                                              <w:marLeft w:val="0"/>
                                              <w:marRight w:val="0"/>
                                              <w:marTop w:val="75"/>
                                              <w:marBottom w:val="30"/>
                                              <w:divBdr>
                                                <w:top w:val="none" w:sz="0" w:space="0" w:color="auto"/>
                                                <w:left w:val="none" w:sz="0" w:space="0" w:color="auto"/>
                                                <w:bottom w:val="none" w:sz="0" w:space="0" w:color="auto"/>
                                                <w:right w:val="none" w:sz="0" w:space="0" w:color="auto"/>
                                              </w:divBdr>
                                              <w:divsChild>
                                                <w:div w:id="112137237">
                                                  <w:marLeft w:val="0"/>
                                                  <w:marRight w:val="0"/>
                                                  <w:marTop w:val="0"/>
                                                  <w:marBottom w:val="0"/>
                                                  <w:divBdr>
                                                    <w:top w:val="none" w:sz="0" w:space="0" w:color="auto"/>
                                                    <w:left w:val="none" w:sz="0" w:space="0" w:color="auto"/>
                                                    <w:bottom w:val="none" w:sz="0" w:space="0" w:color="auto"/>
                                                    <w:right w:val="none" w:sz="0" w:space="0" w:color="auto"/>
                                                  </w:divBdr>
                                                </w:div>
                                                <w:div w:id="404226150">
                                                  <w:marLeft w:val="0"/>
                                                  <w:marRight w:val="0"/>
                                                  <w:marTop w:val="0"/>
                                                  <w:marBottom w:val="0"/>
                                                  <w:divBdr>
                                                    <w:top w:val="none" w:sz="0" w:space="0" w:color="auto"/>
                                                    <w:left w:val="none" w:sz="0" w:space="0" w:color="auto"/>
                                                    <w:bottom w:val="none" w:sz="0" w:space="0" w:color="auto"/>
                                                    <w:right w:val="none" w:sz="0" w:space="0" w:color="auto"/>
                                                  </w:divBdr>
                                                  <w:divsChild>
                                                    <w:div w:id="1771389020">
                                                      <w:marLeft w:val="0"/>
                                                      <w:marRight w:val="0"/>
                                                      <w:marTop w:val="0"/>
                                                      <w:marBottom w:val="0"/>
                                                      <w:divBdr>
                                                        <w:top w:val="none" w:sz="0" w:space="0" w:color="auto"/>
                                                        <w:left w:val="none" w:sz="0" w:space="0" w:color="auto"/>
                                                        <w:bottom w:val="none" w:sz="0" w:space="0" w:color="auto"/>
                                                        <w:right w:val="none" w:sz="0" w:space="0" w:color="auto"/>
                                                      </w:divBdr>
                                                      <w:divsChild>
                                                        <w:div w:id="204520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461925">
                                                  <w:marLeft w:val="0"/>
                                                  <w:marRight w:val="0"/>
                                                  <w:marTop w:val="0"/>
                                                  <w:marBottom w:val="0"/>
                                                  <w:divBdr>
                                                    <w:top w:val="none" w:sz="0" w:space="0" w:color="auto"/>
                                                    <w:left w:val="none" w:sz="0" w:space="0" w:color="auto"/>
                                                    <w:bottom w:val="none" w:sz="0" w:space="0" w:color="auto"/>
                                                    <w:right w:val="none" w:sz="0" w:space="0" w:color="auto"/>
                                                  </w:divBdr>
                                                </w:div>
                                                <w:div w:id="1281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4265">
                                  <w:marLeft w:val="0"/>
                                  <w:marRight w:val="0"/>
                                  <w:marTop w:val="0"/>
                                  <w:marBottom w:val="0"/>
                                  <w:divBdr>
                                    <w:top w:val="none" w:sz="0" w:space="0" w:color="auto"/>
                                    <w:left w:val="none" w:sz="0" w:space="0" w:color="auto"/>
                                    <w:bottom w:val="single" w:sz="6" w:space="7" w:color="E1E8ED"/>
                                    <w:right w:val="none" w:sz="0" w:space="0" w:color="auto"/>
                                  </w:divBdr>
                                  <w:divsChild>
                                    <w:div w:id="47995297">
                                      <w:marLeft w:val="0"/>
                                      <w:marRight w:val="0"/>
                                      <w:marTop w:val="0"/>
                                      <w:marBottom w:val="0"/>
                                      <w:divBdr>
                                        <w:top w:val="none" w:sz="0" w:space="0" w:color="auto"/>
                                        <w:left w:val="none" w:sz="0" w:space="0" w:color="auto"/>
                                        <w:bottom w:val="none" w:sz="0" w:space="0" w:color="auto"/>
                                        <w:right w:val="none" w:sz="0" w:space="0" w:color="auto"/>
                                      </w:divBdr>
                                      <w:divsChild>
                                        <w:div w:id="424573037">
                                          <w:marLeft w:val="0"/>
                                          <w:marRight w:val="0"/>
                                          <w:marTop w:val="0"/>
                                          <w:marBottom w:val="0"/>
                                          <w:divBdr>
                                            <w:top w:val="none" w:sz="0" w:space="0" w:color="auto"/>
                                            <w:left w:val="none" w:sz="0" w:space="0" w:color="auto"/>
                                            <w:bottom w:val="none" w:sz="0" w:space="0" w:color="auto"/>
                                            <w:right w:val="none" w:sz="0" w:space="0" w:color="auto"/>
                                          </w:divBdr>
                                        </w:div>
                                        <w:div w:id="1461336011">
                                          <w:marLeft w:val="0"/>
                                          <w:marRight w:val="0"/>
                                          <w:marTop w:val="0"/>
                                          <w:marBottom w:val="0"/>
                                          <w:divBdr>
                                            <w:top w:val="none" w:sz="0" w:space="0" w:color="auto"/>
                                            <w:left w:val="none" w:sz="0" w:space="0" w:color="auto"/>
                                            <w:bottom w:val="none" w:sz="0" w:space="0" w:color="auto"/>
                                            <w:right w:val="none" w:sz="0" w:space="0" w:color="auto"/>
                                          </w:divBdr>
                                          <w:divsChild>
                                            <w:div w:id="134954811">
                                              <w:marLeft w:val="0"/>
                                              <w:marRight w:val="0"/>
                                              <w:marTop w:val="75"/>
                                              <w:marBottom w:val="30"/>
                                              <w:divBdr>
                                                <w:top w:val="none" w:sz="0" w:space="0" w:color="auto"/>
                                                <w:left w:val="none" w:sz="0" w:space="0" w:color="auto"/>
                                                <w:bottom w:val="none" w:sz="0" w:space="0" w:color="auto"/>
                                                <w:right w:val="none" w:sz="0" w:space="0" w:color="auto"/>
                                              </w:divBdr>
                                              <w:divsChild>
                                                <w:div w:id="339477775">
                                                  <w:marLeft w:val="0"/>
                                                  <w:marRight w:val="0"/>
                                                  <w:marTop w:val="0"/>
                                                  <w:marBottom w:val="0"/>
                                                  <w:divBdr>
                                                    <w:top w:val="none" w:sz="0" w:space="0" w:color="auto"/>
                                                    <w:left w:val="none" w:sz="0" w:space="0" w:color="auto"/>
                                                    <w:bottom w:val="none" w:sz="0" w:space="0" w:color="auto"/>
                                                    <w:right w:val="none" w:sz="0" w:space="0" w:color="auto"/>
                                                  </w:divBdr>
                                                </w:div>
                                                <w:div w:id="372048320">
                                                  <w:marLeft w:val="0"/>
                                                  <w:marRight w:val="0"/>
                                                  <w:marTop w:val="0"/>
                                                  <w:marBottom w:val="0"/>
                                                  <w:divBdr>
                                                    <w:top w:val="none" w:sz="0" w:space="0" w:color="auto"/>
                                                    <w:left w:val="none" w:sz="0" w:space="0" w:color="auto"/>
                                                    <w:bottom w:val="none" w:sz="0" w:space="0" w:color="auto"/>
                                                    <w:right w:val="none" w:sz="0" w:space="0" w:color="auto"/>
                                                  </w:divBdr>
                                                </w:div>
                                                <w:div w:id="770392553">
                                                  <w:marLeft w:val="0"/>
                                                  <w:marRight w:val="0"/>
                                                  <w:marTop w:val="0"/>
                                                  <w:marBottom w:val="0"/>
                                                  <w:divBdr>
                                                    <w:top w:val="none" w:sz="0" w:space="0" w:color="auto"/>
                                                    <w:left w:val="none" w:sz="0" w:space="0" w:color="auto"/>
                                                    <w:bottom w:val="none" w:sz="0" w:space="0" w:color="auto"/>
                                                    <w:right w:val="none" w:sz="0" w:space="0" w:color="auto"/>
                                                  </w:divBdr>
                                                </w:div>
                                                <w:div w:id="1649552234">
                                                  <w:marLeft w:val="0"/>
                                                  <w:marRight w:val="0"/>
                                                  <w:marTop w:val="0"/>
                                                  <w:marBottom w:val="0"/>
                                                  <w:divBdr>
                                                    <w:top w:val="none" w:sz="0" w:space="0" w:color="auto"/>
                                                    <w:left w:val="none" w:sz="0" w:space="0" w:color="auto"/>
                                                    <w:bottom w:val="none" w:sz="0" w:space="0" w:color="auto"/>
                                                    <w:right w:val="none" w:sz="0" w:space="0" w:color="auto"/>
                                                  </w:divBdr>
                                                  <w:divsChild>
                                                    <w:div w:id="1575509365">
                                                      <w:marLeft w:val="0"/>
                                                      <w:marRight w:val="0"/>
                                                      <w:marTop w:val="0"/>
                                                      <w:marBottom w:val="0"/>
                                                      <w:divBdr>
                                                        <w:top w:val="none" w:sz="0" w:space="0" w:color="auto"/>
                                                        <w:left w:val="none" w:sz="0" w:space="0" w:color="auto"/>
                                                        <w:bottom w:val="none" w:sz="0" w:space="0" w:color="auto"/>
                                                        <w:right w:val="none" w:sz="0" w:space="0" w:color="auto"/>
                                                      </w:divBdr>
                                                      <w:divsChild>
                                                        <w:div w:id="69018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54115055">
                                  <w:marLeft w:val="0"/>
                                  <w:marRight w:val="0"/>
                                  <w:marTop w:val="0"/>
                                  <w:marBottom w:val="0"/>
                                  <w:divBdr>
                                    <w:top w:val="none" w:sz="0" w:space="0" w:color="auto"/>
                                    <w:left w:val="none" w:sz="0" w:space="0" w:color="auto"/>
                                    <w:bottom w:val="single" w:sz="6" w:space="7" w:color="E1E8ED"/>
                                    <w:right w:val="none" w:sz="0" w:space="0" w:color="auto"/>
                                  </w:divBdr>
                                  <w:divsChild>
                                    <w:div w:id="492839442">
                                      <w:marLeft w:val="0"/>
                                      <w:marRight w:val="0"/>
                                      <w:marTop w:val="0"/>
                                      <w:marBottom w:val="0"/>
                                      <w:divBdr>
                                        <w:top w:val="none" w:sz="0" w:space="0" w:color="auto"/>
                                        <w:left w:val="none" w:sz="0" w:space="0" w:color="auto"/>
                                        <w:bottom w:val="none" w:sz="0" w:space="0" w:color="auto"/>
                                        <w:right w:val="none" w:sz="0" w:space="0" w:color="auto"/>
                                      </w:divBdr>
                                      <w:divsChild>
                                        <w:div w:id="206458879">
                                          <w:marLeft w:val="0"/>
                                          <w:marRight w:val="0"/>
                                          <w:marTop w:val="0"/>
                                          <w:marBottom w:val="0"/>
                                          <w:divBdr>
                                            <w:top w:val="none" w:sz="0" w:space="0" w:color="auto"/>
                                            <w:left w:val="none" w:sz="0" w:space="0" w:color="auto"/>
                                            <w:bottom w:val="none" w:sz="0" w:space="0" w:color="auto"/>
                                            <w:right w:val="none" w:sz="0" w:space="0" w:color="auto"/>
                                          </w:divBdr>
                                        </w:div>
                                        <w:div w:id="1230186646">
                                          <w:marLeft w:val="0"/>
                                          <w:marRight w:val="0"/>
                                          <w:marTop w:val="0"/>
                                          <w:marBottom w:val="0"/>
                                          <w:divBdr>
                                            <w:top w:val="none" w:sz="0" w:space="0" w:color="auto"/>
                                            <w:left w:val="none" w:sz="0" w:space="0" w:color="auto"/>
                                            <w:bottom w:val="none" w:sz="0" w:space="0" w:color="auto"/>
                                            <w:right w:val="none" w:sz="0" w:space="0" w:color="auto"/>
                                          </w:divBdr>
                                          <w:divsChild>
                                            <w:div w:id="1591625681">
                                              <w:marLeft w:val="0"/>
                                              <w:marRight w:val="0"/>
                                              <w:marTop w:val="75"/>
                                              <w:marBottom w:val="30"/>
                                              <w:divBdr>
                                                <w:top w:val="none" w:sz="0" w:space="0" w:color="auto"/>
                                                <w:left w:val="none" w:sz="0" w:space="0" w:color="auto"/>
                                                <w:bottom w:val="none" w:sz="0" w:space="0" w:color="auto"/>
                                                <w:right w:val="none" w:sz="0" w:space="0" w:color="auto"/>
                                              </w:divBdr>
                                              <w:divsChild>
                                                <w:div w:id="58477843">
                                                  <w:marLeft w:val="0"/>
                                                  <w:marRight w:val="0"/>
                                                  <w:marTop w:val="0"/>
                                                  <w:marBottom w:val="0"/>
                                                  <w:divBdr>
                                                    <w:top w:val="none" w:sz="0" w:space="0" w:color="auto"/>
                                                    <w:left w:val="none" w:sz="0" w:space="0" w:color="auto"/>
                                                    <w:bottom w:val="none" w:sz="0" w:space="0" w:color="auto"/>
                                                    <w:right w:val="none" w:sz="0" w:space="0" w:color="auto"/>
                                                  </w:divBdr>
                                                  <w:divsChild>
                                                    <w:div w:id="651376267">
                                                      <w:marLeft w:val="0"/>
                                                      <w:marRight w:val="0"/>
                                                      <w:marTop w:val="0"/>
                                                      <w:marBottom w:val="0"/>
                                                      <w:divBdr>
                                                        <w:top w:val="none" w:sz="0" w:space="0" w:color="auto"/>
                                                        <w:left w:val="none" w:sz="0" w:space="0" w:color="auto"/>
                                                        <w:bottom w:val="none" w:sz="0" w:space="0" w:color="auto"/>
                                                        <w:right w:val="none" w:sz="0" w:space="0" w:color="auto"/>
                                                      </w:divBdr>
                                                      <w:divsChild>
                                                        <w:div w:id="1937664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586577">
                                                  <w:marLeft w:val="0"/>
                                                  <w:marRight w:val="0"/>
                                                  <w:marTop w:val="0"/>
                                                  <w:marBottom w:val="0"/>
                                                  <w:divBdr>
                                                    <w:top w:val="none" w:sz="0" w:space="0" w:color="auto"/>
                                                    <w:left w:val="none" w:sz="0" w:space="0" w:color="auto"/>
                                                    <w:bottom w:val="none" w:sz="0" w:space="0" w:color="auto"/>
                                                    <w:right w:val="none" w:sz="0" w:space="0" w:color="auto"/>
                                                  </w:divBdr>
                                                </w:div>
                                                <w:div w:id="1730570332">
                                                  <w:marLeft w:val="0"/>
                                                  <w:marRight w:val="0"/>
                                                  <w:marTop w:val="0"/>
                                                  <w:marBottom w:val="0"/>
                                                  <w:divBdr>
                                                    <w:top w:val="none" w:sz="0" w:space="0" w:color="auto"/>
                                                    <w:left w:val="none" w:sz="0" w:space="0" w:color="auto"/>
                                                    <w:bottom w:val="none" w:sz="0" w:space="0" w:color="auto"/>
                                                    <w:right w:val="none" w:sz="0" w:space="0" w:color="auto"/>
                                                  </w:divBdr>
                                                </w:div>
                                                <w:div w:id="21068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77159">
                                  <w:marLeft w:val="0"/>
                                  <w:marRight w:val="0"/>
                                  <w:marTop w:val="0"/>
                                  <w:marBottom w:val="0"/>
                                  <w:divBdr>
                                    <w:top w:val="none" w:sz="0" w:space="0" w:color="auto"/>
                                    <w:left w:val="none" w:sz="0" w:space="0" w:color="auto"/>
                                    <w:bottom w:val="single" w:sz="6" w:space="7" w:color="E1E8ED"/>
                                    <w:right w:val="none" w:sz="0" w:space="0" w:color="auto"/>
                                  </w:divBdr>
                                  <w:divsChild>
                                    <w:div w:id="1384141093">
                                      <w:marLeft w:val="0"/>
                                      <w:marRight w:val="0"/>
                                      <w:marTop w:val="0"/>
                                      <w:marBottom w:val="0"/>
                                      <w:divBdr>
                                        <w:top w:val="none" w:sz="0" w:space="0" w:color="auto"/>
                                        <w:left w:val="none" w:sz="0" w:space="0" w:color="auto"/>
                                        <w:bottom w:val="none" w:sz="0" w:space="0" w:color="auto"/>
                                        <w:right w:val="none" w:sz="0" w:space="0" w:color="auto"/>
                                      </w:divBdr>
                                      <w:divsChild>
                                        <w:div w:id="4941503">
                                          <w:marLeft w:val="0"/>
                                          <w:marRight w:val="0"/>
                                          <w:marTop w:val="0"/>
                                          <w:marBottom w:val="0"/>
                                          <w:divBdr>
                                            <w:top w:val="none" w:sz="0" w:space="0" w:color="auto"/>
                                            <w:left w:val="none" w:sz="0" w:space="0" w:color="auto"/>
                                            <w:bottom w:val="none" w:sz="0" w:space="0" w:color="auto"/>
                                            <w:right w:val="none" w:sz="0" w:space="0" w:color="auto"/>
                                          </w:divBdr>
                                        </w:div>
                                        <w:div w:id="180945061">
                                          <w:marLeft w:val="0"/>
                                          <w:marRight w:val="0"/>
                                          <w:marTop w:val="0"/>
                                          <w:marBottom w:val="0"/>
                                          <w:divBdr>
                                            <w:top w:val="none" w:sz="0" w:space="0" w:color="auto"/>
                                            <w:left w:val="none" w:sz="0" w:space="0" w:color="auto"/>
                                            <w:bottom w:val="none" w:sz="0" w:space="0" w:color="auto"/>
                                            <w:right w:val="none" w:sz="0" w:space="0" w:color="auto"/>
                                          </w:divBdr>
                                          <w:divsChild>
                                            <w:div w:id="1196507211">
                                              <w:marLeft w:val="0"/>
                                              <w:marRight w:val="0"/>
                                              <w:marTop w:val="75"/>
                                              <w:marBottom w:val="30"/>
                                              <w:divBdr>
                                                <w:top w:val="none" w:sz="0" w:space="0" w:color="auto"/>
                                                <w:left w:val="none" w:sz="0" w:space="0" w:color="auto"/>
                                                <w:bottom w:val="none" w:sz="0" w:space="0" w:color="auto"/>
                                                <w:right w:val="none" w:sz="0" w:space="0" w:color="auto"/>
                                              </w:divBdr>
                                              <w:divsChild>
                                                <w:div w:id="931163605">
                                                  <w:marLeft w:val="0"/>
                                                  <w:marRight w:val="0"/>
                                                  <w:marTop w:val="0"/>
                                                  <w:marBottom w:val="0"/>
                                                  <w:divBdr>
                                                    <w:top w:val="none" w:sz="0" w:space="0" w:color="auto"/>
                                                    <w:left w:val="none" w:sz="0" w:space="0" w:color="auto"/>
                                                    <w:bottom w:val="none" w:sz="0" w:space="0" w:color="auto"/>
                                                    <w:right w:val="none" w:sz="0" w:space="0" w:color="auto"/>
                                                  </w:divBdr>
                                                </w:div>
                                                <w:div w:id="1019703777">
                                                  <w:marLeft w:val="0"/>
                                                  <w:marRight w:val="0"/>
                                                  <w:marTop w:val="0"/>
                                                  <w:marBottom w:val="0"/>
                                                  <w:divBdr>
                                                    <w:top w:val="none" w:sz="0" w:space="0" w:color="auto"/>
                                                    <w:left w:val="none" w:sz="0" w:space="0" w:color="auto"/>
                                                    <w:bottom w:val="none" w:sz="0" w:space="0" w:color="auto"/>
                                                    <w:right w:val="none" w:sz="0" w:space="0" w:color="auto"/>
                                                  </w:divBdr>
                                                </w:div>
                                                <w:div w:id="1168136033">
                                                  <w:marLeft w:val="0"/>
                                                  <w:marRight w:val="0"/>
                                                  <w:marTop w:val="0"/>
                                                  <w:marBottom w:val="0"/>
                                                  <w:divBdr>
                                                    <w:top w:val="none" w:sz="0" w:space="0" w:color="auto"/>
                                                    <w:left w:val="none" w:sz="0" w:space="0" w:color="auto"/>
                                                    <w:bottom w:val="none" w:sz="0" w:space="0" w:color="auto"/>
                                                    <w:right w:val="none" w:sz="0" w:space="0" w:color="auto"/>
                                                  </w:divBdr>
                                                </w:div>
                                                <w:div w:id="1520046747">
                                                  <w:marLeft w:val="0"/>
                                                  <w:marRight w:val="0"/>
                                                  <w:marTop w:val="0"/>
                                                  <w:marBottom w:val="0"/>
                                                  <w:divBdr>
                                                    <w:top w:val="none" w:sz="0" w:space="0" w:color="auto"/>
                                                    <w:left w:val="none" w:sz="0" w:space="0" w:color="auto"/>
                                                    <w:bottom w:val="none" w:sz="0" w:space="0" w:color="auto"/>
                                                    <w:right w:val="none" w:sz="0" w:space="0" w:color="auto"/>
                                                  </w:divBdr>
                                                  <w:divsChild>
                                                    <w:div w:id="1688209761">
                                                      <w:marLeft w:val="0"/>
                                                      <w:marRight w:val="0"/>
                                                      <w:marTop w:val="0"/>
                                                      <w:marBottom w:val="0"/>
                                                      <w:divBdr>
                                                        <w:top w:val="none" w:sz="0" w:space="0" w:color="auto"/>
                                                        <w:left w:val="none" w:sz="0" w:space="0" w:color="auto"/>
                                                        <w:bottom w:val="none" w:sz="0" w:space="0" w:color="auto"/>
                                                        <w:right w:val="none" w:sz="0" w:space="0" w:color="auto"/>
                                                      </w:divBdr>
                                                      <w:divsChild>
                                                        <w:div w:id="21163605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67446904">
                                  <w:marLeft w:val="0"/>
                                  <w:marRight w:val="0"/>
                                  <w:marTop w:val="0"/>
                                  <w:marBottom w:val="0"/>
                                  <w:divBdr>
                                    <w:top w:val="none" w:sz="0" w:space="0" w:color="auto"/>
                                    <w:left w:val="none" w:sz="0" w:space="0" w:color="auto"/>
                                    <w:bottom w:val="single" w:sz="6" w:space="7" w:color="E1E8ED"/>
                                    <w:right w:val="none" w:sz="0" w:space="0" w:color="auto"/>
                                  </w:divBdr>
                                  <w:divsChild>
                                    <w:div w:id="1154099727">
                                      <w:marLeft w:val="0"/>
                                      <w:marRight w:val="0"/>
                                      <w:marTop w:val="0"/>
                                      <w:marBottom w:val="0"/>
                                      <w:divBdr>
                                        <w:top w:val="none" w:sz="0" w:space="0" w:color="auto"/>
                                        <w:left w:val="none" w:sz="0" w:space="0" w:color="auto"/>
                                        <w:bottom w:val="none" w:sz="0" w:space="0" w:color="auto"/>
                                        <w:right w:val="none" w:sz="0" w:space="0" w:color="auto"/>
                                      </w:divBdr>
                                      <w:divsChild>
                                        <w:div w:id="533886346">
                                          <w:marLeft w:val="0"/>
                                          <w:marRight w:val="0"/>
                                          <w:marTop w:val="0"/>
                                          <w:marBottom w:val="0"/>
                                          <w:divBdr>
                                            <w:top w:val="none" w:sz="0" w:space="0" w:color="auto"/>
                                            <w:left w:val="none" w:sz="0" w:space="0" w:color="auto"/>
                                            <w:bottom w:val="none" w:sz="0" w:space="0" w:color="auto"/>
                                            <w:right w:val="none" w:sz="0" w:space="0" w:color="auto"/>
                                          </w:divBdr>
                                        </w:div>
                                        <w:div w:id="2089380800">
                                          <w:marLeft w:val="0"/>
                                          <w:marRight w:val="0"/>
                                          <w:marTop w:val="0"/>
                                          <w:marBottom w:val="0"/>
                                          <w:divBdr>
                                            <w:top w:val="none" w:sz="0" w:space="0" w:color="auto"/>
                                            <w:left w:val="none" w:sz="0" w:space="0" w:color="auto"/>
                                            <w:bottom w:val="none" w:sz="0" w:space="0" w:color="auto"/>
                                            <w:right w:val="none" w:sz="0" w:space="0" w:color="auto"/>
                                          </w:divBdr>
                                          <w:divsChild>
                                            <w:div w:id="1101031855">
                                              <w:marLeft w:val="0"/>
                                              <w:marRight w:val="0"/>
                                              <w:marTop w:val="75"/>
                                              <w:marBottom w:val="30"/>
                                              <w:divBdr>
                                                <w:top w:val="none" w:sz="0" w:space="0" w:color="auto"/>
                                                <w:left w:val="none" w:sz="0" w:space="0" w:color="auto"/>
                                                <w:bottom w:val="none" w:sz="0" w:space="0" w:color="auto"/>
                                                <w:right w:val="none" w:sz="0" w:space="0" w:color="auto"/>
                                              </w:divBdr>
                                              <w:divsChild>
                                                <w:div w:id="39671231">
                                                  <w:marLeft w:val="0"/>
                                                  <w:marRight w:val="0"/>
                                                  <w:marTop w:val="0"/>
                                                  <w:marBottom w:val="0"/>
                                                  <w:divBdr>
                                                    <w:top w:val="none" w:sz="0" w:space="0" w:color="auto"/>
                                                    <w:left w:val="none" w:sz="0" w:space="0" w:color="auto"/>
                                                    <w:bottom w:val="none" w:sz="0" w:space="0" w:color="auto"/>
                                                    <w:right w:val="none" w:sz="0" w:space="0" w:color="auto"/>
                                                  </w:divBdr>
                                                </w:div>
                                                <w:div w:id="801001906">
                                                  <w:marLeft w:val="0"/>
                                                  <w:marRight w:val="0"/>
                                                  <w:marTop w:val="0"/>
                                                  <w:marBottom w:val="0"/>
                                                  <w:divBdr>
                                                    <w:top w:val="none" w:sz="0" w:space="0" w:color="auto"/>
                                                    <w:left w:val="none" w:sz="0" w:space="0" w:color="auto"/>
                                                    <w:bottom w:val="none" w:sz="0" w:space="0" w:color="auto"/>
                                                    <w:right w:val="none" w:sz="0" w:space="0" w:color="auto"/>
                                                  </w:divBdr>
                                                  <w:divsChild>
                                                    <w:div w:id="76756303">
                                                      <w:marLeft w:val="0"/>
                                                      <w:marRight w:val="0"/>
                                                      <w:marTop w:val="0"/>
                                                      <w:marBottom w:val="0"/>
                                                      <w:divBdr>
                                                        <w:top w:val="none" w:sz="0" w:space="0" w:color="auto"/>
                                                        <w:left w:val="none" w:sz="0" w:space="0" w:color="auto"/>
                                                        <w:bottom w:val="none" w:sz="0" w:space="0" w:color="auto"/>
                                                        <w:right w:val="none" w:sz="0" w:space="0" w:color="auto"/>
                                                      </w:divBdr>
                                                      <w:divsChild>
                                                        <w:div w:id="527523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46494">
                                                  <w:marLeft w:val="0"/>
                                                  <w:marRight w:val="0"/>
                                                  <w:marTop w:val="0"/>
                                                  <w:marBottom w:val="0"/>
                                                  <w:divBdr>
                                                    <w:top w:val="none" w:sz="0" w:space="0" w:color="auto"/>
                                                    <w:left w:val="none" w:sz="0" w:space="0" w:color="auto"/>
                                                    <w:bottom w:val="none" w:sz="0" w:space="0" w:color="auto"/>
                                                    <w:right w:val="none" w:sz="0" w:space="0" w:color="auto"/>
                                                  </w:divBdr>
                                                </w:div>
                                                <w:div w:id="1826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66442">
                                  <w:marLeft w:val="0"/>
                                  <w:marRight w:val="0"/>
                                  <w:marTop w:val="0"/>
                                  <w:marBottom w:val="0"/>
                                  <w:divBdr>
                                    <w:top w:val="none" w:sz="0" w:space="0" w:color="auto"/>
                                    <w:left w:val="none" w:sz="0" w:space="0" w:color="auto"/>
                                    <w:bottom w:val="single" w:sz="6" w:space="7" w:color="E1E8ED"/>
                                    <w:right w:val="none" w:sz="0" w:space="0" w:color="auto"/>
                                  </w:divBdr>
                                  <w:divsChild>
                                    <w:div w:id="282882360">
                                      <w:marLeft w:val="0"/>
                                      <w:marRight w:val="0"/>
                                      <w:marTop w:val="0"/>
                                      <w:marBottom w:val="0"/>
                                      <w:divBdr>
                                        <w:top w:val="none" w:sz="0" w:space="0" w:color="auto"/>
                                        <w:left w:val="none" w:sz="0" w:space="0" w:color="auto"/>
                                        <w:bottom w:val="none" w:sz="0" w:space="0" w:color="auto"/>
                                        <w:right w:val="none" w:sz="0" w:space="0" w:color="auto"/>
                                      </w:divBdr>
                                      <w:divsChild>
                                        <w:div w:id="215972826">
                                          <w:marLeft w:val="0"/>
                                          <w:marRight w:val="0"/>
                                          <w:marTop w:val="0"/>
                                          <w:marBottom w:val="0"/>
                                          <w:divBdr>
                                            <w:top w:val="none" w:sz="0" w:space="0" w:color="auto"/>
                                            <w:left w:val="none" w:sz="0" w:space="0" w:color="auto"/>
                                            <w:bottom w:val="none" w:sz="0" w:space="0" w:color="auto"/>
                                            <w:right w:val="none" w:sz="0" w:space="0" w:color="auto"/>
                                          </w:divBdr>
                                        </w:div>
                                        <w:div w:id="1719936039">
                                          <w:marLeft w:val="0"/>
                                          <w:marRight w:val="0"/>
                                          <w:marTop w:val="0"/>
                                          <w:marBottom w:val="0"/>
                                          <w:divBdr>
                                            <w:top w:val="none" w:sz="0" w:space="0" w:color="auto"/>
                                            <w:left w:val="none" w:sz="0" w:space="0" w:color="auto"/>
                                            <w:bottom w:val="none" w:sz="0" w:space="0" w:color="auto"/>
                                            <w:right w:val="none" w:sz="0" w:space="0" w:color="auto"/>
                                          </w:divBdr>
                                          <w:divsChild>
                                            <w:div w:id="136386417">
                                              <w:marLeft w:val="0"/>
                                              <w:marRight w:val="0"/>
                                              <w:marTop w:val="75"/>
                                              <w:marBottom w:val="30"/>
                                              <w:divBdr>
                                                <w:top w:val="none" w:sz="0" w:space="0" w:color="auto"/>
                                                <w:left w:val="none" w:sz="0" w:space="0" w:color="auto"/>
                                                <w:bottom w:val="none" w:sz="0" w:space="0" w:color="auto"/>
                                                <w:right w:val="none" w:sz="0" w:space="0" w:color="auto"/>
                                              </w:divBdr>
                                              <w:divsChild>
                                                <w:div w:id="187332543">
                                                  <w:marLeft w:val="0"/>
                                                  <w:marRight w:val="0"/>
                                                  <w:marTop w:val="0"/>
                                                  <w:marBottom w:val="0"/>
                                                  <w:divBdr>
                                                    <w:top w:val="none" w:sz="0" w:space="0" w:color="auto"/>
                                                    <w:left w:val="none" w:sz="0" w:space="0" w:color="auto"/>
                                                    <w:bottom w:val="none" w:sz="0" w:space="0" w:color="auto"/>
                                                    <w:right w:val="none" w:sz="0" w:space="0" w:color="auto"/>
                                                  </w:divBdr>
                                                </w:div>
                                                <w:div w:id="1514683186">
                                                  <w:marLeft w:val="0"/>
                                                  <w:marRight w:val="0"/>
                                                  <w:marTop w:val="0"/>
                                                  <w:marBottom w:val="0"/>
                                                  <w:divBdr>
                                                    <w:top w:val="none" w:sz="0" w:space="0" w:color="auto"/>
                                                    <w:left w:val="none" w:sz="0" w:space="0" w:color="auto"/>
                                                    <w:bottom w:val="none" w:sz="0" w:space="0" w:color="auto"/>
                                                    <w:right w:val="none" w:sz="0" w:space="0" w:color="auto"/>
                                                  </w:divBdr>
                                                  <w:divsChild>
                                                    <w:div w:id="1641571411">
                                                      <w:marLeft w:val="0"/>
                                                      <w:marRight w:val="0"/>
                                                      <w:marTop w:val="0"/>
                                                      <w:marBottom w:val="0"/>
                                                      <w:divBdr>
                                                        <w:top w:val="none" w:sz="0" w:space="0" w:color="auto"/>
                                                        <w:left w:val="none" w:sz="0" w:space="0" w:color="auto"/>
                                                        <w:bottom w:val="none" w:sz="0" w:space="0" w:color="auto"/>
                                                        <w:right w:val="none" w:sz="0" w:space="0" w:color="auto"/>
                                                      </w:divBdr>
                                                      <w:divsChild>
                                                        <w:div w:id="1365791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0349946">
                                                  <w:marLeft w:val="0"/>
                                                  <w:marRight w:val="0"/>
                                                  <w:marTop w:val="0"/>
                                                  <w:marBottom w:val="0"/>
                                                  <w:divBdr>
                                                    <w:top w:val="none" w:sz="0" w:space="0" w:color="auto"/>
                                                    <w:left w:val="none" w:sz="0" w:space="0" w:color="auto"/>
                                                    <w:bottom w:val="none" w:sz="0" w:space="0" w:color="auto"/>
                                                    <w:right w:val="none" w:sz="0" w:space="0" w:color="auto"/>
                                                  </w:divBdr>
                                                </w:div>
                                                <w:div w:id="2114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6299">
                                  <w:marLeft w:val="0"/>
                                  <w:marRight w:val="0"/>
                                  <w:marTop w:val="0"/>
                                  <w:marBottom w:val="0"/>
                                  <w:divBdr>
                                    <w:top w:val="none" w:sz="0" w:space="0" w:color="auto"/>
                                    <w:left w:val="none" w:sz="0" w:space="0" w:color="auto"/>
                                    <w:bottom w:val="single" w:sz="6" w:space="7" w:color="E1E8ED"/>
                                    <w:right w:val="none" w:sz="0" w:space="0" w:color="auto"/>
                                  </w:divBdr>
                                  <w:divsChild>
                                    <w:div w:id="1061753555">
                                      <w:marLeft w:val="0"/>
                                      <w:marRight w:val="0"/>
                                      <w:marTop w:val="0"/>
                                      <w:marBottom w:val="0"/>
                                      <w:divBdr>
                                        <w:top w:val="none" w:sz="0" w:space="0" w:color="auto"/>
                                        <w:left w:val="none" w:sz="0" w:space="0" w:color="auto"/>
                                        <w:bottom w:val="none" w:sz="0" w:space="0" w:color="auto"/>
                                        <w:right w:val="none" w:sz="0" w:space="0" w:color="auto"/>
                                      </w:divBdr>
                                      <w:divsChild>
                                        <w:div w:id="125247600">
                                          <w:marLeft w:val="0"/>
                                          <w:marRight w:val="0"/>
                                          <w:marTop w:val="0"/>
                                          <w:marBottom w:val="0"/>
                                          <w:divBdr>
                                            <w:top w:val="none" w:sz="0" w:space="0" w:color="auto"/>
                                            <w:left w:val="none" w:sz="0" w:space="0" w:color="auto"/>
                                            <w:bottom w:val="none" w:sz="0" w:space="0" w:color="auto"/>
                                            <w:right w:val="none" w:sz="0" w:space="0" w:color="auto"/>
                                          </w:divBdr>
                                        </w:div>
                                        <w:div w:id="179663852">
                                          <w:marLeft w:val="0"/>
                                          <w:marRight w:val="0"/>
                                          <w:marTop w:val="0"/>
                                          <w:marBottom w:val="0"/>
                                          <w:divBdr>
                                            <w:top w:val="none" w:sz="0" w:space="0" w:color="auto"/>
                                            <w:left w:val="none" w:sz="0" w:space="0" w:color="auto"/>
                                            <w:bottom w:val="none" w:sz="0" w:space="0" w:color="auto"/>
                                            <w:right w:val="none" w:sz="0" w:space="0" w:color="auto"/>
                                          </w:divBdr>
                                          <w:divsChild>
                                            <w:div w:id="65880219">
                                              <w:marLeft w:val="0"/>
                                              <w:marRight w:val="0"/>
                                              <w:marTop w:val="75"/>
                                              <w:marBottom w:val="30"/>
                                              <w:divBdr>
                                                <w:top w:val="none" w:sz="0" w:space="0" w:color="auto"/>
                                                <w:left w:val="none" w:sz="0" w:space="0" w:color="auto"/>
                                                <w:bottom w:val="none" w:sz="0" w:space="0" w:color="auto"/>
                                                <w:right w:val="none" w:sz="0" w:space="0" w:color="auto"/>
                                              </w:divBdr>
                                              <w:divsChild>
                                                <w:div w:id="202520035">
                                                  <w:marLeft w:val="0"/>
                                                  <w:marRight w:val="0"/>
                                                  <w:marTop w:val="0"/>
                                                  <w:marBottom w:val="0"/>
                                                  <w:divBdr>
                                                    <w:top w:val="none" w:sz="0" w:space="0" w:color="auto"/>
                                                    <w:left w:val="none" w:sz="0" w:space="0" w:color="auto"/>
                                                    <w:bottom w:val="none" w:sz="0" w:space="0" w:color="auto"/>
                                                    <w:right w:val="none" w:sz="0" w:space="0" w:color="auto"/>
                                                  </w:divBdr>
                                                </w:div>
                                                <w:div w:id="1528369557">
                                                  <w:marLeft w:val="0"/>
                                                  <w:marRight w:val="0"/>
                                                  <w:marTop w:val="0"/>
                                                  <w:marBottom w:val="0"/>
                                                  <w:divBdr>
                                                    <w:top w:val="none" w:sz="0" w:space="0" w:color="auto"/>
                                                    <w:left w:val="none" w:sz="0" w:space="0" w:color="auto"/>
                                                    <w:bottom w:val="none" w:sz="0" w:space="0" w:color="auto"/>
                                                    <w:right w:val="none" w:sz="0" w:space="0" w:color="auto"/>
                                                  </w:divBdr>
                                                  <w:divsChild>
                                                    <w:div w:id="477190856">
                                                      <w:marLeft w:val="0"/>
                                                      <w:marRight w:val="0"/>
                                                      <w:marTop w:val="0"/>
                                                      <w:marBottom w:val="0"/>
                                                      <w:divBdr>
                                                        <w:top w:val="none" w:sz="0" w:space="0" w:color="auto"/>
                                                        <w:left w:val="none" w:sz="0" w:space="0" w:color="auto"/>
                                                        <w:bottom w:val="none" w:sz="0" w:space="0" w:color="auto"/>
                                                        <w:right w:val="none" w:sz="0" w:space="0" w:color="auto"/>
                                                      </w:divBdr>
                                                      <w:divsChild>
                                                        <w:div w:id="67463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6286051">
                                                  <w:marLeft w:val="0"/>
                                                  <w:marRight w:val="0"/>
                                                  <w:marTop w:val="0"/>
                                                  <w:marBottom w:val="0"/>
                                                  <w:divBdr>
                                                    <w:top w:val="none" w:sz="0" w:space="0" w:color="auto"/>
                                                    <w:left w:val="none" w:sz="0" w:space="0" w:color="auto"/>
                                                    <w:bottom w:val="none" w:sz="0" w:space="0" w:color="auto"/>
                                                    <w:right w:val="none" w:sz="0" w:space="0" w:color="auto"/>
                                                  </w:divBdr>
                                                </w:div>
                                                <w:div w:id="17108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6585">
                                  <w:marLeft w:val="0"/>
                                  <w:marRight w:val="0"/>
                                  <w:marTop w:val="0"/>
                                  <w:marBottom w:val="0"/>
                                  <w:divBdr>
                                    <w:top w:val="none" w:sz="0" w:space="0" w:color="auto"/>
                                    <w:left w:val="none" w:sz="0" w:space="0" w:color="auto"/>
                                    <w:bottom w:val="single" w:sz="6" w:space="7" w:color="E1E8ED"/>
                                    <w:right w:val="none" w:sz="0" w:space="0" w:color="auto"/>
                                  </w:divBdr>
                                  <w:divsChild>
                                    <w:div w:id="1425807583">
                                      <w:marLeft w:val="0"/>
                                      <w:marRight w:val="0"/>
                                      <w:marTop w:val="0"/>
                                      <w:marBottom w:val="0"/>
                                      <w:divBdr>
                                        <w:top w:val="none" w:sz="0" w:space="0" w:color="auto"/>
                                        <w:left w:val="none" w:sz="0" w:space="0" w:color="auto"/>
                                        <w:bottom w:val="none" w:sz="0" w:space="0" w:color="auto"/>
                                        <w:right w:val="none" w:sz="0" w:space="0" w:color="auto"/>
                                      </w:divBdr>
                                      <w:divsChild>
                                        <w:div w:id="595672256">
                                          <w:marLeft w:val="0"/>
                                          <w:marRight w:val="0"/>
                                          <w:marTop w:val="0"/>
                                          <w:marBottom w:val="0"/>
                                          <w:divBdr>
                                            <w:top w:val="none" w:sz="0" w:space="0" w:color="auto"/>
                                            <w:left w:val="none" w:sz="0" w:space="0" w:color="auto"/>
                                            <w:bottom w:val="none" w:sz="0" w:space="0" w:color="auto"/>
                                            <w:right w:val="none" w:sz="0" w:space="0" w:color="auto"/>
                                          </w:divBdr>
                                          <w:divsChild>
                                            <w:div w:id="732894083">
                                              <w:marLeft w:val="0"/>
                                              <w:marRight w:val="0"/>
                                              <w:marTop w:val="150"/>
                                              <w:marBottom w:val="0"/>
                                              <w:divBdr>
                                                <w:top w:val="none" w:sz="0" w:space="9" w:color="auto"/>
                                                <w:left w:val="none" w:sz="0" w:space="0" w:color="auto"/>
                                                <w:bottom w:val="none" w:sz="0" w:space="9" w:color="auto"/>
                                                <w:right w:val="none" w:sz="0" w:space="0" w:color="auto"/>
                                              </w:divBdr>
                                              <w:divsChild>
                                                <w:div w:id="12002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629">
                                          <w:marLeft w:val="0"/>
                                          <w:marRight w:val="0"/>
                                          <w:marTop w:val="0"/>
                                          <w:marBottom w:val="0"/>
                                          <w:divBdr>
                                            <w:top w:val="none" w:sz="0" w:space="0" w:color="auto"/>
                                            <w:left w:val="none" w:sz="0" w:space="0" w:color="auto"/>
                                            <w:bottom w:val="none" w:sz="0" w:space="0" w:color="auto"/>
                                            <w:right w:val="none" w:sz="0" w:space="0" w:color="auto"/>
                                          </w:divBdr>
                                          <w:divsChild>
                                            <w:div w:id="1423186891">
                                              <w:marLeft w:val="0"/>
                                              <w:marRight w:val="0"/>
                                              <w:marTop w:val="0"/>
                                              <w:marBottom w:val="0"/>
                                              <w:divBdr>
                                                <w:top w:val="none" w:sz="0" w:space="0" w:color="auto"/>
                                                <w:left w:val="none" w:sz="0" w:space="0" w:color="auto"/>
                                                <w:bottom w:val="none" w:sz="0" w:space="0" w:color="auto"/>
                                                <w:right w:val="none" w:sz="0" w:space="0" w:color="auto"/>
                                              </w:divBdr>
                                              <w:divsChild>
                                                <w:div w:id="697119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3165540">
                                          <w:marLeft w:val="0"/>
                                          <w:marRight w:val="0"/>
                                          <w:marTop w:val="0"/>
                                          <w:marBottom w:val="0"/>
                                          <w:divBdr>
                                            <w:top w:val="none" w:sz="0" w:space="0" w:color="auto"/>
                                            <w:left w:val="none" w:sz="0" w:space="0" w:color="auto"/>
                                            <w:bottom w:val="none" w:sz="0" w:space="0" w:color="auto"/>
                                            <w:right w:val="none" w:sz="0" w:space="0" w:color="auto"/>
                                          </w:divBdr>
                                        </w:div>
                                        <w:div w:id="2069106746">
                                          <w:marLeft w:val="0"/>
                                          <w:marRight w:val="0"/>
                                          <w:marTop w:val="0"/>
                                          <w:marBottom w:val="0"/>
                                          <w:divBdr>
                                            <w:top w:val="none" w:sz="0" w:space="0" w:color="auto"/>
                                            <w:left w:val="none" w:sz="0" w:space="0" w:color="auto"/>
                                            <w:bottom w:val="none" w:sz="0" w:space="0" w:color="auto"/>
                                            <w:right w:val="none" w:sz="0" w:space="0" w:color="auto"/>
                                          </w:divBdr>
                                          <w:divsChild>
                                            <w:div w:id="1917132285">
                                              <w:marLeft w:val="0"/>
                                              <w:marRight w:val="0"/>
                                              <w:marTop w:val="75"/>
                                              <w:marBottom w:val="30"/>
                                              <w:divBdr>
                                                <w:top w:val="none" w:sz="0" w:space="0" w:color="auto"/>
                                                <w:left w:val="none" w:sz="0" w:space="0" w:color="auto"/>
                                                <w:bottom w:val="none" w:sz="0" w:space="0" w:color="auto"/>
                                                <w:right w:val="none" w:sz="0" w:space="0" w:color="auto"/>
                                              </w:divBdr>
                                              <w:divsChild>
                                                <w:div w:id="144592512">
                                                  <w:marLeft w:val="0"/>
                                                  <w:marRight w:val="0"/>
                                                  <w:marTop w:val="0"/>
                                                  <w:marBottom w:val="0"/>
                                                  <w:divBdr>
                                                    <w:top w:val="none" w:sz="0" w:space="0" w:color="auto"/>
                                                    <w:left w:val="none" w:sz="0" w:space="0" w:color="auto"/>
                                                    <w:bottom w:val="none" w:sz="0" w:space="0" w:color="auto"/>
                                                    <w:right w:val="none" w:sz="0" w:space="0" w:color="auto"/>
                                                  </w:divBdr>
                                                </w:div>
                                                <w:div w:id="485246570">
                                                  <w:marLeft w:val="0"/>
                                                  <w:marRight w:val="0"/>
                                                  <w:marTop w:val="0"/>
                                                  <w:marBottom w:val="0"/>
                                                  <w:divBdr>
                                                    <w:top w:val="none" w:sz="0" w:space="0" w:color="auto"/>
                                                    <w:left w:val="none" w:sz="0" w:space="0" w:color="auto"/>
                                                    <w:bottom w:val="none" w:sz="0" w:space="0" w:color="auto"/>
                                                    <w:right w:val="none" w:sz="0" w:space="0" w:color="auto"/>
                                                  </w:divBdr>
                                                  <w:divsChild>
                                                    <w:div w:id="56250925">
                                                      <w:marLeft w:val="0"/>
                                                      <w:marRight w:val="0"/>
                                                      <w:marTop w:val="0"/>
                                                      <w:marBottom w:val="0"/>
                                                      <w:divBdr>
                                                        <w:top w:val="none" w:sz="0" w:space="0" w:color="auto"/>
                                                        <w:left w:val="none" w:sz="0" w:space="0" w:color="auto"/>
                                                        <w:bottom w:val="none" w:sz="0" w:space="0" w:color="auto"/>
                                                        <w:right w:val="none" w:sz="0" w:space="0" w:color="auto"/>
                                                      </w:divBdr>
                                                      <w:divsChild>
                                                        <w:div w:id="85145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2065414">
                                                  <w:marLeft w:val="0"/>
                                                  <w:marRight w:val="0"/>
                                                  <w:marTop w:val="0"/>
                                                  <w:marBottom w:val="0"/>
                                                  <w:divBdr>
                                                    <w:top w:val="none" w:sz="0" w:space="0" w:color="auto"/>
                                                    <w:left w:val="none" w:sz="0" w:space="0" w:color="auto"/>
                                                    <w:bottom w:val="none" w:sz="0" w:space="0" w:color="auto"/>
                                                    <w:right w:val="none" w:sz="0" w:space="0" w:color="auto"/>
                                                  </w:divBdr>
                                                </w:div>
                                                <w:div w:id="894317043">
                                                  <w:marLeft w:val="0"/>
                                                  <w:marRight w:val="0"/>
                                                  <w:marTop w:val="0"/>
                                                  <w:marBottom w:val="0"/>
                                                  <w:divBdr>
                                                    <w:top w:val="none" w:sz="0" w:space="0" w:color="auto"/>
                                                    <w:left w:val="none" w:sz="0" w:space="0" w:color="auto"/>
                                                    <w:bottom w:val="none" w:sz="0" w:space="0" w:color="auto"/>
                                                    <w:right w:val="none" w:sz="0" w:space="0" w:color="auto"/>
                                                  </w:divBdr>
                                                </w:div>
                                                <w:div w:id="15137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6163">
                                  <w:marLeft w:val="0"/>
                                  <w:marRight w:val="0"/>
                                  <w:marTop w:val="0"/>
                                  <w:marBottom w:val="0"/>
                                  <w:divBdr>
                                    <w:top w:val="none" w:sz="0" w:space="0" w:color="auto"/>
                                    <w:left w:val="none" w:sz="0" w:space="0" w:color="auto"/>
                                    <w:bottom w:val="single" w:sz="6" w:space="7" w:color="E1E8ED"/>
                                    <w:right w:val="none" w:sz="0" w:space="0" w:color="auto"/>
                                  </w:divBdr>
                                  <w:divsChild>
                                    <w:div w:id="2090694705">
                                      <w:marLeft w:val="0"/>
                                      <w:marRight w:val="0"/>
                                      <w:marTop w:val="0"/>
                                      <w:marBottom w:val="0"/>
                                      <w:divBdr>
                                        <w:top w:val="none" w:sz="0" w:space="0" w:color="auto"/>
                                        <w:left w:val="none" w:sz="0" w:space="0" w:color="auto"/>
                                        <w:bottom w:val="none" w:sz="0" w:space="0" w:color="auto"/>
                                        <w:right w:val="none" w:sz="0" w:space="0" w:color="auto"/>
                                      </w:divBdr>
                                      <w:divsChild>
                                        <w:div w:id="1284078083">
                                          <w:marLeft w:val="0"/>
                                          <w:marRight w:val="0"/>
                                          <w:marTop w:val="0"/>
                                          <w:marBottom w:val="0"/>
                                          <w:divBdr>
                                            <w:top w:val="none" w:sz="0" w:space="0" w:color="auto"/>
                                            <w:left w:val="none" w:sz="0" w:space="0" w:color="auto"/>
                                            <w:bottom w:val="none" w:sz="0" w:space="0" w:color="auto"/>
                                            <w:right w:val="none" w:sz="0" w:space="0" w:color="auto"/>
                                          </w:divBdr>
                                        </w:div>
                                        <w:div w:id="1443106874">
                                          <w:marLeft w:val="0"/>
                                          <w:marRight w:val="0"/>
                                          <w:marTop w:val="0"/>
                                          <w:marBottom w:val="0"/>
                                          <w:divBdr>
                                            <w:top w:val="none" w:sz="0" w:space="0" w:color="auto"/>
                                            <w:left w:val="none" w:sz="0" w:space="0" w:color="auto"/>
                                            <w:bottom w:val="none" w:sz="0" w:space="0" w:color="auto"/>
                                            <w:right w:val="none" w:sz="0" w:space="0" w:color="auto"/>
                                          </w:divBdr>
                                          <w:divsChild>
                                            <w:div w:id="366104060">
                                              <w:marLeft w:val="0"/>
                                              <w:marRight w:val="0"/>
                                              <w:marTop w:val="75"/>
                                              <w:marBottom w:val="30"/>
                                              <w:divBdr>
                                                <w:top w:val="none" w:sz="0" w:space="0" w:color="auto"/>
                                                <w:left w:val="none" w:sz="0" w:space="0" w:color="auto"/>
                                                <w:bottom w:val="none" w:sz="0" w:space="0" w:color="auto"/>
                                                <w:right w:val="none" w:sz="0" w:space="0" w:color="auto"/>
                                              </w:divBdr>
                                              <w:divsChild>
                                                <w:div w:id="21708410">
                                                  <w:marLeft w:val="0"/>
                                                  <w:marRight w:val="0"/>
                                                  <w:marTop w:val="0"/>
                                                  <w:marBottom w:val="0"/>
                                                  <w:divBdr>
                                                    <w:top w:val="none" w:sz="0" w:space="0" w:color="auto"/>
                                                    <w:left w:val="none" w:sz="0" w:space="0" w:color="auto"/>
                                                    <w:bottom w:val="none" w:sz="0" w:space="0" w:color="auto"/>
                                                    <w:right w:val="none" w:sz="0" w:space="0" w:color="auto"/>
                                                  </w:divBdr>
                                                </w:div>
                                                <w:div w:id="1721397923">
                                                  <w:marLeft w:val="0"/>
                                                  <w:marRight w:val="0"/>
                                                  <w:marTop w:val="0"/>
                                                  <w:marBottom w:val="0"/>
                                                  <w:divBdr>
                                                    <w:top w:val="none" w:sz="0" w:space="0" w:color="auto"/>
                                                    <w:left w:val="none" w:sz="0" w:space="0" w:color="auto"/>
                                                    <w:bottom w:val="none" w:sz="0" w:space="0" w:color="auto"/>
                                                    <w:right w:val="none" w:sz="0" w:space="0" w:color="auto"/>
                                                  </w:divBdr>
                                                </w:div>
                                                <w:div w:id="1746415400">
                                                  <w:marLeft w:val="0"/>
                                                  <w:marRight w:val="0"/>
                                                  <w:marTop w:val="0"/>
                                                  <w:marBottom w:val="0"/>
                                                  <w:divBdr>
                                                    <w:top w:val="none" w:sz="0" w:space="0" w:color="auto"/>
                                                    <w:left w:val="none" w:sz="0" w:space="0" w:color="auto"/>
                                                    <w:bottom w:val="none" w:sz="0" w:space="0" w:color="auto"/>
                                                    <w:right w:val="none" w:sz="0" w:space="0" w:color="auto"/>
                                                  </w:divBdr>
                                                  <w:divsChild>
                                                    <w:div w:id="333269787">
                                                      <w:marLeft w:val="0"/>
                                                      <w:marRight w:val="0"/>
                                                      <w:marTop w:val="0"/>
                                                      <w:marBottom w:val="0"/>
                                                      <w:divBdr>
                                                        <w:top w:val="none" w:sz="0" w:space="0" w:color="auto"/>
                                                        <w:left w:val="none" w:sz="0" w:space="0" w:color="auto"/>
                                                        <w:bottom w:val="none" w:sz="0" w:space="0" w:color="auto"/>
                                                        <w:right w:val="none" w:sz="0" w:space="0" w:color="auto"/>
                                                      </w:divBdr>
                                                      <w:divsChild>
                                                        <w:div w:id="425226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22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1728">
                                  <w:marLeft w:val="0"/>
                                  <w:marRight w:val="0"/>
                                  <w:marTop w:val="0"/>
                                  <w:marBottom w:val="0"/>
                                  <w:divBdr>
                                    <w:top w:val="none" w:sz="0" w:space="0" w:color="auto"/>
                                    <w:left w:val="none" w:sz="0" w:space="0" w:color="auto"/>
                                    <w:bottom w:val="single" w:sz="6" w:space="7" w:color="E1E8ED"/>
                                    <w:right w:val="none" w:sz="0" w:space="0" w:color="auto"/>
                                  </w:divBdr>
                                  <w:divsChild>
                                    <w:div w:id="347799856">
                                      <w:marLeft w:val="0"/>
                                      <w:marRight w:val="0"/>
                                      <w:marTop w:val="0"/>
                                      <w:marBottom w:val="0"/>
                                      <w:divBdr>
                                        <w:top w:val="none" w:sz="0" w:space="0" w:color="auto"/>
                                        <w:left w:val="none" w:sz="0" w:space="0" w:color="auto"/>
                                        <w:bottom w:val="none" w:sz="0" w:space="0" w:color="auto"/>
                                        <w:right w:val="none" w:sz="0" w:space="0" w:color="auto"/>
                                      </w:divBdr>
                                      <w:divsChild>
                                        <w:div w:id="375353072">
                                          <w:marLeft w:val="0"/>
                                          <w:marRight w:val="0"/>
                                          <w:marTop w:val="0"/>
                                          <w:marBottom w:val="0"/>
                                          <w:divBdr>
                                            <w:top w:val="none" w:sz="0" w:space="0" w:color="auto"/>
                                            <w:left w:val="none" w:sz="0" w:space="0" w:color="auto"/>
                                            <w:bottom w:val="none" w:sz="0" w:space="0" w:color="auto"/>
                                            <w:right w:val="none" w:sz="0" w:space="0" w:color="auto"/>
                                          </w:divBdr>
                                          <w:divsChild>
                                            <w:div w:id="1377855913">
                                              <w:marLeft w:val="0"/>
                                              <w:marRight w:val="0"/>
                                              <w:marTop w:val="75"/>
                                              <w:marBottom w:val="30"/>
                                              <w:divBdr>
                                                <w:top w:val="none" w:sz="0" w:space="0" w:color="auto"/>
                                                <w:left w:val="none" w:sz="0" w:space="0" w:color="auto"/>
                                                <w:bottom w:val="none" w:sz="0" w:space="0" w:color="auto"/>
                                                <w:right w:val="none" w:sz="0" w:space="0" w:color="auto"/>
                                              </w:divBdr>
                                              <w:divsChild>
                                                <w:div w:id="361395944">
                                                  <w:marLeft w:val="0"/>
                                                  <w:marRight w:val="0"/>
                                                  <w:marTop w:val="0"/>
                                                  <w:marBottom w:val="0"/>
                                                  <w:divBdr>
                                                    <w:top w:val="none" w:sz="0" w:space="0" w:color="auto"/>
                                                    <w:left w:val="none" w:sz="0" w:space="0" w:color="auto"/>
                                                    <w:bottom w:val="none" w:sz="0" w:space="0" w:color="auto"/>
                                                    <w:right w:val="none" w:sz="0" w:space="0" w:color="auto"/>
                                                  </w:divBdr>
                                                  <w:divsChild>
                                                    <w:div w:id="1921062657">
                                                      <w:marLeft w:val="0"/>
                                                      <w:marRight w:val="0"/>
                                                      <w:marTop w:val="0"/>
                                                      <w:marBottom w:val="0"/>
                                                      <w:divBdr>
                                                        <w:top w:val="none" w:sz="0" w:space="0" w:color="auto"/>
                                                        <w:left w:val="none" w:sz="0" w:space="0" w:color="auto"/>
                                                        <w:bottom w:val="none" w:sz="0" w:space="0" w:color="auto"/>
                                                        <w:right w:val="none" w:sz="0" w:space="0" w:color="auto"/>
                                                      </w:divBdr>
                                                      <w:divsChild>
                                                        <w:div w:id="1394544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760834">
                                                  <w:marLeft w:val="0"/>
                                                  <w:marRight w:val="0"/>
                                                  <w:marTop w:val="0"/>
                                                  <w:marBottom w:val="0"/>
                                                  <w:divBdr>
                                                    <w:top w:val="none" w:sz="0" w:space="0" w:color="auto"/>
                                                    <w:left w:val="none" w:sz="0" w:space="0" w:color="auto"/>
                                                    <w:bottom w:val="none" w:sz="0" w:space="0" w:color="auto"/>
                                                    <w:right w:val="none" w:sz="0" w:space="0" w:color="auto"/>
                                                  </w:divBdr>
                                                </w:div>
                                                <w:div w:id="1183398016">
                                                  <w:marLeft w:val="0"/>
                                                  <w:marRight w:val="0"/>
                                                  <w:marTop w:val="0"/>
                                                  <w:marBottom w:val="0"/>
                                                  <w:divBdr>
                                                    <w:top w:val="none" w:sz="0" w:space="0" w:color="auto"/>
                                                    <w:left w:val="none" w:sz="0" w:space="0" w:color="auto"/>
                                                    <w:bottom w:val="none" w:sz="0" w:space="0" w:color="auto"/>
                                                    <w:right w:val="none" w:sz="0" w:space="0" w:color="auto"/>
                                                  </w:divBdr>
                                                </w:div>
                                                <w:div w:id="21285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5500">
                                  <w:marLeft w:val="0"/>
                                  <w:marRight w:val="0"/>
                                  <w:marTop w:val="0"/>
                                  <w:marBottom w:val="0"/>
                                  <w:divBdr>
                                    <w:top w:val="none" w:sz="0" w:space="0" w:color="auto"/>
                                    <w:left w:val="none" w:sz="0" w:space="0" w:color="auto"/>
                                    <w:bottom w:val="single" w:sz="6" w:space="7" w:color="E1E8ED"/>
                                    <w:right w:val="none" w:sz="0" w:space="0" w:color="auto"/>
                                  </w:divBdr>
                                  <w:divsChild>
                                    <w:div w:id="751006098">
                                      <w:marLeft w:val="0"/>
                                      <w:marRight w:val="0"/>
                                      <w:marTop w:val="0"/>
                                      <w:marBottom w:val="0"/>
                                      <w:divBdr>
                                        <w:top w:val="none" w:sz="0" w:space="0" w:color="auto"/>
                                        <w:left w:val="none" w:sz="0" w:space="0" w:color="auto"/>
                                        <w:bottom w:val="none" w:sz="0" w:space="0" w:color="auto"/>
                                        <w:right w:val="none" w:sz="0" w:space="0" w:color="auto"/>
                                      </w:divBdr>
                                      <w:divsChild>
                                        <w:div w:id="507407929">
                                          <w:marLeft w:val="0"/>
                                          <w:marRight w:val="0"/>
                                          <w:marTop w:val="0"/>
                                          <w:marBottom w:val="0"/>
                                          <w:divBdr>
                                            <w:top w:val="none" w:sz="0" w:space="0" w:color="auto"/>
                                            <w:left w:val="none" w:sz="0" w:space="0" w:color="auto"/>
                                            <w:bottom w:val="none" w:sz="0" w:space="0" w:color="auto"/>
                                            <w:right w:val="none" w:sz="0" w:space="0" w:color="auto"/>
                                          </w:divBdr>
                                        </w:div>
                                        <w:div w:id="1759518209">
                                          <w:marLeft w:val="0"/>
                                          <w:marRight w:val="0"/>
                                          <w:marTop w:val="0"/>
                                          <w:marBottom w:val="0"/>
                                          <w:divBdr>
                                            <w:top w:val="none" w:sz="0" w:space="0" w:color="auto"/>
                                            <w:left w:val="none" w:sz="0" w:space="0" w:color="auto"/>
                                            <w:bottom w:val="none" w:sz="0" w:space="0" w:color="auto"/>
                                            <w:right w:val="none" w:sz="0" w:space="0" w:color="auto"/>
                                          </w:divBdr>
                                          <w:divsChild>
                                            <w:div w:id="758915861">
                                              <w:marLeft w:val="0"/>
                                              <w:marRight w:val="0"/>
                                              <w:marTop w:val="75"/>
                                              <w:marBottom w:val="30"/>
                                              <w:divBdr>
                                                <w:top w:val="none" w:sz="0" w:space="0" w:color="auto"/>
                                                <w:left w:val="none" w:sz="0" w:space="0" w:color="auto"/>
                                                <w:bottom w:val="none" w:sz="0" w:space="0" w:color="auto"/>
                                                <w:right w:val="none" w:sz="0" w:space="0" w:color="auto"/>
                                              </w:divBdr>
                                              <w:divsChild>
                                                <w:div w:id="97725988">
                                                  <w:marLeft w:val="0"/>
                                                  <w:marRight w:val="0"/>
                                                  <w:marTop w:val="0"/>
                                                  <w:marBottom w:val="0"/>
                                                  <w:divBdr>
                                                    <w:top w:val="none" w:sz="0" w:space="0" w:color="auto"/>
                                                    <w:left w:val="none" w:sz="0" w:space="0" w:color="auto"/>
                                                    <w:bottom w:val="none" w:sz="0" w:space="0" w:color="auto"/>
                                                    <w:right w:val="none" w:sz="0" w:space="0" w:color="auto"/>
                                                  </w:divBdr>
                                                  <w:divsChild>
                                                    <w:div w:id="1736968967">
                                                      <w:marLeft w:val="0"/>
                                                      <w:marRight w:val="0"/>
                                                      <w:marTop w:val="0"/>
                                                      <w:marBottom w:val="0"/>
                                                      <w:divBdr>
                                                        <w:top w:val="none" w:sz="0" w:space="0" w:color="auto"/>
                                                        <w:left w:val="none" w:sz="0" w:space="0" w:color="auto"/>
                                                        <w:bottom w:val="none" w:sz="0" w:space="0" w:color="auto"/>
                                                        <w:right w:val="none" w:sz="0" w:space="0" w:color="auto"/>
                                                      </w:divBdr>
                                                      <w:divsChild>
                                                        <w:div w:id="1021274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8450241">
                                                  <w:marLeft w:val="0"/>
                                                  <w:marRight w:val="0"/>
                                                  <w:marTop w:val="0"/>
                                                  <w:marBottom w:val="0"/>
                                                  <w:divBdr>
                                                    <w:top w:val="none" w:sz="0" w:space="0" w:color="auto"/>
                                                    <w:left w:val="none" w:sz="0" w:space="0" w:color="auto"/>
                                                    <w:bottom w:val="none" w:sz="0" w:space="0" w:color="auto"/>
                                                    <w:right w:val="none" w:sz="0" w:space="0" w:color="auto"/>
                                                  </w:divBdr>
                                                </w:div>
                                                <w:div w:id="476147022">
                                                  <w:marLeft w:val="0"/>
                                                  <w:marRight w:val="0"/>
                                                  <w:marTop w:val="0"/>
                                                  <w:marBottom w:val="0"/>
                                                  <w:divBdr>
                                                    <w:top w:val="none" w:sz="0" w:space="0" w:color="auto"/>
                                                    <w:left w:val="none" w:sz="0" w:space="0" w:color="auto"/>
                                                    <w:bottom w:val="none" w:sz="0" w:space="0" w:color="auto"/>
                                                    <w:right w:val="none" w:sz="0" w:space="0" w:color="auto"/>
                                                  </w:divBdr>
                                                </w:div>
                                                <w:div w:id="18445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1336">
                                  <w:marLeft w:val="0"/>
                                  <w:marRight w:val="0"/>
                                  <w:marTop w:val="0"/>
                                  <w:marBottom w:val="0"/>
                                  <w:divBdr>
                                    <w:top w:val="none" w:sz="0" w:space="0" w:color="auto"/>
                                    <w:left w:val="none" w:sz="0" w:space="0" w:color="auto"/>
                                    <w:bottom w:val="single" w:sz="6" w:space="7" w:color="E1E8ED"/>
                                    <w:right w:val="none" w:sz="0" w:space="0" w:color="auto"/>
                                  </w:divBdr>
                                  <w:divsChild>
                                    <w:div w:id="2085256345">
                                      <w:marLeft w:val="0"/>
                                      <w:marRight w:val="0"/>
                                      <w:marTop w:val="0"/>
                                      <w:marBottom w:val="0"/>
                                      <w:divBdr>
                                        <w:top w:val="none" w:sz="0" w:space="0" w:color="auto"/>
                                        <w:left w:val="none" w:sz="0" w:space="0" w:color="auto"/>
                                        <w:bottom w:val="none" w:sz="0" w:space="0" w:color="auto"/>
                                        <w:right w:val="none" w:sz="0" w:space="0" w:color="auto"/>
                                      </w:divBdr>
                                      <w:divsChild>
                                        <w:div w:id="1066877086">
                                          <w:marLeft w:val="0"/>
                                          <w:marRight w:val="0"/>
                                          <w:marTop w:val="0"/>
                                          <w:marBottom w:val="0"/>
                                          <w:divBdr>
                                            <w:top w:val="none" w:sz="0" w:space="0" w:color="auto"/>
                                            <w:left w:val="none" w:sz="0" w:space="0" w:color="auto"/>
                                            <w:bottom w:val="none" w:sz="0" w:space="0" w:color="auto"/>
                                            <w:right w:val="none" w:sz="0" w:space="0" w:color="auto"/>
                                          </w:divBdr>
                                        </w:div>
                                        <w:div w:id="1609853549">
                                          <w:marLeft w:val="0"/>
                                          <w:marRight w:val="0"/>
                                          <w:marTop w:val="0"/>
                                          <w:marBottom w:val="0"/>
                                          <w:divBdr>
                                            <w:top w:val="none" w:sz="0" w:space="0" w:color="auto"/>
                                            <w:left w:val="none" w:sz="0" w:space="0" w:color="auto"/>
                                            <w:bottom w:val="none" w:sz="0" w:space="0" w:color="auto"/>
                                            <w:right w:val="none" w:sz="0" w:space="0" w:color="auto"/>
                                          </w:divBdr>
                                          <w:divsChild>
                                            <w:div w:id="153690974">
                                              <w:marLeft w:val="0"/>
                                              <w:marRight w:val="0"/>
                                              <w:marTop w:val="75"/>
                                              <w:marBottom w:val="30"/>
                                              <w:divBdr>
                                                <w:top w:val="none" w:sz="0" w:space="0" w:color="auto"/>
                                                <w:left w:val="none" w:sz="0" w:space="0" w:color="auto"/>
                                                <w:bottom w:val="none" w:sz="0" w:space="0" w:color="auto"/>
                                                <w:right w:val="none" w:sz="0" w:space="0" w:color="auto"/>
                                              </w:divBdr>
                                              <w:divsChild>
                                                <w:div w:id="112673538">
                                                  <w:marLeft w:val="0"/>
                                                  <w:marRight w:val="0"/>
                                                  <w:marTop w:val="0"/>
                                                  <w:marBottom w:val="0"/>
                                                  <w:divBdr>
                                                    <w:top w:val="none" w:sz="0" w:space="0" w:color="auto"/>
                                                    <w:left w:val="none" w:sz="0" w:space="0" w:color="auto"/>
                                                    <w:bottom w:val="none" w:sz="0" w:space="0" w:color="auto"/>
                                                    <w:right w:val="none" w:sz="0" w:space="0" w:color="auto"/>
                                                  </w:divBdr>
                                                </w:div>
                                                <w:div w:id="237136160">
                                                  <w:marLeft w:val="0"/>
                                                  <w:marRight w:val="0"/>
                                                  <w:marTop w:val="0"/>
                                                  <w:marBottom w:val="0"/>
                                                  <w:divBdr>
                                                    <w:top w:val="none" w:sz="0" w:space="0" w:color="auto"/>
                                                    <w:left w:val="none" w:sz="0" w:space="0" w:color="auto"/>
                                                    <w:bottom w:val="none" w:sz="0" w:space="0" w:color="auto"/>
                                                    <w:right w:val="none" w:sz="0" w:space="0" w:color="auto"/>
                                                  </w:divBdr>
                                                  <w:divsChild>
                                                    <w:div w:id="1320815340">
                                                      <w:marLeft w:val="0"/>
                                                      <w:marRight w:val="0"/>
                                                      <w:marTop w:val="0"/>
                                                      <w:marBottom w:val="0"/>
                                                      <w:divBdr>
                                                        <w:top w:val="none" w:sz="0" w:space="0" w:color="auto"/>
                                                        <w:left w:val="none" w:sz="0" w:space="0" w:color="auto"/>
                                                        <w:bottom w:val="none" w:sz="0" w:space="0" w:color="auto"/>
                                                        <w:right w:val="none" w:sz="0" w:space="0" w:color="auto"/>
                                                      </w:divBdr>
                                                      <w:divsChild>
                                                        <w:div w:id="2066172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153429">
                                                  <w:marLeft w:val="0"/>
                                                  <w:marRight w:val="0"/>
                                                  <w:marTop w:val="0"/>
                                                  <w:marBottom w:val="0"/>
                                                  <w:divBdr>
                                                    <w:top w:val="none" w:sz="0" w:space="0" w:color="auto"/>
                                                    <w:left w:val="none" w:sz="0" w:space="0" w:color="auto"/>
                                                    <w:bottom w:val="none" w:sz="0" w:space="0" w:color="auto"/>
                                                    <w:right w:val="none" w:sz="0" w:space="0" w:color="auto"/>
                                                  </w:divBdr>
                                                </w:div>
                                                <w:div w:id="12487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2082">
                                  <w:marLeft w:val="0"/>
                                  <w:marRight w:val="0"/>
                                  <w:marTop w:val="0"/>
                                  <w:marBottom w:val="0"/>
                                  <w:divBdr>
                                    <w:top w:val="none" w:sz="0" w:space="0" w:color="auto"/>
                                    <w:left w:val="none" w:sz="0" w:space="0" w:color="auto"/>
                                    <w:bottom w:val="single" w:sz="6" w:space="7" w:color="E1E8ED"/>
                                    <w:right w:val="none" w:sz="0" w:space="0" w:color="auto"/>
                                  </w:divBdr>
                                  <w:divsChild>
                                    <w:div w:id="1107041463">
                                      <w:marLeft w:val="0"/>
                                      <w:marRight w:val="0"/>
                                      <w:marTop w:val="0"/>
                                      <w:marBottom w:val="0"/>
                                      <w:divBdr>
                                        <w:top w:val="none" w:sz="0" w:space="0" w:color="auto"/>
                                        <w:left w:val="none" w:sz="0" w:space="0" w:color="auto"/>
                                        <w:bottom w:val="none" w:sz="0" w:space="0" w:color="auto"/>
                                        <w:right w:val="none" w:sz="0" w:space="0" w:color="auto"/>
                                      </w:divBdr>
                                      <w:divsChild>
                                        <w:div w:id="915549045">
                                          <w:marLeft w:val="0"/>
                                          <w:marRight w:val="0"/>
                                          <w:marTop w:val="0"/>
                                          <w:marBottom w:val="0"/>
                                          <w:divBdr>
                                            <w:top w:val="none" w:sz="0" w:space="0" w:color="auto"/>
                                            <w:left w:val="none" w:sz="0" w:space="0" w:color="auto"/>
                                            <w:bottom w:val="none" w:sz="0" w:space="0" w:color="auto"/>
                                            <w:right w:val="none" w:sz="0" w:space="0" w:color="auto"/>
                                          </w:divBdr>
                                          <w:divsChild>
                                            <w:div w:id="1566917708">
                                              <w:marLeft w:val="0"/>
                                              <w:marRight w:val="0"/>
                                              <w:marTop w:val="75"/>
                                              <w:marBottom w:val="30"/>
                                              <w:divBdr>
                                                <w:top w:val="none" w:sz="0" w:space="0" w:color="auto"/>
                                                <w:left w:val="none" w:sz="0" w:space="0" w:color="auto"/>
                                                <w:bottom w:val="none" w:sz="0" w:space="0" w:color="auto"/>
                                                <w:right w:val="none" w:sz="0" w:space="0" w:color="auto"/>
                                              </w:divBdr>
                                              <w:divsChild>
                                                <w:div w:id="19823720">
                                                  <w:marLeft w:val="0"/>
                                                  <w:marRight w:val="0"/>
                                                  <w:marTop w:val="0"/>
                                                  <w:marBottom w:val="0"/>
                                                  <w:divBdr>
                                                    <w:top w:val="none" w:sz="0" w:space="0" w:color="auto"/>
                                                    <w:left w:val="none" w:sz="0" w:space="0" w:color="auto"/>
                                                    <w:bottom w:val="none" w:sz="0" w:space="0" w:color="auto"/>
                                                    <w:right w:val="none" w:sz="0" w:space="0" w:color="auto"/>
                                                  </w:divBdr>
                                                </w:div>
                                                <w:div w:id="89351976">
                                                  <w:marLeft w:val="0"/>
                                                  <w:marRight w:val="0"/>
                                                  <w:marTop w:val="0"/>
                                                  <w:marBottom w:val="0"/>
                                                  <w:divBdr>
                                                    <w:top w:val="none" w:sz="0" w:space="0" w:color="auto"/>
                                                    <w:left w:val="none" w:sz="0" w:space="0" w:color="auto"/>
                                                    <w:bottom w:val="none" w:sz="0" w:space="0" w:color="auto"/>
                                                    <w:right w:val="none" w:sz="0" w:space="0" w:color="auto"/>
                                                  </w:divBdr>
                                                </w:div>
                                                <w:div w:id="410926671">
                                                  <w:marLeft w:val="0"/>
                                                  <w:marRight w:val="0"/>
                                                  <w:marTop w:val="0"/>
                                                  <w:marBottom w:val="0"/>
                                                  <w:divBdr>
                                                    <w:top w:val="none" w:sz="0" w:space="0" w:color="auto"/>
                                                    <w:left w:val="none" w:sz="0" w:space="0" w:color="auto"/>
                                                    <w:bottom w:val="none" w:sz="0" w:space="0" w:color="auto"/>
                                                    <w:right w:val="none" w:sz="0" w:space="0" w:color="auto"/>
                                                  </w:divBdr>
                                                </w:div>
                                                <w:div w:id="442650772">
                                                  <w:marLeft w:val="0"/>
                                                  <w:marRight w:val="0"/>
                                                  <w:marTop w:val="0"/>
                                                  <w:marBottom w:val="0"/>
                                                  <w:divBdr>
                                                    <w:top w:val="none" w:sz="0" w:space="0" w:color="auto"/>
                                                    <w:left w:val="none" w:sz="0" w:space="0" w:color="auto"/>
                                                    <w:bottom w:val="none" w:sz="0" w:space="0" w:color="auto"/>
                                                    <w:right w:val="none" w:sz="0" w:space="0" w:color="auto"/>
                                                  </w:divBdr>
                                                  <w:divsChild>
                                                    <w:div w:id="254821918">
                                                      <w:marLeft w:val="0"/>
                                                      <w:marRight w:val="0"/>
                                                      <w:marTop w:val="0"/>
                                                      <w:marBottom w:val="0"/>
                                                      <w:divBdr>
                                                        <w:top w:val="none" w:sz="0" w:space="0" w:color="auto"/>
                                                        <w:left w:val="none" w:sz="0" w:space="0" w:color="auto"/>
                                                        <w:bottom w:val="none" w:sz="0" w:space="0" w:color="auto"/>
                                                        <w:right w:val="none" w:sz="0" w:space="0" w:color="auto"/>
                                                      </w:divBdr>
                                                      <w:divsChild>
                                                        <w:div w:id="1603609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28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2196">
                                  <w:marLeft w:val="0"/>
                                  <w:marRight w:val="0"/>
                                  <w:marTop w:val="0"/>
                                  <w:marBottom w:val="0"/>
                                  <w:divBdr>
                                    <w:top w:val="none" w:sz="0" w:space="0" w:color="auto"/>
                                    <w:left w:val="none" w:sz="0" w:space="0" w:color="auto"/>
                                    <w:bottom w:val="single" w:sz="6" w:space="7" w:color="E1E8ED"/>
                                    <w:right w:val="none" w:sz="0" w:space="0" w:color="auto"/>
                                  </w:divBdr>
                                  <w:divsChild>
                                    <w:div w:id="127936869">
                                      <w:marLeft w:val="0"/>
                                      <w:marRight w:val="0"/>
                                      <w:marTop w:val="0"/>
                                      <w:marBottom w:val="0"/>
                                      <w:divBdr>
                                        <w:top w:val="none" w:sz="0" w:space="0" w:color="auto"/>
                                        <w:left w:val="none" w:sz="0" w:space="0" w:color="auto"/>
                                        <w:bottom w:val="none" w:sz="0" w:space="0" w:color="auto"/>
                                        <w:right w:val="none" w:sz="0" w:space="0" w:color="auto"/>
                                      </w:divBdr>
                                      <w:divsChild>
                                        <w:div w:id="1322124932">
                                          <w:marLeft w:val="0"/>
                                          <w:marRight w:val="0"/>
                                          <w:marTop w:val="0"/>
                                          <w:marBottom w:val="0"/>
                                          <w:divBdr>
                                            <w:top w:val="none" w:sz="0" w:space="0" w:color="auto"/>
                                            <w:left w:val="none" w:sz="0" w:space="0" w:color="auto"/>
                                            <w:bottom w:val="none" w:sz="0" w:space="0" w:color="auto"/>
                                            <w:right w:val="none" w:sz="0" w:space="0" w:color="auto"/>
                                          </w:divBdr>
                                          <w:divsChild>
                                            <w:div w:id="1494566775">
                                              <w:marLeft w:val="0"/>
                                              <w:marRight w:val="0"/>
                                              <w:marTop w:val="75"/>
                                              <w:marBottom w:val="30"/>
                                              <w:divBdr>
                                                <w:top w:val="none" w:sz="0" w:space="0" w:color="auto"/>
                                                <w:left w:val="none" w:sz="0" w:space="0" w:color="auto"/>
                                                <w:bottom w:val="none" w:sz="0" w:space="0" w:color="auto"/>
                                                <w:right w:val="none" w:sz="0" w:space="0" w:color="auto"/>
                                              </w:divBdr>
                                              <w:divsChild>
                                                <w:div w:id="173225353">
                                                  <w:marLeft w:val="0"/>
                                                  <w:marRight w:val="0"/>
                                                  <w:marTop w:val="0"/>
                                                  <w:marBottom w:val="0"/>
                                                  <w:divBdr>
                                                    <w:top w:val="none" w:sz="0" w:space="0" w:color="auto"/>
                                                    <w:left w:val="none" w:sz="0" w:space="0" w:color="auto"/>
                                                    <w:bottom w:val="none" w:sz="0" w:space="0" w:color="auto"/>
                                                    <w:right w:val="none" w:sz="0" w:space="0" w:color="auto"/>
                                                  </w:divBdr>
                                                  <w:divsChild>
                                                    <w:div w:id="993336242">
                                                      <w:marLeft w:val="0"/>
                                                      <w:marRight w:val="0"/>
                                                      <w:marTop w:val="0"/>
                                                      <w:marBottom w:val="0"/>
                                                      <w:divBdr>
                                                        <w:top w:val="none" w:sz="0" w:space="0" w:color="auto"/>
                                                        <w:left w:val="none" w:sz="0" w:space="0" w:color="auto"/>
                                                        <w:bottom w:val="none" w:sz="0" w:space="0" w:color="auto"/>
                                                        <w:right w:val="none" w:sz="0" w:space="0" w:color="auto"/>
                                                      </w:divBdr>
                                                      <w:divsChild>
                                                        <w:div w:id="8015071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4428304">
                                                  <w:marLeft w:val="0"/>
                                                  <w:marRight w:val="0"/>
                                                  <w:marTop w:val="0"/>
                                                  <w:marBottom w:val="0"/>
                                                  <w:divBdr>
                                                    <w:top w:val="none" w:sz="0" w:space="0" w:color="auto"/>
                                                    <w:left w:val="none" w:sz="0" w:space="0" w:color="auto"/>
                                                    <w:bottom w:val="none" w:sz="0" w:space="0" w:color="auto"/>
                                                    <w:right w:val="none" w:sz="0" w:space="0" w:color="auto"/>
                                                  </w:divBdr>
                                                </w:div>
                                                <w:div w:id="848908982">
                                                  <w:marLeft w:val="0"/>
                                                  <w:marRight w:val="0"/>
                                                  <w:marTop w:val="0"/>
                                                  <w:marBottom w:val="0"/>
                                                  <w:divBdr>
                                                    <w:top w:val="none" w:sz="0" w:space="0" w:color="auto"/>
                                                    <w:left w:val="none" w:sz="0" w:space="0" w:color="auto"/>
                                                    <w:bottom w:val="none" w:sz="0" w:space="0" w:color="auto"/>
                                                    <w:right w:val="none" w:sz="0" w:space="0" w:color="auto"/>
                                                  </w:divBdr>
                                                </w:div>
                                                <w:div w:id="9326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6637">
                                  <w:marLeft w:val="0"/>
                                  <w:marRight w:val="0"/>
                                  <w:marTop w:val="0"/>
                                  <w:marBottom w:val="0"/>
                                  <w:divBdr>
                                    <w:top w:val="none" w:sz="0" w:space="0" w:color="auto"/>
                                    <w:left w:val="none" w:sz="0" w:space="0" w:color="auto"/>
                                    <w:bottom w:val="single" w:sz="6" w:space="7" w:color="E1E8ED"/>
                                    <w:right w:val="none" w:sz="0" w:space="0" w:color="auto"/>
                                  </w:divBdr>
                                  <w:divsChild>
                                    <w:div w:id="144973714">
                                      <w:marLeft w:val="0"/>
                                      <w:marRight w:val="0"/>
                                      <w:marTop w:val="0"/>
                                      <w:marBottom w:val="0"/>
                                      <w:divBdr>
                                        <w:top w:val="none" w:sz="0" w:space="0" w:color="auto"/>
                                        <w:left w:val="none" w:sz="0" w:space="0" w:color="auto"/>
                                        <w:bottom w:val="none" w:sz="0" w:space="0" w:color="auto"/>
                                        <w:right w:val="none" w:sz="0" w:space="0" w:color="auto"/>
                                      </w:divBdr>
                                      <w:divsChild>
                                        <w:div w:id="937755528">
                                          <w:marLeft w:val="0"/>
                                          <w:marRight w:val="0"/>
                                          <w:marTop w:val="0"/>
                                          <w:marBottom w:val="0"/>
                                          <w:divBdr>
                                            <w:top w:val="none" w:sz="0" w:space="0" w:color="auto"/>
                                            <w:left w:val="none" w:sz="0" w:space="0" w:color="auto"/>
                                            <w:bottom w:val="none" w:sz="0" w:space="0" w:color="auto"/>
                                            <w:right w:val="none" w:sz="0" w:space="0" w:color="auto"/>
                                          </w:divBdr>
                                        </w:div>
                                        <w:div w:id="1461194149">
                                          <w:marLeft w:val="0"/>
                                          <w:marRight w:val="0"/>
                                          <w:marTop w:val="0"/>
                                          <w:marBottom w:val="0"/>
                                          <w:divBdr>
                                            <w:top w:val="none" w:sz="0" w:space="0" w:color="auto"/>
                                            <w:left w:val="none" w:sz="0" w:space="0" w:color="auto"/>
                                            <w:bottom w:val="none" w:sz="0" w:space="0" w:color="auto"/>
                                            <w:right w:val="none" w:sz="0" w:space="0" w:color="auto"/>
                                          </w:divBdr>
                                          <w:divsChild>
                                            <w:div w:id="4553462">
                                              <w:marLeft w:val="0"/>
                                              <w:marRight w:val="0"/>
                                              <w:marTop w:val="75"/>
                                              <w:marBottom w:val="30"/>
                                              <w:divBdr>
                                                <w:top w:val="none" w:sz="0" w:space="0" w:color="auto"/>
                                                <w:left w:val="none" w:sz="0" w:space="0" w:color="auto"/>
                                                <w:bottom w:val="none" w:sz="0" w:space="0" w:color="auto"/>
                                                <w:right w:val="none" w:sz="0" w:space="0" w:color="auto"/>
                                              </w:divBdr>
                                              <w:divsChild>
                                                <w:div w:id="683899929">
                                                  <w:marLeft w:val="0"/>
                                                  <w:marRight w:val="0"/>
                                                  <w:marTop w:val="0"/>
                                                  <w:marBottom w:val="0"/>
                                                  <w:divBdr>
                                                    <w:top w:val="none" w:sz="0" w:space="0" w:color="auto"/>
                                                    <w:left w:val="none" w:sz="0" w:space="0" w:color="auto"/>
                                                    <w:bottom w:val="none" w:sz="0" w:space="0" w:color="auto"/>
                                                    <w:right w:val="none" w:sz="0" w:space="0" w:color="auto"/>
                                                  </w:divBdr>
                                                  <w:divsChild>
                                                    <w:div w:id="1882664217">
                                                      <w:marLeft w:val="0"/>
                                                      <w:marRight w:val="0"/>
                                                      <w:marTop w:val="0"/>
                                                      <w:marBottom w:val="0"/>
                                                      <w:divBdr>
                                                        <w:top w:val="none" w:sz="0" w:space="0" w:color="auto"/>
                                                        <w:left w:val="none" w:sz="0" w:space="0" w:color="auto"/>
                                                        <w:bottom w:val="none" w:sz="0" w:space="0" w:color="auto"/>
                                                        <w:right w:val="none" w:sz="0" w:space="0" w:color="auto"/>
                                                      </w:divBdr>
                                                      <w:divsChild>
                                                        <w:div w:id="1012687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232046">
                                                  <w:marLeft w:val="0"/>
                                                  <w:marRight w:val="0"/>
                                                  <w:marTop w:val="0"/>
                                                  <w:marBottom w:val="0"/>
                                                  <w:divBdr>
                                                    <w:top w:val="none" w:sz="0" w:space="0" w:color="auto"/>
                                                    <w:left w:val="none" w:sz="0" w:space="0" w:color="auto"/>
                                                    <w:bottom w:val="none" w:sz="0" w:space="0" w:color="auto"/>
                                                    <w:right w:val="none" w:sz="0" w:space="0" w:color="auto"/>
                                                  </w:divBdr>
                                                </w:div>
                                                <w:div w:id="1955089328">
                                                  <w:marLeft w:val="0"/>
                                                  <w:marRight w:val="0"/>
                                                  <w:marTop w:val="0"/>
                                                  <w:marBottom w:val="0"/>
                                                  <w:divBdr>
                                                    <w:top w:val="none" w:sz="0" w:space="0" w:color="auto"/>
                                                    <w:left w:val="none" w:sz="0" w:space="0" w:color="auto"/>
                                                    <w:bottom w:val="none" w:sz="0" w:space="0" w:color="auto"/>
                                                    <w:right w:val="none" w:sz="0" w:space="0" w:color="auto"/>
                                                  </w:divBdr>
                                                </w:div>
                                                <w:div w:id="2117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79098">
                                  <w:marLeft w:val="0"/>
                                  <w:marRight w:val="0"/>
                                  <w:marTop w:val="0"/>
                                  <w:marBottom w:val="0"/>
                                  <w:divBdr>
                                    <w:top w:val="none" w:sz="0" w:space="0" w:color="auto"/>
                                    <w:left w:val="none" w:sz="0" w:space="0" w:color="auto"/>
                                    <w:bottom w:val="single" w:sz="6" w:space="7" w:color="E1E8ED"/>
                                    <w:right w:val="none" w:sz="0" w:space="0" w:color="auto"/>
                                  </w:divBdr>
                                  <w:divsChild>
                                    <w:div w:id="694431144">
                                      <w:marLeft w:val="0"/>
                                      <w:marRight w:val="0"/>
                                      <w:marTop w:val="0"/>
                                      <w:marBottom w:val="0"/>
                                      <w:divBdr>
                                        <w:top w:val="none" w:sz="0" w:space="0" w:color="auto"/>
                                        <w:left w:val="none" w:sz="0" w:space="0" w:color="auto"/>
                                        <w:bottom w:val="none" w:sz="0" w:space="0" w:color="auto"/>
                                        <w:right w:val="none" w:sz="0" w:space="0" w:color="auto"/>
                                      </w:divBdr>
                                      <w:divsChild>
                                        <w:div w:id="308438591">
                                          <w:marLeft w:val="0"/>
                                          <w:marRight w:val="0"/>
                                          <w:marTop w:val="0"/>
                                          <w:marBottom w:val="0"/>
                                          <w:divBdr>
                                            <w:top w:val="none" w:sz="0" w:space="0" w:color="auto"/>
                                            <w:left w:val="none" w:sz="0" w:space="0" w:color="auto"/>
                                            <w:bottom w:val="none" w:sz="0" w:space="0" w:color="auto"/>
                                            <w:right w:val="none" w:sz="0" w:space="0" w:color="auto"/>
                                          </w:divBdr>
                                          <w:divsChild>
                                            <w:div w:id="1119494070">
                                              <w:marLeft w:val="0"/>
                                              <w:marRight w:val="0"/>
                                              <w:marTop w:val="75"/>
                                              <w:marBottom w:val="30"/>
                                              <w:divBdr>
                                                <w:top w:val="none" w:sz="0" w:space="0" w:color="auto"/>
                                                <w:left w:val="none" w:sz="0" w:space="0" w:color="auto"/>
                                                <w:bottom w:val="none" w:sz="0" w:space="0" w:color="auto"/>
                                                <w:right w:val="none" w:sz="0" w:space="0" w:color="auto"/>
                                              </w:divBdr>
                                              <w:divsChild>
                                                <w:div w:id="481192986">
                                                  <w:marLeft w:val="0"/>
                                                  <w:marRight w:val="0"/>
                                                  <w:marTop w:val="0"/>
                                                  <w:marBottom w:val="0"/>
                                                  <w:divBdr>
                                                    <w:top w:val="none" w:sz="0" w:space="0" w:color="auto"/>
                                                    <w:left w:val="none" w:sz="0" w:space="0" w:color="auto"/>
                                                    <w:bottom w:val="none" w:sz="0" w:space="0" w:color="auto"/>
                                                    <w:right w:val="none" w:sz="0" w:space="0" w:color="auto"/>
                                                  </w:divBdr>
                                                </w:div>
                                                <w:div w:id="1107770908">
                                                  <w:marLeft w:val="0"/>
                                                  <w:marRight w:val="0"/>
                                                  <w:marTop w:val="0"/>
                                                  <w:marBottom w:val="0"/>
                                                  <w:divBdr>
                                                    <w:top w:val="none" w:sz="0" w:space="0" w:color="auto"/>
                                                    <w:left w:val="none" w:sz="0" w:space="0" w:color="auto"/>
                                                    <w:bottom w:val="none" w:sz="0" w:space="0" w:color="auto"/>
                                                    <w:right w:val="none" w:sz="0" w:space="0" w:color="auto"/>
                                                  </w:divBdr>
                                                </w:div>
                                                <w:div w:id="1361197801">
                                                  <w:marLeft w:val="0"/>
                                                  <w:marRight w:val="0"/>
                                                  <w:marTop w:val="0"/>
                                                  <w:marBottom w:val="0"/>
                                                  <w:divBdr>
                                                    <w:top w:val="none" w:sz="0" w:space="0" w:color="auto"/>
                                                    <w:left w:val="none" w:sz="0" w:space="0" w:color="auto"/>
                                                    <w:bottom w:val="none" w:sz="0" w:space="0" w:color="auto"/>
                                                    <w:right w:val="none" w:sz="0" w:space="0" w:color="auto"/>
                                                  </w:divBdr>
                                                </w:div>
                                                <w:div w:id="1662082206">
                                                  <w:marLeft w:val="0"/>
                                                  <w:marRight w:val="0"/>
                                                  <w:marTop w:val="0"/>
                                                  <w:marBottom w:val="0"/>
                                                  <w:divBdr>
                                                    <w:top w:val="none" w:sz="0" w:space="0" w:color="auto"/>
                                                    <w:left w:val="none" w:sz="0" w:space="0" w:color="auto"/>
                                                    <w:bottom w:val="none" w:sz="0" w:space="0" w:color="auto"/>
                                                    <w:right w:val="none" w:sz="0" w:space="0" w:color="auto"/>
                                                  </w:divBdr>
                                                  <w:divsChild>
                                                    <w:div w:id="141049883">
                                                      <w:marLeft w:val="0"/>
                                                      <w:marRight w:val="0"/>
                                                      <w:marTop w:val="0"/>
                                                      <w:marBottom w:val="0"/>
                                                      <w:divBdr>
                                                        <w:top w:val="none" w:sz="0" w:space="0" w:color="auto"/>
                                                        <w:left w:val="none" w:sz="0" w:space="0" w:color="auto"/>
                                                        <w:bottom w:val="none" w:sz="0" w:space="0" w:color="auto"/>
                                                        <w:right w:val="none" w:sz="0" w:space="0" w:color="auto"/>
                                                      </w:divBdr>
                                                      <w:divsChild>
                                                        <w:div w:id="527959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32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4674">
                                  <w:marLeft w:val="0"/>
                                  <w:marRight w:val="0"/>
                                  <w:marTop w:val="0"/>
                                  <w:marBottom w:val="0"/>
                                  <w:divBdr>
                                    <w:top w:val="none" w:sz="0" w:space="0" w:color="auto"/>
                                    <w:left w:val="none" w:sz="0" w:space="0" w:color="auto"/>
                                    <w:bottom w:val="single" w:sz="6" w:space="7" w:color="E1E8ED"/>
                                    <w:right w:val="none" w:sz="0" w:space="0" w:color="auto"/>
                                  </w:divBdr>
                                  <w:divsChild>
                                    <w:div w:id="613635459">
                                      <w:marLeft w:val="0"/>
                                      <w:marRight w:val="0"/>
                                      <w:marTop w:val="0"/>
                                      <w:marBottom w:val="0"/>
                                      <w:divBdr>
                                        <w:top w:val="none" w:sz="0" w:space="0" w:color="auto"/>
                                        <w:left w:val="none" w:sz="0" w:space="0" w:color="auto"/>
                                        <w:bottom w:val="none" w:sz="0" w:space="0" w:color="auto"/>
                                        <w:right w:val="none" w:sz="0" w:space="0" w:color="auto"/>
                                      </w:divBdr>
                                      <w:divsChild>
                                        <w:div w:id="1285113704">
                                          <w:marLeft w:val="0"/>
                                          <w:marRight w:val="0"/>
                                          <w:marTop w:val="0"/>
                                          <w:marBottom w:val="0"/>
                                          <w:divBdr>
                                            <w:top w:val="none" w:sz="0" w:space="0" w:color="auto"/>
                                            <w:left w:val="none" w:sz="0" w:space="0" w:color="auto"/>
                                            <w:bottom w:val="none" w:sz="0" w:space="0" w:color="auto"/>
                                            <w:right w:val="none" w:sz="0" w:space="0" w:color="auto"/>
                                          </w:divBdr>
                                        </w:div>
                                        <w:div w:id="1349211913">
                                          <w:marLeft w:val="0"/>
                                          <w:marRight w:val="0"/>
                                          <w:marTop w:val="0"/>
                                          <w:marBottom w:val="0"/>
                                          <w:divBdr>
                                            <w:top w:val="none" w:sz="0" w:space="0" w:color="auto"/>
                                            <w:left w:val="none" w:sz="0" w:space="0" w:color="auto"/>
                                            <w:bottom w:val="none" w:sz="0" w:space="0" w:color="auto"/>
                                            <w:right w:val="none" w:sz="0" w:space="0" w:color="auto"/>
                                          </w:divBdr>
                                          <w:divsChild>
                                            <w:div w:id="1618414608">
                                              <w:marLeft w:val="0"/>
                                              <w:marRight w:val="0"/>
                                              <w:marTop w:val="75"/>
                                              <w:marBottom w:val="30"/>
                                              <w:divBdr>
                                                <w:top w:val="none" w:sz="0" w:space="0" w:color="auto"/>
                                                <w:left w:val="none" w:sz="0" w:space="0" w:color="auto"/>
                                                <w:bottom w:val="none" w:sz="0" w:space="0" w:color="auto"/>
                                                <w:right w:val="none" w:sz="0" w:space="0" w:color="auto"/>
                                              </w:divBdr>
                                              <w:divsChild>
                                                <w:div w:id="560142518">
                                                  <w:marLeft w:val="0"/>
                                                  <w:marRight w:val="0"/>
                                                  <w:marTop w:val="0"/>
                                                  <w:marBottom w:val="0"/>
                                                  <w:divBdr>
                                                    <w:top w:val="none" w:sz="0" w:space="0" w:color="auto"/>
                                                    <w:left w:val="none" w:sz="0" w:space="0" w:color="auto"/>
                                                    <w:bottom w:val="none" w:sz="0" w:space="0" w:color="auto"/>
                                                    <w:right w:val="none" w:sz="0" w:space="0" w:color="auto"/>
                                                  </w:divBdr>
                                                </w:div>
                                                <w:div w:id="1362630588">
                                                  <w:marLeft w:val="0"/>
                                                  <w:marRight w:val="0"/>
                                                  <w:marTop w:val="0"/>
                                                  <w:marBottom w:val="0"/>
                                                  <w:divBdr>
                                                    <w:top w:val="none" w:sz="0" w:space="0" w:color="auto"/>
                                                    <w:left w:val="none" w:sz="0" w:space="0" w:color="auto"/>
                                                    <w:bottom w:val="none" w:sz="0" w:space="0" w:color="auto"/>
                                                    <w:right w:val="none" w:sz="0" w:space="0" w:color="auto"/>
                                                  </w:divBdr>
                                                </w:div>
                                                <w:div w:id="1815873986">
                                                  <w:marLeft w:val="0"/>
                                                  <w:marRight w:val="0"/>
                                                  <w:marTop w:val="0"/>
                                                  <w:marBottom w:val="0"/>
                                                  <w:divBdr>
                                                    <w:top w:val="none" w:sz="0" w:space="0" w:color="auto"/>
                                                    <w:left w:val="none" w:sz="0" w:space="0" w:color="auto"/>
                                                    <w:bottom w:val="none" w:sz="0" w:space="0" w:color="auto"/>
                                                    <w:right w:val="none" w:sz="0" w:space="0" w:color="auto"/>
                                                  </w:divBdr>
                                                </w:div>
                                                <w:div w:id="1922177652">
                                                  <w:marLeft w:val="0"/>
                                                  <w:marRight w:val="0"/>
                                                  <w:marTop w:val="0"/>
                                                  <w:marBottom w:val="0"/>
                                                  <w:divBdr>
                                                    <w:top w:val="none" w:sz="0" w:space="0" w:color="auto"/>
                                                    <w:left w:val="none" w:sz="0" w:space="0" w:color="auto"/>
                                                    <w:bottom w:val="none" w:sz="0" w:space="0" w:color="auto"/>
                                                    <w:right w:val="none" w:sz="0" w:space="0" w:color="auto"/>
                                                  </w:divBdr>
                                                  <w:divsChild>
                                                    <w:div w:id="1166045385">
                                                      <w:marLeft w:val="0"/>
                                                      <w:marRight w:val="0"/>
                                                      <w:marTop w:val="0"/>
                                                      <w:marBottom w:val="0"/>
                                                      <w:divBdr>
                                                        <w:top w:val="none" w:sz="0" w:space="0" w:color="auto"/>
                                                        <w:left w:val="none" w:sz="0" w:space="0" w:color="auto"/>
                                                        <w:bottom w:val="none" w:sz="0" w:space="0" w:color="auto"/>
                                                        <w:right w:val="none" w:sz="0" w:space="0" w:color="auto"/>
                                                      </w:divBdr>
                                                      <w:divsChild>
                                                        <w:div w:id="2850474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221178">
                                  <w:marLeft w:val="0"/>
                                  <w:marRight w:val="0"/>
                                  <w:marTop w:val="0"/>
                                  <w:marBottom w:val="0"/>
                                  <w:divBdr>
                                    <w:top w:val="none" w:sz="0" w:space="0" w:color="auto"/>
                                    <w:left w:val="none" w:sz="0" w:space="0" w:color="auto"/>
                                    <w:bottom w:val="single" w:sz="6" w:space="7" w:color="E1E8ED"/>
                                    <w:right w:val="none" w:sz="0" w:space="0" w:color="auto"/>
                                  </w:divBdr>
                                  <w:divsChild>
                                    <w:div w:id="205145738">
                                      <w:marLeft w:val="0"/>
                                      <w:marRight w:val="0"/>
                                      <w:marTop w:val="0"/>
                                      <w:marBottom w:val="0"/>
                                      <w:divBdr>
                                        <w:top w:val="none" w:sz="0" w:space="0" w:color="auto"/>
                                        <w:left w:val="none" w:sz="0" w:space="0" w:color="auto"/>
                                        <w:bottom w:val="none" w:sz="0" w:space="0" w:color="auto"/>
                                        <w:right w:val="none" w:sz="0" w:space="0" w:color="auto"/>
                                      </w:divBdr>
                                      <w:divsChild>
                                        <w:div w:id="122894563">
                                          <w:marLeft w:val="0"/>
                                          <w:marRight w:val="0"/>
                                          <w:marTop w:val="0"/>
                                          <w:marBottom w:val="0"/>
                                          <w:divBdr>
                                            <w:top w:val="none" w:sz="0" w:space="0" w:color="auto"/>
                                            <w:left w:val="none" w:sz="0" w:space="0" w:color="auto"/>
                                            <w:bottom w:val="none" w:sz="0" w:space="0" w:color="auto"/>
                                            <w:right w:val="none" w:sz="0" w:space="0" w:color="auto"/>
                                          </w:divBdr>
                                        </w:div>
                                        <w:div w:id="246884041">
                                          <w:marLeft w:val="0"/>
                                          <w:marRight w:val="0"/>
                                          <w:marTop w:val="0"/>
                                          <w:marBottom w:val="0"/>
                                          <w:divBdr>
                                            <w:top w:val="none" w:sz="0" w:space="0" w:color="auto"/>
                                            <w:left w:val="none" w:sz="0" w:space="0" w:color="auto"/>
                                            <w:bottom w:val="none" w:sz="0" w:space="0" w:color="auto"/>
                                            <w:right w:val="none" w:sz="0" w:space="0" w:color="auto"/>
                                          </w:divBdr>
                                          <w:divsChild>
                                            <w:div w:id="1618834087">
                                              <w:marLeft w:val="0"/>
                                              <w:marRight w:val="0"/>
                                              <w:marTop w:val="75"/>
                                              <w:marBottom w:val="30"/>
                                              <w:divBdr>
                                                <w:top w:val="none" w:sz="0" w:space="0" w:color="auto"/>
                                                <w:left w:val="none" w:sz="0" w:space="0" w:color="auto"/>
                                                <w:bottom w:val="none" w:sz="0" w:space="0" w:color="auto"/>
                                                <w:right w:val="none" w:sz="0" w:space="0" w:color="auto"/>
                                              </w:divBdr>
                                              <w:divsChild>
                                                <w:div w:id="977807172">
                                                  <w:marLeft w:val="0"/>
                                                  <w:marRight w:val="0"/>
                                                  <w:marTop w:val="0"/>
                                                  <w:marBottom w:val="0"/>
                                                  <w:divBdr>
                                                    <w:top w:val="none" w:sz="0" w:space="0" w:color="auto"/>
                                                    <w:left w:val="none" w:sz="0" w:space="0" w:color="auto"/>
                                                    <w:bottom w:val="none" w:sz="0" w:space="0" w:color="auto"/>
                                                    <w:right w:val="none" w:sz="0" w:space="0" w:color="auto"/>
                                                  </w:divBdr>
                                                  <w:divsChild>
                                                    <w:div w:id="1927415266">
                                                      <w:marLeft w:val="0"/>
                                                      <w:marRight w:val="0"/>
                                                      <w:marTop w:val="0"/>
                                                      <w:marBottom w:val="0"/>
                                                      <w:divBdr>
                                                        <w:top w:val="none" w:sz="0" w:space="0" w:color="auto"/>
                                                        <w:left w:val="none" w:sz="0" w:space="0" w:color="auto"/>
                                                        <w:bottom w:val="none" w:sz="0" w:space="0" w:color="auto"/>
                                                        <w:right w:val="none" w:sz="0" w:space="0" w:color="auto"/>
                                                      </w:divBdr>
                                                      <w:divsChild>
                                                        <w:div w:id="517784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8117373">
                                                  <w:marLeft w:val="0"/>
                                                  <w:marRight w:val="0"/>
                                                  <w:marTop w:val="0"/>
                                                  <w:marBottom w:val="0"/>
                                                  <w:divBdr>
                                                    <w:top w:val="none" w:sz="0" w:space="0" w:color="auto"/>
                                                    <w:left w:val="none" w:sz="0" w:space="0" w:color="auto"/>
                                                    <w:bottom w:val="none" w:sz="0" w:space="0" w:color="auto"/>
                                                    <w:right w:val="none" w:sz="0" w:space="0" w:color="auto"/>
                                                  </w:divBdr>
                                                </w:div>
                                                <w:div w:id="1901095263">
                                                  <w:marLeft w:val="0"/>
                                                  <w:marRight w:val="0"/>
                                                  <w:marTop w:val="0"/>
                                                  <w:marBottom w:val="0"/>
                                                  <w:divBdr>
                                                    <w:top w:val="none" w:sz="0" w:space="0" w:color="auto"/>
                                                    <w:left w:val="none" w:sz="0" w:space="0" w:color="auto"/>
                                                    <w:bottom w:val="none" w:sz="0" w:space="0" w:color="auto"/>
                                                    <w:right w:val="none" w:sz="0" w:space="0" w:color="auto"/>
                                                  </w:divBdr>
                                                </w:div>
                                                <w:div w:id="21202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45967">
                                  <w:marLeft w:val="0"/>
                                  <w:marRight w:val="0"/>
                                  <w:marTop w:val="0"/>
                                  <w:marBottom w:val="0"/>
                                  <w:divBdr>
                                    <w:top w:val="none" w:sz="0" w:space="0" w:color="auto"/>
                                    <w:left w:val="none" w:sz="0" w:space="0" w:color="auto"/>
                                    <w:bottom w:val="single" w:sz="6" w:space="7" w:color="E1E8ED"/>
                                    <w:right w:val="none" w:sz="0" w:space="0" w:color="auto"/>
                                  </w:divBdr>
                                  <w:divsChild>
                                    <w:div w:id="551229119">
                                      <w:marLeft w:val="0"/>
                                      <w:marRight w:val="0"/>
                                      <w:marTop w:val="0"/>
                                      <w:marBottom w:val="0"/>
                                      <w:divBdr>
                                        <w:top w:val="none" w:sz="0" w:space="0" w:color="auto"/>
                                        <w:left w:val="none" w:sz="0" w:space="0" w:color="auto"/>
                                        <w:bottom w:val="none" w:sz="0" w:space="0" w:color="auto"/>
                                        <w:right w:val="none" w:sz="0" w:space="0" w:color="auto"/>
                                      </w:divBdr>
                                      <w:divsChild>
                                        <w:div w:id="66420108">
                                          <w:marLeft w:val="0"/>
                                          <w:marRight w:val="0"/>
                                          <w:marTop w:val="0"/>
                                          <w:marBottom w:val="0"/>
                                          <w:divBdr>
                                            <w:top w:val="none" w:sz="0" w:space="0" w:color="auto"/>
                                            <w:left w:val="none" w:sz="0" w:space="0" w:color="auto"/>
                                            <w:bottom w:val="none" w:sz="0" w:space="0" w:color="auto"/>
                                            <w:right w:val="none" w:sz="0" w:space="0" w:color="auto"/>
                                          </w:divBdr>
                                          <w:divsChild>
                                            <w:div w:id="253518091">
                                              <w:marLeft w:val="0"/>
                                              <w:marRight w:val="0"/>
                                              <w:marTop w:val="75"/>
                                              <w:marBottom w:val="30"/>
                                              <w:divBdr>
                                                <w:top w:val="none" w:sz="0" w:space="0" w:color="auto"/>
                                                <w:left w:val="none" w:sz="0" w:space="0" w:color="auto"/>
                                                <w:bottom w:val="none" w:sz="0" w:space="0" w:color="auto"/>
                                                <w:right w:val="none" w:sz="0" w:space="0" w:color="auto"/>
                                              </w:divBdr>
                                              <w:divsChild>
                                                <w:div w:id="313267558">
                                                  <w:marLeft w:val="0"/>
                                                  <w:marRight w:val="0"/>
                                                  <w:marTop w:val="0"/>
                                                  <w:marBottom w:val="0"/>
                                                  <w:divBdr>
                                                    <w:top w:val="none" w:sz="0" w:space="0" w:color="auto"/>
                                                    <w:left w:val="none" w:sz="0" w:space="0" w:color="auto"/>
                                                    <w:bottom w:val="none" w:sz="0" w:space="0" w:color="auto"/>
                                                    <w:right w:val="none" w:sz="0" w:space="0" w:color="auto"/>
                                                  </w:divBdr>
                                                </w:div>
                                                <w:div w:id="329480918">
                                                  <w:marLeft w:val="0"/>
                                                  <w:marRight w:val="0"/>
                                                  <w:marTop w:val="0"/>
                                                  <w:marBottom w:val="0"/>
                                                  <w:divBdr>
                                                    <w:top w:val="none" w:sz="0" w:space="0" w:color="auto"/>
                                                    <w:left w:val="none" w:sz="0" w:space="0" w:color="auto"/>
                                                    <w:bottom w:val="none" w:sz="0" w:space="0" w:color="auto"/>
                                                    <w:right w:val="none" w:sz="0" w:space="0" w:color="auto"/>
                                                  </w:divBdr>
                                                  <w:divsChild>
                                                    <w:div w:id="1410538028">
                                                      <w:marLeft w:val="0"/>
                                                      <w:marRight w:val="0"/>
                                                      <w:marTop w:val="0"/>
                                                      <w:marBottom w:val="0"/>
                                                      <w:divBdr>
                                                        <w:top w:val="none" w:sz="0" w:space="0" w:color="auto"/>
                                                        <w:left w:val="none" w:sz="0" w:space="0" w:color="auto"/>
                                                        <w:bottom w:val="none" w:sz="0" w:space="0" w:color="auto"/>
                                                        <w:right w:val="none" w:sz="0" w:space="0" w:color="auto"/>
                                                      </w:divBdr>
                                                      <w:divsChild>
                                                        <w:div w:id="1576865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7261584">
                                                  <w:marLeft w:val="0"/>
                                                  <w:marRight w:val="0"/>
                                                  <w:marTop w:val="0"/>
                                                  <w:marBottom w:val="0"/>
                                                  <w:divBdr>
                                                    <w:top w:val="none" w:sz="0" w:space="0" w:color="auto"/>
                                                    <w:left w:val="none" w:sz="0" w:space="0" w:color="auto"/>
                                                    <w:bottom w:val="none" w:sz="0" w:space="0" w:color="auto"/>
                                                    <w:right w:val="none" w:sz="0" w:space="0" w:color="auto"/>
                                                  </w:divBdr>
                                                </w:div>
                                                <w:div w:id="18956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559">
                                  <w:marLeft w:val="0"/>
                                  <w:marRight w:val="0"/>
                                  <w:marTop w:val="0"/>
                                  <w:marBottom w:val="0"/>
                                  <w:divBdr>
                                    <w:top w:val="none" w:sz="0" w:space="0" w:color="auto"/>
                                    <w:left w:val="none" w:sz="0" w:space="0" w:color="auto"/>
                                    <w:bottom w:val="single" w:sz="6" w:space="7" w:color="E1E8ED"/>
                                    <w:right w:val="none" w:sz="0" w:space="0" w:color="auto"/>
                                  </w:divBdr>
                                  <w:divsChild>
                                    <w:div w:id="1370177845">
                                      <w:marLeft w:val="0"/>
                                      <w:marRight w:val="0"/>
                                      <w:marTop w:val="0"/>
                                      <w:marBottom w:val="0"/>
                                      <w:divBdr>
                                        <w:top w:val="none" w:sz="0" w:space="0" w:color="auto"/>
                                        <w:left w:val="none" w:sz="0" w:space="0" w:color="auto"/>
                                        <w:bottom w:val="none" w:sz="0" w:space="0" w:color="auto"/>
                                        <w:right w:val="none" w:sz="0" w:space="0" w:color="auto"/>
                                      </w:divBdr>
                                      <w:divsChild>
                                        <w:div w:id="1122575922">
                                          <w:marLeft w:val="0"/>
                                          <w:marRight w:val="0"/>
                                          <w:marTop w:val="0"/>
                                          <w:marBottom w:val="0"/>
                                          <w:divBdr>
                                            <w:top w:val="none" w:sz="0" w:space="0" w:color="auto"/>
                                            <w:left w:val="none" w:sz="0" w:space="0" w:color="auto"/>
                                            <w:bottom w:val="none" w:sz="0" w:space="0" w:color="auto"/>
                                            <w:right w:val="none" w:sz="0" w:space="0" w:color="auto"/>
                                          </w:divBdr>
                                          <w:divsChild>
                                            <w:div w:id="1155997817">
                                              <w:marLeft w:val="0"/>
                                              <w:marRight w:val="0"/>
                                              <w:marTop w:val="0"/>
                                              <w:marBottom w:val="0"/>
                                              <w:divBdr>
                                                <w:top w:val="none" w:sz="0" w:space="0" w:color="auto"/>
                                                <w:left w:val="none" w:sz="0" w:space="0" w:color="auto"/>
                                                <w:bottom w:val="none" w:sz="0" w:space="0" w:color="auto"/>
                                                <w:right w:val="none" w:sz="0" w:space="0" w:color="auto"/>
                                              </w:divBdr>
                                              <w:divsChild>
                                                <w:div w:id="1566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2297">
                                          <w:marLeft w:val="0"/>
                                          <w:marRight w:val="0"/>
                                          <w:marTop w:val="0"/>
                                          <w:marBottom w:val="0"/>
                                          <w:divBdr>
                                            <w:top w:val="none" w:sz="0" w:space="0" w:color="auto"/>
                                            <w:left w:val="none" w:sz="0" w:space="0" w:color="auto"/>
                                            <w:bottom w:val="none" w:sz="0" w:space="0" w:color="auto"/>
                                            <w:right w:val="none" w:sz="0" w:space="0" w:color="auto"/>
                                          </w:divBdr>
                                          <w:divsChild>
                                            <w:div w:id="972368184">
                                              <w:marLeft w:val="0"/>
                                              <w:marRight w:val="0"/>
                                              <w:marTop w:val="75"/>
                                              <w:marBottom w:val="30"/>
                                              <w:divBdr>
                                                <w:top w:val="none" w:sz="0" w:space="0" w:color="auto"/>
                                                <w:left w:val="none" w:sz="0" w:space="0" w:color="auto"/>
                                                <w:bottom w:val="none" w:sz="0" w:space="0" w:color="auto"/>
                                                <w:right w:val="none" w:sz="0" w:space="0" w:color="auto"/>
                                              </w:divBdr>
                                              <w:divsChild>
                                                <w:div w:id="211887697">
                                                  <w:marLeft w:val="0"/>
                                                  <w:marRight w:val="0"/>
                                                  <w:marTop w:val="0"/>
                                                  <w:marBottom w:val="0"/>
                                                  <w:divBdr>
                                                    <w:top w:val="none" w:sz="0" w:space="0" w:color="auto"/>
                                                    <w:left w:val="none" w:sz="0" w:space="0" w:color="auto"/>
                                                    <w:bottom w:val="none" w:sz="0" w:space="0" w:color="auto"/>
                                                    <w:right w:val="none" w:sz="0" w:space="0" w:color="auto"/>
                                                  </w:divBdr>
                                                </w:div>
                                                <w:div w:id="379867560">
                                                  <w:marLeft w:val="0"/>
                                                  <w:marRight w:val="0"/>
                                                  <w:marTop w:val="0"/>
                                                  <w:marBottom w:val="0"/>
                                                  <w:divBdr>
                                                    <w:top w:val="none" w:sz="0" w:space="0" w:color="auto"/>
                                                    <w:left w:val="none" w:sz="0" w:space="0" w:color="auto"/>
                                                    <w:bottom w:val="none" w:sz="0" w:space="0" w:color="auto"/>
                                                    <w:right w:val="none" w:sz="0" w:space="0" w:color="auto"/>
                                                  </w:divBdr>
                                                </w:div>
                                                <w:div w:id="750322005">
                                                  <w:marLeft w:val="0"/>
                                                  <w:marRight w:val="0"/>
                                                  <w:marTop w:val="0"/>
                                                  <w:marBottom w:val="0"/>
                                                  <w:divBdr>
                                                    <w:top w:val="none" w:sz="0" w:space="0" w:color="auto"/>
                                                    <w:left w:val="none" w:sz="0" w:space="0" w:color="auto"/>
                                                    <w:bottom w:val="none" w:sz="0" w:space="0" w:color="auto"/>
                                                    <w:right w:val="none" w:sz="0" w:space="0" w:color="auto"/>
                                                  </w:divBdr>
                                                </w:div>
                                                <w:div w:id="1387492484">
                                                  <w:marLeft w:val="0"/>
                                                  <w:marRight w:val="0"/>
                                                  <w:marTop w:val="0"/>
                                                  <w:marBottom w:val="0"/>
                                                  <w:divBdr>
                                                    <w:top w:val="none" w:sz="0" w:space="0" w:color="auto"/>
                                                    <w:left w:val="none" w:sz="0" w:space="0" w:color="auto"/>
                                                    <w:bottom w:val="none" w:sz="0" w:space="0" w:color="auto"/>
                                                    <w:right w:val="none" w:sz="0" w:space="0" w:color="auto"/>
                                                  </w:divBdr>
                                                </w:div>
                                                <w:div w:id="1438326207">
                                                  <w:marLeft w:val="0"/>
                                                  <w:marRight w:val="0"/>
                                                  <w:marTop w:val="0"/>
                                                  <w:marBottom w:val="0"/>
                                                  <w:divBdr>
                                                    <w:top w:val="none" w:sz="0" w:space="0" w:color="auto"/>
                                                    <w:left w:val="none" w:sz="0" w:space="0" w:color="auto"/>
                                                    <w:bottom w:val="none" w:sz="0" w:space="0" w:color="auto"/>
                                                    <w:right w:val="none" w:sz="0" w:space="0" w:color="auto"/>
                                                  </w:divBdr>
                                                  <w:divsChild>
                                                    <w:div w:id="1638098353">
                                                      <w:marLeft w:val="0"/>
                                                      <w:marRight w:val="0"/>
                                                      <w:marTop w:val="0"/>
                                                      <w:marBottom w:val="0"/>
                                                      <w:divBdr>
                                                        <w:top w:val="none" w:sz="0" w:space="0" w:color="auto"/>
                                                        <w:left w:val="none" w:sz="0" w:space="0" w:color="auto"/>
                                                        <w:bottom w:val="none" w:sz="0" w:space="0" w:color="auto"/>
                                                        <w:right w:val="none" w:sz="0" w:space="0" w:color="auto"/>
                                                      </w:divBdr>
                                                      <w:divsChild>
                                                        <w:div w:id="669144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4126104">
                                          <w:marLeft w:val="0"/>
                                          <w:marRight w:val="0"/>
                                          <w:marTop w:val="0"/>
                                          <w:marBottom w:val="0"/>
                                          <w:divBdr>
                                            <w:top w:val="none" w:sz="0" w:space="0" w:color="auto"/>
                                            <w:left w:val="none" w:sz="0" w:space="0" w:color="auto"/>
                                            <w:bottom w:val="none" w:sz="0" w:space="0" w:color="auto"/>
                                            <w:right w:val="none" w:sz="0" w:space="0" w:color="auto"/>
                                          </w:divBdr>
                                          <w:divsChild>
                                            <w:div w:id="818153452">
                                              <w:marLeft w:val="0"/>
                                              <w:marRight w:val="0"/>
                                              <w:marTop w:val="0"/>
                                              <w:marBottom w:val="0"/>
                                              <w:divBdr>
                                                <w:top w:val="none" w:sz="0" w:space="0" w:color="auto"/>
                                                <w:left w:val="none" w:sz="0" w:space="0" w:color="auto"/>
                                                <w:bottom w:val="none" w:sz="0" w:space="0" w:color="auto"/>
                                                <w:right w:val="none" w:sz="0" w:space="0" w:color="auto"/>
                                              </w:divBdr>
                                            </w:div>
                                            <w:div w:id="1332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4952">
                                  <w:marLeft w:val="0"/>
                                  <w:marRight w:val="0"/>
                                  <w:marTop w:val="0"/>
                                  <w:marBottom w:val="0"/>
                                  <w:divBdr>
                                    <w:top w:val="none" w:sz="0" w:space="0" w:color="auto"/>
                                    <w:left w:val="none" w:sz="0" w:space="0" w:color="auto"/>
                                    <w:bottom w:val="single" w:sz="6" w:space="7" w:color="E1E8ED"/>
                                    <w:right w:val="none" w:sz="0" w:space="0" w:color="auto"/>
                                  </w:divBdr>
                                  <w:divsChild>
                                    <w:div w:id="893463483">
                                      <w:marLeft w:val="0"/>
                                      <w:marRight w:val="0"/>
                                      <w:marTop w:val="0"/>
                                      <w:marBottom w:val="0"/>
                                      <w:divBdr>
                                        <w:top w:val="none" w:sz="0" w:space="0" w:color="auto"/>
                                        <w:left w:val="none" w:sz="0" w:space="0" w:color="auto"/>
                                        <w:bottom w:val="none" w:sz="0" w:space="0" w:color="auto"/>
                                        <w:right w:val="none" w:sz="0" w:space="0" w:color="auto"/>
                                      </w:divBdr>
                                      <w:divsChild>
                                        <w:div w:id="1298102232">
                                          <w:marLeft w:val="0"/>
                                          <w:marRight w:val="0"/>
                                          <w:marTop w:val="0"/>
                                          <w:marBottom w:val="0"/>
                                          <w:divBdr>
                                            <w:top w:val="none" w:sz="0" w:space="0" w:color="auto"/>
                                            <w:left w:val="none" w:sz="0" w:space="0" w:color="auto"/>
                                            <w:bottom w:val="none" w:sz="0" w:space="0" w:color="auto"/>
                                            <w:right w:val="none" w:sz="0" w:space="0" w:color="auto"/>
                                          </w:divBdr>
                                          <w:divsChild>
                                            <w:div w:id="1243754234">
                                              <w:marLeft w:val="0"/>
                                              <w:marRight w:val="0"/>
                                              <w:marTop w:val="75"/>
                                              <w:marBottom w:val="30"/>
                                              <w:divBdr>
                                                <w:top w:val="none" w:sz="0" w:space="0" w:color="auto"/>
                                                <w:left w:val="none" w:sz="0" w:space="0" w:color="auto"/>
                                                <w:bottom w:val="none" w:sz="0" w:space="0" w:color="auto"/>
                                                <w:right w:val="none" w:sz="0" w:space="0" w:color="auto"/>
                                              </w:divBdr>
                                              <w:divsChild>
                                                <w:div w:id="1468081801">
                                                  <w:marLeft w:val="0"/>
                                                  <w:marRight w:val="0"/>
                                                  <w:marTop w:val="0"/>
                                                  <w:marBottom w:val="0"/>
                                                  <w:divBdr>
                                                    <w:top w:val="none" w:sz="0" w:space="0" w:color="auto"/>
                                                    <w:left w:val="none" w:sz="0" w:space="0" w:color="auto"/>
                                                    <w:bottom w:val="none" w:sz="0" w:space="0" w:color="auto"/>
                                                    <w:right w:val="none" w:sz="0" w:space="0" w:color="auto"/>
                                                  </w:divBdr>
                                                </w:div>
                                                <w:div w:id="1486357960">
                                                  <w:marLeft w:val="0"/>
                                                  <w:marRight w:val="0"/>
                                                  <w:marTop w:val="0"/>
                                                  <w:marBottom w:val="0"/>
                                                  <w:divBdr>
                                                    <w:top w:val="none" w:sz="0" w:space="0" w:color="auto"/>
                                                    <w:left w:val="none" w:sz="0" w:space="0" w:color="auto"/>
                                                    <w:bottom w:val="none" w:sz="0" w:space="0" w:color="auto"/>
                                                    <w:right w:val="none" w:sz="0" w:space="0" w:color="auto"/>
                                                  </w:divBdr>
                                                </w:div>
                                                <w:div w:id="1721787330">
                                                  <w:marLeft w:val="0"/>
                                                  <w:marRight w:val="0"/>
                                                  <w:marTop w:val="0"/>
                                                  <w:marBottom w:val="0"/>
                                                  <w:divBdr>
                                                    <w:top w:val="none" w:sz="0" w:space="0" w:color="auto"/>
                                                    <w:left w:val="none" w:sz="0" w:space="0" w:color="auto"/>
                                                    <w:bottom w:val="none" w:sz="0" w:space="0" w:color="auto"/>
                                                    <w:right w:val="none" w:sz="0" w:space="0" w:color="auto"/>
                                                  </w:divBdr>
                                                </w:div>
                                                <w:div w:id="1935043683">
                                                  <w:marLeft w:val="0"/>
                                                  <w:marRight w:val="0"/>
                                                  <w:marTop w:val="0"/>
                                                  <w:marBottom w:val="0"/>
                                                  <w:divBdr>
                                                    <w:top w:val="none" w:sz="0" w:space="0" w:color="auto"/>
                                                    <w:left w:val="none" w:sz="0" w:space="0" w:color="auto"/>
                                                    <w:bottom w:val="none" w:sz="0" w:space="0" w:color="auto"/>
                                                    <w:right w:val="none" w:sz="0" w:space="0" w:color="auto"/>
                                                  </w:divBdr>
                                                  <w:divsChild>
                                                    <w:div w:id="1883247227">
                                                      <w:marLeft w:val="0"/>
                                                      <w:marRight w:val="0"/>
                                                      <w:marTop w:val="0"/>
                                                      <w:marBottom w:val="0"/>
                                                      <w:divBdr>
                                                        <w:top w:val="none" w:sz="0" w:space="0" w:color="auto"/>
                                                        <w:left w:val="none" w:sz="0" w:space="0" w:color="auto"/>
                                                        <w:bottom w:val="none" w:sz="0" w:space="0" w:color="auto"/>
                                                        <w:right w:val="none" w:sz="0" w:space="0" w:color="auto"/>
                                                      </w:divBdr>
                                                      <w:divsChild>
                                                        <w:div w:id="487330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4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3360">
                                  <w:marLeft w:val="0"/>
                                  <w:marRight w:val="0"/>
                                  <w:marTop w:val="0"/>
                                  <w:marBottom w:val="0"/>
                                  <w:divBdr>
                                    <w:top w:val="none" w:sz="0" w:space="0" w:color="auto"/>
                                    <w:left w:val="none" w:sz="0" w:space="0" w:color="auto"/>
                                    <w:bottom w:val="single" w:sz="6" w:space="7" w:color="E1E8ED"/>
                                    <w:right w:val="none" w:sz="0" w:space="0" w:color="auto"/>
                                  </w:divBdr>
                                  <w:divsChild>
                                    <w:div w:id="1023166643">
                                      <w:marLeft w:val="0"/>
                                      <w:marRight w:val="0"/>
                                      <w:marTop w:val="0"/>
                                      <w:marBottom w:val="0"/>
                                      <w:divBdr>
                                        <w:top w:val="none" w:sz="0" w:space="0" w:color="auto"/>
                                        <w:left w:val="none" w:sz="0" w:space="0" w:color="auto"/>
                                        <w:bottom w:val="none" w:sz="0" w:space="0" w:color="auto"/>
                                        <w:right w:val="none" w:sz="0" w:space="0" w:color="auto"/>
                                      </w:divBdr>
                                      <w:divsChild>
                                        <w:div w:id="188766022">
                                          <w:marLeft w:val="0"/>
                                          <w:marRight w:val="0"/>
                                          <w:marTop w:val="0"/>
                                          <w:marBottom w:val="0"/>
                                          <w:divBdr>
                                            <w:top w:val="none" w:sz="0" w:space="0" w:color="auto"/>
                                            <w:left w:val="none" w:sz="0" w:space="0" w:color="auto"/>
                                            <w:bottom w:val="none" w:sz="0" w:space="0" w:color="auto"/>
                                            <w:right w:val="none" w:sz="0" w:space="0" w:color="auto"/>
                                          </w:divBdr>
                                          <w:divsChild>
                                            <w:div w:id="527137754">
                                              <w:marLeft w:val="0"/>
                                              <w:marRight w:val="0"/>
                                              <w:marTop w:val="75"/>
                                              <w:marBottom w:val="30"/>
                                              <w:divBdr>
                                                <w:top w:val="none" w:sz="0" w:space="0" w:color="auto"/>
                                                <w:left w:val="none" w:sz="0" w:space="0" w:color="auto"/>
                                                <w:bottom w:val="none" w:sz="0" w:space="0" w:color="auto"/>
                                                <w:right w:val="none" w:sz="0" w:space="0" w:color="auto"/>
                                              </w:divBdr>
                                              <w:divsChild>
                                                <w:div w:id="154999071">
                                                  <w:marLeft w:val="0"/>
                                                  <w:marRight w:val="0"/>
                                                  <w:marTop w:val="0"/>
                                                  <w:marBottom w:val="0"/>
                                                  <w:divBdr>
                                                    <w:top w:val="none" w:sz="0" w:space="0" w:color="auto"/>
                                                    <w:left w:val="none" w:sz="0" w:space="0" w:color="auto"/>
                                                    <w:bottom w:val="none" w:sz="0" w:space="0" w:color="auto"/>
                                                    <w:right w:val="none" w:sz="0" w:space="0" w:color="auto"/>
                                                  </w:divBdr>
                                                </w:div>
                                                <w:div w:id="417017723">
                                                  <w:marLeft w:val="0"/>
                                                  <w:marRight w:val="0"/>
                                                  <w:marTop w:val="0"/>
                                                  <w:marBottom w:val="0"/>
                                                  <w:divBdr>
                                                    <w:top w:val="none" w:sz="0" w:space="0" w:color="auto"/>
                                                    <w:left w:val="none" w:sz="0" w:space="0" w:color="auto"/>
                                                    <w:bottom w:val="none" w:sz="0" w:space="0" w:color="auto"/>
                                                    <w:right w:val="none" w:sz="0" w:space="0" w:color="auto"/>
                                                  </w:divBdr>
                                                </w:div>
                                                <w:div w:id="468127959">
                                                  <w:marLeft w:val="0"/>
                                                  <w:marRight w:val="0"/>
                                                  <w:marTop w:val="0"/>
                                                  <w:marBottom w:val="0"/>
                                                  <w:divBdr>
                                                    <w:top w:val="none" w:sz="0" w:space="0" w:color="auto"/>
                                                    <w:left w:val="none" w:sz="0" w:space="0" w:color="auto"/>
                                                    <w:bottom w:val="none" w:sz="0" w:space="0" w:color="auto"/>
                                                    <w:right w:val="none" w:sz="0" w:space="0" w:color="auto"/>
                                                  </w:divBdr>
                                                  <w:divsChild>
                                                    <w:div w:id="1418865664">
                                                      <w:marLeft w:val="0"/>
                                                      <w:marRight w:val="0"/>
                                                      <w:marTop w:val="0"/>
                                                      <w:marBottom w:val="0"/>
                                                      <w:divBdr>
                                                        <w:top w:val="none" w:sz="0" w:space="0" w:color="auto"/>
                                                        <w:left w:val="none" w:sz="0" w:space="0" w:color="auto"/>
                                                        <w:bottom w:val="none" w:sz="0" w:space="0" w:color="auto"/>
                                                        <w:right w:val="none" w:sz="0" w:space="0" w:color="auto"/>
                                                      </w:divBdr>
                                                      <w:divsChild>
                                                        <w:div w:id="942032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5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409">
                                  <w:marLeft w:val="0"/>
                                  <w:marRight w:val="0"/>
                                  <w:marTop w:val="0"/>
                                  <w:marBottom w:val="0"/>
                                  <w:divBdr>
                                    <w:top w:val="none" w:sz="0" w:space="0" w:color="auto"/>
                                    <w:left w:val="none" w:sz="0" w:space="0" w:color="auto"/>
                                    <w:bottom w:val="single" w:sz="6" w:space="7" w:color="E1E8ED"/>
                                    <w:right w:val="none" w:sz="0" w:space="0" w:color="auto"/>
                                  </w:divBdr>
                                  <w:divsChild>
                                    <w:div w:id="902837983">
                                      <w:marLeft w:val="0"/>
                                      <w:marRight w:val="0"/>
                                      <w:marTop w:val="0"/>
                                      <w:marBottom w:val="0"/>
                                      <w:divBdr>
                                        <w:top w:val="none" w:sz="0" w:space="0" w:color="auto"/>
                                        <w:left w:val="none" w:sz="0" w:space="0" w:color="auto"/>
                                        <w:bottom w:val="none" w:sz="0" w:space="0" w:color="auto"/>
                                        <w:right w:val="none" w:sz="0" w:space="0" w:color="auto"/>
                                      </w:divBdr>
                                      <w:divsChild>
                                        <w:div w:id="327169702">
                                          <w:marLeft w:val="0"/>
                                          <w:marRight w:val="0"/>
                                          <w:marTop w:val="0"/>
                                          <w:marBottom w:val="0"/>
                                          <w:divBdr>
                                            <w:top w:val="none" w:sz="0" w:space="0" w:color="auto"/>
                                            <w:left w:val="none" w:sz="0" w:space="0" w:color="auto"/>
                                            <w:bottom w:val="none" w:sz="0" w:space="0" w:color="auto"/>
                                            <w:right w:val="none" w:sz="0" w:space="0" w:color="auto"/>
                                          </w:divBdr>
                                        </w:div>
                                        <w:div w:id="553348932">
                                          <w:marLeft w:val="0"/>
                                          <w:marRight w:val="0"/>
                                          <w:marTop w:val="0"/>
                                          <w:marBottom w:val="0"/>
                                          <w:divBdr>
                                            <w:top w:val="none" w:sz="0" w:space="0" w:color="auto"/>
                                            <w:left w:val="none" w:sz="0" w:space="0" w:color="auto"/>
                                            <w:bottom w:val="none" w:sz="0" w:space="0" w:color="auto"/>
                                            <w:right w:val="none" w:sz="0" w:space="0" w:color="auto"/>
                                          </w:divBdr>
                                          <w:divsChild>
                                            <w:div w:id="1637686231">
                                              <w:marLeft w:val="0"/>
                                              <w:marRight w:val="0"/>
                                              <w:marTop w:val="75"/>
                                              <w:marBottom w:val="30"/>
                                              <w:divBdr>
                                                <w:top w:val="none" w:sz="0" w:space="0" w:color="auto"/>
                                                <w:left w:val="none" w:sz="0" w:space="0" w:color="auto"/>
                                                <w:bottom w:val="none" w:sz="0" w:space="0" w:color="auto"/>
                                                <w:right w:val="none" w:sz="0" w:space="0" w:color="auto"/>
                                              </w:divBdr>
                                              <w:divsChild>
                                                <w:div w:id="607079924">
                                                  <w:marLeft w:val="0"/>
                                                  <w:marRight w:val="0"/>
                                                  <w:marTop w:val="0"/>
                                                  <w:marBottom w:val="0"/>
                                                  <w:divBdr>
                                                    <w:top w:val="none" w:sz="0" w:space="0" w:color="auto"/>
                                                    <w:left w:val="none" w:sz="0" w:space="0" w:color="auto"/>
                                                    <w:bottom w:val="none" w:sz="0" w:space="0" w:color="auto"/>
                                                    <w:right w:val="none" w:sz="0" w:space="0" w:color="auto"/>
                                                  </w:divBdr>
                                                </w:div>
                                                <w:div w:id="824319530">
                                                  <w:marLeft w:val="0"/>
                                                  <w:marRight w:val="0"/>
                                                  <w:marTop w:val="0"/>
                                                  <w:marBottom w:val="0"/>
                                                  <w:divBdr>
                                                    <w:top w:val="none" w:sz="0" w:space="0" w:color="auto"/>
                                                    <w:left w:val="none" w:sz="0" w:space="0" w:color="auto"/>
                                                    <w:bottom w:val="none" w:sz="0" w:space="0" w:color="auto"/>
                                                    <w:right w:val="none" w:sz="0" w:space="0" w:color="auto"/>
                                                  </w:divBdr>
                                                </w:div>
                                                <w:div w:id="1266573048">
                                                  <w:marLeft w:val="0"/>
                                                  <w:marRight w:val="0"/>
                                                  <w:marTop w:val="0"/>
                                                  <w:marBottom w:val="0"/>
                                                  <w:divBdr>
                                                    <w:top w:val="none" w:sz="0" w:space="0" w:color="auto"/>
                                                    <w:left w:val="none" w:sz="0" w:space="0" w:color="auto"/>
                                                    <w:bottom w:val="none" w:sz="0" w:space="0" w:color="auto"/>
                                                    <w:right w:val="none" w:sz="0" w:space="0" w:color="auto"/>
                                                  </w:divBdr>
                                                </w:div>
                                                <w:div w:id="1440678684">
                                                  <w:marLeft w:val="0"/>
                                                  <w:marRight w:val="0"/>
                                                  <w:marTop w:val="0"/>
                                                  <w:marBottom w:val="0"/>
                                                  <w:divBdr>
                                                    <w:top w:val="none" w:sz="0" w:space="0" w:color="auto"/>
                                                    <w:left w:val="none" w:sz="0" w:space="0" w:color="auto"/>
                                                    <w:bottom w:val="none" w:sz="0" w:space="0" w:color="auto"/>
                                                    <w:right w:val="none" w:sz="0" w:space="0" w:color="auto"/>
                                                  </w:divBdr>
                                                  <w:divsChild>
                                                    <w:div w:id="793712187">
                                                      <w:marLeft w:val="0"/>
                                                      <w:marRight w:val="0"/>
                                                      <w:marTop w:val="0"/>
                                                      <w:marBottom w:val="0"/>
                                                      <w:divBdr>
                                                        <w:top w:val="none" w:sz="0" w:space="0" w:color="auto"/>
                                                        <w:left w:val="none" w:sz="0" w:space="0" w:color="auto"/>
                                                        <w:bottom w:val="none" w:sz="0" w:space="0" w:color="auto"/>
                                                        <w:right w:val="none" w:sz="0" w:space="0" w:color="auto"/>
                                                      </w:divBdr>
                                                      <w:divsChild>
                                                        <w:div w:id="21287694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6343730">
                                  <w:marLeft w:val="0"/>
                                  <w:marRight w:val="0"/>
                                  <w:marTop w:val="0"/>
                                  <w:marBottom w:val="0"/>
                                  <w:divBdr>
                                    <w:top w:val="none" w:sz="0" w:space="0" w:color="auto"/>
                                    <w:left w:val="none" w:sz="0" w:space="0" w:color="auto"/>
                                    <w:bottom w:val="single" w:sz="6" w:space="7" w:color="E1E8ED"/>
                                    <w:right w:val="none" w:sz="0" w:space="0" w:color="auto"/>
                                  </w:divBdr>
                                  <w:divsChild>
                                    <w:div w:id="1498570660">
                                      <w:marLeft w:val="0"/>
                                      <w:marRight w:val="0"/>
                                      <w:marTop w:val="0"/>
                                      <w:marBottom w:val="0"/>
                                      <w:divBdr>
                                        <w:top w:val="none" w:sz="0" w:space="0" w:color="auto"/>
                                        <w:left w:val="none" w:sz="0" w:space="0" w:color="auto"/>
                                        <w:bottom w:val="none" w:sz="0" w:space="0" w:color="auto"/>
                                        <w:right w:val="none" w:sz="0" w:space="0" w:color="auto"/>
                                      </w:divBdr>
                                      <w:divsChild>
                                        <w:div w:id="1329868522">
                                          <w:marLeft w:val="0"/>
                                          <w:marRight w:val="0"/>
                                          <w:marTop w:val="0"/>
                                          <w:marBottom w:val="0"/>
                                          <w:divBdr>
                                            <w:top w:val="none" w:sz="0" w:space="0" w:color="auto"/>
                                            <w:left w:val="none" w:sz="0" w:space="0" w:color="auto"/>
                                            <w:bottom w:val="none" w:sz="0" w:space="0" w:color="auto"/>
                                            <w:right w:val="none" w:sz="0" w:space="0" w:color="auto"/>
                                          </w:divBdr>
                                        </w:div>
                                        <w:div w:id="1699432949">
                                          <w:marLeft w:val="0"/>
                                          <w:marRight w:val="0"/>
                                          <w:marTop w:val="0"/>
                                          <w:marBottom w:val="0"/>
                                          <w:divBdr>
                                            <w:top w:val="none" w:sz="0" w:space="0" w:color="auto"/>
                                            <w:left w:val="none" w:sz="0" w:space="0" w:color="auto"/>
                                            <w:bottom w:val="none" w:sz="0" w:space="0" w:color="auto"/>
                                            <w:right w:val="none" w:sz="0" w:space="0" w:color="auto"/>
                                          </w:divBdr>
                                          <w:divsChild>
                                            <w:div w:id="2023897191">
                                              <w:marLeft w:val="0"/>
                                              <w:marRight w:val="0"/>
                                              <w:marTop w:val="75"/>
                                              <w:marBottom w:val="30"/>
                                              <w:divBdr>
                                                <w:top w:val="none" w:sz="0" w:space="0" w:color="auto"/>
                                                <w:left w:val="none" w:sz="0" w:space="0" w:color="auto"/>
                                                <w:bottom w:val="none" w:sz="0" w:space="0" w:color="auto"/>
                                                <w:right w:val="none" w:sz="0" w:space="0" w:color="auto"/>
                                              </w:divBdr>
                                              <w:divsChild>
                                                <w:div w:id="591159759">
                                                  <w:marLeft w:val="0"/>
                                                  <w:marRight w:val="0"/>
                                                  <w:marTop w:val="0"/>
                                                  <w:marBottom w:val="0"/>
                                                  <w:divBdr>
                                                    <w:top w:val="none" w:sz="0" w:space="0" w:color="auto"/>
                                                    <w:left w:val="none" w:sz="0" w:space="0" w:color="auto"/>
                                                    <w:bottom w:val="none" w:sz="0" w:space="0" w:color="auto"/>
                                                    <w:right w:val="none" w:sz="0" w:space="0" w:color="auto"/>
                                                  </w:divBdr>
                                                  <w:divsChild>
                                                    <w:div w:id="318313978">
                                                      <w:marLeft w:val="0"/>
                                                      <w:marRight w:val="0"/>
                                                      <w:marTop w:val="0"/>
                                                      <w:marBottom w:val="0"/>
                                                      <w:divBdr>
                                                        <w:top w:val="none" w:sz="0" w:space="0" w:color="auto"/>
                                                        <w:left w:val="none" w:sz="0" w:space="0" w:color="auto"/>
                                                        <w:bottom w:val="none" w:sz="0" w:space="0" w:color="auto"/>
                                                        <w:right w:val="none" w:sz="0" w:space="0" w:color="auto"/>
                                                      </w:divBdr>
                                                      <w:divsChild>
                                                        <w:div w:id="10702700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577781">
                                                  <w:marLeft w:val="0"/>
                                                  <w:marRight w:val="0"/>
                                                  <w:marTop w:val="0"/>
                                                  <w:marBottom w:val="0"/>
                                                  <w:divBdr>
                                                    <w:top w:val="none" w:sz="0" w:space="0" w:color="auto"/>
                                                    <w:left w:val="none" w:sz="0" w:space="0" w:color="auto"/>
                                                    <w:bottom w:val="none" w:sz="0" w:space="0" w:color="auto"/>
                                                    <w:right w:val="none" w:sz="0" w:space="0" w:color="auto"/>
                                                  </w:divBdr>
                                                </w:div>
                                                <w:div w:id="1290359382">
                                                  <w:marLeft w:val="0"/>
                                                  <w:marRight w:val="0"/>
                                                  <w:marTop w:val="0"/>
                                                  <w:marBottom w:val="0"/>
                                                  <w:divBdr>
                                                    <w:top w:val="none" w:sz="0" w:space="0" w:color="auto"/>
                                                    <w:left w:val="none" w:sz="0" w:space="0" w:color="auto"/>
                                                    <w:bottom w:val="none" w:sz="0" w:space="0" w:color="auto"/>
                                                    <w:right w:val="none" w:sz="0" w:space="0" w:color="auto"/>
                                                  </w:divBdr>
                                                </w:div>
                                                <w:div w:id="19639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3213">
                                  <w:marLeft w:val="0"/>
                                  <w:marRight w:val="0"/>
                                  <w:marTop w:val="0"/>
                                  <w:marBottom w:val="0"/>
                                  <w:divBdr>
                                    <w:top w:val="none" w:sz="0" w:space="0" w:color="auto"/>
                                    <w:left w:val="none" w:sz="0" w:space="0" w:color="auto"/>
                                    <w:bottom w:val="single" w:sz="6" w:space="7" w:color="E1E8ED"/>
                                    <w:right w:val="none" w:sz="0" w:space="0" w:color="auto"/>
                                  </w:divBdr>
                                  <w:divsChild>
                                    <w:div w:id="1570991937">
                                      <w:marLeft w:val="0"/>
                                      <w:marRight w:val="0"/>
                                      <w:marTop w:val="0"/>
                                      <w:marBottom w:val="0"/>
                                      <w:divBdr>
                                        <w:top w:val="none" w:sz="0" w:space="0" w:color="auto"/>
                                        <w:left w:val="none" w:sz="0" w:space="0" w:color="auto"/>
                                        <w:bottom w:val="none" w:sz="0" w:space="0" w:color="auto"/>
                                        <w:right w:val="none" w:sz="0" w:space="0" w:color="auto"/>
                                      </w:divBdr>
                                      <w:divsChild>
                                        <w:div w:id="47998328">
                                          <w:marLeft w:val="0"/>
                                          <w:marRight w:val="0"/>
                                          <w:marTop w:val="0"/>
                                          <w:marBottom w:val="0"/>
                                          <w:divBdr>
                                            <w:top w:val="none" w:sz="0" w:space="0" w:color="auto"/>
                                            <w:left w:val="none" w:sz="0" w:space="0" w:color="auto"/>
                                            <w:bottom w:val="none" w:sz="0" w:space="0" w:color="auto"/>
                                            <w:right w:val="none" w:sz="0" w:space="0" w:color="auto"/>
                                          </w:divBdr>
                                          <w:divsChild>
                                            <w:div w:id="1184785929">
                                              <w:marLeft w:val="0"/>
                                              <w:marRight w:val="0"/>
                                              <w:marTop w:val="75"/>
                                              <w:marBottom w:val="30"/>
                                              <w:divBdr>
                                                <w:top w:val="none" w:sz="0" w:space="0" w:color="auto"/>
                                                <w:left w:val="none" w:sz="0" w:space="0" w:color="auto"/>
                                                <w:bottom w:val="none" w:sz="0" w:space="0" w:color="auto"/>
                                                <w:right w:val="none" w:sz="0" w:space="0" w:color="auto"/>
                                              </w:divBdr>
                                              <w:divsChild>
                                                <w:div w:id="455292687">
                                                  <w:marLeft w:val="0"/>
                                                  <w:marRight w:val="0"/>
                                                  <w:marTop w:val="0"/>
                                                  <w:marBottom w:val="0"/>
                                                  <w:divBdr>
                                                    <w:top w:val="none" w:sz="0" w:space="0" w:color="auto"/>
                                                    <w:left w:val="none" w:sz="0" w:space="0" w:color="auto"/>
                                                    <w:bottom w:val="none" w:sz="0" w:space="0" w:color="auto"/>
                                                    <w:right w:val="none" w:sz="0" w:space="0" w:color="auto"/>
                                                  </w:divBdr>
                                                  <w:divsChild>
                                                    <w:div w:id="1892688535">
                                                      <w:marLeft w:val="0"/>
                                                      <w:marRight w:val="0"/>
                                                      <w:marTop w:val="0"/>
                                                      <w:marBottom w:val="0"/>
                                                      <w:divBdr>
                                                        <w:top w:val="none" w:sz="0" w:space="0" w:color="auto"/>
                                                        <w:left w:val="none" w:sz="0" w:space="0" w:color="auto"/>
                                                        <w:bottom w:val="none" w:sz="0" w:space="0" w:color="auto"/>
                                                        <w:right w:val="none" w:sz="0" w:space="0" w:color="auto"/>
                                                      </w:divBdr>
                                                      <w:divsChild>
                                                        <w:div w:id="12256828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967607">
                                                  <w:marLeft w:val="0"/>
                                                  <w:marRight w:val="0"/>
                                                  <w:marTop w:val="0"/>
                                                  <w:marBottom w:val="0"/>
                                                  <w:divBdr>
                                                    <w:top w:val="none" w:sz="0" w:space="0" w:color="auto"/>
                                                    <w:left w:val="none" w:sz="0" w:space="0" w:color="auto"/>
                                                    <w:bottom w:val="none" w:sz="0" w:space="0" w:color="auto"/>
                                                    <w:right w:val="none" w:sz="0" w:space="0" w:color="auto"/>
                                                  </w:divBdr>
                                                </w:div>
                                                <w:div w:id="1202405439">
                                                  <w:marLeft w:val="0"/>
                                                  <w:marRight w:val="0"/>
                                                  <w:marTop w:val="0"/>
                                                  <w:marBottom w:val="0"/>
                                                  <w:divBdr>
                                                    <w:top w:val="none" w:sz="0" w:space="0" w:color="auto"/>
                                                    <w:left w:val="none" w:sz="0" w:space="0" w:color="auto"/>
                                                    <w:bottom w:val="none" w:sz="0" w:space="0" w:color="auto"/>
                                                    <w:right w:val="none" w:sz="0" w:space="0" w:color="auto"/>
                                                  </w:divBdr>
                                                </w:div>
                                                <w:div w:id="1801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7236">
                                  <w:marLeft w:val="0"/>
                                  <w:marRight w:val="0"/>
                                  <w:marTop w:val="0"/>
                                  <w:marBottom w:val="0"/>
                                  <w:divBdr>
                                    <w:top w:val="none" w:sz="0" w:space="0" w:color="auto"/>
                                    <w:left w:val="none" w:sz="0" w:space="0" w:color="auto"/>
                                    <w:bottom w:val="single" w:sz="6" w:space="7" w:color="E1E8ED"/>
                                    <w:right w:val="none" w:sz="0" w:space="0" w:color="auto"/>
                                  </w:divBdr>
                                  <w:divsChild>
                                    <w:div w:id="1344480710">
                                      <w:marLeft w:val="0"/>
                                      <w:marRight w:val="0"/>
                                      <w:marTop w:val="0"/>
                                      <w:marBottom w:val="0"/>
                                      <w:divBdr>
                                        <w:top w:val="none" w:sz="0" w:space="0" w:color="auto"/>
                                        <w:left w:val="none" w:sz="0" w:space="0" w:color="auto"/>
                                        <w:bottom w:val="none" w:sz="0" w:space="0" w:color="auto"/>
                                        <w:right w:val="none" w:sz="0" w:space="0" w:color="auto"/>
                                      </w:divBdr>
                                      <w:divsChild>
                                        <w:div w:id="1302271500">
                                          <w:marLeft w:val="0"/>
                                          <w:marRight w:val="0"/>
                                          <w:marTop w:val="0"/>
                                          <w:marBottom w:val="0"/>
                                          <w:divBdr>
                                            <w:top w:val="none" w:sz="0" w:space="0" w:color="auto"/>
                                            <w:left w:val="none" w:sz="0" w:space="0" w:color="auto"/>
                                            <w:bottom w:val="none" w:sz="0" w:space="0" w:color="auto"/>
                                            <w:right w:val="none" w:sz="0" w:space="0" w:color="auto"/>
                                          </w:divBdr>
                                          <w:divsChild>
                                            <w:div w:id="376782367">
                                              <w:marLeft w:val="0"/>
                                              <w:marRight w:val="0"/>
                                              <w:marTop w:val="75"/>
                                              <w:marBottom w:val="30"/>
                                              <w:divBdr>
                                                <w:top w:val="none" w:sz="0" w:space="0" w:color="auto"/>
                                                <w:left w:val="none" w:sz="0" w:space="0" w:color="auto"/>
                                                <w:bottom w:val="none" w:sz="0" w:space="0" w:color="auto"/>
                                                <w:right w:val="none" w:sz="0" w:space="0" w:color="auto"/>
                                              </w:divBdr>
                                              <w:divsChild>
                                                <w:div w:id="290095009">
                                                  <w:marLeft w:val="0"/>
                                                  <w:marRight w:val="0"/>
                                                  <w:marTop w:val="0"/>
                                                  <w:marBottom w:val="0"/>
                                                  <w:divBdr>
                                                    <w:top w:val="none" w:sz="0" w:space="0" w:color="auto"/>
                                                    <w:left w:val="none" w:sz="0" w:space="0" w:color="auto"/>
                                                    <w:bottom w:val="none" w:sz="0" w:space="0" w:color="auto"/>
                                                    <w:right w:val="none" w:sz="0" w:space="0" w:color="auto"/>
                                                  </w:divBdr>
                                                </w:div>
                                                <w:div w:id="1186940012">
                                                  <w:marLeft w:val="0"/>
                                                  <w:marRight w:val="0"/>
                                                  <w:marTop w:val="0"/>
                                                  <w:marBottom w:val="0"/>
                                                  <w:divBdr>
                                                    <w:top w:val="none" w:sz="0" w:space="0" w:color="auto"/>
                                                    <w:left w:val="none" w:sz="0" w:space="0" w:color="auto"/>
                                                    <w:bottom w:val="none" w:sz="0" w:space="0" w:color="auto"/>
                                                    <w:right w:val="none" w:sz="0" w:space="0" w:color="auto"/>
                                                  </w:divBdr>
                                                </w:div>
                                                <w:div w:id="1859345600">
                                                  <w:marLeft w:val="0"/>
                                                  <w:marRight w:val="0"/>
                                                  <w:marTop w:val="0"/>
                                                  <w:marBottom w:val="0"/>
                                                  <w:divBdr>
                                                    <w:top w:val="none" w:sz="0" w:space="0" w:color="auto"/>
                                                    <w:left w:val="none" w:sz="0" w:space="0" w:color="auto"/>
                                                    <w:bottom w:val="none" w:sz="0" w:space="0" w:color="auto"/>
                                                    <w:right w:val="none" w:sz="0" w:space="0" w:color="auto"/>
                                                  </w:divBdr>
                                                </w:div>
                                                <w:div w:id="2136872011">
                                                  <w:marLeft w:val="0"/>
                                                  <w:marRight w:val="0"/>
                                                  <w:marTop w:val="0"/>
                                                  <w:marBottom w:val="0"/>
                                                  <w:divBdr>
                                                    <w:top w:val="none" w:sz="0" w:space="0" w:color="auto"/>
                                                    <w:left w:val="none" w:sz="0" w:space="0" w:color="auto"/>
                                                    <w:bottom w:val="none" w:sz="0" w:space="0" w:color="auto"/>
                                                    <w:right w:val="none" w:sz="0" w:space="0" w:color="auto"/>
                                                  </w:divBdr>
                                                  <w:divsChild>
                                                    <w:div w:id="307326587">
                                                      <w:marLeft w:val="0"/>
                                                      <w:marRight w:val="0"/>
                                                      <w:marTop w:val="0"/>
                                                      <w:marBottom w:val="0"/>
                                                      <w:divBdr>
                                                        <w:top w:val="none" w:sz="0" w:space="0" w:color="auto"/>
                                                        <w:left w:val="none" w:sz="0" w:space="0" w:color="auto"/>
                                                        <w:bottom w:val="none" w:sz="0" w:space="0" w:color="auto"/>
                                                        <w:right w:val="none" w:sz="0" w:space="0" w:color="auto"/>
                                                      </w:divBdr>
                                                      <w:divsChild>
                                                        <w:div w:id="123184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361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0247">
                                  <w:marLeft w:val="0"/>
                                  <w:marRight w:val="0"/>
                                  <w:marTop w:val="0"/>
                                  <w:marBottom w:val="0"/>
                                  <w:divBdr>
                                    <w:top w:val="none" w:sz="0" w:space="0" w:color="auto"/>
                                    <w:left w:val="none" w:sz="0" w:space="0" w:color="auto"/>
                                    <w:bottom w:val="single" w:sz="6" w:space="7" w:color="E1E8ED"/>
                                    <w:right w:val="none" w:sz="0" w:space="0" w:color="auto"/>
                                  </w:divBdr>
                                  <w:divsChild>
                                    <w:div w:id="426582390">
                                      <w:marLeft w:val="0"/>
                                      <w:marRight w:val="0"/>
                                      <w:marTop w:val="0"/>
                                      <w:marBottom w:val="0"/>
                                      <w:divBdr>
                                        <w:top w:val="none" w:sz="0" w:space="0" w:color="auto"/>
                                        <w:left w:val="none" w:sz="0" w:space="0" w:color="auto"/>
                                        <w:bottom w:val="none" w:sz="0" w:space="0" w:color="auto"/>
                                        <w:right w:val="none" w:sz="0" w:space="0" w:color="auto"/>
                                      </w:divBdr>
                                      <w:divsChild>
                                        <w:div w:id="680471008">
                                          <w:marLeft w:val="0"/>
                                          <w:marRight w:val="0"/>
                                          <w:marTop w:val="0"/>
                                          <w:marBottom w:val="0"/>
                                          <w:divBdr>
                                            <w:top w:val="none" w:sz="0" w:space="0" w:color="auto"/>
                                            <w:left w:val="none" w:sz="0" w:space="0" w:color="auto"/>
                                            <w:bottom w:val="none" w:sz="0" w:space="0" w:color="auto"/>
                                            <w:right w:val="none" w:sz="0" w:space="0" w:color="auto"/>
                                          </w:divBdr>
                                        </w:div>
                                        <w:div w:id="1691570492">
                                          <w:marLeft w:val="0"/>
                                          <w:marRight w:val="0"/>
                                          <w:marTop w:val="0"/>
                                          <w:marBottom w:val="0"/>
                                          <w:divBdr>
                                            <w:top w:val="none" w:sz="0" w:space="0" w:color="auto"/>
                                            <w:left w:val="none" w:sz="0" w:space="0" w:color="auto"/>
                                            <w:bottom w:val="none" w:sz="0" w:space="0" w:color="auto"/>
                                            <w:right w:val="none" w:sz="0" w:space="0" w:color="auto"/>
                                          </w:divBdr>
                                          <w:divsChild>
                                            <w:div w:id="1150900169">
                                              <w:marLeft w:val="0"/>
                                              <w:marRight w:val="0"/>
                                              <w:marTop w:val="75"/>
                                              <w:marBottom w:val="30"/>
                                              <w:divBdr>
                                                <w:top w:val="none" w:sz="0" w:space="0" w:color="auto"/>
                                                <w:left w:val="none" w:sz="0" w:space="0" w:color="auto"/>
                                                <w:bottom w:val="none" w:sz="0" w:space="0" w:color="auto"/>
                                                <w:right w:val="none" w:sz="0" w:space="0" w:color="auto"/>
                                              </w:divBdr>
                                              <w:divsChild>
                                                <w:div w:id="246118437">
                                                  <w:marLeft w:val="0"/>
                                                  <w:marRight w:val="0"/>
                                                  <w:marTop w:val="0"/>
                                                  <w:marBottom w:val="0"/>
                                                  <w:divBdr>
                                                    <w:top w:val="none" w:sz="0" w:space="0" w:color="auto"/>
                                                    <w:left w:val="none" w:sz="0" w:space="0" w:color="auto"/>
                                                    <w:bottom w:val="none" w:sz="0" w:space="0" w:color="auto"/>
                                                    <w:right w:val="none" w:sz="0" w:space="0" w:color="auto"/>
                                                  </w:divBdr>
                                                  <w:divsChild>
                                                    <w:div w:id="1938051021">
                                                      <w:marLeft w:val="0"/>
                                                      <w:marRight w:val="0"/>
                                                      <w:marTop w:val="0"/>
                                                      <w:marBottom w:val="0"/>
                                                      <w:divBdr>
                                                        <w:top w:val="none" w:sz="0" w:space="0" w:color="auto"/>
                                                        <w:left w:val="none" w:sz="0" w:space="0" w:color="auto"/>
                                                        <w:bottom w:val="none" w:sz="0" w:space="0" w:color="auto"/>
                                                        <w:right w:val="none" w:sz="0" w:space="0" w:color="auto"/>
                                                      </w:divBdr>
                                                      <w:divsChild>
                                                        <w:div w:id="100305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1518816">
                                                  <w:marLeft w:val="0"/>
                                                  <w:marRight w:val="0"/>
                                                  <w:marTop w:val="0"/>
                                                  <w:marBottom w:val="0"/>
                                                  <w:divBdr>
                                                    <w:top w:val="none" w:sz="0" w:space="0" w:color="auto"/>
                                                    <w:left w:val="none" w:sz="0" w:space="0" w:color="auto"/>
                                                    <w:bottom w:val="none" w:sz="0" w:space="0" w:color="auto"/>
                                                    <w:right w:val="none" w:sz="0" w:space="0" w:color="auto"/>
                                                  </w:divBdr>
                                                </w:div>
                                                <w:div w:id="649292946">
                                                  <w:marLeft w:val="0"/>
                                                  <w:marRight w:val="0"/>
                                                  <w:marTop w:val="0"/>
                                                  <w:marBottom w:val="0"/>
                                                  <w:divBdr>
                                                    <w:top w:val="none" w:sz="0" w:space="0" w:color="auto"/>
                                                    <w:left w:val="none" w:sz="0" w:space="0" w:color="auto"/>
                                                    <w:bottom w:val="none" w:sz="0" w:space="0" w:color="auto"/>
                                                    <w:right w:val="none" w:sz="0" w:space="0" w:color="auto"/>
                                                  </w:divBdr>
                                                </w:div>
                                                <w:div w:id="13169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159">
                                  <w:marLeft w:val="0"/>
                                  <w:marRight w:val="0"/>
                                  <w:marTop w:val="0"/>
                                  <w:marBottom w:val="0"/>
                                  <w:divBdr>
                                    <w:top w:val="none" w:sz="0" w:space="0" w:color="auto"/>
                                    <w:left w:val="none" w:sz="0" w:space="0" w:color="auto"/>
                                    <w:bottom w:val="single" w:sz="6" w:space="7" w:color="E1E8ED"/>
                                    <w:right w:val="none" w:sz="0" w:space="0" w:color="auto"/>
                                  </w:divBdr>
                                  <w:divsChild>
                                    <w:div w:id="261571903">
                                      <w:marLeft w:val="0"/>
                                      <w:marRight w:val="0"/>
                                      <w:marTop w:val="0"/>
                                      <w:marBottom w:val="0"/>
                                      <w:divBdr>
                                        <w:top w:val="none" w:sz="0" w:space="0" w:color="auto"/>
                                        <w:left w:val="none" w:sz="0" w:space="0" w:color="auto"/>
                                        <w:bottom w:val="none" w:sz="0" w:space="0" w:color="auto"/>
                                        <w:right w:val="none" w:sz="0" w:space="0" w:color="auto"/>
                                      </w:divBdr>
                                      <w:divsChild>
                                        <w:div w:id="1208956462">
                                          <w:marLeft w:val="0"/>
                                          <w:marRight w:val="0"/>
                                          <w:marTop w:val="0"/>
                                          <w:marBottom w:val="0"/>
                                          <w:divBdr>
                                            <w:top w:val="none" w:sz="0" w:space="0" w:color="auto"/>
                                            <w:left w:val="none" w:sz="0" w:space="0" w:color="auto"/>
                                            <w:bottom w:val="none" w:sz="0" w:space="0" w:color="auto"/>
                                            <w:right w:val="none" w:sz="0" w:space="0" w:color="auto"/>
                                          </w:divBdr>
                                          <w:divsChild>
                                            <w:div w:id="1022783004">
                                              <w:marLeft w:val="0"/>
                                              <w:marRight w:val="0"/>
                                              <w:marTop w:val="75"/>
                                              <w:marBottom w:val="30"/>
                                              <w:divBdr>
                                                <w:top w:val="none" w:sz="0" w:space="0" w:color="auto"/>
                                                <w:left w:val="none" w:sz="0" w:space="0" w:color="auto"/>
                                                <w:bottom w:val="none" w:sz="0" w:space="0" w:color="auto"/>
                                                <w:right w:val="none" w:sz="0" w:space="0" w:color="auto"/>
                                              </w:divBdr>
                                              <w:divsChild>
                                                <w:div w:id="579559139">
                                                  <w:marLeft w:val="0"/>
                                                  <w:marRight w:val="0"/>
                                                  <w:marTop w:val="0"/>
                                                  <w:marBottom w:val="0"/>
                                                  <w:divBdr>
                                                    <w:top w:val="none" w:sz="0" w:space="0" w:color="auto"/>
                                                    <w:left w:val="none" w:sz="0" w:space="0" w:color="auto"/>
                                                    <w:bottom w:val="none" w:sz="0" w:space="0" w:color="auto"/>
                                                    <w:right w:val="none" w:sz="0" w:space="0" w:color="auto"/>
                                                  </w:divBdr>
                                                </w:div>
                                                <w:div w:id="1148981110">
                                                  <w:marLeft w:val="0"/>
                                                  <w:marRight w:val="0"/>
                                                  <w:marTop w:val="0"/>
                                                  <w:marBottom w:val="0"/>
                                                  <w:divBdr>
                                                    <w:top w:val="none" w:sz="0" w:space="0" w:color="auto"/>
                                                    <w:left w:val="none" w:sz="0" w:space="0" w:color="auto"/>
                                                    <w:bottom w:val="none" w:sz="0" w:space="0" w:color="auto"/>
                                                    <w:right w:val="none" w:sz="0" w:space="0" w:color="auto"/>
                                                  </w:divBdr>
                                                  <w:divsChild>
                                                    <w:div w:id="2106949329">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0929158">
                                                  <w:marLeft w:val="0"/>
                                                  <w:marRight w:val="0"/>
                                                  <w:marTop w:val="0"/>
                                                  <w:marBottom w:val="0"/>
                                                  <w:divBdr>
                                                    <w:top w:val="none" w:sz="0" w:space="0" w:color="auto"/>
                                                    <w:left w:val="none" w:sz="0" w:space="0" w:color="auto"/>
                                                    <w:bottom w:val="none" w:sz="0" w:space="0" w:color="auto"/>
                                                    <w:right w:val="none" w:sz="0" w:space="0" w:color="auto"/>
                                                  </w:divBdr>
                                                </w:div>
                                                <w:div w:id="127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845">
                                  <w:marLeft w:val="0"/>
                                  <w:marRight w:val="0"/>
                                  <w:marTop w:val="0"/>
                                  <w:marBottom w:val="0"/>
                                  <w:divBdr>
                                    <w:top w:val="none" w:sz="0" w:space="0" w:color="auto"/>
                                    <w:left w:val="none" w:sz="0" w:space="0" w:color="auto"/>
                                    <w:bottom w:val="single" w:sz="6" w:space="7" w:color="E1E8ED"/>
                                    <w:right w:val="none" w:sz="0" w:space="0" w:color="auto"/>
                                  </w:divBdr>
                                  <w:divsChild>
                                    <w:div w:id="156772002">
                                      <w:marLeft w:val="0"/>
                                      <w:marRight w:val="0"/>
                                      <w:marTop w:val="0"/>
                                      <w:marBottom w:val="0"/>
                                      <w:divBdr>
                                        <w:top w:val="none" w:sz="0" w:space="0" w:color="auto"/>
                                        <w:left w:val="none" w:sz="0" w:space="0" w:color="auto"/>
                                        <w:bottom w:val="none" w:sz="0" w:space="0" w:color="auto"/>
                                        <w:right w:val="none" w:sz="0" w:space="0" w:color="auto"/>
                                      </w:divBdr>
                                      <w:divsChild>
                                        <w:div w:id="236324231">
                                          <w:marLeft w:val="0"/>
                                          <w:marRight w:val="0"/>
                                          <w:marTop w:val="0"/>
                                          <w:marBottom w:val="0"/>
                                          <w:divBdr>
                                            <w:top w:val="none" w:sz="0" w:space="0" w:color="auto"/>
                                            <w:left w:val="none" w:sz="0" w:space="0" w:color="auto"/>
                                            <w:bottom w:val="none" w:sz="0" w:space="0" w:color="auto"/>
                                            <w:right w:val="none" w:sz="0" w:space="0" w:color="auto"/>
                                          </w:divBdr>
                                        </w:div>
                                        <w:div w:id="502430164">
                                          <w:marLeft w:val="0"/>
                                          <w:marRight w:val="0"/>
                                          <w:marTop w:val="0"/>
                                          <w:marBottom w:val="0"/>
                                          <w:divBdr>
                                            <w:top w:val="none" w:sz="0" w:space="0" w:color="auto"/>
                                            <w:left w:val="none" w:sz="0" w:space="0" w:color="auto"/>
                                            <w:bottom w:val="none" w:sz="0" w:space="0" w:color="auto"/>
                                            <w:right w:val="none" w:sz="0" w:space="0" w:color="auto"/>
                                          </w:divBdr>
                                        </w:div>
                                        <w:div w:id="1287463718">
                                          <w:marLeft w:val="0"/>
                                          <w:marRight w:val="0"/>
                                          <w:marTop w:val="0"/>
                                          <w:marBottom w:val="0"/>
                                          <w:divBdr>
                                            <w:top w:val="none" w:sz="0" w:space="0" w:color="auto"/>
                                            <w:left w:val="none" w:sz="0" w:space="0" w:color="auto"/>
                                            <w:bottom w:val="none" w:sz="0" w:space="0" w:color="auto"/>
                                            <w:right w:val="none" w:sz="0" w:space="0" w:color="auto"/>
                                          </w:divBdr>
                                          <w:divsChild>
                                            <w:div w:id="1751003802">
                                              <w:marLeft w:val="0"/>
                                              <w:marRight w:val="0"/>
                                              <w:marTop w:val="75"/>
                                              <w:marBottom w:val="30"/>
                                              <w:divBdr>
                                                <w:top w:val="none" w:sz="0" w:space="0" w:color="auto"/>
                                                <w:left w:val="none" w:sz="0" w:space="0" w:color="auto"/>
                                                <w:bottom w:val="none" w:sz="0" w:space="0" w:color="auto"/>
                                                <w:right w:val="none" w:sz="0" w:space="0" w:color="auto"/>
                                              </w:divBdr>
                                              <w:divsChild>
                                                <w:div w:id="419252414">
                                                  <w:marLeft w:val="0"/>
                                                  <w:marRight w:val="0"/>
                                                  <w:marTop w:val="0"/>
                                                  <w:marBottom w:val="0"/>
                                                  <w:divBdr>
                                                    <w:top w:val="none" w:sz="0" w:space="0" w:color="auto"/>
                                                    <w:left w:val="none" w:sz="0" w:space="0" w:color="auto"/>
                                                    <w:bottom w:val="none" w:sz="0" w:space="0" w:color="auto"/>
                                                    <w:right w:val="none" w:sz="0" w:space="0" w:color="auto"/>
                                                  </w:divBdr>
                                                </w:div>
                                                <w:div w:id="531382573">
                                                  <w:marLeft w:val="0"/>
                                                  <w:marRight w:val="0"/>
                                                  <w:marTop w:val="0"/>
                                                  <w:marBottom w:val="0"/>
                                                  <w:divBdr>
                                                    <w:top w:val="none" w:sz="0" w:space="0" w:color="auto"/>
                                                    <w:left w:val="none" w:sz="0" w:space="0" w:color="auto"/>
                                                    <w:bottom w:val="none" w:sz="0" w:space="0" w:color="auto"/>
                                                    <w:right w:val="none" w:sz="0" w:space="0" w:color="auto"/>
                                                  </w:divBdr>
                                                  <w:divsChild>
                                                    <w:div w:id="312609240">
                                                      <w:marLeft w:val="0"/>
                                                      <w:marRight w:val="0"/>
                                                      <w:marTop w:val="0"/>
                                                      <w:marBottom w:val="0"/>
                                                      <w:divBdr>
                                                        <w:top w:val="none" w:sz="0" w:space="0" w:color="auto"/>
                                                        <w:left w:val="none" w:sz="0" w:space="0" w:color="auto"/>
                                                        <w:bottom w:val="none" w:sz="0" w:space="0" w:color="auto"/>
                                                        <w:right w:val="none" w:sz="0" w:space="0" w:color="auto"/>
                                                      </w:divBdr>
                                                      <w:divsChild>
                                                        <w:div w:id="1056048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392933">
                                                  <w:marLeft w:val="0"/>
                                                  <w:marRight w:val="0"/>
                                                  <w:marTop w:val="0"/>
                                                  <w:marBottom w:val="0"/>
                                                  <w:divBdr>
                                                    <w:top w:val="none" w:sz="0" w:space="0" w:color="auto"/>
                                                    <w:left w:val="none" w:sz="0" w:space="0" w:color="auto"/>
                                                    <w:bottom w:val="none" w:sz="0" w:space="0" w:color="auto"/>
                                                    <w:right w:val="none" w:sz="0" w:space="0" w:color="auto"/>
                                                  </w:divBdr>
                                                </w:div>
                                                <w:div w:id="1946845053">
                                                  <w:marLeft w:val="0"/>
                                                  <w:marRight w:val="0"/>
                                                  <w:marTop w:val="0"/>
                                                  <w:marBottom w:val="0"/>
                                                  <w:divBdr>
                                                    <w:top w:val="none" w:sz="0" w:space="0" w:color="auto"/>
                                                    <w:left w:val="none" w:sz="0" w:space="0" w:color="auto"/>
                                                    <w:bottom w:val="none" w:sz="0" w:space="0" w:color="auto"/>
                                                    <w:right w:val="none" w:sz="0" w:space="0" w:color="auto"/>
                                                  </w:divBdr>
                                                </w:div>
                                                <w:div w:id="2125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6440">
                                          <w:marLeft w:val="0"/>
                                          <w:marRight w:val="0"/>
                                          <w:marTop w:val="0"/>
                                          <w:marBottom w:val="0"/>
                                          <w:divBdr>
                                            <w:top w:val="none" w:sz="0" w:space="0" w:color="auto"/>
                                            <w:left w:val="none" w:sz="0" w:space="0" w:color="auto"/>
                                            <w:bottom w:val="none" w:sz="0" w:space="0" w:color="auto"/>
                                            <w:right w:val="none" w:sz="0" w:space="0" w:color="auto"/>
                                          </w:divBdr>
                                          <w:divsChild>
                                            <w:div w:id="1280146300">
                                              <w:marLeft w:val="0"/>
                                              <w:marRight w:val="0"/>
                                              <w:marTop w:val="0"/>
                                              <w:marBottom w:val="0"/>
                                              <w:divBdr>
                                                <w:top w:val="none" w:sz="0" w:space="0" w:color="auto"/>
                                                <w:left w:val="none" w:sz="0" w:space="0" w:color="auto"/>
                                                <w:bottom w:val="none" w:sz="0" w:space="0" w:color="auto"/>
                                                <w:right w:val="none" w:sz="0" w:space="0" w:color="auto"/>
                                              </w:divBdr>
                                              <w:divsChild>
                                                <w:div w:id="1468623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26850">
                                  <w:marLeft w:val="0"/>
                                  <w:marRight w:val="0"/>
                                  <w:marTop w:val="0"/>
                                  <w:marBottom w:val="0"/>
                                  <w:divBdr>
                                    <w:top w:val="none" w:sz="0" w:space="0" w:color="auto"/>
                                    <w:left w:val="none" w:sz="0" w:space="0" w:color="auto"/>
                                    <w:bottom w:val="single" w:sz="6" w:space="7" w:color="E1E8ED"/>
                                    <w:right w:val="none" w:sz="0" w:space="0" w:color="auto"/>
                                  </w:divBdr>
                                  <w:divsChild>
                                    <w:div w:id="1914461732">
                                      <w:marLeft w:val="0"/>
                                      <w:marRight w:val="0"/>
                                      <w:marTop w:val="0"/>
                                      <w:marBottom w:val="0"/>
                                      <w:divBdr>
                                        <w:top w:val="none" w:sz="0" w:space="0" w:color="auto"/>
                                        <w:left w:val="none" w:sz="0" w:space="0" w:color="auto"/>
                                        <w:bottom w:val="none" w:sz="0" w:space="0" w:color="auto"/>
                                        <w:right w:val="none" w:sz="0" w:space="0" w:color="auto"/>
                                      </w:divBdr>
                                      <w:divsChild>
                                        <w:div w:id="42603788">
                                          <w:marLeft w:val="0"/>
                                          <w:marRight w:val="0"/>
                                          <w:marTop w:val="0"/>
                                          <w:marBottom w:val="0"/>
                                          <w:divBdr>
                                            <w:top w:val="none" w:sz="0" w:space="0" w:color="auto"/>
                                            <w:left w:val="none" w:sz="0" w:space="0" w:color="auto"/>
                                            <w:bottom w:val="none" w:sz="0" w:space="0" w:color="auto"/>
                                            <w:right w:val="none" w:sz="0" w:space="0" w:color="auto"/>
                                          </w:divBdr>
                                          <w:divsChild>
                                            <w:div w:id="1794134759">
                                              <w:marLeft w:val="0"/>
                                              <w:marRight w:val="0"/>
                                              <w:marTop w:val="75"/>
                                              <w:marBottom w:val="30"/>
                                              <w:divBdr>
                                                <w:top w:val="none" w:sz="0" w:space="0" w:color="auto"/>
                                                <w:left w:val="none" w:sz="0" w:space="0" w:color="auto"/>
                                                <w:bottom w:val="none" w:sz="0" w:space="0" w:color="auto"/>
                                                <w:right w:val="none" w:sz="0" w:space="0" w:color="auto"/>
                                              </w:divBdr>
                                              <w:divsChild>
                                                <w:div w:id="669335291">
                                                  <w:marLeft w:val="0"/>
                                                  <w:marRight w:val="0"/>
                                                  <w:marTop w:val="0"/>
                                                  <w:marBottom w:val="0"/>
                                                  <w:divBdr>
                                                    <w:top w:val="none" w:sz="0" w:space="0" w:color="auto"/>
                                                    <w:left w:val="none" w:sz="0" w:space="0" w:color="auto"/>
                                                    <w:bottom w:val="none" w:sz="0" w:space="0" w:color="auto"/>
                                                    <w:right w:val="none" w:sz="0" w:space="0" w:color="auto"/>
                                                  </w:divBdr>
                                                </w:div>
                                                <w:div w:id="907155673">
                                                  <w:marLeft w:val="0"/>
                                                  <w:marRight w:val="0"/>
                                                  <w:marTop w:val="0"/>
                                                  <w:marBottom w:val="0"/>
                                                  <w:divBdr>
                                                    <w:top w:val="none" w:sz="0" w:space="0" w:color="auto"/>
                                                    <w:left w:val="none" w:sz="0" w:space="0" w:color="auto"/>
                                                    <w:bottom w:val="none" w:sz="0" w:space="0" w:color="auto"/>
                                                    <w:right w:val="none" w:sz="0" w:space="0" w:color="auto"/>
                                                  </w:divBdr>
                                                </w:div>
                                                <w:div w:id="1012297604">
                                                  <w:marLeft w:val="0"/>
                                                  <w:marRight w:val="0"/>
                                                  <w:marTop w:val="0"/>
                                                  <w:marBottom w:val="0"/>
                                                  <w:divBdr>
                                                    <w:top w:val="none" w:sz="0" w:space="0" w:color="auto"/>
                                                    <w:left w:val="none" w:sz="0" w:space="0" w:color="auto"/>
                                                    <w:bottom w:val="none" w:sz="0" w:space="0" w:color="auto"/>
                                                    <w:right w:val="none" w:sz="0" w:space="0" w:color="auto"/>
                                                  </w:divBdr>
                                                </w:div>
                                                <w:div w:id="1141725039">
                                                  <w:marLeft w:val="0"/>
                                                  <w:marRight w:val="0"/>
                                                  <w:marTop w:val="0"/>
                                                  <w:marBottom w:val="0"/>
                                                  <w:divBdr>
                                                    <w:top w:val="none" w:sz="0" w:space="0" w:color="auto"/>
                                                    <w:left w:val="none" w:sz="0" w:space="0" w:color="auto"/>
                                                    <w:bottom w:val="none" w:sz="0" w:space="0" w:color="auto"/>
                                                    <w:right w:val="none" w:sz="0" w:space="0" w:color="auto"/>
                                                  </w:divBdr>
                                                  <w:divsChild>
                                                    <w:div w:id="1689942797">
                                                      <w:marLeft w:val="0"/>
                                                      <w:marRight w:val="0"/>
                                                      <w:marTop w:val="0"/>
                                                      <w:marBottom w:val="0"/>
                                                      <w:divBdr>
                                                        <w:top w:val="none" w:sz="0" w:space="0" w:color="auto"/>
                                                        <w:left w:val="none" w:sz="0" w:space="0" w:color="auto"/>
                                                        <w:bottom w:val="none" w:sz="0" w:space="0" w:color="auto"/>
                                                        <w:right w:val="none" w:sz="0" w:space="0" w:color="auto"/>
                                                      </w:divBdr>
                                                      <w:divsChild>
                                                        <w:div w:id="1409308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99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7503">
                                  <w:marLeft w:val="0"/>
                                  <w:marRight w:val="0"/>
                                  <w:marTop w:val="0"/>
                                  <w:marBottom w:val="0"/>
                                  <w:divBdr>
                                    <w:top w:val="none" w:sz="0" w:space="0" w:color="auto"/>
                                    <w:left w:val="none" w:sz="0" w:space="0" w:color="auto"/>
                                    <w:bottom w:val="single" w:sz="6" w:space="7" w:color="E1E8ED"/>
                                    <w:right w:val="none" w:sz="0" w:space="0" w:color="auto"/>
                                  </w:divBdr>
                                  <w:divsChild>
                                    <w:div w:id="1494495106">
                                      <w:marLeft w:val="0"/>
                                      <w:marRight w:val="0"/>
                                      <w:marTop w:val="0"/>
                                      <w:marBottom w:val="0"/>
                                      <w:divBdr>
                                        <w:top w:val="none" w:sz="0" w:space="0" w:color="auto"/>
                                        <w:left w:val="none" w:sz="0" w:space="0" w:color="auto"/>
                                        <w:bottom w:val="none" w:sz="0" w:space="0" w:color="auto"/>
                                        <w:right w:val="none" w:sz="0" w:space="0" w:color="auto"/>
                                      </w:divBdr>
                                      <w:divsChild>
                                        <w:div w:id="284238838">
                                          <w:marLeft w:val="0"/>
                                          <w:marRight w:val="0"/>
                                          <w:marTop w:val="0"/>
                                          <w:marBottom w:val="0"/>
                                          <w:divBdr>
                                            <w:top w:val="none" w:sz="0" w:space="0" w:color="auto"/>
                                            <w:left w:val="none" w:sz="0" w:space="0" w:color="auto"/>
                                            <w:bottom w:val="none" w:sz="0" w:space="0" w:color="auto"/>
                                            <w:right w:val="none" w:sz="0" w:space="0" w:color="auto"/>
                                          </w:divBdr>
                                        </w:div>
                                        <w:div w:id="389767167">
                                          <w:marLeft w:val="0"/>
                                          <w:marRight w:val="0"/>
                                          <w:marTop w:val="0"/>
                                          <w:marBottom w:val="0"/>
                                          <w:divBdr>
                                            <w:top w:val="none" w:sz="0" w:space="0" w:color="auto"/>
                                            <w:left w:val="none" w:sz="0" w:space="0" w:color="auto"/>
                                            <w:bottom w:val="none" w:sz="0" w:space="0" w:color="auto"/>
                                            <w:right w:val="none" w:sz="0" w:space="0" w:color="auto"/>
                                          </w:divBdr>
                                          <w:divsChild>
                                            <w:div w:id="1614168159">
                                              <w:marLeft w:val="0"/>
                                              <w:marRight w:val="0"/>
                                              <w:marTop w:val="75"/>
                                              <w:marBottom w:val="30"/>
                                              <w:divBdr>
                                                <w:top w:val="none" w:sz="0" w:space="0" w:color="auto"/>
                                                <w:left w:val="none" w:sz="0" w:space="0" w:color="auto"/>
                                                <w:bottom w:val="none" w:sz="0" w:space="0" w:color="auto"/>
                                                <w:right w:val="none" w:sz="0" w:space="0" w:color="auto"/>
                                              </w:divBdr>
                                              <w:divsChild>
                                                <w:div w:id="525875155">
                                                  <w:marLeft w:val="0"/>
                                                  <w:marRight w:val="0"/>
                                                  <w:marTop w:val="0"/>
                                                  <w:marBottom w:val="0"/>
                                                  <w:divBdr>
                                                    <w:top w:val="none" w:sz="0" w:space="0" w:color="auto"/>
                                                    <w:left w:val="none" w:sz="0" w:space="0" w:color="auto"/>
                                                    <w:bottom w:val="none" w:sz="0" w:space="0" w:color="auto"/>
                                                    <w:right w:val="none" w:sz="0" w:space="0" w:color="auto"/>
                                                  </w:divBdr>
                                                </w:div>
                                                <w:div w:id="705519426">
                                                  <w:marLeft w:val="0"/>
                                                  <w:marRight w:val="0"/>
                                                  <w:marTop w:val="0"/>
                                                  <w:marBottom w:val="0"/>
                                                  <w:divBdr>
                                                    <w:top w:val="none" w:sz="0" w:space="0" w:color="auto"/>
                                                    <w:left w:val="none" w:sz="0" w:space="0" w:color="auto"/>
                                                    <w:bottom w:val="none" w:sz="0" w:space="0" w:color="auto"/>
                                                    <w:right w:val="none" w:sz="0" w:space="0" w:color="auto"/>
                                                  </w:divBdr>
                                                </w:div>
                                                <w:div w:id="853803473">
                                                  <w:marLeft w:val="0"/>
                                                  <w:marRight w:val="0"/>
                                                  <w:marTop w:val="0"/>
                                                  <w:marBottom w:val="0"/>
                                                  <w:divBdr>
                                                    <w:top w:val="none" w:sz="0" w:space="0" w:color="auto"/>
                                                    <w:left w:val="none" w:sz="0" w:space="0" w:color="auto"/>
                                                    <w:bottom w:val="none" w:sz="0" w:space="0" w:color="auto"/>
                                                    <w:right w:val="none" w:sz="0" w:space="0" w:color="auto"/>
                                                  </w:divBdr>
                                                </w:div>
                                                <w:div w:id="975453197">
                                                  <w:marLeft w:val="0"/>
                                                  <w:marRight w:val="0"/>
                                                  <w:marTop w:val="0"/>
                                                  <w:marBottom w:val="0"/>
                                                  <w:divBdr>
                                                    <w:top w:val="none" w:sz="0" w:space="0" w:color="auto"/>
                                                    <w:left w:val="none" w:sz="0" w:space="0" w:color="auto"/>
                                                    <w:bottom w:val="none" w:sz="0" w:space="0" w:color="auto"/>
                                                    <w:right w:val="none" w:sz="0" w:space="0" w:color="auto"/>
                                                  </w:divBdr>
                                                  <w:divsChild>
                                                    <w:div w:id="878008608">
                                                      <w:marLeft w:val="0"/>
                                                      <w:marRight w:val="0"/>
                                                      <w:marTop w:val="0"/>
                                                      <w:marBottom w:val="0"/>
                                                      <w:divBdr>
                                                        <w:top w:val="none" w:sz="0" w:space="0" w:color="auto"/>
                                                        <w:left w:val="none" w:sz="0" w:space="0" w:color="auto"/>
                                                        <w:bottom w:val="none" w:sz="0" w:space="0" w:color="auto"/>
                                                        <w:right w:val="none" w:sz="0" w:space="0" w:color="auto"/>
                                                      </w:divBdr>
                                                      <w:divsChild>
                                                        <w:div w:id="501162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8314285">
                                  <w:marLeft w:val="0"/>
                                  <w:marRight w:val="0"/>
                                  <w:marTop w:val="0"/>
                                  <w:marBottom w:val="0"/>
                                  <w:divBdr>
                                    <w:top w:val="none" w:sz="0" w:space="0" w:color="auto"/>
                                    <w:left w:val="none" w:sz="0" w:space="0" w:color="auto"/>
                                    <w:bottom w:val="single" w:sz="6" w:space="7" w:color="E1E8ED"/>
                                    <w:right w:val="none" w:sz="0" w:space="0" w:color="auto"/>
                                  </w:divBdr>
                                  <w:divsChild>
                                    <w:div w:id="1567228175">
                                      <w:marLeft w:val="0"/>
                                      <w:marRight w:val="0"/>
                                      <w:marTop w:val="0"/>
                                      <w:marBottom w:val="0"/>
                                      <w:divBdr>
                                        <w:top w:val="none" w:sz="0" w:space="0" w:color="auto"/>
                                        <w:left w:val="none" w:sz="0" w:space="0" w:color="auto"/>
                                        <w:bottom w:val="none" w:sz="0" w:space="0" w:color="auto"/>
                                        <w:right w:val="none" w:sz="0" w:space="0" w:color="auto"/>
                                      </w:divBdr>
                                      <w:divsChild>
                                        <w:div w:id="81726831">
                                          <w:marLeft w:val="0"/>
                                          <w:marRight w:val="0"/>
                                          <w:marTop w:val="0"/>
                                          <w:marBottom w:val="0"/>
                                          <w:divBdr>
                                            <w:top w:val="none" w:sz="0" w:space="0" w:color="auto"/>
                                            <w:left w:val="none" w:sz="0" w:space="0" w:color="auto"/>
                                            <w:bottom w:val="none" w:sz="0" w:space="0" w:color="auto"/>
                                            <w:right w:val="none" w:sz="0" w:space="0" w:color="auto"/>
                                          </w:divBdr>
                                          <w:divsChild>
                                            <w:div w:id="110635308">
                                              <w:marLeft w:val="0"/>
                                              <w:marRight w:val="0"/>
                                              <w:marTop w:val="75"/>
                                              <w:marBottom w:val="30"/>
                                              <w:divBdr>
                                                <w:top w:val="none" w:sz="0" w:space="0" w:color="auto"/>
                                                <w:left w:val="none" w:sz="0" w:space="0" w:color="auto"/>
                                                <w:bottom w:val="none" w:sz="0" w:space="0" w:color="auto"/>
                                                <w:right w:val="none" w:sz="0" w:space="0" w:color="auto"/>
                                              </w:divBdr>
                                              <w:divsChild>
                                                <w:div w:id="132799004">
                                                  <w:marLeft w:val="0"/>
                                                  <w:marRight w:val="0"/>
                                                  <w:marTop w:val="0"/>
                                                  <w:marBottom w:val="0"/>
                                                  <w:divBdr>
                                                    <w:top w:val="none" w:sz="0" w:space="0" w:color="auto"/>
                                                    <w:left w:val="none" w:sz="0" w:space="0" w:color="auto"/>
                                                    <w:bottom w:val="none" w:sz="0" w:space="0" w:color="auto"/>
                                                    <w:right w:val="none" w:sz="0" w:space="0" w:color="auto"/>
                                                  </w:divBdr>
                                                </w:div>
                                                <w:div w:id="1131706750">
                                                  <w:marLeft w:val="0"/>
                                                  <w:marRight w:val="0"/>
                                                  <w:marTop w:val="0"/>
                                                  <w:marBottom w:val="0"/>
                                                  <w:divBdr>
                                                    <w:top w:val="none" w:sz="0" w:space="0" w:color="auto"/>
                                                    <w:left w:val="none" w:sz="0" w:space="0" w:color="auto"/>
                                                    <w:bottom w:val="none" w:sz="0" w:space="0" w:color="auto"/>
                                                    <w:right w:val="none" w:sz="0" w:space="0" w:color="auto"/>
                                                  </w:divBdr>
                                                  <w:divsChild>
                                                    <w:div w:id="1414161637">
                                                      <w:marLeft w:val="0"/>
                                                      <w:marRight w:val="0"/>
                                                      <w:marTop w:val="0"/>
                                                      <w:marBottom w:val="0"/>
                                                      <w:divBdr>
                                                        <w:top w:val="none" w:sz="0" w:space="0" w:color="auto"/>
                                                        <w:left w:val="none" w:sz="0" w:space="0" w:color="auto"/>
                                                        <w:bottom w:val="none" w:sz="0" w:space="0" w:color="auto"/>
                                                        <w:right w:val="none" w:sz="0" w:space="0" w:color="auto"/>
                                                      </w:divBdr>
                                                      <w:divsChild>
                                                        <w:div w:id="17427992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528041">
                                                  <w:marLeft w:val="0"/>
                                                  <w:marRight w:val="0"/>
                                                  <w:marTop w:val="0"/>
                                                  <w:marBottom w:val="0"/>
                                                  <w:divBdr>
                                                    <w:top w:val="none" w:sz="0" w:space="0" w:color="auto"/>
                                                    <w:left w:val="none" w:sz="0" w:space="0" w:color="auto"/>
                                                    <w:bottom w:val="none" w:sz="0" w:space="0" w:color="auto"/>
                                                    <w:right w:val="none" w:sz="0" w:space="0" w:color="auto"/>
                                                  </w:divBdr>
                                                </w:div>
                                                <w:div w:id="195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3102">
                                  <w:marLeft w:val="0"/>
                                  <w:marRight w:val="0"/>
                                  <w:marTop w:val="0"/>
                                  <w:marBottom w:val="0"/>
                                  <w:divBdr>
                                    <w:top w:val="none" w:sz="0" w:space="0" w:color="auto"/>
                                    <w:left w:val="none" w:sz="0" w:space="0" w:color="auto"/>
                                    <w:bottom w:val="single" w:sz="6" w:space="7" w:color="E1E8ED"/>
                                    <w:right w:val="none" w:sz="0" w:space="0" w:color="auto"/>
                                  </w:divBdr>
                                  <w:divsChild>
                                    <w:div w:id="1966619630">
                                      <w:marLeft w:val="0"/>
                                      <w:marRight w:val="0"/>
                                      <w:marTop w:val="0"/>
                                      <w:marBottom w:val="0"/>
                                      <w:divBdr>
                                        <w:top w:val="none" w:sz="0" w:space="0" w:color="auto"/>
                                        <w:left w:val="none" w:sz="0" w:space="0" w:color="auto"/>
                                        <w:bottom w:val="none" w:sz="0" w:space="0" w:color="auto"/>
                                        <w:right w:val="none" w:sz="0" w:space="0" w:color="auto"/>
                                      </w:divBdr>
                                      <w:divsChild>
                                        <w:div w:id="305859911">
                                          <w:marLeft w:val="0"/>
                                          <w:marRight w:val="0"/>
                                          <w:marTop w:val="0"/>
                                          <w:marBottom w:val="0"/>
                                          <w:divBdr>
                                            <w:top w:val="none" w:sz="0" w:space="0" w:color="auto"/>
                                            <w:left w:val="none" w:sz="0" w:space="0" w:color="auto"/>
                                            <w:bottom w:val="none" w:sz="0" w:space="0" w:color="auto"/>
                                            <w:right w:val="none" w:sz="0" w:space="0" w:color="auto"/>
                                          </w:divBdr>
                                          <w:divsChild>
                                            <w:div w:id="526529477">
                                              <w:marLeft w:val="0"/>
                                              <w:marRight w:val="0"/>
                                              <w:marTop w:val="75"/>
                                              <w:marBottom w:val="30"/>
                                              <w:divBdr>
                                                <w:top w:val="none" w:sz="0" w:space="0" w:color="auto"/>
                                                <w:left w:val="none" w:sz="0" w:space="0" w:color="auto"/>
                                                <w:bottom w:val="none" w:sz="0" w:space="0" w:color="auto"/>
                                                <w:right w:val="none" w:sz="0" w:space="0" w:color="auto"/>
                                              </w:divBdr>
                                              <w:divsChild>
                                                <w:div w:id="186407243">
                                                  <w:marLeft w:val="0"/>
                                                  <w:marRight w:val="0"/>
                                                  <w:marTop w:val="0"/>
                                                  <w:marBottom w:val="0"/>
                                                  <w:divBdr>
                                                    <w:top w:val="none" w:sz="0" w:space="0" w:color="auto"/>
                                                    <w:left w:val="none" w:sz="0" w:space="0" w:color="auto"/>
                                                    <w:bottom w:val="none" w:sz="0" w:space="0" w:color="auto"/>
                                                    <w:right w:val="none" w:sz="0" w:space="0" w:color="auto"/>
                                                  </w:divBdr>
                                                </w:div>
                                                <w:div w:id="913399207">
                                                  <w:marLeft w:val="0"/>
                                                  <w:marRight w:val="0"/>
                                                  <w:marTop w:val="0"/>
                                                  <w:marBottom w:val="0"/>
                                                  <w:divBdr>
                                                    <w:top w:val="none" w:sz="0" w:space="0" w:color="auto"/>
                                                    <w:left w:val="none" w:sz="0" w:space="0" w:color="auto"/>
                                                    <w:bottom w:val="none" w:sz="0" w:space="0" w:color="auto"/>
                                                    <w:right w:val="none" w:sz="0" w:space="0" w:color="auto"/>
                                                  </w:divBdr>
                                                </w:div>
                                                <w:div w:id="1027099500">
                                                  <w:marLeft w:val="0"/>
                                                  <w:marRight w:val="0"/>
                                                  <w:marTop w:val="0"/>
                                                  <w:marBottom w:val="0"/>
                                                  <w:divBdr>
                                                    <w:top w:val="none" w:sz="0" w:space="0" w:color="auto"/>
                                                    <w:left w:val="none" w:sz="0" w:space="0" w:color="auto"/>
                                                    <w:bottom w:val="none" w:sz="0" w:space="0" w:color="auto"/>
                                                    <w:right w:val="none" w:sz="0" w:space="0" w:color="auto"/>
                                                  </w:divBdr>
                                                  <w:divsChild>
                                                    <w:div w:id="143745296">
                                                      <w:marLeft w:val="0"/>
                                                      <w:marRight w:val="0"/>
                                                      <w:marTop w:val="0"/>
                                                      <w:marBottom w:val="0"/>
                                                      <w:divBdr>
                                                        <w:top w:val="none" w:sz="0" w:space="0" w:color="auto"/>
                                                        <w:left w:val="none" w:sz="0" w:space="0" w:color="auto"/>
                                                        <w:bottom w:val="none" w:sz="0" w:space="0" w:color="auto"/>
                                                        <w:right w:val="none" w:sz="0" w:space="0" w:color="auto"/>
                                                      </w:divBdr>
                                                      <w:divsChild>
                                                        <w:div w:id="188594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7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051">
                                  <w:marLeft w:val="0"/>
                                  <w:marRight w:val="0"/>
                                  <w:marTop w:val="0"/>
                                  <w:marBottom w:val="0"/>
                                  <w:divBdr>
                                    <w:top w:val="none" w:sz="0" w:space="0" w:color="auto"/>
                                    <w:left w:val="none" w:sz="0" w:space="0" w:color="auto"/>
                                    <w:bottom w:val="single" w:sz="6" w:space="7" w:color="E1E8ED"/>
                                    <w:right w:val="none" w:sz="0" w:space="0" w:color="auto"/>
                                  </w:divBdr>
                                  <w:divsChild>
                                    <w:div w:id="640042544">
                                      <w:marLeft w:val="0"/>
                                      <w:marRight w:val="0"/>
                                      <w:marTop w:val="0"/>
                                      <w:marBottom w:val="0"/>
                                      <w:divBdr>
                                        <w:top w:val="none" w:sz="0" w:space="0" w:color="auto"/>
                                        <w:left w:val="none" w:sz="0" w:space="0" w:color="auto"/>
                                        <w:bottom w:val="none" w:sz="0" w:space="0" w:color="auto"/>
                                        <w:right w:val="none" w:sz="0" w:space="0" w:color="auto"/>
                                      </w:divBdr>
                                      <w:divsChild>
                                        <w:div w:id="350105274">
                                          <w:marLeft w:val="0"/>
                                          <w:marRight w:val="0"/>
                                          <w:marTop w:val="0"/>
                                          <w:marBottom w:val="0"/>
                                          <w:divBdr>
                                            <w:top w:val="none" w:sz="0" w:space="0" w:color="auto"/>
                                            <w:left w:val="none" w:sz="0" w:space="0" w:color="auto"/>
                                            <w:bottom w:val="none" w:sz="0" w:space="0" w:color="auto"/>
                                            <w:right w:val="none" w:sz="0" w:space="0" w:color="auto"/>
                                          </w:divBdr>
                                        </w:div>
                                        <w:div w:id="363294305">
                                          <w:marLeft w:val="0"/>
                                          <w:marRight w:val="0"/>
                                          <w:marTop w:val="0"/>
                                          <w:marBottom w:val="0"/>
                                          <w:divBdr>
                                            <w:top w:val="none" w:sz="0" w:space="0" w:color="auto"/>
                                            <w:left w:val="none" w:sz="0" w:space="0" w:color="auto"/>
                                            <w:bottom w:val="none" w:sz="0" w:space="0" w:color="auto"/>
                                            <w:right w:val="none" w:sz="0" w:space="0" w:color="auto"/>
                                          </w:divBdr>
                                          <w:divsChild>
                                            <w:div w:id="286082710">
                                              <w:marLeft w:val="0"/>
                                              <w:marRight w:val="0"/>
                                              <w:marTop w:val="75"/>
                                              <w:marBottom w:val="30"/>
                                              <w:divBdr>
                                                <w:top w:val="none" w:sz="0" w:space="0" w:color="auto"/>
                                                <w:left w:val="none" w:sz="0" w:space="0" w:color="auto"/>
                                                <w:bottom w:val="none" w:sz="0" w:space="0" w:color="auto"/>
                                                <w:right w:val="none" w:sz="0" w:space="0" w:color="auto"/>
                                              </w:divBdr>
                                              <w:divsChild>
                                                <w:div w:id="496924456">
                                                  <w:marLeft w:val="0"/>
                                                  <w:marRight w:val="0"/>
                                                  <w:marTop w:val="0"/>
                                                  <w:marBottom w:val="0"/>
                                                  <w:divBdr>
                                                    <w:top w:val="none" w:sz="0" w:space="0" w:color="auto"/>
                                                    <w:left w:val="none" w:sz="0" w:space="0" w:color="auto"/>
                                                    <w:bottom w:val="none" w:sz="0" w:space="0" w:color="auto"/>
                                                    <w:right w:val="none" w:sz="0" w:space="0" w:color="auto"/>
                                                  </w:divBdr>
                                                </w:div>
                                                <w:div w:id="1356999763">
                                                  <w:marLeft w:val="0"/>
                                                  <w:marRight w:val="0"/>
                                                  <w:marTop w:val="0"/>
                                                  <w:marBottom w:val="0"/>
                                                  <w:divBdr>
                                                    <w:top w:val="none" w:sz="0" w:space="0" w:color="auto"/>
                                                    <w:left w:val="none" w:sz="0" w:space="0" w:color="auto"/>
                                                    <w:bottom w:val="none" w:sz="0" w:space="0" w:color="auto"/>
                                                    <w:right w:val="none" w:sz="0" w:space="0" w:color="auto"/>
                                                  </w:divBdr>
                                                  <w:divsChild>
                                                    <w:div w:id="1637493184">
                                                      <w:marLeft w:val="0"/>
                                                      <w:marRight w:val="0"/>
                                                      <w:marTop w:val="0"/>
                                                      <w:marBottom w:val="0"/>
                                                      <w:divBdr>
                                                        <w:top w:val="none" w:sz="0" w:space="0" w:color="auto"/>
                                                        <w:left w:val="none" w:sz="0" w:space="0" w:color="auto"/>
                                                        <w:bottom w:val="none" w:sz="0" w:space="0" w:color="auto"/>
                                                        <w:right w:val="none" w:sz="0" w:space="0" w:color="auto"/>
                                                      </w:divBdr>
                                                      <w:divsChild>
                                                        <w:div w:id="12390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6156260">
                                                  <w:marLeft w:val="0"/>
                                                  <w:marRight w:val="0"/>
                                                  <w:marTop w:val="0"/>
                                                  <w:marBottom w:val="0"/>
                                                  <w:divBdr>
                                                    <w:top w:val="none" w:sz="0" w:space="0" w:color="auto"/>
                                                    <w:left w:val="none" w:sz="0" w:space="0" w:color="auto"/>
                                                    <w:bottom w:val="none" w:sz="0" w:space="0" w:color="auto"/>
                                                    <w:right w:val="none" w:sz="0" w:space="0" w:color="auto"/>
                                                  </w:divBdr>
                                                </w:div>
                                                <w:div w:id="17462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8288">
                                  <w:marLeft w:val="0"/>
                                  <w:marRight w:val="0"/>
                                  <w:marTop w:val="0"/>
                                  <w:marBottom w:val="0"/>
                                  <w:divBdr>
                                    <w:top w:val="none" w:sz="0" w:space="0" w:color="auto"/>
                                    <w:left w:val="none" w:sz="0" w:space="0" w:color="auto"/>
                                    <w:bottom w:val="single" w:sz="6" w:space="7" w:color="E1E8ED"/>
                                    <w:right w:val="none" w:sz="0" w:space="0" w:color="auto"/>
                                  </w:divBdr>
                                  <w:divsChild>
                                    <w:div w:id="1932934453">
                                      <w:marLeft w:val="0"/>
                                      <w:marRight w:val="0"/>
                                      <w:marTop w:val="0"/>
                                      <w:marBottom w:val="0"/>
                                      <w:divBdr>
                                        <w:top w:val="none" w:sz="0" w:space="0" w:color="auto"/>
                                        <w:left w:val="none" w:sz="0" w:space="0" w:color="auto"/>
                                        <w:bottom w:val="none" w:sz="0" w:space="0" w:color="auto"/>
                                        <w:right w:val="none" w:sz="0" w:space="0" w:color="auto"/>
                                      </w:divBdr>
                                      <w:divsChild>
                                        <w:div w:id="201792703">
                                          <w:marLeft w:val="0"/>
                                          <w:marRight w:val="0"/>
                                          <w:marTop w:val="0"/>
                                          <w:marBottom w:val="0"/>
                                          <w:divBdr>
                                            <w:top w:val="none" w:sz="0" w:space="0" w:color="auto"/>
                                            <w:left w:val="none" w:sz="0" w:space="0" w:color="auto"/>
                                            <w:bottom w:val="none" w:sz="0" w:space="0" w:color="auto"/>
                                            <w:right w:val="none" w:sz="0" w:space="0" w:color="auto"/>
                                          </w:divBdr>
                                        </w:div>
                                        <w:div w:id="1838184242">
                                          <w:marLeft w:val="0"/>
                                          <w:marRight w:val="0"/>
                                          <w:marTop w:val="0"/>
                                          <w:marBottom w:val="0"/>
                                          <w:divBdr>
                                            <w:top w:val="none" w:sz="0" w:space="0" w:color="auto"/>
                                            <w:left w:val="none" w:sz="0" w:space="0" w:color="auto"/>
                                            <w:bottom w:val="none" w:sz="0" w:space="0" w:color="auto"/>
                                            <w:right w:val="none" w:sz="0" w:space="0" w:color="auto"/>
                                          </w:divBdr>
                                          <w:divsChild>
                                            <w:div w:id="1128016451">
                                              <w:marLeft w:val="0"/>
                                              <w:marRight w:val="0"/>
                                              <w:marTop w:val="75"/>
                                              <w:marBottom w:val="30"/>
                                              <w:divBdr>
                                                <w:top w:val="none" w:sz="0" w:space="0" w:color="auto"/>
                                                <w:left w:val="none" w:sz="0" w:space="0" w:color="auto"/>
                                                <w:bottom w:val="none" w:sz="0" w:space="0" w:color="auto"/>
                                                <w:right w:val="none" w:sz="0" w:space="0" w:color="auto"/>
                                              </w:divBdr>
                                              <w:divsChild>
                                                <w:div w:id="641925365">
                                                  <w:marLeft w:val="0"/>
                                                  <w:marRight w:val="0"/>
                                                  <w:marTop w:val="0"/>
                                                  <w:marBottom w:val="0"/>
                                                  <w:divBdr>
                                                    <w:top w:val="none" w:sz="0" w:space="0" w:color="auto"/>
                                                    <w:left w:val="none" w:sz="0" w:space="0" w:color="auto"/>
                                                    <w:bottom w:val="none" w:sz="0" w:space="0" w:color="auto"/>
                                                    <w:right w:val="none" w:sz="0" w:space="0" w:color="auto"/>
                                                  </w:divBdr>
                                                  <w:divsChild>
                                                    <w:div w:id="1852598667">
                                                      <w:marLeft w:val="0"/>
                                                      <w:marRight w:val="0"/>
                                                      <w:marTop w:val="0"/>
                                                      <w:marBottom w:val="0"/>
                                                      <w:divBdr>
                                                        <w:top w:val="none" w:sz="0" w:space="0" w:color="auto"/>
                                                        <w:left w:val="none" w:sz="0" w:space="0" w:color="auto"/>
                                                        <w:bottom w:val="none" w:sz="0" w:space="0" w:color="auto"/>
                                                        <w:right w:val="none" w:sz="0" w:space="0" w:color="auto"/>
                                                      </w:divBdr>
                                                      <w:divsChild>
                                                        <w:div w:id="3408186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685154">
                                                  <w:marLeft w:val="0"/>
                                                  <w:marRight w:val="0"/>
                                                  <w:marTop w:val="0"/>
                                                  <w:marBottom w:val="0"/>
                                                  <w:divBdr>
                                                    <w:top w:val="none" w:sz="0" w:space="0" w:color="auto"/>
                                                    <w:left w:val="none" w:sz="0" w:space="0" w:color="auto"/>
                                                    <w:bottom w:val="none" w:sz="0" w:space="0" w:color="auto"/>
                                                    <w:right w:val="none" w:sz="0" w:space="0" w:color="auto"/>
                                                  </w:divBdr>
                                                </w:div>
                                                <w:div w:id="1431243355">
                                                  <w:marLeft w:val="0"/>
                                                  <w:marRight w:val="0"/>
                                                  <w:marTop w:val="0"/>
                                                  <w:marBottom w:val="0"/>
                                                  <w:divBdr>
                                                    <w:top w:val="none" w:sz="0" w:space="0" w:color="auto"/>
                                                    <w:left w:val="none" w:sz="0" w:space="0" w:color="auto"/>
                                                    <w:bottom w:val="none" w:sz="0" w:space="0" w:color="auto"/>
                                                    <w:right w:val="none" w:sz="0" w:space="0" w:color="auto"/>
                                                  </w:divBdr>
                                                </w:div>
                                                <w:div w:id="15966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2106">
                                  <w:marLeft w:val="0"/>
                                  <w:marRight w:val="0"/>
                                  <w:marTop w:val="0"/>
                                  <w:marBottom w:val="0"/>
                                  <w:divBdr>
                                    <w:top w:val="none" w:sz="0" w:space="0" w:color="auto"/>
                                    <w:left w:val="none" w:sz="0" w:space="0" w:color="auto"/>
                                    <w:bottom w:val="single" w:sz="6" w:space="7" w:color="E1E8ED"/>
                                    <w:right w:val="none" w:sz="0" w:space="0" w:color="auto"/>
                                  </w:divBdr>
                                  <w:divsChild>
                                    <w:div w:id="2011714634">
                                      <w:marLeft w:val="0"/>
                                      <w:marRight w:val="0"/>
                                      <w:marTop w:val="0"/>
                                      <w:marBottom w:val="0"/>
                                      <w:divBdr>
                                        <w:top w:val="none" w:sz="0" w:space="0" w:color="auto"/>
                                        <w:left w:val="none" w:sz="0" w:space="0" w:color="auto"/>
                                        <w:bottom w:val="none" w:sz="0" w:space="0" w:color="auto"/>
                                        <w:right w:val="none" w:sz="0" w:space="0" w:color="auto"/>
                                      </w:divBdr>
                                      <w:divsChild>
                                        <w:div w:id="114451436">
                                          <w:marLeft w:val="0"/>
                                          <w:marRight w:val="0"/>
                                          <w:marTop w:val="0"/>
                                          <w:marBottom w:val="0"/>
                                          <w:divBdr>
                                            <w:top w:val="none" w:sz="0" w:space="0" w:color="auto"/>
                                            <w:left w:val="none" w:sz="0" w:space="0" w:color="auto"/>
                                            <w:bottom w:val="none" w:sz="0" w:space="0" w:color="auto"/>
                                            <w:right w:val="none" w:sz="0" w:space="0" w:color="auto"/>
                                          </w:divBdr>
                                          <w:divsChild>
                                            <w:div w:id="221871570">
                                              <w:marLeft w:val="0"/>
                                              <w:marRight w:val="0"/>
                                              <w:marTop w:val="75"/>
                                              <w:marBottom w:val="30"/>
                                              <w:divBdr>
                                                <w:top w:val="none" w:sz="0" w:space="0" w:color="auto"/>
                                                <w:left w:val="none" w:sz="0" w:space="0" w:color="auto"/>
                                                <w:bottom w:val="none" w:sz="0" w:space="0" w:color="auto"/>
                                                <w:right w:val="none" w:sz="0" w:space="0" w:color="auto"/>
                                              </w:divBdr>
                                              <w:divsChild>
                                                <w:div w:id="742223416">
                                                  <w:marLeft w:val="0"/>
                                                  <w:marRight w:val="0"/>
                                                  <w:marTop w:val="0"/>
                                                  <w:marBottom w:val="0"/>
                                                  <w:divBdr>
                                                    <w:top w:val="none" w:sz="0" w:space="0" w:color="auto"/>
                                                    <w:left w:val="none" w:sz="0" w:space="0" w:color="auto"/>
                                                    <w:bottom w:val="none" w:sz="0" w:space="0" w:color="auto"/>
                                                    <w:right w:val="none" w:sz="0" w:space="0" w:color="auto"/>
                                                  </w:divBdr>
                                                </w:div>
                                                <w:div w:id="936333887">
                                                  <w:marLeft w:val="0"/>
                                                  <w:marRight w:val="0"/>
                                                  <w:marTop w:val="0"/>
                                                  <w:marBottom w:val="0"/>
                                                  <w:divBdr>
                                                    <w:top w:val="none" w:sz="0" w:space="0" w:color="auto"/>
                                                    <w:left w:val="none" w:sz="0" w:space="0" w:color="auto"/>
                                                    <w:bottom w:val="none" w:sz="0" w:space="0" w:color="auto"/>
                                                    <w:right w:val="none" w:sz="0" w:space="0" w:color="auto"/>
                                                  </w:divBdr>
                                                </w:div>
                                                <w:div w:id="1376588108">
                                                  <w:marLeft w:val="0"/>
                                                  <w:marRight w:val="0"/>
                                                  <w:marTop w:val="0"/>
                                                  <w:marBottom w:val="0"/>
                                                  <w:divBdr>
                                                    <w:top w:val="none" w:sz="0" w:space="0" w:color="auto"/>
                                                    <w:left w:val="none" w:sz="0" w:space="0" w:color="auto"/>
                                                    <w:bottom w:val="none" w:sz="0" w:space="0" w:color="auto"/>
                                                    <w:right w:val="none" w:sz="0" w:space="0" w:color="auto"/>
                                                  </w:divBdr>
                                                </w:div>
                                                <w:div w:id="2060932793">
                                                  <w:marLeft w:val="0"/>
                                                  <w:marRight w:val="0"/>
                                                  <w:marTop w:val="0"/>
                                                  <w:marBottom w:val="0"/>
                                                  <w:divBdr>
                                                    <w:top w:val="none" w:sz="0" w:space="0" w:color="auto"/>
                                                    <w:left w:val="none" w:sz="0" w:space="0" w:color="auto"/>
                                                    <w:bottom w:val="none" w:sz="0" w:space="0" w:color="auto"/>
                                                    <w:right w:val="none" w:sz="0" w:space="0" w:color="auto"/>
                                                  </w:divBdr>
                                                  <w:divsChild>
                                                    <w:div w:id="682049230">
                                                      <w:marLeft w:val="0"/>
                                                      <w:marRight w:val="0"/>
                                                      <w:marTop w:val="0"/>
                                                      <w:marBottom w:val="0"/>
                                                      <w:divBdr>
                                                        <w:top w:val="none" w:sz="0" w:space="0" w:color="auto"/>
                                                        <w:left w:val="none" w:sz="0" w:space="0" w:color="auto"/>
                                                        <w:bottom w:val="none" w:sz="0" w:space="0" w:color="auto"/>
                                                        <w:right w:val="none" w:sz="0" w:space="0" w:color="auto"/>
                                                      </w:divBdr>
                                                      <w:divsChild>
                                                        <w:div w:id="2127580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210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036">
                                  <w:marLeft w:val="0"/>
                                  <w:marRight w:val="0"/>
                                  <w:marTop w:val="0"/>
                                  <w:marBottom w:val="0"/>
                                  <w:divBdr>
                                    <w:top w:val="none" w:sz="0" w:space="0" w:color="auto"/>
                                    <w:left w:val="none" w:sz="0" w:space="0" w:color="auto"/>
                                    <w:bottom w:val="single" w:sz="6" w:space="7" w:color="E1E8ED"/>
                                    <w:right w:val="none" w:sz="0" w:space="0" w:color="auto"/>
                                  </w:divBdr>
                                  <w:divsChild>
                                    <w:div w:id="1232813562">
                                      <w:marLeft w:val="0"/>
                                      <w:marRight w:val="0"/>
                                      <w:marTop w:val="0"/>
                                      <w:marBottom w:val="0"/>
                                      <w:divBdr>
                                        <w:top w:val="none" w:sz="0" w:space="0" w:color="auto"/>
                                        <w:left w:val="none" w:sz="0" w:space="0" w:color="auto"/>
                                        <w:bottom w:val="none" w:sz="0" w:space="0" w:color="auto"/>
                                        <w:right w:val="none" w:sz="0" w:space="0" w:color="auto"/>
                                      </w:divBdr>
                                      <w:divsChild>
                                        <w:div w:id="1601914423">
                                          <w:marLeft w:val="0"/>
                                          <w:marRight w:val="0"/>
                                          <w:marTop w:val="0"/>
                                          <w:marBottom w:val="0"/>
                                          <w:divBdr>
                                            <w:top w:val="none" w:sz="0" w:space="0" w:color="auto"/>
                                            <w:left w:val="none" w:sz="0" w:space="0" w:color="auto"/>
                                            <w:bottom w:val="none" w:sz="0" w:space="0" w:color="auto"/>
                                            <w:right w:val="none" w:sz="0" w:space="0" w:color="auto"/>
                                          </w:divBdr>
                                          <w:divsChild>
                                            <w:div w:id="1653749903">
                                              <w:marLeft w:val="0"/>
                                              <w:marRight w:val="0"/>
                                              <w:marTop w:val="75"/>
                                              <w:marBottom w:val="30"/>
                                              <w:divBdr>
                                                <w:top w:val="none" w:sz="0" w:space="0" w:color="auto"/>
                                                <w:left w:val="none" w:sz="0" w:space="0" w:color="auto"/>
                                                <w:bottom w:val="none" w:sz="0" w:space="0" w:color="auto"/>
                                                <w:right w:val="none" w:sz="0" w:space="0" w:color="auto"/>
                                              </w:divBdr>
                                              <w:divsChild>
                                                <w:div w:id="910968736">
                                                  <w:marLeft w:val="0"/>
                                                  <w:marRight w:val="0"/>
                                                  <w:marTop w:val="0"/>
                                                  <w:marBottom w:val="0"/>
                                                  <w:divBdr>
                                                    <w:top w:val="none" w:sz="0" w:space="0" w:color="auto"/>
                                                    <w:left w:val="none" w:sz="0" w:space="0" w:color="auto"/>
                                                    <w:bottom w:val="none" w:sz="0" w:space="0" w:color="auto"/>
                                                    <w:right w:val="none" w:sz="0" w:space="0" w:color="auto"/>
                                                  </w:divBdr>
                                                </w:div>
                                                <w:div w:id="982739748">
                                                  <w:marLeft w:val="0"/>
                                                  <w:marRight w:val="0"/>
                                                  <w:marTop w:val="0"/>
                                                  <w:marBottom w:val="0"/>
                                                  <w:divBdr>
                                                    <w:top w:val="none" w:sz="0" w:space="0" w:color="auto"/>
                                                    <w:left w:val="none" w:sz="0" w:space="0" w:color="auto"/>
                                                    <w:bottom w:val="none" w:sz="0" w:space="0" w:color="auto"/>
                                                    <w:right w:val="none" w:sz="0" w:space="0" w:color="auto"/>
                                                  </w:divBdr>
                                                  <w:divsChild>
                                                    <w:div w:id="2142459995">
                                                      <w:marLeft w:val="0"/>
                                                      <w:marRight w:val="0"/>
                                                      <w:marTop w:val="0"/>
                                                      <w:marBottom w:val="0"/>
                                                      <w:divBdr>
                                                        <w:top w:val="none" w:sz="0" w:space="0" w:color="auto"/>
                                                        <w:left w:val="none" w:sz="0" w:space="0" w:color="auto"/>
                                                        <w:bottom w:val="none" w:sz="0" w:space="0" w:color="auto"/>
                                                        <w:right w:val="none" w:sz="0" w:space="0" w:color="auto"/>
                                                      </w:divBdr>
                                                      <w:divsChild>
                                                        <w:div w:id="82628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0248391">
                                                  <w:marLeft w:val="0"/>
                                                  <w:marRight w:val="0"/>
                                                  <w:marTop w:val="0"/>
                                                  <w:marBottom w:val="0"/>
                                                  <w:divBdr>
                                                    <w:top w:val="none" w:sz="0" w:space="0" w:color="auto"/>
                                                    <w:left w:val="none" w:sz="0" w:space="0" w:color="auto"/>
                                                    <w:bottom w:val="none" w:sz="0" w:space="0" w:color="auto"/>
                                                    <w:right w:val="none" w:sz="0" w:space="0" w:color="auto"/>
                                                  </w:divBdr>
                                                </w:div>
                                                <w:div w:id="14536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819">
                                  <w:marLeft w:val="0"/>
                                  <w:marRight w:val="0"/>
                                  <w:marTop w:val="0"/>
                                  <w:marBottom w:val="0"/>
                                  <w:divBdr>
                                    <w:top w:val="none" w:sz="0" w:space="0" w:color="auto"/>
                                    <w:left w:val="none" w:sz="0" w:space="0" w:color="auto"/>
                                    <w:bottom w:val="single" w:sz="6" w:space="7" w:color="E1E8ED"/>
                                    <w:right w:val="none" w:sz="0" w:space="0" w:color="auto"/>
                                  </w:divBdr>
                                  <w:divsChild>
                                    <w:div w:id="1231958671">
                                      <w:marLeft w:val="0"/>
                                      <w:marRight w:val="0"/>
                                      <w:marTop w:val="0"/>
                                      <w:marBottom w:val="0"/>
                                      <w:divBdr>
                                        <w:top w:val="none" w:sz="0" w:space="0" w:color="auto"/>
                                        <w:left w:val="none" w:sz="0" w:space="0" w:color="auto"/>
                                        <w:bottom w:val="none" w:sz="0" w:space="0" w:color="auto"/>
                                        <w:right w:val="none" w:sz="0" w:space="0" w:color="auto"/>
                                      </w:divBdr>
                                      <w:divsChild>
                                        <w:div w:id="618995187">
                                          <w:marLeft w:val="0"/>
                                          <w:marRight w:val="0"/>
                                          <w:marTop w:val="0"/>
                                          <w:marBottom w:val="0"/>
                                          <w:divBdr>
                                            <w:top w:val="none" w:sz="0" w:space="0" w:color="auto"/>
                                            <w:left w:val="none" w:sz="0" w:space="0" w:color="auto"/>
                                            <w:bottom w:val="none" w:sz="0" w:space="0" w:color="auto"/>
                                            <w:right w:val="none" w:sz="0" w:space="0" w:color="auto"/>
                                          </w:divBdr>
                                        </w:div>
                                        <w:div w:id="1397968383">
                                          <w:marLeft w:val="0"/>
                                          <w:marRight w:val="0"/>
                                          <w:marTop w:val="0"/>
                                          <w:marBottom w:val="0"/>
                                          <w:divBdr>
                                            <w:top w:val="none" w:sz="0" w:space="0" w:color="auto"/>
                                            <w:left w:val="none" w:sz="0" w:space="0" w:color="auto"/>
                                            <w:bottom w:val="none" w:sz="0" w:space="0" w:color="auto"/>
                                            <w:right w:val="none" w:sz="0" w:space="0" w:color="auto"/>
                                          </w:divBdr>
                                          <w:divsChild>
                                            <w:div w:id="1965574431">
                                              <w:marLeft w:val="0"/>
                                              <w:marRight w:val="0"/>
                                              <w:marTop w:val="75"/>
                                              <w:marBottom w:val="30"/>
                                              <w:divBdr>
                                                <w:top w:val="none" w:sz="0" w:space="0" w:color="auto"/>
                                                <w:left w:val="none" w:sz="0" w:space="0" w:color="auto"/>
                                                <w:bottom w:val="none" w:sz="0" w:space="0" w:color="auto"/>
                                                <w:right w:val="none" w:sz="0" w:space="0" w:color="auto"/>
                                              </w:divBdr>
                                              <w:divsChild>
                                                <w:div w:id="154566585">
                                                  <w:marLeft w:val="0"/>
                                                  <w:marRight w:val="0"/>
                                                  <w:marTop w:val="0"/>
                                                  <w:marBottom w:val="0"/>
                                                  <w:divBdr>
                                                    <w:top w:val="none" w:sz="0" w:space="0" w:color="auto"/>
                                                    <w:left w:val="none" w:sz="0" w:space="0" w:color="auto"/>
                                                    <w:bottom w:val="none" w:sz="0" w:space="0" w:color="auto"/>
                                                    <w:right w:val="none" w:sz="0" w:space="0" w:color="auto"/>
                                                  </w:divBdr>
                                                </w:div>
                                                <w:div w:id="569005969">
                                                  <w:marLeft w:val="0"/>
                                                  <w:marRight w:val="0"/>
                                                  <w:marTop w:val="0"/>
                                                  <w:marBottom w:val="0"/>
                                                  <w:divBdr>
                                                    <w:top w:val="none" w:sz="0" w:space="0" w:color="auto"/>
                                                    <w:left w:val="none" w:sz="0" w:space="0" w:color="auto"/>
                                                    <w:bottom w:val="none" w:sz="0" w:space="0" w:color="auto"/>
                                                    <w:right w:val="none" w:sz="0" w:space="0" w:color="auto"/>
                                                  </w:divBdr>
                                                  <w:divsChild>
                                                    <w:div w:id="1622609778">
                                                      <w:marLeft w:val="0"/>
                                                      <w:marRight w:val="0"/>
                                                      <w:marTop w:val="0"/>
                                                      <w:marBottom w:val="0"/>
                                                      <w:divBdr>
                                                        <w:top w:val="none" w:sz="0" w:space="0" w:color="auto"/>
                                                        <w:left w:val="none" w:sz="0" w:space="0" w:color="auto"/>
                                                        <w:bottom w:val="none" w:sz="0" w:space="0" w:color="auto"/>
                                                        <w:right w:val="none" w:sz="0" w:space="0" w:color="auto"/>
                                                      </w:divBdr>
                                                      <w:divsChild>
                                                        <w:div w:id="3873388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870">
                                                  <w:marLeft w:val="0"/>
                                                  <w:marRight w:val="0"/>
                                                  <w:marTop w:val="0"/>
                                                  <w:marBottom w:val="0"/>
                                                  <w:divBdr>
                                                    <w:top w:val="none" w:sz="0" w:space="0" w:color="auto"/>
                                                    <w:left w:val="none" w:sz="0" w:space="0" w:color="auto"/>
                                                    <w:bottom w:val="none" w:sz="0" w:space="0" w:color="auto"/>
                                                    <w:right w:val="none" w:sz="0" w:space="0" w:color="auto"/>
                                                  </w:divBdr>
                                                </w:div>
                                                <w:div w:id="2068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315">
                                  <w:marLeft w:val="0"/>
                                  <w:marRight w:val="0"/>
                                  <w:marTop w:val="0"/>
                                  <w:marBottom w:val="0"/>
                                  <w:divBdr>
                                    <w:top w:val="none" w:sz="0" w:space="0" w:color="auto"/>
                                    <w:left w:val="none" w:sz="0" w:space="0" w:color="auto"/>
                                    <w:bottom w:val="single" w:sz="6" w:space="7" w:color="E1E8ED"/>
                                    <w:right w:val="none" w:sz="0" w:space="0" w:color="auto"/>
                                  </w:divBdr>
                                  <w:divsChild>
                                    <w:div w:id="1779714211">
                                      <w:marLeft w:val="0"/>
                                      <w:marRight w:val="0"/>
                                      <w:marTop w:val="0"/>
                                      <w:marBottom w:val="0"/>
                                      <w:divBdr>
                                        <w:top w:val="none" w:sz="0" w:space="0" w:color="auto"/>
                                        <w:left w:val="none" w:sz="0" w:space="0" w:color="auto"/>
                                        <w:bottom w:val="none" w:sz="0" w:space="0" w:color="auto"/>
                                        <w:right w:val="none" w:sz="0" w:space="0" w:color="auto"/>
                                      </w:divBdr>
                                      <w:divsChild>
                                        <w:div w:id="108093036">
                                          <w:marLeft w:val="0"/>
                                          <w:marRight w:val="0"/>
                                          <w:marTop w:val="0"/>
                                          <w:marBottom w:val="0"/>
                                          <w:divBdr>
                                            <w:top w:val="none" w:sz="0" w:space="0" w:color="auto"/>
                                            <w:left w:val="none" w:sz="0" w:space="0" w:color="auto"/>
                                            <w:bottom w:val="none" w:sz="0" w:space="0" w:color="auto"/>
                                            <w:right w:val="none" w:sz="0" w:space="0" w:color="auto"/>
                                          </w:divBdr>
                                        </w:div>
                                        <w:div w:id="2091467493">
                                          <w:marLeft w:val="0"/>
                                          <w:marRight w:val="0"/>
                                          <w:marTop w:val="0"/>
                                          <w:marBottom w:val="0"/>
                                          <w:divBdr>
                                            <w:top w:val="none" w:sz="0" w:space="0" w:color="auto"/>
                                            <w:left w:val="none" w:sz="0" w:space="0" w:color="auto"/>
                                            <w:bottom w:val="none" w:sz="0" w:space="0" w:color="auto"/>
                                            <w:right w:val="none" w:sz="0" w:space="0" w:color="auto"/>
                                          </w:divBdr>
                                          <w:divsChild>
                                            <w:div w:id="321936343">
                                              <w:marLeft w:val="0"/>
                                              <w:marRight w:val="0"/>
                                              <w:marTop w:val="75"/>
                                              <w:marBottom w:val="30"/>
                                              <w:divBdr>
                                                <w:top w:val="none" w:sz="0" w:space="0" w:color="auto"/>
                                                <w:left w:val="none" w:sz="0" w:space="0" w:color="auto"/>
                                                <w:bottom w:val="none" w:sz="0" w:space="0" w:color="auto"/>
                                                <w:right w:val="none" w:sz="0" w:space="0" w:color="auto"/>
                                              </w:divBdr>
                                              <w:divsChild>
                                                <w:div w:id="359085506">
                                                  <w:marLeft w:val="0"/>
                                                  <w:marRight w:val="0"/>
                                                  <w:marTop w:val="0"/>
                                                  <w:marBottom w:val="0"/>
                                                  <w:divBdr>
                                                    <w:top w:val="none" w:sz="0" w:space="0" w:color="auto"/>
                                                    <w:left w:val="none" w:sz="0" w:space="0" w:color="auto"/>
                                                    <w:bottom w:val="none" w:sz="0" w:space="0" w:color="auto"/>
                                                    <w:right w:val="none" w:sz="0" w:space="0" w:color="auto"/>
                                                  </w:divBdr>
                                                </w:div>
                                                <w:div w:id="561603768">
                                                  <w:marLeft w:val="0"/>
                                                  <w:marRight w:val="0"/>
                                                  <w:marTop w:val="0"/>
                                                  <w:marBottom w:val="0"/>
                                                  <w:divBdr>
                                                    <w:top w:val="none" w:sz="0" w:space="0" w:color="auto"/>
                                                    <w:left w:val="none" w:sz="0" w:space="0" w:color="auto"/>
                                                    <w:bottom w:val="none" w:sz="0" w:space="0" w:color="auto"/>
                                                    <w:right w:val="none" w:sz="0" w:space="0" w:color="auto"/>
                                                  </w:divBdr>
                                                  <w:divsChild>
                                                    <w:div w:id="1080130166">
                                                      <w:marLeft w:val="0"/>
                                                      <w:marRight w:val="0"/>
                                                      <w:marTop w:val="0"/>
                                                      <w:marBottom w:val="0"/>
                                                      <w:divBdr>
                                                        <w:top w:val="none" w:sz="0" w:space="0" w:color="auto"/>
                                                        <w:left w:val="none" w:sz="0" w:space="0" w:color="auto"/>
                                                        <w:bottom w:val="none" w:sz="0" w:space="0" w:color="auto"/>
                                                        <w:right w:val="none" w:sz="0" w:space="0" w:color="auto"/>
                                                      </w:divBdr>
                                                      <w:divsChild>
                                                        <w:div w:id="5551210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8291">
                                                  <w:marLeft w:val="0"/>
                                                  <w:marRight w:val="0"/>
                                                  <w:marTop w:val="0"/>
                                                  <w:marBottom w:val="0"/>
                                                  <w:divBdr>
                                                    <w:top w:val="none" w:sz="0" w:space="0" w:color="auto"/>
                                                    <w:left w:val="none" w:sz="0" w:space="0" w:color="auto"/>
                                                    <w:bottom w:val="none" w:sz="0" w:space="0" w:color="auto"/>
                                                    <w:right w:val="none" w:sz="0" w:space="0" w:color="auto"/>
                                                  </w:divBdr>
                                                </w:div>
                                                <w:div w:id="2089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2675">
                                  <w:marLeft w:val="0"/>
                                  <w:marRight w:val="0"/>
                                  <w:marTop w:val="0"/>
                                  <w:marBottom w:val="0"/>
                                  <w:divBdr>
                                    <w:top w:val="none" w:sz="0" w:space="0" w:color="auto"/>
                                    <w:left w:val="none" w:sz="0" w:space="0" w:color="auto"/>
                                    <w:bottom w:val="single" w:sz="6" w:space="7" w:color="E1E8ED"/>
                                    <w:right w:val="none" w:sz="0" w:space="0" w:color="auto"/>
                                  </w:divBdr>
                                  <w:divsChild>
                                    <w:div w:id="1379475619">
                                      <w:marLeft w:val="0"/>
                                      <w:marRight w:val="0"/>
                                      <w:marTop w:val="0"/>
                                      <w:marBottom w:val="0"/>
                                      <w:divBdr>
                                        <w:top w:val="none" w:sz="0" w:space="0" w:color="auto"/>
                                        <w:left w:val="none" w:sz="0" w:space="0" w:color="auto"/>
                                        <w:bottom w:val="none" w:sz="0" w:space="0" w:color="auto"/>
                                        <w:right w:val="none" w:sz="0" w:space="0" w:color="auto"/>
                                      </w:divBdr>
                                      <w:divsChild>
                                        <w:div w:id="1520006431">
                                          <w:marLeft w:val="0"/>
                                          <w:marRight w:val="0"/>
                                          <w:marTop w:val="0"/>
                                          <w:marBottom w:val="0"/>
                                          <w:divBdr>
                                            <w:top w:val="none" w:sz="0" w:space="0" w:color="auto"/>
                                            <w:left w:val="none" w:sz="0" w:space="0" w:color="auto"/>
                                            <w:bottom w:val="none" w:sz="0" w:space="0" w:color="auto"/>
                                            <w:right w:val="none" w:sz="0" w:space="0" w:color="auto"/>
                                          </w:divBdr>
                                        </w:div>
                                        <w:div w:id="1886407437">
                                          <w:marLeft w:val="0"/>
                                          <w:marRight w:val="0"/>
                                          <w:marTop w:val="0"/>
                                          <w:marBottom w:val="0"/>
                                          <w:divBdr>
                                            <w:top w:val="none" w:sz="0" w:space="0" w:color="auto"/>
                                            <w:left w:val="none" w:sz="0" w:space="0" w:color="auto"/>
                                            <w:bottom w:val="none" w:sz="0" w:space="0" w:color="auto"/>
                                            <w:right w:val="none" w:sz="0" w:space="0" w:color="auto"/>
                                          </w:divBdr>
                                          <w:divsChild>
                                            <w:div w:id="1208564803">
                                              <w:marLeft w:val="0"/>
                                              <w:marRight w:val="0"/>
                                              <w:marTop w:val="75"/>
                                              <w:marBottom w:val="30"/>
                                              <w:divBdr>
                                                <w:top w:val="none" w:sz="0" w:space="0" w:color="auto"/>
                                                <w:left w:val="none" w:sz="0" w:space="0" w:color="auto"/>
                                                <w:bottom w:val="none" w:sz="0" w:space="0" w:color="auto"/>
                                                <w:right w:val="none" w:sz="0" w:space="0" w:color="auto"/>
                                              </w:divBdr>
                                              <w:divsChild>
                                                <w:div w:id="364645853">
                                                  <w:marLeft w:val="0"/>
                                                  <w:marRight w:val="0"/>
                                                  <w:marTop w:val="0"/>
                                                  <w:marBottom w:val="0"/>
                                                  <w:divBdr>
                                                    <w:top w:val="none" w:sz="0" w:space="0" w:color="auto"/>
                                                    <w:left w:val="none" w:sz="0" w:space="0" w:color="auto"/>
                                                    <w:bottom w:val="none" w:sz="0" w:space="0" w:color="auto"/>
                                                    <w:right w:val="none" w:sz="0" w:space="0" w:color="auto"/>
                                                  </w:divBdr>
                                                </w:div>
                                                <w:div w:id="853299164">
                                                  <w:marLeft w:val="0"/>
                                                  <w:marRight w:val="0"/>
                                                  <w:marTop w:val="0"/>
                                                  <w:marBottom w:val="0"/>
                                                  <w:divBdr>
                                                    <w:top w:val="none" w:sz="0" w:space="0" w:color="auto"/>
                                                    <w:left w:val="none" w:sz="0" w:space="0" w:color="auto"/>
                                                    <w:bottom w:val="none" w:sz="0" w:space="0" w:color="auto"/>
                                                    <w:right w:val="none" w:sz="0" w:space="0" w:color="auto"/>
                                                  </w:divBdr>
                                                  <w:divsChild>
                                                    <w:div w:id="936866428">
                                                      <w:marLeft w:val="0"/>
                                                      <w:marRight w:val="0"/>
                                                      <w:marTop w:val="0"/>
                                                      <w:marBottom w:val="0"/>
                                                      <w:divBdr>
                                                        <w:top w:val="none" w:sz="0" w:space="0" w:color="auto"/>
                                                        <w:left w:val="none" w:sz="0" w:space="0" w:color="auto"/>
                                                        <w:bottom w:val="none" w:sz="0" w:space="0" w:color="auto"/>
                                                        <w:right w:val="none" w:sz="0" w:space="0" w:color="auto"/>
                                                      </w:divBdr>
                                                      <w:divsChild>
                                                        <w:div w:id="17860794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9185019">
                                                  <w:marLeft w:val="0"/>
                                                  <w:marRight w:val="0"/>
                                                  <w:marTop w:val="0"/>
                                                  <w:marBottom w:val="0"/>
                                                  <w:divBdr>
                                                    <w:top w:val="none" w:sz="0" w:space="0" w:color="auto"/>
                                                    <w:left w:val="none" w:sz="0" w:space="0" w:color="auto"/>
                                                    <w:bottom w:val="none" w:sz="0" w:space="0" w:color="auto"/>
                                                    <w:right w:val="none" w:sz="0" w:space="0" w:color="auto"/>
                                                  </w:divBdr>
                                                </w:div>
                                                <w:div w:id="16015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1467">
                                  <w:marLeft w:val="0"/>
                                  <w:marRight w:val="0"/>
                                  <w:marTop w:val="0"/>
                                  <w:marBottom w:val="0"/>
                                  <w:divBdr>
                                    <w:top w:val="none" w:sz="0" w:space="0" w:color="auto"/>
                                    <w:left w:val="none" w:sz="0" w:space="0" w:color="auto"/>
                                    <w:bottom w:val="single" w:sz="6" w:space="7" w:color="E1E8ED"/>
                                    <w:right w:val="none" w:sz="0" w:space="0" w:color="auto"/>
                                  </w:divBdr>
                                  <w:divsChild>
                                    <w:div w:id="1044674830">
                                      <w:marLeft w:val="0"/>
                                      <w:marRight w:val="0"/>
                                      <w:marTop w:val="0"/>
                                      <w:marBottom w:val="0"/>
                                      <w:divBdr>
                                        <w:top w:val="none" w:sz="0" w:space="0" w:color="auto"/>
                                        <w:left w:val="none" w:sz="0" w:space="0" w:color="auto"/>
                                        <w:bottom w:val="none" w:sz="0" w:space="0" w:color="auto"/>
                                        <w:right w:val="none" w:sz="0" w:space="0" w:color="auto"/>
                                      </w:divBdr>
                                      <w:divsChild>
                                        <w:div w:id="366370988">
                                          <w:marLeft w:val="0"/>
                                          <w:marRight w:val="0"/>
                                          <w:marTop w:val="0"/>
                                          <w:marBottom w:val="0"/>
                                          <w:divBdr>
                                            <w:top w:val="none" w:sz="0" w:space="0" w:color="auto"/>
                                            <w:left w:val="none" w:sz="0" w:space="0" w:color="auto"/>
                                            <w:bottom w:val="none" w:sz="0" w:space="0" w:color="auto"/>
                                            <w:right w:val="none" w:sz="0" w:space="0" w:color="auto"/>
                                          </w:divBdr>
                                          <w:divsChild>
                                            <w:div w:id="1041706101">
                                              <w:marLeft w:val="0"/>
                                              <w:marRight w:val="0"/>
                                              <w:marTop w:val="75"/>
                                              <w:marBottom w:val="30"/>
                                              <w:divBdr>
                                                <w:top w:val="none" w:sz="0" w:space="0" w:color="auto"/>
                                                <w:left w:val="none" w:sz="0" w:space="0" w:color="auto"/>
                                                <w:bottom w:val="none" w:sz="0" w:space="0" w:color="auto"/>
                                                <w:right w:val="none" w:sz="0" w:space="0" w:color="auto"/>
                                              </w:divBdr>
                                              <w:divsChild>
                                                <w:div w:id="157575212">
                                                  <w:marLeft w:val="0"/>
                                                  <w:marRight w:val="0"/>
                                                  <w:marTop w:val="0"/>
                                                  <w:marBottom w:val="0"/>
                                                  <w:divBdr>
                                                    <w:top w:val="none" w:sz="0" w:space="0" w:color="auto"/>
                                                    <w:left w:val="none" w:sz="0" w:space="0" w:color="auto"/>
                                                    <w:bottom w:val="none" w:sz="0" w:space="0" w:color="auto"/>
                                                    <w:right w:val="none" w:sz="0" w:space="0" w:color="auto"/>
                                                  </w:divBdr>
                                                </w:div>
                                                <w:div w:id="299575647">
                                                  <w:marLeft w:val="0"/>
                                                  <w:marRight w:val="0"/>
                                                  <w:marTop w:val="0"/>
                                                  <w:marBottom w:val="0"/>
                                                  <w:divBdr>
                                                    <w:top w:val="none" w:sz="0" w:space="0" w:color="auto"/>
                                                    <w:left w:val="none" w:sz="0" w:space="0" w:color="auto"/>
                                                    <w:bottom w:val="none" w:sz="0" w:space="0" w:color="auto"/>
                                                    <w:right w:val="none" w:sz="0" w:space="0" w:color="auto"/>
                                                  </w:divBdr>
                                                  <w:divsChild>
                                                    <w:div w:id="147745823">
                                                      <w:marLeft w:val="0"/>
                                                      <w:marRight w:val="0"/>
                                                      <w:marTop w:val="0"/>
                                                      <w:marBottom w:val="0"/>
                                                      <w:divBdr>
                                                        <w:top w:val="none" w:sz="0" w:space="0" w:color="auto"/>
                                                        <w:left w:val="none" w:sz="0" w:space="0" w:color="auto"/>
                                                        <w:bottom w:val="none" w:sz="0" w:space="0" w:color="auto"/>
                                                        <w:right w:val="none" w:sz="0" w:space="0" w:color="auto"/>
                                                      </w:divBdr>
                                                      <w:divsChild>
                                                        <w:div w:id="1947154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0153173">
                                                  <w:marLeft w:val="0"/>
                                                  <w:marRight w:val="0"/>
                                                  <w:marTop w:val="0"/>
                                                  <w:marBottom w:val="0"/>
                                                  <w:divBdr>
                                                    <w:top w:val="none" w:sz="0" w:space="0" w:color="auto"/>
                                                    <w:left w:val="none" w:sz="0" w:space="0" w:color="auto"/>
                                                    <w:bottom w:val="none" w:sz="0" w:space="0" w:color="auto"/>
                                                    <w:right w:val="none" w:sz="0" w:space="0" w:color="auto"/>
                                                  </w:divBdr>
                                                </w:div>
                                                <w:div w:id="11764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5119">
                                  <w:marLeft w:val="0"/>
                                  <w:marRight w:val="0"/>
                                  <w:marTop w:val="0"/>
                                  <w:marBottom w:val="0"/>
                                  <w:divBdr>
                                    <w:top w:val="none" w:sz="0" w:space="0" w:color="auto"/>
                                    <w:left w:val="none" w:sz="0" w:space="0" w:color="auto"/>
                                    <w:bottom w:val="single" w:sz="6" w:space="7" w:color="E1E8ED"/>
                                    <w:right w:val="none" w:sz="0" w:space="0" w:color="auto"/>
                                  </w:divBdr>
                                  <w:divsChild>
                                    <w:div w:id="284391941">
                                      <w:marLeft w:val="0"/>
                                      <w:marRight w:val="0"/>
                                      <w:marTop w:val="0"/>
                                      <w:marBottom w:val="0"/>
                                      <w:divBdr>
                                        <w:top w:val="none" w:sz="0" w:space="0" w:color="auto"/>
                                        <w:left w:val="none" w:sz="0" w:space="0" w:color="auto"/>
                                        <w:bottom w:val="none" w:sz="0" w:space="0" w:color="auto"/>
                                        <w:right w:val="none" w:sz="0" w:space="0" w:color="auto"/>
                                      </w:divBdr>
                                      <w:divsChild>
                                        <w:div w:id="199128253">
                                          <w:marLeft w:val="0"/>
                                          <w:marRight w:val="0"/>
                                          <w:marTop w:val="0"/>
                                          <w:marBottom w:val="0"/>
                                          <w:divBdr>
                                            <w:top w:val="none" w:sz="0" w:space="0" w:color="auto"/>
                                            <w:left w:val="none" w:sz="0" w:space="0" w:color="auto"/>
                                            <w:bottom w:val="none" w:sz="0" w:space="0" w:color="auto"/>
                                            <w:right w:val="none" w:sz="0" w:space="0" w:color="auto"/>
                                          </w:divBdr>
                                          <w:divsChild>
                                            <w:div w:id="722750433">
                                              <w:marLeft w:val="0"/>
                                              <w:marRight w:val="0"/>
                                              <w:marTop w:val="75"/>
                                              <w:marBottom w:val="30"/>
                                              <w:divBdr>
                                                <w:top w:val="none" w:sz="0" w:space="0" w:color="auto"/>
                                                <w:left w:val="none" w:sz="0" w:space="0" w:color="auto"/>
                                                <w:bottom w:val="none" w:sz="0" w:space="0" w:color="auto"/>
                                                <w:right w:val="none" w:sz="0" w:space="0" w:color="auto"/>
                                              </w:divBdr>
                                              <w:divsChild>
                                                <w:div w:id="490171222">
                                                  <w:marLeft w:val="0"/>
                                                  <w:marRight w:val="0"/>
                                                  <w:marTop w:val="0"/>
                                                  <w:marBottom w:val="0"/>
                                                  <w:divBdr>
                                                    <w:top w:val="none" w:sz="0" w:space="0" w:color="auto"/>
                                                    <w:left w:val="none" w:sz="0" w:space="0" w:color="auto"/>
                                                    <w:bottom w:val="none" w:sz="0" w:space="0" w:color="auto"/>
                                                    <w:right w:val="none" w:sz="0" w:space="0" w:color="auto"/>
                                                  </w:divBdr>
                                                </w:div>
                                                <w:div w:id="952517958">
                                                  <w:marLeft w:val="0"/>
                                                  <w:marRight w:val="0"/>
                                                  <w:marTop w:val="0"/>
                                                  <w:marBottom w:val="0"/>
                                                  <w:divBdr>
                                                    <w:top w:val="none" w:sz="0" w:space="0" w:color="auto"/>
                                                    <w:left w:val="none" w:sz="0" w:space="0" w:color="auto"/>
                                                    <w:bottom w:val="none" w:sz="0" w:space="0" w:color="auto"/>
                                                    <w:right w:val="none" w:sz="0" w:space="0" w:color="auto"/>
                                                  </w:divBdr>
                                                  <w:divsChild>
                                                    <w:div w:id="1178277444">
                                                      <w:marLeft w:val="0"/>
                                                      <w:marRight w:val="0"/>
                                                      <w:marTop w:val="0"/>
                                                      <w:marBottom w:val="0"/>
                                                      <w:divBdr>
                                                        <w:top w:val="none" w:sz="0" w:space="0" w:color="auto"/>
                                                        <w:left w:val="none" w:sz="0" w:space="0" w:color="auto"/>
                                                        <w:bottom w:val="none" w:sz="0" w:space="0" w:color="auto"/>
                                                        <w:right w:val="none" w:sz="0" w:space="0" w:color="auto"/>
                                                      </w:divBdr>
                                                      <w:divsChild>
                                                        <w:div w:id="2059740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348843">
                                                  <w:marLeft w:val="0"/>
                                                  <w:marRight w:val="0"/>
                                                  <w:marTop w:val="0"/>
                                                  <w:marBottom w:val="0"/>
                                                  <w:divBdr>
                                                    <w:top w:val="none" w:sz="0" w:space="0" w:color="auto"/>
                                                    <w:left w:val="none" w:sz="0" w:space="0" w:color="auto"/>
                                                    <w:bottom w:val="none" w:sz="0" w:space="0" w:color="auto"/>
                                                    <w:right w:val="none" w:sz="0" w:space="0" w:color="auto"/>
                                                  </w:divBdr>
                                                </w:div>
                                                <w:div w:id="21056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9951">
                                  <w:marLeft w:val="0"/>
                                  <w:marRight w:val="0"/>
                                  <w:marTop w:val="0"/>
                                  <w:marBottom w:val="0"/>
                                  <w:divBdr>
                                    <w:top w:val="none" w:sz="0" w:space="0" w:color="auto"/>
                                    <w:left w:val="none" w:sz="0" w:space="0" w:color="auto"/>
                                    <w:bottom w:val="single" w:sz="6" w:space="7" w:color="E1E8ED"/>
                                    <w:right w:val="none" w:sz="0" w:space="0" w:color="auto"/>
                                  </w:divBdr>
                                  <w:divsChild>
                                    <w:div w:id="532231473">
                                      <w:marLeft w:val="0"/>
                                      <w:marRight w:val="0"/>
                                      <w:marTop w:val="0"/>
                                      <w:marBottom w:val="0"/>
                                      <w:divBdr>
                                        <w:top w:val="none" w:sz="0" w:space="0" w:color="auto"/>
                                        <w:left w:val="none" w:sz="0" w:space="0" w:color="auto"/>
                                        <w:bottom w:val="none" w:sz="0" w:space="0" w:color="auto"/>
                                        <w:right w:val="none" w:sz="0" w:space="0" w:color="auto"/>
                                      </w:divBdr>
                                      <w:divsChild>
                                        <w:div w:id="14962805">
                                          <w:marLeft w:val="0"/>
                                          <w:marRight w:val="0"/>
                                          <w:marTop w:val="0"/>
                                          <w:marBottom w:val="0"/>
                                          <w:divBdr>
                                            <w:top w:val="none" w:sz="0" w:space="0" w:color="auto"/>
                                            <w:left w:val="none" w:sz="0" w:space="0" w:color="auto"/>
                                            <w:bottom w:val="none" w:sz="0" w:space="0" w:color="auto"/>
                                            <w:right w:val="none" w:sz="0" w:space="0" w:color="auto"/>
                                          </w:divBdr>
                                        </w:div>
                                        <w:div w:id="1310135125">
                                          <w:marLeft w:val="0"/>
                                          <w:marRight w:val="0"/>
                                          <w:marTop w:val="0"/>
                                          <w:marBottom w:val="0"/>
                                          <w:divBdr>
                                            <w:top w:val="none" w:sz="0" w:space="0" w:color="auto"/>
                                            <w:left w:val="none" w:sz="0" w:space="0" w:color="auto"/>
                                            <w:bottom w:val="none" w:sz="0" w:space="0" w:color="auto"/>
                                            <w:right w:val="none" w:sz="0" w:space="0" w:color="auto"/>
                                          </w:divBdr>
                                          <w:divsChild>
                                            <w:div w:id="57217271">
                                              <w:marLeft w:val="0"/>
                                              <w:marRight w:val="0"/>
                                              <w:marTop w:val="75"/>
                                              <w:marBottom w:val="30"/>
                                              <w:divBdr>
                                                <w:top w:val="none" w:sz="0" w:space="0" w:color="auto"/>
                                                <w:left w:val="none" w:sz="0" w:space="0" w:color="auto"/>
                                                <w:bottom w:val="none" w:sz="0" w:space="0" w:color="auto"/>
                                                <w:right w:val="none" w:sz="0" w:space="0" w:color="auto"/>
                                              </w:divBdr>
                                              <w:divsChild>
                                                <w:div w:id="465244266">
                                                  <w:marLeft w:val="0"/>
                                                  <w:marRight w:val="0"/>
                                                  <w:marTop w:val="0"/>
                                                  <w:marBottom w:val="0"/>
                                                  <w:divBdr>
                                                    <w:top w:val="none" w:sz="0" w:space="0" w:color="auto"/>
                                                    <w:left w:val="none" w:sz="0" w:space="0" w:color="auto"/>
                                                    <w:bottom w:val="none" w:sz="0" w:space="0" w:color="auto"/>
                                                    <w:right w:val="none" w:sz="0" w:space="0" w:color="auto"/>
                                                  </w:divBdr>
                                                </w:div>
                                                <w:div w:id="1050761077">
                                                  <w:marLeft w:val="0"/>
                                                  <w:marRight w:val="0"/>
                                                  <w:marTop w:val="0"/>
                                                  <w:marBottom w:val="0"/>
                                                  <w:divBdr>
                                                    <w:top w:val="none" w:sz="0" w:space="0" w:color="auto"/>
                                                    <w:left w:val="none" w:sz="0" w:space="0" w:color="auto"/>
                                                    <w:bottom w:val="none" w:sz="0" w:space="0" w:color="auto"/>
                                                    <w:right w:val="none" w:sz="0" w:space="0" w:color="auto"/>
                                                  </w:divBdr>
                                                </w:div>
                                                <w:div w:id="1167788557">
                                                  <w:marLeft w:val="0"/>
                                                  <w:marRight w:val="0"/>
                                                  <w:marTop w:val="0"/>
                                                  <w:marBottom w:val="0"/>
                                                  <w:divBdr>
                                                    <w:top w:val="none" w:sz="0" w:space="0" w:color="auto"/>
                                                    <w:left w:val="none" w:sz="0" w:space="0" w:color="auto"/>
                                                    <w:bottom w:val="none" w:sz="0" w:space="0" w:color="auto"/>
                                                    <w:right w:val="none" w:sz="0" w:space="0" w:color="auto"/>
                                                  </w:divBdr>
                                                </w:div>
                                                <w:div w:id="1176459013">
                                                  <w:marLeft w:val="0"/>
                                                  <w:marRight w:val="0"/>
                                                  <w:marTop w:val="0"/>
                                                  <w:marBottom w:val="0"/>
                                                  <w:divBdr>
                                                    <w:top w:val="none" w:sz="0" w:space="0" w:color="auto"/>
                                                    <w:left w:val="none" w:sz="0" w:space="0" w:color="auto"/>
                                                    <w:bottom w:val="none" w:sz="0" w:space="0" w:color="auto"/>
                                                    <w:right w:val="none" w:sz="0" w:space="0" w:color="auto"/>
                                                  </w:divBdr>
                                                  <w:divsChild>
                                                    <w:div w:id="830678677">
                                                      <w:marLeft w:val="0"/>
                                                      <w:marRight w:val="0"/>
                                                      <w:marTop w:val="0"/>
                                                      <w:marBottom w:val="0"/>
                                                      <w:divBdr>
                                                        <w:top w:val="none" w:sz="0" w:space="0" w:color="auto"/>
                                                        <w:left w:val="none" w:sz="0" w:space="0" w:color="auto"/>
                                                        <w:bottom w:val="none" w:sz="0" w:space="0" w:color="auto"/>
                                                        <w:right w:val="none" w:sz="0" w:space="0" w:color="auto"/>
                                                      </w:divBdr>
                                                      <w:divsChild>
                                                        <w:div w:id="13749656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390820">
                                  <w:marLeft w:val="0"/>
                                  <w:marRight w:val="0"/>
                                  <w:marTop w:val="0"/>
                                  <w:marBottom w:val="0"/>
                                  <w:divBdr>
                                    <w:top w:val="none" w:sz="0" w:space="0" w:color="auto"/>
                                    <w:left w:val="none" w:sz="0" w:space="0" w:color="auto"/>
                                    <w:bottom w:val="single" w:sz="6" w:space="7" w:color="E1E8ED"/>
                                    <w:right w:val="none" w:sz="0" w:space="0" w:color="auto"/>
                                  </w:divBdr>
                                  <w:divsChild>
                                    <w:div w:id="604386809">
                                      <w:marLeft w:val="0"/>
                                      <w:marRight w:val="0"/>
                                      <w:marTop w:val="0"/>
                                      <w:marBottom w:val="0"/>
                                      <w:divBdr>
                                        <w:top w:val="none" w:sz="0" w:space="0" w:color="auto"/>
                                        <w:left w:val="none" w:sz="0" w:space="0" w:color="auto"/>
                                        <w:bottom w:val="none" w:sz="0" w:space="0" w:color="auto"/>
                                        <w:right w:val="none" w:sz="0" w:space="0" w:color="auto"/>
                                      </w:divBdr>
                                      <w:divsChild>
                                        <w:div w:id="180124604">
                                          <w:marLeft w:val="0"/>
                                          <w:marRight w:val="0"/>
                                          <w:marTop w:val="0"/>
                                          <w:marBottom w:val="0"/>
                                          <w:divBdr>
                                            <w:top w:val="none" w:sz="0" w:space="0" w:color="auto"/>
                                            <w:left w:val="none" w:sz="0" w:space="0" w:color="auto"/>
                                            <w:bottom w:val="none" w:sz="0" w:space="0" w:color="auto"/>
                                            <w:right w:val="none" w:sz="0" w:space="0" w:color="auto"/>
                                          </w:divBdr>
                                          <w:divsChild>
                                            <w:div w:id="356664372">
                                              <w:marLeft w:val="0"/>
                                              <w:marRight w:val="0"/>
                                              <w:marTop w:val="0"/>
                                              <w:marBottom w:val="0"/>
                                              <w:divBdr>
                                                <w:top w:val="none" w:sz="0" w:space="0" w:color="auto"/>
                                                <w:left w:val="none" w:sz="0" w:space="0" w:color="auto"/>
                                                <w:bottom w:val="none" w:sz="0" w:space="0" w:color="auto"/>
                                                <w:right w:val="none" w:sz="0" w:space="0" w:color="auto"/>
                                              </w:divBdr>
                                              <w:divsChild>
                                                <w:div w:id="470639908">
                                                  <w:marLeft w:val="0"/>
                                                  <w:marRight w:val="0"/>
                                                  <w:marTop w:val="0"/>
                                                  <w:marBottom w:val="0"/>
                                                  <w:divBdr>
                                                    <w:top w:val="none" w:sz="0" w:space="0" w:color="auto"/>
                                                    <w:left w:val="none" w:sz="0" w:space="0" w:color="auto"/>
                                                    <w:bottom w:val="none" w:sz="0" w:space="0" w:color="auto"/>
                                                    <w:right w:val="none" w:sz="0" w:space="0" w:color="auto"/>
                                                  </w:divBdr>
                                                </w:div>
                                                <w:div w:id="10217095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8853660">
                                          <w:marLeft w:val="0"/>
                                          <w:marRight w:val="0"/>
                                          <w:marTop w:val="0"/>
                                          <w:marBottom w:val="0"/>
                                          <w:divBdr>
                                            <w:top w:val="none" w:sz="0" w:space="0" w:color="auto"/>
                                            <w:left w:val="none" w:sz="0" w:space="0" w:color="auto"/>
                                            <w:bottom w:val="none" w:sz="0" w:space="0" w:color="auto"/>
                                            <w:right w:val="none" w:sz="0" w:space="0" w:color="auto"/>
                                          </w:divBdr>
                                        </w:div>
                                        <w:div w:id="1158155609">
                                          <w:marLeft w:val="0"/>
                                          <w:marRight w:val="0"/>
                                          <w:marTop w:val="0"/>
                                          <w:marBottom w:val="0"/>
                                          <w:divBdr>
                                            <w:top w:val="none" w:sz="0" w:space="0" w:color="auto"/>
                                            <w:left w:val="none" w:sz="0" w:space="0" w:color="auto"/>
                                            <w:bottom w:val="none" w:sz="0" w:space="0" w:color="auto"/>
                                            <w:right w:val="none" w:sz="0" w:space="0" w:color="auto"/>
                                          </w:divBdr>
                                          <w:divsChild>
                                            <w:div w:id="822743603">
                                              <w:marLeft w:val="0"/>
                                              <w:marRight w:val="0"/>
                                              <w:marTop w:val="75"/>
                                              <w:marBottom w:val="30"/>
                                              <w:divBdr>
                                                <w:top w:val="none" w:sz="0" w:space="0" w:color="auto"/>
                                                <w:left w:val="none" w:sz="0" w:space="0" w:color="auto"/>
                                                <w:bottom w:val="none" w:sz="0" w:space="0" w:color="auto"/>
                                                <w:right w:val="none" w:sz="0" w:space="0" w:color="auto"/>
                                              </w:divBdr>
                                              <w:divsChild>
                                                <w:div w:id="254941679">
                                                  <w:marLeft w:val="0"/>
                                                  <w:marRight w:val="0"/>
                                                  <w:marTop w:val="0"/>
                                                  <w:marBottom w:val="0"/>
                                                  <w:divBdr>
                                                    <w:top w:val="none" w:sz="0" w:space="0" w:color="auto"/>
                                                    <w:left w:val="none" w:sz="0" w:space="0" w:color="auto"/>
                                                    <w:bottom w:val="none" w:sz="0" w:space="0" w:color="auto"/>
                                                    <w:right w:val="none" w:sz="0" w:space="0" w:color="auto"/>
                                                  </w:divBdr>
                                                </w:div>
                                                <w:div w:id="375660637">
                                                  <w:marLeft w:val="0"/>
                                                  <w:marRight w:val="0"/>
                                                  <w:marTop w:val="0"/>
                                                  <w:marBottom w:val="0"/>
                                                  <w:divBdr>
                                                    <w:top w:val="none" w:sz="0" w:space="0" w:color="auto"/>
                                                    <w:left w:val="none" w:sz="0" w:space="0" w:color="auto"/>
                                                    <w:bottom w:val="none" w:sz="0" w:space="0" w:color="auto"/>
                                                    <w:right w:val="none" w:sz="0" w:space="0" w:color="auto"/>
                                                  </w:divBdr>
                                                </w:div>
                                                <w:div w:id="732194317">
                                                  <w:marLeft w:val="0"/>
                                                  <w:marRight w:val="0"/>
                                                  <w:marTop w:val="0"/>
                                                  <w:marBottom w:val="0"/>
                                                  <w:divBdr>
                                                    <w:top w:val="none" w:sz="0" w:space="0" w:color="auto"/>
                                                    <w:left w:val="none" w:sz="0" w:space="0" w:color="auto"/>
                                                    <w:bottom w:val="none" w:sz="0" w:space="0" w:color="auto"/>
                                                    <w:right w:val="none" w:sz="0" w:space="0" w:color="auto"/>
                                                  </w:divBdr>
                                                  <w:divsChild>
                                                    <w:div w:id="1474757530">
                                                      <w:marLeft w:val="0"/>
                                                      <w:marRight w:val="0"/>
                                                      <w:marTop w:val="0"/>
                                                      <w:marBottom w:val="0"/>
                                                      <w:divBdr>
                                                        <w:top w:val="none" w:sz="0" w:space="0" w:color="auto"/>
                                                        <w:left w:val="none" w:sz="0" w:space="0" w:color="auto"/>
                                                        <w:bottom w:val="none" w:sz="0" w:space="0" w:color="auto"/>
                                                        <w:right w:val="none" w:sz="0" w:space="0" w:color="auto"/>
                                                      </w:divBdr>
                                                      <w:divsChild>
                                                        <w:div w:id="140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9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1685">
                                  <w:marLeft w:val="0"/>
                                  <w:marRight w:val="0"/>
                                  <w:marTop w:val="0"/>
                                  <w:marBottom w:val="0"/>
                                  <w:divBdr>
                                    <w:top w:val="none" w:sz="0" w:space="0" w:color="auto"/>
                                    <w:left w:val="none" w:sz="0" w:space="0" w:color="auto"/>
                                    <w:bottom w:val="single" w:sz="6" w:space="7" w:color="E1E8ED"/>
                                    <w:right w:val="none" w:sz="0" w:space="0" w:color="auto"/>
                                  </w:divBdr>
                                  <w:divsChild>
                                    <w:div w:id="1384674307">
                                      <w:marLeft w:val="0"/>
                                      <w:marRight w:val="0"/>
                                      <w:marTop w:val="0"/>
                                      <w:marBottom w:val="0"/>
                                      <w:divBdr>
                                        <w:top w:val="none" w:sz="0" w:space="0" w:color="auto"/>
                                        <w:left w:val="none" w:sz="0" w:space="0" w:color="auto"/>
                                        <w:bottom w:val="none" w:sz="0" w:space="0" w:color="auto"/>
                                        <w:right w:val="none" w:sz="0" w:space="0" w:color="auto"/>
                                      </w:divBdr>
                                      <w:divsChild>
                                        <w:div w:id="436370286">
                                          <w:marLeft w:val="0"/>
                                          <w:marRight w:val="0"/>
                                          <w:marTop w:val="0"/>
                                          <w:marBottom w:val="0"/>
                                          <w:divBdr>
                                            <w:top w:val="none" w:sz="0" w:space="0" w:color="auto"/>
                                            <w:left w:val="none" w:sz="0" w:space="0" w:color="auto"/>
                                            <w:bottom w:val="none" w:sz="0" w:space="0" w:color="auto"/>
                                            <w:right w:val="none" w:sz="0" w:space="0" w:color="auto"/>
                                          </w:divBdr>
                                        </w:div>
                                        <w:div w:id="592206806">
                                          <w:marLeft w:val="0"/>
                                          <w:marRight w:val="0"/>
                                          <w:marTop w:val="0"/>
                                          <w:marBottom w:val="0"/>
                                          <w:divBdr>
                                            <w:top w:val="none" w:sz="0" w:space="0" w:color="auto"/>
                                            <w:left w:val="none" w:sz="0" w:space="0" w:color="auto"/>
                                            <w:bottom w:val="none" w:sz="0" w:space="0" w:color="auto"/>
                                            <w:right w:val="none" w:sz="0" w:space="0" w:color="auto"/>
                                          </w:divBdr>
                                          <w:divsChild>
                                            <w:div w:id="682515837">
                                              <w:marLeft w:val="0"/>
                                              <w:marRight w:val="0"/>
                                              <w:marTop w:val="75"/>
                                              <w:marBottom w:val="30"/>
                                              <w:divBdr>
                                                <w:top w:val="none" w:sz="0" w:space="0" w:color="auto"/>
                                                <w:left w:val="none" w:sz="0" w:space="0" w:color="auto"/>
                                                <w:bottom w:val="none" w:sz="0" w:space="0" w:color="auto"/>
                                                <w:right w:val="none" w:sz="0" w:space="0" w:color="auto"/>
                                              </w:divBdr>
                                              <w:divsChild>
                                                <w:div w:id="688261468">
                                                  <w:marLeft w:val="0"/>
                                                  <w:marRight w:val="0"/>
                                                  <w:marTop w:val="0"/>
                                                  <w:marBottom w:val="0"/>
                                                  <w:divBdr>
                                                    <w:top w:val="none" w:sz="0" w:space="0" w:color="auto"/>
                                                    <w:left w:val="none" w:sz="0" w:space="0" w:color="auto"/>
                                                    <w:bottom w:val="none" w:sz="0" w:space="0" w:color="auto"/>
                                                    <w:right w:val="none" w:sz="0" w:space="0" w:color="auto"/>
                                                  </w:divBdr>
                                                  <w:divsChild>
                                                    <w:div w:id="348334524">
                                                      <w:marLeft w:val="0"/>
                                                      <w:marRight w:val="0"/>
                                                      <w:marTop w:val="0"/>
                                                      <w:marBottom w:val="0"/>
                                                      <w:divBdr>
                                                        <w:top w:val="none" w:sz="0" w:space="0" w:color="auto"/>
                                                        <w:left w:val="none" w:sz="0" w:space="0" w:color="auto"/>
                                                        <w:bottom w:val="none" w:sz="0" w:space="0" w:color="auto"/>
                                                        <w:right w:val="none" w:sz="0" w:space="0" w:color="auto"/>
                                                      </w:divBdr>
                                                      <w:divsChild>
                                                        <w:div w:id="10244002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7818204">
                                                  <w:marLeft w:val="0"/>
                                                  <w:marRight w:val="0"/>
                                                  <w:marTop w:val="0"/>
                                                  <w:marBottom w:val="0"/>
                                                  <w:divBdr>
                                                    <w:top w:val="none" w:sz="0" w:space="0" w:color="auto"/>
                                                    <w:left w:val="none" w:sz="0" w:space="0" w:color="auto"/>
                                                    <w:bottom w:val="none" w:sz="0" w:space="0" w:color="auto"/>
                                                    <w:right w:val="none" w:sz="0" w:space="0" w:color="auto"/>
                                                  </w:divBdr>
                                                </w:div>
                                                <w:div w:id="1891266377">
                                                  <w:marLeft w:val="0"/>
                                                  <w:marRight w:val="0"/>
                                                  <w:marTop w:val="0"/>
                                                  <w:marBottom w:val="0"/>
                                                  <w:divBdr>
                                                    <w:top w:val="none" w:sz="0" w:space="0" w:color="auto"/>
                                                    <w:left w:val="none" w:sz="0" w:space="0" w:color="auto"/>
                                                    <w:bottom w:val="none" w:sz="0" w:space="0" w:color="auto"/>
                                                    <w:right w:val="none" w:sz="0" w:space="0" w:color="auto"/>
                                                  </w:divBdr>
                                                </w:div>
                                                <w:div w:id="1902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9881">
                                  <w:marLeft w:val="0"/>
                                  <w:marRight w:val="0"/>
                                  <w:marTop w:val="0"/>
                                  <w:marBottom w:val="0"/>
                                  <w:divBdr>
                                    <w:top w:val="none" w:sz="0" w:space="0" w:color="auto"/>
                                    <w:left w:val="none" w:sz="0" w:space="0" w:color="auto"/>
                                    <w:bottom w:val="single" w:sz="6" w:space="7" w:color="E1E8ED"/>
                                    <w:right w:val="none" w:sz="0" w:space="0" w:color="auto"/>
                                  </w:divBdr>
                                  <w:divsChild>
                                    <w:div w:id="400520305">
                                      <w:marLeft w:val="0"/>
                                      <w:marRight w:val="0"/>
                                      <w:marTop w:val="0"/>
                                      <w:marBottom w:val="0"/>
                                      <w:divBdr>
                                        <w:top w:val="none" w:sz="0" w:space="0" w:color="auto"/>
                                        <w:left w:val="none" w:sz="0" w:space="0" w:color="auto"/>
                                        <w:bottom w:val="none" w:sz="0" w:space="0" w:color="auto"/>
                                        <w:right w:val="none" w:sz="0" w:space="0" w:color="auto"/>
                                      </w:divBdr>
                                      <w:divsChild>
                                        <w:div w:id="1856455615">
                                          <w:marLeft w:val="0"/>
                                          <w:marRight w:val="0"/>
                                          <w:marTop w:val="0"/>
                                          <w:marBottom w:val="0"/>
                                          <w:divBdr>
                                            <w:top w:val="none" w:sz="0" w:space="0" w:color="auto"/>
                                            <w:left w:val="none" w:sz="0" w:space="0" w:color="auto"/>
                                            <w:bottom w:val="none" w:sz="0" w:space="0" w:color="auto"/>
                                            <w:right w:val="none" w:sz="0" w:space="0" w:color="auto"/>
                                          </w:divBdr>
                                          <w:divsChild>
                                            <w:div w:id="973945840">
                                              <w:marLeft w:val="0"/>
                                              <w:marRight w:val="0"/>
                                              <w:marTop w:val="75"/>
                                              <w:marBottom w:val="30"/>
                                              <w:divBdr>
                                                <w:top w:val="none" w:sz="0" w:space="0" w:color="auto"/>
                                                <w:left w:val="none" w:sz="0" w:space="0" w:color="auto"/>
                                                <w:bottom w:val="none" w:sz="0" w:space="0" w:color="auto"/>
                                                <w:right w:val="none" w:sz="0" w:space="0" w:color="auto"/>
                                              </w:divBdr>
                                              <w:divsChild>
                                                <w:div w:id="258873207">
                                                  <w:marLeft w:val="0"/>
                                                  <w:marRight w:val="0"/>
                                                  <w:marTop w:val="0"/>
                                                  <w:marBottom w:val="0"/>
                                                  <w:divBdr>
                                                    <w:top w:val="none" w:sz="0" w:space="0" w:color="auto"/>
                                                    <w:left w:val="none" w:sz="0" w:space="0" w:color="auto"/>
                                                    <w:bottom w:val="none" w:sz="0" w:space="0" w:color="auto"/>
                                                    <w:right w:val="none" w:sz="0" w:space="0" w:color="auto"/>
                                                  </w:divBdr>
                                                </w:div>
                                                <w:div w:id="751318861">
                                                  <w:marLeft w:val="0"/>
                                                  <w:marRight w:val="0"/>
                                                  <w:marTop w:val="0"/>
                                                  <w:marBottom w:val="0"/>
                                                  <w:divBdr>
                                                    <w:top w:val="none" w:sz="0" w:space="0" w:color="auto"/>
                                                    <w:left w:val="none" w:sz="0" w:space="0" w:color="auto"/>
                                                    <w:bottom w:val="none" w:sz="0" w:space="0" w:color="auto"/>
                                                    <w:right w:val="none" w:sz="0" w:space="0" w:color="auto"/>
                                                  </w:divBdr>
                                                </w:div>
                                                <w:div w:id="1121072290">
                                                  <w:marLeft w:val="0"/>
                                                  <w:marRight w:val="0"/>
                                                  <w:marTop w:val="0"/>
                                                  <w:marBottom w:val="0"/>
                                                  <w:divBdr>
                                                    <w:top w:val="none" w:sz="0" w:space="0" w:color="auto"/>
                                                    <w:left w:val="none" w:sz="0" w:space="0" w:color="auto"/>
                                                    <w:bottom w:val="none" w:sz="0" w:space="0" w:color="auto"/>
                                                    <w:right w:val="none" w:sz="0" w:space="0" w:color="auto"/>
                                                  </w:divBdr>
                                                  <w:divsChild>
                                                    <w:div w:id="126701482">
                                                      <w:marLeft w:val="0"/>
                                                      <w:marRight w:val="0"/>
                                                      <w:marTop w:val="0"/>
                                                      <w:marBottom w:val="0"/>
                                                      <w:divBdr>
                                                        <w:top w:val="none" w:sz="0" w:space="0" w:color="auto"/>
                                                        <w:left w:val="none" w:sz="0" w:space="0" w:color="auto"/>
                                                        <w:bottom w:val="none" w:sz="0" w:space="0" w:color="auto"/>
                                                        <w:right w:val="none" w:sz="0" w:space="0" w:color="auto"/>
                                                      </w:divBdr>
                                                      <w:divsChild>
                                                        <w:div w:id="47476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50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94">
                                  <w:marLeft w:val="0"/>
                                  <w:marRight w:val="0"/>
                                  <w:marTop w:val="0"/>
                                  <w:marBottom w:val="0"/>
                                  <w:divBdr>
                                    <w:top w:val="none" w:sz="0" w:space="0" w:color="auto"/>
                                    <w:left w:val="none" w:sz="0" w:space="0" w:color="auto"/>
                                    <w:bottom w:val="single" w:sz="6" w:space="7" w:color="E1E8ED"/>
                                    <w:right w:val="none" w:sz="0" w:space="0" w:color="auto"/>
                                  </w:divBdr>
                                  <w:divsChild>
                                    <w:div w:id="623080407">
                                      <w:marLeft w:val="0"/>
                                      <w:marRight w:val="0"/>
                                      <w:marTop w:val="0"/>
                                      <w:marBottom w:val="0"/>
                                      <w:divBdr>
                                        <w:top w:val="none" w:sz="0" w:space="0" w:color="auto"/>
                                        <w:left w:val="none" w:sz="0" w:space="0" w:color="auto"/>
                                        <w:bottom w:val="none" w:sz="0" w:space="0" w:color="auto"/>
                                        <w:right w:val="none" w:sz="0" w:space="0" w:color="auto"/>
                                      </w:divBdr>
                                      <w:divsChild>
                                        <w:div w:id="1236747690">
                                          <w:marLeft w:val="0"/>
                                          <w:marRight w:val="0"/>
                                          <w:marTop w:val="0"/>
                                          <w:marBottom w:val="0"/>
                                          <w:divBdr>
                                            <w:top w:val="none" w:sz="0" w:space="0" w:color="auto"/>
                                            <w:left w:val="none" w:sz="0" w:space="0" w:color="auto"/>
                                            <w:bottom w:val="none" w:sz="0" w:space="0" w:color="auto"/>
                                            <w:right w:val="none" w:sz="0" w:space="0" w:color="auto"/>
                                          </w:divBdr>
                                        </w:div>
                                        <w:div w:id="1826896771">
                                          <w:marLeft w:val="0"/>
                                          <w:marRight w:val="0"/>
                                          <w:marTop w:val="0"/>
                                          <w:marBottom w:val="0"/>
                                          <w:divBdr>
                                            <w:top w:val="none" w:sz="0" w:space="0" w:color="auto"/>
                                            <w:left w:val="none" w:sz="0" w:space="0" w:color="auto"/>
                                            <w:bottom w:val="none" w:sz="0" w:space="0" w:color="auto"/>
                                            <w:right w:val="none" w:sz="0" w:space="0" w:color="auto"/>
                                          </w:divBdr>
                                          <w:divsChild>
                                            <w:div w:id="1744788653">
                                              <w:marLeft w:val="0"/>
                                              <w:marRight w:val="0"/>
                                              <w:marTop w:val="75"/>
                                              <w:marBottom w:val="30"/>
                                              <w:divBdr>
                                                <w:top w:val="none" w:sz="0" w:space="0" w:color="auto"/>
                                                <w:left w:val="none" w:sz="0" w:space="0" w:color="auto"/>
                                                <w:bottom w:val="none" w:sz="0" w:space="0" w:color="auto"/>
                                                <w:right w:val="none" w:sz="0" w:space="0" w:color="auto"/>
                                              </w:divBdr>
                                              <w:divsChild>
                                                <w:div w:id="657267993">
                                                  <w:marLeft w:val="0"/>
                                                  <w:marRight w:val="0"/>
                                                  <w:marTop w:val="0"/>
                                                  <w:marBottom w:val="0"/>
                                                  <w:divBdr>
                                                    <w:top w:val="none" w:sz="0" w:space="0" w:color="auto"/>
                                                    <w:left w:val="none" w:sz="0" w:space="0" w:color="auto"/>
                                                    <w:bottom w:val="none" w:sz="0" w:space="0" w:color="auto"/>
                                                    <w:right w:val="none" w:sz="0" w:space="0" w:color="auto"/>
                                                  </w:divBdr>
                                                </w:div>
                                                <w:div w:id="739986677">
                                                  <w:marLeft w:val="0"/>
                                                  <w:marRight w:val="0"/>
                                                  <w:marTop w:val="0"/>
                                                  <w:marBottom w:val="0"/>
                                                  <w:divBdr>
                                                    <w:top w:val="none" w:sz="0" w:space="0" w:color="auto"/>
                                                    <w:left w:val="none" w:sz="0" w:space="0" w:color="auto"/>
                                                    <w:bottom w:val="none" w:sz="0" w:space="0" w:color="auto"/>
                                                    <w:right w:val="none" w:sz="0" w:space="0" w:color="auto"/>
                                                  </w:divBdr>
                                                  <w:divsChild>
                                                    <w:div w:id="301548016">
                                                      <w:marLeft w:val="0"/>
                                                      <w:marRight w:val="0"/>
                                                      <w:marTop w:val="0"/>
                                                      <w:marBottom w:val="0"/>
                                                      <w:divBdr>
                                                        <w:top w:val="none" w:sz="0" w:space="0" w:color="auto"/>
                                                        <w:left w:val="none" w:sz="0" w:space="0" w:color="auto"/>
                                                        <w:bottom w:val="none" w:sz="0" w:space="0" w:color="auto"/>
                                                        <w:right w:val="none" w:sz="0" w:space="0" w:color="auto"/>
                                                      </w:divBdr>
                                                      <w:divsChild>
                                                        <w:div w:id="1478454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1890679">
                                                  <w:marLeft w:val="0"/>
                                                  <w:marRight w:val="0"/>
                                                  <w:marTop w:val="0"/>
                                                  <w:marBottom w:val="0"/>
                                                  <w:divBdr>
                                                    <w:top w:val="none" w:sz="0" w:space="0" w:color="auto"/>
                                                    <w:left w:val="none" w:sz="0" w:space="0" w:color="auto"/>
                                                    <w:bottom w:val="none" w:sz="0" w:space="0" w:color="auto"/>
                                                    <w:right w:val="none" w:sz="0" w:space="0" w:color="auto"/>
                                                  </w:divBdr>
                                                </w:div>
                                                <w:div w:id="1359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3510">
                                  <w:marLeft w:val="0"/>
                                  <w:marRight w:val="0"/>
                                  <w:marTop w:val="0"/>
                                  <w:marBottom w:val="0"/>
                                  <w:divBdr>
                                    <w:top w:val="none" w:sz="0" w:space="0" w:color="auto"/>
                                    <w:left w:val="none" w:sz="0" w:space="0" w:color="auto"/>
                                    <w:bottom w:val="single" w:sz="6" w:space="7" w:color="E1E8ED"/>
                                    <w:right w:val="none" w:sz="0" w:space="0" w:color="auto"/>
                                  </w:divBdr>
                                  <w:divsChild>
                                    <w:div w:id="1392197884">
                                      <w:marLeft w:val="0"/>
                                      <w:marRight w:val="0"/>
                                      <w:marTop w:val="0"/>
                                      <w:marBottom w:val="0"/>
                                      <w:divBdr>
                                        <w:top w:val="none" w:sz="0" w:space="0" w:color="auto"/>
                                        <w:left w:val="none" w:sz="0" w:space="0" w:color="auto"/>
                                        <w:bottom w:val="none" w:sz="0" w:space="0" w:color="auto"/>
                                        <w:right w:val="none" w:sz="0" w:space="0" w:color="auto"/>
                                      </w:divBdr>
                                      <w:divsChild>
                                        <w:div w:id="941839084">
                                          <w:marLeft w:val="0"/>
                                          <w:marRight w:val="0"/>
                                          <w:marTop w:val="0"/>
                                          <w:marBottom w:val="0"/>
                                          <w:divBdr>
                                            <w:top w:val="none" w:sz="0" w:space="0" w:color="auto"/>
                                            <w:left w:val="none" w:sz="0" w:space="0" w:color="auto"/>
                                            <w:bottom w:val="none" w:sz="0" w:space="0" w:color="auto"/>
                                            <w:right w:val="none" w:sz="0" w:space="0" w:color="auto"/>
                                          </w:divBdr>
                                          <w:divsChild>
                                            <w:div w:id="1731228214">
                                              <w:marLeft w:val="0"/>
                                              <w:marRight w:val="0"/>
                                              <w:marTop w:val="75"/>
                                              <w:marBottom w:val="30"/>
                                              <w:divBdr>
                                                <w:top w:val="none" w:sz="0" w:space="0" w:color="auto"/>
                                                <w:left w:val="none" w:sz="0" w:space="0" w:color="auto"/>
                                                <w:bottom w:val="none" w:sz="0" w:space="0" w:color="auto"/>
                                                <w:right w:val="none" w:sz="0" w:space="0" w:color="auto"/>
                                              </w:divBdr>
                                              <w:divsChild>
                                                <w:div w:id="1575316160">
                                                  <w:marLeft w:val="0"/>
                                                  <w:marRight w:val="0"/>
                                                  <w:marTop w:val="0"/>
                                                  <w:marBottom w:val="0"/>
                                                  <w:divBdr>
                                                    <w:top w:val="none" w:sz="0" w:space="0" w:color="auto"/>
                                                    <w:left w:val="none" w:sz="0" w:space="0" w:color="auto"/>
                                                    <w:bottom w:val="none" w:sz="0" w:space="0" w:color="auto"/>
                                                    <w:right w:val="none" w:sz="0" w:space="0" w:color="auto"/>
                                                  </w:divBdr>
                                                </w:div>
                                                <w:div w:id="1719276126">
                                                  <w:marLeft w:val="0"/>
                                                  <w:marRight w:val="0"/>
                                                  <w:marTop w:val="0"/>
                                                  <w:marBottom w:val="0"/>
                                                  <w:divBdr>
                                                    <w:top w:val="none" w:sz="0" w:space="0" w:color="auto"/>
                                                    <w:left w:val="none" w:sz="0" w:space="0" w:color="auto"/>
                                                    <w:bottom w:val="none" w:sz="0" w:space="0" w:color="auto"/>
                                                    <w:right w:val="none" w:sz="0" w:space="0" w:color="auto"/>
                                                  </w:divBdr>
                                                </w:div>
                                                <w:div w:id="2022391932">
                                                  <w:marLeft w:val="0"/>
                                                  <w:marRight w:val="0"/>
                                                  <w:marTop w:val="0"/>
                                                  <w:marBottom w:val="0"/>
                                                  <w:divBdr>
                                                    <w:top w:val="none" w:sz="0" w:space="0" w:color="auto"/>
                                                    <w:left w:val="none" w:sz="0" w:space="0" w:color="auto"/>
                                                    <w:bottom w:val="none" w:sz="0" w:space="0" w:color="auto"/>
                                                    <w:right w:val="none" w:sz="0" w:space="0" w:color="auto"/>
                                                  </w:divBdr>
                                                  <w:divsChild>
                                                    <w:div w:id="2111923410">
                                                      <w:marLeft w:val="0"/>
                                                      <w:marRight w:val="0"/>
                                                      <w:marTop w:val="0"/>
                                                      <w:marBottom w:val="0"/>
                                                      <w:divBdr>
                                                        <w:top w:val="none" w:sz="0" w:space="0" w:color="auto"/>
                                                        <w:left w:val="none" w:sz="0" w:space="0" w:color="auto"/>
                                                        <w:bottom w:val="none" w:sz="0" w:space="0" w:color="auto"/>
                                                        <w:right w:val="none" w:sz="0" w:space="0" w:color="auto"/>
                                                      </w:divBdr>
                                                      <w:divsChild>
                                                        <w:div w:id="6714936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0366">
                                  <w:marLeft w:val="0"/>
                                  <w:marRight w:val="0"/>
                                  <w:marTop w:val="0"/>
                                  <w:marBottom w:val="0"/>
                                  <w:divBdr>
                                    <w:top w:val="none" w:sz="0" w:space="0" w:color="auto"/>
                                    <w:left w:val="none" w:sz="0" w:space="0" w:color="auto"/>
                                    <w:bottom w:val="single" w:sz="6" w:space="7" w:color="E1E8ED"/>
                                    <w:right w:val="none" w:sz="0" w:space="0" w:color="auto"/>
                                  </w:divBdr>
                                  <w:divsChild>
                                    <w:div w:id="98335577">
                                      <w:marLeft w:val="0"/>
                                      <w:marRight w:val="0"/>
                                      <w:marTop w:val="0"/>
                                      <w:marBottom w:val="0"/>
                                      <w:divBdr>
                                        <w:top w:val="none" w:sz="0" w:space="0" w:color="auto"/>
                                        <w:left w:val="none" w:sz="0" w:space="0" w:color="auto"/>
                                        <w:bottom w:val="none" w:sz="0" w:space="0" w:color="auto"/>
                                        <w:right w:val="none" w:sz="0" w:space="0" w:color="auto"/>
                                      </w:divBdr>
                                      <w:divsChild>
                                        <w:div w:id="351490964">
                                          <w:marLeft w:val="0"/>
                                          <w:marRight w:val="0"/>
                                          <w:marTop w:val="0"/>
                                          <w:marBottom w:val="0"/>
                                          <w:divBdr>
                                            <w:top w:val="none" w:sz="0" w:space="0" w:color="auto"/>
                                            <w:left w:val="none" w:sz="0" w:space="0" w:color="auto"/>
                                            <w:bottom w:val="none" w:sz="0" w:space="0" w:color="auto"/>
                                            <w:right w:val="none" w:sz="0" w:space="0" w:color="auto"/>
                                          </w:divBdr>
                                          <w:divsChild>
                                            <w:div w:id="158473368">
                                              <w:marLeft w:val="0"/>
                                              <w:marRight w:val="0"/>
                                              <w:marTop w:val="75"/>
                                              <w:marBottom w:val="30"/>
                                              <w:divBdr>
                                                <w:top w:val="none" w:sz="0" w:space="0" w:color="auto"/>
                                                <w:left w:val="none" w:sz="0" w:space="0" w:color="auto"/>
                                                <w:bottom w:val="none" w:sz="0" w:space="0" w:color="auto"/>
                                                <w:right w:val="none" w:sz="0" w:space="0" w:color="auto"/>
                                              </w:divBdr>
                                              <w:divsChild>
                                                <w:div w:id="230970288">
                                                  <w:marLeft w:val="0"/>
                                                  <w:marRight w:val="0"/>
                                                  <w:marTop w:val="0"/>
                                                  <w:marBottom w:val="0"/>
                                                  <w:divBdr>
                                                    <w:top w:val="none" w:sz="0" w:space="0" w:color="auto"/>
                                                    <w:left w:val="none" w:sz="0" w:space="0" w:color="auto"/>
                                                    <w:bottom w:val="none" w:sz="0" w:space="0" w:color="auto"/>
                                                    <w:right w:val="none" w:sz="0" w:space="0" w:color="auto"/>
                                                  </w:divBdr>
                                                </w:div>
                                                <w:div w:id="372388411">
                                                  <w:marLeft w:val="0"/>
                                                  <w:marRight w:val="0"/>
                                                  <w:marTop w:val="0"/>
                                                  <w:marBottom w:val="0"/>
                                                  <w:divBdr>
                                                    <w:top w:val="none" w:sz="0" w:space="0" w:color="auto"/>
                                                    <w:left w:val="none" w:sz="0" w:space="0" w:color="auto"/>
                                                    <w:bottom w:val="none" w:sz="0" w:space="0" w:color="auto"/>
                                                    <w:right w:val="none" w:sz="0" w:space="0" w:color="auto"/>
                                                  </w:divBdr>
                                                </w:div>
                                                <w:div w:id="1209604768">
                                                  <w:marLeft w:val="0"/>
                                                  <w:marRight w:val="0"/>
                                                  <w:marTop w:val="0"/>
                                                  <w:marBottom w:val="0"/>
                                                  <w:divBdr>
                                                    <w:top w:val="none" w:sz="0" w:space="0" w:color="auto"/>
                                                    <w:left w:val="none" w:sz="0" w:space="0" w:color="auto"/>
                                                    <w:bottom w:val="none" w:sz="0" w:space="0" w:color="auto"/>
                                                    <w:right w:val="none" w:sz="0" w:space="0" w:color="auto"/>
                                                  </w:divBdr>
                                                  <w:divsChild>
                                                    <w:div w:id="1758020584">
                                                      <w:marLeft w:val="0"/>
                                                      <w:marRight w:val="0"/>
                                                      <w:marTop w:val="0"/>
                                                      <w:marBottom w:val="0"/>
                                                      <w:divBdr>
                                                        <w:top w:val="none" w:sz="0" w:space="0" w:color="auto"/>
                                                        <w:left w:val="none" w:sz="0" w:space="0" w:color="auto"/>
                                                        <w:bottom w:val="none" w:sz="0" w:space="0" w:color="auto"/>
                                                        <w:right w:val="none" w:sz="0" w:space="0" w:color="auto"/>
                                                      </w:divBdr>
                                                      <w:divsChild>
                                                        <w:div w:id="6724116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31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035">
                                  <w:marLeft w:val="0"/>
                                  <w:marRight w:val="0"/>
                                  <w:marTop w:val="0"/>
                                  <w:marBottom w:val="0"/>
                                  <w:divBdr>
                                    <w:top w:val="none" w:sz="0" w:space="0" w:color="auto"/>
                                    <w:left w:val="none" w:sz="0" w:space="0" w:color="auto"/>
                                    <w:bottom w:val="single" w:sz="6" w:space="7" w:color="E1E8ED"/>
                                    <w:right w:val="none" w:sz="0" w:space="0" w:color="auto"/>
                                  </w:divBdr>
                                  <w:divsChild>
                                    <w:div w:id="1558199775">
                                      <w:marLeft w:val="0"/>
                                      <w:marRight w:val="0"/>
                                      <w:marTop w:val="0"/>
                                      <w:marBottom w:val="0"/>
                                      <w:divBdr>
                                        <w:top w:val="none" w:sz="0" w:space="0" w:color="auto"/>
                                        <w:left w:val="none" w:sz="0" w:space="0" w:color="auto"/>
                                        <w:bottom w:val="none" w:sz="0" w:space="0" w:color="auto"/>
                                        <w:right w:val="none" w:sz="0" w:space="0" w:color="auto"/>
                                      </w:divBdr>
                                      <w:divsChild>
                                        <w:div w:id="727151900">
                                          <w:marLeft w:val="0"/>
                                          <w:marRight w:val="0"/>
                                          <w:marTop w:val="0"/>
                                          <w:marBottom w:val="0"/>
                                          <w:divBdr>
                                            <w:top w:val="none" w:sz="0" w:space="0" w:color="auto"/>
                                            <w:left w:val="none" w:sz="0" w:space="0" w:color="auto"/>
                                            <w:bottom w:val="none" w:sz="0" w:space="0" w:color="auto"/>
                                            <w:right w:val="none" w:sz="0" w:space="0" w:color="auto"/>
                                          </w:divBdr>
                                        </w:div>
                                        <w:div w:id="1718041199">
                                          <w:marLeft w:val="0"/>
                                          <w:marRight w:val="0"/>
                                          <w:marTop w:val="0"/>
                                          <w:marBottom w:val="0"/>
                                          <w:divBdr>
                                            <w:top w:val="none" w:sz="0" w:space="0" w:color="auto"/>
                                            <w:left w:val="none" w:sz="0" w:space="0" w:color="auto"/>
                                            <w:bottom w:val="none" w:sz="0" w:space="0" w:color="auto"/>
                                            <w:right w:val="none" w:sz="0" w:space="0" w:color="auto"/>
                                          </w:divBdr>
                                          <w:divsChild>
                                            <w:div w:id="1275362889">
                                              <w:marLeft w:val="0"/>
                                              <w:marRight w:val="0"/>
                                              <w:marTop w:val="75"/>
                                              <w:marBottom w:val="30"/>
                                              <w:divBdr>
                                                <w:top w:val="none" w:sz="0" w:space="0" w:color="auto"/>
                                                <w:left w:val="none" w:sz="0" w:space="0" w:color="auto"/>
                                                <w:bottom w:val="none" w:sz="0" w:space="0" w:color="auto"/>
                                                <w:right w:val="none" w:sz="0" w:space="0" w:color="auto"/>
                                              </w:divBdr>
                                              <w:divsChild>
                                                <w:div w:id="83886466">
                                                  <w:marLeft w:val="0"/>
                                                  <w:marRight w:val="0"/>
                                                  <w:marTop w:val="0"/>
                                                  <w:marBottom w:val="0"/>
                                                  <w:divBdr>
                                                    <w:top w:val="none" w:sz="0" w:space="0" w:color="auto"/>
                                                    <w:left w:val="none" w:sz="0" w:space="0" w:color="auto"/>
                                                    <w:bottom w:val="none" w:sz="0" w:space="0" w:color="auto"/>
                                                    <w:right w:val="none" w:sz="0" w:space="0" w:color="auto"/>
                                                  </w:divBdr>
                                                </w:div>
                                                <w:div w:id="678655171">
                                                  <w:marLeft w:val="0"/>
                                                  <w:marRight w:val="0"/>
                                                  <w:marTop w:val="0"/>
                                                  <w:marBottom w:val="0"/>
                                                  <w:divBdr>
                                                    <w:top w:val="none" w:sz="0" w:space="0" w:color="auto"/>
                                                    <w:left w:val="none" w:sz="0" w:space="0" w:color="auto"/>
                                                    <w:bottom w:val="none" w:sz="0" w:space="0" w:color="auto"/>
                                                    <w:right w:val="none" w:sz="0" w:space="0" w:color="auto"/>
                                                  </w:divBdr>
                                                </w:div>
                                                <w:div w:id="1352489364">
                                                  <w:marLeft w:val="0"/>
                                                  <w:marRight w:val="0"/>
                                                  <w:marTop w:val="0"/>
                                                  <w:marBottom w:val="0"/>
                                                  <w:divBdr>
                                                    <w:top w:val="none" w:sz="0" w:space="0" w:color="auto"/>
                                                    <w:left w:val="none" w:sz="0" w:space="0" w:color="auto"/>
                                                    <w:bottom w:val="none" w:sz="0" w:space="0" w:color="auto"/>
                                                    <w:right w:val="none" w:sz="0" w:space="0" w:color="auto"/>
                                                  </w:divBdr>
                                                </w:div>
                                                <w:div w:id="1897081097">
                                                  <w:marLeft w:val="0"/>
                                                  <w:marRight w:val="0"/>
                                                  <w:marTop w:val="0"/>
                                                  <w:marBottom w:val="0"/>
                                                  <w:divBdr>
                                                    <w:top w:val="none" w:sz="0" w:space="0" w:color="auto"/>
                                                    <w:left w:val="none" w:sz="0" w:space="0" w:color="auto"/>
                                                    <w:bottom w:val="none" w:sz="0" w:space="0" w:color="auto"/>
                                                    <w:right w:val="none" w:sz="0" w:space="0" w:color="auto"/>
                                                  </w:divBdr>
                                                  <w:divsChild>
                                                    <w:div w:id="1055785293">
                                                      <w:marLeft w:val="0"/>
                                                      <w:marRight w:val="0"/>
                                                      <w:marTop w:val="0"/>
                                                      <w:marBottom w:val="0"/>
                                                      <w:divBdr>
                                                        <w:top w:val="none" w:sz="0" w:space="0" w:color="auto"/>
                                                        <w:left w:val="none" w:sz="0" w:space="0" w:color="auto"/>
                                                        <w:bottom w:val="none" w:sz="0" w:space="0" w:color="auto"/>
                                                        <w:right w:val="none" w:sz="0" w:space="0" w:color="auto"/>
                                                      </w:divBdr>
                                                      <w:divsChild>
                                                        <w:div w:id="18259753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02192997">
                                  <w:marLeft w:val="0"/>
                                  <w:marRight w:val="0"/>
                                  <w:marTop w:val="0"/>
                                  <w:marBottom w:val="0"/>
                                  <w:divBdr>
                                    <w:top w:val="none" w:sz="0" w:space="0" w:color="auto"/>
                                    <w:left w:val="none" w:sz="0" w:space="0" w:color="auto"/>
                                    <w:bottom w:val="single" w:sz="6" w:space="7" w:color="E1E8ED"/>
                                    <w:right w:val="none" w:sz="0" w:space="0" w:color="auto"/>
                                  </w:divBdr>
                                  <w:divsChild>
                                    <w:div w:id="1876041678">
                                      <w:marLeft w:val="0"/>
                                      <w:marRight w:val="0"/>
                                      <w:marTop w:val="0"/>
                                      <w:marBottom w:val="0"/>
                                      <w:divBdr>
                                        <w:top w:val="none" w:sz="0" w:space="0" w:color="auto"/>
                                        <w:left w:val="none" w:sz="0" w:space="0" w:color="auto"/>
                                        <w:bottom w:val="none" w:sz="0" w:space="0" w:color="auto"/>
                                        <w:right w:val="none" w:sz="0" w:space="0" w:color="auto"/>
                                      </w:divBdr>
                                      <w:divsChild>
                                        <w:div w:id="695540987">
                                          <w:marLeft w:val="0"/>
                                          <w:marRight w:val="0"/>
                                          <w:marTop w:val="0"/>
                                          <w:marBottom w:val="0"/>
                                          <w:divBdr>
                                            <w:top w:val="none" w:sz="0" w:space="0" w:color="auto"/>
                                            <w:left w:val="none" w:sz="0" w:space="0" w:color="auto"/>
                                            <w:bottom w:val="none" w:sz="0" w:space="0" w:color="auto"/>
                                            <w:right w:val="none" w:sz="0" w:space="0" w:color="auto"/>
                                          </w:divBdr>
                                        </w:div>
                                        <w:div w:id="2018531917">
                                          <w:marLeft w:val="0"/>
                                          <w:marRight w:val="0"/>
                                          <w:marTop w:val="0"/>
                                          <w:marBottom w:val="0"/>
                                          <w:divBdr>
                                            <w:top w:val="none" w:sz="0" w:space="0" w:color="auto"/>
                                            <w:left w:val="none" w:sz="0" w:space="0" w:color="auto"/>
                                            <w:bottom w:val="none" w:sz="0" w:space="0" w:color="auto"/>
                                            <w:right w:val="none" w:sz="0" w:space="0" w:color="auto"/>
                                          </w:divBdr>
                                          <w:divsChild>
                                            <w:div w:id="778720298">
                                              <w:marLeft w:val="0"/>
                                              <w:marRight w:val="0"/>
                                              <w:marTop w:val="75"/>
                                              <w:marBottom w:val="30"/>
                                              <w:divBdr>
                                                <w:top w:val="none" w:sz="0" w:space="0" w:color="auto"/>
                                                <w:left w:val="none" w:sz="0" w:space="0" w:color="auto"/>
                                                <w:bottom w:val="none" w:sz="0" w:space="0" w:color="auto"/>
                                                <w:right w:val="none" w:sz="0" w:space="0" w:color="auto"/>
                                              </w:divBdr>
                                              <w:divsChild>
                                                <w:div w:id="136580826">
                                                  <w:marLeft w:val="0"/>
                                                  <w:marRight w:val="0"/>
                                                  <w:marTop w:val="0"/>
                                                  <w:marBottom w:val="0"/>
                                                  <w:divBdr>
                                                    <w:top w:val="none" w:sz="0" w:space="0" w:color="auto"/>
                                                    <w:left w:val="none" w:sz="0" w:space="0" w:color="auto"/>
                                                    <w:bottom w:val="none" w:sz="0" w:space="0" w:color="auto"/>
                                                    <w:right w:val="none" w:sz="0" w:space="0" w:color="auto"/>
                                                  </w:divBdr>
                                                </w:div>
                                                <w:div w:id="866873195">
                                                  <w:marLeft w:val="0"/>
                                                  <w:marRight w:val="0"/>
                                                  <w:marTop w:val="0"/>
                                                  <w:marBottom w:val="0"/>
                                                  <w:divBdr>
                                                    <w:top w:val="none" w:sz="0" w:space="0" w:color="auto"/>
                                                    <w:left w:val="none" w:sz="0" w:space="0" w:color="auto"/>
                                                    <w:bottom w:val="none" w:sz="0" w:space="0" w:color="auto"/>
                                                    <w:right w:val="none" w:sz="0" w:space="0" w:color="auto"/>
                                                  </w:divBdr>
                                                </w:div>
                                                <w:div w:id="1160541567">
                                                  <w:marLeft w:val="0"/>
                                                  <w:marRight w:val="0"/>
                                                  <w:marTop w:val="0"/>
                                                  <w:marBottom w:val="0"/>
                                                  <w:divBdr>
                                                    <w:top w:val="none" w:sz="0" w:space="0" w:color="auto"/>
                                                    <w:left w:val="none" w:sz="0" w:space="0" w:color="auto"/>
                                                    <w:bottom w:val="none" w:sz="0" w:space="0" w:color="auto"/>
                                                    <w:right w:val="none" w:sz="0" w:space="0" w:color="auto"/>
                                                  </w:divBdr>
                                                  <w:divsChild>
                                                    <w:div w:id="1042898322">
                                                      <w:marLeft w:val="0"/>
                                                      <w:marRight w:val="0"/>
                                                      <w:marTop w:val="0"/>
                                                      <w:marBottom w:val="0"/>
                                                      <w:divBdr>
                                                        <w:top w:val="none" w:sz="0" w:space="0" w:color="auto"/>
                                                        <w:left w:val="none" w:sz="0" w:space="0" w:color="auto"/>
                                                        <w:bottom w:val="none" w:sz="0" w:space="0" w:color="auto"/>
                                                        <w:right w:val="none" w:sz="0" w:space="0" w:color="auto"/>
                                                      </w:divBdr>
                                                      <w:divsChild>
                                                        <w:div w:id="1022247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7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3194">
                                  <w:marLeft w:val="0"/>
                                  <w:marRight w:val="0"/>
                                  <w:marTop w:val="0"/>
                                  <w:marBottom w:val="0"/>
                                  <w:divBdr>
                                    <w:top w:val="none" w:sz="0" w:space="0" w:color="auto"/>
                                    <w:left w:val="none" w:sz="0" w:space="0" w:color="auto"/>
                                    <w:bottom w:val="single" w:sz="6" w:space="7" w:color="E1E8ED"/>
                                    <w:right w:val="none" w:sz="0" w:space="0" w:color="auto"/>
                                  </w:divBdr>
                                  <w:divsChild>
                                    <w:div w:id="229731180">
                                      <w:marLeft w:val="0"/>
                                      <w:marRight w:val="0"/>
                                      <w:marTop w:val="0"/>
                                      <w:marBottom w:val="0"/>
                                      <w:divBdr>
                                        <w:top w:val="none" w:sz="0" w:space="0" w:color="auto"/>
                                        <w:left w:val="none" w:sz="0" w:space="0" w:color="auto"/>
                                        <w:bottom w:val="none" w:sz="0" w:space="0" w:color="auto"/>
                                        <w:right w:val="none" w:sz="0" w:space="0" w:color="auto"/>
                                      </w:divBdr>
                                      <w:divsChild>
                                        <w:div w:id="549922839">
                                          <w:marLeft w:val="0"/>
                                          <w:marRight w:val="0"/>
                                          <w:marTop w:val="0"/>
                                          <w:marBottom w:val="0"/>
                                          <w:divBdr>
                                            <w:top w:val="none" w:sz="0" w:space="0" w:color="auto"/>
                                            <w:left w:val="none" w:sz="0" w:space="0" w:color="auto"/>
                                            <w:bottom w:val="none" w:sz="0" w:space="0" w:color="auto"/>
                                            <w:right w:val="none" w:sz="0" w:space="0" w:color="auto"/>
                                          </w:divBdr>
                                          <w:divsChild>
                                            <w:div w:id="1500656070">
                                              <w:marLeft w:val="0"/>
                                              <w:marRight w:val="0"/>
                                              <w:marTop w:val="75"/>
                                              <w:marBottom w:val="30"/>
                                              <w:divBdr>
                                                <w:top w:val="none" w:sz="0" w:space="0" w:color="auto"/>
                                                <w:left w:val="none" w:sz="0" w:space="0" w:color="auto"/>
                                                <w:bottom w:val="none" w:sz="0" w:space="0" w:color="auto"/>
                                                <w:right w:val="none" w:sz="0" w:space="0" w:color="auto"/>
                                              </w:divBdr>
                                              <w:divsChild>
                                                <w:div w:id="666128949">
                                                  <w:marLeft w:val="0"/>
                                                  <w:marRight w:val="0"/>
                                                  <w:marTop w:val="0"/>
                                                  <w:marBottom w:val="0"/>
                                                  <w:divBdr>
                                                    <w:top w:val="none" w:sz="0" w:space="0" w:color="auto"/>
                                                    <w:left w:val="none" w:sz="0" w:space="0" w:color="auto"/>
                                                    <w:bottom w:val="none" w:sz="0" w:space="0" w:color="auto"/>
                                                    <w:right w:val="none" w:sz="0" w:space="0" w:color="auto"/>
                                                  </w:divBdr>
                                                </w:div>
                                                <w:div w:id="1752851456">
                                                  <w:marLeft w:val="0"/>
                                                  <w:marRight w:val="0"/>
                                                  <w:marTop w:val="0"/>
                                                  <w:marBottom w:val="0"/>
                                                  <w:divBdr>
                                                    <w:top w:val="none" w:sz="0" w:space="0" w:color="auto"/>
                                                    <w:left w:val="none" w:sz="0" w:space="0" w:color="auto"/>
                                                    <w:bottom w:val="none" w:sz="0" w:space="0" w:color="auto"/>
                                                    <w:right w:val="none" w:sz="0" w:space="0" w:color="auto"/>
                                                  </w:divBdr>
                                                </w:div>
                                                <w:div w:id="1836259012">
                                                  <w:marLeft w:val="0"/>
                                                  <w:marRight w:val="0"/>
                                                  <w:marTop w:val="0"/>
                                                  <w:marBottom w:val="0"/>
                                                  <w:divBdr>
                                                    <w:top w:val="none" w:sz="0" w:space="0" w:color="auto"/>
                                                    <w:left w:val="none" w:sz="0" w:space="0" w:color="auto"/>
                                                    <w:bottom w:val="none" w:sz="0" w:space="0" w:color="auto"/>
                                                    <w:right w:val="none" w:sz="0" w:space="0" w:color="auto"/>
                                                  </w:divBdr>
                                                </w:div>
                                                <w:div w:id="1865555996">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sChild>
                                                        <w:div w:id="2094818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2574">
                                  <w:marLeft w:val="0"/>
                                  <w:marRight w:val="0"/>
                                  <w:marTop w:val="0"/>
                                  <w:marBottom w:val="0"/>
                                  <w:divBdr>
                                    <w:top w:val="none" w:sz="0" w:space="0" w:color="auto"/>
                                    <w:left w:val="none" w:sz="0" w:space="0" w:color="auto"/>
                                    <w:bottom w:val="single" w:sz="6" w:space="7" w:color="E1E8ED"/>
                                    <w:right w:val="none" w:sz="0" w:space="0" w:color="auto"/>
                                  </w:divBdr>
                                  <w:divsChild>
                                    <w:div w:id="782531480">
                                      <w:marLeft w:val="0"/>
                                      <w:marRight w:val="0"/>
                                      <w:marTop w:val="0"/>
                                      <w:marBottom w:val="0"/>
                                      <w:divBdr>
                                        <w:top w:val="none" w:sz="0" w:space="0" w:color="auto"/>
                                        <w:left w:val="none" w:sz="0" w:space="0" w:color="auto"/>
                                        <w:bottom w:val="none" w:sz="0" w:space="0" w:color="auto"/>
                                        <w:right w:val="none" w:sz="0" w:space="0" w:color="auto"/>
                                      </w:divBdr>
                                      <w:divsChild>
                                        <w:div w:id="1042284832">
                                          <w:marLeft w:val="0"/>
                                          <w:marRight w:val="0"/>
                                          <w:marTop w:val="0"/>
                                          <w:marBottom w:val="0"/>
                                          <w:divBdr>
                                            <w:top w:val="none" w:sz="0" w:space="0" w:color="auto"/>
                                            <w:left w:val="none" w:sz="0" w:space="0" w:color="auto"/>
                                            <w:bottom w:val="none" w:sz="0" w:space="0" w:color="auto"/>
                                            <w:right w:val="none" w:sz="0" w:space="0" w:color="auto"/>
                                          </w:divBdr>
                                          <w:divsChild>
                                            <w:div w:id="49161076">
                                              <w:marLeft w:val="0"/>
                                              <w:marRight w:val="0"/>
                                              <w:marTop w:val="75"/>
                                              <w:marBottom w:val="30"/>
                                              <w:divBdr>
                                                <w:top w:val="none" w:sz="0" w:space="0" w:color="auto"/>
                                                <w:left w:val="none" w:sz="0" w:space="0" w:color="auto"/>
                                                <w:bottom w:val="none" w:sz="0" w:space="0" w:color="auto"/>
                                                <w:right w:val="none" w:sz="0" w:space="0" w:color="auto"/>
                                              </w:divBdr>
                                              <w:divsChild>
                                                <w:div w:id="243804421">
                                                  <w:marLeft w:val="0"/>
                                                  <w:marRight w:val="0"/>
                                                  <w:marTop w:val="0"/>
                                                  <w:marBottom w:val="0"/>
                                                  <w:divBdr>
                                                    <w:top w:val="none" w:sz="0" w:space="0" w:color="auto"/>
                                                    <w:left w:val="none" w:sz="0" w:space="0" w:color="auto"/>
                                                    <w:bottom w:val="none" w:sz="0" w:space="0" w:color="auto"/>
                                                    <w:right w:val="none" w:sz="0" w:space="0" w:color="auto"/>
                                                  </w:divBdr>
                                                </w:div>
                                                <w:div w:id="405736025">
                                                  <w:marLeft w:val="0"/>
                                                  <w:marRight w:val="0"/>
                                                  <w:marTop w:val="0"/>
                                                  <w:marBottom w:val="0"/>
                                                  <w:divBdr>
                                                    <w:top w:val="none" w:sz="0" w:space="0" w:color="auto"/>
                                                    <w:left w:val="none" w:sz="0" w:space="0" w:color="auto"/>
                                                    <w:bottom w:val="none" w:sz="0" w:space="0" w:color="auto"/>
                                                    <w:right w:val="none" w:sz="0" w:space="0" w:color="auto"/>
                                                  </w:divBdr>
                                                </w:div>
                                                <w:div w:id="731581788">
                                                  <w:marLeft w:val="0"/>
                                                  <w:marRight w:val="0"/>
                                                  <w:marTop w:val="0"/>
                                                  <w:marBottom w:val="0"/>
                                                  <w:divBdr>
                                                    <w:top w:val="none" w:sz="0" w:space="0" w:color="auto"/>
                                                    <w:left w:val="none" w:sz="0" w:space="0" w:color="auto"/>
                                                    <w:bottom w:val="none" w:sz="0" w:space="0" w:color="auto"/>
                                                    <w:right w:val="none" w:sz="0" w:space="0" w:color="auto"/>
                                                  </w:divBdr>
                                                  <w:divsChild>
                                                    <w:div w:id="1448426621">
                                                      <w:marLeft w:val="0"/>
                                                      <w:marRight w:val="0"/>
                                                      <w:marTop w:val="0"/>
                                                      <w:marBottom w:val="0"/>
                                                      <w:divBdr>
                                                        <w:top w:val="none" w:sz="0" w:space="0" w:color="auto"/>
                                                        <w:left w:val="none" w:sz="0" w:space="0" w:color="auto"/>
                                                        <w:bottom w:val="none" w:sz="0" w:space="0" w:color="auto"/>
                                                        <w:right w:val="none" w:sz="0" w:space="0" w:color="auto"/>
                                                      </w:divBdr>
                                                      <w:divsChild>
                                                        <w:div w:id="1537084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1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448">
                                  <w:marLeft w:val="0"/>
                                  <w:marRight w:val="0"/>
                                  <w:marTop w:val="0"/>
                                  <w:marBottom w:val="0"/>
                                  <w:divBdr>
                                    <w:top w:val="none" w:sz="0" w:space="0" w:color="auto"/>
                                    <w:left w:val="none" w:sz="0" w:space="0" w:color="auto"/>
                                    <w:bottom w:val="single" w:sz="6" w:space="7" w:color="E1E8ED"/>
                                    <w:right w:val="none" w:sz="0" w:space="0" w:color="auto"/>
                                  </w:divBdr>
                                  <w:divsChild>
                                    <w:div w:id="1900483119">
                                      <w:marLeft w:val="0"/>
                                      <w:marRight w:val="0"/>
                                      <w:marTop w:val="0"/>
                                      <w:marBottom w:val="0"/>
                                      <w:divBdr>
                                        <w:top w:val="none" w:sz="0" w:space="0" w:color="auto"/>
                                        <w:left w:val="none" w:sz="0" w:space="0" w:color="auto"/>
                                        <w:bottom w:val="none" w:sz="0" w:space="0" w:color="auto"/>
                                        <w:right w:val="none" w:sz="0" w:space="0" w:color="auto"/>
                                      </w:divBdr>
                                      <w:divsChild>
                                        <w:div w:id="795485662">
                                          <w:marLeft w:val="0"/>
                                          <w:marRight w:val="0"/>
                                          <w:marTop w:val="0"/>
                                          <w:marBottom w:val="0"/>
                                          <w:divBdr>
                                            <w:top w:val="none" w:sz="0" w:space="0" w:color="auto"/>
                                            <w:left w:val="none" w:sz="0" w:space="0" w:color="auto"/>
                                            <w:bottom w:val="none" w:sz="0" w:space="0" w:color="auto"/>
                                            <w:right w:val="none" w:sz="0" w:space="0" w:color="auto"/>
                                          </w:divBdr>
                                        </w:div>
                                        <w:div w:id="977760170">
                                          <w:marLeft w:val="0"/>
                                          <w:marRight w:val="0"/>
                                          <w:marTop w:val="0"/>
                                          <w:marBottom w:val="0"/>
                                          <w:divBdr>
                                            <w:top w:val="none" w:sz="0" w:space="0" w:color="auto"/>
                                            <w:left w:val="none" w:sz="0" w:space="0" w:color="auto"/>
                                            <w:bottom w:val="none" w:sz="0" w:space="0" w:color="auto"/>
                                            <w:right w:val="none" w:sz="0" w:space="0" w:color="auto"/>
                                          </w:divBdr>
                                          <w:divsChild>
                                            <w:div w:id="1543053025">
                                              <w:marLeft w:val="0"/>
                                              <w:marRight w:val="0"/>
                                              <w:marTop w:val="75"/>
                                              <w:marBottom w:val="30"/>
                                              <w:divBdr>
                                                <w:top w:val="none" w:sz="0" w:space="0" w:color="auto"/>
                                                <w:left w:val="none" w:sz="0" w:space="0" w:color="auto"/>
                                                <w:bottom w:val="none" w:sz="0" w:space="0" w:color="auto"/>
                                                <w:right w:val="none" w:sz="0" w:space="0" w:color="auto"/>
                                              </w:divBdr>
                                              <w:divsChild>
                                                <w:div w:id="432022365">
                                                  <w:marLeft w:val="0"/>
                                                  <w:marRight w:val="0"/>
                                                  <w:marTop w:val="0"/>
                                                  <w:marBottom w:val="0"/>
                                                  <w:divBdr>
                                                    <w:top w:val="none" w:sz="0" w:space="0" w:color="auto"/>
                                                    <w:left w:val="none" w:sz="0" w:space="0" w:color="auto"/>
                                                    <w:bottom w:val="none" w:sz="0" w:space="0" w:color="auto"/>
                                                    <w:right w:val="none" w:sz="0" w:space="0" w:color="auto"/>
                                                  </w:divBdr>
                                                </w:div>
                                                <w:div w:id="805780715">
                                                  <w:marLeft w:val="0"/>
                                                  <w:marRight w:val="0"/>
                                                  <w:marTop w:val="0"/>
                                                  <w:marBottom w:val="0"/>
                                                  <w:divBdr>
                                                    <w:top w:val="none" w:sz="0" w:space="0" w:color="auto"/>
                                                    <w:left w:val="none" w:sz="0" w:space="0" w:color="auto"/>
                                                    <w:bottom w:val="none" w:sz="0" w:space="0" w:color="auto"/>
                                                    <w:right w:val="none" w:sz="0" w:space="0" w:color="auto"/>
                                                  </w:divBdr>
                                                </w:div>
                                                <w:div w:id="1352682983">
                                                  <w:marLeft w:val="0"/>
                                                  <w:marRight w:val="0"/>
                                                  <w:marTop w:val="0"/>
                                                  <w:marBottom w:val="0"/>
                                                  <w:divBdr>
                                                    <w:top w:val="none" w:sz="0" w:space="0" w:color="auto"/>
                                                    <w:left w:val="none" w:sz="0" w:space="0" w:color="auto"/>
                                                    <w:bottom w:val="none" w:sz="0" w:space="0" w:color="auto"/>
                                                    <w:right w:val="none" w:sz="0" w:space="0" w:color="auto"/>
                                                  </w:divBdr>
                                                </w:div>
                                                <w:div w:id="1469084475">
                                                  <w:marLeft w:val="0"/>
                                                  <w:marRight w:val="0"/>
                                                  <w:marTop w:val="0"/>
                                                  <w:marBottom w:val="0"/>
                                                  <w:divBdr>
                                                    <w:top w:val="none" w:sz="0" w:space="0" w:color="auto"/>
                                                    <w:left w:val="none" w:sz="0" w:space="0" w:color="auto"/>
                                                    <w:bottom w:val="none" w:sz="0" w:space="0" w:color="auto"/>
                                                    <w:right w:val="none" w:sz="0" w:space="0" w:color="auto"/>
                                                  </w:divBdr>
                                                  <w:divsChild>
                                                    <w:div w:id="729770524">
                                                      <w:marLeft w:val="0"/>
                                                      <w:marRight w:val="0"/>
                                                      <w:marTop w:val="0"/>
                                                      <w:marBottom w:val="0"/>
                                                      <w:divBdr>
                                                        <w:top w:val="none" w:sz="0" w:space="0" w:color="auto"/>
                                                        <w:left w:val="none" w:sz="0" w:space="0" w:color="auto"/>
                                                        <w:bottom w:val="none" w:sz="0" w:space="0" w:color="auto"/>
                                                        <w:right w:val="none" w:sz="0" w:space="0" w:color="auto"/>
                                                      </w:divBdr>
                                                      <w:divsChild>
                                                        <w:div w:id="929702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18233038">
                                  <w:marLeft w:val="0"/>
                                  <w:marRight w:val="0"/>
                                  <w:marTop w:val="0"/>
                                  <w:marBottom w:val="0"/>
                                  <w:divBdr>
                                    <w:top w:val="none" w:sz="0" w:space="0" w:color="auto"/>
                                    <w:left w:val="none" w:sz="0" w:space="0" w:color="auto"/>
                                    <w:bottom w:val="single" w:sz="6" w:space="7" w:color="E1E8ED"/>
                                    <w:right w:val="none" w:sz="0" w:space="0" w:color="auto"/>
                                  </w:divBdr>
                                  <w:divsChild>
                                    <w:div w:id="1237517477">
                                      <w:marLeft w:val="0"/>
                                      <w:marRight w:val="0"/>
                                      <w:marTop w:val="0"/>
                                      <w:marBottom w:val="0"/>
                                      <w:divBdr>
                                        <w:top w:val="none" w:sz="0" w:space="0" w:color="auto"/>
                                        <w:left w:val="none" w:sz="0" w:space="0" w:color="auto"/>
                                        <w:bottom w:val="none" w:sz="0" w:space="0" w:color="auto"/>
                                        <w:right w:val="none" w:sz="0" w:space="0" w:color="auto"/>
                                      </w:divBdr>
                                      <w:divsChild>
                                        <w:div w:id="1207640048">
                                          <w:marLeft w:val="0"/>
                                          <w:marRight w:val="0"/>
                                          <w:marTop w:val="0"/>
                                          <w:marBottom w:val="0"/>
                                          <w:divBdr>
                                            <w:top w:val="none" w:sz="0" w:space="0" w:color="auto"/>
                                            <w:left w:val="none" w:sz="0" w:space="0" w:color="auto"/>
                                            <w:bottom w:val="none" w:sz="0" w:space="0" w:color="auto"/>
                                            <w:right w:val="none" w:sz="0" w:space="0" w:color="auto"/>
                                          </w:divBdr>
                                          <w:divsChild>
                                            <w:div w:id="1802721461">
                                              <w:marLeft w:val="0"/>
                                              <w:marRight w:val="0"/>
                                              <w:marTop w:val="75"/>
                                              <w:marBottom w:val="30"/>
                                              <w:divBdr>
                                                <w:top w:val="none" w:sz="0" w:space="0" w:color="auto"/>
                                                <w:left w:val="none" w:sz="0" w:space="0" w:color="auto"/>
                                                <w:bottom w:val="none" w:sz="0" w:space="0" w:color="auto"/>
                                                <w:right w:val="none" w:sz="0" w:space="0" w:color="auto"/>
                                              </w:divBdr>
                                              <w:divsChild>
                                                <w:div w:id="373120907">
                                                  <w:marLeft w:val="0"/>
                                                  <w:marRight w:val="0"/>
                                                  <w:marTop w:val="0"/>
                                                  <w:marBottom w:val="0"/>
                                                  <w:divBdr>
                                                    <w:top w:val="none" w:sz="0" w:space="0" w:color="auto"/>
                                                    <w:left w:val="none" w:sz="0" w:space="0" w:color="auto"/>
                                                    <w:bottom w:val="none" w:sz="0" w:space="0" w:color="auto"/>
                                                    <w:right w:val="none" w:sz="0" w:space="0" w:color="auto"/>
                                                  </w:divBdr>
                                                  <w:divsChild>
                                                    <w:div w:id="724524356">
                                                      <w:marLeft w:val="0"/>
                                                      <w:marRight w:val="0"/>
                                                      <w:marTop w:val="0"/>
                                                      <w:marBottom w:val="0"/>
                                                      <w:divBdr>
                                                        <w:top w:val="none" w:sz="0" w:space="0" w:color="auto"/>
                                                        <w:left w:val="none" w:sz="0" w:space="0" w:color="auto"/>
                                                        <w:bottom w:val="none" w:sz="0" w:space="0" w:color="auto"/>
                                                        <w:right w:val="none" w:sz="0" w:space="0" w:color="auto"/>
                                                      </w:divBdr>
                                                      <w:divsChild>
                                                        <w:div w:id="831028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620673">
                                                  <w:marLeft w:val="0"/>
                                                  <w:marRight w:val="0"/>
                                                  <w:marTop w:val="0"/>
                                                  <w:marBottom w:val="0"/>
                                                  <w:divBdr>
                                                    <w:top w:val="none" w:sz="0" w:space="0" w:color="auto"/>
                                                    <w:left w:val="none" w:sz="0" w:space="0" w:color="auto"/>
                                                    <w:bottom w:val="none" w:sz="0" w:space="0" w:color="auto"/>
                                                    <w:right w:val="none" w:sz="0" w:space="0" w:color="auto"/>
                                                  </w:divBdr>
                                                </w:div>
                                                <w:div w:id="2055612355">
                                                  <w:marLeft w:val="0"/>
                                                  <w:marRight w:val="0"/>
                                                  <w:marTop w:val="0"/>
                                                  <w:marBottom w:val="0"/>
                                                  <w:divBdr>
                                                    <w:top w:val="none" w:sz="0" w:space="0" w:color="auto"/>
                                                    <w:left w:val="none" w:sz="0" w:space="0" w:color="auto"/>
                                                    <w:bottom w:val="none" w:sz="0" w:space="0" w:color="auto"/>
                                                    <w:right w:val="none" w:sz="0" w:space="0" w:color="auto"/>
                                                  </w:divBdr>
                                                </w:div>
                                                <w:div w:id="20760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6497">
                                  <w:marLeft w:val="0"/>
                                  <w:marRight w:val="0"/>
                                  <w:marTop w:val="0"/>
                                  <w:marBottom w:val="0"/>
                                  <w:divBdr>
                                    <w:top w:val="none" w:sz="0" w:space="0" w:color="auto"/>
                                    <w:left w:val="none" w:sz="0" w:space="0" w:color="auto"/>
                                    <w:bottom w:val="single" w:sz="6" w:space="7" w:color="E1E8ED"/>
                                    <w:right w:val="none" w:sz="0" w:space="0" w:color="auto"/>
                                  </w:divBdr>
                                  <w:divsChild>
                                    <w:div w:id="250043650">
                                      <w:marLeft w:val="0"/>
                                      <w:marRight w:val="0"/>
                                      <w:marTop w:val="0"/>
                                      <w:marBottom w:val="0"/>
                                      <w:divBdr>
                                        <w:top w:val="none" w:sz="0" w:space="0" w:color="auto"/>
                                        <w:left w:val="none" w:sz="0" w:space="0" w:color="auto"/>
                                        <w:bottom w:val="none" w:sz="0" w:space="0" w:color="auto"/>
                                        <w:right w:val="none" w:sz="0" w:space="0" w:color="auto"/>
                                      </w:divBdr>
                                      <w:divsChild>
                                        <w:div w:id="976953309">
                                          <w:marLeft w:val="0"/>
                                          <w:marRight w:val="0"/>
                                          <w:marTop w:val="0"/>
                                          <w:marBottom w:val="0"/>
                                          <w:divBdr>
                                            <w:top w:val="none" w:sz="0" w:space="0" w:color="auto"/>
                                            <w:left w:val="none" w:sz="0" w:space="0" w:color="auto"/>
                                            <w:bottom w:val="none" w:sz="0" w:space="0" w:color="auto"/>
                                            <w:right w:val="none" w:sz="0" w:space="0" w:color="auto"/>
                                          </w:divBdr>
                                        </w:div>
                                        <w:div w:id="1969628279">
                                          <w:marLeft w:val="0"/>
                                          <w:marRight w:val="0"/>
                                          <w:marTop w:val="0"/>
                                          <w:marBottom w:val="0"/>
                                          <w:divBdr>
                                            <w:top w:val="none" w:sz="0" w:space="0" w:color="auto"/>
                                            <w:left w:val="none" w:sz="0" w:space="0" w:color="auto"/>
                                            <w:bottom w:val="none" w:sz="0" w:space="0" w:color="auto"/>
                                            <w:right w:val="none" w:sz="0" w:space="0" w:color="auto"/>
                                          </w:divBdr>
                                          <w:divsChild>
                                            <w:div w:id="1929070129">
                                              <w:marLeft w:val="0"/>
                                              <w:marRight w:val="0"/>
                                              <w:marTop w:val="75"/>
                                              <w:marBottom w:val="30"/>
                                              <w:divBdr>
                                                <w:top w:val="none" w:sz="0" w:space="0" w:color="auto"/>
                                                <w:left w:val="none" w:sz="0" w:space="0" w:color="auto"/>
                                                <w:bottom w:val="none" w:sz="0" w:space="0" w:color="auto"/>
                                                <w:right w:val="none" w:sz="0" w:space="0" w:color="auto"/>
                                              </w:divBdr>
                                              <w:divsChild>
                                                <w:div w:id="396588430">
                                                  <w:marLeft w:val="0"/>
                                                  <w:marRight w:val="0"/>
                                                  <w:marTop w:val="0"/>
                                                  <w:marBottom w:val="0"/>
                                                  <w:divBdr>
                                                    <w:top w:val="none" w:sz="0" w:space="0" w:color="auto"/>
                                                    <w:left w:val="none" w:sz="0" w:space="0" w:color="auto"/>
                                                    <w:bottom w:val="none" w:sz="0" w:space="0" w:color="auto"/>
                                                    <w:right w:val="none" w:sz="0" w:space="0" w:color="auto"/>
                                                  </w:divBdr>
                                                  <w:divsChild>
                                                    <w:div w:id="272320741">
                                                      <w:marLeft w:val="0"/>
                                                      <w:marRight w:val="0"/>
                                                      <w:marTop w:val="0"/>
                                                      <w:marBottom w:val="0"/>
                                                      <w:divBdr>
                                                        <w:top w:val="none" w:sz="0" w:space="0" w:color="auto"/>
                                                        <w:left w:val="none" w:sz="0" w:space="0" w:color="auto"/>
                                                        <w:bottom w:val="none" w:sz="0" w:space="0" w:color="auto"/>
                                                        <w:right w:val="none" w:sz="0" w:space="0" w:color="auto"/>
                                                      </w:divBdr>
                                                      <w:divsChild>
                                                        <w:div w:id="2047171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6256450">
                                                  <w:marLeft w:val="0"/>
                                                  <w:marRight w:val="0"/>
                                                  <w:marTop w:val="0"/>
                                                  <w:marBottom w:val="0"/>
                                                  <w:divBdr>
                                                    <w:top w:val="none" w:sz="0" w:space="0" w:color="auto"/>
                                                    <w:left w:val="none" w:sz="0" w:space="0" w:color="auto"/>
                                                    <w:bottom w:val="none" w:sz="0" w:space="0" w:color="auto"/>
                                                    <w:right w:val="none" w:sz="0" w:space="0" w:color="auto"/>
                                                  </w:divBdr>
                                                </w:div>
                                                <w:div w:id="1487553339">
                                                  <w:marLeft w:val="0"/>
                                                  <w:marRight w:val="0"/>
                                                  <w:marTop w:val="0"/>
                                                  <w:marBottom w:val="0"/>
                                                  <w:divBdr>
                                                    <w:top w:val="none" w:sz="0" w:space="0" w:color="auto"/>
                                                    <w:left w:val="none" w:sz="0" w:space="0" w:color="auto"/>
                                                    <w:bottom w:val="none" w:sz="0" w:space="0" w:color="auto"/>
                                                    <w:right w:val="none" w:sz="0" w:space="0" w:color="auto"/>
                                                  </w:divBdr>
                                                </w:div>
                                                <w:div w:id="21391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31585">
                                  <w:marLeft w:val="0"/>
                                  <w:marRight w:val="0"/>
                                  <w:marTop w:val="0"/>
                                  <w:marBottom w:val="0"/>
                                  <w:divBdr>
                                    <w:top w:val="none" w:sz="0" w:space="0" w:color="auto"/>
                                    <w:left w:val="none" w:sz="0" w:space="0" w:color="auto"/>
                                    <w:bottom w:val="single" w:sz="6" w:space="7" w:color="E1E8ED"/>
                                    <w:right w:val="none" w:sz="0" w:space="0" w:color="auto"/>
                                  </w:divBdr>
                                  <w:divsChild>
                                    <w:div w:id="1092165532">
                                      <w:marLeft w:val="0"/>
                                      <w:marRight w:val="0"/>
                                      <w:marTop w:val="0"/>
                                      <w:marBottom w:val="0"/>
                                      <w:divBdr>
                                        <w:top w:val="none" w:sz="0" w:space="0" w:color="auto"/>
                                        <w:left w:val="none" w:sz="0" w:space="0" w:color="auto"/>
                                        <w:bottom w:val="none" w:sz="0" w:space="0" w:color="auto"/>
                                        <w:right w:val="none" w:sz="0" w:space="0" w:color="auto"/>
                                      </w:divBdr>
                                      <w:divsChild>
                                        <w:div w:id="1237981911">
                                          <w:marLeft w:val="0"/>
                                          <w:marRight w:val="0"/>
                                          <w:marTop w:val="0"/>
                                          <w:marBottom w:val="0"/>
                                          <w:divBdr>
                                            <w:top w:val="none" w:sz="0" w:space="0" w:color="auto"/>
                                            <w:left w:val="none" w:sz="0" w:space="0" w:color="auto"/>
                                            <w:bottom w:val="none" w:sz="0" w:space="0" w:color="auto"/>
                                            <w:right w:val="none" w:sz="0" w:space="0" w:color="auto"/>
                                          </w:divBdr>
                                        </w:div>
                                        <w:div w:id="1948737504">
                                          <w:marLeft w:val="0"/>
                                          <w:marRight w:val="0"/>
                                          <w:marTop w:val="0"/>
                                          <w:marBottom w:val="0"/>
                                          <w:divBdr>
                                            <w:top w:val="none" w:sz="0" w:space="0" w:color="auto"/>
                                            <w:left w:val="none" w:sz="0" w:space="0" w:color="auto"/>
                                            <w:bottom w:val="none" w:sz="0" w:space="0" w:color="auto"/>
                                            <w:right w:val="none" w:sz="0" w:space="0" w:color="auto"/>
                                          </w:divBdr>
                                          <w:divsChild>
                                            <w:div w:id="1314488042">
                                              <w:marLeft w:val="0"/>
                                              <w:marRight w:val="0"/>
                                              <w:marTop w:val="75"/>
                                              <w:marBottom w:val="30"/>
                                              <w:divBdr>
                                                <w:top w:val="none" w:sz="0" w:space="0" w:color="auto"/>
                                                <w:left w:val="none" w:sz="0" w:space="0" w:color="auto"/>
                                                <w:bottom w:val="none" w:sz="0" w:space="0" w:color="auto"/>
                                                <w:right w:val="none" w:sz="0" w:space="0" w:color="auto"/>
                                              </w:divBdr>
                                              <w:divsChild>
                                                <w:div w:id="578054426">
                                                  <w:marLeft w:val="0"/>
                                                  <w:marRight w:val="0"/>
                                                  <w:marTop w:val="0"/>
                                                  <w:marBottom w:val="0"/>
                                                  <w:divBdr>
                                                    <w:top w:val="none" w:sz="0" w:space="0" w:color="auto"/>
                                                    <w:left w:val="none" w:sz="0" w:space="0" w:color="auto"/>
                                                    <w:bottom w:val="none" w:sz="0" w:space="0" w:color="auto"/>
                                                    <w:right w:val="none" w:sz="0" w:space="0" w:color="auto"/>
                                                  </w:divBdr>
                                                </w:div>
                                                <w:div w:id="672611146">
                                                  <w:marLeft w:val="0"/>
                                                  <w:marRight w:val="0"/>
                                                  <w:marTop w:val="0"/>
                                                  <w:marBottom w:val="0"/>
                                                  <w:divBdr>
                                                    <w:top w:val="none" w:sz="0" w:space="0" w:color="auto"/>
                                                    <w:left w:val="none" w:sz="0" w:space="0" w:color="auto"/>
                                                    <w:bottom w:val="none" w:sz="0" w:space="0" w:color="auto"/>
                                                    <w:right w:val="none" w:sz="0" w:space="0" w:color="auto"/>
                                                  </w:divBdr>
                                                </w:div>
                                                <w:div w:id="722294023">
                                                  <w:marLeft w:val="0"/>
                                                  <w:marRight w:val="0"/>
                                                  <w:marTop w:val="0"/>
                                                  <w:marBottom w:val="0"/>
                                                  <w:divBdr>
                                                    <w:top w:val="none" w:sz="0" w:space="0" w:color="auto"/>
                                                    <w:left w:val="none" w:sz="0" w:space="0" w:color="auto"/>
                                                    <w:bottom w:val="none" w:sz="0" w:space="0" w:color="auto"/>
                                                    <w:right w:val="none" w:sz="0" w:space="0" w:color="auto"/>
                                                  </w:divBdr>
                                                </w:div>
                                                <w:div w:id="1321731932">
                                                  <w:marLeft w:val="0"/>
                                                  <w:marRight w:val="0"/>
                                                  <w:marTop w:val="0"/>
                                                  <w:marBottom w:val="0"/>
                                                  <w:divBdr>
                                                    <w:top w:val="none" w:sz="0" w:space="0" w:color="auto"/>
                                                    <w:left w:val="none" w:sz="0" w:space="0" w:color="auto"/>
                                                    <w:bottom w:val="none" w:sz="0" w:space="0" w:color="auto"/>
                                                    <w:right w:val="none" w:sz="0" w:space="0" w:color="auto"/>
                                                  </w:divBdr>
                                                  <w:divsChild>
                                                    <w:div w:id="786850158">
                                                      <w:marLeft w:val="0"/>
                                                      <w:marRight w:val="0"/>
                                                      <w:marTop w:val="0"/>
                                                      <w:marBottom w:val="0"/>
                                                      <w:divBdr>
                                                        <w:top w:val="none" w:sz="0" w:space="0" w:color="auto"/>
                                                        <w:left w:val="none" w:sz="0" w:space="0" w:color="auto"/>
                                                        <w:bottom w:val="none" w:sz="0" w:space="0" w:color="auto"/>
                                                        <w:right w:val="none" w:sz="0" w:space="0" w:color="auto"/>
                                                      </w:divBdr>
                                                      <w:divsChild>
                                                        <w:div w:id="103307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0853682">
                                  <w:marLeft w:val="0"/>
                                  <w:marRight w:val="0"/>
                                  <w:marTop w:val="0"/>
                                  <w:marBottom w:val="0"/>
                                  <w:divBdr>
                                    <w:top w:val="none" w:sz="0" w:space="0" w:color="auto"/>
                                    <w:left w:val="none" w:sz="0" w:space="0" w:color="auto"/>
                                    <w:bottom w:val="single" w:sz="6" w:space="7" w:color="E1E8ED"/>
                                    <w:right w:val="none" w:sz="0" w:space="0" w:color="auto"/>
                                  </w:divBdr>
                                  <w:divsChild>
                                    <w:div w:id="301932164">
                                      <w:marLeft w:val="0"/>
                                      <w:marRight w:val="0"/>
                                      <w:marTop w:val="0"/>
                                      <w:marBottom w:val="0"/>
                                      <w:divBdr>
                                        <w:top w:val="none" w:sz="0" w:space="0" w:color="auto"/>
                                        <w:left w:val="none" w:sz="0" w:space="0" w:color="auto"/>
                                        <w:bottom w:val="none" w:sz="0" w:space="0" w:color="auto"/>
                                        <w:right w:val="none" w:sz="0" w:space="0" w:color="auto"/>
                                      </w:divBdr>
                                      <w:divsChild>
                                        <w:div w:id="1353337233">
                                          <w:marLeft w:val="0"/>
                                          <w:marRight w:val="0"/>
                                          <w:marTop w:val="0"/>
                                          <w:marBottom w:val="0"/>
                                          <w:divBdr>
                                            <w:top w:val="none" w:sz="0" w:space="0" w:color="auto"/>
                                            <w:left w:val="none" w:sz="0" w:space="0" w:color="auto"/>
                                            <w:bottom w:val="none" w:sz="0" w:space="0" w:color="auto"/>
                                            <w:right w:val="none" w:sz="0" w:space="0" w:color="auto"/>
                                          </w:divBdr>
                                        </w:div>
                                        <w:div w:id="1420909848">
                                          <w:marLeft w:val="0"/>
                                          <w:marRight w:val="0"/>
                                          <w:marTop w:val="0"/>
                                          <w:marBottom w:val="0"/>
                                          <w:divBdr>
                                            <w:top w:val="none" w:sz="0" w:space="0" w:color="auto"/>
                                            <w:left w:val="none" w:sz="0" w:space="0" w:color="auto"/>
                                            <w:bottom w:val="none" w:sz="0" w:space="0" w:color="auto"/>
                                            <w:right w:val="none" w:sz="0" w:space="0" w:color="auto"/>
                                          </w:divBdr>
                                          <w:divsChild>
                                            <w:div w:id="122962741">
                                              <w:marLeft w:val="0"/>
                                              <w:marRight w:val="0"/>
                                              <w:marTop w:val="75"/>
                                              <w:marBottom w:val="30"/>
                                              <w:divBdr>
                                                <w:top w:val="none" w:sz="0" w:space="0" w:color="auto"/>
                                                <w:left w:val="none" w:sz="0" w:space="0" w:color="auto"/>
                                                <w:bottom w:val="none" w:sz="0" w:space="0" w:color="auto"/>
                                                <w:right w:val="none" w:sz="0" w:space="0" w:color="auto"/>
                                              </w:divBdr>
                                              <w:divsChild>
                                                <w:div w:id="1379940447">
                                                  <w:marLeft w:val="0"/>
                                                  <w:marRight w:val="0"/>
                                                  <w:marTop w:val="0"/>
                                                  <w:marBottom w:val="0"/>
                                                  <w:divBdr>
                                                    <w:top w:val="none" w:sz="0" w:space="0" w:color="auto"/>
                                                    <w:left w:val="none" w:sz="0" w:space="0" w:color="auto"/>
                                                    <w:bottom w:val="none" w:sz="0" w:space="0" w:color="auto"/>
                                                    <w:right w:val="none" w:sz="0" w:space="0" w:color="auto"/>
                                                  </w:divBdr>
                                                </w:div>
                                                <w:div w:id="1676419821">
                                                  <w:marLeft w:val="0"/>
                                                  <w:marRight w:val="0"/>
                                                  <w:marTop w:val="0"/>
                                                  <w:marBottom w:val="0"/>
                                                  <w:divBdr>
                                                    <w:top w:val="none" w:sz="0" w:space="0" w:color="auto"/>
                                                    <w:left w:val="none" w:sz="0" w:space="0" w:color="auto"/>
                                                    <w:bottom w:val="none" w:sz="0" w:space="0" w:color="auto"/>
                                                    <w:right w:val="none" w:sz="0" w:space="0" w:color="auto"/>
                                                  </w:divBdr>
                                                </w:div>
                                                <w:div w:id="1835602717">
                                                  <w:marLeft w:val="0"/>
                                                  <w:marRight w:val="0"/>
                                                  <w:marTop w:val="0"/>
                                                  <w:marBottom w:val="0"/>
                                                  <w:divBdr>
                                                    <w:top w:val="none" w:sz="0" w:space="0" w:color="auto"/>
                                                    <w:left w:val="none" w:sz="0" w:space="0" w:color="auto"/>
                                                    <w:bottom w:val="none" w:sz="0" w:space="0" w:color="auto"/>
                                                    <w:right w:val="none" w:sz="0" w:space="0" w:color="auto"/>
                                                  </w:divBdr>
                                                </w:div>
                                                <w:div w:id="2048941860">
                                                  <w:marLeft w:val="0"/>
                                                  <w:marRight w:val="0"/>
                                                  <w:marTop w:val="0"/>
                                                  <w:marBottom w:val="0"/>
                                                  <w:divBdr>
                                                    <w:top w:val="none" w:sz="0" w:space="0" w:color="auto"/>
                                                    <w:left w:val="none" w:sz="0" w:space="0" w:color="auto"/>
                                                    <w:bottom w:val="none" w:sz="0" w:space="0" w:color="auto"/>
                                                    <w:right w:val="none" w:sz="0" w:space="0" w:color="auto"/>
                                                  </w:divBdr>
                                                  <w:divsChild>
                                                    <w:div w:id="132797532">
                                                      <w:marLeft w:val="0"/>
                                                      <w:marRight w:val="0"/>
                                                      <w:marTop w:val="0"/>
                                                      <w:marBottom w:val="0"/>
                                                      <w:divBdr>
                                                        <w:top w:val="none" w:sz="0" w:space="0" w:color="auto"/>
                                                        <w:left w:val="none" w:sz="0" w:space="0" w:color="auto"/>
                                                        <w:bottom w:val="none" w:sz="0" w:space="0" w:color="auto"/>
                                                        <w:right w:val="none" w:sz="0" w:space="0" w:color="auto"/>
                                                      </w:divBdr>
                                                      <w:divsChild>
                                                        <w:div w:id="755634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2501185">
                                  <w:marLeft w:val="0"/>
                                  <w:marRight w:val="0"/>
                                  <w:marTop w:val="0"/>
                                  <w:marBottom w:val="0"/>
                                  <w:divBdr>
                                    <w:top w:val="none" w:sz="0" w:space="0" w:color="auto"/>
                                    <w:left w:val="none" w:sz="0" w:space="0" w:color="auto"/>
                                    <w:bottom w:val="single" w:sz="6" w:space="7" w:color="E1E8ED"/>
                                    <w:right w:val="none" w:sz="0" w:space="0" w:color="auto"/>
                                  </w:divBdr>
                                  <w:divsChild>
                                    <w:div w:id="1166553887">
                                      <w:marLeft w:val="0"/>
                                      <w:marRight w:val="0"/>
                                      <w:marTop w:val="0"/>
                                      <w:marBottom w:val="0"/>
                                      <w:divBdr>
                                        <w:top w:val="none" w:sz="0" w:space="0" w:color="auto"/>
                                        <w:left w:val="none" w:sz="0" w:space="0" w:color="auto"/>
                                        <w:bottom w:val="none" w:sz="0" w:space="0" w:color="auto"/>
                                        <w:right w:val="none" w:sz="0" w:space="0" w:color="auto"/>
                                      </w:divBdr>
                                      <w:divsChild>
                                        <w:div w:id="578950764">
                                          <w:marLeft w:val="0"/>
                                          <w:marRight w:val="0"/>
                                          <w:marTop w:val="0"/>
                                          <w:marBottom w:val="0"/>
                                          <w:divBdr>
                                            <w:top w:val="none" w:sz="0" w:space="0" w:color="auto"/>
                                            <w:left w:val="none" w:sz="0" w:space="0" w:color="auto"/>
                                            <w:bottom w:val="none" w:sz="0" w:space="0" w:color="auto"/>
                                            <w:right w:val="none" w:sz="0" w:space="0" w:color="auto"/>
                                          </w:divBdr>
                                        </w:div>
                                        <w:div w:id="1891191184">
                                          <w:marLeft w:val="0"/>
                                          <w:marRight w:val="0"/>
                                          <w:marTop w:val="0"/>
                                          <w:marBottom w:val="0"/>
                                          <w:divBdr>
                                            <w:top w:val="none" w:sz="0" w:space="0" w:color="auto"/>
                                            <w:left w:val="none" w:sz="0" w:space="0" w:color="auto"/>
                                            <w:bottom w:val="none" w:sz="0" w:space="0" w:color="auto"/>
                                            <w:right w:val="none" w:sz="0" w:space="0" w:color="auto"/>
                                          </w:divBdr>
                                          <w:divsChild>
                                            <w:div w:id="1252356734">
                                              <w:marLeft w:val="0"/>
                                              <w:marRight w:val="0"/>
                                              <w:marTop w:val="75"/>
                                              <w:marBottom w:val="30"/>
                                              <w:divBdr>
                                                <w:top w:val="none" w:sz="0" w:space="0" w:color="auto"/>
                                                <w:left w:val="none" w:sz="0" w:space="0" w:color="auto"/>
                                                <w:bottom w:val="none" w:sz="0" w:space="0" w:color="auto"/>
                                                <w:right w:val="none" w:sz="0" w:space="0" w:color="auto"/>
                                              </w:divBdr>
                                              <w:divsChild>
                                                <w:div w:id="126171233">
                                                  <w:marLeft w:val="0"/>
                                                  <w:marRight w:val="0"/>
                                                  <w:marTop w:val="0"/>
                                                  <w:marBottom w:val="0"/>
                                                  <w:divBdr>
                                                    <w:top w:val="none" w:sz="0" w:space="0" w:color="auto"/>
                                                    <w:left w:val="none" w:sz="0" w:space="0" w:color="auto"/>
                                                    <w:bottom w:val="none" w:sz="0" w:space="0" w:color="auto"/>
                                                    <w:right w:val="none" w:sz="0" w:space="0" w:color="auto"/>
                                                  </w:divBdr>
                                                </w:div>
                                                <w:div w:id="226113408">
                                                  <w:marLeft w:val="0"/>
                                                  <w:marRight w:val="0"/>
                                                  <w:marTop w:val="0"/>
                                                  <w:marBottom w:val="0"/>
                                                  <w:divBdr>
                                                    <w:top w:val="none" w:sz="0" w:space="0" w:color="auto"/>
                                                    <w:left w:val="none" w:sz="0" w:space="0" w:color="auto"/>
                                                    <w:bottom w:val="none" w:sz="0" w:space="0" w:color="auto"/>
                                                    <w:right w:val="none" w:sz="0" w:space="0" w:color="auto"/>
                                                  </w:divBdr>
                                                  <w:divsChild>
                                                    <w:div w:id="318577709">
                                                      <w:marLeft w:val="0"/>
                                                      <w:marRight w:val="0"/>
                                                      <w:marTop w:val="0"/>
                                                      <w:marBottom w:val="0"/>
                                                      <w:divBdr>
                                                        <w:top w:val="none" w:sz="0" w:space="0" w:color="auto"/>
                                                        <w:left w:val="none" w:sz="0" w:space="0" w:color="auto"/>
                                                        <w:bottom w:val="none" w:sz="0" w:space="0" w:color="auto"/>
                                                        <w:right w:val="none" w:sz="0" w:space="0" w:color="auto"/>
                                                      </w:divBdr>
                                                      <w:divsChild>
                                                        <w:div w:id="1821998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7925387">
                                                  <w:marLeft w:val="0"/>
                                                  <w:marRight w:val="0"/>
                                                  <w:marTop w:val="0"/>
                                                  <w:marBottom w:val="0"/>
                                                  <w:divBdr>
                                                    <w:top w:val="none" w:sz="0" w:space="0" w:color="auto"/>
                                                    <w:left w:val="none" w:sz="0" w:space="0" w:color="auto"/>
                                                    <w:bottom w:val="none" w:sz="0" w:space="0" w:color="auto"/>
                                                    <w:right w:val="none" w:sz="0" w:space="0" w:color="auto"/>
                                                  </w:divBdr>
                                                </w:div>
                                                <w:div w:id="1206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8347">
                                  <w:marLeft w:val="0"/>
                                  <w:marRight w:val="0"/>
                                  <w:marTop w:val="0"/>
                                  <w:marBottom w:val="0"/>
                                  <w:divBdr>
                                    <w:top w:val="none" w:sz="0" w:space="0" w:color="auto"/>
                                    <w:left w:val="none" w:sz="0" w:space="0" w:color="auto"/>
                                    <w:bottom w:val="single" w:sz="6" w:space="7" w:color="E1E8ED"/>
                                    <w:right w:val="none" w:sz="0" w:space="0" w:color="auto"/>
                                  </w:divBdr>
                                  <w:divsChild>
                                    <w:div w:id="1128671600">
                                      <w:marLeft w:val="0"/>
                                      <w:marRight w:val="0"/>
                                      <w:marTop w:val="0"/>
                                      <w:marBottom w:val="0"/>
                                      <w:divBdr>
                                        <w:top w:val="none" w:sz="0" w:space="0" w:color="auto"/>
                                        <w:left w:val="none" w:sz="0" w:space="0" w:color="auto"/>
                                        <w:bottom w:val="none" w:sz="0" w:space="0" w:color="auto"/>
                                        <w:right w:val="none" w:sz="0" w:space="0" w:color="auto"/>
                                      </w:divBdr>
                                      <w:divsChild>
                                        <w:div w:id="1026980257">
                                          <w:marLeft w:val="0"/>
                                          <w:marRight w:val="0"/>
                                          <w:marTop w:val="0"/>
                                          <w:marBottom w:val="0"/>
                                          <w:divBdr>
                                            <w:top w:val="none" w:sz="0" w:space="0" w:color="auto"/>
                                            <w:left w:val="none" w:sz="0" w:space="0" w:color="auto"/>
                                            <w:bottom w:val="none" w:sz="0" w:space="0" w:color="auto"/>
                                            <w:right w:val="none" w:sz="0" w:space="0" w:color="auto"/>
                                          </w:divBdr>
                                          <w:divsChild>
                                            <w:div w:id="2136874411">
                                              <w:marLeft w:val="0"/>
                                              <w:marRight w:val="0"/>
                                              <w:marTop w:val="75"/>
                                              <w:marBottom w:val="30"/>
                                              <w:divBdr>
                                                <w:top w:val="none" w:sz="0" w:space="0" w:color="auto"/>
                                                <w:left w:val="none" w:sz="0" w:space="0" w:color="auto"/>
                                                <w:bottom w:val="none" w:sz="0" w:space="0" w:color="auto"/>
                                                <w:right w:val="none" w:sz="0" w:space="0" w:color="auto"/>
                                              </w:divBdr>
                                              <w:divsChild>
                                                <w:div w:id="525950565">
                                                  <w:marLeft w:val="0"/>
                                                  <w:marRight w:val="0"/>
                                                  <w:marTop w:val="0"/>
                                                  <w:marBottom w:val="0"/>
                                                  <w:divBdr>
                                                    <w:top w:val="none" w:sz="0" w:space="0" w:color="auto"/>
                                                    <w:left w:val="none" w:sz="0" w:space="0" w:color="auto"/>
                                                    <w:bottom w:val="none" w:sz="0" w:space="0" w:color="auto"/>
                                                    <w:right w:val="none" w:sz="0" w:space="0" w:color="auto"/>
                                                  </w:divBdr>
                                                  <w:divsChild>
                                                    <w:div w:id="2009601099">
                                                      <w:marLeft w:val="0"/>
                                                      <w:marRight w:val="0"/>
                                                      <w:marTop w:val="0"/>
                                                      <w:marBottom w:val="0"/>
                                                      <w:divBdr>
                                                        <w:top w:val="none" w:sz="0" w:space="0" w:color="auto"/>
                                                        <w:left w:val="none" w:sz="0" w:space="0" w:color="auto"/>
                                                        <w:bottom w:val="none" w:sz="0" w:space="0" w:color="auto"/>
                                                        <w:right w:val="none" w:sz="0" w:space="0" w:color="auto"/>
                                                      </w:divBdr>
                                                      <w:divsChild>
                                                        <w:div w:id="1774783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13829">
                                                  <w:marLeft w:val="0"/>
                                                  <w:marRight w:val="0"/>
                                                  <w:marTop w:val="0"/>
                                                  <w:marBottom w:val="0"/>
                                                  <w:divBdr>
                                                    <w:top w:val="none" w:sz="0" w:space="0" w:color="auto"/>
                                                    <w:left w:val="none" w:sz="0" w:space="0" w:color="auto"/>
                                                    <w:bottom w:val="none" w:sz="0" w:space="0" w:color="auto"/>
                                                    <w:right w:val="none" w:sz="0" w:space="0" w:color="auto"/>
                                                  </w:divBdr>
                                                </w:div>
                                                <w:div w:id="1066955505">
                                                  <w:marLeft w:val="0"/>
                                                  <w:marRight w:val="0"/>
                                                  <w:marTop w:val="0"/>
                                                  <w:marBottom w:val="0"/>
                                                  <w:divBdr>
                                                    <w:top w:val="none" w:sz="0" w:space="0" w:color="auto"/>
                                                    <w:left w:val="none" w:sz="0" w:space="0" w:color="auto"/>
                                                    <w:bottom w:val="none" w:sz="0" w:space="0" w:color="auto"/>
                                                    <w:right w:val="none" w:sz="0" w:space="0" w:color="auto"/>
                                                  </w:divBdr>
                                                </w:div>
                                                <w:div w:id="16700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012">
                                  <w:marLeft w:val="0"/>
                                  <w:marRight w:val="0"/>
                                  <w:marTop w:val="0"/>
                                  <w:marBottom w:val="0"/>
                                  <w:divBdr>
                                    <w:top w:val="none" w:sz="0" w:space="0" w:color="auto"/>
                                    <w:left w:val="none" w:sz="0" w:space="0" w:color="auto"/>
                                    <w:bottom w:val="single" w:sz="6" w:space="7" w:color="E1E8ED"/>
                                    <w:right w:val="none" w:sz="0" w:space="0" w:color="auto"/>
                                  </w:divBdr>
                                  <w:divsChild>
                                    <w:div w:id="1904635723">
                                      <w:marLeft w:val="0"/>
                                      <w:marRight w:val="0"/>
                                      <w:marTop w:val="0"/>
                                      <w:marBottom w:val="0"/>
                                      <w:divBdr>
                                        <w:top w:val="none" w:sz="0" w:space="0" w:color="auto"/>
                                        <w:left w:val="none" w:sz="0" w:space="0" w:color="auto"/>
                                        <w:bottom w:val="none" w:sz="0" w:space="0" w:color="auto"/>
                                        <w:right w:val="none" w:sz="0" w:space="0" w:color="auto"/>
                                      </w:divBdr>
                                      <w:divsChild>
                                        <w:div w:id="2102606010">
                                          <w:marLeft w:val="0"/>
                                          <w:marRight w:val="0"/>
                                          <w:marTop w:val="0"/>
                                          <w:marBottom w:val="0"/>
                                          <w:divBdr>
                                            <w:top w:val="none" w:sz="0" w:space="0" w:color="auto"/>
                                            <w:left w:val="none" w:sz="0" w:space="0" w:color="auto"/>
                                            <w:bottom w:val="none" w:sz="0" w:space="0" w:color="auto"/>
                                            <w:right w:val="none" w:sz="0" w:space="0" w:color="auto"/>
                                          </w:divBdr>
                                        </w:div>
                                        <w:div w:id="2122726077">
                                          <w:marLeft w:val="0"/>
                                          <w:marRight w:val="0"/>
                                          <w:marTop w:val="0"/>
                                          <w:marBottom w:val="0"/>
                                          <w:divBdr>
                                            <w:top w:val="none" w:sz="0" w:space="0" w:color="auto"/>
                                            <w:left w:val="none" w:sz="0" w:space="0" w:color="auto"/>
                                            <w:bottom w:val="none" w:sz="0" w:space="0" w:color="auto"/>
                                            <w:right w:val="none" w:sz="0" w:space="0" w:color="auto"/>
                                          </w:divBdr>
                                          <w:divsChild>
                                            <w:div w:id="237324330">
                                              <w:marLeft w:val="0"/>
                                              <w:marRight w:val="0"/>
                                              <w:marTop w:val="75"/>
                                              <w:marBottom w:val="30"/>
                                              <w:divBdr>
                                                <w:top w:val="none" w:sz="0" w:space="0" w:color="auto"/>
                                                <w:left w:val="none" w:sz="0" w:space="0" w:color="auto"/>
                                                <w:bottom w:val="none" w:sz="0" w:space="0" w:color="auto"/>
                                                <w:right w:val="none" w:sz="0" w:space="0" w:color="auto"/>
                                              </w:divBdr>
                                              <w:divsChild>
                                                <w:div w:id="611858116">
                                                  <w:marLeft w:val="0"/>
                                                  <w:marRight w:val="0"/>
                                                  <w:marTop w:val="0"/>
                                                  <w:marBottom w:val="0"/>
                                                  <w:divBdr>
                                                    <w:top w:val="none" w:sz="0" w:space="0" w:color="auto"/>
                                                    <w:left w:val="none" w:sz="0" w:space="0" w:color="auto"/>
                                                    <w:bottom w:val="none" w:sz="0" w:space="0" w:color="auto"/>
                                                    <w:right w:val="none" w:sz="0" w:space="0" w:color="auto"/>
                                                  </w:divBdr>
                                                  <w:divsChild>
                                                    <w:div w:id="1259630611">
                                                      <w:marLeft w:val="0"/>
                                                      <w:marRight w:val="0"/>
                                                      <w:marTop w:val="0"/>
                                                      <w:marBottom w:val="0"/>
                                                      <w:divBdr>
                                                        <w:top w:val="none" w:sz="0" w:space="0" w:color="auto"/>
                                                        <w:left w:val="none" w:sz="0" w:space="0" w:color="auto"/>
                                                        <w:bottom w:val="none" w:sz="0" w:space="0" w:color="auto"/>
                                                        <w:right w:val="none" w:sz="0" w:space="0" w:color="auto"/>
                                                      </w:divBdr>
                                                      <w:divsChild>
                                                        <w:div w:id="19661571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1705412">
                                                  <w:marLeft w:val="0"/>
                                                  <w:marRight w:val="0"/>
                                                  <w:marTop w:val="0"/>
                                                  <w:marBottom w:val="0"/>
                                                  <w:divBdr>
                                                    <w:top w:val="none" w:sz="0" w:space="0" w:color="auto"/>
                                                    <w:left w:val="none" w:sz="0" w:space="0" w:color="auto"/>
                                                    <w:bottom w:val="none" w:sz="0" w:space="0" w:color="auto"/>
                                                    <w:right w:val="none" w:sz="0" w:space="0" w:color="auto"/>
                                                  </w:divBdr>
                                                </w:div>
                                                <w:div w:id="1109932695">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58030">
                                  <w:marLeft w:val="0"/>
                                  <w:marRight w:val="0"/>
                                  <w:marTop w:val="0"/>
                                  <w:marBottom w:val="0"/>
                                  <w:divBdr>
                                    <w:top w:val="none" w:sz="0" w:space="0" w:color="auto"/>
                                    <w:left w:val="none" w:sz="0" w:space="0" w:color="auto"/>
                                    <w:bottom w:val="single" w:sz="6" w:space="7" w:color="E1E8ED"/>
                                    <w:right w:val="none" w:sz="0" w:space="0" w:color="auto"/>
                                  </w:divBdr>
                                  <w:divsChild>
                                    <w:div w:id="1723747852">
                                      <w:marLeft w:val="0"/>
                                      <w:marRight w:val="0"/>
                                      <w:marTop w:val="0"/>
                                      <w:marBottom w:val="0"/>
                                      <w:divBdr>
                                        <w:top w:val="none" w:sz="0" w:space="0" w:color="auto"/>
                                        <w:left w:val="none" w:sz="0" w:space="0" w:color="auto"/>
                                        <w:bottom w:val="none" w:sz="0" w:space="0" w:color="auto"/>
                                        <w:right w:val="none" w:sz="0" w:space="0" w:color="auto"/>
                                      </w:divBdr>
                                      <w:divsChild>
                                        <w:div w:id="69888307">
                                          <w:marLeft w:val="0"/>
                                          <w:marRight w:val="0"/>
                                          <w:marTop w:val="0"/>
                                          <w:marBottom w:val="0"/>
                                          <w:divBdr>
                                            <w:top w:val="none" w:sz="0" w:space="0" w:color="auto"/>
                                            <w:left w:val="none" w:sz="0" w:space="0" w:color="auto"/>
                                            <w:bottom w:val="none" w:sz="0" w:space="0" w:color="auto"/>
                                            <w:right w:val="none" w:sz="0" w:space="0" w:color="auto"/>
                                          </w:divBdr>
                                          <w:divsChild>
                                            <w:div w:id="1011882456">
                                              <w:marLeft w:val="0"/>
                                              <w:marRight w:val="0"/>
                                              <w:marTop w:val="75"/>
                                              <w:marBottom w:val="30"/>
                                              <w:divBdr>
                                                <w:top w:val="none" w:sz="0" w:space="0" w:color="auto"/>
                                                <w:left w:val="none" w:sz="0" w:space="0" w:color="auto"/>
                                                <w:bottom w:val="none" w:sz="0" w:space="0" w:color="auto"/>
                                                <w:right w:val="none" w:sz="0" w:space="0" w:color="auto"/>
                                              </w:divBdr>
                                              <w:divsChild>
                                                <w:div w:id="116221700">
                                                  <w:marLeft w:val="0"/>
                                                  <w:marRight w:val="0"/>
                                                  <w:marTop w:val="0"/>
                                                  <w:marBottom w:val="0"/>
                                                  <w:divBdr>
                                                    <w:top w:val="none" w:sz="0" w:space="0" w:color="auto"/>
                                                    <w:left w:val="none" w:sz="0" w:space="0" w:color="auto"/>
                                                    <w:bottom w:val="none" w:sz="0" w:space="0" w:color="auto"/>
                                                    <w:right w:val="none" w:sz="0" w:space="0" w:color="auto"/>
                                                  </w:divBdr>
                                                  <w:divsChild>
                                                    <w:div w:id="1792549180">
                                                      <w:marLeft w:val="0"/>
                                                      <w:marRight w:val="0"/>
                                                      <w:marTop w:val="0"/>
                                                      <w:marBottom w:val="0"/>
                                                      <w:divBdr>
                                                        <w:top w:val="none" w:sz="0" w:space="0" w:color="auto"/>
                                                        <w:left w:val="none" w:sz="0" w:space="0" w:color="auto"/>
                                                        <w:bottom w:val="none" w:sz="0" w:space="0" w:color="auto"/>
                                                        <w:right w:val="none" w:sz="0" w:space="0" w:color="auto"/>
                                                      </w:divBdr>
                                                      <w:divsChild>
                                                        <w:div w:id="1122113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1430285">
                                                  <w:marLeft w:val="0"/>
                                                  <w:marRight w:val="0"/>
                                                  <w:marTop w:val="0"/>
                                                  <w:marBottom w:val="0"/>
                                                  <w:divBdr>
                                                    <w:top w:val="none" w:sz="0" w:space="0" w:color="auto"/>
                                                    <w:left w:val="none" w:sz="0" w:space="0" w:color="auto"/>
                                                    <w:bottom w:val="none" w:sz="0" w:space="0" w:color="auto"/>
                                                    <w:right w:val="none" w:sz="0" w:space="0" w:color="auto"/>
                                                  </w:divBdr>
                                                </w:div>
                                                <w:div w:id="1538157648">
                                                  <w:marLeft w:val="0"/>
                                                  <w:marRight w:val="0"/>
                                                  <w:marTop w:val="0"/>
                                                  <w:marBottom w:val="0"/>
                                                  <w:divBdr>
                                                    <w:top w:val="none" w:sz="0" w:space="0" w:color="auto"/>
                                                    <w:left w:val="none" w:sz="0" w:space="0" w:color="auto"/>
                                                    <w:bottom w:val="none" w:sz="0" w:space="0" w:color="auto"/>
                                                    <w:right w:val="none" w:sz="0" w:space="0" w:color="auto"/>
                                                  </w:divBdr>
                                                </w:div>
                                                <w:div w:id="17440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9083">
                                  <w:marLeft w:val="0"/>
                                  <w:marRight w:val="0"/>
                                  <w:marTop w:val="0"/>
                                  <w:marBottom w:val="0"/>
                                  <w:divBdr>
                                    <w:top w:val="none" w:sz="0" w:space="0" w:color="auto"/>
                                    <w:left w:val="none" w:sz="0" w:space="0" w:color="auto"/>
                                    <w:bottom w:val="single" w:sz="6" w:space="7" w:color="E1E8ED"/>
                                    <w:right w:val="none" w:sz="0" w:space="0" w:color="auto"/>
                                  </w:divBdr>
                                  <w:divsChild>
                                    <w:div w:id="646016149">
                                      <w:marLeft w:val="0"/>
                                      <w:marRight w:val="0"/>
                                      <w:marTop w:val="0"/>
                                      <w:marBottom w:val="0"/>
                                      <w:divBdr>
                                        <w:top w:val="none" w:sz="0" w:space="0" w:color="auto"/>
                                        <w:left w:val="none" w:sz="0" w:space="0" w:color="auto"/>
                                        <w:bottom w:val="none" w:sz="0" w:space="0" w:color="auto"/>
                                        <w:right w:val="none" w:sz="0" w:space="0" w:color="auto"/>
                                      </w:divBdr>
                                      <w:divsChild>
                                        <w:div w:id="739865336">
                                          <w:marLeft w:val="0"/>
                                          <w:marRight w:val="0"/>
                                          <w:marTop w:val="0"/>
                                          <w:marBottom w:val="0"/>
                                          <w:divBdr>
                                            <w:top w:val="none" w:sz="0" w:space="0" w:color="auto"/>
                                            <w:left w:val="none" w:sz="0" w:space="0" w:color="auto"/>
                                            <w:bottom w:val="none" w:sz="0" w:space="0" w:color="auto"/>
                                            <w:right w:val="none" w:sz="0" w:space="0" w:color="auto"/>
                                          </w:divBdr>
                                        </w:div>
                                        <w:div w:id="1006009354">
                                          <w:marLeft w:val="0"/>
                                          <w:marRight w:val="0"/>
                                          <w:marTop w:val="0"/>
                                          <w:marBottom w:val="0"/>
                                          <w:divBdr>
                                            <w:top w:val="none" w:sz="0" w:space="0" w:color="auto"/>
                                            <w:left w:val="none" w:sz="0" w:space="0" w:color="auto"/>
                                            <w:bottom w:val="none" w:sz="0" w:space="0" w:color="auto"/>
                                            <w:right w:val="none" w:sz="0" w:space="0" w:color="auto"/>
                                          </w:divBdr>
                                          <w:divsChild>
                                            <w:div w:id="1391154153">
                                              <w:marLeft w:val="0"/>
                                              <w:marRight w:val="0"/>
                                              <w:marTop w:val="75"/>
                                              <w:marBottom w:val="30"/>
                                              <w:divBdr>
                                                <w:top w:val="none" w:sz="0" w:space="0" w:color="auto"/>
                                                <w:left w:val="none" w:sz="0" w:space="0" w:color="auto"/>
                                                <w:bottom w:val="none" w:sz="0" w:space="0" w:color="auto"/>
                                                <w:right w:val="none" w:sz="0" w:space="0" w:color="auto"/>
                                              </w:divBdr>
                                              <w:divsChild>
                                                <w:div w:id="939335261">
                                                  <w:marLeft w:val="0"/>
                                                  <w:marRight w:val="0"/>
                                                  <w:marTop w:val="0"/>
                                                  <w:marBottom w:val="0"/>
                                                  <w:divBdr>
                                                    <w:top w:val="none" w:sz="0" w:space="0" w:color="auto"/>
                                                    <w:left w:val="none" w:sz="0" w:space="0" w:color="auto"/>
                                                    <w:bottom w:val="none" w:sz="0" w:space="0" w:color="auto"/>
                                                    <w:right w:val="none" w:sz="0" w:space="0" w:color="auto"/>
                                                  </w:divBdr>
                                                </w:div>
                                                <w:div w:id="1355036144">
                                                  <w:marLeft w:val="0"/>
                                                  <w:marRight w:val="0"/>
                                                  <w:marTop w:val="0"/>
                                                  <w:marBottom w:val="0"/>
                                                  <w:divBdr>
                                                    <w:top w:val="none" w:sz="0" w:space="0" w:color="auto"/>
                                                    <w:left w:val="none" w:sz="0" w:space="0" w:color="auto"/>
                                                    <w:bottom w:val="none" w:sz="0" w:space="0" w:color="auto"/>
                                                    <w:right w:val="none" w:sz="0" w:space="0" w:color="auto"/>
                                                  </w:divBdr>
                                                  <w:divsChild>
                                                    <w:div w:id="1674458151">
                                                      <w:marLeft w:val="0"/>
                                                      <w:marRight w:val="0"/>
                                                      <w:marTop w:val="0"/>
                                                      <w:marBottom w:val="0"/>
                                                      <w:divBdr>
                                                        <w:top w:val="none" w:sz="0" w:space="0" w:color="auto"/>
                                                        <w:left w:val="none" w:sz="0" w:space="0" w:color="auto"/>
                                                        <w:bottom w:val="none" w:sz="0" w:space="0" w:color="auto"/>
                                                        <w:right w:val="none" w:sz="0" w:space="0" w:color="auto"/>
                                                      </w:divBdr>
                                                      <w:divsChild>
                                                        <w:div w:id="341392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0433868">
                                                  <w:marLeft w:val="0"/>
                                                  <w:marRight w:val="0"/>
                                                  <w:marTop w:val="0"/>
                                                  <w:marBottom w:val="0"/>
                                                  <w:divBdr>
                                                    <w:top w:val="none" w:sz="0" w:space="0" w:color="auto"/>
                                                    <w:left w:val="none" w:sz="0" w:space="0" w:color="auto"/>
                                                    <w:bottom w:val="none" w:sz="0" w:space="0" w:color="auto"/>
                                                    <w:right w:val="none" w:sz="0" w:space="0" w:color="auto"/>
                                                  </w:divBdr>
                                                </w:div>
                                                <w:div w:id="1832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93">
                                  <w:marLeft w:val="0"/>
                                  <w:marRight w:val="0"/>
                                  <w:marTop w:val="0"/>
                                  <w:marBottom w:val="0"/>
                                  <w:divBdr>
                                    <w:top w:val="none" w:sz="0" w:space="0" w:color="auto"/>
                                    <w:left w:val="none" w:sz="0" w:space="0" w:color="auto"/>
                                    <w:bottom w:val="single" w:sz="6" w:space="7" w:color="E1E8ED"/>
                                    <w:right w:val="none" w:sz="0" w:space="0" w:color="auto"/>
                                  </w:divBdr>
                                  <w:divsChild>
                                    <w:div w:id="597904224">
                                      <w:marLeft w:val="0"/>
                                      <w:marRight w:val="0"/>
                                      <w:marTop w:val="0"/>
                                      <w:marBottom w:val="0"/>
                                      <w:divBdr>
                                        <w:top w:val="none" w:sz="0" w:space="0" w:color="auto"/>
                                        <w:left w:val="none" w:sz="0" w:space="0" w:color="auto"/>
                                        <w:bottom w:val="none" w:sz="0" w:space="0" w:color="auto"/>
                                        <w:right w:val="none" w:sz="0" w:space="0" w:color="auto"/>
                                      </w:divBdr>
                                      <w:divsChild>
                                        <w:div w:id="280577688">
                                          <w:marLeft w:val="0"/>
                                          <w:marRight w:val="0"/>
                                          <w:marTop w:val="0"/>
                                          <w:marBottom w:val="0"/>
                                          <w:divBdr>
                                            <w:top w:val="none" w:sz="0" w:space="0" w:color="auto"/>
                                            <w:left w:val="none" w:sz="0" w:space="0" w:color="auto"/>
                                            <w:bottom w:val="none" w:sz="0" w:space="0" w:color="auto"/>
                                            <w:right w:val="none" w:sz="0" w:space="0" w:color="auto"/>
                                          </w:divBdr>
                                        </w:div>
                                        <w:div w:id="1555042599">
                                          <w:marLeft w:val="0"/>
                                          <w:marRight w:val="0"/>
                                          <w:marTop w:val="0"/>
                                          <w:marBottom w:val="0"/>
                                          <w:divBdr>
                                            <w:top w:val="none" w:sz="0" w:space="0" w:color="auto"/>
                                            <w:left w:val="none" w:sz="0" w:space="0" w:color="auto"/>
                                            <w:bottom w:val="none" w:sz="0" w:space="0" w:color="auto"/>
                                            <w:right w:val="none" w:sz="0" w:space="0" w:color="auto"/>
                                          </w:divBdr>
                                          <w:divsChild>
                                            <w:div w:id="929194377">
                                              <w:marLeft w:val="0"/>
                                              <w:marRight w:val="0"/>
                                              <w:marTop w:val="75"/>
                                              <w:marBottom w:val="30"/>
                                              <w:divBdr>
                                                <w:top w:val="none" w:sz="0" w:space="0" w:color="auto"/>
                                                <w:left w:val="none" w:sz="0" w:space="0" w:color="auto"/>
                                                <w:bottom w:val="none" w:sz="0" w:space="0" w:color="auto"/>
                                                <w:right w:val="none" w:sz="0" w:space="0" w:color="auto"/>
                                              </w:divBdr>
                                              <w:divsChild>
                                                <w:div w:id="1027177065">
                                                  <w:marLeft w:val="0"/>
                                                  <w:marRight w:val="0"/>
                                                  <w:marTop w:val="0"/>
                                                  <w:marBottom w:val="0"/>
                                                  <w:divBdr>
                                                    <w:top w:val="none" w:sz="0" w:space="0" w:color="auto"/>
                                                    <w:left w:val="none" w:sz="0" w:space="0" w:color="auto"/>
                                                    <w:bottom w:val="none" w:sz="0" w:space="0" w:color="auto"/>
                                                    <w:right w:val="none" w:sz="0" w:space="0" w:color="auto"/>
                                                  </w:divBdr>
                                                  <w:divsChild>
                                                    <w:div w:id="475728835">
                                                      <w:marLeft w:val="0"/>
                                                      <w:marRight w:val="0"/>
                                                      <w:marTop w:val="0"/>
                                                      <w:marBottom w:val="0"/>
                                                      <w:divBdr>
                                                        <w:top w:val="none" w:sz="0" w:space="0" w:color="auto"/>
                                                        <w:left w:val="none" w:sz="0" w:space="0" w:color="auto"/>
                                                        <w:bottom w:val="none" w:sz="0" w:space="0" w:color="auto"/>
                                                        <w:right w:val="none" w:sz="0" w:space="0" w:color="auto"/>
                                                      </w:divBdr>
                                                      <w:divsChild>
                                                        <w:div w:id="10690372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3183996">
                                                  <w:marLeft w:val="0"/>
                                                  <w:marRight w:val="0"/>
                                                  <w:marTop w:val="0"/>
                                                  <w:marBottom w:val="0"/>
                                                  <w:divBdr>
                                                    <w:top w:val="none" w:sz="0" w:space="0" w:color="auto"/>
                                                    <w:left w:val="none" w:sz="0" w:space="0" w:color="auto"/>
                                                    <w:bottom w:val="none" w:sz="0" w:space="0" w:color="auto"/>
                                                    <w:right w:val="none" w:sz="0" w:space="0" w:color="auto"/>
                                                  </w:divBdr>
                                                </w:div>
                                                <w:div w:id="1573419446">
                                                  <w:marLeft w:val="0"/>
                                                  <w:marRight w:val="0"/>
                                                  <w:marTop w:val="0"/>
                                                  <w:marBottom w:val="0"/>
                                                  <w:divBdr>
                                                    <w:top w:val="none" w:sz="0" w:space="0" w:color="auto"/>
                                                    <w:left w:val="none" w:sz="0" w:space="0" w:color="auto"/>
                                                    <w:bottom w:val="none" w:sz="0" w:space="0" w:color="auto"/>
                                                    <w:right w:val="none" w:sz="0" w:space="0" w:color="auto"/>
                                                  </w:divBdr>
                                                </w:div>
                                                <w:div w:id="16702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78840">
                                  <w:marLeft w:val="0"/>
                                  <w:marRight w:val="0"/>
                                  <w:marTop w:val="0"/>
                                  <w:marBottom w:val="0"/>
                                  <w:divBdr>
                                    <w:top w:val="none" w:sz="0" w:space="0" w:color="auto"/>
                                    <w:left w:val="none" w:sz="0" w:space="0" w:color="auto"/>
                                    <w:bottom w:val="single" w:sz="6" w:space="7" w:color="E1E8ED"/>
                                    <w:right w:val="none" w:sz="0" w:space="0" w:color="auto"/>
                                  </w:divBdr>
                                  <w:divsChild>
                                    <w:div w:id="1348209990">
                                      <w:marLeft w:val="0"/>
                                      <w:marRight w:val="0"/>
                                      <w:marTop w:val="0"/>
                                      <w:marBottom w:val="0"/>
                                      <w:divBdr>
                                        <w:top w:val="none" w:sz="0" w:space="0" w:color="auto"/>
                                        <w:left w:val="none" w:sz="0" w:space="0" w:color="auto"/>
                                        <w:bottom w:val="none" w:sz="0" w:space="0" w:color="auto"/>
                                        <w:right w:val="none" w:sz="0" w:space="0" w:color="auto"/>
                                      </w:divBdr>
                                      <w:divsChild>
                                        <w:div w:id="133762201">
                                          <w:marLeft w:val="0"/>
                                          <w:marRight w:val="0"/>
                                          <w:marTop w:val="0"/>
                                          <w:marBottom w:val="0"/>
                                          <w:divBdr>
                                            <w:top w:val="none" w:sz="0" w:space="0" w:color="auto"/>
                                            <w:left w:val="none" w:sz="0" w:space="0" w:color="auto"/>
                                            <w:bottom w:val="none" w:sz="0" w:space="0" w:color="auto"/>
                                            <w:right w:val="none" w:sz="0" w:space="0" w:color="auto"/>
                                          </w:divBdr>
                                          <w:divsChild>
                                            <w:div w:id="475534020">
                                              <w:marLeft w:val="0"/>
                                              <w:marRight w:val="0"/>
                                              <w:marTop w:val="75"/>
                                              <w:marBottom w:val="30"/>
                                              <w:divBdr>
                                                <w:top w:val="none" w:sz="0" w:space="0" w:color="auto"/>
                                                <w:left w:val="none" w:sz="0" w:space="0" w:color="auto"/>
                                                <w:bottom w:val="none" w:sz="0" w:space="0" w:color="auto"/>
                                                <w:right w:val="none" w:sz="0" w:space="0" w:color="auto"/>
                                              </w:divBdr>
                                              <w:divsChild>
                                                <w:div w:id="549272037">
                                                  <w:marLeft w:val="0"/>
                                                  <w:marRight w:val="0"/>
                                                  <w:marTop w:val="0"/>
                                                  <w:marBottom w:val="0"/>
                                                  <w:divBdr>
                                                    <w:top w:val="none" w:sz="0" w:space="0" w:color="auto"/>
                                                    <w:left w:val="none" w:sz="0" w:space="0" w:color="auto"/>
                                                    <w:bottom w:val="none" w:sz="0" w:space="0" w:color="auto"/>
                                                    <w:right w:val="none" w:sz="0" w:space="0" w:color="auto"/>
                                                  </w:divBdr>
                                                </w:div>
                                                <w:div w:id="783960444">
                                                  <w:marLeft w:val="0"/>
                                                  <w:marRight w:val="0"/>
                                                  <w:marTop w:val="0"/>
                                                  <w:marBottom w:val="0"/>
                                                  <w:divBdr>
                                                    <w:top w:val="none" w:sz="0" w:space="0" w:color="auto"/>
                                                    <w:left w:val="none" w:sz="0" w:space="0" w:color="auto"/>
                                                    <w:bottom w:val="none" w:sz="0" w:space="0" w:color="auto"/>
                                                    <w:right w:val="none" w:sz="0" w:space="0" w:color="auto"/>
                                                  </w:divBdr>
                                                </w:div>
                                                <w:div w:id="799690500">
                                                  <w:marLeft w:val="0"/>
                                                  <w:marRight w:val="0"/>
                                                  <w:marTop w:val="0"/>
                                                  <w:marBottom w:val="0"/>
                                                  <w:divBdr>
                                                    <w:top w:val="none" w:sz="0" w:space="0" w:color="auto"/>
                                                    <w:left w:val="none" w:sz="0" w:space="0" w:color="auto"/>
                                                    <w:bottom w:val="none" w:sz="0" w:space="0" w:color="auto"/>
                                                    <w:right w:val="none" w:sz="0" w:space="0" w:color="auto"/>
                                                  </w:divBdr>
                                                </w:div>
                                                <w:div w:id="2086683523">
                                                  <w:marLeft w:val="0"/>
                                                  <w:marRight w:val="0"/>
                                                  <w:marTop w:val="0"/>
                                                  <w:marBottom w:val="0"/>
                                                  <w:divBdr>
                                                    <w:top w:val="none" w:sz="0" w:space="0" w:color="auto"/>
                                                    <w:left w:val="none" w:sz="0" w:space="0" w:color="auto"/>
                                                    <w:bottom w:val="none" w:sz="0" w:space="0" w:color="auto"/>
                                                    <w:right w:val="none" w:sz="0" w:space="0" w:color="auto"/>
                                                  </w:divBdr>
                                                  <w:divsChild>
                                                    <w:div w:id="412165172">
                                                      <w:marLeft w:val="0"/>
                                                      <w:marRight w:val="0"/>
                                                      <w:marTop w:val="0"/>
                                                      <w:marBottom w:val="0"/>
                                                      <w:divBdr>
                                                        <w:top w:val="none" w:sz="0" w:space="0" w:color="auto"/>
                                                        <w:left w:val="none" w:sz="0" w:space="0" w:color="auto"/>
                                                        <w:bottom w:val="none" w:sz="0" w:space="0" w:color="auto"/>
                                                        <w:right w:val="none" w:sz="0" w:space="0" w:color="auto"/>
                                                      </w:divBdr>
                                                      <w:divsChild>
                                                        <w:div w:id="17096491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466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561">
                                  <w:marLeft w:val="0"/>
                                  <w:marRight w:val="0"/>
                                  <w:marTop w:val="0"/>
                                  <w:marBottom w:val="0"/>
                                  <w:divBdr>
                                    <w:top w:val="none" w:sz="0" w:space="0" w:color="auto"/>
                                    <w:left w:val="none" w:sz="0" w:space="0" w:color="auto"/>
                                    <w:bottom w:val="single" w:sz="6" w:space="7" w:color="E1E8ED"/>
                                    <w:right w:val="none" w:sz="0" w:space="0" w:color="auto"/>
                                  </w:divBdr>
                                  <w:divsChild>
                                    <w:div w:id="1097944948">
                                      <w:marLeft w:val="0"/>
                                      <w:marRight w:val="0"/>
                                      <w:marTop w:val="0"/>
                                      <w:marBottom w:val="0"/>
                                      <w:divBdr>
                                        <w:top w:val="none" w:sz="0" w:space="0" w:color="auto"/>
                                        <w:left w:val="none" w:sz="0" w:space="0" w:color="auto"/>
                                        <w:bottom w:val="none" w:sz="0" w:space="0" w:color="auto"/>
                                        <w:right w:val="none" w:sz="0" w:space="0" w:color="auto"/>
                                      </w:divBdr>
                                      <w:divsChild>
                                        <w:div w:id="1584294341">
                                          <w:marLeft w:val="0"/>
                                          <w:marRight w:val="0"/>
                                          <w:marTop w:val="0"/>
                                          <w:marBottom w:val="0"/>
                                          <w:divBdr>
                                            <w:top w:val="none" w:sz="0" w:space="0" w:color="auto"/>
                                            <w:left w:val="none" w:sz="0" w:space="0" w:color="auto"/>
                                            <w:bottom w:val="none" w:sz="0" w:space="0" w:color="auto"/>
                                            <w:right w:val="none" w:sz="0" w:space="0" w:color="auto"/>
                                          </w:divBdr>
                                        </w:div>
                                        <w:div w:id="1851870302">
                                          <w:marLeft w:val="0"/>
                                          <w:marRight w:val="0"/>
                                          <w:marTop w:val="0"/>
                                          <w:marBottom w:val="0"/>
                                          <w:divBdr>
                                            <w:top w:val="none" w:sz="0" w:space="0" w:color="auto"/>
                                            <w:left w:val="none" w:sz="0" w:space="0" w:color="auto"/>
                                            <w:bottom w:val="none" w:sz="0" w:space="0" w:color="auto"/>
                                            <w:right w:val="none" w:sz="0" w:space="0" w:color="auto"/>
                                          </w:divBdr>
                                          <w:divsChild>
                                            <w:div w:id="2008088862">
                                              <w:marLeft w:val="0"/>
                                              <w:marRight w:val="0"/>
                                              <w:marTop w:val="75"/>
                                              <w:marBottom w:val="30"/>
                                              <w:divBdr>
                                                <w:top w:val="none" w:sz="0" w:space="0" w:color="auto"/>
                                                <w:left w:val="none" w:sz="0" w:space="0" w:color="auto"/>
                                                <w:bottom w:val="none" w:sz="0" w:space="0" w:color="auto"/>
                                                <w:right w:val="none" w:sz="0" w:space="0" w:color="auto"/>
                                              </w:divBdr>
                                              <w:divsChild>
                                                <w:div w:id="801967274">
                                                  <w:marLeft w:val="0"/>
                                                  <w:marRight w:val="0"/>
                                                  <w:marTop w:val="0"/>
                                                  <w:marBottom w:val="0"/>
                                                  <w:divBdr>
                                                    <w:top w:val="none" w:sz="0" w:space="0" w:color="auto"/>
                                                    <w:left w:val="none" w:sz="0" w:space="0" w:color="auto"/>
                                                    <w:bottom w:val="none" w:sz="0" w:space="0" w:color="auto"/>
                                                    <w:right w:val="none" w:sz="0" w:space="0" w:color="auto"/>
                                                  </w:divBdr>
                                                </w:div>
                                                <w:div w:id="1166943482">
                                                  <w:marLeft w:val="0"/>
                                                  <w:marRight w:val="0"/>
                                                  <w:marTop w:val="0"/>
                                                  <w:marBottom w:val="0"/>
                                                  <w:divBdr>
                                                    <w:top w:val="none" w:sz="0" w:space="0" w:color="auto"/>
                                                    <w:left w:val="none" w:sz="0" w:space="0" w:color="auto"/>
                                                    <w:bottom w:val="none" w:sz="0" w:space="0" w:color="auto"/>
                                                    <w:right w:val="none" w:sz="0" w:space="0" w:color="auto"/>
                                                  </w:divBdr>
                                                </w:div>
                                                <w:div w:id="1517235649">
                                                  <w:marLeft w:val="0"/>
                                                  <w:marRight w:val="0"/>
                                                  <w:marTop w:val="0"/>
                                                  <w:marBottom w:val="0"/>
                                                  <w:divBdr>
                                                    <w:top w:val="none" w:sz="0" w:space="0" w:color="auto"/>
                                                    <w:left w:val="none" w:sz="0" w:space="0" w:color="auto"/>
                                                    <w:bottom w:val="none" w:sz="0" w:space="0" w:color="auto"/>
                                                    <w:right w:val="none" w:sz="0" w:space="0" w:color="auto"/>
                                                  </w:divBdr>
                                                </w:div>
                                                <w:div w:id="1572083046">
                                                  <w:marLeft w:val="0"/>
                                                  <w:marRight w:val="0"/>
                                                  <w:marTop w:val="0"/>
                                                  <w:marBottom w:val="0"/>
                                                  <w:divBdr>
                                                    <w:top w:val="none" w:sz="0" w:space="0" w:color="auto"/>
                                                    <w:left w:val="none" w:sz="0" w:space="0" w:color="auto"/>
                                                    <w:bottom w:val="none" w:sz="0" w:space="0" w:color="auto"/>
                                                    <w:right w:val="none" w:sz="0" w:space="0" w:color="auto"/>
                                                  </w:divBdr>
                                                  <w:divsChild>
                                                    <w:div w:id="1898395374">
                                                      <w:marLeft w:val="0"/>
                                                      <w:marRight w:val="0"/>
                                                      <w:marTop w:val="0"/>
                                                      <w:marBottom w:val="0"/>
                                                      <w:divBdr>
                                                        <w:top w:val="none" w:sz="0" w:space="0" w:color="auto"/>
                                                        <w:left w:val="none" w:sz="0" w:space="0" w:color="auto"/>
                                                        <w:bottom w:val="none" w:sz="0" w:space="0" w:color="auto"/>
                                                        <w:right w:val="none" w:sz="0" w:space="0" w:color="auto"/>
                                                      </w:divBdr>
                                                      <w:divsChild>
                                                        <w:div w:id="1650328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37424310">
                                  <w:marLeft w:val="0"/>
                                  <w:marRight w:val="0"/>
                                  <w:marTop w:val="0"/>
                                  <w:marBottom w:val="0"/>
                                  <w:divBdr>
                                    <w:top w:val="none" w:sz="0" w:space="0" w:color="auto"/>
                                    <w:left w:val="none" w:sz="0" w:space="0" w:color="auto"/>
                                    <w:bottom w:val="single" w:sz="6" w:space="7" w:color="E1E8ED"/>
                                    <w:right w:val="none" w:sz="0" w:space="0" w:color="auto"/>
                                  </w:divBdr>
                                  <w:divsChild>
                                    <w:div w:id="2136483047">
                                      <w:marLeft w:val="0"/>
                                      <w:marRight w:val="0"/>
                                      <w:marTop w:val="0"/>
                                      <w:marBottom w:val="0"/>
                                      <w:divBdr>
                                        <w:top w:val="none" w:sz="0" w:space="0" w:color="auto"/>
                                        <w:left w:val="none" w:sz="0" w:space="0" w:color="auto"/>
                                        <w:bottom w:val="none" w:sz="0" w:space="0" w:color="auto"/>
                                        <w:right w:val="none" w:sz="0" w:space="0" w:color="auto"/>
                                      </w:divBdr>
                                      <w:divsChild>
                                        <w:div w:id="1337075314">
                                          <w:marLeft w:val="0"/>
                                          <w:marRight w:val="0"/>
                                          <w:marTop w:val="0"/>
                                          <w:marBottom w:val="0"/>
                                          <w:divBdr>
                                            <w:top w:val="none" w:sz="0" w:space="0" w:color="auto"/>
                                            <w:left w:val="none" w:sz="0" w:space="0" w:color="auto"/>
                                            <w:bottom w:val="none" w:sz="0" w:space="0" w:color="auto"/>
                                            <w:right w:val="none" w:sz="0" w:space="0" w:color="auto"/>
                                          </w:divBdr>
                                          <w:divsChild>
                                            <w:div w:id="1803380845">
                                              <w:marLeft w:val="0"/>
                                              <w:marRight w:val="0"/>
                                              <w:marTop w:val="75"/>
                                              <w:marBottom w:val="30"/>
                                              <w:divBdr>
                                                <w:top w:val="none" w:sz="0" w:space="0" w:color="auto"/>
                                                <w:left w:val="none" w:sz="0" w:space="0" w:color="auto"/>
                                                <w:bottom w:val="none" w:sz="0" w:space="0" w:color="auto"/>
                                                <w:right w:val="none" w:sz="0" w:space="0" w:color="auto"/>
                                              </w:divBdr>
                                              <w:divsChild>
                                                <w:div w:id="402685919">
                                                  <w:marLeft w:val="0"/>
                                                  <w:marRight w:val="0"/>
                                                  <w:marTop w:val="0"/>
                                                  <w:marBottom w:val="0"/>
                                                  <w:divBdr>
                                                    <w:top w:val="none" w:sz="0" w:space="0" w:color="auto"/>
                                                    <w:left w:val="none" w:sz="0" w:space="0" w:color="auto"/>
                                                    <w:bottom w:val="none" w:sz="0" w:space="0" w:color="auto"/>
                                                    <w:right w:val="none" w:sz="0" w:space="0" w:color="auto"/>
                                                  </w:divBdr>
                                                </w:div>
                                                <w:div w:id="915554369">
                                                  <w:marLeft w:val="0"/>
                                                  <w:marRight w:val="0"/>
                                                  <w:marTop w:val="0"/>
                                                  <w:marBottom w:val="0"/>
                                                  <w:divBdr>
                                                    <w:top w:val="none" w:sz="0" w:space="0" w:color="auto"/>
                                                    <w:left w:val="none" w:sz="0" w:space="0" w:color="auto"/>
                                                    <w:bottom w:val="none" w:sz="0" w:space="0" w:color="auto"/>
                                                    <w:right w:val="none" w:sz="0" w:space="0" w:color="auto"/>
                                                  </w:divBdr>
                                                </w:div>
                                                <w:div w:id="1079643845">
                                                  <w:marLeft w:val="0"/>
                                                  <w:marRight w:val="0"/>
                                                  <w:marTop w:val="0"/>
                                                  <w:marBottom w:val="0"/>
                                                  <w:divBdr>
                                                    <w:top w:val="none" w:sz="0" w:space="0" w:color="auto"/>
                                                    <w:left w:val="none" w:sz="0" w:space="0" w:color="auto"/>
                                                    <w:bottom w:val="none" w:sz="0" w:space="0" w:color="auto"/>
                                                    <w:right w:val="none" w:sz="0" w:space="0" w:color="auto"/>
                                                  </w:divBdr>
                                                </w:div>
                                                <w:div w:id="1614364702">
                                                  <w:marLeft w:val="0"/>
                                                  <w:marRight w:val="0"/>
                                                  <w:marTop w:val="0"/>
                                                  <w:marBottom w:val="0"/>
                                                  <w:divBdr>
                                                    <w:top w:val="none" w:sz="0" w:space="0" w:color="auto"/>
                                                    <w:left w:val="none" w:sz="0" w:space="0" w:color="auto"/>
                                                    <w:bottom w:val="none" w:sz="0" w:space="0" w:color="auto"/>
                                                    <w:right w:val="none" w:sz="0" w:space="0" w:color="auto"/>
                                                  </w:divBdr>
                                                  <w:divsChild>
                                                    <w:div w:id="1936786802">
                                                      <w:marLeft w:val="0"/>
                                                      <w:marRight w:val="0"/>
                                                      <w:marTop w:val="0"/>
                                                      <w:marBottom w:val="0"/>
                                                      <w:divBdr>
                                                        <w:top w:val="none" w:sz="0" w:space="0" w:color="auto"/>
                                                        <w:left w:val="none" w:sz="0" w:space="0" w:color="auto"/>
                                                        <w:bottom w:val="none" w:sz="0" w:space="0" w:color="auto"/>
                                                        <w:right w:val="none" w:sz="0" w:space="0" w:color="auto"/>
                                                      </w:divBdr>
                                                      <w:divsChild>
                                                        <w:div w:id="779372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51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151">
                                  <w:marLeft w:val="0"/>
                                  <w:marRight w:val="0"/>
                                  <w:marTop w:val="0"/>
                                  <w:marBottom w:val="0"/>
                                  <w:divBdr>
                                    <w:top w:val="none" w:sz="0" w:space="0" w:color="auto"/>
                                    <w:left w:val="none" w:sz="0" w:space="0" w:color="auto"/>
                                    <w:bottom w:val="single" w:sz="6" w:space="7" w:color="E1E8ED"/>
                                    <w:right w:val="none" w:sz="0" w:space="0" w:color="auto"/>
                                  </w:divBdr>
                                  <w:divsChild>
                                    <w:div w:id="791168196">
                                      <w:marLeft w:val="0"/>
                                      <w:marRight w:val="0"/>
                                      <w:marTop w:val="0"/>
                                      <w:marBottom w:val="0"/>
                                      <w:divBdr>
                                        <w:top w:val="none" w:sz="0" w:space="0" w:color="auto"/>
                                        <w:left w:val="none" w:sz="0" w:space="0" w:color="auto"/>
                                        <w:bottom w:val="none" w:sz="0" w:space="0" w:color="auto"/>
                                        <w:right w:val="none" w:sz="0" w:space="0" w:color="auto"/>
                                      </w:divBdr>
                                      <w:divsChild>
                                        <w:div w:id="622805545">
                                          <w:marLeft w:val="0"/>
                                          <w:marRight w:val="0"/>
                                          <w:marTop w:val="0"/>
                                          <w:marBottom w:val="0"/>
                                          <w:divBdr>
                                            <w:top w:val="none" w:sz="0" w:space="0" w:color="auto"/>
                                            <w:left w:val="none" w:sz="0" w:space="0" w:color="auto"/>
                                            <w:bottom w:val="none" w:sz="0" w:space="0" w:color="auto"/>
                                            <w:right w:val="none" w:sz="0" w:space="0" w:color="auto"/>
                                          </w:divBdr>
                                        </w:div>
                                        <w:div w:id="661277613">
                                          <w:marLeft w:val="0"/>
                                          <w:marRight w:val="0"/>
                                          <w:marTop w:val="0"/>
                                          <w:marBottom w:val="0"/>
                                          <w:divBdr>
                                            <w:top w:val="none" w:sz="0" w:space="0" w:color="auto"/>
                                            <w:left w:val="none" w:sz="0" w:space="0" w:color="auto"/>
                                            <w:bottom w:val="none" w:sz="0" w:space="0" w:color="auto"/>
                                            <w:right w:val="none" w:sz="0" w:space="0" w:color="auto"/>
                                          </w:divBdr>
                                        </w:div>
                                        <w:div w:id="930628564">
                                          <w:marLeft w:val="0"/>
                                          <w:marRight w:val="0"/>
                                          <w:marTop w:val="0"/>
                                          <w:marBottom w:val="0"/>
                                          <w:divBdr>
                                            <w:top w:val="none" w:sz="0" w:space="0" w:color="auto"/>
                                            <w:left w:val="none" w:sz="0" w:space="0" w:color="auto"/>
                                            <w:bottom w:val="none" w:sz="0" w:space="0" w:color="auto"/>
                                            <w:right w:val="none" w:sz="0" w:space="0" w:color="auto"/>
                                          </w:divBdr>
                                          <w:divsChild>
                                            <w:div w:id="1607611454">
                                              <w:marLeft w:val="0"/>
                                              <w:marRight w:val="0"/>
                                              <w:marTop w:val="0"/>
                                              <w:marBottom w:val="0"/>
                                              <w:divBdr>
                                                <w:top w:val="none" w:sz="0" w:space="0" w:color="auto"/>
                                                <w:left w:val="none" w:sz="0" w:space="0" w:color="auto"/>
                                                <w:bottom w:val="none" w:sz="0" w:space="0" w:color="auto"/>
                                                <w:right w:val="none" w:sz="0" w:space="0" w:color="auto"/>
                                              </w:divBdr>
                                              <w:divsChild>
                                                <w:div w:id="6313239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5107314">
                                          <w:marLeft w:val="0"/>
                                          <w:marRight w:val="0"/>
                                          <w:marTop w:val="75"/>
                                          <w:marBottom w:val="0"/>
                                          <w:divBdr>
                                            <w:top w:val="single" w:sz="6" w:space="4" w:color="E1E8ED"/>
                                            <w:left w:val="none" w:sz="0" w:space="0" w:color="auto"/>
                                            <w:bottom w:val="single" w:sz="6" w:space="4" w:color="E1E8ED"/>
                                            <w:right w:val="none" w:sz="0" w:space="0" w:color="auto"/>
                                          </w:divBdr>
                                          <w:divsChild>
                                            <w:div w:id="1568149640">
                                              <w:marLeft w:val="0"/>
                                              <w:marRight w:val="0"/>
                                              <w:marTop w:val="0"/>
                                              <w:marBottom w:val="0"/>
                                              <w:divBdr>
                                                <w:top w:val="none" w:sz="0" w:space="0" w:color="auto"/>
                                                <w:left w:val="none" w:sz="0" w:space="0" w:color="auto"/>
                                                <w:bottom w:val="none" w:sz="0" w:space="0" w:color="auto"/>
                                                <w:right w:val="none" w:sz="0" w:space="0" w:color="auto"/>
                                              </w:divBdr>
                                            </w:div>
                                          </w:divsChild>
                                        </w:div>
                                        <w:div w:id="1448306713">
                                          <w:marLeft w:val="0"/>
                                          <w:marRight w:val="0"/>
                                          <w:marTop w:val="0"/>
                                          <w:marBottom w:val="0"/>
                                          <w:divBdr>
                                            <w:top w:val="none" w:sz="0" w:space="0" w:color="auto"/>
                                            <w:left w:val="none" w:sz="0" w:space="0" w:color="auto"/>
                                            <w:bottom w:val="none" w:sz="0" w:space="0" w:color="auto"/>
                                            <w:right w:val="none" w:sz="0" w:space="0" w:color="auto"/>
                                          </w:divBdr>
                                          <w:divsChild>
                                            <w:div w:id="1656447846">
                                              <w:marLeft w:val="0"/>
                                              <w:marRight w:val="0"/>
                                              <w:marTop w:val="150"/>
                                              <w:marBottom w:val="0"/>
                                              <w:divBdr>
                                                <w:top w:val="none" w:sz="0" w:space="9" w:color="auto"/>
                                                <w:left w:val="none" w:sz="0" w:space="0" w:color="auto"/>
                                                <w:bottom w:val="none" w:sz="0" w:space="9" w:color="auto"/>
                                                <w:right w:val="none" w:sz="0" w:space="0" w:color="auto"/>
                                              </w:divBdr>
                                              <w:divsChild>
                                                <w:div w:id="14216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9006">
                                          <w:marLeft w:val="0"/>
                                          <w:marRight w:val="0"/>
                                          <w:marTop w:val="0"/>
                                          <w:marBottom w:val="0"/>
                                          <w:divBdr>
                                            <w:top w:val="none" w:sz="0" w:space="0" w:color="auto"/>
                                            <w:left w:val="none" w:sz="0" w:space="0" w:color="auto"/>
                                            <w:bottom w:val="none" w:sz="0" w:space="0" w:color="auto"/>
                                            <w:right w:val="none" w:sz="0" w:space="0" w:color="auto"/>
                                          </w:divBdr>
                                          <w:divsChild>
                                            <w:div w:id="808091239">
                                              <w:marLeft w:val="0"/>
                                              <w:marRight w:val="0"/>
                                              <w:marTop w:val="75"/>
                                              <w:marBottom w:val="30"/>
                                              <w:divBdr>
                                                <w:top w:val="none" w:sz="0" w:space="0" w:color="auto"/>
                                                <w:left w:val="none" w:sz="0" w:space="0" w:color="auto"/>
                                                <w:bottom w:val="none" w:sz="0" w:space="0" w:color="auto"/>
                                                <w:right w:val="none" w:sz="0" w:space="0" w:color="auto"/>
                                              </w:divBdr>
                                              <w:divsChild>
                                                <w:div w:id="83843735">
                                                  <w:marLeft w:val="0"/>
                                                  <w:marRight w:val="0"/>
                                                  <w:marTop w:val="0"/>
                                                  <w:marBottom w:val="0"/>
                                                  <w:divBdr>
                                                    <w:top w:val="none" w:sz="0" w:space="0" w:color="auto"/>
                                                    <w:left w:val="none" w:sz="0" w:space="0" w:color="auto"/>
                                                    <w:bottom w:val="none" w:sz="0" w:space="0" w:color="auto"/>
                                                    <w:right w:val="none" w:sz="0" w:space="0" w:color="auto"/>
                                                  </w:divBdr>
                                                </w:div>
                                                <w:div w:id="632634272">
                                                  <w:marLeft w:val="0"/>
                                                  <w:marRight w:val="0"/>
                                                  <w:marTop w:val="0"/>
                                                  <w:marBottom w:val="0"/>
                                                  <w:divBdr>
                                                    <w:top w:val="none" w:sz="0" w:space="0" w:color="auto"/>
                                                    <w:left w:val="none" w:sz="0" w:space="0" w:color="auto"/>
                                                    <w:bottom w:val="none" w:sz="0" w:space="0" w:color="auto"/>
                                                    <w:right w:val="none" w:sz="0" w:space="0" w:color="auto"/>
                                                  </w:divBdr>
                                                </w:div>
                                                <w:div w:id="749154348">
                                                  <w:marLeft w:val="0"/>
                                                  <w:marRight w:val="0"/>
                                                  <w:marTop w:val="0"/>
                                                  <w:marBottom w:val="0"/>
                                                  <w:divBdr>
                                                    <w:top w:val="none" w:sz="0" w:space="0" w:color="auto"/>
                                                    <w:left w:val="none" w:sz="0" w:space="0" w:color="auto"/>
                                                    <w:bottom w:val="none" w:sz="0" w:space="0" w:color="auto"/>
                                                    <w:right w:val="none" w:sz="0" w:space="0" w:color="auto"/>
                                                  </w:divBdr>
                                                  <w:divsChild>
                                                    <w:div w:id="1027365615">
                                                      <w:marLeft w:val="0"/>
                                                      <w:marRight w:val="0"/>
                                                      <w:marTop w:val="0"/>
                                                      <w:marBottom w:val="0"/>
                                                      <w:divBdr>
                                                        <w:top w:val="none" w:sz="0" w:space="0" w:color="auto"/>
                                                        <w:left w:val="none" w:sz="0" w:space="0" w:color="auto"/>
                                                        <w:bottom w:val="none" w:sz="0" w:space="0" w:color="auto"/>
                                                        <w:right w:val="none" w:sz="0" w:space="0" w:color="auto"/>
                                                      </w:divBdr>
                                                      <w:divsChild>
                                                        <w:div w:id="19007500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012637">
                                                  <w:marLeft w:val="0"/>
                                                  <w:marRight w:val="0"/>
                                                  <w:marTop w:val="0"/>
                                                  <w:marBottom w:val="0"/>
                                                  <w:divBdr>
                                                    <w:top w:val="none" w:sz="0" w:space="0" w:color="auto"/>
                                                    <w:left w:val="none" w:sz="0" w:space="0" w:color="auto"/>
                                                    <w:bottom w:val="none" w:sz="0" w:space="0" w:color="auto"/>
                                                    <w:right w:val="none" w:sz="0" w:space="0" w:color="auto"/>
                                                  </w:divBdr>
                                                </w:div>
                                                <w:div w:id="14078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62736">
                                  <w:marLeft w:val="0"/>
                                  <w:marRight w:val="0"/>
                                  <w:marTop w:val="0"/>
                                  <w:marBottom w:val="0"/>
                                  <w:divBdr>
                                    <w:top w:val="none" w:sz="0" w:space="0" w:color="auto"/>
                                    <w:left w:val="none" w:sz="0" w:space="0" w:color="auto"/>
                                    <w:bottom w:val="single" w:sz="6" w:space="7" w:color="E1E8ED"/>
                                    <w:right w:val="none" w:sz="0" w:space="0" w:color="auto"/>
                                  </w:divBdr>
                                  <w:divsChild>
                                    <w:div w:id="1769304450">
                                      <w:marLeft w:val="0"/>
                                      <w:marRight w:val="0"/>
                                      <w:marTop w:val="0"/>
                                      <w:marBottom w:val="0"/>
                                      <w:divBdr>
                                        <w:top w:val="none" w:sz="0" w:space="0" w:color="auto"/>
                                        <w:left w:val="none" w:sz="0" w:space="0" w:color="auto"/>
                                        <w:bottom w:val="none" w:sz="0" w:space="0" w:color="auto"/>
                                        <w:right w:val="none" w:sz="0" w:space="0" w:color="auto"/>
                                      </w:divBdr>
                                      <w:divsChild>
                                        <w:div w:id="451949150">
                                          <w:marLeft w:val="0"/>
                                          <w:marRight w:val="0"/>
                                          <w:marTop w:val="0"/>
                                          <w:marBottom w:val="0"/>
                                          <w:divBdr>
                                            <w:top w:val="none" w:sz="0" w:space="0" w:color="auto"/>
                                            <w:left w:val="none" w:sz="0" w:space="0" w:color="auto"/>
                                            <w:bottom w:val="none" w:sz="0" w:space="0" w:color="auto"/>
                                            <w:right w:val="none" w:sz="0" w:space="0" w:color="auto"/>
                                          </w:divBdr>
                                          <w:divsChild>
                                            <w:div w:id="1526674119">
                                              <w:marLeft w:val="0"/>
                                              <w:marRight w:val="0"/>
                                              <w:marTop w:val="75"/>
                                              <w:marBottom w:val="30"/>
                                              <w:divBdr>
                                                <w:top w:val="none" w:sz="0" w:space="0" w:color="auto"/>
                                                <w:left w:val="none" w:sz="0" w:space="0" w:color="auto"/>
                                                <w:bottom w:val="none" w:sz="0" w:space="0" w:color="auto"/>
                                                <w:right w:val="none" w:sz="0" w:space="0" w:color="auto"/>
                                              </w:divBdr>
                                              <w:divsChild>
                                                <w:div w:id="298534189">
                                                  <w:marLeft w:val="0"/>
                                                  <w:marRight w:val="0"/>
                                                  <w:marTop w:val="0"/>
                                                  <w:marBottom w:val="0"/>
                                                  <w:divBdr>
                                                    <w:top w:val="none" w:sz="0" w:space="0" w:color="auto"/>
                                                    <w:left w:val="none" w:sz="0" w:space="0" w:color="auto"/>
                                                    <w:bottom w:val="none" w:sz="0" w:space="0" w:color="auto"/>
                                                    <w:right w:val="none" w:sz="0" w:space="0" w:color="auto"/>
                                                  </w:divBdr>
                                                  <w:divsChild>
                                                    <w:div w:id="799031478">
                                                      <w:marLeft w:val="0"/>
                                                      <w:marRight w:val="0"/>
                                                      <w:marTop w:val="0"/>
                                                      <w:marBottom w:val="0"/>
                                                      <w:divBdr>
                                                        <w:top w:val="none" w:sz="0" w:space="0" w:color="auto"/>
                                                        <w:left w:val="none" w:sz="0" w:space="0" w:color="auto"/>
                                                        <w:bottom w:val="none" w:sz="0" w:space="0" w:color="auto"/>
                                                        <w:right w:val="none" w:sz="0" w:space="0" w:color="auto"/>
                                                      </w:divBdr>
                                                      <w:divsChild>
                                                        <w:div w:id="125128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215943">
                                                  <w:marLeft w:val="0"/>
                                                  <w:marRight w:val="0"/>
                                                  <w:marTop w:val="0"/>
                                                  <w:marBottom w:val="0"/>
                                                  <w:divBdr>
                                                    <w:top w:val="none" w:sz="0" w:space="0" w:color="auto"/>
                                                    <w:left w:val="none" w:sz="0" w:space="0" w:color="auto"/>
                                                    <w:bottom w:val="none" w:sz="0" w:space="0" w:color="auto"/>
                                                    <w:right w:val="none" w:sz="0" w:space="0" w:color="auto"/>
                                                  </w:divBdr>
                                                </w:div>
                                                <w:div w:id="1890143024">
                                                  <w:marLeft w:val="0"/>
                                                  <w:marRight w:val="0"/>
                                                  <w:marTop w:val="0"/>
                                                  <w:marBottom w:val="0"/>
                                                  <w:divBdr>
                                                    <w:top w:val="none" w:sz="0" w:space="0" w:color="auto"/>
                                                    <w:left w:val="none" w:sz="0" w:space="0" w:color="auto"/>
                                                    <w:bottom w:val="none" w:sz="0" w:space="0" w:color="auto"/>
                                                    <w:right w:val="none" w:sz="0" w:space="0" w:color="auto"/>
                                                  </w:divBdr>
                                                </w:div>
                                                <w:div w:id="19634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3052">
                                  <w:marLeft w:val="0"/>
                                  <w:marRight w:val="0"/>
                                  <w:marTop w:val="0"/>
                                  <w:marBottom w:val="0"/>
                                  <w:divBdr>
                                    <w:top w:val="none" w:sz="0" w:space="0" w:color="auto"/>
                                    <w:left w:val="none" w:sz="0" w:space="0" w:color="auto"/>
                                    <w:bottom w:val="single" w:sz="6" w:space="7" w:color="E1E8ED"/>
                                    <w:right w:val="none" w:sz="0" w:space="0" w:color="auto"/>
                                  </w:divBdr>
                                  <w:divsChild>
                                    <w:div w:id="1099134005">
                                      <w:marLeft w:val="0"/>
                                      <w:marRight w:val="0"/>
                                      <w:marTop w:val="0"/>
                                      <w:marBottom w:val="0"/>
                                      <w:divBdr>
                                        <w:top w:val="none" w:sz="0" w:space="0" w:color="auto"/>
                                        <w:left w:val="none" w:sz="0" w:space="0" w:color="auto"/>
                                        <w:bottom w:val="none" w:sz="0" w:space="0" w:color="auto"/>
                                        <w:right w:val="none" w:sz="0" w:space="0" w:color="auto"/>
                                      </w:divBdr>
                                      <w:divsChild>
                                        <w:div w:id="156501331">
                                          <w:marLeft w:val="0"/>
                                          <w:marRight w:val="0"/>
                                          <w:marTop w:val="0"/>
                                          <w:marBottom w:val="0"/>
                                          <w:divBdr>
                                            <w:top w:val="none" w:sz="0" w:space="0" w:color="auto"/>
                                            <w:left w:val="none" w:sz="0" w:space="0" w:color="auto"/>
                                            <w:bottom w:val="none" w:sz="0" w:space="0" w:color="auto"/>
                                            <w:right w:val="none" w:sz="0" w:space="0" w:color="auto"/>
                                          </w:divBdr>
                                        </w:div>
                                        <w:div w:id="249968876">
                                          <w:marLeft w:val="0"/>
                                          <w:marRight w:val="0"/>
                                          <w:marTop w:val="0"/>
                                          <w:marBottom w:val="0"/>
                                          <w:divBdr>
                                            <w:top w:val="none" w:sz="0" w:space="0" w:color="auto"/>
                                            <w:left w:val="none" w:sz="0" w:space="0" w:color="auto"/>
                                            <w:bottom w:val="none" w:sz="0" w:space="0" w:color="auto"/>
                                            <w:right w:val="none" w:sz="0" w:space="0" w:color="auto"/>
                                          </w:divBdr>
                                          <w:divsChild>
                                            <w:div w:id="1277904961">
                                              <w:marLeft w:val="0"/>
                                              <w:marRight w:val="0"/>
                                              <w:marTop w:val="75"/>
                                              <w:marBottom w:val="30"/>
                                              <w:divBdr>
                                                <w:top w:val="none" w:sz="0" w:space="0" w:color="auto"/>
                                                <w:left w:val="none" w:sz="0" w:space="0" w:color="auto"/>
                                                <w:bottom w:val="none" w:sz="0" w:space="0" w:color="auto"/>
                                                <w:right w:val="none" w:sz="0" w:space="0" w:color="auto"/>
                                              </w:divBdr>
                                              <w:divsChild>
                                                <w:div w:id="494030666">
                                                  <w:marLeft w:val="0"/>
                                                  <w:marRight w:val="0"/>
                                                  <w:marTop w:val="0"/>
                                                  <w:marBottom w:val="0"/>
                                                  <w:divBdr>
                                                    <w:top w:val="none" w:sz="0" w:space="0" w:color="auto"/>
                                                    <w:left w:val="none" w:sz="0" w:space="0" w:color="auto"/>
                                                    <w:bottom w:val="none" w:sz="0" w:space="0" w:color="auto"/>
                                                    <w:right w:val="none" w:sz="0" w:space="0" w:color="auto"/>
                                                  </w:divBdr>
                                                </w:div>
                                                <w:div w:id="705644004">
                                                  <w:marLeft w:val="0"/>
                                                  <w:marRight w:val="0"/>
                                                  <w:marTop w:val="0"/>
                                                  <w:marBottom w:val="0"/>
                                                  <w:divBdr>
                                                    <w:top w:val="none" w:sz="0" w:space="0" w:color="auto"/>
                                                    <w:left w:val="none" w:sz="0" w:space="0" w:color="auto"/>
                                                    <w:bottom w:val="none" w:sz="0" w:space="0" w:color="auto"/>
                                                    <w:right w:val="none" w:sz="0" w:space="0" w:color="auto"/>
                                                  </w:divBdr>
                                                  <w:divsChild>
                                                    <w:div w:id="1034305722">
                                                      <w:marLeft w:val="0"/>
                                                      <w:marRight w:val="0"/>
                                                      <w:marTop w:val="0"/>
                                                      <w:marBottom w:val="0"/>
                                                      <w:divBdr>
                                                        <w:top w:val="none" w:sz="0" w:space="0" w:color="auto"/>
                                                        <w:left w:val="none" w:sz="0" w:space="0" w:color="auto"/>
                                                        <w:bottom w:val="none" w:sz="0" w:space="0" w:color="auto"/>
                                                        <w:right w:val="none" w:sz="0" w:space="0" w:color="auto"/>
                                                      </w:divBdr>
                                                      <w:divsChild>
                                                        <w:div w:id="204736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5301288">
                                                  <w:marLeft w:val="0"/>
                                                  <w:marRight w:val="0"/>
                                                  <w:marTop w:val="0"/>
                                                  <w:marBottom w:val="0"/>
                                                  <w:divBdr>
                                                    <w:top w:val="none" w:sz="0" w:space="0" w:color="auto"/>
                                                    <w:left w:val="none" w:sz="0" w:space="0" w:color="auto"/>
                                                    <w:bottom w:val="none" w:sz="0" w:space="0" w:color="auto"/>
                                                    <w:right w:val="none" w:sz="0" w:space="0" w:color="auto"/>
                                                  </w:divBdr>
                                                </w:div>
                                                <w:div w:id="20285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8737">
                                  <w:marLeft w:val="0"/>
                                  <w:marRight w:val="0"/>
                                  <w:marTop w:val="0"/>
                                  <w:marBottom w:val="0"/>
                                  <w:divBdr>
                                    <w:top w:val="none" w:sz="0" w:space="0" w:color="auto"/>
                                    <w:left w:val="none" w:sz="0" w:space="0" w:color="auto"/>
                                    <w:bottom w:val="single" w:sz="6" w:space="7" w:color="E1E8ED"/>
                                    <w:right w:val="none" w:sz="0" w:space="0" w:color="auto"/>
                                  </w:divBdr>
                                  <w:divsChild>
                                    <w:div w:id="125706253">
                                      <w:marLeft w:val="0"/>
                                      <w:marRight w:val="0"/>
                                      <w:marTop w:val="0"/>
                                      <w:marBottom w:val="0"/>
                                      <w:divBdr>
                                        <w:top w:val="none" w:sz="0" w:space="0" w:color="auto"/>
                                        <w:left w:val="none" w:sz="0" w:space="0" w:color="auto"/>
                                        <w:bottom w:val="none" w:sz="0" w:space="0" w:color="auto"/>
                                        <w:right w:val="none" w:sz="0" w:space="0" w:color="auto"/>
                                      </w:divBdr>
                                      <w:divsChild>
                                        <w:div w:id="665330898">
                                          <w:marLeft w:val="0"/>
                                          <w:marRight w:val="0"/>
                                          <w:marTop w:val="0"/>
                                          <w:marBottom w:val="0"/>
                                          <w:divBdr>
                                            <w:top w:val="none" w:sz="0" w:space="0" w:color="auto"/>
                                            <w:left w:val="none" w:sz="0" w:space="0" w:color="auto"/>
                                            <w:bottom w:val="none" w:sz="0" w:space="0" w:color="auto"/>
                                            <w:right w:val="none" w:sz="0" w:space="0" w:color="auto"/>
                                          </w:divBdr>
                                        </w:div>
                                        <w:div w:id="869605675">
                                          <w:marLeft w:val="0"/>
                                          <w:marRight w:val="0"/>
                                          <w:marTop w:val="0"/>
                                          <w:marBottom w:val="0"/>
                                          <w:divBdr>
                                            <w:top w:val="none" w:sz="0" w:space="0" w:color="auto"/>
                                            <w:left w:val="none" w:sz="0" w:space="0" w:color="auto"/>
                                            <w:bottom w:val="none" w:sz="0" w:space="0" w:color="auto"/>
                                            <w:right w:val="none" w:sz="0" w:space="0" w:color="auto"/>
                                          </w:divBdr>
                                          <w:divsChild>
                                            <w:div w:id="1773816959">
                                              <w:marLeft w:val="0"/>
                                              <w:marRight w:val="0"/>
                                              <w:marTop w:val="75"/>
                                              <w:marBottom w:val="30"/>
                                              <w:divBdr>
                                                <w:top w:val="none" w:sz="0" w:space="0" w:color="auto"/>
                                                <w:left w:val="none" w:sz="0" w:space="0" w:color="auto"/>
                                                <w:bottom w:val="none" w:sz="0" w:space="0" w:color="auto"/>
                                                <w:right w:val="none" w:sz="0" w:space="0" w:color="auto"/>
                                              </w:divBdr>
                                              <w:divsChild>
                                                <w:div w:id="475805480">
                                                  <w:marLeft w:val="0"/>
                                                  <w:marRight w:val="0"/>
                                                  <w:marTop w:val="0"/>
                                                  <w:marBottom w:val="0"/>
                                                  <w:divBdr>
                                                    <w:top w:val="none" w:sz="0" w:space="0" w:color="auto"/>
                                                    <w:left w:val="none" w:sz="0" w:space="0" w:color="auto"/>
                                                    <w:bottom w:val="none" w:sz="0" w:space="0" w:color="auto"/>
                                                    <w:right w:val="none" w:sz="0" w:space="0" w:color="auto"/>
                                                  </w:divBdr>
                                                </w:div>
                                                <w:div w:id="519272786">
                                                  <w:marLeft w:val="0"/>
                                                  <w:marRight w:val="0"/>
                                                  <w:marTop w:val="0"/>
                                                  <w:marBottom w:val="0"/>
                                                  <w:divBdr>
                                                    <w:top w:val="none" w:sz="0" w:space="0" w:color="auto"/>
                                                    <w:left w:val="none" w:sz="0" w:space="0" w:color="auto"/>
                                                    <w:bottom w:val="none" w:sz="0" w:space="0" w:color="auto"/>
                                                    <w:right w:val="none" w:sz="0" w:space="0" w:color="auto"/>
                                                  </w:divBdr>
                                                </w:div>
                                                <w:div w:id="745758829">
                                                  <w:marLeft w:val="0"/>
                                                  <w:marRight w:val="0"/>
                                                  <w:marTop w:val="0"/>
                                                  <w:marBottom w:val="0"/>
                                                  <w:divBdr>
                                                    <w:top w:val="none" w:sz="0" w:space="0" w:color="auto"/>
                                                    <w:left w:val="none" w:sz="0" w:space="0" w:color="auto"/>
                                                    <w:bottom w:val="none" w:sz="0" w:space="0" w:color="auto"/>
                                                    <w:right w:val="none" w:sz="0" w:space="0" w:color="auto"/>
                                                  </w:divBdr>
                                                  <w:divsChild>
                                                    <w:div w:id="958610334">
                                                      <w:marLeft w:val="0"/>
                                                      <w:marRight w:val="0"/>
                                                      <w:marTop w:val="0"/>
                                                      <w:marBottom w:val="0"/>
                                                      <w:divBdr>
                                                        <w:top w:val="none" w:sz="0" w:space="0" w:color="auto"/>
                                                        <w:left w:val="none" w:sz="0" w:space="0" w:color="auto"/>
                                                        <w:bottom w:val="none" w:sz="0" w:space="0" w:color="auto"/>
                                                        <w:right w:val="none" w:sz="0" w:space="0" w:color="auto"/>
                                                      </w:divBdr>
                                                      <w:divsChild>
                                                        <w:div w:id="159977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19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361">
                                  <w:marLeft w:val="0"/>
                                  <w:marRight w:val="0"/>
                                  <w:marTop w:val="0"/>
                                  <w:marBottom w:val="0"/>
                                  <w:divBdr>
                                    <w:top w:val="none" w:sz="0" w:space="0" w:color="auto"/>
                                    <w:left w:val="none" w:sz="0" w:space="0" w:color="auto"/>
                                    <w:bottom w:val="single" w:sz="6" w:space="7" w:color="E1E8ED"/>
                                    <w:right w:val="none" w:sz="0" w:space="0" w:color="auto"/>
                                  </w:divBdr>
                                  <w:divsChild>
                                    <w:div w:id="358894018">
                                      <w:marLeft w:val="0"/>
                                      <w:marRight w:val="0"/>
                                      <w:marTop w:val="0"/>
                                      <w:marBottom w:val="0"/>
                                      <w:divBdr>
                                        <w:top w:val="none" w:sz="0" w:space="0" w:color="auto"/>
                                        <w:left w:val="none" w:sz="0" w:space="0" w:color="auto"/>
                                        <w:bottom w:val="none" w:sz="0" w:space="0" w:color="auto"/>
                                        <w:right w:val="none" w:sz="0" w:space="0" w:color="auto"/>
                                      </w:divBdr>
                                      <w:divsChild>
                                        <w:div w:id="831914883">
                                          <w:marLeft w:val="0"/>
                                          <w:marRight w:val="0"/>
                                          <w:marTop w:val="0"/>
                                          <w:marBottom w:val="0"/>
                                          <w:divBdr>
                                            <w:top w:val="none" w:sz="0" w:space="0" w:color="auto"/>
                                            <w:left w:val="none" w:sz="0" w:space="0" w:color="auto"/>
                                            <w:bottom w:val="none" w:sz="0" w:space="0" w:color="auto"/>
                                            <w:right w:val="none" w:sz="0" w:space="0" w:color="auto"/>
                                          </w:divBdr>
                                        </w:div>
                                        <w:div w:id="1125585331">
                                          <w:marLeft w:val="0"/>
                                          <w:marRight w:val="0"/>
                                          <w:marTop w:val="0"/>
                                          <w:marBottom w:val="0"/>
                                          <w:divBdr>
                                            <w:top w:val="none" w:sz="0" w:space="0" w:color="auto"/>
                                            <w:left w:val="none" w:sz="0" w:space="0" w:color="auto"/>
                                            <w:bottom w:val="none" w:sz="0" w:space="0" w:color="auto"/>
                                            <w:right w:val="none" w:sz="0" w:space="0" w:color="auto"/>
                                          </w:divBdr>
                                          <w:divsChild>
                                            <w:div w:id="1033533253">
                                              <w:marLeft w:val="0"/>
                                              <w:marRight w:val="0"/>
                                              <w:marTop w:val="75"/>
                                              <w:marBottom w:val="30"/>
                                              <w:divBdr>
                                                <w:top w:val="none" w:sz="0" w:space="0" w:color="auto"/>
                                                <w:left w:val="none" w:sz="0" w:space="0" w:color="auto"/>
                                                <w:bottom w:val="none" w:sz="0" w:space="0" w:color="auto"/>
                                                <w:right w:val="none" w:sz="0" w:space="0" w:color="auto"/>
                                              </w:divBdr>
                                              <w:divsChild>
                                                <w:div w:id="605313912">
                                                  <w:marLeft w:val="0"/>
                                                  <w:marRight w:val="0"/>
                                                  <w:marTop w:val="0"/>
                                                  <w:marBottom w:val="0"/>
                                                  <w:divBdr>
                                                    <w:top w:val="none" w:sz="0" w:space="0" w:color="auto"/>
                                                    <w:left w:val="none" w:sz="0" w:space="0" w:color="auto"/>
                                                    <w:bottom w:val="none" w:sz="0" w:space="0" w:color="auto"/>
                                                    <w:right w:val="none" w:sz="0" w:space="0" w:color="auto"/>
                                                  </w:divBdr>
                                                </w:div>
                                                <w:div w:id="850296444">
                                                  <w:marLeft w:val="0"/>
                                                  <w:marRight w:val="0"/>
                                                  <w:marTop w:val="0"/>
                                                  <w:marBottom w:val="0"/>
                                                  <w:divBdr>
                                                    <w:top w:val="none" w:sz="0" w:space="0" w:color="auto"/>
                                                    <w:left w:val="none" w:sz="0" w:space="0" w:color="auto"/>
                                                    <w:bottom w:val="none" w:sz="0" w:space="0" w:color="auto"/>
                                                    <w:right w:val="none" w:sz="0" w:space="0" w:color="auto"/>
                                                  </w:divBdr>
                                                </w:div>
                                                <w:div w:id="1387493015">
                                                  <w:marLeft w:val="0"/>
                                                  <w:marRight w:val="0"/>
                                                  <w:marTop w:val="0"/>
                                                  <w:marBottom w:val="0"/>
                                                  <w:divBdr>
                                                    <w:top w:val="none" w:sz="0" w:space="0" w:color="auto"/>
                                                    <w:left w:val="none" w:sz="0" w:space="0" w:color="auto"/>
                                                    <w:bottom w:val="none" w:sz="0" w:space="0" w:color="auto"/>
                                                    <w:right w:val="none" w:sz="0" w:space="0" w:color="auto"/>
                                                  </w:divBdr>
                                                </w:div>
                                                <w:div w:id="1913268936">
                                                  <w:marLeft w:val="0"/>
                                                  <w:marRight w:val="0"/>
                                                  <w:marTop w:val="0"/>
                                                  <w:marBottom w:val="0"/>
                                                  <w:divBdr>
                                                    <w:top w:val="none" w:sz="0" w:space="0" w:color="auto"/>
                                                    <w:left w:val="none" w:sz="0" w:space="0" w:color="auto"/>
                                                    <w:bottom w:val="none" w:sz="0" w:space="0" w:color="auto"/>
                                                    <w:right w:val="none" w:sz="0" w:space="0" w:color="auto"/>
                                                  </w:divBdr>
                                                  <w:divsChild>
                                                    <w:div w:id="626274510">
                                                      <w:marLeft w:val="0"/>
                                                      <w:marRight w:val="0"/>
                                                      <w:marTop w:val="0"/>
                                                      <w:marBottom w:val="0"/>
                                                      <w:divBdr>
                                                        <w:top w:val="none" w:sz="0" w:space="0" w:color="auto"/>
                                                        <w:left w:val="none" w:sz="0" w:space="0" w:color="auto"/>
                                                        <w:bottom w:val="none" w:sz="0" w:space="0" w:color="auto"/>
                                                        <w:right w:val="none" w:sz="0" w:space="0" w:color="auto"/>
                                                      </w:divBdr>
                                                      <w:divsChild>
                                                        <w:div w:id="234046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2299872">
                                  <w:marLeft w:val="0"/>
                                  <w:marRight w:val="0"/>
                                  <w:marTop w:val="0"/>
                                  <w:marBottom w:val="0"/>
                                  <w:divBdr>
                                    <w:top w:val="none" w:sz="0" w:space="0" w:color="auto"/>
                                    <w:left w:val="none" w:sz="0" w:space="0" w:color="auto"/>
                                    <w:bottom w:val="single" w:sz="6" w:space="7" w:color="E1E8ED"/>
                                    <w:right w:val="none" w:sz="0" w:space="0" w:color="auto"/>
                                  </w:divBdr>
                                  <w:divsChild>
                                    <w:div w:id="1914000585">
                                      <w:marLeft w:val="0"/>
                                      <w:marRight w:val="0"/>
                                      <w:marTop w:val="0"/>
                                      <w:marBottom w:val="0"/>
                                      <w:divBdr>
                                        <w:top w:val="none" w:sz="0" w:space="0" w:color="auto"/>
                                        <w:left w:val="none" w:sz="0" w:space="0" w:color="auto"/>
                                        <w:bottom w:val="none" w:sz="0" w:space="0" w:color="auto"/>
                                        <w:right w:val="none" w:sz="0" w:space="0" w:color="auto"/>
                                      </w:divBdr>
                                      <w:divsChild>
                                        <w:div w:id="1428118675">
                                          <w:marLeft w:val="0"/>
                                          <w:marRight w:val="0"/>
                                          <w:marTop w:val="0"/>
                                          <w:marBottom w:val="0"/>
                                          <w:divBdr>
                                            <w:top w:val="none" w:sz="0" w:space="0" w:color="auto"/>
                                            <w:left w:val="none" w:sz="0" w:space="0" w:color="auto"/>
                                            <w:bottom w:val="none" w:sz="0" w:space="0" w:color="auto"/>
                                            <w:right w:val="none" w:sz="0" w:space="0" w:color="auto"/>
                                          </w:divBdr>
                                        </w:div>
                                        <w:div w:id="1642422949">
                                          <w:marLeft w:val="0"/>
                                          <w:marRight w:val="0"/>
                                          <w:marTop w:val="0"/>
                                          <w:marBottom w:val="0"/>
                                          <w:divBdr>
                                            <w:top w:val="none" w:sz="0" w:space="0" w:color="auto"/>
                                            <w:left w:val="none" w:sz="0" w:space="0" w:color="auto"/>
                                            <w:bottom w:val="none" w:sz="0" w:space="0" w:color="auto"/>
                                            <w:right w:val="none" w:sz="0" w:space="0" w:color="auto"/>
                                          </w:divBdr>
                                          <w:divsChild>
                                            <w:div w:id="1075011413">
                                              <w:marLeft w:val="0"/>
                                              <w:marRight w:val="0"/>
                                              <w:marTop w:val="75"/>
                                              <w:marBottom w:val="30"/>
                                              <w:divBdr>
                                                <w:top w:val="none" w:sz="0" w:space="0" w:color="auto"/>
                                                <w:left w:val="none" w:sz="0" w:space="0" w:color="auto"/>
                                                <w:bottom w:val="none" w:sz="0" w:space="0" w:color="auto"/>
                                                <w:right w:val="none" w:sz="0" w:space="0" w:color="auto"/>
                                              </w:divBdr>
                                              <w:divsChild>
                                                <w:div w:id="522746767">
                                                  <w:marLeft w:val="0"/>
                                                  <w:marRight w:val="0"/>
                                                  <w:marTop w:val="0"/>
                                                  <w:marBottom w:val="0"/>
                                                  <w:divBdr>
                                                    <w:top w:val="none" w:sz="0" w:space="0" w:color="auto"/>
                                                    <w:left w:val="none" w:sz="0" w:space="0" w:color="auto"/>
                                                    <w:bottom w:val="none" w:sz="0" w:space="0" w:color="auto"/>
                                                    <w:right w:val="none" w:sz="0" w:space="0" w:color="auto"/>
                                                  </w:divBdr>
                                                </w:div>
                                                <w:div w:id="697194663">
                                                  <w:marLeft w:val="0"/>
                                                  <w:marRight w:val="0"/>
                                                  <w:marTop w:val="0"/>
                                                  <w:marBottom w:val="0"/>
                                                  <w:divBdr>
                                                    <w:top w:val="none" w:sz="0" w:space="0" w:color="auto"/>
                                                    <w:left w:val="none" w:sz="0" w:space="0" w:color="auto"/>
                                                    <w:bottom w:val="none" w:sz="0" w:space="0" w:color="auto"/>
                                                    <w:right w:val="none" w:sz="0" w:space="0" w:color="auto"/>
                                                  </w:divBdr>
                                                </w:div>
                                                <w:div w:id="1347289550">
                                                  <w:marLeft w:val="0"/>
                                                  <w:marRight w:val="0"/>
                                                  <w:marTop w:val="0"/>
                                                  <w:marBottom w:val="0"/>
                                                  <w:divBdr>
                                                    <w:top w:val="none" w:sz="0" w:space="0" w:color="auto"/>
                                                    <w:left w:val="none" w:sz="0" w:space="0" w:color="auto"/>
                                                    <w:bottom w:val="none" w:sz="0" w:space="0" w:color="auto"/>
                                                    <w:right w:val="none" w:sz="0" w:space="0" w:color="auto"/>
                                                  </w:divBdr>
                                                </w:div>
                                                <w:div w:id="1856842116">
                                                  <w:marLeft w:val="0"/>
                                                  <w:marRight w:val="0"/>
                                                  <w:marTop w:val="0"/>
                                                  <w:marBottom w:val="0"/>
                                                  <w:divBdr>
                                                    <w:top w:val="none" w:sz="0" w:space="0" w:color="auto"/>
                                                    <w:left w:val="none" w:sz="0" w:space="0" w:color="auto"/>
                                                    <w:bottom w:val="none" w:sz="0" w:space="0" w:color="auto"/>
                                                    <w:right w:val="none" w:sz="0" w:space="0" w:color="auto"/>
                                                  </w:divBdr>
                                                  <w:divsChild>
                                                    <w:div w:id="1350714966">
                                                      <w:marLeft w:val="0"/>
                                                      <w:marRight w:val="0"/>
                                                      <w:marTop w:val="0"/>
                                                      <w:marBottom w:val="0"/>
                                                      <w:divBdr>
                                                        <w:top w:val="none" w:sz="0" w:space="0" w:color="auto"/>
                                                        <w:left w:val="none" w:sz="0" w:space="0" w:color="auto"/>
                                                        <w:bottom w:val="none" w:sz="0" w:space="0" w:color="auto"/>
                                                        <w:right w:val="none" w:sz="0" w:space="0" w:color="auto"/>
                                                      </w:divBdr>
                                                      <w:divsChild>
                                                        <w:div w:id="11307035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3345021">
                                  <w:marLeft w:val="0"/>
                                  <w:marRight w:val="0"/>
                                  <w:marTop w:val="0"/>
                                  <w:marBottom w:val="0"/>
                                  <w:divBdr>
                                    <w:top w:val="none" w:sz="0" w:space="0" w:color="auto"/>
                                    <w:left w:val="none" w:sz="0" w:space="0" w:color="auto"/>
                                    <w:bottom w:val="single" w:sz="6" w:space="7" w:color="E1E8ED"/>
                                    <w:right w:val="none" w:sz="0" w:space="0" w:color="auto"/>
                                  </w:divBdr>
                                  <w:divsChild>
                                    <w:div w:id="1594821340">
                                      <w:marLeft w:val="0"/>
                                      <w:marRight w:val="0"/>
                                      <w:marTop w:val="0"/>
                                      <w:marBottom w:val="0"/>
                                      <w:divBdr>
                                        <w:top w:val="none" w:sz="0" w:space="0" w:color="auto"/>
                                        <w:left w:val="none" w:sz="0" w:space="0" w:color="auto"/>
                                        <w:bottom w:val="none" w:sz="0" w:space="0" w:color="auto"/>
                                        <w:right w:val="none" w:sz="0" w:space="0" w:color="auto"/>
                                      </w:divBdr>
                                      <w:divsChild>
                                        <w:div w:id="1669596253">
                                          <w:marLeft w:val="0"/>
                                          <w:marRight w:val="0"/>
                                          <w:marTop w:val="0"/>
                                          <w:marBottom w:val="0"/>
                                          <w:divBdr>
                                            <w:top w:val="none" w:sz="0" w:space="0" w:color="auto"/>
                                            <w:left w:val="none" w:sz="0" w:space="0" w:color="auto"/>
                                            <w:bottom w:val="none" w:sz="0" w:space="0" w:color="auto"/>
                                            <w:right w:val="none" w:sz="0" w:space="0" w:color="auto"/>
                                          </w:divBdr>
                                        </w:div>
                                        <w:div w:id="2097633732">
                                          <w:marLeft w:val="0"/>
                                          <w:marRight w:val="0"/>
                                          <w:marTop w:val="0"/>
                                          <w:marBottom w:val="0"/>
                                          <w:divBdr>
                                            <w:top w:val="none" w:sz="0" w:space="0" w:color="auto"/>
                                            <w:left w:val="none" w:sz="0" w:space="0" w:color="auto"/>
                                            <w:bottom w:val="none" w:sz="0" w:space="0" w:color="auto"/>
                                            <w:right w:val="none" w:sz="0" w:space="0" w:color="auto"/>
                                          </w:divBdr>
                                          <w:divsChild>
                                            <w:div w:id="1144471369">
                                              <w:marLeft w:val="0"/>
                                              <w:marRight w:val="0"/>
                                              <w:marTop w:val="75"/>
                                              <w:marBottom w:val="30"/>
                                              <w:divBdr>
                                                <w:top w:val="none" w:sz="0" w:space="0" w:color="auto"/>
                                                <w:left w:val="none" w:sz="0" w:space="0" w:color="auto"/>
                                                <w:bottom w:val="none" w:sz="0" w:space="0" w:color="auto"/>
                                                <w:right w:val="none" w:sz="0" w:space="0" w:color="auto"/>
                                              </w:divBdr>
                                              <w:divsChild>
                                                <w:div w:id="436099434">
                                                  <w:marLeft w:val="0"/>
                                                  <w:marRight w:val="0"/>
                                                  <w:marTop w:val="0"/>
                                                  <w:marBottom w:val="0"/>
                                                  <w:divBdr>
                                                    <w:top w:val="none" w:sz="0" w:space="0" w:color="auto"/>
                                                    <w:left w:val="none" w:sz="0" w:space="0" w:color="auto"/>
                                                    <w:bottom w:val="none" w:sz="0" w:space="0" w:color="auto"/>
                                                    <w:right w:val="none" w:sz="0" w:space="0" w:color="auto"/>
                                                  </w:divBdr>
                                                </w:div>
                                                <w:div w:id="596597967">
                                                  <w:marLeft w:val="0"/>
                                                  <w:marRight w:val="0"/>
                                                  <w:marTop w:val="0"/>
                                                  <w:marBottom w:val="0"/>
                                                  <w:divBdr>
                                                    <w:top w:val="none" w:sz="0" w:space="0" w:color="auto"/>
                                                    <w:left w:val="none" w:sz="0" w:space="0" w:color="auto"/>
                                                    <w:bottom w:val="none" w:sz="0" w:space="0" w:color="auto"/>
                                                    <w:right w:val="none" w:sz="0" w:space="0" w:color="auto"/>
                                                  </w:divBdr>
                                                </w:div>
                                                <w:div w:id="2003508798">
                                                  <w:marLeft w:val="0"/>
                                                  <w:marRight w:val="0"/>
                                                  <w:marTop w:val="0"/>
                                                  <w:marBottom w:val="0"/>
                                                  <w:divBdr>
                                                    <w:top w:val="none" w:sz="0" w:space="0" w:color="auto"/>
                                                    <w:left w:val="none" w:sz="0" w:space="0" w:color="auto"/>
                                                    <w:bottom w:val="none" w:sz="0" w:space="0" w:color="auto"/>
                                                    <w:right w:val="none" w:sz="0" w:space="0" w:color="auto"/>
                                                  </w:divBdr>
                                                  <w:divsChild>
                                                    <w:div w:id="287668739">
                                                      <w:marLeft w:val="0"/>
                                                      <w:marRight w:val="0"/>
                                                      <w:marTop w:val="0"/>
                                                      <w:marBottom w:val="0"/>
                                                      <w:divBdr>
                                                        <w:top w:val="none" w:sz="0" w:space="0" w:color="auto"/>
                                                        <w:left w:val="none" w:sz="0" w:space="0" w:color="auto"/>
                                                        <w:bottom w:val="none" w:sz="0" w:space="0" w:color="auto"/>
                                                        <w:right w:val="none" w:sz="0" w:space="0" w:color="auto"/>
                                                      </w:divBdr>
                                                      <w:divsChild>
                                                        <w:div w:id="1663390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02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7998">
                                  <w:marLeft w:val="0"/>
                                  <w:marRight w:val="0"/>
                                  <w:marTop w:val="0"/>
                                  <w:marBottom w:val="0"/>
                                  <w:divBdr>
                                    <w:top w:val="none" w:sz="0" w:space="0" w:color="auto"/>
                                    <w:left w:val="none" w:sz="0" w:space="0" w:color="auto"/>
                                    <w:bottom w:val="single" w:sz="6" w:space="7" w:color="E1E8ED"/>
                                    <w:right w:val="none" w:sz="0" w:space="0" w:color="auto"/>
                                  </w:divBdr>
                                  <w:divsChild>
                                    <w:div w:id="572937093">
                                      <w:marLeft w:val="0"/>
                                      <w:marRight w:val="0"/>
                                      <w:marTop w:val="0"/>
                                      <w:marBottom w:val="0"/>
                                      <w:divBdr>
                                        <w:top w:val="none" w:sz="0" w:space="0" w:color="auto"/>
                                        <w:left w:val="none" w:sz="0" w:space="0" w:color="auto"/>
                                        <w:bottom w:val="none" w:sz="0" w:space="0" w:color="auto"/>
                                        <w:right w:val="none" w:sz="0" w:space="0" w:color="auto"/>
                                      </w:divBdr>
                                      <w:divsChild>
                                        <w:div w:id="1145245949">
                                          <w:marLeft w:val="0"/>
                                          <w:marRight w:val="0"/>
                                          <w:marTop w:val="0"/>
                                          <w:marBottom w:val="0"/>
                                          <w:divBdr>
                                            <w:top w:val="none" w:sz="0" w:space="0" w:color="auto"/>
                                            <w:left w:val="none" w:sz="0" w:space="0" w:color="auto"/>
                                            <w:bottom w:val="none" w:sz="0" w:space="0" w:color="auto"/>
                                            <w:right w:val="none" w:sz="0" w:space="0" w:color="auto"/>
                                          </w:divBdr>
                                        </w:div>
                                        <w:div w:id="1299455145">
                                          <w:marLeft w:val="0"/>
                                          <w:marRight w:val="0"/>
                                          <w:marTop w:val="0"/>
                                          <w:marBottom w:val="0"/>
                                          <w:divBdr>
                                            <w:top w:val="none" w:sz="0" w:space="0" w:color="auto"/>
                                            <w:left w:val="none" w:sz="0" w:space="0" w:color="auto"/>
                                            <w:bottom w:val="none" w:sz="0" w:space="0" w:color="auto"/>
                                            <w:right w:val="none" w:sz="0" w:space="0" w:color="auto"/>
                                          </w:divBdr>
                                          <w:divsChild>
                                            <w:div w:id="482233775">
                                              <w:marLeft w:val="0"/>
                                              <w:marRight w:val="0"/>
                                              <w:marTop w:val="75"/>
                                              <w:marBottom w:val="30"/>
                                              <w:divBdr>
                                                <w:top w:val="none" w:sz="0" w:space="0" w:color="auto"/>
                                                <w:left w:val="none" w:sz="0" w:space="0" w:color="auto"/>
                                                <w:bottom w:val="none" w:sz="0" w:space="0" w:color="auto"/>
                                                <w:right w:val="none" w:sz="0" w:space="0" w:color="auto"/>
                                              </w:divBdr>
                                              <w:divsChild>
                                                <w:div w:id="327825073">
                                                  <w:marLeft w:val="0"/>
                                                  <w:marRight w:val="0"/>
                                                  <w:marTop w:val="0"/>
                                                  <w:marBottom w:val="0"/>
                                                  <w:divBdr>
                                                    <w:top w:val="none" w:sz="0" w:space="0" w:color="auto"/>
                                                    <w:left w:val="none" w:sz="0" w:space="0" w:color="auto"/>
                                                    <w:bottom w:val="none" w:sz="0" w:space="0" w:color="auto"/>
                                                    <w:right w:val="none" w:sz="0" w:space="0" w:color="auto"/>
                                                  </w:divBdr>
                                                </w:div>
                                                <w:div w:id="805270583">
                                                  <w:marLeft w:val="0"/>
                                                  <w:marRight w:val="0"/>
                                                  <w:marTop w:val="0"/>
                                                  <w:marBottom w:val="0"/>
                                                  <w:divBdr>
                                                    <w:top w:val="none" w:sz="0" w:space="0" w:color="auto"/>
                                                    <w:left w:val="none" w:sz="0" w:space="0" w:color="auto"/>
                                                    <w:bottom w:val="none" w:sz="0" w:space="0" w:color="auto"/>
                                                    <w:right w:val="none" w:sz="0" w:space="0" w:color="auto"/>
                                                  </w:divBdr>
                                                  <w:divsChild>
                                                    <w:div w:id="1597519640">
                                                      <w:marLeft w:val="0"/>
                                                      <w:marRight w:val="0"/>
                                                      <w:marTop w:val="0"/>
                                                      <w:marBottom w:val="0"/>
                                                      <w:divBdr>
                                                        <w:top w:val="none" w:sz="0" w:space="0" w:color="auto"/>
                                                        <w:left w:val="none" w:sz="0" w:space="0" w:color="auto"/>
                                                        <w:bottom w:val="none" w:sz="0" w:space="0" w:color="auto"/>
                                                        <w:right w:val="none" w:sz="0" w:space="0" w:color="auto"/>
                                                      </w:divBdr>
                                                      <w:divsChild>
                                                        <w:div w:id="1806006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95068">
                                                  <w:marLeft w:val="0"/>
                                                  <w:marRight w:val="0"/>
                                                  <w:marTop w:val="0"/>
                                                  <w:marBottom w:val="0"/>
                                                  <w:divBdr>
                                                    <w:top w:val="none" w:sz="0" w:space="0" w:color="auto"/>
                                                    <w:left w:val="none" w:sz="0" w:space="0" w:color="auto"/>
                                                    <w:bottom w:val="none" w:sz="0" w:space="0" w:color="auto"/>
                                                    <w:right w:val="none" w:sz="0" w:space="0" w:color="auto"/>
                                                  </w:divBdr>
                                                </w:div>
                                                <w:div w:id="1338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3">
                                  <w:marLeft w:val="0"/>
                                  <w:marRight w:val="0"/>
                                  <w:marTop w:val="0"/>
                                  <w:marBottom w:val="0"/>
                                  <w:divBdr>
                                    <w:top w:val="none" w:sz="0" w:space="0" w:color="auto"/>
                                    <w:left w:val="none" w:sz="0" w:space="0" w:color="auto"/>
                                    <w:bottom w:val="single" w:sz="6" w:space="7" w:color="E1E8ED"/>
                                    <w:right w:val="none" w:sz="0" w:space="0" w:color="auto"/>
                                  </w:divBdr>
                                  <w:divsChild>
                                    <w:div w:id="284577645">
                                      <w:marLeft w:val="0"/>
                                      <w:marRight w:val="0"/>
                                      <w:marTop w:val="0"/>
                                      <w:marBottom w:val="0"/>
                                      <w:divBdr>
                                        <w:top w:val="none" w:sz="0" w:space="0" w:color="auto"/>
                                        <w:left w:val="none" w:sz="0" w:space="0" w:color="auto"/>
                                        <w:bottom w:val="none" w:sz="0" w:space="0" w:color="auto"/>
                                        <w:right w:val="none" w:sz="0" w:space="0" w:color="auto"/>
                                      </w:divBdr>
                                      <w:divsChild>
                                        <w:div w:id="717752295">
                                          <w:marLeft w:val="0"/>
                                          <w:marRight w:val="0"/>
                                          <w:marTop w:val="0"/>
                                          <w:marBottom w:val="0"/>
                                          <w:divBdr>
                                            <w:top w:val="none" w:sz="0" w:space="0" w:color="auto"/>
                                            <w:left w:val="none" w:sz="0" w:space="0" w:color="auto"/>
                                            <w:bottom w:val="none" w:sz="0" w:space="0" w:color="auto"/>
                                            <w:right w:val="none" w:sz="0" w:space="0" w:color="auto"/>
                                          </w:divBdr>
                                        </w:div>
                                        <w:div w:id="2017805424">
                                          <w:marLeft w:val="0"/>
                                          <w:marRight w:val="0"/>
                                          <w:marTop w:val="0"/>
                                          <w:marBottom w:val="0"/>
                                          <w:divBdr>
                                            <w:top w:val="none" w:sz="0" w:space="0" w:color="auto"/>
                                            <w:left w:val="none" w:sz="0" w:space="0" w:color="auto"/>
                                            <w:bottom w:val="none" w:sz="0" w:space="0" w:color="auto"/>
                                            <w:right w:val="none" w:sz="0" w:space="0" w:color="auto"/>
                                          </w:divBdr>
                                          <w:divsChild>
                                            <w:div w:id="865558671">
                                              <w:marLeft w:val="0"/>
                                              <w:marRight w:val="0"/>
                                              <w:marTop w:val="75"/>
                                              <w:marBottom w:val="30"/>
                                              <w:divBdr>
                                                <w:top w:val="none" w:sz="0" w:space="0" w:color="auto"/>
                                                <w:left w:val="none" w:sz="0" w:space="0" w:color="auto"/>
                                                <w:bottom w:val="none" w:sz="0" w:space="0" w:color="auto"/>
                                                <w:right w:val="none" w:sz="0" w:space="0" w:color="auto"/>
                                              </w:divBdr>
                                              <w:divsChild>
                                                <w:div w:id="625745791">
                                                  <w:marLeft w:val="0"/>
                                                  <w:marRight w:val="0"/>
                                                  <w:marTop w:val="0"/>
                                                  <w:marBottom w:val="0"/>
                                                  <w:divBdr>
                                                    <w:top w:val="none" w:sz="0" w:space="0" w:color="auto"/>
                                                    <w:left w:val="none" w:sz="0" w:space="0" w:color="auto"/>
                                                    <w:bottom w:val="none" w:sz="0" w:space="0" w:color="auto"/>
                                                    <w:right w:val="none" w:sz="0" w:space="0" w:color="auto"/>
                                                  </w:divBdr>
                                                </w:div>
                                                <w:div w:id="885064558">
                                                  <w:marLeft w:val="0"/>
                                                  <w:marRight w:val="0"/>
                                                  <w:marTop w:val="0"/>
                                                  <w:marBottom w:val="0"/>
                                                  <w:divBdr>
                                                    <w:top w:val="none" w:sz="0" w:space="0" w:color="auto"/>
                                                    <w:left w:val="none" w:sz="0" w:space="0" w:color="auto"/>
                                                    <w:bottom w:val="none" w:sz="0" w:space="0" w:color="auto"/>
                                                    <w:right w:val="none" w:sz="0" w:space="0" w:color="auto"/>
                                                  </w:divBdr>
                                                </w:div>
                                                <w:div w:id="1154224808">
                                                  <w:marLeft w:val="0"/>
                                                  <w:marRight w:val="0"/>
                                                  <w:marTop w:val="0"/>
                                                  <w:marBottom w:val="0"/>
                                                  <w:divBdr>
                                                    <w:top w:val="none" w:sz="0" w:space="0" w:color="auto"/>
                                                    <w:left w:val="none" w:sz="0" w:space="0" w:color="auto"/>
                                                    <w:bottom w:val="none" w:sz="0" w:space="0" w:color="auto"/>
                                                    <w:right w:val="none" w:sz="0" w:space="0" w:color="auto"/>
                                                  </w:divBdr>
                                                  <w:divsChild>
                                                    <w:div w:id="206452308">
                                                      <w:marLeft w:val="0"/>
                                                      <w:marRight w:val="0"/>
                                                      <w:marTop w:val="0"/>
                                                      <w:marBottom w:val="0"/>
                                                      <w:divBdr>
                                                        <w:top w:val="none" w:sz="0" w:space="0" w:color="auto"/>
                                                        <w:left w:val="none" w:sz="0" w:space="0" w:color="auto"/>
                                                        <w:bottom w:val="none" w:sz="0" w:space="0" w:color="auto"/>
                                                        <w:right w:val="none" w:sz="0" w:space="0" w:color="auto"/>
                                                      </w:divBdr>
                                                      <w:divsChild>
                                                        <w:div w:id="21091554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2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182">
                                  <w:marLeft w:val="0"/>
                                  <w:marRight w:val="0"/>
                                  <w:marTop w:val="0"/>
                                  <w:marBottom w:val="0"/>
                                  <w:divBdr>
                                    <w:top w:val="none" w:sz="0" w:space="0" w:color="auto"/>
                                    <w:left w:val="none" w:sz="0" w:space="0" w:color="auto"/>
                                    <w:bottom w:val="single" w:sz="6" w:space="7" w:color="E1E8ED"/>
                                    <w:right w:val="none" w:sz="0" w:space="0" w:color="auto"/>
                                  </w:divBdr>
                                  <w:divsChild>
                                    <w:div w:id="436945219">
                                      <w:marLeft w:val="0"/>
                                      <w:marRight w:val="0"/>
                                      <w:marTop w:val="0"/>
                                      <w:marBottom w:val="0"/>
                                      <w:divBdr>
                                        <w:top w:val="none" w:sz="0" w:space="0" w:color="auto"/>
                                        <w:left w:val="none" w:sz="0" w:space="0" w:color="auto"/>
                                        <w:bottom w:val="none" w:sz="0" w:space="0" w:color="auto"/>
                                        <w:right w:val="none" w:sz="0" w:space="0" w:color="auto"/>
                                      </w:divBdr>
                                      <w:divsChild>
                                        <w:div w:id="531308627">
                                          <w:marLeft w:val="0"/>
                                          <w:marRight w:val="0"/>
                                          <w:marTop w:val="0"/>
                                          <w:marBottom w:val="0"/>
                                          <w:divBdr>
                                            <w:top w:val="none" w:sz="0" w:space="0" w:color="auto"/>
                                            <w:left w:val="none" w:sz="0" w:space="0" w:color="auto"/>
                                            <w:bottom w:val="none" w:sz="0" w:space="0" w:color="auto"/>
                                            <w:right w:val="none" w:sz="0" w:space="0" w:color="auto"/>
                                          </w:divBdr>
                                        </w:div>
                                        <w:div w:id="965350318">
                                          <w:marLeft w:val="0"/>
                                          <w:marRight w:val="0"/>
                                          <w:marTop w:val="0"/>
                                          <w:marBottom w:val="0"/>
                                          <w:divBdr>
                                            <w:top w:val="none" w:sz="0" w:space="0" w:color="auto"/>
                                            <w:left w:val="none" w:sz="0" w:space="0" w:color="auto"/>
                                            <w:bottom w:val="none" w:sz="0" w:space="0" w:color="auto"/>
                                            <w:right w:val="none" w:sz="0" w:space="0" w:color="auto"/>
                                          </w:divBdr>
                                          <w:divsChild>
                                            <w:div w:id="1190532866">
                                              <w:marLeft w:val="0"/>
                                              <w:marRight w:val="0"/>
                                              <w:marTop w:val="75"/>
                                              <w:marBottom w:val="30"/>
                                              <w:divBdr>
                                                <w:top w:val="none" w:sz="0" w:space="0" w:color="auto"/>
                                                <w:left w:val="none" w:sz="0" w:space="0" w:color="auto"/>
                                                <w:bottom w:val="none" w:sz="0" w:space="0" w:color="auto"/>
                                                <w:right w:val="none" w:sz="0" w:space="0" w:color="auto"/>
                                              </w:divBdr>
                                              <w:divsChild>
                                                <w:div w:id="191770165">
                                                  <w:marLeft w:val="0"/>
                                                  <w:marRight w:val="0"/>
                                                  <w:marTop w:val="0"/>
                                                  <w:marBottom w:val="0"/>
                                                  <w:divBdr>
                                                    <w:top w:val="none" w:sz="0" w:space="0" w:color="auto"/>
                                                    <w:left w:val="none" w:sz="0" w:space="0" w:color="auto"/>
                                                    <w:bottom w:val="none" w:sz="0" w:space="0" w:color="auto"/>
                                                    <w:right w:val="none" w:sz="0" w:space="0" w:color="auto"/>
                                                  </w:divBdr>
                                                  <w:divsChild>
                                                    <w:div w:id="572784653">
                                                      <w:marLeft w:val="0"/>
                                                      <w:marRight w:val="0"/>
                                                      <w:marTop w:val="0"/>
                                                      <w:marBottom w:val="0"/>
                                                      <w:divBdr>
                                                        <w:top w:val="none" w:sz="0" w:space="0" w:color="auto"/>
                                                        <w:left w:val="none" w:sz="0" w:space="0" w:color="auto"/>
                                                        <w:bottom w:val="none" w:sz="0" w:space="0" w:color="auto"/>
                                                        <w:right w:val="none" w:sz="0" w:space="0" w:color="auto"/>
                                                      </w:divBdr>
                                                      <w:divsChild>
                                                        <w:div w:id="646668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1884818">
                                                  <w:marLeft w:val="0"/>
                                                  <w:marRight w:val="0"/>
                                                  <w:marTop w:val="0"/>
                                                  <w:marBottom w:val="0"/>
                                                  <w:divBdr>
                                                    <w:top w:val="none" w:sz="0" w:space="0" w:color="auto"/>
                                                    <w:left w:val="none" w:sz="0" w:space="0" w:color="auto"/>
                                                    <w:bottom w:val="none" w:sz="0" w:space="0" w:color="auto"/>
                                                    <w:right w:val="none" w:sz="0" w:space="0" w:color="auto"/>
                                                  </w:divBdr>
                                                </w:div>
                                                <w:div w:id="1358192833">
                                                  <w:marLeft w:val="0"/>
                                                  <w:marRight w:val="0"/>
                                                  <w:marTop w:val="0"/>
                                                  <w:marBottom w:val="0"/>
                                                  <w:divBdr>
                                                    <w:top w:val="none" w:sz="0" w:space="0" w:color="auto"/>
                                                    <w:left w:val="none" w:sz="0" w:space="0" w:color="auto"/>
                                                    <w:bottom w:val="none" w:sz="0" w:space="0" w:color="auto"/>
                                                    <w:right w:val="none" w:sz="0" w:space="0" w:color="auto"/>
                                                  </w:divBdr>
                                                </w:div>
                                                <w:div w:id="16790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0850">
                                  <w:marLeft w:val="0"/>
                                  <w:marRight w:val="0"/>
                                  <w:marTop w:val="0"/>
                                  <w:marBottom w:val="0"/>
                                  <w:divBdr>
                                    <w:top w:val="none" w:sz="0" w:space="0" w:color="auto"/>
                                    <w:left w:val="none" w:sz="0" w:space="0" w:color="auto"/>
                                    <w:bottom w:val="single" w:sz="6" w:space="7" w:color="E1E8ED"/>
                                    <w:right w:val="none" w:sz="0" w:space="0" w:color="auto"/>
                                  </w:divBdr>
                                  <w:divsChild>
                                    <w:div w:id="579102211">
                                      <w:marLeft w:val="0"/>
                                      <w:marRight w:val="0"/>
                                      <w:marTop w:val="0"/>
                                      <w:marBottom w:val="0"/>
                                      <w:divBdr>
                                        <w:top w:val="none" w:sz="0" w:space="0" w:color="auto"/>
                                        <w:left w:val="none" w:sz="0" w:space="0" w:color="auto"/>
                                        <w:bottom w:val="none" w:sz="0" w:space="0" w:color="auto"/>
                                        <w:right w:val="none" w:sz="0" w:space="0" w:color="auto"/>
                                      </w:divBdr>
                                      <w:divsChild>
                                        <w:div w:id="1847404272">
                                          <w:marLeft w:val="0"/>
                                          <w:marRight w:val="0"/>
                                          <w:marTop w:val="0"/>
                                          <w:marBottom w:val="0"/>
                                          <w:divBdr>
                                            <w:top w:val="none" w:sz="0" w:space="0" w:color="auto"/>
                                            <w:left w:val="none" w:sz="0" w:space="0" w:color="auto"/>
                                            <w:bottom w:val="none" w:sz="0" w:space="0" w:color="auto"/>
                                            <w:right w:val="none" w:sz="0" w:space="0" w:color="auto"/>
                                          </w:divBdr>
                                        </w:div>
                                        <w:div w:id="2074231827">
                                          <w:marLeft w:val="0"/>
                                          <w:marRight w:val="0"/>
                                          <w:marTop w:val="0"/>
                                          <w:marBottom w:val="0"/>
                                          <w:divBdr>
                                            <w:top w:val="none" w:sz="0" w:space="0" w:color="auto"/>
                                            <w:left w:val="none" w:sz="0" w:space="0" w:color="auto"/>
                                            <w:bottom w:val="none" w:sz="0" w:space="0" w:color="auto"/>
                                            <w:right w:val="none" w:sz="0" w:space="0" w:color="auto"/>
                                          </w:divBdr>
                                          <w:divsChild>
                                            <w:div w:id="614756743">
                                              <w:marLeft w:val="0"/>
                                              <w:marRight w:val="0"/>
                                              <w:marTop w:val="75"/>
                                              <w:marBottom w:val="30"/>
                                              <w:divBdr>
                                                <w:top w:val="none" w:sz="0" w:space="0" w:color="auto"/>
                                                <w:left w:val="none" w:sz="0" w:space="0" w:color="auto"/>
                                                <w:bottom w:val="none" w:sz="0" w:space="0" w:color="auto"/>
                                                <w:right w:val="none" w:sz="0" w:space="0" w:color="auto"/>
                                              </w:divBdr>
                                              <w:divsChild>
                                                <w:div w:id="1179200711">
                                                  <w:marLeft w:val="0"/>
                                                  <w:marRight w:val="0"/>
                                                  <w:marTop w:val="0"/>
                                                  <w:marBottom w:val="0"/>
                                                  <w:divBdr>
                                                    <w:top w:val="none" w:sz="0" w:space="0" w:color="auto"/>
                                                    <w:left w:val="none" w:sz="0" w:space="0" w:color="auto"/>
                                                    <w:bottom w:val="none" w:sz="0" w:space="0" w:color="auto"/>
                                                    <w:right w:val="none" w:sz="0" w:space="0" w:color="auto"/>
                                                  </w:divBdr>
                                                </w:div>
                                                <w:div w:id="1538003100">
                                                  <w:marLeft w:val="0"/>
                                                  <w:marRight w:val="0"/>
                                                  <w:marTop w:val="0"/>
                                                  <w:marBottom w:val="0"/>
                                                  <w:divBdr>
                                                    <w:top w:val="none" w:sz="0" w:space="0" w:color="auto"/>
                                                    <w:left w:val="none" w:sz="0" w:space="0" w:color="auto"/>
                                                    <w:bottom w:val="none" w:sz="0" w:space="0" w:color="auto"/>
                                                    <w:right w:val="none" w:sz="0" w:space="0" w:color="auto"/>
                                                  </w:divBdr>
                                                </w:div>
                                                <w:div w:id="1538547222">
                                                  <w:marLeft w:val="0"/>
                                                  <w:marRight w:val="0"/>
                                                  <w:marTop w:val="0"/>
                                                  <w:marBottom w:val="0"/>
                                                  <w:divBdr>
                                                    <w:top w:val="none" w:sz="0" w:space="0" w:color="auto"/>
                                                    <w:left w:val="none" w:sz="0" w:space="0" w:color="auto"/>
                                                    <w:bottom w:val="none" w:sz="0" w:space="0" w:color="auto"/>
                                                    <w:right w:val="none" w:sz="0" w:space="0" w:color="auto"/>
                                                  </w:divBdr>
                                                </w:div>
                                                <w:div w:id="1659648749">
                                                  <w:marLeft w:val="0"/>
                                                  <w:marRight w:val="0"/>
                                                  <w:marTop w:val="0"/>
                                                  <w:marBottom w:val="0"/>
                                                  <w:divBdr>
                                                    <w:top w:val="none" w:sz="0" w:space="0" w:color="auto"/>
                                                    <w:left w:val="none" w:sz="0" w:space="0" w:color="auto"/>
                                                    <w:bottom w:val="none" w:sz="0" w:space="0" w:color="auto"/>
                                                    <w:right w:val="none" w:sz="0" w:space="0" w:color="auto"/>
                                                  </w:divBdr>
                                                  <w:divsChild>
                                                    <w:div w:id="1336806110">
                                                      <w:marLeft w:val="0"/>
                                                      <w:marRight w:val="0"/>
                                                      <w:marTop w:val="0"/>
                                                      <w:marBottom w:val="0"/>
                                                      <w:divBdr>
                                                        <w:top w:val="none" w:sz="0" w:space="0" w:color="auto"/>
                                                        <w:left w:val="none" w:sz="0" w:space="0" w:color="auto"/>
                                                        <w:bottom w:val="none" w:sz="0" w:space="0" w:color="auto"/>
                                                        <w:right w:val="none" w:sz="0" w:space="0" w:color="auto"/>
                                                      </w:divBdr>
                                                      <w:divsChild>
                                                        <w:div w:id="637078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65557849">
                                  <w:marLeft w:val="0"/>
                                  <w:marRight w:val="0"/>
                                  <w:marTop w:val="0"/>
                                  <w:marBottom w:val="0"/>
                                  <w:divBdr>
                                    <w:top w:val="none" w:sz="0" w:space="0" w:color="auto"/>
                                    <w:left w:val="none" w:sz="0" w:space="0" w:color="auto"/>
                                    <w:bottom w:val="single" w:sz="6" w:space="7" w:color="E1E8ED"/>
                                    <w:right w:val="none" w:sz="0" w:space="0" w:color="auto"/>
                                  </w:divBdr>
                                  <w:divsChild>
                                    <w:div w:id="711878811">
                                      <w:marLeft w:val="0"/>
                                      <w:marRight w:val="0"/>
                                      <w:marTop w:val="0"/>
                                      <w:marBottom w:val="0"/>
                                      <w:divBdr>
                                        <w:top w:val="none" w:sz="0" w:space="0" w:color="auto"/>
                                        <w:left w:val="none" w:sz="0" w:space="0" w:color="auto"/>
                                        <w:bottom w:val="none" w:sz="0" w:space="0" w:color="auto"/>
                                        <w:right w:val="none" w:sz="0" w:space="0" w:color="auto"/>
                                      </w:divBdr>
                                      <w:divsChild>
                                        <w:div w:id="339696070">
                                          <w:marLeft w:val="0"/>
                                          <w:marRight w:val="0"/>
                                          <w:marTop w:val="0"/>
                                          <w:marBottom w:val="0"/>
                                          <w:divBdr>
                                            <w:top w:val="none" w:sz="0" w:space="0" w:color="auto"/>
                                            <w:left w:val="none" w:sz="0" w:space="0" w:color="auto"/>
                                            <w:bottom w:val="none" w:sz="0" w:space="0" w:color="auto"/>
                                            <w:right w:val="none" w:sz="0" w:space="0" w:color="auto"/>
                                          </w:divBdr>
                                          <w:divsChild>
                                            <w:div w:id="967859190">
                                              <w:marLeft w:val="0"/>
                                              <w:marRight w:val="0"/>
                                              <w:marTop w:val="75"/>
                                              <w:marBottom w:val="30"/>
                                              <w:divBdr>
                                                <w:top w:val="none" w:sz="0" w:space="0" w:color="auto"/>
                                                <w:left w:val="none" w:sz="0" w:space="0" w:color="auto"/>
                                                <w:bottom w:val="none" w:sz="0" w:space="0" w:color="auto"/>
                                                <w:right w:val="none" w:sz="0" w:space="0" w:color="auto"/>
                                              </w:divBdr>
                                              <w:divsChild>
                                                <w:div w:id="902911751">
                                                  <w:marLeft w:val="0"/>
                                                  <w:marRight w:val="0"/>
                                                  <w:marTop w:val="0"/>
                                                  <w:marBottom w:val="0"/>
                                                  <w:divBdr>
                                                    <w:top w:val="none" w:sz="0" w:space="0" w:color="auto"/>
                                                    <w:left w:val="none" w:sz="0" w:space="0" w:color="auto"/>
                                                    <w:bottom w:val="none" w:sz="0" w:space="0" w:color="auto"/>
                                                    <w:right w:val="none" w:sz="0" w:space="0" w:color="auto"/>
                                                  </w:divBdr>
                                                </w:div>
                                                <w:div w:id="1238127700">
                                                  <w:marLeft w:val="0"/>
                                                  <w:marRight w:val="0"/>
                                                  <w:marTop w:val="0"/>
                                                  <w:marBottom w:val="0"/>
                                                  <w:divBdr>
                                                    <w:top w:val="none" w:sz="0" w:space="0" w:color="auto"/>
                                                    <w:left w:val="none" w:sz="0" w:space="0" w:color="auto"/>
                                                    <w:bottom w:val="none" w:sz="0" w:space="0" w:color="auto"/>
                                                    <w:right w:val="none" w:sz="0" w:space="0" w:color="auto"/>
                                                  </w:divBdr>
                                                  <w:divsChild>
                                                    <w:div w:id="931745869">
                                                      <w:marLeft w:val="0"/>
                                                      <w:marRight w:val="0"/>
                                                      <w:marTop w:val="0"/>
                                                      <w:marBottom w:val="0"/>
                                                      <w:divBdr>
                                                        <w:top w:val="none" w:sz="0" w:space="0" w:color="auto"/>
                                                        <w:left w:val="none" w:sz="0" w:space="0" w:color="auto"/>
                                                        <w:bottom w:val="none" w:sz="0" w:space="0" w:color="auto"/>
                                                        <w:right w:val="none" w:sz="0" w:space="0" w:color="auto"/>
                                                      </w:divBdr>
                                                      <w:divsChild>
                                                        <w:div w:id="2010896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4031854">
                                                  <w:marLeft w:val="0"/>
                                                  <w:marRight w:val="0"/>
                                                  <w:marTop w:val="0"/>
                                                  <w:marBottom w:val="0"/>
                                                  <w:divBdr>
                                                    <w:top w:val="none" w:sz="0" w:space="0" w:color="auto"/>
                                                    <w:left w:val="none" w:sz="0" w:space="0" w:color="auto"/>
                                                    <w:bottom w:val="none" w:sz="0" w:space="0" w:color="auto"/>
                                                    <w:right w:val="none" w:sz="0" w:space="0" w:color="auto"/>
                                                  </w:divBdr>
                                                </w:div>
                                                <w:div w:id="2028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730">
                                  <w:marLeft w:val="0"/>
                                  <w:marRight w:val="0"/>
                                  <w:marTop w:val="0"/>
                                  <w:marBottom w:val="0"/>
                                  <w:divBdr>
                                    <w:top w:val="none" w:sz="0" w:space="0" w:color="auto"/>
                                    <w:left w:val="none" w:sz="0" w:space="0" w:color="auto"/>
                                    <w:bottom w:val="single" w:sz="6" w:space="7" w:color="E1E8ED"/>
                                    <w:right w:val="none" w:sz="0" w:space="0" w:color="auto"/>
                                  </w:divBdr>
                                  <w:divsChild>
                                    <w:div w:id="452409412">
                                      <w:marLeft w:val="0"/>
                                      <w:marRight w:val="0"/>
                                      <w:marTop w:val="0"/>
                                      <w:marBottom w:val="0"/>
                                      <w:divBdr>
                                        <w:top w:val="none" w:sz="0" w:space="0" w:color="auto"/>
                                        <w:left w:val="none" w:sz="0" w:space="0" w:color="auto"/>
                                        <w:bottom w:val="none" w:sz="0" w:space="0" w:color="auto"/>
                                        <w:right w:val="none" w:sz="0" w:space="0" w:color="auto"/>
                                      </w:divBdr>
                                      <w:divsChild>
                                        <w:div w:id="617833875">
                                          <w:marLeft w:val="0"/>
                                          <w:marRight w:val="0"/>
                                          <w:marTop w:val="0"/>
                                          <w:marBottom w:val="0"/>
                                          <w:divBdr>
                                            <w:top w:val="none" w:sz="0" w:space="0" w:color="auto"/>
                                            <w:left w:val="none" w:sz="0" w:space="0" w:color="auto"/>
                                            <w:bottom w:val="none" w:sz="0" w:space="0" w:color="auto"/>
                                            <w:right w:val="none" w:sz="0" w:space="0" w:color="auto"/>
                                          </w:divBdr>
                                        </w:div>
                                        <w:div w:id="769158896">
                                          <w:marLeft w:val="0"/>
                                          <w:marRight w:val="0"/>
                                          <w:marTop w:val="0"/>
                                          <w:marBottom w:val="0"/>
                                          <w:divBdr>
                                            <w:top w:val="none" w:sz="0" w:space="0" w:color="auto"/>
                                            <w:left w:val="none" w:sz="0" w:space="0" w:color="auto"/>
                                            <w:bottom w:val="none" w:sz="0" w:space="0" w:color="auto"/>
                                            <w:right w:val="none" w:sz="0" w:space="0" w:color="auto"/>
                                          </w:divBdr>
                                          <w:divsChild>
                                            <w:div w:id="1709716251">
                                              <w:marLeft w:val="0"/>
                                              <w:marRight w:val="0"/>
                                              <w:marTop w:val="75"/>
                                              <w:marBottom w:val="30"/>
                                              <w:divBdr>
                                                <w:top w:val="none" w:sz="0" w:space="0" w:color="auto"/>
                                                <w:left w:val="none" w:sz="0" w:space="0" w:color="auto"/>
                                                <w:bottom w:val="none" w:sz="0" w:space="0" w:color="auto"/>
                                                <w:right w:val="none" w:sz="0" w:space="0" w:color="auto"/>
                                              </w:divBdr>
                                              <w:divsChild>
                                                <w:div w:id="11610087">
                                                  <w:marLeft w:val="0"/>
                                                  <w:marRight w:val="0"/>
                                                  <w:marTop w:val="0"/>
                                                  <w:marBottom w:val="0"/>
                                                  <w:divBdr>
                                                    <w:top w:val="none" w:sz="0" w:space="0" w:color="auto"/>
                                                    <w:left w:val="none" w:sz="0" w:space="0" w:color="auto"/>
                                                    <w:bottom w:val="none" w:sz="0" w:space="0" w:color="auto"/>
                                                    <w:right w:val="none" w:sz="0" w:space="0" w:color="auto"/>
                                                  </w:divBdr>
                                                  <w:divsChild>
                                                    <w:div w:id="294213975">
                                                      <w:marLeft w:val="0"/>
                                                      <w:marRight w:val="0"/>
                                                      <w:marTop w:val="0"/>
                                                      <w:marBottom w:val="0"/>
                                                      <w:divBdr>
                                                        <w:top w:val="none" w:sz="0" w:space="0" w:color="auto"/>
                                                        <w:left w:val="none" w:sz="0" w:space="0" w:color="auto"/>
                                                        <w:bottom w:val="none" w:sz="0" w:space="0" w:color="auto"/>
                                                        <w:right w:val="none" w:sz="0" w:space="0" w:color="auto"/>
                                                      </w:divBdr>
                                                      <w:divsChild>
                                                        <w:div w:id="2208662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796470">
                                                  <w:marLeft w:val="0"/>
                                                  <w:marRight w:val="0"/>
                                                  <w:marTop w:val="0"/>
                                                  <w:marBottom w:val="0"/>
                                                  <w:divBdr>
                                                    <w:top w:val="none" w:sz="0" w:space="0" w:color="auto"/>
                                                    <w:left w:val="none" w:sz="0" w:space="0" w:color="auto"/>
                                                    <w:bottom w:val="none" w:sz="0" w:space="0" w:color="auto"/>
                                                    <w:right w:val="none" w:sz="0" w:space="0" w:color="auto"/>
                                                  </w:divBdr>
                                                </w:div>
                                                <w:div w:id="1368918362">
                                                  <w:marLeft w:val="0"/>
                                                  <w:marRight w:val="0"/>
                                                  <w:marTop w:val="0"/>
                                                  <w:marBottom w:val="0"/>
                                                  <w:divBdr>
                                                    <w:top w:val="none" w:sz="0" w:space="0" w:color="auto"/>
                                                    <w:left w:val="none" w:sz="0" w:space="0" w:color="auto"/>
                                                    <w:bottom w:val="none" w:sz="0" w:space="0" w:color="auto"/>
                                                    <w:right w:val="none" w:sz="0" w:space="0" w:color="auto"/>
                                                  </w:divBdr>
                                                </w:div>
                                                <w:div w:id="2141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4651">
                                  <w:marLeft w:val="0"/>
                                  <w:marRight w:val="0"/>
                                  <w:marTop w:val="0"/>
                                  <w:marBottom w:val="0"/>
                                  <w:divBdr>
                                    <w:top w:val="none" w:sz="0" w:space="0" w:color="auto"/>
                                    <w:left w:val="none" w:sz="0" w:space="0" w:color="auto"/>
                                    <w:bottom w:val="single" w:sz="6" w:space="7" w:color="E1E8ED"/>
                                    <w:right w:val="none" w:sz="0" w:space="0" w:color="auto"/>
                                  </w:divBdr>
                                  <w:divsChild>
                                    <w:div w:id="64836235">
                                      <w:marLeft w:val="0"/>
                                      <w:marRight w:val="0"/>
                                      <w:marTop w:val="0"/>
                                      <w:marBottom w:val="0"/>
                                      <w:divBdr>
                                        <w:top w:val="none" w:sz="0" w:space="0" w:color="auto"/>
                                        <w:left w:val="none" w:sz="0" w:space="0" w:color="auto"/>
                                        <w:bottom w:val="none" w:sz="0" w:space="0" w:color="auto"/>
                                        <w:right w:val="none" w:sz="0" w:space="0" w:color="auto"/>
                                      </w:divBdr>
                                      <w:divsChild>
                                        <w:div w:id="1621304679">
                                          <w:marLeft w:val="0"/>
                                          <w:marRight w:val="0"/>
                                          <w:marTop w:val="0"/>
                                          <w:marBottom w:val="0"/>
                                          <w:divBdr>
                                            <w:top w:val="none" w:sz="0" w:space="0" w:color="auto"/>
                                            <w:left w:val="none" w:sz="0" w:space="0" w:color="auto"/>
                                            <w:bottom w:val="none" w:sz="0" w:space="0" w:color="auto"/>
                                            <w:right w:val="none" w:sz="0" w:space="0" w:color="auto"/>
                                          </w:divBdr>
                                          <w:divsChild>
                                            <w:div w:id="967127556">
                                              <w:marLeft w:val="0"/>
                                              <w:marRight w:val="0"/>
                                              <w:marTop w:val="75"/>
                                              <w:marBottom w:val="30"/>
                                              <w:divBdr>
                                                <w:top w:val="none" w:sz="0" w:space="0" w:color="auto"/>
                                                <w:left w:val="none" w:sz="0" w:space="0" w:color="auto"/>
                                                <w:bottom w:val="none" w:sz="0" w:space="0" w:color="auto"/>
                                                <w:right w:val="none" w:sz="0" w:space="0" w:color="auto"/>
                                              </w:divBdr>
                                              <w:divsChild>
                                                <w:div w:id="489372226">
                                                  <w:marLeft w:val="0"/>
                                                  <w:marRight w:val="0"/>
                                                  <w:marTop w:val="0"/>
                                                  <w:marBottom w:val="0"/>
                                                  <w:divBdr>
                                                    <w:top w:val="none" w:sz="0" w:space="0" w:color="auto"/>
                                                    <w:left w:val="none" w:sz="0" w:space="0" w:color="auto"/>
                                                    <w:bottom w:val="none" w:sz="0" w:space="0" w:color="auto"/>
                                                    <w:right w:val="none" w:sz="0" w:space="0" w:color="auto"/>
                                                  </w:divBdr>
                                                </w:div>
                                                <w:div w:id="823352842">
                                                  <w:marLeft w:val="0"/>
                                                  <w:marRight w:val="0"/>
                                                  <w:marTop w:val="0"/>
                                                  <w:marBottom w:val="0"/>
                                                  <w:divBdr>
                                                    <w:top w:val="none" w:sz="0" w:space="0" w:color="auto"/>
                                                    <w:left w:val="none" w:sz="0" w:space="0" w:color="auto"/>
                                                    <w:bottom w:val="none" w:sz="0" w:space="0" w:color="auto"/>
                                                    <w:right w:val="none" w:sz="0" w:space="0" w:color="auto"/>
                                                  </w:divBdr>
                                                  <w:divsChild>
                                                    <w:div w:id="590237432">
                                                      <w:marLeft w:val="0"/>
                                                      <w:marRight w:val="0"/>
                                                      <w:marTop w:val="0"/>
                                                      <w:marBottom w:val="0"/>
                                                      <w:divBdr>
                                                        <w:top w:val="none" w:sz="0" w:space="0" w:color="auto"/>
                                                        <w:left w:val="none" w:sz="0" w:space="0" w:color="auto"/>
                                                        <w:bottom w:val="none" w:sz="0" w:space="0" w:color="auto"/>
                                                        <w:right w:val="none" w:sz="0" w:space="0" w:color="auto"/>
                                                      </w:divBdr>
                                                      <w:divsChild>
                                                        <w:div w:id="1677339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2113903">
                                                  <w:marLeft w:val="0"/>
                                                  <w:marRight w:val="0"/>
                                                  <w:marTop w:val="0"/>
                                                  <w:marBottom w:val="0"/>
                                                  <w:divBdr>
                                                    <w:top w:val="none" w:sz="0" w:space="0" w:color="auto"/>
                                                    <w:left w:val="none" w:sz="0" w:space="0" w:color="auto"/>
                                                    <w:bottom w:val="none" w:sz="0" w:space="0" w:color="auto"/>
                                                    <w:right w:val="none" w:sz="0" w:space="0" w:color="auto"/>
                                                  </w:divBdr>
                                                </w:div>
                                                <w:div w:id="2087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038">
                                  <w:marLeft w:val="0"/>
                                  <w:marRight w:val="0"/>
                                  <w:marTop w:val="0"/>
                                  <w:marBottom w:val="0"/>
                                  <w:divBdr>
                                    <w:top w:val="none" w:sz="0" w:space="0" w:color="auto"/>
                                    <w:left w:val="none" w:sz="0" w:space="0" w:color="auto"/>
                                    <w:bottom w:val="single" w:sz="6" w:space="7" w:color="E1E8ED"/>
                                    <w:right w:val="none" w:sz="0" w:space="0" w:color="auto"/>
                                  </w:divBdr>
                                  <w:divsChild>
                                    <w:div w:id="2109890785">
                                      <w:marLeft w:val="0"/>
                                      <w:marRight w:val="0"/>
                                      <w:marTop w:val="0"/>
                                      <w:marBottom w:val="0"/>
                                      <w:divBdr>
                                        <w:top w:val="none" w:sz="0" w:space="0" w:color="auto"/>
                                        <w:left w:val="none" w:sz="0" w:space="0" w:color="auto"/>
                                        <w:bottom w:val="none" w:sz="0" w:space="0" w:color="auto"/>
                                        <w:right w:val="none" w:sz="0" w:space="0" w:color="auto"/>
                                      </w:divBdr>
                                      <w:divsChild>
                                        <w:div w:id="676344968">
                                          <w:marLeft w:val="0"/>
                                          <w:marRight w:val="0"/>
                                          <w:marTop w:val="0"/>
                                          <w:marBottom w:val="0"/>
                                          <w:divBdr>
                                            <w:top w:val="none" w:sz="0" w:space="0" w:color="auto"/>
                                            <w:left w:val="none" w:sz="0" w:space="0" w:color="auto"/>
                                            <w:bottom w:val="none" w:sz="0" w:space="0" w:color="auto"/>
                                            <w:right w:val="none" w:sz="0" w:space="0" w:color="auto"/>
                                          </w:divBdr>
                                        </w:div>
                                        <w:div w:id="1118177984">
                                          <w:marLeft w:val="0"/>
                                          <w:marRight w:val="0"/>
                                          <w:marTop w:val="0"/>
                                          <w:marBottom w:val="0"/>
                                          <w:divBdr>
                                            <w:top w:val="none" w:sz="0" w:space="0" w:color="auto"/>
                                            <w:left w:val="none" w:sz="0" w:space="0" w:color="auto"/>
                                            <w:bottom w:val="none" w:sz="0" w:space="0" w:color="auto"/>
                                            <w:right w:val="none" w:sz="0" w:space="0" w:color="auto"/>
                                          </w:divBdr>
                                          <w:divsChild>
                                            <w:div w:id="1109857290">
                                              <w:marLeft w:val="0"/>
                                              <w:marRight w:val="0"/>
                                              <w:marTop w:val="75"/>
                                              <w:marBottom w:val="30"/>
                                              <w:divBdr>
                                                <w:top w:val="none" w:sz="0" w:space="0" w:color="auto"/>
                                                <w:left w:val="none" w:sz="0" w:space="0" w:color="auto"/>
                                                <w:bottom w:val="none" w:sz="0" w:space="0" w:color="auto"/>
                                                <w:right w:val="none" w:sz="0" w:space="0" w:color="auto"/>
                                              </w:divBdr>
                                              <w:divsChild>
                                                <w:div w:id="106630326">
                                                  <w:marLeft w:val="0"/>
                                                  <w:marRight w:val="0"/>
                                                  <w:marTop w:val="0"/>
                                                  <w:marBottom w:val="0"/>
                                                  <w:divBdr>
                                                    <w:top w:val="none" w:sz="0" w:space="0" w:color="auto"/>
                                                    <w:left w:val="none" w:sz="0" w:space="0" w:color="auto"/>
                                                    <w:bottom w:val="none" w:sz="0" w:space="0" w:color="auto"/>
                                                    <w:right w:val="none" w:sz="0" w:space="0" w:color="auto"/>
                                                  </w:divBdr>
                                                </w:div>
                                                <w:div w:id="811991150">
                                                  <w:marLeft w:val="0"/>
                                                  <w:marRight w:val="0"/>
                                                  <w:marTop w:val="0"/>
                                                  <w:marBottom w:val="0"/>
                                                  <w:divBdr>
                                                    <w:top w:val="none" w:sz="0" w:space="0" w:color="auto"/>
                                                    <w:left w:val="none" w:sz="0" w:space="0" w:color="auto"/>
                                                    <w:bottom w:val="none" w:sz="0" w:space="0" w:color="auto"/>
                                                    <w:right w:val="none" w:sz="0" w:space="0" w:color="auto"/>
                                                  </w:divBdr>
                                                </w:div>
                                                <w:div w:id="888883470">
                                                  <w:marLeft w:val="0"/>
                                                  <w:marRight w:val="0"/>
                                                  <w:marTop w:val="0"/>
                                                  <w:marBottom w:val="0"/>
                                                  <w:divBdr>
                                                    <w:top w:val="none" w:sz="0" w:space="0" w:color="auto"/>
                                                    <w:left w:val="none" w:sz="0" w:space="0" w:color="auto"/>
                                                    <w:bottom w:val="none" w:sz="0" w:space="0" w:color="auto"/>
                                                    <w:right w:val="none" w:sz="0" w:space="0" w:color="auto"/>
                                                  </w:divBdr>
                                                  <w:divsChild>
                                                    <w:div w:id="315689315">
                                                      <w:marLeft w:val="0"/>
                                                      <w:marRight w:val="0"/>
                                                      <w:marTop w:val="0"/>
                                                      <w:marBottom w:val="0"/>
                                                      <w:divBdr>
                                                        <w:top w:val="none" w:sz="0" w:space="0" w:color="auto"/>
                                                        <w:left w:val="none" w:sz="0" w:space="0" w:color="auto"/>
                                                        <w:bottom w:val="none" w:sz="0" w:space="0" w:color="auto"/>
                                                        <w:right w:val="none" w:sz="0" w:space="0" w:color="auto"/>
                                                      </w:divBdr>
                                                      <w:divsChild>
                                                        <w:div w:id="1984844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4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70158">
                                  <w:marLeft w:val="0"/>
                                  <w:marRight w:val="0"/>
                                  <w:marTop w:val="0"/>
                                  <w:marBottom w:val="0"/>
                                  <w:divBdr>
                                    <w:top w:val="none" w:sz="0" w:space="0" w:color="auto"/>
                                    <w:left w:val="none" w:sz="0" w:space="0" w:color="auto"/>
                                    <w:bottom w:val="single" w:sz="6" w:space="7" w:color="E1E8ED"/>
                                    <w:right w:val="none" w:sz="0" w:space="0" w:color="auto"/>
                                  </w:divBdr>
                                  <w:divsChild>
                                    <w:div w:id="1354460582">
                                      <w:marLeft w:val="0"/>
                                      <w:marRight w:val="0"/>
                                      <w:marTop w:val="0"/>
                                      <w:marBottom w:val="0"/>
                                      <w:divBdr>
                                        <w:top w:val="none" w:sz="0" w:space="0" w:color="auto"/>
                                        <w:left w:val="none" w:sz="0" w:space="0" w:color="auto"/>
                                        <w:bottom w:val="none" w:sz="0" w:space="0" w:color="auto"/>
                                        <w:right w:val="none" w:sz="0" w:space="0" w:color="auto"/>
                                      </w:divBdr>
                                      <w:divsChild>
                                        <w:div w:id="525412197">
                                          <w:marLeft w:val="0"/>
                                          <w:marRight w:val="0"/>
                                          <w:marTop w:val="0"/>
                                          <w:marBottom w:val="0"/>
                                          <w:divBdr>
                                            <w:top w:val="none" w:sz="0" w:space="0" w:color="auto"/>
                                            <w:left w:val="none" w:sz="0" w:space="0" w:color="auto"/>
                                            <w:bottom w:val="none" w:sz="0" w:space="0" w:color="auto"/>
                                            <w:right w:val="none" w:sz="0" w:space="0" w:color="auto"/>
                                          </w:divBdr>
                                          <w:divsChild>
                                            <w:div w:id="2111780004">
                                              <w:marLeft w:val="0"/>
                                              <w:marRight w:val="0"/>
                                              <w:marTop w:val="75"/>
                                              <w:marBottom w:val="30"/>
                                              <w:divBdr>
                                                <w:top w:val="none" w:sz="0" w:space="0" w:color="auto"/>
                                                <w:left w:val="none" w:sz="0" w:space="0" w:color="auto"/>
                                                <w:bottom w:val="none" w:sz="0" w:space="0" w:color="auto"/>
                                                <w:right w:val="none" w:sz="0" w:space="0" w:color="auto"/>
                                              </w:divBdr>
                                              <w:divsChild>
                                                <w:div w:id="20978884">
                                                  <w:marLeft w:val="0"/>
                                                  <w:marRight w:val="0"/>
                                                  <w:marTop w:val="0"/>
                                                  <w:marBottom w:val="0"/>
                                                  <w:divBdr>
                                                    <w:top w:val="none" w:sz="0" w:space="0" w:color="auto"/>
                                                    <w:left w:val="none" w:sz="0" w:space="0" w:color="auto"/>
                                                    <w:bottom w:val="none" w:sz="0" w:space="0" w:color="auto"/>
                                                    <w:right w:val="none" w:sz="0" w:space="0" w:color="auto"/>
                                                  </w:divBdr>
                                                </w:div>
                                                <w:div w:id="688291170">
                                                  <w:marLeft w:val="0"/>
                                                  <w:marRight w:val="0"/>
                                                  <w:marTop w:val="0"/>
                                                  <w:marBottom w:val="0"/>
                                                  <w:divBdr>
                                                    <w:top w:val="none" w:sz="0" w:space="0" w:color="auto"/>
                                                    <w:left w:val="none" w:sz="0" w:space="0" w:color="auto"/>
                                                    <w:bottom w:val="none" w:sz="0" w:space="0" w:color="auto"/>
                                                    <w:right w:val="none" w:sz="0" w:space="0" w:color="auto"/>
                                                  </w:divBdr>
                                                </w:div>
                                                <w:div w:id="943878442">
                                                  <w:marLeft w:val="0"/>
                                                  <w:marRight w:val="0"/>
                                                  <w:marTop w:val="0"/>
                                                  <w:marBottom w:val="0"/>
                                                  <w:divBdr>
                                                    <w:top w:val="none" w:sz="0" w:space="0" w:color="auto"/>
                                                    <w:left w:val="none" w:sz="0" w:space="0" w:color="auto"/>
                                                    <w:bottom w:val="none" w:sz="0" w:space="0" w:color="auto"/>
                                                    <w:right w:val="none" w:sz="0" w:space="0" w:color="auto"/>
                                                  </w:divBdr>
                                                </w:div>
                                                <w:div w:id="1125975047">
                                                  <w:marLeft w:val="0"/>
                                                  <w:marRight w:val="0"/>
                                                  <w:marTop w:val="0"/>
                                                  <w:marBottom w:val="0"/>
                                                  <w:divBdr>
                                                    <w:top w:val="none" w:sz="0" w:space="0" w:color="auto"/>
                                                    <w:left w:val="none" w:sz="0" w:space="0" w:color="auto"/>
                                                    <w:bottom w:val="none" w:sz="0" w:space="0" w:color="auto"/>
                                                    <w:right w:val="none" w:sz="0" w:space="0" w:color="auto"/>
                                                  </w:divBdr>
                                                  <w:divsChild>
                                                    <w:div w:id="2067096758">
                                                      <w:marLeft w:val="0"/>
                                                      <w:marRight w:val="0"/>
                                                      <w:marTop w:val="0"/>
                                                      <w:marBottom w:val="0"/>
                                                      <w:divBdr>
                                                        <w:top w:val="none" w:sz="0" w:space="0" w:color="auto"/>
                                                        <w:left w:val="none" w:sz="0" w:space="0" w:color="auto"/>
                                                        <w:bottom w:val="none" w:sz="0" w:space="0" w:color="auto"/>
                                                        <w:right w:val="none" w:sz="0" w:space="0" w:color="auto"/>
                                                      </w:divBdr>
                                                      <w:divsChild>
                                                        <w:div w:id="355275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38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3504">
                                  <w:marLeft w:val="0"/>
                                  <w:marRight w:val="0"/>
                                  <w:marTop w:val="0"/>
                                  <w:marBottom w:val="0"/>
                                  <w:divBdr>
                                    <w:top w:val="none" w:sz="0" w:space="0" w:color="auto"/>
                                    <w:left w:val="none" w:sz="0" w:space="0" w:color="auto"/>
                                    <w:bottom w:val="single" w:sz="6" w:space="7" w:color="E1E8ED"/>
                                    <w:right w:val="none" w:sz="0" w:space="0" w:color="auto"/>
                                  </w:divBdr>
                                  <w:divsChild>
                                    <w:div w:id="385373535">
                                      <w:marLeft w:val="0"/>
                                      <w:marRight w:val="0"/>
                                      <w:marTop w:val="0"/>
                                      <w:marBottom w:val="0"/>
                                      <w:divBdr>
                                        <w:top w:val="none" w:sz="0" w:space="0" w:color="auto"/>
                                        <w:left w:val="none" w:sz="0" w:space="0" w:color="auto"/>
                                        <w:bottom w:val="none" w:sz="0" w:space="0" w:color="auto"/>
                                        <w:right w:val="none" w:sz="0" w:space="0" w:color="auto"/>
                                      </w:divBdr>
                                      <w:divsChild>
                                        <w:div w:id="382220976">
                                          <w:marLeft w:val="0"/>
                                          <w:marRight w:val="0"/>
                                          <w:marTop w:val="0"/>
                                          <w:marBottom w:val="0"/>
                                          <w:divBdr>
                                            <w:top w:val="none" w:sz="0" w:space="0" w:color="auto"/>
                                            <w:left w:val="none" w:sz="0" w:space="0" w:color="auto"/>
                                            <w:bottom w:val="none" w:sz="0" w:space="0" w:color="auto"/>
                                            <w:right w:val="none" w:sz="0" w:space="0" w:color="auto"/>
                                          </w:divBdr>
                                        </w:div>
                                        <w:div w:id="424153547">
                                          <w:marLeft w:val="0"/>
                                          <w:marRight w:val="0"/>
                                          <w:marTop w:val="0"/>
                                          <w:marBottom w:val="0"/>
                                          <w:divBdr>
                                            <w:top w:val="none" w:sz="0" w:space="0" w:color="auto"/>
                                            <w:left w:val="none" w:sz="0" w:space="0" w:color="auto"/>
                                            <w:bottom w:val="none" w:sz="0" w:space="0" w:color="auto"/>
                                            <w:right w:val="none" w:sz="0" w:space="0" w:color="auto"/>
                                          </w:divBdr>
                                          <w:divsChild>
                                            <w:div w:id="450364927">
                                              <w:marLeft w:val="0"/>
                                              <w:marRight w:val="0"/>
                                              <w:marTop w:val="75"/>
                                              <w:marBottom w:val="30"/>
                                              <w:divBdr>
                                                <w:top w:val="none" w:sz="0" w:space="0" w:color="auto"/>
                                                <w:left w:val="none" w:sz="0" w:space="0" w:color="auto"/>
                                                <w:bottom w:val="none" w:sz="0" w:space="0" w:color="auto"/>
                                                <w:right w:val="none" w:sz="0" w:space="0" w:color="auto"/>
                                              </w:divBdr>
                                              <w:divsChild>
                                                <w:div w:id="402216919">
                                                  <w:marLeft w:val="0"/>
                                                  <w:marRight w:val="0"/>
                                                  <w:marTop w:val="0"/>
                                                  <w:marBottom w:val="0"/>
                                                  <w:divBdr>
                                                    <w:top w:val="none" w:sz="0" w:space="0" w:color="auto"/>
                                                    <w:left w:val="none" w:sz="0" w:space="0" w:color="auto"/>
                                                    <w:bottom w:val="none" w:sz="0" w:space="0" w:color="auto"/>
                                                    <w:right w:val="none" w:sz="0" w:space="0" w:color="auto"/>
                                                  </w:divBdr>
                                                </w:div>
                                                <w:div w:id="551768470">
                                                  <w:marLeft w:val="0"/>
                                                  <w:marRight w:val="0"/>
                                                  <w:marTop w:val="0"/>
                                                  <w:marBottom w:val="0"/>
                                                  <w:divBdr>
                                                    <w:top w:val="none" w:sz="0" w:space="0" w:color="auto"/>
                                                    <w:left w:val="none" w:sz="0" w:space="0" w:color="auto"/>
                                                    <w:bottom w:val="none" w:sz="0" w:space="0" w:color="auto"/>
                                                    <w:right w:val="none" w:sz="0" w:space="0" w:color="auto"/>
                                                  </w:divBdr>
                                                  <w:divsChild>
                                                    <w:div w:id="2126456779">
                                                      <w:marLeft w:val="0"/>
                                                      <w:marRight w:val="0"/>
                                                      <w:marTop w:val="0"/>
                                                      <w:marBottom w:val="0"/>
                                                      <w:divBdr>
                                                        <w:top w:val="none" w:sz="0" w:space="0" w:color="auto"/>
                                                        <w:left w:val="none" w:sz="0" w:space="0" w:color="auto"/>
                                                        <w:bottom w:val="none" w:sz="0" w:space="0" w:color="auto"/>
                                                        <w:right w:val="none" w:sz="0" w:space="0" w:color="auto"/>
                                                      </w:divBdr>
                                                      <w:divsChild>
                                                        <w:div w:id="1502357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93558">
                                                  <w:marLeft w:val="0"/>
                                                  <w:marRight w:val="0"/>
                                                  <w:marTop w:val="0"/>
                                                  <w:marBottom w:val="0"/>
                                                  <w:divBdr>
                                                    <w:top w:val="none" w:sz="0" w:space="0" w:color="auto"/>
                                                    <w:left w:val="none" w:sz="0" w:space="0" w:color="auto"/>
                                                    <w:bottom w:val="none" w:sz="0" w:space="0" w:color="auto"/>
                                                    <w:right w:val="none" w:sz="0" w:space="0" w:color="auto"/>
                                                  </w:divBdr>
                                                </w:div>
                                                <w:div w:id="16609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6170">
                                  <w:marLeft w:val="0"/>
                                  <w:marRight w:val="0"/>
                                  <w:marTop w:val="0"/>
                                  <w:marBottom w:val="0"/>
                                  <w:divBdr>
                                    <w:top w:val="none" w:sz="0" w:space="0" w:color="auto"/>
                                    <w:left w:val="none" w:sz="0" w:space="0" w:color="auto"/>
                                    <w:bottom w:val="single" w:sz="6" w:space="7" w:color="E1E8ED"/>
                                    <w:right w:val="none" w:sz="0" w:space="0" w:color="auto"/>
                                  </w:divBdr>
                                  <w:divsChild>
                                    <w:div w:id="1886483949">
                                      <w:marLeft w:val="0"/>
                                      <w:marRight w:val="0"/>
                                      <w:marTop w:val="0"/>
                                      <w:marBottom w:val="0"/>
                                      <w:divBdr>
                                        <w:top w:val="none" w:sz="0" w:space="0" w:color="auto"/>
                                        <w:left w:val="none" w:sz="0" w:space="0" w:color="auto"/>
                                        <w:bottom w:val="none" w:sz="0" w:space="0" w:color="auto"/>
                                        <w:right w:val="none" w:sz="0" w:space="0" w:color="auto"/>
                                      </w:divBdr>
                                      <w:divsChild>
                                        <w:div w:id="92481073">
                                          <w:marLeft w:val="0"/>
                                          <w:marRight w:val="0"/>
                                          <w:marTop w:val="0"/>
                                          <w:marBottom w:val="0"/>
                                          <w:divBdr>
                                            <w:top w:val="none" w:sz="0" w:space="0" w:color="auto"/>
                                            <w:left w:val="none" w:sz="0" w:space="0" w:color="auto"/>
                                            <w:bottom w:val="none" w:sz="0" w:space="0" w:color="auto"/>
                                            <w:right w:val="none" w:sz="0" w:space="0" w:color="auto"/>
                                          </w:divBdr>
                                        </w:div>
                                        <w:div w:id="721179043">
                                          <w:marLeft w:val="0"/>
                                          <w:marRight w:val="0"/>
                                          <w:marTop w:val="0"/>
                                          <w:marBottom w:val="0"/>
                                          <w:divBdr>
                                            <w:top w:val="none" w:sz="0" w:space="0" w:color="auto"/>
                                            <w:left w:val="none" w:sz="0" w:space="0" w:color="auto"/>
                                            <w:bottom w:val="none" w:sz="0" w:space="0" w:color="auto"/>
                                            <w:right w:val="none" w:sz="0" w:space="0" w:color="auto"/>
                                          </w:divBdr>
                                          <w:divsChild>
                                            <w:div w:id="1466000899">
                                              <w:marLeft w:val="0"/>
                                              <w:marRight w:val="0"/>
                                              <w:marTop w:val="75"/>
                                              <w:marBottom w:val="30"/>
                                              <w:divBdr>
                                                <w:top w:val="none" w:sz="0" w:space="0" w:color="auto"/>
                                                <w:left w:val="none" w:sz="0" w:space="0" w:color="auto"/>
                                                <w:bottom w:val="none" w:sz="0" w:space="0" w:color="auto"/>
                                                <w:right w:val="none" w:sz="0" w:space="0" w:color="auto"/>
                                              </w:divBdr>
                                              <w:divsChild>
                                                <w:div w:id="514803081">
                                                  <w:marLeft w:val="0"/>
                                                  <w:marRight w:val="0"/>
                                                  <w:marTop w:val="0"/>
                                                  <w:marBottom w:val="0"/>
                                                  <w:divBdr>
                                                    <w:top w:val="none" w:sz="0" w:space="0" w:color="auto"/>
                                                    <w:left w:val="none" w:sz="0" w:space="0" w:color="auto"/>
                                                    <w:bottom w:val="none" w:sz="0" w:space="0" w:color="auto"/>
                                                    <w:right w:val="none" w:sz="0" w:space="0" w:color="auto"/>
                                                  </w:divBdr>
                                                </w:div>
                                                <w:div w:id="579944314">
                                                  <w:marLeft w:val="0"/>
                                                  <w:marRight w:val="0"/>
                                                  <w:marTop w:val="0"/>
                                                  <w:marBottom w:val="0"/>
                                                  <w:divBdr>
                                                    <w:top w:val="none" w:sz="0" w:space="0" w:color="auto"/>
                                                    <w:left w:val="none" w:sz="0" w:space="0" w:color="auto"/>
                                                    <w:bottom w:val="none" w:sz="0" w:space="0" w:color="auto"/>
                                                    <w:right w:val="none" w:sz="0" w:space="0" w:color="auto"/>
                                                  </w:divBdr>
                                                  <w:divsChild>
                                                    <w:div w:id="763111708">
                                                      <w:marLeft w:val="0"/>
                                                      <w:marRight w:val="0"/>
                                                      <w:marTop w:val="0"/>
                                                      <w:marBottom w:val="0"/>
                                                      <w:divBdr>
                                                        <w:top w:val="none" w:sz="0" w:space="0" w:color="auto"/>
                                                        <w:left w:val="none" w:sz="0" w:space="0" w:color="auto"/>
                                                        <w:bottom w:val="none" w:sz="0" w:space="0" w:color="auto"/>
                                                        <w:right w:val="none" w:sz="0" w:space="0" w:color="auto"/>
                                                      </w:divBdr>
                                                      <w:divsChild>
                                                        <w:div w:id="1348020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5583461">
                                                  <w:marLeft w:val="0"/>
                                                  <w:marRight w:val="0"/>
                                                  <w:marTop w:val="0"/>
                                                  <w:marBottom w:val="0"/>
                                                  <w:divBdr>
                                                    <w:top w:val="none" w:sz="0" w:space="0" w:color="auto"/>
                                                    <w:left w:val="none" w:sz="0" w:space="0" w:color="auto"/>
                                                    <w:bottom w:val="none" w:sz="0" w:space="0" w:color="auto"/>
                                                    <w:right w:val="none" w:sz="0" w:space="0" w:color="auto"/>
                                                  </w:divBdr>
                                                </w:div>
                                                <w:div w:id="11983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0734">
                                  <w:marLeft w:val="0"/>
                                  <w:marRight w:val="0"/>
                                  <w:marTop w:val="0"/>
                                  <w:marBottom w:val="0"/>
                                  <w:divBdr>
                                    <w:top w:val="none" w:sz="0" w:space="0" w:color="auto"/>
                                    <w:left w:val="none" w:sz="0" w:space="0" w:color="auto"/>
                                    <w:bottom w:val="single" w:sz="6" w:space="7" w:color="E1E8ED"/>
                                    <w:right w:val="none" w:sz="0" w:space="0" w:color="auto"/>
                                  </w:divBdr>
                                  <w:divsChild>
                                    <w:div w:id="367490441">
                                      <w:marLeft w:val="0"/>
                                      <w:marRight w:val="0"/>
                                      <w:marTop w:val="0"/>
                                      <w:marBottom w:val="0"/>
                                      <w:divBdr>
                                        <w:top w:val="none" w:sz="0" w:space="0" w:color="auto"/>
                                        <w:left w:val="none" w:sz="0" w:space="0" w:color="auto"/>
                                        <w:bottom w:val="none" w:sz="0" w:space="0" w:color="auto"/>
                                        <w:right w:val="none" w:sz="0" w:space="0" w:color="auto"/>
                                      </w:divBdr>
                                      <w:divsChild>
                                        <w:div w:id="1187600674">
                                          <w:marLeft w:val="0"/>
                                          <w:marRight w:val="0"/>
                                          <w:marTop w:val="0"/>
                                          <w:marBottom w:val="0"/>
                                          <w:divBdr>
                                            <w:top w:val="none" w:sz="0" w:space="0" w:color="auto"/>
                                            <w:left w:val="none" w:sz="0" w:space="0" w:color="auto"/>
                                            <w:bottom w:val="none" w:sz="0" w:space="0" w:color="auto"/>
                                            <w:right w:val="none" w:sz="0" w:space="0" w:color="auto"/>
                                          </w:divBdr>
                                        </w:div>
                                        <w:div w:id="1996451601">
                                          <w:marLeft w:val="0"/>
                                          <w:marRight w:val="0"/>
                                          <w:marTop w:val="0"/>
                                          <w:marBottom w:val="0"/>
                                          <w:divBdr>
                                            <w:top w:val="none" w:sz="0" w:space="0" w:color="auto"/>
                                            <w:left w:val="none" w:sz="0" w:space="0" w:color="auto"/>
                                            <w:bottom w:val="none" w:sz="0" w:space="0" w:color="auto"/>
                                            <w:right w:val="none" w:sz="0" w:space="0" w:color="auto"/>
                                          </w:divBdr>
                                          <w:divsChild>
                                            <w:div w:id="358287420">
                                              <w:marLeft w:val="0"/>
                                              <w:marRight w:val="0"/>
                                              <w:marTop w:val="75"/>
                                              <w:marBottom w:val="30"/>
                                              <w:divBdr>
                                                <w:top w:val="none" w:sz="0" w:space="0" w:color="auto"/>
                                                <w:left w:val="none" w:sz="0" w:space="0" w:color="auto"/>
                                                <w:bottom w:val="none" w:sz="0" w:space="0" w:color="auto"/>
                                                <w:right w:val="none" w:sz="0" w:space="0" w:color="auto"/>
                                              </w:divBdr>
                                              <w:divsChild>
                                                <w:div w:id="1170365322">
                                                  <w:marLeft w:val="0"/>
                                                  <w:marRight w:val="0"/>
                                                  <w:marTop w:val="0"/>
                                                  <w:marBottom w:val="0"/>
                                                  <w:divBdr>
                                                    <w:top w:val="none" w:sz="0" w:space="0" w:color="auto"/>
                                                    <w:left w:val="none" w:sz="0" w:space="0" w:color="auto"/>
                                                    <w:bottom w:val="none" w:sz="0" w:space="0" w:color="auto"/>
                                                    <w:right w:val="none" w:sz="0" w:space="0" w:color="auto"/>
                                                  </w:divBdr>
                                                </w:div>
                                                <w:div w:id="1622761433">
                                                  <w:marLeft w:val="0"/>
                                                  <w:marRight w:val="0"/>
                                                  <w:marTop w:val="0"/>
                                                  <w:marBottom w:val="0"/>
                                                  <w:divBdr>
                                                    <w:top w:val="none" w:sz="0" w:space="0" w:color="auto"/>
                                                    <w:left w:val="none" w:sz="0" w:space="0" w:color="auto"/>
                                                    <w:bottom w:val="none" w:sz="0" w:space="0" w:color="auto"/>
                                                    <w:right w:val="none" w:sz="0" w:space="0" w:color="auto"/>
                                                  </w:divBdr>
                                                </w:div>
                                                <w:div w:id="1944073730">
                                                  <w:marLeft w:val="0"/>
                                                  <w:marRight w:val="0"/>
                                                  <w:marTop w:val="0"/>
                                                  <w:marBottom w:val="0"/>
                                                  <w:divBdr>
                                                    <w:top w:val="none" w:sz="0" w:space="0" w:color="auto"/>
                                                    <w:left w:val="none" w:sz="0" w:space="0" w:color="auto"/>
                                                    <w:bottom w:val="none" w:sz="0" w:space="0" w:color="auto"/>
                                                    <w:right w:val="none" w:sz="0" w:space="0" w:color="auto"/>
                                                  </w:divBdr>
                                                  <w:divsChild>
                                                    <w:div w:id="1479028866">
                                                      <w:marLeft w:val="0"/>
                                                      <w:marRight w:val="0"/>
                                                      <w:marTop w:val="0"/>
                                                      <w:marBottom w:val="0"/>
                                                      <w:divBdr>
                                                        <w:top w:val="none" w:sz="0" w:space="0" w:color="auto"/>
                                                        <w:left w:val="none" w:sz="0" w:space="0" w:color="auto"/>
                                                        <w:bottom w:val="none" w:sz="0" w:space="0" w:color="auto"/>
                                                        <w:right w:val="none" w:sz="0" w:space="0" w:color="auto"/>
                                                      </w:divBdr>
                                                      <w:divsChild>
                                                        <w:div w:id="98805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1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1160">
                                  <w:marLeft w:val="0"/>
                                  <w:marRight w:val="0"/>
                                  <w:marTop w:val="0"/>
                                  <w:marBottom w:val="0"/>
                                  <w:divBdr>
                                    <w:top w:val="none" w:sz="0" w:space="0" w:color="auto"/>
                                    <w:left w:val="none" w:sz="0" w:space="0" w:color="auto"/>
                                    <w:bottom w:val="single" w:sz="6" w:space="7" w:color="E1E8ED"/>
                                    <w:right w:val="none" w:sz="0" w:space="0" w:color="auto"/>
                                  </w:divBdr>
                                  <w:divsChild>
                                    <w:div w:id="2123113439">
                                      <w:marLeft w:val="0"/>
                                      <w:marRight w:val="0"/>
                                      <w:marTop w:val="0"/>
                                      <w:marBottom w:val="0"/>
                                      <w:divBdr>
                                        <w:top w:val="none" w:sz="0" w:space="0" w:color="auto"/>
                                        <w:left w:val="none" w:sz="0" w:space="0" w:color="auto"/>
                                        <w:bottom w:val="none" w:sz="0" w:space="0" w:color="auto"/>
                                        <w:right w:val="none" w:sz="0" w:space="0" w:color="auto"/>
                                      </w:divBdr>
                                      <w:divsChild>
                                        <w:div w:id="1035616317">
                                          <w:marLeft w:val="0"/>
                                          <w:marRight w:val="0"/>
                                          <w:marTop w:val="0"/>
                                          <w:marBottom w:val="0"/>
                                          <w:divBdr>
                                            <w:top w:val="none" w:sz="0" w:space="0" w:color="auto"/>
                                            <w:left w:val="none" w:sz="0" w:space="0" w:color="auto"/>
                                            <w:bottom w:val="none" w:sz="0" w:space="0" w:color="auto"/>
                                            <w:right w:val="none" w:sz="0" w:space="0" w:color="auto"/>
                                          </w:divBdr>
                                          <w:divsChild>
                                            <w:div w:id="2134909132">
                                              <w:marLeft w:val="0"/>
                                              <w:marRight w:val="0"/>
                                              <w:marTop w:val="75"/>
                                              <w:marBottom w:val="30"/>
                                              <w:divBdr>
                                                <w:top w:val="none" w:sz="0" w:space="0" w:color="auto"/>
                                                <w:left w:val="none" w:sz="0" w:space="0" w:color="auto"/>
                                                <w:bottom w:val="none" w:sz="0" w:space="0" w:color="auto"/>
                                                <w:right w:val="none" w:sz="0" w:space="0" w:color="auto"/>
                                              </w:divBdr>
                                              <w:divsChild>
                                                <w:div w:id="256256138">
                                                  <w:marLeft w:val="0"/>
                                                  <w:marRight w:val="0"/>
                                                  <w:marTop w:val="0"/>
                                                  <w:marBottom w:val="0"/>
                                                  <w:divBdr>
                                                    <w:top w:val="none" w:sz="0" w:space="0" w:color="auto"/>
                                                    <w:left w:val="none" w:sz="0" w:space="0" w:color="auto"/>
                                                    <w:bottom w:val="none" w:sz="0" w:space="0" w:color="auto"/>
                                                    <w:right w:val="none" w:sz="0" w:space="0" w:color="auto"/>
                                                  </w:divBdr>
                                                </w:div>
                                                <w:div w:id="321743270">
                                                  <w:marLeft w:val="0"/>
                                                  <w:marRight w:val="0"/>
                                                  <w:marTop w:val="0"/>
                                                  <w:marBottom w:val="0"/>
                                                  <w:divBdr>
                                                    <w:top w:val="none" w:sz="0" w:space="0" w:color="auto"/>
                                                    <w:left w:val="none" w:sz="0" w:space="0" w:color="auto"/>
                                                    <w:bottom w:val="none" w:sz="0" w:space="0" w:color="auto"/>
                                                    <w:right w:val="none" w:sz="0" w:space="0" w:color="auto"/>
                                                  </w:divBdr>
                                                </w:div>
                                                <w:div w:id="385766806">
                                                  <w:marLeft w:val="0"/>
                                                  <w:marRight w:val="0"/>
                                                  <w:marTop w:val="0"/>
                                                  <w:marBottom w:val="0"/>
                                                  <w:divBdr>
                                                    <w:top w:val="none" w:sz="0" w:space="0" w:color="auto"/>
                                                    <w:left w:val="none" w:sz="0" w:space="0" w:color="auto"/>
                                                    <w:bottom w:val="none" w:sz="0" w:space="0" w:color="auto"/>
                                                    <w:right w:val="none" w:sz="0" w:space="0" w:color="auto"/>
                                                  </w:divBdr>
                                                  <w:divsChild>
                                                    <w:div w:id="476533116">
                                                      <w:marLeft w:val="0"/>
                                                      <w:marRight w:val="0"/>
                                                      <w:marTop w:val="0"/>
                                                      <w:marBottom w:val="0"/>
                                                      <w:divBdr>
                                                        <w:top w:val="none" w:sz="0" w:space="0" w:color="auto"/>
                                                        <w:left w:val="none" w:sz="0" w:space="0" w:color="auto"/>
                                                        <w:bottom w:val="none" w:sz="0" w:space="0" w:color="auto"/>
                                                        <w:right w:val="none" w:sz="0" w:space="0" w:color="auto"/>
                                                      </w:divBdr>
                                                      <w:divsChild>
                                                        <w:div w:id="871500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0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673">
                                  <w:marLeft w:val="0"/>
                                  <w:marRight w:val="0"/>
                                  <w:marTop w:val="0"/>
                                  <w:marBottom w:val="0"/>
                                  <w:divBdr>
                                    <w:top w:val="none" w:sz="0" w:space="0" w:color="auto"/>
                                    <w:left w:val="none" w:sz="0" w:space="0" w:color="auto"/>
                                    <w:bottom w:val="single" w:sz="6" w:space="7" w:color="E1E8ED"/>
                                    <w:right w:val="none" w:sz="0" w:space="0" w:color="auto"/>
                                  </w:divBdr>
                                  <w:divsChild>
                                    <w:div w:id="2106877253">
                                      <w:marLeft w:val="0"/>
                                      <w:marRight w:val="0"/>
                                      <w:marTop w:val="0"/>
                                      <w:marBottom w:val="0"/>
                                      <w:divBdr>
                                        <w:top w:val="none" w:sz="0" w:space="0" w:color="auto"/>
                                        <w:left w:val="none" w:sz="0" w:space="0" w:color="auto"/>
                                        <w:bottom w:val="none" w:sz="0" w:space="0" w:color="auto"/>
                                        <w:right w:val="none" w:sz="0" w:space="0" w:color="auto"/>
                                      </w:divBdr>
                                      <w:divsChild>
                                        <w:div w:id="1535654747">
                                          <w:marLeft w:val="0"/>
                                          <w:marRight w:val="0"/>
                                          <w:marTop w:val="0"/>
                                          <w:marBottom w:val="0"/>
                                          <w:divBdr>
                                            <w:top w:val="none" w:sz="0" w:space="0" w:color="auto"/>
                                            <w:left w:val="none" w:sz="0" w:space="0" w:color="auto"/>
                                            <w:bottom w:val="none" w:sz="0" w:space="0" w:color="auto"/>
                                            <w:right w:val="none" w:sz="0" w:space="0" w:color="auto"/>
                                          </w:divBdr>
                                        </w:div>
                                        <w:div w:id="2127191640">
                                          <w:marLeft w:val="0"/>
                                          <w:marRight w:val="0"/>
                                          <w:marTop w:val="0"/>
                                          <w:marBottom w:val="0"/>
                                          <w:divBdr>
                                            <w:top w:val="none" w:sz="0" w:space="0" w:color="auto"/>
                                            <w:left w:val="none" w:sz="0" w:space="0" w:color="auto"/>
                                            <w:bottom w:val="none" w:sz="0" w:space="0" w:color="auto"/>
                                            <w:right w:val="none" w:sz="0" w:space="0" w:color="auto"/>
                                          </w:divBdr>
                                          <w:divsChild>
                                            <w:div w:id="1215431413">
                                              <w:marLeft w:val="0"/>
                                              <w:marRight w:val="0"/>
                                              <w:marTop w:val="75"/>
                                              <w:marBottom w:val="30"/>
                                              <w:divBdr>
                                                <w:top w:val="none" w:sz="0" w:space="0" w:color="auto"/>
                                                <w:left w:val="none" w:sz="0" w:space="0" w:color="auto"/>
                                                <w:bottom w:val="none" w:sz="0" w:space="0" w:color="auto"/>
                                                <w:right w:val="none" w:sz="0" w:space="0" w:color="auto"/>
                                              </w:divBdr>
                                              <w:divsChild>
                                                <w:div w:id="209002668">
                                                  <w:marLeft w:val="0"/>
                                                  <w:marRight w:val="0"/>
                                                  <w:marTop w:val="0"/>
                                                  <w:marBottom w:val="0"/>
                                                  <w:divBdr>
                                                    <w:top w:val="none" w:sz="0" w:space="0" w:color="auto"/>
                                                    <w:left w:val="none" w:sz="0" w:space="0" w:color="auto"/>
                                                    <w:bottom w:val="none" w:sz="0" w:space="0" w:color="auto"/>
                                                    <w:right w:val="none" w:sz="0" w:space="0" w:color="auto"/>
                                                  </w:divBdr>
                                                </w:div>
                                                <w:div w:id="475152228">
                                                  <w:marLeft w:val="0"/>
                                                  <w:marRight w:val="0"/>
                                                  <w:marTop w:val="0"/>
                                                  <w:marBottom w:val="0"/>
                                                  <w:divBdr>
                                                    <w:top w:val="none" w:sz="0" w:space="0" w:color="auto"/>
                                                    <w:left w:val="none" w:sz="0" w:space="0" w:color="auto"/>
                                                    <w:bottom w:val="none" w:sz="0" w:space="0" w:color="auto"/>
                                                    <w:right w:val="none" w:sz="0" w:space="0" w:color="auto"/>
                                                  </w:divBdr>
                                                </w:div>
                                                <w:div w:id="705372898">
                                                  <w:marLeft w:val="0"/>
                                                  <w:marRight w:val="0"/>
                                                  <w:marTop w:val="0"/>
                                                  <w:marBottom w:val="0"/>
                                                  <w:divBdr>
                                                    <w:top w:val="none" w:sz="0" w:space="0" w:color="auto"/>
                                                    <w:left w:val="none" w:sz="0" w:space="0" w:color="auto"/>
                                                    <w:bottom w:val="none" w:sz="0" w:space="0" w:color="auto"/>
                                                    <w:right w:val="none" w:sz="0" w:space="0" w:color="auto"/>
                                                  </w:divBdr>
                                                  <w:divsChild>
                                                    <w:div w:id="850945836">
                                                      <w:marLeft w:val="0"/>
                                                      <w:marRight w:val="0"/>
                                                      <w:marTop w:val="0"/>
                                                      <w:marBottom w:val="0"/>
                                                      <w:divBdr>
                                                        <w:top w:val="none" w:sz="0" w:space="0" w:color="auto"/>
                                                        <w:left w:val="none" w:sz="0" w:space="0" w:color="auto"/>
                                                        <w:bottom w:val="none" w:sz="0" w:space="0" w:color="auto"/>
                                                        <w:right w:val="none" w:sz="0" w:space="0" w:color="auto"/>
                                                      </w:divBdr>
                                                      <w:divsChild>
                                                        <w:div w:id="12330815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3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39616">
                                  <w:marLeft w:val="0"/>
                                  <w:marRight w:val="0"/>
                                  <w:marTop w:val="0"/>
                                  <w:marBottom w:val="0"/>
                                  <w:divBdr>
                                    <w:top w:val="none" w:sz="0" w:space="0" w:color="auto"/>
                                    <w:left w:val="none" w:sz="0" w:space="0" w:color="auto"/>
                                    <w:bottom w:val="single" w:sz="6" w:space="7" w:color="E1E8ED"/>
                                    <w:right w:val="none" w:sz="0" w:space="0" w:color="auto"/>
                                  </w:divBdr>
                                  <w:divsChild>
                                    <w:div w:id="1406882216">
                                      <w:marLeft w:val="0"/>
                                      <w:marRight w:val="0"/>
                                      <w:marTop w:val="0"/>
                                      <w:marBottom w:val="0"/>
                                      <w:divBdr>
                                        <w:top w:val="none" w:sz="0" w:space="0" w:color="auto"/>
                                        <w:left w:val="none" w:sz="0" w:space="0" w:color="auto"/>
                                        <w:bottom w:val="none" w:sz="0" w:space="0" w:color="auto"/>
                                        <w:right w:val="none" w:sz="0" w:space="0" w:color="auto"/>
                                      </w:divBdr>
                                      <w:divsChild>
                                        <w:div w:id="14969386">
                                          <w:marLeft w:val="0"/>
                                          <w:marRight w:val="0"/>
                                          <w:marTop w:val="0"/>
                                          <w:marBottom w:val="0"/>
                                          <w:divBdr>
                                            <w:top w:val="none" w:sz="0" w:space="0" w:color="auto"/>
                                            <w:left w:val="none" w:sz="0" w:space="0" w:color="auto"/>
                                            <w:bottom w:val="none" w:sz="0" w:space="0" w:color="auto"/>
                                            <w:right w:val="none" w:sz="0" w:space="0" w:color="auto"/>
                                          </w:divBdr>
                                          <w:divsChild>
                                            <w:div w:id="40135350">
                                              <w:marLeft w:val="0"/>
                                              <w:marRight w:val="0"/>
                                              <w:marTop w:val="75"/>
                                              <w:marBottom w:val="30"/>
                                              <w:divBdr>
                                                <w:top w:val="none" w:sz="0" w:space="0" w:color="auto"/>
                                                <w:left w:val="none" w:sz="0" w:space="0" w:color="auto"/>
                                                <w:bottom w:val="none" w:sz="0" w:space="0" w:color="auto"/>
                                                <w:right w:val="none" w:sz="0" w:space="0" w:color="auto"/>
                                              </w:divBdr>
                                              <w:divsChild>
                                                <w:div w:id="664213084">
                                                  <w:marLeft w:val="0"/>
                                                  <w:marRight w:val="0"/>
                                                  <w:marTop w:val="0"/>
                                                  <w:marBottom w:val="0"/>
                                                  <w:divBdr>
                                                    <w:top w:val="none" w:sz="0" w:space="0" w:color="auto"/>
                                                    <w:left w:val="none" w:sz="0" w:space="0" w:color="auto"/>
                                                    <w:bottom w:val="none" w:sz="0" w:space="0" w:color="auto"/>
                                                    <w:right w:val="none" w:sz="0" w:space="0" w:color="auto"/>
                                                  </w:divBdr>
                                                </w:div>
                                                <w:div w:id="1116874322">
                                                  <w:marLeft w:val="0"/>
                                                  <w:marRight w:val="0"/>
                                                  <w:marTop w:val="0"/>
                                                  <w:marBottom w:val="0"/>
                                                  <w:divBdr>
                                                    <w:top w:val="none" w:sz="0" w:space="0" w:color="auto"/>
                                                    <w:left w:val="none" w:sz="0" w:space="0" w:color="auto"/>
                                                    <w:bottom w:val="none" w:sz="0" w:space="0" w:color="auto"/>
                                                    <w:right w:val="none" w:sz="0" w:space="0" w:color="auto"/>
                                                  </w:divBdr>
                                                </w:div>
                                                <w:div w:id="1126460759">
                                                  <w:marLeft w:val="0"/>
                                                  <w:marRight w:val="0"/>
                                                  <w:marTop w:val="0"/>
                                                  <w:marBottom w:val="0"/>
                                                  <w:divBdr>
                                                    <w:top w:val="none" w:sz="0" w:space="0" w:color="auto"/>
                                                    <w:left w:val="none" w:sz="0" w:space="0" w:color="auto"/>
                                                    <w:bottom w:val="none" w:sz="0" w:space="0" w:color="auto"/>
                                                    <w:right w:val="none" w:sz="0" w:space="0" w:color="auto"/>
                                                  </w:divBdr>
                                                </w:div>
                                                <w:div w:id="1406878650">
                                                  <w:marLeft w:val="0"/>
                                                  <w:marRight w:val="0"/>
                                                  <w:marTop w:val="0"/>
                                                  <w:marBottom w:val="0"/>
                                                  <w:divBdr>
                                                    <w:top w:val="none" w:sz="0" w:space="0" w:color="auto"/>
                                                    <w:left w:val="none" w:sz="0" w:space="0" w:color="auto"/>
                                                    <w:bottom w:val="none" w:sz="0" w:space="0" w:color="auto"/>
                                                    <w:right w:val="none" w:sz="0" w:space="0" w:color="auto"/>
                                                  </w:divBdr>
                                                </w:div>
                                                <w:div w:id="2125493873">
                                                  <w:marLeft w:val="0"/>
                                                  <w:marRight w:val="0"/>
                                                  <w:marTop w:val="0"/>
                                                  <w:marBottom w:val="0"/>
                                                  <w:divBdr>
                                                    <w:top w:val="none" w:sz="0" w:space="0" w:color="auto"/>
                                                    <w:left w:val="none" w:sz="0" w:space="0" w:color="auto"/>
                                                    <w:bottom w:val="none" w:sz="0" w:space="0" w:color="auto"/>
                                                    <w:right w:val="none" w:sz="0" w:space="0" w:color="auto"/>
                                                  </w:divBdr>
                                                  <w:divsChild>
                                                    <w:div w:id="371346507">
                                                      <w:marLeft w:val="0"/>
                                                      <w:marRight w:val="0"/>
                                                      <w:marTop w:val="0"/>
                                                      <w:marBottom w:val="0"/>
                                                      <w:divBdr>
                                                        <w:top w:val="none" w:sz="0" w:space="0" w:color="auto"/>
                                                        <w:left w:val="none" w:sz="0" w:space="0" w:color="auto"/>
                                                        <w:bottom w:val="none" w:sz="0" w:space="0" w:color="auto"/>
                                                        <w:right w:val="none" w:sz="0" w:space="0" w:color="auto"/>
                                                      </w:divBdr>
                                                      <w:divsChild>
                                                        <w:div w:id="943730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2844987">
                                          <w:marLeft w:val="0"/>
                                          <w:marRight w:val="0"/>
                                          <w:marTop w:val="75"/>
                                          <w:marBottom w:val="0"/>
                                          <w:divBdr>
                                            <w:top w:val="single" w:sz="6" w:space="4" w:color="E1E8ED"/>
                                            <w:left w:val="none" w:sz="0" w:space="0" w:color="auto"/>
                                            <w:bottom w:val="single" w:sz="6" w:space="4" w:color="E1E8ED"/>
                                            <w:right w:val="none" w:sz="0" w:space="0" w:color="auto"/>
                                          </w:divBdr>
                                          <w:divsChild>
                                            <w:div w:id="1193610681">
                                              <w:marLeft w:val="0"/>
                                              <w:marRight w:val="0"/>
                                              <w:marTop w:val="0"/>
                                              <w:marBottom w:val="0"/>
                                              <w:divBdr>
                                                <w:top w:val="none" w:sz="0" w:space="0" w:color="auto"/>
                                                <w:left w:val="none" w:sz="0" w:space="0" w:color="auto"/>
                                                <w:bottom w:val="none" w:sz="0" w:space="0" w:color="auto"/>
                                                <w:right w:val="none" w:sz="0" w:space="0" w:color="auto"/>
                                              </w:divBdr>
                                            </w:div>
                                          </w:divsChild>
                                        </w:div>
                                        <w:div w:id="457259617">
                                          <w:marLeft w:val="0"/>
                                          <w:marRight w:val="0"/>
                                          <w:marTop w:val="0"/>
                                          <w:marBottom w:val="0"/>
                                          <w:divBdr>
                                            <w:top w:val="none" w:sz="0" w:space="0" w:color="auto"/>
                                            <w:left w:val="none" w:sz="0" w:space="0" w:color="auto"/>
                                            <w:bottom w:val="none" w:sz="0" w:space="0" w:color="auto"/>
                                            <w:right w:val="none" w:sz="0" w:space="0" w:color="auto"/>
                                          </w:divBdr>
                                        </w:div>
                                        <w:div w:id="1973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9106">
                                  <w:marLeft w:val="0"/>
                                  <w:marRight w:val="0"/>
                                  <w:marTop w:val="0"/>
                                  <w:marBottom w:val="0"/>
                                  <w:divBdr>
                                    <w:top w:val="none" w:sz="0" w:space="0" w:color="auto"/>
                                    <w:left w:val="none" w:sz="0" w:space="0" w:color="auto"/>
                                    <w:bottom w:val="single" w:sz="6" w:space="7" w:color="E1E8ED"/>
                                    <w:right w:val="none" w:sz="0" w:space="0" w:color="auto"/>
                                  </w:divBdr>
                                  <w:divsChild>
                                    <w:div w:id="303891951">
                                      <w:marLeft w:val="0"/>
                                      <w:marRight w:val="0"/>
                                      <w:marTop w:val="0"/>
                                      <w:marBottom w:val="0"/>
                                      <w:divBdr>
                                        <w:top w:val="none" w:sz="0" w:space="0" w:color="auto"/>
                                        <w:left w:val="none" w:sz="0" w:space="0" w:color="auto"/>
                                        <w:bottom w:val="none" w:sz="0" w:space="0" w:color="auto"/>
                                        <w:right w:val="none" w:sz="0" w:space="0" w:color="auto"/>
                                      </w:divBdr>
                                      <w:divsChild>
                                        <w:div w:id="68429347">
                                          <w:marLeft w:val="0"/>
                                          <w:marRight w:val="0"/>
                                          <w:marTop w:val="0"/>
                                          <w:marBottom w:val="0"/>
                                          <w:divBdr>
                                            <w:top w:val="none" w:sz="0" w:space="0" w:color="auto"/>
                                            <w:left w:val="none" w:sz="0" w:space="0" w:color="auto"/>
                                            <w:bottom w:val="none" w:sz="0" w:space="0" w:color="auto"/>
                                            <w:right w:val="none" w:sz="0" w:space="0" w:color="auto"/>
                                          </w:divBdr>
                                          <w:divsChild>
                                            <w:div w:id="1275795955">
                                              <w:marLeft w:val="0"/>
                                              <w:marRight w:val="0"/>
                                              <w:marTop w:val="75"/>
                                              <w:marBottom w:val="30"/>
                                              <w:divBdr>
                                                <w:top w:val="none" w:sz="0" w:space="0" w:color="auto"/>
                                                <w:left w:val="none" w:sz="0" w:space="0" w:color="auto"/>
                                                <w:bottom w:val="none" w:sz="0" w:space="0" w:color="auto"/>
                                                <w:right w:val="none" w:sz="0" w:space="0" w:color="auto"/>
                                              </w:divBdr>
                                              <w:divsChild>
                                                <w:div w:id="53046161">
                                                  <w:marLeft w:val="0"/>
                                                  <w:marRight w:val="0"/>
                                                  <w:marTop w:val="0"/>
                                                  <w:marBottom w:val="0"/>
                                                  <w:divBdr>
                                                    <w:top w:val="none" w:sz="0" w:space="0" w:color="auto"/>
                                                    <w:left w:val="none" w:sz="0" w:space="0" w:color="auto"/>
                                                    <w:bottom w:val="none" w:sz="0" w:space="0" w:color="auto"/>
                                                    <w:right w:val="none" w:sz="0" w:space="0" w:color="auto"/>
                                                  </w:divBdr>
                                                </w:div>
                                                <w:div w:id="440757611">
                                                  <w:marLeft w:val="0"/>
                                                  <w:marRight w:val="0"/>
                                                  <w:marTop w:val="0"/>
                                                  <w:marBottom w:val="0"/>
                                                  <w:divBdr>
                                                    <w:top w:val="none" w:sz="0" w:space="0" w:color="auto"/>
                                                    <w:left w:val="none" w:sz="0" w:space="0" w:color="auto"/>
                                                    <w:bottom w:val="none" w:sz="0" w:space="0" w:color="auto"/>
                                                    <w:right w:val="none" w:sz="0" w:space="0" w:color="auto"/>
                                                  </w:divBdr>
                                                  <w:divsChild>
                                                    <w:div w:id="1518501824">
                                                      <w:marLeft w:val="0"/>
                                                      <w:marRight w:val="0"/>
                                                      <w:marTop w:val="0"/>
                                                      <w:marBottom w:val="0"/>
                                                      <w:divBdr>
                                                        <w:top w:val="none" w:sz="0" w:space="0" w:color="auto"/>
                                                        <w:left w:val="none" w:sz="0" w:space="0" w:color="auto"/>
                                                        <w:bottom w:val="none" w:sz="0" w:space="0" w:color="auto"/>
                                                        <w:right w:val="none" w:sz="0" w:space="0" w:color="auto"/>
                                                      </w:divBdr>
                                                      <w:divsChild>
                                                        <w:div w:id="973290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8507355">
                                                  <w:marLeft w:val="0"/>
                                                  <w:marRight w:val="0"/>
                                                  <w:marTop w:val="0"/>
                                                  <w:marBottom w:val="0"/>
                                                  <w:divBdr>
                                                    <w:top w:val="none" w:sz="0" w:space="0" w:color="auto"/>
                                                    <w:left w:val="none" w:sz="0" w:space="0" w:color="auto"/>
                                                    <w:bottom w:val="none" w:sz="0" w:space="0" w:color="auto"/>
                                                    <w:right w:val="none" w:sz="0" w:space="0" w:color="auto"/>
                                                  </w:divBdr>
                                                </w:div>
                                                <w:div w:id="1258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0153">
                                  <w:marLeft w:val="0"/>
                                  <w:marRight w:val="0"/>
                                  <w:marTop w:val="0"/>
                                  <w:marBottom w:val="0"/>
                                  <w:divBdr>
                                    <w:top w:val="none" w:sz="0" w:space="0" w:color="auto"/>
                                    <w:left w:val="none" w:sz="0" w:space="0" w:color="auto"/>
                                    <w:bottom w:val="single" w:sz="6" w:space="7" w:color="E1E8ED"/>
                                    <w:right w:val="none" w:sz="0" w:space="0" w:color="auto"/>
                                  </w:divBdr>
                                  <w:divsChild>
                                    <w:div w:id="428501948">
                                      <w:marLeft w:val="0"/>
                                      <w:marRight w:val="0"/>
                                      <w:marTop w:val="0"/>
                                      <w:marBottom w:val="0"/>
                                      <w:divBdr>
                                        <w:top w:val="none" w:sz="0" w:space="0" w:color="auto"/>
                                        <w:left w:val="none" w:sz="0" w:space="0" w:color="auto"/>
                                        <w:bottom w:val="none" w:sz="0" w:space="0" w:color="auto"/>
                                        <w:right w:val="none" w:sz="0" w:space="0" w:color="auto"/>
                                      </w:divBdr>
                                      <w:divsChild>
                                        <w:div w:id="1436944606">
                                          <w:marLeft w:val="0"/>
                                          <w:marRight w:val="0"/>
                                          <w:marTop w:val="0"/>
                                          <w:marBottom w:val="0"/>
                                          <w:divBdr>
                                            <w:top w:val="none" w:sz="0" w:space="0" w:color="auto"/>
                                            <w:left w:val="none" w:sz="0" w:space="0" w:color="auto"/>
                                            <w:bottom w:val="none" w:sz="0" w:space="0" w:color="auto"/>
                                            <w:right w:val="none" w:sz="0" w:space="0" w:color="auto"/>
                                          </w:divBdr>
                                        </w:div>
                                        <w:div w:id="2049524314">
                                          <w:marLeft w:val="0"/>
                                          <w:marRight w:val="0"/>
                                          <w:marTop w:val="0"/>
                                          <w:marBottom w:val="0"/>
                                          <w:divBdr>
                                            <w:top w:val="none" w:sz="0" w:space="0" w:color="auto"/>
                                            <w:left w:val="none" w:sz="0" w:space="0" w:color="auto"/>
                                            <w:bottom w:val="none" w:sz="0" w:space="0" w:color="auto"/>
                                            <w:right w:val="none" w:sz="0" w:space="0" w:color="auto"/>
                                          </w:divBdr>
                                          <w:divsChild>
                                            <w:div w:id="1561213829">
                                              <w:marLeft w:val="0"/>
                                              <w:marRight w:val="0"/>
                                              <w:marTop w:val="75"/>
                                              <w:marBottom w:val="30"/>
                                              <w:divBdr>
                                                <w:top w:val="none" w:sz="0" w:space="0" w:color="auto"/>
                                                <w:left w:val="none" w:sz="0" w:space="0" w:color="auto"/>
                                                <w:bottom w:val="none" w:sz="0" w:space="0" w:color="auto"/>
                                                <w:right w:val="none" w:sz="0" w:space="0" w:color="auto"/>
                                              </w:divBdr>
                                              <w:divsChild>
                                                <w:div w:id="56366998">
                                                  <w:marLeft w:val="0"/>
                                                  <w:marRight w:val="0"/>
                                                  <w:marTop w:val="0"/>
                                                  <w:marBottom w:val="0"/>
                                                  <w:divBdr>
                                                    <w:top w:val="none" w:sz="0" w:space="0" w:color="auto"/>
                                                    <w:left w:val="none" w:sz="0" w:space="0" w:color="auto"/>
                                                    <w:bottom w:val="none" w:sz="0" w:space="0" w:color="auto"/>
                                                    <w:right w:val="none" w:sz="0" w:space="0" w:color="auto"/>
                                                  </w:divBdr>
                                                  <w:divsChild>
                                                    <w:div w:id="632104536">
                                                      <w:marLeft w:val="0"/>
                                                      <w:marRight w:val="0"/>
                                                      <w:marTop w:val="0"/>
                                                      <w:marBottom w:val="0"/>
                                                      <w:divBdr>
                                                        <w:top w:val="none" w:sz="0" w:space="0" w:color="auto"/>
                                                        <w:left w:val="none" w:sz="0" w:space="0" w:color="auto"/>
                                                        <w:bottom w:val="none" w:sz="0" w:space="0" w:color="auto"/>
                                                        <w:right w:val="none" w:sz="0" w:space="0" w:color="auto"/>
                                                      </w:divBdr>
                                                      <w:divsChild>
                                                        <w:div w:id="245580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8546130">
                                                  <w:marLeft w:val="0"/>
                                                  <w:marRight w:val="0"/>
                                                  <w:marTop w:val="0"/>
                                                  <w:marBottom w:val="0"/>
                                                  <w:divBdr>
                                                    <w:top w:val="none" w:sz="0" w:space="0" w:color="auto"/>
                                                    <w:left w:val="none" w:sz="0" w:space="0" w:color="auto"/>
                                                    <w:bottom w:val="none" w:sz="0" w:space="0" w:color="auto"/>
                                                    <w:right w:val="none" w:sz="0" w:space="0" w:color="auto"/>
                                                  </w:divBdr>
                                                </w:div>
                                                <w:div w:id="839076660">
                                                  <w:marLeft w:val="0"/>
                                                  <w:marRight w:val="0"/>
                                                  <w:marTop w:val="0"/>
                                                  <w:marBottom w:val="0"/>
                                                  <w:divBdr>
                                                    <w:top w:val="none" w:sz="0" w:space="0" w:color="auto"/>
                                                    <w:left w:val="none" w:sz="0" w:space="0" w:color="auto"/>
                                                    <w:bottom w:val="none" w:sz="0" w:space="0" w:color="auto"/>
                                                    <w:right w:val="none" w:sz="0" w:space="0" w:color="auto"/>
                                                  </w:divBdr>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09592">
                                  <w:marLeft w:val="0"/>
                                  <w:marRight w:val="0"/>
                                  <w:marTop w:val="0"/>
                                  <w:marBottom w:val="0"/>
                                  <w:divBdr>
                                    <w:top w:val="none" w:sz="0" w:space="0" w:color="auto"/>
                                    <w:left w:val="none" w:sz="0" w:space="0" w:color="auto"/>
                                    <w:bottom w:val="single" w:sz="6" w:space="7" w:color="E1E8ED"/>
                                    <w:right w:val="none" w:sz="0" w:space="0" w:color="auto"/>
                                  </w:divBdr>
                                  <w:divsChild>
                                    <w:div w:id="1848057766">
                                      <w:marLeft w:val="0"/>
                                      <w:marRight w:val="0"/>
                                      <w:marTop w:val="0"/>
                                      <w:marBottom w:val="0"/>
                                      <w:divBdr>
                                        <w:top w:val="none" w:sz="0" w:space="0" w:color="auto"/>
                                        <w:left w:val="none" w:sz="0" w:space="0" w:color="auto"/>
                                        <w:bottom w:val="none" w:sz="0" w:space="0" w:color="auto"/>
                                        <w:right w:val="none" w:sz="0" w:space="0" w:color="auto"/>
                                      </w:divBdr>
                                      <w:divsChild>
                                        <w:div w:id="21593617">
                                          <w:marLeft w:val="0"/>
                                          <w:marRight w:val="0"/>
                                          <w:marTop w:val="0"/>
                                          <w:marBottom w:val="0"/>
                                          <w:divBdr>
                                            <w:top w:val="none" w:sz="0" w:space="0" w:color="auto"/>
                                            <w:left w:val="none" w:sz="0" w:space="0" w:color="auto"/>
                                            <w:bottom w:val="none" w:sz="0" w:space="0" w:color="auto"/>
                                            <w:right w:val="none" w:sz="0" w:space="0" w:color="auto"/>
                                          </w:divBdr>
                                          <w:divsChild>
                                            <w:div w:id="678430363">
                                              <w:marLeft w:val="0"/>
                                              <w:marRight w:val="0"/>
                                              <w:marTop w:val="75"/>
                                              <w:marBottom w:val="30"/>
                                              <w:divBdr>
                                                <w:top w:val="none" w:sz="0" w:space="0" w:color="auto"/>
                                                <w:left w:val="none" w:sz="0" w:space="0" w:color="auto"/>
                                                <w:bottom w:val="none" w:sz="0" w:space="0" w:color="auto"/>
                                                <w:right w:val="none" w:sz="0" w:space="0" w:color="auto"/>
                                              </w:divBdr>
                                              <w:divsChild>
                                                <w:div w:id="58407190">
                                                  <w:marLeft w:val="0"/>
                                                  <w:marRight w:val="0"/>
                                                  <w:marTop w:val="0"/>
                                                  <w:marBottom w:val="0"/>
                                                  <w:divBdr>
                                                    <w:top w:val="none" w:sz="0" w:space="0" w:color="auto"/>
                                                    <w:left w:val="none" w:sz="0" w:space="0" w:color="auto"/>
                                                    <w:bottom w:val="none" w:sz="0" w:space="0" w:color="auto"/>
                                                    <w:right w:val="none" w:sz="0" w:space="0" w:color="auto"/>
                                                  </w:divBdr>
                                                  <w:divsChild>
                                                    <w:div w:id="1505705828">
                                                      <w:marLeft w:val="0"/>
                                                      <w:marRight w:val="0"/>
                                                      <w:marTop w:val="0"/>
                                                      <w:marBottom w:val="0"/>
                                                      <w:divBdr>
                                                        <w:top w:val="none" w:sz="0" w:space="0" w:color="auto"/>
                                                        <w:left w:val="none" w:sz="0" w:space="0" w:color="auto"/>
                                                        <w:bottom w:val="none" w:sz="0" w:space="0" w:color="auto"/>
                                                        <w:right w:val="none" w:sz="0" w:space="0" w:color="auto"/>
                                                      </w:divBdr>
                                                      <w:divsChild>
                                                        <w:div w:id="158167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273704">
                                                  <w:marLeft w:val="0"/>
                                                  <w:marRight w:val="0"/>
                                                  <w:marTop w:val="0"/>
                                                  <w:marBottom w:val="0"/>
                                                  <w:divBdr>
                                                    <w:top w:val="none" w:sz="0" w:space="0" w:color="auto"/>
                                                    <w:left w:val="none" w:sz="0" w:space="0" w:color="auto"/>
                                                    <w:bottom w:val="none" w:sz="0" w:space="0" w:color="auto"/>
                                                    <w:right w:val="none" w:sz="0" w:space="0" w:color="auto"/>
                                                  </w:divBdr>
                                                </w:div>
                                                <w:div w:id="816998486">
                                                  <w:marLeft w:val="0"/>
                                                  <w:marRight w:val="0"/>
                                                  <w:marTop w:val="0"/>
                                                  <w:marBottom w:val="0"/>
                                                  <w:divBdr>
                                                    <w:top w:val="none" w:sz="0" w:space="0" w:color="auto"/>
                                                    <w:left w:val="none" w:sz="0" w:space="0" w:color="auto"/>
                                                    <w:bottom w:val="none" w:sz="0" w:space="0" w:color="auto"/>
                                                    <w:right w:val="none" w:sz="0" w:space="0" w:color="auto"/>
                                                  </w:divBdr>
                                                </w:div>
                                                <w:div w:id="10185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0229">
                                  <w:marLeft w:val="0"/>
                                  <w:marRight w:val="0"/>
                                  <w:marTop w:val="0"/>
                                  <w:marBottom w:val="0"/>
                                  <w:divBdr>
                                    <w:top w:val="none" w:sz="0" w:space="0" w:color="auto"/>
                                    <w:left w:val="none" w:sz="0" w:space="0" w:color="auto"/>
                                    <w:bottom w:val="single" w:sz="6" w:space="7" w:color="E1E8ED"/>
                                    <w:right w:val="none" w:sz="0" w:space="0" w:color="auto"/>
                                  </w:divBdr>
                                  <w:divsChild>
                                    <w:div w:id="2046368221">
                                      <w:marLeft w:val="0"/>
                                      <w:marRight w:val="0"/>
                                      <w:marTop w:val="0"/>
                                      <w:marBottom w:val="0"/>
                                      <w:divBdr>
                                        <w:top w:val="none" w:sz="0" w:space="0" w:color="auto"/>
                                        <w:left w:val="none" w:sz="0" w:space="0" w:color="auto"/>
                                        <w:bottom w:val="none" w:sz="0" w:space="0" w:color="auto"/>
                                        <w:right w:val="none" w:sz="0" w:space="0" w:color="auto"/>
                                      </w:divBdr>
                                      <w:divsChild>
                                        <w:div w:id="434253268">
                                          <w:marLeft w:val="0"/>
                                          <w:marRight w:val="0"/>
                                          <w:marTop w:val="0"/>
                                          <w:marBottom w:val="0"/>
                                          <w:divBdr>
                                            <w:top w:val="none" w:sz="0" w:space="0" w:color="auto"/>
                                            <w:left w:val="none" w:sz="0" w:space="0" w:color="auto"/>
                                            <w:bottom w:val="none" w:sz="0" w:space="0" w:color="auto"/>
                                            <w:right w:val="none" w:sz="0" w:space="0" w:color="auto"/>
                                          </w:divBdr>
                                        </w:div>
                                        <w:div w:id="446119763">
                                          <w:marLeft w:val="0"/>
                                          <w:marRight w:val="0"/>
                                          <w:marTop w:val="0"/>
                                          <w:marBottom w:val="0"/>
                                          <w:divBdr>
                                            <w:top w:val="none" w:sz="0" w:space="0" w:color="auto"/>
                                            <w:left w:val="none" w:sz="0" w:space="0" w:color="auto"/>
                                            <w:bottom w:val="none" w:sz="0" w:space="0" w:color="auto"/>
                                            <w:right w:val="none" w:sz="0" w:space="0" w:color="auto"/>
                                          </w:divBdr>
                                          <w:divsChild>
                                            <w:div w:id="1803694061">
                                              <w:marLeft w:val="0"/>
                                              <w:marRight w:val="0"/>
                                              <w:marTop w:val="75"/>
                                              <w:marBottom w:val="30"/>
                                              <w:divBdr>
                                                <w:top w:val="none" w:sz="0" w:space="0" w:color="auto"/>
                                                <w:left w:val="none" w:sz="0" w:space="0" w:color="auto"/>
                                                <w:bottom w:val="none" w:sz="0" w:space="0" w:color="auto"/>
                                                <w:right w:val="none" w:sz="0" w:space="0" w:color="auto"/>
                                              </w:divBdr>
                                              <w:divsChild>
                                                <w:div w:id="376903461">
                                                  <w:marLeft w:val="0"/>
                                                  <w:marRight w:val="0"/>
                                                  <w:marTop w:val="0"/>
                                                  <w:marBottom w:val="0"/>
                                                  <w:divBdr>
                                                    <w:top w:val="none" w:sz="0" w:space="0" w:color="auto"/>
                                                    <w:left w:val="none" w:sz="0" w:space="0" w:color="auto"/>
                                                    <w:bottom w:val="none" w:sz="0" w:space="0" w:color="auto"/>
                                                    <w:right w:val="none" w:sz="0" w:space="0" w:color="auto"/>
                                                  </w:divBdr>
                                                </w:div>
                                                <w:div w:id="398947100">
                                                  <w:marLeft w:val="0"/>
                                                  <w:marRight w:val="0"/>
                                                  <w:marTop w:val="0"/>
                                                  <w:marBottom w:val="0"/>
                                                  <w:divBdr>
                                                    <w:top w:val="none" w:sz="0" w:space="0" w:color="auto"/>
                                                    <w:left w:val="none" w:sz="0" w:space="0" w:color="auto"/>
                                                    <w:bottom w:val="none" w:sz="0" w:space="0" w:color="auto"/>
                                                    <w:right w:val="none" w:sz="0" w:space="0" w:color="auto"/>
                                                  </w:divBdr>
                                                </w:div>
                                                <w:div w:id="937639206">
                                                  <w:marLeft w:val="0"/>
                                                  <w:marRight w:val="0"/>
                                                  <w:marTop w:val="0"/>
                                                  <w:marBottom w:val="0"/>
                                                  <w:divBdr>
                                                    <w:top w:val="none" w:sz="0" w:space="0" w:color="auto"/>
                                                    <w:left w:val="none" w:sz="0" w:space="0" w:color="auto"/>
                                                    <w:bottom w:val="none" w:sz="0" w:space="0" w:color="auto"/>
                                                    <w:right w:val="none" w:sz="0" w:space="0" w:color="auto"/>
                                                  </w:divBdr>
                                                  <w:divsChild>
                                                    <w:div w:id="1129397130">
                                                      <w:marLeft w:val="0"/>
                                                      <w:marRight w:val="0"/>
                                                      <w:marTop w:val="0"/>
                                                      <w:marBottom w:val="0"/>
                                                      <w:divBdr>
                                                        <w:top w:val="none" w:sz="0" w:space="0" w:color="auto"/>
                                                        <w:left w:val="none" w:sz="0" w:space="0" w:color="auto"/>
                                                        <w:bottom w:val="none" w:sz="0" w:space="0" w:color="auto"/>
                                                        <w:right w:val="none" w:sz="0" w:space="0" w:color="auto"/>
                                                      </w:divBdr>
                                                      <w:divsChild>
                                                        <w:div w:id="18044240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21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6165">
                                  <w:marLeft w:val="0"/>
                                  <w:marRight w:val="0"/>
                                  <w:marTop w:val="0"/>
                                  <w:marBottom w:val="0"/>
                                  <w:divBdr>
                                    <w:top w:val="none" w:sz="0" w:space="0" w:color="auto"/>
                                    <w:left w:val="none" w:sz="0" w:space="0" w:color="auto"/>
                                    <w:bottom w:val="single" w:sz="6" w:space="7" w:color="E1E8ED"/>
                                    <w:right w:val="none" w:sz="0" w:space="0" w:color="auto"/>
                                  </w:divBdr>
                                  <w:divsChild>
                                    <w:div w:id="698773690">
                                      <w:marLeft w:val="0"/>
                                      <w:marRight w:val="0"/>
                                      <w:marTop w:val="0"/>
                                      <w:marBottom w:val="0"/>
                                      <w:divBdr>
                                        <w:top w:val="none" w:sz="0" w:space="0" w:color="auto"/>
                                        <w:left w:val="none" w:sz="0" w:space="0" w:color="auto"/>
                                        <w:bottom w:val="none" w:sz="0" w:space="0" w:color="auto"/>
                                        <w:right w:val="none" w:sz="0" w:space="0" w:color="auto"/>
                                      </w:divBdr>
                                      <w:divsChild>
                                        <w:div w:id="40179911">
                                          <w:marLeft w:val="0"/>
                                          <w:marRight w:val="0"/>
                                          <w:marTop w:val="0"/>
                                          <w:marBottom w:val="0"/>
                                          <w:divBdr>
                                            <w:top w:val="none" w:sz="0" w:space="0" w:color="auto"/>
                                            <w:left w:val="none" w:sz="0" w:space="0" w:color="auto"/>
                                            <w:bottom w:val="none" w:sz="0" w:space="0" w:color="auto"/>
                                            <w:right w:val="none" w:sz="0" w:space="0" w:color="auto"/>
                                          </w:divBdr>
                                          <w:divsChild>
                                            <w:div w:id="553930934">
                                              <w:marLeft w:val="0"/>
                                              <w:marRight w:val="0"/>
                                              <w:marTop w:val="75"/>
                                              <w:marBottom w:val="30"/>
                                              <w:divBdr>
                                                <w:top w:val="none" w:sz="0" w:space="0" w:color="auto"/>
                                                <w:left w:val="none" w:sz="0" w:space="0" w:color="auto"/>
                                                <w:bottom w:val="none" w:sz="0" w:space="0" w:color="auto"/>
                                                <w:right w:val="none" w:sz="0" w:space="0" w:color="auto"/>
                                              </w:divBdr>
                                              <w:divsChild>
                                                <w:div w:id="319431987">
                                                  <w:marLeft w:val="0"/>
                                                  <w:marRight w:val="0"/>
                                                  <w:marTop w:val="0"/>
                                                  <w:marBottom w:val="0"/>
                                                  <w:divBdr>
                                                    <w:top w:val="none" w:sz="0" w:space="0" w:color="auto"/>
                                                    <w:left w:val="none" w:sz="0" w:space="0" w:color="auto"/>
                                                    <w:bottom w:val="none" w:sz="0" w:space="0" w:color="auto"/>
                                                    <w:right w:val="none" w:sz="0" w:space="0" w:color="auto"/>
                                                  </w:divBdr>
                                                  <w:divsChild>
                                                    <w:div w:id="1958637616">
                                                      <w:marLeft w:val="0"/>
                                                      <w:marRight w:val="0"/>
                                                      <w:marTop w:val="0"/>
                                                      <w:marBottom w:val="0"/>
                                                      <w:divBdr>
                                                        <w:top w:val="none" w:sz="0" w:space="0" w:color="auto"/>
                                                        <w:left w:val="none" w:sz="0" w:space="0" w:color="auto"/>
                                                        <w:bottom w:val="none" w:sz="0" w:space="0" w:color="auto"/>
                                                        <w:right w:val="none" w:sz="0" w:space="0" w:color="auto"/>
                                                      </w:divBdr>
                                                      <w:divsChild>
                                                        <w:div w:id="20102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1390940">
                                                  <w:marLeft w:val="0"/>
                                                  <w:marRight w:val="0"/>
                                                  <w:marTop w:val="0"/>
                                                  <w:marBottom w:val="0"/>
                                                  <w:divBdr>
                                                    <w:top w:val="none" w:sz="0" w:space="0" w:color="auto"/>
                                                    <w:left w:val="none" w:sz="0" w:space="0" w:color="auto"/>
                                                    <w:bottom w:val="none" w:sz="0" w:space="0" w:color="auto"/>
                                                    <w:right w:val="none" w:sz="0" w:space="0" w:color="auto"/>
                                                  </w:divBdr>
                                                </w:div>
                                                <w:div w:id="494416246">
                                                  <w:marLeft w:val="0"/>
                                                  <w:marRight w:val="0"/>
                                                  <w:marTop w:val="0"/>
                                                  <w:marBottom w:val="0"/>
                                                  <w:divBdr>
                                                    <w:top w:val="none" w:sz="0" w:space="0" w:color="auto"/>
                                                    <w:left w:val="none" w:sz="0" w:space="0" w:color="auto"/>
                                                    <w:bottom w:val="none" w:sz="0" w:space="0" w:color="auto"/>
                                                    <w:right w:val="none" w:sz="0" w:space="0" w:color="auto"/>
                                                  </w:divBdr>
                                                </w:div>
                                                <w:div w:id="14091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299">
                                  <w:marLeft w:val="0"/>
                                  <w:marRight w:val="0"/>
                                  <w:marTop w:val="0"/>
                                  <w:marBottom w:val="0"/>
                                  <w:divBdr>
                                    <w:top w:val="none" w:sz="0" w:space="0" w:color="auto"/>
                                    <w:left w:val="none" w:sz="0" w:space="0" w:color="auto"/>
                                    <w:bottom w:val="single" w:sz="6" w:space="7" w:color="E1E8ED"/>
                                    <w:right w:val="none" w:sz="0" w:space="0" w:color="auto"/>
                                  </w:divBdr>
                                  <w:divsChild>
                                    <w:div w:id="1733459585">
                                      <w:marLeft w:val="0"/>
                                      <w:marRight w:val="0"/>
                                      <w:marTop w:val="0"/>
                                      <w:marBottom w:val="0"/>
                                      <w:divBdr>
                                        <w:top w:val="none" w:sz="0" w:space="0" w:color="auto"/>
                                        <w:left w:val="none" w:sz="0" w:space="0" w:color="auto"/>
                                        <w:bottom w:val="none" w:sz="0" w:space="0" w:color="auto"/>
                                        <w:right w:val="none" w:sz="0" w:space="0" w:color="auto"/>
                                      </w:divBdr>
                                      <w:divsChild>
                                        <w:div w:id="384448147">
                                          <w:marLeft w:val="0"/>
                                          <w:marRight w:val="0"/>
                                          <w:marTop w:val="0"/>
                                          <w:marBottom w:val="0"/>
                                          <w:divBdr>
                                            <w:top w:val="none" w:sz="0" w:space="0" w:color="auto"/>
                                            <w:left w:val="none" w:sz="0" w:space="0" w:color="auto"/>
                                            <w:bottom w:val="none" w:sz="0" w:space="0" w:color="auto"/>
                                            <w:right w:val="none" w:sz="0" w:space="0" w:color="auto"/>
                                          </w:divBdr>
                                        </w:div>
                                        <w:div w:id="882905022">
                                          <w:marLeft w:val="0"/>
                                          <w:marRight w:val="0"/>
                                          <w:marTop w:val="0"/>
                                          <w:marBottom w:val="0"/>
                                          <w:divBdr>
                                            <w:top w:val="none" w:sz="0" w:space="0" w:color="auto"/>
                                            <w:left w:val="none" w:sz="0" w:space="0" w:color="auto"/>
                                            <w:bottom w:val="none" w:sz="0" w:space="0" w:color="auto"/>
                                            <w:right w:val="none" w:sz="0" w:space="0" w:color="auto"/>
                                          </w:divBdr>
                                          <w:divsChild>
                                            <w:div w:id="1402873006">
                                              <w:marLeft w:val="0"/>
                                              <w:marRight w:val="0"/>
                                              <w:marTop w:val="75"/>
                                              <w:marBottom w:val="30"/>
                                              <w:divBdr>
                                                <w:top w:val="none" w:sz="0" w:space="0" w:color="auto"/>
                                                <w:left w:val="none" w:sz="0" w:space="0" w:color="auto"/>
                                                <w:bottom w:val="none" w:sz="0" w:space="0" w:color="auto"/>
                                                <w:right w:val="none" w:sz="0" w:space="0" w:color="auto"/>
                                              </w:divBdr>
                                              <w:divsChild>
                                                <w:div w:id="393938876">
                                                  <w:marLeft w:val="0"/>
                                                  <w:marRight w:val="0"/>
                                                  <w:marTop w:val="0"/>
                                                  <w:marBottom w:val="0"/>
                                                  <w:divBdr>
                                                    <w:top w:val="none" w:sz="0" w:space="0" w:color="auto"/>
                                                    <w:left w:val="none" w:sz="0" w:space="0" w:color="auto"/>
                                                    <w:bottom w:val="none" w:sz="0" w:space="0" w:color="auto"/>
                                                    <w:right w:val="none" w:sz="0" w:space="0" w:color="auto"/>
                                                  </w:divBdr>
                                                  <w:divsChild>
                                                    <w:div w:id="1215970062">
                                                      <w:marLeft w:val="0"/>
                                                      <w:marRight w:val="0"/>
                                                      <w:marTop w:val="0"/>
                                                      <w:marBottom w:val="0"/>
                                                      <w:divBdr>
                                                        <w:top w:val="none" w:sz="0" w:space="0" w:color="auto"/>
                                                        <w:left w:val="none" w:sz="0" w:space="0" w:color="auto"/>
                                                        <w:bottom w:val="none" w:sz="0" w:space="0" w:color="auto"/>
                                                        <w:right w:val="none" w:sz="0" w:space="0" w:color="auto"/>
                                                      </w:divBdr>
                                                      <w:divsChild>
                                                        <w:div w:id="103600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020274">
                                                  <w:marLeft w:val="0"/>
                                                  <w:marRight w:val="0"/>
                                                  <w:marTop w:val="0"/>
                                                  <w:marBottom w:val="0"/>
                                                  <w:divBdr>
                                                    <w:top w:val="none" w:sz="0" w:space="0" w:color="auto"/>
                                                    <w:left w:val="none" w:sz="0" w:space="0" w:color="auto"/>
                                                    <w:bottom w:val="none" w:sz="0" w:space="0" w:color="auto"/>
                                                    <w:right w:val="none" w:sz="0" w:space="0" w:color="auto"/>
                                                  </w:divBdr>
                                                </w:div>
                                                <w:div w:id="1100369478">
                                                  <w:marLeft w:val="0"/>
                                                  <w:marRight w:val="0"/>
                                                  <w:marTop w:val="0"/>
                                                  <w:marBottom w:val="0"/>
                                                  <w:divBdr>
                                                    <w:top w:val="none" w:sz="0" w:space="0" w:color="auto"/>
                                                    <w:left w:val="none" w:sz="0" w:space="0" w:color="auto"/>
                                                    <w:bottom w:val="none" w:sz="0" w:space="0" w:color="auto"/>
                                                    <w:right w:val="none" w:sz="0" w:space="0" w:color="auto"/>
                                                  </w:divBdr>
                                                </w:div>
                                                <w:div w:id="16614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69273">
                                  <w:marLeft w:val="0"/>
                                  <w:marRight w:val="0"/>
                                  <w:marTop w:val="0"/>
                                  <w:marBottom w:val="0"/>
                                  <w:divBdr>
                                    <w:top w:val="none" w:sz="0" w:space="0" w:color="auto"/>
                                    <w:left w:val="none" w:sz="0" w:space="0" w:color="auto"/>
                                    <w:bottom w:val="single" w:sz="6" w:space="7" w:color="E1E8ED"/>
                                    <w:right w:val="none" w:sz="0" w:space="0" w:color="auto"/>
                                  </w:divBdr>
                                  <w:divsChild>
                                    <w:div w:id="1349678313">
                                      <w:marLeft w:val="0"/>
                                      <w:marRight w:val="0"/>
                                      <w:marTop w:val="0"/>
                                      <w:marBottom w:val="0"/>
                                      <w:divBdr>
                                        <w:top w:val="none" w:sz="0" w:space="0" w:color="auto"/>
                                        <w:left w:val="none" w:sz="0" w:space="0" w:color="auto"/>
                                        <w:bottom w:val="none" w:sz="0" w:space="0" w:color="auto"/>
                                        <w:right w:val="none" w:sz="0" w:space="0" w:color="auto"/>
                                      </w:divBdr>
                                      <w:divsChild>
                                        <w:div w:id="756169380">
                                          <w:marLeft w:val="0"/>
                                          <w:marRight w:val="0"/>
                                          <w:marTop w:val="0"/>
                                          <w:marBottom w:val="0"/>
                                          <w:divBdr>
                                            <w:top w:val="none" w:sz="0" w:space="0" w:color="auto"/>
                                            <w:left w:val="none" w:sz="0" w:space="0" w:color="auto"/>
                                            <w:bottom w:val="none" w:sz="0" w:space="0" w:color="auto"/>
                                            <w:right w:val="none" w:sz="0" w:space="0" w:color="auto"/>
                                          </w:divBdr>
                                          <w:divsChild>
                                            <w:div w:id="1576741001">
                                              <w:marLeft w:val="0"/>
                                              <w:marRight w:val="0"/>
                                              <w:marTop w:val="75"/>
                                              <w:marBottom w:val="30"/>
                                              <w:divBdr>
                                                <w:top w:val="none" w:sz="0" w:space="0" w:color="auto"/>
                                                <w:left w:val="none" w:sz="0" w:space="0" w:color="auto"/>
                                                <w:bottom w:val="none" w:sz="0" w:space="0" w:color="auto"/>
                                                <w:right w:val="none" w:sz="0" w:space="0" w:color="auto"/>
                                              </w:divBdr>
                                              <w:divsChild>
                                                <w:div w:id="4751247">
                                                  <w:marLeft w:val="0"/>
                                                  <w:marRight w:val="0"/>
                                                  <w:marTop w:val="0"/>
                                                  <w:marBottom w:val="0"/>
                                                  <w:divBdr>
                                                    <w:top w:val="none" w:sz="0" w:space="0" w:color="auto"/>
                                                    <w:left w:val="none" w:sz="0" w:space="0" w:color="auto"/>
                                                    <w:bottom w:val="none" w:sz="0" w:space="0" w:color="auto"/>
                                                    <w:right w:val="none" w:sz="0" w:space="0" w:color="auto"/>
                                                  </w:divBdr>
                                                </w:div>
                                                <w:div w:id="320738868">
                                                  <w:marLeft w:val="0"/>
                                                  <w:marRight w:val="0"/>
                                                  <w:marTop w:val="0"/>
                                                  <w:marBottom w:val="0"/>
                                                  <w:divBdr>
                                                    <w:top w:val="none" w:sz="0" w:space="0" w:color="auto"/>
                                                    <w:left w:val="none" w:sz="0" w:space="0" w:color="auto"/>
                                                    <w:bottom w:val="none" w:sz="0" w:space="0" w:color="auto"/>
                                                    <w:right w:val="none" w:sz="0" w:space="0" w:color="auto"/>
                                                  </w:divBdr>
                                                </w:div>
                                                <w:div w:id="1267616549">
                                                  <w:marLeft w:val="0"/>
                                                  <w:marRight w:val="0"/>
                                                  <w:marTop w:val="0"/>
                                                  <w:marBottom w:val="0"/>
                                                  <w:divBdr>
                                                    <w:top w:val="none" w:sz="0" w:space="0" w:color="auto"/>
                                                    <w:left w:val="none" w:sz="0" w:space="0" w:color="auto"/>
                                                    <w:bottom w:val="none" w:sz="0" w:space="0" w:color="auto"/>
                                                    <w:right w:val="none" w:sz="0" w:space="0" w:color="auto"/>
                                                  </w:divBdr>
                                                  <w:divsChild>
                                                    <w:div w:id="816191098">
                                                      <w:marLeft w:val="0"/>
                                                      <w:marRight w:val="0"/>
                                                      <w:marTop w:val="0"/>
                                                      <w:marBottom w:val="0"/>
                                                      <w:divBdr>
                                                        <w:top w:val="none" w:sz="0" w:space="0" w:color="auto"/>
                                                        <w:left w:val="none" w:sz="0" w:space="0" w:color="auto"/>
                                                        <w:bottom w:val="none" w:sz="0" w:space="0" w:color="auto"/>
                                                        <w:right w:val="none" w:sz="0" w:space="0" w:color="auto"/>
                                                      </w:divBdr>
                                                      <w:divsChild>
                                                        <w:div w:id="825321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9979">
                                  <w:marLeft w:val="0"/>
                                  <w:marRight w:val="0"/>
                                  <w:marTop w:val="0"/>
                                  <w:marBottom w:val="0"/>
                                  <w:divBdr>
                                    <w:top w:val="none" w:sz="0" w:space="0" w:color="auto"/>
                                    <w:left w:val="none" w:sz="0" w:space="0" w:color="auto"/>
                                    <w:bottom w:val="single" w:sz="6" w:space="7" w:color="E1E8ED"/>
                                    <w:right w:val="none" w:sz="0" w:space="0" w:color="auto"/>
                                  </w:divBdr>
                                  <w:divsChild>
                                    <w:div w:id="329913620">
                                      <w:marLeft w:val="0"/>
                                      <w:marRight w:val="0"/>
                                      <w:marTop w:val="0"/>
                                      <w:marBottom w:val="0"/>
                                      <w:divBdr>
                                        <w:top w:val="none" w:sz="0" w:space="0" w:color="auto"/>
                                        <w:left w:val="none" w:sz="0" w:space="0" w:color="auto"/>
                                        <w:bottom w:val="none" w:sz="0" w:space="0" w:color="auto"/>
                                        <w:right w:val="none" w:sz="0" w:space="0" w:color="auto"/>
                                      </w:divBdr>
                                      <w:divsChild>
                                        <w:div w:id="1498762326">
                                          <w:marLeft w:val="0"/>
                                          <w:marRight w:val="0"/>
                                          <w:marTop w:val="0"/>
                                          <w:marBottom w:val="0"/>
                                          <w:divBdr>
                                            <w:top w:val="none" w:sz="0" w:space="0" w:color="auto"/>
                                            <w:left w:val="none" w:sz="0" w:space="0" w:color="auto"/>
                                            <w:bottom w:val="none" w:sz="0" w:space="0" w:color="auto"/>
                                            <w:right w:val="none" w:sz="0" w:space="0" w:color="auto"/>
                                          </w:divBdr>
                                          <w:divsChild>
                                            <w:div w:id="1135176937">
                                              <w:marLeft w:val="0"/>
                                              <w:marRight w:val="0"/>
                                              <w:marTop w:val="75"/>
                                              <w:marBottom w:val="30"/>
                                              <w:divBdr>
                                                <w:top w:val="none" w:sz="0" w:space="0" w:color="auto"/>
                                                <w:left w:val="none" w:sz="0" w:space="0" w:color="auto"/>
                                                <w:bottom w:val="none" w:sz="0" w:space="0" w:color="auto"/>
                                                <w:right w:val="none" w:sz="0" w:space="0" w:color="auto"/>
                                              </w:divBdr>
                                              <w:divsChild>
                                                <w:div w:id="127938388">
                                                  <w:marLeft w:val="0"/>
                                                  <w:marRight w:val="0"/>
                                                  <w:marTop w:val="0"/>
                                                  <w:marBottom w:val="0"/>
                                                  <w:divBdr>
                                                    <w:top w:val="none" w:sz="0" w:space="0" w:color="auto"/>
                                                    <w:left w:val="none" w:sz="0" w:space="0" w:color="auto"/>
                                                    <w:bottom w:val="none" w:sz="0" w:space="0" w:color="auto"/>
                                                    <w:right w:val="none" w:sz="0" w:space="0" w:color="auto"/>
                                                  </w:divBdr>
                                                </w:div>
                                                <w:div w:id="187185573">
                                                  <w:marLeft w:val="0"/>
                                                  <w:marRight w:val="0"/>
                                                  <w:marTop w:val="0"/>
                                                  <w:marBottom w:val="0"/>
                                                  <w:divBdr>
                                                    <w:top w:val="none" w:sz="0" w:space="0" w:color="auto"/>
                                                    <w:left w:val="none" w:sz="0" w:space="0" w:color="auto"/>
                                                    <w:bottom w:val="none" w:sz="0" w:space="0" w:color="auto"/>
                                                    <w:right w:val="none" w:sz="0" w:space="0" w:color="auto"/>
                                                  </w:divBdr>
                                                </w:div>
                                                <w:div w:id="307563586">
                                                  <w:marLeft w:val="0"/>
                                                  <w:marRight w:val="0"/>
                                                  <w:marTop w:val="0"/>
                                                  <w:marBottom w:val="0"/>
                                                  <w:divBdr>
                                                    <w:top w:val="none" w:sz="0" w:space="0" w:color="auto"/>
                                                    <w:left w:val="none" w:sz="0" w:space="0" w:color="auto"/>
                                                    <w:bottom w:val="none" w:sz="0" w:space="0" w:color="auto"/>
                                                    <w:right w:val="none" w:sz="0" w:space="0" w:color="auto"/>
                                                  </w:divBdr>
                                                  <w:divsChild>
                                                    <w:div w:id="1235165233">
                                                      <w:marLeft w:val="0"/>
                                                      <w:marRight w:val="0"/>
                                                      <w:marTop w:val="0"/>
                                                      <w:marBottom w:val="0"/>
                                                      <w:divBdr>
                                                        <w:top w:val="none" w:sz="0" w:space="0" w:color="auto"/>
                                                        <w:left w:val="none" w:sz="0" w:space="0" w:color="auto"/>
                                                        <w:bottom w:val="none" w:sz="0" w:space="0" w:color="auto"/>
                                                        <w:right w:val="none" w:sz="0" w:space="0" w:color="auto"/>
                                                      </w:divBdr>
                                                      <w:divsChild>
                                                        <w:div w:id="167598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2628">
                                  <w:marLeft w:val="0"/>
                                  <w:marRight w:val="0"/>
                                  <w:marTop w:val="0"/>
                                  <w:marBottom w:val="0"/>
                                  <w:divBdr>
                                    <w:top w:val="none" w:sz="0" w:space="0" w:color="auto"/>
                                    <w:left w:val="none" w:sz="0" w:space="0" w:color="auto"/>
                                    <w:bottom w:val="single" w:sz="6" w:space="7" w:color="E1E8ED"/>
                                    <w:right w:val="none" w:sz="0" w:space="0" w:color="auto"/>
                                  </w:divBdr>
                                  <w:divsChild>
                                    <w:div w:id="1869416740">
                                      <w:marLeft w:val="0"/>
                                      <w:marRight w:val="0"/>
                                      <w:marTop w:val="0"/>
                                      <w:marBottom w:val="0"/>
                                      <w:divBdr>
                                        <w:top w:val="none" w:sz="0" w:space="0" w:color="auto"/>
                                        <w:left w:val="none" w:sz="0" w:space="0" w:color="auto"/>
                                        <w:bottom w:val="none" w:sz="0" w:space="0" w:color="auto"/>
                                        <w:right w:val="none" w:sz="0" w:space="0" w:color="auto"/>
                                      </w:divBdr>
                                      <w:divsChild>
                                        <w:div w:id="1052997715">
                                          <w:marLeft w:val="0"/>
                                          <w:marRight w:val="0"/>
                                          <w:marTop w:val="0"/>
                                          <w:marBottom w:val="0"/>
                                          <w:divBdr>
                                            <w:top w:val="none" w:sz="0" w:space="0" w:color="auto"/>
                                            <w:left w:val="none" w:sz="0" w:space="0" w:color="auto"/>
                                            <w:bottom w:val="none" w:sz="0" w:space="0" w:color="auto"/>
                                            <w:right w:val="none" w:sz="0" w:space="0" w:color="auto"/>
                                          </w:divBdr>
                                        </w:div>
                                        <w:div w:id="1779645110">
                                          <w:marLeft w:val="0"/>
                                          <w:marRight w:val="0"/>
                                          <w:marTop w:val="0"/>
                                          <w:marBottom w:val="0"/>
                                          <w:divBdr>
                                            <w:top w:val="none" w:sz="0" w:space="0" w:color="auto"/>
                                            <w:left w:val="none" w:sz="0" w:space="0" w:color="auto"/>
                                            <w:bottom w:val="none" w:sz="0" w:space="0" w:color="auto"/>
                                            <w:right w:val="none" w:sz="0" w:space="0" w:color="auto"/>
                                          </w:divBdr>
                                          <w:divsChild>
                                            <w:div w:id="1086458753">
                                              <w:marLeft w:val="0"/>
                                              <w:marRight w:val="0"/>
                                              <w:marTop w:val="75"/>
                                              <w:marBottom w:val="30"/>
                                              <w:divBdr>
                                                <w:top w:val="none" w:sz="0" w:space="0" w:color="auto"/>
                                                <w:left w:val="none" w:sz="0" w:space="0" w:color="auto"/>
                                                <w:bottom w:val="none" w:sz="0" w:space="0" w:color="auto"/>
                                                <w:right w:val="none" w:sz="0" w:space="0" w:color="auto"/>
                                              </w:divBdr>
                                              <w:divsChild>
                                                <w:div w:id="110128710">
                                                  <w:marLeft w:val="0"/>
                                                  <w:marRight w:val="0"/>
                                                  <w:marTop w:val="0"/>
                                                  <w:marBottom w:val="0"/>
                                                  <w:divBdr>
                                                    <w:top w:val="none" w:sz="0" w:space="0" w:color="auto"/>
                                                    <w:left w:val="none" w:sz="0" w:space="0" w:color="auto"/>
                                                    <w:bottom w:val="none" w:sz="0" w:space="0" w:color="auto"/>
                                                    <w:right w:val="none" w:sz="0" w:space="0" w:color="auto"/>
                                                  </w:divBdr>
                                                </w:div>
                                                <w:div w:id="750396739">
                                                  <w:marLeft w:val="0"/>
                                                  <w:marRight w:val="0"/>
                                                  <w:marTop w:val="0"/>
                                                  <w:marBottom w:val="0"/>
                                                  <w:divBdr>
                                                    <w:top w:val="none" w:sz="0" w:space="0" w:color="auto"/>
                                                    <w:left w:val="none" w:sz="0" w:space="0" w:color="auto"/>
                                                    <w:bottom w:val="none" w:sz="0" w:space="0" w:color="auto"/>
                                                    <w:right w:val="none" w:sz="0" w:space="0" w:color="auto"/>
                                                  </w:divBdr>
                                                </w:div>
                                                <w:div w:id="889802855">
                                                  <w:marLeft w:val="0"/>
                                                  <w:marRight w:val="0"/>
                                                  <w:marTop w:val="0"/>
                                                  <w:marBottom w:val="0"/>
                                                  <w:divBdr>
                                                    <w:top w:val="none" w:sz="0" w:space="0" w:color="auto"/>
                                                    <w:left w:val="none" w:sz="0" w:space="0" w:color="auto"/>
                                                    <w:bottom w:val="none" w:sz="0" w:space="0" w:color="auto"/>
                                                    <w:right w:val="none" w:sz="0" w:space="0" w:color="auto"/>
                                                  </w:divBdr>
                                                </w:div>
                                                <w:div w:id="917516980">
                                                  <w:marLeft w:val="0"/>
                                                  <w:marRight w:val="0"/>
                                                  <w:marTop w:val="0"/>
                                                  <w:marBottom w:val="0"/>
                                                  <w:divBdr>
                                                    <w:top w:val="none" w:sz="0" w:space="0" w:color="auto"/>
                                                    <w:left w:val="none" w:sz="0" w:space="0" w:color="auto"/>
                                                    <w:bottom w:val="none" w:sz="0" w:space="0" w:color="auto"/>
                                                    <w:right w:val="none" w:sz="0" w:space="0" w:color="auto"/>
                                                  </w:divBdr>
                                                  <w:divsChild>
                                                    <w:div w:id="461922305">
                                                      <w:marLeft w:val="0"/>
                                                      <w:marRight w:val="0"/>
                                                      <w:marTop w:val="0"/>
                                                      <w:marBottom w:val="0"/>
                                                      <w:divBdr>
                                                        <w:top w:val="none" w:sz="0" w:space="0" w:color="auto"/>
                                                        <w:left w:val="none" w:sz="0" w:space="0" w:color="auto"/>
                                                        <w:bottom w:val="none" w:sz="0" w:space="0" w:color="auto"/>
                                                        <w:right w:val="none" w:sz="0" w:space="0" w:color="auto"/>
                                                      </w:divBdr>
                                                      <w:divsChild>
                                                        <w:div w:id="699861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16356776">
                                  <w:marLeft w:val="0"/>
                                  <w:marRight w:val="0"/>
                                  <w:marTop w:val="0"/>
                                  <w:marBottom w:val="0"/>
                                  <w:divBdr>
                                    <w:top w:val="none" w:sz="0" w:space="0" w:color="auto"/>
                                    <w:left w:val="none" w:sz="0" w:space="0" w:color="auto"/>
                                    <w:bottom w:val="single" w:sz="6" w:space="7" w:color="E1E8ED"/>
                                    <w:right w:val="none" w:sz="0" w:space="0" w:color="auto"/>
                                  </w:divBdr>
                                  <w:divsChild>
                                    <w:div w:id="1298953489">
                                      <w:marLeft w:val="0"/>
                                      <w:marRight w:val="0"/>
                                      <w:marTop w:val="0"/>
                                      <w:marBottom w:val="0"/>
                                      <w:divBdr>
                                        <w:top w:val="none" w:sz="0" w:space="0" w:color="auto"/>
                                        <w:left w:val="none" w:sz="0" w:space="0" w:color="auto"/>
                                        <w:bottom w:val="none" w:sz="0" w:space="0" w:color="auto"/>
                                        <w:right w:val="none" w:sz="0" w:space="0" w:color="auto"/>
                                      </w:divBdr>
                                      <w:divsChild>
                                        <w:div w:id="32538361">
                                          <w:marLeft w:val="0"/>
                                          <w:marRight w:val="0"/>
                                          <w:marTop w:val="0"/>
                                          <w:marBottom w:val="0"/>
                                          <w:divBdr>
                                            <w:top w:val="none" w:sz="0" w:space="0" w:color="auto"/>
                                            <w:left w:val="none" w:sz="0" w:space="0" w:color="auto"/>
                                            <w:bottom w:val="none" w:sz="0" w:space="0" w:color="auto"/>
                                            <w:right w:val="none" w:sz="0" w:space="0" w:color="auto"/>
                                          </w:divBdr>
                                          <w:divsChild>
                                            <w:div w:id="1687563564">
                                              <w:marLeft w:val="0"/>
                                              <w:marRight w:val="0"/>
                                              <w:marTop w:val="75"/>
                                              <w:marBottom w:val="30"/>
                                              <w:divBdr>
                                                <w:top w:val="none" w:sz="0" w:space="0" w:color="auto"/>
                                                <w:left w:val="none" w:sz="0" w:space="0" w:color="auto"/>
                                                <w:bottom w:val="none" w:sz="0" w:space="0" w:color="auto"/>
                                                <w:right w:val="none" w:sz="0" w:space="0" w:color="auto"/>
                                              </w:divBdr>
                                              <w:divsChild>
                                                <w:div w:id="20713605">
                                                  <w:marLeft w:val="0"/>
                                                  <w:marRight w:val="0"/>
                                                  <w:marTop w:val="0"/>
                                                  <w:marBottom w:val="0"/>
                                                  <w:divBdr>
                                                    <w:top w:val="none" w:sz="0" w:space="0" w:color="auto"/>
                                                    <w:left w:val="none" w:sz="0" w:space="0" w:color="auto"/>
                                                    <w:bottom w:val="none" w:sz="0" w:space="0" w:color="auto"/>
                                                    <w:right w:val="none" w:sz="0" w:space="0" w:color="auto"/>
                                                  </w:divBdr>
                                                </w:div>
                                                <w:div w:id="132868393">
                                                  <w:marLeft w:val="0"/>
                                                  <w:marRight w:val="0"/>
                                                  <w:marTop w:val="0"/>
                                                  <w:marBottom w:val="0"/>
                                                  <w:divBdr>
                                                    <w:top w:val="none" w:sz="0" w:space="0" w:color="auto"/>
                                                    <w:left w:val="none" w:sz="0" w:space="0" w:color="auto"/>
                                                    <w:bottom w:val="none" w:sz="0" w:space="0" w:color="auto"/>
                                                    <w:right w:val="none" w:sz="0" w:space="0" w:color="auto"/>
                                                  </w:divBdr>
                                                  <w:divsChild>
                                                    <w:div w:id="203717654">
                                                      <w:marLeft w:val="0"/>
                                                      <w:marRight w:val="0"/>
                                                      <w:marTop w:val="0"/>
                                                      <w:marBottom w:val="0"/>
                                                      <w:divBdr>
                                                        <w:top w:val="none" w:sz="0" w:space="0" w:color="auto"/>
                                                        <w:left w:val="none" w:sz="0" w:space="0" w:color="auto"/>
                                                        <w:bottom w:val="none" w:sz="0" w:space="0" w:color="auto"/>
                                                        <w:right w:val="none" w:sz="0" w:space="0" w:color="auto"/>
                                                      </w:divBdr>
                                                      <w:divsChild>
                                                        <w:div w:id="1550415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44289">
                                                  <w:marLeft w:val="0"/>
                                                  <w:marRight w:val="0"/>
                                                  <w:marTop w:val="0"/>
                                                  <w:marBottom w:val="0"/>
                                                  <w:divBdr>
                                                    <w:top w:val="none" w:sz="0" w:space="0" w:color="auto"/>
                                                    <w:left w:val="none" w:sz="0" w:space="0" w:color="auto"/>
                                                    <w:bottom w:val="none" w:sz="0" w:space="0" w:color="auto"/>
                                                    <w:right w:val="none" w:sz="0" w:space="0" w:color="auto"/>
                                                  </w:divBdr>
                                                </w:div>
                                                <w:div w:id="1220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174">
                                  <w:marLeft w:val="0"/>
                                  <w:marRight w:val="0"/>
                                  <w:marTop w:val="0"/>
                                  <w:marBottom w:val="0"/>
                                  <w:divBdr>
                                    <w:top w:val="none" w:sz="0" w:space="0" w:color="auto"/>
                                    <w:left w:val="none" w:sz="0" w:space="0" w:color="auto"/>
                                    <w:bottom w:val="single" w:sz="6" w:space="7" w:color="E1E8ED"/>
                                    <w:right w:val="none" w:sz="0" w:space="0" w:color="auto"/>
                                  </w:divBdr>
                                  <w:divsChild>
                                    <w:div w:id="1361932464">
                                      <w:marLeft w:val="0"/>
                                      <w:marRight w:val="0"/>
                                      <w:marTop w:val="0"/>
                                      <w:marBottom w:val="0"/>
                                      <w:divBdr>
                                        <w:top w:val="none" w:sz="0" w:space="0" w:color="auto"/>
                                        <w:left w:val="none" w:sz="0" w:space="0" w:color="auto"/>
                                        <w:bottom w:val="none" w:sz="0" w:space="0" w:color="auto"/>
                                        <w:right w:val="none" w:sz="0" w:space="0" w:color="auto"/>
                                      </w:divBdr>
                                      <w:divsChild>
                                        <w:div w:id="568031266">
                                          <w:marLeft w:val="0"/>
                                          <w:marRight w:val="0"/>
                                          <w:marTop w:val="0"/>
                                          <w:marBottom w:val="0"/>
                                          <w:divBdr>
                                            <w:top w:val="none" w:sz="0" w:space="0" w:color="auto"/>
                                            <w:left w:val="none" w:sz="0" w:space="0" w:color="auto"/>
                                            <w:bottom w:val="none" w:sz="0" w:space="0" w:color="auto"/>
                                            <w:right w:val="none" w:sz="0" w:space="0" w:color="auto"/>
                                          </w:divBdr>
                                          <w:divsChild>
                                            <w:div w:id="1777944665">
                                              <w:marLeft w:val="0"/>
                                              <w:marRight w:val="0"/>
                                              <w:marTop w:val="75"/>
                                              <w:marBottom w:val="30"/>
                                              <w:divBdr>
                                                <w:top w:val="none" w:sz="0" w:space="0" w:color="auto"/>
                                                <w:left w:val="none" w:sz="0" w:space="0" w:color="auto"/>
                                                <w:bottom w:val="none" w:sz="0" w:space="0" w:color="auto"/>
                                                <w:right w:val="none" w:sz="0" w:space="0" w:color="auto"/>
                                              </w:divBdr>
                                              <w:divsChild>
                                                <w:div w:id="613170627">
                                                  <w:marLeft w:val="0"/>
                                                  <w:marRight w:val="0"/>
                                                  <w:marTop w:val="0"/>
                                                  <w:marBottom w:val="0"/>
                                                  <w:divBdr>
                                                    <w:top w:val="none" w:sz="0" w:space="0" w:color="auto"/>
                                                    <w:left w:val="none" w:sz="0" w:space="0" w:color="auto"/>
                                                    <w:bottom w:val="none" w:sz="0" w:space="0" w:color="auto"/>
                                                    <w:right w:val="none" w:sz="0" w:space="0" w:color="auto"/>
                                                  </w:divBdr>
                                                  <w:divsChild>
                                                    <w:div w:id="851606798">
                                                      <w:marLeft w:val="0"/>
                                                      <w:marRight w:val="0"/>
                                                      <w:marTop w:val="0"/>
                                                      <w:marBottom w:val="0"/>
                                                      <w:divBdr>
                                                        <w:top w:val="none" w:sz="0" w:space="0" w:color="auto"/>
                                                        <w:left w:val="none" w:sz="0" w:space="0" w:color="auto"/>
                                                        <w:bottom w:val="none" w:sz="0" w:space="0" w:color="auto"/>
                                                        <w:right w:val="none" w:sz="0" w:space="0" w:color="auto"/>
                                                      </w:divBdr>
                                                      <w:divsChild>
                                                        <w:div w:id="1250768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2493480">
                                                  <w:marLeft w:val="0"/>
                                                  <w:marRight w:val="0"/>
                                                  <w:marTop w:val="0"/>
                                                  <w:marBottom w:val="0"/>
                                                  <w:divBdr>
                                                    <w:top w:val="none" w:sz="0" w:space="0" w:color="auto"/>
                                                    <w:left w:val="none" w:sz="0" w:space="0" w:color="auto"/>
                                                    <w:bottom w:val="none" w:sz="0" w:space="0" w:color="auto"/>
                                                    <w:right w:val="none" w:sz="0" w:space="0" w:color="auto"/>
                                                  </w:divBdr>
                                                </w:div>
                                                <w:div w:id="1599364535">
                                                  <w:marLeft w:val="0"/>
                                                  <w:marRight w:val="0"/>
                                                  <w:marTop w:val="0"/>
                                                  <w:marBottom w:val="0"/>
                                                  <w:divBdr>
                                                    <w:top w:val="none" w:sz="0" w:space="0" w:color="auto"/>
                                                    <w:left w:val="none" w:sz="0" w:space="0" w:color="auto"/>
                                                    <w:bottom w:val="none" w:sz="0" w:space="0" w:color="auto"/>
                                                    <w:right w:val="none" w:sz="0" w:space="0" w:color="auto"/>
                                                  </w:divBdr>
                                                </w:div>
                                                <w:div w:id="16691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821">
                                  <w:marLeft w:val="0"/>
                                  <w:marRight w:val="0"/>
                                  <w:marTop w:val="0"/>
                                  <w:marBottom w:val="0"/>
                                  <w:divBdr>
                                    <w:top w:val="none" w:sz="0" w:space="0" w:color="auto"/>
                                    <w:left w:val="none" w:sz="0" w:space="0" w:color="auto"/>
                                    <w:bottom w:val="single" w:sz="6" w:space="7" w:color="E1E8ED"/>
                                    <w:right w:val="none" w:sz="0" w:space="0" w:color="auto"/>
                                  </w:divBdr>
                                  <w:divsChild>
                                    <w:div w:id="364061760">
                                      <w:marLeft w:val="0"/>
                                      <w:marRight w:val="0"/>
                                      <w:marTop w:val="0"/>
                                      <w:marBottom w:val="0"/>
                                      <w:divBdr>
                                        <w:top w:val="none" w:sz="0" w:space="0" w:color="auto"/>
                                        <w:left w:val="none" w:sz="0" w:space="0" w:color="auto"/>
                                        <w:bottom w:val="none" w:sz="0" w:space="0" w:color="auto"/>
                                        <w:right w:val="none" w:sz="0" w:space="0" w:color="auto"/>
                                      </w:divBdr>
                                      <w:divsChild>
                                        <w:div w:id="666636143">
                                          <w:marLeft w:val="0"/>
                                          <w:marRight w:val="0"/>
                                          <w:marTop w:val="0"/>
                                          <w:marBottom w:val="0"/>
                                          <w:divBdr>
                                            <w:top w:val="none" w:sz="0" w:space="0" w:color="auto"/>
                                            <w:left w:val="none" w:sz="0" w:space="0" w:color="auto"/>
                                            <w:bottom w:val="none" w:sz="0" w:space="0" w:color="auto"/>
                                            <w:right w:val="none" w:sz="0" w:space="0" w:color="auto"/>
                                          </w:divBdr>
                                          <w:divsChild>
                                            <w:div w:id="1692993067">
                                              <w:marLeft w:val="0"/>
                                              <w:marRight w:val="0"/>
                                              <w:marTop w:val="75"/>
                                              <w:marBottom w:val="30"/>
                                              <w:divBdr>
                                                <w:top w:val="none" w:sz="0" w:space="0" w:color="auto"/>
                                                <w:left w:val="none" w:sz="0" w:space="0" w:color="auto"/>
                                                <w:bottom w:val="none" w:sz="0" w:space="0" w:color="auto"/>
                                                <w:right w:val="none" w:sz="0" w:space="0" w:color="auto"/>
                                              </w:divBdr>
                                              <w:divsChild>
                                                <w:div w:id="1119762115">
                                                  <w:marLeft w:val="0"/>
                                                  <w:marRight w:val="0"/>
                                                  <w:marTop w:val="0"/>
                                                  <w:marBottom w:val="0"/>
                                                  <w:divBdr>
                                                    <w:top w:val="none" w:sz="0" w:space="0" w:color="auto"/>
                                                    <w:left w:val="none" w:sz="0" w:space="0" w:color="auto"/>
                                                    <w:bottom w:val="none" w:sz="0" w:space="0" w:color="auto"/>
                                                    <w:right w:val="none" w:sz="0" w:space="0" w:color="auto"/>
                                                  </w:divBdr>
                                                </w:div>
                                                <w:div w:id="1230845822">
                                                  <w:marLeft w:val="0"/>
                                                  <w:marRight w:val="0"/>
                                                  <w:marTop w:val="0"/>
                                                  <w:marBottom w:val="0"/>
                                                  <w:divBdr>
                                                    <w:top w:val="none" w:sz="0" w:space="0" w:color="auto"/>
                                                    <w:left w:val="none" w:sz="0" w:space="0" w:color="auto"/>
                                                    <w:bottom w:val="none" w:sz="0" w:space="0" w:color="auto"/>
                                                    <w:right w:val="none" w:sz="0" w:space="0" w:color="auto"/>
                                                  </w:divBdr>
                                                  <w:divsChild>
                                                    <w:div w:id="1704751437">
                                                      <w:marLeft w:val="0"/>
                                                      <w:marRight w:val="0"/>
                                                      <w:marTop w:val="0"/>
                                                      <w:marBottom w:val="0"/>
                                                      <w:divBdr>
                                                        <w:top w:val="none" w:sz="0" w:space="0" w:color="auto"/>
                                                        <w:left w:val="none" w:sz="0" w:space="0" w:color="auto"/>
                                                        <w:bottom w:val="none" w:sz="0" w:space="0" w:color="auto"/>
                                                        <w:right w:val="none" w:sz="0" w:space="0" w:color="auto"/>
                                                      </w:divBdr>
                                                      <w:divsChild>
                                                        <w:div w:id="1559822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316594">
                                                  <w:marLeft w:val="0"/>
                                                  <w:marRight w:val="0"/>
                                                  <w:marTop w:val="0"/>
                                                  <w:marBottom w:val="0"/>
                                                  <w:divBdr>
                                                    <w:top w:val="none" w:sz="0" w:space="0" w:color="auto"/>
                                                    <w:left w:val="none" w:sz="0" w:space="0" w:color="auto"/>
                                                    <w:bottom w:val="none" w:sz="0" w:space="0" w:color="auto"/>
                                                    <w:right w:val="none" w:sz="0" w:space="0" w:color="auto"/>
                                                  </w:divBdr>
                                                </w:div>
                                                <w:div w:id="1468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77">
                                  <w:marLeft w:val="0"/>
                                  <w:marRight w:val="0"/>
                                  <w:marTop w:val="0"/>
                                  <w:marBottom w:val="0"/>
                                  <w:divBdr>
                                    <w:top w:val="none" w:sz="0" w:space="0" w:color="auto"/>
                                    <w:left w:val="none" w:sz="0" w:space="0" w:color="auto"/>
                                    <w:bottom w:val="single" w:sz="6" w:space="7" w:color="E1E8ED"/>
                                    <w:right w:val="none" w:sz="0" w:space="0" w:color="auto"/>
                                  </w:divBdr>
                                  <w:divsChild>
                                    <w:div w:id="225071835">
                                      <w:marLeft w:val="0"/>
                                      <w:marRight w:val="0"/>
                                      <w:marTop w:val="0"/>
                                      <w:marBottom w:val="0"/>
                                      <w:divBdr>
                                        <w:top w:val="none" w:sz="0" w:space="0" w:color="auto"/>
                                        <w:left w:val="none" w:sz="0" w:space="0" w:color="auto"/>
                                        <w:bottom w:val="none" w:sz="0" w:space="0" w:color="auto"/>
                                        <w:right w:val="none" w:sz="0" w:space="0" w:color="auto"/>
                                      </w:divBdr>
                                      <w:divsChild>
                                        <w:div w:id="105974568">
                                          <w:marLeft w:val="0"/>
                                          <w:marRight w:val="0"/>
                                          <w:marTop w:val="0"/>
                                          <w:marBottom w:val="0"/>
                                          <w:divBdr>
                                            <w:top w:val="none" w:sz="0" w:space="0" w:color="auto"/>
                                            <w:left w:val="none" w:sz="0" w:space="0" w:color="auto"/>
                                            <w:bottom w:val="none" w:sz="0" w:space="0" w:color="auto"/>
                                            <w:right w:val="none" w:sz="0" w:space="0" w:color="auto"/>
                                          </w:divBdr>
                                        </w:div>
                                        <w:div w:id="304241330">
                                          <w:marLeft w:val="0"/>
                                          <w:marRight w:val="0"/>
                                          <w:marTop w:val="0"/>
                                          <w:marBottom w:val="0"/>
                                          <w:divBdr>
                                            <w:top w:val="none" w:sz="0" w:space="0" w:color="auto"/>
                                            <w:left w:val="none" w:sz="0" w:space="0" w:color="auto"/>
                                            <w:bottom w:val="none" w:sz="0" w:space="0" w:color="auto"/>
                                            <w:right w:val="none" w:sz="0" w:space="0" w:color="auto"/>
                                          </w:divBdr>
                                          <w:divsChild>
                                            <w:div w:id="1722972686">
                                              <w:marLeft w:val="0"/>
                                              <w:marRight w:val="0"/>
                                              <w:marTop w:val="75"/>
                                              <w:marBottom w:val="30"/>
                                              <w:divBdr>
                                                <w:top w:val="none" w:sz="0" w:space="0" w:color="auto"/>
                                                <w:left w:val="none" w:sz="0" w:space="0" w:color="auto"/>
                                                <w:bottom w:val="none" w:sz="0" w:space="0" w:color="auto"/>
                                                <w:right w:val="none" w:sz="0" w:space="0" w:color="auto"/>
                                              </w:divBdr>
                                              <w:divsChild>
                                                <w:div w:id="91319946">
                                                  <w:marLeft w:val="0"/>
                                                  <w:marRight w:val="0"/>
                                                  <w:marTop w:val="0"/>
                                                  <w:marBottom w:val="0"/>
                                                  <w:divBdr>
                                                    <w:top w:val="none" w:sz="0" w:space="0" w:color="auto"/>
                                                    <w:left w:val="none" w:sz="0" w:space="0" w:color="auto"/>
                                                    <w:bottom w:val="none" w:sz="0" w:space="0" w:color="auto"/>
                                                    <w:right w:val="none" w:sz="0" w:space="0" w:color="auto"/>
                                                  </w:divBdr>
                                                </w:div>
                                                <w:div w:id="600838041">
                                                  <w:marLeft w:val="0"/>
                                                  <w:marRight w:val="0"/>
                                                  <w:marTop w:val="0"/>
                                                  <w:marBottom w:val="0"/>
                                                  <w:divBdr>
                                                    <w:top w:val="none" w:sz="0" w:space="0" w:color="auto"/>
                                                    <w:left w:val="none" w:sz="0" w:space="0" w:color="auto"/>
                                                    <w:bottom w:val="none" w:sz="0" w:space="0" w:color="auto"/>
                                                    <w:right w:val="none" w:sz="0" w:space="0" w:color="auto"/>
                                                  </w:divBdr>
                                                  <w:divsChild>
                                                    <w:div w:id="1127092493">
                                                      <w:marLeft w:val="0"/>
                                                      <w:marRight w:val="0"/>
                                                      <w:marTop w:val="0"/>
                                                      <w:marBottom w:val="0"/>
                                                      <w:divBdr>
                                                        <w:top w:val="none" w:sz="0" w:space="0" w:color="auto"/>
                                                        <w:left w:val="none" w:sz="0" w:space="0" w:color="auto"/>
                                                        <w:bottom w:val="none" w:sz="0" w:space="0" w:color="auto"/>
                                                        <w:right w:val="none" w:sz="0" w:space="0" w:color="auto"/>
                                                      </w:divBdr>
                                                      <w:divsChild>
                                                        <w:div w:id="21306640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6430747">
                                                  <w:marLeft w:val="0"/>
                                                  <w:marRight w:val="0"/>
                                                  <w:marTop w:val="0"/>
                                                  <w:marBottom w:val="0"/>
                                                  <w:divBdr>
                                                    <w:top w:val="none" w:sz="0" w:space="0" w:color="auto"/>
                                                    <w:left w:val="none" w:sz="0" w:space="0" w:color="auto"/>
                                                    <w:bottom w:val="none" w:sz="0" w:space="0" w:color="auto"/>
                                                    <w:right w:val="none" w:sz="0" w:space="0" w:color="auto"/>
                                                  </w:divBdr>
                                                </w:div>
                                                <w:div w:id="16531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2658">
                                  <w:marLeft w:val="0"/>
                                  <w:marRight w:val="0"/>
                                  <w:marTop w:val="0"/>
                                  <w:marBottom w:val="0"/>
                                  <w:divBdr>
                                    <w:top w:val="none" w:sz="0" w:space="0" w:color="auto"/>
                                    <w:left w:val="none" w:sz="0" w:space="0" w:color="auto"/>
                                    <w:bottom w:val="single" w:sz="6" w:space="7" w:color="E1E8ED"/>
                                    <w:right w:val="none" w:sz="0" w:space="0" w:color="auto"/>
                                  </w:divBdr>
                                  <w:divsChild>
                                    <w:div w:id="1266814972">
                                      <w:marLeft w:val="0"/>
                                      <w:marRight w:val="0"/>
                                      <w:marTop w:val="0"/>
                                      <w:marBottom w:val="0"/>
                                      <w:divBdr>
                                        <w:top w:val="none" w:sz="0" w:space="0" w:color="auto"/>
                                        <w:left w:val="none" w:sz="0" w:space="0" w:color="auto"/>
                                        <w:bottom w:val="none" w:sz="0" w:space="0" w:color="auto"/>
                                        <w:right w:val="none" w:sz="0" w:space="0" w:color="auto"/>
                                      </w:divBdr>
                                      <w:divsChild>
                                        <w:div w:id="738484933">
                                          <w:marLeft w:val="0"/>
                                          <w:marRight w:val="0"/>
                                          <w:marTop w:val="0"/>
                                          <w:marBottom w:val="0"/>
                                          <w:divBdr>
                                            <w:top w:val="none" w:sz="0" w:space="0" w:color="auto"/>
                                            <w:left w:val="none" w:sz="0" w:space="0" w:color="auto"/>
                                            <w:bottom w:val="none" w:sz="0" w:space="0" w:color="auto"/>
                                            <w:right w:val="none" w:sz="0" w:space="0" w:color="auto"/>
                                          </w:divBdr>
                                        </w:div>
                                        <w:div w:id="949094996">
                                          <w:marLeft w:val="0"/>
                                          <w:marRight w:val="0"/>
                                          <w:marTop w:val="0"/>
                                          <w:marBottom w:val="0"/>
                                          <w:divBdr>
                                            <w:top w:val="none" w:sz="0" w:space="0" w:color="auto"/>
                                            <w:left w:val="none" w:sz="0" w:space="0" w:color="auto"/>
                                            <w:bottom w:val="none" w:sz="0" w:space="0" w:color="auto"/>
                                            <w:right w:val="none" w:sz="0" w:space="0" w:color="auto"/>
                                          </w:divBdr>
                                          <w:divsChild>
                                            <w:div w:id="617377364">
                                              <w:marLeft w:val="0"/>
                                              <w:marRight w:val="0"/>
                                              <w:marTop w:val="75"/>
                                              <w:marBottom w:val="30"/>
                                              <w:divBdr>
                                                <w:top w:val="none" w:sz="0" w:space="0" w:color="auto"/>
                                                <w:left w:val="none" w:sz="0" w:space="0" w:color="auto"/>
                                                <w:bottom w:val="none" w:sz="0" w:space="0" w:color="auto"/>
                                                <w:right w:val="none" w:sz="0" w:space="0" w:color="auto"/>
                                              </w:divBdr>
                                              <w:divsChild>
                                                <w:div w:id="236938952">
                                                  <w:marLeft w:val="0"/>
                                                  <w:marRight w:val="0"/>
                                                  <w:marTop w:val="0"/>
                                                  <w:marBottom w:val="0"/>
                                                  <w:divBdr>
                                                    <w:top w:val="none" w:sz="0" w:space="0" w:color="auto"/>
                                                    <w:left w:val="none" w:sz="0" w:space="0" w:color="auto"/>
                                                    <w:bottom w:val="none" w:sz="0" w:space="0" w:color="auto"/>
                                                    <w:right w:val="none" w:sz="0" w:space="0" w:color="auto"/>
                                                  </w:divBdr>
                                                  <w:divsChild>
                                                    <w:div w:id="245921504">
                                                      <w:marLeft w:val="0"/>
                                                      <w:marRight w:val="0"/>
                                                      <w:marTop w:val="0"/>
                                                      <w:marBottom w:val="0"/>
                                                      <w:divBdr>
                                                        <w:top w:val="none" w:sz="0" w:space="0" w:color="auto"/>
                                                        <w:left w:val="none" w:sz="0" w:space="0" w:color="auto"/>
                                                        <w:bottom w:val="none" w:sz="0" w:space="0" w:color="auto"/>
                                                        <w:right w:val="none" w:sz="0" w:space="0" w:color="auto"/>
                                                      </w:divBdr>
                                                      <w:divsChild>
                                                        <w:div w:id="1624456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129703">
                                                  <w:marLeft w:val="0"/>
                                                  <w:marRight w:val="0"/>
                                                  <w:marTop w:val="0"/>
                                                  <w:marBottom w:val="0"/>
                                                  <w:divBdr>
                                                    <w:top w:val="none" w:sz="0" w:space="0" w:color="auto"/>
                                                    <w:left w:val="none" w:sz="0" w:space="0" w:color="auto"/>
                                                    <w:bottom w:val="none" w:sz="0" w:space="0" w:color="auto"/>
                                                    <w:right w:val="none" w:sz="0" w:space="0" w:color="auto"/>
                                                  </w:divBdr>
                                                </w:div>
                                                <w:div w:id="1022439612">
                                                  <w:marLeft w:val="0"/>
                                                  <w:marRight w:val="0"/>
                                                  <w:marTop w:val="0"/>
                                                  <w:marBottom w:val="0"/>
                                                  <w:divBdr>
                                                    <w:top w:val="none" w:sz="0" w:space="0" w:color="auto"/>
                                                    <w:left w:val="none" w:sz="0" w:space="0" w:color="auto"/>
                                                    <w:bottom w:val="none" w:sz="0" w:space="0" w:color="auto"/>
                                                    <w:right w:val="none" w:sz="0" w:space="0" w:color="auto"/>
                                                  </w:divBdr>
                                                </w:div>
                                                <w:div w:id="2089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16731">
                                  <w:marLeft w:val="0"/>
                                  <w:marRight w:val="0"/>
                                  <w:marTop w:val="0"/>
                                  <w:marBottom w:val="0"/>
                                  <w:divBdr>
                                    <w:top w:val="none" w:sz="0" w:space="0" w:color="auto"/>
                                    <w:left w:val="none" w:sz="0" w:space="0" w:color="auto"/>
                                    <w:bottom w:val="single" w:sz="6" w:space="7" w:color="E1E8ED"/>
                                    <w:right w:val="none" w:sz="0" w:space="0" w:color="auto"/>
                                  </w:divBdr>
                                  <w:divsChild>
                                    <w:div w:id="1625698872">
                                      <w:marLeft w:val="0"/>
                                      <w:marRight w:val="0"/>
                                      <w:marTop w:val="0"/>
                                      <w:marBottom w:val="0"/>
                                      <w:divBdr>
                                        <w:top w:val="none" w:sz="0" w:space="0" w:color="auto"/>
                                        <w:left w:val="none" w:sz="0" w:space="0" w:color="auto"/>
                                        <w:bottom w:val="none" w:sz="0" w:space="0" w:color="auto"/>
                                        <w:right w:val="none" w:sz="0" w:space="0" w:color="auto"/>
                                      </w:divBdr>
                                      <w:divsChild>
                                        <w:div w:id="802692020">
                                          <w:marLeft w:val="0"/>
                                          <w:marRight w:val="0"/>
                                          <w:marTop w:val="0"/>
                                          <w:marBottom w:val="0"/>
                                          <w:divBdr>
                                            <w:top w:val="none" w:sz="0" w:space="0" w:color="auto"/>
                                            <w:left w:val="none" w:sz="0" w:space="0" w:color="auto"/>
                                            <w:bottom w:val="none" w:sz="0" w:space="0" w:color="auto"/>
                                            <w:right w:val="none" w:sz="0" w:space="0" w:color="auto"/>
                                          </w:divBdr>
                                          <w:divsChild>
                                            <w:div w:id="377097218">
                                              <w:marLeft w:val="0"/>
                                              <w:marRight w:val="0"/>
                                              <w:marTop w:val="75"/>
                                              <w:marBottom w:val="30"/>
                                              <w:divBdr>
                                                <w:top w:val="none" w:sz="0" w:space="0" w:color="auto"/>
                                                <w:left w:val="none" w:sz="0" w:space="0" w:color="auto"/>
                                                <w:bottom w:val="none" w:sz="0" w:space="0" w:color="auto"/>
                                                <w:right w:val="none" w:sz="0" w:space="0" w:color="auto"/>
                                              </w:divBdr>
                                              <w:divsChild>
                                                <w:div w:id="42142115">
                                                  <w:marLeft w:val="0"/>
                                                  <w:marRight w:val="0"/>
                                                  <w:marTop w:val="0"/>
                                                  <w:marBottom w:val="0"/>
                                                  <w:divBdr>
                                                    <w:top w:val="none" w:sz="0" w:space="0" w:color="auto"/>
                                                    <w:left w:val="none" w:sz="0" w:space="0" w:color="auto"/>
                                                    <w:bottom w:val="none" w:sz="0" w:space="0" w:color="auto"/>
                                                    <w:right w:val="none" w:sz="0" w:space="0" w:color="auto"/>
                                                  </w:divBdr>
                                                </w:div>
                                                <w:div w:id="86730863">
                                                  <w:marLeft w:val="0"/>
                                                  <w:marRight w:val="0"/>
                                                  <w:marTop w:val="0"/>
                                                  <w:marBottom w:val="0"/>
                                                  <w:divBdr>
                                                    <w:top w:val="none" w:sz="0" w:space="0" w:color="auto"/>
                                                    <w:left w:val="none" w:sz="0" w:space="0" w:color="auto"/>
                                                    <w:bottom w:val="none" w:sz="0" w:space="0" w:color="auto"/>
                                                    <w:right w:val="none" w:sz="0" w:space="0" w:color="auto"/>
                                                  </w:divBdr>
                                                </w:div>
                                                <w:div w:id="320887844">
                                                  <w:marLeft w:val="0"/>
                                                  <w:marRight w:val="0"/>
                                                  <w:marTop w:val="0"/>
                                                  <w:marBottom w:val="0"/>
                                                  <w:divBdr>
                                                    <w:top w:val="none" w:sz="0" w:space="0" w:color="auto"/>
                                                    <w:left w:val="none" w:sz="0" w:space="0" w:color="auto"/>
                                                    <w:bottom w:val="none" w:sz="0" w:space="0" w:color="auto"/>
                                                    <w:right w:val="none" w:sz="0" w:space="0" w:color="auto"/>
                                                  </w:divBdr>
                                                </w:div>
                                                <w:div w:id="744305141">
                                                  <w:marLeft w:val="0"/>
                                                  <w:marRight w:val="0"/>
                                                  <w:marTop w:val="0"/>
                                                  <w:marBottom w:val="0"/>
                                                  <w:divBdr>
                                                    <w:top w:val="none" w:sz="0" w:space="0" w:color="auto"/>
                                                    <w:left w:val="none" w:sz="0" w:space="0" w:color="auto"/>
                                                    <w:bottom w:val="none" w:sz="0" w:space="0" w:color="auto"/>
                                                    <w:right w:val="none" w:sz="0" w:space="0" w:color="auto"/>
                                                  </w:divBdr>
                                                  <w:divsChild>
                                                    <w:div w:id="825048063">
                                                      <w:marLeft w:val="0"/>
                                                      <w:marRight w:val="0"/>
                                                      <w:marTop w:val="0"/>
                                                      <w:marBottom w:val="0"/>
                                                      <w:divBdr>
                                                        <w:top w:val="none" w:sz="0" w:space="0" w:color="auto"/>
                                                        <w:left w:val="none" w:sz="0" w:space="0" w:color="auto"/>
                                                        <w:bottom w:val="none" w:sz="0" w:space="0" w:color="auto"/>
                                                        <w:right w:val="none" w:sz="0" w:space="0" w:color="auto"/>
                                                      </w:divBdr>
                                                      <w:divsChild>
                                                        <w:div w:id="10903890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811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915">
                                  <w:marLeft w:val="0"/>
                                  <w:marRight w:val="0"/>
                                  <w:marTop w:val="0"/>
                                  <w:marBottom w:val="0"/>
                                  <w:divBdr>
                                    <w:top w:val="none" w:sz="0" w:space="0" w:color="auto"/>
                                    <w:left w:val="none" w:sz="0" w:space="0" w:color="auto"/>
                                    <w:bottom w:val="single" w:sz="6" w:space="7" w:color="E1E8ED"/>
                                    <w:right w:val="none" w:sz="0" w:space="0" w:color="auto"/>
                                  </w:divBdr>
                                  <w:divsChild>
                                    <w:div w:id="1799257648">
                                      <w:marLeft w:val="0"/>
                                      <w:marRight w:val="0"/>
                                      <w:marTop w:val="0"/>
                                      <w:marBottom w:val="0"/>
                                      <w:divBdr>
                                        <w:top w:val="none" w:sz="0" w:space="0" w:color="auto"/>
                                        <w:left w:val="none" w:sz="0" w:space="0" w:color="auto"/>
                                        <w:bottom w:val="none" w:sz="0" w:space="0" w:color="auto"/>
                                        <w:right w:val="none" w:sz="0" w:space="0" w:color="auto"/>
                                      </w:divBdr>
                                      <w:divsChild>
                                        <w:div w:id="52627536">
                                          <w:marLeft w:val="0"/>
                                          <w:marRight w:val="0"/>
                                          <w:marTop w:val="0"/>
                                          <w:marBottom w:val="0"/>
                                          <w:divBdr>
                                            <w:top w:val="none" w:sz="0" w:space="0" w:color="auto"/>
                                            <w:left w:val="none" w:sz="0" w:space="0" w:color="auto"/>
                                            <w:bottom w:val="none" w:sz="0" w:space="0" w:color="auto"/>
                                            <w:right w:val="none" w:sz="0" w:space="0" w:color="auto"/>
                                          </w:divBdr>
                                          <w:divsChild>
                                            <w:div w:id="481314621">
                                              <w:marLeft w:val="0"/>
                                              <w:marRight w:val="0"/>
                                              <w:marTop w:val="75"/>
                                              <w:marBottom w:val="30"/>
                                              <w:divBdr>
                                                <w:top w:val="none" w:sz="0" w:space="0" w:color="auto"/>
                                                <w:left w:val="none" w:sz="0" w:space="0" w:color="auto"/>
                                                <w:bottom w:val="none" w:sz="0" w:space="0" w:color="auto"/>
                                                <w:right w:val="none" w:sz="0" w:space="0" w:color="auto"/>
                                              </w:divBdr>
                                              <w:divsChild>
                                                <w:div w:id="565803577">
                                                  <w:marLeft w:val="0"/>
                                                  <w:marRight w:val="0"/>
                                                  <w:marTop w:val="0"/>
                                                  <w:marBottom w:val="0"/>
                                                  <w:divBdr>
                                                    <w:top w:val="none" w:sz="0" w:space="0" w:color="auto"/>
                                                    <w:left w:val="none" w:sz="0" w:space="0" w:color="auto"/>
                                                    <w:bottom w:val="none" w:sz="0" w:space="0" w:color="auto"/>
                                                    <w:right w:val="none" w:sz="0" w:space="0" w:color="auto"/>
                                                  </w:divBdr>
                                                </w:div>
                                                <w:div w:id="756095948">
                                                  <w:marLeft w:val="0"/>
                                                  <w:marRight w:val="0"/>
                                                  <w:marTop w:val="0"/>
                                                  <w:marBottom w:val="0"/>
                                                  <w:divBdr>
                                                    <w:top w:val="none" w:sz="0" w:space="0" w:color="auto"/>
                                                    <w:left w:val="none" w:sz="0" w:space="0" w:color="auto"/>
                                                    <w:bottom w:val="none" w:sz="0" w:space="0" w:color="auto"/>
                                                    <w:right w:val="none" w:sz="0" w:space="0" w:color="auto"/>
                                                  </w:divBdr>
                                                </w:div>
                                                <w:div w:id="1746682782">
                                                  <w:marLeft w:val="0"/>
                                                  <w:marRight w:val="0"/>
                                                  <w:marTop w:val="0"/>
                                                  <w:marBottom w:val="0"/>
                                                  <w:divBdr>
                                                    <w:top w:val="none" w:sz="0" w:space="0" w:color="auto"/>
                                                    <w:left w:val="none" w:sz="0" w:space="0" w:color="auto"/>
                                                    <w:bottom w:val="none" w:sz="0" w:space="0" w:color="auto"/>
                                                    <w:right w:val="none" w:sz="0" w:space="0" w:color="auto"/>
                                                  </w:divBdr>
                                                  <w:divsChild>
                                                    <w:div w:id="985282453">
                                                      <w:marLeft w:val="0"/>
                                                      <w:marRight w:val="0"/>
                                                      <w:marTop w:val="0"/>
                                                      <w:marBottom w:val="0"/>
                                                      <w:divBdr>
                                                        <w:top w:val="none" w:sz="0" w:space="0" w:color="auto"/>
                                                        <w:left w:val="none" w:sz="0" w:space="0" w:color="auto"/>
                                                        <w:bottom w:val="none" w:sz="0" w:space="0" w:color="auto"/>
                                                        <w:right w:val="none" w:sz="0" w:space="0" w:color="auto"/>
                                                      </w:divBdr>
                                                      <w:divsChild>
                                                        <w:div w:id="3751992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43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641">
                                  <w:marLeft w:val="0"/>
                                  <w:marRight w:val="0"/>
                                  <w:marTop w:val="0"/>
                                  <w:marBottom w:val="0"/>
                                  <w:divBdr>
                                    <w:top w:val="none" w:sz="0" w:space="0" w:color="auto"/>
                                    <w:left w:val="none" w:sz="0" w:space="0" w:color="auto"/>
                                    <w:bottom w:val="single" w:sz="6" w:space="7" w:color="E1E8ED"/>
                                    <w:right w:val="none" w:sz="0" w:space="0" w:color="auto"/>
                                  </w:divBdr>
                                  <w:divsChild>
                                    <w:div w:id="1232427096">
                                      <w:marLeft w:val="0"/>
                                      <w:marRight w:val="0"/>
                                      <w:marTop w:val="0"/>
                                      <w:marBottom w:val="0"/>
                                      <w:divBdr>
                                        <w:top w:val="none" w:sz="0" w:space="0" w:color="auto"/>
                                        <w:left w:val="none" w:sz="0" w:space="0" w:color="auto"/>
                                        <w:bottom w:val="none" w:sz="0" w:space="0" w:color="auto"/>
                                        <w:right w:val="none" w:sz="0" w:space="0" w:color="auto"/>
                                      </w:divBdr>
                                      <w:divsChild>
                                        <w:div w:id="8992944">
                                          <w:marLeft w:val="0"/>
                                          <w:marRight w:val="0"/>
                                          <w:marTop w:val="0"/>
                                          <w:marBottom w:val="0"/>
                                          <w:divBdr>
                                            <w:top w:val="none" w:sz="0" w:space="0" w:color="auto"/>
                                            <w:left w:val="none" w:sz="0" w:space="0" w:color="auto"/>
                                            <w:bottom w:val="none" w:sz="0" w:space="0" w:color="auto"/>
                                            <w:right w:val="none" w:sz="0" w:space="0" w:color="auto"/>
                                          </w:divBdr>
                                        </w:div>
                                        <w:div w:id="515193645">
                                          <w:marLeft w:val="0"/>
                                          <w:marRight w:val="0"/>
                                          <w:marTop w:val="0"/>
                                          <w:marBottom w:val="0"/>
                                          <w:divBdr>
                                            <w:top w:val="none" w:sz="0" w:space="0" w:color="auto"/>
                                            <w:left w:val="none" w:sz="0" w:space="0" w:color="auto"/>
                                            <w:bottom w:val="none" w:sz="0" w:space="0" w:color="auto"/>
                                            <w:right w:val="none" w:sz="0" w:space="0" w:color="auto"/>
                                          </w:divBdr>
                                          <w:divsChild>
                                            <w:div w:id="1987395726">
                                              <w:marLeft w:val="0"/>
                                              <w:marRight w:val="0"/>
                                              <w:marTop w:val="75"/>
                                              <w:marBottom w:val="30"/>
                                              <w:divBdr>
                                                <w:top w:val="none" w:sz="0" w:space="0" w:color="auto"/>
                                                <w:left w:val="none" w:sz="0" w:space="0" w:color="auto"/>
                                                <w:bottom w:val="none" w:sz="0" w:space="0" w:color="auto"/>
                                                <w:right w:val="none" w:sz="0" w:space="0" w:color="auto"/>
                                              </w:divBdr>
                                              <w:divsChild>
                                                <w:div w:id="669522795">
                                                  <w:marLeft w:val="0"/>
                                                  <w:marRight w:val="0"/>
                                                  <w:marTop w:val="0"/>
                                                  <w:marBottom w:val="0"/>
                                                  <w:divBdr>
                                                    <w:top w:val="none" w:sz="0" w:space="0" w:color="auto"/>
                                                    <w:left w:val="none" w:sz="0" w:space="0" w:color="auto"/>
                                                    <w:bottom w:val="none" w:sz="0" w:space="0" w:color="auto"/>
                                                    <w:right w:val="none" w:sz="0" w:space="0" w:color="auto"/>
                                                  </w:divBdr>
                                                </w:div>
                                                <w:div w:id="1140540815">
                                                  <w:marLeft w:val="0"/>
                                                  <w:marRight w:val="0"/>
                                                  <w:marTop w:val="0"/>
                                                  <w:marBottom w:val="0"/>
                                                  <w:divBdr>
                                                    <w:top w:val="none" w:sz="0" w:space="0" w:color="auto"/>
                                                    <w:left w:val="none" w:sz="0" w:space="0" w:color="auto"/>
                                                    <w:bottom w:val="none" w:sz="0" w:space="0" w:color="auto"/>
                                                    <w:right w:val="none" w:sz="0" w:space="0" w:color="auto"/>
                                                  </w:divBdr>
                                                </w:div>
                                                <w:div w:id="1335765558">
                                                  <w:marLeft w:val="0"/>
                                                  <w:marRight w:val="0"/>
                                                  <w:marTop w:val="0"/>
                                                  <w:marBottom w:val="0"/>
                                                  <w:divBdr>
                                                    <w:top w:val="none" w:sz="0" w:space="0" w:color="auto"/>
                                                    <w:left w:val="none" w:sz="0" w:space="0" w:color="auto"/>
                                                    <w:bottom w:val="none" w:sz="0" w:space="0" w:color="auto"/>
                                                    <w:right w:val="none" w:sz="0" w:space="0" w:color="auto"/>
                                                  </w:divBdr>
                                                  <w:divsChild>
                                                    <w:div w:id="1154639357">
                                                      <w:marLeft w:val="0"/>
                                                      <w:marRight w:val="0"/>
                                                      <w:marTop w:val="0"/>
                                                      <w:marBottom w:val="0"/>
                                                      <w:divBdr>
                                                        <w:top w:val="none" w:sz="0" w:space="0" w:color="auto"/>
                                                        <w:left w:val="none" w:sz="0" w:space="0" w:color="auto"/>
                                                        <w:bottom w:val="none" w:sz="0" w:space="0" w:color="auto"/>
                                                        <w:right w:val="none" w:sz="0" w:space="0" w:color="auto"/>
                                                      </w:divBdr>
                                                      <w:divsChild>
                                                        <w:div w:id="2015297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9782">
                                  <w:marLeft w:val="0"/>
                                  <w:marRight w:val="0"/>
                                  <w:marTop w:val="0"/>
                                  <w:marBottom w:val="0"/>
                                  <w:divBdr>
                                    <w:top w:val="none" w:sz="0" w:space="0" w:color="auto"/>
                                    <w:left w:val="none" w:sz="0" w:space="0" w:color="auto"/>
                                    <w:bottom w:val="single" w:sz="6" w:space="7" w:color="E1E8ED"/>
                                    <w:right w:val="none" w:sz="0" w:space="0" w:color="auto"/>
                                  </w:divBdr>
                                  <w:divsChild>
                                    <w:div w:id="139155310">
                                      <w:marLeft w:val="0"/>
                                      <w:marRight w:val="0"/>
                                      <w:marTop w:val="0"/>
                                      <w:marBottom w:val="0"/>
                                      <w:divBdr>
                                        <w:top w:val="none" w:sz="0" w:space="0" w:color="auto"/>
                                        <w:left w:val="none" w:sz="0" w:space="0" w:color="auto"/>
                                        <w:bottom w:val="none" w:sz="0" w:space="0" w:color="auto"/>
                                        <w:right w:val="none" w:sz="0" w:space="0" w:color="auto"/>
                                      </w:divBdr>
                                      <w:divsChild>
                                        <w:div w:id="1748378717">
                                          <w:marLeft w:val="0"/>
                                          <w:marRight w:val="0"/>
                                          <w:marTop w:val="0"/>
                                          <w:marBottom w:val="0"/>
                                          <w:divBdr>
                                            <w:top w:val="none" w:sz="0" w:space="0" w:color="auto"/>
                                            <w:left w:val="none" w:sz="0" w:space="0" w:color="auto"/>
                                            <w:bottom w:val="none" w:sz="0" w:space="0" w:color="auto"/>
                                            <w:right w:val="none" w:sz="0" w:space="0" w:color="auto"/>
                                          </w:divBdr>
                                          <w:divsChild>
                                            <w:div w:id="1645087217">
                                              <w:marLeft w:val="0"/>
                                              <w:marRight w:val="0"/>
                                              <w:marTop w:val="75"/>
                                              <w:marBottom w:val="30"/>
                                              <w:divBdr>
                                                <w:top w:val="none" w:sz="0" w:space="0" w:color="auto"/>
                                                <w:left w:val="none" w:sz="0" w:space="0" w:color="auto"/>
                                                <w:bottom w:val="none" w:sz="0" w:space="0" w:color="auto"/>
                                                <w:right w:val="none" w:sz="0" w:space="0" w:color="auto"/>
                                              </w:divBdr>
                                              <w:divsChild>
                                                <w:div w:id="539515893">
                                                  <w:marLeft w:val="0"/>
                                                  <w:marRight w:val="0"/>
                                                  <w:marTop w:val="0"/>
                                                  <w:marBottom w:val="0"/>
                                                  <w:divBdr>
                                                    <w:top w:val="none" w:sz="0" w:space="0" w:color="auto"/>
                                                    <w:left w:val="none" w:sz="0" w:space="0" w:color="auto"/>
                                                    <w:bottom w:val="none" w:sz="0" w:space="0" w:color="auto"/>
                                                    <w:right w:val="none" w:sz="0" w:space="0" w:color="auto"/>
                                                  </w:divBdr>
                                                  <w:divsChild>
                                                    <w:div w:id="1933736562">
                                                      <w:marLeft w:val="0"/>
                                                      <w:marRight w:val="0"/>
                                                      <w:marTop w:val="0"/>
                                                      <w:marBottom w:val="0"/>
                                                      <w:divBdr>
                                                        <w:top w:val="none" w:sz="0" w:space="0" w:color="auto"/>
                                                        <w:left w:val="none" w:sz="0" w:space="0" w:color="auto"/>
                                                        <w:bottom w:val="none" w:sz="0" w:space="0" w:color="auto"/>
                                                        <w:right w:val="none" w:sz="0" w:space="0" w:color="auto"/>
                                                      </w:divBdr>
                                                      <w:divsChild>
                                                        <w:div w:id="192573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827137">
                                                  <w:marLeft w:val="0"/>
                                                  <w:marRight w:val="0"/>
                                                  <w:marTop w:val="0"/>
                                                  <w:marBottom w:val="0"/>
                                                  <w:divBdr>
                                                    <w:top w:val="none" w:sz="0" w:space="0" w:color="auto"/>
                                                    <w:left w:val="none" w:sz="0" w:space="0" w:color="auto"/>
                                                    <w:bottom w:val="none" w:sz="0" w:space="0" w:color="auto"/>
                                                    <w:right w:val="none" w:sz="0" w:space="0" w:color="auto"/>
                                                  </w:divBdr>
                                                </w:div>
                                                <w:div w:id="1133984200">
                                                  <w:marLeft w:val="0"/>
                                                  <w:marRight w:val="0"/>
                                                  <w:marTop w:val="0"/>
                                                  <w:marBottom w:val="0"/>
                                                  <w:divBdr>
                                                    <w:top w:val="none" w:sz="0" w:space="0" w:color="auto"/>
                                                    <w:left w:val="none" w:sz="0" w:space="0" w:color="auto"/>
                                                    <w:bottom w:val="none" w:sz="0" w:space="0" w:color="auto"/>
                                                    <w:right w:val="none" w:sz="0" w:space="0" w:color="auto"/>
                                                  </w:divBdr>
                                                </w:div>
                                                <w:div w:id="130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7532">
                                  <w:marLeft w:val="0"/>
                                  <w:marRight w:val="0"/>
                                  <w:marTop w:val="0"/>
                                  <w:marBottom w:val="0"/>
                                  <w:divBdr>
                                    <w:top w:val="none" w:sz="0" w:space="0" w:color="auto"/>
                                    <w:left w:val="none" w:sz="0" w:space="0" w:color="auto"/>
                                    <w:bottom w:val="single" w:sz="6" w:space="7" w:color="E1E8ED"/>
                                    <w:right w:val="none" w:sz="0" w:space="0" w:color="auto"/>
                                  </w:divBdr>
                                  <w:divsChild>
                                    <w:div w:id="196744031">
                                      <w:marLeft w:val="0"/>
                                      <w:marRight w:val="0"/>
                                      <w:marTop w:val="0"/>
                                      <w:marBottom w:val="0"/>
                                      <w:divBdr>
                                        <w:top w:val="none" w:sz="0" w:space="0" w:color="auto"/>
                                        <w:left w:val="none" w:sz="0" w:space="0" w:color="auto"/>
                                        <w:bottom w:val="none" w:sz="0" w:space="0" w:color="auto"/>
                                        <w:right w:val="none" w:sz="0" w:space="0" w:color="auto"/>
                                      </w:divBdr>
                                      <w:divsChild>
                                        <w:div w:id="395519886">
                                          <w:marLeft w:val="0"/>
                                          <w:marRight w:val="0"/>
                                          <w:marTop w:val="0"/>
                                          <w:marBottom w:val="0"/>
                                          <w:divBdr>
                                            <w:top w:val="none" w:sz="0" w:space="0" w:color="auto"/>
                                            <w:left w:val="none" w:sz="0" w:space="0" w:color="auto"/>
                                            <w:bottom w:val="none" w:sz="0" w:space="0" w:color="auto"/>
                                            <w:right w:val="none" w:sz="0" w:space="0" w:color="auto"/>
                                          </w:divBdr>
                                          <w:divsChild>
                                            <w:div w:id="771440141">
                                              <w:marLeft w:val="0"/>
                                              <w:marRight w:val="0"/>
                                              <w:marTop w:val="75"/>
                                              <w:marBottom w:val="30"/>
                                              <w:divBdr>
                                                <w:top w:val="none" w:sz="0" w:space="0" w:color="auto"/>
                                                <w:left w:val="none" w:sz="0" w:space="0" w:color="auto"/>
                                                <w:bottom w:val="none" w:sz="0" w:space="0" w:color="auto"/>
                                                <w:right w:val="none" w:sz="0" w:space="0" w:color="auto"/>
                                              </w:divBdr>
                                              <w:divsChild>
                                                <w:div w:id="110444429">
                                                  <w:marLeft w:val="0"/>
                                                  <w:marRight w:val="0"/>
                                                  <w:marTop w:val="0"/>
                                                  <w:marBottom w:val="0"/>
                                                  <w:divBdr>
                                                    <w:top w:val="none" w:sz="0" w:space="0" w:color="auto"/>
                                                    <w:left w:val="none" w:sz="0" w:space="0" w:color="auto"/>
                                                    <w:bottom w:val="none" w:sz="0" w:space="0" w:color="auto"/>
                                                    <w:right w:val="none" w:sz="0" w:space="0" w:color="auto"/>
                                                  </w:divBdr>
                                                  <w:divsChild>
                                                    <w:div w:id="1173911037">
                                                      <w:marLeft w:val="0"/>
                                                      <w:marRight w:val="0"/>
                                                      <w:marTop w:val="0"/>
                                                      <w:marBottom w:val="0"/>
                                                      <w:divBdr>
                                                        <w:top w:val="none" w:sz="0" w:space="0" w:color="auto"/>
                                                        <w:left w:val="none" w:sz="0" w:space="0" w:color="auto"/>
                                                        <w:bottom w:val="none" w:sz="0" w:space="0" w:color="auto"/>
                                                        <w:right w:val="none" w:sz="0" w:space="0" w:color="auto"/>
                                                      </w:divBdr>
                                                      <w:divsChild>
                                                        <w:div w:id="206880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5109027">
                                                  <w:marLeft w:val="0"/>
                                                  <w:marRight w:val="0"/>
                                                  <w:marTop w:val="0"/>
                                                  <w:marBottom w:val="0"/>
                                                  <w:divBdr>
                                                    <w:top w:val="none" w:sz="0" w:space="0" w:color="auto"/>
                                                    <w:left w:val="none" w:sz="0" w:space="0" w:color="auto"/>
                                                    <w:bottom w:val="none" w:sz="0" w:space="0" w:color="auto"/>
                                                    <w:right w:val="none" w:sz="0" w:space="0" w:color="auto"/>
                                                  </w:divBdr>
                                                </w:div>
                                                <w:div w:id="1465925116">
                                                  <w:marLeft w:val="0"/>
                                                  <w:marRight w:val="0"/>
                                                  <w:marTop w:val="0"/>
                                                  <w:marBottom w:val="0"/>
                                                  <w:divBdr>
                                                    <w:top w:val="none" w:sz="0" w:space="0" w:color="auto"/>
                                                    <w:left w:val="none" w:sz="0" w:space="0" w:color="auto"/>
                                                    <w:bottom w:val="none" w:sz="0" w:space="0" w:color="auto"/>
                                                    <w:right w:val="none" w:sz="0" w:space="0" w:color="auto"/>
                                                  </w:divBdr>
                                                </w:div>
                                                <w:div w:id="20031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600">
                                  <w:marLeft w:val="0"/>
                                  <w:marRight w:val="0"/>
                                  <w:marTop w:val="0"/>
                                  <w:marBottom w:val="0"/>
                                  <w:divBdr>
                                    <w:top w:val="none" w:sz="0" w:space="0" w:color="auto"/>
                                    <w:left w:val="none" w:sz="0" w:space="0" w:color="auto"/>
                                    <w:bottom w:val="single" w:sz="6" w:space="7" w:color="E1E8ED"/>
                                    <w:right w:val="none" w:sz="0" w:space="0" w:color="auto"/>
                                  </w:divBdr>
                                  <w:divsChild>
                                    <w:div w:id="1876236661">
                                      <w:marLeft w:val="0"/>
                                      <w:marRight w:val="0"/>
                                      <w:marTop w:val="0"/>
                                      <w:marBottom w:val="0"/>
                                      <w:divBdr>
                                        <w:top w:val="none" w:sz="0" w:space="0" w:color="auto"/>
                                        <w:left w:val="none" w:sz="0" w:space="0" w:color="auto"/>
                                        <w:bottom w:val="none" w:sz="0" w:space="0" w:color="auto"/>
                                        <w:right w:val="none" w:sz="0" w:space="0" w:color="auto"/>
                                      </w:divBdr>
                                      <w:divsChild>
                                        <w:div w:id="751394575">
                                          <w:marLeft w:val="0"/>
                                          <w:marRight w:val="0"/>
                                          <w:marTop w:val="0"/>
                                          <w:marBottom w:val="0"/>
                                          <w:divBdr>
                                            <w:top w:val="none" w:sz="0" w:space="0" w:color="auto"/>
                                            <w:left w:val="none" w:sz="0" w:space="0" w:color="auto"/>
                                            <w:bottom w:val="none" w:sz="0" w:space="0" w:color="auto"/>
                                            <w:right w:val="none" w:sz="0" w:space="0" w:color="auto"/>
                                          </w:divBdr>
                                          <w:divsChild>
                                            <w:div w:id="1405640508">
                                              <w:marLeft w:val="0"/>
                                              <w:marRight w:val="0"/>
                                              <w:marTop w:val="75"/>
                                              <w:marBottom w:val="30"/>
                                              <w:divBdr>
                                                <w:top w:val="none" w:sz="0" w:space="0" w:color="auto"/>
                                                <w:left w:val="none" w:sz="0" w:space="0" w:color="auto"/>
                                                <w:bottom w:val="none" w:sz="0" w:space="0" w:color="auto"/>
                                                <w:right w:val="none" w:sz="0" w:space="0" w:color="auto"/>
                                              </w:divBdr>
                                              <w:divsChild>
                                                <w:div w:id="61685351">
                                                  <w:marLeft w:val="0"/>
                                                  <w:marRight w:val="0"/>
                                                  <w:marTop w:val="0"/>
                                                  <w:marBottom w:val="0"/>
                                                  <w:divBdr>
                                                    <w:top w:val="none" w:sz="0" w:space="0" w:color="auto"/>
                                                    <w:left w:val="none" w:sz="0" w:space="0" w:color="auto"/>
                                                    <w:bottom w:val="none" w:sz="0" w:space="0" w:color="auto"/>
                                                    <w:right w:val="none" w:sz="0" w:space="0" w:color="auto"/>
                                                  </w:divBdr>
                                                </w:div>
                                                <w:div w:id="1023823563">
                                                  <w:marLeft w:val="0"/>
                                                  <w:marRight w:val="0"/>
                                                  <w:marTop w:val="0"/>
                                                  <w:marBottom w:val="0"/>
                                                  <w:divBdr>
                                                    <w:top w:val="none" w:sz="0" w:space="0" w:color="auto"/>
                                                    <w:left w:val="none" w:sz="0" w:space="0" w:color="auto"/>
                                                    <w:bottom w:val="none" w:sz="0" w:space="0" w:color="auto"/>
                                                    <w:right w:val="none" w:sz="0" w:space="0" w:color="auto"/>
                                                  </w:divBdr>
                                                  <w:divsChild>
                                                    <w:div w:id="1714962995">
                                                      <w:marLeft w:val="0"/>
                                                      <w:marRight w:val="0"/>
                                                      <w:marTop w:val="0"/>
                                                      <w:marBottom w:val="0"/>
                                                      <w:divBdr>
                                                        <w:top w:val="none" w:sz="0" w:space="0" w:color="auto"/>
                                                        <w:left w:val="none" w:sz="0" w:space="0" w:color="auto"/>
                                                        <w:bottom w:val="none" w:sz="0" w:space="0" w:color="auto"/>
                                                        <w:right w:val="none" w:sz="0" w:space="0" w:color="auto"/>
                                                      </w:divBdr>
                                                      <w:divsChild>
                                                        <w:div w:id="469135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878098">
                                                  <w:marLeft w:val="0"/>
                                                  <w:marRight w:val="0"/>
                                                  <w:marTop w:val="0"/>
                                                  <w:marBottom w:val="0"/>
                                                  <w:divBdr>
                                                    <w:top w:val="none" w:sz="0" w:space="0" w:color="auto"/>
                                                    <w:left w:val="none" w:sz="0" w:space="0" w:color="auto"/>
                                                    <w:bottom w:val="none" w:sz="0" w:space="0" w:color="auto"/>
                                                    <w:right w:val="none" w:sz="0" w:space="0" w:color="auto"/>
                                                  </w:divBdr>
                                                </w:div>
                                                <w:div w:id="19048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8834">
                                  <w:marLeft w:val="0"/>
                                  <w:marRight w:val="0"/>
                                  <w:marTop w:val="0"/>
                                  <w:marBottom w:val="0"/>
                                  <w:divBdr>
                                    <w:top w:val="none" w:sz="0" w:space="0" w:color="auto"/>
                                    <w:left w:val="none" w:sz="0" w:space="0" w:color="auto"/>
                                    <w:bottom w:val="single" w:sz="6" w:space="7" w:color="E1E8ED"/>
                                    <w:right w:val="none" w:sz="0" w:space="0" w:color="auto"/>
                                  </w:divBdr>
                                  <w:divsChild>
                                    <w:div w:id="814490951">
                                      <w:marLeft w:val="0"/>
                                      <w:marRight w:val="0"/>
                                      <w:marTop w:val="0"/>
                                      <w:marBottom w:val="0"/>
                                      <w:divBdr>
                                        <w:top w:val="none" w:sz="0" w:space="0" w:color="auto"/>
                                        <w:left w:val="none" w:sz="0" w:space="0" w:color="auto"/>
                                        <w:bottom w:val="none" w:sz="0" w:space="0" w:color="auto"/>
                                        <w:right w:val="none" w:sz="0" w:space="0" w:color="auto"/>
                                      </w:divBdr>
                                      <w:divsChild>
                                        <w:div w:id="337579111">
                                          <w:marLeft w:val="0"/>
                                          <w:marRight w:val="0"/>
                                          <w:marTop w:val="0"/>
                                          <w:marBottom w:val="0"/>
                                          <w:divBdr>
                                            <w:top w:val="none" w:sz="0" w:space="0" w:color="auto"/>
                                            <w:left w:val="none" w:sz="0" w:space="0" w:color="auto"/>
                                            <w:bottom w:val="none" w:sz="0" w:space="0" w:color="auto"/>
                                            <w:right w:val="none" w:sz="0" w:space="0" w:color="auto"/>
                                          </w:divBdr>
                                        </w:div>
                                        <w:div w:id="599219695">
                                          <w:marLeft w:val="0"/>
                                          <w:marRight w:val="0"/>
                                          <w:marTop w:val="0"/>
                                          <w:marBottom w:val="0"/>
                                          <w:divBdr>
                                            <w:top w:val="none" w:sz="0" w:space="0" w:color="auto"/>
                                            <w:left w:val="none" w:sz="0" w:space="0" w:color="auto"/>
                                            <w:bottom w:val="none" w:sz="0" w:space="0" w:color="auto"/>
                                            <w:right w:val="none" w:sz="0" w:space="0" w:color="auto"/>
                                          </w:divBdr>
                                          <w:divsChild>
                                            <w:div w:id="1789591676">
                                              <w:marLeft w:val="0"/>
                                              <w:marRight w:val="0"/>
                                              <w:marTop w:val="0"/>
                                              <w:marBottom w:val="0"/>
                                              <w:divBdr>
                                                <w:top w:val="none" w:sz="0" w:space="0" w:color="auto"/>
                                                <w:left w:val="none" w:sz="0" w:space="0" w:color="auto"/>
                                                <w:bottom w:val="none" w:sz="0" w:space="0" w:color="auto"/>
                                                <w:right w:val="none" w:sz="0" w:space="0" w:color="auto"/>
                                              </w:divBdr>
                                              <w:divsChild>
                                                <w:div w:id="823010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4220633">
                                          <w:marLeft w:val="0"/>
                                          <w:marRight w:val="0"/>
                                          <w:marTop w:val="0"/>
                                          <w:marBottom w:val="0"/>
                                          <w:divBdr>
                                            <w:top w:val="none" w:sz="0" w:space="0" w:color="auto"/>
                                            <w:left w:val="none" w:sz="0" w:space="0" w:color="auto"/>
                                            <w:bottom w:val="none" w:sz="0" w:space="0" w:color="auto"/>
                                            <w:right w:val="none" w:sz="0" w:space="0" w:color="auto"/>
                                          </w:divBdr>
                                          <w:divsChild>
                                            <w:div w:id="1628580102">
                                              <w:marLeft w:val="0"/>
                                              <w:marRight w:val="0"/>
                                              <w:marTop w:val="150"/>
                                              <w:marBottom w:val="0"/>
                                              <w:divBdr>
                                                <w:top w:val="none" w:sz="0" w:space="9" w:color="auto"/>
                                                <w:left w:val="none" w:sz="0" w:space="0" w:color="auto"/>
                                                <w:bottom w:val="none" w:sz="0" w:space="9" w:color="auto"/>
                                                <w:right w:val="none" w:sz="0" w:space="0" w:color="auto"/>
                                              </w:divBdr>
                                              <w:divsChild>
                                                <w:div w:id="12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1962">
                                          <w:marLeft w:val="0"/>
                                          <w:marRight w:val="0"/>
                                          <w:marTop w:val="0"/>
                                          <w:marBottom w:val="0"/>
                                          <w:divBdr>
                                            <w:top w:val="none" w:sz="0" w:space="0" w:color="auto"/>
                                            <w:left w:val="none" w:sz="0" w:space="0" w:color="auto"/>
                                            <w:bottom w:val="none" w:sz="0" w:space="0" w:color="auto"/>
                                            <w:right w:val="none" w:sz="0" w:space="0" w:color="auto"/>
                                          </w:divBdr>
                                          <w:divsChild>
                                            <w:div w:id="1632587370">
                                              <w:marLeft w:val="0"/>
                                              <w:marRight w:val="0"/>
                                              <w:marTop w:val="75"/>
                                              <w:marBottom w:val="30"/>
                                              <w:divBdr>
                                                <w:top w:val="none" w:sz="0" w:space="0" w:color="auto"/>
                                                <w:left w:val="none" w:sz="0" w:space="0" w:color="auto"/>
                                                <w:bottom w:val="none" w:sz="0" w:space="0" w:color="auto"/>
                                                <w:right w:val="none" w:sz="0" w:space="0" w:color="auto"/>
                                              </w:divBdr>
                                              <w:divsChild>
                                                <w:div w:id="364409164">
                                                  <w:marLeft w:val="0"/>
                                                  <w:marRight w:val="0"/>
                                                  <w:marTop w:val="0"/>
                                                  <w:marBottom w:val="0"/>
                                                  <w:divBdr>
                                                    <w:top w:val="none" w:sz="0" w:space="0" w:color="auto"/>
                                                    <w:left w:val="none" w:sz="0" w:space="0" w:color="auto"/>
                                                    <w:bottom w:val="none" w:sz="0" w:space="0" w:color="auto"/>
                                                    <w:right w:val="none" w:sz="0" w:space="0" w:color="auto"/>
                                                  </w:divBdr>
                                                </w:div>
                                                <w:div w:id="453210993">
                                                  <w:marLeft w:val="0"/>
                                                  <w:marRight w:val="0"/>
                                                  <w:marTop w:val="0"/>
                                                  <w:marBottom w:val="0"/>
                                                  <w:divBdr>
                                                    <w:top w:val="none" w:sz="0" w:space="0" w:color="auto"/>
                                                    <w:left w:val="none" w:sz="0" w:space="0" w:color="auto"/>
                                                    <w:bottom w:val="none" w:sz="0" w:space="0" w:color="auto"/>
                                                    <w:right w:val="none" w:sz="0" w:space="0" w:color="auto"/>
                                                  </w:divBdr>
                                                </w:div>
                                                <w:div w:id="893390342">
                                                  <w:marLeft w:val="0"/>
                                                  <w:marRight w:val="0"/>
                                                  <w:marTop w:val="0"/>
                                                  <w:marBottom w:val="0"/>
                                                  <w:divBdr>
                                                    <w:top w:val="none" w:sz="0" w:space="0" w:color="auto"/>
                                                    <w:left w:val="none" w:sz="0" w:space="0" w:color="auto"/>
                                                    <w:bottom w:val="none" w:sz="0" w:space="0" w:color="auto"/>
                                                    <w:right w:val="none" w:sz="0" w:space="0" w:color="auto"/>
                                                  </w:divBdr>
                                                </w:div>
                                                <w:div w:id="1017196470">
                                                  <w:marLeft w:val="0"/>
                                                  <w:marRight w:val="0"/>
                                                  <w:marTop w:val="0"/>
                                                  <w:marBottom w:val="0"/>
                                                  <w:divBdr>
                                                    <w:top w:val="none" w:sz="0" w:space="0" w:color="auto"/>
                                                    <w:left w:val="none" w:sz="0" w:space="0" w:color="auto"/>
                                                    <w:bottom w:val="none" w:sz="0" w:space="0" w:color="auto"/>
                                                    <w:right w:val="none" w:sz="0" w:space="0" w:color="auto"/>
                                                  </w:divBdr>
                                                  <w:divsChild>
                                                    <w:div w:id="592401509">
                                                      <w:marLeft w:val="0"/>
                                                      <w:marRight w:val="0"/>
                                                      <w:marTop w:val="0"/>
                                                      <w:marBottom w:val="0"/>
                                                      <w:divBdr>
                                                        <w:top w:val="none" w:sz="0" w:space="0" w:color="auto"/>
                                                        <w:left w:val="none" w:sz="0" w:space="0" w:color="auto"/>
                                                        <w:bottom w:val="none" w:sz="0" w:space="0" w:color="auto"/>
                                                        <w:right w:val="none" w:sz="0" w:space="0" w:color="auto"/>
                                                      </w:divBdr>
                                                      <w:divsChild>
                                                        <w:div w:id="1729301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642">
                                  <w:marLeft w:val="0"/>
                                  <w:marRight w:val="0"/>
                                  <w:marTop w:val="0"/>
                                  <w:marBottom w:val="0"/>
                                  <w:divBdr>
                                    <w:top w:val="none" w:sz="0" w:space="0" w:color="auto"/>
                                    <w:left w:val="none" w:sz="0" w:space="0" w:color="auto"/>
                                    <w:bottom w:val="single" w:sz="6" w:space="7" w:color="E1E8ED"/>
                                    <w:right w:val="none" w:sz="0" w:space="0" w:color="auto"/>
                                  </w:divBdr>
                                  <w:divsChild>
                                    <w:div w:id="357855248">
                                      <w:marLeft w:val="0"/>
                                      <w:marRight w:val="0"/>
                                      <w:marTop w:val="0"/>
                                      <w:marBottom w:val="0"/>
                                      <w:divBdr>
                                        <w:top w:val="none" w:sz="0" w:space="0" w:color="auto"/>
                                        <w:left w:val="none" w:sz="0" w:space="0" w:color="auto"/>
                                        <w:bottom w:val="none" w:sz="0" w:space="0" w:color="auto"/>
                                        <w:right w:val="none" w:sz="0" w:space="0" w:color="auto"/>
                                      </w:divBdr>
                                      <w:divsChild>
                                        <w:div w:id="226690743">
                                          <w:marLeft w:val="0"/>
                                          <w:marRight w:val="0"/>
                                          <w:marTop w:val="0"/>
                                          <w:marBottom w:val="0"/>
                                          <w:divBdr>
                                            <w:top w:val="none" w:sz="0" w:space="0" w:color="auto"/>
                                            <w:left w:val="none" w:sz="0" w:space="0" w:color="auto"/>
                                            <w:bottom w:val="none" w:sz="0" w:space="0" w:color="auto"/>
                                            <w:right w:val="none" w:sz="0" w:space="0" w:color="auto"/>
                                          </w:divBdr>
                                        </w:div>
                                        <w:div w:id="1955551132">
                                          <w:marLeft w:val="0"/>
                                          <w:marRight w:val="0"/>
                                          <w:marTop w:val="0"/>
                                          <w:marBottom w:val="0"/>
                                          <w:divBdr>
                                            <w:top w:val="none" w:sz="0" w:space="0" w:color="auto"/>
                                            <w:left w:val="none" w:sz="0" w:space="0" w:color="auto"/>
                                            <w:bottom w:val="none" w:sz="0" w:space="0" w:color="auto"/>
                                            <w:right w:val="none" w:sz="0" w:space="0" w:color="auto"/>
                                          </w:divBdr>
                                          <w:divsChild>
                                            <w:div w:id="1032613672">
                                              <w:marLeft w:val="0"/>
                                              <w:marRight w:val="0"/>
                                              <w:marTop w:val="75"/>
                                              <w:marBottom w:val="30"/>
                                              <w:divBdr>
                                                <w:top w:val="none" w:sz="0" w:space="0" w:color="auto"/>
                                                <w:left w:val="none" w:sz="0" w:space="0" w:color="auto"/>
                                                <w:bottom w:val="none" w:sz="0" w:space="0" w:color="auto"/>
                                                <w:right w:val="none" w:sz="0" w:space="0" w:color="auto"/>
                                              </w:divBdr>
                                              <w:divsChild>
                                                <w:div w:id="904024820">
                                                  <w:marLeft w:val="0"/>
                                                  <w:marRight w:val="0"/>
                                                  <w:marTop w:val="0"/>
                                                  <w:marBottom w:val="0"/>
                                                  <w:divBdr>
                                                    <w:top w:val="none" w:sz="0" w:space="0" w:color="auto"/>
                                                    <w:left w:val="none" w:sz="0" w:space="0" w:color="auto"/>
                                                    <w:bottom w:val="none" w:sz="0" w:space="0" w:color="auto"/>
                                                    <w:right w:val="none" w:sz="0" w:space="0" w:color="auto"/>
                                                  </w:divBdr>
                                                </w:div>
                                                <w:div w:id="925117751">
                                                  <w:marLeft w:val="0"/>
                                                  <w:marRight w:val="0"/>
                                                  <w:marTop w:val="0"/>
                                                  <w:marBottom w:val="0"/>
                                                  <w:divBdr>
                                                    <w:top w:val="none" w:sz="0" w:space="0" w:color="auto"/>
                                                    <w:left w:val="none" w:sz="0" w:space="0" w:color="auto"/>
                                                    <w:bottom w:val="none" w:sz="0" w:space="0" w:color="auto"/>
                                                    <w:right w:val="none" w:sz="0" w:space="0" w:color="auto"/>
                                                  </w:divBdr>
                                                  <w:divsChild>
                                                    <w:div w:id="389303253">
                                                      <w:marLeft w:val="0"/>
                                                      <w:marRight w:val="0"/>
                                                      <w:marTop w:val="0"/>
                                                      <w:marBottom w:val="0"/>
                                                      <w:divBdr>
                                                        <w:top w:val="none" w:sz="0" w:space="0" w:color="auto"/>
                                                        <w:left w:val="none" w:sz="0" w:space="0" w:color="auto"/>
                                                        <w:bottom w:val="none" w:sz="0" w:space="0" w:color="auto"/>
                                                        <w:right w:val="none" w:sz="0" w:space="0" w:color="auto"/>
                                                      </w:divBdr>
                                                      <w:divsChild>
                                                        <w:div w:id="7490856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579144">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957143">
                                  <w:marLeft w:val="0"/>
                                  <w:marRight w:val="0"/>
                                  <w:marTop w:val="0"/>
                                  <w:marBottom w:val="0"/>
                                  <w:divBdr>
                                    <w:top w:val="none" w:sz="0" w:space="0" w:color="auto"/>
                                    <w:left w:val="none" w:sz="0" w:space="0" w:color="auto"/>
                                    <w:bottom w:val="single" w:sz="6" w:space="7" w:color="E1E8ED"/>
                                    <w:right w:val="none" w:sz="0" w:space="0" w:color="auto"/>
                                  </w:divBdr>
                                  <w:divsChild>
                                    <w:div w:id="1865749630">
                                      <w:marLeft w:val="0"/>
                                      <w:marRight w:val="0"/>
                                      <w:marTop w:val="0"/>
                                      <w:marBottom w:val="0"/>
                                      <w:divBdr>
                                        <w:top w:val="none" w:sz="0" w:space="0" w:color="auto"/>
                                        <w:left w:val="none" w:sz="0" w:space="0" w:color="auto"/>
                                        <w:bottom w:val="none" w:sz="0" w:space="0" w:color="auto"/>
                                        <w:right w:val="none" w:sz="0" w:space="0" w:color="auto"/>
                                      </w:divBdr>
                                      <w:divsChild>
                                        <w:div w:id="197665034">
                                          <w:marLeft w:val="0"/>
                                          <w:marRight w:val="0"/>
                                          <w:marTop w:val="0"/>
                                          <w:marBottom w:val="0"/>
                                          <w:divBdr>
                                            <w:top w:val="none" w:sz="0" w:space="0" w:color="auto"/>
                                            <w:left w:val="none" w:sz="0" w:space="0" w:color="auto"/>
                                            <w:bottom w:val="none" w:sz="0" w:space="0" w:color="auto"/>
                                            <w:right w:val="none" w:sz="0" w:space="0" w:color="auto"/>
                                          </w:divBdr>
                                        </w:div>
                                        <w:div w:id="197670325">
                                          <w:marLeft w:val="0"/>
                                          <w:marRight w:val="0"/>
                                          <w:marTop w:val="0"/>
                                          <w:marBottom w:val="0"/>
                                          <w:divBdr>
                                            <w:top w:val="none" w:sz="0" w:space="0" w:color="auto"/>
                                            <w:left w:val="none" w:sz="0" w:space="0" w:color="auto"/>
                                            <w:bottom w:val="none" w:sz="0" w:space="0" w:color="auto"/>
                                            <w:right w:val="none" w:sz="0" w:space="0" w:color="auto"/>
                                          </w:divBdr>
                                          <w:divsChild>
                                            <w:div w:id="345792105">
                                              <w:marLeft w:val="0"/>
                                              <w:marRight w:val="0"/>
                                              <w:marTop w:val="75"/>
                                              <w:marBottom w:val="30"/>
                                              <w:divBdr>
                                                <w:top w:val="none" w:sz="0" w:space="0" w:color="auto"/>
                                                <w:left w:val="none" w:sz="0" w:space="0" w:color="auto"/>
                                                <w:bottom w:val="none" w:sz="0" w:space="0" w:color="auto"/>
                                                <w:right w:val="none" w:sz="0" w:space="0" w:color="auto"/>
                                              </w:divBdr>
                                              <w:divsChild>
                                                <w:div w:id="88741539">
                                                  <w:marLeft w:val="0"/>
                                                  <w:marRight w:val="0"/>
                                                  <w:marTop w:val="0"/>
                                                  <w:marBottom w:val="0"/>
                                                  <w:divBdr>
                                                    <w:top w:val="none" w:sz="0" w:space="0" w:color="auto"/>
                                                    <w:left w:val="none" w:sz="0" w:space="0" w:color="auto"/>
                                                    <w:bottom w:val="none" w:sz="0" w:space="0" w:color="auto"/>
                                                    <w:right w:val="none" w:sz="0" w:space="0" w:color="auto"/>
                                                  </w:divBdr>
                                                </w:div>
                                                <w:div w:id="1755127507">
                                                  <w:marLeft w:val="0"/>
                                                  <w:marRight w:val="0"/>
                                                  <w:marTop w:val="0"/>
                                                  <w:marBottom w:val="0"/>
                                                  <w:divBdr>
                                                    <w:top w:val="none" w:sz="0" w:space="0" w:color="auto"/>
                                                    <w:left w:val="none" w:sz="0" w:space="0" w:color="auto"/>
                                                    <w:bottom w:val="none" w:sz="0" w:space="0" w:color="auto"/>
                                                    <w:right w:val="none" w:sz="0" w:space="0" w:color="auto"/>
                                                  </w:divBdr>
                                                </w:div>
                                                <w:div w:id="1837846354">
                                                  <w:marLeft w:val="0"/>
                                                  <w:marRight w:val="0"/>
                                                  <w:marTop w:val="0"/>
                                                  <w:marBottom w:val="0"/>
                                                  <w:divBdr>
                                                    <w:top w:val="none" w:sz="0" w:space="0" w:color="auto"/>
                                                    <w:left w:val="none" w:sz="0" w:space="0" w:color="auto"/>
                                                    <w:bottom w:val="none" w:sz="0" w:space="0" w:color="auto"/>
                                                    <w:right w:val="none" w:sz="0" w:space="0" w:color="auto"/>
                                                  </w:divBdr>
                                                  <w:divsChild>
                                                    <w:div w:id="1734960391">
                                                      <w:marLeft w:val="0"/>
                                                      <w:marRight w:val="0"/>
                                                      <w:marTop w:val="0"/>
                                                      <w:marBottom w:val="0"/>
                                                      <w:divBdr>
                                                        <w:top w:val="none" w:sz="0" w:space="0" w:color="auto"/>
                                                        <w:left w:val="none" w:sz="0" w:space="0" w:color="auto"/>
                                                        <w:bottom w:val="none" w:sz="0" w:space="0" w:color="auto"/>
                                                        <w:right w:val="none" w:sz="0" w:space="0" w:color="auto"/>
                                                      </w:divBdr>
                                                      <w:divsChild>
                                                        <w:div w:id="505941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24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06719">
                                  <w:marLeft w:val="0"/>
                                  <w:marRight w:val="0"/>
                                  <w:marTop w:val="0"/>
                                  <w:marBottom w:val="0"/>
                                  <w:divBdr>
                                    <w:top w:val="none" w:sz="0" w:space="0" w:color="auto"/>
                                    <w:left w:val="none" w:sz="0" w:space="0" w:color="auto"/>
                                    <w:bottom w:val="single" w:sz="6" w:space="7" w:color="E1E8ED"/>
                                    <w:right w:val="none" w:sz="0" w:space="0" w:color="auto"/>
                                  </w:divBdr>
                                  <w:divsChild>
                                    <w:div w:id="281810173">
                                      <w:marLeft w:val="0"/>
                                      <w:marRight w:val="0"/>
                                      <w:marTop w:val="0"/>
                                      <w:marBottom w:val="0"/>
                                      <w:divBdr>
                                        <w:top w:val="none" w:sz="0" w:space="0" w:color="auto"/>
                                        <w:left w:val="none" w:sz="0" w:space="0" w:color="auto"/>
                                        <w:bottom w:val="none" w:sz="0" w:space="0" w:color="auto"/>
                                        <w:right w:val="none" w:sz="0" w:space="0" w:color="auto"/>
                                      </w:divBdr>
                                      <w:divsChild>
                                        <w:div w:id="724109352">
                                          <w:marLeft w:val="0"/>
                                          <w:marRight w:val="0"/>
                                          <w:marTop w:val="0"/>
                                          <w:marBottom w:val="0"/>
                                          <w:divBdr>
                                            <w:top w:val="none" w:sz="0" w:space="0" w:color="auto"/>
                                            <w:left w:val="none" w:sz="0" w:space="0" w:color="auto"/>
                                            <w:bottom w:val="none" w:sz="0" w:space="0" w:color="auto"/>
                                            <w:right w:val="none" w:sz="0" w:space="0" w:color="auto"/>
                                          </w:divBdr>
                                        </w:div>
                                        <w:div w:id="1107041346">
                                          <w:marLeft w:val="0"/>
                                          <w:marRight w:val="0"/>
                                          <w:marTop w:val="0"/>
                                          <w:marBottom w:val="0"/>
                                          <w:divBdr>
                                            <w:top w:val="none" w:sz="0" w:space="0" w:color="auto"/>
                                            <w:left w:val="none" w:sz="0" w:space="0" w:color="auto"/>
                                            <w:bottom w:val="none" w:sz="0" w:space="0" w:color="auto"/>
                                            <w:right w:val="none" w:sz="0" w:space="0" w:color="auto"/>
                                          </w:divBdr>
                                          <w:divsChild>
                                            <w:div w:id="748500647">
                                              <w:marLeft w:val="0"/>
                                              <w:marRight w:val="0"/>
                                              <w:marTop w:val="75"/>
                                              <w:marBottom w:val="30"/>
                                              <w:divBdr>
                                                <w:top w:val="none" w:sz="0" w:space="0" w:color="auto"/>
                                                <w:left w:val="none" w:sz="0" w:space="0" w:color="auto"/>
                                                <w:bottom w:val="none" w:sz="0" w:space="0" w:color="auto"/>
                                                <w:right w:val="none" w:sz="0" w:space="0" w:color="auto"/>
                                              </w:divBdr>
                                              <w:divsChild>
                                                <w:div w:id="50078739">
                                                  <w:marLeft w:val="0"/>
                                                  <w:marRight w:val="0"/>
                                                  <w:marTop w:val="0"/>
                                                  <w:marBottom w:val="0"/>
                                                  <w:divBdr>
                                                    <w:top w:val="none" w:sz="0" w:space="0" w:color="auto"/>
                                                    <w:left w:val="none" w:sz="0" w:space="0" w:color="auto"/>
                                                    <w:bottom w:val="none" w:sz="0" w:space="0" w:color="auto"/>
                                                    <w:right w:val="none" w:sz="0" w:space="0" w:color="auto"/>
                                                  </w:divBdr>
                                                </w:div>
                                                <w:div w:id="185101566">
                                                  <w:marLeft w:val="0"/>
                                                  <w:marRight w:val="0"/>
                                                  <w:marTop w:val="0"/>
                                                  <w:marBottom w:val="0"/>
                                                  <w:divBdr>
                                                    <w:top w:val="none" w:sz="0" w:space="0" w:color="auto"/>
                                                    <w:left w:val="none" w:sz="0" w:space="0" w:color="auto"/>
                                                    <w:bottom w:val="none" w:sz="0" w:space="0" w:color="auto"/>
                                                    <w:right w:val="none" w:sz="0" w:space="0" w:color="auto"/>
                                                  </w:divBdr>
                                                </w:div>
                                                <w:div w:id="190842350">
                                                  <w:marLeft w:val="0"/>
                                                  <w:marRight w:val="0"/>
                                                  <w:marTop w:val="0"/>
                                                  <w:marBottom w:val="0"/>
                                                  <w:divBdr>
                                                    <w:top w:val="none" w:sz="0" w:space="0" w:color="auto"/>
                                                    <w:left w:val="none" w:sz="0" w:space="0" w:color="auto"/>
                                                    <w:bottom w:val="none" w:sz="0" w:space="0" w:color="auto"/>
                                                    <w:right w:val="none" w:sz="0" w:space="0" w:color="auto"/>
                                                  </w:divBdr>
                                                </w:div>
                                                <w:div w:id="2133134958">
                                                  <w:marLeft w:val="0"/>
                                                  <w:marRight w:val="0"/>
                                                  <w:marTop w:val="0"/>
                                                  <w:marBottom w:val="0"/>
                                                  <w:divBdr>
                                                    <w:top w:val="none" w:sz="0" w:space="0" w:color="auto"/>
                                                    <w:left w:val="none" w:sz="0" w:space="0" w:color="auto"/>
                                                    <w:bottom w:val="none" w:sz="0" w:space="0" w:color="auto"/>
                                                    <w:right w:val="none" w:sz="0" w:space="0" w:color="auto"/>
                                                  </w:divBdr>
                                                  <w:divsChild>
                                                    <w:div w:id="2001036281">
                                                      <w:marLeft w:val="0"/>
                                                      <w:marRight w:val="0"/>
                                                      <w:marTop w:val="0"/>
                                                      <w:marBottom w:val="0"/>
                                                      <w:divBdr>
                                                        <w:top w:val="none" w:sz="0" w:space="0" w:color="auto"/>
                                                        <w:left w:val="none" w:sz="0" w:space="0" w:color="auto"/>
                                                        <w:bottom w:val="none" w:sz="0" w:space="0" w:color="auto"/>
                                                        <w:right w:val="none" w:sz="0" w:space="0" w:color="auto"/>
                                                      </w:divBdr>
                                                      <w:divsChild>
                                                        <w:div w:id="1811824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76030307">
                                  <w:marLeft w:val="0"/>
                                  <w:marRight w:val="0"/>
                                  <w:marTop w:val="0"/>
                                  <w:marBottom w:val="0"/>
                                  <w:divBdr>
                                    <w:top w:val="none" w:sz="0" w:space="0" w:color="auto"/>
                                    <w:left w:val="none" w:sz="0" w:space="0" w:color="auto"/>
                                    <w:bottom w:val="single" w:sz="6" w:space="7" w:color="E1E8ED"/>
                                    <w:right w:val="none" w:sz="0" w:space="0" w:color="auto"/>
                                  </w:divBdr>
                                  <w:divsChild>
                                    <w:div w:id="1537739675">
                                      <w:marLeft w:val="0"/>
                                      <w:marRight w:val="0"/>
                                      <w:marTop w:val="0"/>
                                      <w:marBottom w:val="0"/>
                                      <w:divBdr>
                                        <w:top w:val="none" w:sz="0" w:space="0" w:color="auto"/>
                                        <w:left w:val="none" w:sz="0" w:space="0" w:color="auto"/>
                                        <w:bottom w:val="none" w:sz="0" w:space="0" w:color="auto"/>
                                        <w:right w:val="none" w:sz="0" w:space="0" w:color="auto"/>
                                      </w:divBdr>
                                      <w:divsChild>
                                        <w:div w:id="710767178">
                                          <w:marLeft w:val="0"/>
                                          <w:marRight w:val="0"/>
                                          <w:marTop w:val="0"/>
                                          <w:marBottom w:val="0"/>
                                          <w:divBdr>
                                            <w:top w:val="none" w:sz="0" w:space="0" w:color="auto"/>
                                            <w:left w:val="none" w:sz="0" w:space="0" w:color="auto"/>
                                            <w:bottom w:val="none" w:sz="0" w:space="0" w:color="auto"/>
                                            <w:right w:val="none" w:sz="0" w:space="0" w:color="auto"/>
                                          </w:divBdr>
                                        </w:div>
                                        <w:div w:id="1036613693">
                                          <w:marLeft w:val="0"/>
                                          <w:marRight w:val="0"/>
                                          <w:marTop w:val="0"/>
                                          <w:marBottom w:val="0"/>
                                          <w:divBdr>
                                            <w:top w:val="none" w:sz="0" w:space="0" w:color="auto"/>
                                            <w:left w:val="none" w:sz="0" w:space="0" w:color="auto"/>
                                            <w:bottom w:val="none" w:sz="0" w:space="0" w:color="auto"/>
                                            <w:right w:val="none" w:sz="0" w:space="0" w:color="auto"/>
                                          </w:divBdr>
                                          <w:divsChild>
                                            <w:div w:id="1832209001">
                                              <w:marLeft w:val="0"/>
                                              <w:marRight w:val="0"/>
                                              <w:marTop w:val="75"/>
                                              <w:marBottom w:val="30"/>
                                              <w:divBdr>
                                                <w:top w:val="none" w:sz="0" w:space="0" w:color="auto"/>
                                                <w:left w:val="none" w:sz="0" w:space="0" w:color="auto"/>
                                                <w:bottom w:val="none" w:sz="0" w:space="0" w:color="auto"/>
                                                <w:right w:val="none" w:sz="0" w:space="0" w:color="auto"/>
                                              </w:divBdr>
                                              <w:divsChild>
                                                <w:div w:id="613177890">
                                                  <w:marLeft w:val="0"/>
                                                  <w:marRight w:val="0"/>
                                                  <w:marTop w:val="0"/>
                                                  <w:marBottom w:val="0"/>
                                                  <w:divBdr>
                                                    <w:top w:val="none" w:sz="0" w:space="0" w:color="auto"/>
                                                    <w:left w:val="none" w:sz="0" w:space="0" w:color="auto"/>
                                                    <w:bottom w:val="none" w:sz="0" w:space="0" w:color="auto"/>
                                                    <w:right w:val="none" w:sz="0" w:space="0" w:color="auto"/>
                                                  </w:divBdr>
                                                </w:div>
                                                <w:div w:id="1608736695">
                                                  <w:marLeft w:val="0"/>
                                                  <w:marRight w:val="0"/>
                                                  <w:marTop w:val="0"/>
                                                  <w:marBottom w:val="0"/>
                                                  <w:divBdr>
                                                    <w:top w:val="none" w:sz="0" w:space="0" w:color="auto"/>
                                                    <w:left w:val="none" w:sz="0" w:space="0" w:color="auto"/>
                                                    <w:bottom w:val="none" w:sz="0" w:space="0" w:color="auto"/>
                                                    <w:right w:val="none" w:sz="0" w:space="0" w:color="auto"/>
                                                  </w:divBdr>
                                                </w:div>
                                                <w:div w:id="1749814015">
                                                  <w:marLeft w:val="0"/>
                                                  <w:marRight w:val="0"/>
                                                  <w:marTop w:val="0"/>
                                                  <w:marBottom w:val="0"/>
                                                  <w:divBdr>
                                                    <w:top w:val="none" w:sz="0" w:space="0" w:color="auto"/>
                                                    <w:left w:val="none" w:sz="0" w:space="0" w:color="auto"/>
                                                    <w:bottom w:val="none" w:sz="0" w:space="0" w:color="auto"/>
                                                    <w:right w:val="none" w:sz="0" w:space="0" w:color="auto"/>
                                                  </w:divBdr>
                                                  <w:divsChild>
                                                    <w:div w:id="433135871">
                                                      <w:marLeft w:val="0"/>
                                                      <w:marRight w:val="0"/>
                                                      <w:marTop w:val="0"/>
                                                      <w:marBottom w:val="0"/>
                                                      <w:divBdr>
                                                        <w:top w:val="none" w:sz="0" w:space="0" w:color="auto"/>
                                                        <w:left w:val="none" w:sz="0" w:space="0" w:color="auto"/>
                                                        <w:bottom w:val="none" w:sz="0" w:space="0" w:color="auto"/>
                                                        <w:right w:val="none" w:sz="0" w:space="0" w:color="auto"/>
                                                      </w:divBdr>
                                                      <w:divsChild>
                                                        <w:div w:id="1272885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6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3570">
                                  <w:marLeft w:val="0"/>
                                  <w:marRight w:val="0"/>
                                  <w:marTop w:val="0"/>
                                  <w:marBottom w:val="0"/>
                                  <w:divBdr>
                                    <w:top w:val="none" w:sz="0" w:space="0" w:color="auto"/>
                                    <w:left w:val="none" w:sz="0" w:space="0" w:color="auto"/>
                                    <w:bottom w:val="single" w:sz="6" w:space="7" w:color="E1E8ED"/>
                                    <w:right w:val="none" w:sz="0" w:space="0" w:color="auto"/>
                                  </w:divBdr>
                                  <w:divsChild>
                                    <w:div w:id="707530828">
                                      <w:marLeft w:val="0"/>
                                      <w:marRight w:val="0"/>
                                      <w:marTop w:val="0"/>
                                      <w:marBottom w:val="0"/>
                                      <w:divBdr>
                                        <w:top w:val="none" w:sz="0" w:space="0" w:color="auto"/>
                                        <w:left w:val="none" w:sz="0" w:space="0" w:color="auto"/>
                                        <w:bottom w:val="none" w:sz="0" w:space="0" w:color="auto"/>
                                        <w:right w:val="none" w:sz="0" w:space="0" w:color="auto"/>
                                      </w:divBdr>
                                      <w:divsChild>
                                        <w:div w:id="359165961">
                                          <w:marLeft w:val="0"/>
                                          <w:marRight w:val="0"/>
                                          <w:marTop w:val="0"/>
                                          <w:marBottom w:val="0"/>
                                          <w:divBdr>
                                            <w:top w:val="none" w:sz="0" w:space="0" w:color="auto"/>
                                            <w:left w:val="none" w:sz="0" w:space="0" w:color="auto"/>
                                            <w:bottom w:val="none" w:sz="0" w:space="0" w:color="auto"/>
                                            <w:right w:val="none" w:sz="0" w:space="0" w:color="auto"/>
                                          </w:divBdr>
                                        </w:div>
                                        <w:div w:id="785126649">
                                          <w:marLeft w:val="0"/>
                                          <w:marRight w:val="0"/>
                                          <w:marTop w:val="0"/>
                                          <w:marBottom w:val="0"/>
                                          <w:divBdr>
                                            <w:top w:val="none" w:sz="0" w:space="0" w:color="auto"/>
                                            <w:left w:val="none" w:sz="0" w:space="0" w:color="auto"/>
                                            <w:bottom w:val="none" w:sz="0" w:space="0" w:color="auto"/>
                                            <w:right w:val="none" w:sz="0" w:space="0" w:color="auto"/>
                                          </w:divBdr>
                                          <w:divsChild>
                                            <w:div w:id="1228615211">
                                              <w:marLeft w:val="0"/>
                                              <w:marRight w:val="0"/>
                                              <w:marTop w:val="75"/>
                                              <w:marBottom w:val="30"/>
                                              <w:divBdr>
                                                <w:top w:val="none" w:sz="0" w:space="0" w:color="auto"/>
                                                <w:left w:val="none" w:sz="0" w:space="0" w:color="auto"/>
                                                <w:bottom w:val="none" w:sz="0" w:space="0" w:color="auto"/>
                                                <w:right w:val="none" w:sz="0" w:space="0" w:color="auto"/>
                                              </w:divBdr>
                                              <w:divsChild>
                                                <w:div w:id="539780148">
                                                  <w:marLeft w:val="0"/>
                                                  <w:marRight w:val="0"/>
                                                  <w:marTop w:val="0"/>
                                                  <w:marBottom w:val="0"/>
                                                  <w:divBdr>
                                                    <w:top w:val="none" w:sz="0" w:space="0" w:color="auto"/>
                                                    <w:left w:val="none" w:sz="0" w:space="0" w:color="auto"/>
                                                    <w:bottom w:val="none" w:sz="0" w:space="0" w:color="auto"/>
                                                    <w:right w:val="none" w:sz="0" w:space="0" w:color="auto"/>
                                                  </w:divBdr>
                                                  <w:divsChild>
                                                    <w:div w:id="66651350">
                                                      <w:marLeft w:val="0"/>
                                                      <w:marRight w:val="0"/>
                                                      <w:marTop w:val="0"/>
                                                      <w:marBottom w:val="0"/>
                                                      <w:divBdr>
                                                        <w:top w:val="none" w:sz="0" w:space="0" w:color="auto"/>
                                                        <w:left w:val="none" w:sz="0" w:space="0" w:color="auto"/>
                                                        <w:bottom w:val="none" w:sz="0" w:space="0" w:color="auto"/>
                                                        <w:right w:val="none" w:sz="0" w:space="0" w:color="auto"/>
                                                      </w:divBdr>
                                                      <w:divsChild>
                                                        <w:div w:id="12737040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4708883">
                                                  <w:marLeft w:val="0"/>
                                                  <w:marRight w:val="0"/>
                                                  <w:marTop w:val="0"/>
                                                  <w:marBottom w:val="0"/>
                                                  <w:divBdr>
                                                    <w:top w:val="none" w:sz="0" w:space="0" w:color="auto"/>
                                                    <w:left w:val="none" w:sz="0" w:space="0" w:color="auto"/>
                                                    <w:bottom w:val="none" w:sz="0" w:space="0" w:color="auto"/>
                                                    <w:right w:val="none" w:sz="0" w:space="0" w:color="auto"/>
                                                  </w:divBdr>
                                                </w:div>
                                                <w:div w:id="1274358902">
                                                  <w:marLeft w:val="0"/>
                                                  <w:marRight w:val="0"/>
                                                  <w:marTop w:val="0"/>
                                                  <w:marBottom w:val="0"/>
                                                  <w:divBdr>
                                                    <w:top w:val="none" w:sz="0" w:space="0" w:color="auto"/>
                                                    <w:left w:val="none" w:sz="0" w:space="0" w:color="auto"/>
                                                    <w:bottom w:val="none" w:sz="0" w:space="0" w:color="auto"/>
                                                    <w:right w:val="none" w:sz="0" w:space="0" w:color="auto"/>
                                                  </w:divBdr>
                                                </w:div>
                                                <w:div w:id="1763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8676">
                                  <w:marLeft w:val="0"/>
                                  <w:marRight w:val="0"/>
                                  <w:marTop w:val="0"/>
                                  <w:marBottom w:val="0"/>
                                  <w:divBdr>
                                    <w:top w:val="none" w:sz="0" w:space="0" w:color="auto"/>
                                    <w:left w:val="none" w:sz="0" w:space="0" w:color="auto"/>
                                    <w:bottom w:val="single" w:sz="6" w:space="7" w:color="E1E8ED"/>
                                    <w:right w:val="none" w:sz="0" w:space="0" w:color="auto"/>
                                  </w:divBdr>
                                  <w:divsChild>
                                    <w:div w:id="767888783">
                                      <w:marLeft w:val="0"/>
                                      <w:marRight w:val="0"/>
                                      <w:marTop w:val="0"/>
                                      <w:marBottom w:val="0"/>
                                      <w:divBdr>
                                        <w:top w:val="none" w:sz="0" w:space="0" w:color="auto"/>
                                        <w:left w:val="none" w:sz="0" w:space="0" w:color="auto"/>
                                        <w:bottom w:val="none" w:sz="0" w:space="0" w:color="auto"/>
                                        <w:right w:val="none" w:sz="0" w:space="0" w:color="auto"/>
                                      </w:divBdr>
                                      <w:divsChild>
                                        <w:div w:id="477646637">
                                          <w:marLeft w:val="0"/>
                                          <w:marRight w:val="0"/>
                                          <w:marTop w:val="0"/>
                                          <w:marBottom w:val="0"/>
                                          <w:divBdr>
                                            <w:top w:val="none" w:sz="0" w:space="0" w:color="auto"/>
                                            <w:left w:val="none" w:sz="0" w:space="0" w:color="auto"/>
                                            <w:bottom w:val="none" w:sz="0" w:space="0" w:color="auto"/>
                                            <w:right w:val="none" w:sz="0" w:space="0" w:color="auto"/>
                                          </w:divBdr>
                                        </w:div>
                                        <w:div w:id="498690520">
                                          <w:marLeft w:val="0"/>
                                          <w:marRight w:val="0"/>
                                          <w:marTop w:val="0"/>
                                          <w:marBottom w:val="0"/>
                                          <w:divBdr>
                                            <w:top w:val="none" w:sz="0" w:space="0" w:color="auto"/>
                                            <w:left w:val="none" w:sz="0" w:space="0" w:color="auto"/>
                                            <w:bottom w:val="none" w:sz="0" w:space="0" w:color="auto"/>
                                            <w:right w:val="none" w:sz="0" w:space="0" w:color="auto"/>
                                          </w:divBdr>
                                          <w:divsChild>
                                            <w:div w:id="1500653001">
                                              <w:marLeft w:val="0"/>
                                              <w:marRight w:val="0"/>
                                              <w:marTop w:val="75"/>
                                              <w:marBottom w:val="30"/>
                                              <w:divBdr>
                                                <w:top w:val="none" w:sz="0" w:space="0" w:color="auto"/>
                                                <w:left w:val="none" w:sz="0" w:space="0" w:color="auto"/>
                                                <w:bottom w:val="none" w:sz="0" w:space="0" w:color="auto"/>
                                                <w:right w:val="none" w:sz="0" w:space="0" w:color="auto"/>
                                              </w:divBdr>
                                              <w:divsChild>
                                                <w:div w:id="164054286">
                                                  <w:marLeft w:val="0"/>
                                                  <w:marRight w:val="0"/>
                                                  <w:marTop w:val="0"/>
                                                  <w:marBottom w:val="0"/>
                                                  <w:divBdr>
                                                    <w:top w:val="none" w:sz="0" w:space="0" w:color="auto"/>
                                                    <w:left w:val="none" w:sz="0" w:space="0" w:color="auto"/>
                                                    <w:bottom w:val="none" w:sz="0" w:space="0" w:color="auto"/>
                                                    <w:right w:val="none" w:sz="0" w:space="0" w:color="auto"/>
                                                  </w:divBdr>
                                                </w:div>
                                                <w:div w:id="182475262">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sChild>
                                                    <w:div w:id="1282224299">
                                                      <w:marLeft w:val="0"/>
                                                      <w:marRight w:val="0"/>
                                                      <w:marTop w:val="0"/>
                                                      <w:marBottom w:val="0"/>
                                                      <w:divBdr>
                                                        <w:top w:val="none" w:sz="0" w:space="0" w:color="auto"/>
                                                        <w:left w:val="none" w:sz="0" w:space="0" w:color="auto"/>
                                                        <w:bottom w:val="none" w:sz="0" w:space="0" w:color="auto"/>
                                                        <w:right w:val="none" w:sz="0" w:space="0" w:color="auto"/>
                                                      </w:divBdr>
                                                      <w:divsChild>
                                                        <w:div w:id="409471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57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1906">
                                  <w:marLeft w:val="0"/>
                                  <w:marRight w:val="0"/>
                                  <w:marTop w:val="0"/>
                                  <w:marBottom w:val="0"/>
                                  <w:divBdr>
                                    <w:top w:val="none" w:sz="0" w:space="0" w:color="auto"/>
                                    <w:left w:val="none" w:sz="0" w:space="0" w:color="auto"/>
                                    <w:bottom w:val="single" w:sz="6" w:space="7" w:color="E1E8ED"/>
                                    <w:right w:val="none" w:sz="0" w:space="0" w:color="auto"/>
                                  </w:divBdr>
                                  <w:divsChild>
                                    <w:div w:id="1620138946">
                                      <w:marLeft w:val="0"/>
                                      <w:marRight w:val="0"/>
                                      <w:marTop w:val="0"/>
                                      <w:marBottom w:val="0"/>
                                      <w:divBdr>
                                        <w:top w:val="none" w:sz="0" w:space="0" w:color="auto"/>
                                        <w:left w:val="none" w:sz="0" w:space="0" w:color="auto"/>
                                        <w:bottom w:val="none" w:sz="0" w:space="0" w:color="auto"/>
                                        <w:right w:val="none" w:sz="0" w:space="0" w:color="auto"/>
                                      </w:divBdr>
                                      <w:divsChild>
                                        <w:div w:id="852962610">
                                          <w:marLeft w:val="0"/>
                                          <w:marRight w:val="0"/>
                                          <w:marTop w:val="0"/>
                                          <w:marBottom w:val="0"/>
                                          <w:divBdr>
                                            <w:top w:val="none" w:sz="0" w:space="0" w:color="auto"/>
                                            <w:left w:val="none" w:sz="0" w:space="0" w:color="auto"/>
                                            <w:bottom w:val="none" w:sz="0" w:space="0" w:color="auto"/>
                                            <w:right w:val="none" w:sz="0" w:space="0" w:color="auto"/>
                                          </w:divBdr>
                                          <w:divsChild>
                                            <w:div w:id="1864126034">
                                              <w:marLeft w:val="0"/>
                                              <w:marRight w:val="0"/>
                                              <w:marTop w:val="75"/>
                                              <w:marBottom w:val="30"/>
                                              <w:divBdr>
                                                <w:top w:val="none" w:sz="0" w:space="0" w:color="auto"/>
                                                <w:left w:val="none" w:sz="0" w:space="0" w:color="auto"/>
                                                <w:bottom w:val="none" w:sz="0" w:space="0" w:color="auto"/>
                                                <w:right w:val="none" w:sz="0" w:space="0" w:color="auto"/>
                                              </w:divBdr>
                                              <w:divsChild>
                                                <w:div w:id="997030243">
                                                  <w:marLeft w:val="0"/>
                                                  <w:marRight w:val="0"/>
                                                  <w:marTop w:val="0"/>
                                                  <w:marBottom w:val="0"/>
                                                  <w:divBdr>
                                                    <w:top w:val="none" w:sz="0" w:space="0" w:color="auto"/>
                                                    <w:left w:val="none" w:sz="0" w:space="0" w:color="auto"/>
                                                    <w:bottom w:val="none" w:sz="0" w:space="0" w:color="auto"/>
                                                    <w:right w:val="none" w:sz="0" w:space="0" w:color="auto"/>
                                                  </w:divBdr>
                                                </w:div>
                                                <w:div w:id="1266183672">
                                                  <w:marLeft w:val="0"/>
                                                  <w:marRight w:val="0"/>
                                                  <w:marTop w:val="0"/>
                                                  <w:marBottom w:val="0"/>
                                                  <w:divBdr>
                                                    <w:top w:val="none" w:sz="0" w:space="0" w:color="auto"/>
                                                    <w:left w:val="none" w:sz="0" w:space="0" w:color="auto"/>
                                                    <w:bottom w:val="none" w:sz="0" w:space="0" w:color="auto"/>
                                                    <w:right w:val="none" w:sz="0" w:space="0" w:color="auto"/>
                                                  </w:divBdr>
                                                  <w:divsChild>
                                                    <w:div w:id="1849058043">
                                                      <w:marLeft w:val="0"/>
                                                      <w:marRight w:val="0"/>
                                                      <w:marTop w:val="0"/>
                                                      <w:marBottom w:val="0"/>
                                                      <w:divBdr>
                                                        <w:top w:val="none" w:sz="0" w:space="0" w:color="auto"/>
                                                        <w:left w:val="none" w:sz="0" w:space="0" w:color="auto"/>
                                                        <w:bottom w:val="none" w:sz="0" w:space="0" w:color="auto"/>
                                                        <w:right w:val="none" w:sz="0" w:space="0" w:color="auto"/>
                                                      </w:divBdr>
                                                      <w:divsChild>
                                                        <w:div w:id="1035034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207194">
                                                  <w:marLeft w:val="0"/>
                                                  <w:marRight w:val="0"/>
                                                  <w:marTop w:val="0"/>
                                                  <w:marBottom w:val="0"/>
                                                  <w:divBdr>
                                                    <w:top w:val="none" w:sz="0" w:space="0" w:color="auto"/>
                                                    <w:left w:val="none" w:sz="0" w:space="0" w:color="auto"/>
                                                    <w:bottom w:val="none" w:sz="0" w:space="0" w:color="auto"/>
                                                    <w:right w:val="none" w:sz="0" w:space="0" w:color="auto"/>
                                                  </w:divBdr>
                                                </w:div>
                                                <w:div w:id="19362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8909">
                                  <w:marLeft w:val="0"/>
                                  <w:marRight w:val="0"/>
                                  <w:marTop w:val="0"/>
                                  <w:marBottom w:val="0"/>
                                  <w:divBdr>
                                    <w:top w:val="none" w:sz="0" w:space="0" w:color="auto"/>
                                    <w:left w:val="none" w:sz="0" w:space="0" w:color="auto"/>
                                    <w:bottom w:val="single" w:sz="6" w:space="7" w:color="E1E8ED"/>
                                    <w:right w:val="none" w:sz="0" w:space="0" w:color="auto"/>
                                  </w:divBdr>
                                  <w:divsChild>
                                    <w:div w:id="503668641">
                                      <w:marLeft w:val="0"/>
                                      <w:marRight w:val="0"/>
                                      <w:marTop w:val="0"/>
                                      <w:marBottom w:val="0"/>
                                      <w:divBdr>
                                        <w:top w:val="none" w:sz="0" w:space="0" w:color="auto"/>
                                        <w:left w:val="none" w:sz="0" w:space="0" w:color="auto"/>
                                        <w:bottom w:val="none" w:sz="0" w:space="0" w:color="auto"/>
                                        <w:right w:val="none" w:sz="0" w:space="0" w:color="auto"/>
                                      </w:divBdr>
                                      <w:divsChild>
                                        <w:div w:id="357895216">
                                          <w:marLeft w:val="0"/>
                                          <w:marRight w:val="0"/>
                                          <w:marTop w:val="0"/>
                                          <w:marBottom w:val="0"/>
                                          <w:divBdr>
                                            <w:top w:val="none" w:sz="0" w:space="0" w:color="auto"/>
                                            <w:left w:val="none" w:sz="0" w:space="0" w:color="auto"/>
                                            <w:bottom w:val="none" w:sz="0" w:space="0" w:color="auto"/>
                                            <w:right w:val="none" w:sz="0" w:space="0" w:color="auto"/>
                                          </w:divBdr>
                                          <w:divsChild>
                                            <w:div w:id="2122339775">
                                              <w:marLeft w:val="0"/>
                                              <w:marRight w:val="0"/>
                                              <w:marTop w:val="75"/>
                                              <w:marBottom w:val="30"/>
                                              <w:divBdr>
                                                <w:top w:val="none" w:sz="0" w:space="0" w:color="auto"/>
                                                <w:left w:val="none" w:sz="0" w:space="0" w:color="auto"/>
                                                <w:bottom w:val="none" w:sz="0" w:space="0" w:color="auto"/>
                                                <w:right w:val="none" w:sz="0" w:space="0" w:color="auto"/>
                                              </w:divBdr>
                                              <w:divsChild>
                                                <w:div w:id="761798236">
                                                  <w:marLeft w:val="0"/>
                                                  <w:marRight w:val="0"/>
                                                  <w:marTop w:val="0"/>
                                                  <w:marBottom w:val="0"/>
                                                  <w:divBdr>
                                                    <w:top w:val="none" w:sz="0" w:space="0" w:color="auto"/>
                                                    <w:left w:val="none" w:sz="0" w:space="0" w:color="auto"/>
                                                    <w:bottom w:val="none" w:sz="0" w:space="0" w:color="auto"/>
                                                    <w:right w:val="none" w:sz="0" w:space="0" w:color="auto"/>
                                                  </w:divBdr>
                                                </w:div>
                                                <w:div w:id="1247812075">
                                                  <w:marLeft w:val="0"/>
                                                  <w:marRight w:val="0"/>
                                                  <w:marTop w:val="0"/>
                                                  <w:marBottom w:val="0"/>
                                                  <w:divBdr>
                                                    <w:top w:val="none" w:sz="0" w:space="0" w:color="auto"/>
                                                    <w:left w:val="none" w:sz="0" w:space="0" w:color="auto"/>
                                                    <w:bottom w:val="none" w:sz="0" w:space="0" w:color="auto"/>
                                                    <w:right w:val="none" w:sz="0" w:space="0" w:color="auto"/>
                                                  </w:divBdr>
                                                </w:div>
                                                <w:div w:id="1421831499">
                                                  <w:marLeft w:val="0"/>
                                                  <w:marRight w:val="0"/>
                                                  <w:marTop w:val="0"/>
                                                  <w:marBottom w:val="0"/>
                                                  <w:divBdr>
                                                    <w:top w:val="none" w:sz="0" w:space="0" w:color="auto"/>
                                                    <w:left w:val="none" w:sz="0" w:space="0" w:color="auto"/>
                                                    <w:bottom w:val="none" w:sz="0" w:space="0" w:color="auto"/>
                                                    <w:right w:val="none" w:sz="0" w:space="0" w:color="auto"/>
                                                  </w:divBdr>
                                                  <w:divsChild>
                                                    <w:div w:id="953557283">
                                                      <w:marLeft w:val="0"/>
                                                      <w:marRight w:val="0"/>
                                                      <w:marTop w:val="0"/>
                                                      <w:marBottom w:val="0"/>
                                                      <w:divBdr>
                                                        <w:top w:val="none" w:sz="0" w:space="0" w:color="auto"/>
                                                        <w:left w:val="none" w:sz="0" w:space="0" w:color="auto"/>
                                                        <w:bottom w:val="none" w:sz="0" w:space="0" w:color="auto"/>
                                                        <w:right w:val="none" w:sz="0" w:space="0" w:color="auto"/>
                                                      </w:divBdr>
                                                      <w:divsChild>
                                                        <w:div w:id="15925911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2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637">
                                  <w:marLeft w:val="0"/>
                                  <w:marRight w:val="0"/>
                                  <w:marTop w:val="0"/>
                                  <w:marBottom w:val="0"/>
                                  <w:divBdr>
                                    <w:top w:val="none" w:sz="0" w:space="0" w:color="auto"/>
                                    <w:left w:val="none" w:sz="0" w:space="0" w:color="auto"/>
                                    <w:bottom w:val="single" w:sz="6" w:space="7" w:color="E1E8ED"/>
                                    <w:right w:val="none" w:sz="0" w:space="0" w:color="auto"/>
                                  </w:divBdr>
                                  <w:divsChild>
                                    <w:div w:id="1243297217">
                                      <w:marLeft w:val="0"/>
                                      <w:marRight w:val="0"/>
                                      <w:marTop w:val="0"/>
                                      <w:marBottom w:val="0"/>
                                      <w:divBdr>
                                        <w:top w:val="none" w:sz="0" w:space="0" w:color="auto"/>
                                        <w:left w:val="none" w:sz="0" w:space="0" w:color="auto"/>
                                        <w:bottom w:val="none" w:sz="0" w:space="0" w:color="auto"/>
                                        <w:right w:val="none" w:sz="0" w:space="0" w:color="auto"/>
                                      </w:divBdr>
                                      <w:divsChild>
                                        <w:div w:id="1253464626">
                                          <w:marLeft w:val="0"/>
                                          <w:marRight w:val="0"/>
                                          <w:marTop w:val="0"/>
                                          <w:marBottom w:val="0"/>
                                          <w:divBdr>
                                            <w:top w:val="none" w:sz="0" w:space="0" w:color="auto"/>
                                            <w:left w:val="none" w:sz="0" w:space="0" w:color="auto"/>
                                            <w:bottom w:val="none" w:sz="0" w:space="0" w:color="auto"/>
                                            <w:right w:val="none" w:sz="0" w:space="0" w:color="auto"/>
                                          </w:divBdr>
                                          <w:divsChild>
                                            <w:div w:id="480511852">
                                              <w:marLeft w:val="0"/>
                                              <w:marRight w:val="0"/>
                                              <w:marTop w:val="75"/>
                                              <w:marBottom w:val="30"/>
                                              <w:divBdr>
                                                <w:top w:val="none" w:sz="0" w:space="0" w:color="auto"/>
                                                <w:left w:val="none" w:sz="0" w:space="0" w:color="auto"/>
                                                <w:bottom w:val="none" w:sz="0" w:space="0" w:color="auto"/>
                                                <w:right w:val="none" w:sz="0" w:space="0" w:color="auto"/>
                                              </w:divBdr>
                                              <w:divsChild>
                                                <w:div w:id="716660740">
                                                  <w:marLeft w:val="0"/>
                                                  <w:marRight w:val="0"/>
                                                  <w:marTop w:val="0"/>
                                                  <w:marBottom w:val="0"/>
                                                  <w:divBdr>
                                                    <w:top w:val="none" w:sz="0" w:space="0" w:color="auto"/>
                                                    <w:left w:val="none" w:sz="0" w:space="0" w:color="auto"/>
                                                    <w:bottom w:val="none" w:sz="0" w:space="0" w:color="auto"/>
                                                    <w:right w:val="none" w:sz="0" w:space="0" w:color="auto"/>
                                                  </w:divBdr>
                                                  <w:divsChild>
                                                    <w:div w:id="1620914934">
                                                      <w:marLeft w:val="0"/>
                                                      <w:marRight w:val="0"/>
                                                      <w:marTop w:val="0"/>
                                                      <w:marBottom w:val="0"/>
                                                      <w:divBdr>
                                                        <w:top w:val="none" w:sz="0" w:space="0" w:color="auto"/>
                                                        <w:left w:val="none" w:sz="0" w:space="0" w:color="auto"/>
                                                        <w:bottom w:val="none" w:sz="0" w:space="0" w:color="auto"/>
                                                        <w:right w:val="none" w:sz="0" w:space="0" w:color="auto"/>
                                                      </w:divBdr>
                                                      <w:divsChild>
                                                        <w:div w:id="26778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121855">
                                                  <w:marLeft w:val="0"/>
                                                  <w:marRight w:val="0"/>
                                                  <w:marTop w:val="0"/>
                                                  <w:marBottom w:val="0"/>
                                                  <w:divBdr>
                                                    <w:top w:val="none" w:sz="0" w:space="0" w:color="auto"/>
                                                    <w:left w:val="none" w:sz="0" w:space="0" w:color="auto"/>
                                                    <w:bottom w:val="none" w:sz="0" w:space="0" w:color="auto"/>
                                                    <w:right w:val="none" w:sz="0" w:space="0" w:color="auto"/>
                                                  </w:divBdr>
                                                </w:div>
                                                <w:div w:id="916666777">
                                                  <w:marLeft w:val="0"/>
                                                  <w:marRight w:val="0"/>
                                                  <w:marTop w:val="0"/>
                                                  <w:marBottom w:val="0"/>
                                                  <w:divBdr>
                                                    <w:top w:val="none" w:sz="0" w:space="0" w:color="auto"/>
                                                    <w:left w:val="none" w:sz="0" w:space="0" w:color="auto"/>
                                                    <w:bottom w:val="none" w:sz="0" w:space="0" w:color="auto"/>
                                                    <w:right w:val="none" w:sz="0" w:space="0" w:color="auto"/>
                                                  </w:divBdr>
                                                </w:div>
                                                <w:div w:id="11642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844">
                                  <w:marLeft w:val="0"/>
                                  <w:marRight w:val="0"/>
                                  <w:marTop w:val="0"/>
                                  <w:marBottom w:val="0"/>
                                  <w:divBdr>
                                    <w:top w:val="none" w:sz="0" w:space="0" w:color="auto"/>
                                    <w:left w:val="none" w:sz="0" w:space="0" w:color="auto"/>
                                    <w:bottom w:val="single" w:sz="6" w:space="7" w:color="E1E8ED"/>
                                    <w:right w:val="none" w:sz="0" w:space="0" w:color="auto"/>
                                  </w:divBdr>
                                  <w:divsChild>
                                    <w:div w:id="2079742613">
                                      <w:marLeft w:val="0"/>
                                      <w:marRight w:val="0"/>
                                      <w:marTop w:val="0"/>
                                      <w:marBottom w:val="0"/>
                                      <w:divBdr>
                                        <w:top w:val="none" w:sz="0" w:space="0" w:color="auto"/>
                                        <w:left w:val="none" w:sz="0" w:space="0" w:color="auto"/>
                                        <w:bottom w:val="none" w:sz="0" w:space="0" w:color="auto"/>
                                        <w:right w:val="none" w:sz="0" w:space="0" w:color="auto"/>
                                      </w:divBdr>
                                      <w:divsChild>
                                        <w:div w:id="371998394">
                                          <w:marLeft w:val="0"/>
                                          <w:marRight w:val="0"/>
                                          <w:marTop w:val="0"/>
                                          <w:marBottom w:val="0"/>
                                          <w:divBdr>
                                            <w:top w:val="none" w:sz="0" w:space="0" w:color="auto"/>
                                            <w:left w:val="none" w:sz="0" w:space="0" w:color="auto"/>
                                            <w:bottom w:val="none" w:sz="0" w:space="0" w:color="auto"/>
                                            <w:right w:val="none" w:sz="0" w:space="0" w:color="auto"/>
                                          </w:divBdr>
                                          <w:divsChild>
                                            <w:div w:id="1459488969">
                                              <w:marLeft w:val="0"/>
                                              <w:marRight w:val="0"/>
                                              <w:marTop w:val="75"/>
                                              <w:marBottom w:val="30"/>
                                              <w:divBdr>
                                                <w:top w:val="none" w:sz="0" w:space="0" w:color="auto"/>
                                                <w:left w:val="none" w:sz="0" w:space="0" w:color="auto"/>
                                                <w:bottom w:val="none" w:sz="0" w:space="0" w:color="auto"/>
                                                <w:right w:val="none" w:sz="0" w:space="0" w:color="auto"/>
                                              </w:divBdr>
                                              <w:divsChild>
                                                <w:div w:id="787434817">
                                                  <w:marLeft w:val="0"/>
                                                  <w:marRight w:val="0"/>
                                                  <w:marTop w:val="0"/>
                                                  <w:marBottom w:val="0"/>
                                                  <w:divBdr>
                                                    <w:top w:val="none" w:sz="0" w:space="0" w:color="auto"/>
                                                    <w:left w:val="none" w:sz="0" w:space="0" w:color="auto"/>
                                                    <w:bottom w:val="none" w:sz="0" w:space="0" w:color="auto"/>
                                                    <w:right w:val="none" w:sz="0" w:space="0" w:color="auto"/>
                                                  </w:divBdr>
                                                  <w:divsChild>
                                                    <w:div w:id="1004675109">
                                                      <w:marLeft w:val="0"/>
                                                      <w:marRight w:val="0"/>
                                                      <w:marTop w:val="0"/>
                                                      <w:marBottom w:val="0"/>
                                                      <w:divBdr>
                                                        <w:top w:val="none" w:sz="0" w:space="0" w:color="auto"/>
                                                        <w:left w:val="none" w:sz="0" w:space="0" w:color="auto"/>
                                                        <w:bottom w:val="none" w:sz="0" w:space="0" w:color="auto"/>
                                                        <w:right w:val="none" w:sz="0" w:space="0" w:color="auto"/>
                                                      </w:divBdr>
                                                      <w:divsChild>
                                                        <w:div w:id="113266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8942223">
                                                  <w:marLeft w:val="0"/>
                                                  <w:marRight w:val="0"/>
                                                  <w:marTop w:val="0"/>
                                                  <w:marBottom w:val="0"/>
                                                  <w:divBdr>
                                                    <w:top w:val="none" w:sz="0" w:space="0" w:color="auto"/>
                                                    <w:left w:val="none" w:sz="0" w:space="0" w:color="auto"/>
                                                    <w:bottom w:val="none" w:sz="0" w:space="0" w:color="auto"/>
                                                    <w:right w:val="none" w:sz="0" w:space="0" w:color="auto"/>
                                                  </w:divBdr>
                                                </w:div>
                                                <w:div w:id="1154368962">
                                                  <w:marLeft w:val="0"/>
                                                  <w:marRight w:val="0"/>
                                                  <w:marTop w:val="0"/>
                                                  <w:marBottom w:val="0"/>
                                                  <w:divBdr>
                                                    <w:top w:val="none" w:sz="0" w:space="0" w:color="auto"/>
                                                    <w:left w:val="none" w:sz="0" w:space="0" w:color="auto"/>
                                                    <w:bottom w:val="none" w:sz="0" w:space="0" w:color="auto"/>
                                                    <w:right w:val="none" w:sz="0" w:space="0" w:color="auto"/>
                                                  </w:divBdr>
                                                </w:div>
                                                <w:div w:id="1970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095">
                                  <w:marLeft w:val="0"/>
                                  <w:marRight w:val="0"/>
                                  <w:marTop w:val="0"/>
                                  <w:marBottom w:val="0"/>
                                  <w:divBdr>
                                    <w:top w:val="none" w:sz="0" w:space="0" w:color="auto"/>
                                    <w:left w:val="none" w:sz="0" w:space="0" w:color="auto"/>
                                    <w:bottom w:val="single" w:sz="6" w:space="7" w:color="E1E8ED"/>
                                    <w:right w:val="none" w:sz="0" w:space="0" w:color="auto"/>
                                  </w:divBdr>
                                  <w:divsChild>
                                    <w:div w:id="2055228012">
                                      <w:marLeft w:val="0"/>
                                      <w:marRight w:val="0"/>
                                      <w:marTop w:val="0"/>
                                      <w:marBottom w:val="0"/>
                                      <w:divBdr>
                                        <w:top w:val="none" w:sz="0" w:space="0" w:color="auto"/>
                                        <w:left w:val="none" w:sz="0" w:space="0" w:color="auto"/>
                                        <w:bottom w:val="none" w:sz="0" w:space="0" w:color="auto"/>
                                        <w:right w:val="none" w:sz="0" w:space="0" w:color="auto"/>
                                      </w:divBdr>
                                      <w:divsChild>
                                        <w:div w:id="1599869966">
                                          <w:marLeft w:val="0"/>
                                          <w:marRight w:val="0"/>
                                          <w:marTop w:val="0"/>
                                          <w:marBottom w:val="0"/>
                                          <w:divBdr>
                                            <w:top w:val="none" w:sz="0" w:space="0" w:color="auto"/>
                                            <w:left w:val="none" w:sz="0" w:space="0" w:color="auto"/>
                                            <w:bottom w:val="none" w:sz="0" w:space="0" w:color="auto"/>
                                            <w:right w:val="none" w:sz="0" w:space="0" w:color="auto"/>
                                          </w:divBdr>
                                          <w:divsChild>
                                            <w:div w:id="1365060707">
                                              <w:marLeft w:val="0"/>
                                              <w:marRight w:val="0"/>
                                              <w:marTop w:val="75"/>
                                              <w:marBottom w:val="30"/>
                                              <w:divBdr>
                                                <w:top w:val="none" w:sz="0" w:space="0" w:color="auto"/>
                                                <w:left w:val="none" w:sz="0" w:space="0" w:color="auto"/>
                                                <w:bottom w:val="none" w:sz="0" w:space="0" w:color="auto"/>
                                                <w:right w:val="none" w:sz="0" w:space="0" w:color="auto"/>
                                              </w:divBdr>
                                              <w:divsChild>
                                                <w:div w:id="454713263">
                                                  <w:marLeft w:val="0"/>
                                                  <w:marRight w:val="0"/>
                                                  <w:marTop w:val="0"/>
                                                  <w:marBottom w:val="0"/>
                                                  <w:divBdr>
                                                    <w:top w:val="none" w:sz="0" w:space="0" w:color="auto"/>
                                                    <w:left w:val="none" w:sz="0" w:space="0" w:color="auto"/>
                                                    <w:bottom w:val="none" w:sz="0" w:space="0" w:color="auto"/>
                                                    <w:right w:val="none" w:sz="0" w:space="0" w:color="auto"/>
                                                  </w:divBdr>
                                                  <w:divsChild>
                                                    <w:div w:id="467745480">
                                                      <w:marLeft w:val="0"/>
                                                      <w:marRight w:val="0"/>
                                                      <w:marTop w:val="0"/>
                                                      <w:marBottom w:val="0"/>
                                                      <w:divBdr>
                                                        <w:top w:val="none" w:sz="0" w:space="0" w:color="auto"/>
                                                        <w:left w:val="none" w:sz="0" w:space="0" w:color="auto"/>
                                                        <w:bottom w:val="none" w:sz="0" w:space="0" w:color="auto"/>
                                                        <w:right w:val="none" w:sz="0" w:space="0" w:color="auto"/>
                                                      </w:divBdr>
                                                      <w:divsChild>
                                                        <w:div w:id="6382193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3689782">
                                                  <w:marLeft w:val="0"/>
                                                  <w:marRight w:val="0"/>
                                                  <w:marTop w:val="0"/>
                                                  <w:marBottom w:val="0"/>
                                                  <w:divBdr>
                                                    <w:top w:val="none" w:sz="0" w:space="0" w:color="auto"/>
                                                    <w:left w:val="none" w:sz="0" w:space="0" w:color="auto"/>
                                                    <w:bottom w:val="none" w:sz="0" w:space="0" w:color="auto"/>
                                                    <w:right w:val="none" w:sz="0" w:space="0" w:color="auto"/>
                                                  </w:divBdr>
                                                </w:div>
                                                <w:div w:id="1481072394">
                                                  <w:marLeft w:val="0"/>
                                                  <w:marRight w:val="0"/>
                                                  <w:marTop w:val="0"/>
                                                  <w:marBottom w:val="0"/>
                                                  <w:divBdr>
                                                    <w:top w:val="none" w:sz="0" w:space="0" w:color="auto"/>
                                                    <w:left w:val="none" w:sz="0" w:space="0" w:color="auto"/>
                                                    <w:bottom w:val="none" w:sz="0" w:space="0" w:color="auto"/>
                                                    <w:right w:val="none" w:sz="0" w:space="0" w:color="auto"/>
                                                  </w:divBdr>
                                                </w:div>
                                                <w:div w:id="1498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68023">
                                  <w:marLeft w:val="0"/>
                                  <w:marRight w:val="0"/>
                                  <w:marTop w:val="0"/>
                                  <w:marBottom w:val="0"/>
                                  <w:divBdr>
                                    <w:top w:val="none" w:sz="0" w:space="0" w:color="auto"/>
                                    <w:left w:val="none" w:sz="0" w:space="0" w:color="auto"/>
                                    <w:bottom w:val="single" w:sz="6" w:space="7" w:color="E1E8ED"/>
                                    <w:right w:val="none" w:sz="0" w:space="0" w:color="auto"/>
                                  </w:divBdr>
                                  <w:divsChild>
                                    <w:div w:id="1494371325">
                                      <w:marLeft w:val="0"/>
                                      <w:marRight w:val="0"/>
                                      <w:marTop w:val="0"/>
                                      <w:marBottom w:val="0"/>
                                      <w:divBdr>
                                        <w:top w:val="none" w:sz="0" w:space="0" w:color="auto"/>
                                        <w:left w:val="none" w:sz="0" w:space="0" w:color="auto"/>
                                        <w:bottom w:val="none" w:sz="0" w:space="0" w:color="auto"/>
                                        <w:right w:val="none" w:sz="0" w:space="0" w:color="auto"/>
                                      </w:divBdr>
                                      <w:divsChild>
                                        <w:div w:id="84351130">
                                          <w:marLeft w:val="0"/>
                                          <w:marRight w:val="0"/>
                                          <w:marTop w:val="0"/>
                                          <w:marBottom w:val="0"/>
                                          <w:divBdr>
                                            <w:top w:val="none" w:sz="0" w:space="0" w:color="auto"/>
                                            <w:left w:val="none" w:sz="0" w:space="0" w:color="auto"/>
                                            <w:bottom w:val="none" w:sz="0" w:space="0" w:color="auto"/>
                                            <w:right w:val="none" w:sz="0" w:space="0" w:color="auto"/>
                                          </w:divBdr>
                                        </w:div>
                                        <w:div w:id="1302734980">
                                          <w:marLeft w:val="0"/>
                                          <w:marRight w:val="0"/>
                                          <w:marTop w:val="0"/>
                                          <w:marBottom w:val="0"/>
                                          <w:divBdr>
                                            <w:top w:val="none" w:sz="0" w:space="0" w:color="auto"/>
                                            <w:left w:val="none" w:sz="0" w:space="0" w:color="auto"/>
                                            <w:bottom w:val="none" w:sz="0" w:space="0" w:color="auto"/>
                                            <w:right w:val="none" w:sz="0" w:space="0" w:color="auto"/>
                                          </w:divBdr>
                                          <w:divsChild>
                                            <w:div w:id="966854165">
                                              <w:marLeft w:val="0"/>
                                              <w:marRight w:val="0"/>
                                              <w:marTop w:val="75"/>
                                              <w:marBottom w:val="30"/>
                                              <w:divBdr>
                                                <w:top w:val="none" w:sz="0" w:space="0" w:color="auto"/>
                                                <w:left w:val="none" w:sz="0" w:space="0" w:color="auto"/>
                                                <w:bottom w:val="none" w:sz="0" w:space="0" w:color="auto"/>
                                                <w:right w:val="none" w:sz="0" w:space="0" w:color="auto"/>
                                              </w:divBdr>
                                              <w:divsChild>
                                                <w:div w:id="463426255">
                                                  <w:marLeft w:val="0"/>
                                                  <w:marRight w:val="0"/>
                                                  <w:marTop w:val="0"/>
                                                  <w:marBottom w:val="0"/>
                                                  <w:divBdr>
                                                    <w:top w:val="none" w:sz="0" w:space="0" w:color="auto"/>
                                                    <w:left w:val="none" w:sz="0" w:space="0" w:color="auto"/>
                                                    <w:bottom w:val="none" w:sz="0" w:space="0" w:color="auto"/>
                                                    <w:right w:val="none" w:sz="0" w:space="0" w:color="auto"/>
                                                  </w:divBdr>
                                                </w:div>
                                                <w:div w:id="1101339998">
                                                  <w:marLeft w:val="0"/>
                                                  <w:marRight w:val="0"/>
                                                  <w:marTop w:val="0"/>
                                                  <w:marBottom w:val="0"/>
                                                  <w:divBdr>
                                                    <w:top w:val="none" w:sz="0" w:space="0" w:color="auto"/>
                                                    <w:left w:val="none" w:sz="0" w:space="0" w:color="auto"/>
                                                    <w:bottom w:val="none" w:sz="0" w:space="0" w:color="auto"/>
                                                    <w:right w:val="none" w:sz="0" w:space="0" w:color="auto"/>
                                                  </w:divBdr>
                                                  <w:divsChild>
                                                    <w:div w:id="1324625535">
                                                      <w:marLeft w:val="0"/>
                                                      <w:marRight w:val="0"/>
                                                      <w:marTop w:val="0"/>
                                                      <w:marBottom w:val="0"/>
                                                      <w:divBdr>
                                                        <w:top w:val="none" w:sz="0" w:space="0" w:color="auto"/>
                                                        <w:left w:val="none" w:sz="0" w:space="0" w:color="auto"/>
                                                        <w:bottom w:val="none" w:sz="0" w:space="0" w:color="auto"/>
                                                        <w:right w:val="none" w:sz="0" w:space="0" w:color="auto"/>
                                                      </w:divBdr>
                                                      <w:divsChild>
                                                        <w:div w:id="727604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007023">
                                                  <w:marLeft w:val="0"/>
                                                  <w:marRight w:val="0"/>
                                                  <w:marTop w:val="0"/>
                                                  <w:marBottom w:val="0"/>
                                                  <w:divBdr>
                                                    <w:top w:val="none" w:sz="0" w:space="0" w:color="auto"/>
                                                    <w:left w:val="none" w:sz="0" w:space="0" w:color="auto"/>
                                                    <w:bottom w:val="none" w:sz="0" w:space="0" w:color="auto"/>
                                                    <w:right w:val="none" w:sz="0" w:space="0" w:color="auto"/>
                                                  </w:divBdr>
                                                </w:div>
                                                <w:div w:id="2017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4343">
                                  <w:marLeft w:val="0"/>
                                  <w:marRight w:val="0"/>
                                  <w:marTop w:val="0"/>
                                  <w:marBottom w:val="0"/>
                                  <w:divBdr>
                                    <w:top w:val="none" w:sz="0" w:space="0" w:color="auto"/>
                                    <w:left w:val="none" w:sz="0" w:space="0" w:color="auto"/>
                                    <w:bottom w:val="single" w:sz="6" w:space="7" w:color="E1E8ED"/>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1346516249">
                                          <w:marLeft w:val="0"/>
                                          <w:marRight w:val="0"/>
                                          <w:marTop w:val="0"/>
                                          <w:marBottom w:val="0"/>
                                          <w:divBdr>
                                            <w:top w:val="none" w:sz="0" w:space="0" w:color="auto"/>
                                            <w:left w:val="none" w:sz="0" w:space="0" w:color="auto"/>
                                            <w:bottom w:val="none" w:sz="0" w:space="0" w:color="auto"/>
                                            <w:right w:val="none" w:sz="0" w:space="0" w:color="auto"/>
                                          </w:divBdr>
                                        </w:div>
                                        <w:div w:id="1575705398">
                                          <w:marLeft w:val="0"/>
                                          <w:marRight w:val="0"/>
                                          <w:marTop w:val="0"/>
                                          <w:marBottom w:val="0"/>
                                          <w:divBdr>
                                            <w:top w:val="none" w:sz="0" w:space="0" w:color="auto"/>
                                            <w:left w:val="none" w:sz="0" w:space="0" w:color="auto"/>
                                            <w:bottom w:val="none" w:sz="0" w:space="0" w:color="auto"/>
                                            <w:right w:val="none" w:sz="0" w:space="0" w:color="auto"/>
                                          </w:divBdr>
                                          <w:divsChild>
                                            <w:div w:id="1044788103">
                                              <w:marLeft w:val="0"/>
                                              <w:marRight w:val="0"/>
                                              <w:marTop w:val="75"/>
                                              <w:marBottom w:val="30"/>
                                              <w:divBdr>
                                                <w:top w:val="none" w:sz="0" w:space="0" w:color="auto"/>
                                                <w:left w:val="none" w:sz="0" w:space="0" w:color="auto"/>
                                                <w:bottom w:val="none" w:sz="0" w:space="0" w:color="auto"/>
                                                <w:right w:val="none" w:sz="0" w:space="0" w:color="auto"/>
                                              </w:divBdr>
                                              <w:divsChild>
                                                <w:div w:id="324433659">
                                                  <w:marLeft w:val="0"/>
                                                  <w:marRight w:val="0"/>
                                                  <w:marTop w:val="0"/>
                                                  <w:marBottom w:val="0"/>
                                                  <w:divBdr>
                                                    <w:top w:val="none" w:sz="0" w:space="0" w:color="auto"/>
                                                    <w:left w:val="none" w:sz="0" w:space="0" w:color="auto"/>
                                                    <w:bottom w:val="none" w:sz="0" w:space="0" w:color="auto"/>
                                                    <w:right w:val="none" w:sz="0" w:space="0" w:color="auto"/>
                                                  </w:divBdr>
                                                </w:div>
                                                <w:div w:id="689646307">
                                                  <w:marLeft w:val="0"/>
                                                  <w:marRight w:val="0"/>
                                                  <w:marTop w:val="0"/>
                                                  <w:marBottom w:val="0"/>
                                                  <w:divBdr>
                                                    <w:top w:val="none" w:sz="0" w:space="0" w:color="auto"/>
                                                    <w:left w:val="none" w:sz="0" w:space="0" w:color="auto"/>
                                                    <w:bottom w:val="none" w:sz="0" w:space="0" w:color="auto"/>
                                                    <w:right w:val="none" w:sz="0" w:space="0" w:color="auto"/>
                                                  </w:divBdr>
                                                </w:div>
                                                <w:div w:id="851407818">
                                                  <w:marLeft w:val="0"/>
                                                  <w:marRight w:val="0"/>
                                                  <w:marTop w:val="0"/>
                                                  <w:marBottom w:val="0"/>
                                                  <w:divBdr>
                                                    <w:top w:val="none" w:sz="0" w:space="0" w:color="auto"/>
                                                    <w:left w:val="none" w:sz="0" w:space="0" w:color="auto"/>
                                                    <w:bottom w:val="none" w:sz="0" w:space="0" w:color="auto"/>
                                                    <w:right w:val="none" w:sz="0" w:space="0" w:color="auto"/>
                                                  </w:divBdr>
                                                  <w:divsChild>
                                                    <w:div w:id="1893734309">
                                                      <w:marLeft w:val="0"/>
                                                      <w:marRight w:val="0"/>
                                                      <w:marTop w:val="0"/>
                                                      <w:marBottom w:val="0"/>
                                                      <w:divBdr>
                                                        <w:top w:val="none" w:sz="0" w:space="0" w:color="auto"/>
                                                        <w:left w:val="none" w:sz="0" w:space="0" w:color="auto"/>
                                                        <w:bottom w:val="none" w:sz="0" w:space="0" w:color="auto"/>
                                                        <w:right w:val="none" w:sz="0" w:space="0" w:color="auto"/>
                                                      </w:divBdr>
                                                      <w:divsChild>
                                                        <w:div w:id="4996583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75825">
                                  <w:marLeft w:val="0"/>
                                  <w:marRight w:val="0"/>
                                  <w:marTop w:val="0"/>
                                  <w:marBottom w:val="0"/>
                                  <w:divBdr>
                                    <w:top w:val="none" w:sz="0" w:space="0" w:color="auto"/>
                                    <w:left w:val="none" w:sz="0" w:space="0" w:color="auto"/>
                                    <w:bottom w:val="single" w:sz="6" w:space="7" w:color="E1E8ED"/>
                                    <w:right w:val="none" w:sz="0" w:space="0" w:color="auto"/>
                                  </w:divBdr>
                                  <w:divsChild>
                                    <w:div w:id="603343782">
                                      <w:marLeft w:val="0"/>
                                      <w:marRight w:val="0"/>
                                      <w:marTop w:val="0"/>
                                      <w:marBottom w:val="0"/>
                                      <w:divBdr>
                                        <w:top w:val="none" w:sz="0" w:space="0" w:color="auto"/>
                                        <w:left w:val="none" w:sz="0" w:space="0" w:color="auto"/>
                                        <w:bottom w:val="none" w:sz="0" w:space="0" w:color="auto"/>
                                        <w:right w:val="none" w:sz="0" w:space="0" w:color="auto"/>
                                      </w:divBdr>
                                      <w:divsChild>
                                        <w:div w:id="1355425248">
                                          <w:marLeft w:val="0"/>
                                          <w:marRight w:val="0"/>
                                          <w:marTop w:val="0"/>
                                          <w:marBottom w:val="0"/>
                                          <w:divBdr>
                                            <w:top w:val="none" w:sz="0" w:space="0" w:color="auto"/>
                                            <w:left w:val="none" w:sz="0" w:space="0" w:color="auto"/>
                                            <w:bottom w:val="none" w:sz="0" w:space="0" w:color="auto"/>
                                            <w:right w:val="none" w:sz="0" w:space="0" w:color="auto"/>
                                          </w:divBdr>
                                        </w:div>
                                        <w:div w:id="1416324925">
                                          <w:marLeft w:val="0"/>
                                          <w:marRight w:val="0"/>
                                          <w:marTop w:val="0"/>
                                          <w:marBottom w:val="0"/>
                                          <w:divBdr>
                                            <w:top w:val="none" w:sz="0" w:space="0" w:color="auto"/>
                                            <w:left w:val="none" w:sz="0" w:space="0" w:color="auto"/>
                                            <w:bottom w:val="none" w:sz="0" w:space="0" w:color="auto"/>
                                            <w:right w:val="none" w:sz="0" w:space="0" w:color="auto"/>
                                          </w:divBdr>
                                          <w:divsChild>
                                            <w:div w:id="71195797">
                                              <w:marLeft w:val="0"/>
                                              <w:marRight w:val="0"/>
                                              <w:marTop w:val="75"/>
                                              <w:marBottom w:val="30"/>
                                              <w:divBdr>
                                                <w:top w:val="none" w:sz="0" w:space="0" w:color="auto"/>
                                                <w:left w:val="none" w:sz="0" w:space="0" w:color="auto"/>
                                                <w:bottom w:val="none" w:sz="0" w:space="0" w:color="auto"/>
                                                <w:right w:val="none" w:sz="0" w:space="0" w:color="auto"/>
                                              </w:divBdr>
                                              <w:divsChild>
                                                <w:div w:id="326792273">
                                                  <w:marLeft w:val="0"/>
                                                  <w:marRight w:val="0"/>
                                                  <w:marTop w:val="0"/>
                                                  <w:marBottom w:val="0"/>
                                                  <w:divBdr>
                                                    <w:top w:val="none" w:sz="0" w:space="0" w:color="auto"/>
                                                    <w:left w:val="none" w:sz="0" w:space="0" w:color="auto"/>
                                                    <w:bottom w:val="none" w:sz="0" w:space="0" w:color="auto"/>
                                                    <w:right w:val="none" w:sz="0" w:space="0" w:color="auto"/>
                                                  </w:divBdr>
                                                </w:div>
                                                <w:div w:id="491407559">
                                                  <w:marLeft w:val="0"/>
                                                  <w:marRight w:val="0"/>
                                                  <w:marTop w:val="0"/>
                                                  <w:marBottom w:val="0"/>
                                                  <w:divBdr>
                                                    <w:top w:val="none" w:sz="0" w:space="0" w:color="auto"/>
                                                    <w:left w:val="none" w:sz="0" w:space="0" w:color="auto"/>
                                                    <w:bottom w:val="none" w:sz="0" w:space="0" w:color="auto"/>
                                                    <w:right w:val="none" w:sz="0" w:space="0" w:color="auto"/>
                                                  </w:divBdr>
                                                </w:div>
                                                <w:div w:id="1393893035">
                                                  <w:marLeft w:val="0"/>
                                                  <w:marRight w:val="0"/>
                                                  <w:marTop w:val="0"/>
                                                  <w:marBottom w:val="0"/>
                                                  <w:divBdr>
                                                    <w:top w:val="none" w:sz="0" w:space="0" w:color="auto"/>
                                                    <w:left w:val="none" w:sz="0" w:space="0" w:color="auto"/>
                                                    <w:bottom w:val="none" w:sz="0" w:space="0" w:color="auto"/>
                                                    <w:right w:val="none" w:sz="0" w:space="0" w:color="auto"/>
                                                  </w:divBdr>
                                                  <w:divsChild>
                                                    <w:div w:id="2144956679">
                                                      <w:marLeft w:val="0"/>
                                                      <w:marRight w:val="0"/>
                                                      <w:marTop w:val="0"/>
                                                      <w:marBottom w:val="0"/>
                                                      <w:divBdr>
                                                        <w:top w:val="none" w:sz="0" w:space="0" w:color="auto"/>
                                                        <w:left w:val="none" w:sz="0" w:space="0" w:color="auto"/>
                                                        <w:bottom w:val="none" w:sz="0" w:space="0" w:color="auto"/>
                                                        <w:right w:val="none" w:sz="0" w:space="0" w:color="auto"/>
                                                      </w:divBdr>
                                                      <w:divsChild>
                                                        <w:div w:id="232205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1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35742">
                                  <w:marLeft w:val="0"/>
                                  <w:marRight w:val="0"/>
                                  <w:marTop w:val="0"/>
                                  <w:marBottom w:val="0"/>
                                  <w:divBdr>
                                    <w:top w:val="none" w:sz="0" w:space="0" w:color="auto"/>
                                    <w:left w:val="none" w:sz="0" w:space="0" w:color="auto"/>
                                    <w:bottom w:val="single" w:sz="6" w:space="7" w:color="E1E8ED"/>
                                    <w:right w:val="none" w:sz="0" w:space="0" w:color="auto"/>
                                  </w:divBdr>
                                  <w:divsChild>
                                    <w:div w:id="1094933545">
                                      <w:marLeft w:val="0"/>
                                      <w:marRight w:val="0"/>
                                      <w:marTop w:val="0"/>
                                      <w:marBottom w:val="0"/>
                                      <w:divBdr>
                                        <w:top w:val="none" w:sz="0" w:space="0" w:color="auto"/>
                                        <w:left w:val="none" w:sz="0" w:space="0" w:color="auto"/>
                                        <w:bottom w:val="none" w:sz="0" w:space="0" w:color="auto"/>
                                        <w:right w:val="none" w:sz="0" w:space="0" w:color="auto"/>
                                      </w:divBdr>
                                      <w:divsChild>
                                        <w:div w:id="449934325">
                                          <w:marLeft w:val="0"/>
                                          <w:marRight w:val="0"/>
                                          <w:marTop w:val="0"/>
                                          <w:marBottom w:val="0"/>
                                          <w:divBdr>
                                            <w:top w:val="none" w:sz="0" w:space="0" w:color="auto"/>
                                            <w:left w:val="none" w:sz="0" w:space="0" w:color="auto"/>
                                            <w:bottom w:val="none" w:sz="0" w:space="0" w:color="auto"/>
                                            <w:right w:val="none" w:sz="0" w:space="0" w:color="auto"/>
                                          </w:divBdr>
                                        </w:div>
                                        <w:div w:id="2067293246">
                                          <w:marLeft w:val="0"/>
                                          <w:marRight w:val="0"/>
                                          <w:marTop w:val="0"/>
                                          <w:marBottom w:val="0"/>
                                          <w:divBdr>
                                            <w:top w:val="none" w:sz="0" w:space="0" w:color="auto"/>
                                            <w:left w:val="none" w:sz="0" w:space="0" w:color="auto"/>
                                            <w:bottom w:val="none" w:sz="0" w:space="0" w:color="auto"/>
                                            <w:right w:val="none" w:sz="0" w:space="0" w:color="auto"/>
                                          </w:divBdr>
                                          <w:divsChild>
                                            <w:div w:id="514268632">
                                              <w:marLeft w:val="0"/>
                                              <w:marRight w:val="0"/>
                                              <w:marTop w:val="75"/>
                                              <w:marBottom w:val="30"/>
                                              <w:divBdr>
                                                <w:top w:val="none" w:sz="0" w:space="0" w:color="auto"/>
                                                <w:left w:val="none" w:sz="0" w:space="0" w:color="auto"/>
                                                <w:bottom w:val="none" w:sz="0" w:space="0" w:color="auto"/>
                                                <w:right w:val="none" w:sz="0" w:space="0" w:color="auto"/>
                                              </w:divBdr>
                                              <w:divsChild>
                                                <w:div w:id="438722311">
                                                  <w:marLeft w:val="0"/>
                                                  <w:marRight w:val="0"/>
                                                  <w:marTop w:val="0"/>
                                                  <w:marBottom w:val="0"/>
                                                  <w:divBdr>
                                                    <w:top w:val="none" w:sz="0" w:space="0" w:color="auto"/>
                                                    <w:left w:val="none" w:sz="0" w:space="0" w:color="auto"/>
                                                    <w:bottom w:val="none" w:sz="0" w:space="0" w:color="auto"/>
                                                    <w:right w:val="none" w:sz="0" w:space="0" w:color="auto"/>
                                                  </w:divBdr>
                                                </w:div>
                                                <w:div w:id="452017187">
                                                  <w:marLeft w:val="0"/>
                                                  <w:marRight w:val="0"/>
                                                  <w:marTop w:val="0"/>
                                                  <w:marBottom w:val="0"/>
                                                  <w:divBdr>
                                                    <w:top w:val="none" w:sz="0" w:space="0" w:color="auto"/>
                                                    <w:left w:val="none" w:sz="0" w:space="0" w:color="auto"/>
                                                    <w:bottom w:val="none" w:sz="0" w:space="0" w:color="auto"/>
                                                    <w:right w:val="none" w:sz="0" w:space="0" w:color="auto"/>
                                                  </w:divBdr>
                                                </w:div>
                                                <w:div w:id="661391925">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sChild>
                                                    <w:div w:id="1565339530">
                                                      <w:marLeft w:val="0"/>
                                                      <w:marRight w:val="0"/>
                                                      <w:marTop w:val="0"/>
                                                      <w:marBottom w:val="0"/>
                                                      <w:divBdr>
                                                        <w:top w:val="none" w:sz="0" w:space="0" w:color="auto"/>
                                                        <w:left w:val="none" w:sz="0" w:space="0" w:color="auto"/>
                                                        <w:bottom w:val="none" w:sz="0" w:space="0" w:color="auto"/>
                                                        <w:right w:val="none" w:sz="0" w:space="0" w:color="auto"/>
                                                      </w:divBdr>
                                                      <w:divsChild>
                                                        <w:div w:id="1149782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3940310">
                                  <w:marLeft w:val="0"/>
                                  <w:marRight w:val="0"/>
                                  <w:marTop w:val="0"/>
                                  <w:marBottom w:val="0"/>
                                  <w:divBdr>
                                    <w:top w:val="none" w:sz="0" w:space="0" w:color="auto"/>
                                    <w:left w:val="none" w:sz="0" w:space="0" w:color="auto"/>
                                    <w:bottom w:val="single" w:sz="6" w:space="7" w:color="E1E8ED"/>
                                    <w:right w:val="none" w:sz="0" w:space="0" w:color="auto"/>
                                  </w:divBdr>
                                  <w:divsChild>
                                    <w:div w:id="1160973094">
                                      <w:marLeft w:val="0"/>
                                      <w:marRight w:val="0"/>
                                      <w:marTop w:val="0"/>
                                      <w:marBottom w:val="0"/>
                                      <w:divBdr>
                                        <w:top w:val="none" w:sz="0" w:space="0" w:color="auto"/>
                                        <w:left w:val="none" w:sz="0" w:space="0" w:color="auto"/>
                                        <w:bottom w:val="none" w:sz="0" w:space="0" w:color="auto"/>
                                        <w:right w:val="none" w:sz="0" w:space="0" w:color="auto"/>
                                      </w:divBdr>
                                      <w:divsChild>
                                        <w:div w:id="1196431503">
                                          <w:marLeft w:val="0"/>
                                          <w:marRight w:val="0"/>
                                          <w:marTop w:val="0"/>
                                          <w:marBottom w:val="0"/>
                                          <w:divBdr>
                                            <w:top w:val="none" w:sz="0" w:space="0" w:color="auto"/>
                                            <w:left w:val="none" w:sz="0" w:space="0" w:color="auto"/>
                                            <w:bottom w:val="none" w:sz="0" w:space="0" w:color="auto"/>
                                            <w:right w:val="none" w:sz="0" w:space="0" w:color="auto"/>
                                          </w:divBdr>
                                        </w:div>
                                        <w:div w:id="1325940479">
                                          <w:marLeft w:val="0"/>
                                          <w:marRight w:val="0"/>
                                          <w:marTop w:val="0"/>
                                          <w:marBottom w:val="0"/>
                                          <w:divBdr>
                                            <w:top w:val="none" w:sz="0" w:space="0" w:color="auto"/>
                                            <w:left w:val="none" w:sz="0" w:space="0" w:color="auto"/>
                                            <w:bottom w:val="none" w:sz="0" w:space="0" w:color="auto"/>
                                            <w:right w:val="none" w:sz="0" w:space="0" w:color="auto"/>
                                          </w:divBdr>
                                          <w:divsChild>
                                            <w:div w:id="469369571">
                                              <w:marLeft w:val="0"/>
                                              <w:marRight w:val="0"/>
                                              <w:marTop w:val="75"/>
                                              <w:marBottom w:val="30"/>
                                              <w:divBdr>
                                                <w:top w:val="none" w:sz="0" w:space="0" w:color="auto"/>
                                                <w:left w:val="none" w:sz="0" w:space="0" w:color="auto"/>
                                                <w:bottom w:val="none" w:sz="0" w:space="0" w:color="auto"/>
                                                <w:right w:val="none" w:sz="0" w:space="0" w:color="auto"/>
                                              </w:divBdr>
                                              <w:divsChild>
                                                <w:div w:id="882791674">
                                                  <w:marLeft w:val="0"/>
                                                  <w:marRight w:val="0"/>
                                                  <w:marTop w:val="0"/>
                                                  <w:marBottom w:val="0"/>
                                                  <w:divBdr>
                                                    <w:top w:val="none" w:sz="0" w:space="0" w:color="auto"/>
                                                    <w:left w:val="none" w:sz="0" w:space="0" w:color="auto"/>
                                                    <w:bottom w:val="none" w:sz="0" w:space="0" w:color="auto"/>
                                                    <w:right w:val="none" w:sz="0" w:space="0" w:color="auto"/>
                                                  </w:divBdr>
                                                  <w:divsChild>
                                                    <w:div w:id="278413845">
                                                      <w:marLeft w:val="0"/>
                                                      <w:marRight w:val="0"/>
                                                      <w:marTop w:val="0"/>
                                                      <w:marBottom w:val="0"/>
                                                      <w:divBdr>
                                                        <w:top w:val="none" w:sz="0" w:space="0" w:color="auto"/>
                                                        <w:left w:val="none" w:sz="0" w:space="0" w:color="auto"/>
                                                        <w:bottom w:val="none" w:sz="0" w:space="0" w:color="auto"/>
                                                        <w:right w:val="none" w:sz="0" w:space="0" w:color="auto"/>
                                                      </w:divBdr>
                                                      <w:divsChild>
                                                        <w:div w:id="10339251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419963">
                                                  <w:marLeft w:val="0"/>
                                                  <w:marRight w:val="0"/>
                                                  <w:marTop w:val="0"/>
                                                  <w:marBottom w:val="0"/>
                                                  <w:divBdr>
                                                    <w:top w:val="none" w:sz="0" w:space="0" w:color="auto"/>
                                                    <w:left w:val="none" w:sz="0" w:space="0" w:color="auto"/>
                                                    <w:bottom w:val="none" w:sz="0" w:space="0" w:color="auto"/>
                                                    <w:right w:val="none" w:sz="0" w:space="0" w:color="auto"/>
                                                  </w:divBdr>
                                                </w:div>
                                                <w:div w:id="1243219408">
                                                  <w:marLeft w:val="0"/>
                                                  <w:marRight w:val="0"/>
                                                  <w:marTop w:val="0"/>
                                                  <w:marBottom w:val="0"/>
                                                  <w:divBdr>
                                                    <w:top w:val="none" w:sz="0" w:space="0" w:color="auto"/>
                                                    <w:left w:val="none" w:sz="0" w:space="0" w:color="auto"/>
                                                    <w:bottom w:val="none" w:sz="0" w:space="0" w:color="auto"/>
                                                    <w:right w:val="none" w:sz="0" w:space="0" w:color="auto"/>
                                                  </w:divBdr>
                                                </w:div>
                                                <w:div w:id="19563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408">
                                  <w:marLeft w:val="0"/>
                                  <w:marRight w:val="0"/>
                                  <w:marTop w:val="0"/>
                                  <w:marBottom w:val="0"/>
                                  <w:divBdr>
                                    <w:top w:val="none" w:sz="0" w:space="0" w:color="auto"/>
                                    <w:left w:val="none" w:sz="0" w:space="0" w:color="auto"/>
                                    <w:bottom w:val="single" w:sz="6" w:space="7" w:color="E1E8ED"/>
                                    <w:right w:val="none" w:sz="0" w:space="0" w:color="auto"/>
                                  </w:divBdr>
                                  <w:divsChild>
                                    <w:div w:id="795760197">
                                      <w:marLeft w:val="0"/>
                                      <w:marRight w:val="0"/>
                                      <w:marTop w:val="0"/>
                                      <w:marBottom w:val="0"/>
                                      <w:divBdr>
                                        <w:top w:val="none" w:sz="0" w:space="0" w:color="auto"/>
                                        <w:left w:val="none" w:sz="0" w:space="0" w:color="auto"/>
                                        <w:bottom w:val="none" w:sz="0" w:space="0" w:color="auto"/>
                                        <w:right w:val="none" w:sz="0" w:space="0" w:color="auto"/>
                                      </w:divBdr>
                                      <w:divsChild>
                                        <w:div w:id="1121612893">
                                          <w:marLeft w:val="0"/>
                                          <w:marRight w:val="0"/>
                                          <w:marTop w:val="0"/>
                                          <w:marBottom w:val="0"/>
                                          <w:divBdr>
                                            <w:top w:val="none" w:sz="0" w:space="0" w:color="auto"/>
                                            <w:left w:val="none" w:sz="0" w:space="0" w:color="auto"/>
                                            <w:bottom w:val="none" w:sz="0" w:space="0" w:color="auto"/>
                                            <w:right w:val="none" w:sz="0" w:space="0" w:color="auto"/>
                                          </w:divBdr>
                                        </w:div>
                                        <w:div w:id="1266423681">
                                          <w:marLeft w:val="0"/>
                                          <w:marRight w:val="0"/>
                                          <w:marTop w:val="0"/>
                                          <w:marBottom w:val="0"/>
                                          <w:divBdr>
                                            <w:top w:val="none" w:sz="0" w:space="0" w:color="auto"/>
                                            <w:left w:val="none" w:sz="0" w:space="0" w:color="auto"/>
                                            <w:bottom w:val="none" w:sz="0" w:space="0" w:color="auto"/>
                                            <w:right w:val="none" w:sz="0" w:space="0" w:color="auto"/>
                                          </w:divBdr>
                                          <w:divsChild>
                                            <w:div w:id="269514502">
                                              <w:marLeft w:val="0"/>
                                              <w:marRight w:val="0"/>
                                              <w:marTop w:val="75"/>
                                              <w:marBottom w:val="30"/>
                                              <w:divBdr>
                                                <w:top w:val="none" w:sz="0" w:space="0" w:color="auto"/>
                                                <w:left w:val="none" w:sz="0" w:space="0" w:color="auto"/>
                                                <w:bottom w:val="none" w:sz="0" w:space="0" w:color="auto"/>
                                                <w:right w:val="none" w:sz="0" w:space="0" w:color="auto"/>
                                              </w:divBdr>
                                              <w:divsChild>
                                                <w:div w:id="723481727">
                                                  <w:marLeft w:val="0"/>
                                                  <w:marRight w:val="0"/>
                                                  <w:marTop w:val="0"/>
                                                  <w:marBottom w:val="0"/>
                                                  <w:divBdr>
                                                    <w:top w:val="none" w:sz="0" w:space="0" w:color="auto"/>
                                                    <w:left w:val="none" w:sz="0" w:space="0" w:color="auto"/>
                                                    <w:bottom w:val="none" w:sz="0" w:space="0" w:color="auto"/>
                                                    <w:right w:val="none" w:sz="0" w:space="0" w:color="auto"/>
                                                  </w:divBdr>
                                                </w:div>
                                                <w:div w:id="1064986074">
                                                  <w:marLeft w:val="0"/>
                                                  <w:marRight w:val="0"/>
                                                  <w:marTop w:val="0"/>
                                                  <w:marBottom w:val="0"/>
                                                  <w:divBdr>
                                                    <w:top w:val="none" w:sz="0" w:space="0" w:color="auto"/>
                                                    <w:left w:val="none" w:sz="0" w:space="0" w:color="auto"/>
                                                    <w:bottom w:val="none" w:sz="0" w:space="0" w:color="auto"/>
                                                    <w:right w:val="none" w:sz="0" w:space="0" w:color="auto"/>
                                                  </w:divBdr>
                                                  <w:divsChild>
                                                    <w:div w:id="1683816810">
                                                      <w:marLeft w:val="0"/>
                                                      <w:marRight w:val="0"/>
                                                      <w:marTop w:val="0"/>
                                                      <w:marBottom w:val="0"/>
                                                      <w:divBdr>
                                                        <w:top w:val="none" w:sz="0" w:space="0" w:color="auto"/>
                                                        <w:left w:val="none" w:sz="0" w:space="0" w:color="auto"/>
                                                        <w:bottom w:val="none" w:sz="0" w:space="0" w:color="auto"/>
                                                        <w:right w:val="none" w:sz="0" w:space="0" w:color="auto"/>
                                                      </w:divBdr>
                                                      <w:divsChild>
                                                        <w:div w:id="12815678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944461">
                                                  <w:marLeft w:val="0"/>
                                                  <w:marRight w:val="0"/>
                                                  <w:marTop w:val="0"/>
                                                  <w:marBottom w:val="0"/>
                                                  <w:divBdr>
                                                    <w:top w:val="none" w:sz="0" w:space="0" w:color="auto"/>
                                                    <w:left w:val="none" w:sz="0" w:space="0" w:color="auto"/>
                                                    <w:bottom w:val="none" w:sz="0" w:space="0" w:color="auto"/>
                                                    <w:right w:val="none" w:sz="0" w:space="0" w:color="auto"/>
                                                  </w:divBdr>
                                                </w:div>
                                                <w:div w:id="13587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3310">
                                  <w:marLeft w:val="0"/>
                                  <w:marRight w:val="0"/>
                                  <w:marTop w:val="0"/>
                                  <w:marBottom w:val="0"/>
                                  <w:divBdr>
                                    <w:top w:val="none" w:sz="0" w:space="0" w:color="auto"/>
                                    <w:left w:val="none" w:sz="0" w:space="0" w:color="auto"/>
                                    <w:bottom w:val="single" w:sz="6" w:space="7" w:color="E1E8ED"/>
                                    <w:right w:val="none" w:sz="0" w:space="0" w:color="auto"/>
                                  </w:divBdr>
                                  <w:divsChild>
                                    <w:div w:id="1714815538">
                                      <w:marLeft w:val="0"/>
                                      <w:marRight w:val="0"/>
                                      <w:marTop w:val="0"/>
                                      <w:marBottom w:val="0"/>
                                      <w:divBdr>
                                        <w:top w:val="none" w:sz="0" w:space="0" w:color="auto"/>
                                        <w:left w:val="none" w:sz="0" w:space="0" w:color="auto"/>
                                        <w:bottom w:val="none" w:sz="0" w:space="0" w:color="auto"/>
                                        <w:right w:val="none" w:sz="0" w:space="0" w:color="auto"/>
                                      </w:divBdr>
                                      <w:divsChild>
                                        <w:div w:id="295456997">
                                          <w:marLeft w:val="0"/>
                                          <w:marRight w:val="0"/>
                                          <w:marTop w:val="0"/>
                                          <w:marBottom w:val="0"/>
                                          <w:divBdr>
                                            <w:top w:val="none" w:sz="0" w:space="0" w:color="auto"/>
                                            <w:left w:val="none" w:sz="0" w:space="0" w:color="auto"/>
                                            <w:bottom w:val="none" w:sz="0" w:space="0" w:color="auto"/>
                                            <w:right w:val="none" w:sz="0" w:space="0" w:color="auto"/>
                                          </w:divBdr>
                                        </w:div>
                                        <w:div w:id="341903623">
                                          <w:marLeft w:val="0"/>
                                          <w:marRight w:val="0"/>
                                          <w:marTop w:val="0"/>
                                          <w:marBottom w:val="0"/>
                                          <w:divBdr>
                                            <w:top w:val="none" w:sz="0" w:space="0" w:color="auto"/>
                                            <w:left w:val="none" w:sz="0" w:space="0" w:color="auto"/>
                                            <w:bottom w:val="none" w:sz="0" w:space="0" w:color="auto"/>
                                            <w:right w:val="none" w:sz="0" w:space="0" w:color="auto"/>
                                          </w:divBdr>
                                          <w:divsChild>
                                            <w:div w:id="379984635">
                                              <w:marLeft w:val="0"/>
                                              <w:marRight w:val="0"/>
                                              <w:marTop w:val="75"/>
                                              <w:marBottom w:val="30"/>
                                              <w:divBdr>
                                                <w:top w:val="none" w:sz="0" w:space="0" w:color="auto"/>
                                                <w:left w:val="none" w:sz="0" w:space="0" w:color="auto"/>
                                                <w:bottom w:val="none" w:sz="0" w:space="0" w:color="auto"/>
                                                <w:right w:val="none" w:sz="0" w:space="0" w:color="auto"/>
                                              </w:divBdr>
                                              <w:divsChild>
                                                <w:div w:id="4551648">
                                                  <w:marLeft w:val="0"/>
                                                  <w:marRight w:val="0"/>
                                                  <w:marTop w:val="0"/>
                                                  <w:marBottom w:val="0"/>
                                                  <w:divBdr>
                                                    <w:top w:val="none" w:sz="0" w:space="0" w:color="auto"/>
                                                    <w:left w:val="none" w:sz="0" w:space="0" w:color="auto"/>
                                                    <w:bottom w:val="none" w:sz="0" w:space="0" w:color="auto"/>
                                                    <w:right w:val="none" w:sz="0" w:space="0" w:color="auto"/>
                                                  </w:divBdr>
                                                </w:div>
                                                <w:div w:id="51317965">
                                                  <w:marLeft w:val="0"/>
                                                  <w:marRight w:val="0"/>
                                                  <w:marTop w:val="0"/>
                                                  <w:marBottom w:val="0"/>
                                                  <w:divBdr>
                                                    <w:top w:val="none" w:sz="0" w:space="0" w:color="auto"/>
                                                    <w:left w:val="none" w:sz="0" w:space="0" w:color="auto"/>
                                                    <w:bottom w:val="none" w:sz="0" w:space="0" w:color="auto"/>
                                                    <w:right w:val="none" w:sz="0" w:space="0" w:color="auto"/>
                                                  </w:divBdr>
                                                </w:div>
                                                <w:div w:id="239097555">
                                                  <w:marLeft w:val="0"/>
                                                  <w:marRight w:val="0"/>
                                                  <w:marTop w:val="0"/>
                                                  <w:marBottom w:val="0"/>
                                                  <w:divBdr>
                                                    <w:top w:val="none" w:sz="0" w:space="0" w:color="auto"/>
                                                    <w:left w:val="none" w:sz="0" w:space="0" w:color="auto"/>
                                                    <w:bottom w:val="none" w:sz="0" w:space="0" w:color="auto"/>
                                                    <w:right w:val="none" w:sz="0" w:space="0" w:color="auto"/>
                                                  </w:divBdr>
                                                </w:div>
                                                <w:div w:id="506140564">
                                                  <w:marLeft w:val="0"/>
                                                  <w:marRight w:val="0"/>
                                                  <w:marTop w:val="0"/>
                                                  <w:marBottom w:val="0"/>
                                                  <w:divBdr>
                                                    <w:top w:val="none" w:sz="0" w:space="0" w:color="auto"/>
                                                    <w:left w:val="none" w:sz="0" w:space="0" w:color="auto"/>
                                                    <w:bottom w:val="none" w:sz="0" w:space="0" w:color="auto"/>
                                                    <w:right w:val="none" w:sz="0" w:space="0" w:color="auto"/>
                                                  </w:divBdr>
                                                  <w:divsChild>
                                                    <w:div w:id="1561281041">
                                                      <w:marLeft w:val="0"/>
                                                      <w:marRight w:val="0"/>
                                                      <w:marTop w:val="0"/>
                                                      <w:marBottom w:val="0"/>
                                                      <w:divBdr>
                                                        <w:top w:val="none" w:sz="0" w:space="0" w:color="auto"/>
                                                        <w:left w:val="none" w:sz="0" w:space="0" w:color="auto"/>
                                                        <w:bottom w:val="none" w:sz="0" w:space="0" w:color="auto"/>
                                                        <w:right w:val="none" w:sz="0" w:space="0" w:color="auto"/>
                                                      </w:divBdr>
                                                      <w:divsChild>
                                                        <w:div w:id="19775674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1319376">
                                  <w:marLeft w:val="0"/>
                                  <w:marRight w:val="0"/>
                                  <w:marTop w:val="0"/>
                                  <w:marBottom w:val="0"/>
                                  <w:divBdr>
                                    <w:top w:val="none" w:sz="0" w:space="0" w:color="auto"/>
                                    <w:left w:val="none" w:sz="0" w:space="0" w:color="auto"/>
                                    <w:bottom w:val="single" w:sz="6" w:space="7" w:color="E1E8ED"/>
                                    <w:right w:val="none" w:sz="0" w:space="0" w:color="auto"/>
                                  </w:divBdr>
                                  <w:divsChild>
                                    <w:div w:id="1332030415">
                                      <w:marLeft w:val="0"/>
                                      <w:marRight w:val="0"/>
                                      <w:marTop w:val="0"/>
                                      <w:marBottom w:val="0"/>
                                      <w:divBdr>
                                        <w:top w:val="none" w:sz="0" w:space="0" w:color="auto"/>
                                        <w:left w:val="none" w:sz="0" w:space="0" w:color="auto"/>
                                        <w:bottom w:val="none" w:sz="0" w:space="0" w:color="auto"/>
                                        <w:right w:val="none" w:sz="0" w:space="0" w:color="auto"/>
                                      </w:divBdr>
                                      <w:divsChild>
                                        <w:div w:id="218593284">
                                          <w:marLeft w:val="0"/>
                                          <w:marRight w:val="0"/>
                                          <w:marTop w:val="0"/>
                                          <w:marBottom w:val="0"/>
                                          <w:divBdr>
                                            <w:top w:val="none" w:sz="0" w:space="0" w:color="auto"/>
                                            <w:left w:val="none" w:sz="0" w:space="0" w:color="auto"/>
                                            <w:bottom w:val="none" w:sz="0" w:space="0" w:color="auto"/>
                                            <w:right w:val="none" w:sz="0" w:space="0" w:color="auto"/>
                                          </w:divBdr>
                                          <w:divsChild>
                                            <w:div w:id="871966753">
                                              <w:marLeft w:val="0"/>
                                              <w:marRight w:val="0"/>
                                              <w:marTop w:val="75"/>
                                              <w:marBottom w:val="30"/>
                                              <w:divBdr>
                                                <w:top w:val="none" w:sz="0" w:space="0" w:color="auto"/>
                                                <w:left w:val="none" w:sz="0" w:space="0" w:color="auto"/>
                                                <w:bottom w:val="none" w:sz="0" w:space="0" w:color="auto"/>
                                                <w:right w:val="none" w:sz="0" w:space="0" w:color="auto"/>
                                              </w:divBdr>
                                              <w:divsChild>
                                                <w:div w:id="1542399601">
                                                  <w:marLeft w:val="0"/>
                                                  <w:marRight w:val="0"/>
                                                  <w:marTop w:val="0"/>
                                                  <w:marBottom w:val="0"/>
                                                  <w:divBdr>
                                                    <w:top w:val="none" w:sz="0" w:space="0" w:color="auto"/>
                                                    <w:left w:val="none" w:sz="0" w:space="0" w:color="auto"/>
                                                    <w:bottom w:val="none" w:sz="0" w:space="0" w:color="auto"/>
                                                    <w:right w:val="none" w:sz="0" w:space="0" w:color="auto"/>
                                                  </w:divBdr>
                                                </w:div>
                                                <w:div w:id="1629624820">
                                                  <w:marLeft w:val="0"/>
                                                  <w:marRight w:val="0"/>
                                                  <w:marTop w:val="0"/>
                                                  <w:marBottom w:val="0"/>
                                                  <w:divBdr>
                                                    <w:top w:val="none" w:sz="0" w:space="0" w:color="auto"/>
                                                    <w:left w:val="none" w:sz="0" w:space="0" w:color="auto"/>
                                                    <w:bottom w:val="none" w:sz="0" w:space="0" w:color="auto"/>
                                                    <w:right w:val="none" w:sz="0" w:space="0" w:color="auto"/>
                                                  </w:divBdr>
                                                  <w:divsChild>
                                                    <w:div w:id="509026155">
                                                      <w:marLeft w:val="0"/>
                                                      <w:marRight w:val="0"/>
                                                      <w:marTop w:val="0"/>
                                                      <w:marBottom w:val="0"/>
                                                      <w:divBdr>
                                                        <w:top w:val="none" w:sz="0" w:space="0" w:color="auto"/>
                                                        <w:left w:val="none" w:sz="0" w:space="0" w:color="auto"/>
                                                        <w:bottom w:val="none" w:sz="0" w:space="0" w:color="auto"/>
                                                        <w:right w:val="none" w:sz="0" w:space="0" w:color="auto"/>
                                                      </w:divBdr>
                                                      <w:divsChild>
                                                        <w:div w:id="58090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946288">
                                                  <w:marLeft w:val="0"/>
                                                  <w:marRight w:val="0"/>
                                                  <w:marTop w:val="0"/>
                                                  <w:marBottom w:val="0"/>
                                                  <w:divBdr>
                                                    <w:top w:val="none" w:sz="0" w:space="0" w:color="auto"/>
                                                    <w:left w:val="none" w:sz="0" w:space="0" w:color="auto"/>
                                                    <w:bottom w:val="none" w:sz="0" w:space="0" w:color="auto"/>
                                                    <w:right w:val="none" w:sz="0" w:space="0" w:color="auto"/>
                                                  </w:divBdr>
                                                </w:div>
                                                <w:div w:id="19289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5107">
                                  <w:marLeft w:val="0"/>
                                  <w:marRight w:val="0"/>
                                  <w:marTop w:val="0"/>
                                  <w:marBottom w:val="0"/>
                                  <w:divBdr>
                                    <w:top w:val="none" w:sz="0" w:space="0" w:color="auto"/>
                                    <w:left w:val="none" w:sz="0" w:space="0" w:color="auto"/>
                                    <w:bottom w:val="single" w:sz="6" w:space="7" w:color="E1E8ED"/>
                                    <w:right w:val="none" w:sz="0" w:space="0" w:color="auto"/>
                                  </w:divBdr>
                                  <w:divsChild>
                                    <w:div w:id="1542087945">
                                      <w:marLeft w:val="0"/>
                                      <w:marRight w:val="0"/>
                                      <w:marTop w:val="0"/>
                                      <w:marBottom w:val="0"/>
                                      <w:divBdr>
                                        <w:top w:val="none" w:sz="0" w:space="0" w:color="auto"/>
                                        <w:left w:val="none" w:sz="0" w:space="0" w:color="auto"/>
                                        <w:bottom w:val="none" w:sz="0" w:space="0" w:color="auto"/>
                                        <w:right w:val="none" w:sz="0" w:space="0" w:color="auto"/>
                                      </w:divBdr>
                                      <w:divsChild>
                                        <w:div w:id="344476847">
                                          <w:marLeft w:val="0"/>
                                          <w:marRight w:val="0"/>
                                          <w:marTop w:val="0"/>
                                          <w:marBottom w:val="0"/>
                                          <w:divBdr>
                                            <w:top w:val="none" w:sz="0" w:space="0" w:color="auto"/>
                                            <w:left w:val="none" w:sz="0" w:space="0" w:color="auto"/>
                                            <w:bottom w:val="none" w:sz="0" w:space="0" w:color="auto"/>
                                            <w:right w:val="none" w:sz="0" w:space="0" w:color="auto"/>
                                          </w:divBdr>
                                        </w:div>
                                        <w:div w:id="384719366">
                                          <w:marLeft w:val="0"/>
                                          <w:marRight w:val="0"/>
                                          <w:marTop w:val="0"/>
                                          <w:marBottom w:val="0"/>
                                          <w:divBdr>
                                            <w:top w:val="none" w:sz="0" w:space="0" w:color="auto"/>
                                            <w:left w:val="none" w:sz="0" w:space="0" w:color="auto"/>
                                            <w:bottom w:val="none" w:sz="0" w:space="0" w:color="auto"/>
                                            <w:right w:val="none" w:sz="0" w:space="0" w:color="auto"/>
                                          </w:divBdr>
                                          <w:divsChild>
                                            <w:div w:id="210772711">
                                              <w:marLeft w:val="0"/>
                                              <w:marRight w:val="0"/>
                                              <w:marTop w:val="0"/>
                                              <w:marBottom w:val="0"/>
                                              <w:divBdr>
                                                <w:top w:val="none" w:sz="0" w:space="0" w:color="auto"/>
                                                <w:left w:val="none" w:sz="0" w:space="0" w:color="auto"/>
                                                <w:bottom w:val="none" w:sz="0" w:space="0" w:color="auto"/>
                                                <w:right w:val="none" w:sz="0" w:space="0" w:color="auto"/>
                                              </w:divBdr>
                                              <w:divsChild>
                                                <w:div w:id="936445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863527">
                                          <w:marLeft w:val="0"/>
                                          <w:marRight w:val="0"/>
                                          <w:marTop w:val="0"/>
                                          <w:marBottom w:val="0"/>
                                          <w:divBdr>
                                            <w:top w:val="none" w:sz="0" w:space="0" w:color="auto"/>
                                            <w:left w:val="none" w:sz="0" w:space="0" w:color="auto"/>
                                            <w:bottom w:val="none" w:sz="0" w:space="0" w:color="auto"/>
                                            <w:right w:val="none" w:sz="0" w:space="0" w:color="auto"/>
                                          </w:divBdr>
                                          <w:divsChild>
                                            <w:div w:id="386537885">
                                              <w:marLeft w:val="0"/>
                                              <w:marRight w:val="0"/>
                                              <w:marTop w:val="150"/>
                                              <w:marBottom w:val="0"/>
                                              <w:divBdr>
                                                <w:top w:val="none" w:sz="0" w:space="9" w:color="auto"/>
                                                <w:left w:val="none" w:sz="0" w:space="0" w:color="auto"/>
                                                <w:bottom w:val="none" w:sz="0" w:space="9" w:color="auto"/>
                                                <w:right w:val="none" w:sz="0" w:space="0" w:color="auto"/>
                                              </w:divBdr>
                                              <w:divsChild>
                                                <w:div w:id="2673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930">
                                          <w:marLeft w:val="0"/>
                                          <w:marRight w:val="0"/>
                                          <w:marTop w:val="0"/>
                                          <w:marBottom w:val="0"/>
                                          <w:divBdr>
                                            <w:top w:val="none" w:sz="0" w:space="0" w:color="auto"/>
                                            <w:left w:val="none" w:sz="0" w:space="0" w:color="auto"/>
                                            <w:bottom w:val="none" w:sz="0" w:space="0" w:color="auto"/>
                                            <w:right w:val="none" w:sz="0" w:space="0" w:color="auto"/>
                                          </w:divBdr>
                                        </w:div>
                                        <w:div w:id="1614022445">
                                          <w:marLeft w:val="0"/>
                                          <w:marRight w:val="0"/>
                                          <w:marTop w:val="0"/>
                                          <w:marBottom w:val="0"/>
                                          <w:divBdr>
                                            <w:top w:val="none" w:sz="0" w:space="0" w:color="auto"/>
                                            <w:left w:val="none" w:sz="0" w:space="0" w:color="auto"/>
                                            <w:bottom w:val="none" w:sz="0" w:space="0" w:color="auto"/>
                                            <w:right w:val="none" w:sz="0" w:space="0" w:color="auto"/>
                                          </w:divBdr>
                                          <w:divsChild>
                                            <w:div w:id="1667783345">
                                              <w:marLeft w:val="0"/>
                                              <w:marRight w:val="0"/>
                                              <w:marTop w:val="75"/>
                                              <w:marBottom w:val="30"/>
                                              <w:divBdr>
                                                <w:top w:val="none" w:sz="0" w:space="0" w:color="auto"/>
                                                <w:left w:val="none" w:sz="0" w:space="0" w:color="auto"/>
                                                <w:bottom w:val="none" w:sz="0" w:space="0" w:color="auto"/>
                                                <w:right w:val="none" w:sz="0" w:space="0" w:color="auto"/>
                                              </w:divBdr>
                                              <w:divsChild>
                                                <w:div w:id="901797156">
                                                  <w:marLeft w:val="0"/>
                                                  <w:marRight w:val="0"/>
                                                  <w:marTop w:val="0"/>
                                                  <w:marBottom w:val="0"/>
                                                  <w:divBdr>
                                                    <w:top w:val="none" w:sz="0" w:space="0" w:color="auto"/>
                                                    <w:left w:val="none" w:sz="0" w:space="0" w:color="auto"/>
                                                    <w:bottom w:val="none" w:sz="0" w:space="0" w:color="auto"/>
                                                    <w:right w:val="none" w:sz="0" w:space="0" w:color="auto"/>
                                                  </w:divBdr>
                                                </w:div>
                                                <w:div w:id="1342970120">
                                                  <w:marLeft w:val="0"/>
                                                  <w:marRight w:val="0"/>
                                                  <w:marTop w:val="0"/>
                                                  <w:marBottom w:val="0"/>
                                                  <w:divBdr>
                                                    <w:top w:val="none" w:sz="0" w:space="0" w:color="auto"/>
                                                    <w:left w:val="none" w:sz="0" w:space="0" w:color="auto"/>
                                                    <w:bottom w:val="none" w:sz="0" w:space="0" w:color="auto"/>
                                                    <w:right w:val="none" w:sz="0" w:space="0" w:color="auto"/>
                                                  </w:divBdr>
                                                  <w:divsChild>
                                                    <w:div w:id="189343722">
                                                      <w:marLeft w:val="0"/>
                                                      <w:marRight w:val="0"/>
                                                      <w:marTop w:val="0"/>
                                                      <w:marBottom w:val="0"/>
                                                      <w:divBdr>
                                                        <w:top w:val="none" w:sz="0" w:space="0" w:color="auto"/>
                                                        <w:left w:val="none" w:sz="0" w:space="0" w:color="auto"/>
                                                        <w:bottom w:val="none" w:sz="0" w:space="0" w:color="auto"/>
                                                        <w:right w:val="none" w:sz="0" w:space="0" w:color="auto"/>
                                                      </w:divBdr>
                                                      <w:divsChild>
                                                        <w:div w:id="1636681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9348687">
                                                  <w:marLeft w:val="0"/>
                                                  <w:marRight w:val="0"/>
                                                  <w:marTop w:val="0"/>
                                                  <w:marBottom w:val="0"/>
                                                  <w:divBdr>
                                                    <w:top w:val="none" w:sz="0" w:space="0" w:color="auto"/>
                                                    <w:left w:val="none" w:sz="0" w:space="0" w:color="auto"/>
                                                    <w:bottom w:val="none" w:sz="0" w:space="0" w:color="auto"/>
                                                    <w:right w:val="none" w:sz="0" w:space="0" w:color="auto"/>
                                                  </w:divBdr>
                                                </w:div>
                                                <w:div w:id="1634864416">
                                                  <w:marLeft w:val="0"/>
                                                  <w:marRight w:val="0"/>
                                                  <w:marTop w:val="0"/>
                                                  <w:marBottom w:val="0"/>
                                                  <w:divBdr>
                                                    <w:top w:val="none" w:sz="0" w:space="0" w:color="auto"/>
                                                    <w:left w:val="none" w:sz="0" w:space="0" w:color="auto"/>
                                                    <w:bottom w:val="none" w:sz="0" w:space="0" w:color="auto"/>
                                                    <w:right w:val="none" w:sz="0" w:space="0" w:color="auto"/>
                                                  </w:divBdr>
                                                </w:div>
                                                <w:div w:id="1894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7708">
                                  <w:marLeft w:val="0"/>
                                  <w:marRight w:val="0"/>
                                  <w:marTop w:val="0"/>
                                  <w:marBottom w:val="0"/>
                                  <w:divBdr>
                                    <w:top w:val="none" w:sz="0" w:space="0" w:color="auto"/>
                                    <w:left w:val="none" w:sz="0" w:space="0" w:color="auto"/>
                                    <w:bottom w:val="single" w:sz="6" w:space="7" w:color="E1E8ED"/>
                                    <w:right w:val="none" w:sz="0" w:space="0" w:color="auto"/>
                                  </w:divBdr>
                                  <w:divsChild>
                                    <w:div w:id="1000886076">
                                      <w:marLeft w:val="0"/>
                                      <w:marRight w:val="0"/>
                                      <w:marTop w:val="0"/>
                                      <w:marBottom w:val="0"/>
                                      <w:divBdr>
                                        <w:top w:val="none" w:sz="0" w:space="0" w:color="auto"/>
                                        <w:left w:val="none" w:sz="0" w:space="0" w:color="auto"/>
                                        <w:bottom w:val="none" w:sz="0" w:space="0" w:color="auto"/>
                                        <w:right w:val="none" w:sz="0" w:space="0" w:color="auto"/>
                                      </w:divBdr>
                                      <w:divsChild>
                                        <w:div w:id="409237827">
                                          <w:marLeft w:val="0"/>
                                          <w:marRight w:val="0"/>
                                          <w:marTop w:val="0"/>
                                          <w:marBottom w:val="0"/>
                                          <w:divBdr>
                                            <w:top w:val="none" w:sz="0" w:space="0" w:color="auto"/>
                                            <w:left w:val="none" w:sz="0" w:space="0" w:color="auto"/>
                                            <w:bottom w:val="none" w:sz="0" w:space="0" w:color="auto"/>
                                            <w:right w:val="none" w:sz="0" w:space="0" w:color="auto"/>
                                          </w:divBdr>
                                        </w:div>
                                        <w:div w:id="2123378219">
                                          <w:marLeft w:val="0"/>
                                          <w:marRight w:val="0"/>
                                          <w:marTop w:val="0"/>
                                          <w:marBottom w:val="0"/>
                                          <w:divBdr>
                                            <w:top w:val="none" w:sz="0" w:space="0" w:color="auto"/>
                                            <w:left w:val="none" w:sz="0" w:space="0" w:color="auto"/>
                                            <w:bottom w:val="none" w:sz="0" w:space="0" w:color="auto"/>
                                            <w:right w:val="none" w:sz="0" w:space="0" w:color="auto"/>
                                          </w:divBdr>
                                          <w:divsChild>
                                            <w:div w:id="1093822638">
                                              <w:marLeft w:val="0"/>
                                              <w:marRight w:val="0"/>
                                              <w:marTop w:val="75"/>
                                              <w:marBottom w:val="30"/>
                                              <w:divBdr>
                                                <w:top w:val="none" w:sz="0" w:space="0" w:color="auto"/>
                                                <w:left w:val="none" w:sz="0" w:space="0" w:color="auto"/>
                                                <w:bottom w:val="none" w:sz="0" w:space="0" w:color="auto"/>
                                                <w:right w:val="none" w:sz="0" w:space="0" w:color="auto"/>
                                              </w:divBdr>
                                              <w:divsChild>
                                                <w:div w:id="639921728">
                                                  <w:marLeft w:val="0"/>
                                                  <w:marRight w:val="0"/>
                                                  <w:marTop w:val="0"/>
                                                  <w:marBottom w:val="0"/>
                                                  <w:divBdr>
                                                    <w:top w:val="none" w:sz="0" w:space="0" w:color="auto"/>
                                                    <w:left w:val="none" w:sz="0" w:space="0" w:color="auto"/>
                                                    <w:bottom w:val="none" w:sz="0" w:space="0" w:color="auto"/>
                                                    <w:right w:val="none" w:sz="0" w:space="0" w:color="auto"/>
                                                  </w:divBdr>
                                                </w:div>
                                                <w:div w:id="916861100">
                                                  <w:marLeft w:val="0"/>
                                                  <w:marRight w:val="0"/>
                                                  <w:marTop w:val="0"/>
                                                  <w:marBottom w:val="0"/>
                                                  <w:divBdr>
                                                    <w:top w:val="none" w:sz="0" w:space="0" w:color="auto"/>
                                                    <w:left w:val="none" w:sz="0" w:space="0" w:color="auto"/>
                                                    <w:bottom w:val="none" w:sz="0" w:space="0" w:color="auto"/>
                                                    <w:right w:val="none" w:sz="0" w:space="0" w:color="auto"/>
                                                  </w:divBdr>
                                                </w:div>
                                                <w:div w:id="1437407061">
                                                  <w:marLeft w:val="0"/>
                                                  <w:marRight w:val="0"/>
                                                  <w:marTop w:val="0"/>
                                                  <w:marBottom w:val="0"/>
                                                  <w:divBdr>
                                                    <w:top w:val="none" w:sz="0" w:space="0" w:color="auto"/>
                                                    <w:left w:val="none" w:sz="0" w:space="0" w:color="auto"/>
                                                    <w:bottom w:val="none" w:sz="0" w:space="0" w:color="auto"/>
                                                    <w:right w:val="none" w:sz="0" w:space="0" w:color="auto"/>
                                                  </w:divBdr>
                                                </w:div>
                                                <w:div w:id="2067875363">
                                                  <w:marLeft w:val="0"/>
                                                  <w:marRight w:val="0"/>
                                                  <w:marTop w:val="0"/>
                                                  <w:marBottom w:val="0"/>
                                                  <w:divBdr>
                                                    <w:top w:val="none" w:sz="0" w:space="0" w:color="auto"/>
                                                    <w:left w:val="none" w:sz="0" w:space="0" w:color="auto"/>
                                                    <w:bottom w:val="none" w:sz="0" w:space="0" w:color="auto"/>
                                                    <w:right w:val="none" w:sz="0" w:space="0" w:color="auto"/>
                                                  </w:divBdr>
                                                  <w:divsChild>
                                                    <w:div w:id="1115757730">
                                                      <w:marLeft w:val="0"/>
                                                      <w:marRight w:val="0"/>
                                                      <w:marTop w:val="0"/>
                                                      <w:marBottom w:val="0"/>
                                                      <w:divBdr>
                                                        <w:top w:val="none" w:sz="0" w:space="0" w:color="auto"/>
                                                        <w:left w:val="none" w:sz="0" w:space="0" w:color="auto"/>
                                                        <w:bottom w:val="none" w:sz="0" w:space="0" w:color="auto"/>
                                                        <w:right w:val="none" w:sz="0" w:space="0" w:color="auto"/>
                                                      </w:divBdr>
                                                      <w:divsChild>
                                                        <w:div w:id="753864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59595172">
                                  <w:marLeft w:val="0"/>
                                  <w:marRight w:val="0"/>
                                  <w:marTop w:val="0"/>
                                  <w:marBottom w:val="0"/>
                                  <w:divBdr>
                                    <w:top w:val="none" w:sz="0" w:space="0" w:color="auto"/>
                                    <w:left w:val="none" w:sz="0" w:space="0" w:color="auto"/>
                                    <w:bottom w:val="single" w:sz="6" w:space="7" w:color="E1E8ED"/>
                                    <w:right w:val="none" w:sz="0" w:space="0" w:color="auto"/>
                                  </w:divBdr>
                                  <w:divsChild>
                                    <w:div w:id="1556627575">
                                      <w:marLeft w:val="0"/>
                                      <w:marRight w:val="0"/>
                                      <w:marTop w:val="0"/>
                                      <w:marBottom w:val="0"/>
                                      <w:divBdr>
                                        <w:top w:val="none" w:sz="0" w:space="0" w:color="auto"/>
                                        <w:left w:val="none" w:sz="0" w:space="0" w:color="auto"/>
                                        <w:bottom w:val="none" w:sz="0" w:space="0" w:color="auto"/>
                                        <w:right w:val="none" w:sz="0" w:space="0" w:color="auto"/>
                                      </w:divBdr>
                                      <w:divsChild>
                                        <w:div w:id="325204935">
                                          <w:marLeft w:val="0"/>
                                          <w:marRight w:val="0"/>
                                          <w:marTop w:val="0"/>
                                          <w:marBottom w:val="0"/>
                                          <w:divBdr>
                                            <w:top w:val="none" w:sz="0" w:space="0" w:color="auto"/>
                                            <w:left w:val="none" w:sz="0" w:space="0" w:color="auto"/>
                                            <w:bottom w:val="none" w:sz="0" w:space="0" w:color="auto"/>
                                            <w:right w:val="none" w:sz="0" w:space="0" w:color="auto"/>
                                          </w:divBdr>
                                          <w:divsChild>
                                            <w:div w:id="2002655137">
                                              <w:marLeft w:val="0"/>
                                              <w:marRight w:val="0"/>
                                              <w:marTop w:val="75"/>
                                              <w:marBottom w:val="30"/>
                                              <w:divBdr>
                                                <w:top w:val="none" w:sz="0" w:space="0" w:color="auto"/>
                                                <w:left w:val="none" w:sz="0" w:space="0" w:color="auto"/>
                                                <w:bottom w:val="none" w:sz="0" w:space="0" w:color="auto"/>
                                                <w:right w:val="none" w:sz="0" w:space="0" w:color="auto"/>
                                              </w:divBdr>
                                              <w:divsChild>
                                                <w:div w:id="401417546">
                                                  <w:marLeft w:val="0"/>
                                                  <w:marRight w:val="0"/>
                                                  <w:marTop w:val="0"/>
                                                  <w:marBottom w:val="0"/>
                                                  <w:divBdr>
                                                    <w:top w:val="none" w:sz="0" w:space="0" w:color="auto"/>
                                                    <w:left w:val="none" w:sz="0" w:space="0" w:color="auto"/>
                                                    <w:bottom w:val="none" w:sz="0" w:space="0" w:color="auto"/>
                                                    <w:right w:val="none" w:sz="0" w:space="0" w:color="auto"/>
                                                  </w:divBdr>
                                                </w:div>
                                                <w:div w:id="428084205">
                                                  <w:marLeft w:val="0"/>
                                                  <w:marRight w:val="0"/>
                                                  <w:marTop w:val="0"/>
                                                  <w:marBottom w:val="0"/>
                                                  <w:divBdr>
                                                    <w:top w:val="none" w:sz="0" w:space="0" w:color="auto"/>
                                                    <w:left w:val="none" w:sz="0" w:space="0" w:color="auto"/>
                                                    <w:bottom w:val="none" w:sz="0" w:space="0" w:color="auto"/>
                                                    <w:right w:val="none" w:sz="0" w:space="0" w:color="auto"/>
                                                  </w:divBdr>
                                                </w:div>
                                                <w:div w:id="507719494">
                                                  <w:marLeft w:val="0"/>
                                                  <w:marRight w:val="0"/>
                                                  <w:marTop w:val="0"/>
                                                  <w:marBottom w:val="0"/>
                                                  <w:divBdr>
                                                    <w:top w:val="none" w:sz="0" w:space="0" w:color="auto"/>
                                                    <w:left w:val="none" w:sz="0" w:space="0" w:color="auto"/>
                                                    <w:bottom w:val="none" w:sz="0" w:space="0" w:color="auto"/>
                                                    <w:right w:val="none" w:sz="0" w:space="0" w:color="auto"/>
                                                  </w:divBdr>
                                                </w:div>
                                                <w:div w:id="1052465742">
                                                  <w:marLeft w:val="0"/>
                                                  <w:marRight w:val="0"/>
                                                  <w:marTop w:val="0"/>
                                                  <w:marBottom w:val="0"/>
                                                  <w:divBdr>
                                                    <w:top w:val="none" w:sz="0" w:space="0" w:color="auto"/>
                                                    <w:left w:val="none" w:sz="0" w:space="0" w:color="auto"/>
                                                    <w:bottom w:val="none" w:sz="0" w:space="0" w:color="auto"/>
                                                    <w:right w:val="none" w:sz="0" w:space="0" w:color="auto"/>
                                                  </w:divBdr>
                                                  <w:divsChild>
                                                    <w:div w:id="1811097511">
                                                      <w:marLeft w:val="0"/>
                                                      <w:marRight w:val="0"/>
                                                      <w:marTop w:val="0"/>
                                                      <w:marBottom w:val="0"/>
                                                      <w:divBdr>
                                                        <w:top w:val="none" w:sz="0" w:space="0" w:color="auto"/>
                                                        <w:left w:val="none" w:sz="0" w:space="0" w:color="auto"/>
                                                        <w:bottom w:val="none" w:sz="0" w:space="0" w:color="auto"/>
                                                        <w:right w:val="none" w:sz="0" w:space="0" w:color="auto"/>
                                                      </w:divBdr>
                                                      <w:divsChild>
                                                        <w:div w:id="2427652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095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075">
                                  <w:marLeft w:val="0"/>
                                  <w:marRight w:val="0"/>
                                  <w:marTop w:val="0"/>
                                  <w:marBottom w:val="0"/>
                                  <w:divBdr>
                                    <w:top w:val="none" w:sz="0" w:space="0" w:color="auto"/>
                                    <w:left w:val="none" w:sz="0" w:space="0" w:color="auto"/>
                                    <w:bottom w:val="single" w:sz="6" w:space="7" w:color="E1E8ED"/>
                                    <w:right w:val="none" w:sz="0" w:space="0" w:color="auto"/>
                                  </w:divBdr>
                                  <w:divsChild>
                                    <w:div w:id="467480107">
                                      <w:marLeft w:val="0"/>
                                      <w:marRight w:val="0"/>
                                      <w:marTop w:val="0"/>
                                      <w:marBottom w:val="0"/>
                                      <w:divBdr>
                                        <w:top w:val="none" w:sz="0" w:space="0" w:color="auto"/>
                                        <w:left w:val="none" w:sz="0" w:space="0" w:color="auto"/>
                                        <w:bottom w:val="none" w:sz="0" w:space="0" w:color="auto"/>
                                        <w:right w:val="none" w:sz="0" w:space="0" w:color="auto"/>
                                      </w:divBdr>
                                      <w:divsChild>
                                        <w:div w:id="17899880">
                                          <w:marLeft w:val="0"/>
                                          <w:marRight w:val="0"/>
                                          <w:marTop w:val="0"/>
                                          <w:marBottom w:val="0"/>
                                          <w:divBdr>
                                            <w:top w:val="none" w:sz="0" w:space="0" w:color="auto"/>
                                            <w:left w:val="none" w:sz="0" w:space="0" w:color="auto"/>
                                            <w:bottom w:val="none" w:sz="0" w:space="0" w:color="auto"/>
                                            <w:right w:val="none" w:sz="0" w:space="0" w:color="auto"/>
                                          </w:divBdr>
                                          <w:divsChild>
                                            <w:div w:id="1191452824">
                                              <w:marLeft w:val="0"/>
                                              <w:marRight w:val="0"/>
                                              <w:marTop w:val="75"/>
                                              <w:marBottom w:val="30"/>
                                              <w:divBdr>
                                                <w:top w:val="none" w:sz="0" w:space="0" w:color="auto"/>
                                                <w:left w:val="none" w:sz="0" w:space="0" w:color="auto"/>
                                                <w:bottom w:val="none" w:sz="0" w:space="0" w:color="auto"/>
                                                <w:right w:val="none" w:sz="0" w:space="0" w:color="auto"/>
                                              </w:divBdr>
                                              <w:divsChild>
                                                <w:div w:id="964311893">
                                                  <w:marLeft w:val="0"/>
                                                  <w:marRight w:val="0"/>
                                                  <w:marTop w:val="0"/>
                                                  <w:marBottom w:val="0"/>
                                                  <w:divBdr>
                                                    <w:top w:val="none" w:sz="0" w:space="0" w:color="auto"/>
                                                    <w:left w:val="none" w:sz="0" w:space="0" w:color="auto"/>
                                                    <w:bottom w:val="none" w:sz="0" w:space="0" w:color="auto"/>
                                                    <w:right w:val="none" w:sz="0" w:space="0" w:color="auto"/>
                                                  </w:divBdr>
                                                </w:div>
                                                <w:div w:id="996032718">
                                                  <w:marLeft w:val="0"/>
                                                  <w:marRight w:val="0"/>
                                                  <w:marTop w:val="0"/>
                                                  <w:marBottom w:val="0"/>
                                                  <w:divBdr>
                                                    <w:top w:val="none" w:sz="0" w:space="0" w:color="auto"/>
                                                    <w:left w:val="none" w:sz="0" w:space="0" w:color="auto"/>
                                                    <w:bottom w:val="none" w:sz="0" w:space="0" w:color="auto"/>
                                                    <w:right w:val="none" w:sz="0" w:space="0" w:color="auto"/>
                                                  </w:divBdr>
                                                </w:div>
                                                <w:div w:id="1583683084">
                                                  <w:marLeft w:val="0"/>
                                                  <w:marRight w:val="0"/>
                                                  <w:marTop w:val="0"/>
                                                  <w:marBottom w:val="0"/>
                                                  <w:divBdr>
                                                    <w:top w:val="none" w:sz="0" w:space="0" w:color="auto"/>
                                                    <w:left w:val="none" w:sz="0" w:space="0" w:color="auto"/>
                                                    <w:bottom w:val="none" w:sz="0" w:space="0" w:color="auto"/>
                                                    <w:right w:val="none" w:sz="0" w:space="0" w:color="auto"/>
                                                  </w:divBdr>
                                                  <w:divsChild>
                                                    <w:div w:id="683633761">
                                                      <w:marLeft w:val="0"/>
                                                      <w:marRight w:val="0"/>
                                                      <w:marTop w:val="0"/>
                                                      <w:marBottom w:val="0"/>
                                                      <w:divBdr>
                                                        <w:top w:val="none" w:sz="0" w:space="0" w:color="auto"/>
                                                        <w:left w:val="none" w:sz="0" w:space="0" w:color="auto"/>
                                                        <w:bottom w:val="none" w:sz="0" w:space="0" w:color="auto"/>
                                                        <w:right w:val="none" w:sz="0" w:space="0" w:color="auto"/>
                                                      </w:divBdr>
                                                      <w:divsChild>
                                                        <w:div w:id="708646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6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2042">
                                  <w:marLeft w:val="0"/>
                                  <w:marRight w:val="0"/>
                                  <w:marTop w:val="0"/>
                                  <w:marBottom w:val="0"/>
                                  <w:divBdr>
                                    <w:top w:val="none" w:sz="0" w:space="0" w:color="auto"/>
                                    <w:left w:val="none" w:sz="0" w:space="0" w:color="auto"/>
                                    <w:bottom w:val="single" w:sz="6" w:space="7" w:color="E1E8ED"/>
                                    <w:right w:val="none" w:sz="0" w:space="0" w:color="auto"/>
                                  </w:divBdr>
                                  <w:divsChild>
                                    <w:div w:id="218366207">
                                      <w:marLeft w:val="0"/>
                                      <w:marRight w:val="0"/>
                                      <w:marTop w:val="0"/>
                                      <w:marBottom w:val="0"/>
                                      <w:divBdr>
                                        <w:top w:val="none" w:sz="0" w:space="0" w:color="auto"/>
                                        <w:left w:val="none" w:sz="0" w:space="0" w:color="auto"/>
                                        <w:bottom w:val="none" w:sz="0" w:space="0" w:color="auto"/>
                                        <w:right w:val="none" w:sz="0" w:space="0" w:color="auto"/>
                                      </w:divBdr>
                                      <w:divsChild>
                                        <w:div w:id="1226333913">
                                          <w:marLeft w:val="0"/>
                                          <w:marRight w:val="0"/>
                                          <w:marTop w:val="0"/>
                                          <w:marBottom w:val="0"/>
                                          <w:divBdr>
                                            <w:top w:val="none" w:sz="0" w:space="0" w:color="auto"/>
                                            <w:left w:val="none" w:sz="0" w:space="0" w:color="auto"/>
                                            <w:bottom w:val="none" w:sz="0" w:space="0" w:color="auto"/>
                                            <w:right w:val="none" w:sz="0" w:space="0" w:color="auto"/>
                                          </w:divBdr>
                                        </w:div>
                                        <w:div w:id="1823277887">
                                          <w:marLeft w:val="0"/>
                                          <w:marRight w:val="0"/>
                                          <w:marTop w:val="0"/>
                                          <w:marBottom w:val="0"/>
                                          <w:divBdr>
                                            <w:top w:val="none" w:sz="0" w:space="0" w:color="auto"/>
                                            <w:left w:val="none" w:sz="0" w:space="0" w:color="auto"/>
                                            <w:bottom w:val="none" w:sz="0" w:space="0" w:color="auto"/>
                                            <w:right w:val="none" w:sz="0" w:space="0" w:color="auto"/>
                                          </w:divBdr>
                                          <w:divsChild>
                                            <w:div w:id="1371421202">
                                              <w:marLeft w:val="0"/>
                                              <w:marRight w:val="0"/>
                                              <w:marTop w:val="75"/>
                                              <w:marBottom w:val="30"/>
                                              <w:divBdr>
                                                <w:top w:val="none" w:sz="0" w:space="0" w:color="auto"/>
                                                <w:left w:val="none" w:sz="0" w:space="0" w:color="auto"/>
                                                <w:bottom w:val="none" w:sz="0" w:space="0" w:color="auto"/>
                                                <w:right w:val="none" w:sz="0" w:space="0" w:color="auto"/>
                                              </w:divBdr>
                                              <w:divsChild>
                                                <w:div w:id="75909925">
                                                  <w:marLeft w:val="0"/>
                                                  <w:marRight w:val="0"/>
                                                  <w:marTop w:val="0"/>
                                                  <w:marBottom w:val="0"/>
                                                  <w:divBdr>
                                                    <w:top w:val="none" w:sz="0" w:space="0" w:color="auto"/>
                                                    <w:left w:val="none" w:sz="0" w:space="0" w:color="auto"/>
                                                    <w:bottom w:val="none" w:sz="0" w:space="0" w:color="auto"/>
                                                    <w:right w:val="none" w:sz="0" w:space="0" w:color="auto"/>
                                                  </w:divBdr>
                                                </w:div>
                                                <w:div w:id="1580484123">
                                                  <w:marLeft w:val="0"/>
                                                  <w:marRight w:val="0"/>
                                                  <w:marTop w:val="0"/>
                                                  <w:marBottom w:val="0"/>
                                                  <w:divBdr>
                                                    <w:top w:val="none" w:sz="0" w:space="0" w:color="auto"/>
                                                    <w:left w:val="none" w:sz="0" w:space="0" w:color="auto"/>
                                                    <w:bottom w:val="none" w:sz="0" w:space="0" w:color="auto"/>
                                                    <w:right w:val="none" w:sz="0" w:space="0" w:color="auto"/>
                                                  </w:divBdr>
                                                </w:div>
                                                <w:div w:id="1636327126">
                                                  <w:marLeft w:val="0"/>
                                                  <w:marRight w:val="0"/>
                                                  <w:marTop w:val="0"/>
                                                  <w:marBottom w:val="0"/>
                                                  <w:divBdr>
                                                    <w:top w:val="none" w:sz="0" w:space="0" w:color="auto"/>
                                                    <w:left w:val="none" w:sz="0" w:space="0" w:color="auto"/>
                                                    <w:bottom w:val="none" w:sz="0" w:space="0" w:color="auto"/>
                                                    <w:right w:val="none" w:sz="0" w:space="0" w:color="auto"/>
                                                  </w:divBdr>
                                                  <w:divsChild>
                                                    <w:div w:id="1358695864">
                                                      <w:marLeft w:val="0"/>
                                                      <w:marRight w:val="0"/>
                                                      <w:marTop w:val="0"/>
                                                      <w:marBottom w:val="0"/>
                                                      <w:divBdr>
                                                        <w:top w:val="none" w:sz="0" w:space="0" w:color="auto"/>
                                                        <w:left w:val="none" w:sz="0" w:space="0" w:color="auto"/>
                                                        <w:bottom w:val="none" w:sz="0" w:space="0" w:color="auto"/>
                                                        <w:right w:val="none" w:sz="0" w:space="0" w:color="auto"/>
                                                      </w:divBdr>
                                                      <w:divsChild>
                                                        <w:div w:id="3561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3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5832">
                                  <w:marLeft w:val="0"/>
                                  <w:marRight w:val="0"/>
                                  <w:marTop w:val="0"/>
                                  <w:marBottom w:val="0"/>
                                  <w:divBdr>
                                    <w:top w:val="none" w:sz="0" w:space="0" w:color="auto"/>
                                    <w:left w:val="none" w:sz="0" w:space="0" w:color="auto"/>
                                    <w:bottom w:val="single" w:sz="6" w:space="7" w:color="E1E8ED"/>
                                    <w:right w:val="none" w:sz="0" w:space="0" w:color="auto"/>
                                  </w:divBdr>
                                  <w:divsChild>
                                    <w:div w:id="710691340">
                                      <w:marLeft w:val="0"/>
                                      <w:marRight w:val="0"/>
                                      <w:marTop w:val="0"/>
                                      <w:marBottom w:val="0"/>
                                      <w:divBdr>
                                        <w:top w:val="none" w:sz="0" w:space="0" w:color="auto"/>
                                        <w:left w:val="none" w:sz="0" w:space="0" w:color="auto"/>
                                        <w:bottom w:val="none" w:sz="0" w:space="0" w:color="auto"/>
                                        <w:right w:val="none" w:sz="0" w:space="0" w:color="auto"/>
                                      </w:divBdr>
                                      <w:divsChild>
                                        <w:div w:id="164173528">
                                          <w:marLeft w:val="0"/>
                                          <w:marRight w:val="0"/>
                                          <w:marTop w:val="0"/>
                                          <w:marBottom w:val="0"/>
                                          <w:divBdr>
                                            <w:top w:val="none" w:sz="0" w:space="0" w:color="auto"/>
                                            <w:left w:val="none" w:sz="0" w:space="0" w:color="auto"/>
                                            <w:bottom w:val="none" w:sz="0" w:space="0" w:color="auto"/>
                                            <w:right w:val="none" w:sz="0" w:space="0" w:color="auto"/>
                                          </w:divBdr>
                                          <w:divsChild>
                                            <w:div w:id="700863110">
                                              <w:marLeft w:val="0"/>
                                              <w:marRight w:val="0"/>
                                              <w:marTop w:val="150"/>
                                              <w:marBottom w:val="0"/>
                                              <w:divBdr>
                                                <w:top w:val="none" w:sz="0" w:space="9" w:color="auto"/>
                                                <w:left w:val="none" w:sz="0" w:space="0" w:color="auto"/>
                                                <w:bottom w:val="none" w:sz="0" w:space="9" w:color="auto"/>
                                                <w:right w:val="none" w:sz="0" w:space="0" w:color="auto"/>
                                              </w:divBdr>
                                              <w:divsChild>
                                                <w:div w:id="4830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89873">
                                          <w:marLeft w:val="0"/>
                                          <w:marRight w:val="0"/>
                                          <w:marTop w:val="0"/>
                                          <w:marBottom w:val="0"/>
                                          <w:divBdr>
                                            <w:top w:val="none" w:sz="0" w:space="0" w:color="auto"/>
                                            <w:left w:val="none" w:sz="0" w:space="0" w:color="auto"/>
                                            <w:bottom w:val="none" w:sz="0" w:space="0" w:color="auto"/>
                                            <w:right w:val="none" w:sz="0" w:space="0" w:color="auto"/>
                                          </w:divBdr>
                                        </w:div>
                                        <w:div w:id="1355497813">
                                          <w:marLeft w:val="0"/>
                                          <w:marRight w:val="0"/>
                                          <w:marTop w:val="0"/>
                                          <w:marBottom w:val="0"/>
                                          <w:divBdr>
                                            <w:top w:val="none" w:sz="0" w:space="0" w:color="auto"/>
                                            <w:left w:val="none" w:sz="0" w:space="0" w:color="auto"/>
                                            <w:bottom w:val="none" w:sz="0" w:space="0" w:color="auto"/>
                                            <w:right w:val="none" w:sz="0" w:space="0" w:color="auto"/>
                                          </w:divBdr>
                                        </w:div>
                                        <w:div w:id="1428191652">
                                          <w:marLeft w:val="0"/>
                                          <w:marRight w:val="0"/>
                                          <w:marTop w:val="0"/>
                                          <w:marBottom w:val="0"/>
                                          <w:divBdr>
                                            <w:top w:val="none" w:sz="0" w:space="0" w:color="auto"/>
                                            <w:left w:val="none" w:sz="0" w:space="0" w:color="auto"/>
                                            <w:bottom w:val="none" w:sz="0" w:space="0" w:color="auto"/>
                                            <w:right w:val="none" w:sz="0" w:space="0" w:color="auto"/>
                                          </w:divBdr>
                                          <w:divsChild>
                                            <w:div w:id="1054113156">
                                              <w:marLeft w:val="0"/>
                                              <w:marRight w:val="0"/>
                                              <w:marTop w:val="0"/>
                                              <w:marBottom w:val="0"/>
                                              <w:divBdr>
                                                <w:top w:val="none" w:sz="0" w:space="0" w:color="auto"/>
                                                <w:left w:val="none" w:sz="0" w:space="0" w:color="auto"/>
                                                <w:bottom w:val="none" w:sz="0" w:space="0" w:color="auto"/>
                                                <w:right w:val="none" w:sz="0" w:space="0" w:color="auto"/>
                                              </w:divBdr>
                                              <w:divsChild>
                                                <w:div w:id="1974629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5508911">
                                          <w:marLeft w:val="0"/>
                                          <w:marRight w:val="0"/>
                                          <w:marTop w:val="0"/>
                                          <w:marBottom w:val="0"/>
                                          <w:divBdr>
                                            <w:top w:val="none" w:sz="0" w:space="0" w:color="auto"/>
                                            <w:left w:val="none" w:sz="0" w:space="0" w:color="auto"/>
                                            <w:bottom w:val="none" w:sz="0" w:space="0" w:color="auto"/>
                                            <w:right w:val="none" w:sz="0" w:space="0" w:color="auto"/>
                                          </w:divBdr>
                                          <w:divsChild>
                                            <w:div w:id="117529229">
                                              <w:marLeft w:val="0"/>
                                              <w:marRight w:val="0"/>
                                              <w:marTop w:val="75"/>
                                              <w:marBottom w:val="30"/>
                                              <w:divBdr>
                                                <w:top w:val="none" w:sz="0" w:space="0" w:color="auto"/>
                                                <w:left w:val="none" w:sz="0" w:space="0" w:color="auto"/>
                                                <w:bottom w:val="none" w:sz="0" w:space="0" w:color="auto"/>
                                                <w:right w:val="none" w:sz="0" w:space="0" w:color="auto"/>
                                              </w:divBdr>
                                              <w:divsChild>
                                                <w:div w:id="624039710">
                                                  <w:marLeft w:val="0"/>
                                                  <w:marRight w:val="0"/>
                                                  <w:marTop w:val="0"/>
                                                  <w:marBottom w:val="0"/>
                                                  <w:divBdr>
                                                    <w:top w:val="none" w:sz="0" w:space="0" w:color="auto"/>
                                                    <w:left w:val="none" w:sz="0" w:space="0" w:color="auto"/>
                                                    <w:bottom w:val="none" w:sz="0" w:space="0" w:color="auto"/>
                                                    <w:right w:val="none" w:sz="0" w:space="0" w:color="auto"/>
                                                  </w:divBdr>
                                                </w:div>
                                                <w:div w:id="924265168">
                                                  <w:marLeft w:val="0"/>
                                                  <w:marRight w:val="0"/>
                                                  <w:marTop w:val="0"/>
                                                  <w:marBottom w:val="0"/>
                                                  <w:divBdr>
                                                    <w:top w:val="none" w:sz="0" w:space="0" w:color="auto"/>
                                                    <w:left w:val="none" w:sz="0" w:space="0" w:color="auto"/>
                                                    <w:bottom w:val="none" w:sz="0" w:space="0" w:color="auto"/>
                                                    <w:right w:val="none" w:sz="0" w:space="0" w:color="auto"/>
                                                  </w:divBdr>
                                                  <w:divsChild>
                                                    <w:div w:id="609898293">
                                                      <w:marLeft w:val="0"/>
                                                      <w:marRight w:val="0"/>
                                                      <w:marTop w:val="0"/>
                                                      <w:marBottom w:val="0"/>
                                                      <w:divBdr>
                                                        <w:top w:val="none" w:sz="0" w:space="0" w:color="auto"/>
                                                        <w:left w:val="none" w:sz="0" w:space="0" w:color="auto"/>
                                                        <w:bottom w:val="none" w:sz="0" w:space="0" w:color="auto"/>
                                                        <w:right w:val="none" w:sz="0" w:space="0" w:color="auto"/>
                                                      </w:divBdr>
                                                      <w:divsChild>
                                                        <w:div w:id="782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5470969">
                                                  <w:marLeft w:val="0"/>
                                                  <w:marRight w:val="0"/>
                                                  <w:marTop w:val="0"/>
                                                  <w:marBottom w:val="0"/>
                                                  <w:divBdr>
                                                    <w:top w:val="none" w:sz="0" w:space="0" w:color="auto"/>
                                                    <w:left w:val="none" w:sz="0" w:space="0" w:color="auto"/>
                                                    <w:bottom w:val="none" w:sz="0" w:space="0" w:color="auto"/>
                                                    <w:right w:val="none" w:sz="0" w:space="0" w:color="auto"/>
                                                  </w:divBdr>
                                                </w:div>
                                                <w:div w:id="1550024239">
                                                  <w:marLeft w:val="0"/>
                                                  <w:marRight w:val="0"/>
                                                  <w:marTop w:val="0"/>
                                                  <w:marBottom w:val="0"/>
                                                  <w:divBdr>
                                                    <w:top w:val="none" w:sz="0" w:space="0" w:color="auto"/>
                                                    <w:left w:val="none" w:sz="0" w:space="0" w:color="auto"/>
                                                    <w:bottom w:val="none" w:sz="0" w:space="0" w:color="auto"/>
                                                    <w:right w:val="none" w:sz="0" w:space="0" w:color="auto"/>
                                                  </w:divBdr>
                                                </w:div>
                                                <w:div w:id="16616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5406">
                                  <w:marLeft w:val="0"/>
                                  <w:marRight w:val="0"/>
                                  <w:marTop w:val="0"/>
                                  <w:marBottom w:val="0"/>
                                  <w:divBdr>
                                    <w:top w:val="none" w:sz="0" w:space="0" w:color="auto"/>
                                    <w:left w:val="none" w:sz="0" w:space="0" w:color="auto"/>
                                    <w:bottom w:val="single" w:sz="6" w:space="7" w:color="E1E8ED"/>
                                    <w:right w:val="none" w:sz="0" w:space="0" w:color="auto"/>
                                  </w:divBdr>
                                  <w:divsChild>
                                    <w:div w:id="1077359775">
                                      <w:marLeft w:val="0"/>
                                      <w:marRight w:val="0"/>
                                      <w:marTop w:val="0"/>
                                      <w:marBottom w:val="0"/>
                                      <w:divBdr>
                                        <w:top w:val="none" w:sz="0" w:space="0" w:color="auto"/>
                                        <w:left w:val="none" w:sz="0" w:space="0" w:color="auto"/>
                                        <w:bottom w:val="none" w:sz="0" w:space="0" w:color="auto"/>
                                        <w:right w:val="none" w:sz="0" w:space="0" w:color="auto"/>
                                      </w:divBdr>
                                      <w:divsChild>
                                        <w:div w:id="149642824">
                                          <w:marLeft w:val="0"/>
                                          <w:marRight w:val="0"/>
                                          <w:marTop w:val="0"/>
                                          <w:marBottom w:val="0"/>
                                          <w:divBdr>
                                            <w:top w:val="none" w:sz="0" w:space="0" w:color="auto"/>
                                            <w:left w:val="none" w:sz="0" w:space="0" w:color="auto"/>
                                            <w:bottom w:val="none" w:sz="0" w:space="0" w:color="auto"/>
                                            <w:right w:val="none" w:sz="0" w:space="0" w:color="auto"/>
                                          </w:divBdr>
                                        </w:div>
                                        <w:div w:id="346445975">
                                          <w:marLeft w:val="0"/>
                                          <w:marRight w:val="0"/>
                                          <w:marTop w:val="0"/>
                                          <w:marBottom w:val="0"/>
                                          <w:divBdr>
                                            <w:top w:val="none" w:sz="0" w:space="0" w:color="auto"/>
                                            <w:left w:val="none" w:sz="0" w:space="0" w:color="auto"/>
                                            <w:bottom w:val="none" w:sz="0" w:space="0" w:color="auto"/>
                                            <w:right w:val="none" w:sz="0" w:space="0" w:color="auto"/>
                                          </w:divBdr>
                                          <w:divsChild>
                                            <w:div w:id="139854568">
                                              <w:marLeft w:val="0"/>
                                              <w:marRight w:val="0"/>
                                              <w:marTop w:val="75"/>
                                              <w:marBottom w:val="30"/>
                                              <w:divBdr>
                                                <w:top w:val="none" w:sz="0" w:space="0" w:color="auto"/>
                                                <w:left w:val="none" w:sz="0" w:space="0" w:color="auto"/>
                                                <w:bottom w:val="none" w:sz="0" w:space="0" w:color="auto"/>
                                                <w:right w:val="none" w:sz="0" w:space="0" w:color="auto"/>
                                              </w:divBdr>
                                              <w:divsChild>
                                                <w:div w:id="304360608">
                                                  <w:marLeft w:val="0"/>
                                                  <w:marRight w:val="0"/>
                                                  <w:marTop w:val="0"/>
                                                  <w:marBottom w:val="0"/>
                                                  <w:divBdr>
                                                    <w:top w:val="none" w:sz="0" w:space="0" w:color="auto"/>
                                                    <w:left w:val="none" w:sz="0" w:space="0" w:color="auto"/>
                                                    <w:bottom w:val="none" w:sz="0" w:space="0" w:color="auto"/>
                                                    <w:right w:val="none" w:sz="0" w:space="0" w:color="auto"/>
                                                  </w:divBdr>
                                                  <w:divsChild>
                                                    <w:div w:id="627932996">
                                                      <w:marLeft w:val="0"/>
                                                      <w:marRight w:val="0"/>
                                                      <w:marTop w:val="0"/>
                                                      <w:marBottom w:val="0"/>
                                                      <w:divBdr>
                                                        <w:top w:val="none" w:sz="0" w:space="0" w:color="auto"/>
                                                        <w:left w:val="none" w:sz="0" w:space="0" w:color="auto"/>
                                                        <w:bottom w:val="none" w:sz="0" w:space="0" w:color="auto"/>
                                                        <w:right w:val="none" w:sz="0" w:space="0" w:color="auto"/>
                                                      </w:divBdr>
                                                      <w:divsChild>
                                                        <w:div w:id="232202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8259772">
                                                  <w:marLeft w:val="0"/>
                                                  <w:marRight w:val="0"/>
                                                  <w:marTop w:val="0"/>
                                                  <w:marBottom w:val="0"/>
                                                  <w:divBdr>
                                                    <w:top w:val="none" w:sz="0" w:space="0" w:color="auto"/>
                                                    <w:left w:val="none" w:sz="0" w:space="0" w:color="auto"/>
                                                    <w:bottom w:val="none" w:sz="0" w:space="0" w:color="auto"/>
                                                    <w:right w:val="none" w:sz="0" w:space="0" w:color="auto"/>
                                                  </w:divBdr>
                                                </w:div>
                                                <w:div w:id="469325894">
                                                  <w:marLeft w:val="0"/>
                                                  <w:marRight w:val="0"/>
                                                  <w:marTop w:val="0"/>
                                                  <w:marBottom w:val="0"/>
                                                  <w:divBdr>
                                                    <w:top w:val="none" w:sz="0" w:space="0" w:color="auto"/>
                                                    <w:left w:val="none" w:sz="0" w:space="0" w:color="auto"/>
                                                    <w:bottom w:val="none" w:sz="0" w:space="0" w:color="auto"/>
                                                    <w:right w:val="none" w:sz="0" w:space="0" w:color="auto"/>
                                                  </w:divBdr>
                                                </w:div>
                                                <w:div w:id="1496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5357">
                                  <w:marLeft w:val="0"/>
                                  <w:marRight w:val="0"/>
                                  <w:marTop w:val="0"/>
                                  <w:marBottom w:val="0"/>
                                  <w:divBdr>
                                    <w:top w:val="none" w:sz="0" w:space="0" w:color="auto"/>
                                    <w:left w:val="none" w:sz="0" w:space="0" w:color="auto"/>
                                    <w:bottom w:val="single" w:sz="6" w:space="7" w:color="E1E8ED"/>
                                    <w:right w:val="none" w:sz="0" w:space="0" w:color="auto"/>
                                  </w:divBdr>
                                  <w:divsChild>
                                    <w:div w:id="70009252">
                                      <w:marLeft w:val="0"/>
                                      <w:marRight w:val="0"/>
                                      <w:marTop w:val="0"/>
                                      <w:marBottom w:val="0"/>
                                      <w:divBdr>
                                        <w:top w:val="none" w:sz="0" w:space="0" w:color="auto"/>
                                        <w:left w:val="none" w:sz="0" w:space="0" w:color="auto"/>
                                        <w:bottom w:val="none" w:sz="0" w:space="0" w:color="auto"/>
                                        <w:right w:val="none" w:sz="0" w:space="0" w:color="auto"/>
                                      </w:divBdr>
                                      <w:divsChild>
                                        <w:div w:id="409696071">
                                          <w:marLeft w:val="0"/>
                                          <w:marRight w:val="0"/>
                                          <w:marTop w:val="0"/>
                                          <w:marBottom w:val="0"/>
                                          <w:divBdr>
                                            <w:top w:val="none" w:sz="0" w:space="0" w:color="auto"/>
                                            <w:left w:val="none" w:sz="0" w:space="0" w:color="auto"/>
                                            <w:bottom w:val="none" w:sz="0" w:space="0" w:color="auto"/>
                                            <w:right w:val="none" w:sz="0" w:space="0" w:color="auto"/>
                                          </w:divBdr>
                                        </w:div>
                                        <w:div w:id="1233197982">
                                          <w:marLeft w:val="0"/>
                                          <w:marRight w:val="0"/>
                                          <w:marTop w:val="0"/>
                                          <w:marBottom w:val="0"/>
                                          <w:divBdr>
                                            <w:top w:val="none" w:sz="0" w:space="0" w:color="auto"/>
                                            <w:left w:val="none" w:sz="0" w:space="0" w:color="auto"/>
                                            <w:bottom w:val="none" w:sz="0" w:space="0" w:color="auto"/>
                                            <w:right w:val="none" w:sz="0" w:space="0" w:color="auto"/>
                                          </w:divBdr>
                                          <w:divsChild>
                                            <w:div w:id="1871260023">
                                              <w:marLeft w:val="0"/>
                                              <w:marRight w:val="0"/>
                                              <w:marTop w:val="75"/>
                                              <w:marBottom w:val="30"/>
                                              <w:divBdr>
                                                <w:top w:val="none" w:sz="0" w:space="0" w:color="auto"/>
                                                <w:left w:val="none" w:sz="0" w:space="0" w:color="auto"/>
                                                <w:bottom w:val="none" w:sz="0" w:space="0" w:color="auto"/>
                                                <w:right w:val="none" w:sz="0" w:space="0" w:color="auto"/>
                                              </w:divBdr>
                                              <w:divsChild>
                                                <w:div w:id="145978604">
                                                  <w:marLeft w:val="0"/>
                                                  <w:marRight w:val="0"/>
                                                  <w:marTop w:val="0"/>
                                                  <w:marBottom w:val="0"/>
                                                  <w:divBdr>
                                                    <w:top w:val="none" w:sz="0" w:space="0" w:color="auto"/>
                                                    <w:left w:val="none" w:sz="0" w:space="0" w:color="auto"/>
                                                    <w:bottom w:val="none" w:sz="0" w:space="0" w:color="auto"/>
                                                    <w:right w:val="none" w:sz="0" w:space="0" w:color="auto"/>
                                                  </w:divBdr>
                                                </w:div>
                                                <w:div w:id="223415852">
                                                  <w:marLeft w:val="0"/>
                                                  <w:marRight w:val="0"/>
                                                  <w:marTop w:val="0"/>
                                                  <w:marBottom w:val="0"/>
                                                  <w:divBdr>
                                                    <w:top w:val="none" w:sz="0" w:space="0" w:color="auto"/>
                                                    <w:left w:val="none" w:sz="0" w:space="0" w:color="auto"/>
                                                    <w:bottom w:val="none" w:sz="0" w:space="0" w:color="auto"/>
                                                    <w:right w:val="none" w:sz="0" w:space="0" w:color="auto"/>
                                                  </w:divBdr>
                                                </w:div>
                                                <w:div w:id="665519631">
                                                  <w:marLeft w:val="0"/>
                                                  <w:marRight w:val="0"/>
                                                  <w:marTop w:val="0"/>
                                                  <w:marBottom w:val="0"/>
                                                  <w:divBdr>
                                                    <w:top w:val="none" w:sz="0" w:space="0" w:color="auto"/>
                                                    <w:left w:val="none" w:sz="0" w:space="0" w:color="auto"/>
                                                    <w:bottom w:val="none" w:sz="0" w:space="0" w:color="auto"/>
                                                    <w:right w:val="none" w:sz="0" w:space="0" w:color="auto"/>
                                                  </w:divBdr>
                                                </w:div>
                                                <w:div w:id="987637011">
                                                  <w:marLeft w:val="0"/>
                                                  <w:marRight w:val="0"/>
                                                  <w:marTop w:val="0"/>
                                                  <w:marBottom w:val="0"/>
                                                  <w:divBdr>
                                                    <w:top w:val="none" w:sz="0" w:space="0" w:color="auto"/>
                                                    <w:left w:val="none" w:sz="0" w:space="0" w:color="auto"/>
                                                    <w:bottom w:val="none" w:sz="0" w:space="0" w:color="auto"/>
                                                    <w:right w:val="none" w:sz="0" w:space="0" w:color="auto"/>
                                                  </w:divBdr>
                                                  <w:divsChild>
                                                    <w:div w:id="745306085">
                                                      <w:marLeft w:val="0"/>
                                                      <w:marRight w:val="0"/>
                                                      <w:marTop w:val="0"/>
                                                      <w:marBottom w:val="0"/>
                                                      <w:divBdr>
                                                        <w:top w:val="none" w:sz="0" w:space="0" w:color="auto"/>
                                                        <w:left w:val="none" w:sz="0" w:space="0" w:color="auto"/>
                                                        <w:bottom w:val="none" w:sz="0" w:space="0" w:color="auto"/>
                                                        <w:right w:val="none" w:sz="0" w:space="0" w:color="auto"/>
                                                      </w:divBdr>
                                                      <w:divsChild>
                                                        <w:div w:id="6916878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80099405">
                                  <w:marLeft w:val="0"/>
                                  <w:marRight w:val="0"/>
                                  <w:marTop w:val="0"/>
                                  <w:marBottom w:val="0"/>
                                  <w:divBdr>
                                    <w:top w:val="none" w:sz="0" w:space="0" w:color="auto"/>
                                    <w:left w:val="none" w:sz="0" w:space="0" w:color="auto"/>
                                    <w:bottom w:val="single" w:sz="6" w:space="7" w:color="E1E8ED"/>
                                    <w:right w:val="none" w:sz="0" w:space="0" w:color="auto"/>
                                  </w:divBdr>
                                  <w:divsChild>
                                    <w:div w:id="1520780768">
                                      <w:marLeft w:val="0"/>
                                      <w:marRight w:val="0"/>
                                      <w:marTop w:val="0"/>
                                      <w:marBottom w:val="0"/>
                                      <w:divBdr>
                                        <w:top w:val="none" w:sz="0" w:space="0" w:color="auto"/>
                                        <w:left w:val="none" w:sz="0" w:space="0" w:color="auto"/>
                                        <w:bottom w:val="none" w:sz="0" w:space="0" w:color="auto"/>
                                        <w:right w:val="none" w:sz="0" w:space="0" w:color="auto"/>
                                      </w:divBdr>
                                      <w:divsChild>
                                        <w:div w:id="1837838608">
                                          <w:marLeft w:val="0"/>
                                          <w:marRight w:val="0"/>
                                          <w:marTop w:val="0"/>
                                          <w:marBottom w:val="0"/>
                                          <w:divBdr>
                                            <w:top w:val="none" w:sz="0" w:space="0" w:color="auto"/>
                                            <w:left w:val="none" w:sz="0" w:space="0" w:color="auto"/>
                                            <w:bottom w:val="none" w:sz="0" w:space="0" w:color="auto"/>
                                            <w:right w:val="none" w:sz="0" w:space="0" w:color="auto"/>
                                          </w:divBdr>
                                          <w:divsChild>
                                            <w:div w:id="2127962904">
                                              <w:marLeft w:val="0"/>
                                              <w:marRight w:val="0"/>
                                              <w:marTop w:val="75"/>
                                              <w:marBottom w:val="30"/>
                                              <w:divBdr>
                                                <w:top w:val="none" w:sz="0" w:space="0" w:color="auto"/>
                                                <w:left w:val="none" w:sz="0" w:space="0" w:color="auto"/>
                                                <w:bottom w:val="none" w:sz="0" w:space="0" w:color="auto"/>
                                                <w:right w:val="none" w:sz="0" w:space="0" w:color="auto"/>
                                              </w:divBdr>
                                              <w:divsChild>
                                                <w:div w:id="210962892">
                                                  <w:marLeft w:val="0"/>
                                                  <w:marRight w:val="0"/>
                                                  <w:marTop w:val="0"/>
                                                  <w:marBottom w:val="0"/>
                                                  <w:divBdr>
                                                    <w:top w:val="none" w:sz="0" w:space="0" w:color="auto"/>
                                                    <w:left w:val="none" w:sz="0" w:space="0" w:color="auto"/>
                                                    <w:bottom w:val="none" w:sz="0" w:space="0" w:color="auto"/>
                                                    <w:right w:val="none" w:sz="0" w:space="0" w:color="auto"/>
                                                  </w:divBdr>
                                                </w:div>
                                                <w:div w:id="634993842">
                                                  <w:marLeft w:val="0"/>
                                                  <w:marRight w:val="0"/>
                                                  <w:marTop w:val="0"/>
                                                  <w:marBottom w:val="0"/>
                                                  <w:divBdr>
                                                    <w:top w:val="none" w:sz="0" w:space="0" w:color="auto"/>
                                                    <w:left w:val="none" w:sz="0" w:space="0" w:color="auto"/>
                                                    <w:bottom w:val="none" w:sz="0" w:space="0" w:color="auto"/>
                                                    <w:right w:val="none" w:sz="0" w:space="0" w:color="auto"/>
                                                  </w:divBdr>
                                                </w:div>
                                                <w:div w:id="1575431297">
                                                  <w:marLeft w:val="0"/>
                                                  <w:marRight w:val="0"/>
                                                  <w:marTop w:val="0"/>
                                                  <w:marBottom w:val="0"/>
                                                  <w:divBdr>
                                                    <w:top w:val="none" w:sz="0" w:space="0" w:color="auto"/>
                                                    <w:left w:val="none" w:sz="0" w:space="0" w:color="auto"/>
                                                    <w:bottom w:val="none" w:sz="0" w:space="0" w:color="auto"/>
                                                    <w:right w:val="none" w:sz="0" w:space="0" w:color="auto"/>
                                                  </w:divBdr>
                                                </w:div>
                                                <w:div w:id="2138403701">
                                                  <w:marLeft w:val="0"/>
                                                  <w:marRight w:val="0"/>
                                                  <w:marTop w:val="0"/>
                                                  <w:marBottom w:val="0"/>
                                                  <w:divBdr>
                                                    <w:top w:val="none" w:sz="0" w:space="0" w:color="auto"/>
                                                    <w:left w:val="none" w:sz="0" w:space="0" w:color="auto"/>
                                                    <w:bottom w:val="none" w:sz="0" w:space="0" w:color="auto"/>
                                                    <w:right w:val="none" w:sz="0" w:space="0" w:color="auto"/>
                                                  </w:divBdr>
                                                  <w:divsChild>
                                                    <w:div w:id="1108623691">
                                                      <w:marLeft w:val="0"/>
                                                      <w:marRight w:val="0"/>
                                                      <w:marTop w:val="0"/>
                                                      <w:marBottom w:val="0"/>
                                                      <w:divBdr>
                                                        <w:top w:val="none" w:sz="0" w:space="0" w:color="auto"/>
                                                        <w:left w:val="none" w:sz="0" w:space="0" w:color="auto"/>
                                                        <w:bottom w:val="none" w:sz="0" w:space="0" w:color="auto"/>
                                                        <w:right w:val="none" w:sz="0" w:space="0" w:color="auto"/>
                                                      </w:divBdr>
                                                      <w:divsChild>
                                                        <w:div w:id="1624385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694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497">
                                  <w:marLeft w:val="0"/>
                                  <w:marRight w:val="0"/>
                                  <w:marTop w:val="0"/>
                                  <w:marBottom w:val="0"/>
                                  <w:divBdr>
                                    <w:top w:val="none" w:sz="0" w:space="0" w:color="auto"/>
                                    <w:left w:val="none" w:sz="0" w:space="0" w:color="auto"/>
                                    <w:bottom w:val="single" w:sz="6" w:space="7" w:color="E1E8ED"/>
                                    <w:right w:val="none" w:sz="0" w:space="0" w:color="auto"/>
                                  </w:divBdr>
                                  <w:divsChild>
                                    <w:div w:id="139467890">
                                      <w:marLeft w:val="0"/>
                                      <w:marRight w:val="0"/>
                                      <w:marTop w:val="0"/>
                                      <w:marBottom w:val="0"/>
                                      <w:divBdr>
                                        <w:top w:val="none" w:sz="0" w:space="0" w:color="auto"/>
                                        <w:left w:val="none" w:sz="0" w:space="0" w:color="auto"/>
                                        <w:bottom w:val="none" w:sz="0" w:space="0" w:color="auto"/>
                                        <w:right w:val="none" w:sz="0" w:space="0" w:color="auto"/>
                                      </w:divBdr>
                                      <w:divsChild>
                                        <w:div w:id="1191454836">
                                          <w:marLeft w:val="0"/>
                                          <w:marRight w:val="0"/>
                                          <w:marTop w:val="0"/>
                                          <w:marBottom w:val="0"/>
                                          <w:divBdr>
                                            <w:top w:val="none" w:sz="0" w:space="0" w:color="auto"/>
                                            <w:left w:val="none" w:sz="0" w:space="0" w:color="auto"/>
                                            <w:bottom w:val="none" w:sz="0" w:space="0" w:color="auto"/>
                                            <w:right w:val="none" w:sz="0" w:space="0" w:color="auto"/>
                                          </w:divBdr>
                                          <w:divsChild>
                                            <w:div w:id="1831946804">
                                              <w:marLeft w:val="0"/>
                                              <w:marRight w:val="0"/>
                                              <w:marTop w:val="75"/>
                                              <w:marBottom w:val="30"/>
                                              <w:divBdr>
                                                <w:top w:val="none" w:sz="0" w:space="0" w:color="auto"/>
                                                <w:left w:val="none" w:sz="0" w:space="0" w:color="auto"/>
                                                <w:bottom w:val="none" w:sz="0" w:space="0" w:color="auto"/>
                                                <w:right w:val="none" w:sz="0" w:space="0" w:color="auto"/>
                                              </w:divBdr>
                                              <w:divsChild>
                                                <w:div w:id="473256702">
                                                  <w:marLeft w:val="0"/>
                                                  <w:marRight w:val="0"/>
                                                  <w:marTop w:val="0"/>
                                                  <w:marBottom w:val="0"/>
                                                  <w:divBdr>
                                                    <w:top w:val="none" w:sz="0" w:space="0" w:color="auto"/>
                                                    <w:left w:val="none" w:sz="0" w:space="0" w:color="auto"/>
                                                    <w:bottom w:val="none" w:sz="0" w:space="0" w:color="auto"/>
                                                    <w:right w:val="none" w:sz="0" w:space="0" w:color="auto"/>
                                                  </w:divBdr>
                                                </w:div>
                                                <w:div w:id="507526062">
                                                  <w:marLeft w:val="0"/>
                                                  <w:marRight w:val="0"/>
                                                  <w:marTop w:val="0"/>
                                                  <w:marBottom w:val="0"/>
                                                  <w:divBdr>
                                                    <w:top w:val="none" w:sz="0" w:space="0" w:color="auto"/>
                                                    <w:left w:val="none" w:sz="0" w:space="0" w:color="auto"/>
                                                    <w:bottom w:val="none" w:sz="0" w:space="0" w:color="auto"/>
                                                    <w:right w:val="none" w:sz="0" w:space="0" w:color="auto"/>
                                                  </w:divBdr>
                                                </w:div>
                                                <w:div w:id="1553732966">
                                                  <w:marLeft w:val="0"/>
                                                  <w:marRight w:val="0"/>
                                                  <w:marTop w:val="0"/>
                                                  <w:marBottom w:val="0"/>
                                                  <w:divBdr>
                                                    <w:top w:val="none" w:sz="0" w:space="0" w:color="auto"/>
                                                    <w:left w:val="none" w:sz="0" w:space="0" w:color="auto"/>
                                                    <w:bottom w:val="none" w:sz="0" w:space="0" w:color="auto"/>
                                                    <w:right w:val="none" w:sz="0" w:space="0" w:color="auto"/>
                                                  </w:divBdr>
                                                  <w:divsChild>
                                                    <w:div w:id="156389734">
                                                      <w:marLeft w:val="0"/>
                                                      <w:marRight w:val="0"/>
                                                      <w:marTop w:val="0"/>
                                                      <w:marBottom w:val="0"/>
                                                      <w:divBdr>
                                                        <w:top w:val="none" w:sz="0" w:space="0" w:color="auto"/>
                                                        <w:left w:val="none" w:sz="0" w:space="0" w:color="auto"/>
                                                        <w:bottom w:val="none" w:sz="0" w:space="0" w:color="auto"/>
                                                        <w:right w:val="none" w:sz="0" w:space="0" w:color="auto"/>
                                                      </w:divBdr>
                                                      <w:divsChild>
                                                        <w:div w:id="1180854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38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444">
                                  <w:marLeft w:val="0"/>
                                  <w:marRight w:val="0"/>
                                  <w:marTop w:val="0"/>
                                  <w:marBottom w:val="0"/>
                                  <w:divBdr>
                                    <w:top w:val="none" w:sz="0" w:space="0" w:color="auto"/>
                                    <w:left w:val="none" w:sz="0" w:space="0" w:color="auto"/>
                                    <w:bottom w:val="single" w:sz="6" w:space="7" w:color="E1E8ED"/>
                                    <w:right w:val="none" w:sz="0" w:space="0" w:color="auto"/>
                                  </w:divBdr>
                                  <w:divsChild>
                                    <w:div w:id="1825581951">
                                      <w:marLeft w:val="0"/>
                                      <w:marRight w:val="0"/>
                                      <w:marTop w:val="0"/>
                                      <w:marBottom w:val="0"/>
                                      <w:divBdr>
                                        <w:top w:val="none" w:sz="0" w:space="0" w:color="auto"/>
                                        <w:left w:val="none" w:sz="0" w:space="0" w:color="auto"/>
                                        <w:bottom w:val="none" w:sz="0" w:space="0" w:color="auto"/>
                                        <w:right w:val="none" w:sz="0" w:space="0" w:color="auto"/>
                                      </w:divBdr>
                                      <w:divsChild>
                                        <w:div w:id="466317379">
                                          <w:marLeft w:val="0"/>
                                          <w:marRight w:val="0"/>
                                          <w:marTop w:val="0"/>
                                          <w:marBottom w:val="0"/>
                                          <w:divBdr>
                                            <w:top w:val="none" w:sz="0" w:space="0" w:color="auto"/>
                                            <w:left w:val="none" w:sz="0" w:space="0" w:color="auto"/>
                                            <w:bottom w:val="none" w:sz="0" w:space="0" w:color="auto"/>
                                            <w:right w:val="none" w:sz="0" w:space="0" w:color="auto"/>
                                          </w:divBdr>
                                          <w:divsChild>
                                            <w:div w:id="651376361">
                                              <w:marLeft w:val="0"/>
                                              <w:marRight w:val="0"/>
                                              <w:marTop w:val="75"/>
                                              <w:marBottom w:val="30"/>
                                              <w:divBdr>
                                                <w:top w:val="none" w:sz="0" w:space="0" w:color="auto"/>
                                                <w:left w:val="none" w:sz="0" w:space="0" w:color="auto"/>
                                                <w:bottom w:val="none" w:sz="0" w:space="0" w:color="auto"/>
                                                <w:right w:val="none" w:sz="0" w:space="0" w:color="auto"/>
                                              </w:divBdr>
                                              <w:divsChild>
                                                <w:div w:id="770585041">
                                                  <w:marLeft w:val="0"/>
                                                  <w:marRight w:val="0"/>
                                                  <w:marTop w:val="0"/>
                                                  <w:marBottom w:val="0"/>
                                                  <w:divBdr>
                                                    <w:top w:val="none" w:sz="0" w:space="0" w:color="auto"/>
                                                    <w:left w:val="none" w:sz="0" w:space="0" w:color="auto"/>
                                                    <w:bottom w:val="none" w:sz="0" w:space="0" w:color="auto"/>
                                                    <w:right w:val="none" w:sz="0" w:space="0" w:color="auto"/>
                                                  </w:divBdr>
                                                  <w:divsChild>
                                                    <w:div w:id="418797952">
                                                      <w:marLeft w:val="0"/>
                                                      <w:marRight w:val="0"/>
                                                      <w:marTop w:val="0"/>
                                                      <w:marBottom w:val="0"/>
                                                      <w:divBdr>
                                                        <w:top w:val="none" w:sz="0" w:space="0" w:color="auto"/>
                                                        <w:left w:val="none" w:sz="0" w:space="0" w:color="auto"/>
                                                        <w:bottom w:val="none" w:sz="0" w:space="0" w:color="auto"/>
                                                        <w:right w:val="none" w:sz="0" w:space="0" w:color="auto"/>
                                                      </w:divBdr>
                                                      <w:divsChild>
                                                        <w:div w:id="42801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7059144">
                                                  <w:marLeft w:val="0"/>
                                                  <w:marRight w:val="0"/>
                                                  <w:marTop w:val="0"/>
                                                  <w:marBottom w:val="0"/>
                                                  <w:divBdr>
                                                    <w:top w:val="none" w:sz="0" w:space="0" w:color="auto"/>
                                                    <w:left w:val="none" w:sz="0" w:space="0" w:color="auto"/>
                                                    <w:bottom w:val="none" w:sz="0" w:space="0" w:color="auto"/>
                                                    <w:right w:val="none" w:sz="0" w:space="0" w:color="auto"/>
                                                  </w:divBdr>
                                                </w:div>
                                                <w:div w:id="1664577249">
                                                  <w:marLeft w:val="0"/>
                                                  <w:marRight w:val="0"/>
                                                  <w:marTop w:val="0"/>
                                                  <w:marBottom w:val="0"/>
                                                  <w:divBdr>
                                                    <w:top w:val="none" w:sz="0" w:space="0" w:color="auto"/>
                                                    <w:left w:val="none" w:sz="0" w:space="0" w:color="auto"/>
                                                    <w:bottom w:val="none" w:sz="0" w:space="0" w:color="auto"/>
                                                    <w:right w:val="none" w:sz="0" w:space="0" w:color="auto"/>
                                                  </w:divBdr>
                                                </w:div>
                                                <w:div w:id="20045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6885">
                                  <w:marLeft w:val="0"/>
                                  <w:marRight w:val="0"/>
                                  <w:marTop w:val="0"/>
                                  <w:marBottom w:val="0"/>
                                  <w:divBdr>
                                    <w:top w:val="none" w:sz="0" w:space="0" w:color="auto"/>
                                    <w:left w:val="none" w:sz="0" w:space="0" w:color="auto"/>
                                    <w:bottom w:val="single" w:sz="6" w:space="7" w:color="E1E8ED"/>
                                    <w:right w:val="none" w:sz="0" w:space="0" w:color="auto"/>
                                  </w:divBdr>
                                  <w:divsChild>
                                    <w:div w:id="188959574">
                                      <w:marLeft w:val="0"/>
                                      <w:marRight w:val="0"/>
                                      <w:marTop w:val="0"/>
                                      <w:marBottom w:val="0"/>
                                      <w:divBdr>
                                        <w:top w:val="none" w:sz="0" w:space="0" w:color="auto"/>
                                        <w:left w:val="none" w:sz="0" w:space="0" w:color="auto"/>
                                        <w:bottom w:val="none" w:sz="0" w:space="0" w:color="auto"/>
                                        <w:right w:val="none" w:sz="0" w:space="0" w:color="auto"/>
                                      </w:divBdr>
                                      <w:divsChild>
                                        <w:div w:id="380977358">
                                          <w:marLeft w:val="0"/>
                                          <w:marRight w:val="0"/>
                                          <w:marTop w:val="0"/>
                                          <w:marBottom w:val="0"/>
                                          <w:divBdr>
                                            <w:top w:val="none" w:sz="0" w:space="0" w:color="auto"/>
                                            <w:left w:val="none" w:sz="0" w:space="0" w:color="auto"/>
                                            <w:bottom w:val="none" w:sz="0" w:space="0" w:color="auto"/>
                                            <w:right w:val="none" w:sz="0" w:space="0" w:color="auto"/>
                                          </w:divBdr>
                                        </w:div>
                                        <w:div w:id="707880434">
                                          <w:marLeft w:val="0"/>
                                          <w:marRight w:val="0"/>
                                          <w:marTop w:val="0"/>
                                          <w:marBottom w:val="0"/>
                                          <w:divBdr>
                                            <w:top w:val="none" w:sz="0" w:space="0" w:color="auto"/>
                                            <w:left w:val="none" w:sz="0" w:space="0" w:color="auto"/>
                                            <w:bottom w:val="none" w:sz="0" w:space="0" w:color="auto"/>
                                            <w:right w:val="none" w:sz="0" w:space="0" w:color="auto"/>
                                          </w:divBdr>
                                          <w:divsChild>
                                            <w:div w:id="1216089083">
                                              <w:marLeft w:val="0"/>
                                              <w:marRight w:val="0"/>
                                              <w:marTop w:val="75"/>
                                              <w:marBottom w:val="30"/>
                                              <w:divBdr>
                                                <w:top w:val="none" w:sz="0" w:space="0" w:color="auto"/>
                                                <w:left w:val="none" w:sz="0" w:space="0" w:color="auto"/>
                                                <w:bottom w:val="none" w:sz="0" w:space="0" w:color="auto"/>
                                                <w:right w:val="none" w:sz="0" w:space="0" w:color="auto"/>
                                              </w:divBdr>
                                              <w:divsChild>
                                                <w:div w:id="1285384282">
                                                  <w:marLeft w:val="0"/>
                                                  <w:marRight w:val="0"/>
                                                  <w:marTop w:val="0"/>
                                                  <w:marBottom w:val="0"/>
                                                  <w:divBdr>
                                                    <w:top w:val="none" w:sz="0" w:space="0" w:color="auto"/>
                                                    <w:left w:val="none" w:sz="0" w:space="0" w:color="auto"/>
                                                    <w:bottom w:val="none" w:sz="0" w:space="0" w:color="auto"/>
                                                    <w:right w:val="none" w:sz="0" w:space="0" w:color="auto"/>
                                                  </w:divBdr>
                                                </w:div>
                                                <w:div w:id="1423793911">
                                                  <w:marLeft w:val="0"/>
                                                  <w:marRight w:val="0"/>
                                                  <w:marTop w:val="0"/>
                                                  <w:marBottom w:val="0"/>
                                                  <w:divBdr>
                                                    <w:top w:val="none" w:sz="0" w:space="0" w:color="auto"/>
                                                    <w:left w:val="none" w:sz="0" w:space="0" w:color="auto"/>
                                                    <w:bottom w:val="none" w:sz="0" w:space="0" w:color="auto"/>
                                                    <w:right w:val="none" w:sz="0" w:space="0" w:color="auto"/>
                                                  </w:divBdr>
                                                  <w:divsChild>
                                                    <w:div w:id="2141681087">
                                                      <w:marLeft w:val="0"/>
                                                      <w:marRight w:val="0"/>
                                                      <w:marTop w:val="0"/>
                                                      <w:marBottom w:val="0"/>
                                                      <w:divBdr>
                                                        <w:top w:val="none" w:sz="0" w:space="0" w:color="auto"/>
                                                        <w:left w:val="none" w:sz="0" w:space="0" w:color="auto"/>
                                                        <w:bottom w:val="none" w:sz="0" w:space="0" w:color="auto"/>
                                                        <w:right w:val="none" w:sz="0" w:space="0" w:color="auto"/>
                                                      </w:divBdr>
                                                      <w:divsChild>
                                                        <w:div w:id="634989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331844">
                                                  <w:marLeft w:val="0"/>
                                                  <w:marRight w:val="0"/>
                                                  <w:marTop w:val="0"/>
                                                  <w:marBottom w:val="0"/>
                                                  <w:divBdr>
                                                    <w:top w:val="none" w:sz="0" w:space="0" w:color="auto"/>
                                                    <w:left w:val="none" w:sz="0" w:space="0" w:color="auto"/>
                                                    <w:bottom w:val="none" w:sz="0" w:space="0" w:color="auto"/>
                                                    <w:right w:val="none" w:sz="0" w:space="0" w:color="auto"/>
                                                  </w:divBdr>
                                                </w:div>
                                                <w:div w:id="19015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4832">
                                  <w:marLeft w:val="0"/>
                                  <w:marRight w:val="0"/>
                                  <w:marTop w:val="0"/>
                                  <w:marBottom w:val="0"/>
                                  <w:divBdr>
                                    <w:top w:val="none" w:sz="0" w:space="0" w:color="auto"/>
                                    <w:left w:val="none" w:sz="0" w:space="0" w:color="auto"/>
                                    <w:bottom w:val="single" w:sz="6" w:space="7" w:color="E1E8ED"/>
                                    <w:right w:val="none" w:sz="0" w:space="0" w:color="auto"/>
                                  </w:divBdr>
                                  <w:divsChild>
                                    <w:div w:id="652953813">
                                      <w:marLeft w:val="0"/>
                                      <w:marRight w:val="0"/>
                                      <w:marTop w:val="0"/>
                                      <w:marBottom w:val="0"/>
                                      <w:divBdr>
                                        <w:top w:val="none" w:sz="0" w:space="0" w:color="auto"/>
                                        <w:left w:val="none" w:sz="0" w:space="0" w:color="auto"/>
                                        <w:bottom w:val="none" w:sz="0" w:space="0" w:color="auto"/>
                                        <w:right w:val="none" w:sz="0" w:space="0" w:color="auto"/>
                                      </w:divBdr>
                                      <w:divsChild>
                                        <w:div w:id="404184668">
                                          <w:marLeft w:val="0"/>
                                          <w:marRight w:val="0"/>
                                          <w:marTop w:val="0"/>
                                          <w:marBottom w:val="0"/>
                                          <w:divBdr>
                                            <w:top w:val="none" w:sz="0" w:space="0" w:color="auto"/>
                                            <w:left w:val="none" w:sz="0" w:space="0" w:color="auto"/>
                                            <w:bottom w:val="none" w:sz="0" w:space="0" w:color="auto"/>
                                            <w:right w:val="none" w:sz="0" w:space="0" w:color="auto"/>
                                          </w:divBdr>
                                        </w:div>
                                        <w:div w:id="741874781">
                                          <w:marLeft w:val="0"/>
                                          <w:marRight w:val="0"/>
                                          <w:marTop w:val="0"/>
                                          <w:marBottom w:val="0"/>
                                          <w:divBdr>
                                            <w:top w:val="none" w:sz="0" w:space="0" w:color="auto"/>
                                            <w:left w:val="none" w:sz="0" w:space="0" w:color="auto"/>
                                            <w:bottom w:val="none" w:sz="0" w:space="0" w:color="auto"/>
                                            <w:right w:val="none" w:sz="0" w:space="0" w:color="auto"/>
                                          </w:divBdr>
                                        </w:div>
                                        <w:div w:id="1081683014">
                                          <w:marLeft w:val="0"/>
                                          <w:marRight w:val="0"/>
                                          <w:marTop w:val="0"/>
                                          <w:marBottom w:val="0"/>
                                          <w:divBdr>
                                            <w:top w:val="none" w:sz="0" w:space="0" w:color="auto"/>
                                            <w:left w:val="none" w:sz="0" w:space="0" w:color="auto"/>
                                            <w:bottom w:val="none" w:sz="0" w:space="0" w:color="auto"/>
                                            <w:right w:val="none" w:sz="0" w:space="0" w:color="auto"/>
                                          </w:divBdr>
                                          <w:divsChild>
                                            <w:div w:id="852913895">
                                              <w:marLeft w:val="0"/>
                                              <w:marRight w:val="0"/>
                                              <w:marTop w:val="0"/>
                                              <w:marBottom w:val="0"/>
                                              <w:divBdr>
                                                <w:top w:val="none" w:sz="0" w:space="0" w:color="auto"/>
                                                <w:left w:val="none" w:sz="0" w:space="0" w:color="auto"/>
                                                <w:bottom w:val="none" w:sz="0" w:space="0" w:color="auto"/>
                                                <w:right w:val="none" w:sz="0" w:space="0" w:color="auto"/>
                                              </w:divBdr>
                                              <w:divsChild>
                                                <w:div w:id="550727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8545756">
                                          <w:marLeft w:val="0"/>
                                          <w:marRight w:val="0"/>
                                          <w:marTop w:val="0"/>
                                          <w:marBottom w:val="0"/>
                                          <w:divBdr>
                                            <w:top w:val="none" w:sz="0" w:space="0" w:color="auto"/>
                                            <w:left w:val="none" w:sz="0" w:space="0" w:color="auto"/>
                                            <w:bottom w:val="none" w:sz="0" w:space="0" w:color="auto"/>
                                            <w:right w:val="none" w:sz="0" w:space="0" w:color="auto"/>
                                          </w:divBdr>
                                          <w:divsChild>
                                            <w:div w:id="1198741923">
                                              <w:marLeft w:val="0"/>
                                              <w:marRight w:val="0"/>
                                              <w:marTop w:val="75"/>
                                              <w:marBottom w:val="30"/>
                                              <w:divBdr>
                                                <w:top w:val="none" w:sz="0" w:space="0" w:color="auto"/>
                                                <w:left w:val="none" w:sz="0" w:space="0" w:color="auto"/>
                                                <w:bottom w:val="none" w:sz="0" w:space="0" w:color="auto"/>
                                                <w:right w:val="none" w:sz="0" w:space="0" w:color="auto"/>
                                              </w:divBdr>
                                              <w:divsChild>
                                                <w:div w:id="436870246">
                                                  <w:marLeft w:val="0"/>
                                                  <w:marRight w:val="0"/>
                                                  <w:marTop w:val="0"/>
                                                  <w:marBottom w:val="0"/>
                                                  <w:divBdr>
                                                    <w:top w:val="none" w:sz="0" w:space="0" w:color="auto"/>
                                                    <w:left w:val="none" w:sz="0" w:space="0" w:color="auto"/>
                                                    <w:bottom w:val="none" w:sz="0" w:space="0" w:color="auto"/>
                                                    <w:right w:val="none" w:sz="0" w:space="0" w:color="auto"/>
                                                  </w:divBdr>
                                                </w:div>
                                                <w:div w:id="457069038">
                                                  <w:marLeft w:val="0"/>
                                                  <w:marRight w:val="0"/>
                                                  <w:marTop w:val="0"/>
                                                  <w:marBottom w:val="0"/>
                                                  <w:divBdr>
                                                    <w:top w:val="none" w:sz="0" w:space="0" w:color="auto"/>
                                                    <w:left w:val="none" w:sz="0" w:space="0" w:color="auto"/>
                                                    <w:bottom w:val="none" w:sz="0" w:space="0" w:color="auto"/>
                                                    <w:right w:val="none" w:sz="0" w:space="0" w:color="auto"/>
                                                  </w:divBdr>
                                                </w:div>
                                                <w:div w:id="650982806">
                                                  <w:marLeft w:val="0"/>
                                                  <w:marRight w:val="0"/>
                                                  <w:marTop w:val="0"/>
                                                  <w:marBottom w:val="0"/>
                                                  <w:divBdr>
                                                    <w:top w:val="none" w:sz="0" w:space="0" w:color="auto"/>
                                                    <w:left w:val="none" w:sz="0" w:space="0" w:color="auto"/>
                                                    <w:bottom w:val="none" w:sz="0" w:space="0" w:color="auto"/>
                                                    <w:right w:val="none" w:sz="0" w:space="0" w:color="auto"/>
                                                  </w:divBdr>
                                                  <w:divsChild>
                                                    <w:div w:id="113794753">
                                                      <w:marLeft w:val="0"/>
                                                      <w:marRight w:val="0"/>
                                                      <w:marTop w:val="0"/>
                                                      <w:marBottom w:val="0"/>
                                                      <w:divBdr>
                                                        <w:top w:val="none" w:sz="0" w:space="0" w:color="auto"/>
                                                        <w:left w:val="none" w:sz="0" w:space="0" w:color="auto"/>
                                                        <w:bottom w:val="none" w:sz="0" w:space="0" w:color="auto"/>
                                                        <w:right w:val="none" w:sz="0" w:space="0" w:color="auto"/>
                                                      </w:divBdr>
                                                      <w:divsChild>
                                                        <w:div w:id="553229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8483523">
                                                  <w:marLeft w:val="0"/>
                                                  <w:marRight w:val="0"/>
                                                  <w:marTop w:val="0"/>
                                                  <w:marBottom w:val="0"/>
                                                  <w:divBdr>
                                                    <w:top w:val="none" w:sz="0" w:space="0" w:color="auto"/>
                                                    <w:left w:val="none" w:sz="0" w:space="0" w:color="auto"/>
                                                    <w:bottom w:val="none" w:sz="0" w:space="0" w:color="auto"/>
                                                    <w:right w:val="none" w:sz="0" w:space="0" w:color="auto"/>
                                                  </w:divBdr>
                                                </w:div>
                                                <w:div w:id="9937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2205">
                                          <w:marLeft w:val="0"/>
                                          <w:marRight w:val="0"/>
                                          <w:marTop w:val="0"/>
                                          <w:marBottom w:val="0"/>
                                          <w:divBdr>
                                            <w:top w:val="none" w:sz="0" w:space="0" w:color="auto"/>
                                            <w:left w:val="none" w:sz="0" w:space="0" w:color="auto"/>
                                            <w:bottom w:val="none" w:sz="0" w:space="0" w:color="auto"/>
                                            <w:right w:val="none" w:sz="0" w:space="0" w:color="auto"/>
                                          </w:divBdr>
                                          <w:divsChild>
                                            <w:div w:id="1374042963">
                                              <w:marLeft w:val="0"/>
                                              <w:marRight w:val="0"/>
                                              <w:marTop w:val="150"/>
                                              <w:marBottom w:val="0"/>
                                              <w:divBdr>
                                                <w:top w:val="none" w:sz="0" w:space="9" w:color="auto"/>
                                                <w:left w:val="none" w:sz="0" w:space="0" w:color="auto"/>
                                                <w:bottom w:val="none" w:sz="0" w:space="9" w:color="auto"/>
                                                <w:right w:val="none" w:sz="0" w:space="0" w:color="auto"/>
                                              </w:divBdr>
                                              <w:divsChild>
                                                <w:div w:id="80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206">
                                  <w:marLeft w:val="0"/>
                                  <w:marRight w:val="0"/>
                                  <w:marTop w:val="0"/>
                                  <w:marBottom w:val="0"/>
                                  <w:divBdr>
                                    <w:top w:val="none" w:sz="0" w:space="0" w:color="auto"/>
                                    <w:left w:val="none" w:sz="0" w:space="0" w:color="auto"/>
                                    <w:bottom w:val="single" w:sz="6" w:space="7" w:color="E1E8ED"/>
                                    <w:right w:val="none" w:sz="0" w:space="0" w:color="auto"/>
                                  </w:divBdr>
                                  <w:divsChild>
                                    <w:div w:id="1957904577">
                                      <w:marLeft w:val="0"/>
                                      <w:marRight w:val="0"/>
                                      <w:marTop w:val="0"/>
                                      <w:marBottom w:val="0"/>
                                      <w:divBdr>
                                        <w:top w:val="none" w:sz="0" w:space="0" w:color="auto"/>
                                        <w:left w:val="none" w:sz="0" w:space="0" w:color="auto"/>
                                        <w:bottom w:val="none" w:sz="0" w:space="0" w:color="auto"/>
                                        <w:right w:val="none" w:sz="0" w:space="0" w:color="auto"/>
                                      </w:divBdr>
                                      <w:divsChild>
                                        <w:div w:id="665016840">
                                          <w:marLeft w:val="0"/>
                                          <w:marRight w:val="0"/>
                                          <w:marTop w:val="0"/>
                                          <w:marBottom w:val="0"/>
                                          <w:divBdr>
                                            <w:top w:val="none" w:sz="0" w:space="0" w:color="auto"/>
                                            <w:left w:val="none" w:sz="0" w:space="0" w:color="auto"/>
                                            <w:bottom w:val="none" w:sz="0" w:space="0" w:color="auto"/>
                                            <w:right w:val="none" w:sz="0" w:space="0" w:color="auto"/>
                                          </w:divBdr>
                                          <w:divsChild>
                                            <w:div w:id="1758136078">
                                              <w:marLeft w:val="0"/>
                                              <w:marRight w:val="0"/>
                                              <w:marTop w:val="75"/>
                                              <w:marBottom w:val="30"/>
                                              <w:divBdr>
                                                <w:top w:val="none" w:sz="0" w:space="0" w:color="auto"/>
                                                <w:left w:val="none" w:sz="0" w:space="0" w:color="auto"/>
                                                <w:bottom w:val="none" w:sz="0" w:space="0" w:color="auto"/>
                                                <w:right w:val="none" w:sz="0" w:space="0" w:color="auto"/>
                                              </w:divBdr>
                                              <w:divsChild>
                                                <w:div w:id="115369106">
                                                  <w:marLeft w:val="0"/>
                                                  <w:marRight w:val="0"/>
                                                  <w:marTop w:val="0"/>
                                                  <w:marBottom w:val="0"/>
                                                  <w:divBdr>
                                                    <w:top w:val="none" w:sz="0" w:space="0" w:color="auto"/>
                                                    <w:left w:val="none" w:sz="0" w:space="0" w:color="auto"/>
                                                    <w:bottom w:val="none" w:sz="0" w:space="0" w:color="auto"/>
                                                    <w:right w:val="none" w:sz="0" w:space="0" w:color="auto"/>
                                                  </w:divBdr>
                                                  <w:divsChild>
                                                    <w:div w:id="1850751490">
                                                      <w:marLeft w:val="0"/>
                                                      <w:marRight w:val="0"/>
                                                      <w:marTop w:val="0"/>
                                                      <w:marBottom w:val="0"/>
                                                      <w:divBdr>
                                                        <w:top w:val="none" w:sz="0" w:space="0" w:color="auto"/>
                                                        <w:left w:val="none" w:sz="0" w:space="0" w:color="auto"/>
                                                        <w:bottom w:val="none" w:sz="0" w:space="0" w:color="auto"/>
                                                        <w:right w:val="none" w:sz="0" w:space="0" w:color="auto"/>
                                                      </w:divBdr>
                                                      <w:divsChild>
                                                        <w:div w:id="1005400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38255">
                                                  <w:marLeft w:val="0"/>
                                                  <w:marRight w:val="0"/>
                                                  <w:marTop w:val="0"/>
                                                  <w:marBottom w:val="0"/>
                                                  <w:divBdr>
                                                    <w:top w:val="none" w:sz="0" w:space="0" w:color="auto"/>
                                                    <w:left w:val="none" w:sz="0" w:space="0" w:color="auto"/>
                                                    <w:bottom w:val="none" w:sz="0" w:space="0" w:color="auto"/>
                                                    <w:right w:val="none" w:sz="0" w:space="0" w:color="auto"/>
                                                  </w:divBdr>
                                                </w:div>
                                                <w:div w:id="266277606">
                                                  <w:marLeft w:val="0"/>
                                                  <w:marRight w:val="0"/>
                                                  <w:marTop w:val="0"/>
                                                  <w:marBottom w:val="0"/>
                                                  <w:divBdr>
                                                    <w:top w:val="none" w:sz="0" w:space="0" w:color="auto"/>
                                                    <w:left w:val="none" w:sz="0" w:space="0" w:color="auto"/>
                                                    <w:bottom w:val="none" w:sz="0" w:space="0" w:color="auto"/>
                                                    <w:right w:val="none" w:sz="0" w:space="0" w:color="auto"/>
                                                  </w:divBdr>
                                                </w:div>
                                                <w:div w:id="6037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4806">
                                  <w:marLeft w:val="0"/>
                                  <w:marRight w:val="0"/>
                                  <w:marTop w:val="0"/>
                                  <w:marBottom w:val="0"/>
                                  <w:divBdr>
                                    <w:top w:val="none" w:sz="0" w:space="0" w:color="auto"/>
                                    <w:left w:val="none" w:sz="0" w:space="0" w:color="auto"/>
                                    <w:bottom w:val="single" w:sz="6" w:space="7" w:color="E1E8ED"/>
                                    <w:right w:val="none" w:sz="0" w:space="0" w:color="auto"/>
                                  </w:divBdr>
                                  <w:divsChild>
                                    <w:div w:id="2078474822">
                                      <w:marLeft w:val="0"/>
                                      <w:marRight w:val="0"/>
                                      <w:marTop w:val="0"/>
                                      <w:marBottom w:val="0"/>
                                      <w:divBdr>
                                        <w:top w:val="none" w:sz="0" w:space="0" w:color="auto"/>
                                        <w:left w:val="none" w:sz="0" w:space="0" w:color="auto"/>
                                        <w:bottom w:val="none" w:sz="0" w:space="0" w:color="auto"/>
                                        <w:right w:val="none" w:sz="0" w:space="0" w:color="auto"/>
                                      </w:divBdr>
                                      <w:divsChild>
                                        <w:div w:id="588196681">
                                          <w:marLeft w:val="0"/>
                                          <w:marRight w:val="0"/>
                                          <w:marTop w:val="0"/>
                                          <w:marBottom w:val="0"/>
                                          <w:divBdr>
                                            <w:top w:val="none" w:sz="0" w:space="0" w:color="auto"/>
                                            <w:left w:val="none" w:sz="0" w:space="0" w:color="auto"/>
                                            <w:bottom w:val="none" w:sz="0" w:space="0" w:color="auto"/>
                                            <w:right w:val="none" w:sz="0" w:space="0" w:color="auto"/>
                                          </w:divBdr>
                                        </w:div>
                                        <w:div w:id="683940195">
                                          <w:marLeft w:val="0"/>
                                          <w:marRight w:val="0"/>
                                          <w:marTop w:val="0"/>
                                          <w:marBottom w:val="0"/>
                                          <w:divBdr>
                                            <w:top w:val="none" w:sz="0" w:space="0" w:color="auto"/>
                                            <w:left w:val="none" w:sz="0" w:space="0" w:color="auto"/>
                                            <w:bottom w:val="none" w:sz="0" w:space="0" w:color="auto"/>
                                            <w:right w:val="none" w:sz="0" w:space="0" w:color="auto"/>
                                          </w:divBdr>
                                          <w:divsChild>
                                            <w:div w:id="1512334718">
                                              <w:marLeft w:val="0"/>
                                              <w:marRight w:val="0"/>
                                              <w:marTop w:val="75"/>
                                              <w:marBottom w:val="30"/>
                                              <w:divBdr>
                                                <w:top w:val="none" w:sz="0" w:space="0" w:color="auto"/>
                                                <w:left w:val="none" w:sz="0" w:space="0" w:color="auto"/>
                                                <w:bottom w:val="none" w:sz="0" w:space="0" w:color="auto"/>
                                                <w:right w:val="none" w:sz="0" w:space="0" w:color="auto"/>
                                              </w:divBdr>
                                              <w:divsChild>
                                                <w:div w:id="415171946">
                                                  <w:marLeft w:val="0"/>
                                                  <w:marRight w:val="0"/>
                                                  <w:marTop w:val="0"/>
                                                  <w:marBottom w:val="0"/>
                                                  <w:divBdr>
                                                    <w:top w:val="none" w:sz="0" w:space="0" w:color="auto"/>
                                                    <w:left w:val="none" w:sz="0" w:space="0" w:color="auto"/>
                                                    <w:bottom w:val="none" w:sz="0" w:space="0" w:color="auto"/>
                                                    <w:right w:val="none" w:sz="0" w:space="0" w:color="auto"/>
                                                  </w:divBdr>
                                                </w:div>
                                                <w:div w:id="1154486115">
                                                  <w:marLeft w:val="0"/>
                                                  <w:marRight w:val="0"/>
                                                  <w:marTop w:val="0"/>
                                                  <w:marBottom w:val="0"/>
                                                  <w:divBdr>
                                                    <w:top w:val="none" w:sz="0" w:space="0" w:color="auto"/>
                                                    <w:left w:val="none" w:sz="0" w:space="0" w:color="auto"/>
                                                    <w:bottom w:val="none" w:sz="0" w:space="0" w:color="auto"/>
                                                    <w:right w:val="none" w:sz="0" w:space="0" w:color="auto"/>
                                                  </w:divBdr>
                                                  <w:divsChild>
                                                    <w:div w:id="1877808988">
                                                      <w:marLeft w:val="0"/>
                                                      <w:marRight w:val="0"/>
                                                      <w:marTop w:val="0"/>
                                                      <w:marBottom w:val="0"/>
                                                      <w:divBdr>
                                                        <w:top w:val="none" w:sz="0" w:space="0" w:color="auto"/>
                                                        <w:left w:val="none" w:sz="0" w:space="0" w:color="auto"/>
                                                        <w:bottom w:val="none" w:sz="0" w:space="0" w:color="auto"/>
                                                        <w:right w:val="none" w:sz="0" w:space="0" w:color="auto"/>
                                                      </w:divBdr>
                                                      <w:divsChild>
                                                        <w:div w:id="16465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2343806">
                                                  <w:marLeft w:val="0"/>
                                                  <w:marRight w:val="0"/>
                                                  <w:marTop w:val="0"/>
                                                  <w:marBottom w:val="0"/>
                                                  <w:divBdr>
                                                    <w:top w:val="none" w:sz="0" w:space="0" w:color="auto"/>
                                                    <w:left w:val="none" w:sz="0" w:space="0" w:color="auto"/>
                                                    <w:bottom w:val="none" w:sz="0" w:space="0" w:color="auto"/>
                                                    <w:right w:val="none" w:sz="0" w:space="0" w:color="auto"/>
                                                  </w:divBdr>
                                                </w:div>
                                                <w:div w:id="1717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4556">
                                  <w:marLeft w:val="0"/>
                                  <w:marRight w:val="0"/>
                                  <w:marTop w:val="0"/>
                                  <w:marBottom w:val="0"/>
                                  <w:divBdr>
                                    <w:top w:val="none" w:sz="0" w:space="0" w:color="auto"/>
                                    <w:left w:val="none" w:sz="0" w:space="0" w:color="auto"/>
                                    <w:bottom w:val="single" w:sz="6" w:space="7" w:color="E1E8ED"/>
                                    <w:right w:val="none" w:sz="0" w:space="0" w:color="auto"/>
                                  </w:divBdr>
                                  <w:divsChild>
                                    <w:div w:id="1916473216">
                                      <w:marLeft w:val="0"/>
                                      <w:marRight w:val="0"/>
                                      <w:marTop w:val="0"/>
                                      <w:marBottom w:val="0"/>
                                      <w:divBdr>
                                        <w:top w:val="none" w:sz="0" w:space="0" w:color="auto"/>
                                        <w:left w:val="none" w:sz="0" w:space="0" w:color="auto"/>
                                        <w:bottom w:val="none" w:sz="0" w:space="0" w:color="auto"/>
                                        <w:right w:val="none" w:sz="0" w:space="0" w:color="auto"/>
                                      </w:divBdr>
                                      <w:divsChild>
                                        <w:div w:id="948657839">
                                          <w:marLeft w:val="0"/>
                                          <w:marRight w:val="0"/>
                                          <w:marTop w:val="0"/>
                                          <w:marBottom w:val="0"/>
                                          <w:divBdr>
                                            <w:top w:val="none" w:sz="0" w:space="0" w:color="auto"/>
                                            <w:left w:val="none" w:sz="0" w:space="0" w:color="auto"/>
                                            <w:bottom w:val="none" w:sz="0" w:space="0" w:color="auto"/>
                                            <w:right w:val="none" w:sz="0" w:space="0" w:color="auto"/>
                                          </w:divBdr>
                                        </w:div>
                                        <w:div w:id="1409813574">
                                          <w:marLeft w:val="0"/>
                                          <w:marRight w:val="0"/>
                                          <w:marTop w:val="0"/>
                                          <w:marBottom w:val="0"/>
                                          <w:divBdr>
                                            <w:top w:val="none" w:sz="0" w:space="0" w:color="auto"/>
                                            <w:left w:val="none" w:sz="0" w:space="0" w:color="auto"/>
                                            <w:bottom w:val="none" w:sz="0" w:space="0" w:color="auto"/>
                                            <w:right w:val="none" w:sz="0" w:space="0" w:color="auto"/>
                                          </w:divBdr>
                                          <w:divsChild>
                                            <w:div w:id="1259482254">
                                              <w:marLeft w:val="0"/>
                                              <w:marRight w:val="0"/>
                                              <w:marTop w:val="75"/>
                                              <w:marBottom w:val="30"/>
                                              <w:divBdr>
                                                <w:top w:val="none" w:sz="0" w:space="0" w:color="auto"/>
                                                <w:left w:val="none" w:sz="0" w:space="0" w:color="auto"/>
                                                <w:bottom w:val="none" w:sz="0" w:space="0" w:color="auto"/>
                                                <w:right w:val="none" w:sz="0" w:space="0" w:color="auto"/>
                                              </w:divBdr>
                                              <w:divsChild>
                                                <w:div w:id="61486629">
                                                  <w:marLeft w:val="0"/>
                                                  <w:marRight w:val="0"/>
                                                  <w:marTop w:val="0"/>
                                                  <w:marBottom w:val="0"/>
                                                  <w:divBdr>
                                                    <w:top w:val="none" w:sz="0" w:space="0" w:color="auto"/>
                                                    <w:left w:val="none" w:sz="0" w:space="0" w:color="auto"/>
                                                    <w:bottom w:val="none" w:sz="0" w:space="0" w:color="auto"/>
                                                    <w:right w:val="none" w:sz="0" w:space="0" w:color="auto"/>
                                                  </w:divBdr>
                                                  <w:divsChild>
                                                    <w:div w:id="1215003036">
                                                      <w:marLeft w:val="0"/>
                                                      <w:marRight w:val="0"/>
                                                      <w:marTop w:val="0"/>
                                                      <w:marBottom w:val="0"/>
                                                      <w:divBdr>
                                                        <w:top w:val="none" w:sz="0" w:space="0" w:color="auto"/>
                                                        <w:left w:val="none" w:sz="0" w:space="0" w:color="auto"/>
                                                        <w:bottom w:val="none" w:sz="0" w:space="0" w:color="auto"/>
                                                        <w:right w:val="none" w:sz="0" w:space="0" w:color="auto"/>
                                                      </w:divBdr>
                                                      <w:divsChild>
                                                        <w:div w:id="16124006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78610">
                                                  <w:marLeft w:val="0"/>
                                                  <w:marRight w:val="0"/>
                                                  <w:marTop w:val="0"/>
                                                  <w:marBottom w:val="0"/>
                                                  <w:divBdr>
                                                    <w:top w:val="none" w:sz="0" w:space="0" w:color="auto"/>
                                                    <w:left w:val="none" w:sz="0" w:space="0" w:color="auto"/>
                                                    <w:bottom w:val="none" w:sz="0" w:space="0" w:color="auto"/>
                                                    <w:right w:val="none" w:sz="0" w:space="0" w:color="auto"/>
                                                  </w:divBdr>
                                                </w:div>
                                                <w:div w:id="314799156">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2958">
                                  <w:marLeft w:val="0"/>
                                  <w:marRight w:val="0"/>
                                  <w:marTop w:val="0"/>
                                  <w:marBottom w:val="0"/>
                                  <w:divBdr>
                                    <w:top w:val="none" w:sz="0" w:space="0" w:color="auto"/>
                                    <w:left w:val="none" w:sz="0" w:space="0" w:color="auto"/>
                                    <w:bottom w:val="single" w:sz="6" w:space="7" w:color="E1E8ED"/>
                                    <w:right w:val="none" w:sz="0" w:space="0" w:color="auto"/>
                                  </w:divBdr>
                                  <w:divsChild>
                                    <w:div w:id="1951278374">
                                      <w:marLeft w:val="0"/>
                                      <w:marRight w:val="0"/>
                                      <w:marTop w:val="0"/>
                                      <w:marBottom w:val="0"/>
                                      <w:divBdr>
                                        <w:top w:val="none" w:sz="0" w:space="0" w:color="auto"/>
                                        <w:left w:val="none" w:sz="0" w:space="0" w:color="auto"/>
                                        <w:bottom w:val="none" w:sz="0" w:space="0" w:color="auto"/>
                                        <w:right w:val="none" w:sz="0" w:space="0" w:color="auto"/>
                                      </w:divBdr>
                                      <w:divsChild>
                                        <w:div w:id="251359815">
                                          <w:marLeft w:val="0"/>
                                          <w:marRight w:val="0"/>
                                          <w:marTop w:val="0"/>
                                          <w:marBottom w:val="0"/>
                                          <w:divBdr>
                                            <w:top w:val="none" w:sz="0" w:space="0" w:color="auto"/>
                                            <w:left w:val="none" w:sz="0" w:space="0" w:color="auto"/>
                                            <w:bottom w:val="none" w:sz="0" w:space="0" w:color="auto"/>
                                            <w:right w:val="none" w:sz="0" w:space="0" w:color="auto"/>
                                          </w:divBdr>
                                        </w:div>
                                        <w:div w:id="1056665147">
                                          <w:marLeft w:val="0"/>
                                          <w:marRight w:val="0"/>
                                          <w:marTop w:val="0"/>
                                          <w:marBottom w:val="0"/>
                                          <w:divBdr>
                                            <w:top w:val="none" w:sz="0" w:space="0" w:color="auto"/>
                                            <w:left w:val="none" w:sz="0" w:space="0" w:color="auto"/>
                                            <w:bottom w:val="none" w:sz="0" w:space="0" w:color="auto"/>
                                            <w:right w:val="none" w:sz="0" w:space="0" w:color="auto"/>
                                          </w:divBdr>
                                          <w:divsChild>
                                            <w:div w:id="1908488067">
                                              <w:marLeft w:val="0"/>
                                              <w:marRight w:val="0"/>
                                              <w:marTop w:val="75"/>
                                              <w:marBottom w:val="30"/>
                                              <w:divBdr>
                                                <w:top w:val="none" w:sz="0" w:space="0" w:color="auto"/>
                                                <w:left w:val="none" w:sz="0" w:space="0" w:color="auto"/>
                                                <w:bottom w:val="none" w:sz="0" w:space="0" w:color="auto"/>
                                                <w:right w:val="none" w:sz="0" w:space="0" w:color="auto"/>
                                              </w:divBdr>
                                              <w:divsChild>
                                                <w:div w:id="159204048">
                                                  <w:marLeft w:val="0"/>
                                                  <w:marRight w:val="0"/>
                                                  <w:marTop w:val="0"/>
                                                  <w:marBottom w:val="0"/>
                                                  <w:divBdr>
                                                    <w:top w:val="none" w:sz="0" w:space="0" w:color="auto"/>
                                                    <w:left w:val="none" w:sz="0" w:space="0" w:color="auto"/>
                                                    <w:bottom w:val="none" w:sz="0" w:space="0" w:color="auto"/>
                                                    <w:right w:val="none" w:sz="0" w:space="0" w:color="auto"/>
                                                  </w:divBdr>
                                                </w:div>
                                                <w:div w:id="647396967">
                                                  <w:marLeft w:val="0"/>
                                                  <w:marRight w:val="0"/>
                                                  <w:marTop w:val="0"/>
                                                  <w:marBottom w:val="0"/>
                                                  <w:divBdr>
                                                    <w:top w:val="none" w:sz="0" w:space="0" w:color="auto"/>
                                                    <w:left w:val="none" w:sz="0" w:space="0" w:color="auto"/>
                                                    <w:bottom w:val="none" w:sz="0" w:space="0" w:color="auto"/>
                                                    <w:right w:val="none" w:sz="0" w:space="0" w:color="auto"/>
                                                  </w:divBdr>
                                                  <w:divsChild>
                                                    <w:div w:id="852572645">
                                                      <w:marLeft w:val="0"/>
                                                      <w:marRight w:val="0"/>
                                                      <w:marTop w:val="0"/>
                                                      <w:marBottom w:val="0"/>
                                                      <w:divBdr>
                                                        <w:top w:val="none" w:sz="0" w:space="0" w:color="auto"/>
                                                        <w:left w:val="none" w:sz="0" w:space="0" w:color="auto"/>
                                                        <w:bottom w:val="none" w:sz="0" w:space="0" w:color="auto"/>
                                                        <w:right w:val="none" w:sz="0" w:space="0" w:color="auto"/>
                                                      </w:divBdr>
                                                      <w:divsChild>
                                                        <w:div w:id="4653150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091922">
                                                  <w:marLeft w:val="0"/>
                                                  <w:marRight w:val="0"/>
                                                  <w:marTop w:val="0"/>
                                                  <w:marBottom w:val="0"/>
                                                  <w:divBdr>
                                                    <w:top w:val="none" w:sz="0" w:space="0" w:color="auto"/>
                                                    <w:left w:val="none" w:sz="0" w:space="0" w:color="auto"/>
                                                    <w:bottom w:val="none" w:sz="0" w:space="0" w:color="auto"/>
                                                    <w:right w:val="none" w:sz="0" w:space="0" w:color="auto"/>
                                                  </w:divBdr>
                                                </w:div>
                                                <w:div w:id="10838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8506">
                                  <w:marLeft w:val="0"/>
                                  <w:marRight w:val="0"/>
                                  <w:marTop w:val="0"/>
                                  <w:marBottom w:val="0"/>
                                  <w:divBdr>
                                    <w:top w:val="none" w:sz="0" w:space="0" w:color="auto"/>
                                    <w:left w:val="none" w:sz="0" w:space="0" w:color="auto"/>
                                    <w:bottom w:val="single" w:sz="6" w:space="7" w:color="E1E8ED"/>
                                    <w:right w:val="none" w:sz="0" w:space="0" w:color="auto"/>
                                  </w:divBdr>
                                  <w:divsChild>
                                    <w:div w:id="996155186">
                                      <w:marLeft w:val="0"/>
                                      <w:marRight w:val="0"/>
                                      <w:marTop w:val="0"/>
                                      <w:marBottom w:val="0"/>
                                      <w:divBdr>
                                        <w:top w:val="none" w:sz="0" w:space="0" w:color="auto"/>
                                        <w:left w:val="none" w:sz="0" w:space="0" w:color="auto"/>
                                        <w:bottom w:val="none" w:sz="0" w:space="0" w:color="auto"/>
                                        <w:right w:val="none" w:sz="0" w:space="0" w:color="auto"/>
                                      </w:divBdr>
                                      <w:divsChild>
                                        <w:div w:id="1546915215">
                                          <w:marLeft w:val="0"/>
                                          <w:marRight w:val="0"/>
                                          <w:marTop w:val="0"/>
                                          <w:marBottom w:val="0"/>
                                          <w:divBdr>
                                            <w:top w:val="none" w:sz="0" w:space="0" w:color="auto"/>
                                            <w:left w:val="none" w:sz="0" w:space="0" w:color="auto"/>
                                            <w:bottom w:val="none" w:sz="0" w:space="0" w:color="auto"/>
                                            <w:right w:val="none" w:sz="0" w:space="0" w:color="auto"/>
                                          </w:divBdr>
                                        </w:div>
                                        <w:div w:id="1996760385">
                                          <w:marLeft w:val="0"/>
                                          <w:marRight w:val="0"/>
                                          <w:marTop w:val="0"/>
                                          <w:marBottom w:val="0"/>
                                          <w:divBdr>
                                            <w:top w:val="none" w:sz="0" w:space="0" w:color="auto"/>
                                            <w:left w:val="none" w:sz="0" w:space="0" w:color="auto"/>
                                            <w:bottom w:val="none" w:sz="0" w:space="0" w:color="auto"/>
                                            <w:right w:val="none" w:sz="0" w:space="0" w:color="auto"/>
                                          </w:divBdr>
                                          <w:divsChild>
                                            <w:div w:id="1494640050">
                                              <w:marLeft w:val="0"/>
                                              <w:marRight w:val="0"/>
                                              <w:marTop w:val="75"/>
                                              <w:marBottom w:val="30"/>
                                              <w:divBdr>
                                                <w:top w:val="none" w:sz="0" w:space="0" w:color="auto"/>
                                                <w:left w:val="none" w:sz="0" w:space="0" w:color="auto"/>
                                                <w:bottom w:val="none" w:sz="0" w:space="0" w:color="auto"/>
                                                <w:right w:val="none" w:sz="0" w:space="0" w:color="auto"/>
                                              </w:divBdr>
                                              <w:divsChild>
                                                <w:div w:id="652683579">
                                                  <w:marLeft w:val="0"/>
                                                  <w:marRight w:val="0"/>
                                                  <w:marTop w:val="0"/>
                                                  <w:marBottom w:val="0"/>
                                                  <w:divBdr>
                                                    <w:top w:val="none" w:sz="0" w:space="0" w:color="auto"/>
                                                    <w:left w:val="none" w:sz="0" w:space="0" w:color="auto"/>
                                                    <w:bottom w:val="none" w:sz="0" w:space="0" w:color="auto"/>
                                                    <w:right w:val="none" w:sz="0" w:space="0" w:color="auto"/>
                                                  </w:divBdr>
                                                  <w:divsChild>
                                                    <w:div w:id="626661732">
                                                      <w:marLeft w:val="0"/>
                                                      <w:marRight w:val="0"/>
                                                      <w:marTop w:val="0"/>
                                                      <w:marBottom w:val="0"/>
                                                      <w:divBdr>
                                                        <w:top w:val="none" w:sz="0" w:space="0" w:color="auto"/>
                                                        <w:left w:val="none" w:sz="0" w:space="0" w:color="auto"/>
                                                        <w:bottom w:val="none" w:sz="0" w:space="0" w:color="auto"/>
                                                        <w:right w:val="none" w:sz="0" w:space="0" w:color="auto"/>
                                                      </w:divBdr>
                                                      <w:divsChild>
                                                        <w:div w:id="49310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7672108">
                                                  <w:marLeft w:val="0"/>
                                                  <w:marRight w:val="0"/>
                                                  <w:marTop w:val="0"/>
                                                  <w:marBottom w:val="0"/>
                                                  <w:divBdr>
                                                    <w:top w:val="none" w:sz="0" w:space="0" w:color="auto"/>
                                                    <w:left w:val="none" w:sz="0" w:space="0" w:color="auto"/>
                                                    <w:bottom w:val="none" w:sz="0" w:space="0" w:color="auto"/>
                                                    <w:right w:val="none" w:sz="0" w:space="0" w:color="auto"/>
                                                  </w:divBdr>
                                                </w:div>
                                                <w:div w:id="1403917297">
                                                  <w:marLeft w:val="0"/>
                                                  <w:marRight w:val="0"/>
                                                  <w:marTop w:val="0"/>
                                                  <w:marBottom w:val="0"/>
                                                  <w:divBdr>
                                                    <w:top w:val="none" w:sz="0" w:space="0" w:color="auto"/>
                                                    <w:left w:val="none" w:sz="0" w:space="0" w:color="auto"/>
                                                    <w:bottom w:val="none" w:sz="0" w:space="0" w:color="auto"/>
                                                    <w:right w:val="none" w:sz="0" w:space="0" w:color="auto"/>
                                                  </w:divBdr>
                                                </w:div>
                                                <w:div w:id="15873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27254">
                                  <w:marLeft w:val="0"/>
                                  <w:marRight w:val="0"/>
                                  <w:marTop w:val="0"/>
                                  <w:marBottom w:val="0"/>
                                  <w:divBdr>
                                    <w:top w:val="none" w:sz="0" w:space="0" w:color="auto"/>
                                    <w:left w:val="none" w:sz="0" w:space="0" w:color="auto"/>
                                    <w:bottom w:val="single" w:sz="6" w:space="7" w:color="E1E8ED"/>
                                    <w:right w:val="none" w:sz="0" w:space="0" w:color="auto"/>
                                  </w:divBdr>
                                  <w:divsChild>
                                    <w:div w:id="36127397">
                                      <w:marLeft w:val="0"/>
                                      <w:marRight w:val="0"/>
                                      <w:marTop w:val="0"/>
                                      <w:marBottom w:val="0"/>
                                      <w:divBdr>
                                        <w:top w:val="none" w:sz="0" w:space="0" w:color="auto"/>
                                        <w:left w:val="none" w:sz="0" w:space="0" w:color="auto"/>
                                        <w:bottom w:val="none" w:sz="0" w:space="0" w:color="auto"/>
                                        <w:right w:val="none" w:sz="0" w:space="0" w:color="auto"/>
                                      </w:divBdr>
                                      <w:divsChild>
                                        <w:div w:id="588782093">
                                          <w:marLeft w:val="0"/>
                                          <w:marRight w:val="0"/>
                                          <w:marTop w:val="0"/>
                                          <w:marBottom w:val="0"/>
                                          <w:divBdr>
                                            <w:top w:val="none" w:sz="0" w:space="0" w:color="auto"/>
                                            <w:left w:val="none" w:sz="0" w:space="0" w:color="auto"/>
                                            <w:bottom w:val="none" w:sz="0" w:space="0" w:color="auto"/>
                                            <w:right w:val="none" w:sz="0" w:space="0" w:color="auto"/>
                                          </w:divBdr>
                                          <w:divsChild>
                                            <w:div w:id="783886109">
                                              <w:marLeft w:val="0"/>
                                              <w:marRight w:val="0"/>
                                              <w:marTop w:val="75"/>
                                              <w:marBottom w:val="30"/>
                                              <w:divBdr>
                                                <w:top w:val="none" w:sz="0" w:space="0" w:color="auto"/>
                                                <w:left w:val="none" w:sz="0" w:space="0" w:color="auto"/>
                                                <w:bottom w:val="none" w:sz="0" w:space="0" w:color="auto"/>
                                                <w:right w:val="none" w:sz="0" w:space="0" w:color="auto"/>
                                              </w:divBdr>
                                              <w:divsChild>
                                                <w:div w:id="432820628">
                                                  <w:marLeft w:val="0"/>
                                                  <w:marRight w:val="0"/>
                                                  <w:marTop w:val="0"/>
                                                  <w:marBottom w:val="0"/>
                                                  <w:divBdr>
                                                    <w:top w:val="none" w:sz="0" w:space="0" w:color="auto"/>
                                                    <w:left w:val="none" w:sz="0" w:space="0" w:color="auto"/>
                                                    <w:bottom w:val="none" w:sz="0" w:space="0" w:color="auto"/>
                                                    <w:right w:val="none" w:sz="0" w:space="0" w:color="auto"/>
                                                  </w:divBdr>
                                                </w:div>
                                                <w:div w:id="1089040139">
                                                  <w:marLeft w:val="0"/>
                                                  <w:marRight w:val="0"/>
                                                  <w:marTop w:val="0"/>
                                                  <w:marBottom w:val="0"/>
                                                  <w:divBdr>
                                                    <w:top w:val="none" w:sz="0" w:space="0" w:color="auto"/>
                                                    <w:left w:val="none" w:sz="0" w:space="0" w:color="auto"/>
                                                    <w:bottom w:val="none" w:sz="0" w:space="0" w:color="auto"/>
                                                    <w:right w:val="none" w:sz="0" w:space="0" w:color="auto"/>
                                                  </w:divBdr>
                                                  <w:divsChild>
                                                    <w:div w:id="1115250329">
                                                      <w:marLeft w:val="0"/>
                                                      <w:marRight w:val="0"/>
                                                      <w:marTop w:val="0"/>
                                                      <w:marBottom w:val="0"/>
                                                      <w:divBdr>
                                                        <w:top w:val="none" w:sz="0" w:space="0" w:color="auto"/>
                                                        <w:left w:val="none" w:sz="0" w:space="0" w:color="auto"/>
                                                        <w:bottom w:val="none" w:sz="0" w:space="0" w:color="auto"/>
                                                        <w:right w:val="none" w:sz="0" w:space="0" w:color="auto"/>
                                                      </w:divBdr>
                                                      <w:divsChild>
                                                        <w:div w:id="7632335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55961901">
                                                  <w:marLeft w:val="0"/>
                                                  <w:marRight w:val="0"/>
                                                  <w:marTop w:val="0"/>
                                                  <w:marBottom w:val="0"/>
                                                  <w:divBdr>
                                                    <w:top w:val="none" w:sz="0" w:space="0" w:color="auto"/>
                                                    <w:left w:val="none" w:sz="0" w:space="0" w:color="auto"/>
                                                    <w:bottom w:val="none" w:sz="0" w:space="0" w:color="auto"/>
                                                    <w:right w:val="none" w:sz="0" w:space="0" w:color="auto"/>
                                                  </w:divBdr>
                                                </w:div>
                                                <w:div w:id="18912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4423">
                                  <w:marLeft w:val="0"/>
                                  <w:marRight w:val="0"/>
                                  <w:marTop w:val="0"/>
                                  <w:marBottom w:val="0"/>
                                  <w:divBdr>
                                    <w:top w:val="none" w:sz="0" w:space="0" w:color="auto"/>
                                    <w:left w:val="none" w:sz="0" w:space="0" w:color="auto"/>
                                    <w:bottom w:val="single" w:sz="6" w:space="7" w:color="E1E8ED"/>
                                    <w:right w:val="none" w:sz="0" w:space="0" w:color="auto"/>
                                  </w:divBdr>
                                  <w:divsChild>
                                    <w:div w:id="368847663">
                                      <w:marLeft w:val="0"/>
                                      <w:marRight w:val="0"/>
                                      <w:marTop w:val="0"/>
                                      <w:marBottom w:val="0"/>
                                      <w:divBdr>
                                        <w:top w:val="none" w:sz="0" w:space="0" w:color="auto"/>
                                        <w:left w:val="none" w:sz="0" w:space="0" w:color="auto"/>
                                        <w:bottom w:val="none" w:sz="0" w:space="0" w:color="auto"/>
                                        <w:right w:val="none" w:sz="0" w:space="0" w:color="auto"/>
                                      </w:divBdr>
                                      <w:divsChild>
                                        <w:div w:id="381515783">
                                          <w:marLeft w:val="0"/>
                                          <w:marRight w:val="0"/>
                                          <w:marTop w:val="0"/>
                                          <w:marBottom w:val="0"/>
                                          <w:divBdr>
                                            <w:top w:val="none" w:sz="0" w:space="0" w:color="auto"/>
                                            <w:left w:val="none" w:sz="0" w:space="0" w:color="auto"/>
                                            <w:bottom w:val="none" w:sz="0" w:space="0" w:color="auto"/>
                                            <w:right w:val="none" w:sz="0" w:space="0" w:color="auto"/>
                                          </w:divBdr>
                                        </w:div>
                                        <w:div w:id="1663654492">
                                          <w:marLeft w:val="0"/>
                                          <w:marRight w:val="0"/>
                                          <w:marTop w:val="0"/>
                                          <w:marBottom w:val="0"/>
                                          <w:divBdr>
                                            <w:top w:val="none" w:sz="0" w:space="0" w:color="auto"/>
                                            <w:left w:val="none" w:sz="0" w:space="0" w:color="auto"/>
                                            <w:bottom w:val="none" w:sz="0" w:space="0" w:color="auto"/>
                                            <w:right w:val="none" w:sz="0" w:space="0" w:color="auto"/>
                                          </w:divBdr>
                                          <w:divsChild>
                                            <w:div w:id="611787641">
                                              <w:marLeft w:val="0"/>
                                              <w:marRight w:val="0"/>
                                              <w:marTop w:val="75"/>
                                              <w:marBottom w:val="30"/>
                                              <w:divBdr>
                                                <w:top w:val="none" w:sz="0" w:space="0" w:color="auto"/>
                                                <w:left w:val="none" w:sz="0" w:space="0" w:color="auto"/>
                                                <w:bottom w:val="none" w:sz="0" w:space="0" w:color="auto"/>
                                                <w:right w:val="none" w:sz="0" w:space="0" w:color="auto"/>
                                              </w:divBdr>
                                              <w:divsChild>
                                                <w:div w:id="260529440">
                                                  <w:marLeft w:val="0"/>
                                                  <w:marRight w:val="0"/>
                                                  <w:marTop w:val="0"/>
                                                  <w:marBottom w:val="0"/>
                                                  <w:divBdr>
                                                    <w:top w:val="none" w:sz="0" w:space="0" w:color="auto"/>
                                                    <w:left w:val="none" w:sz="0" w:space="0" w:color="auto"/>
                                                    <w:bottom w:val="none" w:sz="0" w:space="0" w:color="auto"/>
                                                    <w:right w:val="none" w:sz="0" w:space="0" w:color="auto"/>
                                                  </w:divBdr>
                                                </w:div>
                                                <w:div w:id="478154653">
                                                  <w:marLeft w:val="0"/>
                                                  <w:marRight w:val="0"/>
                                                  <w:marTop w:val="0"/>
                                                  <w:marBottom w:val="0"/>
                                                  <w:divBdr>
                                                    <w:top w:val="none" w:sz="0" w:space="0" w:color="auto"/>
                                                    <w:left w:val="none" w:sz="0" w:space="0" w:color="auto"/>
                                                    <w:bottom w:val="none" w:sz="0" w:space="0" w:color="auto"/>
                                                    <w:right w:val="none" w:sz="0" w:space="0" w:color="auto"/>
                                                  </w:divBdr>
                                                </w:div>
                                                <w:div w:id="1390491379">
                                                  <w:marLeft w:val="0"/>
                                                  <w:marRight w:val="0"/>
                                                  <w:marTop w:val="0"/>
                                                  <w:marBottom w:val="0"/>
                                                  <w:divBdr>
                                                    <w:top w:val="none" w:sz="0" w:space="0" w:color="auto"/>
                                                    <w:left w:val="none" w:sz="0" w:space="0" w:color="auto"/>
                                                    <w:bottom w:val="none" w:sz="0" w:space="0" w:color="auto"/>
                                                    <w:right w:val="none" w:sz="0" w:space="0" w:color="auto"/>
                                                  </w:divBdr>
                                                </w:div>
                                                <w:div w:id="2123837975">
                                                  <w:marLeft w:val="0"/>
                                                  <w:marRight w:val="0"/>
                                                  <w:marTop w:val="0"/>
                                                  <w:marBottom w:val="0"/>
                                                  <w:divBdr>
                                                    <w:top w:val="none" w:sz="0" w:space="0" w:color="auto"/>
                                                    <w:left w:val="none" w:sz="0" w:space="0" w:color="auto"/>
                                                    <w:bottom w:val="none" w:sz="0" w:space="0" w:color="auto"/>
                                                    <w:right w:val="none" w:sz="0" w:space="0" w:color="auto"/>
                                                  </w:divBdr>
                                                  <w:divsChild>
                                                    <w:div w:id="1121341943">
                                                      <w:marLeft w:val="0"/>
                                                      <w:marRight w:val="0"/>
                                                      <w:marTop w:val="0"/>
                                                      <w:marBottom w:val="0"/>
                                                      <w:divBdr>
                                                        <w:top w:val="none" w:sz="0" w:space="0" w:color="auto"/>
                                                        <w:left w:val="none" w:sz="0" w:space="0" w:color="auto"/>
                                                        <w:bottom w:val="none" w:sz="0" w:space="0" w:color="auto"/>
                                                        <w:right w:val="none" w:sz="0" w:space="0" w:color="auto"/>
                                                      </w:divBdr>
                                                      <w:divsChild>
                                                        <w:div w:id="753478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96487229">
                                  <w:marLeft w:val="0"/>
                                  <w:marRight w:val="0"/>
                                  <w:marTop w:val="0"/>
                                  <w:marBottom w:val="0"/>
                                  <w:divBdr>
                                    <w:top w:val="none" w:sz="0" w:space="0" w:color="auto"/>
                                    <w:left w:val="none" w:sz="0" w:space="0" w:color="auto"/>
                                    <w:bottom w:val="single" w:sz="6" w:space="7" w:color="E1E8ED"/>
                                    <w:right w:val="none" w:sz="0" w:space="0" w:color="auto"/>
                                  </w:divBdr>
                                  <w:divsChild>
                                    <w:div w:id="81025135">
                                      <w:marLeft w:val="0"/>
                                      <w:marRight w:val="0"/>
                                      <w:marTop w:val="0"/>
                                      <w:marBottom w:val="0"/>
                                      <w:divBdr>
                                        <w:top w:val="none" w:sz="0" w:space="0" w:color="auto"/>
                                        <w:left w:val="none" w:sz="0" w:space="0" w:color="auto"/>
                                        <w:bottom w:val="none" w:sz="0" w:space="0" w:color="auto"/>
                                        <w:right w:val="none" w:sz="0" w:space="0" w:color="auto"/>
                                      </w:divBdr>
                                      <w:divsChild>
                                        <w:div w:id="422267099">
                                          <w:marLeft w:val="0"/>
                                          <w:marRight w:val="0"/>
                                          <w:marTop w:val="0"/>
                                          <w:marBottom w:val="0"/>
                                          <w:divBdr>
                                            <w:top w:val="none" w:sz="0" w:space="0" w:color="auto"/>
                                            <w:left w:val="none" w:sz="0" w:space="0" w:color="auto"/>
                                            <w:bottom w:val="none" w:sz="0" w:space="0" w:color="auto"/>
                                            <w:right w:val="none" w:sz="0" w:space="0" w:color="auto"/>
                                          </w:divBdr>
                                          <w:divsChild>
                                            <w:div w:id="563103860">
                                              <w:marLeft w:val="0"/>
                                              <w:marRight w:val="0"/>
                                              <w:marTop w:val="75"/>
                                              <w:marBottom w:val="30"/>
                                              <w:divBdr>
                                                <w:top w:val="none" w:sz="0" w:space="0" w:color="auto"/>
                                                <w:left w:val="none" w:sz="0" w:space="0" w:color="auto"/>
                                                <w:bottom w:val="none" w:sz="0" w:space="0" w:color="auto"/>
                                                <w:right w:val="none" w:sz="0" w:space="0" w:color="auto"/>
                                              </w:divBdr>
                                              <w:divsChild>
                                                <w:div w:id="405878922">
                                                  <w:marLeft w:val="0"/>
                                                  <w:marRight w:val="0"/>
                                                  <w:marTop w:val="0"/>
                                                  <w:marBottom w:val="0"/>
                                                  <w:divBdr>
                                                    <w:top w:val="none" w:sz="0" w:space="0" w:color="auto"/>
                                                    <w:left w:val="none" w:sz="0" w:space="0" w:color="auto"/>
                                                    <w:bottom w:val="none" w:sz="0" w:space="0" w:color="auto"/>
                                                    <w:right w:val="none" w:sz="0" w:space="0" w:color="auto"/>
                                                  </w:divBdr>
                                                </w:div>
                                                <w:div w:id="603805628">
                                                  <w:marLeft w:val="0"/>
                                                  <w:marRight w:val="0"/>
                                                  <w:marTop w:val="0"/>
                                                  <w:marBottom w:val="0"/>
                                                  <w:divBdr>
                                                    <w:top w:val="none" w:sz="0" w:space="0" w:color="auto"/>
                                                    <w:left w:val="none" w:sz="0" w:space="0" w:color="auto"/>
                                                    <w:bottom w:val="none" w:sz="0" w:space="0" w:color="auto"/>
                                                    <w:right w:val="none" w:sz="0" w:space="0" w:color="auto"/>
                                                  </w:divBdr>
                                                </w:div>
                                                <w:div w:id="853569404">
                                                  <w:marLeft w:val="0"/>
                                                  <w:marRight w:val="0"/>
                                                  <w:marTop w:val="0"/>
                                                  <w:marBottom w:val="0"/>
                                                  <w:divBdr>
                                                    <w:top w:val="none" w:sz="0" w:space="0" w:color="auto"/>
                                                    <w:left w:val="none" w:sz="0" w:space="0" w:color="auto"/>
                                                    <w:bottom w:val="none" w:sz="0" w:space="0" w:color="auto"/>
                                                    <w:right w:val="none" w:sz="0" w:space="0" w:color="auto"/>
                                                  </w:divBdr>
                                                  <w:divsChild>
                                                    <w:div w:id="1769307493">
                                                      <w:marLeft w:val="0"/>
                                                      <w:marRight w:val="0"/>
                                                      <w:marTop w:val="0"/>
                                                      <w:marBottom w:val="0"/>
                                                      <w:divBdr>
                                                        <w:top w:val="none" w:sz="0" w:space="0" w:color="auto"/>
                                                        <w:left w:val="none" w:sz="0" w:space="0" w:color="auto"/>
                                                        <w:bottom w:val="none" w:sz="0" w:space="0" w:color="auto"/>
                                                        <w:right w:val="none" w:sz="0" w:space="0" w:color="auto"/>
                                                      </w:divBdr>
                                                      <w:divsChild>
                                                        <w:div w:id="58322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43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889">
                                  <w:marLeft w:val="0"/>
                                  <w:marRight w:val="0"/>
                                  <w:marTop w:val="0"/>
                                  <w:marBottom w:val="0"/>
                                  <w:divBdr>
                                    <w:top w:val="none" w:sz="0" w:space="0" w:color="auto"/>
                                    <w:left w:val="none" w:sz="0" w:space="0" w:color="auto"/>
                                    <w:bottom w:val="single" w:sz="6" w:space="7" w:color="E1E8ED"/>
                                    <w:right w:val="none" w:sz="0" w:space="0" w:color="auto"/>
                                  </w:divBdr>
                                  <w:divsChild>
                                    <w:div w:id="1905292244">
                                      <w:marLeft w:val="0"/>
                                      <w:marRight w:val="0"/>
                                      <w:marTop w:val="0"/>
                                      <w:marBottom w:val="0"/>
                                      <w:divBdr>
                                        <w:top w:val="none" w:sz="0" w:space="0" w:color="auto"/>
                                        <w:left w:val="none" w:sz="0" w:space="0" w:color="auto"/>
                                        <w:bottom w:val="none" w:sz="0" w:space="0" w:color="auto"/>
                                        <w:right w:val="none" w:sz="0" w:space="0" w:color="auto"/>
                                      </w:divBdr>
                                      <w:divsChild>
                                        <w:div w:id="292371299">
                                          <w:marLeft w:val="0"/>
                                          <w:marRight w:val="0"/>
                                          <w:marTop w:val="0"/>
                                          <w:marBottom w:val="0"/>
                                          <w:divBdr>
                                            <w:top w:val="none" w:sz="0" w:space="0" w:color="auto"/>
                                            <w:left w:val="none" w:sz="0" w:space="0" w:color="auto"/>
                                            <w:bottom w:val="none" w:sz="0" w:space="0" w:color="auto"/>
                                            <w:right w:val="none" w:sz="0" w:space="0" w:color="auto"/>
                                          </w:divBdr>
                                          <w:divsChild>
                                            <w:div w:id="601494066">
                                              <w:marLeft w:val="0"/>
                                              <w:marRight w:val="0"/>
                                              <w:marTop w:val="75"/>
                                              <w:marBottom w:val="30"/>
                                              <w:divBdr>
                                                <w:top w:val="none" w:sz="0" w:space="0" w:color="auto"/>
                                                <w:left w:val="none" w:sz="0" w:space="0" w:color="auto"/>
                                                <w:bottom w:val="none" w:sz="0" w:space="0" w:color="auto"/>
                                                <w:right w:val="none" w:sz="0" w:space="0" w:color="auto"/>
                                              </w:divBdr>
                                              <w:divsChild>
                                                <w:div w:id="597982965">
                                                  <w:marLeft w:val="0"/>
                                                  <w:marRight w:val="0"/>
                                                  <w:marTop w:val="0"/>
                                                  <w:marBottom w:val="0"/>
                                                  <w:divBdr>
                                                    <w:top w:val="none" w:sz="0" w:space="0" w:color="auto"/>
                                                    <w:left w:val="none" w:sz="0" w:space="0" w:color="auto"/>
                                                    <w:bottom w:val="none" w:sz="0" w:space="0" w:color="auto"/>
                                                    <w:right w:val="none" w:sz="0" w:space="0" w:color="auto"/>
                                                  </w:divBdr>
                                                </w:div>
                                                <w:div w:id="996762786">
                                                  <w:marLeft w:val="0"/>
                                                  <w:marRight w:val="0"/>
                                                  <w:marTop w:val="0"/>
                                                  <w:marBottom w:val="0"/>
                                                  <w:divBdr>
                                                    <w:top w:val="none" w:sz="0" w:space="0" w:color="auto"/>
                                                    <w:left w:val="none" w:sz="0" w:space="0" w:color="auto"/>
                                                    <w:bottom w:val="none" w:sz="0" w:space="0" w:color="auto"/>
                                                    <w:right w:val="none" w:sz="0" w:space="0" w:color="auto"/>
                                                  </w:divBdr>
                                                </w:div>
                                                <w:div w:id="1232547805">
                                                  <w:marLeft w:val="0"/>
                                                  <w:marRight w:val="0"/>
                                                  <w:marTop w:val="0"/>
                                                  <w:marBottom w:val="0"/>
                                                  <w:divBdr>
                                                    <w:top w:val="none" w:sz="0" w:space="0" w:color="auto"/>
                                                    <w:left w:val="none" w:sz="0" w:space="0" w:color="auto"/>
                                                    <w:bottom w:val="none" w:sz="0" w:space="0" w:color="auto"/>
                                                    <w:right w:val="none" w:sz="0" w:space="0" w:color="auto"/>
                                                  </w:divBdr>
                                                </w:div>
                                                <w:div w:id="1633637683">
                                                  <w:marLeft w:val="0"/>
                                                  <w:marRight w:val="0"/>
                                                  <w:marTop w:val="0"/>
                                                  <w:marBottom w:val="0"/>
                                                  <w:divBdr>
                                                    <w:top w:val="none" w:sz="0" w:space="0" w:color="auto"/>
                                                    <w:left w:val="none" w:sz="0" w:space="0" w:color="auto"/>
                                                    <w:bottom w:val="none" w:sz="0" w:space="0" w:color="auto"/>
                                                    <w:right w:val="none" w:sz="0" w:space="0" w:color="auto"/>
                                                  </w:divBdr>
                                                  <w:divsChild>
                                                    <w:div w:id="2045787576">
                                                      <w:marLeft w:val="0"/>
                                                      <w:marRight w:val="0"/>
                                                      <w:marTop w:val="0"/>
                                                      <w:marBottom w:val="0"/>
                                                      <w:divBdr>
                                                        <w:top w:val="none" w:sz="0" w:space="0" w:color="auto"/>
                                                        <w:left w:val="none" w:sz="0" w:space="0" w:color="auto"/>
                                                        <w:bottom w:val="none" w:sz="0" w:space="0" w:color="auto"/>
                                                        <w:right w:val="none" w:sz="0" w:space="0" w:color="auto"/>
                                                      </w:divBdr>
                                                      <w:divsChild>
                                                        <w:div w:id="100246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36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8983">
                                  <w:marLeft w:val="0"/>
                                  <w:marRight w:val="0"/>
                                  <w:marTop w:val="0"/>
                                  <w:marBottom w:val="0"/>
                                  <w:divBdr>
                                    <w:top w:val="none" w:sz="0" w:space="0" w:color="auto"/>
                                    <w:left w:val="none" w:sz="0" w:space="0" w:color="auto"/>
                                    <w:bottom w:val="single" w:sz="6" w:space="7" w:color="E1E8ED"/>
                                    <w:right w:val="none" w:sz="0" w:space="0" w:color="auto"/>
                                  </w:divBdr>
                                  <w:divsChild>
                                    <w:div w:id="398677924">
                                      <w:marLeft w:val="0"/>
                                      <w:marRight w:val="0"/>
                                      <w:marTop w:val="0"/>
                                      <w:marBottom w:val="0"/>
                                      <w:divBdr>
                                        <w:top w:val="none" w:sz="0" w:space="0" w:color="auto"/>
                                        <w:left w:val="none" w:sz="0" w:space="0" w:color="auto"/>
                                        <w:bottom w:val="none" w:sz="0" w:space="0" w:color="auto"/>
                                        <w:right w:val="none" w:sz="0" w:space="0" w:color="auto"/>
                                      </w:divBdr>
                                      <w:divsChild>
                                        <w:div w:id="389035269">
                                          <w:marLeft w:val="0"/>
                                          <w:marRight w:val="0"/>
                                          <w:marTop w:val="0"/>
                                          <w:marBottom w:val="0"/>
                                          <w:divBdr>
                                            <w:top w:val="none" w:sz="0" w:space="0" w:color="auto"/>
                                            <w:left w:val="none" w:sz="0" w:space="0" w:color="auto"/>
                                            <w:bottom w:val="none" w:sz="0" w:space="0" w:color="auto"/>
                                            <w:right w:val="none" w:sz="0" w:space="0" w:color="auto"/>
                                          </w:divBdr>
                                        </w:div>
                                        <w:div w:id="1031808273">
                                          <w:marLeft w:val="0"/>
                                          <w:marRight w:val="0"/>
                                          <w:marTop w:val="0"/>
                                          <w:marBottom w:val="0"/>
                                          <w:divBdr>
                                            <w:top w:val="none" w:sz="0" w:space="0" w:color="auto"/>
                                            <w:left w:val="none" w:sz="0" w:space="0" w:color="auto"/>
                                            <w:bottom w:val="none" w:sz="0" w:space="0" w:color="auto"/>
                                            <w:right w:val="none" w:sz="0" w:space="0" w:color="auto"/>
                                          </w:divBdr>
                                          <w:divsChild>
                                            <w:div w:id="1475491999">
                                              <w:marLeft w:val="0"/>
                                              <w:marRight w:val="0"/>
                                              <w:marTop w:val="75"/>
                                              <w:marBottom w:val="30"/>
                                              <w:divBdr>
                                                <w:top w:val="none" w:sz="0" w:space="0" w:color="auto"/>
                                                <w:left w:val="none" w:sz="0" w:space="0" w:color="auto"/>
                                                <w:bottom w:val="none" w:sz="0" w:space="0" w:color="auto"/>
                                                <w:right w:val="none" w:sz="0" w:space="0" w:color="auto"/>
                                              </w:divBdr>
                                              <w:divsChild>
                                                <w:div w:id="183250693">
                                                  <w:marLeft w:val="0"/>
                                                  <w:marRight w:val="0"/>
                                                  <w:marTop w:val="0"/>
                                                  <w:marBottom w:val="0"/>
                                                  <w:divBdr>
                                                    <w:top w:val="none" w:sz="0" w:space="0" w:color="auto"/>
                                                    <w:left w:val="none" w:sz="0" w:space="0" w:color="auto"/>
                                                    <w:bottom w:val="none" w:sz="0" w:space="0" w:color="auto"/>
                                                    <w:right w:val="none" w:sz="0" w:space="0" w:color="auto"/>
                                                  </w:divBdr>
                                                </w:div>
                                                <w:div w:id="1131292212">
                                                  <w:marLeft w:val="0"/>
                                                  <w:marRight w:val="0"/>
                                                  <w:marTop w:val="0"/>
                                                  <w:marBottom w:val="0"/>
                                                  <w:divBdr>
                                                    <w:top w:val="none" w:sz="0" w:space="0" w:color="auto"/>
                                                    <w:left w:val="none" w:sz="0" w:space="0" w:color="auto"/>
                                                    <w:bottom w:val="none" w:sz="0" w:space="0" w:color="auto"/>
                                                    <w:right w:val="none" w:sz="0" w:space="0" w:color="auto"/>
                                                  </w:divBdr>
                                                </w:div>
                                                <w:div w:id="1295133514">
                                                  <w:marLeft w:val="0"/>
                                                  <w:marRight w:val="0"/>
                                                  <w:marTop w:val="0"/>
                                                  <w:marBottom w:val="0"/>
                                                  <w:divBdr>
                                                    <w:top w:val="none" w:sz="0" w:space="0" w:color="auto"/>
                                                    <w:left w:val="none" w:sz="0" w:space="0" w:color="auto"/>
                                                    <w:bottom w:val="none" w:sz="0" w:space="0" w:color="auto"/>
                                                    <w:right w:val="none" w:sz="0" w:space="0" w:color="auto"/>
                                                  </w:divBdr>
                                                  <w:divsChild>
                                                    <w:div w:id="285700579">
                                                      <w:marLeft w:val="0"/>
                                                      <w:marRight w:val="0"/>
                                                      <w:marTop w:val="0"/>
                                                      <w:marBottom w:val="0"/>
                                                      <w:divBdr>
                                                        <w:top w:val="none" w:sz="0" w:space="0" w:color="auto"/>
                                                        <w:left w:val="none" w:sz="0" w:space="0" w:color="auto"/>
                                                        <w:bottom w:val="none" w:sz="0" w:space="0" w:color="auto"/>
                                                        <w:right w:val="none" w:sz="0" w:space="0" w:color="auto"/>
                                                      </w:divBdr>
                                                      <w:divsChild>
                                                        <w:div w:id="920455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70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212">
                                  <w:marLeft w:val="0"/>
                                  <w:marRight w:val="0"/>
                                  <w:marTop w:val="0"/>
                                  <w:marBottom w:val="0"/>
                                  <w:divBdr>
                                    <w:top w:val="none" w:sz="0" w:space="0" w:color="auto"/>
                                    <w:left w:val="none" w:sz="0" w:space="0" w:color="auto"/>
                                    <w:bottom w:val="single" w:sz="6" w:space="7" w:color="E1E8ED"/>
                                    <w:right w:val="none" w:sz="0" w:space="0" w:color="auto"/>
                                  </w:divBdr>
                                  <w:divsChild>
                                    <w:div w:id="1854104181">
                                      <w:marLeft w:val="0"/>
                                      <w:marRight w:val="0"/>
                                      <w:marTop w:val="0"/>
                                      <w:marBottom w:val="0"/>
                                      <w:divBdr>
                                        <w:top w:val="none" w:sz="0" w:space="0" w:color="auto"/>
                                        <w:left w:val="none" w:sz="0" w:space="0" w:color="auto"/>
                                        <w:bottom w:val="none" w:sz="0" w:space="0" w:color="auto"/>
                                        <w:right w:val="none" w:sz="0" w:space="0" w:color="auto"/>
                                      </w:divBdr>
                                      <w:divsChild>
                                        <w:div w:id="1165436340">
                                          <w:marLeft w:val="0"/>
                                          <w:marRight w:val="0"/>
                                          <w:marTop w:val="0"/>
                                          <w:marBottom w:val="0"/>
                                          <w:divBdr>
                                            <w:top w:val="none" w:sz="0" w:space="0" w:color="auto"/>
                                            <w:left w:val="none" w:sz="0" w:space="0" w:color="auto"/>
                                            <w:bottom w:val="none" w:sz="0" w:space="0" w:color="auto"/>
                                            <w:right w:val="none" w:sz="0" w:space="0" w:color="auto"/>
                                          </w:divBdr>
                                        </w:div>
                                        <w:div w:id="1488982554">
                                          <w:marLeft w:val="0"/>
                                          <w:marRight w:val="0"/>
                                          <w:marTop w:val="0"/>
                                          <w:marBottom w:val="0"/>
                                          <w:divBdr>
                                            <w:top w:val="none" w:sz="0" w:space="0" w:color="auto"/>
                                            <w:left w:val="none" w:sz="0" w:space="0" w:color="auto"/>
                                            <w:bottom w:val="none" w:sz="0" w:space="0" w:color="auto"/>
                                            <w:right w:val="none" w:sz="0" w:space="0" w:color="auto"/>
                                          </w:divBdr>
                                          <w:divsChild>
                                            <w:div w:id="1154564613">
                                              <w:marLeft w:val="0"/>
                                              <w:marRight w:val="0"/>
                                              <w:marTop w:val="75"/>
                                              <w:marBottom w:val="30"/>
                                              <w:divBdr>
                                                <w:top w:val="none" w:sz="0" w:space="0" w:color="auto"/>
                                                <w:left w:val="none" w:sz="0" w:space="0" w:color="auto"/>
                                                <w:bottom w:val="none" w:sz="0" w:space="0" w:color="auto"/>
                                                <w:right w:val="none" w:sz="0" w:space="0" w:color="auto"/>
                                              </w:divBdr>
                                              <w:divsChild>
                                                <w:div w:id="84960628">
                                                  <w:marLeft w:val="0"/>
                                                  <w:marRight w:val="0"/>
                                                  <w:marTop w:val="0"/>
                                                  <w:marBottom w:val="0"/>
                                                  <w:divBdr>
                                                    <w:top w:val="none" w:sz="0" w:space="0" w:color="auto"/>
                                                    <w:left w:val="none" w:sz="0" w:space="0" w:color="auto"/>
                                                    <w:bottom w:val="none" w:sz="0" w:space="0" w:color="auto"/>
                                                    <w:right w:val="none" w:sz="0" w:space="0" w:color="auto"/>
                                                  </w:divBdr>
                                                </w:div>
                                                <w:div w:id="189994352">
                                                  <w:marLeft w:val="0"/>
                                                  <w:marRight w:val="0"/>
                                                  <w:marTop w:val="0"/>
                                                  <w:marBottom w:val="0"/>
                                                  <w:divBdr>
                                                    <w:top w:val="none" w:sz="0" w:space="0" w:color="auto"/>
                                                    <w:left w:val="none" w:sz="0" w:space="0" w:color="auto"/>
                                                    <w:bottom w:val="none" w:sz="0" w:space="0" w:color="auto"/>
                                                    <w:right w:val="none" w:sz="0" w:space="0" w:color="auto"/>
                                                  </w:divBdr>
                                                </w:div>
                                                <w:div w:id="1079903856">
                                                  <w:marLeft w:val="0"/>
                                                  <w:marRight w:val="0"/>
                                                  <w:marTop w:val="0"/>
                                                  <w:marBottom w:val="0"/>
                                                  <w:divBdr>
                                                    <w:top w:val="none" w:sz="0" w:space="0" w:color="auto"/>
                                                    <w:left w:val="none" w:sz="0" w:space="0" w:color="auto"/>
                                                    <w:bottom w:val="none" w:sz="0" w:space="0" w:color="auto"/>
                                                    <w:right w:val="none" w:sz="0" w:space="0" w:color="auto"/>
                                                  </w:divBdr>
                                                </w:div>
                                                <w:div w:id="1887139920">
                                                  <w:marLeft w:val="0"/>
                                                  <w:marRight w:val="0"/>
                                                  <w:marTop w:val="0"/>
                                                  <w:marBottom w:val="0"/>
                                                  <w:divBdr>
                                                    <w:top w:val="none" w:sz="0" w:space="0" w:color="auto"/>
                                                    <w:left w:val="none" w:sz="0" w:space="0" w:color="auto"/>
                                                    <w:bottom w:val="none" w:sz="0" w:space="0" w:color="auto"/>
                                                    <w:right w:val="none" w:sz="0" w:space="0" w:color="auto"/>
                                                  </w:divBdr>
                                                  <w:divsChild>
                                                    <w:div w:id="1822889298">
                                                      <w:marLeft w:val="0"/>
                                                      <w:marRight w:val="0"/>
                                                      <w:marTop w:val="0"/>
                                                      <w:marBottom w:val="0"/>
                                                      <w:divBdr>
                                                        <w:top w:val="none" w:sz="0" w:space="0" w:color="auto"/>
                                                        <w:left w:val="none" w:sz="0" w:space="0" w:color="auto"/>
                                                        <w:bottom w:val="none" w:sz="0" w:space="0" w:color="auto"/>
                                                        <w:right w:val="none" w:sz="0" w:space="0" w:color="auto"/>
                                                      </w:divBdr>
                                                      <w:divsChild>
                                                        <w:div w:id="202744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0853094">
                                  <w:marLeft w:val="0"/>
                                  <w:marRight w:val="0"/>
                                  <w:marTop w:val="0"/>
                                  <w:marBottom w:val="0"/>
                                  <w:divBdr>
                                    <w:top w:val="none" w:sz="0" w:space="0" w:color="auto"/>
                                    <w:left w:val="none" w:sz="0" w:space="0" w:color="auto"/>
                                    <w:bottom w:val="single" w:sz="6" w:space="7" w:color="E1E8ED"/>
                                    <w:right w:val="none" w:sz="0" w:space="0" w:color="auto"/>
                                  </w:divBdr>
                                  <w:divsChild>
                                    <w:div w:id="1654529198">
                                      <w:marLeft w:val="0"/>
                                      <w:marRight w:val="0"/>
                                      <w:marTop w:val="0"/>
                                      <w:marBottom w:val="0"/>
                                      <w:divBdr>
                                        <w:top w:val="none" w:sz="0" w:space="0" w:color="auto"/>
                                        <w:left w:val="none" w:sz="0" w:space="0" w:color="auto"/>
                                        <w:bottom w:val="none" w:sz="0" w:space="0" w:color="auto"/>
                                        <w:right w:val="none" w:sz="0" w:space="0" w:color="auto"/>
                                      </w:divBdr>
                                      <w:divsChild>
                                        <w:div w:id="248467064">
                                          <w:marLeft w:val="0"/>
                                          <w:marRight w:val="0"/>
                                          <w:marTop w:val="0"/>
                                          <w:marBottom w:val="0"/>
                                          <w:divBdr>
                                            <w:top w:val="none" w:sz="0" w:space="0" w:color="auto"/>
                                            <w:left w:val="none" w:sz="0" w:space="0" w:color="auto"/>
                                            <w:bottom w:val="none" w:sz="0" w:space="0" w:color="auto"/>
                                            <w:right w:val="none" w:sz="0" w:space="0" w:color="auto"/>
                                          </w:divBdr>
                                          <w:divsChild>
                                            <w:div w:id="1797794089">
                                              <w:marLeft w:val="0"/>
                                              <w:marRight w:val="0"/>
                                              <w:marTop w:val="75"/>
                                              <w:marBottom w:val="30"/>
                                              <w:divBdr>
                                                <w:top w:val="none" w:sz="0" w:space="0" w:color="auto"/>
                                                <w:left w:val="none" w:sz="0" w:space="0" w:color="auto"/>
                                                <w:bottom w:val="none" w:sz="0" w:space="0" w:color="auto"/>
                                                <w:right w:val="none" w:sz="0" w:space="0" w:color="auto"/>
                                              </w:divBdr>
                                              <w:divsChild>
                                                <w:div w:id="29649563">
                                                  <w:marLeft w:val="0"/>
                                                  <w:marRight w:val="0"/>
                                                  <w:marTop w:val="0"/>
                                                  <w:marBottom w:val="0"/>
                                                  <w:divBdr>
                                                    <w:top w:val="none" w:sz="0" w:space="0" w:color="auto"/>
                                                    <w:left w:val="none" w:sz="0" w:space="0" w:color="auto"/>
                                                    <w:bottom w:val="none" w:sz="0" w:space="0" w:color="auto"/>
                                                    <w:right w:val="none" w:sz="0" w:space="0" w:color="auto"/>
                                                  </w:divBdr>
                                                  <w:divsChild>
                                                    <w:div w:id="1840538781">
                                                      <w:marLeft w:val="0"/>
                                                      <w:marRight w:val="0"/>
                                                      <w:marTop w:val="0"/>
                                                      <w:marBottom w:val="0"/>
                                                      <w:divBdr>
                                                        <w:top w:val="none" w:sz="0" w:space="0" w:color="auto"/>
                                                        <w:left w:val="none" w:sz="0" w:space="0" w:color="auto"/>
                                                        <w:bottom w:val="none" w:sz="0" w:space="0" w:color="auto"/>
                                                        <w:right w:val="none" w:sz="0" w:space="0" w:color="auto"/>
                                                      </w:divBdr>
                                                      <w:divsChild>
                                                        <w:div w:id="6354506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015418">
                                                  <w:marLeft w:val="0"/>
                                                  <w:marRight w:val="0"/>
                                                  <w:marTop w:val="0"/>
                                                  <w:marBottom w:val="0"/>
                                                  <w:divBdr>
                                                    <w:top w:val="none" w:sz="0" w:space="0" w:color="auto"/>
                                                    <w:left w:val="none" w:sz="0" w:space="0" w:color="auto"/>
                                                    <w:bottom w:val="none" w:sz="0" w:space="0" w:color="auto"/>
                                                    <w:right w:val="none" w:sz="0" w:space="0" w:color="auto"/>
                                                  </w:divBdr>
                                                </w:div>
                                                <w:div w:id="1870143685">
                                                  <w:marLeft w:val="0"/>
                                                  <w:marRight w:val="0"/>
                                                  <w:marTop w:val="0"/>
                                                  <w:marBottom w:val="0"/>
                                                  <w:divBdr>
                                                    <w:top w:val="none" w:sz="0" w:space="0" w:color="auto"/>
                                                    <w:left w:val="none" w:sz="0" w:space="0" w:color="auto"/>
                                                    <w:bottom w:val="none" w:sz="0" w:space="0" w:color="auto"/>
                                                    <w:right w:val="none" w:sz="0" w:space="0" w:color="auto"/>
                                                  </w:divBdr>
                                                </w:div>
                                                <w:div w:id="19650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64">
                                  <w:marLeft w:val="0"/>
                                  <w:marRight w:val="0"/>
                                  <w:marTop w:val="0"/>
                                  <w:marBottom w:val="0"/>
                                  <w:divBdr>
                                    <w:top w:val="none" w:sz="0" w:space="0" w:color="auto"/>
                                    <w:left w:val="none" w:sz="0" w:space="0" w:color="auto"/>
                                    <w:bottom w:val="single" w:sz="6" w:space="7" w:color="E1E8ED"/>
                                    <w:right w:val="none" w:sz="0" w:space="0" w:color="auto"/>
                                  </w:divBdr>
                                  <w:divsChild>
                                    <w:div w:id="1461533058">
                                      <w:marLeft w:val="0"/>
                                      <w:marRight w:val="0"/>
                                      <w:marTop w:val="0"/>
                                      <w:marBottom w:val="0"/>
                                      <w:divBdr>
                                        <w:top w:val="none" w:sz="0" w:space="0" w:color="auto"/>
                                        <w:left w:val="none" w:sz="0" w:space="0" w:color="auto"/>
                                        <w:bottom w:val="none" w:sz="0" w:space="0" w:color="auto"/>
                                        <w:right w:val="none" w:sz="0" w:space="0" w:color="auto"/>
                                      </w:divBdr>
                                      <w:divsChild>
                                        <w:div w:id="415831270">
                                          <w:marLeft w:val="0"/>
                                          <w:marRight w:val="0"/>
                                          <w:marTop w:val="0"/>
                                          <w:marBottom w:val="0"/>
                                          <w:divBdr>
                                            <w:top w:val="none" w:sz="0" w:space="0" w:color="auto"/>
                                            <w:left w:val="none" w:sz="0" w:space="0" w:color="auto"/>
                                            <w:bottom w:val="none" w:sz="0" w:space="0" w:color="auto"/>
                                            <w:right w:val="none" w:sz="0" w:space="0" w:color="auto"/>
                                          </w:divBdr>
                                        </w:div>
                                        <w:div w:id="2058967035">
                                          <w:marLeft w:val="0"/>
                                          <w:marRight w:val="0"/>
                                          <w:marTop w:val="0"/>
                                          <w:marBottom w:val="0"/>
                                          <w:divBdr>
                                            <w:top w:val="none" w:sz="0" w:space="0" w:color="auto"/>
                                            <w:left w:val="none" w:sz="0" w:space="0" w:color="auto"/>
                                            <w:bottom w:val="none" w:sz="0" w:space="0" w:color="auto"/>
                                            <w:right w:val="none" w:sz="0" w:space="0" w:color="auto"/>
                                          </w:divBdr>
                                          <w:divsChild>
                                            <w:div w:id="1891846706">
                                              <w:marLeft w:val="0"/>
                                              <w:marRight w:val="0"/>
                                              <w:marTop w:val="75"/>
                                              <w:marBottom w:val="30"/>
                                              <w:divBdr>
                                                <w:top w:val="none" w:sz="0" w:space="0" w:color="auto"/>
                                                <w:left w:val="none" w:sz="0" w:space="0" w:color="auto"/>
                                                <w:bottom w:val="none" w:sz="0" w:space="0" w:color="auto"/>
                                                <w:right w:val="none" w:sz="0" w:space="0" w:color="auto"/>
                                              </w:divBdr>
                                              <w:divsChild>
                                                <w:div w:id="947732837">
                                                  <w:marLeft w:val="0"/>
                                                  <w:marRight w:val="0"/>
                                                  <w:marTop w:val="0"/>
                                                  <w:marBottom w:val="0"/>
                                                  <w:divBdr>
                                                    <w:top w:val="none" w:sz="0" w:space="0" w:color="auto"/>
                                                    <w:left w:val="none" w:sz="0" w:space="0" w:color="auto"/>
                                                    <w:bottom w:val="none" w:sz="0" w:space="0" w:color="auto"/>
                                                    <w:right w:val="none" w:sz="0" w:space="0" w:color="auto"/>
                                                  </w:divBdr>
                                                </w:div>
                                                <w:div w:id="1060133770">
                                                  <w:marLeft w:val="0"/>
                                                  <w:marRight w:val="0"/>
                                                  <w:marTop w:val="0"/>
                                                  <w:marBottom w:val="0"/>
                                                  <w:divBdr>
                                                    <w:top w:val="none" w:sz="0" w:space="0" w:color="auto"/>
                                                    <w:left w:val="none" w:sz="0" w:space="0" w:color="auto"/>
                                                    <w:bottom w:val="none" w:sz="0" w:space="0" w:color="auto"/>
                                                    <w:right w:val="none" w:sz="0" w:space="0" w:color="auto"/>
                                                  </w:divBdr>
                                                  <w:divsChild>
                                                    <w:div w:id="1812752223">
                                                      <w:marLeft w:val="0"/>
                                                      <w:marRight w:val="0"/>
                                                      <w:marTop w:val="0"/>
                                                      <w:marBottom w:val="0"/>
                                                      <w:divBdr>
                                                        <w:top w:val="none" w:sz="0" w:space="0" w:color="auto"/>
                                                        <w:left w:val="none" w:sz="0" w:space="0" w:color="auto"/>
                                                        <w:bottom w:val="none" w:sz="0" w:space="0" w:color="auto"/>
                                                        <w:right w:val="none" w:sz="0" w:space="0" w:color="auto"/>
                                                      </w:divBdr>
                                                      <w:divsChild>
                                                        <w:div w:id="3669478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5852022">
                                                  <w:marLeft w:val="0"/>
                                                  <w:marRight w:val="0"/>
                                                  <w:marTop w:val="0"/>
                                                  <w:marBottom w:val="0"/>
                                                  <w:divBdr>
                                                    <w:top w:val="none" w:sz="0" w:space="0" w:color="auto"/>
                                                    <w:left w:val="none" w:sz="0" w:space="0" w:color="auto"/>
                                                    <w:bottom w:val="none" w:sz="0" w:space="0" w:color="auto"/>
                                                    <w:right w:val="none" w:sz="0" w:space="0" w:color="auto"/>
                                                  </w:divBdr>
                                                </w:div>
                                                <w:div w:id="17217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20031">
                                  <w:marLeft w:val="0"/>
                                  <w:marRight w:val="0"/>
                                  <w:marTop w:val="0"/>
                                  <w:marBottom w:val="0"/>
                                  <w:divBdr>
                                    <w:top w:val="none" w:sz="0" w:space="0" w:color="auto"/>
                                    <w:left w:val="none" w:sz="0" w:space="0" w:color="auto"/>
                                    <w:bottom w:val="single" w:sz="6" w:space="7" w:color="E1E8ED"/>
                                    <w:right w:val="none" w:sz="0" w:space="0" w:color="auto"/>
                                  </w:divBdr>
                                  <w:divsChild>
                                    <w:div w:id="2062633654">
                                      <w:marLeft w:val="0"/>
                                      <w:marRight w:val="0"/>
                                      <w:marTop w:val="0"/>
                                      <w:marBottom w:val="0"/>
                                      <w:divBdr>
                                        <w:top w:val="none" w:sz="0" w:space="0" w:color="auto"/>
                                        <w:left w:val="none" w:sz="0" w:space="0" w:color="auto"/>
                                        <w:bottom w:val="none" w:sz="0" w:space="0" w:color="auto"/>
                                        <w:right w:val="none" w:sz="0" w:space="0" w:color="auto"/>
                                      </w:divBdr>
                                      <w:divsChild>
                                        <w:div w:id="631405086">
                                          <w:marLeft w:val="0"/>
                                          <w:marRight w:val="0"/>
                                          <w:marTop w:val="0"/>
                                          <w:marBottom w:val="0"/>
                                          <w:divBdr>
                                            <w:top w:val="none" w:sz="0" w:space="0" w:color="auto"/>
                                            <w:left w:val="none" w:sz="0" w:space="0" w:color="auto"/>
                                            <w:bottom w:val="none" w:sz="0" w:space="0" w:color="auto"/>
                                            <w:right w:val="none" w:sz="0" w:space="0" w:color="auto"/>
                                          </w:divBdr>
                                          <w:divsChild>
                                            <w:div w:id="1491558000">
                                              <w:marLeft w:val="0"/>
                                              <w:marRight w:val="0"/>
                                              <w:marTop w:val="75"/>
                                              <w:marBottom w:val="30"/>
                                              <w:divBdr>
                                                <w:top w:val="none" w:sz="0" w:space="0" w:color="auto"/>
                                                <w:left w:val="none" w:sz="0" w:space="0" w:color="auto"/>
                                                <w:bottom w:val="none" w:sz="0" w:space="0" w:color="auto"/>
                                                <w:right w:val="none" w:sz="0" w:space="0" w:color="auto"/>
                                              </w:divBdr>
                                              <w:divsChild>
                                                <w:div w:id="481778605">
                                                  <w:marLeft w:val="0"/>
                                                  <w:marRight w:val="0"/>
                                                  <w:marTop w:val="0"/>
                                                  <w:marBottom w:val="0"/>
                                                  <w:divBdr>
                                                    <w:top w:val="none" w:sz="0" w:space="0" w:color="auto"/>
                                                    <w:left w:val="none" w:sz="0" w:space="0" w:color="auto"/>
                                                    <w:bottom w:val="none" w:sz="0" w:space="0" w:color="auto"/>
                                                    <w:right w:val="none" w:sz="0" w:space="0" w:color="auto"/>
                                                  </w:divBdr>
                                                </w:div>
                                                <w:div w:id="757555019">
                                                  <w:marLeft w:val="0"/>
                                                  <w:marRight w:val="0"/>
                                                  <w:marTop w:val="0"/>
                                                  <w:marBottom w:val="0"/>
                                                  <w:divBdr>
                                                    <w:top w:val="none" w:sz="0" w:space="0" w:color="auto"/>
                                                    <w:left w:val="none" w:sz="0" w:space="0" w:color="auto"/>
                                                    <w:bottom w:val="none" w:sz="0" w:space="0" w:color="auto"/>
                                                    <w:right w:val="none" w:sz="0" w:space="0" w:color="auto"/>
                                                  </w:divBdr>
                                                  <w:divsChild>
                                                    <w:div w:id="765271623">
                                                      <w:marLeft w:val="0"/>
                                                      <w:marRight w:val="0"/>
                                                      <w:marTop w:val="0"/>
                                                      <w:marBottom w:val="0"/>
                                                      <w:divBdr>
                                                        <w:top w:val="none" w:sz="0" w:space="0" w:color="auto"/>
                                                        <w:left w:val="none" w:sz="0" w:space="0" w:color="auto"/>
                                                        <w:bottom w:val="none" w:sz="0" w:space="0" w:color="auto"/>
                                                        <w:right w:val="none" w:sz="0" w:space="0" w:color="auto"/>
                                                      </w:divBdr>
                                                      <w:divsChild>
                                                        <w:div w:id="4276239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461308">
                                                  <w:marLeft w:val="0"/>
                                                  <w:marRight w:val="0"/>
                                                  <w:marTop w:val="0"/>
                                                  <w:marBottom w:val="0"/>
                                                  <w:divBdr>
                                                    <w:top w:val="none" w:sz="0" w:space="0" w:color="auto"/>
                                                    <w:left w:val="none" w:sz="0" w:space="0" w:color="auto"/>
                                                    <w:bottom w:val="none" w:sz="0" w:space="0" w:color="auto"/>
                                                    <w:right w:val="none" w:sz="0" w:space="0" w:color="auto"/>
                                                  </w:divBdr>
                                                </w:div>
                                                <w:div w:id="1715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1616">
                                  <w:marLeft w:val="0"/>
                                  <w:marRight w:val="0"/>
                                  <w:marTop w:val="0"/>
                                  <w:marBottom w:val="0"/>
                                  <w:divBdr>
                                    <w:top w:val="none" w:sz="0" w:space="0" w:color="auto"/>
                                    <w:left w:val="none" w:sz="0" w:space="0" w:color="auto"/>
                                    <w:bottom w:val="single" w:sz="6" w:space="7" w:color="E1E8ED"/>
                                    <w:right w:val="none" w:sz="0" w:space="0" w:color="auto"/>
                                  </w:divBdr>
                                  <w:divsChild>
                                    <w:div w:id="1607620282">
                                      <w:marLeft w:val="0"/>
                                      <w:marRight w:val="0"/>
                                      <w:marTop w:val="0"/>
                                      <w:marBottom w:val="0"/>
                                      <w:divBdr>
                                        <w:top w:val="none" w:sz="0" w:space="0" w:color="auto"/>
                                        <w:left w:val="none" w:sz="0" w:space="0" w:color="auto"/>
                                        <w:bottom w:val="none" w:sz="0" w:space="0" w:color="auto"/>
                                        <w:right w:val="none" w:sz="0" w:space="0" w:color="auto"/>
                                      </w:divBdr>
                                      <w:divsChild>
                                        <w:div w:id="790323835">
                                          <w:marLeft w:val="0"/>
                                          <w:marRight w:val="0"/>
                                          <w:marTop w:val="0"/>
                                          <w:marBottom w:val="0"/>
                                          <w:divBdr>
                                            <w:top w:val="none" w:sz="0" w:space="0" w:color="auto"/>
                                            <w:left w:val="none" w:sz="0" w:space="0" w:color="auto"/>
                                            <w:bottom w:val="none" w:sz="0" w:space="0" w:color="auto"/>
                                            <w:right w:val="none" w:sz="0" w:space="0" w:color="auto"/>
                                          </w:divBdr>
                                        </w:div>
                                        <w:div w:id="1035349491">
                                          <w:marLeft w:val="0"/>
                                          <w:marRight w:val="0"/>
                                          <w:marTop w:val="0"/>
                                          <w:marBottom w:val="0"/>
                                          <w:divBdr>
                                            <w:top w:val="none" w:sz="0" w:space="0" w:color="auto"/>
                                            <w:left w:val="none" w:sz="0" w:space="0" w:color="auto"/>
                                            <w:bottom w:val="none" w:sz="0" w:space="0" w:color="auto"/>
                                            <w:right w:val="none" w:sz="0" w:space="0" w:color="auto"/>
                                          </w:divBdr>
                                          <w:divsChild>
                                            <w:div w:id="1707439587">
                                              <w:marLeft w:val="0"/>
                                              <w:marRight w:val="0"/>
                                              <w:marTop w:val="75"/>
                                              <w:marBottom w:val="3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 w:id="738475649">
                                                  <w:marLeft w:val="0"/>
                                                  <w:marRight w:val="0"/>
                                                  <w:marTop w:val="0"/>
                                                  <w:marBottom w:val="0"/>
                                                  <w:divBdr>
                                                    <w:top w:val="none" w:sz="0" w:space="0" w:color="auto"/>
                                                    <w:left w:val="none" w:sz="0" w:space="0" w:color="auto"/>
                                                    <w:bottom w:val="none" w:sz="0" w:space="0" w:color="auto"/>
                                                    <w:right w:val="none" w:sz="0" w:space="0" w:color="auto"/>
                                                  </w:divBdr>
                                                </w:div>
                                                <w:div w:id="2087678736">
                                                  <w:marLeft w:val="0"/>
                                                  <w:marRight w:val="0"/>
                                                  <w:marTop w:val="0"/>
                                                  <w:marBottom w:val="0"/>
                                                  <w:divBdr>
                                                    <w:top w:val="none" w:sz="0" w:space="0" w:color="auto"/>
                                                    <w:left w:val="none" w:sz="0" w:space="0" w:color="auto"/>
                                                    <w:bottom w:val="none" w:sz="0" w:space="0" w:color="auto"/>
                                                    <w:right w:val="none" w:sz="0" w:space="0" w:color="auto"/>
                                                  </w:divBdr>
                                                  <w:divsChild>
                                                    <w:div w:id="1809546782">
                                                      <w:marLeft w:val="0"/>
                                                      <w:marRight w:val="0"/>
                                                      <w:marTop w:val="0"/>
                                                      <w:marBottom w:val="0"/>
                                                      <w:divBdr>
                                                        <w:top w:val="none" w:sz="0" w:space="0" w:color="auto"/>
                                                        <w:left w:val="none" w:sz="0" w:space="0" w:color="auto"/>
                                                        <w:bottom w:val="none" w:sz="0" w:space="0" w:color="auto"/>
                                                        <w:right w:val="none" w:sz="0" w:space="0" w:color="auto"/>
                                                      </w:divBdr>
                                                      <w:divsChild>
                                                        <w:div w:id="1179201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7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1086">
                                  <w:marLeft w:val="0"/>
                                  <w:marRight w:val="0"/>
                                  <w:marTop w:val="0"/>
                                  <w:marBottom w:val="0"/>
                                  <w:divBdr>
                                    <w:top w:val="none" w:sz="0" w:space="0" w:color="auto"/>
                                    <w:left w:val="none" w:sz="0" w:space="0" w:color="auto"/>
                                    <w:bottom w:val="single" w:sz="6" w:space="7" w:color="E1E8ED"/>
                                    <w:right w:val="none" w:sz="0" w:space="0" w:color="auto"/>
                                  </w:divBdr>
                                  <w:divsChild>
                                    <w:div w:id="1903248704">
                                      <w:marLeft w:val="0"/>
                                      <w:marRight w:val="0"/>
                                      <w:marTop w:val="0"/>
                                      <w:marBottom w:val="0"/>
                                      <w:divBdr>
                                        <w:top w:val="none" w:sz="0" w:space="0" w:color="auto"/>
                                        <w:left w:val="none" w:sz="0" w:space="0" w:color="auto"/>
                                        <w:bottom w:val="none" w:sz="0" w:space="0" w:color="auto"/>
                                        <w:right w:val="none" w:sz="0" w:space="0" w:color="auto"/>
                                      </w:divBdr>
                                      <w:divsChild>
                                        <w:div w:id="204875812">
                                          <w:marLeft w:val="0"/>
                                          <w:marRight w:val="0"/>
                                          <w:marTop w:val="0"/>
                                          <w:marBottom w:val="0"/>
                                          <w:divBdr>
                                            <w:top w:val="none" w:sz="0" w:space="0" w:color="auto"/>
                                            <w:left w:val="none" w:sz="0" w:space="0" w:color="auto"/>
                                            <w:bottom w:val="none" w:sz="0" w:space="0" w:color="auto"/>
                                            <w:right w:val="none" w:sz="0" w:space="0" w:color="auto"/>
                                          </w:divBdr>
                                        </w:div>
                                        <w:div w:id="1367487935">
                                          <w:marLeft w:val="0"/>
                                          <w:marRight w:val="0"/>
                                          <w:marTop w:val="0"/>
                                          <w:marBottom w:val="0"/>
                                          <w:divBdr>
                                            <w:top w:val="none" w:sz="0" w:space="0" w:color="auto"/>
                                            <w:left w:val="none" w:sz="0" w:space="0" w:color="auto"/>
                                            <w:bottom w:val="none" w:sz="0" w:space="0" w:color="auto"/>
                                            <w:right w:val="none" w:sz="0" w:space="0" w:color="auto"/>
                                          </w:divBdr>
                                          <w:divsChild>
                                            <w:div w:id="1395157111">
                                              <w:marLeft w:val="0"/>
                                              <w:marRight w:val="0"/>
                                              <w:marTop w:val="75"/>
                                              <w:marBottom w:val="30"/>
                                              <w:divBdr>
                                                <w:top w:val="none" w:sz="0" w:space="0" w:color="auto"/>
                                                <w:left w:val="none" w:sz="0" w:space="0" w:color="auto"/>
                                                <w:bottom w:val="none" w:sz="0" w:space="0" w:color="auto"/>
                                                <w:right w:val="none" w:sz="0" w:space="0" w:color="auto"/>
                                              </w:divBdr>
                                              <w:divsChild>
                                                <w:div w:id="130290976">
                                                  <w:marLeft w:val="0"/>
                                                  <w:marRight w:val="0"/>
                                                  <w:marTop w:val="0"/>
                                                  <w:marBottom w:val="0"/>
                                                  <w:divBdr>
                                                    <w:top w:val="none" w:sz="0" w:space="0" w:color="auto"/>
                                                    <w:left w:val="none" w:sz="0" w:space="0" w:color="auto"/>
                                                    <w:bottom w:val="none" w:sz="0" w:space="0" w:color="auto"/>
                                                    <w:right w:val="none" w:sz="0" w:space="0" w:color="auto"/>
                                                  </w:divBdr>
                                                </w:div>
                                                <w:div w:id="155385947">
                                                  <w:marLeft w:val="0"/>
                                                  <w:marRight w:val="0"/>
                                                  <w:marTop w:val="0"/>
                                                  <w:marBottom w:val="0"/>
                                                  <w:divBdr>
                                                    <w:top w:val="none" w:sz="0" w:space="0" w:color="auto"/>
                                                    <w:left w:val="none" w:sz="0" w:space="0" w:color="auto"/>
                                                    <w:bottom w:val="none" w:sz="0" w:space="0" w:color="auto"/>
                                                    <w:right w:val="none" w:sz="0" w:space="0" w:color="auto"/>
                                                  </w:divBdr>
                                                </w:div>
                                                <w:div w:id="348721749">
                                                  <w:marLeft w:val="0"/>
                                                  <w:marRight w:val="0"/>
                                                  <w:marTop w:val="0"/>
                                                  <w:marBottom w:val="0"/>
                                                  <w:divBdr>
                                                    <w:top w:val="none" w:sz="0" w:space="0" w:color="auto"/>
                                                    <w:left w:val="none" w:sz="0" w:space="0" w:color="auto"/>
                                                    <w:bottom w:val="none" w:sz="0" w:space="0" w:color="auto"/>
                                                    <w:right w:val="none" w:sz="0" w:space="0" w:color="auto"/>
                                                  </w:divBdr>
                                                  <w:divsChild>
                                                    <w:div w:id="1450859994">
                                                      <w:marLeft w:val="0"/>
                                                      <w:marRight w:val="0"/>
                                                      <w:marTop w:val="0"/>
                                                      <w:marBottom w:val="0"/>
                                                      <w:divBdr>
                                                        <w:top w:val="none" w:sz="0" w:space="0" w:color="auto"/>
                                                        <w:left w:val="none" w:sz="0" w:space="0" w:color="auto"/>
                                                        <w:bottom w:val="none" w:sz="0" w:space="0" w:color="auto"/>
                                                        <w:right w:val="none" w:sz="0" w:space="0" w:color="auto"/>
                                                      </w:divBdr>
                                                      <w:divsChild>
                                                        <w:div w:id="171264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64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68563">
                                  <w:marLeft w:val="0"/>
                                  <w:marRight w:val="0"/>
                                  <w:marTop w:val="0"/>
                                  <w:marBottom w:val="0"/>
                                  <w:divBdr>
                                    <w:top w:val="none" w:sz="0" w:space="0" w:color="auto"/>
                                    <w:left w:val="none" w:sz="0" w:space="0" w:color="auto"/>
                                    <w:bottom w:val="single" w:sz="6" w:space="7" w:color="E1E8ED"/>
                                    <w:right w:val="none" w:sz="0" w:space="0" w:color="auto"/>
                                  </w:divBdr>
                                  <w:divsChild>
                                    <w:div w:id="1523977475">
                                      <w:marLeft w:val="0"/>
                                      <w:marRight w:val="0"/>
                                      <w:marTop w:val="0"/>
                                      <w:marBottom w:val="0"/>
                                      <w:divBdr>
                                        <w:top w:val="none" w:sz="0" w:space="0" w:color="auto"/>
                                        <w:left w:val="none" w:sz="0" w:space="0" w:color="auto"/>
                                        <w:bottom w:val="none" w:sz="0" w:space="0" w:color="auto"/>
                                        <w:right w:val="none" w:sz="0" w:space="0" w:color="auto"/>
                                      </w:divBdr>
                                      <w:divsChild>
                                        <w:div w:id="483473131">
                                          <w:marLeft w:val="0"/>
                                          <w:marRight w:val="0"/>
                                          <w:marTop w:val="0"/>
                                          <w:marBottom w:val="0"/>
                                          <w:divBdr>
                                            <w:top w:val="none" w:sz="0" w:space="0" w:color="auto"/>
                                            <w:left w:val="none" w:sz="0" w:space="0" w:color="auto"/>
                                            <w:bottom w:val="none" w:sz="0" w:space="0" w:color="auto"/>
                                            <w:right w:val="none" w:sz="0" w:space="0" w:color="auto"/>
                                          </w:divBdr>
                                          <w:divsChild>
                                            <w:div w:id="2080058095">
                                              <w:marLeft w:val="0"/>
                                              <w:marRight w:val="0"/>
                                              <w:marTop w:val="75"/>
                                              <w:marBottom w:val="30"/>
                                              <w:divBdr>
                                                <w:top w:val="none" w:sz="0" w:space="0" w:color="auto"/>
                                                <w:left w:val="none" w:sz="0" w:space="0" w:color="auto"/>
                                                <w:bottom w:val="none" w:sz="0" w:space="0" w:color="auto"/>
                                                <w:right w:val="none" w:sz="0" w:space="0" w:color="auto"/>
                                              </w:divBdr>
                                              <w:divsChild>
                                                <w:div w:id="27147448">
                                                  <w:marLeft w:val="0"/>
                                                  <w:marRight w:val="0"/>
                                                  <w:marTop w:val="0"/>
                                                  <w:marBottom w:val="0"/>
                                                  <w:divBdr>
                                                    <w:top w:val="none" w:sz="0" w:space="0" w:color="auto"/>
                                                    <w:left w:val="none" w:sz="0" w:space="0" w:color="auto"/>
                                                    <w:bottom w:val="none" w:sz="0" w:space="0" w:color="auto"/>
                                                    <w:right w:val="none" w:sz="0" w:space="0" w:color="auto"/>
                                                  </w:divBdr>
                                                  <w:divsChild>
                                                    <w:div w:id="1453133988">
                                                      <w:marLeft w:val="0"/>
                                                      <w:marRight w:val="0"/>
                                                      <w:marTop w:val="0"/>
                                                      <w:marBottom w:val="0"/>
                                                      <w:divBdr>
                                                        <w:top w:val="none" w:sz="0" w:space="0" w:color="auto"/>
                                                        <w:left w:val="none" w:sz="0" w:space="0" w:color="auto"/>
                                                        <w:bottom w:val="none" w:sz="0" w:space="0" w:color="auto"/>
                                                        <w:right w:val="none" w:sz="0" w:space="0" w:color="auto"/>
                                                      </w:divBdr>
                                                      <w:divsChild>
                                                        <w:div w:id="4324382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72578">
                                                  <w:marLeft w:val="0"/>
                                                  <w:marRight w:val="0"/>
                                                  <w:marTop w:val="0"/>
                                                  <w:marBottom w:val="0"/>
                                                  <w:divBdr>
                                                    <w:top w:val="none" w:sz="0" w:space="0" w:color="auto"/>
                                                    <w:left w:val="none" w:sz="0" w:space="0" w:color="auto"/>
                                                    <w:bottom w:val="none" w:sz="0" w:space="0" w:color="auto"/>
                                                    <w:right w:val="none" w:sz="0" w:space="0" w:color="auto"/>
                                                  </w:divBdr>
                                                </w:div>
                                                <w:div w:id="415246621">
                                                  <w:marLeft w:val="0"/>
                                                  <w:marRight w:val="0"/>
                                                  <w:marTop w:val="0"/>
                                                  <w:marBottom w:val="0"/>
                                                  <w:divBdr>
                                                    <w:top w:val="none" w:sz="0" w:space="0" w:color="auto"/>
                                                    <w:left w:val="none" w:sz="0" w:space="0" w:color="auto"/>
                                                    <w:bottom w:val="none" w:sz="0" w:space="0" w:color="auto"/>
                                                    <w:right w:val="none" w:sz="0" w:space="0" w:color="auto"/>
                                                  </w:divBdr>
                                                </w:div>
                                                <w:div w:id="1494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1898">
                                  <w:marLeft w:val="0"/>
                                  <w:marRight w:val="0"/>
                                  <w:marTop w:val="0"/>
                                  <w:marBottom w:val="0"/>
                                  <w:divBdr>
                                    <w:top w:val="none" w:sz="0" w:space="0" w:color="auto"/>
                                    <w:left w:val="none" w:sz="0" w:space="0" w:color="auto"/>
                                    <w:bottom w:val="single" w:sz="6" w:space="7" w:color="E1E8ED"/>
                                    <w:right w:val="none" w:sz="0" w:space="0" w:color="auto"/>
                                  </w:divBdr>
                                  <w:divsChild>
                                    <w:div w:id="2074812690">
                                      <w:marLeft w:val="0"/>
                                      <w:marRight w:val="0"/>
                                      <w:marTop w:val="0"/>
                                      <w:marBottom w:val="0"/>
                                      <w:divBdr>
                                        <w:top w:val="none" w:sz="0" w:space="0" w:color="auto"/>
                                        <w:left w:val="none" w:sz="0" w:space="0" w:color="auto"/>
                                        <w:bottom w:val="none" w:sz="0" w:space="0" w:color="auto"/>
                                        <w:right w:val="none" w:sz="0" w:space="0" w:color="auto"/>
                                      </w:divBdr>
                                      <w:divsChild>
                                        <w:div w:id="588584524">
                                          <w:marLeft w:val="0"/>
                                          <w:marRight w:val="0"/>
                                          <w:marTop w:val="0"/>
                                          <w:marBottom w:val="0"/>
                                          <w:divBdr>
                                            <w:top w:val="none" w:sz="0" w:space="0" w:color="auto"/>
                                            <w:left w:val="none" w:sz="0" w:space="0" w:color="auto"/>
                                            <w:bottom w:val="none" w:sz="0" w:space="0" w:color="auto"/>
                                            <w:right w:val="none" w:sz="0" w:space="0" w:color="auto"/>
                                          </w:divBdr>
                                          <w:divsChild>
                                            <w:div w:id="969747800">
                                              <w:marLeft w:val="0"/>
                                              <w:marRight w:val="0"/>
                                              <w:marTop w:val="75"/>
                                              <w:marBottom w:val="30"/>
                                              <w:divBdr>
                                                <w:top w:val="none" w:sz="0" w:space="0" w:color="auto"/>
                                                <w:left w:val="none" w:sz="0" w:space="0" w:color="auto"/>
                                                <w:bottom w:val="none" w:sz="0" w:space="0" w:color="auto"/>
                                                <w:right w:val="none" w:sz="0" w:space="0" w:color="auto"/>
                                              </w:divBdr>
                                              <w:divsChild>
                                                <w:div w:id="505942539">
                                                  <w:marLeft w:val="0"/>
                                                  <w:marRight w:val="0"/>
                                                  <w:marTop w:val="0"/>
                                                  <w:marBottom w:val="0"/>
                                                  <w:divBdr>
                                                    <w:top w:val="none" w:sz="0" w:space="0" w:color="auto"/>
                                                    <w:left w:val="none" w:sz="0" w:space="0" w:color="auto"/>
                                                    <w:bottom w:val="none" w:sz="0" w:space="0" w:color="auto"/>
                                                    <w:right w:val="none" w:sz="0" w:space="0" w:color="auto"/>
                                                  </w:divBdr>
                                                  <w:divsChild>
                                                    <w:div w:id="16734368">
                                                      <w:marLeft w:val="0"/>
                                                      <w:marRight w:val="0"/>
                                                      <w:marTop w:val="0"/>
                                                      <w:marBottom w:val="0"/>
                                                      <w:divBdr>
                                                        <w:top w:val="none" w:sz="0" w:space="0" w:color="auto"/>
                                                        <w:left w:val="none" w:sz="0" w:space="0" w:color="auto"/>
                                                        <w:bottom w:val="none" w:sz="0" w:space="0" w:color="auto"/>
                                                        <w:right w:val="none" w:sz="0" w:space="0" w:color="auto"/>
                                                      </w:divBdr>
                                                      <w:divsChild>
                                                        <w:div w:id="1585719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1483810">
                                                  <w:marLeft w:val="0"/>
                                                  <w:marRight w:val="0"/>
                                                  <w:marTop w:val="0"/>
                                                  <w:marBottom w:val="0"/>
                                                  <w:divBdr>
                                                    <w:top w:val="none" w:sz="0" w:space="0" w:color="auto"/>
                                                    <w:left w:val="none" w:sz="0" w:space="0" w:color="auto"/>
                                                    <w:bottom w:val="none" w:sz="0" w:space="0" w:color="auto"/>
                                                    <w:right w:val="none" w:sz="0" w:space="0" w:color="auto"/>
                                                  </w:divBdr>
                                                </w:div>
                                                <w:div w:id="661736164">
                                                  <w:marLeft w:val="0"/>
                                                  <w:marRight w:val="0"/>
                                                  <w:marTop w:val="0"/>
                                                  <w:marBottom w:val="0"/>
                                                  <w:divBdr>
                                                    <w:top w:val="none" w:sz="0" w:space="0" w:color="auto"/>
                                                    <w:left w:val="none" w:sz="0" w:space="0" w:color="auto"/>
                                                    <w:bottom w:val="none" w:sz="0" w:space="0" w:color="auto"/>
                                                    <w:right w:val="none" w:sz="0" w:space="0" w:color="auto"/>
                                                  </w:divBdr>
                                                </w:div>
                                                <w:div w:id="10306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3242">
                                  <w:marLeft w:val="0"/>
                                  <w:marRight w:val="0"/>
                                  <w:marTop w:val="0"/>
                                  <w:marBottom w:val="0"/>
                                  <w:divBdr>
                                    <w:top w:val="none" w:sz="0" w:space="0" w:color="auto"/>
                                    <w:left w:val="none" w:sz="0" w:space="0" w:color="auto"/>
                                    <w:bottom w:val="single" w:sz="6" w:space="7" w:color="E1E8ED"/>
                                    <w:right w:val="none" w:sz="0" w:space="0" w:color="auto"/>
                                  </w:divBdr>
                                  <w:divsChild>
                                    <w:div w:id="384915617">
                                      <w:marLeft w:val="0"/>
                                      <w:marRight w:val="0"/>
                                      <w:marTop w:val="0"/>
                                      <w:marBottom w:val="0"/>
                                      <w:divBdr>
                                        <w:top w:val="none" w:sz="0" w:space="0" w:color="auto"/>
                                        <w:left w:val="none" w:sz="0" w:space="0" w:color="auto"/>
                                        <w:bottom w:val="none" w:sz="0" w:space="0" w:color="auto"/>
                                        <w:right w:val="none" w:sz="0" w:space="0" w:color="auto"/>
                                      </w:divBdr>
                                      <w:divsChild>
                                        <w:div w:id="926184844">
                                          <w:marLeft w:val="0"/>
                                          <w:marRight w:val="0"/>
                                          <w:marTop w:val="0"/>
                                          <w:marBottom w:val="0"/>
                                          <w:divBdr>
                                            <w:top w:val="none" w:sz="0" w:space="0" w:color="auto"/>
                                            <w:left w:val="none" w:sz="0" w:space="0" w:color="auto"/>
                                            <w:bottom w:val="none" w:sz="0" w:space="0" w:color="auto"/>
                                            <w:right w:val="none" w:sz="0" w:space="0" w:color="auto"/>
                                          </w:divBdr>
                                        </w:div>
                                        <w:div w:id="1485659850">
                                          <w:marLeft w:val="0"/>
                                          <w:marRight w:val="0"/>
                                          <w:marTop w:val="0"/>
                                          <w:marBottom w:val="0"/>
                                          <w:divBdr>
                                            <w:top w:val="none" w:sz="0" w:space="0" w:color="auto"/>
                                            <w:left w:val="none" w:sz="0" w:space="0" w:color="auto"/>
                                            <w:bottom w:val="none" w:sz="0" w:space="0" w:color="auto"/>
                                            <w:right w:val="none" w:sz="0" w:space="0" w:color="auto"/>
                                          </w:divBdr>
                                          <w:divsChild>
                                            <w:div w:id="1035229596">
                                              <w:marLeft w:val="0"/>
                                              <w:marRight w:val="0"/>
                                              <w:marTop w:val="75"/>
                                              <w:marBottom w:val="30"/>
                                              <w:divBdr>
                                                <w:top w:val="none" w:sz="0" w:space="0" w:color="auto"/>
                                                <w:left w:val="none" w:sz="0" w:space="0" w:color="auto"/>
                                                <w:bottom w:val="none" w:sz="0" w:space="0" w:color="auto"/>
                                                <w:right w:val="none" w:sz="0" w:space="0" w:color="auto"/>
                                              </w:divBdr>
                                              <w:divsChild>
                                                <w:div w:id="204491419">
                                                  <w:marLeft w:val="0"/>
                                                  <w:marRight w:val="0"/>
                                                  <w:marTop w:val="0"/>
                                                  <w:marBottom w:val="0"/>
                                                  <w:divBdr>
                                                    <w:top w:val="none" w:sz="0" w:space="0" w:color="auto"/>
                                                    <w:left w:val="none" w:sz="0" w:space="0" w:color="auto"/>
                                                    <w:bottom w:val="none" w:sz="0" w:space="0" w:color="auto"/>
                                                    <w:right w:val="none" w:sz="0" w:space="0" w:color="auto"/>
                                                  </w:divBdr>
                                                  <w:divsChild>
                                                    <w:div w:id="762147752">
                                                      <w:marLeft w:val="0"/>
                                                      <w:marRight w:val="0"/>
                                                      <w:marTop w:val="0"/>
                                                      <w:marBottom w:val="0"/>
                                                      <w:divBdr>
                                                        <w:top w:val="none" w:sz="0" w:space="0" w:color="auto"/>
                                                        <w:left w:val="none" w:sz="0" w:space="0" w:color="auto"/>
                                                        <w:bottom w:val="none" w:sz="0" w:space="0" w:color="auto"/>
                                                        <w:right w:val="none" w:sz="0" w:space="0" w:color="auto"/>
                                                      </w:divBdr>
                                                      <w:divsChild>
                                                        <w:div w:id="950280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4950608">
                                                  <w:marLeft w:val="0"/>
                                                  <w:marRight w:val="0"/>
                                                  <w:marTop w:val="0"/>
                                                  <w:marBottom w:val="0"/>
                                                  <w:divBdr>
                                                    <w:top w:val="none" w:sz="0" w:space="0" w:color="auto"/>
                                                    <w:left w:val="none" w:sz="0" w:space="0" w:color="auto"/>
                                                    <w:bottom w:val="none" w:sz="0" w:space="0" w:color="auto"/>
                                                    <w:right w:val="none" w:sz="0" w:space="0" w:color="auto"/>
                                                  </w:divBdr>
                                                </w:div>
                                                <w:div w:id="837309851">
                                                  <w:marLeft w:val="0"/>
                                                  <w:marRight w:val="0"/>
                                                  <w:marTop w:val="0"/>
                                                  <w:marBottom w:val="0"/>
                                                  <w:divBdr>
                                                    <w:top w:val="none" w:sz="0" w:space="0" w:color="auto"/>
                                                    <w:left w:val="none" w:sz="0" w:space="0" w:color="auto"/>
                                                    <w:bottom w:val="none" w:sz="0" w:space="0" w:color="auto"/>
                                                    <w:right w:val="none" w:sz="0" w:space="0" w:color="auto"/>
                                                  </w:divBdr>
                                                </w:div>
                                                <w:div w:id="1442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435">
                                  <w:marLeft w:val="0"/>
                                  <w:marRight w:val="0"/>
                                  <w:marTop w:val="0"/>
                                  <w:marBottom w:val="0"/>
                                  <w:divBdr>
                                    <w:top w:val="none" w:sz="0" w:space="0" w:color="auto"/>
                                    <w:left w:val="none" w:sz="0" w:space="0" w:color="auto"/>
                                    <w:bottom w:val="single" w:sz="6" w:space="7" w:color="E1E8ED"/>
                                    <w:right w:val="none" w:sz="0" w:space="0" w:color="auto"/>
                                  </w:divBdr>
                                  <w:divsChild>
                                    <w:div w:id="1291471398">
                                      <w:marLeft w:val="0"/>
                                      <w:marRight w:val="0"/>
                                      <w:marTop w:val="0"/>
                                      <w:marBottom w:val="0"/>
                                      <w:divBdr>
                                        <w:top w:val="none" w:sz="0" w:space="0" w:color="auto"/>
                                        <w:left w:val="none" w:sz="0" w:space="0" w:color="auto"/>
                                        <w:bottom w:val="none" w:sz="0" w:space="0" w:color="auto"/>
                                        <w:right w:val="none" w:sz="0" w:space="0" w:color="auto"/>
                                      </w:divBdr>
                                      <w:divsChild>
                                        <w:div w:id="768818615">
                                          <w:marLeft w:val="0"/>
                                          <w:marRight w:val="0"/>
                                          <w:marTop w:val="0"/>
                                          <w:marBottom w:val="0"/>
                                          <w:divBdr>
                                            <w:top w:val="none" w:sz="0" w:space="0" w:color="auto"/>
                                            <w:left w:val="none" w:sz="0" w:space="0" w:color="auto"/>
                                            <w:bottom w:val="none" w:sz="0" w:space="0" w:color="auto"/>
                                            <w:right w:val="none" w:sz="0" w:space="0" w:color="auto"/>
                                          </w:divBdr>
                                        </w:div>
                                        <w:div w:id="1057629182">
                                          <w:marLeft w:val="0"/>
                                          <w:marRight w:val="0"/>
                                          <w:marTop w:val="0"/>
                                          <w:marBottom w:val="0"/>
                                          <w:divBdr>
                                            <w:top w:val="none" w:sz="0" w:space="0" w:color="auto"/>
                                            <w:left w:val="none" w:sz="0" w:space="0" w:color="auto"/>
                                            <w:bottom w:val="none" w:sz="0" w:space="0" w:color="auto"/>
                                            <w:right w:val="none" w:sz="0" w:space="0" w:color="auto"/>
                                          </w:divBdr>
                                          <w:divsChild>
                                            <w:div w:id="285232785">
                                              <w:marLeft w:val="0"/>
                                              <w:marRight w:val="0"/>
                                              <w:marTop w:val="75"/>
                                              <w:marBottom w:val="30"/>
                                              <w:divBdr>
                                                <w:top w:val="none" w:sz="0" w:space="0" w:color="auto"/>
                                                <w:left w:val="none" w:sz="0" w:space="0" w:color="auto"/>
                                                <w:bottom w:val="none" w:sz="0" w:space="0" w:color="auto"/>
                                                <w:right w:val="none" w:sz="0" w:space="0" w:color="auto"/>
                                              </w:divBdr>
                                              <w:divsChild>
                                                <w:div w:id="125394954">
                                                  <w:marLeft w:val="0"/>
                                                  <w:marRight w:val="0"/>
                                                  <w:marTop w:val="0"/>
                                                  <w:marBottom w:val="0"/>
                                                  <w:divBdr>
                                                    <w:top w:val="none" w:sz="0" w:space="0" w:color="auto"/>
                                                    <w:left w:val="none" w:sz="0" w:space="0" w:color="auto"/>
                                                    <w:bottom w:val="none" w:sz="0" w:space="0" w:color="auto"/>
                                                    <w:right w:val="none" w:sz="0" w:space="0" w:color="auto"/>
                                                  </w:divBdr>
                                                </w:div>
                                                <w:div w:id="866600690">
                                                  <w:marLeft w:val="0"/>
                                                  <w:marRight w:val="0"/>
                                                  <w:marTop w:val="0"/>
                                                  <w:marBottom w:val="0"/>
                                                  <w:divBdr>
                                                    <w:top w:val="none" w:sz="0" w:space="0" w:color="auto"/>
                                                    <w:left w:val="none" w:sz="0" w:space="0" w:color="auto"/>
                                                    <w:bottom w:val="none" w:sz="0" w:space="0" w:color="auto"/>
                                                    <w:right w:val="none" w:sz="0" w:space="0" w:color="auto"/>
                                                  </w:divBdr>
                                                </w:div>
                                                <w:div w:id="1328359837">
                                                  <w:marLeft w:val="0"/>
                                                  <w:marRight w:val="0"/>
                                                  <w:marTop w:val="0"/>
                                                  <w:marBottom w:val="0"/>
                                                  <w:divBdr>
                                                    <w:top w:val="none" w:sz="0" w:space="0" w:color="auto"/>
                                                    <w:left w:val="none" w:sz="0" w:space="0" w:color="auto"/>
                                                    <w:bottom w:val="none" w:sz="0" w:space="0" w:color="auto"/>
                                                    <w:right w:val="none" w:sz="0" w:space="0" w:color="auto"/>
                                                  </w:divBdr>
                                                </w:div>
                                                <w:div w:id="1807090101">
                                                  <w:marLeft w:val="0"/>
                                                  <w:marRight w:val="0"/>
                                                  <w:marTop w:val="0"/>
                                                  <w:marBottom w:val="0"/>
                                                  <w:divBdr>
                                                    <w:top w:val="none" w:sz="0" w:space="0" w:color="auto"/>
                                                    <w:left w:val="none" w:sz="0" w:space="0" w:color="auto"/>
                                                    <w:bottom w:val="none" w:sz="0" w:space="0" w:color="auto"/>
                                                    <w:right w:val="none" w:sz="0" w:space="0" w:color="auto"/>
                                                  </w:divBdr>
                                                  <w:divsChild>
                                                    <w:div w:id="1385444425">
                                                      <w:marLeft w:val="0"/>
                                                      <w:marRight w:val="0"/>
                                                      <w:marTop w:val="0"/>
                                                      <w:marBottom w:val="0"/>
                                                      <w:divBdr>
                                                        <w:top w:val="none" w:sz="0" w:space="0" w:color="auto"/>
                                                        <w:left w:val="none" w:sz="0" w:space="0" w:color="auto"/>
                                                        <w:bottom w:val="none" w:sz="0" w:space="0" w:color="auto"/>
                                                        <w:right w:val="none" w:sz="0" w:space="0" w:color="auto"/>
                                                      </w:divBdr>
                                                      <w:divsChild>
                                                        <w:div w:id="2079553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32016969">
                                  <w:marLeft w:val="0"/>
                                  <w:marRight w:val="0"/>
                                  <w:marTop w:val="0"/>
                                  <w:marBottom w:val="0"/>
                                  <w:divBdr>
                                    <w:top w:val="none" w:sz="0" w:space="0" w:color="auto"/>
                                    <w:left w:val="none" w:sz="0" w:space="0" w:color="auto"/>
                                    <w:bottom w:val="single" w:sz="6" w:space="7" w:color="E1E8ED"/>
                                    <w:right w:val="none" w:sz="0" w:space="0" w:color="auto"/>
                                  </w:divBdr>
                                  <w:divsChild>
                                    <w:div w:id="176308654">
                                      <w:marLeft w:val="0"/>
                                      <w:marRight w:val="0"/>
                                      <w:marTop w:val="0"/>
                                      <w:marBottom w:val="0"/>
                                      <w:divBdr>
                                        <w:top w:val="none" w:sz="0" w:space="0" w:color="auto"/>
                                        <w:left w:val="none" w:sz="0" w:space="0" w:color="auto"/>
                                        <w:bottom w:val="none" w:sz="0" w:space="0" w:color="auto"/>
                                        <w:right w:val="none" w:sz="0" w:space="0" w:color="auto"/>
                                      </w:divBdr>
                                      <w:divsChild>
                                        <w:div w:id="576983892">
                                          <w:marLeft w:val="0"/>
                                          <w:marRight w:val="0"/>
                                          <w:marTop w:val="0"/>
                                          <w:marBottom w:val="0"/>
                                          <w:divBdr>
                                            <w:top w:val="none" w:sz="0" w:space="0" w:color="auto"/>
                                            <w:left w:val="none" w:sz="0" w:space="0" w:color="auto"/>
                                            <w:bottom w:val="none" w:sz="0" w:space="0" w:color="auto"/>
                                            <w:right w:val="none" w:sz="0" w:space="0" w:color="auto"/>
                                          </w:divBdr>
                                          <w:divsChild>
                                            <w:div w:id="635836272">
                                              <w:marLeft w:val="0"/>
                                              <w:marRight w:val="0"/>
                                              <w:marTop w:val="75"/>
                                              <w:marBottom w:val="30"/>
                                              <w:divBdr>
                                                <w:top w:val="none" w:sz="0" w:space="0" w:color="auto"/>
                                                <w:left w:val="none" w:sz="0" w:space="0" w:color="auto"/>
                                                <w:bottom w:val="none" w:sz="0" w:space="0" w:color="auto"/>
                                                <w:right w:val="none" w:sz="0" w:space="0" w:color="auto"/>
                                              </w:divBdr>
                                              <w:divsChild>
                                                <w:div w:id="1024400786">
                                                  <w:marLeft w:val="0"/>
                                                  <w:marRight w:val="0"/>
                                                  <w:marTop w:val="0"/>
                                                  <w:marBottom w:val="0"/>
                                                  <w:divBdr>
                                                    <w:top w:val="none" w:sz="0" w:space="0" w:color="auto"/>
                                                    <w:left w:val="none" w:sz="0" w:space="0" w:color="auto"/>
                                                    <w:bottom w:val="none" w:sz="0" w:space="0" w:color="auto"/>
                                                    <w:right w:val="none" w:sz="0" w:space="0" w:color="auto"/>
                                                  </w:divBdr>
                                                </w:div>
                                                <w:div w:id="1691761659">
                                                  <w:marLeft w:val="0"/>
                                                  <w:marRight w:val="0"/>
                                                  <w:marTop w:val="0"/>
                                                  <w:marBottom w:val="0"/>
                                                  <w:divBdr>
                                                    <w:top w:val="none" w:sz="0" w:space="0" w:color="auto"/>
                                                    <w:left w:val="none" w:sz="0" w:space="0" w:color="auto"/>
                                                    <w:bottom w:val="none" w:sz="0" w:space="0" w:color="auto"/>
                                                    <w:right w:val="none" w:sz="0" w:space="0" w:color="auto"/>
                                                  </w:divBdr>
                                                  <w:divsChild>
                                                    <w:div w:id="173152861">
                                                      <w:marLeft w:val="0"/>
                                                      <w:marRight w:val="0"/>
                                                      <w:marTop w:val="0"/>
                                                      <w:marBottom w:val="0"/>
                                                      <w:divBdr>
                                                        <w:top w:val="none" w:sz="0" w:space="0" w:color="auto"/>
                                                        <w:left w:val="none" w:sz="0" w:space="0" w:color="auto"/>
                                                        <w:bottom w:val="none" w:sz="0" w:space="0" w:color="auto"/>
                                                        <w:right w:val="none" w:sz="0" w:space="0" w:color="auto"/>
                                                      </w:divBdr>
                                                      <w:divsChild>
                                                        <w:div w:id="53897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911950">
                                                  <w:marLeft w:val="0"/>
                                                  <w:marRight w:val="0"/>
                                                  <w:marTop w:val="0"/>
                                                  <w:marBottom w:val="0"/>
                                                  <w:divBdr>
                                                    <w:top w:val="none" w:sz="0" w:space="0" w:color="auto"/>
                                                    <w:left w:val="none" w:sz="0" w:space="0" w:color="auto"/>
                                                    <w:bottom w:val="none" w:sz="0" w:space="0" w:color="auto"/>
                                                    <w:right w:val="none" w:sz="0" w:space="0" w:color="auto"/>
                                                  </w:divBdr>
                                                </w:div>
                                                <w:div w:id="21433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0168">
                                  <w:marLeft w:val="0"/>
                                  <w:marRight w:val="0"/>
                                  <w:marTop w:val="0"/>
                                  <w:marBottom w:val="0"/>
                                  <w:divBdr>
                                    <w:top w:val="none" w:sz="0" w:space="0" w:color="auto"/>
                                    <w:left w:val="none" w:sz="0" w:space="0" w:color="auto"/>
                                    <w:bottom w:val="single" w:sz="6" w:space="7" w:color="E1E8ED"/>
                                    <w:right w:val="none" w:sz="0" w:space="0" w:color="auto"/>
                                  </w:divBdr>
                                  <w:divsChild>
                                    <w:div w:id="678196027">
                                      <w:marLeft w:val="0"/>
                                      <w:marRight w:val="0"/>
                                      <w:marTop w:val="0"/>
                                      <w:marBottom w:val="0"/>
                                      <w:divBdr>
                                        <w:top w:val="none" w:sz="0" w:space="0" w:color="auto"/>
                                        <w:left w:val="none" w:sz="0" w:space="0" w:color="auto"/>
                                        <w:bottom w:val="none" w:sz="0" w:space="0" w:color="auto"/>
                                        <w:right w:val="none" w:sz="0" w:space="0" w:color="auto"/>
                                      </w:divBdr>
                                      <w:divsChild>
                                        <w:div w:id="25297637">
                                          <w:marLeft w:val="0"/>
                                          <w:marRight w:val="0"/>
                                          <w:marTop w:val="0"/>
                                          <w:marBottom w:val="0"/>
                                          <w:divBdr>
                                            <w:top w:val="none" w:sz="0" w:space="0" w:color="auto"/>
                                            <w:left w:val="none" w:sz="0" w:space="0" w:color="auto"/>
                                            <w:bottom w:val="none" w:sz="0" w:space="0" w:color="auto"/>
                                            <w:right w:val="none" w:sz="0" w:space="0" w:color="auto"/>
                                          </w:divBdr>
                                        </w:div>
                                        <w:div w:id="701055312">
                                          <w:marLeft w:val="0"/>
                                          <w:marRight w:val="0"/>
                                          <w:marTop w:val="0"/>
                                          <w:marBottom w:val="0"/>
                                          <w:divBdr>
                                            <w:top w:val="none" w:sz="0" w:space="0" w:color="auto"/>
                                            <w:left w:val="none" w:sz="0" w:space="0" w:color="auto"/>
                                            <w:bottom w:val="none" w:sz="0" w:space="0" w:color="auto"/>
                                            <w:right w:val="none" w:sz="0" w:space="0" w:color="auto"/>
                                          </w:divBdr>
                                          <w:divsChild>
                                            <w:div w:id="401611358">
                                              <w:marLeft w:val="0"/>
                                              <w:marRight w:val="0"/>
                                              <w:marTop w:val="75"/>
                                              <w:marBottom w:val="30"/>
                                              <w:divBdr>
                                                <w:top w:val="none" w:sz="0" w:space="0" w:color="auto"/>
                                                <w:left w:val="none" w:sz="0" w:space="0" w:color="auto"/>
                                                <w:bottom w:val="none" w:sz="0" w:space="0" w:color="auto"/>
                                                <w:right w:val="none" w:sz="0" w:space="0" w:color="auto"/>
                                              </w:divBdr>
                                              <w:divsChild>
                                                <w:div w:id="565918760">
                                                  <w:marLeft w:val="0"/>
                                                  <w:marRight w:val="0"/>
                                                  <w:marTop w:val="0"/>
                                                  <w:marBottom w:val="0"/>
                                                  <w:divBdr>
                                                    <w:top w:val="none" w:sz="0" w:space="0" w:color="auto"/>
                                                    <w:left w:val="none" w:sz="0" w:space="0" w:color="auto"/>
                                                    <w:bottom w:val="none" w:sz="0" w:space="0" w:color="auto"/>
                                                    <w:right w:val="none" w:sz="0" w:space="0" w:color="auto"/>
                                                  </w:divBdr>
                                                </w:div>
                                                <w:div w:id="1256207538">
                                                  <w:marLeft w:val="0"/>
                                                  <w:marRight w:val="0"/>
                                                  <w:marTop w:val="0"/>
                                                  <w:marBottom w:val="0"/>
                                                  <w:divBdr>
                                                    <w:top w:val="none" w:sz="0" w:space="0" w:color="auto"/>
                                                    <w:left w:val="none" w:sz="0" w:space="0" w:color="auto"/>
                                                    <w:bottom w:val="none" w:sz="0" w:space="0" w:color="auto"/>
                                                    <w:right w:val="none" w:sz="0" w:space="0" w:color="auto"/>
                                                  </w:divBdr>
                                                  <w:divsChild>
                                                    <w:div w:id="1679653028">
                                                      <w:marLeft w:val="0"/>
                                                      <w:marRight w:val="0"/>
                                                      <w:marTop w:val="0"/>
                                                      <w:marBottom w:val="0"/>
                                                      <w:divBdr>
                                                        <w:top w:val="none" w:sz="0" w:space="0" w:color="auto"/>
                                                        <w:left w:val="none" w:sz="0" w:space="0" w:color="auto"/>
                                                        <w:bottom w:val="none" w:sz="0" w:space="0" w:color="auto"/>
                                                        <w:right w:val="none" w:sz="0" w:space="0" w:color="auto"/>
                                                      </w:divBdr>
                                                      <w:divsChild>
                                                        <w:div w:id="815149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1986138">
                                                  <w:marLeft w:val="0"/>
                                                  <w:marRight w:val="0"/>
                                                  <w:marTop w:val="0"/>
                                                  <w:marBottom w:val="0"/>
                                                  <w:divBdr>
                                                    <w:top w:val="none" w:sz="0" w:space="0" w:color="auto"/>
                                                    <w:left w:val="none" w:sz="0" w:space="0" w:color="auto"/>
                                                    <w:bottom w:val="none" w:sz="0" w:space="0" w:color="auto"/>
                                                    <w:right w:val="none" w:sz="0" w:space="0" w:color="auto"/>
                                                  </w:divBdr>
                                                </w:div>
                                                <w:div w:id="2035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3720">
                                  <w:marLeft w:val="0"/>
                                  <w:marRight w:val="0"/>
                                  <w:marTop w:val="0"/>
                                  <w:marBottom w:val="0"/>
                                  <w:divBdr>
                                    <w:top w:val="none" w:sz="0" w:space="0" w:color="auto"/>
                                    <w:left w:val="none" w:sz="0" w:space="0" w:color="auto"/>
                                    <w:bottom w:val="single" w:sz="6" w:space="7" w:color="E1E8ED"/>
                                    <w:right w:val="none" w:sz="0" w:space="0" w:color="auto"/>
                                  </w:divBdr>
                                  <w:divsChild>
                                    <w:div w:id="411783232">
                                      <w:marLeft w:val="0"/>
                                      <w:marRight w:val="0"/>
                                      <w:marTop w:val="0"/>
                                      <w:marBottom w:val="0"/>
                                      <w:divBdr>
                                        <w:top w:val="none" w:sz="0" w:space="0" w:color="auto"/>
                                        <w:left w:val="none" w:sz="0" w:space="0" w:color="auto"/>
                                        <w:bottom w:val="none" w:sz="0" w:space="0" w:color="auto"/>
                                        <w:right w:val="none" w:sz="0" w:space="0" w:color="auto"/>
                                      </w:divBdr>
                                      <w:divsChild>
                                        <w:div w:id="523861115">
                                          <w:marLeft w:val="0"/>
                                          <w:marRight w:val="0"/>
                                          <w:marTop w:val="0"/>
                                          <w:marBottom w:val="0"/>
                                          <w:divBdr>
                                            <w:top w:val="none" w:sz="0" w:space="0" w:color="auto"/>
                                            <w:left w:val="none" w:sz="0" w:space="0" w:color="auto"/>
                                            <w:bottom w:val="none" w:sz="0" w:space="0" w:color="auto"/>
                                            <w:right w:val="none" w:sz="0" w:space="0" w:color="auto"/>
                                          </w:divBdr>
                                          <w:divsChild>
                                            <w:div w:id="910311169">
                                              <w:marLeft w:val="0"/>
                                              <w:marRight w:val="0"/>
                                              <w:marTop w:val="75"/>
                                              <w:marBottom w:val="30"/>
                                              <w:divBdr>
                                                <w:top w:val="none" w:sz="0" w:space="0" w:color="auto"/>
                                                <w:left w:val="none" w:sz="0" w:space="0" w:color="auto"/>
                                                <w:bottom w:val="none" w:sz="0" w:space="0" w:color="auto"/>
                                                <w:right w:val="none" w:sz="0" w:space="0" w:color="auto"/>
                                              </w:divBdr>
                                              <w:divsChild>
                                                <w:div w:id="156307479">
                                                  <w:marLeft w:val="0"/>
                                                  <w:marRight w:val="0"/>
                                                  <w:marTop w:val="0"/>
                                                  <w:marBottom w:val="0"/>
                                                  <w:divBdr>
                                                    <w:top w:val="none" w:sz="0" w:space="0" w:color="auto"/>
                                                    <w:left w:val="none" w:sz="0" w:space="0" w:color="auto"/>
                                                    <w:bottom w:val="none" w:sz="0" w:space="0" w:color="auto"/>
                                                    <w:right w:val="none" w:sz="0" w:space="0" w:color="auto"/>
                                                  </w:divBdr>
                                                </w:div>
                                                <w:div w:id="1264457229">
                                                  <w:marLeft w:val="0"/>
                                                  <w:marRight w:val="0"/>
                                                  <w:marTop w:val="0"/>
                                                  <w:marBottom w:val="0"/>
                                                  <w:divBdr>
                                                    <w:top w:val="none" w:sz="0" w:space="0" w:color="auto"/>
                                                    <w:left w:val="none" w:sz="0" w:space="0" w:color="auto"/>
                                                    <w:bottom w:val="none" w:sz="0" w:space="0" w:color="auto"/>
                                                    <w:right w:val="none" w:sz="0" w:space="0" w:color="auto"/>
                                                  </w:divBdr>
                                                </w:div>
                                                <w:div w:id="1452164197">
                                                  <w:marLeft w:val="0"/>
                                                  <w:marRight w:val="0"/>
                                                  <w:marTop w:val="0"/>
                                                  <w:marBottom w:val="0"/>
                                                  <w:divBdr>
                                                    <w:top w:val="none" w:sz="0" w:space="0" w:color="auto"/>
                                                    <w:left w:val="none" w:sz="0" w:space="0" w:color="auto"/>
                                                    <w:bottom w:val="none" w:sz="0" w:space="0" w:color="auto"/>
                                                    <w:right w:val="none" w:sz="0" w:space="0" w:color="auto"/>
                                                  </w:divBdr>
                                                </w:div>
                                                <w:div w:id="1768773259">
                                                  <w:marLeft w:val="0"/>
                                                  <w:marRight w:val="0"/>
                                                  <w:marTop w:val="0"/>
                                                  <w:marBottom w:val="0"/>
                                                  <w:divBdr>
                                                    <w:top w:val="none" w:sz="0" w:space="0" w:color="auto"/>
                                                    <w:left w:val="none" w:sz="0" w:space="0" w:color="auto"/>
                                                    <w:bottom w:val="none" w:sz="0" w:space="0" w:color="auto"/>
                                                    <w:right w:val="none" w:sz="0" w:space="0" w:color="auto"/>
                                                  </w:divBdr>
                                                  <w:divsChild>
                                                    <w:div w:id="976641026">
                                                      <w:marLeft w:val="0"/>
                                                      <w:marRight w:val="0"/>
                                                      <w:marTop w:val="0"/>
                                                      <w:marBottom w:val="0"/>
                                                      <w:divBdr>
                                                        <w:top w:val="none" w:sz="0" w:space="0" w:color="auto"/>
                                                        <w:left w:val="none" w:sz="0" w:space="0" w:color="auto"/>
                                                        <w:bottom w:val="none" w:sz="0" w:space="0" w:color="auto"/>
                                                        <w:right w:val="none" w:sz="0" w:space="0" w:color="auto"/>
                                                      </w:divBdr>
                                                      <w:divsChild>
                                                        <w:div w:id="2085103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7598">
                                  <w:marLeft w:val="0"/>
                                  <w:marRight w:val="0"/>
                                  <w:marTop w:val="0"/>
                                  <w:marBottom w:val="0"/>
                                  <w:divBdr>
                                    <w:top w:val="none" w:sz="0" w:space="0" w:color="auto"/>
                                    <w:left w:val="none" w:sz="0" w:space="0" w:color="auto"/>
                                    <w:bottom w:val="single" w:sz="6" w:space="7" w:color="E1E8ED"/>
                                    <w:right w:val="none" w:sz="0" w:space="0" w:color="auto"/>
                                  </w:divBdr>
                                  <w:divsChild>
                                    <w:div w:id="1707412926">
                                      <w:marLeft w:val="0"/>
                                      <w:marRight w:val="0"/>
                                      <w:marTop w:val="0"/>
                                      <w:marBottom w:val="0"/>
                                      <w:divBdr>
                                        <w:top w:val="none" w:sz="0" w:space="0" w:color="auto"/>
                                        <w:left w:val="none" w:sz="0" w:space="0" w:color="auto"/>
                                        <w:bottom w:val="none" w:sz="0" w:space="0" w:color="auto"/>
                                        <w:right w:val="none" w:sz="0" w:space="0" w:color="auto"/>
                                      </w:divBdr>
                                      <w:divsChild>
                                        <w:div w:id="1176191020">
                                          <w:marLeft w:val="0"/>
                                          <w:marRight w:val="0"/>
                                          <w:marTop w:val="0"/>
                                          <w:marBottom w:val="0"/>
                                          <w:divBdr>
                                            <w:top w:val="none" w:sz="0" w:space="0" w:color="auto"/>
                                            <w:left w:val="none" w:sz="0" w:space="0" w:color="auto"/>
                                            <w:bottom w:val="none" w:sz="0" w:space="0" w:color="auto"/>
                                            <w:right w:val="none" w:sz="0" w:space="0" w:color="auto"/>
                                          </w:divBdr>
                                        </w:div>
                                        <w:div w:id="1352417968">
                                          <w:marLeft w:val="0"/>
                                          <w:marRight w:val="0"/>
                                          <w:marTop w:val="0"/>
                                          <w:marBottom w:val="0"/>
                                          <w:divBdr>
                                            <w:top w:val="none" w:sz="0" w:space="0" w:color="auto"/>
                                            <w:left w:val="none" w:sz="0" w:space="0" w:color="auto"/>
                                            <w:bottom w:val="none" w:sz="0" w:space="0" w:color="auto"/>
                                            <w:right w:val="none" w:sz="0" w:space="0" w:color="auto"/>
                                          </w:divBdr>
                                          <w:divsChild>
                                            <w:div w:id="1212498183">
                                              <w:marLeft w:val="0"/>
                                              <w:marRight w:val="0"/>
                                              <w:marTop w:val="75"/>
                                              <w:marBottom w:val="30"/>
                                              <w:divBdr>
                                                <w:top w:val="none" w:sz="0" w:space="0" w:color="auto"/>
                                                <w:left w:val="none" w:sz="0" w:space="0" w:color="auto"/>
                                                <w:bottom w:val="none" w:sz="0" w:space="0" w:color="auto"/>
                                                <w:right w:val="none" w:sz="0" w:space="0" w:color="auto"/>
                                              </w:divBdr>
                                              <w:divsChild>
                                                <w:div w:id="146634105">
                                                  <w:marLeft w:val="0"/>
                                                  <w:marRight w:val="0"/>
                                                  <w:marTop w:val="0"/>
                                                  <w:marBottom w:val="0"/>
                                                  <w:divBdr>
                                                    <w:top w:val="none" w:sz="0" w:space="0" w:color="auto"/>
                                                    <w:left w:val="none" w:sz="0" w:space="0" w:color="auto"/>
                                                    <w:bottom w:val="none" w:sz="0" w:space="0" w:color="auto"/>
                                                    <w:right w:val="none" w:sz="0" w:space="0" w:color="auto"/>
                                                  </w:divBdr>
                                                  <w:divsChild>
                                                    <w:div w:id="115998773">
                                                      <w:marLeft w:val="0"/>
                                                      <w:marRight w:val="0"/>
                                                      <w:marTop w:val="0"/>
                                                      <w:marBottom w:val="0"/>
                                                      <w:divBdr>
                                                        <w:top w:val="none" w:sz="0" w:space="0" w:color="auto"/>
                                                        <w:left w:val="none" w:sz="0" w:space="0" w:color="auto"/>
                                                        <w:bottom w:val="none" w:sz="0" w:space="0" w:color="auto"/>
                                                        <w:right w:val="none" w:sz="0" w:space="0" w:color="auto"/>
                                                      </w:divBdr>
                                                      <w:divsChild>
                                                        <w:div w:id="987050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3830349">
                                                  <w:marLeft w:val="0"/>
                                                  <w:marRight w:val="0"/>
                                                  <w:marTop w:val="0"/>
                                                  <w:marBottom w:val="0"/>
                                                  <w:divBdr>
                                                    <w:top w:val="none" w:sz="0" w:space="0" w:color="auto"/>
                                                    <w:left w:val="none" w:sz="0" w:space="0" w:color="auto"/>
                                                    <w:bottom w:val="none" w:sz="0" w:space="0" w:color="auto"/>
                                                    <w:right w:val="none" w:sz="0" w:space="0" w:color="auto"/>
                                                  </w:divBdr>
                                                </w:div>
                                                <w:div w:id="919606795">
                                                  <w:marLeft w:val="0"/>
                                                  <w:marRight w:val="0"/>
                                                  <w:marTop w:val="0"/>
                                                  <w:marBottom w:val="0"/>
                                                  <w:divBdr>
                                                    <w:top w:val="none" w:sz="0" w:space="0" w:color="auto"/>
                                                    <w:left w:val="none" w:sz="0" w:space="0" w:color="auto"/>
                                                    <w:bottom w:val="none" w:sz="0" w:space="0" w:color="auto"/>
                                                    <w:right w:val="none" w:sz="0" w:space="0" w:color="auto"/>
                                                  </w:divBdr>
                                                </w:div>
                                                <w:div w:id="20809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8116">
                                  <w:marLeft w:val="0"/>
                                  <w:marRight w:val="0"/>
                                  <w:marTop w:val="0"/>
                                  <w:marBottom w:val="0"/>
                                  <w:divBdr>
                                    <w:top w:val="none" w:sz="0" w:space="0" w:color="auto"/>
                                    <w:left w:val="none" w:sz="0" w:space="0" w:color="auto"/>
                                    <w:bottom w:val="single" w:sz="6" w:space="7" w:color="E1E8ED"/>
                                    <w:right w:val="none" w:sz="0" w:space="0" w:color="auto"/>
                                  </w:divBdr>
                                  <w:divsChild>
                                    <w:div w:id="1083181862">
                                      <w:marLeft w:val="0"/>
                                      <w:marRight w:val="0"/>
                                      <w:marTop w:val="0"/>
                                      <w:marBottom w:val="0"/>
                                      <w:divBdr>
                                        <w:top w:val="none" w:sz="0" w:space="0" w:color="auto"/>
                                        <w:left w:val="none" w:sz="0" w:space="0" w:color="auto"/>
                                        <w:bottom w:val="none" w:sz="0" w:space="0" w:color="auto"/>
                                        <w:right w:val="none" w:sz="0" w:space="0" w:color="auto"/>
                                      </w:divBdr>
                                      <w:divsChild>
                                        <w:div w:id="541214216">
                                          <w:marLeft w:val="0"/>
                                          <w:marRight w:val="0"/>
                                          <w:marTop w:val="0"/>
                                          <w:marBottom w:val="0"/>
                                          <w:divBdr>
                                            <w:top w:val="none" w:sz="0" w:space="0" w:color="auto"/>
                                            <w:left w:val="none" w:sz="0" w:space="0" w:color="auto"/>
                                            <w:bottom w:val="none" w:sz="0" w:space="0" w:color="auto"/>
                                            <w:right w:val="none" w:sz="0" w:space="0" w:color="auto"/>
                                          </w:divBdr>
                                        </w:div>
                                        <w:div w:id="1611818490">
                                          <w:marLeft w:val="0"/>
                                          <w:marRight w:val="0"/>
                                          <w:marTop w:val="0"/>
                                          <w:marBottom w:val="0"/>
                                          <w:divBdr>
                                            <w:top w:val="none" w:sz="0" w:space="0" w:color="auto"/>
                                            <w:left w:val="none" w:sz="0" w:space="0" w:color="auto"/>
                                            <w:bottom w:val="none" w:sz="0" w:space="0" w:color="auto"/>
                                            <w:right w:val="none" w:sz="0" w:space="0" w:color="auto"/>
                                          </w:divBdr>
                                          <w:divsChild>
                                            <w:div w:id="107050105">
                                              <w:marLeft w:val="0"/>
                                              <w:marRight w:val="0"/>
                                              <w:marTop w:val="75"/>
                                              <w:marBottom w:val="30"/>
                                              <w:divBdr>
                                                <w:top w:val="none" w:sz="0" w:space="0" w:color="auto"/>
                                                <w:left w:val="none" w:sz="0" w:space="0" w:color="auto"/>
                                                <w:bottom w:val="none" w:sz="0" w:space="0" w:color="auto"/>
                                                <w:right w:val="none" w:sz="0" w:space="0" w:color="auto"/>
                                              </w:divBdr>
                                              <w:divsChild>
                                                <w:div w:id="262105763">
                                                  <w:marLeft w:val="0"/>
                                                  <w:marRight w:val="0"/>
                                                  <w:marTop w:val="0"/>
                                                  <w:marBottom w:val="0"/>
                                                  <w:divBdr>
                                                    <w:top w:val="none" w:sz="0" w:space="0" w:color="auto"/>
                                                    <w:left w:val="none" w:sz="0" w:space="0" w:color="auto"/>
                                                    <w:bottom w:val="none" w:sz="0" w:space="0" w:color="auto"/>
                                                    <w:right w:val="none" w:sz="0" w:space="0" w:color="auto"/>
                                                  </w:divBdr>
                                                </w:div>
                                                <w:div w:id="403572800">
                                                  <w:marLeft w:val="0"/>
                                                  <w:marRight w:val="0"/>
                                                  <w:marTop w:val="0"/>
                                                  <w:marBottom w:val="0"/>
                                                  <w:divBdr>
                                                    <w:top w:val="none" w:sz="0" w:space="0" w:color="auto"/>
                                                    <w:left w:val="none" w:sz="0" w:space="0" w:color="auto"/>
                                                    <w:bottom w:val="none" w:sz="0" w:space="0" w:color="auto"/>
                                                    <w:right w:val="none" w:sz="0" w:space="0" w:color="auto"/>
                                                  </w:divBdr>
                                                </w:div>
                                                <w:div w:id="917524259">
                                                  <w:marLeft w:val="0"/>
                                                  <w:marRight w:val="0"/>
                                                  <w:marTop w:val="0"/>
                                                  <w:marBottom w:val="0"/>
                                                  <w:divBdr>
                                                    <w:top w:val="none" w:sz="0" w:space="0" w:color="auto"/>
                                                    <w:left w:val="none" w:sz="0" w:space="0" w:color="auto"/>
                                                    <w:bottom w:val="none" w:sz="0" w:space="0" w:color="auto"/>
                                                    <w:right w:val="none" w:sz="0" w:space="0" w:color="auto"/>
                                                  </w:divBdr>
                                                </w:div>
                                                <w:div w:id="1230848285">
                                                  <w:marLeft w:val="0"/>
                                                  <w:marRight w:val="0"/>
                                                  <w:marTop w:val="0"/>
                                                  <w:marBottom w:val="0"/>
                                                  <w:divBdr>
                                                    <w:top w:val="none" w:sz="0" w:space="0" w:color="auto"/>
                                                    <w:left w:val="none" w:sz="0" w:space="0" w:color="auto"/>
                                                    <w:bottom w:val="none" w:sz="0" w:space="0" w:color="auto"/>
                                                    <w:right w:val="none" w:sz="0" w:space="0" w:color="auto"/>
                                                  </w:divBdr>
                                                  <w:divsChild>
                                                    <w:div w:id="2014870498">
                                                      <w:marLeft w:val="0"/>
                                                      <w:marRight w:val="0"/>
                                                      <w:marTop w:val="0"/>
                                                      <w:marBottom w:val="0"/>
                                                      <w:divBdr>
                                                        <w:top w:val="none" w:sz="0" w:space="0" w:color="auto"/>
                                                        <w:left w:val="none" w:sz="0" w:space="0" w:color="auto"/>
                                                        <w:bottom w:val="none" w:sz="0" w:space="0" w:color="auto"/>
                                                        <w:right w:val="none" w:sz="0" w:space="0" w:color="auto"/>
                                                      </w:divBdr>
                                                      <w:divsChild>
                                                        <w:div w:id="389115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48283689">
                                  <w:marLeft w:val="0"/>
                                  <w:marRight w:val="0"/>
                                  <w:marTop w:val="0"/>
                                  <w:marBottom w:val="0"/>
                                  <w:divBdr>
                                    <w:top w:val="none" w:sz="0" w:space="0" w:color="auto"/>
                                    <w:left w:val="none" w:sz="0" w:space="0" w:color="auto"/>
                                    <w:bottom w:val="single" w:sz="6" w:space="7" w:color="E1E8ED"/>
                                    <w:right w:val="none" w:sz="0" w:space="0" w:color="auto"/>
                                  </w:divBdr>
                                  <w:divsChild>
                                    <w:div w:id="1804158369">
                                      <w:marLeft w:val="0"/>
                                      <w:marRight w:val="0"/>
                                      <w:marTop w:val="0"/>
                                      <w:marBottom w:val="0"/>
                                      <w:divBdr>
                                        <w:top w:val="none" w:sz="0" w:space="0" w:color="auto"/>
                                        <w:left w:val="none" w:sz="0" w:space="0" w:color="auto"/>
                                        <w:bottom w:val="none" w:sz="0" w:space="0" w:color="auto"/>
                                        <w:right w:val="none" w:sz="0" w:space="0" w:color="auto"/>
                                      </w:divBdr>
                                      <w:divsChild>
                                        <w:div w:id="433016234">
                                          <w:marLeft w:val="0"/>
                                          <w:marRight w:val="0"/>
                                          <w:marTop w:val="0"/>
                                          <w:marBottom w:val="0"/>
                                          <w:divBdr>
                                            <w:top w:val="none" w:sz="0" w:space="0" w:color="auto"/>
                                            <w:left w:val="none" w:sz="0" w:space="0" w:color="auto"/>
                                            <w:bottom w:val="none" w:sz="0" w:space="0" w:color="auto"/>
                                            <w:right w:val="none" w:sz="0" w:space="0" w:color="auto"/>
                                          </w:divBdr>
                                        </w:div>
                                        <w:div w:id="1811054413">
                                          <w:marLeft w:val="0"/>
                                          <w:marRight w:val="0"/>
                                          <w:marTop w:val="0"/>
                                          <w:marBottom w:val="0"/>
                                          <w:divBdr>
                                            <w:top w:val="none" w:sz="0" w:space="0" w:color="auto"/>
                                            <w:left w:val="none" w:sz="0" w:space="0" w:color="auto"/>
                                            <w:bottom w:val="none" w:sz="0" w:space="0" w:color="auto"/>
                                            <w:right w:val="none" w:sz="0" w:space="0" w:color="auto"/>
                                          </w:divBdr>
                                          <w:divsChild>
                                            <w:div w:id="126049843">
                                              <w:marLeft w:val="0"/>
                                              <w:marRight w:val="0"/>
                                              <w:marTop w:val="75"/>
                                              <w:marBottom w:val="3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
                                                <w:div w:id="1005859243">
                                                  <w:marLeft w:val="0"/>
                                                  <w:marRight w:val="0"/>
                                                  <w:marTop w:val="0"/>
                                                  <w:marBottom w:val="0"/>
                                                  <w:divBdr>
                                                    <w:top w:val="none" w:sz="0" w:space="0" w:color="auto"/>
                                                    <w:left w:val="none" w:sz="0" w:space="0" w:color="auto"/>
                                                    <w:bottom w:val="none" w:sz="0" w:space="0" w:color="auto"/>
                                                    <w:right w:val="none" w:sz="0" w:space="0" w:color="auto"/>
                                                  </w:divBdr>
                                                  <w:divsChild>
                                                    <w:div w:id="572620677">
                                                      <w:marLeft w:val="0"/>
                                                      <w:marRight w:val="0"/>
                                                      <w:marTop w:val="0"/>
                                                      <w:marBottom w:val="0"/>
                                                      <w:divBdr>
                                                        <w:top w:val="none" w:sz="0" w:space="0" w:color="auto"/>
                                                        <w:left w:val="none" w:sz="0" w:space="0" w:color="auto"/>
                                                        <w:bottom w:val="none" w:sz="0" w:space="0" w:color="auto"/>
                                                        <w:right w:val="none" w:sz="0" w:space="0" w:color="auto"/>
                                                      </w:divBdr>
                                                      <w:divsChild>
                                                        <w:div w:id="1372147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968306">
                                                  <w:marLeft w:val="0"/>
                                                  <w:marRight w:val="0"/>
                                                  <w:marTop w:val="0"/>
                                                  <w:marBottom w:val="0"/>
                                                  <w:divBdr>
                                                    <w:top w:val="none" w:sz="0" w:space="0" w:color="auto"/>
                                                    <w:left w:val="none" w:sz="0" w:space="0" w:color="auto"/>
                                                    <w:bottom w:val="none" w:sz="0" w:space="0" w:color="auto"/>
                                                    <w:right w:val="none" w:sz="0" w:space="0" w:color="auto"/>
                                                  </w:divBdr>
                                                </w:div>
                                                <w:div w:id="11689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1375">
                                  <w:marLeft w:val="0"/>
                                  <w:marRight w:val="0"/>
                                  <w:marTop w:val="0"/>
                                  <w:marBottom w:val="0"/>
                                  <w:divBdr>
                                    <w:top w:val="none" w:sz="0" w:space="0" w:color="auto"/>
                                    <w:left w:val="none" w:sz="0" w:space="0" w:color="auto"/>
                                    <w:bottom w:val="single" w:sz="6" w:space="7" w:color="E1E8ED"/>
                                    <w:right w:val="none" w:sz="0" w:space="0" w:color="auto"/>
                                  </w:divBdr>
                                  <w:divsChild>
                                    <w:div w:id="279185030">
                                      <w:marLeft w:val="0"/>
                                      <w:marRight w:val="0"/>
                                      <w:marTop w:val="0"/>
                                      <w:marBottom w:val="0"/>
                                      <w:divBdr>
                                        <w:top w:val="none" w:sz="0" w:space="0" w:color="auto"/>
                                        <w:left w:val="none" w:sz="0" w:space="0" w:color="auto"/>
                                        <w:bottom w:val="none" w:sz="0" w:space="0" w:color="auto"/>
                                        <w:right w:val="none" w:sz="0" w:space="0" w:color="auto"/>
                                      </w:divBdr>
                                      <w:divsChild>
                                        <w:div w:id="912547745">
                                          <w:marLeft w:val="0"/>
                                          <w:marRight w:val="0"/>
                                          <w:marTop w:val="0"/>
                                          <w:marBottom w:val="0"/>
                                          <w:divBdr>
                                            <w:top w:val="none" w:sz="0" w:space="0" w:color="auto"/>
                                            <w:left w:val="none" w:sz="0" w:space="0" w:color="auto"/>
                                            <w:bottom w:val="none" w:sz="0" w:space="0" w:color="auto"/>
                                            <w:right w:val="none" w:sz="0" w:space="0" w:color="auto"/>
                                          </w:divBdr>
                                        </w:div>
                                        <w:div w:id="1649751421">
                                          <w:marLeft w:val="0"/>
                                          <w:marRight w:val="0"/>
                                          <w:marTop w:val="0"/>
                                          <w:marBottom w:val="0"/>
                                          <w:divBdr>
                                            <w:top w:val="none" w:sz="0" w:space="0" w:color="auto"/>
                                            <w:left w:val="none" w:sz="0" w:space="0" w:color="auto"/>
                                            <w:bottom w:val="none" w:sz="0" w:space="0" w:color="auto"/>
                                            <w:right w:val="none" w:sz="0" w:space="0" w:color="auto"/>
                                          </w:divBdr>
                                          <w:divsChild>
                                            <w:div w:id="1764643648">
                                              <w:marLeft w:val="0"/>
                                              <w:marRight w:val="0"/>
                                              <w:marTop w:val="75"/>
                                              <w:marBottom w:val="30"/>
                                              <w:divBdr>
                                                <w:top w:val="none" w:sz="0" w:space="0" w:color="auto"/>
                                                <w:left w:val="none" w:sz="0" w:space="0" w:color="auto"/>
                                                <w:bottom w:val="none" w:sz="0" w:space="0" w:color="auto"/>
                                                <w:right w:val="none" w:sz="0" w:space="0" w:color="auto"/>
                                              </w:divBdr>
                                              <w:divsChild>
                                                <w:div w:id="68467326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5514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0296458">
                                                  <w:marLeft w:val="0"/>
                                                  <w:marRight w:val="0"/>
                                                  <w:marTop w:val="0"/>
                                                  <w:marBottom w:val="0"/>
                                                  <w:divBdr>
                                                    <w:top w:val="none" w:sz="0" w:space="0" w:color="auto"/>
                                                    <w:left w:val="none" w:sz="0" w:space="0" w:color="auto"/>
                                                    <w:bottom w:val="none" w:sz="0" w:space="0" w:color="auto"/>
                                                    <w:right w:val="none" w:sz="0" w:space="0" w:color="auto"/>
                                                  </w:divBdr>
                                                </w:div>
                                                <w:div w:id="1818959180">
                                                  <w:marLeft w:val="0"/>
                                                  <w:marRight w:val="0"/>
                                                  <w:marTop w:val="0"/>
                                                  <w:marBottom w:val="0"/>
                                                  <w:divBdr>
                                                    <w:top w:val="none" w:sz="0" w:space="0" w:color="auto"/>
                                                    <w:left w:val="none" w:sz="0" w:space="0" w:color="auto"/>
                                                    <w:bottom w:val="none" w:sz="0" w:space="0" w:color="auto"/>
                                                    <w:right w:val="none" w:sz="0" w:space="0" w:color="auto"/>
                                                  </w:divBdr>
                                                </w:div>
                                                <w:div w:id="20555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4381">
                                  <w:marLeft w:val="0"/>
                                  <w:marRight w:val="0"/>
                                  <w:marTop w:val="0"/>
                                  <w:marBottom w:val="0"/>
                                  <w:divBdr>
                                    <w:top w:val="none" w:sz="0" w:space="0" w:color="auto"/>
                                    <w:left w:val="none" w:sz="0" w:space="0" w:color="auto"/>
                                    <w:bottom w:val="single" w:sz="6" w:space="7" w:color="E1E8ED"/>
                                    <w:right w:val="none" w:sz="0" w:space="0" w:color="auto"/>
                                  </w:divBdr>
                                  <w:divsChild>
                                    <w:div w:id="1194266166">
                                      <w:marLeft w:val="0"/>
                                      <w:marRight w:val="0"/>
                                      <w:marTop w:val="0"/>
                                      <w:marBottom w:val="0"/>
                                      <w:divBdr>
                                        <w:top w:val="none" w:sz="0" w:space="0" w:color="auto"/>
                                        <w:left w:val="none" w:sz="0" w:space="0" w:color="auto"/>
                                        <w:bottom w:val="none" w:sz="0" w:space="0" w:color="auto"/>
                                        <w:right w:val="none" w:sz="0" w:space="0" w:color="auto"/>
                                      </w:divBdr>
                                      <w:divsChild>
                                        <w:div w:id="117839575">
                                          <w:marLeft w:val="0"/>
                                          <w:marRight w:val="0"/>
                                          <w:marTop w:val="0"/>
                                          <w:marBottom w:val="0"/>
                                          <w:divBdr>
                                            <w:top w:val="none" w:sz="0" w:space="0" w:color="auto"/>
                                            <w:left w:val="none" w:sz="0" w:space="0" w:color="auto"/>
                                            <w:bottom w:val="none" w:sz="0" w:space="0" w:color="auto"/>
                                            <w:right w:val="none" w:sz="0" w:space="0" w:color="auto"/>
                                          </w:divBdr>
                                          <w:divsChild>
                                            <w:div w:id="1710915209">
                                              <w:marLeft w:val="0"/>
                                              <w:marRight w:val="0"/>
                                              <w:marTop w:val="75"/>
                                              <w:marBottom w:val="30"/>
                                              <w:divBdr>
                                                <w:top w:val="none" w:sz="0" w:space="0" w:color="auto"/>
                                                <w:left w:val="none" w:sz="0" w:space="0" w:color="auto"/>
                                                <w:bottom w:val="none" w:sz="0" w:space="0" w:color="auto"/>
                                                <w:right w:val="none" w:sz="0" w:space="0" w:color="auto"/>
                                              </w:divBdr>
                                              <w:divsChild>
                                                <w:div w:id="15472895">
                                                  <w:marLeft w:val="0"/>
                                                  <w:marRight w:val="0"/>
                                                  <w:marTop w:val="0"/>
                                                  <w:marBottom w:val="0"/>
                                                  <w:divBdr>
                                                    <w:top w:val="none" w:sz="0" w:space="0" w:color="auto"/>
                                                    <w:left w:val="none" w:sz="0" w:space="0" w:color="auto"/>
                                                    <w:bottom w:val="none" w:sz="0" w:space="0" w:color="auto"/>
                                                    <w:right w:val="none" w:sz="0" w:space="0" w:color="auto"/>
                                                  </w:divBdr>
                                                </w:div>
                                                <w:div w:id="90786998">
                                                  <w:marLeft w:val="0"/>
                                                  <w:marRight w:val="0"/>
                                                  <w:marTop w:val="0"/>
                                                  <w:marBottom w:val="0"/>
                                                  <w:divBdr>
                                                    <w:top w:val="none" w:sz="0" w:space="0" w:color="auto"/>
                                                    <w:left w:val="none" w:sz="0" w:space="0" w:color="auto"/>
                                                    <w:bottom w:val="none" w:sz="0" w:space="0" w:color="auto"/>
                                                    <w:right w:val="none" w:sz="0" w:space="0" w:color="auto"/>
                                                  </w:divBdr>
                                                </w:div>
                                                <w:div w:id="231505399">
                                                  <w:marLeft w:val="0"/>
                                                  <w:marRight w:val="0"/>
                                                  <w:marTop w:val="0"/>
                                                  <w:marBottom w:val="0"/>
                                                  <w:divBdr>
                                                    <w:top w:val="none" w:sz="0" w:space="0" w:color="auto"/>
                                                    <w:left w:val="none" w:sz="0" w:space="0" w:color="auto"/>
                                                    <w:bottom w:val="none" w:sz="0" w:space="0" w:color="auto"/>
                                                    <w:right w:val="none" w:sz="0" w:space="0" w:color="auto"/>
                                                  </w:divBdr>
                                                </w:div>
                                                <w:div w:id="992684428">
                                                  <w:marLeft w:val="0"/>
                                                  <w:marRight w:val="0"/>
                                                  <w:marTop w:val="0"/>
                                                  <w:marBottom w:val="0"/>
                                                  <w:divBdr>
                                                    <w:top w:val="none" w:sz="0" w:space="0" w:color="auto"/>
                                                    <w:left w:val="none" w:sz="0" w:space="0" w:color="auto"/>
                                                    <w:bottom w:val="none" w:sz="0" w:space="0" w:color="auto"/>
                                                    <w:right w:val="none" w:sz="0" w:space="0" w:color="auto"/>
                                                  </w:divBdr>
                                                  <w:divsChild>
                                                    <w:div w:id="648675843">
                                                      <w:marLeft w:val="0"/>
                                                      <w:marRight w:val="0"/>
                                                      <w:marTop w:val="0"/>
                                                      <w:marBottom w:val="0"/>
                                                      <w:divBdr>
                                                        <w:top w:val="none" w:sz="0" w:space="0" w:color="auto"/>
                                                        <w:left w:val="none" w:sz="0" w:space="0" w:color="auto"/>
                                                        <w:bottom w:val="none" w:sz="0" w:space="0" w:color="auto"/>
                                                        <w:right w:val="none" w:sz="0" w:space="0" w:color="auto"/>
                                                      </w:divBdr>
                                                      <w:divsChild>
                                                        <w:div w:id="268706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24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131">
                                  <w:marLeft w:val="0"/>
                                  <w:marRight w:val="0"/>
                                  <w:marTop w:val="0"/>
                                  <w:marBottom w:val="0"/>
                                  <w:divBdr>
                                    <w:top w:val="none" w:sz="0" w:space="0" w:color="auto"/>
                                    <w:left w:val="none" w:sz="0" w:space="0" w:color="auto"/>
                                    <w:bottom w:val="single" w:sz="6" w:space="7" w:color="E1E8ED"/>
                                    <w:right w:val="none" w:sz="0" w:space="0" w:color="auto"/>
                                  </w:divBdr>
                                  <w:divsChild>
                                    <w:div w:id="861240951">
                                      <w:marLeft w:val="0"/>
                                      <w:marRight w:val="0"/>
                                      <w:marTop w:val="0"/>
                                      <w:marBottom w:val="0"/>
                                      <w:divBdr>
                                        <w:top w:val="none" w:sz="0" w:space="0" w:color="auto"/>
                                        <w:left w:val="none" w:sz="0" w:space="0" w:color="auto"/>
                                        <w:bottom w:val="none" w:sz="0" w:space="0" w:color="auto"/>
                                        <w:right w:val="none" w:sz="0" w:space="0" w:color="auto"/>
                                      </w:divBdr>
                                      <w:divsChild>
                                        <w:div w:id="87585931">
                                          <w:marLeft w:val="0"/>
                                          <w:marRight w:val="0"/>
                                          <w:marTop w:val="0"/>
                                          <w:marBottom w:val="0"/>
                                          <w:divBdr>
                                            <w:top w:val="none" w:sz="0" w:space="0" w:color="auto"/>
                                            <w:left w:val="none" w:sz="0" w:space="0" w:color="auto"/>
                                            <w:bottom w:val="none" w:sz="0" w:space="0" w:color="auto"/>
                                            <w:right w:val="none" w:sz="0" w:space="0" w:color="auto"/>
                                          </w:divBdr>
                                          <w:divsChild>
                                            <w:div w:id="792483789">
                                              <w:marLeft w:val="0"/>
                                              <w:marRight w:val="0"/>
                                              <w:marTop w:val="75"/>
                                              <w:marBottom w:val="30"/>
                                              <w:divBdr>
                                                <w:top w:val="none" w:sz="0" w:space="0" w:color="auto"/>
                                                <w:left w:val="none" w:sz="0" w:space="0" w:color="auto"/>
                                                <w:bottom w:val="none" w:sz="0" w:space="0" w:color="auto"/>
                                                <w:right w:val="none" w:sz="0" w:space="0" w:color="auto"/>
                                              </w:divBdr>
                                              <w:divsChild>
                                                <w:div w:id="598833867">
                                                  <w:marLeft w:val="0"/>
                                                  <w:marRight w:val="0"/>
                                                  <w:marTop w:val="0"/>
                                                  <w:marBottom w:val="0"/>
                                                  <w:divBdr>
                                                    <w:top w:val="none" w:sz="0" w:space="0" w:color="auto"/>
                                                    <w:left w:val="none" w:sz="0" w:space="0" w:color="auto"/>
                                                    <w:bottom w:val="none" w:sz="0" w:space="0" w:color="auto"/>
                                                    <w:right w:val="none" w:sz="0" w:space="0" w:color="auto"/>
                                                  </w:divBdr>
                                                </w:div>
                                                <w:div w:id="731540625">
                                                  <w:marLeft w:val="0"/>
                                                  <w:marRight w:val="0"/>
                                                  <w:marTop w:val="0"/>
                                                  <w:marBottom w:val="0"/>
                                                  <w:divBdr>
                                                    <w:top w:val="none" w:sz="0" w:space="0" w:color="auto"/>
                                                    <w:left w:val="none" w:sz="0" w:space="0" w:color="auto"/>
                                                    <w:bottom w:val="none" w:sz="0" w:space="0" w:color="auto"/>
                                                    <w:right w:val="none" w:sz="0" w:space="0" w:color="auto"/>
                                                  </w:divBdr>
                                                  <w:divsChild>
                                                    <w:div w:id="23362917">
                                                      <w:marLeft w:val="0"/>
                                                      <w:marRight w:val="0"/>
                                                      <w:marTop w:val="0"/>
                                                      <w:marBottom w:val="0"/>
                                                      <w:divBdr>
                                                        <w:top w:val="none" w:sz="0" w:space="0" w:color="auto"/>
                                                        <w:left w:val="none" w:sz="0" w:space="0" w:color="auto"/>
                                                        <w:bottom w:val="none" w:sz="0" w:space="0" w:color="auto"/>
                                                        <w:right w:val="none" w:sz="0" w:space="0" w:color="auto"/>
                                                      </w:divBdr>
                                                      <w:divsChild>
                                                        <w:div w:id="1511095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047416">
                                                  <w:marLeft w:val="0"/>
                                                  <w:marRight w:val="0"/>
                                                  <w:marTop w:val="0"/>
                                                  <w:marBottom w:val="0"/>
                                                  <w:divBdr>
                                                    <w:top w:val="none" w:sz="0" w:space="0" w:color="auto"/>
                                                    <w:left w:val="none" w:sz="0" w:space="0" w:color="auto"/>
                                                    <w:bottom w:val="none" w:sz="0" w:space="0" w:color="auto"/>
                                                    <w:right w:val="none" w:sz="0" w:space="0" w:color="auto"/>
                                                  </w:divBdr>
                                                </w:div>
                                                <w:div w:id="1825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6995">
                                  <w:marLeft w:val="0"/>
                                  <w:marRight w:val="0"/>
                                  <w:marTop w:val="0"/>
                                  <w:marBottom w:val="0"/>
                                  <w:divBdr>
                                    <w:top w:val="none" w:sz="0" w:space="0" w:color="auto"/>
                                    <w:left w:val="none" w:sz="0" w:space="0" w:color="auto"/>
                                    <w:bottom w:val="single" w:sz="6" w:space="7" w:color="E1E8ED"/>
                                    <w:right w:val="none" w:sz="0" w:space="0" w:color="auto"/>
                                  </w:divBdr>
                                  <w:divsChild>
                                    <w:div w:id="1694768222">
                                      <w:marLeft w:val="0"/>
                                      <w:marRight w:val="0"/>
                                      <w:marTop w:val="0"/>
                                      <w:marBottom w:val="0"/>
                                      <w:divBdr>
                                        <w:top w:val="none" w:sz="0" w:space="0" w:color="auto"/>
                                        <w:left w:val="none" w:sz="0" w:space="0" w:color="auto"/>
                                        <w:bottom w:val="none" w:sz="0" w:space="0" w:color="auto"/>
                                        <w:right w:val="none" w:sz="0" w:space="0" w:color="auto"/>
                                      </w:divBdr>
                                      <w:divsChild>
                                        <w:div w:id="1255019265">
                                          <w:marLeft w:val="0"/>
                                          <w:marRight w:val="0"/>
                                          <w:marTop w:val="0"/>
                                          <w:marBottom w:val="0"/>
                                          <w:divBdr>
                                            <w:top w:val="none" w:sz="0" w:space="0" w:color="auto"/>
                                            <w:left w:val="none" w:sz="0" w:space="0" w:color="auto"/>
                                            <w:bottom w:val="none" w:sz="0" w:space="0" w:color="auto"/>
                                            <w:right w:val="none" w:sz="0" w:space="0" w:color="auto"/>
                                          </w:divBdr>
                                        </w:div>
                                        <w:div w:id="1558778303">
                                          <w:marLeft w:val="0"/>
                                          <w:marRight w:val="0"/>
                                          <w:marTop w:val="0"/>
                                          <w:marBottom w:val="0"/>
                                          <w:divBdr>
                                            <w:top w:val="none" w:sz="0" w:space="0" w:color="auto"/>
                                            <w:left w:val="none" w:sz="0" w:space="0" w:color="auto"/>
                                            <w:bottom w:val="none" w:sz="0" w:space="0" w:color="auto"/>
                                            <w:right w:val="none" w:sz="0" w:space="0" w:color="auto"/>
                                          </w:divBdr>
                                          <w:divsChild>
                                            <w:div w:id="1007514791">
                                              <w:marLeft w:val="0"/>
                                              <w:marRight w:val="0"/>
                                              <w:marTop w:val="75"/>
                                              <w:marBottom w:val="30"/>
                                              <w:divBdr>
                                                <w:top w:val="none" w:sz="0" w:space="0" w:color="auto"/>
                                                <w:left w:val="none" w:sz="0" w:space="0" w:color="auto"/>
                                                <w:bottom w:val="none" w:sz="0" w:space="0" w:color="auto"/>
                                                <w:right w:val="none" w:sz="0" w:space="0" w:color="auto"/>
                                              </w:divBdr>
                                              <w:divsChild>
                                                <w:div w:id="127557457">
                                                  <w:marLeft w:val="0"/>
                                                  <w:marRight w:val="0"/>
                                                  <w:marTop w:val="0"/>
                                                  <w:marBottom w:val="0"/>
                                                  <w:divBdr>
                                                    <w:top w:val="none" w:sz="0" w:space="0" w:color="auto"/>
                                                    <w:left w:val="none" w:sz="0" w:space="0" w:color="auto"/>
                                                    <w:bottom w:val="none" w:sz="0" w:space="0" w:color="auto"/>
                                                    <w:right w:val="none" w:sz="0" w:space="0" w:color="auto"/>
                                                  </w:divBdr>
                                                </w:div>
                                                <w:div w:id="331178768">
                                                  <w:marLeft w:val="0"/>
                                                  <w:marRight w:val="0"/>
                                                  <w:marTop w:val="0"/>
                                                  <w:marBottom w:val="0"/>
                                                  <w:divBdr>
                                                    <w:top w:val="none" w:sz="0" w:space="0" w:color="auto"/>
                                                    <w:left w:val="none" w:sz="0" w:space="0" w:color="auto"/>
                                                    <w:bottom w:val="none" w:sz="0" w:space="0" w:color="auto"/>
                                                    <w:right w:val="none" w:sz="0" w:space="0" w:color="auto"/>
                                                  </w:divBdr>
                                                </w:div>
                                                <w:div w:id="1355033708">
                                                  <w:marLeft w:val="0"/>
                                                  <w:marRight w:val="0"/>
                                                  <w:marTop w:val="0"/>
                                                  <w:marBottom w:val="0"/>
                                                  <w:divBdr>
                                                    <w:top w:val="none" w:sz="0" w:space="0" w:color="auto"/>
                                                    <w:left w:val="none" w:sz="0" w:space="0" w:color="auto"/>
                                                    <w:bottom w:val="none" w:sz="0" w:space="0" w:color="auto"/>
                                                    <w:right w:val="none" w:sz="0" w:space="0" w:color="auto"/>
                                                  </w:divBdr>
                                                </w:div>
                                                <w:div w:id="1638335296">
                                                  <w:marLeft w:val="0"/>
                                                  <w:marRight w:val="0"/>
                                                  <w:marTop w:val="0"/>
                                                  <w:marBottom w:val="0"/>
                                                  <w:divBdr>
                                                    <w:top w:val="none" w:sz="0" w:space="0" w:color="auto"/>
                                                    <w:left w:val="none" w:sz="0" w:space="0" w:color="auto"/>
                                                    <w:bottom w:val="none" w:sz="0" w:space="0" w:color="auto"/>
                                                    <w:right w:val="none" w:sz="0" w:space="0" w:color="auto"/>
                                                  </w:divBdr>
                                                  <w:divsChild>
                                                    <w:div w:id="572814417">
                                                      <w:marLeft w:val="0"/>
                                                      <w:marRight w:val="0"/>
                                                      <w:marTop w:val="0"/>
                                                      <w:marBottom w:val="0"/>
                                                      <w:divBdr>
                                                        <w:top w:val="none" w:sz="0" w:space="0" w:color="auto"/>
                                                        <w:left w:val="none" w:sz="0" w:space="0" w:color="auto"/>
                                                        <w:bottom w:val="none" w:sz="0" w:space="0" w:color="auto"/>
                                                        <w:right w:val="none" w:sz="0" w:space="0" w:color="auto"/>
                                                      </w:divBdr>
                                                      <w:divsChild>
                                                        <w:div w:id="1037580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70563935">
                                  <w:marLeft w:val="0"/>
                                  <w:marRight w:val="0"/>
                                  <w:marTop w:val="0"/>
                                  <w:marBottom w:val="0"/>
                                  <w:divBdr>
                                    <w:top w:val="none" w:sz="0" w:space="0" w:color="auto"/>
                                    <w:left w:val="none" w:sz="0" w:space="0" w:color="auto"/>
                                    <w:bottom w:val="single" w:sz="6" w:space="7" w:color="E1E8ED"/>
                                    <w:right w:val="none" w:sz="0" w:space="0" w:color="auto"/>
                                  </w:divBdr>
                                  <w:divsChild>
                                    <w:div w:id="1059014002">
                                      <w:marLeft w:val="0"/>
                                      <w:marRight w:val="0"/>
                                      <w:marTop w:val="0"/>
                                      <w:marBottom w:val="0"/>
                                      <w:divBdr>
                                        <w:top w:val="none" w:sz="0" w:space="0" w:color="auto"/>
                                        <w:left w:val="none" w:sz="0" w:space="0" w:color="auto"/>
                                        <w:bottom w:val="none" w:sz="0" w:space="0" w:color="auto"/>
                                        <w:right w:val="none" w:sz="0" w:space="0" w:color="auto"/>
                                      </w:divBdr>
                                      <w:divsChild>
                                        <w:div w:id="394667778">
                                          <w:marLeft w:val="0"/>
                                          <w:marRight w:val="0"/>
                                          <w:marTop w:val="0"/>
                                          <w:marBottom w:val="0"/>
                                          <w:divBdr>
                                            <w:top w:val="none" w:sz="0" w:space="0" w:color="auto"/>
                                            <w:left w:val="none" w:sz="0" w:space="0" w:color="auto"/>
                                            <w:bottom w:val="none" w:sz="0" w:space="0" w:color="auto"/>
                                            <w:right w:val="none" w:sz="0" w:space="0" w:color="auto"/>
                                          </w:divBdr>
                                        </w:div>
                                        <w:div w:id="1214729643">
                                          <w:marLeft w:val="0"/>
                                          <w:marRight w:val="0"/>
                                          <w:marTop w:val="0"/>
                                          <w:marBottom w:val="0"/>
                                          <w:divBdr>
                                            <w:top w:val="none" w:sz="0" w:space="0" w:color="auto"/>
                                            <w:left w:val="none" w:sz="0" w:space="0" w:color="auto"/>
                                            <w:bottom w:val="none" w:sz="0" w:space="0" w:color="auto"/>
                                            <w:right w:val="none" w:sz="0" w:space="0" w:color="auto"/>
                                          </w:divBdr>
                                          <w:divsChild>
                                            <w:div w:id="76635471">
                                              <w:marLeft w:val="0"/>
                                              <w:marRight w:val="0"/>
                                              <w:marTop w:val="75"/>
                                              <w:marBottom w:val="30"/>
                                              <w:divBdr>
                                                <w:top w:val="none" w:sz="0" w:space="0" w:color="auto"/>
                                                <w:left w:val="none" w:sz="0" w:space="0" w:color="auto"/>
                                                <w:bottom w:val="none" w:sz="0" w:space="0" w:color="auto"/>
                                                <w:right w:val="none" w:sz="0" w:space="0" w:color="auto"/>
                                              </w:divBdr>
                                              <w:divsChild>
                                                <w:div w:id="15622097">
                                                  <w:marLeft w:val="0"/>
                                                  <w:marRight w:val="0"/>
                                                  <w:marTop w:val="0"/>
                                                  <w:marBottom w:val="0"/>
                                                  <w:divBdr>
                                                    <w:top w:val="none" w:sz="0" w:space="0" w:color="auto"/>
                                                    <w:left w:val="none" w:sz="0" w:space="0" w:color="auto"/>
                                                    <w:bottom w:val="none" w:sz="0" w:space="0" w:color="auto"/>
                                                    <w:right w:val="none" w:sz="0" w:space="0" w:color="auto"/>
                                                  </w:divBdr>
                                                </w:div>
                                                <w:div w:id="1566640999">
                                                  <w:marLeft w:val="0"/>
                                                  <w:marRight w:val="0"/>
                                                  <w:marTop w:val="0"/>
                                                  <w:marBottom w:val="0"/>
                                                  <w:divBdr>
                                                    <w:top w:val="none" w:sz="0" w:space="0" w:color="auto"/>
                                                    <w:left w:val="none" w:sz="0" w:space="0" w:color="auto"/>
                                                    <w:bottom w:val="none" w:sz="0" w:space="0" w:color="auto"/>
                                                    <w:right w:val="none" w:sz="0" w:space="0" w:color="auto"/>
                                                  </w:divBdr>
                                                  <w:divsChild>
                                                    <w:div w:id="500630824">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9450665">
                                                  <w:marLeft w:val="0"/>
                                                  <w:marRight w:val="0"/>
                                                  <w:marTop w:val="0"/>
                                                  <w:marBottom w:val="0"/>
                                                  <w:divBdr>
                                                    <w:top w:val="none" w:sz="0" w:space="0" w:color="auto"/>
                                                    <w:left w:val="none" w:sz="0" w:space="0" w:color="auto"/>
                                                    <w:bottom w:val="none" w:sz="0" w:space="0" w:color="auto"/>
                                                    <w:right w:val="none" w:sz="0" w:space="0" w:color="auto"/>
                                                  </w:divBdr>
                                                </w:div>
                                                <w:div w:id="1858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98161">
                                  <w:marLeft w:val="0"/>
                                  <w:marRight w:val="0"/>
                                  <w:marTop w:val="0"/>
                                  <w:marBottom w:val="0"/>
                                  <w:divBdr>
                                    <w:top w:val="none" w:sz="0" w:space="0" w:color="auto"/>
                                    <w:left w:val="none" w:sz="0" w:space="0" w:color="auto"/>
                                    <w:bottom w:val="single" w:sz="6" w:space="7" w:color="E1E8ED"/>
                                    <w:right w:val="none" w:sz="0" w:space="0" w:color="auto"/>
                                  </w:divBdr>
                                  <w:divsChild>
                                    <w:div w:id="777413994">
                                      <w:marLeft w:val="0"/>
                                      <w:marRight w:val="0"/>
                                      <w:marTop w:val="0"/>
                                      <w:marBottom w:val="0"/>
                                      <w:divBdr>
                                        <w:top w:val="none" w:sz="0" w:space="0" w:color="auto"/>
                                        <w:left w:val="none" w:sz="0" w:space="0" w:color="auto"/>
                                        <w:bottom w:val="none" w:sz="0" w:space="0" w:color="auto"/>
                                        <w:right w:val="none" w:sz="0" w:space="0" w:color="auto"/>
                                      </w:divBdr>
                                      <w:divsChild>
                                        <w:div w:id="729814262">
                                          <w:marLeft w:val="0"/>
                                          <w:marRight w:val="0"/>
                                          <w:marTop w:val="0"/>
                                          <w:marBottom w:val="0"/>
                                          <w:divBdr>
                                            <w:top w:val="none" w:sz="0" w:space="0" w:color="auto"/>
                                            <w:left w:val="none" w:sz="0" w:space="0" w:color="auto"/>
                                            <w:bottom w:val="none" w:sz="0" w:space="0" w:color="auto"/>
                                            <w:right w:val="none" w:sz="0" w:space="0" w:color="auto"/>
                                          </w:divBdr>
                                          <w:divsChild>
                                            <w:div w:id="2106999006">
                                              <w:marLeft w:val="0"/>
                                              <w:marRight w:val="0"/>
                                              <w:marTop w:val="75"/>
                                              <w:marBottom w:val="30"/>
                                              <w:divBdr>
                                                <w:top w:val="none" w:sz="0" w:space="0" w:color="auto"/>
                                                <w:left w:val="none" w:sz="0" w:space="0" w:color="auto"/>
                                                <w:bottom w:val="none" w:sz="0" w:space="0" w:color="auto"/>
                                                <w:right w:val="none" w:sz="0" w:space="0" w:color="auto"/>
                                              </w:divBdr>
                                              <w:divsChild>
                                                <w:div w:id="749617827">
                                                  <w:marLeft w:val="0"/>
                                                  <w:marRight w:val="0"/>
                                                  <w:marTop w:val="0"/>
                                                  <w:marBottom w:val="0"/>
                                                  <w:divBdr>
                                                    <w:top w:val="none" w:sz="0" w:space="0" w:color="auto"/>
                                                    <w:left w:val="none" w:sz="0" w:space="0" w:color="auto"/>
                                                    <w:bottom w:val="none" w:sz="0" w:space="0" w:color="auto"/>
                                                    <w:right w:val="none" w:sz="0" w:space="0" w:color="auto"/>
                                                  </w:divBdr>
                                                </w:div>
                                                <w:div w:id="1782455051">
                                                  <w:marLeft w:val="0"/>
                                                  <w:marRight w:val="0"/>
                                                  <w:marTop w:val="0"/>
                                                  <w:marBottom w:val="0"/>
                                                  <w:divBdr>
                                                    <w:top w:val="none" w:sz="0" w:space="0" w:color="auto"/>
                                                    <w:left w:val="none" w:sz="0" w:space="0" w:color="auto"/>
                                                    <w:bottom w:val="none" w:sz="0" w:space="0" w:color="auto"/>
                                                    <w:right w:val="none" w:sz="0" w:space="0" w:color="auto"/>
                                                  </w:divBdr>
                                                  <w:divsChild>
                                                    <w:div w:id="2045671905">
                                                      <w:marLeft w:val="0"/>
                                                      <w:marRight w:val="0"/>
                                                      <w:marTop w:val="0"/>
                                                      <w:marBottom w:val="0"/>
                                                      <w:divBdr>
                                                        <w:top w:val="none" w:sz="0" w:space="0" w:color="auto"/>
                                                        <w:left w:val="none" w:sz="0" w:space="0" w:color="auto"/>
                                                        <w:bottom w:val="none" w:sz="0" w:space="0" w:color="auto"/>
                                                        <w:right w:val="none" w:sz="0" w:space="0" w:color="auto"/>
                                                      </w:divBdr>
                                                      <w:divsChild>
                                                        <w:div w:id="14296155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78571">
                                                  <w:marLeft w:val="0"/>
                                                  <w:marRight w:val="0"/>
                                                  <w:marTop w:val="0"/>
                                                  <w:marBottom w:val="0"/>
                                                  <w:divBdr>
                                                    <w:top w:val="none" w:sz="0" w:space="0" w:color="auto"/>
                                                    <w:left w:val="none" w:sz="0" w:space="0" w:color="auto"/>
                                                    <w:bottom w:val="none" w:sz="0" w:space="0" w:color="auto"/>
                                                    <w:right w:val="none" w:sz="0" w:space="0" w:color="auto"/>
                                                  </w:divBdr>
                                                </w:div>
                                                <w:div w:id="20464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4332">
                                  <w:marLeft w:val="0"/>
                                  <w:marRight w:val="0"/>
                                  <w:marTop w:val="0"/>
                                  <w:marBottom w:val="0"/>
                                  <w:divBdr>
                                    <w:top w:val="none" w:sz="0" w:space="0" w:color="auto"/>
                                    <w:left w:val="none" w:sz="0" w:space="0" w:color="auto"/>
                                    <w:bottom w:val="single" w:sz="6" w:space="7" w:color="E1E8ED"/>
                                    <w:right w:val="none" w:sz="0" w:space="0" w:color="auto"/>
                                  </w:divBdr>
                                  <w:divsChild>
                                    <w:div w:id="53741824">
                                      <w:marLeft w:val="0"/>
                                      <w:marRight w:val="0"/>
                                      <w:marTop w:val="0"/>
                                      <w:marBottom w:val="0"/>
                                      <w:divBdr>
                                        <w:top w:val="none" w:sz="0" w:space="0" w:color="auto"/>
                                        <w:left w:val="none" w:sz="0" w:space="0" w:color="auto"/>
                                        <w:bottom w:val="none" w:sz="0" w:space="0" w:color="auto"/>
                                        <w:right w:val="none" w:sz="0" w:space="0" w:color="auto"/>
                                      </w:divBdr>
                                      <w:divsChild>
                                        <w:div w:id="119881359">
                                          <w:marLeft w:val="0"/>
                                          <w:marRight w:val="0"/>
                                          <w:marTop w:val="0"/>
                                          <w:marBottom w:val="0"/>
                                          <w:divBdr>
                                            <w:top w:val="none" w:sz="0" w:space="0" w:color="auto"/>
                                            <w:left w:val="none" w:sz="0" w:space="0" w:color="auto"/>
                                            <w:bottom w:val="none" w:sz="0" w:space="0" w:color="auto"/>
                                            <w:right w:val="none" w:sz="0" w:space="0" w:color="auto"/>
                                          </w:divBdr>
                                          <w:divsChild>
                                            <w:div w:id="1262569424">
                                              <w:marLeft w:val="0"/>
                                              <w:marRight w:val="0"/>
                                              <w:marTop w:val="75"/>
                                              <w:marBottom w:val="30"/>
                                              <w:divBdr>
                                                <w:top w:val="none" w:sz="0" w:space="0" w:color="auto"/>
                                                <w:left w:val="none" w:sz="0" w:space="0" w:color="auto"/>
                                                <w:bottom w:val="none" w:sz="0" w:space="0" w:color="auto"/>
                                                <w:right w:val="none" w:sz="0" w:space="0" w:color="auto"/>
                                              </w:divBdr>
                                              <w:divsChild>
                                                <w:div w:id="48498844">
                                                  <w:marLeft w:val="0"/>
                                                  <w:marRight w:val="0"/>
                                                  <w:marTop w:val="0"/>
                                                  <w:marBottom w:val="0"/>
                                                  <w:divBdr>
                                                    <w:top w:val="none" w:sz="0" w:space="0" w:color="auto"/>
                                                    <w:left w:val="none" w:sz="0" w:space="0" w:color="auto"/>
                                                    <w:bottom w:val="none" w:sz="0" w:space="0" w:color="auto"/>
                                                    <w:right w:val="none" w:sz="0" w:space="0" w:color="auto"/>
                                                  </w:divBdr>
                                                </w:div>
                                                <w:div w:id="311446012">
                                                  <w:marLeft w:val="0"/>
                                                  <w:marRight w:val="0"/>
                                                  <w:marTop w:val="0"/>
                                                  <w:marBottom w:val="0"/>
                                                  <w:divBdr>
                                                    <w:top w:val="none" w:sz="0" w:space="0" w:color="auto"/>
                                                    <w:left w:val="none" w:sz="0" w:space="0" w:color="auto"/>
                                                    <w:bottom w:val="none" w:sz="0" w:space="0" w:color="auto"/>
                                                    <w:right w:val="none" w:sz="0" w:space="0" w:color="auto"/>
                                                  </w:divBdr>
                                                </w:div>
                                                <w:div w:id="1416437075">
                                                  <w:marLeft w:val="0"/>
                                                  <w:marRight w:val="0"/>
                                                  <w:marTop w:val="0"/>
                                                  <w:marBottom w:val="0"/>
                                                  <w:divBdr>
                                                    <w:top w:val="none" w:sz="0" w:space="0" w:color="auto"/>
                                                    <w:left w:val="none" w:sz="0" w:space="0" w:color="auto"/>
                                                    <w:bottom w:val="none" w:sz="0" w:space="0" w:color="auto"/>
                                                    <w:right w:val="none" w:sz="0" w:space="0" w:color="auto"/>
                                                  </w:divBdr>
                                                </w:div>
                                                <w:div w:id="2074500992">
                                                  <w:marLeft w:val="0"/>
                                                  <w:marRight w:val="0"/>
                                                  <w:marTop w:val="0"/>
                                                  <w:marBottom w:val="0"/>
                                                  <w:divBdr>
                                                    <w:top w:val="none" w:sz="0" w:space="0" w:color="auto"/>
                                                    <w:left w:val="none" w:sz="0" w:space="0" w:color="auto"/>
                                                    <w:bottom w:val="none" w:sz="0" w:space="0" w:color="auto"/>
                                                    <w:right w:val="none" w:sz="0" w:space="0" w:color="auto"/>
                                                  </w:divBdr>
                                                  <w:divsChild>
                                                    <w:div w:id="816653047">
                                                      <w:marLeft w:val="0"/>
                                                      <w:marRight w:val="0"/>
                                                      <w:marTop w:val="0"/>
                                                      <w:marBottom w:val="0"/>
                                                      <w:divBdr>
                                                        <w:top w:val="none" w:sz="0" w:space="0" w:color="auto"/>
                                                        <w:left w:val="none" w:sz="0" w:space="0" w:color="auto"/>
                                                        <w:bottom w:val="none" w:sz="0" w:space="0" w:color="auto"/>
                                                        <w:right w:val="none" w:sz="0" w:space="0" w:color="auto"/>
                                                      </w:divBdr>
                                                      <w:divsChild>
                                                        <w:div w:id="1403600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39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20604">
                                  <w:marLeft w:val="0"/>
                                  <w:marRight w:val="0"/>
                                  <w:marTop w:val="0"/>
                                  <w:marBottom w:val="0"/>
                                  <w:divBdr>
                                    <w:top w:val="none" w:sz="0" w:space="0" w:color="auto"/>
                                    <w:left w:val="none" w:sz="0" w:space="0" w:color="auto"/>
                                    <w:bottom w:val="single" w:sz="6" w:space="7" w:color="E1E8ED"/>
                                    <w:right w:val="none" w:sz="0" w:space="0" w:color="auto"/>
                                  </w:divBdr>
                                  <w:divsChild>
                                    <w:div w:id="1800763849">
                                      <w:marLeft w:val="0"/>
                                      <w:marRight w:val="0"/>
                                      <w:marTop w:val="0"/>
                                      <w:marBottom w:val="0"/>
                                      <w:divBdr>
                                        <w:top w:val="none" w:sz="0" w:space="0" w:color="auto"/>
                                        <w:left w:val="none" w:sz="0" w:space="0" w:color="auto"/>
                                        <w:bottom w:val="none" w:sz="0" w:space="0" w:color="auto"/>
                                        <w:right w:val="none" w:sz="0" w:space="0" w:color="auto"/>
                                      </w:divBdr>
                                      <w:divsChild>
                                        <w:div w:id="1207110549">
                                          <w:marLeft w:val="0"/>
                                          <w:marRight w:val="0"/>
                                          <w:marTop w:val="0"/>
                                          <w:marBottom w:val="0"/>
                                          <w:divBdr>
                                            <w:top w:val="none" w:sz="0" w:space="0" w:color="auto"/>
                                            <w:left w:val="none" w:sz="0" w:space="0" w:color="auto"/>
                                            <w:bottom w:val="none" w:sz="0" w:space="0" w:color="auto"/>
                                            <w:right w:val="none" w:sz="0" w:space="0" w:color="auto"/>
                                          </w:divBdr>
                                          <w:divsChild>
                                            <w:div w:id="1169172451">
                                              <w:marLeft w:val="0"/>
                                              <w:marRight w:val="0"/>
                                              <w:marTop w:val="75"/>
                                              <w:marBottom w:val="30"/>
                                              <w:divBdr>
                                                <w:top w:val="none" w:sz="0" w:space="0" w:color="auto"/>
                                                <w:left w:val="none" w:sz="0" w:space="0" w:color="auto"/>
                                                <w:bottom w:val="none" w:sz="0" w:space="0" w:color="auto"/>
                                                <w:right w:val="none" w:sz="0" w:space="0" w:color="auto"/>
                                              </w:divBdr>
                                              <w:divsChild>
                                                <w:div w:id="406073422">
                                                  <w:marLeft w:val="0"/>
                                                  <w:marRight w:val="0"/>
                                                  <w:marTop w:val="0"/>
                                                  <w:marBottom w:val="0"/>
                                                  <w:divBdr>
                                                    <w:top w:val="none" w:sz="0" w:space="0" w:color="auto"/>
                                                    <w:left w:val="none" w:sz="0" w:space="0" w:color="auto"/>
                                                    <w:bottom w:val="none" w:sz="0" w:space="0" w:color="auto"/>
                                                    <w:right w:val="none" w:sz="0" w:space="0" w:color="auto"/>
                                                  </w:divBdr>
                                                </w:div>
                                                <w:div w:id="878320572">
                                                  <w:marLeft w:val="0"/>
                                                  <w:marRight w:val="0"/>
                                                  <w:marTop w:val="0"/>
                                                  <w:marBottom w:val="0"/>
                                                  <w:divBdr>
                                                    <w:top w:val="none" w:sz="0" w:space="0" w:color="auto"/>
                                                    <w:left w:val="none" w:sz="0" w:space="0" w:color="auto"/>
                                                    <w:bottom w:val="none" w:sz="0" w:space="0" w:color="auto"/>
                                                    <w:right w:val="none" w:sz="0" w:space="0" w:color="auto"/>
                                                  </w:divBdr>
                                                </w:div>
                                                <w:div w:id="911353690">
                                                  <w:marLeft w:val="0"/>
                                                  <w:marRight w:val="0"/>
                                                  <w:marTop w:val="0"/>
                                                  <w:marBottom w:val="0"/>
                                                  <w:divBdr>
                                                    <w:top w:val="none" w:sz="0" w:space="0" w:color="auto"/>
                                                    <w:left w:val="none" w:sz="0" w:space="0" w:color="auto"/>
                                                    <w:bottom w:val="none" w:sz="0" w:space="0" w:color="auto"/>
                                                    <w:right w:val="none" w:sz="0" w:space="0" w:color="auto"/>
                                                  </w:divBdr>
                                                  <w:divsChild>
                                                    <w:div w:id="1223446688">
                                                      <w:marLeft w:val="0"/>
                                                      <w:marRight w:val="0"/>
                                                      <w:marTop w:val="0"/>
                                                      <w:marBottom w:val="0"/>
                                                      <w:divBdr>
                                                        <w:top w:val="none" w:sz="0" w:space="0" w:color="auto"/>
                                                        <w:left w:val="none" w:sz="0" w:space="0" w:color="auto"/>
                                                        <w:bottom w:val="none" w:sz="0" w:space="0" w:color="auto"/>
                                                        <w:right w:val="none" w:sz="0" w:space="0" w:color="auto"/>
                                                      </w:divBdr>
                                                      <w:divsChild>
                                                        <w:div w:id="11178736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39807">
                                  <w:marLeft w:val="0"/>
                                  <w:marRight w:val="0"/>
                                  <w:marTop w:val="0"/>
                                  <w:marBottom w:val="0"/>
                                  <w:divBdr>
                                    <w:top w:val="none" w:sz="0" w:space="0" w:color="auto"/>
                                    <w:left w:val="none" w:sz="0" w:space="0" w:color="auto"/>
                                    <w:bottom w:val="single" w:sz="6" w:space="7" w:color="E1E8ED"/>
                                    <w:right w:val="none" w:sz="0" w:space="0" w:color="auto"/>
                                  </w:divBdr>
                                  <w:divsChild>
                                    <w:div w:id="420220160">
                                      <w:marLeft w:val="0"/>
                                      <w:marRight w:val="0"/>
                                      <w:marTop w:val="0"/>
                                      <w:marBottom w:val="0"/>
                                      <w:divBdr>
                                        <w:top w:val="none" w:sz="0" w:space="0" w:color="auto"/>
                                        <w:left w:val="none" w:sz="0" w:space="0" w:color="auto"/>
                                        <w:bottom w:val="none" w:sz="0" w:space="0" w:color="auto"/>
                                        <w:right w:val="none" w:sz="0" w:space="0" w:color="auto"/>
                                      </w:divBdr>
                                      <w:divsChild>
                                        <w:div w:id="859702296">
                                          <w:marLeft w:val="0"/>
                                          <w:marRight w:val="0"/>
                                          <w:marTop w:val="0"/>
                                          <w:marBottom w:val="0"/>
                                          <w:divBdr>
                                            <w:top w:val="none" w:sz="0" w:space="0" w:color="auto"/>
                                            <w:left w:val="none" w:sz="0" w:space="0" w:color="auto"/>
                                            <w:bottom w:val="none" w:sz="0" w:space="0" w:color="auto"/>
                                            <w:right w:val="none" w:sz="0" w:space="0" w:color="auto"/>
                                          </w:divBdr>
                                          <w:divsChild>
                                            <w:div w:id="1707487353">
                                              <w:marLeft w:val="0"/>
                                              <w:marRight w:val="0"/>
                                              <w:marTop w:val="75"/>
                                              <w:marBottom w:val="30"/>
                                              <w:divBdr>
                                                <w:top w:val="none" w:sz="0" w:space="0" w:color="auto"/>
                                                <w:left w:val="none" w:sz="0" w:space="0" w:color="auto"/>
                                                <w:bottom w:val="none" w:sz="0" w:space="0" w:color="auto"/>
                                                <w:right w:val="none" w:sz="0" w:space="0" w:color="auto"/>
                                              </w:divBdr>
                                              <w:divsChild>
                                                <w:div w:id="160196261">
                                                  <w:marLeft w:val="0"/>
                                                  <w:marRight w:val="0"/>
                                                  <w:marTop w:val="0"/>
                                                  <w:marBottom w:val="0"/>
                                                  <w:divBdr>
                                                    <w:top w:val="none" w:sz="0" w:space="0" w:color="auto"/>
                                                    <w:left w:val="none" w:sz="0" w:space="0" w:color="auto"/>
                                                    <w:bottom w:val="none" w:sz="0" w:space="0" w:color="auto"/>
                                                    <w:right w:val="none" w:sz="0" w:space="0" w:color="auto"/>
                                                  </w:divBdr>
                                                  <w:divsChild>
                                                    <w:div w:id="1632903994">
                                                      <w:marLeft w:val="0"/>
                                                      <w:marRight w:val="0"/>
                                                      <w:marTop w:val="0"/>
                                                      <w:marBottom w:val="0"/>
                                                      <w:divBdr>
                                                        <w:top w:val="none" w:sz="0" w:space="0" w:color="auto"/>
                                                        <w:left w:val="none" w:sz="0" w:space="0" w:color="auto"/>
                                                        <w:bottom w:val="none" w:sz="0" w:space="0" w:color="auto"/>
                                                        <w:right w:val="none" w:sz="0" w:space="0" w:color="auto"/>
                                                      </w:divBdr>
                                                      <w:divsChild>
                                                        <w:div w:id="4715579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9958">
                                                  <w:marLeft w:val="0"/>
                                                  <w:marRight w:val="0"/>
                                                  <w:marTop w:val="0"/>
                                                  <w:marBottom w:val="0"/>
                                                  <w:divBdr>
                                                    <w:top w:val="none" w:sz="0" w:space="0" w:color="auto"/>
                                                    <w:left w:val="none" w:sz="0" w:space="0" w:color="auto"/>
                                                    <w:bottom w:val="none" w:sz="0" w:space="0" w:color="auto"/>
                                                    <w:right w:val="none" w:sz="0" w:space="0" w:color="auto"/>
                                                  </w:divBdr>
                                                </w:div>
                                                <w:div w:id="1685402191">
                                                  <w:marLeft w:val="0"/>
                                                  <w:marRight w:val="0"/>
                                                  <w:marTop w:val="0"/>
                                                  <w:marBottom w:val="0"/>
                                                  <w:divBdr>
                                                    <w:top w:val="none" w:sz="0" w:space="0" w:color="auto"/>
                                                    <w:left w:val="none" w:sz="0" w:space="0" w:color="auto"/>
                                                    <w:bottom w:val="none" w:sz="0" w:space="0" w:color="auto"/>
                                                    <w:right w:val="none" w:sz="0" w:space="0" w:color="auto"/>
                                                  </w:divBdr>
                                                </w:div>
                                                <w:div w:id="190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4953">
                                  <w:marLeft w:val="0"/>
                                  <w:marRight w:val="0"/>
                                  <w:marTop w:val="0"/>
                                  <w:marBottom w:val="0"/>
                                  <w:divBdr>
                                    <w:top w:val="none" w:sz="0" w:space="0" w:color="auto"/>
                                    <w:left w:val="none" w:sz="0" w:space="0" w:color="auto"/>
                                    <w:bottom w:val="single" w:sz="6" w:space="7" w:color="E1E8ED"/>
                                    <w:right w:val="none" w:sz="0" w:space="0" w:color="auto"/>
                                  </w:divBdr>
                                  <w:divsChild>
                                    <w:div w:id="492797456">
                                      <w:marLeft w:val="0"/>
                                      <w:marRight w:val="0"/>
                                      <w:marTop w:val="0"/>
                                      <w:marBottom w:val="0"/>
                                      <w:divBdr>
                                        <w:top w:val="none" w:sz="0" w:space="0" w:color="auto"/>
                                        <w:left w:val="none" w:sz="0" w:space="0" w:color="auto"/>
                                        <w:bottom w:val="none" w:sz="0" w:space="0" w:color="auto"/>
                                        <w:right w:val="none" w:sz="0" w:space="0" w:color="auto"/>
                                      </w:divBdr>
                                      <w:divsChild>
                                        <w:div w:id="567613537">
                                          <w:marLeft w:val="0"/>
                                          <w:marRight w:val="0"/>
                                          <w:marTop w:val="0"/>
                                          <w:marBottom w:val="0"/>
                                          <w:divBdr>
                                            <w:top w:val="none" w:sz="0" w:space="0" w:color="auto"/>
                                            <w:left w:val="none" w:sz="0" w:space="0" w:color="auto"/>
                                            <w:bottom w:val="none" w:sz="0" w:space="0" w:color="auto"/>
                                            <w:right w:val="none" w:sz="0" w:space="0" w:color="auto"/>
                                          </w:divBdr>
                                        </w:div>
                                        <w:div w:id="1150055112">
                                          <w:marLeft w:val="0"/>
                                          <w:marRight w:val="0"/>
                                          <w:marTop w:val="0"/>
                                          <w:marBottom w:val="0"/>
                                          <w:divBdr>
                                            <w:top w:val="none" w:sz="0" w:space="0" w:color="auto"/>
                                            <w:left w:val="none" w:sz="0" w:space="0" w:color="auto"/>
                                            <w:bottom w:val="none" w:sz="0" w:space="0" w:color="auto"/>
                                            <w:right w:val="none" w:sz="0" w:space="0" w:color="auto"/>
                                          </w:divBdr>
                                          <w:divsChild>
                                            <w:div w:id="90636496">
                                              <w:marLeft w:val="0"/>
                                              <w:marRight w:val="0"/>
                                              <w:marTop w:val="75"/>
                                              <w:marBottom w:val="30"/>
                                              <w:divBdr>
                                                <w:top w:val="none" w:sz="0" w:space="0" w:color="auto"/>
                                                <w:left w:val="none" w:sz="0" w:space="0" w:color="auto"/>
                                                <w:bottom w:val="none" w:sz="0" w:space="0" w:color="auto"/>
                                                <w:right w:val="none" w:sz="0" w:space="0" w:color="auto"/>
                                              </w:divBdr>
                                              <w:divsChild>
                                                <w:div w:id="1080639626">
                                                  <w:marLeft w:val="0"/>
                                                  <w:marRight w:val="0"/>
                                                  <w:marTop w:val="0"/>
                                                  <w:marBottom w:val="0"/>
                                                  <w:divBdr>
                                                    <w:top w:val="none" w:sz="0" w:space="0" w:color="auto"/>
                                                    <w:left w:val="none" w:sz="0" w:space="0" w:color="auto"/>
                                                    <w:bottom w:val="none" w:sz="0" w:space="0" w:color="auto"/>
                                                    <w:right w:val="none" w:sz="0" w:space="0" w:color="auto"/>
                                                  </w:divBdr>
                                                  <w:divsChild>
                                                    <w:div w:id="2001732857">
                                                      <w:marLeft w:val="0"/>
                                                      <w:marRight w:val="0"/>
                                                      <w:marTop w:val="0"/>
                                                      <w:marBottom w:val="0"/>
                                                      <w:divBdr>
                                                        <w:top w:val="none" w:sz="0" w:space="0" w:color="auto"/>
                                                        <w:left w:val="none" w:sz="0" w:space="0" w:color="auto"/>
                                                        <w:bottom w:val="none" w:sz="0" w:space="0" w:color="auto"/>
                                                        <w:right w:val="none" w:sz="0" w:space="0" w:color="auto"/>
                                                      </w:divBdr>
                                                      <w:divsChild>
                                                        <w:div w:id="589168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6924206">
                                                  <w:marLeft w:val="0"/>
                                                  <w:marRight w:val="0"/>
                                                  <w:marTop w:val="0"/>
                                                  <w:marBottom w:val="0"/>
                                                  <w:divBdr>
                                                    <w:top w:val="none" w:sz="0" w:space="0" w:color="auto"/>
                                                    <w:left w:val="none" w:sz="0" w:space="0" w:color="auto"/>
                                                    <w:bottom w:val="none" w:sz="0" w:space="0" w:color="auto"/>
                                                    <w:right w:val="none" w:sz="0" w:space="0" w:color="auto"/>
                                                  </w:divBdr>
                                                </w:div>
                                                <w:div w:id="1383208419">
                                                  <w:marLeft w:val="0"/>
                                                  <w:marRight w:val="0"/>
                                                  <w:marTop w:val="0"/>
                                                  <w:marBottom w:val="0"/>
                                                  <w:divBdr>
                                                    <w:top w:val="none" w:sz="0" w:space="0" w:color="auto"/>
                                                    <w:left w:val="none" w:sz="0" w:space="0" w:color="auto"/>
                                                    <w:bottom w:val="none" w:sz="0" w:space="0" w:color="auto"/>
                                                    <w:right w:val="none" w:sz="0" w:space="0" w:color="auto"/>
                                                  </w:divBdr>
                                                </w:div>
                                                <w:div w:id="15908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817">
                                  <w:marLeft w:val="0"/>
                                  <w:marRight w:val="0"/>
                                  <w:marTop w:val="0"/>
                                  <w:marBottom w:val="0"/>
                                  <w:divBdr>
                                    <w:top w:val="none" w:sz="0" w:space="0" w:color="auto"/>
                                    <w:left w:val="none" w:sz="0" w:space="0" w:color="auto"/>
                                    <w:bottom w:val="single" w:sz="6" w:space="7" w:color="E1E8ED"/>
                                    <w:right w:val="none" w:sz="0" w:space="0" w:color="auto"/>
                                  </w:divBdr>
                                  <w:divsChild>
                                    <w:div w:id="1665010330">
                                      <w:marLeft w:val="0"/>
                                      <w:marRight w:val="0"/>
                                      <w:marTop w:val="0"/>
                                      <w:marBottom w:val="0"/>
                                      <w:divBdr>
                                        <w:top w:val="none" w:sz="0" w:space="0" w:color="auto"/>
                                        <w:left w:val="none" w:sz="0" w:space="0" w:color="auto"/>
                                        <w:bottom w:val="none" w:sz="0" w:space="0" w:color="auto"/>
                                        <w:right w:val="none" w:sz="0" w:space="0" w:color="auto"/>
                                      </w:divBdr>
                                      <w:divsChild>
                                        <w:div w:id="142041796">
                                          <w:marLeft w:val="0"/>
                                          <w:marRight w:val="0"/>
                                          <w:marTop w:val="0"/>
                                          <w:marBottom w:val="0"/>
                                          <w:divBdr>
                                            <w:top w:val="none" w:sz="0" w:space="0" w:color="auto"/>
                                            <w:left w:val="none" w:sz="0" w:space="0" w:color="auto"/>
                                            <w:bottom w:val="none" w:sz="0" w:space="0" w:color="auto"/>
                                            <w:right w:val="none" w:sz="0" w:space="0" w:color="auto"/>
                                          </w:divBdr>
                                        </w:div>
                                        <w:div w:id="1639072685">
                                          <w:marLeft w:val="0"/>
                                          <w:marRight w:val="0"/>
                                          <w:marTop w:val="0"/>
                                          <w:marBottom w:val="0"/>
                                          <w:divBdr>
                                            <w:top w:val="none" w:sz="0" w:space="0" w:color="auto"/>
                                            <w:left w:val="none" w:sz="0" w:space="0" w:color="auto"/>
                                            <w:bottom w:val="none" w:sz="0" w:space="0" w:color="auto"/>
                                            <w:right w:val="none" w:sz="0" w:space="0" w:color="auto"/>
                                          </w:divBdr>
                                          <w:divsChild>
                                            <w:div w:id="2074816725">
                                              <w:marLeft w:val="0"/>
                                              <w:marRight w:val="0"/>
                                              <w:marTop w:val="75"/>
                                              <w:marBottom w:val="30"/>
                                              <w:divBdr>
                                                <w:top w:val="none" w:sz="0" w:space="0" w:color="auto"/>
                                                <w:left w:val="none" w:sz="0" w:space="0" w:color="auto"/>
                                                <w:bottom w:val="none" w:sz="0" w:space="0" w:color="auto"/>
                                                <w:right w:val="none" w:sz="0" w:space="0" w:color="auto"/>
                                              </w:divBdr>
                                              <w:divsChild>
                                                <w:div w:id="346636728">
                                                  <w:marLeft w:val="0"/>
                                                  <w:marRight w:val="0"/>
                                                  <w:marTop w:val="0"/>
                                                  <w:marBottom w:val="0"/>
                                                  <w:divBdr>
                                                    <w:top w:val="none" w:sz="0" w:space="0" w:color="auto"/>
                                                    <w:left w:val="none" w:sz="0" w:space="0" w:color="auto"/>
                                                    <w:bottom w:val="none" w:sz="0" w:space="0" w:color="auto"/>
                                                    <w:right w:val="none" w:sz="0" w:space="0" w:color="auto"/>
                                                  </w:divBdr>
                                                </w:div>
                                                <w:div w:id="871186827">
                                                  <w:marLeft w:val="0"/>
                                                  <w:marRight w:val="0"/>
                                                  <w:marTop w:val="0"/>
                                                  <w:marBottom w:val="0"/>
                                                  <w:divBdr>
                                                    <w:top w:val="none" w:sz="0" w:space="0" w:color="auto"/>
                                                    <w:left w:val="none" w:sz="0" w:space="0" w:color="auto"/>
                                                    <w:bottom w:val="none" w:sz="0" w:space="0" w:color="auto"/>
                                                    <w:right w:val="none" w:sz="0" w:space="0" w:color="auto"/>
                                                  </w:divBdr>
                                                  <w:divsChild>
                                                    <w:div w:id="455872538">
                                                      <w:marLeft w:val="0"/>
                                                      <w:marRight w:val="0"/>
                                                      <w:marTop w:val="0"/>
                                                      <w:marBottom w:val="0"/>
                                                      <w:divBdr>
                                                        <w:top w:val="none" w:sz="0" w:space="0" w:color="auto"/>
                                                        <w:left w:val="none" w:sz="0" w:space="0" w:color="auto"/>
                                                        <w:bottom w:val="none" w:sz="0" w:space="0" w:color="auto"/>
                                                        <w:right w:val="none" w:sz="0" w:space="0" w:color="auto"/>
                                                      </w:divBdr>
                                                      <w:divsChild>
                                                        <w:div w:id="1964578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6409609">
                                                  <w:marLeft w:val="0"/>
                                                  <w:marRight w:val="0"/>
                                                  <w:marTop w:val="0"/>
                                                  <w:marBottom w:val="0"/>
                                                  <w:divBdr>
                                                    <w:top w:val="none" w:sz="0" w:space="0" w:color="auto"/>
                                                    <w:left w:val="none" w:sz="0" w:space="0" w:color="auto"/>
                                                    <w:bottom w:val="none" w:sz="0" w:space="0" w:color="auto"/>
                                                    <w:right w:val="none" w:sz="0" w:space="0" w:color="auto"/>
                                                  </w:divBdr>
                                                </w:div>
                                                <w:div w:id="2091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853">
                                  <w:marLeft w:val="0"/>
                                  <w:marRight w:val="0"/>
                                  <w:marTop w:val="0"/>
                                  <w:marBottom w:val="0"/>
                                  <w:divBdr>
                                    <w:top w:val="none" w:sz="0" w:space="0" w:color="auto"/>
                                    <w:left w:val="none" w:sz="0" w:space="0" w:color="auto"/>
                                    <w:bottom w:val="single" w:sz="6" w:space="7" w:color="E1E8ED"/>
                                    <w:right w:val="none" w:sz="0" w:space="0" w:color="auto"/>
                                  </w:divBdr>
                                  <w:divsChild>
                                    <w:div w:id="1127502492">
                                      <w:marLeft w:val="0"/>
                                      <w:marRight w:val="0"/>
                                      <w:marTop w:val="0"/>
                                      <w:marBottom w:val="0"/>
                                      <w:divBdr>
                                        <w:top w:val="none" w:sz="0" w:space="0" w:color="auto"/>
                                        <w:left w:val="none" w:sz="0" w:space="0" w:color="auto"/>
                                        <w:bottom w:val="none" w:sz="0" w:space="0" w:color="auto"/>
                                        <w:right w:val="none" w:sz="0" w:space="0" w:color="auto"/>
                                      </w:divBdr>
                                      <w:divsChild>
                                        <w:div w:id="310330120">
                                          <w:marLeft w:val="0"/>
                                          <w:marRight w:val="0"/>
                                          <w:marTop w:val="0"/>
                                          <w:marBottom w:val="0"/>
                                          <w:divBdr>
                                            <w:top w:val="none" w:sz="0" w:space="0" w:color="auto"/>
                                            <w:left w:val="none" w:sz="0" w:space="0" w:color="auto"/>
                                            <w:bottom w:val="none" w:sz="0" w:space="0" w:color="auto"/>
                                            <w:right w:val="none" w:sz="0" w:space="0" w:color="auto"/>
                                          </w:divBdr>
                                        </w:div>
                                        <w:div w:id="880631946">
                                          <w:marLeft w:val="0"/>
                                          <w:marRight w:val="0"/>
                                          <w:marTop w:val="0"/>
                                          <w:marBottom w:val="0"/>
                                          <w:divBdr>
                                            <w:top w:val="none" w:sz="0" w:space="0" w:color="auto"/>
                                            <w:left w:val="none" w:sz="0" w:space="0" w:color="auto"/>
                                            <w:bottom w:val="none" w:sz="0" w:space="0" w:color="auto"/>
                                            <w:right w:val="none" w:sz="0" w:space="0" w:color="auto"/>
                                          </w:divBdr>
                                          <w:divsChild>
                                            <w:div w:id="1584413558">
                                              <w:marLeft w:val="0"/>
                                              <w:marRight w:val="0"/>
                                              <w:marTop w:val="75"/>
                                              <w:marBottom w:val="30"/>
                                              <w:divBdr>
                                                <w:top w:val="none" w:sz="0" w:space="0" w:color="auto"/>
                                                <w:left w:val="none" w:sz="0" w:space="0" w:color="auto"/>
                                                <w:bottom w:val="none" w:sz="0" w:space="0" w:color="auto"/>
                                                <w:right w:val="none" w:sz="0" w:space="0" w:color="auto"/>
                                              </w:divBdr>
                                              <w:divsChild>
                                                <w:div w:id="341326124">
                                                  <w:marLeft w:val="0"/>
                                                  <w:marRight w:val="0"/>
                                                  <w:marTop w:val="0"/>
                                                  <w:marBottom w:val="0"/>
                                                  <w:divBdr>
                                                    <w:top w:val="none" w:sz="0" w:space="0" w:color="auto"/>
                                                    <w:left w:val="none" w:sz="0" w:space="0" w:color="auto"/>
                                                    <w:bottom w:val="none" w:sz="0" w:space="0" w:color="auto"/>
                                                    <w:right w:val="none" w:sz="0" w:space="0" w:color="auto"/>
                                                  </w:divBdr>
                                                </w:div>
                                                <w:div w:id="710374469">
                                                  <w:marLeft w:val="0"/>
                                                  <w:marRight w:val="0"/>
                                                  <w:marTop w:val="0"/>
                                                  <w:marBottom w:val="0"/>
                                                  <w:divBdr>
                                                    <w:top w:val="none" w:sz="0" w:space="0" w:color="auto"/>
                                                    <w:left w:val="none" w:sz="0" w:space="0" w:color="auto"/>
                                                    <w:bottom w:val="none" w:sz="0" w:space="0" w:color="auto"/>
                                                    <w:right w:val="none" w:sz="0" w:space="0" w:color="auto"/>
                                                  </w:divBdr>
                                                </w:div>
                                                <w:div w:id="1182666265">
                                                  <w:marLeft w:val="0"/>
                                                  <w:marRight w:val="0"/>
                                                  <w:marTop w:val="0"/>
                                                  <w:marBottom w:val="0"/>
                                                  <w:divBdr>
                                                    <w:top w:val="none" w:sz="0" w:space="0" w:color="auto"/>
                                                    <w:left w:val="none" w:sz="0" w:space="0" w:color="auto"/>
                                                    <w:bottom w:val="none" w:sz="0" w:space="0" w:color="auto"/>
                                                    <w:right w:val="none" w:sz="0" w:space="0" w:color="auto"/>
                                                  </w:divBdr>
                                                  <w:divsChild>
                                                    <w:div w:id="415321278">
                                                      <w:marLeft w:val="0"/>
                                                      <w:marRight w:val="0"/>
                                                      <w:marTop w:val="0"/>
                                                      <w:marBottom w:val="0"/>
                                                      <w:divBdr>
                                                        <w:top w:val="none" w:sz="0" w:space="0" w:color="auto"/>
                                                        <w:left w:val="none" w:sz="0" w:space="0" w:color="auto"/>
                                                        <w:bottom w:val="none" w:sz="0" w:space="0" w:color="auto"/>
                                                        <w:right w:val="none" w:sz="0" w:space="0" w:color="auto"/>
                                                      </w:divBdr>
                                                      <w:divsChild>
                                                        <w:div w:id="1118186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05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3887">
                                  <w:marLeft w:val="0"/>
                                  <w:marRight w:val="0"/>
                                  <w:marTop w:val="0"/>
                                  <w:marBottom w:val="0"/>
                                  <w:divBdr>
                                    <w:top w:val="none" w:sz="0" w:space="0" w:color="auto"/>
                                    <w:left w:val="none" w:sz="0" w:space="0" w:color="auto"/>
                                    <w:bottom w:val="single" w:sz="6" w:space="7" w:color="E1E8ED"/>
                                    <w:right w:val="none" w:sz="0" w:space="0" w:color="auto"/>
                                  </w:divBdr>
                                  <w:divsChild>
                                    <w:div w:id="1542282632">
                                      <w:marLeft w:val="0"/>
                                      <w:marRight w:val="0"/>
                                      <w:marTop w:val="0"/>
                                      <w:marBottom w:val="0"/>
                                      <w:divBdr>
                                        <w:top w:val="none" w:sz="0" w:space="0" w:color="auto"/>
                                        <w:left w:val="none" w:sz="0" w:space="0" w:color="auto"/>
                                        <w:bottom w:val="none" w:sz="0" w:space="0" w:color="auto"/>
                                        <w:right w:val="none" w:sz="0" w:space="0" w:color="auto"/>
                                      </w:divBdr>
                                      <w:divsChild>
                                        <w:div w:id="1679229814">
                                          <w:marLeft w:val="0"/>
                                          <w:marRight w:val="0"/>
                                          <w:marTop w:val="0"/>
                                          <w:marBottom w:val="0"/>
                                          <w:divBdr>
                                            <w:top w:val="none" w:sz="0" w:space="0" w:color="auto"/>
                                            <w:left w:val="none" w:sz="0" w:space="0" w:color="auto"/>
                                            <w:bottom w:val="none" w:sz="0" w:space="0" w:color="auto"/>
                                            <w:right w:val="none" w:sz="0" w:space="0" w:color="auto"/>
                                          </w:divBdr>
                                          <w:divsChild>
                                            <w:div w:id="1874070618">
                                              <w:marLeft w:val="0"/>
                                              <w:marRight w:val="0"/>
                                              <w:marTop w:val="75"/>
                                              <w:marBottom w:val="30"/>
                                              <w:divBdr>
                                                <w:top w:val="none" w:sz="0" w:space="0" w:color="auto"/>
                                                <w:left w:val="none" w:sz="0" w:space="0" w:color="auto"/>
                                                <w:bottom w:val="none" w:sz="0" w:space="0" w:color="auto"/>
                                                <w:right w:val="none" w:sz="0" w:space="0" w:color="auto"/>
                                              </w:divBdr>
                                              <w:divsChild>
                                                <w:div w:id="357002144">
                                                  <w:marLeft w:val="0"/>
                                                  <w:marRight w:val="0"/>
                                                  <w:marTop w:val="0"/>
                                                  <w:marBottom w:val="0"/>
                                                  <w:divBdr>
                                                    <w:top w:val="none" w:sz="0" w:space="0" w:color="auto"/>
                                                    <w:left w:val="none" w:sz="0" w:space="0" w:color="auto"/>
                                                    <w:bottom w:val="none" w:sz="0" w:space="0" w:color="auto"/>
                                                    <w:right w:val="none" w:sz="0" w:space="0" w:color="auto"/>
                                                  </w:divBdr>
                                                  <w:divsChild>
                                                    <w:div w:id="481460010">
                                                      <w:marLeft w:val="0"/>
                                                      <w:marRight w:val="0"/>
                                                      <w:marTop w:val="0"/>
                                                      <w:marBottom w:val="0"/>
                                                      <w:divBdr>
                                                        <w:top w:val="none" w:sz="0" w:space="0" w:color="auto"/>
                                                        <w:left w:val="none" w:sz="0" w:space="0" w:color="auto"/>
                                                        <w:bottom w:val="none" w:sz="0" w:space="0" w:color="auto"/>
                                                        <w:right w:val="none" w:sz="0" w:space="0" w:color="auto"/>
                                                      </w:divBdr>
                                                      <w:divsChild>
                                                        <w:div w:id="6330262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222337">
                                                  <w:marLeft w:val="0"/>
                                                  <w:marRight w:val="0"/>
                                                  <w:marTop w:val="0"/>
                                                  <w:marBottom w:val="0"/>
                                                  <w:divBdr>
                                                    <w:top w:val="none" w:sz="0" w:space="0" w:color="auto"/>
                                                    <w:left w:val="none" w:sz="0" w:space="0" w:color="auto"/>
                                                    <w:bottom w:val="none" w:sz="0" w:space="0" w:color="auto"/>
                                                    <w:right w:val="none" w:sz="0" w:space="0" w:color="auto"/>
                                                  </w:divBdr>
                                                </w:div>
                                                <w:div w:id="1306084506">
                                                  <w:marLeft w:val="0"/>
                                                  <w:marRight w:val="0"/>
                                                  <w:marTop w:val="0"/>
                                                  <w:marBottom w:val="0"/>
                                                  <w:divBdr>
                                                    <w:top w:val="none" w:sz="0" w:space="0" w:color="auto"/>
                                                    <w:left w:val="none" w:sz="0" w:space="0" w:color="auto"/>
                                                    <w:bottom w:val="none" w:sz="0" w:space="0" w:color="auto"/>
                                                    <w:right w:val="none" w:sz="0" w:space="0" w:color="auto"/>
                                                  </w:divBdr>
                                                </w:div>
                                                <w:div w:id="13674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10013">
                                  <w:marLeft w:val="0"/>
                                  <w:marRight w:val="0"/>
                                  <w:marTop w:val="0"/>
                                  <w:marBottom w:val="0"/>
                                  <w:divBdr>
                                    <w:top w:val="none" w:sz="0" w:space="0" w:color="auto"/>
                                    <w:left w:val="none" w:sz="0" w:space="0" w:color="auto"/>
                                    <w:bottom w:val="single" w:sz="6" w:space="7" w:color="E1E8ED"/>
                                    <w:right w:val="none" w:sz="0" w:space="0" w:color="auto"/>
                                  </w:divBdr>
                                  <w:divsChild>
                                    <w:div w:id="1724986517">
                                      <w:marLeft w:val="0"/>
                                      <w:marRight w:val="0"/>
                                      <w:marTop w:val="0"/>
                                      <w:marBottom w:val="0"/>
                                      <w:divBdr>
                                        <w:top w:val="none" w:sz="0" w:space="0" w:color="auto"/>
                                        <w:left w:val="none" w:sz="0" w:space="0" w:color="auto"/>
                                        <w:bottom w:val="none" w:sz="0" w:space="0" w:color="auto"/>
                                        <w:right w:val="none" w:sz="0" w:space="0" w:color="auto"/>
                                      </w:divBdr>
                                      <w:divsChild>
                                        <w:div w:id="187330487">
                                          <w:marLeft w:val="0"/>
                                          <w:marRight w:val="0"/>
                                          <w:marTop w:val="0"/>
                                          <w:marBottom w:val="0"/>
                                          <w:divBdr>
                                            <w:top w:val="none" w:sz="0" w:space="0" w:color="auto"/>
                                            <w:left w:val="none" w:sz="0" w:space="0" w:color="auto"/>
                                            <w:bottom w:val="none" w:sz="0" w:space="0" w:color="auto"/>
                                            <w:right w:val="none" w:sz="0" w:space="0" w:color="auto"/>
                                          </w:divBdr>
                                          <w:divsChild>
                                            <w:div w:id="98529358">
                                              <w:marLeft w:val="0"/>
                                              <w:marRight w:val="0"/>
                                              <w:marTop w:val="0"/>
                                              <w:marBottom w:val="0"/>
                                              <w:divBdr>
                                                <w:top w:val="none" w:sz="0" w:space="0" w:color="auto"/>
                                                <w:left w:val="none" w:sz="0" w:space="0" w:color="auto"/>
                                                <w:bottom w:val="none" w:sz="0" w:space="0" w:color="auto"/>
                                                <w:right w:val="none" w:sz="0" w:space="0" w:color="auto"/>
                                              </w:divBdr>
                                              <w:divsChild>
                                                <w:div w:id="1765766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8624955">
                                          <w:marLeft w:val="0"/>
                                          <w:marRight w:val="0"/>
                                          <w:marTop w:val="0"/>
                                          <w:marBottom w:val="0"/>
                                          <w:divBdr>
                                            <w:top w:val="none" w:sz="0" w:space="0" w:color="auto"/>
                                            <w:left w:val="none" w:sz="0" w:space="0" w:color="auto"/>
                                            <w:bottom w:val="none" w:sz="0" w:space="0" w:color="auto"/>
                                            <w:right w:val="none" w:sz="0" w:space="0" w:color="auto"/>
                                          </w:divBdr>
                                          <w:divsChild>
                                            <w:div w:id="1001667171">
                                              <w:marLeft w:val="0"/>
                                              <w:marRight w:val="0"/>
                                              <w:marTop w:val="75"/>
                                              <w:marBottom w:val="30"/>
                                              <w:divBdr>
                                                <w:top w:val="none" w:sz="0" w:space="0" w:color="auto"/>
                                                <w:left w:val="none" w:sz="0" w:space="0" w:color="auto"/>
                                                <w:bottom w:val="none" w:sz="0" w:space="0" w:color="auto"/>
                                                <w:right w:val="none" w:sz="0" w:space="0" w:color="auto"/>
                                              </w:divBdr>
                                              <w:divsChild>
                                                <w:div w:id="156189490">
                                                  <w:marLeft w:val="0"/>
                                                  <w:marRight w:val="0"/>
                                                  <w:marTop w:val="0"/>
                                                  <w:marBottom w:val="0"/>
                                                  <w:divBdr>
                                                    <w:top w:val="none" w:sz="0" w:space="0" w:color="auto"/>
                                                    <w:left w:val="none" w:sz="0" w:space="0" w:color="auto"/>
                                                    <w:bottom w:val="none" w:sz="0" w:space="0" w:color="auto"/>
                                                    <w:right w:val="none" w:sz="0" w:space="0" w:color="auto"/>
                                                  </w:divBdr>
                                                </w:div>
                                                <w:div w:id="373653112">
                                                  <w:marLeft w:val="0"/>
                                                  <w:marRight w:val="0"/>
                                                  <w:marTop w:val="0"/>
                                                  <w:marBottom w:val="0"/>
                                                  <w:divBdr>
                                                    <w:top w:val="none" w:sz="0" w:space="0" w:color="auto"/>
                                                    <w:left w:val="none" w:sz="0" w:space="0" w:color="auto"/>
                                                    <w:bottom w:val="none" w:sz="0" w:space="0" w:color="auto"/>
                                                    <w:right w:val="none" w:sz="0" w:space="0" w:color="auto"/>
                                                  </w:divBdr>
                                                </w:div>
                                                <w:div w:id="1290935229">
                                                  <w:marLeft w:val="0"/>
                                                  <w:marRight w:val="0"/>
                                                  <w:marTop w:val="0"/>
                                                  <w:marBottom w:val="0"/>
                                                  <w:divBdr>
                                                    <w:top w:val="none" w:sz="0" w:space="0" w:color="auto"/>
                                                    <w:left w:val="none" w:sz="0" w:space="0" w:color="auto"/>
                                                    <w:bottom w:val="none" w:sz="0" w:space="0" w:color="auto"/>
                                                    <w:right w:val="none" w:sz="0" w:space="0" w:color="auto"/>
                                                  </w:divBdr>
                                                  <w:divsChild>
                                                    <w:div w:id="150945615">
                                                      <w:marLeft w:val="0"/>
                                                      <w:marRight w:val="0"/>
                                                      <w:marTop w:val="0"/>
                                                      <w:marBottom w:val="0"/>
                                                      <w:divBdr>
                                                        <w:top w:val="none" w:sz="0" w:space="0" w:color="auto"/>
                                                        <w:left w:val="none" w:sz="0" w:space="0" w:color="auto"/>
                                                        <w:bottom w:val="none" w:sz="0" w:space="0" w:color="auto"/>
                                                        <w:right w:val="none" w:sz="0" w:space="0" w:color="auto"/>
                                                      </w:divBdr>
                                                      <w:divsChild>
                                                        <w:div w:id="23527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317847">
                                                  <w:marLeft w:val="0"/>
                                                  <w:marRight w:val="0"/>
                                                  <w:marTop w:val="0"/>
                                                  <w:marBottom w:val="0"/>
                                                  <w:divBdr>
                                                    <w:top w:val="none" w:sz="0" w:space="0" w:color="auto"/>
                                                    <w:left w:val="none" w:sz="0" w:space="0" w:color="auto"/>
                                                    <w:bottom w:val="none" w:sz="0" w:space="0" w:color="auto"/>
                                                    <w:right w:val="none" w:sz="0" w:space="0" w:color="auto"/>
                                                  </w:divBdr>
                                                </w:div>
                                                <w:div w:id="1817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4463">
                                          <w:marLeft w:val="0"/>
                                          <w:marRight w:val="0"/>
                                          <w:marTop w:val="0"/>
                                          <w:marBottom w:val="0"/>
                                          <w:divBdr>
                                            <w:top w:val="none" w:sz="0" w:space="0" w:color="auto"/>
                                            <w:left w:val="none" w:sz="0" w:space="0" w:color="auto"/>
                                            <w:bottom w:val="none" w:sz="0" w:space="0" w:color="auto"/>
                                            <w:right w:val="none" w:sz="0" w:space="0" w:color="auto"/>
                                          </w:divBdr>
                                        </w:div>
                                        <w:div w:id="1377386176">
                                          <w:marLeft w:val="0"/>
                                          <w:marRight w:val="0"/>
                                          <w:marTop w:val="0"/>
                                          <w:marBottom w:val="0"/>
                                          <w:divBdr>
                                            <w:top w:val="none" w:sz="0" w:space="0" w:color="auto"/>
                                            <w:left w:val="none" w:sz="0" w:space="0" w:color="auto"/>
                                            <w:bottom w:val="none" w:sz="0" w:space="0" w:color="auto"/>
                                            <w:right w:val="none" w:sz="0" w:space="0" w:color="auto"/>
                                          </w:divBdr>
                                          <w:divsChild>
                                            <w:div w:id="8457896">
                                              <w:marLeft w:val="0"/>
                                              <w:marRight w:val="0"/>
                                              <w:marTop w:val="150"/>
                                              <w:marBottom w:val="0"/>
                                              <w:divBdr>
                                                <w:top w:val="none" w:sz="0" w:space="9" w:color="auto"/>
                                                <w:left w:val="none" w:sz="0" w:space="0" w:color="auto"/>
                                                <w:bottom w:val="none" w:sz="0" w:space="9" w:color="auto"/>
                                                <w:right w:val="none" w:sz="0" w:space="0" w:color="auto"/>
                                              </w:divBdr>
                                              <w:divsChild>
                                                <w:div w:id="159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909">
                                  <w:marLeft w:val="0"/>
                                  <w:marRight w:val="0"/>
                                  <w:marTop w:val="0"/>
                                  <w:marBottom w:val="0"/>
                                  <w:divBdr>
                                    <w:top w:val="none" w:sz="0" w:space="0" w:color="auto"/>
                                    <w:left w:val="none" w:sz="0" w:space="0" w:color="auto"/>
                                    <w:bottom w:val="single" w:sz="6" w:space="7" w:color="E1E8ED"/>
                                    <w:right w:val="none" w:sz="0" w:space="0" w:color="auto"/>
                                  </w:divBdr>
                                  <w:divsChild>
                                    <w:div w:id="2072380565">
                                      <w:marLeft w:val="0"/>
                                      <w:marRight w:val="0"/>
                                      <w:marTop w:val="0"/>
                                      <w:marBottom w:val="0"/>
                                      <w:divBdr>
                                        <w:top w:val="none" w:sz="0" w:space="0" w:color="auto"/>
                                        <w:left w:val="none" w:sz="0" w:space="0" w:color="auto"/>
                                        <w:bottom w:val="none" w:sz="0" w:space="0" w:color="auto"/>
                                        <w:right w:val="none" w:sz="0" w:space="0" w:color="auto"/>
                                      </w:divBdr>
                                      <w:divsChild>
                                        <w:div w:id="137844105">
                                          <w:marLeft w:val="0"/>
                                          <w:marRight w:val="0"/>
                                          <w:marTop w:val="0"/>
                                          <w:marBottom w:val="0"/>
                                          <w:divBdr>
                                            <w:top w:val="none" w:sz="0" w:space="0" w:color="auto"/>
                                            <w:left w:val="none" w:sz="0" w:space="0" w:color="auto"/>
                                            <w:bottom w:val="none" w:sz="0" w:space="0" w:color="auto"/>
                                            <w:right w:val="none" w:sz="0" w:space="0" w:color="auto"/>
                                          </w:divBdr>
                                          <w:divsChild>
                                            <w:div w:id="1827895805">
                                              <w:marLeft w:val="0"/>
                                              <w:marRight w:val="0"/>
                                              <w:marTop w:val="75"/>
                                              <w:marBottom w:val="30"/>
                                              <w:divBdr>
                                                <w:top w:val="none" w:sz="0" w:space="0" w:color="auto"/>
                                                <w:left w:val="none" w:sz="0" w:space="0" w:color="auto"/>
                                                <w:bottom w:val="none" w:sz="0" w:space="0" w:color="auto"/>
                                                <w:right w:val="none" w:sz="0" w:space="0" w:color="auto"/>
                                              </w:divBdr>
                                              <w:divsChild>
                                                <w:div w:id="920135859">
                                                  <w:marLeft w:val="0"/>
                                                  <w:marRight w:val="0"/>
                                                  <w:marTop w:val="0"/>
                                                  <w:marBottom w:val="0"/>
                                                  <w:divBdr>
                                                    <w:top w:val="none" w:sz="0" w:space="0" w:color="auto"/>
                                                    <w:left w:val="none" w:sz="0" w:space="0" w:color="auto"/>
                                                    <w:bottom w:val="none" w:sz="0" w:space="0" w:color="auto"/>
                                                    <w:right w:val="none" w:sz="0" w:space="0" w:color="auto"/>
                                                  </w:divBdr>
                                                </w:div>
                                                <w:div w:id="1258101758">
                                                  <w:marLeft w:val="0"/>
                                                  <w:marRight w:val="0"/>
                                                  <w:marTop w:val="0"/>
                                                  <w:marBottom w:val="0"/>
                                                  <w:divBdr>
                                                    <w:top w:val="none" w:sz="0" w:space="0" w:color="auto"/>
                                                    <w:left w:val="none" w:sz="0" w:space="0" w:color="auto"/>
                                                    <w:bottom w:val="none" w:sz="0" w:space="0" w:color="auto"/>
                                                    <w:right w:val="none" w:sz="0" w:space="0" w:color="auto"/>
                                                  </w:divBdr>
                                                  <w:divsChild>
                                                    <w:div w:id="134495295">
                                                      <w:marLeft w:val="0"/>
                                                      <w:marRight w:val="0"/>
                                                      <w:marTop w:val="0"/>
                                                      <w:marBottom w:val="0"/>
                                                      <w:divBdr>
                                                        <w:top w:val="none" w:sz="0" w:space="0" w:color="auto"/>
                                                        <w:left w:val="none" w:sz="0" w:space="0" w:color="auto"/>
                                                        <w:bottom w:val="none" w:sz="0" w:space="0" w:color="auto"/>
                                                        <w:right w:val="none" w:sz="0" w:space="0" w:color="auto"/>
                                                      </w:divBdr>
                                                      <w:divsChild>
                                                        <w:div w:id="1014574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75439">
                                                  <w:marLeft w:val="0"/>
                                                  <w:marRight w:val="0"/>
                                                  <w:marTop w:val="0"/>
                                                  <w:marBottom w:val="0"/>
                                                  <w:divBdr>
                                                    <w:top w:val="none" w:sz="0" w:space="0" w:color="auto"/>
                                                    <w:left w:val="none" w:sz="0" w:space="0" w:color="auto"/>
                                                    <w:bottom w:val="none" w:sz="0" w:space="0" w:color="auto"/>
                                                    <w:right w:val="none" w:sz="0" w:space="0" w:color="auto"/>
                                                  </w:divBdr>
                                                </w:div>
                                                <w:div w:id="1985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8482">
                                  <w:marLeft w:val="0"/>
                                  <w:marRight w:val="0"/>
                                  <w:marTop w:val="0"/>
                                  <w:marBottom w:val="0"/>
                                  <w:divBdr>
                                    <w:top w:val="none" w:sz="0" w:space="0" w:color="auto"/>
                                    <w:left w:val="none" w:sz="0" w:space="0" w:color="auto"/>
                                    <w:bottom w:val="single" w:sz="6" w:space="7" w:color="E1E8ED"/>
                                    <w:right w:val="none" w:sz="0" w:space="0" w:color="auto"/>
                                  </w:divBdr>
                                  <w:divsChild>
                                    <w:div w:id="1049302883">
                                      <w:marLeft w:val="0"/>
                                      <w:marRight w:val="0"/>
                                      <w:marTop w:val="0"/>
                                      <w:marBottom w:val="0"/>
                                      <w:divBdr>
                                        <w:top w:val="none" w:sz="0" w:space="0" w:color="auto"/>
                                        <w:left w:val="none" w:sz="0" w:space="0" w:color="auto"/>
                                        <w:bottom w:val="none" w:sz="0" w:space="0" w:color="auto"/>
                                        <w:right w:val="none" w:sz="0" w:space="0" w:color="auto"/>
                                      </w:divBdr>
                                      <w:divsChild>
                                        <w:div w:id="179515860">
                                          <w:marLeft w:val="0"/>
                                          <w:marRight w:val="0"/>
                                          <w:marTop w:val="0"/>
                                          <w:marBottom w:val="0"/>
                                          <w:divBdr>
                                            <w:top w:val="none" w:sz="0" w:space="0" w:color="auto"/>
                                            <w:left w:val="none" w:sz="0" w:space="0" w:color="auto"/>
                                            <w:bottom w:val="none" w:sz="0" w:space="0" w:color="auto"/>
                                            <w:right w:val="none" w:sz="0" w:space="0" w:color="auto"/>
                                          </w:divBdr>
                                        </w:div>
                                        <w:div w:id="1221676136">
                                          <w:marLeft w:val="0"/>
                                          <w:marRight w:val="0"/>
                                          <w:marTop w:val="0"/>
                                          <w:marBottom w:val="0"/>
                                          <w:divBdr>
                                            <w:top w:val="none" w:sz="0" w:space="0" w:color="auto"/>
                                            <w:left w:val="none" w:sz="0" w:space="0" w:color="auto"/>
                                            <w:bottom w:val="none" w:sz="0" w:space="0" w:color="auto"/>
                                            <w:right w:val="none" w:sz="0" w:space="0" w:color="auto"/>
                                          </w:divBdr>
                                          <w:divsChild>
                                            <w:div w:id="1224634221">
                                              <w:marLeft w:val="0"/>
                                              <w:marRight w:val="0"/>
                                              <w:marTop w:val="75"/>
                                              <w:marBottom w:val="30"/>
                                              <w:divBdr>
                                                <w:top w:val="none" w:sz="0" w:space="0" w:color="auto"/>
                                                <w:left w:val="none" w:sz="0" w:space="0" w:color="auto"/>
                                                <w:bottom w:val="none" w:sz="0" w:space="0" w:color="auto"/>
                                                <w:right w:val="none" w:sz="0" w:space="0" w:color="auto"/>
                                              </w:divBdr>
                                              <w:divsChild>
                                                <w:div w:id="841509697">
                                                  <w:marLeft w:val="0"/>
                                                  <w:marRight w:val="0"/>
                                                  <w:marTop w:val="0"/>
                                                  <w:marBottom w:val="0"/>
                                                  <w:divBdr>
                                                    <w:top w:val="none" w:sz="0" w:space="0" w:color="auto"/>
                                                    <w:left w:val="none" w:sz="0" w:space="0" w:color="auto"/>
                                                    <w:bottom w:val="none" w:sz="0" w:space="0" w:color="auto"/>
                                                    <w:right w:val="none" w:sz="0" w:space="0" w:color="auto"/>
                                                  </w:divBdr>
                                                </w:div>
                                                <w:div w:id="1391346949">
                                                  <w:marLeft w:val="0"/>
                                                  <w:marRight w:val="0"/>
                                                  <w:marTop w:val="0"/>
                                                  <w:marBottom w:val="0"/>
                                                  <w:divBdr>
                                                    <w:top w:val="none" w:sz="0" w:space="0" w:color="auto"/>
                                                    <w:left w:val="none" w:sz="0" w:space="0" w:color="auto"/>
                                                    <w:bottom w:val="none" w:sz="0" w:space="0" w:color="auto"/>
                                                    <w:right w:val="none" w:sz="0" w:space="0" w:color="auto"/>
                                                  </w:divBdr>
                                                </w:div>
                                                <w:div w:id="1404331848">
                                                  <w:marLeft w:val="0"/>
                                                  <w:marRight w:val="0"/>
                                                  <w:marTop w:val="0"/>
                                                  <w:marBottom w:val="0"/>
                                                  <w:divBdr>
                                                    <w:top w:val="none" w:sz="0" w:space="0" w:color="auto"/>
                                                    <w:left w:val="none" w:sz="0" w:space="0" w:color="auto"/>
                                                    <w:bottom w:val="none" w:sz="0" w:space="0" w:color="auto"/>
                                                    <w:right w:val="none" w:sz="0" w:space="0" w:color="auto"/>
                                                  </w:divBdr>
                                                </w:div>
                                                <w:div w:id="2014337759">
                                                  <w:marLeft w:val="0"/>
                                                  <w:marRight w:val="0"/>
                                                  <w:marTop w:val="0"/>
                                                  <w:marBottom w:val="0"/>
                                                  <w:divBdr>
                                                    <w:top w:val="none" w:sz="0" w:space="0" w:color="auto"/>
                                                    <w:left w:val="none" w:sz="0" w:space="0" w:color="auto"/>
                                                    <w:bottom w:val="none" w:sz="0" w:space="0" w:color="auto"/>
                                                    <w:right w:val="none" w:sz="0" w:space="0" w:color="auto"/>
                                                  </w:divBdr>
                                                  <w:divsChild>
                                                    <w:div w:id="331879121">
                                                      <w:marLeft w:val="0"/>
                                                      <w:marRight w:val="0"/>
                                                      <w:marTop w:val="0"/>
                                                      <w:marBottom w:val="0"/>
                                                      <w:divBdr>
                                                        <w:top w:val="none" w:sz="0" w:space="0" w:color="auto"/>
                                                        <w:left w:val="none" w:sz="0" w:space="0" w:color="auto"/>
                                                        <w:bottom w:val="none" w:sz="0" w:space="0" w:color="auto"/>
                                                        <w:right w:val="none" w:sz="0" w:space="0" w:color="auto"/>
                                                      </w:divBdr>
                                                      <w:divsChild>
                                                        <w:div w:id="1527672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15241804">
                                  <w:marLeft w:val="0"/>
                                  <w:marRight w:val="0"/>
                                  <w:marTop w:val="0"/>
                                  <w:marBottom w:val="0"/>
                                  <w:divBdr>
                                    <w:top w:val="none" w:sz="0" w:space="0" w:color="auto"/>
                                    <w:left w:val="none" w:sz="0" w:space="0" w:color="auto"/>
                                    <w:bottom w:val="single" w:sz="6" w:space="7" w:color="E1E8ED"/>
                                    <w:right w:val="none" w:sz="0" w:space="0" w:color="auto"/>
                                  </w:divBdr>
                                  <w:divsChild>
                                    <w:div w:id="1718896477">
                                      <w:marLeft w:val="0"/>
                                      <w:marRight w:val="0"/>
                                      <w:marTop w:val="0"/>
                                      <w:marBottom w:val="0"/>
                                      <w:divBdr>
                                        <w:top w:val="none" w:sz="0" w:space="0" w:color="auto"/>
                                        <w:left w:val="none" w:sz="0" w:space="0" w:color="auto"/>
                                        <w:bottom w:val="none" w:sz="0" w:space="0" w:color="auto"/>
                                        <w:right w:val="none" w:sz="0" w:space="0" w:color="auto"/>
                                      </w:divBdr>
                                      <w:divsChild>
                                        <w:div w:id="756288692">
                                          <w:marLeft w:val="0"/>
                                          <w:marRight w:val="0"/>
                                          <w:marTop w:val="0"/>
                                          <w:marBottom w:val="0"/>
                                          <w:divBdr>
                                            <w:top w:val="none" w:sz="0" w:space="0" w:color="auto"/>
                                            <w:left w:val="none" w:sz="0" w:space="0" w:color="auto"/>
                                            <w:bottom w:val="none" w:sz="0" w:space="0" w:color="auto"/>
                                            <w:right w:val="none" w:sz="0" w:space="0" w:color="auto"/>
                                          </w:divBdr>
                                          <w:divsChild>
                                            <w:div w:id="824399148">
                                              <w:marLeft w:val="0"/>
                                              <w:marRight w:val="0"/>
                                              <w:marTop w:val="75"/>
                                              <w:marBottom w:val="30"/>
                                              <w:divBdr>
                                                <w:top w:val="none" w:sz="0" w:space="0" w:color="auto"/>
                                                <w:left w:val="none" w:sz="0" w:space="0" w:color="auto"/>
                                                <w:bottom w:val="none" w:sz="0" w:space="0" w:color="auto"/>
                                                <w:right w:val="none" w:sz="0" w:space="0" w:color="auto"/>
                                              </w:divBdr>
                                              <w:divsChild>
                                                <w:div w:id="400829751">
                                                  <w:marLeft w:val="0"/>
                                                  <w:marRight w:val="0"/>
                                                  <w:marTop w:val="0"/>
                                                  <w:marBottom w:val="0"/>
                                                  <w:divBdr>
                                                    <w:top w:val="none" w:sz="0" w:space="0" w:color="auto"/>
                                                    <w:left w:val="none" w:sz="0" w:space="0" w:color="auto"/>
                                                    <w:bottom w:val="none" w:sz="0" w:space="0" w:color="auto"/>
                                                    <w:right w:val="none" w:sz="0" w:space="0" w:color="auto"/>
                                                  </w:divBdr>
                                                  <w:divsChild>
                                                    <w:div w:id="65079394">
                                                      <w:marLeft w:val="0"/>
                                                      <w:marRight w:val="0"/>
                                                      <w:marTop w:val="0"/>
                                                      <w:marBottom w:val="0"/>
                                                      <w:divBdr>
                                                        <w:top w:val="none" w:sz="0" w:space="0" w:color="auto"/>
                                                        <w:left w:val="none" w:sz="0" w:space="0" w:color="auto"/>
                                                        <w:bottom w:val="none" w:sz="0" w:space="0" w:color="auto"/>
                                                        <w:right w:val="none" w:sz="0" w:space="0" w:color="auto"/>
                                                      </w:divBdr>
                                                      <w:divsChild>
                                                        <w:div w:id="16402567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0929298">
                                                  <w:marLeft w:val="0"/>
                                                  <w:marRight w:val="0"/>
                                                  <w:marTop w:val="0"/>
                                                  <w:marBottom w:val="0"/>
                                                  <w:divBdr>
                                                    <w:top w:val="none" w:sz="0" w:space="0" w:color="auto"/>
                                                    <w:left w:val="none" w:sz="0" w:space="0" w:color="auto"/>
                                                    <w:bottom w:val="none" w:sz="0" w:space="0" w:color="auto"/>
                                                    <w:right w:val="none" w:sz="0" w:space="0" w:color="auto"/>
                                                  </w:divBdr>
                                                </w:div>
                                                <w:div w:id="1260597191">
                                                  <w:marLeft w:val="0"/>
                                                  <w:marRight w:val="0"/>
                                                  <w:marTop w:val="0"/>
                                                  <w:marBottom w:val="0"/>
                                                  <w:divBdr>
                                                    <w:top w:val="none" w:sz="0" w:space="0" w:color="auto"/>
                                                    <w:left w:val="none" w:sz="0" w:space="0" w:color="auto"/>
                                                    <w:bottom w:val="none" w:sz="0" w:space="0" w:color="auto"/>
                                                    <w:right w:val="none" w:sz="0" w:space="0" w:color="auto"/>
                                                  </w:divBdr>
                                                </w:div>
                                                <w:div w:id="206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5183">
                                  <w:marLeft w:val="0"/>
                                  <w:marRight w:val="0"/>
                                  <w:marTop w:val="0"/>
                                  <w:marBottom w:val="0"/>
                                  <w:divBdr>
                                    <w:top w:val="none" w:sz="0" w:space="0" w:color="auto"/>
                                    <w:left w:val="none" w:sz="0" w:space="0" w:color="auto"/>
                                    <w:bottom w:val="single" w:sz="6" w:space="7" w:color="E1E8ED"/>
                                    <w:right w:val="none" w:sz="0" w:space="0" w:color="auto"/>
                                  </w:divBdr>
                                  <w:divsChild>
                                    <w:div w:id="27413561">
                                      <w:marLeft w:val="0"/>
                                      <w:marRight w:val="0"/>
                                      <w:marTop w:val="0"/>
                                      <w:marBottom w:val="0"/>
                                      <w:divBdr>
                                        <w:top w:val="none" w:sz="0" w:space="0" w:color="auto"/>
                                        <w:left w:val="none" w:sz="0" w:space="0" w:color="auto"/>
                                        <w:bottom w:val="none" w:sz="0" w:space="0" w:color="auto"/>
                                        <w:right w:val="none" w:sz="0" w:space="0" w:color="auto"/>
                                      </w:divBdr>
                                      <w:divsChild>
                                        <w:div w:id="1192454241">
                                          <w:marLeft w:val="0"/>
                                          <w:marRight w:val="0"/>
                                          <w:marTop w:val="0"/>
                                          <w:marBottom w:val="0"/>
                                          <w:divBdr>
                                            <w:top w:val="none" w:sz="0" w:space="0" w:color="auto"/>
                                            <w:left w:val="none" w:sz="0" w:space="0" w:color="auto"/>
                                            <w:bottom w:val="none" w:sz="0" w:space="0" w:color="auto"/>
                                            <w:right w:val="none" w:sz="0" w:space="0" w:color="auto"/>
                                          </w:divBdr>
                                          <w:divsChild>
                                            <w:div w:id="2127120124">
                                              <w:marLeft w:val="0"/>
                                              <w:marRight w:val="0"/>
                                              <w:marTop w:val="75"/>
                                              <w:marBottom w:val="30"/>
                                              <w:divBdr>
                                                <w:top w:val="none" w:sz="0" w:space="0" w:color="auto"/>
                                                <w:left w:val="none" w:sz="0" w:space="0" w:color="auto"/>
                                                <w:bottom w:val="none" w:sz="0" w:space="0" w:color="auto"/>
                                                <w:right w:val="none" w:sz="0" w:space="0" w:color="auto"/>
                                              </w:divBdr>
                                              <w:divsChild>
                                                <w:div w:id="27269068">
                                                  <w:marLeft w:val="0"/>
                                                  <w:marRight w:val="0"/>
                                                  <w:marTop w:val="0"/>
                                                  <w:marBottom w:val="0"/>
                                                  <w:divBdr>
                                                    <w:top w:val="none" w:sz="0" w:space="0" w:color="auto"/>
                                                    <w:left w:val="none" w:sz="0" w:space="0" w:color="auto"/>
                                                    <w:bottom w:val="none" w:sz="0" w:space="0" w:color="auto"/>
                                                    <w:right w:val="none" w:sz="0" w:space="0" w:color="auto"/>
                                                  </w:divBdr>
                                                  <w:divsChild>
                                                    <w:div w:id="1135100873">
                                                      <w:marLeft w:val="0"/>
                                                      <w:marRight w:val="0"/>
                                                      <w:marTop w:val="0"/>
                                                      <w:marBottom w:val="0"/>
                                                      <w:divBdr>
                                                        <w:top w:val="none" w:sz="0" w:space="0" w:color="auto"/>
                                                        <w:left w:val="none" w:sz="0" w:space="0" w:color="auto"/>
                                                        <w:bottom w:val="none" w:sz="0" w:space="0" w:color="auto"/>
                                                        <w:right w:val="none" w:sz="0" w:space="0" w:color="auto"/>
                                                      </w:divBdr>
                                                      <w:divsChild>
                                                        <w:div w:id="823662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6859359">
                                                  <w:marLeft w:val="0"/>
                                                  <w:marRight w:val="0"/>
                                                  <w:marTop w:val="0"/>
                                                  <w:marBottom w:val="0"/>
                                                  <w:divBdr>
                                                    <w:top w:val="none" w:sz="0" w:space="0" w:color="auto"/>
                                                    <w:left w:val="none" w:sz="0" w:space="0" w:color="auto"/>
                                                    <w:bottom w:val="none" w:sz="0" w:space="0" w:color="auto"/>
                                                    <w:right w:val="none" w:sz="0" w:space="0" w:color="auto"/>
                                                  </w:divBdr>
                                                </w:div>
                                                <w:div w:id="1098136888">
                                                  <w:marLeft w:val="0"/>
                                                  <w:marRight w:val="0"/>
                                                  <w:marTop w:val="0"/>
                                                  <w:marBottom w:val="0"/>
                                                  <w:divBdr>
                                                    <w:top w:val="none" w:sz="0" w:space="0" w:color="auto"/>
                                                    <w:left w:val="none" w:sz="0" w:space="0" w:color="auto"/>
                                                    <w:bottom w:val="none" w:sz="0" w:space="0" w:color="auto"/>
                                                    <w:right w:val="none" w:sz="0" w:space="0" w:color="auto"/>
                                                  </w:divBdr>
                                                </w:div>
                                                <w:div w:id="1443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724">
                                  <w:marLeft w:val="0"/>
                                  <w:marRight w:val="0"/>
                                  <w:marTop w:val="0"/>
                                  <w:marBottom w:val="0"/>
                                  <w:divBdr>
                                    <w:top w:val="none" w:sz="0" w:space="0" w:color="auto"/>
                                    <w:left w:val="none" w:sz="0" w:space="0" w:color="auto"/>
                                    <w:bottom w:val="single" w:sz="6" w:space="7" w:color="E1E8ED"/>
                                    <w:right w:val="none" w:sz="0" w:space="0" w:color="auto"/>
                                  </w:divBdr>
                                  <w:divsChild>
                                    <w:div w:id="848642221">
                                      <w:marLeft w:val="0"/>
                                      <w:marRight w:val="0"/>
                                      <w:marTop w:val="0"/>
                                      <w:marBottom w:val="0"/>
                                      <w:divBdr>
                                        <w:top w:val="none" w:sz="0" w:space="0" w:color="auto"/>
                                        <w:left w:val="none" w:sz="0" w:space="0" w:color="auto"/>
                                        <w:bottom w:val="none" w:sz="0" w:space="0" w:color="auto"/>
                                        <w:right w:val="none" w:sz="0" w:space="0" w:color="auto"/>
                                      </w:divBdr>
                                      <w:divsChild>
                                        <w:div w:id="1379015239">
                                          <w:marLeft w:val="0"/>
                                          <w:marRight w:val="0"/>
                                          <w:marTop w:val="0"/>
                                          <w:marBottom w:val="0"/>
                                          <w:divBdr>
                                            <w:top w:val="none" w:sz="0" w:space="0" w:color="auto"/>
                                            <w:left w:val="none" w:sz="0" w:space="0" w:color="auto"/>
                                            <w:bottom w:val="none" w:sz="0" w:space="0" w:color="auto"/>
                                            <w:right w:val="none" w:sz="0" w:space="0" w:color="auto"/>
                                          </w:divBdr>
                                          <w:divsChild>
                                            <w:div w:id="1881746364">
                                              <w:marLeft w:val="0"/>
                                              <w:marRight w:val="0"/>
                                              <w:marTop w:val="75"/>
                                              <w:marBottom w:val="30"/>
                                              <w:divBdr>
                                                <w:top w:val="none" w:sz="0" w:space="0" w:color="auto"/>
                                                <w:left w:val="none" w:sz="0" w:space="0" w:color="auto"/>
                                                <w:bottom w:val="none" w:sz="0" w:space="0" w:color="auto"/>
                                                <w:right w:val="none" w:sz="0" w:space="0" w:color="auto"/>
                                              </w:divBdr>
                                              <w:divsChild>
                                                <w:div w:id="746924923">
                                                  <w:marLeft w:val="0"/>
                                                  <w:marRight w:val="0"/>
                                                  <w:marTop w:val="0"/>
                                                  <w:marBottom w:val="0"/>
                                                  <w:divBdr>
                                                    <w:top w:val="none" w:sz="0" w:space="0" w:color="auto"/>
                                                    <w:left w:val="none" w:sz="0" w:space="0" w:color="auto"/>
                                                    <w:bottom w:val="none" w:sz="0" w:space="0" w:color="auto"/>
                                                    <w:right w:val="none" w:sz="0" w:space="0" w:color="auto"/>
                                                  </w:divBdr>
                                                </w:div>
                                                <w:div w:id="832185440">
                                                  <w:marLeft w:val="0"/>
                                                  <w:marRight w:val="0"/>
                                                  <w:marTop w:val="0"/>
                                                  <w:marBottom w:val="0"/>
                                                  <w:divBdr>
                                                    <w:top w:val="none" w:sz="0" w:space="0" w:color="auto"/>
                                                    <w:left w:val="none" w:sz="0" w:space="0" w:color="auto"/>
                                                    <w:bottom w:val="none" w:sz="0" w:space="0" w:color="auto"/>
                                                    <w:right w:val="none" w:sz="0" w:space="0" w:color="auto"/>
                                                  </w:divBdr>
                                                </w:div>
                                                <w:div w:id="1989240757">
                                                  <w:marLeft w:val="0"/>
                                                  <w:marRight w:val="0"/>
                                                  <w:marTop w:val="0"/>
                                                  <w:marBottom w:val="0"/>
                                                  <w:divBdr>
                                                    <w:top w:val="none" w:sz="0" w:space="0" w:color="auto"/>
                                                    <w:left w:val="none" w:sz="0" w:space="0" w:color="auto"/>
                                                    <w:bottom w:val="none" w:sz="0" w:space="0" w:color="auto"/>
                                                    <w:right w:val="none" w:sz="0" w:space="0" w:color="auto"/>
                                                  </w:divBdr>
                                                </w:div>
                                                <w:div w:id="2076081847">
                                                  <w:marLeft w:val="0"/>
                                                  <w:marRight w:val="0"/>
                                                  <w:marTop w:val="0"/>
                                                  <w:marBottom w:val="0"/>
                                                  <w:divBdr>
                                                    <w:top w:val="none" w:sz="0" w:space="0" w:color="auto"/>
                                                    <w:left w:val="none" w:sz="0" w:space="0" w:color="auto"/>
                                                    <w:bottom w:val="none" w:sz="0" w:space="0" w:color="auto"/>
                                                    <w:right w:val="none" w:sz="0" w:space="0" w:color="auto"/>
                                                  </w:divBdr>
                                                  <w:divsChild>
                                                    <w:div w:id="1700230682">
                                                      <w:marLeft w:val="0"/>
                                                      <w:marRight w:val="0"/>
                                                      <w:marTop w:val="0"/>
                                                      <w:marBottom w:val="0"/>
                                                      <w:divBdr>
                                                        <w:top w:val="none" w:sz="0" w:space="0" w:color="auto"/>
                                                        <w:left w:val="none" w:sz="0" w:space="0" w:color="auto"/>
                                                        <w:bottom w:val="none" w:sz="0" w:space="0" w:color="auto"/>
                                                        <w:right w:val="none" w:sz="0" w:space="0" w:color="auto"/>
                                                      </w:divBdr>
                                                      <w:divsChild>
                                                        <w:div w:id="888688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3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0164">
                                  <w:marLeft w:val="0"/>
                                  <w:marRight w:val="0"/>
                                  <w:marTop w:val="0"/>
                                  <w:marBottom w:val="0"/>
                                  <w:divBdr>
                                    <w:top w:val="none" w:sz="0" w:space="0" w:color="auto"/>
                                    <w:left w:val="none" w:sz="0" w:space="0" w:color="auto"/>
                                    <w:bottom w:val="single" w:sz="6" w:space="7" w:color="E1E8ED"/>
                                    <w:right w:val="none" w:sz="0" w:space="0" w:color="auto"/>
                                  </w:divBdr>
                                  <w:divsChild>
                                    <w:div w:id="896165904">
                                      <w:marLeft w:val="0"/>
                                      <w:marRight w:val="0"/>
                                      <w:marTop w:val="0"/>
                                      <w:marBottom w:val="0"/>
                                      <w:divBdr>
                                        <w:top w:val="none" w:sz="0" w:space="0" w:color="auto"/>
                                        <w:left w:val="none" w:sz="0" w:space="0" w:color="auto"/>
                                        <w:bottom w:val="none" w:sz="0" w:space="0" w:color="auto"/>
                                        <w:right w:val="none" w:sz="0" w:space="0" w:color="auto"/>
                                      </w:divBdr>
                                      <w:divsChild>
                                        <w:div w:id="518204761">
                                          <w:marLeft w:val="0"/>
                                          <w:marRight w:val="0"/>
                                          <w:marTop w:val="0"/>
                                          <w:marBottom w:val="0"/>
                                          <w:divBdr>
                                            <w:top w:val="none" w:sz="0" w:space="0" w:color="auto"/>
                                            <w:left w:val="none" w:sz="0" w:space="0" w:color="auto"/>
                                            <w:bottom w:val="none" w:sz="0" w:space="0" w:color="auto"/>
                                            <w:right w:val="none" w:sz="0" w:space="0" w:color="auto"/>
                                          </w:divBdr>
                                          <w:divsChild>
                                            <w:div w:id="1542747775">
                                              <w:marLeft w:val="0"/>
                                              <w:marRight w:val="0"/>
                                              <w:marTop w:val="75"/>
                                              <w:marBottom w:val="30"/>
                                              <w:divBdr>
                                                <w:top w:val="none" w:sz="0" w:space="0" w:color="auto"/>
                                                <w:left w:val="none" w:sz="0" w:space="0" w:color="auto"/>
                                                <w:bottom w:val="none" w:sz="0" w:space="0" w:color="auto"/>
                                                <w:right w:val="none" w:sz="0" w:space="0" w:color="auto"/>
                                              </w:divBdr>
                                              <w:divsChild>
                                                <w:div w:id="652176217">
                                                  <w:marLeft w:val="0"/>
                                                  <w:marRight w:val="0"/>
                                                  <w:marTop w:val="0"/>
                                                  <w:marBottom w:val="0"/>
                                                  <w:divBdr>
                                                    <w:top w:val="none" w:sz="0" w:space="0" w:color="auto"/>
                                                    <w:left w:val="none" w:sz="0" w:space="0" w:color="auto"/>
                                                    <w:bottom w:val="none" w:sz="0" w:space="0" w:color="auto"/>
                                                    <w:right w:val="none" w:sz="0" w:space="0" w:color="auto"/>
                                                  </w:divBdr>
                                                  <w:divsChild>
                                                    <w:div w:id="638192441">
                                                      <w:marLeft w:val="0"/>
                                                      <w:marRight w:val="0"/>
                                                      <w:marTop w:val="0"/>
                                                      <w:marBottom w:val="0"/>
                                                      <w:divBdr>
                                                        <w:top w:val="none" w:sz="0" w:space="0" w:color="auto"/>
                                                        <w:left w:val="none" w:sz="0" w:space="0" w:color="auto"/>
                                                        <w:bottom w:val="none" w:sz="0" w:space="0" w:color="auto"/>
                                                        <w:right w:val="none" w:sz="0" w:space="0" w:color="auto"/>
                                                      </w:divBdr>
                                                      <w:divsChild>
                                                        <w:div w:id="266011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4827">
                                                  <w:marLeft w:val="0"/>
                                                  <w:marRight w:val="0"/>
                                                  <w:marTop w:val="0"/>
                                                  <w:marBottom w:val="0"/>
                                                  <w:divBdr>
                                                    <w:top w:val="none" w:sz="0" w:space="0" w:color="auto"/>
                                                    <w:left w:val="none" w:sz="0" w:space="0" w:color="auto"/>
                                                    <w:bottom w:val="none" w:sz="0" w:space="0" w:color="auto"/>
                                                    <w:right w:val="none" w:sz="0" w:space="0" w:color="auto"/>
                                                  </w:divBdr>
                                                </w:div>
                                                <w:div w:id="771239323">
                                                  <w:marLeft w:val="0"/>
                                                  <w:marRight w:val="0"/>
                                                  <w:marTop w:val="0"/>
                                                  <w:marBottom w:val="0"/>
                                                  <w:divBdr>
                                                    <w:top w:val="none" w:sz="0" w:space="0" w:color="auto"/>
                                                    <w:left w:val="none" w:sz="0" w:space="0" w:color="auto"/>
                                                    <w:bottom w:val="none" w:sz="0" w:space="0" w:color="auto"/>
                                                    <w:right w:val="none" w:sz="0" w:space="0" w:color="auto"/>
                                                  </w:divBdr>
                                                </w:div>
                                                <w:div w:id="13866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278">
                                  <w:marLeft w:val="0"/>
                                  <w:marRight w:val="0"/>
                                  <w:marTop w:val="0"/>
                                  <w:marBottom w:val="0"/>
                                  <w:divBdr>
                                    <w:top w:val="none" w:sz="0" w:space="0" w:color="auto"/>
                                    <w:left w:val="none" w:sz="0" w:space="0" w:color="auto"/>
                                    <w:bottom w:val="single" w:sz="6" w:space="7" w:color="E1E8ED"/>
                                    <w:right w:val="none" w:sz="0" w:space="0" w:color="auto"/>
                                  </w:divBdr>
                                  <w:divsChild>
                                    <w:div w:id="1809006028">
                                      <w:marLeft w:val="0"/>
                                      <w:marRight w:val="0"/>
                                      <w:marTop w:val="0"/>
                                      <w:marBottom w:val="0"/>
                                      <w:divBdr>
                                        <w:top w:val="none" w:sz="0" w:space="0" w:color="auto"/>
                                        <w:left w:val="none" w:sz="0" w:space="0" w:color="auto"/>
                                        <w:bottom w:val="none" w:sz="0" w:space="0" w:color="auto"/>
                                        <w:right w:val="none" w:sz="0" w:space="0" w:color="auto"/>
                                      </w:divBdr>
                                      <w:divsChild>
                                        <w:div w:id="690186308">
                                          <w:marLeft w:val="0"/>
                                          <w:marRight w:val="0"/>
                                          <w:marTop w:val="0"/>
                                          <w:marBottom w:val="0"/>
                                          <w:divBdr>
                                            <w:top w:val="none" w:sz="0" w:space="0" w:color="auto"/>
                                            <w:left w:val="none" w:sz="0" w:space="0" w:color="auto"/>
                                            <w:bottom w:val="none" w:sz="0" w:space="0" w:color="auto"/>
                                            <w:right w:val="none" w:sz="0" w:space="0" w:color="auto"/>
                                          </w:divBdr>
                                        </w:div>
                                        <w:div w:id="908884173">
                                          <w:marLeft w:val="0"/>
                                          <w:marRight w:val="0"/>
                                          <w:marTop w:val="0"/>
                                          <w:marBottom w:val="0"/>
                                          <w:divBdr>
                                            <w:top w:val="none" w:sz="0" w:space="0" w:color="auto"/>
                                            <w:left w:val="none" w:sz="0" w:space="0" w:color="auto"/>
                                            <w:bottom w:val="none" w:sz="0" w:space="0" w:color="auto"/>
                                            <w:right w:val="none" w:sz="0" w:space="0" w:color="auto"/>
                                          </w:divBdr>
                                          <w:divsChild>
                                            <w:div w:id="792287983">
                                              <w:marLeft w:val="0"/>
                                              <w:marRight w:val="0"/>
                                              <w:marTop w:val="75"/>
                                              <w:marBottom w:val="30"/>
                                              <w:divBdr>
                                                <w:top w:val="none" w:sz="0" w:space="0" w:color="auto"/>
                                                <w:left w:val="none" w:sz="0" w:space="0" w:color="auto"/>
                                                <w:bottom w:val="none" w:sz="0" w:space="0" w:color="auto"/>
                                                <w:right w:val="none" w:sz="0" w:space="0" w:color="auto"/>
                                              </w:divBdr>
                                              <w:divsChild>
                                                <w:div w:id="41296289">
                                                  <w:marLeft w:val="0"/>
                                                  <w:marRight w:val="0"/>
                                                  <w:marTop w:val="0"/>
                                                  <w:marBottom w:val="0"/>
                                                  <w:divBdr>
                                                    <w:top w:val="none" w:sz="0" w:space="0" w:color="auto"/>
                                                    <w:left w:val="none" w:sz="0" w:space="0" w:color="auto"/>
                                                    <w:bottom w:val="none" w:sz="0" w:space="0" w:color="auto"/>
                                                    <w:right w:val="none" w:sz="0" w:space="0" w:color="auto"/>
                                                  </w:divBdr>
                                                </w:div>
                                                <w:div w:id="556625844">
                                                  <w:marLeft w:val="0"/>
                                                  <w:marRight w:val="0"/>
                                                  <w:marTop w:val="0"/>
                                                  <w:marBottom w:val="0"/>
                                                  <w:divBdr>
                                                    <w:top w:val="none" w:sz="0" w:space="0" w:color="auto"/>
                                                    <w:left w:val="none" w:sz="0" w:space="0" w:color="auto"/>
                                                    <w:bottom w:val="none" w:sz="0" w:space="0" w:color="auto"/>
                                                    <w:right w:val="none" w:sz="0" w:space="0" w:color="auto"/>
                                                  </w:divBdr>
                                                </w:div>
                                                <w:div w:id="991561124">
                                                  <w:marLeft w:val="0"/>
                                                  <w:marRight w:val="0"/>
                                                  <w:marTop w:val="0"/>
                                                  <w:marBottom w:val="0"/>
                                                  <w:divBdr>
                                                    <w:top w:val="none" w:sz="0" w:space="0" w:color="auto"/>
                                                    <w:left w:val="none" w:sz="0" w:space="0" w:color="auto"/>
                                                    <w:bottom w:val="none" w:sz="0" w:space="0" w:color="auto"/>
                                                    <w:right w:val="none" w:sz="0" w:space="0" w:color="auto"/>
                                                  </w:divBdr>
                                                </w:div>
                                                <w:div w:id="1343316606">
                                                  <w:marLeft w:val="0"/>
                                                  <w:marRight w:val="0"/>
                                                  <w:marTop w:val="0"/>
                                                  <w:marBottom w:val="0"/>
                                                  <w:divBdr>
                                                    <w:top w:val="none" w:sz="0" w:space="0" w:color="auto"/>
                                                    <w:left w:val="none" w:sz="0" w:space="0" w:color="auto"/>
                                                    <w:bottom w:val="none" w:sz="0" w:space="0" w:color="auto"/>
                                                    <w:right w:val="none" w:sz="0" w:space="0" w:color="auto"/>
                                                  </w:divBdr>
                                                  <w:divsChild>
                                                    <w:div w:id="652953644">
                                                      <w:marLeft w:val="0"/>
                                                      <w:marRight w:val="0"/>
                                                      <w:marTop w:val="0"/>
                                                      <w:marBottom w:val="0"/>
                                                      <w:divBdr>
                                                        <w:top w:val="none" w:sz="0" w:space="0" w:color="auto"/>
                                                        <w:left w:val="none" w:sz="0" w:space="0" w:color="auto"/>
                                                        <w:bottom w:val="none" w:sz="0" w:space="0" w:color="auto"/>
                                                        <w:right w:val="none" w:sz="0" w:space="0" w:color="auto"/>
                                                      </w:divBdr>
                                                      <w:divsChild>
                                                        <w:div w:id="15482521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37591152">
                                  <w:marLeft w:val="0"/>
                                  <w:marRight w:val="0"/>
                                  <w:marTop w:val="0"/>
                                  <w:marBottom w:val="0"/>
                                  <w:divBdr>
                                    <w:top w:val="none" w:sz="0" w:space="0" w:color="auto"/>
                                    <w:left w:val="none" w:sz="0" w:space="0" w:color="auto"/>
                                    <w:bottom w:val="single" w:sz="6" w:space="7" w:color="E1E8ED"/>
                                    <w:right w:val="none" w:sz="0" w:space="0" w:color="auto"/>
                                  </w:divBdr>
                                  <w:divsChild>
                                    <w:div w:id="1241598536">
                                      <w:marLeft w:val="0"/>
                                      <w:marRight w:val="0"/>
                                      <w:marTop w:val="0"/>
                                      <w:marBottom w:val="0"/>
                                      <w:divBdr>
                                        <w:top w:val="none" w:sz="0" w:space="0" w:color="auto"/>
                                        <w:left w:val="none" w:sz="0" w:space="0" w:color="auto"/>
                                        <w:bottom w:val="none" w:sz="0" w:space="0" w:color="auto"/>
                                        <w:right w:val="none" w:sz="0" w:space="0" w:color="auto"/>
                                      </w:divBdr>
                                      <w:divsChild>
                                        <w:div w:id="1850367515">
                                          <w:marLeft w:val="0"/>
                                          <w:marRight w:val="0"/>
                                          <w:marTop w:val="0"/>
                                          <w:marBottom w:val="0"/>
                                          <w:divBdr>
                                            <w:top w:val="none" w:sz="0" w:space="0" w:color="auto"/>
                                            <w:left w:val="none" w:sz="0" w:space="0" w:color="auto"/>
                                            <w:bottom w:val="none" w:sz="0" w:space="0" w:color="auto"/>
                                            <w:right w:val="none" w:sz="0" w:space="0" w:color="auto"/>
                                          </w:divBdr>
                                          <w:divsChild>
                                            <w:div w:id="1510749838">
                                              <w:marLeft w:val="0"/>
                                              <w:marRight w:val="0"/>
                                              <w:marTop w:val="75"/>
                                              <w:marBottom w:val="30"/>
                                              <w:divBdr>
                                                <w:top w:val="none" w:sz="0" w:space="0" w:color="auto"/>
                                                <w:left w:val="none" w:sz="0" w:space="0" w:color="auto"/>
                                                <w:bottom w:val="none" w:sz="0" w:space="0" w:color="auto"/>
                                                <w:right w:val="none" w:sz="0" w:space="0" w:color="auto"/>
                                              </w:divBdr>
                                              <w:divsChild>
                                                <w:div w:id="39212978">
                                                  <w:marLeft w:val="0"/>
                                                  <w:marRight w:val="0"/>
                                                  <w:marTop w:val="0"/>
                                                  <w:marBottom w:val="0"/>
                                                  <w:divBdr>
                                                    <w:top w:val="none" w:sz="0" w:space="0" w:color="auto"/>
                                                    <w:left w:val="none" w:sz="0" w:space="0" w:color="auto"/>
                                                    <w:bottom w:val="none" w:sz="0" w:space="0" w:color="auto"/>
                                                    <w:right w:val="none" w:sz="0" w:space="0" w:color="auto"/>
                                                  </w:divBdr>
                                                </w:div>
                                                <w:div w:id="987903463">
                                                  <w:marLeft w:val="0"/>
                                                  <w:marRight w:val="0"/>
                                                  <w:marTop w:val="0"/>
                                                  <w:marBottom w:val="0"/>
                                                  <w:divBdr>
                                                    <w:top w:val="none" w:sz="0" w:space="0" w:color="auto"/>
                                                    <w:left w:val="none" w:sz="0" w:space="0" w:color="auto"/>
                                                    <w:bottom w:val="none" w:sz="0" w:space="0" w:color="auto"/>
                                                    <w:right w:val="none" w:sz="0" w:space="0" w:color="auto"/>
                                                  </w:divBdr>
                                                </w:div>
                                                <w:div w:id="1211841845">
                                                  <w:marLeft w:val="0"/>
                                                  <w:marRight w:val="0"/>
                                                  <w:marTop w:val="0"/>
                                                  <w:marBottom w:val="0"/>
                                                  <w:divBdr>
                                                    <w:top w:val="none" w:sz="0" w:space="0" w:color="auto"/>
                                                    <w:left w:val="none" w:sz="0" w:space="0" w:color="auto"/>
                                                    <w:bottom w:val="none" w:sz="0" w:space="0" w:color="auto"/>
                                                    <w:right w:val="none" w:sz="0" w:space="0" w:color="auto"/>
                                                  </w:divBdr>
                                                </w:div>
                                                <w:div w:id="1806509965">
                                                  <w:marLeft w:val="0"/>
                                                  <w:marRight w:val="0"/>
                                                  <w:marTop w:val="0"/>
                                                  <w:marBottom w:val="0"/>
                                                  <w:divBdr>
                                                    <w:top w:val="none" w:sz="0" w:space="0" w:color="auto"/>
                                                    <w:left w:val="none" w:sz="0" w:space="0" w:color="auto"/>
                                                    <w:bottom w:val="none" w:sz="0" w:space="0" w:color="auto"/>
                                                    <w:right w:val="none" w:sz="0" w:space="0" w:color="auto"/>
                                                  </w:divBdr>
                                                  <w:divsChild>
                                                    <w:div w:id="1662733730">
                                                      <w:marLeft w:val="0"/>
                                                      <w:marRight w:val="0"/>
                                                      <w:marTop w:val="0"/>
                                                      <w:marBottom w:val="0"/>
                                                      <w:divBdr>
                                                        <w:top w:val="none" w:sz="0" w:space="0" w:color="auto"/>
                                                        <w:left w:val="none" w:sz="0" w:space="0" w:color="auto"/>
                                                        <w:bottom w:val="none" w:sz="0" w:space="0" w:color="auto"/>
                                                        <w:right w:val="none" w:sz="0" w:space="0" w:color="auto"/>
                                                      </w:divBdr>
                                                      <w:divsChild>
                                                        <w:div w:id="1732079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46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7174">
                                  <w:marLeft w:val="0"/>
                                  <w:marRight w:val="0"/>
                                  <w:marTop w:val="0"/>
                                  <w:marBottom w:val="0"/>
                                  <w:divBdr>
                                    <w:top w:val="none" w:sz="0" w:space="0" w:color="auto"/>
                                    <w:left w:val="none" w:sz="0" w:space="0" w:color="auto"/>
                                    <w:bottom w:val="single" w:sz="6" w:space="7" w:color="E1E8ED"/>
                                    <w:right w:val="none" w:sz="0" w:space="0" w:color="auto"/>
                                  </w:divBdr>
                                  <w:divsChild>
                                    <w:div w:id="1122924167">
                                      <w:marLeft w:val="0"/>
                                      <w:marRight w:val="0"/>
                                      <w:marTop w:val="0"/>
                                      <w:marBottom w:val="0"/>
                                      <w:divBdr>
                                        <w:top w:val="none" w:sz="0" w:space="0" w:color="auto"/>
                                        <w:left w:val="none" w:sz="0" w:space="0" w:color="auto"/>
                                        <w:bottom w:val="none" w:sz="0" w:space="0" w:color="auto"/>
                                        <w:right w:val="none" w:sz="0" w:space="0" w:color="auto"/>
                                      </w:divBdr>
                                      <w:divsChild>
                                        <w:div w:id="853615671">
                                          <w:marLeft w:val="0"/>
                                          <w:marRight w:val="0"/>
                                          <w:marTop w:val="0"/>
                                          <w:marBottom w:val="0"/>
                                          <w:divBdr>
                                            <w:top w:val="none" w:sz="0" w:space="0" w:color="auto"/>
                                            <w:left w:val="none" w:sz="0" w:space="0" w:color="auto"/>
                                            <w:bottom w:val="none" w:sz="0" w:space="0" w:color="auto"/>
                                            <w:right w:val="none" w:sz="0" w:space="0" w:color="auto"/>
                                          </w:divBdr>
                                        </w:div>
                                        <w:div w:id="1869291287">
                                          <w:marLeft w:val="0"/>
                                          <w:marRight w:val="0"/>
                                          <w:marTop w:val="0"/>
                                          <w:marBottom w:val="0"/>
                                          <w:divBdr>
                                            <w:top w:val="none" w:sz="0" w:space="0" w:color="auto"/>
                                            <w:left w:val="none" w:sz="0" w:space="0" w:color="auto"/>
                                            <w:bottom w:val="none" w:sz="0" w:space="0" w:color="auto"/>
                                            <w:right w:val="none" w:sz="0" w:space="0" w:color="auto"/>
                                          </w:divBdr>
                                          <w:divsChild>
                                            <w:div w:id="245917065">
                                              <w:marLeft w:val="0"/>
                                              <w:marRight w:val="0"/>
                                              <w:marTop w:val="75"/>
                                              <w:marBottom w:val="30"/>
                                              <w:divBdr>
                                                <w:top w:val="none" w:sz="0" w:space="0" w:color="auto"/>
                                                <w:left w:val="none" w:sz="0" w:space="0" w:color="auto"/>
                                                <w:bottom w:val="none" w:sz="0" w:space="0" w:color="auto"/>
                                                <w:right w:val="none" w:sz="0" w:space="0" w:color="auto"/>
                                              </w:divBdr>
                                              <w:divsChild>
                                                <w:div w:id="931091691">
                                                  <w:marLeft w:val="0"/>
                                                  <w:marRight w:val="0"/>
                                                  <w:marTop w:val="0"/>
                                                  <w:marBottom w:val="0"/>
                                                  <w:divBdr>
                                                    <w:top w:val="none" w:sz="0" w:space="0" w:color="auto"/>
                                                    <w:left w:val="none" w:sz="0" w:space="0" w:color="auto"/>
                                                    <w:bottom w:val="none" w:sz="0" w:space="0" w:color="auto"/>
                                                    <w:right w:val="none" w:sz="0" w:space="0" w:color="auto"/>
                                                  </w:divBdr>
                                                </w:div>
                                                <w:div w:id="997072515">
                                                  <w:marLeft w:val="0"/>
                                                  <w:marRight w:val="0"/>
                                                  <w:marTop w:val="0"/>
                                                  <w:marBottom w:val="0"/>
                                                  <w:divBdr>
                                                    <w:top w:val="none" w:sz="0" w:space="0" w:color="auto"/>
                                                    <w:left w:val="none" w:sz="0" w:space="0" w:color="auto"/>
                                                    <w:bottom w:val="none" w:sz="0" w:space="0" w:color="auto"/>
                                                    <w:right w:val="none" w:sz="0" w:space="0" w:color="auto"/>
                                                  </w:divBdr>
                                                  <w:divsChild>
                                                    <w:div w:id="1852332290">
                                                      <w:marLeft w:val="0"/>
                                                      <w:marRight w:val="0"/>
                                                      <w:marTop w:val="0"/>
                                                      <w:marBottom w:val="0"/>
                                                      <w:divBdr>
                                                        <w:top w:val="none" w:sz="0" w:space="0" w:color="auto"/>
                                                        <w:left w:val="none" w:sz="0" w:space="0" w:color="auto"/>
                                                        <w:bottom w:val="none" w:sz="0" w:space="0" w:color="auto"/>
                                                        <w:right w:val="none" w:sz="0" w:space="0" w:color="auto"/>
                                                      </w:divBdr>
                                                      <w:divsChild>
                                                        <w:div w:id="661743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735527">
                                                  <w:marLeft w:val="0"/>
                                                  <w:marRight w:val="0"/>
                                                  <w:marTop w:val="0"/>
                                                  <w:marBottom w:val="0"/>
                                                  <w:divBdr>
                                                    <w:top w:val="none" w:sz="0" w:space="0" w:color="auto"/>
                                                    <w:left w:val="none" w:sz="0" w:space="0" w:color="auto"/>
                                                    <w:bottom w:val="none" w:sz="0" w:space="0" w:color="auto"/>
                                                    <w:right w:val="none" w:sz="0" w:space="0" w:color="auto"/>
                                                  </w:divBdr>
                                                </w:div>
                                                <w:div w:id="19622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2143">
                                  <w:marLeft w:val="0"/>
                                  <w:marRight w:val="0"/>
                                  <w:marTop w:val="0"/>
                                  <w:marBottom w:val="0"/>
                                  <w:divBdr>
                                    <w:top w:val="none" w:sz="0" w:space="0" w:color="auto"/>
                                    <w:left w:val="none" w:sz="0" w:space="0" w:color="auto"/>
                                    <w:bottom w:val="single" w:sz="6" w:space="7" w:color="E1E8ED"/>
                                    <w:right w:val="none" w:sz="0" w:space="0" w:color="auto"/>
                                  </w:divBdr>
                                  <w:divsChild>
                                    <w:div w:id="1732074488">
                                      <w:marLeft w:val="0"/>
                                      <w:marRight w:val="0"/>
                                      <w:marTop w:val="0"/>
                                      <w:marBottom w:val="0"/>
                                      <w:divBdr>
                                        <w:top w:val="none" w:sz="0" w:space="0" w:color="auto"/>
                                        <w:left w:val="none" w:sz="0" w:space="0" w:color="auto"/>
                                        <w:bottom w:val="none" w:sz="0" w:space="0" w:color="auto"/>
                                        <w:right w:val="none" w:sz="0" w:space="0" w:color="auto"/>
                                      </w:divBdr>
                                      <w:divsChild>
                                        <w:div w:id="1676958795">
                                          <w:marLeft w:val="0"/>
                                          <w:marRight w:val="0"/>
                                          <w:marTop w:val="0"/>
                                          <w:marBottom w:val="0"/>
                                          <w:divBdr>
                                            <w:top w:val="none" w:sz="0" w:space="0" w:color="auto"/>
                                            <w:left w:val="none" w:sz="0" w:space="0" w:color="auto"/>
                                            <w:bottom w:val="none" w:sz="0" w:space="0" w:color="auto"/>
                                            <w:right w:val="none" w:sz="0" w:space="0" w:color="auto"/>
                                          </w:divBdr>
                                        </w:div>
                                        <w:div w:id="1733308515">
                                          <w:marLeft w:val="0"/>
                                          <w:marRight w:val="0"/>
                                          <w:marTop w:val="0"/>
                                          <w:marBottom w:val="0"/>
                                          <w:divBdr>
                                            <w:top w:val="none" w:sz="0" w:space="0" w:color="auto"/>
                                            <w:left w:val="none" w:sz="0" w:space="0" w:color="auto"/>
                                            <w:bottom w:val="none" w:sz="0" w:space="0" w:color="auto"/>
                                            <w:right w:val="none" w:sz="0" w:space="0" w:color="auto"/>
                                          </w:divBdr>
                                          <w:divsChild>
                                            <w:div w:id="441923344">
                                              <w:marLeft w:val="0"/>
                                              <w:marRight w:val="0"/>
                                              <w:marTop w:val="75"/>
                                              <w:marBottom w:val="30"/>
                                              <w:divBdr>
                                                <w:top w:val="none" w:sz="0" w:space="0" w:color="auto"/>
                                                <w:left w:val="none" w:sz="0" w:space="0" w:color="auto"/>
                                                <w:bottom w:val="none" w:sz="0" w:space="0" w:color="auto"/>
                                                <w:right w:val="none" w:sz="0" w:space="0" w:color="auto"/>
                                              </w:divBdr>
                                              <w:divsChild>
                                                <w:div w:id="634212846">
                                                  <w:marLeft w:val="0"/>
                                                  <w:marRight w:val="0"/>
                                                  <w:marTop w:val="0"/>
                                                  <w:marBottom w:val="0"/>
                                                  <w:divBdr>
                                                    <w:top w:val="none" w:sz="0" w:space="0" w:color="auto"/>
                                                    <w:left w:val="none" w:sz="0" w:space="0" w:color="auto"/>
                                                    <w:bottom w:val="none" w:sz="0" w:space="0" w:color="auto"/>
                                                    <w:right w:val="none" w:sz="0" w:space="0" w:color="auto"/>
                                                  </w:divBdr>
                                                </w:div>
                                                <w:div w:id="937522208">
                                                  <w:marLeft w:val="0"/>
                                                  <w:marRight w:val="0"/>
                                                  <w:marTop w:val="0"/>
                                                  <w:marBottom w:val="0"/>
                                                  <w:divBdr>
                                                    <w:top w:val="none" w:sz="0" w:space="0" w:color="auto"/>
                                                    <w:left w:val="none" w:sz="0" w:space="0" w:color="auto"/>
                                                    <w:bottom w:val="none" w:sz="0" w:space="0" w:color="auto"/>
                                                    <w:right w:val="none" w:sz="0" w:space="0" w:color="auto"/>
                                                  </w:divBdr>
                                                </w:div>
                                                <w:div w:id="1189828828">
                                                  <w:marLeft w:val="0"/>
                                                  <w:marRight w:val="0"/>
                                                  <w:marTop w:val="0"/>
                                                  <w:marBottom w:val="0"/>
                                                  <w:divBdr>
                                                    <w:top w:val="none" w:sz="0" w:space="0" w:color="auto"/>
                                                    <w:left w:val="none" w:sz="0" w:space="0" w:color="auto"/>
                                                    <w:bottom w:val="none" w:sz="0" w:space="0" w:color="auto"/>
                                                    <w:right w:val="none" w:sz="0" w:space="0" w:color="auto"/>
                                                  </w:divBdr>
                                                  <w:divsChild>
                                                    <w:div w:id="515076473">
                                                      <w:marLeft w:val="0"/>
                                                      <w:marRight w:val="0"/>
                                                      <w:marTop w:val="0"/>
                                                      <w:marBottom w:val="0"/>
                                                      <w:divBdr>
                                                        <w:top w:val="none" w:sz="0" w:space="0" w:color="auto"/>
                                                        <w:left w:val="none" w:sz="0" w:space="0" w:color="auto"/>
                                                        <w:bottom w:val="none" w:sz="0" w:space="0" w:color="auto"/>
                                                        <w:right w:val="none" w:sz="0" w:space="0" w:color="auto"/>
                                                      </w:divBdr>
                                                      <w:divsChild>
                                                        <w:div w:id="653415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1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2270">
                                  <w:marLeft w:val="0"/>
                                  <w:marRight w:val="0"/>
                                  <w:marTop w:val="0"/>
                                  <w:marBottom w:val="0"/>
                                  <w:divBdr>
                                    <w:top w:val="none" w:sz="0" w:space="0" w:color="auto"/>
                                    <w:left w:val="none" w:sz="0" w:space="0" w:color="auto"/>
                                    <w:bottom w:val="single" w:sz="6" w:space="7" w:color="E1E8ED"/>
                                    <w:right w:val="none" w:sz="0" w:space="0" w:color="auto"/>
                                  </w:divBdr>
                                  <w:divsChild>
                                    <w:div w:id="2035571924">
                                      <w:marLeft w:val="0"/>
                                      <w:marRight w:val="0"/>
                                      <w:marTop w:val="0"/>
                                      <w:marBottom w:val="0"/>
                                      <w:divBdr>
                                        <w:top w:val="none" w:sz="0" w:space="0" w:color="auto"/>
                                        <w:left w:val="none" w:sz="0" w:space="0" w:color="auto"/>
                                        <w:bottom w:val="none" w:sz="0" w:space="0" w:color="auto"/>
                                        <w:right w:val="none" w:sz="0" w:space="0" w:color="auto"/>
                                      </w:divBdr>
                                      <w:divsChild>
                                        <w:div w:id="550386692">
                                          <w:marLeft w:val="0"/>
                                          <w:marRight w:val="0"/>
                                          <w:marTop w:val="0"/>
                                          <w:marBottom w:val="0"/>
                                          <w:divBdr>
                                            <w:top w:val="none" w:sz="0" w:space="0" w:color="auto"/>
                                            <w:left w:val="none" w:sz="0" w:space="0" w:color="auto"/>
                                            <w:bottom w:val="none" w:sz="0" w:space="0" w:color="auto"/>
                                            <w:right w:val="none" w:sz="0" w:space="0" w:color="auto"/>
                                          </w:divBdr>
                                          <w:divsChild>
                                            <w:div w:id="1642340582">
                                              <w:marLeft w:val="0"/>
                                              <w:marRight w:val="0"/>
                                              <w:marTop w:val="75"/>
                                              <w:marBottom w:val="30"/>
                                              <w:divBdr>
                                                <w:top w:val="none" w:sz="0" w:space="0" w:color="auto"/>
                                                <w:left w:val="none" w:sz="0" w:space="0" w:color="auto"/>
                                                <w:bottom w:val="none" w:sz="0" w:space="0" w:color="auto"/>
                                                <w:right w:val="none" w:sz="0" w:space="0" w:color="auto"/>
                                              </w:divBdr>
                                              <w:divsChild>
                                                <w:div w:id="102187042">
                                                  <w:marLeft w:val="0"/>
                                                  <w:marRight w:val="0"/>
                                                  <w:marTop w:val="0"/>
                                                  <w:marBottom w:val="0"/>
                                                  <w:divBdr>
                                                    <w:top w:val="none" w:sz="0" w:space="0" w:color="auto"/>
                                                    <w:left w:val="none" w:sz="0" w:space="0" w:color="auto"/>
                                                    <w:bottom w:val="none" w:sz="0" w:space="0" w:color="auto"/>
                                                    <w:right w:val="none" w:sz="0" w:space="0" w:color="auto"/>
                                                  </w:divBdr>
                                                </w:div>
                                                <w:div w:id="485249814">
                                                  <w:marLeft w:val="0"/>
                                                  <w:marRight w:val="0"/>
                                                  <w:marTop w:val="0"/>
                                                  <w:marBottom w:val="0"/>
                                                  <w:divBdr>
                                                    <w:top w:val="none" w:sz="0" w:space="0" w:color="auto"/>
                                                    <w:left w:val="none" w:sz="0" w:space="0" w:color="auto"/>
                                                    <w:bottom w:val="none" w:sz="0" w:space="0" w:color="auto"/>
                                                    <w:right w:val="none" w:sz="0" w:space="0" w:color="auto"/>
                                                  </w:divBdr>
                                                </w:div>
                                                <w:div w:id="768046678">
                                                  <w:marLeft w:val="0"/>
                                                  <w:marRight w:val="0"/>
                                                  <w:marTop w:val="0"/>
                                                  <w:marBottom w:val="0"/>
                                                  <w:divBdr>
                                                    <w:top w:val="none" w:sz="0" w:space="0" w:color="auto"/>
                                                    <w:left w:val="none" w:sz="0" w:space="0" w:color="auto"/>
                                                    <w:bottom w:val="none" w:sz="0" w:space="0" w:color="auto"/>
                                                    <w:right w:val="none" w:sz="0" w:space="0" w:color="auto"/>
                                                  </w:divBdr>
                                                  <w:divsChild>
                                                    <w:div w:id="857499947">
                                                      <w:marLeft w:val="0"/>
                                                      <w:marRight w:val="0"/>
                                                      <w:marTop w:val="0"/>
                                                      <w:marBottom w:val="0"/>
                                                      <w:divBdr>
                                                        <w:top w:val="none" w:sz="0" w:space="0" w:color="auto"/>
                                                        <w:left w:val="none" w:sz="0" w:space="0" w:color="auto"/>
                                                        <w:bottom w:val="none" w:sz="0" w:space="0" w:color="auto"/>
                                                        <w:right w:val="none" w:sz="0" w:space="0" w:color="auto"/>
                                                      </w:divBdr>
                                                      <w:divsChild>
                                                        <w:div w:id="1070692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3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8117">
                                  <w:marLeft w:val="0"/>
                                  <w:marRight w:val="0"/>
                                  <w:marTop w:val="0"/>
                                  <w:marBottom w:val="0"/>
                                  <w:divBdr>
                                    <w:top w:val="none" w:sz="0" w:space="0" w:color="auto"/>
                                    <w:left w:val="none" w:sz="0" w:space="0" w:color="auto"/>
                                    <w:bottom w:val="single" w:sz="6" w:space="7" w:color="E1E8ED"/>
                                    <w:right w:val="none" w:sz="0" w:space="0" w:color="auto"/>
                                  </w:divBdr>
                                  <w:divsChild>
                                    <w:div w:id="1799951957">
                                      <w:marLeft w:val="0"/>
                                      <w:marRight w:val="0"/>
                                      <w:marTop w:val="0"/>
                                      <w:marBottom w:val="0"/>
                                      <w:divBdr>
                                        <w:top w:val="none" w:sz="0" w:space="0" w:color="auto"/>
                                        <w:left w:val="none" w:sz="0" w:space="0" w:color="auto"/>
                                        <w:bottom w:val="none" w:sz="0" w:space="0" w:color="auto"/>
                                        <w:right w:val="none" w:sz="0" w:space="0" w:color="auto"/>
                                      </w:divBdr>
                                      <w:divsChild>
                                        <w:div w:id="221261179">
                                          <w:marLeft w:val="0"/>
                                          <w:marRight w:val="0"/>
                                          <w:marTop w:val="0"/>
                                          <w:marBottom w:val="0"/>
                                          <w:divBdr>
                                            <w:top w:val="none" w:sz="0" w:space="0" w:color="auto"/>
                                            <w:left w:val="none" w:sz="0" w:space="0" w:color="auto"/>
                                            <w:bottom w:val="none" w:sz="0" w:space="0" w:color="auto"/>
                                            <w:right w:val="none" w:sz="0" w:space="0" w:color="auto"/>
                                          </w:divBdr>
                                        </w:div>
                                        <w:div w:id="1734549536">
                                          <w:marLeft w:val="0"/>
                                          <w:marRight w:val="0"/>
                                          <w:marTop w:val="0"/>
                                          <w:marBottom w:val="0"/>
                                          <w:divBdr>
                                            <w:top w:val="none" w:sz="0" w:space="0" w:color="auto"/>
                                            <w:left w:val="none" w:sz="0" w:space="0" w:color="auto"/>
                                            <w:bottom w:val="none" w:sz="0" w:space="0" w:color="auto"/>
                                            <w:right w:val="none" w:sz="0" w:space="0" w:color="auto"/>
                                          </w:divBdr>
                                          <w:divsChild>
                                            <w:div w:id="780300132">
                                              <w:marLeft w:val="0"/>
                                              <w:marRight w:val="0"/>
                                              <w:marTop w:val="75"/>
                                              <w:marBottom w:val="30"/>
                                              <w:divBdr>
                                                <w:top w:val="none" w:sz="0" w:space="0" w:color="auto"/>
                                                <w:left w:val="none" w:sz="0" w:space="0" w:color="auto"/>
                                                <w:bottom w:val="none" w:sz="0" w:space="0" w:color="auto"/>
                                                <w:right w:val="none" w:sz="0" w:space="0" w:color="auto"/>
                                              </w:divBdr>
                                              <w:divsChild>
                                                <w:div w:id="609050199">
                                                  <w:marLeft w:val="0"/>
                                                  <w:marRight w:val="0"/>
                                                  <w:marTop w:val="0"/>
                                                  <w:marBottom w:val="0"/>
                                                  <w:divBdr>
                                                    <w:top w:val="none" w:sz="0" w:space="0" w:color="auto"/>
                                                    <w:left w:val="none" w:sz="0" w:space="0" w:color="auto"/>
                                                    <w:bottom w:val="none" w:sz="0" w:space="0" w:color="auto"/>
                                                    <w:right w:val="none" w:sz="0" w:space="0" w:color="auto"/>
                                                  </w:divBdr>
                                                </w:div>
                                                <w:div w:id="1545101023">
                                                  <w:marLeft w:val="0"/>
                                                  <w:marRight w:val="0"/>
                                                  <w:marTop w:val="0"/>
                                                  <w:marBottom w:val="0"/>
                                                  <w:divBdr>
                                                    <w:top w:val="none" w:sz="0" w:space="0" w:color="auto"/>
                                                    <w:left w:val="none" w:sz="0" w:space="0" w:color="auto"/>
                                                    <w:bottom w:val="none" w:sz="0" w:space="0" w:color="auto"/>
                                                    <w:right w:val="none" w:sz="0" w:space="0" w:color="auto"/>
                                                  </w:divBdr>
                                                </w:div>
                                                <w:div w:id="1572889691">
                                                  <w:marLeft w:val="0"/>
                                                  <w:marRight w:val="0"/>
                                                  <w:marTop w:val="0"/>
                                                  <w:marBottom w:val="0"/>
                                                  <w:divBdr>
                                                    <w:top w:val="none" w:sz="0" w:space="0" w:color="auto"/>
                                                    <w:left w:val="none" w:sz="0" w:space="0" w:color="auto"/>
                                                    <w:bottom w:val="none" w:sz="0" w:space="0" w:color="auto"/>
                                                    <w:right w:val="none" w:sz="0" w:space="0" w:color="auto"/>
                                                  </w:divBdr>
                                                  <w:divsChild>
                                                    <w:div w:id="1331561368">
                                                      <w:marLeft w:val="0"/>
                                                      <w:marRight w:val="0"/>
                                                      <w:marTop w:val="0"/>
                                                      <w:marBottom w:val="0"/>
                                                      <w:divBdr>
                                                        <w:top w:val="none" w:sz="0" w:space="0" w:color="auto"/>
                                                        <w:left w:val="none" w:sz="0" w:space="0" w:color="auto"/>
                                                        <w:bottom w:val="none" w:sz="0" w:space="0" w:color="auto"/>
                                                        <w:right w:val="none" w:sz="0" w:space="0" w:color="auto"/>
                                                      </w:divBdr>
                                                      <w:divsChild>
                                                        <w:div w:id="614219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19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7591">
                                  <w:marLeft w:val="0"/>
                                  <w:marRight w:val="0"/>
                                  <w:marTop w:val="0"/>
                                  <w:marBottom w:val="0"/>
                                  <w:divBdr>
                                    <w:top w:val="none" w:sz="0" w:space="0" w:color="auto"/>
                                    <w:left w:val="none" w:sz="0" w:space="0" w:color="auto"/>
                                    <w:bottom w:val="single" w:sz="6" w:space="7" w:color="E1E8ED"/>
                                    <w:right w:val="none" w:sz="0" w:space="0" w:color="auto"/>
                                  </w:divBdr>
                                  <w:divsChild>
                                    <w:div w:id="554320158">
                                      <w:marLeft w:val="0"/>
                                      <w:marRight w:val="0"/>
                                      <w:marTop w:val="0"/>
                                      <w:marBottom w:val="0"/>
                                      <w:divBdr>
                                        <w:top w:val="none" w:sz="0" w:space="0" w:color="auto"/>
                                        <w:left w:val="none" w:sz="0" w:space="0" w:color="auto"/>
                                        <w:bottom w:val="none" w:sz="0" w:space="0" w:color="auto"/>
                                        <w:right w:val="none" w:sz="0" w:space="0" w:color="auto"/>
                                      </w:divBdr>
                                      <w:divsChild>
                                        <w:div w:id="682899445">
                                          <w:marLeft w:val="0"/>
                                          <w:marRight w:val="0"/>
                                          <w:marTop w:val="0"/>
                                          <w:marBottom w:val="0"/>
                                          <w:divBdr>
                                            <w:top w:val="none" w:sz="0" w:space="0" w:color="auto"/>
                                            <w:left w:val="none" w:sz="0" w:space="0" w:color="auto"/>
                                            <w:bottom w:val="none" w:sz="0" w:space="0" w:color="auto"/>
                                            <w:right w:val="none" w:sz="0" w:space="0" w:color="auto"/>
                                          </w:divBdr>
                                        </w:div>
                                        <w:div w:id="1107040849">
                                          <w:marLeft w:val="0"/>
                                          <w:marRight w:val="0"/>
                                          <w:marTop w:val="0"/>
                                          <w:marBottom w:val="0"/>
                                          <w:divBdr>
                                            <w:top w:val="none" w:sz="0" w:space="0" w:color="auto"/>
                                            <w:left w:val="none" w:sz="0" w:space="0" w:color="auto"/>
                                            <w:bottom w:val="none" w:sz="0" w:space="0" w:color="auto"/>
                                            <w:right w:val="none" w:sz="0" w:space="0" w:color="auto"/>
                                          </w:divBdr>
                                          <w:divsChild>
                                            <w:div w:id="490683685">
                                              <w:marLeft w:val="0"/>
                                              <w:marRight w:val="0"/>
                                              <w:marTop w:val="75"/>
                                              <w:marBottom w:val="30"/>
                                              <w:divBdr>
                                                <w:top w:val="none" w:sz="0" w:space="0" w:color="auto"/>
                                                <w:left w:val="none" w:sz="0" w:space="0" w:color="auto"/>
                                                <w:bottom w:val="none" w:sz="0" w:space="0" w:color="auto"/>
                                                <w:right w:val="none" w:sz="0" w:space="0" w:color="auto"/>
                                              </w:divBdr>
                                              <w:divsChild>
                                                <w:div w:id="1312710291">
                                                  <w:marLeft w:val="0"/>
                                                  <w:marRight w:val="0"/>
                                                  <w:marTop w:val="0"/>
                                                  <w:marBottom w:val="0"/>
                                                  <w:divBdr>
                                                    <w:top w:val="none" w:sz="0" w:space="0" w:color="auto"/>
                                                    <w:left w:val="none" w:sz="0" w:space="0" w:color="auto"/>
                                                    <w:bottom w:val="none" w:sz="0" w:space="0" w:color="auto"/>
                                                    <w:right w:val="none" w:sz="0" w:space="0" w:color="auto"/>
                                                  </w:divBdr>
                                                </w:div>
                                                <w:div w:id="1367874267">
                                                  <w:marLeft w:val="0"/>
                                                  <w:marRight w:val="0"/>
                                                  <w:marTop w:val="0"/>
                                                  <w:marBottom w:val="0"/>
                                                  <w:divBdr>
                                                    <w:top w:val="none" w:sz="0" w:space="0" w:color="auto"/>
                                                    <w:left w:val="none" w:sz="0" w:space="0" w:color="auto"/>
                                                    <w:bottom w:val="none" w:sz="0" w:space="0" w:color="auto"/>
                                                    <w:right w:val="none" w:sz="0" w:space="0" w:color="auto"/>
                                                  </w:divBdr>
                                                </w:div>
                                                <w:div w:id="1382711190">
                                                  <w:marLeft w:val="0"/>
                                                  <w:marRight w:val="0"/>
                                                  <w:marTop w:val="0"/>
                                                  <w:marBottom w:val="0"/>
                                                  <w:divBdr>
                                                    <w:top w:val="none" w:sz="0" w:space="0" w:color="auto"/>
                                                    <w:left w:val="none" w:sz="0" w:space="0" w:color="auto"/>
                                                    <w:bottom w:val="none" w:sz="0" w:space="0" w:color="auto"/>
                                                    <w:right w:val="none" w:sz="0" w:space="0" w:color="auto"/>
                                                  </w:divBdr>
                                                </w:div>
                                                <w:div w:id="1427266417">
                                                  <w:marLeft w:val="0"/>
                                                  <w:marRight w:val="0"/>
                                                  <w:marTop w:val="0"/>
                                                  <w:marBottom w:val="0"/>
                                                  <w:divBdr>
                                                    <w:top w:val="none" w:sz="0" w:space="0" w:color="auto"/>
                                                    <w:left w:val="none" w:sz="0" w:space="0" w:color="auto"/>
                                                    <w:bottom w:val="none" w:sz="0" w:space="0" w:color="auto"/>
                                                    <w:right w:val="none" w:sz="0" w:space="0" w:color="auto"/>
                                                  </w:divBdr>
                                                  <w:divsChild>
                                                    <w:div w:id="370764373">
                                                      <w:marLeft w:val="0"/>
                                                      <w:marRight w:val="0"/>
                                                      <w:marTop w:val="0"/>
                                                      <w:marBottom w:val="0"/>
                                                      <w:divBdr>
                                                        <w:top w:val="none" w:sz="0" w:space="0" w:color="auto"/>
                                                        <w:left w:val="none" w:sz="0" w:space="0" w:color="auto"/>
                                                        <w:bottom w:val="none" w:sz="0" w:space="0" w:color="auto"/>
                                                        <w:right w:val="none" w:sz="0" w:space="0" w:color="auto"/>
                                                      </w:divBdr>
                                                      <w:divsChild>
                                                        <w:div w:id="1269310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5362711">
                                  <w:marLeft w:val="0"/>
                                  <w:marRight w:val="0"/>
                                  <w:marTop w:val="0"/>
                                  <w:marBottom w:val="0"/>
                                  <w:divBdr>
                                    <w:top w:val="none" w:sz="0" w:space="0" w:color="auto"/>
                                    <w:left w:val="none" w:sz="0" w:space="0" w:color="auto"/>
                                    <w:bottom w:val="single" w:sz="6" w:space="7" w:color="E1E8ED"/>
                                    <w:right w:val="none" w:sz="0" w:space="0" w:color="auto"/>
                                  </w:divBdr>
                                  <w:divsChild>
                                    <w:div w:id="1634171551">
                                      <w:marLeft w:val="0"/>
                                      <w:marRight w:val="0"/>
                                      <w:marTop w:val="0"/>
                                      <w:marBottom w:val="0"/>
                                      <w:divBdr>
                                        <w:top w:val="none" w:sz="0" w:space="0" w:color="auto"/>
                                        <w:left w:val="none" w:sz="0" w:space="0" w:color="auto"/>
                                        <w:bottom w:val="none" w:sz="0" w:space="0" w:color="auto"/>
                                        <w:right w:val="none" w:sz="0" w:space="0" w:color="auto"/>
                                      </w:divBdr>
                                      <w:divsChild>
                                        <w:div w:id="88743071">
                                          <w:marLeft w:val="0"/>
                                          <w:marRight w:val="0"/>
                                          <w:marTop w:val="0"/>
                                          <w:marBottom w:val="0"/>
                                          <w:divBdr>
                                            <w:top w:val="none" w:sz="0" w:space="0" w:color="auto"/>
                                            <w:left w:val="none" w:sz="0" w:space="0" w:color="auto"/>
                                            <w:bottom w:val="none" w:sz="0" w:space="0" w:color="auto"/>
                                            <w:right w:val="none" w:sz="0" w:space="0" w:color="auto"/>
                                          </w:divBdr>
                                        </w:div>
                                        <w:div w:id="252513513">
                                          <w:marLeft w:val="0"/>
                                          <w:marRight w:val="0"/>
                                          <w:marTop w:val="0"/>
                                          <w:marBottom w:val="0"/>
                                          <w:divBdr>
                                            <w:top w:val="none" w:sz="0" w:space="0" w:color="auto"/>
                                            <w:left w:val="none" w:sz="0" w:space="0" w:color="auto"/>
                                            <w:bottom w:val="none" w:sz="0" w:space="0" w:color="auto"/>
                                            <w:right w:val="none" w:sz="0" w:space="0" w:color="auto"/>
                                          </w:divBdr>
                                          <w:divsChild>
                                            <w:div w:id="1854802465">
                                              <w:marLeft w:val="0"/>
                                              <w:marRight w:val="0"/>
                                              <w:marTop w:val="75"/>
                                              <w:marBottom w:val="30"/>
                                              <w:divBdr>
                                                <w:top w:val="none" w:sz="0" w:space="0" w:color="auto"/>
                                                <w:left w:val="none" w:sz="0" w:space="0" w:color="auto"/>
                                                <w:bottom w:val="none" w:sz="0" w:space="0" w:color="auto"/>
                                                <w:right w:val="none" w:sz="0" w:space="0" w:color="auto"/>
                                              </w:divBdr>
                                              <w:divsChild>
                                                <w:div w:id="188875892">
                                                  <w:marLeft w:val="0"/>
                                                  <w:marRight w:val="0"/>
                                                  <w:marTop w:val="0"/>
                                                  <w:marBottom w:val="0"/>
                                                  <w:divBdr>
                                                    <w:top w:val="none" w:sz="0" w:space="0" w:color="auto"/>
                                                    <w:left w:val="none" w:sz="0" w:space="0" w:color="auto"/>
                                                    <w:bottom w:val="none" w:sz="0" w:space="0" w:color="auto"/>
                                                    <w:right w:val="none" w:sz="0" w:space="0" w:color="auto"/>
                                                  </w:divBdr>
                                                </w:div>
                                                <w:div w:id="1326785070">
                                                  <w:marLeft w:val="0"/>
                                                  <w:marRight w:val="0"/>
                                                  <w:marTop w:val="0"/>
                                                  <w:marBottom w:val="0"/>
                                                  <w:divBdr>
                                                    <w:top w:val="none" w:sz="0" w:space="0" w:color="auto"/>
                                                    <w:left w:val="none" w:sz="0" w:space="0" w:color="auto"/>
                                                    <w:bottom w:val="none" w:sz="0" w:space="0" w:color="auto"/>
                                                    <w:right w:val="none" w:sz="0" w:space="0" w:color="auto"/>
                                                  </w:divBdr>
                                                </w:div>
                                                <w:div w:id="1810244853">
                                                  <w:marLeft w:val="0"/>
                                                  <w:marRight w:val="0"/>
                                                  <w:marTop w:val="0"/>
                                                  <w:marBottom w:val="0"/>
                                                  <w:divBdr>
                                                    <w:top w:val="none" w:sz="0" w:space="0" w:color="auto"/>
                                                    <w:left w:val="none" w:sz="0" w:space="0" w:color="auto"/>
                                                    <w:bottom w:val="none" w:sz="0" w:space="0" w:color="auto"/>
                                                    <w:right w:val="none" w:sz="0" w:space="0" w:color="auto"/>
                                                  </w:divBdr>
                                                </w:div>
                                                <w:div w:id="1820002147">
                                                  <w:marLeft w:val="0"/>
                                                  <w:marRight w:val="0"/>
                                                  <w:marTop w:val="0"/>
                                                  <w:marBottom w:val="0"/>
                                                  <w:divBdr>
                                                    <w:top w:val="none" w:sz="0" w:space="0" w:color="auto"/>
                                                    <w:left w:val="none" w:sz="0" w:space="0" w:color="auto"/>
                                                    <w:bottom w:val="none" w:sz="0" w:space="0" w:color="auto"/>
                                                    <w:right w:val="none" w:sz="0" w:space="0" w:color="auto"/>
                                                  </w:divBdr>
                                                  <w:divsChild>
                                                    <w:div w:id="1070814343">
                                                      <w:marLeft w:val="0"/>
                                                      <w:marRight w:val="0"/>
                                                      <w:marTop w:val="0"/>
                                                      <w:marBottom w:val="0"/>
                                                      <w:divBdr>
                                                        <w:top w:val="none" w:sz="0" w:space="0" w:color="auto"/>
                                                        <w:left w:val="none" w:sz="0" w:space="0" w:color="auto"/>
                                                        <w:bottom w:val="none" w:sz="0" w:space="0" w:color="auto"/>
                                                        <w:right w:val="none" w:sz="0" w:space="0" w:color="auto"/>
                                                      </w:divBdr>
                                                      <w:divsChild>
                                                        <w:div w:id="15697997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7249857">
                                  <w:marLeft w:val="0"/>
                                  <w:marRight w:val="0"/>
                                  <w:marTop w:val="0"/>
                                  <w:marBottom w:val="0"/>
                                  <w:divBdr>
                                    <w:top w:val="none" w:sz="0" w:space="0" w:color="auto"/>
                                    <w:left w:val="none" w:sz="0" w:space="0" w:color="auto"/>
                                    <w:bottom w:val="single" w:sz="6" w:space="7" w:color="E1E8ED"/>
                                    <w:right w:val="none" w:sz="0" w:space="0" w:color="auto"/>
                                  </w:divBdr>
                                  <w:divsChild>
                                    <w:div w:id="897085059">
                                      <w:marLeft w:val="0"/>
                                      <w:marRight w:val="0"/>
                                      <w:marTop w:val="0"/>
                                      <w:marBottom w:val="0"/>
                                      <w:divBdr>
                                        <w:top w:val="none" w:sz="0" w:space="0" w:color="auto"/>
                                        <w:left w:val="none" w:sz="0" w:space="0" w:color="auto"/>
                                        <w:bottom w:val="none" w:sz="0" w:space="0" w:color="auto"/>
                                        <w:right w:val="none" w:sz="0" w:space="0" w:color="auto"/>
                                      </w:divBdr>
                                      <w:divsChild>
                                        <w:div w:id="446504090">
                                          <w:marLeft w:val="0"/>
                                          <w:marRight w:val="0"/>
                                          <w:marTop w:val="0"/>
                                          <w:marBottom w:val="0"/>
                                          <w:divBdr>
                                            <w:top w:val="none" w:sz="0" w:space="0" w:color="auto"/>
                                            <w:left w:val="none" w:sz="0" w:space="0" w:color="auto"/>
                                            <w:bottom w:val="none" w:sz="0" w:space="0" w:color="auto"/>
                                            <w:right w:val="none" w:sz="0" w:space="0" w:color="auto"/>
                                          </w:divBdr>
                                        </w:div>
                                        <w:div w:id="537668609">
                                          <w:marLeft w:val="0"/>
                                          <w:marRight w:val="0"/>
                                          <w:marTop w:val="0"/>
                                          <w:marBottom w:val="0"/>
                                          <w:divBdr>
                                            <w:top w:val="none" w:sz="0" w:space="0" w:color="auto"/>
                                            <w:left w:val="none" w:sz="0" w:space="0" w:color="auto"/>
                                            <w:bottom w:val="none" w:sz="0" w:space="0" w:color="auto"/>
                                            <w:right w:val="none" w:sz="0" w:space="0" w:color="auto"/>
                                          </w:divBdr>
                                          <w:divsChild>
                                            <w:div w:id="1177497227">
                                              <w:marLeft w:val="0"/>
                                              <w:marRight w:val="0"/>
                                              <w:marTop w:val="75"/>
                                              <w:marBottom w:val="30"/>
                                              <w:divBdr>
                                                <w:top w:val="none" w:sz="0" w:space="0" w:color="auto"/>
                                                <w:left w:val="none" w:sz="0" w:space="0" w:color="auto"/>
                                                <w:bottom w:val="none" w:sz="0" w:space="0" w:color="auto"/>
                                                <w:right w:val="none" w:sz="0" w:space="0" w:color="auto"/>
                                              </w:divBdr>
                                              <w:divsChild>
                                                <w:div w:id="113521819">
                                                  <w:marLeft w:val="0"/>
                                                  <w:marRight w:val="0"/>
                                                  <w:marTop w:val="0"/>
                                                  <w:marBottom w:val="0"/>
                                                  <w:divBdr>
                                                    <w:top w:val="none" w:sz="0" w:space="0" w:color="auto"/>
                                                    <w:left w:val="none" w:sz="0" w:space="0" w:color="auto"/>
                                                    <w:bottom w:val="none" w:sz="0" w:space="0" w:color="auto"/>
                                                    <w:right w:val="none" w:sz="0" w:space="0" w:color="auto"/>
                                                  </w:divBdr>
                                                  <w:divsChild>
                                                    <w:div w:id="1230767078">
                                                      <w:marLeft w:val="0"/>
                                                      <w:marRight w:val="0"/>
                                                      <w:marTop w:val="0"/>
                                                      <w:marBottom w:val="0"/>
                                                      <w:divBdr>
                                                        <w:top w:val="none" w:sz="0" w:space="0" w:color="auto"/>
                                                        <w:left w:val="none" w:sz="0" w:space="0" w:color="auto"/>
                                                        <w:bottom w:val="none" w:sz="0" w:space="0" w:color="auto"/>
                                                        <w:right w:val="none" w:sz="0" w:space="0" w:color="auto"/>
                                                      </w:divBdr>
                                                      <w:divsChild>
                                                        <w:div w:id="2029811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4923732">
                                                  <w:marLeft w:val="0"/>
                                                  <w:marRight w:val="0"/>
                                                  <w:marTop w:val="0"/>
                                                  <w:marBottom w:val="0"/>
                                                  <w:divBdr>
                                                    <w:top w:val="none" w:sz="0" w:space="0" w:color="auto"/>
                                                    <w:left w:val="none" w:sz="0" w:space="0" w:color="auto"/>
                                                    <w:bottom w:val="none" w:sz="0" w:space="0" w:color="auto"/>
                                                    <w:right w:val="none" w:sz="0" w:space="0" w:color="auto"/>
                                                  </w:divBdr>
                                                </w:div>
                                                <w:div w:id="1026062519">
                                                  <w:marLeft w:val="0"/>
                                                  <w:marRight w:val="0"/>
                                                  <w:marTop w:val="0"/>
                                                  <w:marBottom w:val="0"/>
                                                  <w:divBdr>
                                                    <w:top w:val="none" w:sz="0" w:space="0" w:color="auto"/>
                                                    <w:left w:val="none" w:sz="0" w:space="0" w:color="auto"/>
                                                    <w:bottom w:val="none" w:sz="0" w:space="0" w:color="auto"/>
                                                    <w:right w:val="none" w:sz="0" w:space="0" w:color="auto"/>
                                                  </w:divBdr>
                                                </w:div>
                                                <w:div w:id="16107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0569">
                                  <w:marLeft w:val="0"/>
                                  <w:marRight w:val="0"/>
                                  <w:marTop w:val="0"/>
                                  <w:marBottom w:val="0"/>
                                  <w:divBdr>
                                    <w:top w:val="none" w:sz="0" w:space="0" w:color="auto"/>
                                    <w:left w:val="none" w:sz="0" w:space="0" w:color="auto"/>
                                    <w:bottom w:val="single" w:sz="6" w:space="7" w:color="E1E8ED"/>
                                    <w:right w:val="none" w:sz="0" w:space="0" w:color="auto"/>
                                  </w:divBdr>
                                  <w:divsChild>
                                    <w:div w:id="2087339632">
                                      <w:marLeft w:val="0"/>
                                      <w:marRight w:val="0"/>
                                      <w:marTop w:val="0"/>
                                      <w:marBottom w:val="0"/>
                                      <w:divBdr>
                                        <w:top w:val="none" w:sz="0" w:space="0" w:color="auto"/>
                                        <w:left w:val="none" w:sz="0" w:space="0" w:color="auto"/>
                                        <w:bottom w:val="none" w:sz="0" w:space="0" w:color="auto"/>
                                        <w:right w:val="none" w:sz="0" w:space="0" w:color="auto"/>
                                      </w:divBdr>
                                      <w:divsChild>
                                        <w:div w:id="707872131">
                                          <w:marLeft w:val="0"/>
                                          <w:marRight w:val="0"/>
                                          <w:marTop w:val="0"/>
                                          <w:marBottom w:val="0"/>
                                          <w:divBdr>
                                            <w:top w:val="none" w:sz="0" w:space="0" w:color="auto"/>
                                            <w:left w:val="none" w:sz="0" w:space="0" w:color="auto"/>
                                            <w:bottom w:val="none" w:sz="0" w:space="0" w:color="auto"/>
                                            <w:right w:val="none" w:sz="0" w:space="0" w:color="auto"/>
                                          </w:divBdr>
                                        </w:div>
                                        <w:div w:id="2043092654">
                                          <w:marLeft w:val="0"/>
                                          <w:marRight w:val="0"/>
                                          <w:marTop w:val="0"/>
                                          <w:marBottom w:val="0"/>
                                          <w:divBdr>
                                            <w:top w:val="none" w:sz="0" w:space="0" w:color="auto"/>
                                            <w:left w:val="none" w:sz="0" w:space="0" w:color="auto"/>
                                            <w:bottom w:val="none" w:sz="0" w:space="0" w:color="auto"/>
                                            <w:right w:val="none" w:sz="0" w:space="0" w:color="auto"/>
                                          </w:divBdr>
                                          <w:divsChild>
                                            <w:div w:id="207684675">
                                              <w:marLeft w:val="0"/>
                                              <w:marRight w:val="0"/>
                                              <w:marTop w:val="75"/>
                                              <w:marBottom w:val="30"/>
                                              <w:divBdr>
                                                <w:top w:val="none" w:sz="0" w:space="0" w:color="auto"/>
                                                <w:left w:val="none" w:sz="0" w:space="0" w:color="auto"/>
                                                <w:bottom w:val="none" w:sz="0" w:space="0" w:color="auto"/>
                                                <w:right w:val="none" w:sz="0" w:space="0" w:color="auto"/>
                                              </w:divBdr>
                                              <w:divsChild>
                                                <w:div w:id="258103520">
                                                  <w:marLeft w:val="0"/>
                                                  <w:marRight w:val="0"/>
                                                  <w:marTop w:val="0"/>
                                                  <w:marBottom w:val="0"/>
                                                  <w:divBdr>
                                                    <w:top w:val="none" w:sz="0" w:space="0" w:color="auto"/>
                                                    <w:left w:val="none" w:sz="0" w:space="0" w:color="auto"/>
                                                    <w:bottom w:val="none" w:sz="0" w:space="0" w:color="auto"/>
                                                    <w:right w:val="none" w:sz="0" w:space="0" w:color="auto"/>
                                                  </w:divBdr>
                                                </w:div>
                                                <w:div w:id="493571088">
                                                  <w:marLeft w:val="0"/>
                                                  <w:marRight w:val="0"/>
                                                  <w:marTop w:val="0"/>
                                                  <w:marBottom w:val="0"/>
                                                  <w:divBdr>
                                                    <w:top w:val="none" w:sz="0" w:space="0" w:color="auto"/>
                                                    <w:left w:val="none" w:sz="0" w:space="0" w:color="auto"/>
                                                    <w:bottom w:val="none" w:sz="0" w:space="0" w:color="auto"/>
                                                    <w:right w:val="none" w:sz="0" w:space="0" w:color="auto"/>
                                                  </w:divBdr>
                                                </w:div>
                                                <w:div w:id="680930287">
                                                  <w:marLeft w:val="0"/>
                                                  <w:marRight w:val="0"/>
                                                  <w:marTop w:val="0"/>
                                                  <w:marBottom w:val="0"/>
                                                  <w:divBdr>
                                                    <w:top w:val="none" w:sz="0" w:space="0" w:color="auto"/>
                                                    <w:left w:val="none" w:sz="0" w:space="0" w:color="auto"/>
                                                    <w:bottom w:val="none" w:sz="0" w:space="0" w:color="auto"/>
                                                    <w:right w:val="none" w:sz="0" w:space="0" w:color="auto"/>
                                                  </w:divBdr>
                                                  <w:divsChild>
                                                    <w:div w:id="1520971633">
                                                      <w:marLeft w:val="0"/>
                                                      <w:marRight w:val="0"/>
                                                      <w:marTop w:val="0"/>
                                                      <w:marBottom w:val="0"/>
                                                      <w:divBdr>
                                                        <w:top w:val="none" w:sz="0" w:space="0" w:color="auto"/>
                                                        <w:left w:val="none" w:sz="0" w:space="0" w:color="auto"/>
                                                        <w:bottom w:val="none" w:sz="0" w:space="0" w:color="auto"/>
                                                        <w:right w:val="none" w:sz="0" w:space="0" w:color="auto"/>
                                                      </w:divBdr>
                                                      <w:divsChild>
                                                        <w:div w:id="641931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4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92924">
                                  <w:marLeft w:val="0"/>
                                  <w:marRight w:val="0"/>
                                  <w:marTop w:val="0"/>
                                  <w:marBottom w:val="0"/>
                                  <w:divBdr>
                                    <w:top w:val="none" w:sz="0" w:space="0" w:color="auto"/>
                                    <w:left w:val="none" w:sz="0" w:space="0" w:color="auto"/>
                                    <w:bottom w:val="single" w:sz="6" w:space="7" w:color="E1E8ED"/>
                                    <w:right w:val="none" w:sz="0" w:space="0" w:color="auto"/>
                                  </w:divBdr>
                                  <w:divsChild>
                                    <w:div w:id="455148242">
                                      <w:marLeft w:val="0"/>
                                      <w:marRight w:val="0"/>
                                      <w:marTop w:val="0"/>
                                      <w:marBottom w:val="0"/>
                                      <w:divBdr>
                                        <w:top w:val="none" w:sz="0" w:space="0" w:color="auto"/>
                                        <w:left w:val="none" w:sz="0" w:space="0" w:color="auto"/>
                                        <w:bottom w:val="none" w:sz="0" w:space="0" w:color="auto"/>
                                        <w:right w:val="none" w:sz="0" w:space="0" w:color="auto"/>
                                      </w:divBdr>
                                      <w:divsChild>
                                        <w:div w:id="625160905">
                                          <w:marLeft w:val="0"/>
                                          <w:marRight w:val="0"/>
                                          <w:marTop w:val="0"/>
                                          <w:marBottom w:val="0"/>
                                          <w:divBdr>
                                            <w:top w:val="none" w:sz="0" w:space="0" w:color="auto"/>
                                            <w:left w:val="none" w:sz="0" w:space="0" w:color="auto"/>
                                            <w:bottom w:val="none" w:sz="0" w:space="0" w:color="auto"/>
                                            <w:right w:val="none" w:sz="0" w:space="0" w:color="auto"/>
                                          </w:divBdr>
                                        </w:div>
                                        <w:div w:id="744036638">
                                          <w:marLeft w:val="0"/>
                                          <w:marRight w:val="0"/>
                                          <w:marTop w:val="0"/>
                                          <w:marBottom w:val="0"/>
                                          <w:divBdr>
                                            <w:top w:val="none" w:sz="0" w:space="0" w:color="auto"/>
                                            <w:left w:val="none" w:sz="0" w:space="0" w:color="auto"/>
                                            <w:bottom w:val="none" w:sz="0" w:space="0" w:color="auto"/>
                                            <w:right w:val="none" w:sz="0" w:space="0" w:color="auto"/>
                                          </w:divBdr>
                                          <w:divsChild>
                                            <w:div w:id="102846454">
                                              <w:marLeft w:val="0"/>
                                              <w:marRight w:val="0"/>
                                              <w:marTop w:val="75"/>
                                              <w:marBottom w:val="30"/>
                                              <w:divBdr>
                                                <w:top w:val="none" w:sz="0" w:space="0" w:color="auto"/>
                                                <w:left w:val="none" w:sz="0" w:space="0" w:color="auto"/>
                                                <w:bottom w:val="none" w:sz="0" w:space="0" w:color="auto"/>
                                                <w:right w:val="none" w:sz="0" w:space="0" w:color="auto"/>
                                              </w:divBdr>
                                              <w:divsChild>
                                                <w:div w:id="208302815">
                                                  <w:marLeft w:val="0"/>
                                                  <w:marRight w:val="0"/>
                                                  <w:marTop w:val="0"/>
                                                  <w:marBottom w:val="0"/>
                                                  <w:divBdr>
                                                    <w:top w:val="none" w:sz="0" w:space="0" w:color="auto"/>
                                                    <w:left w:val="none" w:sz="0" w:space="0" w:color="auto"/>
                                                    <w:bottom w:val="none" w:sz="0" w:space="0" w:color="auto"/>
                                                    <w:right w:val="none" w:sz="0" w:space="0" w:color="auto"/>
                                                  </w:divBdr>
                                                  <w:divsChild>
                                                    <w:div w:id="179122653">
                                                      <w:marLeft w:val="0"/>
                                                      <w:marRight w:val="0"/>
                                                      <w:marTop w:val="0"/>
                                                      <w:marBottom w:val="0"/>
                                                      <w:divBdr>
                                                        <w:top w:val="none" w:sz="0" w:space="0" w:color="auto"/>
                                                        <w:left w:val="none" w:sz="0" w:space="0" w:color="auto"/>
                                                        <w:bottom w:val="none" w:sz="0" w:space="0" w:color="auto"/>
                                                        <w:right w:val="none" w:sz="0" w:space="0" w:color="auto"/>
                                                      </w:divBdr>
                                                      <w:divsChild>
                                                        <w:div w:id="8853349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0444524">
                                                  <w:marLeft w:val="0"/>
                                                  <w:marRight w:val="0"/>
                                                  <w:marTop w:val="0"/>
                                                  <w:marBottom w:val="0"/>
                                                  <w:divBdr>
                                                    <w:top w:val="none" w:sz="0" w:space="0" w:color="auto"/>
                                                    <w:left w:val="none" w:sz="0" w:space="0" w:color="auto"/>
                                                    <w:bottom w:val="none" w:sz="0" w:space="0" w:color="auto"/>
                                                    <w:right w:val="none" w:sz="0" w:space="0" w:color="auto"/>
                                                  </w:divBdr>
                                                </w:div>
                                                <w:div w:id="1214199642">
                                                  <w:marLeft w:val="0"/>
                                                  <w:marRight w:val="0"/>
                                                  <w:marTop w:val="0"/>
                                                  <w:marBottom w:val="0"/>
                                                  <w:divBdr>
                                                    <w:top w:val="none" w:sz="0" w:space="0" w:color="auto"/>
                                                    <w:left w:val="none" w:sz="0" w:space="0" w:color="auto"/>
                                                    <w:bottom w:val="none" w:sz="0" w:space="0" w:color="auto"/>
                                                    <w:right w:val="none" w:sz="0" w:space="0" w:color="auto"/>
                                                  </w:divBdr>
                                                </w:div>
                                                <w:div w:id="16880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8883">
                                  <w:marLeft w:val="0"/>
                                  <w:marRight w:val="0"/>
                                  <w:marTop w:val="0"/>
                                  <w:marBottom w:val="0"/>
                                  <w:divBdr>
                                    <w:top w:val="none" w:sz="0" w:space="0" w:color="auto"/>
                                    <w:left w:val="none" w:sz="0" w:space="0" w:color="auto"/>
                                    <w:bottom w:val="single" w:sz="6" w:space="7" w:color="E1E8ED"/>
                                    <w:right w:val="none" w:sz="0" w:space="0" w:color="auto"/>
                                  </w:divBdr>
                                  <w:divsChild>
                                    <w:div w:id="721175235">
                                      <w:marLeft w:val="0"/>
                                      <w:marRight w:val="0"/>
                                      <w:marTop w:val="0"/>
                                      <w:marBottom w:val="0"/>
                                      <w:divBdr>
                                        <w:top w:val="none" w:sz="0" w:space="0" w:color="auto"/>
                                        <w:left w:val="none" w:sz="0" w:space="0" w:color="auto"/>
                                        <w:bottom w:val="none" w:sz="0" w:space="0" w:color="auto"/>
                                        <w:right w:val="none" w:sz="0" w:space="0" w:color="auto"/>
                                      </w:divBdr>
                                      <w:divsChild>
                                        <w:div w:id="789327346">
                                          <w:marLeft w:val="0"/>
                                          <w:marRight w:val="0"/>
                                          <w:marTop w:val="0"/>
                                          <w:marBottom w:val="0"/>
                                          <w:divBdr>
                                            <w:top w:val="none" w:sz="0" w:space="0" w:color="auto"/>
                                            <w:left w:val="none" w:sz="0" w:space="0" w:color="auto"/>
                                            <w:bottom w:val="none" w:sz="0" w:space="0" w:color="auto"/>
                                            <w:right w:val="none" w:sz="0" w:space="0" w:color="auto"/>
                                          </w:divBdr>
                                          <w:divsChild>
                                            <w:div w:id="1748723166">
                                              <w:marLeft w:val="0"/>
                                              <w:marRight w:val="0"/>
                                              <w:marTop w:val="75"/>
                                              <w:marBottom w:val="30"/>
                                              <w:divBdr>
                                                <w:top w:val="none" w:sz="0" w:space="0" w:color="auto"/>
                                                <w:left w:val="none" w:sz="0" w:space="0" w:color="auto"/>
                                                <w:bottom w:val="none" w:sz="0" w:space="0" w:color="auto"/>
                                                <w:right w:val="none" w:sz="0" w:space="0" w:color="auto"/>
                                              </w:divBdr>
                                              <w:divsChild>
                                                <w:div w:id="738555318">
                                                  <w:marLeft w:val="0"/>
                                                  <w:marRight w:val="0"/>
                                                  <w:marTop w:val="0"/>
                                                  <w:marBottom w:val="0"/>
                                                  <w:divBdr>
                                                    <w:top w:val="none" w:sz="0" w:space="0" w:color="auto"/>
                                                    <w:left w:val="none" w:sz="0" w:space="0" w:color="auto"/>
                                                    <w:bottom w:val="none" w:sz="0" w:space="0" w:color="auto"/>
                                                    <w:right w:val="none" w:sz="0" w:space="0" w:color="auto"/>
                                                  </w:divBdr>
                                                  <w:divsChild>
                                                    <w:div w:id="1009218896">
                                                      <w:marLeft w:val="0"/>
                                                      <w:marRight w:val="0"/>
                                                      <w:marTop w:val="0"/>
                                                      <w:marBottom w:val="0"/>
                                                      <w:divBdr>
                                                        <w:top w:val="none" w:sz="0" w:space="0" w:color="auto"/>
                                                        <w:left w:val="none" w:sz="0" w:space="0" w:color="auto"/>
                                                        <w:bottom w:val="none" w:sz="0" w:space="0" w:color="auto"/>
                                                        <w:right w:val="none" w:sz="0" w:space="0" w:color="auto"/>
                                                      </w:divBdr>
                                                      <w:divsChild>
                                                        <w:div w:id="409155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6317962">
                                                  <w:marLeft w:val="0"/>
                                                  <w:marRight w:val="0"/>
                                                  <w:marTop w:val="0"/>
                                                  <w:marBottom w:val="0"/>
                                                  <w:divBdr>
                                                    <w:top w:val="none" w:sz="0" w:space="0" w:color="auto"/>
                                                    <w:left w:val="none" w:sz="0" w:space="0" w:color="auto"/>
                                                    <w:bottom w:val="none" w:sz="0" w:space="0" w:color="auto"/>
                                                    <w:right w:val="none" w:sz="0" w:space="0" w:color="auto"/>
                                                  </w:divBdr>
                                                </w:div>
                                                <w:div w:id="1405369668">
                                                  <w:marLeft w:val="0"/>
                                                  <w:marRight w:val="0"/>
                                                  <w:marTop w:val="0"/>
                                                  <w:marBottom w:val="0"/>
                                                  <w:divBdr>
                                                    <w:top w:val="none" w:sz="0" w:space="0" w:color="auto"/>
                                                    <w:left w:val="none" w:sz="0" w:space="0" w:color="auto"/>
                                                    <w:bottom w:val="none" w:sz="0" w:space="0" w:color="auto"/>
                                                    <w:right w:val="none" w:sz="0" w:space="0" w:color="auto"/>
                                                  </w:divBdr>
                                                </w:div>
                                                <w:div w:id="17079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5522">
                                  <w:marLeft w:val="0"/>
                                  <w:marRight w:val="0"/>
                                  <w:marTop w:val="0"/>
                                  <w:marBottom w:val="0"/>
                                  <w:divBdr>
                                    <w:top w:val="none" w:sz="0" w:space="0" w:color="auto"/>
                                    <w:left w:val="none" w:sz="0" w:space="0" w:color="auto"/>
                                    <w:bottom w:val="single" w:sz="6" w:space="7" w:color="E1E8ED"/>
                                    <w:right w:val="none" w:sz="0" w:space="0" w:color="auto"/>
                                  </w:divBdr>
                                  <w:divsChild>
                                    <w:div w:id="1116826770">
                                      <w:marLeft w:val="0"/>
                                      <w:marRight w:val="0"/>
                                      <w:marTop w:val="0"/>
                                      <w:marBottom w:val="0"/>
                                      <w:divBdr>
                                        <w:top w:val="none" w:sz="0" w:space="0" w:color="auto"/>
                                        <w:left w:val="none" w:sz="0" w:space="0" w:color="auto"/>
                                        <w:bottom w:val="none" w:sz="0" w:space="0" w:color="auto"/>
                                        <w:right w:val="none" w:sz="0" w:space="0" w:color="auto"/>
                                      </w:divBdr>
                                      <w:divsChild>
                                        <w:div w:id="759908329">
                                          <w:marLeft w:val="0"/>
                                          <w:marRight w:val="0"/>
                                          <w:marTop w:val="0"/>
                                          <w:marBottom w:val="0"/>
                                          <w:divBdr>
                                            <w:top w:val="none" w:sz="0" w:space="0" w:color="auto"/>
                                            <w:left w:val="none" w:sz="0" w:space="0" w:color="auto"/>
                                            <w:bottom w:val="none" w:sz="0" w:space="0" w:color="auto"/>
                                            <w:right w:val="none" w:sz="0" w:space="0" w:color="auto"/>
                                          </w:divBdr>
                                        </w:div>
                                        <w:div w:id="2068215695">
                                          <w:marLeft w:val="0"/>
                                          <w:marRight w:val="0"/>
                                          <w:marTop w:val="0"/>
                                          <w:marBottom w:val="0"/>
                                          <w:divBdr>
                                            <w:top w:val="none" w:sz="0" w:space="0" w:color="auto"/>
                                            <w:left w:val="none" w:sz="0" w:space="0" w:color="auto"/>
                                            <w:bottom w:val="none" w:sz="0" w:space="0" w:color="auto"/>
                                            <w:right w:val="none" w:sz="0" w:space="0" w:color="auto"/>
                                          </w:divBdr>
                                          <w:divsChild>
                                            <w:div w:id="715738017">
                                              <w:marLeft w:val="0"/>
                                              <w:marRight w:val="0"/>
                                              <w:marTop w:val="75"/>
                                              <w:marBottom w:val="30"/>
                                              <w:divBdr>
                                                <w:top w:val="none" w:sz="0" w:space="0" w:color="auto"/>
                                                <w:left w:val="none" w:sz="0" w:space="0" w:color="auto"/>
                                                <w:bottom w:val="none" w:sz="0" w:space="0" w:color="auto"/>
                                                <w:right w:val="none" w:sz="0" w:space="0" w:color="auto"/>
                                              </w:divBdr>
                                              <w:divsChild>
                                                <w:div w:id="696007795">
                                                  <w:marLeft w:val="0"/>
                                                  <w:marRight w:val="0"/>
                                                  <w:marTop w:val="0"/>
                                                  <w:marBottom w:val="0"/>
                                                  <w:divBdr>
                                                    <w:top w:val="none" w:sz="0" w:space="0" w:color="auto"/>
                                                    <w:left w:val="none" w:sz="0" w:space="0" w:color="auto"/>
                                                    <w:bottom w:val="none" w:sz="0" w:space="0" w:color="auto"/>
                                                    <w:right w:val="none" w:sz="0" w:space="0" w:color="auto"/>
                                                  </w:divBdr>
                                                  <w:divsChild>
                                                    <w:div w:id="191580416">
                                                      <w:marLeft w:val="0"/>
                                                      <w:marRight w:val="0"/>
                                                      <w:marTop w:val="0"/>
                                                      <w:marBottom w:val="0"/>
                                                      <w:divBdr>
                                                        <w:top w:val="none" w:sz="0" w:space="0" w:color="auto"/>
                                                        <w:left w:val="none" w:sz="0" w:space="0" w:color="auto"/>
                                                        <w:bottom w:val="none" w:sz="0" w:space="0" w:color="auto"/>
                                                        <w:right w:val="none" w:sz="0" w:space="0" w:color="auto"/>
                                                      </w:divBdr>
                                                      <w:divsChild>
                                                        <w:div w:id="6469064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1000829">
                                                  <w:marLeft w:val="0"/>
                                                  <w:marRight w:val="0"/>
                                                  <w:marTop w:val="0"/>
                                                  <w:marBottom w:val="0"/>
                                                  <w:divBdr>
                                                    <w:top w:val="none" w:sz="0" w:space="0" w:color="auto"/>
                                                    <w:left w:val="none" w:sz="0" w:space="0" w:color="auto"/>
                                                    <w:bottom w:val="none" w:sz="0" w:space="0" w:color="auto"/>
                                                    <w:right w:val="none" w:sz="0" w:space="0" w:color="auto"/>
                                                  </w:divBdr>
                                                </w:div>
                                                <w:div w:id="916476875">
                                                  <w:marLeft w:val="0"/>
                                                  <w:marRight w:val="0"/>
                                                  <w:marTop w:val="0"/>
                                                  <w:marBottom w:val="0"/>
                                                  <w:divBdr>
                                                    <w:top w:val="none" w:sz="0" w:space="0" w:color="auto"/>
                                                    <w:left w:val="none" w:sz="0" w:space="0" w:color="auto"/>
                                                    <w:bottom w:val="none" w:sz="0" w:space="0" w:color="auto"/>
                                                    <w:right w:val="none" w:sz="0" w:space="0" w:color="auto"/>
                                                  </w:divBdr>
                                                </w:div>
                                                <w:div w:id="1376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3738">
                                  <w:marLeft w:val="0"/>
                                  <w:marRight w:val="0"/>
                                  <w:marTop w:val="0"/>
                                  <w:marBottom w:val="0"/>
                                  <w:divBdr>
                                    <w:top w:val="none" w:sz="0" w:space="0" w:color="auto"/>
                                    <w:left w:val="none" w:sz="0" w:space="0" w:color="auto"/>
                                    <w:bottom w:val="single" w:sz="6" w:space="7" w:color="E1E8ED"/>
                                    <w:right w:val="none" w:sz="0" w:space="0" w:color="auto"/>
                                  </w:divBdr>
                                  <w:divsChild>
                                    <w:div w:id="1057313142">
                                      <w:marLeft w:val="0"/>
                                      <w:marRight w:val="0"/>
                                      <w:marTop w:val="0"/>
                                      <w:marBottom w:val="0"/>
                                      <w:divBdr>
                                        <w:top w:val="none" w:sz="0" w:space="0" w:color="auto"/>
                                        <w:left w:val="none" w:sz="0" w:space="0" w:color="auto"/>
                                        <w:bottom w:val="none" w:sz="0" w:space="0" w:color="auto"/>
                                        <w:right w:val="none" w:sz="0" w:space="0" w:color="auto"/>
                                      </w:divBdr>
                                      <w:divsChild>
                                        <w:div w:id="227883541">
                                          <w:marLeft w:val="0"/>
                                          <w:marRight w:val="0"/>
                                          <w:marTop w:val="0"/>
                                          <w:marBottom w:val="0"/>
                                          <w:divBdr>
                                            <w:top w:val="none" w:sz="0" w:space="0" w:color="auto"/>
                                            <w:left w:val="none" w:sz="0" w:space="0" w:color="auto"/>
                                            <w:bottom w:val="none" w:sz="0" w:space="0" w:color="auto"/>
                                            <w:right w:val="none" w:sz="0" w:space="0" w:color="auto"/>
                                          </w:divBdr>
                                          <w:divsChild>
                                            <w:div w:id="1142041200">
                                              <w:marLeft w:val="0"/>
                                              <w:marRight w:val="0"/>
                                              <w:marTop w:val="75"/>
                                              <w:marBottom w:val="30"/>
                                              <w:divBdr>
                                                <w:top w:val="none" w:sz="0" w:space="0" w:color="auto"/>
                                                <w:left w:val="none" w:sz="0" w:space="0" w:color="auto"/>
                                                <w:bottom w:val="none" w:sz="0" w:space="0" w:color="auto"/>
                                                <w:right w:val="none" w:sz="0" w:space="0" w:color="auto"/>
                                              </w:divBdr>
                                              <w:divsChild>
                                                <w:div w:id="372728948">
                                                  <w:marLeft w:val="0"/>
                                                  <w:marRight w:val="0"/>
                                                  <w:marTop w:val="0"/>
                                                  <w:marBottom w:val="0"/>
                                                  <w:divBdr>
                                                    <w:top w:val="none" w:sz="0" w:space="0" w:color="auto"/>
                                                    <w:left w:val="none" w:sz="0" w:space="0" w:color="auto"/>
                                                    <w:bottom w:val="none" w:sz="0" w:space="0" w:color="auto"/>
                                                    <w:right w:val="none" w:sz="0" w:space="0" w:color="auto"/>
                                                  </w:divBdr>
                                                </w:div>
                                                <w:div w:id="961154386">
                                                  <w:marLeft w:val="0"/>
                                                  <w:marRight w:val="0"/>
                                                  <w:marTop w:val="0"/>
                                                  <w:marBottom w:val="0"/>
                                                  <w:divBdr>
                                                    <w:top w:val="none" w:sz="0" w:space="0" w:color="auto"/>
                                                    <w:left w:val="none" w:sz="0" w:space="0" w:color="auto"/>
                                                    <w:bottom w:val="none" w:sz="0" w:space="0" w:color="auto"/>
                                                    <w:right w:val="none" w:sz="0" w:space="0" w:color="auto"/>
                                                  </w:divBdr>
                                                </w:div>
                                                <w:div w:id="1701130070">
                                                  <w:marLeft w:val="0"/>
                                                  <w:marRight w:val="0"/>
                                                  <w:marTop w:val="0"/>
                                                  <w:marBottom w:val="0"/>
                                                  <w:divBdr>
                                                    <w:top w:val="none" w:sz="0" w:space="0" w:color="auto"/>
                                                    <w:left w:val="none" w:sz="0" w:space="0" w:color="auto"/>
                                                    <w:bottom w:val="none" w:sz="0" w:space="0" w:color="auto"/>
                                                    <w:right w:val="none" w:sz="0" w:space="0" w:color="auto"/>
                                                  </w:divBdr>
                                                </w:div>
                                                <w:div w:id="2132241641">
                                                  <w:marLeft w:val="0"/>
                                                  <w:marRight w:val="0"/>
                                                  <w:marTop w:val="0"/>
                                                  <w:marBottom w:val="0"/>
                                                  <w:divBdr>
                                                    <w:top w:val="none" w:sz="0" w:space="0" w:color="auto"/>
                                                    <w:left w:val="none" w:sz="0" w:space="0" w:color="auto"/>
                                                    <w:bottom w:val="none" w:sz="0" w:space="0" w:color="auto"/>
                                                    <w:right w:val="none" w:sz="0" w:space="0" w:color="auto"/>
                                                  </w:divBdr>
                                                  <w:divsChild>
                                                    <w:div w:id="515657900">
                                                      <w:marLeft w:val="0"/>
                                                      <w:marRight w:val="0"/>
                                                      <w:marTop w:val="0"/>
                                                      <w:marBottom w:val="0"/>
                                                      <w:divBdr>
                                                        <w:top w:val="none" w:sz="0" w:space="0" w:color="auto"/>
                                                        <w:left w:val="none" w:sz="0" w:space="0" w:color="auto"/>
                                                        <w:bottom w:val="none" w:sz="0" w:space="0" w:color="auto"/>
                                                        <w:right w:val="none" w:sz="0" w:space="0" w:color="auto"/>
                                                      </w:divBdr>
                                                      <w:divsChild>
                                                        <w:div w:id="279803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2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82">
                                  <w:marLeft w:val="0"/>
                                  <w:marRight w:val="0"/>
                                  <w:marTop w:val="0"/>
                                  <w:marBottom w:val="0"/>
                                  <w:divBdr>
                                    <w:top w:val="none" w:sz="0" w:space="0" w:color="auto"/>
                                    <w:left w:val="none" w:sz="0" w:space="0" w:color="auto"/>
                                    <w:bottom w:val="single" w:sz="6" w:space="7" w:color="E1E8ED"/>
                                    <w:right w:val="none" w:sz="0" w:space="0" w:color="auto"/>
                                  </w:divBdr>
                                  <w:divsChild>
                                    <w:div w:id="601567007">
                                      <w:marLeft w:val="0"/>
                                      <w:marRight w:val="0"/>
                                      <w:marTop w:val="0"/>
                                      <w:marBottom w:val="0"/>
                                      <w:divBdr>
                                        <w:top w:val="none" w:sz="0" w:space="0" w:color="auto"/>
                                        <w:left w:val="none" w:sz="0" w:space="0" w:color="auto"/>
                                        <w:bottom w:val="none" w:sz="0" w:space="0" w:color="auto"/>
                                        <w:right w:val="none" w:sz="0" w:space="0" w:color="auto"/>
                                      </w:divBdr>
                                      <w:divsChild>
                                        <w:div w:id="1190677292">
                                          <w:marLeft w:val="0"/>
                                          <w:marRight w:val="0"/>
                                          <w:marTop w:val="0"/>
                                          <w:marBottom w:val="0"/>
                                          <w:divBdr>
                                            <w:top w:val="none" w:sz="0" w:space="0" w:color="auto"/>
                                            <w:left w:val="none" w:sz="0" w:space="0" w:color="auto"/>
                                            <w:bottom w:val="none" w:sz="0" w:space="0" w:color="auto"/>
                                            <w:right w:val="none" w:sz="0" w:space="0" w:color="auto"/>
                                          </w:divBdr>
                                        </w:div>
                                        <w:div w:id="1700006787">
                                          <w:marLeft w:val="0"/>
                                          <w:marRight w:val="0"/>
                                          <w:marTop w:val="0"/>
                                          <w:marBottom w:val="0"/>
                                          <w:divBdr>
                                            <w:top w:val="none" w:sz="0" w:space="0" w:color="auto"/>
                                            <w:left w:val="none" w:sz="0" w:space="0" w:color="auto"/>
                                            <w:bottom w:val="none" w:sz="0" w:space="0" w:color="auto"/>
                                            <w:right w:val="none" w:sz="0" w:space="0" w:color="auto"/>
                                          </w:divBdr>
                                          <w:divsChild>
                                            <w:div w:id="1470129512">
                                              <w:marLeft w:val="0"/>
                                              <w:marRight w:val="0"/>
                                              <w:marTop w:val="75"/>
                                              <w:marBottom w:val="30"/>
                                              <w:divBdr>
                                                <w:top w:val="none" w:sz="0" w:space="0" w:color="auto"/>
                                                <w:left w:val="none" w:sz="0" w:space="0" w:color="auto"/>
                                                <w:bottom w:val="none" w:sz="0" w:space="0" w:color="auto"/>
                                                <w:right w:val="none" w:sz="0" w:space="0" w:color="auto"/>
                                              </w:divBdr>
                                              <w:divsChild>
                                                <w:div w:id="654531337">
                                                  <w:marLeft w:val="0"/>
                                                  <w:marRight w:val="0"/>
                                                  <w:marTop w:val="0"/>
                                                  <w:marBottom w:val="0"/>
                                                  <w:divBdr>
                                                    <w:top w:val="none" w:sz="0" w:space="0" w:color="auto"/>
                                                    <w:left w:val="none" w:sz="0" w:space="0" w:color="auto"/>
                                                    <w:bottom w:val="none" w:sz="0" w:space="0" w:color="auto"/>
                                                    <w:right w:val="none" w:sz="0" w:space="0" w:color="auto"/>
                                                  </w:divBdr>
                                                </w:div>
                                                <w:div w:id="903492520">
                                                  <w:marLeft w:val="0"/>
                                                  <w:marRight w:val="0"/>
                                                  <w:marTop w:val="0"/>
                                                  <w:marBottom w:val="0"/>
                                                  <w:divBdr>
                                                    <w:top w:val="none" w:sz="0" w:space="0" w:color="auto"/>
                                                    <w:left w:val="none" w:sz="0" w:space="0" w:color="auto"/>
                                                    <w:bottom w:val="none" w:sz="0" w:space="0" w:color="auto"/>
                                                    <w:right w:val="none" w:sz="0" w:space="0" w:color="auto"/>
                                                  </w:divBdr>
                                                  <w:divsChild>
                                                    <w:div w:id="1551728373">
                                                      <w:marLeft w:val="0"/>
                                                      <w:marRight w:val="0"/>
                                                      <w:marTop w:val="0"/>
                                                      <w:marBottom w:val="0"/>
                                                      <w:divBdr>
                                                        <w:top w:val="none" w:sz="0" w:space="0" w:color="auto"/>
                                                        <w:left w:val="none" w:sz="0" w:space="0" w:color="auto"/>
                                                        <w:bottom w:val="none" w:sz="0" w:space="0" w:color="auto"/>
                                                        <w:right w:val="none" w:sz="0" w:space="0" w:color="auto"/>
                                                      </w:divBdr>
                                                      <w:divsChild>
                                                        <w:div w:id="2019695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6687157">
                                                  <w:marLeft w:val="0"/>
                                                  <w:marRight w:val="0"/>
                                                  <w:marTop w:val="0"/>
                                                  <w:marBottom w:val="0"/>
                                                  <w:divBdr>
                                                    <w:top w:val="none" w:sz="0" w:space="0" w:color="auto"/>
                                                    <w:left w:val="none" w:sz="0" w:space="0" w:color="auto"/>
                                                    <w:bottom w:val="none" w:sz="0" w:space="0" w:color="auto"/>
                                                    <w:right w:val="none" w:sz="0" w:space="0" w:color="auto"/>
                                                  </w:divBdr>
                                                </w:div>
                                                <w:div w:id="21338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5382">
                                  <w:marLeft w:val="0"/>
                                  <w:marRight w:val="0"/>
                                  <w:marTop w:val="0"/>
                                  <w:marBottom w:val="0"/>
                                  <w:divBdr>
                                    <w:top w:val="none" w:sz="0" w:space="0" w:color="auto"/>
                                    <w:left w:val="none" w:sz="0" w:space="0" w:color="auto"/>
                                    <w:bottom w:val="single" w:sz="6" w:space="7" w:color="E1E8ED"/>
                                    <w:right w:val="none" w:sz="0" w:space="0" w:color="auto"/>
                                  </w:divBdr>
                                  <w:divsChild>
                                    <w:div w:id="1679691642">
                                      <w:marLeft w:val="0"/>
                                      <w:marRight w:val="0"/>
                                      <w:marTop w:val="0"/>
                                      <w:marBottom w:val="0"/>
                                      <w:divBdr>
                                        <w:top w:val="none" w:sz="0" w:space="0" w:color="auto"/>
                                        <w:left w:val="none" w:sz="0" w:space="0" w:color="auto"/>
                                        <w:bottom w:val="none" w:sz="0" w:space="0" w:color="auto"/>
                                        <w:right w:val="none" w:sz="0" w:space="0" w:color="auto"/>
                                      </w:divBdr>
                                      <w:divsChild>
                                        <w:div w:id="21512876">
                                          <w:marLeft w:val="0"/>
                                          <w:marRight w:val="0"/>
                                          <w:marTop w:val="0"/>
                                          <w:marBottom w:val="0"/>
                                          <w:divBdr>
                                            <w:top w:val="none" w:sz="0" w:space="0" w:color="auto"/>
                                            <w:left w:val="none" w:sz="0" w:space="0" w:color="auto"/>
                                            <w:bottom w:val="none" w:sz="0" w:space="0" w:color="auto"/>
                                            <w:right w:val="none" w:sz="0" w:space="0" w:color="auto"/>
                                          </w:divBdr>
                                        </w:div>
                                        <w:div w:id="1057514269">
                                          <w:marLeft w:val="0"/>
                                          <w:marRight w:val="0"/>
                                          <w:marTop w:val="0"/>
                                          <w:marBottom w:val="0"/>
                                          <w:divBdr>
                                            <w:top w:val="none" w:sz="0" w:space="0" w:color="auto"/>
                                            <w:left w:val="none" w:sz="0" w:space="0" w:color="auto"/>
                                            <w:bottom w:val="none" w:sz="0" w:space="0" w:color="auto"/>
                                            <w:right w:val="none" w:sz="0" w:space="0" w:color="auto"/>
                                          </w:divBdr>
                                          <w:divsChild>
                                            <w:div w:id="1452018974">
                                              <w:marLeft w:val="0"/>
                                              <w:marRight w:val="0"/>
                                              <w:marTop w:val="75"/>
                                              <w:marBottom w:val="30"/>
                                              <w:divBdr>
                                                <w:top w:val="none" w:sz="0" w:space="0" w:color="auto"/>
                                                <w:left w:val="none" w:sz="0" w:space="0" w:color="auto"/>
                                                <w:bottom w:val="none" w:sz="0" w:space="0" w:color="auto"/>
                                                <w:right w:val="none" w:sz="0" w:space="0" w:color="auto"/>
                                              </w:divBdr>
                                              <w:divsChild>
                                                <w:div w:id="1284077254">
                                                  <w:marLeft w:val="0"/>
                                                  <w:marRight w:val="0"/>
                                                  <w:marTop w:val="0"/>
                                                  <w:marBottom w:val="0"/>
                                                  <w:divBdr>
                                                    <w:top w:val="none" w:sz="0" w:space="0" w:color="auto"/>
                                                    <w:left w:val="none" w:sz="0" w:space="0" w:color="auto"/>
                                                    <w:bottom w:val="none" w:sz="0" w:space="0" w:color="auto"/>
                                                    <w:right w:val="none" w:sz="0" w:space="0" w:color="auto"/>
                                                  </w:divBdr>
                                                </w:div>
                                                <w:div w:id="1380662769">
                                                  <w:marLeft w:val="0"/>
                                                  <w:marRight w:val="0"/>
                                                  <w:marTop w:val="0"/>
                                                  <w:marBottom w:val="0"/>
                                                  <w:divBdr>
                                                    <w:top w:val="none" w:sz="0" w:space="0" w:color="auto"/>
                                                    <w:left w:val="none" w:sz="0" w:space="0" w:color="auto"/>
                                                    <w:bottom w:val="none" w:sz="0" w:space="0" w:color="auto"/>
                                                    <w:right w:val="none" w:sz="0" w:space="0" w:color="auto"/>
                                                  </w:divBdr>
                                                  <w:divsChild>
                                                    <w:div w:id="1209872910">
                                                      <w:marLeft w:val="0"/>
                                                      <w:marRight w:val="0"/>
                                                      <w:marTop w:val="0"/>
                                                      <w:marBottom w:val="0"/>
                                                      <w:divBdr>
                                                        <w:top w:val="none" w:sz="0" w:space="0" w:color="auto"/>
                                                        <w:left w:val="none" w:sz="0" w:space="0" w:color="auto"/>
                                                        <w:bottom w:val="none" w:sz="0" w:space="0" w:color="auto"/>
                                                        <w:right w:val="none" w:sz="0" w:space="0" w:color="auto"/>
                                                      </w:divBdr>
                                                      <w:divsChild>
                                                        <w:div w:id="11949995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312839">
                                                  <w:marLeft w:val="0"/>
                                                  <w:marRight w:val="0"/>
                                                  <w:marTop w:val="0"/>
                                                  <w:marBottom w:val="0"/>
                                                  <w:divBdr>
                                                    <w:top w:val="none" w:sz="0" w:space="0" w:color="auto"/>
                                                    <w:left w:val="none" w:sz="0" w:space="0" w:color="auto"/>
                                                    <w:bottom w:val="none" w:sz="0" w:space="0" w:color="auto"/>
                                                    <w:right w:val="none" w:sz="0" w:space="0" w:color="auto"/>
                                                  </w:divBdr>
                                                </w:div>
                                                <w:div w:id="1856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71794">
                                  <w:marLeft w:val="0"/>
                                  <w:marRight w:val="0"/>
                                  <w:marTop w:val="0"/>
                                  <w:marBottom w:val="0"/>
                                  <w:divBdr>
                                    <w:top w:val="none" w:sz="0" w:space="0" w:color="auto"/>
                                    <w:left w:val="none" w:sz="0" w:space="0" w:color="auto"/>
                                    <w:bottom w:val="single" w:sz="6" w:space="7" w:color="E1E8ED"/>
                                    <w:right w:val="none" w:sz="0" w:space="0" w:color="auto"/>
                                  </w:divBdr>
                                  <w:divsChild>
                                    <w:div w:id="836266067">
                                      <w:marLeft w:val="0"/>
                                      <w:marRight w:val="0"/>
                                      <w:marTop w:val="0"/>
                                      <w:marBottom w:val="0"/>
                                      <w:divBdr>
                                        <w:top w:val="none" w:sz="0" w:space="0" w:color="auto"/>
                                        <w:left w:val="none" w:sz="0" w:space="0" w:color="auto"/>
                                        <w:bottom w:val="none" w:sz="0" w:space="0" w:color="auto"/>
                                        <w:right w:val="none" w:sz="0" w:space="0" w:color="auto"/>
                                      </w:divBdr>
                                      <w:divsChild>
                                        <w:div w:id="420370813">
                                          <w:marLeft w:val="0"/>
                                          <w:marRight w:val="0"/>
                                          <w:marTop w:val="0"/>
                                          <w:marBottom w:val="0"/>
                                          <w:divBdr>
                                            <w:top w:val="none" w:sz="0" w:space="0" w:color="auto"/>
                                            <w:left w:val="none" w:sz="0" w:space="0" w:color="auto"/>
                                            <w:bottom w:val="none" w:sz="0" w:space="0" w:color="auto"/>
                                            <w:right w:val="none" w:sz="0" w:space="0" w:color="auto"/>
                                          </w:divBdr>
                                        </w:div>
                                        <w:div w:id="1106658370">
                                          <w:marLeft w:val="0"/>
                                          <w:marRight w:val="0"/>
                                          <w:marTop w:val="0"/>
                                          <w:marBottom w:val="0"/>
                                          <w:divBdr>
                                            <w:top w:val="none" w:sz="0" w:space="0" w:color="auto"/>
                                            <w:left w:val="none" w:sz="0" w:space="0" w:color="auto"/>
                                            <w:bottom w:val="none" w:sz="0" w:space="0" w:color="auto"/>
                                            <w:right w:val="none" w:sz="0" w:space="0" w:color="auto"/>
                                          </w:divBdr>
                                          <w:divsChild>
                                            <w:div w:id="2131125453">
                                              <w:marLeft w:val="0"/>
                                              <w:marRight w:val="0"/>
                                              <w:marTop w:val="75"/>
                                              <w:marBottom w:val="30"/>
                                              <w:divBdr>
                                                <w:top w:val="none" w:sz="0" w:space="0" w:color="auto"/>
                                                <w:left w:val="none" w:sz="0" w:space="0" w:color="auto"/>
                                                <w:bottom w:val="none" w:sz="0" w:space="0" w:color="auto"/>
                                                <w:right w:val="none" w:sz="0" w:space="0" w:color="auto"/>
                                              </w:divBdr>
                                              <w:divsChild>
                                                <w:div w:id="840242191">
                                                  <w:marLeft w:val="0"/>
                                                  <w:marRight w:val="0"/>
                                                  <w:marTop w:val="0"/>
                                                  <w:marBottom w:val="0"/>
                                                  <w:divBdr>
                                                    <w:top w:val="none" w:sz="0" w:space="0" w:color="auto"/>
                                                    <w:left w:val="none" w:sz="0" w:space="0" w:color="auto"/>
                                                    <w:bottom w:val="none" w:sz="0" w:space="0" w:color="auto"/>
                                                    <w:right w:val="none" w:sz="0" w:space="0" w:color="auto"/>
                                                  </w:divBdr>
                                                </w:div>
                                                <w:div w:id="881137359">
                                                  <w:marLeft w:val="0"/>
                                                  <w:marRight w:val="0"/>
                                                  <w:marTop w:val="0"/>
                                                  <w:marBottom w:val="0"/>
                                                  <w:divBdr>
                                                    <w:top w:val="none" w:sz="0" w:space="0" w:color="auto"/>
                                                    <w:left w:val="none" w:sz="0" w:space="0" w:color="auto"/>
                                                    <w:bottom w:val="none" w:sz="0" w:space="0" w:color="auto"/>
                                                    <w:right w:val="none" w:sz="0" w:space="0" w:color="auto"/>
                                                  </w:divBdr>
                                                  <w:divsChild>
                                                    <w:div w:id="1223522037">
                                                      <w:marLeft w:val="0"/>
                                                      <w:marRight w:val="0"/>
                                                      <w:marTop w:val="0"/>
                                                      <w:marBottom w:val="0"/>
                                                      <w:divBdr>
                                                        <w:top w:val="none" w:sz="0" w:space="0" w:color="auto"/>
                                                        <w:left w:val="none" w:sz="0" w:space="0" w:color="auto"/>
                                                        <w:bottom w:val="none" w:sz="0" w:space="0" w:color="auto"/>
                                                        <w:right w:val="none" w:sz="0" w:space="0" w:color="auto"/>
                                                      </w:divBdr>
                                                      <w:divsChild>
                                                        <w:div w:id="5851880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269633">
                                                  <w:marLeft w:val="0"/>
                                                  <w:marRight w:val="0"/>
                                                  <w:marTop w:val="0"/>
                                                  <w:marBottom w:val="0"/>
                                                  <w:divBdr>
                                                    <w:top w:val="none" w:sz="0" w:space="0" w:color="auto"/>
                                                    <w:left w:val="none" w:sz="0" w:space="0" w:color="auto"/>
                                                    <w:bottom w:val="none" w:sz="0" w:space="0" w:color="auto"/>
                                                    <w:right w:val="none" w:sz="0" w:space="0" w:color="auto"/>
                                                  </w:divBdr>
                                                </w:div>
                                                <w:div w:id="19793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71">
                                  <w:marLeft w:val="0"/>
                                  <w:marRight w:val="0"/>
                                  <w:marTop w:val="0"/>
                                  <w:marBottom w:val="0"/>
                                  <w:divBdr>
                                    <w:top w:val="none" w:sz="0" w:space="0" w:color="auto"/>
                                    <w:left w:val="none" w:sz="0" w:space="0" w:color="auto"/>
                                    <w:bottom w:val="single" w:sz="6" w:space="7" w:color="E1E8ED"/>
                                    <w:right w:val="none" w:sz="0" w:space="0" w:color="auto"/>
                                  </w:divBdr>
                                  <w:divsChild>
                                    <w:div w:id="1220826940">
                                      <w:marLeft w:val="0"/>
                                      <w:marRight w:val="0"/>
                                      <w:marTop w:val="0"/>
                                      <w:marBottom w:val="0"/>
                                      <w:divBdr>
                                        <w:top w:val="none" w:sz="0" w:space="0" w:color="auto"/>
                                        <w:left w:val="none" w:sz="0" w:space="0" w:color="auto"/>
                                        <w:bottom w:val="none" w:sz="0" w:space="0" w:color="auto"/>
                                        <w:right w:val="none" w:sz="0" w:space="0" w:color="auto"/>
                                      </w:divBdr>
                                      <w:divsChild>
                                        <w:div w:id="1219051062">
                                          <w:marLeft w:val="0"/>
                                          <w:marRight w:val="0"/>
                                          <w:marTop w:val="0"/>
                                          <w:marBottom w:val="0"/>
                                          <w:divBdr>
                                            <w:top w:val="none" w:sz="0" w:space="0" w:color="auto"/>
                                            <w:left w:val="none" w:sz="0" w:space="0" w:color="auto"/>
                                            <w:bottom w:val="none" w:sz="0" w:space="0" w:color="auto"/>
                                            <w:right w:val="none" w:sz="0" w:space="0" w:color="auto"/>
                                          </w:divBdr>
                                          <w:divsChild>
                                            <w:div w:id="863254804">
                                              <w:marLeft w:val="0"/>
                                              <w:marRight w:val="0"/>
                                              <w:marTop w:val="75"/>
                                              <w:marBottom w:val="30"/>
                                              <w:divBdr>
                                                <w:top w:val="none" w:sz="0" w:space="0" w:color="auto"/>
                                                <w:left w:val="none" w:sz="0" w:space="0" w:color="auto"/>
                                                <w:bottom w:val="none" w:sz="0" w:space="0" w:color="auto"/>
                                                <w:right w:val="none" w:sz="0" w:space="0" w:color="auto"/>
                                              </w:divBdr>
                                              <w:divsChild>
                                                <w:div w:id="288391042">
                                                  <w:marLeft w:val="0"/>
                                                  <w:marRight w:val="0"/>
                                                  <w:marTop w:val="0"/>
                                                  <w:marBottom w:val="0"/>
                                                  <w:divBdr>
                                                    <w:top w:val="none" w:sz="0" w:space="0" w:color="auto"/>
                                                    <w:left w:val="none" w:sz="0" w:space="0" w:color="auto"/>
                                                    <w:bottom w:val="none" w:sz="0" w:space="0" w:color="auto"/>
                                                    <w:right w:val="none" w:sz="0" w:space="0" w:color="auto"/>
                                                  </w:divBdr>
                                                </w:div>
                                                <w:div w:id="1028064351">
                                                  <w:marLeft w:val="0"/>
                                                  <w:marRight w:val="0"/>
                                                  <w:marTop w:val="0"/>
                                                  <w:marBottom w:val="0"/>
                                                  <w:divBdr>
                                                    <w:top w:val="none" w:sz="0" w:space="0" w:color="auto"/>
                                                    <w:left w:val="none" w:sz="0" w:space="0" w:color="auto"/>
                                                    <w:bottom w:val="none" w:sz="0" w:space="0" w:color="auto"/>
                                                    <w:right w:val="none" w:sz="0" w:space="0" w:color="auto"/>
                                                  </w:divBdr>
                                                  <w:divsChild>
                                                    <w:div w:id="1644769628">
                                                      <w:marLeft w:val="0"/>
                                                      <w:marRight w:val="0"/>
                                                      <w:marTop w:val="0"/>
                                                      <w:marBottom w:val="0"/>
                                                      <w:divBdr>
                                                        <w:top w:val="none" w:sz="0" w:space="0" w:color="auto"/>
                                                        <w:left w:val="none" w:sz="0" w:space="0" w:color="auto"/>
                                                        <w:bottom w:val="none" w:sz="0" w:space="0" w:color="auto"/>
                                                        <w:right w:val="none" w:sz="0" w:space="0" w:color="auto"/>
                                                      </w:divBdr>
                                                      <w:divsChild>
                                                        <w:div w:id="1086194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0849797">
                                                  <w:marLeft w:val="0"/>
                                                  <w:marRight w:val="0"/>
                                                  <w:marTop w:val="0"/>
                                                  <w:marBottom w:val="0"/>
                                                  <w:divBdr>
                                                    <w:top w:val="none" w:sz="0" w:space="0" w:color="auto"/>
                                                    <w:left w:val="none" w:sz="0" w:space="0" w:color="auto"/>
                                                    <w:bottom w:val="none" w:sz="0" w:space="0" w:color="auto"/>
                                                    <w:right w:val="none" w:sz="0" w:space="0" w:color="auto"/>
                                                  </w:divBdr>
                                                </w:div>
                                                <w:div w:id="13344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59">
                                  <w:marLeft w:val="0"/>
                                  <w:marRight w:val="0"/>
                                  <w:marTop w:val="0"/>
                                  <w:marBottom w:val="0"/>
                                  <w:divBdr>
                                    <w:top w:val="none" w:sz="0" w:space="0" w:color="auto"/>
                                    <w:left w:val="none" w:sz="0" w:space="0" w:color="auto"/>
                                    <w:bottom w:val="single" w:sz="6" w:space="7" w:color="E1E8ED"/>
                                    <w:right w:val="none" w:sz="0" w:space="0" w:color="auto"/>
                                  </w:divBdr>
                                  <w:divsChild>
                                    <w:div w:id="1384601078">
                                      <w:marLeft w:val="0"/>
                                      <w:marRight w:val="0"/>
                                      <w:marTop w:val="0"/>
                                      <w:marBottom w:val="0"/>
                                      <w:divBdr>
                                        <w:top w:val="none" w:sz="0" w:space="0" w:color="auto"/>
                                        <w:left w:val="none" w:sz="0" w:space="0" w:color="auto"/>
                                        <w:bottom w:val="none" w:sz="0" w:space="0" w:color="auto"/>
                                        <w:right w:val="none" w:sz="0" w:space="0" w:color="auto"/>
                                      </w:divBdr>
                                      <w:divsChild>
                                        <w:div w:id="93863018">
                                          <w:marLeft w:val="0"/>
                                          <w:marRight w:val="0"/>
                                          <w:marTop w:val="0"/>
                                          <w:marBottom w:val="0"/>
                                          <w:divBdr>
                                            <w:top w:val="none" w:sz="0" w:space="0" w:color="auto"/>
                                            <w:left w:val="none" w:sz="0" w:space="0" w:color="auto"/>
                                            <w:bottom w:val="none" w:sz="0" w:space="0" w:color="auto"/>
                                            <w:right w:val="none" w:sz="0" w:space="0" w:color="auto"/>
                                          </w:divBdr>
                                          <w:divsChild>
                                            <w:div w:id="169679203">
                                              <w:marLeft w:val="0"/>
                                              <w:marRight w:val="0"/>
                                              <w:marTop w:val="75"/>
                                              <w:marBottom w:val="30"/>
                                              <w:divBdr>
                                                <w:top w:val="none" w:sz="0" w:space="0" w:color="auto"/>
                                                <w:left w:val="none" w:sz="0" w:space="0" w:color="auto"/>
                                                <w:bottom w:val="none" w:sz="0" w:space="0" w:color="auto"/>
                                                <w:right w:val="none" w:sz="0" w:space="0" w:color="auto"/>
                                              </w:divBdr>
                                              <w:divsChild>
                                                <w:div w:id="1213810995">
                                                  <w:marLeft w:val="0"/>
                                                  <w:marRight w:val="0"/>
                                                  <w:marTop w:val="0"/>
                                                  <w:marBottom w:val="0"/>
                                                  <w:divBdr>
                                                    <w:top w:val="none" w:sz="0" w:space="0" w:color="auto"/>
                                                    <w:left w:val="none" w:sz="0" w:space="0" w:color="auto"/>
                                                    <w:bottom w:val="none" w:sz="0" w:space="0" w:color="auto"/>
                                                    <w:right w:val="none" w:sz="0" w:space="0" w:color="auto"/>
                                                  </w:divBdr>
                                                </w:div>
                                                <w:div w:id="1842816299">
                                                  <w:marLeft w:val="0"/>
                                                  <w:marRight w:val="0"/>
                                                  <w:marTop w:val="0"/>
                                                  <w:marBottom w:val="0"/>
                                                  <w:divBdr>
                                                    <w:top w:val="none" w:sz="0" w:space="0" w:color="auto"/>
                                                    <w:left w:val="none" w:sz="0" w:space="0" w:color="auto"/>
                                                    <w:bottom w:val="none" w:sz="0" w:space="0" w:color="auto"/>
                                                    <w:right w:val="none" w:sz="0" w:space="0" w:color="auto"/>
                                                  </w:divBdr>
                                                </w:div>
                                                <w:div w:id="1860270259">
                                                  <w:marLeft w:val="0"/>
                                                  <w:marRight w:val="0"/>
                                                  <w:marTop w:val="0"/>
                                                  <w:marBottom w:val="0"/>
                                                  <w:divBdr>
                                                    <w:top w:val="none" w:sz="0" w:space="0" w:color="auto"/>
                                                    <w:left w:val="none" w:sz="0" w:space="0" w:color="auto"/>
                                                    <w:bottom w:val="none" w:sz="0" w:space="0" w:color="auto"/>
                                                    <w:right w:val="none" w:sz="0" w:space="0" w:color="auto"/>
                                                  </w:divBdr>
                                                  <w:divsChild>
                                                    <w:div w:id="1019819892">
                                                      <w:marLeft w:val="0"/>
                                                      <w:marRight w:val="0"/>
                                                      <w:marTop w:val="0"/>
                                                      <w:marBottom w:val="0"/>
                                                      <w:divBdr>
                                                        <w:top w:val="none" w:sz="0" w:space="0" w:color="auto"/>
                                                        <w:left w:val="none" w:sz="0" w:space="0" w:color="auto"/>
                                                        <w:bottom w:val="none" w:sz="0" w:space="0" w:color="auto"/>
                                                        <w:right w:val="none" w:sz="0" w:space="0" w:color="auto"/>
                                                      </w:divBdr>
                                                      <w:divsChild>
                                                        <w:div w:id="1375035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10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5156">
                                  <w:marLeft w:val="0"/>
                                  <w:marRight w:val="0"/>
                                  <w:marTop w:val="0"/>
                                  <w:marBottom w:val="0"/>
                                  <w:divBdr>
                                    <w:top w:val="none" w:sz="0" w:space="0" w:color="auto"/>
                                    <w:left w:val="none" w:sz="0" w:space="0" w:color="auto"/>
                                    <w:bottom w:val="single" w:sz="6" w:space="7" w:color="E1E8ED"/>
                                    <w:right w:val="none" w:sz="0" w:space="0" w:color="auto"/>
                                  </w:divBdr>
                                  <w:divsChild>
                                    <w:div w:id="1415588662">
                                      <w:marLeft w:val="0"/>
                                      <w:marRight w:val="0"/>
                                      <w:marTop w:val="0"/>
                                      <w:marBottom w:val="0"/>
                                      <w:divBdr>
                                        <w:top w:val="none" w:sz="0" w:space="0" w:color="auto"/>
                                        <w:left w:val="none" w:sz="0" w:space="0" w:color="auto"/>
                                        <w:bottom w:val="none" w:sz="0" w:space="0" w:color="auto"/>
                                        <w:right w:val="none" w:sz="0" w:space="0" w:color="auto"/>
                                      </w:divBdr>
                                      <w:divsChild>
                                        <w:div w:id="527527539">
                                          <w:marLeft w:val="0"/>
                                          <w:marRight w:val="0"/>
                                          <w:marTop w:val="0"/>
                                          <w:marBottom w:val="0"/>
                                          <w:divBdr>
                                            <w:top w:val="none" w:sz="0" w:space="0" w:color="auto"/>
                                            <w:left w:val="none" w:sz="0" w:space="0" w:color="auto"/>
                                            <w:bottom w:val="none" w:sz="0" w:space="0" w:color="auto"/>
                                            <w:right w:val="none" w:sz="0" w:space="0" w:color="auto"/>
                                          </w:divBdr>
                                          <w:divsChild>
                                            <w:div w:id="656418709">
                                              <w:marLeft w:val="0"/>
                                              <w:marRight w:val="0"/>
                                              <w:marTop w:val="75"/>
                                              <w:marBottom w:val="30"/>
                                              <w:divBdr>
                                                <w:top w:val="none" w:sz="0" w:space="0" w:color="auto"/>
                                                <w:left w:val="none" w:sz="0" w:space="0" w:color="auto"/>
                                                <w:bottom w:val="none" w:sz="0" w:space="0" w:color="auto"/>
                                                <w:right w:val="none" w:sz="0" w:space="0" w:color="auto"/>
                                              </w:divBdr>
                                              <w:divsChild>
                                                <w:div w:id="354892863">
                                                  <w:marLeft w:val="0"/>
                                                  <w:marRight w:val="0"/>
                                                  <w:marTop w:val="0"/>
                                                  <w:marBottom w:val="0"/>
                                                  <w:divBdr>
                                                    <w:top w:val="none" w:sz="0" w:space="0" w:color="auto"/>
                                                    <w:left w:val="none" w:sz="0" w:space="0" w:color="auto"/>
                                                    <w:bottom w:val="none" w:sz="0" w:space="0" w:color="auto"/>
                                                    <w:right w:val="none" w:sz="0" w:space="0" w:color="auto"/>
                                                  </w:divBdr>
                                                </w:div>
                                                <w:div w:id="1149982531">
                                                  <w:marLeft w:val="0"/>
                                                  <w:marRight w:val="0"/>
                                                  <w:marTop w:val="0"/>
                                                  <w:marBottom w:val="0"/>
                                                  <w:divBdr>
                                                    <w:top w:val="none" w:sz="0" w:space="0" w:color="auto"/>
                                                    <w:left w:val="none" w:sz="0" w:space="0" w:color="auto"/>
                                                    <w:bottom w:val="none" w:sz="0" w:space="0" w:color="auto"/>
                                                    <w:right w:val="none" w:sz="0" w:space="0" w:color="auto"/>
                                                  </w:divBdr>
                                                </w:div>
                                                <w:div w:id="1397439147">
                                                  <w:marLeft w:val="0"/>
                                                  <w:marRight w:val="0"/>
                                                  <w:marTop w:val="0"/>
                                                  <w:marBottom w:val="0"/>
                                                  <w:divBdr>
                                                    <w:top w:val="none" w:sz="0" w:space="0" w:color="auto"/>
                                                    <w:left w:val="none" w:sz="0" w:space="0" w:color="auto"/>
                                                    <w:bottom w:val="none" w:sz="0" w:space="0" w:color="auto"/>
                                                    <w:right w:val="none" w:sz="0" w:space="0" w:color="auto"/>
                                                  </w:divBdr>
                                                </w:div>
                                                <w:div w:id="2097240168">
                                                  <w:marLeft w:val="0"/>
                                                  <w:marRight w:val="0"/>
                                                  <w:marTop w:val="0"/>
                                                  <w:marBottom w:val="0"/>
                                                  <w:divBdr>
                                                    <w:top w:val="none" w:sz="0" w:space="0" w:color="auto"/>
                                                    <w:left w:val="none" w:sz="0" w:space="0" w:color="auto"/>
                                                    <w:bottom w:val="none" w:sz="0" w:space="0" w:color="auto"/>
                                                    <w:right w:val="none" w:sz="0" w:space="0" w:color="auto"/>
                                                  </w:divBdr>
                                                  <w:divsChild>
                                                    <w:div w:id="163014863">
                                                      <w:marLeft w:val="0"/>
                                                      <w:marRight w:val="0"/>
                                                      <w:marTop w:val="0"/>
                                                      <w:marBottom w:val="0"/>
                                                      <w:divBdr>
                                                        <w:top w:val="none" w:sz="0" w:space="0" w:color="auto"/>
                                                        <w:left w:val="none" w:sz="0" w:space="0" w:color="auto"/>
                                                        <w:bottom w:val="none" w:sz="0" w:space="0" w:color="auto"/>
                                                        <w:right w:val="none" w:sz="0" w:space="0" w:color="auto"/>
                                                      </w:divBdr>
                                                      <w:divsChild>
                                                        <w:div w:id="1327900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9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741">
                                  <w:marLeft w:val="0"/>
                                  <w:marRight w:val="0"/>
                                  <w:marTop w:val="0"/>
                                  <w:marBottom w:val="0"/>
                                  <w:divBdr>
                                    <w:top w:val="none" w:sz="0" w:space="0" w:color="auto"/>
                                    <w:left w:val="none" w:sz="0" w:space="0" w:color="auto"/>
                                    <w:bottom w:val="single" w:sz="6" w:space="7" w:color="E1E8ED"/>
                                    <w:right w:val="none" w:sz="0" w:space="0" w:color="auto"/>
                                  </w:divBdr>
                                  <w:divsChild>
                                    <w:div w:id="1202208437">
                                      <w:marLeft w:val="0"/>
                                      <w:marRight w:val="0"/>
                                      <w:marTop w:val="0"/>
                                      <w:marBottom w:val="0"/>
                                      <w:divBdr>
                                        <w:top w:val="none" w:sz="0" w:space="0" w:color="auto"/>
                                        <w:left w:val="none" w:sz="0" w:space="0" w:color="auto"/>
                                        <w:bottom w:val="none" w:sz="0" w:space="0" w:color="auto"/>
                                        <w:right w:val="none" w:sz="0" w:space="0" w:color="auto"/>
                                      </w:divBdr>
                                      <w:divsChild>
                                        <w:div w:id="741756558">
                                          <w:marLeft w:val="0"/>
                                          <w:marRight w:val="0"/>
                                          <w:marTop w:val="0"/>
                                          <w:marBottom w:val="0"/>
                                          <w:divBdr>
                                            <w:top w:val="none" w:sz="0" w:space="0" w:color="auto"/>
                                            <w:left w:val="none" w:sz="0" w:space="0" w:color="auto"/>
                                            <w:bottom w:val="none" w:sz="0" w:space="0" w:color="auto"/>
                                            <w:right w:val="none" w:sz="0" w:space="0" w:color="auto"/>
                                          </w:divBdr>
                                          <w:divsChild>
                                            <w:div w:id="408237685">
                                              <w:marLeft w:val="0"/>
                                              <w:marRight w:val="0"/>
                                              <w:marTop w:val="75"/>
                                              <w:marBottom w:val="30"/>
                                              <w:divBdr>
                                                <w:top w:val="none" w:sz="0" w:space="0" w:color="auto"/>
                                                <w:left w:val="none" w:sz="0" w:space="0" w:color="auto"/>
                                                <w:bottom w:val="none" w:sz="0" w:space="0" w:color="auto"/>
                                                <w:right w:val="none" w:sz="0" w:space="0" w:color="auto"/>
                                              </w:divBdr>
                                              <w:divsChild>
                                                <w:div w:id="504588808">
                                                  <w:marLeft w:val="0"/>
                                                  <w:marRight w:val="0"/>
                                                  <w:marTop w:val="0"/>
                                                  <w:marBottom w:val="0"/>
                                                  <w:divBdr>
                                                    <w:top w:val="none" w:sz="0" w:space="0" w:color="auto"/>
                                                    <w:left w:val="none" w:sz="0" w:space="0" w:color="auto"/>
                                                    <w:bottom w:val="none" w:sz="0" w:space="0" w:color="auto"/>
                                                    <w:right w:val="none" w:sz="0" w:space="0" w:color="auto"/>
                                                  </w:divBdr>
                                                </w:div>
                                                <w:div w:id="1337489974">
                                                  <w:marLeft w:val="0"/>
                                                  <w:marRight w:val="0"/>
                                                  <w:marTop w:val="0"/>
                                                  <w:marBottom w:val="0"/>
                                                  <w:divBdr>
                                                    <w:top w:val="none" w:sz="0" w:space="0" w:color="auto"/>
                                                    <w:left w:val="none" w:sz="0" w:space="0" w:color="auto"/>
                                                    <w:bottom w:val="none" w:sz="0" w:space="0" w:color="auto"/>
                                                    <w:right w:val="none" w:sz="0" w:space="0" w:color="auto"/>
                                                  </w:divBdr>
                                                </w:div>
                                                <w:div w:id="1755470448">
                                                  <w:marLeft w:val="0"/>
                                                  <w:marRight w:val="0"/>
                                                  <w:marTop w:val="0"/>
                                                  <w:marBottom w:val="0"/>
                                                  <w:divBdr>
                                                    <w:top w:val="none" w:sz="0" w:space="0" w:color="auto"/>
                                                    <w:left w:val="none" w:sz="0" w:space="0" w:color="auto"/>
                                                    <w:bottom w:val="none" w:sz="0" w:space="0" w:color="auto"/>
                                                    <w:right w:val="none" w:sz="0" w:space="0" w:color="auto"/>
                                                  </w:divBdr>
                                                  <w:divsChild>
                                                    <w:div w:id="1767193924">
                                                      <w:marLeft w:val="0"/>
                                                      <w:marRight w:val="0"/>
                                                      <w:marTop w:val="0"/>
                                                      <w:marBottom w:val="0"/>
                                                      <w:divBdr>
                                                        <w:top w:val="none" w:sz="0" w:space="0" w:color="auto"/>
                                                        <w:left w:val="none" w:sz="0" w:space="0" w:color="auto"/>
                                                        <w:bottom w:val="none" w:sz="0" w:space="0" w:color="auto"/>
                                                        <w:right w:val="none" w:sz="0" w:space="0" w:color="auto"/>
                                                      </w:divBdr>
                                                      <w:divsChild>
                                                        <w:div w:id="15127904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05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7963">
                                  <w:marLeft w:val="0"/>
                                  <w:marRight w:val="0"/>
                                  <w:marTop w:val="0"/>
                                  <w:marBottom w:val="0"/>
                                  <w:divBdr>
                                    <w:top w:val="none" w:sz="0" w:space="0" w:color="auto"/>
                                    <w:left w:val="none" w:sz="0" w:space="0" w:color="auto"/>
                                    <w:bottom w:val="single" w:sz="6" w:space="7" w:color="E1E8ED"/>
                                    <w:right w:val="none" w:sz="0" w:space="0" w:color="auto"/>
                                  </w:divBdr>
                                  <w:divsChild>
                                    <w:div w:id="1446196326">
                                      <w:marLeft w:val="0"/>
                                      <w:marRight w:val="0"/>
                                      <w:marTop w:val="0"/>
                                      <w:marBottom w:val="0"/>
                                      <w:divBdr>
                                        <w:top w:val="none" w:sz="0" w:space="0" w:color="auto"/>
                                        <w:left w:val="none" w:sz="0" w:space="0" w:color="auto"/>
                                        <w:bottom w:val="none" w:sz="0" w:space="0" w:color="auto"/>
                                        <w:right w:val="none" w:sz="0" w:space="0" w:color="auto"/>
                                      </w:divBdr>
                                      <w:divsChild>
                                        <w:div w:id="1263490643">
                                          <w:marLeft w:val="0"/>
                                          <w:marRight w:val="0"/>
                                          <w:marTop w:val="0"/>
                                          <w:marBottom w:val="0"/>
                                          <w:divBdr>
                                            <w:top w:val="none" w:sz="0" w:space="0" w:color="auto"/>
                                            <w:left w:val="none" w:sz="0" w:space="0" w:color="auto"/>
                                            <w:bottom w:val="none" w:sz="0" w:space="0" w:color="auto"/>
                                            <w:right w:val="none" w:sz="0" w:space="0" w:color="auto"/>
                                          </w:divBdr>
                                          <w:divsChild>
                                            <w:div w:id="1114597285">
                                              <w:marLeft w:val="0"/>
                                              <w:marRight w:val="0"/>
                                              <w:marTop w:val="75"/>
                                              <w:marBottom w:val="30"/>
                                              <w:divBdr>
                                                <w:top w:val="none" w:sz="0" w:space="0" w:color="auto"/>
                                                <w:left w:val="none" w:sz="0" w:space="0" w:color="auto"/>
                                                <w:bottom w:val="none" w:sz="0" w:space="0" w:color="auto"/>
                                                <w:right w:val="none" w:sz="0" w:space="0" w:color="auto"/>
                                              </w:divBdr>
                                              <w:divsChild>
                                                <w:div w:id="434862000">
                                                  <w:marLeft w:val="0"/>
                                                  <w:marRight w:val="0"/>
                                                  <w:marTop w:val="0"/>
                                                  <w:marBottom w:val="0"/>
                                                  <w:divBdr>
                                                    <w:top w:val="none" w:sz="0" w:space="0" w:color="auto"/>
                                                    <w:left w:val="none" w:sz="0" w:space="0" w:color="auto"/>
                                                    <w:bottom w:val="none" w:sz="0" w:space="0" w:color="auto"/>
                                                    <w:right w:val="none" w:sz="0" w:space="0" w:color="auto"/>
                                                  </w:divBdr>
                                                  <w:divsChild>
                                                    <w:div w:id="1565219777">
                                                      <w:marLeft w:val="0"/>
                                                      <w:marRight w:val="0"/>
                                                      <w:marTop w:val="0"/>
                                                      <w:marBottom w:val="0"/>
                                                      <w:divBdr>
                                                        <w:top w:val="none" w:sz="0" w:space="0" w:color="auto"/>
                                                        <w:left w:val="none" w:sz="0" w:space="0" w:color="auto"/>
                                                        <w:bottom w:val="none" w:sz="0" w:space="0" w:color="auto"/>
                                                        <w:right w:val="none" w:sz="0" w:space="0" w:color="auto"/>
                                                      </w:divBdr>
                                                      <w:divsChild>
                                                        <w:div w:id="2063167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4142046">
                                                  <w:marLeft w:val="0"/>
                                                  <w:marRight w:val="0"/>
                                                  <w:marTop w:val="0"/>
                                                  <w:marBottom w:val="0"/>
                                                  <w:divBdr>
                                                    <w:top w:val="none" w:sz="0" w:space="0" w:color="auto"/>
                                                    <w:left w:val="none" w:sz="0" w:space="0" w:color="auto"/>
                                                    <w:bottom w:val="none" w:sz="0" w:space="0" w:color="auto"/>
                                                    <w:right w:val="none" w:sz="0" w:space="0" w:color="auto"/>
                                                  </w:divBdr>
                                                </w:div>
                                                <w:div w:id="1516915990">
                                                  <w:marLeft w:val="0"/>
                                                  <w:marRight w:val="0"/>
                                                  <w:marTop w:val="0"/>
                                                  <w:marBottom w:val="0"/>
                                                  <w:divBdr>
                                                    <w:top w:val="none" w:sz="0" w:space="0" w:color="auto"/>
                                                    <w:left w:val="none" w:sz="0" w:space="0" w:color="auto"/>
                                                    <w:bottom w:val="none" w:sz="0" w:space="0" w:color="auto"/>
                                                    <w:right w:val="none" w:sz="0" w:space="0" w:color="auto"/>
                                                  </w:divBdr>
                                                </w:div>
                                                <w:div w:id="1551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856">
                                  <w:marLeft w:val="0"/>
                                  <w:marRight w:val="0"/>
                                  <w:marTop w:val="0"/>
                                  <w:marBottom w:val="0"/>
                                  <w:divBdr>
                                    <w:top w:val="none" w:sz="0" w:space="0" w:color="auto"/>
                                    <w:left w:val="none" w:sz="0" w:space="0" w:color="auto"/>
                                    <w:bottom w:val="single" w:sz="6" w:space="7" w:color="E1E8ED"/>
                                    <w:right w:val="none" w:sz="0" w:space="0" w:color="auto"/>
                                  </w:divBdr>
                                  <w:divsChild>
                                    <w:div w:id="972446548">
                                      <w:marLeft w:val="0"/>
                                      <w:marRight w:val="0"/>
                                      <w:marTop w:val="0"/>
                                      <w:marBottom w:val="0"/>
                                      <w:divBdr>
                                        <w:top w:val="none" w:sz="0" w:space="0" w:color="auto"/>
                                        <w:left w:val="none" w:sz="0" w:space="0" w:color="auto"/>
                                        <w:bottom w:val="none" w:sz="0" w:space="0" w:color="auto"/>
                                        <w:right w:val="none" w:sz="0" w:space="0" w:color="auto"/>
                                      </w:divBdr>
                                      <w:divsChild>
                                        <w:div w:id="667319885">
                                          <w:marLeft w:val="0"/>
                                          <w:marRight w:val="0"/>
                                          <w:marTop w:val="0"/>
                                          <w:marBottom w:val="0"/>
                                          <w:divBdr>
                                            <w:top w:val="none" w:sz="0" w:space="0" w:color="auto"/>
                                            <w:left w:val="none" w:sz="0" w:space="0" w:color="auto"/>
                                            <w:bottom w:val="none" w:sz="0" w:space="0" w:color="auto"/>
                                            <w:right w:val="none" w:sz="0" w:space="0" w:color="auto"/>
                                          </w:divBdr>
                                        </w:div>
                                        <w:div w:id="1886521780">
                                          <w:marLeft w:val="0"/>
                                          <w:marRight w:val="0"/>
                                          <w:marTop w:val="0"/>
                                          <w:marBottom w:val="0"/>
                                          <w:divBdr>
                                            <w:top w:val="none" w:sz="0" w:space="0" w:color="auto"/>
                                            <w:left w:val="none" w:sz="0" w:space="0" w:color="auto"/>
                                            <w:bottom w:val="none" w:sz="0" w:space="0" w:color="auto"/>
                                            <w:right w:val="none" w:sz="0" w:space="0" w:color="auto"/>
                                          </w:divBdr>
                                          <w:divsChild>
                                            <w:div w:id="910775341">
                                              <w:marLeft w:val="0"/>
                                              <w:marRight w:val="0"/>
                                              <w:marTop w:val="75"/>
                                              <w:marBottom w:val="30"/>
                                              <w:divBdr>
                                                <w:top w:val="none" w:sz="0" w:space="0" w:color="auto"/>
                                                <w:left w:val="none" w:sz="0" w:space="0" w:color="auto"/>
                                                <w:bottom w:val="none" w:sz="0" w:space="0" w:color="auto"/>
                                                <w:right w:val="none" w:sz="0" w:space="0" w:color="auto"/>
                                              </w:divBdr>
                                              <w:divsChild>
                                                <w:div w:id="257104048">
                                                  <w:marLeft w:val="0"/>
                                                  <w:marRight w:val="0"/>
                                                  <w:marTop w:val="0"/>
                                                  <w:marBottom w:val="0"/>
                                                  <w:divBdr>
                                                    <w:top w:val="none" w:sz="0" w:space="0" w:color="auto"/>
                                                    <w:left w:val="none" w:sz="0" w:space="0" w:color="auto"/>
                                                    <w:bottom w:val="none" w:sz="0" w:space="0" w:color="auto"/>
                                                    <w:right w:val="none" w:sz="0" w:space="0" w:color="auto"/>
                                                  </w:divBdr>
                                                </w:div>
                                                <w:div w:id="772940711">
                                                  <w:marLeft w:val="0"/>
                                                  <w:marRight w:val="0"/>
                                                  <w:marTop w:val="0"/>
                                                  <w:marBottom w:val="0"/>
                                                  <w:divBdr>
                                                    <w:top w:val="none" w:sz="0" w:space="0" w:color="auto"/>
                                                    <w:left w:val="none" w:sz="0" w:space="0" w:color="auto"/>
                                                    <w:bottom w:val="none" w:sz="0" w:space="0" w:color="auto"/>
                                                    <w:right w:val="none" w:sz="0" w:space="0" w:color="auto"/>
                                                  </w:divBdr>
                                                </w:div>
                                                <w:div w:id="1379160538">
                                                  <w:marLeft w:val="0"/>
                                                  <w:marRight w:val="0"/>
                                                  <w:marTop w:val="0"/>
                                                  <w:marBottom w:val="0"/>
                                                  <w:divBdr>
                                                    <w:top w:val="none" w:sz="0" w:space="0" w:color="auto"/>
                                                    <w:left w:val="none" w:sz="0" w:space="0" w:color="auto"/>
                                                    <w:bottom w:val="none" w:sz="0" w:space="0" w:color="auto"/>
                                                    <w:right w:val="none" w:sz="0" w:space="0" w:color="auto"/>
                                                  </w:divBdr>
                                                  <w:divsChild>
                                                    <w:div w:id="555162755">
                                                      <w:marLeft w:val="0"/>
                                                      <w:marRight w:val="0"/>
                                                      <w:marTop w:val="0"/>
                                                      <w:marBottom w:val="0"/>
                                                      <w:divBdr>
                                                        <w:top w:val="none" w:sz="0" w:space="0" w:color="auto"/>
                                                        <w:left w:val="none" w:sz="0" w:space="0" w:color="auto"/>
                                                        <w:bottom w:val="none" w:sz="0" w:space="0" w:color="auto"/>
                                                        <w:right w:val="none" w:sz="0" w:space="0" w:color="auto"/>
                                                      </w:divBdr>
                                                      <w:divsChild>
                                                        <w:div w:id="361902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369">
                                  <w:marLeft w:val="0"/>
                                  <w:marRight w:val="0"/>
                                  <w:marTop w:val="0"/>
                                  <w:marBottom w:val="0"/>
                                  <w:divBdr>
                                    <w:top w:val="none" w:sz="0" w:space="0" w:color="auto"/>
                                    <w:left w:val="none" w:sz="0" w:space="0" w:color="auto"/>
                                    <w:bottom w:val="single" w:sz="6" w:space="7" w:color="E1E8ED"/>
                                    <w:right w:val="none" w:sz="0" w:space="0" w:color="auto"/>
                                  </w:divBdr>
                                  <w:divsChild>
                                    <w:div w:id="676732408">
                                      <w:marLeft w:val="0"/>
                                      <w:marRight w:val="0"/>
                                      <w:marTop w:val="0"/>
                                      <w:marBottom w:val="0"/>
                                      <w:divBdr>
                                        <w:top w:val="none" w:sz="0" w:space="0" w:color="auto"/>
                                        <w:left w:val="none" w:sz="0" w:space="0" w:color="auto"/>
                                        <w:bottom w:val="none" w:sz="0" w:space="0" w:color="auto"/>
                                        <w:right w:val="none" w:sz="0" w:space="0" w:color="auto"/>
                                      </w:divBdr>
                                      <w:divsChild>
                                        <w:div w:id="526869894">
                                          <w:marLeft w:val="0"/>
                                          <w:marRight w:val="0"/>
                                          <w:marTop w:val="0"/>
                                          <w:marBottom w:val="0"/>
                                          <w:divBdr>
                                            <w:top w:val="none" w:sz="0" w:space="0" w:color="auto"/>
                                            <w:left w:val="none" w:sz="0" w:space="0" w:color="auto"/>
                                            <w:bottom w:val="none" w:sz="0" w:space="0" w:color="auto"/>
                                            <w:right w:val="none" w:sz="0" w:space="0" w:color="auto"/>
                                          </w:divBdr>
                                        </w:div>
                                        <w:div w:id="1002314535">
                                          <w:marLeft w:val="0"/>
                                          <w:marRight w:val="0"/>
                                          <w:marTop w:val="0"/>
                                          <w:marBottom w:val="0"/>
                                          <w:divBdr>
                                            <w:top w:val="none" w:sz="0" w:space="0" w:color="auto"/>
                                            <w:left w:val="none" w:sz="0" w:space="0" w:color="auto"/>
                                            <w:bottom w:val="none" w:sz="0" w:space="0" w:color="auto"/>
                                            <w:right w:val="none" w:sz="0" w:space="0" w:color="auto"/>
                                          </w:divBdr>
                                          <w:divsChild>
                                            <w:div w:id="856699002">
                                              <w:marLeft w:val="0"/>
                                              <w:marRight w:val="0"/>
                                              <w:marTop w:val="75"/>
                                              <w:marBottom w:val="30"/>
                                              <w:divBdr>
                                                <w:top w:val="none" w:sz="0" w:space="0" w:color="auto"/>
                                                <w:left w:val="none" w:sz="0" w:space="0" w:color="auto"/>
                                                <w:bottom w:val="none" w:sz="0" w:space="0" w:color="auto"/>
                                                <w:right w:val="none" w:sz="0" w:space="0" w:color="auto"/>
                                              </w:divBdr>
                                              <w:divsChild>
                                                <w:div w:id="212928213">
                                                  <w:marLeft w:val="0"/>
                                                  <w:marRight w:val="0"/>
                                                  <w:marTop w:val="0"/>
                                                  <w:marBottom w:val="0"/>
                                                  <w:divBdr>
                                                    <w:top w:val="none" w:sz="0" w:space="0" w:color="auto"/>
                                                    <w:left w:val="none" w:sz="0" w:space="0" w:color="auto"/>
                                                    <w:bottom w:val="none" w:sz="0" w:space="0" w:color="auto"/>
                                                    <w:right w:val="none" w:sz="0" w:space="0" w:color="auto"/>
                                                  </w:divBdr>
                                                  <w:divsChild>
                                                    <w:div w:id="1775128071">
                                                      <w:marLeft w:val="0"/>
                                                      <w:marRight w:val="0"/>
                                                      <w:marTop w:val="0"/>
                                                      <w:marBottom w:val="0"/>
                                                      <w:divBdr>
                                                        <w:top w:val="none" w:sz="0" w:space="0" w:color="auto"/>
                                                        <w:left w:val="none" w:sz="0" w:space="0" w:color="auto"/>
                                                        <w:bottom w:val="none" w:sz="0" w:space="0" w:color="auto"/>
                                                        <w:right w:val="none" w:sz="0" w:space="0" w:color="auto"/>
                                                      </w:divBdr>
                                                      <w:divsChild>
                                                        <w:div w:id="1815558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5754694">
                                                  <w:marLeft w:val="0"/>
                                                  <w:marRight w:val="0"/>
                                                  <w:marTop w:val="0"/>
                                                  <w:marBottom w:val="0"/>
                                                  <w:divBdr>
                                                    <w:top w:val="none" w:sz="0" w:space="0" w:color="auto"/>
                                                    <w:left w:val="none" w:sz="0" w:space="0" w:color="auto"/>
                                                    <w:bottom w:val="none" w:sz="0" w:space="0" w:color="auto"/>
                                                    <w:right w:val="none" w:sz="0" w:space="0" w:color="auto"/>
                                                  </w:divBdr>
                                                </w:div>
                                                <w:div w:id="1287084933">
                                                  <w:marLeft w:val="0"/>
                                                  <w:marRight w:val="0"/>
                                                  <w:marTop w:val="0"/>
                                                  <w:marBottom w:val="0"/>
                                                  <w:divBdr>
                                                    <w:top w:val="none" w:sz="0" w:space="0" w:color="auto"/>
                                                    <w:left w:val="none" w:sz="0" w:space="0" w:color="auto"/>
                                                    <w:bottom w:val="none" w:sz="0" w:space="0" w:color="auto"/>
                                                    <w:right w:val="none" w:sz="0" w:space="0" w:color="auto"/>
                                                  </w:divBdr>
                                                </w:div>
                                                <w:div w:id="2069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2542">
                                  <w:marLeft w:val="0"/>
                                  <w:marRight w:val="0"/>
                                  <w:marTop w:val="0"/>
                                  <w:marBottom w:val="0"/>
                                  <w:divBdr>
                                    <w:top w:val="none" w:sz="0" w:space="0" w:color="auto"/>
                                    <w:left w:val="none" w:sz="0" w:space="0" w:color="auto"/>
                                    <w:bottom w:val="single" w:sz="6" w:space="7" w:color="E1E8ED"/>
                                    <w:right w:val="none" w:sz="0" w:space="0" w:color="auto"/>
                                  </w:divBdr>
                                  <w:divsChild>
                                    <w:div w:id="1040588681">
                                      <w:marLeft w:val="0"/>
                                      <w:marRight w:val="0"/>
                                      <w:marTop w:val="0"/>
                                      <w:marBottom w:val="0"/>
                                      <w:divBdr>
                                        <w:top w:val="none" w:sz="0" w:space="0" w:color="auto"/>
                                        <w:left w:val="none" w:sz="0" w:space="0" w:color="auto"/>
                                        <w:bottom w:val="none" w:sz="0" w:space="0" w:color="auto"/>
                                        <w:right w:val="none" w:sz="0" w:space="0" w:color="auto"/>
                                      </w:divBdr>
                                      <w:divsChild>
                                        <w:div w:id="688720350">
                                          <w:marLeft w:val="0"/>
                                          <w:marRight w:val="0"/>
                                          <w:marTop w:val="0"/>
                                          <w:marBottom w:val="0"/>
                                          <w:divBdr>
                                            <w:top w:val="none" w:sz="0" w:space="0" w:color="auto"/>
                                            <w:left w:val="none" w:sz="0" w:space="0" w:color="auto"/>
                                            <w:bottom w:val="none" w:sz="0" w:space="0" w:color="auto"/>
                                            <w:right w:val="none" w:sz="0" w:space="0" w:color="auto"/>
                                          </w:divBdr>
                                        </w:div>
                                        <w:div w:id="1463645327">
                                          <w:marLeft w:val="0"/>
                                          <w:marRight w:val="0"/>
                                          <w:marTop w:val="0"/>
                                          <w:marBottom w:val="0"/>
                                          <w:divBdr>
                                            <w:top w:val="none" w:sz="0" w:space="0" w:color="auto"/>
                                            <w:left w:val="none" w:sz="0" w:space="0" w:color="auto"/>
                                            <w:bottom w:val="none" w:sz="0" w:space="0" w:color="auto"/>
                                            <w:right w:val="none" w:sz="0" w:space="0" w:color="auto"/>
                                          </w:divBdr>
                                          <w:divsChild>
                                            <w:div w:id="652753693">
                                              <w:marLeft w:val="0"/>
                                              <w:marRight w:val="0"/>
                                              <w:marTop w:val="75"/>
                                              <w:marBottom w:val="30"/>
                                              <w:divBdr>
                                                <w:top w:val="none" w:sz="0" w:space="0" w:color="auto"/>
                                                <w:left w:val="none" w:sz="0" w:space="0" w:color="auto"/>
                                                <w:bottom w:val="none" w:sz="0" w:space="0" w:color="auto"/>
                                                <w:right w:val="none" w:sz="0" w:space="0" w:color="auto"/>
                                              </w:divBdr>
                                              <w:divsChild>
                                                <w:div w:id="522674803">
                                                  <w:marLeft w:val="0"/>
                                                  <w:marRight w:val="0"/>
                                                  <w:marTop w:val="0"/>
                                                  <w:marBottom w:val="0"/>
                                                  <w:divBdr>
                                                    <w:top w:val="none" w:sz="0" w:space="0" w:color="auto"/>
                                                    <w:left w:val="none" w:sz="0" w:space="0" w:color="auto"/>
                                                    <w:bottom w:val="none" w:sz="0" w:space="0" w:color="auto"/>
                                                    <w:right w:val="none" w:sz="0" w:space="0" w:color="auto"/>
                                                  </w:divBdr>
                                                </w:div>
                                                <w:div w:id="920020827">
                                                  <w:marLeft w:val="0"/>
                                                  <w:marRight w:val="0"/>
                                                  <w:marTop w:val="0"/>
                                                  <w:marBottom w:val="0"/>
                                                  <w:divBdr>
                                                    <w:top w:val="none" w:sz="0" w:space="0" w:color="auto"/>
                                                    <w:left w:val="none" w:sz="0" w:space="0" w:color="auto"/>
                                                    <w:bottom w:val="none" w:sz="0" w:space="0" w:color="auto"/>
                                                    <w:right w:val="none" w:sz="0" w:space="0" w:color="auto"/>
                                                  </w:divBdr>
                                                  <w:divsChild>
                                                    <w:div w:id="2131434379">
                                                      <w:marLeft w:val="0"/>
                                                      <w:marRight w:val="0"/>
                                                      <w:marTop w:val="0"/>
                                                      <w:marBottom w:val="0"/>
                                                      <w:divBdr>
                                                        <w:top w:val="none" w:sz="0" w:space="0" w:color="auto"/>
                                                        <w:left w:val="none" w:sz="0" w:space="0" w:color="auto"/>
                                                        <w:bottom w:val="none" w:sz="0" w:space="0" w:color="auto"/>
                                                        <w:right w:val="none" w:sz="0" w:space="0" w:color="auto"/>
                                                      </w:divBdr>
                                                      <w:divsChild>
                                                        <w:div w:id="963779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8664600">
                                                  <w:marLeft w:val="0"/>
                                                  <w:marRight w:val="0"/>
                                                  <w:marTop w:val="0"/>
                                                  <w:marBottom w:val="0"/>
                                                  <w:divBdr>
                                                    <w:top w:val="none" w:sz="0" w:space="0" w:color="auto"/>
                                                    <w:left w:val="none" w:sz="0" w:space="0" w:color="auto"/>
                                                    <w:bottom w:val="none" w:sz="0" w:space="0" w:color="auto"/>
                                                    <w:right w:val="none" w:sz="0" w:space="0" w:color="auto"/>
                                                  </w:divBdr>
                                                </w:div>
                                                <w:div w:id="19162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0670">
                                  <w:marLeft w:val="0"/>
                                  <w:marRight w:val="0"/>
                                  <w:marTop w:val="0"/>
                                  <w:marBottom w:val="0"/>
                                  <w:divBdr>
                                    <w:top w:val="none" w:sz="0" w:space="0" w:color="auto"/>
                                    <w:left w:val="none" w:sz="0" w:space="0" w:color="auto"/>
                                    <w:bottom w:val="single" w:sz="6" w:space="7" w:color="E1E8ED"/>
                                    <w:right w:val="none" w:sz="0" w:space="0" w:color="auto"/>
                                  </w:divBdr>
                                  <w:divsChild>
                                    <w:div w:id="751506559">
                                      <w:marLeft w:val="0"/>
                                      <w:marRight w:val="0"/>
                                      <w:marTop w:val="0"/>
                                      <w:marBottom w:val="0"/>
                                      <w:divBdr>
                                        <w:top w:val="none" w:sz="0" w:space="0" w:color="auto"/>
                                        <w:left w:val="none" w:sz="0" w:space="0" w:color="auto"/>
                                        <w:bottom w:val="none" w:sz="0" w:space="0" w:color="auto"/>
                                        <w:right w:val="none" w:sz="0" w:space="0" w:color="auto"/>
                                      </w:divBdr>
                                      <w:divsChild>
                                        <w:div w:id="118040036">
                                          <w:marLeft w:val="0"/>
                                          <w:marRight w:val="0"/>
                                          <w:marTop w:val="0"/>
                                          <w:marBottom w:val="0"/>
                                          <w:divBdr>
                                            <w:top w:val="none" w:sz="0" w:space="0" w:color="auto"/>
                                            <w:left w:val="none" w:sz="0" w:space="0" w:color="auto"/>
                                            <w:bottom w:val="none" w:sz="0" w:space="0" w:color="auto"/>
                                            <w:right w:val="none" w:sz="0" w:space="0" w:color="auto"/>
                                          </w:divBdr>
                                        </w:div>
                                        <w:div w:id="711079204">
                                          <w:marLeft w:val="0"/>
                                          <w:marRight w:val="0"/>
                                          <w:marTop w:val="0"/>
                                          <w:marBottom w:val="0"/>
                                          <w:divBdr>
                                            <w:top w:val="none" w:sz="0" w:space="0" w:color="auto"/>
                                            <w:left w:val="none" w:sz="0" w:space="0" w:color="auto"/>
                                            <w:bottom w:val="none" w:sz="0" w:space="0" w:color="auto"/>
                                            <w:right w:val="none" w:sz="0" w:space="0" w:color="auto"/>
                                          </w:divBdr>
                                          <w:divsChild>
                                            <w:div w:id="1960915028">
                                              <w:marLeft w:val="0"/>
                                              <w:marRight w:val="0"/>
                                              <w:marTop w:val="75"/>
                                              <w:marBottom w:val="30"/>
                                              <w:divBdr>
                                                <w:top w:val="none" w:sz="0" w:space="0" w:color="auto"/>
                                                <w:left w:val="none" w:sz="0" w:space="0" w:color="auto"/>
                                                <w:bottom w:val="none" w:sz="0" w:space="0" w:color="auto"/>
                                                <w:right w:val="none" w:sz="0" w:space="0" w:color="auto"/>
                                              </w:divBdr>
                                              <w:divsChild>
                                                <w:div w:id="84620133">
                                                  <w:marLeft w:val="0"/>
                                                  <w:marRight w:val="0"/>
                                                  <w:marTop w:val="0"/>
                                                  <w:marBottom w:val="0"/>
                                                  <w:divBdr>
                                                    <w:top w:val="none" w:sz="0" w:space="0" w:color="auto"/>
                                                    <w:left w:val="none" w:sz="0" w:space="0" w:color="auto"/>
                                                    <w:bottom w:val="none" w:sz="0" w:space="0" w:color="auto"/>
                                                    <w:right w:val="none" w:sz="0" w:space="0" w:color="auto"/>
                                                  </w:divBdr>
                                                </w:div>
                                                <w:div w:id="851527438">
                                                  <w:marLeft w:val="0"/>
                                                  <w:marRight w:val="0"/>
                                                  <w:marTop w:val="0"/>
                                                  <w:marBottom w:val="0"/>
                                                  <w:divBdr>
                                                    <w:top w:val="none" w:sz="0" w:space="0" w:color="auto"/>
                                                    <w:left w:val="none" w:sz="0" w:space="0" w:color="auto"/>
                                                    <w:bottom w:val="none" w:sz="0" w:space="0" w:color="auto"/>
                                                    <w:right w:val="none" w:sz="0" w:space="0" w:color="auto"/>
                                                  </w:divBdr>
                                                </w:div>
                                                <w:div w:id="1174228714">
                                                  <w:marLeft w:val="0"/>
                                                  <w:marRight w:val="0"/>
                                                  <w:marTop w:val="0"/>
                                                  <w:marBottom w:val="0"/>
                                                  <w:divBdr>
                                                    <w:top w:val="none" w:sz="0" w:space="0" w:color="auto"/>
                                                    <w:left w:val="none" w:sz="0" w:space="0" w:color="auto"/>
                                                    <w:bottom w:val="none" w:sz="0" w:space="0" w:color="auto"/>
                                                    <w:right w:val="none" w:sz="0" w:space="0" w:color="auto"/>
                                                  </w:divBdr>
                                                </w:div>
                                                <w:div w:id="1702199081">
                                                  <w:marLeft w:val="0"/>
                                                  <w:marRight w:val="0"/>
                                                  <w:marTop w:val="0"/>
                                                  <w:marBottom w:val="0"/>
                                                  <w:divBdr>
                                                    <w:top w:val="none" w:sz="0" w:space="0" w:color="auto"/>
                                                    <w:left w:val="none" w:sz="0" w:space="0" w:color="auto"/>
                                                    <w:bottom w:val="none" w:sz="0" w:space="0" w:color="auto"/>
                                                    <w:right w:val="none" w:sz="0" w:space="0" w:color="auto"/>
                                                  </w:divBdr>
                                                  <w:divsChild>
                                                    <w:div w:id="1065376190">
                                                      <w:marLeft w:val="0"/>
                                                      <w:marRight w:val="0"/>
                                                      <w:marTop w:val="0"/>
                                                      <w:marBottom w:val="0"/>
                                                      <w:divBdr>
                                                        <w:top w:val="none" w:sz="0" w:space="0" w:color="auto"/>
                                                        <w:left w:val="none" w:sz="0" w:space="0" w:color="auto"/>
                                                        <w:bottom w:val="none" w:sz="0" w:space="0" w:color="auto"/>
                                                        <w:right w:val="none" w:sz="0" w:space="0" w:color="auto"/>
                                                      </w:divBdr>
                                                      <w:divsChild>
                                                        <w:div w:id="2074501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11986024">
                                  <w:marLeft w:val="0"/>
                                  <w:marRight w:val="0"/>
                                  <w:marTop w:val="0"/>
                                  <w:marBottom w:val="0"/>
                                  <w:divBdr>
                                    <w:top w:val="none" w:sz="0" w:space="0" w:color="auto"/>
                                    <w:left w:val="none" w:sz="0" w:space="0" w:color="auto"/>
                                    <w:bottom w:val="single" w:sz="6" w:space="7" w:color="E1E8ED"/>
                                    <w:right w:val="none" w:sz="0" w:space="0" w:color="auto"/>
                                  </w:divBdr>
                                  <w:divsChild>
                                    <w:div w:id="1481655323">
                                      <w:marLeft w:val="0"/>
                                      <w:marRight w:val="0"/>
                                      <w:marTop w:val="0"/>
                                      <w:marBottom w:val="0"/>
                                      <w:divBdr>
                                        <w:top w:val="none" w:sz="0" w:space="0" w:color="auto"/>
                                        <w:left w:val="none" w:sz="0" w:space="0" w:color="auto"/>
                                        <w:bottom w:val="none" w:sz="0" w:space="0" w:color="auto"/>
                                        <w:right w:val="none" w:sz="0" w:space="0" w:color="auto"/>
                                      </w:divBdr>
                                      <w:divsChild>
                                        <w:div w:id="897474337">
                                          <w:marLeft w:val="0"/>
                                          <w:marRight w:val="0"/>
                                          <w:marTop w:val="0"/>
                                          <w:marBottom w:val="0"/>
                                          <w:divBdr>
                                            <w:top w:val="none" w:sz="0" w:space="0" w:color="auto"/>
                                            <w:left w:val="none" w:sz="0" w:space="0" w:color="auto"/>
                                            <w:bottom w:val="none" w:sz="0" w:space="0" w:color="auto"/>
                                            <w:right w:val="none" w:sz="0" w:space="0" w:color="auto"/>
                                          </w:divBdr>
                                        </w:div>
                                        <w:div w:id="1462304791">
                                          <w:marLeft w:val="0"/>
                                          <w:marRight w:val="0"/>
                                          <w:marTop w:val="0"/>
                                          <w:marBottom w:val="0"/>
                                          <w:divBdr>
                                            <w:top w:val="none" w:sz="0" w:space="0" w:color="auto"/>
                                            <w:left w:val="none" w:sz="0" w:space="0" w:color="auto"/>
                                            <w:bottom w:val="none" w:sz="0" w:space="0" w:color="auto"/>
                                            <w:right w:val="none" w:sz="0" w:space="0" w:color="auto"/>
                                          </w:divBdr>
                                          <w:divsChild>
                                            <w:div w:id="543373251">
                                              <w:marLeft w:val="0"/>
                                              <w:marRight w:val="0"/>
                                              <w:marTop w:val="75"/>
                                              <w:marBottom w:val="30"/>
                                              <w:divBdr>
                                                <w:top w:val="none" w:sz="0" w:space="0" w:color="auto"/>
                                                <w:left w:val="none" w:sz="0" w:space="0" w:color="auto"/>
                                                <w:bottom w:val="none" w:sz="0" w:space="0" w:color="auto"/>
                                                <w:right w:val="none" w:sz="0" w:space="0" w:color="auto"/>
                                              </w:divBdr>
                                              <w:divsChild>
                                                <w:div w:id="748500213">
                                                  <w:marLeft w:val="0"/>
                                                  <w:marRight w:val="0"/>
                                                  <w:marTop w:val="0"/>
                                                  <w:marBottom w:val="0"/>
                                                  <w:divBdr>
                                                    <w:top w:val="none" w:sz="0" w:space="0" w:color="auto"/>
                                                    <w:left w:val="none" w:sz="0" w:space="0" w:color="auto"/>
                                                    <w:bottom w:val="none" w:sz="0" w:space="0" w:color="auto"/>
                                                    <w:right w:val="none" w:sz="0" w:space="0" w:color="auto"/>
                                                  </w:divBdr>
                                                  <w:divsChild>
                                                    <w:div w:id="222569856">
                                                      <w:marLeft w:val="0"/>
                                                      <w:marRight w:val="0"/>
                                                      <w:marTop w:val="0"/>
                                                      <w:marBottom w:val="0"/>
                                                      <w:divBdr>
                                                        <w:top w:val="none" w:sz="0" w:space="0" w:color="auto"/>
                                                        <w:left w:val="none" w:sz="0" w:space="0" w:color="auto"/>
                                                        <w:bottom w:val="none" w:sz="0" w:space="0" w:color="auto"/>
                                                        <w:right w:val="none" w:sz="0" w:space="0" w:color="auto"/>
                                                      </w:divBdr>
                                                      <w:divsChild>
                                                        <w:div w:id="1500341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3110394">
                                                  <w:marLeft w:val="0"/>
                                                  <w:marRight w:val="0"/>
                                                  <w:marTop w:val="0"/>
                                                  <w:marBottom w:val="0"/>
                                                  <w:divBdr>
                                                    <w:top w:val="none" w:sz="0" w:space="0" w:color="auto"/>
                                                    <w:left w:val="none" w:sz="0" w:space="0" w:color="auto"/>
                                                    <w:bottom w:val="none" w:sz="0" w:space="0" w:color="auto"/>
                                                    <w:right w:val="none" w:sz="0" w:space="0" w:color="auto"/>
                                                  </w:divBdr>
                                                </w:div>
                                                <w:div w:id="1427261964">
                                                  <w:marLeft w:val="0"/>
                                                  <w:marRight w:val="0"/>
                                                  <w:marTop w:val="0"/>
                                                  <w:marBottom w:val="0"/>
                                                  <w:divBdr>
                                                    <w:top w:val="none" w:sz="0" w:space="0" w:color="auto"/>
                                                    <w:left w:val="none" w:sz="0" w:space="0" w:color="auto"/>
                                                    <w:bottom w:val="none" w:sz="0" w:space="0" w:color="auto"/>
                                                    <w:right w:val="none" w:sz="0" w:space="0" w:color="auto"/>
                                                  </w:divBdr>
                                                </w:div>
                                                <w:div w:id="1758356306">
                                                  <w:marLeft w:val="0"/>
                                                  <w:marRight w:val="0"/>
                                                  <w:marTop w:val="0"/>
                                                  <w:marBottom w:val="0"/>
                                                  <w:divBdr>
                                                    <w:top w:val="none" w:sz="0" w:space="0" w:color="auto"/>
                                                    <w:left w:val="none" w:sz="0" w:space="0" w:color="auto"/>
                                                    <w:bottom w:val="none" w:sz="0" w:space="0" w:color="auto"/>
                                                    <w:right w:val="none" w:sz="0" w:space="0" w:color="auto"/>
                                                  </w:divBdr>
                                                </w:div>
                                                <w:div w:id="1964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77">
                                          <w:marLeft w:val="0"/>
                                          <w:marRight w:val="0"/>
                                          <w:marTop w:val="0"/>
                                          <w:marBottom w:val="0"/>
                                          <w:divBdr>
                                            <w:top w:val="none" w:sz="0" w:space="0" w:color="auto"/>
                                            <w:left w:val="none" w:sz="0" w:space="0" w:color="auto"/>
                                            <w:bottom w:val="none" w:sz="0" w:space="0" w:color="auto"/>
                                            <w:right w:val="none" w:sz="0" w:space="0" w:color="auto"/>
                                          </w:divBdr>
                                        </w:div>
                                        <w:div w:id="1804619487">
                                          <w:marLeft w:val="0"/>
                                          <w:marRight w:val="0"/>
                                          <w:marTop w:val="0"/>
                                          <w:marBottom w:val="0"/>
                                          <w:divBdr>
                                            <w:top w:val="none" w:sz="0" w:space="0" w:color="auto"/>
                                            <w:left w:val="none" w:sz="0" w:space="0" w:color="auto"/>
                                            <w:bottom w:val="none" w:sz="0" w:space="0" w:color="auto"/>
                                            <w:right w:val="none" w:sz="0" w:space="0" w:color="auto"/>
                                          </w:divBdr>
                                          <w:divsChild>
                                            <w:div w:id="2122798099">
                                              <w:marLeft w:val="0"/>
                                              <w:marRight w:val="0"/>
                                              <w:marTop w:val="0"/>
                                              <w:marBottom w:val="0"/>
                                              <w:divBdr>
                                                <w:top w:val="none" w:sz="0" w:space="0" w:color="auto"/>
                                                <w:left w:val="none" w:sz="0" w:space="0" w:color="auto"/>
                                                <w:bottom w:val="none" w:sz="0" w:space="0" w:color="auto"/>
                                                <w:right w:val="none" w:sz="0" w:space="0" w:color="auto"/>
                                              </w:divBdr>
                                              <w:divsChild>
                                                <w:div w:id="266305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2826558">
                                  <w:marLeft w:val="0"/>
                                  <w:marRight w:val="0"/>
                                  <w:marTop w:val="0"/>
                                  <w:marBottom w:val="0"/>
                                  <w:divBdr>
                                    <w:top w:val="none" w:sz="0" w:space="0" w:color="auto"/>
                                    <w:left w:val="none" w:sz="0" w:space="0" w:color="auto"/>
                                    <w:bottom w:val="single" w:sz="6" w:space="7" w:color="E1E8ED"/>
                                    <w:right w:val="none" w:sz="0" w:space="0" w:color="auto"/>
                                  </w:divBdr>
                                  <w:divsChild>
                                    <w:div w:id="497960230">
                                      <w:marLeft w:val="0"/>
                                      <w:marRight w:val="0"/>
                                      <w:marTop w:val="0"/>
                                      <w:marBottom w:val="0"/>
                                      <w:divBdr>
                                        <w:top w:val="none" w:sz="0" w:space="0" w:color="auto"/>
                                        <w:left w:val="none" w:sz="0" w:space="0" w:color="auto"/>
                                        <w:bottom w:val="none" w:sz="0" w:space="0" w:color="auto"/>
                                        <w:right w:val="none" w:sz="0" w:space="0" w:color="auto"/>
                                      </w:divBdr>
                                      <w:divsChild>
                                        <w:div w:id="26682825">
                                          <w:marLeft w:val="0"/>
                                          <w:marRight w:val="0"/>
                                          <w:marTop w:val="0"/>
                                          <w:marBottom w:val="0"/>
                                          <w:divBdr>
                                            <w:top w:val="none" w:sz="0" w:space="0" w:color="auto"/>
                                            <w:left w:val="none" w:sz="0" w:space="0" w:color="auto"/>
                                            <w:bottom w:val="none" w:sz="0" w:space="0" w:color="auto"/>
                                            <w:right w:val="none" w:sz="0" w:space="0" w:color="auto"/>
                                          </w:divBdr>
                                        </w:div>
                                        <w:div w:id="674235133">
                                          <w:marLeft w:val="0"/>
                                          <w:marRight w:val="0"/>
                                          <w:marTop w:val="0"/>
                                          <w:marBottom w:val="0"/>
                                          <w:divBdr>
                                            <w:top w:val="none" w:sz="0" w:space="0" w:color="auto"/>
                                            <w:left w:val="none" w:sz="0" w:space="0" w:color="auto"/>
                                            <w:bottom w:val="none" w:sz="0" w:space="0" w:color="auto"/>
                                            <w:right w:val="none" w:sz="0" w:space="0" w:color="auto"/>
                                          </w:divBdr>
                                          <w:divsChild>
                                            <w:div w:id="1683818664">
                                              <w:marLeft w:val="0"/>
                                              <w:marRight w:val="0"/>
                                              <w:marTop w:val="75"/>
                                              <w:marBottom w:val="30"/>
                                              <w:divBdr>
                                                <w:top w:val="none" w:sz="0" w:space="0" w:color="auto"/>
                                                <w:left w:val="none" w:sz="0" w:space="0" w:color="auto"/>
                                                <w:bottom w:val="none" w:sz="0" w:space="0" w:color="auto"/>
                                                <w:right w:val="none" w:sz="0" w:space="0" w:color="auto"/>
                                              </w:divBdr>
                                              <w:divsChild>
                                                <w:div w:id="855073218">
                                                  <w:marLeft w:val="0"/>
                                                  <w:marRight w:val="0"/>
                                                  <w:marTop w:val="0"/>
                                                  <w:marBottom w:val="0"/>
                                                  <w:divBdr>
                                                    <w:top w:val="none" w:sz="0" w:space="0" w:color="auto"/>
                                                    <w:left w:val="none" w:sz="0" w:space="0" w:color="auto"/>
                                                    <w:bottom w:val="none" w:sz="0" w:space="0" w:color="auto"/>
                                                    <w:right w:val="none" w:sz="0" w:space="0" w:color="auto"/>
                                                  </w:divBdr>
                                                </w:div>
                                                <w:div w:id="877746188">
                                                  <w:marLeft w:val="0"/>
                                                  <w:marRight w:val="0"/>
                                                  <w:marTop w:val="0"/>
                                                  <w:marBottom w:val="0"/>
                                                  <w:divBdr>
                                                    <w:top w:val="none" w:sz="0" w:space="0" w:color="auto"/>
                                                    <w:left w:val="none" w:sz="0" w:space="0" w:color="auto"/>
                                                    <w:bottom w:val="none" w:sz="0" w:space="0" w:color="auto"/>
                                                    <w:right w:val="none" w:sz="0" w:space="0" w:color="auto"/>
                                                  </w:divBdr>
                                                  <w:divsChild>
                                                    <w:div w:id="589200497">
                                                      <w:marLeft w:val="0"/>
                                                      <w:marRight w:val="0"/>
                                                      <w:marTop w:val="0"/>
                                                      <w:marBottom w:val="0"/>
                                                      <w:divBdr>
                                                        <w:top w:val="none" w:sz="0" w:space="0" w:color="auto"/>
                                                        <w:left w:val="none" w:sz="0" w:space="0" w:color="auto"/>
                                                        <w:bottom w:val="none" w:sz="0" w:space="0" w:color="auto"/>
                                                        <w:right w:val="none" w:sz="0" w:space="0" w:color="auto"/>
                                                      </w:divBdr>
                                                      <w:divsChild>
                                                        <w:div w:id="177737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21506">
                                                  <w:marLeft w:val="0"/>
                                                  <w:marRight w:val="0"/>
                                                  <w:marTop w:val="0"/>
                                                  <w:marBottom w:val="0"/>
                                                  <w:divBdr>
                                                    <w:top w:val="none" w:sz="0" w:space="0" w:color="auto"/>
                                                    <w:left w:val="none" w:sz="0" w:space="0" w:color="auto"/>
                                                    <w:bottom w:val="none" w:sz="0" w:space="0" w:color="auto"/>
                                                    <w:right w:val="none" w:sz="0" w:space="0" w:color="auto"/>
                                                  </w:divBdr>
                                                </w:div>
                                                <w:div w:id="19725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9105">
                                  <w:marLeft w:val="0"/>
                                  <w:marRight w:val="0"/>
                                  <w:marTop w:val="0"/>
                                  <w:marBottom w:val="0"/>
                                  <w:divBdr>
                                    <w:top w:val="none" w:sz="0" w:space="0" w:color="auto"/>
                                    <w:left w:val="none" w:sz="0" w:space="0" w:color="auto"/>
                                    <w:bottom w:val="single" w:sz="6" w:space="7" w:color="E1E8ED"/>
                                    <w:right w:val="none" w:sz="0" w:space="0" w:color="auto"/>
                                  </w:divBdr>
                                  <w:divsChild>
                                    <w:div w:id="1394506202">
                                      <w:marLeft w:val="0"/>
                                      <w:marRight w:val="0"/>
                                      <w:marTop w:val="0"/>
                                      <w:marBottom w:val="0"/>
                                      <w:divBdr>
                                        <w:top w:val="none" w:sz="0" w:space="0" w:color="auto"/>
                                        <w:left w:val="none" w:sz="0" w:space="0" w:color="auto"/>
                                        <w:bottom w:val="none" w:sz="0" w:space="0" w:color="auto"/>
                                        <w:right w:val="none" w:sz="0" w:space="0" w:color="auto"/>
                                      </w:divBdr>
                                      <w:divsChild>
                                        <w:div w:id="1368600254">
                                          <w:marLeft w:val="0"/>
                                          <w:marRight w:val="0"/>
                                          <w:marTop w:val="0"/>
                                          <w:marBottom w:val="0"/>
                                          <w:divBdr>
                                            <w:top w:val="none" w:sz="0" w:space="0" w:color="auto"/>
                                            <w:left w:val="none" w:sz="0" w:space="0" w:color="auto"/>
                                            <w:bottom w:val="none" w:sz="0" w:space="0" w:color="auto"/>
                                            <w:right w:val="none" w:sz="0" w:space="0" w:color="auto"/>
                                          </w:divBdr>
                                          <w:divsChild>
                                            <w:div w:id="1555122290">
                                              <w:marLeft w:val="0"/>
                                              <w:marRight w:val="0"/>
                                              <w:marTop w:val="75"/>
                                              <w:marBottom w:val="30"/>
                                              <w:divBdr>
                                                <w:top w:val="none" w:sz="0" w:space="0" w:color="auto"/>
                                                <w:left w:val="none" w:sz="0" w:space="0" w:color="auto"/>
                                                <w:bottom w:val="none" w:sz="0" w:space="0" w:color="auto"/>
                                                <w:right w:val="none" w:sz="0" w:space="0" w:color="auto"/>
                                              </w:divBdr>
                                              <w:divsChild>
                                                <w:div w:id="221068264">
                                                  <w:marLeft w:val="0"/>
                                                  <w:marRight w:val="0"/>
                                                  <w:marTop w:val="0"/>
                                                  <w:marBottom w:val="0"/>
                                                  <w:divBdr>
                                                    <w:top w:val="none" w:sz="0" w:space="0" w:color="auto"/>
                                                    <w:left w:val="none" w:sz="0" w:space="0" w:color="auto"/>
                                                    <w:bottom w:val="none" w:sz="0" w:space="0" w:color="auto"/>
                                                    <w:right w:val="none" w:sz="0" w:space="0" w:color="auto"/>
                                                  </w:divBdr>
                                                  <w:divsChild>
                                                    <w:div w:id="1582643658">
                                                      <w:marLeft w:val="0"/>
                                                      <w:marRight w:val="0"/>
                                                      <w:marTop w:val="0"/>
                                                      <w:marBottom w:val="0"/>
                                                      <w:divBdr>
                                                        <w:top w:val="none" w:sz="0" w:space="0" w:color="auto"/>
                                                        <w:left w:val="none" w:sz="0" w:space="0" w:color="auto"/>
                                                        <w:bottom w:val="none" w:sz="0" w:space="0" w:color="auto"/>
                                                        <w:right w:val="none" w:sz="0" w:space="0" w:color="auto"/>
                                                      </w:divBdr>
                                                      <w:divsChild>
                                                        <w:div w:id="8301734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262746">
                                                  <w:marLeft w:val="0"/>
                                                  <w:marRight w:val="0"/>
                                                  <w:marTop w:val="0"/>
                                                  <w:marBottom w:val="0"/>
                                                  <w:divBdr>
                                                    <w:top w:val="none" w:sz="0" w:space="0" w:color="auto"/>
                                                    <w:left w:val="none" w:sz="0" w:space="0" w:color="auto"/>
                                                    <w:bottom w:val="none" w:sz="0" w:space="0" w:color="auto"/>
                                                    <w:right w:val="none" w:sz="0" w:space="0" w:color="auto"/>
                                                  </w:divBdr>
                                                </w:div>
                                                <w:div w:id="1955163999">
                                                  <w:marLeft w:val="0"/>
                                                  <w:marRight w:val="0"/>
                                                  <w:marTop w:val="0"/>
                                                  <w:marBottom w:val="0"/>
                                                  <w:divBdr>
                                                    <w:top w:val="none" w:sz="0" w:space="0" w:color="auto"/>
                                                    <w:left w:val="none" w:sz="0" w:space="0" w:color="auto"/>
                                                    <w:bottom w:val="none" w:sz="0" w:space="0" w:color="auto"/>
                                                    <w:right w:val="none" w:sz="0" w:space="0" w:color="auto"/>
                                                  </w:divBdr>
                                                </w:div>
                                                <w:div w:id="2108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7164">
                                  <w:marLeft w:val="0"/>
                                  <w:marRight w:val="0"/>
                                  <w:marTop w:val="0"/>
                                  <w:marBottom w:val="0"/>
                                  <w:divBdr>
                                    <w:top w:val="none" w:sz="0" w:space="0" w:color="auto"/>
                                    <w:left w:val="none" w:sz="0" w:space="0" w:color="auto"/>
                                    <w:bottom w:val="single" w:sz="6" w:space="7" w:color="E1E8ED"/>
                                    <w:right w:val="none" w:sz="0" w:space="0" w:color="auto"/>
                                  </w:divBdr>
                                  <w:divsChild>
                                    <w:div w:id="156311906">
                                      <w:marLeft w:val="0"/>
                                      <w:marRight w:val="0"/>
                                      <w:marTop w:val="0"/>
                                      <w:marBottom w:val="0"/>
                                      <w:divBdr>
                                        <w:top w:val="none" w:sz="0" w:space="0" w:color="auto"/>
                                        <w:left w:val="none" w:sz="0" w:space="0" w:color="auto"/>
                                        <w:bottom w:val="none" w:sz="0" w:space="0" w:color="auto"/>
                                        <w:right w:val="none" w:sz="0" w:space="0" w:color="auto"/>
                                      </w:divBdr>
                                      <w:divsChild>
                                        <w:div w:id="268969091">
                                          <w:marLeft w:val="0"/>
                                          <w:marRight w:val="0"/>
                                          <w:marTop w:val="0"/>
                                          <w:marBottom w:val="0"/>
                                          <w:divBdr>
                                            <w:top w:val="none" w:sz="0" w:space="0" w:color="auto"/>
                                            <w:left w:val="none" w:sz="0" w:space="0" w:color="auto"/>
                                            <w:bottom w:val="none" w:sz="0" w:space="0" w:color="auto"/>
                                            <w:right w:val="none" w:sz="0" w:space="0" w:color="auto"/>
                                          </w:divBdr>
                                        </w:div>
                                        <w:div w:id="669797051">
                                          <w:marLeft w:val="0"/>
                                          <w:marRight w:val="0"/>
                                          <w:marTop w:val="0"/>
                                          <w:marBottom w:val="0"/>
                                          <w:divBdr>
                                            <w:top w:val="none" w:sz="0" w:space="0" w:color="auto"/>
                                            <w:left w:val="none" w:sz="0" w:space="0" w:color="auto"/>
                                            <w:bottom w:val="none" w:sz="0" w:space="0" w:color="auto"/>
                                            <w:right w:val="none" w:sz="0" w:space="0" w:color="auto"/>
                                          </w:divBdr>
                                          <w:divsChild>
                                            <w:div w:id="1707754769">
                                              <w:marLeft w:val="0"/>
                                              <w:marRight w:val="0"/>
                                              <w:marTop w:val="75"/>
                                              <w:marBottom w:val="30"/>
                                              <w:divBdr>
                                                <w:top w:val="none" w:sz="0" w:space="0" w:color="auto"/>
                                                <w:left w:val="none" w:sz="0" w:space="0" w:color="auto"/>
                                                <w:bottom w:val="none" w:sz="0" w:space="0" w:color="auto"/>
                                                <w:right w:val="none" w:sz="0" w:space="0" w:color="auto"/>
                                              </w:divBdr>
                                              <w:divsChild>
                                                <w:div w:id="618800633">
                                                  <w:marLeft w:val="0"/>
                                                  <w:marRight w:val="0"/>
                                                  <w:marTop w:val="0"/>
                                                  <w:marBottom w:val="0"/>
                                                  <w:divBdr>
                                                    <w:top w:val="none" w:sz="0" w:space="0" w:color="auto"/>
                                                    <w:left w:val="none" w:sz="0" w:space="0" w:color="auto"/>
                                                    <w:bottom w:val="none" w:sz="0" w:space="0" w:color="auto"/>
                                                    <w:right w:val="none" w:sz="0" w:space="0" w:color="auto"/>
                                                  </w:divBdr>
                                                  <w:divsChild>
                                                    <w:div w:id="1078595492">
                                                      <w:marLeft w:val="0"/>
                                                      <w:marRight w:val="0"/>
                                                      <w:marTop w:val="0"/>
                                                      <w:marBottom w:val="0"/>
                                                      <w:divBdr>
                                                        <w:top w:val="none" w:sz="0" w:space="0" w:color="auto"/>
                                                        <w:left w:val="none" w:sz="0" w:space="0" w:color="auto"/>
                                                        <w:bottom w:val="none" w:sz="0" w:space="0" w:color="auto"/>
                                                        <w:right w:val="none" w:sz="0" w:space="0" w:color="auto"/>
                                                      </w:divBdr>
                                                      <w:divsChild>
                                                        <w:div w:id="45301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930722">
                                                  <w:marLeft w:val="0"/>
                                                  <w:marRight w:val="0"/>
                                                  <w:marTop w:val="0"/>
                                                  <w:marBottom w:val="0"/>
                                                  <w:divBdr>
                                                    <w:top w:val="none" w:sz="0" w:space="0" w:color="auto"/>
                                                    <w:left w:val="none" w:sz="0" w:space="0" w:color="auto"/>
                                                    <w:bottom w:val="none" w:sz="0" w:space="0" w:color="auto"/>
                                                    <w:right w:val="none" w:sz="0" w:space="0" w:color="auto"/>
                                                  </w:divBdr>
                                                </w:div>
                                                <w:div w:id="1761170588">
                                                  <w:marLeft w:val="0"/>
                                                  <w:marRight w:val="0"/>
                                                  <w:marTop w:val="0"/>
                                                  <w:marBottom w:val="0"/>
                                                  <w:divBdr>
                                                    <w:top w:val="none" w:sz="0" w:space="0" w:color="auto"/>
                                                    <w:left w:val="none" w:sz="0" w:space="0" w:color="auto"/>
                                                    <w:bottom w:val="none" w:sz="0" w:space="0" w:color="auto"/>
                                                    <w:right w:val="none" w:sz="0" w:space="0" w:color="auto"/>
                                                  </w:divBdr>
                                                </w:div>
                                                <w:div w:id="21189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1407">
                                  <w:marLeft w:val="0"/>
                                  <w:marRight w:val="0"/>
                                  <w:marTop w:val="0"/>
                                  <w:marBottom w:val="0"/>
                                  <w:divBdr>
                                    <w:top w:val="none" w:sz="0" w:space="0" w:color="auto"/>
                                    <w:left w:val="none" w:sz="0" w:space="0" w:color="auto"/>
                                    <w:bottom w:val="single" w:sz="6" w:space="7" w:color="E1E8ED"/>
                                    <w:right w:val="none" w:sz="0" w:space="0" w:color="auto"/>
                                  </w:divBdr>
                                  <w:divsChild>
                                    <w:div w:id="478965653">
                                      <w:marLeft w:val="0"/>
                                      <w:marRight w:val="0"/>
                                      <w:marTop w:val="0"/>
                                      <w:marBottom w:val="0"/>
                                      <w:divBdr>
                                        <w:top w:val="none" w:sz="0" w:space="0" w:color="auto"/>
                                        <w:left w:val="none" w:sz="0" w:space="0" w:color="auto"/>
                                        <w:bottom w:val="none" w:sz="0" w:space="0" w:color="auto"/>
                                        <w:right w:val="none" w:sz="0" w:space="0" w:color="auto"/>
                                      </w:divBdr>
                                      <w:divsChild>
                                        <w:div w:id="1269503311">
                                          <w:marLeft w:val="0"/>
                                          <w:marRight w:val="0"/>
                                          <w:marTop w:val="0"/>
                                          <w:marBottom w:val="0"/>
                                          <w:divBdr>
                                            <w:top w:val="none" w:sz="0" w:space="0" w:color="auto"/>
                                            <w:left w:val="none" w:sz="0" w:space="0" w:color="auto"/>
                                            <w:bottom w:val="none" w:sz="0" w:space="0" w:color="auto"/>
                                            <w:right w:val="none" w:sz="0" w:space="0" w:color="auto"/>
                                          </w:divBdr>
                                        </w:div>
                                        <w:div w:id="1745451878">
                                          <w:marLeft w:val="0"/>
                                          <w:marRight w:val="0"/>
                                          <w:marTop w:val="0"/>
                                          <w:marBottom w:val="0"/>
                                          <w:divBdr>
                                            <w:top w:val="none" w:sz="0" w:space="0" w:color="auto"/>
                                            <w:left w:val="none" w:sz="0" w:space="0" w:color="auto"/>
                                            <w:bottom w:val="none" w:sz="0" w:space="0" w:color="auto"/>
                                            <w:right w:val="none" w:sz="0" w:space="0" w:color="auto"/>
                                          </w:divBdr>
                                          <w:divsChild>
                                            <w:div w:id="1383872508">
                                              <w:marLeft w:val="0"/>
                                              <w:marRight w:val="0"/>
                                              <w:marTop w:val="75"/>
                                              <w:marBottom w:val="30"/>
                                              <w:divBdr>
                                                <w:top w:val="none" w:sz="0" w:space="0" w:color="auto"/>
                                                <w:left w:val="none" w:sz="0" w:space="0" w:color="auto"/>
                                                <w:bottom w:val="none" w:sz="0" w:space="0" w:color="auto"/>
                                                <w:right w:val="none" w:sz="0" w:space="0" w:color="auto"/>
                                              </w:divBdr>
                                              <w:divsChild>
                                                <w:div w:id="405953263">
                                                  <w:marLeft w:val="0"/>
                                                  <w:marRight w:val="0"/>
                                                  <w:marTop w:val="0"/>
                                                  <w:marBottom w:val="0"/>
                                                  <w:divBdr>
                                                    <w:top w:val="none" w:sz="0" w:space="0" w:color="auto"/>
                                                    <w:left w:val="none" w:sz="0" w:space="0" w:color="auto"/>
                                                    <w:bottom w:val="none" w:sz="0" w:space="0" w:color="auto"/>
                                                    <w:right w:val="none" w:sz="0" w:space="0" w:color="auto"/>
                                                  </w:divBdr>
                                                </w:div>
                                                <w:div w:id="826478095">
                                                  <w:marLeft w:val="0"/>
                                                  <w:marRight w:val="0"/>
                                                  <w:marTop w:val="0"/>
                                                  <w:marBottom w:val="0"/>
                                                  <w:divBdr>
                                                    <w:top w:val="none" w:sz="0" w:space="0" w:color="auto"/>
                                                    <w:left w:val="none" w:sz="0" w:space="0" w:color="auto"/>
                                                    <w:bottom w:val="none" w:sz="0" w:space="0" w:color="auto"/>
                                                    <w:right w:val="none" w:sz="0" w:space="0" w:color="auto"/>
                                                  </w:divBdr>
                                                  <w:divsChild>
                                                    <w:div w:id="1719666753">
                                                      <w:marLeft w:val="0"/>
                                                      <w:marRight w:val="0"/>
                                                      <w:marTop w:val="0"/>
                                                      <w:marBottom w:val="0"/>
                                                      <w:divBdr>
                                                        <w:top w:val="none" w:sz="0" w:space="0" w:color="auto"/>
                                                        <w:left w:val="none" w:sz="0" w:space="0" w:color="auto"/>
                                                        <w:bottom w:val="none" w:sz="0" w:space="0" w:color="auto"/>
                                                        <w:right w:val="none" w:sz="0" w:space="0" w:color="auto"/>
                                                      </w:divBdr>
                                                      <w:divsChild>
                                                        <w:div w:id="862590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9755722">
                                                  <w:marLeft w:val="0"/>
                                                  <w:marRight w:val="0"/>
                                                  <w:marTop w:val="0"/>
                                                  <w:marBottom w:val="0"/>
                                                  <w:divBdr>
                                                    <w:top w:val="none" w:sz="0" w:space="0" w:color="auto"/>
                                                    <w:left w:val="none" w:sz="0" w:space="0" w:color="auto"/>
                                                    <w:bottom w:val="none" w:sz="0" w:space="0" w:color="auto"/>
                                                    <w:right w:val="none" w:sz="0" w:space="0" w:color="auto"/>
                                                  </w:divBdr>
                                                </w:div>
                                                <w:div w:id="911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3969">
                                  <w:marLeft w:val="0"/>
                                  <w:marRight w:val="0"/>
                                  <w:marTop w:val="0"/>
                                  <w:marBottom w:val="0"/>
                                  <w:divBdr>
                                    <w:top w:val="none" w:sz="0" w:space="0" w:color="auto"/>
                                    <w:left w:val="none" w:sz="0" w:space="0" w:color="auto"/>
                                    <w:bottom w:val="single" w:sz="6" w:space="7" w:color="E1E8ED"/>
                                    <w:right w:val="none" w:sz="0" w:space="0" w:color="auto"/>
                                  </w:divBdr>
                                  <w:divsChild>
                                    <w:div w:id="416290853">
                                      <w:marLeft w:val="0"/>
                                      <w:marRight w:val="0"/>
                                      <w:marTop w:val="0"/>
                                      <w:marBottom w:val="0"/>
                                      <w:divBdr>
                                        <w:top w:val="none" w:sz="0" w:space="0" w:color="auto"/>
                                        <w:left w:val="none" w:sz="0" w:space="0" w:color="auto"/>
                                        <w:bottom w:val="none" w:sz="0" w:space="0" w:color="auto"/>
                                        <w:right w:val="none" w:sz="0" w:space="0" w:color="auto"/>
                                      </w:divBdr>
                                      <w:divsChild>
                                        <w:div w:id="264457198">
                                          <w:marLeft w:val="0"/>
                                          <w:marRight w:val="0"/>
                                          <w:marTop w:val="0"/>
                                          <w:marBottom w:val="0"/>
                                          <w:divBdr>
                                            <w:top w:val="none" w:sz="0" w:space="0" w:color="auto"/>
                                            <w:left w:val="none" w:sz="0" w:space="0" w:color="auto"/>
                                            <w:bottom w:val="none" w:sz="0" w:space="0" w:color="auto"/>
                                            <w:right w:val="none" w:sz="0" w:space="0" w:color="auto"/>
                                          </w:divBdr>
                                          <w:divsChild>
                                            <w:div w:id="100295944">
                                              <w:marLeft w:val="0"/>
                                              <w:marRight w:val="0"/>
                                              <w:marTop w:val="75"/>
                                              <w:marBottom w:val="30"/>
                                              <w:divBdr>
                                                <w:top w:val="none" w:sz="0" w:space="0" w:color="auto"/>
                                                <w:left w:val="none" w:sz="0" w:space="0" w:color="auto"/>
                                                <w:bottom w:val="none" w:sz="0" w:space="0" w:color="auto"/>
                                                <w:right w:val="none" w:sz="0" w:space="0" w:color="auto"/>
                                              </w:divBdr>
                                              <w:divsChild>
                                                <w:div w:id="176161980">
                                                  <w:marLeft w:val="0"/>
                                                  <w:marRight w:val="0"/>
                                                  <w:marTop w:val="0"/>
                                                  <w:marBottom w:val="0"/>
                                                  <w:divBdr>
                                                    <w:top w:val="none" w:sz="0" w:space="0" w:color="auto"/>
                                                    <w:left w:val="none" w:sz="0" w:space="0" w:color="auto"/>
                                                    <w:bottom w:val="none" w:sz="0" w:space="0" w:color="auto"/>
                                                    <w:right w:val="none" w:sz="0" w:space="0" w:color="auto"/>
                                                  </w:divBdr>
                                                </w:div>
                                                <w:div w:id="688339849">
                                                  <w:marLeft w:val="0"/>
                                                  <w:marRight w:val="0"/>
                                                  <w:marTop w:val="0"/>
                                                  <w:marBottom w:val="0"/>
                                                  <w:divBdr>
                                                    <w:top w:val="none" w:sz="0" w:space="0" w:color="auto"/>
                                                    <w:left w:val="none" w:sz="0" w:space="0" w:color="auto"/>
                                                    <w:bottom w:val="none" w:sz="0" w:space="0" w:color="auto"/>
                                                    <w:right w:val="none" w:sz="0" w:space="0" w:color="auto"/>
                                                  </w:divBdr>
                                                </w:div>
                                                <w:div w:id="711539069">
                                                  <w:marLeft w:val="0"/>
                                                  <w:marRight w:val="0"/>
                                                  <w:marTop w:val="0"/>
                                                  <w:marBottom w:val="0"/>
                                                  <w:divBdr>
                                                    <w:top w:val="none" w:sz="0" w:space="0" w:color="auto"/>
                                                    <w:left w:val="none" w:sz="0" w:space="0" w:color="auto"/>
                                                    <w:bottom w:val="none" w:sz="0" w:space="0" w:color="auto"/>
                                                    <w:right w:val="none" w:sz="0" w:space="0" w:color="auto"/>
                                                  </w:divBdr>
                                                  <w:divsChild>
                                                    <w:div w:id="1586451223">
                                                      <w:marLeft w:val="0"/>
                                                      <w:marRight w:val="0"/>
                                                      <w:marTop w:val="0"/>
                                                      <w:marBottom w:val="0"/>
                                                      <w:divBdr>
                                                        <w:top w:val="none" w:sz="0" w:space="0" w:color="auto"/>
                                                        <w:left w:val="none" w:sz="0" w:space="0" w:color="auto"/>
                                                        <w:bottom w:val="none" w:sz="0" w:space="0" w:color="auto"/>
                                                        <w:right w:val="none" w:sz="0" w:space="0" w:color="auto"/>
                                                      </w:divBdr>
                                                      <w:divsChild>
                                                        <w:div w:id="751195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74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7163">
                                  <w:marLeft w:val="0"/>
                                  <w:marRight w:val="0"/>
                                  <w:marTop w:val="0"/>
                                  <w:marBottom w:val="0"/>
                                  <w:divBdr>
                                    <w:top w:val="none" w:sz="0" w:space="0" w:color="auto"/>
                                    <w:left w:val="none" w:sz="0" w:space="0" w:color="auto"/>
                                    <w:bottom w:val="single" w:sz="6" w:space="7" w:color="E1E8ED"/>
                                    <w:right w:val="none" w:sz="0" w:space="0" w:color="auto"/>
                                  </w:divBdr>
                                  <w:divsChild>
                                    <w:div w:id="1240212408">
                                      <w:marLeft w:val="0"/>
                                      <w:marRight w:val="0"/>
                                      <w:marTop w:val="0"/>
                                      <w:marBottom w:val="0"/>
                                      <w:divBdr>
                                        <w:top w:val="none" w:sz="0" w:space="0" w:color="auto"/>
                                        <w:left w:val="none" w:sz="0" w:space="0" w:color="auto"/>
                                        <w:bottom w:val="none" w:sz="0" w:space="0" w:color="auto"/>
                                        <w:right w:val="none" w:sz="0" w:space="0" w:color="auto"/>
                                      </w:divBdr>
                                      <w:divsChild>
                                        <w:div w:id="1733038207">
                                          <w:marLeft w:val="0"/>
                                          <w:marRight w:val="0"/>
                                          <w:marTop w:val="0"/>
                                          <w:marBottom w:val="0"/>
                                          <w:divBdr>
                                            <w:top w:val="none" w:sz="0" w:space="0" w:color="auto"/>
                                            <w:left w:val="none" w:sz="0" w:space="0" w:color="auto"/>
                                            <w:bottom w:val="none" w:sz="0" w:space="0" w:color="auto"/>
                                            <w:right w:val="none" w:sz="0" w:space="0" w:color="auto"/>
                                          </w:divBdr>
                                        </w:div>
                                        <w:div w:id="1928926388">
                                          <w:marLeft w:val="0"/>
                                          <w:marRight w:val="0"/>
                                          <w:marTop w:val="0"/>
                                          <w:marBottom w:val="0"/>
                                          <w:divBdr>
                                            <w:top w:val="none" w:sz="0" w:space="0" w:color="auto"/>
                                            <w:left w:val="none" w:sz="0" w:space="0" w:color="auto"/>
                                            <w:bottom w:val="none" w:sz="0" w:space="0" w:color="auto"/>
                                            <w:right w:val="none" w:sz="0" w:space="0" w:color="auto"/>
                                          </w:divBdr>
                                          <w:divsChild>
                                            <w:div w:id="1395932818">
                                              <w:marLeft w:val="0"/>
                                              <w:marRight w:val="0"/>
                                              <w:marTop w:val="75"/>
                                              <w:marBottom w:val="30"/>
                                              <w:divBdr>
                                                <w:top w:val="none" w:sz="0" w:space="0" w:color="auto"/>
                                                <w:left w:val="none" w:sz="0" w:space="0" w:color="auto"/>
                                                <w:bottom w:val="none" w:sz="0" w:space="0" w:color="auto"/>
                                                <w:right w:val="none" w:sz="0" w:space="0" w:color="auto"/>
                                              </w:divBdr>
                                              <w:divsChild>
                                                <w:div w:id="1479613597">
                                                  <w:marLeft w:val="0"/>
                                                  <w:marRight w:val="0"/>
                                                  <w:marTop w:val="0"/>
                                                  <w:marBottom w:val="0"/>
                                                  <w:divBdr>
                                                    <w:top w:val="none" w:sz="0" w:space="0" w:color="auto"/>
                                                    <w:left w:val="none" w:sz="0" w:space="0" w:color="auto"/>
                                                    <w:bottom w:val="none" w:sz="0" w:space="0" w:color="auto"/>
                                                    <w:right w:val="none" w:sz="0" w:space="0" w:color="auto"/>
                                                  </w:divBdr>
                                                </w:div>
                                                <w:div w:id="1624651449">
                                                  <w:marLeft w:val="0"/>
                                                  <w:marRight w:val="0"/>
                                                  <w:marTop w:val="0"/>
                                                  <w:marBottom w:val="0"/>
                                                  <w:divBdr>
                                                    <w:top w:val="none" w:sz="0" w:space="0" w:color="auto"/>
                                                    <w:left w:val="none" w:sz="0" w:space="0" w:color="auto"/>
                                                    <w:bottom w:val="none" w:sz="0" w:space="0" w:color="auto"/>
                                                    <w:right w:val="none" w:sz="0" w:space="0" w:color="auto"/>
                                                  </w:divBdr>
                                                </w:div>
                                                <w:div w:id="1644895873">
                                                  <w:marLeft w:val="0"/>
                                                  <w:marRight w:val="0"/>
                                                  <w:marTop w:val="0"/>
                                                  <w:marBottom w:val="0"/>
                                                  <w:divBdr>
                                                    <w:top w:val="none" w:sz="0" w:space="0" w:color="auto"/>
                                                    <w:left w:val="none" w:sz="0" w:space="0" w:color="auto"/>
                                                    <w:bottom w:val="none" w:sz="0" w:space="0" w:color="auto"/>
                                                    <w:right w:val="none" w:sz="0" w:space="0" w:color="auto"/>
                                                  </w:divBdr>
                                                </w:div>
                                                <w:div w:id="1922636227">
                                                  <w:marLeft w:val="0"/>
                                                  <w:marRight w:val="0"/>
                                                  <w:marTop w:val="0"/>
                                                  <w:marBottom w:val="0"/>
                                                  <w:divBdr>
                                                    <w:top w:val="none" w:sz="0" w:space="0" w:color="auto"/>
                                                    <w:left w:val="none" w:sz="0" w:space="0" w:color="auto"/>
                                                    <w:bottom w:val="none" w:sz="0" w:space="0" w:color="auto"/>
                                                    <w:right w:val="none" w:sz="0" w:space="0" w:color="auto"/>
                                                  </w:divBdr>
                                                  <w:divsChild>
                                                    <w:div w:id="1228566555">
                                                      <w:marLeft w:val="0"/>
                                                      <w:marRight w:val="0"/>
                                                      <w:marTop w:val="0"/>
                                                      <w:marBottom w:val="0"/>
                                                      <w:divBdr>
                                                        <w:top w:val="none" w:sz="0" w:space="0" w:color="auto"/>
                                                        <w:left w:val="none" w:sz="0" w:space="0" w:color="auto"/>
                                                        <w:bottom w:val="none" w:sz="0" w:space="0" w:color="auto"/>
                                                        <w:right w:val="none" w:sz="0" w:space="0" w:color="auto"/>
                                                      </w:divBdr>
                                                      <w:divsChild>
                                                        <w:div w:id="11451270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27787844">
                                  <w:marLeft w:val="0"/>
                                  <w:marRight w:val="0"/>
                                  <w:marTop w:val="0"/>
                                  <w:marBottom w:val="0"/>
                                  <w:divBdr>
                                    <w:top w:val="none" w:sz="0" w:space="0" w:color="auto"/>
                                    <w:left w:val="none" w:sz="0" w:space="0" w:color="auto"/>
                                    <w:bottom w:val="single" w:sz="6" w:space="7" w:color="E1E8ED"/>
                                    <w:right w:val="none" w:sz="0" w:space="0" w:color="auto"/>
                                  </w:divBdr>
                                  <w:divsChild>
                                    <w:div w:id="187111951">
                                      <w:marLeft w:val="0"/>
                                      <w:marRight w:val="0"/>
                                      <w:marTop w:val="0"/>
                                      <w:marBottom w:val="0"/>
                                      <w:divBdr>
                                        <w:top w:val="none" w:sz="0" w:space="0" w:color="auto"/>
                                        <w:left w:val="none" w:sz="0" w:space="0" w:color="auto"/>
                                        <w:bottom w:val="none" w:sz="0" w:space="0" w:color="auto"/>
                                        <w:right w:val="none" w:sz="0" w:space="0" w:color="auto"/>
                                      </w:divBdr>
                                      <w:divsChild>
                                        <w:div w:id="186333078">
                                          <w:marLeft w:val="0"/>
                                          <w:marRight w:val="0"/>
                                          <w:marTop w:val="0"/>
                                          <w:marBottom w:val="0"/>
                                          <w:divBdr>
                                            <w:top w:val="none" w:sz="0" w:space="0" w:color="auto"/>
                                            <w:left w:val="none" w:sz="0" w:space="0" w:color="auto"/>
                                            <w:bottom w:val="none" w:sz="0" w:space="0" w:color="auto"/>
                                            <w:right w:val="none" w:sz="0" w:space="0" w:color="auto"/>
                                          </w:divBdr>
                                          <w:divsChild>
                                            <w:div w:id="1643385123">
                                              <w:marLeft w:val="0"/>
                                              <w:marRight w:val="0"/>
                                              <w:marTop w:val="75"/>
                                              <w:marBottom w:val="30"/>
                                              <w:divBdr>
                                                <w:top w:val="none" w:sz="0" w:space="0" w:color="auto"/>
                                                <w:left w:val="none" w:sz="0" w:space="0" w:color="auto"/>
                                                <w:bottom w:val="none" w:sz="0" w:space="0" w:color="auto"/>
                                                <w:right w:val="none" w:sz="0" w:space="0" w:color="auto"/>
                                              </w:divBdr>
                                              <w:divsChild>
                                                <w:div w:id="770394016">
                                                  <w:marLeft w:val="0"/>
                                                  <w:marRight w:val="0"/>
                                                  <w:marTop w:val="0"/>
                                                  <w:marBottom w:val="0"/>
                                                  <w:divBdr>
                                                    <w:top w:val="none" w:sz="0" w:space="0" w:color="auto"/>
                                                    <w:left w:val="none" w:sz="0" w:space="0" w:color="auto"/>
                                                    <w:bottom w:val="none" w:sz="0" w:space="0" w:color="auto"/>
                                                    <w:right w:val="none" w:sz="0" w:space="0" w:color="auto"/>
                                                  </w:divBdr>
                                                </w:div>
                                                <w:div w:id="1537308886">
                                                  <w:marLeft w:val="0"/>
                                                  <w:marRight w:val="0"/>
                                                  <w:marTop w:val="0"/>
                                                  <w:marBottom w:val="0"/>
                                                  <w:divBdr>
                                                    <w:top w:val="none" w:sz="0" w:space="0" w:color="auto"/>
                                                    <w:left w:val="none" w:sz="0" w:space="0" w:color="auto"/>
                                                    <w:bottom w:val="none" w:sz="0" w:space="0" w:color="auto"/>
                                                    <w:right w:val="none" w:sz="0" w:space="0" w:color="auto"/>
                                                  </w:divBdr>
                                                  <w:divsChild>
                                                    <w:div w:id="1238595511">
                                                      <w:marLeft w:val="0"/>
                                                      <w:marRight w:val="0"/>
                                                      <w:marTop w:val="0"/>
                                                      <w:marBottom w:val="0"/>
                                                      <w:divBdr>
                                                        <w:top w:val="none" w:sz="0" w:space="0" w:color="auto"/>
                                                        <w:left w:val="none" w:sz="0" w:space="0" w:color="auto"/>
                                                        <w:bottom w:val="none" w:sz="0" w:space="0" w:color="auto"/>
                                                        <w:right w:val="none" w:sz="0" w:space="0" w:color="auto"/>
                                                      </w:divBdr>
                                                      <w:divsChild>
                                                        <w:div w:id="1643383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825944">
                                                  <w:marLeft w:val="0"/>
                                                  <w:marRight w:val="0"/>
                                                  <w:marTop w:val="0"/>
                                                  <w:marBottom w:val="0"/>
                                                  <w:divBdr>
                                                    <w:top w:val="none" w:sz="0" w:space="0" w:color="auto"/>
                                                    <w:left w:val="none" w:sz="0" w:space="0" w:color="auto"/>
                                                    <w:bottom w:val="none" w:sz="0" w:space="0" w:color="auto"/>
                                                    <w:right w:val="none" w:sz="0" w:space="0" w:color="auto"/>
                                                  </w:divBdr>
                                                </w:div>
                                                <w:div w:id="1946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95">
                                  <w:marLeft w:val="0"/>
                                  <w:marRight w:val="0"/>
                                  <w:marTop w:val="0"/>
                                  <w:marBottom w:val="0"/>
                                  <w:divBdr>
                                    <w:top w:val="none" w:sz="0" w:space="0" w:color="auto"/>
                                    <w:left w:val="none" w:sz="0" w:space="0" w:color="auto"/>
                                    <w:bottom w:val="single" w:sz="6" w:space="7" w:color="E1E8ED"/>
                                    <w:right w:val="none" w:sz="0" w:space="0" w:color="auto"/>
                                  </w:divBdr>
                                  <w:divsChild>
                                    <w:div w:id="1218007044">
                                      <w:marLeft w:val="0"/>
                                      <w:marRight w:val="0"/>
                                      <w:marTop w:val="0"/>
                                      <w:marBottom w:val="0"/>
                                      <w:divBdr>
                                        <w:top w:val="none" w:sz="0" w:space="0" w:color="auto"/>
                                        <w:left w:val="none" w:sz="0" w:space="0" w:color="auto"/>
                                        <w:bottom w:val="none" w:sz="0" w:space="0" w:color="auto"/>
                                        <w:right w:val="none" w:sz="0" w:space="0" w:color="auto"/>
                                      </w:divBdr>
                                      <w:divsChild>
                                        <w:div w:id="524179297">
                                          <w:marLeft w:val="0"/>
                                          <w:marRight w:val="0"/>
                                          <w:marTop w:val="0"/>
                                          <w:marBottom w:val="0"/>
                                          <w:divBdr>
                                            <w:top w:val="none" w:sz="0" w:space="0" w:color="auto"/>
                                            <w:left w:val="none" w:sz="0" w:space="0" w:color="auto"/>
                                            <w:bottom w:val="none" w:sz="0" w:space="0" w:color="auto"/>
                                            <w:right w:val="none" w:sz="0" w:space="0" w:color="auto"/>
                                          </w:divBdr>
                                          <w:divsChild>
                                            <w:div w:id="651720970">
                                              <w:marLeft w:val="0"/>
                                              <w:marRight w:val="0"/>
                                              <w:marTop w:val="75"/>
                                              <w:marBottom w:val="30"/>
                                              <w:divBdr>
                                                <w:top w:val="none" w:sz="0" w:space="0" w:color="auto"/>
                                                <w:left w:val="none" w:sz="0" w:space="0" w:color="auto"/>
                                                <w:bottom w:val="none" w:sz="0" w:space="0" w:color="auto"/>
                                                <w:right w:val="none" w:sz="0" w:space="0" w:color="auto"/>
                                              </w:divBdr>
                                              <w:divsChild>
                                                <w:div w:id="519398997">
                                                  <w:marLeft w:val="0"/>
                                                  <w:marRight w:val="0"/>
                                                  <w:marTop w:val="0"/>
                                                  <w:marBottom w:val="0"/>
                                                  <w:divBdr>
                                                    <w:top w:val="none" w:sz="0" w:space="0" w:color="auto"/>
                                                    <w:left w:val="none" w:sz="0" w:space="0" w:color="auto"/>
                                                    <w:bottom w:val="none" w:sz="0" w:space="0" w:color="auto"/>
                                                    <w:right w:val="none" w:sz="0" w:space="0" w:color="auto"/>
                                                  </w:divBdr>
                                                </w:div>
                                                <w:div w:id="1785424576">
                                                  <w:marLeft w:val="0"/>
                                                  <w:marRight w:val="0"/>
                                                  <w:marTop w:val="0"/>
                                                  <w:marBottom w:val="0"/>
                                                  <w:divBdr>
                                                    <w:top w:val="none" w:sz="0" w:space="0" w:color="auto"/>
                                                    <w:left w:val="none" w:sz="0" w:space="0" w:color="auto"/>
                                                    <w:bottom w:val="none" w:sz="0" w:space="0" w:color="auto"/>
                                                    <w:right w:val="none" w:sz="0" w:space="0" w:color="auto"/>
                                                  </w:divBdr>
                                                </w:div>
                                                <w:div w:id="1800801022">
                                                  <w:marLeft w:val="0"/>
                                                  <w:marRight w:val="0"/>
                                                  <w:marTop w:val="0"/>
                                                  <w:marBottom w:val="0"/>
                                                  <w:divBdr>
                                                    <w:top w:val="none" w:sz="0" w:space="0" w:color="auto"/>
                                                    <w:left w:val="none" w:sz="0" w:space="0" w:color="auto"/>
                                                    <w:bottom w:val="none" w:sz="0" w:space="0" w:color="auto"/>
                                                    <w:right w:val="none" w:sz="0" w:space="0" w:color="auto"/>
                                                  </w:divBdr>
                                                </w:div>
                                                <w:div w:id="1865510424">
                                                  <w:marLeft w:val="0"/>
                                                  <w:marRight w:val="0"/>
                                                  <w:marTop w:val="0"/>
                                                  <w:marBottom w:val="0"/>
                                                  <w:divBdr>
                                                    <w:top w:val="none" w:sz="0" w:space="0" w:color="auto"/>
                                                    <w:left w:val="none" w:sz="0" w:space="0" w:color="auto"/>
                                                    <w:bottom w:val="none" w:sz="0" w:space="0" w:color="auto"/>
                                                    <w:right w:val="none" w:sz="0" w:space="0" w:color="auto"/>
                                                  </w:divBdr>
                                                  <w:divsChild>
                                                    <w:div w:id="1756323386">
                                                      <w:marLeft w:val="0"/>
                                                      <w:marRight w:val="0"/>
                                                      <w:marTop w:val="0"/>
                                                      <w:marBottom w:val="0"/>
                                                      <w:divBdr>
                                                        <w:top w:val="none" w:sz="0" w:space="0" w:color="auto"/>
                                                        <w:left w:val="none" w:sz="0" w:space="0" w:color="auto"/>
                                                        <w:bottom w:val="none" w:sz="0" w:space="0" w:color="auto"/>
                                                        <w:right w:val="none" w:sz="0" w:space="0" w:color="auto"/>
                                                      </w:divBdr>
                                                      <w:divsChild>
                                                        <w:div w:id="12213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32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20140">
                                  <w:marLeft w:val="0"/>
                                  <w:marRight w:val="0"/>
                                  <w:marTop w:val="0"/>
                                  <w:marBottom w:val="0"/>
                                  <w:divBdr>
                                    <w:top w:val="none" w:sz="0" w:space="0" w:color="auto"/>
                                    <w:left w:val="none" w:sz="0" w:space="0" w:color="auto"/>
                                    <w:bottom w:val="single" w:sz="6" w:space="7" w:color="E1E8ED"/>
                                    <w:right w:val="none" w:sz="0" w:space="0" w:color="auto"/>
                                  </w:divBdr>
                                  <w:divsChild>
                                    <w:div w:id="586617616">
                                      <w:marLeft w:val="0"/>
                                      <w:marRight w:val="0"/>
                                      <w:marTop w:val="0"/>
                                      <w:marBottom w:val="0"/>
                                      <w:divBdr>
                                        <w:top w:val="none" w:sz="0" w:space="0" w:color="auto"/>
                                        <w:left w:val="none" w:sz="0" w:space="0" w:color="auto"/>
                                        <w:bottom w:val="none" w:sz="0" w:space="0" w:color="auto"/>
                                        <w:right w:val="none" w:sz="0" w:space="0" w:color="auto"/>
                                      </w:divBdr>
                                      <w:divsChild>
                                        <w:div w:id="485049795">
                                          <w:marLeft w:val="0"/>
                                          <w:marRight w:val="0"/>
                                          <w:marTop w:val="0"/>
                                          <w:marBottom w:val="0"/>
                                          <w:divBdr>
                                            <w:top w:val="none" w:sz="0" w:space="0" w:color="auto"/>
                                            <w:left w:val="none" w:sz="0" w:space="0" w:color="auto"/>
                                            <w:bottom w:val="none" w:sz="0" w:space="0" w:color="auto"/>
                                            <w:right w:val="none" w:sz="0" w:space="0" w:color="auto"/>
                                          </w:divBdr>
                                        </w:div>
                                        <w:div w:id="1843275579">
                                          <w:marLeft w:val="0"/>
                                          <w:marRight w:val="0"/>
                                          <w:marTop w:val="0"/>
                                          <w:marBottom w:val="0"/>
                                          <w:divBdr>
                                            <w:top w:val="none" w:sz="0" w:space="0" w:color="auto"/>
                                            <w:left w:val="none" w:sz="0" w:space="0" w:color="auto"/>
                                            <w:bottom w:val="none" w:sz="0" w:space="0" w:color="auto"/>
                                            <w:right w:val="none" w:sz="0" w:space="0" w:color="auto"/>
                                          </w:divBdr>
                                          <w:divsChild>
                                            <w:div w:id="1946617028">
                                              <w:marLeft w:val="0"/>
                                              <w:marRight w:val="0"/>
                                              <w:marTop w:val="75"/>
                                              <w:marBottom w:val="30"/>
                                              <w:divBdr>
                                                <w:top w:val="none" w:sz="0" w:space="0" w:color="auto"/>
                                                <w:left w:val="none" w:sz="0" w:space="0" w:color="auto"/>
                                                <w:bottom w:val="none" w:sz="0" w:space="0" w:color="auto"/>
                                                <w:right w:val="none" w:sz="0" w:space="0" w:color="auto"/>
                                              </w:divBdr>
                                              <w:divsChild>
                                                <w:div w:id="78216517">
                                                  <w:marLeft w:val="0"/>
                                                  <w:marRight w:val="0"/>
                                                  <w:marTop w:val="0"/>
                                                  <w:marBottom w:val="0"/>
                                                  <w:divBdr>
                                                    <w:top w:val="none" w:sz="0" w:space="0" w:color="auto"/>
                                                    <w:left w:val="none" w:sz="0" w:space="0" w:color="auto"/>
                                                    <w:bottom w:val="none" w:sz="0" w:space="0" w:color="auto"/>
                                                    <w:right w:val="none" w:sz="0" w:space="0" w:color="auto"/>
                                                  </w:divBdr>
                                                </w:div>
                                                <w:div w:id="1592473595">
                                                  <w:marLeft w:val="0"/>
                                                  <w:marRight w:val="0"/>
                                                  <w:marTop w:val="0"/>
                                                  <w:marBottom w:val="0"/>
                                                  <w:divBdr>
                                                    <w:top w:val="none" w:sz="0" w:space="0" w:color="auto"/>
                                                    <w:left w:val="none" w:sz="0" w:space="0" w:color="auto"/>
                                                    <w:bottom w:val="none" w:sz="0" w:space="0" w:color="auto"/>
                                                    <w:right w:val="none" w:sz="0" w:space="0" w:color="auto"/>
                                                  </w:divBdr>
                                                </w:div>
                                                <w:div w:id="1679383775">
                                                  <w:marLeft w:val="0"/>
                                                  <w:marRight w:val="0"/>
                                                  <w:marTop w:val="0"/>
                                                  <w:marBottom w:val="0"/>
                                                  <w:divBdr>
                                                    <w:top w:val="none" w:sz="0" w:space="0" w:color="auto"/>
                                                    <w:left w:val="none" w:sz="0" w:space="0" w:color="auto"/>
                                                    <w:bottom w:val="none" w:sz="0" w:space="0" w:color="auto"/>
                                                    <w:right w:val="none" w:sz="0" w:space="0" w:color="auto"/>
                                                  </w:divBdr>
                                                  <w:divsChild>
                                                    <w:div w:id="1564608195">
                                                      <w:marLeft w:val="0"/>
                                                      <w:marRight w:val="0"/>
                                                      <w:marTop w:val="0"/>
                                                      <w:marBottom w:val="0"/>
                                                      <w:divBdr>
                                                        <w:top w:val="none" w:sz="0" w:space="0" w:color="auto"/>
                                                        <w:left w:val="none" w:sz="0" w:space="0" w:color="auto"/>
                                                        <w:bottom w:val="none" w:sz="0" w:space="0" w:color="auto"/>
                                                        <w:right w:val="none" w:sz="0" w:space="0" w:color="auto"/>
                                                      </w:divBdr>
                                                      <w:divsChild>
                                                        <w:div w:id="9304322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65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6656">
                                  <w:marLeft w:val="0"/>
                                  <w:marRight w:val="0"/>
                                  <w:marTop w:val="0"/>
                                  <w:marBottom w:val="0"/>
                                  <w:divBdr>
                                    <w:top w:val="none" w:sz="0" w:space="0" w:color="auto"/>
                                    <w:left w:val="none" w:sz="0" w:space="0" w:color="auto"/>
                                    <w:bottom w:val="single" w:sz="6" w:space="7" w:color="E1E8ED"/>
                                    <w:right w:val="none" w:sz="0" w:space="0" w:color="auto"/>
                                  </w:divBdr>
                                  <w:divsChild>
                                    <w:div w:id="67195715">
                                      <w:marLeft w:val="0"/>
                                      <w:marRight w:val="0"/>
                                      <w:marTop w:val="0"/>
                                      <w:marBottom w:val="0"/>
                                      <w:divBdr>
                                        <w:top w:val="none" w:sz="0" w:space="0" w:color="auto"/>
                                        <w:left w:val="none" w:sz="0" w:space="0" w:color="auto"/>
                                        <w:bottom w:val="none" w:sz="0" w:space="0" w:color="auto"/>
                                        <w:right w:val="none" w:sz="0" w:space="0" w:color="auto"/>
                                      </w:divBdr>
                                      <w:divsChild>
                                        <w:div w:id="463041794">
                                          <w:marLeft w:val="0"/>
                                          <w:marRight w:val="0"/>
                                          <w:marTop w:val="0"/>
                                          <w:marBottom w:val="0"/>
                                          <w:divBdr>
                                            <w:top w:val="none" w:sz="0" w:space="0" w:color="auto"/>
                                            <w:left w:val="none" w:sz="0" w:space="0" w:color="auto"/>
                                            <w:bottom w:val="none" w:sz="0" w:space="0" w:color="auto"/>
                                            <w:right w:val="none" w:sz="0" w:space="0" w:color="auto"/>
                                          </w:divBdr>
                                          <w:divsChild>
                                            <w:div w:id="1987004595">
                                              <w:marLeft w:val="0"/>
                                              <w:marRight w:val="0"/>
                                              <w:marTop w:val="75"/>
                                              <w:marBottom w:val="30"/>
                                              <w:divBdr>
                                                <w:top w:val="none" w:sz="0" w:space="0" w:color="auto"/>
                                                <w:left w:val="none" w:sz="0" w:space="0" w:color="auto"/>
                                                <w:bottom w:val="none" w:sz="0" w:space="0" w:color="auto"/>
                                                <w:right w:val="none" w:sz="0" w:space="0" w:color="auto"/>
                                              </w:divBdr>
                                              <w:divsChild>
                                                <w:div w:id="287324213">
                                                  <w:marLeft w:val="0"/>
                                                  <w:marRight w:val="0"/>
                                                  <w:marTop w:val="0"/>
                                                  <w:marBottom w:val="0"/>
                                                  <w:divBdr>
                                                    <w:top w:val="none" w:sz="0" w:space="0" w:color="auto"/>
                                                    <w:left w:val="none" w:sz="0" w:space="0" w:color="auto"/>
                                                    <w:bottom w:val="none" w:sz="0" w:space="0" w:color="auto"/>
                                                    <w:right w:val="none" w:sz="0" w:space="0" w:color="auto"/>
                                                  </w:divBdr>
                                                </w:div>
                                                <w:div w:id="1272854578">
                                                  <w:marLeft w:val="0"/>
                                                  <w:marRight w:val="0"/>
                                                  <w:marTop w:val="0"/>
                                                  <w:marBottom w:val="0"/>
                                                  <w:divBdr>
                                                    <w:top w:val="none" w:sz="0" w:space="0" w:color="auto"/>
                                                    <w:left w:val="none" w:sz="0" w:space="0" w:color="auto"/>
                                                    <w:bottom w:val="none" w:sz="0" w:space="0" w:color="auto"/>
                                                    <w:right w:val="none" w:sz="0" w:space="0" w:color="auto"/>
                                                  </w:divBdr>
                                                  <w:divsChild>
                                                    <w:div w:id="1595479647">
                                                      <w:marLeft w:val="0"/>
                                                      <w:marRight w:val="0"/>
                                                      <w:marTop w:val="0"/>
                                                      <w:marBottom w:val="0"/>
                                                      <w:divBdr>
                                                        <w:top w:val="none" w:sz="0" w:space="0" w:color="auto"/>
                                                        <w:left w:val="none" w:sz="0" w:space="0" w:color="auto"/>
                                                        <w:bottom w:val="none" w:sz="0" w:space="0" w:color="auto"/>
                                                        <w:right w:val="none" w:sz="0" w:space="0" w:color="auto"/>
                                                      </w:divBdr>
                                                      <w:divsChild>
                                                        <w:div w:id="1342223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721485">
                                                  <w:marLeft w:val="0"/>
                                                  <w:marRight w:val="0"/>
                                                  <w:marTop w:val="0"/>
                                                  <w:marBottom w:val="0"/>
                                                  <w:divBdr>
                                                    <w:top w:val="none" w:sz="0" w:space="0" w:color="auto"/>
                                                    <w:left w:val="none" w:sz="0" w:space="0" w:color="auto"/>
                                                    <w:bottom w:val="none" w:sz="0" w:space="0" w:color="auto"/>
                                                    <w:right w:val="none" w:sz="0" w:space="0" w:color="auto"/>
                                                  </w:divBdr>
                                                </w:div>
                                                <w:div w:id="20016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5054">
                                  <w:marLeft w:val="0"/>
                                  <w:marRight w:val="0"/>
                                  <w:marTop w:val="0"/>
                                  <w:marBottom w:val="0"/>
                                  <w:divBdr>
                                    <w:top w:val="none" w:sz="0" w:space="0" w:color="auto"/>
                                    <w:left w:val="none" w:sz="0" w:space="0" w:color="auto"/>
                                    <w:bottom w:val="single" w:sz="6" w:space="7" w:color="E1E8ED"/>
                                    <w:right w:val="none" w:sz="0" w:space="0" w:color="auto"/>
                                  </w:divBdr>
                                  <w:divsChild>
                                    <w:div w:id="1441100560">
                                      <w:marLeft w:val="0"/>
                                      <w:marRight w:val="0"/>
                                      <w:marTop w:val="0"/>
                                      <w:marBottom w:val="0"/>
                                      <w:divBdr>
                                        <w:top w:val="none" w:sz="0" w:space="0" w:color="auto"/>
                                        <w:left w:val="none" w:sz="0" w:space="0" w:color="auto"/>
                                        <w:bottom w:val="none" w:sz="0" w:space="0" w:color="auto"/>
                                        <w:right w:val="none" w:sz="0" w:space="0" w:color="auto"/>
                                      </w:divBdr>
                                      <w:divsChild>
                                        <w:div w:id="458494114">
                                          <w:marLeft w:val="0"/>
                                          <w:marRight w:val="0"/>
                                          <w:marTop w:val="0"/>
                                          <w:marBottom w:val="0"/>
                                          <w:divBdr>
                                            <w:top w:val="none" w:sz="0" w:space="0" w:color="auto"/>
                                            <w:left w:val="none" w:sz="0" w:space="0" w:color="auto"/>
                                            <w:bottom w:val="none" w:sz="0" w:space="0" w:color="auto"/>
                                            <w:right w:val="none" w:sz="0" w:space="0" w:color="auto"/>
                                          </w:divBdr>
                                        </w:div>
                                        <w:div w:id="935017241">
                                          <w:marLeft w:val="0"/>
                                          <w:marRight w:val="0"/>
                                          <w:marTop w:val="0"/>
                                          <w:marBottom w:val="0"/>
                                          <w:divBdr>
                                            <w:top w:val="none" w:sz="0" w:space="0" w:color="auto"/>
                                            <w:left w:val="none" w:sz="0" w:space="0" w:color="auto"/>
                                            <w:bottom w:val="none" w:sz="0" w:space="0" w:color="auto"/>
                                            <w:right w:val="none" w:sz="0" w:space="0" w:color="auto"/>
                                          </w:divBdr>
                                          <w:divsChild>
                                            <w:div w:id="2114743045">
                                              <w:marLeft w:val="0"/>
                                              <w:marRight w:val="0"/>
                                              <w:marTop w:val="75"/>
                                              <w:marBottom w:val="30"/>
                                              <w:divBdr>
                                                <w:top w:val="none" w:sz="0" w:space="0" w:color="auto"/>
                                                <w:left w:val="none" w:sz="0" w:space="0" w:color="auto"/>
                                                <w:bottom w:val="none" w:sz="0" w:space="0" w:color="auto"/>
                                                <w:right w:val="none" w:sz="0" w:space="0" w:color="auto"/>
                                              </w:divBdr>
                                              <w:divsChild>
                                                <w:div w:id="80639211">
                                                  <w:marLeft w:val="0"/>
                                                  <w:marRight w:val="0"/>
                                                  <w:marTop w:val="0"/>
                                                  <w:marBottom w:val="0"/>
                                                  <w:divBdr>
                                                    <w:top w:val="none" w:sz="0" w:space="0" w:color="auto"/>
                                                    <w:left w:val="none" w:sz="0" w:space="0" w:color="auto"/>
                                                    <w:bottom w:val="none" w:sz="0" w:space="0" w:color="auto"/>
                                                    <w:right w:val="none" w:sz="0" w:space="0" w:color="auto"/>
                                                  </w:divBdr>
                                                </w:div>
                                                <w:div w:id="448594621">
                                                  <w:marLeft w:val="0"/>
                                                  <w:marRight w:val="0"/>
                                                  <w:marTop w:val="0"/>
                                                  <w:marBottom w:val="0"/>
                                                  <w:divBdr>
                                                    <w:top w:val="none" w:sz="0" w:space="0" w:color="auto"/>
                                                    <w:left w:val="none" w:sz="0" w:space="0" w:color="auto"/>
                                                    <w:bottom w:val="none" w:sz="0" w:space="0" w:color="auto"/>
                                                    <w:right w:val="none" w:sz="0" w:space="0" w:color="auto"/>
                                                  </w:divBdr>
                                                </w:div>
                                                <w:div w:id="618756531">
                                                  <w:marLeft w:val="0"/>
                                                  <w:marRight w:val="0"/>
                                                  <w:marTop w:val="0"/>
                                                  <w:marBottom w:val="0"/>
                                                  <w:divBdr>
                                                    <w:top w:val="none" w:sz="0" w:space="0" w:color="auto"/>
                                                    <w:left w:val="none" w:sz="0" w:space="0" w:color="auto"/>
                                                    <w:bottom w:val="none" w:sz="0" w:space="0" w:color="auto"/>
                                                    <w:right w:val="none" w:sz="0" w:space="0" w:color="auto"/>
                                                  </w:divBdr>
                                                  <w:divsChild>
                                                    <w:div w:id="179856952">
                                                      <w:marLeft w:val="0"/>
                                                      <w:marRight w:val="0"/>
                                                      <w:marTop w:val="0"/>
                                                      <w:marBottom w:val="0"/>
                                                      <w:divBdr>
                                                        <w:top w:val="none" w:sz="0" w:space="0" w:color="auto"/>
                                                        <w:left w:val="none" w:sz="0" w:space="0" w:color="auto"/>
                                                        <w:bottom w:val="none" w:sz="0" w:space="0" w:color="auto"/>
                                                        <w:right w:val="none" w:sz="0" w:space="0" w:color="auto"/>
                                                      </w:divBdr>
                                                      <w:divsChild>
                                                        <w:div w:id="1067819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63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8257">
                                  <w:marLeft w:val="0"/>
                                  <w:marRight w:val="0"/>
                                  <w:marTop w:val="0"/>
                                  <w:marBottom w:val="0"/>
                                  <w:divBdr>
                                    <w:top w:val="none" w:sz="0" w:space="0" w:color="auto"/>
                                    <w:left w:val="none" w:sz="0" w:space="0" w:color="auto"/>
                                    <w:bottom w:val="single" w:sz="6" w:space="7" w:color="E1E8ED"/>
                                    <w:right w:val="none" w:sz="0" w:space="0" w:color="auto"/>
                                  </w:divBdr>
                                  <w:divsChild>
                                    <w:div w:id="93982409">
                                      <w:marLeft w:val="0"/>
                                      <w:marRight w:val="0"/>
                                      <w:marTop w:val="0"/>
                                      <w:marBottom w:val="0"/>
                                      <w:divBdr>
                                        <w:top w:val="none" w:sz="0" w:space="0" w:color="auto"/>
                                        <w:left w:val="none" w:sz="0" w:space="0" w:color="auto"/>
                                        <w:bottom w:val="none" w:sz="0" w:space="0" w:color="auto"/>
                                        <w:right w:val="none" w:sz="0" w:space="0" w:color="auto"/>
                                      </w:divBdr>
                                      <w:divsChild>
                                        <w:div w:id="632096642">
                                          <w:marLeft w:val="0"/>
                                          <w:marRight w:val="0"/>
                                          <w:marTop w:val="0"/>
                                          <w:marBottom w:val="0"/>
                                          <w:divBdr>
                                            <w:top w:val="none" w:sz="0" w:space="0" w:color="auto"/>
                                            <w:left w:val="none" w:sz="0" w:space="0" w:color="auto"/>
                                            <w:bottom w:val="none" w:sz="0" w:space="0" w:color="auto"/>
                                            <w:right w:val="none" w:sz="0" w:space="0" w:color="auto"/>
                                          </w:divBdr>
                                          <w:divsChild>
                                            <w:div w:id="1740249791">
                                              <w:marLeft w:val="0"/>
                                              <w:marRight w:val="0"/>
                                              <w:marTop w:val="75"/>
                                              <w:marBottom w:val="30"/>
                                              <w:divBdr>
                                                <w:top w:val="none" w:sz="0" w:space="0" w:color="auto"/>
                                                <w:left w:val="none" w:sz="0" w:space="0" w:color="auto"/>
                                                <w:bottom w:val="none" w:sz="0" w:space="0" w:color="auto"/>
                                                <w:right w:val="none" w:sz="0" w:space="0" w:color="auto"/>
                                              </w:divBdr>
                                              <w:divsChild>
                                                <w:div w:id="690687252">
                                                  <w:marLeft w:val="0"/>
                                                  <w:marRight w:val="0"/>
                                                  <w:marTop w:val="0"/>
                                                  <w:marBottom w:val="0"/>
                                                  <w:divBdr>
                                                    <w:top w:val="none" w:sz="0" w:space="0" w:color="auto"/>
                                                    <w:left w:val="none" w:sz="0" w:space="0" w:color="auto"/>
                                                    <w:bottom w:val="none" w:sz="0" w:space="0" w:color="auto"/>
                                                    <w:right w:val="none" w:sz="0" w:space="0" w:color="auto"/>
                                                  </w:divBdr>
                                                </w:div>
                                                <w:div w:id="1038116964">
                                                  <w:marLeft w:val="0"/>
                                                  <w:marRight w:val="0"/>
                                                  <w:marTop w:val="0"/>
                                                  <w:marBottom w:val="0"/>
                                                  <w:divBdr>
                                                    <w:top w:val="none" w:sz="0" w:space="0" w:color="auto"/>
                                                    <w:left w:val="none" w:sz="0" w:space="0" w:color="auto"/>
                                                    <w:bottom w:val="none" w:sz="0" w:space="0" w:color="auto"/>
                                                    <w:right w:val="none" w:sz="0" w:space="0" w:color="auto"/>
                                                  </w:divBdr>
                                                </w:div>
                                                <w:div w:id="1435398545">
                                                  <w:marLeft w:val="0"/>
                                                  <w:marRight w:val="0"/>
                                                  <w:marTop w:val="0"/>
                                                  <w:marBottom w:val="0"/>
                                                  <w:divBdr>
                                                    <w:top w:val="none" w:sz="0" w:space="0" w:color="auto"/>
                                                    <w:left w:val="none" w:sz="0" w:space="0" w:color="auto"/>
                                                    <w:bottom w:val="none" w:sz="0" w:space="0" w:color="auto"/>
                                                    <w:right w:val="none" w:sz="0" w:space="0" w:color="auto"/>
                                                  </w:divBdr>
                                                  <w:divsChild>
                                                    <w:div w:id="1586113191">
                                                      <w:marLeft w:val="0"/>
                                                      <w:marRight w:val="0"/>
                                                      <w:marTop w:val="0"/>
                                                      <w:marBottom w:val="0"/>
                                                      <w:divBdr>
                                                        <w:top w:val="none" w:sz="0" w:space="0" w:color="auto"/>
                                                        <w:left w:val="none" w:sz="0" w:space="0" w:color="auto"/>
                                                        <w:bottom w:val="none" w:sz="0" w:space="0" w:color="auto"/>
                                                        <w:right w:val="none" w:sz="0" w:space="0" w:color="auto"/>
                                                      </w:divBdr>
                                                      <w:divsChild>
                                                        <w:div w:id="1781148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83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4581">
                                  <w:marLeft w:val="0"/>
                                  <w:marRight w:val="0"/>
                                  <w:marTop w:val="0"/>
                                  <w:marBottom w:val="0"/>
                                  <w:divBdr>
                                    <w:top w:val="none" w:sz="0" w:space="0" w:color="auto"/>
                                    <w:left w:val="none" w:sz="0" w:space="0" w:color="auto"/>
                                    <w:bottom w:val="single" w:sz="6" w:space="7" w:color="E1E8ED"/>
                                    <w:right w:val="none" w:sz="0" w:space="0" w:color="auto"/>
                                  </w:divBdr>
                                  <w:divsChild>
                                    <w:div w:id="1200166145">
                                      <w:marLeft w:val="0"/>
                                      <w:marRight w:val="0"/>
                                      <w:marTop w:val="0"/>
                                      <w:marBottom w:val="0"/>
                                      <w:divBdr>
                                        <w:top w:val="none" w:sz="0" w:space="0" w:color="auto"/>
                                        <w:left w:val="none" w:sz="0" w:space="0" w:color="auto"/>
                                        <w:bottom w:val="none" w:sz="0" w:space="0" w:color="auto"/>
                                        <w:right w:val="none" w:sz="0" w:space="0" w:color="auto"/>
                                      </w:divBdr>
                                      <w:divsChild>
                                        <w:div w:id="507017302">
                                          <w:marLeft w:val="0"/>
                                          <w:marRight w:val="0"/>
                                          <w:marTop w:val="0"/>
                                          <w:marBottom w:val="0"/>
                                          <w:divBdr>
                                            <w:top w:val="none" w:sz="0" w:space="0" w:color="auto"/>
                                            <w:left w:val="none" w:sz="0" w:space="0" w:color="auto"/>
                                            <w:bottom w:val="none" w:sz="0" w:space="0" w:color="auto"/>
                                            <w:right w:val="none" w:sz="0" w:space="0" w:color="auto"/>
                                          </w:divBdr>
                                        </w:div>
                                        <w:div w:id="1888297017">
                                          <w:marLeft w:val="0"/>
                                          <w:marRight w:val="0"/>
                                          <w:marTop w:val="0"/>
                                          <w:marBottom w:val="0"/>
                                          <w:divBdr>
                                            <w:top w:val="none" w:sz="0" w:space="0" w:color="auto"/>
                                            <w:left w:val="none" w:sz="0" w:space="0" w:color="auto"/>
                                            <w:bottom w:val="none" w:sz="0" w:space="0" w:color="auto"/>
                                            <w:right w:val="none" w:sz="0" w:space="0" w:color="auto"/>
                                          </w:divBdr>
                                          <w:divsChild>
                                            <w:div w:id="486360632">
                                              <w:marLeft w:val="0"/>
                                              <w:marRight w:val="0"/>
                                              <w:marTop w:val="75"/>
                                              <w:marBottom w:val="30"/>
                                              <w:divBdr>
                                                <w:top w:val="none" w:sz="0" w:space="0" w:color="auto"/>
                                                <w:left w:val="none" w:sz="0" w:space="0" w:color="auto"/>
                                                <w:bottom w:val="none" w:sz="0" w:space="0" w:color="auto"/>
                                                <w:right w:val="none" w:sz="0" w:space="0" w:color="auto"/>
                                              </w:divBdr>
                                              <w:divsChild>
                                                <w:div w:id="814031">
                                                  <w:marLeft w:val="0"/>
                                                  <w:marRight w:val="0"/>
                                                  <w:marTop w:val="0"/>
                                                  <w:marBottom w:val="0"/>
                                                  <w:divBdr>
                                                    <w:top w:val="none" w:sz="0" w:space="0" w:color="auto"/>
                                                    <w:left w:val="none" w:sz="0" w:space="0" w:color="auto"/>
                                                    <w:bottom w:val="none" w:sz="0" w:space="0" w:color="auto"/>
                                                    <w:right w:val="none" w:sz="0" w:space="0" w:color="auto"/>
                                                  </w:divBdr>
                                                  <w:divsChild>
                                                    <w:div w:id="312681601">
                                                      <w:marLeft w:val="0"/>
                                                      <w:marRight w:val="0"/>
                                                      <w:marTop w:val="0"/>
                                                      <w:marBottom w:val="0"/>
                                                      <w:divBdr>
                                                        <w:top w:val="none" w:sz="0" w:space="0" w:color="auto"/>
                                                        <w:left w:val="none" w:sz="0" w:space="0" w:color="auto"/>
                                                        <w:bottom w:val="none" w:sz="0" w:space="0" w:color="auto"/>
                                                        <w:right w:val="none" w:sz="0" w:space="0" w:color="auto"/>
                                                      </w:divBdr>
                                                      <w:divsChild>
                                                        <w:div w:id="9644313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4707713">
                                                  <w:marLeft w:val="0"/>
                                                  <w:marRight w:val="0"/>
                                                  <w:marTop w:val="0"/>
                                                  <w:marBottom w:val="0"/>
                                                  <w:divBdr>
                                                    <w:top w:val="none" w:sz="0" w:space="0" w:color="auto"/>
                                                    <w:left w:val="none" w:sz="0" w:space="0" w:color="auto"/>
                                                    <w:bottom w:val="none" w:sz="0" w:space="0" w:color="auto"/>
                                                    <w:right w:val="none" w:sz="0" w:space="0" w:color="auto"/>
                                                  </w:divBdr>
                                                </w:div>
                                                <w:div w:id="841091472">
                                                  <w:marLeft w:val="0"/>
                                                  <w:marRight w:val="0"/>
                                                  <w:marTop w:val="0"/>
                                                  <w:marBottom w:val="0"/>
                                                  <w:divBdr>
                                                    <w:top w:val="none" w:sz="0" w:space="0" w:color="auto"/>
                                                    <w:left w:val="none" w:sz="0" w:space="0" w:color="auto"/>
                                                    <w:bottom w:val="none" w:sz="0" w:space="0" w:color="auto"/>
                                                    <w:right w:val="none" w:sz="0" w:space="0" w:color="auto"/>
                                                  </w:divBdr>
                                                </w:div>
                                                <w:div w:id="16345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89274">
                                  <w:marLeft w:val="0"/>
                                  <w:marRight w:val="0"/>
                                  <w:marTop w:val="0"/>
                                  <w:marBottom w:val="0"/>
                                  <w:divBdr>
                                    <w:top w:val="none" w:sz="0" w:space="0" w:color="auto"/>
                                    <w:left w:val="none" w:sz="0" w:space="0" w:color="auto"/>
                                    <w:bottom w:val="single" w:sz="6" w:space="7" w:color="E1E8ED"/>
                                    <w:right w:val="none" w:sz="0" w:space="0" w:color="auto"/>
                                  </w:divBdr>
                                  <w:divsChild>
                                    <w:div w:id="1041976194">
                                      <w:marLeft w:val="0"/>
                                      <w:marRight w:val="0"/>
                                      <w:marTop w:val="0"/>
                                      <w:marBottom w:val="0"/>
                                      <w:divBdr>
                                        <w:top w:val="none" w:sz="0" w:space="0" w:color="auto"/>
                                        <w:left w:val="none" w:sz="0" w:space="0" w:color="auto"/>
                                        <w:bottom w:val="none" w:sz="0" w:space="0" w:color="auto"/>
                                        <w:right w:val="none" w:sz="0" w:space="0" w:color="auto"/>
                                      </w:divBdr>
                                      <w:divsChild>
                                        <w:div w:id="412169524">
                                          <w:marLeft w:val="0"/>
                                          <w:marRight w:val="0"/>
                                          <w:marTop w:val="0"/>
                                          <w:marBottom w:val="0"/>
                                          <w:divBdr>
                                            <w:top w:val="none" w:sz="0" w:space="0" w:color="auto"/>
                                            <w:left w:val="none" w:sz="0" w:space="0" w:color="auto"/>
                                            <w:bottom w:val="none" w:sz="0" w:space="0" w:color="auto"/>
                                            <w:right w:val="none" w:sz="0" w:space="0" w:color="auto"/>
                                          </w:divBdr>
                                        </w:div>
                                        <w:div w:id="737748349">
                                          <w:marLeft w:val="0"/>
                                          <w:marRight w:val="0"/>
                                          <w:marTop w:val="0"/>
                                          <w:marBottom w:val="0"/>
                                          <w:divBdr>
                                            <w:top w:val="none" w:sz="0" w:space="0" w:color="auto"/>
                                            <w:left w:val="none" w:sz="0" w:space="0" w:color="auto"/>
                                            <w:bottom w:val="none" w:sz="0" w:space="0" w:color="auto"/>
                                            <w:right w:val="none" w:sz="0" w:space="0" w:color="auto"/>
                                          </w:divBdr>
                                          <w:divsChild>
                                            <w:div w:id="429392317">
                                              <w:marLeft w:val="0"/>
                                              <w:marRight w:val="0"/>
                                              <w:marTop w:val="75"/>
                                              <w:marBottom w:val="30"/>
                                              <w:divBdr>
                                                <w:top w:val="none" w:sz="0" w:space="0" w:color="auto"/>
                                                <w:left w:val="none" w:sz="0" w:space="0" w:color="auto"/>
                                                <w:bottom w:val="none" w:sz="0" w:space="0" w:color="auto"/>
                                                <w:right w:val="none" w:sz="0" w:space="0" w:color="auto"/>
                                              </w:divBdr>
                                              <w:divsChild>
                                                <w:div w:id="714813656">
                                                  <w:marLeft w:val="0"/>
                                                  <w:marRight w:val="0"/>
                                                  <w:marTop w:val="0"/>
                                                  <w:marBottom w:val="0"/>
                                                  <w:divBdr>
                                                    <w:top w:val="none" w:sz="0" w:space="0" w:color="auto"/>
                                                    <w:left w:val="none" w:sz="0" w:space="0" w:color="auto"/>
                                                    <w:bottom w:val="none" w:sz="0" w:space="0" w:color="auto"/>
                                                    <w:right w:val="none" w:sz="0" w:space="0" w:color="auto"/>
                                                  </w:divBdr>
                                                </w:div>
                                                <w:div w:id="815490117">
                                                  <w:marLeft w:val="0"/>
                                                  <w:marRight w:val="0"/>
                                                  <w:marTop w:val="0"/>
                                                  <w:marBottom w:val="0"/>
                                                  <w:divBdr>
                                                    <w:top w:val="none" w:sz="0" w:space="0" w:color="auto"/>
                                                    <w:left w:val="none" w:sz="0" w:space="0" w:color="auto"/>
                                                    <w:bottom w:val="none" w:sz="0" w:space="0" w:color="auto"/>
                                                    <w:right w:val="none" w:sz="0" w:space="0" w:color="auto"/>
                                                  </w:divBdr>
                                                </w:div>
                                                <w:div w:id="1328946796">
                                                  <w:marLeft w:val="0"/>
                                                  <w:marRight w:val="0"/>
                                                  <w:marTop w:val="0"/>
                                                  <w:marBottom w:val="0"/>
                                                  <w:divBdr>
                                                    <w:top w:val="none" w:sz="0" w:space="0" w:color="auto"/>
                                                    <w:left w:val="none" w:sz="0" w:space="0" w:color="auto"/>
                                                    <w:bottom w:val="none" w:sz="0" w:space="0" w:color="auto"/>
                                                    <w:right w:val="none" w:sz="0" w:space="0" w:color="auto"/>
                                                  </w:divBdr>
                                                  <w:divsChild>
                                                    <w:div w:id="1885943820">
                                                      <w:marLeft w:val="0"/>
                                                      <w:marRight w:val="0"/>
                                                      <w:marTop w:val="0"/>
                                                      <w:marBottom w:val="0"/>
                                                      <w:divBdr>
                                                        <w:top w:val="none" w:sz="0" w:space="0" w:color="auto"/>
                                                        <w:left w:val="none" w:sz="0" w:space="0" w:color="auto"/>
                                                        <w:bottom w:val="none" w:sz="0" w:space="0" w:color="auto"/>
                                                        <w:right w:val="none" w:sz="0" w:space="0" w:color="auto"/>
                                                      </w:divBdr>
                                                      <w:divsChild>
                                                        <w:div w:id="133479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2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712">
                                  <w:marLeft w:val="0"/>
                                  <w:marRight w:val="0"/>
                                  <w:marTop w:val="0"/>
                                  <w:marBottom w:val="0"/>
                                  <w:divBdr>
                                    <w:top w:val="none" w:sz="0" w:space="0" w:color="auto"/>
                                    <w:left w:val="none" w:sz="0" w:space="0" w:color="auto"/>
                                    <w:bottom w:val="single" w:sz="6" w:space="7" w:color="E1E8ED"/>
                                    <w:right w:val="none" w:sz="0" w:space="0" w:color="auto"/>
                                  </w:divBdr>
                                  <w:divsChild>
                                    <w:div w:id="955871505">
                                      <w:marLeft w:val="0"/>
                                      <w:marRight w:val="0"/>
                                      <w:marTop w:val="0"/>
                                      <w:marBottom w:val="0"/>
                                      <w:divBdr>
                                        <w:top w:val="none" w:sz="0" w:space="0" w:color="auto"/>
                                        <w:left w:val="none" w:sz="0" w:space="0" w:color="auto"/>
                                        <w:bottom w:val="none" w:sz="0" w:space="0" w:color="auto"/>
                                        <w:right w:val="none" w:sz="0" w:space="0" w:color="auto"/>
                                      </w:divBdr>
                                      <w:divsChild>
                                        <w:div w:id="381901627">
                                          <w:marLeft w:val="0"/>
                                          <w:marRight w:val="0"/>
                                          <w:marTop w:val="0"/>
                                          <w:marBottom w:val="0"/>
                                          <w:divBdr>
                                            <w:top w:val="none" w:sz="0" w:space="0" w:color="auto"/>
                                            <w:left w:val="none" w:sz="0" w:space="0" w:color="auto"/>
                                            <w:bottom w:val="none" w:sz="0" w:space="0" w:color="auto"/>
                                            <w:right w:val="none" w:sz="0" w:space="0" w:color="auto"/>
                                          </w:divBdr>
                                        </w:div>
                                        <w:div w:id="1602641951">
                                          <w:marLeft w:val="0"/>
                                          <w:marRight w:val="0"/>
                                          <w:marTop w:val="0"/>
                                          <w:marBottom w:val="0"/>
                                          <w:divBdr>
                                            <w:top w:val="none" w:sz="0" w:space="0" w:color="auto"/>
                                            <w:left w:val="none" w:sz="0" w:space="0" w:color="auto"/>
                                            <w:bottom w:val="none" w:sz="0" w:space="0" w:color="auto"/>
                                            <w:right w:val="none" w:sz="0" w:space="0" w:color="auto"/>
                                          </w:divBdr>
                                          <w:divsChild>
                                            <w:div w:id="93088324">
                                              <w:marLeft w:val="0"/>
                                              <w:marRight w:val="0"/>
                                              <w:marTop w:val="75"/>
                                              <w:marBottom w:val="30"/>
                                              <w:divBdr>
                                                <w:top w:val="none" w:sz="0" w:space="0" w:color="auto"/>
                                                <w:left w:val="none" w:sz="0" w:space="0" w:color="auto"/>
                                                <w:bottom w:val="none" w:sz="0" w:space="0" w:color="auto"/>
                                                <w:right w:val="none" w:sz="0" w:space="0" w:color="auto"/>
                                              </w:divBdr>
                                              <w:divsChild>
                                                <w:div w:id="592082435">
                                                  <w:marLeft w:val="0"/>
                                                  <w:marRight w:val="0"/>
                                                  <w:marTop w:val="0"/>
                                                  <w:marBottom w:val="0"/>
                                                  <w:divBdr>
                                                    <w:top w:val="none" w:sz="0" w:space="0" w:color="auto"/>
                                                    <w:left w:val="none" w:sz="0" w:space="0" w:color="auto"/>
                                                    <w:bottom w:val="none" w:sz="0" w:space="0" w:color="auto"/>
                                                    <w:right w:val="none" w:sz="0" w:space="0" w:color="auto"/>
                                                  </w:divBdr>
                                                  <w:divsChild>
                                                    <w:div w:id="1461069641">
                                                      <w:marLeft w:val="0"/>
                                                      <w:marRight w:val="0"/>
                                                      <w:marTop w:val="0"/>
                                                      <w:marBottom w:val="0"/>
                                                      <w:divBdr>
                                                        <w:top w:val="none" w:sz="0" w:space="0" w:color="auto"/>
                                                        <w:left w:val="none" w:sz="0" w:space="0" w:color="auto"/>
                                                        <w:bottom w:val="none" w:sz="0" w:space="0" w:color="auto"/>
                                                        <w:right w:val="none" w:sz="0" w:space="0" w:color="auto"/>
                                                      </w:divBdr>
                                                      <w:divsChild>
                                                        <w:div w:id="450326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8733216">
                                                  <w:marLeft w:val="0"/>
                                                  <w:marRight w:val="0"/>
                                                  <w:marTop w:val="0"/>
                                                  <w:marBottom w:val="0"/>
                                                  <w:divBdr>
                                                    <w:top w:val="none" w:sz="0" w:space="0" w:color="auto"/>
                                                    <w:left w:val="none" w:sz="0" w:space="0" w:color="auto"/>
                                                    <w:bottom w:val="none" w:sz="0" w:space="0" w:color="auto"/>
                                                    <w:right w:val="none" w:sz="0" w:space="0" w:color="auto"/>
                                                  </w:divBdr>
                                                </w:div>
                                                <w:div w:id="1282566794">
                                                  <w:marLeft w:val="0"/>
                                                  <w:marRight w:val="0"/>
                                                  <w:marTop w:val="0"/>
                                                  <w:marBottom w:val="0"/>
                                                  <w:divBdr>
                                                    <w:top w:val="none" w:sz="0" w:space="0" w:color="auto"/>
                                                    <w:left w:val="none" w:sz="0" w:space="0" w:color="auto"/>
                                                    <w:bottom w:val="none" w:sz="0" w:space="0" w:color="auto"/>
                                                    <w:right w:val="none" w:sz="0" w:space="0" w:color="auto"/>
                                                  </w:divBdr>
                                                </w:div>
                                                <w:div w:id="212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9954">
                                  <w:marLeft w:val="0"/>
                                  <w:marRight w:val="0"/>
                                  <w:marTop w:val="0"/>
                                  <w:marBottom w:val="0"/>
                                  <w:divBdr>
                                    <w:top w:val="none" w:sz="0" w:space="0" w:color="auto"/>
                                    <w:left w:val="none" w:sz="0" w:space="0" w:color="auto"/>
                                    <w:bottom w:val="single" w:sz="6" w:space="7" w:color="E1E8ED"/>
                                    <w:right w:val="none" w:sz="0" w:space="0" w:color="auto"/>
                                  </w:divBdr>
                                  <w:divsChild>
                                    <w:div w:id="1796173554">
                                      <w:marLeft w:val="0"/>
                                      <w:marRight w:val="0"/>
                                      <w:marTop w:val="0"/>
                                      <w:marBottom w:val="0"/>
                                      <w:divBdr>
                                        <w:top w:val="none" w:sz="0" w:space="0" w:color="auto"/>
                                        <w:left w:val="none" w:sz="0" w:space="0" w:color="auto"/>
                                        <w:bottom w:val="none" w:sz="0" w:space="0" w:color="auto"/>
                                        <w:right w:val="none" w:sz="0" w:space="0" w:color="auto"/>
                                      </w:divBdr>
                                      <w:divsChild>
                                        <w:div w:id="283998906">
                                          <w:marLeft w:val="0"/>
                                          <w:marRight w:val="0"/>
                                          <w:marTop w:val="0"/>
                                          <w:marBottom w:val="0"/>
                                          <w:divBdr>
                                            <w:top w:val="none" w:sz="0" w:space="0" w:color="auto"/>
                                            <w:left w:val="none" w:sz="0" w:space="0" w:color="auto"/>
                                            <w:bottom w:val="none" w:sz="0" w:space="0" w:color="auto"/>
                                            <w:right w:val="none" w:sz="0" w:space="0" w:color="auto"/>
                                          </w:divBdr>
                                          <w:divsChild>
                                            <w:div w:id="376783503">
                                              <w:marLeft w:val="0"/>
                                              <w:marRight w:val="0"/>
                                              <w:marTop w:val="75"/>
                                              <w:marBottom w:val="30"/>
                                              <w:divBdr>
                                                <w:top w:val="none" w:sz="0" w:space="0" w:color="auto"/>
                                                <w:left w:val="none" w:sz="0" w:space="0" w:color="auto"/>
                                                <w:bottom w:val="none" w:sz="0" w:space="0" w:color="auto"/>
                                                <w:right w:val="none" w:sz="0" w:space="0" w:color="auto"/>
                                              </w:divBdr>
                                              <w:divsChild>
                                                <w:div w:id="68886124">
                                                  <w:marLeft w:val="0"/>
                                                  <w:marRight w:val="0"/>
                                                  <w:marTop w:val="0"/>
                                                  <w:marBottom w:val="0"/>
                                                  <w:divBdr>
                                                    <w:top w:val="none" w:sz="0" w:space="0" w:color="auto"/>
                                                    <w:left w:val="none" w:sz="0" w:space="0" w:color="auto"/>
                                                    <w:bottom w:val="none" w:sz="0" w:space="0" w:color="auto"/>
                                                    <w:right w:val="none" w:sz="0" w:space="0" w:color="auto"/>
                                                  </w:divBdr>
                                                </w:div>
                                                <w:div w:id="624624212">
                                                  <w:marLeft w:val="0"/>
                                                  <w:marRight w:val="0"/>
                                                  <w:marTop w:val="0"/>
                                                  <w:marBottom w:val="0"/>
                                                  <w:divBdr>
                                                    <w:top w:val="none" w:sz="0" w:space="0" w:color="auto"/>
                                                    <w:left w:val="none" w:sz="0" w:space="0" w:color="auto"/>
                                                    <w:bottom w:val="none" w:sz="0" w:space="0" w:color="auto"/>
                                                    <w:right w:val="none" w:sz="0" w:space="0" w:color="auto"/>
                                                  </w:divBdr>
                                                </w:div>
                                                <w:div w:id="1542980441">
                                                  <w:marLeft w:val="0"/>
                                                  <w:marRight w:val="0"/>
                                                  <w:marTop w:val="0"/>
                                                  <w:marBottom w:val="0"/>
                                                  <w:divBdr>
                                                    <w:top w:val="none" w:sz="0" w:space="0" w:color="auto"/>
                                                    <w:left w:val="none" w:sz="0" w:space="0" w:color="auto"/>
                                                    <w:bottom w:val="none" w:sz="0" w:space="0" w:color="auto"/>
                                                    <w:right w:val="none" w:sz="0" w:space="0" w:color="auto"/>
                                                  </w:divBdr>
                                                </w:div>
                                                <w:div w:id="1816558394">
                                                  <w:marLeft w:val="0"/>
                                                  <w:marRight w:val="0"/>
                                                  <w:marTop w:val="0"/>
                                                  <w:marBottom w:val="0"/>
                                                  <w:divBdr>
                                                    <w:top w:val="none" w:sz="0" w:space="0" w:color="auto"/>
                                                    <w:left w:val="none" w:sz="0" w:space="0" w:color="auto"/>
                                                    <w:bottom w:val="none" w:sz="0" w:space="0" w:color="auto"/>
                                                    <w:right w:val="none" w:sz="0" w:space="0" w:color="auto"/>
                                                  </w:divBdr>
                                                  <w:divsChild>
                                                    <w:div w:id="1879967844">
                                                      <w:marLeft w:val="0"/>
                                                      <w:marRight w:val="0"/>
                                                      <w:marTop w:val="0"/>
                                                      <w:marBottom w:val="0"/>
                                                      <w:divBdr>
                                                        <w:top w:val="none" w:sz="0" w:space="0" w:color="auto"/>
                                                        <w:left w:val="none" w:sz="0" w:space="0" w:color="auto"/>
                                                        <w:bottom w:val="none" w:sz="0" w:space="0" w:color="auto"/>
                                                        <w:right w:val="none" w:sz="0" w:space="0" w:color="auto"/>
                                                      </w:divBdr>
                                                      <w:divsChild>
                                                        <w:div w:id="354771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98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6273">
                                  <w:marLeft w:val="0"/>
                                  <w:marRight w:val="0"/>
                                  <w:marTop w:val="0"/>
                                  <w:marBottom w:val="0"/>
                                  <w:divBdr>
                                    <w:top w:val="none" w:sz="0" w:space="0" w:color="auto"/>
                                    <w:left w:val="none" w:sz="0" w:space="0" w:color="auto"/>
                                    <w:bottom w:val="single" w:sz="6" w:space="7" w:color="E1E8ED"/>
                                    <w:right w:val="none" w:sz="0" w:space="0" w:color="auto"/>
                                  </w:divBdr>
                                  <w:divsChild>
                                    <w:div w:id="1021978078">
                                      <w:marLeft w:val="0"/>
                                      <w:marRight w:val="0"/>
                                      <w:marTop w:val="0"/>
                                      <w:marBottom w:val="0"/>
                                      <w:divBdr>
                                        <w:top w:val="none" w:sz="0" w:space="0" w:color="auto"/>
                                        <w:left w:val="none" w:sz="0" w:space="0" w:color="auto"/>
                                        <w:bottom w:val="none" w:sz="0" w:space="0" w:color="auto"/>
                                        <w:right w:val="none" w:sz="0" w:space="0" w:color="auto"/>
                                      </w:divBdr>
                                      <w:divsChild>
                                        <w:div w:id="838547528">
                                          <w:marLeft w:val="0"/>
                                          <w:marRight w:val="0"/>
                                          <w:marTop w:val="0"/>
                                          <w:marBottom w:val="0"/>
                                          <w:divBdr>
                                            <w:top w:val="none" w:sz="0" w:space="0" w:color="auto"/>
                                            <w:left w:val="none" w:sz="0" w:space="0" w:color="auto"/>
                                            <w:bottom w:val="none" w:sz="0" w:space="0" w:color="auto"/>
                                            <w:right w:val="none" w:sz="0" w:space="0" w:color="auto"/>
                                          </w:divBdr>
                                          <w:divsChild>
                                            <w:div w:id="1054622956">
                                              <w:marLeft w:val="0"/>
                                              <w:marRight w:val="0"/>
                                              <w:marTop w:val="75"/>
                                              <w:marBottom w:val="30"/>
                                              <w:divBdr>
                                                <w:top w:val="none" w:sz="0" w:space="0" w:color="auto"/>
                                                <w:left w:val="none" w:sz="0" w:space="0" w:color="auto"/>
                                                <w:bottom w:val="none" w:sz="0" w:space="0" w:color="auto"/>
                                                <w:right w:val="none" w:sz="0" w:space="0" w:color="auto"/>
                                              </w:divBdr>
                                              <w:divsChild>
                                                <w:div w:id="303703552">
                                                  <w:marLeft w:val="0"/>
                                                  <w:marRight w:val="0"/>
                                                  <w:marTop w:val="0"/>
                                                  <w:marBottom w:val="0"/>
                                                  <w:divBdr>
                                                    <w:top w:val="none" w:sz="0" w:space="0" w:color="auto"/>
                                                    <w:left w:val="none" w:sz="0" w:space="0" w:color="auto"/>
                                                    <w:bottom w:val="none" w:sz="0" w:space="0" w:color="auto"/>
                                                    <w:right w:val="none" w:sz="0" w:space="0" w:color="auto"/>
                                                  </w:divBdr>
                                                </w:div>
                                                <w:div w:id="395322529">
                                                  <w:marLeft w:val="0"/>
                                                  <w:marRight w:val="0"/>
                                                  <w:marTop w:val="0"/>
                                                  <w:marBottom w:val="0"/>
                                                  <w:divBdr>
                                                    <w:top w:val="none" w:sz="0" w:space="0" w:color="auto"/>
                                                    <w:left w:val="none" w:sz="0" w:space="0" w:color="auto"/>
                                                    <w:bottom w:val="none" w:sz="0" w:space="0" w:color="auto"/>
                                                    <w:right w:val="none" w:sz="0" w:space="0" w:color="auto"/>
                                                  </w:divBdr>
                                                  <w:divsChild>
                                                    <w:div w:id="898588943">
                                                      <w:marLeft w:val="0"/>
                                                      <w:marRight w:val="0"/>
                                                      <w:marTop w:val="0"/>
                                                      <w:marBottom w:val="0"/>
                                                      <w:divBdr>
                                                        <w:top w:val="none" w:sz="0" w:space="0" w:color="auto"/>
                                                        <w:left w:val="none" w:sz="0" w:space="0" w:color="auto"/>
                                                        <w:bottom w:val="none" w:sz="0" w:space="0" w:color="auto"/>
                                                        <w:right w:val="none" w:sz="0" w:space="0" w:color="auto"/>
                                                      </w:divBdr>
                                                      <w:divsChild>
                                                        <w:div w:id="18063903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5883477">
                                                  <w:marLeft w:val="0"/>
                                                  <w:marRight w:val="0"/>
                                                  <w:marTop w:val="0"/>
                                                  <w:marBottom w:val="0"/>
                                                  <w:divBdr>
                                                    <w:top w:val="none" w:sz="0" w:space="0" w:color="auto"/>
                                                    <w:left w:val="none" w:sz="0" w:space="0" w:color="auto"/>
                                                    <w:bottom w:val="none" w:sz="0" w:space="0" w:color="auto"/>
                                                    <w:right w:val="none" w:sz="0" w:space="0" w:color="auto"/>
                                                  </w:divBdr>
                                                </w:div>
                                                <w:div w:id="17360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7844">
                                  <w:marLeft w:val="0"/>
                                  <w:marRight w:val="0"/>
                                  <w:marTop w:val="0"/>
                                  <w:marBottom w:val="0"/>
                                  <w:divBdr>
                                    <w:top w:val="none" w:sz="0" w:space="0" w:color="auto"/>
                                    <w:left w:val="none" w:sz="0" w:space="0" w:color="auto"/>
                                    <w:bottom w:val="single" w:sz="6" w:space="7" w:color="E1E8ED"/>
                                    <w:right w:val="none" w:sz="0" w:space="0" w:color="auto"/>
                                  </w:divBdr>
                                  <w:divsChild>
                                    <w:div w:id="1545096900">
                                      <w:marLeft w:val="0"/>
                                      <w:marRight w:val="0"/>
                                      <w:marTop w:val="0"/>
                                      <w:marBottom w:val="0"/>
                                      <w:divBdr>
                                        <w:top w:val="none" w:sz="0" w:space="0" w:color="auto"/>
                                        <w:left w:val="none" w:sz="0" w:space="0" w:color="auto"/>
                                        <w:bottom w:val="none" w:sz="0" w:space="0" w:color="auto"/>
                                        <w:right w:val="none" w:sz="0" w:space="0" w:color="auto"/>
                                      </w:divBdr>
                                      <w:divsChild>
                                        <w:div w:id="1095320430">
                                          <w:marLeft w:val="0"/>
                                          <w:marRight w:val="0"/>
                                          <w:marTop w:val="0"/>
                                          <w:marBottom w:val="0"/>
                                          <w:divBdr>
                                            <w:top w:val="none" w:sz="0" w:space="0" w:color="auto"/>
                                            <w:left w:val="none" w:sz="0" w:space="0" w:color="auto"/>
                                            <w:bottom w:val="none" w:sz="0" w:space="0" w:color="auto"/>
                                            <w:right w:val="none" w:sz="0" w:space="0" w:color="auto"/>
                                          </w:divBdr>
                                          <w:divsChild>
                                            <w:div w:id="1747219232">
                                              <w:marLeft w:val="0"/>
                                              <w:marRight w:val="0"/>
                                              <w:marTop w:val="75"/>
                                              <w:marBottom w:val="30"/>
                                              <w:divBdr>
                                                <w:top w:val="none" w:sz="0" w:space="0" w:color="auto"/>
                                                <w:left w:val="none" w:sz="0" w:space="0" w:color="auto"/>
                                                <w:bottom w:val="none" w:sz="0" w:space="0" w:color="auto"/>
                                                <w:right w:val="none" w:sz="0" w:space="0" w:color="auto"/>
                                              </w:divBdr>
                                              <w:divsChild>
                                                <w:div w:id="43062608">
                                                  <w:marLeft w:val="0"/>
                                                  <w:marRight w:val="0"/>
                                                  <w:marTop w:val="0"/>
                                                  <w:marBottom w:val="0"/>
                                                  <w:divBdr>
                                                    <w:top w:val="none" w:sz="0" w:space="0" w:color="auto"/>
                                                    <w:left w:val="none" w:sz="0" w:space="0" w:color="auto"/>
                                                    <w:bottom w:val="none" w:sz="0" w:space="0" w:color="auto"/>
                                                    <w:right w:val="none" w:sz="0" w:space="0" w:color="auto"/>
                                                  </w:divBdr>
                                                </w:div>
                                                <w:div w:id="704213166">
                                                  <w:marLeft w:val="0"/>
                                                  <w:marRight w:val="0"/>
                                                  <w:marTop w:val="0"/>
                                                  <w:marBottom w:val="0"/>
                                                  <w:divBdr>
                                                    <w:top w:val="none" w:sz="0" w:space="0" w:color="auto"/>
                                                    <w:left w:val="none" w:sz="0" w:space="0" w:color="auto"/>
                                                    <w:bottom w:val="none" w:sz="0" w:space="0" w:color="auto"/>
                                                    <w:right w:val="none" w:sz="0" w:space="0" w:color="auto"/>
                                                  </w:divBdr>
                                                  <w:divsChild>
                                                    <w:div w:id="1779329499">
                                                      <w:marLeft w:val="0"/>
                                                      <w:marRight w:val="0"/>
                                                      <w:marTop w:val="0"/>
                                                      <w:marBottom w:val="0"/>
                                                      <w:divBdr>
                                                        <w:top w:val="none" w:sz="0" w:space="0" w:color="auto"/>
                                                        <w:left w:val="none" w:sz="0" w:space="0" w:color="auto"/>
                                                        <w:bottom w:val="none" w:sz="0" w:space="0" w:color="auto"/>
                                                        <w:right w:val="none" w:sz="0" w:space="0" w:color="auto"/>
                                                      </w:divBdr>
                                                      <w:divsChild>
                                                        <w:div w:id="1333724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185317">
                                                  <w:marLeft w:val="0"/>
                                                  <w:marRight w:val="0"/>
                                                  <w:marTop w:val="0"/>
                                                  <w:marBottom w:val="0"/>
                                                  <w:divBdr>
                                                    <w:top w:val="none" w:sz="0" w:space="0" w:color="auto"/>
                                                    <w:left w:val="none" w:sz="0" w:space="0" w:color="auto"/>
                                                    <w:bottom w:val="none" w:sz="0" w:space="0" w:color="auto"/>
                                                    <w:right w:val="none" w:sz="0" w:space="0" w:color="auto"/>
                                                  </w:divBdr>
                                                </w:div>
                                                <w:div w:id="1454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688">
                                  <w:marLeft w:val="0"/>
                                  <w:marRight w:val="0"/>
                                  <w:marTop w:val="0"/>
                                  <w:marBottom w:val="0"/>
                                  <w:divBdr>
                                    <w:top w:val="none" w:sz="0" w:space="0" w:color="auto"/>
                                    <w:left w:val="none" w:sz="0" w:space="0" w:color="auto"/>
                                    <w:bottom w:val="single" w:sz="6" w:space="7" w:color="E1E8ED"/>
                                    <w:right w:val="none" w:sz="0" w:space="0" w:color="auto"/>
                                  </w:divBdr>
                                  <w:divsChild>
                                    <w:div w:id="27878372">
                                      <w:marLeft w:val="0"/>
                                      <w:marRight w:val="0"/>
                                      <w:marTop w:val="0"/>
                                      <w:marBottom w:val="0"/>
                                      <w:divBdr>
                                        <w:top w:val="none" w:sz="0" w:space="0" w:color="auto"/>
                                        <w:left w:val="none" w:sz="0" w:space="0" w:color="auto"/>
                                        <w:bottom w:val="none" w:sz="0" w:space="0" w:color="auto"/>
                                        <w:right w:val="none" w:sz="0" w:space="0" w:color="auto"/>
                                      </w:divBdr>
                                      <w:divsChild>
                                        <w:div w:id="227961366">
                                          <w:marLeft w:val="0"/>
                                          <w:marRight w:val="0"/>
                                          <w:marTop w:val="0"/>
                                          <w:marBottom w:val="0"/>
                                          <w:divBdr>
                                            <w:top w:val="none" w:sz="0" w:space="0" w:color="auto"/>
                                            <w:left w:val="none" w:sz="0" w:space="0" w:color="auto"/>
                                            <w:bottom w:val="none" w:sz="0" w:space="0" w:color="auto"/>
                                            <w:right w:val="none" w:sz="0" w:space="0" w:color="auto"/>
                                          </w:divBdr>
                                          <w:divsChild>
                                            <w:div w:id="759642560">
                                              <w:marLeft w:val="0"/>
                                              <w:marRight w:val="0"/>
                                              <w:marTop w:val="75"/>
                                              <w:marBottom w:val="30"/>
                                              <w:divBdr>
                                                <w:top w:val="none" w:sz="0" w:space="0" w:color="auto"/>
                                                <w:left w:val="none" w:sz="0" w:space="0" w:color="auto"/>
                                                <w:bottom w:val="none" w:sz="0" w:space="0" w:color="auto"/>
                                                <w:right w:val="none" w:sz="0" w:space="0" w:color="auto"/>
                                              </w:divBdr>
                                              <w:divsChild>
                                                <w:div w:id="259412492">
                                                  <w:marLeft w:val="0"/>
                                                  <w:marRight w:val="0"/>
                                                  <w:marTop w:val="0"/>
                                                  <w:marBottom w:val="0"/>
                                                  <w:divBdr>
                                                    <w:top w:val="none" w:sz="0" w:space="0" w:color="auto"/>
                                                    <w:left w:val="none" w:sz="0" w:space="0" w:color="auto"/>
                                                    <w:bottom w:val="none" w:sz="0" w:space="0" w:color="auto"/>
                                                    <w:right w:val="none" w:sz="0" w:space="0" w:color="auto"/>
                                                  </w:divBdr>
                                                </w:div>
                                                <w:div w:id="346516722">
                                                  <w:marLeft w:val="0"/>
                                                  <w:marRight w:val="0"/>
                                                  <w:marTop w:val="0"/>
                                                  <w:marBottom w:val="0"/>
                                                  <w:divBdr>
                                                    <w:top w:val="none" w:sz="0" w:space="0" w:color="auto"/>
                                                    <w:left w:val="none" w:sz="0" w:space="0" w:color="auto"/>
                                                    <w:bottom w:val="none" w:sz="0" w:space="0" w:color="auto"/>
                                                    <w:right w:val="none" w:sz="0" w:space="0" w:color="auto"/>
                                                  </w:divBdr>
                                                </w:div>
                                                <w:div w:id="607275994">
                                                  <w:marLeft w:val="0"/>
                                                  <w:marRight w:val="0"/>
                                                  <w:marTop w:val="0"/>
                                                  <w:marBottom w:val="0"/>
                                                  <w:divBdr>
                                                    <w:top w:val="none" w:sz="0" w:space="0" w:color="auto"/>
                                                    <w:left w:val="none" w:sz="0" w:space="0" w:color="auto"/>
                                                    <w:bottom w:val="none" w:sz="0" w:space="0" w:color="auto"/>
                                                    <w:right w:val="none" w:sz="0" w:space="0" w:color="auto"/>
                                                  </w:divBdr>
                                                </w:div>
                                                <w:div w:id="849293240">
                                                  <w:marLeft w:val="0"/>
                                                  <w:marRight w:val="0"/>
                                                  <w:marTop w:val="0"/>
                                                  <w:marBottom w:val="0"/>
                                                  <w:divBdr>
                                                    <w:top w:val="none" w:sz="0" w:space="0" w:color="auto"/>
                                                    <w:left w:val="none" w:sz="0" w:space="0" w:color="auto"/>
                                                    <w:bottom w:val="none" w:sz="0" w:space="0" w:color="auto"/>
                                                    <w:right w:val="none" w:sz="0" w:space="0" w:color="auto"/>
                                                  </w:divBdr>
                                                  <w:divsChild>
                                                    <w:div w:id="1976330005">
                                                      <w:marLeft w:val="0"/>
                                                      <w:marRight w:val="0"/>
                                                      <w:marTop w:val="0"/>
                                                      <w:marBottom w:val="0"/>
                                                      <w:divBdr>
                                                        <w:top w:val="none" w:sz="0" w:space="0" w:color="auto"/>
                                                        <w:left w:val="none" w:sz="0" w:space="0" w:color="auto"/>
                                                        <w:bottom w:val="none" w:sz="0" w:space="0" w:color="auto"/>
                                                        <w:right w:val="none" w:sz="0" w:space="0" w:color="auto"/>
                                                      </w:divBdr>
                                                      <w:divsChild>
                                                        <w:div w:id="9911040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7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3540">
                                  <w:marLeft w:val="0"/>
                                  <w:marRight w:val="0"/>
                                  <w:marTop w:val="0"/>
                                  <w:marBottom w:val="0"/>
                                  <w:divBdr>
                                    <w:top w:val="none" w:sz="0" w:space="0" w:color="auto"/>
                                    <w:left w:val="none" w:sz="0" w:space="0" w:color="auto"/>
                                    <w:bottom w:val="single" w:sz="6" w:space="7" w:color="E1E8ED"/>
                                    <w:right w:val="none" w:sz="0" w:space="0" w:color="auto"/>
                                  </w:divBdr>
                                  <w:divsChild>
                                    <w:div w:id="395249993">
                                      <w:marLeft w:val="0"/>
                                      <w:marRight w:val="0"/>
                                      <w:marTop w:val="0"/>
                                      <w:marBottom w:val="0"/>
                                      <w:divBdr>
                                        <w:top w:val="none" w:sz="0" w:space="0" w:color="auto"/>
                                        <w:left w:val="none" w:sz="0" w:space="0" w:color="auto"/>
                                        <w:bottom w:val="none" w:sz="0" w:space="0" w:color="auto"/>
                                        <w:right w:val="none" w:sz="0" w:space="0" w:color="auto"/>
                                      </w:divBdr>
                                      <w:divsChild>
                                        <w:div w:id="461731846">
                                          <w:marLeft w:val="0"/>
                                          <w:marRight w:val="0"/>
                                          <w:marTop w:val="0"/>
                                          <w:marBottom w:val="0"/>
                                          <w:divBdr>
                                            <w:top w:val="none" w:sz="0" w:space="0" w:color="auto"/>
                                            <w:left w:val="none" w:sz="0" w:space="0" w:color="auto"/>
                                            <w:bottom w:val="none" w:sz="0" w:space="0" w:color="auto"/>
                                            <w:right w:val="none" w:sz="0" w:space="0" w:color="auto"/>
                                          </w:divBdr>
                                          <w:divsChild>
                                            <w:div w:id="552275259">
                                              <w:marLeft w:val="0"/>
                                              <w:marRight w:val="0"/>
                                              <w:marTop w:val="75"/>
                                              <w:marBottom w:val="30"/>
                                              <w:divBdr>
                                                <w:top w:val="none" w:sz="0" w:space="0" w:color="auto"/>
                                                <w:left w:val="none" w:sz="0" w:space="0" w:color="auto"/>
                                                <w:bottom w:val="none" w:sz="0" w:space="0" w:color="auto"/>
                                                <w:right w:val="none" w:sz="0" w:space="0" w:color="auto"/>
                                              </w:divBdr>
                                              <w:divsChild>
                                                <w:div w:id="251743458">
                                                  <w:marLeft w:val="0"/>
                                                  <w:marRight w:val="0"/>
                                                  <w:marTop w:val="0"/>
                                                  <w:marBottom w:val="0"/>
                                                  <w:divBdr>
                                                    <w:top w:val="none" w:sz="0" w:space="0" w:color="auto"/>
                                                    <w:left w:val="none" w:sz="0" w:space="0" w:color="auto"/>
                                                    <w:bottom w:val="none" w:sz="0" w:space="0" w:color="auto"/>
                                                    <w:right w:val="none" w:sz="0" w:space="0" w:color="auto"/>
                                                  </w:divBdr>
                                                  <w:divsChild>
                                                    <w:div w:id="1634943481">
                                                      <w:marLeft w:val="0"/>
                                                      <w:marRight w:val="0"/>
                                                      <w:marTop w:val="0"/>
                                                      <w:marBottom w:val="0"/>
                                                      <w:divBdr>
                                                        <w:top w:val="none" w:sz="0" w:space="0" w:color="auto"/>
                                                        <w:left w:val="none" w:sz="0" w:space="0" w:color="auto"/>
                                                        <w:bottom w:val="none" w:sz="0" w:space="0" w:color="auto"/>
                                                        <w:right w:val="none" w:sz="0" w:space="0" w:color="auto"/>
                                                      </w:divBdr>
                                                      <w:divsChild>
                                                        <w:div w:id="278495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6217374">
                                                  <w:marLeft w:val="0"/>
                                                  <w:marRight w:val="0"/>
                                                  <w:marTop w:val="0"/>
                                                  <w:marBottom w:val="0"/>
                                                  <w:divBdr>
                                                    <w:top w:val="none" w:sz="0" w:space="0" w:color="auto"/>
                                                    <w:left w:val="none" w:sz="0" w:space="0" w:color="auto"/>
                                                    <w:bottom w:val="none" w:sz="0" w:space="0" w:color="auto"/>
                                                    <w:right w:val="none" w:sz="0" w:space="0" w:color="auto"/>
                                                  </w:divBdr>
                                                </w:div>
                                                <w:div w:id="1170675895">
                                                  <w:marLeft w:val="0"/>
                                                  <w:marRight w:val="0"/>
                                                  <w:marTop w:val="0"/>
                                                  <w:marBottom w:val="0"/>
                                                  <w:divBdr>
                                                    <w:top w:val="none" w:sz="0" w:space="0" w:color="auto"/>
                                                    <w:left w:val="none" w:sz="0" w:space="0" w:color="auto"/>
                                                    <w:bottom w:val="none" w:sz="0" w:space="0" w:color="auto"/>
                                                    <w:right w:val="none" w:sz="0" w:space="0" w:color="auto"/>
                                                  </w:divBdr>
                                                </w:div>
                                                <w:div w:id="1626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3713">
                                  <w:marLeft w:val="0"/>
                                  <w:marRight w:val="0"/>
                                  <w:marTop w:val="0"/>
                                  <w:marBottom w:val="0"/>
                                  <w:divBdr>
                                    <w:top w:val="none" w:sz="0" w:space="0" w:color="auto"/>
                                    <w:left w:val="none" w:sz="0" w:space="0" w:color="auto"/>
                                    <w:bottom w:val="single" w:sz="6" w:space="7" w:color="E1E8ED"/>
                                    <w:right w:val="none" w:sz="0" w:space="0" w:color="auto"/>
                                  </w:divBdr>
                                  <w:divsChild>
                                    <w:div w:id="960376874">
                                      <w:marLeft w:val="0"/>
                                      <w:marRight w:val="0"/>
                                      <w:marTop w:val="0"/>
                                      <w:marBottom w:val="0"/>
                                      <w:divBdr>
                                        <w:top w:val="none" w:sz="0" w:space="0" w:color="auto"/>
                                        <w:left w:val="none" w:sz="0" w:space="0" w:color="auto"/>
                                        <w:bottom w:val="none" w:sz="0" w:space="0" w:color="auto"/>
                                        <w:right w:val="none" w:sz="0" w:space="0" w:color="auto"/>
                                      </w:divBdr>
                                      <w:divsChild>
                                        <w:div w:id="1494447832">
                                          <w:marLeft w:val="0"/>
                                          <w:marRight w:val="0"/>
                                          <w:marTop w:val="0"/>
                                          <w:marBottom w:val="0"/>
                                          <w:divBdr>
                                            <w:top w:val="none" w:sz="0" w:space="0" w:color="auto"/>
                                            <w:left w:val="none" w:sz="0" w:space="0" w:color="auto"/>
                                            <w:bottom w:val="none" w:sz="0" w:space="0" w:color="auto"/>
                                            <w:right w:val="none" w:sz="0" w:space="0" w:color="auto"/>
                                          </w:divBdr>
                                        </w:div>
                                        <w:div w:id="2025663699">
                                          <w:marLeft w:val="0"/>
                                          <w:marRight w:val="0"/>
                                          <w:marTop w:val="0"/>
                                          <w:marBottom w:val="0"/>
                                          <w:divBdr>
                                            <w:top w:val="none" w:sz="0" w:space="0" w:color="auto"/>
                                            <w:left w:val="none" w:sz="0" w:space="0" w:color="auto"/>
                                            <w:bottom w:val="none" w:sz="0" w:space="0" w:color="auto"/>
                                            <w:right w:val="none" w:sz="0" w:space="0" w:color="auto"/>
                                          </w:divBdr>
                                          <w:divsChild>
                                            <w:div w:id="1732460952">
                                              <w:marLeft w:val="0"/>
                                              <w:marRight w:val="0"/>
                                              <w:marTop w:val="75"/>
                                              <w:marBottom w:val="30"/>
                                              <w:divBdr>
                                                <w:top w:val="none" w:sz="0" w:space="0" w:color="auto"/>
                                                <w:left w:val="none" w:sz="0" w:space="0" w:color="auto"/>
                                                <w:bottom w:val="none" w:sz="0" w:space="0" w:color="auto"/>
                                                <w:right w:val="none" w:sz="0" w:space="0" w:color="auto"/>
                                              </w:divBdr>
                                              <w:divsChild>
                                                <w:div w:id="423763863">
                                                  <w:marLeft w:val="0"/>
                                                  <w:marRight w:val="0"/>
                                                  <w:marTop w:val="0"/>
                                                  <w:marBottom w:val="0"/>
                                                  <w:divBdr>
                                                    <w:top w:val="none" w:sz="0" w:space="0" w:color="auto"/>
                                                    <w:left w:val="none" w:sz="0" w:space="0" w:color="auto"/>
                                                    <w:bottom w:val="none" w:sz="0" w:space="0" w:color="auto"/>
                                                    <w:right w:val="none" w:sz="0" w:space="0" w:color="auto"/>
                                                  </w:divBdr>
                                                </w:div>
                                                <w:div w:id="546181260">
                                                  <w:marLeft w:val="0"/>
                                                  <w:marRight w:val="0"/>
                                                  <w:marTop w:val="0"/>
                                                  <w:marBottom w:val="0"/>
                                                  <w:divBdr>
                                                    <w:top w:val="none" w:sz="0" w:space="0" w:color="auto"/>
                                                    <w:left w:val="none" w:sz="0" w:space="0" w:color="auto"/>
                                                    <w:bottom w:val="none" w:sz="0" w:space="0" w:color="auto"/>
                                                    <w:right w:val="none" w:sz="0" w:space="0" w:color="auto"/>
                                                  </w:divBdr>
                                                  <w:divsChild>
                                                    <w:div w:id="432896229">
                                                      <w:marLeft w:val="0"/>
                                                      <w:marRight w:val="0"/>
                                                      <w:marTop w:val="0"/>
                                                      <w:marBottom w:val="0"/>
                                                      <w:divBdr>
                                                        <w:top w:val="none" w:sz="0" w:space="0" w:color="auto"/>
                                                        <w:left w:val="none" w:sz="0" w:space="0" w:color="auto"/>
                                                        <w:bottom w:val="none" w:sz="0" w:space="0" w:color="auto"/>
                                                        <w:right w:val="none" w:sz="0" w:space="0" w:color="auto"/>
                                                      </w:divBdr>
                                                      <w:divsChild>
                                                        <w:div w:id="6333401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473774">
                                                  <w:marLeft w:val="0"/>
                                                  <w:marRight w:val="0"/>
                                                  <w:marTop w:val="0"/>
                                                  <w:marBottom w:val="0"/>
                                                  <w:divBdr>
                                                    <w:top w:val="none" w:sz="0" w:space="0" w:color="auto"/>
                                                    <w:left w:val="none" w:sz="0" w:space="0" w:color="auto"/>
                                                    <w:bottom w:val="none" w:sz="0" w:space="0" w:color="auto"/>
                                                    <w:right w:val="none" w:sz="0" w:space="0" w:color="auto"/>
                                                  </w:divBdr>
                                                </w:div>
                                                <w:div w:id="2023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50981">
                                  <w:marLeft w:val="0"/>
                                  <w:marRight w:val="0"/>
                                  <w:marTop w:val="0"/>
                                  <w:marBottom w:val="0"/>
                                  <w:divBdr>
                                    <w:top w:val="none" w:sz="0" w:space="0" w:color="auto"/>
                                    <w:left w:val="none" w:sz="0" w:space="0" w:color="auto"/>
                                    <w:bottom w:val="single" w:sz="6" w:space="7" w:color="E1E8ED"/>
                                    <w:right w:val="none" w:sz="0" w:space="0" w:color="auto"/>
                                  </w:divBdr>
                                  <w:divsChild>
                                    <w:div w:id="952857306">
                                      <w:marLeft w:val="0"/>
                                      <w:marRight w:val="0"/>
                                      <w:marTop w:val="0"/>
                                      <w:marBottom w:val="0"/>
                                      <w:divBdr>
                                        <w:top w:val="none" w:sz="0" w:space="0" w:color="auto"/>
                                        <w:left w:val="none" w:sz="0" w:space="0" w:color="auto"/>
                                        <w:bottom w:val="none" w:sz="0" w:space="0" w:color="auto"/>
                                        <w:right w:val="none" w:sz="0" w:space="0" w:color="auto"/>
                                      </w:divBdr>
                                      <w:divsChild>
                                        <w:div w:id="269900928">
                                          <w:marLeft w:val="0"/>
                                          <w:marRight w:val="0"/>
                                          <w:marTop w:val="0"/>
                                          <w:marBottom w:val="0"/>
                                          <w:divBdr>
                                            <w:top w:val="none" w:sz="0" w:space="0" w:color="auto"/>
                                            <w:left w:val="none" w:sz="0" w:space="0" w:color="auto"/>
                                            <w:bottom w:val="none" w:sz="0" w:space="0" w:color="auto"/>
                                            <w:right w:val="none" w:sz="0" w:space="0" w:color="auto"/>
                                          </w:divBdr>
                                          <w:divsChild>
                                            <w:div w:id="191572278">
                                              <w:marLeft w:val="0"/>
                                              <w:marRight w:val="0"/>
                                              <w:marTop w:val="75"/>
                                              <w:marBottom w:val="30"/>
                                              <w:divBdr>
                                                <w:top w:val="none" w:sz="0" w:space="0" w:color="auto"/>
                                                <w:left w:val="none" w:sz="0" w:space="0" w:color="auto"/>
                                                <w:bottom w:val="none" w:sz="0" w:space="0" w:color="auto"/>
                                                <w:right w:val="none" w:sz="0" w:space="0" w:color="auto"/>
                                              </w:divBdr>
                                              <w:divsChild>
                                                <w:div w:id="385951020">
                                                  <w:marLeft w:val="0"/>
                                                  <w:marRight w:val="0"/>
                                                  <w:marTop w:val="0"/>
                                                  <w:marBottom w:val="0"/>
                                                  <w:divBdr>
                                                    <w:top w:val="none" w:sz="0" w:space="0" w:color="auto"/>
                                                    <w:left w:val="none" w:sz="0" w:space="0" w:color="auto"/>
                                                    <w:bottom w:val="none" w:sz="0" w:space="0" w:color="auto"/>
                                                    <w:right w:val="none" w:sz="0" w:space="0" w:color="auto"/>
                                                  </w:divBdr>
                                                  <w:divsChild>
                                                    <w:div w:id="1848790389">
                                                      <w:marLeft w:val="0"/>
                                                      <w:marRight w:val="0"/>
                                                      <w:marTop w:val="0"/>
                                                      <w:marBottom w:val="0"/>
                                                      <w:divBdr>
                                                        <w:top w:val="none" w:sz="0" w:space="0" w:color="auto"/>
                                                        <w:left w:val="none" w:sz="0" w:space="0" w:color="auto"/>
                                                        <w:bottom w:val="none" w:sz="0" w:space="0" w:color="auto"/>
                                                        <w:right w:val="none" w:sz="0" w:space="0" w:color="auto"/>
                                                      </w:divBdr>
                                                      <w:divsChild>
                                                        <w:div w:id="1958831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3681">
                                                  <w:marLeft w:val="0"/>
                                                  <w:marRight w:val="0"/>
                                                  <w:marTop w:val="0"/>
                                                  <w:marBottom w:val="0"/>
                                                  <w:divBdr>
                                                    <w:top w:val="none" w:sz="0" w:space="0" w:color="auto"/>
                                                    <w:left w:val="none" w:sz="0" w:space="0" w:color="auto"/>
                                                    <w:bottom w:val="none" w:sz="0" w:space="0" w:color="auto"/>
                                                    <w:right w:val="none" w:sz="0" w:space="0" w:color="auto"/>
                                                  </w:divBdr>
                                                </w:div>
                                                <w:div w:id="754980869">
                                                  <w:marLeft w:val="0"/>
                                                  <w:marRight w:val="0"/>
                                                  <w:marTop w:val="0"/>
                                                  <w:marBottom w:val="0"/>
                                                  <w:divBdr>
                                                    <w:top w:val="none" w:sz="0" w:space="0" w:color="auto"/>
                                                    <w:left w:val="none" w:sz="0" w:space="0" w:color="auto"/>
                                                    <w:bottom w:val="none" w:sz="0" w:space="0" w:color="auto"/>
                                                    <w:right w:val="none" w:sz="0" w:space="0" w:color="auto"/>
                                                  </w:divBdr>
                                                </w:div>
                                                <w:div w:id="1606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961">
                                  <w:marLeft w:val="0"/>
                                  <w:marRight w:val="0"/>
                                  <w:marTop w:val="0"/>
                                  <w:marBottom w:val="0"/>
                                  <w:divBdr>
                                    <w:top w:val="none" w:sz="0" w:space="0" w:color="auto"/>
                                    <w:left w:val="none" w:sz="0" w:space="0" w:color="auto"/>
                                    <w:bottom w:val="single" w:sz="6" w:space="7" w:color="E1E8ED"/>
                                    <w:right w:val="none" w:sz="0" w:space="0" w:color="auto"/>
                                  </w:divBdr>
                                  <w:divsChild>
                                    <w:div w:id="2052343121">
                                      <w:marLeft w:val="0"/>
                                      <w:marRight w:val="0"/>
                                      <w:marTop w:val="0"/>
                                      <w:marBottom w:val="0"/>
                                      <w:divBdr>
                                        <w:top w:val="none" w:sz="0" w:space="0" w:color="auto"/>
                                        <w:left w:val="none" w:sz="0" w:space="0" w:color="auto"/>
                                        <w:bottom w:val="none" w:sz="0" w:space="0" w:color="auto"/>
                                        <w:right w:val="none" w:sz="0" w:space="0" w:color="auto"/>
                                      </w:divBdr>
                                      <w:divsChild>
                                        <w:div w:id="11155770">
                                          <w:marLeft w:val="0"/>
                                          <w:marRight w:val="0"/>
                                          <w:marTop w:val="0"/>
                                          <w:marBottom w:val="0"/>
                                          <w:divBdr>
                                            <w:top w:val="none" w:sz="0" w:space="0" w:color="auto"/>
                                            <w:left w:val="none" w:sz="0" w:space="0" w:color="auto"/>
                                            <w:bottom w:val="none" w:sz="0" w:space="0" w:color="auto"/>
                                            <w:right w:val="none" w:sz="0" w:space="0" w:color="auto"/>
                                          </w:divBdr>
                                          <w:divsChild>
                                            <w:div w:id="338965467">
                                              <w:marLeft w:val="0"/>
                                              <w:marRight w:val="0"/>
                                              <w:marTop w:val="75"/>
                                              <w:marBottom w:val="30"/>
                                              <w:divBdr>
                                                <w:top w:val="none" w:sz="0" w:space="0" w:color="auto"/>
                                                <w:left w:val="none" w:sz="0" w:space="0" w:color="auto"/>
                                                <w:bottom w:val="none" w:sz="0" w:space="0" w:color="auto"/>
                                                <w:right w:val="none" w:sz="0" w:space="0" w:color="auto"/>
                                              </w:divBdr>
                                              <w:divsChild>
                                                <w:div w:id="755517729">
                                                  <w:marLeft w:val="0"/>
                                                  <w:marRight w:val="0"/>
                                                  <w:marTop w:val="0"/>
                                                  <w:marBottom w:val="0"/>
                                                  <w:divBdr>
                                                    <w:top w:val="none" w:sz="0" w:space="0" w:color="auto"/>
                                                    <w:left w:val="none" w:sz="0" w:space="0" w:color="auto"/>
                                                    <w:bottom w:val="none" w:sz="0" w:space="0" w:color="auto"/>
                                                    <w:right w:val="none" w:sz="0" w:space="0" w:color="auto"/>
                                                  </w:divBdr>
                                                  <w:divsChild>
                                                    <w:div w:id="1268999646">
                                                      <w:marLeft w:val="0"/>
                                                      <w:marRight w:val="0"/>
                                                      <w:marTop w:val="0"/>
                                                      <w:marBottom w:val="0"/>
                                                      <w:divBdr>
                                                        <w:top w:val="none" w:sz="0" w:space="0" w:color="auto"/>
                                                        <w:left w:val="none" w:sz="0" w:space="0" w:color="auto"/>
                                                        <w:bottom w:val="none" w:sz="0" w:space="0" w:color="auto"/>
                                                        <w:right w:val="none" w:sz="0" w:space="0" w:color="auto"/>
                                                      </w:divBdr>
                                                      <w:divsChild>
                                                        <w:div w:id="4341808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9721270">
                                                  <w:marLeft w:val="0"/>
                                                  <w:marRight w:val="0"/>
                                                  <w:marTop w:val="0"/>
                                                  <w:marBottom w:val="0"/>
                                                  <w:divBdr>
                                                    <w:top w:val="none" w:sz="0" w:space="0" w:color="auto"/>
                                                    <w:left w:val="none" w:sz="0" w:space="0" w:color="auto"/>
                                                    <w:bottom w:val="none" w:sz="0" w:space="0" w:color="auto"/>
                                                    <w:right w:val="none" w:sz="0" w:space="0" w:color="auto"/>
                                                  </w:divBdr>
                                                </w:div>
                                                <w:div w:id="1307977091">
                                                  <w:marLeft w:val="0"/>
                                                  <w:marRight w:val="0"/>
                                                  <w:marTop w:val="0"/>
                                                  <w:marBottom w:val="0"/>
                                                  <w:divBdr>
                                                    <w:top w:val="none" w:sz="0" w:space="0" w:color="auto"/>
                                                    <w:left w:val="none" w:sz="0" w:space="0" w:color="auto"/>
                                                    <w:bottom w:val="none" w:sz="0" w:space="0" w:color="auto"/>
                                                    <w:right w:val="none" w:sz="0" w:space="0" w:color="auto"/>
                                                  </w:divBdr>
                                                </w:div>
                                                <w:div w:id="1329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4574">
                                  <w:marLeft w:val="0"/>
                                  <w:marRight w:val="0"/>
                                  <w:marTop w:val="0"/>
                                  <w:marBottom w:val="0"/>
                                  <w:divBdr>
                                    <w:top w:val="none" w:sz="0" w:space="0" w:color="auto"/>
                                    <w:left w:val="none" w:sz="0" w:space="0" w:color="auto"/>
                                    <w:bottom w:val="single" w:sz="6" w:space="7" w:color="E1E8ED"/>
                                    <w:right w:val="none" w:sz="0" w:space="0" w:color="auto"/>
                                  </w:divBdr>
                                  <w:divsChild>
                                    <w:div w:id="109670660">
                                      <w:marLeft w:val="0"/>
                                      <w:marRight w:val="0"/>
                                      <w:marTop w:val="0"/>
                                      <w:marBottom w:val="0"/>
                                      <w:divBdr>
                                        <w:top w:val="none" w:sz="0" w:space="0" w:color="auto"/>
                                        <w:left w:val="none" w:sz="0" w:space="0" w:color="auto"/>
                                        <w:bottom w:val="none" w:sz="0" w:space="0" w:color="auto"/>
                                        <w:right w:val="none" w:sz="0" w:space="0" w:color="auto"/>
                                      </w:divBdr>
                                      <w:divsChild>
                                        <w:div w:id="666592340">
                                          <w:marLeft w:val="0"/>
                                          <w:marRight w:val="0"/>
                                          <w:marTop w:val="0"/>
                                          <w:marBottom w:val="0"/>
                                          <w:divBdr>
                                            <w:top w:val="none" w:sz="0" w:space="0" w:color="auto"/>
                                            <w:left w:val="none" w:sz="0" w:space="0" w:color="auto"/>
                                            <w:bottom w:val="none" w:sz="0" w:space="0" w:color="auto"/>
                                            <w:right w:val="none" w:sz="0" w:space="0" w:color="auto"/>
                                          </w:divBdr>
                                        </w:div>
                                        <w:div w:id="2038122628">
                                          <w:marLeft w:val="0"/>
                                          <w:marRight w:val="0"/>
                                          <w:marTop w:val="0"/>
                                          <w:marBottom w:val="0"/>
                                          <w:divBdr>
                                            <w:top w:val="none" w:sz="0" w:space="0" w:color="auto"/>
                                            <w:left w:val="none" w:sz="0" w:space="0" w:color="auto"/>
                                            <w:bottom w:val="none" w:sz="0" w:space="0" w:color="auto"/>
                                            <w:right w:val="none" w:sz="0" w:space="0" w:color="auto"/>
                                          </w:divBdr>
                                          <w:divsChild>
                                            <w:div w:id="1819230095">
                                              <w:marLeft w:val="0"/>
                                              <w:marRight w:val="0"/>
                                              <w:marTop w:val="75"/>
                                              <w:marBottom w:val="30"/>
                                              <w:divBdr>
                                                <w:top w:val="none" w:sz="0" w:space="0" w:color="auto"/>
                                                <w:left w:val="none" w:sz="0" w:space="0" w:color="auto"/>
                                                <w:bottom w:val="none" w:sz="0" w:space="0" w:color="auto"/>
                                                <w:right w:val="none" w:sz="0" w:space="0" w:color="auto"/>
                                              </w:divBdr>
                                              <w:divsChild>
                                                <w:div w:id="499740172">
                                                  <w:marLeft w:val="0"/>
                                                  <w:marRight w:val="0"/>
                                                  <w:marTop w:val="0"/>
                                                  <w:marBottom w:val="0"/>
                                                  <w:divBdr>
                                                    <w:top w:val="none" w:sz="0" w:space="0" w:color="auto"/>
                                                    <w:left w:val="none" w:sz="0" w:space="0" w:color="auto"/>
                                                    <w:bottom w:val="none" w:sz="0" w:space="0" w:color="auto"/>
                                                    <w:right w:val="none" w:sz="0" w:space="0" w:color="auto"/>
                                                  </w:divBdr>
                                                </w:div>
                                                <w:div w:id="1401514083">
                                                  <w:marLeft w:val="0"/>
                                                  <w:marRight w:val="0"/>
                                                  <w:marTop w:val="0"/>
                                                  <w:marBottom w:val="0"/>
                                                  <w:divBdr>
                                                    <w:top w:val="none" w:sz="0" w:space="0" w:color="auto"/>
                                                    <w:left w:val="none" w:sz="0" w:space="0" w:color="auto"/>
                                                    <w:bottom w:val="none" w:sz="0" w:space="0" w:color="auto"/>
                                                    <w:right w:val="none" w:sz="0" w:space="0" w:color="auto"/>
                                                  </w:divBdr>
                                                </w:div>
                                                <w:div w:id="1652909522">
                                                  <w:marLeft w:val="0"/>
                                                  <w:marRight w:val="0"/>
                                                  <w:marTop w:val="0"/>
                                                  <w:marBottom w:val="0"/>
                                                  <w:divBdr>
                                                    <w:top w:val="none" w:sz="0" w:space="0" w:color="auto"/>
                                                    <w:left w:val="none" w:sz="0" w:space="0" w:color="auto"/>
                                                    <w:bottom w:val="none" w:sz="0" w:space="0" w:color="auto"/>
                                                    <w:right w:val="none" w:sz="0" w:space="0" w:color="auto"/>
                                                  </w:divBdr>
                                                </w:div>
                                                <w:div w:id="1941134539">
                                                  <w:marLeft w:val="0"/>
                                                  <w:marRight w:val="0"/>
                                                  <w:marTop w:val="0"/>
                                                  <w:marBottom w:val="0"/>
                                                  <w:divBdr>
                                                    <w:top w:val="none" w:sz="0" w:space="0" w:color="auto"/>
                                                    <w:left w:val="none" w:sz="0" w:space="0" w:color="auto"/>
                                                    <w:bottom w:val="none" w:sz="0" w:space="0" w:color="auto"/>
                                                    <w:right w:val="none" w:sz="0" w:space="0" w:color="auto"/>
                                                  </w:divBdr>
                                                  <w:divsChild>
                                                    <w:div w:id="27999206">
                                                      <w:marLeft w:val="0"/>
                                                      <w:marRight w:val="0"/>
                                                      <w:marTop w:val="0"/>
                                                      <w:marBottom w:val="0"/>
                                                      <w:divBdr>
                                                        <w:top w:val="none" w:sz="0" w:space="0" w:color="auto"/>
                                                        <w:left w:val="none" w:sz="0" w:space="0" w:color="auto"/>
                                                        <w:bottom w:val="none" w:sz="0" w:space="0" w:color="auto"/>
                                                        <w:right w:val="none" w:sz="0" w:space="0" w:color="auto"/>
                                                      </w:divBdr>
                                                      <w:divsChild>
                                                        <w:div w:id="1111582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91417251">
                                  <w:marLeft w:val="0"/>
                                  <w:marRight w:val="0"/>
                                  <w:marTop w:val="0"/>
                                  <w:marBottom w:val="0"/>
                                  <w:divBdr>
                                    <w:top w:val="none" w:sz="0" w:space="0" w:color="auto"/>
                                    <w:left w:val="none" w:sz="0" w:space="0" w:color="auto"/>
                                    <w:bottom w:val="single" w:sz="6" w:space="7" w:color="E1E8ED"/>
                                    <w:right w:val="none" w:sz="0" w:space="0" w:color="auto"/>
                                  </w:divBdr>
                                  <w:divsChild>
                                    <w:div w:id="1236624780">
                                      <w:marLeft w:val="0"/>
                                      <w:marRight w:val="0"/>
                                      <w:marTop w:val="0"/>
                                      <w:marBottom w:val="0"/>
                                      <w:divBdr>
                                        <w:top w:val="none" w:sz="0" w:space="0" w:color="auto"/>
                                        <w:left w:val="none" w:sz="0" w:space="0" w:color="auto"/>
                                        <w:bottom w:val="none" w:sz="0" w:space="0" w:color="auto"/>
                                        <w:right w:val="none" w:sz="0" w:space="0" w:color="auto"/>
                                      </w:divBdr>
                                      <w:divsChild>
                                        <w:div w:id="1999267152">
                                          <w:marLeft w:val="0"/>
                                          <w:marRight w:val="0"/>
                                          <w:marTop w:val="0"/>
                                          <w:marBottom w:val="0"/>
                                          <w:divBdr>
                                            <w:top w:val="none" w:sz="0" w:space="0" w:color="auto"/>
                                            <w:left w:val="none" w:sz="0" w:space="0" w:color="auto"/>
                                            <w:bottom w:val="none" w:sz="0" w:space="0" w:color="auto"/>
                                            <w:right w:val="none" w:sz="0" w:space="0" w:color="auto"/>
                                          </w:divBdr>
                                          <w:divsChild>
                                            <w:div w:id="119303095">
                                              <w:marLeft w:val="0"/>
                                              <w:marRight w:val="0"/>
                                              <w:marTop w:val="75"/>
                                              <w:marBottom w:val="30"/>
                                              <w:divBdr>
                                                <w:top w:val="none" w:sz="0" w:space="0" w:color="auto"/>
                                                <w:left w:val="none" w:sz="0" w:space="0" w:color="auto"/>
                                                <w:bottom w:val="none" w:sz="0" w:space="0" w:color="auto"/>
                                                <w:right w:val="none" w:sz="0" w:space="0" w:color="auto"/>
                                              </w:divBdr>
                                              <w:divsChild>
                                                <w:div w:id="499390135">
                                                  <w:marLeft w:val="0"/>
                                                  <w:marRight w:val="0"/>
                                                  <w:marTop w:val="0"/>
                                                  <w:marBottom w:val="0"/>
                                                  <w:divBdr>
                                                    <w:top w:val="none" w:sz="0" w:space="0" w:color="auto"/>
                                                    <w:left w:val="none" w:sz="0" w:space="0" w:color="auto"/>
                                                    <w:bottom w:val="none" w:sz="0" w:space="0" w:color="auto"/>
                                                    <w:right w:val="none" w:sz="0" w:space="0" w:color="auto"/>
                                                  </w:divBdr>
                                                  <w:divsChild>
                                                    <w:div w:id="1954557379">
                                                      <w:marLeft w:val="0"/>
                                                      <w:marRight w:val="0"/>
                                                      <w:marTop w:val="0"/>
                                                      <w:marBottom w:val="0"/>
                                                      <w:divBdr>
                                                        <w:top w:val="none" w:sz="0" w:space="0" w:color="auto"/>
                                                        <w:left w:val="none" w:sz="0" w:space="0" w:color="auto"/>
                                                        <w:bottom w:val="none" w:sz="0" w:space="0" w:color="auto"/>
                                                        <w:right w:val="none" w:sz="0" w:space="0" w:color="auto"/>
                                                      </w:divBdr>
                                                      <w:divsChild>
                                                        <w:div w:id="1626228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3635598">
                                                  <w:marLeft w:val="0"/>
                                                  <w:marRight w:val="0"/>
                                                  <w:marTop w:val="0"/>
                                                  <w:marBottom w:val="0"/>
                                                  <w:divBdr>
                                                    <w:top w:val="none" w:sz="0" w:space="0" w:color="auto"/>
                                                    <w:left w:val="none" w:sz="0" w:space="0" w:color="auto"/>
                                                    <w:bottom w:val="none" w:sz="0" w:space="0" w:color="auto"/>
                                                    <w:right w:val="none" w:sz="0" w:space="0" w:color="auto"/>
                                                  </w:divBdr>
                                                </w:div>
                                                <w:div w:id="1423263457">
                                                  <w:marLeft w:val="0"/>
                                                  <w:marRight w:val="0"/>
                                                  <w:marTop w:val="0"/>
                                                  <w:marBottom w:val="0"/>
                                                  <w:divBdr>
                                                    <w:top w:val="none" w:sz="0" w:space="0" w:color="auto"/>
                                                    <w:left w:val="none" w:sz="0" w:space="0" w:color="auto"/>
                                                    <w:bottom w:val="none" w:sz="0" w:space="0" w:color="auto"/>
                                                    <w:right w:val="none" w:sz="0" w:space="0" w:color="auto"/>
                                                  </w:divBdr>
                                                </w:div>
                                                <w:div w:id="1610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7303">
                                  <w:marLeft w:val="0"/>
                                  <w:marRight w:val="0"/>
                                  <w:marTop w:val="0"/>
                                  <w:marBottom w:val="0"/>
                                  <w:divBdr>
                                    <w:top w:val="none" w:sz="0" w:space="0" w:color="auto"/>
                                    <w:left w:val="none" w:sz="0" w:space="0" w:color="auto"/>
                                    <w:bottom w:val="single" w:sz="6" w:space="7" w:color="E1E8ED"/>
                                    <w:right w:val="none" w:sz="0" w:space="0" w:color="auto"/>
                                  </w:divBdr>
                                  <w:divsChild>
                                    <w:div w:id="2051032181">
                                      <w:marLeft w:val="0"/>
                                      <w:marRight w:val="0"/>
                                      <w:marTop w:val="0"/>
                                      <w:marBottom w:val="0"/>
                                      <w:divBdr>
                                        <w:top w:val="none" w:sz="0" w:space="0" w:color="auto"/>
                                        <w:left w:val="none" w:sz="0" w:space="0" w:color="auto"/>
                                        <w:bottom w:val="none" w:sz="0" w:space="0" w:color="auto"/>
                                        <w:right w:val="none" w:sz="0" w:space="0" w:color="auto"/>
                                      </w:divBdr>
                                      <w:divsChild>
                                        <w:div w:id="621764401">
                                          <w:marLeft w:val="0"/>
                                          <w:marRight w:val="0"/>
                                          <w:marTop w:val="0"/>
                                          <w:marBottom w:val="0"/>
                                          <w:divBdr>
                                            <w:top w:val="none" w:sz="0" w:space="0" w:color="auto"/>
                                            <w:left w:val="none" w:sz="0" w:space="0" w:color="auto"/>
                                            <w:bottom w:val="none" w:sz="0" w:space="0" w:color="auto"/>
                                            <w:right w:val="none" w:sz="0" w:space="0" w:color="auto"/>
                                          </w:divBdr>
                                          <w:divsChild>
                                            <w:div w:id="554313481">
                                              <w:marLeft w:val="0"/>
                                              <w:marRight w:val="0"/>
                                              <w:marTop w:val="75"/>
                                              <w:marBottom w:val="30"/>
                                              <w:divBdr>
                                                <w:top w:val="none" w:sz="0" w:space="0" w:color="auto"/>
                                                <w:left w:val="none" w:sz="0" w:space="0" w:color="auto"/>
                                                <w:bottom w:val="none" w:sz="0" w:space="0" w:color="auto"/>
                                                <w:right w:val="none" w:sz="0" w:space="0" w:color="auto"/>
                                              </w:divBdr>
                                              <w:divsChild>
                                                <w:div w:id="31000220">
                                                  <w:marLeft w:val="0"/>
                                                  <w:marRight w:val="0"/>
                                                  <w:marTop w:val="0"/>
                                                  <w:marBottom w:val="0"/>
                                                  <w:divBdr>
                                                    <w:top w:val="none" w:sz="0" w:space="0" w:color="auto"/>
                                                    <w:left w:val="none" w:sz="0" w:space="0" w:color="auto"/>
                                                    <w:bottom w:val="none" w:sz="0" w:space="0" w:color="auto"/>
                                                    <w:right w:val="none" w:sz="0" w:space="0" w:color="auto"/>
                                                  </w:divBdr>
                                                  <w:divsChild>
                                                    <w:div w:id="1416777934">
                                                      <w:marLeft w:val="0"/>
                                                      <w:marRight w:val="0"/>
                                                      <w:marTop w:val="0"/>
                                                      <w:marBottom w:val="0"/>
                                                      <w:divBdr>
                                                        <w:top w:val="none" w:sz="0" w:space="0" w:color="auto"/>
                                                        <w:left w:val="none" w:sz="0" w:space="0" w:color="auto"/>
                                                        <w:bottom w:val="none" w:sz="0" w:space="0" w:color="auto"/>
                                                        <w:right w:val="none" w:sz="0" w:space="0" w:color="auto"/>
                                                      </w:divBdr>
                                                      <w:divsChild>
                                                        <w:div w:id="2135171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751028">
                                                  <w:marLeft w:val="0"/>
                                                  <w:marRight w:val="0"/>
                                                  <w:marTop w:val="0"/>
                                                  <w:marBottom w:val="0"/>
                                                  <w:divBdr>
                                                    <w:top w:val="none" w:sz="0" w:space="0" w:color="auto"/>
                                                    <w:left w:val="none" w:sz="0" w:space="0" w:color="auto"/>
                                                    <w:bottom w:val="none" w:sz="0" w:space="0" w:color="auto"/>
                                                    <w:right w:val="none" w:sz="0" w:space="0" w:color="auto"/>
                                                  </w:divBdr>
                                                </w:div>
                                                <w:div w:id="83690346">
                                                  <w:marLeft w:val="0"/>
                                                  <w:marRight w:val="0"/>
                                                  <w:marTop w:val="0"/>
                                                  <w:marBottom w:val="0"/>
                                                  <w:divBdr>
                                                    <w:top w:val="none" w:sz="0" w:space="0" w:color="auto"/>
                                                    <w:left w:val="none" w:sz="0" w:space="0" w:color="auto"/>
                                                    <w:bottom w:val="none" w:sz="0" w:space="0" w:color="auto"/>
                                                    <w:right w:val="none" w:sz="0" w:space="0" w:color="auto"/>
                                                  </w:divBdr>
                                                </w:div>
                                                <w:div w:id="1520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30">
                                  <w:marLeft w:val="0"/>
                                  <w:marRight w:val="0"/>
                                  <w:marTop w:val="0"/>
                                  <w:marBottom w:val="0"/>
                                  <w:divBdr>
                                    <w:top w:val="none" w:sz="0" w:space="0" w:color="auto"/>
                                    <w:left w:val="none" w:sz="0" w:space="0" w:color="auto"/>
                                    <w:bottom w:val="single" w:sz="6" w:space="7" w:color="E1E8ED"/>
                                    <w:right w:val="none" w:sz="0" w:space="0" w:color="auto"/>
                                  </w:divBdr>
                                  <w:divsChild>
                                    <w:div w:id="603613420">
                                      <w:marLeft w:val="0"/>
                                      <w:marRight w:val="0"/>
                                      <w:marTop w:val="0"/>
                                      <w:marBottom w:val="0"/>
                                      <w:divBdr>
                                        <w:top w:val="none" w:sz="0" w:space="0" w:color="auto"/>
                                        <w:left w:val="none" w:sz="0" w:space="0" w:color="auto"/>
                                        <w:bottom w:val="none" w:sz="0" w:space="0" w:color="auto"/>
                                        <w:right w:val="none" w:sz="0" w:space="0" w:color="auto"/>
                                      </w:divBdr>
                                      <w:divsChild>
                                        <w:div w:id="352804731">
                                          <w:marLeft w:val="0"/>
                                          <w:marRight w:val="0"/>
                                          <w:marTop w:val="0"/>
                                          <w:marBottom w:val="0"/>
                                          <w:divBdr>
                                            <w:top w:val="none" w:sz="0" w:space="0" w:color="auto"/>
                                            <w:left w:val="none" w:sz="0" w:space="0" w:color="auto"/>
                                            <w:bottom w:val="none" w:sz="0" w:space="0" w:color="auto"/>
                                            <w:right w:val="none" w:sz="0" w:space="0" w:color="auto"/>
                                          </w:divBdr>
                                          <w:divsChild>
                                            <w:div w:id="625355062">
                                              <w:marLeft w:val="0"/>
                                              <w:marRight w:val="0"/>
                                              <w:marTop w:val="75"/>
                                              <w:marBottom w:val="30"/>
                                              <w:divBdr>
                                                <w:top w:val="none" w:sz="0" w:space="0" w:color="auto"/>
                                                <w:left w:val="none" w:sz="0" w:space="0" w:color="auto"/>
                                                <w:bottom w:val="none" w:sz="0" w:space="0" w:color="auto"/>
                                                <w:right w:val="none" w:sz="0" w:space="0" w:color="auto"/>
                                              </w:divBdr>
                                              <w:divsChild>
                                                <w:div w:id="862012258">
                                                  <w:marLeft w:val="0"/>
                                                  <w:marRight w:val="0"/>
                                                  <w:marTop w:val="0"/>
                                                  <w:marBottom w:val="0"/>
                                                  <w:divBdr>
                                                    <w:top w:val="none" w:sz="0" w:space="0" w:color="auto"/>
                                                    <w:left w:val="none" w:sz="0" w:space="0" w:color="auto"/>
                                                    <w:bottom w:val="none" w:sz="0" w:space="0" w:color="auto"/>
                                                    <w:right w:val="none" w:sz="0" w:space="0" w:color="auto"/>
                                                  </w:divBdr>
                                                </w:div>
                                                <w:div w:id="870260593">
                                                  <w:marLeft w:val="0"/>
                                                  <w:marRight w:val="0"/>
                                                  <w:marTop w:val="0"/>
                                                  <w:marBottom w:val="0"/>
                                                  <w:divBdr>
                                                    <w:top w:val="none" w:sz="0" w:space="0" w:color="auto"/>
                                                    <w:left w:val="none" w:sz="0" w:space="0" w:color="auto"/>
                                                    <w:bottom w:val="none" w:sz="0" w:space="0" w:color="auto"/>
                                                    <w:right w:val="none" w:sz="0" w:space="0" w:color="auto"/>
                                                  </w:divBdr>
                                                </w:div>
                                                <w:div w:id="967782921">
                                                  <w:marLeft w:val="0"/>
                                                  <w:marRight w:val="0"/>
                                                  <w:marTop w:val="0"/>
                                                  <w:marBottom w:val="0"/>
                                                  <w:divBdr>
                                                    <w:top w:val="none" w:sz="0" w:space="0" w:color="auto"/>
                                                    <w:left w:val="none" w:sz="0" w:space="0" w:color="auto"/>
                                                    <w:bottom w:val="none" w:sz="0" w:space="0" w:color="auto"/>
                                                    <w:right w:val="none" w:sz="0" w:space="0" w:color="auto"/>
                                                  </w:divBdr>
                                                </w:div>
                                                <w:div w:id="1537889290">
                                                  <w:marLeft w:val="0"/>
                                                  <w:marRight w:val="0"/>
                                                  <w:marTop w:val="0"/>
                                                  <w:marBottom w:val="0"/>
                                                  <w:divBdr>
                                                    <w:top w:val="none" w:sz="0" w:space="0" w:color="auto"/>
                                                    <w:left w:val="none" w:sz="0" w:space="0" w:color="auto"/>
                                                    <w:bottom w:val="none" w:sz="0" w:space="0" w:color="auto"/>
                                                    <w:right w:val="none" w:sz="0" w:space="0" w:color="auto"/>
                                                  </w:divBdr>
                                                  <w:divsChild>
                                                    <w:div w:id="1488205997">
                                                      <w:marLeft w:val="0"/>
                                                      <w:marRight w:val="0"/>
                                                      <w:marTop w:val="0"/>
                                                      <w:marBottom w:val="0"/>
                                                      <w:divBdr>
                                                        <w:top w:val="none" w:sz="0" w:space="0" w:color="auto"/>
                                                        <w:left w:val="none" w:sz="0" w:space="0" w:color="auto"/>
                                                        <w:bottom w:val="none" w:sz="0" w:space="0" w:color="auto"/>
                                                        <w:right w:val="none" w:sz="0" w:space="0" w:color="auto"/>
                                                      </w:divBdr>
                                                      <w:divsChild>
                                                        <w:div w:id="648634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088">
                                  <w:marLeft w:val="0"/>
                                  <w:marRight w:val="0"/>
                                  <w:marTop w:val="0"/>
                                  <w:marBottom w:val="0"/>
                                  <w:divBdr>
                                    <w:top w:val="none" w:sz="0" w:space="0" w:color="auto"/>
                                    <w:left w:val="none" w:sz="0" w:space="0" w:color="auto"/>
                                    <w:bottom w:val="single" w:sz="6" w:space="7" w:color="E1E8ED"/>
                                    <w:right w:val="none" w:sz="0" w:space="0" w:color="auto"/>
                                  </w:divBdr>
                                  <w:divsChild>
                                    <w:div w:id="1226257377">
                                      <w:marLeft w:val="0"/>
                                      <w:marRight w:val="0"/>
                                      <w:marTop w:val="0"/>
                                      <w:marBottom w:val="0"/>
                                      <w:divBdr>
                                        <w:top w:val="none" w:sz="0" w:space="0" w:color="auto"/>
                                        <w:left w:val="none" w:sz="0" w:space="0" w:color="auto"/>
                                        <w:bottom w:val="none" w:sz="0" w:space="0" w:color="auto"/>
                                        <w:right w:val="none" w:sz="0" w:space="0" w:color="auto"/>
                                      </w:divBdr>
                                      <w:divsChild>
                                        <w:div w:id="118375951">
                                          <w:marLeft w:val="0"/>
                                          <w:marRight w:val="0"/>
                                          <w:marTop w:val="0"/>
                                          <w:marBottom w:val="0"/>
                                          <w:divBdr>
                                            <w:top w:val="none" w:sz="0" w:space="0" w:color="auto"/>
                                            <w:left w:val="none" w:sz="0" w:space="0" w:color="auto"/>
                                            <w:bottom w:val="none" w:sz="0" w:space="0" w:color="auto"/>
                                            <w:right w:val="none" w:sz="0" w:space="0" w:color="auto"/>
                                          </w:divBdr>
                                          <w:divsChild>
                                            <w:div w:id="91437307">
                                              <w:marLeft w:val="0"/>
                                              <w:marRight w:val="0"/>
                                              <w:marTop w:val="75"/>
                                              <w:marBottom w:val="30"/>
                                              <w:divBdr>
                                                <w:top w:val="none" w:sz="0" w:space="0" w:color="auto"/>
                                                <w:left w:val="none" w:sz="0" w:space="0" w:color="auto"/>
                                                <w:bottom w:val="none" w:sz="0" w:space="0" w:color="auto"/>
                                                <w:right w:val="none" w:sz="0" w:space="0" w:color="auto"/>
                                              </w:divBdr>
                                              <w:divsChild>
                                                <w:div w:id="11035786">
                                                  <w:marLeft w:val="0"/>
                                                  <w:marRight w:val="0"/>
                                                  <w:marTop w:val="0"/>
                                                  <w:marBottom w:val="0"/>
                                                  <w:divBdr>
                                                    <w:top w:val="none" w:sz="0" w:space="0" w:color="auto"/>
                                                    <w:left w:val="none" w:sz="0" w:space="0" w:color="auto"/>
                                                    <w:bottom w:val="none" w:sz="0" w:space="0" w:color="auto"/>
                                                    <w:right w:val="none" w:sz="0" w:space="0" w:color="auto"/>
                                                  </w:divBdr>
                                                </w:div>
                                                <w:div w:id="342703869">
                                                  <w:marLeft w:val="0"/>
                                                  <w:marRight w:val="0"/>
                                                  <w:marTop w:val="0"/>
                                                  <w:marBottom w:val="0"/>
                                                  <w:divBdr>
                                                    <w:top w:val="none" w:sz="0" w:space="0" w:color="auto"/>
                                                    <w:left w:val="none" w:sz="0" w:space="0" w:color="auto"/>
                                                    <w:bottom w:val="none" w:sz="0" w:space="0" w:color="auto"/>
                                                    <w:right w:val="none" w:sz="0" w:space="0" w:color="auto"/>
                                                  </w:divBdr>
                                                </w:div>
                                                <w:div w:id="878782130">
                                                  <w:marLeft w:val="0"/>
                                                  <w:marRight w:val="0"/>
                                                  <w:marTop w:val="0"/>
                                                  <w:marBottom w:val="0"/>
                                                  <w:divBdr>
                                                    <w:top w:val="none" w:sz="0" w:space="0" w:color="auto"/>
                                                    <w:left w:val="none" w:sz="0" w:space="0" w:color="auto"/>
                                                    <w:bottom w:val="none" w:sz="0" w:space="0" w:color="auto"/>
                                                    <w:right w:val="none" w:sz="0" w:space="0" w:color="auto"/>
                                                  </w:divBdr>
                                                  <w:divsChild>
                                                    <w:div w:id="187253412">
                                                      <w:marLeft w:val="0"/>
                                                      <w:marRight w:val="0"/>
                                                      <w:marTop w:val="0"/>
                                                      <w:marBottom w:val="0"/>
                                                      <w:divBdr>
                                                        <w:top w:val="none" w:sz="0" w:space="0" w:color="auto"/>
                                                        <w:left w:val="none" w:sz="0" w:space="0" w:color="auto"/>
                                                        <w:bottom w:val="none" w:sz="0" w:space="0" w:color="auto"/>
                                                        <w:right w:val="none" w:sz="0" w:space="0" w:color="auto"/>
                                                      </w:divBdr>
                                                      <w:divsChild>
                                                        <w:div w:id="494881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0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2875">
                                  <w:marLeft w:val="0"/>
                                  <w:marRight w:val="0"/>
                                  <w:marTop w:val="0"/>
                                  <w:marBottom w:val="0"/>
                                  <w:divBdr>
                                    <w:top w:val="none" w:sz="0" w:space="0" w:color="auto"/>
                                    <w:left w:val="none" w:sz="0" w:space="0" w:color="auto"/>
                                    <w:bottom w:val="single" w:sz="6" w:space="7" w:color="E1E8ED"/>
                                    <w:right w:val="none" w:sz="0" w:space="0" w:color="auto"/>
                                  </w:divBdr>
                                  <w:divsChild>
                                    <w:div w:id="2141923243">
                                      <w:marLeft w:val="0"/>
                                      <w:marRight w:val="0"/>
                                      <w:marTop w:val="0"/>
                                      <w:marBottom w:val="0"/>
                                      <w:divBdr>
                                        <w:top w:val="none" w:sz="0" w:space="0" w:color="auto"/>
                                        <w:left w:val="none" w:sz="0" w:space="0" w:color="auto"/>
                                        <w:bottom w:val="none" w:sz="0" w:space="0" w:color="auto"/>
                                        <w:right w:val="none" w:sz="0" w:space="0" w:color="auto"/>
                                      </w:divBdr>
                                      <w:divsChild>
                                        <w:div w:id="1472552815">
                                          <w:marLeft w:val="0"/>
                                          <w:marRight w:val="0"/>
                                          <w:marTop w:val="0"/>
                                          <w:marBottom w:val="0"/>
                                          <w:divBdr>
                                            <w:top w:val="none" w:sz="0" w:space="0" w:color="auto"/>
                                            <w:left w:val="none" w:sz="0" w:space="0" w:color="auto"/>
                                            <w:bottom w:val="none" w:sz="0" w:space="0" w:color="auto"/>
                                            <w:right w:val="none" w:sz="0" w:space="0" w:color="auto"/>
                                          </w:divBdr>
                                        </w:div>
                                        <w:div w:id="1666128271">
                                          <w:marLeft w:val="0"/>
                                          <w:marRight w:val="0"/>
                                          <w:marTop w:val="0"/>
                                          <w:marBottom w:val="0"/>
                                          <w:divBdr>
                                            <w:top w:val="none" w:sz="0" w:space="0" w:color="auto"/>
                                            <w:left w:val="none" w:sz="0" w:space="0" w:color="auto"/>
                                            <w:bottom w:val="none" w:sz="0" w:space="0" w:color="auto"/>
                                            <w:right w:val="none" w:sz="0" w:space="0" w:color="auto"/>
                                          </w:divBdr>
                                          <w:divsChild>
                                            <w:div w:id="1234583042">
                                              <w:marLeft w:val="0"/>
                                              <w:marRight w:val="0"/>
                                              <w:marTop w:val="75"/>
                                              <w:marBottom w:val="30"/>
                                              <w:divBdr>
                                                <w:top w:val="none" w:sz="0" w:space="0" w:color="auto"/>
                                                <w:left w:val="none" w:sz="0" w:space="0" w:color="auto"/>
                                                <w:bottom w:val="none" w:sz="0" w:space="0" w:color="auto"/>
                                                <w:right w:val="none" w:sz="0" w:space="0" w:color="auto"/>
                                              </w:divBdr>
                                              <w:divsChild>
                                                <w:div w:id="943878084">
                                                  <w:marLeft w:val="0"/>
                                                  <w:marRight w:val="0"/>
                                                  <w:marTop w:val="0"/>
                                                  <w:marBottom w:val="0"/>
                                                  <w:divBdr>
                                                    <w:top w:val="none" w:sz="0" w:space="0" w:color="auto"/>
                                                    <w:left w:val="none" w:sz="0" w:space="0" w:color="auto"/>
                                                    <w:bottom w:val="none" w:sz="0" w:space="0" w:color="auto"/>
                                                    <w:right w:val="none" w:sz="0" w:space="0" w:color="auto"/>
                                                  </w:divBdr>
                                                  <w:divsChild>
                                                    <w:div w:id="2006008011">
                                                      <w:marLeft w:val="0"/>
                                                      <w:marRight w:val="0"/>
                                                      <w:marTop w:val="0"/>
                                                      <w:marBottom w:val="0"/>
                                                      <w:divBdr>
                                                        <w:top w:val="none" w:sz="0" w:space="0" w:color="auto"/>
                                                        <w:left w:val="none" w:sz="0" w:space="0" w:color="auto"/>
                                                        <w:bottom w:val="none" w:sz="0" w:space="0" w:color="auto"/>
                                                        <w:right w:val="none" w:sz="0" w:space="0" w:color="auto"/>
                                                      </w:divBdr>
                                                      <w:divsChild>
                                                        <w:div w:id="15820566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7953030">
                                                  <w:marLeft w:val="0"/>
                                                  <w:marRight w:val="0"/>
                                                  <w:marTop w:val="0"/>
                                                  <w:marBottom w:val="0"/>
                                                  <w:divBdr>
                                                    <w:top w:val="none" w:sz="0" w:space="0" w:color="auto"/>
                                                    <w:left w:val="none" w:sz="0" w:space="0" w:color="auto"/>
                                                    <w:bottom w:val="none" w:sz="0" w:space="0" w:color="auto"/>
                                                    <w:right w:val="none" w:sz="0" w:space="0" w:color="auto"/>
                                                  </w:divBdr>
                                                </w:div>
                                                <w:div w:id="988249625">
                                                  <w:marLeft w:val="0"/>
                                                  <w:marRight w:val="0"/>
                                                  <w:marTop w:val="0"/>
                                                  <w:marBottom w:val="0"/>
                                                  <w:divBdr>
                                                    <w:top w:val="none" w:sz="0" w:space="0" w:color="auto"/>
                                                    <w:left w:val="none" w:sz="0" w:space="0" w:color="auto"/>
                                                    <w:bottom w:val="none" w:sz="0" w:space="0" w:color="auto"/>
                                                    <w:right w:val="none" w:sz="0" w:space="0" w:color="auto"/>
                                                  </w:divBdr>
                                                </w:div>
                                                <w:div w:id="10696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6394">
                                  <w:marLeft w:val="0"/>
                                  <w:marRight w:val="0"/>
                                  <w:marTop w:val="0"/>
                                  <w:marBottom w:val="0"/>
                                  <w:divBdr>
                                    <w:top w:val="none" w:sz="0" w:space="0" w:color="auto"/>
                                    <w:left w:val="none" w:sz="0" w:space="0" w:color="auto"/>
                                    <w:bottom w:val="single" w:sz="6" w:space="7" w:color="E1E8ED"/>
                                    <w:right w:val="none" w:sz="0" w:space="0" w:color="auto"/>
                                  </w:divBdr>
                                  <w:divsChild>
                                    <w:div w:id="2028602010">
                                      <w:marLeft w:val="0"/>
                                      <w:marRight w:val="0"/>
                                      <w:marTop w:val="0"/>
                                      <w:marBottom w:val="0"/>
                                      <w:divBdr>
                                        <w:top w:val="none" w:sz="0" w:space="0" w:color="auto"/>
                                        <w:left w:val="none" w:sz="0" w:space="0" w:color="auto"/>
                                        <w:bottom w:val="none" w:sz="0" w:space="0" w:color="auto"/>
                                        <w:right w:val="none" w:sz="0" w:space="0" w:color="auto"/>
                                      </w:divBdr>
                                      <w:divsChild>
                                        <w:div w:id="1458064973">
                                          <w:marLeft w:val="0"/>
                                          <w:marRight w:val="0"/>
                                          <w:marTop w:val="0"/>
                                          <w:marBottom w:val="0"/>
                                          <w:divBdr>
                                            <w:top w:val="none" w:sz="0" w:space="0" w:color="auto"/>
                                            <w:left w:val="none" w:sz="0" w:space="0" w:color="auto"/>
                                            <w:bottom w:val="none" w:sz="0" w:space="0" w:color="auto"/>
                                            <w:right w:val="none" w:sz="0" w:space="0" w:color="auto"/>
                                          </w:divBdr>
                                          <w:divsChild>
                                            <w:div w:id="1148746746">
                                              <w:marLeft w:val="0"/>
                                              <w:marRight w:val="0"/>
                                              <w:marTop w:val="75"/>
                                              <w:marBottom w:val="30"/>
                                              <w:divBdr>
                                                <w:top w:val="none" w:sz="0" w:space="0" w:color="auto"/>
                                                <w:left w:val="none" w:sz="0" w:space="0" w:color="auto"/>
                                                <w:bottom w:val="none" w:sz="0" w:space="0" w:color="auto"/>
                                                <w:right w:val="none" w:sz="0" w:space="0" w:color="auto"/>
                                              </w:divBdr>
                                              <w:divsChild>
                                                <w:div w:id="9112097">
                                                  <w:marLeft w:val="0"/>
                                                  <w:marRight w:val="0"/>
                                                  <w:marTop w:val="0"/>
                                                  <w:marBottom w:val="0"/>
                                                  <w:divBdr>
                                                    <w:top w:val="none" w:sz="0" w:space="0" w:color="auto"/>
                                                    <w:left w:val="none" w:sz="0" w:space="0" w:color="auto"/>
                                                    <w:bottom w:val="none" w:sz="0" w:space="0" w:color="auto"/>
                                                    <w:right w:val="none" w:sz="0" w:space="0" w:color="auto"/>
                                                  </w:divBdr>
                                                </w:div>
                                                <w:div w:id="1292591579">
                                                  <w:marLeft w:val="0"/>
                                                  <w:marRight w:val="0"/>
                                                  <w:marTop w:val="0"/>
                                                  <w:marBottom w:val="0"/>
                                                  <w:divBdr>
                                                    <w:top w:val="none" w:sz="0" w:space="0" w:color="auto"/>
                                                    <w:left w:val="none" w:sz="0" w:space="0" w:color="auto"/>
                                                    <w:bottom w:val="none" w:sz="0" w:space="0" w:color="auto"/>
                                                    <w:right w:val="none" w:sz="0" w:space="0" w:color="auto"/>
                                                  </w:divBdr>
                                                  <w:divsChild>
                                                    <w:div w:id="1340700195">
                                                      <w:marLeft w:val="0"/>
                                                      <w:marRight w:val="0"/>
                                                      <w:marTop w:val="0"/>
                                                      <w:marBottom w:val="0"/>
                                                      <w:divBdr>
                                                        <w:top w:val="none" w:sz="0" w:space="0" w:color="auto"/>
                                                        <w:left w:val="none" w:sz="0" w:space="0" w:color="auto"/>
                                                        <w:bottom w:val="none" w:sz="0" w:space="0" w:color="auto"/>
                                                        <w:right w:val="none" w:sz="0" w:space="0" w:color="auto"/>
                                                      </w:divBdr>
                                                      <w:divsChild>
                                                        <w:div w:id="634529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5630351">
                                                  <w:marLeft w:val="0"/>
                                                  <w:marRight w:val="0"/>
                                                  <w:marTop w:val="0"/>
                                                  <w:marBottom w:val="0"/>
                                                  <w:divBdr>
                                                    <w:top w:val="none" w:sz="0" w:space="0" w:color="auto"/>
                                                    <w:left w:val="none" w:sz="0" w:space="0" w:color="auto"/>
                                                    <w:bottom w:val="none" w:sz="0" w:space="0" w:color="auto"/>
                                                    <w:right w:val="none" w:sz="0" w:space="0" w:color="auto"/>
                                                  </w:divBdr>
                                                </w:div>
                                                <w:div w:id="20585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3471">
                                  <w:marLeft w:val="0"/>
                                  <w:marRight w:val="0"/>
                                  <w:marTop w:val="0"/>
                                  <w:marBottom w:val="0"/>
                                  <w:divBdr>
                                    <w:top w:val="none" w:sz="0" w:space="0" w:color="auto"/>
                                    <w:left w:val="none" w:sz="0" w:space="0" w:color="auto"/>
                                    <w:bottom w:val="single" w:sz="6" w:space="7" w:color="E1E8ED"/>
                                    <w:right w:val="none" w:sz="0" w:space="0" w:color="auto"/>
                                  </w:divBdr>
                                  <w:divsChild>
                                    <w:div w:id="1320421962">
                                      <w:marLeft w:val="0"/>
                                      <w:marRight w:val="0"/>
                                      <w:marTop w:val="0"/>
                                      <w:marBottom w:val="0"/>
                                      <w:divBdr>
                                        <w:top w:val="none" w:sz="0" w:space="0" w:color="auto"/>
                                        <w:left w:val="none" w:sz="0" w:space="0" w:color="auto"/>
                                        <w:bottom w:val="none" w:sz="0" w:space="0" w:color="auto"/>
                                        <w:right w:val="none" w:sz="0" w:space="0" w:color="auto"/>
                                      </w:divBdr>
                                      <w:divsChild>
                                        <w:div w:id="432828392">
                                          <w:marLeft w:val="0"/>
                                          <w:marRight w:val="0"/>
                                          <w:marTop w:val="0"/>
                                          <w:marBottom w:val="0"/>
                                          <w:divBdr>
                                            <w:top w:val="none" w:sz="0" w:space="0" w:color="auto"/>
                                            <w:left w:val="none" w:sz="0" w:space="0" w:color="auto"/>
                                            <w:bottom w:val="none" w:sz="0" w:space="0" w:color="auto"/>
                                            <w:right w:val="none" w:sz="0" w:space="0" w:color="auto"/>
                                          </w:divBdr>
                                          <w:divsChild>
                                            <w:div w:id="992954287">
                                              <w:marLeft w:val="0"/>
                                              <w:marRight w:val="0"/>
                                              <w:marTop w:val="75"/>
                                              <w:marBottom w:val="30"/>
                                              <w:divBdr>
                                                <w:top w:val="none" w:sz="0" w:space="0" w:color="auto"/>
                                                <w:left w:val="none" w:sz="0" w:space="0" w:color="auto"/>
                                                <w:bottom w:val="none" w:sz="0" w:space="0" w:color="auto"/>
                                                <w:right w:val="none" w:sz="0" w:space="0" w:color="auto"/>
                                              </w:divBdr>
                                              <w:divsChild>
                                                <w:div w:id="150291996">
                                                  <w:marLeft w:val="0"/>
                                                  <w:marRight w:val="0"/>
                                                  <w:marTop w:val="0"/>
                                                  <w:marBottom w:val="0"/>
                                                  <w:divBdr>
                                                    <w:top w:val="none" w:sz="0" w:space="0" w:color="auto"/>
                                                    <w:left w:val="none" w:sz="0" w:space="0" w:color="auto"/>
                                                    <w:bottom w:val="none" w:sz="0" w:space="0" w:color="auto"/>
                                                    <w:right w:val="none" w:sz="0" w:space="0" w:color="auto"/>
                                                  </w:divBdr>
                                                  <w:divsChild>
                                                    <w:div w:id="681200665">
                                                      <w:marLeft w:val="0"/>
                                                      <w:marRight w:val="0"/>
                                                      <w:marTop w:val="0"/>
                                                      <w:marBottom w:val="0"/>
                                                      <w:divBdr>
                                                        <w:top w:val="none" w:sz="0" w:space="0" w:color="auto"/>
                                                        <w:left w:val="none" w:sz="0" w:space="0" w:color="auto"/>
                                                        <w:bottom w:val="none" w:sz="0" w:space="0" w:color="auto"/>
                                                        <w:right w:val="none" w:sz="0" w:space="0" w:color="auto"/>
                                                      </w:divBdr>
                                                      <w:divsChild>
                                                        <w:div w:id="2043818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1618121">
                                                  <w:marLeft w:val="0"/>
                                                  <w:marRight w:val="0"/>
                                                  <w:marTop w:val="0"/>
                                                  <w:marBottom w:val="0"/>
                                                  <w:divBdr>
                                                    <w:top w:val="none" w:sz="0" w:space="0" w:color="auto"/>
                                                    <w:left w:val="none" w:sz="0" w:space="0" w:color="auto"/>
                                                    <w:bottom w:val="none" w:sz="0" w:space="0" w:color="auto"/>
                                                    <w:right w:val="none" w:sz="0" w:space="0" w:color="auto"/>
                                                  </w:divBdr>
                                                </w:div>
                                                <w:div w:id="910848306">
                                                  <w:marLeft w:val="0"/>
                                                  <w:marRight w:val="0"/>
                                                  <w:marTop w:val="0"/>
                                                  <w:marBottom w:val="0"/>
                                                  <w:divBdr>
                                                    <w:top w:val="none" w:sz="0" w:space="0" w:color="auto"/>
                                                    <w:left w:val="none" w:sz="0" w:space="0" w:color="auto"/>
                                                    <w:bottom w:val="none" w:sz="0" w:space="0" w:color="auto"/>
                                                    <w:right w:val="none" w:sz="0" w:space="0" w:color="auto"/>
                                                  </w:divBdr>
                                                </w:div>
                                                <w:div w:id="11408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0941">
                                  <w:marLeft w:val="0"/>
                                  <w:marRight w:val="0"/>
                                  <w:marTop w:val="0"/>
                                  <w:marBottom w:val="0"/>
                                  <w:divBdr>
                                    <w:top w:val="none" w:sz="0" w:space="0" w:color="auto"/>
                                    <w:left w:val="none" w:sz="0" w:space="0" w:color="auto"/>
                                    <w:bottom w:val="single" w:sz="6" w:space="7" w:color="E1E8ED"/>
                                    <w:right w:val="none" w:sz="0" w:space="0" w:color="auto"/>
                                  </w:divBdr>
                                  <w:divsChild>
                                    <w:div w:id="56443534">
                                      <w:marLeft w:val="0"/>
                                      <w:marRight w:val="0"/>
                                      <w:marTop w:val="0"/>
                                      <w:marBottom w:val="0"/>
                                      <w:divBdr>
                                        <w:top w:val="none" w:sz="0" w:space="0" w:color="auto"/>
                                        <w:left w:val="none" w:sz="0" w:space="0" w:color="auto"/>
                                        <w:bottom w:val="none" w:sz="0" w:space="0" w:color="auto"/>
                                        <w:right w:val="none" w:sz="0" w:space="0" w:color="auto"/>
                                      </w:divBdr>
                                      <w:divsChild>
                                        <w:div w:id="73865258">
                                          <w:marLeft w:val="0"/>
                                          <w:marRight w:val="0"/>
                                          <w:marTop w:val="0"/>
                                          <w:marBottom w:val="0"/>
                                          <w:divBdr>
                                            <w:top w:val="none" w:sz="0" w:space="0" w:color="auto"/>
                                            <w:left w:val="none" w:sz="0" w:space="0" w:color="auto"/>
                                            <w:bottom w:val="none" w:sz="0" w:space="0" w:color="auto"/>
                                            <w:right w:val="none" w:sz="0" w:space="0" w:color="auto"/>
                                          </w:divBdr>
                                          <w:divsChild>
                                            <w:div w:id="1248609905">
                                              <w:marLeft w:val="0"/>
                                              <w:marRight w:val="0"/>
                                              <w:marTop w:val="75"/>
                                              <w:marBottom w:val="30"/>
                                              <w:divBdr>
                                                <w:top w:val="none" w:sz="0" w:space="0" w:color="auto"/>
                                                <w:left w:val="none" w:sz="0" w:space="0" w:color="auto"/>
                                                <w:bottom w:val="none" w:sz="0" w:space="0" w:color="auto"/>
                                                <w:right w:val="none" w:sz="0" w:space="0" w:color="auto"/>
                                              </w:divBdr>
                                              <w:divsChild>
                                                <w:div w:id="155849578">
                                                  <w:marLeft w:val="0"/>
                                                  <w:marRight w:val="0"/>
                                                  <w:marTop w:val="0"/>
                                                  <w:marBottom w:val="0"/>
                                                  <w:divBdr>
                                                    <w:top w:val="none" w:sz="0" w:space="0" w:color="auto"/>
                                                    <w:left w:val="none" w:sz="0" w:space="0" w:color="auto"/>
                                                    <w:bottom w:val="none" w:sz="0" w:space="0" w:color="auto"/>
                                                    <w:right w:val="none" w:sz="0" w:space="0" w:color="auto"/>
                                                  </w:divBdr>
                                                  <w:divsChild>
                                                    <w:div w:id="1839077531">
                                                      <w:marLeft w:val="0"/>
                                                      <w:marRight w:val="0"/>
                                                      <w:marTop w:val="0"/>
                                                      <w:marBottom w:val="0"/>
                                                      <w:divBdr>
                                                        <w:top w:val="none" w:sz="0" w:space="0" w:color="auto"/>
                                                        <w:left w:val="none" w:sz="0" w:space="0" w:color="auto"/>
                                                        <w:bottom w:val="none" w:sz="0" w:space="0" w:color="auto"/>
                                                        <w:right w:val="none" w:sz="0" w:space="0" w:color="auto"/>
                                                      </w:divBdr>
                                                      <w:divsChild>
                                                        <w:div w:id="9308913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995939">
                                                  <w:marLeft w:val="0"/>
                                                  <w:marRight w:val="0"/>
                                                  <w:marTop w:val="0"/>
                                                  <w:marBottom w:val="0"/>
                                                  <w:divBdr>
                                                    <w:top w:val="none" w:sz="0" w:space="0" w:color="auto"/>
                                                    <w:left w:val="none" w:sz="0" w:space="0" w:color="auto"/>
                                                    <w:bottom w:val="none" w:sz="0" w:space="0" w:color="auto"/>
                                                    <w:right w:val="none" w:sz="0" w:space="0" w:color="auto"/>
                                                  </w:divBdr>
                                                </w:div>
                                                <w:div w:id="439841368">
                                                  <w:marLeft w:val="0"/>
                                                  <w:marRight w:val="0"/>
                                                  <w:marTop w:val="0"/>
                                                  <w:marBottom w:val="0"/>
                                                  <w:divBdr>
                                                    <w:top w:val="none" w:sz="0" w:space="0" w:color="auto"/>
                                                    <w:left w:val="none" w:sz="0" w:space="0" w:color="auto"/>
                                                    <w:bottom w:val="none" w:sz="0" w:space="0" w:color="auto"/>
                                                    <w:right w:val="none" w:sz="0" w:space="0" w:color="auto"/>
                                                  </w:divBdr>
                                                </w:div>
                                                <w:div w:id="16994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697">
                                  <w:marLeft w:val="0"/>
                                  <w:marRight w:val="0"/>
                                  <w:marTop w:val="0"/>
                                  <w:marBottom w:val="0"/>
                                  <w:divBdr>
                                    <w:top w:val="none" w:sz="0" w:space="0" w:color="auto"/>
                                    <w:left w:val="none" w:sz="0" w:space="0" w:color="auto"/>
                                    <w:bottom w:val="single" w:sz="6" w:space="7" w:color="E1E8ED"/>
                                    <w:right w:val="none" w:sz="0" w:space="0" w:color="auto"/>
                                  </w:divBdr>
                                  <w:divsChild>
                                    <w:div w:id="2109739141">
                                      <w:marLeft w:val="0"/>
                                      <w:marRight w:val="0"/>
                                      <w:marTop w:val="0"/>
                                      <w:marBottom w:val="0"/>
                                      <w:divBdr>
                                        <w:top w:val="none" w:sz="0" w:space="0" w:color="auto"/>
                                        <w:left w:val="none" w:sz="0" w:space="0" w:color="auto"/>
                                        <w:bottom w:val="none" w:sz="0" w:space="0" w:color="auto"/>
                                        <w:right w:val="none" w:sz="0" w:space="0" w:color="auto"/>
                                      </w:divBdr>
                                      <w:divsChild>
                                        <w:div w:id="146169921">
                                          <w:marLeft w:val="0"/>
                                          <w:marRight w:val="0"/>
                                          <w:marTop w:val="0"/>
                                          <w:marBottom w:val="0"/>
                                          <w:divBdr>
                                            <w:top w:val="none" w:sz="0" w:space="0" w:color="auto"/>
                                            <w:left w:val="none" w:sz="0" w:space="0" w:color="auto"/>
                                            <w:bottom w:val="none" w:sz="0" w:space="0" w:color="auto"/>
                                            <w:right w:val="none" w:sz="0" w:space="0" w:color="auto"/>
                                          </w:divBdr>
                                        </w:div>
                                        <w:div w:id="1690134949">
                                          <w:marLeft w:val="0"/>
                                          <w:marRight w:val="0"/>
                                          <w:marTop w:val="0"/>
                                          <w:marBottom w:val="0"/>
                                          <w:divBdr>
                                            <w:top w:val="none" w:sz="0" w:space="0" w:color="auto"/>
                                            <w:left w:val="none" w:sz="0" w:space="0" w:color="auto"/>
                                            <w:bottom w:val="none" w:sz="0" w:space="0" w:color="auto"/>
                                            <w:right w:val="none" w:sz="0" w:space="0" w:color="auto"/>
                                          </w:divBdr>
                                          <w:divsChild>
                                            <w:div w:id="286085752">
                                              <w:marLeft w:val="0"/>
                                              <w:marRight w:val="0"/>
                                              <w:marTop w:val="75"/>
                                              <w:marBottom w:val="30"/>
                                              <w:divBdr>
                                                <w:top w:val="none" w:sz="0" w:space="0" w:color="auto"/>
                                                <w:left w:val="none" w:sz="0" w:space="0" w:color="auto"/>
                                                <w:bottom w:val="none" w:sz="0" w:space="0" w:color="auto"/>
                                                <w:right w:val="none" w:sz="0" w:space="0" w:color="auto"/>
                                              </w:divBdr>
                                              <w:divsChild>
                                                <w:div w:id="286744303">
                                                  <w:marLeft w:val="0"/>
                                                  <w:marRight w:val="0"/>
                                                  <w:marTop w:val="0"/>
                                                  <w:marBottom w:val="0"/>
                                                  <w:divBdr>
                                                    <w:top w:val="none" w:sz="0" w:space="0" w:color="auto"/>
                                                    <w:left w:val="none" w:sz="0" w:space="0" w:color="auto"/>
                                                    <w:bottom w:val="none" w:sz="0" w:space="0" w:color="auto"/>
                                                    <w:right w:val="none" w:sz="0" w:space="0" w:color="auto"/>
                                                  </w:divBdr>
                                                  <w:divsChild>
                                                    <w:div w:id="1411998007">
                                                      <w:marLeft w:val="0"/>
                                                      <w:marRight w:val="0"/>
                                                      <w:marTop w:val="0"/>
                                                      <w:marBottom w:val="0"/>
                                                      <w:divBdr>
                                                        <w:top w:val="none" w:sz="0" w:space="0" w:color="auto"/>
                                                        <w:left w:val="none" w:sz="0" w:space="0" w:color="auto"/>
                                                        <w:bottom w:val="none" w:sz="0" w:space="0" w:color="auto"/>
                                                        <w:right w:val="none" w:sz="0" w:space="0" w:color="auto"/>
                                                      </w:divBdr>
                                                      <w:divsChild>
                                                        <w:div w:id="523641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8126246">
                                                  <w:marLeft w:val="0"/>
                                                  <w:marRight w:val="0"/>
                                                  <w:marTop w:val="0"/>
                                                  <w:marBottom w:val="0"/>
                                                  <w:divBdr>
                                                    <w:top w:val="none" w:sz="0" w:space="0" w:color="auto"/>
                                                    <w:left w:val="none" w:sz="0" w:space="0" w:color="auto"/>
                                                    <w:bottom w:val="none" w:sz="0" w:space="0" w:color="auto"/>
                                                    <w:right w:val="none" w:sz="0" w:space="0" w:color="auto"/>
                                                  </w:divBdr>
                                                </w:div>
                                                <w:div w:id="1189635060">
                                                  <w:marLeft w:val="0"/>
                                                  <w:marRight w:val="0"/>
                                                  <w:marTop w:val="0"/>
                                                  <w:marBottom w:val="0"/>
                                                  <w:divBdr>
                                                    <w:top w:val="none" w:sz="0" w:space="0" w:color="auto"/>
                                                    <w:left w:val="none" w:sz="0" w:space="0" w:color="auto"/>
                                                    <w:bottom w:val="none" w:sz="0" w:space="0" w:color="auto"/>
                                                    <w:right w:val="none" w:sz="0" w:space="0" w:color="auto"/>
                                                  </w:divBdr>
                                                </w:div>
                                                <w:div w:id="16568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113">
                                  <w:marLeft w:val="0"/>
                                  <w:marRight w:val="0"/>
                                  <w:marTop w:val="0"/>
                                  <w:marBottom w:val="0"/>
                                  <w:divBdr>
                                    <w:top w:val="none" w:sz="0" w:space="0" w:color="auto"/>
                                    <w:left w:val="none" w:sz="0" w:space="0" w:color="auto"/>
                                    <w:bottom w:val="single" w:sz="6" w:space="7" w:color="E1E8ED"/>
                                    <w:right w:val="none" w:sz="0" w:space="0" w:color="auto"/>
                                  </w:divBdr>
                                  <w:divsChild>
                                    <w:div w:id="1468302">
                                      <w:marLeft w:val="0"/>
                                      <w:marRight w:val="0"/>
                                      <w:marTop w:val="0"/>
                                      <w:marBottom w:val="0"/>
                                      <w:divBdr>
                                        <w:top w:val="none" w:sz="0" w:space="0" w:color="auto"/>
                                        <w:left w:val="none" w:sz="0" w:space="0" w:color="auto"/>
                                        <w:bottom w:val="none" w:sz="0" w:space="0" w:color="auto"/>
                                        <w:right w:val="none" w:sz="0" w:space="0" w:color="auto"/>
                                      </w:divBdr>
                                      <w:divsChild>
                                        <w:div w:id="569772602">
                                          <w:marLeft w:val="0"/>
                                          <w:marRight w:val="0"/>
                                          <w:marTop w:val="0"/>
                                          <w:marBottom w:val="0"/>
                                          <w:divBdr>
                                            <w:top w:val="none" w:sz="0" w:space="0" w:color="auto"/>
                                            <w:left w:val="none" w:sz="0" w:space="0" w:color="auto"/>
                                            <w:bottom w:val="none" w:sz="0" w:space="0" w:color="auto"/>
                                            <w:right w:val="none" w:sz="0" w:space="0" w:color="auto"/>
                                          </w:divBdr>
                                        </w:div>
                                        <w:div w:id="972949381">
                                          <w:marLeft w:val="0"/>
                                          <w:marRight w:val="0"/>
                                          <w:marTop w:val="0"/>
                                          <w:marBottom w:val="0"/>
                                          <w:divBdr>
                                            <w:top w:val="none" w:sz="0" w:space="0" w:color="auto"/>
                                            <w:left w:val="none" w:sz="0" w:space="0" w:color="auto"/>
                                            <w:bottom w:val="none" w:sz="0" w:space="0" w:color="auto"/>
                                            <w:right w:val="none" w:sz="0" w:space="0" w:color="auto"/>
                                          </w:divBdr>
                                          <w:divsChild>
                                            <w:div w:id="2002268665">
                                              <w:marLeft w:val="0"/>
                                              <w:marRight w:val="0"/>
                                              <w:marTop w:val="75"/>
                                              <w:marBottom w:val="30"/>
                                              <w:divBdr>
                                                <w:top w:val="none" w:sz="0" w:space="0" w:color="auto"/>
                                                <w:left w:val="none" w:sz="0" w:space="0" w:color="auto"/>
                                                <w:bottom w:val="none" w:sz="0" w:space="0" w:color="auto"/>
                                                <w:right w:val="none" w:sz="0" w:space="0" w:color="auto"/>
                                              </w:divBdr>
                                              <w:divsChild>
                                                <w:div w:id="212280848">
                                                  <w:marLeft w:val="0"/>
                                                  <w:marRight w:val="0"/>
                                                  <w:marTop w:val="0"/>
                                                  <w:marBottom w:val="0"/>
                                                  <w:divBdr>
                                                    <w:top w:val="none" w:sz="0" w:space="0" w:color="auto"/>
                                                    <w:left w:val="none" w:sz="0" w:space="0" w:color="auto"/>
                                                    <w:bottom w:val="none" w:sz="0" w:space="0" w:color="auto"/>
                                                    <w:right w:val="none" w:sz="0" w:space="0" w:color="auto"/>
                                                  </w:divBdr>
                                                </w:div>
                                                <w:div w:id="440345315">
                                                  <w:marLeft w:val="0"/>
                                                  <w:marRight w:val="0"/>
                                                  <w:marTop w:val="0"/>
                                                  <w:marBottom w:val="0"/>
                                                  <w:divBdr>
                                                    <w:top w:val="none" w:sz="0" w:space="0" w:color="auto"/>
                                                    <w:left w:val="none" w:sz="0" w:space="0" w:color="auto"/>
                                                    <w:bottom w:val="none" w:sz="0" w:space="0" w:color="auto"/>
                                                    <w:right w:val="none" w:sz="0" w:space="0" w:color="auto"/>
                                                  </w:divBdr>
                                                  <w:divsChild>
                                                    <w:div w:id="912660716">
                                                      <w:marLeft w:val="0"/>
                                                      <w:marRight w:val="0"/>
                                                      <w:marTop w:val="0"/>
                                                      <w:marBottom w:val="0"/>
                                                      <w:divBdr>
                                                        <w:top w:val="none" w:sz="0" w:space="0" w:color="auto"/>
                                                        <w:left w:val="none" w:sz="0" w:space="0" w:color="auto"/>
                                                        <w:bottom w:val="none" w:sz="0" w:space="0" w:color="auto"/>
                                                        <w:right w:val="none" w:sz="0" w:space="0" w:color="auto"/>
                                                      </w:divBdr>
                                                      <w:divsChild>
                                                        <w:div w:id="213058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2989346">
                                                  <w:marLeft w:val="0"/>
                                                  <w:marRight w:val="0"/>
                                                  <w:marTop w:val="0"/>
                                                  <w:marBottom w:val="0"/>
                                                  <w:divBdr>
                                                    <w:top w:val="none" w:sz="0" w:space="0" w:color="auto"/>
                                                    <w:left w:val="none" w:sz="0" w:space="0" w:color="auto"/>
                                                    <w:bottom w:val="none" w:sz="0" w:space="0" w:color="auto"/>
                                                    <w:right w:val="none" w:sz="0" w:space="0" w:color="auto"/>
                                                  </w:divBdr>
                                                </w:div>
                                                <w:div w:id="1600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32981">
                                  <w:marLeft w:val="0"/>
                                  <w:marRight w:val="0"/>
                                  <w:marTop w:val="0"/>
                                  <w:marBottom w:val="0"/>
                                  <w:divBdr>
                                    <w:top w:val="none" w:sz="0" w:space="0" w:color="auto"/>
                                    <w:left w:val="none" w:sz="0" w:space="0" w:color="auto"/>
                                    <w:bottom w:val="single" w:sz="6" w:space="7" w:color="E1E8ED"/>
                                    <w:right w:val="none" w:sz="0" w:space="0" w:color="auto"/>
                                  </w:divBdr>
                                  <w:divsChild>
                                    <w:div w:id="1836722962">
                                      <w:marLeft w:val="0"/>
                                      <w:marRight w:val="0"/>
                                      <w:marTop w:val="0"/>
                                      <w:marBottom w:val="0"/>
                                      <w:divBdr>
                                        <w:top w:val="none" w:sz="0" w:space="0" w:color="auto"/>
                                        <w:left w:val="none" w:sz="0" w:space="0" w:color="auto"/>
                                        <w:bottom w:val="none" w:sz="0" w:space="0" w:color="auto"/>
                                        <w:right w:val="none" w:sz="0" w:space="0" w:color="auto"/>
                                      </w:divBdr>
                                      <w:divsChild>
                                        <w:div w:id="50930453">
                                          <w:marLeft w:val="0"/>
                                          <w:marRight w:val="0"/>
                                          <w:marTop w:val="0"/>
                                          <w:marBottom w:val="0"/>
                                          <w:divBdr>
                                            <w:top w:val="none" w:sz="0" w:space="0" w:color="auto"/>
                                            <w:left w:val="none" w:sz="0" w:space="0" w:color="auto"/>
                                            <w:bottom w:val="none" w:sz="0" w:space="0" w:color="auto"/>
                                            <w:right w:val="none" w:sz="0" w:space="0" w:color="auto"/>
                                          </w:divBdr>
                                          <w:divsChild>
                                            <w:div w:id="1693267782">
                                              <w:marLeft w:val="0"/>
                                              <w:marRight w:val="0"/>
                                              <w:marTop w:val="75"/>
                                              <w:marBottom w:val="30"/>
                                              <w:divBdr>
                                                <w:top w:val="none" w:sz="0" w:space="0" w:color="auto"/>
                                                <w:left w:val="none" w:sz="0" w:space="0" w:color="auto"/>
                                                <w:bottom w:val="none" w:sz="0" w:space="0" w:color="auto"/>
                                                <w:right w:val="none" w:sz="0" w:space="0" w:color="auto"/>
                                              </w:divBdr>
                                              <w:divsChild>
                                                <w:div w:id="5711799">
                                                  <w:marLeft w:val="0"/>
                                                  <w:marRight w:val="0"/>
                                                  <w:marTop w:val="0"/>
                                                  <w:marBottom w:val="0"/>
                                                  <w:divBdr>
                                                    <w:top w:val="none" w:sz="0" w:space="0" w:color="auto"/>
                                                    <w:left w:val="none" w:sz="0" w:space="0" w:color="auto"/>
                                                    <w:bottom w:val="none" w:sz="0" w:space="0" w:color="auto"/>
                                                    <w:right w:val="none" w:sz="0" w:space="0" w:color="auto"/>
                                                  </w:divBdr>
                                                </w:div>
                                                <w:div w:id="1819372051">
                                                  <w:marLeft w:val="0"/>
                                                  <w:marRight w:val="0"/>
                                                  <w:marTop w:val="0"/>
                                                  <w:marBottom w:val="0"/>
                                                  <w:divBdr>
                                                    <w:top w:val="none" w:sz="0" w:space="0" w:color="auto"/>
                                                    <w:left w:val="none" w:sz="0" w:space="0" w:color="auto"/>
                                                    <w:bottom w:val="none" w:sz="0" w:space="0" w:color="auto"/>
                                                    <w:right w:val="none" w:sz="0" w:space="0" w:color="auto"/>
                                                  </w:divBdr>
                                                </w:div>
                                                <w:div w:id="1864321058">
                                                  <w:marLeft w:val="0"/>
                                                  <w:marRight w:val="0"/>
                                                  <w:marTop w:val="0"/>
                                                  <w:marBottom w:val="0"/>
                                                  <w:divBdr>
                                                    <w:top w:val="none" w:sz="0" w:space="0" w:color="auto"/>
                                                    <w:left w:val="none" w:sz="0" w:space="0" w:color="auto"/>
                                                    <w:bottom w:val="none" w:sz="0" w:space="0" w:color="auto"/>
                                                    <w:right w:val="none" w:sz="0" w:space="0" w:color="auto"/>
                                                  </w:divBdr>
                                                  <w:divsChild>
                                                    <w:div w:id="1515223095">
                                                      <w:marLeft w:val="0"/>
                                                      <w:marRight w:val="0"/>
                                                      <w:marTop w:val="0"/>
                                                      <w:marBottom w:val="0"/>
                                                      <w:divBdr>
                                                        <w:top w:val="none" w:sz="0" w:space="0" w:color="auto"/>
                                                        <w:left w:val="none" w:sz="0" w:space="0" w:color="auto"/>
                                                        <w:bottom w:val="none" w:sz="0" w:space="0" w:color="auto"/>
                                                        <w:right w:val="none" w:sz="0" w:space="0" w:color="auto"/>
                                                      </w:divBdr>
                                                      <w:divsChild>
                                                        <w:div w:id="72144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0660">
                                  <w:marLeft w:val="0"/>
                                  <w:marRight w:val="0"/>
                                  <w:marTop w:val="0"/>
                                  <w:marBottom w:val="0"/>
                                  <w:divBdr>
                                    <w:top w:val="none" w:sz="0" w:space="0" w:color="auto"/>
                                    <w:left w:val="none" w:sz="0" w:space="0" w:color="auto"/>
                                    <w:bottom w:val="single" w:sz="6" w:space="7" w:color="E1E8ED"/>
                                    <w:right w:val="none" w:sz="0" w:space="0" w:color="auto"/>
                                  </w:divBdr>
                                  <w:divsChild>
                                    <w:div w:id="1670867481">
                                      <w:marLeft w:val="0"/>
                                      <w:marRight w:val="0"/>
                                      <w:marTop w:val="0"/>
                                      <w:marBottom w:val="0"/>
                                      <w:divBdr>
                                        <w:top w:val="none" w:sz="0" w:space="0" w:color="auto"/>
                                        <w:left w:val="none" w:sz="0" w:space="0" w:color="auto"/>
                                        <w:bottom w:val="none" w:sz="0" w:space="0" w:color="auto"/>
                                        <w:right w:val="none" w:sz="0" w:space="0" w:color="auto"/>
                                      </w:divBdr>
                                      <w:divsChild>
                                        <w:div w:id="13658863">
                                          <w:marLeft w:val="0"/>
                                          <w:marRight w:val="0"/>
                                          <w:marTop w:val="0"/>
                                          <w:marBottom w:val="0"/>
                                          <w:divBdr>
                                            <w:top w:val="none" w:sz="0" w:space="0" w:color="auto"/>
                                            <w:left w:val="none" w:sz="0" w:space="0" w:color="auto"/>
                                            <w:bottom w:val="none" w:sz="0" w:space="0" w:color="auto"/>
                                            <w:right w:val="none" w:sz="0" w:space="0" w:color="auto"/>
                                          </w:divBdr>
                                        </w:div>
                                        <w:div w:id="74400231">
                                          <w:marLeft w:val="0"/>
                                          <w:marRight w:val="0"/>
                                          <w:marTop w:val="0"/>
                                          <w:marBottom w:val="0"/>
                                          <w:divBdr>
                                            <w:top w:val="none" w:sz="0" w:space="0" w:color="auto"/>
                                            <w:left w:val="none" w:sz="0" w:space="0" w:color="auto"/>
                                            <w:bottom w:val="none" w:sz="0" w:space="0" w:color="auto"/>
                                            <w:right w:val="none" w:sz="0" w:space="0" w:color="auto"/>
                                          </w:divBdr>
                                          <w:divsChild>
                                            <w:div w:id="556940169">
                                              <w:marLeft w:val="0"/>
                                              <w:marRight w:val="0"/>
                                              <w:marTop w:val="75"/>
                                              <w:marBottom w:val="30"/>
                                              <w:divBdr>
                                                <w:top w:val="none" w:sz="0" w:space="0" w:color="auto"/>
                                                <w:left w:val="none" w:sz="0" w:space="0" w:color="auto"/>
                                                <w:bottom w:val="none" w:sz="0" w:space="0" w:color="auto"/>
                                                <w:right w:val="none" w:sz="0" w:space="0" w:color="auto"/>
                                              </w:divBdr>
                                              <w:divsChild>
                                                <w:div w:id="53087528">
                                                  <w:marLeft w:val="0"/>
                                                  <w:marRight w:val="0"/>
                                                  <w:marTop w:val="0"/>
                                                  <w:marBottom w:val="0"/>
                                                  <w:divBdr>
                                                    <w:top w:val="none" w:sz="0" w:space="0" w:color="auto"/>
                                                    <w:left w:val="none" w:sz="0" w:space="0" w:color="auto"/>
                                                    <w:bottom w:val="none" w:sz="0" w:space="0" w:color="auto"/>
                                                    <w:right w:val="none" w:sz="0" w:space="0" w:color="auto"/>
                                                  </w:divBdr>
                                                </w:div>
                                                <w:div w:id="570965886">
                                                  <w:marLeft w:val="0"/>
                                                  <w:marRight w:val="0"/>
                                                  <w:marTop w:val="0"/>
                                                  <w:marBottom w:val="0"/>
                                                  <w:divBdr>
                                                    <w:top w:val="none" w:sz="0" w:space="0" w:color="auto"/>
                                                    <w:left w:val="none" w:sz="0" w:space="0" w:color="auto"/>
                                                    <w:bottom w:val="none" w:sz="0" w:space="0" w:color="auto"/>
                                                    <w:right w:val="none" w:sz="0" w:space="0" w:color="auto"/>
                                                  </w:divBdr>
                                                </w:div>
                                                <w:div w:id="1197238577">
                                                  <w:marLeft w:val="0"/>
                                                  <w:marRight w:val="0"/>
                                                  <w:marTop w:val="0"/>
                                                  <w:marBottom w:val="0"/>
                                                  <w:divBdr>
                                                    <w:top w:val="none" w:sz="0" w:space="0" w:color="auto"/>
                                                    <w:left w:val="none" w:sz="0" w:space="0" w:color="auto"/>
                                                    <w:bottom w:val="none" w:sz="0" w:space="0" w:color="auto"/>
                                                    <w:right w:val="none" w:sz="0" w:space="0" w:color="auto"/>
                                                  </w:divBdr>
                                                </w:div>
                                                <w:div w:id="2070104347">
                                                  <w:marLeft w:val="0"/>
                                                  <w:marRight w:val="0"/>
                                                  <w:marTop w:val="0"/>
                                                  <w:marBottom w:val="0"/>
                                                  <w:divBdr>
                                                    <w:top w:val="none" w:sz="0" w:space="0" w:color="auto"/>
                                                    <w:left w:val="none" w:sz="0" w:space="0" w:color="auto"/>
                                                    <w:bottom w:val="none" w:sz="0" w:space="0" w:color="auto"/>
                                                    <w:right w:val="none" w:sz="0" w:space="0" w:color="auto"/>
                                                  </w:divBdr>
                                                  <w:divsChild>
                                                    <w:div w:id="1322850309">
                                                      <w:marLeft w:val="0"/>
                                                      <w:marRight w:val="0"/>
                                                      <w:marTop w:val="0"/>
                                                      <w:marBottom w:val="0"/>
                                                      <w:divBdr>
                                                        <w:top w:val="none" w:sz="0" w:space="0" w:color="auto"/>
                                                        <w:left w:val="none" w:sz="0" w:space="0" w:color="auto"/>
                                                        <w:bottom w:val="none" w:sz="0" w:space="0" w:color="auto"/>
                                                        <w:right w:val="none" w:sz="0" w:space="0" w:color="auto"/>
                                                      </w:divBdr>
                                                      <w:divsChild>
                                                        <w:div w:id="18394196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42843967">
                                  <w:marLeft w:val="0"/>
                                  <w:marRight w:val="0"/>
                                  <w:marTop w:val="0"/>
                                  <w:marBottom w:val="0"/>
                                  <w:divBdr>
                                    <w:top w:val="none" w:sz="0" w:space="0" w:color="auto"/>
                                    <w:left w:val="none" w:sz="0" w:space="0" w:color="auto"/>
                                    <w:bottom w:val="single" w:sz="6" w:space="7" w:color="E1E8ED"/>
                                    <w:right w:val="none" w:sz="0" w:space="0" w:color="auto"/>
                                  </w:divBdr>
                                  <w:divsChild>
                                    <w:div w:id="643504058">
                                      <w:marLeft w:val="0"/>
                                      <w:marRight w:val="0"/>
                                      <w:marTop w:val="0"/>
                                      <w:marBottom w:val="0"/>
                                      <w:divBdr>
                                        <w:top w:val="none" w:sz="0" w:space="0" w:color="auto"/>
                                        <w:left w:val="none" w:sz="0" w:space="0" w:color="auto"/>
                                        <w:bottom w:val="none" w:sz="0" w:space="0" w:color="auto"/>
                                        <w:right w:val="none" w:sz="0" w:space="0" w:color="auto"/>
                                      </w:divBdr>
                                      <w:divsChild>
                                        <w:div w:id="214893763">
                                          <w:marLeft w:val="0"/>
                                          <w:marRight w:val="0"/>
                                          <w:marTop w:val="0"/>
                                          <w:marBottom w:val="0"/>
                                          <w:divBdr>
                                            <w:top w:val="none" w:sz="0" w:space="0" w:color="auto"/>
                                            <w:left w:val="none" w:sz="0" w:space="0" w:color="auto"/>
                                            <w:bottom w:val="none" w:sz="0" w:space="0" w:color="auto"/>
                                            <w:right w:val="none" w:sz="0" w:space="0" w:color="auto"/>
                                          </w:divBdr>
                                          <w:divsChild>
                                            <w:div w:id="1952081717">
                                              <w:marLeft w:val="0"/>
                                              <w:marRight w:val="0"/>
                                              <w:marTop w:val="75"/>
                                              <w:marBottom w:val="30"/>
                                              <w:divBdr>
                                                <w:top w:val="none" w:sz="0" w:space="0" w:color="auto"/>
                                                <w:left w:val="none" w:sz="0" w:space="0" w:color="auto"/>
                                                <w:bottom w:val="none" w:sz="0" w:space="0" w:color="auto"/>
                                                <w:right w:val="none" w:sz="0" w:space="0" w:color="auto"/>
                                              </w:divBdr>
                                              <w:divsChild>
                                                <w:div w:id="602810502">
                                                  <w:marLeft w:val="0"/>
                                                  <w:marRight w:val="0"/>
                                                  <w:marTop w:val="0"/>
                                                  <w:marBottom w:val="0"/>
                                                  <w:divBdr>
                                                    <w:top w:val="none" w:sz="0" w:space="0" w:color="auto"/>
                                                    <w:left w:val="none" w:sz="0" w:space="0" w:color="auto"/>
                                                    <w:bottom w:val="none" w:sz="0" w:space="0" w:color="auto"/>
                                                    <w:right w:val="none" w:sz="0" w:space="0" w:color="auto"/>
                                                  </w:divBdr>
                                                </w:div>
                                                <w:div w:id="905267427">
                                                  <w:marLeft w:val="0"/>
                                                  <w:marRight w:val="0"/>
                                                  <w:marTop w:val="0"/>
                                                  <w:marBottom w:val="0"/>
                                                  <w:divBdr>
                                                    <w:top w:val="none" w:sz="0" w:space="0" w:color="auto"/>
                                                    <w:left w:val="none" w:sz="0" w:space="0" w:color="auto"/>
                                                    <w:bottom w:val="none" w:sz="0" w:space="0" w:color="auto"/>
                                                    <w:right w:val="none" w:sz="0" w:space="0" w:color="auto"/>
                                                  </w:divBdr>
                                                </w:div>
                                                <w:div w:id="1146896707">
                                                  <w:marLeft w:val="0"/>
                                                  <w:marRight w:val="0"/>
                                                  <w:marTop w:val="0"/>
                                                  <w:marBottom w:val="0"/>
                                                  <w:divBdr>
                                                    <w:top w:val="none" w:sz="0" w:space="0" w:color="auto"/>
                                                    <w:left w:val="none" w:sz="0" w:space="0" w:color="auto"/>
                                                    <w:bottom w:val="none" w:sz="0" w:space="0" w:color="auto"/>
                                                    <w:right w:val="none" w:sz="0" w:space="0" w:color="auto"/>
                                                  </w:divBdr>
                                                </w:div>
                                                <w:div w:id="1426003018">
                                                  <w:marLeft w:val="0"/>
                                                  <w:marRight w:val="0"/>
                                                  <w:marTop w:val="0"/>
                                                  <w:marBottom w:val="0"/>
                                                  <w:divBdr>
                                                    <w:top w:val="none" w:sz="0" w:space="0" w:color="auto"/>
                                                    <w:left w:val="none" w:sz="0" w:space="0" w:color="auto"/>
                                                    <w:bottom w:val="none" w:sz="0" w:space="0" w:color="auto"/>
                                                    <w:right w:val="none" w:sz="0" w:space="0" w:color="auto"/>
                                                  </w:divBdr>
                                                  <w:divsChild>
                                                    <w:div w:id="119303681">
                                                      <w:marLeft w:val="0"/>
                                                      <w:marRight w:val="0"/>
                                                      <w:marTop w:val="0"/>
                                                      <w:marBottom w:val="0"/>
                                                      <w:divBdr>
                                                        <w:top w:val="none" w:sz="0" w:space="0" w:color="auto"/>
                                                        <w:left w:val="none" w:sz="0" w:space="0" w:color="auto"/>
                                                        <w:bottom w:val="none" w:sz="0" w:space="0" w:color="auto"/>
                                                        <w:right w:val="none" w:sz="0" w:space="0" w:color="auto"/>
                                                      </w:divBdr>
                                                      <w:divsChild>
                                                        <w:div w:id="12791450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734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2411">
                                  <w:marLeft w:val="0"/>
                                  <w:marRight w:val="0"/>
                                  <w:marTop w:val="0"/>
                                  <w:marBottom w:val="0"/>
                                  <w:divBdr>
                                    <w:top w:val="none" w:sz="0" w:space="0" w:color="auto"/>
                                    <w:left w:val="none" w:sz="0" w:space="0" w:color="auto"/>
                                    <w:bottom w:val="single" w:sz="6" w:space="7" w:color="E1E8ED"/>
                                    <w:right w:val="none" w:sz="0" w:space="0" w:color="auto"/>
                                  </w:divBdr>
                                  <w:divsChild>
                                    <w:div w:id="1502769442">
                                      <w:marLeft w:val="0"/>
                                      <w:marRight w:val="0"/>
                                      <w:marTop w:val="0"/>
                                      <w:marBottom w:val="0"/>
                                      <w:divBdr>
                                        <w:top w:val="none" w:sz="0" w:space="0" w:color="auto"/>
                                        <w:left w:val="none" w:sz="0" w:space="0" w:color="auto"/>
                                        <w:bottom w:val="none" w:sz="0" w:space="0" w:color="auto"/>
                                        <w:right w:val="none" w:sz="0" w:space="0" w:color="auto"/>
                                      </w:divBdr>
                                      <w:divsChild>
                                        <w:div w:id="1402366779">
                                          <w:marLeft w:val="0"/>
                                          <w:marRight w:val="0"/>
                                          <w:marTop w:val="0"/>
                                          <w:marBottom w:val="0"/>
                                          <w:divBdr>
                                            <w:top w:val="none" w:sz="0" w:space="0" w:color="auto"/>
                                            <w:left w:val="none" w:sz="0" w:space="0" w:color="auto"/>
                                            <w:bottom w:val="none" w:sz="0" w:space="0" w:color="auto"/>
                                            <w:right w:val="none" w:sz="0" w:space="0" w:color="auto"/>
                                          </w:divBdr>
                                        </w:div>
                                        <w:div w:id="1436361636">
                                          <w:marLeft w:val="0"/>
                                          <w:marRight w:val="0"/>
                                          <w:marTop w:val="0"/>
                                          <w:marBottom w:val="0"/>
                                          <w:divBdr>
                                            <w:top w:val="none" w:sz="0" w:space="0" w:color="auto"/>
                                            <w:left w:val="none" w:sz="0" w:space="0" w:color="auto"/>
                                            <w:bottom w:val="none" w:sz="0" w:space="0" w:color="auto"/>
                                            <w:right w:val="none" w:sz="0" w:space="0" w:color="auto"/>
                                          </w:divBdr>
                                          <w:divsChild>
                                            <w:div w:id="961692739">
                                              <w:marLeft w:val="0"/>
                                              <w:marRight w:val="0"/>
                                              <w:marTop w:val="75"/>
                                              <w:marBottom w:val="30"/>
                                              <w:divBdr>
                                                <w:top w:val="none" w:sz="0" w:space="0" w:color="auto"/>
                                                <w:left w:val="none" w:sz="0" w:space="0" w:color="auto"/>
                                                <w:bottom w:val="none" w:sz="0" w:space="0" w:color="auto"/>
                                                <w:right w:val="none" w:sz="0" w:space="0" w:color="auto"/>
                                              </w:divBdr>
                                              <w:divsChild>
                                                <w:div w:id="1012611788">
                                                  <w:marLeft w:val="0"/>
                                                  <w:marRight w:val="0"/>
                                                  <w:marTop w:val="0"/>
                                                  <w:marBottom w:val="0"/>
                                                  <w:divBdr>
                                                    <w:top w:val="none" w:sz="0" w:space="0" w:color="auto"/>
                                                    <w:left w:val="none" w:sz="0" w:space="0" w:color="auto"/>
                                                    <w:bottom w:val="none" w:sz="0" w:space="0" w:color="auto"/>
                                                    <w:right w:val="none" w:sz="0" w:space="0" w:color="auto"/>
                                                  </w:divBdr>
                                                </w:div>
                                                <w:div w:id="1537161646">
                                                  <w:marLeft w:val="0"/>
                                                  <w:marRight w:val="0"/>
                                                  <w:marTop w:val="0"/>
                                                  <w:marBottom w:val="0"/>
                                                  <w:divBdr>
                                                    <w:top w:val="none" w:sz="0" w:space="0" w:color="auto"/>
                                                    <w:left w:val="none" w:sz="0" w:space="0" w:color="auto"/>
                                                    <w:bottom w:val="none" w:sz="0" w:space="0" w:color="auto"/>
                                                    <w:right w:val="none" w:sz="0" w:space="0" w:color="auto"/>
                                                  </w:divBdr>
                                                </w:div>
                                                <w:div w:id="1720975712">
                                                  <w:marLeft w:val="0"/>
                                                  <w:marRight w:val="0"/>
                                                  <w:marTop w:val="0"/>
                                                  <w:marBottom w:val="0"/>
                                                  <w:divBdr>
                                                    <w:top w:val="none" w:sz="0" w:space="0" w:color="auto"/>
                                                    <w:left w:val="none" w:sz="0" w:space="0" w:color="auto"/>
                                                    <w:bottom w:val="none" w:sz="0" w:space="0" w:color="auto"/>
                                                    <w:right w:val="none" w:sz="0" w:space="0" w:color="auto"/>
                                                  </w:divBdr>
                                                </w:div>
                                                <w:div w:id="1841966632">
                                                  <w:marLeft w:val="0"/>
                                                  <w:marRight w:val="0"/>
                                                  <w:marTop w:val="0"/>
                                                  <w:marBottom w:val="0"/>
                                                  <w:divBdr>
                                                    <w:top w:val="none" w:sz="0" w:space="0" w:color="auto"/>
                                                    <w:left w:val="none" w:sz="0" w:space="0" w:color="auto"/>
                                                    <w:bottom w:val="none" w:sz="0" w:space="0" w:color="auto"/>
                                                    <w:right w:val="none" w:sz="0" w:space="0" w:color="auto"/>
                                                  </w:divBdr>
                                                  <w:divsChild>
                                                    <w:div w:id="1078359371">
                                                      <w:marLeft w:val="0"/>
                                                      <w:marRight w:val="0"/>
                                                      <w:marTop w:val="0"/>
                                                      <w:marBottom w:val="0"/>
                                                      <w:divBdr>
                                                        <w:top w:val="none" w:sz="0" w:space="0" w:color="auto"/>
                                                        <w:left w:val="none" w:sz="0" w:space="0" w:color="auto"/>
                                                        <w:bottom w:val="none" w:sz="0" w:space="0" w:color="auto"/>
                                                        <w:right w:val="none" w:sz="0" w:space="0" w:color="auto"/>
                                                      </w:divBdr>
                                                      <w:divsChild>
                                                        <w:div w:id="858010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2744665">
                                  <w:marLeft w:val="0"/>
                                  <w:marRight w:val="0"/>
                                  <w:marTop w:val="0"/>
                                  <w:marBottom w:val="0"/>
                                  <w:divBdr>
                                    <w:top w:val="none" w:sz="0" w:space="0" w:color="auto"/>
                                    <w:left w:val="none" w:sz="0" w:space="0" w:color="auto"/>
                                    <w:bottom w:val="single" w:sz="6" w:space="7" w:color="E1E8ED"/>
                                    <w:right w:val="none" w:sz="0" w:space="0" w:color="auto"/>
                                  </w:divBdr>
                                  <w:divsChild>
                                    <w:div w:id="261038785">
                                      <w:marLeft w:val="0"/>
                                      <w:marRight w:val="0"/>
                                      <w:marTop w:val="0"/>
                                      <w:marBottom w:val="0"/>
                                      <w:divBdr>
                                        <w:top w:val="none" w:sz="0" w:space="0" w:color="auto"/>
                                        <w:left w:val="none" w:sz="0" w:space="0" w:color="auto"/>
                                        <w:bottom w:val="none" w:sz="0" w:space="0" w:color="auto"/>
                                        <w:right w:val="none" w:sz="0" w:space="0" w:color="auto"/>
                                      </w:divBdr>
                                      <w:divsChild>
                                        <w:div w:id="539131279">
                                          <w:marLeft w:val="0"/>
                                          <w:marRight w:val="0"/>
                                          <w:marTop w:val="0"/>
                                          <w:marBottom w:val="0"/>
                                          <w:divBdr>
                                            <w:top w:val="none" w:sz="0" w:space="0" w:color="auto"/>
                                            <w:left w:val="none" w:sz="0" w:space="0" w:color="auto"/>
                                            <w:bottom w:val="none" w:sz="0" w:space="0" w:color="auto"/>
                                            <w:right w:val="none" w:sz="0" w:space="0" w:color="auto"/>
                                          </w:divBdr>
                                        </w:div>
                                        <w:div w:id="1695689631">
                                          <w:marLeft w:val="0"/>
                                          <w:marRight w:val="0"/>
                                          <w:marTop w:val="0"/>
                                          <w:marBottom w:val="0"/>
                                          <w:divBdr>
                                            <w:top w:val="none" w:sz="0" w:space="0" w:color="auto"/>
                                            <w:left w:val="none" w:sz="0" w:space="0" w:color="auto"/>
                                            <w:bottom w:val="none" w:sz="0" w:space="0" w:color="auto"/>
                                            <w:right w:val="none" w:sz="0" w:space="0" w:color="auto"/>
                                          </w:divBdr>
                                          <w:divsChild>
                                            <w:div w:id="543370716">
                                              <w:marLeft w:val="0"/>
                                              <w:marRight w:val="0"/>
                                              <w:marTop w:val="75"/>
                                              <w:marBottom w:val="30"/>
                                              <w:divBdr>
                                                <w:top w:val="none" w:sz="0" w:space="0" w:color="auto"/>
                                                <w:left w:val="none" w:sz="0" w:space="0" w:color="auto"/>
                                                <w:bottom w:val="none" w:sz="0" w:space="0" w:color="auto"/>
                                                <w:right w:val="none" w:sz="0" w:space="0" w:color="auto"/>
                                              </w:divBdr>
                                              <w:divsChild>
                                                <w:div w:id="193807379">
                                                  <w:marLeft w:val="0"/>
                                                  <w:marRight w:val="0"/>
                                                  <w:marTop w:val="0"/>
                                                  <w:marBottom w:val="0"/>
                                                  <w:divBdr>
                                                    <w:top w:val="none" w:sz="0" w:space="0" w:color="auto"/>
                                                    <w:left w:val="none" w:sz="0" w:space="0" w:color="auto"/>
                                                    <w:bottom w:val="none" w:sz="0" w:space="0" w:color="auto"/>
                                                    <w:right w:val="none" w:sz="0" w:space="0" w:color="auto"/>
                                                  </w:divBdr>
                                                </w:div>
                                                <w:div w:id="260459689">
                                                  <w:marLeft w:val="0"/>
                                                  <w:marRight w:val="0"/>
                                                  <w:marTop w:val="0"/>
                                                  <w:marBottom w:val="0"/>
                                                  <w:divBdr>
                                                    <w:top w:val="none" w:sz="0" w:space="0" w:color="auto"/>
                                                    <w:left w:val="none" w:sz="0" w:space="0" w:color="auto"/>
                                                    <w:bottom w:val="none" w:sz="0" w:space="0" w:color="auto"/>
                                                    <w:right w:val="none" w:sz="0" w:space="0" w:color="auto"/>
                                                  </w:divBdr>
                                                </w:div>
                                                <w:div w:id="596443742">
                                                  <w:marLeft w:val="0"/>
                                                  <w:marRight w:val="0"/>
                                                  <w:marTop w:val="0"/>
                                                  <w:marBottom w:val="0"/>
                                                  <w:divBdr>
                                                    <w:top w:val="none" w:sz="0" w:space="0" w:color="auto"/>
                                                    <w:left w:val="none" w:sz="0" w:space="0" w:color="auto"/>
                                                    <w:bottom w:val="none" w:sz="0" w:space="0" w:color="auto"/>
                                                    <w:right w:val="none" w:sz="0" w:space="0" w:color="auto"/>
                                                  </w:divBdr>
                                                </w:div>
                                                <w:div w:id="1697348864">
                                                  <w:marLeft w:val="0"/>
                                                  <w:marRight w:val="0"/>
                                                  <w:marTop w:val="0"/>
                                                  <w:marBottom w:val="0"/>
                                                  <w:divBdr>
                                                    <w:top w:val="none" w:sz="0" w:space="0" w:color="auto"/>
                                                    <w:left w:val="none" w:sz="0" w:space="0" w:color="auto"/>
                                                    <w:bottom w:val="none" w:sz="0" w:space="0" w:color="auto"/>
                                                    <w:right w:val="none" w:sz="0" w:space="0" w:color="auto"/>
                                                  </w:divBdr>
                                                  <w:divsChild>
                                                    <w:div w:id="1180008206">
                                                      <w:marLeft w:val="0"/>
                                                      <w:marRight w:val="0"/>
                                                      <w:marTop w:val="0"/>
                                                      <w:marBottom w:val="0"/>
                                                      <w:divBdr>
                                                        <w:top w:val="none" w:sz="0" w:space="0" w:color="auto"/>
                                                        <w:left w:val="none" w:sz="0" w:space="0" w:color="auto"/>
                                                        <w:bottom w:val="none" w:sz="0" w:space="0" w:color="auto"/>
                                                        <w:right w:val="none" w:sz="0" w:space="0" w:color="auto"/>
                                                      </w:divBdr>
                                                      <w:divsChild>
                                                        <w:div w:id="18019952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3286971">
                                  <w:marLeft w:val="0"/>
                                  <w:marRight w:val="0"/>
                                  <w:marTop w:val="0"/>
                                  <w:marBottom w:val="0"/>
                                  <w:divBdr>
                                    <w:top w:val="none" w:sz="0" w:space="0" w:color="auto"/>
                                    <w:left w:val="none" w:sz="0" w:space="0" w:color="auto"/>
                                    <w:bottom w:val="single" w:sz="6" w:space="7" w:color="E1E8ED"/>
                                    <w:right w:val="none" w:sz="0" w:space="0" w:color="auto"/>
                                  </w:divBdr>
                                  <w:divsChild>
                                    <w:div w:id="1781994810">
                                      <w:marLeft w:val="0"/>
                                      <w:marRight w:val="0"/>
                                      <w:marTop w:val="0"/>
                                      <w:marBottom w:val="0"/>
                                      <w:divBdr>
                                        <w:top w:val="none" w:sz="0" w:space="0" w:color="auto"/>
                                        <w:left w:val="none" w:sz="0" w:space="0" w:color="auto"/>
                                        <w:bottom w:val="none" w:sz="0" w:space="0" w:color="auto"/>
                                        <w:right w:val="none" w:sz="0" w:space="0" w:color="auto"/>
                                      </w:divBdr>
                                      <w:divsChild>
                                        <w:div w:id="45836990">
                                          <w:marLeft w:val="0"/>
                                          <w:marRight w:val="0"/>
                                          <w:marTop w:val="0"/>
                                          <w:marBottom w:val="0"/>
                                          <w:divBdr>
                                            <w:top w:val="none" w:sz="0" w:space="0" w:color="auto"/>
                                            <w:left w:val="none" w:sz="0" w:space="0" w:color="auto"/>
                                            <w:bottom w:val="none" w:sz="0" w:space="0" w:color="auto"/>
                                            <w:right w:val="none" w:sz="0" w:space="0" w:color="auto"/>
                                          </w:divBdr>
                                        </w:div>
                                        <w:div w:id="1781758160">
                                          <w:marLeft w:val="0"/>
                                          <w:marRight w:val="0"/>
                                          <w:marTop w:val="0"/>
                                          <w:marBottom w:val="0"/>
                                          <w:divBdr>
                                            <w:top w:val="none" w:sz="0" w:space="0" w:color="auto"/>
                                            <w:left w:val="none" w:sz="0" w:space="0" w:color="auto"/>
                                            <w:bottom w:val="none" w:sz="0" w:space="0" w:color="auto"/>
                                            <w:right w:val="none" w:sz="0" w:space="0" w:color="auto"/>
                                          </w:divBdr>
                                          <w:divsChild>
                                            <w:div w:id="767390524">
                                              <w:marLeft w:val="0"/>
                                              <w:marRight w:val="0"/>
                                              <w:marTop w:val="75"/>
                                              <w:marBottom w:val="30"/>
                                              <w:divBdr>
                                                <w:top w:val="none" w:sz="0" w:space="0" w:color="auto"/>
                                                <w:left w:val="none" w:sz="0" w:space="0" w:color="auto"/>
                                                <w:bottom w:val="none" w:sz="0" w:space="0" w:color="auto"/>
                                                <w:right w:val="none" w:sz="0" w:space="0" w:color="auto"/>
                                              </w:divBdr>
                                              <w:divsChild>
                                                <w:div w:id="10687073">
                                                  <w:marLeft w:val="0"/>
                                                  <w:marRight w:val="0"/>
                                                  <w:marTop w:val="0"/>
                                                  <w:marBottom w:val="0"/>
                                                  <w:divBdr>
                                                    <w:top w:val="none" w:sz="0" w:space="0" w:color="auto"/>
                                                    <w:left w:val="none" w:sz="0" w:space="0" w:color="auto"/>
                                                    <w:bottom w:val="none" w:sz="0" w:space="0" w:color="auto"/>
                                                    <w:right w:val="none" w:sz="0" w:space="0" w:color="auto"/>
                                                  </w:divBdr>
                                                  <w:divsChild>
                                                    <w:div w:id="585187362">
                                                      <w:marLeft w:val="0"/>
                                                      <w:marRight w:val="0"/>
                                                      <w:marTop w:val="0"/>
                                                      <w:marBottom w:val="0"/>
                                                      <w:divBdr>
                                                        <w:top w:val="none" w:sz="0" w:space="0" w:color="auto"/>
                                                        <w:left w:val="none" w:sz="0" w:space="0" w:color="auto"/>
                                                        <w:bottom w:val="none" w:sz="0" w:space="0" w:color="auto"/>
                                                        <w:right w:val="none" w:sz="0" w:space="0" w:color="auto"/>
                                                      </w:divBdr>
                                                      <w:divsChild>
                                                        <w:div w:id="465121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1757529">
                                                  <w:marLeft w:val="0"/>
                                                  <w:marRight w:val="0"/>
                                                  <w:marTop w:val="0"/>
                                                  <w:marBottom w:val="0"/>
                                                  <w:divBdr>
                                                    <w:top w:val="none" w:sz="0" w:space="0" w:color="auto"/>
                                                    <w:left w:val="none" w:sz="0" w:space="0" w:color="auto"/>
                                                    <w:bottom w:val="none" w:sz="0" w:space="0" w:color="auto"/>
                                                    <w:right w:val="none" w:sz="0" w:space="0" w:color="auto"/>
                                                  </w:divBdr>
                                                </w:div>
                                                <w:div w:id="633366339">
                                                  <w:marLeft w:val="0"/>
                                                  <w:marRight w:val="0"/>
                                                  <w:marTop w:val="0"/>
                                                  <w:marBottom w:val="0"/>
                                                  <w:divBdr>
                                                    <w:top w:val="none" w:sz="0" w:space="0" w:color="auto"/>
                                                    <w:left w:val="none" w:sz="0" w:space="0" w:color="auto"/>
                                                    <w:bottom w:val="none" w:sz="0" w:space="0" w:color="auto"/>
                                                    <w:right w:val="none" w:sz="0" w:space="0" w:color="auto"/>
                                                  </w:divBdr>
                                                </w:div>
                                                <w:div w:id="16642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90">
                                  <w:marLeft w:val="0"/>
                                  <w:marRight w:val="0"/>
                                  <w:marTop w:val="0"/>
                                  <w:marBottom w:val="0"/>
                                  <w:divBdr>
                                    <w:top w:val="none" w:sz="0" w:space="0" w:color="auto"/>
                                    <w:left w:val="none" w:sz="0" w:space="0" w:color="auto"/>
                                    <w:bottom w:val="single" w:sz="6" w:space="7" w:color="E1E8ED"/>
                                    <w:right w:val="none" w:sz="0" w:space="0" w:color="auto"/>
                                  </w:divBdr>
                                  <w:divsChild>
                                    <w:div w:id="858546365">
                                      <w:marLeft w:val="0"/>
                                      <w:marRight w:val="0"/>
                                      <w:marTop w:val="0"/>
                                      <w:marBottom w:val="0"/>
                                      <w:divBdr>
                                        <w:top w:val="none" w:sz="0" w:space="0" w:color="auto"/>
                                        <w:left w:val="none" w:sz="0" w:space="0" w:color="auto"/>
                                        <w:bottom w:val="none" w:sz="0" w:space="0" w:color="auto"/>
                                        <w:right w:val="none" w:sz="0" w:space="0" w:color="auto"/>
                                      </w:divBdr>
                                      <w:divsChild>
                                        <w:div w:id="608587072">
                                          <w:marLeft w:val="0"/>
                                          <w:marRight w:val="0"/>
                                          <w:marTop w:val="0"/>
                                          <w:marBottom w:val="0"/>
                                          <w:divBdr>
                                            <w:top w:val="none" w:sz="0" w:space="0" w:color="auto"/>
                                            <w:left w:val="none" w:sz="0" w:space="0" w:color="auto"/>
                                            <w:bottom w:val="none" w:sz="0" w:space="0" w:color="auto"/>
                                            <w:right w:val="none" w:sz="0" w:space="0" w:color="auto"/>
                                          </w:divBdr>
                                          <w:divsChild>
                                            <w:div w:id="411975188">
                                              <w:marLeft w:val="0"/>
                                              <w:marRight w:val="0"/>
                                              <w:marTop w:val="75"/>
                                              <w:marBottom w:val="30"/>
                                              <w:divBdr>
                                                <w:top w:val="none" w:sz="0" w:space="0" w:color="auto"/>
                                                <w:left w:val="none" w:sz="0" w:space="0" w:color="auto"/>
                                                <w:bottom w:val="none" w:sz="0" w:space="0" w:color="auto"/>
                                                <w:right w:val="none" w:sz="0" w:space="0" w:color="auto"/>
                                              </w:divBdr>
                                              <w:divsChild>
                                                <w:div w:id="731276602">
                                                  <w:marLeft w:val="0"/>
                                                  <w:marRight w:val="0"/>
                                                  <w:marTop w:val="0"/>
                                                  <w:marBottom w:val="0"/>
                                                  <w:divBdr>
                                                    <w:top w:val="none" w:sz="0" w:space="0" w:color="auto"/>
                                                    <w:left w:val="none" w:sz="0" w:space="0" w:color="auto"/>
                                                    <w:bottom w:val="none" w:sz="0" w:space="0" w:color="auto"/>
                                                    <w:right w:val="none" w:sz="0" w:space="0" w:color="auto"/>
                                                  </w:divBdr>
                                                  <w:divsChild>
                                                    <w:div w:id="456144571">
                                                      <w:marLeft w:val="0"/>
                                                      <w:marRight w:val="0"/>
                                                      <w:marTop w:val="0"/>
                                                      <w:marBottom w:val="0"/>
                                                      <w:divBdr>
                                                        <w:top w:val="none" w:sz="0" w:space="0" w:color="auto"/>
                                                        <w:left w:val="none" w:sz="0" w:space="0" w:color="auto"/>
                                                        <w:bottom w:val="none" w:sz="0" w:space="0" w:color="auto"/>
                                                        <w:right w:val="none" w:sz="0" w:space="0" w:color="auto"/>
                                                      </w:divBdr>
                                                      <w:divsChild>
                                                        <w:div w:id="1838886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0070108">
                                                  <w:marLeft w:val="0"/>
                                                  <w:marRight w:val="0"/>
                                                  <w:marTop w:val="0"/>
                                                  <w:marBottom w:val="0"/>
                                                  <w:divBdr>
                                                    <w:top w:val="none" w:sz="0" w:space="0" w:color="auto"/>
                                                    <w:left w:val="none" w:sz="0" w:space="0" w:color="auto"/>
                                                    <w:bottom w:val="none" w:sz="0" w:space="0" w:color="auto"/>
                                                    <w:right w:val="none" w:sz="0" w:space="0" w:color="auto"/>
                                                  </w:divBdr>
                                                </w:div>
                                                <w:div w:id="1169909580">
                                                  <w:marLeft w:val="0"/>
                                                  <w:marRight w:val="0"/>
                                                  <w:marTop w:val="0"/>
                                                  <w:marBottom w:val="0"/>
                                                  <w:divBdr>
                                                    <w:top w:val="none" w:sz="0" w:space="0" w:color="auto"/>
                                                    <w:left w:val="none" w:sz="0" w:space="0" w:color="auto"/>
                                                    <w:bottom w:val="none" w:sz="0" w:space="0" w:color="auto"/>
                                                    <w:right w:val="none" w:sz="0" w:space="0" w:color="auto"/>
                                                  </w:divBdr>
                                                </w:div>
                                                <w:div w:id="2071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8677">
                                  <w:marLeft w:val="0"/>
                                  <w:marRight w:val="0"/>
                                  <w:marTop w:val="0"/>
                                  <w:marBottom w:val="0"/>
                                  <w:divBdr>
                                    <w:top w:val="none" w:sz="0" w:space="0" w:color="auto"/>
                                    <w:left w:val="none" w:sz="0" w:space="0" w:color="auto"/>
                                    <w:bottom w:val="single" w:sz="6" w:space="7" w:color="E1E8ED"/>
                                    <w:right w:val="none" w:sz="0" w:space="0" w:color="auto"/>
                                  </w:divBdr>
                                  <w:divsChild>
                                    <w:div w:id="1299915414">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2142066762">
                                              <w:marLeft w:val="0"/>
                                              <w:marRight w:val="0"/>
                                              <w:marTop w:val="75"/>
                                              <w:marBottom w:val="30"/>
                                              <w:divBdr>
                                                <w:top w:val="none" w:sz="0" w:space="0" w:color="auto"/>
                                                <w:left w:val="none" w:sz="0" w:space="0" w:color="auto"/>
                                                <w:bottom w:val="none" w:sz="0" w:space="0" w:color="auto"/>
                                                <w:right w:val="none" w:sz="0" w:space="0" w:color="auto"/>
                                              </w:divBdr>
                                              <w:divsChild>
                                                <w:div w:id="668406451">
                                                  <w:marLeft w:val="0"/>
                                                  <w:marRight w:val="0"/>
                                                  <w:marTop w:val="0"/>
                                                  <w:marBottom w:val="0"/>
                                                  <w:divBdr>
                                                    <w:top w:val="none" w:sz="0" w:space="0" w:color="auto"/>
                                                    <w:left w:val="none" w:sz="0" w:space="0" w:color="auto"/>
                                                    <w:bottom w:val="none" w:sz="0" w:space="0" w:color="auto"/>
                                                    <w:right w:val="none" w:sz="0" w:space="0" w:color="auto"/>
                                                  </w:divBdr>
                                                </w:div>
                                                <w:div w:id="964889941">
                                                  <w:marLeft w:val="0"/>
                                                  <w:marRight w:val="0"/>
                                                  <w:marTop w:val="0"/>
                                                  <w:marBottom w:val="0"/>
                                                  <w:divBdr>
                                                    <w:top w:val="none" w:sz="0" w:space="0" w:color="auto"/>
                                                    <w:left w:val="none" w:sz="0" w:space="0" w:color="auto"/>
                                                    <w:bottom w:val="none" w:sz="0" w:space="0" w:color="auto"/>
                                                    <w:right w:val="none" w:sz="0" w:space="0" w:color="auto"/>
                                                  </w:divBdr>
                                                  <w:divsChild>
                                                    <w:div w:id="176165424">
                                                      <w:marLeft w:val="0"/>
                                                      <w:marRight w:val="0"/>
                                                      <w:marTop w:val="0"/>
                                                      <w:marBottom w:val="0"/>
                                                      <w:divBdr>
                                                        <w:top w:val="none" w:sz="0" w:space="0" w:color="auto"/>
                                                        <w:left w:val="none" w:sz="0" w:space="0" w:color="auto"/>
                                                        <w:bottom w:val="none" w:sz="0" w:space="0" w:color="auto"/>
                                                        <w:right w:val="none" w:sz="0" w:space="0" w:color="auto"/>
                                                      </w:divBdr>
                                                      <w:divsChild>
                                                        <w:div w:id="611860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8745555">
                                                  <w:marLeft w:val="0"/>
                                                  <w:marRight w:val="0"/>
                                                  <w:marTop w:val="0"/>
                                                  <w:marBottom w:val="0"/>
                                                  <w:divBdr>
                                                    <w:top w:val="none" w:sz="0" w:space="0" w:color="auto"/>
                                                    <w:left w:val="none" w:sz="0" w:space="0" w:color="auto"/>
                                                    <w:bottom w:val="none" w:sz="0" w:space="0" w:color="auto"/>
                                                    <w:right w:val="none" w:sz="0" w:space="0" w:color="auto"/>
                                                  </w:divBdr>
                                                </w:div>
                                                <w:div w:id="1794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2998">
                                  <w:marLeft w:val="0"/>
                                  <w:marRight w:val="0"/>
                                  <w:marTop w:val="0"/>
                                  <w:marBottom w:val="0"/>
                                  <w:divBdr>
                                    <w:top w:val="none" w:sz="0" w:space="0" w:color="auto"/>
                                    <w:left w:val="none" w:sz="0" w:space="0" w:color="auto"/>
                                    <w:bottom w:val="single" w:sz="6" w:space="7" w:color="E1E8ED"/>
                                    <w:right w:val="none" w:sz="0" w:space="0" w:color="auto"/>
                                  </w:divBdr>
                                  <w:divsChild>
                                    <w:div w:id="1975720420">
                                      <w:marLeft w:val="0"/>
                                      <w:marRight w:val="0"/>
                                      <w:marTop w:val="0"/>
                                      <w:marBottom w:val="0"/>
                                      <w:divBdr>
                                        <w:top w:val="none" w:sz="0" w:space="0" w:color="auto"/>
                                        <w:left w:val="none" w:sz="0" w:space="0" w:color="auto"/>
                                        <w:bottom w:val="none" w:sz="0" w:space="0" w:color="auto"/>
                                        <w:right w:val="none" w:sz="0" w:space="0" w:color="auto"/>
                                      </w:divBdr>
                                      <w:divsChild>
                                        <w:div w:id="1041326210">
                                          <w:marLeft w:val="0"/>
                                          <w:marRight w:val="0"/>
                                          <w:marTop w:val="0"/>
                                          <w:marBottom w:val="0"/>
                                          <w:divBdr>
                                            <w:top w:val="none" w:sz="0" w:space="0" w:color="auto"/>
                                            <w:left w:val="none" w:sz="0" w:space="0" w:color="auto"/>
                                            <w:bottom w:val="none" w:sz="0" w:space="0" w:color="auto"/>
                                            <w:right w:val="none" w:sz="0" w:space="0" w:color="auto"/>
                                          </w:divBdr>
                                        </w:div>
                                        <w:div w:id="1906792424">
                                          <w:marLeft w:val="0"/>
                                          <w:marRight w:val="0"/>
                                          <w:marTop w:val="0"/>
                                          <w:marBottom w:val="0"/>
                                          <w:divBdr>
                                            <w:top w:val="none" w:sz="0" w:space="0" w:color="auto"/>
                                            <w:left w:val="none" w:sz="0" w:space="0" w:color="auto"/>
                                            <w:bottom w:val="none" w:sz="0" w:space="0" w:color="auto"/>
                                            <w:right w:val="none" w:sz="0" w:space="0" w:color="auto"/>
                                          </w:divBdr>
                                          <w:divsChild>
                                            <w:div w:id="135925714">
                                              <w:marLeft w:val="0"/>
                                              <w:marRight w:val="0"/>
                                              <w:marTop w:val="75"/>
                                              <w:marBottom w:val="30"/>
                                              <w:divBdr>
                                                <w:top w:val="none" w:sz="0" w:space="0" w:color="auto"/>
                                                <w:left w:val="none" w:sz="0" w:space="0" w:color="auto"/>
                                                <w:bottom w:val="none" w:sz="0" w:space="0" w:color="auto"/>
                                                <w:right w:val="none" w:sz="0" w:space="0" w:color="auto"/>
                                              </w:divBdr>
                                              <w:divsChild>
                                                <w:div w:id="100074629">
                                                  <w:marLeft w:val="0"/>
                                                  <w:marRight w:val="0"/>
                                                  <w:marTop w:val="0"/>
                                                  <w:marBottom w:val="0"/>
                                                  <w:divBdr>
                                                    <w:top w:val="none" w:sz="0" w:space="0" w:color="auto"/>
                                                    <w:left w:val="none" w:sz="0" w:space="0" w:color="auto"/>
                                                    <w:bottom w:val="none" w:sz="0" w:space="0" w:color="auto"/>
                                                    <w:right w:val="none" w:sz="0" w:space="0" w:color="auto"/>
                                                  </w:divBdr>
                                                </w:div>
                                                <w:div w:id="699865260">
                                                  <w:marLeft w:val="0"/>
                                                  <w:marRight w:val="0"/>
                                                  <w:marTop w:val="0"/>
                                                  <w:marBottom w:val="0"/>
                                                  <w:divBdr>
                                                    <w:top w:val="none" w:sz="0" w:space="0" w:color="auto"/>
                                                    <w:left w:val="none" w:sz="0" w:space="0" w:color="auto"/>
                                                    <w:bottom w:val="none" w:sz="0" w:space="0" w:color="auto"/>
                                                    <w:right w:val="none" w:sz="0" w:space="0" w:color="auto"/>
                                                  </w:divBdr>
                                                  <w:divsChild>
                                                    <w:div w:id="1285116621">
                                                      <w:marLeft w:val="0"/>
                                                      <w:marRight w:val="0"/>
                                                      <w:marTop w:val="0"/>
                                                      <w:marBottom w:val="0"/>
                                                      <w:divBdr>
                                                        <w:top w:val="none" w:sz="0" w:space="0" w:color="auto"/>
                                                        <w:left w:val="none" w:sz="0" w:space="0" w:color="auto"/>
                                                        <w:bottom w:val="none" w:sz="0" w:space="0" w:color="auto"/>
                                                        <w:right w:val="none" w:sz="0" w:space="0" w:color="auto"/>
                                                      </w:divBdr>
                                                      <w:divsChild>
                                                        <w:div w:id="1804228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740368">
                                                  <w:marLeft w:val="0"/>
                                                  <w:marRight w:val="0"/>
                                                  <w:marTop w:val="0"/>
                                                  <w:marBottom w:val="0"/>
                                                  <w:divBdr>
                                                    <w:top w:val="none" w:sz="0" w:space="0" w:color="auto"/>
                                                    <w:left w:val="none" w:sz="0" w:space="0" w:color="auto"/>
                                                    <w:bottom w:val="none" w:sz="0" w:space="0" w:color="auto"/>
                                                    <w:right w:val="none" w:sz="0" w:space="0" w:color="auto"/>
                                                  </w:divBdr>
                                                </w:div>
                                                <w:div w:id="15933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381">
                                  <w:marLeft w:val="0"/>
                                  <w:marRight w:val="0"/>
                                  <w:marTop w:val="0"/>
                                  <w:marBottom w:val="0"/>
                                  <w:divBdr>
                                    <w:top w:val="none" w:sz="0" w:space="0" w:color="auto"/>
                                    <w:left w:val="none" w:sz="0" w:space="0" w:color="auto"/>
                                    <w:bottom w:val="single" w:sz="6" w:space="7" w:color="E1E8ED"/>
                                    <w:right w:val="none" w:sz="0" w:space="0" w:color="auto"/>
                                  </w:divBdr>
                                  <w:divsChild>
                                    <w:div w:id="20129130">
                                      <w:marLeft w:val="0"/>
                                      <w:marRight w:val="0"/>
                                      <w:marTop w:val="0"/>
                                      <w:marBottom w:val="0"/>
                                      <w:divBdr>
                                        <w:top w:val="none" w:sz="0" w:space="0" w:color="auto"/>
                                        <w:left w:val="none" w:sz="0" w:space="0" w:color="auto"/>
                                        <w:bottom w:val="none" w:sz="0" w:space="0" w:color="auto"/>
                                        <w:right w:val="none" w:sz="0" w:space="0" w:color="auto"/>
                                      </w:divBdr>
                                      <w:divsChild>
                                        <w:div w:id="193008826">
                                          <w:marLeft w:val="0"/>
                                          <w:marRight w:val="0"/>
                                          <w:marTop w:val="0"/>
                                          <w:marBottom w:val="0"/>
                                          <w:divBdr>
                                            <w:top w:val="none" w:sz="0" w:space="0" w:color="auto"/>
                                            <w:left w:val="none" w:sz="0" w:space="0" w:color="auto"/>
                                            <w:bottom w:val="none" w:sz="0" w:space="0" w:color="auto"/>
                                            <w:right w:val="none" w:sz="0" w:space="0" w:color="auto"/>
                                          </w:divBdr>
                                        </w:div>
                                        <w:div w:id="229927710">
                                          <w:marLeft w:val="0"/>
                                          <w:marRight w:val="0"/>
                                          <w:marTop w:val="0"/>
                                          <w:marBottom w:val="0"/>
                                          <w:divBdr>
                                            <w:top w:val="none" w:sz="0" w:space="0" w:color="auto"/>
                                            <w:left w:val="none" w:sz="0" w:space="0" w:color="auto"/>
                                            <w:bottom w:val="none" w:sz="0" w:space="0" w:color="auto"/>
                                            <w:right w:val="none" w:sz="0" w:space="0" w:color="auto"/>
                                          </w:divBdr>
                                          <w:divsChild>
                                            <w:div w:id="2030909291">
                                              <w:marLeft w:val="0"/>
                                              <w:marRight w:val="0"/>
                                              <w:marTop w:val="75"/>
                                              <w:marBottom w:val="30"/>
                                              <w:divBdr>
                                                <w:top w:val="none" w:sz="0" w:space="0" w:color="auto"/>
                                                <w:left w:val="none" w:sz="0" w:space="0" w:color="auto"/>
                                                <w:bottom w:val="none" w:sz="0" w:space="0" w:color="auto"/>
                                                <w:right w:val="none" w:sz="0" w:space="0" w:color="auto"/>
                                              </w:divBdr>
                                              <w:divsChild>
                                                <w:div w:id="437649417">
                                                  <w:marLeft w:val="0"/>
                                                  <w:marRight w:val="0"/>
                                                  <w:marTop w:val="0"/>
                                                  <w:marBottom w:val="0"/>
                                                  <w:divBdr>
                                                    <w:top w:val="none" w:sz="0" w:space="0" w:color="auto"/>
                                                    <w:left w:val="none" w:sz="0" w:space="0" w:color="auto"/>
                                                    <w:bottom w:val="none" w:sz="0" w:space="0" w:color="auto"/>
                                                    <w:right w:val="none" w:sz="0" w:space="0" w:color="auto"/>
                                                  </w:divBdr>
                                                </w:div>
                                                <w:div w:id="702098609">
                                                  <w:marLeft w:val="0"/>
                                                  <w:marRight w:val="0"/>
                                                  <w:marTop w:val="0"/>
                                                  <w:marBottom w:val="0"/>
                                                  <w:divBdr>
                                                    <w:top w:val="none" w:sz="0" w:space="0" w:color="auto"/>
                                                    <w:left w:val="none" w:sz="0" w:space="0" w:color="auto"/>
                                                    <w:bottom w:val="none" w:sz="0" w:space="0" w:color="auto"/>
                                                    <w:right w:val="none" w:sz="0" w:space="0" w:color="auto"/>
                                                  </w:divBdr>
                                                </w:div>
                                                <w:div w:id="1227645985">
                                                  <w:marLeft w:val="0"/>
                                                  <w:marRight w:val="0"/>
                                                  <w:marTop w:val="0"/>
                                                  <w:marBottom w:val="0"/>
                                                  <w:divBdr>
                                                    <w:top w:val="none" w:sz="0" w:space="0" w:color="auto"/>
                                                    <w:left w:val="none" w:sz="0" w:space="0" w:color="auto"/>
                                                    <w:bottom w:val="none" w:sz="0" w:space="0" w:color="auto"/>
                                                    <w:right w:val="none" w:sz="0" w:space="0" w:color="auto"/>
                                                  </w:divBdr>
                                                  <w:divsChild>
                                                    <w:div w:id="984242818">
                                                      <w:marLeft w:val="0"/>
                                                      <w:marRight w:val="0"/>
                                                      <w:marTop w:val="0"/>
                                                      <w:marBottom w:val="0"/>
                                                      <w:divBdr>
                                                        <w:top w:val="none" w:sz="0" w:space="0" w:color="auto"/>
                                                        <w:left w:val="none" w:sz="0" w:space="0" w:color="auto"/>
                                                        <w:bottom w:val="none" w:sz="0" w:space="0" w:color="auto"/>
                                                        <w:right w:val="none" w:sz="0" w:space="0" w:color="auto"/>
                                                      </w:divBdr>
                                                      <w:divsChild>
                                                        <w:div w:id="558514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1314">
                                  <w:marLeft w:val="0"/>
                                  <w:marRight w:val="0"/>
                                  <w:marTop w:val="0"/>
                                  <w:marBottom w:val="0"/>
                                  <w:divBdr>
                                    <w:top w:val="none" w:sz="0" w:space="0" w:color="auto"/>
                                    <w:left w:val="none" w:sz="0" w:space="0" w:color="auto"/>
                                    <w:bottom w:val="single" w:sz="6" w:space="7" w:color="E1E8ED"/>
                                    <w:right w:val="none" w:sz="0" w:space="0" w:color="auto"/>
                                  </w:divBdr>
                                  <w:divsChild>
                                    <w:div w:id="1628389139">
                                      <w:marLeft w:val="0"/>
                                      <w:marRight w:val="0"/>
                                      <w:marTop w:val="0"/>
                                      <w:marBottom w:val="0"/>
                                      <w:divBdr>
                                        <w:top w:val="none" w:sz="0" w:space="0" w:color="auto"/>
                                        <w:left w:val="none" w:sz="0" w:space="0" w:color="auto"/>
                                        <w:bottom w:val="none" w:sz="0" w:space="0" w:color="auto"/>
                                        <w:right w:val="none" w:sz="0" w:space="0" w:color="auto"/>
                                      </w:divBdr>
                                      <w:divsChild>
                                        <w:div w:id="588126510">
                                          <w:marLeft w:val="0"/>
                                          <w:marRight w:val="0"/>
                                          <w:marTop w:val="0"/>
                                          <w:marBottom w:val="0"/>
                                          <w:divBdr>
                                            <w:top w:val="none" w:sz="0" w:space="0" w:color="auto"/>
                                            <w:left w:val="none" w:sz="0" w:space="0" w:color="auto"/>
                                            <w:bottom w:val="none" w:sz="0" w:space="0" w:color="auto"/>
                                            <w:right w:val="none" w:sz="0" w:space="0" w:color="auto"/>
                                          </w:divBdr>
                                          <w:divsChild>
                                            <w:div w:id="89737922">
                                              <w:marLeft w:val="0"/>
                                              <w:marRight w:val="0"/>
                                              <w:marTop w:val="0"/>
                                              <w:marBottom w:val="0"/>
                                              <w:divBdr>
                                                <w:top w:val="none" w:sz="0" w:space="0" w:color="auto"/>
                                                <w:left w:val="none" w:sz="0" w:space="0" w:color="auto"/>
                                                <w:bottom w:val="none" w:sz="0" w:space="0" w:color="auto"/>
                                                <w:right w:val="none" w:sz="0" w:space="0" w:color="auto"/>
                                              </w:divBdr>
                                              <w:divsChild>
                                                <w:div w:id="675155786">
                                                  <w:marLeft w:val="0"/>
                                                  <w:marRight w:val="0"/>
                                                  <w:marTop w:val="150"/>
                                                  <w:marBottom w:val="0"/>
                                                  <w:divBdr>
                                                    <w:top w:val="none" w:sz="0" w:space="0" w:color="auto"/>
                                                    <w:left w:val="none" w:sz="0" w:space="0" w:color="auto"/>
                                                    <w:bottom w:val="none" w:sz="0" w:space="0" w:color="auto"/>
                                                    <w:right w:val="none" w:sz="0" w:space="0" w:color="auto"/>
                                                  </w:divBdr>
                                                </w:div>
                                                <w:div w:id="16879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9218">
                                          <w:marLeft w:val="0"/>
                                          <w:marRight w:val="0"/>
                                          <w:marTop w:val="0"/>
                                          <w:marBottom w:val="0"/>
                                          <w:divBdr>
                                            <w:top w:val="none" w:sz="0" w:space="0" w:color="auto"/>
                                            <w:left w:val="none" w:sz="0" w:space="0" w:color="auto"/>
                                            <w:bottom w:val="none" w:sz="0" w:space="0" w:color="auto"/>
                                            <w:right w:val="none" w:sz="0" w:space="0" w:color="auto"/>
                                          </w:divBdr>
                                        </w:div>
                                        <w:div w:id="1098211417">
                                          <w:marLeft w:val="0"/>
                                          <w:marRight w:val="0"/>
                                          <w:marTop w:val="0"/>
                                          <w:marBottom w:val="0"/>
                                          <w:divBdr>
                                            <w:top w:val="none" w:sz="0" w:space="0" w:color="auto"/>
                                            <w:left w:val="none" w:sz="0" w:space="0" w:color="auto"/>
                                            <w:bottom w:val="none" w:sz="0" w:space="0" w:color="auto"/>
                                            <w:right w:val="none" w:sz="0" w:space="0" w:color="auto"/>
                                          </w:divBdr>
                                          <w:divsChild>
                                            <w:div w:id="1585529422">
                                              <w:marLeft w:val="0"/>
                                              <w:marRight w:val="0"/>
                                              <w:marTop w:val="75"/>
                                              <w:marBottom w:val="30"/>
                                              <w:divBdr>
                                                <w:top w:val="none" w:sz="0" w:space="0" w:color="auto"/>
                                                <w:left w:val="none" w:sz="0" w:space="0" w:color="auto"/>
                                                <w:bottom w:val="none" w:sz="0" w:space="0" w:color="auto"/>
                                                <w:right w:val="none" w:sz="0" w:space="0" w:color="auto"/>
                                              </w:divBdr>
                                              <w:divsChild>
                                                <w:div w:id="294138159">
                                                  <w:marLeft w:val="0"/>
                                                  <w:marRight w:val="0"/>
                                                  <w:marTop w:val="0"/>
                                                  <w:marBottom w:val="0"/>
                                                  <w:divBdr>
                                                    <w:top w:val="none" w:sz="0" w:space="0" w:color="auto"/>
                                                    <w:left w:val="none" w:sz="0" w:space="0" w:color="auto"/>
                                                    <w:bottom w:val="none" w:sz="0" w:space="0" w:color="auto"/>
                                                    <w:right w:val="none" w:sz="0" w:space="0" w:color="auto"/>
                                                  </w:divBdr>
                                                </w:div>
                                                <w:div w:id="1284774446">
                                                  <w:marLeft w:val="0"/>
                                                  <w:marRight w:val="0"/>
                                                  <w:marTop w:val="0"/>
                                                  <w:marBottom w:val="0"/>
                                                  <w:divBdr>
                                                    <w:top w:val="none" w:sz="0" w:space="0" w:color="auto"/>
                                                    <w:left w:val="none" w:sz="0" w:space="0" w:color="auto"/>
                                                    <w:bottom w:val="none" w:sz="0" w:space="0" w:color="auto"/>
                                                    <w:right w:val="none" w:sz="0" w:space="0" w:color="auto"/>
                                                  </w:divBdr>
                                                  <w:divsChild>
                                                    <w:div w:id="645430152">
                                                      <w:marLeft w:val="0"/>
                                                      <w:marRight w:val="0"/>
                                                      <w:marTop w:val="0"/>
                                                      <w:marBottom w:val="0"/>
                                                      <w:divBdr>
                                                        <w:top w:val="none" w:sz="0" w:space="0" w:color="auto"/>
                                                        <w:left w:val="none" w:sz="0" w:space="0" w:color="auto"/>
                                                        <w:bottom w:val="none" w:sz="0" w:space="0" w:color="auto"/>
                                                        <w:right w:val="none" w:sz="0" w:space="0" w:color="auto"/>
                                                      </w:divBdr>
                                                      <w:divsChild>
                                                        <w:div w:id="17095248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319192">
                                                  <w:marLeft w:val="0"/>
                                                  <w:marRight w:val="0"/>
                                                  <w:marTop w:val="0"/>
                                                  <w:marBottom w:val="0"/>
                                                  <w:divBdr>
                                                    <w:top w:val="none" w:sz="0" w:space="0" w:color="auto"/>
                                                    <w:left w:val="none" w:sz="0" w:space="0" w:color="auto"/>
                                                    <w:bottom w:val="none" w:sz="0" w:space="0" w:color="auto"/>
                                                    <w:right w:val="none" w:sz="0" w:space="0" w:color="auto"/>
                                                  </w:divBdr>
                                                </w:div>
                                                <w:div w:id="19561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5906">
                                  <w:marLeft w:val="0"/>
                                  <w:marRight w:val="0"/>
                                  <w:marTop w:val="0"/>
                                  <w:marBottom w:val="0"/>
                                  <w:divBdr>
                                    <w:top w:val="none" w:sz="0" w:space="0" w:color="auto"/>
                                    <w:left w:val="none" w:sz="0" w:space="0" w:color="auto"/>
                                    <w:bottom w:val="single" w:sz="6" w:space="7" w:color="E1E8ED"/>
                                    <w:right w:val="none" w:sz="0" w:space="0" w:color="auto"/>
                                  </w:divBdr>
                                  <w:divsChild>
                                    <w:div w:id="240800906">
                                      <w:marLeft w:val="0"/>
                                      <w:marRight w:val="0"/>
                                      <w:marTop w:val="0"/>
                                      <w:marBottom w:val="0"/>
                                      <w:divBdr>
                                        <w:top w:val="none" w:sz="0" w:space="0" w:color="auto"/>
                                        <w:left w:val="none" w:sz="0" w:space="0" w:color="auto"/>
                                        <w:bottom w:val="none" w:sz="0" w:space="0" w:color="auto"/>
                                        <w:right w:val="none" w:sz="0" w:space="0" w:color="auto"/>
                                      </w:divBdr>
                                      <w:divsChild>
                                        <w:div w:id="515312752">
                                          <w:marLeft w:val="0"/>
                                          <w:marRight w:val="0"/>
                                          <w:marTop w:val="0"/>
                                          <w:marBottom w:val="0"/>
                                          <w:divBdr>
                                            <w:top w:val="none" w:sz="0" w:space="0" w:color="auto"/>
                                            <w:left w:val="none" w:sz="0" w:space="0" w:color="auto"/>
                                            <w:bottom w:val="none" w:sz="0" w:space="0" w:color="auto"/>
                                            <w:right w:val="none" w:sz="0" w:space="0" w:color="auto"/>
                                          </w:divBdr>
                                          <w:divsChild>
                                            <w:div w:id="1458987569">
                                              <w:marLeft w:val="0"/>
                                              <w:marRight w:val="0"/>
                                              <w:marTop w:val="75"/>
                                              <w:marBottom w:val="30"/>
                                              <w:divBdr>
                                                <w:top w:val="none" w:sz="0" w:space="0" w:color="auto"/>
                                                <w:left w:val="none" w:sz="0" w:space="0" w:color="auto"/>
                                                <w:bottom w:val="none" w:sz="0" w:space="0" w:color="auto"/>
                                                <w:right w:val="none" w:sz="0" w:space="0" w:color="auto"/>
                                              </w:divBdr>
                                              <w:divsChild>
                                                <w:div w:id="278076236">
                                                  <w:marLeft w:val="0"/>
                                                  <w:marRight w:val="0"/>
                                                  <w:marTop w:val="0"/>
                                                  <w:marBottom w:val="0"/>
                                                  <w:divBdr>
                                                    <w:top w:val="none" w:sz="0" w:space="0" w:color="auto"/>
                                                    <w:left w:val="none" w:sz="0" w:space="0" w:color="auto"/>
                                                    <w:bottom w:val="none" w:sz="0" w:space="0" w:color="auto"/>
                                                    <w:right w:val="none" w:sz="0" w:space="0" w:color="auto"/>
                                                  </w:divBdr>
                                                </w:div>
                                                <w:div w:id="365566603">
                                                  <w:marLeft w:val="0"/>
                                                  <w:marRight w:val="0"/>
                                                  <w:marTop w:val="0"/>
                                                  <w:marBottom w:val="0"/>
                                                  <w:divBdr>
                                                    <w:top w:val="none" w:sz="0" w:space="0" w:color="auto"/>
                                                    <w:left w:val="none" w:sz="0" w:space="0" w:color="auto"/>
                                                    <w:bottom w:val="none" w:sz="0" w:space="0" w:color="auto"/>
                                                    <w:right w:val="none" w:sz="0" w:space="0" w:color="auto"/>
                                                  </w:divBdr>
                                                  <w:divsChild>
                                                    <w:div w:id="622266963">
                                                      <w:marLeft w:val="0"/>
                                                      <w:marRight w:val="0"/>
                                                      <w:marTop w:val="0"/>
                                                      <w:marBottom w:val="0"/>
                                                      <w:divBdr>
                                                        <w:top w:val="none" w:sz="0" w:space="0" w:color="auto"/>
                                                        <w:left w:val="none" w:sz="0" w:space="0" w:color="auto"/>
                                                        <w:bottom w:val="none" w:sz="0" w:space="0" w:color="auto"/>
                                                        <w:right w:val="none" w:sz="0" w:space="0" w:color="auto"/>
                                                      </w:divBdr>
                                                      <w:divsChild>
                                                        <w:div w:id="3472161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482117">
                                                  <w:marLeft w:val="0"/>
                                                  <w:marRight w:val="0"/>
                                                  <w:marTop w:val="0"/>
                                                  <w:marBottom w:val="0"/>
                                                  <w:divBdr>
                                                    <w:top w:val="none" w:sz="0" w:space="0" w:color="auto"/>
                                                    <w:left w:val="none" w:sz="0" w:space="0" w:color="auto"/>
                                                    <w:bottom w:val="none" w:sz="0" w:space="0" w:color="auto"/>
                                                    <w:right w:val="none" w:sz="0" w:space="0" w:color="auto"/>
                                                  </w:divBdr>
                                                </w:div>
                                                <w:div w:id="528448691">
                                                  <w:marLeft w:val="0"/>
                                                  <w:marRight w:val="0"/>
                                                  <w:marTop w:val="0"/>
                                                  <w:marBottom w:val="0"/>
                                                  <w:divBdr>
                                                    <w:top w:val="none" w:sz="0" w:space="0" w:color="auto"/>
                                                    <w:left w:val="none" w:sz="0" w:space="0" w:color="auto"/>
                                                    <w:bottom w:val="none" w:sz="0" w:space="0" w:color="auto"/>
                                                    <w:right w:val="none" w:sz="0" w:space="0" w:color="auto"/>
                                                  </w:divBdr>
                                                </w:div>
                                                <w:div w:id="8321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5587">
                                          <w:marLeft w:val="0"/>
                                          <w:marRight w:val="0"/>
                                          <w:marTop w:val="0"/>
                                          <w:marBottom w:val="0"/>
                                          <w:divBdr>
                                            <w:top w:val="none" w:sz="0" w:space="0" w:color="auto"/>
                                            <w:left w:val="none" w:sz="0" w:space="0" w:color="auto"/>
                                            <w:bottom w:val="none" w:sz="0" w:space="0" w:color="auto"/>
                                            <w:right w:val="none" w:sz="0" w:space="0" w:color="auto"/>
                                          </w:divBdr>
                                        </w:div>
                                        <w:div w:id="1089036065">
                                          <w:marLeft w:val="0"/>
                                          <w:marRight w:val="0"/>
                                          <w:marTop w:val="0"/>
                                          <w:marBottom w:val="0"/>
                                          <w:divBdr>
                                            <w:top w:val="none" w:sz="0" w:space="0" w:color="auto"/>
                                            <w:left w:val="none" w:sz="0" w:space="0" w:color="auto"/>
                                            <w:bottom w:val="none" w:sz="0" w:space="0" w:color="auto"/>
                                            <w:right w:val="none" w:sz="0" w:space="0" w:color="auto"/>
                                          </w:divBdr>
                                          <w:divsChild>
                                            <w:div w:id="1033307198">
                                              <w:marLeft w:val="0"/>
                                              <w:marRight w:val="0"/>
                                              <w:marTop w:val="0"/>
                                              <w:marBottom w:val="0"/>
                                              <w:divBdr>
                                                <w:top w:val="none" w:sz="0" w:space="0" w:color="auto"/>
                                                <w:left w:val="none" w:sz="0" w:space="0" w:color="auto"/>
                                                <w:bottom w:val="none" w:sz="0" w:space="0" w:color="auto"/>
                                                <w:right w:val="none" w:sz="0" w:space="0" w:color="auto"/>
                                              </w:divBdr>
                                              <w:divsChild>
                                                <w:div w:id="180507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3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43">
                                  <w:marLeft w:val="0"/>
                                  <w:marRight w:val="0"/>
                                  <w:marTop w:val="0"/>
                                  <w:marBottom w:val="0"/>
                                  <w:divBdr>
                                    <w:top w:val="none" w:sz="0" w:space="0" w:color="auto"/>
                                    <w:left w:val="none" w:sz="0" w:space="0" w:color="auto"/>
                                    <w:bottom w:val="single" w:sz="6" w:space="7" w:color="E1E8ED"/>
                                    <w:right w:val="none" w:sz="0" w:space="0" w:color="auto"/>
                                  </w:divBdr>
                                  <w:divsChild>
                                    <w:div w:id="1653214081">
                                      <w:marLeft w:val="0"/>
                                      <w:marRight w:val="0"/>
                                      <w:marTop w:val="0"/>
                                      <w:marBottom w:val="0"/>
                                      <w:divBdr>
                                        <w:top w:val="none" w:sz="0" w:space="0" w:color="auto"/>
                                        <w:left w:val="none" w:sz="0" w:space="0" w:color="auto"/>
                                        <w:bottom w:val="none" w:sz="0" w:space="0" w:color="auto"/>
                                        <w:right w:val="none" w:sz="0" w:space="0" w:color="auto"/>
                                      </w:divBdr>
                                      <w:divsChild>
                                        <w:div w:id="1257177137">
                                          <w:marLeft w:val="0"/>
                                          <w:marRight w:val="0"/>
                                          <w:marTop w:val="0"/>
                                          <w:marBottom w:val="0"/>
                                          <w:divBdr>
                                            <w:top w:val="none" w:sz="0" w:space="0" w:color="auto"/>
                                            <w:left w:val="none" w:sz="0" w:space="0" w:color="auto"/>
                                            <w:bottom w:val="none" w:sz="0" w:space="0" w:color="auto"/>
                                            <w:right w:val="none" w:sz="0" w:space="0" w:color="auto"/>
                                          </w:divBdr>
                                          <w:divsChild>
                                            <w:div w:id="1073888856">
                                              <w:marLeft w:val="0"/>
                                              <w:marRight w:val="0"/>
                                              <w:marTop w:val="75"/>
                                              <w:marBottom w:val="30"/>
                                              <w:divBdr>
                                                <w:top w:val="none" w:sz="0" w:space="0" w:color="auto"/>
                                                <w:left w:val="none" w:sz="0" w:space="0" w:color="auto"/>
                                                <w:bottom w:val="none" w:sz="0" w:space="0" w:color="auto"/>
                                                <w:right w:val="none" w:sz="0" w:space="0" w:color="auto"/>
                                              </w:divBdr>
                                              <w:divsChild>
                                                <w:div w:id="1175419751">
                                                  <w:marLeft w:val="0"/>
                                                  <w:marRight w:val="0"/>
                                                  <w:marTop w:val="0"/>
                                                  <w:marBottom w:val="0"/>
                                                  <w:divBdr>
                                                    <w:top w:val="none" w:sz="0" w:space="0" w:color="auto"/>
                                                    <w:left w:val="none" w:sz="0" w:space="0" w:color="auto"/>
                                                    <w:bottom w:val="none" w:sz="0" w:space="0" w:color="auto"/>
                                                    <w:right w:val="none" w:sz="0" w:space="0" w:color="auto"/>
                                                  </w:divBdr>
                                                </w:div>
                                                <w:div w:id="1181973705">
                                                  <w:marLeft w:val="0"/>
                                                  <w:marRight w:val="0"/>
                                                  <w:marTop w:val="0"/>
                                                  <w:marBottom w:val="0"/>
                                                  <w:divBdr>
                                                    <w:top w:val="none" w:sz="0" w:space="0" w:color="auto"/>
                                                    <w:left w:val="none" w:sz="0" w:space="0" w:color="auto"/>
                                                    <w:bottom w:val="none" w:sz="0" w:space="0" w:color="auto"/>
                                                    <w:right w:val="none" w:sz="0" w:space="0" w:color="auto"/>
                                                  </w:divBdr>
                                                </w:div>
                                                <w:div w:id="1441342461">
                                                  <w:marLeft w:val="0"/>
                                                  <w:marRight w:val="0"/>
                                                  <w:marTop w:val="0"/>
                                                  <w:marBottom w:val="0"/>
                                                  <w:divBdr>
                                                    <w:top w:val="none" w:sz="0" w:space="0" w:color="auto"/>
                                                    <w:left w:val="none" w:sz="0" w:space="0" w:color="auto"/>
                                                    <w:bottom w:val="none" w:sz="0" w:space="0" w:color="auto"/>
                                                    <w:right w:val="none" w:sz="0" w:space="0" w:color="auto"/>
                                                  </w:divBdr>
                                                  <w:divsChild>
                                                    <w:div w:id="717435296">
                                                      <w:marLeft w:val="0"/>
                                                      <w:marRight w:val="0"/>
                                                      <w:marTop w:val="0"/>
                                                      <w:marBottom w:val="0"/>
                                                      <w:divBdr>
                                                        <w:top w:val="none" w:sz="0" w:space="0" w:color="auto"/>
                                                        <w:left w:val="none" w:sz="0" w:space="0" w:color="auto"/>
                                                        <w:bottom w:val="none" w:sz="0" w:space="0" w:color="auto"/>
                                                        <w:right w:val="none" w:sz="0" w:space="0" w:color="auto"/>
                                                      </w:divBdr>
                                                      <w:divsChild>
                                                        <w:div w:id="1570114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6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07643">
                                  <w:marLeft w:val="0"/>
                                  <w:marRight w:val="0"/>
                                  <w:marTop w:val="0"/>
                                  <w:marBottom w:val="0"/>
                                  <w:divBdr>
                                    <w:top w:val="none" w:sz="0" w:space="0" w:color="auto"/>
                                    <w:left w:val="none" w:sz="0" w:space="0" w:color="auto"/>
                                    <w:bottom w:val="single" w:sz="6" w:space="7" w:color="E1E8ED"/>
                                    <w:right w:val="none" w:sz="0" w:space="0" w:color="auto"/>
                                  </w:divBdr>
                                  <w:divsChild>
                                    <w:div w:id="609892218">
                                      <w:marLeft w:val="0"/>
                                      <w:marRight w:val="0"/>
                                      <w:marTop w:val="0"/>
                                      <w:marBottom w:val="0"/>
                                      <w:divBdr>
                                        <w:top w:val="none" w:sz="0" w:space="0" w:color="auto"/>
                                        <w:left w:val="none" w:sz="0" w:space="0" w:color="auto"/>
                                        <w:bottom w:val="none" w:sz="0" w:space="0" w:color="auto"/>
                                        <w:right w:val="none" w:sz="0" w:space="0" w:color="auto"/>
                                      </w:divBdr>
                                      <w:divsChild>
                                        <w:div w:id="39601091">
                                          <w:marLeft w:val="0"/>
                                          <w:marRight w:val="0"/>
                                          <w:marTop w:val="0"/>
                                          <w:marBottom w:val="0"/>
                                          <w:divBdr>
                                            <w:top w:val="none" w:sz="0" w:space="0" w:color="auto"/>
                                            <w:left w:val="none" w:sz="0" w:space="0" w:color="auto"/>
                                            <w:bottom w:val="none" w:sz="0" w:space="0" w:color="auto"/>
                                            <w:right w:val="none" w:sz="0" w:space="0" w:color="auto"/>
                                          </w:divBdr>
                                          <w:divsChild>
                                            <w:div w:id="1078289715">
                                              <w:marLeft w:val="0"/>
                                              <w:marRight w:val="0"/>
                                              <w:marTop w:val="75"/>
                                              <w:marBottom w:val="30"/>
                                              <w:divBdr>
                                                <w:top w:val="none" w:sz="0" w:space="0" w:color="auto"/>
                                                <w:left w:val="none" w:sz="0" w:space="0" w:color="auto"/>
                                                <w:bottom w:val="none" w:sz="0" w:space="0" w:color="auto"/>
                                                <w:right w:val="none" w:sz="0" w:space="0" w:color="auto"/>
                                              </w:divBdr>
                                              <w:divsChild>
                                                <w:div w:id="126164532">
                                                  <w:marLeft w:val="0"/>
                                                  <w:marRight w:val="0"/>
                                                  <w:marTop w:val="0"/>
                                                  <w:marBottom w:val="0"/>
                                                  <w:divBdr>
                                                    <w:top w:val="none" w:sz="0" w:space="0" w:color="auto"/>
                                                    <w:left w:val="none" w:sz="0" w:space="0" w:color="auto"/>
                                                    <w:bottom w:val="none" w:sz="0" w:space="0" w:color="auto"/>
                                                    <w:right w:val="none" w:sz="0" w:space="0" w:color="auto"/>
                                                  </w:divBdr>
                                                  <w:divsChild>
                                                    <w:div w:id="215775671">
                                                      <w:marLeft w:val="0"/>
                                                      <w:marRight w:val="0"/>
                                                      <w:marTop w:val="0"/>
                                                      <w:marBottom w:val="0"/>
                                                      <w:divBdr>
                                                        <w:top w:val="none" w:sz="0" w:space="0" w:color="auto"/>
                                                        <w:left w:val="none" w:sz="0" w:space="0" w:color="auto"/>
                                                        <w:bottom w:val="none" w:sz="0" w:space="0" w:color="auto"/>
                                                        <w:right w:val="none" w:sz="0" w:space="0" w:color="auto"/>
                                                      </w:divBdr>
                                                      <w:divsChild>
                                                        <w:div w:id="10081433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3170303">
                                                  <w:marLeft w:val="0"/>
                                                  <w:marRight w:val="0"/>
                                                  <w:marTop w:val="0"/>
                                                  <w:marBottom w:val="0"/>
                                                  <w:divBdr>
                                                    <w:top w:val="none" w:sz="0" w:space="0" w:color="auto"/>
                                                    <w:left w:val="none" w:sz="0" w:space="0" w:color="auto"/>
                                                    <w:bottom w:val="none" w:sz="0" w:space="0" w:color="auto"/>
                                                    <w:right w:val="none" w:sz="0" w:space="0" w:color="auto"/>
                                                  </w:divBdr>
                                                </w:div>
                                                <w:div w:id="1810980355">
                                                  <w:marLeft w:val="0"/>
                                                  <w:marRight w:val="0"/>
                                                  <w:marTop w:val="0"/>
                                                  <w:marBottom w:val="0"/>
                                                  <w:divBdr>
                                                    <w:top w:val="none" w:sz="0" w:space="0" w:color="auto"/>
                                                    <w:left w:val="none" w:sz="0" w:space="0" w:color="auto"/>
                                                    <w:bottom w:val="none" w:sz="0" w:space="0" w:color="auto"/>
                                                    <w:right w:val="none" w:sz="0" w:space="0" w:color="auto"/>
                                                  </w:divBdr>
                                                </w:div>
                                                <w:div w:id="18289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286">
                                  <w:marLeft w:val="0"/>
                                  <w:marRight w:val="0"/>
                                  <w:marTop w:val="0"/>
                                  <w:marBottom w:val="0"/>
                                  <w:divBdr>
                                    <w:top w:val="none" w:sz="0" w:space="0" w:color="auto"/>
                                    <w:left w:val="none" w:sz="0" w:space="0" w:color="auto"/>
                                    <w:bottom w:val="single" w:sz="6" w:space="7" w:color="E1E8ED"/>
                                    <w:right w:val="none" w:sz="0" w:space="0" w:color="auto"/>
                                  </w:divBdr>
                                  <w:divsChild>
                                    <w:div w:id="1077822047">
                                      <w:marLeft w:val="0"/>
                                      <w:marRight w:val="0"/>
                                      <w:marTop w:val="0"/>
                                      <w:marBottom w:val="0"/>
                                      <w:divBdr>
                                        <w:top w:val="none" w:sz="0" w:space="0" w:color="auto"/>
                                        <w:left w:val="none" w:sz="0" w:space="0" w:color="auto"/>
                                        <w:bottom w:val="none" w:sz="0" w:space="0" w:color="auto"/>
                                        <w:right w:val="none" w:sz="0" w:space="0" w:color="auto"/>
                                      </w:divBdr>
                                      <w:divsChild>
                                        <w:div w:id="1186364542">
                                          <w:marLeft w:val="0"/>
                                          <w:marRight w:val="0"/>
                                          <w:marTop w:val="0"/>
                                          <w:marBottom w:val="0"/>
                                          <w:divBdr>
                                            <w:top w:val="none" w:sz="0" w:space="0" w:color="auto"/>
                                            <w:left w:val="none" w:sz="0" w:space="0" w:color="auto"/>
                                            <w:bottom w:val="none" w:sz="0" w:space="0" w:color="auto"/>
                                            <w:right w:val="none" w:sz="0" w:space="0" w:color="auto"/>
                                          </w:divBdr>
                                        </w:div>
                                        <w:div w:id="1408916118">
                                          <w:marLeft w:val="0"/>
                                          <w:marRight w:val="0"/>
                                          <w:marTop w:val="0"/>
                                          <w:marBottom w:val="0"/>
                                          <w:divBdr>
                                            <w:top w:val="none" w:sz="0" w:space="0" w:color="auto"/>
                                            <w:left w:val="none" w:sz="0" w:space="0" w:color="auto"/>
                                            <w:bottom w:val="none" w:sz="0" w:space="0" w:color="auto"/>
                                            <w:right w:val="none" w:sz="0" w:space="0" w:color="auto"/>
                                          </w:divBdr>
                                          <w:divsChild>
                                            <w:div w:id="1906064791">
                                              <w:marLeft w:val="0"/>
                                              <w:marRight w:val="0"/>
                                              <w:marTop w:val="75"/>
                                              <w:marBottom w:val="30"/>
                                              <w:divBdr>
                                                <w:top w:val="none" w:sz="0" w:space="0" w:color="auto"/>
                                                <w:left w:val="none" w:sz="0" w:space="0" w:color="auto"/>
                                                <w:bottom w:val="none" w:sz="0" w:space="0" w:color="auto"/>
                                                <w:right w:val="none" w:sz="0" w:space="0" w:color="auto"/>
                                              </w:divBdr>
                                              <w:divsChild>
                                                <w:div w:id="521744583">
                                                  <w:marLeft w:val="0"/>
                                                  <w:marRight w:val="0"/>
                                                  <w:marTop w:val="0"/>
                                                  <w:marBottom w:val="0"/>
                                                  <w:divBdr>
                                                    <w:top w:val="none" w:sz="0" w:space="0" w:color="auto"/>
                                                    <w:left w:val="none" w:sz="0" w:space="0" w:color="auto"/>
                                                    <w:bottom w:val="none" w:sz="0" w:space="0" w:color="auto"/>
                                                    <w:right w:val="none" w:sz="0" w:space="0" w:color="auto"/>
                                                  </w:divBdr>
                                                </w:div>
                                                <w:div w:id="1304966077">
                                                  <w:marLeft w:val="0"/>
                                                  <w:marRight w:val="0"/>
                                                  <w:marTop w:val="0"/>
                                                  <w:marBottom w:val="0"/>
                                                  <w:divBdr>
                                                    <w:top w:val="none" w:sz="0" w:space="0" w:color="auto"/>
                                                    <w:left w:val="none" w:sz="0" w:space="0" w:color="auto"/>
                                                    <w:bottom w:val="none" w:sz="0" w:space="0" w:color="auto"/>
                                                    <w:right w:val="none" w:sz="0" w:space="0" w:color="auto"/>
                                                  </w:divBdr>
                                                </w:div>
                                                <w:div w:id="1462458877">
                                                  <w:marLeft w:val="0"/>
                                                  <w:marRight w:val="0"/>
                                                  <w:marTop w:val="0"/>
                                                  <w:marBottom w:val="0"/>
                                                  <w:divBdr>
                                                    <w:top w:val="none" w:sz="0" w:space="0" w:color="auto"/>
                                                    <w:left w:val="none" w:sz="0" w:space="0" w:color="auto"/>
                                                    <w:bottom w:val="none" w:sz="0" w:space="0" w:color="auto"/>
                                                    <w:right w:val="none" w:sz="0" w:space="0" w:color="auto"/>
                                                  </w:divBdr>
                                                  <w:divsChild>
                                                    <w:div w:id="1751194585">
                                                      <w:marLeft w:val="0"/>
                                                      <w:marRight w:val="0"/>
                                                      <w:marTop w:val="0"/>
                                                      <w:marBottom w:val="0"/>
                                                      <w:divBdr>
                                                        <w:top w:val="none" w:sz="0" w:space="0" w:color="auto"/>
                                                        <w:left w:val="none" w:sz="0" w:space="0" w:color="auto"/>
                                                        <w:bottom w:val="none" w:sz="0" w:space="0" w:color="auto"/>
                                                        <w:right w:val="none" w:sz="0" w:space="0" w:color="auto"/>
                                                      </w:divBdr>
                                                      <w:divsChild>
                                                        <w:div w:id="1959139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20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5258">
                                  <w:marLeft w:val="0"/>
                                  <w:marRight w:val="0"/>
                                  <w:marTop w:val="0"/>
                                  <w:marBottom w:val="0"/>
                                  <w:divBdr>
                                    <w:top w:val="none" w:sz="0" w:space="0" w:color="auto"/>
                                    <w:left w:val="none" w:sz="0" w:space="0" w:color="auto"/>
                                    <w:bottom w:val="single" w:sz="6" w:space="7" w:color="E1E8ED"/>
                                    <w:right w:val="none" w:sz="0" w:space="0" w:color="auto"/>
                                  </w:divBdr>
                                  <w:divsChild>
                                    <w:div w:id="807357658">
                                      <w:marLeft w:val="0"/>
                                      <w:marRight w:val="0"/>
                                      <w:marTop w:val="0"/>
                                      <w:marBottom w:val="0"/>
                                      <w:divBdr>
                                        <w:top w:val="none" w:sz="0" w:space="0" w:color="auto"/>
                                        <w:left w:val="none" w:sz="0" w:space="0" w:color="auto"/>
                                        <w:bottom w:val="none" w:sz="0" w:space="0" w:color="auto"/>
                                        <w:right w:val="none" w:sz="0" w:space="0" w:color="auto"/>
                                      </w:divBdr>
                                      <w:divsChild>
                                        <w:div w:id="243531981">
                                          <w:marLeft w:val="0"/>
                                          <w:marRight w:val="0"/>
                                          <w:marTop w:val="0"/>
                                          <w:marBottom w:val="0"/>
                                          <w:divBdr>
                                            <w:top w:val="none" w:sz="0" w:space="0" w:color="auto"/>
                                            <w:left w:val="none" w:sz="0" w:space="0" w:color="auto"/>
                                            <w:bottom w:val="none" w:sz="0" w:space="0" w:color="auto"/>
                                            <w:right w:val="none" w:sz="0" w:space="0" w:color="auto"/>
                                          </w:divBdr>
                                          <w:divsChild>
                                            <w:div w:id="2038307038">
                                              <w:marLeft w:val="0"/>
                                              <w:marRight w:val="0"/>
                                              <w:marTop w:val="75"/>
                                              <w:marBottom w:val="30"/>
                                              <w:divBdr>
                                                <w:top w:val="none" w:sz="0" w:space="0" w:color="auto"/>
                                                <w:left w:val="none" w:sz="0" w:space="0" w:color="auto"/>
                                                <w:bottom w:val="none" w:sz="0" w:space="0" w:color="auto"/>
                                                <w:right w:val="none" w:sz="0" w:space="0" w:color="auto"/>
                                              </w:divBdr>
                                              <w:divsChild>
                                                <w:div w:id="399867765">
                                                  <w:marLeft w:val="0"/>
                                                  <w:marRight w:val="0"/>
                                                  <w:marTop w:val="0"/>
                                                  <w:marBottom w:val="0"/>
                                                  <w:divBdr>
                                                    <w:top w:val="none" w:sz="0" w:space="0" w:color="auto"/>
                                                    <w:left w:val="none" w:sz="0" w:space="0" w:color="auto"/>
                                                    <w:bottom w:val="none" w:sz="0" w:space="0" w:color="auto"/>
                                                    <w:right w:val="none" w:sz="0" w:space="0" w:color="auto"/>
                                                  </w:divBdr>
                                                </w:div>
                                                <w:div w:id="1246956067">
                                                  <w:marLeft w:val="0"/>
                                                  <w:marRight w:val="0"/>
                                                  <w:marTop w:val="0"/>
                                                  <w:marBottom w:val="0"/>
                                                  <w:divBdr>
                                                    <w:top w:val="none" w:sz="0" w:space="0" w:color="auto"/>
                                                    <w:left w:val="none" w:sz="0" w:space="0" w:color="auto"/>
                                                    <w:bottom w:val="none" w:sz="0" w:space="0" w:color="auto"/>
                                                    <w:right w:val="none" w:sz="0" w:space="0" w:color="auto"/>
                                                  </w:divBdr>
                                                  <w:divsChild>
                                                    <w:div w:id="647320444">
                                                      <w:marLeft w:val="0"/>
                                                      <w:marRight w:val="0"/>
                                                      <w:marTop w:val="0"/>
                                                      <w:marBottom w:val="0"/>
                                                      <w:divBdr>
                                                        <w:top w:val="none" w:sz="0" w:space="0" w:color="auto"/>
                                                        <w:left w:val="none" w:sz="0" w:space="0" w:color="auto"/>
                                                        <w:bottom w:val="none" w:sz="0" w:space="0" w:color="auto"/>
                                                        <w:right w:val="none" w:sz="0" w:space="0" w:color="auto"/>
                                                      </w:divBdr>
                                                      <w:divsChild>
                                                        <w:div w:id="1391610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1227092">
                                                  <w:marLeft w:val="0"/>
                                                  <w:marRight w:val="0"/>
                                                  <w:marTop w:val="0"/>
                                                  <w:marBottom w:val="0"/>
                                                  <w:divBdr>
                                                    <w:top w:val="none" w:sz="0" w:space="0" w:color="auto"/>
                                                    <w:left w:val="none" w:sz="0" w:space="0" w:color="auto"/>
                                                    <w:bottom w:val="none" w:sz="0" w:space="0" w:color="auto"/>
                                                    <w:right w:val="none" w:sz="0" w:space="0" w:color="auto"/>
                                                  </w:divBdr>
                                                </w:div>
                                                <w:div w:id="20704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947">
                                  <w:marLeft w:val="0"/>
                                  <w:marRight w:val="0"/>
                                  <w:marTop w:val="0"/>
                                  <w:marBottom w:val="0"/>
                                  <w:divBdr>
                                    <w:top w:val="none" w:sz="0" w:space="0" w:color="auto"/>
                                    <w:left w:val="none" w:sz="0" w:space="0" w:color="auto"/>
                                    <w:bottom w:val="single" w:sz="6" w:space="7" w:color="E1E8ED"/>
                                    <w:right w:val="none" w:sz="0" w:space="0" w:color="auto"/>
                                  </w:divBdr>
                                  <w:divsChild>
                                    <w:div w:id="1578435476">
                                      <w:marLeft w:val="0"/>
                                      <w:marRight w:val="0"/>
                                      <w:marTop w:val="0"/>
                                      <w:marBottom w:val="0"/>
                                      <w:divBdr>
                                        <w:top w:val="none" w:sz="0" w:space="0" w:color="auto"/>
                                        <w:left w:val="none" w:sz="0" w:space="0" w:color="auto"/>
                                        <w:bottom w:val="none" w:sz="0" w:space="0" w:color="auto"/>
                                        <w:right w:val="none" w:sz="0" w:space="0" w:color="auto"/>
                                      </w:divBdr>
                                      <w:divsChild>
                                        <w:div w:id="774984679">
                                          <w:marLeft w:val="0"/>
                                          <w:marRight w:val="0"/>
                                          <w:marTop w:val="0"/>
                                          <w:marBottom w:val="0"/>
                                          <w:divBdr>
                                            <w:top w:val="none" w:sz="0" w:space="0" w:color="auto"/>
                                            <w:left w:val="none" w:sz="0" w:space="0" w:color="auto"/>
                                            <w:bottom w:val="none" w:sz="0" w:space="0" w:color="auto"/>
                                            <w:right w:val="none" w:sz="0" w:space="0" w:color="auto"/>
                                          </w:divBdr>
                                          <w:divsChild>
                                            <w:div w:id="1385525500">
                                              <w:marLeft w:val="0"/>
                                              <w:marRight w:val="0"/>
                                              <w:marTop w:val="75"/>
                                              <w:marBottom w:val="30"/>
                                              <w:divBdr>
                                                <w:top w:val="none" w:sz="0" w:space="0" w:color="auto"/>
                                                <w:left w:val="none" w:sz="0" w:space="0" w:color="auto"/>
                                                <w:bottom w:val="none" w:sz="0" w:space="0" w:color="auto"/>
                                                <w:right w:val="none" w:sz="0" w:space="0" w:color="auto"/>
                                              </w:divBdr>
                                              <w:divsChild>
                                                <w:div w:id="20589991">
                                                  <w:marLeft w:val="0"/>
                                                  <w:marRight w:val="0"/>
                                                  <w:marTop w:val="0"/>
                                                  <w:marBottom w:val="0"/>
                                                  <w:divBdr>
                                                    <w:top w:val="none" w:sz="0" w:space="0" w:color="auto"/>
                                                    <w:left w:val="none" w:sz="0" w:space="0" w:color="auto"/>
                                                    <w:bottom w:val="none" w:sz="0" w:space="0" w:color="auto"/>
                                                    <w:right w:val="none" w:sz="0" w:space="0" w:color="auto"/>
                                                  </w:divBdr>
                                                </w:div>
                                                <w:div w:id="560215219">
                                                  <w:marLeft w:val="0"/>
                                                  <w:marRight w:val="0"/>
                                                  <w:marTop w:val="0"/>
                                                  <w:marBottom w:val="0"/>
                                                  <w:divBdr>
                                                    <w:top w:val="none" w:sz="0" w:space="0" w:color="auto"/>
                                                    <w:left w:val="none" w:sz="0" w:space="0" w:color="auto"/>
                                                    <w:bottom w:val="none" w:sz="0" w:space="0" w:color="auto"/>
                                                    <w:right w:val="none" w:sz="0" w:space="0" w:color="auto"/>
                                                  </w:divBdr>
                                                  <w:divsChild>
                                                    <w:div w:id="1396657155">
                                                      <w:marLeft w:val="0"/>
                                                      <w:marRight w:val="0"/>
                                                      <w:marTop w:val="0"/>
                                                      <w:marBottom w:val="0"/>
                                                      <w:divBdr>
                                                        <w:top w:val="none" w:sz="0" w:space="0" w:color="auto"/>
                                                        <w:left w:val="none" w:sz="0" w:space="0" w:color="auto"/>
                                                        <w:bottom w:val="none" w:sz="0" w:space="0" w:color="auto"/>
                                                        <w:right w:val="none" w:sz="0" w:space="0" w:color="auto"/>
                                                      </w:divBdr>
                                                      <w:divsChild>
                                                        <w:div w:id="1805809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666644">
                                                  <w:marLeft w:val="0"/>
                                                  <w:marRight w:val="0"/>
                                                  <w:marTop w:val="0"/>
                                                  <w:marBottom w:val="0"/>
                                                  <w:divBdr>
                                                    <w:top w:val="none" w:sz="0" w:space="0" w:color="auto"/>
                                                    <w:left w:val="none" w:sz="0" w:space="0" w:color="auto"/>
                                                    <w:bottom w:val="none" w:sz="0" w:space="0" w:color="auto"/>
                                                    <w:right w:val="none" w:sz="0" w:space="0" w:color="auto"/>
                                                  </w:divBdr>
                                                </w:div>
                                                <w:div w:id="20524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0772">
                                  <w:marLeft w:val="0"/>
                                  <w:marRight w:val="0"/>
                                  <w:marTop w:val="0"/>
                                  <w:marBottom w:val="0"/>
                                  <w:divBdr>
                                    <w:top w:val="none" w:sz="0" w:space="0" w:color="auto"/>
                                    <w:left w:val="none" w:sz="0" w:space="0" w:color="auto"/>
                                    <w:bottom w:val="single" w:sz="6" w:space="7" w:color="E1E8ED"/>
                                    <w:right w:val="none" w:sz="0" w:space="0" w:color="auto"/>
                                  </w:divBdr>
                                  <w:divsChild>
                                    <w:div w:id="990402188">
                                      <w:marLeft w:val="0"/>
                                      <w:marRight w:val="0"/>
                                      <w:marTop w:val="0"/>
                                      <w:marBottom w:val="0"/>
                                      <w:divBdr>
                                        <w:top w:val="none" w:sz="0" w:space="0" w:color="auto"/>
                                        <w:left w:val="none" w:sz="0" w:space="0" w:color="auto"/>
                                        <w:bottom w:val="none" w:sz="0" w:space="0" w:color="auto"/>
                                        <w:right w:val="none" w:sz="0" w:space="0" w:color="auto"/>
                                      </w:divBdr>
                                      <w:divsChild>
                                        <w:div w:id="1565024075">
                                          <w:marLeft w:val="0"/>
                                          <w:marRight w:val="0"/>
                                          <w:marTop w:val="0"/>
                                          <w:marBottom w:val="0"/>
                                          <w:divBdr>
                                            <w:top w:val="none" w:sz="0" w:space="0" w:color="auto"/>
                                            <w:left w:val="none" w:sz="0" w:space="0" w:color="auto"/>
                                            <w:bottom w:val="none" w:sz="0" w:space="0" w:color="auto"/>
                                            <w:right w:val="none" w:sz="0" w:space="0" w:color="auto"/>
                                          </w:divBdr>
                                        </w:div>
                                        <w:div w:id="1765303211">
                                          <w:marLeft w:val="0"/>
                                          <w:marRight w:val="0"/>
                                          <w:marTop w:val="0"/>
                                          <w:marBottom w:val="0"/>
                                          <w:divBdr>
                                            <w:top w:val="none" w:sz="0" w:space="0" w:color="auto"/>
                                            <w:left w:val="none" w:sz="0" w:space="0" w:color="auto"/>
                                            <w:bottom w:val="none" w:sz="0" w:space="0" w:color="auto"/>
                                            <w:right w:val="none" w:sz="0" w:space="0" w:color="auto"/>
                                          </w:divBdr>
                                          <w:divsChild>
                                            <w:div w:id="291718648">
                                              <w:marLeft w:val="0"/>
                                              <w:marRight w:val="0"/>
                                              <w:marTop w:val="75"/>
                                              <w:marBottom w:val="30"/>
                                              <w:divBdr>
                                                <w:top w:val="none" w:sz="0" w:space="0" w:color="auto"/>
                                                <w:left w:val="none" w:sz="0" w:space="0" w:color="auto"/>
                                                <w:bottom w:val="none" w:sz="0" w:space="0" w:color="auto"/>
                                                <w:right w:val="none" w:sz="0" w:space="0" w:color="auto"/>
                                              </w:divBdr>
                                              <w:divsChild>
                                                <w:div w:id="391269216">
                                                  <w:marLeft w:val="0"/>
                                                  <w:marRight w:val="0"/>
                                                  <w:marTop w:val="0"/>
                                                  <w:marBottom w:val="0"/>
                                                  <w:divBdr>
                                                    <w:top w:val="none" w:sz="0" w:space="0" w:color="auto"/>
                                                    <w:left w:val="none" w:sz="0" w:space="0" w:color="auto"/>
                                                    <w:bottom w:val="none" w:sz="0" w:space="0" w:color="auto"/>
                                                    <w:right w:val="none" w:sz="0" w:space="0" w:color="auto"/>
                                                  </w:divBdr>
                                                </w:div>
                                                <w:div w:id="555824783">
                                                  <w:marLeft w:val="0"/>
                                                  <w:marRight w:val="0"/>
                                                  <w:marTop w:val="0"/>
                                                  <w:marBottom w:val="0"/>
                                                  <w:divBdr>
                                                    <w:top w:val="none" w:sz="0" w:space="0" w:color="auto"/>
                                                    <w:left w:val="none" w:sz="0" w:space="0" w:color="auto"/>
                                                    <w:bottom w:val="none" w:sz="0" w:space="0" w:color="auto"/>
                                                    <w:right w:val="none" w:sz="0" w:space="0" w:color="auto"/>
                                                  </w:divBdr>
                                                  <w:divsChild>
                                                    <w:div w:id="2142376465">
                                                      <w:marLeft w:val="0"/>
                                                      <w:marRight w:val="0"/>
                                                      <w:marTop w:val="0"/>
                                                      <w:marBottom w:val="0"/>
                                                      <w:divBdr>
                                                        <w:top w:val="none" w:sz="0" w:space="0" w:color="auto"/>
                                                        <w:left w:val="none" w:sz="0" w:space="0" w:color="auto"/>
                                                        <w:bottom w:val="none" w:sz="0" w:space="0" w:color="auto"/>
                                                        <w:right w:val="none" w:sz="0" w:space="0" w:color="auto"/>
                                                      </w:divBdr>
                                                      <w:divsChild>
                                                        <w:div w:id="1006634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5306961">
                                                  <w:marLeft w:val="0"/>
                                                  <w:marRight w:val="0"/>
                                                  <w:marTop w:val="0"/>
                                                  <w:marBottom w:val="0"/>
                                                  <w:divBdr>
                                                    <w:top w:val="none" w:sz="0" w:space="0" w:color="auto"/>
                                                    <w:left w:val="none" w:sz="0" w:space="0" w:color="auto"/>
                                                    <w:bottom w:val="none" w:sz="0" w:space="0" w:color="auto"/>
                                                    <w:right w:val="none" w:sz="0" w:space="0" w:color="auto"/>
                                                  </w:divBdr>
                                                </w:div>
                                                <w:div w:id="17299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0957">
                                  <w:marLeft w:val="0"/>
                                  <w:marRight w:val="0"/>
                                  <w:marTop w:val="0"/>
                                  <w:marBottom w:val="0"/>
                                  <w:divBdr>
                                    <w:top w:val="none" w:sz="0" w:space="0" w:color="auto"/>
                                    <w:left w:val="none" w:sz="0" w:space="0" w:color="auto"/>
                                    <w:bottom w:val="single" w:sz="6" w:space="7" w:color="E1E8ED"/>
                                    <w:right w:val="none" w:sz="0" w:space="0" w:color="auto"/>
                                  </w:divBdr>
                                  <w:divsChild>
                                    <w:div w:id="2009793752">
                                      <w:marLeft w:val="0"/>
                                      <w:marRight w:val="0"/>
                                      <w:marTop w:val="0"/>
                                      <w:marBottom w:val="0"/>
                                      <w:divBdr>
                                        <w:top w:val="none" w:sz="0" w:space="0" w:color="auto"/>
                                        <w:left w:val="none" w:sz="0" w:space="0" w:color="auto"/>
                                        <w:bottom w:val="none" w:sz="0" w:space="0" w:color="auto"/>
                                        <w:right w:val="none" w:sz="0" w:space="0" w:color="auto"/>
                                      </w:divBdr>
                                      <w:divsChild>
                                        <w:div w:id="1198544291">
                                          <w:marLeft w:val="0"/>
                                          <w:marRight w:val="0"/>
                                          <w:marTop w:val="0"/>
                                          <w:marBottom w:val="0"/>
                                          <w:divBdr>
                                            <w:top w:val="none" w:sz="0" w:space="0" w:color="auto"/>
                                            <w:left w:val="none" w:sz="0" w:space="0" w:color="auto"/>
                                            <w:bottom w:val="none" w:sz="0" w:space="0" w:color="auto"/>
                                            <w:right w:val="none" w:sz="0" w:space="0" w:color="auto"/>
                                          </w:divBdr>
                                          <w:divsChild>
                                            <w:div w:id="2132243162">
                                              <w:marLeft w:val="0"/>
                                              <w:marRight w:val="0"/>
                                              <w:marTop w:val="75"/>
                                              <w:marBottom w:val="30"/>
                                              <w:divBdr>
                                                <w:top w:val="none" w:sz="0" w:space="0" w:color="auto"/>
                                                <w:left w:val="none" w:sz="0" w:space="0" w:color="auto"/>
                                                <w:bottom w:val="none" w:sz="0" w:space="0" w:color="auto"/>
                                                <w:right w:val="none" w:sz="0" w:space="0" w:color="auto"/>
                                              </w:divBdr>
                                              <w:divsChild>
                                                <w:div w:id="309987829">
                                                  <w:marLeft w:val="0"/>
                                                  <w:marRight w:val="0"/>
                                                  <w:marTop w:val="0"/>
                                                  <w:marBottom w:val="0"/>
                                                  <w:divBdr>
                                                    <w:top w:val="none" w:sz="0" w:space="0" w:color="auto"/>
                                                    <w:left w:val="none" w:sz="0" w:space="0" w:color="auto"/>
                                                    <w:bottom w:val="none" w:sz="0" w:space="0" w:color="auto"/>
                                                    <w:right w:val="none" w:sz="0" w:space="0" w:color="auto"/>
                                                  </w:divBdr>
                                                  <w:divsChild>
                                                    <w:div w:id="85002895">
                                                      <w:marLeft w:val="0"/>
                                                      <w:marRight w:val="0"/>
                                                      <w:marTop w:val="0"/>
                                                      <w:marBottom w:val="0"/>
                                                      <w:divBdr>
                                                        <w:top w:val="none" w:sz="0" w:space="0" w:color="auto"/>
                                                        <w:left w:val="none" w:sz="0" w:space="0" w:color="auto"/>
                                                        <w:bottom w:val="none" w:sz="0" w:space="0" w:color="auto"/>
                                                        <w:right w:val="none" w:sz="0" w:space="0" w:color="auto"/>
                                                      </w:divBdr>
                                                      <w:divsChild>
                                                        <w:div w:id="1669140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1770510">
                                                  <w:marLeft w:val="0"/>
                                                  <w:marRight w:val="0"/>
                                                  <w:marTop w:val="0"/>
                                                  <w:marBottom w:val="0"/>
                                                  <w:divBdr>
                                                    <w:top w:val="none" w:sz="0" w:space="0" w:color="auto"/>
                                                    <w:left w:val="none" w:sz="0" w:space="0" w:color="auto"/>
                                                    <w:bottom w:val="none" w:sz="0" w:space="0" w:color="auto"/>
                                                    <w:right w:val="none" w:sz="0" w:space="0" w:color="auto"/>
                                                  </w:divBdr>
                                                </w:div>
                                                <w:div w:id="1485901290">
                                                  <w:marLeft w:val="0"/>
                                                  <w:marRight w:val="0"/>
                                                  <w:marTop w:val="0"/>
                                                  <w:marBottom w:val="0"/>
                                                  <w:divBdr>
                                                    <w:top w:val="none" w:sz="0" w:space="0" w:color="auto"/>
                                                    <w:left w:val="none" w:sz="0" w:space="0" w:color="auto"/>
                                                    <w:bottom w:val="none" w:sz="0" w:space="0" w:color="auto"/>
                                                    <w:right w:val="none" w:sz="0" w:space="0" w:color="auto"/>
                                                  </w:divBdr>
                                                </w:div>
                                                <w:div w:id="1790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669">
                                  <w:marLeft w:val="0"/>
                                  <w:marRight w:val="0"/>
                                  <w:marTop w:val="0"/>
                                  <w:marBottom w:val="0"/>
                                  <w:divBdr>
                                    <w:top w:val="none" w:sz="0" w:space="0" w:color="auto"/>
                                    <w:left w:val="none" w:sz="0" w:space="0" w:color="auto"/>
                                    <w:bottom w:val="single" w:sz="6" w:space="7" w:color="E1E8ED"/>
                                    <w:right w:val="none" w:sz="0" w:space="0" w:color="auto"/>
                                  </w:divBdr>
                                  <w:divsChild>
                                    <w:div w:id="371883619">
                                      <w:marLeft w:val="0"/>
                                      <w:marRight w:val="0"/>
                                      <w:marTop w:val="0"/>
                                      <w:marBottom w:val="0"/>
                                      <w:divBdr>
                                        <w:top w:val="none" w:sz="0" w:space="0" w:color="auto"/>
                                        <w:left w:val="none" w:sz="0" w:space="0" w:color="auto"/>
                                        <w:bottom w:val="none" w:sz="0" w:space="0" w:color="auto"/>
                                        <w:right w:val="none" w:sz="0" w:space="0" w:color="auto"/>
                                      </w:divBdr>
                                      <w:divsChild>
                                        <w:div w:id="244000242">
                                          <w:marLeft w:val="0"/>
                                          <w:marRight w:val="0"/>
                                          <w:marTop w:val="0"/>
                                          <w:marBottom w:val="0"/>
                                          <w:divBdr>
                                            <w:top w:val="none" w:sz="0" w:space="0" w:color="auto"/>
                                            <w:left w:val="none" w:sz="0" w:space="0" w:color="auto"/>
                                            <w:bottom w:val="none" w:sz="0" w:space="0" w:color="auto"/>
                                            <w:right w:val="none" w:sz="0" w:space="0" w:color="auto"/>
                                          </w:divBdr>
                                        </w:div>
                                        <w:div w:id="345986895">
                                          <w:marLeft w:val="0"/>
                                          <w:marRight w:val="0"/>
                                          <w:marTop w:val="0"/>
                                          <w:marBottom w:val="0"/>
                                          <w:divBdr>
                                            <w:top w:val="none" w:sz="0" w:space="0" w:color="auto"/>
                                            <w:left w:val="none" w:sz="0" w:space="0" w:color="auto"/>
                                            <w:bottom w:val="none" w:sz="0" w:space="0" w:color="auto"/>
                                            <w:right w:val="none" w:sz="0" w:space="0" w:color="auto"/>
                                          </w:divBdr>
                                          <w:divsChild>
                                            <w:div w:id="1156186816">
                                              <w:marLeft w:val="0"/>
                                              <w:marRight w:val="0"/>
                                              <w:marTop w:val="75"/>
                                              <w:marBottom w:val="30"/>
                                              <w:divBdr>
                                                <w:top w:val="none" w:sz="0" w:space="0" w:color="auto"/>
                                                <w:left w:val="none" w:sz="0" w:space="0" w:color="auto"/>
                                                <w:bottom w:val="none" w:sz="0" w:space="0" w:color="auto"/>
                                                <w:right w:val="none" w:sz="0" w:space="0" w:color="auto"/>
                                              </w:divBdr>
                                              <w:divsChild>
                                                <w:div w:id="234242577">
                                                  <w:marLeft w:val="0"/>
                                                  <w:marRight w:val="0"/>
                                                  <w:marTop w:val="0"/>
                                                  <w:marBottom w:val="0"/>
                                                  <w:divBdr>
                                                    <w:top w:val="none" w:sz="0" w:space="0" w:color="auto"/>
                                                    <w:left w:val="none" w:sz="0" w:space="0" w:color="auto"/>
                                                    <w:bottom w:val="none" w:sz="0" w:space="0" w:color="auto"/>
                                                    <w:right w:val="none" w:sz="0" w:space="0" w:color="auto"/>
                                                  </w:divBdr>
                                                </w:div>
                                                <w:div w:id="695808839">
                                                  <w:marLeft w:val="0"/>
                                                  <w:marRight w:val="0"/>
                                                  <w:marTop w:val="0"/>
                                                  <w:marBottom w:val="0"/>
                                                  <w:divBdr>
                                                    <w:top w:val="none" w:sz="0" w:space="0" w:color="auto"/>
                                                    <w:left w:val="none" w:sz="0" w:space="0" w:color="auto"/>
                                                    <w:bottom w:val="none" w:sz="0" w:space="0" w:color="auto"/>
                                                    <w:right w:val="none" w:sz="0" w:space="0" w:color="auto"/>
                                                  </w:divBdr>
                                                  <w:divsChild>
                                                    <w:div w:id="741294686">
                                                      <w:marLeft w:val="0"/>
                                                      <w:marRight w:val="0"/>
                                                      <w:marTop w:val="0"/>
                                                      <w:marBottom w:val="0"/>
                                                      <w:divBdr>
                                                        <w:top w:val="none" w:sz="0" w:space="0" w:color="auto"/>
                                                        <w:left w:val="none" w:sz="0" w:space="0" w:color="auto"/>
                                                        <w:bottom w:val="none" w:sz="0" w:space="0" w:color="auto"/>
                                                        <w:right w:val="none" w:sz="0" w:space="0" w:color="auto"/>
                                                      </w:divBdr>
                                                      <w:divsChild>
                                                        <w:div w:id="789318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315874">
                                                  <w:marLeft w:val="0"/>
                                                  <w:marRight w:val="0"/>
                                                  <w:marTop w:val="0"/>
                                                  <w:marBottom w:val="0"/>
                                                  <w:divBdr>
                                                    <w:top w:val="none" w:sz="0" w:space="0" w:color="auto"/>
                                                    <w:left w:val="none" w:sz="0" w:space="0" w:color="auto"/>
                                                    <w:bottom w:val="none" w:sz="0" w:space="0" w:color="auto"/>
                                                    <w:right w:val="none" w:sz="0" w:space="0" w:color="auto"/>
                                                  </w:divBdr>
                                                </w:div>
                                                <w:div w:id="21036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34248">
                                  <w:marLeft w:val="0"/>
                                  <w:marRight w:val="0"/>
                                  <w:marTop w:val="0"/>
                                  <w:marBottom w:val="0"/>
                                  <w:divBdr>
                                    <w:top w:val="none" w:sz="0" w:space="0" w:color="auto"/>
                                    <w:left w:val="none" w:sz="0" w:space="0" w:color="auto"/>
                                    <w:bottom w:val="single" w:sz="6" w:space="7" w:color="E1E8ED"/>
                                    <w:right w:val="none" w:sz="0" w:space="0" w:color="auto"/>
                                  </w:divBdr>
                                  <w:divsChild>
                                    <w:div w:id="1122188188">
                                      <w:marLeft w:val="0"/>
                                      <w:marRight w:val="0"/>
                                      <w:marTop w:val="0"/>
                                      <w:marBottom w:val="0"/>
                                      <w:divBdr>
                                        <w:top w:val="none" w:sz="0" w:space="0" w:color="auto"/>
                                        <w:left w:val="none" w:sz="0" w:space="0" w:color="auto"/>
                                        <w:bottom w:val="none" w:sz="0" w:space="0" w:color="auto"/>
                                        <w:right w:val="none" w:sz="0" w:space="0" w:color="auto"/>
                                      </w:divBdr>
                                      <w:divsChild>
                                        <w:div w:id="740911239">
                                          <w:marLeft w:val="0"/>
                                          <w:marRight w:val="0"/>
                                          <w:marTop w:val="0"/>
                                          <w:marBottom w:val="0"/>
                                          <w:divBdr>
                                            <w:top w:val="none" w:sz="0" w:space="0" w:color="auto"/>
                                            <w:left w:val="none" w:sz="0" w:space="0" w:color="auto"/>
                                            <w:bottom w:val="none" w:sz="0" w:space="0" w:color="auto"/>
                                            <w:right w:val="none" w:sz="0" w:space="0" w:color="auto"/>
                                          </w:divBdr>
                                        </w:div>
                                        <w:div w:id="1833644614">
                                          <w:marLeft w:val="0"/>
                                          <w:marRight w:val="0"/>
                                          <w:marTop w:val="0"/>
                                          <w:marBottom w:val="0"/>
                                          <w:divBdr>
                                            <w:top w:val="none" w:sz="0" w:space="0" w:color="auto"/>
                                            <w:left w:val="none" w:sz="0" w:space="0" w:color="auto"/>
                                            <w:bottom w:val="none" w:sz="0" w:space="0" w:color="auto"/>
                                            <w:right w:val="none" w:sz="0" w:space="0" w:color="auto"/>
                                          </w:divBdr>
                                          <w:divsChild>
                                            <w:div w:id="736979471">
                                              <w:marLeft w:val="0"/>
                                              <w:marRight w:val="0"/>
                                              <w:marTop w:val="75"/>
                                              <w:marBottom w:val="30"/>
                                              <w:divBdr>
                                                <w:top w:val="none" w:sz="0" w:space="0" w:color="auto"/>
                                                <w:left w:val="none" w:sz="0" w:space="0" w:color="auto"/>
                                                <w:bottom w:val="none" w:sz="0" w:space="0" w:color="auto"/>
                                                <w:right w:val="none" w:sz="0" w:space="0" w:color="auto"/>
                                              </w:divBdr>
                                              <w:divsChild>
                                                <w:div w:id="730428535">
                                                  <w:marLeft w:val="0"/>
                                                  <w:marRight w:val="0"/>
                                                  <w:marTop w:val="0"/>
                                                  <w:marBottom w:val="0"/>
                                                  <w:divBdr>
                                                    <w:top w:val="none" w:sz="0" w:space="0" w:color="auto"/>
                                                    <w:left w:val="none" w:sz="0" w:space="0" w:color="auto"/>
                                                    <w:bottom w:val="none" w:sz="0" w:space="0" w:color="auto"/>
                                                    <w:right w:val="none" w:sz="0" w:space="0" w:color="auto"/>
                                                  </w:divBdr>
                                                  <w:divsChild>
                                                    <w:div w:id="1930961096">
                                                      <w:marLeft w:val="0"/>
                                                      <w:marRight w:val="0"/>
                                                      <w:marTop w:val="0"/>
                                                      <w:marBottom w:val="0"/>
                                                      <w:divBdr>
                                                        <w:top w:val="none" w:sz="0" w:space="0" w:color="auto"/>
                                                        <w:left w:val="none" w:sz="0" w:space="0" w:color="auto"/>
                                                        <w:bottom w:val="none" w:sz="0" w:space="0" w:color="auto"/>
                                                        <w:right w:val="none" w:sz="0" w:space="0" w:color="auto"/>
                                                      </w:divBdr>
                                                      <w:divsChild>
                                                        <w:div w:id="40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723921">
                                                  <w:marLeft w:val="0"/>
                                                  <w:marRight w:val="0"/>
                                                  <w:marTop w:val="0"/>
                                                  <w:marBottom w:val="0"/>
                                                  <w:divBdr>
                                                    <w:top w:val="none" w:sz="0" w:space="0" w:color="auto"/>
                                                    <w:left w:val="none" w:sz="0" w:space="0" w:color="auto"/>
                                                    <w:bottom w:val="none" w:sz="0" w:space="0" w:color="auto"/>
                                                    <w:right w:val="none" w:sz="0" w:space="0" w:color="auto"/>
                                                  </w:divBdr>
                                                </w:div>
                                                <w:div w:id="1090153236">
                                                  <w:marLeft w:val="0"/>
                                                  <w:marRight w:val="0"/>
                                                  <w:marTop w:val="0"/>
                                                  <w:marBottom w:val="0"/>
                                                  <w:divBdr>
                                                    <w:top w:val="none" w:sz="0" w:space="0" w:color="auto"/>
                                                    <w:left w:val="none" w:sz="0" w:space="0" w:color="auto"/>
                                                    <w:bottom w:val="none" w:sz="0" w:space="0" w:color="auto"/>
                                                    <w:right w:val="none" w:sz="0" w:space="0" w:color="auto"/>
                                                  </w:divBdr>
                                                </w:div>
                                                <w:div w:id="18387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3136">
                                  <w:marLeft w:val="0"/>
                                  <w:marRight w:val="0"/>
                                  <w:marTop w:val="0"/>
                                  <w:marBottom w:val="0"/>
                                  <w:divBdr>
                                    <w:top w:val="none" w:sz="0" w:space="0" w:color="auto"/>
                                    <w:left w:val="none" w:sz="0" w:space="0" w:color="auto"/>
                                    <w:bottom w:val="single" w:sz="6" w:space="7" w:color="E1E8ED"/>
                                    <w:right w:val="none" w:sz="0" w:space="0" w:color="auto"/>
                                  </w:divBdr>
                                  <w:divsChild>
                                    <w:div w:id="1562790512">
                                      <w:marLeft w:val="0"/>
                                      <w:marRight w:val="0"/>
                                      <w:marTop w:val="0"/>
                                      <w:marBottom w:val="0"/>
                                      <w:divBdr>
                                        <w:top w:val="none" w:sz="0" w:space="0" w:color="auto"/>
                                        <w:left w:val="none" w:sz="0" w:space="0" w:color="auto"/>
                                        <w:bottom w:val="none" w:sz="0" w:space="0" w:color="auto"/>
                                        <w:right w:val="none" w:sz="0" w:space="0" w:color="auto"/>
                                      </w:divBdr>
                                      <w:divsChild>
                                        <w:div w:id="815754915">
                                          <w:marLeft w:val="0"/>
                                          <w:marRight w:val="0"/>
                                          <w:marTop w:val="0"/>
                                          <w:marBottom w:val="0"/>
                                          <w:divBdr>
                                            <w:top w:val="none" w:sz="0" w:space="0" w:color="auto"/>
                                            <w:left w:val="none" w:sz="0" w:space="0" w:color="auto"/>
                                            <w:bottom w:val="none" w:sz="0" w:space="0" w:color="auto"/>
                                            <w:right w:val="none" w:sz="0" w:space="0" w:color="auto"/>
                                          </w:divBdr>
                                        </w:div>
                                        <w:div w:id="1164661735">
                                          <w:marLeft w:val="0"/>
                                          <w:marRight w:val="0"/>
                                          <w:marTop w:val="0"/>
                                          <w:marBottom w:val="0"/>
                                          <w:divBdr>
                                            <w:top w:val="none" w:sz="0" w:space="0" w:color="auto"/>
                                            <w:left w:val="none" w:sz="0" w:space="0" w:color="auto"/>
                                            <w:bottom w:val="none" w:sz="0" w:space="0" w:color="auto"/>
                                            <w:right w:val="none" w:sz="0" w:space="0" w:color="auto"/>
                                          </w:divBdr>
                                          <w:divsChild>
                                            <w:div w:id="1618758853">
                                              <w:marLeft w:val="0"/>
                                              <w:marRight w:val="0"/>
                                              <w:marTop w:val="75"/>
                                              <w:marBottom w:val="30"/>
                                              <w:divBdr>
                                                <w:top w:val="none" w:sz="0" w:space="0" w:color="auto"/>
                                                <w:left w:val="none" w:sz="0" w:space="0" w:color="auto"/>
                                                <w:bottom w:val="none" w:sz="0" w:space="0" w:color="auto"/>
                                                <w:right w:val="none" w:sz="0" w:space="0" w:color="auto"/>
                                              </w:divBdr>
                                              <w:divsChild>
                                                <w:div w:id="178588685">
                                                  <w:marLeft w:val="0"/>
                                                  <w:marRight w:val="0"/>
                                                  <w:marTop w:val="0"/>
                                                  <w:marBottom w:val="0"/>
                                                  <w:divBdr>
                                                    <w:top w:val="none" w:sz="0" w:space="0" w:color="auto"/>
                                                    <w:left w:val="none" w:sz="0" w:space="0" w:color="auto"/>
                                                    <w:bottom w:val="none" w:sz="0" w:space="0" w:color="auto"/>
                                                    <w:right w:val="none" w:sz="0" w:space="0" w:color="auto"/>
                                                  </w:divBdr>
                                                </w:div>
                                                <w:div w:id="493761625">
                                                  <w:marLeft w:val="0"/>
                                                  <w:marRight w:val="0"/>
                                                  <w:marTop w:val="0"/>
                                                  <w:marBottom w:val="0"/>
                                                  <w:divBdr>
                                                    <w:top w:val="none" w:sz="0" w:space="0" w:color="auto"/>
                                                    <w:left w:val="none" w:sz="0" w:space="0" w:color="auto"/>
                                                    <w:bottom w:val="none" w:sz="0" w:space="0" w:color="auto"/>
                                                    <w:right w:val="none" w:sz="0" w:space="0" w:color="auto"/>
                                                  </w:divBdr>
                                                  <w:divsChild>
                                                    <w:div w:id="80565655">
                                                      <w:marLeft w:val="0"/>
                                                      <w:marRight w:val="0"/>
                                                      <w:marTop w:val="0"/>
                                                      <w:marBottom w:val="0"/>
                                                      <w:divBdr>
                                                        <w:top w:val="none" w:sz="0" w:space="0" w:color="auto"/>
                                                        <w:left w:val="none" w:sz="0" w:space="0" w:color="auto"/>
                                                        <w:bottom w:val="none" w:sz="0" w:space="0" w:color="auto"/>
                                                        <w:right w:val="none" w:sz="0" w:space="0" w:color="auto"/>
                                                      </w:divBdr>
                                                      <w:divsChild>
                                                        <w:div w:id="633802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599154">
                                                  <w:marLeft w:val="0"/>
                                                  <w:marRight w:val="0"/>
                                                  <w:marTop w:val="0"/>
                                                  <w:marBottom w:val="0"/>
                                                  <w:divBdr>
                                                    <w:top w:val="none" w:sz="0" w:space="0" w:color="auto"/>
                                                    <w:left w:val="none" w:sz="0" w:space="0" w:color="auto"/>
                                                    <w:bottom w:val="none" w:sz="0" w:space="0" w:color="auto"/>
                                                    <w:right w:val="none" w:sz="0" w:space="0" w:color="auto"/>
                                                  </w:divBdr>
                                                </w:div>
                                                <w:div w:id="13099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241">
                                  <w:marLeft w:val="0"/>
                                  <w:marRight w:val="0"/>
                                  <w:marTop w:val="0"/>
                                  <w:marBottom w:val="0"/>
                                  <w:divBdr>
                                    <w:top w:val="none" w:sz="0" w:space="0" w:color="auto"/>
                                    <w:left w:val="none" w:sz="0" w:space="0" w:color="auto"/>
                                    <w:bottom w:val="single" w:sz="6" w:space="7" w:color="E1E8ED"/>
                                    <w:right w:val="none" w:sz="0" w:space="0" w:color="auto"/>
                                  </w:divBdr>
                                  <w:divsChild>
                                    <w:div w:id="988285638">
                                      <w:marLeft w:val="0"/>
                                      <w:marRight w:val="0"/>
                                      <w:marTop w:val="0"/>
                                      <w:marBottom w:val="0"/>
                                      <w:divBdr>
                                        <w:top w:val="none" w:sz="0" w:space="0" w:color="auto"/>
                                        <w:left w:val="none" w:sz="0" w:space="0" w:color="auto"/>
                                        <w:bottom w:val="none" w:sz="0" w:space="0" w:color="auto"/>
                                        <w:right w:val="none" w:sz="0" w:space="0" w:color="auto"/>
                                      </w:divBdr>
                                      <w:divsChild>
                                        <w:div w:id="1764842900">
                                          <w:marLeft w:val="0"/>
                                          <w:marRight w:val="0"/>
                                          <w:marTop w:val="0"/>
                                          <w:marBottom w:val="0"/>
                                          <w:divBdr>
                                            <w:top w:val="none" w:sz="0" w:space="0" w:color="auto"/>
                                            <w:left w:val="none" w:sz="0" w:space="0" w:color="auto"/>
                                            <w:bottom w:val="none" w:sz="0" w:space="0" w:color="auto"/>
                                            <w:right w:val="none" w:sz="0" w:space="0" w:color="auto"/>
                                          </w:divBdr>
                                        </w:div>
                                        <w:div w:id="1825270563">
                                          <w:marLeft w:val="0"/>
                                          <w:marRight w:val="0"/>
                                          <w:marTop w:val="0"/>
                                          <w:marBottom w:val="0"/>
                                          <w:divBdr>
                                            <w:top w:val="none" w:sz="0" w:space="0" w:color="auto"/>
                                            <w:left w:val="none" w:sz="0" w:space="0" w:color="auto"/>
                                            <w:bottom w:val="none" w:sz="0" w:space="0" w:color="auto"/>
                                            <w:right w:val="none" w:sz="0" w:space="0" w:color="auto"/>
                                          </w:divBdr>
                                          <w:divsChild>
                                            <w:div w:id="568424002">
                                              <w:marLeft w:val="0"/>
                                              <w:marRight w:val="0"/>
                                              <w:marTop w:val="75"/>
                                              <w:marBottom w:val="30"/>
                                              <w:divBdr>
                                                <w:top w:val="none" w:sz="0" w:space="0" w:color="auto"/>
                                                <w:left w:val="none" w:sz="0" w:space="0" w:color="auto"/>
                                                <w:bottom w:val="none" w:sz="0" w:space="0" w:color="auto"/>
                                                <w:right w:val="none" w:sz="0" w:space="0" w:color="auto"/>
                                              </w:divBdr>
                                              <w:divsChild>
                                                <w:div w:id="147136353">
                                                  <w:marLeft w:val="0"/>
                                                  <w:marRight w:val="0"/>
                                                  <w:marTop w:val="0"/>
                                                  <w:marBottom w:val="0"/>
                                                  <w:divBdr>
                                                    <w:top w:val="none" w:sz="0" w:space="0" w:color="auto"/>
                                                    <w:left w:val="none" w:sz="0" w:space="0" w:color="auto"/>
                                                    <w:bottom w:val="none" w:sz="0" w:space="0" w:color="auto"/>
                                                    <w:right w:val="none" w:sz="0" w:space="0" w:color="auto"/>
                                                  </w:divBdr>
                                                </w:div>
                                                <w:div w:id="1253053172">
                                                  <w:marLeft w:val="0"/>
                                                  <w:marRight w:val="0"/>
                                                  <w:marTop w:val="0"/>
                                                  <w:marBottom w:val="0"/>
                                                  <w:divBdr>
                                                    <w:top w:val="none" w:sz="0" w:space="0" w:color="auto"/>
                                                    <w:left w:val="none" w:sz="0" w:space="0" w:color="auto"/>
                                                    <w:bottom w:val="none" w:sz="0" w:space="0" w:color="auto"/>
                                                    <w:right w:val="none" w:sz="0" w:space="0" w:color="auto"/>
                                                  </w:divBdr>
                                                </w:div>
                                                <w:div w:id="1568104897">
                                                  <w:marLeft w:val="0"/>
                                                  <w:marRight w:val="0"/>
                                                  <w:marTop w:val="0"/>
                                                  <w:marBottom w:val="0"/>
                                                  <w:divBdr>
                                                    <w:top w:val="none" w:sz="0" w:space="0" w:color="auto"/>
                                                    <w:left w:val="none" w:sz="0" w:space="0" w:color="auto"/>
                                                    <w:bottom w:val="none" w:sz="0" w:space="0" w:color="auto"/>
                                                    <w:right w:val="none" w:sz="0" w:space="0" w:color="auto"/>
                                                  </w:divBdr>
                                                </w:div>
                                                <w:div w:id="1736004258">
                                                  <w:marLeft w:val="0"/>
                                                  <w:marRight w:val="0"/>
                                                  <w:marTop w:val="0"/>
                                                  <w:marBottom w:val="0"/>
                                                  <w:divBdr>
                                                    <w:top w:val="none" w:sz="0" w:space="0" w:color="auto"/>
                                                    <w:left w:val="none" w:sz="0" w:space="0" w:color="auto"/>
                                                    <w:bottom w:val="none" w:sz="0" w:space="0" w:color="auto"/>
                                                    <w:right w:val="none" w:sz="0" w:space="0" w:color="auto"/>
                                                  </w:divBdr>
                                                  <w:divsChild>
                                                    <w:div w:id="642200929">
                                                      <w:marLeft w:val="0"/>
                                                      <w:marRight w:val="0"/>
                                                      <w:marTop w:val="0"/>
                                                      <w:marBottom w:val="0"/>
                                                      <w:divBdr>
                                                        <w:top w:val="none" w:sz="0" w:space="0" w:color="auto"/>
                                                        <w:left w:val="none" w:sz="0" w:space="0" w:color="auto"/>
                                                        <w:bottom w:val="none" w:sz="0" w:space="0" w:color="auto"/>
                                                        <w:right w:val="none" w:sz="0" w:space="0" w:color="auto"/>
                                                      </w:divBdr>
                                                      <w:divsChild>
                                                        <w:div w:id="91543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24661294">
                                  <w:marLeft w:val="0"/>
                                  <w:marRight w:val="0"/>
                                  <w:marTop w:val="0"/>
                                  <w:marBottom w:val="0"/>
                                  <w:divBdr>
                                    <w:top w:val="none" w:sz="0" w:space="0" w:color="auto"/>
                                    <w:left w:val="none" w:sz="0" w:space="0" w:color="auto"/>
                                    <w:bottom w:val="single" w:sz="6" w:space="7" w:color="E1E8ED"/>
                                    <w:right w:val="none" w:sz="0" w:space="0" w:color="auto"/>
                                  </w:divBdr>
                                  <w:divsChild>
                                    <w:div w:id="470371809">
                                      <w:marLeft w:val="0"/>
                                      <w:marRight w:val="0"/>
                                      <w:marTop w:val="0"/>
                                      <w:marBottom w:val="0"/>
                                      <w:divBdr>
                                        <w:top w:val="none" w:sz="0" w:space="0" w:color="auto"/>
                                        <w:left w:val="none" w:sz="0" w:space="0" w:color="auto"/>
                                        <w:bottom w:val="none" w:sz="0" w:space="0" w:color="auto"/>
                                        <w:right w:val="none" w:sz="0" w:space="0" w:color="auto"/>
                                      </w:divBdr>
                                      <w:divsChild>
                                        <w:div w:id="2011906439">
                                          <w:marLeft w:val="0"/>
                                          <w:marRight w:val="0"/>
                                          <w:marTop w:val="0"/>
                                          <w:marBottom w:val="0"/>
                                          <w:divBdr>
                                            <w:top w:val="none" w:sz="0" w:space="0" w:color="auto"/>
                                            <w:left w:val="none" w:sz="0" w:space="0" w:color="auto"/>
                                            <w:bottom w:val="none" w:sz="0" w:space="0" w:color="auto"/>
                                            <w:right w:val="none" w:sz="0" w:space="0" w:color="auto"/>
                                          </w:divBdr>
                                        </w:div>
                                        <w:div w:id="2068065073">
                                          <w:marLeft w:val="0"/>
                                          <w:marRight w:val="0"/>
                                          <w:marTop w:val="0"/>
                                          <w:marBottom w:val="0"/>
                                          <w:divBdr>
                                            <w:top w:val="none" w:sz="0" w:space="0" w:color="auto"/>
                                            <w:left w:val="none" w:sz="0" w:space="0" w:color="auto"/>
                                            <w:bottom w:val="none" w:sz="0" w:space="0" w:color="auto"/>
                                            <w:right w:val="none" w:sz="0" w:space="0" w:color="auto"/>
                                          </w:divBdr>
                                          <w:divsChild>
                                            <w:div w:id="1809467467">
                                              <w:marLeft w:val="0"/>
                                              <w:marRight w:val="0"/>
                                              <w:marTop w:val="75"/>
                                              <w:marBottom w:val="30"/>
                                              <w:divBdr>
                                                <w:top w:val="none" w:sz="0" w:space="0" w:color="auto"/>
                                                <w:left w:val="none" w:sz="0" w:space="0" w:color="auto"/>
                                                <w:bottom w:val="none" w:sz="0" w:space="0" w:color="auto"/>
                                                <w:right w:val="none" w:sz="0" w:space="0" w:color="auto"/>
                                              </w:divBdr>
                                              <w:divsChild>
                                                <w:div w:id="458769670">
                                                  <w:marLeft w:val="0"/>
                                                  <w:marRight w:val="0"/>
                                                  <w:marTop w:val="0"/>
                                                  <w:marBottom w:val="0"/>
                                                  <w:divBdr>
                                                    <w:top w:val="none" w:sz="0" w:space="0" w:color="auto"/>
                                                    <w:left w:val="none" w:sz="0" w:space="0" w:color="auto"/>
                                                    <w:bottom w:val="none" w:sz="0" w:space="0" w:color="auto"/>
                                                    <w:right w:val="none" w:sz="0" w:space="0" w:color="auto"/>
                                                  </w:divBdr>
                                                </w:div>
                                                <w:div w:id="640112789">
                                                  <w:marLeft w:val="0"/>
                                                  <w:marRight w:val="0"/>
                                                  <w:marTop w:val="0"/>
                                                  <w:marBottom w:val="0"/>
                                                  <w:divBdr>
                                                    <w:top w:val="none" w:sz="0" w:space="0" w:color="auto"/>
                                                    <w:left w:val="none" w:sz="0" w:space="0" w:color="auto"/>
                                                    <w:bottom w:val="none" w:sz="0" w:space="0" w:color="auto"/>
                                                    <w:right w:val="none" w:sz="0" w:space="0" w:color="auto"/>
                                                  </w:divBdr>
                                                </w:div>
                                                <w:div w:id="986513417">
                                                  <w:marLeft w:val="0"/>
                                                  <w:marRight w:val="0"/>
                                                  <w:marTop w:val="0"/>
                                                  <w:marBottom w:val="0"/>
                                                  <w:divBdr>
                                                    <w:top w:val="none" w:sz="0" w:space="0" w:color="auto"/>
                                                    <w:left w:val="none" w:sz="0" w:space="0" w:color="auto"/>
                                                    <w:bottom w:val="none" w:sz="0" w:space="0" w:color="auto"/>
                                                    <w:right w:val="none" w:sz="0" w:space="0" w:color="auto"/>
                                                  </w:divBdr>
                                                  <w:divsChild>
                                                    <w:div w:id="1837921113">
                                                      <w:marLeft w:val="0"/>
                                                      <w:marRight w:val="0"/>
                                                      <w:marTop w:val="0"/>
                                                      <w:marBottom w:val="0"/>
                                                      <w:divBdr>
                                                        <w:top w:val="none" w:sz="0" w:space="0" w:color="auto"/>
                                                        <w:left w:val="none" w:sz="0" w:space="0" w:color="auto"/>
                                                        <w:bottom w:val="none" w:sz="0" w:space="0" w:color="auto"/>
                                                        <w:right w:val="none" w:sz="0" w:space="0" w:color="auto"/>
                                                      </w:divBdr>
                                                      <w:divsChild>
                                                        <w:div w:id="2043480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5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25773">
                                  <w:marLeft w:val="0"/>
                                  <w:marRight w:val="0"/>
                                  <w:marTop w:val="0"/>
                                  <w:marBottom w:val="0"/>
                                  <w:divBdr>
                                    <w:top w:val="none" w:sz="0" w:space="0" w:color="auto"/>
                                    <w:left w:val="none" w:sz="0" w:space="0" w:color="auto"/>
                                    <w:bottom w:val="single" w:sz="6" w:space="7" w:color="E1E8ED"/>
                                    <w:right w:val="none" w:sz="0" w:space="0" w:color="auto"/>
                                  </w:divBdr>
                                  <w:divsChild>
                                    <w:div w:id="1431705834">
                                      <w:marLeft w:val="0"/>
                                      <w:marRight w:val="0"/>
                                      <w:marTop w:val="0"/>
                                      <w:marBottom w:val="0"/>
                                      <w:divBdr>
                                        <w:top w:val="none" w:sz="0" w:space="0" w:color="auto"/>
                                        <w:left w:val="none" w:sz="0" w:space="0" w:color="auto"/>
                                        <w:bottom w:val="none" w:sz="0" w:space="0" w:color="auto"/>
                                        <w:right w:val="none" w:sz="0" w:space="0" w:color="auto"/>
                                      </w:divBdr>
                                      <w:divsChild>
                                        <w:div w:id="276497087">
                                          <w:marLeft w:val="0"/>
                                          <w:marRight w:val="0"/>
                                          <w:marTop w:val="0"/>
                                          <w:marBottom w:val="0"/>
                                          <w:divBdr>
                                            <w:top w:val="none" w:sz="0" w:space="0" w:color="auto"/>
                                            <w:left w:val="none" w:sz="0" w:space="0" w:color="auto"/>
                                            <w:bottom w:val="none" w:sz="0" w:space="0" w:color="auto"/>
                                            <w:right w:val="none" w:sz="0" w:space="0" w:color="auto"/>
                                          </w:divBdr>
                                        </w:div>
                                        <w:div w:id="380371662">
                                          <w:marLeft w:val="0"/>
                                          <w:marRight w:val="0"/>
                                          <w:marTop w:val="0"/>
                                          <w:marBottom w:val="0"/>
                                          <w:divBdr>
                                            <w:top w:val="none" w:sz="0" w:space="0" w:color="auto"/>
                                            <w:left w:val="none" w:sz="0" w:space="0" w:color="auto"/>
                                            <w:bottom w:val="none" w:sz="0" w:space="0" w:color="auto"/>
                                            <w:right w:val="none" w:sz="0" w:space="0" w:color="auto"/>
                                          </w:divBdr>
                                          <w:divsChild>
                                            <w:div w:id="2101757590">
                                              <w:marLeft w:val="0"/>
                                              <w:marRight w:val="0"/>
                                              <w:marTop w:val="75"/>
                                              <w:marBottom w:val="30"/>
                                              <w:divBdr>
                                                <w:top w:val="none" w:sz="0" w:space="0" w:color="auto"/>
                                                <w:left w:val="none" w:sz="0" w:space="0" w:color="auto"/>
                                                <w:bottom w:val="none" w:sz="0" w:space="0" w:color="auto"/>
                                                <w:right w:val="none" w:sz="0" w:space="0" w:color="auto"/>
                                              </w:divBdr>
                                              <w:divsChild>
                                                <w:div w:id="145055684">
                                                  <w:marLeft w:val="0"/>
                                                  <w:marRight w:val="0"/>
                                                  <w:marTop w:val="0"/>
                                                  <w:marBottom w:val="0"/>
                                                  <w:divBdr>
                                                    <w:top w:val="none" w:sz="0" w:space="0" w:color="auto"/>
                                                    <w:left w:val="none" w:sz="0" w:space="0" w:color="auto"/>
                                                    <w:bottom w:val="none" w:sz="0" w:space="0" w:color="auto"/>
                                                    <w:right w:val="none" w:sz="0" w:space="0" w:color="auto"/>
                                                  </w:divBdr>
                                                  <w:divsChild>
                                                    <w:div w:id="78675286">
                                                      <w:marLeft w:val="0"/>
                                                      <w:marRight w:val="0"/>
                                                      <w:marTop w:val="0"/>
                                                      <w:marBottom w:val="0"/>
                                                      <w:divBdr>
                                                        <w:top w:val="none" w:sz="0" w:space="0" w:color="auto"/>
                                                        <w:left w:val="none" w:sz="0" w:space="0" w:color="auto"/>
                                                        <w:bottom w:val="none" w:sz="0" w:space="0" w:color="auto"/>
                                                        <w:right w:val="none" w:sz="0" w:space="0" w:color="auto"/>
                                                      </w:divBdr>
                                                      <w:divsChild>
                                                        <w:div w:id="2145000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3693822">
                                                  <w:marLeft w:val="0"/>
                                                  <w:marRight w:val="0"/>
                                                  <w:marTop w:val="0"/>
                                                  <w:marBottom w:val="0"/>
                                                  <w:divBdr>
                                                    <w:top w:val="none" w:sz="0" w:space="0" w:color="auto"/>
                                                    <w:left w:val="none" w:sz="0" w:space="0" w:color="auto"/>
                                                    <w:bottom w:val="none" w:sz="0" w:space="0" w:color="auto"/>
                                                    <w:right w:val="none" w:sz="0" w:space="0" w:color="auto"/>
                                                  </w:divBdr>
                                                </w:div>
                                                <w:div w:id="1735621547">
                                                  <w:marLeft w:val="0"/>
                                                  <w:marRight w:val="0"/>
                                                  <w:marTop w:val="0"/>
                                                  <w:marBottom w:val="0"/>
                                                  <w:divBdr>
                                                    <w:top w:val="none" w:sz="0" w:space="0" w:color="auto"/>
                                                    <w:left w:val="none" w:sz="0" w:space="0" w:color="auto"/>
                                                    <w:bottom w:val="none" w:sz="0" w:space="0" w:color="auto"/>
                                                    <w:right w:val="none" w:sz="0" w:space="0" w:color="auto"/>
                                                  </w:divBdr>
                                                </w:div>
                                                <w:div w:id="1771050412">
                                                  <w:marLeft w:val="0"/>
                                                  <w:marRight w:val="0"/>
                                                  <w:marTop w:val="0"/>
                                                  <w:marBottom w:val="0"/>
                                                  <w:divBdr>
                                                    <w:top w:val="none" w:sz="0" w:space="0" w:color="auto"/>
                                                    <w:left w:val="none" w:sz="0" w:space="0" w:color="auto"/>
                                                    <w:bottom w:val="none" w:sz="0" w:space="0" w:color="auto"/>
                                                    <w:right w:val="none" w:sz="0" w:space="0" w:color="auto"/>
                                                  </w:divBdr>
                                                </w:div>
                                                <w:div w:id="21415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2113">
                                  <w:marLeft w:val="0"/>
                                  <w:marRight w:val="0"/>
                                  <w:marTop w:val="0"/>
                                  <w:marBottom w:val="0"/>
                                  <w:divBdr>
                                    <w:top w:val="none" w:sz="0" w:space="0" w:color="auto"/>
                                    <w:left w:val="none" w:sz="0" w:space="0" w:color="auto"/>
                                    <w:bottom w:val="single" w:sz="6" w:space="7" w:color="E1E8ED"/>
                                    <w:right w:val="none" w:sz="0" w:space="0" w:color="auto"/>
                                  </w:divBdr>
                                  <w:divsChild>
                                    <w:div w:id="1031496163">
                                      <w:marLeft w:val="0"/>
                                      <w:marRight w:val="0"/>
                                      <w:marTop w:val="0"/>
                                      <w:marBottom w:val="0"/>
                                      <w:divBdr>
                                        <w:top w:val="none" w:sz="0" w:space="0" w:color="auto"/>
                                        <w:left w:val="none" w:sz="0" w:space="0" w:color="auto"/>
                                        <w:bottom w:val="none" w:sz="0" w:space="0" w:color="auto"/>
                                        <w:right w:val="none" w:sz="0" w:space="0" w:color="auto"/>
                                      </w:divBdr>
                                      <w:divsChild>
                                        <w:div w:id="474370462">
                                          <w:marLeft w:val="0"/>
                                          <w:marRight w:val="0"/>
                                          <w:marTop w:val="0"/>
                                          <w:marBottom w:val="0"/>
                                          <w:divBdr>
                                            <w:top w:val="none" w:sz="0" w:space="0" w:color="auto"/>
                                            <w:left w:val="none" w:sz="0" w:space="0" w:color="auto"/>
                                            <w:bottom w:val="none" w:sz="0" w:space="0" w:color="auto"/>
                                            <w:right w:val="none" w:sz="0" w:space="0" w:color="auto"/>
                                          </w:divBdr>
                                          <w:divsChild>
                                            <w:div w:id="1714191683">
                                              <w:marLeft w:val="0"/>
                                              <w:marRight w:val="0"/>
                                              <w:marTop w:val="75"/>
                                              <w:marBottom w:val="30"/>
                                              <w:divBdr>
                                                <w:top w:val="none" w:sz="0" w:space="0" w:color="auto"/>
                                                <w:left w:val="none" w:sz="0" w:space="0" w:color="auto"/>
                                                <w:bottom w:val="none" w:sz="0" w:space="0" w:color="auto"/>
                                                <w:right w:val="none" w:sz="0" w:space="0" w:color="auto"/>
                                              </w:divBdr>
                                              <w:divsChild>
                                                <w:div w:id="348916826">
                                                  <w:marLeft w:val="0"/>
                                                  <w:marRight w:val="0"/>
                                                  <w:marTop w:val="0"/>
                                                  <w:marBottom w:val="0"/>
                                                  <w:divBdr>
                                                    <w:top w:val="none" w:sz="0" w:space="0" w:color="auto"/>
                                                    <w:left w:val="none" w:sz="0" w:space="0" w:color="auto"/>
                                                    <w:bottom w:val="none" w:sz="0" w:space="0" w:color="auto"/>
                                                    <w:right w:val="none" w:sz="0" w:space="0" w:color="auto"/>
                                                  </w:divBdr>
                                                  <w:divsChild>
                                                    <w:div w:id="1983805319">
                                                      <w:marLeft w:val="0"/>
                                                      <w:marRight w:val="0"/>
                                                      <w:marTop w:val="0"/>
                                                      <w:marBottom w:val="0"/>
                                                      <w:divBdr>
                                                        <w:top w:val="none" w:sz="0" w:space="0" w:color="auto"/>
                                                        <w:left w:val="none" w:sz="0" w:space="0" w:color="auto"/>
                                                        <w:bottom w:val="none" w:sz="0" w:space="0" w:color="auto"/>
                                                        <w:right w:val="none" w:sz="0" w:space="0" w:color="auto"/>
                                                      </w:divBdr>
                                                      <w:divsChild>
                                                        <w:div w:id="12908209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712482">
                                                  <w:marLeft w:val="0"/>
                                                  <w:marRight w:val="0"/>
                                                  <w:marTop w:val="0"/>
                                                  <w:marBottom w:val="0"/>
                                                  <w:divBdr>
                                                    <w:top w:val="none" w:sz="0" w:space="0" w:color="auto"/>
                                                    <w:left w:val="none" w:sz="0" w:space="0" w:color="auto"/>
                                                    <w:bottom w:val="none" w:sz="0" w:space="0" w:color="auto"/>
                                                    <w:right w:val="none" w:sz="0" w:space="0" w:color="auto"/>
                                                  </w:divBdr>
                                                </w:div>
                                                <w:div w:id="1153061929">
                                                  <w:marLeft w:val="0"/>
                                                  <w:marRight w:val="0"/>
                                                  <w:marTop w:val="0"/>
                                                  <w:marBottom w:val="0"/>
                                                  <w:divBdr>
                                                    <w:top w:val="none" w:sz="0" w:space="0" w:color="auto"/>
                                                    <w:left w:val="none" w:sz="0" w:space="0" w:color="auto"/>
                                                    <w:bottom w:val="none" w:sz="0" w:space="0" w:color="auto"/>
                                                    <w:right w:val="none" w:sz="0" w:space="0" w:color="auto"/>
                                                  </w:divBdr>
                                                </w:div>
                                                <w:div w:id="13226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4120">
                                  <w:marLeft w:val="0"/>
                                  <w:marRight w:val="0"/>
                                  <w:marTop w:val="0"/>
                                  <w:marBottom w:val="0"/>
                                  <w:divBdr>
                                    <w:top w:val="none" w:sz="0" w:space="0" w:color="auto"/>
                                    <w:left w:val="none" w:sz="0" w:space="0" w:color="auto"/>
                                    <w:bottom w:val="single" w:sz="6" w:space="7" w:color="E1E8ED"/>
                                    <w:right w:val="none" w:sz="0" w:space="0" w:color="auto"/>
                                  </w:divBdr>
                                  <w:divsChild>
                                    <w:div w:id="1114594790">
                                      <w:marLeft w:val="0"/>
                                      <w:marRight w:val="0"/>
                                      <w:marTop w:val="0"/>
                                      <w:marBottom w:val="0"/>
                                      <w:divBdr>
                                        <w:top w:val="none" w:sz="0" w:space="0" w:color="auto"/>
                                        <w:left w:val="none" w:sz="0" w:space="0" w:color="auto"/>
                                        <w:bottom w:val="none" w:sz="0" w:space="0" w:color="auto"/>
                                        <w:right w:val="none" w:sz="0" w:space="0" w:color="auto"/>
                                      </w:divBdr>
                                      <w:divsChild>
                                        <w:div w:id="782918861">
                                          <w:marLeft w:val="0"/>
                                          <w:marRight w:val="0"/>
                                          <w:marTop w:val="0"/>
                                          <w:marBottom w:val="0"/>
                                          <w:divBdr>
                                            <w:top w:val="none" w:sz="0" w:space="0" w:color="auto"/>
                                            <w:left w:val="none" w:sz="0" w:space="0" w:color="auto"/>
                                            <w:bottom w:val="none" w:sz="0" w:space="0" w:color="auto"/>
                                            <w:right w:val="none" w:sz="0" w:space="0" w:color="auto"/>
                                          </w:divBdr>
                                          <w:divsChild>
                                            <w:div w:id="835464296">
                                              <w:marLeft w:val="0"/>
                                              <w:marRight w:val="0"/>
                                              <w:marTop w:val="75"/>
                                              <w:marBottom w:val="30"/>
                                              <w:divBdr>
                                                <w:top w:val="none" w:sz="0" w:space="0" w:color="auto"/>
                                                <w:left w:val="none" w:sz="0" w:space="0" w:color="auto"/>
                                                <w:bottom w:val="none" w:sz="0" w:space="0" w:color="auto"/>
                                                <w:right w:val="none" w:sz="0" w:space="0" w:color="auto"/>
                                              </w:divBdr>
                                              <w:divsChild>
                                                <w:div w:id="458425616">
                                                  <w:marLeft w:val="0"/>
                                                  <w:marRight w:val="0"/>
                                                  <w:marTop w:val="0"/>
                                                  <w:marBottom w:val="0"/>
                                                  <w:divBdr>
                                                    <w:top w:val="none" w:sz="0" w:space="0" w:color="auto"/>
                                                    <w:left w:val="none" w:sz="0" w:space="0" w:color="auto"/>
                                                    <w:bottom w:val="none" w:sz="0" w:space="0" w:color="auto"/>
                                                    <w:right w:val="none" w:sz="0" w:space="0" w:color="auto"/>
                                                  </w:divBdr>
                                                  <w:divsChild>
                                                    <w:div w:id="1369989488">
                                                      <w:marLeft w:val="0"/>
                                                      <w:marRight w:val="0"/>
                                                      <w:marTop w:val="0"/>
                                                      <w:marBottom w:val="0"/>
                                                      <w:divBdr>
                                                        <w:top w:val="none" w:sz="0" w:space="0" w:color="auto"/>
                                                        <w:left w:val="none" w:sz="0" w:space="0" w:color="auto"/>
                                                        <w:bottom w:val="none" w:sz="0" w:space="0" w:color="auto"/>
                                                        <w:right w:val="none" w:sz="0" w:space="0" w:color="auto"/>
                                                      </w:divBdr>
                                                      <w:divsChild>
                                                        <w:div w:id="20253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3210">
                                                  <w:marLeft w:val="0"/>
                                                  <w:marRight w:val="0"/>
                                                  <w:marTop w:val="0"/>
                                                  <w:marBottom w:val="0"/>
                                                  <w:divBdr>
                                                    <w:top w:val="none" w:sz="0" w:space="0" w:color="auto"/>
                                                    <w:left w:val="none" w:sz="0" w:space="0" w:color="auto"/>
                                                    <w:bottom w:val="none" w:sz="0" w:space="0" w:color="auto"/>
                                                    <w:right w:val="none" w:sz="0" w:space="0" w:color="auto"/>
                                                  </w:divBdr>
                                                </w:div>
                                                <w:div w:id="1618757628">
                                                  <w:marLeft w:val="0"/>
                                                  <w:marRight w:val="0"/>
                                                  <w:marTop w:val="0"/>
                                                  <w:marBottom w:val="0"/>
                                                  <w:divBdr>
                                                    <w:top w:val="none" w:sz="0" w:space="0" w:color="auto"/>
                                                    <w:left w:val="none" w:sz="0" w:space="0" w:color="auto"/>
                                                    <w:bottom w:val="none" w:sz="0" w:space="0" w:color="auto"/>
                                                    <w:right w:val="none" w:sz="0" w:space="0" w:color="auto"/>
                                                  </w:divBdr>
                                                </w:div>
                                                <w:div w:id="16344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8164">
                                  <w:marLeft w:val="0"/>
                                  <w:marRight w:val="0"/>
                                  <w:marTop w:val="0"/>
                                  <w:marBottom w:val="0"/>
                                  <w:divBdr>
                                    <w:top w:val="none" w:sz="0" w:space="0" w:color="auto"/>
                                    <w:left w:val="none" w:sz="0" w:space="0" w:color="auto"/>
                                    <w:bottom w:val="single" w:sz="6" w:space="7" w:color="E1E8ED"/>
                                    <w:right w:val="none" w:sz="0" w:space="0" w:color="auto"/>
                                  </w:divBdr>
                                  <w:divsChild>
                                    <w:div w:id="1371417632">
                                      <w:marLeft w:val="0"/>
                                      <w:marRight w:val="0"/>
                                      <w:marTop w:val="0"/>
                                      <w:marBottom w:val="0"/>
                                      <w:divBdr>
                                        <w:top w:val="none" w:sz="0" w:space="0" w:color="auto"/>
                                        <w:left w:val="none" w:sz="0" w:space="0" w:color="auto"/>
                                        <w:bottom w:val="none" w:sz="0" w:space="0" w:color="auto"/>
                                        <w:right w:val="none" w:sz="0" w:space="0" w:color="auto"/>
                                      </w:divBdr>
                                      <w:divsChild>
                                        <w:div w:id="1373068219">
                                          <w:marLeft w:val="0"/>
                                          <w:marRight w:val="0"/>
                                          <w:marTop w:val="0"/>
                                          <w:marBottom w:val="0"/>
                                          <w:divBdr>
                                            <w:top w:val="none" w:sz="0" w:space="0" w:color="auto"/>
                                            <w:left w:val="none" w:sz="0" w:space="0" w:color="auto"/>
                                            <w:bottom w:val="none" w:sz="0" w:space="0" w:color="auto"/>
                                            <w:right w:val="none" w:sz="0" w:space="0" w:color="auto"/>
                                          </w:divBdr>
                                        </w:div>
                                        <w:div w:id="1741321193">
                                          <w:marLeft w:val="0"/>
                                          <w:marRight w:val="0"/>
                                          <w:marTop w:val="0"/>
                                          <w:marBottom w:val="0"/>
                                          <w:divBdr>
                                            <w:top w:val="none" w:sz="0" w:space="0" w:color="auto"/>
                                            <w:left w:val="none" w:sz="0" w:space="0" w:color="auto"/>
                                            <w:bottom w:val="none" w:sz="0" w:space="0" w:color="auto"/>
                                            <w:right w:val="none" w:sz="0" w:space="0" w:color="auto"/>
                                          </w:divBdr>
                                          <w:divsChild>
                                            <w:div w:id="1668702464">
                                              <w:marLeft w:val="0"/>
                                              <w:marRight w:val="0"/>
                                              <w:marTop w:val="75"/>
                                              <w:marBottom w:val="30"/>
                                              <w:divBdr>
                                                <w:top w:val="none" w:sz="0" w:space="0" w:color="auto"/>
                                                <w:left w:val="none" w:sz="0" w:space="0" w:color="auto"/>
                                                <w:bottom w:val="none" w:sz="0" w:space="0" w:color="auto"/>
                                                <w:right w:val="none" w:sz="0" w:space="0" w:color="auto"/>
                                              </w:divBdr>
                                              <w:divsChild>
                                                <w:div w:id="100498316">
                                                  <w:marLeft w:val="0"/>
                                                  <w:marRight w:val="0"/>
                                                  <w:marTop w:val="0"/>
                                                  <w:marBottom w:val="0"/>
                                                  <w:divBdr>
                                                    <w:top w:val="none" w:sz="0" w:space="0" w:color="auto"/>
                                                    <w:left w:val="none" w:sz="0" w:space="0" w:color="auto"/>
                                                    <w:bottom w:val="none" w:sz="0" w:space="0" w:color="auto"/>
                                                    <w:right w:val="none" w:sz="0" w:space="0" w:color="auto"/>
                                                  </w:divBdr>
                                                  <w:divsChild>
                                                    <w:div w:id="1350329478">
                                                      <w:marLeft w:val="0"/>
                                                      <w:marRight w:val="0"/>
                                                      <w:marTop w:val="0"/>
                                                      <w:marBottom w:val="0"/>
                                                      <w:divBdr>
                                                        <w:top w:val="none" w:sz="0" w:space="0" w:color="auto"/>
                                                        <w:left w:val="none" w:sz="0" w:space="0" w:color="auto"/>
                                                        <w:bottom w:val="none" w:sz="0" w:space="0" w:color="auto"/>
                                                        <w:right w:val="none" w:sz="0" w:space="0" w:color="auto"/>
                                                      </w:divBdr>
                                                      <w:divsChild>
                                                        <w:div w:id="6894495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0552909">
                                                  <w:marLeft w:val="0"/>
                                                  <w:marRight w:val="0"/>
                                                  <w:marTop w:val="0"/>
                                                  <w:marBottom w:val="0"/>
                                                  <w:divBdr>
                                                    <w:top w:val="none" w:sz="0" w:space="0" w:color="auto"/>
                                                    <w:left w:val="none" w:sz="0" w:space="0" w:color="auto"/>
                                                    <w:bottom w:val="none" w:sz="0" w:space="0" w:color="auto"/>
                                                    <w:right w:val="none" w:sz="0" w:space="0" w:color="auto"/>
                                                  </w:divBdr>
                                                </w:div>
                                                <w:div w:id="634943279">
                                                  <w:marLeft w:val="0"/>
                                                  <w:marRight w:val="0"/>
                                                  <w:marTop w:val="0"/>
                                                  <w:marBottom w:val="0"/>
                                                  <w:divBdr>
                                                    <w:top w:val="none" w:sz="0" w:space="0" w:color="auto"/>
                                                    <w:left w:val="none" w:sz="0" w:space="0" w:color="auto"/>
                                                    <w:bottom w:val="none" w:sz="0" w:space="0" w:color="auto"/>
                                                    <w:right w:val="none" w:sz="0" w:space="0" w:color="auto"/>
                                                  </w:divBdr>
                                                </w:div>
                                                <w:div w:id="1907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0222">
                                  <w:marLeft w:val="0"/>
                                  <w:marRight w:val="0"/>
                                  <w:marTop w:val="0"/>
                                  <w:marBottom w:val="0"/>
                                  <w:divBdr>
                                    <w:top w:val="none" w:sz="0" w:space="0" w:color="auto"/>
                                    <w:left w:val="none" w:sz="0" w:space="0" w:color="auto"/>
                                    <w:bottom w:val="single" w:sz="6" w:space="7" w:color="E1E8ED"/>
                                    <w:right w:val="none" w:sz="0" w:space="0" w:color="auto"/>
                                  </w:divBdr>
                                  <w:divsChild>
                                    <w:div w:id="1182208504">
                                      <w:marLeft w:val="0"/>
                                      <w:marRight w:val="0"/>
                                      <w:marTop w:val="0"/>
                                      <w:marBottom w:val="0"/>
                                      <w:divBdr>
                                        <w:top w:val="none" w:sz="0" w:space="0" w:color="auto"/>
                                        <w:left w:val="none" w:sz="0" w:space="0" w:color="auto"/>
                                        <w:bottom w:val="none" w:sz="0" w:space="0" w:color="auto"/>
                                        <w:right w:val="none" w:sz="0" w:space="0" w:color="auto"/>
                                      </w:divBdr>
                                      <w:divsChild>
                                        <w:div w:id="1435245792">
                                          <w:marLeft w:val="0"/>
                                          <w:marRight w:val="0"/>
                                          <w:marTop w:val="0"/>
                                          <w:marBottom w:val="0"/>
                                          <w:divBdr>
                                            <w:top w:val="none" w:sz="0" w:space="0" w:color="auto"/>
                                            <w:left w:val="none" w:sz="0" w:space="0" w:color="auto"/>
                                            <w:bottom w:val="none" w:sz="0" w:space="0" w:color="auto"/>
                                            <w:right w:val="none" w:sz="0" w:space="0" w:color="auto"/>
                                          </w:divBdr>
                                          <w:divsChild>
                                            <w:div w:id="1290937699">
                                              <w:marLeft w:val="0"/>
                                              <w:marRight w:val="0"/>
                                              <w:marTop w:val="75"/>
                                              <w:marBottom w:val="30"/>
                                              <w:divBdr>
                                                <w:top w:val="none" w:sz="0" w:space="0" w:color="auto"/>
                                                <w:left w:val="none" w:sz="0" w:space="0" w:color="auto"/>
                                                <w:bottom w:val="none" w:sz="0" w:space="0" w:color="auto"/>
                                                <w:right w:val="none" w:sz="0" w:space="0" w:color="auto"/>
                                              </w:divBdr>
                                              <w:divsChild>
                                                <w:div w:id="230695056">
                                                  <w:marLeft w:val="0"/>
                                                  <w:marRight w:val="0"/>
                                                  <w:marTop w:val="0"/>
                                                  <w:marBottom w:val="0"/>
                                                  <w:divBdr>
                                                    <w:top w:val="none" w:sz="0" w:space="0" w:color="auto"/>
                                                    <w:left w:val="none" w:sz="0" w:space="0" w:color="auto"/>
                                                    <w:bottom w:val="none" w:sz="0" w:space="0" w:color="auto"/>
                                                    <w:right w:val="none" w:sz="0" w:space="0" w:color="auto"/>
                                                  </w:divBdr>
                                                </w:div>
                                                <w:div w:id="789476340">
                                                  <w:marLeft w:val="0"/>
                                                  <w:marRight w:val="0"/>
                                                  <w:marTop w:val="0"/>
                                                  <w:marBottom w:val="0"/>
                                                  <w:divBdr>
                                                    <w:top w:val="none" w:sz="0" w:space="0" w:color="auto"/>
                                                    <w:left w:val="none" w:sz="0" w:space="0" w:color="auto"/>
                                                    <w:bottom w:val="none" w:sz="0" w:space="0" w:color="auto"/>
                                                    <w:right w:val="none" w:sz="0" w:space="0" w:color="auto"/>
                                                  </w:divBdr>
                                                </w:div>
                                                <w:div w:id="1067193195">
                                                  <w:marLeft w:val="0"/>
                                                  <w:marRight w:val="0"/>
                                                  <w:marTop w:val="0"/>
                                                  <w:marBottom w:val="0"/>
                                                  <w:divBdr>
                                                    <w:top w:val="none" w:sz="0" w:space="0" w:color="auto"/>
                                                    <w:left w:val="none" w:sz="0" w:space="0" w:color="auto"/>
                                                    <w:bottom w:val="none" w:sz="0" w:space="0" w:color="auto"/>
                                                    <w:right w:val="none" w:sz="0" w:space="0" w:color="auto"/>
                                                  </w:divBdr>
                                                </w:div>
                                                <w:div w:id="2003584377">
                                                  <w:marLeft w:val="0"/>
                                                  <w:marRight w:val="0"/>
                                                  <w:marTop w:val="0"/>
                                                  <w:marBottom w:val="0"/>
                                                  <w:divBdr>
                                                    <w:top w:val="none" w:sz="0" w:space="0" w:color="auto"/>
                                                    <w:left w:val="none" w:sz="0" w:space="0" w:color="auto"/>
                                                    <w:bottom w:val="none" w:sz="0" w:space="0" w:color="auto"/>
                                                    <w:right w:val="none" w:sz="0" w:space="0" w:color="auto"/>
                                                  </w:divBdr>
                                                  <w:divsChild>
                                                    <w:div w:id="358510196">
                                                      <w:marLeft w:val="0"/>
                                                      <w:marRight w:val="0"/>
                                                      <w:marTop w:val="0"/>
                                                      <w:marBottom w:val="0"/>
                                                      <w:divBdr>
                                                        <w:top w:val="none" w:sz="0" w:space="0" w:color="auto"/>
                                                        <w:left w:val="none" w:sz="0" w:space="0" w:color="auto"/>
                                                        <w:bottom w:val="none" w:sz="0" w:space="0" w:color="auto"/>
                                                        <w:right w:val="none" w:sz="0" w:space="0" w:color="auto"/>
                                                      </w:divBdr>
                                                      <w:divsChild>
                                                        <w:div w:id="2045054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8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8209">
                                  <w:marLeft w:val="0"/>
                                  <w:marRight w:val="0"/>
                                  <w:marTop w:val="0"/>
                                  <w:marBottom w:val="0"/>
                                  <w:divBdr>
                                    <w:top w:val="none" w:sz="0" w:space="0" w:color="auto"/>
                                    <w:left w:val="none" w:sz="0" w:space="0" w:color="auto"/>
                                    <w:bottom w:val="single" w:sz="6" w:space="7" w:color="E1E8ED"/>
                                    <w:right w:val="none" w:sz="0" w:space="0" w:color="auto"/>
                                  </w:divBdr>
                                  <w:divsChild>
                                    <w:div w:id="1101989600">
                                      <w:marLeft w:val="0"/>
                                      <w:marRight w:val="0"/>
                                      <w:marTop w:val="0"/>
                                      <w:marBottom w:val="0"/>
                                      <w:divBdr>
                                        <w:top w:val="none" w:sz="0" w:space="0" w:color="auto"/>
                                        <w:left w:val="none" w:sz="0" w:space="0" w:color="auto"/>
                                        <w:bottom w:val="none" w:sz="0" w:space="0" w:color="auto"/>
                                        <w:right w:val="none" w:sz="0" w:space="0" w:color="auto"/>
                                      </w:divBdr>
                                      <w:divsChild>
                                        <w:div w:id="159078174">
                                          <w:marLeft w:val="0"/>
                                          <w:marRight w:val="0"/>
                                          <w:marTop w:val="0"/>
                                          <w:marBottom w:val="0"/>
                                          <w:divBdr>
                                            <w:top w:val="none" w:sz="0" w:space="0" w:color="auto"/>
                                            <w:left w:val="none" w:sz="0" w:space="0" w:color="auto"/>
                                            <w:bottom w:val="none" w:sz="0" w:space="0" w:color="auto"/>
                                            <w:right w:val="none" w:sz="0" w:space="0" w:color="auto"/>
                                          </w:divBdr>
                                          <w:divsChild>
                                            <w:div w:id="1245533740">
                                              <w:marLeft w:val="0"/>
                                              <w:marRight w:val="0"/>
                                              <w:marTop w:val="75"/>
                                              <w:marBottom w:val="30"/>
                                              <w:divBdr>
                                                <w:top w:val="none" w:sz="0" w:space="0" w:color="auto"/>
                                                <w:left w:val="none" w:sz="0" w:space="0" w:color="auto"/>
                                                <w:bottom w:val="none" w:sz="0" w:space="0" w:color="auto"/>
                                                <w:right w:val="none" w:sz="0" w:space="0" w:color="auto"/>
                                              </w:divBdr>
                                              <w:divsChild>
                                                <w:div w:id="393312189">
                                                  <w:marLeft w:val="0"/>
                                                  <w:marRight w:val="0"/>
                                                  <w:marTop w:val="0"/>
                                                  <w:marBottom w:val="0"/>
                                                  <w:divBdr>
                                                    <w:top w:val="none" w:sz="0" w:space="0" w:color="auto"/>
                                                    <w:left w:val="none" w:sz="0" w:space="0" w:color="auto"/>
                                                    <w:bottom w:val="none" w:sz="0" w:space="0" w:color="auto"/>
                                                    <w:right w:val="none" w:sz="0" w:space="0" w:color="auto"/>
                                                  </w:divBdr>
                                                  <w:divsChild>
                                                    <w:div w:id="1463227694">
                                                      <w:marLeft w:val="0"/>
                                                      <w:marRight w:val="0"/>
                                                      <w:marTop w:val="0"/>
                                                      <w:marBottom w:val="0"/>
                                                      <w:divBdr>
                                                        <w:top w:val="none" w:sz="0" w:space="0" w:color="auto"/>
                                                        <w:left w:val="none" w:sz="0" w:space="0" w:color="auto"/>
                                                        <w:bottom w:val="none" w:sz="0" w:space="0" w:color="auto"/>
                                                        <w:right w:val="none" w:sz="0" w:space="0" w:color="auto"/>
                                                      </w:divBdr>
                                                      <w:divsChild>
                                                        <w:div w:id="451628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8102678">
                                                  <w:marLeft w:val="0"/>
                                                  <w:marRight w:val="0"/>
                                                  <w:marTop w:val="0"/>
                                                  <w:marBottom w:val="0"/>
                                                  <w:divBdr>
                                                    <w:top w:val="none" w:sz="0" w:space="0" w:color="auto"/>
                                                    <w:left w:val="none" w:sz="0" w:space="0" w:color="auto"/>
                                                    <w:bottom w:val="none" w:sz="0" w:space="0" w:color="auto"/>
                                                    <w:right w:val="none" w:sz="0" w:space="0" w:color="auto"/>
                                                  </w:divBdr>
                                                </w:div>
                                                <w:div w:id="850219347">
                                                  <w:marLeft w:val="0"/>
                                                  <w:marRight w:val="0"/>
                                                  <w:marTop w:val="0"/>
                                                  <w:marBottom w:val="0"/>
                                                  <w:divBdr>
                                                    <w:top w:val="none" w:sz="0" w:space="0" w:color="auto"/>
                                                    <w:left w:val="none" w:sz="0" w:space="0" w:color="auto"/>
                                                    <w:bottom w:val="none" w:sz="0" w:space="0" w:color="auto"/>
                                                    <w:right w:val="none" w:sz="0" w:space="0" w:color="auto"/>
                                                  </w:divBdr>
                                                </w:div>
                                                <w:div w:id="21022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978">
                                  <w:marLeft w:val="0"/>
                                  <w:marRight w:val="0"/>
                                  <w:marTop w:val="0"/>
                                  <w:marBottom w:val="0"/>
                                  <w:divBdr>
                                    <w:top w:val="none" w:sz="0" w:space="0" w:color="auto"/>
                                    <w:left w:val="none" w:sz="0" w:space="0" w:color="auto"/>
                                    <w:bottom w:val="single" w:sz="6" w:space="7" w:color="E1E8ED"/>
                                    <w:right w:val="none" w:sz="0" w:space="0" w:color="auto"/>
                                  </w:divBdr>
                                  <w:divsChild>
                                    <w:div w:id="1194151126">
                                      <w:marLeft w:val="0"/>
                                      <w:marRight w:val="0"/>
                                      <w:marTop w:val="0"/>
                                      <w:marBottom w:val="0"/>
                                      <w:divBdr>
                                        <w:top w:val="none" w:sz="0" w:space="0" w:color="auto"/>
                                        <w:left w:val="none" w:sz="0" w:space="0" w:color="auto"/>
                                        <w:bottom w:val="none" w:sz="0" w:space="0" w:color="auto"/>
                                        <w:right w:val="none" w:sz="0" w:space="0" w:color="auto"/>
                                      </w:divBdr>
                                      <w:divsChild>
                                        <w:div w:id="439419035">
                                          <w:marLeft w:val="0"/>
                                          <w:marRight w:val="0"/>
                                          <w:marTop w:val="0"/>
                                          <w:marBottom w:val="0"/>
                                          <w:divBdr>
                                            <w:top w:val="none" w:sz="0" w:space="0" w:color="auto"/>
                                            <w:left w:val="none" w:sz="0" w:space="0" w:color="auto"/>
                                            <w:bottom w:val="none" w:sz="0" w:space="0" w:color="auto"/>
                                            <w:right w:val="none" w:sz="0" w:space="0" w:color="auto"/>
                                          </w:divBdr>
                                          <w:divsChild>
                                            <w:div w:id="558246018">
                                              <w:marLeft w:val="0"/>
                                              <w:marRight w:val="0"/>
                                              <w:marTop w:val="75"/>
                                              <w:marBottom w:val="30"/>
                                              <w:divBdr>
                                                <w:top w:val="none" w:sz="0" w:space="0" w:color="auto"/>
                                                <w:left w:val="none" w:sz="0" w:space="0" w:color="auto"/>
                                                <w:bottom w:val="none" w:sz="0" w:space="0" w:color="auto"/>
                                                <w:right w:val="none" w:sz="0" w:space="0" w:color="auto"/>
                                              </w:divBdr>
                                              <w:divsChild>
                                                <w:div w:id="725445968">
                                                  <w:marLeft w:val="0"/>
                                                  <w:marRight w:val="0"/>
                                                  <w:marTop w:val="0"/>
                                                  <w:marBottom w:val="0"/>
                                                  <w:divBdr>
                                                    <w:top w:val="none" w:sz="0" w:space="0" w:color="auto"/>
                                                    <w:left w:val="none" w:sz="0" w:space="0" w:color="auto"/>
                                                    <w:bottom w:val="none" w:sz="0" w:space="0" w:color="auto"/>
                                                    <w:right w:val="none" w:sz="0" w:space="0" w:color="auto"/>
                                                  </w:divBdr>
                                                </w:div>
                                                <w:div w:id="847252139">
                                                  <w:marLeft w:val="0"/>
                                                  <w:marRight w:val="0"/>
                                                  <w:marTop w:val="0"/>
                                                  <w:marBottom w:val="0"/>
                                                  <w:divBdr>
                                                    <w:top w:val="none" w:sz="0" w:space="0" w:color="auto"/>
                                                    <w:left w:val="none" w:sz="0" w:space="0" w:color="auto"/>
                                                    <w:bottom w:val="none" w:sz="0" w:space="0" w:color="auto"/>
                                                    <w:right w:val="none" w:sz="0" w:space="0" w:color="auto"/>
                                                  </w:divBdr>
                                                </w:div>
                                                <w:div w:id="1060863128">
                                                  <w:marLeft w:val="0"/>
                                                  <w:marRight w:val="0"/>
                                                  <w:marTop w:val="0"/>
                                                  <w:marBottom w:val="0"/>
                                                  <w:divBdr>
                                                    <w:top w:val="none" w:sz="0" w:space="0" w:color="auto"/>
                                                    <w:left w:val="none" w:sz="0" w:space="0" w:color="auto"/>
                                                    <w:bottom w:val="none" w:sz="0" w:space="0" w:color="auto"/>
                                                    <w:right w:val="none" w:sz="0" w:space="0" w:color="auto"/>
                                                  </w:divBdr>
                                                </w:div>
                                                <w:div w:id="1375155004">
                                                  <w:marLeft w:val="0"/>
                                                  <w:marRight w:val="0"/>
                                                  <w:marTop w:val="0"/>
                                                  <w:marBottom w:val="0"/>
                                                  <w:divBdr>
                                                    <w:top w:val="none" w:sz="0" w:space="0" w:color="auto"/>
                                                    <w:left w:val="none" w:sz="0" w:space="0" w:color="auto"/>
                                                    <w:bottom w:val="none" w:sz="0" w:space="0" w:color="auto"/>
                                                    <w:right w:val="none" w:sz="0" w:space="0" w:color="auto"/>
                                                  </w:divBdr>
                                                  <w:divsChild>
                                                    <w:div w:id="1241674639">
                                                      <w:marLeft w:val="0"/>
                                                      <w:marRight w:val="0"/>
                                                      <w:marTop w:val="0"/>
                                                      <w:marBottom w:val="0"/>
                                                      <w:divBdr>
                                                        <w:top w:val="none" w:sz="0" w:space="0" w:color="auto"/>
                                                        <w:left w:val="none" w:sz="0" w:space="0" w:color="auto"/>
                                                        <w:bottom w:val="none" w:sz="0" w:space="0" w:color="auto"/>
                                                        <w:right w:val="none" w:sz="0" w:space="0" w:color="auto"/>
                                                      </w:divBdr>
                                                      <w:divsChild>
                                                        <w:div w:id="173812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09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7783">
                                  <w:marLeft w:val="0"/>
                                  <w:marRight w:val="0"/>
                                  <w:marTop w:val="0"/>
                                  <w:marBottom w:val="0"/>
                                  <w:divBdr>
                                    <w:top w:val="none" w:sz="0" w:space="0" w:color="auto"/>
                                    <w:left w:val="none" w:sz="0" w:space="0" w:color="auto"/>
                                    <w:bottom w:val="single" w:sz="6" w:space="7" w:color="E1E8ED"/>
                                    <w:right w:val="none" w:sz="0" w:space="0" w:color="auto"/>
                                  </w:divBdr>
                                  <w:divsChild>
                                    <w:div w:id="87703946">
                                      <w:marLeft w:val="0"/>
                                      <w:marRight w:val="0"/>
                                      <w:marTop w:val="0"/>
                                      <w:marBottom w:val="0"/>
                                      <w:divBdr>
                                        <w:top w:val="none" w:sz="0" w:space="0" w:color="auto"/>
                                        <w:left w:val="none" w:sz="0" w:space="0" w:color="auto"/>
                                        <w:bottom w:val="none" w:sz="0" w:space="0" w:color="auto"/>
                                        <w:right w:val="none" w:sz="0" w:space="0" w:color="auto"/>
                                      </w:divBdr>
                                      <w:divsChild>
                                        <w:div w:id="304505606">
                                          <w:marLeft w:val="0"/>
                                          <w:marRight w:val="0"/>
                                          <w:marTop w:val="0"/>
                                          <w:marBottom w:val="0"/>
                                          <w:divBdr>
                                            <w:top w:val="none" w:sz="0" w:space="0" w:color="auto"/>
                                            <w:left w:val="none" w:sz="0" w:space="0" w:color="auto"/>
                                            <w:bottom w:val="none" w:sz="0" w:space="0" w:color="auto"/>
                                            <w:right w:val="none" w:sz="0" w:space="0" w:color="auto"/>
                                          </w:divBdr>
                                        </w:div>
                                        <w:div w:id="617764887">
                                          <w:marLeft w:val="0"/>
                                          <w:marRight w:val="0"/>
                                          <w:marTop w:val="0"/>
                                          <w:marBottom w:val="0"/>
                                          <w:divBdr>
                                            <w:top w:val="none" w:sz="0" w:space="0" w:color="auto"/>
                                            <w:left w:val="none" w:sz="0" w:space="0" w:color="auto"/>
                                            <w:bottom w:val="none" w:sz="0" w:space="0" w:color="auto"/>
                                            <w:right w:val="none" w:sz="0" w:space="0" w:color="auto"/>
                                          </w:divBdr>
                                          <w:divsChild>
                                            <w:div w:id="1594971907">
                                              <w:marLeft w:val="0"/>
                                              <w:marRight w:val="0"/>
                                              <w:marTop w:val="75"/>
                                              <w:marBottom w:val="30"/>
                                              <w:divBdr>
                                                <w:top w:val="none" w:sz="0" w:space="0" w:color="auto"/>
                                                <w:left w:val="none" w:sz="0" w:space="0" w:color="auto"/>
                                                <w:bottom w:val="none" w:sz="0" w:space="0" w:color="auto"/>
                                                <w:right w:val="none" w:sz="0" w:space="0" w:color="auto"/>
                                              </w:divBdr>
                                              <w:divsChild>
                                                <w:div w:id="56706264">
                                                  <w:marLeft w:val="0"/>
                                                  <w:marRight w:val="0"/>
                                                  <w:marTop w:val="0"/>
                                                  <w:marBottom w:val="0"/>
                                                  <w:divBdr>
                                                    <w:top w:val="none" w:sz="0" w:space="0" w:color="auto"/>
                                                    <w:left w:val="none" w:sz="0" w:space="0" w:color="auto"/>
                                                    <w:bottom w:val="none" w:sz="0" w:space="0" w:color="auto"/>
                                                    <w:right w:val="none" w:sz="0" w:space="0" w:color="auto"/>
                                                  </w:divBdr>
                                                </w:div>
                                                <w:div w:id="321006895">
                                                  <w:marLeft w:val="0"/>
                                                  <w:marRight w:val="0"/>
                                                  <w:marTop w:val="0"/>
                                                  <w:marBottom w:val="0"/>
                                                  <w:divBdr>
                                                    <w:top w:val="none" w:sz="0" w:space="0" w:color="auto"/>
                                                    <w:left w:val="none" w:sz="0" w:space="0" w:color="auto"/>
                                                    <w:bottom w:val="none" w:sz="0" w:space="0" w:color="auto"/>
                                                    <w:right w:val="none" w:sz="0" w:space="0" w:color="auto"/>
                                                  </w:divBdr>
                                                </w:div>
                                                <w:div w:id="597981982">
                                                  <w:marLeft w:val="0"/>
                                                  <w:marRight w:val="0"/>
                                                  <w:marTop w:val="0"/>
                                                  <w:marBottom w:val="0"/>
                                                  <w:divBdr>
                                                    <w:top w:val="none" w:sz="0" w:space="0" w:color="auto"/>
                                                    <w:left w:val="none" w:sz="0" w:space="0" w:color="auto"/>
                                                    <w:bottom w:val="none" w:sz="0" w:space="0" w:color="auto"/>
                                                    <w:right w:val="none" w:sz="0" w:space="0" w:color="auto"/>
                                                  </w:divBdr>
                                                  <w:divsChild>
                                                    <w:div w:id="2108453687">
                                                      <w:marLeft w:val="0"/>
                                                      <w:marRight w:val="0"/>
                                                      <w:marTop w:val="0"/>
                                                      <w:marBottom w:val="0"/>
                                                      <w:divBdr>
                                                        <w:top w:val="none" w:sz="0" w:space="0" w:color="auto"/>
                                                        <w:left w:val="none" w:sz="0" w:space="0" w:color="auto"/>
                                                        <w:bottom w:val="none" w:sz="0" w:space="0" w:color="auto"/>
                                                        <w:right w:val="none" w:sz="0" w:space="0" w:color="auto"/>
                                                      </w:divBdr>
                                                      <w:divsChild>
                                                        <w:div w:id="714893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84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4676">
                                  <w:marLeft w:val="0"/>
                                  <w:marRight w:val="0"/>
                                  <w:marTop w:val="0"/>
                                  <w:marBottom w:val="0"/>
                                  <w:divBdr>
                                    <w:top w:val="none" w:sz="0" w:space="0" w:color="auto"/>
                                    <w:left w:val="none" w:sz="0" w:space="0" w:color="auto"/>
                                    <w:bottom w:val="single" w:sz="6" w:space="7" w:color="E1E8ED"/>
                                    <w:right w:val="none" w:sz="0" w:space="0" w:color="auto"/>
                                  </w:divBdr>
                                  <w:divsChild>
                                    <w:div w:id="1814063174">
                                      <w:marLeft w:val="0"/>
                                      <w:marRight w:val="0"/>
                                      <w:marTop w:val="0"/>
                                      <w:marBottom w:val="0"/>
                                      <w:divBdr>
                                        <w:top w:val="none" w:sz="0" w:space="0" w:color="auto"/>
                                        <w:left w:val="none" w:sz="0" w:space="0" w:color="auto"/>
                                        <w:bottom w:val="none" w:sz="0" w:space="0" w:color="auto"/>
                                        <w:right w:val="none" w:sz="0" w:space="0" w:color="auto"/>
                                      </w:divBdr>
                                      <w:divsChild>
                                        <w:div w:id="1400521317">
                                          <w:marLeft w:val="0"/>
                                          <w:marRight w:val="0"/>
                                          <w:marTop w:val="0"/>
                                          <w:marBottom w:val="0"/>
                                          <w:divBdr>
                                            <w:top w:val="none" w:sz="0" w:space="0" w:color="auto"/>
                                            <w:left w:val="none" w:sz="0" w:space="0" w:color="auto"/>
                                            <w:bottom w:val="none" w:sz="0" w:space="0" w:color="auto"/>
                                            <w:right w:val="none" w:sz="0" w:space="0" w:color="auto"/>
                                          </w:divBdr>
                                        </w:div>
                                        <w:div w:id="2040161373">
                                          <w:marLeft w:val="0"/>
                                          <w:marRight w:val="0"/>
                                          <w:marTop w:val="0"/>
                                          <w:marBottom w:val="0"/>
                                          <w:divBdr>
                                            <w:top w:val="none" w:sz="0" w:space="0" w:color="auto"/>
                                            <w:left w:val="none" w:sz="0" w:space="0" w:color="auto"/>
                                            <w:bottom w:val="none" w:sz="0" w:space="0" w:color="auto"/>
                                            <w:right w:val="none" w:sz="0" w:space="0" w:color="auto"/>
                                          </w:divBdr>
                                          <w:divsChild>
                                            <w:div w:id="1006518683">
                                              <w:marLeft w:val="0"/>
                                              <w:marRight w:val="0"/>
                                              <w:marTop w:val="75"/>
                                              <w:marBottom w:val="30"/>
                                              <w:divBdr>
                                                <w:top w:val="none" w:sz="0" w:space="0" w:color="auto"/>
                                                <w:left w:val="none" w:sz="0" w:space="0" w:color="auto"/>
                                                <w:bottom w:val="none" w:sz="0" w:space="0" w:color="auto"/>
                                                <w:right w:val="none" w:sz="0" w:space="0" w:color="auto"/>
                                              </w:divBdr>
                                              <w:divsChild>
                                                <w:div w:id="601914801">
                                                  <w:marLeft w:val="0"/>
                                                  <w:marRight w:val="0"/>
                                                  <w:marTop w:val="0"/>
                                                  <w:marBottom w:val="0"/>
                                                  <w:divBdr>
                                                    <w:top w:val="none" w:sz="0" w:space="0" w:color="auto"/>
                                                    <w:left w:val="none" w:sz="0" w:space="0" w:color="auto"/>
                                                    <w:bottom w:val="none" w:sz="0" w:space="0" w:color="auto"/>
                                                    <w:right w:val="none" w:sz="0" w:space="0" w:color="auto"/>
                                                  </w:divBdr>
                                                </w:div>
                                                <w:div w:id="762188655">
                                                  <w:marLeft w:val="0"/>
                                                  <w:marRight w:val="0"/>
                                                  <w:marTop w:val="0"/>
                                                  <w:marBottom w:val="0"/>
                                                  <w:divBdr>
                                                    <w:top w:val="none" w:sz="0" w:space="0" w:color="auto"/>
                                                    <w:left w:val="none" w:sz="0" w:space="0" w:color="auto"/>
                                                    <w:bottom w:val="none" w:sz="0" w:space="0" w:color="auto"/>
                                                    <w:right w:val="none" w:sz="0" w:space="0" w:color="auto"/>
                                                  </w:divBdr>
                                                </w:div>
                                                <w:div w:id="1004746704">
                                                  <w:marLeft w:val="0"/>
                                                  <w:marRight w:val="0"/>
                                                  <w:marTop w:val="0"/>
                                                  <w:marBottom w:val="0"/>
                                                  <w:divBdr>
                                                    <w:top w:val="none" w:sz="0" w:space="0" w:color="auto"/>
                                                    <w:left w:val="none" w:sz="0" w:space="0" w:color="auto"/>
                                                    <w:bottom w:val="none" w:sz="0" w:space="0" w:color="auto"/>
                                                    <w:right w:val="none" w:sz="0" w:space="0" w:color="auto"/>
                                                  </w:divBdr>
                                                </w:div>
                                                <w:div w:id="1758821163">
                                                  <w:marLeft w:val="0"/>
                                                  <w:marRight w:val="0"/>
                                                  <w:marTop w:val="0"/>
                                                  <w:marBottom w:val="0"/>
                                                  <w:divBdr>
                                                    <w:top w:val="none" w:sz="0" w:space="0" w:color="auto"/>
                                                    <w:left w:val="none" w:sz="0" w:space="0" w:color="auto"/>
                                                    <w:bottom w:val="none" w:sz="0" w:space="0" w:color="auto"/>
                                                    <w:right w:val="none" w:sz="0" w:space="0" w:color="auto"/>
                                                  </w:divBdr>
                                                  <w:divsChild>
                                                    <w:div w:id="1515073635">
                                                      <w:marLeft w:val="0"/>
                                                      <w:marRight w:val="0"/>
                                                      <w:marTop w:val="0"/>
                                                      <w:marBottom w:val="0"/>
                                                      <w:divBdr>
                                                        <w:top w:val="none" w:sz="0" w:space="0" w:color="auto"/>
                                                        <w:left w:val="none" w:sz="0" w:space="0" w:color="auto"/>
                                                        <w:bottom w:val="none" w:sz="0" w:space="0" w:color="auto"/>
                                                        <w:right w:val="none" w:sz="0" w:space="0" w:color="auto"/>
                                                      </w:divBdr>
                                                      <w:divsChild>
                                                        <w:div w:id="726146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57545413">
                                  <w:marLeft w:val="0"/>
                                  <w:marRight w:val="0"/>
                                  <w:marTop w:val="0"/>
                                  <w:marBottom w:val="0"/>
                                  <w:divBdr>
                                    <w:top w:val="none" w:sz="0" w:space="0" w:color="auto"/>
                                    <w:left w:val="none" w:sz="0" w:space="0" w:color="auto"/>
                                    <w:bottom w:val="single" w:sz="6" w:space="7" w:color="E1E8ED"/>
                                    <w:right w:val="none" w:sz="0" w:space="0" w:color="auto"/>
                                  </w:divBdr>
                                  <w:divsChild>
                                    <w:div w:id="1865168929">
                                      <w:marLeft w:val="0"/>
                                      <w:marRight w:val="0"/>
                                      <w:marTop w:val="0"/>
                                      <w:marBottom w:val="0"/>
                                      <w:divBdr>
                                        <w:top w:val="none" w:sz="0" w:space="0" w:color="auto"/>
                                        <w:left w:val="none" w:sz="0" w:space="0" w:color="auto"/>
                                        <w:bottom w:val="none" w:sz="0" w:space="0" w:color="auto"/>
                                        <w:right w:val="none" w:sz="0" w:space="0" w:color="auto"/>
                                      </w:divBdr>
                                      <w:divsChild>
                                        <w:div w:id="558903876">
                                          <w:marLeft w:val="0"/>
                                          <w:marRight w:val="0"/>
                                          <w:marTop w:val="0"/>
                                          <w:marBottom w:val="0"/>
                                          <w:divBdr>
                                            <w:top w:val="none" w:sz="0" w:space="0" w:color="auto"/>
                                            <w:left w:val="none" w:sz="0" w:space="0" w:color="auto"/>
                                            <w:bottom w:val="none" w:sz="0" w:space="0" w:color="auto"/>
                                            <w:right w:val="none" w:sz="0" w:space="0" w:color="auto"/>
                                          </w:divBdr>
                                          <w:divsChild>
                                            <w:div w:id="1052382667">
                                              <w:marLeft w:val="0"/>
                                              <w:marRight w:val="0"/>
                                              <w:marTop w:val="75"/>
                                              <w:marBottom w:val="30"/>
                                              <w:divBdr>
                                                <w:top w:val="none" w:sz="0" w:space="0" w:color="auto"/>
                                                <w:left w:val="none" w:sz="0" w:space="0" w:color="auto"/>
                                                <w:bottom w:val="none" w:sz="0" w:space="0" w:color="auto"/>
                                                <w:right w:val="none" w:sz="0" w:space="0" w:color="auto"/>
                                              </w:divBdr>
                                              <w:divsChild>
                                                <w:div w:id="157623137">
                                                  <w:marLeft w:val="0"/>
                                                  <w:marRight w:val="0"/>
                                                  <w:marTop w:val="0"/>
                                                  <w:marBottom w:val="0"/>
                                                  <w:divBdr>
                                                    <w:top w:val="none" w:sz="0" w:space="0" w:color="auto"/>
                                                    <w:left w:val="none" w:sz="0" w:space="0" w:color="auto"/>
                                                    <w:bottom w:val="none" w:sz="0" w:space="0" w:color="auto"/>
                                                    <w:right w:val="none" w:sz="0" w:space="0" w:color="auto"/>
                                                  </w:divBdr>
                                                </w:div>
                                                <w:div w:id="1227181900">
                                                  <w:marLeft w:val="0"/>
                                                  <w:marRight w:val="0"/>
                                                  <w:marTop w:val="0"/>
                                                  <w:marBottom w:val="0"/>
                                                  <w:divBdr>
                                                    <w:top w:val="none" w:sz="0" w:space="0" w:color="auto"/>
                                                    <w:left w:val="none" w:sz="0" w:space="0" w:color="auto"/>
                                                    <w:bottom w:val="none" w:sz="0" w:space="0" w:color="auto"/>
                                                    <w:right w:val="none" w:sz="0" w:space="0" w:color="auto"/>
                                                  </w:divBdr>
                                                  <w:divsChild>
                                                    <w:div w:id="761293893">
                                                      <w:marLeft w:val="0"/>
                                                      <w:marRight w:val="0"/>
                                                      <w:marTop w:val="0"/>
                                                      <w:marBottom w:val="0"/>
                                                      <w:divBdr>
                                                        <w:top w:val="none" w:sz="0" w:space="0" w:color="auto"/>
                                                        <w:left w:val="none" w:sz="0" w:space="0" w:color="auto"/>
                                                        <w:bottom w:val="none" w:sz="0" w:space="0" w:color="auto"/>
                                                        <w:right w:val="none" w:sz="0" w:space="0" w:color="auto"/>
                                                      </w:divBdr>
                                                      <w:divsChild>
                                                        <w:div w:id="1246964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7328045">
                                                  <w:marLeft w:val="0"/>
                                                  <w:marRight w:val="0"/>
                                                  <w:marTop w:val="0"/>
                                                  <w:marBottom w:val="0"/>
                                                  <w:divBdr>
                                                    <w:top w:val="none" w:sz="0" w:space="0" w:color="auto"/>
                                                    <w:left w:val="none" w:sz="0" w:space="0" w:color="auto"/>
                                                    <w:bottom w:val="none" w:sz="0" w:space="0" w:color="auto"/>
                                                    <w:right w:val="none" w:sz="0" w:space="0" w:color="auto"/>
                                                  </w:divBdr>
                                                </w:div>
                                                <w:div w:id="15830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267">
                                  <w:marLeft w:val="0"/>
                                  <w:marRight w:val="0"/>
                                  <w:marTop w:val="0"/>
                                  <w:marBottom w:val="0"/>
                                  <w:divBdr>
                                    <w:top w:val="none" w:sz="0" w:space="0" w:color="auto"/>
                                    <w:left w:val="none" w:sz="0" w:space="0" w:color="auto"/>
                                    <w:bottom w:val="single" w:sz="6" w:space="7" w:color="E1E8ED"/>
                                    <w:right w:val="none" w:sz="0" w:space="0" w:color="auto"/>
                                  </w:divBdr>
                                  <w:divsChild>
                                    <w:div w:id="49036475">
                                      <w:marLeft w:val="0"/>
                                      <w:marRight w:val="0"/>
                                      <w:marTop w:val="0"/>
                                      <w:marBottom w:val="0"/>
                                      <w:divBdr>
                                        <w:top w:val="none" w:sz="0" w:space="0" w:color="auto"/>
                                        <w:left w:val="none" w:sz="0" w:space="0" w:color="auto"/>
                                        <w:bottom w:val="none" w:sz="0" w:space="0" w:color="auto"/>
                                        <w:right w:val="none" w:sz="0" w:space="0" w:color="auto"/>
                                      </w:divBdr>
                                      <w:divsChild>
                                        <w:div w:id="179779604">
                                          <w:marLeft w:val="0"/>
                                          <w:marRight w:val="0"/>
                                          <w:marTop w:val="0"/>
                                          <w:marBottom w:val="0"/>
                                          <w:divBdr>
                                            <w:top w:val="none" w:sz="0" w:space="0" w:color="auto"/>
                                            <w:left w:val="none" w:sz="0" w:space="0" w:color="auto"/>
                                            <w:bottom w:val="none" w:sz="0" w:space="0" w:color="auto"/>
                                            <w:right w:val="none" w:sz="0" w:space="0" w:color="auto"/>
                                          </w:divBdr>
                                          <w:divsChild>
                                            <w:div w:id="617763686">
                                              <w:marLeft w:val="0"/>
                                              <w:marRight w:val="0"/>
                                              <w:marTop w:val="75"/>
                                              <w:marBottom w:val="30"/>
                                              <w:divBdr>
                                                <w:top w:val="none" w:sz="0" w:space="0" w:color="auto"/>
                                                <w:left w:val="none" w:sz="0" w:space="0" w:color="auto"/>
                                                <w:bottom w:val="none" w:sz="0" w:space="0" w:color="auto"/>
                                                <w:right w:val="none" w:sz="0" w:space="0" w:color="auto"/>
                                              </w:divBdr>
                                              <w:divsChild>
                                                <w:div w:id="153033604">
                                                  <w:marLeft w:val="0"/>
                                                  <w:marRight w:val="0"/>
                                                  <w:marTop w:val="0"/>
                                                  <w:marBottom w:val="0"/>
                                                  <w:divBdr>
                                                    <w:top w:val="none" w:sz="0" w:space="0" w:color="auto"/>
                                                    <w:left w:val="none" w:sz="0" w:space="0" w:color="auto"/>
                                                    <w:bottom w:val="none" w:sz="0" w:space="0" w:color="auto"/>
                                                    <w:right w:val="none" w:sz="0" w:space="0" w:color="auto"/>
                                                  </w:divBdr>
                                                  <w:divsChild>
                                                    <w:div w:id="1064136031">
                                                      <w:marLeft w:val="0"/>
                                                      <w:marRight w:val="0"/>
                                                      <w:marTop w:val="0"/>
                                                      <w:marBottom w:val="0"/>
                                                      <w:divBdr>
                                                        <w:top w:val="none" w:sz="0" w:space="0" w:color="auto"/>
                                                        <w:left w:val="none" w:sz="0" w:space="0" w:color="auto"/>
                                                        <w:bottom w:val="none" w:sz="0" w:space="0" w:color="auto"/>
                                                        <w:right w:val="none" w:sz="0" w:space="0" w:color="auto"/>
                                                      </w:divBdr>
                                                      <w:divsChild>
                                                        <w:div w:id="1893691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504485">
                                                  <w:marLeft w:val="0"/>
                                                  <w:marRight w:val="0"/>
                                                  <w:marTop w:val="0"/>
                                                  <w:marBottom w:val="0"/>
                                                  <w:divBdr>
                                                    <w:top w:val="none" w:sz="0" w:space="0" w:color="auto"/>
                                                    <w:left w:val="none" w:sz="0" w:space="0" w:color="auto"/>
                                                    <w:bottom w:val="none" w:sz="0" w:space="0" w:color="auto"/>
                                                    <w:right w:val="none" w:sz="0" w:space="0" w:color="auto"/>
                                                  </w:divBdr>
                                                </w:div>
                                                <w:div w:id="1759864085">
                                                  <w:marLeft w:val="0"/>
                                                  <w:marRight w:val="0"/>
                                                  <w:marTop w:val="0"/>
                                                  <w:marBottom w:val="0"/>
                                                  <w:divBdr>
                                                    <w:top w:val="none" w:sz="0" w:space="0" w:color="auto"/>
                                                    <w:left w:val="none" w:sz="0" w:space="0" w:color="auto"/>
                                                    <w:bottom w:val="none" w:sz="0" w:space="0" w:color="auto"/>
                                                    <w:right w:val="none" w:sz="0" w:space="0" w:color="auto"/>
                                                  </w:divBdr>
                                                </w:div>
                                                <w:div w:id="1836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073">
                                  <w:marLeft w:val="0"/>
                                  <w:marRight w:val="0"/>
                                  <w:marTop w:val="0"/>
                                  <w:marBottom w:val="0"/>
                                  <w:divBdr>
                                    <w:top w:val="none" w:sz="0" w:space="0" w:color="auto"/>
                                    <w:left w:val="none" w:sz="0" w:space="0" w:color="auto"/>
                                    <w:bottom w:val="single" w:sz="6" w:space="7" w:color="E1E8ED"/>
                                    <w:right w:val="none" w:sz="0" w:space="0" w:color="auto"/>
                                  </w:divBdr>
                                  <w:divsChild>
                                    <w:div w:id="1587038342">
                                      <w:marLeft w:val="0"/>
                                      <w:marRight w:val="0"/>
                                      <w:marTop w:val="0"/>
                                      <w:marBottom w:val="0"/>
                                      <w:divBdr>
                                        <w:top w:val="none" w:sz="0" w:space="0" w:color="auto"/>
                                        <w:left w:val="none" w:sz="0" w:space="0" w:color="auto"/>
                                        <w:bottom w:val="none" w:sz="0" w:space="0" w:color="auto"/>
                                        <w:right w:val="none" w:sz="0" w:space="0" w:color="auto"/>
                                      </w:divBdr>
                                      <w:divsChild>
                                        <w:div w:id="58480181">
                                          <w:marLeft w:val="0"/>
                                          <w:marRight w:val="0"/>
                                          <w:marTop w:val="0"/>
                                          <w:marBottom w:val="0"/>
                                          <w:divBdr>
                                            <w:top w:val="none" w:sz="0" w:space="0" w:color="auto"/>
                                            <w:left w:val="none" w:sz="0" w:space="0" w:color="auto"/>
                                            <w:bottom w:val="none" w:sz="0" w:space="0" w:color="auto"/>
                                            <w:right w:val="none" w:sz="0" w:space="0" w:color="auto"/>
                                          </w:divBdr>
                                        </w:div>
                                        <w:div w:id="159077825">
                                          <w:marLeft w:val="0"/>
                                          <w:marRight w:val="0"/>
                                          <w:marTop w:val="0"/>
                                          <w:marBottom w:val="0"/>
                                          <w:divBdr>
                                            <w:top w:val="none" w:sz="0" w:space="0" w:color="auto"/>
                                            <w:left w:val="none" w:sz="0" w:space="0" w:color="auto"/>
                                            <w:bottom w:val="none" w:sz="0" w:space="0" w:color="auto"/>
                                            <w:right w:val="none" w:sz="0" w:space="0" w:color="auto"/>
                                          </w:divBdr>
                                          <w:divsChild>
                                            <w:div w:id="924146758">
                                              <w:marLeft w:val="0"/>
                                              <w:marRight w:val="0"/>
                                              <w:marTop w:val="150"/>
                                              <w:marBottom w:val="0"/>
                                              <w:divBdr>
                                                <w:top w:val="none" w:sz="0" w:space="9" w:color="auto"/>
                                                <w:left w:val="none" w:sz="0" w:space="0" w:color="auto"/>
                                                <w:bottom w:val="none" w:sz="0" w:space="9" w:color="auto"/>
                                                <w:right w:val="none" w:sz="0" w:space="0" w:color="auto"/>
                                              </w:divBdr>
                                              <w:divsChild>
                                                <w:div w:id="4047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930">
                                          <w:marLeft w:val="0"/>
                                          <w:marRight w:val="0"/>
                                          <w:marTop w:val="0"/>
                                          <w:marBottom w:val="0"/>
                                          <w:divBdr>
                                            <w:top w:val="none" w:sz="0" w:space="0" w:color="auto"/>
                                            <w:left w:val="none" w:sz="0" w:space="0" w:color="auto"/>
                                            <w:bottom w:val="none" w:sz="0" w:space="0" w:color="auto"/>
                                            <w:right w:val="none" w:sz="0" w:space="0" w:color="auto"/>
                                          </w:divBdr>
                                        </w:div>
                                        <w:div w:id="1062752711">
                                          <w:marLeft w:val="0"/>
                                          <w:marRight w:val="0"/>
                                          <w:marTop w:val="0"/>
                                          <w:marBottom w:val="0"/>
                                          <w:divBdr>
                                            <w:top w:val="none" w:sz="0" w:space="0" w:color="auto"/>
                                            <w:left w:val="none" w:sz="0" w:space="0" w:color="auto"/>
                                            <w:bottom w:val="none" w:sz="0" w:space="0" w:color="auto"/>
                                            <w:right w:val="none" w:sz="0" w:space="0" w:color="auto"/>
                                          </w:divBdr>
                                          <w:divsChild>
                                            <w:div w:id="1802261068">
                                              <w:marLeft w:val="0"/>
                                              <w:marRight w:val="0"/>
                                              <w:marTop w:val="0"/>
                                              <w:marBottom w:val="0"/>
                                              <w:divBdr>
                                                <w:top w:val="none" w:sz="0" w:space="0" w:color="auto"/>
                                                <w:left w:val="none" w:sz="0" w:space="0" w:color="auto"/>
                                                <w:bottom w:val="none" w:sz="0" w:space="0" w:color="auto"/>
                                                <w:right w:val="none" w:sz="0" w:space="0" w:color="auto"/>
                                              </w:divBdr>
                                              <w:divsChild>
                                                <w:div w:id="1842811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8022856">
                                          <w:marLeft w:val="0"/>
                                          <w:marRight w:val="0"/>
                                          <w:marTop w:val="0"/>
                                          <w:marBottom w:val="0"/>
                                          <w:divBdr>
                                            <w:top w:val="none" w:sz="0" w:space="0" w:color="auto"/>
                                            <w:left w:val="none" w:sz="0" w:space="0" w:color="auto"/>
                                            <w:bottom w:val="none" w:sz="0" w:space="0" w:color="auto"/>
                                            <w:right w:val="none" w:sz="0" w:space="0" w:color="auto"/>
                                          </w:divBdr>
                                          <w:divsChild>
                                            <w:div w:id="1763527130">
                                              <w:marLeft w:val="0"/>
                                              <w:marRight w:val="0"/>
                                              <w:marTop w:val="75"/>
                                              <w:marBottom w:val="0"/>
                                              <w:divBdr>
                                                <w:top w:val="none" w:sz="0" w:space="0" w:color="auto"/>
                                                <w:left w:val="none" w:sz="0" w:space="0" w:color="auto"/>
                                                <w:bottom w:val="none" w:sz="0" w:space="0" w:color="auto"/>
                                                <w:right w:val="none" w:sz="0" w:space="0" w:color="auto"/>
                                              </w:divBdr>
                                            </w:div>
                                          </w:divsChild>
                                        </w:div>
                                        <w:div w:id="1987200982">
                                          <w:marLeft w:val="0"/>
                                          <w:marRight w:val="0"/>
                                          <w:marTop w:val="0"/>
                                          <w:marBottom w:val="0"/>
                                          <w:divBdr>
                                            <w:top w:val="none" w:sz="0" w:space="0" w:color="auto"/>
                                            <w:left w:val="none" w:sz="0" w:space="0" w:color="auto"/>
                                            <w:bottom w:val="none" w:sz="0" w:space="0" w:color="auto"/>
                                            <w:right w:val="none" w:sz="0" w:space="0" w:color="auto"/>
                                          </w:divBdr>
                                          <w:divsChild>
                                            <w:div w:id="227769382">
                                              <w:marLeft w:val="0"/>
                                              <w:marRight w:val="0"/>
                                              <w:marTop w:val="75"/>
                                              <w:marBottom w:val="30"/>
                                              <w:divBdr>
                                                <w:top w:val="none" w:sz="0" w:space="0" w:color="auto"/>
                                                <w:left w:val="none" w:sz="0" w:space="0" w:color="auto"/>
                                                <w:bottom w:val="none" w:sz="0" w:space="0" w:color="auto"/>
                                                <w:right w:val="none" w:sz="0" w:space="0" w:color="auto"/>
                                              </w:divBdr>
                                              <w:divsChild>
                                                <w:div w:id="345836742">
                                                  <w:marLeft w:val="0"/>
                                                  <w:marRight w:val="0"/>
                                                  <w:marTop w:val="0"/>
                                                  <w:marBottom w:val="0"/>
                                                  <w:divBdr>
                                                    <w:top w:val="none" w:sz="0" w:space="0" w:color="auto"/>
                                                    <w:left w:val="none" w:sz="0" w:space="0" w:color="auto"/>
                                                    <w:bottom w:val="none" w:sz="0" w:space="0" w:color="auto"/>
                                                    <w:right w:val="none" w:sz="0" w:space="0" w:color="auto"/>
                                                  </w:divBdr>
                                                </w:div>
                                                <w:div w:id="380138129">
                                                  <w:marLeft w:val="0"/>
                                                  <w:marRight w:val="0"/>
                                                  <w:marTop w:val="0"/>
                                                  <w:marBottom w:val="0"/>
                                                  <w:divBdr>
                                                    <w:top w:val="none" w:sz="0" w:space="0" w:color="auto"/>
                                                    <w:left w:val="none" w:sz="0" w:space="0" w:color="auto"/>
                                                    <w:bottom w:val="none" w:sz="0" w:space="0" w:color="auto"/>
                                                    <w:right w:val="none" w:sz="0" w:space="0" w:color="auto"/>
                                                  </w:divBdr>
                                                </w:div>
                                                <w:div w:id="907149422">
                                                  <w:marLeft w:val="0"/>
                                                  <w:marRight w:val="0"/>
                                                  <w:marTop w:val="0"/>
                                                  <w:marBottom w:val="0"/>
                                                  <w:divBdr>
                                                    <w:top w:val="none" w:sz="0" w:space="0" w:color="auto"/>
                                                    <w:left w:val="none" w:sz="0" w:space="0" w:color="auto"/>
                                                    <w:bottom w:val="none" w:sz="0" w:space="0" w:color="auto"/>
                                                    <w:right w:val="none" w:sz="0" w:space="0" w:color="auto"/>
                                                  </w:divBdr>
                                                  <w:divsChild>
                                                    <w:div w:id="356082339">
                                                      <w:marLeft w:val="0"/>
                                                      <w:marRight w:val="0"/>
                                                      <w:marTop w:val="0"/>
                                                      <w:marBottom w:val="0"/>
                                                      <w:divBdr>
                                                        <w:top w:val="none" w:sz="0" w:space="0" w:color="auto"/>
                                                        <w:left w:val="none" w:sz="0" w:space="0" w:color="auto"/>
                                                        <w:bottom w:val="none" w:sz="0" w:space="0" w:color="auto"/>
                                                        <w:right w:val="none" w:sz="0" w:space="0" w:color="auto"/>
                                                      </w:divBdr>
                                                      <w:divsChild>
                                                        <w:div w:id="1703356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0229721">
                                                  <w:marLeft w:val="0"/>
                                                  <w:marRight w:val="0"/>
                                                  <w:marTop w:val="0"/>
                                                  <w:marBottom w:val="0"/>
                                                  <w:divBdr>
                                                    <w:top w:val="none" w:sz="0" w:space="0" w:color="auto"/>
                                                    <w:left w:val="none" w:sz="0" w:space="0" w:color="auto"/>
                                                    <w:bottom w:val="none" w:sz="0" w:space="0" w:color="auto"/>
                                                    <w:right w:val="none" w:sz="0" w:space="0" w:color="auto"/>
                                                  </w:divBdr>
                                                </w:div>
                                                <w:div w:id="13566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4115">
                                  <w:marLeft w:val="0"/>
                                  <w:marRight w:val="0"/>
                                  <w:marTop w:val="0"/>
                                  <w:marBottom w:val="0"/>
                                  <w:divBdr>
                                    <w:top w:val="none" w:sz="0" w:space="0" w:color="auto"/>
                                    <w:left w:val="none" w:sz="0" w:space="0" w:color="auto"/>
                                    <w:bottom w:val="single" w:sz="6" w:space="7" w:color="E1E8ED"/>
                                    <w:right w:val="none" w:sz="0" w:space="0" w:color="auto"/>
                                  </w:divBdr>
                                  <w:divsChild>
                                    <w:div w:id="96565986">
                                      <w:marLeft w:val="0"/>
                                      <w:marRight w:val="0"/>
                                      <w:marTop w:val="0"/>
                                      <w:marBottom w:val="0"/>
                                      <w:divBdr>
                                        <w:top w:val="none" w:sz="0" w:space="0" w:color="auto"/>
                                        <w:left w:val="none" w:sz="0" w:space="0" w:color="auto"/>
                                        <w:bottom w:val="none" w:sz="0" w:space="0" w:color="auto"/>
                                        <w:right w:val="none" w:sz="0" w:space="0" w:color="auto"/>
                                      </w:divBdr>
                                      <w:divsChild>
                                        <w:div w:id="819612295">
                                          <w:marLeft w:val="0"/>
                                          <w:marRight w:val="0"/>
                                          <w:marTop w:val="0"/>
                                          <w:marBottom w:val="0"/>
                                          <w:divBdr>
                                            <w:top w:val="none" w:sz="0" w:space="0" w:color="auto"/>
                                            <w:left w:val="none" w:sz="0" w:space="0" w:color="auto"/>
                                            <w:bottom w:val="none" w:sz="0" w:space="0" w:color="auto"/>
                                            <w:right w:val="none" w:sz="0" w:space="0" w:color="auto"/>
                                          </w:divBdr>
                                        </w:div>
                                        <w:div w:id="1913737552">
                                          <w:marLeft w:val="0"/>
                                          <w:marRight w:val="0"/>
                                          <w:marTop w:val="0"/>
                                          <w:marBottom w:val="0"/>
                                          <w:divBdr>
                                            <w:top w:val="none" w:sz="0" w:space="0" w:color="auto"/>
                                            <w:left w:val="none" w:sz="0" w:space="0" w:color="auto"/>
                                            <w:bottom w:val="none" w:sz="0" w:space="0" w:color="auto"/>
                                            <w:right w:val="none" w:sz="0" w:space="0" w:color="auto"/>
                                          </w:divBdr>
                                          <w:divsChild>
                                            <w:div w:id="1276864986">
                                              <w:marLeft w:val="0"/>
                                              <w:marRight w:val="0"/>
                                              <w:marTop w:val="75"/>
                                              <w:marBottom w:val="30"/>
                                              <w:divBdr>
                                                <w:top w:val="none" w:sz="0" w:space="0" w:color="auto"/>
                                                <w:left w:val="none" w:sz="0" w:space="0" w:color="auto"/>
                                                <w:bottom w:val="none" w:sz="0" w:space="0" w:color="auto"/>
                                                <w:right w:val="none" w:sz="0" w:space="0" w:color="auto"/>
                                              </w:divBdr>
                                              <w:divsChild>
                                                <w:div w:id="293407641">
                                                  <w:marLeft w:val="0"/>
                                                  <w:marRight w:val="0"/>
                                                  <w:marTop w:val="0"/>
                                                  <w:marBottom w:val="0"/>
                                                  <w:divBdr>
                                                    <w:top w:val="none" w:sz="0" w:space="0" w:color="auto"/>
                                                    <w:left w:val="none" w:sz="0" w:space="0" w:color="auto"/>
                                                    <w:bottom w:val="none" w:sz="0" w:space="0" w:color="auto"/>
                                                    <w:right w:val="none" w:sz="0" w:space="0" w:color="auto"/>
                                                  </w:divBdr>
                                                </w:div>
                                                <w:div w:id="1237670000">
                                                  <w:marLeft w:val="0"/>
                                                  <w:marRight w:val="0"/>
                                                  <w:marTop w:val="0"/>
                                                  <w:marBottom w:val="0"/>
                                                  <w:divBdr>
                                                    <w:top w:val="none" w:sz="0" w:space="0" w:color="auto"/>
                                                    <w:left w:val="none" w:sz="0" w:space="0" w:color="auto"/>
                                                    <w:bottom w:val="none" w:sz="0" w:space="0" w:color="auto"/>
                                                    <w:right w:val="none" w:sz="0" w:space="0" w:color="auto"/>
                                                  </w:divBdr>
                                                </w:div>
                                                <w:div w:id="1253733136">
                                                  <w:marLeft w:val="0"/>
                                                  <w:marRight w:val="0"/>
                                                  <w:marTop w:val="0"/>
                                                  <w:marBottom w:val="0"/>
                                                  <w:divBdr>
                                                    <w:top w:val="none" w:sz="0" w:space="0" w:color="auto"/>
                                                    <w:left w:val="none" w:sz="0" w:space="0" w:color="auto"/>
                                                    <w:bottom w:val="none" w:sz="0" w:space="0" w:color="auto"/>
                                                    <w:right w:val="none" w:sz="0" w:space="0" w:color="auto"/>
                                                  </w:divBdr>
                                                  <w:divsChild>
                                                    <w:div w:id="170530266">
                                                      <w:marLeft w:val="0"/>
                                                      <w:marRight w:val="0"/>
                                                      <w:marTop w:val="0"/>
                                                      <w:marBottom w:val="0"/>
                                                      <w:divBdr>
                                                        <w:top w:val="none" w:sz="0" w:space="0" w:color="auto"/>
                                                        <w:left w:val="none" w:sz="0" w:space="0" w:color="auto"/>
                                                        <w:bottom w:val="none" w:sz="0" w:space="0" w:color="auto"/>
                                                        <w:right w:val="none" w:sz="0" w:space="0" w:color="auto"/>
                                                      </w:divBdr>
                                                      <w:divsChild>
                                                        <w:div w:id="21366052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2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8186">
                                  <w:marLeft w:val="0"/>
                                  <w:marRight w:val="0"/>
                                  <w:marTop w:val="0"/>
                                  <w:marBottom w:val="0"/>
                                  <w:divBdr>
                                    <w:top w:val="none" w:sz="0" w:space="0" w:color="auto"/>
                                    <w:left w:val="none" w:sz="0" w:space="0" w:color="auto"/>
                                    <w:bottom w:val="single" w:sz="6" w:space="7" w:color="E1E8ED"/>
                                    <w:right w:val="none" w:sz="0" w:space="0" w:color="auto"/>
                                  </w:divBdr>
                                  <w:divsChild>
                                    <w:div w:id="1117413332">
                                      <w:marLeft w:val="0"/>
                                      <w:marRight w:val="0"/>
                                      <w:marTop w:val="0"/>
                                      <w:marBottom w:val="0"/>
                                      <w:divBdr>
                                        <w:top w:val="none" w:sz="0" w:space="0" w:color="auto"/>
                                        <w:left w:val="none" w:sz="0" w:space="0" w:color="auto"/>
                                        <w:bottom w:val="none" w:sz="0" w:space="0" w:color="auto"/>
                                        <w:right w:val="none" w:sz="0" w:space="0" w:color="auto"/>
                                      </w:divBdr>
                                      <w:divsChild>
                                        <w:div w:id="630868230">
                                          <w:marLeft w:val="0"/>
                                          <w:marRight w:val="0"/>
                                          <w:marTop w:val="0"/>
                                          <w:marBottom w:val="0"/>
                                          <w:divBdr>
                                            <w:top w:val="none" w:sz="0" w:space="0" w:color="auto"/>
                                            <w:left w:val="none" w:sz="0" w:space="0" w:color="auto"/>
                                            <w:bottom w:val="none" w:sz="0" w:space="0" w:color="auto"/>
                                            <w:right w:val="none" w:sz="0" w:space="0" w:color="auto"/>
                                          </w:divBdr>
                                        </w:div>
                                        <w:div w:id="2128544923">
                                          <w:marLeft w:val="0"/>
                                          <w:marRight w:val="0"/>
                                          <w:marTop w:val="0"/>
                                          <w:marBottom w:val="0"/>
                                          <w:divBdr>
                                            <w:top w:val="none" w:sz="0" w:space="0" w:color="auto"/>
                                            <w:left w:val="none" w:sz="0" w:space="0" w:color="auto"/>
                                            <w:bottom w:val="none" w:sz="0" w:space="0" w:color="auto"/>
                                            <w:right w:val="none" w:sz="0" w:space="0" w:color="auto"/>
                                          </w:divBdr>
                                          <w:divsChild>
                                            <w:div w:id="818806991">
                                              <w:marLeft w:val="0"/>
                                              <w:marRight w:val="0"/>
                                              <w:marTop w:val="75"/>
                                              <w:marBottom w:val="30"/>
                                              <w:divBdr>
                                                <w:top w:val="none" w:sz="0" w:space="0" w:color="auto"/>
                                                <w:left w:val="none" w:sz="0" w:space="0" w:color="auto"/>
                                                <w:bottom w:val="none" w:sz="0" w:space="0" w:color="auto"/>
                                                <w:right w:val="none" w:sz="0" w:space="0" w:color="auto"/>
                                              </w:divBdr>
                                              <w:divsChild>
                                                <w:div w:id="170529148">
                                                  <w:marLeft w:val="0"/>
                                                  <w:marRight w:val="0"/>
                                                  <w:marTop w:val="0"/>
                                                  <w:marBottom w:val="0"/>
                                                  <w:divBdr>
                                                    <w:top w:val="none" w:sz="0" w:space="0" w:color="auto"/>
                                                    <w:left w:val="none" w:sz="0" w:space="0" w:color="auto"/>
                                                    <w:bottom w:val="none" w:sz="0" w:space="0" w:color="auto"/>
                                                    <w:right w:val="none" w:sz="0" w:space="0" w:color="auto"/>
                                                  </w:divBdr>
                                                </w:div>
                                                <w:div w:id="206647533">
                                                  <w:marLeft w:val="0"/>
                                                  <w:marRight w:val="0"/>
                                                  <w:marTop w:val="0"/>
                                                  <w:marBottom w:val="0"/>
                                                  <w:divBdr>
                                                    <w:top w:val="none" w:sz="0" w:space="0" w:color="auto"/>
                                                    <w:left w:val="none" w:sz="0" w:space="0" w:color="auto"/>
                                                    <w:bottom w:val="none" w:sz="0" w:space="0" w:color="auto"/>
                                                    <w:right w:val="none" w:sz="0" w:space="0" w:color="auto"/>
                                                  </w:divBdr>
                                                </w:div>
                                                <w:div w:id="255555155">
                                                  <w:marLeft w:val="0"/>
                                                  <w:marRight w:val="0"/>
                                                  <w:marTop w:val="0"/>
                                                  <w:marBottom w:val="0"/>
                                                  <w:divBdr>
                                                    <w:top w:val="none" w:sz="0" w:space="0" w:color="auto"/>
                                                    <w:left w:val="none" w:sz="0" w:space="0" w:color="auto"/>
                                                    <w:bottom w:val="none" w:sz="0" w:space="0" w:color="auto"/>
                                                    <w:right w:val="none" w:sz="0" w:space="0" w:color="auto"/>
                                                  </w:divBdr>
                                                </w:div>
                                                <w:div w:id="1328750158">
                                                  <w:marLeft w:val="0"/>
                                                  <w:marRight w:val="0"/>
                                                  <w:marTop w:val="0"/>
                                                  <w:marBottom w:val="0"/>
                                                  <w:divBdr>
                                                    <w:top w:val="none" w:sz="0" w:space="0" w:color="auto"/>
                                                    <w:left w:val="none" w:sz="0" w:space="0" w:color="auto"/>
                                                    <w:bottom w:val="none" w:sz="0" w:space="0" w:color="auto"/>
                                                    <w:right w:val="none" w:sz="0" w:space="0" w:color="auto"/>
                                                  </w:divBdr>
                                                  <w:divsChild>
                                                    <w:div w:id="807212486">
                                                      <w:marLeft w:val="0"/>
                                                      <w:marRight w:val="0"/>
                                                      <w:marTop w:val="0"/>
                                                      <w:marBottom w:val="0"/>
                                                      <w:divBdr>
                                                        <w:top w:val="none" w:sz="0" w:space="0" w:color="auto"/>
                                                        <w:left w:val="none" w:sz="0" w:space="0" w:color="auto"/>
                                                        <w:bottom w:val="none" w:sz="0" w:space="0" w:color="auto"/>
                                                        <w:right w:val="none" w:sz="0" w:space="0" w:color="auto"/>
                                                      </w:divBdr>
                                                      <w:divsChild>
                                                        <w:div w:id="1080445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2327595">
                                  <w:marLeft w:val="0"/>
                                  <w:marRight w:val="0"/>
                                  <w:marTop w:val="0"/>
                                  <w:marBottom w:val="0"/>
                                  <w:divBdr>
                                    <w:top w:val="none" w:sz="0" w:space="0" w:color="auto"/>
                                    <w:left w:val="none" w:sz="0" w:space="0" w:color="auto"/>
                                    <w:bottom w:val="single" w:sz="6" w:space="7" w:color="E1E8ED"/>
                                    <w:right w:val="none" w:sz="0" w:space="0" w:color="auto"/>
                                  </w:divBdr>
                                  <w:divsChild>
                                    <w:div w:id="807864309">
                                      <w:marLeft w:val="0"/>
                                      <w:marRight w:val="0"/>
                                      <w:marTop w:val="0"/>
                                      <w:marBottom w:val="0"/>
                                      <w:divBdr>
                                        <w:top w:val="none" w:sz="0" w:space="0" w:color="auto"/>
                                        <w:left w:val="none" w:sz="0" w:space="0" w:color="auto"/>
                                        <w:bottom w:val="none" w:sz="0" w:space="0" w:color="auto"/>
                                        <w:right w:val="none" w:sz="0" w:space="0" w:color="auto"/>
                                      </w:divBdr>
                                      <w:divsChild>
                                        <w:div w:id="620263243">
                                          <w:marLeft w:val="0"/>
                                          <w:marRight w:val="0"/>
                                          <w:marTop w:val="0"/>
                                          <w:marBottom w:val="0"/>
                                          <w:divBdr>
                                            <w:top w:val="none" w:sz="0" w:space="0" w:color="auto"/>
                                            <w:left w:val="none" w:sz="0" w:space="0" w:color="auto"/>
                                            <w:bottom w:val="none" w:sz="0" w:space="0" w:color="auto"/>
                                            <w:right w:val="none" w:sz="0" w:space="0" w:color="auto"/>
                                          </w:divBdr>
                                          <w:divsChild>
                                            <w:div w:id="254284288">
                                              <w:marLeft w:val="0"/>
                                              <w:marRight w:val="0"/>
                                              <w:marTop w:val="75"/>
                                              <w:marBottom w:val="30"/>
                                              <w:divBdr>
                                                <w:top w:val="none" w:sz="0" w:space="0" w:color="auto"/>
                                                <w:left w:val="none" w:sz="0" w:space="0" w:color="auto"/>
                                                <w:bottom w:val="none" w:sz="0" w:space="0" w:color="auto"/>
                                                <w:right w:val="none" w:sz="0" w:space="0" w:color="auto"/>
                                              </w:divBdr>
                                              <w:divsChild>
                                                <w:div w:id="969744971">
                                                  <w:marLeft w:val="0"/>
                                                  <w:marRight w:val="0"/>
                                                  <w:marTop w:val="0"/>
                                                  <w:marBottom w:val="0"/>
                                                  <w:divBdr>
                                                    <w:top w:val="none" w:sz="0" w:space="0" w:color="auto"/>
                                                    <w:left w:val="none" w:sz="0" w:space="0" w:color="auto"/>
                                                    <w:bottom w:val="none" w:sz="0" w:space="0" w:color="auto"/>
                                                    <w:right w:val="none" w:sz="0" w:space="0" w:color="auto"/>
                                                  </w:divBdr>
                                                </w:div>
                                                <w:div w:id="971522330">
                                                  <w:marLeft w:val="0"/>
                                                  <w:marRight w:val="0"/>
                                                  <w:marTop w:val="0"/>
                                                  <w:marBottom w:val="0"/>
                                                  <w:divBdr>
                                                    <w:top w:val="none" w:sz="0" w:space="0" w:color="auto"/>
                                                    <w:left w:val="none" w:sz="0" w:space="0" w:color="auto"/>
                                                    <w:bottom w:val="none" w:sz="0" w:space="0" w:color="auto"/>
                                                    <w:right w:val="none" w:sz="0" w:space="0" w:color="auto"/>
                                                  </w:divBdr>
                                                  <w:divsChild>
                                                    <w:div w:id="37096537">
                                                      <w:marLeft w:val="0"/>
                                                      <w:marRight w:val="0"/>
                                                      <w:marTop w:val="0"/>
                                                      <w:marBottom w:val="0"/>
                                                      <w:divBdr>
                                                        <w:top w:val="none" w:sz="0" w:space="0" w:color="auto"/>
                                                        <w:left w:val="none" w:sz="0" w:space="0" w:color="auto"/>
                                                        <w:bottom w:val="none" w:sz="0" w:space="0" w:color="auto"/>
                                                        <w:right w:val="none" w:sz="0" w:space="0" w:color="auto"/>
                                                      </w:divBdr>
                                                      <w:divsChild>
                                                        <w:div w:id="694845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527580">
                                                  <w:marLeft w:val="0"/>
                                                  <w:marRight w:val="0"/>
                                                  <w:marTop w:val="0"/>
                                                  <w:marBottom w:val="0"/>
                                                  <w:divBdr>
                                                    <w:top w:val="none" w:sz="0" w:space="0" w:color="auto"/>
                                                    <w:left w:val="none" w:sz="0" w:space="0" w:color="auto"/>
                                                    <w:bottom w:val="none" w:sz="0" w:space="0" w:color="auto"/>
                                                    <w:right w:val="none" w:sz="0" w:space="0" w:color="auto"/>
                                                  </w:divBdr>
                                                </w:div>
                                                <w:div w:id="12318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8114">
                                  <w:marLeft w:val="0"/>
                                  <w:marRight w:val="0"/>
                                  <w:marTop w:val="0"/>
                                  <w:marBottom w:val="0"/>
                                  <w:divBdr>
                                    <w:top w:val="none" w:sz="0" w:space="0" w:color="auto"/>
                                    <w:left w:val="none" w:sz="0" w:space="0" w:color="auto"/>
                                    <w:bottom w:val="single" w:sz="6" w:space="7" w:color="E1E8ED"/>
                                    <w:right w:val="none" w:sz="0" w:space="0" w:color="auto"/>
                                  </w:divBdr>
                                  <w:divsChild>
                                    <w:div w:id="262305482">
                                      <w:marLeft w:val="0"/>
                                      <w:marRight w:val="0"/>
                                      <w:marTop w:val="0"/>
                                      <w:marBottom w:val="0"/>
                                      <w:divBdr>
                                        <w:top w:val="none" w:sz="0" w:space="0" w:color="auto"/>
                                        <w:left w:val="none" w:sz="0" w:space="0" w:color="auto"/>
                                        <w:bottom w:val="none" w:sz="0" w:space="0" w:color="auto"/>
                                        <w:right w:val="none" w:sz="0" w:space="0" w:color="auto"/>
                                      </w:divBdr>
                                      <w:divsChild>
                                        <w:div w:id="272399209">
                                          <w:marLeft w:val="0"/>
                                          <w:marRight w:val="0"/>
                                          <w:marTop w:val="0"/>
                                          <w:marBottom w:val="0"/>
                                          <w:divBdr>
                                            <w:top w:val="none" w:sz="0" w:space="0" w:color="auto"/>
                                            <w:left w:val="none" w:sz="0" w:space="0" w:color="auto"/>
                                            <w:bottom w:val="none" w:sz="0" w:space="0" w:color="auto"/>
                                            <w:right w:val="none" w:sz="0" w:space="0" w:color="auto"/>
                                          </w:divBdr>
                                        </w:div>
                                        <w:div w:id="1017775278">
                                          <w:marLeft w:val="0"/>
                                          <w:marRight w:val="0"/>
                                          <w:marTop w:val="0"/>
                                          <w:marBottom w:val="0"/>
                                          <w:divBdr>
                                            <w:top w:val="none" w:sz="0" w:space="0" w:color="auto"/>
                                            <w:left w:val="none" w:sz="0" w:space="0" w:color="auto"/>
                                            <w:bottom w:val="none" w:sz="0" w:space="0" w:color="auto"/>
                                            <w:right w:val="none" w:sz="0" w:space="0" w:color="auto"/>
                                          </w:divBdr>
                                          <w:divsChild>
                                            <w:div w:id="429467595">
                                              <w:marLeft w:val="0"/>
                                              <w:marRight w:val="0"/>
                                              <w:marTop w:val="75"/>
                                              <w:marBottom w:val="30"/>
                                              <w:divBdr>
                                                <w:top w:val="none" w:sz="0" w:space="0" w:color="auto"/>
                                                <w:left w:val="none" w:sz="0" w:space="0" w:color="auto"/>
                                                <w:bottom w:val="none" w:sz="0" w:space="0" w:color="auto"/>
                                                <w:right w:val="none" w:sz="0" w:space="0" w:color="auto"/>
                                              </w:divBdr>
                                              <w:divsChild>
                                                <w:div w:id="90203426">
                                                  <w:marLeft w:val="0"/>
                                                  <w:marRight w:val="0"/>
                                                  <w:marTop w:val="0"/>
                                                  <w:marBottom w:val="0"/>
                                                  <w:divBdr>
                                                    <w:top w:val="none" w:sz="0" w:space="0" w:color="auto"/>
                                                    <w:left w:val="none" w:sz="0" w:space="0" w:color="auto"/>
                                                    <w:bottom w:val="none" w:sz="0" w:space="0" w:color="auto"/>
                                                    <w:right w:val="none" w:sz="0" w:space="0" w:color="auto"/>
                                                  </w:divBdr>
                                                </w:div>
                                                <w:div w:id="171459880">
                                                  <w:marLeft w:val="0"/>
                                                  <w:marRight w:val="0"/>
                                                  <w:marTop w:val="0"/>
                                                  <w:marBottom w:val="0"/>
                                                  <w:divBdr>
                                                    <w:top w:val="none" w:sz="0" w:space="0" w:color="auto"/>
                                                    <w:left w:val="none" w:sz="0" w:space="0" w:color="auto"/>
                                                    <w:bottom w:val="none" w:sz="0" w:space="0" w:color="auto"/>
                                                    <w:right w:val="none" w:sz="0" w:space="0" w:color="auto"/>
                                                  </w:divBdr>
                                                  <w:divsChild>
                                                    <w:div w:id="468668642">
                                                      <w:marLeft w:val="0"/>
                                                      <w:marRight w:val="0"/>
                                                      <w:marTop w:val="0"/>
                                                      <w:marBottom w:val="0"/>
                                                      <w:divBdr>
                                                        <w:top w:val="none" w:sz="0" w:space="0" w:color="auto"/>
                                                        <w:left w:val="none" w:sz="0" w:space="0" w:color="auto"/>
                                                        <w:bottom w:val="none" w:sz="0" w:space="0" w:color="auto"/>
                                                        <w:right w:val="none" w:sz="0" w:space="0" w:color="auto"/>
                                                      </w:divBdr>
                                                      <w:divsChild>
                                                        <w:div w:id="2035306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129612">
                                                  <w:marLeft w:val="0"/>
                                                  <w:marRight w:val="0"/>
                                                  <w:marTop w:val="0"/>
                                                  <w:marBottom w:val="0"/>
                                                  <w:divBdr>
                                                    <w:top w:val="none" w:sz="0" w:space="0" w:color="auto"/>
                                                    <w:left w:val="none" w:sz="0" w:space="0" w:color="auto"/>
                                                    <w:bottom w:val="none" w:sz="0" w:space="0" w:color="auto"/>
                                                    <w:right w:val="none" w:sz="0" w:space="0" w:color="auto"/>
                                                  </w:divBdr>
                                                </w:div>
                                                <w:div w:id="1646355911">
                                                  <w:marLeft w:val="0"/>
                                                  <w:marRight w:val="0"/>
                                                  <w:marTop w:val="0"/>
                                                  <w:marBottom w:val="0"/>
                                                  <w:divBdr>
                                                    <w:top w:val="none" w:sz="0" w:space="0" w:color="auto"/>
                                                    <w:left w:val="none" w:sz="0" w:space="0" w:color="auto"/>
                                                    <w:bottom w:val="none" w:sz="0" w:space="0" w:color="auto"/>
                                                    <w:right w:val="none" w:sz="0" w:space="0" w:color="auto"/>
                                                  </w:divBdr>
                                                </w:div>
                                                <w:div w:id="1797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641">
                                          <w:marLeft w:val="0"/>
                                          <w:marRight w:val="0"/>
                                          <w:marTop w:val="0"/>
                                          <w:marBottom w:val="0"/>
                                          <w:divBdr>
                                            <w:top w:val="none" w:sz="0" w:space="0" w:color="auto"/>
                                            <w:left w:val="none" w:sz="0" w:space="0" w:color="auto"/>
                                            <w:bottom w:val="none" w:sz="0" w:space="0" w:color="auto"/>
                                            <w:right w:val="none" w:sz="0" w:space="0" w:color="auto"/>
                                          </w:divBdr>
                                          <w:divsChild>
                                            <w:div w:id="1658679766">
                                              <w:marLeft w:val="0"/>
                                              <w:marRight w:val="0"/>
                                              <w:marTop w:val="0"/>
                                              <w:marBottom w:val="0"/>
                                              <w:divBdr>
                                                <w:top w:val="none" w:sz="0" w:space="0" w:color="auto"/>
                                                <w:left w:val="none" w:sz="0" w:space="0" w:color="auto"/>
                                                <w:bottom w:val="none" w:sz="0" w:space="0" w:color="auto"/>
                                                <w:right w:val="none" w:sz="0" w:space="0" w:color="auto"/>
                                              </w:divBdr>
                                              <w:divsChild>
                                                <w:div w:id="955529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64805508">
                                          <w:marLeft w:val="0"/>
                                          <w:marRight w:val="0"/>
                                          <w:marTop w:val="0"/>
                                          <w:marBottom w:val="0"/>
                                          <w:divBdr>
                                            <w:top w:val="none" w:sz="0" w:space="0" w:color="auto"/>
                                            <w:left w:val="none" w:sz="0" w:space="0" w:color="auto"/>
                                            <w:bottom w:val="none" w:sz="0" w:space="0" w:color="auto"/>
                                            <w:right w:val="none" w:sz="0" w:space="0" w:color="auto"/>
                                          </w:divBdr>
                                        </w:div>
                                        <w:div w:id="1451321132">
                                          <w:marLeft w:val="0"/>
                                          <w:marRight w:val="0"/>
                                          <w:marTop w:val="0"/>
                                          <w:marBottom w:val="0"/>
                                          <w:divBdr>
                                            <w:top w:val="none" w:sz="0" w:space="0" w:color="auto"/>
                                            <w:left w:val="none" w:sz="0" w:space="0" w:color="auto"/>
                                            <w:bottom w:val="none" w:sz="0" w:space="0" w:color="auto"/>
                                            <w:right w:val="none" w:sz="0" w:space="0" w:color="auto"/>
                                          </w:divBdr>
                                          <w:divsChild>
                                            <w:div w:id="2138639757">
                                              <w:marLeft w:val="0"/>
                                              <w:marRight w:val="0"/>
                                              <w:marTop w:val="150"/>
                                              <w:marBottom w:val="0"/>
                                              <w:divBdr>
                                                <w:top w:val="none" w:sz="0" w:space="9" w:color="auto"/>
                                                <w:left w:val="none" w:sz="0" w:space="0" w:color="auto"/>
                                                <w:bottom w:val="none" w:sz="0" w:space="9" w:color="auto"/>
                                                <w:right w:val="none" w:sz="0" w:space="0" w:color="auto"/>
                                              </w:divBdr>
                                              <w:divsChild>
                                                <w:div w:id="8830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3507">
                                  <w:marLeft w:val="0"/>
                                  <w:marRight w:val="0"/>
                                  <w:marTop w:val="0"/>
                                  <w:marBottom w:val="0"/>
                                  <w:divBdr>
                                    <w:top w:val="none" w:sz="0" w:space="0" w:color="auto"/>
                                    <w:left w:val="none" w:sz="0" w:space="0" w:color="auto"/>
                                    <w:bottom w:val="single" w:sz="6" w:space="7" w:color="E1E8ED"/>
                                    <w:right w:val="none" w:sz="0" w:space="0" w:color="auto"/>
                                  </w:divBdr>
                                  <w:divsChild>
                                    <w:div w:id="798307841">
                                      <w:marLeft w:val="0"/>
                                      <w:marRight w:val="0"/>
                                      <w:marTop w:val="0"/>
                                      <w:marBottom w:val="0"/>
                                      <w:divBdr>
                                        <w:top w:val="none" w:sz="0" w:space="0" w:color="auto"/>
                                        <w:left w:val="none" w:sz="0" w:space="0" w:color="auto"/>
                                        <w:bottom w:val="none" w:sz="0" w:space="0" w:color="auto"/>
                                        <w:right w:val="none" w:sz="0" w:space="0" w:color="auto"/>
                                      </w:divBdr>
                                      <w:divsChild>
                                        <w:div w:id="647251591">
                                          <w:marLeft w:val="0"/>
                                          <w:marRight w:val="0"/>
                                          <w:marTop w:val="0"/>
                                          <w:marBottom w:val="0"/>
                                          <w:divBdr>
                                            <w:top w:val="none" w:sz="0" w:space="0" w:color="auto"/>
                                            <w:left w:val="none" w:sz="0" w:space="0" w:color="auto"/>
                                            <w:bottom w:val="none" w:sz="0" w:space="0" w:color="auto"/>
                                            <w:right w:val="none" w:sz="0" w:space="0" w:color="auto"/>
                                          </w:divBdr>
                                        </w:div>
                                        <w:div w:id="1670014174">
                                          <w:marLeft w:val="0"/>
                                          <w:marRight w:val="0"/>
                                          <w:marTop w:val="0"/>
                                          <w:marBottom w:val="0"/>
                                          <w:divBdr>
                                            <w:top w:val="none" w:sz="0" w:space="0" w:color="auto"/>
                                            <w:left w:val="none" w:sz="0" w:space="0" w:color="auto"/>
                                            <w:bottom w:val="none" w:sz="0" w:space="0" w:color="auto"/>
                                            <w:right w:val="none" w:sz="0" w:space="0" w:color="auto"/>
                                          </w:divBdr>
                                          <w:divsChild>
                                            <w:div w:id="1075400522">
                                              <w:marLeft w:val="0"/>
                                              <w:marRight w:val="0"/>
                                              <w:marTop w:val="75"/>
                                              <w:marBottom w:val="30"/>
                                              <w:divBdr>
                                                <w:top w:val="none" w:sz="0" w:space="0" w:color="auto"/>
                                                <w:left w:val="none" w:sz="0" w:space="0" w:color="auto"/>
                                                <w:bottom w:val="none" w:sz="0" w:space="0" w:color="auto"/>
                                                <w:right w:val="none" w:sz="0" w:space="0" w:color="auto"/>
                                              </w:divBdr>
                                              <w:divsChild>
                                                <w:div w:id="897981654">
                                                  <w:marLeft w:val="0"/>
                                                  <w:marRight w:val="0"/>
                                                  <w:marTop w:val="0"/>
                                                  <w:marBottom w:val="0"/>
                                                  <w:divBdr>
                                                    <w:top w:val="none" w:sz="0" w:space="0" w:color="auto"/>
                                                    <w:left w:val="none" w:sz="0" w:space="0" w:color="auto"/>
                                                    <w:bottom w:val="none" w:sz="0" w:space="0" w:color="auto"/>
                                                    <w:right w:val="none" w:sz="0" w:space="0" w:color="auto"/>
                                                  </w:divBdr>
                                                  <w:divsChild>
                                                    <w:div w:id="608128824">
                                                      <w:marLeft w:val="0"/>
                                                      <w:marRight w:val="0"/>
                                                      <w:marTop w:val="0"/>
                                                      <w:marBottom w:val="0"/>
                                                      <w:divBdr>
                                                        <w:top w:val="none" w:sz="0" w:space="0" w:color="auto"/>
                                                        <w:left w:val="none" w:sz="0" w:space="0" w:color="auto"/>
                                                        <w:bottom w:val="none" w:sz="0" w:space="0" w:color="auto"/>
                                                        <w:right w:val="none" w:sz="0" w:space="0" w:color="auto"/>
                                                      </w:divBdr>
                                                      <w:divsChild>
                                                        <w:div w:id="1829445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0839990">
                                                  <w:marLeft w:val="0"/>
                                                  <w:marRight w:val="0"/>
                                                  <w:marTop w:val="0"/>
                                                  <w:marBottom w:val="0"/>
                                                  <w:divBdr>
                                                    <w:top w:val="none" w:sz="0" w:space="0" w:color="auto"/>
                                                    <w:left w:val="none" w:sz="0" w:space="0" w:color="auto"/>
                                                    <w:bottom w:val="none" w:sz="0" w:space="0" w:color="auto"/>
                                                    <w:right w:val="none" w:sz="0" w:space="0" w:color="auto"/>
                                                  </w:divBdr>
                                                </w:div>
                                                <w:div w:id="992830343">
                                                  <w:marLeft w:val="0"/>
                                                  <w:marRight w:val="0"/>
                                                  <w:marTop w:val="0"/>
                                                  <w:marBottom w:val="0"/>
                                                  <w:divBdr>
                                                    <w:top w:val="none" w:sz="0" w:space="0" w:color="auto"/>
                                                    <w:left w:val="none" w:sz="0" w:space="0" w:color="auto"/>
                                                    <w:bottom w:val="none" w:sz="0" w:space="0" w:color="auto"/>
                                                    <w:right w:val="none" w:sz="0" w:space="0" w:color="auto"/>
                                                  </w:divBdr>
                                                </w:div>
                                                <w:div w:id="1592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124">
                                  <w:marLeft w:val="0"/>
                                  <w:marRight w:val="0"/>
                                  <w:marTop w:val="0"/>
                                  <w:marBottom w:val="0"/>
                                  <w:divBdr>
                                    <w:top w:val="none" w:sz="0" w:space="0" w:color="auto"/>
                                    <w:left w:val="none" w:sz="0" w:space="0" w:color="auto"/>
                                    <w:bottom w:val="single" w:sz="6" w:space="7" w:color="E1E8ED"/>
                                    <w:right w:val="none" w:sz="0" w:space="0" w:color="auto"/>
                                  </w:divBdr>
                                  <w:divsChild>
                                    <w:div w:id="706219955">
                                      <w:marLeft w:val="0"/>
                                      <w:marRight w:val="0"/>
                                      <w:marTop w:val="0"/>
                                      <w:marBottom w:val="0"/>
                                      <w:divBdr>
                                        <w:top w:val="none" w:sz="0" w:space="0" w:color="auto"/>
                                        <w:left w:val="none" w:sz="0" w:space="0" w:color="auto"/>
                                        <w:bottom w:val="none" w:sz="0" w:space="0" w:color="auto"/>
                                        <w:right w:val="none" w:sz="0" w:space="0" w:color="auto"/>
                                      </w:divBdr>
                                      <w:divsChild>
                                        <w:div w:id="413094015">
                                          <w:marLeft w:val="0"/>
                                          <w:marRight w:val="0"/>
                                          <w:marTop w:val="0"/>
                                          <w:marBottom w:val="0"/>
                                          <w:divBdr>
                                            <w:top w:val="none" w:sz="0" w:space="0" w:color="auto"/>
                                            <w:left w:val="none" w:sz="0" w:space="0" w:color="auto"/>
                                            <w:bottom w:val="none" w:sz="0" w:space="0" w:color="auto"/>
                                            <w:right w:val="none" w:sz="0" w:space="0" w:color="auto"/>
                                          </w:divBdr>
                                          <w:divsChild>
                                            <w:div w:id="798106730">
                                              <w:marLeft w:val="0"/>
                                              <w:marRight w:val="0"/>
                                              <w:marTop w:val="75"/>
                                              <w:marBottom w:val="30"/>
                                              <w:divBdr>
                                                <w:top w:val="none" w:sz="0" w:space="0" w:color="auto"/>
                                                <w:left w:val="none" w:sz="0" w:space="0" w:color="auto"/>
                                                <w:bottom w:val="none" w:sz="0" w:space="0" w:color="auto"/>
                                                <w:right w:val="none" w:sz="0" w:space="0" w:color="auto"/>
                                              </w:divBdr>
                                              <w:divsChild>
                                                <w:div w:id="223949815">
                                                  <w:marLeft w:val="0"/>
                                                  <w:marRight w:val="0"/>
                                                  <w:marTop w:val="0"/>
                                                  <w:marBottom w:val="0"/>
                                                  <w:divBdr>
                                                    <w:top w:val="none" w:sz="0" w:space="0" w:color="auto"/>
                                                    <w:left w:val="none" w:sz="0" w:space="0" w:color="auto"/>
                                                    <w:bottom w:val="none" w:sz="0" w:space="0" w:color="auto"/>
                                                    <w:right w:val="none" w:sz="0" w:space="0" w:color="auto"/>
                                                  </w:divBdr>
                                                  <w:divsChild>
                                                    <w:div w:id="605894163">
                                                      <w:marLeft w:val="0"/>
                                                      <w:marRight w:val="0"/>
                                                      <w:marTop w:val="0"/>
                                                      <w:marBottom w:val="0"/>
                                                      <w:divBdr>
                                                        <w:top w:val="none" w:sz="0" w:space="0" w:color="auto"/>
                                                        <w:left w:val="none" w:sz="0" w:space="0" w:color="auto"/>
                                                        <w:bottom w:val="none" w:sz="0" w:space="0" w:color="auto"/>
                                                        <w:right w:val="none" w:sz="0" w:space="0" w:color="auto"/>
                                                      </w:divBdr>
                                                      <w:divsChild>
                                                        <w:div w:id="53703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324580">
                                                  <w:marLeft w:val="0"/>
                                                  <w:marRight w:val="0"/>
                                                  <w:marTop w:val="0"/>
                                                  <w:marBottom w:val="0"/>
                                                  <w:divBdr>
                                                    <w:top w:val="none" w:sz="0" w:space="0" w:color="auto"/>
                                                    <w:left w:val="none" w:sz="0" w:space="0" w:color="auto"/>
                                                    <w:bottom w:val="none" w:sz="0" w:space="0" w:color="auto"/>
                                                    <w:right w:val="none" w:sz="0" w:space="0" w:color="auto"/>
                                                  </w:divBdr>
                                                </w:div>
                                                <w:div w:id="1952005511">
                                                  <w:marLeft w:val="0"/>
                                                  <w:marRight w:val="0"/>
                                                  <w:marTop w:val="0"/>
                                                  <w:marBottom w:val="0"/>
                                                  <w:divBdr>
                                                    <w:top w:val="none" w:sz="0" w:space="0" w:color="auto"/>
                                                    <w:left w:val="none" w:sz="0" w:space="0" w:color="auto"/>
                                                    <w:bottom w:val="none" w:sz="0" w:space="0" w:color="auto"/>
                                                    <w:right w:val="none" w:sz="0" w:space="0" w:color="auto"/>
                                                  </w:divBdr>
                                                </w:div>
                                                <w:div w:id="20156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6829">
                                  <w:marLeft w:val="0"/>
                                  <w:marRight w:val="0"/>
                                  <w:marTop w:val="0"/>
                                  <w:marBottom w:val="0"/>
                                  <w:divBdr>
                                    <w:top w:val="none" w:sz="0" w:space="0" w:color="auto"/>
                                    <w:left w:val="none" w:sz="0" w:space="0" w:color="auto"/>
                                    <w:bottom w:val="single" w:sz="6" w:space="7" w:color="E1E8ED"/>
                                    <w:right w:val="none" w:sz="0" w:space="0" w:color="auto"/>
                                  </w:divBdr>
                                  <w:divsChild>
                                    <w:div w:id="1326132760">
                                      <w:marLeft w:val="0"/>
                                      <w:marRight w:val="0"/>
                                      <w:marTop w:val="0"/>
                                      <w:marBottom w:val="0"/>
                                      <w:divBdr>
                                        <w:top w:val="none" w:sz="0" w:space="0" w:color="auto"/>
                                        <w:left w:val="none" w:sz="0" w:space="0" w:color="auto"/>
                                        <w:bottom w:val="none" w:sz="0" w:space="0" w:color="auto"/>
                                        <w:right w:val="none" w:sz="0" w:space="0" w:color="auto"/>
                                      </w:divBdr>
                                      <w:divsChild>
                                        <w:div w:id="406608290">
                                          <w:marLeft w:val="0"/>
                                          <w:marRight w:val="0"/>
                                          <w:marTop w:val="0"/>
                                          <w:marBottom w:val="0"/>
                                          <w:divBdr>
                                            <w:top w:val="none" w:sz="0" w:space="0" w:color="auto"/>
                                            <w:left w:val="none" w:sz="0" w:space="0" w:color="auto"/>
                                            <w:bottom w:val="none" w:sz="0" w:space="0" w:color="auto"/>
                                            <w:right w:val="none" w:sz="0" w:space="0" w:color="auto"/>
                                          </w:divBdr>
                                          <w:divsChild>
                                            <w:div w:id="475924651">
                                              <w:marLeft w:val="0"/>
                                              <w:marRight w:val="0"/>
                                              <w:marTop w:val="75"/>
                                              <w:marBottom w:val="30"/>
                                              <w:divBdr>
                                                <w:top w:val="none" w:sz="0" w:space="0" w:color="auto"/>
                                                <w:left w:val="none" w:sz="0" w:space="0" w:color="auto"/>
                                                <w:bottom w:val="none" w:sz="0" w:space="0" w:color="auto"/>
                                                <w:right w:val="none" w:sz="0" w:space="0" w:color="auto"/>
                                              </w:divBdr>
                                              <w:divsChild>
                                                <w:div w:id="310409649">
                                                  <w:marLeft w:val="0"/>
                                                  <w:marRight w:val="0"/>
                                                  <w:marTop w:val="0"/>
                                                  <w:marBottom w:val="0"/>
                                                  <w:divBdr>
                                                    <w:top w:val="none" w:sz="0" w:space="0" w:color="auto"/>
                                                    <w:left w:val="none" w:sz="0" w:space="0" w:color="auto"/>
                                                    <w:bottom w:val="none" w:sz="0" w:space="0" w:color="auto"/>
                                                    <w:right w:val="none" w:sz="0" w:space="0" w:color="auto"/>
                                                  </w:divBdr>
                                                </w:div>
                                                <w:div w:id="627200372">
                                                  <w:marLeft w:val="0"/>
                                                  <w:marRight w:val="0"/>
                                                  <w:marTop w:val="0"/>
                                                  <w:marBottom w:val="0"/>
                                                  <w:divBdr>
                                                    <w:top w:val="none" w:sz="0" w:space="0" w:color="auto"/>
                                                    <w:left w:val="none" w:sz="0" w:space="0" w:color="auto"/>
                                                    <w:bottom w:val="none" w:sz="0" w:space="0" w:color="auto"/>
                                                    <w:right w:val="none" w:sz="0" w:space="0" w:color="auto"/>
                                                  </w:divBdr>
                                                </w:div>
                                                <w:div w:id="1702434331">
                                                  <w:marLeft w:val="0"/>
                                                  <w:marRight w:val="0"/>
                                                  <w:marTop w:val="0"/>
                                                  <w:marBottom w:val="0"/>
                                                  <w:divBdr>
                                                    <w:top w:val="none" w:sz="0" w:space="0" w:color="auto"/>
                                                    <w:left w:val="none" w:sz="0" w:space="0" w:color="auto"/>
                                                    <w:bottom w:val="none" w:sz="0" w:space="0" w:color="auto"/>
                                                    <w:right w:val="none" w:sz="0" w:space="0" w:color="auto"/>
                                                  </w:divBdr>
                                                </w:div>
                                                <w:div w:id="1896967964">
                                                  <w:marLeft w:val="0"/>
                                                  <w:marRight w:val="0"/>
                                                  <w:marTop w:val="0"/>
                                                  <w:marBottom w:val="0"/>
                                                  <w:divBdr>
                                                    <w:top w:val="none" w:sz="0" w:space="0" w:color="auto"/>
                                                    <w:left w:val="none" w:sz="0" w:space="0" w:color="auto"/>
                                                    <w:bottom w:val="none" w:sz="0" w:space="0" w:color="auto"/>
                                                    <w:right w:val="none" w:sz="0" w:space="0" w:color="auto"/>
                                                  </w:divBdr>
                                                  <w:divsChild>
                                                    <w:div w:id="624889743">
                                                      <w:marLeft w:val="0"/>
                                                      <w:marRight w:val="0"/>
                                                      <w:marTop w:val="0"/>
                                                      <w:marBottom w:val="0"/>
                                                      <w:divBdr>
                                                        <w:top w:val="none" w:sz="0" w:space="0" w:color="auto"/>
                                                        <w:left w:val="none" w:sz="0" w:space="0" w:color="auto"/>
                                                        <w:bottom w:val="none" w:sz="0" w:space="0" w:color="auto"/>
                                                        <w:right w:val="none" w:sz="0" w:space="0" w:color="auto"/>
                                                      </w:divBdr>
                                                      <w:divsChild>
                                                        <w:div w:id="255527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997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10297">
                                  <w:marLeft w:val="0"/>
                                  <w:marRight w:val="0"/>
                                  <w:marTop w:val="0"/>
                                  <w:marBottom w:val="0"/>
                                  <w:divBdr>
                                    <w:top w:val="none" w:sz="0" w:space="0" w:color="auto"/>
                                    <w:left w:val="none" w:sz="0" w:space="0" w:color="auto"/>
                                    <w:bottom w:val="single" w:sz="6" w:space="7" w:color="E1E8ED"/>
                                    <w:right w:val="none" w:sz="0" w:space="0" w:color="auto"/>
                                  </w:divBdr>
                                  <w:divsChild>
                                    <w:div w:id="860321980">
                                      <w:marLeft w:val="0"/>
                                      <w:marRight w:val="0"/>
                                      <w:marTop w:val="0"/>
                                      <w:marBottom w:val="0"/>
                                      <w:divBdr>
                                        <w:top w:val="none" w:sz="0" w:space="0" w:color="auto"/>
                                        <w:left w:val="none" w:sz="0" w:space="0" w:color="auto"/>
                                        <w:bottom w:val="none" w:sz="0" w:space="0" w:color="auto"/>
                                        <w:right w:val="none" w:sz="0" w:space="0" w:color="auto"/>
                                      </w:divBdr>
                                      <w:divsChild>
                                        <w:div w:id="1055543088">
                                          <w:marLeft w:val="0"/>
                                          <w:marRight w:val="0"/>
                                          <w:marTop w:val="0"/>
                                          <w:marBottom w:val="0"/>
                                          <w:divBdr>
                                            <w:top w:val="none" w:sz="0" w:space="0" w:color="auto"/>
                                            <w:left w:val="none" w:sz="0" w:space="0" w:color="auto"/>
                                            <w:bottom w:val="none" w:sz="0" w:space="0" w:color="auto"/>
                                            <w:right w:val="none" w:sz="0" w:space="0" w:color="auto"/>
                                          </w:divBdr>
                                        </w:div>
                                        <w:div w:id="1844199310">
                                          <w:marLeft w:val="0"/>
                                          <w:marRight w:val="0"/>
                                          <w:marTop w:val="0"/>
                                          <w:marBottom w:val="0"/>
                                          <w:divBdr>
                                            <w:top w:val="none" w:sz="0" w:space="0" w:color="auto"/>
                                            <w:left w:val="none" w:sz="0" w:space="0" w:color="auto"/>
                                            <w:bottom w:val="none" w:sz="0" w:space="0" w:color="auto"/>
                                            <w:right w:val="none" w:sz="0" w:space="0" w:color="auto"/>
                                          </w:divBdr>
                                          <w:divsChild>
                                            <w:div w:id="2143884546">
                                              <w:marLeft w:val="0"/>
                                              <w:marRight w:val="0"/>
                                              <w:marTop w:val="75"/>
                                              <w:marBottom w:val="30"/>
                                              <w:divBdr>
                                                <w:top w:val="none" w:sz="0" w:space="0" w:color="auto"/>
                                                <w:left w:val="none" w:sz="0" w:space="0" w:color="auto"/>
                                                <w:bottom w:val="none" w:sz="0" w:space="0" w:color="auto"/>
                                                <w:right w:val="none" w:sz="0" w:space="0" w:color="auto"/>
                                              </w:divBdr>
                                              <w:divsChild>
                                                <w:div w:id="322709643">
                                                  <w:marLeft w:val="0"/>
                                                  <w:marRight w:val="0"/>
                                                  <w:marTop w:val="0"/>
                                                  <w:marBottom w:val="0"/>
                                                  <w:divBdr>
                                                    <w:top w:val="none" w:sz="0" w:space="0" w:color="auto"/>
                                                    <w:left w:val="none" w:sz="0" w:space="0" w:color="auto"/>
                                                    <w:bottom w:val="none" w:sz="0" w:space="0" w:color="auto"/>
                                                    <w:right w:val="none" w:sz="0" w:space="0" w:color="auto"/>
                                                  </w:divBdr>
                                                </w:div>
                                                <w:div w:id="337075570">
                                                  <w:marLeft w:val="0"/>
                                                  <w:marRight w:val="0"/>
                                                  <w:marTop w:val="0"/>
                                                  <w:marBottom w:val="0"/>
                                                  <w:divBdr>
                                                    <w:top w:val="none" w:sz="0" w:space="0" w:color="auto"/>
                                                    <w:left w:val="none" w:sz="0" w:space="0" w:color="auto"/>
                                                    <w:bottom w:val="none" w:sz="0" w:space="0" w:color="auto"/>
                                                    <w:right w:val="none" w:sz="0" w:space="0" w:color="auto"/>
                                                  </w:divBdr>
                                                </w:div>
                                                <w:div w:id="1684474667">
                                                  <w:marLeft w:val="0"/>
                                                  <w:marRight w:val="0"/>
                                                  <w:marTop w:val="0"/>
                                                  <w:marBottom w:val="0"/>
                                                  <w:divBdr>
                                                    <w:top w:val="none" w:sz="0" w:space="0" w:color="auto"/>
                                                    <w:left w:val="none" w:sz="0" w:space="0" w:color="auto"/>
                                                    <w:bottom w:val="none" w:sz="0" w:space="0" w:color="auto"/>
                                                    <w:right w:val="none" w:sz="0" w:space="0" w:color="auto"/>
                                                  </w:divBdr>
                                                  <w:divsChild>
                                                    <w:div w:id="1429810822">
                                                      <w:marLeft w:val="0"/>
                                                      <w:marRight w:val="0"/>
                                                      <w:marTop w:val="0"/>
                                                      <w:marBottom w:val="0"/>
                                                      <w:divBdr>
                                                        <w:top w:val="none" w:sz="0" w:space="0" w:color="auto"/>
                                                        <w:left w:val="none" w:sz="0" w:space="0" w:color="auto"/>
                                                        <w:bottom w:val="none" w:sz="0" w:space="0" w:color="auto"/>
                                                        <w:right w:val="none" w:sz="0" w:space="0" w:color="auto"/>
                                                      </w:divBdr>
                                                      <w:divsChild>
                                                        <w:div w:id="13391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44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4668">
                                  <w:marLeft w:val="0"/>
                                  <w:marRight w:val="0"/>
                                  <w:marTop w:val="0"/>
                                  <w:marBottom w:val="0"/>
                                  <w:divBdr>
                                    <w:top w:val="none" w:sz="0" w:space="0" w:color="auto"/>
                                    <w:left w:val="none" w:sz="0" w:space="0" w:color="auto"/>
                                    <w:bottom w:val="single" w:sz="6" w:space="7" w:color="E1E8ED"/>
                                    <w:right w:val="none" w:sz="0" w:space="0" w:color="auto"/>
                                  </w:divBdr>
                                  <w:divsChild>
                                    <w:div w:id="1043557579">
                                      <w:marLeft w:val="0"/>
                                      <w:marRight w:val="0"/>
                                      <w:marTop w:val="0"/>
                                      <w:marBottom w:val="0"/>
                                      <w:divBdr>
                                        <w:top w:val="none" w:sz="0" w:space="0" w:color="auto"/>
                                        <w:left w:val="none" w:sz="0" w:space="0" w:color="auto"/>
                                        <w:bottom w:val="none" w:sz="0" w:space="0" w:color="auto"/>
                                        <w:right w:val="none" w:sz="0" w:space="0" w:color="auto"/>
                                      </w:divBdr>
                                      <w:divsChild>
                                        <w:div w:id="357662108">
                                          <w:marLeft w:val="0"/>
                                          <w:marRight w:val="0"/>
                                          <w:marTop w:val="0"/>
                                          <w:marBottom w:val="0"/>
                                          <w:divBdr>
                                            <w:top w:val="none" w:sz="0" w:space="0" w:color="auto"/>
                                            <w:left w:val="none" w:sz="0" w:space="0" w:color="auto"/>
                                            <w:bottom w:val="none" w:sz="0" w:space="0" w:color="auto"/>
                                            <w:right w:val="none" w:sz="0" w:space="0" w:color="auto"/>
                                          </w:divBdr>
                                        </w:div>
                                        <w:div w:id="1876917625">
                                          <w:marLeft w:val="0"/>
                                          <w:marRight w:val="0"/>
                                          <w:marTop w:val="0"/>
                                          <w:marBottom w:val="0"/>
                                          <w:divBdr>
                                            <w:top w:val="none" w:sz="0" w:space="0" w:color="auto"/>
                                            <w:left w:val="none" w:sz="0" w:space="0" w:color="auto"/>
                                            <w:bottom w:val="none" w:sz="0" w:space="0" w:color="auto"/>
                                            <w:right w:val="none" w:sz="0" w:space="0" w:color="auto"/>
                                          </w:divBdr>
                                          <w:divsChild>
                                            <w:div w:id="1610041632">
                                              <w:marLeft w:val="0"/>
                                              <w:marRight w:val="0"/>
                                              <w:marTop w:val="75"/>
                                              <w:marBottom w:val="30"/>
                                              <w:divBdr>
                                                <w:top w:val="none" w:sz="0" w:space="0" w:color="auto"/>
                                                <w:left w:val="none" w:sz="0" w:space="0" w:color="auto"/>
                                                <w:bottom w:val="none" w:sz="0" w:space="0" w:color="auto"/>
                                                <w:right w:val="none" w:sz="0" w:space="0" w:color="auto"/>
                                              </w:divBdr>
                                              <w:divsChild>
                                                <w:div w:id="101414698">
                                                  <w:marLeft w:val="0"/>
                                                  <w:marRight w:val="0"/>
                                                  <w:marTop w:val="0"/>
                                                  <w:marBottom w:val="0"/>
                                                  <w:divBdr>
                                                    <w:top w:val="none" w:sz="0" w:space="0" w:color="auto"/>
                                                    <w:left w:val="none" w:sz="0" w:space="0" w:color="auto"/>
                                                    <w:bottom w:val="none" w:sz="0" w:space="0" w:color="auto"/>
                                                    <w:right w:val="none" w:sz="0" w:space="0" w:color="auto"/>
                                                  </w:divBdr>
                                                </w:div>
                                                <w:div w:id="102652667">
                                                  <w:marLeft w:val="0"/>
                                                  <w:marRight w:val="0"/>
                                                  <w:marTop w:val="0"/>
                                                  <w:marBottom w:val="0"/>
                                                  <w:divBdr>
                                                    <w:top w:val="none" w:sz="0" w:space="0" w:color="auto"/>
                                                    <w:left w:val="none" w:sz="0" w:space="0" w:color="auto"/>
                                                    <w:bottom w:val="none" w:sz="0" w:space="0" w:color="auto"/>
                                                    <w:right w:val="none" w:sz="0" w:space="0" w:color="auto"/>
                                                  </w:divBdr>
                                                  <w:divsChild>
                                                    <w:div w:id="647321983">
                                                      <w:marLeft w:val="0"/>
                                                      <w:marRight w:val="0"/>
                                                      <w:marTop w:val="0"/>
                                                      <w:marBottom w:val="0"/>
                                                      <w:divBdr>
                                                        <w:top w:val="none" w:sz="0" w:space="0" w:color="auto"/>
                                                        <w:left w:val="none" w:sz="0" w:space="0" w:color="auto"/>
                                                        <w:bottom w:val="none" w:sz="0" w:space="0" w:color="auto"/>
                                                        <w:right w:val="none" w:sz="0" w:space="0" w:color="auto"/>
                                                      </w:divBdr>
                                                      <w:divsChild>
                                                        <w:div w:id="637954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53009">
                                                  <w:marLeft w:val="0"/>
                                                  <w:marRight w:val="0"/>
                                                  <w:marTop w:val="0"/>
                                                  <w:marBottom w:val="0"/>
                                                  <w:divBdr>
                                                    <w:top w:val="none" w:sz="0" w:space="0" w:color="auto"/>
                                                    <w:left w:val="none" w:sz="0" w:space="0" w:color="auto"/>
                                                    <w:bottom w:val="none" w:sz="0" w:space="0" w:color="auto"/>
                                                    <w:right w:val="none" w:sz="0" w:space="0" w:color="auto"/>
                                                  </w:divBdr>
                                                </w:div>
                                                <w:div w:id="211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58793">
                                  <w:marLeft w:val="0"/>
                                  <w:marRight w:val="0"/>
                                  <w:marTop w:val="0"/>
                                  <w:marBottom w:val="0"/>
                                  <w:divBdr>
                                    <w:top w:val="none" w:sz="0" w:space="0" w:color="auto"/>
                                    <w:left w:val="none" w:sz="0" w:space="0" w:color="auto"/>
                                    <w:bottom w:val="single" w:sz="6" w:space="7" w:color="E1E8ED"/>
                                    <w:right w:val="none" w:sz="0" w:space="0" w:color="auto"/>
                                  </w:divBdr>
                                  <w:divsChild>
                                    <w:div w:id="1180197450">
                                      <w:marLeft w:val="0"/>
                                      <w:marRight w:val="0"/>
                                      <w:marTop w:val="0"/>
                                      <w:marBottom w:val="0"/>
                                      <w:divBdr>
                                        <w:top w:val="none" w:sz="0" w:space="0" w:color="auto"/>
                                        <w:left w:val="none" w:sz="0" w:space="0" w:color="auto"/>
                                        <w:bottom w:val="none" w:sz="0" w:space="0" w:color="auto"/>
                                        <w:right w:val="none" w:sz="0" w:space="0" w:color="auto"/>
                                      </w:divBdr>
                                      <w:divsChild>
                                        <w:div w:id="127745887">
                                          <w:marLeft w:val="0"/>
                                          <w:marRight w:val="0"/>
                                          <w:marTop w:val="0"/>
                                          <w:marBottom w:val="0"/>
                                          <w:divBdr>
                                            <w:top w:val="none" w:sz="0" w:space="0" w:color="auto"/>
                                            <w:left w:val="none" w:sz="0" w:space="0" w:color="auto"/>
                                            <w:bottom w:val="none" w:sz="0" w:space="0" w:color="auto"/>
                                            <w:right w:val="none" w:sz="0" w:space="0" w:color="auto"/>
                                          </w:divBdr>
                                        </w:div>
                                        <w:div w:id="1834563583">
                                          <w:marLeft w:val="0"/>
                                          <w:marRight w:val="0"/>
                                          <w:marTop w:val="0"/>
                                          <w:marBottom w:val="0"/>
                                          <w:divBdr>
                                            <w:top w:val="none" w:sz="0" w:space="0" w:color="auto"/>
                                            <w:left w:val="none" w:sz="0" w:space="0" w:color="auto"/>
                                            <w:bottom w:val="none" w:sz="0" w:space="0" w:color="auto"/>
                                            <w:right w:val="none" w:sz="0" w:space="0" w:color="auto"/>
                                          </w:divBdr>
                                          <w:divsChild>
                                            <w:div w:id="1289821339">
                                              <w:marLeft w:val="0"/>
                                              <w:marRight w:val="0"/>
                                              <w:marTop w:val="75"/>
                                              <w:marBottom w:val="30"/>
                                              <w:divBdr>
                                                <w:top w:val="none" w:sz="0" w:space="0" w:color="auto"/>
                                                <w:left w:val="none" w:sz="0" w:space="0" w:color="auto"/>
                                                <w:bottom w:val="none" w:sz="0" w:space="0" w:color="auto"/>
                                                <w:right w:val="none" w:sz="0" w:space="0" w:color="auto"/>
                                              </w:divBdr>
                                              <w:divsChild>
                                                <w:div w:id="335810450">
                                                  <w:marLeft w:val="0"/>
                                                  <w:marRight w:val="0"/>
                                                  <w:marTop w:val="0"/>
                                                  <w:marBottom w:val="0"/>
                                                  <w:divBdr>
                                                    <w:top w:val="none" w:sz="0" w:space="0" w:color="auto"/>
                                                    <w:left w:val="none" w:sz="0" w:space="0" w:color="auto"/>
                                                    <w:bottom w:val="none" w:sz="0" w:space="0" w:color="auto"/>
                                                    <w:right w:val="none" w:sz="0" w:space="0" w:color="auto"/>
                                                  </w:divBdr>
                                                </w:div>
                                                <w:div w:id="738285406">
                                                  <w:marLeft w:val="0"/>
                                                  <w:marRight w:val="0"/>
                                                  <w:marTop w:val="0"/>
                                                  <w:marBottom w:val="0"/>
                                                  <w:divBdr>
                                                    <w:top w:val="none" w:sz="0" w:space="0" w:color="auto"/>
                                                    <w:left w:val="none" w:sz="0" w:space="0" w:color="auto"/>
                                                    <w:bottom w:val="none" w:sz="0" w:space="0" w:color="auto"/>
                                                    <w:right w:val="none" w:sz="0" w:space="0" w:color="auto"/>
                                                  </w:divBdr>
                                                  <w:divsChild>
                                                    <w:div w:id="2113166707">
                                                      <w:marLeft w:val="0"/>
                                                      <w:marRight w:val="0"/>
                                                      <w:marTop w:val="0"/>
                                                      <w:marBottom w:val="0"/>
                                                      <w:divBdr>
                                                        <w:top w:val="none" w:sz="0" w:space="0" w:color="auto"/>
                                                        <w:left w:val="none" w:sz="0" w:space="0" w:color="auto"/>
                                                        <w:bottom w:val="none" w:sz="0" w:space="0" w:color="auto"/>
                                                        <w:right w:val="none" w:sz="0" w:space="0" w:color="auto"/>
                                                      </w:divBdr>
                                                      <w:divsChild>
                                                        <w:div w:id="118830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0214388">
                                                  <w:marLeft w:val="0"/>
                                                  <w:marRight w:val="0"/>
                                                  <w:marTop w:val="0"/>
                                                  <w:marBottom w:val="0"/>
                                                  <w:divBdr>
                                                    <w:top w:val="none" w:sz="0" w:space="0" w:color="auto"/>
                                                    <w:left w:val="none" w:sz="0" w:space="0" w:color="auto"/>
                                                    <w:bottom w:val="none" w:sz="0" w:space="0" w:color="auto"/>
                                                    <w:right w:val="none" w:sz="0" w:space="0" w:color="auto"/>
                                                  </w:divBdr>
                                                </w:div>
                                                <w:div w:id="16426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729">
                                  <w:marLeft w:val="0"/>
                                  <w:marRight w:val="0"/>
                                  <w:marTop w:val="0"/>
                                  <w:marBottom w:val="0"/>
                                  <w:divBdr>
                                    <w:top w:val="none" w:sz="0" w:space="0" w:color="auto"/>
                                    <w:left w:val="none" w:sz="0" w:space="0" w:color="auto"/>
                                    <w:bottom w:val="single" w:sz="6" w:space="7" w:color="E1E8ED"/>
                                    <w:right w:val="none" w:sz="0" w:space="0" w:color="auto"/>
                                  </w:divBdr>
                                  <w:divsChild>
                                    <w:div w:id="265692555">
                                      <w:marLeft w:val="0"/>
                                      <w:marRight w:val="0"/>
                                      <w:marTop w:val="0"/>
                                      <w:marBottom w:val="0"/>
                                      <w:divBdr>
                                        <w:top w:val="none" w:sz="0" w:space="0" w:color="auto"/>
                                        <w:left w:val="none" w:sz="0" w:space="0" w:color="auto"/>
                                        <w:bottom w:val="none" w:sz="0" w:space="0" w:color="auto"/>
                                        <w:right w:val="none" w:sz="0" w:space="0" w:color="auto"/>
                                      </w:divBdr>
                                      <w:divsChild>
                                        <w:div w:id="120924036">
                                          <w:marLeft w:val="0"/>
                                          <w:marRight w:val="0"/>
                                          <w:marTop w:val="0"/>
                                          <w:marBottom w:val="0"/>
                                          <w:divBdr>
                                            <w:top w:val="none" w:sz="0" w:space="0" w:color="auto"/>
                                            <w:left w:val="none" w:sz="0" w:space="0" w:color="auto"/>
                                            <w:bottom w:val="none" w:sz="0" w:space="0" w:color="auto"/>
                                            <w:right w:val="none" w:sz="0" w:space="0" w:color="auto"/>
                                          </w:divBdr>
                                          <w:divsChild>
                                            <w:div w:id="882786342">
                                              <w:marLeft w:val="0"/>
                                              <w:marRight w:val="0"/>
                                              <w:marTop w:val="75"/>
                                              <w:marBottom w:val="30"/>
                                              <w:divBdr>
                                                <w:top w:val="none" w:sz="0" w:space="0" w:color="auto"/>
                                                <w:left w:val="none" w:sz="0" w:space="0" w:color="auto"/>
                                                <w:bottom w:val="none" w:sz="0" w:space="0" w:color="auto"/>
                                                <w:right w:val="none" w:sz="0" w:space="0" w:color="auto"/>
                                              </w:divBdr>
                                              <w:divsChild>
                                                <w:div w:id="34620531">
                                                  <w:marLeft w:val="0"/>
                                                  <w:marRight w:val="0"/>
                                                  <w:marTop w:val="0"/>
                                                  <w:marBottom w:val="0"/>
                                                  <w:divBdr>
                                                    <w:top w:val="none" w:sz="0" w:space="0" w:color="auto"/>
                                                    <w:left w:val="none" w:sz="0" w:space="0" w:color="auto"/>
                                                    <w:bottom w:val="none" w:sz="0" w:space="0" w:color="auto"/>
                                                    <w:right w:val="none" w:sz="0" w:space="0" w:color="auto"/>
                                                  </w:divBdr>
                                                </w:div>
                                                <w:div w:id="335233067">
                                                  <w:marLeft w:val="0"/>
                                                  <w:marRight w:val="0"/>
                                                  <w:marTop w:val="0"/>
                                                  <w:marBottom w:val="0"/>
                                                  <w:divBdr>
                                                    <w:top w:val="none" w:sz="0" w:space="0" w:color="auto"/>
                                                    <w:left w:val="none" w:sz="0" w:space="0" w:color="auto"/>
                                                    <w:bottom w:val="none" w:sz="0" w:space="0" w:color="auto"/>
                                                    <w:right w:val="none" w:sz="0" w:space="0" w:color="auto"/>
                                                  </w:divBdr>
                                                </w:div>
                                                <w:div w:id="490564272">
                                                  <w:marLeft w:val="0"/>
                                                  <w:marRight w:val="0"/>
                                                  <w:marTop w:val="0"/>
                                                  <w:marBottom w:val="0"/>
                                                  <w:divBdr>
                                                    <w:top w:val="none" w:sz="0" w:space="0" w:color="auto"/>
                                                    <w:left w:val="none" w:sz="0" w:space="0" w:color="auto"/>
                                                    <w:bottom w:val="none" w:sz="0" w:space="0" w:color="auto"/>
                                                    <w:right w:val="none" w:sz="0" w:space="0" w:color="auto"/>
                                                  </w:divBdr>
                                                </w:div>
                                                <w:div w:id="774906043">
                                                  <w:marLeft w:val="0"/>
                                                  <w:marRight w:val="0"/>
                                                  <w:marTop w:val="0"/>
                                                  <w:marBottom w:val="0"/>
                                                  <w:divBdr>
                                                    <w:top w:val="none" w:sz="0" w:space="0" w:color="auto"/>
                                                    <w:left w:val="none" w:sz="0" w:space="0" w:color="auto"/>
                                                    <w:bottom w:val="none" w:sz="0" w:space="0" w:color="auto"/>
                                                    <w:right w:val="none" w:sz="0" w:space="0" w:color="auto"/>
                                                  </w:divBdr>
                                                  <w:divsChild>
                                                    <w:div w:id="1923710706">
                                                      <w:marLeft w:val="0"/>
                                                      <w:marRight w:val="0"/>
                                                      <w:marTop w:val="0"/>
                                                      <w:marBottom w:val="0"/>
                                                      <w:divBdr>
                                                        <w:top w:val="none" w:sz="0" w:space="0" w:color="auto"/>
                                                        <w:left w:val="none" w:sz="0" w:space="0" w:color="auto"/>
                                                        <w:bottom w:val="none" w:sz="0" w:space="0" w:color="auto"/>
                                                        <w:right w:val="none" w:sz="0" w:space="0" w:color="auto"/>
                                                      </w:divBdr>
                                                      <w:divsChild>
                                                        <w:div w:id="13435861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902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6558">
                                  <w:marLeft w:val="0"/>
                                  <w:marRight w:val="0"/>
                                  <w:marTop w:val="0"/>
                                  <w:marBottom w:val="0"/>
                                  <w:divBdr>
                                    <w:top w:val="none" w:sz="0" w:space="0" w:color="auto"/>
                                    <w:left w:val="none" w:sz="0" w:space="0" w:color="auto"/>
                                    <w:bottom w:val="single" w:sz="6" w:space="7" w:color="E1E8ED"/>
                                    <w:right w:val="none" w:sz="0" w:space="0" w:color="auto"/>
                                  </w:divBdr>
                                  <w:divsChild>
                                    <w:div w:id="760762413">
                                      <w:marLeft w:val="0"/>
                                      <w:marRight w:val="0"/>
                                      <w:marTop w:val="0"/>
                                      <w:marBottom w:val="0"/>
                                      <w:divBdr>
                                        <w:top w:val="none" w:sz="0" w:space="0" w:color="auto"/>
                                        <w:left w:val="none" w:sz="0" w:space="0" w:color="auto"/>
                                        <w:bottom w:val="none" w:sz="0" w:space="0" w:color="auto"/>
                                        <w:right w:val="none" w:sz="0" w:space="0" w:color="auto"/>
                                      </w:divBdr>
                                      <w:divsChild>
                                        <w:div w:id="414329233">
                                          <w:marLeft w:val="0"/>
                                          <w:marRight w:val="0"/>
                                          <w:marTop w:val="0"/>
                                          <w:marBottom w:val="0"/>
                                          <w:divBdr>
                                            <w:top w:val="none" w:sz="0" w:space="0" w:color="auto"/>
                                            <w:left w:val="none" w:sz="0" w:space="0" w:color="auto"/>
                                            <w:bottom w:val="none" w:sz="0" w:space="0" w:color="auto"/>
                                            <w:right w:val="none" w:sz="0" w:space="0" w:color="auto"/>
                                          </w:divBdr>
                                          <w:divsChild>
                                            <w:div w:id="864292946">
                                              <w:marLeft w:val="0"/>
                                              <w:marRight w:val="0"/>
                                              <w:marTop w:val="75"/>
                                              <w:marBottom w:val="30"/>
                                              <w:divBdr>
                                                <w:top w:val="none" w:sz="0" w:space="0" w:color="auto"/>
                                                <w:left w:val="none" w:sz="0" w:space="0" w:color="auto"/>
                                                <w:bottom w:val="none" w:sz="0" w:space="0" w:color="auto"/>
                                                <w:right w:val="none" w:sz="0" w:space="0" w:color="auto"/>
                                              </w:divBdr>
                                              <w:divsChild>
                                                <w:div w:id="312292518">
                                                  <w:marLeft w:val="0"/>
                                                  <w:marRight w:val="0"/>
                                                  <w:marTop w:val="0"/>
                                                  <w:marBottom w:val="0"/>
                                                  <w:divBdr>
                                                    <w:top w:val="none" w:sz="0" w:space="0" w:color="auto"/>
                                                    <w:left w:val="none" w:sz="0" w:space="0" w:color="auto"/>
                                                    <w:bottom w:val="none" w:sz="0" w:space="0" w:color="auto"/>
                                                    <w:right w:val="none" w:sz="0" w:space="0" w:color="auto"/>
                                                  </w:divBdr>
                                                </w:div>
                                                <w:div w:id="400757165">
                                                  <w:marLeft w:val="0"/>
                                                  <w:marRight w:val="0"/>
                                                  <w:marTop w:val="0"/>
                                                  <w:marBottom w:val="0"/>
                                                  <w:divBdr>
                                                    <w:top w:val="none" w:sz="0" w:space="0" w:color="auto"/>
                                                    <w:left w:val="none" w:sz="0" w:space="0" w:color="auto"/>
                                                    <w:bottom w:val="none" w:sz="0" w:space="0" w:color="auto"/>
                                                    <w:right w:val="none" w:sz="0" w:space="0" w:color="auto"/>
                                                  </w:divBdr>
                                                  <w:divsChild>
                                                    <w:div w:id="522130434">
                                                      <w:marLeft w:val="0"/>
                                                      <w:marRight w:val="0"/>
                                                      <w:marTop w:val="0"/>
                                                      <w:marBottom w:val="0"/>
                                                      <w:divBdr>
                                                        <w:top w:val="none" w:sz="0" w:space="0" w:color="auto"/>
                                                        <w:left w:val="none" w:sz="0" w:space="0" w:color="auto"/>
                                                        <w:bottom w:val="none" w:sz="0" w:space="0" w:color="auto"/>
                                                        <w:right w:val="none" w:sz="0" w:space="0" w:color="auto"/>
                                                      </w:divBdr>
                                                      <w:divsChild>
                                                        <w:div w:id="16225715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990">
                                                  <w:marLeft w:val="0"/>
                                                  <w:marRight w:val="0"/>
                                                  <w:marTop w:val="0"/>
                                                  <w:marBottom w:val="0"/>
                                                  <w:divBdr>
                                                    <w:top w:val="none" w:sz="0" w:space="0" w:color="auto"/>
                                                    <w:left w:val="none" w:sz="0" w:space="0" w:color="auto"/>
                                                    <w:bottom w:val="none" w:sz="0" w:space="0" w:color="auto"/>
                                                    <w:right w:val="none" w:sz="0" w:space="0" w:color="auto"/>
                                                  </w:divBdr>
                                                </w:div>
                                                <w:div w:id="2091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7443">
                                  <w:marLeft w:val="0"/>
                                  <w:marRight w:val="0"/>
                                  <w:marTop w:val="0"/>
                                  <w:marBottom w:val="0"/>
                                  <w:divBdr>
                                    <w:top w:val="none" w:sz="0" w:space="0" w:color="auto"/>
                                    <w:left w:val="none" w:sz="0" w:space="0" w:color="auto"/>
                                    <w:bottom w:val="single" w:sz="6" w:space="7" w:color="E1E8ED"/>
                                    <w:right w:val="none" w:sz="0" w:space="0" w:color="auto"/>
                                  </w:divBdr>
                                  <w:divsChild>
                                    <w:div w:id="825583883">
                                      <w:marLeft w:val="0"/>
                                      <w:marRight w:val="0"/>
                                      <w:marTop w:val="0"/>
                                      <w:marBottom w:val="0"/>
                                      <w:divBdr>
                                        <w:top w:val="none" w:sz="0" w:space="0" w:color="auto"/>
                                        <w:left w:val="none" w:sz="0" w:space="0" w:color="auto"/>
                                        <w:bottom w:val="none" w:sz="0" w:space="0" w:color="auto"/>
                                        <w:right w:val="none" w:sz="0" w:space="0" w:color="auto"/>
                                      </w:divBdr>
                                      <w:divsChild>
                                        <w:div w:id="158663004">
                                          <w:marLeft w:val="0"/>
                                          <w:marRight w:val="0"/>
                                          <w:marTop w:val="0"/>
                                          <w:marBottom w:val="0"/>
                                          <w:divBdr>
                                            <w:top w:val="none" w:sz="0" w:space="0" w:color="auto"/>
                                            <w:left w:val="none" w:sz="0" w:space="0" w:color="auto"/>
                                            <w:bottom w:val="none" w:sz="0" w:space="0" w:color="auto"/>
                                            <w:right w:val="none" w:sz="0" w:space="0" w:color="auto"/>
                                          </w:divBdr>
                                        </w:div>
                                        <w:div w:id="818886111">
                                          <w:marLeft w:val="0"/>
                                          <w:marRight w:val="0"/>
                                          <w:marTop w:val="0"/>
                                          <w:marBottom w:val="0"/>
                                          <w:divBdr>
                                            <w:top w:val="none" w:sz="0" w:space="0" w:color="auto"/>
                                            <w:left w:val="none" w:sz="0" w:space="0" w:color="auto"/>
                                            <w:bottom w:val="none" w:sz="0" w:space="0" w:color="auto"/>
                                            <w:right w:val="none" w:sz="0" w:space="0" w:color="auto"/>
                                          </w:divBdr>
                                          <w:divsChild>
                                            <w:div w:id="1953513621">
                                              <w:marLeft w:val="0"/>
                                              <w:marRight w:val="0"/>
                                              <w:marTop w:val="75"/>
                                              <w:marBottom w:val="30"/>
                                              <w:divBdr>
                                                <w:top w:val="none" w:sz="0" w:space="0" w:color="auto"/>
                                                <w:left w:val="none" w:sz="0" w:space="0" w:color="auto"/>
                                                <w:bottom w:val="none" w:sz="0" w:space="0" w:color="auto"/>
                                                <w:right w:val="none" w:sz="0" w:space="0" w:color="auto"/>
                                              </w:divBdr>
                                              <w:divsChild>
                                                <w:div w:id="446315082">
                                                  <w:marLeft w:val="0"/>
                                                  <w:marRight w:val="0"/>
                                                  <w:marTop w:val="0"/>
                                                  <w:marBottom w:val="0"/>
                                                  <w:divBdr>
                                                    <w:top w:val="none" w:sz="0" w:space="0" w:color="auto"/>
                                                    <w:left w:val="none" w:sz="0" w:space="0" w:color="auto"/>
                                                    <w:bottom w:val="none" w:sz="0" w:space="0" w:color="auto"/>
                                                    <w:right w:val="none" w:sz="0" w:space="0" w:color="auto"/>
                                                  </w:divBdr>
                                                </w:div>
                                                <w:div w:id="790127443">
                                                  <w:marLeft w:val="0"/>
                                                  <w:marRight w:val="0"/>
                                                  <w:marTop w:val="0"/>
                                                  <w:marBottom w:val="0"/>
                                                  <w:divBdr>
                                                    <w:top w:val="none" w:sz="0" w:space="0" w:color="auto"/>
                                                    <w:left w:val="none" w:sz="0" w:space="0" w:color="auto"/>
                                                    <w:bottom w:val="none" w:sz="0" w:space="0" w:color="auto"/>
                                                    <w:right w:val="none" w:sz="0" w:space="0" w:color="auto"/>
                                                  </w:divBdr>
                                                </w:div>
                                                <w:div w:id="799153764">
                                                  <w:marLeft w:val="0"/>
                                                  <w:marRight w:val="0"/>
                                                  <w:marTop w:val="0"/>
                                                  <w:marBottom w:val="0"/>
                                                  <w:divBdr>
                                                    <w:top w:val="none" w:sz="0" w:space="0" w:color="auto"/>
                                                    <w:left w:val="none" w:sz="0" w:space="0" w:color="auto"/>
                                                    <w:bottom w:val="none" w:sz="0" w:space="0" w:color="auto"/>
                                                    <w:right w:val="none" w:sz="0" w:space="0" w:color="auto"/>
                                                  </w:divBdr>
                                                </w:div>
                                                <w:div w:id="1239636918">
                                                  <w:marLeft w:val="0"/>
                                                  <w:marRight w:val="0"/>
                                                  <w:marTop w:val="0"/>
                                                  <w:marBottom w:val="0"/>
                                                  <w:divBdr>
                                                    <w:top w:val="none" w:sz="0" w:space="0" w:color="auto"/>
                                                    <w:left w:val="none" w:sz="0" w:space="0" w:color="auto"/>
                                                    <w:bottom w:val="none" w:sz="0" w:space="0" w:color="auto"/>
                                                    <w:right w:val="none" w:sz="0" w:space="0" w:color="auto"/>
                                                  </w:divBdr>
                                                  <w:divsChild>
                                                    <w:div w:id="795489179">
                                                      <w:marLeft w:val="0"/>
                                                      <w:marRight w:val="0"/>
                                                      <w:marTop w:val="0"/>
                                                      <w:marBottom w:val="0"/>
                                                      <w:divBdr>
                                                        <w:top w:val="none" w:sz="0" w:space="0" w:color="auto"/>
                                                        <w:left w:val="none" w:sz="0" w:space="0" w:color="auto"/>
                                                        <w:bottom w:val="none" w:sz="0" w:space="0" w:color="auto"/>
                                                        <w:right w:val="none" w:sz="0" w:space="0" w:color="auto"/>
                                                      </w:divBdr>
                                                      <w:divsChild>
                                                        <w:div w:id="1616907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5096137">
                                  <w:marLeft w:val="0"/>
                                  <w:marRight w:val="0"/>
                                  <w:marTop w:val="0"/>
                                  <w:marBottom w:val="0"/>
                                  <w:divBdr>
                                    <w:top w:val="none" w:sz="0" w:space="0" w:color="auto"/>
                                    <w:left w:val="none" w:sz="0" w:space="0" w:color="auto"/>
                                    <w:bottom w:val="single" w:sz="6" w:space="7" w:color="E1E8ED"/>
                                    <w:right w:val="none" w:sz="0" w:space="0" w:color="auto"/>
                                  </w:divBdr>
                                  <w:divsChild>
                                    <w:div w:id="2045518549">
                                      <w:marLeft w:val="0"/>
                                      <w:marRight w:val="0"/>
                                      <w:marTop w:val="0"/>
                                      <w:marBottom w:val="0"/>
                                      <w:divBdr>
                                        <w:top w:val="none" w:sz="0" w:space="0" w:color="auto"/>
                                        <w:left w:val="none" w:sz="0" w:space="0" w:color="auto"/>
                                        <w:bottom w:val="none" w:sz="0" w:space="0" w:color="auto"/>
                                        <w:right w:val="none" w:sz="0" w:space="0" w:color="auto"/>
                                      </w:divBdr>
                                      <w:divsChild>
                                        <w:div w:id="89006587">
                                          <w:marLeft w:val="0"/>
                                          <w:marRight w:val="0"/>
                                          <w:marTop w:val="0"/>
                                          <w:marBottom w:val="0"/>
                                          <w:divBdr>
                                            <w:top w:val="none" w:sz="0" w:space="0" w:color="auto"/>
                                            <w:left w:val="none" w:sz="0" w:space="0" w:color="auto"/>
                                            <w:bottom w:val="none" w:sz="0" w:space="0" w:color="auto"/>
                                            <w:right w:val="none" w:sz="0" w:space="0" w:color="auto"/>
                                          </w:divBdr>
                                        </w:div>
                                        <w:div w:id="521554622">
                                          <w:marLeft w:val="0"/>
                                          <w:marRight w:val="0"/>
                                          <w:marTop w:val="0"/>
                                          <w:marBottom w:val="0"/>
                                          <w:divBdr>
                                            <w:top w:val="none" w:sz="0" w:space="0" w:color="auto"/>
                                            <w:left w:val="none" w:sz="0" w:space="0" w:color="auto"/>
                                            <w:bottom w:val="none" w:sz="0" w:space="0" w:color="auto"/>
                                            <w:right w:val="none" w:sz="0" w:space="0" w:color="auto"/>
                                          </w:divBdr>
                                          <w:divsChild>
                                            <w:div w:id="1444232691">
                                              <w:marLeft w:val="0"/>
                                              <w:marRight w:val="0"/>
                                              <w:marTop w:val="75"/>
                                              <w:marBottom w:val="30"/>
                                              <w:divBdr>
                                                <w:top w:val="none" w:sz="0" w:space="0" w:color="auto"/>
                                                <w:left w:val="none" w:sz="0" w:space="0" w:color="auto"/>
                                                <w:bottom w:val="none" w:sz="0" w:space="0" w:color="auto"/>
                                                <w:right w:val="none" w:sz="0" w:space="0" w:color="auto"/>
                                              </w:divBdr>
                                              <w:divsChild>
                                                <w:div w:id="287515520">
                                                  <w:marLeft w:val="0"/>
                                                  <w:marRight w:val="0"/>
                                                  <w:marTop w:val="0"/>
                                                  <w:marBottom w:val="0"/>
                                                  <w:divBdr>
                                                    <w:top w:val="none" w:sz="0" w:space="0" w:color="auto"/>
                                                    <w:left w:val="none" w:sz="0" w:space="0" w:color="auto"/>
                                                    <w:bottom w:val="none" w:sz="0" w:space="0" w:color="auto"/>
                                                    <w:right w:val="none" w:sz="0" w:space="0" w:color="auto"/>
                                                  </w:divBdr>
                                                </w:div>
                                                <w:div w:id="568275555">
                                                  <w:marLeft w:val="0"/>
                                                  <w:marRight w:val="0"/>
                                                  <w:marTop w:val="0"/>
                                                  <w:marBottom w:val="0"/>
                                                  <w:divBdr>
                                                    <w:top w:val="none" w:sz="0" w:space="0" w:color="auto"/>
                                                    <w:left w:val="none" w:sz="0" w:space="0" w:color="auto"/>
                                                    <w:bottom w:val="none" w:sz="0" w:space="0" w:color="auto"/>
                                                    <w:right w:val="none" w:sz="0" w:space="0" w:color="auto"/>
                                                  </w:divBdr>
                                                </w:div>
                                                <w:div w:id="1183129107">
                                                  <w:marLeft w:val="0"/>
                                                  <w:marRight w:val="0"/>
                                                  <w:marTop w:val="0"/>
                                                  <w:marBottom w:val="0"/>
                                                  <w:divBdr>
                                                    <w:top w:val="none" w:sz="0" w:space="0" w:color="auto"/>
                                                    <w:left w:val="none" w:sz="0" w:space="0" w:color="auto"/>
                                                    <w:bottom w:val="none" w:sz="0" w:space="0" w:color="auto"/>
                                                    <w:right w:val="none" w:sz="0" w:space="0" w:color="auto"/>
                                                  </w:divBdr>
                                                  <w:divsChild>
                                                    <w:div w:id="2139713209">
                                                      <w:marLeft w:val="0"/>
                                                      <w:marRight w:val="0"/>
                                                      <w:marTop w:val="0"/>
                                                      <w:marBottom w:val="0"/>
                                                      <w:divBdr>
                                                        <w:top w:val="none" w:sz="0" w:space="0" w:color="auto"/>
                                                        <w:left w:val="none" w:sz="0" w:space="0" w:color="auto"/>
                                                        <w:bottom w:val="none" w:sz="0" w:space="0" w:color="auto"/>
                                                        <w:right w:val="none" w:sz="0" w:space="0" w:color="auto"/>
                                                      </w:divBdr>
                                                      <w:divsChild>
                                                        <w:div w:id="10408559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71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7273">
                                  <w:marLeft w:val="0"/>
                                  <w:marRight w:val="0"/>
                                  <w:marTop w:val="0"/>
                                  <w:marBottom w:val="0"/>
                                  <w:divBdr>
                                    <w:top w:val="none" w:sz="0" w:space="0" w:color="auto"/>
                                    <w:left w:val="none" w:sz="0" w:space="0" w:color="auto"/>
                                    <w:bottom w:val="single" w:sz="6" w:space="7" w:color="E1E8ED"/>
                                    <w:right w:val="none" w:sz="0" w:space="0" w:color="auto"/>
                                  </w:divBdr>
                                  <w:divsChild>
                                    <w:div w:id="1389844695">
                                      <w:marLeft w:val="0"/>
                                      <w:marRight w:val="0"/>
                                      <w:marTop w:val="0"/>
                                      <w:marBottom w:val="0"/>
                                      <w:divBdr>
                                        <w:top w:val="none" w:sz="0" w:space="0" w:color="auto"/>
                                        <w:left w:val="none" w:sz="0" w:space="0" w:color="auto"/>
                                        <w:bottom w:val="none" w:sz="0" w:space="0" w:color="auto"/>
                                        <w:right w:val="none" w:sz="0" w:space="0" w:color="auto"/>
                                      </w:divBdr>
                                      <w:divsChild>
                                        <w:div w:id="106657709">
                                          <w:marLeft w:val="0"/>
                                          <w:marRight w:val="0"/>
                                          <w:marTop w:val="0"/>
                                          <w:marBottom w:val="0"/>
                                          <w:divBdr>
                                            <w:top w:val="none" w:sz="0" w:space="0" w:color="auto"/>
                                            <w:left w:val="none" w:sz="0" w:space="0" w:color="auto"/>
                                            <w:bottom w:val="none" w:sz="0" w:space="0" w:color="auto"/>
                                            <w:right w:val="none" w:sz="0" w:space="0" w:color="auto"/>
                                          </w:divBdr>
                                        </w:div>
                                        <w:div w:id="914586421">
                                          <w:marLeft w:val="0"/>
                                          <w:marRight w:val="0"/>
                                          <w:marTop w:val="0"/>
                                          <w:marBottom w:val="0"/>
                                          <w:divBdr>
                                            <w:top w:val="none" w:sz="0" w:space="0" w:color="auto"/>
                                            <w:left w:val="none" w:sz="0" w:space="0" w:color="auto"/>
                                            <w:bottom w:val="none" w:sz="0" w:space="0" w:color="auto"/>
                                            <w:right w:val="none" w:sz="0" w:space="0" w:color="auto"/>
                                          </w:divBdr>
                                          <w:divsChild>
                                            <w:div w:id="1838835971">
                                              <w:marLeft w:val="0"/>
                                              <w:marRight w:val="0"/>
                                              <w:marTop w:val="75"/>
                                              <w:marBottom w:val="30"/>
                                              <w:divBdr>
                                                <w:top w:val="none" w:sz="0" w:space="0" w:color="auto"/>
                                                <w:left w:val="none" w:sz="0" w:space="0" w:color="auto"/>
                                                <w:bottom w:val="none" w:sz="0" w:space="0" w:color="auto"/>
                                                <w:right w:val="none" w:sz="0" w:space="0" w:color="auto"/>
                                              </w:divBdr>
                                              <w:divsChild>
                                                <w:div w:id="466703927">
                                                  <w:marLeft w:val="0"/>
                                                  <w:marRight w:val="0"/>
                                                  <w:marTop w:val="0"/>
                                                  <w:marBottom w:val="0"/>
                                                  <w:divBdr>
                                                    <w:top w:val="none" w:sz="0" w:space="0" w:color="auto"/>
                                                    <w:left w:val="none" w:sz="0" w:space="0" w:color="auto"/>
                                                    <w:bottom w:val="none" w:sz="0" w:space="0" w:color="auto"/>
                                                    <w:right w:val="none" w:sz="0" w:space="0" w:color="auto"/>
                                                  </w:divBdr>
                                                </w:div>
                                                <w:div w:id="800074365">
                                                  <w:marLeft w:val="0"/>
                                                  <w:marRight w:val="0"/>
                                                  <w:marTop w:val="0"/>
                                                  <w:marBottom w:val="0"/>
                                                  <w:divBdr>
                                                    <w:top w:val="none" w:sz="0" w:space="0" w:color="auto"/>
                                                    <w:left w:val="none" w:sz="0" w:space="0" w:color="auto"/>
                                                    <w:bottom w:val="none" w:sz="0" w:space="0" w:color="auto"/>
                                                    <w:right w:val="none" w:sz="0" w:space="0" w:color="auto"/>
                                                  </w:divBdr>
                                                </w:div>
                                                <w:div w:id="1167672598">
                                                  <w:marLeft w:val="0"/>
                                                  <w:marRight w:val="0"/>
                                                  <w:marTop w:val="0"/>
                                                  <w:marBottom w:val="0"/>
                                                  <w:divBdr>
                                                    <w:top w:val="none" w:sz="0" w:space="0" w:color="auto"/>
                                                    <w:left w:val="none" w:sz="0" w:space="0" w:color="auto"/>
                                                    <w:bottom w:val="none" w:sz="0" w:space="0" w:color="auto"/>
                                                    <w:right w:val="none" w:sz="0" w:space="0" w:color="auto"/>
                                                  </w:divBdr>
                                                  <w:divsChild>
                                                    <w:div w:id="1278827778">
                                                      <w:marLeft w:val="0"/>
                                                      <w:marRight w:val="0"/>
                                                      <w:marTop w:val="0"/>
                                                      <w:marBottom w:val="0"/>
                                                      <w:divBdr>
                                                        <w:top w:val="none" w:sz="0" w:space="0" w:color="auto"/>
                                                        <w:left w:val="none" w:sz="0" w:space="0" w:color="auto"/>
                                                        <w:bottom w:val="none" w:sz="0" w:space="0" w:color="auto"/>
                                                        <w:right w:val="none" w:sz="0" w:space="0" w:color="auto"/>
                                                      </w:divBdr>
                                                      <w:divsChild>
                                                        <w:div w:id="554006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96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5994">
                                  <w:marLeft w:val="0"/>
                                  <w:marRight w:val="0"/>
                                  <w:marTop w:val="0"/>
                                  <w:marBottom w:val="0"/>
                                  <w:divBdr>
                                    <w:top w:val="none" w:sz="0" w:space="0" w:color="auto"/>
                                    <w:left w:val="none" w:sz="0" w:space="0" w:color="auto"/>
                                    <w:bottom w:val="single" w:sz="6" w:space="7" w:color="E1E8ED"/>
                                    <w:right w:val="none" w:sz="0" w:space="0" w:color="auto"/>
                                  </w:divBdr>
                                  <w:divsChild>
                                    <w:div w:id="807212096">
                                      <w:marLeft w:val="0"/>
                                      <w:marRight w:val="0"/>
                                      <w:marTop w:val="0"/>
                                      <w:marBottom w:val="0"/>
                                      <w:divBdr>
                                        <w:top w:val="none" w:sz="0" w:space="0" w:color="auto"/>
                                        <w:left w:val="none" w:sz="0" w:space="0" w:color="auto"/>
                                        <w:bottom w:val="none" w:sz="0" w:space="0" w:color="auto"/>
                                        <w:right w:val="none" w:sz="0" w:space="0" w:color="auto"/>
                                      </w:divBdr>
                                      <w:divsChild>
                                        <w:div w:id="553154376">
                                          <w:marLeft w:val="0"/>
                                          <w:marRight w:val="0"/>
                                          <w:marTop w:val="0"/>
                                          <w:marBottom w:val="0"/>
                                          <w:divBdr>
                                            <w:top w:val="none" w:sz="0" w:space="0" w:color="auto"/>
                                            <w:left w:val="none" w:sz="0" w:space="0" w:color="auto"/>
                                            <w:bottom w:val="none" w:sz="0" w:space="0" w:color="auto"/>
                                            <w:right w:val="none" w:sz="0" w:space="0" w:color="auto"/>
                                          </w:divBdr>
                                        </w:div>
                                        <w:div w:id="1915780606">
                                          <w:marLeft w:val="0"/>
                                          <w:marRight w:val="0"/>
                                          <w:marTop w:val="0"/>
                                          <w:marBottom w:val="0"/>
                                          <w:divBdr>
                                            <w:top w:val="none" w:sz="0" w:space="0" w:color="auto"/>
                                            <w:left w:val="none" w:sz="0" w:space="0" w:color="auto"/>
                                            <w:bottom w:val="none" w:sz="0" w:space="0" w:color="auto"/>
                                            <w:right w:val="none" w:sz="0" w:space="0" w:color="auto"/>
                                          </w:divBdr>
                                          <w:divsChild>
                                            <w:div w:id="924800746">
                                              <w:marLeft w:val="0"/>
                                              <w:marRight w:val="0"/>
                                              <w:marTop w:val="75"/>
                                              <w:marBottom w:val="30"/>
                                              <w:divBdr>
                                                <w:top w:val="none" w:sz="0" w:space="0" w:color="auto"/>
                                                <w:left w:val="none" w:sz="0" w:space="0" w:color="auto"/>
                                                <w:bottom w:val="none" w:sz="0" w:space="0" w:color="auto"/>
                                                <w:right w:val="none" w:sz="0" w:space="0" w:color="auto"/>
                                              </w:divBdr>
                                              <w:divsChild>
                                                <w:div w:id="334697199">
                                                  <w:marLeft w:val="0"/>
                                                  <w:marRight w:val="0"/>
                                                  <w:marTop w:val="0"/>
                                                  <w:marBottom w:val="0"/>
                                                  <w:divBdr>
                                                    <w:top w:val="none" w:sz="0" w:space="0" w:color="auto"/>
                                                    <w:left w:val="none" w:sz="0" w:space="0" w:color="auto"/>
                                                    <w:bottom w:val="none" w:sz="0" w:space="0" w:color="auto"/>
                                                    <w:right w:val="none" w:sz="0" w:space="0" w:color="auto"/>
                                                  </w:divBdr>
                                                </w:div>
                                                <w:div w:id="685594847">
                                                  <w:marLeft w:val="0"/>
                                                  <w:marRight w:val="0"/>
                                                  <w:marTop w:val="0"/>
                                                  <w:marBottom w:val="0"/>
                                                  <w:divBdr>
                                                    <w:top w:val="none" w:sz="0" w:space="0" w:color="auto"/>
                                                    <w:left w:val="none" w:sz="0" w:space="0" w:color="auto"/>
                                                    <w:bottom w:val="none" w:sz="0" w:space="0" w:color="auto"/>
                                                    <w:right w:val="none" w:sz="0" w:space="0" w:color="auto"/>
                                                  </w:divBdr>
                                                </w:div>
                                                <w:div w:id="812914390">
                                                  <w:marLeft w:val="0"/>
                                                  <w:marRight w:val="0"/>
                                                  <w:marTop w:val="0"/>
                                                  <w:marBottom w:val="0"/>
                                                  <w:divBdr>
                                                    <w:top w:val="none" w:sz="0" w:space="0" w:color="auto"/>
                                                    <w:left w:val="none" w:sz="0" w:space="0" w:color="auto"/>
                                                    <w:bottom w:val="none" w:sz="0" w:space="0" w:color="auto"/>
                                                    <w:right w:val="none" w:sz="0" w:space="0" w:color="auto"/>
                                                  </w:divBdr>
                                                </w:div>
                                                <w:div w:id="1982690931">
                                                  <w:marLeft w:val="0"/>
                                                  <w:marRight w:val="0"/>
                                                  <w:marTop w:val="0"/>
                                                  <w:marBottom w:val="0"/>
                                                  <w:divBdr>
                                                    <w:top w:val="none" w:sz="0" w:space="0" w:color="auto"/>
                                                    <w:left w:val="none" w:sz="0" w:space="0" w:color="auto"/>
                                                    <w:bottom w:val="none" w:sz="0" w:space="0" w:color="auto"/>
                                                    <w:right w:val="none" w:sz="0" w:space="0" w:color="auto"/>
                                                  </w:divBdr>
                                                  <w:divsChild>
                                                    <w:div w:id="224805595">
                                                      <w:marLeft w:val="0"/>
                                                      <w:marRight w:val="0"/>
                                                      <w:marTop w:val="0"/>
                                                      <w:marBottom w:val="0"/>
                                                      <w:divBdr>
                                                        <w:top w:val="none" w:sz="0" w:space="0" w:color="auto"/>
                                                        <w:left w:val="none" w:sz="0" w:space="0" w:color="auto"/>
                                                        <w:bottom w:val="none" w:sz="0" w:space="0" w:color="auto"/>
                                                        <w:right w:val="none" w:sz="0" w:space="0" w:color="auto"/>
                                                      </w:divBdr>
                                                      <w:divsChild>
                                                        <w:div w:id="1494447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37292634">
                                  <w:marLeft w:val="0"/>
                                  <w:marRight w:val="0"/>
                                  <w:marTop w:val="0"/>
                                  <w:marBottom w:val="0"/>
                                  <w:divBdr>
                                    <w:top w:val="none" w:sz="0" w:space="0" w:color="auto"/>
                                    <w:left w:val="none" w:sz="0" w:space="0" w:color="auto"/>
                                    <w:bottom w:val="single" w:sz="6" w:space="7" w:color="E1E8ED"/>
                                    <w:right w:val="none" w:sz="0" w:space="0" w:color="auto"/>
                                  </w:divBdr>
                                  <w:divsChild>
                                    <w:div w:id="686061329">
                                      <w:marLeft w:val="0"/>
                                      <w:marRight w:val="0"/>
                                      <w:marTop w:val="0"/>
                                      <w:marBottom w:val="0"/>
                                      <w:divBdr>
                                        <w:top w:val="none" w:sz="0" w:space="0" w:color="auto"/>
                                        <w:left w:val="none" w:sz="0" w:space="0" w:color="auto"/>
                                        <w:bottom w:val="none" w:sz="0" w:space="0" w:color="auto"/>
                                        <w:right w:val="none" w:sz="0" w:space="0" w:color="auto"/>
                                      </w:divBdr>
                                      <w:divsChild>
                                        <w:div w:id="940190090">
                                          <w:marLeft w:val="0"/>
                                          <w:marRight w:val="0"/>
                                          <w:marTop w:val="0"/>
                                          <w:marBottom w:val="0"/>
                                          <w:divBdr>
                                            <w:top w:val="none" w:sz="0" w:space="0" w:color="auto"/>
                                            <w:left w:val="none" w:sz="0" w:space="0" w:color="auto"/>
                                            <w:bottom w:val="none" w:sz="0" w:space="0" w:color="auto"/>
                                            <w:right w:val="none" w:sz="0" w:space="0" w:color="auto"/>
                                          </w:divBdr>
                                          <w:divsChild>
                                            <w:div w:id="1628779542">
                                              <w:marLeft w:val="0"/>
                                              <w:marRight w:val="0"/>
                                              <w:marTop w:val="75"/>
                                              <w:marBottom w:val="30"/>
                                              <w:divBdr>
                                                <w:top w:val="none" w:sz="0" w:space="0" w:color="auto"/>
                                                <w:left w:val="none" w:sz="0" w:space="0" w:color="auto"/>
                                                <w:bottom w:val="none" w:sz="0" w:space="0" w:color="auto"/>
                                                <w:right w:val="none" w:sz="0" w:space="0" w:color="auto"/>
                                              </w:divBdr>
                                              <w:divsChild>
                                                <w:div w:id="118769988">
                                                  <w:marLeft w:val="0"/>
                                                  <w:marRight w:val="0"/>
                                                  <w:marTop w:val="0"/>
                                                  <w:marBottom w:val="0"/>
                                                  <w:divBdr>
                                                    <w:top w:val="none" w:sz="0" w:space="0" w:color="auto"/>
                                                    <w:left w:val="none" w:sz="0" w:space="0" w:color="auto"/>
                                                    <w:bottom w:val="none" w:sz="0" w:space="0" w:color="auto"/>
                                                    <w:right w:val="none" w:sz="0" w:space="0" w:color="auto"/>
                                                  </w:divBdr>
                                                  <w:divsChild>
                                                    <w:div w:id="1886138772">
                                                      <w:marLeft w:val="0"/>
                                                      <w:marRight w:val="0"/>
                                                      <w:marTop w:val="0"/>
                                                      <w:marBottom w:val="0"/>
                                                      <w:divBdr>
                                                        <w:top w:val="none" w:sz="0" w:space="0" w:color="auto"/>
                                                        <w:left w:val="none" w:sz="0" w:space="0" w:color="auto"/>
                                                        <w:bottom w:val="none" w:sz="0" w:space="0" w:color="auto"/>
                                                        <w:right w:val="none" w:sz="0" w:space="0" w:color="auto"/>
                                                      </w:divBdr>
                                                      <w:divsChild>
                                                        <w:div w:id="1338002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323680">
                                                  <w:marLeft w:val="0"/>
                                                  <w:marRight w:val="0"/>
                                                  <w:marTop w:val="0"/>
                                                  <w:marBottom w:val="0"/>
                                                  <w:divBdr>
                                                    <w:top w:val="none" w:sz="0" w:space="0" w:color="auto"/>
                                                    <w:left w:val="none" w:sz="0" w:space="0" w:color="auto"/>
                                                    <w:bottom w:val="none" w:sz="0" w:space="0" w:color="auto"/>
                                                    <w:right w:val="none" w:sz="0" w:space="0" w:color="auto"/>
                                                  </w:divBdr>
                                                </w:div>
                                                <w:div w:id="2084332736">
                                                  <w:marLeft w:val="0"/>
                                                  <w:marRight w:val="0"/>
                                                  <w:marTop w:val="0"/>
                                                  <w:marBottom w:val="0"/>
                                                  <w:divBdr>
                                                    <w:top w:val="none" w:sz="0" w:space="0" w:color="auto"/>
                                                    <w:left w:val="none" w:sz="0" w:space="0" w:color="auto"/>
                                                    <w:bottom w:val="none" w:sz="0" w:space="0" w:color="auto"/>
                                                    <w:right w:val="none" w:sz="0" w:space="0" w:color="auto"/>
                                                  </w:divBdr>
                                                </w:div>
                                                <w:div w:id="21200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598">
                                  <w:marLeft w:val="0"/>
                                  <w:marRight w:val="0"/>
                                  <w:marTop w:val="0"/>
                                  <w:marBottom w:val="0"/>
                                  <w:divBdr>
                                    <w:top w:val="none" w:sz="0" w:space="0" w:color="auto"/>
                                    <w:left w:val="none" w:sz="0" w:space="0" w:color="auto"/>
                                    <w:bottom w:val="single" w:sz="6" w:space="7" w:color="E1E8ED"/>
                                    <w:right w:val="none" w:sz="0" w:space="0" w:color="auto"/>
                                  </w:divBdr>
                                  <w:divsChild>
                                    <w:div w:id="678891510">
                                      <w:marLeft w:val="0"/>
                                      <w:marRight w:val="0"/>
                                      <w:marTop w:val="0"/>
                                      <w:marBottom w:val="0"/>
                                      <w:divBdr>
                                        <w:top w:val="none" w:sz="0" w:space="0" w:color="auto"/>
                                        <w:left w:val="none" w:sz="0" w:space="0" w:color="auto"/>
                                        <w:bottom w:val="none" w:sz="0" w:space="0" w:color="auto"/>
                                        <w:right w:val="none" w:sz="0" w:space="0" w:color="auto"/>
                                      </w:divBdr>
                                      <w:divsChild>
                                        <w:div w:id="1909419367">
                                          <w:marLeft w:val="0"/>
                                          <w:marRight w:val="0"/>
                                          <w:marTop w:val="0"/>
                                          <w:marBottom w:val="0"/>
                                          <w:divBdr>
                                            <w:top w:val="none" w:sz="0" w:space="0" w:color="auto"/>
                                            <w:left w:val="none" w:sz="0" w:space="0" w:color="auto"/>
                                            <w:bottom w:val="none" w:sz="0" w:space="0" w:color="auto"/>
                                            <w:right w:val="none" w:sz="0" w:space="0" w:color="auto"/>
                                          </w:divBdr>
                                          <w:divsChild>
                                            <w:div w:id="506292945">
                                              <w:marLeft w:val="0"/>
                                              <w:marRight w:val="0"/>
                                              <w:marTop w:val="75"/>
                                              <w:marBottom w:val="30"/>
                                              <w:divBdr>
                                                <w:top w:val="none" w:sz="0" w:space="0" w:color="auto"/>
                                                <w:left w:val="none" w:sz="0" w:space="0" w:color="auto"/>
                                                <w:bottom w:val="none" w:sz="0" w:space="0" w:color="auto"/>
                                                <w:right w:val="none" w:sz="0" w:space="0" w:color="auto"/>
                                              </w:divBdr>
                                              <w:divsChild>
                                                <w:div w:id="306596359">
                                                  <w:marLeft w:val="0"/>
                                                  <w:marRight w:val="0"/>
                                                  <w:marTop w:val="0"/>
                                                  <w:marBottom w:val="0"/>
                                                  <w:divBdr>
                                                    <w:top w:val="none" w:sz="0" w:space="0" w:color="auto"/>
                                                    <w:left w:val="none" w:sz="0" w:space="0" w:color="auto"/>
                                                    <w:bottom w:val="none" w:sz="0" w:space="0" w:color="auto"/>
                                                    <w:right w:val="none" w:sz="0" w:space="0" w:color="auto"/>
                                                  </w:divBdr>
                                                </w:div>
                                                <w:div w:id="1211964829">
                                                  <w:marLeft w:val="0"/>
                                                  <w:marRight w:val="0"/>
                                                  <w:marTop w:val="0"/>
                                                  <w:marBottom w:val="0"/>
                                                  <w:divBdr>
                                                    <w:top w:val="none" w:sz="0" w:space="0" w:color="auto"/>
                                                    <w:left w:val="none" w:sz="0" w:space="0" w:color="auto"/>
                                                    <w:bottom w:val="none" w:sz="0" w:space="0" w:color="auto"/>
                                                    <w:right w:val="none" w:sz="0" w:space="0" w:color="auto"/>
                                                  </w:divBdr>
                                                  <w:divsChild>
                                                    <w:div w:id="1532642738">
                                                      <w:marLeft w:val="0"/>
                                                      <w:marRight w:val="0"/>
                                                      <w:marTop w:val="0"/>
                                                      <w:marBottom w:val="0"/>
                                                      <w:divBdr>
                                                        <w:top w:val="none" w:sz="0" w:space="0" w:color="auto"/>
                                                        <w:left w:val="none" w:sz="0" w:space="0" w:color="auto"/>
                                                        <w:bottom w:val="none" w:sz="0" w:space="0" w:color="auto"/>
                                                        <w:right w:val="none" w:sz="0" w:space="0" w:color="auto"/>
                                                      </w:divBdr>
                                                      <w:divsChild>
                                                        <w:div w:id="1013262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9611331">
                                                  <w:marLeft w:val="0"/>
                                                  <w:marRight w:val="0"/>
                                                  <w:marTop w:val="0"/>
                                                  <w:marBottom w:val="0"/>
                                                  <w:divBdr>
                                                    <w:top w:val="none" w:sz="0" w:space="0" w:color="auto"/>
                                                    <w:left w:val="none" w:sz="0" w:space="0" w:color="auto"/>
                                                    <w:bottom w:val="none" w:sz="0" w:space="0" w:color="auto"/>
                                                    <w:right w:val="none" w:sz="0" w:space="0" w:color="auto"/>
                                                  </w:divBdr>
                                                </w:div>
                                                <w:div w:id="2084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7231">
                                  <w:marLeft w:val="0"/>
                                  <w:marRight w:val="0"/>
                                  <w:marTop w:val="0"/>
                                  <w:marBottom w:val="0"/>
                                  <w:divBdr>
                                    <w:top w:val="none" w:sz="0" w:space="0" w:color="auto"/>
                                    <w:left w:val="none" w:sz="0" w:space="0" w:color="auto"/>
                                    <w:bottom w:val="none" w:sz="0" w:space="0" w:color="auto"/>
                                    <w:right w:val="none" w:sz="0" w:space="0" w:color="auto"/>
                                  </w:divBdr>
                                  <w:divsChild>
                                    <w:div w:id="861210450">
                                      <w:marLeft w:val="0"/>
                                      <w:marRight w:val="0"/>
                                      <w:marTop w:val="0"/>
                                      <w:marBottom w:val="0"/>
                                      <w:divBdr>
                                        <w:top w:val="none" w:sz="0" w:space="0" w:color="auto"/>
                                        <w:left w:val="none" w:sz="0" w:space="0" w:color="auto"/>
                                        <w:bottom w:val="none" w:sz="0" w:space="0" w:color="auto"/>
                                        <w:right w:val="none" w:sz="0" w:space="0" w:color="auto"/>
                                      </w:divBdr>
                                      <w:divsChild>
                                        <w:div w:id="1527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826">
                                  <w:marLeft w:val="0"/>
                                  <w:marRight w:val="0"/>
                                  <w:marTop w:val="0"/>
                                  <w:marBottom w:val="0"/>
                                  <w:divBdr>
                                    <w:top w:val="none" w:sz="0" w:space="0" w:color="auto"/>
                                    <w:left w:val="none" w:sz="0" w:space="0" w:color="auto"/>
                                    <w:bottom w:val="single" w:sz="6" w:space="7" w:color="E1E8ED"/>
                                    <w:right w:val="none" w:sz="0" w:space="0" w:color="auto"/>
                                  </w:divBdr>
                                  <w:divsChild>
                                    <w:div w:id="1659962628">
                                      <w:marLeft w:val="0"/>
                                      <w:marRight w:val="0"/>
                                      <w:marTop w:val="0"/>
                                      <w:marBottom w:val="0"/>
                                      <w:divBdr>
                                        <w:top w:val="none" w:sz="0" w:space="0" w:color="auto"/>
                                        <w:left w:val="none" w:sz="0" w:space="0" w:color="auto"/>
                                        <w:bottom w:val="none" w:sz="0" w:space="0" w:color="auto"/>
                                        <w:right w:val="none" w:sz="0" w:space="0" w:color="auto"/>
                                      </w:divBdr>
                                      <w:divsChild>
                                        <w:div w:id="550074770">
                                          <w:marLeft w:val="0"/>
                                          <w:marRight w:val="0"/>
                                          <w:marTop w:val="0"/>
                                          <w:marBottom w:val="0"/>
                                          <w:divBdr>
                                            <w:top w:val="none" w:sz="0" w:space="0" w:color="auto"/>
                                            <w:left w:val="none" w:sz="0" w:space="0" w:color="auto"/>
                                            <w:bottom w:val="none" w:sz="0" w:space="0" w:color="auto"/>
                                            <w:right w:val="none" w:sz="0" w:space="0" w:color="auto"/>
                                          </w:divBdr>
                                        </w:div>
                                        <w:div w:id="751859086">
                                          <w:marLeft w:val="0"/>
                                          <w:marRight w:val="0"/>
                                          <w:marTop w:val="0"/>
                                          <w:marBottom w:val="0"/>
                                          <w:divBdr>
                                            <w:top w:val="none" w:sz="0" w:space="0" w:color="auto"/>
                                            <w:left w:val="none" w:sz="0" w:space="0" w:color="auto"/>
                                            <w:bottom w:val="none" w:sz="0" w:space="0" w:color="auto"/>
                                            <w:right w:val="none" w:sz="0" w:space="0" w:color="auto"/>
                                          </w:divBdr>
                                          <w:divsChild>
                                            <w:div w:id="1516384420">
                                              <w:marLeft w:val="0"/>
                                              <w:marRight w:val="0"/>
                                              <w:marTop w:val="75"/>
                                              <w:marBottom w:val="30"/>
                                              <w:divBdr>
                                                <w:top w:val="none" w:sz="0" w:space="0" w:color="auto"/>
                                                <w:left w:val="none" w:sz="0" w:space="0" w:color="auto"/>
                                                <w:bottom w:val="none" w:sz="0" w:space="0" w:color="auto"/>
                                                <w:right w:val="none" w:sz="0" w:space="0" w:color="auto"/>
                                              </w:divBdr>
                                              <w:divsChild>
                                                <w:div w:id="985741211">
                                                  <w:marLeft w:val="0"/>
                                                  <w:marRight w:val="0"/>
                                                  <w:marTop w:val="0"/>
                                                  <w:marBottom w:val="0"/>
                                                  <w:divBdr>
                                                    <w:top w:val="none" w:sz="0" w:space="0" w:color="auto"/>
                                                    <w:left w:val="none" w:sz="0" w:space="0" w:color="auto"/>
                                                    <w:bottom w:val="none" w:sz="0" w:space="0" w:color="auto"/>
                                                    <w:right w:val="none" w:sz="0" w:space="0" w:color="auto"/>
                                                  </w:divBdr>
                                                  <w:divsChild>
                                                    <w:div w:id="2008290023">
                                                      <w:marLeft w:val="0"/>
                                                      <w:marRight w:val="0"/>
                                                      <w:marTop w:val="0"/>
                                                      <w:marBottom w:val="0"/>
                                                      <w:divBdr>
                                                        <w:top w:val="none" w:sz="0" w:space="0" w:color="auto"/>
                                                        <w:left w:val="none" w:sz="0" w:space="0" w:color="auto"/>
                                                        <w:bottom w:val="none" w:sz="0" w:space="0" w:color="auto"/>
                                                        <w:right w:val="none" w:sz="0" w:space="0" w:color="auto"/>
                                                      </w:divBdr>
                                                      <w:divsChild>
                                                        <w:div w:id="1592279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696677">
                                                  <w:marLeft w:val="0"/>
                                                  <w:marRight w:val="0"/>
                                                  <w:marTop w:val="0"/>
                                                  <w:marBottom w:val="0"/>
                                                  <w:divBdr>
                                                    <w:top w:val="none" w:sz="0" w:space="0" w:color="auto"/>
                                                    <w:left w:val="none" w:sz="0" w:space="0" w:color="auto"/>
                                                    <w:bottom w:val="none" w:sz="0" w:space="0" w:color="auto"/>
                                                    <w:right w:val="none" w:sz="0" w:space="0" w:color="auto"/>
                                                  </w:divBdr>
                                                </w:div>
                                                <w:div w:id="1346517902">
                                                  <w:marLeft w:val="0"/>
                                                  <w:marRight w:val="0"/>
                                                  <w:marTop w:val="0"/>
                                                  <w:marBottom w:val="0"/>
                                                  <w:divBdr>
                                                    <w:top w:val="none" w:sz="0" w:space="0" w:color="auto"/>
                                                    <w:left w:val="none" w:sz="0" w:space="0" w:color="auto"/>
                                                    <w:bottom w:val="none" w:sz="0" w:space="0" w:color="auto"/>
                                                    <w:right w:val="none" w:sz="0" w:space="0" w:color="auto"/>
                                                  </w:divBdr>
                                                </w:div>
                                                <w:div w:id="20593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83803">
                                  <w:marLeft w:val="0"/>
                                  <w:marRight w:val="0"/>
                                  <w:marTop w:val="0"/>
                                  <w:marBottom w:val="0"/>
                                  <w:divBdr>
                                    <w:top w:val="none" w:sz="0" w:space="0" w:color="auto"/>
                                    <w:left w:val="none" w:sz="0" w:space="0" w:color="auto"/>
                                    <w:bottom w:val="single" w:sz="6" w:space="7" w:color="E1E8ED"/>
                                    <w:right w:val="none" w:sz="0" w:space="0" w:color="auto"/>
                                  </w:divBdr>
                                  <w:divsChild>
                                    <w:div w:id="1643534978">
                                      <w:marLeft w:val="0"/>
                                      <w:marRight w:val="0"/>
                                      <w:marTop w:val="0"/>
                                      <w:marBottom w:val="0"/>
                                      <w:divBdr>
                                        <w:top w:val="none" w:sz="0" w:space="0" w:color="auto"/>
                                        <w:left w:val="none" w:sz="0" w:space="0" w:color="auto"/>
                                        <w:bottom w:val="none" w:sz="0" w:space="0" w:color="auto"/>
                                        <w:right w:val="none" w:sz="0" w:space="0" w:color="auto"/>
                                      </w:divBdr>
                                      <w:divsChild>
                                        <w:div w:id="28726668">
                                          <w:marLeft w:val="0"/>
                                          <w:marRight w:val="0"/>
                                          <w:marTop w:val="0"/>
                                          <w:marBottom w:val="0"/>
                                          <w:divBdr>
                                            <w:top w:val="none" w:sz="0" w:space="0" w:color="auto"/>
                                            <w:left w:val="none" w:sz="0" w:space="0" w:color="auto"/>
                                            <w:bottom w:val="none" w:sz="0" w:space="0" w:color="auto"/>
                                            <w:right w:val="none" w:sz="0" w:space="0" w:color="auto"/>
                                          </w:divBdr>
                                        </w:div>
                                        <w:div w:id="96412300">
                                          <w:marLeft w:val="0"/>
                                          <w:marRight w:val="0"/>
                                          <w:marTop w:val="0"/>
                                          <w:marBottom w:val="0"/>
                                          <w:divBdr>
                                            <w:top w:val="none" w:sz="0" w:space="0" w:color="auto"/>
                                            <w:left w:val="none" w:sz="0" w:space="0" w:color="auto"/>
                                            <w:bottom w:val="none" w:sz="0" w:space="0" w:color="auto"/>
                                            <w:right w:val="none" w:sz="0" w:space="0" w:color="auto"/>
                                          </w:divBdr>
                                          <w:divsChild>
                                            <w:div w:id="1217593968">
                                              <w:marLeft w:val="0"/>
                                              <w:marRight w:val="0"/>
                                              <w:marTop w:val="75"/>
                                              <w:marBottom w:val="30"/>
                                              <w:divBdr>
                                                <w:top w:val="none" w:sz="0" w:space="0" w:color="auto"/>
                                                <w:left w:val="none" w:sz="0" w:space="0" w:color="auto"/>
                                                <w:bottom w:val="none" w:sz="0" w:space="0" w:color="auto"/>
                                                <w:right w:val="none" w:sz="0" w:space="0" w:color="auto"/>
                                              </w:divBdr>
                                              <w:divsChild>
                                                <w:div w:id="142236005">
                                                  <w:marLeft w:val="0"/>
                                                  <w:marRight w:val="0"/>
                                                  <w:marTop w:val="0"/>
                                                  <w:marBottom w:val="0"/>
                                                  <w:divBdr>
                                                    <w:top w:val="none" w:sz="0" w:space="0" w:color="auto"/>
                                                    <w:left w:val="none" w:sz="0" w:space="0" w:color="auto"/>
                                                    <w:bottom w:val="none" w:sz="0" w:space="0" w:color="auto"/>
                                                    <w:right w:val="none" w:sz="0" w:space="0" w:color="auto"/>
                                                  </w:divBdr>
                                                </w:div>
                                                <w:div w:id="327901255">
                                                  <w:marLeft w:val="0"/>
                                                  <w:marRight w:val="0"/>
                                                  <w:marTop w:val="0"/>
                                                  <w:marBottom w:val="0"/>
                                                  <w:divBdr>
                                                    <w:top w:val="none" w:sz="0" w:space="0" w:color="auto"/>
                                                    <w:left w:val="none" w:sz="0" w:space="0" w:color="auto"/>
                                                    <w:bottom w:val="none" w:sz="0" w:space="0" w:color="auto"/>
                                                    <w:right w:val="none" w:sz="0" w:space="0" w:color="auto"/>
                                                  </w:divBdr>
                                                </w:div>
                                                <w:div w:id="498814657">
                                                  <w:marLeft w:val="0"/>
                                                  <w:marRight w:val="0"/>
                                                  <w:marTop w:val="0"/>
                                                  <w:marBottom w:val="0"/>
                                                  <w:divBdr>
                                                    <w:top w:val="none" w:sz="0" w:space="0" w:color="auto"/>
                                                    <w:left w:val="none" w:sz="0" w:space="0" w:color="auto"/>
                                                    <w:bottom w:val="none" w:sz="0" w:space="0" w:color="auto"/>
                                                    <w:right w:val="none" w:sz="0" w:space="0" w:color="auto"/>
                                                  </w:divBdr>
                                                </w:div>
                                                <w:div w:id="982462269">
                                                  <w:marLeft w:val="0"/>
                                                  <w:marRight w:val="0"/>
                                                  <w:marTop w:val="0"/>
                                                  <w:marBottom w:val="0"/>
                                                  <w:divBdr>
                                                    <w:top w:val="none" w:sz="0" w:space="0" w:color="auto"/>
                                                    <w:left w:val="none" w:sz="0" w:space="0" w:color="auto"/>
                                                    <w:bottom w:val="none" w:sz="0" w:space="0" w:color="auto"/>
                                                    <w:right w:val="none" w:sz="0" w:space="0" w:color="auto"/>
                                                  </w:divBdr>
                                                  <w:divsChild>
                                                    <w:div w:id="1462698192">
                                                      <w:marLeft w:val="0"/>
                                                      <w:marRight w:val="0"/>
                                                      <w:marTop w:val="0"/>
                                                      <w:marBottom w:val="0"/>
                                                      <w:divBdr>
                                                        <w:top w:val="none" w:sz="0" w:space="0" w:color="auto"/>
                                                        <w:left w:val="none" w:sz="0" w:space="0" w:color="auto"/>
                                                        <w:bottom w:val="none" w:sz="0" w:space="0" w:color="auto"/>
                                                        <w:right w:val="none" w:sz="0" w:space="0" w:color="auto"/>
                                                      </w:divBdr>
                                                      <w:divsChild>
                                                        <w:div w:id="1718889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3388198">
                                  <w:marLeft w:val="0"/>
                                  <w:marRight w:val="0"/>
                                  <w:marTop w:val="0"/>
                                  <w:marBottom w:val="0"/>
                                  <w:divBdr>
                                    <w:top w:val="none" w:sz="0" w:space="0" w:color="auto"/>
                                    <w:left w:val="none" w:sz="0" w:space="0" w:color="auto"/>
                                    <w:bottom w:val="single" w:sz="6" w:space="7" w:color="E1E8ED"/>
                                    <w:right w:val="none" w:sz="0" w:space="0" w:color="auto"/>
                                  </w:divBdr>
                                  <w:divsChild>
                                    <w:div w:id="500898894">
                                      <w:marLeft w:val="0"/>
                                      <w:marRight w:val="0"/>
                                      <w:marTop w:val="0"/>
                                      <w:marBottom w:val="0"/>
                                      <w:divBdr>
                                        <w:top w:val="none" w:sz="0" w:space="0" w:color="auto"/>
                                        <w:left w:val="none" w:sz="0" w:space="0" w:color="auto"/>
                                        <w:bottom w:val="none" w:sz="0" w:space="0" w:color="auto"/>
                                        <w:right w:val="none" w:sz="0" w:space="0" w:color="auto"/>
                                      </w:divBdr>
                                      <w:divsChild>
                                        <w:div w:id="567347082">
                                          <w:marLeft w:val="0"/>
                                          <w:marRight w:val="0"/>
                                          <w:marTop w:val="0"/>
                                          <w:marBottom w:val="0"/>
                                          <w:divBdr>
                                            <w:top w:val="none" w:sz="0" w:space="0" w:color="auto"/>
                                            <w:left w:val="none" w:sz="0" w:space="0" w:color="auto"/>
                                            <w:bottom w:val="none" w:sz="0" w:space="0" w:color="auto"/>
                                            <w:right w:val="none" w:sz="0" w:space="0" w:color="auto"/>
                                          </w:divBdr>
                                        </w:div>
                                        <w:div w:id="627123116">
                                          <w:marLeft w:val="0"/>
                                          <w:marRight w:val="0"/>
                                          <w:marTop w:val="0"/>
                                          <w:marBottom w:val="0"/>
                                          <w:divBdr>
                                            <w:top w:val="none" w:sz="0" w:space="0" w:color="auto"/>
                                            <w:left w:val="none" w:sz="0" w:space="0" w:color="auto"/>
                                            <w:bottom w:val="none" w:sz="0" w:space="0" w:color="auto"/>
                                            <w:right w:val="none" w:sz="0" w:space="0" w:color="auto"/>
                                          </w:divBdr>
                                          <w:divsChild>
                                            <w:div w:id="1705016820">
                                              <w:marLeft w:val="0"/>
                                              <w:marRight w:val="0"/>
                                              <w:marTop w:val="75"/>
                                              <w:marBottom w:val="30"/>
                                              <w:divBdr>
                                                <w:top w:val="none" w:sz="0" w:space="0" w:color="auto"/>
                                                <w:left w:val="none" w:sz="0" w:space="0" w:color="auto"/>
                                                <w:bottom w:val="none" w:sz="0" w:space="0" w:color="auto"/>
                                                <w:right w:val="none" w:sz="0" w:space="0" w:color="auto"/>
                                              </w:divBdr>
                                              <w:divsChild>
                                                <w:div w:id="1046638495">
                                                  <w:marLeft w:val="0"/>
                                                  <w:marRight w:val="0"/>
                                                  <w:marTop w:val="0"/>
                                                  <w:marBottom w:val="0"/>
                                                  <w:divBdr>
                                                    <w:top w:val="none" w:sz="0" w:space="0" w:color="auto"/>
                                                    <w:left w:val="none" w:sz="0" w:space="0" w:color="auto"/>
                                                    <w:bottom w:val="none" w:sz="0" w:space="0" w:color="auto"/>
                                                    <w:right w:val="none" w:sz="0" w:space="0" w:color="auto"/>
                                                  </w:divBdr>
                                                </w:div>
                                                <w:div w:id="1116408104">
                                                  <w:marLeft w:val="0"/>
                                                  <w:marRight w:val="0"/>
                                                  <w:marTop w:val="0"/>
                                                  <w:marBottom w:val="0"/>
                                                  <w:divBdr>
                                                    <w:top w:val="none" w:sz="0" w:space="0" w:color="auto"/>
                                                    <w:left w:val="none" w:sz="0" w:space="0" w:color="auto"/>
                                                    <w:bottom w:val="none" w:sz="0" w:space="0" w:color="auto"/>
                                                    <w:right w:val="none" w:sz="0" w:space="0" w:color="auto"/>
                                                  </w:divBdr>
                                                </w:div>
                                                <w:div w:id="1288008047">
                                                  <w:marLeft w:val="0"/>
                                                  <w:marRight w:val="0"/>
                                                  <w:marTop w:val="0"/>
                                                  <w:marBottom w:val="0"/>
                                                  <w:divBdr>
                                                    <w:top w:val="none" w:sz="0" w:space="0" w:color="auto"/>
                                                    <w:left w:val="none" w:sz="0" w:space="0" w:color="auto"/>
                                                    <w:bottom w:val="none" w:sz="0" w:space="0" w:color="auto"/>
                                                    <w:right w:val="none" w:sz="0" w:space="0" w:color="auto"/>
                                                  </w:divBdr>
                                                  <w:divsChild>
                                                    <w:div w:id="594022943">
                                                      <w:marLeft w:val="0"/>
                                                      <w:marRight w:val="0"/>
                                                      <w:marTop w:val="0"/>
                                                      <w:marBottom w:val="0"/>
                                                      <w:divBdr>
                                                        <w:top w:val="none" w:sz="0" w:space="0" w:color="auto"/>
                                                        <w:left w:val="none" w:sz="0" w:space="0" w:color="auto"/>
                                                        <w:bottom w:val="none" w:sz="0" w:space="0" w:color="auto"/>
                                                        <w:right w:val="none" w:sz="0" w:space="0" w:color="auto"/>
                                                      </w:divBdr>
                                                      <w:divsChild>
                                                        <w:div w:id="1282077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9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430">
                                  <w:marLeft w:val="0"/>
                                  <w:marRight w:val="0"/>
                                  <w:marTop w:val="0"/>
                                  <w:marBottom w:val="0"/>
                                  <w:divBdr>
                                    <w:top w:val="none" w:sz="0" w:space="0" w:color="auto"/>
                                    <w:left w:val="none" w:sz="0" w:space="0" w:color="auto"/>
                                    <w:bottom w:val="single" w:sz="6" w:space="7" w:color="E1E8ED"/>
                                    <w:right w:val="none" w:sz="0" w:space="0" w:color="auto"/>
                                  </w:divBdr>
                                  <w:divsChild>
                                    <w:div w:id="1076633161">
                                      <w:marLeft w:val="0"/>
                                      <w:marRight w:val="0"/>
                                      <w:marTop w:val="0"/>
                                      <w:marBottom w:val="0"/>
                                      <w:divBdr>
                                        <w:top w:val="none" w:sz="0" w:space="0" w:color="auto"/>
                                        <w:left w:val="none" w:sz="0" w:space="0" w:color="auto"/>
                                        <w:bottom w:val="none" w:sz="0" w:space="0" w:color="auto"/>
                                        <w:right w:val="none" w:sz="0" w:space="0" w:color="auto"/>
                                      </w:divBdr>
                                      <w:divsChild>
                                        <w:div w:id="1135366926">
                                          <w:marLeft w:val="0"/>
                                          <w:marRight w:val="0"/>
                                          <w:marTop w:val="0"/>
                                          <w:marBottom w:val="0"/>
                                          <w:divBdr>
                                            <w:top w:val="none" w:sz="0" w:space="0" w:color="auto"/>
                                            <w:left w:val="none" w:sz="0" w:space="0" w:color="auto"/>
                                            <w:bottom w:val="none" w:sz="0" w:space="0" w:color="auto"/>
                                            <w:right w:val="none" w:sz="0" w:space="0" w:color="auto"/>
                                          </w:divBdr>
                                        </w:div>
                                        <w:div w:id="1214347598">
                                          <w:marLeft w:val="0"/>
                                          <w:marRight w:val="0"/>
                                          <w:marTop w:val="0"/>
                                          <w:marBottom w:val="0"/>
                                          <w:divBdr>
                                            <w:top w:val="none" w:sz="0" w:space="0" w:color="auto"/>
                                            <w:left w:val="none" w:sz="0" w:space="0" w:color="auto"/>
                                            <w:bottom w:val="none" w:sz="0" w:space="0" w:color="auto"/>
                                            <w:right w:val="none" w:sz="0" w:space="0" w:color="auto"/>
                                          </w:divBdr>
                                          <w:divsChild>
                                            <w:div w:id="1179008219">
                                              <w:marLeft w:val="0"/>
                                              <w:marRight w:val="0"/>
                                              <w:marTop w:val="75"/>
                                              <w:marBottom w:val="30"/>
                                              <w:divBdr>
                                                <w:top w:val="none" w:sz="0" w:space="0" w:color="auto"/>
                                                <w:left w:val="none" w:sz="0" w:space="0" w:color="auto"/>
                                                <w:bottom w:val="none" w:sz="0" w:space="0" w:color="auto"/>
                                                <w:right w:val="none" w:sz="0" w:space="0" w:color="auto"/>
                                              </w:divBdr>
                                              <w:divsChild>
                                                <w:div w:id="550306185">
                                                  <w:marLeft w:val="0"/>
                                                  <w:marRight w:val="0"/>
                                                  <w:marTop w:val="0"/>
                                                  <w:marBottom w:val="0"/>
                                                  <w:divBdr>
                                                    <w:top w:val="none" w:sz="0" w:space="0" w:color="auto"/>
                                                    <w:left w:val="none" w:sz="0" w:space="0" w:color="auto"/>
                                                    <w:bottom w:val="none" w:sz="0" w:space="0" w:color="auto"/>
                                                    <w:right w:val="none" w:sz="0" w:space="0" w:color="auto"/>
                                                  </w:divBdr>
                                                </w:div>
                                                <w:div w:id="1555896783">
                                                  <w:marLeft w:val="0"/>
                                                  <w:marRight w:val="0"/>
                                                  <w:marTop w:val="0"/>
                                                  <w:marBottom w:val="0"/>
                                                  <w:divBdr>
                                                    <w:top w:val="none" w:sz="0" w:space="0" w:color="auto"/>
                                                    <w:left w:val="none" w:sz="0" w:space="0" w:color="auto"/>
                                                    <w:bottom w:val="none" w:sz="0" w:space="0" w:color="auto"/>
                                                    <w:right w:val="none" w:sz="0" w:space="0" w:color="auto"/>
                                                  </w:divBdr>
                                                </w:div>
                                                <w:div w:id="1608394125">
                                                  <w:marLeft w:val="0"/>
                                                  <w:marRight w:val="0"/>
                                                  <w:marTop w:val="0"/>
                                                  <w:marBottom w:val="0"/>
                                                  <w:divBdr>
                                                    <w:top w:val="none" w:sz="0" w:space="0" w:color="auto"/>
                                                    <w:left w:val="none" w:sz="0" w:space="0" w:color="auto"/>
                                                    <w:bottom w:val="none" w:sz="0" w:space="0" w:color="auto"/>
                                                    <w:right w:val="none" w:sz="0" w:space="0" w:color="auto"/>
                                                  </w:divBdr>
                                                </w:div>
                                                <w:div w:id="1933469571">
                                                  <w:marLeft w:val="0"/>
                                                  <w:marRight w:val="0"/>
                                                  <w:marTop w:val="0"/>
                                                  <w:marBottom w:val="0"/>
                                                  <w:divBdr>
                                                    <w:top w:val="none" w:sz="0" w:space="0" w:color="auto"/>
                                                    <w:left w:val="none" w:sz="0" w:space="0" w:color="auto"/>
                                                    <w:bottom w:val="none" w:sz="0" w:space="0" w:color="auto"/>
                                                    <w:right w:val="none" w:sz="0" w:space="0" w:color="auto"/>
                                                  </w:divBdr>
                                                  <w:divsChild>
                                                    <w:div w:id="1005328732">
                                                      <w:marLeft w:val="0"/>
                                                      <w:marRight w:val="0"/>
                                                      <w:marTop w:val="0"/>
                                                      <w:marBottom w:val="0"/>
                                                      <w:divBdr>
                                                        <w:top w:val="none" w:sz="0" w:space="0" w:color="auto"/>
                                                        <w:left w:val="none" w:sz="0" w:space="0" w:color="auto"/>
                                                        <w:bottom w:val="none" w:sz="0" w:space="0" w:color="auto"/>
                                                        <w:right w:val="none" w:sz="0" w:space="0" w:color="auto"/>
                                                      </w:divBdr>
                                                      <w:divsChild>
                                                        <w:div w:id="663628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6156948">
                                  <w:marLeft w:val="0"/>
                                  <w:marRight w:val="0"/>
                                  <w:marTop w:val="0"/>
                                  <w:marBottom w:val="0"/>
                                  <w:divBdr>
                                    <w:top w:val="none" w:sz="0" w:space="0" w:color="auto"/>
                                    <w:left w:val="none" w:sz="0" w:space="0" w:color="auto"/>
                                    <w:bottom w:val="single" w:sz="6" w:space="7" w:color="E1E8ED"/>
                                    <w:right w:val="none" w:sz="0" w:space="0" w:color="auto"/>
                                  </w:divBdr>
                                  <w:divsChild>
                                    <w:div w:id="1553732328">
                                      <w:marLeft w:val="0"/>
                                      <w:marRight w:val="0"/>
                                      <w:marTop w:val="0"/>
                                      <w:marBottom w:val="0"/>
                                      <w:divBdr>
                                        <w:top w:val="none" w:sz="0" w:space="0" w:color="auto"/>
                                        <w:left w:val="none" w:sz="0" w:space="0" w:color="auto"/>
                                        <w:bottom w:val="none" w:sz="0" w:space="0" w:color="auto"/>
                                        <w:right w:val="none" w:sz="0" w:space="0" w:color="auto"/>
                                      </w:divBdr>
                                      <w:divsChild>
                                        <w:div w:id="14696478">
                                          <w:marLeft w:val="0"/>
                                          <w:marRight w:val="0"/>
                                          <w:marTop w:val="0"/>
                                          <w:marBottom w:val="0"/>
                                          <w:divBdr>
                                            <w:top w:val="none" w:sz="0" w:space="0" w:color="auto"/>
                                            <w:left w:val="none" w:sz="0" w:space="0" w:color="auto"/>
                                            <w:bottom w:val="none" w:sz="0" w:space="0" w:color="auto"/>
                                            <w:right w:val="none" w:sz="0" w:space="0" w:color="auto"/>
                                          </w:divBdr>
                                          <w:divsChild>
                                            <w:div w:id="1959405737">
                                              <w:marLeft w:val="0"/>
                                              <w:marRight w:val="0"/>
                                              <w:marTop w:val="75"/>
                                              <w:marBottom w:val="30"/>
                                              <w:divBdr>
                                                <w:top w:val="none" w:sz="0" w:space="0" w:color="auto"/>
                                                <w:left w:val="none" w:sz="0" w:space="0" w:color="auto"/>
                                                <w:bottom w:val="none" w:sz="0" w:space="0" w:color="auto"/>
                                                <w:right w:val="none" w:sz="0" w:space="0" w:color="auto"/>
                                              </w:divBdr>
                                              <w:divsChild>
                                                <w:div w:id="318271321">
                                                  <w:marLeft w:val="0"/>
                                                  <w:marRight w:val="0"/>
                                                  <w:marTop w:val="0"/>
                                                  <w:marBottom w:val="0"/>
                                                  <w:divBdr>
                                                    <w:top w:val="none" w:sz="0" w:space="0" w:color="auto"/>
                                                    <w:left w:val="none" w:sz="0" w:space="0" w:color="auto"/>
                                                    <w:bottom w:val="none" w:sz="0" w:space="0" w:color="auto"/>
                                                    <w:right w:val="none" w:sz="0" w:space="0" w:color="auto"/>
                                                  </w:divBdr>
                                                </w:div>
                                                <w:div w:id="1012688366">
                                                  <w:marLeft w:val="0"/>
                                                  <w:marRight w:val="0"/>
                                                  <w:marTop w:val="0"/>
                                                  <w:marBottom w:val="0"/>
                                                  <w:divBdr>
                                                    <w:top w:val="none" w:sz="0" w:space="0" w:color="auto"/>
                                                    <w:left w:val="none" w:sz="0" w:space="0" w:color="auto"/>
                                                    <w:bottom w:val="none" w:sz="0" w:space="0" w:color="auto"/>
                                                    <w:right w:val="none" w:sz="0" w:space="0" w:color="auto"/>
                                                  </w:divBdr>
                                                  <w:divsChild>
                                                    <w:div w:id="586773237">
                                                      <w:marLeft w:val="0"/>
                                                      <w:marRight w:val="0"/>
                                                      <w:marTop w:val="0"/>
                                                      <w:marBottom w:val="0"/>
                                                      <w:divBdr>
                                                        <w:top w:val="none" w:sz="0" w:space="0" w:color="auto"/>
                                                        <w:left w:val="none" w:sz="0" w:space="0" w:color="auto"/>
                                                        <w:bottom w:val="none" w:sz="0" w:space="0" w:color="auto"/>
                                                        <w:right w:val="none" w:sz="0" w:space="0" w:color="auto"/>
                                                      </w:divBdr>
                                                      <w:divsChild>
                                                        <w:div w:id="956256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13932">
                                                  <w:marLeft w:val="0"/>
                                                  <w:marRight w:val="0"/>
                                                  <w:marTop w:val="0"/>
                                                  <w:marBottom w:val="0"/>
                                                  <w:divBdr>
                                                    <w:top w:val="none" w:sz="0" w:space="0" w:color="auto"/>
                                                    <w:left w:val="none" w:sz="0" w:space="0" w:color="auto"/>
                                                    <w:bottom w:val="none" w:sz="0" w:space="0" w:color="auto"/>
                                                    <w:right w:val="none" w:sz="0" w:space="0" w:color="auto"/>
                                                  </w:divBdr>
                                                </w:div>
                                                <w:div w:id="12817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206">
                                  <w:marLeft w:val="0"/>
                                  <w:marRight w:val="0"/>
                                  <w:marTop w:val="0"/>
                                  <w:marBottom w:val="0"/>
                                  <w:divBdr>
                                    <w:top w:val="none" w:sz="0" w:space="0" w:color="auto"/>
                                    <w:left w:val="none" w:sz="0" w:space="0" w:color="auto"/>
                                    <w:bottom w:val="single" w:sz="6" w:space="7" w:color="E1E8ED"/>
                                    <w:right w:val="none" w:sz="0" w:space="0" w:color="auto"/>
                                  </w:divBdr>
                                  <w:divsChild>
                                    <w:div w:id="613637482">
                                      <w:marLeft w:val="0"/>
                                      <w:marRight w:val="0"/>
                                      <w:marTop w:val="0"/>
                                      <w:marBottom w:val="0"/>
                                      <w:divBdr>
                                        <w:top w:val="none" w:sz="0" w:space="0" w:color="auto"/>
                                        <w:left w:val="none" w:sz="0" w:space="0" w:color="auto"/>
                                        <w:bottom w:val="none" w:sz="0" w:space="0" w:color="auto"/>
                                        <w:right w:val="none" w:sz="0" w:space="0" w:color="auto"/>
                                      </w:divBdr>
                                      <w:divsChild>
                                        <w:div w:id="340742795">
                                          <w:marLeft w:val="0"/>
                                          <w:marRight w:val="0"/>
                                          <w:marTop w:val="0"/>
                                          <w:marBottom w:val="0"/>
                                          <w:divBdr>
                                            <w:top w:val="none" w:sz="0" w:space="0" w:color="auto"/>
                                            <w:left w:val="none" w:sz="0" w:space="0" w:color="auto"/>
                                            <w:bottom w:val="none" w:sz="0" w:space="0" w:color="auto"/>
                                            <w:right w:val="none" w:sz="0" w:space="0" w:color="auto"/>
                                          </w:divBdr>
                                        </w:div>
                                        <w:div w:id="1382055749">
                                          <w:marLeft w:val="0"/>
                                          <w:marRight w:val="0"/>
                                          <w:marTop w:val="0"/>
                                          <w:marBottom w:val="0"/>
                                          <w:divBdr>
                                            <w:top w:val="none" w:sz="0" w:space="0" w:color="auto"/>
                                            <w:left w:val="none" w:sz="0" w:space="0" w:color="auto"/>
                                            <w:bottom w:val="none" w:sz="0" w:space="0" w:color="auto"/>
                                            <w:right w:val="none" w:sz="0" w:space="0" w:color="auto"/>
                                          </w:divBdr>
                                          <w:divsChild>
                                            <w:div w:id="841316085">
                                              <w:marLeft w:val="0"/>
                                              <w:marRight w:val="0"/>
                                              <w:marTop w:val="75"/>
                                              <w:marBottom w:val="30"/>
                                              <w:divBdr>
                                                <w:top w:val="none" w:sz="0" w:space="0" w:color="auto"/>
                                                <w:left w:val="none" w:sz="0" w:space="0" w:color="auto"/>
                                                <w:bottom w:val="none" w:sz="0" w:space="0" w:color="auto"/>
                                                <w:right w:val="none" w:sz="0" w:space="0" w:color="auto"/>
                                              </w:divBdr>
                                              <w:divsChild>
                                                <w:div w:id="542713267">
                                                  <w:marLeft w:val="0"/>
                                                  <w:marRight w:val="0"/>
                                                  <w:marTop w:val="0"/>
                                                  <w:marBottom w:val="0"/>
                                                  <w:divBdr>
                                                    <w:top w:val="none" w:sz="0" w:space="0" w:color="auto"/>
                                                    <w:left w:val="none" w:sz="0" w:space="0" w:color="auto"/>
                                                    <w:bottom w:val="none" w:sz="0" w:space="0" w:color="auto"/>
                                                    <w:right w:val="none" w:sz="0" w:space="0" w:color="auto"/>
                                                  </w:divBdr>
                                                </w:div>
                                                <w:div w:id="852495512">
                                                  <w:marLeft w:val="0"/>
                                                  <w:marRight w:val="0"/>
                                                  <w:marTop w:val="0"/>
                                                  <w:marBottom w:val="0"/>
                                                  <w:divBdr>
                                                    <w:top w:val="none" w:sz="0" w:space="0" w:color="auto"/>
                                                    <w:left w:val="none" w:sz="0" w:space="0" w:color="auto"/>
                                                    <w:bottom w:val="none" w:sz="0" w:space="0" w:color="auto"/>
                                                    <w:right w:val="none" w:sz="0" w:space="0" w:color="auto"/>
                                                  </w:divBdr>
                                                </w:div>
                                                <w:div w:id="966937269">
                                                  <w:marLeft w:val="0"/>
                                                  <w:marRight w:val="0"/>
                                                  <w:marTop w:val="0"/>
                                                  <w:marBottom w:val="0"/>
                                                  <w:divBdr>
                                                    <w:top w:val="none" w:sz="0" w:space="0" w:color="auto"/>
                                                    <w:left w:val="none" w:sz="0" w:space="0" w:color="auto"/>
                                                    <w:bottom w:val="none" w:sz="0" w:space="0" w:color="auto"/>
                                                    <w:right w:val="none" w:sz="0" w:space="0" w:color="auto"/>
                                                  </w:divBdr>
                                                  <w:divsChild>
                                                    <w:div w:id="158034896">
                                                      <w:marLeft w:val="0"/>
                                                      <w:marRight w:val="0"/>
                                                      <w:marTop w:val="0"/>
                                                      <w:marBottom w:val="0"/>
                                                      <w:divBdr>
                                                        <w:top w:val="none" w:sz="0" w:space="0" w:color="auto"/>
                                                        <w:left w:val="none" w:sz="0" w:space="0" w:color="auto"/>
                                                        <w:bottom w:val="none" w:sz="0" w:space="0" w:color="auto"/>
                                                        <w:right w:val="none" w:sz="0" w:space="0" w:color="auto"/>
                                                      </w:divBdr>
                                                      <w:divsChild>
                                                        <w:div w:id="36379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1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6982">
                                  <w:marLeft w:val="0"/>
                                  <w:marRight w:val="0"/>
                                  <w:marTop w:val="0"/>
                                  <w:marBottom w:val="0"/>
                                  <w:divBdr>
                                    <w:top w:val="none" w:sz="0" w:space="0" w:color="auto"/>
                                    <w:left w:val="none" w:sz="0" w:space="0" w:color="auto"/>
                                    <w:bottom w:val="single" w:sz="6" w:space="7" w:color="E1E8ED"/>
                                    <w:right w:val="none" w:sz="0" w:space="0" w:color="auto"/>
                                  </w:divBdr>
                                  <w:divsChild>
                                    <w:div w:id="702634289">
                                      <w:marLeft w:val="0"/>
                                      <w:marRight w:val="0"/>
                                      <w:marTop w:val="0"/>
                                      <w:marBottom w:val="0"/>
                                      <w:divBdr>
                                        <w:top w:val="none" w:sz="0" w:space="0" w:color="auto"/>
                                        <w:left w:val="none" w:sz="0" w:space="0" w:color="auto"/>
                                        <w:bottom w:val="none" w:sz="0" w:space="0" w:color="auto"/>
                                        <w:right w:val="none" w:sz="0" w:space="0" w:color="auto"/>
                                      </w:divBdr>
                                      <w:divsChild>
                                        <w:div w:id="1176071237">
                                          <w:marLeft w:val="0"/>
                                          <w:marRight w:val="0"/>
                                          <w:marTop w:val="0"/>
                                          <w:marBottom w:val="0"/>
                                          <w:divBdr>
                                            <w:top w:val="none" w:sz="0" w:space="0" w:color="auto"/>
                                            <w:left w:val="none" w:sz="0" w:space="0" w:color="auto"/>
                                            <w:bottom w:val="none" w:sz="0" w:space="0" w:color="auto"/>
                                            <w:right w:val="none" w:sz="0" w:space="0" w:color="auto"/>
                                          </w:divBdr>
                                          <w:divsChild>
                                            <w:div w:id="605231431">
                                              <w:marLeft w:val="0"/>
                                              <w:marRight w:val="0"/>
                                              <w:marTop w:val="75"/>
                                              <w:marBottom w:val="30"/>
                                              <w:divBdr>
                                                <w:top w:val="none" w:sz="0" w:space="0" w:color="auto"/>
                                                <w:left w:val="none" w:sz="0" w:space="0" w:color="auto"/>
                                                <w:bottom w:val="none" w:sz="0" w:space="0" w:color="auto"/>
                                                <w:right w:val="none" w:sz="0" w:space="0" w:color="auto"/>
                                              </w:divBdr>
                                              <w:divsChild>
                                                <w:div w:id="476923492">
                                                  <w:marLeft w:val="0"/>
                                                  <w:marRight w:val="0"/>
                                                  <w:marTop w:val="0"/>
                                                  <w:marBottom w:val="0"/>
                                                  <w:divBdr>
                                                    <w:top w:val="none" w:sz="0" w:space="0" w:color="auto"/>
                                                    <w:left w:val="none" w:sz="0" w:space="0" w:color="auto"/>
                                                    <w:bottom w:val="none" w:sz="0" w:space="0" w:color="auto"/>
                                                    <w:right w:val="none" w:sz="0" w:space="0" w:color="auto"/>
                                                  </w:divBdr>
                                                </w:div>
                                                <w:div w:id="1163080562">
                                                  <w:marLeft w:val="0"/>
                                                  <w:marRight w:val="0"/>
                                                  <w:marTop w:val="0"/>
                                                  <w:marBottom w:val="0"/>
                                                  <w:divBdr>
                                                    <w:top w:val="none" w:sz="0" w:space="0" w:color="auto"/>
                                                    <w:left w:val="none" w:sz="0" w:space="0" w:color="auto"/>
                                                    <w:bottom w:val="none" w:sz="0" w:space="0" w:color="auto"/>
                                                    <w:right w:val="none" w:sz="0" w:space="0" w:color="auto"/>
                                                  </w:divBdr>
                                                </w:div>
                                                <w:div w:id="1275819074">
                                                  <w:marLeft w:val="0"/>
                                                  <w:marRight w:val="0"/>
                                                  <w:marTop w:val="0"/>
                                                  <w:marBottom w:val="0"/>
                                                  <w:divBdr>
                                                    <w:top w:val="none" w:sz="0" w:space="0" w:color="auto"/>
                                                    <w:left w:val="none" w:sz="0" w:space="0" w:color="auto"/>
                                                    <w:bottom w:val="none" w:sz="0" w:space="0" w:color="auto"/>
                                                    <w:right w:val="none" w:sz="0" w:space="0" w:color="auto"/>
                                                  </w:divBdr>
                                                  <w:divsChild>
                                                    <w:div w:id="1993898828">
                                                      <w:marLeft w:val="0"/>
                                                      <w:marRight w:val="0"/>
                                                      <w:marTop w:val="0"/>
                                                      <w:marBottom w:val="0"/>
                                                      <w:divBdr>
                                                        <w:top w:val="none" w:sz="0" w:space="0" w:color="auto"/>
                                                        <w:left w:val="none" w:sz="0" w:space="0" w:color="auto"/>
                                                        <w:bottom w:val="none" w:sz="0" w:space="0" w:color="auto"/>
                                                        <w:right w:val="none" w:sz="0" w:space="0" w:color="auto"/>
                                                      </w:divBdr>
                                                      <w:divsChild>
                                                        <w:div w:id="1044212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0056">
                                  <w:marLeft w:val="0"/>
                                  <w:marRight w:val="0"/>
                                  <w:marTop w:val="0"/>
                                  <w:marBottom w:val="0"/>
                                  <w:divBdr>
                                    <w:top w:val="none" w:sz="0" w:space="0" w:color="auto"/>
                                    <w:left w:val="none" w:sz="0" w:space="0" w:color="auto"/>
                                    <w:bottom w:val="single" w:sz="6" w:space="7" w:color="E1E8ED"/>
                                    <w:right w:val="none" w:sz="0" w:space="0" w:color="auto"/>
                                  </w:divBdr>
                                  <w:divsChild>
                                    <w:div w:id="1380517300">
                                      <w:marLeft w:val="0"/>
                                      <w:marRight w:val="0"/>
                                      <w:marTop w:val="0"/>
                                      <w:marBottom w:val="0"/>
                                      <w:divBdr>
                                        <w:top w:val="none" w:sz="0" w:space="0" w:color="auto"/>
                                        <w:left w:val="none" w:sz="0" w:space="0" w:color="auto"/>
                                        <w:bottom w:val="none" w:sz="0" w:space="0" w:color="auto"/>
                                        <w:right w:val="none" w:sz="0" w:space="0" w:color="auto"/>
                                      </w:divBdr>
                                      <w:divsChild>
                                        <w:div w:id="478571780">
                                          <w:marLeft w:val="0"/>
                                          <w:marRight w:val="0"/>
                                          <w:marTop w:val="0"/>
                                          <w:marBottom w:val="0"/>
                                          <w:divBdr>
                                            <w:top w:val="none" w:sz="0" w:space="0" w:color="auto"/>
                                            <w:left w:val="none" w:sz="0" w:space="0" w:color="auto"/>
                                            <w:bottom w:val="none" w:sz="0" w:space="0" w:color="auto"/>
                                            <w:right w:val="none" w:sz="0" w:space="0" w:color="auto"/>
                                          </w:divBdr>
                                        </w:div>
                                        <w:div w:id="2118062594">
                                          <w:marLeft w:val="0"/>
                                          <w:marRight w:val="0"/>
                                          <w:marTop w:val="0"/>
                                          <w:marBottom w:val="0"/>
                                          <w:divBdr>
                                            <w:top w:val="none" w:sz="0" w:space="0" w:color="auto"/>
                                            <w:left w:val="none" w:sz="0" w:space="0" w:color="auto"/>
                                            <w:bottom w:val="none" w:sz="0" w:space="0" w:color="auto"/>
                                            <w:right w:val="none" w:sz="0" w:space="0" w:color="auto"/>
                                          </w:divBdr>
                                          <w:divsChild>
                                            <w:div w:id="1518076941">
                                              <w:marLeft w:val="0"/>
                                              <w:marRight w:val="0"/>
                                              <w:marTop w:val="75"/>
                                              <w:marBottom w:val="30"/>
                                              <w:divBdr>
                                                <w:top w:val="none" w:sz="0" w:space="0" w:color="auto"/>
                                                <w:left w:val="none" w:sz="0" w:space="0" w:color="auto"/>
                                                <w:bottom w:val="none" w:sz="0" w:space="0" w:color="auto"/>
                                                <w:right w:val="none" w:sz="0" w:space="0" w:color="auto"/>
                                              </w:divBdr>
                                              <w:divsChild>
                                                <w:div w:id="785199333">
                                                  <w:marLeft w:val="0"/>
                                                  <w:marRight w:val="0"/>
                                                  <w:marTop w:val="0"/>
                                                  <w:marBottom w:val="0"/>
                                                  <w:divBdr>
                                                    <w:top w:val="none" w:sz="0" w:space="0" w:color="auto"/>
                                                    <w:left w:val="none" w:sz="0" w:space="0" w:color="auto"/>
                                                    <w:bottom w:val="none" w:sz="0" w:space="0" w:color="auto"/>
                                                    <w:right w:val="none" w:sz="0" w:space="0" w:color="auto"/>
                                                  </w:divBdr>
                                                  <w:divsChild>
                                                    <w:div w:id="126701868">
                                                      <w:marLeft w:val="0"/>
                                                      <w:marRight w:val="0"/>
                                                      <w:marTop w:val="0"/>
                                                      <w:marBottom w:val="0"/>
                                                      <w:divBdr>
                                                        <w:top w:val="none" w:sz="0" w:space="0" w:color="auto"/>
                                                        <w:left w:val="none" w:sz="0" w:space="0" w:color="auto"/>
                                                        <w:bottom w:val="none" w:sz="0" w:space="0" w:color="auto"/>
                                                        <w:right w:val="none" w:sz="0" w:space="0" w:color="auto"/>
                                                      </w:divBdr>
                                                      <w:divsChild>
                                                        <w:div w:id="11879870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3006941">
                                                  <w:marLeft w:val="0"/>
                                                  <w:marRight w:val="0"/>
                                                  <w:marTop w:val="0"/>
                                                  <w:marBottom w:val="0"/>
                                                  <w:divBdr>
                                                    <w:top w:val="none" w:sz="0" w:space="0" w:color="auto"/>
                                                    <w:left w:val="none" w:sz="0" w:space="0" w:color="auto"/>
                                                    <w:bottom w:val="none" w:sz="0" w:space="0" w:color="auto"/>
                                                    <w:right w:val="none" w:sz="0" w:space="0" w:color="auto"/>
                                                  </w:divBdr>
                                                </w:div>
                                                <w:div w:id="1357851536">
                                                  <w:marLeft w:val="0"/>
                                                  <w:marRight w:val="0"/>
                                                  <w:marTop w:val="0"/>
                                                  <w:marBottom w:val="0"/>
                                                  <w:divBdr>
                                                    <w:top w:val="none" w:sz="0" w:space="0" w:color="auto"/>
                                                    <w:left w:val="none" w:sz="0" w:space="0" w:color="auto"/>
                                                    <w:bottom w:val="none" w:sz="0" w:space="0" w:color="auto"/>
                                                    <w:right w:val="none" w:sz="0" w:space="0" w:color="auto"/>
                                                  </w:divBdr>
                                                </w:div>
                                                <w:div w:id="17412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02617">
                                  <w:marLeft w:val="0"/>
                                  <w:marRight w:val="0"/>
                                  <w:marTop w:val="0"/>
                                  <w:marBottom w:val="0"/>
                                  <w:divBdr>
                                    <w:top w:val="none" w:sz="0" w:space="0" w:color="auto"/>
                                    <w:left w:val="none" w:sz="0" w:space="0" w:color="auto"/>
                                    <w:bottom w:val="single" w:sz="6" w:space="7" w:color="E1E8ED"/>
                                    <w:right w:val="none" w:sz="0" w:space="0" w:color="auto"/>
                                  </w:divBdr>
                                  <w:divsChild>
                                    <w:div w:id="1535270374">
                                      <w:marLeft w:val="0"/>
                                      <w:marRight w:val="0"/>
                                      <w:marTop w:val="0"/>
                                      <w:marBottom w:val="0"/>
                                      <w:divBdr>
                                        <w:top w:val="none" w:sz="0" w:space="0" w:color="auto"/>
                                        <w:left w:val="none" w:sz="0" w:space="0" w:color="auto"/>
                                        <w:bottom w:val="none" w:sz="0" w:space="0" w:color="auto"/>
                                        <w:right w:val="none" w:sz="0" w:space="0" w:color="auto"/>
                                      </w:divBdr>
                                      <w:divsChild>
                                        <w:div w:id="376509345">
                                          <w:marLeft w:val="0"/>
                                          <w:marRight w:val="0"/>
                                          <w:marTop w:val="0"/>
                                          <w:marBottom w:val="0"/>
                                          <w:divBdr>
                                            <w:top w:val="none" w:sz="0" w:space="0" w:color="auto"/>
                                            <w:left w:val="none" w:sz="0" w:space="0" w:color="auto"/>
                                            <w:bottom w:val="none" w:sz="0" w:space="0" w:color="auto"/>
                                            <w:right w:val="none" w:sz="0" w:space="0" w:color="auto"/>
                                          </w:divBdr>
                                        </w:div>
                                        <w:div w:id="1700738961">
                                          <w:marLeft w:val="0"/>
                                          <w:marRight w:val="0"/>
                                          <w:marTop w:val="0"/>
                                          <w:marBottom w:val="0"/>
                                          <w:divBdr>
                                            <w:top w:val="none" w:sz="0" w:space="0" w:color="auto"/>
                                            <w:left w:val="none" w:sz="0" w:space="0" w:color="auto"/>
                                            <w:bottom w:val="none" w:sz="0" w:space="0" w:color="auto"/>
                                            <w:right w:val="none" w:sz="0" w:space="0" w:color="auto"/>
                                          </w:divBdr>
                                          <w:divsChild>
                                            <w:div w:id="202795628">
                                              <w:marLeft w:val="0"/>
                                              <w:marRight w:val="0"/>
                                              <w:marTop w:val="75"/>
                                              <w:marBottom w:val="30"/>
                                              <w:divBdr>
                                                <w:top w:val="none" w:sz="0" w:space="0" w:color="auto"/>
                                                <w:left w:val="none" w:sz="0" w:space="0" w:color="auto"/>
                                                <w:bottom w:val="none" w:sz="0" w:space="0" w:color="auto"/>
                                                <w:right w:val="none" w:sz="0" w:space="0" w:color="auto"/>
                                              </w:divBdr>
                                              <w:divsChild>
                                                <w:div w:id="119421544">
                                                  <w:marLeft w:val="0"/>
                                                  <w:marRight w:val="0"/>
                                                  <w:marTop w:val="0"/>
                                                  <w:marBottom w:val="0"/>
                                                  <w:divBdr>
                                                    <w:top w:val="none" w:sz="0" w:space="0" w:color="auto"/>
                                                    <w:left w:val="none" w:sz="0" w:space="0" w:color="auto"/>
                                                    <w:bottom w:val="none" w:sz="0" w:space="0" w:color="auto"/>
                                                    <w:right w:val="none" w:sz="0" w:space="0" w:color="auto"/>
                                                  </w:divBdr>
                                                </w:div>
                                                <w:div w:id="1368752109">
                                                  <w:marLeft w:val="0"/>
                                                  <w:marRight w:val="0"/>
                                                  <w:marTop w:val="0"/>
                                                  <w:marBottom w:val="0"/>
                                                  <w:divBdr>
                                                    <w:top w:val="none" w:sz="0" w:space="0" w:color="auto"/>
                                                    <w:left w:val="none" w:sz="0" w:space="0" w:color="auto"/>
                                                    <w:bottom w:val="none" w:sz="0" w:space="0" w:color="auto"/>
                                                    <w:right w:val="none" w:sz="0" w:space="0" w:color="auto"/>
                                                  </w:divBdr>
                                                </w:div>
                                                <w:div w:id="1525635310">
                                                  <w:marLeft w:val="0"/>
                                                  <w:marRight w:val="0"/>
                                                  <w:marTop w:val="0"/>
                                                  <w:marBottom w:val="0"/>
                                                  <w:divBdr>
                                                    <w:top w:val="none" w:sz="0" w:space="0" w:color="auto"/>
                                                    <w:left w:val="none" w:sz="0" w:space="0" w:color="auto"/>
                                                    <w:bottom w:val="none" w:sz="0" w:space="0" w:color="auto"/>
                                                    <w:right w:val="none" w:sz="0" w:space="0" w:color="auto"/>
                                                  </w:divBdr>
                                                </w:div>
                                                <w:div w:id="1921022224">
                                                  <w:marLeft w:val="0"/>
                                                  <w:marRight w:val="0"/>
                                                  <w:marTop w:val="0"/>
                                                  <w:marBottom w:val="0"/>
                                                  <w:divBdr>
                                                    <w:top w:val="none" w:sz="0" w:space="0" w:color="auto"/>
                                                    <w:left w:val="none" w:sz="0" w:space="0" w:color="auto"/>
                                                    <w:bottom w:val="none" w:sz="0" w:space="0" w:color="auto"/>
                                                    <w:right w:val="none" w:sz="0" w:space="0" w:color="auto"/>
                                                  </w:divBdr>
                                                  <w:divsChild>
                                                    <w:div w:id="1184443258">
                                                      <w:marLeft w:val="0"/>
                                                      <w:marRight w:val="0"/>
                                                      <w:marTop w:val="0"/>
                                                      <w:marBottom w:val="0"/>
                                                      <w:divBdr>
                                                        <w:top w:val="none" w:sz="0" w:space="0" w:color="auto"/>
                                                        <w:left w:val="none" w:sz="0" w:space="0" w:color="auto"/>
                                                        <w:bottom w:val="none" w:sz="0" w:space="0" w:color="auto"/>
                                                        <w:right w:val="none" w:sz="0" w:space="0" w:color="auto"/>
                                                      </w:divBdr>
                                                      <w:divsChild>
                                                        <w:div w:id="1203129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63705402">
                                  <w:marLeft w:val="0"/>
                                  <w:marRight w:val="0"/>
                                  <w:marTop w:val="0"/>
                                  <w:marBottom w:val="0"/>
                                  <w:divBdr>
                                    <w:top w:val="none" w:sz="0" w:space="0" w:color="auto"/>
                                    <w:left w:val="none" w:sz="0" w:space="0" w:color="auto"/>
                                    <w:bottom w:val="single" w:sz="6" w:space="7" w:color="E1E8ED"/>
                                    <w:right w:val="none" w:sz="0" w:space="0" w:color="auto"/>
                                  </w:divBdr>
                                  <w:divsChild>
                                    <w:div w:id="2016760550">
                                      <w:marLeft w:val="0"/>
                                      <w:marRight w:val="0"/>
                                      <w:marTop w:val="0"/>
                                      <w:marBottom w:val="0"/>
                                      <w:divBdr>
                                        <w:top w:val="none" w:sz="0" w:space="0" w:color="auto"/>
                                        <w:left w:val="none" w:sz="0" w:space="0" w:color="auto"/>
                                        <w:bottom w:val="none" w:sz="0" w:space="0" w:color="auto"/>
                                        <w:right w:val="none" w:sz="0" w:space="0" w:color="auto"/>
                                      </w:divBdr>
                                      <w:divsChild>
                                        <w:div w:id="1308823252">
                                          <w:marLeft w:val="0"/>
                                          <w:marRight w:val="0"/>
                                          <w:marTop w:val="0"/>
                                          <w:marBottom w:val="0"/>
                                          <w:divBdr>
                                            <w:top w:val="none" w:sz="0" w:space="0" w:color="auto"/>
                                            <w:left w:val="none" w:sz="0" w:space="0" w:color="auto"/>
                                            <w:bottom w:val="none" w:sz="0" w:space="0" w:color="auto"/>
                                            <w:right w:val="none" w:sz="0" w:space="0" w:color="auto"/>
                                          </w:divBdr>
                                          <w:divsChild>
                                            <w:div w:id="2097550836">
                                              <w:marLeft w:val="0"/>
                                              <w:marRight w:val="0"/>
                                              <w:marTop w:val="75"/>
                                              <w:marBottom w:val="30"/>
                                              <w:divBdr>
                                                <w:top w:val="none" w:sz="0" w:space="0" w:color="auto"/>
                                                <w:left w:val="none" w:sz="0" w:space="0" w:color="auto"/>
                                                <w:bottom w:val="none" w:sz="0" w:space="0" w:color="auto"/>
                                                <w:right w:val="none" w:sz="0" w:space="0" w:color="auto"/>
                                              </w:divBdr>
                                              <w:divsChild>
                                                <w:div w:id="103421630">
                                                  <w:marLeft w:val="0"/>
                                                  <w:marRight w:val="0"/>
                                                  <w:marTop w:val="0"/>
                                                  <w:marBottom w:val="0"/>
                                                  <w:divBdr>
                                                    <w:top w:val="none" w:sz="0" w:space="0" w:color="auto"/>
                                                    <w:left w:val="none" w:sz="0" w:space="0" w:color="auto"/>
                                                    <w:bottom w:val="none" w:sz="0" w:space="0" w:color="auto"/>
                                                    <w:right w:val="none" w:sz="0" w:space="0" w:color="auto"/>
                                                  </w:divBdr>
                                                  <w:divsChild>
                                                    <w:div w:id="1941064366">
                                                      <w:marLeft w:val="0"/>
                                                      <w:marRight w:val="0"/>
                                                      <w:marTop w:val="0"/>
                                                      <w:marBottom w:val="0"/>
                                                      <w:divBdr>
                                                        <w:top w:val="none" w:sz="0" w:space="0" w:color="auto"/>
                                                        <w:left w:val="none" w:sz="0" w:space="0" w:color="auto"/>
                                                        <w:bottom w:val="none" w:sz="0" w:space="0" w:color="auto"/>
                                                        <w:right w:val="none" w:sz="0" w:space="0" w:color="auto"/>
                                                      </w:divBdr>
                                                      <w:divsChild>
                                                        <w:div w:id="12048277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1586299">
                                                  <w:marLeft w:val="0"/>
                                                  <w:marRight w:val="0"/>
                                                  <w:marTop w:val="0"/>
                                                  <w:marBottom w:val="0"/>
                                                  <w:divBdr>
                                                    <w:top w:val="none" w:sz="0" w:space="0" w:color="auto"/>
                                                    <w:left w:val="none" w:sz="0" w:space="0" w:color="auto"/>
                                                    <w:bottom w:val="none" w:sz="0" w:space="0" w:color="auto"/>
                                                    <w:right w:val="none" w:sz="0" w:space="0" w:color="auto"/>
                                                  </w:divBdr>
                                                </w:div>
                                                <w:div w:id="578904712">
                                                  <w:marLeft w:val="0"/>
                                                  <w:marRight w:val="0"/>
                                                  <w:marTop w:val="0"/>
                                                  <w:marBottom w:val="0"/>
                                                  <w:divBdr>
                                                    <w:top w:val="none" w:sz="0" w:space="0" w:color="auto"/>
                                                    <w:left w:val="none" w:sz="0" w:space="0" w:color="auto"/>
                                                    <w:bottom w:val="none" w:sz="0" w:space="0" w:color="auto"/>
                                                    <w:right w:val="none" w:sz="0" w:space="0" w:color="auto"/>
                                                  </w:divBdr>
                                                </w:div>
                                                <w:div w:id="10960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2421">
                                  <w:marLeft w:val="0"/>
                                  <w:marRight w:val="0"/>
                                  <w:marTop w:val="0"/>
                                  <w:marBottom w:val="0"/>
                                  <w:divBdr>
                                    <w:top w:val="none" w:sz="0" w:space="0" w:color="auto"/>
                                    <w:left w:val="none" w:sz="0" w:space="0" w:color="auto"/>
                                    <w:bottom w:val="single" w:sz="6" w:space="7" w:color="E1E8ED"/>
                                    <w:right w:val="none" w:sz="0" w:space="0" w:color="auto"/>
                                  </w:divBdr>
                                  <w:divsChild>
                                    <w:div w:id="186648923">
                                      <w:marLeft w:val="0"/>
                                      <w:marRight w:val="0"/>
                                      <w:marTop w:val="0"/>
                                      <w:marBottom w:val="0"/>
                                      <w:divBdr>
                                        <w:top w:val="none" w:sz="0" w:space="0" w:color="auto"/>
                                        <w:left w:val="none" w:sz="0" w:space="0" w:color="auto"/>
                                        <w:bottom w:val="none" w:sz="0" w:space="0" w:color="auto"/>
                                        <w:right w:val="none" w:sz="0" w:space="0" w:color="auto"/>
                                      </w:divBdr>
                                      <w:divsChild>
                                        <w:div w:id="1054043441">
                                          <w:marLeft w:val="0"/>
                                          <w:marRight w:val="0"/>
                                          <w:marTop w:val="0"/>
                                          <w:marBottom w:val="0"/>
                                          <w:divBdr>
                                            <w:top w:val="none" w:sz="0" w:space="0" w:color="auto"/>
                                            <w:left w:val="none" w:sz="0" w:space="0" w:color="auto"/>
                                            <w:bottom w:val="none" w:sz="0" w:space="0" w:color="auto"/>
                                            <w:right w:val="none" w:sz="0" w:space="0" w:color="auto"/>
                                          </w:divBdr>
                                          <w:divsChild>
                                            <w:div w:id="228853068">
                                              <w:marLeft w:val="0"/>
                                              <w:marRight w:val="0"/>
                                              <w:marTop w:val="75"/>
                                              <w:marBottom w:val="30"/>
                                              <w:divBdr>
                                                <w:top w:val="none" w:sz="0" w:space="0" w:color="auto"/>
                                                <w:left w:val="none" w:sz="0" w:space="0" w:color="auto"/>
                                                <w:bottom w:val="none" w:sz="0" w:space="0" w:color="auto"/>
                                                <w:right w:val="none" w:sz="0" w:space="0" w:color="auto"/>
                                              </w:divBdr>
                                              <w:divsChild>
                                                <w:div w:id="693458094">
                                                  <w:marLeft w:val="0"/>
                                                  <w:marRight w:val="0"/>
                                                  <w:marTop w:val="0"/>
                                                  <w:marBottom w:val="0"/>
                                                  <w:divBdr>
                                                    <w:top w:val="none" w:sz="0" w:space="0" w:color="auto"/>
                                                    <w:left w:val="none" w:sz="0" w:space="0" w:color="auto"/>
                                                    <w:bottom w:val="none" w:sz="0" w:space="0" w:color="auto"/>
                                                    <w:right w:val="none" w:sz="0" w:space="0" w:color="auto"/>
                                                  </w:divBdr>
                                                </w:div>
                                                <w:div w:id="1251163957">
                                                  <w:marLeft w:val="0"/>
                                                  <w:marRight w:val="0"/>
                                                  <w:marTop w:val="0"/>
                                                  <w:marBottom w:val="0"/>
                                                  <w:divBdr>
                                                    <w:top w:val="none" w:sz="0" w:space="0" w:color="auto"/>
                                                    <w:left w:val="none" w:sz="0" w:space="0" w:color="auto"/>
                                                    <w:bottom w:val="none" w:sz="0" w:space="0" w:color="auto"/>
                                                    <w:right w:val="none" w:sz="0" w:space="0" w:color="auto"/>
                                                  </w:divBdr>
                                                </w:div>
                                                <w:div w:id="1670015394">
                                                  <w:marLeft w:val="0"/>
                                                  <w:marRight w:val="0"/>
                                                  <w:marTop w:val="0"/>
                                                  <w:marBottom w:val="0"/>
                                                  <w:divBdr>
                                                    <w:top w:val="none" w:sz="0" w:space="0" w:color="auto"/>
                                                    <w:left w:val="none" w:sz="0" w:space="0" w:color="auto"/>
                                                    <w:bottom w:val="none" w:sz="0" w:space="0" w:color="auto"/>
                                                    <w:right w:val="none" w:sz="0" w:space="0" w:color="auto"/>
                                                  </w:divBdr>
                                                  <w:divsChild>
                                                    <w:div w:id="1252812363">
                                                      <w:marLeft w:val="0"/>
                                                      <w:marRight w:val="0"/>
                                                      <w:marTop w:val="0"/>
                                                      <w:marBottom w:val="0"/>
                                                      <w:divBdr>
                                                        <w:top w:val="none" w:sz="0" w:space="0" w:color="auto"/>
                                                        <w:left w:val="none" w:sz="0" w:space="0" w:color="auto"/>
                                                        <w:bottom w:val="none" w:sz="0" w:space="0" w:color="auto"/>
                                                        <w:right w:val="none" w:sz="0" w:space="0" w:color="auto"/>
                                                      </w:divBdr>
                                                      <w:divsChild>
                                                        <w:div w:id="86475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437">
                                  <w:marLeft w:val="0"/>
                                  <w:marRight w:val="0"/>
                                  <w:marTop w:val="0"/>
                                  <w:marBottom w:val="0"/>
                                  <w:divBdr>
                                    <w:top w:val="none" w:sz="0" w:space="0" w:color="auto"/>
                                    <w:left w:val="none" w:sz="0" w:space="0" w:color="auto"/>
                                    <w:bottom w:val="single" w:sz="6" w:space="7" w:color="E1E8ED"/>
                                    <w:right w:val="none" w:sz="0" w:space="0" w:color="auto"/>
                                  </w:divBdr>
                                  <w:divsChild>
                                    <w:div w:id="1328753379">
                                      <w:marLeft w:val="0"/>
                                      <w:marRight w:val="0"/>
                                      <w:marTop w:val="0"/>
                                      <w:marBottom w:val="0"/>
                                      <w:divBdr>
                                        <w:top w:val="none" w:sz="0" w:space="0" w:color="auto"/>
                                        <w:left w:val="none" w:sz="0" w:space="0" w:color="auto"/>
                                        <w:bottom w:val="none" w:sz="0" w:space="0" w:color="auto"/>
                                        <w:right w:val="none" w:sz="0" w:space="0" w:color="auto"/>
                                      </w:divBdr>
                                      <w:divsChild>
                                        <w:div w:id="1222253680">
                                          <w:marLeft w:val="0"/>
                                          <w:marRight w:val="0"/>
                                          <w:marTop w:val="0"/>
                                          <w:marBottom w:val="0"/>
                                          <w:divBdr>
                                            <w:top w:val="none" w:sz="0" w:space="0" w:color="auto"/>
                                            <w:left w:val="none" w:sz="0" w:space="0" w:color="auto"/>
                                            <w:bottom w:val="none" w:sz="0" w:space="0" w:color="auto"/>
                                            <w:right w:val="none" w:sz="0" w:space="0" w:color="auto"/>
                                          </w:divBdr>
                                        </w:div>
                                        <w:div w:id="1378316248">
                                          <w:marLeft w:val="0"/>
                                          <w:marRight w:val="0"/>
                                          <w:marTop w:val="0"/>
                                          <w:marBottom w:val="0"/>
                                          <w:divBdr>
                                            <w:top w:val="none" w:sz="0" w:space="0" w:color="auto"/>
                                            <w:left w:val="none" w:sz="0" w:space="0" w:color="auto"/>
                                            <w:bottom w:val="none" w:sz="0" w:space="0" w:color="auto"/>
                                            <w:right w:val="none" w:sz="0" w:space="0" w:color="auto"/>
                                          </w:divBdr>
                                          <w:divsChild>
                                            <w:div w:id="632752477">
                                              <w:marLeft w:val="0"/>
                                              <w:marRight w:val="0"/>
                                              <w:marTop w:val="75"/>
                                              <w:marBottom w:val="30"/>
                                              <w:divBdr>
                                                <w:top w:val="none" w:sz="0" w:space="0" w:color="auto"/>
                                                <w:left w:val="none" w:sz="0" w:space="0" w:color="auto"/>
                                                <w:bottom w:val="none" w:sz="0" w:space="0" w:color="auto"/>
                                                <w:right w:val="none" w:sz="0" w:space="0" w:color="auto"/>
                                              </w:divBdr>
                                              <w:divsChild>
                                                <w:div w:id="33236460">
                                                  <w:marLeft w:val="0"/>
                                                  <w:marRight w:val="0"/>
                                                  <w:marTop w:val="0"/>
                                                  <w:marBottom w:val="0"/>
                                                  <w:divBdr>
                                                    <w:top w:val="none" w:sz="0" w:space="0" w:color="auto"/>
                                                    <w:left w:val="none" w:sz="0" w:space="0" w:color="auto"/>
                                                    <w:bottom w:val="none" w:sz="0" w:space="0" w:color="auto"/>
                                                    <w:right w:val="none" w:sz="0" w:space="0" w:color="auto"/>
                                                  </w:divBdr>
                                                </w:div>
                                                <w:div w:id="108745992">
                                                  <w:marLeft w:val="0"/>
                                                  <w:marRight w:val="0"/>
                                                  <w:marTop w:val="0"/>
                                                  <w:marBottom w:val="0"/>
                                                  <w:divBdr>
                                                    <w:top w:val="none" w:sz="0" w:space="0" w:color="auto"/>
                                                    <w:left w:val="none" w:sz="0" w:space="0" w:color="auto"/>
                                                    <w:bottom w:val="none" w:sz="0" w:space="0" w:color="auto"/>
                                                    <w:right w:val="none" w:sz="0" w:space="0" w:color="auto"/>
                                                  </w:divBdr>
                                                  <w:divsChild>
                                                    <w:div w:id="1935280602">
                                                      <w:marLeft w:val="0"/>
                                                      <w:marRight w:val="0"/>
                                                      <w:marTop w:val="0"/>
                                                      <w:marBottom w:val="0"/>
                                                      <w:divBdr>
                                                        <w:top w:val="none" w:sz="0" w:space="0" w:color="auto"/>
                                                        <w:left w:val="none" w:sz="0" w:space="0" w:color="auto"/>
                                                        <w:bottom w:val="none" w:sz="0" w:space="0" w:color="auto"/>
                                                        <w:right w:val="none" w:sz="0" w:space="0" w:color="auto"/>
                                                      </w:divBdr>
                                                      <w:divsChild>
                                                        <w:div w:id="14124320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8001129">
                                                  <w:marLeft w:val="0"/>
                                                  <w:marRight w:val="0"/>
                                                  <w:marTop w:val="0"/>
                                                  <w:marBottom w:val="0"/>
                                                  <w:divBdr>
                                                    <w:top w:val="none" w:sz="0" w:space="0" w:color="auto"/>
                                                    <w:left w:val="none" w:sz="0" w:space="0" w:color="auto"/>
                                                    <w:bottom w:val="none" w:sz="0" w:space="0" w:color="auto"/>
                                                    <w:right w:val="none" w:sz="0" w:space="0" w:color="auto"/>
                                                  </w:divBdr>
                                                </w:div>
                                                <w:div w:id="371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7527">
                                  <w:marLeft w:val="0"/>
                                  <w:marRight w:val="0"/>
                                  <w:marTop w:val="0"/>
                                  <w:marBottom w:val="0"/>
                                  <w:divBdr>
                                    <w:top w:val="none" w:sz="0" w:space="0" w:color="auto"/>
                                    <w:left w:val="none" w:sz="0" w:space="0" w:color="auto"/>
                                    <w:bottom w:val="single" w:sz="6" w:space="7" w:color="E1E8ED"/>
                                    <w:right w:val="none" w:sz="0" w:space="0" w:color="auto"/>
                                  </w:divBdr>
                                  <w:divsChild>
                                    <w:div w:id="173350780">
                                      <w:marLeft w:val="0"/>
                                      <w:marRight w:val="0"/>
                                      <w:marTop w:val="0"/>
                                      <w:marBottom w:val="0"/>
                                      <w:divBdr>
                                        <w:top w:val="none" w:sz="0" w:space="0" w:color="auto"/>
                                        <w:left w:val="none" w:sz="0" w:space="0" w:color="auto"/>
                                        <w:bottom w:val="none" w:sz="0" w:space="0" w:color="auto"/>
                                        <w:right w:val="none" w:sz="0" w:space="0" w:color="auto"/>
                                      </w:divBdr>
                                      <w:divsChild>
                                        <w:div w:id="997342356">
                                          <w:marLeft w:val="0"/>
                                          <w:marRight w:val="0"/>
                                          <w:marTop w:val="0"/>
                                          <w:marBottom w:val="0"/>
                                          <w:divBdr>
                                            <w:top w:val="none" w:sz="0" w:space="0" w:color="auto"/>
                                            <w:left w:val="none" w:sz="0" w:space="0" w:color="auto"/>
                                            <w:bottom w:val="none" w:sz="0" w:space="0" w:color="auto"/>
                                            <w:right w:val="none" w:sz="0" w:space="0" w:color="auto"/>
                                          </w:divBdr>
                                        </w:div>
                                        <w:div w:id="2049573505">
                                          <w:marLeft w:val="0"/>
                                          <w:marRight w:val="0"/>
                                          <w:marTop w:val="0"/>
                                          <w:marBottom w:val="0"/>
                                          <w:divBdr>
                                            <w:top w:val="none" w:sz="0" w:space="0" w:color="auto"/>
                                            <w:left w:val="none" w:sz="0" w:space="0" w:color="auto"/>
                                            <w:bottom w:val="none" w:sz="0" w:space="0" w:color="auto"/>
                                            <w:right w:val="none" w:sz="0" w:space="0" w:color="auto"/>
                                          </w:divBdr>
                                          <w:divsChild>
                                            <w:div w:id="737702870">
                                              <w:marLeft w:val="0"/>
                                              <w:marRight w:val="0"/>
                                              <w:marTop w:val="75"/>
                                              <w:marBottom w:val="30"/>
                                              <w:divBdr>
                                                <w:top w:val="none" w:sz="0" w:space="0" w:color="auto"/>
                                                <w:left w:val="none" w:sz="0" w:space="0" w:color="auto"/>
                                                <w:bottom w:val="none" w:sz="0" w:space="0" w:color="auto"/>
                                                <w:right w:val="none" w:sz="0" w:space="0" w:color="auto"/>
                                              </w:divBdr>
                                              <w:divsChild>
                                                <w:div w:id="320239653">
                                                  <w:marLeft w:val="0"/>
                                                  <w:marRight w:val="0"/>
                                                  <w:marTop w:val="0"/>
                                                  <w:marBottom w:val="0"/>
                                                  <w:divBdr>
                                                    <w:top w:val="none" w:sz="0" w:space="0" w:color="auto"/>
                                                    <w:left w:val="none" w:sz="0" w:space="0" w:color="auto"/>
                                                    <w:bottom w:val="none" w:sz="0" w:space="0" w:color="auto"/>
                                                    <w:right w:val="none" w:sz="0" w:space="0" w:color="auto"/>
                                                  </w:divBdr>
                                                </w:div>
                                                <w:div w:id="763845948">
                                                  <w:marLeft w:val="0"/>
                                                  <w:marRight w:val="0"/>
                                                  <w:marTop w:val="0"/>
                                                  <w:marBottom w:val="0"/>
                                                  <w:divBdr>
                                                    <w:top w:val="none" w:sz="0" w:space="0" w:color="auto"/>
                                                    <w:left w:val="none" w:sz="0" w:space="0" w:color="auto"/>
                                                    <w:bottom w:val="none" w:sz="0" w:space="0" w:color="auto"/>
                                                    <w:right w:val="none" w:sz="0" w:space="0" w:color="auto"/>
                                                  </w:divBdr>
                                                </w:div>
                                                <w:div w:id="1183284384">
                                                  <w:marLeft w:val="0"/>
                                                  <w:marRight w:val="0"/>
                                                  <w:marTop w:val="0"/>
                                                  <w:marBottom w:val="0"/>
                                                  <w:divBdr>
                                                    <w:top w:val="none" w:sz="0" w:space="0" w:color="auto"/>
                                                    <w:left w:val="none" w:sz="0" w:space="0" w:color="auto"/>
                                                    <w:bottom w:val="none" w:sz="0" w:space="0" w:color="auto"/>
                                                    <w:right w:val="none" w:sz="0" w:space="0" w:color="auto"/>
                                                  </w:divBdr>
                                                </w:div>
                                                <w:div w:id="1767112775">
                                                  <w:marLeft w:val="0"/>
                                                  <w:marRight w:val="0"/>
                                                  <w:marTop w:val="0"/>
                                                  <w:marBottom w:val="0"/>
                                                  <w:divBdr>
                                                    <w:top w:val="none" w:sz="0" w:space="0" w:color="auto"/>
                                                    <w:left w:val="none" w:sz="0" w:space="0" w:color="auto"/>
                                                    <w:bottom w:val="none" w:sz="0" w:space="0" w:color="auto"/>
                                                    <w:right w:val="none" w:sz="0" w:space="0" w:color="auto"/>
                                                  </w:divBdr>
                                                  <w:divsChild>
                                                    <w:div w:id="718016809">
                                                      <w:marLeft w:val="0"/>
                                                      <w:marRight w:val="0"/>
                                                      <w:marTop w:val="0"/>
                                                      <w:marBottom w:val="0"/>
                                                      <w:divBdr>
                                                        <w:top w:val="none" w:sz="0" w:space="0" w:color="auto"/>
                                                        <w:left w:val="none" w:sz="0" w:space="0" w:color="auto"/>
                                                        <w:bottom w:val="none" w:sz="0" w:space="0" w:color="auto"/>
                                                        <w:right w:val="none" w:sz="0" w:space="0" w:color="auto"/>
                                                      </w:divBdr>
                                                      <w:divsChild>
                                                        <w:div w:id="18441231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445679">
                                  <w:marLeft w:val="0"/>
                                  <w:marRight w:val="0"/>
                                  <w:marTop w:val="0"/>
                                  <w:marBottom w:val="0"/>
                                  <w:divBdr>
                                    <w:top w:val="none" w:sz="0" w:space="0" w:color="auto"/>
                                    <w:left w:val="none" w:sz="0" w:space="0" w:color="auto"/>
                                    <w:bottom w:val="single" w:sz="6" w:space="7" w:color="E1E8ED"/>
                                    <w:right w:val="none" w:sz="0" w:space="0" w:color="auto"/>
                                  </w:divBdr>
                                  <w:divsChild>
                                    <w:div w:id="243032300">
                                      <w:marLeft w:val="0"/>
                                      <w:marRight w:val="0"/>
                                      <w:marTop w:val="0"/>
                                      <w:marBottom w:val="0"/>
                                      <w:divBdr>
                                        <w:top w:val="none" w:sz="0" w:space="0" w:color="auto"/>
                                        <w:left w:val="none" w:sz="0" w:space="0" w:color="auto"/>
                                        <w:bottom w:val="none" w:sz="0" w:space="0" w:color="auto"/>
                                        <w:right w:val="none" w:sz="0" w:space="0" w:color="auto"/>
                                      </w:divBdr>
                                      <w:divsChild>
                                        <w:div w:id="1712875501">
                                          <w:marLeft w:val="0"/>
                                          <w:marRight w:val="0"/>
                                          <w:marTop w:val="0"/>
                                          <w:marBottom w:val="0"/>
                                          <w:divBdr>
                                            <w:top w:val="none" w:sz="0" w:space="0" w:color="auto"/>
                                            <w:left w:val="none" w:sz="0" w:space="0" w:color="auto"/>
                                            <w:bottom w:val="none" w:sz="0" w:space="0" w:color="auto"/>
                                            <w:right w:val="none" w:sz="0" w:space="0" w:color="auto"/>
                                          </w:divBdr>
                                        </w:div>
                                        <w:div w:id="1904487844">
                                          <w:marLeft w:val="0"/>
                                          <w:marRight w:val="0"/>
                                          <w:marTop w:val="0"/>
                                          <w:marBottom w:val="0"/>
                                          <w:divBdr>
                                            <w:top w:val="none" w:sz="0" w:space="0" w:color="auto"/>
                                            <w:left w:val="none" w:sz="0" w:space="0" w:color="auto"/>
                                            <w:bottom w:val="none" w:sz="0" w:space="0" w:color="auto"/>
                                            <w:right w:val="none" w:sz="0" w:space="0" w:color="auto"/>
                                          </w:divBdr>
                                          <w:divsChild>
                                            <w:div w:id="2035231743">
                                              <w:marLeft w:val="0"/>
                                              <w:marRight w:val="0"/>
                                              <w:marTop w:val="75"/>
                                              <w:marBottom w:val="30"/>
                                              <w:divBdr>
                                                <w:top w:val="none" w:sz="0" w:space="0" w:color="auto"/>
                                                <w:left w:val="none" w:sz="0" w:space="0" w:color="auto"/>
                                                <w:bottom w:val="none" w:sz="0" w:space="0" w:color="auto"/>
                                                <w:right w:val="none" w:sz="0" w:space="0" w:color="auto"/>
                                              </w:divBdr>
                                              <w:divsChild>
                                                <w:div w:id="304631146">
                                                  <w:marLeft w:val="0"/>
                                                  <w:marRight w:val="0"/>
                                                  <w:marTop w:val="0"/>
                                                  <w:marBottom w:val="0"/>
                                                  <w:divBdr>
                                                    <w:top w:val="none" w:sz="0" w:space="0" w:color="auto"/>
                                                    <w:left w:val="none" w:sz="0" w:space="0" w:color="auto"/>
                                                    <w:bottom w:val="none" w:sz="0" w:space="0" w:color="auto"/>
                                                    <w:right w:val="none" w:sz="0" w:space="0" w:color="auto"/>
                                                  </w:divBdr>
                                                  <w:divsChild>
                                                    <w:div w:id="931621826">
                                                      <w:marLeft w:val="0"/>
                                                      <w:marRight w:val="0"/>
                                                      <w:marTop w:val="0"/>
                                                      <w:marBottom w:val="0"/>
                                                      <w:divBdr>
                                                        <w:top w:val="none" w:sz="0" w:space="0" w:color="auto"/>
                                                        <w:left w:val="none" w:sz="0" w:space="0" w:color="auto"/>
                                                        <w:bottom w:val="none" w:sz="0" w:space="0" w:color="auto"/>
                                                        <w:right w:val="none" w:sz="0" w:space="0" w:color="auto"/>
                                                      </w:divBdr>
                                                      <w:divsChild>
                                                        <w:div w:id="17953708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370875">
                                                  <w:marLeft w:val="0"/>
                                                  <w:marRight w:val="0"/>
                                                  <w:marTop w:val="0"/>
                                                  <w:marBottom w:val="0"/>
                                                  <w:divBdr>
                                                    <w:top w:val="none" w:sz="0" w:space="0" w:color="auto"/>
                                                    <w:left w:val="none" w:sz="0" w:space="0" w:color="auto"/>
                                                    <w:bottom w:val="none" w:sz="0" w:space="0" w:color="auto"/>
                                                    <w:right w:val="none" w:sz="0" w:space="0" w:color="auto"/>
                                                  </w:divBdr>
                                                </w:div>
                                                <w:div w:id="837499970">
                                                  <w:marLeft w:val="0"/>
                                                  <w:marRight w:val="0"/>
                                                  <w:marTop w:val="0"/>
                                                  <w:marBottom w:val="0"/>
                                                  <w:divBdr>
                                                    <w:top w:val="none" w:sz="0" w:space="0" w:color="auto"/>
                                                    <w:left w:val="none" w:sz="0" w:space="0" w:color="auto"/>
                                                    <w:bottom w:val="none" w:sz="0" w:space="0" w:color="auto"/>
                                                    <w:right w:val="none" w:sz="0" w:space="0" w:color="auto"/>
                                                  </w:divBdr>
                                                </w:div>
                                                <w:div w:id="13675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2093">
                                  <w:marLeft w:val="0"/>
                                  <w:marRight w:val="0"/>
                                  <w:marTop w:val="0"/>
                                  <w:marBottom w:val="0"/>
                                  <w:divBdr>
                                    <w:top w:val="none" w:sz="0" w:space="0" w:color="auto"/>
                                    <w:left w:val="none" w:sz="0" w:space="0" w:color="auto"/>
                                    <w:bottom w:val="single" w:sz="6" w:space="7" w:color="E1E8ED"/>
                                    <w:right w:val="none" w:sz="0" w:space="0" w:color="auto"/>
                                  </w:divBdr>
                                  <w:divsChild>
                                    <w:div w:id="895556072">
                                      <w:marLeft w:val="0"/>
                                      <w:marRight w:val="0"/>
                                      <w:marTop w:val="0"/>
                                      <w:marBottom w:val="0"/>
                                      <w:divBdr>
                                        <w:top w:val="none" w:sz="0" w:space="0" w:color="auto"/>
                                        <w:left w:val="none" w:sz="0" w:space="0" w:color="auto"/>
                                        <w:bottom w:val="none" w:sz="0" w:space="0" w:color="auto"/>
                                        <w:right w:val="none" w:sz="0" w:space="0" w:color="auto"/>
                                      </w:divBdr>
                                      <w:divsChild>
                                        <w:div w:id="111244814">
                                          <w:marLeft w:val="0"/>
                                          <w:marRight w:val="0"/>
                                          <w:marTop w:val="0"/>
                                          <w:marBottom w:val="0"/>
                                          <w:divBdr>
                                            <w:top w:val="none" w:sz="0" w:space="0" w:color="auto"/>
                                            <w:left w:val="none" w:sz="0" w:space="0" w:color="auto"/>
                                            <w:bottom w:val="none" w:sz="0" w:space="0" w:color="auto"/>
                                            <w:right w:val="none" w:sz="0" w:space="0" w:color="auto"/>
                                          </w:divBdr>
                                        </w:div>
                                        <w:div w:id="2065253242">
                                          <w:marLeft w:val="0"/>
                                          <w:marRight w:val="0"/>
                                          <w:marTop w:val="0"/>
                                          <w:marBottom w:val="0"/>
                                          <w:divBdr>
                                            <w:top w:val="none" w:sz="0" w:space="0" w:color="auto"/>
                                            <w:left w:val="none" w:sz="0" w:space="0" w:color="auto"/>
                                            <w:bottom w:val="none" w:sz="0" w:space="0" w:color="auto"/>
                                            <w:right w:val="none" w:sz="0" w:space="0" w:color="auto"/>
                                          </w:divBdr>
                                          <w:divsChild>
                                            <w:div w:id="597445393">
                                              <w:marLeft w:val="0"/>
                                              <w:marRight w:val="0"/>
                                              <w:marTop w:val="75"/>
                                              <w:marBottom w:val="30"/>
                                              <w:divBdr>
                                                <w:top w:val="none" w:sz="0" w:space="0" w:color="auto"/>
                                                <w:left w:val="none" w:sz="0" w:space="0" w:color="auto"/>
                                                <w:bottom w:val="none" w:sz="0" w:space="0" w:color="auto"/>
                                                <w:right w:val="none" w:sz="0" w:space="0" w:color="auto"/>
                                              </w:divBdr>
                                              <w:divsChild>
                                                <w:div w:id="308632420">
                                                  <w:marLeft w:val="0"/>
                                                  <w:marRight w:val="0"/>
                                                  <w:marTop w:val="0"/>
                                                  <w:marBottom w:val="0"/>
                                                  <w:divBdr>
                                                    <w:top w:val="none" w:sz="0" w:space="0" w:color="auto"/>
                                                    <w:left w:val="none" w:sz="0" w:space="0" w:color="auto"/>
                                                    <w:bottom w:val="none" w:sz="0" w:space="0" w:color="auto"/>
                                                    <w:right w:val="none" w:sz="0" w:space="0" w:color="auto"/>
                                                  </w:divBdr>
                                                </w:div>
                                                <w:div w:id="925843902">
                                                  <w:marLeft w:val="0"/>
                                                  <w:marRight w:val="0"/>
                                                  <w:marTop w:val="0"/>
                                                  <w:marBottom w:val="0"/>
                                                  <w:divBdr>
                                                    <w:top w:val="none" w:sz="0" w:space="0" w:color="auto"/>
                                                    <w:left w:val="none" w:sz="0" w:space="0" w:color="auto"/>
                                                    <w:bottom w:val="none" w:sz="0" w:space="0" w:color="auto"/>
                                                    <w:right w:val="none" w:sz="0" w:space="0" w:color="auto"/>
                                                  </w:divBdr>
                                                </w:div>
                                                <w:div w:id="1009017186">
                                                  <w:marLeft w:val="0"/>
                                                  <w:marRight w:val="0"/>
                                                  <w:marTop w:val="0"/>
                                                  <w:marBottom w:val="0"/>
                                                  <w:divBdr>
                                                    <w:top w:val="none" w:sz="0" w:space="0" w:color="auto"/>
                                                    <w:left w:val="none" w:sz="0" w:space="0" w:color="auto"/>
                                                    <w:bottom w:val="none" w:sz="0" w:space="0" w:color="auto"/>
                                                    <w:right w:val="none" w:sz="0" w:space="0" w:color="auto"/>
                                                  </w:divBdr>
                                                </w:div>
                                                <w:div w:id="1774132787">
                                                  <w:marLeft w:val="0"/>
                                                  <w:marRight w:val="0"/>
                                                  <w:marTop w:val="0"/>
                                                  <w:marBottom w:val="0"/>
                                                  <w:divBdr>
                                                    <w:top w:val="none" w:sz="0" w:space="0" w:color="auto"/>
                                                    <w:left w:val="none" w:sz="0" w:space="0" w:color="auto"/>
                                                    <w:bottom w:val="none" w:sz="0" w:space="0" w:color="auto"/>
                                                    <w:right w:val="none" w:sz="0" w:space="0" w:color="auto"/>
                                                  </w:divBdr>
                                                  <w:divsChild>
                                                    <w:div w:id="1653674972">
                                                      <w:marLeft w:val="0"/>
                                                      <w:marRight w:val="0"/>
                                                      <w:marTop w:val="0"/>
                                                      <w:marBottom w:val="0"/>
                                                      <w:divBdr>
                                                        <w:top w:val="none" w:sz="0" w:space="0" w:color="auto"/>
                                                        <w:left w:val="none" w:sz="0" w:space="0" w:color="auto"/>
                                                        <w:bottom w:val="none" w:sz="0" w:space="0" w:color="auto"/>
                                                        <w:right w:val="none" w:sz="0" w:space="0" w:color="auto"/>
                                                      </w:divBdr>
                                                      <w:divsChild>
                                                        <w:div w:id="1521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0235445">
                                  <w:marLeft w:val="0"/>
                                  <w:marRight w:val="0"/>
                                  <w:marTop w:val="0"/>
                                  <w:marBottom w:val="0"/>
                                  <w:divBdr>
                                    <w:top w:val="none" w:sz="0" w:space="0" w:color="auto"/>
                                    <w:left w:val="none" w:sz="0" w:space="0" w:color="auto"/>
                                    <w:bottom w:val="single" w:sz="6" w:space="7" w:color="E1E8ED"/>
                                    <w:right w:val="none" w:sz="0" w:space="0" w:color="auto"/>
                                  </w:divBdr>
                                  <w:divsChild>
                                    <w:div w:id="183983874">
                                      <w:marLeft w:val="0"/>
                                      <w:marRight w:val="0"/>
                                      <w:marTop w:val="0"/>
                                      <w:marBottom w:val="0"/>
                                      <w:divBdr>
                                        <w:top w:val="none" w:sz="0" w:space="0" w:color="auto"/>
                                        <w:left w:val="none" w:sz="0" w:space="0" w:color="auto"/>
                                        <w:bottom w:val="none" w:sz="0" w:space="0" w:color="auto"/>
                                        <w:right w:val="none" w:sz="0" w:space="0" w:color="auto"/>
                                      </w:divBdr>
                                      <w:divsChild>
                                        <w:div w:id="727847071">
                                          <w:marLeft w:val="0"/>
                                          <w:marRight w:val="0"/>
                                          <w:marTop w:val="0"/>
                                          <w:marBottom w:val="0"/>
                                          <w:divBdr>
                                            <w:top w:val="none" w:sz="0" w:space="0" w:color="auto"/>
                                            <w:left w:val="none" w:sz="0" w:space="0" w:color="auto"/>
                                            <w:bottom w:val="none" w:sz="0" w:space="0" w:color="auto"/>
                                            <w:right w:val="none" w:sz="0" w:space="0" w:color="auto"/>
                                          </w:divBdr>
                                        </w:div>
                                        <w:div w:id="949437271">
                                          <w:marLeft w:val="0"/>
                                          <w:marRight w:val="0"/>
                                          <w:marTop w:val="0"/>
                                          <w:marBottom w:val="0"/>
                                          <w:divBdr>
                                            <w:top w:val="none" w:sz="0" w:space="0" w:color="auto"/>
                                            <w:left w:val="none" w:sz="0" w:space="0" w:color="auto"/>
                                            <w:bottom w:val="none" w:sz="0" w:space="0" w:color="auto"/>
                                            <w:right w:val="none" w:sz="0" w:space="0" w:color="auto"/>
                                          </w:divBdr>
                                          <w:divsChild>
                                            <w:div w:id="2088189080">
                                              <w:marLeft w:val="0"/>
                                              <w:marRight w:val="0"/>
                                              <w:marTop w:val="75"/>
                                              <w:marBottom w:val="30"/>
                                              <w:divBdr>
                                                <w:top w:val="none" w:sz="0" w:space="0" w:color="auto"/>
                                                <w:left w:val="none" w:sz="0" w:space="0" w:color="auto"/>
                                                <w:bottom w:val="none" w:sz="0" w:space="0" w:color="auto"/>
                                                <w:right w:val="none" w:sz="0" w:space="0" w:color="auto"/>
                                              </w:divBdr>
                                              <w:divsChild>
                                                <w:div w:id="408500854">
                                                  <w:marLeft w:val="0"/>
                                                  <w:marRight w:val="0"/>
                                                  <w:marTop w:val="0"/>
                                                  <w:marBottom w:val="0"/>
                                                  <w:divBdr>
                                                    <w:top w:val="none" w:sz="0" w:space="0" w:color="auto"/>
                                                    <w:left w:val="none" w:sz="0" w:space="0" w:color="auto"/>
                                                    <w:bottom w:val="none" w:sz="0" w:space="0" w:color="auto"/>
                                                    <w:right w:val="none" w:sz="0" w:space="0" w:color="auto"/>
                                                  </w:divBdr>
                                                </w:div>
                                                <w:div w:id="502668994">
                                                  <w:marLeft w:val="0"/>
                                                  <w:marRight w:val="0"/>
                                                  <w:marTop w:val="0"/>
                                                  <w:marBottom w:val="0"/>
                                                  <w:divBdr>
                                                    <w:top w:val="none" w:sz="0" w:space="0" w:color="auto"/>
                                                    <w:left w:val="none" w:sz="0" w:space="0" w:color="auto"/>
                                                    <w:bottom w:val="none" w:sz="0" w:space="0" w:color="auto"/>
                                                    <w:right w:val="none" w:sz="0" w:space="0" w:color="auto"/>
                                                  </w:divBdr>
                                                </w:div>
                                                <w:div w:id="715013441">
                                                  <w:marLeft w:val="0"/>
                                                  <w:marRight w:val="0"/>
                                                  <w:marTop w:val="0"/>
                                                  <w:marBottom w:val="0"/>
                                                  <w:divBdr>
                                                    <w:top w:val="none" w:sz="0" w:space="0" w:color="auto"/>
                                                    <w:left w:val="none" w:sz="0" w:space="0" w:color="auto"/>
                                                    <w:bottom w:val="none" w:sz="0" w:space="0" w:color="auto"/>
                                                    <w:right w:val="none" w:sz="0" w:space="0" w:color="auto"/>
                                                  </w:divBdr>
                                                  <w:divsChild>
                                                    <w:div w:id="2066635220">
                                                      <w:marLeft w:val="0"/>
                                                      <w:marRight w:val="0"/>
                                                      <w:marTop w:val="0"/>
                                                      <w:marBottom w:val="0"/>
                                                      <w:divBdr>
                                                        <w:top w:val="none" w:sz="0" w:space="0" w:color="auto"/>
                                                        <w:left w:val="none" w:sz="0" w:space="0" w:color="auto"/>
                                                        <w:bottom w:val="none" w:sz="0" w:space="0" w:color="auto"/>
                                                        <w:right w:val="none" w:sz="0" w:space="0" w:color="auto"/>
                                                      </w:divBdr>
                                                      <w:divsChild>
                                                        <w:div w:id="127906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32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90250">
                                  <w:marLeft w:val="0"/>
                                  <w:marRight w:val="0"/>
                                  <w:marTop w:val="0"/>
                                  <w:marBottom w:val="0"/>
                                  <w:divBdr>
                                    <w:top w:val="none" w:sz="0" w:space="0" w:color="auto"/>
                                    <w:left w:val="none" w:sz="0" w:space="0" w:color="auto"/>
                                    <w:bottom w:val="single" w:sz="6" w:space="7" w:color="E1E8ED"/>
                                    <w:right w:val="none" w:sz="0" w:space="0" w:color="auto"/>
                                  </w:divBdr>
                                  <w:divsChild>
                                    <w:div w:id="1923752755">
                                      <w:marLeft w:val="0"/>
                                      <w:marRight w:val="0"/>
                                      <w:marTop w:val="0"/>
                                      <w:marBottom w:val="0"/>
                                      <w:divBdr>
                                        <w:top w:val="none" w:sz="0" w:space="0" w:color="auto"/>
                                        <w:left w:val="none" w:sz="0" w:space="0" w:color="auto"/>
                                        <w:bottom w:val="none" w:sz="0" w:space="0" w:color="auto"/>
                                        <w:right w:val="none" w:sz="0" w:space="0" w:color="auto"/>
                                      </w:divBdr>
                                      <w:divsChild>
                                        <w:div w:id="305621416">
                                          <w:marLeft w:val="0"/>
                                          <w:marRight w:val="0"/>
                                          <w:marTop w:val="0"/>
                                          <w:marBottom w:val="0"/>
                                          <w:divBdr>
                                            <w:top w:val="none" w:sz="0" w:space="0" w:color="auto"/>
                                            <w:left w:val="none" w:sz="0" w:space="0" w:color="auto"/>
                                            <w:bottom w:val="none" w:sz="0" w:space="0" w:color="auto"/>
                                            <w:right w:val="none" w:sz="0" w:space="0" w:color="auto"/>
                                          </w:divBdr>
                                          <w:divsChild>
                                            <w:div w:id="1010373894">
                                              <w:marLeft w:val="0"/>
                                              <w:marRight w:val="0"/>
                                              <w:marTop w:val="75"/>
                                              <w:marBottom w:val="30"/>
                                              <w:divBdr>
                                                <w:top w:val="none" w:sz="0" w:space="0" w:color="auto"/>
                                                <w:left w:val="none" w:sz="0" w:space="0" w:color="auto"/>
                                                <w:bottom w:val="none" w:sz="0" w:space="0" w:color="auto"/>
                                                <w:right w:val="none" w:sz="0" w:space="0" w:color="auto"/>
                                              </w:divBdr>
                                              <w:divsChild>
                                                <w:div w:id="973755824">
                                                  <w:marLeft w:val="0"/>
                                                  <w:marRight w:val="0"/>
                                                  <w:marTop w:val="0"/>
                                                  <w:marBottom w:val="0"/>
                                                  <w:divBdr>
                                                    <w:top w:val="none" w:sz="0" w:space="0" w:color="auto"/>
                                                    <w:left w:val="none" w:sz="0" w:space="0" w:color="auto"/>
                                                    <w:bottom w:val="none" w:sz="0" w:space="0" w:color="auto"/>
                                                    <w:right w:val="none" w:sz="0" w:space="0" w:color="auto"/>
                                                  </w:divBdr>
                                                </w:div>
                                                <w:div w:id="1244531607">
                                                  <w:marLeft w:val="0"/>
                                                  <w:marRight w:val="0"/>
                                                  <w:marTop w:val="0"/>
                                                  <w:marBottom w:val="0"/>
                                                  <w:divBdr>
                                                    <w:top w:val="none" w:sz="0" w:space="0" w:color="auto"/>
                                                    <w:left w:val="none" w:sz="0" w:space="0" w:color="auto"/>
                                                    <w:bottom w:val="none" w:sz="0" w:space="0" w:color="auto"/>
                                                    <w:right w:val="none" w:sz="0" w:space="0" w:color="auto"/>
                                                  </w:divBdr>
                                                </w:div>
                                                <w:div w:id="1524780199">
                                                  <w:marLeft w:val="0"/>
                                                  <w:marRight w:val="0"/>
                                                  <w:marTop w:val="0"/>
                                                  <w:marBottom w:val="0"/>
                                                  <w:divBdr>
                                                    <w:top w:val="none" w:sz="0" w:space="0" w:color="auto"/>
                                                    <w:left w:val="none" w:sz="0" w:space="0" w:color="auto"/>
                                                    <w:bottom w:val="none" w:sz="0" w:space="0" w:color="auto"/>
                                                    <w:right w:val="none" w:sz="0" w:space="0" w:color="auto"/>
                                                  </w:divBdr>
                                                  <w:divsChild>
                                                    <w:div w:id="188229644">
                                                      <w:marLeft w:val="0"/>
                                                      <w:marRight w:val="0"/>
                                                      <w:marTop w:val="0"/>
                                                      <w:marBottom w:val="0"/>
                                                      <w:divBdr>
                                                        <w:top w:val="none" w:sz="0" w:space="0" w:color="auto"/>
                                                        <w:left w:val="none" w:sz="0" w:space="0" w:color="auto"/>
                                                        <w:bottom w:val="none" w:sz="0" w:space="0" w:color="auto"/>
                                                        <w:right w:val="none" w:sz="0" w:space="0" w:color="auto"/>
                                                      </w:divBdr>
                                                      <w:divsChild>
                                                        <w:div w:id="1825776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96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7951">
                                  <w:marLeft w:val="0"/>
                                  <w:marRight w:val="0"/>
                                  <w:marTop w:val="0"/>
                                  <w:marBottom w:val="0"/>
                                  <w:divBdr>
                                    <w:top w:val="none" w:sz="0" w:space="0" w:color="auto"/>
                                    <w:left w:val="none" w:sz="0" w:space="0" w:color="auto"/>
                                    <w:bottom w:val="single" w:sz="6" w:space="7" w:color="E1E8ED"/>
                                    <w:right w:val="none" w:sz="0" w:space="0" w:color="auto"/>
                                  </w:divBdr>
                                  <w:divsChild>
                                    <w:div w:id="979462988">
                                      <w:marLeft w:val="0"/>
                                      <w:marRight w:val="0"/>
                                      <w:marTop w:val="0"/>
                                      <w:marBottom w:val="0"/>
                                      <w:divBdr>
                                        <w:top w:val="none" w:sz="0" w:space="0" w:color="auto"/>
                                        <w:left w:val="none" w:sz="0" w:space="0" w:color="auto"/>
                                        <w:bottom w:val="none" w:sz="0" w:space="0" w:color="auto"/>
                                        <w:right w:val="none" w:sz="0" w:space="0" w:color="auto"/>
                                      </w:divBdr>
                                      <w:divsChild>
                                        <w:div w:id="118379931">
                                          <w:marLeft w:val="0"/>
                                          <w:marRight w:val="0"/>
                                          <w:marTop w:val="0"/>
                                          <w:marBottom w:val="0"/>
                                          <w:divBdr>
                                            <w:top w:val="none" w:sz="0" w:space="0" w:color="auto"/>
                                            <w:left w:val="none" w:sz="0" w:space="0" w:color="auto"/>
                                            <w:bottom w:val="none" w:sz="0" w:space="0" w:color="auto"/>
                                            <w:right w:val="none" w:sz="0" w:space="0" w:color="auto"/>
                                          </w:divBdr>
                                          <w:divsChild>
                                            <w:div w:id="1352605481">
                                              <w:marLeft w:val="0"/>
                                              <w:marRight w:val="0"/>
                                              <w:marTop w:val="75"/>
                                              <w:marBottom w:val="30"/>
                                              <w:divBdr>
                                                <w:top w:val="none" w:sz="0" w:space="0" w:color="auto"/>
                                                <w:left w:val="none" w:sz="0" w:space="0" w:color="auto"/>
                                                <w:bottom w:val="none" w:sz="0" w:space="0" w:color="auto"/>
                                                <w:right w:val="none" w:sz="0" w:space="0" w:color="auto"/>
                                              </w:divBdr>
                                              <w:divsChild>
                                                <w:div w:id="324671562">
                                                  <w:marLeft w:val="0"/>
                                                  <w:marRight w:val="0"/>
                                                  <w:marTop w:val="0"/>
                                                  <w:marBottom w:val="0"/>
                                                  <w:divBdr>
                                                    <w:top w:val="none" w:sz="0" w:space="0" w:color="auto"/>
                                                    <w:left w:val="none" w:sz="0" w:space="0" w:color="auto"/>
                                                    <w:bottom w:val="none" w:sz="0" w:space="0" w:color="auto"/>
                                                    <w:right w:val="none" w:sz="0" w:space="0" w:color="auto"/>
                                                  </w:divBdr>
                                                  <w:divsChild>
                                                    <w:div w:id="1592664974">
                                                      <w:marLeft w:val="0"/>
                                                      <w:marRight w:val="0"/>
                                                      <w:marTop w:val="0"/>
                                                      <w:marBottom w:val="0"/>
                                                      <w:divBdr>
                                                        <w:top w:val="none" w:sz="0" w:space="0" w:color="auto"/>
                                                        <w:left w:val="none" w:sz="0" w:space="0" w:color="auto"/>
                                                        <w:bottom w:val="none" w:sz="0" w:space="0" w:color="auto"/>
                                                        <w:right w:val="none" w:sz="0" w:space="0" w:color="auto"/>
                                                      </w:divBdr>
                                                      <w:divsChild>
                                                        <w:div w:id="16519823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0421468">
                                                  <w:marLeft w:val="0"/>
                                                  <w:marRight w:val="0"/>
                                                  <w:marTop w:val="0"/>
                                                  <w:marBottom w:val="0"/>
                                                  <w:divBdr>
                                                    <w:top w:val="none" w:sz="0" w:space="0" w:color="auto"/>
                                                    <w:left w:val="none" w:sz="0" w:space="0" w:color="auto"/>
                                                    <w:bottom w:val="none" w:sz="0" w:space="0" w:color="auto"/>
                                                    <w:right w:val="none" w:sz="0" w:space="0" w:color="auto"/>
                                                  </w:divBdr>
                                                </w:div>
                                                <w:div w:id="1283075702">
                                                  <w:marLeft w:val="0"/>
                                                  <w:marRight w:val="0"/>
                                                  <w:marTop w:val="0"/>
                                                  <w:marBottom w:val="0"/>
                                                  <w:divBdr>
                                                    <w:top w:val="none" w:sz="0" w:space="0" w:color="auto"/>
                                                    <w:left w:val="none" w:sz="0" w:space="0" w:color="auto"/>
                                                    <w:bottom w:val="none" w:sz="0" w:space="0" w:color="auto"/>
                                                    <w:right w:val="none" w:sz="0" w:space="0" w:color="auto"/>
                                                  </w:divBdr>
                                                </w:div>
                                                <w:div w:id="1982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071">
                                  <w:marLeft w:val="0"/>
                                  <w:marRight w:val="0"/>
                                  <w:marTop w:val="0"/>
                                  <w:marBottom w:val="0"/>
                                  <w:divBdr>
                                    <w:top w:val="none" w:sz="0" w:space="0" w:color="auto"/>
                                    <w:left w:val="none" w:sz="0" w:space="0" w:color="auto"/>
                                    <w:bottom w:val="single" w:sz="6" w:space="7" w:color="E1E8ED"/>
                                    <w:right w:val="none" w:sz="0" w:space="0" w:color="auto"/>
                                  </w:divBdr>
                                  <w:divsChild>
                                    <w:div w:id="1064909607">
                                      <w:marLeft w:val="0"/>
                                      <w:marRight w:val="0"/>
                                      <w:marTop w:val="0"/>
                                      <w:marBottom w:val="0"/>
                                      <w:divBdr>
                                        <w:top w:val="none" w:sz="0" w:space="0" w:color="auto"/>
                                        <w:left w:val="none" w:sz="0" w:space="0" w:color="auto"/>
                                        <w:bottom w:val="none" w:sz="0" w:space="0" w:color="auto"/>
                                        <w:right w:val="none" w:sz="0" w:space="0" w:color="auto"/>
                                      </w:divBdr>
                                      <w:divsChild>
                                        <w:div w:id="96679662">
                                          <w:marLeft w:val="0"/>
                                          <w:marRight w:val="0"/>
                                          <w:marTop w:val="0"/>
                                          <w:marBottom w:val="0"/>
                                          <w:divBdr>
                                            <w:top w:val="none" w:sz="0" w:space="0" w:color="auto"/>
                                            <w:left w:val="none" w:sz="0" w:space="0" w:color="auto"/>
                                            <w:bottom w:val="none" w:sz="0" w:space="0" w:color="auto"/>
                                            <w:right w:val="none" w:sz="0" w:space="0" w:color="auto"/>
                                          </w:divBdr>
                                        </w:div>
                                        <w:div w:id="534541041">
                                          <w:marLeft w:val="0"/>
                                          <w:marRight w:val="0"/>
                                          <w:marTop w:val="0"/>
                                          <w:marBottom w:val="0"/>
                                          <w:divBdr>
                                            <w:top w:val="none" w:sz="0" w:space="0" w:color="auto"/>
                                            <w:left w:val="none" w:sz="0" w:space="0" w:color="auto"/>
                                            <w:bottom w:val="none" w:sz="0" w:space="0" w:color="auto"/>
                                            <w:right w:val="none" w:sz="0" w:space="0" w:color="auto"/>
                                          </w:divBdr>
                                          <w:divsChild>
                                            <w:div w:id="346759618">
                                              <w:marLeft w:val="0"/>
                                              <w:marRight w:val="0"/>
                                              <w:marTop w:val="75"/>
                                              <w:marBottom w:val="30"/>
                                              <w:divBdr>
                                                <w:top w:val="none" w:sz="0" w:space="0" w:color="auto"/>
                                                <w:left w:val="none" w:sz="0" w:space="0" w:color="auto"/>
                                                <w:bottom w:val="none" w:sz="0" w:space="0" w:color="auto"/>
                                                <w:right w:val="none" w:sz="0" w:space="0" w:color="auto"/>
                                              </w:divBdr>
                                              <w:divsChild>
                                                <w:div w:id="5521860">
                                                  <w:marLeft w:val="0"/>
                                                  <w:marRight w:val="0"/>
                                                  <w:marTop w:val="0"/>
                                                  <w:marBottom w:val="0"/>
                                                  <w:divBdr>
                                                    <w:top w:val="none" w:sz="0" w:space="0" w:color="auto"/>
                                                    <w:left w:val="none" w:sz="0" w:space="0" w:color="auto"/>
                                                    <w:bottom w:val="none" w:sz="0" w:space="0" w:color="auto"/>
                                                    <w:right w:val="none" w:sz="0" w:space="0" w:color="auto"/>
                                                  </w:divBdr>
                                                  <w:divsChild>
                                                    <w:div w:id="359859494">
                                                      <w:marLeft w:val="0"/>
                                                      <w:marRight w:val="0"/>
                                                      <w:marTop w:val="0"/>
                                                      <w:marBottom w:val="0"/>
                                                      <w:divBdr>
                                                        <w:top w:val="none" w:sz="0" w:space="0" w:color="auto"/>
                                                        <w:left w:val="none" w:sz="0" w:space="0" w:color="auto"/>
                                                        <w:bottom w:val="none" w:sz="0" w:space="0" w:color="auto"/>
                                                        <w:right w:val="none" w:sz="0" w:space="0" w:color="auto"/>
                                                      </w:divBdr>
                                                      <w:divsChild>
                                                        <w:div w:id="507864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4499789">
                                                  <w:marLeft w:val="0"/>
                                                  <w:marRight w:val="0"/>
                                                  <w:marTop w:val="0"/>
                                                  <w:marBottom w:val="0"/>
                                                  <w:divBdr>
                                                    <w:top w:val="none" w:sz="0" w:space="0" w:color="auto"/>
                                                    <w:left w:val="none" w:sz="0" w:space="0" w:color="auto"/>
                                                    <w:bottom w:val="none" w:sz="0" w:space="0" w:color="auto"/>
                                                    <w:right w:val="none" w:sz="0" w:space="0" w:color="auto"/>
                                                  </w:divBdr>
                                                </w:div>
                                                <w:div w:id="1399522128">
                                                  <w:marLeft w:val="0"/>
                                                  <w:marRight w:val="0"/>
                                                  <w:marTop w:val="0"/>
                                                  <w:marBottom w:val="0"/>
                                                  <w:divBdr>
                                                    <w:top w:val="none" w:sz="0" w:space="0" w:color="auto"/>
                                                    <w:left w:val="none" w:sz="0" w:space="0" w:color="auto"/>
                                                    <w:bottom w:val="none" w:sz="0" w:space="0" w:color="auto"/>
                                                    <w:right w:val="none" w:sz="0" w:space="0" w:color="auto"/>
                                                  </w:divBdr>
                                                </w:div>
                                                <w:div w:id="17380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79761">
                                  <w:marLeft w:val="0"/>
                                  <w:marRight w:val="0"/>
                                  <w:marTop w:val="0"/>
                                  <w:marBottom w:val="0"/>
                                  <w:divBdr>
                                    <w:top w:val="none" w:sz="0" w:space="0" w:color="auto"/>
                                    <w:left w:val="none" w:sz="0" w:space="0" w:color="auto"/>
                                    <w:bottom w:val="single" w:sz="6" w:space="7" w:color="E1E8ED"/>
                                    <w:right w:val="none" w:sz="0" w:space="0" w:color="auto"/>
                                  </w:divBdr>
                                  <w:divsChild>
                                    <w:div w:id="587664908">
                                      <w:marLeft w:val="0"/>
                                      <w:marRight w:val="0"/>
                                      <w:marTop w:val="0"/>
                                      <w:marBottom w:val="0"/>
                                      <w:divBdr>
                                        <w:top w:val="none" w:sz="0" w:space="0" w:color="auto"/>
                                        <w:left w:val="none" w:sz="0" w:space="0" w:color="auto"/>
                                        <w:bottom w:val="none" w:sz="0" w:space="0" w:color="auto"/>
                                        <w:right w:val="none" w:sz="0" w:space="0" w:color="auto"/>
                                      </w:divBdr>
                                      <w:divsChild>
                                        <w:div w:id="457184108">
                                          <w:marLeft w:val="0"/>
                                          <w:marRight w:val="0"/>
                                          <w:marTop w:val="0"/>
                                          <w:marBottom w:val="0"/>
                                          <w:divBdr>
                                            <w:top w:val="none" w:sz="0" w:space="0" w:color="auto"/>
                                            <w:left w:val="none" w:sz="0" w:space="0" w:color="auto"/>
                                            <w:bottom w:val="none" w:sz="0" w:space="0" w:color="auto"/>
                                            <w:right w:val="none" w:sz="0" w:space="0" w:color="auto"/>
                                          </w:divBdr>
                                          <w:divsChild>
                                            <w:div w:id="81151996">
                                              <w:marLeft w:val="0"/>
                                              <w:marRight w:val="0"/>
                                              <w:marTop w:val="75"/>
                                              <w:marBottom w:val="30"/>
                                              <w:divBdr>
                                                <w:top w:val="none" w:sz="0" w:space="0" w:color="auto"/>
                                                <w:left w:val="none" w:sz="0" w:space="0" w:color="auto"/>
                                                <w:bottom w:val="none" w:sz="0" w:space="0" w:color="auto"/>
                                                <w:right w:val="none" w:sz="0" w:space="0" w:color="auto"/>
                                              </w:divBdr>
                                              <w:divsChild>
                                                <w:div w:id="571160542">
                                                  <w:marLeft w:val="0"/>
                                                  <w:marRight w:val="0"/>
                                                  <w:marTop w:val="0"/>
                                                  <w:marBottom w:val="0"/>
                                                  <w:divBdr>
                                                    <w:top w:val="none" w:sz="0" w:space="0" w:color="auto"/>
                                                    <w:left w:val="none" w:sz="0" w:space="0" w:color="auto"/>
                                                    <w:bottom w:val="none" w:sz="0" w:space="0" w:color="auto"/>
                                                    <w:right w:val="none" w:sz="0" w:space="0" w:color="auto"/>
                                                  </w:divBdr>
                                                </w:div>
                                                <w:div w:id="1009213817">
                                                  <w:marLeft w:val="0"/>
                                                  <w:marRight w:val="0"/>
                                                  <w:marTop w:val="0"/>
                                                  <w:marBottom w:val="0"/>
                                                  <w:divBdr>
                                                    <w:top w:val="none" w:sz="0" w:space="0" w:color="auto"/>
                                                    <w:left w:val="none" w:sz="0" w:space="0" w:color="auto"/>
                                                    <w:bottom w:val="none" w:sz="0" w:space="0" w:color="auto"/>
                                                    <w:right w:val="none" w:sz="0" w:space="0" w:color="auto"/>
                                                  </w:divBdr>
                                                </w:div>
                                                <w:div w:id="1330256132">
                                                  <w:marLeft w:val="0"/>
                                                  <w:marRight w:val="0"/>
                                                  <w:marTop w:val="0"/>
                                                  <w:marBottom w:val="0"/>
                                                  <w:divBdr>
                                                    <w:top w:val="none" w:sz="0" w:space="0" w:color="auto"/>
                                                    <w:left w:val="none" w:sz="0" w:space="0" w:color="auto"/>
                                                    <w:bottom w:val="none" w:sz="0" w:space="0" w:color="auto"/>
                                                    <w:right w:val="none" w:sz="0" w:space="0" w:color="auto"/>
                                                  </w:divBdr>
                                                </w:div>
                                                <w:div w:id="1415321995">
                                                  <w:marLeft w:val="0"/>
                                                  <w:marRight w:val="0"/>
                                                  <w:marTop w:val="0"/>
                                                  <w:marBottom w:val="0"/>
                                                  <w:divBdr>
                                                    <w:top w:val="none" w:sz="0" w:space="0" w:color="auto"/>
                                                    <w:left w:val="none" w:sz="0" w:space="0" w:color="auto"/>
                                                    <w:bottom w:val="none" w:sz="0" w:space="0" w:color="auto"/>
                                                    <w:right w:val="none" w:sz="0" w:space="0" w:color="auto"/>
                                                  </w:divBdr>
                                                  <w:divsChild>
                                                    <w:div w:id="1004555128">
                                                      <w:marLeft w:val="0"/>
                                                      <w:marRight w:val="0"/>
                                                      <w:marTop w:val="0"/>
                                                      <w:marBottom w:val="0"/>
                                                      <w:divBdr>
                                                        <w:top w:val="none" w:sz="0" w:space="0" w:color="auto"/>
                                                        <w:left w:val="none" w:sz="0" w:space="0" w:color="auto"/>
                                                        <w:bottom w:val="none" w:sz="0" w:space="0" w:color="auto"/>
                                                        <w:right w:val="none" w:sz="0" w:space="0" w:color="auto"/>
                                                      </w:divBdr>
                                                      <w:divsChild>
                                                        <w:div w:id="2062169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37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020">
                                  <w:marLeft w:val="0"/>
                                  <w:marRight w:val="0"/>
                                  <w:marTop w:val="0"/>
                                  <w:marBottom w:val="0"/>
                                  <w:divBdr>
                                    <w:top w:val="none" w:sz="0" w:space="0" w:color="auto"/>
                                    <w:left w:val="none" w:sz="0" w:space="0" w:color="auto"/>
                                    <w:bottom w:val="single" w:sz="6" w:space="7" w:color="E1E8ED"/>
                                    <w:right w:val="none" w:sz="0" w:space="0" w:color="auto"/>
                                  </w:divBdr>
                                  <w:divsChild>
                                    <w:div w:id="863134713">
                                      <w:marLeft w:val="0"/>
                                      <w:marRight w:val="0"/>
                                      <w:marTop w:val="0"/>
                                      <w:marBottom w:val="0"/>
                                      <w:divBdr>
                                        <w:top w:val="none" w:sz="0" w:space="0" w:color="auto"/>
                                        <w:left w:val="none" w:sz="0" w:space="0" w:color="auto"/>
                                        <w:bottom w:val="none" w:sz="0" w:space="0" w:color="auto"/>
                                        <w:right w:val="none" w:sz="0" w:space="0" w:color="auto"/>
                                      </w:divBdr>
                                      <w:divsChild>
                                        <w:div w:id="495419336">
                                          <w:marLeft w:val="0"/>
                                          <w:marRight w:val="0"/>
                                          <w:marTop w:val="0"/>
                                          <w:marBottom w:val="0"/>
                                          <w:divBdr>
                                            <w:top w:val="none" w:sz="0" w:space="0" w:color="auto"/>
                                            <w:left w:val="none" w:sz="0" w:space="0" w:color="auto"/>
                                            <w:bottom w:val="none" w:sz="0" w:space="0" w:color="auto"/>
                                            <w:right w:val="none" w:sz="0" w:space="0" w:color="auto"/>
                                          </w:divBdr>
                                        </w:div>
                                        <w:div w:id="2047095262">
                                          <w:marLeft w:val="0"/>
                                          <w:marRight w:val="0"/>
                                          <w:marTop w:val="0"/>
                                          <w:marBottom w:val="0"/>
                                          <w:divBdr>
                                            <w:top w:val="none" w:sz="0" w:space="0" w:color="auto"/>
                                            <w:left w:val="none" w:sz="0" w:space="0" w:color="auto"/>
                                            <w:bottom w:val="none" w:sz="0" w:space="0" w:color="auto"/>
                                            <w:right w:val="none" w:sz="0" w:space="0" w:color="auto"/>
                                          </w:divBdr>
                                          <w:divsChild>
                                            <w:div w:id="594167282">
                                              <w:marLeft w:val="0"/>
                                              <w:marRight w:val="0"/>
                                              <w:marTop w:val="75"/>
                                              <w:marBottom w:val="30"/>
                                              <w:divBdr>
                                                <w:top w:val="none" w:sz="0" w:space="0" w:color="auto"/>
                                                <w:left w:val="none" w:sz="0" w:space="0" w:color="auto"/>
                                                <w:bottom w:val="none" w:sz="0" w:space="0" w:color="auto"/>
                                                <w:right w:val="none" w:sz="0" w:space="0" w:color="auto"/>
                                              </w:divBdr>
                                              <w:divsChild>
                                                <w:div w:id="177231809">
                                                  <w:marLeft w:val="0"/>
                                                  <w:marRight w:val="0"/>
                                                  <w:marTop w:val="0"/>
                                                  <w:marBottom w:val="0"/>
                                                  <w:divBdr>
                                                    <w:top w:val="none" w:sz="0" w:space="0" w:color="auto"/>
                                                    <w:left w:val="none" w:sz="0" w:space="0" w:color="auto"/>
                                                    <w:bottom w:val="none" w:sz="0" w:space="0" w:color="auto"/>
                                                    <w:right w:val="none" w:sz="0" w:space="0" w:color="auto"/>
                                                  </w:divBdr>
                                                  <w:divsChild>
                                                    <w:div w:id="2059015406">
                                                      <w:marLeft w:val="0"/>
                                                      <w:marRight w:val="0"/>
                                                      <w:marTop w:val="0"/>
                                                      <w:marBottom w:val="0"/>
                                                      <w:divBdr>
                                                        <w:top w:val="none" w:sz="0" w:space="0" w:color="auto"/>
                                                        <w:left w:val="none" w:sz="0" w:space="0" w:color="auto"/>
                                                        <w:bottom w:val="none" w:sz="0" w:space="0" w:color="auto"/>
                                                        <w:right w:val="none" w:sz="0" w:space="0" w:color="auto"/>
                                                      </w:divBdr>
                                                      <w:divsChild>
                                                        <w:div w:id="13028079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3464762">
                                                  <w:marLeft w:val="0"/>
                                                  <w:marRight w:val="0"/>
                                                  <w:marTop w:val="0"/>
                                                  <w:marBottom w:val="0"/>
                                                  <w:divBdr>
                                                    <w:top w:val="none" w:sz="0" w:space="0" w:color="auto"/>
                                                    <w:left w:val="none" w:sz="0" w:space="0" w:color="auto"/>
                                                    <w:bottom w:val="none" w:sz="0" w:space="0" w:color="auto"/>
                                                    <w:right w:val="none" w:sz="0" w:space="0" w:color="auto"/>
                                                  </w:divBdr>
                                                </w:div>
                                                <w:div w:id="1193154951">
                                                  <w:marLeft w:val="0"/>
                                                  <w:marRight w:val="0"/>
                                                  <w:marTop w:val="0"/>
                                                  <w:marBottom w:val="0"/>
                                                  <w:divBdr>
                                                    <w:top w:val="none" w:sz="0" w:space="0" w:color="auto"/>
                                                    <w:left w:val="none" w:sz="0" w:space="0" w:color="auto"/>
                                                    <w:bottom w:val="none" w:sz="0" w:space="0" w:color="auto"/>
                                                    <w:right w:val="none" w:sz="0" w:space="0" w:color="auto"/>
                                                  </w:divBdr>
                                                </w:div>
                                                <w:div w:id="18554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4115">
                                  <w:marLeft w:val="0"/>
                                  <w:marRight w:val="0"/>
                                  <w:marTop w:val="0"/>
                                  <w:marBottom w:val="0"/>
                                  <w:divBdr>
                                    <w:top w:val="none" w:sz="0" w:space="0" w:color="auto"/>
                                    <w:left w:val="none" w:sz="0" w:space="0" w:color="auto"/>
                                    <w:bottom w:val="single" w:sz="6" w:space="7" w:color="E1E8ED"/>
                                    <w:right w:val="none" w:sz="0" w:space="0" w:color="auto"/>
                                  </w:divBdr>
                                  <w:divsChild>
                                    <w:div w:id="1473985589">
                                      <w:marLeft w:val="0"/>
                                      <w:marRight w:val="0"/>
                                      <w:marTop w:val="0"/>
                                      <w:marBottom w:val="0"/>
                                      <w:divBdr>
                                        <w:top w:val="none" w:sz="0" w:space="0" w:color="auto"/>
                                        <w:left w:val="none" w:sz="0" w:space="0" w:color="auto"/>
                                        <w:bottom w:val="none" w:sz="0" w:space="0" w:color="auto"/>
                                        <w:right w:val="none" w:sz="0" w:space="0" w:color="auto"/>
                                      </w:divBdr>
                                      <w:divsChild>
                                        <w:div w:id="946736188">
                                          <w:marLeft w:val="0"/>
                                          <w:marRight w:val="0"/>
                                          <w:marTop w:val="0"/>
                                          <w:marBottom w:val="0"/>
                                          <w:divBdr>
                                            <w:top w:val="none" w:sz="0" w:space="0" w:color="auto"/>
                                            <w:left w:val="none" w:sz="0" w:space="0" w:color="auto"/>
                                            <w:bottom w:val="none" w:sz="0" w:space="0" w:color="auto"/>
                                            <w:right w:val="none" w:sz="0" w:space="0" w:color="auto"/>
                                          </w:divBdr>
                                          <w:divsChild>
                                            <w:div w:id="2082168073">
                                              <w:marLeft w:val="0"/>
                                              <w:marRight w:val="0"/>
                                              <w:marTop w:val="75"/>
                                              <w:marBottom w:val="30"/>
                                              <w:divBdr>
                                                <w:top w:val="none" w:sz="0" w:space="0" w:color="auto"/>
                                                <w:left w:val="none" w:sz="0" w:space="0" w:color="auto"/>
                                                <w:bottom w:val="none" w:sz="0" w:space="0" w:color="auto"/>
                                                <w:right w:val="none" w:sz="0" w:space="0" w:color="auto"/>
                                              </w:divBdr>
                                              <w:divsChild>
                                                <w:div w:id="235870983">
                                                  <w:marLeft w:val="0"/>
                                                  <w:marRight w:val="0"/>
                                                  <w:marTop w:val="0"/>
                                                  <w:marBottom w:val="0"/>
                                                  <w:divBdr>
                                                    <w:top w:val="none" w:sz="0" w:space="0" w:color="auto"/>
                                                    <w:left w:val="none" w:sz="0" w:space="0" w:color="auto"/>
                                                    <w:bottom w:val="none" w:sz="0" w:space="0" w:color="auto"/>
                                                    <w:right w:val="none" w:sz="0" w:space="0" w:color="auto"/>
                                                  </w:divBdr>
                                                </w:div>
                                                <w:div w:id="1795368119">
                                                  <w:marLeft w:val="0"/>
                                                  <w:marRight w:val="0"/>
                                                  <w:marTop w:val="0"/>
                                                  <w:marBottom w:val="0"/>
                                                  <w:divBdr>
                                                    <w:top w:val="none" w:sz="0" w:space="0" w:color="auto"/>
                                                    <w:left w:val="none" w:sz="0" w:space="0" w:color="auto"/>
                                                    <w:bottom w:val="none" w:sz="0" w:space="0" w:color="auto"/>
                                                    <w:right w:val="none" w:sz="0" w:space="0" w:color="auto"/>
                                                  </w:divBdr>
                                                </w:div>
                                                <w:div w:id="1861160483">
                                                  <w:marLeft w:val="0"/>
                                                  <w:marRight w:val="0"/>
                                                  <w:marTop w:val="0"/>
                                                  <w:marBottom w:val="0"/>
                                                  <w:divBdr>
                                                    <w:top w:val="none" w:sz="0" w:space="0" w:color="auto"/>
                                                    <w:left w:val="none" w:sz="0" w:space="0" w:color="auto"/>
                                                    <w:bottom w:val="none" w:sz="0" w:space="0" w:color="auto"/>
                                                    <w:right w:val="none" w:sz="0" w:space="0" w:color="auto"/>
                                                  </w:divBdr>
                                                </w:div>
                                                <w:div w:id="2074113746">
                                                  <w:marLeft w:val="0"/>
                                                  <w:marRight w:val="0"/>
                                                  <w:marTop w:val="0"/>
                                                  <w:marBottom w:val="0"/>
                                                  <w:divBdr>
                                                    <w:top w:val="none" w:sz="0" w:space="0" w:color="auto"/>
                                                    <w:left w:val="none" w:sz="0" w:space="0" w:color="auto"/>
                                                    <w:bottom w:val="none" w:sz="0" w:space="0" w:color="auto"/>
                                                    <w:right w:val="none" w:sz="0" w:space="0" w:color="auto"/>
                                                  </w:divBdr>
                                                  <w:divsChild>
                                                    <w:div w:id="1186165174">
                                                      <w:marLeft w:val="0"/>
                                                      <w:marRight w:val="0"/>
                                                      <w:marTop w:val="0"/>
                                                      <w:marBottom w:val="0"/>
                                                      <w:divBdr>
                                                        <w:top w:val="none" w:sz="0" w:space="0" w:color="auto"/>
                                                        <w:left w:val="none" w:sz="0" w:space="0" w:color="auto"/>
                                                        <w:bottom w:val="none" w:sz="0" w:space="0" w:color="auto"/>
                                                        <w:right w:val="none" w:sz="0" w:space="0" w:color="auto"/>
                                                      </w:divBdr>
                                                      <w:divsChild>
                                                        <w:div w:id="1608269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84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15">
                                  <w:marLeft w:val="0"/>
                                  <w:marRight w:val="0"/>
                                  <w:marTop w:val="0"/>
                                  <w:marBottom w:val="0"/>
                                  <w:divBdr>
                                    <w:top w:val="none" w:sz="0" w:space="0" w:color="auto"/>
                                    <w:left w:val="none" w:sz="0" w:space="0" w:color="auto"/>
                                    <w:bottom w:val="single" w:sz="6" w:space="7" w:color="E1E8ED"/>
                                    <w:right w:val="none" w:sz="0" w:space="0" w:color="auto"/>
                                  </w:divBdr>
                                  <w:divsChild>
                                    <w:div w:id="288439863">
                                      <w:marLeft w:val="0"/>
                                      <w:marRight w:val="0"/>
                                      <w:marTop w:val="0"/>
                                      <w:marBottom w:val="0"/>
                                      <w:divBdr>
                                        <w:top w:val="none" w:sz="0" w:space="0" w:color="auto"/>
                                        <w:left w:val="none" w:sz="0" w:space="0" w:color="auto"/>
                                        <w:bottom w:val="none" w:sz="0" w:space="0" w:color="auto"/>
                                        <w:right w:val="none" w:sz="0" w:space="0" w:color="auto"/>
                                      </w:divBdr>
                                      <w:divsChild>
                                        <w:div w:id="1765882457">
                                          <w:marLeft w:val="0"/>
                                          <w:marRight w:val="0"/>
                                          <w:marTop w:val="0"/>
                                          <w:marBottom w:val="0"/>
                                          <w:divBdr>
                                            <w:top w:val="none" w:sz="0" w:space="0" w:color="auto"/>
                                            <w:left w:val="none" w:sz="0" w:space="0" w:color="auto"/>
                                            <w:bottom w:val="none" w:sz="0" w:space="0" w:color="auto"/>
                                            <w:right w:val="none" w:sz="0" w:space="0" w:color="auto"/>
                                          </w:divBdr>
                                        </w:div>
                                        <w:div w:id="1894803901">
                                          <w:marLeft w:val="0"/>
                                          <w:marRight w:val="0"/>
                                          <w:marTop w:val="0"/>
                                          <w:marBottom w:val="0"/>
                                          <w:divBdr>
                                            <w:top w:val="none" w:sz="0" w:space="0" w:color="auto"/>
                                            <w:left w:val="none" w:sz="0" w:space="0" w:color="auto"/>
                                            <w:bottom w:val="none" w:sz="0" w:space="0" w:color="auto"/>
                                            <w:right w:val="none" w:sz="0" w:space="0" w:color="auto"/>
                                          </w:divBdr>
                                          <w:divsChild>
                                            <w:div w:id="1935942121">
                                              <w:marLeft w:val="0"/>
                                              <w:marRight w:val="0"/>
                                              <w:marTop w:val="75"/>
                                              <w:marBottom w:val="30"/>
                                              <w:divBdr>
                                                <w:top w:val="none" w:sz="0" w:space="0" w:color="auto"/>
                                                <w:left w:val="none" w:sz="0" w:space="0" w:color="auto"/>
                                                <w:bottom w:val="none" w:sz="0" w:space="0" w:color="auto"/>
                                                <w:right w:val="none" w:sz="0" w:space="0" w:color="auto"/>
                                              </w:divBdr>
                                              <w:divsChild>
                                                <w:div w:id="1794325968">
                                                  <w:marLeft w:val="0"/>
                                                  <w:marRight w:val="0"/>
                                                  <w:marTop w:val="0"/>
                                                  <w:marBottom w:val="0"/>
                                                  <w:divBdr>
                                                    <w:top w:val="none" w:sz="0" w:space="0" w:color="auto"/>
                                                    <w:left w:val="none" w:sz="0" w:space="0" w:color="auto"/>
                                                    <w:bottom w:val="none" w:sz="0" w:space="0" w:color="auto"/>
                                                    <w:right w:val="none" w:sz="0" w:space="0" w:color="auto"/>
                                                  </w:divBdr>
                                                  <w:divsChild>
                                                    <w:div w:id="2053730301">
                                                      <w:marLeft w:val="0"/>
                                                      <w:marRight w:val="0"/>
                                                      <w:marTop w:val="0"/>
                                                      <w:marBottom w:val="0"/>
                                                      <w:divBdr>
                                                        <w:top w:val="none" w:sz="0" w:space="0" w:color="auto"/>
                                                        <w:left w:val="none" w:sz="0" w:space="0" w:color="auto"/>
                                                        <w:bottom w:val="none" w:sz="0" w:space="0" w:color="auto"/>
                                                        <w:right w:val="none" w:sz="0" w:space="0" w:color="auto"/>
                                                      </w:divBdr>
                                                      <w:divsChild>
                                                        <w:div w:id="6898443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8598881">
                                                  <w:marLeft w:val="0"/>
                                                  <w:marRight w:val="0"/>
                                                  <w:marTop w:val="0"/>
                                                  <w:marBottom w:val="0"/>
                                                  <w:divBdr>
                                                    <w:top w:val="none" w:sz="0" w:space="0" w:color="auto"/>
                                                    <w:left w:val="none" w:sz="0" w:space="0" w:color="auto"/>
                                                    <w:bottom w:val="none" w:sz="0" w:space="0" w:color="auto"/>
                                                    <w:right w:val="none" w:sz="0" w:space="0" w:color="auto"/>
                                                  </w:divBdr>
                                                </w:div>
                                                <w:div w:id="1936548493">
                                                  <w:marLeft w:val="0"/>
                                                  <w:marRight w:val="0"/>
                                                  <w:marTop w:val="0"/>
                                                  <w:marBottom w:val="0"/>
                                                  <w:divBdr>
                                                    <w:top w:val="none" w:sz="0" w:space="0" w:color="auto"/>
                                                    <w:left w:val="none" w:sz="0" w:space="0" w:color="auto"/>
                                                    <w:bottom w:val="none" w:sz="0" w:space="0" w:color="auto"/>
                                                    <w:right w:val="none" w:sz="0" w:space="0" w:color="auto"/>
                                                  </w:divBdr>
                                                </w:div>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1718">
                                  <w:marLeft w:val="0"/>
                                  <w:marRight w:val="0"/>
                                  <w:marTop w:val="0"/>
                                  <w:marBottom w:val="0"/>
                                  <w:divBdr>
                                    <w:top w:val="none" w:sz="0" w:space="0" w:color="auto"/>
                                    <w:left w:val="none" w:sz="0" w:space="0" w:color="auto"/>
                                    <w:bottom w:val="single" w:sz="6" w:space="7" w:color="E1E8ED"/>
                                    <w:right w:val="none" w:sz="0" w:space="0" w:color="auto"/>
                                  </w:divBdr>
                                  <w:divsChild>
                                    <w:div w:id="753892797">
                                      <w:marLeft w:val="0"/>
                                      <w:marRight w:val="0"/>
                                      <w:marTop w:val="0"/>
                                      <w:marBottom w:val="0"/>
                                      <w:divBdr>
                                        <w:top w:val="none" w:sz="0" w:space="0" w:color="auto"/>
                                        <w:left w:val="none" w:sz="0" w:space="0" w:color="auto"/>
                                        <w:bottom w:val="none" w:sz="0" w:space="0" w:color="auto"/>
                                        <w:right w:val="none" w:sz="0" w:space="0" w:color="auto"/>
                                      </w:divBdr>
                                      <w:divsChild>
                                        <w:div w:id="654531883">
                                          <w:marLeft w:val="0"/>
                                          <w:marRight w:val="0"/>
                                          <w:marTop w:val="0"/>
                                          <w:marBottom w:val="0"/>
                                          <w:divBdr>
                                            <w:top w:val="none" w:sz="0" w:space="0" w:color="auto"/>
                                            <w:left w:val="none" w:sz="0" w:space="0" w:color="auto"/>
                                            <w:bottom w:val="none" w:sz="0" w:space="0" w:color="auto"/>
                                            <w:right w:val="none" w:sz="0" w:space="0" w:color="auto"/>
                                          </w:divBdr>
                                        </w:div>
                                        <w:div w:id="2129690277">
                                          <w:marLeft w:val="0"/>
                                          <w:marRight w:val="0"/>
                                          <w:marTop w:val="0"/>
                                          <w:marBottom w:val="0"/>
                                          <w:divBdr>
                                            <w:top w:val="none" w:sz="0" w:space="0" w:color="auto"/>
                                            <w:left w:val="none" w:sz="0" w:space="0" w:color="auto"/>
                                            <w:bottom w:val="none" w:sz="0" w:space="0" w:color="auto"/>
                                            <w:right w:val="none" w:sz="0" w:space="0" w:color="auto"/>
                                          </w:divBdr>
                                          <w:divsChild>
                                            <w:div w:id="950280371">
                                              <w:marLeft w:val="0"/>
                                              <w:marRight w:val="0"/>
                                              <w:marTop w:val="75"/>
                                              <w:marBottom w:val="30"/>
                                              <w:divBdr>
                                                <w:top w:val="none" w:sz="0" w:space="0" w:color="auto"/>
                                                <w:left w:val="none" w:sz="0" w:space="0" w:color="auto"/>
                                                <w:bottom w:val="none" w:sz="0" w:space="0" w:color="auto"/>
                                                <w:right w:val="none" w:sz="0" w:space="0" w:color="auto"/>
                                              </w:divBdr>
                                              <w:divsChild>
                                                <w:div w:id="90317087">
                                                  <w:marLeft w:val="0"/>
                                                  <w:marRight w:val="0"/>
                                                  <w:marTop w:val="0"/>
                                                  <w:marBottom w:val="0"/>
                                                  <w:divBdr>
                                                    <w:top w:val="none" w:sz="0" w:space="0" w:color="auto"/>
                                                    <w:left w:val="none" w:sz="0" w:space="0" w:color="auto"/>
                                                    <w:bottom w:val="none" w:sz="0" w:space="0" w:color="auto"/>
                                                    <w:right w:val="none" w:sz="0" w:space="0" w:color="auto"/>
                                                  </w:divBdr>
                                                  <w:divsChild>
                                                    <w:div w:id="1735735140">
                                                      <w:marLeft w:val="0"/>
                                                      <w:marRight w:val="0"/>
                                                      <w:marTop w:val="0"/>
                                                      <w:marBottom w:val="0"/>
                                                      <w:divBdr>
                                                        <w:top w:val="none" w:sz="0" w:space="0" w:color="auto"/>
                                                        <w:left w:val="none" w:sz="0" w:space="0" w:color="auto"/>
                                                        <w:bottom w:val="none" w:sz="0" w:space="0" w:color="auto"/>
                                                        <w:right w:val="none" w:sz="0" w:space="0" w:color="auto"/>
                                                      </w:divBdr>
                                                      <w:divsChild>
                                                        <w:div w:id="1199592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472327">
                                                  <w:marLeft w:val="0"/>
                                                  <w:marRight w:val="0"/>
                                                  <w:marTop w:val="0"/>
                                                  <w:marBottom w:val="0"/>
                                                  <w:divBdr>
                                                    <w:top w:val="none" w:sz="0" w:space="0" w:color="auto"/>
                                                    <w:left w:val="none" w:sz="0" w:space="0" w:color="auto"/>
                                                    <w:bottom w:val="none" w:sz="0" w:space="0" w:color="auto"/>
                                                    <w:right w:val="none" w:sz="0" w:space="0" w:color="auto"/>
                                                  </w:divBdr>
                                                </w:div>
                                                <w:div w:id="1665401032">
                                                  <w:marLeft w:val="0"/>
                                                  <w:marRight w:val="0"/>
                                                  <w:marTop w:val="0"/>
                                                  <w:marBottom w:val="0"/>
                                                  <w:divBdr>
                                                    <w:top w:val="none" w:sz="0" w:space="0" w:color="auto"/>
                                                    <w:left w:val="none" w:sz="0" w:space="0" w:color="auto"/>
                                                    <w:bottom w:val="none" w:sz="0" w:space="0" w:color="auto"/>
                                                    <w:right w:val="none" w:sz="0" w:space="0" w:color="auto"/>
                                                  </w:divBdr>
                                                </w:div>
                                                <w:div w:id="1870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3820">
                                  <w:marLeft w:val="0"/>
                                  <w:marRight w:val="0"/>
                                  <w:marTop w:val="0"/>
                                  <w:marBottom w:val="0"/>
                                  <w:divBdr>
                                    <w:top w:val="none" w:sz="0" w:space="0" w:color="auto"/>
                                    <w:left w:val="none" w:sz="0" w:space="0" w:color="auto"/>
                                    <w:bottom w:val="single" w:sz="6" w:space="7" w:color="E1E8ED"/>
                                    <w:right w:val="none" w:sz="0" w:space="0" w:color="auto"/>
                                  </w:divBdr>
                                  <w:divsChild>
                                    <w:div w:id="1828090420">
                                      <w:marLeft w:val="0"/>
                                      <w:marRight w:val="0"/>
                                      <w:marTop w:val="0"/>
                                      <w:marBottom w:val="0"/>
                                      <w:divBdr>
                                        <w:top w:val="none" w:sz="0" w:space="0" w:color="auto"/>
                                        <w:left w:val="none" w:sz="0" w:space="0" w:color="auto"/>
                                        <w:bottom w:val="none" w:sz="0" w:space="0" w:color="auto"/>
                                        <w:right w:val="none" w:sz="0" w:space="0" w:color="auto"/>
                                      </w:divBdr>
                                      <w:divsChild>
                                        <w:div w:id="733892104">
                                          <w:marLeft w:val="0"/>
                                          <w:marRight w:val="0"/>
                                          <w:marTop w:val="0"/>
                                          <w:marBottom w:val="0"/>
                                          <w:divBdr>
                                            <w:top w:val="none" w:sz="0" w:space="0" w:color="auto"/>
                                            <w:left w:val="none" w:sz="0" w:space="0" w:color="auto"/>
                                            <w:bottom w:val="none" w:sz="0" w:space="0" w:color="auto"/>
                                            <w:right w:val="none" w:sz="0" w:space="0" w:color="auto"/>
                                          </w:divBdr>
                                        </w:div>
                                        <w:div w:id="1917350312">
                                          <w:marLeft w:val="0"/>
                                          <w:marRight w:val="0"/>
                                          <w:marTop w:val="0"/>
                                          <w:marBottom w:val="0"/>
                                          <w:divBdr>
                                            <w:top w:val="none" w:sz="0" w:space="0" w:color="auto"/>
                                            <w:left w:val="none" w:sz="0" w:space="0" w:color="auto"/>
                                            <w:bottom w:val="none" w:sz="0" w:space="0" w:color="auto"/>
                                            <w:right w:val="none" w:sz="0" w:space="0" w:color="auto"/>
                                          </w:divBdr>
                                          <w:divsChild>
                                            <w:div w:id="208759378">
                                              <w:marLeft w:val="0"/>
                                              <w:marRight w:val="0"/>
                                              <w:marTop w:val="75"/>
                                              <w:marBottom w:val="30"/>
                                              <w:divBdr>
                                                <w:top w:val="none" w:sz="0" w:space="0" w:color="auto"/>
                                                <w:left w:val="none" w:sz="0" w:space="0" w:color="auto"/>
                                                <w:bottom w:val="none" w:sz="0" w:space="0" w:color="auto"/>
                                                <w:right w:val="none" w:sz="0" w:space="0" w:color="auto"/>
                                              </w:divBdr>
                                              <w:divsChild>
                                                <w:div w:id="690377929">
                                                  <w:marLeft w:val="0"/>
                                                  <w:marRight w:val="0"/>
                                                  <w:marTop w:val="0"/>
                                                  <w:marBottom w:val="0"/>
                                                  <w:divBdr>
                                                    <w:top w:val="none" w:sz="0" w:space="0" w:color="auto"/>
                                                    <w:left w:val="none" w:sz="0" w:space="0" w:color="auto"/>
                                                    <w:bottom w:val="none" w:sz="0" w:space="0" w:color="auto"/>
                                                    <w:right w:val="none" w:sz="0" w:space="0" w:color="auto"/>
                                                  </w:divBdr>
                                                </w:div>
                                                <w:div w:id="792478161">
                                                  <w:marLeft w:val="0"/>
                                                  <w:marRight w:val="0"/>
                                                  <w:marTop w:val="0"/>
                                                  <w:marBottom w:val="0"/>
                                                  <w:divBdr>
                                                    <w:top w:val="none" w:sz="0" w:space="0" w:color="auto"/>
                                                    <w:left w:val="none" w:sz="0" w:space="0" w:color="auto"/>
                                                    <w:bottom w:val="none" w:sz="0" w:space="0" w:color="auto"/>
                                                    <w:right w:val="none" w:sz="0" w:space="0" w:color="auto"/>
                                                  </w:divBdr>
                                                </w:div>
                                                <w:div w:id="1005016922">
                                                  <w:marLeft w:val="0"/>
                                                  <w:marRight w:val="0"/>
                                                  <w:marTop w:val="0"/>
                                                  <w:marBottom w:val="0"/>
                                                  <w:divBdr>
                                                    <w:top w:val="none" w:sz="0" w:space="0" w:color="auto"/>
                                                    <w:left w:val="none" w:sz="0" w:space="0" w:color="auto"/>
                                                    <w:bottom w:val="none" w:sz="0" w:space="0" w:color="auto"/>
                                                    <w:right w:val="none" w:sz="0" w:space="0" w:color="auto"/>
                                                  </w:divBdr>
                                                </w:div>
                                                <w:div w:id="2069960626">
                                                  <w:marLeft w:val="0"/>
                                                  <w:marRight w:val="0"/>
                                                  <w:marTop w:val="0"/>
                                                  <w:marBottom w:val="0"/>
                                                  <w:divBdr>
                                                    <w:top w:val="none" w:sz="0" w:space="0" w:color="auto"/>
                                                    <w:left w:val="none" w:sz="0" w:space="0" w:color="auto"/>
                                                    <w:bottom w:val="none" w:sz="0" w:space="0" w:color="auto"/>
                                                    <w:right w:val="none" w:sz="0" w:space="0" w:color="auto"/>
                                                  </w:divBdr>
                                                  <w:divsChild>
                                                    <w:div w:id="1663512095">
                                                      <w:marLeft w:val="0"/>
                                                      <w:marRight w:val="0"/>
                                                      <w:marTop w:val="0"/>
                                                      <w:marBottom w:val="0"/>
                                                      <w:divBdr>
                                                        <w:top w:val="none" w:sz="0" w:space="0" w:color="auto"/>
                                                        <w:left w:val="none" w:sz="0" w:space="0" w:color="auto"/>
                                                        <w:bottom w:val="none" w:sz="0" w:space="0" w:color="auto"/>
                                                        <w:right w:val="none" w:sz="0" w:space="0" w:color="auto"/>
                                                      </w:divBdr>
                                                      <w:divsChild>
                                                        <w:div w:id="2021541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13461131">
                                  <w:marLeft w:val="0"/>
                                  <w:marRight w:val="0"/>
                                  <w:marTop w:val="0"/>
                                  <w:marBottom w:val="0"/>
                                  <w:divBdr>
                                    <w:top w:val="none" w:sz="0" w:space="0" w:color="auto"/>
                                    <w:left w:val="none" w:sz="0" w:space="0" w:color="auto"/>
                                    <w:bottom w:val="single" w:sz="6" w:space="7" w:color="E1E8ED"/>
                                    <w:right w:val="none" w:sz="0" w:space="0" w:color="auto"/>
                                  </w:divBdr>
                                  <w:divsChild>
                                    <w:div w:id="92436434">
                                      <w:marLeft w:val="0"/>
                                      <w:marRight w:val="0"/>
                                      <w:marTop w:val="0"/>
                                      <w:marBottom w:val="0"/>
                                      <w:divBdr>
                                        <w:top w:val="none" w:sz="0" w:space="0" w:color="auto"/>
                                        <w:left w:val="none" w:sz="0" w:space="0" w:color="auto"/>
                                        <w:bottom w:val="none" w:sz="0" w:space="0" w:color="auto"/>
                                        <w:right w:val="none" w:sz="0" w:space="0" w:color="auto"/>
                                      </w:divBdr>
                                      <w:divsChild>
                                        <w:div w:id="1383215321">
                                          <w:marLeft w:val="0"/>
                                          <w:marRight w:val="0"/>
                                          <w:marTop w:val="0"/>
                                          <w:marBottom w:val="0"/>
                                          <w:divBdr>
                                            <w:top w:val="none" w:sz="0" w:space="0" w:color="auto"/>
                                            <w:left w:val="none" w:sz="0" w:space="0" w:color="auto"/>
                                            <w:bottom w:val="none" w:sz="0" w:space="0" w:color="auto"/>
                                            <w:right w:val="none" w:sz="0" w:space="0" w:color="auto"/>
                                          </w:divBdr>
                                        </w:div>
                                        <w:div w:id="1776632086">
                                          <w:marLeft w:val="0"/>
                                          <w:marRight w:val="0"/>
                                          <w:marTop w:val="0"/>
                                          <w:marBottom w:val="0"/>
                                          <w:divBdr>
                                            <w:top w:val="none" w:sz="0" w:space="0" w:color="auto"/>
                                            <w:left w:val="none" w:sz="0" w:space="0" w:color="auto"/>
                                            <w:bottom w:val="none" w:sz="0" w:space="0" w:color="auto"/>
                                            <w:right w:val="none" w:sz="0" w:space="0" w:color="auto"/>
                                          </w:divBdr>
                                          <w:divsChild>
                                            <w:div w:id="1440374793">
                                              <w:marLeft w:val="0"/>
                                              <w:marRight w:val="0"/>
                                              <w:marTop w:val="75"/>
                                              <w:marBottom w:val="30"/>
                                              <w:divBdr>
                                                <w:top w:val="none" w:sz="0" w:space="0" w:color="auto"/>
                                                <w:left w:val="none" w:sz="0" w:space="0" w:color="auto"/>
                                                <w:bottom w:val="none" w:sz="0" w:space="0" w:color="auto"/>
                                                <w:right w:val="none" w:sz="0" w:space="0" w:color="auto"/>
                                              </w:divBdr>
                                              <w:divsChild>
                                                <w:div w:id="107704527">
                                                  <w:marLeft w:val="0"/>
                                                  <w:marRight w:val="0"/>
                                                  <w:marTop w:val="0"/>
                                                  <w:marBottom w:val="0"/>
                                                  <w:divBdr>
                                                    <w:top w:val="none" w:sz="0" w:space="0" w:color="auto"/>
                                                    <w:left w:val="none" w:sz="0" w:space="0" w:color="auto"/>
                                                    <w:bottom w:val="none" w:sz="0" w:space="0" w:color="auto"/>
                                                    <w:right w:val="none" w:sz="0" w:space="0" w:color="auto"/>
                                                  </w:divBdr>
                                                </w:div>
                                                <w:div w:id="1457219246">
                                                  <w:marLeft w:val="0"/>
                                                  <w:marRight w:val="0"/>
                                                  <w:marTop w:val="0"/>
                                                  <w:marBottom w:val="0"/>
                                                  <w:divBdr>
                                                    <w:top w:val="none" w:sz="0" w:space="0" w:color="auto"/>
                                                    <w:left w:val="none" w:sz="0" w:space="0" w:color="auto"/>
                                                    <w:bottom w:val="none" w:sz="0" w:space="0" w:color="auto"/>
                                                    <w:right w:val="none" w:sz="0" w:space="0" w:color="auto"/>
                                                  </w:divBdr>
                                                  <w:divsChild>
                                                    <w:div w:id="798375088">
                                                      <w:marLeft w:val="0"/>
                                                      <w:marRight w:val="0"/>
                                                      <w:marTop w:val="0"/>
                                                      <w:marBottom w:val="0"/>
                                                      <w:divBdr>
                                                        <w:top w:val="none" w:sz="0" w:space="0" w:color="auto"/>
                                                        <w:left w:val="none" w:sz="0" w:space="0" w:color="auto"/>
                                                        <w:bottom w:val="none" w:sz="0" w:space="0" w:color="auto"/>
                                                        <w:right w:val="none" w:sz="0" w:space="0" w:color="auto"/>
                                                      </w:divBdr>
                                                      <w:divsChild>
                                                        <w:div w:id="1951357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4072517">
                                                  <w:marLeft w:val="0"/>
                                                  <w:marRight w:val="0"/>
                                                  <w:marTop w:val="0"/>
                                                  <w:marBottom w:val="0"/>
                                                  <w:divBdr>
                                                    <w:top w:val="none" w:sz="0" w:space="0" w:color="auto"/>
                                                    <w:left w:val="none" w:sz="0" w:space="0" w:color="auto"/>
                                                    <w:bottom w:val="none" w:sz="0" w:space="0" w:color="auto"/>
                                                    <w:right w:val="none" w:sz="0" w:space="0" w:color="auto"/>
                                                  </w:divBdr>
                                                </w:div>
                                                <w:div w:id="2102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1395">
                                  <w:marLeft w:val="0"/>
                                  <w:marRight w:val="0"/>
                                  <w:marTop w:val="0"/>
                                  <w:marBottom w:val="0"/>
                                  <w:divBdr>
                                    <w:top w:val="none" w:sz="0" w:space="0" w:color="auto"/>
                                    <w:left w:val="none" w:sz="0" w:space="0" w:color="auto"/>
                                    <w:bottom w:val="single" w:sz="6" w:space="7" w:color="E1E8ED"/>
                                    <w:right w:val="none" w:sz="0" w:space="0" w:color="auto"/>
                                  </w:divBdr>
                                  <w:divsChild>
                                    <w:div w:id="2109692870">
                                      <w:marLeft w:val="0"/>
                                      <w:marRight w:val="0"/>
                                      <w:marTop w:val="0"/>
                                      <w:marBottom w:val="0"/>
                                      <w:divBdr>
                                        <w:top w:val="none" w:sz="0" w:space="0" w:color="auto"/>
                                        <w:left w:val="none" w:sz="0" w:space="0" w:color="auto"/>
                                        <w:bottom w:val="none" w:sz="0" w:space="0" w:color="auto"/>
                                        <w:right w:val="none" w:sz="0" w:space="0" w:color="auto"/>
                                      </w:divBdr>
                                      <w:divsChild>
                                        <w:div w:id="705251433">
                                          <w:marLeft w:val="0"/>
                                          <w:marRight w:val="0"/>
                                          <w:marTop w:val="0"/>
                                          <w:marBottom w:val="0"/>
                                          <w:divBdr>
                                            <w:top w:val="none" w:sz="0" w:space="0" w:color="auto"/>
                                            <w:left w:val="none" w:sz="0" w:space="0" w:color="auto"/>
                                            <w:bottom w:val="none" w:sz="0" w:space="0" w:color="auto"/>
                                            <w:right w:val="none" w:sz="0" w:space="0" w:color="auto"/>
                                          </w:divBdr>
                                          <w:divsChild>
                                            <w:div w:id="73285694">
                                              <w:marLeft w:val="0"/>
                                              <w:marRight w:val="0"/>
                                              <w:marTop w:val="75"/>
                                              <w:marBottom w:val="30"/>
                                              <w:divBdr>
                                                <w:top w:val="none" w:sz="0" w:space="0" w:color="auto"/>
                                                <w:left w:val="none" w:sz="0" w:space="0" w:color="auto"/>
                                                <w:bottom w:val="none" w:sz="0" w:space="0" w:color="auto"/>
                                                <w:right w:val="none" w:sz="0" w:space="0" w:color="auto"/>
                                              </w:divBdr>
                                              <w:divsChild>
                                                <w:div w:id="633758704">
                                                  <w:marLeft w:val="0"/>
                                                  <w:marRight w:val="0"/>
                                                  <w:marTop w:val="0"/>
                                                  <w:marBottom w:val="0"/>
                                                  <w:divBdr>
                                                    <w:top w:val="none" w:sz="0" w:space="0" w:color="auto"/>
                                                    <w:left w:val="none" w:sz="0" w:space="0" w:color="auto"/>
                                                    <w:bottom w:val="none" w:sz="0" w:space="0" w:color="auto"/>
                                                    <w:right w:val="none" w:sz="0" w:space="0" w:color="auto"/>
                                                  </w:divBdr>
                                                </w:div>
                                                <w:div w:id="637802748">
                                                  <w:marLeft w:val="0"/>
                                                  <w:marRight w:val="0"/>
                                                  <w:marTop w:val="0"/>
                                                  <w:marBottom w:val="0"/>
                                                  <w:divBdr>
                                                    <w:top w:val="none" w:sz="0" w:space="0" w:color="auto"/>
                                                    <w:left w:val="none" w:sz="0" w:space="0" w:color="auto"/>
                                                    <w:bottom w:val="none" w:sz="0" w:space="0" w:color="auto"/>
                                                    <w:right w:val="none" w:sz="0" w:space="0" w:color="auto"/>
                                                  </w:divBdr>
                                                  <w:divsChild>
                                                    <w:div w:id="1780567336">
                                                      <w:marLeft w:val="0"/>
                                                      <w:marRight w:val="0"/>
                                                      <w:marTop w:val="0"/>
                                                      <w:marBottom w:val="0"/>
                                                      <w:divBdr>
                                                        <w:top w:val="none" w:sz="0" w:space="0" w:color="auto"/>
                                                        <w:left w:val="none" w:sz="0" w:space="0" w:color="auto"/>
                                                        <w:bottom w:val="none" w:sz="0" w:space="0" w:color="auto"/>
                                                        <w:right w:val="none" w:sz="0" w:space="0" w:color="auto"/>
                                                      </w:divBdr>
                                                      <w:divsChild>
                                                        <w:div w:id="4831565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751893">
                                                  <w:marLeft w:val="0"/>
                                                  <w:marRight w:val="0"/>
                                                  <w:marTop w:val="0"/>
                                                  <w:marBottom w:val="0"/>
                                                  <w:divBdr>
                                                    <w:top w:val="none" w:sz="0" w:space="0" w:color="auto"/>
                                                    <w:left w:val="none" w:sz="0" w:space="0" w:color="auto"/>
                                                    <w:bottom w:val="none" w:sz="0" w:space="0" w:color="auto"/>
                                                    <w:right w:val="none" w:sz="0" w:space="0" w:color="auto"/>
                                                  </w:divBdr>
                                                </w:div>
                                                <w:div w:id="20003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443">
                                  <w:marLeft w:val="0"/>
                                  <w:marRight w:val="0"/>
                                  <w:marTop w:val="0"/>
                                  <w:marBottom w:val="0"/>
                                  <w:divBdr>
                                    <w:top w:val="none" w:sz="0" w:space="0" w:color="auto"/>
                                    <w:left w:val="none" w:sz="0" w:space="0" w:color="auto"/>
                                    <w:bottom w:val="single" w:sz="6" w:space="7" w:color="E1E8ED"/>
                                    <w:right w:val="none" w:sz="0" w:space="0" w:color="auto"/>
                                  </w:divBdr>
                                  <w:divsChild>
                                    <w:div w:id="1607155772">
                                      <w:marLeft w:val="0"/>
                                      <w:marRight w:val="0"/>
                                      <w:marTop w:val="0"/>
                                      <w:marBottom w:val="0"/>
                                      <w:divBdr>
                                        <w:top w:val="none" w:sz="0" w:space="0" w:color="auto"/>
                                        <w:left w:val="none" w:sz="0" w:space="0" w:color="auto"/>
                                        <w:bottom w:val="none" w:sz="0" w:space="0" w:color="auto"/>
                                        <w:right w:val="none" w:sz="0" w:space="0" w:color="auto"/>
                                      </w:divBdr>
                                      <w:divsChild>
                                        <w:div w:id="1195387205">
                                          <w:marLeft w:val="0"/>
                                          <w:marRight w:val="0"/>
                                          <w:marTop w:val="0"/>
                                          <w:marBottom w:val="0"/>
                                          <w:divBdr>
                                            <w:top w:val="none" w:sz="0" w:space="0" w:color="auto"/>
                                            <w:left w:val="none" w:sz="0" w:space="0" w:color="auto"/>
                                            <w:bottom w:val="none" w:sz="0" w:space="0" w:color="auto"/>
                                            <w:right w:val="none" w:sz="0" w:space="0" w:color="auto"/>
                                          </w:divBdr>
                                          <w:divsChild>
                                            <w:div w:id="53504403">
                                              <w:marLeft w:val="0"/>
                                              <w:marRight w:val="0"/>
                                              <w:marTop w:val="75"/>
                                              <w:marBottom w:val="30"/>
                                              <w:divBdr>
                                                <w:top w:val="none" w:sz="0" w:space="0" w:color="auto"/>
                                                <w:left w:val="none" w:sz="0" w:space="0" w:color="auto"/>
                                                <w:bottom w:val="none" w:sz="0" w:space="0" w:color="auto"/>
                                                <w:right w:val="none" w:sz="0" w:space="0" w:color="auto"/>
                                              </w:divBdr>
                                              <w:divsChild>
                                                <w:div w:id="655183102">
                                                  <w:marLeft w:val="0"/>
                                                  <w:marRight w:val="0"/>
                                                  <w:marTop w:val="0"/>
                                                  <w:marBottom w:val="0"/>
                                                  <w:divBdr>
                                                    <w:top w:val="none" w:sz="0" w:space="0" w:color="auto"/>
                                                    <w:left w:val="none" w:sz="0" w:space="0" w:color="auto"/>
                                                    <w:bottom w:val="none" w:sz="0" w:space="0" w:color="auto"/>
                                                    <w:right w:val="none" w:sz="0" w:space="0" w:color="auto"/>
                                                  </w:divBdr>
                                                </w:div>
                                                <w:div w:id="1122960613">
                                                  <w:marLeft w:val="0"/>
                                                  <w:marRight w:val="0"/>
                                                  <w:marTop w:val="0"/>
                                                  <w:marBottom w:val="0"/>
                                                  <w:divBdr>
                                                    <w:top w:val="none" w:sz="0" w:space="0" w:color="auto"/>
                                                    <w:left w:val="none" w:sz="0" w:space="0" w:color="auto"/>
                                                    <w:bottom w:val="none" w:sz="0" w:space="0" w:color="auto"/>
                                                    <w:right w:val="none" w:sz="0" w:space="0" w:color="auto"/>
                                                  </w:divBdr>
                                                </w:div>
                                                <w:div w:id="1364355835">
                                                  <w:marLeft w:val="0"/>
                                                  <w:marRight w:val="0"/>
                                                  <w:marTop w:val="0"/>
                                                  <w:marBottom w:val="0"/>
                                                  <w:divBdr>
                                                    <w:top w:val="none" w:sz="0" w:space="0" w:color="auto"/>
                                                    <w:left w:val="none" w:sz="0" w:space="0" w:color="auto"/>
                                                    <w:bottom w:val="none" w:sz="0" w:space="0" w:color="auto"/>
                                                    <w:right w:val="none" w:sz="0" w:space="0" w:color="auto"/>
                                                  </w:divBdr>
                                                </w:div>
                                                <w:div w:id="2052457562">
                                                  <w:marLeft w:val="0"/>
                                                  <w:marRight w:val="0"/>
                                                  <w:marTop w:val="0"/>
                                                  <w:marBottom w:val="0"/>
                                                  <w:divBdr>
                                                    <w:top w:val="none" w:sz="0" w:space="0" w:color="auto"/>
                                                    <w:left w:val="none" w:sz="0" w:space="0" w:color="auto"/>
                                                    <w:bottom w:val="none" w:sz="0" w:space="0" w:color="auto"/>
                                                    <w:right w:val="none" w:sz="0" w:space="0" w:color="auto"/>
                                                  </w:divBdr>
                                                  <w:divsChild>
                                                    <w:div w:id="885527229">
                                                      <w:marLeft w:val="0"/>
                                                      <w:marRight w:val="0"/>
                                                      <w:marTop w:val="0"/>
                                                      <w:marBottom w:val="0"/>
                                                      <w:divBdr>
                                                        <w:top w:val="none" w:sz="0" w:space="0" w:color="auto"/>
                                                        <w:left w:val="none" w:sz="0" w:space="0" w:color="auto"/>
                                                        <w:bottom w:val="none" w:sz="0" w:space="0" w:color="auto"/>
                                                        <w:right w:val="none" w:sz="0" w:space="0" w:color="auto"/>
                                                      </w:divBdr>
                                                      <w:divsChild>
                                                        <w:div w:id="9183640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27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0965">
                                  <w:marLeft w:val="0"/>
                                  <w:marRight w:val="0"/>
                                  <w:marTop w:val="0"/>
                                  <w:marBottom w:val="0"/>
                                  <w:divBdr>
                                    <w:top w:val="none" w:sz="0" w:space="0" w:color="auto"/>
                                    <w:left w:val="none" w:sz="0" w:space="0" w:color="auto"/>
                                    <w:bottom w:val="single" w:sz="6" w:space="7" w:color="E1E8ED"/>
                                    <w:right w:val="none" w:sz="0" w:space="0" w:color="auto"/>
                                  </w:divBdr>
                                  <w:divsChild>
                                    <w:div w:id="591159382">
                                      <w:marLeft w:val="0"/>
                                      <w:marRight w:val="0"/>
                                      <w:marTop w:val="0"/>
                                      <w:marBottom w:val="0"/>
                                      <w:divBdr>
                                        <w:top w:val="none" w:sz="0" w:space="0" w:color="auto"/>
                                        <w:left w:val="none" w:sz="0" w:space="0" w:color="auto"/>
                                        <w:bottom w:val="none" w:sz="0" w:space="0" w:color="auto"/>
                                        <w:right w:val="none" w:sz="0" w:space="0" w:color="auto"/>
                                      </w:divBdr>
                                      <w:divsChild>
                                        <w:div w:id="1655184747">
                                          <w:marLeft w:val="0"/>
                                          <w:marRight w:val="0"/>
                                          <w:marTop w:val="0"/>
                                          <w:marBottom w:val="0"/>
                                          <w:divBdr>
                                            <w:top w:val="none" w:sz="0" w:space="0" w:color="auto"/>
                                            <w:left w:val="none" w:sz="0" w:space="0" w:color="auto"/>
                                            <w:bottom w:val="none" w:sz="0" w:space="0" w:color="auto"/>
                                            <w:right w:val="none" w:sz="0" w:space="0" w:color="auto"/>
                                          </w:divBdr>
                                          <w:divsChild>
                                            <w:div w:id="429131776">
                                              <w:marLeft w:val="0"/>
                                              <w:marRight w:val="0"/>
                                              <w:marTop w:val="75"/>
                                              <w:marBottom w:val="30"/>
                                              <w:divBdr>
                                                <w:top w:val="none" w:sz="0" w:space="0" w:color="auto"/>
                                                <w:left w:val="none" w:sz="0" w:space="0" w:color="auto"/>
                                                <w:bottom w:val="none" w:sz="0" w:space="0" w:color="auto"/>
                                                <w:right w:val="none" w:sz="0" w:space="0" w:color="auto"/>
                                              </w:divBdr>
                                              <w:divsChild>
                                                <w:div w:id="511803294">
                                                  <w:marLeft w:val="0"/>
                                                  <w:marRight w:val="0"/>
                                                  <w:marTop w:val="0"/>
                                                  <w:marBottom w:val="0"/>
                                                  <w:divBdr>
                                                    <w:top w:val="none" w:sz="0" w:space="0" w:color="auto"/>
                                                    <w:left w:val="none" w:sz="0" w:space="0" w:color="auto"/>
                                                    <w:bottom w:val="none" w:sz="0" w:space="0" w:color="auto"/>
                                                    <w:right w:val="none" w:sz="0" w:space="0" w:color="auto"/>
                                                  </w:divBdr>
                                                </w:div>
                                                <w:div w:id="1003820563">
                                                  <w:marLeft w:val="0"/>
                                                  <w:marRight w:val="0"/>
                                                  <w:marTop w:val="0"/>
                                                  <w:marBottom w:val="0"/>
                                                  <w:divBdr>
                                                    <w:top w:val="none" w:sz="0" w:space="0" w:color="auto"/>
                                                    <w:left w:val="none" w:sz="0" w:space="0" w:color="auto"/>
                                                    <w:bottom w:val="none" w:sz="0" w:space="0" w:color="auto"/>
                                                    <w:right w:val="none" w:sz="0" w:space="0" w:color="auto"/>
                                                  </w:divBdr>
                                                </w:div>
                                                <w:div w:id="1513452039">
                                                  <w:marLeft w:val="0"/>
                                                  <w:marRight w:val="0"/>
                                                  <w:marTop w:val="0"/>
                                                  <w:marBottom w:val="0"/>
                                                  <w:divBdr>
                                                    <w:top w:val="none" w:sz="0" w:space="0" w:color="auto"/>
                                                    <w:left w:val="none" w:sz="0" w:space="0" w:color="auto"/>
                                                    <w:bottom w:val="none" w:sz="0" w:space="0" w:color="auto"/>
                                                    <w:right w:val="none" w:sz="0" w:space="0" w:color="auto"/>
                                                  </w:divBdr>
                                                  <w:divsChild>
                                                    <w:div w:id="1331328778">
                                                      <w:marLeft w:val="0"/>
                                                      <w:marRight w:val="0"/>
                                                      <w:marTop w:val="0"/>
                                                      <w:marBottom w:val="0"/>
                                                      <w:divBdr>
                                                        <w:top w:val="none" w:sz="0" w:space="0" w:color="auto"/>
                                                        <w:left w:val="none" w:sz="0" w:space="0" w:color="auto"/>
                                                        <w:bottom w:val="none" w:sz="0" w:space="0" w:color="auto"/>
                                                        <w:right w:val="none" w:sz="0" w:space="0" w:color="auto"/>
                                                      </w:divBdr>
                                                      <w:divsChild>
                                                        <w:div w:id="6746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435">
                                  <w:marLeft w:val="0"/>
                                  <w:marRight w:val="0"/>
                                  <w:marTop w:val="0"/>
                                  <w:marBottom w:val="0"/>
                                  <w:divBdr>
                                    <w:top w:val="none" w:sz="0" w:space="0" w:color="auto"/>
                                    <w:left w:val="none" w:sz="0" w:space="0" w:color="auto"/>
                                    <w:bottom w:val="single" w:sz="6" w:space="7" w:color="E1E8ED"/>
                                    <w:right w:val="none" w:sz="0" w:space="0" w:color="auto"/>
                                  </w:divBdr>
                                  <w:divsChild>
                                    <w:div w:id="626012937">
                                      <w:marLeft w:val="0"/>
                                      <w:marRight w:val="0"/>
                                      <w:marTop w:val="0"/>
                                      <w:marBottom w:val="0"/>
                                      <w:divBdr>
                                        <w:top w:val="none" w:sz="0" w:space="0" w:color="auto"/>
                                        <w:left w:val="none" w:sz="0" w:space="0" w:color="auto"/>
                                        <w:bottom w:val="none" w:sz="0" w:space="0" w:color="auto"/>
                                        <w:right w:val="none" w:sz="0" w:space="0" w:color="auto"/>
                                      </w:divBdr>
                                      <w:divsChild>
                                        <w:div w:id="132794451">
                                          <w:marLeft w:val="0"/>
                                          <w:marRight w:val="0"/>
                                          <w:marTop w:val="0"/>
                                          <w:marBottom w:val="0"/>
                                          <w:divBdr>
                                            <w:top w:val="none" w:sz="0" w:space="0" w:color="auto"/>
                                            <w:left w:val="none" w:sz="0" w:space="0" w:color="auto"/>
                                            <w:bottom w:val="none" w:sz="0" w:space="0" w:color="auto"/>
                                            <w:right w:val="none" w:sz="0" w:space="0" w:color="auto"/>
                                          </w:divBdr>
                                        </w:div>
                                        <w:div w:id="1185438360">
                                          <w:marLeft w:val="0"/>
                                          <w:marRight w:val="0"/>
                                          <w:marTop w:val="0"/>
                                          <w:marBottom w:val="0"/>
                                          <w:divBdr>
                                            <w:top w:val="none" w:sz="0" w:space="0" w:color="auto"/>
                                            <w:left w:val="none" w:sz="0" w:space="0" w:color="auto"/>
                                            <w:bottom w:val="none" w:sz="0" w:space="0" w:color="auto"/>
                                            <w:right w:val="none" w:sz="0" w:space="0" w:color="auto"/>
                                          </w:divBdr>
                                          <w:divsChild>
                                            <w:div w:id="1912616629">
                                              <w:marLeft w:val="0"/>
                                              <w:marRight w:val="0"/>
                                              <w:marTop w:val="75"/>
                                              <w:marBottom w:val="30"/>
                                              <w:divBdr>
                                                <w:top w:val="none" w:sz="0" w:space="0" w:color="auto"/>
                                                <w:left w:val="none" w:sz="0" w:space="0" w:color="auto"/>
                                                <w:bottom w:val="none" w:sz="0" w:space="0" w:color="auto"/>
                                                <w:right w:val="none" w:sz="0" w:space="0" w:color="auto"/>
                                              </w:divBdr>
                                              <w:divsChild>
                                                <w:div w:id="592783198">
                                                  <w:marLeft w:val="0"/>
                                                  <w:marRight w:val="0"/>
                                                  <w:marTop w:val="0"/>
                                                  <w:marBottom w:val="0"/>
                                                  <w:divBdr>
                                                    <w:top w:val="none" w:sz="0" w:space="0" w:color="auto"/>
                                                    <w:left w:val="none" w:sz="0" w:space="0" w:color="auto"/>
                                                    <w:bottom w:val="none" w:sz="0" w:space="0" w:color="auto"/>
                                                    <w:right w:val="none" w:sz="0" w:space="0" w:color="auto"/>
                                                  </w:divBdr>
                                                </w:div>
                                                <w:div w:id="609625538">
                                                  <w:marLeft w:val="0"/>
                                                  <w:marRight w:val="0"/>
                                                  <w:marTop w:val="0"/>
                                                  <w:marBottom w:val="0"/>
                                                  <w:divBdr>
                                                    <w:top w:val="none" w:sz="0" w:space="0" w:color="auto"/>
                                                    <w:left w:val="none" w:sz="0" w:space="0" w:color="auto"/>
                                                    <w:bottom w:val="none" w:sz="0" w:space="0" w:color="auto"/>
                                                    <w:right w:val="none" w:sz="0" w:space="0" w:color="auto"/>
                                                  </w:divBdr>
                                                </w:div>
                                                <w:div w:id="1250236838">
                                                  <w:marLeft w:val="0"/>
                                                  <w:marRight w:val="0"/>
                                                  <w:marTop w:val="0"/>
                                                  <w:marBottom w:val="0"/>
                                                  <w:divBdr>
                                                    <w:top w:val="none" w:sz="0" w:space="0" w:color="auto"/>
                                                    <w:left w:val="none" w:sz="0" w:space="0" w:color="auto"/>
                                                    <w:bottom w:val="none" w:sz="0" w:space="0" w:color="auto"/>
                                                    <w:right w:val="none" w:sz="0" w:space="0" w:color="auto"/>
                                                  </w:divBdr>
                                                </w:div>
                                                <w:div w:id="1871915771">
                                                  <w:marLeft w:val="0"/>
                                                  <w:marRight w:val="0"/>
                                                  <w:marTop w:val="0"/>
                                                  <w:marBottom w:val="0"/>
                                                  <w:divBdr>
                                                    <w:top w:val="none" w:sz="0" w:space="0" w:color="auto"/>
                                                    <w:left w:val="none" w:sz="0" w:space="0" w:color="auto"/>
                                                    <w:bottom w:val="none" w:sz="0" w:space="0" w:color="auto"/>
                                                    <w:right w:val="none" w:sz="0" w:space="0" w:color="auto"/>
                                                  </w:divBdr>
                                                  <w:divsChild>
                                                    <w:div w:id="1039938333">
                                                      <w:marLeft w:val="0"/>
                                                      <w:marRight w:val="0"/>
                                                      <w:marTop w:val="0"/>
                                                      <w:marBottom w:val="0"/>
                                                      <w:divBdr>
                                                        <w:top w:val="none" w:sz="0" w:space="0" w:color="auto"/>
                                                        <w:left w:val="none" w:sz="0" w:space="0" w:color="auto"/>
                                                        <w:bottom w:val="none" w:sz="0" w:space="0" w:color="auto"/>
                                                        <w:right w:val="none" w:sz="0" w:space="0" w:color="auto"/>
                                                      </w:divBdr>
                                                      <w:divsChild>
                                                        <w:div w:id="3615220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22902075">
                                  <w:marLeft w:val="0"/>
                                  <w:marRight w:val="0"/>
                                  <w:marTop w:val="0"/>
                                  <w:marBottom w:val="0"/>
                                  <w:divBdr>
                                    <w:top w:val="none" w:sz="0" w:space="0" w:color="auto"/>
                                    <w:left w:val="none" w:sz="0" w:space="0" w:color="auto"/>
                                    <w:bottom w:val="single" w:sz="6" w:space="7" w:color="E1E8ED"/>
                                    <w:right w:val="none" w:sz="0" w:space="0" w:color="auto"/>
                                  </w:divBdr>
                                  <w:divsChild>
                                    <w:div w:id="1511527258">
                                      <w:marLeft w:val="0"/>
                                      <w:marRight w:val="0"/>
                                      <w:marTop w:val="0"/>
                                      <w:marBottom w:val="0"/>
                                      <w:divBdr>
                                        <w:top w:val="none" w:sz="0" w:space="0" w:color="auto"/>
                                        <w:left w:val="none" w:sz="0" w:space="0" w:color="auto"/>
                                        <w:bottom w:val="none" w:sz="0" w:space="0" w:color="auto"/>
                                        <w:right w:val="none" w:sz="0" w:space="0" w:color="auto"/>
                                      </w:divBdr>
                                      <w:divsChild>
                                        <w:div w:id="213321727">
                                          <w:marLeft w:val="0"/>
                                          <w:marRight w:val="0"/>
                                          <w:marTop w:val="0"/>
                                          <w:marBottom w:val="0"/>
                                          <w:divBdr>
                                            <w:top w:val="none" w:sz="0" w:space="0" w:color="auto"/>
                                            <w:left w:val="none" w:sz="0" w:space="0" w:color="auto"/>
                                            <w:bottom w:val="none" w:sz="0" w:space="0" w:color="auto"/>
                                            <w:right w:val="none" w:sz="0" w:space="0" w:color="auto"/>
                                          </w:divBdr>
                                          <w:divsChild>
                                            <w:div w:id="1398630027">
                                              <w:marLeft w:val="0"/>
                                              <w:marRight w:val="0"/>
                                              <w:marTop w:val="75"/>
                                              <w:marBottom w:val="30"/>
                                              <w:divBdr>
                                                <w:top w:val="none" w:sz="0" w:space="0" w:color="auto"/>
                                                <w:left w:val="none" w:sz="0" w:space="0" w:color="auto"/>
                                                <w:bottom w:val="none" w:sz="0" w:space="0" w:color="auto"/>
                                                <w:right w:val="none" w:sz="0" w:space="0" w:color="auto"/>
                                              </w:divBdr>
                                              <w:divsChild>
                                                <w:div w:id="896430467">
                                                  <w:marLeft w:val="0"/>
                                                  <w:marRight w:val="0"/>
                                                  <w:marTop w:val="0"/>
                                                  <w:marBottom w:val="0"/>
                                                  <w:divBdr>
                                                    <w:top w:val="none" w:sz="0" w:space="0" w:color="auto"/>
                                                    <w:left w:val="none" w:sz="0" w:space="0" w:color="auto"/>
                                                    <w:bottom w:val="none" w:sz="0" w:space="0" w:color="auto"/>
                                                    <w:right w:val="none" w:sz="0" w:space="0" w:color="auto"/>
                                                  </w:divBdr>
                                                </w:div>
                                                <w:div w:id="1095788988">
                                                  <w:marLeft w:val="0"/>
                                                  <w:marRight w:val="0"/>
                                                  <w:marTop w:val="0"/>
                                                  <w:marBottom w:val="0"/>
                                                  <w:divBdr>
                                                    <w:top w:val="none" w:sz="0" w:space="0" w:color="auto"/>
                                                    <w:left w:val="none" w:sz="0" w:space="0" w:color="auto"/>
                                                    <w:bottom w:val="none" w:sz="0" w:space="0" w:color="auto"/>
                                                    <w:right w:val="none" w:sz="0" w:space="0" w:color="auto"/>
                                                  </w:divBdr>
                                                </w:div>
                                                <w:div w:id="1418283845">
                                                  <w:marLeft w:val="0"/>
                                                  <w:marRight w:val="0"/>
                                                  <w:marTop w:val="0"/>
                                                  <w:marBottom w:val="0"/>
                                                  <w:divBdr>
                                                    <w:top w:val="none" w:sz="0" w:space="0" w:color="auto"/>
                                                    <w:left w:val="none" w:sz="0" w:space="0" w:color="auto"/>
                                                    <w:bottom w:val="none" w:sz="0" w:space="0" w:color="auto"/>
                                                    <w:right w:val="none" w:sz="0" w:space="0" w:color="auto"/>
                                                  </w:divBdr>
                                                </w:div>
                                                <w:div w:id="1960796482">
                                                  <w:marLeft w:val="0"/>
                                                  <w:marRight w:val="0"/>
                                                  <w:marTop w:val="0"/>
                                                  <w:marBottom w:val="0"/>
                                                  <w:divBdr>
                                                    <w:top w:val="none" w:sz="0" w:space="0" w:color="auto"/>
                                                    <w:left w:val="none" w:sz="0" w:space="0" w:color="auto"/>
                                                    <w:bottom w:val="none" w:sz="0" w:space="0" w:color="auto"/>
                                                    <w:right w:val="none" w:sz="0" w:space="0" w:color="auto"/>
                                                  </w:divBdr>
                                                  <w:divsChild>
                                                    <w:div w:id="1907105527">
                                                      <w:marLeft w:val="0"/>
                                                      <w:marRight w:val="0"/>
                                                      <w:marTop w:val="0"/>
                                                      <w:marBottom w:val="0"/>
                                                      <w:divBdr>
                                                        <w:top w:val="none" w:sz="0" w:space="0" w:color="auto"/>
                                                        <w:left w:val="none" w:sz="0" w:space="0" w:color="auto"/>
                                                        <w:bottom w:val="none" w:sz="0" w:space="0" w:color="auto"/>
                                                        <w:right w:val="none" w:sz="0" w:space="0" w:color="auto"/>
                                                      </w:divBdr>
                                                      <w:divsChild>
                                                        <w:div w:id="84612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35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5254">
                                  <w:marLeft w:val="0"/>
                                  <w:marRight w:val="0"/>
                                  <w:marTop w:val="0"/>
                                  <w:marBottom w:val="0"/>
                                  <w:divBdr>
                                    <w:top w:val="none" w:sz="0" w:space="0" w:color="auto"/>
                                    <w:left w:val="none" w:sz="0" w:space="0" w:color="auto"/>
                                    <w:bottom w:val="single" w:sz="6" w:space="7" w:color="E1E8ED"/>
                                    <w:right w:val="none" w:sz="0" w:space="0" w:color="auto"/>
                                  </w:divBdr>
                                  <w:divsChild>
                                    <w:div w:id="985933346">
                                      <w:marLeft w:val="0"/>
                                      <w:marRight w:val="0"/>
                                      <w:marTop w:val="0"/>
                                      <w:marBottom w:val="0"/>
                                      <w:divBdr>
                                        <w:top w:val="none" w:sz="0" w:space="0" w:color="auto"/>
                                        <w:left w:val="none" w:sz="0" w:space="0" w:color="auto"/>
                                        <w:bottom w:val="none" w:sz="0" w:space="0" w:color="auto"/>
                                        <w:right w:val="none" w:sz="0" w:space="0" w:color="auto"/>
                                      </w:divBdr>
                                      <w:divsChild>
                                        <w:div w:id="1132745281">
                                          <w:marLeft w:val="0"/>
                                          <w:marRight w:val="0"/>
                                          <w:marTop w:val="0"/>
                                          <w:marBottom w:val="0"/>
                                          <w:divBdr>
                                            <w:top w:val="none" w:sz="0" w:space="0" w:color="auto"/>
                                            <w:left w:val="none" w:sz="0" w:space="0" w:color="auto"/>
                                            <w:bottom w:val="none" w:sz="0" w:space="0" w:color="auto"/>
                                            <w:right w:val="none" w:sz="0" w:space="0" w:color="auto"/>
                                          </w:divBdr>
                                          <w:divsChild>
                                            <w:div w:id="1457141582">
                                              <w:marLeft w:val="0"/>
                                              <w:marRight w:val="0"/>
                                              <w:marTop w:val="75"/>
                                              <w:marBottom w:val="30"/>
                                              <w:divBdr>
                                                <w:top w:val="none" w:sz="0" w:space="0" w:color="auto"/>
                                                <w:left w:val="none" w:sz="0" w:space="0" w:color="auto"/>
                                                <w:bottom w:val="none" w:sz="0" w:space="0" w:color="auto"/>
                                                <w:right w:val="none" w:sz="0" w:space="0" w:color="auto"/>
                                              </w:divBdr>
                                              <w:divsChild>
                                                <w:div w:id="862520716">
                                                  <w:marLeft w:val="0"/>
                                                  <w:marRight w:val="0"/>
                                                  <w:marTop w:val="0"/>
                                                  <w:marBottom w:val="0"/>
                                                  <w:divBdr>
                                                    <w:top w:val="none" w:sz="0" w:space="0" w:color="auto"/>
                                                    <w:left w:val="none" w:sz="0" w:space="0" w:color="auto"/>
                                                    <w:bottom w:val="none" w:sz="0" w:space="0" w:color="auto"/>
                                                    <w:right w:val="none" w:sz="0" w:space="0" w:color="auto"/>
                                                  </w:divBdr>
                                                </w:div>
                                                <w:div w:id="1156414709">
                                                  <w:marLeft w:val="0"/>
                                                  <w:marRight w:val="0"/>
                                                  <w:marTop w:val="0"/>
                                                  <w:marBottom w:val="0"/>
                                                  <w:divBdr>
                                                    <w:top w:val="none" w:sz="0" w:space="0" w:color="auto"/>
                                                    <w:left w:val="none" w:sz="0" w:space="0" w:color="auto"/>
                                                    <w:bottom w:val="none" w:sz="0" w:space="0" w:color="auto"/>
                                                    <w:right w:val="none" w:sz="0" w:space="0" w:color="auto"/>
                                                  </w:divBdr>
                                                </w:div>
                                                <w:div w:id="1490052849">
                                                  <w:marLeft w:val="0"/>
                                                  <w:marRight w:val="0"/>
                                                  <w:marTop w:val="0"/>
                                                  <w:marBottom w:val="0"/>
                                                  <w:divBdr>
                                                    <w:top w:val="none" w:sz="0" w:space="0" w:color="auto"/>
                                                    <w:left w:val="none" w:sz="0" w:space="0" w:color="auto"/>
                                                    <w:bottom w:val="none" w:sz="0" w:space="0" w:color="auto"/>
                                                    <w:right w:val="none" w:sz="0" w:space="0" w:color="auto"/>
                                                  </w:divBdr>
                                                  <w:divsChild>
                                                    <w:div w:id="185754546">
                                                      <w:marLeft w:val="0"/>
                                                      <w:marRight w:val="0"/>
                                                      <w:marTop w:val="0"/>
                                                      <w:marBottom w:val="0"/>
                                                      <w:divBdr>
                                                        <w:top w:val="none" w:sz="0" w:space="0" w:color="auto"/>
                                                        <w:left w:val="none" w:sz="0" w:space="0" w:color="auto"/>
                                                        <w:bottom w:val="none" w:sz="0" w:space="0" w:color="auto"/>
                                                        <w:right w:val="none" w:sz="0" w:space="0" w:color="auto"/>
                                                      </w:divBdr>
                                                      <w:divsChild>
                                                        <w:div w:id="455367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04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4226">
                                  <w:marLeft w:val="0"/>
                                  <w:marRight w:val="0"/>
                                  <w:marTop w:val="0"/>
                                  <w:marBottom w:val="0"/>
                                  <w:divBdr>
                                    <w:top w:val="none" w:sz="0" w:space="0" w:color="auto"/>
                                    <w:left w:val="none" w:sz="0" w:space="0" w:color="auto"/>
                                    <w:bottom w:val="single" w:sz="6" w:space="7" w:color="E1E8ED"/>
                                    <w:right w:val="none" w:sz="0" w:space="0" w:color="auto"/>
                                  </w:divBdr>
                                  <w:divsChild>
                                    <w:div w:id="901453588">
                                      <w:marLeft w:val="0"/>
                                      <w:marRight w:val="0"/>
                                      <w:marTop w:val="0"/>
                                      <w:marBottom w:val="0"/>
                                      <w:divBdr>
                                        <w:top w:val="none" w:sz="0" w:space="0" w:color="auto"/>
                                        <w:left w:val="none" w:sz="0" w:space="0" w:color="auto"/>
                                        <w:bottom w:val="none" w:sz="0" w:space="0" w:color="auto"/>
                                        <w:right w:val="none" w:sz="0" w:space="0" w:color="auto"/>
                                      </w:divBdr>
                                      <w:divsChild>
                                        <w:div w:id="222260785">
                                          <w:marLeft w:val="0"/>
                                          <w:marRight w:val="0"/>
                                          <w:marTop w:val="0"/>
                                          <w:marBottom w:val="0"/>
                                          <w:divBdr>
                                            <w:top w:val="none" w:sz="0" w:space="0" w:color="auto"/>
                                            <w:left w:val="none" w:sz="0" w:space="0" w:color="auto"/>
                                            <w:bottom w:val="none" w:sz="0" w:space="0" w:color="auto"/>
                                            <w:right w:val="none" w:sz="0" w:space="0" w:color="auto"/>
                                          </w:divBdr>
                                        </w:div>
                                        <w:div w:id="2131969804">
                                          <w:marLeft w:val="0"/>
                                          <w:marRight w:val="0"/>
                                          <w:marTop w:val="0"/>
                                          <w:marBottom w:val="0"/>
                                          <w:divBdr>
                                            <w:top w:val="none" w:sz="0" w:space="0" w:color="auto"/>
                                            <w:left w:val="none" w:sz="0" w:space="0" w:color="auto"/>
                                            <w:bottom w:val="none" w:sz="0" w:space="0" w:color="auto"/>
                                            <w:right w:val="none" w:sz="0" w:space="0" w:color="auto"/>
                                          </w:divBdr>
                                          <w:divsChild>
                                            <w:div w:id="1238780473">
                                              <w:marLeft w:val="0"/>
                                              <w:marRight w:val="0"/>
                                              <w:marTop w:val="75"/>
                                              <w:marBottom w:val="30"/>
                                              <w:divBdr>
                                                <w:top w:val="none" w:sz="0" w:space="0" w:color="auto"/>
                                                <w:left w:val="none" w:sz="0" w:space="0" w:color="auto"/>
                                                <w:bottom w:val="none" w:sz="0" w:space="0" w:color="auto"/>
                                                <w:right w:val="none" w:sz="0" w:space="0" w:color="auto"/>
                                              </w:divBdr>
                                              <w:divsChild>
                                                <w:div w:id="429543418">
                                                  <w:marLeft w:val="0"/>
                                                  <w:marRight w:val="0"/>
                                                  <w:marTop w:val="0"/>
                                                  <w:marBottom w:val="0"/>
                                                  <w:divBdr>
                                                    <w:top w:val="none" w:sz="0" w:space="0" w:color="auto"/>
                                                    <w:left w:val="none" w:sz="0" w:space="0" w:color="auto"/>
                                                    <w:bottom w:val="none" w:sz="0" w:space="0" w:color="auto"/>
                                                    <w:right w:val="none" w:sz="0" w:space="0" w:color="auto"/>
                                                  </w:divBdr>
                                                  <w:divsChild>
                                                    <w:div w:id="598484665">
                                                      <w:marLeft w:val="0"/>
                                                      <w:marRight w:val="0"/>
                                                      <w:marTop w:val="0"/>
                                                      <w:marBottom w:val="0"/>
                                                      <w:divBdr>
                                                        <w:top w:val="none" w:sz="0" w:space="0" w:color="auto"/>
                                                        <w:left w:val="none" w:sz="0" w:space="0" w:color="auto"/>
                                                        <w:bottom w:val="none" w:sz="0" w:space="0" w:color="auto"/>
                                                        <w:right w:val="none" w:sz="0" w:space="0" w:color="auto"/>
                                                      </w:divBdr>
                                                      <w:divsChild>
                                                        <w:div w:id="5993334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4069067">
                                                  <w:marLeft w:val="0"/>
                                                  <w:marRight w:val="0"/>
                                                  <w:marTop w:val="0"/>
                                                  <w:marBottom w:val="0"/>
                                                  <w:divBdr>
                                                    <w:top w:val="none" w:sz="0" w:space="0" w:color="auto"/>
                                                    <w:left w:val="none" w:sz="0" w:space="0" w:color="auto"/>
                                                    <w:bottom w:val="none" w:sz="0" w:space="0" w:color="auto"/>
                                                    <w:right w:val="none" w:sz="0" w:space="0" w:color="auto"/>
                                                  </w:divBdr>
                                                </w:div>
                                                <w:div w:id="1014963797">
                                                  <w:marLeft w:val="0"/>
                                                  <w:marRight w:val="0"/>
                                                  <w:marTop w:val="0"/>
                                                  <w:marBottom w:val="0"/>
                                                  <w:divBdr>
                                                    <w:top w:val="none" w:sz="0" w:space="0" w:color="auto"/>
                                                    <w:left w:val="none" w:sz="0" w:space="0" w:color="auto"/>
                                                    <w:bottom w:val="none" w:sz="0" w:space="0" w:color="auto"/>
                                                    <w:right w:val="none" w:sz="0" w:space="0" w:color="auto"/>
                                                  </w:divBdr>
                                                </w:div>
                                                <w:div w:id="1732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4945">
                                  <w:marLeft w:val="0"/>
                                  <w:marRight w:val="0"/>
                                  <w:marTop w:val="0"/>
                                  <w:marBottom w:val="0"/>
                                  <w:divBdr>
                                    <w:top w:val="none" w:sz="0" w:space="0" w:color="auto"/>
                                    <w:left w:val="none" w:sz="0" w:space="0" w:color="auto"/>
                                    <w:bottom w:val="single" w:sz="6" w:space="7" w:color="E1E8ED"/>
                                    <w:right w:val="none" w:sz="0" w:space="0" w:color="auto"/>
                                  </w:divBdr>
                                  <w:divsChild>
                                    <w:div w:id="846944959">
                                      <w:marLeft w:val="0"/>
                                      <w:marRight w:val="0"/>
                                      <w:marTop w:val="0"/>
                                      <w:marBottom w:val="0"/>
                                      <w:divBdr>
                                        <w:top w:val="none" w:sz="0" w:space="0" w:color="auto"/>
                                        <w:left w:val="none" w:sz="0" w:space="0" w:color="auto"/>
                                        <w:bottom w:val="none" w:sz="0" w:space="0" w:color="auto"/>
                                        <w:right w:val="none" w:sz="0" w:space="0" w:color="auto"/>
                                      </w:divBdr>
                                      <w:divsChild>
                                        <w:div w:id="845361210">
                                          <w:marLeft w:val="0"/>
                                          <w:marRight w:val="0"/>
                                          <w:marTop w:val="0"/>
                                          <w:marBottom w:val="0"/>
                                          <w:divBdr>
                                            <w:top w:val="none" w:sz="0" w:space="0" w:color="auto"/>
                                            <w:left w:val="none" w:sz="0" w:space="0" w:color="auto"/>
                                            <w:bottom w:val="none" w:sz="0" w:space="0" w:color="auto"/>
                                            <w:right w:val="none" w:sz="0" w:space="0" w:color="auto"/>
                                          </w:divBdr>
                                          <w:divsChild>
                                            <w:div w:id="1898007425">
                                              <w:marLeft w:val="0"/>
                                              <w:marRight w:val="0"/>
                                              <w:marTop w:val="75"/>
                                              <w:marBottom w:val="30"/>
                                              <w:divBdr>
                                                <w:top w:val="none" w:sz="0" w:space="0" w:color="auto"/>
                                                <w:left w:val="none" w:sz="0" w:space="0" w:color="auto"/>
                                                <w:bottom w:val="none" w:sz="0" w:space="0" w:color="auto"/>
                                                <w:right w:val="none" w:sz="0" w:space="0" w:color="auto"/>
                                              </w:divBdr>
                                              <w:divsChild>
                                                <w:div w:id="262609468">
                                                  <w:marLeft w:val="0"/>
                                                  <w:marRight w:val="0"/>
                                                  <w:marTop w:val="0"/>
                                                  <w:marBottom w:val="0"/>
                                                  <w:divBdr>
                                                    <w:top w:val="none" w:sz="0" w:space="0" w:color="auto"/>
                                                    <w:left w:val="none" w:sz="0" w:space="0" w:color="auto"/>
                                                    <w:bottom w:val="none" w:sz="0" w:space="0" w:color="auto"/>
                                                    <w:right w:val="none" w:sz="0" w:space="0" w:color="auto"/>
                                                  </w:divBdr>
                                                  <w:divsChild>
                                                    <w:div w:id="1155876192">
                                                      <w:marLeft w:val="0"/>
                                                      <w:marRight w:val="0"/>
                                                      <w:marTop w:val="0"/>
                                                      <w:marBottom w:val="0"/>
                                                      <w:divBdr>
                                                        <w:top w:val="none" w:sz="0" w:space="0" w:color="auto"/>
                                                        <w:left w:val="none" w:sz="0" w:space="0" w:color="auto"/>
                                                        <w:bottom w:val="none" w:sz="0" w:space="0" w:color="auto"/>
                                                        <w:right w:val="none" w:sz="0" w:space="0" w:color="auto"/>
                                                      </w:divBdr>
                                                      <w:divsChild>
                                                        <w:div w:id="1226455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2215899">
                                                  <w:marLeft w:val="0"/>
                                                  <w:marRight w:val="0"/>
                                                  <w:marTop w:val="0"/>
                                                  <w:marBottom w:val="0"/>
                                                  <w:divBdr>
                                                    <w:top w:val="none" w:sz="0" w:space="0" w:color="auto"/>
                                                    <w:left w:val="none" w:sz="0" w:space="0" w:color="auto"/>
                                                    <w:bottom w:val="none" w:sz="0" w:space="0" w:color="auto"/>
                                                    <w:right w:val="none" w:sz="0" w:space="0" w:color="auto"/>
                                                  </w:divBdr>
                                                </w:div>
                                                <w:div w:id="1569802126">
                                                  <w:marLeft w:val="0"/>
                                                  <w:marRight w:val="0"/>
                                                  <w:marTop w:val="0"/>
                                                  <w:marBottom w:val="0"/>
                                                  <w:divBdr>
                                                    <w:top w:val="none" w:sz="0" w:space="0" w:color="auto"/>
                                                    <w:left w:val="none" w:sz="0" w:space="0" w:color="auto"/>
                                                    <w:bottom w:val="none" w:sz="0" w:space="0" w:color="auto"/>
                                                    <w:right w:val="none" w:sz="0" w:space="0" w:color="auto"/>
                                                  </w:divBdr>
                                                </w:div>
                                                <w:div w:id="17578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6475">
                                  <w:marLeft w:val="0"/>
                                  <w:marRight w:val="0"/>
                                  <w:marTop w:val="0"/>
                                  <w:marBottom w:val="0"/>
                                  <w:divBdr>
                                    <w:top w:val="none" w:sz="0" w:space="0" w:color="auto"/>
                                    <w:left w:val="none" w:sz="0" w:space="0" w:color="auto"/>
                                    <w:bottom w:val="single" w:sz="6" w:space="7" w:color="E1E8ED"/>
                                    <w:right w:val="none" w:sz="0" w:space="0" w:color="auto"/>
                                  </w:divBdr>
                                  <w:divsChild>
                                    <w:div w:id="871847658">
                                      <w:marLeft w:val="0"/>
                                      <w:marRight w:val="0"/>
                                      <w:marTop w:val="0"/>
                                      <w:marBottom w:val="0"/>
                                      <w:divBdr>
                                        <w:top w:val="none" w:sz="0" w:space="0" w:color="auto"/>
                                        <w:left w:val="none" w:sz="0" w:space="0" w:color="auto"/>
                                        <w:bottom w:val="none" w:sz="0" w:space="0" w:color="auto"/>
                                        <w:right w:val="none" w:sz="0" w:space="0" w:color="auto"/>
                                      </w:divBdr>
                                      <w:divsChild>
                                        <w:div w:id="448202618">
                                          <w:marLeft w:val="0"/>
                                          <w:marRight w:val="0"/>
                                          <w:marTop w:val="0"/>
                                          <w:marBottom w:val="0"/>
                                          <w:divBdr>
                                            <w:top w:val="none" w:sz="0" w:space="0" w:color="auto"/>
                                            <w:left w:val="none" w:sz="0" w:space="0" w:color="auto"/>
                                            <w:bottom w:val="none" w:sz="0" w:space="0" w:color="auto"/>
                                            <w:right w:val="none" w:sz="0" w:space="0" w:color="auto"/>
                                          </w:divBdr>
                                        </w:div>
                                        <w:div w:id="1112089594">
                                          <w:marLeft w:val="0"/>
                                          <w:marRight w:val="0"/>
                                          <w:marTop w:val="0"/>
                                          <w:marBottom w:val="0"/>
                                          <w:divBdr>
                                            <w:top w:val="none" w:sz="0" w:space="0" w:color="auto"/>
                                            <w:left w:val="none" w:sz="0" w:space="0" w:color="auto"/>
                                            <w:bottom w:val="none" w:sz="0" w:space="0" w:color="auto"/>
                                            <w:right w:val="none" w:sz="0" w:space="0" w:color="auto"/>
                                          </w:divBdr>
                                          <w:divsChild>
                                            <w:div w:id="624238339">
                                              <w:marLeft w:val="0"/>
                                              <w:marRight w:val="0"/>
                                              <w:marTop w:val="75"/>
                                              <w:marBottom w:val="30"/>
                                              <w:divBdr>
                                                <w:top w:val="none" w:sz="0" w:space="0" w:color="auto"/>
                                                <w:left w:val="none" w:sz="0" w:space="0" w:color="auto"/>
                                                <w:bottom w:val="none" w:sz="0" w:space="0" w:color="auto"/>
                                                <w:right w:val="none" w:sz="0" w:space="0" w:color="auto"/>
                                              </w:divBdr>
                                              <w:divsChild>
                                                <w:div w:id="597059155">
                                                  <w:marLeft w:val="0"/>
                                                  <w:marRight w:val="0"/>
                                                  <w:marTop w:val="0"/>
                                                  <w:marBottom w:val="0"/>
                                                  <w:divBdr>
                                                    <w:top w:val="none" w:sz="0" w:space="0" w:color="auto"/>
                                                    <w:left w:val="none" w:sz="0" w:space="0" w:color="auto"/>
                                                    <w:bottom w:val="none" w:sz="0" w:space="0" w:color="auto"/>
                                                    <w:right w:val="none" w:sz="0" w:space="0" w:color="auto"/>
                                                  </w:divBdr>
                                                  <w:divsChild>
                                                    <w:div w:id="324092476">
                                                      <w:marLeft w:val="0"/>
                                                      <w:marRight w:val="0"/>
                                                      <w:marTop w:val="0"/>
                                                      <w:marBottom w:val="0"/>
                                                      <w:divBdr>
                                                        <w:top w:val="none" w:sz="0" w:space="0" w:color="auto"/>
                                                        <w:left w:val="none" w:sz="0" w:space="0" w:color="auto"/>
                                                        <w:bottom w:val="none" w:sz="0" w:space="0" w:color="auto"/>
                                                        <w:right w:val="none" w:sz="0" w:space="0" w:color="auto"/>
                                                      </w:divBdr>
                                                      <w:divsChild>
                                                        <w:div w:id="1145701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088802">
                                                  <w:marLeft w:val="0"/>
                                                  <w:marRight w:val="0"/>
                                                  <w:marTop w:val="0"/>
                                                  <w:marBottom w:val="0"/>
                                                  <w:divBdr>
                                                    <w:top w:val="none" w:sz="0" w:space="0" w:color="auto"/>
                                                    <w:left w:val="none" w:sz="0" w:space="0" w:color="auto"/>
                                                    <w:bottom w:val="none" w:sz="0" w:space="0" w:color="auto"/>
                                                    <w:right w:val="none" w:sz="0" w:space="0" w:color="auto"/>
                                                  </w:divBdr>
                                                </w:div>
                                                <w:div w:id="1325428352">
                                                  <w:marLeft w:val="0"/>
                                                  <w:marRight w:val="0"/>
                                                  <w:marTop w:val="0"/>
                                                  <w:marBottom w:val="0"/>
                                                  <w:divBdr>
                                                    <w:top w:val="none" w:sz="0" w:space="0" w:color="auto"/>
                                                    <w:left w:val="none" w:sz="0" w:space="0" w:color="auto"/>
                                                    <w:bottom w:val="none" w:sz="0" w:space="0" w:color="auto"/>
                                                    <w:right w:val="none" w:sz="0" w:space="0" w:color="auto"/>
                                                  </w:divBdr>
                                                </w:div>
                                                <w:div w:id="21169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3712">
                                  <w:marLeft w:val="0"/>
                                  <w:marRight w:val="0"/>
                                  <w:marTop w:val="0"/>
                                  <w:marBottom w:val="0"/>
                                  <w:divBdr>
                                    <w:top w:val="none" w:sz="0" w:space="0" w:color="auto"/>
                                    <w:left w:val="none" w:sz="0" w:space="0" w:color="auto"/>
                                    <w:bottom w:val="single" w:sz="6" w:space="7" w:color="E1E8ED"/>
                                    <w:right w:val="none" w:sz="0" w:space="0" w:color="auto"/>
                                  </w:divBdr>
                                  <w:divsChild>
                                    <w:div w:id="1977181460">
                                      <w:marLeft w:val="0"/>
                                      <w:marRight w:val="0"/>
                                      <w:marTop w:val="0"/>
                                      <w:marBottom w:val="0"/>
                                      <w:divBdr>
                                        <w:top w:val="none" w:sz="0" w:space="0" w:color="auto"/>
                                        <w:left w:val="none" w:sz="0" w:space="0" w:color="auto"/>
                                        <w:bottom w:val="none" w:sz="0" w:space="0" w:color="auto"/>
                                        <w:right w:val="none" w:sz="0" w:space="0" w:color="auto"/>
                                      </w:divBdr>
                                      <w:divsChild>
                                        <w:div w:id="886722505">
                                          <w:marLeft w:val="0"/>
                                          <w:marRight w:val="0"/>
                                          <w:marTop w:val="0"/>
                                          <w:marBottom w:val="0"/>
                                          <w:divBdr>
                                            <w:top w:val="none" w:sz="0" w:space="0" w:color="auto"/>
                                            <w:left w:val="none" w:sz="0" w:space="0" w:color="auto"/>
                                            <w:bottom w:val="none" w:sz="0" w:space="0" w:color="auto"/>
                                            <w:right w:val="none" w:sz="0" w:space="0" w:color="auto"/>
                                          </w:divBdr>
                                          <w:divsChild>
                                            <w:div w:id="156507746">
                                              <w:marLeft w:val="0"/>
                                              <w:marRight w:val="0"/>
                                              <w:marTop w:val="75"/>
                                              <w:marBottom w:val="30"/>
                                              <w:divBdr>
                                                <w:top w:val="none" w:sz="0" w:space="0" w:color="auto"/>
                                                <w:left w:val="none" w:sz="0" w:space="0" w:color="auto"/>
                                                <w:bottom w:val="none" w:sz="0" w:space="0" w:color="auto"/>
                                                <w:right w:val="none" w:sz="0" w:space="0" w:color="auto"/>
                                              </w:divBdr>
                                              <w:divsChild>
                                                <w:div w:id="26177255">
                                                  <w:marLeft w:val="0"/>
                                                  <w:marRight w:val="0"/>
                                                  <w:marTop w:val="0"/>
                                                  <w:marBottom w:val="0"/>
                                                  <w:divBdr>
                                                    <w:top w:val="none" w:sz="0" w:space="0" w:color="auto"/>
                                                    <w:left w:val="none" w:sz="0" w:space="0" w:color="auto"/>
                                                    <w:bottom w:val="none" w:sz="0" w:space="0" w:color="auto"/>
                                                    <w:right w:val="none" w:sz="0" w:space="0" w:color="auto"/>
                                                  </w:divBdr>
                                                </w:div>
                                                <w:div w:id="702631628">
                                                  <w:marLeft w:val="0"/>
                                                  <w:marRight w:val="0"/>
                                                  <w:marTop w:val="0"/>
                                                  <w:marBottom w:val="0"/>
                                                  <w:divBdr>
                                                    <w:top w:val="none" w:sz="0" w:space="0" w:color="auto"/>
                                                    <w:left w:val="none" w:sz="0" w:space="0" w:color="auto"/>
                                                    <w:bottom w:val="none" w:sz="0" w:space="0" w:color="auto"/>
                                                    <w:right w:val="none" w:sz="0" w:space="0" w:color="auto"/>
                                                  </w:divBdr>
                                                </w:div>
                                                <w:div w:id="972322498">
                                                  <w:marLeft w:val="0"/>
                                                  <w:marRight w:val="0"/>
                                                  <w:marTop w:val="0"/>
                                                  <w:marBottom w:val="0"/>
                                                  <w:divBdr>
                                                    <w:top w:val="none" w:sz="0" w:space="0" w:color="auto"/>
                                                    <w:left w:val="none" w:sz="0" w:space="0" w:color="auto"/>
                                                    <w:bottom w:val="none" w:sz="0" w:space="0" w:color="auto"/>
                                                    <w:right w:val="none" w:sz="0" w:space="0" w:color="auto"/>
                                                  </w:divBdr>
                                                </w:div>
                                                <w:div w:id="1685130972">
                                                  <w:marLeft w:val="0"/>
                                                  <w:marRight w:val="0"/>
                                                  <w:marTop w:val="0"/>
                                                  <w:marBottom w:val="0"/>
                                                  <w:divBdr>
                                                    <w:top w:val="none" w:sz="0" w:space="0" w:color="auto"/>
                                                    <w:left w:val="none" w:sz="0" w:space="0" w:color="auto"/>
                                                    <w:bottom w:val="none" w:sz="0" w:space="0" w:color="auto"/>
                                                    <w:right w:val="none" w:sz="0" w:space="0" w:color="auto"/>
                                                  </w:divBdr>
                                                  <w:divsChild>
                                                    <w:div w:id="214511255">
                                                      <w:marLeft w:val="0"/>
                                                      <w:marRight w:val="0"/>
                                                      <w:marTop w:val="0"/>
                                                      <w:marBottom w:val="0"/>
                                                      <w:divBdr>
                                                        <w:top w:val="none" w:sz="0" w:space="0" w:color="auto"/>
                                                        <w:left w:val="none" w:sz="0" w:space="0" w:color="auto"/>
                                                        <w:bottom w:val="none" w:sz="0" w:space="0" w:color="auto"/>
                                                        <w:right w:val="none" w:sz="0" w:space="0" w:color="auto"/>
                                                      </w:divBdr>
                                                      <w:divsChild>
                                                        <w:div w:id="2019693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17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797">
                                  <w:marLeft w:val="0"/>
                                  <w:marRight w:val="0"/>
                                  <w:marTop w:val="0"/>
                                  <w:marBottom w:val="0"/>
                                  <w:divBdr>
                                    <w:top w:val="none" w:sz="0" w:space="0" w:color="auto"/>
                                    <w:left w:val="none" w:sz="0" w:space="0" w:color="auto"/>
                                    <w:bottom w:val="single" w:sz="6" w:space="7" w:color="E1E8ED"/>
                                    <w:right w:val="none" w:sz="0" w:space="0" w:color="auto"/>
                                  </w:divBdr>
                                  <w:divsChild>
                                    <w:div w:id="1393625762">
                                      <w:marLeft w:val="0"/>
                                      <w:marRight w:val="0"/>
                                      <w:marTop w:val="0"/>
                                      <w:marBottom w:val="0"/>
                                      <w:divBdr>
                                        <w:top w:val="none" w:sz="0" w:space="0" w:color="auto"/>
                                        <w:left w:val="none" w:sz="0" w:space="0" w:color="auto"/>
                                        <w:bottom w:val="none" w:sz="0" w:space="0" w:color="auto"/>
                                        <w:right w:val="none" w:sz="0" w:space="0" w:color="auto"/>
                                      </w:divBdr>
                                      <w:divsChild>
                                        <w:div w:id="651448499">
                                          <w:marLeft w:val="0"/>
                                          <w:marRight w:val="0"/>
                                          <w:marTop w:val="0"/>
                                          <w:marBottom w:val="0"/>
                                          <w:divBdr>
                                            <w:top w:val="none" w:sz="0" w:space="0" w:color="auto"/>
                                            <w:left w:val="none" w:sz="0" w:space="0" w:color="auto"/>
                                            <w:bottom w:val="none" w:sz="0" w:space="0" w:color="auto"/>
                                            <w:right w:val="none" w:sz="0" w:space="0" w:color="auto"/>
                                          </w:divBdr>
                                        </w:div>
                                        <w:div w:id="738751488">
                                          <w:marLeft w:val="0"/>
                                          <w:marRight w:val="0"/>
                                          <w:marTop w:val="0"/>
                                          <w:marBottom w:val="0"/>
                                          <w:divBdr>
                                            <w:top w:val="none" w:sz="0" w:space="0" w:color="auto"/>
                                            <w:left w:val="none" w:sz="0" w:space="0" w:color="auto"/>
                                            <w:bottom w:val="none" w:sz="0" w:space="0" w:color="auto"/>
                                            <w:right w:val="none" w:sz="0" w:space="0" w:color="auto"/>
                                          </w:divBdr>
                                          <w:divsChild>
                                            <w:div w:id="986477457">
                                              <w:marLeft w:val="0"/>
                                              <w:marRight w:val="0"/>
                                              <w:marTop w:val="75"/>
                                              <w:marBottom w:val="30"/>
                                              <w:divBdr>
                                                <w:top w:val="none" w:sz="0" w:space="0" w:color="auto"/>
                                                <w:left w:val="none" w:sz="0" w:space="0" w:color="auto"/>
                                                <w:bottom w:val="none" w:sz="0" w:space="0" w:color="auto"/>
                                                <w:right w:val="none" w:sz="0" w:space="0" w:color="auto"/>
                                              </w:divBdr>
                                              <w:divsChild>
                                                <w:div w:id="53967952">
                                                  <w:marLeft w:val="0"/>
                                                  <w:marRight w:val="0"/>
                                                  <w:marTop w:val="0"/>
                                                  <w:marBottom w:val="0"/>
                                                  <w:divBdr>
                                                    <w:top w:val="none" w:sz="0" w:space="0" w:color="auto"/>
                                                    <w:left w:val="none" w:sz="0" w:space="0" w:color="auto"/>
                                                    <w:bottom w:val="none" w:sz="0" w:space="0" w:color="auto"/>
                                                    <w:right w:val="none" w:sz="0" w:space="0" w:color="auto"/>
                                                  </w:divBdr>
                                                </w:div>
                                                <w:div w:id="252906083">
                                                  <w:marLeft w:val="0"/>
                                                  <w:marRight w:val="0"/>
                                                  <w:marTop w:val="0"/>
                                                  <w:marBottom w:val="0"/>
                                                  <w:divBdr>
                                                    <w:top w:val="none" w:sz="0" w:space="0" w:color="auto"/>
                                                    <w:left w:val="none" w:sz="0" w:space="0" w:color="auto"/>
                                                    <w:bottom w:val="none" w:sz="0" w:space="0" w:color="auto"/>
                                                    <w:right w:val="none" w:sz="0" w:space="0" w:color="auto"/>
                                                  </w:divBdr>
                                                </w:div>
                                                <w:div w:id="1144080641">
                                                  <w:marLeft w:val="0"/>
                                                  <w:marRight w:val="0"/>
                                                  <w:marTop w:val="0"/>
                                                  <w:marBottom w:val="0"/>
                                                  <w:divBdr>
                                                    <w:top w:val="none" w:sz="0" w:space="0" w:color="auto"/>
                                                    <w:left w:val="none" w:sz="0" w:space="0" w:color="auto"/>
                                                    <w:bottom w:val="none" w:sz="0" w:space="0" w:color="auto"/>
                                                    <w:right w:val="none" w:sz="0" w:space="0" w:color="auto"/>
                                                  </w:divBdr>
                                                </w:div>
                                                <w:div w:id="2093500596">
                                                  <w:marLeft w:val="0"/>
                                                  <w:marRight w:val="0"/>
                                                  <w:marTop w:val="0"/>
                                                  <w:marBottom w:val="0"/>
                                                  <w:divBdr>
                                                    <w:top w:val="none" w:sz="0" w:space="0" w:color="auto"/>
                                                    <w:left w:val="none" w:sz="0" w:space="0" w:color="auto"/>
                                                    <w:bottom w:val="none" w:sz="0" w:space="0" w:color="auto"/>
                                                    <w:right w:val="none" w:sz="0" w:space="0" w:color="auto"/>
                                                  </w:divBdr>
                                                  <w:divsChild>
                                                    <w:div w:id="884098890">
                                                      <w:marLeft w:val="0"/>
                                                      <w:marRight w:val="0"/>
                                                      <w:marTop w:val="0"/>
                                                      <w:marBottom w:val="0"/>
                                                      <w:divBdr>
                                                        <w:top w:val="none" w:sz="0" w:space="0" w:color="auto"/>
                                                        <w:left w:val="none" w:sz="0" w:space="0" w:color="auto"/>
                                                        <w:bottom w:val="none" w:sz="0" w:space="0" w:color="auto"/>
                                                        <w:right w:val="none" w:sz="0" w:space="0" w:color="auto"/>
                                                      </w:divBdr>
                                                      <w:divsChild>
                                                        <w:div w:id="128904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46299580">
                                  <w:marLeft w:val="0"/>
                                  <w:marRight w:val="0"/>
                                  <w:marTop w:val="0"/>
                                  <w:marBottom w:val="0"/>
                                  <w:divBdr>
                                    <w:top w:val="none" w:sz="0" w:space="0" w:color="auto"/>
                                    <w:left w:val="none" w:sz="0" w:space="0" w:color="auto"/>
                                    <w:bottom w:val="single" w:sz="6" w:space="7" w:color="E1E8ED"/>
                                    <w:right w:val="none" w:sz="0" w:space="0" w:color="auto"/>
                                  </w:divBdr>
                                  <w:divsChild>
                                    <w:div w:id="328141510">
                                      <w:marLeft w:val="0"/>
                                      <w:marRight w:val="0"/>
                                      <w:marTop w:val="0"/>
                                      <w:marBottom w:val="0"/>
                                      <w:divBdr>
                                        <w:top w:val="none" w:sz="0" w:space="0" w:color="auto"/>
                                        <w:left w:val="none" w:sz="0" w:space="0" w:color="auto"/>
                                        <w:bottom w:val="none" w:sz="0" w:space="0" w:color="auto"/>
                                        <w:right w:val="none" w:sz="0" w:space="0" w:color="auto"/>
                                      </w:divBdr>
                                      <w:divsChild>
                                        <w:div w:id="1523468547">
                                          <w:marLeft w:val="0"/>
                                          <w:marRight w:val="0"/>
                                          <w:marTop w:val="0"/>
                                          <w:marBottom w:val="0"/>
                                          <w:divBdr>
                                            <w:top w:val="none" w:sz="0" w:space="0" w:color="auto"/>
                                            <w:left w:val="none" w:sz="0" w:space="0" w:color="auto"/>
                                            <w:bottom w:val="none" w:sz="0" w:space="0" w:color="auto"/>
                                            <w:right w:val="none" w:sz="0" w:space="0" w:color="auto"/>
                                          </w:divBdr>
                                          <w:divsChild>
                                            <w:div w:id="2032755257">
                                              <w:marLeft w:val="0"/>
                                              <w:marRight w:val="0"/>
                                              <w:marTop w:val="75"/>
                                              <w:marBottom w:val="30"/>
                                              <w:divBdr>
                                                <w:top w:val="none" w:sz="0" w:space="0" w:color="auto"/>
                                                <w:left w:val="none" w:sz="0" w:space="0" w:color="auto"/>
                                                <w:bottom w:val="none" w:sz="0" w:space="0" w:color="auto"/>
                                                <w:right w:val="none" w:sz="0" w:space="0" w:color="auto"/>
                                              </w:divBdr>
                                              <w:divsChild>
                                                <w:div w:id="198395001">
                                                  <w:marLeft w:val="0"/>
                                                  <w:marRight w:val="0"/>
                                                  <w:marTop w:val="0"/>
                                                  <w:marBottom w:val="0"/>
                                                  <w:divBdr>
                                                    <w:top w:val="none" w:sz="0" w:space="0" w:color="auto"/>
                                                    <w:left w:val="none" w:sz="0" w:space="0" w:color="auto"/>
                                                    <w:bottom w:val="none" w:sz="0" w:space="0" w:color="auto"/>
                                                    <w:right w:val="none" w:sz="0" w:space="0" w:color="auto"/>
                                                  </w:divBdr>
                                                </w:div>
                                                <w:div w:id="542061598">
                                                  <w:marLeft w:val="0"/>
                                                  <w:marRight w:val="0"/>
                                                  <w:marTop w:val="0"/>
                                                  <w:marBottom w:val="0"/>
                                                  <w:divBdr>
                                                    <w:top w:val="none" w:sz="0" w:space="0" w:color="auto"/>
                                                    <w:left w:val="none" w:sz="0" w:space="0" w:color="auto"/>
                                                    <w:bottom w:val="none" w:sz="0" w:space="0" w:color="auto"/>
                                                    <w:right w:val="none" w:sz="0" w:space="0" w:color="auto"/>
                                                  </w:divBdr>
                                                </w:div>
                                                <w:div w:id="1068377420">
                                                  <w:marLeft w:val="0"/>
                                                  <w:marRight w:val="0"/>
                                                  <w:marTop w:val="0"/>
                                                  <w:marBottom w:val="0"/>
                                                  <w:divBdr>
                                                    <w:top w:val="none" w:sz="0" w:space="0" w:color="auto"/>
                                                    <w:left w:val="none" w:sz="0" w:space="0" w:color="auto"/>
                                                    <w:bottom w:val="none" w:sz="0" w:space="0" w:color="auto"/>
                                                    <w:right w:val="none" w:sz="0" w:space="0" w:color="auto"/>
                                                  </w:divBdr>
                                                  <w:divsChild>
                                                    <w:div w:id="1684089257">
                                                      <w:marLeft w:val="0"/>
                                                      <w:marRight w:val="0"/>
                                                      <w:marTop w:val="0"/>
                                                      <w:marBottom w:val="0"/>
                                                      <w:divBdr>
                                                        <w:top w:val="none" w:sz="0" w:space="0" w:color="auto"/>
                                                        <w:left w:val="none" w:sz="0" w:space="0" w:color="auto"/>
                                                        <w:bottom w:val="none" w:sz="0" w:space="0" w:color="auto"/>
                                                        <w:right w:val="none" w:sz="0" w:space="0" w:color="auto"/>
                                                      </w:divBdr>
                                                      <w:divsChild>
                                                        <w:div w:id="1958948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33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19092">
                                  <w:marLeft w:val="0"/>
                                  <w:marRight w:val="0"/>
                                  <w:marTop w:val="0"/>
                                  <w:marBottom w:val="0"/>
                                  <w:divBdr>
                                    <w:top w:val="none" w:sz="0" w:space="0" w:color="auto"/>
                                    <w:left w:val="none" w:sz="0" w:space="0" w:color="auto"/>
                                    <w:bottom w:val="single" w:sz="6" w:space="7" w:color="E1E8ED"/>
                                    <w:right w:val="none" w:sz="0" w:space="0" w:color="auto"/>
                                  </w:divBdr>
                                  <w:divsChild>
                                    <w:div w:id="1860774344">
                                      <w:marLeft w:val="0"/>
                                      <w:marRight w:val="0"/>
                                      <w:marTop w:val="0"/>
                                      <w:marBottom w:val="0"/>
                                      <w:divBdr>
                                        <w:top w:val="none" w:sz="0" w:space="0" w:color="auto"/>
                                        <w:left w:val="none" w:sz="0" w:space="0" w:color="auto"/>
                                        <w:bottom w:val="none" w:sz="0" w:space="0" w:color="auto"/>
                                        <w:right w:val="none" w:sz="0" w:space="0" w:color="auto"/>
                                      </w:divBdr>
                                      <w:divsChild>
                                        <w:div w:id="968246273">
                                          <w:marLeft w:val="0"/>
                                          <w:marRight w:val="0"/>
                                          <w:marTop w:val="0"/>
                                          <w:marBottom w:val="0"/>
                                          <w:divBdr>
                                            <w:top w:val="none" w:sz="0" w:space="0" w:color="auto"/>
                                            <w:left w:val="none" w:sz="0" w:space="0" w:color="auto"/>
                                            <w:bottom w:val="none" w:sz="0" w:space="0" w:color="auto"/>
                                            <w:right w:val="none" w:sz="0" w:space="0" w:color="auto"/>
                                          </w:divBdr>
                                          <w:divsChild>
                                            <w:div w:id="263265807">
                                              <w:marLeft w:val="0"/>
                                              <w:marRight w:val="0"/>
                                              <w:marTop w:val="75"/>
                                              <w:marBottom w:val="30"/>
                                              <w:divBdr>
                                                <w:top w:val="none" w:sz="0" w:space="0" w:color="auto"/>
                                                <w:left w:val="none" w:sz="0" w:space="0" w:color="auto"/>
                                                <w:bottom w:val="none" w:sz="0" w:space="0" w:color="auto"/>
                                                <w:right w:val="none" w:sz="0" w:space="0" w:color="auto"/>
                                              </w:divBdr>
                                              <w:divsChild>
                                                <w:div w:id="435710273">
                                                  <w:marLeft w:val="0"/>
                                                  <w:marRight w:val="0"/>
                                                  <w:marTop w:val="0"/>
                                                  <w:marBottom w:val="0"/>
                                                  <w:divBdr>
                                                    <w:top w:val="none" w:sz="0" w:space="0" w:color="auto"/>
                                                    <w:left w:val="none" w:sz="0" w:space="0" w:color="auto"/>
                                                    <w:bottom w:val="none" w:sz="0" w:space="0" w:color="auto"/>
                                                    <w:right w:val="none" w:sz="0" w:space="0" w:color="auto"/>
                                                  </w:divBdr>
                                                </w:div>
                                                <w:div w:id="458958123">
                                                  <w:marLeft w:val="0"/>
                                                  <w:marRight w:val="0"/>
                                                  <w:marTop w:val="0"/>
                                                  <w:marBottom w:val="0"/>
                                                  <w:divBdr>
                                                    <w:top w:val="none" w:sz="0" w:space="0" w:color="auto"/>
                                                    <w:left w:val="none" w:sz="0" w:space="0" w:color="auto"/>
                                                    <w:bottom w:val="none" w:sz="0" w:space="0" w:color="auto"/>
                                                    <w:right w:val="none" w:sz="0" w:space="0" w:color="auto"/>
                                                  </w:divBdr>
                                                </w:div>
                                                <w:div w:id="1699742902">
                                                  <w:marLeft w:val="0"/>
                                                  <w:marRight w:val="0"/>
                                                  <w:marTop w:val="0"/>
                                                  <w:marBottom w:val="0"/>
                                                  <w:divBdr>
                                                    <w:top w:val="none" w:sz="0" w:space="0" w:color="auto"/>
                                                    <w:left w:val="none" w:sz="0" w:space="0" w:color="auto"/>
                                                    <w:bottom w:val="none" w:sz="0" w:space="0" w:color="auto"/>
                                                    <w:right w:val="none" w:sz="0" w:space="0" w:color="auto"/>
                                                  </w:divBdr>
                                                </w:div>
                                                <w:div w:id="2061975413">
                                                  <w:marLeft w:val="0"/>
                                                  <w:marRight w:val="0"/>
                                                  <w:marTop w:val="0"/>
                                                  <w:marBottom w:val="0"/>
                                                  <w:divBdr>
                                                    <w:top w:val="none" w:sz="0" w:space="0" w:color="auto"/>
                                                    <w:left w:val="none" w:sz="0" w:space="0" w:color="auto"/>
                                                    <w:bottom w:val="none" w:sz="0" w:space="0" w:color="auto"/>
                                                    <w:right w:val="none" w:sz="0" w:space="0" w:color="auto"/>
                                                  </w:divBdr>
                                                  <w:divsChild>
                                                    <w:div w:id="1616985923">
                                                      <w:marLeft w:val="0"/>
                                                      <w:marRight w:val="0"/>
                                                      <w:marTop w:val="0"/>
                                                      <w:marBottom w:val="0"/>
                                                      <w:divBdr>
                                                        <w:top w:val="none" w:sz="0" w:space="0" w:color="auto"/>
                                                        <w:left w:val="none" w:sz="0" w:space="0" w:color="auto"/>
                                                        <w:bottom w:val="none" w:sz="0" w:space="0" w:color="auto"/>
                                                        <w:right w:val="none" w:sz="0" w:space="0" w:color="auto"/>
                                                      </w:divBdr>
                                                      <w:divsChild>
                                                        <w:div w:id="858274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0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936">
                                  <w:marLeft w:val="0"/>
                                  <w:marRight w:val="0"/>
                                  <w:marTop w:val="0"/>
                                  <w:marBottom w:val="0"/>
                                  <w:divBdr>
                                    <w:top w:val="none" w:sz="0" w:space="0" w:color="auto"/>
                                    <w:left w:val="none" w:sz="0" w:space="0" w:color="auto"/>
                                    <w:bottom w:val="single" w:sz="6" w:space="7" w:color="E1E8ED"/>
                                    <w:right w:val="none" w:sz="0" w:space="0" w:color="auto"/>
                                  </w:divBdr>
                                  <w:divsChild>
                                    <w:div w:id="1436555552">
                                      <w:marLeft w:val="0"/>
                                      <w:marRight w:val="0"/>
                                      <w:marTop w:val="0"/>
                                      <w:marBottom w:val="0"/>
                                      <w:divBdr>
                                        <w:top w:val="none" w:sz="0" w:space="0" w:color="auto"/>
                                        <w:left w:val="none" w:sz="0" w:space="0" w:color="auto"/>
                                        <w:bottom w:val="none" w:sz="0" w:space="0" w:color="auto"/>
                                        <w:right w:val="none" w:sz="0" w:space="0" w:color="auto"/>
                                      </w:divBdr>
                                      <w:divsChild>
                                        <w:div w:id="410197603">
                                          <w:marLeft w:val="0"/>
                                          <w:marRight w:val="0"/>
                                          <w:marTop w:val="0"/>
                                          <w:marBottom w:val="0"/>
                                          <w:divBdr>
                                            <w:top w:val="none" w:sz="0" w:space="0" w:color="auto"/>
                                            <w:left w:val="none" w:sz="0" w:space="0" w:color="auto"/>
                                            <w:bottom w:val="none" w:sz="0" w:space="0" w:color="auto"/>
                                            <w:right w:val="none" w:sz="0" w:space="0" w:color="auto"/>
                                          </w:divBdr>
                                          <w:divsChild>
                                            <w:div w:id="1355960363">
                                              <w:marLeft w:val="0"/>
                                              <w:marRight w:val="0"/>
                                              <w:marTop w:val="75"/>
                                              <w:marBottom w:val="30"/>
                                              <w:divBdr>
                                                <w:top w:val="none" w:sz="0" w:space="0" w:color="auto"/>
                                                <w:left w:val="none" w:sz="0" w:space="0" w:color="auto"/>
                                                <w:bottom w:val="none" w:sz="0" w:space="0" w:color="auto"/>
                                                <w:right w:val="none" w:sz="0" w:space="0" w:color="auto"/>
                                              </w:divBdr>
                                              <w:divsChild>
                                                <w:div w:id="84424721">
                                                  <w:marLeft w:val="0"/>
                                                  <w:marRight w:val="0"/>
                                                  <w:marTop w:val="0"/>
                                                  <w:marBottom w:val="0"/>
                                                  <w:divBdr>
                                                    <w:top w:val="none" w:sz="0" w:space="0" w:color="auto"/>
                                                    <w:left w:val="none" w:sz="0" w:space="0" w:color="auto"/>
                                                    <w:bottom w:val="none" w:sz="0" w:space="0" w:color="auto"/>
                                                    <w:right w:val="none" w:sz="0" w:space="0" w:color="auto"/>
                                                  </w:divBdr>
                                                </w:div>
                                                <w:div w:id="199712962">
                                                  <w:marLeft w:val="0"/>
                                                  <w:marRight w:val="0"/>
                                                  <w:marTop w:val="0"/>
                                                  <w:marBottom w:val="0"/>
                                                  <w:divBdr>
                                                    <w:top w:val="none" w:sz="0" w:space="0" w:color="auto"/>
                                                    <w:left w:val="none" w:sz="0" w:space="0" w:color="auto"/>
                                                    <w:bottom w:val="none" w:sz="0" w:space="0" w:color="auto"/>
                                                    <w:right w:val="none" w:sz="0" w:space="0" w:color="auto"/>
                                                  </w:divBdr>
                                                </w:div>
                                                <w:div w:id="635841489">
                                                  <w:marLeft w:val="0"/>
                                                  <w:marRight w:val="0"/>
                                                  <w:marTop w:val="0"/>
                                                  <w:marBottom w:val="0"/>
                                                  <w:divBdr>
                                                    <w:top w:val="none" w:sz="0" w:space="0" w:color="auto"/>
                                                    <w:left w:val="none" w:sz="0" w:space="0" w:color="auto"/>
                                                    <w:bottom w:val="none" w:sz="0" w:space="0" w:color="auto"/>
                                                    <w:right w:val="none" w:sz="0" w:space="0" w:color="auto"/>
                                                  </w:divBdr>
                                                </w:div>
                                                <w:div w:id="1929079157">
                                                  <w:marLeft w:val="0"/>
                                                  <w:marRight w:val="0"/>
                                                  <w:marTop w:val="0"/>
                                                  <w:marBottom w:val="0"/>
                                                  <w:divBdr>
                                                    <w:top w:val="none" w:sz="0" w:space="0" w:color="auto"/>
                                                    <w:left w:val="none" w:sz="0" w:space="0" w:color="auto"/>
                                                    <w:bottom w:val="none" w:sz="0" w:space="0" w:color="auto"/>
                                                    <w:right w:val="none" w:sz="0" w:space="0" w:color="auto"/>
                                                  </w:divBdr>
                                                  <w:divsChild>
                                                    <w:div w:id="1492216649">
                                                      <w:marLeft w:val="0"/>
                                                      <w:marRight w:val="0"/>
                                                      <w:marTop w:val="0"/>
                                                      <w:marBottom w:val="0"/>
                                                      <w:divBdr>
                                                        <w:top w:val="none" w:sz="0" w:space="0" w:color="auto"/>
                                                        <w:left w:val="none" w:sz="0" w:space="0" w:color="auto"/>
                                                        <w:bottom w:val="none" w:sz="0" w:space="0" w:color="auto"/>
                                                        <w:right w:val="none" w:sz="0" w:space="0" w:color="auto"/>
                                                      </w:divBdr>
                                                      <w:divsChild>
                                                        <w:div w:id="1846706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11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6527">
                                  <w:marLeft w:val="0"/>
                                  <w:marRight w:val="0"/>
                                  <w:marTop w:val="0"/>
                                  <w:marBottom w:val="0"/>
                                  <w:divBdr>
                                    <w:top w:val="none" w:sz="0" w:space="0" w:color="auto"/>
                                    <w:left w:val="none" w:sz="0" w:space="0" w:color="auto"/>
                                    <w:bottom w:val="single" w:sz="6" w:space="7" w:color="E1E8ED"/>
                                    <w:right w:val="none" w:sz="0" w:space="0" w:color="auto"/>
                                  </w:divBdr>
                                  <w:divsChild>
                                    <w:div w:id="863596751">
                                      <w:marLeft w:val="0"/>
                                      <w:marRight w:val="0"/>
                                      <w:marTop w:val="0"/>
                                      <w:marBottom w:val="0"/>
                                      <w:divBdr>
                                        <w:top w:val="none" w:sz="0" w:space="0" w:color="auto"/>
                                        <w:left w:val="none" w:sz="0" w:space="0" w:color="auto"/>
                                        <w:bottom w:val="none" w:sz="0" w:space="0" w:color="auto"/>
                                        <w:right w:val="none" w:sz="0" w:space="0" w:color="auto"/>
                                      </w:divBdr>
                                      <w:divsChild>
                                        <w:div w:id="231090747">
                                          <w:marLeft w:val="0"/>
                                          <w:marRight w:val="0"/>
                                          <w:marTop w:val="0"/>
                                          <w:marBottom w:val="0"/>
                                          <w:divBdr>
                                            <w:top w:val="none" w:sz="0" w:space="0" w:color="auto"/>
                                            <w:left w:val="none" w:sz="0" w:space="0" w:color="auto"/>
                                            <w:bottom w:val="none" w:sz="0" w:space="0" w:color="auto"/>
                                            <w:right w:val="none" w:sz="0" w:space="0" w:color="auto"/>
                                          </w:divBdr>
                                          <w:divsChild>
                                            <w:div w:id="1817988228">
                                              <w:marLeft w:val="0"/>
                                              <w:marRight w:val="0"/>
                                              <w:marTop w:val="75"/>
                                              <w:marBottom w:val="30"/>
                                              <w:divBdr>
                                                <w:top w:val="none" w:sz="0" w:space="0" w:color="auto"/>
                                                <w:left w:val="none" w:sz="0" w:space="0" w:color="auto"/>
                                                <w:bottom w:val="none" w:sz="0" w:space="0" w:color="auto"/>
                                                <w:right w:val="none" w:sz="0" w:space="0" w:color="auto"/>
                                              </w:divBdr>
                                              <w:divsChild>
                                                <w:div w:id="121732820">
                                                  <w:marLeft w:val="0"/>
                                                  <w:marRight w:val="0"/>
                                                  <w:marTop w:val="0"/>
                                                  <w:marBottom w:val="0"/>
                                                  <w:divBdr>
                                                    <w:top w:val="none" w:sz="0" w:space="0" w:color="auto"/>
                                                    <w:left w:val="none" w:sz="0" w:space="0" w:color="auto"/>
                                                    <w:bottom w:val="none" w:sz="0" w:space="0" w:color="auto"/>
                                                    <w:right w:val="none" w:sz="0" w:space="0" w:color="auto"/>
                                                  </w:divBdr>
                                                </w:div>
                                                <w:div w:id="435561695">
                                                  <w:marLeft w:val="0"/>
                                                  <w:marRight w:val="0"/>
                                                  <w:marTop w:val="0"/>
                                                  <w:marBottom w:val="0"/>
                                                  <w:divBdr>
                                                    <w:top w:val="none" w:sz="0" w:space="0" w:color="auto"/>
                                                    <w:left w:val="none" w:sz="0" w:space="0" w:color="auto"/>
                                                    <w:bottom w:val="none" w:sz="0" w:space="0" w:color="auto"/>
                                                    <w:right w:val="none" w:sz="0" w:space="0" w:color="auto"/>
                                                  </w:divBdr>
                                                </w:div>
                                                <w:div w:id="1005551314">
                                                  <w:marLeft w:val="0"/>
                                                  <w:marRight w:val="0"/>
                                                  <w:marTop w:val="0"/>
                                                  <w:marBottom w:val="0"/>
                                                  <w:divBdr>
                                                    <w:top w:val="none" w:sz="0" w:space="0" w:color="auto"/>
                                                    <w:left w:val="none" w:sz="0" w:space="0" w:color="auto"/>
                                                    <w:bottom w:val="none" w:sz="0" w:space="0" w:color="auto"/>
                                                    <w:right w:val="none" w:sz="0" w:space="0" w:color="auto"/>
                                                  </w:divBdr>
                                                  <w:divsChild>
                                                    <w:div w:id="611938987">
                                                      <w:marLeft w:val="0"/>
                                                      <w:marRight w:val="0"/>
                                                      <w:marTop w:val="0"/>
                                                      <w:marBottom w:val="0"/>
                                                      <w:divBdr>
                                                        <w:top w:val="none" w:sz="0" w:space="0" w:color="auto"/>
                                                        <w:left w:val="none" w:sz="0" w:space="0" w:color="auto"/>
                                                        <w:bottom w:val="none" w:sz="0" w:space="0" w:color="auto"/>
                                                        <w:right w:val="none" w:sz="0" w:space="0" w:color="auto"/>
                                                      </w:divBdr>
                                                      <w:divsChild>
                                                        <w:div w:id="836926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56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2918">
                                  <w:marLeft w:val="0"/>
                                  <w:marRight w:val="0"/>
                                  <w:marTop w:val="0"/>
                                  <w:marBottom w:val="0"/>
                                  <w:divBdr>
                                    <w:top w:val="none" w:sz="0" w:space="0" w:color="auto"/>
                                    <w:left w:val="none" w:sz="0" w:space="0" w:color="auto"/>
                                    <w:bottom w:val="single" w:sz="6" w:space="7" w:color="E1E8ED"/>
                                    <w:right w:val="none" w:sz="0" w:space="0" w:color="auto"/>
                                  </w:divBdr>
                                  <w:divsChild>
                                    <w:div w:id="1444689473">
                                      <w:marLeft w:val="0"/>
                                      <w:marRight w:val="0"/>
                                      <w:marTop w:val="0"/>
                                      <w:marBottom w:val="0"/>
                                      <w:divBdr>
                                        <w:top w:val="none" w:sz="0" w:space="0" w:color="auto"/>
                                        <w:left w:val="none" w:sz="0" w:space="0" w:color="auto"/>
                                        <w:bottom w:val="none" w:sz="0" w:space="0" w:color="auto"/>
                                        <w:right w:val="none" w:sz="0" w:space="0" w:color="auto"/>
                                      </w:divBdr>
                                      <w:divsChild>
                                        <w:div w:id="82189121">
                                          <w:marLeft w:val="0"/>
                                          <w:marRight w:val="0"/>
                                          <w:marTop w:val="0"/>
                                          <w:marBottom w:val="0"/>
                                          <w:divBdr>
                                            <w:top w:val="none" w:sz="0" w:space="0" w:color="auto"/>
                                            <w:left w:val="none" w:sz="0" w:space="0" w:color="auto"/>
                                            <w:bottom w:val="none" w:sz="0" w:space="0" w:color="auto"/>
                                            <w:right w:val="none" w:sz="0" w:space="0" w:color="auto"/>
                                          </w:divBdr>
                                          <w:divsChild>
                                            <w:div w:id="1138885545">
                                              <w:marLeft w:val="0"/>
                                              <w:marRight w:val="0"/>
                                              <w:marTop w:val="75"/>
                                              <w:marBottom w:val="30"/>
                                              <w:divBdr>
                                                <w:top w:val="none" w:sz="0" w:space="0" w:color="auto"/>
                                                <w:left w:val="none" w:sz="0" w:space="0" w:color="auto"/>
                                                <w:bottom w:val="none" w:sz="0" w:space="0" w:color="auto"/>
                                                <w:right w:val="none" w:sz="0" w:space="0" w:color="auto"/>
                                              </w:divBdr>
                                              <w:divsChild>
                                                <w:div w:id="192614610">
                                                  <w:marLeft w:val="0"/>
                                                  <w:marRight w:val="0"/>
                                                  <w:marTop w:val="0"/>
                                                  <w:marBottom w:val="0"/>
                                                  <w:divBdr>
                                                    <w:top w:val="none" w:sz="0" w:space="0" w:color="auto"/>
                                                    <w:left w:val="none" w:sz="0" w:space="0" w:color="auto"/>
                                                    <w:bottom w:val="none" w:sz="0" w:space="0" w:color="auto"/>
                                                    <w:right w:val="none" w:sz="0" w:space="0" w:color="auto"/>
                                                  </w:divBdr>
                                                  <w:divsChild>
                                                    <w:div w:id="425420644">
                                                      <w:marLeft w:val="0"/>
                                                      <w:marRight w:val="0"/>
                                                      <w:marTop w:val="0"/>
                                                      <w:marBottom w:val="0"/>
                                                      <w:divBdr>
                                                        <w:top w:val="none" w:sz="0" w:space="0" w:color="auto"/>
                                                        <w:left w:val="none" w:sz="0" w:space="0" w:color="auto"/>
                                                        <w:bottom w:val="none" w:sz="0" w:space="0" w:color="auto"/>
                                                        <w:right w:val="none" w:sz="0" w:space="0" w:color="auto"/>
                                                      </w:divBdr>
                                                      <w:divsChild>
                                                        <w:div w:id="20512966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7755669">
                                                  <w:marLeft w:val="0"/>
                                                  <w:marRight w:val="0"/>
                                                  <w:marTop w:val="0"/>
                                                  <w:marBottom w:val="0"/>
                                                  <w:divBdr>
                                                    <w:top w:val="none" w:sz="0" w:space="0" w:color="auto"/>
                                                    <w:left w:val="none" w:sz="0" w:space="0" w:color="auto"/>
                                                    <w:bottom w:val="none" w:sz="0" w:space="0" w:color="auto"/>
                                                    <w:right w:val="none" w:sz="0" w:space="0" w:color="auto"/>
                                                  </w:divBdr>
                                                </w:div>
                                                <w:div w:id="610237898">
                                                  <w:marLeft w:val="0"/>
                                                  <w:marRight w:val="0"/>
                                                  <w:marTop w:val="0"/>
                                                  <w:marBottom w:val="0"/>
                                                  <w:divBdr>
                                                    <w:top w:val="none" w:sz="0" w:space="0" w:color="auto"/>
                                                    <w:left w:val="none" w:sz="0" w:space="0" w:color="auto"/>
                                                    <w:bottom w:val="none" w:sz="0" w:space="0" w:color="auto"/>
                                                    <w:right w:val="none" w:sz="0" w:space="0" w:color="auto"/>
                                                  </w:divBdr>
                                                </w:div>
                                                <w:div w:id="1444886255">
                                                  <w:marLeft w:val="0"/>
                                                  <w:marRight w:val="0"/>
                                                  <w:marTop w:val="0"/>
                                                  <w:marBottom w:val="0"/>
                                                  <w:divBdr>
                                                    <w:top w:val="none" w:sz="0" w:space="0" w:color="auto"/>
                                                    <w:left w:val="none" w:sz="0" w:space="0" w:color="auto"/>
                                                    <w:bottom w:val="none" w:sz="0" w:space="0" w:color="auto"/>
                                                    <w:right w:val="none" w:sz="0" w:space="0" w:color="auto"/>
                                                  </w:divBdr>
                                                </w:div>
                                                <w:div w:id="1861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7916">
                                          <w:marLeft w:val="0"/>
                                          <w:marRight w:val="0"/>
                                          <w:marTop w:val="0"/>
                                          <w:marBottom w:val="0"/>
                                          <w:divBdr>
                                            <w:top w:val="none" w:sz="0" w:space="0" w:color="auto"/>
                                            <w:left w:val="none" w:sz="0" w:space="0" w:color="auto"/>
                                            <w:bottom w:val="none" w:sz="0" w:space="0" w:color="auto"/>
                                            <w:right w:val="none" w:sz="0" w:space="0" w:color="auto"/>
                                          </w:divBdr>
                                        </w:div>
                                        <w:div w:id="428696556">
                                          <w:marLeft w:val="0"/>
                                          <w:marRight w:val="0"/>
                                          <w:marTop w:val="0"/>
                                          <w:marBottom w:val="0"/>
                                          <w:divBdr>
                                            <w:top w:val="none" w:sz="0" w:space="0" w:color="auto"/>
                                            <w:left w:val="none" w:sz="0" w:space="0" w:color="auto"/>
                                            <w:bottom w:val="none" w:sz="0" w:space="0" w:color="auto"/>
                                            <w:right w:val="none" w:sz="0" w:space="0" w:color="auto"/>
                                          </w:divBdr>
                                          <w:divsChild>
                                            <w:div w:id="169295557">
                                              <w:marLeft w:val="0"/>
                                              <w:marRight w:val="0"/>
                                              <w:marTop w:val="0"/>
                                              <w:marBottom w:val="0"/>
                                              <w:divBdr>
                                                <w:top w:val="none" w:sz="0" w:space="0" w:color="auto"/>
                                                <w:left w:val="none" w:sz="0" w:space="0" w:color="auto"/>
                                                <w:bottom w:val="none" w:sz="0" w:space="0" w:color="auto"/>
                                                <w:right w:val="none" w:sz="0" w:space="0" w:color="auto"/>
                                              </w:divBdr>
                                              <w:divsChild>
                                                <w:div w:id="13924634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76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6079">
                                  <w:marLeft w:val="0"/>
                                  <w:marRight w:val="0"/>
                                  <w:marTop w:val="0"/>
                                  <w:marBottom w:val="0"/>
                                  <w:divBdr>
                                    <w:top w:val="none" w:sz="0" w:space="0" w:color="auto"/>
                                    <w:left w:val="none" w:sz="0" w:space="0" w:color="auto"/>
                                    <w:bottom w:val="single" w:sz="6" w:space="7" w:color="E1E8ED"/>
                                    <w:right w:val="none" w:sz="0" w:space="0" w:color="auto"/>
                                  </w:divBdr>
                                  <w:divsChild>
                                    <w:div w:id="1083602765">
                                      <w:marLeft w:val="0"/>
                                      <w:marRight w:val="0"/>
                                      <w:marTop w:val="0"/>
                                      <w:marBottom w:val="0"/>
                                      <w:divBdr>
                                        <w:top w:val="none" w:sz="0" w:space="0" w:color="auto"/>
                                        <w:left w:val="none" w:sz="0" w:space="0" w:color="auto"/>
                                        <w:bottom w:val="none" w:sz="0" w:space="0" w:color="auto"/>
                                        <w:right w:val="none" w:sz="0" w:space="0" w:color="auto"/>
                                      </w:divBdr>
                                      <w:divsChild>
                                        <w:div w:id="158545919">
                                          <w:marLeft w:val="0"/>
                                          <w:marRight w:val="0"/>
                                          <w:marTop w:val="0"/>
                                          <w:marBottom w:val="0"/>
                                          <w:divBdr>
                                            <w:top w:val="none" w:sz="0" w:space="0" w:color="auto"/>
                                            <w:left w:val="none" w:sz="0" w:space="0" w:color="auto"/>
                                            <w:bottom w:val="none" w:sz="0" w:space="0" w:color="auto"/>
                                            <w:right w:val="none" w:sz="0" w:space="0" w:color="auto"/>
                                          </w:divBdr>
                                          <w:divsChild>
                                            <w:div w:id="1396005784">
                                              <w:marLeft w:val="0"/>
                                              <w:marRight w:val="0"/>
                                              <w:marTop w:val="75"/>
                                              <w:marBottom w:val="30"/>
                                              <w:divBdr>
                                                <w:top w:val="none" w:sz="0" w:space="0" w:color="auto"/>
                                                <w:left w:val="none" w:sz="0" w:space="0" w:color="auto"/>
                                                <w:bottom w:val="none" w:sz="0" w:space="0" w:color="auto"/>
                                                <w:right w:val="none" w:sz="0" w:space="0" w:color="auto"/>
                                              </w:divBdr>
                                              <w:divsChild>
                                                <w:div w:id="795370886">
                                                  <w:marLeft w:val="0"/>
                                                  <w:marRight w:val="0"/>
                                                  <w:marTop w:val="0"/>
                                                  <w:marBottom w:val="0"/>
                                                  <w:divBdr>
                                                    <w:top w:val="none" w:sz="0" w:space="0" w:color="auto"/>
                                                    <w:left w:val="none" w:sz="0" w:space="0" w:color="auto"/>
                                                    <w:bottom w:val="none" w:sz="0" w:space="0" w:color="auto"/>
                                                    <w:right w:val="none" w:sz="0" w:space="0" w:color="auto"/>
                                                  </w:divBdr>
                                                </w:div>
                                                <w:div w:id="1250046371">
                                                  <w:marLeft w:val="0"/>
                                                  <w:marRight w:val="0"/>
                                                  <w:marTop w:val="0"/>
                                                  <w:marBottom w:val="0"/>
                                                  <w:divBdr>
                                                    <w:top w:val="none" w:sz="0" w:space="0" w:color="auto"/>
                                                    <w:left w:val="none" w:sz="0" w:space="0" w:color="auto"/>
                                                    <w:bottom w:val="none" w:sz="0" w:space="0" w:color="auto"/>
                                                    <w:right w:val="none" w:sz="0" w:space="0" w:color="auto"/>
                                                  </w:divBdr>
                                                </w:div>
                                                <w:div w:id="1291399557">
                                                  <w:marLeft w:val="0"/>
                                                  <w:marRight w:val="0"/>
                                                  <w:marTop w:val="0"/>
                                                  <w:marBottom w:val="0"/>
                                                  <w:divBdr>
                                                    <w:top w:val="none" w:sz="0" w:space="0" w:color="auto"/>
                                                    <w:left w:val="none" w:sz="0" w:space="0" w:color="auto"/>
                                                    <w:bottom w:val="none" w:sz="0" w:space="0" w:color="auto"/>
                                                    <w:right w:val="none" w:sz="0" w:space="0" w:color="auto"/>
                                                  </w:divBdr>
                                                  <w:divsChild>
                                                    <w:div w:id="1900362544">
                                                      <w:marLeft w:val="0"/>
                                                      <w:marRight w:val="0"/>
                                                      <w:marTop w:val="0"/>
                                                      <w:marBottom w:val="0"/>
                                                      <w:divBdr>
                                                        <w:top w:val="none" w:sz="0" w:space="0" w:color="auto"/>
                                                        <w:left w:val="none" w:sz="0" w:space="0" w:color="auto"/>
                                                        <w:bottom w:val="none" w:sz="0" w:space="0" w:color="auto"/>
                                                        <w:right w:val="none" w:sz="0" w:space="0" w:color="auto"/>
                                                      </w:divBdr>
                                                      <w:divsChild>
                                                        <w:div w:id="20090946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34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353">
                                  <w:marLeft w:val="0"/>
                                  <w:marRight w:val="0"/>
                                  <w:marTop w:val="0"/>
                                  <w:marBottom w:val="0"/>
                                  <w:divBdr>
                                    <w:top w:val="none" w:sz="0" w:space="0" w:color="auto"/>
                                    <w:left w:val="none" w:sz="0" w:space="0" w:color="auto"/>
                                    <w:bottom w:val="single" w:sz="6" w:space="7" w:color="E1E8ED"/>
                                    <w:right w:val="none" w:sz="0" w:space="0" w:color="auto"/>
                                  </w:divBdr>
                                  <w:divsChild>
                                    <w:div w:id="2009937433">
                                      <w:marLeft w:val="0"/>
                                      <w:marRight w:val="0"/>
                                      <w:marTop w:val="0"/>
                                      <w:marBottom w:val="0"/>
                                      <w:divBdr>
                                        <w:top w:val="none" w:sz="0" w:space="0" w:color="auto"/>
                                        <w:left w:val="none" w:sz="0" w:space="0" w:color="auto"/>
                                        <w:bottom w:val="none" w:sz="0" w:space="0" w:color="auto"/>
                                        <w:right w:val="none" w:sz="0" w:space="0" w:color="auto"/>
                                      </w:divBdr>
                                      <w:divsChild>
                                        <w:div w:id="896358569">
                                          <w:marLeft w:val="0"/>
                                          <w:marRight w:val="0"/>
                                          <w:marTop w:val="0"/>
                                          <w:marBottom w:val="0"/>
                                          <w:divBdr>
                                            <w:top w:val="none" w:sz="0" w:space="0" w:color="auto"/>
                                            <w:left w:val="none" w:sz="0" w:space="0" w:color="auto"/>
                                            <w:bottom w:val="none" w:sz="0" w:space="0" w:color="auto"/>
                                            <w:right w:val="none" w:sz="0" w:space="0" w:color="auto"/>
                                          </w:divBdr>
                                          <w:divsChild>
                                            <w:div w:id="745079586">
                                              <w:marLeft w:val="0"/>
                                              <w:marRight w:val="0"/>
                                              <w:marTop w:val="75"/>
                                              <w:marBottom w:val="30"/>
                                              <w:divBdr>
                                                <w:top w:val="none" w:sz="0" w:space="0" w:color="auto"/>
                                                <w:left w:val="none" w:sz="0" w:space="0" w:color="auto"/>
                                                <w:bottom w:val="none" w:sz="0" w:space="0" w:color="auto"/>
                                                <w:right w:val="none" w:sz="0" w:space="0" w:color="auto"/>
                                              </w:divBdr>
                                              <w:divsChild>
                                                <w:div w:id="1375619290">
                                                  <w:marLeft w:val="0"/>
                                                  <w:marRight w:val="0"/>
                                                  <w:marTop w:val="0"/>
                                                  <w:marBottom w:val="0"/>
                                                  <w:divBdr>
                                                    <w:top w:val="none" w:sz="0" w:space="0" w:color="auto"/>
                                                    <w:left w:val="none" w:sz="0" w:space="0" w:color="auto"/>
                                                    <w:bottom w:val="none" w:sz="0" w:space="0" w:color="auto"/>
                                                    <w:right w:val="none" w:sz="0" w:space="0" w:color="auto"/>
                                                  </w:divBdr>
                                                </w:div>
                                                <w:div w:id="1648048788">
                                                  <w:marLeft w:val="0"/>
                                                  <w:marRight w:val="0"/>
                                                  <w:marTop w:val="0"/>
                                                  <w:marBottom w:val="0"/>
                                                  <w:divBdr>
                                                    <w:top w:val="none" w:sz="0" w:space="0" w:color="auto"/>
                                                    <w:left w:val="none" w:sz="0" w:space="0" w:color="auto"/>
                                                    <w:bottom w:val="none" w:sz="0" w:space="0" w:color="auto"/>
                                                    <w:right w:val="none" w:sz="0" w:space="0" w:color="auto"/>
                                                  </w:divBdr>
                                                </w:div>
                                                <w:div w:id="1899778928">
                                                  <w:marLeft w:val="0"/>
                                                  <w:marRight w:val="0"/>
                                                  <w:marTop w:val="0"/>
                                                  <w:marBottom w:val="0"/>
                                                  <w:divBdr>
                                                    <w:top w:val="none" w:sz="0" w:space="0" w:color="auto"/>
                                                    <w:left w:val="none" w:sz="0" w:space="0" w:color="auto"/>
                                                    <w:bottom w:val="none" w:sz="0" w:space="0" w:color="auto"/>
                                                    <w:right w:val="none" w:sz="0" w:space="0" w:color="auto"/>
                                                  </w:divBdr>
                                                </w:div>
                                                <w:div w:id="2087530233">
                                                  <w:marLeft w:val="0"/>
                                                  <w:marRight w:val="0"/>
                                                  <w:marTop w:val="0"/>
                                                  <w:marBottom w:val="0"/>
                                                  <w:divBdr>
                                                    <w:top w:val="none" w:sz="0" w:space="0" w:color="auto"/>
                                                    <w:left w:val="none" w:sz="0" w:space="0" w:color="auto"/>
                                                    <w:bottom w:val="none" w:sz="0" w:space="0" w:color="auto"/>
                                                    <w:right w:val="none" w:sz="0" w:space="0" w:color="auto"/>
                                                  </w:divBdr>
                                                  <w:divsChild>
                                                    <w:div w:id="879126919">
                                                      <w:marLeft w:val="0"/>
                                                      <w:marRight w:val="0"/>
                                                      <w:marTop w:val="0"/>
                                                      <w:marBottom w:val="0"/>
                                                      <w:divBdr>
                                                        <w:top w:val="none" w:sz="0" w:space="0" w:color="auto"/>
                                                        <w:left w:val="none" w:sz="0" w:space="0" w:color="auto"/>
                                                        <w:bottom w:val="none" w:sz="0" w:space="0" w:color="auto"/>
                                                        <w:right w:val="none" w:sz="0" w:space="0" w:color="auto"/>
                                                      </w:divBdr>
                                                      <w:divsChild>
                                                        <w:div w:id="53427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740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50771">
                                  <w:marLeft w:val="0"/>
                                  <w:marRight w:val="0"/>
                                  <w:marTop w:val="0"/>
                                  <w:marBottom w:val="0"/>
                                  <w:divBdr>
                                    <w:top w:val="none" w:sz="0" w:space="0" w:color="auto"/>
                                    <w:left w:val="none" w:sz="0" w:space="0" w:color="auto"/>
                                    <w:bottom w:val="single" w:sz="6" w:space="7" w:color="E1E8ED"/>
                                    <w:right w:val="none" w:sz="0" w:space="0" w:color="auto"/>
                                  </w:divBdr>
                                  <w:divsChild>
                                    <w:div w:id="1363825282">
                                      <w:marLeft w:val="0"/>
                                      <w:marRight w:val="0"/>
                                      <w:marTop w:val="0"/>
                                      <w:marBottom w:val="0"/>
                                      <w:divBdr>
                                        <w:top w:val="none" w:sz="0" w:space="0" w:color="auto"/>
                                        <w:left w:val="none" w:sz="0" w:space="0" w:color="auto"/>
                                        <w:bottom w:val="none" w:sz="0" w:space="0" w:color="auto"/>
                                        <w:right w:val="none" w:sz="0" w:space="0" w:color="auto"/>
                                      </w:divBdr>
                                      <w:divsChild>
                                        <w:div w:id="142740733">
                                          <w:marLeft w:val="0"/>
                                          <w:marRight w:val="0"/>
                                          <w:marTop w:val="0"/>
                                          <w:marBottom w:val="0"/>
                                          <w:divBdr>
                                            <w:top w:val="none" w:sz="0" w:space="0" w:color="auto"/>
                                            <w:left w:val="none" w:sz="0" w:space="0" w:color="auto"/>
                                            <w:bottom w:val="none" w:sz="0" w:space="0" w:color="auto"/>
                                            <w:right w:val="none" w:sz="0" w:space="0" w:color="auto"/>
                                          </w:divBdr>
                                          <w:divsChild>
                                            <w:div w:id="1121730895">
                                              <w:marLeft w:val="0"/>
                                              <w:marRight w:val="0"/>
                                              <w:marTop w:val="75"/>
                                              <w:marBottom w:val="30"/>
                                              <w:divBdr>
                                                <w:top w:val="none" w:sz="0" w:space="0" w:color="auto"/>
                                                <w:left w:val="none" w:sz="0" w:space="0" w:color="auto"/>
                                                <w:bottom w:val="none" w:sz="0" w:space="0" w:color="auto"/>
                                                <w:right w:val="none" w:sz="0" w:space="0" w:color="auto"/>
                                              </w:divBdr>
                                              <w:divsChild>
                                                <w:div w:id="412892113">
                                                  <w:marLeft w:val="0"/>
                                                  <w:marRight w:val="0"/>
                                                  <w:marTop w:val="0"/>
                                                  <w:marBottom w:val="0"/>
                                                  <w:divBdr>
                                                    <w:top w:val="none" w:sz="0" w:space="0" w:color="auto"/>
                                                    <w:left w:val="none" w:sz="0" w:space="0" w:color="auto"/>
                                                    <w:bottom w:val="none" w:sz="0" w:space="0" w:color="auto"/>
                                                    <w:right w:val="none" w:sz="0" w:space="0" w:color="auto"/>
                                                  </w:divBdr>
                                                </w:div>
                                                <w:div w:id="1403747240">
                                                  <w:marLeft w:val="0"/>
                                                  <w:marRight w:val="0"/>
                                                  <w:marTop w:val="0"/>
                                                  <w:marBottom w:val="0"/>
                                                  <w:divBdr>
                                                    <w:top w:val="none" w:sz="0" w:space="0" w:color="auto"/>
                                                    <w:left w:val="none" w:sz="0" w:space="0" w:color="auto"/>
                                                    <w:bottom w:val="none" w:sz="0" w:space="0" w:color="auto"/>
                                                    <w:right w:val="none" w:sz="0" w:space="0" w:color="auto"/>
                                                  </w:divBdr>
                                                </w:div>
                                                <w:div w:id="1643387846">
                                                  <w:marLeft w:val="0"/>
                                                  <w:marRight w:val="0"/>
                                                  <w:marTop w:val="0"/>
                                                  <w:marBottom w:val="0"/>
                                                  <w:divBdr>
                                                    <w:top w:val="none" w:sz="0" w:space="0" w:color="auto"/>
                                                    <w:left w:val="none" w:sz="0" w:space="0" w:color="auto"/>
                                                    <w:bottom w:val="none" w:sz="0" w:space="0" w:color="auto"/>
                                                    <w:right w:val="none" w:sz="0" w:space="0" w:color="auto"/>
                                                  </w:divBdr>
                                                </w:div>
                                                <w:div w:id="1773161492">
                                                  <w:marLeft w:val="0"/>
                                                  <w:marRight w:val="0"/>
                                                  <w:marTop w:val="0"/>
                                                  <w:marBottom w:val="0"/>
                                                  <w:divBdr>
                                                    <w:top w:val="none" w:sz="0" w:space="0" w:color="auto"/>
                                                    <w:left w:val="none" w:sz="0" w:space="0" w:color="auto"/>
                                                    <w:bottom w:val="none" w:sz="0" w:space="0" w:color="auto"/>
                                                    <w:right w:val="none" w:sz="0" w:space="0" w:color="auto"/>
                                                  </w:divBdr>
                                                  <w:divsChild>
                                                    <w:div w:id="2067289023">
                                                      <w:marLeft w:val="0"/>
                                                      <w:marRight w:val="0"/>
                                                      <w:marTop w:val="0"/>
                                                      <w:marBottom w:val="0"/>
                                                      <w:divBdr>
                                                        <w:top w:val="none" w:sz="0" w:space="0" w:color="auto"/>
                                                        <w:left w:val="none" w:sz="0" w:space="0" w:color="auto"/>
                                                        <w:bottom w:val="none" w:sz="0" w:space="0" w:color="auto"/>
                                                        <w:right w:val="none" w:sz="0" w:space="0" w:color="auto"/>
                                                      </w:divBdr>
                                                      <w:divsChild>
                                                        <w:div w:id="2140880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53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2784">
                                  <w:marLeft w:val="0"/>
                                  <w:marRight w:val="0"/>
                                  <w:marTop w:val="0"/>
                                  <w:marBottom w:val="0"/>
                                  <w:divBdr>
                                    <w:top w:val="none" w:sz="0" w:space="0" w:color="auto"/>
                                    <w:left w:val="none" w:sz="0" w:space="0" w:color="auto"/>
                                    <w:bottom w:val="single" w:sz="6" w:space="7" w:color="E1E8ED"/>
                                    <w:right w:val="none" w:sz="0" w:space="0" w:color="auto"/>
                                  </w:divBdr>
                                  <w:divsChild>
                                    <w:div w:id="2029479195">
                                      <w:marLeft w:val="0"/>
                                      <w:marRight w:val="0"/>
                                      <w:marTop w:val="0"/>
                                      <w:marBottom w:val="0"/>
                                      <w:divBdr>
                                        <w:top w:val="none" w:sz="0" w:space="0" w:color="auto"/>
                                        <w:left w:val="none" w:sz="0" w:space="0" w:color="auto"/>
                                        <w:bottom w:val="none" w:sz="0" w:space="0" w:color="auto"/>
                                        <w:right w:val="none" w:sz="0" w:space="0" w:color="auto"/>
                                      </w:divBdr>
                                      <w:divsChild>
                                        <w:div w:id="1640190935">
                                          <w:marLeft w:val="0"/>
                                          <w:marRight w:val="0"/>
                                          <w:marTop w:val="0"/>
                                          <w:marBottom w:val="0"/>
                                          <w:divBdr>
                                            <w:top w:val="none" w:sz="0" w:space="0" w:color="auto"/>
                                            <w:left w:val="none" w:sz="0" w:space="0" w:color="auto"/>
                                            <w:bottom w:val="none" w:sz="0" w:space="0" w:color="auto"/>
                                            <w:right w:val="none" w:sz="0" w:space="0" w:color="auto"/>
                                          </w:divBdr>
                                          <w:divsChild>
                                            <w:div w:id="1806655137">
                                              <w:marLeft w:val="0"/>
                                              <w:marRight w:val="0"/>
                                              <w:marTop w:val="75"/>
                                              <w:marBottom w:val="30"/>
                                              <w:divBdr>
                                                <w:top w:val="none" w:sz="0" w:space="0" w:color="auto"/>
                                                <w:left w:val="none" w:sz="0" w:space="0" w:color="auto"/>
                                                <w:bottom w:val="none" w:sz="0" w:space="0" w:color="auto"/>
                                                <w:right w:val="none" w:sz="0" w:space="0" w:color="auto"/>
                                              </w:divBdr>
                                              <w:divsChild>
                                                <w:div w:id="78336359">
                                                  <w:marLeft w:val="0"/>
                                                  <w:marRight w:val="0"/>
                                                  <w:marTop w:val="0"/>
                                                  <w:marBottom w:val="0"/>
                                                  <w:divBdr>
                                                    <w:top w:val="none" w:sz="0" w:space="0" w:color="auto"/>
                                                    <w:left w:val="none" w:sz="0" w:space="0" w:color="auto"/>
                                                    <w:bottom w:val="none" w:sz="0" w:space="0" w:color="auto"/>
                                                    <w:right w:val="none" w:sz="0" w:space="0" w:color="auto"/>
                                                  </w:divBdr>
                                                  <w:divsChild>
                                                    <w:div w:id="440689060">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1566280">
                                                  <w:marLeft w:val="0"/>
                                                  <w:marRight w:val="0"/>
                                                  <w:marTop w:val="0"/>
                                                  <w:marBottom w:val="0"/>
                                                  <w:divBdr>
                                                    <w:top w:val="none" w:sz="0" w:space="0" w:color="auto"/>
                                                    <w:left w:val="none" w:sz="0" w:space="0" w:color="auto"/>
                                                    <w:bottom w:val="none" w:sz="0" w:space="0" w:color="auto"/>
                                                    <w:right w:val="none" w:sz="0" w:space="0" w:color="auto"/>
                                                  </w:divBdr>
                                                </w:div>
                                                <w:div w:id="1313634716">
                                                  <w:marLeft w:val="0"/>
                                                  <w:marRight w:val="0"/>
                                                  <w:marTop w:val="0"/>
                                                  <w:marBottom w:val="0"/>
                                                  <w:divBdr>
                                                    <w:top w:val="none" w:sz="0" w:space="0" w:color="auto"/>
                                                    <w:left w:val="none" w:sz="0" w:space="0" w:color="auto"/>
                                                    <w:bottom w:val="none" w:sz="0" w:space="0" w:color="auto"/>
                                                    <w:right w:val="none" w:sz="0" w:space="0" w:color="auto"/>
                                                  </w:divBdr>
                                                </w:div>
                                                <w:div w:id="20975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103">
                                  <w:marLeft w:val="0"/>
                                  <w:marRight w:val="0"/>
                                  <w:marTop w:val="0"/>
                                  <w:marBottom w:val="0"/>
                                  <w:divBdr>
                                    <w:top w:val="none" w:sz="0" w:space="0" w:color="auto"/>
                                    <w:left w:val="none" w:sz="0" w:space="0" w:color="auto"/>
                                    <w:bottom w:val="single" w:sz="6" w:space="7" w:color="E1E8ED"/>
                                    <w:right w:val="none" w:sz="0" w:space="0" w:color="auto"/>
                                  </w:divBdr>
                                  <w:divsChild>
                                    <w:div w:id="2115860835">
                                      <w:marLeft w:val="0"/>
                                      <w:marRight w:val="0"/>
                                      <w:marTop w:val="0"/>
                                      <w:marBottom w:val="0"/>
                                      <w:divBdr>
                                        <w:top w:val="none" w:sz="0" w:space="0" w:color="auto"/>
                                        <w:left w:val="none" w:sz="0" w:space="0" w:color="auto"/>
                                        <w:bottom w:val="none" w:sz="0" w:space="0" w:color="auto"/>
                                        <w:right w:val="none" w:sz="0" w:space="0" w:color="auto"/>
                                      </w:divBdr>
                                      <w:divsChild>
                                        <w:div w:id="1526365304">
                                          <w:marLeft w:val="0"/>
                                          <w:marRight w:val="0"/>
                                          <w:marTop w:val="0"/>
                                          <w:marBottom w:val="0"/>
                                          <w:divBdr>
                                            <w:top w:val="none" w:sz="0" w:space="0" w:color="auto"/>
                                            <w:left w:val="none" w:sz="0" w:space="0" w:color="auto"/>
                                            <w:bottom w:val="none" w:sz="0" w:space="0" w:color="auto"/>
                                            <w:right w:val="none" w:sz="0" w:space="0" w:color="auto"/>
                                          </w:divBdr>
                                        </w:div>
                                        <w:div w:id="2003971886">
                                          <w:marLeft w:val="0"/>
                                          <w:marRight w:val="0"/>
                                          <w:marTop w:val="0"/>
                                          <w:marBottom w:val="0"/>
                                          <w:divBdr>
                                            <w:top w:val="none" w:sz="0" w:space="0" w:color="auto"/>
                                            <w:left w:val="none" w:sz="0" w:space="0" w:color="auto"/>
                                            <w:bottom w:val="none" w:sz="0" w:space="0" w:color="auto"/>
                                            <w:right w:val="none" w:sz="0" w:space="0" w:color="auto"/>
                                          </w:divBdr>
                                          <w:divsChild>
                                            <w:div w:id="850753624">
                                              <w:marLeft w:val="0"/>
                                              <w:marRight w:val="0"/>
                                              <w:marTop w:val="75"/>
                                              <w:marBottom w:val="30"/>
                                              <w:divBdr>
                                                <w:top w:val="none" w:sz="0" w:space="0" w:color="auto"/>
                                                <w:left w:val="none" w:sz="0" w:space="0" w:color="auto"/>
                                                <w:bottom w:val="none" w:sz="0" w:space="0" w:color="auto"/>
                                                <w:right w:val="none" w:sz="0" w:space="0" w:color="auto"/>
                                              </w:divBdr>
                                              <w:divsChild>
                                                <w:div w:id="588200126">
                                                  <w:marLeft w:val="0"/>
                                                  <w:marRight w:val="0"/>
                                                  <w:marTop w:val="0"/>
                                                  <w:marBottom w:val="0"/>
                                                  <w:divBdr>
                                                    <w:top w:val="none" w:sz="0" w:space="0" w:color="auto"/>
                                                    <w:left w:val="none" w:sz="0" w:space="0" w:color="auto"/>
                                                    <w:bottom w:val="none" w:sz="0" w:space="0" w:color="auto"/>
                                                    <w:right w:val="none" w:sz="0" w:space="0" w:color="auto"/>
                                                  </w:divBdr>
                                                </w:div>
                                                <w:div w:id="772483332">
                                                  <w:marLeft w:val="0"/>
                                                  <w:marRight w:val="0"/>
                                                  <w:marTop w:val="0"/>
                                                  <w:marBottom w:val="0"/>
                                                  <w:divBdr>
                                                    <w:top w:val="none" w:sz="0" w:space="0" w:color="auto"/>
                                                    <w:left w:val="none" w:sz="0" w:space="0" w:color="auto"/>
                                                    <w:bottom w:val="none" w:sz="0" w:space="0" w:color="auto"/>
                                                    <w:right w:val="none" w:sz="0" w:space="0" w:color="auto"/>
                                                  </w:divBdr>
                                                </w:div>
                                                <w:div w:id="1746494589">
                                                  <w:marLeft w:val="0"/>
                                                  <w:marRight w:val="0"/>
                                                  <w:marTop w:val="0"/>
                                                  <w:marBottom w:val="0"/>
                                                  <w:divBdr>
                                                    <w:top w:val="none" w:sz="0" w:space="0" w:color="auto"/>
                                                    <w:left w:val="none" w:sz="0" w:space="0" w:color="auto"/>
                                                    <w:bottom w:val="none" w:sz="0" w:space="0" w:color="auto"/>
                                                    <w:right w:val="none" w:sz="0" w:space="0" w:color="auto"/>
                                                  </w:divBdr>
                                                  <w:divsChild>
                                                    <w:div w:id="1343357828">
                                                      <w:marLeft w:val="0"/>
                                                      <w:marRight w:val="0"/>
                                                      <w:marTop w:val="0"/>
                                                      <w:marBottom w:val="0"/>
                                                      <w:divBdr>
                                                        <w:top w:val="none" w:sz="0" w:space="0" w:color="auto"/>
                                                        <w:left w:val="none" w:sz="0" w:space="0" w:color="auto"/>
                                                        <w:bottom w:val="none" w:sz="0" w:space="0" w:color="auto"/>
                                                        <w:right w:val="none" w:sz="0" w:space="0" w:color="auto"/>
                                                      </w:divBdr>
                                                      <w:divsChild>
                                                        <w:div w:id="41294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54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8396">
                                  <w:marLeft w:val="0"/>
                                  <w:marRight w:val="0"/>
                                  <w:marTop w:val="0"/>
                                  <w:marBottom w:val="0"/>
                                  <w:divBdr>
                                    <w:top w:val="none" w:sz="0" w:space="0" w:color="auto"/>
                                    <w:left w:val="none" w:sz="0" w:space="0" w:color="auto"/>
                                    <w:bottom w:val="single" w:sz="6" w:space="7" w:color="E1E8ED"/>
                                    <w:right w:val="none" w:sz="0" w:space="0" w:color="auto"/>
                                  </w:divBdr>
                                  <w:divsChild>
                                    <w:div w:id="141235444">
                                      <w:marLeft w:val="0"/>
                                      <w:marRight w:val="0"/>
                                      <w:marTop w:val="0"/>
                                      <w:marBottom w:val="0"/>
                                      <w:divBdr>
                                        <w:top w:val="none" w:sz="0" w:space="0" w:color="auto"/>
                                        <w:left w:val="none" w:sz="0" w:space="0" w:color="auto"/>
                                        <w:bottom w:val="none" w:sz="0" w:space="0" w:color="auto"/>
                                        <w:right w:val="none" w:sz="0" w:space="0" w:color="auto"/>
                                      </w:divBdr>
                                      <w:divsChild>
                                        <w:div w:id="197738751">
                                          <w:marLeft w:val="0"/>
                                          <w:marRight w:val="0"/>
                                          <w:marTop w:val="0"/>
                                          <w:marBottom w:val="0"/>
                                          <w:divBdr>
                                            <w:top w:val="none" w:sz="0" w:space="0" w:color="auto"/>
                                            <w:left w:val="none" w:sz="0" w:space="0" w:color="auto"/>
                                            <w:bottom w:val="none" w:sz="0" w:space="0" w:color="auto"/>
                                            <w:right w:val="none" w:sz="0" w:space="0" w:color="auto"/>
                                          </w:divBdr>
                                        </w:div>
                                        <w:div w:id="978874613">
                                          <w:marLeft w:val="0"/>
                                          <w:marRight w:val="0"/>
                                          <w:marTop w:val="0"/>
                                          <w:marBottom w:val="0"/>
                                          <w:divBdr>
                                            <w:top w:val="none" w:sz="0" w:space="0" w:color="auto"/>
                                            <w:left w:val="none" w:sz="0" w:space="0" w:color="auto"/>
                                            <w:bottom w:val="none" w:sz="0" w:space="0" w:color="auto"/>
                                            <w:right w:val="none" w:sz="0" w:space="0" w:color="auto"/>
                                          </w:divBdr>
                                          <w:divsChild>
                                            <w:div w:id="2109350299">
                                              <w:marLeft w:val="0"/>
                                              <w:marRight w:val="0"/>
                                              <w:marTop w:val="0"/>
                                              <w:marBottom w:val="0"/>
                                              <w:divBdr>
                                                <w:top w:val="none" w:sz="0" w:space="0" w:color="auto"/>
                                                <w:left w:val="none" w:sz="0" w:space="0" w:color="auto"/>
                                                <w:bottom w:val="none" w:sz="0" w:space="0" w:color="auto"/>
                                                <w:right w:val="none" w:sz="0" w:space="0" w:color="auto"/>
                                              </w:divBdr>
                                              <w:divsChild>
                                                <w:div w:id="1704788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0855878">
                                          <w:marLeft w:val="0"/>
                                          <w:marRight w:val="0"/>
                                          <w:marTop w:val="0"/>
                                          <w:marBottom w:val="0"/>
                                          <w:divBdr>
                                            <w:top w:val="none" w:sz="0" w:space="0" w:color="auto"/>
                                            <w:left w:val="none" w:sz="0" w:space="0" w:color="auto"/>
                                            <w:bottom w:val="none" w:sz="0" w:space="0" w:color="auto"/>
                                            <w:right w:val="none" w:sz="0" w:space="0" w:color="auto"/>
                                          </w:divBdr>
                                          <w:divsChild>
                                            <w:div w:id="337731937">
                                              <w:marLeft w:val="0"/>
                                              <w:marRight w:val="0"/>
                                              <w:marTop w:val="75"/>
                                              <w:marBottom w:val="30"/>
                                              <w:divBdr>
                                                <w:top w:val="none" w:sz="0" w:space="0" w:color="auto"/>
                                                <w:left w:val="none" w:sz="0" w:space="0" w:color="auto"/>
                                                <w:bottom w:val="none" w:sz="0" w:space="0" w:color="auto"/>
                                                <w:right w:val="none" w:sz="0" w:space="0" w:color="auto"/>
                                              </w:divBdr>
                                              <w:divsChild>
                                                <w:div w:id="69697321">
                                                  <w:marLeft w:val="0"/>
                                                  <w:marRight w:val="0"/>
                                                  <w:marTop w:val="0"/>
                                                  <w:marBottom w:val="0"/>
                                                  <w:divBdr>
                                                    <w:top w:val="none" w:sz="0" w:space="0" w:color="auto"/>
                                                    <w:left w:val="none" w:sz="0" w:space="0" w:color="auto"/>
                                                    <w:bottom w:val="none" w:sz="0" w:space="0" w:color="auto"/>
                                                    <w:right w:val="none" w:sz="0" w:space="0" w:color="auto"/>
                                                  </w:divBdr>
                                                </w:div>
                                                <w:div w:id="244455786">
                                                  <w:marLeft w:val="0"/>
                                                  <w:marRight w:val="0"/>
                                                  <w:marTop w:val="0"/>
                                                  <w:marBottom w:val="0"/>
                                                  <w:divBdr>
                                                    <w:top w:val="none" w:sz="0" w:space="0" w:color="auto"/>
                                                    <w:left w:val="none" w:sz="0" w:space="0" w:color="auto"/>
                                                    <w:bottom w:val="none" w:sz="0" w:space="0" w:color="auto"/>
                                                    <w:right w:val="none" w:sz="0" w:space="0" w:color="auto"/>
                                                  </w:divBdr>
                                                  <w:divsChild>
                                                    <w:div w:id="779762149">
                                                      <w:marLeft w:val="0"/>
                                                      <w:marRight w:val="0"/>
                                                      <w:marTop w:val="0"/>
                                                      <w:marBottom w:val="0"/>
                                                      <w:divBdr>
                                                        <w:top w:val="none" w:sz="0" w:space="0" w:color="auto"/>
                                                        <w:left w:val="none" w:sz="0" w:space="0" w:color="auto"/>
                                                        <w:bottom w:val="none" w:sz="0" w:space="0" w:color="auto"/>
                                                        <w:right w:val="none" w:sz="0" w:space="0" w:color="auto"/>
                                                      </w:divBdr>
                                                      <w:divsChild>
                                                        <w:div w:id="1535919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1370338">
                                                  <w:marLeft w:val="0"/>
                                                  <w:marRight w:val="0"/>
                                                  <w:marTop w:val="0"/>
                                                  <w:marBottom w:val="0"/>
                                                  <w:divBdr>
                                                    <w:top w:val="none" w:sz="0" w:space="0" w:color="auto"/>
                                                    <w:left w:val="none" w:sz="0" w:space="0" w:color="auto"/>
                                                    <w:bottom w:val="none" w:sz="0" w:space="0" w:color="auto"/>
                                                    <w:right w:val="none" w:sz="0" w:space="0" w:color="auto"/>
                                                  </w:divBdr>
                                                </w:div>
                                                <w:div w:id="2031100091">
                                                  <w:marLeft w:val="0"/>
                                                  <w:marRight w:val="0"/>
                                                  <w:marTop w:val="0"/>
                                                  <w:marBottom w:val="0"/>
                                                  <w:divBdr>
                                                    <w:top w:val="none" w:sz="0" w:space="0" w:color="auto"/>
                                                    <w:left w:val="none" w:sz="0" w:space="0" w:color="auto"/>
                                                    <w:bottom w:val="none" w:sz="0" w:space="0" w:color="auto"/>
                                                    <w:right w:val="none" w:sz="0" w:space="0" w:color="auto"/>
                                                  </w:divBdr>
                                                </w:div>
                                                <w:div w:id="2107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995">
                                  <w:marLeft w:val="0"/>
                                  <w:marRight w:val="0"/>
                                  <w:marTop w:val="0"/>
                                  <w:marBottom w:val="0"/>
                                  <w:divBdr>
                                    <w:top w:val="none" w:sz="0" w:space="0" w:color="auto"/>
                                    <w:left w:val="none" w:sz="0" w:space="0" w:color="auto"/>
                                    <w:bottom w:val="single" w:sz="6" w:space="7" w:color="E1E8ED"/>
                                    <w:right w:val="none" w:sz="0" w:space="0" w:color="auto"/>
                                  </w:divBdr>
                                  <w:divsChild>
                                    <w:div w:id="789781308">
                                      <w:marLeft w:val="0"/>
                                      <w:marRight w:val="0"/>
                                      <w:marTop w:val="0"/>
                                      <w:marBottom w:val="0"/>
                                      <w:divBdr>
                                        <w:top w:val="none" w:sz="0" w:space="0" w:color="auto"/>
                                        <w:left w:val="none" w:sz="0" w:space="0" w:color="auto"/>
                                        <w:bottom w:val="none" w:sz="0" w:space="0" w:color="auto"/>
                                        <w:right w:val="none" w:sz="0" w:space="0" w:color="auto"/>
                                      </w:divBdr>
                                      <w:divsChild>
                                        <w:div w:id="1206680188">
                                          <w:marLeft w:val="0"/>
                                          <w:marRight w:val="0"/>
                                          <w:marTop w:val="0"/>
                                          <w:marBottom w:val="0"/>
                                          <w:divBdr>
                                            <w:top w:val="none" w:sz="0" w:space="0" w:color="auto"/>
                                            <w:left w:val="none" w:sz="0" w:space="0" w:color="auto"/>
                                            <w:bottom w:val="none" w:sz="0" w:space="0" w:color="auto"/>
                                            <w:right w:val="none" w:sz="0" w:space="0" w:color="auto"/>
                                          </w:divBdr>
                                        </w:div>
                                        <w:div w:id="1999503755">
                                          <w:marLeft w:val="0"/>
                                          <w:marRight w:val="0"/>
                                          <w:marTop w:val="0"/>
                                          <w:marBottom w:val="0"/>
                                          <w:divBdr>
                                            <w:top w:val="none" w:sz="0" w:space="0" w:color="auto"/>
                                            <w:left w:val="none" w:sz="0" w:space="0" w:color="auto"/>
                                            <w:bottom w:val="none" w:sz="0" w:space="0" w:color="auto"/>
                                            <w:right w:val="none" w:sz="0" w:space="0" w:color="auto"/>
                                          </w:divBdr>
                                          <w:divsChild>
                                            <w:div w:id="232351134">
                                              <w:marLeft w:val="0"/>
                                              <w:marRight w:val="0"/>
                                              <w:marTop w:val="75"/>
                                              <w:marBottom w:val="30"/>
                                              <w:divBdr>
                                                <w:top w:val="none" w:sz="0" w:space="0" w:color="auto"/>
                                                <w:left w:val="none" w:sz="0" w:space="0" w:color="auto"/>
                                                <w:bottom w:val="none" w:sz="0" w:space="0" w:color="auto"/>
                                                <w:right w:val="none" w:sz="0" w:space="0" w:color="auto"/>
                                              </w:divBdr>
                                              <w:divsChild>
                                                <w:div w:id="426460968">
                                                  <w:marLeft w:val="0"/>
                                                  <w:marRight w:val="0"/>
                                                  <w:marTop w:val="0"/>
                                                  <w:marBottom w:val="0"/>
                                                  <w:divBdr>
                                                    <w:top w:val="none" w:sz="0" w:space="0" w:color="auto"/>
                                                    <w:left w:val="none" w:sz="0" w:space="0" w:color="auto"/>
                                                    <w:bottom w:val="none" w:sz="0" w:space="0" w:color="auto"/>
                                                    <w:right w:val="none" w:sz="0" w:space="0" w:color="auto"/>
                                                  </w:divBdr>
                                                </w:div>
                                                <w:div w:id="998118930">
                                                  <w:marLeft w:val="0"/>
                                                  <w:marRight w:val="0"/>
                                                  <w:marTop w:val="0"/>
                                                  <w:marBottom w:val="0"/>
                                                  <w:divBdr>
                                                    <w:top w:val="none" w:sz="0" w:space="0" w:color="auto"/>
                                                    <w:left w:val="none" w:sz="0" w:space="0" w:color="auto"/>
                                                    <w:bottom w:val="none" w:sz="0" w:space="0" w:color="auto"/>
                                                    <w:right w:val="none" w:sz="0" w:space="0" w:color="auto"/>
                                                  </w:divBdr>
                                                </w:div>
                                                <w:div w:id="1465663474">
                                                  <w:marLeft w:val="0"/>
                                                  <w:marRight w:val="0"/>
                                                  <w:marTop w:val="0"/>
                                                  <w:marBottom w:val="0"/>
                                                  <w:divBdr>
                                                    <w:top w:val="none" w:sz="0" w:space="0" w:color="auto"/>
                                                    <w:left w:val="none" w:sz="0" w:space="0" w:color="auto"/>
                                                    <w:bottom w:val="none" w:sz="0" w:space="0" w:color="auto"/>
                                                    <w:right w:val="none" w:sz="0" w:space="0" w:color="auto"/>
                                                  </w:divBdr>
                                                </w:div>
                                                <w:div w:id="1997879394">
                                                  <w:marLeft w:val="0"/>
                                                  <w:marRight w:val="0"/>
                                                  <w:marTop w:val="0"/>
                                                  <w:marBottom w:val="0"/>
                                                  <w:divBdr>
                                                    <w:top w:val="none" w:sz="0" w:space="0" w:color="auto"/>
                                                    <w:left w:val="none" w:sz="0" w:space="0" w:color="auto"/>
                                                    <w:bottom w:val="none" w:sz="0" w:space="0" w:color="auto"/>
                                                    <w:right w:val="none" w:sz="0" w:space="0" w:color="auto"/>
                                                  </w:divBdr>
                                                  <w:divsChild>
                                                    <w:div w:id="460660681">
                                                      <w:marLeft w:val="0"/>
                                                      <w:marRight w:val="0"/>
                                                      <w:marTop w:val="0"/>
                                                      <w:marBottom w:val="0"/>
                                                      <w:divBdr>
                                                        <w:top w:val="none" w:sz="0" w:space="0" w:color="auto"/>
                                                        <w:left w:val="none" w:sz="0" w:space="0" w:color="auto"/>
                                                        <w:bottom w:val="none" w:sz="0" w:space="0" w:color="auto"/>
                                                        <w:right w:val="none" w:sz="0" w:space="0" w:color="auto"/>
                                                      </w:divBdr>
                                                      <w:divsChild>
                                                        <w:div w:id="1307665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00798615">
                                  <w:marLeft w:val="0"/>
                                  <w:marRight w:val="0"/>
                                  <w:marTop w:val="0"/>
                                  <w:marBottom w:val="0"/>
                                  <w:divBdr>
                                    <w:top w:val="none" w:sz="0" w:space="0" w:color="auto"/>
                                    <w:left w:val="none" w:sz="0" w:space="0" w:color="auto"/>
                                    <w:bottom w:val="single" w:sz="6" w:space="7" w:color="E1E8ED"/>
                                    <w:right w:val="none" w:sz="0" w:space="0" w:color="auto"/>
                                  </w:divBdr>
                                  <w:divsChild>
                                    <w:div w:id="379938586">
                                      <w:marLeft w:val="0"/>
                                      <w:marRight w:val="0"/>
                                      <w:marTop w:val="0"/>
                                      <w:marBottom w:val="0"/>
                                      <w:divBdr>
                                        <w:top w:val="none" w:sz="0" w:space="0" w:color="auto"/>
                                        <w:left w:val="none" w:sz="0" w:space="0" w:color="auto"/>
                                        <w:bottom w:val="none" w:sz="0" w:space="0" w:color="auto"/>
                                        <w:right w:val="none" w:sz="0" w:space="0" w:color="auto"/>
                                      </w:divBdr>
                                      <w:divsChild>
                                        <w:div w:id="32000851">
                                          <w:marLeft w:val="0"/>
                                          <w:marRight w:val="0"/>
                                          <w:marTop w:val="0"/>
                                          <w:marBottom w:val="0"/>
                                          <w:divBdr>
                                            <w:top w:val="none" w:sz="0" w:space="0" w:color="auto"/>
                                            <w:left w:val="none" w:sz="0" w:space="0" w:color="auto"/>
                                            <w:bottom w:val="none" w:sz="0" w:space="0" w:color="auto"/>
                                            <w:right w:val="none" w:sz="0" w:space="0" w:color="auto"/>
                                          </w:divBdr>
                                        </w:div>
                                        <w:div w:id="682173016">
                                          <w:marLeft w:val="0"/>
                                          <w:marRight w:val="0"/>
                                          <w:marTop w:val="0"/>
                                          <w:marBottom w:val="0"/>
                                          <w:divBdr>
                                            <w:top w:val="none" w:sz="0" w:space="0" w:color="auto"/>
                                            <w:left w:val="none" w:sz="0" w:space="0" w:color="auto"/>
                                            <w:bottom w:val="none" w:sz="0" w:space="0" w:color="auto"/>
                                            <w:right w:val="none" w:sz="0" w:space="0" w:color="auto"/>
                                          </w:divBdr>
                                          <w:divsChild>
                                            <w:div w:id="1677264761">
                                              <w:marLeft w:val="0"/>
                                              <w:marRight w:val="0"/>
                                              <w:marTop w:val="75"/>
                                              <w:marBottom w:val="30"/>
                                              <w:divBdr>
                                                <w:top w:val="none" w:sz="0" w:space="0" w:color="auto"/>
                                                <w:left w:val="none" w:sz="0" w:space="0" w:color="auto"/>
                                                <w:bottom w:val="none" w:sz="0" w:space="0" w:color="auto"/>
                                                <w:right w:val="none" w:sz="0" w:space="0" w:color="auto"/>
                                              </w:divBdr>
                                              <w:divsChild>
                                                <w:div w:id="992369243">
                                                  <w:marLeft w:val="0"/>
                                                  <w:marRight w:val="0"/>
                                                  <w:marTop w:val="0"/>
                                                  <w:marBottom w:val="0"/>
                                                  <w:divBdr>
                                                    <w:top w:val="none" w:sz="0" w:space="0" w:color="auto"/>
                                                    <w:left w:val="none" w:sz="0" w:space="0" w:color="auto"/>
                                                    <w:bottom w:val="none" w:sz="0" w:space="0" w:color="auto"/>
                                                    <w:right w:val="none" w:sz="0" w:space="0" w:color="auto"/>
                                                  </w:divBdr>
                                                </w:div>
                                                <w:div w:id="1318341179">
                                                  <w:marLeft w:val="0"/>
                                                  <w:marRight w:val="0"/>
                                                  <w:marTop w:val="0"/>
                                                  <w:marBottom w:val="0"/>
                                                  <w:divBdr>
                                                    <w:top w:val="none" w:sz="0" w:space="0" w:color="auto"/>
                                                    <w:left w:val="none" w:sz="0" w:space="0" w:color="auto"/>
                                                    <w:bottom w:val="none" w:sz="0" w:space="0" w:color="auto"/>
                                                    <w:right w:val="none" w:sz="0" w:space="0" w:color="auto"/>
                                                  </w:divBdr>
                                                </w:div>
                                                <w:div w:id="2003239738">
                                                  <w:marLeft w:val="0"/>
                                                  <w:marRight w:val="0"/>
                                                  <w:marTop w:val="0"/>
                                                  <w:marBottom w:val="0"/>
                                                  <w:divBdr>
                                                    <w:top w:val="none" w:sz="0" w:space="0" w:color="auto"/>
                                                    <w:left w:val="none" w:sz="0" w:space="0" w:color="auto"/>
                                                    <w:bottom w:val="none" w:sz="0" w:space="0" w:color="auto"/>
                                                    <w:right w:val="none" w:sz="0" w:space="0" w:color="auto"/>
                                                  </w:divBdr>
                                                  <w:divsChild>
                                                    <w:div w:id="480780780">
                                                      <w:marLeft w:val="0"/>
                                                      <w:marRight w:val="0"/>
                                                      <w:marTop w:val="0"/>
                                                      <w:marBottom w:val="0"/>
                                                      <w:divBdr>
                                                        <w:top w:val="none" w:sz="0" w:space="0" w:color="auto"/>
                                                        <w:left w:val="none" w:sz="0" w:space="0" w:color="auto"/>
                                                        <w:bottom w:val="none" w:sz="0" w:space="0" w:color="auto"/>
                                                        <w:right w:val="none" w:sz="0" w:space="0" w:color="auto"/>
                                                      </w:divBdr>
                                                      <w:divsChild>
                                                        <w:div w:id="14432593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4003">
                                  <w:marLeft w:val="0"/>
                                  <w:marRight w:val="0"/>
                                  <w:marTop w:val="0"/>
                                  <w:marBottom w:val="0"/>
                                  <w:divBdr>
                                    <w:top w:val="none" w:sz="0" w:space="0" w:color="auto"/>
                                    <w:left w:val="none" w:sz="0" w:space="0" w:color="auto"/>
                                    <w:bottom w:val="single" w:sz="6" w:space="7" w:color="E1E8ED"/>
                                    <w:right w:val="none" w:sz="0" w:space="0" w:color="auto"/>
                                  </w:divBdr>
                                  <w:divsChild>
                                    <w:div w:id="1217425021">
                                      <w:marLeft w:val="0"/>
                                      <w:marRight w:val="0"/>
                                      <w:marTop w:val="0"/>
                                      <w:marBottom w:val="0"/>
                                      <w:divBdr>
                                        <w:top w:val="none" w:sz="0" w:space="0" w:color="auto"/>
                                        <w:left w:val="none" w:sz="0" w:space="0" w:color="auto"/>
                                        <w:bottom w:val="none" w:sz="0" w:space="0" w:color="auto"/>
                                        <w:right w:val="none" w:sz="0" w:space="0" w:color="auto"/>
                                      </w:divBdr>
                                      <w:divsChild>
                                        <w:div w:id="1813673400">
                                          <w:marLeft w:val="0"/>
                                          <w:marRight w:val="0"/>
                                          <w:marTop w:val="0"/>
                                          <w:marBottom w:val="0"/>
                                          <w:divBdr>
                                            <w:top w:val="none" w:sz="0" w:space="0" w:color="auto"/>
                                            <w:left w:val="none" w:sz="0" w:space="0" w:color="auto"/>
                                            <w:bottom w:val="none" w:sz="0" w:space="0" w:color="auto"/>
                                            <w:right w:val="none" w:sz="0" w:space="0" w:color="auto"/>
                                          </w:divBdr>
                                          <w:divsChild>
                                            <w:div w:id="665208559">
                                              <w:marLeft w:val="0"/>
                                              <w:marRight w:val="0"/>
                                              <w:marTop w:val="75"/>
                                              <w:marBottom w:val="30"/>
                                              <w:divBdr>
                                                <w:top w:val="none" w:sz="0" w:space="0" w:color="auto"/>
                                                <w:left w:val="none" w:sz="0" w:space="0" w:color="auto"/>
                                                <w:bottom w:val="none" w:sz="0" w:space="0" w:color="auto"/>
                                                <w:right w:val="none" w:sz="0" w:space="0" w:color="auto"/>
                                              </w:divBdr>
                                              <w:divsChild>
                                                <w:div w:id="712537978">
                                                  <w:marLeft w:val="0"/>
                                                  <w:marRight w:val="0"/>
                                                  <w:marTop w:val="0"/>
                                                  <w:marBottom w:val="0"/>
                                                  <w:divBdr>
                                                    <w:top w:val="none" w:sz="0" w:space="0" w:color="auto"/>
                                                    <w:left w:val="none" w:sz="0" w:space="0" w:color="auto"/>
                                                    <w:bottom w:val="none" w:sz="0" w:space="0" w:color="auto"/>
                                                    <w:right w:val="none" w:sz="0" w:space="0" w:color="auto"/>
                                                  </w:divBdr>
                                                </w:div>
                                                <w:div w:id="926572316">
                                                  <w:marLeft w:val="0"/>
                                                  <w:marRight w:val="0"/>
                                                  <w:marTop w:val="0"/>
                                                  <w:marBottom w:val="0"/>
                                                  <w:divBdr>
                                                    <w:top w:val="none" w:sz="0" w:space="0" w:color="auto"/>
                                                    <w:left w:val="none" w:sz="0" w:space="0" w:color="auto"/>
                                                    <w:bottom w:val="none" w:sz="0" w:space="0" w:color="auto"/>
                                                    <w:right w:val="none" w:sz="0" w:space="0" w:color="auto"/>
                                                  </w:divBdr>
                                                </w:div>
                                                <w:div w:id="1079794508">
                                                  <w:marLeft w:val="0"/>
                                                  <w:marRight w:val="0"/>
                                                  <w:marTop w:val="0"/>
                                                  <w:marBottom w:val="0"/>
                                                  <w:divBdr>
                                                    <w:top w:val="none" w:sz="0" w:space="0" w:color="auto"/>
                                                    <w:left w:val="none" w:sz="0" w:space="0" w:color="auto"/>
                                                    <w:bottom w:val="none" w:sz="0" w:space="0" w:color="auto"/>
                                                    <w:right w:val="none" w:sz="0" w:space="0" w:color="auto"/>
                                                  </w:divBdr>
                                                  <w:divsChild>
                                                    <w:div w:id="1444034038">
                                                      <w:marLeft w:val="0"/>
                                                      <w:marRight w:val="0"/>
                                                      <w:marTop w:val="0"/>
                                                      <w:marBottom w:val="0"/>
                                                      <w:divBdr>
                                                        <w:top w:val="none" w:sz="0" w:space="0" w:color="auto"/>
                                                        <w:left w:val="none" w:sz="0" w:space="0" w:color="auto"/>
                                                        <w:bottom w:val="none" w:sz="0" w:space="0" w:color="auto"/>
                                                        <w:right w:val="none" w:sz="0" w:space="0" w:color="auto"/>
                                                      </w:divBdr>
                                                      <w:divsChild>
                                                        <w:div w:id="716583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3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526">
                                  <w:marLeft w:val="0"/>
                                  <w:marRight w:val="0"/>
                                  <w:marTop w:val="0"/>
                                  <w:marBottom w:val="0"/>
                                  <w:divBdr>
                                    <w:top w:val="none" w:sz="0" w:space="0" w:color="auto"/>
                                    <w:left w:val="none" w:sz="0" w:space="0" w:color="auto"/>
                                    <w:bottom w:val="single" w:sz="6" w:space="7" w:color="E1E8ED"/>
                                    <w:right w:val="none" w:sz="0" w:space="0" w:color="auto"/>
                                  </w:divBdr>
                                  <w:divsChild>
                                    <w:div w:id="797987044">
                                      <w:marLeft w:val="0"/>
                                      <w:marRight w:val="0"/>
                                      <w:marTop w:val="0"/>
                                      <w:marBottom w:val="0"/>
                                      <w:divBdr>
                                        <w:top w:val="none" w:sz="0" w:space="0" w:color="auto"/>
                                        <w:left w:val="none" w:sz="0" w:space="0" w:color="auto"/>
                                        <w:bottom w:val="none" w:sz="0" w:space="0" w:color="auto"/>
                                        <w:right w:val="none" w:sz="0" w:space="0" w:color="auto"/>
                                      </w:divBdr>
                                      <w:divsChild>
                                        <w:div w:id="417793617">
                                          <w:marLeft w:val="0"/>
                                          <w:marRight w:val="0"/>
                                          <w:marTop w:val="0"/>
                                          <w:marBottom w:val="0"/>
                                          <w:divBdr>
                                            <w:top w:val="none" w:sz="0" w:space="0" w:color="auto"/>
                                            <w:left w:val="none" w:sz="0" w:space="0" w:color="auto"/>
                                            <w:bottom w:val="none" w:sz="0" w:space="0" w:color="auto"/>
                                            <w:right w:val="none" w:sz="0" w:space="0" w:color="auto"/>
                                          </w:divBdr>
                                        </w:div>
                                        <w:div w:id="906384014">
                                          <w:marLeft w:val="0"/>
                                          <w:marRight w:val="0"/>
                                          <w:marTop w:val="0"/>
                                          <w:marBottom w:val="0"/>
                                          <w:divBdr>
                                            <w:top w:val="none" w:sz="0" w:space="0" w:color="auto"/>
                                            <w:left w:val="none" w:sz="0" w:space="0" w:color="auto"/>
                                            <w:bottom w:val="none" w:sz="0" w:space="0" w:color="auto"/>
                                            <w:right w:val="none" w:sz="0" w:space="0" w:color="auto"/>
                                          </w:divBdr>
                                          <w:divsChild>
                                            <w:div w:id="1354646184">
                                              <w:marLeft w:val="0"/>
                                              <w:marRight w:val="0"/>
                                              <w:marTop w:val="75"/>
                                              <w:marBottom w:val="30"/>
                                              <w:divBdr>
                                                <w:top w:val="none" w:sz="0" w:space="0" w:color="auto"/>
                                                <w:left w:val="none" w:sz="0" w:space="0" w:color="auto"/>
                                                <w:bottom w:val="none" w:sz="0" w:space="0" w:color="auto"/>
                                                <w:right w:val="none" w:sz="0" w:space="0" w:color="auto"/>
                                              </w:divBdr>
                                              <w:divsChild>
                                                <w:div w:id="1034498267">
                                                  <w:marLeft w:val="0"/>
                                                  <w:marRight w:val="0"/>
                                                  <w:marTop w:val="0"/>
                                                  <w:marBottom w:val="0"/>
                                                  <w:divBdr>
                                                    <w:top w:val="none" w:sz="0" w:space="0" w:color="auto"/>
                                                    <w:left w:val="none" w:sz="0" w:space="0" w:color="auto"/>
                                                    <w:bottom w:val="none" w:sz="0" w:space="0" w:color="auto"/>
                                                    <w:right w:val="none" w:sz="0" w:space="0" w:color="auto"/>
                                                  </w:divBdr>
                                                  <w:divsChild>
                                                    <w:div w:id="1305770151">
                                                      <w:marLeft w:val="0"/>
                                                      <w:marRight w:val="0"/>
                                                      <w:marTop w:val="0"/>
                                                      <w:marBottom w:val="0"/>
                                                      <w:divBdr>
                                                        <w:top w:val="none" w:sz="0" w:space="0" w:color="auto"/>
                                                        <w:left w:val="none" w:sz="0" w:space="0" w:color="auto"/>
                                                        <w:bottom w:val="none" w:sz="0" w:space="0" w:color="auto"/>
                                                        <w:right w:val="none" w:sz="0" w:space="0" w:color="auto"/>
                                                      </w:divBdr>
                                                      <w:divsChild>
                                                        <w:div w:id="1797334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303659">
                                                  <w:marLeft w:val="0"/>
                                                  <w:marRight w:val="0"/>
                                                  <w:marTop w:val="0"/>
                                                  <w:marBottom w:val="0"/>
                                                  <w:divBdr>
                                                    <w:top w:val="none" w:sz="0" w:space="0" w:color="auto"/>
                                                    <w:left w:val="none" w:sz="0" w:space="0" w:color="auto"/>
                                                    <w:bottom w:val="none" w:sz="0" w:space="0" w:color="auto"/>
                                                    <w:right w:val="none" w:sz="0" w:space="0" w:color="auto"/>
                                                  </w:divBdr>
                                                </w:div>
                                                <w:div w:id="1775712282">
                                                  <w:marLeft w:val="0"/>
                                                  <w:marRight w:val="0"/>
                                                  <w:marTop w:val="0"/>
                                                  <w:marBottom w:val="0"/>
                                                  <w:divBdr>
                                                    <w:top w:val="none" w:sz="0" w:space="0" w:color="auto"/>
                                                    <w:left w:val="none" w:sz="0" w:space="0" w:color="auto"/>
                                                    <w:bottom w:val="none" w:sz="0" w:space="0" w:color="auto"/>
                                                    <w:right w:val="none" w:sz="0" w:space="0" w:color="auto"/>
                                                  </w:divBdr>
                                                </w:div>
                                                <w:div w:id="20766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7157">
                                  <w:marLeft w:val="0"/>
                                  <w:marRight w:val="0"/>
                                  <w:marTop w:val="0"/>
                                  <w:marBottom w:val="0"/>
                                  <w:divBdr>
                                    <w:top w:val="none" w:sz="0" w:space="0" w:color="auto"/>
                                    <w:left w:val="none" w:sz="0" w:space="0" w:color="auto"/>
                                    <w:bottom w:val="single" w:sz="6" w:space="7" w:color="E1E8ED"/>
                                    <w:right w:val="none" w:sz="0" w:space="0" w:color="auto"/>
                                  </w:divBdr>
                                  <w:divsChild>
                                    <w:div w:id="537939589">
                                      <w:marLeft w:val="0"/>
                                      <w:marRight w:val="0"/>
                                      <w:marTop w:val="0"/>
                                      <w:marBottom w:val="0"/>
                                      <w:divBdr>
                                        <w:top w:val="none" w:sz="0" w:space="0" w:color="auto"/>
                                        <w:left w:val="none" w:sz="0" w:space="0" w:color="auto"/>
                                        <w:bottom w:val="none" w:sz="0" w:space="0" w:color="auto"/>
                                        <w:right w:val="none" w:sz="0" w:space="0" w:color="auto"/>
                                      </w:divBdr>
                                      <w:divsChild>
                                        <w:div w:id="62720329">
                                          <w:marLeft w:val="0"/>
                                          <w:marRight w:val="0"/>
                                          <w:marTop w:val="0"/>
                                          <w:marBottom w:val="0"/>
                                          <w:divBdr>
                                            <w:top w:val="none" w:sz="0" w:space="0" w:color="auto"/>
                                            <w:left w:val="none" w:sz="0" w:space="0" w:color="auto"/>
                                            <w:bottom w:val="none" w:sz="0" w:space="0" w:color="auto"/>
                                            <w:right w:val="none" w:sz="0" w:space="0" w:color="auto"/>
                                          </w:divBdr>
                                          <w:divsChild>
                                            <w:div w:id="305017372">
                                              <w:marLeft w:val="0"/>
                                              <w:marRight w:val="0"/>
                                              <w:marTop w:val="0"/>
                                              <w:marBottom w:val="0"/>
                                              <w:divBdr>
                                                <w:top w:val="none" w:sz="0" w:space="0" w:color="auto"/>
                                                <w:left w:val="none" w:sz="0" w:space="0" w:color="auto"/>
                                                <w:bottom w:val="none" w:sz="0" w:space="0" w:color="auto"/>
                                                <w:right w:val="none" w:sz="0" w:space="0" w:color="auto"/>
                                              </w:divBdr>
                                              <w:divsChild>
                                                <w:div w:id="1862742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4816512">
                                          <w:marLeft w:val="0"/>
                                          <w:marRight w:val="0"/>
                                          <w:marTop w:val="0"/>
                                          <w:marBottom w:val="0"/>
                                          <w:divBdr>
                                            <w:top w:val="none" w:sz="0" w:space="0" w:color="auto"/>
                                            <w:left w:val="none" w:sz="0" w:space="0" w:color="auto"/>
                                            <w:bottom w:val="none" w:sz="0" w:space="0" w:color="auto"/>
                                            <w:right w:val="none" w:sz="0" w:space="0" w:color="auto"/>
                                          </w:divBdr>
                                          <w:divsChild>
                                            <w:div w:id="714427641">
                                              <w:marLeft w:val="0"/>
                                              <w:marRight w:val="0"/>
                                              <w:marTop w:val="150"/>
                                              <w:marBottom w:val="0"/>
                                              <w:divBdr>
                                                <w:top w:val="none" w:sz="0" w:space="9" w:color="auto"/>
                                                <w:left w:val="none" w:sz="0" w:space="0" w:color="auto"/>
                                                <w:bottom w:val="none" w:sz="0" w:space="9" w:color="auto"/>
                                                <w:right w:val="none" w:sz="0" w:space="0" w:color="auto"/>
                                              </w:divBdr>
                                              <w:divsChild>
                                                <w:div w:id="4595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2204">
                                          <w:marLeft w:val="0"/>
                                          <w:marRight w:val="0"/>
                                          <w:marTop w:val="0"/>
                                          <w:marBottom w:val="0"/>
                                          <w:divBdr>
                                            <w:top w:val="none" w:sz="0" w:space="0" w:color="auto"/>
                                            <w:left w:val="none" w:sz="0" w:space="0" w:color="auto"/>
                                            <w:bottom w:val="none" w:sz="0" w:space="0" w:color="auto"/>
                                            <w:right w:val="none" w:sz="0" w:space="0" w:color="auto"/>
                                          </w:divBdr>
                                          <w:divsChild>
                                            <w:div w:id="1845968899">
                                              <w:marLeft w:val="0"/>
                                              <w:marRight w:val="0"/>
                                              <w:marTop w:val="75"/>
                                              <w:marBottom w:val="30"/>
                                              <w:divBdr>
                                                <w:top w:val="none" w:sz="0" w:space="0" w:color="auto"/>
                                                <w:left w:val="none" w:sz="0" w:space="0" w:color="auto"/>
                                                <w:bottom w:val="none" w:sz="0" w:space="0" w:color="auto"/>
                                                <w:right w:val="none" w:sz="0" w:space="0" w:color="auto"/>
                                              </w:divBdr>
                                              <w:divsChild>
                                                <w:div w:id="110706928">
                                                  <w:marLeft w:val="0"/>
                                                  <w:marRight w:val="0"/>
                                                  <w:marTop w:val="0"/>
                                                  <w:marBottom w:val="0"/>
                                                  <w:divBdr>
                                                    <w:top w:val="none" w:sz="0" w:space="0" w:color="auto"/>
                                                    <w:left w:val="none" w:sz="0" w:space="0" w:color="auto"/>
                                                    <w:bottom w:val="none" w:sz="0" w:space="0" w:color="auto"/>
                                                    <w:right w:val="none" w:sz="0" w:space="0" w:color="auto"/>
                                                  </w:divBdr>
                                                </w:div>
                                                <w:div w:id="332536903">
                                                  <w:marLeft w:val="0"/>
                                                  <w:marRight w:val="0"/>
                                                  <w:marTop w:val="0"/>
                                                  <w:marBottom w:val="0"/>
                                                  <w:divBdr>
                                                    <w:top w:val="none" w:sz="0" w:space="0" w:color="auto"/>
                                                    <w:left w:val="none" w:sz="0" w:space="0" w:color="auto"/>
                                                    <w:bottom w:val="none" w:sz="0" w:space="0" w:color="auto"/>
                                                    <w:right w:val="none" w:sz="0" w:space="0" w:color="auto"/>
                                                  </w:divBdr>
                                                  <w:divsChild>
                                                    <w:div w:id="2117478930">
                                                      <w:marLeft w:val="0"/>
                                                      <w:marRight w:val="0"/>
                                                      <w:marTop w:val="0"/>
                                                      <w:marBottom w:val="0"/>
                                                      <w:divBdr>
                                                        <w:top w:val="none" w:sz="0" w:space="0" w:color="auto"/>
                                                        <w:left w:val="none" w:sz="0" w:space="0" w:color="auto"/>
                                                        <w:bottom w:val="none" w:sz="0" w:space="0" w:color="auto"/>
                                                        <w:right w:val="none" w:sz="0" w:space="0" w:color="auto"/>
                                                      </w:divBdr>
                                                      <w:divsChild>
                                                        <w:div w:id="447167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860691">
                                                  <w:marLeft w:val="0"/>
                                                  <w:marRight w:val="0"/>
                                                  <w:marTop w:val="0"/>
                                                  <w:marBottom w:val="0"/>
                                                  <w:divBdr>
                                                    <w:top w:val="none" w:sz="0" w:space="0" w:color="auto"/>
                                                    <w:left w:val="none" w:sz="0" w:space="0" w:color="auto"/>
                                                    <w:bottom w:val="none" w:sz="0" w:space="0" w:color="auto"/>
                                                    <w:right w:val="none" w:sz="0" w:space="0" w:color="auto"/>
                                                  </w:divBdr>
                                                </w:div>
                                                <w:div w:id="1205798028">
                                                  <w:marLeft w:val="0"/>
                                                  <w:marRight w:val="0"/>
                                                  <w:marTop w:val="0"/>
                                                  <w:marBottom w:val="0"/>
                                                  <w:divBdr>
                                                    <w:top w:val="none" w:sz="0" w:space="0" w:color="auto"/>
                                                    <w:left w:val="none" w:sz="0" w:space="0" w:color="auto"/>
                                                    <w:bottom w:val="none" w:sz="0" w:space="0" w:color="auto"/>
                                                    <w:right w:val="none" w:sz="0" w:space="0" w:color="auto"/>
                                                  </w:divBdr>
                                                </w:div>
                                                <w:div w:id="1407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466">
                                          <w:marLeft w:val="0"/>
                                          <w:marRight w:val="0"/>
                                          <w:marTop w:val="0"/>
                                          <w:marBottom w:val="0"/>
                                          <w:divBdr>
                                            <w:top w:val="none" w:sz="0" w:space="0" w:color="auto"/>
                                            <w:left w:val="none" w:sz="0" w:space="0" w:color="auto"/>
                                            <w:bottom w:val="none" w:sz="0" w:space="0" w:color="auto"/>
                                            <w:right w:val="none" w:sz="0" w:space="0" w:color="auto"/>
                                          </w:divBdr>
                                        </w:div>
                                        <w:div w:id="1627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1237">
                                  <w:marLeft w:val="0"/>
                                  <w:marRight w:val="0"/>
                                  <w:marTop w:val="0"/>
                                  <w:marBottom w:val="0"/>
                                  <w:divBdr>
                                    <w:top w:val="none" w:sz="0" w:space="0" w:color="auto"/>
                                    <w:left w:val="none" w:sz="0" w:space="0" w:color="auto"/>
                                    <w:bottom w:val="single" w:sz="6" w:space="7" w:color="E1E8ED"/>
                                    <w:right w:val="none" w:sz="0" w:space="0" w:color="auto"/>
                                  </w:divBdr>
                                  <w:divsChild>
                                    <w:div w:id="700128321">
                                      <w:marLeft w:val="0"/>
                                      <w:marRight w:val="0"/>
                                      <w:marTop w:val="0"/>
                                      <w:marBottom w:val="0"/>
                                      <w:divBdr>
                                        <w:top w:val="none" w:sz="0" w:space="0" w:color="auto"/>
                                        <w:left w:val="none" w:sz="0" w:space="0" w:color="auto"/>
                                        <w:bottom w:val="none" w:sz="0" w:space="0" w:color="auto"/>
                                        <w:right w:val="none" w:sz="0" w:space="0" w:color="auto"/>
                                      </w:divBdr>
                                      <w:divsChild>
                                        <w:div w:id="512646462">
                                          <w:marLeft w:val="0"/>
                                          <w:marRight w:val="0"/>
                                          <w:marTop w:val="0"/>
                                          <w:marBottom w:val="0"/>
                                          <w:divBdr>
                                            <w:top w:val="none" w:sz="0" w:space="0" w:color="auto"/>
                                            <w:left w:val="none" w:sz="0" w:space="0" w:color="auto"/>
                                            <w:bottom w:val="none" w:sz="0" w:space="0" w:color="auto"/>
                                            <w:right w:val="none" w:sz="0" w:space="0" w:color="auto"/>
                                          </w:divBdr>
                                          <w:divsChild>
                                            <w:div w:id="2023169610">
                                              <w:marLeft w:val="0"/>
                                              <w:marRight w:val="0"/>
                                              <w:marTop w:val="75"/>
                                              <w:marBottom w:val="30"/>
                                              <w:divBdr>
                                                <w:top w:val="none" w:sz="0" w:space="0" w:color="auto"/>
                                                <w:left w:val="none" w:sz="0" w:space="0" w:color="auto"/>
                                                <w:bottom w:val="none" w:sz="0" w:space="0" w:color="auto"/>
                                                <w:right w:val="none" w:sz="0" w:space="0" w:color="auto"/>
                                              </w:divBdr>
                                              <w:divsChild>
                                                <w:div w:id="1321811227">
                                                  <w:marLeft w:val="0"/>
                                                  <w:marRight w:val="0"/>
                                                  <w:marTop w:val="0"/>
                                                  <w:marBottom w:val="0"/>
                                                  <w:divBdr>
                                                    <w:top w:val="none" w:sz="0" w:space="0" w:color="auto"/>
                                                    <w:left w:val="none" w:sz="0" w:space="0" w:color="auto"/>
                                                    <w:bottom w:val="none" w:sz="0" w:space="0" w:color="auto"/>
                                                    <w:right w:val="none" w:sz="0" w:space="0" w:color="auto"/>
                                                  </w:divBdr>
                                                </w:div>
                                                <w:div w:id="1392534715">
                                                  <w:marLeft w:val="0"/>
                                                  <w:marRight w:val="0"/>
                                                  <w:marTop w:val="0"/>
                                                  <w:marBottom w:val="0"/>
                                                  <w:divBdr>
                                                    <w:top w:val="none" w:sz="0" w:space="0" w:color="auto"/>
                                                    <w:left w:val="none" w:sz="0" w:space="0" w:color="auto"/>
                                                    <w:bottom w:val="none" w:sz="0" w:space="0" w:color="auto"/>
                                                    <w:right w:val="none" w:sz="0" w:space="0" w:color="auto"/>
                                                  </w:divBdr>
                                                  <w:divsChild>
                                                    <w:div w:id="721028585">
                                                      <w:marLeft w:val="0"/>
                                                      <w:marRight w:val="0"/>
                                                      <w:marTop w:val="0"/>
                                                      <w:marBottom w:val="0"/>
                                                      <w:divBdr>
                                                        <w:top w:val="none" w:sz="0" w:space="0" w:color="auto"/>
                                                        <w:left w:val="none" w:sz="0" w:space="0" w:color="auto"/>
                                                        <w:bottom w:val="none" w:sz="0" w:space="0" w:color="auto"/>
                                                        <w:right w:val="none" w:sz="0" w:space="0" w:color="auto"/>
                                                      </w:divBdr>
                                                      <w:divsChild>
                                                        <w:div w:id="197428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0861540">
                                                  <w:marLeft w:val="0"/>
                                                  <w:marRight w:val="0"/>
                                                  <w:marTop w:val="0"/>
                                                  <w:marBottom w:val="0"/>
                                                  <w:divBdr>
                                                    <w:top w:val="none" w:sz="0" w:space="0" w:color="auto"/>
                                                    <w:left w:val="none" w:sz="0" w:space="0" w:color="auto"/>
                                                    <w:bottom w:val="none" w:sz="0" w:space="0" w:color="auto"/>
                                                    <w:right w:val="none" w:sz="0" w:space="0" w:color="auto"/>
                                                  </w:divBdr>
                                                </w:div>
                                                <w:div w:id="1442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5672">
                                  <w:marLeft w:val="0"/>
                                  <w:marRight w:val="0"/>
                                  <w:marTop w:val="0"/>
                                  <w:marBottom w:val="0"/>
                                  <w:divBdr>
                                    <w:top w:val="none" w:sz="0" w:space="0" w:color="auto"/>
                                    <w:left w:val="none" w:sz="0" w:space="0" w:color="auto"/>
                                    <w:bottom w:val="single" w:sz="6" w:space="7" w:color="E1E8ED"/>
                                    <w:right w:val="none" w:sz="0" w:space="0" w:color="auto"/>
                                  </w:divBdr>
                                  <w:divsChild>
                                    <w:div w:id="77214569">
                                      <w:marLeft w:val="0"/>
                                      <w:marRight w:val="0"/>
                                      <w:marTop w:val="0"/>
                                      <w:marBottom w:val="0"/>
                                      <w:divBdr>
                                        <w:top w:val="none" w:sz="0" w:space="0" w:color="auto"/>
                                        <w:left w:val="none" w:sz="0" w:space="0" w:color="auto"/>
                                        <w:bottom w:val="none" w:sz="0" w:space="0" w:color="auto"/>
                                        <w:right w:val="none" w:sz="0" w:space="0" w:color="auto"/>
                                      </w:divBdr>
                                      <w:divsChild>
                                        <w:div w:id="494104804">
                                          <w:marLeft w:val="0"/>
                                          <w:marRight w:val="0"/>
                                          <w:marTop w:val="0"/>
                                          <w:marBottom w:val="0"/>
                                          <w:divBdr>
                                            <w:top w:val="none" w:sz="0" w:space="0" w:color="auto"/>
                                            <w:left w:val="none" w:sz="0" w:space="0" w:color="auto"/>
                                            <w:bottom w:val="none" w:sz="0" w:space="0" w:color="auto"/>
                                            <w:right w:val="none" w:sz="0" w:space="0" w:color="auto"/>
                                          </w:divBdr>
                                          <w:divsChild>
                                            <w:div w:id="1904943667">
                                              <w:marLeft w:val="0"/>
                                              <w:marRight w:val="0"/>
                                              <w:marTop w:val="75"/>
                                              <w:marBottom w:val="30"/>
                                              <w:divBdr>
                                                <w:top w:val="none" w:sz="0" w:space="0" w:color="auto"/>
                                                <w:left w:val="none" w:sz="0" w:space="0" w:color="auto"/>
                                                <w:bottom w:val="none" w:sz="0" w:space="0" w:color="auto"/>
                                                <w:right w:val="none" w:sz="0" w:space="0" w:color="auto"/>
                                              </w:divBdr>
                                              <w:divsChild>
                                                <w:div w:id="493297122">
                                                  <w:marLeft w:val="0"/>
                                                  <w:marRight w:val="0"/>
                                                  <w:marTop w:val="0"/>
                                                  <w:marBottom w:val="0"/>
                                                  <w:divBdr>
                                                    <w:top w:val="none" w:sz="0" w:space="0" w:color="auto"/>
                                                    <w:left w:val="none" w:sz="0" w:space="0" w:color="auto"/>
                                                    <w:bottom w:val="none" w:sz="0" w:space="0" w:color="auto"/>
                                                    <w:right w:val="none" w:sz="0" w:space="0" w:color="auto"/>
                                                  </w:divBdr>
                                                  <w:divsChild>
                                                    <w:div w:id="1618681392">
                                                      <w:marLeft w:val="0"/>
                                                      <w:marRight w:val="0"/>
                                                      <w:marTop w:val="0"/>
                                                      <w:marBottom w:val="0"/>
                                                      <w:divBdr>
                                                        <w:top w:val="none" w:sz="0" w:space="0" w:color="auto"/>
                                                        <w:left w:val="none" w:sz="0" w:space="0" w:color="auto"/>
                                                        <w:bottom w:val="none" w:sz="0" w:space="0" w:color="auto"/>
                                                        <w:right w:val="none" w:sz="0" w:space="0" w:color="auto"/>
                                                      </w:divBdr>
                                                      <w:divsChild>
                                                        <w:div w:id="18603909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9697432">
                                                  <w:marLeft w:val="0"/>
                                                  <w:marRight w:val="0"/>
                                                  <w:marTop w:val="0"/>
                                                  <w:marBottom w:val="0"/>
                                                  <w:divBdr>
                                                    <w:top w:val="none" w:sz="0" w:space="0" w:color="auto"/>
                                                    <w:left w:val="none" w:sz="0" w:space="0" w:color="auto"/>
                                                    <w:bottom w:val="none" w:sz="0" w:space="0" w:color="auto"/>
                                                    <w:right w:val="none" w:sz="0" w:space="0" w:color="auto"/>
                                                  </w:divBdr>
                                                </w:div>
                                                <w:div w:id="1989364127">
                                                  <w:marLeft w:val="0"/>
                                                  <w:marRight w:val="0"/>
                                                  <w:marTop w:val="0"/>
                                                  <w:marBottom w:val="0"/>
                                                  <w:divBdr>
                                                    <w:top w:val="none" w:sz="0" w:space="0" w:color="auto"/>
                                                    <w:left w:val="none" w:sz="0" w:space="0" w:color="auto"/>
                                                    <w:bottom w:val="none" w:sz="0" w:space="0" w:color="auto"/>
                                                    <w:right w:val="none" w:sz="0" w:space="0" w:color="auto"/>
                                                  </w:divBdr>
                                                </w:div>
                                                <w:div w:id="20438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8494">
                                  <w:marLeft w:val="0"/>
                                  <w:marRight w:val="0"/>
                                  <w:marTop w:val="0"/>
                                  <w:marBottom w:val="0"/>
                                  <w:divBdr>
                                    <w:top w:val="none" w:sz="0" w:space="0" w:color="auto"/>
                                    <w:left w:val="none" w:sz="0" w:space="0" w:color="auto"/>
                                    <w:bottom w:val="single" w:sz="6" w:space="7" w:color="E1E8ED"/>
                                    <w:right w:val="none" w:sz="0" w:space="0" w:color="auto"/>
                                  </w:divBdr>
                                  <w:divsChild>
                                    <w:div w:id="641037259">
                                      <w:marLeft w:val="0"/>
                                      <w:marRight w:val="0"/>
                                      <w:marTop w:val="0"/>
                                      <w:marBottom w:val="0"/>
                                      <w:divBdr>
                                        <w:top w:val="none" w:sz="0" w:space="0" w:color="auto"/>
                                        <w:left w:val="none" w:sz="0" w:space="0" w:color="auto"/>
                                        <w:bottom w:val="none" w:sz="0" w:space="0" w:color="auto"/>
                                        <w:right w:val="none" w:sz="0" w:space="0" w:color="auto"/>
                                      </w:divBdr>
                                      <w:divsChild>
                                        <w:div w:id="19625277">
                                          <w:marLeft w:val="0"/>
                                          <w:marRight w:val="0"/>
                                          <w:marTop w:val="0"/>
                                          <w:marBottom w:val="0"/>
                                          <w:divBdr>
                                            <w:top w:val="none" w:sz="0" w:space="0" w:color="auto"/>
                                            <w:left w:val="none" w:sz="0" w:space="0" w:color="auto"/>
                                            <w:bottom w:val="none" w:sz="0" w:space="0" w:color="auto"/>
                                            <w:right w:val="none" w:sz="0" w:space="0" w:color="auto"/>
                                          </w:divBdr>
                                        </w:div>
                                        <w:div w:id="1176260928">
                                          <w:marLeft w:val="0"/>
                                          <w:marRight w:val="0"/>
                                          <w:marTop w:val="0"/>
                                          <w:marBottom w:val="0"/>
                                          <w:divBdr>
                                            <w:top w:val="none" w:sz="0" w:space="0" w:color="auto"/>
                                            <w:left w:val="none" w:sz="0" w:space="0" w:color="auto"/>
                                            <w:bottom w:val="none" w:sz="0" w:space="0" w:color="auto"/>
                                            <w:right w:val="none" w:sz="0" w:space="0" w:color="auto"/>
                                          </w:divBdr>
                                          <w:divsChild>
                                            <w:div w:id="1778283219">
                                              <w:marLeft w:val="0"/>
                                              <w:marRight w:val="0"/>
                                              <w:marTop w:val="75"/>
                                              <w:marBottom w:val="30"/>
                                              <w:divBdr>
                                                <w:top w:val="none" w:sz="0" w:space="0" w:color="auto"/>
                                                <w:left w:val="none" w:sz="0" w:space="0" w:color="auto"/>
                                                <w:bottom w:val="none" w:sz="0" w:space="0" w:color="auto"/>
                                                <w:right w:val="none" w:sz="0" w:space="0" w:color="auto"/>
                                              </w:divBdr>
                                              <w:divsChild>
                                                <w:div w:id="410471468">
                                                  <w:marLeft w:val="0"/>
                                                  <w:marRight w:val="0"/>
                                                  <w:marTop w:val="0"/>
                                                  <w:marBottom w:val="0"/>
                                                  <w:divBdr>
                                                    <w:top w:val="none" w:sz="0" w:space="0" w:color="auto"/>
                                                    <w:left w:val="none" w:sz="0" w:space="0" w:color="auto"/>
                                                    <w:bottom w:val="none" w:sz="0" w:space="0" w:color="auto"/>
                                                    <w:right w:val="none" w:sz="0" w:space="0" w:color="auto"/>
                                                  </w:divBdr>
                                                </w:div>
                                                <w:div w:id="641153741">
                                                  <w:marLeft w:val="0"/>
                                                  <w:marRight w:val="0"/>
                                                  <w:marTop w:val="0"/>
                                                  <w:marBottom w:val="0"/>
                                                  <w:divBdr>
                                                    <w:top w:val="none" w:sz="0" w:space="0" w:color="auto"/>
                                                    <w:left w:val="none" w:sz="0" w:space="0" w:color="auto"/>
                                                    <w:bottom w:val="none" w:sz="0" w:space="0" w:color="auto"/>
                                                    <w:right w:val="none" w:sz="0" w:space="0" w:color="auto"/>
                                                  </w:divBdr>
                                                  <w:divsChild>
                                                    <w:div w:id="487553317">
                                                      <w:marLeft w:val="0"/>
                                                      <w:marRight w:val="0"/>
                                                      <w:marTop w:val="0"/>
                                                      <w:marBottom w:val="0"/>
                                                      <w:divBdr>
                                                        <w:top w:val="none" w:sz="0" w:space="0" w:color="auto"/>
                                                        <w:left w:val="none" w:sz="0" w:space="0" w:color="auto"/>
                                                        <w:bottom w:val="none" w:sz="0" w:space="0" w:color="auto"/>
                                                        <w:right w:val="none" w:sz="0" w:space="0" w:color="auto"/>
                                                      </w:divBdr>
                                                      <w:divsChild>
                                                        <w:div w:id="11484025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4528401">
                                                  <w:marLeft w:val="0"/>
                                                  <w:marRight w:val="0"/>
                                                  <w:marTop w:val="0"/>
                                                  <w:marBottom w:val="0"/>
                                                  <w:divBdr>
                                                    <w:top w:val="none" w:sz="0" w:space="0" w:color="auto"/>
                                                    <w:left w:val="none" w:sz="0" w:space="0" w:color="auto"/>
                                                    <w:bottom w:val="none" w:sz="0" w:space="0" w:color="auto"/>
                                                    <w:right w:val="none" w:sz="0" w:space="0" w:color="auto"/>
                                                  </w:divBdr>
                                                </w:div>
                                                <w:div w:id="2069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0807">
                                  <w:marLeft w:val="0"/>
                                  <w:marRight w:val="0"/>
                                  <w:marTop w:val="0"/>
                                  <w:marBottom w:val="0"/>
                                  <w:divBdr>
                                    <w:top w:val="none" w:sz="0" w:space="0" w:color="auto"/>
                                    <w:left w:val="none" w:sz="0" w:space="0" w:color="auto"/>
                                    <w:bottom w:val="single" w:sz="6" w:space="7" w:color="E1E8ED"/>
                                    <w:right w:val="none" w:sz="0" w:space="0" w:color="auto"/>
                                  </w:divBdr>
                                  <w:divsChild>
                                    <w:div w:id="1037117779">
                                      <w:marLeft w:val="0"/>
                                      <w:marRight w:val="0"/>
                                      <w:marTop w:val="0"/>
                                      <w:marBottom w:val="0"/>
                                      <w:divBdr>
                                        <w:top w:val="none" w:sz="0" w:space="0" w:color="auto"/>
                                        <w:left w:val="none" w:sz="0" w:space="0" w:color="auto"/>
                                        <w:bottom w:val="none" w:sz="0" w:space="0" w:color="auto"/>
                                        <w:right w:val="none" w:sz="0" w:space="0" w:color="auto"/>
                                      </w:divBdr>
                                      <w:divsChild>
                                        <w:div w:id="1556969589">
                                          <w:marLeft w:val="0"/>
                                          <w:marRight w:val="0"/>
                                          <w:marTop w:val="0"/>
                                          <w:marBottom w:val="0"/>
                                          <w:divBdr>
                                            <w:top w:val="none" w:sz="0" w:space="0" w:color="auto"/>
                                            <w:left w:val="none" w:sz="0" w:space="0" w:color="auto"/>
                                            <w:bottom w:val="none" w:sz="0" w:space="0" w:color="auto"/>
                                            <w:right w:val="none" w:sz="0" w:space="0" w:color="auto"/>
                                          </w:divBdr>
                                          <w:divsChild>
                                            <w:div w:id="2067145519">
                                              <w:marLeft w:val="0"/>
                                              <w:marRight w:val="0"/>
                                              <w:marTop w:val="75"/>
                                              <w:marBottom w:val="30"/>
                                              <w:divBdr>
                                                <w:top w:val="none" w:sz="0" w:space="0" w:color="auto"/>
                                                <w:left w:val="none" w:sz="0" w:space="0" w:color="auto"/>
                                                <w:bottom w:val="none" w:sz="0" w:space="0" w:color="auto"/>
                                                <w:right w:val="none" w:sz="0" w:space="0" w:color="auto"/>
                                              </w:divBdr>
                                              <w:divsChild>
                                                <w:div w:id="323095385">
                                                  <w:marLeft w:val="0"/>
                                                  <w:marRight w:val="0"/>
                                                  <w:marTop w:val="0"/>
                                                  <w:marBottom w:val="0"/>
                                                  <w:divBdr>
                                                    <w:top w:val="none" w:sz="0" w:space="0" w:color="auto"/>
                                                    <w:left w:val="none" w:sz="0" w:space="0" w:color="auto"/>
                                                    <w:bottom w:val="none" w:sz="0" w:space="0" w:color="auto"/>
                                                    <w:right w:val="none" w:sz="0" w:space="0" w:color="auto"/>
                                                  </w:divBdr>
                                                </w:div>
                                                <w:div w:id="1244530696">
                                                  <w:marLeft w:val="0"/>
                                                  <w:marRight w:val="0"/>
                                                  <w:marTop w:val="0"/>
                                                  <w:marBottom w:val="0"/>
                                                  <w:divBdr>
                                                    <w:top w:val="none" w:sz="0" w:space="0" w:color="auto"/>
                                                    <w:left w:val="none" w:sz="0" w:space="0" w:color="auto"/>
                                                    <w:bottom w:val="none" w:sz="0" w:space="0" w:color="auto"/>
                                                    <w:right w:val="none" w:sz="0" w:space="0" w:color="auto"/>
                                                  </w:divBdr>
                                                </w:div>
                                                <w:div w:id="1938635448">
                                                  <w:marLeft w:val="0"/>
                                                  <w:marRight w:val="0"/>
                                                  <w:marTop w:val="0"/>
                                                  <w:marBottom w:val="0"/>
                                                  <w:divBdr>
                                                    <w:top w:val="none" w:sz="0" w:space="0" w:color="auto"/>
                                                    <w:left w:val="none" w:sz="0" w:space="0" w:color="auto"/>
                                                    <w:bottom w:val="none" w:sz="0" w:space="0" w:color="auto"/>
                                                    <w:right w:val="none" w:sz="0" w:space="0" w:color="auto"/>
                                                  </w:divBdr>
                                                </w:div>
                                                <w:div w:id="2001694911">
                                                  <w:marLeft w:val="0"/>
                                                  <w:marRight w:val="0"/>
                                                  <w:marTop w:val="0"/>
                                                  <w:marBottom w:val="0"/>
                                                  <w:divBdr>
                                                    <w:top w:val="none" w:sz="0" w:space="0" w:color="auto"/>
                                                    <w:left w:val="none" w:sz="0" w:space="0" w:color="auto"/>
                                                    <w:bottom w:val="none" w:sz="0" w:space="0" w:color="auto"/>
                                                    <w:right w:val="none" w:sz="0" w:space="0" w:color="auto"/>
                                                  </w:divBdr>
                                                  <w:divsChild>
                                                    <w:div w:id="472481767">
                                                      <w:marLeft w:val="0"/>
                                                      <w:marRight w:val="0"/>
                                                      <w:marTop w:val="0"/>
                                                      <w:marBottom w:val="0"/>
                                                      <w:divBdr>
                                                        <w:top w:val="none" w:sz="0" w:space="0" w:color="auto"/>
                                                        <w:left w:val="none" w:sz="0" w:space="0" w:color="auto"/>
                                                        <w:bottom w:val="none" w:sz="0" w:space="0" w:color="auto"/>
                                                        <w:right w:val="none" w:sz="0" w:space="0" w:color="auto"/>
                                                      </w:divBdr>
                                                      <w:divsChild>
                                                        <w:div w:id="15316079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2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022">
                                  <w:marLeft w:val="0"/>
                                  <w:marRight w:val="0"/>
                                  <w:marTop w:val="0"/>
                                  <w:marBottom w:val="0"/>
                                  <w:divBdr>
                                    <w:top w:val="none" w:sz="0" w:space="0" w:color="auto"/>
                                    <w:left w:val="none" w:sz="0" w:space="0" w:color="auto"/>
                                    <w:bottom w:val="single" w:sz="6" w:space="7" w:color="E1E8ED"/>
                                    <w:right w:val="none" w:sz="0" w:space="0" w:color="auto"/>
                                  </w:divBdr>
                                  <w:divsChild>
                                    <w:div w:id="1007751736">
                                      <w:marLeft w:val="0"/>
                                      <w:marRight w:val="0"/>
                                      <w:marTop w:val="0"/>
                                      <w:marBottom w:val="0"/>
                                      <w:divBdr>
                                        <w:top w:val="none" w:sz="0" w:space="0" w:color="auto"/>
                                        <w:left w:val="none" w:sz="0" w:space="0" w:color="auto"/>
                                        <w:bottom w:val="none" w:sz="0" w:space="0" w:color="auto"/>
                                        <w:right w:val="none" w:sz="0" w:space="0" w:color="auto"/>
                                      </w:divBdr>
                                      <w:divsChild>
                                        <w:div w:id="1613783866">
                                          <w:marLeft w:val="0"/>
                                          <w:marRight w:val="0"/>
                                          <w:marTop w:val="0"/>
                                          <w:marBottom w:val="0"/>
                                          <w:divBdr>
                                            <w:top w:val="none" w:sz="0" w:space="0" w:color="auto"/>
                                            <w:left w:val="none" w:sz="0" w:space="0" w:color="auto"/>
                                            <w:bottom w:val="none" w:sz="0" w:space="0" w:color="auto"/>
                                            <w:right w:val="none" w:sz="0" w:space="0" w:color="auto"/>
                                          </w:divBdr>
                                          <w:divsChild>
                                            <w:div w:id="182017847">
                                              <w:marLeft w:val="0"/>
                                              <w:marRight w:val="0"/>
                                              <w:marTop w:val="75"/>
                                              <w:marBottom w:val="30"/>
                                              <w:divBdr>
                                                <w:top w:val="none" w:sz="0" w:space="0" w:color="auto"/>
                                                <w:left w:val="none" w:sz="0" w:space="0" w:color="auto"/>
                                                <w:bottom w:val="none" w:sz="0" w:space="0" w:color="auto"/>
                                                <w:right w:val="none" w:sz="0" w:space="0" w:color="auto"/>
                                              </w:divBdr>
                                              <w:divsChild>
                                                <w:div w:id="65034532">
                                                  <w:marLeft w:val="0"/>
                                                  <w:marRight w:val="0"/>
                                                  <w:marTop w:val="0"/>
                                                  <w:marBottom w:val="0"/>
                                                  <w:divBdr>
                                                    <w:top w:val="none" w:sz="0" w:space="0" w:color="auto"/>
                                                    <w:left w:val="none" w:sz="0" w:space="0" w:color="auto"/>
                                                    <w:bottom w:val="none" w:sz="0" w:space="0" w:color="auto"/>
                                                    <w:right w:val="none" w:sz="0" w:space="0" w:color="auto"/>
                                                  </w:divBdr>
                                                </w:div>
                                                <w:div w:id="1110277689">
                                                  <w:marLeft w:val="0"/>
                                                  <w:marRight w:val="0"/>
                                                  <w:marTop w:val="0"/>
                                                  <w:marBottom w:val="0"/>
                                                  <w:divBdr>
                                                    <w:top w:val="none" w:sz="0" w:space="0" w:color="auto"/>
                                                    <w:left w:val="none" w:sz="0" w:space="0" w:color="auto"/>
                                                    <w:bottom w:val="none" w:sz="0" w:space="0" w:color="auto"/>
                                                    <w:right w:val="none" w:sz="0" w:space="0" w:color="auto"/>
                                                  </w:divBdr>
                                                </w:div>
                                                <w:div w:id="1572930590">
                                                  <w:marLeft w:val="0"/>
                                                  <w:marRight w:val="0"/>
                                                  <w:marTop w:val="0"/>
                                                  <w:marBottom w:val="0"/>
                                                  <w:divBdr>
                                                    <w:top w:val="none" w:sz="0" w:space="0" w:color="auto"/>
                                                    <w:left w:val="none" w:sz="0" w:space="0" w:color="auto"/>
                                                    <w:bottom w:val="none" w:sz="0" w:space="0" w:color="auto"/>
                                                    <w:right w:val="none" w:sz="0" w:space="0" w:color="auto"/>
                                                  </w:divBdr>
                                                  <w:divsChild>
                                                    <w:div w:id="47193149">
                                                      <w:marLeft w:val="0"/>
                                                      <w:marRight w:val="0"/>
                                                      <w:marTop w:val="0"/>
                                                      <w:marBottom w:val="0"/>
                                                      <w:divBdr>
                                                        <w:top w:val="none" w:sz="0" w:space="0" w:color="auto"/>
                                                        <w:left w:val="none" w:sz="0" w:space="0" w:color="auto"/>
                                                        <w:bottom w:val="none" w:sz="0" w:space="0" w:color="auto"/>
                                                        <w:right w:val="none" w:sz="0" w:space="0" w:color="auto"/>
                                                      </w:divBdr>
                                                      <w:divsChild>
                                                        <w:div w:id="19555977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8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1286">
                                  <w:marLeft w:val="0"/>
                                  <w:marRight w:val="0"/>
                                  <w:marTop w:val="0"/>
                                  <w:marBottom w:val="0"/>
                                  <w:divBdr>
                                    <w:top w:val="none" w:sz="0" w:space="0" w:color="auto"/>
                                    <w:left w:val="none" w:sz="0" w:space="0" w:color="auto"/>
                                    <w:bottom w:val="single" w:sz="6" w:space="7" w:color="E1E8ED"/>
                                    <w:right w:val="none" w:sz="0" w:space="0" w:color="auto"/>
                                  </w:divBdr>
                                  <w:divsChild>
                                    <w:div w:id="725296083">
                                      <w:marLeft w:val="0"/>
                                      <w:marRight w:val="0"/>
                                      <w:marTop w:val="0"/>
                                      <w:marBottom w:val="0"/>
                                      <w:divBdr>
                                        <w:top w:val="none" w:sz="0" w:space="0" w:color="auto"/>
                                        <w:left w:val="none" w:sz="0" w:space="0" w:color="auto"/>
                                        <w:bottom w:val="none" w:sz="0" w:space="0" w:color="auto"/>
                                        <w:right w:val="none" w:sz="0" w:space="0" w:color="auto"/>
                                      </w:divBdr>
                                      <w:divsChild>
                                        <w:div w:id="482547078">
                                          <w:marLeft w:val="0"/>
                                          <w:marRight w:val="0"/>
                                          <w:marTop w:val="0"/>
                                          <w:marBottom w:val="0"/>
                                          <w:divBdr>
                                            <w:top w:val="none" w:sz="0" w:space="0" w:color="auto"/>
                                            <w:left w:val="none" w:sz="0" w:space="0" w:color="auto"/>
                                            <w:bottom w:val="none" w:sz="0" w:space="0" w:color="auto"/>
                                            <w:right w:val="none" w:sz="0" w:space="0" w:color="auto"/>
                                          </w:divBdr>
                                        </w:div>
                                        <w:div w:id="650915094">
                                          <w:marLeft w:val="0"/>
                                          <w:marRight w:val="0"/>
                                          <w:marTop w:val="0"/>
                                          <w:marBottom w:val="0"/>
                                          <w:divBdr>
                                            <w:top w:val="none" w:sz="0" w:space="0" w:color="auto"/>
                                            <w:left w:val="none" w:sz="0" w:space="0" w:color="auto"/>
                                            <w:bottom w:val="none" w:sz="0" w:space="0" w:color="auto"/>
                                            <w:right w:val="none" w:sz="0" w:space="0" w:color="auto"/>
                                          </w:divBdr>
                                          <w:divsChild>
                                            <w:div w:id="1888182810">
                                              <w:marLeft w:val="0"/>
                                              <w:marRight w:val="0"/>
                                              <w:marTop w:val="75"/>
                                              <w:marBottom w:val="30"/>
                                              <w:divBdr>
                                                <w:top w:val="none" w:sz="0" w:space="0" w:color="auto"/>
                                                <w:left w:val="none" w:sz="0" w:space="0" w:color="auto"/>
                                                <w:bottom w:val="none" w:sz="0" w:space="0" w:color="auto"/>
                                                <w:right w:val="none" w:sz="0" w:space="0" w:color="auto"/>
                                              </w:divBdr>
                                              <w:divsChild>
                                                <w:div w:id="587886873">
                                                  <w:marLeft w:val="0"/>
                                                  <w:marRight w:val="0"/>
                                                  <w:marTop w:val="0"/>
                                                  <w:marBottom w:val="0"/>
                                                  <w:divBdr>
                                                    <w:top w:val="none" w:sz="0" w:space="0" w:color="auto"/>
                                                    <w:left w:val="none" w:sz="0" w:space="0" w:color="auto"/>
                                                    <w:bottom w:val="none" w:sz="0" w:space="0" w:color="auto"/>
                                                    <w:right w:val="none" w:sz="0" w:space="0" w:color="auto"/>
                                                  </w:divBdr>
                                                  <w:divsChild>
                                                    <w:div w:id="2058973326">
                                                      <w:marLeft w:val="0"/>
                                                      <w:marRight w:val="0"/>
                                                      <w:marTop w:val="0"/>
                                                      <w:marBottom w:val="0"/>
                                                      <w:divBdr>
                                                        <w:top w:val="none" w:sz="0" w:space="0" w:color="auto"/>
                                                        <w:left w:val="none" w:sz="0" w:space="0" w:color="auto"/>
                                                        <w:bottom w:val="none" w:sz="0" w:space="0" w:color="auto"/>
                                                        <w:right w:val="none" w:sz="0" w:space="0" w:color="auto"/>
                                                      </w:divBdr>
                                                      <w:divsChild>
                                                        <w:div w:id="409068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664217">
                                                  <w:marLeft w:val="0"/>
                                                  <w:marRight w:val="0"/>
                                                  <w:marTop w:val="0"/>
                                                  <w:marBottom w:val="0"/>
                                                  <w:divBdr>
                                                    <w:top w:val="none" w:sz="0" w:space="0" w:color="auto"/>
                                                    <w:left w:val="none" w:sz="0" w:space="0" w:color="auto"/>
                                                    <w:bottom w:val="none" w:sz="0" w:space="0" w:color="auto"/>
                                                    <w:right w:val="none" w:sz="0" w:space="0" w:color="auto"/>
                                                  </w:divBdr>
                                                </w:div>
                                                <w:div w:id="959147080">
                                                  <w:marLeft w:val="0"/>
                                                  <w:marRight w:val="0"/>
                                                  <w:marTop w:val="0"/>
                                                  <w:marBottom w:val="0"/>
                                                  <w:divBdr>
                                                    <w:top w:val="none" w:sz="0" w:space="0" w:color="auto"/>
                                                    <w:left w:val="none" w:sz="0" w:space="0" w:color="auto"/>
                                                    <w:bottom w:val="none" w:sz="0" w:space="0" w:color="auto"/>
                                                    <w:right w:val="none" w:sz="0" w:space="0" w:color="auto"/>
                                                  </w:divBdr>
                                                </w:div>
                                                <w:div w:id="10971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73583">
                                  <w:marLeft w:val="0"/>
                                  <w:marRight w:val="0"/>
                                  <w:marTop w:val="0"/>
                                  <w:marBottom w:val="0"/>
                                  <w:divBdr>
                                    <w:top w:val="none" w:sz="0" w:space="0" w:color="auto"/>
                                    <w:left w:val="none" w:sz="0" w:space="0" w:color="auto"/>
                                    <w:bottom w:val="single" w:sz="6" w:space="7" w:color="E1E8ED"/>
                                    <w:right w:val="none" w:sz="0" w:space="0" w:color="auto"/>
                                  </w:divBdr>
                                  <w:divsChild>
                                    <w:div w:id="348601644">
                                      <w:marLeft w:val="0"/>
                                      <w:marRight w:val="0"/>
                                      <w:marTop w:val="0"/>
                                      <w:marBottom w:val="0"/>
                                      <w:divBdr>
                                        <w:top w:val="none" w:sz="0" w:space="0" w:color="auto"/>
                                        <w:left w:val="none" w:sz="0" w:space="0" w:color="auto"/>
                                        <w:bottom w:val="none" w:sz="0" w:space="0" w:color="auto"/>
                                        <w:right w:val="none" w:sz="0" w:space="0" w:color="auto"/>
                                      </w:divBdr>
                                      <w:divsChild>
                                        <w:div w:id="104619811">
                                          <w:marLeft w:val="0"/>
                                          <w:marRight w:val="0"/>
                                          <w:marTop w:val="0"/>
                                          <w:marBottom w:val="0"/>
                                          <w:divBdr>
                                            <w:top w:val="none" w:sz="0" w:space="0" w:color="auto"/>
                                            <w:left w:val="none" w:sz="0" w:space="0" w:color="auto"/>
                                            <w:bottom w:val="none" w:sz="0" w:space="0" w:color="auto"/>
                                            <w:right w:val="none" w:sz="0" w:space="0" w:color="auto"/>
                                          </w:divBdr>
                                        </w:div>
                                        <w:div w:id="1383673723">
                                          <w:marLeft w:val="0"/>
                                          <w:marRight w:val="0"/>
                                          <w:marTop w:val="0"/>
                                          <w:marBottom w:val="0"/>
                                          <w:divBdr>
                                            <w:top w:val="none" w:sz="0" w:space="0" w:color="auto"/>
                                            <w:left w:val="none" w:sz="0" w:space="0" w:color="auto"/>
                                            <w:bottom w:val="none" w:sz="0" w:space="0" w:color="auto"/>
                                            <w:right w:val="none" w:sz="0" w:space="0" w:color="auto"/>
                                          </w:divBdr>
                                          <w:divsChild>
                                            <w:div w:id="1225794291">
                                              <w:marLeft w:val="0"/>
                                              <w:marRight w:val="0"/>
                                              <w:marTop w:val="75"/>
                                              <w:marBottom w:val="30"/>
                                              <w:divBdr>
                                                <w:top w:val="none" w:sz="0" w:space="0" w:color="auto"/>
                                                <w:left w:val="none" w:sz="0" w:space="0" w:color="auto"/>
                                                <w:bottom w:val="none" w:sz="0" w:space="0" w:color="auto"/>
                                                <w:right w:val="none" w:sz="0" w:space="0" w:color="auto"/>
                                              </w:divBdr>
                                              <w:divsChild>
                                                <w:div w:id="1548879421">
                                                  <w:marLeft w:val="0"/>
                                                  <w:marRight w:val="0"/>
                                                  <w:marTop w:val="0"/>
                                                  <w:marBottom w:val="0"/>
                                                  <w:divBdr>
                                                    <w:top w:val="none" w:sz="0" w:space="0" w:color="auto"/>
                                                    <w:left w:val="none" w:sz="0" w:space="0" w:color="auto"/>
                                                    <w:bottom w:val="none" w:sz="0" w:space="0" w:color="auto"/>
                                                    <w:right w:val="none" w:sz="0" w:space="0" w:color="auto"/>
                                                  </w:divBdr>
                                                  <w:divsChild>
                                                    <w:div w:id="2086683602">
                                                      <w:marLeft w:val="0"/>
                                                      <w:marRight w:val="0"/>
                                                      <w:marTop w:val="0"/>
                                                      <w:marBottom w:val="0"/>
                                                      <w:divBdr>
                                                        <w:top w:val="none" w:sz="0" w:space="0" w:color="auto"/>
                                                        <w:left w:val="none" w:sz="0" w:space="0" w:color="auto"/>
                                                        <w:bottom w:val="none" w:sz="0" w:space="0" w:color="auto"/>
                                                        <w:right w:val="none" w:sz="0" w:space="0" w:color="auto"/>
                                                      </w:divBdr>
                                                      <w:divsChild>
                                                        <w:div w:id="1363407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250016">
                                                  <w:marLeft w:val="0"/>
                                                  <w:marRight w:val="0"/>
                                                  <w:marTop w:val="0"/>
                                                  <w:marBottom w:val="0"/>
                                                  <w:divBdr>
                                                    <w:top w:val="none" w:sz="0" w:space="0" w:color="auto"/>
                                                    <w:left w:val="none" w:sz="0" w:space="0" w:color="auto"/>
                                                    <w:bottom w:val="none" w:sz="0" w:space="0" w:color="auto"/>
                                                    <w:right w:val="none" w:sz="0" w:space="0" w:color="auto"/>
                                                  </w:divBdr>
                                                </w:div>
                                                <w:div w:id="1877426034">
                                                  <w:marLeft w:val="0"/>
                                                  <w:marRight w:val="0"/>
                                                  <w:marTop w:val="0"/>
                                                  <w:marBottom w:val="0"/>
                                                  <w:divBdr>
                                                    <w:top w:val="none" w:sz="0" w:space="0" w:color="auto"/>
                                                    <w:left w:val="none" w:sz="0" w:space="0" w:color="auto"/>
                                                    <w:bottom w:val="none" w:sz="0" w:space="0" w:color="auto"/>
                                                    <w:right w:val="none" w:sz="0" w:space="0" w:color="auto"/>
                                                  </w:divBdr>
                                                </w:div>
                                                <w:div w:id="1965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2342">
                                  <w:marLeft w:val="0"/>
                                  <w:marRight w:val="0"/>
                                  <w:marTop w:val="0"/>
                                  <w:marBottom w:val="0"/>
                                  <w:divBdr>
                                    <w:top w:val="none" w:sz="0" w:space="0" w:color="auto"/>
                                    <w:left w:val="none" w:sz="0" w:space="0" w:color="auto"/>
                                    <w:bottom w:val="single" w:sz="6" w:space="7" w:color="E1E8ED"/>
                                    <w:right w:val="none" w:sz="0" w:space="0" w:color="auto"/>
                                  </w:divBdr>
                                  <w:divsChild>
                                    <w:div w:id="101805260">
                                      <w:marLeft w:val="0"/>
                                      <w:marRight w:val="0"/>
                                      <w:marTop w:val="0"/>
                                      <w:marBottom w:val="0"/>
                                      <w:divBdr>
                                        <w:top w:val="none" w:sz="0" w:space="0" w:color="auto"/>
                                        <w:left w:val="none" w:sz="0" w:space="0" w:color="auto"/>
                                        <w:bottom w:val="none" w:sz="0" w:space="0" w:color="auto"/>
                                        <w:right w:val="none" w:sz="0" w:space="0" w:color="auto"/>
                                      </w:divBdr>
                                      <w:divsChild>
                                        <w:div w:id="789471812">
                                          <w:marLeft w:val="0"/>
                                          <w:marRight w:val="0"/>
                                          <w:marTop w:val="0"/>
                                          <w:marBottom w:val="0"/>
                                          <w:divBdr>
                                            <w:top w:val="none" w:sz="0" w:space="0" w:color="auto"/>
                                            <w:left w:val="none" w:sz="0" w:space="0" w:color="auto"/>
                                            <w:bottom w:val="none" w:sz="0" w:space="0" w:color="auto"/>
                                            <w:right w:val="none" w:sz="0" w:space="0" w:color="auto"/>
                                          </w:divBdr>
                                          <w:divsChild>
                                            <w:div w:id="132137980">
                                              <w:marLeft w:val="0"/>
                                              <w:marRight w:val="0"/>
                                              <w:marTop w:val="75"/>
                                              <w:marBottom w:val="30"/>
                                              <w:divBdr>
                                                <w:top w:val="none" w:sz="0" w:space="0" w:color="auto"/>
                                                <w:left w:val="none" w:sz="0" w:space="0" w:color="auto"/>
                                                <w:bottom w:val="none" w:sz="0" w:space="0" w:color="auto"/>
                                                <w:right w:val="none" w:sz="0" w:space="0" w:color="auto"/>
                                              </w:divBdr>
                                              <w:divsChild>
                                                <w:div w:id="441650437">
                                                  <w:marLeft w:val="0"/>
                                                  <w:marRight w:val="0"/>
                                                  <w:marTop w:val="0"/>
                                                  <w:marBottom w:val="0"/>
                                                  <w:divBdr>
                                                    <w:top w:val="none" w:sz="0" w:space="0" w:color="auto"/>
                                                    <w:left w:val="none" w:sz="0" w:space="0" w:color="auto"/>
                                                    <w:bottom w:val="none" w:sz="0" w:space="0" w:color="auto"/>
                                                    <w:right w:val="none" w:sz="0" w:space="0" w:color="auto"/>
                                                  </w:divBdr>
                                                </w:div>
                                                <w:div w:id="500586716">
                                                  <w:marLeft w:val="0"/>
                                                  <w:marRight w:val="0"/>
                                                  <w:marTop w:val="0"/>
                                                  <w:marBottom w:val="0"/>
                                                  <w:divBdr>
                                                    <w:top w:val="none" w:sz="0" w:space="0" w:color="auto"/>
                                                    <w:left w:val="none" w:sz="0" w:space="0" w:color="auto"/>
                                                    <w:bottom w:val="none" w:sz="0" w:space="0" w:color="auto"/>
                                                    <w:right w:val="none" w:sz="0" w:space="0" w:color="auto"/>
                                                  </w:divBdr>
                                                </w:div>
                                                <w:div w:id="1688023121">
                                                  <w:marLeft w:val="0"/>
                                                  <w:marRight w:val="0"/>
                                                  <w:marTop w:val="0"/>
                                                  <w:marBottom w:val="0"/>
                                                  <w:divBdr>
                                                    <w:top w:val="none" w:sz="0" w:space="0" w:color="auto"/>
                                                    <w:left w:val="none" w:sz="0" w:space="0" w:color="auto"/>
                                                    <w:bottom w:val="none" w:sz="0" w:space="0" w:color="auto"/>
                                                    <w:right w:val="none" w:sz="0" w:space="0" w:color="auto"/>
                                                  </w:divBdr>
                                                </w:div>
                                                <w:div w:id="1911035387">
                                                  <w:marLeft w:val="0"/>
                                                  <w:marRight w:val="0"/>
                                                  <w:marTop w:val="0"/>
                                                  <w:marBottom w:val="0"/>
                                                  <w:divBdr>
                                                    <w:top w:val="none" w:sz="0" w:space="0" w:color="auto"/>
                                                    <w:left w:val="none" w:sz="0" w:space="0" w:color="auto"/>
                                                    <w:bottom w:val="none" w:sz="0" w:space="0" w:color="auto"/>
                                                    <w:right w:val="none" w:sz="0" w:space="0" w:color="auto"/>
                                                  </w:divBdr>
                                                </w:div>
                                                <w:div w:id="2005088483">
                                                  <w:marLeft w:val="0"/>
                                                  <w:marRight w:val="0"/>
                                                  <w:marTop w:val="0"/>
                                                  <w:marBottom w:val="0"/>
                                                  <w:divBdr>
                                                    <w:top w:val="none" w:sz="0" w:space="0" w:color="auto"/>
                                                    <w:left w:val="none" w:sz="0" w:space="0" w:color="auto"/>
                                                    <w:bottom w:val="none" w:sz="0" w:space="0" w:color="auto"/>
                                                    <w:right w:val="none" w:sz="0" w:space="0" w:color="auto"/>
                                                  </w:divBdr>
                                                  <w:divsChild>
                                                    <w:div w:id="886987565">
                                                      <w:marLeft w:val="0"/>
                                                      <w:marRight w:val="0"/>
                                                      <w:marTop w:val="0"/>
                                                      <w:marBottom w:val="0"/>
                                                      <w:divBdr>
                                                        <w:top w:val="none" w:sz="0" w:space="0" w:color="auto"/>
                                                        <w:left w:val="none" w:sz="0" w:space="0" w:color="auto"/>
                                                        <w:bottom w:val="none" w:sz="0" w:space="0" w:color="auto"/>
                                                        <w:right w:val="none" w:sz="0" w:space="0" w:color="auto"/>
                                                      </w:divBdr>
                                                      <w:divsChild>
                                                        <w:div w:id="12830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62803876">
                                          <w:marLeft w:val="0"/>
                                          <w:marRight w:val="0"/>
                                          <w:marTop w:val="0"/>
                                          <w:marBottom w:val="0"/>
                                          <w:divBdr>
                                            <w:top w:val="none" w:sz="0" w:space="0" w:color="auto"/>
                                            <w:left w:val="none" w:sz="0" w:space="0" w:color="auto"/>
                                            <w:bottom w:val="none" w:sz="0" w:space="0" w:color="auto"/>
                                            <w:right w:val="none" w:sz="0" w:space="0" w:color="auto"/>
                                          </w:divBdr>
                                        </w:div>
                                        <w:div w:id="19866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7910">
                                  <w:marLeft w:val="0"/>
                                  <w:marRight w:val="0"/>
                                  <w:marTop w:val="0"/>
                                  <w:marBottom w:val="0"/>
                                  <w:divBdr>
                                    <w:top w:val="none" w:sz="0" w:space="0" w:color="auto"/>
                                    <w:left w:val="none" w:sz="0" w:space="0" w:color="auto"/>
                                    <w:bottom w:val="single" w:sz="6" w:space="7" w:color="E1E8ED"/>
                                    <w:right w:val="none" w:sz="0" w:space="0" w:color="auto"/>
                                  </w:divBdr>
                                  <w:divsChild>
                                    <w:div w:id="1629579544">
                                      <w:marLeft w:val="0"/>
                                      <w:marRight w:val="0"/>
                                      <w:marTop w:val="0"/>
                                      <w:marBottom w:val="0"/>
                                      <w:divBdr>
                                        <w:top w:val="none" w:sz="0" w:space="0" w:color="auto"/>
                                        <w:left w:val="none" w:sz="0" w:space="0" w:color="auto"/>
                                        <w:bottom w:val="none" w:sz="0" w:space="0" w:color="auto"/>
                                        <w:right w:val="none" w:sz="0" w:space="0" w:color="auto"/>
                                      </w:divBdr>
                                      <w:divsChild>
                                        <w:div w:id="287317337">
                                          <w:marLeft w:val="0"/>
                                          <w:marRight w:val="0"/>
                                          <w:marTop w:val="0"/>
                                          <w:marBottom w:val="0"/>
                                          <w:divBdr>
                                            <w:top w:val="none" w:sz="0" w:space="0" w:color="auto"/>
                                            <w:left w:val="none" w:sz="0" w:space="0" w:color="auto"/>
                                            <w:bottom w:val="none" w:sz="0" w:space="0" w:color="auto"/>
                                            <w:right w:val="none" w:sz="0" w:space="0" w:color="auto"/>
                                          </w:divBdr>
                                          <w:divsChild>
                                            <w:div w:id="2050840703">
                                              <w:marLeft w:val="0"/>
                                              <w:marRight w:val="0"/>
                                              <w:marTop w:val="75"/>
                                              <w:marBottom w:val="30"/>
                                              <w:divBdr>
                                                <w:top w:val="none" w:sz="0" w:space="0" w:color="auto"/>
                                                <w:left w:val="none" w:sz="0" w:space="0" w:color="auto"/>
                                                <w:bottom w:val="none" w:sz="0" w:space="0" w:color="auto"/>
                                                <w:right w:val="none" w:sz="0" w:space="0" w:color="auto"/>
                                              </w:divBdr>
                                              <w:divsChild>
                                                <w:div w:id="108552956">
                                                  <w:marLeft w:val="0"/>
                                                  <w:marRight w:val="0"/>
                                                  <w:marTop w:val="0"/>
                                                  <w:marBottom w:val="0"/>
                                                  <w:divBdr>
                                                    <w:top w:val="none" w:sz="0" w:space="0" w:color="auto"/>
                                                    <w:left w:val="none" w:sz="0" w:space="0" w:color="auto"/>
                                                    <w:bottom w:val="none" w:sz="0" w:space="0" w:color="auto"/>
                                                    <w:right w:val="none" w:sz="0" w:space="0" w:color="auto"/>
                                                  </w:divBdr>
                                                  <w:divsChild>
                                                    <w:div w:id="361050686">
                                                      <w:marLeft w:val="0"/>
                                                      <w:marRight w:val="0"/>
                                                      <w:marTop w:val="0"/>
                                                      <w:marBottom w:val="0"/>
                                                      <w:divBdr>
                                                        <w:top w:val="none" w:sz="0" w:space="0" w:color="auto"/>
                                                        <w:left w:val="none" w:sz="0" w:space="0" w:color="auto"/>
                                                        <w:bottom w:val="none" w:sz="0" w:space="0" w:color="auto"/>
                                                        <w:right w:val="none" w:sz="0" w:space="0" w:color="auto"/>
                                                      </w:divBdr>
                                                      <w:divsChild>
                                                        <w:div w:id="167171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067526">
                                                  <w:marLeft w:val="0"/>
                                                  <w:marRight w:val="0"/>
                                                  <w:marTop w:val="0"/>
                                                  <w:marBottom w:val="0"/>
                                                  <w:divBdr>
                                                    <w:top w:val="none" w:sz="0" w:space="0" w:color="auto"/>
                                                    <w:left w:val="none" w:sz="0" w:space="0" w:color="auto"/>
                                                    <w:bottom w:val="none" w:sz="0" w:space="0" w:color="auto"/>
                                                    <w:right w:val="none" w:sz="0" w:space="0" w:color="auto"/>
                                                  </w:divBdr>
                                                </w:div>
                                                <w:div w:id="745223451">
                                                  <w:marLeft w:val="0"/>
                                                  <w:marRight w:val="0"/>
                                                  <w:marTop w:val="0"/>
                                                  <w:marBottom w:val="0"/>
                                                  <w:divBdr>
                                                    <w:top w:val="none" w:sz="0" w:space="0" w:color="auto"/>
                                                    <w:left w:val="none" w:sz="0" w:space="0" w:color="auto"/>
                                                    <w:bottom w:val="none" w:sz="0" w:space="0" w:color="auto"/>
                                                    <w:right w:val="none" w:sz="0" w:space="0" w:color="auto"/>
                                                  </w:divBdr>
                                                </w:div>
                                                <w:div w:id="19825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4861">
                                  <w:marLeft w:val="0"/>
                                  <w:marRight w:val="0"/>
                                  <w:marTop w:val="0"/>
                                  <w:marBottom w:val="0"/>
                                  <w:divBdr>
                                    <w:top w:val="none" w:sz="0" w:space="0" w:color="auto"/>
                                    <w:left w:val="none" w:sz="0" w:space="0" w:color="auto"/>
                                    <w:bottom w:val="single" w:sz="6" w:space="7" w:color="E1E8ED"/>
                                    <w:right w:val="none" w:sz="0" w:space="0" w:color="auto"/>
                                  </w:divBdr>
                                  <w:divsChild>
                                    <w:div w:id="1848982094">
                                      <w:marLeft w:val="0"/>
                                      <w:marRight w:val="0"/>
                                      <w:marTop w:val="0"/>
                                      <w:marBottom w:val="0"/>
                                      <w:divBdr>
                                        <w:top w:val="none" w:sz="0" w:space="0" w:color="auto"/>
                                        <w:left w:val="none" w:sz="0" w:space="0" w:color="auto"/>
                                        <w:bottom w:val="none" w:sz="0" w:space="0" w:color="auto"/>
                                        <w:right w:val="none" w:sz="0" w:space="0" w:color="auto"/>
                                      </w:divBdr>
                                      <w:divsChild>
                                        <w:div w:id="1036387811">
                                          <w:marLeft w:val="0"/>
                                          <w:marRight w:val="0"/>
                                          <w:marTop w:val="0"/>
                                          <w:marBottom w:val="0"/>
                                          <w:divBdr>
                                            <w:top w:val="none" w:sz="0" w:space="0" w:color="auto"/>
                                            <w:left w:val="none" w:sz="0" w:space="0" w:color="auto"/>
                                            <w:bottom w:val="none" w:sz="0" w:space="0" w:color="auto"/>
                                            <w:right w:val="none" w:sz="0" w:space="0" w:color="auto"/>
                                          </w:divBdr>
                                          <w:divsChild>
                                            <w:div w:id="646397658">
                                              <w:marLeft w:val="0"/>
                                              <w:marRight w:val="0"/>
                                              <w:marTop w:val="75"/>
                                              <w:marBottom w:val="30"/>
                                              <w:divBdr>
                                                <w:top w:val="none" w:sz="0" w:space="0" w:color="auto"/>
                                                <w:left w:val="none" w:sz="0" w:space="0" w:color="auto"/>
                                                <w:bottom w:val="none" w:sz="0" w:space="0" w:color="auto"/>
                                                <w:right w:val="none" w:sz="0" w:space="0" w:color="auto"/>
                                              </w:divBdr>
                                              <w:divsChild>
                                                <w:div w:id="957755183">
                                                  <w:marLeft w:val="0"/>
                                                  <w:marRight w:val="0"/>
                                                  <w:marTop w:val="0"/>
                                                  <w:marBottom w:val="0"/>
                                                  <w:divBdr>
                                                    <w:top w:val="none" w:sz="0" w:space="0" w:color="auto"/>
                                                    <w:left w:val="none" w:sz="0" w:space="0" w:color="auto"/>
                                                    <w:bottom w:val="none" w:sz="0" w:space="0" w:color="auto"/>
                                                    <w:right w:val="none" w:sz="0" w:space="0" w:color="auto"/>
                                                  </w:divBdr>
                                                  <w:divsChild>
                                                    <w:div w:id="389232979">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9302654">
                                                  <w:marLeft w:val="0"/>
                                                  <w:marRight w:val="0"/>
                                                  <w:marTop w:val="0"/>
                                                  <w:marBottom w:val="0"/>
                                                  <w:divBdr>
                                                    <w:top w:val="none" w:sz="0" w:space="0" w:color="auto"/>
                                                    <w:left w:val="none" w:sz="0" w:space="0" w:color="auto"/>
                                                    <w:bottom w:val="none" w:sz="0" w:space="0" w:color="auto"/>
                                                    <w:right w:val="none" w:sz="0" w:space="0" w:color="auto"/>
                                                  </w:divBdr>
                                                </w:div>
                                                <w:div w:id="1229421730">
                                                  <w:marLeft w:val="0"/>
                                                  <w:marRight w:val="0"/>
                                                  <w:marTop w:val="0"/>
                                                  <w:marBottom w:val="0"/>
                                                  <w:divBdr>
                                                    <w:top w:val="none" w:sz="0" w:space="0" w:color="auto"/>
                                                    <w:left w:val="none" w:sz="0" w:space="0" w:color="auto"/>
                                                    <w:bottom w:val="none" w:sz="0" w:space="0" w:color="auto"/>
                                                    <w:right w:val="none" w:sz="0" w:space="0" w:color="auto"/>
                                                  </w:divBdr>
                                                </w:div>
                                                <w:div w:id="1840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2777">
                                  <w:marLeft w:val="0"/>
                                  <w:marRight w:val="0"/>
                                  <w:marTop w:val="0"/>
                                  <w:marBottom w:val="0"/>
                                  <w:divBdr>
                                    <w:top w:val="none" w:sz="0" w:space="0" w:color="auto"/>
                                    <w:left w:val="none" w:sz="0" w:space="0" w:color="auto"/>
                                    <w:bottom w:val="single" w:sz="6" w:space="7" w:color="E1E8ED"/>
                                    <w:right w:val="none" w:sz="0" w:space="0" w:color="auto"/>
                                  </w:divBdr>
                                  <w:divsChild>
                                    <w:div w:id="996765259">
                                      <w:marLeft w:val="0"/>
                                      <w:marRight w:val="0"/>
                                      <w:marTop w:val="0"/>
                                      <w:marBottom w:val="0"/>
                                      <w:divBdr>
                                        <w:top w:val="none" w:sz="0" w:space="0" w:color="auto"/>
                                        <w:left w:val="none" w:sz="0" w:space="0" w:color="auto"/>
                                        <w:bottom w:val="none" w:sz="0" w:space="0" w:color="auto"/>
                                        <w:right w:val="none" w:sz="0" w:space="0" w:color="auto"/>
                                      </w:divBdr>
                                      <w:divsChild>
                                        <w:div w:id="1544051561">
                                          <w:marLeft w:val="0"/>
                                          <w:marRight w:val="0"/>
                                          <w:marTop w:val="0"/>
                                          <w:marBottom w:val="0"/>
                                          <w:divBdr>
                                            <w:top w:val="none" w:sz="0" w:space="0" w:color="auto"/>
                                            <w:left w:val="none" w:sz="0" w:space="0" w:color="auto"/>
                                            <w:bottom w:val="none" w:sz="0" w:space="0" w:color="auto"/>
                                            <w:right w:val="none" w:sz="0" w:space="0" w:color="auto"/>
                                          </w:divBdr>
                                        </w:div>
                                        <w:div w:id="1936665955">
                                          <w:marLeft w:val="0"/>
                                          <w:marRight w:val="0"/>
                                          <w:marTop w:val="0"/>
                                          <w:marBottom w:val="0"/>
                                          <w:divBdr>
                                            <w:top w:val="none" w:sz="0" w:space="0" w:color="auto"/>
                                            <w:left w:val="none" w:sz="0" w:space="0" w:color="auto"/>
                                            <w:bottom w:val="none" w:sz="0" w:space="0" w:color="auto"/>
                                            <w:right w:val="none" w:sz="0" w:space="0" w:color="auto"/>
                                          </w:divBdr>
                                          <w:divsChild>
                                            <w:div w:id="1061364221">
                                              <w:marLeft w:val="0"/>
                                              <w:marRight w:val="0"/>
                                              <w:marTop w:val="75"/>
                                              <w:marBottom w:val="30"/>
                                              <w:divBdr>
                                                <w:top w:val="none" w:sz="0" w:space="0" w:color="auto"/>
                                                <w:left w:val="none" w:sz="0" w:space="0" w:color="auto"/>
                                                <w:bottom w:val="none" w:sz="0" w:space="0" w:color="auto"/>
                                                <w:right w:val="none" w:sz="0" w:space="0" w:color="auto"/>
                                              </w:divBdr>
                                              <w:divsChild>
                                                <w:div w:id="195392008">
                                                  <w:marLeft w:val="0"/>
                                                  <w:marRight w:val="0"/>
                                                  <w:marTop w:val="0"/>
                                                  <w:marBottom w:val="0"/>
                                                  <w:divBdr>
                                                    <w:top w:val="none" w:sz="0" w:space="0" w:color="auto"/>
                                                    <w:left w:val="none" w:sz="0" w:space="0" w:color="auto"/>
                                                    <w:bottom w:val="none" w:sz="0" w:space="0" w:color="auto"/>
                                                    <w:right w:val="none" w:sz="0" w:space="0" w:color="auto"/>
                                                  </w:divBdr>
                                                </w:div>
                                                <w:div w:id="496575551">
                                                  <w:marLeft w:val="0"/>
                                                  <w:marRight w:val="0"/>
                                                  <w:marTop w:val="0"/>
                                                  <w:marBottom w:val="0"/>
                                                  <w:divBdr>
                                                    <w:top w:val="none" w:sz="0" w:space="0" w:color="auto"/>
                                                    <w:left w:val="none" w:sz="0" w:space="0" w:color="auto"/>
                                                    <w:bottom w:val="none" w:sz="0" w:space="0" w:color="auto"/>
                                                    <w:right w:val="none" w:sz="0" w:space="0" w:color="auto"/>
                                                  </w:divBdr>
                                                </w:div>
                                                <w:div w:id="1653371757">
                                                  <w:marLeft w:val="0"/>
                                                  <w:marRight w:val="0"/>
                                                  <w:marTop w:val="0"/>
                                                  <w:marBottom w:val="0"/>
                                                  <w:divBdr>
                                                    <w:top w:val="none" w:sz="0" w:space="0" w:color="auto"/>
                                                    <w:left w:val="none" w:sz="0" w:space="0" w:color="auto"/>
                                                    <w:bottom w:val="none" w:sz="0" w:space="0" w:color="auto"/>
                                                    <w:right w:val="none" w:sz="0" w:space="0" w:color="auto"/>
                                                  </w:divBdr>
                                                  <w:divsChild>
                                                    <w:div w:id="1008291137">
                                                      <w:marLeft w:val="0"/>
                                                      <w:marRight w:val="0"/>
                                                      <w:marTop w:val="0"/>
                                                      <w:marBottom w:val="0"/>
                                                      <w:divBdr>
                                                        <w:top w:val="none" w:sz="0" w:space="0" w:color="auto"/>
                                                        <w:left w:val="none" w:sz="0" w:space="0" w:color="auto"/>
                                                        <w:bottom w:val="none" w:sz="0" w:space="0" w:color="auto"/>
                                                        <w:right w:val="none" w:sz="0" w:space="0" w:color="auto"/>
                                                      </w:divBdr>
                                                      <w:divsChild>
                                                        <w:div w:id="1297221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9098">
                                  <w:marLeft w:val="0"/>
                                  <w:marRight w:val="0"/>
                                  <w:marTop w:val="0"/>
                                  <w:marBottom w:val="0"/>
                                  <w:divBdr>
                                    <w:top w:val="none" w:sz="0" w:space="0" w:color="auto"/>
                                    <w:left w:val="none" w:sz="0" w:space="0" w:color="auto"/>
                                    <w:bottom w:val="single" w:sz="6" w:space="7" w:color="E1E8ED"/>
                                    <w:right w:val="none" w:sz="0" w:space="0" w:color="auto"/>
                                  </w:divBdr>
                                  <w:divsChild>
                                    <w:div w:id="188039099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sChild>
                                            <w:div w:id="2015188418">
                                              <w:marLeft w:val="0"/>
                                              <w:marRight w:val="0"/>
                                              <w:marTop w:val="75"/>
                                              <w:marBottom w:val="30"/>
                                              <w:divBdr>
                                                <w:top w:val="none" w:sz="0" w:space="0" w:color="auto"/>
                                                <w:left w:val="none" w:sz="0" w:space="0" w:color="auto"/>
                                                <w:bottom w:val="none" w:sz="0" w:space="0" w:color="auto"/>
                                                <w:right w:val="none" w:sz="0" w:space="0" w:color="auto"/>
                                              </w:divBdr>
                                              <w:divsChild>
                                                <w:div w:id="205534788">
                                                  <w:marLeft w:val="0"/>
                                                  <w:marRight w:val="0"/>
                                                  <w:marTop w:val="0"/>
                                                  <w:marBottom w:val="0"/>
                                                  <w:divBdr>
                                                    <w:top w:val="none" w:sz="0" w:space="0" w:color="auto"/>
                                                    <w:left w:val="none" w:sz="0" w:space="0" w:color="auto"/>
                                                    <w:bottom w:val="none" w:sz="0" w:space="0" w:color="auto"/>
                                                    <w:right w:val="none" w:sz="0" w:space="0" w:color="auto"/>
                                                  </w:divBdr>
                                                  <w:divsChild>
                                                    <w:div w:id="1849708937">
                                                      <w:marLeft w:val="0"/>
                                                      <w:marRight w:val="0"/>
                                                      <w:marTop w:val="0"/>
                                                      <w:marBottom w:val="0"/>
                                                      <w:divBdr>
                                                        <w:top w:val="none" w:sz="0" w:space="0" w:color="auto"/>
                                                        <w:left w:val="none" w:sz="0" w:space="0" w:color="auto"/>
                                                        <w:bottom w:val="none" w:sz="0" w:space="0" w:color="auto"/>
                                                        <w:right w:val="none" w:sz="0" w:space="0" w:color="auto"/>
                                                      </w:divBdr>
                                                      <w:divsChild>
                                                        <w:div w:id="1654337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8667600">
                                                  <w:marLeft w:val="0"/>
                                                  <w:marRight w:val="0"/>
                                                  <w:marTop w:val="0"/>
                                                  <w:marBottom w:val="0"/>
                                                  <w:divBdr>
                                                    <w:top w:val="none" w:sz="0" w:space="0" w:color="auto"/>
                                                    <w:left w:val="none" w:sz="0" w:space="0" w:color="auto"/>
                                                    <w:bottom w:val="none" w:sz="0" w:space="0" w:color="auto"/>
                                                    <w:right w:val="none" w:sz="0" w:space="0" w:color="auto"/>
                                                  </w:divBdr>
                                                </w:div>
                                                <w:div w:id="1965038065">
                                                  <w:marLeft w:val="0"/>
                                                  <w:marRight w:val="0"/>
                                                  <w:marTop w:val="0"/>
                                                  <w:marBottom w:val="0"/>
                                                  <w:divBdr>
                                                    <w:top w:val="none" w:sz="0" w:space="0" w:color="auto"/>
                                                    <w:left w:val="none" w:sz="0" w:space="0" w:color="auto"/>
                                                    <w:bottom w:val="none" w:sz="0" w:space="0" w:color="auto"/>
                                                    <w:right w:val="none" w:sz="0" w:space="0" w:color="auto"/>
                                                  </w:divBdr>
                                                </w:div>
                                                <w:div w:id="21020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2135">
                                  <w:marLeft w:val="0"/>
                                  <w:marRight w:val="0"/>
                                  <w:marTop w:val="0"/>
                                  <w:marBottom w:val="0"/>
                                  <w:divBdr>
                                    <w:top w:val="none" w:sz="0" w:space="0" w:color="auto"/>
                                    <w:left w:val="none" w:sz="0" w:space="0" w:color="auto"/>
                                    <w:bottom w:val="single" w:sz="6" w:space="7" w:color="E1E8ED"/>
                                    <w:right w:val="none" w:sz="0" w:space="0" w:color="auto"/>
                                  </w:divBdr>
                                  <w:divsChild>
                                    <w:div w:id="498666513">
                                      <w:marLeft w:val="0"/>
                                      <w:marRight w:val="0"/>
                                      <w:marTop w:val="0"/>
                                      <w:marBottom w:val="0"/>
                                      <w:divBdr>
                                        <w:top w:val="none" w:sz="0" w:space="0" w:color="auto"/>
                                        <w:left w:val="none" w:sz="0" w:space="0" w:color="auto"/>
                                        <w:bottom w:val="none" w:sz="0" w:space="0" w:color="auto"/>
                                        <w:right w:val="none" w:sz="0" w:space="0" w:color="auto"/>
                                      </w:divBdr>
                                      <w:divsChild>
                                        <w:div w:id="477379757">
                                          <w:marLeft w:val="0"/>
                                          <w:marRight w:val="0"/>
                                          <w:marTop w:val="0"/>
                                          <w:marBottom w:val="0"/>
                                          <w:divBdr>
                                            <w:top w:val="none" w:sz="0" w:space="0" w:color="auto"/>
                                            <w:left w:val="none" w:sz="0" w:space="0" w:color="auto"/>
                                            <w:bottom w:val="none" w:sz="0" w:space="0" w:color="auto"/>
                                            <w:right w:val="none" w:sz="0" w:space="0" w:color="auto"/>
                                          </w:divBdr>
                                        </w:div>
                                        <w:div w:id="664865388">
                                          <w:marLeft w:val="0"/>
                                          <w:marRight w:val="0"/>
                                          <w:marTop w:val="0"/>
                                          <w:marBottom w:val="0"/>
                                          <w:divBdr>
                                            <w:top w:val="none" w:sz="0" w:space="0" w:color="auto"/>
                                            <w:left w:val="none" w:sz="0" w:space="0" w:color="auto"/>
                                            <w:bottom w:val="none" w:sz="0" w:space="0" w:color="auto"/>
                                            <w:right w:val="none" w:sz="0" w:space="0" w:color="auto"/>
                                          </w:divBdr>
                                          <w:divsChild>
                                            <w:div w:id="1162965845">
                                              <w:marLeft w:val="0"/>
                                              <w:marRight w:val="0"/>
                                              <w:marTop w:val="75"/>
                                              <w:marBottom w:val="30"/>
                                              <w:divBdr>
                                                <w:top w:val="none" w:sz="0" w:space="0" w:color="auto"/>
                                                <w:left w:val="none" w:sz="0" w:space="0" w:color="auto"/>
                                                <w:bottom w:val="none" w:sz="0" w:space="0" w:color="auto"/>
                                                <w:right w:val="none" w:sz="0" w:space="0" w:color="auto"/>
                                              </w:divBdr>
                                              <w:divsChild>
                                                <w:div w:id="916787117">
                                                  <w:marLeft w:val="0"/>
                                                  <w:marRight w:val="0"/>
                                                  <w:marTop w:val="0"/>
                                                  <w:marBottom w:val="0"/>
                                                  <w:divBdr>
                                                    <w:top w:val="none" w:sz="0" w:space="0" w:color="auto"/>
                                                    <w:left w:val="none" w:sz="0" w:space="0" w:color="auto"/>
                                                    <w:bottom w:val="none" w:sz="0" w:space="0" w:color="auto"/>
                                                    <w:right w:val="none" w:sz="0" w:space="0" w:color="auto"/>
                                                  </w:divBdr>
                                                </w:div>
                                                <w:div w:id="1284269892">
                                                  <w:marLeft w:val="0"/>
                                                  <w:marRight w:val="0"/>
                                                  <w:marTop w:val="0"/>
                                                  <w:marBottom w:val="0"/>
                                                  <w:divBdr>
                                                    <w:top w:val="none" w:sz="0" w:space="0" w:color="auto"/>
                                                    <w:left w:val="none" w:sz="0" w:space="0" w:color="auto"/>
                                                    <w:bottom w:val="none" w:sz="0" w:space="0" w:color="auto"/>
                                                    <w:right w:val="none" w:sz="0" w:space="0" w:color="auto"/>
                                                  </w:divBdr>
                                                </w:div>
                                                <w:div w:id="1357467368">
                                                  <w:marLeft w:val="0"/>
                                                  <w:marRight w:val="0"/>
                                                  <w:marTop w:val="0"/>
                                                  <w:marBottom w:val="0"/>
                                                  <w:divBdr>
                                                    <w:top w:val="none" w:sz="0" w:space="0" w:color="auto"/>
                                                    <w:left w:val="none" w:sz="0" w:space="0" w:color="auto"/>
                                                    <w:bottom w:val="none" w:sz="0" w:space="0" w:color="auto"/>
                                                    <w:right w:val="none" w:sz="0" w:space="0" w:color="auto"/>
                                                  </w:divBdr>
                                                </w:div>
                                                <w:div w:id="1522013451">
                                                  <w:marLeft w:val="0"/>
                                                  <w:marRight w:val="0"/>
                                                  <w:marTop w:val="0"/>
                                                  <w:marBottom w:val="0"/>
                                                  <w:divBdr>
                                                    <w:top w:val="none" w:sz="0" w:space="0" w:color="auto"/>
                                                    <w:left w:val="none" w:sz="0" w:space="0" w:color="auto"/>
                                                    <w:bottom w:val="none" w:sz="0" w:space="0" w:color="auto"/>
                                                    <w:right w:val="none" w:sz="0" w:space="0" w:color="auto"/>
                                                  </w:divBdr>
                                                </w:div>
                                                <w:div w:id="1873305498">
                                                  <w:marLeft w:val="0"/>
                                                  <w:marRight w:val="0"/>
                                                  <w:marTop w:val="0"/>
                                                  <w:marBottom w:val="0"/>
                                                  <w:divBdr>
                                                    <w:top w:val="none" w:sz="0" w:space="0" w:color="auto"/>
                                                    <w:left w:val="none" w:sz="0" w:space="0" w:color="auto"/>
                                                    <w:bottom w:val="none" w:sz="0" w:space="0" w:color="auto"/>
                                                    <w:right w:val="none" w:sz="0" w:space="0" w:color="auto"/>
                                                  </w:divBdr>
                                                  <w:divsChild>
                                                    <w:div w:id="534466245">
                                                      <w:marLeft w:val="0"/>
                                                      <w:marRight w:val="0"/>
                                                      <w:marTop w:val="0"/>
                                                      <w:marBottom w:val="0"/>
                                                      <w:divBdr>
                                                        <w:top w:val="none" w:sz="0" w:space="0" w:color="auto"/>
                                                        <w:left w:val="none" w:sz="0" w:space="0" w:color="auto"/>
                                                        <w:bottom w:val="none" w:sz="0" w:space="0" w:color="auto"/>
                                                        <w:right w:val="none" w:sz="0" w:space="0" w:color="auto"/>
                                                      </w:divBdr>
                                                      <w:divsChild>
                                                        <w:div w:id="19172032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13821399">
                                          <w:marLeft w:val="0"/>
                                          <w:marRight w:val="0"/>
                                          <w:marTop w:val="0"/>
                                          <w:marBottom w:val="0"/>
                                          <w:divBdr>
                                            <w:top w:val="none" w:sz="0" w:space="0" w:color="auto"/>
                                            <w:left w:val="none" w:sz="0" w:space="0" w:color="auto"/>
                                            <w:bottom w:val="none" w:sz="0" w:space="0" w:color="auto"/>
                                            <w:right w:val="none" w:sz="0" w:space="0" w:color="auto"/>
                                          </w:divBdr>
                                          <w:divsChild>
                                            <w:div w:id="1105424751">
                                              <w:marLeft w:val="0"/>
                                              <w:marRight w:val="0"/>
                                              <w:marTop w:val="0"/>
                                              <w:marBottom w:val="0"/>
                                              <w:divBdr>
                                                <w:top w:val="none" w:sz="0" w:space="0" w:color="auto"/>
                                                <w:left w:val="none" w:sz="0" w:space="0" w:color="auto"/>
                                                <w:bottom w:val="none" w:sz="0" w:space="0" w:color="auto"/>
                                                <w:right w:val="none" w:sz="0" w:space="0" w:color="auto"/>
                                              </w:divBdr>
                                              <w:divsChild>
                                                <w:div w:id="13107886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1813686">
                                          <w:marLeft w:val="0"/>
                                          <w:marRight w:val="0"/>
                                          <w:marTop w:val="0"/>
                                          <w:marBottom w:val="0"/>
                                          <w:divBdr>
                                            <w:top w:val="none" w:sz="0" w:space="0" w:color="auto"/>
                                            <w:left w:val="none" w:sz="0" w:space="0" w:color="auto"/>
                                            <w:bottom w:val="none" w:sz="0" w:space="0" w:color="auto"/>
                                            <w:right w:val="none" w:sz="0" w:space="0" w:color="auto"/>
                                          </w:divBdr>
                                          <w:divsChild>
                                            <w:div w:id="477957700">
                                              <w:marLeft w:val="0"/>
                                              <w:marRight w:val="0"/>
                                              <w:marTop w:val="150"/>
                                              <w:marBottom w:val="0"/>
                                              <w:divBdr>
                                                <w:top w:val="none" w:sz="0" w:space="9" w:color="auto"/>
                                                <w:left w:val="none" w:sz="0" w:space="0" w:color="auto"/>
                                                <w:bottom w:val="none" w:sz="0" w:space="9" w:color="auto"/>
                                                <w:right w:val="none" w:sz="0" w:space="0" w:color="auto"/>
                                              </w:divBdr>
                                              <w:divsChild>
                                                <w:div w:id="168301110">
                                                  <w:marLeft w:val="0"/>
                                                  <w:marRight w:val="0"/>
                                                  <w:marTop w:val="0"/>
                                                  <w:marBottom w:val="0"/>
                                                  <w:divBdr>
                                                    <w:top w:val="none" w:sz="0" w:space="0" w:color="auto"/>
                                                    <w:left w:val="none" w:sz="0" w:space="0" w:color="auto"/>
                                                    <w:bottom w:val="none" w:sz="0" w:space="0" w:color="auto"/>
                                                    <w:right w:val="none" w:sz="0" w:space="0" w:color="auto"/>
                                                  </w:divBdr>
                                                  <w:divsChild>
                                                    <w:div w:id="801582278">
                                                      <w:marLeft w:val="0"/>
                                                      <w:marRight w:val="0"/>
                                                      <w:marTop w:val="0"/>
                                                      <w:marBottom w:val="0"/>
                                                      <w:divBdr>
                                                        <w:top w:val="none" w:sz="0" w:space="0" w:color="auto"/>
                                                        <w:left w:val="none" w:sz="0" w:space="0" w:color="auto"/>
                                                        <w:bottom w:val="none" w:sz="0" w:space="0" w:color="auto"/>
                                                        <w:right w:val="none" w:sz="0" w:space="0" w:color="auto"/>
                                                      </w:divBdr>
                                                    </w:div>
                                                    <w:div w:id="1218318984">
                                                      <w:marLeft w:val="0"/>
                                                      <w:marRight w:val="0"/>
                                                      <w:marTop w:val="0"/>
                                                      <w:marBottom w:val="0"/>
                                                      <w:divBdr>
                                                        <w:top w:val="none" w:sz="0" w:space="0" w:color="auto"/>
                                                        <w:left w:val="none" w:sz="0" w:space="0" w:color="auto"/>
                                                        <w:bottom w:val="none" w:sz="0" w:space="0" w:color="auto"/>
                                                        <w:right w:val="none" w:sz="0" w:space="0" w:color="auto"/>
                                                      </w:divBdr>
                                                    </w:div>
                                                    <w:div w:id="1435052831">
                                                      <w:marLeft w:val="0"/>
                                                      <w:marRight w:val="0"/>
                                                      <w:marTop w:val="0"/>
                                                      <w:marBottom w:val="0"/>
                                                      <w:divBdr>
                                                        <w:top w:val="none" w:sz="0" w:space="0" w:color="auto"/>
                                                        <w:left w:val="none" w:sz="0" w:space="0" w:color="auto"/>
                                                        <w:bottom w:val="none" w:sz="0" w:space="0" w:color="auto"/>
                                                        <w:right w:val="none" w:sz="0" w:space="0" w:color="auto"/>
                                                      </w:divBdr>
                                                    </w:div>
                                                    <w:div w:id="16168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36">
                                  <w:marLeft w:val="0"/>
                                  <w:marRight w:val="0"/>
                                  <w:marTop w:val="0"/>
                                  <w:marBottom w:val="0"/>
                                  <w:divBdr>
                                    <w:top w:val="none" w:sz="0" w:space="0" w:color="auto"/>
                                    <w:left w:val="none" w:sz="0" w:space="0" w:color="auto"/>
                                    <w:bottom w:val="single" w:sz="6" w:space="7" w:color="E1E8ED"/>
                                    <w:right w:val="none" w:sz="0" w:space="0" w:color="auto"/>
                                  </w:divBdr>
                                  <w:divsChild>
                                    <w:div w:id="1390038468">
                                      <w:marLeft w:val="0"/>
                                      <w:marRight w:val="0"/>
                                      <w:marTop w:val="0"/>
                                      <w:marBottom w:val="0"/>
                                      <w:divBdr>
                                        <w:top w:val="none" w:sz="0" w:space="0" w:color="auto"/>
                                        <w:left w:val="none" w:sz="0" w:space="0" w:color="auto"/>
                                        <w:bottom w:val="none" w:sz="0" w:space="0" w:color="auto"/>
                                        <w:right w:val="none" w:sz="0" w:space="0" w:color="auto"/>
                                      </w:divBdr>
                                      <w:divsChild>
                                        <w:div w:id="1340428998">
                                          <w:marLeft w:val="0"/>
                                          <w:marRight w:val="0"/>
                                          <w:marTop w:val="0"/>
                                          <w:marBottom w:val="0"/>
                                          <w:divBdr>
                                            <w:top w:val="none" w:sz="0" w:space="0" w:color="auto"/>
                                            <w:left w:val="none" w:sz="0" w:space="0" w:color="auto"/>
                                            <w:bottom w:val="none" w:sz="0" w:space="0" w:color="auto"/>
                                            <w:right w:val="none" w:sz="0" w:space="0" w:color="auto"/>
                                          </w:divBdr>
                                        </w:div>
                                        <w:div w:id="1973094202">
                                          <w:marLeft w:val="0"/>
                                          <w:marRight w:val="0"/>
                                          <w:marTop w:val="0"/>
                                          <w:marBottom w:val="0"/>
                                          <w:divBdr>
                                            <w:top w:val="none" w:sz="0" w:space="0" w:color="auto"/>
                                            <w:left w:val="none" w:sz="0" w:space="0" w:color="auto"/>
                                            <w:bottom w:val="none" w:sz="0" w:space="0" w:color="auto"/>
                                            <w:right w:val="none" w:sz="0" w:space="0" w:color="auto"/>
                                          </w:divBdr>
                                          <w:divsChild>
                                            <w:div w:id="262810433">
                                              <w:marLeft w:val="0"/>
                                              <w:marRight w:val="0"/>
                                              <w:marTop w:val="75"/>
                                              <w:marBottom w:val="30"/>
                                              <w:divBdr>
                                                <w:top w:val="none" w:sz="0" w:space="0" w:color="auto"/>
                                                <w:left w:val="none" w:sz="0" w:space="0" w:color="auto"/>
                                                <w:bottom w:val="none" w:sz="0" w:space="0" w:color="auto"/>
                                                <w:right w:val="none" w:sz="0" w:space="0" w:color="auto"/>
                                              </w:divBdr>
                                              <w:divsChild>
                                                <w:div w:id="214392892">
                                                  <w:marLeft w:val="0"/>
                                                  <w:marRight w:val="0"/>
                                                  <w:marTop w:val="0"/>
                                                  <w:marBottom w:val="0"/>
                                                  <w:divBdr>
                                                    <w:top w:val="none" w:sz="0" w:space="0" w:color="auto"/>
                                                    <w:left w:val="none" w:sz="0" w:space="0" w:color="auto"/>
                                                    <w:bottom w:val="none" w:sz="0" w:space="0" w:color="auto"/>
                                                    <w:right w:val="none" w:sz="0" w:space="0" w:color="auto"/>
                                                  </w:divBdr>
                                                </w:div>
                                                <w:div w:id="1076709895">
                                                  <w:marLeft w:val="0"/>
                                                  <w:marRight w:val="0"/>
                                                  <w:marTop w:val="0"/>
                                                  <w:marBottom w:val="0"/>
                                                  <w:divBdr>
                                                    <w:top w:val="none" w:sz="0" w:space="0" w:color="auto"/>
                                                    <w:left w:val="none" w:sz="0" w:space="0" w:color="auto"/>
                                                    <w:bottom w:val="none" w:sz="0" w:space="0" w:color="auto"/>
                                                    <w:right w:val="none" w:sz="0" w:space="0" w:color="auto"/>
                                                  </w:divBdr>
                                                  <w:divsChild>
                                                    <w:div w:id="1438596359">
                                                      <w:marLeft w:val="0"/>
                                                      <w:marRight w:val="0"/>
                                                      <w:marTop w:val="0"/>
                                                      <w:marBottom w:val="0"/>
                                                      <w:divBdr>
                                                        <w:top w:val="none" w:sz="0" w:space="0" w:color="auto"/>
                                                        <w:left w:val="none" w:sz="0" w:space="0" w:color="auto"/>
                                                        <w:bottom w:val="none" w:sz="0" w:space="0" w:color="auto"/>
                                                        <w:right w:val="none" w:sz="0" w:space="0" w:color="auto"/>
                                                      </w:divBdr>
                                                      <w:divsChild>
                                                        <w:div w:id="731735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1558206">
                                                  <w:marLeft w:val="0"/>
                                                  <w:marRight w:val="0"/>
                                                  <w:marTop w:val="0"/>
                                                  <w:marBottom w:val="0"/>
                                                  <w:divBdr>
                                                    <w:top w:val="none" w:sz="0" w:space="0" w:color="auto"/>
                                                    <w:left w:val="none" w:sz="0" w:space="0" w:color="auto"/>
                                                    <w:bottom w:val="none" w:sz="0" w:space="0" w:color="auto"/>
                                                    <w:right w:val="none" w:sz="0" w:space="0" w:color="auto"/>
                                                  </w:divBdr>
                                                </w:div>
                                                <w:div w:id="20299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960">
                                  <w:marLeft w:val="0"/>
                                  <w:marRight w:val="0"/>
                                  <w:marTop w:val="0"/>
                                  <w:marBottom w:val="0"/>
                                  <w:divBdr>
                                    <w:top w:val="none" w:sz="0" w:space="0" w:color="auto"/>
                                    <w:left w:val="none" w:sz="0" w:space="0" w:color="auto"/>
                                    <w:bottom w:val="single" w:sz="6" w:space="7" w:color="E1E8ED"/>
                                    <w:right w:val="none" w:sz="0" w:space="0" w:color="auto"/>
                                  </w:divBdr>
                                  <w:divsChild>
                                    <w:div w:id="839009771">
                                      <w:marLeft w:val="0"/>
                                      <w:marRight w:val="0"/>
                                      <w:marTop w:val="0"/>
                                      <w:marBottom w:val="0"/>
                                      <w:divBdr>
                                        <w:top w:val="none" w:sz="0" w:space="0" w:color="auto"/>
                                        <w:left w:val="none" w:sz="0" w:space="0" w:color="auto"/>
                                        <w:bottom w:val="none" w:sz="0" w:space="0" w:color="auto"/>
                                        <w:right w:val="none" w:sz="0" w:space="0" w:color="auto"/>
                                      </w:divBdr>
                                      <w:divsChild>
                                        <w:div w:id="794181176">
                                          <w:marLeft w:val="0"/>
                                          <w:marRight w:val="0"/>
                                          <w:marTop w:val="0"/>
                                          <w:marBottom w:val="0"/>
                                          <w:divBdr>
                                            <w:top w:val="none" w:sz="0" w:space="0" w:color="auto"/>
                                            <w:left w:val="none" w:sz="0" w:space="0" w:color="auto"/>
                                            <w:bottom w:val="none" w:sz="0" w:space="0" w:color="auto"/>
                                            <w:right w:val="none" w:sz="0" w:space="0" w:color="auto"/>
                                          </w:divBdr>
                                        </w:div>
                                        <w:div w:id="1733693319">
                                          <w:marLeft w:val="0"/>
                                          <w:marRight w:val="0"/>
                                          <w:marTop w:val="0"/>
                                          <w:marBottom w:val="0"/>
                                          <w:divBdr>
                                            <w:top w:val="none" w:sz="0" w:space="0" w:color="auto"/>
                                            <w:left w:val="none" w:sz="0" w:space="0" w:color="auto"/>
                                            <w:bottom w:val="none" w:sz="0" w:space="0" w:color="auto"/>
                                            <w:right w:val="none" w:sz="0" w:space="0" w:color="auto"/>
                                          </w:divBdr>
                                          <w:divsChild>
                                            <w:div w:id="804785335">
                                              <w:marLeft w:val="0"/>
                                              <w:marRight w:val="0"/>
                                              <w:marTop w:val="75"/>
                                              <w:marBottom w:val="30"/>
                                              <w:divBdr>
                                                <w:top w:val="none" w:sz="0" w:space="0" w:color="auto"/>
                                                <w:left w:val="none" w:sz="0" w:space="0" w:color="auto"/>
                                                <w:bottom w:val="none" w:sz="0" w:space="0" w:color="auto"/>
                                                <w:right w:val="none" w:sz="0" w:space="0" w:color="auto"/>
                                              </w:divBdr>
                                              <w:divsChild>
                                                <w:div w:id="140969926">
                                                  <w:marLeft w:val="0"/>
                                                  <w:marRight w:val="0"/>
                                                  <w:marTop w:val="0"/>
                                                  <w:marBottom w:val="0"/>
                                                  <w:divBdr>
                                                    <w:top w:val="none" w:sz="0" w:space="0" w:color="auto"/>
                                                    <w:left w:val="none" w:sz="0" w:space="0" w:color="auto"/>
                                                    <w:bottom w:val="none" w:sz="0" w:space="0" w:color="auto"/>
                                                    <w:right w:val="none" w:sz="0" w:space="0" w:color="auto"/>
                                                  </w:divBdr>
                                                </w:div>
                                                <w:div w:id="1143817300">
                                                  <w:marLeft w:val="0"/>
                                                  <w:marRight w:val="0"/>
                                                  <w:marTop w:val="0"/>
                                                  <w:marBottom w:val="0"/>
                                                  <w:divBdr>
                                                    <w:top w:val="none" w:sz="0" w:space="0" w:color="auto"/>
                                                    <w:left w:val="none" w:sz="0" w:space="0" w:color="auto"/>
                                                    <w:bottom w:val="none" w:sz="0" w:space="0" w:color="auto"/>
                                                    <w:right w:val="none" w:sz="0" w:space="0" w:color="auto"/>
                                                  </w:divBdr>
                                                </w:div>
                                                <w:div w:id="1383678212">
                                                  <w:marLeft w:val="0"/>
                                                  <w:marRight w:val="0"/>
                                                  <w:marTop w:val="0"/>
                                                  <w:marBottom w:val="0"/>
                                                  <w:divBdr>
                                                    <w:top w:val="none" w:sz="0" w:space="0" w:color="auto"/>
                                                    <w:left w:val="none" w:sz="0" w:space="0" w:color="auto"/>
                                                    <w:bottom w:val="none" w:sz="0" w:space="0" w:color="auto"/>
                                                    <w:right w:val="none" w:sz="0" w:space="0" w:color="auto"/>
                                                  </w:divBdr>
                                                </w:div>
                                                <w:div w:id="1447121033">
                                                  <w:marLeft w:val="0"/>
                                                  <w:marRight w:val="0"/>
                                                  <w:marTop w:val="0"/>
                                                  <w:marBottom w:val="0"/>
                                                  <w:divBdr>
                                                    <w:top w:val="none" w:sz="0" w:space="0" w:color="auto"/>
                                                    <w:left w:val="none" w:sz="0" w:space="0" w:color="auto"/>
                                                    <w:bottom w:val="none" w:sz="0" w:space="0" w:color="auto"/>
                                                    <w:right w:val="none" w:sz="0" w:space="0" w:color="auto"/>
                                                  </w:divBdr>
                                                  <w:divsChild>
                                                    <w:div w:id="913012676">
                                                      <w:marLeft w:val="0"/>
                                                      <w:marRight w:val="0"/>
                                                      <w:marTop w:val="0"/>
                                                      <w:marBottom w:val="0"/>
                                                      <w:divBdr>
                                                        <w:top w:val="none" w:sz="0" w:space="0" w:color="auto"/>
                                                        <w:left w:val="none" w:sz="0" w:space="0" w:color="auto"/>
                                                        <w:bottom w:val="none" w:sz="0" w:space="0" w:color="auto"/>
                                                        <w:right w:val="none" w:sz="0" w:space="0" w:color="auto"/>
                                                      </w:divBdr>
                                                      <w:divsChild>
                                                        <w:div w:id="1776365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6165262">
                                  <w:marLeft w:val="0"/>
                                  <w:marRight w:val="0"/>
                                  <w:marTop w:val="0"/>
                                  <w:marBottom w:val="0"/>
                                  <w:divBdr>
                                    <w:top w:val="none" w:sz="0" w:space="0" w:color="auto"/>
                                    <w:left w:val="none" w:sz="0" w:space="0" w:color="auto"/>
                                    <w:bottom w:val="single" w:sz="6" w:space="7" w:color="E1E8ED"/>
                                    <w:right w:val="none" w:sz="0" w:space="0" w:color="auto"/>
                                  </w:divBdr>
                                  <w:divsChild>
                                    <w:div w:id="1980067323">
                                      <w:marLeft w:val="0"/>
                                      <w:marRight w:val="0"/>
                                      <w:marTop w:val="0"/>
                                      <w:marBottom w:val="0"/>
                                      <w:divBdr>
                                        <w:top w:val="none" w:sz="0" w:space="0" w:color="auto"/>
                                        <w:left w:val="none" w:sz="0" w:space="0" w:color="auto"/>
                                        <w:bottom w:val="none" w:sz="0" w:space="0" w:color="auto"/>
                                        <w:right w:val="none" w:sz="0" w:space="0" w:color="auto"/>
                                      </w:divBdr>
                                      <w:divsChild>
                                        <w:div w:id="9260485">
                                          <w:marLeft w:val="0"/>
                                          <w:marRight w:val="0"/>
                                          <w:marTop w:val="0"/>
                                          <w:marBottom w:val="0"/>
                                          <w:divBdr>
                                            <w:top w:val="none" w:sz="0" w:space="0" w:color="auto"/>
                                            <w:left w:val="none" w:sz="0" w:space="0" w:color="auto"/>
                                            <w:bottom w:val="none" w:sz="0" w:space="0" w:color="auto"/>
                                            <w:right w:val="none" w:sz="0" w:space="0" w:color="auto"/>
                                          </w:divBdr>
                                        </w:div>
                                        <w:div w:id="150607893">
                                          <w:marLeft w:val="0"/>
                                          <w:marRight w:val="0"/>
                                          <w:marTop w:val="0"/>
                                          <w:marBottom w:val="0"/>
                                          <w:divBdr>
                                            <w:top w:val="none" w:sz="0" w:space="0" w:color="auto"/>
                                            <w:left w:val="none" w:sz="0" w:space="0" w:color="auto"/>
                                            <w:bottom w:val="none" w:sz="0" w:space="0" w:color="auto"/>
                                            <w:right w:val="none" w:sz="0" w:space="0" w:color="auto"/>
                                          </w:divBdr>
                                          <w:divsChild>
                                            <w:div w:id="987974428">
                                              <w:marLeft w:val="0"/>
                                              <w:marRight w:val="0"/>
                                              <w:marTop w:val="75"/>
                                              <w:marBottom w:val="30"/>
                                              <w:divBdr>
                                                <w:top w:val="none" w:sz="0" w:space="0" w:color="auto"/>
                                                <w:left w:val="none" w:sz="0" w:space="0" w:color="auto"/>
                                                <w:bottom w:val="none" w:sz="0" w:space="0" w:color="auto"/>
                                                <w:right w:val="none" w:sz="0" w:space="0" w:color="auto"/>
                                              </w:divBdr>
                                              <w:divsChild>
                                                <w:div w:id="23528758">
                                                  <w:marLeft w:val="0"/>
                                                  <w:marRight w:val="0"/>
                                                  <w:marTop w:val="0"/>
                                                  <w:marBottom w:val="0"/>
                                                  <w:divBdr>
                                                    <w:top w:val="none" w:sz="0" w:space="0" w:color="auto"/>
                                                    <w:left w:val="none" w:sz="0" w:space="0" w:color="auto"/>
                                                    <w:bottom w:val="none" w:sz="0" w:space="0" w:color="auto"/>
                                                    <w:right w:val="none" w:sz="0" w:space="0" w:color="auto"/>
                                                  </w:divBdr>
                                                </w:div>
                                                <w:div w:id="483937098">
                                                  <w:marLeft w:val="0"/>
                                                  <w:marRight w:val="0"/>
                                                  <w:marTop w:val="0"/>
                                                  <w:marBottom w:val="0"/>
                                                  <w:divBdr>
                                                    <w:top w:val="none" w:sz="0" w:space="0" w:color="auto"/>
                                                    <w:left w:val="none" w:sz="0" w:space="0" w:color="auto"/>
                                                    <w:bottom w:val="none" w:sz="0" w:space="0" w:color="auto"/>
                                                    <w:right w:val="none" w:sz="0" w:space="0" w:color="auto"/>
                                                  </w:divBdr>
                                                </w:div>
                                                <w:div w:id="1859154233">
                                                  <w:marLeft w:val="0"/>
                                                  <w:marRight w:val="0"/>
                                                  <w:marTop w:val="0"/>
                                                  <w:marBottom w:val="0"/>
                                                  <w:divBdr>
                                                    <w:top w:val="none" w:sz="0" w:space="0" w:color="auto"/>
                                                    <w:left w:val="none" w:sz="0" w:space="0" w:color="auto"/>
                                                    <w:bottom w:val="none" w:sz="0" w:space="0" w:color="auto"/>
                                                    <w:right w:val="none" w:sz="0" w:space="0" w:color="auto"/>
                                                  </w:divBdr>
                                                  <w:divsChild>
                                                    <w:div w:id="1316179669">
                                                      <w:marLeft w:val="0"/>
                                                      <w:marRight w:val="0"/>
                                                      <w:marTop w:val="0"/>
                                                      <w:marBottom w:val="0"/>
                                                      <w:divBdr>
                                                        <w:top w:val="none" w:sz="0" w:space="0" w:color="auto"/>
                                                        <w:left w:val="none" w:sz="0" w:space="0" w:color="auto"/>
                                                        <w:bottom w:val="none" w:sz="0" w:space="0" w:color="auto"/>
                                                        <w:right w:val="none" w:sz="0" w:space="0" w:color="auto"/>
                                                      </w:divBdr>
                                                      <w:divsChild>
                                                        <w:div w:id="2013876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8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735">
                                  <w:marLeft w:val="0"/>
                                  <w:marRight w:val="0"/>
                                  <w:marTop w:val="0"/>
                                  <w:marBottom w:val="0"/>
                                  <w:divBdr>
                                    <w:top w:val="none" w:sz="0" w:space="0" w:color="auto"/>
                                    <w:left w:val="none" w:sz="0" w:space="0" w:color="auto"/>
                                    <w:bottom w:val="none" w:sz="0" w:space="0" w:color="auto"/>
                                    <w:right w:val="none" w:sz="0" w:space="0" w:color="auto"/>
                                  </w:divBdr>
                                  <w:divsChild>
                                    <w:div w:id="78797604">
                                      <w:marLeft w:val="0"/>
                                      <w:marRight w:val="0"/>
                                      <w:marTop w:val="0"/>
                                      <w:marBottom w:val="0"/>
                                      <w:divBdr>
                                        <w:top w:val="none" w:sz="0" w:space="0" w:color="auto"/>
                                        <w:left w:val="none" w:sz="0" w:space="0" w:color="auto"/>
                                        <w:bottom w:val="none" w:sz="0" w:space="0" w:color="auto"/>
                                        <w:right w:val="none" w:sz="0" w:space="0" w:color="auto"/>
                                      </w:divBdr>
                                      <w:divsChild>
                                        <w:div w:id="110710217">
                                          <w:marLeft w:val="0"/>
                                          <w:marRight w:val="0"/>
                                          <w:marTop w:val="0"/>
                                          <w:marBottom w:val="0"/>
                                          <w:divBdr>
                                            <w:top w:val="none" w:sz="0" w:space="0" w:color="auto"/>
                                            <w:left w:val="none" w:sz="0" w:space="0" w:color="auto"/>
                                            <w:bottom w:val="none" w:sz="0" w:space="0" w:color="auto"/>
                                            <w:right w:val="none" w:sz="0" w:space="0" w:color="auto"/>
                                          </w:divBdr>
                                          <w:divsChild>
                                            <w:div w:id="224487181">
                                              <w:marLeft w:val="0"/>
                                              <w:marRight w:val="0"/>
                                              <w:marTop w:val="0"/>
                                              <w:marBottom w:val="0"/>
                                              <w:divBdr>
                                                <w:top w:val="none" w:sz="0" w:space="0" w:color="auto"/>
                                                <w:left w:val="none" w:sz="0" w:space="0" w:color="auto"/>
                                                <w:bottom w:val="none" w:sz="0" w:space="0" w:color="auto"/>
                                                <w:right w:val="none" w:sz="0" w:space="0" w:color="auto"/>
                                              </w:divBdr>
                                            </w:div>
                                            <w:div w:id="1977175586">
                                              <w:marLeft w:val="0"/>
                                              <w:marRight w:val="0"/>
                                              <w:marTop w:val="0"/>
                                              <w:marBottom w:val="0"/>
                                              <w:divBdr>
                                                <w:top w:val="none" w:sz="0" w:space="0" w:color="auto"/>
                                                <w:left w:val="none" w:sz="0" w:space="0" w:color="auto"/>
                                                <w:bottom w:val="none" w:sz="0" w:space="0" w:color="auto"/>
                                                <w:right w:val="none" w:sz="0" w:space="0" w:color="auto"/>
                                              </w:divBdr>
                                              <w:divsChild>
                                                <w:div w:id="2009558700">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3106">
                                          <w:marLeft w:val="0"/>
                                          <w:marRight w:val="0"/>
                                          <w:marTop w:val="0"/>
                                          <w:marBottom w:val="0"/>
                                          <w:divBdr>
                                            <w:top w:val="none" w:sz="0" w:space="0" w:color="auto"/>
                                            <w:left w:val="none" w:sz="0" w:space="0" w:color="auto"/>
                                            <w:bottom w:val="none" w:sz="0" w:space="0" w:color="auto"/>
                                            <w:right w:val="none" w:sz="0" w:space="0" w:color="auto"/>
                                          </w:divBdr>
                                        </w:div>
                                        <w:div w:id="1312443594">
                                          <w:marLeft w:val="0"/>
                                          <w:marRight w:val="0"/>
                                          <w:marTop w:val="0"/>
                                          <w:marBottom w:val="0"/>
                                          <w:divBdr>
                                            <w:top w:val="none" w:sz="0" w:space="0" w:color="auto"/>
                                            <w:left w:val="none" w:sz="0" w:space="0" w:color="auto"/>
                                            <w:bottom w:val="none" w:sz="0" w:space="0" w:color="auto"/>
                                            <w:right w:val="none" w:sz="0" w:space="0" w:color="auto"/>
                                          </w:divBdr>
                                          <w:divsChild>
                                            <w:div w:id="1002775073">
                                              <w:marLeft w:val="0"/>
                                              <w:marRight w:val="0"/>
                                              <w:marTop w:val="0"/>
                                              <w:marBottom w:val="0"/>
                                              <w:divBdr>
                                                <w:top w:val="none" w:sz="0" w:space="0" w:color="auto"/>
                                                <w:left w:val="none" w:sz="0" w:space="0" w:color="auto"/>
                                                <w:bottom w:val="none" w:sz="0" w:space="0" w:color="auto"/>
                                                <w:right w:val="none" w:sz="0" w:space="0" w:color="auto"/>
                                              </w:divBdr>
                                              <w:divsChild>
                                                <w:div w:id="301471056">
                                                  <w:marLeft w:val="0"/>
                                                  <w:marRight w:val="0"/>
                                                  <w:marTop w:val="0"/>
                                                  <w:marBottom w:val="0"/>
                                                  <w:divBdr>
                                                    <w:top w:val="none" w:sz="0" w:space="0" w:color="auto"/>
                                                    <w:left w:val="none" w:sz="0" w:space="0" w:color="auto"/>
                                                    <w:bottom w:val="none" w:sz="0" w:space="0" w:color="auto"/>
                                                    <w:right w:val="none" w:sz="0" w:space="0" w:color="auto"/>
                                                  </w:divBdr>
                                                  <w:divsChild>
                                                    <w:div w:id="2095590947">
                                                      <w:marLeft w:val="0"/>
                                                      <w:marRight w:val="0"/>
                                                      <w:marTop w:val="30"/>
                                                      <w:marBottom w:val="0"/>
                                                      <w:divBdr>
                                                        <w:top w:val="single" w:sz="6" w:space="8" w:color="E1E8ED"/>
                                                        <w:left w:val="single" w:sz="6" w:space="0" w:color="E1E8ED"/>
                                                        <w:bottom w:val="single" w:sz="6" w:space="8" w:color="E1E8ED"/>
                                                        <w:right w:val="single" w:sz="6" w:space="0" w:color="E1E8ED"/>
                                                      </w:divBdr>
                                                      <w:divsChild>
                                                        <w:div w:id="1242838216">
                                                          <w:marLeft w:val="0"/>
                                                          <w:marRight w:val="0"/>
                                                          <w:marTop w:val="0"/>
                                                          <w:marBottom w:val="0"/>
                                                          <w:divBdr>
                                                            <w:top w:val="none" w:sz="0" w:space="0" w:color="auto"/>
                                                            <w:left w:val="none" w:sz="0" w:space="0" w:color="auto"/>
                                                            <w:bottom w:val="none" w:sz="0" w:space="0" w:color="auto"/>
                                                            <w:right w:val="none" w:sz="0" w:space="0" w:color="auto"/>
                                                          </w:divBdr>
                                                          <w:divsChild>
                                                            <w:div w:id="574555648">
                                                              <w:marLeft w:val="0"/>
                                                              <w:marRight w:val="0"/>
                                                              <w:marTop w:val="0"/>
                                                              <w:marBottom w:val="0"/>
                                                              <w:divBdr>
                                                                <w:top w:val="none" w:sz="0" w:space="0" w:color="auto"/>
                                                                <w:left w:val="none" w:sz="0" w:space="0" w:color="auto"/>
                                                                <w:bottom w:val="none" w:sz="0" w:space="0" w:color="auto"/>
                                                                <w:right w:val="none" w:sz="0" w:space="0" w:color="auto"/>
                                                              </w:divBdr>
                                                              <w:divsChild>
                                                                <w:div w:id="13214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6996">
                                          <w:marLeft w:val="0"/>
                                          <w:marRight w:val="0"/>
                                          <w:marTop w:val="0"/>
                                          <w:marBottom w:val="0"/>
                                          <w:divBdr>
                                            <w:top w:val="none" w:sz="0" w:space="0" w:color="auto"/>
                                            <w:left w:val="none" w:sz="0" w:space="0" w:color="auto"/>
                                            <w:bottom w:val="none" w:sz="0" w:space="0" w:color="auto"/>
                                            <w:right w:val="none" w:sz="0" w:space="0" w:color="auto"/>
                                          </w:divBdr>
                                        </w:div>
                                        <w:div w:id="1651976439">
                                          <w:marLeft w:val="0"/>
                                          <w:marRight w:val="0"/>
                                          <w:marTop w:val="30"/>
                                          <w:marBottom w:val="0"/>
                                          <w:divBdr>
                                            <w:top w:val="single" w:sz="6" w:space="8" w:color="E1E8ED"/>
                                            <w:left w:val="single" w:sz="6" w:space="0" w:color="E1E8ED"/>
                                            <w:bottom w:val="single" w:sz="6" w:space="8" w:color="E1E8ED"/>
                                            <w:right w:val="single" w:sz="6" w:space="0" w:color="E1E8ED"/>
                                          </w:divBdr>
                                          <w:divsChild>
                                            <w:div w:id="12213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3241">
                                      <w:marLeft w:val="0"/>
                                      <w:marRight w:val="0"/>
                                      <w:marTop w:val="0"/>
                                      <w:marBottom w:val="0"/>
                                      <w:divBdr>
                                        <w:top w:val="none" w:sz="0" w:space="0" w:color="auto"/>
                                        <w:left w:val="none" w:sz="0" w:space="0" w:color="auto"/>
                                        <w:bottom w:val="none" w:sz="0" w:space="0" w:color="auto"/>
                                        <w:right w:val="none" w:sz="0" w:space="0" w:color="auto"/>
                                      </w:divBdr>
                                      <w:divsChild>
                                        <w:div w:id="329063633">
                                          <w:marLeft w:val="0"/>
                                          <w:marRight w:val="0"/>
                                          <w:marTop w:val="0"/>
                                          <w:marBottom w:val="0"/>
                                          <w:divBdr>
                                            <w:top w:val="none" w:sz="0" w:space="0" w:color="auto"/>
                                            <w:left w:val="none" w:sz="0" w:space="0" w:color="auto"/>
                                            <w:bottom w:val="none" w:sz="0" w:space="0" w:color="auto"/>
                                            <w:right w:val="none" w:sz="0" w:space="0" w:color="auto"/>
                                          </w:divBdr>
                                          <w:divsChild>
                                            <w:div w:id="702829921">
                                              <w:marLeft w:val="165"/>
                                              <w:marRight w:val="0"/>
                                              <w:marTop w:val="0"/>
                                              <w:marBottom w:val="0"/>
                                              <w:divBdr>
                                                <w:top w:val="none" w:sz="0" w:space="0" w:color="auto"/>
                                                <w:left w:val="none" w:sz="0" w:space="0" w:color="auto"/>
                                                <w:bottom w:val="none" w:sz="0" w:space="0" w:color="auto"/>
                                                <w:right w:val="none" w:sz="0" w:space="0" w:color="auto"/>
                                              </w:divBdr>
                                            </w:div>
                                            <w:div w:id="1525291756">
                                              <w:marLeft w:val="0"/>
                                              <w:marRight w:val="0"/>
                                              <w:marTop w:val="0"/>
                                              <w:marBottom w:val="0"/>
                                              <w:divBdr>
                                                <w:top w:val="none" w:sz="0" w:space="0" w:color="auto"/>
                                                <w:left w:val="none" w:sz="0" w:space="0" w:color="auto"/>
                                                <w:bottom w:val="none" w:sz="0" w:space="0" w:color="auto"/>
                                                <w:right w:val="none" w:sz="0" w:space="0" w:color="auto"/>
                                              </w:divBdr>
                                              <w:divsChild>
                                                <w:div w:id="555550092">
                                                  <w:marLeft w:val="0"/>
                                                  <w:marRight w:val="0"/>
                                                  <w:marTop w:val="0"/>
                                                  <w:marBottom w:val="0"/>
                                                  <w:divBdr>
                                                    <w:top w:val="none" w:sz="0" w:space="0" w:color="auto"/>
                                                    <w:left w:val="none" w:sz="0" w:space="0" w:color="auto"/>
                                                    <w:bottom w:val="none" w:sz="0" w:space="0" w:color="auto"/>
                                                    <w:right w:val="none" w:sz="0" w:space="0" w:color="auto"/>
                                                  </w:divBdr>
                                                </w:div>
                                              </w:divsChild>
                                            </w:div>
                                            <w:div w:id="1570266877">
                                              <w:marLeft w:val="0"/>
                                              <w:marRight w:val="0"/>
                                              <w:marTop w:val="0"/>
                                              <w:marBottom w:val="0"/>
                                              <w:divBdr>
                                                <w:top w:val="none" w:sz="0" w:space="0" w:color="auto"/>
                                                <w:left w:val="none" w:sz="0" w:space="0" w:color="auto"/>
                                                <w:bottom w:val="none" w:sz="0" w:space="0" w:color="auto"/>
                                                <w:right w:val="none" w:sz="0" w:space="0" w:color="auto"/>
                                              </w:divBdr>
                                            </w:div>
                                          </w:divsChild>
                                        </w:div>
                                        <w:div w:id="4192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4760">
                                  <w:marLeft w:val="0"/>
                                  <w:marRight w:val="0"/>
                                  <w:marTop w:val="0"/>
                                  <w:marBottom w:val="0"/>
                                  <w:divBdr>
                                    <w:top w:val="none" w:sz="0" w:space="0" w:color="auto"/>
                                    <w:left w:val="none" w:sz="0" w:space="0" w:color="auto"/>
                                    <w:bottom w:val="single" w:sz="6" w:space="7" w:color="E1E8ED"/>
                                    <w:right w:val="none" w:sz="0" w:space="0" w:color="auto"/>
                                  </w:divBdr>
                                  <w:divsChild>
                                    <w:div w:id="1139762726">
                                      <w:marLeft w:val="0"/>
                                      <w:marRight w:val="0"/>
                                      <w:marTop w:val="0"/>
                                      <w:marBottom w:val="0"/>
                                      <w:divBdr>
                                        <w:top w:val="none" w:sz="0" w:space="0" w:color="auto"/>
                                        <w:left w:val="none" w:sz="0" w:space="0" w:color="auto"/>
                                        <w:bottom w:val="none" w:sz="0" w:space="0" w:color="auto"/>
                                        <w:right w:val="none" w:sz="0" w:space="0" w:color="auto"/>
                                      </w:divBdr>
                                      <w:divsChild>
                                        <w:div w:id="599530800">
                                          <w:marLeft w:val="0"/>
                                          <w:marRight w:val="0"/>
                                          <w:marTop w:val="0"/>
                                          <w:marBottom w:val="0"/>
                                          <w:divBdr>
                                            <w:top w:val="none" w:sz="0" w:space="0" w:color="auto"/>
                                            <w:left w:val="none" w:sz="0" w:space="0" w:color="auto"/>
                                            <w:bottom w:val="none" w:sz="0" w:space="0" w:color="auto"/>
                                            <w:right w:val="none" w:sz="0" w:space="0" w:color="auto"/>
                                          </w:divBdr>
                                          <w:divsChild>
                                            <w:div w:id="997223746">
                                              <w:marLeft w:val="0"/>
                                              <w:marRight w:val="0"/>
                                              <w:marTop w:val="75"/>
                                              <w:marBottom w:val="30"/>
                                              <w:divBdr>
                                                <w:top w:val="none" w:sz="0" w:space="0" w:color="auto"/>
                                                <w:left w:val="none" w:sz="0" w:space="0" w:color="auto"/>
                                                <w:bottom w:val="none" w:sz="0" w:space="0" w:color="auto"/>
                                                <w:right w:val="none" w:sz="0" w:space="0" w:color="auto"/>
                                              </w:divBdr>
                                              <w:divsChild>
                                                <w:div w:id="566770186">
                                                  <w:marLeft w:val="0"/>
                                                  <w:marRight w:val="0"/>
                                                  <w:marTop w:val="0"/>
                                                  <w:marBottom w:val="0"/>
                                                  <w:divBdr>
                                                    <w:top w:val="none" w:sz="0" w:space="0" w:color="auto"/>
                                                    <w:left w:val="none" w:sz="0" w:space="0" w:color="auto"/>
                                                    <w:bottom w:val="none" w:sz="0" w:space="0" w:color="auto"/>
                                                    <w:right w:val="none" w:sz="0" w:space="0" w:color="auto"/>
                                                  </w:divBdr>
                                                </w:div>
                                                <w:div w:id="659431357">
                                                  <w:marLeft w:val="0"/>
                                                  <w:marRight w:val="0"/>
                                                  <w:marTop w:val="0"/>
                                                  <w:marBottom w:val="0"/>
                                                  <w:divBdr>
                                                    <w:top w:val="none" w:sz="0" w:space="0" w:color="auto"/>
                                                    <w:left w:val="none" w:sz="0" w:space="0" w:color="auto"/>
                                                    <w:bottom w:val="none" w:sz="0" w:space="0" w:color="auto"/>
                                                    <w:right w:val="none" w:sz="0" w:space="0" w:color="auto"/>
                                                  </w:divBdr>
                                                </w:div>
                                                <w:div w:id="869997537">
                                                  <w:marLeft w:val="0"/>
                                                  <w:marRight w:val="0"/>
                                                  <w:marTop w:val="0"/>
                                                  <w:marBottom w:val="0"/>
                                                  <w:divBdr>
                                                    <w:top w:val="none" w:sz="0" w:space="0" w:color="auto"/>
                                                    <w:left w:val="none" w:sz="0" w:space="0" w:color="auto"/>
                                                    <w:bottom w:val="none" w:sz="0" w:space="0" w:color="auto"/>
                                                    <w:right w:val="none" w:sz="0" w:space="0" w:color="auto"/>
                                                  </w:divBdr>
                                                </w:div>
                                                <w:div w:id="1123963234">
                                                  <w:marLeft w:val="0"/>
                                                  <w:marRight w:val="0"/>
                                                  <w:marTop w:val="0"/>
                                                  <w:marBottom w:val="0"/>
                                                  <w:divBdr>
                                                    <w:top w:val="none" w:sz="0" w:space="0" w:color="auto"/>
                                                    <w:left w:val="none" w:sz="0" w:space="0" w:color="auto"/>
                                                    <w:bottom w:val="none" w:sz="0" w:space="0" w:color="auto"/>
                                                    <w:right w:val="none" w:sz="0" w:space="0" w:color="auto"/>
                                                  </w:divBdr>
                                                  <w:divsChild>
                                                    <w:div w:id="1284771986">
                                                      <w:marLeft w:val="0"/>
                                                      <w:marRight w:val="0"/>
                                                      <w:marTop w:val="0"/>
                                                      <w:marBottom w:val="0"/>
                                                      <w:divBdr>
                                                        <w:top w:val="none" w:sz="0" w:space="0" w:color="auto"/>
                                                        <w:left w:val="none" w:sz="0" w:space="0" w:color="auto"/>
                                                        <w:bottom w:val="none" w:sz="0" w:space="0" w:color="auto"/>
                                                        <w:right w:val="none" w:sz="0" w:space="0" w:color="auto"/>
                                                      </w:divBdr>
                                                      <w:divsChild>
                                                        <w:div w:id="479544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59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5">
                                  <w:marLeft w:val="0"/>
                                  <w:marRight w:val="0"/>
                                  <w:marTop w:val="0"/>
                                  <w:marBottom w:val="0"/>
                                  <w:divBdr>
                                    <w:top w:val="none" w:sz="0" w:space="0" w:color="auto"/>
                                    <w:left w:val="none" w:sz="0" w:space="0" w:color="auto"/>
                                    <w:bottom w:val="single" w:sz="6" w:space="7" w:color="E1E8ED"/>
                                    <w:right w:val="none" w:sz="0" w:space="0" w:color="auto"/>
                                  </w:divBdr>
                                  <w:divsChild>
                                    <w:div w:id="1497652400">
                                      <w:marLeft w:val="0"/>
                                      <w:marRight w:val="0"/>
                                      <w:marTop w:val="0"/>
                                      <w:marBottom w:val="0"/>
                                      <w:divBdr>
                                        <w:top w:val="none" w:sz="0" w:space="0" w:color="auto"/>
                                        <w:left w:val="none" w:sz="0" w:space="0" w:color="auto"/>
                                        <w:bottom w:val="none" w:sz="0" w:space="0" w:color="auto"/>
                                        <w:right w:val="none" w:sz="0" w:space="0" w:color="auto"/>
                                      </w:divBdr>
                                      <w:divsChild>
                                        <w:div w:id="986279919">
                                          <w:marLeft w:val="0"/>
                                          <w:marRight w:val="0"/>
                                          <w:marTop w:val="0"/>
                                          <w:marBottom w:val="0"/>
                                          <w:divBdr>
                                            <w:top w:val="none" w:sz="0" w:space="0" w:color="auto"/>
                                            <w:left w:val="none" w:sz="0" w:space="0" w:color="auto"/>
                                            <w:bottom w:val="none" w:sz="0" w:space="0" w:color="auto"/>
                                            <w:right w:val="none" w:sz="0" w:space="0" w:color="auto"/>
                                          </w:divBdr>
                                          <w:divsChild>
                                            <w:div w:id="863203357">
                                              <w:marLeft w:val="0"/>
                                              <w:marRight w:val="0"/>
                                              <w:marTop w:val="75"/>
                                              <w:marBottom w:val="30"/>
                                              <w:divBdr>
                                                <w:top w:val="none" w:sz="0" w:space="0" w:color="auto"/>
                                                <w:left w:val="none" w:sz="0" w:space="0" w:color="auto"/>
                                                <w:bottom w:val="none" w:sz="0" w:space="0" w:color="auto"/>
                                                <w:right w:val="none" w:sz="0" w:space="0" w:color="auto"/>
                                              </w:divBdr>
                                              <w:divsChild>
                                                <w:div w:id="485901011">
                                                  <w:marLeft w:val="0"/>
                                                  <w:marRight w:val="0"/>
                                                  <w:marTop w:val="0"/>
                                                  <w:marBottom w:val="0"/>
                                                  <w:divBdr>
                                                    <w:top w:val="none" w:sz="0" w:space="0" w:color="auto"/>
                                                    <w:left w:val="none" w:sz="0" w:space="0" w:color="auto"/>
                                                    <w:bottom w:val="none" w:sz="0" w:space="0" w:color="auto"/>
                                                    <w:right w:val="none" w:sz="0" w:space="0" w:color="auto"/>
                                                  </w:divBdr>
                                                  <w:divsChild>
                                                    <w:div w:id="807360989">
                                                      <w:marLeft w:val="0"/>
                                                      <w:marRight w:val="0"/>
                                                      <w:marTop w:val="0"/>
                                                      <w:marBottom w:val="0"/>
                                                      <w:divBdr>
                                                        <w:top w:val="none" w:sz="0" w:space="0" w:color="auto"/>
                                                        <w:left w:val="none" w:sz="0" w:space="0" w:color="auto"/>
                                                        <w:bottom w:val="none" w:sz="0" w:space="0" w:color="auto"/>
                                                        <w:right w:val="none" w:sz="0" w:space="0" w:color="auto"/>
                                                      </w:divBdr>
                                                      <w:divsChild>
                                                        <w:div w:id="309556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6810007">
                                                  <w:marLeft w:val="0"/>
                                                  <w:marRight w:val="0"/>
                                                  <w:marTop w:val="0"/>
                                                  <w:marBottom w:val="0"/>
                                                  <w:divBdr>
                                                    <w:top w:val="none" w:sz="0" w:space="0" w:color="auto"/>
                                                    <w:left w:val="none" w:sz="0" w:space="0" w:color="auto"/>
                                                    <w:bottom w:val="none" w:sz="0" w:space="0" w:color="auto"/>
                                                    <w:right w:val="none" w:sz="0" w:space="0" w:color="auto"/>
                                                  </w:divBdr>
                                                </w:div>
                                                <w:div w:id="1831948265">
                                                  <w:marLeft w:val="0"/>
                                                  <w:marRight w:val="0"/>
                                                  <w:marTop w:val="0"/>
                                                  <w:marBottom w:val="0"/>
                                                  <w:divBdr>
                                                    <w:top w:val="none" w:sz="0" w:space="0" w:color="auto"/>
                                                    <w:left w:val="none" w:sz="0" w:space="0" w:color="auto"/>
                                                    <w:bottom w:val="none" w:sz="0" w:space="0" w:color="auto"/>
                                                    <w:right w:val="none" w:sz="0" w:space="0" w:color="auto"/>
                                                  </w:divBdr>
                                                </w:div>
                                                <w:div w:id="2113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5208">
                                  <w:marLeft w:val="0"/>
                                  <w:marRight w:val="0"/>
                                  <w:marTop w:val="0"/>
                                  <w:marBottom w:val="0"/>
                                  <w:divBdr>
                                    <w:top w:val="none" w:sz="0" w:space="0" w:color="auto"/>
                                    <w:left w:val="none" w:sz="0" w:space="0" w:color="auto"/>
                                    <w:bottom w:val="single" w:sz="6" w:space="7" w:color="E1E8ED"/>
                                    <w:right w:val="none" w:sz="0" w:space="0" w:color="auto"/>
                                  </w:divBdr>
                                  <w:divsChild>
                                    <w:div w:id="1731072428">
                                      <w:marLeft w:val="0"/>
                                      <w:marRight w:val="0"/>
                                      <w:marTop w:val="0"/>
                                      <w:marBottom w:val="0"/>
                                      <w:divBdr>
                                        <w:top w:val="none" w:sz="0" w:space="0" w:color="auto"/>
                                        <w:left w:val="none" w:sz="0" w:space="0" w:color="auto"/>
                                        <w:bottom w:val="none" w:sz="0" w:space="0" w:color="auto"/>
                                        <w:right w:val="none" w:sz="0" w:space="0" w:color="auto"/>
                                      </w:divBdr>
                                      <w:divsChild>
                                        <w:div w:id="570314927">
                                          <w:marLeft w:val="0"/>
                                          <w:marRight w:val="0"/>
                                          <w:marTop w:val="0"/>
                                          <w:marBottom w:val="0"/>
                                          <w:divBdr>
                                            <w:top w:val="none" w:sz="0" w:space="0" w:color="auto"/>
                                            <w:left w:val="none" w:sz="0" w:space="0" w:color="auto"/>
                                            <w:bottom w:val="none" w:sz="0" w:space="0" w:color="auto"/>
                                            <w:right w:val="none" w:sz="0" w:space="0" w:color="auto"/>
                                          </w:divBdr>
                                          <w:divsChild>
                                            <w:div w:id="1284537313">
                                              <w:marLeft w:val="0"/>
                                              <w:marRight w:val="0"/>
                                              <w:marTop w:val="75"/>
                                              <w:marBottom w:val="30"/>
                                              <w:divBdr>
                                                <w:top w:val="none" w:sz="0" w:space="0" w:color="auto"/>
                                                <w:left w:val="none" w:sz="0" w:space="0" w:color="auto"/>
                                                <w:bottom w:val="none" w:sz="0" w:space="0" w:color="auto"/>
                                                <w:right w:val="none" w:sz="0" w:space="0" w:color="auto"/>
                                              </w:divBdr>
                                              <w:divsChild>
                                                <w:div w:id="266427052">
                                                  <w:marLeft w:val="0"/>
                                                  <w:marRight w:val="0"/>
                                                  <w:marTop w:val="0"/>
                                                  <w:marBottom w:val="0"/>
                                                  <w:divBdr>
                                                    <w:top w:val="none" w:sz="0" w:space="0" w:color="auto"/>
                                                    <w:left w:val="none" w:sz="0" w:space="0" w:color="auto"/>
                                                    <w:bottom w:val="none" w:sz="0" w:space="0" w:color="auto"/>
                                                    <w:right w:val="none" w:sz="0" w:space="0" w:color="auto"/>
                                                  </w:divBdr>
                                                </w:div>
                                                <w:div w:id="1214341691">
                                                  <w:marLeft w:val="0"/>
                                                  <w:marRight w:val="0"/>
                                                  <w:marTop w:val="0"/>
                                                  <w:marBottom w:val="0"/>
                                                  <w:divBdr>
                                                    <w:top w:val="none" w:sz="0" w:space="0" w:color="auto"/>
                                                    <w:left w:val="none" w:sz="0" w:space="0" w:color="auto"/>
                                                    <w:bottom w:val="none" w:sz="0" w:space="0" w:color="auto"/>
                                                    <w:right w:val="none" w:sz="0" w:space="0" w:color="auto"/>
                                                  </w:divBdr>
                                                </w:div>
                                                <w:div w:id="1216969969">
                                                  <w:marLeft w:val="0"/>
                                                  <w:marRight w:val="0"/>
                                                  <w:marTop w:val="0"/>
                                                  <w:marBottom w:val="0"/>
                                                  <w:divBdr>
                                                    <w:top w:val="none" w:sz="0" w:space="0" w:color="auto"/>
                                                    <w:left w:val="none" w:sz="0" w:space="0" w:color="auto"/>
                                                    <w:bottom w:val="none" w:sz="0" w:space="0" w:color="auto"/>
                                                    <w:right w:val="none" w:sz="0" w:space="0" w:color="auto"/>
                                                  </w:divBdr>
                                                </w:div>
                                                <w:div w:id="1260064080">
                                                  <w:marLeft w:val="0"/>
                                                  <w:marRight w:val="0"/>
                                                  <w:marTop w:val="0"/>
                                                  <w:marBottom w:val="0"/>
                                                  <w:divBdr>
                                                    <w:top w:val="none" w:sz="0" w:space="0" w:color="auto"/>
                                                    <w:left w:val="none" w:sz="0" w:space="0" w:color="auto"/>
                                                    <w:bottom w:val="none" w:sz="0" w:space="0" w:color="auto"/>
                                                    <w:right w:val="none" w:sz="0" w:space="0" w:color="auto"/>
                                                  </w:divBdr>
                                                  <w:divsChild>
                                                    <w:div w:id="220554202">
                                                      <w:marLeft w:val="0"/>
                                                      <w:marRight w:val="0"/>
                                                      <w:marTop w:val="0"/>
                                                      <w:marBottom w:val="0"/>
                                                      <w:divBdr>
                                                        <w:top w:val="none" w:sz="0" w:space="0" w:color="auto"/>
                                                        <w:left w:val="none" w:sz="0" w:space="0" w:color="auto"/>
                                                        <w:bottom w:val="none" w:sz="0" w:space="0" w:color="auto"/>
                                                        <w:right w:val="none" w:sz="0" w:space="0" w:color="auto"/>
                                                      </w:divBdr>
                                                      <w:divsChild>
                                                        <w:div w:id="5905472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90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1940">
                                  <w:marLeft w:val="0"/>
                                  <w:marRight w:val="0"/>
                                  <w:marTop w:val="0"/>
                                  <w:marBottom w:val="0"/>
                                  <w:divBdr>
                                    <w:top w:val="none" w:sz="0" w:space="0" w:color="auto"/>
                                    <w:left w:val="none" w:sz="0" w:space="0" w:color="auto"/>
                                    <w:bottom w:val="single" w:sz="6" w:space="7" w:color="E1E8ED"/>
                                    <w:right w:val="none" w:sz="0" w:space="0" w:color="auto"/>
                                  </w:divBdr>
                                  <w:divsChild>
                                    <w:div w:id="504053120">
                                      <w:marLeft w:val="0"/>
                                      <w:marRight w:val="0"/>
                                      <w:marTop w:val="0"/>
                                      <w:marBottom w:val="0"/>
                                      <w:divBdr>
                                        <w:top w:val="none" w:sz="0" w:space="0" w:color="auto"/>
                                        <w:left w:val="none" w:sz="0" w:space="0" w:color="auto"/>
                                        <w:bottom w:val="none" w:sz="0" w:space="0" w:color="auto"/>
                                        <w:right w:val="none" w:sz="0" w:space="0" w:color="auto"/>
                                      </w:divBdr>
                                      <w:divsChild>
                                        <w:div w:id="487942379">
                                          <w:marLeft w:val="0"/>
                                          <w:marRight w:val="0"/>
                                          <w:marTop w:val="0"/>
                                          <w:marBottom w:val="0"/>
                                          <w:divBdr>
                                            <w:top w:val="none" w:sz="0" w:space="0" w:color="auto"/>
                                            <w:left w:val="none" w:sz="0" w:space="0" w:color="auto"/>
                                            <w:bottom w:val="none" w:sz="0" w:space="0" w:color="auto"/>
                                            <w:right w:val="none" w:sz="0" w:space="0" w:color="auto"/>
                                          </w:divBdr>
                                          <w:divsChild>
                                            <w:div w:id="1760559345">
                                              <w:marLeft w:val="0"/>
                                              <w:marRight w:val="0"/>
                                              <w:marTop w:val="75"/>
                                              <w:marBottom w:val="30"/>
                                              <w:divBdr>
                                                <w:top w:val="none" w:sz="0" w:space="0" w:color="auto"/>
                                                <w:left w:val="none" w:sz="0" w:space="0" w:color="auto"/>
                                                <w:bottom w:val="none" w:sz="0" w:space="0" w:color="auto"/>
                                                <w:right w:val="none" w:sz="0" w:space="0" w:color="auto"/>
                                              </w:divBdr>
                                              <w:divsChild>
                                                <w:div w:id="124276195">
                                                  <w:marLeft w:val="0"/>
                                                  <w:marRight w:val="0"/>
                                                  <w:marTop w:val="0"/>
                                                  <w:marBottom w:val="0"/>
                                                  <w:divBdr>
                                                    <w:top w:val="none" w:sz="0" w:space="0" w:color="auto"/>
                                                    <w:left w:val="none" w:sz="0" w:space="0" w:color="auto"/>
                                                    <w:bottom w:val="none" w:sz="0" w:space="0" w:color="auto"/>
                                                    <w:right w:val="none" w:sz="0" w:space="0" w:color="auto"/>
                                                  </w:divBdr>
                                                </w:div>
                                                <w:div w:id="319504966">
                                                  <w:marLeft w:val="0"/>
                                                  <w:marRight w:val="0"/>
                                                  <w:marTop w:val="0"/>
                                                  <w:marBottom w:val="0"/>
                                                  <w:divBdr>
                                                    <w:top w:val="none" w:sz="0" w:space="0" w:color="auto"/>
                                                    <w:left w:val="none" w:sz="0" w:space="0" w:color="auto"/>
                                                    <w:bottom w:val="none" w:sz="0" w:space="0" w:color="auto"/>
                                                    <w:right w:val="none" w:sz="0" w:space="0" w:color="auto"/>
                                                  </w:divBdr>
                                                </w:div>
                                                <w:div w:id="420686504">
                                                  <w:marLeft w:val="0"/>
                                                  <w:marRight w:val="0"/>
                                                  <w:marTop w:val="0"/>
                                                  <w:marBottom w:val="0"/>
                                                  <w:divBdr>
                                                    <w:top w:val="none" w:sz="0" w:space="0" w:color="auto"/>
                                                    <w:left w:val="none" w:sz="0" w:space="0" w:color="auto"/>
                                                    <w:bottom w:val="none" w:sz="0" w:space="0" w:color="auto"/>
                                                    <w:right w:val="none" w:sz="0" w:space="0" w:color="auto"/>
                                                  </w:divBdr>
                                                </w:div>
                                                <w:div w:id="1421557617">
                                                  <w:marLeft w:val="0"/>
                                                  <w:marRight w:val="0"/>
                                                  <w:marTop w:val="0"/>
                                                  <w:marBottom w:val="0"/>
                                                  <w:divBdr>
                                                    <w:top w:val="none" w:sz="0" w:space="0" w:color="auto"/>
                                                    <w:left w:val="none" w:sz="0" w:space="0" w:color="auto"/>
                                                    <w:bottom w:val="none" w:sz="0" w:space="0" w:color="auto"/>
                                                    <w:right w:val="none" w:sz="0" w:space="0" w:color="auto"/>
                                                  </w:divBdr>
                                                  <w:divsChild>
                                                    <w:div w:id="1134056599">
                                                      <w:marLeft w:val="0"/>
                                                      <w:marRight w:val="0"/>
                                                      <w:marTop w:val="0"/>
                                                      <w:marBottom w:val="0"/>
                                                      <w:divBdr>
                                                        <w:top w:val="none" w:sz="0" w:space="0" w:color="auto"/>
                                                        <w:left w:val="none" w:sz="0" w:space="0" w:color="auto"/>
                                                        <w:bottom w:val="none" w:sz="0" w:space="0" w:color="auto"/>
                                                        <w:right w:val="none" w:sz="0" w:space="0" w:color="auto"/>
                                                      </w:divBdr>
                                                      <w:divsChild>
                                                        <w:div w:id="343746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86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8121">
                                  <w:marLeft w:val="0"/>
                                  <w:marRight w:val="0"/>
                                  <w:marTop w:val="0"/>
                                  <w:marBottom w:val="0"/>
                                  <w:divBdr>
                                    <w:top w:val="none" w:sz="0" w:space="0" w:color="auto"/>
                                    <w:left w:val="none" w:sz="0" w:space="0" w:color="auto"/>
                                    <w:bottom w:val="single" w:sz="6" w:space="7" w:color="E1E8ED"/>
                                    <w:right w:val="none" w:sz="0" w:space="0" w:color="auto"/>
                                  </w:divBdr>
                                  <w:divsChild>
                                    <w:div w:id="912157249">
                                      <w:marLeft w:val="0"/>
                                      <w:marRight w:val="0"/>
                                      <w:marTop w:val="0"/>
                                      <w:marBottom w:val="0"/>
                                      <w:divBdr>
                                        <w:top w:val="none" w:sz="0" w:space="0" w:color="auto"/>
                                        <w:left w:val="none" w:sz="0" w:space="0" w:color="auto"/>
                                        <w:bottom w:val="none" w:sz="0" w:space="0" w:color="auto"/>
                                        <w:right w:val="none" w:sz="0" w:space="0" w:color="auto"/>
                                      </w:divBdr>
                                      <w:divsChild>
                                        <w:div w:id="859274152">
                                          <w:marLeft w:val="0"/>
                                          <w:marRight w:val="0"/>
                                          <w:marTop w:val="0"/>
                                          <w:marBottom w:val="0"/>
                                          <w:divBdr>
                                            <w:top w:val="none" w:sz="0" w:space="0" w:color="auto"/>
                                            <w:left w:val="none" w:sz="0" w:space="0" w:color="auto"/>
                                            <w:bottom w:val="none" w:sz="0" w:space="0" w:color="auto"/>
                                            <w:right w:val="none" w:sz="0" w:space="0" w:color="auto"/>
                                          </w:divBdr>
                                        </w:div>
                                        <w:div w:id="1843399635">
                                          <w:marLeft w:val="0"/>
                                          <w:marRight w:val="0"/>
                                          <w:marTop w:val="0"/>
                                          <w:marBottom w:val="0"/>
                                          <w:divBdr>
                                            <w:top w:val="none" w:sz="0" w:space="0" w:color="auto"/>
                                            <w:left w:val="none" w:sz="0" w:space="0" w:color="auto"/>
                                            <w:bottom w:val="none" w:sz="0" w:space="0" w:color="auto"/>
                                            <w:right w:val="none" w:sz="0" w:space="0" w:color="auto"/>
                                          </w:divBdr>
                                          <w:divsChild>
                                            <w:div w:id="1564950111">
                                              <w:marLeft w:val="0"/>
                                              <w:marRight w:val="0"/>
                                              <w:marTop w:val="75"/>
                                              <w:marBottom w:val="30"/>
                                              <w:divBdr>
                                                <w:top w:val="none" w:sz="0" w:space="0" w:color="auto"/>
                                                <w:left w:val="none" w:sz="0" w:space="0" w:color="auto"/>
                                                <w:bottom w:val="none" w:sz="0" w:space="0" w:color="auto"/>
                                                <w:right w:val="none" w:sz="0" w:space="0" w:color="auto"/>
                                              </w:divBdr>
                                              <w:divsChild>
                                                <w:div w:id="150609428">
                                                  <w:marLeft w:val="0"/>
                                                  <w:marRight w:val="0"/>
                                                  <w:marTop w:val="0"/>
                                                  <w:marBottom w:val="0"/>
                                                  <w:divBdr>
                                                    <w:top w:val="none" w:sz="0" w:space="0" w:color="auto"/>
                                                    <w:left w:val="none" w:sz="0" w:space="0" w:color="auto"/>
                                                    <w:bottom w:val="none" w:sz="0" w:space="0" w:color="auto"/>
                                                    <w:right w:val="none" w:sz="0" w:space="0" w:color="auto"/>
                                                  </w:divBdr>
                                                </w:div>
                                                <w:div w:id="1571497652">
                                                  <w:marLeft w:val="0"/>
                                                  <w:marRight w:val="0"/>
                                                  <w:marTop w:val="0"/>
                                                  <w:marBottom w:val="0"/>
                                                  <w:divBdr>
                                                    <w:top w:val="none" w:sz="0" w:space="0" w:color="auto"/>
                                                    <w:left w:val="none" w:sz="0" w:space="0" w:color="auto"/>
                                                    <w:bottom w:val="none" w:sz="0" w:space="0" w:color="auto"/>
                                                    <w:right w:val="none" w:sz="0" w:space="0" w:color="auto"/>
                                                  </w:divBdr>
                                                  <w:divsChild>
                                                    <w:div w:id="1855531023">
                                                      <w:marLeft w:val="0"/>
                                                      <w:marRight w:val="0"/>
                                                      <w:marTop w:val="0"/>
                                                      <w:marBottom w:val="0"/>
                                                      <w:divBdr>
                                                        <w:top w:val="none" w:sz="0" w:space="0" w:color="auto"/>
                                                        <w:left w:val="none" w:sz="0" w:space="0" w:color="auto"/>
                                                        <w:bottom w:val="none" w:sz="0" w:space="0" w:color="auto"/>
                                                        <w:right w:val="none" w:sz="0" w:space="0" w:color="auto"/>
                                                      </w:divBdr>
                                                      <w:divsChild>
                                                        <w:div w:id="467170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1470270">
                                                  <w:marLeft w:val="0"/>
                                                  <w:marRight w:val="0"/>
                                                  <w:marTop w:val="0"/>
                                                  <w:marBottom w:val="0"/>
                                                  <w:divBdr>
                                                    <w:top w:val="none" w:sz="0" w:space="0" w:color="auto"/>
                                                    <w:left w:val="none" w:sz="0" w:space="0" w:color="auto"/>
                                                    <w:bottom w:val="none" w:sz="0" w:space="0" w:color="auto"/>
                                                    <w:right w:val="none" w:sz="0" w:space="0" w:color="auto"/>
                                                  </w:divBdr>
                                                </w:div>
                                                <w:div w:id="1959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5239">
                                  <w:marLeft w:val="0"/>
                                  <w:marRight w:val="0"/>
                                  <w:marTop w:val="0"/>
                                  <w:marBottom w:val="0"/>
                                  <w:divBdr>
                                    <w:top w:val="none" w:sz="0" w:space="0" w:color="auto"/>
                                    <w:left w:val="none" w:sz="0" w:space="0" w:color="auto"/>
                                    <w:bottom w:val="single" w:sz="6" w:space="7" w:color="E1E8ED"/>
                                    <w:right w:val="none" w:sz="0" w:space="0" w:color="auto"/>
                                  </w:divBdr>
                                  <w:divsChild>
                                    <w:div w:id="1372261460">
                                      <w:marLeft w:val="0"/>
                                      <w:marRight w:val="0"/>
                                      <w:marTop w:val="0"/>
                                      <w:marBottom w:val="0"/>
                                      <w:divBdr>
                                        <w:top w:val="none" w:sz="0" w:space="0" w:color="auto"/>
                                        <w:left w:val="none" w:sz="0" w:space="0" w:color="auto"/>
                                        <w:bottom w:val="none" w:sz="0" w:space="0" w:color="auto"/>
                                        <w:right w:val="none" w:sz="0" w:space="0" w:color="auto"/>
                                      </w:divBdr>
                                      <w:divsChild>
                                        <w:div w:id="1564951986">
                                          <w:marLeft w:val="0"/>
                                          <w:marRight w:val="0"/>
                                          <w:marTop w:val="0"/>
                                          <w:marBottom w:val="0"/>
                                          <w:divBdr>
                                            <w:top w:val="none" w:sz="0" w:space="0" w:color="auto"/>
                                            <w:left w:val="none" w:sz="0" w:space="0" w:color="auto"/>
                                            <w:bottom w:val="none" w:sz="0" w:space="0" w:color="auto"/>
                                            <w:right w:val="none" w:sz="0" w:space="0" w:color="auto"/>
                                          </w:divBdr>
                                          <w:divsChild>
                                            <w:div w:id="899094495">
                                              <w:marLeft w:val="0"/>
                                              <w:marRight w:val="0"/>
                                              <w:marTop w:val="75"/>
                                              <w:marBottom w:val="30"/>
                                              <w:divBdr>
                                                <w:top w:val="none" w:sz="0" w:space="0" w:color="auto"/>
                                                <w:left w:val="none" w:sz="0" w:space="0" w:color="auto"/>
                                                <w:bottom w:val="none" w:sz="0" w:space="0" w:color="auto"/>
                                                <w:right w:val="none" w:sz="0" w:space="0" w:color="auto"/>
                                              </w:divBdr>
                                              <w:divsChild>
                                                <w:div w:id="155608506">
                                                  <w:marLeft w:val="0"/>
                                                  <w:marRight w:val="0"/>
                                                  <w:marTop w:val="0"/>
                                                  <w:marBottom w:val="0"/>
                                                  <w:divBdr>
                                                    <w:top w:val="none" w:sz="0" w:space="0" w:color="auto"/>
                                                    <w:left w:val="none" w:sz="0" w:space="0" w:color="auto"/>
                                                    <w:bottom w:val="none" w:sz="0" w:space="0" w:color="auto"/>
                                                    <w:right w:val="none" w:sz="0" w:space="0" w:color="auto"/>
                                                  </w:divBdr>
                                                </w:div>
                                                <w:div w:id="465705030">
                                                  <w:marLeft w:val="0"/>
                                                  <w:marRight w:val="0"/>
                                                  <w:marTop w:val="0"/>
                                                  <w:marBottom w:val="0"/>
                                                  <w:divBdr>
                                                    <w:top w:val="none" w:sz="0" w:space="0" w:color="auto"/>
                                                    <w:left w:val="none" w:sz="0" w:space="0" w:color="auto"/>
                                                    <w:bottom w:val="none" w:sz="0" w:space="0" w:color="auto"/>
                                                    <w:right w:val="none" w:sz="0" w:space="0" w:color="auto"/>
                                                  </w:divBdr>
                                                  <w:divsChild>
                                                    <w:div w:id="963003738">
                                                      <w:marLeft w:val="0"/>
                                                      <w:marRight w:val="0"/>
                                                      <w:marTop w:val="0"/>
                                                      <w:marBottom w:val="0"/>
                                                      <w:divBdr>
                                                        <w:top w:val="none" w:sz="0" w:space="0" w:color="auto"/>
                                                        <w:left w:val="none" w:sz="0" w:space="0" w:color="auto"/>
                                                        <w:bottom w:val="none" w:sz="0" w:space="0" w:color="auto"/>
                                                        <w:right w:val="none" w:sz="0" w:space="0" w:color="auto"/>
                                                      </w:divBdr>
                                                      <w:divsChild>
                                                        <w:div w:id="628514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9396727">
                                                  <w:marLeft w:val="0"/>
                                                  <w:marRight w:val="0"/>
                                                  <w:marTop w:val="0"/>
                                                  <w:marBottom w:val="0"/>
                                                  <w:divBdr>
                                                    <w:top w:val="none" w:sz="0" w:space="0" w:color="auto"/>
                                                    <w:left w:val="none" w:sz="0" w:space="0" w:color="auto"/>
                                                    <w:bottom w:val="none" w:sz="0" w:space="0" w:color="auto"/>
                                                    <w:right w:val="none" w:sz="0" w:space="0" w:color="auto"/>
                                                  </w:divBdr>
                                                </w:div>
                                                <w:div w:id="16619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0431">
                                  <w:marLeft w:val="0"/>
                                  <w:marRight w:val="0"/>
                                  <w:marTop w:val="0"/>
                                  <w:marBottom w:val="0"/>
                                  <w:divBdr>
                                    <w:top w:val="none" w:sz="0" w:space="0" w:color="auto"/>
                                    <w:left w:val="none" w:sz="0" w:space="0" w:color="auto"/>
                                    <w:bottom w:val="single" w:sz="6" w:space="7" w:color="E1E8ED"/>
                                    <w:right w:val="none" w:sz="0" w:space="0" w:color="auto"/>
                                  </w:divBdr>
                                  <w:divsChild>
                                    <w:div w:id="189270536">
                                      <w:marLeft w:val="0"/>
                                      <w:marRight w:val="0"/>
                                      <w:marTop w:val="0"/>
                                      <w:marBottom w:val="0"/>
                                      <w:divBdr>
                                        <w:top w:val="none" w:sz="0" w:space="0" w:color="auto"/>
                                        <w:left w:val="none" w:sz="0" w:space="0" w:color="auto"/>
                                        <w:bottom w:val="none" w:sz="0" w:space="0" w:color="auto"/>
                                        <w:right w:val="none" w:sz="0" w:space="0" w:color="auto"/>
                                      </w:divBdr>
                                      <w:divsChild>
                                        <w:div w:id="473374295">
                                          <w:marLeft w:val="0"/>
                                          <w:marRight w:val="0"/>
                                          <w:marTop w:val="0"/>
                                          <w:marBottom w:val="0"/>
                                          <w:divBdr>
                                            <w:top w:val="none" w:sz="0" w:space="0" w:color="auto"/>
                                            <w:left w:val="none" w:sz="0" w:space="0" w:color="auto"/>
                                            <w:bottom w:val="none" w:sz="0" w:space="0" w:color="auto"/>
                                            <w:right w:val="none" w:sz="0" w:space="0" w:color="auto"/>
                                          </w:divBdr>
                                          <w:divsChild>
                                            <w:div w:id="392705916">
                                              <w:marLeft w:val="0"/>
                                              <w:marRight w:val="0"/>
                                              <w:marTop w:val="75"/>
                                              <w:marBottom w:val="30"/>
                                              <w:divBdr>
                                                <w:top w:val="none" w:sz="0" w:space="0" w:color="auto"/>
                                                <w:left w:val="none" w:sz="0" w:space="0" w:color="auto"/>
                                                <w:bottom w:val="none" w:sz="0" w:space="0" w:color="auto"/>
                                                <w:right w:val="none" w:sz="0" w:space="0" w:color="auto"/>
                                              </w:divBdr>
                                              <w:divsChild>
                                                <w:div w:id="1074471883">
                                                  <w:marLeft w:val="0"/>
                                                  <w:marRight w:val="0"/>
                                                  <w:marTop w:val="0"/>
                                                  <w:marBottom w:val="0"/>
                                                  <w:divBdr>
                                                    <w:top w:val="none" w:sz="0" w:space="0" w:color="auto"/>
                                                    <w:left w:val="none" w:sz="0" w:space="0" w:color="auto"/>
                                                    <w:bottom w:val="none" w:sz="0" w:space="0" w:color="auto"/>
                                                    <w:right w:val="none" w:sz="0" w:space="0" w:color="auto"/>
                                                  </w:divBdr>
                                                </w:div>
                                                <w:div w:id="1655376583">
                                                  <w:marLeft w:val="0"/>
                                                  <w:marRight w:val="0"/>
                                                  <w:marTop w:val="0"/>
                                                  <w:marBottom w:val="0"/>
                                                  <w:divBdr>
                                                    <w:top w:val="none" w:sz="0" w:space="0" w:color="auto"/>
                                                    <w:left w:val="none" w:sz="0" w:space="0" w:color="auto"/>
                                                    <w:bottom w:val="none" w:sz="0" w:space="0" w:color="auto"/>
                                                    <w:right w:val="none" w:sz="0" w:space="0" w:color="auto"/>
                                                  </w:divBdr>
                                                </w:div>
                                                <w:div w:id="1774472852">
                                                  <w:marLeft w:val="0"/>
                                                  <w:marRight w:val="0"/>
                                                  <w:marTop w:val="0"/>
                                                  <w:marBottom w:val="0"/>
                                                  <w:divBdr>
                                                    <w:top w:val="none" w:sz="0" w:space="0" w:color="auto"/>
                                                    <w:left w:val="none" w:sz="0" w:space="0" w:color="auto"/>
                                                    <w:bottom w:val="none" w:sz="0" w:space="0" w:color="auto"/>
                                                    <w:right w:val="none" w:sz="0" w:space="0" w:color="auto"/>
                                                  </w:divBdr>
                                                  <w:divsChild>
                                                    <w:div w:id="303585582">
                                                      <w:marLeft w:val="0"/>
                                                      <w:marRight w:val="0"/>
                                                      <w:marTop w:val="0"/>
                                                      <w:marBottom w:val="0"/>
                                                      <w:divBdr>
                                                        <w:top w:val="none" w:sz="0" w:space="0" w:color="auto"/>
                                                        <w:left w:val="none" w:sz="0" w:space="0" w:color="auto"/>
                                                        <w:bottom w:val="none" w:sz="0" w:space="0" w:color="auto"/>
                                                        <w:right w:val="none" w:sz="0" w:space="0" w:color="auto"/>
                                                      </w:divBdr>
                                                      <w:divsChild>
                                                        <w:div w:id="6034160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4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5341">
                                  <w:marLeft w:val="0"/>
                                  <w:marRight w:val="0"/>
                                  <w:marTop w:val="0"/>
                                  <w:marBottom w:val="0"/>
                                  <w:divBdr>
                                    <w:top w:val="none" w:sz="0" w:space="0" w:color="auto"/>
                                    <w:left w:val="none" w:sz="0" w:space="0" w:color="auto"/>
                                    <w:bottom w:val="single" w:sz="6" w:space="7" w:color="E1E8ED"/>
                                    <w:right w:val="none" w:sz="0" w:space="0" w:color="auto"/>
                                  </w:divBdr>
                                  <w:divsChild>
                                    <w:div w:id="1460420208">
                                      <w:marLeft w:val="0"/>
                                      <w:marRight w:val="0"/>
                                      <w:marTop w:val="0"/>
                                      <w:marBottom w:val="0"/>
                                      <w:divBdr>
                                        <w:top w:val="none" w:sz="0" w:space="0" w:color="auto"/>
                                        <w:left w:val="none" w:sz="0" w:space="0" w:color="auto"/>
                                        <w:bottom w:val="none" w:sz="0" w:space="0" w:color="auto"/>
                                        <w:right w:val="none" w:sz="0" w:space="0" w:color="auto"/>
                                      </w:divBdr>
                                      <w:divsChild>
                                        <w:div w:id="1291135264">
                                          <w:marLeft w:val="0"/>
                                          <w:marRight w:val="0"/>
                                          <w:marTop w:val="0"/>
                                          <w:marBottom w:val="0"/>
                                          <w:divBdr>
                                            <w:top w:val="none" w:sz="0" w:space="0" w:color="auto"/>
                                            <w:left w:val="none" w:sz="0" w:space="0" w:color="auto"/>
                                            <w:bottom w:val="none" w:sz="0" w:space="0" w:color="auto"/>
                                            <w:right w:val="none" w:sz="0" w:space="0" w:color="auto"/>
                                          </w:divBdr>
                                          <w:divsChild>
                                            <w:div w:id="1242104314">
                                              <w:marLeft w:val="0"/>
                                              <w:marRight w:val="0"/>
                                              <w:marTop w:val="75"/>
                                              <w:marBottom w:val="30"/>
                                              <w:divBdr>
                                                <w:top w:val="none" w:sz="0" w:space="0" w:color="auto"/>
                                                <w:left w:val="none" w:sz="0" w:space="0" w:color="auto"/>
                                                <w:bottom w:val="none" w:sz="0" w:space="0" w:color="auto"/>
                                                <w:right w:val="none" w:sz="0" w:space="0" w:color="auto"/>
                                              </w:divBdr>
                                              <w:divsChild>
                                                <w:div w:id="162282990">
                                                  <w:marLeft w:val="0"/>
                                                  <w:marRight w:val="0"/>
                                                  <w:marTop w:val="0"/>
                                                  <w:marBottom w:val="0"/>
                                                  <w:divBdr>
                                                    <w:top w:val="none" w:sz="0" w:space="0" w:color="auto"/>
                                                    <w:left w:val="none" w:sz="0" w:space="0" w:color="auto"/>
                                                    <w:bottom w:val="none" w:sz="0" w:space="0" w:color="auto"/>
                                                    <w:right w:val="none" w:sz="0" w:space="0" w:color="auto"/>
                                                  </w:divBdr>
                                                </w:div>
                                                <w:div w:id="1367558087">
                                                  <w:marLeft w:val="0"/>
                                                  <w:marRight w:val="0"/>
                                                  <w:marTop w:val="0"/>
                                                  <w:marBottom w:val="0"/>
                                                  <w:divBdr>
                                                    <w:top w:val="none" w:sz="0" w:space="0" w:color="auto"/>
                                                    <w:left w:val="none" w:sz="0" w:space="0" w:color="auto"/>
                                                    <w:bottom w:val="none" w:sz="0" w:space="0" w:color="auto"/>
                                                    <w:right w:val="none" w:sz="0" w:space="0" w:color="auto"/>
                                                  </w:divBdr>
                                                  <w:divsChild>
                                                    <w:div w:id="206650341">
                                                      <w:marLeft w:val="0"/>
                                                      <w:marRight w:val="0"/>
                                                      <w:marTop w:val="0"/>
                                                      <w:marBottom w:val="0"/>
                                                      <w:divBdr>
                                                        <w:top w:val="none" w:sz="0" w:space="0" w:color="auto"/>
                                                        <w:left w:val="none" w:sz="0" w:space="0" w:color="auto"/>
                                                        <w:bottom w:val="none" w:sz="0" w:space="0" w:color="auto"/>
                                                        <w:right w:val="none" w:sz="0" w:space="0" w:color="auto"/>
                                                      </w:divBdr>
                                                      <w:divsChild>
                                                        <w:div w:id="1913930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043709">
                                                  <w:marLeft w:val="0"/>
                                                  <w:marRight w:val="0"/>
                                                  <w:marTop w:val="0"/>
                                                  <w:marBottom w:val="0"/>
                                                  <w:divBdr>
                                                    <w:top w:val="none" w:sz="0" w:space="0" w:color="auto"/>
                                                    <w:left w:val="none" w:sz="0" w:space="0" w:color="auto"/>
                                                    <w:bottom w:val="none" w:sz="0" w:space="0" w:color="auto"/>
                                                    <w:right w:val="none" w:sz="0" w:space="0" w:color="auto"/>
                                                  </w:divBdr>
                                                </w:div>
                                                <w:div w:id="20955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193">
                                  <w:marLeft w:val="0"/>
                                  <w:marRight w:val="0"/>
                                  <w:marTop w:val="0"/>
                                  <w:marBottom w:val="0"/>
                                  <w:divBdr>
                                    <w:top w:val="none" w:sz="0" w:space="0" w:color="auto"/>
                                    <w:left w:val="none" w:sz="0" w:space="0" w:color="auto"/>
                                    <w:bottom w:val="single" w:sz="6" w:space="7" w:color="E1E8ED"/>
                                    <w:right w:val="none" w:sz="0" w:space="0" w:color="auto"/>
                                  </w:divBdr>
                                  <w:divsChild>
                                    <w:div w:id="1841847315">
                                      <w:marLeft w:val="0"/>
                                      <w:marRight w:val="0"/>
                                      <w:marTop w:val="0"/>
                                      <w:marBottom w:val="0"/>
                                      <w:divBdr>
                                        <w:top w:val="none" w:sz="0" w:space="0" w:color="auto"/>
                                        <w:left w:val="none" w:sz="0" w:space="0" w:color="auto"/>
                                        <w:bottom w:val="none" w:sz="0" w:space="0" w:color="auto"/>
                                        <w:right w:val="none" w:sz="0" w:space="0" w:color="auto"/>
                                      </w:divBdr>
                                      <w:divsChild>
                                        <w:div w:id="1243760221">
                                          <w:marLeft w:val="0"/>
                                          <w:marRight w:val="0"/>
                                          <w:marTop w:val="0"/>
                                          <w:marBottom w:val="0"/>
                                          <w:divBdr>
                                            <w:top w:val="none" w:sz="0" w:space="0" w:color="auto"/>
                                            <w:left w:val="none" w:sz="0" w:space="0" w:color="auto"/>
                                            <w:bottom w:val="none" w:sz="0" w:space="0" w:color="auto"/>
                                            <w:right w:val="none" w:sz="0" w:space="0" w:color="auto"/>
                                          </w:divBdr>
                                          <w:divsChild>
                                            <w:div w:id="1270892658">
                                              <w:marLeft w:val="0"/>
                                              <w:marRight w:val="0"/>
                                              <w:marTop w:val="75"/>
                                              <w:marBottom w:val="30"/>
                                              <w:divBdr>
                                                <w:top w:val="none" w:sz="0" w:space="0" w:color="auto"/>
                                                <w:left w:val="none" w:sz="0" w:space="0" w:color="auto"/>
                                                <w:bottom w:val="none" w:sz="0" w:space="0" w:color="auto"/>
                                                <w:right w:val="none" w:sz="0" w:space="0" w:color="auto"/>
                                              </w:divBdr>
                                              <w:divsChild>
                                                <w:div w:id="369376128">
                                                  <w:marLeft w:val="0"/>
                                                  <w:marRight w:val="0"/>
                                                  <w:marTop w:val="0"/>
                                                  <w:marBottom w:val="0"/>
                                                  <w:divBdr>
                                                    <w:top w:val="none" w:sz="0" w:space="0" w:color="auto"/>
                                                    <w:left w:val="none" w:sz="0" w:space="0" w:color="auto"/>
                                                    <w:bottom w:val="none" w:sz="0" w:space="0" w:color="auto"/>
                                                    <w:right w:val="none" w:sz="0" w:space="0" w:color="auto"/>
                                                  </w:divBdr>
                                                </w:div>
                                                <w:div w:id="625085899">
                                                  <w:marLeft w:val="0"/>
                                                  <w:marRight w:val="0"/>
                                                  <w:marTop w:val="0"/>
                                                  <w:marBottom w:val="0"/>
                                                  <w:divBdr>
                                                    <w:top w:val="none" w:sz="0" w:space="0" w:color="auto"/>
                                                    <w:left w:val="none" w:sz="0" w:space="0" w:color="auto"/>
                                                    <w:bottom w:val="none" w:sz="0" w:space="0" w:color="auto"/>
                                                    <w:right w:val="none" w:sz="0" w:space="0" w:color="auto"/>
                                                  </w:divBdr>
                                                </w:div>
                                                <w:div w:id="1106270155">
                                                  <w:marLeft w:val="0"/>
                                                  <w:marRight w:val="0"/>
                                                  <w:marTop w:val="0"/>
                                                  <w:marBottom w:val="0"/>
                                                  <w:divBdr>
                                                    <w:top w:val="none" w:sz="0" w:space="0" w:color="auto"/>
                                                    <w:left w:val="none" w:sz="0" w:space="0" w:color="auto"/>
                                                    <w:bottom w:val="none" w:sz="0" w:space="0" w:color="auto"/>
                                                    <w:right w:val="none" w:sz="0" w:space="0" w:color="auto"/>
                                                  </w:divBdr>
                                                </w:div>
                                                <w:div w:id="1460420598">
                                                  <w:marLeft w:val="0"/>
                                                  <w:marRight w:val="0"/>
                                                  <w:marTop w:val="0"/>
                                                  <w:marBottom w:val="0"/>
                                                  <w:divBdr>
                                                    <w:top w:val="none" w:sz="0" w:space="0" w:color="auto"/>
                                                    <w:left w:val="none" w:sz="0" w:space="0" w:color="auto"/>
                                                    <w:bottom w:val="none" w:sz="0" w:space="0" w:color="auto"/>
                                                    <w:right w:val="none" w:sz="0" w:space="0" w:color="auto"/>
                                                  </w:divBdr>
                                                  <w:divsChild>
                                                    <w:div w:id="1599176668">
                                                      <w:marLeft w:val="0"/>
                                                      <w:marRight w:val="0"/>
                                                      <w:marTop w:val="0"/>
                                                      <w:marBottom w:val="0"/>
                                                      <w:divBdr>
                                                        <w:top w:val="none" w:sz="0" w:space="0" w:color="auto"/>
                                                        <w:left w:val="none" w:sz="0" w:space="0" w:color="auto"/>
                                                        <w:bottom w:val="none" w:sz="0" w:space="0" w:color="auto"/>
                                                        <w:right w:val="none" w:sz="0" w:space="0" w:color="auto"/>
                                                      </w:divBdr>
                                                      <w:divsChild>
                                                        <w:div w:id="1148208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67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8548">
                                  <w:marLeft w:val="0"/>
                                  <w:marRight w:val="0"/>
                                  <w:marTop w:val="0"/>
                                  <w:marBottom w:val="0"/>
                                  <w:divBdr>
                                    <w:top w:val="none" w:sz="0" w:space="0" w:color="auto"/>
                                    <w:left w:val="none" w:sz="0" w:space="0" w:color="auto"/>
                                    <w:bottom w:val="single" w:sz="6" w:space="7" w:color="E1E8ED"/>
                                    <w:right w:val="none" w:sz="0" w:space="0" w:color="auto"/>
                                  </w:divBdr>
                                  <w:divsChild>
                                    <w:div w:id="1464810560">
                                      <w:marLeft w:val="0"/>
                                      <w:marRight w:val="0"/>
                                      <w:marTop w:val="0"/>
                                      <w:marBottom w:val="0"/>
                                      <w:divBdr>
                                        <w:top w:val="none" w:sz="0" w:space="0" w:color="auto"/>
                                        <w:left w:val="none" w:sz="0" w:space="0" w:color="auto"/>
                                        <w:bottom w:val="none" w:sz="0" w:space="0" w:color="auto"/>
                                        <w:right w:val="none" w:sz="0" w:space="0" w:color="auto"/>
                                      </w:divBdr>
                                      <w:divsChild>
                                        <w:div w:id="542714060">
                                          <w:marLeft w:val="0"/>
                                          <w:marRight w:val="0"/>
                                          <w:marTop w:val="0"/>
                                          <w:marBottom w:val="0"/>
                                          <w:divBdr>
                                            <w:top w:val="none" w:sz="0" w:space="0" w:color="auto"/>
                                            <w:left w:val="none" w:sz="0" w:space="0" w:color="auto"/>
                                            <w:bottom w:val="none" w:sz="0" w:space="0" w:color="auto"/>
                                            <w:right w:val="none" w:sz="0" w:space="0" w:color="auto"/>
                                          </w:divBdr>
                                        </w:div>
                                        <w:div w:id="1390884820">
                                          <w:marLeft w:val="0"/>
                                          <w:marRight w:val="0"/>
                                          <w:marTop w:val="0"/>
                                          <w:marBottom w:val="0"/>
                                          <w:divBdr>
                                            <w:top w:val="none" w:sz="0" w:space="0" w:color="auto"/>
                                            <w:left w:val="none" w:sz="0" w:space="0" w:color="auto"/>
                                            <w:bottom w:val="none" w:sz="0" w:space="0" w:color="auto"/>
                                            <w:right w:val="none" w:sz="0" w:space="0" w:color="auto"/>
                                          </w:divBdr>
                                          <w:divsChild>
                                            <w:div w:id="1049838202">
                                              <w:marLeft w:val="0"/>
                                              <w:marRight w:val="0"/>
                                              <w:marTop w:val="75"/>
                                              <w:marBottom w:val="30"/>
                                              <w:divBdr>
                                                <w:top w:val="none" w:sz="0" w:space="0" w:color="auto"/>
                                                <w:left w:val="none" w:sz="0" w:space="0" w:color="auto"/>
                                                <w:bottom w:val="none" w:sz="0" w:space="0" w:color="auto"/>
                                                <w:right w:val="none" w:sz="0" w:space="0" w:color="auto"/>
                                              </w:divBdr>
                                              <w:divsChild>
                                                <w:div w:id="205677766">
                                                  <w:marLeft w:val="0"/>
                                                  <w:marRight w:val="0"/>
                                                  <w:marTop w:val="0"/>
                                                  <w:marBottom w:val="0"/>
                                                  <w:divBdr>
                                                    <w:top w:val="none" w:sz="0" w:space="0" w:color="auto"/>
                                                    <w:left w:val="none" w:sz="0" w:space="0" w:color="auto"/>
                                                    <w:bottom w:val="none" w:sz="0" w:space="0" w:color="auto"/>
                                                    <w:right w:val="none" w:sz="0" w:space="0" w:color="auto"/>
                                                  </w:divBdr>
                                                </w:div>
                                                <w:div w:id="572551114">
                                                  <w:marLeft w:val="0"/>
                                                  <w:marRight w:val="0"/>
                                                  <w:marTop w:val="0"/>
                                                  <w:marBottom w:val="0"/>
                                                  <w:divBdr>
                                                    <w:top w:val="none" w:sz="0" w:space="0" w:color="auto"/>
                                                    <w:left w:val="none" w:sz="0" w:space="0" w:color="auto"/>
                                                    <w:bottom w:val="none" w:sz="0" w:space="0" w:color="auto"/>
                                                    <w:right w:val="none" w:sz="0" w:space="0" w:color="auto"/>
                                                  </w:divBdr>
                                                </w:div>
                                                <w:div w:id="1357346387">
                                                  <w:marLeft w:val="0"/>
                                                  <w:marRight w:val="0"/>
                                                  <w:marTop w:val="0"/>
                                                  <w:marBottom w:val="0"/>
                                                  <w:divBdr>
                                                    <w:top w:val="none" w:sz="0" w:space="0" w:color="auto"/>
                                                    <w:left w:val="none" w:sz="0" w:space="0" w:color="auto"/>
                                                    <w:bottom w:val="none" w:sz="0" w:space="0" w:color="auto"/>
                                                    <w:right w:val="none" w:sz="0" w:space="0" w:color="auto"/>
                                                  </w:divBdr>
                                                </w:div>
                                                <w:div w:id="1502163976">
                                                  <w:marLeft w:val="0"/>
                                                  <w:marRight w:val="0"/>
                                                  <w:marTop w:val="0"/>
                                                  <w:marBottom w:val="0"/>
                                                  <w:divBdr>
                                                    <w:top w:val="none" w:sz="0" w:space="0" w:color="auto"/>
                                                    <w:left w:val="none" w:sz="0" w:space="0" w:color="auto"/>
                                                    <w:bottom w:val="none" w:sz="0" w:space="0" w:color="auto"/>
                                                    <w:right w:val="none" w:sz="0" w:space="0" w:color="auto"/>
                                                  </w:divBdr>
                                                  <w:divsChild>
                                                    <w:div w:id="2118062824">
                                                      <w:marLeft w:val="0"/>
                                                      <w:marRight w:val="0"/>
                                                      <w:marTop w:val="0"/>
                                                      <w:marBottom w:val="0"/>
                                                      <w:divBdr>
                                                        <w:top w:val="none" w:sz="0" w:space="0" w:color="auto"/>
                                                        <w:left w:val="none" w:sz="0" w:space="0" w:color="auto"/>
                                                        <w:bottom w:val="none" w:sz="0" w:space="0" w:color="auto"/>
                                                        <w:right w:val="none" w:sz="0" w:space="0" w:color="auto"/>
                                                      </w:divBdr>
                                                      <w:divsChild>
                                                        <w:div w:id="753434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85409676">
                                  <w:marLeft w:val="0"/>
                                  <w:marRight w:val="0"/>
                                  <w:marTop w:val="0"/>
                                  <w:marBottom w:val="0"/>
                                  <w:divBdr>
                                    <w:top w:val="none" w:sz="0" w:space="0" w:color="auto"/>
                                    <w:left w:val="none" w:sz="0" w:space="0" w:color="auto"/>
                                    <w:bottom w:val="single" w:sz="6" w:space="7" w:color="E1E8ED"/>
                                    <w:right w:val="none" w:sz="0" w:space="0" w:color="auto"/>
                                  </w:divBdr>
                                  <w:divsChild>
                                    <w:div w:id="492766885">
                                      <w:marLeft w:val="0"/>
                                      <w:marRight w:val="0"/>
                                      <w:marTop w:val="0"/>
                                      <w:marBottom w:val="0"/>
                                      <w:divBdr>
                                        <w:top w:val="none" w:sz="0" w:space="0" w:color="auto"/>
                                        <w:left w:val="none" w:sz="0" w:space="0" w:color="auto"/>
                                        <w:bottom w:val="none" w:sz="0" w:space="0" w:color="auto"/>
                                        <w:right w:val="none" w:sz="0" w:space="0" w:color="auto"/>
                                      </w:divBdr>
                                      <w:divsChild>
                                        <w:div w:id="541331541">
                                          <w:marLeft w:val="0"/>
                                          <w:marRight w:val="0"/>
                                          <w:marTop w:val="0"/>
                                          <w:marBottom w:val="0"/>
                                          <w:divBdr>
                                            <w:top w:val="none" w:sz="0" w:space="0" w:color="auto"/>
                                            <w:left w:val="none" w:sz="0" w:space="0" w:color="auto"/>
                                            <w:bottom w:val="none" w:sz="0" w:space="0" w:color="auto"/>
                                            <w:right w:val="none" w:sz="0" w:space="0" w:color="auto"/>
                                          </w:divBdr>
                                          <w:divsChild>
                                            <w:div w:id="1537545735">
                                              <w:marLeft w:val="0"/>
                                              <w:marRight w:val="0"/>
                                              <w:marTop w:val="75"/>
                                              <w:marBottom w:val="30"/>
                                              <w:divBdr>
                                                <w:top w:val="none" w:sz="0" w:space="0" w:color="auto"/>
                                                <w:left w:val="none" w:sz="0" w:space="0" w:color="auto"/>
                                                <w:bottom w:val="none" w:sz="0" w:space="0" w:color="auto"/>
                                                <w:right w:val="none" w:sz="0" w:space="0" w:color="auto"/>
                                              </w:divBdr>
                                              <w:divsChild>
                                                <w:div w:id="41027210">
                                                  <w:marLeft w:val="0"/>
                                                  <w:marRight w:val="0"/>
                                                  <w:marTop w:val="0"/>
                                                  <w:marBottom w:val="0"/>
                                                  <w:divBdr>
                                                    <w:top w:val="none" w:sz="0" w:space="0" w:color="auto"/>
                                                    <w:left w:val="none" w:sz="0" w:space="0" w:color="auto"/>
                                                    <w:bottom w:val="none" w:sz="0" w:space="0" w:color="auto"/>
                                                    <w:right w:val="none" w:sz="0" w:space="0" w:color="auto"/>
                                                  </w:divBdr>
                                                </w:div>
                                                <w:div w:id="740442483">
                                                  <w:marLeft w:val="0"/>
                                                  <w:marRight w:val="0"/>
                                                  <w:marTop w:val="0"/>
                                                  <w:marBottom w:val="0"/>
                                                  <w:divBdr>
                                                    <w:top w:val="none" w:sz="0" w:space="0" w:color="auto"/>
                                                    <w:left w:val="none" w:sz="0" w:space="0" w:color="auto"/>
                                                    <w:bottom w:val="none" w:sz="0" w:space="0" w:color="auto"/>
                                                    <w:right w:val="none" w:sz="0" w:space="0" w:color="auto"/>
                                                  </w:divBdr>
                                                </w:div>
                                                <w:div w:id="1669139531">
                                                  <w:marLeft w:val="0"/>
                                                  <w:marRight w:val="0"/>
                                                  <w:marTop w:val="0"/>
                                                  <w:marBottom w:val="0"/>
                                                  <w:divBdr>
                                                    <w:top w:val="none" w:sz="0" w:space="0" w:color="auto"/>
                                                    <w:left w:val="none" w:sz="0" w:space="0" w:color="auto"/>
                                                    <w:bottom w:val="none" w:sz="0" w:space="0" w:color="auto"/>
                                                    <w:right w:val="none" w:sz="0" w:space="0" w:color="auto"/>
                                                  </w:divBdr>
                                                </w:div>
                                                <w:div w:id="1685791168">
                                                  <w:marLeft w:val="0"/>
                                                  <w:marRight w:val="0"/>
                                                  <w:marTop w:val="0"/>
                                                  <w:marBottom w:val="0"/>
                                                  <w:divBdr>
                                                    <w:top w:val="none" w:sz="0" w:space="0" w:color="auto"/>
                                                    <w:left w:val="none" w:sz="0" w:space="0" w:color="auto"/>
                                                    <w:bottom w:val="none" w:sz="0" w:space="0" w:color="auto"/>
                                                    <w:right w:val="none" w:sz="0" w:space="0" w:color="auto"/>
                                                  </w:divBdr>
                                                  <w:divsChild>
                                                    <w:div w:id="2119524491">
                                                      <w:marLeft w:val="0"/>
                                                      <w:marRight w:val="0"/>
                                                      <w:marTop w:val="0"/>
                                                      <w:marBottom w:val="0"/>
                                                      <w:divBdr>
                                                        <w:top w:val="none" w:sz="0" w:space="0" w:color="auto"/>
                                                        <w:left w:val="none" w:sz="0" w:space="0" w:color="auto"/>
                                                        <w:bottom w:val="none" w:sz="0" w:space="0" w:color="auto"/>
                                                        <w:right w:val="none" w:sz="0" w:space="0" w:color="auto"/>
                                                      </w:divBdr>
                                                      <w:divsChild>
                                                        <w:div w:id="1790584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17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2858">
                                  <w:marLeft w:val="0"/>
                                  <w:marRight w:val="0"/>
                                  <w:marTop w:val="0"/>
                                  <w:marBottom w:val="0"/>
                                  <w:divBdr>
                                    <w:top w:val="none" w:sz="0" w:space="0" w:color="auto"/>
                                    <w:left w:val="none" w:sz="0" w:space="0" w:color="auto"/>
                                    <w:bottom w:val="single" w:sz="6" w:space="7" w:color="E1E8ED"/>
                                    <w:right w:val="none" w:sz="0" w:space="0" w:color="auto"/>
                                  </w:divBdr>
                                  <w:divsChild>
                                    <w:div w:id="348870081">
                                      <w:marLeft w:val="0"/>
                                      <w:marRight w:val="0"/>
                                      <w:marTop w:val="0"/>
                                      <w:marBottom w:val="0"/>
                                      <w:divBdr>
                                        <w:top w:val="none" w:sz="0" w:space="0" w:color="auto"/>
                                        <w:left w:val="none" w:sz="0" w:space="0" w:color="auto"/>
                                        <w:bottom w:val="none" w:sz="0" w:space="0" w:color="auto"/>
                                        <w:right w:val="none" w:sz="0" w:space="0" w:color="auto"/>
                                      </w:divBdr>
                                      <w:divsChild>
                                        <w:div w:id="628054363">
                                          <w:marLeft w:val="0"/>
                                          <w:marRight w:val="0"/>
                                          <w:marTop w:val="0"/>
                                          <w:marBottom w:val="0"/>
                                          <w:divBdr>
                                            <w:top w:val="none" w:sz="0" w:space="0" w:color="auto"/>
                                            <w:left w:val="none" w:sz="0" w:space="0" w:color="auto"/>
                                            <w:bottom w:val="none" w:sz="0" w:space="0" w:color="auto"/>
                                            <w:right w:val="none" w:sz="0" w:space="0" w:color="auto"/>
                                          </w:divBdr>
                                          <w:divsChild>
                                            <w:div w:id="788354785">
                                              <w:marLeft w:val="0"/>
                                              <w:marRight w:val="0"/>
                                              <w:marTop w:val="75"/>
                                              <w:marBottom w:val="30"/>
                                              <w:divBdr>
                                                <w:top w:val="none" w:sz="0" w:space="0" w:color="auto"/>
                                                <w:left w:val="none" w:sz="0" w:space="0" w:color="auto"/>
                                                <w:bottom w:val="none" w:sz="0" w:space="0" w:color="auto"/>
                                                <w:right w:val="none" w:sz="0" w:space="0" w:color="auto"/>
                                              </w:divBdr>
                                              <w:divsChild>
                                                <w:div w:id="426464004">
                                                  <w:marLeft w:val="0"/>
                                                  <w:marRight w:val="0"/>
                                                  <w:marTop w:val="0"/>
                                                  <w:marBottom w:val="0"/>
                                                  <w:divBdr>
                                                    <w:top w:val="none" w:sz="0" w:space="0" w:color="auto"/>
                                                    <w:left w:val="none" w:sz="0" w:space="0" w:color="auto"/>
                                                    <w:bottom w:val="none" w:sz="0" w:space="0" w:color="auto"/>
                                                    <w:right w:val="none" w:sz="0" w:space="0" w:color="auto"/>
                                                  </w:divBdr>
                                                </w:div>
                                                <w:div w:id="665322724">
                                                  <w:marLeft w:val="0"/>
                                                  <w:marRight w:val="0"/>
                                                  <w:marTop w:val="0"/>
                                                  <w:marBottom w:val="0"/>
                                                  <w:divBdr>
                                                    <w:top w:val="none" w:sz="0" w:space="0" w:color="auto"/>
                                                    <w:left w:val="none" w:sz="0" w:space="0" w:color="auto"/>
                                                    <w:bottom w:val="none" w:sz="0" w:space="0" w:color="auto"/>
                                                    <w:right w:val="none" w:sz="0" w:space="0" w:color="auto"/>
                                                  </w:divBdr>
                                                </w:div>
                                                <w:div w:id="754863584">
                                                  <w:marLeft w:val="0"/>
                                                  <w:marRight w:val="0"/>
                                                  <w:marTop w:val="0"/>
                                                  <w:marBottom w:val="0"/>
                                                  <w:divBdr>
                                                    <w:top w:val="none" w:sz="0" w:space="0" w:color="auto"/>
                                                    <w:left w:val="none" w:sz="0" w:space="0" w:color="auto"/>
                                                    <w:bottom w:val="none" w:sz="0" w:space="0" w:color="auto"/>
                                                    <w:right w:val="none" w:sz="0" w:space="0" w:color="auto"/>
                                                  </w:divBdr>
                                                </w:div>
                                                <w:div w:id="1589072496">
                                                  <w:marLeft w:val="0"/>
                                                  <w:marRight w:val="0"/>
                                                  <w:marTop w:val="0"/>
                                                  <w:marBottom w:val="0"/>
                                                  <w:divBdr>
                                                    <w:top w:val="none" w:sz="0" w:space="0" w:color="auto"/>
                                                    <w:left w:val="none" w:sz="0" w:space="0" w:color="auto"/>
                                                    <w:bottom w:val="none" w:sz="0" w:space="0" w:color="auto"/>
                                                    <w:right w:val="none" w:sz="0" w:space="0" w:color="auto"/>
                                                  </w:divBdr>
                                                  <w:divsChild>
                                                    <w:div w:id="1116488297">
                                                      <w:marLeft w:val="0"/>
                                                      <w:marRight w:val="0"/>
                                                      <w:marTop w:val="0"/>
                                                      <w:marBottom w:val="0"/>
                                                      <w:divBdr>
                                                        <w:top w:val="none" w:sz="0" w:space="0" w:color="auto"/>
                                                        <w:left w:val="none" w:sz="0" w:space="0" w:color="auto"/>
                                                        <w:bottom w:val="none" w:sz="0" w:space="0" w:color="auto"/>
                                                        <w:right w:val="none" w:sz="0" w:space="0" w:color="auto"/>
                                                      </w:divBdr>
                                                      <w:divsChild>
                                                        <w:div w:id="195246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782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0114">
                                  <w:marLeft w:val="0"/>
                                  <w:marRight w:val="0"/>
                                  <w:marTop w:val="0"/>
                                  <w:marBottom w:val="0"/>
                                  <w:divBdr>
                                    <w:top w:val="none" w:sz="0" w:space="0" w:color="auto"/>
                                    <w:left w:val="none" w:sz="0" w:space="0" w:color="auto"/>
                                    <w:bottom w:val="single" w:sz="6" w:space="7" w:color="E1E8ED"/>
                                    <w:right w:val="none" w:sz="0" w:space="0" w:color="auto"/>
                                  </w:divBdr>
                                  <w:divsChild>
                                    <w:div w:id="1994134789">
                                      <w:marLeft w:val="0"/>
                                      <w:marRight w:val="0"/>
                                      <w:marTop w:val="0"/>
                                      <w:marBottom w:val="0"/>
                                      <w:divBdr>
                                        <w:top w:val="none" w:sz="0" w:space="0" w:color="auto"/>
                                        <w:left w:val="none" w:sz="0" w:space="0" w:color="auto"/>
                                        <w:bottom w:val="none" w:sz="0" w:space="0" w:color="auto"/>
                                        <w:right w:val="none" w:sz="0" w:space="0" w:color="auto"/>
                                      </w:divBdr>
                                      <w:divsChild>
                                        <w:div w:id="214313009">
                                          <w:marLeft w:val="0"/>
                                          <w:marRight w:val="0"/>
                                          <w:marTop w:val="0"/>
                                          <w:marBottom w:val="0"/>
                                          <w:divBdr>
                                            <w:top w:val="none" w:sz="0" w:space="0" w:color="auto"/>
                                            <w:left w:val="none" w:sz="0" w:space="0" w:color="auto"/>
                                            <w:bottom w:val="none" w:sz="0" w:space="0" w:color="auto"/>
                                            <w:right w:val="none" w:sz="0" w:space="0" w:color="auto"/>
                                          </w:divBdr>
                                          <w:divsChild>
                                            <w:div w:id="455878525">
                                              <w:marLeft w:val="0"/>
                                              <w:marRight w:val="0"/>
                                              <w:marTop w:val="75"/>
                                              <w:marBottom w:val="30"/>
                                              <w:divBdr>
                                                <w:top w:val="none" w:sz="0" w:space="0" w:color="auto"/>
                                                <w:left w:val="none" w:sz="0" w:space="0" w:color="auto"/>
                                                <w:bottom w:val="none" w:sz="0" w:space="0" w:color="auto"/>
                                                <w:right w:val="none" w:sz="0" w:space="0" w:color="auto"/>
                                              </w:divBdr>
                                              <w:divsChild>
                                                <w:div w:id="127937343">
                                                  <w:marLeft w:val="0"/>
                                                  <w:marRight w:val="0"/>
                                                  <w:marTop w:val="0"/>
                                                  <w:marBottom w:val="0"/>
                                                  <w:divBdr>
                                                    <w:top w:val="none" w:sz="0" w:space="0" w:color="auto"/>
                                                    <w:left w:val="none" w:sz="0" w:space="0" w:color="auto"/>
                                                    <w:bottom w:val="none" w:sz="0" w:space="0" w:color="auto"/>
                                                    <w:right w:val="none" w:sz="0" w:space="0" w:color="auto"/>
                                                  </w:divBdr>
                                                  <w:divsChild>
                                                    <w:div w:id="702557731">
                                                      <w:marLeft w:val="0"/>
                                                      <w:marRight w:val="0"/>
                                                      <w:marTop w:val="0"/>
                                                      <w:marBottom w:val="0"/>
                                                      <w:divBdr>
                                                        <w:top w:val="none" w:sz="0" w:space="0" w:color="auto"/>
                                                        <w:left w:val="none" w:sz="0" w:space="0" w:color="auto"/>
                                                        <w:bottom w:val="none" w:sz="0" w:space="0" w:color="auto"/>
                                                        <w:right w:val="none" w:sz="0" w:space="0" w:color="auto"/>
                                                      </w:divBdr>
                                                      <w:divsChild>
                                                        <w:div w:id="881596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73488">
                                                  <w:marLeft w:val="0"/>
                                                  <w:marRight w:val="0"/>
                                                  <w:marTop w:val="0"/>
                                                  <w:marBottom w:val="0"/>
                                                  <w:divBdr>
                                                    <w:top w:val="none" w:sz="0" w:space="0" w:color="auto"/>
                                                    <w:left w:val="none" w:sz="0" w:space="0" w:color="auto"/>
                                                    <w:bottom w:val="none" w:sz="0" w:space="0" w:color="auto"/>
                                                    <w:right w:val="none" w:sz="0" w:space="0" w:color="auto"/>
                                                  </w:divBdr>
                                                </w:div>
                                                <w:div w:id="995185601">
                                                  <w:marLeft w:val="0"/>
                                                  <w:marRight w:val="0"/>
                                                  <w:marTop w:val="0"/>
                                                  <w:marBottom w:val="0"/>
                                                  <w:divBdr>
                                                    <w:top w:val="none" w:sz="0" w:space="0" w:color="auto"/>
                                                    <w:left w:val="none" w:sz="0" w:space="0" w:color="auto"/>
                                                    <w:bottom w:val="none" w:sz="0" w:space="0" w:color="auto"/>
                                                    <w:right w:val="none" w:sz="0" w:space="0" w:color="auto"/>
                                                  </w:divBdr>
                                                </w:div>
                                                <w:div w:id="18635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590">
                                  <w:marLeft w:val="0"/>
                                  <w:marRight w:val="0"/>
                                  <w:marTop w:val="0"/>
                                  <w:marBottom w:val="0"/>
                                  <w:divBdr>
                                    <w:top w:val="none" w:sz="0" w:space="0" w:color="auto"/>
                                    <w:left w:val="none" w:sz="0" w:space="0" w:color="auto"/>
                                    <w:bottom w:val="single" w:sz="6" w:space="7" w:color="E1E8ED"/>
                                    <w:right w:val="none" w:sz="0" w:space="0" w:color="auto"/>
                                  </w:divBdr>
                                  <w:divsChild>
                                    <w:div w:id="1001544640">
                                      <w:marLeft w:val="0"/>
                                      <w:marRight w:val="0"/>
                                      <w:marTop w:val="0"/>
                                      <w:marBottom w:val="0"/>
                                      <w:divBdr>
                                        <w:top w:val="none" w:sz="0" w:space="0" w:color="auto"/>
                                        <w:left w:val="none" w:sz="0" w:space="0" w:color="auto"/>
                                        <w:bottom w:val="none" w:sz="0" w:space="0" w:color="auto"/>
                                        <w:right w:val="none" w:sz="0" w:space="0" w:color="auto"/>
                                      </w:divBdr>
                                      <w:divsChild>
                                        <w:div w:id="172300121">
                                          <w:marLeft w:val="0"/>
                                          <w:marRight w:val="0"/>
                                          <w:marTop w:val="0"/>
                                          <w:marBottom w:val="0"/>
                                          <w:divBdr>
                                            <w:top w:val="none" w:sz="0" w:space="0" w:color="auto"/>
                                            <w:left w:val="none" w:sz="0" w:space="0" w:color="auto"/>
                                            <w:bottom w:val="none" w:sz="0" w:space="0" w:color="auto"/>
                                            <w:right w:val="none" w:sz="0" w:space="0" w:color="auto"/>
                                          </w:divBdr>
                                          <w:divsChild>
                                            <w:div w:id="1902013981">
                                              <w:marLeft w:val="0"/>
                                              <w:marRight w:val="0"/>
                                              <w:marTop w:val="75"/>
                                              <w:marBottom w:val="30"/>
                                              <w:divBdr>
                                                <w:top w:val="none" w:sz="0" w:space="0" w:color="auto"/>
                                                <w:left w:val="none" w:sz="0" w:space="0" w:color="auto"/>
                                                <w:bottom w:val="none" w:sz="0" w:space="0" w:color="auto"/>
                                                <w:right w:val="none" w:sz="0" w:space="0" w:color="auto"/>
                                              </w:divBdr>
                                              <w:divsChild>
                                                <w:div w:id="97995671">
                                                  <w:marLeft w:val="0"/>
                                                  <w:marRight w:val="0"/>
                                                  <w:marTop w:val="0"/>
                                                  <w:marBottom w:val="0"/>
                                                  <w:divBdr>
                                                    <w:top w:val="none" w:sz="0" w:space="0" w:color="auto"/>
                                                    <w:left w:val="none" w:sz="0" w:space="0" w:color="auto"/>
                                                    <w:bottom w:val="none" w:sz="0" w:space="0" w:color="auto"/>
                                                    <w:right w:val="none" w:sz="0" w:space="0" w:color="auto"/>
                                                  </w:divBdr>
                                                </w:div>
                                                <w:div w:id="917521365">
                                                  <w:marLeft w:val="0"/>
                                                  <w:marRight w:val="0"/>
                                                  <w:marTop w:val="0"/>
                                                  <w:marBottom w:val="0"/>
                                                  <w:divBdr>
                                                    <w:top w:val="none" w:sz="0" w:space="0" w:color="auto"/>
                                                    <w:left w:val="none" w:sz="0" w:space="0" w:color="auto"/>
                                                    <w:bottom w:val="none" w:sz="0" w:space="0" w:color="auto"/>
                                                    <w:right w:val="none" w:sz="0" w:space="0" w:color="auto"/>
                                                  </w:divBdr>
                                                  <w:divsChild>
                                                    <w:div w:id="1286623542">
                                                      <w:marLeft w:val="0"/>
                                                      <w:marRight w:val="0"/>
                                                      <w:marTop w:val="0"/>
                                                      <w:marBottom w:val="0"/>
                                                      <w:divBdr>
                                                        <w:top w:val="none" w:sz="0" w:space="0" w:color="auto"/>
                                                        <w:left w:val="none" w:sz="0" w:space="0" w:color="auto"/>
                                                        <w:bottom w:val="none" w:sz="0" w:space="0" w:color="auto"/>
                                                        <w:right w:val="none" w:sz="0" w:space="0" w:color="auto"/>
                                                      </w:divBdr>
                                                      <w:divsChild>
                                                        <w:div w:id="367490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242179">
                                                  <w:marLeft w:val="0"/>
                                                  <w:marRight w:val="0"/>
                                                  <w:marTop w:val="0"/>
                                                  <w:marBottom w:val="0"/>
                                                  <w:divBdr>
                                                    <w:top w:val="none" w:sz="0" w:space="0" w:color="auto"/>
                                                    <w:left w:val="none" w:sz="0" w:space="0" w:color="auto"/>
                                                    <w:bottom w:val="none" w:sz="0" w:space="0" w:color="auto"/>
                                                    <w:right w:val="none" w:sz="0" w:space="0" w:color="auto"/>
                                                  </w:divBdr>
                                                </w:div>
                                                <w:div w:id="20169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713">
                                  <w:marLeft w:val="0"/>
                                  <w:marRight w:val="0"/>
                                  <w:marTop w:val="0"/>
                                  <w:marBottom w:val="0"/>
                                  <w:divBdr>
                                    <w:top w:val="none" w:sz="0" w:space="0" w:color="auto"/>
                                    <w:left w:val="none" w:sz="0" w:space="0" w:color="auto"/>
                                    <w:bottom w:val="single" w:sz="6" w:space="7" w:color="E1E8ED"/>
                                    <w:right w:val="none" w:sz="0" w:space="0" w:color="auto"/>
                                  </w:divBdr>
                                  <w:divsChild>
                                    <w:div w:id="16152794">
                                      <w:marLeft w:val="0"/>
                                      <w:marRight w:val="0"/>
                                      <w:marTop w:val="0"/>
                                      <w:marBottom w:val="0"/>
                                      <w:divBdr>
                                        <w:top w:val="none" w:sz="0" w:space="0" w:color="auto"/>
                                        <w:left w:val="none" w:sz="0" w:space="0" w:color="auto"/>
                                        <w:bottom w:val="none" w:sz="0" w:space="0" w:color="auto"/>
                                        <w:right w:val="none" w:sz="0" w:space="0" w:color="auto"/>
                                      </w:divBdr>
                                      <w:divsChild>
                                        <w:div w:id="291712027">
                                          <w:marLeft w:val="0"/>
                                          <w:marRight w:val="0"/>
                                          <w:marTop w:val="0"/>
                                          <w:marBottom w:val="0"/>
                                          <w:divBdr>
                                            <w:top w:val="none" w:sz="0" w:space="0" w:color="auto"/>
                                            <w:left w:val="none" w:sz="0" w:space="0" w:color="auto"/>
                                            <w:bottom w:val="none" w:sz="0" w:space="0" w:color="auto"/>
                                            <w:right w:val="none" w:sz="0" w:space="0" w:color="auto"/>
                                          </w:divBdr>
                                        </w:div>
                                        <w:div w:id="333387407">
                                          <w:marLeft w:val="0"/>
                                          <w:marRight w:val="0"/>
                                          <w:marTop w:val="0"/>
                                          <w:marBottom w:val="0"/>
                                          <w:divBdr>
                                            <w:top w:val="none" w:sz="0" w:space="0" w:color="auto"/>
                                            <w:left w:val="none" w:sz="0" w:space="0" w:color="auto"/>
                                            <w:bottom w:val="none" w:sz="0" w:space="0" w:color="auto"/>
                                            <w:right w:val="none" w:sz="0" w:space="0" w:color="auto"/>
                                          </w:divBdr>
                                          <w:divsChild>
                                            <w:div w:id="65227308">
                                              <w:marLeft w:val="0"/>
                                              <w:marRight w:val="0"/>
                                              <w:marTop w:val="75"/>
                                              <w:marBottom w:val="30"/>
                                              <w:divBdr>
                                                <w:top w:val="none" w:sz="0" w:space="0" w:color="auto"/>
                                                <w:left w:val="none" w:sz="0" w:space="0" w:color="auto"/>
                                                <w:bottom w:val="none" w:sz="0" w:space="0" w:color="auto"/>
                                                <w:right w:val="none" w:sz="0" w:space="0" w:color="auto"/>
                                              </w:divBdr>
                                              <w:divsChild>
                                                <w:div w:id="539055643">
                                                  <w:marLeft w:val="0"/>
                                                  <w:marRight w:val="0"/>
                                                  <w:marTop w:val="0"/>
                                                  <w:marBottom w:val="0"/>
                                                  <w:divBdr>
                                                    <w:top w:val="none" w:sz="0" w:space="0" w:color="auto"/>
                                                    <w:left w:val="none" w:sz="0" w:space="0" w:color="auto"/>
                                                    <w:bottom w:val="none" w:sz="0" w:space="0" w:color="auto"/>
                                                    <w:right w:val="none" w:sz="0" w:space="0" w:color="auto"/>
                                                  </w:divBdr>
                                                </w:div>
                                                <w:div w:id="1580017146">
                                                  <w:marLeft w:val="0"/>
                                                  <w:marRight w:val="0"/>
                                                  <w:marTop w:val="0"/>
                                                  <w:marBottom w:val="0"/>
                                                  <w:divBdr>
                                                    <w:top w:val="none" w:sz="0" w:space="0" w:color="auto"/>
                                                    <w:left w:val="none" w:sz="0" w:space="0" w:color="auto"/>
                                                    <w:bottom w:val="none" w:sz="0" w:space="0" w:color="auto"/>
                                                    <w:right w:val="none" w:sz="0" w:space="0" w:color="auto"/>
                                                  </w:divBdr>
                                                  <w:divsChild>
                                                    <w:div w:id="844829219">
                                                      <w:marLeft w:val="0"/>
                                                      <w:marRight w:val="0"/>
                                                      <w:marTop w:val="0"/>
                                                      <w:marBottom w:val="0"/>
                                                      <w:divBdr>
                                                        <w:top w:val="none" w:sz="0" w:space="0" w:color="auto"/>
                                                        <w:left w:val="none" w:sz="0" w:space="0" w:color="auto"/>
                                                        <w:bottom w:val="none" w:sz="0" w:space="0" w:color="auto"/>
                                                        <w:right w:val="none" w:sz="0" w:space="0" w:color="auto"/>
                                                      </w:divBdr>
                                                      <w:divsChild>
                                                        <w:div w:id="31865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2642253">
                                                  <w:marLeft w:val="0"/>
                                                  <w:marRight w:val="0"/>
                                                  <w:marTop w:val="0"/>
                                                  <w:marBottom w:val="0"/>
                                                  <w:divBdr>
                                                    <w:top w:val="none" w:sz="0" w:space="0" w:color="auto"/>
                                                    <w:left w:val="none" w:sz="0" w:space="0" w:color="auto"/>
                                                    <w:bottom w:val="none" w:sz="0" w:space="0" w:color="auto"/>
                                                    <w:right w:val="none" w:sz="0" w:space="0" w:color="auto"/>
                                                  </w:divBdr>
                                                </w:div>
                                                <w:div w:id="20320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7515">
                                  <w:marLeft w:val="0"/>
                                  <w:marRight w:val="0"/>
                                  <w:marTop w:val="0"/>
                                  <w:marBottom w:val="0"/>
                                  <w:divBdr>
                                    <w:top w:val="none" w:sz="0" w:space="0" w:color="auto"/>
                                    <w:left w:val="none" w:sz="0" w:space="0" w:color="auto"/>
                                    <w:bottom w:val="single" w:sz="6" w:space="7" w:color="E1E8ED"/>
                                    <w:right w:val="none" w:sz="0" w:space="0" w:color="auto"/>
                                  </w:divBdr>
                                  <w:divsChild>
                                    <w:div w:id="215317916">
                                      <w:marLeft w:val="0"/>
                                      <w:marRight w:val="0"/>
                                      <w:marTop w:val="0"/>
                                      <w:marBottom w:val="0"/>
                                      <w:divBdr>
                                        <w:top w:val="none" w:sz="0" w:space="0" w:color="auto"/>
                                        <w:left w:val="none" w:sz="0" w:space="0" w:color="auto"/>
                                        <w:bottom w:val="none" w:sz="0" w:space="0" w:color="auto"/>
                                        <w:right w:val="none" w:sz="0" w:space="0" w:color="auto"/>
                                      </w:divBdr>
                                      <w:divsChild>
                                        <w:div w:id="100607638">
                                          <w:marLeft w:val="0"/>
                                          <w:marRight w:val="0"/>
                                          <w:marTop w:val="0"/>
                                          <w:marBottom w:val="0"/>
                                          <w:divBdr>
                                            <w:top w:val="none" w:sz="0" w:space="0" w:color="auto"/>
                                            <w:left w:val="none" w:sz="0" w:space="0" w:color="auto"/>
                                            <w:bottom w:val="none" w:sz="0" w:space="0" w:color="auto"/>
                                            <w:right w:val="none" w:sz="0" w:space="0" w:color="auto"/>
                                          </w:divBdr>
                                        </w:div>
                                        <w:div w:id="1148858812">
                                          <w:marLeft w:val="0"/>
                                          <w:marRight w:val="0"/>
                                          <w:marTop w:val="0"/>
                                          <w:marBottom w:val="0"/>
                                          <w:divBdr>
                                            <w:top w:val="none" w:sz="0" w:space="0" w:color="auto"/>
                                            <w:left w:val="none" w:sz="0" w:space="0" w:color="auto"/>
                                            <w:bottom w:val="none" w:sz="0" w:space="0" w:color="auto"/>
                                            <w:right w:val="none" w:sz="0" w:space="0" w:color="auto"/>
                                          </w:divBdr>
                                          <w:divsChild>
                                            <w:div w:id="572814196">
                                              <w:marLeft w:val="0"/>
                                              <w:marRight w:val="0"/>
                                              <w:marTop w:val="75"/>
                                              <w:marBottom w:val="30"/>
                                              <w:divBdr>
                                                <w:top w:val="none" w:sz="0" w:space="0" w:color="auto"/>
                                                <w:left w:val="none" w:sz="0" w:space="0" w:color="auto"/>
                                                <w:bottom w:val="none" w:sz="0" w:space="0" w:color="auto"/>
                                                <w:right w:val="none" w:sz="0" w:space="0" w:color="auto"/>
                                              </w:divBdr>
                                              <w:divsChild>
                                                <w:div w:id="552887344">
                                                  <w:marLeft w:val="0"/>
                                                  <w:marRight w:val="0"/>
                                                  <w:marTop w:val="0"/>
                                                  <w:marBottom w:val="0"/>
                                                  <w:divBdr>
                                                    <w:top w:val="none" w:sz="0" w:space="0" w:color="auto"/>
                                                    <w:left w:val="none" w:sz="0" w:space="0" w:color="auto"/>
                                                    <w:bottom w:val="none" w:sz="0" w:space="0" w:color="auto"/>
                                                    <w:right w:val="none" w:sz="0" w:space="0" w:color="auto"/>
                                                  </w:divBdr>
                                                </w:div>
                                                <w:div w:id="891618046">
                                                  <w:marLeft w:val="0"/>
                                                  <w:marRight w:val="0"/>
                                                  <w:marTop w:val="0"/>
                                                  <w:marBottom w:val="0"/>
                                                  <w:divBdr>
                                                    <w:top w:val="none" w:sz="0" w:space="0" w:color="auto"/>
                                                    <w:left w:val="none" w:sz="0" w:space="0" w:color="auto"/>
                                                    <w:bottom w:val="none" w:sz="0" w:space="0" w:color="auto"/>
                                                    <w:right w:val="none" w:sz="0" w:space="0" w:color="auto"/>
                                                  </w:divBdr>
                                                </w:div>
                                                <w:div w:id="1236210306">
                                                  <w:marLeft w:val="0"/>
                                                  <w:marRight w:val="0"/>
                                                  <w:marTop w:val="0"/>
                                                  <w:marBottom w:val="0"/>
                                                  <w:divBdr>
                                                    <w:top w:val="none" w:sz="0" w:space="0" w:color="auto"/>
                                                    <w:left w:val="none" w:sz="0" w:space="0" w:color="auto"/>
                                                    <w:bottom w:val="none" w:sz="0" w:space="0" w:color="auto"/>
                                                    <w:right w:val="none" w:sz="0" w:space="0" w:color="auto"/>
                                                  </w:divBdr>
                                                </w:div>
                                                <w:div w:id="1999110739">
                                                  <w:marLeft w:val="0"/>
                                                  <w:marRight w:val="0"/>
                                                  <w:marTop w:val="0"/>
                                                  <w:marBottom w:val="0"/>
                                                  <w:divBdr>
                                                    <w:top w:val="none" w:sz="0" w:space="0" w:color="auto"/>
                                                    <w:left w:val="none" w:sz="0" w:space="0" w:color="auto"/>
                                                    <w:bottom w:val="none" w:sz="0" w:space="0" w:color="auto"/>
                                                    <w:right w:val="none" w:sz="0" w:space="0" w:color="auto"/>
                                                  </w:divBdr>
                                                  <w:divsChild>
                                                    <w:div w:id="1981497708">
                                                      <w:marLeft w:val="0"/>
                                                      <w:marRight w:val="0"/>
                                                      <w:marTop w:val="0"/>
                                                      <w:marBottom w:val="0"/>
                                                      <w:divBdr>
                                                        <w:top w:val="none" w:sz="0" w:space="0" w:color="auto"/>
                                                        <w:left w:val="none" w:sz="0" w:space="0" w:color="auto"/>
                                                        <w:bottom w:val="none" w:sz="0" w:space="0" w:color="auto"/>
                                                        <w:right w:val="none" w:sz="0" w:space="0" w:color="auto"/>
                                                      </w:divBdr>
                                                      <w:divsChild>
                                                        <w:div w:id="1498695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4025548">
                                  <w:marLeft w:val="0"/>
                                  <w:marRight w:val="0"/>
                                  <w:marTop w:val="0"/>
                                  <w:marBottom w:val="0"/>
                                  <w:divBdr>
                                    <w:top w:val="none" w:sz="0" w:space="0" w:color="auto"/>
                                    <w:left w:val="none" w:sz="0" w:space="0" w:color="auto"/>
                                    <w:bottom w:val="single" w:sz="6" w:space="7" w:color="E1E8ED"/>
                                    <w:right w:val="none" w:sz="0" w:space="0" w:color="auto"/>
                                  </w:divBdr>
                                  <w:divsChild>
                                    <w:div w:id="1200625398">
                                      <w:marLeft w:val="0"/>
                                      <w:marRight w:val="0"/>
                                      <w:marTop w:val="0"/>
                                      <w:marBottom w:val="0"/>
                                      <w:divBdr>
                                        <w:top w:val="none" w:sz="0" w:space="0" w:color="auto"/>
                                        <w:left w:val="none" w:sz="0" w:space="0" w:color="auto"/>
                                        <w:bottom w:val="none" w:sz="0" w:space="0" w:color="auto"/>
                                        <w:right w:val="none" w:sz="0" w:space="0" w:color="auto"/>
                                      </w:divBdr>
                                      <w:divsChild>
                                        <w:div w:id="1637488280">
                                          <w:marLeft w:val="0"/>
                                          <w:marRight w:val="0"/>
                                          <w:marTop w:val="0"/>
                                          <w:marBottom w:val="0"/>
                                          <w:divBdr>
                                            <w:top w:val="none" w:sz="0" w:space="0" w:color="auto"/>
                                            <w:left w:val="none" w:sz="0" w:space="0" w:color="auto"/>
                                            <w:bottom w:val="none" w:sz="0" w:space="0" w:color="auto"/>
                                            <w:right w:val="none" w:sz="0" w:space="0" w:color="auto"/>
                                          </w:divBdr>
                                          <w:divsChild>
                                            <w:div w:id="987125618">
                                              <w:marLeft w:val="0"/>
                                              <w:marRight w:val="0"/>
                                              <w:marTop w:val="75"/>
                                              <w:marBottom w:val="30"/>
                                              <w:divBdr>
                                                <w:top w:val="none" w:sz="0" w:space="0" w:color="auto"/>
                                                <w:left w:val="none" w:sz="0" w:space="0" w:color="auto"/>
                                                <w:bottom w:val="none" w:sz="0" w:space="0" w:color="auto"/>
                                                <w:right w:val="none" w:sz="0" w:space="0" w:color="auto"/>
                                              </w:divBdr>
                                              <w:divsChild>
                                                <w:div w:id="392893241">
                                                  <w:marLeft w:val="0"/>
                                                  <w:marRight w:val="0"/>
                                                  <w:marTop w:val="0"/>
                                                  <w:marBottom w:val="0"/>
                                                  <w:divBdr>
                                                    <w:top w:val="none" w:sz="0" w:space="0" w:color="auto"/>
                                                    <w:left w:val="none" w:sz="0" w:space="0" w:color="auto"/>
                                                    <w:bottom w:val="none" w:sz="0" w:space="0" w:color="auto"/>
                                                    <w:right w:val="none" w:sz="0" w:space="0" w:color="auto"/>
                                                  </w:divBdr>
                                                </w:div>
                                                <w:div w:id="838495815">
                                                  <w:marLeft w:val="0"/>
                                                  <w:marRight w:val="0"/>
                                                  <w:marTop w:val="0"/>
                                                  <w:marBottom w:val="0"/>
                                                  <w:divBdr>
                                                    <w:top w:val="none" w:sz="0" w:space="0" w:color="auto"/>
                                                    <w:left w:val="none" w:sz="0" w:space="0" w:color="auto"/>
                                                    <w:bottom w:val="none" w:sz="0" w:space="0" w:color="auto"/>
                                                    <w:right w:val="none" w:sz="0" w:space="0" w:color="auto"/>
                                                  </w:divBdr>
                                                  <w:divsChild>
                                                    <w:div w:id="2033804493">
                                                      <w:marLeft w:val="0"/>
                                                      <w:marRight w:val="0"/>
                                                      <w:marTop w:val="0"/>
                                                      <w:marBottom w:val="0"/>
                                                      <w:divBdr>
                                                        <w:top w:val="none" w:sz="0" w:space="0" w:color="auto"/>
                                                        <w:left w:val="none" w:sz="0" w:space="0" w:color="auto"/>
                                                        <w:bottom w:val="none" w:sz="0" w:space="0" w:color="auto"/>
                                                        <w:right w:val="none" w:sz="0" w:space="0" w:color="auto"/>
                                                      </w:divBdr>
                                                      <w:divsChild>
                                                        <w:div w:id="878280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0587243">
                                                  <w:marLeft w:val="0"/>
                                                  <w:marRight w:val="0"/>
                                                  <w:marTop w:val="0"/>
                                                  <w:marBottom w:val="0"/>
                                                  <w:divBdr>
                                                    <w:top w:val="none" w:sz="0" w:space="0" w:color="auto"/>
                                                    <w:left w:val="none" w:sz="0" w:space="0" w:color="auto"/>
                                                    <w:bottom w:val="none" w:sz="0" w:space="0" w:color="auto"/>
                                                    <w:right w:val="none" w:sz="0" w:space="0" w:color="auto"/>
                                                  </w:divBdr>
                                                </w:div>
                                                <w:div w:id="20900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568">
                                  <w:marLeft w:val="0"/>
                                  <w:marRight w:val="0"/>
                                  <w:marTop w:val="0"/>
                                  <w:marBottom w:val="0"/>
                                  <w:divBdr>
                                    <w:top w:val="none" w:sz="0" w:space="0" w:color="auto"/>
                                    <w:left w:val="none" w:sz="0" w:space="0" w:color="auto"/>
                                    <w:bottom w:val="single" w:sz="6" w:space="7" w:color="E1E8ED"/>
                                    <w:right w:val="none" w:sz="0" w:space="0" w:color="auto"/>
                                  </w:divBdr>
                                  <w:divsChild>
                                    <w:div w:id="41827582">
                                      <w:marLeft w:val="0"/>
                                      <w:marRight w:val="0"/>
                                      <w:marTop w:val="0"/>
                                      <w:marBottom w:val="0"/>
                                      <w:divBdr>
                                        <w:top w:val="none" w:sz="0" w:space="0" w:color="auto"/>
                                        <w:left w:val="none" w:sz="0" w:space="0" w:color="auto"/>
                                        <w:bottom w:val="none" w:sz="0" w:space="0" w:color="auto"/>
                                        <w:right w:val="none" w:sz="0" w:space="0" w:color="auto"/>
                                      </w:divBdr>
                                      <w:divsChild>
                                        <w:div w:id="75324392">
                                          <w:marLeft w:val="0"/>
                                          <w:marRight w:val="0"/>
                                          <w:marTop w:val="0"/>
                                          <w:marBottom w:val="0"/>
                                          <w:divBdr>
                                            <w:top w:val="none" w:sz="0" w:space="0" w:color="auto"/>
                                            <w:left w:val="none" w:sz="0" w:space="0" w:color="auto"/>
                                            <w:bottom w:val="none" w:sz="0" w:space="0" w:color="auto"/>
                                            <w:right w:val="none" w:sz="0" w:space="0" w:color="auto"/>
                                          </w:divBdr>
                                          <w:divsChild>
                                            <w:div w:id="538592421">
                                              <w:marLeft w:val="0"/>
                                              <w:marRight w:val="0"/>
                                              <w:marTop w:val="75"/>
                                              <w:marBottom w:val="30"/>
                                              <w:divBdr>
                                                <w:top w:val="none" w:sz="0" w:space="0" w:color="auto"/>
                                                <w:left w:val="none" w:sz="0" w:space="0" w:color="auto"/>
                                                <w:bottom w:val="none" w:sz="0" w:space="0" w:color="auto"/>
                                                <w:right w:val="none" w:sz="0" w:space="0" w:color="auto"/>
                                              </w:divBdr>
                                              <w:divsChild>
                                                <w:div w:id="985816683">
                                                  <w:marLeft w:val="0"/>
                                                  <w:marRight w:val="0"/>
                                                  <w:marTop w:val="0"/>
                                                  <w:marBottom w:val="0"/>
                                                  <w:divBdr>
                                                    <w:top w:val="none" w:sz="0" w:space="0" w:color="auto"/>
                                                    <w:left w:val="none" w:sz="0" w:space="0" w:color="auto"/>
                                                    <w:bottom w:val="none" w:sz="0" w:space="0" w:color="auto"/>
                                                    <w:right w:val="none" w:sz="0" w:space="0" w:color="auto"/>
                                                  </w:divBdr>
                                                </w:div>
                                                <w:div w:id="1388647640">
                                                  <w:marLeft w:val="0"/>
                                                  <w:marRight w:val="0"/>
                                                  <w:marTop w:val="0"/>
                                                  <w:marBottom w:val="0"/>
                                                  <w:divBdr>
                                                    <w:top w:val="none" w:sz="0" w:space="0" w:color="auto"/>
                                                    <w:left w:val="none" w:sz="0" w:space="0" w:color="auto"/>
                                                    <w:bottom w:val="none" w:sz="0" w:space="0" w:color="auto"/>
                                                    <w:right w:val="none" w:sz="0" w:space="0" w:color="auto"/>
                                                  </w:divBdr>
                                                </w:div>
                                                <w:div w:id="1395931798">
                                                  <w:marLeft w:val="0"/>
                                                  <w:marRight w:val="0"/>
                                                  <w:marTop w:val="0"/>
                                                  <w:marBottom w:val="0"/>
                                                  <w:divBdr>
                                                    <w:top w:val="none" w:sz="0" w:space="0" w:color="auto"/>
                                                    <w:left w:val="none" w:sz="0" w:space="0" w:color="auto"/>
                                                    <w:bottom w:val="none" w:sz="0" w:space="0" w:color="auto"/>
                                                    <w:right w:val="none" w:sz="0" w:space="0" w:color="auto"/>
                                                  </w:divBdr>
                                                  <w:divsChild>
                                                    <w:div w:id="1678998018">
                                                      <w:marLeft w:val="0"/>
                                                      <w:marRight w:val="0"/>
                                                      <w:marTop w:val="0"/>
                                                      <w:marBottom w:val="0"/>
                                                      <w:divBdr>
                                                        <w:top w:val="none" w:sz="0" w:space="0" w:color="auto"/>
                                                        <w:left w:val="none" w:sz="0" w:space="0" w:color="auto"/>
                                                        <w:bottom w:val="none" w:sz="0" w:space="0" w:color="auto"/>
                                                        <w:right w:val="none" w:sz="0" w:space="0" w:color="auto"/>
                                                      </w:divBdr>
                                                      <w:divsChild>
                                                        <w:div w:id="885875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3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9849">
                                  <w:marLeft w:val="0"/>
                                  <w:marRight w:val="0"/>
                                  <w:marTop w:val="0"/>
                                  <w:marBottom w:val="0"/>
                                  <w:divBdr>
                                    <w:top w:val="none" w:sz="0" w:space="0" w:color="auto"/>
                                    <w:left w:val="none" w:sz="0" w:space="0" w:color="auto"/>
                                    <w:bottom w:val="single" w:sz="6" w:space="7" w:color="E1E8ED"/>
                                    <w:right w:val="none" w:sz="0" w:space="0" w:color="auto"/>
                                  </w:divBdr>
                                  <w:divsChild>
                                    <w:div w:id="912086255">
                                      <w:marLeft w:val="0"/>
                                      <w:marRight w:val="0"/>
                                      <w:marTop w:val="0"/>
                                      <w:marBottom w:val="0"/>
                                      <w:divBdr>
                                        <w:top w:val="none" w:sz="0" w:space="0" w:color="auto"/>
                                        <w:left w:val="none" w:sz="0" w:space="0" w:color="auto"/>
                                        <w:bottom w:val="none" w:sz="0" w:space="0" w:color="auto"/>
                                        <w:right w:val="none" w:sz="0" w:space="0" w:color="auto"/>
                                      </w:divBdr>
                                      <w:divsChild>
                                        <w:div w:id="1227564993">
                                          <w:marLeft w:val="0"/>
                                          <w:marRight w:val="0"/>
                                          <w:marTop w:val="0"/>
                                          <w:marBottom w:val="0"/>
                                          <w:divBdr>
                                            <w:top w:val="none" w:sz="0" w:space="0" w:color="auto"/>
                                            <w:left w:val="none" w:sz="0" w:space="0" w:color="auto"/>
                                            <w:bottom w:val="none" w:sz="0" w:space="0" w:color="auto"/>
                                            <w:right w:val="none" w:sz="0" w:space="0" w:color="auto"/>
                                          </w:divBdr>
                                        </w:div>
                                        <w:div w:id="1566377736">
                                          <w:marLeft w:val="0"/>
                                          <w:marRight w:val="0"/>
                                          <w:marTop w:val="0"/>
                                          <w:marBottom w:val="0"/>
                                          <w:divBdr>
                                            <w:top w:val="none" w:sz="0" w:space="0" w:color="auto"/>
                                            <w:left w:val="none" w:sz="0" w:space="0" w:color="auto"/>
                                            <w:bottom w:val="none" w:sz="0" w:space="0" w:color="auto"/>
                                            <w:right w:val="none" w:sz="0" w:space="0" w:color="auto"/>
                                          </w:divBdr>
                                          <w:divsChild>
                                            <w:div w:id="1820077505">
                                              <w:marLeft w:val="0"/>
                                              <w:marRight w:val="0"/>
                                              <w:marTop w:val="75"/>
                                              <w:marBottom w:val="30"/>
                                              <w:divBdr>
                                                <w:top w:val="none" w:sz="0" w:space="0" w:color="auto"/>
                                                <w:left w:val="none" w:sz="0" w:space="0" w:color="auto"/>
                                                <w:bottom w:val="none" w:sz="0" w:space="0" w:color="auto"/>
                                                <w:right w:val="none" w:sz="0" w:space="0" w:color="auto"/>
                                              </w:divBdr>
                                              <w:divsChild>
                                                <w:div w:id="505636807">
                                                  <w:marLeft w:val="0"/>
                                                  <w:marRight w:val="0"/>
                                                  <w:marTop w:val="0"/>
                                                  <w:marBottom w:val="0"/>
                                                  <w:divBdr>
                                                    <w:top w:val="none" w:sz="0" w:space="0" w:color="auto"/>
                                                    <w:left w:val="none" w:sz="0" w:space="0" w:color="auto"/>
                                                    <w:bottom w:val="none" w:sz="0" w:space="0" w:color="auto"/>
                                                    <w:right w:val="none" w:sz="0" w:space="0" w:color="auto"/>
                                                  </w:divBdr>
                                                  <w:divsChild>
                                                    <w:div w:id="644167201">
                                                      <w:marLeft w:val="0"/>
                                                      <w:marRight w:val="0"/>
                                                      <w:marTop w:val="0"/>
                                                      <w:marBottom w:val="0"/>
                                                      <w:divBdr>
                                                        <w:top w:val="none" w:sz="0" w:space="0" w:color="auto"/>
                                                        <w:left w:val="none" w:sz="0" w:space="0" w:color="auto"/>
                                                        <w:bottom w:val="none" w:sz="0" w:space="0" w:color="auto"/>
                                                        <w:right w:val="none" w:sz="0" w:space="0" w:color="auto"/>
                                                      </w:divBdr>
                                                      <w:divsChild>
                                                        <w:div w:id="1093740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988634">
                                                  <w:marLeft w:val="0"/>
                                                  <w:marRight w:val="0"/>
                                                  <w:marTop w:val="0"/>
                                                  <w:marBottom w:val="0"/>
                                                  <w:divBdr>
                                                    <w:top w:val="none" w:sz="0" w:space="0" w:color="auto"/>
                                                    <w:left w:val="none" w:sz="0" w:space="0" w:color="auto"/>
                                                    <w:bottom w:val="none" w:sz="0" w:space="0" w:color="auto"/>
                                                    <w:right w:val="none" w:sz="0" w:space="0" w:color="auto"/>
                                                  </w:divBdr>
                                                </w:div>
                                                <w:div w:id="603421050">
                                                  <w:marLeft w:val="0"/>
                                                  <w:marRight w:val="0"/>
                                                  <w:marTop w:val="0"/>
                                                  <w:marBottom w:val="0"/>
                                                  <w:divBdr>
                                                    <w:top w:val="none" w:sz="0" w:space="0" w:color="auto"/>
                                                    <w:left w:val="none" w:sz="0" w:space="0" w:color="auto"/>
                                                    <w:bottom w:val="none" w:sz="0" w:space="0" w:color="auto"/>
                                                    <w:right w:val="none" w:sz="0" w:space="0" w:color="auto"/>
                                                  </w:divBdr>
                                                </w:div>
                                                <w:div w:id="2074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575">
                                  <w:marLeft w:val="0"/>
                                  <w:marRight w:val="0"/>
                                  <w:marTop w:val="0"/>
                                  <w:marBottom w:val="0"/>
                                  <w:divBdr>
                                    <w:top w:val="none" w:sz="0" w:space="0" w:color="auto"/>
                                    <w:left w:val="none" w:sz="0" w:space="0" w:color="auto"/>
                                    <w:bottom w:val="single" w:sz="6" w:space="7" w:color="E1E8ED"/>
                                    <w:right w:val="none" w:sz="0" w:space="0" w:color="auto"/>
                                  </w:divBdr>
                                  <w:divsChild>
                                    <w:div w:id="762803615">
                                      <w:marLeft w:val="0"/>
                                      <w:marRight w:val="0"/>
                                      <w:marTop w:val="0"/>
                                      <w:marBottom w:val="0"/>
                                      <w:divBdr>
                                        <w:top w:val="none" w:sz="0" w:space="0" w:color="auto"/>
                                        <w:left w:val="none" w:sz="0" w:space="0" w:color="auto"/>
                                        <w:bottom w:val="none" w:sz="0" w:space="0" w:color="auto"/>
                                        <w:right w:val="none" w:sz="0" w:space="0" w:color="auto"/>
                                      </w:divBdr>
                                      <w:divsChild>
                                        <w:div w:id="695816279">
                                          <w:marLeft w:val="0"/>
                                          <w:marRight w:val="0"/>
                                          <w:marTop w:val="0"/>
                                          <w:marBottom w:val="0"/>
                                          <w:divBdr>
                                            <w:top w:val="none" w:sz="0" w:space="0" w:color="auto"/>
                                            <w:left w:val="none" w:sz="0" w:space="0" w:color="auto"/>
                                            <w:bottom w:val="none" w:sz="0" w:space="0" w:color="auto"/>
                                            <w:right w:val="none" w:sz="0" w:space="0" w:color="auto"/>
                                          </w:divBdr>
                                          <w:divsChild>
                                            <w:div w:id="1478104567">
                                              <w:marLeft w:val="0"/>
                                              <w:marRight w:val="0"/>
                                              <w:marTop w:val="75"/>
                                              <w:marBottom w:val="30"/>
                                              <w:divBdr>
                                                <w:top w:val="none" w:sz="0" w:space="0" w:color="auto"/>
                                                <w:left w:val="none" w:sz="0" w:space="0" w:color="auto"/>
                                                <w:bottom w:val="none" w:sz="0" w:space="0" w:color="auto"/>
                                                <w:right w:val="none" w:sz="0" w:space="0" w:color="auto"/>
                                              </w:divBdr>
                                              <w:divsChild>
                                                <w:div w:id="179319051">
                                                  <w:marLeft w:val="0"/>
                                                  <w:marRight w:val="0"/>
                                                  <w:marTop w:val="0"/>
                                                  <w:marBottom w:val="0"/>
                                                  <w:divBdr>
                                                    <w:top w:val="none" w:sz="0" w:space="0" w:color="auto"/>
                                                    <w:left w:val="none" w:sz="0" w:space="0" w:color="auto"/>
                                                    <w:bottom w:val="none" w:sz="0" w:space="0" w:color="auto"/>
                                                    <w:right w:val="none" w:sz="0" w:space="0" w:color="auto"/>
                                                  </w:divBdr>
                                                </w:div>
                                                <w:div w:id="303388172">
                                                  <w:marLeft w:val="0"/>
                                                  <w:marRight w:val="0"/>
                                                  <w:marTop w:val="0"/>
                                                  <w:marBottom w:val="0"/>
                                                  <w:divBdr>
                                                    <w:top w:val="none" w:sz="0" w:space="0" w:color="auto"/>
                                                    <w:left w:val="none" w:sz="0" w:space="0" w:color="auto"/>
                                                    <w:bottom w:val="none" w:sz="0" w:space="0" w:color="auto"/>
                                                    <w:right w:val="none" w:sz="0" w:space="0" w:color="auto"/>
                                                  </w:divBdr>
                                                </w:div>
                                                <w:div w:id="523980144">
                                                  <w:marLeft w:val="0"/>
                                                  <w:marRight w:val="0"/>
                                                  <w:marTop w:val="0"/>
                                                  <w:marBottom w:val="0"/>
                                                  <w:divBdr>
                                                    <w:top w:val="none" w:sz="0" w:space="0" w:color="auto"/>
                                                    <w:left w:val="none" w:sz="0" w:space="0" w:color="auto"/>
                                                    <w:bottom w:val="none" w:sz="0" w:space="0" w:color="auto"/>
                                                    <w:right w:val="none" w:sz="0" w:space="0" w:color="auto"/>
                                                  </w:divBdr>
                                                  <w:divsChild>
                                                    <w:div w:id="1485775128">
                                                      <w:marLeft w:val="0"/>
                                                      <w:marRight w:val="0"/>
                                                      <w:marTop w:val="0"/>
                                                      <w:marBottom w:val="0"/>
                                                      <w:divBdr>
                                                        <w:top w:val="none" w:sz="0" w:space="0" w:color="auto"/>
                                                        <w:left w:val="none" w:sz="0" w:space="0" w:color="auto"/>
                                                        <w:bottom w:val="none" w:sz="0" w:space="0" w:color="auto"/>
                                                        <w:right w:val="none" w:sz="0" w:space="0" w:color="auto"/>
                                                      </w:divBdr>
                                                      <w:divsChild>
                                                        <w:div w:id="204172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256">
                                  <w:marLeft w:val="0"/>
                                  <w:marRight w:val="0"/>
                                  <w:marTop w:val="0"/>
                                  <w:marBottom w:val="0"/>
                                  <w:divBdr>
                                    <w:top w:val="none" w:sz="0" w:space="0" w:color="auto"/>
                                    <w:left w:val="none" w:sz="0" w:space="0" w:color="auto"/>
                                    <w:bottom w:val="single" w:sz="6" w:space="7" w:color="E1E8ED"/>
                                    <w:right w:val="none" w:sz="0" w:space="0" w:color="auto"/>
                                  </w:divBdr>
                                  <w:divsChild>
                                    <w:div w:id="590628895">
                                      <w:marLeft w:val="0"/>
                                      <w:marRight w:val="0"/>
                                      <w:marTop w:val="0"/>
                                      <w:marBottom w:val="0"/>
                                      <w:divBdr>
                                        <w:top w:val="none" w:sz="0" w:space="0" w:color="auto"/>
                                        <w:left w:val="none" w:sz="0" w:space="0" w:color="auto"/>
                                        <w:bottom w:val="none" w:sz="0" w:space="0" w:color="auto"/>
                                        <w:right w:val="none" w:sz="0" w:space="0" w:color="auto"/>
                                      </w:divBdr>
                                      <w:divsChild>
                                        <w:div w:id="1377854669">
                                          <w:marLeft w:val="0"/>
                                          <w:marRight w:val="0"/>
                                          <w:marTop w:val="0"/>
                                          <w:marBottom w:val="0"/>
                                          <w:divBdr>
                                            <w:top w:val="none" w:sz="0" w:space="0" w:color="auto"/>
                                            <w:left w:val="none" w:sz="0" w:space="0" w:color="auto"/>
                                            <w:bottom w:val="none" w:sz="0" w:space="0" w:color="auto"/>
                                            <w:right w:val="none" w:sz="0" w:space="0" w:color="auto"/>
                                          </w:divBdr>
                                          <w:divsChild>
                                            <w:div w:id="1198618294">
                                              <w:marLeft w:val="0"/>
                                              <w:marRight w:val="0"/>
                                              <w:marTop w:val="75"/>
                                              <w:marBottom w:val="30"/>
                                              <w:divBdr>
                                                <w:top w:val="none" w:sz="0" w:space="0" w:color="auto"/>
                                                <w:left w:val="none" w:sz="0" w:space="0" w:color="auto"/>
                                                <w:bottom w:val="none" w:sz="0" w:space="0" w:color="auto"/>
                                                <w:right w:val="none" w:sz="0" w:space="0" w:color="auto"/>
                                              </w:divBdr>
                                              <w:divsChild>
                                                <w:div w:id="23529785">
                                                  <w:marLeft w:val="0"/>
                                                  <w:marRight w:val="0"/>
                                                  <w:marTop w:val="0"/>
                                                  <w:marBottom w:val="0"/>
                                                  <w:divBdr>
                                                    <w:top w:val="none" w:sz="0" w:space="0" w:color="auto"/>
                                                    <w:left w:val="none" w:sz="0" w:space="0" w:color="auto"/>
                                                    <w:bottom w:val="none" w:sz="0" w:space="0" w:color="auto"/>
                                                    <w:right w:val="none" w:sz="0" w:space="0" w:color="auto"/>
                                                  </w:divBdr>
                                                  <w:divsChild>
                                                    <w:div w:id="709040550">
                                                      <w:marLeft w:val="0"/>
                                                      <w:marRight w:val="0"/>
                                                      <w:marTop w:val="0"/>
                                                      <w:marBottom w:val="0"/>
                                                      <w:divBdr>
                                                        <w:top w:val="none" w:sz="0" w:space="0" w:color="auto"/>
                                                        <w:left w:val="none" w:sz="0" w:space="0" w:color="auto"/>
                                                        <w:bottom w:val="none" w:sz="0" w:space="0" w:color="auto"/>
                                                        <w:right w:val="none" w:sz="0" w:space="0" w:color="auto"/>
                                                      </w:divBdr>
                                                      <w:divsChild>
                                                        <w:div w:id="1003321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2374427">
                                                  <w:marLeft w:val="0"/>
                                                  <w:marRight w:val="0"/>
                                                  <w:marTop w:val="0"/>
                                                  <w:marBottom w:val="0"/>
                                                  <w:divBdr>
                                                    <w:top w:val="none" w:sz="0" w:space="0" w:color="auto"/>
                                                    <w:left w:val="none" w:sz="0" w:space="0" w:color="auto"/>
                                                    <w:bottom w:val="none" w:sz="0" w:space="0" w:color="auto"/>
                                                    <w:right w:val="none" w:sz="0" w:space="0" w:color="auto"/>
                                                  </w:divBdr>
                                                </w:div>
                                                <w:div w:id="1785953572">
                                                  <w:marLeft w:val="0"/>
                                                  <w:marRight w:val="0"/>
                                                  <w:marTop w:val="0"/>
                                                  <w:marBottom w:val="0"/>
                                                  <w:divBdr>
                                                    <w:top w:val="none" w:sz="0" w:space="0" w:color="auto"/>
                                                    <w:left w:val="none" w:sz="0" w:space="0" w:color="auto"/>
                                                    <w:bottom w:val="none" w:sz="0" w:space="0" w:color="auto"/>
                                                    <w:right w:val="none" w:sz="0" w:space="0" w:color="auto"/>
                                                  </w:divBdr>
                                                </w:div>
                                                <w:div w:id="19168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6905">
                                  <w:marLeft w:val="0"/>
                                  <w:marRight w:val="0"/>
                                  <w:marTop w:val="0"/>
                                  <w:marBottom w:val="0"/>
                                  <w:divBdr>
                                    <w:top w:val="none" w:sz="0" w:space="0" w:color="auto"/>
                                    <w:left w:val="none" w:sz="0" w:space="0" w:color="auto"/>
                                    <w:bottom w:val="single" w:sz="6" w:space="7" w:color="E1E8ED"/>
                                    <w:right w:val="none" w:sz="0" w:space="0" w:color="auto"/>
                                  </w:divBdr>
                                  <w:divsChild>
                                    <w:div w:id="1339503983">
                                      <w:marLeft w:val="0"/>
                                      <w:marRight w:val="0"/>
                                      <w:marTop w:val="0"/>
                                      <w:marBottom w:val="0"/>
                                      <w:divBdr>
                                        <w:top w:val="none" w:sz="0" w:space="0" w:color="auto"/>
                                        <w:left w:val="none" w:sz="0" w:space="0" w:color="auto"/>
                                        <w:bottom w:val="none" w:sz="0" w:space="0" w:color="auto"/>
                                        <w:right w:val="none" w:sz="0" w:space="0" w:color="auto"/>
                                      </w:divBdr>
                                      <w:divsChild>
                                        <w:div w:id="622617716">
                                          <w:marLeft w:val="0"/>
                                          <w:marRight w:val="0"/>
                                          <w:marTop w:val="0"/>
                                          <w:marBottom w:val="0"/>
                                          <w:divBdr>
                                            <w:top w:val="none" w:sz="0" w:space="0" w:color="auto"/>
                                            <w:left w:val="none" w:sz="0" w:space="0" w:color="auto"/>
                                            <w:bottom w:val="none" w:sz="0" w:space="0" w:color="auto"/>
                                            <w:right w:val="none" w:sz="0" w:space="0" w:color="auto"/>
                                          </w:divBdr>
                                          <w:divsChild>
                                            <w:div w:id="1386294162">
                                              <w:marLeft w:val="0"/>
                                              <w:marRight w:val="0"/>
                                              <w:marTop w:val="75"/>
                                              <w:marBottom w:val="30"/>
                                              <w:divBdr>
                                                <w:top w:val="none" w:sz="0" w:space="0" w:color="auto"/>
                                                <w:left w:val="none" w:sz="0" w:space="0" w:color="auto"/>
                                                <w:bottom w:val="none" w:sz="0" w:space="0" w:color="auto"/>
                                                <w:right w:val="none" w:sz="0" w:space="0" w:color="auto"/>
                                              </w:divBdr>
                                              <w:divsChild>
                                                <w:div w:id="1464345541">
                                                  <w:marLeft w:val="0"/>
                                                  <w:marRight w:val="0"/>
                                                  <w:marTop w:val="0"/>
                                                  <w:marBottom w:val="0"/>
                                                  <w:divBdr>
                                                    <w:top w:val="none" w:sz="0" w:space="0" w:color="auto"/>
                                                    <w:left w:val="none" w:sz="0" w:space="0" w:color="auto"/>
                                                    <w:bottom w:val="none" w:sz="0" w:space="0" w:color="auto"/>
                                                    <w:right w:val="none" w:sz="0" w:space="0" w:color="auto"/>
                                                  </w:divBdr>
                                                </w:div>
                                                <w:div w:id="1622178892">
                                                  <w:marLeft w:val="0"/>
                                                  <w:marRight w:val="0"/>
                                                  <w:marTop w:val="0"/>
                                                  <w:marBottom w:val="0"/>
                                                  <w:divBdr>
                                                    <w:top w:val="none" w:sz="0" w:space="0" w:color="auto"/>
                                                    <w:left w:val="none" w:sz="0" w:space="0" w:color="auto"/>
                                                    <w:bottom w:val="none" w:sz="0" w:space="0" w:color="auto"/>
                                                    <w:right w:val="none" w:sz="0" w:space="0" w:color="auto"/>
                                                  </w:divBdr>
                                                </w:div>
                                                <w:div w:id="1798723612">
                                                  <w:marLeft w:val="0"/>
                                                  <w:marRight w:val="0"/>
                                                  <w:marTop w:val="0"/>
                                                  <w:marBottom w:val="0"/>
                                                  <w:divBdr>
                                                    <w:top w:val="none" w:sz="0" w:space="0" w:color="auto"/>
                                                    <w:left w:val="none" w:sz="0" w:space="0" w:color="auto"/>
                                                    <w:bottom w:val="none" w:sz="0" w:space="0" w:color="auto"/>
                                                    <w:right w:val="none" w:sz="0" w:space="0" w:color="auto"/>
                                                  </w:divBdr>
                                                </w:div>
                                                <w:div w:id="2022660474">
                                                  <w:marLeft w:val="0"/>
                                                  <w:marRight w:val="0"/>
                                                  <w:marTop w:val="0"/>
                                                  <w:marBottom w:val="0"/>
                                                  <w:divBdr>
                                                    <w:top w:val="none" w:sz="0" w:space="0" w:color="auto"/>
                                                    <w:left w:val="none" w:sz="0" w:space="0" w:color="auto"/>
                                                    <w:bottom w:val="none" w:sz="0" w:space="0" w:color="auto"/>
                                                    <w:right w:val="none" w:sz="0" w:space="0" w:color="auto"/>
                                                  </w:divBdr>
                                                  <w:divsChild>
                                                    <w:div w:id="562375216">
                                                      <w:marLeft w:val="0"/>
                                                      <w:marRight w:val="0"/>
                                                      <w:marTop w:val="0"/>
                                                      <w:marBottom w:val="0"/>
                                                      <w:divBdr>
                                                        <w:top w:val="none" w:sz="0" w:space="0" w:color="auto"/>
                                                        <w:left w:val="none" w:sz="0" w:space="0" w:color="auto"/>
                                                        <w:bottom w:val="none" w:sz="0" w:space="0" w:color="auto"/>
                                                        <w:right w:val="none" w:sz="0" w:space="0" w:color="auto"/>
                                                      </w:divBdr>
                                                      <w:divsChild>
                                                        <w:div w:id="566961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2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878">
                                  <w:marLeft w:val="0"/>
                                  <w:marRight w:val="0"/>
                                  <w:marTop w:val="0"/>
                                  <w:marBottom w:val="0"/>
                                  <w:divBdr>
                                    <w:top w:val="none" w:sz="0" w:space="0" w:color="auto"/>
                                    <w:left w:val="none" w:sz="0" w:space="0" w:color="auto"/>
                                    <w:bottom w:val="single" w:sz="6" w:space="7" w:color="E1E8ED"/>
                                    <w:right w:val="none" w:sz="0" w:space="0" w:color="auto"/>
                                  </w:divBdr>
                                  <w:divsChild>
                                    <w:div w:id="1641377656">
                                      <w:marLeft w:val="0"/>
                                      <w:marRight w:val="0"/>
                                      <w:marTop w:val="0"/>
                                      <w:marBottom w:val="0"/>
                                      <w:divBdr>
                                        <w:top w:val="none" w:sz="0" w:space="0" w:color="auto"/>
                                        <w:left w:val="none" w:sz="0" w:space="0" w:color="auto"/>
                                        <w:bottom w:val="none" w:sz="0" w:space="0" w:color="auto"/>
                                        <w:right w:val="none" w:sz="0" w:space="0" w:color="auto"/>
                                      </w:divBdr>
                                      <w:divsChild>
                                        <w:div w:id="884605838">
                                          <w:marLeft w:val="0"/>
                                          <w:marRight w:val="0"/>
                                          <w:marTop w:val="0"/>
                                          <w:marBottom w:val="0"/>
                                          <w:divBdr>
                                            <w:top w:val="none" w:sz="0" w:space="0" w:color="auto"/>
                                            <w:left w:val="none" w:sz="0" w:space="0" w:color="auto"/>
                                            <w:bottom w:val="none" w:sz="0" w:space="0" w:color="auto"/>
                                            <w:right w:val="none" w:sz="0" w:space="0" w:color="auto"/>
                                          </w:divBdr>
                                          <w:divsChild>
                                            <w:div w:id="382028286">
                                              <w:marLeft w:val="0"/>
                                              <w:marRight w:val="0"/>
                                              <w:marTop w:val="75"/>
                                              <w:marBottom w:val="30"/>
                                              <w:divBdr>
                                                <w:top w:val="none" w:sz="0" w:space="0" w:color="auto"/>
                                                <w:left w:val="none" w:sz="0" w:space="0" w:color="auto"/>
                                                <w:bottom w:val="none" w:sz="0" w:space="0" w:color="auto"/>
                                                <w:right w:val="none" w:sz="0" w:space="0" w:color="auto"/>
                                              </w:divBdr>
                                              <w:divsChild>
                                                <w:div w:id="749935419">
                                                  <w:marLeft w:val="0"/>
                                                  <w:marRight w:val="0"/>
                                                  <w:marTop w:val="0"/>
                                                  <w:marBottom w:val="0"/>
                                                  <w:divBdr>
                                                    <w:top w:val="none" w:sz="0" w:space="0" w:color="auto"/>
                                                    <w:left w:val="none" w:sz="0" w:space="0" w:color="auto"/>
                                                    <w:bottom w:val="none" w:sz="0" w:space="0" w:color="auto"/>
                                                    <w:right w:val="none" w:sz="0" w:space="0" w:color="auto"/>
                                                  </w:divBdr>
                                                </w:div>
                                                <w:div w:id="763494468">
                                                  <w:marLeft w:val="0"/>
                                                  <w:marRight w:val="0"/>
                                                  <w:marTop w:val="0"/>
                                                  <w:marBottom w:val="0"/>
                                                  <w:divBdr>
                                                    <w:top w:val="none" w:sz="0" w:space="0" w:color="auto"/>
                                                    <w:left w:val="none" w:sz="0" w:space="0" w:color="auto"/>
                                                    <w:bottom w:val="none" w:sz="0" w:space="0" w:color="auto"/>
                                                    <w:right w:val="none" w:sz="0" w:space="0" w:color="auto"/>
                                                  </w:divBdr>
                                                </w:div>
                                                <w:div w:id="979074259">
                                                  <w:marLeft w:val="0"/>
                                                  <w:marRight w:val="0"/>
                                                  <w:marTop w:val="0"/>
                                                  <w:marBottom w:val="0"/>
                                                  <w:divBdr>
                                                    <w:top w:val="none" w:sz="0" w:space="0" w:color="auto"/>
                                                    <w:left w:val="none" w:sz="0" w:space="0" w:color="auto"/>
                                                    <w:bottom w:val="none" w:sz="0" w:space="0" w:color="auto"/>
                                                    <w:right w:val="none" w:sz="0" w:space="0" w:color="auto"/>
                                                  </w:divBdr>
                                                </w:div>
                                                <w:div w:id="1062870963">
                                                  <w:marLeft w:val="0"/>
                                                  <w:marRight w:val="0"/>
                                                  <w:marTop w:val="0"/>
                                                  <w:marBottom w:val="0"/>
                                                  <w:divBdr>
                                                    <w:top w:val="none" w:sz="0" w:space="0" w:color="auto"/>
                                                    <w:left w:val="none" w:sz="0" w:space="0" w:color="auto"/>
                                                    <w:bottom w:val="none" w:sz="0" w:space="0" w:color="auto"/>
                                                    <w:right w:val="none" w:sz="0" w:space="0" w:color="auto"/>
                                                  </w:divBdr>
                                                  <w:divsChild>
                                                    <w:div w:id="1490973525">
                                                      <w:marLeft w:val="0"/>
                                                      <w:marRight w:val="0"/>
                                                      <w:marTop w:val="0"/>
                                                      <w:marBottom w:val="0"/>
                                                      <w:divBdr>
                                                        <w:top w:val="none" w:sz="0" w:space="0" w:color="auto"/>
                                                        <w:left w:val="none" w:sz="0" w:space="0" w:color="auto"/>
                                                        <w:bottom w:val="none" w:sz="0" w:space="0" w:color="auto"/>
                                                        <w:right w:val="none" w:sz="0" w:space="0" w:color="auto"/>
                                                      </w:divBdr>
                                                      <w:divsChild>
                                                        <w:div w:id="11967735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127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125">
                                  <w:marLeft w:val="0"/>
                                  <w:marRight w:val="0"/>
                                  <w:marTop w:val="0"/>
                                  <w:marBottom w:val="0"/>
                                  <w:divBdr>
                                    <w:top w:val="none" w:sz="0" w:space="0" w:color="auto"/>
                                    <w:left w:val="none" w:sz="0" w:space="0" w:color="auto"/>
                                    <w:bottom w:val="single" w:sz="6" w:space="7" w:color="E1E8ED"/>
                                    <w:right w:val="none" w:sz="0" w:space="0" w:color="auto"/>
                                  </w:divBdr>
                                  <w:divsChild>
                                    <w:div w:id="361059684">
                                      <w:marLeft w:val="0"/>
                                      <w:marRight w:val="0"/>
                                      <w:marTop w:val="0"/>
                                      <w:marBottom w:val="0"/>
                                      <w:divBdr>
                                        <w:top w:val="none" w:sz="0" w:space="0" w:color="auto"/>
                                        <w:left w:val="none" w:sz="0" w:space="0" w:color="auto"/>
                                        <w:bottom w:val="none" w:sz="0" w:space="0" w:color="auto"/>
                                        <w:right w:val="none" w:sz="0" w:space="0" w:color="auto"/>
                                      </w:divBdr>
                                      <w:divsChild>
                                        <w:div w:id="1017585121">
                                          <w:marLeft w:val="0"/>
                                          <w:marRight w:val="0"/>
                                          <w:marTop w:val="0"/>
                                          <w:marBottom w:val="0"/>
                                          <w:divBdr>
                                            <w:top w:val="none" w:sz="0" w:space="0" w:color="auto"/>
                                            <w:left w:val="none" w:sz="0" w:space="0" w:color="auto"/>
                                            <w:bottom w:val="none" w:sz="0" w:space="0" w:color="auto"/>
                                            <w:right w:val="none" w:sz="0" w:space="0" w:color="auto"/>
                                          </w:divBdr>
                                        </w:div>
                                        <w:div w:id="2103842484">
                                          <w:marLeft w:val="0"/>
                                          <w:marRight w:val="0"/>
                                          <w:marTop w:val="0"/>
                                          <w:marBottom w:val="0"/>
                                          <w:divBdr>
                                            <w:top w:val="none" w:sz="0" w:space="0" w:color="auto"/>
                                            <w:left w:val="none" w:sz="0" w:space="0" w:color="auto"/>
                                            <w:bottom w:val="none" w:sz="0" w:space="0" w:color="auto"/>
                                            <w:right w:val="none" w:sz="0" w:space="0" w:color="auto"/>
                                          </w:divBdr>
                                          <w:divsChild>
                                            <w:div w:id="569121874">
                                              <w:marLeft w:val="0"/>
                                              <w:marRight w:val="0"/>
                                              <w:marTop w:val="75"/>
                                              <w:marBottom w:val="30"/>
                                              <w:divBdr>
                                                <w:top w:val="none" w:sz="0" w:space="0" w:color="auto"/>
                                                <w:left w:val="none" w:sz="0" w:space="0" w:color="auto"/>
                                                <w:bottom w:val="none" w:sz="0" w:space="0" w:color="auto"/>
                                                <w:right w:val="none" w:sz="0" w:space="0" w:color="auto"/>
                                              </w:divBdr>
                                              <w:divsChild>
                                                <w:div w:id="1034623031">
                                                  <w:marLeft w:val="0"/>
                                                  <w:marRight w:val="0"/>
                                                  <w:marTop w:val="0"/>
                                                  <w:marBottom w:val="0"/>
                                                  <w:divBdr>
                                                    <w:top w:val="none" w:sz="0" w:space="0" w:color="auto"/>
                                                    <w:left w:val="none" w:sz="0" w:space="0" w:color="auto"/>
                                                    <w:bottom w:val="none" w:sz="0" w:space="0" w:color="auto"/>
                                                    <w:right w:val="none" w:sz="0" w:space="0" w:color="auto"/>
                                                  </w:divBdr>
                                                </w:div>
                                                <w:div w:id="1347440453">
                                                  <w:marLeft w:val="0"/>
                                                  <w:marRight w:val="0"/>
                                                  <w:marTop w:val="0"/>
                                                  <w:marBottom w:val="0"/>
                                                  <w:divBdr>
                                                    <w:top w:val="none" w:sz="0" w:space="0" w:color="auto"/>
                                                    <w:left w:val="none" w:sz="0" w:space="0" w:color="auto"/>
                                                    <w:bottom w:val="none" w:sz="0" w:space="0" w:color="auto"/>
                                                    <w:right w:val="none" w:sz="0" w:space="0" w:color="auto"/>
                                                  </w:divBdr>
                                                  <w:divsChild>
                                                    <w:div w:id="630745164">
                                                      <w:marLeft w:val="0"/>
                                                      <w:marRight w:val="0"/>
                                                      <w:marTop w:val="0"/>
                                                      <w:marBottom w:val="0"/>
                                                      <w:divBdr>
                                                        <w:top w:val="none" w:sz="0" w:space="0" w:color="auto"/>
                                                        <w:left w:val="none" w:sz="0" w:space="0" w:color="auto"/>
                                                        <w:bottom w:val="none" w:sz="0" w:space="0" w:color="auto"/>
                                                        <w:right w:val="none" w:sz="0" w:space="0" w:color="auto"/>
                                                      </w:divBdr>
                                                      <w:divsChild>
                                                        <w:div w:id="526137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3711620">
                                                  <w:marLeft w:val="0"/>
                                                  <w:marRight w:val="0"/>
                                                  <w:marTop w:val="0"/>
                                                  <w:marBottom w:val="0"/>
                                                  <w:divBdr>
                                                    <w:top w:val="none" w:sz="0" w:space="0" w:color="auto"/>
                                                    <w:left w:val="none" w:sz="0" w:space="0" w:color="auto"/>
                                                    <w:bottom w:val="none" w:sz="0" w:space="0" w:color="auto"/>
                                                    <w:right w:val="none" w:sz="0" w:space="0" w:color="auto"/>
                                                  </w:divBdr>
                                                </w:div>
                                                <w:div w:id="20215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4230">
                                  <w:marLeft w:val="0"/>
                                  <w:marRight w:val="0"/>
                                  <w:marTop w:val="0"/>
                                  <w:marBottom w:val="0"/>
                                  <w:divBdr>
                                    <w:top w:val="none" w:sz="0" w:space="0" w:color="auto"/>
                                    <w:left w:val="none" w:sz="0" w:space="0" w:color="auto"/>
                                    <w:bottom w:val="single" w:sz="6" w:space="7" w:color="E1E8ED"/>
                                    <w:right w:val="none" w:sz="0" w:space="0" w:color="auto"/>
                                  </w:divBdr>
                                  <w:divsChild>
                                    <w:div w:id="366443465">
                                      <w:marLeft w:val="0"/>
                                      <w:marRight w:val="0"/>
                                      <w:marTop w:val="0"/>
                                      <w:marBottom w:val="0"/>
                                      <w:divBdr>
                                        <w:top w:val="none" w:sz="0" w:space="0" w:color="auto"/>
                                        <w:left w:val="none" w:sz="0" w:space="0" w:color="auto"/>
                                        <w:bottom w:val="none" w:sz="0" w:space="0" w:color="auto"/>
                                        <w:right w:val="none" w:sz="0" w:space="0" w:color="auto"/>
                                      </w:divBdr>
                                      <w:divsChild>
                                        <w:div w:id="809791626">
                                          <w:marLeft w:val="0"/>
                                          <w:marRight w:val="0"/>
                                          <w:marTop w:val="0"/>
                                          <w:marBottom w:val="0"/>
                                          <w:divBdr>
                                            <w:top w:val="none" w:sz="0" w:space="0" w:color="auto"/>
                                            <w:left w:val="none" w:sz="0" w:space="0" w:color="auto"/>
                                            <w:bottom w:val="none" w:sz="0" w:space="0" w:color="auto"/>
                                            <w:right w:val="none" w:sz="0" w:space="0" w:color="auto"/>
                                          </w:divBdr>
                                          <w:divsChild>
                                            <w:div w:id="702360604">
                                              <w:marLeft w:val="0"/>
                                              <w:marRight w:val="0"/>
                                              <w:marTop w:val="75"/>
                                              <w:marBottom w:val="30"/>
                                              <w:divBdr>
                                                <w:top w:val="none" w:sz="0" w:space="0" w:color="auto"/>
                                                <w:left w:val="none" w:sz="0" w:space="0" w:color="auto"/>
                                                <w:bottom w:val="none" w:sz="0" w:space="0" w:color="auto"/>
                                                <w:right w:val="none" w:sz="0" w:space="0" w:color="auto"/>
                                              </w:divBdr>
                                              <w:divsChild>
                                                <w:div w:id="125779260">
                                                  <w:marLeft w:val="0"/>
                                                  <w:marRight w:val="0"/>
                                                  <w:marTop w:val="0"/>
                                                  <w:marBottom w:val="0"/>
                                                  <w:divBdr>
                                                    <w:top w:val="none" w:sz="0" w:space="0" w:color="auto"/>
                                                    <w:left w:val="none" w:sz="0" w:space="0" w:color="auto"/>
                                                    <w:bottom w:val="none" w:sz="0" w:space="0" w:color="auto"/>
                                                    <w:right w:val="none" w:sz="0" w:space="0" w:color="auto"/>
                                                  </w:divBdr>
                                                </w:div>
                                                <w:div w:id="136261580">
                                                  <w:marLeft w:val="0"/>
                                                  <w:marRight w:val="0"/>
                                                  <w:marTop w:val="0"/>
                                                  <w:marBottom w:val="0"/>
                                                  <w:divBdr>
                                                    <w:top w:val="none" w:sz="0" w:space="0" w:color="auto"/>
                                                    <w:left w:val="none" w:sz="0" w:space="0" w:color="auto"/>
                                                    <w:bottom w:val="none" w:sz="0" w:space="0" w:color="auto"/>
                                                    <w:right w:val="none" w:sz="0" w:space="0" w:color="auto"/>
                                                  </w:divBdr>
                                                  <w:divsChild>
                                                    <w:div w:id="1565292082">
                                                      <w:marLeft w:val="0"/>
                                                      <w:marRight w:val="0"/>
                                                      <w:marTop w:val="0"/>
                                                      <w:marBottom w:val="0"/>
                                                      <w:divBdr>
                                                        <w:top w:val="none" w:sz="0" w:space="0" w:color="auto"/>
                                                        <w:left w:val="none" w:sz="0" w:space="0" w:color="auto"/>
                                                        <w:bottom w:val="none" w:sz="0" w:space="0" w:color="auto"/>
                                                        <w:right w:val="none" w:sz="0" w:space="0" w:color="auto"/>
                                                      </w:divBdr>
                                                      <w:divsChild>
                                                        <w:div w:id="193443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9811209">
                                                  <w:marLeft w:val="0"/>
                                                  <w:marRight w:val="0"/>
                                                  <w:marTop w:val="0"/>
                                                  <w:marBottom w:val="0"/>
                                                  <w:divBdr>
                                                    <w:top w:val="none" w:sz="0" w:space="0" w:color="auto"/>
                                                    <w:left w:val="none" w:sz="0" w:space="0" w:color="auto"/>
                                                    <w:bottom w:val="none" w:sz="0" w:space="0" w:color="auto"/>
                                                    <w:right w:val="none" w:sz="0" w:space="0" w:color="auto"/>
                                                  </w:divBdr>
                                                </w:div>
                                                <w:div w:id="1340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397">
                                  <w:marLeft w:val="0"/>
                                  <w:marRight w:val="0"/>
                                  <w:marTop w:val="0"/>
                                  <w:marBottom w:val="0"/>
                                  <w:divBdr>
                                    <w:top w:val="none" w:sz="0" w:space="0" w:color="auto"/>
                                    <w:left w:val="none" w:sz="0" w:space="0" w:color="auto"/>
                                    <w:bottom w:val="single" w:sz="6" w:space="7" w:color="E1E8ED"/>
                                    <w:right w:val="none" w:sz="0" w:space="0" w:color="auto"/>
                                  </w:divBdr>
                                  <w:divsChild>
                                    <w:div w:id="146677124">
                                      <w:marLeft w:val="0"/>
                                      <w:marRight w:val="0"/>
                                      <w:marTop w:val="0"/>
                                      <w:marBottom w:val="0"/>
                                      <w:divBdr>
                                        <w:top w:val="none" w:sz="0" w:space="0" w:color="auto"/>
                                        <w:left w:val="none" w:sz="0" w:space="0" w:color="auto"/>
                                        <w:bottom w:val="none" w:sz="0" w:space="0" w:color="auto"/>
                                        <w:right w:val="none" w:sz="0" w:space="0" w:color="auto"/>
                                      </w:divBdr>
                                      <w:divsChild>
                                        <w:div w:id="785006780">
                                          <w:marLeft w:val="0"/>
                                          <w:marRight w:val="0"/>
                                          <w:marTop w:val="0"/>
                                          <w:marBottom w:val="0"/>
                                          <w:divBdr>
                                            <w:top w:val="none" w:sz="0" w:space="0" w:color="auto"/>
                                            <w:left w:val="none" w:sz="0" w:space="0" w:color="auto"/>
                                            <w:bottom w:val="none" w:sz="0" w:space="0" w:color="auto"/>
                                            <w:right w:val="none" w:sz="0" w:space="0" w:color="auto"/>
                                          </w:divBdr>
                                          <w:divsChild>
                                            <w:div w:id="906111794">
                                              <w:marLeft w:val="0"/>
                                              <w:marRight w:val="0"/>
                                              <w:marTop w:val="75"/>
                                              <w:marBottom w:val="30"/>
                                              <w:divBdr>
                                                <w:top w:val="none" w:sz="0" w:space="0" w:color="auto"/>
                                                <w:left w:val="none" w:sz="0" w:space="0" w:color="auto"/>
                                                <w:bottom w:val="none" w:sz="0" w:space="0" w:color="auto"/>
                                                <w:right w:val="none" w:sz="0" w:space="0" w:color="auto"/>
                                              </w:divBdr>
                                              <w:divsChild>
                                                <w:div w:id="673845582">
                                                  <w:marLeft w:val="0"/>
                                                  <w:marRight w:val="0"/>
                                                  <w:marTop w:val="0"/>
                                                  <w:marBottom w:val="0"/>
                                                  <w:divBdr>
                                                    <w:top w:val="none" w:sz="0" w:space="0" w:color="auto"/>
                                                    <w:left w:val="none" w:sz="0" w:space="0" w:color="auto"/>
                                                    <w:bottom w:val="none" w:sz="0" w:space="0" w:color="auto"/>
                                                    <w:right w:val="none" w:sz="0" w:space="0" w:color="auto"/>
                                                  </w:divBdr>
                                                </w:div>
                                                <w:div w:id="1883707026">
                                                  <w:marLeft w:val="0"/>
                                                  <w:marRight w:val="0"/>
                                                  <w:marTop w:val="0"/>
                                                  <w:marBottom w:val="0"/>
                                                  <w:divBdr>
                                                    <w:top w:val="none" w:sz="0" w:space="0" w:color="auto"/>
                                                    <w:left w:val="none" w:sz="0" w:space="0" w:color="auto"/>
                                                    <w:bottom w:val="none" w:sz="0" w:space="0" w:color="auto"/>
                                                    <w:right w:val="none" w:sz="0" w:space="0" w:color="auto"/>
                                                  </w:divBdr>
                                                </w:div>
                                                <w:div w:id="1962569290">
                                                  <w:marLeft w:val="0"/>
                                                  <w:marRight w:val="0"/>
                                                  <w:marTop w:val="0"/>
                                                  <w:marBottom w:val="0"/>
                                                  <w:divBdr>
                                                    <w:top w:val="none" w:sz="0" w:space="0" w:color="auto"/>
                                                    <w:left w:val="none" w:sz="0" w:space="0" w:color="auto"/>
                                                    <w:bottom w:val="none" w:sz="0" w:space="0" w:color="auto"/>
                                                    <w:right w:val="none" w:sz="0" w:space="0" w:color="auto"/>
                                                  </w:divBdr>
                                                </w:div>
                                                <w:div w:id="2009284547">
                                                  <w:marLeft w:val="0"/>
                                                  <w:marRight w:val="0"/>
                                                  <w:marTop w:val="0"/>
                                                  <w:marBottom w:val="0"/>
                                                  <w:divBdr>
                                                    <w:top w:val="none" w:sz="0" w:space="0" w:color="auto"/>
                                                    <w:left w:val="none" w:sz="0" w:space="0" w:color="auto"/>
                                                    <w:bottom w:val="none" w:sz="0" w:space="0" w:color="auto"/>
                                                    <w:right w:val="none" w:sz="0" w:space="0" w:color="auto"/>
                                                  </w:divBdr>
                                                  <w:divsChild>
                                                    <w:div w:id="711685802">
                                                      <w:marLeft w:val="0"/>
                                                      <w:marRight w:val="0"/>
                                                      <w:marTop w:val="0"/>
                                                      <w:marBottom w:val="0"/>
                                                      <w:divBdr>
                                                        <w:top w:val="none" w:sz="0" w:space="0" w:color="auto"/>
                                                        <w:left w:val="none" w:sz="0" w:space="0" w:color="auto"/>
                                                        <w:bottom w:val="none" w:sz="0" w:space="0" w:color="auto"/>
                                                        <w:right w:val="none" w:sz="0" w:space="0" w:color="auto"/>
                                                      </w:divBdr>
                                                      <w:divsChild>
                                                        <w:div w:id="607196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73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4344">
                                  <w:marLeft w:val="0"/>
                                  <w:marRight w:val="0"/>
                                  <w:marTop w:val="0"/>
                                  <w:marBottom w:val="0"/>
                                  <w:divBdr>
                                    <w:top w:val="none" w:sz="0" w:space="0" w:color="auto"/>
                                    <w:left w:val="none" w:sz="0" w:space="0" w:color="auto"/>
                                    <w:bottom w:val="single" w:sz="6" w:space="7" w:color="E1E8ED"/>
                                    <w:right w:val="none" w:sz="0" w:space="0" w:color="auto"/>
                                  </w:divBdr>
                                  <w:divsChild>
                                    <w:div w:id="158620511">
                                      <w:marLeft w:val="0"/>
                                      <w:marRight w:val="0"/>
                                      <w:marTop w:val="0"/>
                                      <w:marBottom w:val="0"/>
                                      <w:divBdr>
                                        <w:top w:val="none" w:sz="0" w:space="0" w:color="auto"/>
                                        <w:left w:val="none" w:sz="0" w:space="0" w:color="auto"/>
                                        <w:bottom w:val="none" w:sz="0" w:space="0" w:color="auto"/>
                                        <w:right w:val="none" w:sz="0" w:space="0" w:color="auto"/>
                                      </w:divBdr>
                                      <w:divsChild>
                                        <w:div w:id="1404983121">
                                          <w:marLeft w:val="0"/>
                                          <w:marRight w:val="0"/>
                                          <w:marTop w:val="0"/>
                                          <w:marBottom w:val="0"/>
                                          <w:divBdr>
                                            <w:top w:val="none" w:sz="0" w:space="0" w:color="auto"/>
                                            <w:left w:val="none" w:sz="0" w:space="0" w:color="auto"/>
                                            <w:bottom w:val="none" w:sz="0" w:space="0" w:color="auto"/>
                                            <w:right w:val="none" w:sz="0" w:space="0" w:color="auto"/>
                                          </w:divBdr>
                                        </w:div>
                                        <w:div w:id="1434059576">
                                          <w:marLeft w:val="0"/>
                                          <w:marRight w:val="0"/>
                                          <w:marTop w:val="0"/>
                                          <w:marBottom w:val="0"/>
                                          <w:divBdr>
                                            <w:top w:val="none" w:sz="0" w:space="0" w:color="auto"/>
                                            <w:left w:val="none" w:sz="0" w:space="0" w:color="auto"/>
                                            <w:bottom w:val="none" w:sz="0" w:space="0" w:color="auto"/>
                                            <w:right w:val="none" w:sz="0" w:space="0" w:color="auto"/>
                                          </w:divBdr>
                                          <w:divsChild>
                                            <w:div w:id="66878268">
                                              <w:marLeft w:val="0"/>
                                              <w:marRight w:val="0"/>
                                              <w:marTop w:val="75"/>
                                              <w:marBottom w:val="30"/>
                                              <w:divBdr>
                                                <w:top w:val="none" w:sz="0" w:space="0" w:color="auto"/>
                                                <w:left w:val="none" w:sz="0" w:space="0" w:color="auto"/>
                                                <w:bottom w:val="none" w:sz="0" w:space="0" w:color="auto"/>
                                                <w:right w:val="none" w:sz="0" w:space="0" w:color="auto"/>
                                              </w:divBdr>
                                              <w:divsChild>
                                                <w:div w:id="892083301">
                                                  <w:marLeft w:val="0"/>
                                                  <w:marRight w:val="0"/>
                                                  <w:marTop w:val="0"/>
                                                  <w:marBottom w:val="0"/>
                                                  <w:divBdr>
                                                    <w:top w:val="none" w:sz="0" w:space="0" w:color="auto"/>
                                                    <w:left w:val="none" w:sz="0" w:space="0" w:color="auto"/>
                                                    <w:bottom w:val="none" w:sz="0" w:space="0" w:color="auto"/>
                                                    <w:right w:val="none" w:sz="0" w:space="0" w:color="auto"/>
                                                  </w:divBdr>
                                                </w:div>
                                                <w:div w:id="1128234997">
                                                  <w:marLeft w:val="0"/>
                                                  <w:marRight w:val="0"/>
                                                  <w:marTop w:val="0"/>
                                                  <w:marBottom w:val="0"/>
                                                  <w:divBdr>
                                                    <w:top w:val="none" w:sz="0" w:space="0" w:color="auto"/>
                                                    <w:left w:val="none" w:sz="0" w:space="0" w:color="auto"/>
                                                    <w:bottom w:val="none" w:sz="0" w:space="0" w:color="auto"/>
                                                    <w:right w:val="none" w:sz="0" w:space="0" w:color="auto"/>
                                                  </w:divBdr>
                                                  <w:divsChild>
                                                    <w:div w:id="936987088">
                                                      <w:marLeft w:val="0"/>
                                                      <w:marRight w:val="0"/>
                                                      <w:marTop w:val="0"/>
                                                      <w:marBottom w:val="0"/>
                                                      <w:divBdr>
                                                        <w:top w:val="none" w:sz="0" w:space="0" w:color="auto"/>
                                                        <w:left w:val="none" w:sz="0" w:space="0" w:color="auto"/>
                                                        <w:bottom w:val="none" w:sz="0" w:space="0" w:color="auto"/>
                                                        <w:right w:val="none" w:sz="0" w:space="0" w:color="auto"/>
                                                      </w:divBdr>
                                                      <w:divsChild>
                                                        <w:div w:id="1899049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003990">
                                                  <w:marLeft w:val="0"/>
                                                  <w:marRight w:val="0"/>
                                                  <w:marTop w:val="0"/>
                                                  <w:marBottom w:val="0"/>
                                                  <w:divBdr>
                                                    <w:top w:val="none" w:sz="0" w:space="0" w:color="auto"/>
                                                    <w:left w:val="none" w:sz="0" w:space="0" w:color="auto"/>
                                                    <w:bottom w:val="none" w:sz="0" w:space="0" w:color="auto"/>
                                                    <w:right w:val="none" w:sz="0" w:space="0" w:color="auto"/>
                                                  </w:divBdr>
                                                </w:div>
                                                <w:div w:id="13383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67914">
                                  <w:marLeft w:val="0"/>
                                  <w:marRight w:val="0"/>
                                  <w:marTop w:val="0"/>
                                  <w:marBottom w:val="0"/>
                                  <w:divBdr>
                                    <w:top w:val="none" w:sz="0" w:space="0" w:color="auto"/>
                                    <w:left w:val="none" w:sz="0" w:space="0" w:color="auto"/>
                                    <w:bottom w:val="single" w:sz="6" w:space="7" w:color="E1E8ED"/>
                                    <w:right w:val="none" w:sz="0" w:space="0" w:color="auto"/>
                                  </w:divBdr>
                                  <w:divsChild>
                                    <w:div w:id="1408528328">
                                      <w:marLeft w:val="0"/>
                                      <w:marRight w:val="0"/>
                                      <w:marTop w:val="0"/>
                                      <w:marBottom w:val="0"/>
                                      <w:divBdr>
                                        <w:top w:val="none" w:sz="0" w:space="0" w:color="auto"/>
                                        <w:left w:val="none" w:sz="0" w:space="0" w:color="auto"/>
                                        <w:bottom w:val="none" w:sz="0" w:space="0" w:color="auto"/>
                                        <w:right w:val="none" w:sz="0" w:space="0" w:color="auto"/>
                                      </w:divBdr>
                                      <w:divsChild>
                                        <w:div w:id="693263779">
                                          <w:marLeft w:val="0"/>
                                          <w:marRight w:val="0"/>
                                          <w:marTop w:val="0"/>
                                          <w:marBottom w:val="0"/>
                                          <w:divBdr>
                                            <w:top w:val="none" w:sz="0" w:space="0" w:color="auto"/>
                                            <w:left w:val="none" w:sz="0" w:space="0" w:color="auto"/>
                                            <w:bottom w:val="none" w:sz="0" w:space="0" w:color="auto"/>
                                            <w:right w:val="none" w:sz="0" w:space="0" w:color="auto"/>
                                          </w:divBdr>
                                          <w:divsChild>
                                            <w:div w:id="719138246">
                                              <w:marLeft w:val="0"/>
                                              <w:marRight w:val="0"/>
                                              <w:marTop w:val="75"/>
                                              <w:marBottom w:val="30"/>
                                              <w:divBdr>
                                                <w:top w:val="none" w:sz="0" w:space="0" w:color="auto"/>
                                                <w:left w:val="none" w:sz="0" w:space="0" w:color="auto"/>
                                                <w:bottom w:val="none" w:sz="0" w:space="0" w:color="auto"/>
                                                <w:right w:val="none" w:sz="0" w:space="0" w:color="auto"/>
                                              </w:divBdr>
                                              <w:divsChild>
                                                <w:div w:id="60954276">
                                                  <w:marLeft w:val="0"/>
                                                  <w:marRight w:val="0"/>
                                                  <w:marTop w:val="0"/>
                                                  <w:marBottom w:val="0"/>
                                                  <w:divBdr>
                                                    <w:top w:val="none" w:sz="0" w:space="0" w:color="auto"/>
                                                    <w:left w:val="none" w:sz="0" w:space="0" w:color="auto"/>
                                                    <w:bottom w:val="none" w:sz="0" w:space="0" w:color="auto"/>
                                                    <w:right w:val="none" w:sz="0" w:space="0" w:color="auto"/>
                                                  </w:divBdr>
                                                  <w:divsChild>
                                                    <w:div w:id="2061393440">
                                                      <w:marLeft w:val="0"/>
                                                      <w:marRight w:val="0"/>
                                                      <w:marTop w:val="0"/>
                                                      <w:marBottom w:val="0"/>
                                                      <w:divBdr>
                                                        <w:top w:val="none" w:sz="0" w:space="0" w:color="auto"/>
                                                        <w:left w:val="none" w:sz="0" w:space="0" w:color="auto"/>
                                                        <w:bottom w:val="none" w:sz="0" w:space="0" w:color="auto"/>
                                                        <w:right w:val="none" w:sz="0" w:space="0" w:color="auto"/>
                                                      </w:divBdr>
                                                      <w:divsChild>
                                                        <w:div w:id="87043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76037">
                                                  <w:marLeft w:val="0"/>
                                                  <w:marRight w:val="0"/>
                                                  <w:marTop w:val="0"/>
                                                  <w:marBottom w:val="0"/>
                                                  <w:divBdr>
                                                    <w:top w:val="none" w:sz="0" w:space="0" w:color="auto"/>
                                                    <w:left w:val="none" w:sz="0" w:space="0" w:color="auto"/>
                                                    <w:bottom w:val="none" w:sz="0" w:space="0" w:color="auto"/>
                                                    <w:right w:val="none" w:sz="0" w:space="0" w:color="auto"/>
                                                  </w:divBdr>
                                                </w:div>
                                                <w:div w:id="808744745">
                                                  <w:marLeft w:val="0"/>
                                                  <w:marRight w:val="0"/>
                                                  <w:marTop w:val="0"/>
                                                  <w:marBottom w:val="0"/>
                                                  <w:divBdr>
                                                    <w:top w:val="none" w:sz="0" w:space="0" w:color="auto"/>
                                                    <w:left w:val="none" w:sz="0" w:space="0" w:color="auto"/>
                                                    <w:bottom w:val="none" w:sz="0" w:space="0" w:color="auto"/>
                                                    <w:right w:val="none" w:sz="0" w:space="0" w:color="auto"/>
                                                  </w:divBdr>
                                                </w:div>
                                                <w:div w:id="1333531834">
                                                  <w:marLeft w:val="0"/>
                                                  <w:marRight w:val="0"/>
                                                  <w:marTop w:val="0"/>
                                                  <w:marBottom w:val="0"/>
                                                  <w:divBdr>
                                                    <w:top w:val="none" w:sz="0" w:space="0" w:color="auto"/>
                                                    <w:left w:val="none" w:sz="0" w:space="0" w:color="auto"/>
                                                    <w:bottom w:val="none" w:sz="0" w:space="0" w:color="auto"/>
                                                    <w:right w:val="none" w:sz="0" w:space="0" w:color="auto"/>
                                                  </w:divBdr>
                                                </w:div>
                                                <w:div w:id="20256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3424">
                                          <w:marLeft w:val="0"/>
                                          <w:marRight w:val="0"/>
                                          <w:marTop w:val="0"/>
                                          <w:marBottom w:val="0"/>
                                          <w:divBdr>
                                            <w:top w:val="none" w:sz="0" w:space="0" w:color="auto"/>
                                            <w:left w:val="none" w:sz="0" w:space="0" w:color="auto"/>
                                            <w:bottom w:val="none" w:sz="0" w:space="0" w:color="auto"/>
                                            <w:right w:val="none" w:sz="0" w:space="0" w:color="auto"/>
                                          </w:divBdr>
                                        </w:div>
                                        <w:div w:id="20021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0982">
                                  <w:marLeft w:val="0"/>
                                  <w:marRight w:val="0"/>
                                  <w:marTop w:val="0"/>
                                  <w:marBottom w:val="0"/>
                                  <w:divBdr>
                                    <w:top w:val="none" w:sz="0" w:space="0" w:color="auto"/>
                                    <w:left w:val="none" w:sz="0" w:space="0" w:color="auto"/>
                                    <w:bottom w:val="single" w:sz="6" w:space="7" w:color="E1E8ED"/>
                                    <w:right w:val="none" w:sz="0" w:space="0" w:color="auto"/>
                                  </w:divBdr>
                                  <w:divsChild>
                                    <w:div w:id="494414801">
                                      <w:marLeft w:val="0"/>
                                      <w:marRight w:val="0"/>
                                      <w:marTop w:val="0"/>
                                      <w:marBottom w:val="0"/>
                                      <w:divBdr>
                                        <w:top w:val="none" w:sz="0" w:space="0" w:color="auto"/>
                                        <w:left w:val="none" w:sz="0" w:space="0" w:color="auto"/>
                                        <w:bottom w:val="none" w:sz="0" w:space="0" w:color="auto"/>
                                        <w:right w:val="none" w:sz="0" w:space="0" w:color="auto"/>
                                      </w:divBdr>
                                      <w:divsChild>
                                        <w:div w:id="1385065161">
                                          <w:marLeft w:val="0"/>
                                          <w:marRight w:val="0"/>
                                          <w:marTop w:val="0"/>
                                          <w:marBottom w:val="0"/>
                                          <w:divBdr>
                                            <w:top w:val="none" w:sz="0" w:space="0" w:color="auto"/>
                                            <w:left w:val="none" w:sz="0" w:space="0" w:color="auto"/>
                                            <w:bottom w:val="none" w:sz="0" w:space="0" w:color="auto"/>
                                            <w:right w:val="none" w:sz="0" w:space="0" w:color="auto"/>
                                          </w:divBdr>
                                        </w:div>
                                        <w:div w:id="1684555585">
                                          <w:marLeft w:val="0"/>
                                          <w:marRight w:val="0"/>
                                          <w:marTop w:val="0"/>
                                          <w:marBottom w:val="0"/>
                                          <w:divBdr>
                                            <w:top w:val="none" w:sz="0" w:space="0" w:color="auto"/>
                                            <w:left w:val="none" w:sz="0" w:space="0" w:color="auto"/>
                                            <w:bottom w:val="none" w:sz="0" w:space="0" w:color="auto"/>
                                            <w:right w:val="none" w:sz="0" w:space="0" w:color="auto"/>
                                          </w:divBdr>
                                          <w:divsChild>
                                            <w:div w:id="1276517160">
                                              <w:marLeft w:val="0"/>
                                              <w:marRight w:val="0"/>
                                              <w:marTop w:val="75"/>
                                              <w:marBottom w:val="30"/>
                                              <w:divBdr>
                                                <w:top w:val="none" w:sz="0" w:space="0" w:color="auto"/>
                                                <w:left w:val="none" w:sz="0" w:space="0" w:color="auto"/>
                                                <w:bottom w:val="none" w:sz="0" w:space="0" w:color="auto"/>
                                                <w:right w:val="none" w:sz="0" w:space="0" w:color="auto"/>
                                              </w:divBdr>
                                              <w:divsChild>
                                                <w:div w:id="1109350215">
                                                  <w:marLeft w:val="0"/>
                                                  <w:marRight w:val="0"/>
                                                  <w:marTop w:val="0"/>
                                                  <w:marBottom w:val="0"/>
                                                  <w:divBdr>
                                                    <w:top w:val="none" w:sz="0" w:space="0" w:color="auto"/>
                                                    <w:left w:val="none" w:sz="0" w:space="0" w:color="auto"/>
                                                    <w:bottom w:val="none" w:sz="0" w:space="0" w:color="auto"/>
                                                    <w:right w:val="none" w:sz="0" w:space="0" w:color="auto"/>
                                                  </w:divBdr>
                                                </w:div>
                                                <w:div w:id="1592472132">
                                                  <w:marLeft w:val="0"/>
                                                  <w:marRight w:val="0"/>
                                                  <w:marTop w:val="0"/>
                                                  <w:marBottom w:val="0"/>
                                                  <w:divBdr>
                                                    <w:top w:val="none" w:sz="0" w:space="0" w:color="auto"/>
                                                    <w:left w:val="none" w:sz="0" w:space="0" w:color="auto"/>
                                                    <w:bottom w:val="none" w:sz="0" w:space="0" w:color="auto"/>
                                                    <w:right w:val="none" w:sz="0" w:space="0" w:color="auto"/>
                                                  </w:divBdr>
                                                </w:div>
                                                <w:div w:id="1744064303">
                                                  <w:marLeft w:val="0"/>
                                                  <w:marRight w:val="0"/>
                                                  <w:marTop w:val="0"/>
                                                  <w:marBottom w:val="0"/>
                                                  <w:divBdr>
                                                    <w:top w:val="none" w:sz="0" w:space="0" w:color="auto"/>
                                                    <w:left w:val="none" w:sz="0" w:space="0" w:color="auto"/>
                                                    <w:bottom w:val="none" w:sz="0" w:space="0" w:color="auto"/>
                                                    <w:right w:val="none" w:sz="0" w:space="0" w:color="auto"/>
                                                  </w:divBdr>
                                                </w:div>
                                                <w:div w:id="2127000850">
                                                  <w:marLeft w:val="0"/>
                                                  <w:marRight w:val="0"/>
                                                  <w:marTop w:val="0"/>
                                                  <w:marBottom w:val="0"/>
                                                  <w:divBdr>
                                                    <w:top w:val="none" w:sz="0" w:space="0" w:color="auto"/>
                                                    <w:left w:val="none" w:sz="0" w:space="0" w:color="auto"/>
                                                    <w:bottom w:val="none" w:sz="0" w:space="0" w:color="auto"/>
                                                    <w:right w:val="none" w:sz="0" w:space="0" w:color="auto"/>
                                                  </w:divBdr>
                                                  <w:divsChild>
                                                    <w:div w:id="1430464348">
                                                      <w:marLeft w:val="0"/>
                                                      <w:marRight w:val="0"/>
                                                      <w:marTop w:val="0"/>
                                                      <w:marBottom w:val="0"/>
                                                      <w:divBdr>
                                                        <w:top w:val="none" w:sz="0" w:space="0" w:color="auto"/>
                                                        <w:left w:val="none" w:sz="0" w:space="0" w:color="auto"/>
                                                        <w:bottom w:val="none" w:sz="0" w:space="0" w:color="auto"/>
                                                        <w:right w:val="none" w:sz="0" w:space="0" w:color="auto"/>
                                                      </w:divBdr>
                                                      <w:divsChild>
                                                        <w:div w:id="16437307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45263839">
                                  <w:marLeft w:val="0"/>
                                  <w:marRight w:val="0"/>
                                  <w:marTop w:val="0"/>
                                  <w:marBottom w:val="0"/>
                                  <w:divBdr>
                                    <w:top w:val="none" w:sz="0" w:space="0" w:color="auto"/>
                                    <w:left w:val="none" w:sz="0" w:space="0" w:color="auto"/>
                                    <w:bottom w:val="single" w:sz="6" w:space="7" w:color="E1E8ED"/>
                                    <w:right w:val="none" w:sz="0" w:space="0" w:color="auto"/>
                                  </w:divBdr>
                                  <w:divsChild>
                                    <w:div w:id="112406704">
                                      <w:marLeft w:val="0"/>
                                      <w:marRight w:val="0"/>
                                      <w:marTop w:val="0"/>
                                      <w:marBottom w:val="0"/>
                                      <w:divBdr>
                                        <w:top w:val="none" w:sz="0" w:space="0" w:color="auto"/>
                                        <w:left w:val="none" w:sz="0" w:space="0" w:color="auto"/>
                                        <w:bottom w:val="none" w:sz="0" w:space="0" w:color="auto"/>
                                        <w:right w:val="none" w:sz="0" w:space="0" w:color="auto"/>
                                      </w:divBdr>
                                      <w:divsChild>
                                        <w:div w:id="670449006">
                                          <w:marLeft w:val="0"/>
                                          <w:marRight w:val="0"/>
                                          <w:marTop w:val="0"/>
                                          <w:marBottom w:val="0"/>
                                          <w:divBdr>
                                            <w:top w:val="none" w:sz="0" w:space="0" w:color="auto"/>
                                            <w:left w:val="none" w:sz="0" w:space="0" w:color="auto"/>
                                            <w:bottom w:val="none" w:sz="0" w:space="0" w:color="auto"/>
                                            <w:right w:val="none" w:sz="0" w:space="0" w:color="auto"/>
                                          </w:divBdr>
                                        </w:div>
                                        <w:div w:id="1825465821">
                                          <w:marLeft w:val="0"/>
                                          <w:marRight w:val="0"/>
                                          <w:marTop w:val="0"/>
                                          <w:marBottom w:val="0"/>
                                          <w:divBdr>
                                            <w:top w:val="none" w:sz="0" w:space="0" w:color="auto"/>
                                            <w:left w:val="none" w:sz="0" w:space="0" w:color="auto"/>
                                            <w:bottom w:val="none" w:sz="0" w:space="0" w:color="auto"/>
                                            <w:right w:val="none" w:sz="0" w:space="0" w:color="auto"/>
                                          </w:divBdr>
                                          <w:divsChild>
                                            <w:div w:id="457575941">
                                              <w:marLeft w:val="0"/>
                                              <w:marRight w:val="0"/>
                                              <w:marTop w:val="75"/>
                                              <w:marBottom w:val="30"/>
                                              <w:divBdr>
                                                <w:top w:val="none" w:sz="0" w:space="0" w:color="auto"/>
                                                <w:left w:val="none" w:sz="0" w:space="0" w:color="auto"/>
                                                <w:bottom w:val="none" w:sz="0" w:space="0" w:color="auto"/>
                                                <w:right w:val="none" w:sz="0" w:space="0" w:color="auto"/>
                                              </w:divBdr>
                                              <w:divsChild>
                                                <w:div w:id="906576785">
                                                  <w:marLeft w:val="0"/>
                                                  <w:marRight w:val="0"/>
                                                  <w:marTop w:val="0"/>
                                                  <w:marBottom w:val="0"/>
                                                  <w:divBdr>
                                                    <w:top w:val="none" w:sz="0" w:space="0" w:color="auto"/>
                                                    <w:left w:val="none" w:sz="0" w:space="0" w:color="auto"/>
                                                    <w:bottom w:val="none" w:sz="0" w:space="0" w:color="auto"/>
                                                    <w:right w:val="none" w:sz="0" w:space="0" w:color="auto"/>
                                                  </w:divBdr>
                                                </w:div>
                                                <w:div w:id="968704156">
                                                  <w:marLeft w:val="0"/>
                                                  <w:marRight w:val="0"/>
                                                  <w:marTop w:val="0"/>
                                                  <w:marBottom w:val="0"/>
                                                  <w:divBdr>
                                                    <w:top w:val="none" w:sz="0" w:space="0" w:color="auto"/>
                                                    <w:left w:val="none" w:sz="0" w:space="0" w:color="auto"/>
                                                    <w:bottom w:val="none" w:sz="0" w:space="0" w:color="auto"/>
                                                    <w:right w:val="none" w:sz="0" w:space="0" w:color="auto"/>
                                                  </w:divBdr>
                                                </w:div>
                                                <w:div w:id="1309092239">
                                                  <w:marLeft w:val="0"/>
                                                  <w:marRight w:val="0"/>
                                                  <w:marTop w:val="0"/>
                                                  <w:marBottom w:val="0"/>
                                                  <w:divBdr>
                                                    <w:top w:val="none" w:sz="0" w:space="0" w:color="auto"/>
                                                    <w:left w:val="none" w:sz="0" w:space="0" w:color="auto"/>
                                                    <w:bottom w:val="none" w:sz="0" w:space="0" w:color="auto"/>
                                                    <w:right w:val="none" w:sz="0" w:space="0" w:color="auto"/>
                                                  </w:divBdr>
                                                </w:div>
                                                <w:div w:id="1977223810">
                                                  <w:marLeft w:val="0"/>
                                                  <w:marRight w:val="0"/>
                                                  <w:marTop w:val="0"/>
                                                  <w:marBottom w:val="0"/>
                                                  <w:divBdr>
                                                    <w:top w:val="none" w:sz="0" w:space="0" w:color="auto"/>
                                                    <w:left w:val="none" w:sz="0" w:space="0" w:color="auto"/>
                                                    <w:bottom w:val="none" w:sz="0" w:space="0" w:color="auto"/>
                                                    <w:right w:val="none" w:sz="0" w:space="0" w:color="auto"/>
                                                  </w:divBdr>
                                                  <w:divsChild>
                                                    <w:div w:id="1448817374">
                                                      <w:marLeft w:val="0"/>
                                                      <w:marRight w:val="0"/>
                                                      <w:marTop w:val="0"/>
                                                      <w:marBottom w:val="0"/>
                                                      <w:divBdr>
                                                        <w:top w:val="none" w:sz="0" w:space="0" w:color="auto"/>
                                                        <w:left w:val="none" w:sz="0" w:space="0" w:color="auto"/>
                                                        <w:bottom w:val="none" w:sz="0" w:space="0" w:color="auto"/>
                                                        <w:right w:val="none" w:sz="0" w:space="0" w:color="auto"/>
                                                      </w:divBdr>
                                                      <w:divsChild>
                                                        <w:div w:id="17622953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52276465">
                                  <w:marLeft w:val="0"/>
                                  <w:marRight w:val="0"/>
                                  <w:marTop w:val="0"/>
                                  <w:marBottom w:val="0"/>
                                  <w:divBdr>
                                    <w:top w:val="none" w:sz="0" w:space="0" w:color="auto"/>
                                    <w:left w:val="none" w:sz="0" w:space="0" w:color="auto"/>
                                    <w:bottom w:val="single" w:sz="6" w:space="7" w:color="E1E8ED"/>
                                    <w:right w:val="none" w:sz="0" w:space="0" w:color="auto"/>
                                  </w:divBdr>
                                  <w:divsChild>
                                    <w:div w:id="965307259">
                                      <w:marLeft w:val="0"/>
                                      <w:marRight w:val="0"/>
                                      <w:marTop w:val="0"/>
                                      <w:marBottom w:val="0"/>
                                      <w:divBdr>
                                        <w:top w:val="none" w:sz="0" w:space="0" w:color="auto"/>
                                        <w:left w:val="none" w:sz="0" w:space="0" w:color="auto"/>
                                        <w:bottom w:val="none" w:sz="0" w:space="0" w:color="auto"/>
                                        <w:right w:val="none" w:sz="0" w:space="0" w:color="auto"/>
                                      </w:divBdr>
                                      <w:divsChild>
                                        <w:div w:id="1297881668">
                                          <w:marLeft w:val="0"/>
                                          <w:marRight w:val="0"/>
                                          <w:marTop w:val="0"/>
                                          <w:marBottom w:val="0"/>
                                          <w:divBdr>
                                            <w:top w:val="none" w:sz="0" w:space="0" w:color="auto"/>
                                            <w:left w:val="none" w:sz="0" w:space="0" w:color="auto"/>
                                            <w:bottom w:val="none" w:sz="0" w:space="0" w:color="auto"/>
                                            <w:right w:val="none" w:sz="0" w:space="0" w:color="auto"/>
                                          </w:divBdr>
                                          <w:divsChild>
                                            <w:div w:id="2082753026">
                                              <w:marLeft w:val="0"/>
                                              <w:marRight w:val="0"/>
                                              <w:marTop w:val="75"/>
                                              <w:marBottom w:val="30"/>
                                              <w:divBdr>
                                                <w:top w:val="none" w:sz="0" w:space="0" w:color="auto"/>
                                                <w:left w:val="none" w:sz="0" w:space="0" w:color="auto"/>
                                                <w:bottom w:val="none" w:sz="0" w:space="0" w:color="auto"/>
                                                <w:right w:val="none" w:sz="0" w:space="0" w:color="auto"/>
                                              </w:divBdr>
                                              <w:divsChild>
                                                <w:div w:id="678235634">
                                                  <w:marLeft w:val="0"/>
                                                  <w:marRight w:val="0"/>
                                                  <w:marTop w:val="0"/>
                                                  <w:marBottom w:val="0"/>
                                                  <w:divBdr>
                                                    <w:top w:val="none" w:sz="0" w:space="0" w:color="auto"/>
                                                    <w:left w:val="none" w:sz="0" w:space="0" w:color="auto"/>
                                                    <w:bottom w:val="none" w:sz="0" w:space="0" w:color="auto"/>
                                                    <w:right w:val="none" w:sz="0" w:space="0" w:color="auto"/>
                                                  </w:divBdr>
                                                  <w:divsChild>
                                                    <w:div w:id="2031031375">
                                                      <w:marLeft w:val="0"/>
                                                      <w:marRight w:val="0"/>
                                                      <w:marTop w:val="0"/>
                                                      <w:marBottom w:val="0"/>
                                                      <w:divBdr>
                                                        <w:top w:val="none" w:sz="0" w:space="0" w:color="auto"/>
                                                        <w:left w:val="none" w:sz="0" w:space="0" w:color="auto"/>
                                                        <w:bottom w:val="none" w:sz="0" w:space="0" w:color="auto"/>
                                                        <w:right w:val="none" w:sz="0" w:space="0" w:color="auto"/>
                                                      </w:divBdr>
                                                      <w:divsChild>
                                                        <w:div w:id="46228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2801878">
                                                  <w:marLeft w:val="0"/>
                                                  <w:marRight w:val="0"/>
                                                  <w:marTop w:val="0"/>
                                                  <w:marBottom w:val="0"/>
                                                  <w:divBdr>
                                                    <w:top w:val="none" w:sz="0" w:space="0" w:color="auto"/>
                                                    <w:left w:val="none" w:sz="0" w:space="0" w:color="auto"/>
                                                    <w:bottom w:val="none" w:sz="0" w:space="0" w:color="auto"/>
                                                    <w:right w:val="none" w:sz="0" w:space="0" w:color="auto"/>
                                                  </w:divBdr>
                                                </w:div>
                                                <w:div w:id="1831215265">
                                                  <w:marLeft w:val="0"/>
                                                  <w:marRight w:val="0"/>
                                                  <w:marTop w:val="0"/>
                                                  <w:marBottom w:val="0"/>
                                                  <w:divBdr>
                                                    <w:top w:val="none" w:sz="0" w:space="0" w:color="auto"/>
                                                    <w:left w:val="none" w:sz="0" w:space="0" w:color="auto"/>
                                                    <w:bottom w:val="none" w:sz="0" w:space="0" w:color="auto"/>
                                                    <w:right w:val="none" w:sz="0" w:space="0" w:color="auto"/>
                                                  </w:divBdr>
                                                </w:div>
                                                <w:div w:id="19275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5337">
                                  <w:marLeft w:val="0"/>
                                  <w:marRight w:val="0"/>
                                  <w:marTop w:val="0"/>
                                  <w:marBottom w:val="0"/>
                                  <w:divBdr>
                                    <w:top w:val="none" w:sz="0" w:space="0" w:color="auto"/>
                                    <w:left w:val="none" w:sz="0" w:space="0" w:color="auto"/>
                                    <w:bottom w:val="single" w:sz="6" w:space="7" w:color="E1E8ED"/>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464197634">
                                          <w:marLeft w:val="0"/>
                                          <w:marRight w:val="0"/>
                                          <w:marTop w:val="0"/>
                                          <w:marBottom w:val="0"/>
                                          <w:divBdr>
                                            <w:top w:val="none" w:sz="0" w:space="0" w:color="auto"/>
                                            <w:left w:val="none" w:sz="0" w:space="0" w:color="auto"/>
                                            <w:bottom w:val="none" w:sz="0" w:space="0" w:color="auto"/>
                                            <w:right w:val="none" w:sz="0" w:space="0" w:color="auto"/>
                                          </w:divBdr>
                                        </w:div>
                                        <w:div w:id="1624069562">
                                          <w:marLeft w:val="0"/>
                                          <w:marRight w:val="0"/>
                                          <w:marTop w:val="0"/>
                                          <w:marBottom w:val="0"/>
                                          <w:divBdr>
                                            <w:top w:val="none" w:sz="0" w:space="0" w:color="auto"/>
                                            <w:left w:val="none" w:sz="0" w:space="0" w:color="auto"/>
                                            <w:bottom w:val="none" w:sz="0" w:space="0" w:color="auto"/>
                                            <w:right w:val="none" w:sz="0" w:space="0" w:color="auto"/>
                                          </w:divBdr>
                                          <w:divsChild>
                                            <w:div w:id="299848392">
                                              <w:marLeft w:val="0"/>
                                              <w:marRight w:val="0"/>
                                              <w:marTop w:val="75"/>
                                              <w:marBottom w:val="30"/>
                                              <w:divBdr>
                                                <w:top w:val="none" w:sz="0" w:space="0" w:color="auto"/>
                                                <w:left w:val="none" w:sz="0" w:space="0" w:color="auto"/>
                                                <w:bottom w:val="none" w:sz="0" w:space="0" w:color="auto"/>
                                                <w:right w:val="none" w:sz="0" w:space="0" w:color="auto"/>
                                              </w:divBdr>
                                              <w:divsChild>
                                                <w:div w:id="461576263">
                                                  <w:marLeft w:val="0"/>
                                                  <w:marRight w:val="0"/>
                                                  <w:marTop w:val="0"/>
                                                  <w:marBottom w:val="0"/>
                                                  <w:divBdr>
                                                    <w:top w:val="none" w:sz="0" w:space="0" w:color="auto"/>
                                                    <w:left w:val="none" w:sz="0" w:space="0" w:color="auto"/>
                                                    <w:bottom w:val="none" w:sz="0" w:space="0" w:color="auto"/>
                                                    <w:right w:val="none" w:sz="0" w:space="0" w:color="auto"/>
                                                  </w:divBdr>
                                                </w:div>
                                                <w:div w:id="1347516348">
                                                  <w:marLeft w:val="0"/>
                                                  <w:marRight w:val="0"/>
                                                  <w:marTop w:val="0"/>
                                                  <w:marBottom w:val="0"/>
                                                  <w:divBdr>
                                                    <w:top w:val="none" w:sz="0" w:space="0" w:color="auto"/>
                                                    <w:left w:val="none" w:sz="0" w:space="0" w:color="auto"/>
                                                    <w:bottom w:val="none" w:sz="0" w:space="0" w:color="auto"/>
                                                    <w:right w:val="none" w:sz="0" w:space="0" w:color="auto"/>
                                                  </w:divBdr>
                                                  <w:divsChild>
                                                    <w:div w:id="1639453479">
                                                      <w:marLeft w:val="0"/>
                                                      <w:marRight w:val="0"/>
                                                      <w:marTop w:val="0"/>
                                                      <w:marBottom w:val="0"/>
                                                      <w:divBdr>
                                                        <w:top w:val="none" w:sz="0" w:space="0" w:color="auto"/>
                                                        <w:left w:val="none" w:sz="0" w:space="0" w:color="auto"/>
                                                        <w:bottom w:val="none" w:sz="0" w:space="0" w:color="auto"/>
                                                        <w:right w:val="none" w:sz="0" w:space="0" w:color="auto"/>
                                                      </w:divBdr>
                                                      <w:divsChild>
                                                        <w:div w:id="1266113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853491">
                                                  <w:marLeft w:val="0"/>
                                                  <w:marRight w:val="0"/>
                                                  <w:marTop w:val="0"/>
                                                  <w:marBottom w:val="0"/>
                                                  <w:divBdr>
                                                    <w:top w:val="none" w:sz="0" w:space="0" w:color="auto"/>
                                                    <w:left w:val="none" w:sz="0" w:space="0" w:color="auto"/>
                                                    <w:bottom w:val="none" w:sz="0" w:space="0" w:color="auto"/>
                                                    <w:right w:val="none" w:sz="0" w:space="0" w:color="auto"/>
                                                  </w:divBdr>
                                                </w:div>
                                                <w:div w:id="20820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7455">
                                  <w:marLeft w:val="0"/>
                                  <w:marRight w:val="0"/>
                                  <w:marTop w:val="0"/>
                                  <w:marBottom w:val="0"/>
                                  <w:divBdr>
                                    <w:top w:val="none" w:sz="0" w:space="0" w:color="auto"/>
                                    <w:left w:val="none" w:sz="0" w:space="0" w:color="auto"/>
                                    <w:bottom w:val="single" w:sz="6" w:space="7" w:color="E1E8ED"/>
                                    <w:right w:val="none" w:sz="0" w:space="0" w:color="auto"/>
                                  </w:divBdr>
                                  <w:divsChild>
                                    <w:div w:id="423498343">
                                      <w:marLeft w:val="0"/>
                                      <w:marRight w:val="0"/>
                                      <w:marTop w:val="0"/>
                                      <w:marBottom w:val="0"/>
                                      <w:divBdr>
                                        <w:top w:val="none" w:sz="0" w:space="0" w:color="auto"/>
                                        <w:left w:val="none" w:sz="0" w:space="0" w:color="auto"/>
                                        <w:bottom w:val="none" w:sz="0" w:space="0" w:color="auto"/>
                                        <w:right w:val="none" w:sz="0" w:space="0" w:color="auto"/>
                                      </w:divBdr>
                                      <w:divsChild>
                                        <w:div w:id="259992646">
                                          <w:marLeft w:val="0"/>
                                          <w:marRight w:val="0"/>
                                          <w:marTop w:val="0"/>
                                          <w:marBottom w:val="0"/>
                                          <w:divBdr>
                                            <w:top w:val="none" w:sz="0" w:space="0" w:color="auto"/>
                                            <w:left w:val="none" w:sz="0" w:space="0" w:color="auto"/>
                                            <w:bottom w:val="none" w:sz="0" w:space="0" w:color="auto"/>
                                            <w:right w:val="none" w:sz="0" w:space="0" w:color="auto"/>
                                          </w:divBdr>
                                          <w:divsChild>
                                            <w:div w:id="487942282">
                                              <w:marLeft w:val="0"/>
                                              <w:marRight w:val="0"/>
                                              <w:marTop w:val="75"/>
                                              <w:marBottom w:val="30"/>
                                              <w:divBdr>
                                                <w:top w:val="none" w:sz="0" w:space="0" w:color="auto"/>
                                                <w:left w:val="none" w:sz="0" w:space="0" w:color="auto"/>
                                                <w:bottom w:val="none" w:sz="0" w:space="0" w:color="auto"/>
                                                <w:right w:val="none" w:sz="0" w:space="0" w:color="auto"/>
                                              </w:divBdr>
                                              <w:divsChild>
                                                <w:div w:id="756364818">
                                                  <w:marLeft w:val="0"/>
                                                  <w:marRight w:val="0"/>
                                                  <w:marTop w:val="0"/>
                                                  <w:marBottom w:val="0"/>
                                                  <w:divBdr>
                                                    <w:top w:val="none" w:sz="0" w:space="0" w:color="auto"/>
                                                    <w:left w:val="none" w:sz="0" w:space="0" w:color="auto"/>
                                                    <w:bottom w:val="none" w:sz="0" w:space="0" w:color="auto"/>
                                                    <w:right w:val="none" w:sz="0" w:space="0" w:color="auto"/>
                                                  </w:divBdr>
                                                </w:div>
                                                <w:div w:id="992836270">
                                                  <w:marLeft w:val="0"/>
                                                  <w:marRight w:val="0"/>
                                                  <w:marTop w:val="0"/>
                                                  <w:marBottom w:val="0"/>
                                                  <w:divBdr>
                                                    <w:top w:val="none" w:sz="0" w:space="0" w:color="auto"/>
                                                    <w:left w:val="none" w:sz="0" w:space="0" w:color="auto"/>
                                                    <w:bottom w:val="none" w:sz="0" w:space="0" w:color="auto"/>
                                                    <w:right w:val="none" w:sz="0" w:space="0" w:color="auto"/>
                                                  </w:divBdr>
                                                  <w:divsChild>
                                                    <w:div w:id="1379627845">
                                                      <w:marLeft w:val="0"/>
                                                      <w:marRight w:val="0"/>
                                                      <w:marTop w:val="0"/>
                                                      <w:marBottom w:val="0"/>
                                                      <w:divBdr>
                                                        <w:top w:val="none" w:sz="0" w:space="0" w:color="auto"/>
                                                        <w:left w:val="none" w:sz="0" w:space="0" w:color="auto"/>
                                                        <w:bottom w:val="none" w:sz="0" w:space="0" w:color="auto"/>
                                                        <w:right w:val="none" w:sz="0" w:space="0" w:color="auto"/>
                                                      </w:divBdr>
                                                      <w:divsChild>
                                                        <w:div w:id="16340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1095557">
                                                  <w:marLeft w:val="0"/>
                                                  <w:marRight w:val="0"/>
                                                  <w:marTop w:val="0"/>
                                                  <w:marBottom w:val="0"/>
                                                  <w:divBdr>
                                                    <w:top w:val="none" w:sz="0" w:space="0" w:color="auto"/>
                                                    <w:left w:val="none" w:sz="0" w:space="0" w:color="auto"/>
                                                    <w:bottom w:val="none" w:sz="0" w:space="0" w:color="auto"/>
                                                    <w:right w:val="none" w:sz="0" w:space="0" w:color="auto"/>
                                                  </w:divBdr>
                                                </w:div>
                                                <w:div w:id="2033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79154">
                                  <w:marLeft w:val="0"/>
                                  <w:marRight w:val="0"/>
                                  <w:marTop w:val="0"/>
                                  <w:marBottom w:val="0"/>
                                  <w:divBdr>
                                    <w:top w:val="none" w:sz="0" w:space="0" w:color="auto"/>
                                    <w:left w:val="none" w:sz="0" w:space="0" w:color="auto"/>
                                    <w:bottom w:val="single" w:sz="6" w:space="7" w:color="E1E8ED"/>
                                    <w:right w:val="none" w:sz="0" w:space="0" w:color="auto"/>
                                  </w:divBdr>
                                  <w:divsChild>
                                    <w:div w:id="1286735672">
                                      <w:marLeft w:val="0"/>
                                      <w:marRight w:val="0"/>
                                      <w:marTop w:val="0"/>
                                      <w:marBottom w:val="0"/>
                                      <w:divBdr>
                                        <w:top w:val="none" w:sz="0" w:space="0" w:color="auto"/>
                                        <w:left w:val="none" w:sz="0" w:space="0" w:color="auto"/>
                                        <w:bottom w:val="none" w:sz="0" w:space="0" w:color="auto"/>
                                        <w:right w:val="none" w:sz="0" w:space="0" w:color="auto"/>
                                      </w:divBdr>
                                      <w:divsChild>
                                        <w:div w:id="847208590">
                                          <w:marLeft w:val="0"/>
                                          <w:marRight w:val="0"/>
                                          <w:marTop w:val="0"/>
                                          <w:marBottom w:val="0"/>
                                          <w:divBdr>
                                            <w:top w:val="none" w:sz="0" w:space="0" w:color="auto"/>
                                            <w:left w:val="none" w:sz="0" w:space="0" w:color="auto"/>
                                            <w:bottom w:val="none" w:sz="0" w:space="0" w:color="auto"/>
                                            <w:right w:val="none" w:sz="0" w:space="0" w:color="auto"/>
                                          </w:divBdr>
                                          <w:divsChild>
                                            <w:div w:id="861209722">
                                              <w:marLeft w:val="0"/>
                                              <w:marRight w:val="0"/>
                                              <w:marTop w:val="75"/>
                                              <w:marBottom w:val="30"/>
                                              <w:divBdr>
                                                <w:top w:val="none" w:sz="0" w:space="0" w:color="auto"/>
                                                <w:left w:val="none" w:sz="0" w:space="0" w:color="auto"/>
                                                <w:bottom w:val="none" w:sz="0" w:space="0" w:color="auto"/>
                                                <w:right w:val="none" w:sz="0" w:space="0" w:color="auto"/>
                                              </w:divBdr>
                                              <w:divsChild>
                                                <w:div w:id="735588563">
                                                  <w:marLeft w:val="0"/>
                                                  <w:marRight w:val="0"/>
                                                  <w:marTop w:val="0"/>
                                                  <w:marBottom w:val="0"/>
                                                  <w:divBdr>
                                                    <w:top w:val="none" w:sz="0" w:space="0" w:color="auto"/>
                                                    <w:left w:val="none" w:sz="0" w:space="0" w:color="auto"/>
                                                    <w:bottom w:val="none" w:sz="0" w:space="0" w:color="auto"/>
                                                    <w:right w:val="none" w:sz="0" w:space="0" w:color="auto"/>
                                                  </w:divBdr>
                                                </w:div>
                                                <w:div w:id="866215168">
                                                  <w:marLeft w:val="0"/>
                                                  <w:marRight w:val="0"/>
                                                  <w:marTop w:val="0"/>
                                                  <w:marBottom w:val="0"/>
                                                  <w:divBdr>
                                                    <w:top w:val="none" w:sz="0" w:space="0" w:color="auto"/>
                                                    <w:left w:val="none" w:sz="0" w:space="0" w:color="auto"/>
                                                    <w:bottom w:val="none" w:sz="0" w:space="0" w:color="auto"/>
                                                    <w:right w:val="none" w:sz="0" w:space="0" w:color="auto"/>
                                                  </w:divBdr>
                                                </w:div>
                                                <w:div w:id="1150443361">
                                                  <w:marLeft w:val="0"/>
                                                  <w:marRight w:val="0"/>
                                                  <w:marTop w:val="0"/>
                                                  <w:marBottom w:val="0"/>
                                                  <w:divBdr>
                                                    <w:top w:val="none" w:sz="0" w:space="0" w:color="auto"/>
                                                    <w:left w:val="none" w:sz="0" w:space="0" w:color="auto"/>
                                                    <w:bottom w:val="none" w:sz="0" w:space="0" w:color="auto"/>
                                                    <w:right w:val="none" w:sz="0" w:space="0" w:color="auto"/>
                                                  </w:divBdr>
                                                </w:div>
                                                <w:div w:id="1367173996">
                                                  <w:marLeft w:val="0"/>
                                                  <w:marRight w:val="0"/>
                                                  <w:marTop w:val="0"/>
                                                  <w:marBottom w:val="0"/>
                                                  <w:divBdr>
                                                    <w:top w:val="none" w:sz="0" w:space="0" w:color="auto"/>
                                                    <w:left w:val="none" w:sz="0" w:space="0" w:color="auto"/>
                                                    <w:bottom w:val="none" w:sz="0" w:space="0" w:color="auto"/>
                                                    <w:right w:val="none" w:sz="0" w:space="0" w:color="auto"/>
                                                  </w:divBdr>
                                                  <w:divsChild>
                                                    <w:div w:id="1173759024">
                                                      <w:marLeft w:val="0"/>
                                                      <w:marRight w:val="0"/>
                                                      <w:marTop w:val="0"/>
                                                      <w:marBottom w:val="0"/>
                                                      <w:divBdr>
                                                        <w:top w:val="none" w:sz="0" w:space="0" w:color="auto"/>
                                                        <w:left w:val="none" w:sz="0" w:space="0" w:color="auto"/>
                                                        <w:bottom w:val="none" w:sz="0" w:space="0" w:color="auto"/>
                                                        <w:right w:val="none" w:sz="0" w:space="0" w:color="auto"/>
                                                      </w:divBdr>
                                                      <w:divsChild>
                                                        <w:div w:id="14743257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9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126">
                                  <w:marLeft w:val="0"/>
                                  <w:marRight w:val="0"/>
                                  <w:marTop w:val="0"/>
                                  <w:marBottom w:val="0"/>
                                  <w:divBdr>
                                    <w:top w:val="none" w:sz="0" w:space="0" w:color="auto"/>
                                    <w:left w:val="none" w:sz="0" w:space="0" w:color="auto"/>
                                    <w:bottom w:val="single" w:sz="6" w:space="7" w:color="E1E8ED"/>
                                    <w:right w:val="none" w:sz="0" w:space="0" w:color="auto"/>
                                  </w:divBdr>
                                  <w:divsChild>
                                    <w:div w:id="1053389615">
                                      <w:marLeft w:val="0"/>
                                      <w:marRight w:val="0"/>
                                      <w:marTop w:val="0"/>
                                      <w:marBottom w:val="0"/>
                                      <w:divBdr>
                                        <w:top w:val="none" w:sz="0" w:space="0" w:color="auto"/>
                                        <w:left w:val="none" w:sz="0" w:space="0" w:color="auto"/>
                                        <w:bottom w:val="none" w:sz="0" w:space="0" w:color="auto"/>
                                        <w:right w:val="none" w:sz="0" w:space="0" w:color="auto"/>
                                      </w:divBdr>
                                      <w:divsChild>
                                        <w:div w:id="378632625">
                                          <w:marLeft w:val="0"/>
                                          <w:marRight w:val="0"/>
                                          <w:marTop w:val="0"/>
                                          <w:marBottom w:val="0"/>
                                          <w:divBdr>
                                            <w:top w:val="none" w:sz="0" w:space="0" w:color="auto"/>
                                            <w:left w:val="none" w:sz="0" w:space="0" w:color="auto"/>
                                            <w:bottom w:val="none" w:sz="0" w:space="0" w:color="auto"/>
                                            <w:right w:val="none" w:sz="0" w:space="0" w:color="auto"/>
                                          </w:divBdr>
                                        </w:div>
                                        <w:div w:id="628976889">
                                          <w:marLeft w:val="0"/>
                                          <w:marRight w:val="0"/>
                                          <w:marTop w:val="0"/>
                                          <w:marBottom w:val="0"/>
                                          <w:divBdr>
                                            <w:top w:val="none" w:sz="0" w:space="0" w:color="auto"/>
                                            <w:left w:val="none" w:sz="0" w:space="0" w:color="auto"/>
                                            <w:bottom w:val="none" w:sz="0" w:space="0" w:color="auto"/>
                                            <w:right w:val="none" w:sz="0" w:space="0" w:color="auto"/>
                                          </w:divBdr>
                                          <w:divsChild>
                                            <w:div w:id="335963050">
                                              <w:marLeft w:val="0"/>
                                              <w:marRight w:val="0"/>
                                              <w:marTop w:val="75"/>
                                              <w:marBottom w:val="30"/>
                                              <w:divBdr>
                                                <w:top w:val="none" w:sz="0" w:space="0" w:color="auto"/>
                                                <w:left w:val="none" w:sz="0" w:space="0" w:color="auto"/>
                                                <w:bottom w:val="none" w:sz="0" w:space="0" w:color="auto"/>
                                                <w:right w:val="none" w:sz="0" w:space="0" w:color="auto"/>
                                              </w:divBdr>
                                              <w:divsChild>
                                                <w:div w:id="487288526">
                                                  <w:marLeft w:val="0"/>
                                                  <w:marRight w:val="0"/>
                                                  <w:marTop w:val="0"/>
                                                  <w:marBottom w:val="0"/>
                                                  <w:divBdr>
                                                    <w:top w:val="none" w:sz="0" w:space="0" w:color="auto"/>
                                                    <w:left w:val="none" w:sz="0" w:space="0" w:color="auto"/>
                                                    <w:bottom w:val="none" w:sz="0" w:space="0" w:color="auto"/>
                                                    <w:right w:val="none" w:sz="0" w:space="0" w:color="auto"/>
                                                  </w:divBdr>
                                                </w:div>
                                                <w:div w:id="876043396">
                                                  <w:marLeft w:val="0"/>
                                                  <w:marRight w:val="0"/>
                                                  <w:marTop w:val="0"/>
                                                  <w:marBottom w:val="0"/>
                                                  <w:divBdr>
                                                    <w:top w:val="none" w:sz="0" w:space="0" w:color="auto"/>
                                                    <w:left w:val="none" w:sz="0" w:space="0" w:color="auto"/>
                                                    <w:bottom w:val="none" w:sz="0" w:space="0" w:color="auto"/>
                                                    <w:right w:val="none" w:sz="0" w:space="0" w:color="auto"/>
                                                  </w:divBdr>
                                                </w:div>
                                                <w:div w:id="1029798617">
                                                  <w:marLeft w:val="0"/>
                                                  <w:marRight w:val="0"/>
                                                  <w:marTop w:val="0"/>
                                                  <w:marBottom w:val="0"/>
                                                  <w:divBdr>
                                                    <w:top w:val="none" w:sz="0" w:space="0" w:color="auto"/>
                                                    <w:left w:val="none" w:sz="0" w:space="0" w:color="auto"/>
                                                    <w:bottom w:val="none" w:sz="0" w:space="0" w:color="auto"/>
                                                    <w:right w:val="none" w:sz="0" w:space="0" w:color="auto"/>
                                                  </w:divBdr>
                                                  <w:divsChild>
                                                    <w:div w:id="164177264">
                                                      <w:marLeft w:val="0"/>
                                                      <w:marRight w:val="0"/>
                                                      <w:marTop w:val="0"/>
                                                      <w:marBottom w:val="0"/>
                                                      <w:divBdr>
                                                        <w:top w:val="none" w:sz="0" w:space="0" w:color="auto"/>
                                                        <w:left w:val="none" w:sz="0" w:space="0" w:color="auto"/>
                                                        <w:bottom w:val="none" w:sz="0" w:space="0" w:color="auto"/>
                                                        <w:right w:val="none" w:sz="0" w:space="0" w:color="auto"/>
                                                      </w:divBdr>
                                                      <w:divsChild>
                                                        <w:div w:id="143205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15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8719">
                                  <w:marLeft w:val="0"/>
                                  <w:marRight w:val="0"/>
                                  <w:marTop w:val="0"/>
                                  <w:marBottom w:val="0"/>
                                  <w:divBdr>
                                    <w:top w:val="none" w:sz="0" w:space="0" w:color="auto"/>
                                    <w:left w:val="none" w:sz="0" w:space="0" w:color="auto"/>
                                    <w:bottom w:val="single" w:sz="6" w:space="7" w:color="E1E8ED"/>
                                    <w:right w:val="none" w:sz="0" w:space="0" w:color="auto"/>
                                  </w:divBdr>
                                  <w:divsChild>
                                    <w:div w:id="455225147">
                                      <w:marLeft w:val="0"/>
                                      <w:marRight w:val="0"/>
                                      <w:marTop w:val="0"/>
                                      <w:marBottom w:val="0"/>
                                      <w:divBdr>
                                        <w:top w:val="none" w:sz="0" w:space="0" w:color="auto"/>
                                        <w:left w:val="none" w:sz="0" w:space="0" w:color="auto"/>
                                        <w:bottom w:val="none" w:sz="0" w:space="0" w:color="auto"/>
                                        <w:right w:val="none" w:sz="0" w:space="0" w:color="auto"/>
                                      </w:divBdr>
                                      <w:divsChild>
                                        <w:div w:id="312756440">
                                          <w:marLeft w:val="0"/>
                                          <w:marRight w:val="0"/>
                                          <w:marTop w:val="0"/>
                                          <w:marBottom w:val="0"/>
                                          <w:divBdr>
                                            <w:top w:val="none" w:sz="0" w:space="0" w:color="auto"/>
                                            <w:left w:val="none" w:sz="0" w:space="0" w:color="auto"/>
                                            <w:bottom w:val="none" w:sz="0" w:space="0" w:color="auto"/>
                                            <w:right w:val="none" w:sz="0" w:space="0" w:color="auto"/>
                                          </w:divBdr>
                                          <w:divsChild>
                                            <w:div w:id="1010258757">
                                              <w:marLeft w:val="0"/>
                                              <w:marRight w:val="0"/>
                                              <w:marTop w:val="75"/>
                                              <w:marBottom w:val="30"/>
                                              <w:divBdr>
                                                <w:top w:val="none" w:sz="0" w:space="0" w:color="auto"/>
                                                <w:left w:val="none" w:sz="0" w:space="0" w:color="auto"/>
                                                <w:bottom w:val="none" w:sz="0" w:space="0" w:color="auto"/>
                                                <w:right w:val="none" w:sz="0" w:space="0" w:color="auto"/>
                                              </w:divBdr>
                                              <w:divsChild>
                                                <w:div w:id="690841557">
                                                  <w:marLeft w:val="0"/>
                                                  <w:marRight w:val="0"/>
                                                  <w:marTop w:val="0"/>
                                                  <w:marBottom w:val="0"/>
                                                  <w:divBdr>
                                                    <w:top w:val="none" w:sz="0" w:space="0" w:color="auto"/>
                                                    <w:left w:val="none" w:sz="0" w:space="0" w:color="auto"/>
                                                    <w:bottom w:val="none" w:sz="0" w:space="0" w:color="auto"/>
                                                    <w:right w:val="none" w:sz="0" w:space="0" w:color="auto"/>
                                                  </w:divBdr>
                                                </w:div>
                                                <w:div w:id="2101219117">
                                                  <w:marLeft w:val="0"/>
                                                  <w:marRight w:val="0"/>
                                                  <w:marTop w:val="0"/>
                                                  <w:marBottom w:val="0"/>
                                                  <w:divBdr>
                                                    <w:top w:val="none" w:sz="0" w:space="0" w:color="auto"/>
                                                    <w:left w:val="none" w:sz="0" w:space="0" w:color="auto"/>
                                                    <w:bottom w:val="none" w:sz="0" w:space="0" w:color="auto"/>
                                                    <w:right w:val="none" w:sz="0" w:space="0" w:color="auto"/>
                                                  </w:divBdr>
                                                  <w:divsChild>
                                                    <w:div w:id="1442725255">
                                                      <w:marLeft w:val="0"/>
                                                      <w:marRight w:val="0"/>
                                                      <w:marTop w:val="0"/>
                                                      <w:marBottom w:val="0"/>
                                                      <w:divBdr>
                                                        <w:top w:val="none" w:sz="0" w:space="0" w:color="auto"/>
                                                        <w:left w:val="none" w:sz="0" w:space="0" w:color="auto"/>
                                                        <w:bottom w:val="none" w:sz="0" w:space="0" w:color="auto"/>
                                                        <w:right w:val="none" w:sz="0" w:space="0" w:color="auto"/>
                                                      </w:divBdr>
                                                      <w:divsChild>
                                                        <w:div w:id="3540418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336947">
                                                  <w:marLeft w:val="0"/>
                                                  <w:marRight w:val="0"/>
                                                  <w:marTop w:val="0"/>
                                                  <w:marBottom w:val="0"/>
                                                  <w:divBdr>
                                                    <w:top w:val="none" w:sz="0" w:space="0" w:color="auto"/>
                                                    <w:left w:val="none" w:sz="0" w:space="0" w:color="auto"/>
                                                    <w:bottom w:val="none" w:sz="0" w:space="0" w:color="auto"/>
                                                    <w:right w:val="none" w:sz="0" w:space="0" w:color="auto"/>
                                                  </w:divBdr>
                                                </w:div>
                                                <w:div w:id="21341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514">
                                  <w:marLeft w:val="0"/>
                                  <w:marRight w:val="0"/>
                                  <w:marTop w:val="0"/>
                                  <w:marBottom w:val="0"/>
                                  <w:divBdr>
                                    <w:top w:val="none" w:sz="0" w:space="0" w:color="auto"/>
                                    <w:left w:val="none" w:sz="0" w:space="0" w:color="auto"/>
                                    <w:bottom w:val="single" w:sz="6" w:space="7" w:color="E1E8ED"/>
                                    <w:right w:val="none" w:sz="0" w:space="0" w:color="auto"/>
                                  </w:divBdr>
                                  <w:divsChild>
                                    <w:div w:id="35854000">
                                      <w:marLeft w:val="0"/>
                                      <w:marRight w:val="0"/>
                                      <w:marTop w:val="0"/>
                                      <w:marBottom w:val="0"/>
                                      <w:divBdr>
                                        <w:top w:val="none" w:sz="0" w:space="0" w:color="auto"/>
                                        <w:left w:val="none" w:sz="0" w:space="0" w:color="auto"/>
                                        <w:bottom w:val="none" w:sz="0" w:space="0" w:color="auto"/>
                                        <w:right w:val="none" w:sz="0" w:space="0" w:color="auto"/>
                                      </w:divBdr>
                                      <w:divsChild>
                                        <w:div w:id="1171876489">
                                          <w:marLeft w:val="0"/>
                                          <w:marRight w:val="0"/>
                                          <w:marTop w:val="0"/>
                                          <w:marBottom w:val="0"/>
                                          <w:divBdr>
                                            <w:top w:val="none" w:sz="0" w:space="0" w:color="auto"/>
                                            <w:left w:val="none" w:sz="0" w:space="0" w:color="auto"/>
                                            <w:bottom w:val="none" w:sz="0" w:space="0" w:color="auto"/>
                                            <w:right w:val="none" w:sz="0" w:space="0" w:color="auto"/>
                                          </w:divBdr>
                                        </w:div>
                                        <w:div w:id="1344436916">
                                          <w:marLeft w:val="0"/>
                                          <w:marRight w:val="0"/>
                                          <w:marTop w:val="0"/>
                                          <w:marBottom w:val="0"/>
                                          <w:divBdr>
                                            <w:top w:val="none" w:sz="0" w:space="0" w:color="auto"/>
                                            <w:left w:val="none" w:sz="0" w:space="0" w:color="auto"/>
                                            <w:bottom w:val="none" w:sz="0" w:space="0" w:color="auto"/>
                                            <w:right w:val="none" w:sz="0" w:space="0" w:color="auto"/>
                                          </w:divBdr>
                                          <w:divsChild>
                                            <w:div w:id="1401563618">
                                              <w:marLeft w:val="0"/>
                                              <w:marRight w:val="0"/>
                                              <w:marTop w:val="75"/>
                                              <w:marBottom w:val="3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
                                                <w:div w:id="588387498">
                                                  <w:marLeft w:val="0"/>
                                                  <w:marRight w:val="0"/>
                                                  <w:marTop w:val="0"/>
                                                  <w:marBottom w:val="0"/>
                                                  <w:divBdr>
                                                    <w:top w:val="none" w:sz="0" w:space="0" w:color="auto"/>
                                                    <w:left w:val="none" w:sz="0" w:space="0" w:color="auto"/>
                                                    <w:bottom w:val="none" w:sz="0" w:space="0" w:color="auto"/>
                                                    <w:right w:val="none" w:sz="0" w:space="0" w:color="auto"/>
                                                  </w:divBdr>
                                                  <w:divsChild>
                                                    <w:div w:id="133719512">
                                                      <w:marLeft w:val="0"/>
                                                      <w:marRight w:val="0"/>
                                                      <w:marTop w:val="0"/>
                                                      <w:marBottom w:val="0"/>
                                                      <w:divBdr>
                                                        <w:top w:val="none" w:sz="0" w:space="0" w:color="auto"/>
                                                        <w:left w:val="none" w:sz="0" w:space="0" w:color="auto"/>
                                                        <w:bottom w:val="none" w:sz="0" w:space="0" w:color="auto"/>
                                                        <w:right w:val="none" w:sz="0" w:space="0" w:color="auto"/>
                                                      </w:divBdr>
                                                      <w:divsChild>
                                                        <w:div w:id="154606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422376">
                                                  <w:marLeft w:val="0"/>
                                                  <w:marRight w:val="0"/>
                                                  <w:marTop w:val="0"/>
                                                  <w:marBottom w:val="0"/>
                                                  <w:divBdr>
                                                    <w:top w:val="none" w:sz="0" w:space="0" w:color="auto"/>
                                                    <w:left w:val="none" w:sz="0" w:space="0" w:color="auto"/>
                                                    <w:bottom w:val="none" w:sz="0" w:space="0" w:color="auto"/>
                                                    <w:right w:val="none" w:sz="0" w:space="0" w:color="auto"/>
                                                  </w:divBdr>
                                                </w:div>
                                                <w:div w:id="18537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5066">
                                  <w:marLeft w:val="0"/>
                                  <w:marRight w:val="0"/>
                                  <w:marTop w:val="0"/>
                                  <w:marBottom w:val="0"/>
                                  <w:divBdr>
                                    <w:top w:val="none" w:sz="0" w:space="0" w:color="auto"/>
                                    <w:left w:val="none" w:sz="0" w:space="0" w:color="auto"/>
                                    <w:bottom w:val="single" w:sz="6" w:space="7" w:color="E1E8ED"/>
                                    <w:right w:val="none" w:sz="0" w:space="0" w:color="auto"/>
                                  </w:divBdr>
                                  <w:divsChild>
                                    <w:div w:id="519784489">
                                      <w:marLeft w:val="0"/>
                                      <w:marRight w:val="0"/>
                                      <w:marTop w:val="0"/>
                                      <w:marBottom w:val="0"/>
                                      <w:divBdr>
                                        <w:top w:val="none" w:sz="0" w:space="0" w:color="auto"/>
                                        <w:left w:val="none" w:sz="0" w:space="0" w:color="auto"/>
                                        <w:bottom w:val="none" w:sz="0" w:space="0" w:color="auto"/>
                                        <w:right w:val="none" w:sz="0" w:space="0" w:color="auto"/>
                                      </w:divBdr>
                                      <w:divsChild>
                                        <w:div w:id="1137334254">
                                          <w:marLeft w:val="0"/>
                                          <w:marRight w:val="0"/>
                                          <w:marTop w:val="0"/>
                                          <w:marBottom w:val="0"/>
                                          <w:divBdr>
                                            <w:top w:val="none" w:sz="0" w:space="0" w:color="auto"/>
                                            <w:left w:val="none" w:sz="0" w:space="0" w:color="auto"/>
                                            <w:bottom w:val="none" w:sz="0" w:space="0" w:color="auto"/>
                                            <w:right w:val="none" w:sz="0" w:space="0" w:color="auto"/>
                                          </w:divBdr>
                                        </w:div>
                                        <w:div w:id="1996763407">
                                          <w:marLeft w:val="0"/>
                                          <w:marRight w:val="0"/>
                                          <w:marTop w:val="0"/>
                                          <w:marBottom w:val="0"/>
                                          <w:divBdr>
                                            <w:top w:val="none" w:sz="0" w:space="0" w:color="auto"/>
                                            <w:left w:val="none" w:sz="0" w:space="0" w:color="auto"/>
                                            <w:bottom w:val="none" w:sz="0" w:space="0" w:color="auto"/>
                                            <w:right w:val="none" w:sz="0" w:space="0" w:color="auto"/>
                                          </w:divBdr>
                                          <w:divsChild>
                                            <w:div w:id="1901624525">
                                              <w:marLeft w:val="0"/>
                                              <w:marRight w:val="0"/>
                                              <w:marTop w:val="75"/>
                                              <w:marBottom w:val="30"/>
                                              <w:divBdr>
                                                <w:top w:val="none" w:sz="0" w:space="0" w:color="auto"/>
                                                <w:left w:val="none" w:sz="0" w:space="0" w:color="auto"/>
                                                <w:bottom w:val="none" w:sz="0" w:space="0" w:color="auto"/>
                                                <w:right w:val="none" w:sz="0" w:space="0" w:color="auto"/>
                                              </w:divBdr>
                                              <w:divsChild>
                                                <w:div w:id="1521163793">
                                                  <w:marLeft w:val="0"/>
                                                  <w:marRight w:val="0"/>
                                                  <w:marTop w:val="0"/>
                                                  <w:marBottom w:val="0"/>
                                                  <w:divBdr>
                                                    <w:top w:val="none" w:sz="0" w:space="0" w:color="auto"/>
                                                    <w:left w:val="none" w:sz="0" w:space="0" w:color="auto"/>
                                                    <w:bottom w:val="none" w:sz="0" w:space="0" w:color="auto"/>
                                                    <w:right w:val="none" w:sz="0" w:space="0" w:color="auto"/>
                                                  </w:divBdr>
                                                  <w:divsChild>
                                                    <w:div w:id="785344575">
                                                      <w:marLeft w:val="0"/>
                                                      <w:marRight w:val="0"/>
                                                      <w:marTop w:val="0"/>
                                                      <w:marBottom w:val="0"/>
                                                      <w:divBdr>
                                                        <w:top w:val="none" w:sz="0" w:space="0" w:color="auto"/>
                                                        <w:left w:val="none" w:sz="0" w:space="0" w:color="auto"/>
                                                        <w:bottom w:val="none" w:sz="0" w:space="0" w:color="auto"/>
                                                        <w:right w:val="none" w:sz="0" w:space="0" w:color="auto"/>
                                                      </w:divBdr>
                                                      <w:divsChild>
                                                        <w:div w:id="12397514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221587">
                                                  <w:marLeft w:val="0"/>
                                                  <w:marRight w:val="0"/>
                                                  <w:marTop w:val="0"/>
                                                  <w:marBottom w:val="0"/>
                                                  <w:divBdr>
                                                    <w:top w:val="none" w:sz="0" w:space="0" w:color="auto"/>
                                                    <w:left w:val="none" w:sz="0" w:space="0" w:color="auto"/>
                                                    <w:bottom w:val="none" w:sz="0" w:space="0" w:color="auto"/>
                                                    <w:right w:val="none" w:sz="0" w:space="0" w:color="auto"/>
                                                  </w:divBdr>
                                                </w:div>
                                                <w:div w:id="1705672055">
                                                  <w:marLeft w:val="0"/>
                                                  <w:marRight w:val="0"/>
                                                  <w:marTop w:val="0"/>
                                                  <w:marBottom w:val="0"/>
                                                  <w:divBdr>
                                                    <w:top w:val="none" w:sz="0" w:space="0" w:color="auto"/>
                                                    <w:left w:val="none" w:sz="0" w:space="0" w:color="auto"/>
                                                    <w:bottom w:val="none" w:sz="0" w:space="0" w:color="auto"/>
                                                    <w:right w:val="none" w:sz="0" w:space="0" w:color="auto"/>
                                                  </w:divBdr>
                                                </w:div>
                                                <w:div w:id="1861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8839">
                                  <w:marLeft w:val="0"/>
                                  <w:marRight w:val="0"/>
                                  <w:marTop w:val="0"/>
                                  <w:marBottom w:val="0"/>
                                  <w:divBdr>
                                    <w:top w:val="none" w:sz="0" w:space="0" w:color="auto"/>
                                    <w:left w:val="none" w:sz="0" w:space="0" w:color="auto"/>
                                    <w:bottom w:val="single" w:sz="6" w:space="7" w:color="E1E8ED"/>
                                    <w:right w:val="none" w:sz="0" w:space="0" w:color="auto"/>
                                  </w:divBdr>
                                  <w:divsChild>
                                    <w:div w:id="18624999">
                                      <w:marLeft w:val="0"/>
                                      <w:marRight w:val="0"/>
                                      <w:marTop w:val="0"/>
                                      <w:marBottom w:val="0"/>
                                      <w:divBdr>
                                        <w:top w:val="none" w:sz="0" w:space="0" w:color="auto"/>
                                        <w:left w:val="none" w:sz="0" w:space="0" w:color="auto"/>
                                        <w:bottom w:val="none" w:sz="0" w:space="0" w:color="auto"/>
                                        <w:right w:val="none" w:sz="0" w:space="0" w:color="auto"/>
                                      </w:divBdr>
                                      <w:divsChild>
                                        <w:div w:id="301934200">
                                          <w:marLeft w:val="0"/>
                                          <w:marRight w:val="0"/>
                                          <w:marTop w:val="0"/>
                                          <w:marBottom w:val="0"/>
                                          <w:divBdr>
                                            <w:top w:val="none" w:sz="0" w:space="0" w:color="auto"/>
                                            <w:left w:val="none" w:sz="0" w:space="0" w:color="auto"/>
                                            <w:bottom w:val="none" w:sz="0" w:space="0" w:color="auto"/>
                                            <w:right w:val="none" w:sz="0" w:space="0" w:color="auto"/>
                                          </w:divBdr>
                                        </w:div>
                                        <w:div w:id="1109201191">
                                          <w:marLeft w:val="0"/>
                                          <w:marRight w:val="0"/>
                                          <w:marTop w:val="0"/>
                                          <w:marBottom w:val="0"/>
                                          <w:divBdr>
                                            <w:top w:val="none" w:sz="0" w:space="0" w:color="auto"/>
                                            <w:left w:val="none" w:sz="0" w:space="0" w:color="auto"/>
                                            <w:bottom w:val="none" w:sz="0" w:space="0" w:color="auto"/>
                                            <w:right w:val="none" w:sz="0" w:space="0" w:color="auto"/>
                                          </w:divBdr>
                                          <w:divsChild>
                                            <w:div w:id="2047751787">
                                              <w:marLeft w:val="0"/>
                                              <w:marRight w:val="0"/>
                                              <w:marTop w:val="75"/>
                                              <w:marBottom w:val="30"/>
                                              <w:divBdr>
                                                <w:top w:val="none" w:sz="0" w:space="0" w:color="auto"/>
                                                <w:left w:val="none" w:sz="0" w:space="0" w:color="auto"/>
                                                <w:bottom w:val="none" w:sz="0" w:space="0" w:color="auto"/>
                                                <w:right w:val="none" w:sz="0" w:space="0" w:color="auto"/>
                                              </w:divBdr>
                                              <w:divsChild>
                                                <w:div w:id="279921608">
                                                  <w:marLeft w:val="0"/>
                                                  <w:marRight w:val="0"/>
                                                  <w:marTop w:val="0"/>
                                                  <w:marBottom w:val="0"/>
                                                  <w:divBdr>
                                                    <w:top w:val="none" w:sz="0" w:space="0" w:color="auto"/>
                                                    <w:left w:val="none" w:sz="0" w:space="0" w:color="auto"/>
                                                    <w:bottom w:val="none" w:sz="0" w:space="0" w:color="auto"/>
                                                    <w:right w:val="none" w:sz="0" w:space="0" w:color="auto"/>
                                                  </w:divBdr>
                                                  <w:divsChild>
                                                    <w:div w:id="495732147">
                                                      <w:marLeft w:val="0"/>
                                                      <w:marRight w:val="0"/>
                                                      <w:marTop w:val="0"/>
                                                      <w:marBottom w:val="0"/>
                                                      <w:divBdr>
                                                        <w:top w:val="none" w:sz="0" w:space="0" w:color="auto"/>
                                                        <w:left w:val="none" w:sz="0" w:space="0" w:color="auto"/>
                                                        <w:bottom w:val="none" w:sz="0" w:space="0" w:color="auto"/>
                                                        <w:right w:val="none" w:sz="0" w:space="0" w:color="auto"/>
                                                      </w:divBdr>
                                                      <w:divsChild>
                                                        <w:div w:id="1263755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881887">
                                                  <w:marLeft w:val="0"/>
                                                  <w:marRight w:val="0"/>
                                                  <w:marTop w:val="0"/>
                                                  <w:marBottom w:val="0"/>
                                                  <w:divBdr>
                                                    <w:top w:val="none" w:sz="0" w:space="0" w:color="auto"/>
                                                    <w:left w:val="none" w:sz="0" w:space="0" w:color="auto"/>
                                                    <w:bottom w:val="none" w:sz="0" w:space="0" w:color="auto"/>
                                                    <w:right w:val="none" w:sz="0" w:space="0" w:color="auto"/>
                                                  </w:divBdr>
                                                </w:div>
                                                <w:div w:id="1049568914">
                                                  <w:marLeft w:val="0"/>
                                                  <w:marRight w:val="0"/>
                                                  <w:marTop w:val="0"/>
                                                  <w:marBottom w:val="0"/>
                                                  <w:divBdr>
                                                    <w:top w:val="none" w:sz="0" w:space="0" w:color="auto"/>
                                                    <w:left w:val="none" w:sz="0" w:space="0" w:color="auto"/>
                                                    <w:bottom w:val="none" w:sz="0" w:space="0" w:color="auto"/>
                                                    <w:right w:val="none" w:sz="0" w:space="0" w:color="auto"/>
                                                  </w:divBdr>
                                                </w:div>
                                                <w:div w:id="12991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3509">
                                  <w:marLeft w:val="0"/>
                                  <w:marRight w:val="0"/>
                                  <w:marTop w:val="0"/>
                                  <w:marBottom w:val="0"/>
                                  <w:divBdr>
                                    <w:top w:val="none" w:sz="0" w:space="0" w:color="auto"/>
                                    <w:left w:val="none" w:sz="0" w:space="0" w:color="auto"/>
                                    <w:bottom w:val="single" w:sz="6" w:space="7" w:color="E1E8ED"/>
                                    <w:right w:val="none" w:sz="0" w:space="0" w:color="auto"/>
                                  </w:divBdr>
                                  <w:divsChild>
                                    <w:div w:id="813528409">
                                      <w:marLeft w:val="0"/>
                                      <w:marRight w:val="0"/>
                                      <w:marTop w:val="0"/>
                                      <w:marBottom w:val="0"/>
                                      <w:divBdr>
                                        <w:top w:val="none" w:sz="0" w:space="0" w:color="auto"/>
                                        <w:left w:val="none" w:sz="0" w:space="0" w:color="auto"/>
                                        <w:bottom w:val="none" w:sz="0" w:space="0" w:color="auto"/>
                                        <w:right w:val="none" w:sz="0" w:space="0" w:color="auto"/>
                                      </w:divBdr>
                                      <w:divsChild>
                                        <w:div w:id="275261481">
                                          <w:marLeft w:val="0"/>
                                          <w:marRight w:val="0"/>
                                          <w:marTop w:val="0"/>
                                          <w:marBottom w:val="0"/>
                                          <w:divBdr>
                                            <w:top w:val="none" w:sz="0" w:space="0" w:color="auto"/>
                                            <w:left w:val="none" w:sz="0" w:space="0" w:color="auto"/>
                                            <w:bottom w:val="none" w:sz="0" w:space="0" w:color="auto"/>
                                            <w:right w:val="none" w:sz="0" w:space="0" w:color="auto"/>
                                          </w:divBdr>
                                          <w:divsChild>
                                            <w:div w:id="2136100523">
                                              <w:marLeft w:val="0"/>
                                              <w:marRight w:val="0"/>
                                              <w:marTop w:val="75"/>
                                              <w:marBottom w:val="30"/>
                                              <w:divBdr>
                                                <w:top w:val="none" w:sz="0" w:space="0" w:color="auto"/>
                                                <w:left w:val="none" w:sz="0" w:space="0" w:color="auto"/>
                                                <w:bottom w:val="none" w:sz="0" w:space="0" w:color="auto"/>
                                                <w:right w:val="none" w:sz="0" w:space="0" w:color="auto"/>
                                              </w:divBdr>
                                              <w:divsChild>
                                                <w:div w:id="550309879">
                                                  <w:marLeft w:val="0"/>
                                                  <w:marRight w:val="0"/>
                                                  <w:marTop w:val="0"/>
                                                  <w:marBottom w:val="0"/>
                                                  <w:divBdr>
                                                    <w:top w:val="none" w:sz="0" w:space="0" w:color="auto"/>
                                                    <w:left w:val="none" w:sz="0" w:space="0" w:color="auto"/>
                                                    <w:bottom w:val="none" w:sz="0" w:space="0" w:color="auto"/>
                                                    <w:right w:val="none" w:sz="0" w:space="0" w:color="auto"/>
                                                  </w:divBdr>
                                                  <w:divsChild>
                                                    <w:div w:id="626009225">
                                                      <w:marLeft w:val="0"/>
                                                      <w:marRight w:val="0"/>
                                                      <w:marTop w:val="0"/>
                                                      <w:marBottom w:val="0"/>
                                                      <w:divBdr>
                                                        <w:top w:val="none" w:sz="0" w:space="0" w:color="auto"/>
                                                        <w:left w:val="none" w:sz="0" w:space="0" w:color="auto"/>
                                                        <w:bottom w:val="none" w:sz="0" w:space="0" w:color="auto"/>
                                                        <w:right w:val="none" w:sz="0" w:space="0" w:color="auto"/>
                                                      </w:divBdr>
                                                      <w:divsChild>
                                                        <w:div w:id="1228878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3686796">
                                                  <w:marLeft w:val="0"/>
                                                  <w:marRight w:val="0"/>
                                                  <w:marTop w:val="0"/>
                                                  <w:marBottom w:val="0"/>
                                                  <w:divBdr>
                                                    <w:top w:val="none" w:sz="0" w:space="0" w:color="auto"/>
                                                    <w:left w:val="none" w:sz="0" w:space="0" w:color="auto"/>
                                                    <w:bottom w:val="none" w:sz="0" w:space="0" w:color="auto"/>
                                                    <w:right w:val="none" w:sz="0" w:space="0" w:color="auto"/>
                                                  </w:divBdr>
                                                </w:div>
                                                <w:div w:id="1400177559">
                                                  <w:marLeft w:val="0"/>
                                                  <w:marRight w:val="0"/>
                                                  <w:marTop w:val="0"/>
                                                  <w:marBottom w:val="0"/>
                                                  <w:divBdr>
                                                    <w:top w:val="none" w:sz="0" w:space="0" w:color="auto"/>
                                                    <w:left w:val="none" w:sz="0" w:space="0" w:color="auto"/>
                                                    <w:bottom w:val="none" w:sz="0" w:space="0" w:color="auto"/>
                                                    <w:right w:val="none" w:sz="0" w:space="0" w:color="auto"/>
                                                  </w:divBdr>
                                                </w:div>
                                                <w:div w:id="14687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0050">
                                  <w:marLeft w:val="0"/>
                                  <w:marRight w:val="0"/>
                                  <w:marTop w:val="0"/>
                                  <w:marBottom w:val="0"/>
                                  <w:divBdr>
                                    <w:top w:val="none" w:sz="0" w:space="0" w:color="auto"/>
                                    <w:left w:val="none" w:sz="0" w:space="0" w:color="auto"/>
                                    <w:bottom w:val="single" w:sz="6" w:space="7" w:color="E1E8ED"/>
                                    <w:right w:val="none" w:sz="0" w:space="0" w:color="auto"/>
                                  </w:divBdr>
                                  <w:divsChild>
                                    <w:div w:id="1295254261">
                                      <w:marLeft w:val="0"/>
                                      <w:marRight w:val="0"/>
                                      <w:marTop w:val="0"/>
                                      <w:marBottom w:val="0"/>
                                      <w:divBdr>
                                        <w:top w:val="none" w:sz="0" w:space="0" w:color="auto"/>
                                        <w:left w:val="none" w:sz="0" w:space="0" w:color="auto"/>
                                        <w:bottom w:val="none" w:sz="0" w:space="0" w:color="auto"/>
                                        <w:right w:val="none" w:sz="0" w:space="0" w:color="auto"/>
                                      </w:divBdr>
                                      <w:divsChild>
                                        <w:div w:id="628054940">
                                          <w:marLeft w:val="0"/>
                                          <w:marRight w:val="0"/>
                                          <w:marTop w:val="0"/>
                                          <w:marBottom w:val="0"/>
                                          <w:divBdr>
                                            <w:top w:val="none" w:sz="0" w:space="0" w:color="auto"/>
                                            <w:left w:val="none" w:sz="0" w:space="0" w:color="auto"/>
                                            <w:bottom w:val="none" w:sz="0" w:space="0" w:color="auto"/>
                                            <w:right w:val="none" w:sz="0" w:space="0" w:color="auto"/>
                                          </w:divBdr>
                                        </w:div>
                                        <w:div w:id="989332302">
                                          <w:marLeft w:val="0"/>
                                          <w:marRight w:val="0"/>
                                          <w:marTop w:val="0"/>
                                          <w:marBottom w:val="0"/>
                                          <w:divBdr>
                                            <w:top w:val="none" w:sz="0" w:space="0" w:color="auto"/>
                                            <w:left w:val="none" w:sz="0" w:space="0" w:color="auto"/>
                                            <w:bottom w:val="none" w:sz="0" w:space="0" w:color="auto"/>
                                            <w:right w:val="none" w:sz="0" w:space="0" w:color="auto"/>
                                          </w:divBdr>
                                          <w:divsChild>
                                            <w:div w:id="1899851488">
                                              <w:marLeft w:val="0"/>
                                              <w:marRight w:val="0"/>
                                              <w:marTop w:val="75"/>
                                              <w:marBottom w:val="30"/>
                                              <w:divBdr>
                                                <w:top w:val="none" w:sz="0" w:space="0" w:color="auto"/>
                                                <w:left w:val="none" w:sz="0" w:space="0" w:color="auto"/>
                                                <w:bottom w:val="none" w:sz="0" w:space="0" w:color="auto"/>
                                                <w:right w:val="none" w:sz="0" w:space="0" w:color="auto"/>
                                              </w:divBdr>
                                              <w:divsChild>
                                                <w:div w:id="274561741">
                                                  <w:marLeft w:val="0"/>
                                                  <w:marRight w:val="0"/>
                                                  <w:marTop w:val="0"/>
                                                  <w:marBottom w:val="0"/>
                                                  <w:divBdr>
                                                    <w:top w:val="none" w:sz="0" w:space="0" w:color="auto"/>
                                                    <w:left w:val="none" w:sz="0" w:space="0" w:color="auto"/>
                                                    <w:bottom w:val="none" w:sz="0" w:space="0" w:color="auto"/>
                                                    <w:right w:val="none" w:sz="0" w:space="0" w:color="auto"/>
                                                  </w:divBdr>
                                                </w:div>
                                                <w:div w:id="605388590">
                                                  <w:marLeft w:val="0"/>
                                                  <w:marRight w:val="0"/>
                                                  <w:marTop w:val="0"/>
                                                  <w:marBottom w:val="0"/>
                                                  <w:divBdr>
                                                    <w:top w:val="none" w:sz="0" w:space="0" w:color="auto"/>
                                                    <w:left w:val="none" w:sz="0" w:space="0" w:color="auto"/>
                                                    <w:bottom w:val="none" w:sz="0" w:space="0" w:color="auto"/>
                                                    <w:right w:val="none" w:sz="0" w:space="0" w:color="auto"/>
                                                  </w:divBdr>
                                                </w:div>
                                                <w:div w:id="884370077">
                                                  <w:marLeft w:val="0"/>
                                                  <w:marRight w:val="0"/>
                                                  <w:marTop w:val="0"/>
                                                  <w:marBottom w:val="0"/>
                                                  <w:divBdr>
                                                    <w:top w:val="none" w:sz="0" w:space="0" w:color="auto"/>
                                                    <w:left w:val="none" w:sz="0" w:space="0" w:color="auto"/>
                                                    <w:bottom w:val="none" w:sz="0" w:space="0" w:color="auto"/>
                                                    <w:right w:val="none" w:sz="0" w:space="0" w:color="auto"/>
                                                  </w:divBdr>
                                                </w:div>
                                                <w:div w:id="1414005693">
                                                  <w:marLeft w:val="0"/>
                                                  <w:marRight w:val="0"/>
                                                  <w:marTop w:val="0"/>
                                                  <w:marBottom w:val="0"/>
                                                  <w:divBdr>
                                                    <w:top w:val="none" w:sz="0" w:space="0" w:color="auto"/>
                                                    <w:left w:val="none" w:sz="0" w:space="0" w:color="auto"/>
                                                    <w:bottom w:val="none" w:sz="0" w:space="0" w:color="auto"/>
                                                    <w:right w:val="none" w:sz="0" w:space="0" w:color="auto"/>
                                                  </w:divBdr>
                                                  <w:divsChild>
                                                    <w:div w:id="1879051117">
                                                      <w:marLeft w:val="0"/>
                                                      <w:marRight w:val="0"/>
                                                      <w:marTop w:val="0"/>
                                                      <w:marBottom w:val="0"/>
                                                      <w:divBdr>
                                                        <w:top w:val="none" w:sz="0" w:space="0" w:color="auto"/>
                                                        <w:left w:val="none" w:sz="0" w:space="0" w:color="auto"/>
                                                        <w:bottom w:val="none" w:sz="0" w:space="0" w:color="auto"/>
                                                        <w:right w:val="none" w:sz="0" w:space="0" w:color="auto"/>
                                                      </w:divBdr>
                                                      <w:divsChild>
                                                        <w:div w:id="9945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0478649">
                                  <w:marLeft w:val="0"/>
                                  <w:marRight w:val="0"/>
                                  <w:marTop w:val="0"/>
                                  <w:marBottom w:val="0"/>
                                  <w:divBdr>
                                    <w:top w:val="none" w:sz="0" w:space="0" w:color="auto"/>
                                    <w:left w:val="none" w:sz="0" w:space="0" w:color="auto"/>
                                    <w:bottom w:val="single" w:sz="6" w:space="7" w:color="E1E8ED"/>
                                    <w:right w:val="none" w:sz="0" w:space="0" w:color="auto"/>
                                  </w:divBdr>
                                  <w:divsChild>
                                    <w:div w:id="371807544">
                                      <w:marLeft w:val="0"/>
                                      <w:marRight w:val="0"/>
                                      <w:marTop w:val="0"/>
                                      <w:marBottom w:val="0"/>
                                      <w:divBdr>
                                        <w:top w:val="none" w:sz="0" w:space="0" w:color="auto"/>
                                        <w:left w:val="none" w:sz="0" w:space="0" w:color="auto"/>
                                        <w:bottom w:val="none" w:sz="0" w:space="0" w:color="auto"/>
                                        <w:right w:val="none" w:sz="0" w:space="0" w:color="auto"/>
                                      </w:divBdr>
                                      <w:divsChild>
                                        <w:div w:id="583106406">
                                          <w:marLeft w:val="0"/>
                                          <w:marRight w:val="0"/>
                                          <w:marTop w:val="0"/>
                                          <w:marBottom w:val="0"/>
                                          <w:divBdr>
                                            <w:top w:val="none" w:sz="0" w:space="0" w:color="auto"/>
                                            <w:left w:val="none" w:sz="0" w:space="0" w:color="auto"/>
                                            <w:bottom w:val="none" w:sz="0" w:space="0" w:color="auto"/>
                                            <w:right w:val="none" w:sz="0" w:space="0" w:color="auto"/>
                                          </w:divBdr>
                                          <w:divsChild>
                                            <w:div w:id="523254142">
                                              <w:marLeft w:val="0"/>
                                              <w:marRight w:val="0"/>
                                              <w:marTop w:val="75"/>
                                              <w:marBottom w:val="30"/>
                                              <w:divBdr>
                                                <w:top w:val="none" w:sz="0" w:space="0" w:color="auto"/>
                                                <w:left w:val="none" w:sz="0" w:space="0" w:color="auto"/>
                                                <w:bottom w:val="none" w:sz="0" w:space="0" w:color="auto"/>
                                                <w:right w:val="none" w:sz="0" w:space="0" w:color="auto"/>
                                              </w:divBdr>
                                              <w:divsChild>
                                                <w:div w:id="831145591">
                                                  <w:marLeft w:val="0"/>
                                                  <w:marRight w:val="0"/>
                                                  <w:marTop w:val="0"/>
                                                  <w:marBottom w:val="0"/>
                                                  <w:divBdr>
                                                    <w:top w:val="none" w:sz="0" w:space="0" w:color="auto"/>
                                                    <w:left w:val="none" w:sz="0" w:space="0" w:color="auto"/>
                                                    <w:bottom w:val="none" w:sz="0" w:space="0" w:color="auto"/>
                                                    <w:right w:val="none" w:sz="0" w:space="0" w:color="auto"/>
                                                  </w:divBdr>
                                                </w:div>
                                                <w:div w:id="862523061">
                                                  <w:marLeft w:val="0"/>
                                                  <w:marRight w:val="0"/>
                                                  <w:marTop w:val="0"/>
                                                  <w:marBottom w:val="0"/>
                                                  <w:divBdr>
                                                    <w:top w:val="none" w:sz="0" w:space="0" w:color="auto"/>
                                                    <w:left w:val="none" w:sz="0" w:space="0" w:color="auto"/>
                                                    <w:bottom w:val="none" w:sz="0" w:space="0" w:color="auto"/>
                                                    <w:right w:val="none" w:sz="0" w:space="0" w:color="auto"/>
                                                  </w:divBdr>
                                                </w:div>
                                                <w:div w:id="1937249672">
                                                  <w:marLeft w:val="0"/>
                                                  <w:marRight w:val="0"/>
                                                  <w:marTop w:val="0"/>
                                                  <w:marBottom w:val="0"/>
                                                  <w:divBdr>
                                                    <w:top w:val="none" w:sz="0" w:space="0" w:color="auto"/>
                                                    <w:left w:val="none" w:sz="0" w:space="0" w:color="auto"/>
                                                    <w:bottom w:val="none" w:sz="0" w:space="0" w:color="auto"/>
                                                    <w:right w:val="none" w:sz="0" w:space="0" w:color="auto"/>
                                                  </w:divBdr>
                                                  <w:divsChild>
                                                    <w:div w:id="2077433594">
                                                      <w:marLeft w:val="0"/>
                                                      <w:marRight w:val="0"/>
                                                      <w:marTop w:val="0"/>
                                                      <w:marBottom w:val="0"/>
                                                      <w:divBdr>
                                                        <w:top w:val="none" w:sz="0" w:space="0" w:color="auto"/>
                                                        <w:left w:val="none" w:sz="0" w:space="0" w:color="auto"/>
                                                        <w:bottom w:val="none" w:sz="0" w:space="0" w:color="auto"/>
                                                        <w:right w:val="none" w:sz="0" w:space="0" w:color="auto"/>
                                                      </w:divBdr>
                                                      <w:divsChild>
                                                        <w:div w:id="14576733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1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3001">
                                  <w:marLeft w:val="0"/>
                                  <w:marRight w:val="0"/>
                                  <w:marTop w:val="0"/>
                                  <w:marBottom w:val="0"/>
                                  <w:divBdr>
                                    <w:top w:val="none" w:sz="0" w:space="0" w:color="auto"/>
                                    <w:left w:val="none" w:sz="0" w:space="0" w:color="auto"/>
                                    <w:bottom w:val="single" w:sz="6" w:space="7" w:color="E1E8ED"/>
                                    <w:right w:val="none" w:sz="0" w:space="0" w:color="auto"/>
                                  </w:divBdr>
                                  <w:divsChild>
                                    <w:div w:id="330763578">
                                      <w:marLeft w:val="0"/>
                                      <w:marRight w:val="0"/>
                                      <w:marTop w:val="0"/>
                                      <w:marBottom w:val="0"/>
                                      <w:divBdr>
                                        <w:top w:val="none" w:sz="0" w:space="0" w:color="auto"/>
                                        <w:left w:val="none" w:sz="0" w:space="0" w:color="auto"/>
                                        <w:bottom w:val="none" w:sz="0" w:space="0" w:color="auto"/>
                                        <w:right w:val="none" w:sz="0" w:space="0" w:color="auto"/>
                                      </w:divBdr>
                                      <w:divsChild>
                                        <w:div w:id="322204400">
                                          <w:marLeft w:val="0"/>
                                          <w:marRight w:val="0"/>
                                          <w:marTop w:val="0"/>
                                          <w:marBottom w:val="0"/>
                                          <w:divBdr>
                                            <w:top w:val="none" w:sz="0" w:space="0" w:color="auto"/>
                                            <w:left w:val="none" w:sz="0" w:space="0" w:color="auto"/>
                                            <w:bottom w:val="none" w:sz="0" w:space="0" w:color="auto"/>
                                            <w:right w:val="none" w:sz="0" w:space="0" w:color="auto"/>
                                          </w:divBdr>
                                          <w:divsChild>
                                            <w:div w:id="1501460158">
                                              <w:marLeft w:val="0"/>
                                              <w:marRight w:val="0"/>
                                              <w:marTop w:val="75"/>
                                              <w:marBottom w:val="30"/>
                                              <w:divBdr>
                                                <w:top w:val="none" w:sz="0" w:space="0" w:color="auto"/>
                                                <w:left w:val="none" w:sz="0" w:space="0" w:color="auto"/>
                                                <w:bottom w:val="none" w:sz="0" w:space="0" w:color="auto"/>
                                                <w:right w:val="none" w:sz="0" w:space="0" w:color="auto"/>
                                              </w:divBdr>
                                              <w:divsChild>
                                                <w:div w:id="949973316">
                                                  <w:marLeft w:val="0"/>
                                                  <w:marRight w:val="0"/>
                                                  <w:marTop w:val="0"/>
                                                  <w:marBottom w:val="0"/>
                                                  <w:divBdr>
                                                    <w:top w:val="none" w:sz="0" w:space="0" w:color="auto"/>
                                                    <w:left w:val="none" w:sz="0" w:space="0" w:color="auto"/>
                                                    <w:bottom w:val="none" w:sz="0" w:space="0" w:color="auto"/>
                                                    <w:right w:val="none" w:sz="0" w:space="0" w:color="auto"/>
                                                  </w:divBdr>
                                                  <w:divsChild>
                                                    <w:div w:id="1769504148">
                                                      <w:marLeft w:val="0"/>
                                                      <w:marRight w:val="0"/>
                                                      <w:marTop w:val="0"/>
                                                      <w:marBottom w:val="0"/>
                                                      <w:divBdr>
                                                        <w:top w:val="none" w:sz="0" w:space="0" w:color="auto"/>
                                                        <w:left w:val="none" w:sz="0" w:space="0" w:color="auto"/>
                                                        <w:bottom w:val="none" w:sz="0" w:space="0" w:color="auto"/>
                                                        <w:right w:val="none" w:sz="0" w:space="0" w:color="auto"/>
                                                      </w:divBdr>
                                                      <w:divsChild>
                                                        <w:div w:id="993220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387002">
                                                  <w:marLeft w:val="0"/>
                                                  <w:marRight w:val="0"/>
                                                  <w:marTop w:val="0"/>
                                                  <w:marBottom w:val="0"/>
                                                  <w:divBdr>
                                                    <w:top w:val="none" w:sz="0" w:space="0" w:color="auto"/>
                                                    <w:left w:val="none" w:sz="0" w:space="0" w:color="auto"/>
                                                    <w:bottom w:val="none" w:sz="0" w:space="0" w:color="auto"/>
                                                    <w:right w:val="none" w:sz="0" w:space="0" w:color="auto"/>
                                                  </w:divBdr>
                                                </w:div>
                                                <w:div w:id="1564411295">
                                                  <w:marLeft w:val="0"/>
                                                  <w:marRight w:val="0"/>
                                                  <w:marTop w:val="0"/>
                                                  <w:marBottom w:val="0"/>
                                                  <w:divBdr>
                                                    <w:top w:val="none" w:sz="0" w:space="0" w:color="auto"/>
                                                    <w:left w:val="none" w:sz="0" w:space="0" w:color="auto"/>
                                                    <w:bottom w:val="none" w:sz="0" w:space="0" w:color="auto"/>
                                                    <w:right w:val="none" w:sz="0" w:space="0" w:color="auto"/>
                                                  </w:divBdr>
                                                </w:div>
                                                <w:div w:id="20503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670">
                                  <w:marLeft w:val="0"/>
                                  <w:marRight w:val="0"/>
                                  <w:marTop w:val="0"/>
                                  <w:marBottom w:val="0"/>
                                  <w:divBdr>
                                    <w:top w:val="none" w:sz="0" w:space="0" w:color="auto"/>
                                    <w:left w:val="none" w:sz="0" w:space="0" w:color="auto"/>
                                    <w:bottom w:val="single" w:sz="6" w:space="7" w:color="E1E8ED"/>
                                    <w:right w:val="none" w:sz="0" w:space="0" w:color="auto"/>
                                  </w:divBdr>
                                  <w:divsChild>
                                    <w:div w:id="1261992311">
                                      <w:marLeft w:val="0"/>
                                      <w:marRight w:val="0"/>
                                      <w:marTop w:val="0"/>
                                      <w:marBottom w:val="0"/>
                                      <w:divBdr>
                                        <w:top w:val="none" w:sz="0" w:space="0" w:color="auto"/>
                                        <w:left w:val="none" w:sz="0" w:space="0" w:color="auto"/>
                                        <w:bottom w:val="none" w:sz="0" w:space="0" w:color="auto"/>
                                        <w:right w:val="none" w:sz="0" w:space="0" w:color="auto"/>
                                      </w:divBdr>
                                      <w:divsChild>
                                        <w:div w:id="185871056">
                                          <w:marLeft w:val="0"/>
                                          <w:marRight w:val="0"/>
                                          <w:marTop w:val="0"/>
                                          <w:marBottom w:val="0"/>
                                          <w:divBdr>
                                            <w:top w:val="none" w:sz="0" w:space="0" w:color="auto"/>
                                            <w:left w:val="none" w:sz="0" w:space="0" w:color="auto"/>
                                            <w:bottom w:val="none" w:sz="0" w:space="0" w:color="auto"/>
                                            <w:right w:val="none" w:sz="0" w:space="0" w:color="auto"/>
                                          </w:divBdr>
                                        </w:div>
                                        <w:div w:id="1996957567">
                                          <w:marLeft w:val="0"/>
                                          <w:marRight w:val="0"/>
                                          <w:marTop w:val="0"/>
                                          <w:marBottom w:val="0"/>
                                          <w:divBdr>
                                            <w:top w:val="none" w:sz="0" w:space="0" w:color="auto"/>
                                            <w:left w:val="none" w:sz="0" w:space="0" w:color="auto"/>
                                            <w:bottom w:val="none" w:sz="0" w:space="0" w:color="auto"/>
                                            <w:right w:val="none" w:sz="0" w:space="0" w:color="auto"/>
                                          </w:divBdr>
                                          <w:divsChild>
                                            <w:div w:id="980623375">
                                              <w:marLeft w:val="0"/>
                                              <w:marRight w:val="0"/>
                                              <w:marTop w:val="75"/>
                                              <w:marBottom w:val="30"/>
                                              <w:divBdr>
                                                <w:top w:val="none" w:sz="0" w:space="0" w:color="auto"/>
                                                <w:left w:val="none" w:sz="0" w:space="0" w:color="auto"/>
                                                <w:bottom w:val="none" w:sz="0" w:space="0" w:color="auto"/>
                                                <w:right w:val="none" w:sz="0" w:space="0" w:color="auto"/>
                                              </w:divBdr>
                                              <w:divsChild>
                                                <w:div w:id="143667100">
                                                  <w:marLeft w:val="0"/>
                                                  <w:marRight w:val="0"/>
                                                  <w:marTop w:val="0"/>
                                                  <w:marBottom w:val="0"/>
                                                  <w:divBdr>
                                                    <w:top w:val="none" w:sz="0" w:space="0" w:color="auto"/>
                                                    <w:left w:val="none" w:sz="0" w:space="0" w:color="auto"/>
                                                    <w:bottom w:val="none" w:sz="0" w:space="0" w:color="auto"/>
                                                    <w:right w:val="none" w:sz="0" w:space="0" w:color="auto"/>
                                                  </w:divBdr>
                                                </w:div>
                                                <w:div w:id="462575079">
                                                  <w:marLeft w:val="0"/>
                                                  <w:marRight w:val="0"/>
                                                  <w:marTop w:val="0"/>
                                                  <w:marBottom w:val="0"/>
                                                  <w:divBdr>
                                                    <w:top w:val="none" w:sz="0" w:space="0" w:color="auto"/>
                                                    <w:left w:val="none" w:sz="0" w:space="0" w:color="auto"/>
                                                    <w:bottom w:val="none" w:sz="0" w:space="0" w:color="auto"/>
                                                    <w:right w:val="none" w:sz="0" w:space="0" w:color="auto"/>
                                                  </w:divBdr>
                                                </w:div>
                                                <w:div w:id="727069053">
                                                  <w:marLeft w:val="0"/>
                                                  <w:marRight w:val="0"/>
                                                  <w:marTop w:val="0"/>
                                                  <w:marBottom w:val="0"/>
                                                  <w:divBdr>
                                                    <w:top w:val="none" w:sz="0" w:space="0" w:color="auto"/>
                                                    <w:left w:val="none" w:sz="0" w:space="0" w:color="auto"/>
                                                    <w:bottom w:val="none" w:sz="0" w:space="0" w:color="auto"/>
                                                    <w:right w:val="none" w:sz="0" w:space="0" w:color="auto"/>
                                                  </w:divBdr>
                                                </w:div>
                                                <w:div w:id="904609337">
                                                  <w:marLeft w:val="0"/>
                                                  <w:marRight w:val="0"/>
                                                  <w:marTop w:val="0"/>
                                                  <w:marBottom w:val="0"/>
                                                  <w:divBdr>
                                                    <w:top w:val="none" w:sz="0" w:space="0" w:color="auto"/>
                                                    <w:left w:val="none" w:sz="0" w:space="0" w:color="auto"/>
                                                    <w:bottom w:val="none" w:sz="0" w:space="0" w:color="auto"/>
                                                    <w:right w:val="none" w:sz="0" w:space="0" w:color="auto"/>
                                                  </w:divBdr>
                                                  <w:divsChild>
                                                    <w:div w:id="394248">
                                                      <w:marLeft w:val="0"/>
                                                      <w:marRight w:val="0"/>
                                                      <w:marTop w:val="0"/>
                                                      <w:marBottom w:val="0"/>
                                                      <w:divBdr>
                                                        <w:top w:val="none" w:sz="0" w:space="0" w:color="auto"/>
                                                        <w:left w:val="none" w:sz="0" w:space="0" w:color="auto"/>
                                                        <w:bottom w:val="none" w:sz="0" w:space="0" w:color="auto"/>
                                                        <w:right w:val="none" w:sz="0" w:space="0" w:color="auto"/>
                                                      </w:divBdr>
                                                      <w:divsChild>
                                                        <w:div w:id="46886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00499708">
                                  <w:marLeft w:val="0"/>
                                  <w:marRight w:val="0"/>
                                  <w:marTop w:val="0"/>
                                  <w:marBottom w:val="0"/>
                                  <w:divBdr>
                                    <w:top w:val="none" w:sz="0" w:space="0" w:color="auto"/>
                                    <w:left w:val="none" w:sz="0" w:space="0" w:color="auto"/>
                                    <w:bottom w:val="single" w:sz="6" w:space="7" w:color="E1E8ED"/>
                                    <w:right w:val="none" w:sz="0" w:space="0" w:color="auto"/>
                                  </w:divBdr>
                                  <w:divsChild>
                                    <w:div w:id="427164929">
                                      <w:marLeft w:val="0"/>
                                      <w:marRight w:val="0"/>
                                      <w:marTop w:val="0"/>
                                      <w:marBottom w:val="0"/>
                                      <w:divBdr>
                                        <w:top w:val="none" w:sz="0" w:space="0" w:color="auto"/>
                                        <w:left w:val="none" w:sz="0" w:space="0" w:color="auto"/>
                                        <w:bottom w:val="none" w:sz="0" w:space="0" w:color="auto"/>
                                        <w:right w:val="none" w:sz="0" w:space="0" w:color="auto"/>
                                      </w:divBdr>
                                      <w:divsChild>
                                        <w:div w:id="1301035122">
                                          <w:marLeft w:val="0"/>
                                          <w:marRight w:val="0"/>
                                          <w:marTop w:val="0"/>
                                          <w:marBottom w:val="0"/>
                                          <w:divBdr>
                                            <w:top w:val="none" w:sz="0" w:space="0" w:color="auto"/>
                                            <w:left w:val="none" w:sz="0" w:space="0" w:color="auto"/>
                                            <w:bottom w:val="none" w:sz="0" w:space="0" w:color="auto"/>
                                            <w:right w:val="none" w:sz="0" w:space="0" w:color="auto"/>
                                          </w:divBdr>
                                        </w:div>
                                        <w:div w:id="1396128296">
                                          <w:marLeft w:val="0"/>
                                          <w:marRight w:val="0"/>
                                          <w:marTop w:val="0"/>
                                          <w:marBottom w:val="0"/>
                                          <w:divBdr>
                                            <w:top w:val="none" w:sz="0" w:space="0" w:color="auto"/>
                                            <w:left w:val="none" w:sz="0" w:space="0" w:color="auto"/>
                                            <w:bottom w:val="none" w:sz="0" w:space="0" w:color="auto"/>
                                            <w:right w:val="none" w:sz="0" w:space="0" w:color="auto"/>
                                          </w:divBdr>
                                          <w:divsChild>
                                            <w:div w:id="1062017835">
                                              <w:marLeft w:val="0"/>
                                              <w:marRight w:val="0"/>
                                              <w:marTop w:val="75"/>
                                              <w:marBottom w:val="30"/>
                                              <w:divBdr>
                                                <w:top w:val="none" w:sz="0" w:space="0" w:color="auto"/>
                                                <w:left w:val="none" w:sz="0" w:space="0" w:color="auto"/>
                                                <w:bottom w:val="none" w:sz="0" w:space="0" w:color="auto"/>
                                                <w:right w:val="none" w:sz="0" w:space="0" w:color="auto"/>
                                              </w:divBdr>
                                              <w:divsChild>
                                                <w:div w:id="86848535">
                                                  <w:marLeft w:val="0"/>
                                                  <w:marRight w:val="0"/>
                                                  <w:marTop w:val="0"/>
                                                  <w:marBottom w:val="0"/>
                                                  <w:divBdr>
                                                    <w:top w:val="none" w:sz="0" w:space="0" w:color="auto"/>
                                                    <w:left w:val="none" w:sz="0" w:space="0" w:color="auto"/>
                                                    <w:bottom w:val="none" w:sz="0" w:space="0" w:color="auto"/>
                                                    <w:right w:val="none" w:sz="0" w:space="0" w:color="auto"/>
                                                  </w:divBdr>
                                                </w:div>
                                                <w:div w:id="1260718776">
                                                  <w:marLeft w:val="0"/>
                                                  <w:marRight w:val="0"/>
                                                  <w:marTop w:val="0"/>
                                                  <w:marBottom w:val="0"/>
                                                  <w:divBdr>
                                                    <w:top w:val="none" w:sz="0" w:space="0" w:color="auto"/>
                                                    <w:left w:val="none" w:sz="0" w:space="0" w:color="auto"/>
                                                    <w:bottom w:val="none" w:sz="0" w:space="0" w:color="auto"/>
                                                    <w:right w:val="none" w:sz="0" w:space="0" w:color="auto"/>
                                                  </w:divBdr>
                                                  <w:divsChild>
                                                    <w:div w:id="886917340">
                                                      <w:marLeft w:val="0"/>
                                                      <w:marRight w:val="0"/>
                                                      <w:marTop w:val="0"/>
                                                      <w:marBottom w:val="0"/>
                                                      <w:divBdr>
                                                        <w:top w:val="none" w:sz="0" w:space="0" w:color="auto"/>
                                                        <w:left w:val="none" w:sz="0" w:space="0" w:color="auto"/>
                                                        <w:bottom w:val="none" w:sz="0" w:space="0" w:color="auto"/>
                                                        <w:right w:val="none" w:sz="0" w:space="0" w:color="auto"/>
                                                      </w:divBdr>
                                                      <w:divsChild>
                                                        <w:div w:id="1351681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631244">
                                                  <w:marLeft w:val="0"/>
                                                  <w:marRight w:val="0"/>
                                                  <w:marTop w:val="0"/>
                                                  <w:marBottom w:val="0"/>
                                                  <w:divBdr>
                                                    <w:top w:val="none" w:sz="0" w:space="0" w:color="auto"/>
                                                    <w:left w:val="none" w:sz="0" w:space="0" w:color="auto"/>
                                                    <w:bottom w:val="none" w:sz="0" w:space="0" w:color="auto"/>
                                                    <w:right w:val="none" w:sz="0" w:space="0" w:color="auto"/>
                                                  </w:divBdr>
                                                </w:div>
                                                <w:div w:id="19604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8687">
                                  <w:marLeft w:val="0"/>
                                  <w:marRight w:val="0"/>
                                  <w:marTop w:val="0"/>
                                  <w:marBottom w:val="0"/>
                                  <w:divBdr>
                                    <w:top w:val="none" w:sz="0" w:space="0" w:color="auto"/>
                                    <w:left w:val="none" w:sz="0" w:space="0" w:color="auto"/>
                                    <w:bottom w:val="single" w:sz="6" w:space="7" w:color="E1E8ED"/>
                                    <w:right w:val="none" w:sz="0" w:space="0" w:color="auto"/>
                                  </w:divBdr>
                                  <w:divsChild>
                                    <w:div w:id="1542984471">
                                      <w:marLeft w:val="0"/>
                                      <w:marRight w:val="0"/>
                                      <w:marTop w:val="0"/>
                                      <w:marBottom w:val="0"/>
                                      <w:divBdr>
                                        <w:top w:val="none" w:sz="0" w:space="0" w:color="auto"/>
                                        <w:left w:val="none" w:sz="0" w:space="0" w:color="auto"/>
                                        <w:bottom w:val="none" w:sz="0" w:space="0" w:color="auto"/>
                                        <w:right w:val="none" w:sz="0" w:space="0" w:color="auto"/>
                                      </w:divBdr>
                                      <w:divsChild>
                                        <w:div w:id="867907714">
                                          <w:marLeft w:val="0"/>
                                          <w:marRight w:val="0"/>
                                          <w:marTop w:val="0"/>
                                          <w:marBottom w:val="0"/>
                                          <w:divBdr>
                                            <w:top w:val="none" w:sz="0" w:space="0" w:color="auto"/>
                                            <w:left w:val="none" w:sz="0" w:space="0" w:color="auto"/>
                                            <w:bottom w:val="none" w:sz="0" w:space="0" w:color="auto"/>
                                            <w:right w:val="none" w:sz="0" w:space="0" w:color="auto"/>
                                          </w:divBdr>
                                        </w:div>
                                        <w:div w:id="1329598434">
                                          <w:marLeft w:val="0"/>
                                          <w:marRight w:val="0"/>
                                          <w:marTop w:val="0"/>
                                          <w:marBottom w:val="0"/>
                                          <w:divBdr>
                                            <w:top w:val="none" w:sz="0" w:space="0" w:color="auto"/>
                                            <w:left w:val="none" w:sz="0" w:space="0" w:color="auto"/>
                                            <w:bottom w:val="none" w:sz="0" w:space="0" w:color="auto"/>
                                            <w:right w:val="none" w:sz="0" w:space="0" w:color="auto"/>
                                          </w:divBdr>
                                          <w:divsChild>
                                            <w:div w:id="1930310074">
                                              <w:marLeft w:val="0"/>
                                              <w:marRight w:val="0"/>
                                              <w:marTop w:val="75"/>
                                              <w:marBottom w:val="30"/>
                                              <w:divBdr>
                                                <w:top w:val="none" w:sz="0" w:space="0" w:color="auto"/>
                                                <w:left w:val="none" w:sz="0" w:space="0" w:color="auto"/>
                                                <w:bottom w:val="none" w:sz="0" w:space="0" w:color="auto"/>
                                                <w:right w:val="none" w:sz="0" w:space="0" w:color="auto"/>
                                              </w:divBdr>
                                              <w:divsChild>
                                                <w:div w:id="361637203">
                                                  <w:marLeft w:val="0"/>
                                                  <w:marRight w:val="0"/>
                                                  <w:marTop w:val="0"/>
                                                  <w:marBottom w:val="0"/>
                                                  <w:divBdr>
                                                    <w:top w:val="none" w:sz="0" w:space="0" w:color="auto"/>
                                                    <w:left w:val="none" w:sz="0" w:space="0" w:color="auto"/>
                                                    <w:bottom w:val="none" w:sz="0" w:space="0" w:color="auto"/>
                                                    <w:right w:val="none" w:sz="0" w:space="0" w:color="auto"/>
                                                  </w:divBdr>
                                                </w:div>
                                                <w:div w:id="1511674475">
                                                  <w:marLeft w:val="0"/>
                                                  <w:marRight w:val="0"/>
                                                  <w:marTop w:val="0"/>
                                                  <w:marBottom w:val="0"/>
                                                  <w:divBdr>
                                                    <w:top w:val="none" w:sz="0" w:space="0" w:color="auto"/>
                                                    <w:left w:val="none" w:sz="0" w:space="0" w:color="auto"/>
                                                    <w:bottom w:val="none" w:sz="0" w:space="0" w:color="auto"/>
                                                    <w:right w:val="none" w:sz="0" w:space="0" w:color="auto"/>
                                                  </w:divBdr>
                                                  <w:divsChild>
                                                    <w:div w:id="1833908781">
                                                      <w:marLeft w:val="0"/>
                                                      <w:marRight w:val="0"/>
                                                      <w:marTop w:val="0"/>
                                                      <w:marBottom w:val="0"/>
                                                      <w:divBdr>
                                                        <w:top w:val="none" w:sz="0" w:space="0" w:color="auto"/>
                                                        <w:left w:val="none" w:sz="0" w:space="0" w:color="auto"/>
                                                        <w:bottom w:val="none" w:sz="0" w:space="0" w:color="auto"/>
                                                        <w:right w:val="none" w:sz="0" w:space="0" w:color="auto"/>
                                                      </w:divBdr>
                                                      <w:divsChild>
                                                        <w:div w:id="16934549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599584">
                                                  <w:marLeft w:val="0"/>
                                                  <w:marRight w:val="0"/>
                                                  <w:marTop w:val="0"/>
                                                  <w:marBottom w:val="0"/>
                                                  <w:divBdr>
                                                    <w:top w:val="none" w:sz="0" w:space="0" w:color="auto"/>
                                                    <w:left w:val="none" w:sz="0" w:space="0" w:color="auto"/>
                                                    <w:bottom w:val="none" w:sz="0" w:space="0" w:color="auto"/>
                                                    <w:right w:val="none" w:sz="0" w:space="0" w:color="auto"/>
                                                  </w:divBdr>
                                                </w:div>
                                                <w:div w:id="2108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44150">
                                  <w:marLeft w:val="0"/>
                                  <w:marRight w:val="0"/>
                                  <w:marTop w:val="0"/>
                                  <w:marBottom w:val="0"/>
                                  <w:divBdr>
                                    <w:top w:val="none" w:sz="0" w:space="0" w:color="auto"/>
                                    <w:left w:val="none" w:sz="0" w:space="0" w:color="auto"/>
                                    <w:bottom w:val="single" w:sz="6" w:space="7" w:color="E1E8ED"/>
                                    <w:right w:val="none" w:sz="0" w:space="0" w:color="auto"/>
                                  </w:divBdr>
                                  <w:divsChild>
                                    <w:div w:id="1789621983">
                                      <w:marLeft w:val="0"/>
                                      <w:marRight w:val="0"/>
                                      <w:marTop w:val="0"/>
                                      <w:marBottom w:val="0"/>
                                      <w:divBdr>
                                        <w:top w:val="none" w:sz="0" w:space="0" w:color="auto"/>
                                        <w:left w:val="none" w:sz="0" w:space="0" w:color="auto"/>
                                        <w:bottom w:val="none" w:sz="0" w:space="0" w:color="auto"/>
                                        <w:right w:val="none" w:sz="0" w:space="0" w:color="auto"/>
                                      </w:divBdr>
                                      <w:divsChild>
                                        <w:div w:id="766538229">
                                          <w:marLeft w:val="0"/>
                                          <w:marRight w:val="0"/>
                                          <w:marTop w:val="0"/>
                                          <w:marBottom w:val="0"/>
                                          <w:divBdr>
                                            <w:top w:val="none" w:sz="0" w:space="0" w:color="auto"/>
                                            <w:left w:val="none" w:sz="0" w:space="0" w:color="auto"/>
                                            <w:bottom w:val="none" w:sz="0" w:space="0" w:color="auto"/>
                                            <w:right w:val="none" w:sz="0" w:space="0" w:color="auto"/>
                                          </w:divBdr>
                                          <w:divsChild>
                                            <w:div w:id="457993692">
                                              <w:marLeft w:val="0"/>
                                              <w:marRight w:val="0"/>
                                              <w:marTop w:val="75"/>
                                              <w:marBottom w:val="30"/>
                                              <w:divBdr>
                                                <w:top w:val="none" w:sz="0" w:space="0" w:color="auto"/>
                                                <w:left w:val="none" w:sz="0" w:space="0" w:color="auto"/>
                                                <w:bottom w:val="none" w:sz="0" w:space="0" w:color="auto"/>
                                                <w:right w:val="none" w:sz="0" w:space="0" w:color="auto"/>
                                              </w:divBdr>
                                              <w:divsChild>
                                                <w:div w:id="804666216">
                                                  <w:marLeft w:val="0"/>
                                                  <w:marRight w:val="0"/>
                                                  <w:marTop w:val="0"/>
                                                  <w:marBottom w:val="0"/>
                                                  <w:divBdr>
                                                    <w:top w:val="none" w:sz="0" w:space="0" w:color="auto"/>
                                                    <w:left w:val="none" w:sz="0" w:space="0" w:color="auto"/>
                                                    <w:bottom w:val="none" w:sz="0" w:space="0" w:color="auto"/>
                                                    <w:right w:val="none" w:sz="0" w:space="0" w:color="auto"/>
                                                  </w:divBdr>
                                                  <w:divsChild>
                                                    <w:div w:id="1819759246">
                                                      <w:marLeft w:val="0"/>
                                                      <w:marRight w:val="0"/>
                                                      <w:marTop w:val="0"/>
                                                      <w:marBottom w:val="0"/>
                                                      <w:divBdr>
                                                        <w:top w:val="none" w:sz="0" w:space="0" w:color="auto"/>
                                                        <w:left w:val="none" w:sz="0" w:space="0" w:color="auto"/>
                                                        <w:bottom w:val="none" w:sz="0" w:space="0" w:color="auto"/>
                                                        <w:right w:val="none" w:sz="0" w:space="0" w:color="auto"/>
                                                      </w:divBdr>
                                                      <w:divsChild>
                                                        <w:div w:id="295109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56564101">
                                                  <w:marLeft w:val="0"/>
                                                  <w:marRight w:val="0"/>
                                                  <w:marTop w:val="0"/>
                                                  <w:marBottom w:val="0"/>
                                                  <w:divBdr>
                                                    <w:top w:val="none" w:sz="0" w:space="0" w:color="auto"/>
                                                    <w:left w:val="none" w:sz="0" w:space="0" w:color="auto"/>
                                                    <w:bottom w:val="none" w:sz="0" w:space="0" w:color="auto"/>
                                                    <w:right w:val="none" w:sz="0" w:space="0" w:color="auto"/>
                                                  </w:divBdr>
                                                </w:div>
                                                <w:div w:id="1708289692">
                                                  <w:marLeft w:val="0"/>
                                                  <w:marRight w:val="0"/>
                                                  <w:marTop w:val="0"/>
                                                  <w:marBottom w:val="0"/>
                                                  <w:divBdr>
                                                    <w:top w:val="none" w:sz="0" w:space="0" w:color="auto"/>
                                                    <w:left w:val="none" w:sz="0" w:space="0" w:color="auto"/>
                                                    <w:bottom w:val="none" w:sz="0" w:space="0" w:color="auto"/>
                                                    <w:right w:val="none" w:sz="0" w:space="0" w:color="auto"/>
                                                  </w:divBdr>
                                                </w:div>
                                                <w:div w:id="18701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1695">
                                  <w:marLeft w:val="0"/>
                                  <w:marRight w:val="0"/>
                                  <w:marTop w:val="0"/>
                                  <w:marBottom w:val="0"/>
                                  <w:divBdr>
                                    <w:top w:val="none" w:sz="0" w:space="0" w:color="auto"/>
                                    <w:left w:val="none" w:sz="0" w:space="0" w:color="auto"/>
                                    <w:bottom w:val="single" w:sz="6" w:space="7" w:color="E1E8ED"/>
                                    <w:right w:val="none" w:sz="0" w:space="0" w:color="auto"/>
                                  </w:divBdr>
                                  <w:divsChild>
                                    <w:div w:id="353113313">
                                      <w:marLeft w:val="0"/>
                                      <w:marRight w:val="0"/>
                                      <w:marTop w:val="0"/>
                                      <w:marBottom w:val="0"/>
                                      <w:divBdr>
                                        <w:top w:val="none" w:sz="0" w:space="0" w:color="auto"/>
                                        <w:left w:val="none" w:sz="0" w:space="0" w:color="auto"/>
                                        <w:bottom w:val="none" w:sz="0" w:space="0" w:color="auto"/>
                                        <w:right w:val="none" w:sz="0" w:space="0" w:color="auto"/>
                                      </w:divBdr>
                                      <w:divsChild>
                                        <w:div w:id="61491677">
                                          <w:marLeft w:val="0"/>
                                          <w:marRight w:val="0"/>
                                          <w:marTop w:val="0"/>
                                          <w:marBottom w:val="0"/>
                                          <w:divBdr>
                                            <w:top w:val="none" w:sz="0" w:space="0" w:color="auto"/>
                                            <w:left w:val="none" w:sz="0" w:space="0" w:color="auto"/>
                                            <w:bottom w:val="none" w:sz="0" w:space="0" w:color="auto"/>
                                            <w:right w:val="none" w:sz="0" w:space="0" w:color="auto"/>
                                          </w:divBdr>
                                          <w:divsChild>
                                            <w:div w:id="604071493">
                                              <w:marLeft w:val="0"/>
                                              <w:marRight w:val="0"/>
                                              <w:marTop w:val="150"/>
                                              <w:marBottom w:val="0"/>
                                              <w:divBdr>
                                                <w:top w:val="none" w:sz="0" w:space="9" w:color="auto"/>
                                                <w:left w:val="none" w:sz="0" w:space="0" w:color="auto"/>
                                                <w:bottom w:val="none" w:sz="0" w:space="9" w:color="auto"/>
                                                <w:right w:val="none" w:sz="0" w:space="0" w:color="auto"/>
                                              </w:divBdr>
                                              <w:divsChild>
                                                <w:div w:id="14399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8488">
                                          <w:marLeft w:val="0"/>
                                          <w:marRight w:val="0"/>
                                          <w:marTop w:val="0"/>
                                          <w:marBottom w:val="0"/>
                                          <w:divBdr>
                                            <w:top w:val="none" w:sz="0" w:space="0" w:color="auto"/>
                                            <w:left w:val="none" w:sz="0" w:space="0" w:color="auto"/>
                                            <w:bottom w:val="none" w:sz="0" w:space="0" w:color="auto"/>
                                            <w:right w:val="none" w:sz="0" w:space="0" w:color="auto"/>
                                          </w:divBdr>
                                          <w:divsChild>
                                            <w:div w:id="1224219091">
                                              <w:marLeft w:val="0"/>
                                              <w:marRight w:val="0"/>
                                              <w:marTop w:val="0"/>
                                              <w:marBottom w:val="0"/>
                                              <w:divBdr>
                                                <w:top w:val="none" w:sz="0" w:space="0" w:color="auto"/>
                                                <w:left w:val="none" w:sz="0" w:space="0" w:color="auto"/>
                                                <w:bottom w:val="none" w:sz="0" w:space="0" w:color="auto"/>
                                                <w:right w:val="none" w:sz="0" w:space="0" w:color="auto"/>
                                              </w:divBdr>
                                              <w:divsChild>
                                                <w:div w:id="841091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5478765">
                                          <w:marLeft w:val="0"/>
                                          <w:marRight w:val="0"/>
                                          <w:marTop w:val="0"/>
                                          <w:marBottom w:val="0"/>
                                          <w:divBdr>
                                            <w:top w:val="none" w:sz="0" w:space="0" w:color="auto"/>
                                            <w:left w:val="none" w:sz="0" w:space="0" w:color="auto"/>
                                            <w:bottom w:val="none" w:sz="0" w:space="0" w:color="auto"/>
                                            <w:right w:val="none" w:sz="0" w:space="0" w:color="auto"/>
                                          </w:divBdr>
                                        </w:div>
                                        <w:div w:id="1906573391">
                                          <w:marLeft w:val="0"/>
                                          <w:marRight w:val="0"/>
                                          <w:marTop w:val="0"/>
                                          <w:marBottom w:val="0"/>
                                          <w:divBdr>
                                            <w:top w:val="none" w:sz="0" w:space="0" w:color="auto"/>
                                            <w:left w:val="none" w:sz="0" w:space="0" w:color="auto"/>
                                            <w:bottom w:val="none" w:sz="0" w:space="0" w:color="auto"/>
                                            <w:right w:val="none" w:sz="0" w:space="0" w:color="auto"/>
                                          </w:divBdr>
                                          <w:divsChild>
                                            <w:div w:id="676470032">
                                              <w:marLeft w:val="0"/>
                                              <w:marRight w:val="0"/>
                                              <w:marTop w:val="75"/>
                                              <w:marBottom w:val="30"/>
                                              <w:divBdr>
                                                <w:top w:val="none" w:sz="0" w:space="0" w:color="auto"/>
                                                <w:left w:val="none" w:sz="0" w:space="0" w:color="auto"/>
                                                <w:bottom w:val="none" w:sz="0" w:space="0" w:color="auto"/>
                                                <w:right w:val="none" w:sz="0" w:space="0" w:color="auto"/>
                                              </w:divBdr>
                                              <w:divsChild>
                                                <w:div w:id="265625967">
                                                  <w:marLeft w:val="0"/>
                                                  <w:marRight w:val="0"/>
                                                  <w:marTop w:val="0"/>
                                                  <w:marBottom w:val="0"/>
                                                  <w:divBdr>
                                                    <w:top w:val="none" w:sz="0" w:space="0" w:color="auto"/>
                                                    <w:left w:val="none" w:sz="0" w:space="0" w:color="auto"/>
                                                    <w:bottom w:val="none" w:sz="0" w:space="0" w:color="auto"/>
                                                    <w:right w:val="none" w:sz="0" w:space="0" w:color="auto"/>
                                                  </w:divBdr>
                                                  <w:divsChild>
                                                    <w:div w:id="1734234535">
                                                      <w:marLeft w:val="0"/>
                                                      <w:marRight w:val="0"/>
                                                      <w:marTop w:val="0"/>
                                                      <w:marBottom w:val="0"/>
                                                      <w:divBdr>
                                                        <w:top w:val="none" w:sz="0" w:space="0" w:color="auto"/>
                                                        <w:left w:val="none" w:sz="0" w:space="0" w:color="auto"/>
                                                        <w:bottom w:val="none" w:sz="0" w:space="0" w:color="auto"/>
                                                        <w:right w:val="none" w:sz="0" w:space="0" w:color="auto"/>
                                                      </w:divBdr>
                                                      <w:divsChild>
                                                        <w:div w:id="1619213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8256462">
                                                  <w:marLeft w:val="0"/>
                                                  <w:marRight w:val="0"/>
                                                  <w:marTop w:val="0"/>
                                                  <w:marBottom w:val="0"/>
                                                  <w:divBdr>
                                                    <w:top w:val="none" w:sz="0" w:space="0" w:color="auto"/>
                                                    <w:left w:val="none" w:sz="0" w:space="0" w:color="auto"/>
                                                    <w:bottom w:val="none" w:sz="0" w:space="0" w:color="auto"/>
                                                    <w:right w:val="none" w:sz="0" w:space="0" w:color="auto"/>
                                                  </w:divBdr>
                                                </w:div>
                                                <w:div w:id="809978657">
                                                  <w:marLeft w:val="0"/>
                                                  <w:marRight w:val="0"/>
                                                  <w:marTop w:val="0"/>
                                                  <w:marBottom w:val="0"/>
                                                  <w:divBdr>
                                                    <w:top w:val="none" w:sz="0" w:space="0" w:color="auto"/>
                                                    <w:left w:val="none" w:sz="0" w:space="0" w:color="auto"/>
                                                    <w:bottom w:val="none" w:sz="0" w:space="0" w:color="auto"/>
                                                    <w:right w:val="none" w:sz="0" w:space="0" w:color="auto"/>
                                                  </w:divBdr>
                                                </w:div>
                                                <w:div w:id="1053381589">
                                                  <w:marLeft w:val="0"/>
                                                  <w:marRight w:val="0"/>
                                                  <w:marTop w:val="0"/>
                                                  <w:marBottom w:val="0"/>
                                                  <w:divBdr>
                                                    <w:top w:val="none" w:sz="0" w:space="0" w:color="auto"/>
                                                    <w:left w:val="none" w:sz="0" w:space="0" w:color="auto"/>
                                                    <w:bottom w:val="none" w:sz="0" w:space="0" w:color="auto"/>
                                                    <w:right w:val="none" w:sz="0" w:space="0" w:color="auto"/>
                                                  </w:divBdr>
                                                </w:div>
                                                <w:div w:id="1622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6816">
                                  <w:marLeft w:val="0"/>
                                  <w:marRight w:val="0"/>
                                  <w:marTop w:val="0"/>
                                  <w:marBottom w:val="0"/>
                                  <w:divBdr>
                                    <w:top w:val="none" w:sz="0" w:space="0" w:color="auto"/>
                                    <w:left w:val="none" w:sz="0" w:space="0" w:color="auto"/>
                                    <w:bottom w:val="single" w:sz="6" w:space="7" w:color="E1E8ED"/>
                                    <w:right w:val="none" w:sz="0" w:space="0" w:color="auto"/>
                                  </w:divBdr>
                                  <w:divsChild>
                                    <w:div w:id="291441294">
                                      <w:marLeft w:val="0"/>
                                      <w:marRight w:val="0"/>
                                      <w:marTop w:val="0"/>
                                      <w:marBottom w:val="0"/>
                                      <w:divBdr>
                                        <w:top w:val="none" w:sz="0" w:space="0" w:color="auto"/>
                                        <w:left w:val="none" w:sz="0" w:space="0" w:color="auto"/>
                                        <w:bottom w:val="none" w:sz="0" w:space="0" w:color="auto"/>
                                        <w:right w:val="none" w:sz="0" w:space="0" w:color="auto"/>
                                      </w:divBdr>
                                      <w:divsChild>
                                        <w:div w:id="623779696">
                                          <w:marLeft w:val="0"/>
                                          <w:marRight w:val="0"/>
                                          <w:marTop w:val="0"/>
                                          <w:marBottom w:val="0"/>
                                          <w:divBdr>
                                            <w:top w:val="none" w:sz="0" w:space="0" w:color="auto"/>
                                            <w:left w:val="none" w:sz="0" w:space="0" w:color="auto"/>
                                            <w:bottom w:val="none" w:sz="0" w:space="0" w:color="auto"/>
                                            <w:right w:val="none" w:sz="0" w:space="0" w:color="auto"/>
                                          </w:divBdr>
                                          <w:divsChild>
                                            <w:div w:id="163326039">
                                              <w:marLeft w:val="0"/>
                                              <w:marRight w:val="0"/>
                                              <w:marTop w:val="75"/>
                                              <w:marBottom w:val="30"/>
                                              <w:divBdr>
                                                <w:top w:val="none" w:sz="0" w:space="0" w:color="auto"/>
                                                <w:left w:val="none" w:sz="0" w:space="0" w:color="auto"/>
                                                <w:bottom w:val="none" w:sz="0" w:space="0" w:color="auto"/>
                                                <w:right w:val="none" w:sz="0" w:space="0" w:color="auto"/>
                                              </w:divBdr>
                                              <w:divsChild>
                                                <w:div w:id="758595632">
                                                  <w:marLeft w:val="0"/>
                                                  <w:marRight w:val="0"/>
                                                  <w:marTop w:val="0"/>
                                                  <w:marBottom w:val="0"/>
                                                  <w:divBdr>
                                                    <w:top w:val="none" w:sz="0" w:space="0" w:color="auto"/>
                                                    <w:left w:val="none" w:sz="0" w:space="0" w:color="auto"/>
                                                    <w:bottom w:val="none" w:sz="0" w:space="0" w:color="auto"/>
                                                    <w:right w:val="none" w:sz="0" w:space="0" w:color="auto"/>
                                                  </w:divBdr>
                                                  <w:divsChild>
                                                    <w:div w:id="353767016">
                                                      <w:marLeft w:val="0"/>
                                                      <w:marRight w:val="0"/>
                                                      <w:marTop w:val="0"/>
                                                      <w:marBottom w:val="0"/>
                                                      <w:divBdr>
                                                        <w:top w:val="none" w:sz="0" w:space="0" w:color="auto"/>
                                                        <w:left w:val="none" w:sz="0" w:space="0" w:color="auto"/>
                                                        <w:bottom w:val="none" w:sz="0" w:space="0" w:color="auto"/>
                                                        <w:right w:val="none" w:sz="0" w:space="0" w:color="auto"/>
                                                      </w:divBdr>
                                                      <w:divsChild>
                                                        <w:div w:id="4005183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9799195">
                                                  <w:marLeft w:val="0"/>
                                                  <w:marRight w:val="0"/>
                                                  <w:marTop w:val="0"/>
                                                  <w:marBottom w:val="0"/>
                                                  <w:divBdr>
                                                    <w:top w:val="none" w:sz="0" w:space="0" w:color="auto"/>
                                                    <w:left w:val="none" w:sz="0" w:space="0" w:color="auto"/>
                                                    <w:bottom w:val="none" w:sz="0" w:space="0" w:color="auto"/>
                                                    <w:right w:val="none" w:sz="0" w:space="0" w:color="auto"/>
                                                  </w:divBdr>
                                                </w:div>
                                                <w:div w:id="1116408425">
                                                  <w:marLeft w:val="0"/>
                                                  <w:marRight w:val="0"/>
                                                  <w:marTop w:val="0"/>
                                                  <w:marBottom w:val="0"/>
                                                  <w:divBdr>
                                                    <w:top w:val="none" w:sz="0" w:space="0" w:color="auto"/>
                                                    <w:left w:val="none" w:sz="0" w:space="0" w:color="auto"/>
                                                    <w:bottom w:val="none" w:sz="0" w:space="0" w:color="auto"/>
                                                    <w:right w:val="none" w:sz="0" w:space="0" w:color="auto"/>
                                                  </w:divBdr>
                                                </w:div>
                                                <w:div w:id="1929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2437">
                                  <w:marLeft w:val="0"/>
                                  <w:marRight w:val="0"/>
                                  <w:marTop w:val="0"/>
                                  <w:marBottom w:val="0"/>
                                  <w:divBdr>
                                    <w:top w:val="none" w:sz="0" w:space="0" w:color="auto"/>
                                    <w:left w:val="none" w:sz="0" w:space="0" w:color="auto"/>
                                    <w:bottom w:val="single" w:sz="6" w:space="7" w:color="E1E8ED"/>
                                    <w:right w:val="none" w:sz="0" w:space="0" w:color="auto"/>
                                  </w:divBdr>
                                  <w:divsChild>
                                    <w:div w:id="1235965871">
                                      <w:marLeft w:val="0"/>
                                      <w:marRight w:val="0"/>
                                      <w:marTop w:val="0"/>
                                      <w:marBottom w:val="0"/>
                                      <w:divBdr>
                                        <w:top w:val="none" w:sz="0" w:space="0" w:color="auto"/>
                                        <w:left w:val="none" w:sz="0" w:space="0" w:color="auto"/>
                                        <w:bottom w:val="none" w:sz="0" w:space="0" w:color="auto"/>
                                        <w:right w:val="none" w:sz="0" w:space="0" w:color="auto"/>
                                      </w:divBdr>
                                      <w:divsChild>
                                        <w:div w:id="757169248">
                                          <w:marLeft w:val="0"/>
                                          <w:marRight w:val="0"/>
                                          <w:marTop w:val="0"/>
                                          <w:marBottom w:val="0"/>
                                          <w:divBdr>
                                            <w:top w:val="none" w:sz="0" w:space="0" w:color="auto"/>
                                            <w:left w:val="none" w:sz="0" w:space="0" w:color="auto"/>
                                            <w:bottom w:val="none" w:sz="0" w:space="0" w:color="auto"/>
                                            <w:right w:val="none" w:sz="0" w:space="0" w:color="auto"/>
                                          </w:divBdr>
                                        </w:div>
                                        <w:div w:id="1225986191">
                                          <w:marLeft w:val="0"/>
                                          <w:marRight w:val="0"/>
                                          <w:marTop w:val="0"/>
                                          <w:marBottom w:val="0"/>
                                          <w:divBdr>
                                            <w:top w:val="none" w:sz="0" w:space="0" w:color="auto"/>
                                            <w:left w:val="none" w:sz="0" w:space="0" w:color="auto"/>
                                            <w:bottom w:val="none" w:sz="0" w:space="0" w:color="auto"/>
                                            <w:right w:val="none" w:sz="0" w:space="0" w:color="auto"/>
                                          </w:divBdr>
                                          <w:divsChild>
                                            <w:div w:id="1007057353">
                                              <w:marLeft w:val="0"/>
                                              <w:marRight w:val="0"/>
                                              <w:marTop w:val="75"/>
                                              <w:marBottom w:val="3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 w:id="810101793">
                                                  <w:marLeft w:val="0"/>
                                                  <w:marRight w:val="0"/>
                                                  <w:marTop w:val="0"/>
                                                  <w:marBottom w:val="0"/>
                                                  <w:divBdr>
                                                    <w:top w:val="none" w:sz="0" w:space="0" w:color="auto"/>
                                                    <w:left w:val="none" w:sz="0" w:space="0" w:color="auto"/>
                                                    <w:bottom w:val="none" w:sz="0" w:space="0" w:color="auto"/>
                                                    <w:right w:val="none" w:sz="0" w:space="0" w:color="auto"/>
                                                  </w:divBdr>
                                                </w:div>
                                                <w:div w:id="1810509498">
                                                  <w:marLeft w:val="0"/>
                                                  <w:marRight w:val="0"/>
                                                  <w:marTop w:val="0"/>
                                                  <w:marBottom w:val="0"/>
                                                  <w:divBdr>
                                                    <w:top w:val="none" w:sz="0" w:space="0" w:color="auto"/>
                                                    <w:left w:val="none" w:sz="0" w:space="0" w:color="auto"/>
                                                    <w:bottom w:val="none" w:sz="0" w:space="0" w:color="auto"/>
                                                    <w:right w:val="none" w:sz="0" w:space="0" w:color="auto"/>
                                                  </w:divBdr>
                                                  <w:divsChild>
                                                    <w:div w:id="1492915317">
                                                      <w:marLeft w:val="0"/>
                                                      <w:marRight w:val="0"/>
                                                      <w:marTop w:val="0"/>
                                                      <w:marBottom w:val="0"/>
                                                      <w:divBdr>
                                                        <w:top w:val="none" w:sz="0" w:space="0" w:color="auto"/>
                                                        <w:left w:val="none" w:sz="0" w:space="0" w:color="auto"/>
                                                        <w:bottom w:val="none" w:sz="0" w:space="0" w:color="auto"/>
                                                        <w:right w:val="none" w:sz="0" w:space="0" w:color="auto"/>
                                                      </w:divBdr>
                                                      <w:divsChild>
                                                        <w:div w:id="1110006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3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4406">
                                  <w:marLeft w:val="0"/>
                                  <w:marRight w:val="0"/>
                                  <w:marTop w:val="0"/>
                                  <w:marBottom w:val="0"/>
                                  <w:divBdr>
                                    <w:top w:val="none" w:sz="0" w:space="0" w:color="auto"/>
                                    <w:left w:val="none" w:sz="0" w:space="0" w:color="auto"/>
                                    <w:bottom w:val="single" w:sz="6" w:space="7" w:color="E1E8ED"/>
                                    <w:right w:val="none" w:sz="0" w:space="0" w:color="auto"/>
                                  </w:divBdr>
                                  <w:divsChild>
                                    <w:div w:id="961762313">
                                      <w:marLeft w:val="0"/>
                                      <w:marRight w:val="0"/>
                                      <w:marTop w:val="0"/>
                                      <w:marBottom w:val="0"/>
                                      <w:divBdr>
                                        <w:top w:val="none" w:sz="0" w:space="0" w:color="auto"/>
                                        <w:left w:val="none" w:sz="0" w:space="0" w:color="auto"/>
                                        <w:bottom w:val="none" w:sz="0" w:space="0" w:color="auto"/>
                                        <w:right w:val="none" w:sz="0" w:space="0" w:color="auto"/>
                                      </w:divBdr>
                                      <w:divsChild>
                                        <w:div w:id="1087846212">
                                          <w:marLeft w:val="0"/>
                                          <w:marRight w:val="0"/>
                                          <w:marTop w:val="0"/>
                                          <w:marBottom w:val="0"/>
                                          <w:divBdr>
                                            <w:top w:val="none" w:sz="0" w:space="0" w:color="auto"/>
                                            <w:left w:val="none" w:sz="0" w:space="0" w:color="auto"/>
                                            <w:bottom w:val="none" w:sz="0" w:space="0" w:color="auto"/>
                                            <w:right w:val="none" w:sz="0" w:space="0" w:color="auto"/>
                                          </w:divBdr>
                                        </w:div>
                                        <w:div w:id="1507091144">
                                          <w:marLeft w:val="0"/>
                                          <w:marRight w:val="0"/>
                                          <w:marTop w:val="0"/>
                                          <w:marBottom w:val="0"/>
                                          <w:divBdr>
                                            <w:top w:val="none" w:sz="0" w:space="0" w:color="auto"/>
                                            <w:left w:val="none" w:sz="0" w:space="0" w:color="auto"/>
                                            <w:bottom w:val="none" w:sz="0" w:space="0" w:color="auto"/>
                                            <w:right w:val="none" w:sz="0" w:space="0" w:color="auto"/>
                                          </w:divBdr>
                                          <w:divsChild>
                                            <w:div w:id="623998643">
                                              <w:marLeft w:val="0"/>
                                              <w:marRight w:val="0"/>
                                              <w:marTop w:val="75"/>
                                              <w:marBottom w:val="30"/>
                                              <w:divBdr>
                                                <w:top w:val="none" w:sz="0" w:space="0" w:color="auto"/>
                                                <w:left w:val="none" w:sz="0" w:space="0" w:color="auto"/>
                                                <w:bottom w:val="none" w:sz="0" w:space="0" w:color="auto"/>
                                                <w:right w:val="none" w:sz="0" w:space="0" w:color="auto"/>
                                              </w:divBdr>
                                              <w:divsChild>
                                                <w:div w:id="338168149">
                                                  <w:marLeft w:val="0"/>
                                                  <w:marRight w:val="0"/>
                                                  <w:marTop w:val="0"/>
                                                  <w:marBottom w:val="0"/>
                                                  <w:divBdr>
                                                    <w:top w:val="none" w:sz="0" w:space="0" w:color="auto"/>
                                                    <w:left w:val="none" w:sz="0" w:space="0" w:color="auto"/>
                                                    <w:bottom w:val="none" w:sz="0" w:space="0" w:color="auto"/>
                                                    <w:right w:val="none" w:sz="0" w:space="0" w:color="auto"/>
                                                  </w:divBdr>
                                                </w:div>
                                                <w:div w:id="621376647">
                                                  <w:marLeft w:val="0"/>
                                                  <w:marRight w:val="0"/>
                                                  <w:marTop w:val="0"/>
                                                  <w:marBottom w:val="0"/>
                                                  <w:divBdr>
                                                    <w:top w:val="none" w:sz="0" w:space="0" w:color="auto"/>
                                                    <w:left w:val="none" w:sz="0" w:space="0" w:color="auto"/>
                                                    <w:bottom w:val="none" w:sz="0" w:space="0" w:color="auto"/>
                                                    <w:right w:val="none" w:sz="0" w:space="0" w:color="auto"/>
                                                  </w:divBdr>
                                                </w:div>
                                                <w:div w:id="1360475584">
                                                  <w:marLeft w:val="0"/>
                                                  <w:marRight w:val="0"/>
                                                  <w:marTop w:val="0"/>
                                                  <w:marBottom w:val="0"/>
                                                  <w:divBdr>
                                                    <w:top w:val="none" w:sz="0" w:space="0" w:color="auto"/>
                                                    <w:left w:val="none" w:sz="0" w:space="0" w:color="auto"/>
                                                    <w:bottom w:val="none" w:sz="0" w:space="0" w:color="auto"/>
                                                    <w:right w:val="none" w:sz="0" w:space="0" w:color="auto"/>
                                                  </w:divBdr>
                                                </w:div>
                                                <w:div w:id="1416903905">
                                                  <w:marLeft w:val="0"/>
                                                  <w:marRight w:val="0"/>
                                                  <w:marTop w:val="0"/>
                                                  <w:marBottom w:val="0"/>
                                                  <w:divBdr>
                                                    <w:top w:val="none" w:sz="0" w:space="0" w:color="auto"/>
                                                    <w:left w:val="none" w:sz="0" w:space="0" w:color="auto"/>
                                                    <w:bottom w:val="none" w:sz="0" w:space="0" w:color="auto"/>
                                                    <w:right w:val="none" w:sz="0" w:space="0" w:color="auto"/>
                                                  </w:divBdr>
                                                  <w:divsChild>
                                                    <w:div w:id="2122800523">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1564739">
                                  <w:marLeft w:val="0"/>
                                  <w:marRight w:val="0"/>
                                  <w:marTop w:val="0"/>
                                  <w:marBottom w:val="0"/>
                                  <w:divBdr>
                                    <w:top w:val="none" w:sz="0" w:space="0" w:color="auto"/>
                                    <w:left w:val="none" w:sz="0" w:space="0" w:color="auto"/>
                                    <w:bottom w:val="single" w:sz="6" w:space="7" w:color="E1E8ED"/>
                                    <w:right w:val="none" w:sz="0" w:space="0" w:color="auto"/>
                                  </w:divBdr>
                                  <w:divsChild>
                                    <w:div w:id="28724689">
                                      <w:marLeft w:val="0"/>
                                      <w:marRight w:val="0"/>
                                      <w:marTop w:val="0"/>
                                      <w:marBottom w:val="0"/>
                                      <w:divBdr>
                                        <w:top w:val="none" w:sz="0" w:space="0" w:color="auto"/>
                                        <w:left w:val="none" w:sz="0" w:space="0" w:color="auto"/>
                                        <w:bottom w:val="none" w:sz="0" w:space="0" w:color="auto"/>
                                        <w:right w:val="none" w:sz="0" w:space="0" w:color="auto"/>
                                      </w:divBdr>
                                      <w:divsChild>
                                        <w:div w:id="555553376">
                                          <w:marLeft w:val="0"/>
                                          <w:marRight w:val="0"/>
                                          <w:marTop w:val="0"/>
                                          <w:marBottom w:val="0"/>
                                          <w:divBdr>
                                            <w:top w:val="none" w:sz="0" w:space="0" w:color="auto"/>
                                            <w:left w:val="none" w:sz="0" w:space="0" w:color="auto"/>
                                            <w:bottom w:val="none" w:sz="0" w:space="0" w:color="auto"/>
                                            <w:right w:val="none" w:sz="0" w:space="0" w:color="auto"/>
                                          </w:divBdr>
                                          <w:divsChild>
                                            <w:div w:id="1289240107">
                                              <w:marLeft w:val="0"/>
                                              <w:marRight w:val="0"/>
                                              <w:marTop w:val="75"/>
                                              <w:marBottom w:val="30"/>
                                              <w:divBdr>
                                                <w:top w:val="none" w:sz="0" w:space="0" w:color="auto"/>
                                                <w:left w:val="none" w:sz="0" w:space="0" w:color="auto"/>
                                                <w:bottom w:val="none" w:sz="0" w:space="0" w:color="auto"/>
                                                <w:right w:val="none" w:sz="0" w:space="0" w:color="auto"/>
                                              </w:divBdr>
                                              <w:divsChild>
                                                <w:div w:id="18556088">
                                                  <w:marLeft w:val="0"/>
                                                  <w:marRight w:val="0"/>
                                                  <w:marTop w:val="0"/>
                                                  <w:marBottom w:val="0"/>
                                                  <w:divBdr>
                                                    <w:top w:val="none" w:sz="0" w:space="0" w:color="auto"/>
                                                    <w:left w:val="none" w:sz="0" w:space="0" w:color="auto"/>
                                                    <w:bottom w:val="none" w:sz="0" w:space="0" w:color="auto"/>
                                                    <w:right w:val="none" w:sz="0" w:space="0" w:color="auto"/>
                                                  </w:divBdr>
                                                </w:div>
                                                <w:div w:id="683245479">
                                                  <w:marLeft w:val="0"/>
                                                  <w:marRight w:val="0"/>
                                                  <w:marTop w:val="0"/>
                                                  <w:marBottom w:val="0"/>
                                                  <w:divBdr>
                                                    <w:top w:val="none" w:sz="0" w:space="0" w:color="auto"/>
                                                    <w:left w:val="none" w:sz="0" w:space="0" w:color="auto"/>
                                                    <w:bottom w:val="none" w:sz="0" w:space="0" w:color="auto"/>
                                                    <w:right w:val="none" w:sz="0" w:space="0" w:color="auto"/>
                                                  </w:divBdr>
                                                </w:div>
                                                <w:div w:id="943268880">
                                                  <w:marLeft w:val="0"/>
                                                  <w:marRight w:val="0"/>
                                                  <w:marTop w:val="0"/>
                                                  <w:marBottom w:val="0"/>
                                                  <w:divBdr>
                                                    <w:top w:val="none" w:sz="0" w:space="0" w:color="auto"/>
                                                    <w:left w:val="none" w:sz="0" w:space="0" w:color="auto"/>
                                                    <w:bottom w:val="none" w:sz="0" w:space="0" w:color="auto"/>
                                                    <w:right w:val="none" w:sz="0" w:space="0" w:color="auto"/>
                                                  </w:divBdr>
                                                </w:div>
                                                <w:div w:id="1968392316">
                                                  <w:marLeft w:val="0"/>
                                                  <w:marRight w:val="0"/>
                                                  <w:marTop w:val="0"/>
                                                  <w:marBottom w:val="0"/>
                                                  <w:divBdr>
                                                    <w:top w:val="none" w:sz="0" w:space="0" w:color="auto"/>
                                                    <w:left w:val="none" w:sz="0" w:space="0" w:color="auto"/>
                                                    <w:bottom w:val="none" w:sz="0" w:space="0" w:color="auto"/>
                                                    <w:right w:val="none" w:sz="0" w:space="0" w:color="auto"/>
                                                  </w:divBdr>
                                                  <w:divsChild>
                                                    <w:div w:id="1689482101">
                                                      <w:marLeft w:val="0"/>
                                                      <w:marRight w:val="0"/>
                                                      <w:marTop w:val="0"/>
                                                      <w:marBottom w:val="0"/>
                                                      <w:divBdr>
                                                        <w:top w:val="none" w:sz="0" w:space="0" w:color="auto"/>
                                                        <w:left w:val="none" w:sz="0" w:space="0" w:color="auto"/>
                                                        <w:bottom w:val="none" w:sz="0" w:space="0" w:color="auto"/>
                                                        <w:right w:val="none" w:sz="0" w:space="0" w:color="auto"/>
                                                      </w:divBdr>
                                                      <w:divsChild>
                                                        <w:div w:id="13164518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17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976">
                                  <w:marLeft w:val="0"/>
                                  <w:marRight w:val="0"/>
                                  <w:marTop w:val="0"/>
                                  <w:marBottom w:val="0"/>
                                  <w:divBdr>
                                    <w:top w:val="none" w:sz="0" w:space="0" w:color="auto"/>
                                    <w:left w:val="none" w:sz="0" w:space="0" w:color="auto"/>
                                    <w:bottom w:val="single" w:sz="6" w:space="7" w:color="E1E8ED"/>
                                    <w:right w:val="none" w:sz="0" w:space="0" w:color="auto"/>
                                  </w:divBdr>
                                  <w:divsChild>
                                    <w:div w:id="360664700">
                                      <w:marLeft w:val="0"/>
                                      <w:marRight w:val="0"/>
                                      <w:marTop w:val="0"/>
                                      <w:marBottom w:val="0"/>
                                      <w:divBdr>
                                        <w:top w:val="none" w:sz="0" w:space="0" w:color="auto"/>
                                        <w:left w:val="none" w:sz="0" w:space="0" w:color="auto"/>
                                        <w:bottom w:val="none" w:sz="0" w:space="0" w:color="auto"/>
                                        <w:right w:val="none" w:sz="0" w:space="0" w:color="auto"/>
                                      </w:divBdr>
                                      <w:divsChild>
                                        <w:div w:id="628439131">
                                          <w:marLeft w:val="0"/>
                                          <w:marRight w:val="0"/>
                                          <w:marTop w:val="0"/>
                                          <w:marBottom w:val="0"/>
                                          <w:divBdr>
                                            <w:top w:val="none" w:sz="0" w:space="0" w:color="auto"/>
                                            <w:left w:val="none" w:sz="0" w:space="0" w:color="auto"/>
                                            <w:bottom w:val="none" w:sz="0" w:space="0" w:color="auto"/>
                                            <w:right w:val="none" w:sz="0" w:space="0" w:color="auto"/>
                                          </w:divBdr>
                                          <w:divsChild>
                                            <w:div w:id="354504610">
                                              <w:marLeft w:val="0"/>
                                              <w:marRight w:val="0"/>
                                              <w:marTop w:val="75"/>
                                              <w:marBottom w:val="30"/>
                                              <w:divBdr>
                                                <w:top w:val="none" w:sz="0" w:space="0" w:color="auto"/>
                                                <w:left w:val="none" w:sz="0" w:space="0" w:color="auto"/>
                                                <w:bottom w:val="none" w:sz="0" w:space="0" w:color="auto"/>
                                                <w:right w:val="none" w:sz="0" w:space="0" w:color="auto"/>
                                              </w:divBdr>
                                              <w:divsChild>
                                                <w:div w:id="51999902">
                                                  <w:marLeft w:val="0"/>
                                                  <w:marRight w:val="0"/>
                                                  <w:marTop w:val="0"/>
                                                  <w:marBottom w:val="0"/>
                                                  <w:divBdr>
                                                    <w:top w:val="none" w:sz="0" w:space="0" w:color="auto"/>
                                                    <w:left w:val="none" w:sz="0" w:space="0" w:color="auto"/>
                                                    <w:bottom w:val="none" w:sz="0" w:space="0" w:color="auto"/>
                                                    <w:right w:val="none" w:sz="0" w:space="0" w:color="auto"/>
                                                  </w:divBdr>
                                                </w:div>
                                                <w:div w:id="122970279">
                                                  <w:marLeft w:val="0"/>
                                                  <w:marRight w:val="0"/>
                                                  <w:marTop w:val="0"/>
                                                  <w:marBottom w:val="0"/>
                                                  <w:divBdr>
                                                    <w:top w:val="none" w:sz="0" w:space="0" w:color="auto"/>
                                                    <w:left w:val="none" w:sz="0" w:space="0" w:color="auto"/>
                                                    <w:bottom w:val="none" w:sz="0" w:space="0" w:color="auto"/>
                                                    <w:right w:val="none" w:sz="0" w:space="0" w:color="auto"/>
                                                  </w:divBdr>
                                                </w:div>
                                                <w:div w:id="930696378">
                                                  <w:marLeft w:val="0"/>
                                                  <w:marRight w:val="0"/>
                                                  <w:marTop w:val="0"/>
                                                  <w:marBottom w:val="0"/>
                                                  <w:divBdr>
                                                    <w:top w:val="none" w:sz="0" w:space="0" w:color="auto"/>
                                                    <w:left w:val="none" w:sz="0" w:space="0" w:color="auto"/>
                                                    <w:bottom w:val="none" w:sz="0" w:space="0" w:color="auto"/>
                                                    <w:right w:val="none" w:sz="0" w:space="0" w:color="auto"/>
                                                  </w:divBdr>
                                                  <w:divsChild>
                                                    <w:div w:id="977996769">
                                                      <w:marLeft w:val="0"/>
                                                      <w:marRight w:val="0"/>
                                                      <w:marTop w:val="0"/>
                                                      <w:marBottom w:val="0"/>
                                                      <w:divBdr>
                                                        <w:top w:val="none" w:sz="0" w:space="0" w:color="auto"/>
                                                        <w:left w:val="none" w:sz="0" w:space="0" w:color="auto"/>
                                                        <w:bottom w:val="none" w:sz="0" w:space="0" w:color="auto"/>
                                                        <w:right w:val="none" w:sz="0" w:space="0" w:color="auto"/>
                                                      </w:divBdr>
                                                      <w:divsChild>
                                                        <w:div w:id="1100563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8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2879">
                                  <w:marLeft w:val="0"/>
                                  <w:marRight w:val="0"/>
                                  <w:marTop w:val="0"/>
                                  <w:marBottom w:val="0"/>
                                  <w:divBdr>
                                    <w:top w:val="none" w:sz="0" w:space="0" w:color="auto"/>
                                    <w:left w:val="none" w:sz="0" w:space="0" w:color="auto"/>
                                    <w:bottom w:val="single" w:sz="6" w:space="7" w:color="E1E8ED"/>
                                    <w:right w:val="none" w:sz="0" w:space="0" w:color="auto"/>
                                  </w:divBdr>
                                  <w:divsChild>
                                    <w:div w:id="1329600630">
                                      <w:marLeft w:val="0"/>
                                      <w:marRight w:val="0"/>
                                      <w:marTop w:val="0"/>
                                      <w:marBottom w:val="0"/>
                                      <w:divBdr>
                                        <w:top w:val="none" w:sz="0" w:space="0" w:color="auto"/>
                                        <w:left w:val="none" w:sz="0" w:space="0" w:color="auto"/>
                                        <w:bottom w:val="none" w:sz="0" w:space="0" w:color="auto"/>
                                        <w:right w:val="none" w:sz="0" w:space="0" w:color="auto"/>
                                      </w:divBdr>
                                      <w:divsChild>
                                        <w:div w:id="363480155">
                                          <w:marLeft w:val="0"/>
                                          <w:marRight w:val="0"/>
                                          <w:marTop w:val="0"/>
                                          <w:marBottom w:val="0"/>
                                          <w:divBdr>
                                            <w:top w:val="none" w:sz="0" w:space="0" w:color="auto"/>
                                            <w:left w:val="none" w:sz="0" w:space="0" w:color="auto"/>
                                            <w:bottom w:val="none" w:sz="0" w:space="0" w:color="auto"/>
                                            <w:right w:val="none" w:sz="0" w:space="0" w:color="auto"/>
                                          </w:divBdr>
                                        </w:div>
                                        <w:div w:id="682319504">
                                          <w:marLeft w:val="0"/>
                                          <w:marRight w:val="0"/>
                                          <w:marTop w:val="0"/>
                                          <w:marBottom w:val="0"/>
                                          <w:divBdr>
                                            <w:top w:val="none" w:sz="0" w:space="0" w:color="auto"/>
                                            <w:left w:val="none" w:sz="0" w:space="0" w:color="auto"/>
                                            <w:bottom w:val="none" w:sz="0" w:space="0" w:color="auto"/>
                                            <w:right w:val="none" w:sz="0" w:space="0" w:color="auto"/>
                                          </w:divBdr>
                                          <w:divsChild>
                                            <w:div w:id="1159540540">
                                              <w:marLeft w:val="0"/>
                                              <w:marRight w:val="0"/>
                                              <w:marTop w:val="75"/>
                                              <w:marBottom w:val="30"/>
                                              <w:divBdr>
                                                <w:top w:val="none" w:sz="0" w:space="0" w:color="auto"/>
                                                <w:left w:val="none" w:sz="0" w:space="0" w:color="auto"/>
                                                <w:bottom w:val="none" w:sz="0" w:space="0" w:color="auto"/>
                                                <w:right w:val="none" w:sz="0" w:space="0" w:color="auto"/>
                                              </w:divBdr>
                                              <w:divsChild>
                                                <w:div w:id="639117557">
                                                  <w:marLeft w:val="0"/>
                                                  <w:marRight w:val="0"/>
                                                  <w:marTop w:val="0"/>
                                                  <w:marBottom w:val="0"/>
                                                  <w:divBdr>
                                                    <w:top w:val="none" w:sz="0" w:space="0" w:color="auto"/>
                                                    <w:left w:val="none" w:sz="0" w:space="0" w:color="auto"/>
                                                    <w:bottom w:val="none" w:sz="0" w:space="0" w:color="auto"/>
                                                    <w:right w:val="none" w:sz="0" w:space="0" w:color="auto"/>
                                                  </w:divBdr>
                                                </w:div>
                                                <w:div w:id="1452239828">
                                                  <w:marLeft w:val="0"/>
                                                  <w:marRight w:val="0"/>
                                                  <w:marTop w:val="0"/>
                                                  <w:marBottom w:val="0"/>
                                                  <w:divBdr>
                                                    <w:top w:val="none" w:sz="0" w:space="0" w:color="auto"/>
                                                    <w:left w:val="none" w:sz="0" w:space="0" w:color="auto"/>
                                                    <w:bottom w:val="none" w:sz="0" w:space="0" w:color="auto"/>
                                                    <w:right w:val="none" w:sz="0" w:space="0" w:color="auto"/>
                                                  </w:divBdr>
                                                </w:div>
                                                <w:div w:id="2077122641">
                                                  <w:marLeft w:val="0"/>
                                                  <w:marRight w:val="0"/>
                                                  <w:marTop w:val="0"/>
                                                  <w:marBottom w:val="0"/>
                                                  <w:divBdr>
                                                    <w:top w:val="none" w:sz="0" w:space="0" w:color="auto"/>
                                                    <w:left w:val="none" w:sz="0" w:space="0" w:color="auto"/>
                                                    <w:bottom w:val="none" w:sz="0" w:space="0" w:color="auto"/>
                                                    <w:right w:val="none" w:sz="0" w:space="0" w:color="auto"/>
                                                  </w:divBdr>
                                                </w:div>
                                                <w:div w:id="2121296044">
                                                  <w:marLeft w:val="0"/>
                                                  <w:marRight w:val="0"/>
                                                  <w:marTop w:val="0"/>
                                                  <w:marBottom w:val="0"/>
                                                  <w:divBdr>
                                                    <w:top w:val="none" w:sz="0" w:space="0" w:color="auto"/>
                                                    <w:left w:val="none" w:sz="0" w:space="0" w:color="auto"/>
                                                    <w:bottom w:val="none" w:sz="0" w:space="0" w:color="auto"/>
                                                    <w:right w:val="none" w:sz="0" w:space="0" w:color="auto"/>
                                                  </w:divBdr>
                                                  <w:divsChild>
                                                    <w:div w:id="1638684778">
                                                      <w:marLeft w:val="0"/>
                                                      <w:marRight w:val="0"/>
                                                      <w:marTop w:val="0"/>
                                                      <w:marBottom w:val="0"/>
                                                      <w:divBdr>
                                                        <w:top w:val="none" w:sz="0" w:space="0" w:color="auto"/>
                                                        <w:left w:val="none" w:sz="0" w:space="0" w:color="auto"/>
                                                        <w:bottom w:val="none" w:sz="0" w:space="0" w:color="auto"/>
                                                        <w:right w:val="none" w:sz="0" w:space="0" w:color="auto"/>
                                                      </w:divBdr>
                                                      <w:divsChild>
                                                        <w:div w:id="1200775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6298225">
                                  <w:marLeft w:val="0"/>
                                  <w:marRight w:val="0"/>
                                  <w:marTop w:val="0"/>
                                  <w:marBottom w:val="0"/>
                                  <w:divBdr>
                                    <w:top w:val="none" w:sz="0" w:space="0" w:color="auto"/>
                                    <w:left w:val="none" w:sz="0" w:space="0" w:color="auto"/>
                                    <w:bottom w:val="single" w:sz="6" w:space="7" w:color="E1E8ED"/>
                                    <w:right w:val="none" w:sz="0" w:space="0" w:color="auto"/>
                                  </w:divBdr>
                                  <w:divsChild>
                                    <w:div w:id="1401833674">
                                      <w:marLeft w:val="0"/>
                                      <w:marRight w:val="0"/>
                                      <w:marTop w:val="0"/>
                                      <w:marBottom w:val="0"/>
                                      <w:divBdr>
                                        <w:top w:val="none" w:sz="0" w:space="0" w:color="auto"/>
                                        <w:left w:val="none" w:sz="0" w:space="0" w:color="auto"/>
                                        <w:bottom w:val="none" w:sz="0" w:space="0" w:color="auto"/>
                                        <w:right w:val="none" w:sz="0" w:space="0" w:color="auto"/>
                                      </w:divBdr>
                                      <w:divsChild>
                                        <w:div w:id="714230941">
                                          <w:marLeft w:val="0"/>
                                          <w:marRight w:val="0"/>
                                          <w:marTop w:val="0"/>
                                          <w:marBottom w:val="0"/>
                                          <w:divBdr>
                                            <w:top w:val="none" w:sz="0" w:space="0" w:color="auto"/>
                                            <w:left w:val="none" w:sz="0" w:space="0" w:color="auto"/>
                                            <w:bottom w:val="none" w:sz="0" w:space="0" w:color="auto"/>
                                            <w:right w:val="none" w:sz="0" w:space="0" w:color="auto"/>
                                          </w:divBdr>
                                          <w:divsChild>
                                            <w:div w:id="1404796508">
                                              <w:marLeft w:val="0"/>
                                              <w:marRight w:val="0"/>
                                              <w:marTop w:val="75"/>
                                              <w:marBottom w:val="30"/>
                                              <w:divBdr>
                                                <w:top w:val="none" w:sz="0" w:space="0" w:color="auto"/>
                                                <w:left w:val="none" w:sz="0" w:space="0" w:color="auto"/>
                                                <w:bottom w:val="none" w:sz="0" w:space="0" w:color="auto"/>
                                                <w:right w:val="none" w:sz="0" w:space="0" w:color="auto"/>
                                              </w:divBdr>
                                              <w:divsChild>
                                                <w:div w:id="1010639">
                                                  <w:marLeft w:val="0"/>
                                                  <w:marRight w:val="0"/>
                                                  <w:marTop w:val="0"/>
                                                  <w:marBottom w:val="0"/>
                                                  <w:divBdr>
                                                    <w:top w:val="none" w:sz="0" w:space="0" w:color="auto"/>
                                                    <w:left w:val="none" w:sz="0" w:space="0" w:color="auto"/>
                                                    <w:bottom w:val="none" w:sz="0" w:space="0" w:color="auto"/>
                                                    <w:right w:val="none" w:sz="0" w:space="0" w:color="auto"/>
                                                  </w:divBdr>
                                                </w:div>
                                                <w:div w:id="854542618">
                                                  <w:marLeft w:val="0"/>
                                                  <w:marRight w:val="0"/>
                                                  <w:marTop w:val="0"/>
                                                  <w:marBottom w:val="0"/>
                                                  <w:divBdr>
                                                    <w:top w:val="none" w:sz="0" w:space="0" w:color="auto"/>
                                                    <w:left w:val="none" w:sz="0" w:space="0" w:color="auto"/>
                                                    <w:bottom w:val="none" w:sz="0" w:space="0" w:color="auto"/>
                                                    <w:right w:val="none" w:sz="0" w:space="0" w:color="auto"/>
                                                  </w:divBdr>
                                                </w:div>
                                                <w:div w:id="1339427015">
                                                  <w:marLeft w:val="0"/>
                                                  <w:marRight w:val="0"/>
                                                  <w:marTop w:val="0"/>
                                                  <w:marBottom w:val="0"/>
                                                  <w:divBdr>
                                                    <w:top w:val="none" w:sz="0" w:space="0" w:color="auto"/>
                                                    <w:left w:val="none" w:sz="0" w:space="0" w:color="auto"/>
                                                    <w:bottom w:val="none" w:sz="0" w:space="0" w:color="auto"/>
                                                    <w:right w:val="none" w:sz="0" w:space="0" w:color="auto"/>
                                                  </w:divBdr>
                                                  <w:divsChild>
                                                    <w:div w:id="628970981">
                                                      <w:marLeft w:val="0"/>
                                                      <w:marRight w:val="0"/>
                                                      <w:marTop w:val="0"/>
                                                      <w:marBottom w:val="0"/>
                                                      <w:divBdr>
                                                        <w:top w:val="none" w:sz="0" w:space="0" w:color="auto"/>
                                                        <w:left w:val="none" w:sz="0" w:space="0" w:color="auto"/>
                                                        <w:bottom w:val="none" w:sz="0" w:space="0" w:color="auto"/>
                                                        <w:right w:val="none" w:sz="0" w:space="0" w:color="auto"/>
                                                      </w:divBdr>
                                                      <w:divsChild>
                                                        <w:div w:id="208600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6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8739">
                                  <w:marLeft w:val="0"/>
                                  <w:marRight w:val="0"/>
                                  <w:marTop w:val="0"/>
                                  <w:marBottom w:val="0"/>
                                  <w:divBdr>
                                    <w:top w:val="none" w:sz="0" w:space="0" w:color="auto"/>
                                    <w:left w:val="none" w:sz="0" w:space="0" w:color="auto"/>
                                    <w:bottom w:val="single" w:sz="6" w:space="7" w:color="E1E8ED"/>
                                    <w:right w:val="none" w:sz="0" w:space="0" w:color="auto"/>
                                  </w:divBdr>
                                  <w:divsChild>
                                    <w:div w:id="1088885778">
                                      <w:marLeft w:val="0"/>
                                      <w:marRight w:val="0"/>
                                      <w:marTop w:val="0"/>
                                      <w:marBottom w:val="0"/>
                                      <w:divBdr>
                                        <w:top w:val="none" w:sz="0" w:space="0" w:color="auto"/>
                                        <w:left w:val="none" w:sz="0" w:space="0" w:color="auto"/>
                                        <w:bottom w:val="none" w:sz="0" w:space="0" w:color="auto"/>
                                        <w:right w:val="none" w:sz="0" w:space="0" w:color="auto"/>
                                      </w:divBdr>
                                      <w:divsChild>
                                        <w:div w:id="761294770">
                                          <w:marLeft w:val="0"/>
                                          <w:marRight w:val="0"/>
                                          <w:marTop w:val="0"/>
                                          <w:marBottom w:val="0"/>
                                          <w:divBdr>
                                            <w:top w:val="none" w:sz="0" w:space="0" w:color="auto"/>
                                            <w:left w:val="none" w:sz="0" w:space="0" w:color="auto"/>
                                            <w:bottom w:val="none" w:sz="0" w:space="0" w:color="auto"/>
                                            <w:right w:val="none" w:sz="0" w:space="0" w:color="auto"/>
                                          </w:divBdr>
                                        </w:div>
                                        <w:div w:id="2131390300">
                                          <w:marLeft w:val="0"/>
                                          <w:marRight w:val="0"/>
                                          <w:marTop w:val="0"/>
                                          <w:marBottom w:val="0"/>
                                          <w:divBdr>
                                            <w:top w:val="none" w:sz="0" w:space="0" w:color="auto"/>
                                            <w:left w:val="none" w:sz="0" w:space="0" w:color="auto"/>
                                            <w:bottom w:val="none" w:sz="0" w:space="0" w:color="auto"/>
                                            <w:right w:val="none" w:sz="0" w:space="0" w:color="auto"/>
                                          </w:divBdr>
                                          <w:divsChild>
                                            <w:div w:id="1200824749">
                                              <w:marLeft w:val="0"/>
                                              <w:marRight w:val="0"/>
                                              <w:marTop w:val="75"/>
                                              <w:marBottom w:val="30"/>
                                              <w:divBdr>
                                                <w:top w:val="none" w:sz="0" w:space="0" w:color="auto"/>
                                                <w:left w:val="none" w:sz="0" w:space="0" w:color="auto"/>
                                                <w:bottom w:val="none" w:sz="0" w:space="0" w:color="auto"/>
                                                <w:right w:val="none" w:sz="0" w:space="0" w:color="auto"/>
                                              </w:divBdr>
                                              <w:divsChild>
                                                <w:div w:id="507259817">
                                                  <w:marLeft w:val="0"/>
                                                  <w:marRight w:val="0"/>
                                                  <w:marTop w:val="0"/>
                                                  <w:marBottom w:val="0"/>
                                                  <w:divBdr>
                                                    <w:top w:val="none" w:sz="0" w:space="0" w:color="auto"/>
                                                    <w:left w:val="none" w:sz="0" w:space="0" w:color="auto"/>
                                                    <w:bottom w:val="none" w:sz="0" w:space="0" w:color="auto"/>
                                                    <w:right w:val="none" w:sz="0" w:space="0" w:color="auto"/>
                                                  </w:divBdr>
                                                </w:div>
                                                <w:div w:id="990794262">
                                                  <w:marLeft w:val="0"/>
                                                  <w:marRight w:val="0"/>
                                                  <w:marTop w:val="0"/>
                                                  <w:marBottom w:val="0"/>
                                                  <w:divBdr>
                                                    <w:top w:val="none" w:sz="0" w:space="0" w:color="auto"/>
                                                    <w:left w:val="none" w:sz="0" w:space="0" w:color="auto"/>
                                                    <w:bottom w:val="none" w:sz="0" w:space="0" w:color="auto"/>
                                                    <w:right w:val="none" w:sz="0" w:space="0" w:color="auto"/>
                                                  </w:divBdr>
                                                  <w:divsChild>
                                                    <w:div w:id="499779286">
                                                      <w:marLeft w:val="0"/>
                                                      <w:marRight w:val="0"/>
                                                      <w:marTop w:val="0"/>
                                                      <w:marBottom w:val="0"/>
                                                      <w:divBdr>
                                                        <w:top w:val="none" w:sz="0" w:space="0" w:color="auto"/>
                                                        <w:left w:val="none" w:sz="0" w:space="0" w:color="auto"/>
                                                        <w:bottom w:val="none" w:sz="0" w:space="0" w:color="auto"/>
                                                        <w:right w:val="none" w:sz="0" w:space="0" w:color="auto"/>
                                                      </w:divBdr>
                                                      <w:divsChild>
                                                        <w:div w:id="150867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847916">
                                                  <w:marLeft w:val="0"/>
                                                  <w:marRight w:val="0"/>
                                                  <w:marTop w:val="0"/>
                                                  <w:marBottom w:val="0"/>
                                                  <w:divBdr>
                                                    <w:top w:val="none" w:sz="0" w:space="0" w:color="auto"/>
                                                    <w:left w:val="none" w:sz="0" w:space="0" w:color="auto"/>
                                                    <w:bottom w:val="none" w:sz="0" w:space="0" w:color="auto"/>
                                                    <w:right w:val="none" w:sz="0" w:space="0" w:color="auto"/>
                                                  </w:divBdr>
                                                </w:div>
                                                <w:div w:id="19547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628">
                                  <w:marLeft w:val="0"/>
                                  <w:marRight w:val="0"/>
                                  <w:marTop w:val="0"/>
                                  <w:marBottom w:val="0"/>
                                  <w:divBdr>
                                    <w:top w:val="none" w:sz="0" w:space="0" w:color="auto"/>
                                    <w:left w:val="none" w:sz="0" w:space="0" w:color="auto"/>
                                    <w:bottom w:val="single" w:sz="6" w:space="7" w:color="E1E8ED"/>
                                    <w:right w:val="none" w:sz="0" w:space="0" w:color="auto"/>
                                  </w:divBdr>
                                  <w:divsChild>
                                    <w:div w:id="402290099">
                                      <w:marLeft w:val="0"/>
                                      <w:marRight w:val="0"/>
                                      <w:marTop w:val="0"/>
                                      <w:marBottom w:val="0"/>
                                      <w:divBdr>
                                        <w:top w:val="none" w:sz="0" w:space="0" w:color="auto"/>
                                        <w:left w:val="none" w:sz="0" w:space="0" w:color="auto"/>
                                        <w:bottom w:val="none" w:sz="0" w:space="0" w:color="auto"/>
                                        <w:right w:val="none" w:sz="0" w:space="0" w:color="auto"/>
                                      </w:divBdr>
                                      <w:divsChild>
                                        <w:div w:id="230772662">
                                          <w:marLeft w:val="0"/>
                                          <w:marRight w:val="0"/>
                                          <w:marTop w:val="0"/>
                                          <w:marBottom w:val="0"/>
                                          <w:divBdr>
                                            <w:top w:val="none" w:sz="0" w:space="0" w:color="auto"/>
                                            <w:left w:val="none" w:sz="0" w:space="0" w:color="auto"/>
                                            <w:bottom w:val="none" w:sz="0" w:space="0" w:color="auto"/>
                                            <w:right w:val="none" w:sz="0" w:space="0" w:color="auto"/>
                                          </w:divBdr>
                                          <w:divsChild>
                                            <w:div w:id="1153373539">
                                              <w:marLeft w:val="0"/>
                                              <w:marRight w:val="0"/>
                                              <w:marTop w:val="75"/>
                                              <w:marBottom w:val="30"/>
                                              <w:divBdr>
                                                <w:top w:val="none" w:sz="0" w:space="0" w:color="auto"/>
                                                <w:left w:val="none" w:sz="0" w:space="0" w:color="auto"/>
                                                <w:bottom w:val="none" w:sz="0" w:space="0" w:color="auto"/>
                                                <w:right w:val="none" w:sz="0" w:space="0" w:color="auto"/>
                                              </w:divBdr>
                                              <w:divsChild>
                                                <w:div w:id="118030923">
                                                  <w:marLeft w:val="0"/>
                                                  <w:marRight w:val="0"/>
                                                  <w:marTop w:val="0"/>
                                                  <w:marBottom w:val="0"/>
                                                  <w:divBdr>
                                                    <w:top w:val="none" w:sz="0" w:space="0" w:color="auto"/>
                                                    <w:left w:val="none" w:sz="0" w:space="0" w:color="auto"/>
                                                    <w:bottom w:val="none" w:sz="0" w:space="0" w:color="auto"/>
                                                    <w:right w:val="none" w:sz="0" w:space="0" w:color="auto"/>
                                                  </w:divBdr>
                                                </w:div>
                                                <w:div w:id="196702717">
                                                  <w:marLeft w:val="0"/>
                                                  <w:marRight w:val="0"/>
                                                  <w:marTop w:val="0"/>
                                                  <w:marBottom w:val="0"/>
                                                  <w:divBdr>
                                                    <w:top w:val="none" w:sz="0" w:space="0" w:color="auto"/>
                                                    <w:left w:val="none" w:sz="0" w:space="0" w:color="auto"/>
                                                    <w:bottom w:val="none" w:sz="0" w:space="0" w:color="auto"/>
                                                    <w:right w:val="none" w:sz="0" w:space="0" w:color="auto"/>
                                                  </w:divBdr>
                                                </w:div>
                                                <w:div w:id="590819880">
                                                  <w:marLeft w:val="0"/>
                                                  <w:marRight w:val="0"/>
                                                  <w:marTop w:val="0"/>
                                                  <w:marBottom w:val="0"/>
                                                  <w:divBdr>
                                                    <w:top w:val="none" w:sz="0" w:space="0" w:color="auto"/>
                                                    <w:left w:val="none" w:sz="0" w:space="0" w:color="auto"/>
                                                    <w:bottom w:val="none" w:sz="0" w:space="0" w:color="auto"/>
                                                    <w:right w:val="none" w:sz="0" w:space="0" w:color="auto"/>
                                                  </w:divBdr>
                                                  <w:divsChild>
                                                    <w:div w:id="296372300">
                                                      <w:marLeft w:val="0"/>
                                                      <w:marRight w:val="0"/>
                                                      <w:marTop w:val="0"/>
                                                      <w:marBottom w:val="0"/>
                                                      <w:divBdr>
                                                        <w:top w:val="none" w:sz="0" w:space="0" w:color="auto"/>
                                                        <w:left w:val="none" w:sz="0" w:space="0" w:color="auto"/>
                                                        <w:bottom w:val="none" w:sz="0" w:space="0" w:color="auto"/>
                                                        <w:right w:val="none" w:sz="0" w:space="0" w:color="auto"/>
                                                      </w:divBdr>
                                                      <w:divsChild>
                                                        <w:div w:id="11052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71">
                                  <w:marLeft w:val="0"/>
                                  <w:marRight w:val="0"/>
                                  <w:marTop w:val="0"/>
                                  <w:marBottom w:val="0"/>
                                  <w:divBdr>
                                    <w:top w:val="none" w:sz="0" w:space="0" w:color="auto"/>
                                    <w:left w:val="none" w:sz="0" w:space="0" w:color="auto"/>
                                    <w:bottom w:val="single" w:sz="6" w:space="7" w:color="E1E8ED"/>
                                    <w:right w:val="none" w:sz="0" w:space="0" w:color="auto"/>
                                  </w:divBdr>
                                  <w:divsChild>
                                    <w:div w:id="1955474778">
                                      <w:marLeft w:val="0"/>
                                      <w:marRight w:val="0"/>
                                      <w:marTop w:val="0"/>
                                      <w:marBottom w:val="0"/>
                                      <w:divBdr>
                                        <w:top w:val="none" w:sz="0" w:space="0" w:color="auto"/>
                                        <w:left w:val="none" w:sz="0" w:space="0" w:color="auto"/>
                                        <w:bottom w:val="none" w:sz="0" w:space="0" w:color="auto"/>
                                        <w:right w:val="none" w:sz="0" w:space="0" w:color="auto"/>
                                      </w:divBdr>
                                      <w:divsChild>
                                        <w:div w:id="825164263">
                                          <w:marLeft w:val="0"/>
                                          <w:marRight w:val="0"/>
                                          <w:marTop w:val="0"/>
                                          <w:marBottom w:val="0"/>
                                          <w:divBdr>
                                            <w:top w:val="none" w:sz="0" w:space="0" w:color="auto"/>
                                            <w:left w:val="none" w:sz="0" w:space="0" w:color="auto"/>
                                            <w:bottom w:val="none" w:sz="0" w:space="0" w:color="auto"/>
                                            <w:right w:val="none" w:sz="0" w:space="0" w:color="auto"/>
                                          </w:divBdr>
                                        </w:div>
                                        <w:div w:id="1075205416">
                                          <w:marLeft w:val="0"/>
                                          <w:marRight w:val="0"/>
                                          <w:marTop w:val="0"/>
                                          <w:marBottom w:val="0"/>
                                          <w:divBdr>
                                            <w:top w:val="none" w:sz="0" w:space="0" w:color="auto"/>
                                            <w:left w:val="none" w:sz="0" w:space="0" w:color="auto"/>
                                            <w:bottom w:val="none" w:sz="0" w:space="0" w:color="auto"/>
                                            <w:right w:val="none" w:sz="0" w:space="0" w:color="auto"/>
                                          </w:divBdr>
                                          <w:divsChild>
                                            <w:div w:id="1490826282">
                                              <w:marLeft w:val="0"/>
                                              <w:marRight w:val="0"/>
                                              <w:marTop w:val="75"/>
                                              <w:marBottom w:val="30"/>
                                              <w:divBdr>
                                                <w:top w:val="none" w:sz="0" w:space="0" w:color="auto"/>
                                                <w:left w:val="none" w:sz="0" w:space="0" w:color="auto"/>
                                                <w:bottom w:val="none" w:sz="0" w:space="0" w:color="auto"/>
                                                <w:right w:val="none" w:sz="0" w:space="0" w:color="auto"/>
                                              </w:divBdr>
                                              <w:divsChild>
                                                <w:div w:id="73864366">
                                                  <w:marLeft w:val="0"/>
                                                  <w:marRight w:val="0"/>
                                                  <w:marTop w:val="0"/>
                                                  <w:marBottom w:val="0"/>
                                                  <w:divBdr>
                                                    <w:top w:val="none" w:sz="0" w:space="0" w:color="auto"/>
                                                    <w:left w:val="none" w:sz="0" w:space="0" w:color="auto"/>
                                                    <w:bottom w:val="none" w:sz="0" w:space="0" w:color="auto"/>
                                                    <w:right w:val="none" w:sz="0" w:space="0" w:color="auto"/>
                                                  </w:divBdr>
                                                </w:div>
                                                <w:div w:id="98528020">
                                                  <w:marLeft w:val="0"/>
                                                  <w:marRight w:val="0"/>
                                                  <w:marTop w:val="0"/>
                                                  <w:marBottom w:val="0"/>
                                                  <w:divBdr>
                                                    <w:top w:val="none" w:sz="0" w:space="0" w:color="auto"/>
                                                    <w:left w:val="none" w:sz="0" w:space="0" w:color="auto"/>
                                                    <w:bottom w:val="none" w:sz="0" w:space="0" w:color="auto"/>
                                                    <w:right w:val="none" w:sz="0" w:space="0" w:color="auto"/>
                                                  </w:divBdr>
                                                </w:div>
                                                <w:div w:id="821311177">
                                                  <w:marLeft w:val="0"/>
                                                  <w:marRight w:val="0"/>
                                                  <w:marTop w:val="0"/>
                                                  <w:marBottom w:val="0"/>
                                                  <w:divBdr>
                                                    <w:top w:val="none" w:sz="0" w:space="0" w:color="auto"/>
                                                    <w:left w:val="none" w:sz="0" w:space="0" w:color="auto"/>
                                                    <w:bottom w:val="none" w:sz="0" w:space="0" w:color="auto"/>
                                                    <w:right w:val="none" w:sz="0" w:space="0" w:color="auto"/>
                                                  </w:divBdr>
                                                  <w:divsChild>
                                                    <w:div w:id="1377780929">
                                                      <w:marLeft w:val="0"/>
                                                      <w:marRight w:val="0"/>
                                                      <w:marTop w:val="0"/>
                                                      <w:marBottom w:val="0"/>
                                                      <w:divBdr>
                                                        <w:top w:val="none" w:sz="0" w:space="0" w:color="auto"/>
                                                        <w:left w:val="none" w:sz="0" w:space="0" w:color="auto"/>
                                                        <w:bottom w:val="none" w:sz="0" w:space="0" w:color="auto"/>
                                                        <w:right w:val="none" w:sz="0" w:space="0" w:color="auto"/>
                                                      </w:divBdr>
                                                      <w:divsChild>
                                                        <w:div w:id="1754358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1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4221">
                                  <w:marLeft w:val="0"/>
                                  <w:marRight w:val="0"/>
                                  <w:marTop w:val="0"/>
                                  <w:marBottom w:val="0"/>
                                  <w:divBdr>
                                    <w:top w:val="none" w:sz="0" w:space="0" w:color="auto"/>
                                    <w:left w:val="none" w:sz="0" w:space="0" w:color="auto"/>
                                    <w:bottom w:val="single" w:sz="6" w:space="7" w:color="E1E8ED"/>
                                    <w:right w:val="none" w:sz="0" w:space="0" w:color="auto"/>
                                  </w:divBdr>
                                  <w:divsChild>
                                    <w:div w:id="1565531818">
                                      <w:marLeft w:val="0"/>
                                      <w:marRight w:val="0"/>
                                      <w:marTop w:val="0"/>
                                      <w:marBottom w:val="0"/>
                                      <w:divBdr>
                                        <w:top w:val="none" w:sz="0" w:space="0" w:color="auto"/>
                                        <w:left w:val="none" w:sz="0" w:space="0" w:color="auto"/>
                                        <w:bottom w:val="none" w:sz="0" w:space="0" w:color="auto"/>
                                        <w:right w:val="none" w:sz="0" w:space="0" w:color="auto"/>
                                      </w:divBdr>
                                      <w:divsChild>
                                        <w:div w:id="2093428098">
                                          <w:marLeft w:val="0"/>
                                          <w:marRight w:val="0"/>
                                          <w:marTop w:val="0"/>
                                          <w:marBottom w:val="0"/>
                                          <w:divBdr>
                                            <w:top w:val="none" w:sz="0" w:space="0" w:color="auto"/>
                                            <w:left w:val="none" w:sz="0" w:space="0" w:color="auto"/>
                                            <w:bottom w:val="none" w:sz="0" w:space="0" w:color="auto"/>
                                            <w:right w:val="none" w:sz="0" w:space="0" w:color="auto"/>
                                          </w:divBdr>
                                          <w:divsChild>
                                            <w:div w:id="735710973">
                                              <w:marLeft w:val="0"/>
                                              <w:marRight w:val="0"/>
                                              <w:marTop w:val="75"/>
                                              <w:marBottom w:val="30"/>
                                              <w:divBdr>
                                                <w:top w:val="none" w:sz="0" w:space="0" w:color="auto"/>
                                                <w:left w:val="none" w:sz="0" w:space="0" w:color="auto"/>
                                                <w:bottom w:val="none" w:sz="0" w:space="0" w:color="auto"/>
                                                <w:right w:val="none" w:sz="0" w:space="0" w:color="auto"/>
                                              </w:divBdr>
                                              <w:divsChild>
                                                <w:div w:id="169107449">
                                                  <w:marLeft w:val="0"/>
                                                  <w:marRight w:val="0"/>
                                                  <w:marTop w:val="0"/>
                                                  <w:marBottom w:val="0"/>
                                                  <w:divBdr>
                                                    <w:top w:val="none" w:sz="0" w:space="0" w:color="auto"/>
                                                    <w:left w:val="none" w:sz="0" w:space="0" w:color="auto"/>
                                                    <w:bottom w:val="none" w:sz="0" w:space="0" w:color="auto"/>
                                                    <w:right w:val="none" w:sz="0" w:space="0" w:color="auto"/>
                                                  </w:divBdr>
                                                </w:div>
                                                <w:div w:id="834077814">
                                                  <w:marLeft w:val="0"/>
                                                  <w:marRight w:val="0"/>
                                                  <w:marTop w:val="0"/>
                                                  <w:marBottom w:val="0"/>
                                                  <w:divBdr>
                                                    <w:top w:val="none" w:sz="0" w:space="0" w:color="auto"/>
                                                    <w:left w:val="none" w:sz="0" w:space="0" w:color="auto"/>
                                                    <w:bottom w:val="none" w:sz="0" w:space="0" w:color="auto"/>
                                                    <w:right w:val="none" w:sz="0" w:space="0" w:color="auto"/>
                                                  </w:divBdr>
                                                  <w:divsChild>
                                                    <w:div w:id="433133974">
                                                      <w:marLeft w:val="0"/>
                                                      <w:marRight w:val="0"/>
                                                      <w:marTop w:val="0"/>
                                                      <w:marBottom w:val="0"/>
                                                      <w:divBdr>
                                                        <w:top w:val="none" w:sz="0" w:space="0" w:color="auto"/>
                                                        <w:left w:val="none" w:sz="0" w:space="0" w:color="auto"/>
                                                        <w:bottom w:val="none" w:sz="0" w:space="0" w:color="auto"/>
                                                        <w:right w:val="none" w:sz="0" w:space="0" w:color="auto"/>
                                                      </w:divBdr>
                                                      <w:divsChild>
                                                        <w:div w:id="19991121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686613">
                                                  <w:marLeft w:val="0"/>
                                                  <w:marRight w:val="0"/>
                                                  <w:marTop w:val="0"/>
                                                  <w:marBottom w:val="0"/>
                                                  <w:divBdr>
                                                    <w:top w:val="none" w:sz="0" w:space="0" w:color="auto"/>
                                                    <w:left w:val="none" w:sz="0" w:space="0" w:color="auto"/>
                                                    <w:bottom w:val="none" w:sz="0" w:space="0" w:color="auto"/>
                                                    <w:right w:val="none" w:sz="0" w:space="0" w:color="auto"/>
                                                  </w:divBdr>
                                                </w:div>
                                                <w:div w:id="16304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2852">
                                  <w:marLeft w:val="0"/>
                                  <w:marRight w:val="0"/>
                                  <w:marTop w:val="0"/>
                                  <w:marBottom w:val="0"/>
                                  <w:divBdr>
                                    <w:top w:val="none" w:sz="0" w:space="0" w:color="auto"/>
                                    <w:left w:val="none" w:sz="0" w:space="0" w:color="auto"/>
                                    <w:bottom w:val="single" w:sz="6" w:space="7" w:color="E1E8ED"/>
                                    <w:right w:val="none" w:sz="0" w:space="0" w:color="auto"/>
                                  </w:divBdr>
                                  <w:divsChild>
                                    <w:div w:id="572006725">
                                      <w:marLeft w:val="0"/>
                                      <w:marRight w:val="0"/>
                                      <w:marTop w:val="0"/>
                                      <w:marBottom w:val="0"/>
                                      <w:divBdr>
                                        <w:top w:val="none" w:sz="0" w:space="0" w:color="auto"/>
                                        <w:left w:val="none" w:sz="0" w:space="0" w:color="auto"/>
                                        <w:bottom w:val="none" w:sz="0" w:space="0" w:color="auto"/>
                                        <w:right w:val="none" w:sz="0" w:space="0" w:color="auto"/>
                                      </w:divBdr>
                                      <w:divsChild>
                                        <w:div w:id="1557006028">
                                          <w:marLeft w:val="0"/>
                                          <w:marRight w:val="0"/>
                                          <w:marTop w:val="0"/>
                                          <w:marBottom w:val="0"/>
                                          <w:divBdr>
                                            <w:top w:val="none" w:sz="0" w:space="0" w:color="auto"/>
                                            <w:left w:val="none" w:sz="0" w:space="0" w:color="auto"/>
                                            <w:bottom w:val="none" w:sz="0" w:space="0" w:color="auto"/>
                                            <w:right w:val="none" w:sz="0" w:space="0" w:color="auto"/>
                                          </w:divBdr>
                                        </w:div>
                                        <w:div w:id="2024820192">
                                          <w:marLeft w:val="0"/>
                                          <w:marRight w:val="0"/>
                                          <w:marTop w:val="0"/>
                                          <w:marBottom w:val="0"/>
                                          <w:divBdr>
                                            <w:top w:val="none" w:sz="0" w:space="0" w:color="auto"/>
                                            <w:left w:val="none" w:sz="0" w:space="0" w:color="auto"/>
                                            <w:bottom w:val="none" w:sz="0" w:space="0" w:color="auto"/>
                                            <w:right w:val="none" w:sz="0" w:space="0" w:color="auto"/>
                                          </w:divBdr>
                                          <w:divsChild>
                                            <w:div w:id="1041517076">
                                              <w:marLeft w:val="0"/>
                                              <w:marRight w:val="0"/>
                                              <w:marTop w:val="75"/>
                                              <w:marBottom w:val="30"/>
                                              <w:divBdr>
                                                <w:top w:val="none" w:sz="0" w:space="0" w:color="auto"/>
                                                <w:left w:val="none" w:sz="0" w:space="0" w:color="auto"/>
                                                <w:bottom w:val="none" w:sz="0" w:space="0" w:color="auto"/>
                                                <w:right w:val="none" w:sz="0" w:space="0" w:color="auto"/>
                                              </w:divBdr>
                                              <w:divsChild>
                                                <w:div w:id="1525167938">
                                                  <w:marLeft w:val="0"/>
                                                  <w:marRight w:val="0"/>
                                                  <w:marTop w:val="0"/>
                                                  <w:marBottom w:val="0"/>
                                                  <w:divBdr>
                                                    <w:top w:val="none" w:sz="0" w:space="0" w:color="auto"/>
                                                    <w:left w:val="none" w:sz="0" w:space="0" w:color="auto"/>
                                                    <w:bottom w:val="none" w:sz="0" w:space="0" w:color="auto"/>
                                                    <w:right w:val="none" w:sz="0" w:space="0" w:color="auto"/>
                                                  </w:divBdr>
                                                </w:div>
                                                <w:div w:id="1806267048">
                                                  <w:marLeft w:val="0"/>
                                                  <w:marRight w:val="0"/>
                                                  <w:marTop w:val="0"/>
                                                  <w:marBottom w:val="0"/>
                                                  <w:divBdr>
                                                    <w:top w:val="none" w:sz="0" w:space="0" w:color="auto"/>
                                                    <w:left w:val="none" w:sz="0" w:space="0" w:color="auto"/>
                                                    <w:bottom w:val="none" w:sz="0" w:space="0" w:color="auto"/>
                                                    <w:right w:val="none" w:sz="0" w:space="0" w:color="auto"/>
                                                  </w:divBdr>
                                                </w:div>
                                                <w:div w:id="1859805743">
                                                  <w:marLeft w:val="0"/>
                                                  <w:marRight w:val="0"/>
                                                  <w:marTop w:val="0"/>
                                                  <w:marBottom w:val="0"/>
                                                  <w:divBdr>
                                                    <w:top w:val="none" w:sz="0" w:space="0" w:color="auto"/>
                                                    <w:left w:val="none" w:sz="0" w:space="0" w:color="auto"/>
                                                    <w:bottom w:val="none" w:sz="0" w:space="0" w:color="auto"/>
                                                    <w:right w:val="none" w:sz="0" w:space="0" w:color="auto"/>
                                                  </w:divBdr>
                                                  <w:divsChild>
                                                    <w:div w:id="897008631">
                                                      <w:marLeft w:val="0"/>
                                                      <w:marRight w:val="0"/>
                                                      <w:marTop w:val="0"/>
                                                      <w:marBottom w:val="0"/>
                                                      <w:divBdr>
                                                        <w:top w:val="none" w:sz="0" w:space="0" w:color="auto"/>
                                                        <w:left w:val="none" w:sz="0" w:space="0" w:color="auto"/>
                                                        <w:bottom w:val="none" w:sz="0" w:space="0" w:color="auto"/>
                                                        <w:right w:val="none" w:sz="0" w:space="0" w:color="auto"/>
                                                      </w:divBdr>
                                                      <w:divsChild>
                                                        <w:div w:id="1048652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52295">
                                  <w:marLeft w:val="0"/>
                                  <w:marRight w:val="0"/>
                                  <w:marTop w:val="0"/>
                                  <w:marBottom w:val="0"/>
                                  <w:divBdr>
                                    <w:top w:val="none" w:sz="0" w:space="0" w:color="auto"/>
                                    <w:left w:val="none" w:sz="0" w:space="0" w:color="auto"/>
                                    <w:bottom w:val="single" w:sz="6" w:space="7" w:color="E1E8ED"/>
                                    <w:right w:val="none" w:sz="0" w:space="0" w:color="auto"/>
                                  </w:divBdr>
                                  <w:divsChild>
                                    <w:div w:id="1958757747">
                                      <w:marLeft w:val="0"/>
                                      <w:marRight w:val="0"/>
                                      <w:marTop w:val="0"/>
                                      <w:marBottom w:val="0"/>
                                      <w:divBdr>
                                        <w:top w:val="none" w:sz="0" w:space="0" w:color="auto"/>
                                        <w:left w:val="none" w:sz="0" w:space="0" w:color="auto"/>
                                        <w:bottom w:val="none" w:sz="0" w:space="0" w:color="auto"/>
                                        <w:right w:val="none" w:sz="0" w:space="0" w:color="auto"/>
                                      </w:divBdr>
                                      <w:divsChild>
                                        <w:div w:id="1764255917">
                                          <w:marLeft w:val="0"/>
                                          <w:marRight w:val="0"/>
                                          <w:marTop w:val="0"/>
                                          <w:marBottom w:val="0"/>
                                          <w:divBdr>
                                            <w:top w:val="none" w:sz="0" w:space="0" w:color="auto"/>
                                            <w:left w:val="none" w:sz="0" w:space="0" w:color="auto"/>
                                            <w:bottom w:val="none" w:sz="0" w:space="0" w:color="auto"/>
                                            <w:right w:val="none" w:sz="0" w:space="0" w:color="auto"/>
                                          </w:divBdr>
                                        </w:div>
                                        <w:div w:id="1981374540">
                                          <w:marLeft w:val="0"/>
                                          <w:marRight w:val="0"/>
                                          <w:marTop w:val="0"/>
                                          <w:marBottom w:val="0"/>
                                          <w:divBdr>
                                            <w:top w:val="none" w:sz="0" w:space="0" w:color="auto"/>
                                            <w:left w:val="none" w:sz="0" w:space="0" w:color="auto"/>
                                            <w:bottom w:val="none" w:sz="0" w:space="0" w:color="auto"/>
                                            <w:right w:val="none" w:sz="0" w:space="0" w:color="auto"/>
                                          </w:divBdr>
                                          <w:divsChild>
                                            <w:div w:id="1712344132">
                                              <w:marLeft w:val="0"/>
                                              <w:marRight w:val="0"/>
                                              <w:marTop w:val="75"/>
                                              <w:marBottom w:val="30"/>
                                              <w:divBdr>
                                                <w:top w:val="none" w:sz="0" w:space="0" w:color="auto"/>
                                                <w:left w:val="none" w:sz="0" w:space="0" w:color="auto"/>
                                                <w:bottom w:val="none" w:sz="0" w:space="0" w:color="auto"/>
                                                <w:right w:val="none" w:sz="0" w:space="0" w:color="auto"/>
                                              </w:divBdr>
                                              <w:divsChild>
                                                <w:div w:id="129905467">
                                                  <w:marLeft w:val="0"/>
                                                  <w:marRight w:val="0"/>
                                                  <w:marTop w:val="0"/>
                                                  <w:marBottom w:val="0"/>
                                                  <w:divBdr>
                                                    <w:top w:val="none" w:sz="0" w:space="0" w:color="auto"/>
                                                    <w:left w:val="none" w:sz="0" w:space="0" w:color="auto"/>
                                                    <w:bottom w:val="none" w:sz="0" w:space="0" w:color="auto"/>
                                                    <w:right w:val="none" w:sz="0" w:space="0" w:color="auto"/>
                                                  </w:divBdr>
                                                  <w:divsChild>
                                                    <w:div w:id="908227652">
                                                      <w:marLeft w:val="0"/>
                                                      <w:marRight w:val="0"/>
                                                      <w:marTop w:val="0"/>
                                                      <w:marBottom w:val="0"/>
                                                      <w:divBdr>
                                                        <w:top w:val="none" w:sz="0" w:space="0" w:color="auto"/>
                                                        <w:left w:val="none" w:sz="0" w:space="0" w:color="auto"/>
                                                        <w:bottom w:val="none" w:sz="0" w:space="0" w:color="auto"/>
                                                        <w:right w:val="none" w:sz="0" w:space="0" w:color="auto"/>
                                                      </w:divBdr>
                                                      <w:divsChild>
                                                        <w:div w:id="3653708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6613372">
                                                  <w:marLeft w:val="0"/>
                                                  <w:marRight w:val="0"/>
                                                  <w:marTop w:val="0"/>
                                                  <w:marBottom w:val="0"/>
                                                  <w:divBdr>
                                                    <w:top w:val="none" w:sz="0" w:space="0" w:color="auto"/>
                                                    <w:left w:val="none" w:sz="0" w:space="0" w:color="auto"/>
                                                    <w:bottom w:val="none" w:sz="0" w:space="0" w:color="auto"/>
                                                    <w:right w:val="none" w:sz="0" w:space="0" w:color="auto"/>
                                                  </w:divBdr>
                                                </w:div>
                                                <w:div w:id="1420173043">
                                                  <w:marLeft w:val="0"/>
                                                  <w:marRight w:val="0"/>
                                                  <w:marTop w:val="0"/>
                                                  <w:marBottom w:val="0"/>
                                                  <w:divBdr>
                                                    <w:top w:val="none" w:sz="0" w:space="0" w:color="auto"/>
                                                    <w:left w:val="none" w:sz="0" w:space="0" w:color="auto"/>
                                                    <w:bottom w:val="none" w:sz="0" w:space="0" w:color="auto"/>
                                                    <w:right w:val="none" w:sz="0" w:space="0" w:color="auto"/>
                                                  </w:divBdr>
                                                </w:div>
                                                <w:div w:id="1643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86221">
                                  <w:marLeft w:val="0"/>
                                  <w:marRight w:val="0"/>
                                  <w:marTop w:val="0"/>
                                  <w:marBottom w:val="0"/>
                                  <w:divBdr>
                                    <w:top w:val="none" w:sz="0" w:space="0" w:color="auto"/>
                                    <w:left w:val="none" w:sz="0" w:space="0" w:color="auto"/>
                                    <w:bottom w:val="single" w:sz="6" w:space="7" w:color="E1E8ED"/>
                                    <w:right w:val="none" w:sz="0" w:space="0" w:color="auto"/>
                                  </w:divBdr>
                                  <w:divsChild>
                                    <w:div w:id="894894467">
                                      <w:marLeft w:val="0"/>
                                      <w:marRight w:val="0"/>
                                      <w:marTop w:val="0"/>
                                      <w:marBottom w:val="0"/>
                                      <w:divBdr>
                                        <w:top w:val="none" w:sz="0" w:space="0" w:color="auto"/>
                                        <w:left w:val="none" w:sz="0" w:space="0" w:color="auto"/>
                                        <w:bottom w:val="none" w:sz="0" w:space="0" w:color="auto"/>
                                        <w:right w:val="none" w:sz="0" w:space="0" w:color="auto"/>
                                      </w:divBdr>
                                      <w:divsChild>
                                        <w:div w:id="625428696">
                                          <w:marLeft w:val="0"/>
                                          <w:marRight w:val="0"/>
                                          <w:marTop w:val="0"/>
                                          <w:marBottom w:val="0"/>
                                          <w:divBdr>
                                            <w:top w:val="none" w:sz="0" w:space="0" w:color="auto"/>
                                            <w:left w:val="none" w:sz="0" w:space="0" w:color="auto"/>
                                            <w:bottom w:val="none" w:sz="0" w:space="0" w:color="auto"/>
                                            <w:right w:val="none" w:sz="0" w:space="0" w:color="auto"/>
                                          </w:divBdr>
                                          <w:divsChild>
                                            <w:div w:id="1179537808">
                                              <w:marLeft w:val="0"/>
                                              <w:marRight w:val="0"/>
                                              <w:marTop w:val="75"/>
                                              <w:marBottom w:val="30"/>
                                              <w:divBdr>
                                                <w:top w:val="none" w:sz="0" w:space="0" w:color="auto"/>
                                                <w:left w:val="none" w:sz="0" w:space="0" w:color="auto"/>
                                                <w:bottom w:val="none" w:sz="0" w:space="0" w:color="auto"/>
                                                <w:right w:val="none" w:sz="0" w:space="0" w:color="auto"/>
                                              </w:divBdr>
                                              <w:divsChild>
                                                <w:div w:id="716784087">
                                                  <w:marLeft w:val="0"/>
                                                  <w:marRight w:val="0"/>
                                                  <w:marTop w:val="0"/>
                                                  <w:marBottom w:val="0"/>
                                                  <w:divBdr>
                                                    <w:top w:val="none" w:sz="0" w:space="0" w:color="auto"/>
                                                    <w:left w:val="none" w:sz="0" w:space="0" w:color="auto"/>
                                                    <w:bottom w:val="none" w:sz="0" w:space="0" w:color="auto"/>
                                                    <w:right w:val="none" w:sz="0" w:space="0" w:color="auto"/>
                                                  </w:divBdr>
                                                </w:div>
                                                <w:div w:id="946542750">
                                                  <w:marLeft w:val="0"/>
                                                  <w:marRight w:val="0"/>
                                                  <w:marTop w:val="0"/>
                                                  <w:marBottom w:val="0"/>
                                                  <w:divBdr>
                                                    <w:top w:val="none" w:sz="0" w:space="0" w:color="auto"/>
                                                    <w:left w:val="none" w:sz="0" w:space="0" w:color="auto"/>
                                                    <w:bottom w:val="none" w:sz="0" w:space="0" w:color="auto"/>
                                                    <w:right w:val="none" w:sz="0" w:space="0" w:color="auto"/>
                                                  </w:divBdr>
                                                </w:div>
                                                <w:div w:id="1643003622">
                                                  <w:marLeft w:val="0"/>
                                                  <w:marRight w:val="0"/>
                                                  <w:marTop w:val="0"/>
                                                  <w:marBottom w:val="0"/>
                                                  <w:divBdr>
                                                    <w:top w:val="none" w:sz="0" w:space="0" w:color="auto"/>
                                                    <w:left w:val="none" w:sz="0" w:space="0" w:color="auto"/>
                                                    <w:bottom w:val="none" w:sz="0" w:space="0" w:color="auto"/>
                                                    <w:right w:val="none" w:sz="0" w:space="0" w:color="auto"/>
                                                  </w:divBdr>
                                                </w:div>
                                                <w:div w:id="1930119108">
                                                  <w:marLeft w:val="0"/>
                                                  <w:marRight w:val="0"/>
                                                  <w:marTop w:val="0"/>
                                                  <w:marBottom w:val="0"/>
                                                  <w:divBdr>
                                                    <w:top w:val="none" w:sz="0" w:space="0" w:color="auto"/>
                                                    <w:left w:val="none" w:sz="0" w:space="0" w:color="auto"/>
                                                    <w:bottom w:val="none" w:sz="0" w:space="0" w:color="auto"/>
                                                    <w:right w:val="none" w:sz="0" w:space="0" w:color="auto"/>
                                                  </w:divBdr>
                                                  <w:divsChild>
                                                    <w:div w:id="208764039">
                                                      <w:marLeft w:val="0"/>
                                                      <w:marRight w:val="0"/>
                                                      <w:marTop w:val="0"/>
                                                      <w:marBottom w:val="0"/>
                                                      <w:divBdr>
                                                        <w:top w:val="none" w:sz="0" w:space="0" w:color="auto"/>
                                                        <w:left w:val="none" w:sz="0" w:space="0" w:color="auto"/>
                                                        <w:bottom w:val="none" w:sz="0" w:space="0" w:color="auto"/>
                                                        <w:right w:val="none" w:sz="0" w:space="0" w:color="auto"/>
                                                      </w:divBdr>
                                                      <w:divsChild>
                                                        <w:div w:id="1631133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096">
                                  <w:marLeft w:val="0"/>
                                  <w:marRight w:val="0"/>
                                  <w:marTop w:val="0"/>
                                  <w:marBottom w:val="0"/>
                                  <w:divBdr>
                                    <w:top w:val="none" w:sz="0" w:space="0" w:color="auto"/>
                                    <w:left w:val="none" w:sz="0" w:space="0" w:color="auto"/>
                                    <w:bottom w:val="single" w:sz="6" w:space="7" w:color="E1E8ED"/>
                                    <w:right w:val="none" w:sz="0" w:space="0" w:color="auto"/>
                                  </w:divBdr>
                                  <w:divsChild>
                                    <w:div w:id="706099878">
                                      <w:marLeft w:val="0"/>
                                      <w:marRight w:val="0"/>
                                      <w:marTop w:val="0"/>
                                      <w:marBottom w:val="0"/>
                                      <w:divBdr>
                                        <w:top w:val="none" w:sz="0" w:space="0" w:color="auto"/>
                                        <w:left w:val="none" w:sz="0" w:space="0" w:color="auto"/>
                                        <w:bottom w:val="none" w:sz="0" w:space="0" w:color="auto"/>
                                        <w:right w:val="none" w:sz="0" w:space="0" w:color="auto"/>
                                      </w:divBdr>
                                      <w:divsChild>
                                        <w:div w:id="521087964">
                                          <w:marLeft w:val="0"/>
                                          <w:marRight w:val="0"/>
                                          <w:marTop w:val="0"/>
                                          <w:marBottom w:val="0"/>
                                          <w:divBdr>
                                            <w:top w:val="none" w:sz="0" w:space="0" w:color="auto"/>
                                            <w:left w:val="none" w:sz="0" w:space="0" w:color="auto"/>
                                            <w:bottom w:val="none" w:sz="0" w:space="0" w:color="auto"/>
                                            <w:right w:val="none" w:sz="0" w:space="0" w:color="auto"/>
                                          </w:divBdr>
                                          <w:divsChild>
                                            <w:div w:id="1133593662">
                                              <w:marLeft w:val="0"/>
                                              <w:marRight w:val="0"/>
                                              <w:marTop w:val="75"/>
                                              <w:marBottom w:val="30"/>
                                              <w:divBdr>
                                                <w:top w:val="none" w:sz="0" w:space="0" w:color="auto"/>
                                                <w:left w:val="none" w:sz="0" w:space="0" w:color="auto"/>
                                                <w:bottom w:val="none" w:sz="0" w:space="0" w:color="auto"/>
                                                <w:right w:val="none" w:sz="0" w:space="0" w:color="auto"/>
                                              </w:divBdr>
                                              <w:divsChild>
                                                <w:div w:id="338778877">
                                                  <w:marLeft w:val="0"/>
                                                  <w:marRight w:val="0"/>
                                                  <w:marTop w:val="0"/>
                                                  <w:marBottom w:val="0"/>
                                                  <w:divBdr>
                                                    <w:top w:val="none" w:sz="0" w:space="0" w:color="auto"/>
                                                    <w:left w:val="none" w:sz="0" w:space="0" w:color="auto"/>
                                                    <w:bottom w:val="none" w:sz="0" w:space="0" w:color="auto"/>
                                                    <w:right w:val="none" w:sz="0" w:space="0" w:color="auto"/>
                                                  </w:divBdr>
                                                  <w:divsChild>
                                                    <w:div w:id="2086106324">
                                                      <w:marLeft w:val="0"/>
                                                      <w:marRight w:val="0"/>
                                                      <w:marTop w:val="0"/>
                                                      <w:marBottom w:val="0"/>
                                                      <w:divBdr>
                                                        <w:top w:val="none" w:sz="0" w:space="0" w:color="auto"/>
                                                        <w:left w:val="none" w:sz="0" w:space="0" w:color="auto"/>
                                                        <w:bottom w:val="none" w:sz="0" w:space="0" w:color="auto"/>
                                                        <w:right w:val="none" w:sz="0" w:space="0" w:color="auto"/>
                                                      </w:divBdr>
                                                      <w:divsChild>
                                                        <w:div w:id="723140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8980">
                                                  <w:marLeft w:val="0"/>
                                                  <w:marRight w:val="0"/>
                                                  <w:marTop w:val="0"/>
                                                  <w:marBottom w:val="0"/>
                                                  <w:divBdr>
                                                    <w:top w:val="none" w:sz="0" w:space="0" w:color="auto"/>
                                                    <w:left w:val="none" w:sz="0" w:space="0" w:color="auto"/>
                                                    <w:bottom w:val="none" w:sz="0" w:space="0" w:color="auto"/>
                                                    <w:right w:val="none" w:sz="0" w:space="0" w:color="auto"/>
                                                  </w:divBdr>
                                                </w:div>
                                                <w:div w:id="1181507402">
                                                  <w:marLeft w:val="0"/>
                                                  <w:marRight w:val="0"/>
                                                  <w:marTop w:val="0"/>
                                                  <w:marBottom w:val="0"/>
                                                  <w:divBdr>
                                                    <w:top w:val="none" w:sz="0" w:space="0" w:color="auto"/>
                                                    <w:left w:val="none" w:sz="0" w:space="0" w:color="auto"/>
                                                    <w:bottom w:val="none" w:sz="0" w:space="0" w:color="auto"/>
                                                    <w:right w:val="none" w:sz="0" w:space="0" w:color="auto"/>
                                                  </w:divBdr>
                                                </w:div>
                                                <w:div w:id="1522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5876">
                                  <w:marLeft w:val="0"/>
                                  <w:marRight w:val="0"/>
                                  <w:marTop w:val="0"/>
                                  <w:marBottom w:val="0"/>
                                  <w:divBdr>
                                    <w:top w:val="none" w:sz="0" w:space="0" w:color="auto"/>
                                    <w:left w:val="none" w:sz="0" w:space="0" w:color="auto"/>
                                    <w:bottom w:val="single" w:sz="6" w:space="7" w:color="E1E8ED"/>
                                    <w:right w:val="none" w:sz="0" w:space="0" w:color="auto"/>
                                  </w:divBdr>
                                  <w:divsChild>
                                    <w:div w:id="717781664">
                                      <w:marLeft w:val="0"/>
                                      <w:marRight w:val="0"/>
                                      <w:marTop w:val="0"/>
                                      <w:marBottom w:val="0"/>
                                      <w:divBdr>
                                        <w:top w:val="none" w:sz="0" w:space="0" w:color="auto"/>
                                        <w:left w:val="none" w:sz="0" w:space="0" w:color="auto"/>
                                        <w:bottom w:val="none" w:sz="0" w:space="0" w:color="auto"/>
                                        <w:right w:val="none" w:sz="0" w:space="0" w:color="auto"/>
                                      </w:divBdr>
                                      <w:divsChild>
                                        <w:div w:id="1276710805">
                                          <w:marLeft w:val="0"/>
                                          <w:marRight w:val="0"/>
                                          <w:marTop w:val="0"/>
                                          <w:marBottom w:val="0"/>
                                          <w:divBdr>
                                            <w:top w:val="none" w:sz="0" w:space="0" w:color="auto"/>
                                            <w:left w:val="none" w:sz="0" w:space="0" w:color="auto"/>
                                            <w:bottom w:val="none" w:sz="0" w:space="0" w:color="auto"/>
                                            <w:right w:val="none" w:sz="0" w:space="0" w:color="auto"/>
                                          </w:divBdr>
                                        </w:div>
                                        <w:div w:id="1786775680">
                                          <w:marLeft w:val="0"/>
                                          <w:marRight w:val="0"/>
                                          <w:marTop w:val="0"/>
                                          <w:marBottom w:val="0"/>
                                          <w:divBdr>
                                            <w:top w:val="none" w:sz="0" w:space="0" w:color="auto"/>
                                            <w:left w:val="none" w:sz="0" w:space="0" w:color="auto"/>
                                            <w:bottom w:val="none" w:sz="0" w:space="0" w:color="auto"/>
                                            <w:right w:val="none" w:sz="0" w:space="0" w:color="auto"/>
                                          </w:divBdr>
                                          <w:divsChild>
                                            <w:div w:id="319188512">
                                              <w:marLeft w:val="0"/>
                                              <w:marRight w:val="0"/>
                                              <w:marTop w:val="75"/>
                                              <w:marBottom w:val="30"/>
                                              <w:divBdr>
                                                <w:top w:val="none" w:sz="0" w:space="0" w:color="auto"/>
                                                <w:left w:val="none" w:sz="0" w:space="0" w:color="auto"/>
                                                <w:bottom w:val="none" w:sz="0" w:space="0" w:color="auto"/>
                                                <w:right w:val="none" w:sz="0" w:space="0" w:color="auto"/>
                                              </w:divBdr>
                                              <w:divsChild>
                                                <w:div w:id="52437701">
                                                  <w:marLeft w:val="0"/>
                                                  <w:marRight w:val="0"/>
                                                  <w:marTop w:val="0"/>
                                                  <w:marBottom w:val="0"/>
                                                  <w:divBdr>
                                                    <w:top w:val="none" w:sz="0" w:space="0" w:color="auto"/>
                                                    <w:left w:val="none" w:sz="0" w:space="0" w:color="auto"/>
                                                    <w:bottom w:val="none" w:sz="0" w:space="0" w:color="auto"/>
                                                    <w:right w:val="none" w:sz="0" w:space="0" w:color="auto"/>
                                                  </w:divBdr>
                                                </w:div>
                                                <w:div w:id="1472014655">
                                                  <w:marLeft w:val="0"/>
                                                  <w:marRight w:val="0"/>
                                                  <w:marTop w:val="0"/>
                                                  <w:marBottom w:val="0"/>
                                                  <w:divBdr>
                                                    <w:top w:val="none" w:sz="0" w:space="0" w:color="auto"/>
                                                    <w:left w:val="none" w:sz="0" w:space="0" w:color="auto"/>
                                                    <w:bottom w:val="none" w:sz="0" w:space="0" w:color="auto"/>
                                                    <w:right w:val="none" w:sz="0" w:space="0" w:color="auto"/>
                                                  </w:divBdr>
                                                </w:div>
                                                <w:div w:id="1563056144">
                                                  <w:marLeft w:val="0"/>
                                                  <w:marRight w:val="0"/>
                                                  <w:marTop w:val="0"/>
                                                  <w:marBottom w:val="0"/>
                                                  <w:divBdr>
                                                    <w:top w:val="none" w:sz="0" w:space="0" w:color="auto"/>
                                                    <w:left w:val="none" w:sz="0" w:space="0" w:color="auto"/>
                                                    <w:bottom w:val="none" w:sz="0" w:space="0" w:color="auto"/>
                                                    <w:right w:val="none" w:sz="0" w:space="0" w:color="auto"/>
                                                  </w:divBdr>
                                                </w:div>
                                                <w:div w:id="1964267283">
                                                  <w:marLeft w:val="0"/>
                                                  <w:marRight w:val="0"/>
                                                  <w:marTop w:val="0"/>
                                                  <w:marBottom w:val="0"/>
                                                  <w:divBdr>
                                                    <w:top w:val="none" w:sz="0" w:space="0" w:color="auto"/>
                                                    <w:left w:val="none" w:sz="0" w:space="0" w:color="auto"/>
                                                    <w:bottom w:val="none" w:sz="0" w:space="0" w:color="auto"/>
                                                    <w:right w:val="none" w:sz="0" w:space="0" w:color="auto"/>
                                                  </w:divBdr>
                                                  <w:divsChild>
                                                    <w:div w:id="805245219">
                                                      <w:marLeft w:val="0"/>
                                                      <w:marRight w:val="0"/>
                                                      <w:marTop w:val="0"/>
                                                      <w:marBottom w:val="0"/>
                                                      <w:divBdr>
                                                        <w:top w:val="none" w:sz="0" w:space="0" w:color="auto"/>
                                                        <w:left w:val="none" w:sz="0" w:space="0" w:color="auto"/>
                                                        <w:bottom w:val="none" w:sz="0" w:space="0" w:color="auto"/>
                                                        <w:right w:val="none" w:sz="0" w:space="0" w:color="auto"/>
                                                      </w:divBdr>
                                                      <w:divsChild>
                                                        <w:div w:id="2059892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6320">
                                  <w:marLeft w:val="0"/>
                                  <w:marRight w:val="0"/>
                                  <w:marTop w:val="0"/>
                                  <w:marBottom w:val="0"/>
                                  <w:divBdr>
                                    <w:top w:val="none" w:sz="0" w:space="0" w:color="auto"/>
                                    <w:left w:val="none" w:sz="0" w:space="0" w:color="auto"/>
                                    <w:bottom w:val="single" w:sz="6" w:space="7" w:color="E1E8ED"/>
                                    <w:right w:val="none" w:sz="0" w:space="0" w:color="auto"/>
                                  </w:divBdr>
                                  <w:divsChild>
                                    <w:div w:id="1377656538">
                                      <w:marLeft w:val="0"/>
                                      <w:marRight w:val="0"/>
                                      <w:marTop w:val="0"/>
                                      <w:marBottom w:val="0"/>
                                      <w:divBdr>
                                        <w:top w:val="none" w:sz="0" w:space="0" w:color="auto"/>
                                        <w:left w:val="none" w:sz="0" w:space="0" w:color="auto"/>
                                        <w:bottom w:val="none" w:sz="0" w:space="0" w:color="auto"/>
                                        <w:right w:val="none" w:sz="0" w:space="0" w:color="auto"/>
                                      </w:divBdr>
                                      <w:divsChild>
                                        <w:div w:id="341589866">
                                          <w:marLeft w:val="0"/>
                                          <w:marRight w:val="0"/>
                                          <w:marTop w:val="0"/>
                                          <w:marBottom w:val="0"/>
                                          <w:divBdr>
                                            <w:top w:val="none" w:sz="0" w:space="0" w:color="auto"/>
                                            <w:left w:val="none" w:sz="0" w:space="0" w:color="auto"/>
                                            <w:bottom w:val="none" w:sz="0" w:space="0" w:color="auto"/>
                                            <w:right w:val="none" w:sz="0" w:space="0" w:color="auto"/>
                                          </w:divBdr>
                                          <w:divsChild>
                                            <w:div w:id="1613173038">
                                              <w:marLeft w:val="0"/>
                                              <w:marRight w:val="0"/>
                                              <w:marTop w:val="75"/>
                                              <w:marBottom w:val="30"/>
                                              <w:divBdr>
                                                <w:top w:val="none" w:sz="0" w:space="0" w:color="auto"/>
                                                <w:left w:val="none" w:sz="0" w:space="0" w:color="auto"/>
                                                <w:bottom w:val="none" w:sz="0" w:space="0" w:color="auto"/>
                                                <w:right w:val="none" w:sz="0" w:space="0" w:color="auto"/>
                                              </w:divBdr>
                                              <w:divsChild>
                                                <w:div w:id="274597843">
                                                  <w:marLeft w:val="0"/>
                                                  <w:marRight w:val="0"/>
                                                  <w:marTop w:val="0"/>
                                                  <w:marBottom w:val="0"/>
                                                  <w:divBdr>
                                                    <w:top w:val="none" w:sz="0" w:space="0" w:color="auto"/>
                                                    <w:left w:val="none" w:sz="0" w:space="0" w:color="auto"/>
                                                    <w:bottom w:val="none" w:sz="0" w:space="0" w:color="auto"/>
                                                    <w:right w:val="none" w:sz="0" w:space="0" w:color="auto"/>
                                                  </w:divBdr>
                                                </w:div>
                                                <w:div w:id="636372532">
                                                  <w:marLeft w:val="0"/>
                                                  <w:marRight w:val="0"/>
                                                  <w:marTop w:val="0"/>
                                                  <w:marBottom w:val="0"/>
                                                  <w:divBdr>
                                                    <w:top w:val="none" w:sz="0" w:space="0" w:color="auto"/>
                                                    <w:left w:val="none" w:sz="0" w:space="0" w:color="auto"/>
                                                    <w:bottom w:val="none" w:sz="0" w:space="0" w:color="auto"/>
                                                    <w:right w:val="none" w:sz="0" w:space="0" w:color="auto"/>
                                                  </w:divBdr>
                                                  <w:divsChild>
                                                    <w:div w:id="1624310758">
                                                      <w:marLeft w:val="0"/>
                                                      <w:marRight w:val="0"/>
                                                      <w:marTop w:val="0"/>
                                                      <w:marBottom w:val="0"/>
                                                      <w:divBdr>
                                                        <w:top w:val="none" w:sz="0" w:space="0" w:color="auto"/>
                                                        <w:left w:val="none" w:sz="0" w:space="0" w:color="auto"/>
                                                        <w:bottom w:val="none" w:sz="0" w:space="0" w:color="auto"/>
                                                        <w:right w:val="none" w:sz="0" w:space="0" w:color="auto"/>
                                                      </w:divBdr>
                                                      <w:divsChild>
                                                        <w:div w:id="1038704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7229009">
                                                  <w:marLeft w:val="0"/>
                                                  <w:marRight w:val="0"/>
                                                  <w:marTop w:val="0"/>
                                                  <w:marBottom w:val="0"/>
                                                  <w:divBdr>
                                                    <w:top w:val="none" w:sz="0" w:space="0" w:color="auto"/>
                                                    <w:left w:val="none" w:sz="0" w:space="0" w:color="auto"/>
                                                    <w:bottom w:val="none" w:sz="0" w:space="0" w:color="auto"/>
                                                    <w:right w:val="none" w:sz="0" w:space="0" w:color="auto"/>
                                                  </w:divBdr>
                                                </w:div>
                                                <w:div w:id="14111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513">
                                  <w:marLeft w:val="0"/>
                                  <w:marRight w:val="0"/>
                                  <w:marTop w:val="0"/>
                                  <w:marBottom w:val="0"/>
                                  <w:divBdr>
                                    <w:top w:val="none" w:sz="0" w:space="0" w:color="auto"/>
                                    <w:left w:val="none" w:sz="0" w:space="0" w:color="auto"/>
                                    <w:bottom w:val="single" w:sz="6" w:space="7" w:color="E1E8ED"/>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1063256618">
                                          <w:marLeft w:val="0"/>
                                          <w:marRight w:val="0"/>
                                          <w:marTop w:val="0"/>
                                          <w:marBottom w:val="0"/>
                                          <w:divBdr>
                                            <w:top w:val="none" w:sz="0" w:space="0" w:color="auto"/>
                                            <w:left w:val="none" w:sz="0" w:space="0" w:color="auto"/>
                                            <w:bottom w:val="none" w:sz="0" w:space="0" w:color="auto"/>
                                            <w:right w:val="none" w:sz="0" w:space="0" w:color="auto"/>
                                          </w:divBdr>
                                          <w:divsChild>
                                            <w:div w:id="432358763">
                                              <w:marLeft w:val="0"/>
                                              <w:marRight w:val="0"/>
                                              <w:marTop w:val="75"/>
                                              <w:marBottom w:val="30"/>
                                              <w:divBdr>
                                                <w:top w:val="none" w:sz="0" w:space="0" w:color="auto"/>
                                                <w:left w:val="none" w:sz="0" w:space="0" w:color="auto"/>
                                                <w:bottom w:val="none" w:sz="0" w:space="0" w:color="auto"/>
                                                <w:right w:val="none" w:sz="0" w:space="0" w:color="auto"/>
                                              </w:divBdr>
                                              <w:divsChild>
                                                <w:div w:id="316497483">
                                                  <w:marLeft w:val="0"/>
                                                  <w:marRight w:val="0"/>
                                                  <w:marTop w:val="0"/>
                                                  <w:marBottom w:val="0"/>
                                                  <w:divBdr>
                                                    <w:top w:val="none" w:sz="0" w:space="0" w:color="auto"/>
                                                    <w:left w:val="none" w:sz="0" w:space="0" w:color="auto"/>
                                                    <w:bottom w:val="none" w:sz="0" w:space="0" w:color="auto"/>
                                                    <w:right w:val="none" w:sz="0" w:space="0" w:color="auto"/>
                                                  </w:divBdr>
                                                </w:div>
                                                <w:div w:id="1247106812">
                                                  <w:marLeft w:val="0"/>
                                                  <w:marRight w:val="0"/>
                                                  <w:marTop w:val="0"/>
                                                  <w:marBottom w:val="0"/>
                                                  <w:divBdr>
                                                    <w:top w:val="none" w:sz="0" w:space="0" w:color="auto"/>
                                                    <w:left w:val="none" w:sz="0" w:space="0" w:color="auto"/>
                                                    <w:bottom w:val="none" w:sz="0" w:space="0" w:color="auto"/>
                                                    <w:right w:val="none" w:sz="0" w:space="0" w:color="auto"/>
                                                  </w:divBdr>
                                                  <w:divsChild>
                                                    <w:div w:id="671419018">
                                                      <w:marLeft w:val="0"/>
                                                      <w:marRight w:val="0"/>
                                                      <w:marTop w:val="0"/>
                                                      <w:marBottom w:val="0"/>
                                                      <w:divBdr>
                                                        <w:top w:val="none" w:sz="0" w:space="0" w:color="auto"/>
                                                        <w:left w:val="none" w:sz="0" w:space="0" w:color="auto"/>
                                                        <w:bottom w:val="none" w:sz="0" w:space="0" w:color="auto"/>
                                                        <w:right w:val="none" w:sz="0" w:space="0" w:color="auto"/>
                                                      </w:divBdr>
                                                      <w:divsChild>
                                                        <w:div w:id="1464230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444265">
                                                  <w:marLeft w:val="0"/>
                                                  <w:marRight w:val="0"/>
                                                  <w:marTop w:val="0"/>
                                                  <w:marBottom w:val="0"/>
                                                  <w:divBdr>
                                                    <w:top w:val="none" w:sz="0" w:space="0" w:color="auto"/>
                                                    <w:left w:val="none" w:sz="0" w:space="0" w:color="auto"/>
                                                    <w:bottom w:val="none" w:sz="0" w:space="0" w:color="auto"/>
                                                    <w:right w:val="none" w:sz="0" w:space="0" w:color="auto"/>
                                                  </w:divBdr>
                                                </w:div>
                                                <w:div w:id="2080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0918">
                                  <w:marLeft w:val="0"/>
                                  <w:marRight w:val="0"/>
                                  <w:marTop w:val="0"/>
                                  <w:marBottom w:val="0"/>
                                  <w:divBdr>
                                    <w:top w:val="none" w:sz="0" w:space="0" w:color="auto"/>
                                    <w:left w:val="none" w:sz="0" w:space="0" w:color="auto"/>
                                    <w:bottom w:val="single" w:sz="6" w:space="7" w:color="E1E8ED"/>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sChild>
                                        <w:div w:id="481971605">
                                          <w:marLeft w:val="0"/>
                                          <w:marRight w:val="0"/>
                                          <w:marTop w:val="0"/>
                                          <w:marBottom w:val="0"/>
                                          <w:divBdr>
                                            <w:top w:val="none" w:sz="0" w:space="0" w:color="auto"/>
                                            <w:left w:val="none" w:sz="0" w:space="0" w:color="auto"/>
                                            <w:bottom w:val="none" w:sz="0" w:space="0" w:color="auto"/>
                                            <w:right w:val="none" w:sz="0" w:space="0" w:color="auto"/>
                                          </w:divBdr>
                                        </w:div>
                                        <w:div w:id="1014189974">
                                          <w:marLeft w:val="0"/>
                                          <w:marRight w:val="0"/>
                                          <w:marTop w:val="0"/>
                                          <w:marBottom w:val="0"/>
                                          <w:divBdr>
                                            <w:top w:val="none" w:sz="0" w:space="0" w:color="auto"/>
                                            <w:left w:val="none" w:sz="0" w:space="0" w:color="auto"/>
                                            <w:bottom w:val="none" w:sz="0" w:space="0" w:color="auto"/>
                                            <w:right w:val="none" w:sz="0" w:space="0" w:color="auto"/>
                                          </w:divBdr>
                                          <w:divsChild>
                                            <w:div w:id="1439334184">
                                              <w:marLeft w:val="0"/>
                                              <w:marRight w:val="0"/>
                                              <w:marTop w:val="75"/>
                                              <w:marBottom w:val="30"/>
                                              <w:divBdr>
                                                <w:top w:val="none" w:sz="0" w:space="0" w:color="auto"/>
                                                <w:left w:val="none" w:sz="0" w:space="0" w:color="auto"/>
                                                <w:bottom w:val="none" w:sz="0" w:space="0" w:color="auto"/>
                                                <w:right w:val="none" w:sz="0" w:space="0" w:color="auto"/>
                                              </w:divBdr>
                                              <w:divsChild>
                                                <w:div w:id="51080336">
                                                  <w:marLeft w:val="0"/>
                                                  <w:marRight w:val="0"/>
                                                  <w:marTop w:val="0"/>
                                                  <w:marBottom w:val="0"/>
                                                  <w:divBdr>
                                                    <w:top w:val="none" w:sz="0" w:space="0" w:color="auto"/>
                                                    <w:left w:val="none" w:sz="0" w:space="0" w:color="auto"/>
                                                    <w:bottom w:val="none" w:sz="0" w:space="0" w:color="auto"/>
                                                    <w:right w:val="none" w:sz="0" w:space="0" w:color="auto"/>
                                                  </w:divBdr>
                                                </w:div>
                                                <w:div w:id="765735568">
                                                  <w:marLeft w:val="0"/>
                                                  <w:marRight w:val="0"/>
                                                  <w:marTop w:val="0"/>
                                                  <w:marBottom w:val="0"/>
                                                  <w:divBdr>
                                                    <w:top w:val="none" w:sz="0" w:space="0" w:color="auto"/>
                                                    <w:left w:val="none" w:sz="0" w:space="0" w:color="auto"/>
                                                    <w:bottom w:val="none" w:sz="0" w:space="0" w:color="auto"/>
                                                    <w:right w:val="none" w:sz="0" w:space="0" w:color="auto"/>
                                                  </w:divBdr>
                                                  <w:divsChild>
                                                    <w:div w:id="1309897931">
                                                      <w:marLeft w:val="0"/>
                                                      <w:marRight w:val="0"/>
                                                      <w:marTop w:val="0"/>
                                                      <w:marBottom w:val="0"/>
                                                      <w:divBdr>
                                                        <w:top w:val="none" w:sz="0" w:space="0" w:color="auto"/>
                                                        <w:left w:val="none" w:sz="0" w:space="0" w:color="auto"/>
                                                        <w:bottom w:val="none" w:sz="0" w:space="0" w:color="auto"/>
                                                        <w:right w:val="none" w:sz="0" w:space="0" w:color="auto"/>
                                                      </w:divBdr>
                                                      <w:divsChild>
                                                        <w:div w:id="1923563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516858">
                                                  <w:marLeft w:val="0"/>
                                                  <w:marRight w:val="0"/>
                                                  <w:marTop w:val="0"/>
                                                  <w:marBottom w:val="0"/>
                                                  <w:divBdr>
                                                    <w:top w:val="none" w:sz="0" w:space="0" w:color="auto"/>
                                                    <w:left w:val="none" w:sz="0" w:space="0" w:color="auto"/>
                                                    <w:bottom w:val="none" w:sz="0" w:space="0" w:color="auto"/>
                                                    <w:right w:val="none" w:sz="0" w:space="0" w:color="auto"/>
                                                  </w:divBdr>
                                                </w:div>
                                                <w:div w:id="17464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4821">
                                  <w:marLeft w:val="0"/>
                                  <w:marRight w:val="0"/>
                                  <w:marTop w:val="0"/>
                                  <w:marBottom w:val="0"/>
                                  <w:divBdr>
                                    <w:top w:val="none" w:sz="0" w:space="0" w:color="auto"/>
                                    <w:left w:val="none" w:sz="0" w:space="0" w:color="auto"/>
                                    <w:bottom w:val="single" w:sz="6" w:space="7" w:color="E1E8ED"/>
                                    <w:right w:val="none" w:sz="0" w:space="0" w:color="auto"/>
                                  </w:divBdr>
                                  <w:divsChild>
                                    <w:div w:id="241259385">
                                      <w:marLeft w:val="0"/>
                                      <w:marRight w:val="0"/>
                                      <w:marTop w:val="0"/>
                                      <w:marBottom w:val="0"/>
                                      <w:divBdr>
                                        <w:top w:val="none" w:sz="0" w:space="0" w:color="auto"/>
                                        <w:left w:val="none" w:sz="0" w:space="0" w:color="auto"/>
                                        <w:bottom w:val="none" w:sz="0" w:space="0" w:color="auto"/>
                                        <w:right w:val="none" w:sz="0" w:space="0" w:color="auto"/>
                                      </w:divBdr>
                                      <w:divsChild>
                                        <w:div w:id="1297494690">
                                          <w:marLeft w:val="0"/>
                                          <w:marRight w:val="0"/>
                                          <w:marTop w:val="0"/>
                                          <w:marBottom w:val="0"/>
                                          <w:divBdr>
                                            <w:top w:val="none" w:sz="0" w:space="0" w:color="auto"/>
                                            <w:left w:val="none" w:sz="0" w:space="0" w:color="auto"/>
                                            <w:bottom w:val="none" w:sz="0" w:space="0" w:color="auto"/>
                                            <w:right w:val="none" w:sz="0" w:space="0" w:color="auto"/>
                                          </w:divBdr>
                                          <w:divsChild>
                                            <w:div w:id="600142788">
                                              <w:marLeft w:val="0"/>
                                              <w:marRight w:val="0"/>
                                              <w:marTop w:val="75"/>
                                              <w:marBottom w:val="30"/>
                                              <w:divBdr>
                                                <w:top w:val="none" w:sz="0" w:space="0" w:color="auto"/>
                                                <w:left w:val="none" w:sz="0" w:space="0" w:color="auto"/>
                                                <w:bottom w:val="none" w:sz="0" w:space="0" w:color="auto"/>
                                                <w:right w:val="none" w:sz="0" w:space="0" w:color="auto"/>
                                              </w:divBdr>
                                              <w:divsChild>
                                                <w:div w:id="376124727">
                                                  <w:marLeft w:val="0"/>
                                                  <w:marRight w:val="0"/>
                                                  <w:marTop w:val="0"/>
                                                  <w:marBottom w:val="0"/>
                                                  <w:divBdr>
                                                    <w:top w:val="none" w:sz="0" w:space="0" w:color="auto"/>
                                                    <w:left w:val="none" w:sz="0" w:space="0" w:color="auto"/>
                                                    <w:bottom w:val="none" w:sz="0" w:space="0" w:color="auto"/>
                                                    <w:right w:val="none" w:sz="0" w:space="0" w:color="auto"/>
                                                  </w:divBdr>
                                                  <w:divsChild>
                                                    <w:div w:id="1453474147">
                                                      <w:marLeft w:val="0"/>
                                                      <w:marRight w:val="0"/>
                                                      <w:marTop w:val="0"/>
                                                      <w:marBottom w:val="0"/>
                                                      <w:divBdr>
                                                        <w:top w:val="none" w:sz="0" w:space="0" w:color="auto"/>
                                                        <w:left w:val="none" w:sz="0" w:space="0" w:color="auto"/>
                                                        <w:bottom w:val="none" w:sz="0" w:space="0" w:color="auto"/>
                                                        <w:right w:val="none" w:sz="0" w:space="0" w:color="auto"/>
                                                      </w:divBdr>
                                                      <w:divsChild>
                                                        <w:div w:id="8684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6430670">
                                                  <w:marLeft w:val="0"/>
                                                  <w:marRight w:val="0"/>
                                                  <w:marTop w:val="0"/>
                                                  <w:marBottom w:val="0"/>
                                                  <w:divBdr>
                                                    <w:top w:val="none" w:sz="0" w:space="0" w:color="auto"/>
                                                    <w:left w:val="none" w:sz="0" w:space="0" w:color="auto"/>
                                                    <w:bottom w:val="none" w:sz="0" w:space="0" w:color="auto"/>
                                                    <w:right w:val="none" w:sz="0" w:space="0" w:color="auto"/>
                                                  </w:divBdr>
                                                </w:div>
                                                <w:div w:id="1208253499">
                                                  <w:marLeft w:val="0"/>
                                                  <w:marRight w:val="0"/>
                                                  <w:marTop w:val="0"/>
                                                  <w:marBottom w:val="0"/>
                                                  <w:divBdr>
                                                    <w:top w:val="none" w:sz="0" w:space="0" w:color="auto"/>
                                                    <w:left w:val="none" w:sz="0" w:space="0" w:color="auto"/>
                                                    <w:bottom w:val="none" w:sz="0" w:space="0" w:color="auto"/>
                                                    <w:right w:val="none" w:sz="0" w:space="0" w:color="auto"/>
                                                  </w:divBdr>
                                                </w:div>
                                                <w:div w:id="16250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7673">
                                  <w:marLeft w:val="0"/>
                                  <w:marRight w:val="0"/>
                                  <w:marTop w:val="0"/>
                                  <w:marBottom w:val="0"/>
                                  <w:divBdr>
                                    <w:top w:val="none" w:sz="0" w:space="0" w:color="auto"/>
                                    <w:left w:val="none" w:sz="0" w:space="0" w:color="auto"/>
                                    <w:bottom w:val="single" w:sz="6" w:space="7" w:color="E1E8ED"/>
                                    <w:right w:val="none" w:sz="0" w:space="0" w:color="auto"/>
                                  </w:divBdr>
                                  <w:divsChild>
                                    <w:div w:id="2113477463">
                                      <w:marLeft w:val="0"/>
                                      <w:marRight w:val="0"/>
                                      <w:marTop w:val="0"/>
                                      <w:marBottom w:val="0"/>
                                      <w:divBdr>
                                        <w:top w:val="none" w:sz="0" w:space="0" w:color="auto"/>
                                        <w:left w:val="none" w:sz="0" w:space="0" w:color="auto"/>
                                        <w:bottom w:val="none" w:sz="0" w:space="0" w:color="auto"/>
                                        <w:right w:val="none" w:sz="0" w:space="0" w:color="auto"/>
                                      </w:divBdr>
                                      <w:divsChild>
                                        <w:div w:id="1527058763">
                                          <w:marLeft w:val="0"/>
                                          <w:marRight w:val="0"/>
                                          <w:marTop w:val="0"/>
                                          <w:marBottom w:val="0"/>
                                          <w:divBdr>
                                            <w:top w:val="none" w:sz="0" w:space="0" w:color="auto"/>
                                            <w:left w:val="none" w:sz="0" w:space="0" w:color="auto"/>
                                            <w:bottom w:val="none" w:sz="0" w:space="0" w:color="auto"/>
                                            <w:right w:val="none" w:sz="0" w:space="0" w:color="auto"/>
                                          </w:divBdr>
                                          <w:divsChild>
                                            <w:div w:id="1313677597">
                                              <w:marLeft w:val="0"/>
                                              <w:marRight w:val="0"/>
                                              <w:marTop w:val="75"/>
                                              <w:marBottom w:val="30"/>
                                              <w:divBdr>
                                                <w:top w:val="none" w:sz="0" w:space="0" w:color="auto"/>
                                                <w:left w:val="none" w:sz="0" w:space="0" w:color="auto"/>
                                                <w:bottom w:val="none" w:sz="0" w:space="0" w:color="auto"/>
                                                <w:right w:val="none" w:sz="0" w:space="0" w:color="auto"/>
                                              </w:divBdr>
                                              <w:divsChild>
                                                <w:div w:id="330255484">
                                                  <w:marLeft w:val="0"/>
                                                  <w:marRight w:val="0"/>
                                                  <w:marTop w:val="0"/>
                                                  <w:marBottom w:val="0"/>
                                                  <w:divBdr>
                                                    <w:top w:val="none" w:sz="0" w:space="0" w:color="auto"/>
                                                    <w:left w:val="none" w:sz="0" w:space="0" w:color="auto"/>
                                                    <w:bottom w:val="none" w:sz="0" w:space="0" w:color="auto"/>
                                                    <w:right w:val="none" w:sz="0" w:space="0" w:color="auto"/>
                                                  </w:divBdr>
                                                  <w:divsChild>
                                                    <w:div w:id="2114477557">
                                                      <w:marLeft w:val="0"/>
                                                      <w:marRight w:val="0"/>
                                                      <w:marTop w:val="0"/>
                                                      <w:marBottom w:val="0"/>
                                                      <w:divBdr>
                                                        <w:top w:val="none" w:sz="0" w:space="0" w:color="auto"/>
                                                        <w:left w:val="none" w:sz="0" w:space="0" w:color="auto"/>
                                                        <w:bottom w:val="none" w:sz="0" w:space="0" w:color="auto"/>
                                                        <w:right w:val="none" w:sz="0" w:space="0" w:color="auto"/>
                                                      </w:divBdr>
                                                      <w:divsChild>
                                                        <w:div w:id="910235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8521062">
                                                  <w:marLeft w:val="0"/>
                                                  <w:marRight w:val="0"/>
                                                  <w:marTop w:val="0"/>
                                                  <w:marBottom w:val="0"/>
                                                  <w:divBdr>
                                                    <w:top w:val="none" w:sz="0" w:space="0" w:color="auto"/>
                                                    <w:left w:val="none" w:sz="0" w:space="0" w:color="auto"/>
                                                    <w:bottom w:val="none" w:sz="0" w:space="0" w:color="auto"/>
                                                    <w:right w:val="none" w:sz="0" w:space="0" w:color="auto"/>
                                                  </w:divBdr>
                                                </w:div>
                                                <w:div w:id="1024865395">
                                                  <w:marLeft w:val="0"/>
                                                  <w:marRight w:val="0"/>
                                                  <w:marTop w:val="0"/>
                                                  <w:marBottom w:val="0"/>
                                                  <w:divBdr>
                                                    <w:top w:val="none" w:sz="0" w:space="0" w:color="auto"/>
                                                    <w:left w:val="none" w:sz="0" w:space="0" w:color="auto"/>
                                                    <w:bottom w:val="none" w:sz="0" w:space="0" w:color="auto"/>
                                                    <w:right w:val="none" w:sz="0" w:space="0" w:color="auto"/>
                                                  </w:divBdr>
                                                </w:div>
                                                <w:div w:id="11545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646">
                                  <w:marLeft w:val="0"/>
                                  <w:marRight w:val="0"/>
                                  <w:marTop w:val="0"/>
                                  <w:marBottom w:val="0"/>
                                  <w:divBdr>
                                    <w:top w:val="none" w:sz="0" w:space="0" w:color="auto"/>
                                    <w:left w:val="none" w:sz="0" w:space="0" w:color="auto"/>
                                    <w:bottom w:val="single" w:sz="6" w:space="7" w:color="E1E8ED"/>
                                    <w:right w:val="none" w:sz="0" w:space="0" w:color="auto"/>
                                  </w:divBdr>
                                  <w:divsChild>
                                    <w:div w:id="702290035">
                                      <w:marLeft w:val="0"/>
                                      <w:marRight w:val="0"/>
                                      <w:marTop w:val="0"/>
                                      <w:marBottom w:val="0"/>
                                      <w:divBdr>
                                        <w:top w:val="none" w:sz="0" w:space="0" w:color="auto"/>
                                        <w:left w:val="none" w:sz="0" w:space="0" w:color="auto"/>
                                        <w:bottom w:val="none" w:sz="0" w:space="0" w:color="auto"/>
                                        <w:right w:val="none" w:sz="0" w:space="0" w:color="auto"/>
                                      </w:divBdr>
                                      <w:divsChild>
                                        <w:div w:id="131607850">
                                          <w:marLeft w:val="0"/>
                                          <w:marRight w:val="0"/>
                                          <w:marTop w:val="0"/>
                                          <w:marBottom w:val="0"/>
                                          <w:divBdr>
                                            <w:top w:val="none" w:sz="0" w:space="0" w:color="auto"/>
                                            <w:left w:val="none" w:sz="0" w:space="0" w:color="auto"/>
                                            <w:bottom w:val="none" w:sz="0" w:space="0" w:color="auto"/>
                                            <w:right w:val="none" w:sz="0" w:space="0" w:color="auto"/>
                                          </w:divBdr>
                                          <w:divsChild>
                                            <w:div w:id="1284269327">
                                              <w:marLeft w:val="0"/>
                                              <w:marRight w:val="0"/>
                                              <w:marTop w:val="75"/>
                                              <w:marBottom w:val="30"/>
                                              <w:divBdr>
                                                <w:top w:val="none" w:sz="0" w:space="0" w:color="auto"/>
                                                <w:left w:val="none" w:sz="0" w:space="0" w:color="auto"/>
                                                <w:bottom w:val="none" w:sz="0" w:space="0" w:color="auto"/>
                                                <w:right w:val="none" w:sz="0" w:space="0" w:color="auto"/>
                                              </w:divBdr>
                                              <w:divsChild>
                                                <w:div w:id="951204505">
                                                  <w:marLeft w:val="0"/>
                                                  <w:marRight w:val="0"/>
                                                  <w:marTop w:val="0"/>
                                                  <w:marBottom w:val="0"/>
                                                  <w:divBdr>
                                                    <w:top w:val="none" w:sz="0" w:space="0" w:color="auto"/>
                                                    <w:left w:val="none" w:sz="0" w:space="0" w:color="auto"/>
                                                    <w:bottom w:val="none" w:sz="0" w:space="0" w:color="auto"/>
                                                    <w:right w:val="none" w:sz="0" w:space="0" w:color="auto"/>
                                                  </w:divBdr>
                                                </w:div>
                                                <w:div w:id="1055548748">
                                                  <w:marLeft w:val="0"/>
                                                  <w:marRight w:val="0"/>
                                                  <w:marTop w:val="0"/>
                                                  <w:marBottom w:val="0"/>
                                                  <w:divBdr>
                                                    <w:top w:val="none" w:sz="0" w:space="0" w:color="auto"/>
                                                    <w:left w:val="none" w:sz="0" w:space="0" w:color="auto"/>
                                                    <w:bottom w:val="none" w:sz="0" w:space="0" w:color="auto"/>
                                                    <w:right w:val="none" w:sz="0" w:space="0" w:color="auto"/>
                                                  </w:divBdr>
                                                </w:div>
                                                <w:div w:id="1434059551">
                                                  <w:marLeft w:val="0"/>
                                                  <w:marRight w:val="0"/>
                                                  <w:marTop w:val="0"/>
                                                  <w:marBottom w:val="0"/>
                                                  <w:divBdr>
                                                    <w:top w:val="none" w:sz="0" w:space="0" w:color="auto"/>
                                                    <w:left w:val="none" w:sz="0" w:space="0" w:color="auto"/>
                                                    <w:bottom w:val="none" w:sz="0" w:space="0" w:color="auto"/>
                                                    <w:right w:val="none" w:sz="0" w:space="0" w:color="auto"/>
                                                  </w:divBdr>
                                                  <w:divsChild>
                                                    <w:div w:id="1951277634">
                                                      <w:marLeft w:val="0"/>
                                                      <w:marRight w:val="0"/>
                                                      <w:marTop w:val="0"/>
                                                      <w:marBottom w:val="0"/>
                                                      <w:divBdr>
                                                        <w:top w:val="none" w:sz="0" w:space="0" w:color="auto"/>
                                                        <w:left w:val="none" w:sz="0" w:space="0" w:color="auto"/>
                                                        <w:bottom w:val="none" w:sz="0" w:space="0" w:color="auto"/>
                                                        <w:right w:val="none" w:sz="0" w:space="0" w:color="auto"/>
                                                      </w:divBdr>
                                                      <w:divsChild>
                                                        <w:div w:id="238448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95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364">
                                  <w:marLeft w:val="0"/>
                                  <w:marRight w:val="0"/>
                                  <w:marTop w:val="0"/>
                                  <w:marBottom w:val="0"/>
                                  <w:divBdr>
                                    <w:top w:val="none" w:sz="0" w:space="0" w:color="auto"/>
                                    <w:left w:val="none" w:sz="0" w:space="0" w:color="auto"/>
                                    <w:bottom w:val="single" w:sz="6" w:space="7" w:color="E1E8ED"/>
                                    <w:right w:val="none" w:sz="0" w:space="0" w:color="auto"/>
                                  </w:divBdr>
                                  <w:divsChild>
                                    <w:div w:id="1343819293">
                                      <w:marLeft w:val="0"/>
                                      <w:marRight w:val="0"/>
                                      <w:marTop w:val="0"/>
                                      <w:marBottom w:val="0"/>
                                      <w:divBdr>
                                        <w:top w:val="none" w:sz="0" w:space="0" w:color="auto"/>
                                        <w:left w:val="none" w:sz="0" w:space="0" w:color="auto"/>
                                        <w:bottom w:val="none" w:sz="0" w:space="0" w:color="auto"/>
                                        <w:right w:val="none" w:sz="0" w:space="0" w:color="auto"/>
                                      </w:divBdr>
                                      <w:divsChild>
                                        <w:div w:id="1914511401">
                                          <w:marLeft w:val="0"/>
                                          <w:marRight w:val="0"/>
                                          <w:marTop w:val="0"/>
                                          <w:marBottom w:val="0"/>
                                          <w:divBdr>
                                            <w:top w:val="none" w:sz="0" w:space="0" w:color="auto"/>
                                            <w:left w:val="none" w:sz="0" w:space="0" w:color="auto"/>
                                            <w:bottom w:val="none" w:sz="0" w:space="0" w:color="auto"/>
                                            <w:right w:val="none" w:sz="0" w:space="0" w:color="auto"/>
                                          </w:divBdr>
                                          <w:divsChild>
                                            <w:div w:id="82803887">
                                              <w:marLeft w:val="0"/>
                                              <w:marRight w:val="0"/>
                                              <w:marTop w:val="75"/>
                                              <w:marBottom w:val="30"/>
                                              <w:divBdr>
                                                <w:top w:val="none" w:sz="0" w:space="0" w:color="auto"/>
                                                <w:left w:val="none" w:sz="0" w:space="0" w:color="auto"/>
                                                <w:bottom w:val="none" w:sz="0" w:space="0" w:color="auto"/>
                                                <w:right w:val="none" w:sz="0" w:space="0" w:color="auto"/>
                                              </w:divBdr>
                                              <w:divsChild>
                                                <w:div w:id="266736541">
                                                  <w:marLeft w:val="0"/>
                                                  <w:marRight w:val="0"/>
                                                  <w:marTop w:val="0"/>
                                                  <w:marBottom w:val="0"/>
                                                  <w:divBdr>
                                                    <w:top w:val="none" w:sz="0" w:space="0" w:color="auto"/>
                                                    <w:left w:val="none" w:sz="0" w:space="0" w:color="auto"/>
                                                    <w:bottom w:val="none" w:sz="0" w:space="0" w:color="auto"/>
                                                    <w:right w:val="none" w:sz="0" w:space="0" w:color="auto"/>
                                                  </w:divBdr>
                                                </w:div>
                                                <w:div w:id="933319212">
                                                  <w:marLeft w:val="0"/>
                                                  <w:marRight w:val="0"/>
                                                  <w:marTop w:val="0"/>
                                                  <w:marBottom w:val="0"/>
                                                  <w:divBdr>
                                                    <w:top w:val="none" w:sz="0" w:space="0" w:color="auto"/>
                                                    <w:left w:val="none" w:sz="0" w:space="0" w:color="auto"/>
                                                    <w:bottom w:val="none" w:sz="0" w:space="0" w:color="auto"/>
                                                    <w:right w:val="none" w:sz="0" w:space="0" w:color="auto"/>
                                                  </w:divBdr>
                                                </w:div>
                                                <w:div w:id="2053457445">
                                                  <w:marLeft w:val="0"/>
                                                  <w:marRight w:val="0"/>
                                                  <w:marTop w:val="0"/>
                                                  <w:marBottom w:val="0"/>
                                                  <w:divBdr>
                                                    <w:top w:val="none" w:sz="0" w:space="0" w:color="auto"/>
                                                    <w:left w:val="none" w:sz="0" w:space="0" w:color="auto"/>
                                                    <w:bottom w:val="none" w:sz="0" w:space="0" w:color="auto"/>
                                                    <w:right w:val="none" w:sz="0" w:space="0" w:color="auto"/>
                                                  </w:divBdr>
                                                  <w:divsChild>
                                                    <w:div w:id="1954243407">
                                                      <w:marLeft w:val="0"/>
                                                      <w:marRight w:val="0"/>
                                                      <w:marTop w:val="0"/>
                                                      <w:marBottom w:val="0"/>
                                                      <w:divBdr>
                                                        <w:top w:val="none" w:sz="0" w:space="0" w:color="auto"/>
                                                        <w:left w:val="none" w:sz="0" w:space="0" w:color="auto"/>
                                                        <w:bottom w:val="none" w:sz="0" w:space="0" w:color="auto"/>
                                                        <w:right w:val="none" w:sz="0" w:space="0" w:color="auto"/>
                                                      </w:divBdr>
                                                      <w:divsChild>
                                                        <w:div w:id="2006277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8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541">
                                  <w:marLeft w:val="0"/>
                                  <w:marRight w:val="0"/>
                                  <w:marTop w:val="0"/>
                                  <w:marBottom w:val="0"/>
                                  <w:divBdr>
                                    <w:top w:val="none" w:sz="0" w:space="0" w:color="auto"/>
                                    <w:left w:val="none" w:sz="0" w:space="0" w:color="auto"/>
                                    <w:bottom w:val="single" w:sz="6" w:space="7" w:color="E1E8ED"/>
                                    <w:right w:val="none" w:sz="0" w:space="0" w:color="auto"/>
                                  </w:divBdr>
                                  <w:divsChild>
                                    <w:div w:id="1931428598">
                                      <w:marLeft w:val="0"/>
                                      <w:marRight w:val="0"/>
                                      <w:marTop w:val="0"/>
                                      <w:marBottom w:val="0"/>
                                      <w:divBdr>
                                        <w:top w:val="none" w:sz="0" w:space="0" w:color="auto"/>
                                        <w:left w:val="none" w:sz="0" w:space="0" w:color="auto"/>
                                        <w:bottom w:val="none" w:sz="0" w:space="0" w:color="auto"/>
                                        <w:right w:val="none" w:sz="0" w:space="0" w:color="auto"/>
                                      </w:divBdr>
                                      <w:divsChild>
                                        <w:div w:id="1235316810">
                                          <w:marLeft w:val="0"/>
                                          <w:marRight w:val="0"/>
                                          <w:marTop w:val="0"/>
                                          <w:marBottom w:val="0"/>
                                          <w:divBdr>
                                            <w:top w:val="none" w:sz="0" w:space="0" w:color="auto"/>
                                            <w:left w:val="none" w:sz="0" w:space="0" w:color="auto"/>
                                            <w:bottom w:val="none" w:sz="0" w:space="0" w:color="auto"/>
                                            <w:right w:val="none" w:sz="0" w:space="0" w:color="auto"/>
                                          </w:divBdr>
                                        </w:div>
                                        <w:div w:id="1968075076">
                                          <w:marLeft w:val="0"/>
                                          <w:marRight w:val="0"/>
                                          <w:marTop w:val="0"/>
                                          <w:marBottom w:val="0"/>
                                          <w:divBdr>
                                            <w:top w:val="none" w:sz="0" w:space="0" w:color="auto"/>
                                            <w:left w:val="none" w:sz="0" w:space="0" w:color="auto"/>
                                            <w:bottom w:val="none" w:sz="0" w:space="0" w:color="auto"/>
                                            <w:right w:val="none" w:sz="0" w:space="0" w:color="auto"/>
                                          </w:divBdr>
                                          <w:divsChild>
                                            <w:div w:id="573009714">
                                              <w:marLeft w:val="0"/>
                                              <w:marRight w:val="0"/>
                                              <w:marTop w:val="75"/>
                                              <w:marBottom w:val="30"/>
                                              <w:divBdr>
                                                <w:top w:val="none" w:sz="0" w:space="0" w:color="auto"/>
                                                <w:left w:val="none" w:sz="0" w:space="0" w:color="auto"/>
                                                <w:bottom w:val="none" w:sz="0" w:space="0" w:color="auto"/>
                                                <w:right w:val="none" w:sz="0" w:space="0" w:color="auto"/>
                                              </w:divBdr>
                                              <w:divsChild>
                                                <w:div w:id="116725299">
                                                  <w:marLeft w:val="0"/>
                                                  <w:marRight w:val="0"/>
                                                  <w:marTop w:val="0"/>
                                                  <w:marBottom w:val="0"/>
                                                  <w:divBdr>
                                                    <w:top w:val="none" w:sz="0" w:space="0" w:color="auto"/>
                                                    <w:left w:val="none" w:sz="0" w:space="0" w:color="auto"/>
                                                    <w:bottom w:val="none" w:sz="0" w:space="0" w:color="auto"/>
                                                    <w:right w:val="none" w:sz="0" w:space="0" w:color="auto"/>
                                                  </w:divBdr>
                                                </w:div>
                                                <w:div w:id="861012506">
                                                  <w:marLeft w:val="0"/>
                                                  <w:marRight w:val="0"/>
                                                  <w:marTop w:val="0"/>
                                                  <w:marBottom w:val="0"/>
                                                  <w:divBdr>
                                                    <w:top w:val="none" w:sz="0" w:space="0" w:color="auto"/>
                                                    <w:left w:val="none" w:sz="0" w:space="0" w:color="auto"/>
                                                    <w:bottom w:val="none" w:sz="0" w:space="0" w:color="auto"/>
                                                    <w:right w:val="none" w:sz="0" w:space="0" w:color="auto"/>
                                                  </w:divBdr>
                                                  <w:divsChild>
                                                    <w:div w:id="1955483031">
                                                      <w:marLeft w:val="0"/>
                                                      <w:marRight w:val="0"/>
                                                      <w:marTop w:val="0"/>
                                                      <w:marBottom w:val="0"/>
                                                      <w:divBdr>
                                                        <w:top w:val="none" w:sz="0" w:space="0" w:color="auto"/>
                                                        <w:left w:val="none" w:sz="0" w:space="0" w:color="auto"/>
                                                        <w:bottom w:val="none" w:sz="0" w:space="0" w:color="auto"/>
                                                        <w:right w:val="none" w:sz="0" w:space="0" w:color="auto"/>
                                                      </w:divBdr>
                                                      <w:divsChild>
                                                        <w:div w:id="110920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400947">
                                                  <w:marLeft w:val="0"/>
                                                  <w:marRight w:val="0"/>
                                                  <w:marTop w:val="0"/>
                                                  <w:marBottom w:val="0"/>
                                                  <w:divBdr>
                                                    <w:top w:val="none" w:sz="0" w:space="0" w:color="auto"/>
                                                    <w:left w:val="none" w:sz="0" w:space="0" w:color="auto"/>
                                                    <w:bottom w:val="none" w:sz="0" w:space="0" w:color="auto"/>
                                                    <w:right w:val="none" w:sz="0" w:space="0" w:color="auto"/>
                                                  </w:divBdr>
                                                </w:div>
                                                <w:div w:id="2071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4410">
                                  <w:marLeft w:val="0"/>
                                  <w:marRight w:val="0"/>
                                  <w:marTop w:val="0"/>
                                  <w:marBottom w:val="0"/>
                                  <w:divBdr>
                                    <w:top w:val="none" w:sz="0" w:space="0" w:color="auto"/>
                                    <w:left w:val="none" w:sz="0" w:space="0" w:color="auto"/>
                                    <w:bottom w:val="single" w:sz="6" w:space="7" w:color="E1E8ED"/>
                                    <w:right w:val="none" w:sz="0" w:space="0" w:color="auto"/>
                                  </w:divBdr>
                                  <w:divsChild>
                                    <w:div w:id="1919435213">
                                      <w:marLeft w:val="0"/>
                                      <w:marRight w:val="0"/>
                                      <w:marTop w:val="0"/>
                                      <w:marBottom w:val="0"/>
                                      <w:divBdr>
                                        <w:top w:val="none" w:sz="0" w:space="0" w:color="auto"/>
                                        <w:left w:val="none" w:sz="0" w:space="0" w:color="auto"/>
                                        <w:bottom w:val="none" w:sz="0" w:space="0" w:color="auto"/>
                                        <w:right w:val="none" w:sz="0" w:space="0" w:color="auto"/>
                                      </w:divBdr>
                                      <w:divsChild>
                                        <w:div w:id="158350980">
                                          <w:marLeft w:val="0"/>
                                          <w:marRight w:val="0"/>
                                          <w:marTop w:val="0"/>
                                          <w:marBottom w:val="0"/>
                                          <w:divBdr>
                                            <w:top w:val="none" w:sz="0" w:space="0" w:color="auto"/>
                                            <w:left w:val="none" w:sz="0" w:space="0" w:color="auto"/>
                                            <w:bottom w:val="none" w:sz="0" w:space="0" w:color="auto"/>
                                            <w:right w:val="none" w:sz="0" w:space="0" w:color="auto"/>
                                          </w:divBdr>
                                          <w:divsChild>
                                            <w:div w:id="441926304">
                                              <w:marLeft w:val="0"/>
                                              <w:marRight w:val="0"/>
                                              <w:marTop w:val="75"/>
                                              <w:marBottom w:val="30"/>
                                              <w:divBdr>
                                                <w:top w:val="none" w:sz="0" w:space="0" w:color="auto"/>
                                                <w:left w:val="none" w:sz="0" w:space="0" w:color="auto"/>
                                                <w:bottom w:val="none" w:sz="0" w:space="0" w:color="auto"/>
                                                <w:right w:val="none" w:sz="0" w:space="0" w:color="auto"/>
                                              </w:divBdr>
                                              <w:divsChild>
                                                <w:div w:id="331761963">
                                                  <w:marLeft w:val="0"/>
                                                  <w:marRight w:val="0"/>
                                                  <w:marTop w:val="0"/>
                                                  <w:marBottom w:val="0"/>
                                                  <w:divBdr>
                                                    <w:top w:val="none" w:sz="0" w:space="0" w:color="auto"/>
                                                    <w:left w:val="none" w:sz="0" w:space="0" w:color="auto"/>
                                                    <w:bottom w:val="none" w:sz="0" w:space="0" w:color="auto"/>
                                                    <w:right w:val="none" w:sz="0" w:space="0" w:color="auto"/>
                                                  </w:divBdr>
                                                </w:div>
                                                <w:div w:id="461845722">
                                                  <w:marLeft w:val="0"/>
                                                  <w:marRight w:val="0"/>
                                                  <w:marTop w:val="0"/>
                                                  <w:marBottom w:val="0"/>
                                                  <w:divBdr>
                                                    <w:top w:val="none" w:sz="0" w:space="0" w:color="auto"/>
                                                    <w:left w:val="none" w:sz="0" w:space="0" w:color="auto"/>
                                                    <w:bottom w:val="none" w:sz="0" w:space="0" w:color="auto"/>
                                                    <w:right w:val="none" w:sz="0" w:space="0" w:color="auto"/>
                                                  </w:divBdr>
                                                </w:div>
                                                <w:div w:id="598370552">
                                                  <w:marLeft w:val="0"/>
                                                  <w:marRight w:val="0"/>
                                                  <w:marTop w:val="0"/>
                                                  <w:marBottom w:val="0"/>
                                                  <w:divBdr>
                                                    <w:top w:val="none" w:sz="0" w:space="0" w:color="auto"/>
                                                    <w:left w:val="none" w:sz="0" w:space="0" w:color="auto"/>
                                                    <w:bottom w:val="none" w:sz="0" w:space="0" w:color="auto"/>
                                                    <w:right w:val="none" w:sz="0" w:space="0" w:color="auto"/>
                                                  </w:divBdr>
                                                </w:div>
                                                <w:div w:id="1763645062">
                                                  <w:marLeft w:val="0"/>
                                                  <w:marRight w:val="0"/>
                                                  <w:marTop w:val="0"/>
                                                  <w:marBottom w:val="0"/>
                                                  <w:divBdr>
                                                    <w:top w:val="none" w:sz="0" w:space="0" w:color="auto"/>
                                                    <w:left w:val="none" w:sz="0" w:space="0" w:color="auto"/>
                                                    <w:bottom w:val="none" w:sz="0" w:space="0" w:color="auto"/>
                                                    <w:right w:val="none" w:sz="0" w:space="0" w:color="auto"/>
                                                  </w:divBdr>
                                                  <w:divsChild>
                                                    <w:div w:id="897126394">
                                                      <w:marLeft w:val="0"/>
                                                      <w:marRight w:val="0"/>
                                                      <w:marTop w:val="0"/>
                                                      <w:marBottom w:val="0"/>
                                                      <w:divBdr>
                                                        <w:top w:val="none" w:sz="0" w:space="0" w:color="auto"/>
                                                        <w:left w:val="none" w:sz="0" w:space="0" w:color="auto"/>
                                                        <w:bottom w:val="none" w:sz="0" w:space="0" w:color="auto"/>
                                                        <w:right w:val="none" w:sz="0" w:space="0" w:color="auto"/>
                                                      </w:divBdr>
                                                      <w:divsChild>
                                                        <w:div w:id="564025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129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1654">
                                  <w:marLeft w:val="0"/>
                                  <w:marRight w:val="0"/>
                                  <w:marTop w:val="0"/>
                                  <w:marBottom w:val="0"/>
                                  <w:divBdr>
                                    <w:top w:val="none" w:sz="0" w:space="0" w:color="auto"/>
                                    <w:left w:val="none" w:sz="0" w:space="0" w:color="auto"/>
                                    <w:bottom w:val="single" w:sz="6" w:space="7" w:color="E1E8ED"/>
                                    <w:right w:val="none" w:sz="0" w:space="0" w:color="auto"/>
                                  </w:divBdr>
                                  <w:divsChild>
                                    <w:div w:id="1148716085">
                                      <w:marLeft w:val="0"/>
                                      <w:marRight w:val="0"/>
                                      <w:marTop w:val="0"/>
                                      <w:marBottom w:val="0"/>
                                      <w:divBdr>
                                        <w:top w:val="none" w:sz="0" w:space="0" w:color="auto"/>
                                        <w:left w:val="none" w:sz="0" w:space="0" w:color="auto"/>
                                        <w:bottom w:val="none" w:sz="0" w:space="0" w:color="auto"/>
                                        <w:right w:val="none" w:sz="0" w:space="0" w:color="auto"/>
                                      </w:divBdr>
                                      <w:divsChild>
                                        <w:div w:id="220866521">
                                          <w:marLeft w:val="0"/>
                                          <w:marRight w:val="0"/>
                                          <w:marTop w:val="0"/>
                                          <w:marBottom w:val="0"/>
                                          <w:divBdr>
                                            <w:top w:val="none" w:sz="0" w:space="0" w:color="auto"/>
                                            <w:left w:val="none" w:sz="0" w:space="0" w:color="auto"/>
                                            <w:bottom w:val="none" w:sz="0" w:space="0" w:color="auto"/>
                                            <w:right w:val="none" w:sz="0" w:space="0" w:color="auto"/>
                                          </w:divBdr>
                                          <w:divsChild>
                                            <w:div w:id="1181891415">
                                              <w:marLeft w:val="0"/>
                                              <w:marRight w:val="0"/>
                                              <w:marTop w:val="75"/>
                                              <w:marBottom w:val="30"/>
                                              <w:divBdr>
                                                <w:top w:val="none" w:sz="0" w:space="0" w:color="auto"/>
                                                <w:left w:val="none" w:sz="0" w:space="0" w:color="auto"/>
                                                <w:bottom w:val="none" w:sz="0" w:space="0" w:color="auto"/>
                                                <w:right w:val="none" w:sz="0" w:space="0" w:color="auto"/>
                                              </w:divBdr>
                                              <w:divsChild>
                                                <w:div w:id="1112897016">
                                                  <w:marLeft w:val="0"/>
                                                  <w:marRight w:val="0"/>
                                                  <w:marTop w:val="0"/>
                                                  <w:marBottom w:val="0"/>
                                                  <w:divBdr>
                                                    <w:top w:val="none" w:sz="0" w:space="0" w:color="auto"/>
                                                    <w:left w:val="none" w:sz="0" w:space="0" w:color="auto"/>
                                                    <w:bottom w:val="none" w:sz="0" w:space="0" w:color="auto"/>
                                                    <w:right w:val="none" w:sz="0" w:space="0" w:color="auto"/>
                                                  </w:divBdr>
                                                </w:div>
                                                <w:div w:id="1449812407">
                                                  <w:marLeft w:val="0"/>
                                                  <w:marRight w:val="0"/>
                                                  <w:marTop w:val="0"/>
                                                  <w:marBottom w:val="0"/>
                                                  <w:divBdr>
                                                    <w:top w:val="none" w:sz="0" w:space="0" w:color="auto"/>
                                                    <w:left w:val="none" w:sz="0" w:space="0" w:color="auto"/>
                                                    <w:bottom w:val="none" w:sz="0" w:space="0" w:color="auto"/>
                                                    <w:right w:val="none" w:sz="0" w:space="0" w:color="auto"/>
                                                  </w:divBdr>
                                                </w:div>
                                                <w:div w:id="1727601811">
                                                  <w:marLeft w:val="0"/>
                                                  <w:marRight w:val="0"/>
                                                  <w:marTop w:val="0"/>
                                                  <w:marBottom w:val="0"/>
                                                  <w:divBdr>
                                                    <w:top w:val="none" w:sz="0" w:space="0" w:color="auto"/>
                                                    <w:left w:val="none" w:sz="0" w:space="0" w:color="auto"/>
                                                    <w:bottom w:val="none" w:sz="0" w:space="0" w:color="auto"/>
                                                    <w:right w:val="none" w:sz="0" w:space="0" w:color="auto"/>
                                                  </w:divBdr>
                                                </w:div>
                                                <w:div w:id="2118597451">
                                                  <w:marLeft w:val="0"/>
                                                  <w:marRight w:val="0"/>
                                                  <w:marTop w:val="0"/>
                                                  <w:marBottom w:val="0"/>
                                                  <w:divBdr>
                                                    <w:top w:val="none" w:sz="0" w:space="0" w:color="auto"/>
                                                    <w:left w:val="none" w:sz="0" w:space="0" w:color="auto"/>
                                                    <w:bottom w:val="none" w:sz="0" w:space="0" w:color="auto"/>
                                                    <w:right w:val="none" w:sz="0" w:space="0" w:color="auto"/>
                                                  </w:divBdr>
                                                  <w:divsChild>
                                                    <w:div w:id="1599026993">
                                                      <w:marLeft w:val="0"/>
                                                      <w:marRight w:val="0"/>
                                                      <w:marTop w:val="0"/>
                                                      <w:marBottom w:val="0"/>
                                                      <w:divBdr>
                                                        <w:top w:val="none" w:sz="0" w:space="0" w:color="auto"/>
                                                        <w:left w:val="none" w:sz="0" w:space="0" w:color="auto"/>
                                                        <w:bottom w:val="none" w:sz="0" w:space="0" w:color="auto"/>
                                                        <w:right w:val="none" w:sz="0" w:space="0" w:color="auto"/>
                                                      </w:divBdr>
                                                      <w:divsChild>
                                                        <w:div w:id="1242328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239">
                                  <w:marLeft w:val="0"/>
                                  <w:marRight w:val="0"/>
                                  <w:marTop w:val="0"/>
                                  <w:marBottom w:val="0"/>
                                  <w:divBdr>
                                    <w:top w:val="none" w:sz="0" w:space="0" w:color="auto"/>
                                    <w:left w:val="none" w:sz="0" w:space="0" w:color="auto"/>
                                    <w:bottom w:val="single" w:sz="6" w:space="7" w:color="E1E8ED"/>
                                    <w:right w:val="none" w:sz="0" w:space="0" w:color="auto"/>
                                  </w:divBdr>
                                  <w:divsChild>
                                    <w:div w:id="635068683">
                                      <w:marLeft w:val="0"/>
                                      <w:marRight w:val="0"/>
                                      <w:marTop w:val="0"/>
                                      <w:marBottom w:val="0"/>
                                      <w:divBdr>
                                        <w:top w:val="none" w:sz="0" w:space="0" w:color="auto"/>
                                        <w:left w:val="none" w:sz="0" w:space="0" w:color="auto"/>
                                        <w:bottom w:val="none" w:sz="0" w:space="0" w:color="auto"/>
                                        <w:right w:val="none" w:sz="0" w:space="0" w:color="auto"/>
                                      </w:divBdr>
                                      <w:divsChild>
                                        <w:div w:id="753479017">
                                          <w:marLeft w:val="0"/>
                                          <w:marRight w:val="0"/>
                                          <w:marTop w:val="0"/>
                                          <w:marBottom w:val="0"/>
                                          <w:divBdr>
                                            <w:top w:val="none" w:sz="0" w:space="0" w:color="auto"/>
                                            <w:left w:val="none" w:sz="0" w:space="0" w:color="auto"/>
                                            <w:bottom w:val="none" w:sz="0" w:space="0" w:color="auto"/>
                                            <w:right w:val="none" w:sz="0" w:space="0" w:color="auto"/>
                                          </w:divBdr>
                                          <w:divsChild>
                                            <w:div w:id="1931810892">
                                              <w:marLeft w:val="0"/>
                                              <w:marRight w:val="0"/>
                                              <w:marTop w:val="75"/>
                                              <w:marBottom w:val="30"/>
                                              <w:divBdr>
                                                <w:top w:val="none" w:sz="0" w:space="0" w:color="auto"/>
                                                <w:left w:val="none" w:sz="0" w:space="0" w:color="auto"/>
                                                <w:bottom w:val="none" w:sz="0" w:space="0" w:color="auto"/>
                                                <w:right w:val="none" w:sz="0" w:space="0" w:color="auto"/>
                                              </w:divBdr>
                                              <w:divsChild>
                                                <w:div w:id="489096460">
                                                  <w:marLeft w:val="0"/>
                                                  <w:marRight w:val="0"/>
                                                  <w:marTop w:val="0"/>
                                                  <w:marBottom w:val="0"/>
                                                  <w:divBdr>
                                                    <w:top w:val="none" w:sz="0" w:space="0" w:color="auto"/>
                                                    <w:left w:val="none" w:sz="0" w:space="0" w:color="auto"/>
                                                    <w:bottom w:val="none" w:sz="0" w:space="0" w:color="auto"/>
                                                    <w:right w:val="none" w:sz="0" w:space="0" w:color="auto"/>
                                                  </w:divBdr>
                                                </w:div>
                                                <w:div w:id="579755293">
                                                  <w:marLeft w:val="0"/>
                                                  <w:marRight w:val="0"/>
                                                  <w:marTop w:val="0"/>
                                                  <w:marBottom w:val="0"/>
                                                  <w:divBdr>
                                                    <w:top w:val="none" w:sz="0" w:space="0" w:color="auto"/>
                                                    <w:left w:val="none" w:sz="0" w:space="0" w:color="auto"/>
                                                    <w:bottom w:val="none" w:sz="0" w:space="0" w:color="auto"/>
                                                    <w:right w:val="none" w:sz="0" w:space="0" w:color="auto"/>
                                                  </w:divBdr>
                                                </w:div>
                                                <w:div w:id="1480074551">
                                                  <w:marLeft w:val="0"/>
                                                  <w:marRight w:val="0"/>
                                                  <w:marTop w:val="0"/>
                                                  <w:marBottom w:val="0"/>
                                                  <w:divBdr>
                                                    <w:top w:val="none" w:sz="0" w:space="0" w:color="auto"/>
                                                    <w:left w:val="none" w:sz="0" w:space="0" w:color="auto"/>
                                                    <w:bottom w:val="none" w:sz="0" w:space="0" w:color="auto"/>
                                                    <w:right w:val="none" w:sz="0" w:space="0" w:color="auto"/>
                                                  </w:divBdr>
                                                </w:div>
                                                <w:div w:id="1634402690">
                                                  <w:marLeft w:val="0"/>
                                                  <w:marRight w:val="0"/>
                                                  <w:marTop w:val="0"/>
                                                  <w:marBottom w:val="0"/>
                                                  <w:divBdr>
                                                    <w:top w:val="none" w:sz="0" w:space="0" w:color="auto"/>
                                                    <w:left w:val="none" w:sz="0" w:space="0" w:color="auto"/>
                                                    <w:bottom w:val="none" w:sz="0" w:space="0" w:color="auto"/>
                                                    <w:right w:val="none" w:sz="0" w:space="0" w:color="auto"/>
                                                  </w:divBdr>
                                                  <w:divsChild>
                                                    <w:div w:id="1608266608">
                                                      <w:marLeft w:val="0"/>
                                                      <w:marRight w:val="0"/>
                                                      <w:marTop w:val="0"/>
                                                      <w:marBottom w:val="0"/>
                                                      <w:divBdr>
                                                        <w:top w:val="none" w:sz="0" w:space="0" w:color="auto"/>
                                                        <w:left w:val="none" w:sz="0" w:space="0" w:color="auto"/>
                                                        <w:bottom w:val="none" w:sz="0" w:space="0" w:color="auto"/>
                                                        <w:right w:val="none" w:sz="0" w:space="0" w:color="auto"/>
                                                      </w:divBdr>
                                                      <w:divsChild>
                                                        <w:div w:id="13935753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70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7070">
                                  <w:marLeft w:val="0"/>
                                  <w:marRight w:val="0"/>
                                  <w:marTop w:val="0"/>
                                  <w:marBottom w:val="0"/>
                                  <w:divBdr>
                                    <w:top w:val="none" w:sz="0" w:space="0" w:color="auto"/>
                                    <w:left w:val="none" w:sz="0" w:space="0" w:color="auto"/>
                                    <w:bottom w:val="single" w:sz="6" w:space="7" w:color="E1E8ED"/>
                                    <w:right w:val="none" w:sz="0" w:space="0" w:color="auto"/>
                                  </w:divBdr>
                                  <w:divsChild>
                                    <w:div w:id="1745027929">
                                      <w:marLeft w:val="0"/>
                                      <w:marRight w:val="0"/>
                                      <w:marTop w:val="0"/>
                                      <w:marBottom w:val="0"/>
                                      <w:divBdr>
                                        <w:top w:val="none" w:sz="0" w:space="0" w:color="auto"/>
                                        <w:left w:val="none" w:sz="0" w:space="0" w:color="auto"/>
                                        <w:bottom w:val="none" w:sz="0" w:space="0" w:color="auto"/>
                                        <w:right w:val="none" w:sz="0" w:space="0" w:color="auto"/>
                                      </w:divBdr>
                                      <w:divsChild>
                                        <w:div w:id="1973706861">
                                          <w:marLeft w:val="0"/>
                                          <w:marRight w:val="0"/>
                                          <w:marTop w:val="0"/>
                                          <w:marBottom w:val="0"/>
                                          <w:divBdr>
                                            <w:top w:val="none" w:sz="0" w:space="0" w:color="auto"/>
                                            <w:left w:val="none" w:sz="0" w:space="0" w:color="auto"/>
                                            <w:bottom w:val="none" w:sz="0" w:space="0" w:color="auto"/>
                                            <w:right w:val="none" w:sz="0" w:space="0" w:color="auto"/>
                                          </w:divBdr>
                                          <w:divsChild>
                                            <w:div w:id="1633752709">
                                              <w:marLeft w:val="0"/>
                                              <w:marRight w:val="0"/>
                                              <w:marTop w:val="75"/>
                                              <w:marBottom w:val="30"/>
                                              <w:divBdr>
                                                <w:top w:val="none" w:sz="0" w:space="0" w:color="auto"/>
                                                <w:left w:val="none" w:sz="0" w:space="0" w:color="auto"/>
                                                <w:bottom w:val="none" w:sz="0" w:space="0" w:color="auto"/>
                                                <w:right w:val="none" w:sz="0" w:space="0" w:color="auto"/>
                                              </w:divBdr>
                                              <w:divsChild>
                                                <w:div w:id="457262299">
                                                  <w:marLeft w:val="0"/>
                                                  <w:marRight w:val="0"/>
                                                  <w:marTop w:val="0"/>
                                                  <w:marBottom w:val="0"/>
                                                  <w:divBdr>
                                                    <w:top w:val="none" w:sz="0" w:space="0" w:color="auto"/>
                                                    <w:left w:val="none" w:sz="0" w:space="0" w:color="auto"/>
                                                    <w:bottom w:val="none" w:sz="0" w:space="0" w:color="auto"/>
                                                    <w:right w:val="none" w:sz="0" w:space="0" w:color="auto"/>
                                                  </w:divBdr>
                                                </w:div>
                                                <w:div w:id="790170297">
                                                  <w:marLeft w:val="0"/>
                                                  <w:marRight w:val="0"/>
                                                  <w:marTop w:val="0"/>
                                                  <w:marBottom w:val="0"/>
                                                  <w:divBdr>
                                                    <w:top w:val="none" w:sz="0" w:space="0" w:color="auto"/>
                                                    <w:left w:val="none" w:sz="0" w:space="0" w:color="auto"/>
                                                    <w:bottom w:val="none" w:sz="0" w:space="0" w:color="auto"/>
                                                    <w:right w:val="none" w:sz="0" w:space="0" w:color="auto"/>
                                                  </w:divBdr>
                                                  <w:divsChild>
                                                    <w:div w:id="1461026205">
                                                      <w:marLeft w:val="0"/>
                                                      <w:marRight w:val="0"/>
                                                      <w:marTop w:val="0"/>
                                                      <w:marBottom w:val="0"/>
                                                      <w:divBdr>
                                                        <w:top w:val="none" w:sz="0" w:space="0" w:color="auto"/>
                                                        <w:left w:val="none" w:sz="0" w:space="0" w:color="auto"/>
                                                        <w:bottom w:val="none" w:sz="0" w:space="0" w:color="auto"/>
                                                        <w:right w:val="none" w:sz="0" w:space="0" w:color="auto"/>
                                                      </w:divBdr>
                                                      <w:divsChild>
                                                        <w:div w:id="355084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6042387">
                                                  <w:marLeft w:val="0"/>
                                                  <w:marRight w:val="0"/>
                                                  <w:marTop w:val="0"/>
                                                  <w:marBottom w:val="0"/>
                                                  <w:divBdr>
                                                    <w:top w:val="none" w:sz="0" w:space="0" w:color="auto"/>
                                                    <w:left w:val="none" w:sz="0" w:space="0" w:color="auto"/>
                                                    <w:bottom w:val="none" w:sz="0" w:space="0" w:color="auto"/>
                                                    <w:right w:val="none" w:sz="0" w:space="0" w:color="auto"/>
                                                  </w:divBdr>
                                                </w:div>
                                                <w:div w:id="9731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01780">
                                  <w:marLeft w:val="0"/>
                                  <w:marRight w:val="0"/>
                                  <w:marTop w:val="0"/>
                                  <w:marBottom w:val="0"/>
                                  <w:divBdr>
                                    <w:top w:val="none" w:sz="0" w:space="0" w:color="auto"/>
                                    <w:left w:val="none" w:sz="0" w:space="0" w:color="auto"/>
                                    <w:bottom w:val="single" w:sz="6" w:space="7" w:color="E1E8ED"/>
                                    <w:right w:val="none" w:sz="0" w:space="0" w:color="auto"/>
                                  </w:divBdr>
                                  <w:divsChild>
                                    <w:div w:id="580523446">
                                      <w:marLeft w:val="0"/>
                                      <w:marRight w:val="0"/>
                                      <w:marTop w:val="0"/>
                                      <w:marBottom w:val="0"/>
                                      <w:divBdr>
                                        <w:top w:val="none" w:sz="0" w:space="0" w:color="auto"/>
                                        <w:left w:val="none" w:sz="0" w:space="0" w:color="auto"/>
                                        <w:bottom w:val="none" w:sz="0" w:space="0" w:color="auto"/>
                                        <w:right w:val="none" w:sz="0" w:space="0" w:color="auto"/>
                                      </w:divBdr>
                                      <w:divsChild>
                                        <w:div w:id="1403604234">
                                          <w:marLeft w:val="0"/>
                                          <w:marRight w:val="0"/>
                                          <w:marTop w:val="0"/>
                                          <w:marBottom w:val="0"/>
                                          <w:divBdr>
                                            <w:top w:val="none" w:sz="0" w:space="0" w:color="auto"/>
                                            <w:left w:val="none" w:sz="0" w:space="0" w:color="auto"/>
                                            <w:bottom w:val="none" w:sz="0" w:space="0" w:color="auto"/>
                                            <w:right w:val="none" w:sz="0" w:space="0" w:color="auto"/>
                                          </w:divBdr>
                                        </w:div>
                                        <w:div w:id="1766413442">
                                          <w:marLeft w:val="0"/>
                                          <w:marRight w:val="0"/>
                                          <w:marTop w:val="0"/>
                                          <w:marBottom w:val="0"/>
                                          <w:divBdr>
                                            <w:top w:val="none" w:sz="0" w:space="0" w:color="auto"/>
                                            <w:left w:val="none" w:sz="0" w:space="0" w:color="auto"/>
                                            <w:bottom w:val="none" w:sz="0" w:space="0" w:color="auto"/>
                                            <w:right w:val="none" w:sz="0" w:space="0" w:color="auto"/>
                                          </w:divBdr>
                                          <w:divsChild>
                                            <w:div w:id="1211503156">
                                              <w:marLeft w:val="0"/>
                                              <w:marRight w:val="0"/>
                                              <w:marTop w:val="75"/>
                                              <w:marBottom w:val="30"/>
                                              <w:divBdr>
                                                <w:top w:val="none" w:sz="0" w:space="0" w:color="auto"/>
                                                <w:left w:val="none" w:sz="0" w:space="0" w:color="auto"/>
                                                <w:bottom w:val="none" w:sz="0" w:space="0" w:color="auto"/>
                                                <w:right w:val="none" w:sz="0" w:space="0" w:color="auto"/>
                                              </w:divBdr>
                                              <w:divsChild>
                                                <w:div w:id="378869768">
                                                  <w:marLeft w:val="0"/>
                                                  <w:marRight w:val="0"/>
                                                  <w:marTop w:val="0"/>
                                                  <w:marBottom w:val="0"/>
                                                  <w:divBdr>
                                                    <w:top w:val="none" w:sz="0" w:space="0" w:color="auto"/>
                                                    <w:left w:val="none" w:sz="0" w:space="0" w:color="auto"/>
                                                    <w:bottom w:val="none" w:sz="0" w:space="0" w:color="auto"/>
                                                    <w:right w:val="none" w:sz="0" w:space="0" w:color="auto"/>
                                                  </w:divBdr>
                                                </w:div>
                                                <w:div w:id="1572153315">
                                                  <w:marLeft w:val="0"/>
                                                  <w:marRight w:val="0"/>
                                                  <w:marTop w:val="0"/>
                                                  <w:marBottom w:val="0"/>
                                                  <w:divBdr>
                                                    <w:top w:val="none" w:sz="0" w:space="0" w:color="auto"/>
                                                    <w:left w:val="none" w:sz="0" w:space="0" w:color="auto"/>
                                                    <w:bottom w:val="none" w:sz="0" w:space="0" w:color="auto"/>
                                                    <w:right w:val="none" w:sz="0" w:space="0" w:color="auto"/>
                                                  </w:divBdr>
                                                  <w:divsChild>
                                                    <w:div w:id="384522575">
                                                      <w:marLeft w:val="0"/>
                                                      <w:marRight w:val="0"/>
                                                      <w:marTop w:val="0"/>
                                                      <w:marBottom w:val="0"/>
                                                      <w:divBdr>
                                                        <w:top w:val="none" w:sz="0" w:space="0" w:color="auto"/>
                                                        <w:left w:val="none" w:sz="0" w:space="0" w:color="auto"/>
                                                        <w:bottom w:val="none" w:sz="0" w:space="0" w:color="auto"/>
                                                        <w:right w:val="none" w:sz="0" w:space="0" w:color="auto"/>
                                                      </w:divBdr>
                                                      <w:divsChild>
                                                        <w:div w:id="681321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423288">
                                                  <w:marLeft w:val="0"/>
                                                  <w:marRight w:val="0"/>
                                                  <w:marTop w:val="0"/>
                                                  <w:marBottom w:val="0"/>
                                                  <w:divBdr>
                                                    <w:top w:val="none" w:sz="0" w:space="0" w:color="auto"/>
                                                    <w:left w:val="none" w:sz="0" w:space="0" w:color="auto"/>
                                                    <w:bottom w:val="none" w:sz="0" w:space="0" w:color="auto"/>
                                                    <w:right w:val="none" w:sz="0" w:space="0" w:color="auto"/>
                                                  </w:divBdr>
                                                </w:div>
                                                <w:div w:id="20037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2484">
                                  <w:marLeft w:val="0"/>
                                  <w:marRight w:val="0"/>
                                  <w:marTop w:val="0"/>
                                  <w:marBottom w:val="0"/>
                                  <w:divBdr>
                                    <w:top w:val="none" w:sz="0" w:space="0" w:color="auto"/>
                                    <w:left w:val="none" w:sz="0" w:space="0" w:color="auto"/>
                                    <w:bottom w:val="single" w:sz="6" w:space="7" w:color="E1E8ED"/>
                                    <w:right w:val="none" w:sz="0" w:space="0" w:color="auto"/>
                                  </w:divBdr>
                                  <w:divsChild>
                                    <w:div w:id="426728134">
                                      <w:marLeft w:val="0"/>
                                      <w:marRight w:val="0"/>
                                      <w:marTop w:val="0"/>
                                      <w:marBottom w:val="0"/>
                                      <w:divBdr>
                                        <w:top w:val="none" w:sz="0" w:space="0" w:color="auto"/>
                                        <w:left w:val="none" w:sz="0" w:space="0" w:color="auto"/>
                                        <w:bottom w:val="none" w:sz="0" w:space="0" w:color="auto"/>
                                        <w:right w:val="none" w:sz="0" w:space="0" w:color="auto"/>
                                      </w:divBdr>
                                      <w:divsChild>
                                        <w:div w:id="82575898">
                                          <w:marLeft w:val="0"/>
                                          <w:marRight w:val="0"/>
                                          <w:marTop w:val="0"/>
                                          <w:marBottom w:val="0"/>
                                          <w:divBdr>
                                            <w:top w:val="none" w:sz="0" w:space="0" w:color="auto"/>
                                            <w:left w:val="none" w:sz="0" w:space="0" w:color="auto"/>
                                            <w:bottom w:val="none" w:sz="0" w:space="0" w:color="auto"/>
                                            <w:right w:val="none" w:sz="0" w:space="0" w:color="auto"/>
                                          </w:divBdr>
                                          <w:divsChild>
                                            <w:div w:id="1708529432">
                                              <w:marLeft w:val="0"/>
                                              <w:marRight w:val="0"/>
                                              <w:marTop w:val="75"/>
                                              <w:marBottom w:val="30"/>
                                              <w:divBdr>
                                                <w:top w:val="none" w:sz="0" w:space="0" w:color="auto"/>
                                                <w:left w:val="none" w:sz="0" w:space="0" w:color="auto"/>
                                                <w:bottom w:val="none" w:sz="0" w:space="0" w:color="auto"/>
                                                <w:right w:val="none" w:sz="0" w:space="0" w:color="auto"/>
                                              </w:divBdr>
                                              <w:divsChild>
                                                <w:div w:id="89350898">
                                                  <w:marLeft w:val="0"/>
                                                  <w:marRight w:val="0"/>
                                                  <w:marTop w:val="0"/>
                                                  <w:marBottom w:val="0"/>
                                                  <w:divBdr>
                                                    <w:top w:val="none" w:sz="0" w:space="0" w:color="auto"/>
                                                    <w:left w:val="none" w:sz="0" w:space="0" w:color="auto"/>
                                                    <w:bottom w:val="none" w:sz="0" w:space="0" w:color="auto"/>
                                                    <w:right w:val="none" w:sz="0" w:space="0" w:color="auto"/>
                                                  </w:divBdr>
                                                </w:div>
                                                <w:div w:id="406920106">
                                                  <w:marLeft w:val="0"/>
                                                  <w:marRight w:val="0"/>
                                                  <w:marTop w:val="0"/>
                                                  <w:marBottom w:val="0"/>
                                                  <w:divBdr>
                                                    <w:top w:val="none" w:sz="0" w:space="0" w:color="auto"/>
                                                    <w:left w:val="none" w:sz="0" w:space="0" w:color="auto"/>
                                                    <w:bottom w:val="none" w:sz="0" w:space="0" w:color="auto"/>
                                                    <w:right w:val="none" w:sz="0" w:space="0" w:color="auto"/>
                                                  </w:divBdr>
                                                  <w:divsChild>
                                                    <w:div w:id="2126995290">
                                                      <w:marLeft w:val="0"/>
                                                      <w:marRight w:val="0"/>
                                                      <w:marTop w:val="0"/>
                                                      <w:marBottom w:val="0"/>
                                                      <w:divBdr>
                                                        <w:top w:val="none" w:sz="0" w:space="0" w:color="auto"/>
                                                        <w:left w:val="none" w:sz="0" w:space="0" w:color="auto"/>
                                                        <w:bottom w:val="none" w:sz="0" w:space="0" w:color="auto"/>
                                                        <w:right w:val="none" w:sz="0" w:space="0" w:color="auto"/>
                                                      </w:divBdr>
                                                      <w:divsChild>
                                                        <w:div w:id="550770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4181746">
                                                  <w:marLeft w:val="0"/>
                                                  <w:marRight w:val="0"/>
                                                  <w:marTop w:val="0"/>
                                                  <w:marBottom w:val="0"/>
                                                  <w:divBdr>
                                                    <w:top w:val="none" w:sz="0" w:space="0" w:color="auto"/>
                                                    <w:left w:val="none" w:sz="0" w:space="0" w:color="auto"/>
                                                    <w:bottom w:val="none" w:sz="0" w:space="0" w:color="auto"/>
                                                    <w:right w:val="none" w:sz="0" w:space="0" w:color="auto"/>
                                                  </w:divBdr>
                                                </w:div>
                                                <w:div w:id="21375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902">
                                  <w:marLeft w:val="0"/>
                                  <w:marRight w:val="0"/>
                                  <w:marTop w:val="0"/>
                                  <w:marBottom w:val="0"/>
                                  <w:divBdr>
                                    <w:top w:val="none" w:sz="0" w:space="0" w:color="auto"/>
                                    <w:left w:val="none" w:sz="0" w:space="0" w:color="auto"/>
                                    <w:bottom w:val="single" w:sz="6" w:space="7" w:color="E1E8ED"/>
                                    <w:right w:val="none" w:sz="0" w:space="0" w:color="auto"/>
                                  </w:divBdr>
                                  <w:divsChild>
                                    <w:div w:id="398023036">
                                      <w:marLeft w:val="0"/>
                                      <w:marRight w:val="0"/>
                                      <w:marTop w:val="0"/>
                                      <w:marBottom w:val="0"/>
                                      <w:divBdr>
                                        <w:top w:val="none" w:sz="0" w:space="0" w:color="auto"/>
                                        <w:left w:val="none" w:sz="0" w:space="0" w:color="auto"/>
                                        <w:bottom w:val="none" w:sz="0" w:space="0" w:color="auto"/>
                                        <w:right w:val="none" w:sz="0" w:space="0" w:color="auto"/>
                                      </w:divBdr>
                                      <w:divsChild>
                                        <w:div w:id="623536938">
                                          <w:marLeft w:val="0"/>
                                          <w:marRight w:val="0"/>
                                          <w:marTop w:val="0"/>
                                          <w:marBottom w:val="0"/>
                                          <w:divBdr>
                                            <w:top w:val="none" w:sz="0" w:space="0" w:color="auto"/>
                                            <w:left w:val="none" w:sz="0" w:space="0" w:color="auto"/>
                                            <w:bottom w:val="none" w:sz="0" w:space="0" w:color="auto"/>
                                            <w:right w:val="none" w:sz="0" w:space="0" w:color="auto"/>
                                          </w:divBdr>
                                        </w:div>
                                        <w:div w:id="1538160525">
                                          <w:marLeft w:val="0"/>
                                          <w:marRight w:val="0"/>
                                          <w:marTop w:val="0"/>
                                          <w:marBottom w:val="0"/>
                                          <w:divBdr>
                                            <w:top w:val="none" w:sz="0" w:space="0" w:color="auto"/>
                                            <w:left w:val="none" w:sz="0" w:space="0" w:color="auto"/>
                                            <w:bottom w:val="none" w:sz="0" w:space="0" w:color="auto"/>
                                            <w:right w:val="none" w:sz="0" w:space="0" w:color="auto"/>
                                          </w:divBdr>
                                          <w:divsChild>
                                            <w:div w:id="1573202546">
                                              <w:marLeft w:val="0"/>
                                              <w:marRight w:val="0"/>
                                              <w:marTop w:val="75"/>
                                              <w:marBottom w:val="30"/>
                                              <w:divBdr>
                                                <w:top w:val="none" w:sz="0" w:space="0" w:color="auto"/>
                                                <w:left w:val="none" w:sz="0" w:space="0" w:color="auto"/>
                                                <w:bottom w:val="none" w:sz="0" w:space="0" w:color="auto"/>
                                                <w:right w:val="none" w:sz="0" w:space="0" w:color="auto"/>
                                              </w:divBdr>
                                              <w:divsChild>
                                                <w:div w:id="318003255">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sChild>
                                                    <w:div w:id="609581332">
                                                      <w:marLeft w:val="0"/>
                                                      <w:marRight w:val="0"/>
                                                      <w:marTop w:val="0"/>
                                                      <w:marBottom w:val="0"/>
                                                      <w:divBdr>
                                                        <w:top w:val="none" w:sz="0" w:space="0" w:color="auto"/>
                                                        <w:left w:val="none" w:sz="0" w:space="0" w:color="auto"/>
                                                        <w:bottom w:val="none" w:sz="0" w:space="0" w:color="auto"/>
                                                        <w:right w:val="none" w:sz="0" w:space="0" w:color="auto"/>
                                                      </w:divBdr>
                                                      <w:divsChild>
                                                        <w:div w:id="507210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3787640">
                                                  <w:marLeft w:val="0"/>
                                                  <w:marRight w:val="0"/>
                                                  <w:marTop w:val="0"/>
                                                  <w:marBottom w:val="0"/>
                                                  <w:divBdr>
                                                    <w:top w:val="none" w:sz="0" w:space="0" w:color="auto"/>
                                                    <w:left w:val="none" w:sz="0" w:space="0" w:color="auto"/>
                                                    <w:bottom w:val="none" w:sz="0" w:space="0" w:color="auto"/>
                                                    <w:right w:val="none" w:sz="0" w:space="0" w:color="auto"/>
                                                  </w:divBdr>
                                                </w:div>
                                                <w:div w:id="1504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099">
                                  <w:marLeft w:val="0"/>
                                  <w:marRight w:val="0"/>
                                  <w:marTop w:val="0"/>
                                  <w:marBottom w:val="0"/>
                                  <w:divBdr>
                                    <w:top w:val="none" w:sz="0" w:space="0" w:color="auto"/>
                                    <w:left w:val="none" w:sz="0" w:space="0" w:color="auto"/>
                                    <w:bottom w:val="single" w:sz="6" w:space="7" w:color="E1E8ED"/>
                                    <w:right w:val="none" w:sz="0" w:space="0" w:color="auto"/>
                                  </w:divBdr>
                                  <w:divsChild>
                                    <w:div w:id="732116492">
                                      <w:marLeft w:val="0"/>
                                      <w:marRight w:val="0"/>
                                      <w:marTop w:val="0"/>
                                      <w:marBottom w:val="0"/>
                                      <w:divBdr>
                                        <w:top w:val="none" w:sz="0" w:space="0" w:color="auto"/>
                                        <w:left w:val="none" w:sz="0" w:space="0" w:color="auto"/>
                                        <w:bottom w:val="none" w:sz="0" w:space="0" w:color="auto"/>
                                        <w:right w:val="none" w:sz="0" w:space="0" w:color="auto"/>
                                      </w:divBdr>
                                      <w:divsChild>
                                        <w:div w:id="69279057">
                                          <w:marLeft w:val="0"/>
                                          <w:marRight w:val="0"/>
                                          <w:marTop w:val="0"/>
                                          <w:marBottom w:val="0"/>
                                          <w:divBdr>
                                            <w:top w:val="none" w:sz="0" w:space="0" w:color="auto"/>
                                            <w:left w:val="none" w:sz="0" w:space="0" w:color="auto"/>
                                            <w:bottom w:val="none" w:sz="0" w:space="0" w:color="auto"/>
                                            <w:right w:val="none" w:sz="0" w:space="0" w:color="auto"/>
                                          </w:divBdr>
                                          <w:divsChild>
                                            <w:div w:id="271667833">
                                              <w:marLeft w:val="0"/>
                                              <w:marRight w:val="0"/>
                                              <w:marTop w:val="75"/>
                                              <w:marBottom w:val="30"/>
                                              <w:divBdr>
                                                <w:top w:val="none" w:sz="0" w:space="0" w:color="auto"/>
                                                <w:left w:val="none" w:sz="0" w:space="0" w:color="auto"/>
                                                <w:bottom w:val="none" w:sz="0" w:space="0" w:color="auto"/>
                                                <w:right w:val="none" w:sz="0" w:space="0" w:color="auto"/>
                                              </w:divBdr>
                                              <w:divsChild>
                                                <w:div w:id="1051267424">
                                                  <w:marLeft w:val="0"/>
                                                  <w:marRight w:val="0"/>
                                                  <w:marTop w:val="0"/>
                                                  <w:marBottom w:val="0"/>
                                                  <w:divBdr>
                                                    <w:top w:val="none" w:sz="0" w:space="0" w:color="auto"/>
                                                    <w:left w:val="none" w:sz="0" w:space="0" w:color="auto"/>
                                                    <w:bottom w:val="none" w:sz="0" w:space="0" w:color="auto"/>
                                                    <w:right w:val="none" w:sz="0" w:space="0" w:color="auto"/>
                                                  </w:divBdr>
                                                </w:div>
                                                <w:div w:id="1615135818">
                                                  <w:marLeft w:val="0"/>
                                                  <w:marRight w:val="0"/>
                                                  <w:marTop w:val="0"/>
                                                  <w:marBottom w:val="0"/>
                                                  <w:divBdr>
                                                    <w:top w:val="none" w:sz="0" w:space="0" w:color="auto"/>
                                                    <w:left w:val="none" w:sz="0" w:space="0" w:color="auto"/>
                                                    <w:bottom w:val="none" w:sz="0" w:space="0" w:color="auto"/>
                                                    <w:right w:val="none" w:sz="0" w:space="0" w:color="auto"/>
                                                  </w:divBdr>
                                                  <w:divsChild>
                                                    <w:div w:id="703093662">
                                                      <w:marLeft w:val="0"/>
                                                      <w:marRight w:val="0"/>
                                                      <w:marTop w:val="0"/>
                                                      <w:marBottom w:val="0"/>
                                                      <w:divBdr>
                                                        <w:top w:val="none" w:sz="0" w:space="0" w:color="auto"/>
                                                        <w:left w:val="none" w:sz="0" w:space="0" w:color="auto"/>
                                                        <w:bottom w:val="none" w:sz="0" w:space="0" w:color="auto"/>
                                                        <w:right w:val="none" w:sz="0" w:space="0" w:color="auto"/>
                                                      </w:divBdr>
                                                      <w:divsChild>
                                                        <w:div w:id="4853221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9420142">
                                                  <w:marLeft w:val="0"/>
                                                  <w:marRight w:val="0"/>
                                                  <w:marTop w:val="0"/>
                                                  <w:marBottom w:val="0"/>
                                                  <w:divBdr>
                                                    <w:top w:val="none" w:sz="0" w:space="0" w:color="auto"/>
                                                    <w:left w:val="none" w:sz="0" w:space="0" w:color="auto"/>
                                                    <w:bottom w:val="none" w:sz="0" w:space="0" w:color="auto"/>
                                                    <w:right w:val="none" w:sz="0" w:space="0" w:color="auto"/>
                                                  </w:divBdr>
                                                </w:div>
                                                <w:div w:id="18608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314">
                                  <w:marLeft w:val="0"/>
                                  <w:marRight w:val="0"/>
                                  <w:marTop w:val="0"/>
                                  <w:marBottom w:val="0"/>
                                  <w:divBdr>
                                    <w:top w:val="none" w:sz="0" w:space="0" w:color="auto"/>
                                    <w:left w:val="none" w:sz="0" w:space="0" w:color="auto"/>
                                    <w:bottom w:val="single" w:sz="6" w:space="7" w:color="E1E8ED"/>
                                    <w:right w:val="none" w:sz="0" w:space="0" w:color="auto"/>
                                  </w:divBdr>
                                  <w:divsChild>
                                    <w:div w:id="240025068">
                                      <w:marLeft w:val="0"/>
                                      <w:marRight w:val="0"/>
                                      <w:marTop w:val="0"/>
                                      <w:marBottom w:val="0"/>
                                      <w:divBdr>
                                        <w:top w:val="none" w:sz="0" w:space="0" w:color="auto"/>
                                        <w:left w:val="none" w:sz="0" w:space="0" w:color="auto"/>
                                        <w:bottom w:val="none" w:sz="0" w:space="0" w:color="auto"/>
                                        <w:right w:val="none" w:sz="0" w:space="0" w:color="auto"/>
                                      </w:divBdr>
                                      <w:divsChild>
                                        <w:div w:id="1371225279">
                                          <w:marLeft w:val="0"/>
                                          <w:marRight w:val="0"/>
                                          <w:marTop w:val="0"/>
                                          <w:marBottom w:val="0"/>
                                          <w:divBdr>
                                            <w:top w:val="none" w:sz="0" w:space="0" w:color="auto"/>
                                            <w:left w:val="none" w:sz="0" w:space="0" w:color="auto"/>
                                            <w:bottom w:val="none" w:sz="0" w:space="0" w:color="auto"/>
                                            <w:right w:val="none" w:sz="0" w:space="0" w:color="auto"/>
                                          </w:divBdr>
                                          <w:divsChild>
                                            <w:div w:id="251282529">
                                              <w:marLeft w:val="0"/>
                                              <w:marRight w:val="0"/>
                                              <w:marTop w:val="75"/>
                                              <w:marBottom w:val="30"/>
                                              <w:divBdr>
                                                <w:top w:val="none" w:sz="0" w:space="0" w:color="auto"/>
                                                <w:left w:val="none" w:sz="0" w:space="0" w:color="auto"/>
                                                <w:bottom w:val="none" w:sz="0" w:space="0" w:color="auto"/>
                                                <w:right w:val="none" w:sz="0" w:space="0" w:color="auto"/>
                                              </w:divBdr>
                                              <w:divsChild>
                                                <w:div w:id="424764879">
                                                  <w:marLeft w:val="0"/>
                                                  <w:marRight w:val="0"/>
                                                  <w:marTop w:val="0"/>
                                                  <w:marBottom w:val="0"/>
                                                  <w:divBdr>
                                                    <w:top w:val="none" w:sz="0" w:space="0" w:color="auto"/>
                                                    <w:left w:val="none" w:sz="0" w:space="0" w:color="auto"/>
                                                    <w:bottom w:val="none" w:sz="0" w:space="0" w:color="auto"/>
                                                    <w:right w:val="none" w:sz="0" w:space="0" w:color="auto"/>
                                                  </w:divBdr>
                                                </w:div>
                                                <w:div w:id="462428669">
                                                  <w:marLeft w:val="0"/>
                                                  <w:marRight w:val="0"/>
                                                  <w:marTop w:val="0"/>
                                                  <w:marBottom w:val="0"/>
                                                  <w:divBdr>
                                                    <w:top w:val="none" w:sz="0" w:space="0" w:color="auto"/>
                                                    <w:left w:val="none" w:sz="0" w:space="0" w:color="auto"/>
                                                    <w:bottom w:val="none" w:sz="0" w:space="0" w:color="auto"/>
                                                    <w:right w:val="none" w:sz="0" w:space="0" w:color="auto"/>
                                                  </w:divBdr>
                                                  <w:divsChild>
                                                    <w:div w:id="484324690">
                                                      <w:marLeft w:val="0"/>
                                                      <w:marRight w:val="0"/>
                                                      <w:marTop w:val="0"/>
                                                      <w:marBottom w:val="0"/>
                                                      <w:divBdr>
                                                        <w:top w:val="none" w:sz="0" w:space="0" w:color="auto"/>
                                                        <w:left w:val="none" w:sz="0" w:space="0" w:color="auto"/>
                                                        <w:bottom w:val="none" w:sz="0" w:space="0" w:color="auto"/>
                                                        <w:right w:val="none" w:sz="0" w:space="0" w:color="auto"/>
                                                      </w:divBdr>
                                                      <w:divsChild>
                                                        <w:div w:id="1244025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92395">
                                                  <w:marLeft w:val="0"/>
                                                  <w:marRight w:val="0"/>
                                                  <w:marTop w:val="0"/>
                                                  <w:marBottom w:val="0"/>
                                                  <w:divBdr>
                                                    <w:top w:val="none" w:sz="0" w:space="0" w:color="auto"/>
                                                    <w:left w:val="none" w:sz="0" w:space="0" w:color="auto"/>
                                                    <w:bottom w:val="none" w:sz="0" w:space="0" w:color="auto"/>
                                                    <w:right w:val="none" w:sz="0" w:space="0" w:color="auto"/>
                                                  </w:divBdr>
                                                </w:div>
                                                <w:div w:id="16532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4824">
                                  <w:marLeft w:val="0"/>
                                  <w:marRight w:val="0"/>
                                  <w:marTop w:val="0"/>
                                  <w:marBottom w:val="0"/>
                                  <w:divBdr>
                                    <w:top w:val="none" w:sz="0" w:space="0" w:color="auto"/>
                                    <w:left w:val="none" w:sz="0" w:space="0" w:color="auto"/>
                                    <w:bottom w:val="single" w:sz="6" w:space="7" w:color="E1E8ED"/>
                                    <w:right w:val="none" w:sz="0" w:space="0" w:color="auto"/>
                                  </w:divBdr>
                                  <w:divsChild>
                                    <w:div w:id="2061709435">
                                      <w:marLeft w:val="0"/>
                                      <w:marRight w:val="0"/>
                                      <w:marTop w:val="0"/>
                                      <w:marBottom w:val="0"/>
                                      <w:divBdr>
                                        <w:top w:val="none" w:sz="0" w:space="0" w:color="auto"/>
                                        <w:left w:val="none" w:sz="0" w:space="0" w:color="auto"/>
                                        <w:bottom w:val="none" w:sz="0" w:space="0" w:color="auto"/>
                                        <w:right w:val="none" w:sz="0" w:space="0" w:color="auto"/>
                                      </w:divBdr>
                                      <w:divsChild>
                                        <w:div w:id="80489368">
                                          <w:marLeft w:val="0"/>
                                          <w:marRight w:val="0"/>
                                          <w:marTop w:val="0"/>
                                          <w:marBottom w:val="0"/>
                                          <w:divBdr>
                                            <w:top w:val="none" w:sz="0" w:space="0" w:color="auto"/>
                                            <w:left w:val="none" w:sz="0" w:space="0" w:color="auto"/>
                                            <w:bottom w:val="none" w:sz="0" w:space="0" w:color="auto"/>
                                            <w:right w:val="none" w:sz="0" w:space="0" w:color="auto"/>
                                          </w:divBdr>
                                          <w:divsChild>
                                            <w:div w:id="2105763033">
                                              <w:marLeft w:val="0"/>
                                              <w:marRight w:val="0"/>
                                              <w:marTop w:val="75"/>
                                              <w:marBottom w:val="30"/>
                                              <w:divBdr>
                                                <w:top w:val="none" w:sz="0" w:space="0" w:color="auto"/>
                                                <w:left w:val="none" w:sz="0" w:space="0" w:color="auto"/>
                                                <w:bottom w:val="none" w:sz="0" w:space="0" w:color="auto"/>
                                                <w:right w:val="none" w:sz="0" w:space="0" w:color="auto"/>
                                              </w:divBdr>
                                              <w:divsChild>
                                                <w:div w:id="86389051">
                                                  <w:marLeft w:val="0"/>
                                                  <w:marRight w:val="0"/>
                                                  <w:marTop w:val="0"/>
                                                  <w:marBottom w:val="0"/>
                                                  <w:divBdr>
                                                    <w:top w:val="none" w:sz="0" w:space="0" w:color="auto"/>
                                                    <w:left w:val="none" w:sz="0" w:space="0" w:color="auto"/>
                                                    <w:bottom w:val="none" w:sz="0" w:space="0" w:color="auto"/>
                                                    <w:right w:val="none" w:sz="0" w:space="0" w:color="auto"/>
                                                  </w:divBdr>
                                                </w:div>
                                                <w:div w:id="820271997">
                                                  <w:marLeft w:val="0"/>
                                                  <w:marRight w:val="0"/>
                                                  <w:marTop w:val="0"/>
                                                  <w:marBottom w:val="0"/>
                                                  <w:divBdr>
                                                    <w:top w:val="none" w:sz="0" w:space="0" w:color="auto"/>
                                                    <w:left w:val="none" w:sz="0" w:space="0" w:color="auto"/>
                                                    <w:bottom w:val="none" w:sz="0" w:space="0" w:color="auto"/>
                                                    <w:right w:val="none" w:sz="0" w:space="0" w:color="auto"/>
                                                  </w:divBdr>
                                                  <w:divsChild>
                                                    <w:div w:id="1719546191">
                                                      <w:marLeft w:val="0"/>
                                                      <w:marRight w:val="0"/>
                                                      <w:marTop w:val="0"/>
                                                      <w:marBottom w:val="0"/>
                                                      <w:divBdr>
                                                        <w:top w:val="none" w:sz="0" w:space="0" w:color="auto"/>
                                                        <w:left w:val="none" w:sz="0" w:space="0" w:color="auto"/>
                                                        <w:bottom w:val="none" w:sz="0" w:space="0" w:color="auto"/>
                                                        <w:right w:val="none" w:sz="0" w:space="0" w:color="auto"/>
                                                      </w:divBdr>
                                                      <w:divsChild>
                                                        <w:div w:id="8425514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686290">
                                                  <w:marLeft w:val="0"/>
                                                  <w:marRight w:val="0"/>
                                                  <w:marTop w:val="0"/>
                                                  <w:marBottom w:val="0"/>
                                                  <w:divBdr>
                                                    <w:top w:val="none" w:sz="0" w:space="0" w:color="auto"/>
                                                    <w:left w:val="none" w:sz="0" w:space="0" w:color="auto"/>
                                                    <w:bottom w:val="none" w:sz="0" w:space="0" w:color="auto"/>
                                                    <w:right w:val="none" w:sz="0" w:space="0" w:color="auto"/>
                                                  </w:divBdr>
                                                </w:div>
                                                <w:div w:id="13649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192">
                                  <w:marLeft w:val="0"/>
                                  <w:marRight w:val="0"/>
                                  <w:marTop w:val="0"/>
                                  <w:marBottom w:val="0"/>
                                  <w:divBdr>
                                    <w:top w:val="none" w:sz="0" w:space="0" w:color="auto"/>
                                    <w:left w:val="none" w:sz="0" w:space="0" w:color="auto"/>
                                    <w:bottom w:val="single" w:sz="6" w:space="7" w:color="E1E8ED"/>
                                    <w:right w:val="none" w:sz="0" w:space="0" w:color="auto"/>
                                  </w:divBdr>
                                  <w:divsChild>
                                    <w:div w:id="1041442161">
                                      <w:marLeft w:val="0"/>
                                      <w:marRight w:val="0"/>
                                      <w:marTop w:val="0"/>
                                      <w:marBottom w:val="0"/>
                                      <w:divBdr>
                                        <w:top w:val="none" w:sz="0" w:space="0" w:color="auto"/>
                                        <w:left w:val="none" w:sz="0" w:space="0" w:color="auto"/>
                                        <w:bottom w:val="none" w:sz="0" w:space="0" w:color="auto"/>
                                        <w:right w:val="none" w:sz="0" w:space="0" w:color="auto"/>
                                      </w:divBdr>
                                      <w:divsChild>
                                        <w:div w:id="427047078">
                                          <w:marLeft w:val="0"/>
                                          <w:marRight w:val="0"/>
                                          <w:marTop w:val="0"/>
                                          <w:marBottom w:val="0"/>
                                          <w:divBdr>
                                            <w:top w:val="none" w:sz="0" w:space="0" w:color="auto"/>
                                            <w:left w:val="none" w:sz="0" w:space="0" w:color="auto"/>
                                            <w:bottom w:val="none" w:sz="0" w:space="0" w:color="auto"/>
                                            <w:right w:val="none" w:sz="0" w:space="0" w:color="auto"/>
                                          </w:divBdr>
                                        </w:div>
                                        <w:div w:id="1242721122">
                                          <w:marLeft w:val="0"/>
                                          <w:marRight w:val="0"/>
                                          <w:marTop w:val="0"/>
                                          <w:marBottom w:val="0"/>
                                          <w:divBdr>
                                            <w:top w:val="none" w:sz="0" w:space="0" w:color="auto"/>
                                            <w:left w:val="none" w:sz="0" w:space="0" w:color="auto"/>
                                            <w:bottom w:val="none" w:sz="0" w:space="0" w:color="auto"/>
                                            <w:right w:val="none" w:sz="0" w:space="0" w:color="auto"/>
                                          </w:divBdr>
                                          <w:divsChild>
                                            <w:div w:id="1077703837">
                                              <w:marLeft w:val="0"/>
                                              <w:marRight w:val="0"/>
                                              <w:marTop w:val="75"/>
                                              <w:marBottom w:val="30"/>
                                              <w:divBdr>
                                                <w:top w:val="none" w:sz="0" w:space="0" w:color="auto"/>
                                                <w:left w:val="none" w:sz="0" w:space="0" w:color="auto"/>
                                                <w:bottom w:val="none" w:sz="0" w:space="0" w:color="auto"/>
                                                <w:right w:val="none" w:sz="0" w:space="0" w:color="auto"/>
                                              </w:divBdr>
                                              <w:divsChild>
                                                <w:div w:id="570965713">
                                                  <w:marLeft w:val="0"/>
                                                  <w:marRight w:val="0"/>
                                                  <w:marTop w:val="0"/>
                                                  <w:marBottom w:val="0"/>
                                                  <w:divBdr>
                                                    <w:top w:val="none" w:sz="0" w:space="0" w:color="auto"/>
                                                    <w:left w:val="none" w:sz="0" w:space="0" w:color="auto"/>
                                                    <w:bottom w:val="none" w:sz="0" w:space="0" w:color="auto"/>
                                                    <w:right w:val="none" w:sz="0" w:space="0" w:color="auto"/>
                                                  </w:divBdr>
                                                </w:div>
                                                <w:div w:id="1473254786">
                                                  <w:marLeft w:val="0"/>
                                                  <w:marRight w:val="0"/>
                                                  <w:marTop w:val="0"/>
                                                  <w:marBottom w:val="0"/>
                                                  <w:divBdr>
                                                    <w:top w:val="none" w:sz="0" w:space="0" w:color="auto"/>
                                                    <w:left w:val="none" w:sz="0" w:space="0" w:color="auto"/>
                                                    <w:bottom w:val="none" w:sz="0" w:space="0" w:color="auto"/>
                                                    <w:right w:val="none" w:sz="0" w:space="0" w:color="auto"/>
                                                  </w:divBdr>
                                                </w:div>
                                                <w:div w:id="1632244449">
                                                  <w:marLeft w:val="0"/>
                                                  <w:marRight w:val="0"/>
                                                  <w:marTop w:val="0"/>
                                                  <w:marBottom w:val="0"/>
                                                  <w:divBdr>
                                                    <w:top w:val="none" w:sz="0" w:space="0" w:color="auto"/>
                                                    <w:left w:val="none" w:sz="0" w:space="0" w:color="auto"/>
                                                    <w:bottom w:val="none" w:sz="0" w:space="0" w:color="auto"/>
                                                    <w:right w:val="none" w:sz="0" w:space="0" w:color="auto"/>
                                                  </w:divBdr>
                                                </w:div>
                                                <w:div w:id="1739209830">
                                                  <w:marLeft w:val="0"/>
                                                  <w:marRight w:val="0"/>
                                                  <w:marTop w:val="0"/>
                                                  <w:marBottom w:val="0"/>
                                                  <w:divBdr>
                                                    <w:top w:val="none" w:sz="0" w:space="0" w:color="auto"/>
                                                    <w:left w:val="none" w:sz="0" w:space="0" w:color="auto"/>
                                                    <w:bottom w:val="none" w:sz="0" w:space="0" w:color="auto"/>
                                                    <w:right w:val="none" w:sz="0" w:space="0" w:color="auto"/>
                                                  </w:divBdr>
                                                  <w:divsChild>
                                                    <w:div w:id="304774749">
                                                      <w:marLeft w:val="0"/>
                                                      <w:marRight w:val="0"/>
                                                      <w:marTop w:val="0"/>
                                                      <w:marBottom w:val="0"/>
                                                      <w:divBdr>
                                                        <w:top w:val="none" w:sz="0" w:space="0" w:color="auto"/>
                                                        <w:left w:val="none" w:sz="0" w:space="0" w:color="auto"/>
                                                        <w:bottom w:val="none" w:sz="0" w:space="0" w:color="auto"/>
                                                        <w:right w:val="none" w:sz="0" w:space="0" w:color="auto"/>
                                                      </w:divBdr>
                                                      <w:divsChild>
                                                        <w:div w:id="2104566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84260331">
                                  <w:marLeft w:val="0"/>
                                  <w:marRight w:val="0"/>
                                  <w:marTop w:val="0"/>
                                  <w:marBottom w:val="0"/>
                                  <w:divBdr>
                                    <w:top w:val="none" w:sz="0" w:space="0" w:color="auto"/>
                                    <w:left w:val="none" w:sz="0" w:space="0" w:color="auto"/>
                                    <w:bottom w:val="single" w:sz="6" w:space="7" w:color="E1E8ED"/>
                                    <w:right w:val="none" w:sz="0" w:space="0" w:color="auto"/>
                                  </w:divBdr>
                                  <w:divsChild>
                                    <w:div w:id="1649088367">
                                      <w:marLeft w:val="0"/>
                                      <w:marRight w:val="0"/>
                                      <w:marTop w:val="0"/>
                                      <w:marBottom w:val="0"/>
                                      <w:divBdr>
                                        <w:top w:val="none" w:sz="0" w:space="0" w:color="auto"/>
                                        <w:left w:val="none" w:sz="0" w:space="0" w:color="auto"/>
                                        <w:bottom w:val="none" w:sz="0" w:space="0" w:color="auto"/>
                                        <w:right w:val="none" w:sz="0" w:space="0" w:color="auto"/>
                                      </w:divBdr>
                                      <w:divsChild>
                                        <w:div w:id="1330519428">
                                          <w:marLeft w:val="0"/>
                                          <w:marRight w:val="0"/>
                                          <w:marTop w:val="0"/>
                                          <w:marBottom w:val="0"/>
                                          <w:divBdr>
                                            <w:top w:val="none" w:sz="0" w:space="0" w:color="auto"/>
                                            <w:left w:val="none" w:sz="0" w:space="0" w:color="auto"/>
                                            <w:bottom w:val="none" w:sz="0" w:space="0" w:color="auto"/>
                                            <w:right w:val="none" w:sz="0" w:space="0" w:color="auto"/>
                                          </w:divBdr>
                                          <w:divsChild>
                                            <w:div w:id="844517113">
                                              <w:marLeft w:val="0"/>
                                              <w:marRight w:val="0"/>
                                              <w:marTop w:val="75"/>
                                              <w:marBottom w:val="3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
                                                <w:div w:id="867989337">
                                                  <w:marLeft w:val="0"/>
                                                  <w:marRight w:val="0"/>
                                                  <w:marTop w:val="0"/>
                                                  <w:marBottom w:val="0"/>
                                                  <w:divBdr>
                                                    <w:top w:val="none" w:sz="0" w:space="0" w:color="auto"/>
                                                    <w:left w:val="none" w:sz="0" w:space="0" w:color="auto"/>
                                                    <w:bottom w:val="none" w:sz="0" w:space="0" w:color="auto"/>
                                                    <w:right w:val="none" w:sz="0" w:space="0" w:color="auto"/>
                                                  </w:divBdr>
                                                </w:div>
                                                <w:div w:id="1129320959">
                                                  <w:marLeft w:val="0"/>
                                                  <w:marRight w:val="0"/>
                                                  <w:marTop w:val="0"/>
                                                  <w:marBottom w:val="0"/>
                                                  <w:divBdr>
                                                    <w:top w:val="none" w:sz="0" w:space="0" w:color="auto"/>
                                                    <w:left w:val="none" w:sz="0" w:space="0" w:color="auto"/>
                                                    <w:bottom w:val="none" w:sz="0" w:space="0" w:color="auto"/>
                                                    <w:right w:val="none" w:sz="0" w:space="0" w:color="auto"/>
                                                  </w:divBdr>
                                                </w:div>
                                                <w:div w:id="2111581285">
                                                  <w:marLeft w:val="0"/>
                                                  <w:marRight w:val="0"/>
                                                  <w:marTop w:val="0"/>
                                                  <w:marBottom w:val="0"/>
                                                  <w:divBdr>
                                                    <w:top w:val="none" w:sz="0" w:space="0" w:color="auto"/>
                                                    <w:left w:val="none" w:sz="0" w:space="0" w:color="auto"/>
                                                    <w:bottom w:val="none" w:sz="0" w:space="0" w:color="auto"/>
                                                    <w:right w:val="none" w:sz="0" w:space="0" w:color="auto"/>
                                                  </w:divBdr>
                                                  <w:divsChild>
                                                    <w:div w:id="344290799">
                                                      <w:marLeft w:val="0"/>
                                                      <w:marRight w:val="0"/>
                                                      <w:marTop w:val="0"/>
                                                      <w:marBottom w:val="0"/>
                                                      <w:divBdr>
                                                        <w:top w:val="none" w:sz="0" w:space="0" w:color="auto"/>
                                                        <w:left w:val="none" w:sz="0" w:space="0" w:color="auto"/>
                                                        <w:bottom w:val="none" w:sz="0" w:space="0" w:color="auto"/>
                                                        <w:right w:val="none" w:sz="0" w:space="0" w:color="auto"/>
                                                      </w:divBdr>
                                                      <w:divsChild>
                                                        <w:div w:id="2094009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96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2474">
                                  <w:marLeft w:val="0"/>
                                  <w:marRight w:val="0"/>
                                  <w:marTop w:val="0"/>
                                  <w:marBottom w:val="0"/>
                                  <w:divBdr>
                                    <w:top w:val="none" w:sz="0" w:space="0" w:color="auto"/>
                                    <w:left w:val="none" w:sz="0" w:space="0" w:color="auto"/>
                                    <w:bottom w:val="single" w:sz="6" w:space="7" w:color="E1E8ED"/>
                                    <w:right w:val="none" w:sz="0" w:space="0" w:color="auto"/>
                                  </w:divBdr>
                                  <w:divsChild>
                                    <w:div w:id="987979792">
                                      <w:marLeft w:val="0"/>
                                      <w:marRight w:val="0"/>
                                      <w:marTop w:val="0"/>
                                      <w:marBottom w:val="0"/>
                                      <w:divBdr>
                                        <w:top w:val="none" w:sz="0" w:space="0" w:color="auto"/>
                                        <w:left w:val="none" w:sz="0" w:space="0" w:color="auto"/>
                                        <w:bottom w:val="none" w:sz="0" w:space="0" w:color="auto"/>
                                        <w:right w:val="none" w:sz="0" w:space="0" w:color="auto"/>
                                      </w:divBdr>
                                      <w:divsChild>
                                        <w:div w:id="993340334">
                                          <w:marLeft w:val="0"/>
                                          <w:marRight w:val="0"/>
                                          <w:marTop w:val="0"/>
                                          <w:marBottom w:val="0"/>
                                          <w:divBdr>
                                            <w:top w:val="none" w:sz="0" w:space="0" w:color="auto"/>
                                            <w:left w:val="none" w:sz="0" w:space="0" w:color="auto"/>
                                            <w:bottom w:val="none" w:sz="0" w:space="0" w:color="auto"/>
                                            <w:right w:val="none" w:sz="0" w:space="0" w:color="auto"/>
                                          </w:divBdr>
                                          <w:divsChild>
                                            <w:div w:id="880172861">
                                              <w:marLeft w:val="0"/>
                                              <w:marRight w:val="0"/>
                                              <w:marTop w:val="75"/>
                                              <w:marBottom w:val="30"/>
                                              <w:divBdr>
                                                <w:top w:val="none" w:sz="0" w:space="0" w:color="auto"/>
                                                <w:left w:val="none" w:sz="0" w:space="0" w:color="auto"/>
                                                <w:bottom w:val="none" w:sz="0" w:space="0" w:color="auto"/>
                                                <w:right w:val="none" w:sz="0" w:space="0" w:color="auto"/>
                                              </w:divBdr>
                                              <w:divsChild>
                                                <w:div w:id="75051773">
                                                  <w:marLeft w:val="0"/>
                                                  <w:marRight w:val="0"/>
                                                  <w:marTop w:val="0"/>
                                                  <w:marBottom w:val="0"/>
                                                  <w:divBdr>
                                                    <w:top w:val="none" w:sz="0" w:space="0" w:color="auto"/>
                                                    <w:left w:val="none" w:sz="0" w:space="0" w:color="auto"/>
                                                    <w:bottom w:val="none" w:sz="0" w:space="0" w:color="auto"/>
                                                    <w:right w:val="none" w:sz="0" w:space="0" w:color="auto"/>
                                                  </w:divBdr>
                                                  <w:divsChild>
                                                    <w:div w:id="1404527776">
                                                      <w:marLeft w:val="0"/>
                                                      <w:marRight w:val="0"/>
                                                      <w:marTop w:val="0"/>
                                                      <w:marBottom w:val="0"/>
                                                      <w:divBdr>
                                                        <w:top w:val="none" w:sz="0" w:space="0" w:color="auto"/>
                                                        <w:left w:val="none" w:sz="0" w:space="0" w:color="auto"/>
                                                        <w:bottom w:val="none" w:sz="0" w:space="0" w:color="auto"/>
                                                        <w:right w:val="none" w:sz="0" w:space="0" w:color="auto"/>
                                                      </w:divBdr>
                                                      <w:divsChild>
                                                        <w:div w:id="6364981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1158793">
                                                  <w:marLeft w:val="0"/>
                                                  <w:marRight w:val="0"/>
                                                  <w:marTop w:val="0"/>
                                                  <w:marBottom w:val="0"/>
                                                  <w:divBdr>
                                                    <w:top w:val="none" w:sz="0" w:space="0" w:color="auto"/>
                                                    <w:left w:val="none" w:sz="0" w:space="0" w:color="auto"/>
                                                    <w:bottom w:val="none" w:sz="0" w:space="0" w:color="auto"/>
                                                    <w:right w:val="none" w:sz="0" w:space="0" w:color="auto"/>
                                                  </w:divBdr>
                                                </w:div>
                                                <w:div w:id="1439257648">
                                                  <w:marLeft w:val="0"/>
                                                  <w:marRight w:val="0"/>
                                                  <w:marTop w:val="0"/>
                                                  <w:marBottom w:val="0"/>
                                                  <w:divBdr>
                                                    <w:top w:val="none" w:sz="0" w:space="0" w:color="auto"/>
                                                    <w:left w:val="none" w:sz="0" w:space="0" w:color="auto"/>
                                                    <w:bottom w:val="none" w:sz="0" w:space="0" w:color="auto"/>
                                                    <w:right w:val="none" w:sz="0" w:space="0" w:color="auto"/>
                                                  </w:divBdr>
                                                </w:div>
                                                <w:div w:id="19967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5223">
                                  <w:marLeft w:val="0"/>
                                  <w:marRight w:val="0"/>
                                  <w:marTop w:val="0"/>
                                  <w:marBottom w:val="0"/>
                                  <w:divBdr>
                                    <w:top w:val="none" w:sz="0" w:space="0" w:color="auto"/>
                                    <w:left w:val="none" w:sz="0" w:space="0" w:color="auto"/>
                                    <w:bottom w:val="single" w:sz="6" w:space="7" w:color="E1E8ED"/>
                                    <w:right w:val="none" w:sz="0" w:space="0" w:color="auto"/>
                                  </w:divBdr>
                                  <w:divsChild>
                                    <w:div w:id="103038670">
                                      <w:marLeft w:val="0"/>
                                      <w:marRight w:val="0"/>
                                      <w:marTop w:val="0"/>
                                      <w:marBottom w:val="0"/>
                                      <w:divBdr>
                                        <w:top w:val="none" w:sz="0" w:space="0" w:color="auto"/>
                                        <w:left w:val="none" w:sz="0" w:space="0" w:color="auto"/>
                                        <w:bottom w:val="none" w:sz="0" w:space="0" w:color="auto"/>
                                        <w:right w:val="none" w:sz="0" w:space="0" w:color="auto"/>
                                      </w:divBdr>
                                      <w:divsChild>
                                        <w:div w:id="24061347">
                                          <w:marLeft w:val="0"/>
                                          <w:marRight w:val="0"/>
                                          <w:marTop w:val="0"/>
                                          <w:marBottom w:val="0"/>
                                          <w:divBdr>
                                            <w:top w:val="none" w:sz="0" w:space="0" w:color="auto"/>
                                            <w:left w:val="none" w:sz="0" w:space="0" w:color="auto"/>
                                            <w:bottom w:val="none" w:sz="0" w:space="0" w:color="auto"/>
                                            <w:right w:val="none" w:sz="0" w:space="0" w:color="auto"/>
                                          </w:divBdr>
                                        </w:div>
                                        <w:div w:id="439643354">
                                          <w:marLeft w:val="0"/>
                                          <w:marRight w:val="0"/>
                                          <w:marTop w:val="0"/>
                                          <w:marBottom w:val="0"/>
                                          <w:divBdr>
                                            <w:top w:val="none" w:sz="0" w:space="0" w:color="auto"/>
                                            <w:left w:val="none" w:sz="0" w:space="0" w:color="auto"/>
                                            <w:bottom w:val="none" w:sz="0" w:space="0" w:color="auto"/>
                                            <w:right w:val="none" w:sz="0" w:space="0" w:color="auto"/>
                                          </w:divBdr>
                                          <w:divsChild>
                                            <w:div w:id="1249118513">
                                              <w:marLeft w:val="0"/>
                                              <w:marRight w:val="0"/>
                                              <w:marTop w:val="75"/>
                                              <w:marBottom w:val="30"/>
                                              <w:divBdr>
                                                <w:top w:val="none" w:sz="0" w:space="0" w:color="auto"/>
                                                <w:left w:val="none" w:sz="0" w:space="0" w:color="auto"/>
                                                <w:bottom w:val="none" w:sz="0" w:space="0" w:color="auto"/>
                                                <w:right w:val="none" w:sz="0" w:space="0" w:color="auto"/>
                                              </w:divBdr>
                                              <w:divsChild>
                                                <w:div w:id="17895773">
                                                  <w:marLeft w:val="0"/>
                                                  <w:marRight w:val="0"/>
                                                  <w:marTop w:val="0"/>
                                                  <w:marBottom w:val="0"/>
                                                  <w:divBdr>
                                                    <w:top w:val="none" w:sz="0" w:space="0" w:color="auto"/>
                                                    <w:left w:val="none" w:sz="0" w:space="0" w:color="auto"/>
                                                    <w:bottom w:val="none" w:sz="0" w:space="0" w:color="auto"/>
                                                    <w:right w:val="none" w:sz="0" w:space="0" w:color="auto"/>
                                                  </w:divBdr>
                                                </w:div>
                                                <w:div w:id="151875789">
                                                  <w:marLeft w:val="0"/>
                                                  <w:marRight w:val="0"/>
                                                  <w:marTop w:val="0"/>
                                                  <w:marBottom w:val="0"/>
                                                  <w:divBdr>
                                                    <w:top w:val="none" w:sz="0" w:space="0" w:color="auto"/>
                                                    <w:left w:val="none" w:sz="0" w:space="0" w:color="auto"/>
                                                    <w:bottom w:val="none" w:sz="0" w:space="0" w:color="auto"/>
                                                    <w:right w:val="none" w:sz="0" w:space="0" w:color="auto"/>
                                                  </w:divBdr>
                                                </w:div>
                                                <w:div w:id="617612829">
                                                  <w:marLeft w:val="0"/>
                                                  <w:marRight w:val="0"/>
                                                  <w:marTop w:val="0"/>
                                                  <w:marBottom w:val="0"/>
                                                  <w:divBdr>
                                                    <w:top w:val="none" w:sz="0" w:space="0" w:color="auto"/>
                                                    <w:left w:val="none" w:sz="0" w:space="0" w:color="auto"/>
                                                    <w:bottom w:val="none" w:sz="0" w:space="0" w:color="auto"/>
                                                    <w:right w:val="none" w:sz="0" w:space="0" w:color="auto"/>
                                                  </w:divBdr>
                                                </w:div>
                                                <w:div w:id="1695419428">
                                                  <w:marLeft w:val="0"/>
                                                  <w:marRight w:val="0"/>
                                                  <w:marTop w:val="0"/>
                                                  <w:marBottom w:val="0"/>
                                                  <w:divBdr>
                                                    <w:top w:val="none" w:sz="0" w:space="0" w:color="auto"/>
                                                    <w:left w:val="none" w:sz="0" w:space="0" w:color="auto"/>
                                                    <w:bottom w:val="none" w:sz="0" w:space="0" w:color="auto"/>
                                                    <w:right w:val="none" w:sz="0" w:space="0" w:color="auto"/>
                                                  </w:divBdr>
                                                  <w:divsChild>
                                                    <w:div w:id="1694725014">
                                                      <w:marLeft w:val="0"/>
                                                      <w:marRight w:val="0"/>
                                                      <w:marTop w:val="0"/>
                                                      <w:marBottom w:val="0"/>
                                                      <w:divBdr>
                                                        <w:top w:val="none" w:sz="0" w:space="0" w:color="auto"/>
                                                        <w:left w:val="none" w:sz="0" w:space="0" w:color="auto"/>
                                                        <w:bottom w:val="none" w:sz="0" w:space="0" w:color="auto"/>
                                                        <w:right w:val="none" w:sz="0" w:space="0" w:color="auto"/>
                                                      </w:divBdr>
                                                      <w:divsChild>
                                                        <w:div w:id="453906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98331853">
                                  <w:marLeft w:val="0"/>
                                  <w:marRight w:val="0"/>
                                  <w:marTop w:val="0"/>
                                  <w:marBottom w:val="0"/>
                                  <w:divBdr>
                                    <w:top w:val="none" w:sz="0" w:space="0" w:color="auto"/>
                                    <w:left w:val="none" w:sz="0" w:space="0" w:color="auto"/>
                                    <w:bottom w:val="single" w:sz="6" w:space="7" w:color="E1E8ED"/>
                                    <w:right w:val="none" w:sz="0" w:space="0" w:color="auto"/>
                                  </w:divBdr>
                                  <w:divsChild>
                                    <w:div w:id="1779518359">
                                      <w:marLeft w:val="0"/>
                                      <w:marRight w:val="0"/>
                                      <w:marTop w:val="0"/>
                                      <w:marBottom w:val="0"/>
                                      <w:divBdr>
                                        <w:top w:val="none" w:sz="0" w:space="0" w:color="auto"/>
                                        <w:left w:val="none" w:sz="0" w:space="0" w:color="auto"/>
                                        <w:bottom w:val="none" w:sz="0" w:space="0" w:color="auto"/>
                                        <w:right w:val="none" w:sz="0" w:space="0" w:color="auto"/>
                                      </w:divBdr>
                                      <w:divsChild>
                                        <w:div w:id="1348754011">
                                          <w:marLeft w:val="0"/>
                                          <w:marRight w:val="0"/>
                                          <w:marTop w:val="0"/>
                                          <w:marBottom w:val="0"/>
                                          <w:divBdr>
                                            <w:top w:val="none" w:sz="0" w:space="0" w:color="auto"/>
                                            <w:left w:val="none" w:sz="0" w:space="0" w:color="auto"/>
                                            <w:bottom w:val="none" w:sz="0" w:space="0" w:color="auto"/>
                                            <w:right w:val="none" w:sz="0" w:space="0" w:color="auto"/>
                                          </w:divBdr>
                                          <w:divsChild>
                                            <w:div w:id="802309117">
                                              <w:marLeft w:val="0"/>
                                              <w:marRight w:val="0"/>
                                              <w:marTop w:val="75"/>
                                              <w:marBottom w:val="30"/>
                                              <w:divBdr>
                                                <w:top w:val="none" w:sz="0" w:space="0" w:color="auto"/>
                                                <w:left w:val="none" w:sz="0" w:space="0" w:color="auto"/>
                                                <w:bottom w:val="none" w:sz="0" w:space="0" w:color="auto"/>
                                                <w:right w:val="none" w:sz="0" w:space="0" w:color="auto"/>
                                              </w:divBdr>
                                              <w:divsChild>
                                                <w:div w:id="645546430">
                                                  <w:marLeft w:val="0"/>
                                                  <w:marRight w:val="0"/>
                                                  <w:marTop w:val="0"/>
                                                  <w:marBottom w:val="0"/>
                                                  <w:divBdr>
                                                    <w:top w:val="none" w:sz="0" w:space="0" w:color="auto"/>
                                                    <w:left w:val="none" w:sz="0" w:space="0" w:color="auto"/>
                                                    <w:bottom w:val="none" w:sz="0" w:space="0" w:color="auto"/>
                                                    <w:right w:val="none" w:sz="0" w:space="0" w:color="auto"/>
                                                  </w:divBdr>
                                                  <w:divsChild>
                                                    <w:div w:id="1201361143">
                                                      <w:marLeft w:val="0"/>
                                                      <w:marRight w:val="0"/>
                                                      <w:marTop w:val="0"/>
                                                      <w:marBottom w:val="0"/>
                                                      <w:divBdr>
                                                        <w:top w:val="none" w:sz="0" w:space="0" w:color="auto"/>
                                                        <w:left w:val="none" w:sz="0" w:space="0" w:color="auto"/>
                                                        <w:bottom w:val="none" w:sz="0" w:space="0" w:color="auto"/>
                                                        <w:right w:val="none" w:sz="0" w:space="0" w:color="auto"/>
                                                      </w:divBdr>
                                                      <w:divsChild>
                                                        <w:div w:id="848986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8656141">
                                                  <w:marLeft w:val="0"/>
                                                  <w:marRight w:val="0"/>
                                                  <w:marTop w:val="0"/>
                                                  <w:marBottom w:val="0"/>
                                                  <w:divBdr>
                                                    <w:top w:val="none" w:sz="0" w:space="0" w:color="auto"/>
                                                    <w:left w:val="none" w:sz="0" w:space="0" w:color="auto"/>
                                                    <w:bottom w:val="none" w:sz="0" w:space="0" w:color="auto"/>
                                                    <w:right w:val="none" w:sz="0" w:space="0" w:color="auto"/>
                                                  </w:divBdr>
                                                </w:div>
                                                <w:div w:id="1060790748">
                                                  <w:marLeft w:val="0"/>
                                                  <w:marRight w:val="0"/>
                                                  <w:marTop w:val="0"/>
                                                  <w:marBottom w:val="0"/>
                                                  <w:divBdr>
                                                    <w:top w:val="none" w:sz="0" w:space="0" w:color="auto"/>
                                                    <w:left w:val="none" w:sz="0" w:space="0" w:color="auto"/>
                                                    <w:bottom w:val="none" w:sz="0" w:space="0" w:color="auto"/>
                                                    <w:right w:val="none" w:sz="0" w:space="0" w:color="auto"/>
                                                  </w:divBdr>
                                                </w:div>
                                                <w:div w:id="1410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9179">
                                  <w:marLeft w:val="0"/>
                                  <w:marRight w:val="0"/>
                                  <w:marTop w:val="0"/>
                                  <w:marBottom w:val="0"/>
                                  <w:divBdr>
                                    <w:top w:val="none" w:sz="0" w:space="0" w:color="auto"/>
                                    <w:left w:val="none" w:sz="0" w:space="0" w:color="auto"/>
                                    <w:bottom w:val="single" w:sz="6" w:space="7" w:color="E1E8ED"/>
                                    <w:right w:val="none" w:sz="0" w:space="0" w:color="auto"/>
                                  </w:divBdr>
                                  <w:divsChild>
                                    <w:div w:id="1534418974">
                                      <w:marLeft w:val="0"/>
                                      <w:marRight w:val="0"/>
                                      <w:marTop w:val="0"/>
                                      <w:marBottom w:val="0"/>
                                      <w:divBdr>
                                        <w:top w:val="none" w:sz="0" w:space="0" w:color="auto"/>
                                        <w:left w:val="none" w:sz="0" w:space="0" w:color="auto"/>
                                        <w:bottom w:val="none" w:sz="0" w:space="0" w:color="auto"/>
                                        <w:right w:val="none" w:sz="0" w:space="0" w:color="auto"/>
                                      </w:divBdr>
                                      <w:divsChild>
                                        <w:div w:id="1019818827">
                                          <w:marLeft w:val="0"/>
                                          <w:marRight w:val="0"/>
                                          <w:marTop w:val="0"/>
                                          <w:marBottom w:val="0"/>
                                          <w:divBdr>
                                            <w:top w:val="none" w:sz="0" w:space="0" w:color="auto"/>
                                            <w:left w:val="none" w:sz="0" w:space="0" w:color="auto"/>
                                            <w:bottom w:val="none" w:sz="0" w:space="0" w:color="auto"/>
                                            <w:right w:val="none" w:sz="0" w:space="0" w:color="auto"/>
                                          </w:divBdr>
                                          <w:divsChild>
                                            <w:div w:id="934902087">
                                              <w:marLeft w:val="0"/>
                                              <w:marRight w:val="0"/>
                                              <w:marTop w:val="75"/>
                                              <w:marBottom w:val="30"/>
                                              <w:divBdr>
                                                <w:top w:val="none" w:sz="0" w:space="0" w:color="auto"/>
                                                <w:left w:val="none" w:sz="0" w:space="0" w:color="auto"/>
                                                <w:bottom w:val="none" w:sz="0" w:space="0" w:color="auto"/>
                                                <w:right w:val="none" w:sz="0" w:space="0" w:color="auto"/>
                                              </w:divBdr>
                                              <w:divsChild>
                                                <w:div w:id="309217797">
                                                  <w:marLeft w:val="0"/>
                                                  <w:marRight w:val="0"/>
                                                  <w:marTop w:val="0"/>
                                                  <w:marBottom w:val="0"/>
                                                  <w:divBdr>
                                                    <w:top w:val="none" w:sz="0" w:space="0" w:color="auto"/>
                                                    <w:left w:val="none" w:sz="0" w:space="0" w:color="auto"/>
                                                    <w:bottom w:val="none" w:sz="0" w:space="0" w:color="auto"/>
                                                    <w:right w:val="none" w:sz="0" w:space="0" w:color="auto"/>
                                                  </w:divBdr>
                                                  <w:divsChild>
                                                    <w:div w:id="1087463251">
                                                      <w:marLeft w:val="0"/>
                                                      <w:marRight w:val="0"/>
                                                      <w:marTop w:val="0"/>
                                                      <w:marBottom w:val="0"/>
                                                      <w:divBdr>
                                                        <w:top w:val="none" w:sz="0" w:space="0" w:color="auto"/>
                                                        <w:left w:val="none" w:sz="0" w:space="0" w:color="auto"/>
                                                        <w:bottom w:val="none" w:sz="0" w:space="0" w:color="auto"/>
                                                        <w:right w:val="none" w:sz="0" w:space="0" w:color="auto"/>
                                                      </w:divBdr>
                                                      <w:divsChild>
                                                        <w:div w:id="2058038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153064">
                                                  <w:marLeft w:val="0"/>
                                                  <w:marRight w:val="0"/>
                                                  <w:marTop w:val="0"/>
                                                  <w:marBottom w:val="0"/>
                                                  <w:divBdr>
                                                    <w:top w:val="none" w:sz="0" w:space="0" w:color="auto"/>
                                                    <w:left w:val="none" w:sz="0" w:space="0" w:color="auto"/>
                                                    <w:bottom w:val="none" w:sz="0" w:space="0" w:color="auto"/>
                                                    <w:right w:val="none" w:sz="0" w:space="0" w:color="auto"/>
                                                  </w:divBdr>
                                                </w:div>
                                                <w:div w:id="1046178989">
                                                  <w:marLeft w:val="0"/>
                                                  <w:marRight w:val="0"/>
                                                  <w:marTop w:val="0"/>
                                                  <w:marBottom w:val="0"/>
                                                  <w:divBdr>
                                                    <w:top w:val="none" w:sz="0" w:space="0" w:color="auto"/>
                                                    <w:left w:val="none" w:sz="0" w:space="0" w:color="auto"/>
                                                    <w:bottom w:val="none" w:sz="0" w:space="0" w:color="auto"/>
                                                    <w:right w:val="none" w:sz="0" w:space="0" w:color="auto"/>
                                                  </w:divBdr>
                                                </w:div>
                                                <w:div w:id="1323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9263">
                                  <w:marLeft w:val="0"/>
                                  <w:marRight w:val="0"/>
                                  <w:marTop w:val="0"/>
                                  <w:marBottom w:val="0"/>
                                  <w:divBdr>
                                    <w:top w:val="none" w:sz="0" w:space="0" w:color="auto"/>
                                    <w:left w:val="none" w:sz="0" w:space="0" w:color="auto"/>
                                    <w:bottom w:val="single" w:sz="6" w:space="7" w:color="E1E8ED"/>
                                    <w:right w:val="none" w:sz="0" w:space="0" w:color="auto"/>
                                  </w:divBdr>
                                  <w:divsChild>
                                    <w:div w:id="945577867">
                                      <w:marLeft w:val="0"/>
                                      <w:marRight w:val="0"/>
                                      <w:marTop w:val="0"/>
                                      <w:marBottom w:val="0"/>
                                      <w:divBdr>
                                        <w:top w:val="none" w:sz="0" w:space="0" w:color="auto"/>
                                        <w:left w:val="none" w:sz="0" w:space="0" w:color="auto"/>
                                        <w:bottom w:val="none" w:sz="0" w:space="0" w:color="auto"/>
                                        <w:right w:val="none" w:sz="0" w:space="0" w:color="auto"/>
                                      </w:divBdr>
                                      <w:divsChild>
                                        <w:div w:id="20404325">
                                          <w:marLeft w:val="0"/>
                                          <w:marRight w:val="0"/>
                                          <w:marTop w:val="0"/>
                                          <w:marBottom w:val="0"/>
                                          <w:divBdr>
                                            <w:top w:val="none" w:sz="0" w:space="0" w:color="auto"/>
                                            <w:left w:val="none" w:sz="0" w:space="0" w:color="auto"/>
                                            <w:bottom w:val="none" w:sz="0" w:space="0" w:color="auto"/>
                                            <w:right w:val="none" w:sz="0" w:space="0" w:color="auto"/>
                                          </w:divBdr>
                                          <w:divsChild>
                                            <w:div w:id="417943110">
                                              <w:marLeft w:val="0"/>
                                              <w:marRight w:val="0"/>
                                              <w:marTop w:val="75"/>
                                              <w:marBottom w:val="30"/>
                                              <w:divBdr>
                                                <w:top w:val="none" w:sz="0" w:space="0" w:color="auto"/>
                                                <w:left w:val="none" w:sz="0" w:space="0" w:color="auto"/>
                                                <w:bottom w:val="none" w:sz="0" w:space="0" w:color="auto"/>
                                                <w:right w:val="none" w:sz="0" w:space="0" w:color="auto"/>
                                              </w:divBdr>
                                              <w:divsChild>
                                                <w:div w:id="235013493">
                                                  <w:marLeft w:val="0"/>
                                                  <w:marRight w:val="0"/>
                                                  <w:marTop w:val="0"/>
                                                  <w:marBottom w:val="0"/>
                                                  <w:divBdr>
                                                    <w:top w:val="none" w:sz="0" w:space="0" w:color="auto"/>
                                                    <w:left w:val="none" w:sz="0" w:space="0" w:color="auto"/>
                                                    <w:bottom w:val="none" w:sz="0" w:space="0" w:color="auto"/>
                                                    <w:right w:val="none" w:sz="0" w:space="0" w:color="auto"/>
                                                  </w:divBdr>
                                                </w:div>
                                                <w:div w:id="647633495">
                                                  <w:marLeft w:val="0"/>
                                                  <w:marRight w:val="0"/>
                                                  <w:marTop w:val="0"/>
                                                  <w:marBottom w:val="0"/>
                                                  <w:divBdr>
                                                    <w:top w:val="none" w:sz="0" w:space="0" w:color="auto"/>
                                                    <w:left w:val="none" w:sz="0" w:space="0" w:color="auto"/>
                                                    <w:bottom w:val="none" w:sz="0" w:space="0" w:color="auto"/>
                                                    <w:right w:val="none" w:sz="0" w:space="0" w:color="auto"/>
                                                  </w:divBdr>
                                                </w:div>
                                                <w:div w:id="1711495411">
                                                  <w:marLeft w:val="0"/>
                                                  <w:marRight w:val="0"/>
                                                  <w:marTop w:val="0"/>
                                                  <w:marBottom w:val="0"/>
                                                  <w:divBdr>
                                                    <w:top w:val="none" w:sz="0" w:space="0" w:color="auto"/>
                                                    <w:left w:val="none" w:sz="0" w:space="0" w:color="auto"/>
                                                    <w:bottom w:val="none" w:sz="0" w:space="0" w:color="auto"/>
                                                    <w:right w:val="none" w:sz="0" w:space="0" w:color="auto"/>
                                                  </w:divBdr>
                                                </w:div>
                                                <w:div w:id="2143842166">
                                                  <w:marLeft w:val="0"/>
                                                  <w:marRight w:val="0"/>
                                                  <w:marTop w:val="0"/>
                                                  <w:marBottom w:val="0"/>
                                                  <w:divBdr>
                                                    <w:top w:val="none" w:sz="0" w:space="0" w:color="auto"/>
                                                    <w:left w:val="none" w:sz="0" w:space="0" w:color="auto"/>
                                                    <w:bottom w:val="none" w:sz="0" w:space="0" w:color="auto"/>
                                                    <w:right w:val="none" w:sz="0" w:space="0" w:color="auto"/>
                                                  </w:divBdr>
                                                  <w:divsChild>
                                                    <w:div w:id="75714148">
                                                      <w:marLeft w:val="0"/>
                                                      <w:marRight w:val="0"/>
                                                      <w:marTop w:val="0"/>
                                                      <w:marBottom w:val="0"/>
                                                      <w:divBdr>
                                                        <w:top w:val="none" w:sz="0" w:space="0" w:color="auto"/>
                                                        <w:left w:val="none" w:sz="0" w:space="0" w:color="auto"/>
                                                        <w:bottom w:val="none" w:sz="0" w:space="0" w:color="auto"/>
                                                        <w:right w:val="none" w:sz="0" w:space="0" w:color="auto"/>
                                                      </w:divBdr>
                                                      <w:divsChild>
                                                        <w:div w:id="281809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10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012">
                                  <w:marLeft w:val="0"/>
                                  <w:marRight w:val="0"/>
                                  <w:marTop w:val="0"/>
                                  <w:marBottom w:val="0"/>
                                  <w:divBdr>
                                    <w:top w:val="none" w:sz="0" w:space="0" w:color="auto"/>
                                    <w:left w:val="none" w:sz="0" w:space="0" w:color="auto"/>
                                    <w:bottom w:val="single" w:sz="6" w:space="7" w:color="E1E8ED"/>
                                    <w:right w:val="none" w:sz="0" w:space="0" w:color="auto"/>
                                  </w:divBdr>
                                  <w:divsChild>
                                    <w:div w:id="1785420419">
                                      <w:marLeft w:val="0"/>
                                      <w:marRight w:val="0"/>
                                      <w:marTop w:val="0"/>
                                      <w:marBottom w:val="0"/>
                                      <w:divBdr>
                                        <w:top w:val="none" w:sz="0" w:space="0" w:color="auto"/>
                                        <w:left w:val="none" w:sz="0" w:space="0" w:color="auto"/>
                                        <w:bottom w:val="none" w:sz="0" w:space="0" w:color="auto"/>
                                        <w:right w:val="none" w:sz="0" w:space="0" w:color="auto"/>
                                      </w:divBdr>
                                      <w:divsChild>
                                        <w:div w:id="649410303">
                                          <w:marLeft w:val="0"/>
                                          <w:marRight w:val="0"/>
                                          <w:marTop w:val="0"/>
                                          <w:marBottom w:val="0"/>
                                          <w:divBdr>
                                            <w:top w:val="none" w:sz="0" w:space="0" w:color="auto"/>
                                            <w:left w:val="none" w:sz="0" w:space="0" w:color="auto"/>
                                            <w:bottom w:val="none" w:sz="0" w:space="0" w:color="auto"/>
                                            <w:right w:val="none" w:sz="0" w:space="0" w:color="auto"/>
                                          </w:divBdr>
                                        </w:div>
                                        <w:div w:id="1802840450">
                                          <w:marLeft w:val="0"/>
                                          <w:marRight w:val="0"/>
                                          <w:marTop w:val="0"/>
                                          <w:marBottom w:val="0"/>
                                          <w:divBdr>
                                            <w:top w:val="none" w:sz="0" w:space="0" w:color="auto"/>
                                            <w:left w:val="none" w:sz="0" w:space="0" w:color="auto"/>
                                            <w:bottom w:val="none" w:sz="0" w:space="0" w:color="auto"/>
                                            <w:right w:val="none" w:sz="0" w:space="0" w:color="auto"/>
                                          </w:divBdr>
                                          <w:divsChild>
                                            <w:div w:id="1538660693">
                                              <w:marLeft w:val="0"/>
                                              <w:marRight w:val="0"/>
                                              <w:marTop w:val="75"/>
                                              <w:marBottom w:val="30"/>
                                              <w:divBdr>
                                                <w:top w:val="none" w:sz="0" w:space="0" w:color="auto"/>
                                                <w:left w:val="none" w:sz="0" w:space="0" w:color="auto"/>
                                                <w:bottom w:val="none" w:sz="0" w:space="0" w:color="auto"/>
                                                <w:right w:val="none" w:sz="0" w:space="0" w:color="auto"/>
                                              </w:divBdr>
                                              <w:divsChild>
                                                <w:div w:id="1149899219">
                                                  <w:marLeft w:val="0"/>
                                                  <w:marRight w:val="0"/>
                                                  <w:marTop w:val="0"/>
                                                  <w:marBottom w:val="0"/>
                                                  <w:divBdr>
                                                    <w:top w:val="none" w:sz="0" w:space="0" w:color="auto"/>
                                                    <w:left w:val="none" w:sz="0" w:space="0" w:color="auto"/>
                                                    <w:bottom w:val="none" w:sz="0" w:space="0" w:color="auto"/>
                                                    <w:right w:val="none" w:sz="0" w:space="0" w:color="auto"/>
                                                  </w:divBdr>
                                                  <w:divsChild>
                                                    <w:div w:id="227804809">
                                                      <w:marLeft w:val="0"/>
                                                      <w:marRight w:val="0"/>
                                                      <w:marTop w:val="0"/>
                                                      <w:marBottom w:val="0"/>
                                                      <w:divBdr>
                                                        <w:top w:val="none" w:sz="0" w:space="0" w:color="auto"/>
                                                        <w:left w:val="none" w:sz="0" w:space="0" w:color="auto"/>
                                                        <w:bottom w:val="none" w:sz="0" w:space="0" w:color="auto"/>
                                                        <w:right w:val="none" w:sz="0" w:space="0" w:color="auto"/>
                                                      </w:divBdr>
                                                      <w:divsChild>
                                                        <w:div w:id="83693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895727">
                                                  <w:marLeft w:val="0"/>
                                                  <w:marRight w:val="0"/>
                                                  <w:marTop w:val="0"/>
                                                  <w:marBottom w:val="0"/>
                                                  <w:divBdr>
                                                    <w:top w:val="none" w:sz="0" w:space="0" w:color="auto"/>
                                                    <w:left w:val="none" w:sz="0" w:space="0" w:color="auto"/>
                                                    <w:bottom w:val="none" w:sz="0" w:space="0" w:color="auto"/>
                                                    <w:right w:val="none" w:sz="0" w:space="0" w:color="auto"/>
                                                  </w:divBdr>
                                                </w:div>
                                                <w:div w:id="1645700099">
                                                  <w:marLeft w:val="0"/>
                                                  <w:marRight w:val="0"/>
                                                  <w:marTop w:val="0"/>
                                                  <w:marBottom w:val="0"/>
                                                  <w:divBdr>
                                                    <w:top w:val="none" w:sz="0" w:space="0" w:color="auto"/>
                                                    <w:left w:val="none" w:sz="0" w:space="0" w:color="auto"/>
                                                    <w:bottom w:val="none" w:sz="0" w:space="0" w:color="auto"/>
                                                    <w:right w:val="none" w:sz="0" w:space="0" w:color="auto"/>
                                                  </w:divBdr>
                                                </w:div>
                                                <w:div w:id="2109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3877">
                                  <w:marLeft w:val="0"/>
                                  <w:marRight w:val="0"/>
                                  <w:marTop w:val="0"/>
                                  <w:marBottom w:val="0"/>
                                  <w:divBdr>
                                    <w:top w:val="none" w:sz="0" w:space="0" w:color="auto"/>
                                    <w:left w:val="none" w:sz="0" w:space="0" w:color="auto"/>
                                    <w:bottom w:val="single" w:sz="6" w:space="7" w:color="E1E8ED"/>
                                    <w:right w:val="none" w:sz="0" w:space="0" w:color="auto"/>
                                  </w:divBdr>
                                  <w:divsChild>
                                    <w:div w:id="495145559">
                                      <w:marLeft w:val="0"/>
                                      <w:marRight w:val="0"/>
                                      <w:marTop w:val="0"/>
                                      <w:marBottom w:val="0"/>
                                      <w:divBdr>
                                        <w:top w:val="none" w:sz="0" w:space="0" w:color="auto"/>
                                        <w:left w:val="none" w:sz="0" w:space="0" w:color="auto"/>
                                        <w:bottom w:val="none" w:sz="0" w:space="0" w:color="auto"/>
                                        <w:right w:val="none" w:sz="0" w:space="0" w:color="auto"/>
                                      </w:divBdr>
                                      <w:divsChild>
                                        <w:div w:id="791022095">
                                          <w:marLeft w:val="0"/>
                                          <w:marRight w:val="0"/>
                                          <w:marTop w:val="0"/>
                                          <w:marBottom w:val="0"/>
                                          <w:divBdr>
                                            <w:top w:val="none" w:sz="0" w:space="0" w:color="auto"/>
                                            <w:left w:val="none" w:sz="0" w:space="0" w:color="auto"/>
                                            <w:bottom w:val="none" w:sz="0" w:space="0" w:color="auto"/>
                                            <w:right w:val="none" w:sz="0" w:space="0" w:color="auto"/>
                                          </w:divBdr>
                                          <w:divsChild>
                                            <w:div w:id="1016620010">
                                              <w:marLeft w:val="0"/>
                                              <w:marRight w:val="0"/>
                                              <w:marTop w:val="75"/>
                                              <w:marBottom w:val="30"/>
                                              <w:divBdr>
                                                <w:top w:val="none" w:sz="0" w:space="0" w:color="auto"/>
                                                <w:left w:val="none" w:sz="0" w:space="0" w:color="auto"/>
                                                <w:bottom w:val="none" w:sz="0" w:space="0" w:color="auto"/>
                                                <w:right w:val="none" w:sz="0" w:space="0" w:color="auto"/>
                                              </w:divBdr>
                                              <w:divsChild>
                                                <w:div w:id="14504674">
                                                  <w:marLeft w:val="0"/>
                                                  <w:marRight w:val="0"/>
                                                  <w:marTop w:val="0"/>
                                                  <w:marBottom w:val="0"/>
                                                  <w:divBdr>
                                                    <w:top w:val="none" w:sz="0" w:space="0" w:color="auto"/>
                                                    <w:left w:val="none" w:sz="0" w:space="0" w:color="auto"/>
                                                    <w:bottom w:val="none" w:sz="0" w:space="0" w:color="auto"/>
                                                    <w:right w:val="none" w:sz="0" w:space="0" w:color="auto"/>
                                                  </w:divBdr>
                                                  <w:divsChild>
                                                    <w:div w:id="135415639">
                                                      <w:marLeft w:val="0"/>
                                                      <w:marRight w:val="0"/>
                                                      <w:marTop w:val="0"/>
                                                      <w:marBottom w:val="0"/>
                                                      <w:divBdr>
                                                        <w:top w:val="none" w:sz="0" w:space="0" w:color="auto"/>
                                                        <w:left w:val="none" w:sz="0" w:space="0" w:color="auto"/>
                                                        <w:bottom w:val="none" w:sz="0" w:space="0" w:color="auto"/>
                                                        <w:right w:val="none" w:sz="0" w:space="0" w:color="auto"/>
                                                      </w:divBdr>
                                                      <w:divsChild>
                                                        <w:div w:id="1494949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0528445">
                                                  <w:marLeft w:val="0"/>
                                                  <w:marRight w:val="0"/>
                                                  <w:marTop w:val="0"/>
                                                  <w:marBottom w:val="0"/>
                                                  <w:divBdr>
                                                    <w:top w:val="none" w:sz="0" w:space="0" w:color="auto"/>
                                                    <w:left w:val="none" w:sz="0" w:space="0" w:color="auto"/>
                                                    <w:bottom w:val="none" w:sz="0" w:space="0" w:color="auto"/>
                                                    <w:right w:val="none" w:sz="0" w:space="0" w:color="auto"/>
                                                  </w:divBdr>
                                                </w:div>
                                                <w:div w:id="1075009998">
                                                  <w:marLeft w:val="0"/>
                                                  <w:marRight w:val="0"/>
                                                  <w:marTop w:val="0"/>
                                                  <w:marBottom w:val="0"/>
                                                  <w:divBdr>
                                                    <w:top w:val="none" w:sz="0" w:space="0" w:color="auto"/>
                                                    <w:left w:val="none" w:sz="0" w:space="0" w:color="auto"/>
                                                    <w:bottom w:val="none" w:sz="0" w:space="0" w:color="auto"/>
                                                    <w:right w:val="none" w:sz="0" w:space="0" w:color="auto"/>
                                                  </w:divBdr>
                                                </w:div>
                                                <w:div w:id="1233006026">
                                                  <w:marLeft w:val="0"/>
                                                  <w:marRight w:val="0"/>
                                                  <w:marTop w:val="0"/>
                                                  <w:marBottom w:val="0"/>
                                                  <w:divBdr>
                                                    <w:top w:val="none" w:sz="0" w:space="0" w:color="auto"/>
                                                    <w:left w:val="none" w:sz="0" w:space="0" w:color="auto"/>
                                                    <w:bottom w:val="none" w:sz="0" w:space="0" w:color="auto"/>
                                                    <w:right w:val="none" w:sz="0" w:space="0" w:color="auto"/>
                                                  </w:divBdr>
                                                </w:div>
                                                <w:div w:id="13832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3807">
                                          <w:marLeft w:val="0"/>
                                          <w:marRight w:val="0"/>
                                          <w:marTop w:val="0"/>
                                          <w:marBottom w:val="0"/>
                                          <w:divBdr>
                                            <w:top w:val="none" w:sz="0" w:space="0" w:color="auto"/>
                                            <w:left w:val="none" w:sz="0" w:space="0" w:color="auto"/>
                                            <w:bottom w:val="none" w:sz="0" w:space="0" w:color="auto"/>
                                            <w:right w:val="none" w:sz="0" w:space="0" w:color="auto"/>
                                          </w:divBdr>
                                        </w:div>
                                        <w:div w:id="20942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0528">
                                  <w:marLeft w:val="0"/>
                                  <w:marRight w:val="0"/>
                                  <w:marTop w:val="0"/>
                                  <w:marBottom w:val="0"/>
                                  <w:divBdr>
                                    <w:top w:val="none" w:sz="0" w:space="0" w:color="auto"/>
                                    <w:left w:val="none" w:sz="0" w:space="0" w:color="auto"/>
                                    <w:bottom w:val="single" w:sz="6" w:space="7" w:color="E1E8ED"/>
                                    <w:right w:val="none" w:sz="0" w:space="0" w:color="auto"/>
                                  </w:divBdr>
                                  <w:divsChild>
                                    <w:div w:id="1198274717">
                                      <w:marLeft w:val="0"/>
                                      <w:marRight w:val="0"/>
                                      <w:marTop w:val="0"/>
                                      <w:marBottom w:val="0"/>
                                      <w:divBdr>
                                        <w:top w:val="none" w:sz="0" w:space="0" w:color="auto"/>
                                        <w:left w:val="none" w:sz="0" w:space="0" w:color="auto"/>
                                        <w:bottom w:val="none" w:sz="0" w:space="0" w:color="auto"/>
                                        <w:right w:val="none" w:sz="0" w:space="0" w:color="auto"/>
                                      </w:divBdr>
                                      <w:divsChild>
                                        <w:div w:id="339280915">
                                          <w:marLeft w:val="0"/>
                                          <w:marRight w:val="0"/>
                                          <w:marTop w:val="0"/>
                                          <w:marBottom w:val="0"/>
                                          <w:divBdr>
                                            <w:top w:val="none" w:sz="0" w:space="0" w:color="auto"/>
                                            <w:left w:val="none" w:sz="0" w:space="0" w:color="auto"/>
                                            <w:bottom w:val="none" w:sz="0" w:space="0" w:color="auto"/>
                                            <w:right w:val="none" w:sz="0" w:space="0" w:color="auto"/>
                                          </w:divBdr>
                                          <w:divsChild>
                                            <w:div w:id="1622609217">
                                              <w:marLeft w:val="0"/>
                                              <w:marRight w:val="0"/>
                                              <w:marTop w:val="75"/>
                                              <w:marBottom w:val="30"/>
                                              <w:divBdr>
                                                <w:top w:val="none" w:sz="0" w:space="0" w:color="auto"/>
                                                <w:left w:val="none" w:sz="0" w:space="0" w:color="auto"/>
                                                <w:bottom w:val="none" w:sz="0" w:space="0" w:color="auto"/>
                                                <w:right w:val="none" w:sz="0" w:space="0" w:color="auto"/>
                                              </w:divBdr>
                                              <w:divsChild>
                                                <w:div w:id="121919837">
                                                  <w:marLeft w:val="0"/>
                                                  <w:marRight w:val="0"/>
                                                  <w:marTop w:val="0"/>
                                                  <w:marBottom w:val="0"/>
                                                  <w:divBdr>
                                                    <w:top w:val="none" w:sz="0" w:space="0" w:color="auto"/>
                                                    <w:left w:val="none" w:sz="0" w:space="0" w:color="auto"/>
                                                    <w:bottom w:val="none" w:sz="0" w:space="0" w:color="auto"/>
                                                    <w:right w:val="none" w:sz="0" w:space="0" w:color="auto"/>
                                                  </w:divBdr>
                                                  <w:divsChild>
                                                    <w:div w:id="2019035981">
                                                      <w:marLeft w:val="0"/>
                                                      <w:marRight w:val="0"/>
                                                      <w:marTop w:val="0"/>
                                                      <w:marBottom w:val="0"/>
                                                      <w:divBdr>
                                                        <w:top w:val="none" w:sz="0" w:space="0" w:color="auto"/>
                                                        <w:left w:val="none" w:sz="0" w:space="0" w:color="auto"/>
                                                        <w:bottom w:val="none" w:sz="0" w:space="0" w:color="auto"/>
                                                        <w:right w:val="none" w:sz="0" w:space="0" w:color="auto"/>
                                                      </w:divBdr>
                                                      <w:divsChild>
                                                        <w:div w:id="1942108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6944503">
                                                  <w:marLeft w:val="0"/>
                                                  <w:marRight w:val="0"/>
                                                  <w:marTop w:val="0"/>
                                                  <w:marBottom w:val="0"/>
                                                  <w:divBdr>
                                                    <w:top w:val="none" w:sz="0" w:space="0" w:color="auto"/>
                                                    <w:left w:val="none" w:sz="0" w:space="0" w:color="auto"/>
                                                    <w:bottom w:val="none" w:sz="0" w:space="0" w:color="auto"/>
                                                    <w:right w:val="none" w:sz="0" w:space="0" w:color="auto"/>
                                                  </w:divBdr>
                                                </w:div>
                                                <w:div w:id="723526244">
                                                  <w:marLeft w:val="0"/>
                                                  <w:marRight w:val="0"/>
                                                  <w:marTop w:val="0"/>
                                                  <w:marBottom w:val="0"/>
                                                  <w:divBdr>
                                                    <w:top w:val="none" w:sz="0" w:space="0" w:color="auto"/>
                                                    <w:left w:val="none" w:sz="0" w:space="0" w:color="auto"/>
                                                    <w:bottom w:val="none" w:sz="0" w:space="0" w:color="auto"/>
                                                    <w:right w:val="none" w:sz="0" w:space="0" w:color="auto"/>
                                                  </w:divBdr>
                                                </w:div>
                                                <w:div w:id="19763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8236">
                                  <w:marLeft w:val="0"/>
                                  <w:marRight w:val="0"/>
                                  <w:marTop w:val="0"/>
                                  <w:marBottom w:val="0"/>
                                  <w:divBdr>
                                    <w:top w:val="none" w:sz="0" w:space="0" w:color="auto"/>
                                    <w:left w:val="none" w:sz="0" w:space="0" w:color="auto"/>
                                    <w:bottom w:val="single" w:sz="6" w:space="7" w:color="E1E8ED"/>
                                    <w:right w:val="none" w:sz="0" w:space="0" w:color="auto"/>
                                  </w:divBdr>
                                  <w:divsChild>
                                    <w:div w:id="1297416255">
                                      <w:marLeft w:val="0"/>
                                      <w:marRight w:val="0"/>
                                      <w:marTop w:val="0"/>
                                      <w:marBottom w:val="0"/>
                                      <w:divBdr>
                                        <w:top w:val="none" w:sz="0" w:space="0" w:color="auto"/>
                                        <w:left w:val="none" w:sz="0" w:space="0" w:color="auto"/>
                                        <w:bottom w:val="none" w:sz="0" w:space="0" w:color="auto"/>
                                        <w:right w:val="none" w:sz="0" w:space="0" w:color="auto"/>
                                      </w:divBdr>
                                      <w:divsChild>
                                        <w:div w:id="374279133">
                                          <w:marLeft w:val="0"/>
                                          <w:marRight w:val="0"/>
                                          <w:marTop w:val="0"/>
                                          <w:marBottom w:val="0"/>
                                          <w:divBdr>
                                            <w:top w:val="none" w:sz="0" w:space="0" w:color="auto"/>
                                            <w:left w:val="none" w:sz="0" w:space="0" w:color="auto"/>
                                            <w:bottom w:val="none" w:sz="0" w:space="0" w:color="auto"/>
                                            <w:right w:val="none" w:sz="0" w:space="0" w:color="auto"/>
                                          </w:divBdr>
                                        </w:div>
                                        <w:div w:id="426772983">
                                          <w:marLeft w:val="0"/>
                                          <w:marRight w:val="0"/>
                                          <w:marTop w:val="0"/>
                                          <w:marBottom w:val="0"/>
                                          <w:divBdr>
                                            <w:top w:val="none" w:sz="0" w:space="0" w:color="auto"/>
                                            <w:left w:val="none" w:sz="0" w:space="0" w:color="auto"/>
                                            <w:bottom w:val="none" w:sz="0" w:space="0" w:color="auto"/>
                                            <w:right w:val="none" w:sz="0" w:space="0" w:color="auto"/>
                                          </w:divBdr>
                                          <w:divsChild>
                                            <w:div w:id="1135221896">
                                              <w:marLeft w:val="0"/>
                                              <w:marRight w:val="0"/>
                                              <w:marTop w:val="75"/>
                                              <w:marBottom w:val="30"/>
                                              <w:divBdr>
                                                <w:top w:val="none" w:sz="0" w:space="0" w:color="auto"/>
                                                <w:left w:val="none" w:sz="0" w:space="0" w:color="auto"/>
                                                <w:bottom w:val="none" w:sz="0" w:space="0" w:color="auto"/>
                                                <w:right w:val="none" w:sz="0" w:space="0" w:color="auto"/>
                                              </w:divBdr>
                                              <w:divsChild>
                                                <w:div w:id="749546220">
                                                  <w:marLeft w:val="0"/>
                                                  <w:marRight w:val="0"/>
                                                  <w:marTop w:val="0"/>
                                                  <w:marBottom w:val="0"/>
                                                  <w:divBdr>
                                                    <w:top w:val="none" w:sz="0" w:space="0" w:color="auto"/>
                                                    <w:left w:val="none" w:sz="0" w:space="0" w:color="auto"/>
                                                    <w:bottom w:val="none" w:sz="0" w:space="0" w:color="auto"/>
                                                    <w:right w:val="none" w:sz="0" w:space="0" w:color="auto"/>
                                                  </w:divBdr>
                                                  <w:divsChild>
                                                    <w:div w:id="95058126">
                                                      <w:marLeft w:val="0"/>
                                                      <w:marRight w:val="0"/>
                                                      <w:marTop w:val="0"/>
                                                      <w:marBottom w:val="0"/>
                                                      <w:divBdr>
                                                        <w:top w:val="none" w:sz="0" w:space="0" w:color="auto"/>
                                                        <w:left w:val="none" w:sz="0" w:space="0" w:color="auto"/>
                                                        <w:bottom w:val="none" w:sz="0" w:space="0" w:color="auto"/>
                                                        <w:right w:val="none" w:sz="0" w:space="0" w:color="auto"/>
                                                      </w:divBdr>
                                                      <w:divsChild>
                                                        <w:div w:id="18341832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512779">
                                                  <w:marLeft w:val="0"/>
                                                  <w:marRight w:val="0"/>
                                                  <w:marTop w:val="0"/>
                                                  <w:marBottom w:val="0"/>
                                                  <w:divBdr>
                                                    <w:top w:val="none" w:sz="0" w:space="0" w:color="auto"/>
                                                    <w:left w:val="none" w:sz="0" w:space="0" w:color="auto"/>
                                                    <w:bottom w:val="none" w:sz="0" w:space="0" w:color="auto"/>
                                                    <w:right w:val="none" w:sz="0" w:space="0" w:color="auto"/>
                                                  </w:divBdr>
                                                </w:div>
                                                <w:div w:id="1837451886">
                                                  <w:marLeft w:val="0"/>
                                                  <w:marRight w:val="0"/>
                                                  <w:marTop w:val="0"/>
                                                  <w:marBottom w:val="0"/>
                                                  <w:divBdr>
                                                    <w:top w:val="none" w:sz="0" w:space="0" w:color="auto"/>
                                                    <w:left w:val="none" w:sz="0" w:space="0" w:color="auto"/>
                                                    <w:bottom w:val="none" w:sz="0" w:space="0" w:color="auto"/>
                                                    <w:right w:val="none" w:sz="0" w:space="0" w:color="auto"/>
                                                  </w:divBdr>
                                                </w:div>
                                                <w:div w:id="19860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6788">
                                  <w:marLeft w:val="0"/>
                                  <w:marRight w:val="0"/>
                                  <w:marTop w:val="0"/>
                                  <w:marBottom w:val="0"/>
                                  <w:divBdr>
                                    <w:top w:val="none" w:sz="0" w:space="0" w:color="auto"/>
                                    <w:left w:val="none" w:sz="0" w:space="0" w:color="auto"/>
                                    <w:bottom w:val="single" w:sz="6" w:space="7" w:color="E1E8ED"/>
                                    <w:right w:val="none" w:sz="0" w:space="0" w:color="auto"/>
                                  </w:divBdr>
                                  <w:divsChild>
                                    <w:div w:id="486946169">
                                      <w:marLeft w:val="0"/>
                                      <w:marRight w:val="0"/>
                                      <w:marTop w:val="0"/>
                                      <w:marBottom w:val="0"/>
                                      <w:divBdr>
                                        <w:top w:val="none" w:sz="0" w:space="0" w:color="auto"/>
                                        <w:left w:val="none" w:sz="0" w:space="0" w:color="auto"/>
                                        <w:bottom w:val="none" w:sz="0" w:space="0" w:color="auto"/>
                                        <w:right w:val="none" w:sz="0" w:space="0" w:color="auto"/>
                                      </w:divBdr>
                                      <w:divsChild>
                                        <w:div w:id="561446992">
                                          <w:marLeft w:val="0"/>
                                          <w:marRight w:val="0"/>
                                          <w:marTop w:val="0"/>
                                          <w:marBottom w:val="0"/>
                                          <w:divBdr>
                                            <w:top w:val="none" w:sz="0" w:space="0" w:color="auto"/>
                                            <w:left w:val="none" w:sz="0" w:space="0" w:color="auto"/>
                                            <w:bottom w:val="none" w:sz="0" w:space="0" w:color="auto"/>
                                            <w:right w:val="none" w:sz="0" w:space="0" w:color="auto"/>
                                          </w:divBdr>
                                        </w:div>
                                        <w:div w:id="1513374051">
                                          <w:marLeft w:val="0"/>
                                          <w:marRight w:val="0"/>
                                          <w:marTop w:val="0"/>
                                          <w:marBottom w:val="0"/>
                                          <w:divBdr>
                                            <w:top w:val="none" w:sz="0" w:space="0" w:color="auto"/>
                                            <w:left w:val="none" w:sz="0" w:space="0" w:color="auto"/>
                                            <w:bottom w:val="none" w:sz="0" w:space="0" w:color="auto"/>
                                            <w:right w:val="none" w:sz="0" w:space="0" w:color="auto"/>
                                          </w:divBdr>
                                          <w:divsChild>
                                            <w:div w:id="1188370923">
                                              <w:marLeft w:val="0"/>
                                              <w:marRight w:val="0"/>
                                              <w:marTop w:val="75"/>
                                              <w:marBottom w:val="30"/>
                                              <w:divBdr>
                                                <w:top w:val="none" w:sz="0" w:space="0" w:color="auto"/>
                                                <w:left w:val="none" w:sz="0" w:space="0" w:color="auto"/>
                                                <w:bottom w:val="none" w:sz="0" w:space="0" w:color="auto"/>
                                                <w:right w:val="none" w:sz="0" w:space="0" w:color="auto"/>
                                              </w:divBdr>
                                              <w:divsChild>
                                                <w:div w:id="57287950">
                                                  <w:marLeft w:val="0"/>
                                                  <w:marRight w:val="0"/>
                                                  <w:marTop w:val="0"/>
                                                  <w:marBottom w:val="0"/>
                                                  <w:divBdr>
                                                    <w:top w:val="none" w:sz="0" w:space="0" w:color="auto"/>
                                                    <w:left w:val="none" w:sz="0" w:space="0" w:color="auto"/>
                                                    <w:bottom w:val="none" w:sz="0" w:space="0" w:color="auto"/>
                                                    <w:right w:val="none" w:sz="0" w:space="0" w:color="auto"/>
                                                  </w:divBdr>
                                                </w:div>
                                                <w:div w:id="363023552">
                                                  <w:marLeft w:val="0"/>
                                                  <w:marRight w:val="0"/>
                                                  <w:marTop w:val="0"/>
                                                  <w:marBottom w:val="0"/>
                                                  <w:divBdr>
                                                    <w:top w:val="none" w:sz="0" w:space="0" w:color="auto"/>
                                                    <w:left w:val="none" w:sz="0" w:space="0" w:color="auto"/>
                                                    <w:bottom w:val="none" w:sz="0" w:space="0" w:color="auto"/>
                                                    <w:right w:val="none" w:sz="0" w:space="0" w:color="auto"/>
                                                  </w:divBdr>
                                                </w:div>
                                                <w:div w:id="408698961">
                                                  <w:marLeft w:val="0"/>
                                                  <w:marRight w:val="0"/>
                                                  <w:marTop w:val="0"/>
                                                  <w:marBottom w:val="0"/>
                                                  <w:divBdr>
                                                    <w:top w:val="none" w:sz="0" w:space="0" w:color="auto"/>
                                                    <w:left w:val="none" w:sz="0" w:space="0" w:color="auto"/>
                                                    <w:bottom w:val="none" w:sz="0" w:space="0" w:color="auto"/>
                                                    <w:right w:val="none" w:sz="0" w:space="0" w:color="auto"/>
                                                  </w:divBdr>
                                                </w:div>
                                                <w:div w:id="1388871644">
                                                  <w:marLeft w:val="0"/>
                                                  <w:marRight w:val="0"/>
                                                  <w:marTop w:val="0"/>
                                                  <w:marBottom w:val="0"/>
                                                  <w:divBdr>
                                                    <w:top w:val="none" w:sz="0" w:space="0" w:color="auto"/>
                                                    <w:left w:val="none" w:sz="0" w:space="0" w:color="auto"/>
                                                    <w:bottom w:val="none" w:sz="0" w:space="0" w:color="auto"/>
                                                    <w:right w:val="none" w:sz="0" w:space="0" w:color="auto"/>
                                                  </w:divBdr>
                                                  <w:divsChild>
                                                    <w:div w:id="1155100969">
                                                      <w:marLeft w:val="0"/>
                                                      <w:marRight w:val="0"/>
                                                      <w:marTop w:val="0"/>
                                                      <w:marBottom w:val="0"/>
                                                      <w:divBdr>
                                                        <w:top w:val="none" w:sz="0" w:space="0" w:color="auto"/>
                                                        <w:left w:val="none" w:sz="0" w:space="0" w:color="auto"/>
                                                        <w:bottom w:val="none" w:sz="0" w:space="0" w:color="auto"/>
                                                        <w:right w:val="none" w:sz="0" w:space="0" w:color="auto"/>
                                                      </w:divBdr>
                                                      <w:divsChild>
                                                        <w:div w:id="283924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133133107">
                                  <w:marLeft w:val="0"/>
                                  <w:marRight w:val="0"/>
                                  <w:marTop w:val="0"/>
                                  <w:marBottom w:val="0"/>
                                  <w:divBdr>
                                    <w:top w:val="none" w:sz="0" w:space="0" w:color="auto"/>
                                    <w:left w:val="none" w:sz="0" w:space="0" w:color="auto"/>
                                    <w:bottom w:val="single" w:sz="6" w:space="7" w:color="E1E8ED"/>
                                    <w:right w:val="none" w:sz="0" w:space="0" w:color="auto"/>
                                  </w:divBdr>
                                  <w:divsChild>
                                    <w:div w:id="1350794459">
                                      <w:marLeft w:val="0"/>
                                      <w:marRight w:val="0"/>
                                      <w:marTop w:val="0"/>
                                      <w:marBottom w:val="0"/>
                                      <w:divBdr>
                                        <w:top w:val="none" w:sz="0" w:space="0" w:color="auto"/>
                                        <w:left w:val="none" w:sz="0" w:space="0" w:color="auto"/>
                                        <w:bottom w:val="none" w:sz="0" w:space="0" w:color="auto"/>
                                        <w:right w:val="none" w:sz="0" w:space="0" w:color="auto"/>
                                      </w:divBdr>
                                      <w:divsChild>
                                        <w:div w:id="854461593">
                                          <w:marLeft w:val="0"/>
                                          <w:marRight w:val="0"/>
                                          <w:marTop w:val="0"/>
                                          <w:marBottom w:val="0"/>
                                          <w:divBdr>
                                            <w:top w:val="none" w:sz="0" w:space="0" w:color="auto"/>
                                            <w:left w:val="none" w:sz="0" w:space="0" w:color="auto"/>
                                            <w:bottom w:val="none" w:sz="0" w:space="0" w:color="auto"/>
                                            <w:right w:val="none" w:sz="0" w:space="0" w:color="auto"/>
                                          </w:divBdr>
                                        </w:div>
                                        <w:div w:id="1110205994">
                                          <w:marLeft w:val="0"/>
                                          <w:marRight w:val="0"/>
                                          <w:marTop w:val="0"/>
                                          <w:marBottom w:val="0"/>
                                          <w:divBdr>
                                            <w:top w:val="none" w:sz="0" w:space="0" w:color="auto"/>
                                            <w:left w:val="none" w:sz="0" w:space="0" w:color="auto"/>
                                            <w:bottom w:val="none" w:sz="0" w:space="0" w:color="auto"/>
                                            <w:right w:val="none" w:sz="0" w:space="0" w:color="auto"/>
                                          </w:divBdr>
                                        </w:div>
                                        <w:div w:id="1789271730">
                                          <w:marLeft w:val="0"/>
                                          <w:marRight w:val="0"/>
                                          <w:marTop w:val="0"/>
                                          <w:marBottom w:val="0"/>
                                          <w:divBdr>
                                            <w:top w:val="none" w:sz="0" w:space="0" w:color="auto"/>
                                            <w:left w:val="none" w:sz="0" w:space="0" w:color="auto"/>
                                            <w:bottom w:val="none" w:sz="0" w:space="0" w:color="auto"/>
                                            <w:right w:val="none" w:sz="0" w:space="0" w:color="auto"/>
                                          </w:divBdr>
                                          <w:divsChild>
                                            <w:div w:id="1159151043">
                                              <w:marLeft w:val="0"/>
                                              <w:marRight w:val="0"/>
                                              <w:marTop w:val="75"/>
                                              <w:marBottom w:val="30"/>
                                              <w:divBdr>
                                                <w:top w:val="none" w:sz="0" w:space="0" w:color="auto"/>
                                                <w:left w:val="none" w:sz="0" w:space="0" w:color="auto"/>
                                                <w:bottom w:val="none" w:sz="0" w:space="0" w:color="auto"/>
                                                <w:right w:val="none" w:sz="0" w:space="0" w:color="auto"/>
                                              </w:divBdr>
                                              <w:divsChild>
                                                <w:div w:id="245236841">
                                                  <w:marLeft w:val="0"/>
                                                  <w:marRight w:val="0"/>
                                                  <w:marTop w:val="0"/>
                                                  <w:marBottom w:val="0"/>
                                                  <w:divBdr>
                                                    <w:top w:val="none" w:sz="0" w:space="0" w:color="auto"/>
                                                    <w:left w:val="none" w:sz="0" w:space="0" w:color="auto"/>
                                                    <w:bottom w:val="none" w:sz="0" w:space="0" w:color="auto"/>
                                                    <w:right w:val="none" w:sz="0" w:space="0" w:color="auto"/>
                                                  </w:divBdr>
                                                </w:div>
                                                <w:div w:id="1258173420">
                                                  <w:marLeft w:val="0"/>
                                                  <w:marRight w:val="0"/>
                                                  <w:marTop w:val="0"/>
                                                  <w:marBottom w:val="0"/>
                                                  <w:divBdr>
                                                    <w:top w:val="none" w:sz="0" w:space="0" w:color="auto"/>
                                                    <w:left w:val="none" w:sz="0" w:space="0" w:color="auto"/>
                                                    <w:bottom w:val="none" w:sz="0" w:space="0" w:color="auto"/>
                                                    <w:right w:val="none" w:sz="0" w:space="0" w:color="auto"/>
                                                  </w:divBdr>
                                                </w:div>
                                                <w:div w:id="1990010017">
                                                  <w:marLeft w:val="0"/>
                                                  <w:marRight w:val="0"/>
                                                  <w:marTop w:val="0"/>
                                                  <w:marBottom w:val="0"/>
                                                  <w:divBdr>
                                                    <w:top w:val="none" w:sz="0" w:space="0" w:color="auto"/>
                                                    <w:left w:val="none" w:sz="0" w:space="0" w:color="auto"/>
                                                    <w:bottom w:val="none" w:sz="0" w:space="0" w:color="auto"/>
                                                    <w:right w:val="none" w:sz="0" w:space="0" w:color="auto"/>
                                                  </w:divBdr>
                                                </w:div>
                                                <w:div w:id="2004774968">
                                                  <w:marLeft w:val="0"/>
                                                  <w:marRight w:val="0"/>
                                                  <w:marTop w:val="0"/>
                                                  <w:marBottom w:val="0"/>
                                                  <w:divBdr>
                                                    <w:top w:val="none" w:sz="0" w:space="0" w:color="auto"/>
                                                    <w:left w:val="none" w:sz="0" w:space="0" w:color="auto"/>
                                                    <w:bottom w:val="none" w:sz="0" w:space="0" w:color="auto"/>
                                                    <w:right w:val="none" w:sz="0" w:space="0" w:color="auto"/>
                                                  </w:divBdr>
                                                  <w:divsChild>
                                                    <w:div w:id="1359698323">
                                                      <w:marLeft w:val="0"/>
                                                      <w:marRight w:val="0"/>
                                                      <w:marTop w:val="0"/>
                                                      <w:marBottom w:val="0"/>
                                                      <w:divBdr>
                                                        <w:top w:val="none" w:sz="0" w:space="0" w:color="auto"/>
                                                        <w:left w:val="none" w:sz="0" w:space="0" w:color="auto"/>
                                                        <w:bottom w:val="none" w:sz="0" w:space="0" w:color="auto"/>
                                                        <w:right w:val="none" w:sz="0" w:space="0" w:color="auto"/>
                                                      </w:divBdr>
                                                      <w:divsChild>
                                                        <w:div w:id="742992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8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7884">
                                  <w:marLeft w:val="0"/>
                                  <w:marRight w:val="0"/>
                                  <w:marTop w:val="0"/>
                                  <w:marBottom w:val="0"/>
                                  <w:divBdr>
                                    <w:top w:val="none" w:sz="0" w:space="0" w:color="auto"/>
                                    <w:left w:val="none" w:sz="0" w:space="0" w:color="auto"/>
                                    <w:bottom w:val="single" w:sz="6" w:space="7" w:color="E1E8ED"/>
                                    <w:right w:val="none" w:sz="0" w:space="0" w:color="auto"/>
                                  </w:divBdr>
                                  <w:divsChild>
                                    <w:div w:id="216623168">
                                      <w:marLeft w:val="0"/>
                                      <w:marRight w:val="0"/>
                                      <w:marTop w:val="0"/>
                                      <w:marBottom w:val="0"/>
                                      <w:divBdr>
                                        <w:top w:val="none" w:sz="0" w:space="0" w:color="auto"/>
                                        <w:left w:val="none" w:sz="0" w:space="0" w:color="auto"/>
                                        <w:bottom w:val="none" w:sz="0" w:space="0" w:color="auto"/>
                                        <w:right w:val="none" w:sz="0" w:space="0" w:color="auto"/>
                                      </w:divBdr>
                                      <w:divsChild>
                                        <w:div w:id="763646255">
                                          <w:marLeft w:val="0"/>
                                          <w:marRight w:val="0"/>
                                          <w:marTop w:val="0"/>
                                          <w:marBottom w:val="0"/>
                                          <w:divBdr>
                                            <w:top w:val="none" w:sz="0" w:space="0" w:color="auto"/>
                                            <w:left w:val="none" w:sz="0" w:space="0" w:color="auto"/>
                                            <w:bottom w:val="none" w:sz="0" w:space="0" w:color="auto"/>
                                            <w:right w:val="none" w:sz="0" w:space="0" w:color="auto"/>
                                          </w:divBdr>
                                          <w:divsChild>
                                            <w:div w:id="2113738501">
                                              <w:marLeft w:val="0"/>
                                              <w:marRight w:val="0"/>
                                              <w:marTop w:val="75"/>
                                              <w:marBottom w:val="30"/>
                                              <w:divBdr>
                                                <w:top w:val="none" w:sz="0" w:space="0" w:color="auto"/>
                                                <w:left w:val="none" w:sz="0" w:space="0" w:color="auto"/>
                                                <w:bottom w:val="none" w:sz="0" w:space="0" w:color="auto"/>
                                                <w:right w:val="none" w:sz="0" w:space="0" w:color="auto"/>
                                              </w:divBdr>
                                              <w:divsChild>
                                                <w:div w:id="141970746">
                                                  <w:marLeft w:val="0"/>
                                                  <w:marRight w:val="0"/>
                                                  <w:marTop w:val="0"/>
                                                  <w:marBottom w:val="0"/>
                                                  <w:divBdr>
                                                    <w:top w:val="none" w:sz="0" w:space="0" w:color="auto"/>
                                                    <w:left w:val="none" w:sz="0" w:space="0" w:color="auto"/>
                                                    <w:bottom w:val="none" w:sz="0" w:space="0" w:color="auto"/>
                                                    <w:right w:val="none" w:sz="0" w:space="0" w:color="auto"/>
                                                  </w:divBdr>
                                                </w:div>
                                                <w:div w:id="405031412">
                                                  <w:marLeft w:val="0"/>
                                                  <w:marRight w:val="0"/>
                                                  <w:marTop w:val="0"/>
                                                  <w:marBottom w:val="0"/>
                                                  <w:divBdr>
                                                    <w:top w:val="none" w:sz="0" w:space="0" w:color="auto"/>
                                                    <w:left w:val="none" w:sz="0" w:space="0" w:color="auto"/>
                                                    <w:bottom w:val="none" w:sz="0" w:space="0" w:color="auto"/>
                                                    <w:right w:val="none" w:sz="0" w:space="0" w:color="auto"/>
                                                  </w:divBdr>
                                                </w:div>
                                                <w:div w:id="613443101">
                                                  <w:marLeft w:val="0"/>
                                                  <w:marRight w:val="0"/>
                                                  <w:marTop w:val="0"/>
                                                  <w:marBottom w:val="0"/>
                                                  <w:divBdr>
                                                    <w:top w:val="none" w:sz="0" w:space="0" w:color="auto"/>
                                                    <w:left w:val="none" w:sz="0" w:space="0" w:color="auto"/>
                                                    <w:bottom w:val="none" w:sz="0" w:space="0" w:color="auto"/>
                                                    <w:right w:val="none" w:sz="0" w:space="0" w:color="auto"/>
                                                  </w:divBdr>
                                                  <w:divsChild>
                                                    <w:div w:id="1106387477">
                                                      <w:marLeft w:val="0"/>
                                                      <w:marRight w:val="0"/>
                                                      <w:marTop w:val="0"/>
                                                      <w:marBottom w:val="0"/>
                                                      <w:divBdr>
                                                        <w:top w:val="none" w:sz="0" w:space="0" w:color="auto"/>
                                                        <w:left w:val="none" w:sz="0" w:space="0" w:color="auto"/>
                                                        <w:bottom w:val="none" w:sz="0" w:space="0" w:color="auto"/>
                                                        <w:right w:val="none" w:sz="0" w:space="0" w:color="auto"/>
                                                      </w:divBdr>
                                                      <w:divsChild>
                                                        <w:div w:id="6426609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7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1161">
                                  <w:marLeft w:val="0"/>
                                  <w:marRight w:val="0"/>
                                  <w:marTop w:val="0"/>
                                  <w:marBottom w:val="0"/>
                                  <w:divBdr>
                                    <w:top w:val="none" w:sz="0" w:space="0" w:color="auto"/>
                                    <w:left w:val="none" w:sz="0" w:space="0" w:color="auto"/>
                                    <w:bottom w:val="single" w:sz="6" w:space="7" w:color="E1E8ED"/>
                                    <w:right w:val="none" w:sz="0" w:space="0" w:color="auto"/>
                                  </w:divBdr>
                                  <w:divsChild>
                                    <w:div w:id="676273901">
                                      <w:marLeft w:val="0"/>
                                      <w:marRight w:val="0"/>
                                      <w:marTop w:val="0"/>
                                      <w:marBottom w:val="0"/>
                                      <w:divBdr>
                                        <w:top w:val="none" w:sz="0" w:space="0" w:color="auto"/>
                                        <w:left w:val="none" w:sz="0" w:space="0" w:color="auto"/>
                                        <w:bottom w:val="none" w:sz="0" w:space="0" w:color="auto"/>
                                        <w:right w:val="none" w:sz="0" w:space="0" w:color="auto"/>
                                      </w:divBdr>
                                      <w:divsChild>
                                        <w:div w:id="425659188">
                                          <w:marLeft w:val="0"/>
                                          <w:marRight w:val="0"/>
                                          <w:marTop w:val="0"/>
                                          <w:marBottom w:val="0"/>
                                          <w:divBdr>
                                            <w:top w:val="none" w:sz="0" w:space="0" w:color="auto"/>
                                            <w:left w:val="none" w:sz="0" w:space="0" w:color="auto"/>
                                            <w:bottom w:val="none" w:sz="0" w:space="0" w:color="auto"/>
                                            <w:right w:val="none" w:sz="0" w:space="0" w:color="auto"/>
                                          </w:divBdr>
                                        </w:div>
                                        <w:div w:id="902184412">
                                          <w:marLeft w:val="0"/>
                                          <w:marRight w:val="0"/>
                                          <w:marTop w:val="0"/>
                                          <w:marBottom w:val="0"/>
                                          <w:divBdr>
                                            <w:top w:val="none" w:sz="0" w:space="0" w:color="auto"/>
                                            <w:left w:val="none" w:sz="0" w:space="0" w:color="auto"/>
                                            <w:bottom w:val="none" w:sz="0" w:space="0" w:color="auto"/>
                                            <w:right w:val="none" w:sz="0" w:space="0" w:color="auto"/>
                                          </w:divBdr>
                                          <w:divsChild>
                                            <w:div w:id="2054885295">
                                              <w:marLeft w:val="0"/>
                                              <w:marRight w:val="0"/>
                                              <w:marTop w:val="75"/>
                                              <w:marBottom w:val="30"/>
                                              <w:divBdr>
                                                <w:top w:val="none" w:sz="0" w:space="0" w:color="auto"/>
                                                <w:left w:val="none" w:sz="0" w:space="0" w:color="auto"/>
                                                <w:bottom w:val="none" w:sz="0" w:space="0" w:color="auto"/>
                                                <w:right w:val="none" w:sz="0" w:space="0" w:color="auto"/>
                                              </w:divBdr>
                                              <w:divsChild>
                                                <w:div w:id="36862260">
                                                  <w:marLeft w:val="0"/>
                                                  <w:marRight w:val="0"/>
                                                  <w:marTop w:val="0"/>
                                                  <w:marBottom w:val="0"/>
                                                  <w:divBdr>
                                                    <w:top w:val="none" w:sz="0" w:space="0" w:color="auto"/>
                                                    <w:left w:val="none" w:sz="0" w:space="0" w:color="auto"/>
                                                    <w:bottom w:val="none" w:sz="0" w:space="0" w:color="auto"/>
                                                    <w:right w:val="none" w:sz="0" w:space="0" w:color="auto"/>
                                                  </w:divBdr>
                                                  <w:divsChild>
                                                    <w:div w:id="1703936767">
                                                      <w:marLeft w:val="0"/>
                                                      <w:marRight w:val="0"/>
                                                      <w:marTop w:val="0"/>
                                                      <w:marBottom w:val="0"/>
                                                      <w:divBdr>
                                                        <w:top w:val="none" w:sz="0" w:space="0" w:color="auto"/>
                                                        <w:left w:val="none" w:sz="0" w:space="0" w:color="auto"/>
                                                        <w:bottom w:val="none" w:sz="0" w:space="0" w:color="auto"/>
                                                        <w:right w:val="none" w:sz="0" w:space="0" w:color="auto"/>
                                                      </w:divBdr>
                                                      <w:divsChild>
                                                        <w:div w:id="329530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3429919">
                                                  <w:marLeft w:val="0"/>
                                                  <w:marRight w:val="0"/>
                                                  <w:marTop w:val="0"/>
                                                  <w:marBottom w:val="0"/>
                                                  <w:divBdr>
                                                    <w:top w:val="none" w:sz="0" w:space="0" w:color="auto"/>
                                                    <w:left w:val="none" w:sz="0" w:space="0" w:color="auto"/>
                                                    <w:bottom w:val="none" w:sz="0" w:space="0" w:color="auto"/>
                                                    <w:right w:val="none" w:sz="0" w:space="0" w:color="auto"/>
                                                  </w:divBdr>
                                                </w:div>
                                                <w:div w:id="1413698637">
                                                  <w:marLeft w:val="0"/>
                                                  <w:marRight w:val="0"/>
                                                  <w:marTop w:val="0"/>
                                                  <w:marBottom w:val="0"/>
                                                  <w:divBdr>
                                                    <w:top w:val="none" w:sz="0" w:space="0" w:color="auto"/>
                                                    <w:left w:val="none" w:sz="0" w:space="0" w:color="auto"/>
                                                    <w:bottom w:val="none" w:sz="0" w:space="0" w:color="auto"/>
                                                    <w:right w:val="none" w:sz="0" w:space="0" w:color="auto"/>
                                                  </w:divBdr>
                                                </w:div>
                                                <w:div w:id="14520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777">
                                  <w:marLeft w:val="0"/>
                                  <w:marRight w:val="0"/>
                                  <w:marTop w:val="0"/>
                                  <w:marBottom w:val="0"/>
                                  <w:divBdr>
                                    <w:top w:val="none" w:sz="0" w:space="0" w:color="auto"/>
                                    <w:left w:val="none" w:sz="0" w:space="0" w:color="auto"/>
                                    <w:bottom w:val="single" w:sz="6" w:space="7" w:color="E1E8ED"/>
                                    <w:right w:val="none" w:sz="0" w:space="0" w:color="auto"/>
                                  </w:divBdr>
                                  <w:divsChild>
                                    <w:div w:id="707412052">
                                      <w:marLeft w:val="0"/>
                                      <w:marRight w:val="0"/>
                                      <w:marTop w:val="0"/>
                                      <w:marBottom w:val="0"/>
                                      <w:divBdr>
                                        <w:top w:val="none" w:sz="0" w:space="0" w:color="auto"/>
                                        <w:left w:val="none" w:sz="0" w:space="0" w:color="auto"/>
                                        <w:bottom w:val="none" w:sz="0" w:space="0" w:color="auto"/>
                                        <w:right w:val="none" w:sz="0" w:space="0" w:color="auto"/>
                                      </w:divBdr>
                                      <w:divsChild>
                                        <w:div w:id="685863190">
                                          <w:marLeft w:val="0"/>
                                          <w:marRight w:val="0"/>
                                          <w:marTop w:val="0"/>
                                          <w:marBottom w:val="0"/>
                                          <w:divBdr>
                                            <w:top w:val="none" w:sz="0" w:space="0" w:color="auto"/>
                                            <w:left w:val="none" w:sz="0" w:space="0" w:color="auto"/>
                                            <w:bottom w:val="none" w:sz="0" w:space="0" w:color="auto"/>
                                            <w:right w:val="none" w:sz="0" w:space="0" w:color="auto"/>
                                          </w:divBdr>
                                        </w:div>
                                        <w:div w:id="720443858">
                                          <w:marLeft w:val="0"/>
                                          <w:marRight w:val="0"/>
                                          <w:marTop w:val="0"/>
                                          <w:marBottom w:val="0"/>
                                          <w:divBdr>
                                            <w:top w:val="none" w:sz="0" w:space="0" w:color="auto"/>
                                            <w:left w:val="none" w:sz="0" w:space="0" w:color="auto"/>
                                            <w:bottom w:val="none" w:sz="0" w:space="0" w:color="auto"/>
                                            <w:right w:val="none" w:sz="0" w:space="0" w:color="auto"/>
                                          </w:divBdr>
                                          <w:divsChild>
                                            <w:div w:id="209925765">
                                              <w:marLeft w:val="0"/>
                                              <w:marRight w:val="0"/>
                                              <w:marTop w:val="75"/>
                                              <w:marBottom w:val="30"/>
                                              <w:divBdr>
                                                <w:top w:val="none" w:sz="0" w:space="0" w:color="auto"/>
                                                <w:left w:val="none" w:sz="0" w:space="0" w:color="auto"/>
                                                <w:bottom w:val="none" w:sz="0" w:space="0" w:color="auto"/>
                                                <w:right w:val="none" w:sz="0" w:space="0" w:color="auto"/>
                                              </w:divBdr>
                                              <w:divsChild>
                                                <w:div w:id="1082020195">
                                                  <w:marLeft w:val="0"/>
                                                  <w:marRight w:val="0"/>
                                                  <w:marTop w:val="0"/>
                                                  <w:marBottom w:val="0"/>
                                                  <w:divBdr>
                                                    <w:top w:val="none" w:sz="0" w:space="0" w:color="auto"/>
                                                    <w:left w:val="none" w:sz="0" w:space="0" w:color="auto"/>
                                                    <w:bottom w:val="none" w:sz="0" w:space="0" w:color="auto"/>
                                                    <w:right w:val="none" w:sz="0" w:space="0" w:color="auto"/>
                                                  </w:divBdr>
                                                </w:div>
                                                <w:div w:id="1681470044">
                                                  <w:marLeft w:val="0"/>
                                                  <w:marRight w:val="0"/>
                                                  <w:marTop w:val="0"/>
                                                  <w:marBottom w:val="0"/>
                                                  <w:divBdr>
                                                    <w:top w:val="none" w:sz="0" w:space="0" w:color="auto"/>
                                                    <w:left w:val="none" w:sz="0" w:space="0" w:color="auto"/>
                                                    <w:bottom w:val="none" w:sz="0" w:space="0" w:color="auto"/>
                                                    <w:right w:val="none" w:sz="0" w:space="0" w:color="auto"/>
                                                  </w:divBdr>
                                                  <w:divsChild>
                                                    <w:div w:id="804739111">
                                                      <w:marLeft w:val="0"/>
                                                      <w:marRight w:val="0"/>
                                                      <w:marTop w:val="0"/>
                                                      <w:marBottom w:val="0"/>
                                                      <w:divBdr>
                                                        <w:top w:val="none" w:sz="0" w:space="0" w:color="auto"/>
                                                        <w:left w:val="none" w:sz="0" w:space="0" w:color="auto"/>
                                                        <w:bottom w:val="none" w:sz="0" w:space="0" w:color="auto"/>
                                                        <w:right w:val="none" w:sz="0" w:space="0" w:color="auto"/>
                                                      </w:divBdr>
                                                      <w:divsChild>
                                                        <w:div w:id="1403674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5742262">
                                                  <w:marLeft w:val="0"/>
                                                  <w:marRight w:val="0"/>
                                                  <w:marTop w:val="0"/>
                                                  <w:marBottom w:val="0"/>
                                                  <w:divBdr>
                                                    <w:top w:val="none" w:sz="0" w:space="0" w:color="auto"/>
                                                    <w:left w:val="none" w:sz="0" w:space="0" w:color="auto"/>
                                                    <w:bottom w:val="none" w:sz="0" w:space="0" w:color="auto"/>
                                                    <w:right w:val="none" w:sz="0" w:space="0" w:color="auto"/>
                                                  </w:divBdr>
                                                </w:div>
                                                <w:div w:id="2121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359">
                                  <w:marLeft w:val="0"/>
                                  <w:marRight w:val="0"/>
                                  <w:marTop w:val="0"/>
                                  <w:marBottom w:val="0"/>
                                  <w:divBdr>
                                    <w:top w:val="none" w:sz="0" w:space="0" w:color="auto"/>
                                    <w:left w:val="none" w:sz="0" w:space="0" w:color="auto"/>
                                    <w:bottom w:val="single" w:sz="6" w:space="7" w:color="E1E8ED"/>
                                    <w:right w:val="none" w:sz="0" w:space="0" w:color="auto"/>
                                  </w:divBdr>
                                  <w:divsChild>
                                    <w:div w:id="791480661">
                                      <w:marLeft w:val="0"/>
                                      <w:marRight w:val="0"/>
                                      <w:marTop w:val="0"/>
                                      <w:marBottom w:val="0"/>
                                      <w:divBdr>
                                        <w:top w:val="none" w:sz="0" w:space="0" w:color="auto"/>
                                        <w:left w:val="none" w:sz="0" w:space="0" w:color="auto"/>
                                        <w:bottom w:val="none" w:sz="0" w:space="0" w:color="auto"/>
                                        <w:right w:val="none" w:sz="0" w:space="0" w:color="auto"/>
                                      </w:divBdr>
                                      <w:divsChild>
                                        <w:div w:id="547032182">
                                          <w:marLeft w:val="0"/>
                                          <w:marRight w:val="0"/>
                                          <w:marTop w:val="0"/>
                                          <w:marBottom w:val="0"/>
                                          <w:divBdr>
                                            <w:top w:val="none" w:sz="0" w:space="0" w:color="auto"/>
                                            <w:left w:val="none" w:sz="0" w:space="0" w:color="auto"/>
                                            <w:bottom w:val="none" w:sz="0" w:space="0" w:color="auto"/>
                                            <w:right w:val="none" w:sz="0" w:space="0" w:color="auto"/>
                                          </w:divBdr>
                                        </w:div>
                                        <w:div w:id="2065174717">
                                          <w:marLeft w:val="0"/>
                                          <w:marRight w:val="0"/>
                                          <w:marTop w:val="0"/>
                                          <w:marBottom w:val="0"/>
                                          <w:divBdr>
                                            <w:top w:val="none" w:sz="0" w:space="0" w:color="auto"/>
                                            <w:left w:val="none" w:sz="0" w:space="0" w:color="auto"/>
                                            <w:bottom w:val="none" w:sz="0" w:space="0" w:color="auto"/>
                                            <w:right w:val="none" w:sz="0" w:space="0" w:color="auto"/>
                                          </w:divBdr>
                                          <w:divsChild>
                                            <w:div w:id="109131816">
                                              <w:marLeft w:val="0"/>
                                              <w:marRight w:val="0"/>
                                              <w:marTop w:val="75"/>
                                              <w:marBottom w:val="30"/>
                                              <w:divBdr>
                                                <w:top w:val="none" w:sz="0" w:space="0" w:color="auto"/>
                                                <w:left w:val="none" w:sz="0" w:space="0" w:color="auto"/>
                                                <w:bottom w:val="none" w:sz="0" w:space="0" w:color="auto"/>
                                                <w:right w:val="none" w:sz="0" w:space="0" w:color="auto"/>
                                              </w:divBdr>
                                              <w:divsChild>
                                                <w:div w:id="280769883">
                                                  <w:marLeft w:val="0"/>
                                                  <w:marRight w:val="0"/>
                                                  <w:marTop w:val="0"/>
                                                  <w:marBottom w:val="0"/>
                                                  <w:divBdr>
                                                    <w:top w:val="none" w:sz="0" w:space="0" w:color="auto"/>
                                                    <w:left w:val="none" w:sz="0" w:space="0" w:color="auto"/>
                                                    <w:bottom w:val="none" w:sz="0" w:space="0" w:color="auto"/>
                                                    <w:right w:val="none" w:sz="0" w:space="0" w:color="auto"/>
                                                  </w:divBdr>
                                                  <w:divsChild>
                                                    <w:div w:id="2096590399">
                                                      <w:marLeft w:val="0"/>
                                                      <w:marRight w:val="0"/>
                                                      <w:marTop w:val="0"/>
                                                      <w:marBottom w:val="0"/>
                                                      <w:divBdr>
                                                        <w:top w:val="none" w:sz="0" w:space="0" w:color="auto"/>
                                                        <w:left w:val="none" w:sz="0" w:space="0" w:color="auto"/>
                                                        <w:bottom w:val="none" w:sz="0" w:space="0" w:color="auto"/>
                                                        <w:right w:val="none" w:sz="0" w:space="0" w:color="auto"/>
                                                      </w:divBdr>
                                                      <w:divsChild>
                                                        <w:div w:id="1563324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0127475">
                                                  <w:marLeft w:val="0"/>
                                                  <w:marRight w:val="0"/>
                                                  <w:marTop w:val="0"/>
                                                  <w:marBottom w:val="0"/>
                                                  <w:divBdr>
                                                    <w:top w:val="none" w:sz="0" w:space="0" w:color="auto"/>
                                                    <w:left w:val="none" w:sz="0" w:space="0" w:color="auto"/>
                                                    <w:bottom w:val="none" w:sz="0" w:space="0" w:color="auto"/>
                                                    <w:right w:val="none" w:sz="0" w:space="0" w:color="auto"/>
                                                  </w:divBdr>
                                                </w:div>
                                                <w:div w:id="1192651909">
                                                  <w:marLeft w:val="0"/>
                                                  <w:marRight w:val="0"/>
                                                  <w:marTop w:val="0"/>
                                                  <w:marBottom w:val="0"/>
                                                  <w:divBdr>
                                                    <w:top w:val="none" w:sz="0" w:space="0" w:color="auto"/>
                                                    <w:left w:val="none" w:sz="0" w:space="0" w:color="auto"/>
                                                    <w:bottom w:val="none" w:sz="0" w:space="0" w:color="auto"/>
                                                    <w:right w:val="none" w:sz="0" w:space="0" w:color="auto"/>
                                                  </w:divBdr>
                                                </w:div>
                                                <w:div w:id="16138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40103">
                                  <w:marLeft w:val="0"/>
                                  <w:marRight w:val="0"/>
                                  <w:marTop w:val="0"/>
                                  <w:marBottom w:val="0"/>
                                  <w:divBdr>
                                    <w:top w:val="none" w:sz="0" w:space="0" w:color="auto"/>
                                    <w:left w:val="none" w:sz="0" w:space="0" w:color="auto"/>
                                    <w:bottom w:val="single" w:sz="6" w:space="7" w:color="E1E8ED"/>
                                    <w:right w:val="none" w:sz="0" w:space="0" w:color="auto"/>
                                  </w:divBdr>
                                  <w:divsChild>
                                    <w:div w:id="1671256497">
                                      <w:marLeft w:val="0"/>
                                      <w:marRight w:val="0"/>
                                      <w:marTop w:val="0"/>
                                      <w:marBottom w:val="0"/>
                                      <w:divBdr>
                                        <w:top w:val="none" w:sz="0" w:space="0" w:color="auto"/>
                                        <w:left w:val="none" w:sz="0" w:space="0" w:color="auto"/>
                                        <w:bottom w:val="none" w:sz="0" w:space="0" w:color="auto"/>
                                        <w:right w:val="none" w:sz="0" w:space="0" w:color="auto"/>
                                      </w:divBdr>
                                      <w:divsChild>
                                        <w:div w:id="1025181729">
                                          <w:marLeft w:val="0"/>
                                          <w:marRight w:val="0"/>
                                          <w:marTop w:val="0"/>
                                          <w:marBottom w:val="0"/>
                                          <w:divBdr>
                                            <w:top w:val="none" w:sz="0" w:space="0" w:color="auto"/>
                                            <w:left w:val="none" w:sz="0" w:space="0" w:color="auto"/>
                                            <w:bottom w:val="none" w:sz="0" w:space="0" w:color="auto"/>
                                            <w:right w:val="none" w:sz="0" w:space="0" w:color="auto"/>
                                          </w:divBdr>
                                          <w:divsChild>
                                            <w:div w:id="755982861">
                                              <w:marLeft w:val="0"/>
                                              <w:marRight w:val="0"/>
                                              <w:marTop w:val="75"/>
                                              <w:marBottom w:val="30"/>
                                              <w:divBdr>
                                                <w:top w:val="none" w:sz="0" w:space="0" w:color="auto"/>
                                                <w:left w:val="none" w:sz="0" w:space="0" w:color="auto"/>
                                                <w:bottom w:val="none" w:sz="0" w:space="0" w:color="auto"/>
                                                <w:right w:val="none" w:sz="0" w:space="0" w:color="auto"/>
                                              </w:divBdr>
                                              <w:divsChild>
                                                <w:div w:id="43989118">
                                                  <w:marLeft w:val="0"/>
                                                  <w:marRight w:val="0"/>
                                                  <w:marTop w:val="0"/>
                                                  <w:marBottom w:val="0"/>
                                                  <w:divBdr>
                                                    <w:top w:val="none" w:sz="0" w:space="0" w:color="auto"/>
                                                    <w:left w:val="none" w:sz="0" w:space="0" w:color="auto"/>
                                                    <w:bottom w:val="none" w:sz="0" w:space="0" w:color="auto"/>
                                                    <w:right w:val="none" w:sz="0" w:space="0" w:color="auto"/>
                                                  </w:divBdr>
                                                </w:div>
                                                <w:div w:id="564412095">
                                                  <w:marLeft w:val="0"/>
                                                  <w:marRight w:val="0"/>
                                                  <w:marTop w:val="0"/>
                                                  <w:marBottom w:val="0"/>
                                                  <w:divBdr>
                                                    <w:top w:val="none" w:sz="0" w:space="0" w:color="auto"/>
                                                    <w:left w:val="none" w:sz="0" w:space="0" w:color="auto"/>
                                                    <w:bottom w:val="none" w:sz="0" w:space="0" w:color="auto"/>
                                                    <w:right w:val="none" w:sz="0" w:space="0" w:color="auto"/>
                                                  </w:divBdr>
                                                  <w:divsChild>
                                                    <w:div w:id="1400900186">
                                                      <w:marLeft w:val="0"/>
                                                      <w:marRight w:val="0"/>
                                                      <w:marTop w:val="0"/>
                                                      <w:marBottom w:val="0"/>
                                                      <w:divBdr>
                                                        <w:top w:val="none" w:sz="0" w:space="0" w:color="auto"/>
                                                        <w:left w:val="none" w:sz="0" w:space="0" w:color="auto"/>
                                                        <w:bottom w:val="none" w:sz="0" w:space="0" w:color="auto"/>
                                                        <w:right w:val="none" w:sz="0" w:space="0" w:color="auto"/>
                                                      </w:divBdr>
                                                      <w:divsChild>
                                                        <w:div w:id="885415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2219231">
                                                  <w:marLeft w:val="0"/>
                                                  <w:marRight w:val="0"/>
                                                  <w:marTop w:val="0"/>
                                                  <w:marBottom w:val="0"/>
                                                  <w:divBdr>
                                                    <w:top w:val="none" w:sz="0" w:space="0" w:color="auto"/>
                                                    <w:left w:val="none" w:sz="0" w:space="0" w:color="auto"/>
                                                    <w:bottom w:val="none" w:sz="0" w:space="0" w:color="auto"/>
                                                    <w:right w:val="none" w:sz="0" w:space="0" w:color="auto"/>
                                                  </w:divBdr>
                                                </w:div>
                                                <w:div w:id="1589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467">
                          <w:marLeft w:val="0"/>
                          <w:marRight w:val="0"/>
                          <w:marTop w:val="0"/>
                          <w:marBottom w:val="0"/>
                          <w:divBdr>
                            <w:top w:val="none" w:sz="0" w:space="0" w:color="auto"/>
                            <w:left w:val="none" w:sz="0" w:space="0" w:color="auto"/>
                            <w:bottom w:val="none" w:sz="0" w:space="0" w:color="auto"/>
                            <w:right w:val="none" w:sz="0" w:space="0" w:color="auto"/>
                          </w:divBdr>
                          <w:divsChild>
                            <w:div w:id="374162105">
                              <w:marLeft w:val="0"/>
                              <w:marRight w:val="0"/>
                              <w:marTop w:val="0"/>
                              <w:marBottom w:val="0"/>
                              <w:divBdr>
                                <w:top w:val="none" w:sz="0" w:space="0" w:color="auto"/>
                                <w:left w:val="none" w:sz="0" w:space="0" w:color="auto"/>
                                <w:bottom w:val="none" w:sz="0" w:space="0" w:color="auto"/>
                                <w:right w:val="none" w:sz="0" w:space="0" w:color="auto"/>
                              </w:divBdr>
                              <w:divsChild>
                                <w:div w:id="1439563954">
                                  <w:marLeft w:val="0"/>
                                  <w:marRight w:val="0"/>
                                  <w:marTop w:val="0"/>
                                  <w:marBottom w:val="0"/>
                                  <w:divBdr>
                                    <w:top w:val="single" w:sz="6" w:space="0" w:color="E1E8ED"/>
                                    <w:left w:val="single" w:sz="6" w:space="0" w:color="E1E8ED"/>
                                    <w:bottom w:val="single" w:sz="2" w:space="0" w:color="E1E8ED"/>
                                    <w:right w:val="single" w:sz="6" w:space="0" w:color="E1E8ED"/>
                                  </w:divBdr>
                                  <w:divsChild>
                                    <w:div w:id="2080245419">
                                      <w:marLeft w:val="0"/>
                                      <w:marRight w:val="0"/>
                                      <w:marTop w:val="0"/>
                                      <w:marBottom w:val="0"/>
                                      <w:divBdr>
                                        <w:top w:val="none" w:sz="0" w:space="0" w:color="auto"/>
                                        <w:left w:val="none" w:sz="0" w:space="0" w:color="auto"/>
                                        <w:bottom w:val="single" w:sz="6" w:space="9" w:color="E1E8ED"/>
                                        <w:right w:val="none" w:sz="0" w:space="0" w:color="auto"/>
                                      </w:divBdr>
                                      <w:divsChild>
                                        <w:div w:id="1741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8727">
                                  <w:marLeft w:val="0"/>
                                  <w:marRight w:val="0"/>
                                  <w:marTop w:val="0"/>
                                  <w:marBottom w:val="0"/>
                                  <w:divBdr>
                                    <w:top w:val="none" w:sz="0" w:space="0" w:color="auto"/>
                                    <w:left w:val="none" w:sz="0" w:space="0" w:color="auto"/>
                                    <w:bottom w:val="none" w:sz="0" w:space="0" w:color="auto"/>
                                    <w:right w:val="none" w:sz="0" w:space="0" w:color="auto"/>
                                  </w:divBdr>
                                  <w:divsChild>
                                    <w:div w:id="969481114">
                                      <w:marLeft w:val="0"/>
                                      <w:marRight w:val="0"/>
                                      <w:marTop w:val="0"/>
                                      <w:marBottom w:val="0"/>
                                      <w:divBdr>
                                        <w:top w:val="none" w:sz="0" w:space="0" w:color="auto"/>
                                        <w:left w:val="none" w:sz="0" w:space="0" w:color="auto"/>
                                        <w:bottom w:val="none" w:sz="0" w:space="0" w:color="auto"/>
                                        <w:right w:val="none" w:sz="0" w:space="0" w:color="auto"/>
                                      </w:divBdr>
                                      <w:divsChild>
                                        <w:div w:id="618609773">
                                          <w:marLeft w:val="0"/>
                                          <w:marRight w:val="0"/>
                                          <w:marTop w:val="0"/>
                                          <w:marBottom w:val="0"/>
                                          <w:divBdr>
                                            <w:top w:val="none" w:sz="0" w:space="0" w:color="auto"/>
                                            <w:left w:val="none" w:sz="0" w:space="0" w:color="auto"/>
                                            <w:bottom w:val="none" w:sz="0" w:space="0" w:color="auto"/>
                                            <w:right w:val="none" w:sz="0" w:space="0" w:color="auto"/>
                                          </w:divBdr>
                                        </w:div>
                                      </w:divsChild>
                                    </w:div>
                                    <w:div w:id="1435201051">
                                      <w:marLeft w:val="0"/>
                                      <w:marRight w:val="0"/>
                                      <w:marTop w:val="0"/>
                                      <w:marBottom w:val="0"/>
                                      <w:divBdr>
                                        <w:top w:val="none" w:sz="0" w:space="0" w:color="auto"/>
                                        <w:left w:val="none" w:sz="0" w:space="0" w:color="auto"/>
                                        <w:bottom w:val="none" w:sz="0" w:space="0" w:color="auto"/>
                                        <w:right w:val="none" w:sz="0" w:space="0" w:color="auto"/>
                                      </w:divBdr>
                                      <w:divsChild>
                                        <w:div w:id="1046295097">
                                          <w:marLeft w:val="0"/>
                                          <w:marRight w:val="0"/>
                                          <w:marTop w:val="0"/>
                                          <w:marBottom w:val="0"/>
                                          <w:divBdr>
                                            <w:top w:val="none" w:sz="0" w:space="0" w:color="auto"/>
                                            <w:left w:val="none" w:sz="0" w:space="0" w:color="auto"/>
                                            <w:bottom w:val="none" w:sz="0" w:space="0" w:color="auto"/>
                                            <w:right w:val="none" w:sz="0" w:space="0" w:color="auto"/>
                                          </w:divBdr>
                                        </w:div>
                                      </w:divsChild>
                                    </w:div>
                                    <w:div w:id="1442802233">
                                      <w:marLeft w:val="0"/>
                                      <w:marRight w:val="0"/>
                                      <w:marTop w:val="0"/>
                                      <w:marBottom w:val="0"/>
                                      <w:divBdr>
                                        <w:top w:val="none" w:sz="0" w:space="0" w:color="auto"/>
                                        <w:left w:val="none" w:sz="0" w:space="0" w:color="auto"/>
                                        <w:bottom w:val="none" w:sz="0" w:space="0" w:color="auto"/>
                                        <w:right w:val="none" w:sz="0" w:space="0" w:color="auto"/>
                                      </w:divBdr>
                                      <w:divsChild>
                                        <w:div w:id="6531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7647">
                          <w:marLeft w:val="0"/>
                          <w:marRight w:val="0"/>
                          <w:marTop w:val="0"/>
                          <w:marBottom w:val="0"/>
                          <w:divBdr>
                            <w:top w:val="none" w:sz="0" w:space="0" w:color="auto"/>
                            <w:left w:val="none" w:sz="0" w:space="0" w:color="auto"/>
                            <w:bottom w:val="none" w:sz="0" w:space="0" w:color="auto"/>
                            <w:right w:val="none" w:sz="0" w:space="0" w:color="auto"/>
                          </w:divBdr>
                          <w:divsChild>
                            <w:div w:id="1638990057">
                              <w:marLeft w:val="0"/>
                              <w:marRight w:val="0"/>
                              <w:marTop w:val="0"/>
                              <w:marBottom w:val="0"/>
                              <w:divBdr>
                                <w:top w:val="none" w:sz="0" w:space="0" w:color="BFE0EC"/>
                                <w:left w:val="none" w:sz="0" w:space="0" w:color="BFE0EC"/>
                                <w:bottom w:val="none" w:sz="0" w:space="0" w:color="BFE0EC"/>
                                <w:right w:val="none" w:sz="0" w:space="0" w:color="BFE0EC"/>
                              </w:divBdr>
                              <w:divsChild>
                                <w:div w:id="583035304">
                                  <w:marLeft w:val="0"/>
                                  <w:marRight w:val="0"/>
                                  <w:marTop w:val="0"/>
                                  <w:marBottom w:val="0"/>
                                  <w:divBdr>
                                    <w:top w:val="none" w:sz="0" w:space="0" w:color="auto"/>
                                    <w:left w:val="none" w:sz="0" w:space="0" w:color="auto"/>
                                    <w:bottom w:val="none" w:sz="0" w:space="0" w:color="auto"/>
                                    <w:right w:val="none" w:sz="0" w:space="0" w:color="auto"/>
                                  </w:divBdr>
                                  <w:divsChild>
                                    <w:div w:id="425731641">
                                      <w:marLeft w:val="0"/>
                                      <w:marRight w:val="0"/>
                                      <w:marTop w:val="0"/>
                                      <w:marBottom w:val="0"/>
                                      <w:divBdr>
                                        <w:top w:val="none" w:sz="0" w:space="0" w:color="auto"/>
                                        <w:left w:val="none" w:sz="0" w:space="0" w:color="auto"/>
                                        <w:bottom w:val="none" w:sz="0" w:space="0" w:color="auto"/>
                                        <w:right w:val="none" w:sz="0" w:space="0" w:color="auto"/>
                                      </w:divBdr>
                                      <w:divsChild>
                                        <w:div w:id="1199974488">
                                          <w:marLeft w:val="0"/>
                                          <w:marRight w:val="0"/>
                                          <w:marTop w:val="0"/>
                                          <w:marBottom w:val="0"/>
                                          <w:divBdr>
                                            <w:top w:val="none" w:sz="0" w:space="0" w:color="auto"/>
                                            <w:left w:val="none" w:sz="0" w:space="0" w:color="auto"/>
                                            <w:bottom w:val="none" w:sz="0" w:space="0" w:color="auto"/>
                                            <w:right w:val="none" w:sz="0" w:space="0" w:color="auto"/>
                                          </w:divBdr>
                                          <w:divsChild>
                                            <w:div w:id="1594363453">
                                              <w:marLeft w:val="0"/>
                                              <w:marRight w:val="0"/>
                                              <w:marTop w:val="0"/>
                                              <w:marBottom w:val="0"/>
                                              <w:divBdr>
                                                <w:top w:val="none" w:sz="0" w:space="0" w:color="auto"/>
                                                <w:left w:val="none" w:sz="0" w:space="0" w:color="auto"/>
                                                <w:bottom w:val="none" w:sz="0" w:space="0" w:color="auto"/>
                                                <w:right w:val="none" w:sz="0" w:space="0" w:color="auto"/>
                                              </w:divBdr>
                                              <w:divsChild>
                                                <w:div w:id="20672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428">
                                          <w:marLeft w:val="0"/>
                                          <w:marRight w:val="0"/>
                                          <w:marTop w:val="0"/>
                                          <w:marBottom w:val="0"/>
                                          <w:divBdr>
                                            <w:top w:val="none" w:sz="0" w:space="0" w:color="auto"/>
                                            <w:left w:val="none" w:sz="0" w:space="0" w:color="auto"/>
                                            <w:bottom w:val="none" w:sz="0" w:space="0" w:color="auto"/>
                                            <w:right w:val="none" w:sz="0" w:space="0" w:color="auto"/>
                                          </w:divBdr>
                                        </w:div>
                                      </w:divsChild>
                                    </w:div>
                                    <w:div w:id="702285100">
                                      <w:marLeft w:val="0"/>
                                      <w:marRight w:val="0"/>
                                      <w:marTop w:val="0"/>
                                      <w:marBottom w:val="0"/>
                                      <w:divBdr>
                                        <w:top w:val="none" w:sz="0" w:space="0" w:color="auto"/>
                                        <w:left w:val="none" w:sz="0" w:space="0" w:color="auto"/>
                                        <w:bottom w:val="none" w:sz="0" w:space="0" w:color="auto"/>
                                        <w:right w:val="none" w:sz="0" w:space="0" w:color="auto"/>
                                      </w:divBdr>
                                    </w:div>
                                    <w:div w:id="991567926">
                                      <w:marLeft w:val="0"/>
                                      <w:marRight w:val="0"/>
                                      <w:marTop w:val="0"/>
                                      <w:marBottom w:val="0"/>
                                      <w:divBdr>
                                        <w:top w:val="none" w:sz="0" w:space="0" w:color="auto"/>
                                        <w:left w:val="none" w:sz="0" w:space="0" w:color="auto"/>
                                        <w:bottom w:val="none" w:sz="0" w:space="0" w:color="auto"/>
                                        <w:right w:val="none" w:sz="0" w:space="0" w:color="auto"/>
                                      </w:divBdr>
                                      <w:divsChild>
                                        <w:div w:id="1935475857">
                                          <w:marLeft w:val="0"/>
                                          <w:marRight w:val="0"/>
                                          <w:marTop w:val="0"/>
                                          <w:marBottom w:val="0"/>
                                          <w:divBdr>
                                            <w:top w:val="none" w:sz="0" w:space="0" w:color="auto"/>
                                            <w:left w:val="none" w:sz="0" w:space="0" w:color="auto"/>
                                            <w:bottom w:val="none" w:sz="0" w:space="0" w:color="auto"/>
                                            <w:right w:val="none" w:sz="0" w:space="0" w:color="auto"/>
                                          </w:divBdr>
                                          <w:divsChild>
                                            <w:div w:id="841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6624">
                                      <w:marLeft w:val="0"/>
                                      <w:marRight w:val="0"/>
                                      <w:marTop w:val="0"/>
                                      <w:marBottom w:val="0"/>
                                      <w:divBdr>
                                        <w:top w:val="none" w:sz="0" w:space="0" w:color="auto"/>
                                        <w:left w:val="none" w:sz="0" w:space="0" w:color="auto"/>
                                        <w:bottom w:val="none" w:sz="0" w:space="0" w:color="auto"/>
                                        <w:right w:val="none" w:sz="0" w:space="0" w:color="auto"/>
                                      </w:divBdr>
                                    </w:div>
                                    <w:div w:id="1196195215">
                                      <w:marLeft w:val="0"/>
                                      <w:marRight w:val="0"/>
                                      <w:marTop w:val="30"/>
                                      <w:marBottom w:val="0"/>
                                      <w:divBdr>
                                        <w:top w:val="single" w:sz="6" w:space="8" w:color="E1E8ED"/>
                                        <w:left w:val="single" w:sz="6" w:space="0" w:color="E1E8ED"/>
                                        <w:bottom w:val="single" w:sz="6" w:space="8" w:color="E1E8ED"/>
                                        <w:right w:val="single" w:sz="6" w:space="0" w:color="E1E8ED"/>
                                      </w:divBdr>
                                      <w:divsChild>
                                        <w:div w:id="1656181464">
                                          <w:marLeft w:val="0"/>
                                          <w:marRight w:val="0"/>
                                          <w:marTop w:val="0"/>
                                          <w:marBottom w:val="0"/>
                                          <w:divBdr>
                                            <w:top w:val="none" w:sz="0" w:space="0" w:color="auto"/>
                                            <w:left w:val="none" w:sz="0" w:space="0" w:color="auto"/>
                                            <w:bottom w:val="none" w:sz="0" w:space="0" w:color="auto"/>
                                            <w:right w:val="none" w:sz="0" w:space="0" w:color="auto"/>
                                          </w:divBdr>
                                        </w:div>
                                      </w:divsChild>
                                    </w:div>
                                    <w:div w:id="2136212668">
                                      <w:marLeft w:val="0"/>
                                      <w:marRight w:val="0"/>
                                      <w:marTop w:val="0"/>
                                      <w:marBottom w:val="0"/>
                                      <w:divBdr>
                                        <w:top w:val="none" w:sz="0" w:space="0" w:color="auto"/>
                                        <w:left w:val="none" w:sz="0" w:space="0" w:color="auto"/>
                                        <w:bottom w:val="none" w:sz="0" w:space="0" w:color="auto"/>
                                        <w:right w:val="none" w:sz="0" w:space="0" w:color="auto"/>
                                      </w:divBdr>
                                      <w:divsChild>
                                        <w:div w:id="1640452181">
                                          <w:marLeft w:val="0"/>
                                          <w:marRight w:val="0"/>
                                          <w:marTop w:val="0"/>
                                          <w:marBottom w:val="0"/>
                                          <w:divBdr>
                                            <w:top w:val="none" w:sz="0" w:space="0" w:color="auto"/>
                                            <w:left w:val="none" w:sz="0" w:space="0" w:color="auto"/>
                                            <w:bottom w:val="none" w:sz="0" w:space="0" w:color="auto"/>
                                            <w:right w:val="none" w:sz="0" w:space="0" w:color="auto"/>
                                          </w:divBdr>
                                          <w:divsChild>
                                            <w:div w:id="1561135057">
                                              <w:marLeft w:val="0"/>
                                              <w:marRight w:val="0"/>
                                              <w:marTop w:val="0"/>
                                              <w:marBottom w:val="0"/>
                                              <w:divBdr>
                                                <w:top w:val="none" w:sz="0" w:space="0" w:color="auto"/>
                                                <w:left w:val="none" w:sz="0" w:space="0" w:color="auto"/>
                                                <w:bottom w:val="none" w:sz="0" w:space="0" w:color="auto"/>
                                                <w:right w:val="none" w:sz="0" w:space="0" w:color="auto"/>
                                              </w:divBdr>
                                              <w:divsChild>
                                                <w:div w:id="1010447996">
                                                  <w:marLeft w:val="0"/>
                                                  <w:marRight w:val="0"/>
                                                  <w:marTop w:val="30"/>
                                                  <w:marBottom w:val="0"/>
                                                  <w:divBdr>
                                                    <w:top w:val="single" w:sz="6" w:space="8" w:color="E1E8ED"/>
                                                    <w:left w:val="single" w:sz="6" w:space="0" w:color="E1E8ED"/>
                                                    <w:bottom w:val="single" w:sz="6" w:space="8" w:color="E1E8ED"/>
                                                    <w:right w:val="single" w:sz="6" w:space="0" w:color="E1E8ED"/>
                                                  </w:divBdr>
                                                  <w:divsChild>
                                                    <w:div w:id="1057242782">
                                                      <w:marLeft w:val="0"/>
                                                      <w:marRight w:val="0"/>
                                                      <w:marTop w:val="0"/>
                                                      <w:marBottom w:val="0"/>
                                                      <w:divBdr>
                                                        <w:top w:val="none" w:sz="0" w:space="0" w:color="auto"/>
                                                        <w:left w:val="none" w:sz="0" w:space="0" w:color="auto"/>
                                                        <w:bottom w:val="none" w:sz="0" w:space="0" w:color="auto"/>
                                                        <w:right w:val="none" w:sz="0" w:space="0" w:color="auto"/>
                                                      </w:divBdr>
                                                      <w:divsChild>
                                                        <w:div w:id="1489663967">
                                                          <w:marLeft w:val="0"/>
                                                          <w:marRight w:val="0"/>
                                                          <w:marTop w:val="0"/>
                                                          <w:marBottom w:val="0"/>
                                                          <w:divBdr>
                                                            <w:top w:val="none" w:sz="0" w:space="0" w:color="auto"/>
                                                            <w:left w:val="none" w:sz="0" w:space="0" w:color="auto"/>
                                                            <w:bottom w:val="none" w:sz="0" w:space="0" w:color="auto"/>
                                                            <w:right w:val="none" w:sz="0" w:space="0" w:color="auto"/>
                                                          </w:divBdr>
                                                          <w:divsChild>
                                                            <w:div w:id="1925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395">
                                  <w:marLeft w:val="0"/>
                                  <w:marRight w:val="0"/>
                                  <w:marTop w:val="0"/>
                                  <w:marBottom w:val="0"/>
                                  <w:divBdr>
                                    <w:top w:val="none" w:sz="0" w:space="0" w:color="auto"/>
                                    <w:left w:val="none" w:sz="0" w:space="0" w:color="auto"/>
                                    <w:bottom w:val="none" w:sz="0" w:space="0" w:color="auto"/>
                                    <w:right w:val="none" w:sz="0" w:space="0" w:color="auto"/>
                                  </w:divBdr>
                                  <w:divsChild>
                                    <w:div w:id="1142042228">
                                      <w:marLeft w:val="0"/>
                                      <w:marRight w:val="0"/>
                                      <w:marTop w:val="0"/>
                                      <w:marBottom w:val="0"/>
                                      <w:divBdr>
                                        <w:top w:val="none" w:sz="0" w:space="0" w:color="auto"/>
                                        <w:left w:val="none" w:sz="0" w:space="0" w:color="auto"/>
                                        <w:bottom w:val="none" w:sz="0" w:space="0" w:color="auto"/>
                                        <w:right w:val="none" w:sz="0" w:space="0" w:color="auto"/>
                                      </w:divBdr>
                                    </w:div>
                                    <w:div w:id="1854687199">
                                      <w:marLeft w:val="0"/>
                                      <w:marRight w:val="0"/>
                                      <w:marTop w:val="0"/>
                                      <w:marBottom w:val="0"/>
                                      <w:divBdr>
                                        <w:top w:val="none" w:sz="0" w:space="0" w:color="auto"/>
                                        <w:left w:val="none" w:sz="0" w:space="0" w:color="auto"/>
                                        <w:bottom w:val="none" w:sz="0" w:space="0" w:color="auto"/>
                                        <w:right w:val="none" w:sz="0" w:space="0" w:color="auto"/>
                                      </w:divBdr>
                                      <w:divsChild>
                                        <w:div w:id="1277055772">
                                          <w:marLeft w:val="165"/>
                                          <w:marRight w:val="0"/>
                                          <w:marTop w:val="0"/>
                                          <w:marBottom w:val="0"/>
                                          <w:divBdr>
                                            <w:top w:val="none" w:sz="0" w:space="0" w:color="auto"/>
                                            <w:left w:val="none" w:sz="0" w:space="0" w:color="auto"/>
                                            <w:bottom w:val="none" w:sz="0" w:space="0" w:color="auto"/>
                                            <w:right w:val="none" w:sz="0" w:space="0" w:color="auto"/>
                                          </w:divBdr>
                                        </w:div>
                                        <w:div w:id="20535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144122">
                          <w:marLeft w:val="0"/>
                          <w:marRight w:val="0"/>
                          <w:marTop w:val="0"/>
                          <w:marBottom w:val="0"/>
                          <w:divBdr>
                            <w:top w:val="none" w:sz="0" w:space="0" w:color="auto"/>
                            <w:left w:val="none" w:sz="0" w:space="0" w:color="auto"/>
                            <w:bottom w:val="none" w:sz="0" w:space="0" w:color="auto"/>
                            <w:right w:val="none" w:sz="0" w:space="0" w:color="auto"/>
                          </w:divBdr>
                          <w:divsChild>
                            <w:div w:id="1612274631">
                              <w:marLeft w:val="0"/>
                              <w:marRight w:val="0"/>
                              <w:marTop w:val="0"/>
                              <w:marBottom w:val="0"/>
                              <w:divBdr>
                                <w:top w:val="none" w:sz="0" w:space="0" w:color="auto"/>
                                <w:left w:val="none" w:sz="0" w:space="0" w:color="auto"/>
                                <w:bottom w:val="none" w:sz="0" w:space="0" w:color="auto"/>
                                <w:right w:val="none" w:sz="0" w:space="0" w:color="auto"/>
                              </w:divBdr>
                              <w:divsChild>
                                <w:div w:id="1881430598">
                                  <w:marLeft w:val="0"/>
                                  <w:marRight w:val="0"/>
                                  <w:marTop w:val="0"/>
                                  <w:marBottom w:val="0"/>
                                  <w:divBdr>
                                    <w:top w:val="none" w:sz="0" w:space="0" w:color="auto"/>
                                    <w:left w:val="none" w:sz="0" w:space="0" w:color="auto"/>
                                    <w:bottom w:val="none" w:sz="0" w:space="0" w:color="auto"/>
                                    <w:right w:val="none" w:sz="0" w:space="0" w:color="auto"/>
                                  </w:divBdr>
                                  <w:divsChild>
                                    <w:div w:id="11810022">
                                      <w:marLeft w:val="0"/>
                                      <w:marRight w:val="0"/>
                                      <w:marTop w:val="0"/>
                                      <w:marBottom w:val="0"/>
                                      <w:divBdr>
                                        <w:top w:val="none" w:sz="0" w:space="0" w:color="auto"/>
                                        <w:left w:val="none" w:sz="0" w:space="0" w:color="auto"/>
                                        <w:bottom w:val="none" w:sz="0" w:space="0" w:color="auto"/>
                                        <w:right w:val="none" w:sz="0" w:space="0" w:color="auto"/>
                                      </w:divBdr>
                                    </w:div>
                                    <w:div w:id="848982808">
                                      <w:marLeft w:val="0"/>
                                      <w:marRight w:val="0"/>
                                      <w:marTop w:val="0"/>
                                      <w:marBottom w:val="0"/>
                                      <w:divBdr>
                                        <w:top w:val="none" w:sz="0" w:space="0" w:color="auto"/>
                                        <w:left w:val="none" w:sz="0" w:space="0" w:color="auto"/>
                                        <w:bottom w:val="single" w:sz="6" w:space="6" w:color="E1E8ED"/>
                                        <w:right w:val="none" w:sz="0" w:space="0" w:color="auto"/>
                                      </w:divBdr>
                                    </w:div>
                                    <w:div w:id="1281641567">
                                      <w:marLeft w:val="0"/>
                                      <w:marRight w:val="0"/>
                                      <w:marTop w:val="0"/>
                                      <w:marBottom w:val="0"/>
                                      <w:divBdr>
                                        <w:top w:val="single" w:sz="6" w:space="0" w:color="E1E8ED"/>
                                        <w:left w:val="none" w:sz="0" w:space="0" w:color="auto"/>
                                        <w:bottom w:val="none" w:sz="0" w:space="0" w:color="auto"/>
                                        <w:right w:val="none" w:sz="0" w:space="0" w:color="auto"/>
                                      </w:divBdr>
                                      <w:divsChild>
                                        <w:div w:id="779428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513078">
                      <w:marLeft w:val="0"/>
                      <w:marRight w:val="0"/>
                      <w:marTop w:val="0"/>
                      <w:marBottom w:val="0"/>
                      <w:divBdr>
                        <w:top w:val="none" w:sz="0" w:space="0" w:color="auto"/>
                        <w:left w:val="none" w:sz="0" w:space="0" w:color="auto"/>
                        <w:bottom w:val="none" w:sz="0" w:space="0" w:color="auto"/>
                        <w:right w:val="none" w:sz="0" w:space="0" w:color="auto"/>
                      </w:divBdr>
                      <w:divsChild>
                        <w:div w:id="124742151">
                          <w:marLeft w:val="0"/>
                          <w:marRight w:val="0"/>
                          <w:marTop w:val="0"/>
                          <w:marBottom w:val="0"/>
                          <w:divBdr>
                            <w:top w:val="none" w:sz="0" w:space="0" w:color="auto"/>
                            <w:left w:val="none" w:sz="0" w:space="0" w:color="auto"/>
                            <w:bottom w:val="none" w:sz="0" w:space="0" w:color="auto"/>
                            <w:right w:val="none" w:sz="0" w:space="0" w:color="auto"/>
                          </w:divBdr>
                          <w:divsChild>
                            <w:div w:id="449710194">
                              <w:marLeft w:val="0"/>
                              <w:marRight w:val="0"/>
                              <w:marTop w:val="0"/>
                              <w:marBottom w:val="0"/>
                              <w:divBdr>
                                <w:top w:val="none" w:sz="0" w:space="0" w:color="auto"/>
                                <w:left w:val="none" w:sz="0" w:space="0" w:color="auto"/>
                                <w:bottom w:val="none" w:sz="0" w:space="0" w:color="auto"/>
                                <w:right w:val="none" w:sz="0" w:space="0" w:color="auto"/>
                              </w:divBdr>
                              <w:divsChild>
                                <w:div w:id="469396609">
                                  <w:marLeft w:val="0"/>
                                  <w:marRight w:val="0"/>
                                  <w:marTop w:val="0"/>
                                  <w:marBottom w:val="0"/>
                                  <w:divBdr>
                                    <w:top w:val="none" w:sz="0" w:space="0" w:color="auto"/>
                                    <w:left w:val="none" w:sz="0" w:space="0" w:color="auto"/>
                                    <w:bottom w:val="none" w:sz="0" w:space="0" w:color="auto"/>
                                    <w:right w:val="none" w:sz="0" w:space="0" w:color="auto"/>
                                  </w:divBdr>
                                  <w:divsChild>
                                    <w:div w:id="460617513">
                                      <w:marLeft w:val="0"/>
                                      <w:marRight w:val="0"/>
                                      <w:marTop w:val="0"/>
                                      <w:marBottom w:val="0"/>
                                      <w:divBdr>
                                        <w:top w:val="none" w:sz="0" w:space="0" w:color="auto"/>
                                        <w:left w:val="none" w:sz="0" w:space="0" w:color="auto"/>
                                        <w:bottom w:val="none" w:sz="0" w:space="0" w:color="auto"/>
                                        <w:right w:val="none" w:sz="0" w:space="0" w:color="auto"/>
                                      </w:divBdr>
                                    </w:div>
                                  </w:divsChild>
                                </w:div>
                                <w:div w:id="944846032">
                                  <w:marLeft w:val="0"/>
                                  <w:marRight w:val="0"/>
                                  <w:marTop w:val="0"/>
                                  <w:marBottom w:val="0"/>
                                  <w:divBdr>
                                    <w:top w:val="single" w:sz="6" w:space="0" w:color="E1E8ED"/>
                                    <w:left w:val="none" w:sz="0" w:space="0" w:color="auto"/>
                                    <w:bottom w:val="none" w:sz="0" w:space="0" w:color="auto"/>
                                    <w:right w:val="none" w:sz="0" w:space="0" w:color="auto"/>
                                  </w:divBdr>
                                </w:div>
                                <w:div w:id="181090273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4816757">
                      <w:marLeft w:val="0"/>
                      <w:marRight w:val="0"/>
                      <w:marTop w:val="0"/>
                      <w:marBottom w:val="0"/>
                      <w:divBdr>
                        <w:top w:val="none" w:sz="0" w:space="0" w:color="auto"/>
                        <w:left w:val="none" w:sz="0" w:space="0" w:color="auto"/>
                        <w:bottom w:val="none" w:sz="0" w:space="0" w:color="auto"/>
                        <w:right w:val="none" w:sz="0" w:space="0" w:color="auto"/>
                      </w:divBdr>
                      <w:divsChild>
                        <w:div w:id="101531791">
                          <w:marLeft w:val="0"/>
                          <w:marRight w:val="0"/>
                          <w:marTop w:val="0"/>
                          <w:marBottom w:val="0"/>
                          <w:divBdr>
                            <w:top w:val="single" w:sz="6" w:space="11" w:color="E1E8ED"/>
                            <w:left w:val="single" w:sz="6" w:space="11" w:color="E1E8ED"/>
                            <w:bottom w:val="single" w:sz="6" w:space="11" w:color="E1E8ED"/>
                            <w:right w:val="single" w:sz="6" w:space="11" w:color="E1E8ED"/>
                          </w:divBdr>
                          <w:divsChild>
                            <w:div w:id="340861040">
                              <w:marLeft w:val="0"/>
                              <w:marRight w:val="0"/>
                              <w:marTop w:val="0"/>
                              <w:marBottom w:val="0"/>
                              <w:divBdr>
                                <w:top w:val="none" w:sz="0" w:space="0" w:color="auto"/>
                                <w:left w:val="none" w:sz="0" w:space="0" w:color="auto"/>
                                <w:bottom w:val="none" w:sz="0" w:space="0" w:color="auto"/>
                                <w:right w:val="none" w:sz="0" w:space="0" w:color="auto"/>
                              </w:divBdr>
                              <w:divsChild>
                                <w:div w:id="775247058">
                                  <w:marLeft w:val="0"/>
                                  <w:marRight w:val="0"/>
                                  <w:marTop w:val="0"/>
                                  <w:marBottom w:val="0"/>
                                  <w:divBdr>
                                    <w:top w:val="none" w:sz="0" w:space="0" w:color="auto"/>
                                    <w:left w:val="none" w:sz="0" w:space="0" w:color="auto"/>
                                    <w:bottom w:val="none" w:sz="0" w:space="0" w:color="auto"/>
                                    <w:right w:val="none" w:sz="0" w:space="0" w:color="auto"/>
                                  </w:divBdr>
                                  <w:divsChild>
                                    <w:div w:id="1123228852">
                                      <w:marLeft w:val="0"/>
                                      <w:marRight w:val="0"/>
                                      <w:marTop w:val="0"/>
                                      <w:marBottom w:val="150"/>
                                      <w:divBdr>
                                        <w:top w:val="none" w:sz="0" w:space="0" w:color="auto"/>
                                        <w:left w:val="none" w:sz="0" w:space="0" w:color="auto"/>
                                        <w:bottom w:val="none" w:sz="0" w:space="0" w:color="auto"/>
                                        <w:right w:val="none" w:sz="0" w:space="0" w:color="auto"/>
                                      </w:divBdr>
                                    </w:div>
                                    <w:div w:id="11428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6621">
                          <w:marLeft w:val="0"/>
                          <w:marRight w:val="0"/>
                          <w:marTop w:val="0"/>
                          <w:marBottom w:val="0"/>
                          <w:divBdr>
                            <w:top w:val="single" w:sz="6" w:space="0" w:color="E1E8ED"/>
                            <w:left w:val="single" w:sz="6" w:space="0" w:color="E1E8ED"/>
                            <w:bottom w:val="single" w:sz="6" w:space="0" w:color="E1E8ED"/>
                            <w:right w:val="single" w:sz="6" w:space="0" w:color="E1E8ED"/>
                          </w:divBdr>
                          <w:divsChild>
                            <w:div w:id="40402661">
                              <w:marLeft w:val="0"/>
                              <w:marRight w:val="0"/>
                              <w:marTop w:val="0"/>
                              <w:marBottom w:val="0"/>
                              <w:divBdr>
                                <w:top w:val="none" w:sz="0" w:space="0" w:color="auto"/>
                                <w:left w:val="none" w:sz="0" w:space="0" w:color="auto"/>
                                <w:bottom w:val="none" w:sz="0" w:space="0" w:color="auto"/>
                                <w:right w:val="none" w:sz="0" w:space="0" w:color="auto"/>
                              </w:divBdr>
                              <w:divsChild>
                                <w:div w:id="74010980">
                                  <w:marLeft w:val="165"/>
                                  <w:marRight w:val="0"/>
                                  <w:marTop w:val="0"/>
                                  <w:marBottom w:val="0"/>
                                  <w:divBdr>
                                    <w:top w:val="none" w:sz="0" w:space="0" w:color="auto"/>
                                    <w:left w:val="none" w:sz="0" w:space="0" w:color="auto"/>
                                    <w:bottom w:val="none" w:sz="0" w:space="0" w:color="auto"/>
                                    <w:right w:val="none" w:sz="0" w:space="0" w:color="auto"/>
                                  </w:divBdr>
                                </w:div>
                                <w:div w:id="584532363">
                                  <w:marLeft w:val="0"/>
                                  <w:marRight w:val="0"/>
                                  <w:marTop w:val="0"/>
                                  <w:marBottom w:val="0"/>
                                  <w:divBdr>
                                    <w:top w:val="none" w:sz="0" w:space="0" w:color="auto"/>
                                    <w:left w:val="none" w:sz="0" w:space="0" w:color="auto"/>
                                    <w:bottom w:val="none" w:sz="0" w:space="0" w:color="auto"/>
                                    <w:right w:val="none" w:sz="0" w:space="0" w:color="auto"/>
                                  </w:divBdr>
                                  <w:divsChild>
                                    <w:div w:id="20428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7211">
                      <w:marLeft w:val="0"/>
                      <w:marRight w:val="0"/>
                      <w:marTop w:val="0"/>
                      <w:marBottom w:val="0"/>
                      <w:divBdr>
                        <w:top w:val="none" w:sz="0" w:space="0" w:color="auto"/>
                        <w:left w:val="none" w:sz="0" w:space="0" w:color="auto"/>
                        <w:bottom w:val="none" w:sz="0" w:space="0" w:color="auto"/>
                        <w:right w:val="none" w:sz="0" w:space="0" w:color="auto"/>
                      </w:divBdr>
                      <w:divsChild>
                        <w:div w:id="2062054600">
                          <w:marLeft w:val="0"/>
                          <w:marRight w:val="0"/>
                          <w:marTop w:val="0"/>
                          <w:marBottom w:val="0"/>
                          <w:divBdr>
                            <w:top w:val="none" w:sz="0" w:space="0" w:color="auto"/>
                            <w:left w:val="none" w:sz="0" w:space="0" w:color="auto"/>
                            <w:bottom w:val="none" w:sz="0" w:space="0" w:color="auto"/>
                            <w:right w:val="none" w:sz="0" w:space="0" w:color="auto"/>
                          </w:divBdr>
                          <w:divsChild>
                            <w:div w:id="352503">
                              <w:marLeft w:val="0"/>
                              <w:marRight w:val="0"/>
                              <w:marTop w:val="0"/>
                              <w:marBottom w:val="0"/>
                              <w:divBdr>
                                <w:top w:val="none" w:sz="0" w:space="0" w:color="auto"/>
                                <w:left w:val="none" w:sz="0" w:space="0" w:color="auto"/>
                                <w:bottom w:val="none" w:sz="0" w:space="0" w:color="auto"/>
                                <w:right w:val="none" w:sz="0" w:space="0" w:color="auto"/>
                              </w:divBdr>
                              <w:divsChild>
                                <w:div w:id="14261534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668631149">
              <w:marLeft w:val="0"/>
              <w:marRight w:val="0"/>
              <w:marTop w:val="0"/>
              <w:marBottom w:val="0"/>
              <w:divBdr>
                <w:top w:val="none" w:sz="0" w:space="0" w:color="auto"/>
                <w:left w:val="none" w:sz="0" w:space="0" w:color="auto"/>
                <w:bottom w:val="single" w:sz="6" w:space="0" w:color="E1E8ED"/>
                <w:right w:val="none" w:sz="0" w:space="0" w:color="auto"/>
              </w:divBdr>
              <w:divsChild>
                <w:div w:id="567882011">
                  <w:marLeft w:val="0"/>
                  <w:marRight w:val="0"/>
                  <w:marTop w:val="0"/>
                  <w:marBottom w:val="0"/>
                  <w:divBdr>
                    <w:top w:val="none" w:sz="0" w:space="0" w:color="auto"/>
                    <w:left w:val="none" w:sz="0" w:space="0" w:color="auto"/>
                    <w:bottom w:val="none" w:sz="0" w:space="0" w:color="auto"/>
                    <w:right w:val="none" w:sz="0" w:space="0" w:color="auto"/>
                  </w:divBdr>
                  <w:divsChild>
                    <w:div w:id="2084914151">
                      <w:marLeft w:val="0"/>
                      <w:marRight w:val="0"/>
                      <w:marTop w:val="0"/>
                      <w:marBottom w:val="0"/>
                      <w:divBdr>
                        <w:top w:val="none" w:sz="0" w:space="0" w:color="auto"/>
                        <w:left w:val="none" w:sz="0" w:space="0" w:color="auto"/>
                        <w:bottom w:val="none" w:sz="0" w:space="0" w:color="auto"/>
                        <w:right w:val="none" w:sz="0" w:space="0" w:color="auto"/>
                      </w:divBdr>
                      <w:divsChild>
                        <w:div w:id="746658701">
                          <w:marLeft w:val="0"/>
                          <w:marRight w:val="0"/>
                          <w:marTop w:val="0"/>
                          <w:marBottom w:val="0"/>
                          <w:divBdr>
                            <w:top w:val="none" w:sz="0" w:space="0" w:color="auto"/>
                            <w:left w:val="none" w:sz="0" w:space="0" w:color="auto"/>
                            <w:bottom w:val="none" w:sz="0" w:space="0" w:color="auto"/>
                            <w:right w:val="none" w:sz="0" w:space="0" w:color="auto"/>
                          </w:divBdr>
                          <w:divsChild>
                            <w:div w:id="1867330805">
                              <w:marLeft w:val="0"/>
                              <w:marRight w:val="-105"/>
                              <w:marTop w:val="135"/>
                              <w:marBottom w:val="0"/>
                              <w:divBdr>
                                <w:top w:val="single" w:sz="6" w:space="8" w:color="E1E8ED"/>
                                <w:left w:val="single" w:sz="6" w:space="0" w:color="E1E8ED"/>
                                <w:bottom w:val="single" w:sz="6" w:space="8" w:color="E1E8ED"/>
                                <w:right w:val="single" w:sz="6" w:space="0" w:color="E1E8ED"/>
                              </w:divBdr>
                              <w:divsChild>
                                <w:div w:id="1500998890">
                                  <w:marLeft w:val="0"/>
                                  <w:marRight w:val="0"/>
                                  <w:marTop w:val="0"/>
                                  <w:marBottom w:val="0"/>
                                  <w:divBdr>
                                    <w:top w:val="none" w:sz="0" w:space="0" w:color="auto"/>
                                    <w:left w:val="none" w:sz="0" w:space="0" w:color="auto"/>
                                    <w:bottom w:val="none" w:sz="0" w:space="0" w:color="auto"/>
                                    <w:right w:val="none" w:sz="0" w:space="0" w:color="auto"/>
                                  </w:divBdr>
                                  <w:divsChild>
                                    <w:div w:id="321932552">
                                      <w:marLeft w:val="0"/>
                                      <w:marRight w:val="0"/>
                                      <w:marTop w:val="0"/>
                                      <w:marBottom w:val="0"/>
                                      <w:divBdr>
                                        <w:top w:val="none" w:sz="0" w:space="0" w:color="auto"/>
                                        <w:left w:val="none" w:sz="0" w:space="0" w:color="auto"/>
                                        <w:bottom w:val="none" w:sz="0" w:space="0" w:color="auto"/>
                                        <w:right w:val="none" w:sz="0" w:space="0" w:color="auto"/>
                                      </w:divBdr>
                                    </w:div>
                                    <w:div w:id="17738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6237">
                          <w:marLeft w:val="0"/>
                          <w:marRight w:val="0"/>
                          <w:marTop w:val="0"/>
                          <w:marBottom w:val="0"/>
                          <w:divBdr>
                            <w:top w:val="none" w:sz="0" w:space="0" w:color="auto"/>
                            <w:left w:val="none" w:sz="0" w:space="0" w:color="auto"/>
                            <w:bottom w:val="none" w:sz="0" w:space="0" w:color="auto"/>
                            <w:right w:val="none" w:sz="0" w:space="0" w:color="auto"/>
                          </w:divBdr>
                        </w:div>
                        <w:div w:id="1591962148">
                          <w:marLeft w:val="0"/>
                          <w:marRight w:val="-105"/>
                          <w:marTop w:val="135"/>
                          <w:marBottom w:val="0"/>
                          <w:divBdr>
                            <w:top w:val="single" w:sz="6" w:space="8" w:color="E1E8ED"/>
                            <w:left w:val="single" w:sz="6" w:space="0" w:color="E1E8ED"/>
                            <w:bottom w:val="single" w:sz="6" w:space="8" w:color="E1E8ED"/>
                            <w:right w:val="single" w:sz="6" w:space="0" w:color="E1E8ED"/>
                          </w:divBdr>
                          <w:divsChild>
                            <w:div w:id="1666279120">
                              <w:marLeft w:val="0"/>
                              <w:marRight w:val="0"/>
                              <w:marTop w:val="0"/>
                              <w:marBottom w:val="0"/>
                              <w:divBdr>
                                <w:top w:val="none" w:sz="0" w:space="0" w:color="auto"/>
                                <w:left w:val="none" w:sz="0" w:space="0" w:color="auto"/>
                                <w:bottom w:val="none" w:sz="0" w:space="0" w:color="auto"/>
                                <w:right w:val="none" w:sz="0" w:space="0" w:color="auto"/>
                              </w:divBdr>
                              <w:divsChild>
                                <w:div w:id="2075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8750">
          <w:marLeft w:val="0"/>
          <w:marRight w:val="0"/>
          <w:marTop w:val="0"/>
          <w:marBottom w:val="0"/>
          <w:divBdr>
            <w:top w:val="none" w:sz="0" w:space="0" w:color="auto"/>
            <w:left w:val="none" w:sz="0" w:space="0" w:color="auto"/>
            <w:bottom w:val="none" w:sz="0" w:space="0" w:color="auto"/>
            <w:right w:val="none" w:sz="0" w:space="0" w:color="auto"/>
          </w:divBdr>
          <w:divsChild>
            <w:div w:id="1951006767">
              <w:marLeft w:val="0"/>
              <w:marRight w:val="0"/>
              <w:marTop w:val="0"/>
              <w:marBottom w:val="0"/>
              <w:divBdr>
                <w:top w:val="none" w:sz="0" w:space="0" w:color="auto"/>
                <w:left w:val="none" w:sz="0" w:space="0" w:color="auto"/>
                <w:bottom w:val="none" w:sz="0" w:space="0" w:color="auto"/>
                <w:right w:val="none" w:sz="0" w:space="0" w:color="auto"/>
              </w:divBdr>
              <w:divsChild>
                <w:div w:id="18674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9903">
          <w:marLeft w:val="0"/>
          <w:marRight w:val="0"/>
          <w:marTop w:val="0"/>
          <w:marBottom w:val="0"/>
          <w:divBdr>
            <w:top w:val="none" w:sz="0" w:space="0" w:color="auto"/>
            <w:left w:val="none" w:sz="0" w:space="0" w:color="auto"/>
            <w:bottom w:val="none" w:sz="0" w:space="0" w:color="auto"/>
            <w:right w:val="none" w:sz="0" w:space="0" w:color="auto"/>
          </w:divBdr>
          <w:divsChild>
            <w:div w:id="1752894969">
              <w:marLeft w:val="0"/>
              <w:marRight w:val="0"/>
              <w:marTop w:val="0"/>
              <w:marBottom w:val="0"/>
              <w:divBdr>
                <w:top w:val="none" w:sz="0" w:space="0" w:color="auto"/>
                <w:left w:val="none" w:sz="0" w:space="0" w:color="auto"/>
                <w:bottom w:val="none" w:sz="0" w:space="0" w:color="auto"/>
                <w:right w:val="none" w:sz="0" w:space="0" w:color="auto"/>
              </w:divBdr>
              <w:divsChild>
                <w:div w:id="1485319010">
                  <w:marLeft w:val="0"/>
                  <w:marRight w:val="0"/>
                  <w:marTop w:val="0"/>
                  <w:marBottom w:val="0"/>
                  <w:divBdr>
                    <w:top w:val="none" w:sz="0" w:space="0" w:color="auto"/>
                    <w:left w:val="none" w:sz="0" w:space="0" w:color="auto"/>
                    <w:bottom w:val="none" w:sz="0" w:space="0" w:color="auto"/>
                    <w:right w:val="none" w:sz="0" w:space="0" w:color="auto"/>
                  </w:divBdr>
                  <w:divsChild>
                    <w:div w:id="310402230">
                      <w:marLeft w:val="0"/>
                      <w:marRight w:val="0"/>
                      <w:marTop w:val="0"/>
                      <w:marBottom w:val="0"/>
                      <w:divBdr>
                        <w:top w:val="none" w:sz="0" w:space="0" w:color="auto"/>
                        <w:left w:val="none" w:sz="0" w:space="0" w:color="auto"/>
                        <w:bottom w:val="single" w:sz="6" w:space="6" w:color="E1E8ED"/>
                        <w:right w:val="none" w:sz="0" w:space="0" w:color="auto"/>
                      </w:divBdr>
                    </w:div>
                    <w:div w:id="479928333">
                      <w:marLeft w:val="0"/>
                      <w:marRight w:val="0"/>
                      <w:marTop w:val="0"/>
                      <w:marBottom w:val="0"/>
                      <w:divBdr>
                        <w:top w:val="none" w:sz="0" w:space="0" w:color="auto"/>
                        <w:left w:val="none" w:sz="0" w:space="0" w:color="auto"/>
                        <w:bottom w:val="none" w:sz="0" w:space="0" w:color="auto"/>
                        <w:right w:val="none" w:sz="0" w:space="0" w:color="auto"/>
                      </w:divBdr>
                      <w:divsChild>
                        <w:div w:id="580725337">
                          <w:marLeft w:val="0"/>
                          <w:marRight w:val="0"/>
                          <w:marTop w:val="30"/>
                          <w:marBottom w:val="0"/>
                          <w:divBdr>
                            <w:top w:val="single" w:sz="6" w:space="8" w:color="E1E8ED"/>
                            <w:left w:val="single" w:sz="6" w:space="0" w:color="E1E8ED"/>
                            <w:bottom w:val="single" w:sz="6" w:space="8" w:color="E1E8ED"/>
                            <w:right w:val="single" w:sz="6" w:space="0" w:color="E1E8ED"/>
                          </w:divBdr>
                          <w:divsChild>
                            <w:div w:id="449512826">
                              <w:marLeft w:val="0"/>
                              <w:marRight w:val="0"/>
                              <w:marTop w:val="0"/>
                              <w:marBottom w:val="0"/>
                              <w:divBdr>
                                <w:top w:val="none" w:sz="0" w:space="0" w:color="auto"/>
                                <w:left w:val="none" w:sz="0" w:space="0" w:color="auto"/>
                                <w:bottom w:val="none" w:sz="0" w:space="0" w:color="auto"/>
                                <w:right w:val="none" w:sz="0" w:space="0" w:color="auto"/>
                              </w:divBdr>
                              <w:divsChild>
                                <w:div w:id="345524441">
                                  <w:marLeft w:val="0"/>
                                  <w:marRight w:val="0"/>
                                  <w:marTop w:val="0"/>
                                  <w:marBottom w:val="0"/>
                                  <w:divBdr>
                                    <w:top w:val="none" w:sz="0" w:space="0" w:color="auto"/>
                                    <w:left w:val="none" w:sz="0" w:space="0" w:color="auto"/>
                                    <w:bottom w:val="none" w:sz="0" w:space="0" w:color="auto"/>
                                    <w:right w:val="none" w:sz="0" w:space="0" w:color="auto"/>
                                  </w:divBdr>
                                </w:div>
                                <w:div w:id="1139299188">
                                  <w:marLeft w:val="0"/>
                                  <w:marRight w:val="0"/>
                                  <w:marTop w:val="0"/>
                                  <w:marBottom w:val="0"/>
                                  <w:divBdr>
                                    <w:top w:val="none" w:sz="0" w:space="0" w:color="auto"/>
                                    <w:left w:val="none" w:sz="0" w:space="0" w:color="auto"/>
                                    <w:bottom w:val="none" w:sz="0" w:space="0" w:color="auto"/>
                                    <w:right w:val="none" w:sz="0" w:space="0" w:color="auto"/>
                                  </w:divBdr>
                                </w:div>
                                <w:div w:id="1288854020">
                                  <w:marLeft w:val="0"/>
                                  <w:marRight w:val="0"/>
                                  <w:marTop w:val="0"/>
                                  <w:marBottom w:val="0"/>
                                  <w:divBdr>
                                    <w:top w:val="none" w:sz="0" w:space="0" w:color="auto"/>
                                    <w:left w:val="none" w:sz="0" w:space="0" w:color="auto"/>
                                    <w:bottom w:val="none" w:sz="0" w:space="0" w:color="auto"/>
                                    <w:right w:val="none" w:sz="0" w:space="0" w:color="auto"/>
                                  </w:divBdr>
                                  <w:divsChild>
                                    <w:div w:id="575365340">
                                      <w:marLeft w:val="0"/>
                                      <w:marRight w:val="0"/>
                                      <w:marTop w:val="0"/>
                                      <w:marBottom w:val="0"/>
                                      <w:divBdr>
                                        <w:top w:val="none" w:sz="0" w:space="0" w:color="auto"/>
                                        <w:left w:val="none" w:sz="0" w:space="0" w:color="auto"/>
                                        <w:bottom w:val="none" w:sz="0" w:space="0" w:color="auto"/>
                                        <w:right w:val="none" w:sz="0" w:space="0" w:color="auto"/>
                                      </w:divBdr>
                                    </w:div>
                                  </w:divsChild>
                                </w:div>
                                <w:div w:id="21425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6054">
                      <w:marLeft w:val="0"/>
                      <w:marRight w:val="0"/>
                      <w:marTop w:val="0"/>
                      <w:marBottom w:val="0"/>
                      <w:divBdr>
                        <w:top w:val="none" w:sz="0" w:space="0" w:color="auto"/>
                        <w:left w:val="none" w:sz="0" w:space="0" w:color="auto"/>
                        <w:bottom w:val="none" w:sz="0" w:space="0" w:color="auto"/>
                        <w:right w:val="none" w:sz="0" w:space="0" w:color="auto"/>
                      </w:divBdr>
                      <w:divsChild>
                        <w:div w:id="6139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2754">
          <w:marLeft w:val="-15"/>
          <w:marRight w:val="-15"/>
          <w:marTop w:val="0"/>
          <w:marBottom w:val="0"/>
          <w:divBdr>
            <w:top w:val="none" w:sz="0" w:space="0" w:color="auto"/>
            <w:left w:val="none" w:sz="0" w:space="0" w:color="auto"/>
            <w:bottom w:val="none" w:sz="0" w:space="0" w:color="auto"/>
            <w:right w:val="none" w:sz="0" w:space="0" w:color="auto"/>
          </w:divBdr>
        </w:div>
        <w:div w:id="638732052">
          <w:marLeft w:val="0"/>
          <w:marRight w:val="0"/>
          <w:marTop w:val="0"/>
          <w:marBottom w:val="0"/>
          <w:divBdr>
            <w:top w:val="none" w:sz="0" w:space="0" w:color="auto"/>
            <w:left w:val="none" w:sz="0" w:space="0" w:color="auto"/>
            <w:bottom w:val="none" w:sz="0" w:space="0" w:color="auto"/>
            <w:right w:val="none" w:sz="0" w:space="0" w:color="auto"/>
          </w:divBdr>
          <w:divsChild>
            <w:div w:id="1166827614">
              <w:marLeft w:val="0"/>
              <w:marRight w:val="0"/>
              <w:marTop w:val="0"/>
              <w:marBottom w:val="0"/>
              <w:divBdr>
                <w:top w:val="none" w:sz="0" w:space="0" w:color="auto"/>
                <w:left w:val="none" w:sz="0" w:space="0" w:color="auto"/>
                <w:bottom w:val="none" w:sz="0" w:space="0" w:color="auto"/>
                <w:right w:val="none" w:sz="0" w:space="0" w:color="auto"/>
              </w:divBdr>
              <w:divsChild>
                <w:div w:id="516235548">
                  <w:marLeft w:val="0"/>
                  <w:marRight w:val="0"/>
                  <w:marTop w:val="0"/>
                  <w:marBottom w:val="0"/>
                  <w:divBdr>
                    <w:top w:val="none" w:sz="0" w:space="0" w:color="auto"/>
                    <w:left w:val="none" w:sz="0" w:space="0" w:color="auto"/>
                    <w:bottom w:val="none" w:sz="0" w:space="0" w:color="auto"/>
                    <w:right w:val="none" w:sz="0" w:space="0" w:color="auto"/>
                  </w:divBdr>
                  <w:divsChild>
                    <w:div w:id="206767935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67052675">
          <w:marLeft w:val="0"/>
          <w:marRight w:val="0"/>
          <w:marTop w:val="0"/>
          <w:marBottom w:val="0"/>
          <w:divBdr>
            <w:top w:val="none" w:sz="0" w:space="0" w:color="auto"/>
            <w:left w:val="none" w:sz="0" w:space="0" w:color="auto"/>
            <w:bottom w:val="none" w:sz="0" w:space="0" w:color="auto"/>
            <w:right w:val="none" w:sz="0" w:space="0" w:color="auto"/>
          </w:divBdr>
          <w:divsChild>
            <w:div w:id="737633595">
              <w:marLeft w:val="0"/>
              <w:marRight w:val="0"/>
              <w:marTop w:val="0"/>
              <w:marBottom w:val="0"/>
              <w:divBdr>
                <w:top w:val="none" w:sz="0" w:space="0" w:color="auto"/>
                <w:left w:val="none" w:sz="0" w:space="0" w:color="auto"/>
                <w:bottom w:val="none" w:sz="0" w:space="0" w:color="auto"/>
                <w:right w:val="none" w:sz="0" w:space="0" w:color="auto"/>
              </w:divBdr>
              <w:divsChild>
                <w:div w:id="2113740379">
                  <w:marLeft w:val="0"/>
                  <w:marRight w:val="0"/>
                  <w:marTop w:val="0"/>
                  <w:marBottom w:val="0"/>
                  <w:divBdr>
                    <w:top w:val="none" w:sz="0" w:space="0" w:color="auto"/>
                    <w:left w:val="none" w:sz="0" w:space="0" w:color="auto"/>
                    <w:bottom w:val="none" w:sz="0" w:space="0" w:color="auto"/>
                    <w:right w:val="none" w:sz="0" w:space="0" w:color="auto"/>
                  </w:divBdr>
                  <w:divsChild>
                    <w:div w:id="74831030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77465209">
          <w:marLeft w:val="0"/>
          <w:marRight w:val="0"/>
          <w:marTop w:val="0"/>
          <w:marBottom w:val="0"/>
          <w:divBdr>
            <w:top w:val="none" w:sz="0" w:space="0" w:color="auto"/>
            <w:left w:val="none" w:sz="0" w:space="0" w:color="auto"/>
            <w:bottom w:val="none" w:sz="0" w:space="0" w:color="auto"/>
            <w:right w:val="none" w:sz="0" w:space="0" w:color="auto"/>
          </w:divBdr>
          <w:divsChild>
            <w:div w:id="944925007">
              <w:marLeft w:val="0"/>
              <w:marRight w:val="0"/>
              <w:marTop w:val="0"/>
              <w:marBottom w:val="0"/>
              <w:divBdr>
                <w:top w:val="none" w:sz="0" w:space="0" w:color="auto"/>
                <w:left w:val="none" w:sz="0" w:space="0" w:color="auto"/>
                <w:bottom w:val="none" w:sz="0" w:space="0" w:color="auto"/>
                <w:right w:val="none" w:sz="0" w:space="0" w:color="auto"/>
              </w:divBdr>
              <w:divsChild>
                <w:div w:id="365182039">
                  <w:marLeft w:val="0"/>
                  <w:marRight w:val="0"/>
                  <w:marTop w:val="0"/>
                  <w:marBottom w:val="0"/>
                  <w:divBdr>
                    <w:top w:val="none" w:sz="0" w:space="0" w:color="auto"/>
                    <w:left w:val="none" w:sz="0" w:space="0" w:color="auto"/>
                    <w:bottom w:val="none" w:sz="0" w:space="0" w:color="auto"/>
                    <w:right w:val="none" w:sz="0" w:space="0" w:color="auto"/>
                  </w:divBdr>
                  <w:divsChild>
                    <w:div w:id="275410582">
                      <w:marLeft w:val="0"/>
                      <w:marRight w:val="0"/>
                      <w:marTop w:val="0"/>
                      <w:marBottom w:val="0"/>
                      <w:divBdr>
                        <w:top w:val="none" w:sz="0" w:space="0" w:color="auto"/>
                        <w:left w:val="none" w:sz="0" w:space="0" w:color="auto"/>
                        <w:bottom w:val="none" w:sz="0" w:space="0" w:color="auto"/>
                        <w:right w:val="none" w:sz="0" w:space="0" w:color="auto"/>
                      </w:divBdr>
                      <w:divsChild>
                        <w:div w:id="421485918">
                          <w:marLeft w:val="0"/>
                          <w:marRight w:val="0"/>
                          <w:marTop w:val="0"/>
                          <w:marBottom w:val="0"/>
                          <w:divBdr>
                            <w:top w:val="none" w:sz="0" w:space="0" w:color="auto"/>
                            <w:left w:val="none" w:sz="0" w:space="0" w:color="auto"/>
                            <w:bottom w:val="none" w:sz="0" w:space="0" w:color="auto"/>
                            <w:right w:val="none" w:sz="0" w:space="0" w:color="auto"/>
                          </w:divBdr>
                          <w:divsChild>
                            <w:div w:id="1602880043">
                              <w:marLeft w:val="0"/>
                              <w:marRight w:val="0"/>
                              <w:marTop w:val="0"/>
                              <w:marBottom w:val="0"/>
                              <w:divBdr>
                                <w:top w:val="none" w:sz="0" w:space="0" w:color="auto"/>
                                <w:left w:val="none" w:sz="0" w:space="0" w:color="auto"/>
                                <w:bottom w:val="none" w:sz="0" w:space="0" w:color="auto"/>
                                <w:right w:val="none" w:sz="0" w:space="0" w:color="auto"/>
                              </w:divBdr>
                            </w:div>
                            <w:div w:id="1783574382">
                              <w:marLeft w:val="0"/>
                              <w:marRight w:val="0"/>
                              <w:marTop w:val="0"/>
                              <w:marBottom w:val="0"/>
                              <w:divBdr>
                                <w:top w:val="none" w:sz="0" w:space="0" w:color="auto"/>
                                <w:left w:val="none" w:sz="0" w:space="0" w:color="auto"/>
                                <w:bottom w:val="none" w:sz="0" w:space="0" w:color="auto"/>
                                <w:right w:val="none" w:sz="0" w:space="0" w:color="auto"/>
                              </w:divBdr>
                              <w:divsChild>
                                <w:div w:id="93328975">
                                  <w:marLeft w:val="0"/>
                                  <w:marRight w:val="0"/>
                                  <w:marTop w:val="30"/>
                                  <w:marBottom w:val="0"/>
                                  <w:divBdr>
                                    <w:top w:val="single" w:sz="6" w:space="8" w:color="E1E8ED"/>
                                    <w:left w:val="single" w:sz="6" w:space="0" w:color="E1E8ED"/>
                                    <w:bottom w:val="single" w:sz="6" w:space="8" w:color="E1E8ED"/>
                                    <w:right w:val="single" w:sz="6" w:space="0" w:color="E1E8ED"/>
                                  </w:divBdr>
                                  <w:divsChild>
                                    <w:div w:id="786629112">
                                      <w:marLeft w:val="0"/>
                                      <w:marRight w:val="0"/>
                                      <w:marTop w:val="0"/>
                                      <w:marBottom w:val="0"/>
                                      <w:divBdr>
                                        <w:top w:val="none" w:sz="0" w:space="0" w:color="auto"/>
                                        <w:left w:val="none" w:sz="0" w:space="0" w:color="auto"/>
                                        <w:bottom w:val="none" w:sz="0" w:space="0" w:color="auto"/>
                                        <w:right w:val="none" w:sz="0" w:space="0" w:color="auto"/>
                                      </w:divBdr>
                                      <w:divsChild>
                                        <w:div w:id="105393856">
                                          <w:marLeft w:val="0"/>
                                          <w:marRight w:val="0"/>
                                          <w:marTop w:val="0"/>
                                          <w:marBottom w:val="0"/>
                                          <w:divBdr>
                                            <w:top w:val="none" w:sz="0" w:space="0" w:color="auto"/>
                                            <w:left w:val="none" w:sz="0" w:space="0" w:color="auto"/>
                                            <w:bottom w:val="none" w:sz="0" w:space="0" w:color="auto"/>
                                            <w:right w:val="none" w:sz="0" w:space="0" w:color="auto"/>
                                          </w:divBdr>
                                          <w:divsChild>
                                            <w:div w:id="1661152613">
                                              <w:marLeft w:val="0"/>
                                              <w:marRight w:val="0"/>
                                              <w:marTop w:val="0"/>
                                              <w:marBottom w:val="0"/>
                                              <w:divBdr>
                                                <w:top w:val="none" w:sz="0" w:space="0" w:color="auto"/>
                                                <w:left w:val="none" w:sz="0" w:space="0" w:color="auto"/>
                                                <w:bottom w:val="none" w:sz="0" w:space="0" w:color="auto"/>
                                                <w:right w:val="none" w:sz="0" w:space="0" w:color="auto"/>
                                              </w:divBdr>
                                            </w:div>
                                          </w:divsChild>
                                        </w:div>
                                        <w:div w:id="136072851">
                                          <w:marLeft w:val="0"/>
                                          <w:marRight w:val="0"/>
                                          <w:marTop w:val="0"/>
                                          <w:marBottom w:val="0"/>
                                          <w:divBdr>
                                            <w:top w:val="none" w:sz="0" w:space="0" w:color="auto"/>
                                            <w:left w:val="none" w:sz="0" w:space="0" w:color="auto"/>
                                            <w:bottom w:val="none" w:sz="0" w:space="0" w:color="auto"/>
                                            <w:right w:val="none" w:sz="0" w:space="0" w:color="auto"/>
                                          </w:divBdr>
                                        </w:div>
                                        <w:div w:id="445002875">
                                          <w:marLeft w:val="0"/>
                                          <w:marRight w:val="0"/>
                                          <w:marTop w:val="0"/>
                                          <w:marBottom w:val="0"/>
                                          <w:divBdr>
                                            <w:top w:val="none" w:sz="0" w:space="0" w:color="auto"/>
                                            <w:left w:val="none" w:sz="0" w:space="0" w:color="auto"/>
                                            <w:bottom w:val="none" w:sz="0" w:space="0" w:color="auto"/>
                                            <w:right w:val="none" w:sz="0" w:space="0" w:color="auto"/>
                                          </w:divBdr>
                                        </w:div>
                                        <w:div w:id="17329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955383">
                      <w:marLeft w:val="0"/>
                      <w:marRight w:val="0"/>
                      <w:marTop w:val="30"/>
                      <w:marBottom w:val="0"/>
                      <w:divBdr>
                        <w:top w:val="single" w:sz="6" w:space="8" w:color="E1E8ED"/>
                        <w:left w:val="single" w:sz="6" w:space="0" w:color="E1E8ED"/>
                        <w:bottom w:val="single" w:sz="6" w:space="8" w:color="E1E8ED"/>
                        <w:right w:val="single" w:sz="6" w:space="0" w:color="E1E8ED"/>
                      </w:divBdr>
                      <w:divsChild>
                        <w:div w:id="299917177">
                          <w:marLeft w:val="0"/>
                          <w:marRight w:val="0"/>
                          <w:marTop w:val="0"/>
                          <w:marBottom w:val="0"/>
                          <w:divBdr>
                            <w:top w:val="none" w:sz="0" w:space="0" w:color="auto"/>
                            <w:left w:val="none" w:sz="0" w:space="0" w:color="auto"/>
                            <w:bottom w:val="none" w:sz="0" w:space="0" w:color="auto"/>
                            <w:right w:val="none" w:sz="0" w:space="0" w:color="auto"/>
                          </w:divBdr>
                          <w:divsChild>
                            <w:div w:id="61493203">
                              <w:marLeft w:val="0"/>
                              <w:marRight w:val="0"/>
                              <w:marTop w:val="0"/>
                              <w:marBottom w:val="0"/>
                              <w:divBdr>
                                <w:top w:val="none" w:sz="0" w:space="0" w:color="auto"/>
                                <w:left w:val="none" w:sz="0" w:space="0" w:color="auto"/>
                                <w:bottom w:val="none" w:sz="0" w:space="0" w:color="auto"/>
                                <w:right w:val="none" w:sz="0" w:space="0" w:color="auto"/>
                              </w:divBdr>
                            </w:div>
                            <w:div w:id="618608324">
                              <w:marLeft w:val="0"/>
                              <w:marRight w:val="0"/>
                              <w:marTop w:val="0"/>
                              <w:marBottom w:val="0"/>
                              <w:divBdr>
                                <w:top w:val="none" w:sz="0" w:space="0" w:color="auto"/>
                                <w:left w:val="none" w:sz="0" w:space="0" w:color="auto"/>
                                <w:bottom w:val="none" w:sz="0" w:space="0" w:color="auto"/>
                                <w:right w:val="none" w:sz="0" w:space="0" w:color="auto"/>
                              </w:divBdr>
                              <w:divsChild>
                                <w:div w:id="1719165019">
                                  <w:marLeft w:val="0"/>
                                  <w:marRight w:val="0"/>
                                  <w:marTop w:val="0"/>
                                  <w:marBottom w:val="0"/>
                                  <w:divBdr>
                                    <w:top w:val="none" w:sz="0" w:space="0" w:color="auto"/>
                                    <w:left w:val="none" w:sz="0" w:space="0" w:color="auto"/>
                                    <w:bottom w:val="none" w:sz="0" w:space="0" w:color="auto"/>
                                    <w:right w:val="none" w:sz="0" w:space="0" w:color="auto"/>
                                  </w:divBdr>
                                </w:div>
                              </w:divsChild>
                            </w:div>
                            <w:div w:id="800003210">
                              <w:marLeft w:val="0"/>
                              <w:marRight w:val="0"/>
                              <w:marTop w:val="0"/>
                              <w:marBottom w:val="0"/>
                              <w:divBdr>
                                <w:top w:val="none" w:sz="0" w:space="0" w:color="auto"/>
                                <w:left w:val="none" w:sz="0" w:space="0" w:color="auto"/>
                                <w:bottom w:val="none" w:sz="0" w:space="0" w:color="auto"/>
                                <w:right w:val="none" w:sz="0" w:space="0" w:color="auto"/>
                              </w:divBdr>
                            </w:div>
                            <w:div w:id="154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1145">
                      <w:marLeft w:val="0"/>
                      <w:marRight w:val="0"/>
                      <w:marTop w:val="0"/>
                      <w:marBottom w:val="0"/>
                      <w:divBdr>
                        <w:top w:val="none" w:sz="0" w:space="0" w:color="auto"/>
                        <w:left w:val="none" w:sz="0" w:space="0" w:color="auto"/>
                        <w:bottom w:val="none" w:sz="0" w:space="0" w:color="auto"/>
                        <w:right w:val="none" w:sz="0" w:space="0" w:color="auto"/>
                      </w:divBdr>
                      <w:divsChild>
                        <w:div w:id="439253454">
                          <w:marLeft w:val="0"/>
                          <w:marRight w:val="0"/>
                          <w:marTop w:val="0"/>
                          <w:marBottom w:val="0"/>
                          <w:divBdr>
                            <w:top w:val="none" w:sz="0" w:space="0" w:color="auto"/>
                            <w:left w:val="none" w:sz="0" w:space="0" w:color="auto"/>
                            <w:bottom w:val="none" w:sz="0" w:space="0" w:color="auto"/>
                            <w:right w:val="none" w:sz="0" w:space="0" w:color="auto"/>
                          </w:divBdr>
                          <w:divsChild>
                            <w:div w:id="1399325346">
                              <w:marLeft w:val="0"/>
                              <w:marRight w:val="0"/>
                              <w:marTop w:val="0"/>
                              <w:marBottom w:val="0"/>
                              <w:divBdr>
                                <w:top w:val="none" w:sz="0" w:space="0" w:color="auto"/>
                                <w:left w:val="none" w:sz="0" w:space="0" w:color="auto"/>
                                <w:bottom w:val="none" w:sz="0" w:space="0" w:color="auto"/>
                                <w:right w:val="none" w:sz="0" w:space="0" w:color="auto"/>
                              </w:divBdr>
                              <w:divsChild>
                                <w:div w:id="978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3364">
                  <w:marLeft w:val="0"/>
                  <w:marRight w:val="0"/>
                  <w:marTop w:val="0"/>
                  <w:marBottom w:val="0"/>
                  <w:divBdr>
                    <w:top w:val="none" w:sz="0" w:space="0" w:color="auto"/>
                    <w:left w:val="none" w:sz="0" w:space="0" w:color="auto"/>
                    <w:bottom w:val="none" w:sz="0" w:space="0" w:color="auto"/>
                    <w:right w:val="none" w:sz="0" w:space="0" w:color="auto"/>
                  </w:divBdr>
                  <w:divsChild>
                    <w:div w:id="516774193">
                      <w:marLeft w:val="0"/>
                      <w:marRight w:val="0"/>
                      <w:marTop w:val="0"/>
                      <w:marBottom w:val="0"/>
                      <w:divBdr>
                        <w:top w:val="none" w:sz="0" w:space="0" w:color="auto"/>
                        <w:left w:val="none" w:sz="0" w:space="0" w:color="auto"/>
                        <w:bottom w:val="none" w:sz="0" w:space="0" w:color="auto"/>
                        <w:right w:val="none" w:sz="0" w:space="0" w:color="auto"/>
                      </w:divBdr>
                      <w:divsChild>
                        <w:div w:id="306671428">
                          <w:marLeft w:val="0"/>
                          <w:marRight w:val="0"/>
                          <w:marTop w:val="0"/>
                          <w:marBottom w:val="0"/>
                          <w:divBdr>
                            <w:top w:val="none" w:sz="0" w:space="0" w:color="auto"/>
                            <w:left w:val="none" w:sz="0" w:space="0" w:color="auto"/>
                            <w:bottom w:val="none" w:sz="0" w:space="0" w:color="auto"/>
                            <w:right w:val="none" w:sz="0" w:space="0" w:color="auto"/>
                          </w:divBdr>
                          <w:divsChild>
                            <w:div w:id="1773895499">
                              <w:marLeft w:val="0"/>
                              <w:marRight w:val="0"/>
                              <w:marTop w:val="0"/>
                              <w:marBottom w:val="0"/>
                              <w:divBdr>
                                <w:top w:val="none" w:sz="0" w:space="0" w:color="auto"/>
                                <w:left w:val="none" w:sz="0" w:space="0" w:color="auto"/>
                                <w:bottom w:val="none" w:sz="0" w:space="0" w:color="auto"/>
                                <w:right w:val="none" w:sz="0" w:space="0" w:color="auto"/>
                              </w:divBdr>
                            </w:div>
                          </w:divsChild>
                        </w:div>
                        <w:div w:id="502284791">
                          <w:marLeft w:val="0"/>
                          <w:marRight w:val="0"/>
                          <w:marTop w:val="0"/>
                          <w:marBottom w:val="0"/>
                          <w:divBdr>
                            <w:top w:val="none" w:sz="0" w:space="0" w:color="auto"/>
                            <w:left w:val="none" w:sz="0" w:space="0" w:color="auto"/>
                            <w:bottom w:val="none" w:sz="0" w:space="0" w:color="auto"/>
                            <w:right w:val="none" w:sz="0" w:space="0" w:color="auto"/>
                          </w:divBdr>
                        </w:div>
                        <w:div w:id="1310865946">
                          <w:marLeft w:val="165"/>
                          <w:marRight w:val="0"/>
                          <w:marTop w:val="0"/>
                          <w:marBottom w:val="0"/>
                          <w:divBdr>
                            <w:top w:val="none" w:sz="0" w:space="0" w:color="auto"/>
                            <w:left w:val="none" w:sz="0" w:space="0" w:color="auto"/>
                            <w:bottom w:val="none" w:sz="0" w:space="0" w:color="auto"/>
                            <w:right w:val="none" w:sz="0" w:space="0" w:color="auto"/>
                          </w:divBdr>
                        </w:div>
                      </w:divsChild>
                    </w:div>
                    <w:div w:id="16416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74">
          <w:marLeft w:val="0"/>
          <w:marRight w:val="0"/>
          <w:marTop w:val="0"/>
          <w:marBottom w:val="0"/>
          <w:divBdr>
            <w:top w:val="none" w:sz="0" w:space="0" w:color="auto"/>
            <w:left w:val="none" w:sz="0" w:space="0" w:color="auto"/>
            <w:bottom w:val="none" w:sz="0" w:space="0" w:color="auto"/>
            <w:right w:val="none" w:sz="0" w:space="0" w:color="auto"/>
          </w:divBdr>
          <w:divsChild>
            <w:div w:id="935088999">
              <w:marLeft w:val="0"/>
              <w:marRight w:val="0"/>
              <w:marTop w:val="0"/>
              <w:marBottom w:val="0"/>
              <w:divBdr>
                <w:top w:val="none" w:sz="0" w:space="0" w:color="auto"/>
                <w:left w:val="none" w:sz="0" w:space="0" w:color="auto"/>
                <w:bottom w:val="none" w:sz="0" w:space="0" w:color="auto"/>
                <w:right w:val="none" w:sz="0" w:space="0" w:color="auto"/>
              </w:divBdr>
              <w:divsChild>
                <w:div w:id="1479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751">
          <w:marLeft w:val="0"/>
          <w:marRight w:val="0"/>
          <w:marTop w:val="0"/>
          <w:marBottom w:val="0"/>
          <w:divBdr>
            <w:top w:val="none" w:sz="0" w:space="0" w:color="auto"/>
            <w:left w:val="none" w:sz="0" w:space="0" w:color="auto"/>
            <w:bottom w:val="none" w:sz="0" w:space="0" w:color="auto"/>
            <w:right w:val="none" w:sz="0" w:space="0" w:color="auto"/>
          </w:divBdr>
          <w:divsChild>
            <w:div w:id="879243215">
              <w:marLeft w:val="0"/>
              <w:marRight w:val="0"/>
              <w:marTop w:val="0"/>
              <w:marBottom w:val="0"/>
              <w:divBdr>
                <w:top w:val="none" w:sz="0" w:space="0" w:color="auto"/>
                <w:left w:val="none" w:sz="0" w:space="0" w:color="auto"/>
                <w:bottom w:val="none" w:sz="0" w:space="0" w:color="auto"/>
                <w:right w:val="none" w:sz="0" w:space="0" w:color="auto"/>
              </w:divBdr>
              <w:divsChild>
                <w:div w:id="635378541">
                  <w:marLeft w:val="0"/>
                  <w:marRight w:val="0"/>
                  <w:marTop w:val="0"/>
                  <w:marBottom w:val="0"/>
                  <w:divBdr>
                    <w:top w:val="none" w:sz="0" w:space="0" w:color="auto"/>
                    <w:left w:val="none" w:sz="0" w:space="0" w:color="auto"/>
                    <w:bottom w:val="none" w:sz="0" w:space="0" w:color="auto"/>
                    <w:right w:val="none" w:sz="0" w:space="0" w:color="auto"/>
                  </w:divBdr>
                  <w:divsChild>
                    <w:div w:id="1259824153">
                      <w:marLeft w:val="0"/>
                      <w:marRight w:val="0"/>
                      <w:marTop w:val="0"/>
                      <w:marBottom w:val="0"/>
                      <w:divBdr>
                        <w:top w:val="single" w:sz="6" w:space="0" w:color="E1E8ED"/>
                        <w:left w:val="none" w:sz="0" w:space="0" w:color="auto"/>
                        <w:bottom w:val="none" w:sz="0" w:space="0" w:color="auto"/>
                        <w:right w:val="none" w:sz="0" w:space="0" w:color="auto"/>
                      </w:divBdr>
                    </w:div>
                    <w:div w:id="166527628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3622778">
          <w:marLeft w:val="0"/>
          <w:marRight w:val="0"/>
          <w:marTop w:val="0"/>
          <w:marBottom w:val="0"/>
          <w:divBdr>
            <w:top w:val="none" w:sz="0" w:space="0" w:color="auto"/>
            <w:left w:val="none" w:sz="0" w:space="0" w:color="auto"/>
            <w:bottom w:val="none" w:sz="0" w:space="0" w:color="auto"/>
            <w:right w:val="none" w:sz="0" w:space="0" w:color="auto"/>
          </w:divBdr>
          <w:divsChild>
            <w:div w:id="1466585625">
              <w:marLeft w:val="0"/>
              <w:marRight w:val="0"/>
              <w:marTop w:val="0"/>
              <w:marBottom w:val="0"/>
              <w:divBdr>
                <w:top w:val="none" w:sz="0" w:space="0" w:color="auto"/>
                <w:left w:val="none" w:sz="0" w:space="0" w:color="auto"/>
                <w:bottom w:val="none" w:sz="0" w:space="0" w:color="auto"/>
                <w:right w:val="none" w:sz="0" w:space="0" w:color="auto"/>
              </w:divBdr>
              <w:divsChild>
                <w:div w:id="1883589362">
                  <w:marLeft w:val="0"/>
                  <w:marRight w:val="0"/>
                  <w:marTop w:val="0"/>
                  <w:marBottom w:val="0"/>
                  <w:divBdr>
                    <w:top w:val="none" w:sz="0" w:space="0" w:color="auto"/>
                    <w:left w:val="none" w:sz="0" w:space="0" w:color="auto"/>
                    <w:bottom w:val="none" w:sz="0" w:space="0" w:color="auto"/>
                    <w:right w:val="none" w:sz="0" w:space="0" w:color="auto"/>
                  </w:divBdr>
                  <w:divsChild>
                    <w:div w:id="90664457">
                      <w:marLeft w:val="0"/>
                      <w:marRight w:val="0"/>
                      <w:marTop w:val="0"/>
                      <w:marBottom w:val="0"/>
                      <w:divBdr>
                        <w:top w:val="single" w:sz="6" w:space="0" w:color="E1E8ED"/>
                        <w:left w:val="none" w:sz="0" w:space="0" w:color="auto"/>
                        <w:bottom w:val="none" w:sz="0" w:space="0" w:color="auto"/>
                        <w:right w:val="none" w:sz="0" w:space="0" w:color="auto"/>
                      </w:divBdr>
                    </w:div>
                    <w:div w:id="701982897">
                      <w:marLeft w:val="0"/>
                      <w:marRight w:val="0"/>
                      <w:marTop w:val="0"/>
                      <w:marBottom w:val="0"/>
                      <w:divBdr>
                        <w:top w:val="none" w:sz="0" w:space="0" w:color="auto"/>
                        <w:left w:val="none" w:sz="0" w:space="0" w:color="auto"/>
                        <w:bottom w:val="none" w:sz="0" w:space="0" w:color="auto"/>
                        <w:right w:val="none" w:sz="0" w:space="0" w:color="auto"/>
                      </w:divBdr>
                      <w:divsChild>
                        <w:div w:id="284772965">
                          <w:marLeft w:val="0"/>
                          <w:marRight w:val="0"/>
                          <w:marTop w:val="0"/>
                          <w:marBottom w:val="0"/>
                          <w:divBdr>
                            <w:top w:val="none" w:sz="0" w:space="0" w:color="auto"/>
                            <w:left w:val="none" w:sz="0" w:space="0" w:color="auto"/>
                            <w:bottom w:val="none" w:sz="0" w:space="0" w:color="auto"/>
                            <w:right w:val="none" w:sz="0" w:space="0" w:color="auto"/>
                          </w:divBdr>
                          <w:divsChild>
                            <w:div w:id="1630473720">
                              <w:marLeft w:val="0"/>
                              <w:marRight w:val="0"/>
                              <w:marTop w:val="0"/>
                              <w:marBottom w:val="0"/>
                              <w:divBdr>
                                <w:top w:val="none" w:sz="0" w:space="0" w:color="auto"/>
                                <w:left w:val="none" w:sz="0" w:space="0" w:color="auto"/>
                                <w:bottom w:val="none" w:sz="0" w:space="0" w:color="auto"/>
                                <w:right w:val="none" w:sz="0" w:space="0" w:color="auto"/>
                              </w:divBdr>
                            </w:div>
                            <w:div w:id="188404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49192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7411782">
          <w:marLeft w:val="0"/>
          <w:marRight w:val="0"/>
          <w:marTop w:val="0"/>
          <w:marBottom w:val="0"/>
          <w:divBdr>
            <w:top w:val="none" w:sz="0" w:space="0" w:color="auto"/>
            <w:left w:val="none" w:sz="0" w:space="0" w:color="auto"/>
            <w:bottom w:val="none" w:sz="0" w:space="0" w:color="auto"/>
            <w:right w:val="none" w:sz="0" w:space="0" w:color="auto"/>
          </w:divBdr>
          <w:divsChild>
            <w:div w:id="604196750">
              <w:marLeft w:val="0"/>
              <w:marRight w:val="0"/>
              <w:marTop w:val="0"/>
              <w:marBottom w:val="0"/>
              <w:divBdr>
                <w:top w:val="none" w:sz="0" w:space="0" w:color="auto"/>
                <w:left w:val="none" w:sz="0" w:space="0" w:color="auto"/>
                <w:bottom w:val="none" w:sz="0" w:space="0" w:color="auto"/>
                <w:right w:val="none" w:sz="0" w:space="0" w:color="auto"/>
              </w:divBdr>
              <w:divsChild>
                <w:div w:id="1418597271">
                  <w:marLeft w:val="0"/>
                  <w:marRight w:val="0"/>
                  <w:marTop w:val="0"/>
                  <w:marBottom w:val="0"/>
                  <w:divBdr>
                    <w:top w:val="none" w:sz="0" w:space="0" w:color="auto"/>
                    <w:left w:val="none" w:sz="0" w:space="0" w:color="auto"/>
                    <w:bottom w:val="none" w:sz="0" w:space="0" w:color="auto"/>
                    <w:right w:val="none" w:sz="0" w:space="0" w:color="auto"/>
                  </w:divBdr>
                  <w:divsChild>
                    <w:div w:id="488055066">
                      <w:marLeft w:val="0"/>
                      <w:marRight w:val="0"/>
                      <w:marTop w:val="0"/>
                      <w:marBottom w:val="0"/>
                      <w:divBdr>
                        <w:top w:val="none" w:sz="0" w:space="0" w:color="auto"/>
                        <w:left w:val="none" w:sz="0" w:space="0" w:color="auto"/>
                        <w:bottom w:val="none" w:sz="0" w:space="0" w:color="auto"/>
                        <w:right w:val="none" w:sz="0" w:space="0" w:color="auto"/>
                      </w:divBdr>
                    </w:div>
                    <w:div w:id="1192302639">
                      <w:marLeft w:val="0"/>
                      <w:marRight w:val="0"/>
                      <w:marTop w:val="0"/>
                      <w:marBottom w:val="0"/>
                      <w:divBdr>
                        <w:top w:val="single" w:sz="6" w:space="0" w:color="E1E8ED"/>
                        <w:left w:val="none" w:sz="0" w:space="0" w:color="auto"/>
                        <w:bottom w:val="none" w:sz="0" w:space="0" w:color="auto"/>
                        <w:right w:val="none" w:sz="0" w:space="0" w:color="auto"/>
                      </w:divBdr>
                      <w:divsChild>
                        <w:div w:id="1109009302">
                          <w:marLeft w:val="0"/>
                          <w:marRight w:val="0"/>
                          <w:marTop w:val="0"/>
                          <w:marBottom w:val="0"/>
                          <w:divBdr>
                            <w:top w:val="none" w:sz="0" w:space="0" w:color="auto"/>
                            <w:left w:val="none" w:sz="0" w:space="0" w:color="auto"/>
                            <w:bottom w:val="none" w:sz="0" w:space="0" w:color="auto"/>
                            <w:right w:val="none" w:sz="0" w:space="0" w:color="auto"/>
                          </w:divBdr>
                        </w:div>
                      </w:divsChild>
                    </w:div>
                    <w:div w:id="1929459160">
                      <w:marLeft w:val="0"/>
                      <w:marRight w:val="0"/>
                      <w:marTop w:val="0"/>
                      <w:marBottom w:val="0"/>
                      <w:divBdr>
                        <w:top w:val="none" w:sz="0" w:space="0" w:color="auto"/>
                        <w:left w:val="none" w:sz="0" w:space="0" w:color="auto"/>
                        <w:bottom w:val="none" w:sz="0" w:space="0" w:color="auto"/>
                        <w:right w:val="none" w:sz="0" w:space="0" w:color="auto"/>
                      </w:divBdr>
                      <w:divsChild>
                        <w:div w:id="764694860">
                          <w:marLeft w:val="0"/>
                          <w:marRight w:val="0"/>
                          <w:marTop w:val="0"/>
                          <w:marBottom w:val="0"/>
                          <w:divBdr>
                            <w:top w:val="none" w:sz="0" w:space="0" w:color="auto"/>
                            <w:left w:val="none" w:sz="0" w:space="0" w:color="auto"/>
                            <w:bottom w:val="none" w:sz="0" w:space="0" w:color="auto"/>
                            <w:right w:val="none" w:sz="0" w:space="0" w:color="auto"/>
                          </w:divBdr>
                          <w:divsChild>
                            <w:div w:id="1743407754">
                              <w:marLeft w:val="0"/>
                              <w:marRight w:val="0"/>
                              <w:marTop w:val="0"/>
                              <w:marBottom w:val="0"/>
                              <w:divBdr>
                                <w:top w:val="single" w:sz="6" w:space="0" w:color="E1E8ED"/>
                                <w:left w:val="single" w:sz="6" w:space="0" w:color="E1E8ED"/>
                                <w:bottom w:val="single" w:sz="6" w:space="0" w:color="E1E8ED"/>
                                <w:right w:val="single" w:sz="6" w:space="0" w:color="E1E8ED"/>
                              </w:divBdr>
                              <w:divsChild>
                                <w:div w:id="19588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9661">
          <w:marLeft w:val="0"/>
          <w:marRight w:val="0"/>
          <w:marTop w:val="0"/>
          <w:marBottom w:val="0"/>
          <w:divBdr>
            <w:top w:val="none" w:sz="0" w:space="0" w:color="auto"/>
            <w:left w:val="none" w:sz="0" w:space="0" w:color="auto"/>
            <w:bottom w:val="none" w:sz="0" w:space="0" w:color="auto"/>
            <w:right w:val="none" w:sz="0" w:space="0" w:color="auto"/>
          </w:divBdr>
          <w:divsChild>
            <w:div w:id="355085870">
              <w:marLeft w:val="0"/>
              <w:marRight w:val="0"/>
              <w:marTop w:val="0"/>
              <w:marBottom w:val="0"/>
              <w:divBdr>
                <w:top w:val="none" w:sz="0" w:space="0" w:color="auto"/>
                <w:left w:val="none" w:sz="0" w:space="0" w:color="auto"/>
                <w:bottom w:val="none" w:sz="0" w:space="0" w:color="auto"/>
                <w:right w:val="none" w:sz="0" w:space="0" w:color="auto"/>
              </w:divBdr>
              <w:divsChild>
                <w:div w:id="1439565641">
                  <w:marLeft w:val="0"/>
                  <w:marRight w:val="0"/>
                  <w:marTop w:val="0"/>
                  <w:marBottom w:val="0"/>
                  <w:divBdr>
                    <w:top w:val="none" w:sz="0" w:space="0" w:color="auto"/>
                    <w:left w:val="none" w:sz="0" w:space="0" w:color="auto"/>
                    <w:bottom w:val="none" w:sz="0" w:space="0" w:color="auto"/>
                    <w:right w:val="none" w:sz="0" w:space="0" w:color="auto"/>
                  </w:divBdr>
                  <w:divsChild>
                    <w:div w:id="34683141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46332609">
          <w:marLeft w:val="0"/>
          <w:marRight w:val="0"/>
          <w:marTop w:val="0"/>
          <w:marBottom w:val="0"/>
          <w:divBdr>
            <w:top w:val="none" w:sz="0" w:space="0" w:color="auto"/>
            <w:left w:val="none" w:sz="0" w:space="0" w:color="auto"/>
            <w:bottom w:val="none" w:sz="0" w:space="0" w:color="auto"/>
            <w:right w:val="none" w:sz="0" w:space="0" w:color="auto"/>
          </w:divBdr>
          <w:divsChild>
            <w:div w:id="1676106069">
              <w:marLeft w:val="0"/>
              <w:marRight w:val="0"/>
              <w:marTop w:val="0"/>
              <w:marBottom w:val="0"/>
              <w:divBdr>
                <w:top w:val="none" w:sz="0" w:space="0" w:color="auto"/>
                <w:left w:val="none" w:sz="0" w:space="0" w:color="auto"/>
                <w:bottom w:val="none" w:sz="0" w:space="0" w:color="auto"/>
                <w:right w:val="none" w:sz="0" w:space="0" w:color="auto"/>
              </w:divBdr>
              <w:divsChild>
                <w:div w:id="1783070198">
                  <w:marLeft w:val="0"/>
                  <w:marRight w:val="0"/>
                  <w:marTop w:val="0"/>
                  <w:marBottom w:val="0"/>
                  <w:divBdr>
                    <w:top w:val="none" w:sz="0" w:space="0" w:color="auto"/>
                    <w:left w:val="none" w:sz="0" w:space="0" w:color="auto"/>
                    <w:bottom w:val="none" w:sz="0" w:space="0" w:color="auto"/>
                    <w:right w:val="none" w:sz="0" w:space="0" w:color="auto"/>
                  </w:divBdr>
                  <w:divsChild>
                    <w:div w:id="1617641482">
                      <w:marLeft w:val="0"/>
                      <w:marRight w:val="0"/>
                      <w:marTop w:val="0"/>
                      <w:marBottom w:val="0"/>
                      <w:divBdr>
                        <w:top w:val="none" w:sz="0" w:space="0" w:color="auto"/>
                        <w:left w:val="none" w:sz="0" w:space="0" w:color="auto"/>
                        <w:bottom w:val="none" w:sz="0" w:space="0" w:color="auto"/>
                        <w:right w:val="none" w:sz="0" w:space="0" w:color="auto"/>
                      </w:divBdr>
                      <w:divsChild>
                        <w:div w:id="438306218">
                          <w:marLeft w:val="0"/>
                          <w:marRight w:val="0"/>
                          <w:marTop w:val="0"/>
                          <w:marBottom w:val="0"/>
                          <w:divBdr>
                            <w:top w:val="none" w:sz="0" w:space="0" w:color="auto"/>
                            <w:left w:val="none" w:sz="0" w:space="0" w:color="auto"/>
                            <w:bottom w:val="none" w:sz="0" w:space="0" w:color="auto"/>
                            <w:right w:val="none" w:sz="0" w:space="0" w:color="auto"/>
                          </w:divBdr>
                          <w:divsChild>
                            <w:div w:id="278462866">
                              <w:marLeft w:val="0"/>
                              <w:marRight w:val="0"/>
                              <w:marTop w:val="0"/>
                              <w:marBottom w:val="225"/>
                              <w:divBdr>
                                <w:top w:val="none" w:sz="0" w:space="0" w:color="auto"/>
                                <w:left w:val="none" w:sz="0" w:space="0" w:color="auto"/>
                                <w:bottom w:val="none" w:sz="0" w:space="0" w:color="auto"/>
                                <w:right w:val="none" w:sz="0" w:space="0" w:color="auto"/>
                              </w:divBdr>
                            </w:div>
                            <w:div w:id="501511911">
                              <w:marLeft w:val="1800"/>
                              <w:marRight w:val="0"/>
                              <w:marTop w:val="225"/>
                              <w:marBottom w:val="0"/>
                              <w:divBdr>
                                <w:top w:val="none" w:sz="0" w:space="0" w:color="auto"/>
                                <w:left w:val="none" w:sz="0" w:space="0" w:color="auto"/>
                                <w:bottom w:val="none" w:sz="0" w:space="0" w:color="auto"/>
                                <w:right w:val="none" w:sz="0" w:space="0" w:color="auto"/>
                              </w:divBdr>
                            </w:div>
                            <w:div w:id="1311519038">
                              <w:marLeft w:val="0"/>
                              <w:marRight w:val="0"/>
                              <w:marTop w:val="0"/>
                              <w:marBottom w:val="0"/>
                              <w:divBdr>
                                <w:top w:val="none" w:sz="0" w:space="0" w:color="auto"/>
                                <w:left w:val="none" w:sz="0" w:space="0" w:color="auto"/>
                                <w:bottom w:val="none" w:sz="0" w:space="0" w:color="auto"/>
                                <w:right w:val="none" w:sz="0" w:space="0" w:color="auto"/>
                              </w:divBdr>
                            </w:div>
                            <w:div w:id="2022127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99855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82581943">
          <w:marLeft w:val="0"/>
          <w:marRight w:val="0"/>
          <w:marTop w:val="0"/>
          <w:marBottom w:val="0"/>
          <w:divBdr>
            <w:top w:val="none" w:sz="0" w:space="0" w:color="auto"/>
            <w:left w:val="none" w:sz="0" w:space="0" w:color="auto"/>
            <w:bottom w:val="none" w:sz="0" w:space="0" w:color="auto"/>
            <w:right w:val="none" w:sz="0" w:space="0" w:color="auto"/>
          </w:divBdr>
          <w:divsChild>
            <w:div w:id="2116360475">
              <w:marLeft w:val="0"/>
              <w:marRight w:val="0"/>
              <w:marTop w:val="0"/>
              <w:marBottom w:val="0"/>
              <w:divBdr>
                <w:top w:val="none" w:sz="0" w:space="0" w:color="auto"/>
                <w:left w:val="none" w:sz="0" w:space="0" w:color="auto"/>
                <w:bottom w:val="none" w:sz="0" w:space="0" w:color="auto"/>
                <w:right w:val="none" w:sz="0" w:space="0" w:color="auto"/>
              </w:divBdr>
              <w:divsChild>
                <w:div w:id="415714656">
                  <w:marLeft w:val="0"/>
                  <w:marRight w:val="0"/>
                  <w:marTop w:val="0"/>
                  <w:marBottom w:val="0"/>
                  <w:divBdr>
                    <w:top w:val="none" w:sz="0" w:space="0" w:color="auto"/>
                    <w:left w:val="none" w:sz="0" w:space="0" w:color="auto"/>
                    <w:bottom w:val="none" w:sz="0" w:space="0" w:color="auto"/>
                    <w:right w:val="none" w:sz="0" w:space="0" w:color="auto"/>
                  </w:divBdr>
                  <w:divsChild>
                    <w:div w:id="56210617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14576570">
          <w:marLeft w:val="0"/>
          <w:marRight w:val="0"/>
          <w:marTop w:val="0"/>
          <w:marBottom w:val="0"/>
          <w:divBdr>
            <w:top w:val="none" w:sz="0" w:space="0" w:color="auto"/>
            <w:left w:val="none" w:sz="0" w:space="0" w:color="auto"/>
            <w:bottom w:val="none" w:sz="0" w:space="0" w:color="auto"/>
            <w:right w:val="none" w:sz="0" w:space="0" w:color="auto"/>
          </w:divBdr>
          <w:divsChild>
            <w:div w:id="110058795">
              <w:marLeft w:val="0"/>
              <w:marRight w:val="0"/>
              <w:marTop w:val="0"/>
              <w:marBottom w:val="0"/>
              <w:divBdr>
                <w:top w:val="none" w:sz="0" w:space="0" w:color="auto"/>
                <w:left w:val="none" w:sz="0" w:space="0" w:color="auto"/>
                <w:bottom w:val="none" w:sz="0" w:space="0" w:color="auto"/>
                <w:right w:val="none" w:sz="0" w:space="0" w:color="auto"/>
              </w:divBdr>
            </w:div>
            <w:div w:id="1776319672">
              <w:marLeft w:val="0"/>
              <w:marRight w:val="0"/>
              <w:marTop w:val="0"/>
              <w:marBottom w:val="0"/>
              <w:divBdr>
                <w:top w:val="none" w:sz="0" w:space="0" w:color="auto"/>
                <w:left w:val="none" w:sz="0" w:space="0" w:color="auto"/>
                <w:bottom w:val="none" w:sz="0" w:space="0" w:color="auto"/>
                <w:right w:val="none" w:sz="0" w:space="0" w:color="auto"/>
              </w:divBdr>
            </w:div>
          </w:divsChild>
        </w:div>
        <w:div w:id="1038897518">
          <w:marLeft w:val="0"/>
          <w:marRight w:val="0"/>
          <w:marTop w:val="0"/>
          <w:marBottom w:val="0"/>
          <w:divBdr>
            <w:top w:val="none" w:sz="0" w:space="0" w:color="auto"/>
            <w:left w:val="none" w:sz="0" w:space="0" w:color="auto"/>
            <w:bottom w:val="none" w:sz="0" w:space="0" w:color="auto"/>
            <w:right w:val="none" w:sz="0" w:space="0" w:color="auto"/>
          </w:divBdr>
          <w:divsChild>
            <w:div w:id="1398824338">
              <w:marLeft w:val="0"/>
              <w:marRight w:val="0"/>
              <w:marTop w:val="0"/>
              <w:marBottom w:val="0"/>
              <w:divBdr>
                <w:top w:val="none" w:sz="0" w:space="0" w:color="auto"/>
                <w:left w:val="none" w:sz="0" w:space="0" w:color="auto"/>
                <w:bottom w:val="none" w:sz="0" w:space="0" w:color="auto"/>
                <w:right w:val="none" w:sz="0" w:space="0" w:color="auto"/>
              </w:divBdr>
              <w:divsChild>
                <w:div w:id="2015494600">
                  <w:marLeft w:val="0"/>
                  <w:marRight w:val="0"/>
                  <w:marTop w:val="0"/>
                  <w:marBottom w:val="0"/>
                  <w:divBdr>
                    <w:top w:val="none" w:sz="0" w:space="0" w:color="auto"/>
                    <w:left w:val="none" w:sz="0" w:space="0" w:color="auto"/>
                    <w:bottom w:val="none" w:sz="0" w:space="0" w:color="auto"/>
                    <w:right w:val="none" w:sz="0" w:space="0" w:color="auto"/>
                  </w:divBdr>
                  <w:divsChild>
                    <w:div w:id="113528874">
                      <w:marLeft w:val="0"/>
                      <w:marRight w:val="0"/>
                      <w:marTop w:val="0"/>
                      <w:marBottom w:val="0"/>
                      <w:divBdr>
                        <w:top w:val="none" w:sz="0" w:space="0" w:color="auto"/>
                        <w:left w:val="none" w:sz="0" w:space="0" w:color="auto"/>
                        <w:bottom w:val="none" w:sz="0" w:space="0" w:color="auto"/>
                        <w:right w:val="none" w:sz="0" w:space="0" w:color="auto"/>
                      </w:divBdr>
                      <w:divsChild>
                        <w:div w:id="518272664">
                          <w:marLeft w:val="0"/>
                          <w:marRight w:val="0"/>
                          <w:marTop w:val="0"/>
                          <w:marBottom w:val="0"/>
                          <w:divBdr>
                            <w:top w:val="none" w:sz="0" w:space="0" w:color="auto"/>
                            <w:left w:val="none" w:sz="0" w:space="0" w:color="auto"/>
                            <w:bottom w:val="none" w:sz="0" w:space="0" w:color="auto"/>
                            <w:right w:val="none" w:sz="0" w:space="0" w:color="auto"/>
                          </w:divBdr>
                          <w:divsChild>
                            <w:div w:id="3008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5347">
                      <w:marLeft w:val="0"/>
                      <w:marRight w:val="0"/>
                      <w:marTop w:val="0"/>
                      <w:marBottom w:val="0"/>
                      <w:divBdr>
                        <w:top w:val="none" w:sz="0" w:space="0" w:color="auto"/>
                        <w:left w:val="none" w:sz="0" w:space="0" w:color="auto"/>
                        <w:bottom w:val="none" w:sz="0" w:space="0" w:color="auto"/>
                        <w:right w:val="none" w:sz="0" w:space="0" w:color="auto"/>
                      </w:divBdr>
                      <w:divsChild>
                        <w:div w:id="1889298638">
                          <w:marLeft w:val="0"/>
                          <w:marRight w:val="0"/>
                          <w:marTop w:val="0"/>
                          <w:marBottom w:val="0"/>
                          <w:divBdr>
                            <w:top w:val="none" w:sz="0" w:space="0" w:color="auto"/>
                            <w:left w:val="none" w:sz="0" w:space="0" w:color="auto"/>
                            <w:bottom w:val="none" w:sz="0" w:space="0" w:color="auto"/>
                            <w:right w:val="none" w:sz="0" w:space="0" w:color="auto"/>
                          </w:divBdr>
                          <w:divsChild>
                            <w:div w:id="1815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00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231035475">
          <w:marLeft w:val="0"/>
          <w:marRight w:val="0"/>
          <w:marTop w:val="0"/>
          <w:marBottom w:val="0"/>
          <w:divBdr>
            <w:top w:val="none" w:sz="0" w:space="0" w:color="auto"/>
            <w:left w:val="none" w:sz="0" w:space="0" w:color="auto"/>
            <w:bottom w:val="none" w:sz="0" w:space="0" w:color="auto"/>
            <w:right w:val="none" w:sz="0" w:space="0" w:color="auto"/>
          </w:divBdr>
          <w:divsChild>
            <w:div w:id="828640155">
              <w:marLeft w:val="0"/>
              <w:marRight w:val="0"/>
              <w:marTop w:val="0"/>
              <w:marBottom w:val="0"/>
              <w:divBdr>
                <w:top w:val="none" w:sz="0" w:space="0" w:color="auto"/>
                <w:left w:val="none" w:sz="0" w:space="0" w:color="auto"/>
                <w:bottom w:val="none" w:sz="0" w:space="0" w:color="auto"/>
                <w:right w:val="none" w:sz="0" w:space="0" w:color="auto"/>
              </w:divBdr>
              <w:divsChild>
                <w:div w:id="1304046920">
                  <w:marLeft w:val="0"/>
                  <w:marRight w:val="0"/>
                  <w:marTop w:val="0"/>
                  <w:marBottom w:val="0"/>
                  <w:divBdr>
                    <w:top w:val="none" w:sz="0" w:space="0" w:color="auto"/>
                    <w:left w:val="none" w:sz="0" w:space="0" w:color="auto"/>
                    <w:bottom w:val="none" w:sz="0" w:space="0" w:color="auto"/>
                    <w:right w:val="none" w:sz="0" w:space="0" w:color="auto"/>
                  </w:divBdr>
                  <w:divsChild>
                    <w:div w:id="776363511">
                      <w:marLeft w:val="0"/>
                      <w:marRight w:val="0"/>
                      <w:marTop w:val="0"/>
                      <w:marBottom w:val="0"/>
                      <w:divBdr>
                        <w:top w:val="none" w:sz="0" w:space="0" w:color="auto"/>
                        <w:left w:val="none" w:sz="0" w:space="0" w:color="auto"/>
                        <w:bottom w:val="none" w:sz="0" w:space="0" w:color="auto"/>
                        <w:right w:val="none" w:sz="0" w:space="0" w:color="auto"/>
                      </w:divBdr>
                    </w:div>
                    <w:div w:id="1593583521">
                      <w:marLeft w:val="0"/>
                      <w:marRight w:val="0"/>
                      <w:marTop w:val="0"/>
                      <w:marBottom w:val="0"/>
                      <w:divBdr>
                        <w:top w:val="single" w:sz="6" w:space="0" w:color="E1E8ED"/>
                        <w:left w:val="none" w:sz="0" w:space="0" w:color="auto"/>
                        <w:bottom w:val="none" w:sz="0" w:space="0" w:color="auto"/>
                        <w:right w:val="none" w:sz="0" w:space="0" w:color="auto"/>
                      </w:divBdr>
                    </w:div>
                    <w:div w:id="162608276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15984931">
          <w:marLeft w:val="0"/>
          <w:marRight w:val="0"/>
          <w:marTop w:val="0"/>
          <w:marBottom w:val="0"/>
          <w:divBdr>
            <w:top w:val="none" w:sz="0" w:space="0" w:color="auto"/>
            <w:left w:val="none" w:sz="0" w:space="0" w:color="auto"/>
            <w:bottom w:val="none" w:sz="0" w:space="0" w:color="auto"/>
            <w:right w:val="none" w:sz="0" w:space="0" w:color="auto"/>
          </w:divBdr>
          <w:divsChild>
            <w:div w:id="1830556599">
              <w:marLeft w:val="0"/>
              <w:marRight w:val="0"/>
              <w:marTop w:val="0"/>
              <w:marBottom w:val="0"/>
              <w:divBdr>
                <w:top w:val="none" w:sz="0" w:space="0" w:color="auto"/>
                <w:left w:val="none" w:sz="0" w:space="0" w:color="auto"/>
                <w:bottom w:val="none" w:sz="0" w:space="0" w:color="auto"/>
                <w:right w:val="none" w:sz="0" w:space="0" w:color="auto"/>
              </w:divBdr>
              <w:divsChild>
                <w:div w:id="15426857">
                  <w:marLeft w:val="0"/>
                  <w:marRight w:val="0"/>
                  <w:marTop w:val="0"/>
                  <w:marBottom w:val="0"/>
                  <w:divBdr>
                    <w:top w:val="none" w:sz="0" w:space="0" w:color="auto"/>
                    <w:left w:val="none" w:sz="0" w:space="0" w:color="auto"/>
                    <w:bottom w:val="none" w:sz="0" w:space="0" w:color="auto"/>
                    <w:right w:val="none" w:sz="0" w:space="0" w:color="auto"/>
                  </w:divBdr>
                  <w:divsChild>
                    <w:div w:id="208802120">
                      <w:marLeft w:val="0"/>
                      <w:marRight w:val="0"/>
                      <w:marTop w:val="0"/>
                      <w:marBottom w:val="0"/>
                      <w:divBdr>
                        <w:top w:val="none" w:sz="0" w:space="0" w:color="auto"/>
                        <w:left w:val="none" w:sz="0" w:space="0" w:color="auto"/>
                        <w:bottom w:val="none" w:sz="0" w:space="0" w:color="auto"/>
                        <w:right w:val="none" w:sz="0" w:space="0" w:color="auto"/>
                      </w:divBdr>
                      <w:divsChild>
                        <w:div w:id="242178882">
                          <w:marLeft w:val="0"/>
                          <w:marRight w:val="0"/>
                          <w:marTop w:val="0"/>
                          <w:marBottom w:val="0"/>
                          <w:divBdr>
                            <w:top w:val="none" w:sz="0" w:space="0" w:color="auto"/>
                            <w:left w:val="none" w:sz="0" w:space="0" w:color="auto"/>
                            <w:bottom w:val="none" w:sz="0" w:space="0" w:color="auto"/>
                            <w:right w:val="none" w:sz="0" w:space="0" w:color="auto"/>
                          </w:divBdr>
                          <w:divsChild>
                            <w:div w:id="268316342">
                              <w:marLeft w:val="0"/>
                              <w:marRight w:val="0"/>
                              <w:marTop w:val="30"/>
                              <w:marBottom w:val="0"/>
                              <w:divBdr>
                                <w:top w:val="single" w:sz="6" w:space="8" w:color="E1E8ED"/>
                                <w:left w:val="single" w:sz="6" w:space="0" w:color="E1E8ED"/>
                                <w:bottom w:val="single" w:sz="6" w:space="8" w:color="E1E8ED"/>
                                <w:right w:val="single" w:sz="6" w:space="0" w:color="E1E8ED"/>
                              </w:divBdr>
                              <w:divsChild>
                                <w:div w:id="14496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336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47237150">
          <w:marLeft w:val="0"/>
          <w:marRight w:val="0"/>
          <w:marTop w:val="0"/>
          <w:marBottom w:val="0"/>
          <w:divBdr>
            <w:top w:val="none" w:sz="0" w:space="0" w:color="auto"/>
            <w:left w:val="none" w:sz="0" w:space="0" w:color="auto"/>
            <w:bottom w:val="none" w:sz="0" w:space="0" w:color="auto"/>
            <w:right w:val="none" w:sz="0" w:space="0" w:color="auto"/>
          </w:divBdr>
        </w:div>
        <w:div w:id="1528370291">
          <w:marLeft w:val="0"/>
          <w:marRight w:val="0"/>
          <w:marTop w:val="0"/>
          <w:marBottom w:val="0"/>
          <w:divBdr>
            <w:top w:val="none" w:sz="0" w:space="0" w:color="auto"/>
            <w:left w:val="none" w:sz="0" w:space="0" w:color="auto"/>
            <w:bottom w:val="none" w:sz="0" w:space="0" w:color="auto"/>
            <w:right w:val="none" w:sz="0" w:space="0" w:color="auto"/>
          </w:divBdr>
          <w:divsChild>
            <w:div w:id="2033679221">
              <w:marLeft w:val="0"/>
              <w:marRight w:val="0"/>
              <w:marTop w:val="0"/>
              <w:marBottom w:val="0"/>
              <w:divBdr>
                <w:top w:val="none" w:sz="0" w:space="0" w:color="auto"/>
                <w:left w:val="none" w:sz="0" w:space="0" w:color="auto"/>
                <w:bottom w:val="none" w:sz="0" w:space="0" w:color="auto"/>
                <w:right w:val="none" w:sz="0" w:space="0" w:color="auto"/>
              </w:divBdr>
              <w:divsChild>
                <w:div w:id="230774336">
                  <w:marLeft w:val="0"/>
                  <w:marRight w:val="0"/>
                  <w:marTop w:val="0"/>
                  <w:marBottom w:val="0"/>
                  <w:divBdr>
                    <w:top w:val="none" w:sz="0" w:space="0" w:color="auto"/>
                    <w:left w:val="none" w:sz="0" w:space="0" w:color="auto"/>
                    <w:bottom w:val="none" w:sz="0" w:space="0" w:color="auto"/>
                    <w:right w:val="none" w:sz="0" w:space="0" w:color="auto"/>
                  </w:divBdr>
                  <w:divsChild>
                    <w:div w:id="664895274">
                      <w:marLeft w:val="0"/>
                      <w:marRight w:val="0"/>
                      <w:marTop w:val="0"/>
                      <w:marBottom w:val="0"/>
                      <w:divBdr>
                        <w:top w:val="none" w:sz="0" w:space="0" w:color="auto"/>
                        <w:left w:val="none" w:sz="0" w:space="0" w:color="auto"/>
                        <w:bottom w:val="single" w:sz="6" w:space="6" w:color="E1E8ED"/>
                        <w:right w:val="none" w:sz="0" w:space="0" w:color="auto"/>
                      </w:divBdr>
                    </w:div>
                    <w:div w:id="1646856787">
                      <w:marLeft w:val="0"/>
                      <w:marRight w:val="0"/>
                      <w:marTop w:val="0"/>
                      <w:marBottom w:val="0"/>
                      <w:divBdr>
                        <w:top w:val="none" w:sz="0" w:space="0" w:color="auto"/>
                        <w:left w:val="none" w:sz="0" w:space="0" w:color="auto"/>
                        <w:bottom w:val="none" w:sz="0" w:space="0" w:color="auto"/>
                        <w:right w:val="none" w:sz="0" w:space="0" w:color="auto"/>
                      </w:divBdr>
                      <w:divsChild>
                        <w:div w:id="4285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6734">
          <w:marLeft w:val="-15"/>
          <w:marRight w:val="-15"/>
          <w:marTop w:val="0"/>
          <w:marBottom w:val="0"/>
          <w:divBdr>
            <w:top w:val="none" w:sz="0" w:space="0" w:color="auto"/>
            <w:left w:val="none" w:sz="0" w:space="0" w:color="auto"/>
            <w:bottom w:val="none" w:sz="0" w:space="0" w:color="auto"/>
            <w:right w:val="none" w:sz="0" w:space="0" w:color="auto"/>
          </w:divBdr>
        </w:div>
        <w:div w:id="1619987107">
          <w:marLeft w:val="0"/>
          <w:marRight w:val="0"/>
          <w:marTop w:val="0"/>
          <w:marBottom w:val="0"/>
          <w:divBdr>
            <w:top w:val="none" w:sz="0" w:space="0" w:color="auto"/>
            <w:left w:val="none" w:sz="0" w:space="0" w:color="auto"/>
            <w:bottom w:val="none" w:sz="0" w:space="0" w:color="auto"/>
            <w:right w:val="none" w:sz="0" w:space="0" w:color="auto"/>
          </w:divBdr>
          <w:divsChild>
            <w:div w:id="205262494">
              <w:marLeft w:val="0"/>
              <w:marRight w:val="0"/>
              <w:marTop w:val="0"/>
              <w:marBottom w:val="0"/>
              <w:divBdr>
                <w:top w:val="none" w:sz="0" w:space="0" w:color="auto"/>
                <w:left w:val="none" w:sz="0" w:space="0" w:color="auto"/>
                <w:bottom w:val="none" w:sz="0" w:space="0" w:color="auto"/>
                <w:right w:val="none" w:sz="0" w:space="0" w:color="auto"/>
              </w:divBdr>
              <w:divsChild>
                <w:div w:id="1283147387">
                  <w:marLeft w:val="0"/>
                  <w:marRight w:val="0"/>
                  <w:marTop w:val="0"/>
                  <w:marBottom w:val="0"/>
                  <w:divBdr>
                    <w:top w:val="none" w:sz="0" w:space="0" w:color="auto"/>
                    <w:left w:val="none" w:sz="0" w:space="0" w:color="auto"/>
                    <w:bottom w:val="none" w:sz="0" w:space="0" w:color="auto"/>
                    <w:right w:val="none" w:sz="0" w:space="0" w:color="auto"/>
                  </w:divBdr>
                  <w:divsChild>
                    <w:div w:id="194538812">
                      <w:marLeft w:val="0"/>
                      <w:marRight w:val="0"/>
                      <w:marTop w:val="0"/>
                      <w:marBottom w:val="0"/>
                      <w:divBdr>
                        <w:top w:val="none" w:sz="0" w:space="0" w:color="auto"/>
                        <w:left w:val="none" w:sz="0" w:space="0" w:color="auto"/>
                        <w:bottom w:val="single" w:sz="6" w:space="6" w:color="E1E8ED"/>
                        <w:right w:val="none" w:sz="0" w:space="0" w:color="auto"/>
                      </w:divBdr>
                    </w:div>
                    <w:div w:id="521938572">
                      <w:marLeft w:val="0"/>
                      <w:marRight w:val="0"/>
                      <w:marTop w:val="0"/>
                      <w:marBottom w:val="0"/>
                      <w:divBdr>
                        <w:top w:val="none" w:sz="0" w:space="0" w:color="auto"/>
                        <w:left w:val="none" w:sz="0" w:space="0" w:color="auto"/>
                        <w:bottom w:val="none" w:sz="0" w:space="0" w:color="auto"/>
                        <w:right w:val="none" w:sz="0" w:space="0" w:color="auto"/>
                      </w:divBdr>
                      <w:divsChild>
                        <w:div w:id="1357271617">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1631010994">
          <w:marLeft w:val="0"/>
          <w:marRight w:val="0"/>
          <w:marTop w:val="0"/>
          <w:marBottom w:val="0"/>
          <w:divBdr>
            <w:top w:val="none" w:sz="0" w:space="0" w:color="auto"/>
            <w:left w:val="none" w:sz="0" w:space="0" w:color="auto"/>
            <w:bottom w:val="none" w:sz="0" w:space="0" w:color="auto"/>
            <w:right w:val="none" w:sz="0" w:space="0" w:color="auto"/>
          </w:divBdr>
          <w:divsChild>
            <w:div w:id="179391489">
              <w:marLeft w:val="0"/>
              <w:marRight w:val="0"/>
              <w:marTop w:val="0"/>
              <w:marBottom w:val="0"/>
              <w:divBdr>
                <w:top w:val="none" w:sz="0" w:space="0" w:color="auto"/>
                <w:left w:val="none" w:sz="0" w:space="0" w:color="auto"/>
                <w:bottom w:val="none" w:sz="0" w:space="0" w:color="auto"/>
                <w:right w:val="none" w:sz="0" w:space="0" w:color="auto"/>
              </w:divBdr>
              <w:divsChild>
                <w:div w:id="461114195">
                  <w:marLeft w:val="0"/>
                  <w:marRight w:val="0"/>
                  <w:marTop w:val="0"/>
                  <w:marBottom w:val="0"/>
                  <w:divBdr>
                    <w:top w:val="none" w:sz="0" w:space="0" w:color="auto"/>
                    <w:left w:val="none" w:sz="0" w:space="0" w:color="auto"/>
                    <w:bottom w:val="none" w:sz="0" w:space="0" w:color="auto"/>
                    <w:right w:val="none" w:sz="0" w:space="0" w:color="auto"/>
                  </w:divBdr>
                  <w:divsChild>
                    <w:div w:id="61421413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3023256">
          <w:marLeft w:val="0"/>
          <w:marRight w:val="0"/>
          <w:marTop w:val="0"/>
          <w:marBottom w:val="0"/>
          <w:divBdr>
            <w:top w:val="none" w:sz="0" w:space="0" w:color="auto"/>
            <w:left w:val="none" w:sz="0" w:space="0" w:color="auto"/>
            <w:bottom w:val="none" w:sz="0" w:space="0" w:color="auto"/>
            <w:right w:val="none" w:sz="0" w:space="0" w:color="auto"/>
          </w:divBdr>
          <w:divsChild>
            <w:div w:id="1600136177">
              <w:marLeft w:val="0"/>
              <w:marRight w:val="0"/>
              <w:marTop w:val="0"/>
              <w:marBottom w:val="0"/>
              <w:divBdr>
                <w:top w:val="none" w:sz="0" w:space="0" w:color="auto"/>
                <w:left w:val="none" w:sz="0" w:space="0" w:color="auto"/>
                <w:bottom w:val="none" w:sz="0" w:space="0" w:color="auto"/>
                <w:right w:val="none" w:sz="0" w:space="0" w:color="auto"/>
              </w:divBdr>
              <w:divsChild>
                <w:div w:id="816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6617">
          <w:marLeft w:val="0"/>
          <w:marRight w:val="0"/>
          <w:marTop w:val="0"/>
          <w:marBottom w:val="0"/>
          <w:divBdr>
            <w:top w:val="none" w:sz="0" w:space="0" w:color="auto"/>
            <w:left w:val="none" w:sz="0" w:space="0" w:color="auto"/>
            <w:bottom w:val="none" w:sz="0" w:space="0" w:color="auto"/>
            <w:right w:val="none" w:sz="0" w:space="0" w:color="auto"/>
          </w:divBdr>
          <w:divsChild>
            <w:div w:id="1135215539">
              <w:marLeft w:val="0"/>
              <w:marRight w:val="0"/>
              <w:marTop w:val="0"/>
              <w:marBottom w:val="0"/>
              <w:divBdr>
                <w:top w:val="none" w:sz="0" w:space="0" w:color="auto"/>
                <w:left w:val="none" w:sz="0" w:space="0" w:color="auto"/>
                <w:bottom w:val="none" w:sz="0" w:space="0" w:color="auto"/>
                <w:right w:val="none" w:sz="0" w:space="0" w:color="auto"/>
              </w:divBdr>
              <w:divsChild>
                <w:div w:id="457338982">
                  <w:marLeft w:val="0"/>
                  <w:marRight w:val="0"/>
                  <w:marTop w:val="0"/>
                  <w:marBottom w:val="0"/>
                  <w:divBdr>
                    <w:top w:val="none" w:sz="0" w:space="0" w:color="auto"/>
                    <w:left w:val="none" w:sz="0" w:space="0" w:color="auto"/>
                    <w:bottom w:val="none" w:sz="0" w:space="0" w:color="auto"/>
                    <w:right w:val="none" w:sz="0" w:space="0" w:color="auto"/>
                  </w:divBdr>
                  <w:divsChild>
                    <w:div w:id="755783095">
                      <w:marLeft w:val="0"/>
                      <w:marRight w:val="0"/>
                      <w:marTop w:val="0"/>
                      <w:marBottom w:val="0"/>
                      <w:divBdr>
                        <w:top w:val="none" w:sz="0" w:space="0" w:color="auto"/>
                        <w:left w:val="none" w:sz="0" w:space="0" w:color="auto"/>
                        <w:bottom w:val="none" w:sz="0" w:space="0" w:color="auto"/>
                        <w:right w:val="none" w:sz="0" w:space="0" w:color="auto"/>
                      </w:divBdr>
                    </w:div>
                    <w:div w:id="1586761906">
                      <w:marLeft w:val="0"/>
                      <w:marRight w:val="0"/>
                      <w:marTop w:val="0"/>
                      <w:marBottom w:val="0"/>
                      <w:divBdr>
                        <w:top w:val="none" w:sz="0" w:space="0" w:color="auto"/>
                        <w:left w:val="none" w:sz="0" w:space="0" w:color="auto"/>
                        <w:bottom w:val="none" w:sz="0" w:space="0" w:color="auto"/>
                        <w:right w:val="none" w:sz="0" w:space="0" w:color="auto"/>
                      </w:divBdr>
                      <w:divsChild>
                        <w:div w:id="1187452345">
                          <w:marLeft w:val="0"/>
                          <w:marRight w:val="0"/>
                          <w:marTop w:val="0"/>
                          <w:marBottom w:val="0"/>
                          <w:divBdr>
                            <w:top w:val="single" w:sz="6" w:space="11" w:color="E1E8ED"/>
                            <w:left w:val="none" w:sz="0" w:space="0" w:color="auto"/>
                            <w:bottom w:val="none" w:sz="0" w:space="0" w:color="auto"/>
                            <w:right w:val="none" w:sz="0" w:space="0" w:color="auto"/>
                          </w:divBdr>
                          <w:divsChild>
                            <w:div w:id="838155327">
                              <w:marLeft w:val="0"/>
                              <w:marRight w:val="0"/>
                              <w:marTop w:val="0"/>
                              <w:marBottom w:val="0"/>
                              <w:divBdr>
                                <w:top w:val="none" w:sz="0" w:space="0" w:color="auto"/>
                                <w:left w:val="none" w:sz="0" w:space="0" w:color="auto"/>
                                <w:bottom w:val="none" w:sz="0" w:space="0" w:color="auto"/>
                                <w:right w:val="none" w:sz="0" w:space="0" w:color="auto"/>
                              </w:divBdr>
                            </w:div>
                          </w:divsChild>
                        </w:div>
                        <w:div w:id="1482845366">
                          <w:marLeft w:val="0"/>
                          <w:marRight w:val="0"/>
                          <w:marTop w:val="0"/>
                          <w:marBottom w:val="0"/>
                          <w:divBdr>
                            <w:top w:val="none" w:sz="0" w:space="0" w:color="auto"/>
                            <w:left w:val="none" w:sz="0" w:space="0" w:color="auto"/>
                            <w:bottom w:val="none" w:sz="0" w:space="0" w:color="auto"/>
                            <w:right w:val="none" w:sz="0" w:space="0" w:color="auto"/>
                          </w:divBdr>
                          <w:divsChild>
                            <w:div w:id="1190484507">
                              <w:marLeft w:val="0"/>
                              <w:marRight w:val="0"/>
                              <w:marTop w:val="0"/>
                              <w:marBottom w:val="0"/>
                              <w:divBdr>
                                <w:top w:val="none" w:sz="0" w:space="0" w:color="auto"/>
                                <w:left w:val="none" w:sz="0" w:space="0" w:color="auto"/>
                                <w:bottom w:val="none" w:sz="0" w:space="0" w:color="auto"/>
                                <w:right w:val="none" w:sz="0" w:space="0" w:color="auto"/>
                              </w:divBdr>
                              <w:divsChild>
                                <w:div w:id="990717403">
                                  <w:marLeft w:val="0"/>
                                  <w:marRight w:val="0"/>
                                  <w:marTop w:val="0"/>
                                  <w:marBottom w:val="0"/>
                                  <w:divBdr>
                                    <w:top w:val="none" w:sz="0" w:space="0" w:color="auto"/>
                                    <w:left w:val="none" w:sz="0" w:space="0" w:color="auto"/>
                                    <w:bottom w:val="none" w:sz="0" w:space="0" w:color="auto"/>
                                    <w:right w:val="none" w:sz="0" w:space="0" w:color="auto"/>
                                  </w:divBdr>
                                  <w:divsChild>
                                    <w:div w:id="1705902662">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672337099">
                  <w:marLeft w:val="0"/>
                  <w:marRight w:val="0"/>
                  <w:marTop w:val="0"/>
                  <w:marBottom w:val="0"/>
                  <w:divBdr>
                    <w:top w:val="none" w:sz="0" w:space="0" w:color="auto"/>
                    <w:left w:val="none" w:sz="0" w:space="0" w:color="auto"/>
                    <w:bottom w:val="none" w:sz="0" w:space="0" w:color="auto"/>
                    <w:right w:val="none" w:sz="0" w:space="0" w:color="auto"/>
                  </w:divBdr>
                  <w:divsChild>
                    <w:div w:id="515073149">
                      <w:marLeft w:val="0"/>
                      <w:marRight w:val="0"/>
                      <w:marTop w:val="0"/>
                      <w:marBottom w:val="0"/>
                      <w:divBdr>
                        <w:top w:val="none" w:sz="0" w:space="0" w:color="auto"/>
                        <w:left w:val="none" w:sz="0" w:space="0" w:color="auto"/>
                        <w:bottom w:val="none" w:sz="0" w:space="0" w:color="auto"/>
                        <w:right w:val="none" w:sz="0" w:space="0" w:color="auto"/>
                      </w:divBdr>
                      <w:divsChild>
                        <w:div w:id="2108109945">
                          <w:marLeft w:val="0"/>
                          <w:marRight w:val="0"/>
                          <w:marTop w:val="0"/>
                          <w:marBottom w:val="0"/>
                          <w:divBdr>
                            <w:top w:val="none" w:sz="0" w:space="0" w:color="auto"/>
                            <w:left w:val="none" w:sz="0" w:space="0" w:color="auto"/>
                            <w:bottom w:val="none" w:sz="0" w:space="0" w:color="auto"/>
                            <w:right w:val="none" w:sz="0" w:space="0" w:color="auto"/>
                          </w:divBdr>
                          <w:divsChild>
                            <w:div w:id="1322000529">
                              <w:marLeft w:val="0"/>
                              <w:marRight w:val="0"/>
                              <w:marTop w:val="0"/>
                              <w:marBottom w:val="0"/>
                              <w:divBdr>
                                <w:top w:val="single" w:sz="6" w:space="11" w:color="E1E8ED"/>
                                <w:left w:val="none" w:sz="0" w:space="0" w:color="auto"/>
                                <w:bottom w:val="none" w:sz="0" w:space="0" w:color="auto"/>
                                <w:right w:val="none" w:sz="0" w:space="0" w:color="auto"/>
                              </w:divBdr>
                            </w:div>
                            <w:div w:id="17153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8600">
                      <w:marLeft w:val="0"/>
                      <w:marRight w:val="0"/>
                      <w:marTop w:val="0"/>
                      <w:marBottom w:val="0"/>
                      <w:divBdr>
                        <w:top w:val="none" w:sz="0" w:space="0" w:color="auto"/>
                        <w:left w:val="none" w:sz="0" w:space="0" w:color="auto"/>
                        <w:bottom w:val="none" w:sz="0" w:space="0" w:color="auto"/>
                        <w:right w:val="none" w:sz="0" w:space="0" w:color="auto"/>
                      </w:divBdr>
                    </w:div>
                  </w:divsChild>
                </w:div>
                <w:div w:id="724258396">
                  <w:marLeft w:val="0"/>
                  <w:marRight w:val="0"/>
                  <w:marTop w:val="0"/>
                  <w:marBottom w:val="0"/>
                  <w:divBdr>
                    <w:top w:val="none" w:sz="0" w:space="0" w:color="auto"/>
                    <w:left w:val="none" w:sz="0" w:space="0" w:color="auto"/>
                    <w:bottom w:val="none" w:sz="0" w:space="0" w:color="auto"/>
                    <w:right w:val="none" w:sz="0" w:space="0" w:color="auto"/>
                  </w:divBdr>
                  <w:divsChild>
                    <w:div w:id="1236740624">
                      <w:marLeft w:val="0"/>
                      <w:marRight w:val="0"/>
                      <w:marTop w:val="0"/>
                      <w:marBottom w:val="0"/>
                      <w:divBdr>
                        <w:top w:val="none" w:sz="0" w:space="0" w:color="auto"/>
                        <w:left w:val="none" w:sz="0" w:space="0" w:color="auto"/>
                        <w:bottom w:val="none" w:sz="0" w:space="0" w:color="auto"/>
                        <w:right w:val="none" w:sz="0" w:space="0" w:color="auto"/>
                      </w:divBdr>
                      <w:divsChild>
                        <w:div w:id="949314419">
                          <w:marLeft w:val="0"/>
                          <w:marRight w:val="0"/>
                          <w:marTop w:val="0"/>
                          <w:marBottom w:val="0"/>
                          <w:divBdr>
                            <w:top w:val="none" w:sz="0" w:space="0" w:color="auto"/>
                            <w:left w:val="none" w:sz="0" w:space="0" w:color="auto"/>
                            <w:bottom w:val="none" w:sz="0" w:space="0" w:color="auto"/>
                            <w:right w:val="none" w:sz="0" w:space="0" w:color="auto"/>
                          </w:divBdr>
                          <w:divsChild>
                            <w:div w:id="493954514">
                              <w:marLeft w:val="0"/>
                              <w:marRight w:val="0"/>
                              <w:marTop w:val="0"/>
                              <w:marBottom w:val="0"/>
                              <w:divBdr>
                                <w:top w:val="none" w:sz="0" w:space="0" w:color="auto"/>
                                <w:left w:val="none" w:sz="0" w:space="0" w:color="auto"/>
                                <w:bottom w:val="none" w:sz="0" w:space="0" w:color="auto"/>
                                <w:right w:val="none" w:sz="0" w:space="0" w:color="auto"/>
                              </w:divBdr>
                            </w:div>
                            <w:div w:id="528766003">
                              <w:marLeft w:val="0"/>
                              <w:marRight w:val="0"/>
                              <w:marTop w:val="0"/>
                              <w:marBottom w:val="0"/>
                              <w:divBdr>
                                <w:top w:val="none" w:sz="0" w:space="0" w:color="auto"/>
                                <w:left w:val="none" w:sz="0" w:space="0" w:color="auto"/>
                                <w:bottom w:val="none" w:sz="0" w:space="0" w:color="auto"/>
                                <w:right w:val="none" w:sz="0" w:space="0" w:color="auto"/>
                              </w:divBdr>
                              <w:divsChild>
                                <w:div w:id="488865455">
                                  <w:marLeft w:val="0"/>
                                  <w:marRight w:val="0"/>
                                  <w:marTop w:val="0"/>
                                  <w:marBottom w:val="0"/>
                                  <w:divBdr>
                                    <w:top w:val="none" w:sz="0" w:space="0" w:color="auto"/>
                                    <w:left w:val="none" w:sz="0" w:space="0" w:color="auto"/>
                                    <w:bottom w:val="none" w:sz="0" w:space="0" w:color="auto"/>
                                    <w:right w:val="none" w:sz="0" w:space="0" w:color="auto"/>
                                  </w:divBdr>
                                  <w:divsChild>
                                    <w:div w:id="1293243378">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49689">
                      <w:marLeft w:val="0"/>
                      <w:marRight w:val="0"/>
                      <w:marTop w:val="0"/>
                      <w:marBottom w:val="0"/>
                      <w:divBdr>
                        <w:top w:val="none" w:sz="0" w:space="0" w:color="auto"/>
                        <w:left w:val="none" w:sz="0" w:space="0" w:color="auto"/>
                        <w:bottom w:val="none" w:sz="0" w:space="0" w:color="auto"/>
                        <w:right w:val="none" w:sz="0" w:space="0" w:color="auto"/>
                      </w:divBdr>
                      <w:divsChild>
                        <w:div w:id="6426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950">
                  <w:marLeft w:val="0"/>
                  <w:marRight w:val="0"/>
                  <w:marTop w:val="0"/>
                  <w:marBottom w:val="0"/>
                  <w:divBdr>
                    <w:top w:val="none" w:sz="0" w:space="0" w:color="auto"/>
                    <w:left w:val="none" w:sz="0" w:space="0" w:color="auto"/>
                    <w:bottom w:val="none" w:sz="0" w:space="0" w:color="auto"/>
                    <w:right w:val="none" w:sz="0" w:space="0" w:color="auto"/>
                  </w:divBdr>
                  <w:divsChild>
                    <w:div w:id="535583485">
                      <w:marLeft w:val="0"/>
                      <w:marRight w:val="0"/>
                      <w:marTop w:val="0"/>
                      <w:marBottom w:val="0"/>
                      <w:divBdr>
                        <w:top w:val="none" w:sz="0" w:space="0" w:color="auto"/>
                        <w:left w:val="none" w:sz="0" w:space="0" w:color="auto"/>
                        <w:bottom w:val="none" w:sz="0" w:space="0" w:color="auto"/>
                        <w:right w:val="none" w:sz="0" w:space="0" w:color="auto"/>
                      </w:divBdr>
                      <w:divsChild>
                        <w:div w:id="1330523213">
                          <w:marLeft w:val="0"/>
                          <w:marRight w:val="0"/>
                          <w:marTop w:val="0"/>
                          <w:marBottom w:val="0"/>
                          <w:divBdr>
                            <w:top w:val="none" w:sz="0" w:space="0" w:color="auto"/>
                            <w:left w:val="none" w:sz="0" w:space="0" w:color="auto"/>
                            <w:bottom w:val="none" w:sz="0" w:space="0" w:color="auto"/>
                            <w:right w:val="none" w:sz="0" w:space="0" w:color="auto"/>
                          </w:divBdr>
                          <w:divsChild>
                            <w:div w:id="369455660">
                              <w:marLeft w:val="0"/>
                              <w:marRight w:val="0"/>
                              <w:marTop w:val="0"/>
                              <w:marBottom w:val="0"/>
                              <w:divBdr>
                                <w:top w:val="none" w:sz="0" w:space="0" w:color="auto"/>
                                <w:left w:val="none" w:sz="0" w:space="0" w:color="auto"/>
                                <w:bottom w:val="none" w:sz="0" w:space="0" w:color="auto"/>
                                <w:right w:val="none" w:sz="0" w:space="0" w:color="auto"/>
                              </w:divBdr>
                              <w:divsChild>
                                <w:div w:id="76564098">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609816919">
                              <w:marLeft w:val="0"/>
                              <w:marRight w:val="0"/>
                              <w:marTop w:val="0"/>
                              <w:marBottom w:val="0"/>
                              <w:divBdr>
                                <w:top w:val="none" w:sz="0" w:space="0" w:color="auto"/>
                                <w:left w:val="none" w:sz="0" w:space="0" w:color="auto"/>
                                <w:bottom w:val="none" w:sz="0" w:space="0" w:color="auto"/>
                                <w:right w:val="none" w:sz="0" w:space="0" w:color="auto"/>
                              </w:divBdr>
                              <w:divsChild>
                                <w:div w:id="1120799819">
                                  <w:marLeft w:val="0"/>
                                  <w:marRight w:val="0"/>
                                  <w:marTop w:val="0"/>
                                  <w:marBottom w:val="0"/>
                                  <w:divBdr>
                                    <w:top w:val="single" w:sz="6" w:space="11" w:color="E1E8ED"/>
                                    <w:left w:val="none" w:sz="0" w:space="0" w:color="auto"/>
                                    <w:bottom w:val="none" w:sz="0" w:space="0" w:color="auto"/>
                                    <w:right w:val="none" w:sz="0" w:space="0" w:color="auto"/>
                                  </w:divBdr>
                                </w:div>
                              </w:divsChild>
                            </w:div>
                            <w:div w:id="1060860864">
                              <w:marLeft w:val="0"/>
                              <w:marRight w:val="0"/>
                              <w:marTop w:val="0"/>
                              <w:marBottom w:val="0"/>
                              <w:divBdr>
                                <w:top w:val="none" w:sz="0" w:space="0" w:color="auto"/>
                                <w:left w:val="none" w:sz="0" w:space="0" w:color="auto"/>
                                <w:bottom w:val="none" w:sz="0" w:space="0" w:color="auto"/>
                                <w:right w:val="none" w:sz="0" w:space="0" w:color="auto"/>
                              </w:divBdr>
                              <w:divsChild>
                                <w:div w:id="1158232329">
                                  <w:marLeft w:val="0"/>
                                  <w:marRight w:val="0"/>
                                  <w:marTop w:val="0"/>
                                  <w:marBottom w:val="0"/>
                                  <w:divBdr>
                                    <w:top w:val="none" w:sz="0" w:space="0" w:color="auto"/>
                                    <w:left w:val="none" w:sz="0" w:space="0" w:color="auto"/>
                                    <w:bottom w:val="none" w:sz="0" w:space="0" w:color="auto"/>
                                    <w:right w:val="none" w:sz="0" w:space="0" w:color="auto"/>
                                  </w:divBdr>
                                  <w:divsChild>
                                    <w:div w:id="830876456">
                                      <w:marLeft w:val="0"/>
                                      <w:marRight w:val="0"/>
                                      <w:marTop w:val="0"/>
                                      <w:marBottom w:val="0"/>
                                      <w:divBdr>
                                        <w:top w:val="none" w:sz="0" w:space="0" w:color="auto"/>
                                        <w:left w:val="none" w:sz="0" w:space="0" w:color="auto"/>
                                        <w:bottom w:val="none" w:sz="0" w:space="0" w:color="auto"/>
                                        <w:right w:val="none" w:sz="0" w:space="0" w:color="auto"/>
                                      </w:divBdr>
                                      <w:divsChild>
                                        <w:div w:id="972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602">
                                  <w:marLeft w:val="0"/>
                                  <w:marRight w:val="0"/>
                                  <w:marTop w:val="0"/>
                                  <w:marBottom w:val="0"/>
                                  <w:divBdr>
                                    <w:top w:val="none" w:sz="0" w:space="0" w:color="auto"/>
                                    <w:left w:val="none" w:sz="0" w:space="0" w:color="auto"/>
                                    <w:bottom w:val="none" w:sz="0" w:space="0" w:color="auto"/>
                                    <w:right w:val="none" w:sz="0" w:space="0" w:color="auto"/>
                                  </w:divBdr>
                                  <w:divsChild>
                                    <w:div w:id="729887440">
                                      <w:marLeft w:val="0"/>
                                      <w:marRight w:val="0"/>
                                      <w:marTop w:val="0"/>
                                      <w:marBottom w:val="0"/>
                                      <w:divBdr>
                                        <w:top w:val="none" w:sz="0" w:space="0" w:color="auto"/>
                                        <w:left w:val="none" w:sz="0" w:space="0" w:color="auto"/>
                                        <w:bottom w:val="none" w:sz="0" w:space="0" w:color="auto"/>
                                        <w:right w:val="none" w:sz="0" w:space="0" w:color="auto"/>
                                      </w:divBdr>
                                    </w:div>
                                    <w:div w:id="1558130249">
                                      <w:marLeft w:val="0"/>
                                      <w:marRight w:val="0"/>
                                      <w:marTop w:val="0"/>
                                      <w:marBottom w:val="0"/>
                                      <w:divBdr>
                                        <w:top w:val="none" w:sz="0" w:space="0" w:color="auto"/>
                                        <w:left w:val="none" w:sz="0" w:space="0" w:color="auto"/>
                                        <w:bottom w:val="none" w:sz="0" w:space="0" w:color="auto"/>
                                        <w:right w:val="none" w:sz="0" w:space="0" w:color="auto"/>
                                      </w:divBdr>
                                      <w:divsChild>
                                        <w:div w:id="2051178304">
                                          <w:marLeft w:val="0"/>
                                          <w:marRight w:val="0"/>
                                          <w:marTop w:val="0"/>
                                          <w:marBottom w:val="0"/>
                                          <w:divBdr>
                                            <w:top w:val="none" w:sz="0" w:space="0" w:color="auto"/>
                                            <w:left w:val="none" w:sz="0" w:space="0" w:color="auto"/>
                                            <w:bottom w:val="none" w:sz="0" w:space="0" w:color="auto"/>
                                            <w:right w:val="none" w:sz="0" w:space="0" w:color="auto"/>
                                          </w:divBdr>
                                          <w:divsChild>
                                            <w:div w:id="8142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812">
                      <w:marLeft w:val="0"/>
                      <w:marRight w:val="0"/>
                      <w:marTop w:val="0"/>
                      <w:marBottom w:val="0"/>
                      <w:divBdr>
                        <w:top w:val="none" w:sz="0" w:space="0" w:color="auto"/>
                        <w:left w:val="none" w:sz="0" w:space="0" w:color="auto"/>
                        <w:bottom w:val="none" w:sz="0" w:space="0" w:color="auto"/>
                        <w:right w:val="none" w:sz="0" w:space="0" w:color="auto"/>
                      </w:divBdr>
                      <w:divsChild>
                        <w:div w:id="1183588342">
                          <w:marLeft w:val="0"/>
                          <w:marRight w:val="0"/>
                          <w:marTop w:val="0"/>
                          <w:marBottom w:val="0"/>
                          <w:divBdr>
                            <w:top w:val="none" w:sz="0" w:space="0" w:color="auto"/>
                            <w:left w:val="none" w:sz="0" w:space="0" w:color="auto"/>
                            <w:bottom w:val="none" w:sz="0" w:space="0" w:color="auto"/>
                            <w:right w:val="none" w:sz="0" w:space="0" w:color="auto"/>
                          </w:divBdr>
                        </w:div>
                        <w:div w:id="2022655300">
                          <w:marLeft w:val="0"/>
                          <w:marRight w:val="0"/>
                          <w:marTop w:val="0"/>
                          <w:marBottom w:val="0"/>
                          <w:divBdr>
                            <w:top w:val="none" w:sz="0" w:space="0" w:color="auto"/>
                            <w:left w:val="none" w:sz="0" w:space="0" w:color="auto"/>
                            <w:bottom w:val="none" w:sz="0" w:space="0" w:color="auto"/>
                            <w:right w:val="none" w:sz="0" w:space="0" w:color="auto"/>
                          </w:divBdr>
                          <w:divsChild>
                            <w:div w:id="942150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876505382">
                  <w:marLeft w:val="0"/>
                  <w:marRight w:val="0"/>
                  <w:marTop w:val="0"/>
                  <w:marBottom w:val="0"/>
                  <w:divBdr>
                    <w:top w:val="none" w:sz="0" w:space="0" w:color="auto"/>
                    <w:left w:val="none" w:sz="0" w:space="0" w:color="auto"/>
                    <w:bottom w:val="none" w:sz="0" w:space="0" w:color="auto"/>
                    <w:right w:val="none" w:sz="0" w:space="0" w:color="auto"/>
                  </w:divBdr>
                  <w:divsChild>
                    <w:div w:id="474838502">
                      <w:marLeft w:val="0"/>
                      <w:marRight w:val="0"/>
                      <w:marTop w:val="0"/>
                      <w:marBottom w:val="0"/>
                      <w:divBdr>
                        <w:top w:val="none" w:sz="0" w:space="0" w:color="auto"/>
                        <w:left w:val="none" w:sz="0" w:space="0" w:color="auto"/>
                        <w:bottom w:val="none" w:sz="0" w:space="0" w:color="auto"/>
                        <w:right w:val="none" w:sz="0" w:space="0" w:color="auto"/>
                      </w:divBdr>
                    </w:div>
                    <w:div w:id="772242250">
                      <w:marLeft w:val="0"/>
                      <w:marRight w:val="0"/>
                      <w:marTop w:val="0"/>
                      <w:marBottom w:val="0"/>
                      <w:divBdr>
                        <w:top w:val="none" w:sz="0" w:space="0" w:color="auto"/>
                        <w:left w:val="none" w:sz="0" w:space="0" w:color="auto"/>
                        <w:bottom w:val="none" w:sz="0" w:space="0" w:color="auto"/>
                        <w:right w:val="none" w:sz="0" w:space="0" w:color="auto"/>
                      </w:divBdr>
                      <w:divsChild>
                        <w:div w:id="1345208634">
                          <w:marLeft w:val="0"/>
                          <w:marRight w:val="0"/>
                          <w:marTop w:val="0"/>
                          <w:marBottom w:val="0"/>
                          <w:divBdr>
                            <w:top w:val="none" w:sz="0" w:space="0" w:color="auto"/>
                            <w:left w:val="none" w:sz="0" w:space="0" w:color="auto"/>
                            <w:bottom w:val="none" w:sz="0" w:space="0" w:color="auto"/>
                            <w:right w:val="none" w:sz="0" w:space="0" w:color="auto"/>
                          </w:divBdr>
                          <w:divsChild>
                            <w:div w:id="566263372">
                              <w:marLeft w:val="0"/>
                              <w:marRight w:val="0"/>
                              <w:marTop w:val="0"/>
                              <w:marBottom w:val="0"/>
                              <w:divBdr>
                                <w:top w:val="none" w:sz="0" w:space="0" w:color="auto"/>
                                <w:left w:val="none" w:sz="0" w:space="0" w:color="auto"/>
                                <w:bottom w:val="none" w:sz="0" w:space="0" w:color="auto"/>
                                <w:right w:val="none" w:sz="0" w:space="0" w:color="auto"/>
                              </w:divBdr>
                              <w:divsChild>
                                <w:div w:id="418336140">
                                  <w:marLeft w:val="0"/>
                                  <w:marRight w:val="0"/>
                                  <w:marTop w:val="0"/>
                                  <w:marBottom w:val="0"/>
                                  <w:divBdr>
                                    <w:top w:val="none" w:sz="0" w:space="0" w:color="auto"/>
                                    <w:left w:val="none" w:sz="0" w:space="0" w:color="auto"/>
                                    <w:bottom w:val="none" w:sz="0" w:space="0" w:color="auto"/>
                                    <w:right w:val="none" w:sz="0" w:space="0" w:color="auto"/>
                                  </w:divBdr>
                                  <w:divsChild>
                                    <w:div w:id="45162990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50665195">
                          <w:marLeft w:val="0"/>
                          <w:marRight w:val="0"/>
                          <w:marTop w:val="0"/>
                          <w:marBottom w:val="0"/>
                          <w:divBdr>
                            <w:top w:val="single" w:sz="6" w:space="11" w:color="E1E8ED"/>
                            <w:left w:val="none" w:sz="0" w:space="0" w:color="auto"/>
                            <w:bottom w:val="none" w:sz="0" w:space="0" w:color="auto"/>
                            <w:right w:val="none" w:sz="0" w:space="0" w:color="auto"/>
                          </w:divBdr>
                          <w:divsChild>
                            <w:div w:id="16363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6133">
          <w:marLeft w:val="0"/>
          <w:marRight w:val="0"/>
          <w:marTop w:val="0"/>
          <w:marBottom w:val="0"/>
          <w:divBdr>
            <w:top w:val="none" w:sz="0" w:space="0" w:color="auto"/>
            <w:left w:val="none" w:sz="0" w:space="0" w:color="auto"/>
            <w:bottom w:val="none" w:sz="0" w:space="0" w:color="auto"/>
            <w:right w:val="none" w:sz="0" w:space="0" w:color="auto"/>
          </w:divBdr>
          <w:divsChild>
            <w:div w:id="1618416501">
              <w:marLeft w:val="0"/>
              <w:marRight w:val="0"/>
              <w:marTop w:val="0"/>
              <w:marBottom w:val="0"/>
              <w:divBdr>
                <w:top w:val="none" w:sz="0" w:space="0" w:color="auto"/>
                <w:left w:val="none" w:sz="0" w:space="0" w:color="auto"/>
                <w:bottom w:val="none" w:sz="0" w:space="0" w:color="auto"/>
                <w:right w:val="none" w:sz="0" w:space="0" w:color="auto"/>
              </w:divBdr>
              <w:divsChild>
                <w:div w:id="2047560275">
                  <w:marLeft w:val="0"/>
                  <w:marRight w:val="0"/>
                  <w:marTop w:val="0"/>
                  <w:marBottom w:val="0"/>
                  <w:divBdr>
                    <w:top w:val="none" w:sz="0" w:space="0" w:color="auto"/>
                    <w:left w:val="none" w:sz="0" w:space="0" w:color="auto"/>
                    <w:bottom w:val="none" w:sz="0" w:space="0" w:color="auto"/>
                    <w:right w:val="none" w:sz="0" w:space="0" w:color="auto"/>
                  </w:divBdr>
                  <w:divsChild>
                    <w:div w:id="223372290">
                      <w:marLeft w:val="0"/>
                      <w:marRight w:val="0"/>
                      <w:marTop w:val="0"/>
                      <w:marBottom w:val="0"/>
                      <w:divBdr>
                        <w:top w:val="none" w:sz="0" w:space="0" w:color="auto"/>
                        <w:left w:val="none" w:sz="0" w:space="0" w:color="auto"/>
                        <w:bottom w:val="single" w:sz="6" w:space="6" w:color="E1E8ED"/>
                        <w:right w:val="none" w:sz="0" w:space="0" w:color="auto"/>
                      </w:divBdr>
                    </w:div>
                    <w:div w:id="1451313463">
                      <w:marLeft w:val="0"/>
                      <w:marRight w:val="0"/>
                      <w:marTop w:val="0"/>
                      <w:marBottom w:val="0"/>
                      <w:divBdr>
                        <w:top w:val="none" w:sz="0" w:space="0" w:color="auto"/>
                        <w:left w:val="none" w:sz="0" w:space="0" w:color="auto"/>
                        <w:bottom w:val="none" w:sz="0" w:space="0" w:color="auto"/>
                        <w:right w:val="none" w:sz="0" w:space="0" w:color="auto"/>
                      </w:divBdr>
                      <w:divsChild>
                        <w:div w:id="79379372">
                          <w:marLeft w:val="0"/>
                          <w:marRight w:val="0"/>
                          <w:marTop w:val="0"/>
                          <w:marBottom w:val="0"/>
                          <w:divBdr>
                            <w:top w:val="none" w:sz="0" w:space="0" w:color="auto"/>
                            <w:left w:val="none" w:sz="0" w:space="0" w:color="auto"/>
                            <w:bottom w:val="none" w:sz="0" w:space="0" w:color="auto"/>
                            <w:right w:val="none" w:sz="0" w:space="0" w:color="auto"/>
                          </w:divBdr>
                          <w:divsChild>
                            <w:div w:id="10890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057">
                      <w:marLeft w:val="0"/>
                      <w:marRight w:val="0"/>
                      <w:marTop w:val="0"/>
                      <w:marBottom w:val="0"/>
                      <w:divBdr>
                        <w:top w:val="none" w:sz="0" w:space="0" w:color="auto"/>
                        <w:left w:val="none" w:sz="0" w:space="0" w:color="auto"/>
                        <w:bottom w:val="none" w:sz="0" w:space="0" w:color="auto"/>
                        <w:right w:val="none" w:sz="0" w:space="0" w:color="auto"/>
                      </w:divBdr>
                      <w:divsChild>
                        <w:div w:id="591402703">
                          <w:marLeft w:val="0"/>
                          <w:marRight w:val="0"/>
                          <w:marTop w:val="0"/>
                          <w:marBottom w:val="0"/>
                          <w:divBdr>
                            <w:top w:val="none" w:sz="0" w:space="0" w:color="auto"/>
                            <w:left w:val="none" w:sz="0" w:space="0" w:color="auto"/>
                            <w:bottom w:val="none" w:sz="0" w:space="0" w:color="auto"/>
                            <w:right w:val="none" w:sz="0" w:space="0" w:color="auto"/>
                          </w:divBdr>
                          <w:divsChild>
                            <w:div w:id="181893227">
                              <w:marLeft w:val="0"/>
                              <w:marRight w:val="0"/>
                              <w:marTop w:val="0"/>
                              <w:marBottom w:val="225"/>
                              <w:divBdr>
                                <w:top w:val="none" w:sz="0" w:space="0" w:color="auto"/>
                                <w:left w:val="none" w:sz="0" w:space="0" w:color="auto"/>
                                <w:bottom w:val="none" w:sz="0" w:space="0" w:color="auto"/>
                                <w:right w:val="none" w:sz="0" w:space="0" w:color="auto"/>
                              </w:divBdr>
                            </w:div>
                            <w:div w:id="1510146178">
                              <w:marLeft w:val="0"/>
                              <w:marRight w:val="0"/>
                              <w:marTop w:val="0"/>
                              <w:marBottom w:val="0"/>
                              <w:divBdr>
                                <w:top w:val="none" w:sz="0" w:space="0" w:color="auto"/>
                                <w:left w:val="none" w:sz="0" w:space="0" w:color="auto"/>
                                <w:bottom w:val="none" w:sz="0" w:space="0" w:color="auto"/>
                                <w:right w:val="none" w:sz="0" w:space="0" w:color="auto"/>
                              </w:divBdr>
                            </w:div>
                          </w:divsChild>
                        </w:div>
                        <w:div w:id="1798066322">
                          <w:marLeft w:val="0"/>
                          <w:marRight w:val="0"/>
                          <w:marTop w:val="0"/>
                          <w:marBottom w:val="0"/>
                          <w:divBdr>
                            <w:top w:val="none" w:sz="0" w:space="0" w:color="auto"/>
                            <w:left w:val="none" w:sz="0" w:space="0" w:color="auto"/>
                            <w:bottom w:val="none" w:sz="0" w:space="0" w:color="auto"/>
                            <w:right w:val="none" w:sz="0" w:space="0" w:color="auto"/>
                          </w:divBdr>
                          <w:divsChild>
                            <w:div w:id="1457678873">
                              <w:marLeft w:val="0"/>
                              <w:marRight w:val="0"/>
                              <w:marTop w:val="0"/>
                              <w:marBottom w:val="225"/>
                              <w:divBdr>
                                <w:top w:val="none" w:sz="0" w:space="0" w:color="auto"/>
                                <w:left w:val="none" w:sz="0" w:space="0" w:color="auto"/>
                                <w:bottom w:val="none" w:sz="0" w:space="0" w:color="auto"/>
                                <w:right w:val="none" w:sz="0" w:space="0" w:color="auto"/>
                              </w:divBdr>
                            </w:div>
                          </w:divsChild>
                        </w:div>
                        <w:div w:id="1878811311">
                          <w:marLeft w:val="0"/>
                          <w:marRight w:val="0"/>
                          <w:marTop w:val="0"/>
                          <w:marBottom w:val="0"/>
                          <w:divBdr>
                            <w:top w:val="none" w:sz="0" w:space="0" w:color="auto"/>
                            <w:left w:val="none" w:sz="0" w:space="0" w:color="auto"/>
                            <w:bottom w:val="none" w:sz="0" w:space="0" w:color="auto"/>
                            <w:right w:val="none" w:sz="0" w:space="0" w:color="auto"/>
                          </w:divBdr>
                          <w:divsChild>
                            <w:div w:id="555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24268">
          <w:marLeft w:val="0"/>
          <w:marRight w:val="0"/>
          <w:marTop w:val="0"/>
          <w:marBottom w:val="0"/>
          <w:divBdr>
            <w:top w:val="none" w:sz="0" w:space="0" w:color="auto"/>
            <w:left w:val="none" w:sz="0" w:space="0" w:color="auto"/>
            <w:bottom w:val="none" w:sz="0" w:space="0" w:color="auto"/>
            <w:right w:val="none" w:sz="0" w:space="0" w:color="auto"/>
          </w:divBdr>
          <w:divsChild>
            <w:div w:id="1995984564">
              <w:marLeft w:val="0"/>
              <w:marRight w:val="0"/>
              <w:marTop w:val="0"/>
              <w:marBottom w:val="0"/>
              <w:divBdr>
                <w:top w:val="none" w:sz="0" w:space="0" w:color="auto"/>
                <w:left w:val="none" w:sz="0" w:space="0" w:color="auto"/>
                <w:bottom w:val="none" w:sz="0" w:space="0" w:color="auto"/>
                <w:right w:val="none" w:sz="0" w:space="0" w:color="auto"/>
              </w:divBdr>
            </w:div>
          </w:divsChild>
        </w:div>
        <w:div w:id="1929727037">
          <w:marLeft w:val="0"/>
          <w:marRight w:val="0"/>
          <w:marTop w:val="0"/>
          <w:marBottom w:val="0"/>
          <w:divBdr>
            <w:top w:val="none" w:sz="0" w:space="0" w:color="auto"/>
            <w:left w:val="none" w:sz="0" w:space="0" w:color="auto"/>
            <w:bottom w:val="none" w:sz="0" w:space="0" w:color="auto"/>
            <w:right w:val="none" w:sz="0" w:space="0" w:color="auto"/>
          </w:divBdr>
          <w:divsChild>
            <w:div w:id="251821625">
              <w:marLeft w:val="0"/>
              <w:marRight w:val="0"/>
              <w:marTop w:val="0"/>
              <w:marBottom w:val="0"/>
              <w:divBdr>
                <w:top w:val="none" w:sz="0" w:space="0" w:color="auto"/>
                <w:left w:val="none" w:sz="0" w:space="0" w:color="auto"/>
                <w:bottom w:val="none" w:sz="0" w:space="0" w:color="auto"/>
                <w:right w:val="none" w:sz="0" w:space="0" w:color="auto"/>
              </w:divBdr>
              <w:divsChild>
                <w:div w:id="596255547">
                  <w:marLeft w:val="0"/>
                  <w:marRight w:val="0"/>
                  <w:marTop w:val="0"/>
                  <w:marBottom w:val="0"/>
                  <w:divBdr>
                    <w:top w:val="none" w:sz="0" w:space="0" w:color="auto"/>
                    <w:left w:val="none" w:sz="0" w:space="0" w:color="auto"/>
                    <w:bottom w:val="none" w:sz="0" w:space="0" w:color="auto"/>
                    <w:right w:val="none" w:sz="0" w:space="0" w:color="auto"/>
                  </w:divBdr>
                  <w:divsChild>
                    <w:div w:id="747462601">
                      <w:marLeft w:val="0"/>
                      <w:marRight w:val="0"/>
                      <w:marTop w:val="0"/>
                      <w:marBottom w:val="0"/>
                      <w:divBdr>
                        <w:top w:val="none" w:sz="0" w:space="0" w:color="auto"/>
                        <w:left w:val="none" w:sz="0" w:space="0" w:color="auto"/>
                        <w:bottom w:val="single" w:sz="6" w:space="6" w:color="E1E8ED"/>
                        <w:right w:val="none" w:sz="0" w:space="0" w:color="auto"/>
                      </w:divBdr>
                    </w:div>
                    <w:div w:id="144673191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32409209">
          <w:marLeft w:val="0"/>
          <w:marRight w:val="0"/>
          <w:marTop w:val="0"/>
          <w:marBottom w:val="0"/>
          <w:divBdr>
            <w:top w:val="none" w:sz="0" w:space="0" w:color="auto"/>
            <w:left w:val="none" w:sz="0" w:space="0" w:color="auto"/>
            <w:bottom w:val="none" w:sz="0" w:space="0" w:color="auto"/>
            <w:right w:val="none" w:sz="0" w:space="0" w:color="auto"/>
          </w:divBdr>
          <w:divsChild>
            <w:div w:id="732314134">
              <w:marLeft w:val="0"/>
              <w:marRight w:val="0"/>
              <w:marTop w:val="0"/>
              <w:marBottom w:val="0"/>
              <w:divBdr>
                <w:top w:val="none" w:sz="0" w:space="0" w:color="auto"/>
                <w:left w:val="none" w:sz="0" w:space="0" w:color="auto"/>
                <w:bottom w:val="none" w:sz="0" w:space="0" w:color="auto"/>
                <w:right w:val="none" w:sz="0" w:space="0" w:color="auto"/>
              </w:divBdr>
              <w:divsChild>
                <w:div w:id="2059620836">
                  <w:marLeft w:val="0"/>
                  <w:marRight w:val="0"/>
                  <w:marTop w:val="0"/>
                  <w:marBottom w:val="0"/>
                  <w:divBdr>
                    <w:top w:val="none" w:sz="0" w:space="0" w:color="auto"/>
                    <w:left w:val="none" w:sz="0" w:space="0" w:color="auto"/>
                    <w:bottom w:val="none" w:sz="0" w:space="0" w:color="auto"/>
                    <w:right w:val="none" w:sz="0" w:space="0" w:color="auto"/>
                  </w:divBdr>
                  <w:divsChild>
                    <w:div w:id="257567949">
                      <w:marLeft w:val="0"/>
                      <w:marRight w:val="0"/>
                      <w:marTop w:val="0"/>
                      <w:marBottom w:val="0"/>
                      <w:divBdr>
                        <w:top w:val="none" w:sz="0" w:space="0" w:color="auto"/>
                        <w:left w:val="none" w:sz="0" w:space="0" w:color="auto"/>
                        <w:bottom w:val="none" w:sz="0" w:space="0" w:color="auto"/>
                        <w:right w:val="none" w:sz="0" w:space="0" w:color="auto"/>
                      </w:divBdr>
                    </w:div>
                    <w:div w:id="737479580">
                      <w:marLeft w:val="0"/>
                      <w:marRight w:val="0"/>
                      <w:marTop w:val="0"/>
                      <w:marBottom w:val="0"/>
                      <w:divBdr>
                        <w:top w:val="none" w:sz="0" w:space="0" w:color="auto"/>
                        <w:left w:val="none" w:sz="0" w:space="0" w:color="auto"/>
                        <w:bottom w:val="none" w:sz="0" w:space="0" w:color="auto"/>
                        <w:right w:val="none" w:sz="0" w:space="0" w:color="auto"/>
                      </w:divBdr>
                      <w:divsChild>
                        <w:div w:id="861630503">
                          <w:marLeft w:val="0"/>
                          <w:marRight w:val="0"/>
                          <w:marTop w:val="0"/>
                          <w:marBottom w:val="0"/>
                          <w:divBdr>
                            <w:top w:val="none" w:sz="0" w:space="0" w:color="auto"/>
                            <w:left w:val="none" w:sz="0" w:space="0" w:color="auto"/>
                            <w:bottom w:val="none" w:sz="0" w:space="0" w:color="auto"/>
                            <w:right w:val="none" w:sz="0" w:space="0" w:color="auto"/>
                          </w:divBdr>
                        </w:div>
                      </w:divsChild>
                    </w:div>
                    <w:div w:id="157084931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87410908">
          <w:marLeft w:val="0"/>
          <w:marRight w:val="0"/>
          <w:marTop w:val="0"/>
          <w:marBottom w:val="0"/>
          <w:divBdr>
            <w:top w:val="none" w:sz="0" w:space="0" w:color="auto"/>
            <w:left w:val="none" w:sz="0" w:space="0" w:color="auto"/>
            <w:bottom w:val="none" w:sz="0" w:space="0" w:color="auto"/>
            <w:right w:val="none" w:sz="0" w:space="0" w:color="auto"/>
          </w:divBdr>
          <w:divsChild>
            <w:div w:id="2131702207">
              <w:marLeft w:val="0"/>
              <w:marRight w:val="0"/>
              <w:marTop w:val="0"/>
              <w:marBottom w:val="0"/>
              <w:divBdr>
                <w:top w:val="none" w:sz="0" w:space="0" w:color="auto"/>
                <w:left w:val="none" w:sz="0" w:space="0" w:color="auto"/>
                <w:bottom w:val="none" w:sz="0" w:space="0" w:color="auto"/>
                <w:right w:val="none" w:sz="0" w:space="0" w:color="auto"/>
              </w:divBdr>
              <w:divsChild>
                <w:div w:id="1566605261">
                  <w:marLeft w:val="0"/>
                  <w:marRight w:val="0"/>
                  <w:marTop w:val="0"/>
                  <w:marBottom w:val="0"/>
                  <w:divBdr>
                    <w:top w:val="none" w:sz="0" w:space="0" w:color="auto"/>
                    <w:left w:val="none" w:sz="0" w:space="0" w:color="auto"/>
                    <w:bottom w:val="none" w:sz="0" w:space="0" w:color="auto"/>
                    <w:right w:val="none" w:sz="0" w:space="0" w:color="auto"/>
                  </w:divBdr>
                  <w:divsChild>
                    <w:div w:id="393818861">
                      <w:marLeft w:val="0"/>
                      <w:marRight w:val="0"/>
                      <w:marTop w:val="0"/>
                      <w:marBottom w:val="0"/>
                      <w:divBdr>
                        <w:top w:val="none" w:sz="0" w:space="0" w:color="auto"/>
                        <w:left w:val="none" w:sz="0" w:space="0" w:color="auto"/>
                        <w:bottom w:val="single" w:sz="6" w:space="6" w:color="E1E8ED"/>
                        <w:right w:val="none" w:sz="0" w:space="0" w:color="auto"/>
                      </w:divBdr>
                    </w:div>
                    <w:div w:id="933978161">
                      <w:marLeft w:val="0"/>
                      <w:marRight w:val="0"/>
                      <w:marTop w:val="0"/>
                      <w:marBottom w:val="0"/>
                      <w:divBdr>
                        <w:top w:val="none" w:sz="0" w:space="0" w:color="auto"/>
                        <w:left w:val="none" w:sz="0" w:space="0" w:color="auto"/>
                        <w:bottom w:val="none" w:sz="0" w:space="0" w:color="auto"/>
                        <w:right w:val="none" w:sz="0" w:space="0" w:color="auto"/>
                      </w:divBdr>
                      <w:divsChild>
                        <w:div w:id="1870333113">
                          <w:marLeft w:val="0"/>
                          <w:marRight w:val="0"/>
                          <w:marTop w:val="0"/>
                          <w:marBottom w:val="0"/>
                          <w:divBdr>
                            <w:top w:val="none" w:sz="0" w:space="0" w:color="auto"/>
                            <w:left w:val="none" w:sz="0" w:space="0" w:color="auto"/>
                            <w:bottom w:val="none" w:sz="0" w:space="0" w:color="auto"/>
                            <w:right w:val="none" w:sz="0" w:space="0" w:color="auto"/>
                          </w:divBdr>
                          <w:divsChild>
                            <w:div w:id="352149473">
                              <w:marLeft w:val="0"/>
                              <w:marRight w:val="0"/>
                              <w:marTop w:val="225"/>
                              <w:marBottom w:val="0"/>
                              <w:divBdr>
                                <w:top w:val="none" w:sz="0" w:space="0" w:color="auto"/>
                                <w:left w:val="none" w:sz="0" w:space="0" w:color="auto"/>
                                <w:bottom w:val="none" w:sz="0" w:space="0" w:color="auto"/>
                                <w:right w:val="none" w:sz="0" w:space="0" w:color="auto"/>
                              </w:divBdr>
                            </w:div>
                            <w:div w:id="713120868">
                              <w:marLeft w:val="0"/>
                              <w:marRight w:val="0"/>
                              <w:marTop w:val="0"/>
                              <w:marBottom w:val="0"/>
                              <w:divBdr>
                                <w:top w:val="none" w:sz="0" w:space="0" w:color="auto"/>
                                <w:left w:val="none" w:sz="0" w:space="0" w:color="auto"/>
                                <w:bottom w:val="none" w:sz="0" w:space="0" w:color="auto"/>
                                <w:right w:val="none" w:sz="0" w:space="0" w:color="auto"/>
                              </w:divBdr>
                              <w:divsChild>
                                <w:div w:id="1237476013">
                                  <w:marLeft w:val="0"/>
                                  <w:marRight w:val="0"/>
                                  <w:marTop w:val="120"/>
                                  <w:marBottom w:val="0"/>
                                  <w:divBdr>
                                    <w:top w:val="none" w:sz="0" w:space="0" w:color="auto"/>
                                    <w:left w:val="none" w:sz="0" w:space="0" w:color="auto"/>
                                    <w:bottom w:val="none" w:sz="0" w:space="0" w:color="auto"/>
                                    <w:right w:val="none" w:sz="0" w:space="0" w:color="auto"/>
                                  </w:divBdr>
                                  <w:divsChild>
                                    <w:div w:id="847064399">
                                      <w:marLeft w:val="0"/>
                                      <w:marRight w:val="0"/>
                                      <w:marTop w:val="0"/>
                                      <w:marBottom w:val="0"/>
                                      <w:divBdr>
                                        <w:top w:val="none" w:sz="0" w:space="0" w:color="auto"/>
                                        <w:left w:val="none" w:sz="0" w:space="0" w:color="auto"/>
                                        <w:bottom w:val="none" w:sz="0" w:space="0" w:color="auto"/>
                                        <w:right w:val="none" w:sz="0" w:space="0" w:color="auto"/>
                                      </w:divBdr>
                                    </w:div>
                                    <w:div w:id="13280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43787">
          <w:marLeft w:val="0"/>
          <w:marRight w:val="0"/>
          <w:marTop w:val="0"/>
          <w:marBottom w:val="0"/>
          <w:divBdr>
            <w:top w:val="none" w:sz="0" w:space="0" w:color="auto"/>
            <w:left w:val="none" w:sz="0" w:space="0" w:color="auto"/>
            <w:bottom w:val="none" w:sz="0" w:space="0" w:color="auto"/>
            <w:right w:val="none" w:sz="0" w:space="0" w:color="auto"/>
          </w:divBdr>
          <w:divsChild>
            <w:div w:id="1059207685">
              <w:marLeft w:val="0"/>
              <w:marRight w:val="0"/>
              <w:marTop w:val="0"/>
              <w:marBottom w:val="0"/>
              <w:divBdr>
                <w:top w:val="none" w:sz="0" w:space="0" w:color="auto"/>
                <w:left w:val="none" w:sz="0" w:space="0" w:color="auto"/>
                <w:bottom w:val="none" w:sz="0" w:space="0" w:color="auto"/>
                <w:right w:val="none" w:sz="0" w:space="0" w:color="auto"/>
              </w:divBdr>
              <w:divsChild>
                <w:div w:id="1198081784">
                  <w:marLeft w:val="0"/>
                  <w:marRight w:val="0"/>
                  <w:marTop w:val="0"/>
                  <w:marBottom w:val="0"/>
                  <w:divBdr>
                    <w:top w:val="none" w:sz="0" w:space="0" w:color="auto"/>
                    <w:left w:val="none" w:sz="0" w:space="0" w:color="auto"/>
                    <w:bottom w:val="none" w:sz="0" w:space="0" w:color="auto"/>
                    <w:right w:val="none" w:sz="0" w:space="0" w:color="auto"/>
                  </w:divBdr>
                  <w:divsChild>
                    <w:div w:id="23676895">
                      <w:marLeft w:val="0"/>
                      <w:marRight w:val="0"/>
                      <w:marTop w:val="0"/>
                      <w:marBottom w:val="0"/>
                      <w:divBdr>
                        <w:top w:val="none" w:sz="0" w:space="0" w:color="auto"/>
                        <w:left w:val="none" w:sz="0" w:space="0" w:color="auto"/>
                        <w:bottom w:val="none" w:sz="0" w:space="0" w:color="auto"/>
                        <w:right w:val="none" w:sz="0" w:space="0" w:color="auto"/>
                      </w:divBdr>
                      <w:divsChild>
                        <w:div w:id="1948809715">
                          <w:marLeft w:val="0"/>
                          <w:marRight w:val="0"/>
                          <w:marTop w:val="0"/>
                          <w:marBottom w:val="0"/>
                          <w:divBdr>
                            <w:top w:val="none" w:sz="0" w:space="0" w:color="auto"/>
                            <w:left w:val="none" w:sz="0" w:space="0" w:color="auto"/>
                            <w:bottom w:val="none" w:sz="0" w:space="0" w:color="auto"/>
                            <w:right w:val="none" w:sz="0" w:space="0" w:color="auto"/>
                          </w:divBdr>
                        </w:div>
                      </w:divsChild>
                    </w:div>
                    <w:div w:id="335377192">
                      <w:marLeft w:val="0"/>
                      <w:marRight w:val="0"/>
                      <w:marTop w:val="0"/>
                      <w:marBottom w:val="0"/>
                      <w:divBdr>
                        <w:top w:val="none" w:sz="0" w:space="0" w:color="auto"/>
                        <w:left w:val="none" w:sz="0" w:space="0" w:color="auto"/>
                        <w:bottom w:val="none" w:sz="0" w:space="0" w:color="auto"/>
                        <w:right w:val="none" w:sz="0" w:space="0" w:color="auto"/>
                      </w:divBdr>
                    </w:div>
                    <w:div w:id="128635271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1821923902">
      <w:bodyDiv w:val="1"/>
      <w:marLeft w:val="0"/>
      <w:marRight w:val="0"/>
      <w:marTop w:val="0"/>
      <w:marBottom w:val="0"/>
      <w:divBdr>
        <w:top w:val="none" w:sz="0" w:space="0" w:color="auto"/>
        <w:left w:val="none" w:sz="0" w:space="0" w:color="auto"/>
        <w:bottom w:val="none" w:sz="0" w:space="0" w:color="auto"/>
        <w:right w:val="none" w:sz="0" w:space="0" w:color="auto"/>
      </w:divBdr>
    </w:div>
    <w:div w:id="1874613041">
      <w:bodyDiv w:val="1"/>
      <w:marLeft w:val="0"/>
      <w:marRight w:val="0"/>
      <w:marTop w:val="0"/>
      <w:marBottom w:val="0"/>
      <w:divBdr>
        <w:top w:val="none" w:sz="0" w:space="0" w:color="auto"/>
        <w:left w:val="none" w:sz="0" w:space="0" w:color="auto"/>
        <w:bottom w:val="none" w:sz="0" w:space="0" w:color="auto"/>
        <w:right w:val="none" w:sz="0" w:space="0" w:color="auto"/>
      </w:divBdr>
    </w:div>
    <w:div w:id="1993757877">
      <w:bodyDiv w:val="1"/>
      <w:marLeft w:val="0"/>
      <w:marRight w:val="0"/>
      <w:marTop w:val="0"/>
      <w:marBottom w:val="0"/>
      <w:divBdr>
        <w:top w:val="none" w:sz="0" w:space="0" w:color="auto"/>
        <w:left w:val="none" w:sz="0" w:space="0" w:color="auto"/>
        <w:bottom w:val="none" w:sz="0" w:space="0" w:color="auto"/>
        <w:right w:val="none" w:sz="0" w:space="0" w:color="auto"/>
      </w:divBdr>
    </w:div>
    <w:div w:id="2002998746">
      <w:bodyDiv w:val="1"/>
      <w:marLeft w:val="0"/>
      <w:marRight w:val="0"/>
      <w:marTop w:val="0"/>
      <w:marBottom w:val="0"/>
      <w:divBdr>
        <w:top w:val="none" w:sz="0" w:space="0" w:color="auto"/>
        <w:left w:val="none" w:sz="0" w:space="0" w:color="auto"/>
        <w:bottom w:val="none" w:sz="0" w:space="0" w:color="auto"/>
        <w:right w:val="none" w:sz="0" w:space="0" w:color="auto"/>
      </w:divBdr>
    </w:div>
    <w:div w:id="2003238970">
      <w:bodyDiv w:val="1"/>
      <w:marLeft w:val="0"/>
      <w:marRight w:val="0"/>
      <w:marTop w:val="0"/>
      <w:marBottom w:val="0"/>
      <w:divBdr>
        <w:top w:val="none" w:sz="0" w:space="0" w:color="auto"/>
        <w:left w:val="none" w:sz="0" w:space="0" w:color="auto"/>
        <w:bottom w:val="none" w:sz="0" w:space="0" w:color="auto"/>
        <w:right w:val="none" w:sz="0" w:space="0" w:color="auto"/>
      </w:divBdr>
    </w:div>
    <w:div w:id="2049446630">
      <w:bodyDiv w:val="1"/>
      <w:marLeft w:val="0"/>
      <w:marRight w:val="0"/>
      <w:marTop w:val="0"/>
      <w:marBottom w:val="0"/>
      <w:divBdr>
        <w:top w:val="none" w:sz="0" w:space="0" w:color="auto"/>
        <w:left w:val="none" w:sz="0" w:space="0" w:color="auto"/>
        <w:bottom w:val="none" w:sz="0" w:space="0" w:color="auto"/>
        <w:right w:val="none" w:sz="0" w:space="0" w:color="auto"/>
      </w:divBdr>
    </w:div>
    <w:div w:id="2076775015">
      <w:bodyDiv w:val="1"/>
      <w:marLeft w:val="0"/>
      <w:marRight w:val="0"/>
      <w:marTop w:val="0"/>
      <w:marBottom w:val="0"/>
      <w:divBdr>
        <w:top w:val="none" w:sz="0" w:space="0" w:color="auto"/>
        <w:left w:val="none" w:sz="0" w:space="0" w:color="auto"/>
        <w:bottom w:val="none" w:sz="0" w:space="0" w:color="auto"/>
        <w:right w:val="none" w:sz="0" w:space="0" w:color="auto"/>
      </w:divBdr>
    </w:div>
    <w:div w:id="2094277838">
      <w:bodyDiv w:val="1"/>
      <w:marLeft w:val="0"/>
      <w:marRight w:val="0"/>
      <w:marTop w:val="0"/>
      <w:marBottom w:val="0"/>
      <w:divBdr>
        <w:top w:val="none" w:sz="0" w:space="0" w:color="auto"/>
        <w:left w:val="none" w:sz="0" w:space="0" w:color="auto"/>
        <w:bottom w:val="none" w:sz="0" w:space="0" w:color="auto"/>
        <w:right w:val="none" w:sz="0" w:space="0" w:color="auto"/>
      </w:divBdr>
    </w:div>
    <w:div w:id="2111855056">
      <w:bodyDiv w:val="1"/>
      <w:marLeft w:val="0"/>
      <w:marRight w:val="0"/>
      <w:marTop w:val="0"/>
      <w:marBottom w:val="0"/>
      <w:divBdr>
        <w:top w:val="none" w:sz="0" w:space="0" w:color="auto"/>
        <w:left w:val="none" w:sz="0" w:space="0" w:color="auto"/>
        <w:bottom w:val="none" w:sz="0" w:space="0" w:color="auto"/>
        <w:right w:val="none" w:sz="0" w:space="0" w:color="auto"/>
      </w:divBdr>
    </w:div>
    <w:div w:id="2121148087">
      <w:bodyDiv w:val="1"/>
      <w:marLeft w:val="0"/>
      <w:marRight w:val="0"/>
      <w:marTop w:val="0"/>
      <w:marBottom w:val="0"/>
      <w:divBdr>
        <w:top w:val="none" w:sz="0" w:space="0" w:color="auto"/>
        <w:left w:val="none" w:sz="0" w:space="0" w:color="auto"/>
        <w:bottom w:val="none" w:sz="0" w:space="0" w:color="auto"/>
        <w:right w:val="none" w:sz="0" w:space="0" w:color="auto"/>
      </w:divBdr>
    </w:div>
    <w:div w:id="213420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0BAE6-BF6A-40FF-BED7-84D8A7C81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635427</Words>
  <Characters>3621940</Characters>
  <Application>Microsoft Office Word</Application>
  <DocSecurity>0</DocSecurity>
  <Lines>30182</Lines>
  <Paragraphs>8497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4248870</CharactersWithSpaces>
  <SharedDoc>false</SharedDoc>
  <HLinks>
    <vt:vector size="2724" baseType="variant">
      <vt:variant>
        <vt:i4>1048624</vt:i4>
      </vt:variant>
      <vt:variant>
        <vt:i4>2711</vt:i4>
      </vt:variant>
      <vt:variant>
        <vt:i4>0</vt:i4>
      </vt:variant>
      <vt:variant>
        <vt:i4>5</vt:i4>
      </vt:variant>
      <vt:variant>
        <vt:lpwstr/>
      </vt:variant>
      <vt:variant>
        <vt:lpwstr>_Toc499840967</vt:lpwstr>
      </vt:variant>
      <vt:variant>
        <vt:i4>1048624</vt:i4>
      </vt:variant>
      <vt:variant>
        <vt:i4>2705</vt:i4>
      </vt:variant>
      <vt:variant>
        <vt:i4>0</vt:i4>
      </vt:variant>
      <vt:variant>
        <vt:i4>5</vt:i4>
      </vt:variant>
      <vt:variant>
        <vt:lpwstr/>
      </vt:variant>
      <vt:variant>
        <vt:lpwstr>_Toc499840966</vt:lpwstr>
      </vt:variant>
      <vt:variant>
        <vt:i4>1048624</vt:i4>
      </vt:variant>
      <vt:variant>
        <vt:i4>2699</vt:i4>
      </vt:variant>
      <vt:variant>
        <vt:i4>0</vt:i4>
      </vt:variant>
      <vt:variant>
        <vt:i4>5</vt:i4>
      </vt:variant>
      <vt:variant>
        <vt:lpwstr/>
      </vt:variant>
      <vt:variant>
        <vt:lpwstr>_Toc499840965</vt:lpwstr>
      </vt:variant>
      <vt:variant>
        <vt:i4>1048624</vt:i4>
      </vt:variant>
      <vt:variant>
        <vt:i4>2693</vt:i4>
      </vt:variant>
      <vt:variant>
        <vt:i4>0</vt:i4>
      </vt:variant>
      <vt:variant>
        <vt:i4>5</vt:i4>
      </vt:variant>
      <vt:variant>
        <vt:lpwstr/>
      </vt:variant>
      <vt:variant>
        <vt:lpwstr>_Toc499840964</vt:lpwstr>
      </vt:variant>
      <vt:variant>
        <vt:i4>1048624</vt:i4>
      </vt:variant>
      <vt:variant>
        <vt:i4>2687</vt:i4>
      </vt:variant>
      <vt:variant>
        <vt:i4>0</vt:i4>
      </vt:variant>
      <vt:variant>
        <vt:i4>5</vt:i4>
      </vt:variant>
      <vt:variant>
        <vt:lpwstr/>
      </vt:variant>
      <vt:variant>
        <vt:lpwstr>_Toc499840963</vt:lpwstr>
      </vt:variant>
      <vt:variant>
        <vt:i4>1048624</vt:i4>
      </vt:variant>
      <vt:variant>
        <vt:i4>2681</vt:i4>
      </vt:variant>
      <vt:variant>
        <vt:i4>0</vt:i4>
      </vt:variant>
      <vt:variant>
        <vt:i4>5</vt:i4>
      </vt:variant>
      <vt:variant>
        <vt:lpwstr/>
      </vt:variant>
      <vt:variant>
        <vt:lpwstr>_Toc499840962</vt:lpwstr>
      </vt:variant>
      <vt:variant>
        <vt:i4>1048624</vt:i4>
      </vt:variant>
      <vt:variant>
        <vt:i4>2675</vt:i4>
      </vt:variant>
      <vt:variant>
        <vt:i4>0</vt:i4>
      </vt:variant>
      <vt:variant>
        <vt:i4>5</vt:i4>
      </vt:variant>
      <vt:variant>
        <vt:lpwstr/>
      </vt:variant>
      <vt:variant>
        <vt:lpwstr>_Toc499840961</vt:lpwstr>
      </vt:variant>
      <vt:variant>
        <vt:i4>1048624</vt:i4>
      </vt:variant>
      <vt:variant>
        <vt:i4>2669</vt:i4>
      </vt:variant>
      <vt:variant>
        <vt:i4>0</vt:i4>
      </vt:variant>
      <vt:variant>
        <vt:i4>5</vt:i4>
      </vt:variant>
      <vt:variant>
        <vt:lpwstr/>
      </vt:variant>
      <vt:variant>
        <vt:lpwstr>_Toc499840960</vt:lpwstr>
      </vt:variant>
      <vt:variant>
        <vt:i4>1245232</vt:i4>
      </vt:variant>
      <vt:variant>
        <vt:i4>2663</vt:i4>
      </vt:variant>
      <vt:variant>
        <vt:i4>0</vt:i4>
      </vt:variant>
      <vt:variant>
        <vt:i4>5</vt:i4>
      </vt:variant>
      <vt:variant>
        <vt:lpwstr/>
      </vt:variant>
      <vt:variant>
        <vt:lpwstr>_Toc499840959</vt:lpwstr>
      </vt:variant>
      <vt:variant>
        <vt:i4>1245232</vt:i4>
      </vt:variant>
      <vt:variant>
        <vt:i4>2657</vt:i4>
      </vt:variant>
      <vt:variant>
        <vt:i4>0</vt:i4>
      </vt:variant>
      <vt:variant>
        <vt:i4>5</vt:i4>
      </vt:variant>
      <vt:variant>
        <vt:lpwstr/>
      </vt:variant>
      <vt:variant>
        <vt:lpwstr>_Toc499840958</vt:lpwstr>
      </vt:variant>
      <vt:variant>
        <vt:i4>1245232</vt:i4>
      </vt:variant>
      <vt:variant>
        <vt:i4>2651</vt:i4>
      </vt:variant>
      <vt:variant>
        <vt:i4>0</vt:i4>
      </vt:variant>
      <vt:variant>
        <vt:i4>5</vt:i4>
      </vt:variant>
      <vt:variant>
        <vt:lpwstr/>
      </vt:variant>
      <vt:variant>
        <vt:lpwstr>_Toc499840957</vt:lpwstr>
      </vt:variant>
      <vt:variant>
        <vt:i4>1245232</vt:i4>
      </vt:variant>
      <vt:variant>
        <vt:i4>2645</vt:i4>
      </vt:variant>
      <vt:variant>
        <vt:i4>0</vt:i4>
      </vt:variant>
      <vt:variant>
        <vt:i4>5</vt:i4>
      </vt:variant>
      <vt:variant>
        <vt:lpwstr/>
      </vt:variant>
      <vt:variant>
        <vt:lpwstr>_Toc499840956</vt:lpwstr>
      </vt:variant>
      <vt:variant>
        <vt:i4>1245232</vt:i4>
      </vt:variant>
      <vt:variant>
        <vt:i4>2639</vt:i4>
      </vt:variant>
      <vt:variant>
        <vt:i4>0</vt:i4>
      </vt:variant>
      <vt:variant>
        <vt:i4>5</vt:i4>
      </vt:variant>
      <vt:variant>
        <vt:lpwstr/>
      </vt:variant>
      <vt:variant>
        <vt:lpwstr>_Toc499840955</vt:lpwstr>
      </vt:variant>
      <vt:variant>
        <vt:i4>1245232</vt:i4>
      </vt:variant>
      <vt:variant>
        <vt:i4>2633</vt:i4>
      </vt:variant>
      <vt:variant>
        <vt:i4>0</vt:i4>
      </vt:variant>
      <vt:variant>
        <vt:i4>5</vt:i4>
      </vt:variant>
      <vt:variant>
        <vt:lpwstr/>
      </vt:variant>
      <vt:variant>
        <vt:lpwstr>_Toc499840954</vt:lpwstr>
      </vt:variant>
      <vt:variant>
        <vt:i4>1245232</vt:i4>
      </vt:variant>
      <vt:variant>
        <vt:i4>2627</vt:i4>
      </vt:variant>
      <vt:variant>
        <vt:i4>0</vt:i4>
      </vt:variant>
      <vt:variant>
        <vt:i4>5</vt:i4>
      </vt:variant>
      <vt:variant>
        <vt:lpwstr/>
      </vt:variant>
      <vt:variant>
        <vt:lpwstr>_Toc499840953</vt:lpwstr>
      </vt:variant>
      <vt:variant>
        <vt:i4>1245232</vt:i4>
      </vt:variant>
      <vt:variant>
        <vt:i4>2621</vt:i4>
      </vt:variant>
      <vt:variant>
        <vt:i4>0</vt:i4>
      </vt:variant>
      <vt:variant>
        <vt:i4>5</vt:i4>
      </vt:variant>
      <vt:variant>
        <vt:lpwstr/>
      </vt:variant>
      <vt:variant>
        <vt:lpwstr>_Toc499840952</vt:lpwstr>
      </vt:variant>
      <vt:variant>
        <vt:i4>1245232</vt:i4>
      </vt:variant>
      <vt:variant>
        <vt:i4>2615</vt:i4>
      </vt:variant>
      <vt:variant>
        <vt:i4>0</vt:i4>
      </vt:variant>
      <vt:variant>
        <vt:i4>5</vt:i4>
      </vt:variant>
      <vt:variant>
        <vt:lpwstr/>
      </vt:variant>
      <vt:variant>
        <vt:lpwstr>_Toc499840951</vt:lpwstr>
      </vt:variant>
      <vt:variant>
        <vt:i4>1245232</vt:i4>
      </vt:variant>
      <vt:variant>
        <vt:i4>2609</vt:i4>
      </vt:variant>
      <vt:variant>
        <vt:i4>0</vt:i4>
      </vt:variant>
      <vt:variant>
        <vt:i4>5</vt:i4>
      </vt:variant>
      <vt:variant>
        <vt:lpwstr/>
      </vt:variant>
      <vt:variant>
        <vt:lpwstr>_Toc499840950</vt:lpwstr>
      </vt:variant>
      <vt:variant>
        <vt:i4>1179696</vt:i4>
      </vt:variant>
      <vt:variant>
        <vt:i4>2603</vt:i4>
      </vt:variant>
      <vt:variant>
        <vt:i4>0</vt:i4>
      </vt:variant>
      <vt:variant>
        <vt:i4>5</vt:i4>
      </vt:variant>
      <vt:variant>
        <vt:lpwstr/>
      </vt:variant>
      <vt:variant>
        <vt:lpwstr>_Toc499840949</vt:lpwstr>
      </vt:variant>
      <vt:variant>
        <vt:i4>1179696</vt:i4>
      </vt:variant>
      <vt:variant>
        <vt:i4>2597</vt:i4>
      </vt:variant>
      <vt:variant>
        <vt:i4>0</vt:i4>
      </vt:variant>
      <vt:variant>
        <vt:i4>5</vt:i4>
      </vt:variant>
      <vt:variant>
        <vt:lpwstr/>
      </vt:variant>
      <vt:variant>
        <vt:lpwstr>_Toc499840948</vt:lpwstr>
      </vt:variant>
      <vt:variant>
        <vt:i4>1179696</vt:i4>
      </vt:variant>
      <vt:variant>
        <vt:i4>2591</vt:i4>
      </vt:variant>
      <vt:variant>
        <vt:i4>0</vt:i4>
      </vt:variant>
      <vt:variant>
        <vt:i4>5</vt:i4>
      </vt:variant>
      <vt:variant>
        <vt:lpwstr/>
      </vt:variant>
      <vt:variant>
        <vt:lpwstr>_Toc499840947</vt:lpwstr>
      </vt:variant>
      <vt:variant>
        <vt:i4>1179696</vt:i4>
      </vt:variant>
      <vt:variant>
        <vt:i4>2585</vt:i4>
      </vt:variant>
      <vt:variant>
        <vt:i4>0</vt:i4>
      </vt:variant>
      <vt:variant>
        <vt:i4>5</vt:i4>
      </vt:variant>
      <vt:variant>
        <vt:lpwstr/>
      </vt:variant>
      <vt:variant>
        <vt:lpwstr>_Toc499840946</vt:lpwstr>
      </vt:variant>
      <vt:variant>
        <vt:i4>1179696</vt:i4>
      </vt:variant>
      <vt:variant>
        <vt:i4>2579</vt:i4>
      </vt:variant>
      <vt:variant>
        <vt:i4>0</vt:i4>
      </vt:variant>
      <vt:variant>
        <vt:i4>5</vt:i4>
      </vt:variant>
      <vt:variant>
        <vt:lpwstr/>
      </vt:variant>
      <vt:variant>
        <vt:lpwstr>_Toc499840945</vt:lpwstr>
      </vt:variant>
      <vt:variant>
        <vt:i4>1179696</vt:i4>
      </vt:variant>
      <vt:variant>
        <vt:i4>2573</vt:i4>
      </vt:variant>
      <vt:variant>
        <vt:i4>0</vt:i4>
      </vt:variant>
      <vt:variant>
        <vt:i4>5</vt:i4>
      </vt:variant>
      <vt:variant>
        <vt:lpwstr/>
      </vt:variant>
      <vt:variant>
        <vt:lpwstr>_Toc499840944</vt:lpwstr>
      </vt:variant>
      <vt:variant>
        <vt:i4>1179696</vt:i4>
      </vt:variant>
      <vt:variant>
        <vt:i4>2567</vt:i4>
      </vt:variant>
      <vt:variant>
        <vt:i4>0</vt:i4>
      </vt:variant>
      <vt:variant>
        <vt:i4>5</vt:i4>
      </vt:variant>
      <vt:variant>
        <vt:lpwstr/>
      </vt:variant>
      <vt:variant>
        <vt:lpwstr>_Toc499840943</vt:lpwstr>
      </vt:variant>
      <vt:variant>
        <vt:i4>1179696</vt:i4>
      </vt:variant>
      <vt:variant>
        <vt:i4>2561</vt:i4>
      </vt:variant>
      <vt:variant>
        <vt:i4>0</vt:i4>
      </vt:variant>
      <vt:variant>
        <vt:i4>5</vt:i4>
      </vt:variant>
      <vt:variant>
        <vt:lpwstr/>
      </vt:variant>
      <vt:variant>
        <vt:lpwstr>_Toc499840942</vt:lpwstr>
      </vt:variant>
      <vt:variant>
        <vt:i4>1179696</vt:i4>
      </vt:variant>
      <vt:variant>
        <vt:i4>2555</vt:i4>
      </vt:variant>
      <vt:variant>
        <vt:i4>0</vt:i4>
      </vt:variant>
      <vt:variant>
        <vt:i4>5</vt:i4>
      </vt:variant>
      <vt:variant>
        <vt:lpwstr/>
      </vt:variant>
      <vt:variant>
        <vt:lpwstr>_Toc499840941</vt:lpwstr>
      </vt:variant>
      <vt:variant>
        <vt:i4>1179696</vt:i4>
      </vt:variant>
      <vt:variant>
        <vt:i4>2549</vt:i4>
      </vt:variant>
      <vt:variant>
        <vt:i4>0</vt:i4>
      </vt:variant>
      <vt:variant>
        <vt:i4>5</vt:i4>
      </vt:variant>
      <vt:variant>
        <vt:lpwstr/>
      </vt:variant>
      <vt:variant>
        <vt:lpwstr>_Toc499840940</vt:lpwstr>
      </vt:variant>
      <vt:variant>
        <vt:i4>1376304</vt:i4>
      </vt:variant>
      <vt:variant>
        <vt:i4>2543</vt:i4>
      </vt:variant>
      <vt:variant>
        <vt:i4>0</vt:i4>
      </vt:variant>
      <vt:variant>
        <vt:i4>5</vt:i4>
      </vt:variant>
      <vt:variant>
        <vt:lpwstr/>
      </vt:variant>
      <vt:variant>
        <vt:lpwstr>_Toc499840939</vt:lpwstr>
      </vt:variant>
      <vt:variant>
        <vt:i4>1376304</vt:i4>
      </vt:variant>
      <vt:variant>
        <vt:i4>2537</vt:i4>
      </vt:variant>
      <vt:variant>
        <vt:i4>0</vt:i4>
      </vt:variant>
      <vt:variant>
        <vt:i4>5</vt:i4>
      </vt:variant>
      <vt:variant>
        <vt:lpwstr/>
      </vt:variant>
      <vt:variant>
        <vt:lpwstr>_Toc499840938</vt:lpwstr>
      </vt:variant>
      <vt:variant>
        <vt:i4>1376304</vt:i4>
      </vt:variant>
      <vt:variant>
        <vt:i4>2531</vt:i4>
      </vt:variant>
      <vt:variant>
        <vt:i4>0</vt:i4>
      </vt:variant>
      <vt:variant>
        <vt:i4>5</vt:i4>
      </vt:variant>
      <vt:variant>
        <vt:lpwstr/>
      </vt:variant>
      <vt:variant>
        <vt:lpwstr>_Toc499840937</vt:lpwstr>
      </vt:variant>
      <vt:variant>
        <vt:i4>1376304</vt:i4>
      </vt:variant>
      <vt:variant>
        <vt:i4>2525</vt:i4>
      </vt:variant>
      <vt:variant>
        <vt:i4>0</vt:i4>
      </vt:variant>
      <vt:variant>
        <vt:i4>5</vt:i4>
      </vt:variant>
      <vt:variant>
        <vt:lpwstr/>
      </vt:variant>
      <vt:variant>
        <vt:lpwstr>_Toc499840936</vt:lpwstr>
      </vt:variant>
      <vt:variant>
        <vt:i4>1376304</vt:i4>
      </vt:variant>
      <vt:variant>
        <vt:i4>2519</vt:i4>
      </vt:variant>
      <vt:variant>
        <vt:i4>0</vt:i4>
      </vt:variant>
      <vt:variant>
        <vt:i4>5</vt:i4>
      </vt:variant>
      <vt:variant>
        <vt:lpwstr/>
      </vt:variant>
      <vt:variant>
        <vt:lpwstr>_Toc499840935</vt:lpwstr>
      </vt:variant>
      <vt:variant>
        <vt:i4>1376304</vt:i4>
      </vt:variant>
      <vt:variant>
        <vt:i4>2513</vt:i4>
      </vt:variant>
      <vt:variant>
        <vt:i4>0</vt:i4>
      </vt:variant>
      <vt:variant>
        <vt:i4>5</vt:i4>
      </vt:variant>
      <vt:variant>
        <vt:lpwstr/>
      </vt:variant>
      <vt:variant>
        <vt:lpwstr>_Toc499840934</vt:lpwstr>
      </vt:variant>
      <vt:variant>
        <vt:i4>1376304</vt:i4>
      </vt:variant>
      <vt:variant>
        <vt:i4>2507</vt:i4>
      </vt:variant>
      <vt:variant>
        <vt:i4>0</vt:i4>
      </vt:variant>
      <vt:variant>
        <vt:i4>5</vt:i4>
      </vt:variant>
      <vt:variant>
        <vt:lpwstr/>
      </vt:variant>
      <vt:variant>
        <vt:lpwstr>_Toc499840933</vt:lpwstr>
      </vt:variant>
      <vt:variant>
        <vt:i4>1376304</vt:i4>
      </vt:variant>
      <vt:variant>
        <vt:i4>2501</vt:i4>
      </vt:variant>
      <vt:variant>
        <vt:i4>0</vt:i4>
      </vt:variant>
      <vt:variant>
        <vt:i4>5</vt:i4>
      </vt:variant>
      <vt:variant>
        <vt:lpwstr/>
      </vt:variant>
      <vt:variant>
        <vt:lpwstr>_Toc499840932</vt:lpwstr>
      </vt:variant>
      <vt:variant>
        <vt:i4>1376304</vt:i4>
      </vt:variant>
      <vt:variant>
        <vt:i4>2495</vt:i4>
      </vt:variant>
      <vt:variant>
        <vt:i4>0</vt:i4>
      </vt:variant>
      <vt:variant>
        <vt:i4>5</vt:i4>
      </vt:variant>
      <vt:variant>
        <vt:lpwstr/>
      </vt:variant>
      <vt:variant>
        <vt:lpwstr>_Toc499840931</vt:lpwstr>
      </vt:variant>
      <vt:variant>
        <vt:i4>1376304</vt:i4>
      </vt:variant>
      <vt:variant>
        <vt:i4>2489</vt:i4>
      </vt:variant>
      <vt:variant>
        <vt:i4>0</vt:i4>
      </vt:variant>
      <vt:variant>
        <vt:i4>5</vt:i4>
      </vt:variant>
      <vt:variant>
        <vt:lpwstr/>
      </vt:variant>
      <vt:variant>
        <vt:lpwstr>_Toc499840930</vt:lpwstr>
      </vt:variant>
      <vt:variant>
        <vt:i4>1310768</vt:i4>
      </vt:variant>
      <vt:variant>
        <vt:i4>2483</vt:i4>
      </vt:variant>
      <vt:variant>
        <vt:i4>0</vt:i4>
      </vt:variant>
      <vt:variant>
        <vt:i4>5</vt:i4>
      </vt:variant>
      <vt:variant>
        <vt:lpwstr/>
      </vt:variant>
      <vt:variant>
        <vt:lpwstr>_Toc499840929</vt:lpwstr>
      </vt:variant>
      <vt:variant>
        <vt:i4>1310768</vt:i4>
      </vt:variant>
      <vt:variant>
        <vt:i4>2477</vt:i4>
      </vt:variant>
      <vt:variant>
        <vt:i4>0</vt:i4>
      </vt:variant>
      <vt:variant>
        <vt:i4>5</vt:i4>
      </vt:variant>
      <vt:variant>
        <vt:lpwstr/>
      </vt:variant>
      <vt:variant>
        <vt:lpwstr>_Toc499840928</vt:lpwstr>
      </vt:variant>
      <vt:variant>
        <vt:i4>1310768</vt:i4>
      </vt:variant>
      <vt:variant>
        <vt:i4>2471</vt:i4>
      </vt:variant>
      <vt:variant>
        <vt:i4>0</vt:i4>
      </vt:variant>
      <vt:variant>
        <vt:i4>5</vt:i4>
      </vt:variant>
      <vt:variant>
        <vt:lpwstr/>
      </vt:variant>
      <vt:variant>
        <vt:lpwstr>_Toc499840927</vt:lpwstr>
      </vt:variant>
      <vt:variant>
        <vt:i4>1310768</vt:i4>
      </vt:variant>
      <vt:variant>
        <vt:i4>2465</vt:i4>
      </vt:variant>
      <vt:variant>
        <vt:i4>0</vt:i4>
      </vt:variant>
      <vt:variant>
        <vt:i4>5</vt:i4>
      </vt:variant>
      <vt:variant>
        <vt:lpwstr/>
      </vt:variant>
      <vt:variant>
        <vt:lpwstr>_Toc499840926</vt:lpwstr>
      </vt:variant>
      <vt:variant>
        <vt:i4>1310768</vt:i4>
      </vt:variant>
      <vt:variant>
        <vt:i4>2459</vt:i4>
      </vt:variant>
      <vt:variant>
        <vt:i4>0</vt:i4>
      </vt:variant>
      <vt:variant>
        <vt:i4>5</vt:i4>
      </vt:variant>
      <vt:variant>
        <vt:lpwstr/>
      </vt:variant>
      <vt:variant>
        <vt:lpwstr>_Toc499840925</vt:lpwstr>
      </vt:variant>
      <vt:variant>
        <vt:i4>1310768</vt:i4>
      </vt:variant>
      <vt:variant>
        <vt:i4>2453</vt:i4>
      </vt:variant>
      <vt:variant>
        <vt:i4>0</vt:i4>
      </vt:variant>
      <vt:variant>
        <vt:i4>5</vt:i4>
      </vt:variant>
      <vt:variant>
        <vt:lpwstr/>
      </vt:variant>
      <vt:variant>
        <vt:lpwstr>_Toc499840924</vt:lpwstr>
      </vt:variant>
      <vt:variant>
        <vt:i4>1310768</vt:i4>
      </vt:variant>
      <vt:variant>
        <vt:i4>2447</vt:i4>
      </vt:variant>
      <vt:variant>
        <vt:i4>0</vt:i4>
      </vt:variant>
      <vt:variant>
        <vt:i4>5</vt:i4>
      </vt:variant>
      <vt:variant>
        <vt:lpwstr/>
      </vt:variant>
      <vt:variant>
        <vt:lpwstr>_Toc499840923</vt:lpwstr>
      </vt:variant>
      <vt:variant>
        <vt:i4>1310768</vt:i4>
      </vt:variant>
      <vt:variant>
        <vt:i4>2441</vt:i4>
      </vt:variant>
      <vt:variant>
        <vt:i4>0</vt:i4>
      </vt:variant>
      <vt:variant>
        <vt:i4>5</vt:i4>
      </vt:variant>
      <vt:variant>
        <vt:lpwstr/>
      </vt:variant>
      <vt:variant>
        <vt:lpwstr>_Toc499840922</vt:lpwstr>
      </vt:variant>
      <vt:variant>
        <vt:i4>1310768</vt:i4>
      </vt:variant>
      <vt:variant>
        <vt:i4>2435</vt:i4>
      </vt:variant>
      <vt:variant>
        <vt:i4>0</vt:i4>
      </vt:variant>
      <vt:variant>
        <vt:i4>5</vt:i4>
      </vt:variant>
      <vt:variant>
        <vt:lpwstr/>
      </vt:variant>
      <vt:variant>
        <vt:lpwstr>_Toc499840921</vt:lpwstr>
      </vt:variant>
      <vt:variant>
        <vt:i4>1310768</vt:i4>
      </vt:variant>
      <vt:variant>
        <vt:i4>2429</vt:i4>
      </vt:variant>
      <vt:variant>
        <vt:i4>0</vt:i4>
      </vt:variant>
      <vt:variant>
        <vt:i4>5</vt:i4>
      </vt:variant>
      <vt:variant>
        <vt:lpwstr/>
      </vt:variant>
      <vt:variant>
        <vt:lpwstr>_Toc499840920</vt:lpwstr>
      </vt:variant>
      <vt:variant>
        <vt:i4>1507376</vt:i4>
      </vt:variant>
      <vt:variant>
        <vt:i4>2423</vt:i4>
      </vt:variant>
      <vt:variant>
        <vt:i4>0</vt:i4>
      </vt:variant>
      <vt:variant>
        <vt:i4>5</vt:i4>
      </vt:variant>
      <vt:variant>
        <vt:lpwstr/>
      </vt:variant>
      <vt:variant>
        <vt:lpwstr>_Toc499840919</vt:lpwstr>
      </vt:variant>
      <vt:variant>
        <vt:i4>1507376</vt:i4>
      </vt:variant>
      <vt:variant>
        <vt:i4>2417</vt:i4>
      </vt:variant>
      <vt:variant>
        <vt:i4>0</vt:i4>
      </vt:variant>
      <vt:variant>
        <vt:i4>5</vt:i4>
      </vt:variant>
      <vt:variant>
        <vt:lpwstr/>
      </vt:variant>
      <vt:variant>
        <vt:lpwstr>_Toc499840918</vt:lpwstr>
      </vt:variant>
      <vt:variant>
        <vt:i4>1507376</vt:i4>
      </vt:variant>
      <vt:variant>
        <vt:i4>2411</vt:i4>
      </vt:variant>
      <vt:variant>
        <vt:i4>0</vt:i4>
      </vt:variant>
      <vt:variant>
        <vt:i4>5</vt:i4>
      </vt:variant>
      <vt:variant>
        <vt:lpwstr/>
      </vt:variant>
      <vt:variant>
        <vt:lpwstr>_Toc499840917</vt:lpwstr>
      </vt:variant>
      <vt:variant>
        <vt:i4>1507376</vt:i4>
      </vt:variant>
      <vt:variant>
        <vt:i4>2405</vt:i4>
      </vt:variant>
      <vt:variant>
        <vt:i4>0</vt:i4>
      </vt:variant>
      <vt:variant>
        <vt:i4>5</vt:i4>
      </vt:variant>
      <vt:variant>
        <vt:lpwstr/>
      </vt:variant>
      <vt:variant>
        <vt:lpwstr>_Toc499840916</vt:lpwstr>
      </vt:variant>
      <vt:variant>
        <vt:i4>1507376</vt:i4>
      </vt:variant>
      <vt:variant>
        <vt:i4>2399</vt:i4>
      </vt:variant>
      <vt:variant>
        <vt:i4>0</vt:i4>
      </vt:variant>
      <vt:variant>
        <vt:i4>5</vt:i4>
      </vt:variant>
      <vt:variant>
        <vt:lpwstr/>
      </vt:variant>
      <vt:variant>
        <vt:lpwstr>_Toc499840915</vt:lpwstr>
      </vt:variant>
      <vt:variant>
        <vt:i4>1507376</vt:i4>
      </vt:variant>
      <vt:variant>
        <vt:i4>2393</vt:i4>
      </vt:variant>
      <vt:variant>
        <vt:i4>0</vt:i4>
      </vt:variant>
      <vt:variant>
        <vt:i4>5</vt:i4>
      </vt:variant>
      <vt:variant>
        <vt:lpwstr/>
      </vt:variant>
      <vt:variant>
        <vt:lpwstr>_Toc499840914</vt:lpwstr>
      </vt:variant>
      <vt:variant>
        <vt:i4>1507376</vt:i4>
      </vt:variant>
      <vt:variant>
        <vt:i4>2387</vt:i4>
      </vt:variant>
      <vt:variant>
        <vt:i4>0</vt:i4>
      </vt:variant>
      <vt:variant>
        <vt:i4>5</vt:i4>
      </vt:variant>
      <vt:variant>
        <vt:lpwstr/>
      </vt:variant>
      <vt:variant>
        <vt:lpwstr>_Toc499840913</vt:lpwstr>
      </vt:variant>
      <vt:variant>
        <vt:i4>1507376</vt:i4>
      </vt:variant>
      <vt:variant>
        <vt:i4>2381</vt:i4>
      </vt:variant>
      <vt:variant>
        <vt:i4>0</vt:i4>
      </vt:variant>
      <vt:variant>
        <vt:i4>5</vt:i4>
      </vt:variant>
      <vt:variant>
        <vt:lpwstr/>
      </vt:variant>
      <vt:variant>
        <vt:lpwstr>_Toc499840912</vt:lpwstr>
      </vt:variant>
      <vt:variant>
        <vt:i4>1507376</vt:i4>
      </vt:variant>
      <vt:variant>
        <vt:i4>2375</vt:i4>
      </vt:variant>
      <vt:variant>
        <vt:i4>0</vt:i4>
      </vt:variant>
      <vt:variant>
        <vt:i4>5</vt:i4>
      </vt:variant>
      <vt:variant>
        <vt:lpwstr/>
      </vt:variant>
      <vt:variant>
        <vt:lpwstr>_Toc499840911</vt:lpwstr>
      </vt:variant>
      <vt:variant>
        <vt:i4>1507376</vt:i4>
      </vt:variant>
      <vt:variant>
        <vt:i4>2369</vt:i4>
      </vt:variant>
      <vt:variant>
        <vt:i4>0</vt:i4>
      </vt:variant>
      <vt:variant>
        <vt:i4>5</vt:i4>
      </vt:variant>
      <vt:variant>
        <vt:lpwstr/>
      </vt:variant>
      <vt:variant>
        <vt:lpwstr>_Toc499840910</vt:lpwstr>
      </vt:variant>
      <vt:variant>
        <vt:i4>1441840</vt:i4>
      </vt:variant>
      <vt:variant>
        <vt:i4>2363</vt:i4>
      </vt:variant>
      <vt:variant>
        <vt:i4>0</vt:i4>
      </vt:variant>
      <vt:variant>
        <vt:i4>5</vt:i4>
      </vt:variant>
      <vt:variant>
        <vt:lpwstr/>
      </vt:variant>
      <vt:variant>
        <vt:lpwstr>_Toc499840909</vt:lpwstr>
      </vt:variant>
      <vt:variant>
        <vt:i4>1441840</vt:i4>
      </vt:variant>
      <vt:variant>
        <vt:i4>2357</vt:i4>
      </vt:variant>
      <vt:variant>
        <vt:i4>0</vt:i4>
      </vt:variant>
      <vt:variant>
        <vt:i4>5</vt:i4>
      </vt:variant>
      <vt:variant>
        <vt:lpwstr/>
      </vt:variant>
      <vt:variant>
        <vt:lpwstr>_Toc499840908</vt:lpwstr>
      </vt:variant>
      <vt:variant>
        <vt:i4>1441840</vt:i4>
      </vt:variant>
      <vt:variant>
        <vt:i4>2351</vt:i4>
      </vt:variant>
      <vt:variant>
        <vt:i4>0</vt:i4>
      </vt:variant>
      <vt:variant>
        <vt:i4>5</vt:i4>
      </vt:variant>
      <vt:variant>
        <vt:lpwstr/>
      </vt:variant>
      <vt:variant>
        <vt:lpwstr>_Toc499840907</vt:lpwstr>
      </vt:variant>
      <vt:variant>
        <vt:i4>1441840</vt:i4>
      </vt:variant>
      <vt:variant>
        <vt:i4>2345</vt:i4>
      </vt:variant>
      <vt:variant>
        <vt:i4>0</vt:i4>
      </vt:variant>
      <vt:variant>
        <vt:i4>5</vt:i4>
      </vt:variant>
      <vt:variant>
        <vt:lpwstr/>
      </vt:variant>
      <vt:variant>
        <vt:lpwstr>_Toc499840906</vt:lpwstr>
      </vt:variant>
      <vt:variant>
        <vt:i4>1441840</vt:i4>
      </vt:variant>
      <vt:variant>
        <vt:i4>2339</vt:i4>
      </vt:variant>
      <vt:variant>
        <vt:i4>0</vt:i4>
      </vt:variant>
      <vt:variant>
        <vt:i4>5</vt:i4>
      </vt:variant>
      <vt:variant>
        <vt:lpwstr/>
      </vt:variant>
      <vt:variant>
        <vt:lpwstr>_Toc499840905</vt:lpwstr>
      </vt:variant>
      <vt:variant>
        <vt:i4>1441840</vt:i4>
      </vt:variant>
      <vt:variant>
        <vt:i4>2333</vt:i4>
      </vt:variant>
      <vt:variant>
        <vt:i4>0</vt:i4>
      </vt:variant>
      <vt:variant>
        <vt:i4>5</vt:i4>
      </vt:variant>
      <vt:variant>
        <vt:lpwstr/>
      </vt:variant>
      <vt:variant>
        <vt:lpwstr>_Toc499840904</vt:lpwstr>
      </vt:variant>
      <vt:variant>
        <vt:i4>1441840</vt:i4>
      </vt:variant>
      <vt:variant>
        <vt:i4>2327</vt:i4>
      </vt:variant>
      <vt:variant>
        <vt:i4>0</vt:i4>
      </vt:variant>
      <vt:variant>
        <vt:i4>5</vt:i4>
      </vt:variant>
      <vt:variant>
        <vt:lpwstr/>
      </vt:variant>
      <vt:variant>
        <vt:lpwstr>_Toc499840903</vt:lpwstr>
      </vt:variant>
      <vt:variant>
        <vt:i4>1441840</vt:i4>
      </vt:variant>
      <vt:variant>
        <vt:i4>2321</vt:i4>
      </vt:variant>
      <vt:variant>
        <vt:i4>0</vt:i4>
      </vt:variant>
      <vt:variant>
        <vt:i4>5</vt:i4>
      </vt:variant>
      <vt:variant>
        <vt:lpwstr/>
      </vt:variant>
      <vt:variant>
        <vt:lpwstr>_Toc499840902</vt:lpwstr>
      </vt:variant>
      <vt:variant>
        <vt:i4>1441840</vt:i4>
      </vt:variant>
      <vt:variant>
        <vt:i4>2315</vt:i4>
      </vt:variant>
      <vt:variant>
        <vt:i4>0</vt:i4>
      </vt:variant>
      <vt:variant>
        <vt:i4>5</vt:i4>
      </vt:variant>
      <vt:variant>
        <vt:lpwstr/>
      </vt:variant>
      <vt:variant>
        <vt:lpwstr>_Toc499840901</vt:lpwstr>
      </vt:variant>
      <vt:variant>
        <vt:i4>1441840</vt:i4>
      </vt:variant>
      <vt:variant>
        <vt:i4>2309</vt:i4>
      </vt:variant>
      <vt:variant>
        <vt:i4>0</vt:i4>
      </vt:variant>
      <vt:variant>
        <vt:i4>5</vt:i4>
      </vt:variant>
      <vt:variant>
        <vt:lpwstr/>
      </vt:variant>
      <vt:variant>
        <vt:lpwstr>_Toc499840900</vt:lpwstr>
      </vt:variant>
      <vt:variant>
        <vt:i4>2031665</vt:i4>
      </vt:variant>
      <vt:variant>
        <vt:i4>2303</vt:i4>
      </vt:variant>
      <vt:variant>
        <vt:i4>0</vt:i4>
      </vt:variant>
      <vt:variant>
        <vt:i4>5</vt:i4>
      </vt:variant>
      <vt:variant>
        <vt:lpwstr/>
      </vt:variant>
      <vt:variant>
        <vt:lpwstr>_Toc499840899</vt:lpwstr>
      </vt:variant>
      <vt:variant>
        <vt:i4>2031665</vt:i4>
      </vt:variant>
      <vt:variant>
        <vt:i4>2297</vt:i4>
      </vt:variant>
      <vt:variant>
        <vt:i4>0</vt:i4>
      </vt:variant>
      <vt:variant>
        <vt:i4>5</vt:i4>
      </vt:variant>
      <vt:variant>
        <vt:lpwstr/>
      </vt:variant>
      <vt:variant>
        <vt:lpwstr>_Toc499840898</vt:lpwstr>
      </vt:variant>
      <vt:variant>
        <vt:i4>2031665</vt:i4>
      </vt:variant>
      <vt:variant>
        <vt:i4>2291</vt:i4>
      </vt:variant>
      <vt:variant>
        <vt:i4>0</vt:i4>
      </vt:variant>
      <vt:variant>
        <vt:i4>5</vt:i4>
      </vt:variant>
      <vt:variant>
        <vt:lpwstr/>
      </vt:variant>
      <vt:variant>
        <vt:lpwstr>_Toc499840897</vt:lpwstr>
      </vt:variant>
      <vt:variant>
        <vt:i4>2031665</vt:i4>
      </vt:variant>
      <vt:variant>
        <vt:i4>2285</vt:i4>
      </vt:variant>
      <vt:variant>
        <vt:i4>0</vt:i4>
      </vt:variant>
      <vt:variant>
        <vt:i4>5</vt:i4>
      </vt:variant>
      <vt:variant>
        <vt:lpwstr/>
      </vt:variant>
      <vt:variant>
        <vt:lpwstr>_Toc499840896</vt:lpwstr>
      </vt:variant>
      <vt:variant>
        <vt:i4>2031665</vt:i4>
      </vt:variant>
      <vt:variant>
        <vt:i4>2279</vt:i4>
      </vt:variant>
      <vt:variant>
        <vt:i4>0</vt:i4>
      </vt:variant>
      <vt:variant>
        <vt:i4>5</vt:i4>
      </vt:variant>
      <vt:variant>
        <vt:lpwstr/>
      </vt:variant>
      <vt:variant>
        <vt:lpwstr>_Toc499840895</vt:lpwstr>
      </vt:variant>
      <vt:variant>
        <vt:i4>2031665</vt:i4>
      </vt:variant>
      <vt:variant>
        <vt:i4>2273</vt:i4>
      </vt:variant>
      <vt:variant>
        <vt:i4>0</vt:i4>
      </vt:variant>
      <vt:variant>
        <vt:i4>5</vt:i4>
      </vt:variant>
      <vt:variant>
        <vt:lpwstr/>
      </vt:variant>
      <vt:variant>
        <vt:lpwstr>_Toc499840894</vt:lpwstr>
      </vt:variant>
      <vt:variant>
        <vt:i4>2031665</vt:i4>
      </vt:variant>
      <vt:variant>
        <vt:i4>2267</vt:i4>
      </vt:variant>
      <vt:variant>
        <vt:i4>0</vt:i4>
      </vt:variant>
      <vt:variant>
        <vt:i4>5</vt:i4>
      </vt:variant>
      <vt:variant>
        <vt:lpwstr/>
      </vt:variant>
      <vt:variant>
        <vt:lpwstr>_Toc499840893</vt:lpwstr>
      </vt:variant>
      <vt:variant>
        <vt:i4>2031665</vt:i4>
      </vt:variant>
      <vt:variant>
        <vt:i4>2261</vt:i4>
      </vt:variant>
      <vt:variant>
        <vt:i4>0</vt:i4>
      </vt:variant>
      <vt:variant>
        <vt:i4>5</vt:i4>
      </vt:variant>
      <vt:variant>
        <vt:lpwstr/>
      </vt:variant>
      <vt:variant>
        <vt:lpwstr>_Toc499840892</vt:lpwstr>
      </vt:variant>
      <vt:variant>
        <vt:i4>2031665</vt:i4>
      </vt:variant>
      <vt:variant>
        <vt:i4>2255</vt:i4>
      </vt:variant>
      <vt:variant>
        <vt:i4>0</vt:i4>
      </vt:variant>
      <vt:variant>
        <vt:i4>5</vt:i4>
      </vt:variant>
      <vt:variant>
        <vt:lpwstr/>
      </vt:variant>
      <vt:variant>
        <vt:lpwstr>_Toc499840891</vt:lpwstr>
      </vt:variant>
      <vt:variant>
        <vt:i4>2031665</vt:i4>
      </vt:variant>
      <vt:variant>
        <vt:i4>2249</vt:i4>
      </vt:variant>
      <vt:variant>
        <vt:i4>0</vt:i4>
      </vt:variant>
      <vt:variant>
        <vt:i4>5</vt:i4>
      </vt:variant>
      <vt:variant>
        <vt:lpwstr/>
      </vt:variant>
      <vt:variant>
        <vt:lpwstr>_Toc499840890</vt:lpwstr>
      </vt:variant>
      <vt:variant>
        <vt:i4>1966129</vt:i4>
      </vt:variant>
      <vt:variant>
        <vt:i4>2243</vt:i4>
      </vt:variant>
      <vt:variant>
        <vt:i4>0</vt:i4>
      </vt:variant>
      <vt:variant>
        <vt:i4>5</vt:i4>
      </vt:variant>
      <vt:variant>
        <vt:lpwstr/>
      </vt:variant>
      <vt:variant>
        <vt:lpwstr>_Toc499840889</vt:lpwstr>
      </vt:variant>
      <vt:variant>
        <vt:i4>1966129</vt:i4>
      </vt:variant>
      <vt:variant>
        <vt:i4>2237</vt:i4>
      </vt:variant>
      <vt:variant>
        <vt:i4>0</vt:i4>
      </vt:variant>
      <vt:variant>
        <vt:i4>5</vt:i4>
      </vt:variant>
      <vt:variant>
        <vt:lpwstr/>
      </vt:variant>
      <vt:variant>
        <vt:lpwstr>_Toc499840888</vt:lpwstr>
      </vt:variant>
      <vt:variant>
        <vt:i4>1966129</vt:i4>
      </vt:variant>
      <vt:variant>
        <vt:i4>2231</vt:i4>
      </vt:variant>
      <vt:variant>
        <vt:i4>0</vt:i4>
      </vt:variant>
      <vt:variant>
        <vt:i4>5</vt:i4>
      </vt:variant>
      <vt:variant>
        <vt:lpwstr/>
      </vt:variant>
      <vt:variant>
        <vt:lpwstr>_Toc499840887</vt:lpwstr>
      </vt:variant>
      <vt:variant>
        <vt:i4>1966129</vt:i4>
      </vt:variant>
      <vt:variant>
        <vt:i4>2225</vt:i4>
      </vt:variant>
      <vt:variant>
        <vt:i4>0</vt:i4>
      </vt:variant>
      <vt:variant>
        <vt:i4>5</vt:i4>
      </vt:variant>
      <vt:variant>
        <vt:lpwstr/>
      </vt:variant>
      <vt:variant>
        <vt:lpwstr>_Toc499840886</vt:lpwstr>
      </vt:variant>
      <vt:variant>
        <vt:i4>1966129</vt:i4>
      </vt:variant>
      <vt:variant>
        <vt:i4>2219</vt:i4>
      </vt:variant>
      <vt:variant>
        <vt:i4>0</vt:i4>
      </vt:variant>
      <vt:variant>
        <vt:i4>5</vt:i4>
      </vt:variant>
      <vt:variant>
        <vt:lpwstr/>
      </vt:variant>
      <vt:variant>
        <vt:lpwstr>_Toc499840885</vt:lpwstr>
      </vt:variant>
      <vt:variant>
        <vt:i4>1966129</vt:i4>
      </vt:variant>
      <vt:variant>
        <vt:i4>2213</vt:i4>
      </vt:variant>
      <vt:variant>
        <vt:i4>0</vt:i4>
      </vt:variant>
      <vt:variant>
        <vt:i4>5</vt:i4>
      </vt:variant>
      <vt:variant>
        <vt:lpwstr/>
      </vt:variant>
      <vt:variant>
        <vt:lpwstr>_Toc499840884</vt:lpwstr>
      </vt:variant>
      <vt:variant>
        <vt:i4>1966129</vt:i4>
      </vt:variant>
      <vt:variant>
        <vt:i4>2207</vt:i4>
      </vt:variant>
      <vt:variant>
        <vt:i4>0</vt:i4>
      </vt:variant>
      <vt:variant>
        <vt:i4>5</vt:i4>
      </vt:variant>
      <vt:variant>
        <vt:lpwstr/>
      </vt:variant>
      <vt:variant>
        <vt:lpwstr>_Toc499840883</vt:lpwstr>
      </vt:variant>
      <vt:variant>
        <vt:i4>1966129</vt:i4>
      </vt:variant>
      <vt:variant>
        <vt:i4>2201</vt:i4>
      </vt:variant>
      <vt:variant>
        <vt:i4>0</vt:i4>
      </vt:variant>
      <vt:variant>
        <vt:i4>5</vt:i4>
      </vt:variant>
      <vt:variant>
        <vt:lpwstr/>
      </vt:variant>
      <vt:variant>
        <vt:lpwstr>_Toc499840882</vt:lpwstr>
      </vt:variant>
      <vt:variant>
        <vt:i4>1966129</vt:i4>
      </vt:variant>
      <vt:variant>
        <vt:i4>2195</vt:i4>
      </vt:variant>
      <vt:variant>
        <vt:i4>0</vt:i4>
      </vt:variant>
      <vt:variant>
        <vt:i4>5</vt:i4>
      </vt:variant>
      <vt:variant>
        <vt:lpwstr/>
      </vt:variant>
      <vt:variant>
        <vt:lpwstr>_Toc499840881</vt:lpwstr>
      </vt:variant>
      <vt:variant>
        <vt:i4>1966129</vt:i4>
      </vt:variant>
      <vt:variant>
        <vt:i4>2189</vt:i4>
      </vt:variant>
      <vt:variant>
        <vt:i4>0</vt:i4>
      </vt:variant>
      <vt:variant>
        <vt:i4>5</vt:i4>
      </vt:variant>
      <vt:variant>
        <vt:lpwstr/>
      </vt:variant>
      <vt:variant>
        <vt:lpwstr>_Toc499840880</vt:lpwstr>
      </vt:variant>
      <vt:variant>
        <vt:i4>1114161</vt:i4>
      </vt:variant>
      <vt:variant>
        <vt:i4>2183</vt:i4>
      </vt:variant>
      <vt:variant>
        <vt:i4>0</vt:i4>
      </vt:variant>
      <vt:variant>
        <vt:i4>5</vt:i4>
      </vt:variant>
      <vt:variant>
        <vt:lpwstr/>
      </vt:variant>
      <vt:variant>
        <vt:lpwstr>_Toc499840879</vt:lpwstr>
      </vt:variant>
      <vt:variant>
        <vt:i4>1114161</vt:i4>
      </vt:variant>
      <vt:variant>
        <vt:i4>2177</vt:i4>
      </vt:variant>
      <vt:variant>
        <vt:i4>0</vt:i4>
      </vt:variant>
      <vt:variant>
        <vt:i4>5</vt:i4>
      </vt:variant>
      <vt:variant>
        <vt:lpwstr/>
      </vt:variant>
      <vt:variant>
        <vt:lpwstr>_Toc499840878</vt:lpwstr>
      </vt:variant>
      <vt:variant>
        <vt:i4>1114161</vt:i4>
      </vt:variant>
      <vt:variant>
        <vt:i4>2171</vt:i4>
      </vt:variant>
      <vt:variant>
        <vt:i4>0</vt:i4>
      </vt:variant>
      <vt:variant>
        <vt:i4>5</vt:i4>
      </vt:variant>
      <vt:variant>
        <vt:lpwstr/>
      </vt:variant>
      <vt:variant>
        <vt:lpwstr>_Toc499840877</vt:lpwstr>
      </vt:variant>
      <vt:variant>
        <vt:i4>1114161</vt:i4>
      </vt:variant>
      <vt:variant>
        <vt:i4>2165</vt:i4>
      </vt:variant>
      <vt:variant>
        <vt:i4>0</vt:i4>
      </vt:variant>
      <vt:variant>
        <vt:i4>5</vt:i4>
      </vt:variant>
      <vt:variant>
        <vt:lpwstr/>
      </vt:variant>
      <vt:variant>
        <vt:lpwstr>_Toc499840876</vt:lpwstr>
      </vt:variant>
      <vt:variant>
        <vt:i4>1114161</vt:i4>
      </vt:variant>
      <vt:variant>
        <vt:i4>2159</vt:i4>
      </vt:variant>
      <vt:variant>
        <vt:i4>0</vt:i4>
      </vt:variant>
      <vt:variant>
        <vt:i4>5</vt:i4>
      </vt:variant>
      <vt:variant>
        <vt:lpwstr/>
      </vt:variant>
      <vt:variant>
        <vt:lpwstr>_Toc499840875</vt:lpwstr>
      </vt:variant>
      <vt:variant>
        <vt:i4>1114161</vt:i4>
      </vt:variant>
      <vt:variant>
        <vt:i4>2153</vt:i4>
      </vt:variant>
      <vt:variant>
        <vt:i4>0</vt:i4>
      </vt:variant>
      <vt:variant>
        <vt:i4>5</vt:i4>
      </vt:variant>
      <vt:variant>
        <vt:lpwstr/>
      </vt:variant>
      <vt:variant>
        <vt:lpwstr>_Toc499840874</vt:lpwstr>
      </vt:variant>
      <vt:variant>
        <vt:i4>1114161</vt:i4>
      </vt:variant>
      <vt:variant>
        <vt:i4>2147</vt:i4>
      </vt:variant>
      <vt:variant>
        <vt:i4>0</vt:i4>
      </vt:variant>
      <vt:variant>
        <vt:i4>5</vt:i4>
      </vt:variant>
      <vt:variant>
        <vt:lpwstr/>
      </vt:variant>
      <vt:variant>
        <vt:lpwstr>_Toc499840873</vt:lpwstr>
      </vt:variant>
      <vt:variant>
        <vt:i4>1114161</vt:i4>
      </vt:variant>
      <vt:variant>
        <vt:i4>2141</vt:i4>
      </vt:variant>
      <vt:variant>
        <vt:i4>0</vt:i4>
      </vt:variant>
      <vt:variant>
        <vt:i4>5</vt:i4>
      </vt:variant>
      <vt:variant>
        <vt:lpwstr/>
      </vt:variant>
      <vt:variant>
        <vt:lpwstr>_Toc499840872</vt:lpwstr>
      </vt:variant>
      <vt:variant>
        <vt:i4>1114161</vt:i4>
      </vt:variant>
      <vt:variant>
        <vt:i4>2135</vt:i4>
      </vt:variant>
      <vt:variant>
        <vt:i4>0</vt:i4>
      </vt:variant>
      <vt:variant>
        <vt:i4>5</vt:i4>
      </vt:variant>
      <vt:variant>
        <vt:lpwstr/>
      </vt:variant>
      <vt:variant>
        <vt:lpwstr>_Toc499840871</vt:lpwstr>
      </vt:variant>
      <vt:variant>
        <vt:i4>1114161</vt:i4>
      </vt:variant>
      <vt:variant>
        <vt:i4>2129</vt:i4>
      </vt:variant>
      <vt:variant>
        <vt:i4>0</vt:i4>
      </vt:variant>
      <vt:variant>
        <vt:i4>5</vt:i4>
      </vt:variant>
      <vt:variant>
        <vt:lpwstr/>
      </vt:variant>
      <vt:variant>
        <vt:lpwstr>_Toc499840870</vt:lpwstr>
      </vt:variant>
      <vt:variant>
        <vt:i4>1048625</vt:i4>
      </vt:variant>
      <vt:variant>
        <vt:i4>2123</vt:i4>
      </vt:variant>
      <vt:variant>
        <vt:i4>0</vt:i4>
      </vt:variant>
      <vt:variant>
        <vt:i4>5</vt:i4>
      </vt:variant>
      <vt:variant>
        <vt:lpwstr/>
      </vt:variant>
      <vt:variant>
        <vt:lpwstr>_Toc499840869</vt:lpwstr>
      </vt:variant>
      <vt:variant>
        <vt:i4>1048625</vt:i4>
      </vt:variant>
      <vt:variant>
        <vt:i4>2117</vt:i4>
      </vt:variant>
      <vt:variant>
        <vt:i4>0</vt:i4>
      </vt:variant>
      <vt:variant>
        <vt:i4>5</vt:i4>
      </vt:variant>
      <vt:variant>
        <vt:lpwstr/>
      </vt:variant>
      <vt:variant>
        <vt:lpwstr>_Toc499840868</vt:lpwstr>
      </vt:variant>
      <vt:variant>
        <vt:i4>1048625</vt:i4>
      </vt:variant>
      <vt:variant>
        <vt:i4>2111</vt:i4>
      </vt:variant>
      <vt:variant>
        <vt:i4>0</vt:i4>
      </vt:variant>
      <vt:variant>
        <vt:i4>5</vt:i4>
      </vt:variant>
      <vt:variant>
        <vt:lpwstr/>
      </vt:variant>
      <vt:variant>
        <vt:lpwstr>_Toc499840867</vt:lpwstr>
      </vt:variant>
      <vt:variant>
        <vt:i4>1048625</vt:i4>
      </vt:variant>
      <vt:variant>
        <vt:i4>2105</vt:i4>
      </vt:variant>
      <vt:variant>
        <vt:i4>0</vt:i4>
      </vt:variant>
      <vt:variant>
        <vt:i4>5</vt:i4>
      </vt:variant>
      <vt:variant>
        <vt:lpwstr/>
      </vt:variant>
      <vt:variant>
        <vt:lpwstr>_Toc499840866</vt:lpwstr>
      </vt:variant>
      <vt:variant>
        <vt:i4>1048625</vt:i4>
      </vt:variant>
      <vt:variant>
        <vt:i4>2099</vt:i4>
      </vt:variant>
      <vt:variant>
        <vt:i4>0</vt:i4>
      </vt:variant>
      <vt:variant>
        <vt:i4>5</vt:i4>
      </vt:variant>
      <vt:variant>
        <vt:lpwstr/>
      </vt:variant>
      <vt:variant>
        <vt:lpwstr>_Toc499840865</vt:lpwstr>
      </vt:variant>
      <vt:variant>
        <vt:i4>1048625</vt:i4>
      </vt:variant>
      <vt:variant>
        <vt:i4>2093</vt:i4>
      </vt:variant>
      <vt:variant>
        <vt:i4>0</vt:i4>
      </vt:variant>
      <vt:variant>
        <vt:i4>5</vt:i4>
      </vt:variant>
      <vt:variant>
        <vt:lpwstr/>
      </vt:variant>
      <vt:variant>
        <vt:lpwstr>_Toc499840864</vt:lpwstr>
      </vt:variant>
      <vt:variant>
        <vt:i4>1048625</vt:i4>
      </vt:variant>
      <vt:variant>
        <vt:i4>2087</vt:i4>
      </vt:variant>
      <vt:variant>
        <vt:i4>0</vt:i4>
      </vt:variant>
      <vt:variant>
        <vt:i4>5</vt:i4>
      </vt:variant>
      <vt:variant>
        <vt:lpwstr/>
      </vt:variant>
      <vt:variant>
        <vt:lpwstr>_Toc499840863</vt:lpwstr>
      </vt:variant>
      <vt:variant>
        <vt:i4>1048625</vt:i4>
      </vt:variant>
      <vt:variant>
        <vt:i4>2081</vt:i4>
      </vt:variant>
      <vt:variant>
        <vt:i4>0</vt:i4>
      </vt:variant>
      <vt:variant>
        <vt:i4>5</vt:i4>
      </vt:variant>
      <vt:variant>
        <vt:lpwstr/>
      </vt:variant>
      <vt:variant>
        <vt:lpwstr>_Toc499840862</vt:lpwstr>
      </vt:variant>
      <vt:variant>
        <vt:i4>1048625</vt:i4>
      </vt:variant>
      <vt:variant>
        <vt:i4>2075</vt:i4>
      </vt:variant>
      <vt:variant>
        <vt:i4>0</vt:i4>
      </vt:variant>
      <vt:variant>
        <vt:i4>5</vt:i4>
      </vt:variant>
      <vt:variant>
        <vt:lpwstr/>
      </vt:variant>
      <vt:variant>
        <vt:lpwstr>_Toc499840861</vt:lpwstr>
      </vt:variant>
      <vt:variant>
        <vt:i4>1048625</vt:i4>
      </vt:variant>
      <vt:variant>
        <vt:i4>2069</vt:i4>
      </vt:variant>
      <vt:variant>
        <vt:i4>0</vt:i4>
      </vt:variant>
      <vt:variant>
        <vt:i4>5</vt:i4>
      </vt:variant>
      <vt:variant>
        <vt:lpwstr/>
      </vt:variant>
      <vt:variant>
        <vt:lpwstr>_Toc499840860</vt:lpwstr>
      </vt:variant>
      <vt:variant>
        <vt:i4>1245233</vt:i4>
      </vt:variant>
      <vt:variant>
        <vt:i4>2063</vt:i4>
      </vt:variant>
      <vt:variant>
        <vt:i4>0</vt:i4>
      </vt:variant>
      <vt:variant>
        <vt:i4>5</vt:i4>
      </vt:variant>
      <vt:variant>
        <vt:lpwstr/>
      </vt:variant>
      <vt:variant>
        <vt:lpwstr>_Toc499840859</vt:lpwstr>
      </vt:variant>
      <vt:variant>
        <vt:i4>1245233</vt:i4>
      </vt:variant>
      <vt:variant>
        <vt:i4>2057</vt:i4>
      </vt:variant>
      <vt:variant>
        <vt:i4>0</vt:i4>
      </vt:variant>
      <vt:variant>
        <vt:i4>5</vt:i4>
      </vt:variant>
      <vt:variant>
        <vt:lpwstr/>
      </vt:variant>
      <vt:variant>
        <vt:lpwstr>_Toc499840858</vt:lpwstr>
      </vt:variant>
      <vt:variant>
        <vt:i4>1245233</vt:i4>
      </vt:variant>
      <vt:variant>
        <vt:i4>2051</vt:i4>
      </vt:variant>
      <vt:variant>
        <vt:i4>0</vt:i4>
      </vt:variant>
      <vt:variant>
        <vt:i4>5</vt:i4>
      </vt:variant>
      <vt:variant>
        <vt:lpwstr/>
      </vt:variant>
      <vt:variant>
        <vt:lpwstr>_Toc499840857</vt:lpwstr>
      </vt:variant>
      <vt:variant>
        <vt:i4>1245233</vt:i4>
      </vt:variant>
      <vt:variant>
        <vt:i4>2045</vt:i4>
      </vt:variant>
      <vt:variant>
        <vt:i4>0</vt:i4>
      </vt:variant>
      <vt:variant>
        <vt:i4>5</vt:i4>
      </vt:variant>
      <vt:variant>
        <vt:lpwstr/>
      </vt:variant>
      <vt:variant>
        <vt:lpwstr>_Toc499840856</vt:lpwstr>
      </vt:variant>
      <vt:variant>
        <vt:i4>1245233</vt:i4>
      </vt:variant>
      <vt:variant>
        <vt:i4>2039</vt:i4>
      </vt:variant>
      <vt:variant>
        <vt:i4>0</vt:i4>
      </vt:variant>
      <vt:variant>
        <vt:i4>5</vt:i4>
      </vt:variant>
      <vt:variant>
        <vt:lpwstr/>
      </vt:variant>
      <vt:variant>
        <vt:lpwstr>_Toc499840855</vt:lpwstr>
      </vt:variant>
      <vt:variant>
        <vt:i4>1245233</vt:i4>
      </vt:variant>
      <vt:variant>
        <vt:i4>2033</vt:i4>
      </vt:variant>
      <vt:variant>
        <vt:i4>0</vt:i4>
      </vt:variant>
      <vt:variant>
        <vt:i4>5</vt:i4>
      </vt:variant>
      <vt:variant>
        <vt:lpwstr/>
      </vt:variant>
      <vt:variant>
        <vt:lpwstr>_Toc499840854</vt:lpwstr>
      </vt:variant>
      <vt:variant>
        <vt:i4>1245233</vt:i4>
      </vt:variant>
      <vt:variant>
        <vt:i4>2027</vt:i4>
      </vt:variant>
      <vt:variant>
        <vt:i4>0</vt:i4>
      </vt:variant>
      <vt:variant>
        <vt:i4>5</vt:i4>
      </vt:variant>
      <vt:variant>
        <vt:lpwstr/>
      </vt:variant>
      <vt:variant>
        <vt:lpwstr>_Toc499840853</vt:lpwstr>
      </vt:variant>
      <vt:variant>
        <vt:i4>1245233</vt:i4>
      </vt:variant>
      <vt:variant>
        <vt:i4>2021</vt:i4>
      </vt:variant>
      <vt:variant>
        <vt:i4>0</vt:i4>
      </vt:variant>
      <vt:variant>
        <vt:i4>5</vt:i4>
      </vt:variant>
      <vt:variant>
        <vt:lpwstr/>
      </vt:variant>
      <vt:variant>
        <vt:lpwstr>_Toc499840852</vt:lpwstr>
      </vt:variant>
      <vt:variant>
        <vt:i4>1245233</vt:i4>
      </vt:variant>
      <vt:variant>
        <vt:i4>2015</vt:i4>
      </vt:variant>
      <vt:variant>
        <vt:i4>0</vt:i4>
      </vt:variant>
      <vt:variant>
        <vt:i4>5</vt:i4>
      </vt:variant>
      <vt:variant>
        <vt:lpwstr/>
      </vt:variant>
      <vt:variant>
        <vt:lpwstr>_Toc499840851</vt:lpwstr>
      </vt:variant>
      <vt:variant>
        <vt:i4>1245233</vt:i4>
      </vt:variant>
      <vt:variant>
        <vt:i4>2009</vt:i4>
      </vt:variant>
      <vt:variant>
        <vt:i4>0</vt:i4>
      </vt:variant>
      <vt:variant>
        <vt:i4>5</vt:i4>
      </vt:variant>
      <vt:variant>
        <vt:lpwstr/>
      </vt:variant>
      <vt:variant>
        <vt:lpwstr>_Toc499840850</vt:lpwstr>
      </vt:variant>
      <vt:variant>
        <vt:i4>1179697</vt:i4>
      </vt:variant>
      <vt:variant>
        <vt:i4>2003</vt:i4>
      </vt:variant>
      <vt:variant>
        <vt:i4>0</vt:i4>
      </vt:variant>
      <vt:variant>
        <vt:i4>5</vt:i4>
      </vt:variant>
      <vt:variant>
        <vt:lpwstr/>
      </vt:variant>
      <vt:variant>
        <vt:lpwstr>_Toc499840849</vt:lpwstr>
      </vt:variant>
      <vt:variant>
        <vt:i4>1179697</vt:i4>
      </vt:variant>
      <vt:variant>
        <vt:i4>1997</vt:i4>
      </vt:variant>
      <vt:variant>
        <vt:i4>0</vt:i4>
      </vt:variant>
      <vt:variant>
        <vt:i4>5</vt:i4>
      </vt:variant>
      <vt:variant>
        <vt:lpwstr/>
      </vt:variant>
      <vt:variant>
        <vt:lpwstr>_Toc499840848</vt:lpwstr>
      </vt:variant>
      <vt:variant>
        <vt:i4>1179697</vt:i4>
      </vt:variant>
      <vt:variant>
        <vt:i4>1991</vt:i4>
      </vt:variant>
      <vt:variant>
        <vt:i4>0</vt:i4>
      </vt:variant>
      <vt:variant>
        <vt:i4>5</vt:i4>
      </vt:variant>
      <vt:variant>
        <vt:lpwstr/>
      </vt:variant>
      <vt:variant>
        <vt:lpwstr>_Toc499840847</vt:lpwstr>
      </vt:variant>
      <vt:variant>
        <vt:i4>1179697</vt:i4>
      </vt:variant>
      <vt:variant>
        <vt:i4>1985</vt:i4>
      </vt:variant>
      <vt:variant>
        <vt:i4>0</vt:i4>
      </vt:variant>
      <vt:variant>
        <vt:i4>5</vt:i4>
      </vt:variant>
      <vt:variant>
        <vt:lpwstr/>
      </vt:variant>
      <vt:variant>
        <vt:lpwstr>_Toc499840846</vt:lpwstr>
      </vt:variant>
      <vt:variant>
        <vt:i4>1179697</vt:i4>
      </vt:variant>
      <vt:variant>
        <vt:i4>1979</vt:i4>
      </vt:variant>
      <vt:variant>
        <vt:i4>0</vt:i4>
      </vt:variant>
      <vt:variant>
        <vt:i4>5</vt:i4>
      </vt:variant>
      <vt:variant>
        <vt:lpwstr/>
      </vt:variant>
      <vt:variant>
        <vt:lpwstr>_Toc499840845</vt:lpwstr>
      </vt:variant>
      <vt:variant>
        <vt:i4>1179697</vt:i4>
      </vt:variant>
      <vt:variant>
        <vt:i4>1973</vt:i4>
      </vt:variant>
      <vt:variant>
        <vt:i4>0</vt:i4>
      </vt:variant>
      <vt:variant>
        <vt:i4>5</vt:i4>
      </vt:variant>
      <vt:variant>
        <vt:lpwstr/>
      </vt:variant>
      <vt:variant>
        <vt:lpwstr>_Toc499840844</vt:lpwstr>
      </vt:variant>
      <vt:variant>
        <vt:i4>1179697</vt:i4>
      </vt:variant>
      <vt:variant>
        <vt:i4>1967</vt:i4>
      </vt:variant>
      <vt:variant>
        <vt:i4>0</vt:i4>
      </vt:variant>
      <vt:variant>
        <vt:i4>5</vt:i4>
      </vt:variant>
      <vt:variant>
        <vt:lpwstr/>
      </vt:variant>
      <vt:variant>
        <vt:lpwstr>_Toc499840843</vt:lpwstr>
      </vt:variant>
      <vt:variant>
        <vt:i4>1179697</vt:i4>
      </vt:variant>
      <vt:variant>
        <vt:i4>1961</vt:i4>
      </vt:variant>
      <vt:variant>
        <vt:i4>0</vt:i4>
      </vt:variant>
      <vt:variant>
        <vt:i4>5</vt:i4>
      </vt:variant>
      <vt:variant>
        <vt:lpwstr/>
      </vt:variant>
      <vt:variant>
        <vt:lpwstr>_Toc499840842</vt:lpwstr>
      </vt:variant>
      <vt:variant>
        <vt:i4>1179697</vt:i4>
      </vt:variant>
      <vt:variant>
        <vt:i4>1955</vt:i4>
      </vt:variant>
      <vt:variant>
        <vt:i4>0</vt:i4>
      </vt:variant>
      <vt:variant>
        <vt:i4>5</vt:i4>
      </vt:variant>
      <vt:variant>
        <vt:lpwstr/>
      </vt:variant>
      <vt:variant>
        <vt:lpwstr>_Toc499840841</vt:lpwstr>
      </vt:variant>
      <vt:variant>
        <vt:i4>1179697</vt:i4>
      </vt:variant>
      <vt:variant>
        <vt:i4>1949</vt:i4>
      </vt:variant>
      <vt:variant>
        <vt:i4>0</vt:i4>
      </vt:variant>
      <vt:variant>
        <vt:i4>5</vt:i4>
      </vt:variant>
      <vt:variant>
        <vt:lpwstr/>
      </vt:variant>
      <vt:variant>
        <vt:lpwstr>_Toc499840840</vt:lpwstr>
      </vt:variant>
      <vt:variant>
        <vt:i4>1376305</vt:i4>
      </vt:variant>
      <vt:variant>
        <vt:i4>1943</vt:i4>
      </vt:variant>
      <vt:variant>
        <vt:i4>0</vt:i4>
      </vt:variant>
      <vt:variant>
        <vt:i4>5</vt:i4>
      </vt:variant>
      <vt:variant>
        <vt:lpwstr/>
      </vt:variant>
      <vt:variant>
        <vt:lpwstr>_Toc499840839</vt:lpwstr>
      </vt:variant>
      <vt:variant>
        <vt:i4>1376305</vt:i4>
      </vt:variant>
      <vt:variant>
        <vt:i4>1937</vt:i4>
      </vt:variant>
      <vt:variant>
        <vt:i4>0</vt:i4>
      </vt:variant>
      <vt:variant>
        <vt:i4>5</vt:i4>
      </vt:variant>
      <vt:variant>
        <vt:lpwstr/>
      </vt:variant>
      <vt:variant>
        <vt:lpwstr>_Toc499840838</vt:lpwstr>
      </vt:variant>
      <vt:variant>
        <vt:i4>1376305</vt:i4>
      </vt:variant>
      <vt:variant>
        <vt:i4>1931</vt:i4>
      </vt:variant>
      <vt:variant>
        <vt:i4>0</vt:i4>
      </vt:variant>
      <vt:variant>
        <vt:i4>5</vt:i4>
      </vt:variant>
      <vt:variant>
        <vt:lpwstr/>
      </vt:variant>
      <vt:variant>
        <vt:lpwstr>_Toc499840837</vt:lpwstr>
      </vt:variant>
      <vt:variant>
        <vt:i4>1376305</vt:i4>
      </vt:variant>
      <vt:variant>
        <vt:i4>1925</vt:i4>
      </vt:variant>
      <vt:variant>
        <vt:i4>0</vt:i4>
      </vt:variant>
      <vt:variant>
        <vt:i4>5</vt:i4>
      </vt:variant>
      <vt:variant>
        <vt:lpwstr/>
      </vt:variant>
      <vt:variant>
        <vt:lpwstr>_Toc499840836</vt:lpwstr>
      </vt:variant>
      <vt:variant>
        <vt:i4>1376305</vt:i4>
      </vt:variant>
      <vt:variant>
        <vt:i4>1919</vt:i4>
      </vt:variant>
      <vt:variant>
        <vt:i4>0</vt:i4>
      </vt:variant>
      <vt:variant>
        <vt:i4>5</vt:i4>
      </vt:variant>
      <vt:variant>
        <vt:lpwstr/>
      </vt:variant>
      <vt:variant>
        <vt:lpwstr>_Toc499840835</vt:lpwstr>
      </vt:variant>
      <vt:variant>
        <vt:i4>1376305</vt:i4>
      </vt:variant>
      <vt:variant>
        <vt:i4>1913</vt:i4>
      </vt:variant>
      <vt:variant>
        <vt:i4>0</vt:i4>
      </vt:variant>
      <vt:variant>
        <vt:i4>5</vt:i4>
      </vt:variant>
      <vt:variant>
        <vt:lpwstr/>
      </vt:variant>
      <vt:variant>
        <vt:lpwstr>_Toc499840834</vt:lpwstr>
      </vt:variant>
      <vt:variant>
        <vt:i4>1376305</vt:i4>
      </vt:variant>
      <vt:variant>
        <vt:i4>1907</vt:i4>
      </vt:variant>
      <vt:variant>
        <vt:i4>0</vt:i4>
      </vt:variant>
      <vt:variant>
        <vt:i4>5</vt:i4>
      </vt:variant>
      <vt:variant>
        <vt:lpwstr/>
      </vt:variant>
      <vt:variant>
        <vt:lpwstr>_Toc499840833</vt:lpwstr>
      </vt:variant>
      <vt:variant>
        <vt:i4>1376305</vt:i4>
      </vt:variant>
      <vt:variant>
        <vt:i4>1901</vt:i4>
      </vt:variant>
      <vt:variant>
        <vt:i4>0</vt:i4>
      </vt:variant>
      <vt:variant>
        <vt:i4>5</vt:i4>
      </vt:variant>
      <vt:variant>
        <vt:lpwstr/>
      </vt:variant>
      <vt:variant>
        <vt:lpwstr>_Toc499840832</vt:lpwstr>
      </vt:variant>
      <vt:variant>
        <vt:i4>1376305</vt:i4>
      </vt:variant>
      <vt:variant>
        <vt:i4>1895</vt:i4>
      </vt:variant>
      <vt:variant>
        <vt:i4>0</vt:i4>
      </vt:variant>
      <vt:variant>
        <vt:i4>5</vt:i4>
      </vt:variant>
      <vt:variant>
        <vt:lpwstr/>
      </vt:variant>
      <vt:variant>
        <vt:lpwstr>_Toc499840831</vt:lpwstr>
      </vt:variant>
      <vt:variant>
        <vt:i4>1376305</vt:i4>
      </vt:variant>
      <vt:variant>
        <vt:i4>1889</vt:i4>
      </vt:variant>
      <vt:variant>
        <vt:i4>0</vt:i4>
      </vt:variant>
      <vt:variant>
        <vt:i4>5</vt:i4>
      </vt:variant>
      <vt:variant>
        <vt:lpwstr/>
      </vt:variant>
      <vt:variant>
        <vt:lpwstr>_Toc499840830</vt:lpwstr>
      </vt:variant>
      <vt:variant>
        <vt:i4>1310769</vt:i4>
      </vt:variant>
      <vt:variant>
        <vt:i4>1883</vt:i4>
      </vt:variant>
      <vt:variant>
        <vt:i4>0</vt:i4>
      </vt:variant>
      <vt:variant>
        <vt:i4>5</vt:i4>
      </vt:variant>
      <vt:variant>
        <vt:lpwstr/>
      </vt:variant>
      <vt:variant>
        <vt:lpwstr>_Toc499840829</vt:lpwstr>
      </vt:variant>
      <vt:variant>
        <vt:i4>1310769</vt:i4>
      </vt:variant>
      <vt:variant>
        <vt:i4>1877</vt:i4>
      </vt:variant>
      <vt:variant>
        <vt:i4>0</vt:i4>
      </vt:variant>
      <vt:variant>
        <vt:i4>5</vt:i4>
      </vt:variant>
      <vt:variant>
        <vt:lpwstr/>
      </vt:variant>
      <vt:variant>
        <vt:lpwstr>_Toc499840828</vt:lpwstr>
      </vt:variant>
      <vt:variant>
        <vt:i4>1310769</vt:i4>
      </vt:variant>
      <vt:variant>
        <vt:i4>1871</vt:i4>
      </vt:variant>
      <vt:variant>
        <vt:i4>0</vt:i4>
      </vt:variant>
      <vt:variant>
        <vt:i4>5</vt:i4>
      </vt:variant>
      <vt:variant>
        <vt:lpwstr/>
      </vt:variant>
      <vt:variant>
        <vt:lpwstr>_Toc499840827</vt:lpwstr>
      </vt:variant>
      <vt:variant>
        <vt:i4>1310769</vt:i4>
      </vt:variant>
      <vt:variant>
        <vt:i4>1865</vt:i4>
      </vt:variant>
      <vt:variant>
        <vt:i4>0</vt:i4>
      </vt:variant>
      <vt:variant>
        <vt:i4>5</vt:i4>
      </vt:variant>
      <vt:variant>
        <vt:lpwstr/>
      </vt:variant>
      <vt:variant>
        <vt:lpwstr>_Toc499840826</vt:lpwstr>
      </vt:variant>
      <vt:variant>
        <vt:i4>1310769</vt:i4>
      </vt:variant>
      <vt:variant>
        <vt:i4>1859</vt:i4>
      </vt:variant>
      <vt:variant>
        <vt:i4>0</vt:i4>
      </vt:variant>
      <vt:variant>
        <vt:i4>5</vt:i4>
      </vt:variant>
      <vt:variant>
        <vt:lpwstr/>
      </vt:variant>
      <vt:variant>
        <vt:lpwstr>_Toc499840825</vt:lpwstr>
      </vt:variant>
      <vt:variant>
        <vt:i4>1310769</vt:i4>
      </vt:variant>
      <vt:variant>
        <vt:i4>1853</vt:i4>
      </vt:variant>
      <vt:variant>
        <vt:i4>0</vt:i4>
      </vt:variant>
      <vt:variant>
        <vt:i4>5</vt:i4>
      </vt:variant>
      <vt:variant>
        <vt:lpwstr/>
      </vt:variant>
      <vt:variant>
        <vt:lpwstr>_Toc499840824</vt:lpwstr>
      </vt:variant>
      <vt:variant>
        <vt:i4>1310769</vt:i4>
      </vt:variant>
      <vt:variant>
        <vt:i4>1847</vt:i4>
      </vt:variant>
      <vt:variant>
        <vt:i4>0</vt:i4>
      </vt:variant>
      <vt:variant>
        <vt:i4>5</vt:i4>
      </vt:variant>
      <vt:variant>
        <vt:lpwstr/>
      </vt:variant>
      <vt:variant>
        <vt:lpwstr>_Toc499840823</vt:lpwstr>
      </vt:variant>
      <vt:variant>
        <vt:i4>1310769</vt:i4>
      </vt:variant>
      <vt:variant>
        <vt:i4>1841</vt:i4>
      </vt:variant>
      <vt:variant>
        <vt:i4>0</vt:i4>
      </vt:variant>
      <vt:variant>
        <vt:i4>5</vt:i4>
      </vt:variant>
      <vt:variant>
        <vt:lpwstr/>
      </vt:variant>
      <vt:variant>
        <vt:lpwstr>_Toc499840822</vt:lpwstr>
      </vt:variant>
      <vt:variant>
        <vt:i4>1310769</vt:i4>
      </vt:variant>
      <vt:variant>
        <vt:i4>1835</vt:i4>
      </vt:variant>
      <vt:variant>
        <vt:i4>0</vt:i4>
      </vt:variant>
      <vt:variant>
        <vt:i4>5</vt:i4>
      </vt:variant>
      <vt:variant>
        <vt:lpwstr/>
      </vt:variant>
      <vt:variant>
        <vt:lpwstr>_Toc499840821</vt:lpwstr>
      </vt:variant>
      <vt:variant>
        <vt:i4>1310769</vt:i4>
      </vt:variant>
      <vt:variant>
        <vt:i4>1829</vt:i4>
      </vt:variant>
      <vt:variant>
        <vt:i4>0</vt:i4>
      </vt:variant>
      <vt:variant>
        <vt:i4>5</vt:i4>
      </vt:variant>
      <vt:variant>
        <vt:lpwstr/>
      </vt:variant>
      <vt:variant>
        <vt:lpwstr>_Toc499840820</vt:lpwstr>
      </vt:variant>
      <vt:variant>
        <vt:i4>1507377</vt:i4>
      </vt:variant>
      <vt:variant>
        <vt:i4>1823</vt:i4>
      </vt:variant>
      <vt:variant>
        <vt:i4>0</vt:i4>
      </vt:variant>
      <vt:variant>
        <vt:i4>5</vt:i4>
      </vt:variant>
      <vt:variant>
        <vt:lpwstr/>
      </vt:variant>
      <vt:variant>
        <vt:lpwstr>_Toc499840819</vt:lpwstr>
      </vt:variant>
      <vt:variant>
        <vt:i4>1507377</vt:i4>
      </vt:variant>
      <vt:variant>
        <vt:i4>1817</vt:i4>
      </vt:variant>
      <vt:variant>
        <vt:i4>0</vt:i4>
      </vt:variant>
      <vt:variant>
        <vt:i4>5</vt:i4>
      </vt:variant>
      <vt:variant>
        <vt:lpwstr/>
      </vt:variant>
      <vt:variant>
        <vt:lpwstr>_Toc499840818</vt:lpwstr>
      </vt:variant>
      <vt:variant>
        <vt:i4>1507377</vt:i4>
      </vt:variant>
      <vt:variant>
        <vt:i4>1811</vt:i4>
      </vt:variant>
      <vt:variant>
        <vt:i4>0</vt:i4>
      </vt:variant>
      <vt:variant>
        <vt:i4>5</vt:i4>
      </vt:variant>
      <vt:variant>
        <vt:lpwstr/>
      </vt:variant>
      <vt:variant>
        <vt:lpwstr>_Toc499840817</vt:lpwstr>
      </vt:variant>
      <vt:variant>
        <vt:i4>1507377</vt:i4>
      </vt:variant>
      <vt:variant>
        <vt:i4>1805</vt:i4>
      </vt:variant>
      <vt:variant>
        <vt:i4>0</vt:i4>
      </vt:variant>
      <vt:variant>
        <vt:i4>5</vt:i4>
      </vt:variant>
      <vt:variant>
        <vt:lpwstr/>
      </vt:variant>
      <vt:variant>
        <vt:lpwstr>_Toc499840816</vt:lpwstr>
      </vt:variant>
      <vt:variant>
        <vt:i4>1507377</vt:i4>
      </vt:variant>
      <vt:variant>
        <vt:i4>1799</vt:i4>
      </vt:variant>
      <vt:variant>
        <vt:i4>0</vt:i4>
      </vt:variant>
      <vt:variant>
        <vt:i4>5</vt:i4>
      </vt:variant>
      <vt:variant>
        <vt:lpwstr/>
      </vt:variant>
      <vt:variant>
        <vt:lpwstr>_Toc499840815</vt:lpwstr>
      </vt:variant>
      <vt:variant>
        <vt:i4>1507377</vt:i4>
      </vt:variant>
      <vt:variant>
        <vt:i4>1793</vt:i4>
      </vt:variant>
      <vt:variant>
        <vt:i4>0</vt:i4>
      </vt:variant>
      <vt:variant>
        <vt:i4>5</vt:i4>
      </vt:variant>
      <vt:variant>
        <vt:lpwstr/>
      </vt:variant>
      <vt:variant>
        <vt:lpwstr>_Toc499840814</vt:lpwstr>
      </vt:variant>
      <vt:variant>
        <vt:i4>1507377</vt:i4>
      </vt:variant>
      <vt:variant>
        <vt:i4>1787</vt:i4>
      </vt:variant>
      <vt:variant>
        <vt:i4>0</vt:i4>
      </vt:variant>
      <vt:variant>
        <vt:i4>5</vt:i4>
      </vt:variant>
      <vt:variant>
        <vt:lpwstr/>
      </vt:variant>
      <vt:variant>
        <vt:lpwstr>_Toc499840813</vt:lpwstr>
      </vt:variant>
      <vt:variant>
        <vt:i4>1507377</vt:i4>
      </vt:variant>
      <vt:variant>
        <vt:i4>1781</vt:i4>
      </vt:variant>
      <vt:variant>
        <vt:i4>0</vt:i4>
      </vt:variant>
      <vt:variant>
        <vt:i4>5</vt:i4>
      </vt:variant>
      <vt:variant>
        <vt:lpwstr/>
      </vt:variant>
      <vt:variant>
        <vt:lpwstr>_Toc499840812</vt:lpwstr>
      </vt:variant>
      <vt:variant>
        <vt:i4>1507377</vt:i4>
      </vt:variant>
      <vt:variant>
        <vt:i4>1775</vt:i4>
      </vt:variant>
      <vt:variant>
        <vt:i4>0</vt:i4>
      </vt:variant>
      <vt:variant>
        <vt:i4>5</vt:i4>
      </vt:variant>
      <vt:variant>
        <vt:lpwstr/>
      </vt:variant>
      <vt:variant>
        <vt:lpwstr>_Toc499840811</vt:lpwstr>
      </vt:variant>
      <vt:variant>
        <vt:i4>1507377</vt:i4>
      </vt:variant>
      <vt:variant>
        <vt:i4>1769</vt:i4>
      </vt:variant>
      <vt:variant>
        <vt:i4>0</vt:i4>
      </vt:variant>
      <vt:variant>
        <vt:i4>5</vt:i4>
      </vt:variant>
      <vt:variant>
        <vt:lpwstr/>
      </vt:variant>
      <vt:variant>
        <vt:lpwstr>_Toc499840810</vt:lpwstr>
      </vt:variant>
      <vt:variant>
        <vt:i4>1441841</vt:i4>
      </vt:variant>
      <vt:variant>
        <vt:i4>1763</vt:i4>
      </vt:variant>
      <vt:variant>
        <vt:i4>0</vt:i4>
      </vt:variant>
      <vt:variant>
        <vt:i4>5</vt:i4>
      </vt:variant>
      <vt:variant>
        <vt:lpwstr/>
      </vt:variant>
      <vt:variant>
        <vt:lpwstr>_Toc499840809</vt:lpwstr>
      </vt:variant>
      <vt:variant>
        <vt:i4>1441841</vt:i4>
      </vt:variant>
      <vt:variant>
        <vt:i4>1757</vt:i4>
      </vt:variant>
      <vt:variant>
        <vt:i4>0</vt:i4>
      </vt:variant>
      <vt:variant>
        <vt:i4>5</vt:i4>
      </vt:variant>
      <vt:variant>
        <vt:lpwstr/>
      </vt:variant>
      <vt:variant>
        <vt:lpwstr>_Toc499840808</vt:lpwstr>
      </vt:variant>
      <vt:variant>
        <vt:i4>1441841</vt:i4>
      </vt:variant>
      <vt:variant>
        <vt:i4>1751</vt:i4>
      </vt:variant>
      <vt:variant>
        <vt:i4>0</vt:i4>
      </vt:variant>
      <vt:variant>
        <vt:i4>5</vt:i4>
      </vt:variant>
      <vt:variant>
        <vt:lpwstr/>
      </vt:variant>
      <vt:variant>
        <vt:lpwstr>_Toc499840807</vt:lpwstr>
      </vt:variant>
      <vt:variant>
        <vt:i4>1441841</vt:i4>
      </vt:variant>
      <vt:variant>
        <vt:i4>1745</vt:i4>
      </vt:variant>
      <vt:variant>
        <vt:i4>0</vt:i4>
      </vt:variant>
      <vt:variant>
        <vt:i4>5</vt:i4>
      </vt:variant>
      <vt:variant>
        <vt:lpwstr/>
      </vt:variant>
      <vt:variant>
        <vt:lpwstr>_Toc499840806</vt:lpwstr>
      </vt:variant>
      <vt:variant>
        <vt:i4>1441841</vt:i4>
      </vt:variant>
      <vt:variant>
        <vt:i4>1739</vt:i4>
      </vt:variant>
      <vt:variant>
        <vt:i4>0</vt:i4>
      </vt:variant>
      <vt:variant>
        <vt:i4>5</vt:i4>
      </vt:variant>
      <vt:variant>
        <vt:lpwstr/>
      </vt:variant>
      <vt:variant>
        <vt:lpwstr>_Toc499840805</vt:lpwstr>
      </vt:variant>
      <vt:variant>
        <vt:i4>1441841</vt:i4>
      </vt:variant>
      <vt:variant>
        <vt:i4>1733</vt:i4>
      </vt:variant>
      <vt:variant>
        <vt:i4>0</vt:i4>
      </vt:variant>
      <vt:variant>
        <vt:i4>5</vt:i4>
      </vt:variant>
      <vt:variant>
        <vt:lpwstr/>
      </vt:variant>
      <vt:variant>
        <vt:lpwstr>_Toc499840804</vt:lpwstr>
      </vt:variant>
      <vt:variant>
        <vt:i4>1441841</vt:i4>
      </vt:variant>
      <vt:variant>
        <vt:i4>1727</vt:i4>
      </vt:variant>
      <vt:variant>
        <vt:i4>0</vt:i4>
      </vt:variant>
      <vt:variant>
        <vt:i4>5</vt:i4>
      </vt:variant>
      <vt:variant>
        <vt:lpwstr/>
      </vt:variant>
      <vt:variant>
        <vt:lpwstr>_Toc499840803</vt:lpwstr>
      </vt:variant>
      <vt:variant>
        <vt:i4>1441841</vt:i4>
      </vt:variant>
      <vt:variant>
        <vt:i4>1721</vt:i4>
      </vt:variant>
      <vt:variant>
        <vt:i4>0</vt:i4>
      </vt:variant>
      <vt:variant>
        <vt:i4>5</vt:i4>
      </vt:variant>
      <vt:variant>
        <vt:lpwstr/>
      </vt:variant>
      <vt:variant>
        <vt:lpwstr>_Toc499840802</vt:lpwstr>
      </vt:variant>
      <vt:variant>
        <vt:i4>1441841</vt:i4>
      </vt:variant>
      <vt:variant>
        <vt:i4>1715</vt:i4>
      </vt:variant>
      <vt:variant>
        <vt:i4>0</vt:i4>
      </vt:variant>
      <vt:variant>
        <vt:i4>5</vt:i4>
      </vt:variant>
      <vt:variant>
        <vt:lpwstr/>
      </vt:variant>
      <vt:variant>
        <vt:lpwstr>_Toc499840801</vt:lpwstr>
      </vt:variant>
      <vt:variant>
        <vt:i4>1441841</vt:i4>
      </vt:variant>
      <vt:variant>
        <vt:i4>1709</vt:i4>
      </vt:variant>
      <vt:variant>
        <vt:i4>0</vt:i4>
      </vt:variant>
      <vt:variant>
        <vt:i4>5</vt:i4>
      </vt:variant>
      <vt:variant>
        <vt:lpwstr/>
      </vt:variant>
      <vt:variant>
        <vt:lpwstr>_Toc499840800</vt:lpwstr>
      </vt:variant>
      <vt:variant>
        <vt:i4>2031678</vt:i4>
      </vt:variant>
      <vt:variant>
        <vt:i4>1703</vt:i4>
      </vt:variant>
      <vt:variant>
        <vt:i4>0</vt:i4>
      </vt:variant>
      <vt:variant>
        <vt:i4>5</vt:i4>
      </vt:variant>
      <vt:variant>
        <vt:lpwstr/>
      </vt:variant>
      <vt:variant>
        <vt:lpwstr>_Toc499840799</vt:lpwstr>
      </vt:variant>
      <vt:variant>
        <vt:i4>2031678</vt:i4>
      </vt:variant>
      <vt:variant>
        <vt:i4>1697</vt:i4>
      </vt:variant>
      <vt:variant>
        <vt:i4>0</vt:i4>
      </vt:variant>
      <vt:variant>
        <vt:i4>5</vt:i4>
      </vt:variant>
      <vt:variant>
        <vt:lpwstr/>
      </vt:variant>
      <vt:variant>
        <vt:lpwstr>_Toc499840798</vt:lpwstr>
      </vt:variant>
      <vt:variant>
        <vt:i4>2031678</vt:i4>
      </vt:variant>
      <vt:variant>
        <vt:i4>1691</vt:i4>
      </vt:variant>
      <vt:variant>
        <vt:i4>0</vt:i4>
      </vt:variant>
      <vt:variant>
        <vt:i4>5</vt:i4>
      </vt:variant>
      <vt:variant>
        <vt:lpwstr/>
      </vt:variant>
      <vt:variant>
        <vt:lpwstr>_Toc499840797</vt:lpwstr>
      </vt:variant>
      <vt:variant>
        <vt:i4>2031678</vt:i4>
      </vt:variant>
      <vt:variant>
        <vt:i4>1685</vt:i4>
      </vt:variant>
      <vt:variant>
        <vt:i4>0</vt:i4>
      </vt:variant>
      <vt:variant>
        <vt:i4>5</vt:i4>
      </vt:variant>
      <vt:variant>
        <vt:lpwstr/>
      </vt:variant>
      <vt:variant>
        <vt:lpwstr>_Toc499840796</vt:lpwstr>
      </vt:variant>
      <vt:variant>
        <vt:i4>2031678</vt:i4>
      </vt:variant>
      <vt:variant>
        <vt:i4>1679</vt:i4>
      </vt:variant>
      <vt:variant>
        <vt:i4>0</vt:i4>
      </vt:variant>
      <vt:variant>
        <vt:i4>5</vt:i4>
      </vt:variant>
      <vt:variant>
        <vt:lpwstr/>
      </vt:variant>
      <vt:variant>
        <vt:lpwstr>_Toc499840795</vt:lpwstr>
      </vt:variant>
      <vt:variant>
        <vt:i4>2031678</vt:i4>
      </vt:variant>
      <vt:variant>
        <vt:i4>1673</vt:i4>
      </vt:variant>
      <vt:variant>
        <vt:i4>0</vt:i4>
      </vt:variant>
      <vt:variant>
        <vt:i4>5</vt:i4>
      </vt:variant>
      <vt:variant>
        <vt:lpwstr/>
      </vt:variant>
      <vt:variant>
        <vt:lpwstr>_Toc499840794</vt:lpwstr>
      </vt:variant>
      <vt:variant>
        <vt:i4>2031678</vt:i4>
      </vt:variant>
      <vt:variant>
        <vt:i4>1667</vt:i4>
      </vt:variant>
      <vt:variant>
        <vt:i4>0</vt:i4>
      </vt:variant>
      <vt:variant>
        <vt:i4>5</vt:i4>
      </vt:variant>
      <vt:variant>
        <vt:lpwstr/>
      </vt:variant>
      <vt:variant>
        <vt:lpwstr>_Toc499840793</vt:lpwstr>
      </vt:variant>
      <vt:variant>
        <vt:i4>2031678</vt:i4>
      </vt:variant>
      <vt:variant>
        <vt:i4>1661</vt:i4>
      </vt:variant>
      <vt:variant>
        <vt:i4>0</vt:i4>
      </vt:variant>
      <vt:variant>
        <vt:i4>5</vt:i4>
      </vt:variant>
      <vt:variant>
        <vt:lpwstr/>
      </vt:variant>
      <vt:variant>
        <vt:lpwstr>_Toc499840792</vt:lpwstr>
      </vt:variant>
      <vt:variant>
        <vt:i4>2031678</vt:i4>
      </vt:variant>
      <vt:variant>
        <vt:i4>1655</vt:i4>
      </vt:variant>
      <vt:variant>
        <vt:i4>0</vt:i4>
      </vt:variant>
      <vt:variant>
        <vt:i4>5</vt:i4>
      </vt:variant>
      <vt:variant>
        <vt:lpwstr/>
      </vt:variant>
      <vt:variant>
        <vt:lpwstr>_Toc499840791</vt:lpwstr>
      </vt:variant>
      <vt:variant>
        <vt:i4>2031678</vt:i4>
      </vt:variant>
      <vt:variant>
        <vt:i4>1649</vt:i4>
      </vt:variant>
      <vt:variant>
        <vt:i4>0</vt:i4>
      </vt:variant>
      <vt:variant>
        <vt:i4>5</vt:i4>
      </vt:variant>
      <vt:variant>
        <vt:lpwstr/>
      </vt:variant>
      <vt:variant>
        <vt:lpwstr>_Toc499840790</vt:lpwstr>
      </vt:variant>
      <vt:variant>
        <vt:i4>1966142</vt:i4>
      </vt:variant>
      <vt:variant>
        <vt:i4>1643</vt:i4>
      </vt:variant>
      <vt:variant>
        <vt:i4>0</vt:i4>
      </vt:variant>
      <vt:variant>
        <vt:i4>5</vt:i4>
      </vt:variant>
      <vt:variant>
        <vt:lpwstr/>
      </vt:variant>
      <vt:variant>
        <vt:lpwstr>_Toc499840789</vt:lpwstr>
      </vt:variant>
      <vt:variant>
        <vt:i4>1966142</vt:i4>
      </vt:variant>
      <vt:variant>
        <vt:i4>1637</vt:i4>
      </vt:variant>
      <vt:variant>
        <vt:i4>0</vt:i4>
      </vt:variant>
      <vt:variant>
        <vt:i4>5</vt:i4>
      </vt:variant>
      <vt:variant>
        <vt:lpwstr/>
      </vt:variant>
      <vt:variant>
        <vt:lpwstr>_Toc499840788</vt:lpwstr>
      </vt:variant>
      <vt:variant>
        <vt:i4>1966142</vt:i4>
      </vt:variant>
      <vt:variant>
        <vt:i4>1631</vt:i4>
      </vt:variant>
      <vt:variant>
        <vt:i4>0</vt:i4>
      </vt:variant>
      <vt:variant>
        <vt:i4>5</vt:i4>
      </vt:variant>
      <vt:variant>
        <vt:lpwstr/>
      </vt:variant>
      <vt:variant>
        <vt:lpwstr>_Toc499840787</vt:lpwstr>
      </vt:variant>
      <vt:variant>
        <vt:i4>1966142</vt:i4>
      </vt:variant>
      <vt:variant>
        <vt:i4>1625</vt:i4>
      </vt:variant>
      <vt:variant>
        <vt:i4>0</vt:i4>
      </vt:variant>
      <vt:variant>
        <vt:i4>5</vt:i4>
      </vt:variant>
      <vt:variant>
        <vt:lpwstr/>
      </vt:variant>
      <vt:variant>
        <vt:lpwstr>_Toc499840786</vt:lpwstr>
      </vt:variant>
      <vt:variant>
        <vt:i4>1966142</vt:i4>
      </vt:variant>
      <vt:variant>
        <vt:i4>1619</vt:i4>
      </vt:variant>
      <vt:variant>
        <vt:i4>0</vt:i4>
      </vt:variant>
      <vt:variant>
        <vt:i4>5</vt:i4>
      </vt:variant>
      <vt:variant>
        <vt:lpwstr/>
      </vt:variant>
      <vt:variant>
        <vt:lpwstr>_Toc499840785</vt:lpwstr>
      </vt:variant>
      <vt:variant>
        <vt:i4>1966142</vt:i4>
      </vt:variant>
      <vt:variant>
        <vt:i4>1613</vt:i4>
      </vt:variant>
      <vt:variant>
        <vt:i4>0</vt:i4>
      </vt:variant>
      <vt:variant>
        <vt:i4>5</vt:i4>
      </vt:variant>
      <vt:variant>
        <vt:lpwstr/>
      </vt:variant>
      <vt:variant>
        <vt:lpwstr>_Toc499840784</vt:lpwstr>
      </vt:variant>
      <vt:variant>
        <vt:i4>1966142</vt:i4>
      </vt:variant>
      <vt:variant>
        <vt:i4>1607</vt:i4>
      </vt:variant>
      <vt:variant>
        <vt:i4>0</vt:i4>
      </vt:variant>
      <vt:variant>
        <vt:i4>5</vt:i4>
      </vt:variant>
      <vt:variant>
        <vt:lpwstr/>
      </vt:variant>
      <vt:variant>
        <vt:lpwstr>_Toc499840783</vt:lpwstr>
      </vt:variant>
      <vt:variant>
        <vt:i4>1966142</vt:i4>
      </vt:variant>
      <vt:variant>
        <vt:i4>1601</vt:i4>
      </vt:variant>
      <vt:variant>
        <vt:i4>0</vt:i4>
      </vt:variant>
      <vt:variant>
        <vt:i4>5</vt:i4>
      </vt:variant>
      <vt:variant>
        <vt:lpwstr/>
      </vt:variant>
      <vt:variant>
        <vt:lpwstr>_Toc499840782</vt:lpwstr>
      </vt:variant>
      <vt:variant>
        <vt:i4>1966142</vt:i4>
      </vt:variant>
      <vt:variant>
        <vt:i4>1595</vt:i4>
      </vt:variant>
      <vt:variant>
        <vt:i4>0</vt:i4>
      </vt:variant>
      <vt:variant>
        <vt:i4>5</vt:i4>
      </vt:variant>
      <vt:variant>
        <vt:lpwstr/>
      </vt:variant>
      <vt:variant>
        <vt:lpwstr>_Toc499840781</vt:lpwstr>
      </vt:variant>
      <vt:variant>
        <vt:i4>1966142</vt:i4>
      </vt:variant>
      <vt:variant>
        <vt:i4>1589</vt:i4>
      </vt:variant>
      <vt:variant>
        <vt:i4>0</vt:i4>
      </vt:variant>
      <vt:variant>
        <vt:i4>5</vt:i4>
      </vt:variant>
      <vt:variant>
        <vt:lpwstr/>
      </vt:variant>
      <vt:variant>
        <vt:lpwstr>_Toc499840780</vt:lpwstr>
      </vt:variant>
      <vt:variant>
        <vt:i4>1114174</vt:i4>
      </vt:variant>
      <vt:variant>
        <vt:i4>1583</vt:i4>
      </vt:variant>
      <vt:variant>
        <vt:i4>0</vt:i4>
      </vt:variant>
      <vt:variant>
        <vt:i4>5</vt:i4>
      </vt:variant>
      <vt:variant>
        <vt:lpwstr/>
      </vt:variant>
      <vt:variant>
        <vt:lpwstr>_Toc499840779</vt:lpwstr>
      </vt:variant>
      <vt:variant>
        <vt:i4>1114174</vt:i4>
      </vt:variant>
      <vt:variant>
        <vt:i4>1577</vt:i4>
      </vt:variant>
      <vt:variant>
        <vt:i4>0</vt:i4>
      </vt:variant>
      <vt:variant>
        <vt:i4>5</vt:i4>
      </vt:variant>
      <vt:variant>
        <vt:lpwstr/>
      </vt:variant>
      <vt:variant>
        <vt:lpwstr>_Toc499840778</vt:lpwstr>
      </vt:variant>
      <vt:variant>
        <vt:i4>1114174</vt:i4>
      </vt:variant>
      <vt:variant>
        <vt:i4>1571</vt:i4>
      </vt:variant>
      <vt:variant>
        <vt:i4>0</vt:i4>
      </vt:variant>
      <vt:variant>
        <vt:i4>5</vt:i4>
      </vt:variant>
      <vt:variant>
        <vt:lpwstr/>
      </vt:variant>
      <vt:variant>
        <vt:lpwstr>_Toc499840777</vt:lpwstr>
      </vt:variant>
      <vt:variant>
        <vt:i4>1114174</vt:i4>
      </vt:variant>
      <vt:variant>
        <vt:i4>1565</vt:i4>
      </vt:variant>
      <vt:variant>
        <vt:i4>0</vt:i4>
      </vt:variant>
      <vt:variant>
        <vt:i4>5</vt:i4>
      </vt:variant>
      <vt:variant>
        <vt:lpwstr/>
      </vt:variant>
      <vt:variant>
        <vt:lpwstr>_Toc499840776</vt:lpwstr>
      </vt:variant>
      <vt:variant>
        <vt:i4>1114174</vt:i4>
      </vt:variant>
      <vt:variant>
        <vt:i4>1559</vt:i4>
      </vt:variant>
      <vt:variant>
        <vt:i4>0</vt:i4>
      </vt:variant>
      <vt:variant>
        <vt:i4>5</vt:i4>
      </vt:variant>
      <vt:variant>
        <vt:lpwstr/>
      </vt:variant>
      <vt:variant>
        <vt:lpwstr>_Toc499840775</vt:lpwstr>
      </vt:variant>
      <vt:variant>
        <vt:i4>1114174</vt:i4>
      </vt:variant>
      <vt:variant>
        <vt:i4>1553</vt:i4>
      </vt:variant>
      <vt:variant>
        <vt:i4>0</vt:i4>
      </vt:variant>
      <vt:variant>
        <vt:i4>5</vt:i4>
      </vt:variant>
      <vt:variant>
        <vt:lpwstr/>
      </vt:variant>
      <vt:variant>
        <vt:lpwstr>_Toc499840774</vt:lpwstr>
      </vt:variant>
      <vt:variant>
        <vt:i4>1114174</vt:i4>
      </vt:variant>
      <vt:variant>
        <vt:i4>1547</vt:i4>
      </vt:variant>
      <vt:variant>
        <vt:i4>0</vt:i4>
      </vt:variant>
      <vt:variant>
        <vt:i4>5</vt:i4>
      </vt:variant>
      <vt:variant>
        <vt:lpwstr/>
      </vt:variant>
      <vt:variant>
        <vt:lpwstr>_Toc499840773</vt:lpwstr>
      </vt:variant>
      <vt:variant>
        <vt:i4>1114174</vt:i4>
      </vt:variant>
      <vt:variant>
        <vt:i4>1541</vt:i4>
      </vt:variant>
      <vt:variant>
        <vt:i4>0</vt:i4>
      </vt:variant>
      <vt:variant>
        <vt:i4>5</vt:i4>
      </vt:variant>
      <vt:variant>
        <vt:lpwstr/>
      </vt:variant>
      <vt:variant>
        <vt:lpwstr>_Toc499840772</vt:lpwstr>
      </vt:variant>
      <vt:variant>
        <vt:i4>1114174</vt:i4>
      </vt:variant>
      <vt:variant>
        <vt:i4>1535</vt:i4>
      </vt:variant>
      <vt:variant>
        <vt:i4>0</vt:i4>
      </vt:variant>
      <vt:variant>
        <vt:i4>5</vt:i4>
      </vt:variant>
      <vt:variant>
        <vt:lpwstr/>
      </vt:variant>
      <vt:variant>
        <vt:lpwstr>_Toc499840771</vt:lpwstr>
      </vt:variant>
      <vt:variant>
        <vt:i4>1114174</vt:i4>
      </vt:variant>
      <vt:variant>
        <vt:i4>1529</vt:i4>
      </vt:variant>
      <vt:variant>
        <vt:i4>0</vt:i4>
      </vt:variant>
      <vt:variant>
        <vt:i4>5</vt:i4>
      </vt:variant>
      <vt:variant>
        <vt:lpwstr/>
      </vt:variant>
      <vt:variant>
        <vt:lpwstr>_Toc499840770</vt:lpwstr>
      </vt:variant>
      <vt:variant>
        <vt:i4>1048638</vt:i4>
      </vt:variant>
      <vt:variant>
        <vt:i4>1523</vt:i4>
      </vt:variant>
      <vt:variant>
        <vt:i4>0</vt:i4>
      </vt:variant>
      <vt:variant>
        <vt:i4>5</vt:i4>
      </vt:variant>
      <vt:variant>
        <vt:lpwstr/>
      </vt:variant>
      <vt:variant>
        <vt:lpwstr>_Toc499840769</vt:lpwstr>
      </vt:variant>
      <vt:variant>
        <vt:i4>1048638</vt:i4>
      </vt:variant>
      <vt:variant>
        <vt:i4>1517</vt:i4>
      </vt:variant>
      <vt:variant>
        <vt:i4>0</vt:i4>
      </vt:variant>
      <vt:variant>
        <vt:i4>5</vt:i4>
      </vt:variant>
      <vt:variant>
        <vt:lpwstr/>
      </vt:variant>
      <vt:variant>
        <vt:lpwstr>_Toc499840768</vt:lpwstr>
      </vt:variant>
      <vt:variant>
        <vt:i4>1048638</vt:i4>
      </vt:variant>
      <vt:variant>
        <vt:i4>1511</vt:i4>
      </vt:variant>
      <vt:variant>
        <vt:i4>0</vt:i4>
      </vt:variant>
      <vt:variant>
        <vt:i4>5</vt:i4>
      </vt:variant>
      <vt:variant>
        <vt:lpwstr/>
      </vt:variant>
      <vt:variant>
        <vt:lpwstr>_Toc499840767</vt:lpwstr>
      </vt:variant>
      <vt:variant>
        <vt:i4>1048638</vt:i4>
      </vt:variant>
      <vt:variant>
        <vt:i4>1505</vt:i4>
      </vt:variant>
      <vt:variant>
        <vt:i4>0</vt:i4>
      </vt:variant>
      <vt:variant>
        <vt:i4>5</vt:i4>
      </vt:variant>
      <vt:variant>
        <vt:lpwstr/>
      </vt:variant>
      <vt:variant>
        <vt:lpwstr>_Toc499840766</vt:lpwstr>
      </vt:variant>
      <vt:variant>
        <vt:i4>1048638</vt:i4>
      </vt:variant>
      <vt:variant>
        <vt:i4>1499</vt:i4>
      </vt:variant>
      <vt:variant>
        <vt:i4>0</vt:i4>
      </vt:variant>
      <vt:variant>
        <vt:i4>5</vt:i4>
      </vt:variant>
      <vt:variant>
        <vt:lpwstr/>
      </vt:variant>
      <vt:variant>
        <vt:lpwstr>_Toc499840765</vt:lpwstr>
      </vt:variant>
      <vt:variant>
        <vt:i4>1048638</vt:i4>
      </vt:variant>
      <vt:variant>
        <vt:i4>1493</vt:i4>
      </vt:variant>
      <vt:variant>
        <vt:i4>0</vt:i4>
      </vt:variant>
      <vt:variant>
        <vt:i4>5</vt:i4>
      </vt:variant>
      <vt:variant>
        <vt:lpwstr/>
      </vt:variant>
      <vt:variant>
        <vt:lpwstr>_Toc499840764</vt:lpwstr>
      </vt:variant>
      <vt:variant>
        <vt:i4>1048638</vt:i4>
      </vt:variant>
      <vt:variant>
        <vt:i4>1487</vt:i4>
      </vt:variant>
      <vt:variant>
        <vt:i4>0</vt:i4>
      </vt:variant>
      <vt:variant>
        <vt:i4>5</vt:i4>
      </vt:variant>
      <vt:variant>
        <vt:lpwstr/>
      </vt:variant>
      <vt:variant>
        <vt:lpwstr>_Toc499840763</vt:lpwstr>
      </vt:variant>
      <vt:variant>
        <vt:i4>1048638</vt:i4>
      </vt:variant>
      <vt:variant>
        <vt:i4>1481</vt:i4>
      </vt:variant>
      <vt:variant>
        <vt:i4>0</vt:i4>
      </vt:variant>
      <vt:variant>
        <vt:i4>5</vt:i4>
      </vt:variant>
      <vt:variant>
        <vt:lpwstr/>
      </vt:variant>
      <vt:variant>
        <vt:lpwstr>_Toc499840762</vt:lpwstr>
      </vt:variant>
      <vt:variant>
        <vt:i4>1048638</vt:i4>
      </vt:variant>
      <vt:variant>
        <vt:i4>1475</vt:i4>
      </vt:variant>
      <vt:variant>
        <vt:i4>0</vt:i4>
      </vt:variant>
      <vt:variant>
        <vt:i4>5</vt:i4>
      </vt:variant>
      <vt:variant>
        <vt:lpwstr/>
      </vt:variant>
      <vt:variant>
        <vt:lpwstr>_Toc499840761</vt:lpwstr>
      </vt:variant>
      <vt:variant>
        <vt:i4>1048638</vt:i4>
      </vt:variant>
      <vt:variant>
        <vt:i4>1469</vt:i4>
      </vt:variant>
      <vt:variant>
        <vt:i4>0</vt:i4>
      </vt:variant>
      <vt:variant>
        <vt:i4>5</vt:i4>
      </vt:variant>
      <vt:variant>
        <vt:lpwstr/>
      </vt:variant>
      <vt:variant>
        <vt:lpwstr>_Toc499840760</vt:lpwstr>
      </vt:variant>
      <vt:variant>
        <vt:i4>1245246</vt:i4>
      </vt:variant>
      <vt:variant>
        <vt:i4>1463</vt:i4>
      </vt:variant>
      <vt:variant>
        <vt:i4>0</vt:i4>
      </vt:variant>
      <vt:variant>
        <vt:i4>5</vt:i4>
      </vt:variant>
      <vt:variant>
        <vt:lpwstr/>
      </vt:variant>
      <vt:variant>
        <vt:lpwstr>_Toc499840759</vt:lpwstr>
      </vt:variant>
      <vt:variant>
        <vt:i4>1245246</vt:i4>
      </vt:variant>
      <vt:variant>
        <vt:i4>1457</vt:i4>
      </vt:variant>
      <vt:variant>
        <vt:i4>0</vt:i4>
      </vt:variant>
      <vt:variant>
        <vt:i4>5</vt:i4>
      </vt:variant>
      <vt:variant>
        <vt:lpwstr/>
      </vt:variant>
      <vt:variant>
        <vt:lpwstr>_Toc499840758</vt:lpwstr>
      </vt:variant>
      <vt:variant>
        <vt:i4>1245246</vt:i4>
      </vt:variant>
      <vt:variant>
        <vt:i4>1451</vt:i4>
      </vt:variant>
      <vt:variant>
        <vt:i4>0</vt:i4>
      </vt:variant>
      <vt:variant>
        <vt:i4>5</vt:i4>
      </vt:variant>
      <vt:variant>
        <vt:lpwstr/>
      </vt:variant>
      <vt:variant>
        <vt:lpwstr>_Toc499840757</vt:lpwstr>
      </vt:variant>
      <vt:variant>
        <vt:i4>1245246</vt:i4>
      </vt:variant>
      <vt:variant>
        <vt:i4>1445</vt:i4>
      </vt:variant>
      <vt:variant>
        <vt:i4>0</vt:i4>
      </vt:variant>
      <vt:variant>
        <vt:i4>5</vt:i4>
      </vt:variant>
      <vt:variant>
        <vt:lpwstr/>
      </vt:variant>
      <vt:variant>
        <vt:lpwstr>_Toc499840756</vt:lpwstr>
      </vt:variant>
      <vt:variant>
        <vt:i4>1245246</vt:i4>
      </vt:variant>
      <vt:variant>
        <vt:i4>1439</vt:i4>
      </vt:variant>
      <vt:variant>
        <vt:i4>0</vt:i4>
      </vt:variant>
      <vt:variant>
        <vt:i4>5</vt:i4>
      </vt:variant>
      <vt:variant>
        <vt:lpwstr/>
      </vt:variant>
      <vt:variant>
        <vt:lpwstr>_Toc499840755</vt:lpwstr>
      </vt:variant>
      <vt:variant>
        <vt:i4>1245246</vt:i4>
      </vt:variant>
      <vt:variant>
        <vt:i4>1433</vt:i4>
      </vt:variant>
      <vt:variant>
        <vt:i4>0</vt:i4>
      </vt:variant>
      <vt:variant>
        <vt:i4>5</vt:i4>
      </vt:variant>
      <vt:variant>
        <vt:lpwstr/>
      </vt:variant>
      <vt:variant>
        <vt:lpwstr>_Toc499840754</vt:lpwstr>
      </vt:variant>
      <vt:variant>
        <vt:i4>1245246</vt:i4>
      </vt:variant>
      <vt:variant>
        <vt:i4>1427</vt:i4>
      </vt:variant>
      <vt:variant>
        <vt:i4>0</vt:i4>
      </vt:variant>
      <vt:variant>
        <vt:i4>5</vt:i4>
      </vt:variant>
      <vt:variant>
        <vt:lpwstr/>
      </vt:variant>
      <vt:variant>
        <vt:lpwstr>_Toc499840753</vt:lpwstr>
      </vt:variant>
      <vt:variant>
        <vt:i4>1245246</vt:i4>
      </vt:variant>
      <vt:variant>
        <vt:i4>1421</vt:i4>
      </vt:variant>
      <vt:variant>
        <vt:i4>0</vt:i4>
      </vt:variant>
      <vt:variant>
        <vt:i4>5</vt:i4>
      </vt:variant>
      <vt:variant>
        <vt:lpwstr/>
      </vt:variant>
      <vt:variant>
        <vt:lpwstr>_Toc499840752</vt:lpwstr>
      </vt:variant>
      <vt:variant>
        <vt:i4>1245246</vt:i4>
      </vt:variant>
      <vt:variant>
        <vt:i4>1415</vt:i4>
      </vt:variant>
      <vt:variant>
        <vt:i4>0</vt:i4>
      </vt:variant>
      <vt:variant>
        <vt:i4>5</vt:i4>
      </vt:variant>
      <vt:variant>
        <vt:lpwstr/>
      </vt:variant>
      <vt:variant>
        <vt:lpwstr>_Toc499840751</vt:lpwstr>
      </vt:variant>
      <vt:variant>
        <vt:i4>1245246</vt:i4>
      </vt:variant>
      <vt:variant>
        <vt:i4>1409</vt:i4>
      </vt:variant>
      <vt:variant>
        <vt:i4>0</vt:i4>
      </vt:variant>
      <vt:variant>
        <vt:i4>5</vt:i4>
      </vt:variant>
      <vt:variant>
        <vt:lpwstr/>
      </vt:variant>
      <vt:variant>
        <vt:lpwstr>_Toc499840750</vt:lpwstr>
      </vt:variant>
      <vt:variant>
        <vt:i4>1179710</vt:i4>
      </vt:variant>
      <vt:variant>
        <vt:i4>1403</vt:i4>
      </vt:variant>
      <vt:variant>
        <vt:i4>0</vt:i4>
      </vt:variant>
      <vt:variant>
        <vt:i4>5</vt:i4>
      </vt:variant>
      <vt:variant>
        <vt:lpwstr/>
      </vt:variant>
      <vt:variant>
        <vt:lpwstr>_Toc499840749</vt:lpwstr>
      </vt:variant>
      <vt:variant>
        <vt:i4>1179710</vt:i4>
      </vt:variant>
      <vt:variant>
        <vt:i4>1397</vt:i4>
      </vt:variant>
      <vt:variant>
        <vt:i4>0</vt:i4>
      </vt:variant>
      <vt:variant>
        <vt:i4>5</vt:i4>
      </vt:variant>
      <vt:variant>
        <vt:lpwstr/>
      </vt:variant>
      <vt:variant>
        <vt:lpwstr>_Toc499840748</vt:lpwstr>
      </vt:variant>
      <vt:variant>
        <vt:i4>1179710</vt:i4>
      </vt:variant>
      <vt:variant>
        <vt:i4>1391</vt:i4>
      </vt:variant>
      <vt:variant>
        <vt:i4>0</vt:i4>
      </vt:variant>
      <vt:variant>
        <vt:i4>5</vt:i4>
      </vt:variant>
      <vt:variant>
        <vt:lpwstr/>
      </vt:variant>
      <vt:variant>
        <vt:lpwstr>_Toc499840747</vt:lpwstr>
      </vt:variant>
      <vt:variant>
        <vt:i4>1179710</vt:i4>
      </vt:variant>
      <vt:variant>
        <vt:i4>1385</vt:i4>
      </vt:variant>
      <vt:variant>
        <vt:i4>0</vt:i4>
      </vt:variant>
      <vt:variant>
        <vt:i4>5</vt:i4>
      </vt:variant>
      <vt:variant>
        <vt:lpwstr/>
      </vt:variant>
      <vt:variant>
        <vt:lpwstr>_Toc499840746</vt:lpwstr>
      </vt:variant>
      <vt:variant>
        <vt:i4>1179710</vt:i4>
      </vt:variant>
      <vt:variant>
        <vt:i4>1379</vt:i4>
      </vt:variant>
      <vt:variant>
        <vt:i4>0</vt:i4>
      </vt:variant>
      <vt:variant>
        <vt:i4>5</vt:i4>
      </vt:variant>
      <vt:variant>
        <vt:lpwstr/>
      </vt:variant>
      <vt:variant>
        <vt:lpwstr>_Toc499840745</vt:lpwstr>
      </vt:variant>
      <vt:variant>
        <vt:i4>1179710</vt:i4>
      </vt:variant>
      <vt:variant>
        <vt:i4>1373</vt:i4>
      </vt:variant>
      <vt:variant>
        <vt:i4>0</vt:i4>
      </vt:variant>
      <vt:variant>
        <vt:i4>5</vt:i4>
      </vt:variant>
      <vt:variant>
        <vt:lpwstr/>
      </vt:variant>
      <vt:variant>
        <vt:lpwstr>_Toc499840744</vt:lpwstr>
      </vt:variant>
      <vt:variant>
        <vt:i4>1179710</vt:i4>
      </vt:variant>
      <vt:variant>
        <vt:i4>1367</vt:i4>
      </vt:variant>
      <vt:variant>
        <vt:i4>0</vt:i4>
      </vt:variant>
      <vt:variant>
        <vt:i4>5</vt:i4>
      </vt:variant>
      <vt:variant>
        <vt:lpwstr/>
      </vt:variant>
      <vt:variant>
        <vt:lpwstr>_Toc499840743</vt:lpwstr>
      </vt:variant>
      <vt:variant>
        <vt:i4>1179710</vt:i4>
      </vt:variant>
      <vt:variant>
        <vt:i4>1361</vt:i4>
      </vt:variant>
      <vt:variant>
        <vt:i4>0</vt:i4>
      </vt:variant>
      <vt:variant>
        <vt:i4>5</vt:i4>
      </vt:variant>
      <vt:variant>
        <vt:lpwstr/>
      </vt:variant>
      <vt:variant>
        <vt:lpwstr>_Toc499840742</vt:lpwstr>
      </vt:variant>
      <vt:variant>
        <vt:i4>1179710</vt:i4>
      </vt:variant>
      <vt:variant>
        <vt:i4>1355</vt:i4>
      </vt:variant>
      <vt:variant>
        <vt:i4>0</vt:i4>
      </vt:variant>
      <vt:variant>
        <vt:i4>5</vt:i4>
      </vt:variant>
      <vt:variant>
        <vt:lpwstr/>
      </vt:variant>
      <vt:variant>
        <vt:lpwstr>_Toc499840741</vt:lpwstr>
      </vt:variant>
      <vt:variant>
        <vt:i4>1179710</vt:i4>
      </vt:variant>
      <vt:variant>
        <vt:i4>1349</vt:i4>
      </vt:variant>
      <vt:variant>
        <vt:i4>0</vt:i4>
      </vt:variant>
      <vt:variant>
        <vt:i4>5</vt:i4>
      </vt:variant>
      <vt:variant>
        <vt:lpwstr/>
      </vt:variant>
      <vt:variant>
        <vt:lpwstr>_Toc499840740</vt:lpwstr>
      </vt:variant>
      <vt:variant>
        <vt:i4>1376318</vt:i4>
      </vt:variant>
      <vt:variant>
        <vt:i4>1343</vt:i4>
      </vt:variant>
      <vt:variant>
        <vt:i4>0</vt:i4>
      </vt:variant>
      <vt:variant>
        <vt:i4>5</vt:i4>
      </vt:variant>
      <vt:variant>
        <vt:lpwstr/>
      </vt:variant>
      <vt:variant>
        <vt:lpwstr>_Toc499840739</vt:lpwstr>
      </vt:variant>
      <vt:variant>
        <vt:i4>1376318</vt:i4>
      </vt:variant>
      <vt:variant>
        <vt:i4>1337</vt:i4>
      </vt:variant>
      <vt:variant>
        <vt:i4>0</vt:i4>
      </vt:variant>
      <vt:variant>
        <vt:i4>5</vt:i4>
      </vt:variant>
      <vt:variant>
        <vt:lpwstr/>
      </vt:variant>
      <vt:variant>
        <vt:lpwstr>_Toc499840738</vt:lpwstr>
      </vt:variant>
      <vt:variant>
        <vt:i4>1376318</vt:i4>
      </vt:variant>
      <vt:variant>
        <vt:i4>1331</vt:i4>
      </vt:variant>
      <vt:variant>
        <vt:i4>0</vt:i4>
      </vt:variant>
      <vt:variant>
        <vt:i4>5</vt:i4>
      </vt:variant>
      <vt:variant>
        <vt:lpwstr/>
      </vt:variant>
      <vt:variant>
        <vt:lpwstr>_Toc499840737</vt:lpwstr>
      </vt:variant>
      <vt:variant>
        <vt:i4>1376318</vt:i4>
      </vt:variant>
      <vt:variant>
        <vt:i4>1325</vt:i4>
      </vt:variant>
      <vt:variant>
        <vt:i4>0</vt:i4>
      </vt:variant>
      <vt:variant>
        <vt:i4>5</vt:i4>
      </vt:variant>
      <vt:variant>
        <vt:lpwstr/>
      </vt:variant>
      <vt:variant>
        <vt:lpwstr>_Toc499840736</vt:lpwstr>
      </vt:variant>
      <vt:variant>
        <vt:i4>1376318</vt:i4>
      </vt:variant>
      <vt:variant>
        <vt:i4>1319</vt:i4>
      </vt:variant>
      <vt:variant>
        <vt:i4>0</vt:i4>
      </vt:variant>
      <vt:variant>
        <vt:i4>5</vt:i4>
      </vt:variant>
      <vt:variant>
        <vt:lpwstr/>
      </vt:variant>
      <vt:variant>
        <vt:lpwstr>_Toc499840735</vt:lpwstr>
      </vt:variant>
      <vt:variant>
        <vt:i4>1376318</vt:i4>
      </vt:variant>
      <vt:variant>
        <vt:i4>1313</vt:i4>
      </vt:variant>
      <vt:variant>
        <vt:i4>0</vt:i4>
      </vt:variant>
      <vt:variant>
        <vt:i4>5</vt:i4>
      </vt:variant>
      <vt:variant>
        <vt:lpwstr/>
      </vt:variant>
      <vt:variant>
        <vt:lpwstr>_Toc499840734</vt:lpwstr>
      </vt:variant>
      <vt:variant>
        <vt:i4>1376318</vt:i4>
      </vt:variant>
      <vt:variant>
        <vt:i4>1307</vt:i4>
      </vt:variant>
      <vt:variant>
        <vt:i4>0</vt:i4>
      </vt:variant>
      <vt:variant>
        <vt:i4>5</vt:i4>
      </vt:variant>
      <vt:variant>
        <vt:lpwstr/>
      </vt:variant>
      <vt:variant>
        <vt:lpwstr>_Toc499840733</vt:lpwstr>
      </vt:variant>
      <vt:variant>
        <vt:i4>1376318</vt:i4>
      </vt:variant>
      <vt:variant>
        <vt:i4>1301</vt:i4>
      </vt:variant>
      <vt:variant>
        <vt:i4>0</vt:i4>
      </vt:variant>
      <vt:variant>
        <vt:i4>5</vt:i4>
      </vt:variant>
      <vt:variant>
        <vt:lpwstr/>
      </vt:variant>
      <vt:variant>
        <vt:lpwstr>_Toc499840732</vt:lpwstr>
      </vt:variant>
      <vt:variant>
        <vt:i4>1376318</vt:i4>
      </vt:variant>
      <vt:variant>
        <vt:i4>1295</vt:i4>
      </vt:variant>
      <vt:variant>
        <vt:i4>0</vt:i4>
      </vt:variant>
      <vt:variant>
        <vt:i4>5</vt:i4>
      </vt:variant>
      <vt:variant>
        <vt:lpwstr/>
      </vt:variant>
      <vt:variant>
        <vt:lpwstr>_Toc499840731</vt:lpwstr>
      </vt:variant>
      <vt:variant>
        <vt:i4>1376318</vt:i4>
      </vt:variant>
      <vt:variant>
        <vt:i4>1289</vt:i4>
      </vt:variant>
      <vt:variant>
        <vt:i4>0</vt:i4>
      </vt:variant>
      <vt:variant>
        <vt:i4>5</vt:i4>
      </vt:variant>
      <vt:variant>
        <vt:lpwstr/>
      </vt:variant>
      <vt:variant>
        <vt:lpwstr>_Toc499840730</vt:lpwstr>
      </vt:variant>
      <vt:variant>
        <vt:i4>1310782</vt:i4>
      </vt:variant>
      <vt:variant>
        <vt:i4>1283</vt:i4>
      </vt:variant>
      <vt:variant>
        <vt:i4>0</vt:i4>
      </vt:variant>
      <vt:variant>
        <vt:i4>5</vt:i4>
      </vt:variant>
      <vt:variant>
        <vt:lpwstr/>
      </vt:variant>
      <vt:variant>
        <vt:lpwstr>_Toc499840729</vt:lpwstr>
      </vt:variant>
      <vt:variant>
        <vt:i4>1310782</vt:i4>
      </vt:variant>
      <vt:variant>
        <vt:i4>1277</vt:i4>
      </vt:variant>
      <vt:variant>
        <vt:i4>0</vt:i4>
      </vt:variant>
      <vt:variant>
        <vt:i4>5</vt:i4>
      </vt:variant>
      <vt:variant>
        <vt:lpwstr/>
      </vt:variant>
      <vt:variant>
        <vt:lpwstr>_Toc499840728</vt:lpwstr>
      </vt:variant>
      <vt:variant>
        <vt:i4>1310782</vt:i4>
      </vt:variant>
      <vt:variant>
        <vt:i4>1271</vt:i4>
      </vt:variant>
      <vt:variant>
        <vt:i4>0</vt:i4>
      </vt:variant>
      <vt:variant>
        <vt:i4>5</vt:i4>
      </vt:variant>
      <vt:variant>
        <vt:lpwstr/>
      </vt:variant>
      <vt:variant>
        <vt:lpwstr>_Toc499840727</vt:lpwstr>
      </vt:variant>
      <vt:variant>
        <vt:i4>1310782</vt:i4>
      </vt:variant>
      <vt:variant>
        <vt:i4>1265</vt:i4>
      </vt:variant>
      <vt:variant>
        <vt:i4>0</vt:i4>
      </vt:variant>
      <vt:variant>
        <vt:i4>5</vt:i4>
      </vt:variant>
      <vt:variant>
        <vt:lpwstr/>
      </vt:variant>
      <vt:variant>
        <vt:lpwstr>_Toc499840726</vt:lpwstr>
      </vt:variant>
      <vt:variant>
        <vt:i4>1310782</vt:i4>
      </vt:variant>
      <vt:variant>
        <vt:i4>1259</vt:i4>
      </vt:variant>
      <vt:variant>
        <vt:i4>0</vt:i4>
      </vt:variant>
      <vt:variant>
        <vt:i4>5</vt:i4>
      </vt:variant>
      <vt:variant>
        <vt:lpwstr/>
      </vt:variant>
      <vt:variant>
        <vt:lpwstr>_Toc499840725</vt:lpwstr>
      </vt:variant>
      <vt:variant>
        <vt:i4>1310782</vt:i4>
      </vt:variant>
      <vt:variant>
        <vt:i4>1253</vt:i4>
      </vt:variant>
      <vt:variant>
        <vt:i4>0</vt:i4>
      </vt:variant>
      <vt:variant>
        <vt:i4>5</vt:i4>
      </vt:variant>
      <vt:variant>
        <vt:lpwstr/>
      </vt:variant>
      <vt:variant>
        <vt:lpwstr>_Toc499840724</vt:lpwstr>
      </vt:variant>
      <vt:variant>
        <vt:i4>1310782</vt:i4>
      </vt:variant>
      <vt:variant>
        <vt:i4>1247</vt:i4>
      </vt:variant>
      <vt:variant>
        <vt:i4>0</vt:i4>
      </vt:variant>
      <vt:variant>
        <vt:i4>5</vt:i4>
      </vt:variant>
      <vt:variant>
        <vt:lpwstr/>
      </vt:variant>
      <vt:variant>
        <vt:lpwstr>_Toc499840723</vt:lpwstr>
      </vt:variant>
      <vt:variant>
        <vt:i4>1310782</vt:i4>
      </vt:variant>
      <vt:variant>
        <vt:i4>1241</vt:i4>
      </vt:variant>
      <vt:variant>
        <vt:i4>0</vt:i4>
      </vt:variant>
      <vt:variant>
        <vt:i4>5</vt:i4>
      </vt:variant>
      <vt:variant>
        <vt:lpwstr/>
      </vt:variant>
      <vt:variant>
        <vt:lpwstr>_Toc499840722</vt:lpwstr>
      </vt:variant>
      <vt:variant>
        <vt:i4>1310782</vt:i4>
      </vt:variant>
      <vt:variant>
        <vt:i4>1235</vt:i4>
      </vt:variant>
      <vt:variant>
        <vt:i4>0</vt:i4>
      </vt:variant>
      <vt:variant>
        <vt:i4>5</vt:i4>
      </vt:variant>
      <vt:variant>
        <vt:lpwstr/>
      </vt:variant>
      <vt:variant>
        <vt:lpwstr>_Toc499840721</vt:lpwstr>
      </vt:variant>
      <vt:variant>
        <vt:i4>1310782</vt:i4>
      </vt:variant>
      <vt:variant>
        <vt:i4>1229</vt:i4>
      </vt:variant>
      <vt:variant>
        <vt:i4>0</vt:i4>
      </vt:variant>
      <vt:variant>
        <vt:i4>5</vt:i4>
      </vt:variant>
      <vt:variant>
        <vt:lpwstr/>
      </vt:variant>
      <vt:variant>
        <vt:lpwstr>_Toc499840720</vt:lpwstr>
      </vt:variant>
      <vt:variant>
        <vt:i4>1507390</vt:i4>
      </vt:variant>
      <vt:variant>
        <vt:i4>1223</vt:i4>
      </vt:variant>
      <vt:variant>
        <vt:i4>0</vt:i4>
      </vt:variant>
      <vt:variant>
        <vt:i4>5</vt:i4>
      </vt:variant>
      <vt:variant>
        <vt:lpwstr/>
      </vt:variant>
      <vt:variant>
        <vt:lpwstr>_Toc499840719</vt:lpwstr>
      </vt:variant>
      <vt:variant>
        <vt:i4>1507390</vt:i4>
      </vt:variant>
      <vt:variant>
        <vt:i4>1217</vt:i4>
      </vt:variant>
      <vt:variant>
        <vt:i4>0</vt:i4>
      </vt:variant>
      <vt:variant>
        <vt:i4>5</vt:i4>
      </vt:variant>
      <vt:variant>
        <vt:lpwstr/>
      </vt:variant>
      <vt:variant>
        <vt:lpwstr>_Toc499840718</vt:lpwstr>
      </vt:variant>
      <vt:variant>
        <vt:i4>1507390</vt:i4>
      </vt:variant>
      <vt:variant>
        <vt:i4>1211</vt:i4>
      </vt:variant>
      <vt:variant>
        <vt:i4>0</vt:i4>
      </vt:variant>
      <vt:variant>
        <vt:i4>5</vt:i4>
      </vt:variant>
      <vt:variant>
        <vt:lpwstr/>
      </vt:variant>
      <vt:variant>
        <vt:lpwstr>_Toc499840717</vt:lpwstr>
      </vt:variant>
      <vt:variant>
        <vt:i4>1507390</vt:i4>
      </vt:variant>
      <vt:variant>
        <vt:i4>1205</vt:i4>
      </vt:variant>
      <vt:variant>
        <vt:i4>0</vt:i4>
      </vt:variant>
      <vt:variant>
        <vt:i4>5</vt:i4>
      </vt:variant>
      <vt:variant>
        <vt:lpwstr/>
      </vt:variant>
      <vt:variant>
        <vt:lpwstr>_Toc499840716</vt:lpwstr>
      </vt:variant>
      <vt:variant>
        <vt:i4>1507390</vt:i4>
      </vt:variant>
      <vt:variant>
        <vt:i4>1199</vt:i4>
      </vt:variant>
      <vt:variant>
        <vt:i4>0</vt:i4>
      </vt:variant>
      <vt:variant>
        <vt:i4>5</vt:i4>
      </vt:variant>
      <vt:variant>
        <vt:lpwstr/>
      </vt:variant>
      <vt:variant>
        <vt:lpwstr>_Toc499840715</vt:lpwstr>
      </vt:variant>
      <vt:variant>
        <vt:i4>1507390</vt:i4>
      </vt:variant>
      <vt:variant>
        <vt:i4>1193</vt:i4>
      </vt:variant>
      <vt:variant>
        <vt:i4>0</vt:i4>
      </vt:variant>
      <vt:variant>
        <vt:i4>5</vt:i4>
      </vt:variant>
      <vt:variant>
        <vt:lpwstr/>
      </vt:variant>
      <vt:variant>
        <vt:lpwstr>_Toc499840714</vt:lpwstr>
      </vt:variant>
      <vt:variant>
        <vt:i4>1507390</vt:i4>
      </vt:variant>
      <vt:variant>
        <vt:i4>1187</vt:i4>
      </vt:variant>
      <vt:variant>
        <vt:i4>0</vt:i4>
      </vt:variant>
      <vt:variant>
        <vt:i4>5</vt:i4>
      </vt:variant>
      <vt:variant>
        <vt:lpwstr/>
      </vt:variant>
      <vt:variant>
        <vt:lpwstr>_Toc499840713</vt:lpwstr>
      </vt:variant>
      <vt:variant>
        <vt:i4>1507390</vt:i4>
      </vt:variant>
      <vt:variant>
        <vt:i4>1181</vt:i4>
      </vt:variant>
      <vt:variant>
        <vt:i4>0</vt:i4>
      </vt:variant>
      <vt:variant>
        <vt:i4>5</vt:i4>
      </vt:variant>
      <vt:variant>
        <vt:lpwstr/>
      </vt:variant>
      <vt:variant>
        <vt:lpwstr>_Toc499840712</vt:lpwstr>
      </vt:variant>
      <vt:variant>
        <vt:i4>1507390</vt:i4>
      </vt:variant>
      <vt:variant>
        <vt:i4>1175</vt:i4>
      </vt:variant>
      <vt:variant>
        <vt:i4>0</vt:i4>
      </vt:variant>
      <vt:variant>
        <vt:i4>5</vt:i4>
      </vt:variant>
      <vt:variant>
        <vt:lpwstr/>
      </vt:variant>
      <vt:variant>
        <vt:lpwstr>_Toc499840711</vt:lpwstr>
      </vt:variant>
      <vt:variant>
        <vt:i4>1507390</vt:i4>
      </vt:variant>
      <vt:variant>
        <vt:i4>1169</vt:i4>
      </vt:variant>
      <vt:variant>
        <vt:i4>0</vt:i4>
      </vt:variant>
      <vt:variant>
        <vt:i4>5</vt:i4>
      </vt:variant>
      <vt:variant>
        <vt:lpwstr/>
      </vt:variant>
      <vt:variant>
        <vt:lpwstr>_Toc499840710</vt:lpwstr>
      </vt:variant>
      <vt:variant>
        <vt:i4>1441854</vt:i4>
      </vt:variant>
      <vt:variant>
        <vt:i4>1163</vt:i4>
      </vt:variant>
      <vt:variant>
        <vt:i4>0</vt:i4>
      </vt:variant>
      <vt:variant>
        <vt:i4>5</vt:i4>
      </vt:variant>
      <vt:variant>
        <vt:lpwstr/>
      </vt:variant>
      <vt:variant>
        <vt:lpwstr>_Toc499840709</vt:lpwstr>
      </vt:variant>
      <vt:variant>
        <vt:i4>1441854</vt:i4>
      </vt:variant>
      <vt:variant>
        <vt:i4>1157</vt:i4>
      </vt:variant>
      <vt:variant>
        <vt:i4>0</vt:i4>
      </vt:variant>
      <vt:variant>
        <vt:i4>5</vt:i4>
      </vt:variant>
      <vt:variant>
        <vt:lpwstr/>
      </vt:variant>
      <vt:variant>
        <vt:lpwstr>_Toc499840708</vt:lpwstr>
      </vt:variant>
      <vt:variant>
        <vt:i4>1441854</vt:i4>
      </vt:variant>
      <vt:variant>
        <vt:i4>1151</vt:i4>
      </vt:variant>
      <vt:variant>
        <vt:i4>0</vt:i4>
      </vt:variant>
      <vt:variant>
        <vt:i4>5</vt:i4>
      </vt:variant>
      <vt:variant>
        <vt:lpwstr/>
      </vt:variant>
      <vt:variant>
        <vt:lpwstr>_Toc499840707</vt:lpwstr>
      </vt:variant>
      <vt:variant>
        <vt:i4>1441854</vt:i4>
      </vt:variant>
      <vt:variant>
        <vt:i4>1145</vt:i4>
      </vt:variant>
      <vt:variant>
        <vt:i4>0</vt:i4>
      </vt:variant>
      <vt:variant>
        <vt:i4>5</vt:i4>
      </vt:variant>
      <vt:variant>
        <vt:lpwstr/>
      </vt:variant>
      <vt:variant>
        <vt:lpwstr>_Toc499840706</vt:lpwstr>
      </vt:variant>
      <vt:variant>
        <vt:i4>1441854</vt:i4>
      </vt:variant>
      <vt:variant>
        <vt:i4>1139</vt:i4>
      </vt:variant>
      <vt:variant>
        <vt:i4>0</vt:i4>
      </vt:variant>
      <vt:variant>
        <vt:i4>5</vt:i4>
      </vt:variant>
      <vt:variant>
        <vt:lpwstr/>
      </vt:variant>
      <vt:variant>
        <vt:lpwstr>_Toc499840705</vt:lpwstr>
      </vt:variant>
      <vt:variant>
        <vt:i4>1441854</vt:i4>
      </vt:variant>
      <vt:variant>
        <vt:i4>1133</vt:i4>
      </vt:variant>
      <vt:variant>
        <vt:i4>0</vt:i4>
      </vt:variant>
      <vt:variant>
        <vt:i4>5</vt:i4>
      </vt:variant>
      <vt:variant>
        <vt:lpwstr/>
      </vt:variant>
      <vt:variant>
        <vt:lpwstr>_Toc499840704</vt:lpwstr>
      </vt:variant>
      <vt:variant>
        <vt:i4>1441854</vt:i4>
      </vt:variant>
      <vt:variant>
        <vt:i4>1127</vt:i4>
      </vt:variant>
      <vt:variant>
        <vt:i4>0</vt:i4>
      </vt:variant>
      <vt:variant>
        <vt:i4>5</vt:i4>
      </vt:variant>
      <vt:variant>
        <vt:lpwstr/>
      </vt:variant>
      <vt:variant>
        <vt:lpwstr>_Toc499840703</vt:lpwstr>
      </vt:variant>
      <vt:variant>
        <vt:i4>1441854</vt:i4>
      </vt:variant>
      <vt:variant>
        <vt:i4>1121</vt:i4>
      </vt:variant>
      <vt:variant>
        <vt:i4>0</vt:i4>
      </vt:variant>
      <vt:variant>
        <vt:i4>5</vt:i4>
      </vt:variant>
      <vt:variant>
        <vt:lpwstr/>
      </vt:variant>
      <vt:variant>
        <vt:lpwstr>_Toc499840702</vt:lpwstr>
      </vt:variant>
      <vt:variant>
        <vt:i4>1441854</vt:i4>
      </vt:variant>
      <vt:variant>
        <vt:i4>1115</vt:i4>
      </vt:variant>
      <vt:variant>
        <vt:i4>0</vt:i4>
      </vt:variant>
      <vt:variant>
        <vt:i4>5</vt:i4>
      </vt:variant>
      <vt:variant>
        <vt:lpwstr/>
      </vt:variant>
      <vt:variant>
        <vt:lpwstr>_Toc499840701</vt:lpwstr>
      </vt:variant>
      <vt:variant>
        <vt:i4>1441854</vt:i4>
      </vt:variant>
      <vt:variant>
        <vt:i4>1109</vt:i4>
      </vt:variant>
      <vt:variant>
        <vt:i4>0</vt:i4>
      </vt:variant>
      <vt:variant>
        <vt:i4>5</vt:i4>
      </vt:variant>
      <vt:variant>
        <vt:lpwstr/>
      </vt:variant>
      <vt:variant>
        <vt:lpwstr>_Toc499840700</vt:lpwstr>
      </vt:variant>
      <vt:variant>
        <vt:i4>2031679</vt:i4>
      </vt:variant>
      <vt:variant>
        <vt:i4>1103</vt:i4>
      </vt:variant>
      <vt:variant>
        <vt:i4>0</vt:i4>
      </vt:variant>
      <vt:variant>
        <vt:i4>5</vt:i4>
      </vt:variant>
      <vt:variant>
        <vt:lpwstr/>
      </vt:variant>
      <vt:variant>
        <vt:lpwstr>_Toc499840699</vt:lpwstr>
      </vt:variant>
      <vt:variant>
        <vt:i4>2031679</vt:i4>
      </vt:variant>
      <vt:variant>
        <vt:i4>1097</vt:i4>
      </vt:variant>
      <vt:variant>
        <vt:i4>0</vt:i4>
      </vt:variant>
      <vt:variant>
        <vt:i4>5</vt:i4>
      </vt:variant>
      <vt:variant>
        <vt:lpwstr/>
      </vt:variant>
      <vt:variant>
        <vt:lpwstr>_Toc499840698</vt:lpwstr>
      </vt:variant>
      <vt:variant>
        <vt:i4>2031679</vt:i4>
      </vt:variant>
      <vt:variant>
        <vt:i4>1091</vt:i4>
      </vt:variant>
      <vt:variant>
        <vt:i4>0</vt:i4>
      </vt:variant>
      <vt:variant>
        <vt:i4>5</vt:i4>
      </vt:variant>
      <vt:variant>
        <vt:lpwstr/>
      </vt:variant>
      <vt:variant>
        <vt:lpwstr>_Toc499840697</vt:lpwstr>
      </vt:variant>
      <vt:variant>
        <vt:i4>2031679</vt:i4>
      </vt:variant>
      <vt:variant>
        <vt:i4>1085</vt:i4>
      </vt:variant>
      <vt:variant>
        <vt:i4>0</vt:i4>
      </vt:variant>
      <vt:variant>
        <vt:i4>5</vt:i4>
      </vt:variant>
      <vt:variant>
        <vt:lpwstr/>
      </vt:variant>
      <vt:variant>
        <vt:lpwstr>_Toc499840696</vt:lpwstr>
      </vt:variant>
      <vt:variant>
        <vt:i4>2031679</vt:i4>
      </vt:variant>
      <vt:variant>
        <vt:i4>1079</vt:i4>
      </vt:variant>
      <vt:variant>
        <vt:i4>0</vt:i4>
      </vt:variant>
      <vt:variant>
        <vt:i4>5</vt:i4>
      </vt:variant>
      <vt:variant>
        <vt:lpwstr/>
      </vt:variant>
      <vt:variant>
        <vt:lpwstr>_Toc499840695</vt:lpwstr>
      </vt:variant>
      <vt:variant>
        <vt:i4>2031679</vt:i4>
      </vt:variant>
      <vt:variant>
        <vt:i4>1073</vt:i4>
      </vt:variant>
      <vt:variant>
        <vt:i4>0</vt:i4>
      </vt:variant>
      <vt:variant>
        <vt:i4>5</vt:i4>
      </vt:variant>
      <vt:variant>
        <vt:lpwstr/>
      </vt:variant>
      <vt:variant>
        <vt:lpwstr>_Toc499840694</vt:lpwstr>
      </vt:variant>
      <vt:variant>
        <vt:i4>2031679</vt:i4>
      </vt:variant>
      <vt:variant>
        <vt:i4>1067</vt:i4>
      </vt:variant>
      <vt:variant>
        <vt:i4>0</vt:i4>
      </vt:variant>
      <vt:variant>
        <vt:i4>5</vt:i4>
      </vt:variant>
      <vt:variant>
        <vt:lpwstr/>
      </vt:variant>
      <vt:variant>
        <vt:lpwstr>_Toc499840693</vt:lpwstr>
      </vt:variant>
      <vt:variant>
        <vt:i4>2031679</vt:i4>
      </vt:variant>
      <vt:variant>
        <vt:i4>1061</vt:i4>
      </vt:variant>
      <vt:variant>
        <vt:i4>0</vt:i4>
      </vt:variant>
      <vt:variant>
        <vt:i4>5</vt:i4>
      </vt:variant>
      <vt:variant>
        <vt:lpwstr/>
      </vt:variant>
      <vt:variant>
        <vt:lpwstr>_Toc499840692</vt:lpwstr>
      </vt:variant>
      <vt:variant>
        <vt:i4>2031679</vt:i4>
      </vt:variant>
      <vt:variant>
        <vt:i4>1055</vt:i4>
      </vt:variant>
      <vt:variant>
        <vt:i4>0</vt:i4>
      </vt:variant>
      <vt:variant>
        <vt:i4>5</vt:i4>
      </vt:variant>
      <vt:variant>
        <vt:lpwstr/>
      </vt:variant>
      <vt:variant>
        <vt:lpwstr>_Toc499840691</vt:lpwstr>
      </vt:variant>
      <vt:variant>
        <vt:i4>2031679</vt:i4>
      </vt:variant>
      <vt:variant>
        <vt:i4>1049</vt:i4>
      </vt:variant>
      <vt:variant>
        <vt:i4>0</vt:i4>
      </vt:variant>
      <vt:variant>
        <vt:i4>5</vt:i4>
      </vt:variant>
      <vt:variant>
        <vt:lpwstr/>
      </vt:variant>
      <vt:variant>
        <vt:lpwstr>_Toc499840690</vt:lpwstr>
      </vt:variant>
      <vt:variant>
        <vt:i4>1966143</vt:i4>
      </vt:variant>
      <vt:variant>
        <vt:i4>1043</vt:i4>
      </vt:variant>
      <vt:variant>
        <vt:i4>0</vt:i4>
      </vt:variant>
      <vt:variant>
        <vt:i4>5</vt:i4>
      </vt:variant>
      <vt:variant>
        <vt:lpwstr/>
      </vt:variant>
      <vt:variant>
        <vt:lpwstr>_Toc499840689</vt:lpwstr>
      </vt:variant>
      <vt:variant>
        <vt:i4>1966143</vt:i4>
      </vt:variant>
      <vt:variant>
        <vt:i4>1037</vt:i4>
      </vt:variant>
      <vt:variant>
        <vt:i4>0</vt:i4>
      </vt:variant>
      <vt:variant>
        <vt:i4>5</vt:i4>
      </vt:variant>
      <vt:variant>
        <vt:lpwstr/>
      </vt:variant>
      <vt:variant>
        <vt:lpwstr>_Toc499840688</vt:lpwstr>
      </vt:variant>
      <vt:variant>
        <vt:i4>1966143</vt:i4>
      </vt:variant>
      <vt:variant>
        <vt:i4>1031</vt:i4>
      </vt:variant>
      <vt:variant>
        <vt:i4>0</vt:i4>
      </vt:variant>
      <vt:variant>
        <vt:i4>5</vt:i4>
      </vt:variant>
      <vt:variant>
        <vt:lpwstr/>
      </vt:variant>
      <vt:variant>
        <vt:lpwstr>_Toc499840687</vt:lpwstr>
      </vt:variant>
      <vt:variant>
        <vt:i4>1966143</vt:i4>
      </vt:variant>
      <vt:variant>
        <vt:i4>1025</vt:i4>
      </vt:variant>
      <vt:variant>
        <vt:i4>0</vt:i4>
      </vt:variant>
      <vt:variant>
        <vt:i4>5</vt:i4>
      </vt:variant>
      <vt:variant>
        <vt:lpwstr/>
      </vt:variant>
      <vt:variant>
        <vt:lpwstr>_Toc499840686</vt:lpwstr>
      </vt:variant>
      <vt:variant>
        <vt:i4>1966143</vt:i4>
      </vt:variant>
      <vt:variant>
        <vt:i4>1019</vt:i4>
      </vt:variant>
      <vt:variant>
        <vt:i4>0</vt:i4>
      </vt:variant>
      <vt:variant>
        <vt:i4>5</vt:i4>
      </vt:variant>
      <vt:variant>
        <vt:lpwstr/>
      </vt:variant>
      <vt:variant>
        <vt:lpwstr>_Toc499840685</vt:lpwstr>
      </vt:variant>
      <vt:variant>
        <vt:i4>1966143</vt:i4>
      </vt:variant>
      <vt:variant>
        <vt:i4>1013</vt:i4>
      </vt:variant>
      <vt:variant>
        <vt:i4>0</vt:i4>
      </vt:variant>
      <vt:variant>
        <vt:i4>5</vt:i4>
      </vt:variant>
      <vt:variant>
        <vt:lpwstr/>
      </vt:variant>
      <vt:variant>
        <vt:lpwstr>_Toc499840684</vt:lpwstr>
      </vt:variant>
      <vt:variant>
        <vt:i4>1966143</vt:i4>
      </vt:variant>
      <vt:variant>
        <vt:i4>1007</vt:i4>
      </vt:variant>
      <vt:variant>
        <vt:i4>0</vt:i4>
      </vt:variant>
      <vt:variant>
        <vt:i4>5</vt:i4>
      </vt:variant>
      <vt:variant>
        <vt:lpwstr/>
      </vt:variant>
      <vt:variant>
        <vt:lpwstr>_Toc499840683</vt:lpwstr>
      </vt:variant>
      <vt:variant>
        <vt:i4>1966143</vt:i4>
      </vt:variant>
      <vt:variant>
        <vt:i4>1001</vt:i4>
      </vt:variant>
      <vt:variant>
        <vt:i4>0</vt:i4>
      </vt:variant>
      <vt:variant>
        <vt:i4>5</vt:i4>
      </vt:variant>
      <vt:variant>
        <vt:lpwstr/>
      </vt:variant>
      <vt:variant>
        <vt:lpwstr>_Toc499840682</vt:lpwstr>
      </vt:variant>
      <vt:variant>
        <vt:i4>1966143</vt:i4>
      </vt:variant>
      <vt:variant>
        <vt:i4>995</vt:i4>
      </vt:variant>
      <vt:variant>
        <vt:i4>0</vt:i4>
      </vt:variant>
      <vt:variant>
        <vt:i4>5</vt:i4>
      </vt:variant>
      <vt:variant>
        <vt:lpwstr/>
      </vt:variant>
      <vt:variant>
        <vt:lpwstr>_Toc499840681</vt:lpwstr>
      </vt:variant>
      <vt:variant>
        <vt:i4>1966143</vt:i4>
      </vt:variant>
      <vt:variant>
        <vt:i4>989</vt:i4>
      </vt:variant>
      <vt:variant>
        <vt:i4>0</vt:i4>
      </vt:variant>
      <vt:variant>
        <vt:i4>5</vt:i4>
      </vt:variant>
      <vt:variant>
        <vt:lpwstr/>
      </vt:variant>
      <vt:variant>
        <vt:lpwstr>_Toc499840680</vt:lpwstr>
      </vt:variant>
      <vt:variant>
        <vt:i4>1114175</vt:i4>
      </vt:variant>
      <vt:variant>
        <vt:i4>983</vt:i4>
      </vt:variant>
      <vt:variant>
        <vt:i4>0</vt:i4>
      </vt:variant>
      <vt:variant>
        <vt:i4>5</vt:i4>
      </vt:variant>
      <vt:variant>
        <vt:lpwstr/>
      </vt:variant>
      <vt:variant>
        <vt:lpwstr>_Toc499840679</vt:lpwstr>
      </vt:variant>
      <vt:variant>
        <vt:i4>1114175</vt:i4>
      </vt:variant>
      <vt:variant>
        <vt:i4>977</vt:i4>
      </vt:variant>
      <vt:variant>
        <vt:i4>0</vt:i4>
      </vt:variant>
      <vt:variant>
        <vt:i4>5</vt:i4>
      </vt:variant>
      <vt:variant>
        <vt:lpwstr/>
      </vt:variant>
      <vt:variant>
        <vt:lpwstr>_Toc499840678</vt:lpwstr>
      </vt:variant>
      <vt:variant>
        <vt:i4>1114175</vt:i4>
      </vt:variant>
      <vt:variant>
        <vt:i4>971</vt:i4>
      </vt:variant>
      <vt:variant>
        <vt:i4>0</vt:i4>
      </vt:variant>
      <vt:variant>
        <vt:i4>5</vt:i4>
      </vt:variant>
      <vt:variant>
        <vt:lpwstr/>
      </vt:variant>
      <vt:variant>
        <vt:lpwstr>_Toc499840677</vt:lpwstr>
      </vt:variant>
      <vt:variant>
        <vt:i4>1114175</vt:i4>
      </vt:variant>
      <vt:variant>
        <vt:i4>965</vt:i4>
      </vt:variant>
      <vt:variant>
        <vt:i4>0</vt:i4>
      </vt:variant>
      <vt:variant>
        <vt:i4>5</vt:i4>
      </vt:variant>
      <vt:variant>
        <vt:lpwstr/>
      </vt:variant>
      <vt:variant>
        <vt:lpwstr>_Toc499840676</vt:lpwstr>
      </vt:variant>
      <vt:variant>
        <vt:i4>1114175</vt:i4>
      </vt:variant>
      <vt:variant>
        <vt:i4>959</vt:i4>
      </vt:variant>
      <vt:variant>
        <vt:i4>0</vt:i4>
      </vt:variant>
      <vt:variant>
        <vt:i4>5</vt:i4>
      </vt:variant>
      <vt:variant>
        <vt:lpwstr/>
      </vt:variant>
      <vt:variant>
        <vt:lpwstr>_Toc499840675</vt:lpwstr>
      </vt:variant>
      <vt:variant>
        <vt:i4>1114175</vt:i4>
      </vt:variant>
      <vt:variant>
        <vt:i4>953</vt:i4>
      </vt:variant>
      <vt:variant>
        <vt:i4>0</vt:i4>
      </vt:variant>
      <vt:variant>
        <vt:i4>5</vt:i4>
      </vt:variant>
      <vt:variant>
        <vt:lpwstr/>
      </vt:variant>
      <vt:variant>
        <vt:lpwstr>_Toc499840674</vt:lpwstr>
      </vt:variant>
      <vt:variant>
        <vt:i4>1114175</vt:i4>
      </vt:variant>
      <vt:variant>
        <vt:i4>947</vt:i4>
      </vt:variant>
      <vt:variant>
        <vt:i4>0</vt:i4>
      </vt:variant>
      <vt:variant>
        <vt:i4>5</vt:i4>
      </vt:variant>
      <vt:variant>
        <vt:lpwstr/>
      </vt:variant>
      <vt:variant>
        <vt:lpwstr>_Toc499840673</vt:lpwstr>
      </vt:variant>
      <vt:variant>
        <vt:i4>1114175</vt:i4>
      </vt:variant>
      <vt:variant>
        <vt:i4>941</vt:i4>
      </vt:variant>
      <vt:variant>
        <vt:i4>0</vt:i4>
      </vt:variant>
      <vt:variant>
        <vt:i4>5</vt:i4>
      </vt:variant>
      <vt:variant>
        <vt:lpwstr/>
      </vt:variant>
      <vt:variant>
        <vt:lpwstr>_Toc499840672</vt:lpwstr>
      </vt:variant>
      <vt:variant>
        <vt:i4>1114175</vt:i4>
      </vt:variant>
      <vt:variant>
        <vt:i4>935</vt:i4>
      </vt:variant>
      <vt:variant>
        <vt:i4>0</vt:i4>
      </vt:variant>
      <vt:variant>
        <vt:i4>5</vt:i4>
      </vt:variant>
      <vt:variant>
        <vt:lpwstr/>
      </vt:variant>
      <vt:variant>
        <vt:lpwstr>_Toc499840671</vt:lpwstr>
      </vt:variant>
      <vt:variant>
        <vt:i4>1114175</vt:i4>
      </vt:variant>
      <vt:variant>
        <vt:i4>929</vt:i4>
      </vt:variant>
      <vt:variant>
        <vt:i4>0</vt:i4>
      </vt:variant>
      <vt:variant>
        <vt:i4>5</vt:i4>
      </vt:variant>
      <vt:variant>
        <vt:lpwstr/>
      </vt:variant>
      <vt:variant>
        <vt:lpwstr>_Toc499840670</vt:lpwstr>
      </vt:variant>
      <vt:variant>
        <vt:i4>1048639</vt:i4>
      </vt:variant>
      <vt:variant>
        <vt:i4>923</vt:i4>
      </vt:variant>
      <vt:variant>
        <vt:i4>0</vt:i4>
      </vt:variant>
      <vt:variant>
        <vt:i4>5</vt:i4>
      </vt:variant>
      <vt:variant>
        <vt:lpwstr/>
      </vt:variant>
      <vt:variant>
        <vt:lpwstr>_Toc499840669</vt:lpwstr>
      </vt:variant>
      <vt:variant>
        <vt:i4>1048639</vt:i4>
      </vt:variant>
      <vt:variant>
        <vt:i4>917</vt:i4>
      </vt:variant>
      <vt:variant>
        <vt:i4>0</vt:i4>
      </vt:variant>
      <vt:variant>
        <vt:i4>5</vt:i4>
      </vt:variant>
      <vt:variant>
        <vt:lpwstr/>
      </vt:variant>
      <vt:variant>
        <vt:lpwstr>_Toc499840668</vt:lpwstr>
      </vt:variant>
      <vt:variant>
        <vt:i4>1048639</vt:i4>
      </vt:variant>
      <vt:variant>
        <vt:i4>911</vt:i4>
      </vt:variant>
      <vt:variant>
        <vt:i4>0</vt:i4>
      </vt:variant>
      <vt:variant>
        <vt:i4>5</vt:i4>
      </vt:variant>
      <vt:variant>
        <vt:lpwstr/>
      </vt:variant>
      <vt:variant>
        <vt:lpwstr>_Toc499840667</vt:lpwstr>
      </vt:variant>
      <vt:variant>
        <vt:i4>1048639</vt:i4>
      </vt:variant>
      <vt:variant>
        <vt:i4>905</vt:i4>
      </vt:variant>
      <vt:variant>
        <vt:i4>0</vt:i4>
      </vt:variant>
      <vt:variant>
        <vt:i4>5</vt:i4>
      </vt:variant>
      <vt:variant>
        <vt:lpwstr/>
      </vt:variant>
      <vt:variant>
        <vt:lpwstr>_Toc499840666</vt:lpwstr>
      </vt:variant>
      <vt:variant>
        <vt:i4>1048639</vt:i4>
      </vt:variant>
      <vt:variant>
        <vt:i4>899</vt:i4>
      </vt:variant>
      <vt:variant>
        <vt:i4>0</vt:i4>
      </vt:variant>
      <vt:variant>
        <vt:i4>5</vt:i4>
      </vt:variant>
      <vt:variant>
        <vt:lpwstr/>
      </vt:variant>
      <vt:variant>
        <vt:lpwstr>_Toc499840665</vt:lpwstr>
      </vt:variant>
      <vt:variant>
        <vt:i4>1048639</vt:i4>
      </vt:variant>
      <vt:variant>
        <vt:i4>893</vt:i4>
      </vt:variant>
      <vt:variant>
        <vt:i4>0</vt:i4>
      </vt:variant>
      <vt:variant>
        <vt:i4>5</vt:i4>
      </vt:variant>
      <vt:variant>
        <vt:lpwstr/>
      </vt:variant>
      <vt:variant>
        <vt:lpwstr>_Toc499840664</vt:lpwstr>
      </vt:variant>
      <vt:variant>
        <vt:i4>1048639</vt:i4>
      </vt:variant>
      <vt:variant>
        <vt:i4>887</vt:i4>
      </vt:variant>
      <vt:variant>
        <vt:i4>0</vt:i4>
      </vt:variant>
      <vt:variant>
        <vt:i4>5</vt:i4>
      </vt:variant>
      <vt:variant>
        <vt:lpwstr/>
      </vt:variant>
      <vt:variant>
        <vt:lpwstr>_Toc499840663</vt:lpwstr>
      </vt:variant>
      <vt:variant>
        <vt:i4>1048639</vt:i4>
      </vt:variant>
      <vt:variant>
        <vt:i4>881</vt:i4>
      </vt:variant>
      <vt:variant>
        <vt:i4>0</vt:i4>
      </vt:variant>
      <vt:variant>
        <vt:i4>5</vt:i4>
      </vt:variant>
      <vt:variant>
        <vt:lpwstr/>
      </vt:variant>
      <vt:variant>
        <vt:lpwstr>_Toc499840662</vt:lpwstr>
      </vt:variant>
      <vt:variant>
        <vt:i4>1048639</vt:i4>
      </vt:variant>
      <vt:variant>
        <vt:i4>875</vt:i4>
      </vt:variant>
      <vt:variant>
        <vt:i4>0</vt:i4>
      </vt:variant>
      <vt:variant>
        <vt:i4>5</vt:i4>
      </vt:variant>
      <vt:variant>
        <vt:lpwstr/>
      </vt:variant>
      <vt:variant>
        <vt:lpwstr>_Toc499840661</vt:lpwstr>
      </vt:variant>
      <vt:variant>
        <vt:i4>1048639</vt:i4>
      </vt:variant>
      <vt:variant>
        <vt:i4>869</vt:i4>
      </vt:variant>
      <vt:variant>
        <vt:i4>0</vt:i4>
      </vt:variant>
      <vt:variant>
        <vt:i4>5</vt:i4>
      </vt:variant>
      <vt:variant>
        <vt:lpwstr/>
      </vt:variant>
      <vt:variant>
        <vt:lpwstr>_Toc499840660</vt:lpwstr>
      </vt:variant>
      <vt:variant>
        <vt:i4>1245247</vt:i4>
      </vt:variant>
      <vt:variant>
        <vt:i4>863</vt:i4>
      </vt:variant>
      <vt:variant>
        <vt:i4>0</vt:i4>
      </vt:variant>
      <vt:variant>
        <vt:i4>5</vt:i4>
      </vt:variant>
      <vt:variant>
        <vt:lpwstr/>
      </vt:variant>
      <vt:variant>
        <vt:lpwstr>_Toc499840659</vt:lpwstr>
      </vt:variant>
      <vt:variant>
        <vt:i4>1245247</vt:i4>
      </vt:variant>
      <vt:variant>
        <vt:i4>857</vt:i4>
      </vt:variant>
      <vt:variant>
        <vt:i4>0</vt:i4>
      </vt:variant>
      <vt:variant>
        <vt:i4>5</vt:i4>
      </vt:variant>
      <vt:variant>
        <vt:lpwstr/>
      </vt:variant>
      <vt:variant>
        <vt:lpwstr>_Toc499840658</vt:lpwstr>
      </vt:variant>
      <vt:variant>
        <vt:i4>1245247</vt:i4>
      </vt:variant>
      <vt:variant>
        <vt:i4>851</vt:i4>
      </vt:variant>
      <vt:variant>
        <vt:i4>0</vt:i4>
      </vt:variant>
      <vt:variant>
        <vt:i4>5</vt:i4>
      </vt:variant>
      <vt:variant>
        <vt:lpwstr/>
      </vt:variant>
      <vt:variant>
        <vt:lpwstr>_Toc499840657</vt:lpwstr>
      </vt:variant>
      <vt:variant>
        <vt:i4>1245247</vt:i4>
      </vt:variant>
      <vt:variant>
        <vt:i4>845</vt:i4>
      </vt:variant>
      <vt:variant>
        <vt:i4>0</vt:i4>
      </vt:variant>
      <vt:variant>
        <vt:i4>5</vt:i4>
      </vt:variant>
      <vt:variant>
        <vt:lpwstr/>
      </vt:variant>
      <vt:variant>
        <vt:lpwstr>_Toc499840656</vt:lpwstr>
      </vt:variant>
      <vt:variant>
        <vt:i4>1245247</vt:i4>
      </vt:variant>
      <vt:variant>
        <vt:i4>839</vt:i4>
      </vt:variant>
      <vt:variant>
        <vt:i4>0</vt:i4>
      </vt:variant>
      <vt:variant>
        <vt:i4>5</vt:i4>
      </vt:variant>
      <vt:variant>
        <vt:lpwstr/>
      </vt:variant>
      <vt:variant>
        <vt:lpwstr>_Toc499840655</vt:lpwstr>
      </vt:variant>
      <vt:variant>
        <vt:i4>1245247</vt:i4>
      </vt:variant>
      <vt:variant>
        <vt:i4>833</vt:i4>
      </vt:variant>
      <vt:variant>
        <vt:i4>0</vt:i4>
      </vt:variant>
      <vt:variant>
        <vt:i4>5</vt:i4>
      </vt:variant>
      <vt:variant>
        <vt:lpwstr/>
      </vt:variant>
      <vt:variant>
        <vt:lpwstr>_Toc499840654</vt:lpwstr>
      </vt:variant>
      <vt:variant>
        <vt:i4>1245247</vt:i4>
      </vt:variant>
      <vt:variant>
        <vt:i4>827</vt:i4>
      </vt:variant>
      <vt:variant>
        <vt:i4>0</vt:i4>
      </vt:variant>
      <vt:variant>
        <vt:i4>5</vt:i4>
      </vt:variant>
      <vt:variant>
        <vt:lpwstr/>
      </vt:variant>
      <vt:variant>
        <vt:lpwstr>_Toc499840653</vt:lpwstr>
      </vt:variant>
      <vt:variant>
        <vt:i4>1245247</vt:i4>
      </vt:variant>
      <vt:variant>
        <vt:i4>821</vt:i4>
      </vt:variant>
      <vt:variant>
        <vt:i4>0</vt:i4>
      </vt:variant>
      <vt:variant>
        <vt:i4>5</vt:i4>
      </vt:variant>
      <vt:variant>
        <vt:lpwstr/>
      </vt:variant>
      <vt:variant>
        <vt:lpwstr>_Toc499840652</vt:lpwstr>
      </vt:variant>
      <vt:variant>
        <vt:i4>1245247</vt:i4>
      </vt:variant>
      <vt:variant>
        <vt:i4>815</vt:i4>
      </vt:variant>
      <vt:variant>
        <vt:i4>0</vt:i4>
      </vt:variant>
      <vt:variant>
        <vt:i4>5</vt:i4>
      </vt:variant>
      <vt:variant>
        <vt:lpwstr/>
      </vt:variant>
      <vt:variant>
        <vt:lpwstr>_Toc499840651</vt:lpwstr>
      </vt:variant>
      <vt:variant>
        <vt:i4>1245247</vt:i4>
      </vt:variant>
      <vt:variant>
        <vt:i4>809</vt:i4>
      </vt:variant>
      <vt:variant>
        <vt:i4>0</vt:i4>
      </vt:variant>
      <vt:variant>
        <vt:i4>5</vt:i4>
      </vt:variant>
      <vt:variant>
        <vt:lpwstr/>
      </vt:variant>
      <vt:variant>
        <vt:lpwstr>_Toc499840650</vt:lpwstr>
      </vt:variant>
      <vt:variant>
        <vt:i4>1179711</vt:i4>
      </vt:variant>
      <vt:variant>
        <vt:i4>803</vt:i4>
      </vt:variant>
      <vt:variant>
        <vt:i4>0</vt:i4>
      </vt:variant>
      <vt:variant>
        <vt:i4>5</vt:i4>
      </vt:variant>
      <vt:variant>
        <vt:lpwstr/>
      </vt:variant>
      <vt:variant>
        <vt:lpwstr>_Toc499840649</vt:lpwstr>
      </vt:variant>
      <vt:variant>
        <vt:i4>1179711</vt:i4>
      </vt:variant>
      <vt:variant>
        <vt:i4>797</vt:i4>
      </vt:variant>
      <vt:variant>
        <vt:i4>0</vt:i4>
      </vt:variant>
      <vt:variant>
        <vt:i4>5</vt:i4>
      </vt:variant>
      <vt:variant>
        <vt:lpwstr/>
      </vt:variant>
      <vt:variant>
        <vt:lpwstr>_Toc499840648</vt:lpwstr>
      </vt:variant>
      <vt:variant>
        <vt:i4>1179711</vt:i4>
      </vt:variant>
      <vt:variant>
        <vt:i4>791</vt:i4>
      </vt:variant>
      <vt:variant>
        <vt:i4>0</vt:i4>
      </vt:variant>
      <vt:variant>
        <vt:i4>5</vt:i4>
      </vt:variant>
      <vt:variant>
        <vt:lpwstr/>
      </vt:variant>
      <vt:variant>
        <vt:lpwstr>_Toc499840647</vt:lpwstr>
      </vt:variant>
      <vt:variant>
        <vt:i4>1179711</vt:i4>
      </vt:variant>
      <vt:variant>
        <vt:i4>785</vt:i4>
      </vt:variant>
      <vt:variant>
        <vt:i4>0</vt:i4>
      </vt:variant>
      <vt:variant>
        <vt:i4>5</vt:i4>
      </vt:variant>
      <vt:variant>
        <vt:lpwstr/>
      </vt:variant>
      <vt:variant>
        <vt:lpwstr>_Toc499840646</vt:lpwstr>
      </vt:variant>
      <vt:variant>
        <vt:i4>1179711</vt:i4>
      </vt:variant>
      <vt:variant>
        <vt:i4>779</vt:i4>
      </vt:variant>
      <vt:variant>
        <vt:i4>0</vt:i4>
      </vt:variant>
      <vt:variant>
        <vt:i4>5</vt:i4>
      </vt:variant>
      <vt:variant>
        <vt:lpwstr/>
      </vt:variant>
      <vt:variant>
        <vt:lpwstr>_Toc499840645</vt:lpwstr>
      </vt:variant>
      <vt:variant>
        <vt:i4>1179711</vt:i4>
      </vt:variant>
      <vt:variant>
        <vt:i4>773</vt:i4>
      </vt:variant>
      <vt:variant>
        <vt:i4>0</vt:i4>
      </vt:variant>
      <vt:variant>
        <vt:i4>5</vt:i4>
      </vt:variant>
      <vt:variant>
        <vt:lpwstr/>
      </vt:variant>
      <vt:variant>
        <vt:lpwstr>_Toc499840644</vt:lpwstr>
      </vt:variant>
      <vt:variant>
        <vt:i4>1179711</vt:i4>
      </vt:variant>
      <vt:variant>
        <vt:i4>767</vt:i4>
      </vt:variant>
      <vt:variant>
        <vt:i4>0</vt:i4>
      </vt:variant>
      <vt:variant>
        <vt:i4>5</vt:i4>
      </vt:variant>
      <vt:variant>
        <vt:lpwstr/>
      </vt:variant>
      <vt:variant>
        <vt:lpwstr>_Toc499840643</vt:lpwstr>
      </vt:variant>
      <vt:variant>
        <vt:i4>1179711</vt:i4>
      </vt:variant>
      <vt:variant>
        <vt:i4>761</vt:i4>
      </vt:variant>
      <vt:variant>
        <vt:i4>0</vt:i4>
      </vt:variant>
      <vt:variant>
        <vt:i4>5</vt:i4>
      </vt:variant>
      <vt:variant>
        <vt:lpwstr/>
      </vt:variant>
      <vt:variant>
        <vt:lpwstr>_Toc499840642</vt:lpwstr>
      </vt:variant>
      <vt:variant>
        <vt:i4>1179711</vt:i4>
      </vt:variant>
      <vt:variant>
        <vt:i4>755</vt:i4>
      </vt:variant>
      <vt:variant>
        <vt:i4>0</vt:i4>
      </vt:variant>
      <vt:variant>
        <vt:i4>5</vt:i4>
      </vt:variant>
      <vt:variant>
        <vt:lpwstr/>
      </vt:variant>
      <vt:variant>
        <vt:lpwstr>_Toc499840641</vt:lpwstr>
      </vt:variant>
      <vt:variant>
        <vt:i4>1179711</vt:i4>
      </vt:variant>
      <vt:variant>
        <vt:i4>749</vt:i4>
      </vt:variant>
      <vt:variant>
        <vt:i4>0</vt:i4>
      </vt:variant>
      <vt:variant>
        <vt:i4>5</vt:i4>
      </vt:variant>
      <vt:variant>
        <vt:lpwstr/>
      </vt:variant>
      <vt:variant>
        <vt:lpwstr>_Toc499840640</vt:lpwstr>
      </vt:variant>
      <vt:variant>
        <vt:i4>1376319</vt:i4>
      </vt:variant>
      <vt:variant>
        <vt:i4>743</vt:i4>
      </vt:variant>
      <vt:variant>
        <vt:i4>0</vt:i4>
      </vt:variant>
      <vt:variant>
        <vt:i4>5</vt:i4>
      </vt:variant>
      <vt:variant>
        <vt:lpwstr/>
      </vt:variant>
      <vt:variant>
        <vt:lpwstr>_Toc499840639</vt:lpwstr>
      </vt:variant>
      <vt:variant>
        <vt:i4>1376319</vt:i4>
      </vt:variant>
      <vt:variant>
        <vt:i4>737</vt:i4>
      </vt:variant>
      <vt:variant>
        <vt:i4>0</vt:i4>
      </vt:variant>
      <vt:variant>
        <vt:i4>5</vt:i4>
      </vt:variant>
      <vt:variant>
        <vt:lpwstr/>
      </vt:variant>
      <vt:variant>
        <vt:lpwstr>_Toc499840638</vt:lpwstr>
      </vt:variant>
      <vt:variant>
        <vt:i4>1376319</vt:i4>
      </vt:variant>
      <vt:variant>
        <vt:i4>731</vt:i4>
      </vt:variant>
      <vt:variant>
        <vt:i4>0</vt:i4>
      </vt:variant>
      <vt:variant>
        <vt:i4>5</vt:i4>
      </vt:variant>
      <vt:variant>
        <vt:lpwstr/>
      </vt:variant>
      <vt:variant>
        <vt:lpwstr>_Toc499840637</vt:lpwstr>
      </vt:variant>
      <vt:variant>
        <vt:i4>1376319</vt:i4>
      </vt:variant>
      <vt:variant>
        <vt:i4>725</vt:i4>
      </vt:variant>
      <vt:variant>
        <vt:i4>0</vt:i4>
      </vt:variant>
      <vt:variant>
        <vt:i4>5</vt:i4>
      </vt:variant>
      <vt:variant>
        <vt:lpwstr/>
      </vt:variant>
      <vt:variant>
        <vt:lpwstr>_Toc499840636</vt:lpwstr>
      </vt:variant>
      <vt:variant>
        <vt:i4>1376319</vt:i4>
      </vt:variant>
      <vt:variant>
        <vt:i4>719</vt:i4>
      </vt:variant>
      <vt:variant>
        <vt:i4>0</vt:i4>
      </vt:variant>
      <vt:variant>
        <vt:i4>5</vt:i4>
      </vt:variant>
      <vt:variant>
        <vt:lpwstr/>
      </vt:variant>
      <vt:variant>
        <vt:lpwstr>_Toc499840635</vt:lpwstr>
      </vt:variant>
      <vt:variant>
        <vt:i4>1376319</vt:i4>
      </vt:variant>
      <vt:variant>
        <vt:i4>713</vt:i4>
      </vt:variant>
      <vt:variant>
        <vt:i4>0</vt:i4>
      </vt:variant>
      <vt:variant>
        <vt:i4>5</vt:i4>
      </vt:variant>
      <vt:variant>
        <vt:lpwstr/>
      </vt:variant>
      <vt:variant>
        <vt:lpwstr>_Toc499840634</vt:lpwstr>
      </vt:variant>
      <vt:variant>
        <vt:i4>1376319</vt:i4>
      </vt:variant>
      <vt:variant>
        <vt:i4>707</vt:i4>
      </vt:variant>
      <vt:variant>
        <vt:i4>0</vt:i4>
      </vt:variant>
      <vt:variant>
        <vt:i4>5</vt:i4>
      </vt:variant>
      <vt:variant>
        <vt:lpwstr/>
      </vt:variant>
      <vt:variant>
        <vt:lpwstr>_Toc499840633</vt:lpwstr>
      </vt:variant>
      <vt:variant>
        <vt:i4>1376319</vt:i4>
      </vt:variant>
      <vt:variant>
        <vt:i4>701</vt:i4>
      </vt:variant>
      <vt:variant>
        <vt:i4>0</vt:i4>
      </vt:variant>
      <vt:variant>
        <vt:i4>5</vt:i4>
      </vt:variant>
      <vt:variant>
        <vt:lpwstr/>
      </vt:variant>
      <vt:variant>
        <vt:lpwstr>_Toc499840632</vt:lpwstr>
      </vt:variant>
      <vt:variant>
        <vt:i4>1376319</vt:i4>
      </vt:variant>
      <vt:variant>
        <vt:i4>695</vt:i4>
      </vt:variant>
      <vt:variant>
        <vt:i4>0</vt:i4>
      </vt:variant>
      <vt:variant>
        <vt:i4>5</vt:i4>
      </vt:variant>
      <vt:variant>
        <vt:lpwstr/>
      </vt:variant>
      <vt:variant>
        <vt:lpwstr>_Toc499840631</vt:lpwstr>
      </vt:variant>
      <vt:variant>
        <vt:i4>1376319</vt:i4>
      </vt:variant>
      <vt:variant>
        <vt:i4>689</vt:i4>
      </vt:variant>
      <vt:variant>
        <vt:i4>0</vt:i4>
      </vt:variant>
      <vt:variant>
        <vt:i4>5</vt:i4>
      </vt:variant>
      <vt:variant>
        <vt:lpwstr/>
      </vt:variant>
      <vt:variant>
        <vt:lpwstr>_Toc499840630</vt:lpwstr>
      </vt:variant>
      <vt:variant>
        <vt:i4>1310783</vt:i4>
      </vt:variant>
      <vt:variant>
        <vt:i4>683</vt:i4>
      </vt:variant>
      <vt:variant>
        <vt:i4>0</vt:i4>
      </vt:variant>
      <vt:variant>
        <vt:i4>5</vt:i4>
      </vt:variant>
      <vt:variant>
        <vt:lpwstr/>
      </vt:variant>
      <vt:variant>
        <vt:lpwstr>_Toc499840629</vt:lpwstr>
      </vt:variant>
      <vt:variant>
        <vt:i4>1310783</vt:i4>
      </vt:variant>
      <vt:variant>
        <vt:i4>677</vt:i4>
      </vt:variant>
      <vt:variant>
        <vt:i4>0</vt:i4>
      </vt:variant>
      <vt:variant>
        <vt:i4>5</vt:i4>
      </vt:variant>
      <vt:variant>
        <vt:lpwstr/>
      </vt:variant>
      <vt:variant>
        <vt:lpwstr>_Toc499840628</vt:lpwstr>
      </vt:variant>
      <vt:variant>
        <vt:i4>1310783</vt:i4>
      </vt:variant>
      <vt:variant>
        <vt:i4>671</vt:i4>
      </vt:variant>
      <vt:variant>
        <vt:i4>0</vt:i4>
      </vt:variant>
      <vt:variant>
        <vt:i4>5</vt:i4>
      </vt:variant>
      <vt:variant>
        <vt:lpwstr/>
      </vt:variant>
      <vt:variant>
        <vt:lpwstr>_Toc499840627</vt:lpwstr>
      </vt:variant>
      <vt:variant>
        <vt:i4>1310783</vt:i4>
      </vt:variant>
      <vt:variant>
        <vt:i4>665</vt:i4>
      </vt:variant>
      <vt:variant>
        <vt:i4>0</vt:i4>
      </vt:variant>
      <vt:variant>
        <vt:i4>5</vt:i4>
      </vt:variant>
      <vt:variant>
        <vt:lpwstr/>
      </vt:variant>
      <vt:variant>
        <vt:lpwstr>_Toc499840626</vt:lpwstr>
      </vt:variant>
      <vt:variant>
        <vt:i4>1310783</vt:i4>
      </vt:variant>
      <vt:variant>
        <vt:i4>659</vt:i4>
      </vt:variant>
      <vt:variant>
        <vt:i4>0</vt:i4>
      </vt:variant>
      <vt:variant>
        <vt:i4>5</vt:i4>
      </vt:variant>
      <vt:variant>
        <vt:lpwstr/>
      </vt:variant>
      <vt:variant>
        <vt:lpwstr>_Toc499840625</vt:lpwstr>
      </vt:variant>
      <vt:variant>
        <vt:i4>1310783</vt:i4>
      </vt:variant>
      <vt:variant>
        <vt:i4>653</vt:i4>
      </vt:variant>
      <vt:variant>
        <vt:i4>0</vt:i4>
      </vt:variant>
      <vt:variant>
        <vt:i4>5</vt:i4>
      </vt:variant>
      <vt:variant>
        <vt:lpwstr/>
      </vt:variant>
      <vt:variant>
        <vt:lpwstr>_Toc499840624</vt:lpwstr>
      </vt:variant>
      <vt:variant>
        <vt:i4>1310783</vt:i4>
      </vt:variant>
      <vt:variant>
        <vt:i4>647</vt:i4>
      </vt:variant>
      <vt:variant>
        <vt:i4>0</vt:i4>
      </vt:variant>
      <vt:variant>
        <vt:i4>5</vt:i4>
      </vt:variant>
      <vt:variant>
        <vt:lpwstr/>
      </vt:variant>
      <vt:variant>
        <vt:lpwstr>_Toc499840623</vt:lpwstr>
      </vt:variant>
      <vt:variant>
        <vt:i4>1310783</vt:i4>
      </vt:variant>
      <vt:variant>
        <vt:i4>641</vt:i4>
      </vt:variant>
      <vt:variant>
        <vt:i4>0</vt:i4>
      </vt:variant>
      <vt:variant>
        <vt:i4>5</vt:i4>
      </vt:variant>
      <vt:variant>
        <vt:lpwstr/>
      </vt:variant>
      <vt:variant>
        <vt:lpwstr>_Toc499840622</vt:lpwstr>
      </vt:variant>
      <vt:variant>
        <vt:i4>1310783</vt:i4>
      </vt:variant>
      <vt:variant>
        <vt:i4>635</vt:i4>
      </vt:variant>
      <vt:variant>
        <vt:i4>0</vt:i4>
      </vt:variant>
      <vt:variant>
        <vt:i4>5</vt:i4>
      </vt:variant>
      <vt:variant>
        <vt:lpwstr/>
      </vt:variant>
      <vt:variant>
        <vt:lpwstr>_Toc499840621</vt:lpwstr>
      </vt:variant>
      <vt:variant>
        <vt:i4>1310783</vt:i4>
      </vt:variant>
      <vt:variant>
        <vt:i4>629</vt:i4>
      </vt:variant>
      <vt:variant>
        <vt:i4>0</vt:i4>
      </vt:variant>
      <vt:variant>
        <vt:i4>5</vt:i4>
      </vt:variant>
      <vt:variant>
        <vt:lpwstr/>
      </vt:variant>
      <vt:variant>
        <vt:lpwstr>_Toc499840620</vt:lpwstr>
      </vt:variant>
      <vt:variant>
        <vt:i4>1507391</vt:i4>
      </vt:variant>
      <vt:variant>
        <vt:i4>623</vt:i4>
      </vt:variant>
      <vt:variant>
        <vt:i4>0</vt:i4>
      </vt:variant>
      <vt:variant>
        <vt:i4>5</vt:i4>
      </vt:variant>
      <vt:variant>
        <vt:lpwstr/>
      </vt:variant>
      <vt:variant>
        <vt:lpwstr>_Toc499840619</vt:lpwstr>
      </vt:variant>
      <vt:variant>
        <vt:i4>1507391</vt:i4>
      </vt:variant>
      <vt:variant>
        <vt:i4>617</vt:i4>
      </vt:variant>
      <vt:variant>
        <vt:i4>0</vt:i4>
      </vt:variant>
      <vt:variant>
        <vt:i4>5</vt:i4>
      </vt:variant>
      <vt:variant>
        <vt:lpwstr/>
      </vt:variant>
      <vt:variant>
        <vt:lpwstr>_Toc499840618</vt:lpwstr>
      </vt:variant>
      <vt:variant>
        <vt:i4>1507391</vt:i4>
      </vt:variant>
      <vt:variant>
        <vt:i4>611</vt:i4>
      </vt:variant>
      <vt:variant>
        <vt:i4>0</vt:i4>
      </vt:variant>
      <vt:variant>
        <vt:i4>5</vt:i4>
      </vt:variant>
      <vt:variant>
        <vt:lpwstr/>
      </vt:variant>
      <vt:variant>
        <vt:lpwstr>_Toc499840617</vt:lpwstr>
      </vt:variant>
      <vt:variant>
        <vt:i4>1507391</vt:i4>
      </vt:variant>
      <vt:variant>
        <vt:i4>605</vt:i4>
      </vt:variant>
      <vt:variant>
        <vt:i4>0</vt:i4>
      </vt:variant>
      <vt:variant>
        <vt:i4>5</vt:i4>
      </vt:variant>
      <vt:variant>
        <vt:lpwstr/>
      </vt:variant>
      <vt:variant>
        <vt:lpwstr>_Toc499840616</vt:lpwstr>
      </vt:variant>
      <vt:variant>
        <vt:i4>1507391</vt:i4>
      </vt:variant>
      <vt:variant>
        <vt:i4>599</vt:i4>
      </vt:variant>
      <vt:variant>
        <vt:i4>0</vt:i4>
      </vt:variant>
      <vt:variant>
        <vt:i4>5</vt:i4>
      </vt:variant>
      <vt:variant>
        <vt:lpwstr/>
      </vt:variant>
      <vt:variant>
        <vt:lpwstr>_Toc499840615</vt:lpwstr>
      </vt:variant>
      <vt:variant>
        <vt:i4>1507391</vt:i4>
      </vt:variant>
      <vt:variant>
        <vt:i4>593</vt:i4>
      </vt:variant>
      <vt:variant>
        <vt:i4>0</vt:i4>
      </vt:variant>
      <vt:variant>
        <vt:i4>5</vt:i4>
      </vt:variant>
      <vt:variant>
        <vt:lpwstr/>
      </vt:variant>
      <vt:variant>
        <vt:lpwstr>_Toc499840614</vt:lpwstr>
      </vt:variant>
      <vt:variant>
        <vt:i4>1507391</vt:i4>
      </vt:variant>
      <vt:variant>
        <vt:i4>587</vt:i4>
      </vt:variant>
      <vt:variant>
        <vt:i4>0</vt:i4>
      </vt:variant>
      <vt:variant>
        <vt:i4>5</vt:i4>
      </vt:variant>
      <vt:variant>
        <vt:lpwstr/>
      </vt:variant>
      <vt:variant>
        <vt:lpwstr>_Toc499840613</vt:lpwstr>
      </vt:variant>
      <vt:variant>
        <vt:i4>1507391</vt:i4>
      </vt:variant>
      <vt:variant>
        <vt:i4>581</vt:i4>
      </vt:variant>
      <vt:variant>
        <vt:i4>0</vt:i4>
      </vt:variant>
      <vt:variant>
        <vt:i4>5</vt:i4>
      </vt:variant>
      <vt:variant>
        <vt:lpwstr/>
      </vt:variant>
      <vt:variant>
        <vt:lpwstr>_Toc499840612</vt:lpwstr>
      </vt:variant>
      <vt:variant>
        <vt:i4>1507391</vt:i4>
      </vt:variant>
      <vt:variant>
        <vt:i4>575</vt:i4>
      </vt:variant>
      <vt:variant>
        <vt:i4>0</vt:i4>
      </vt:variant>
      <vt:variant>
        <vt:i4>5</vt:i4>
      </vt:variant>
      <vt:variant>
        <vt:lpwstr/>
      </vt:variant>
      <vt:variant>
        <vt:lpwstr>_Toc499840611</vt:lpwstr>
      </vt:variant>
      <vt:variant>
        <vt:i4>1507391</vt:i4>
      </vt:variant>
      <vt:variant>
        <vt:i4>569</vt:i4>
      </vt:variant>
      <vt:variant>
        <vt:i4>0</vt:i4>
      </vt:variant>
      <vt:variant>
        <vt:i4>5</vt:i4>
      </vt:variant>
      <vt:variant>
        <vt:lpwstr/>
      </vt:variant>
      <vt:variant>
        <vt:lpwstr>_Toc499840610</vt:lpwstr>
      </vt:variant>
      <vt:variant>
        <vt:i4>1441855</vt:i4>
      </vt:variant>
      <vt:variant>
        <vt:i4>563</vt:i4>
      </vt:variant>
      <vt:variant>
        <vt:i4>0</vt:i4>
      </vt:variant>
      <vt:variant>
        <vt:i4>5</vt:i4>
      </vt:variant>
      <vt:variant>
        <vt:lpwstr/>
      </vt:variant>
      <vt:variant>
        <vt:lpwstr>_Toc499840609</vt:lpwstr>
      </vt:variant>
      <vt:variant>
        <vt:i4>1441855</vt:i4>
      </vt:variant>
      <vt:variant>
        <vt:i4>557</vt:i4>
      </vt:variant>
      <vt:variant>
        <vt:i4>0</vt:i4>
      </vt:variant>
      <vt:variant>
        <vt:i4>5</vt:i4>
      </vt:variant>
      <vt:variant>
        <vt:lpwstr/>
      </vt:variant>
      <vt:variant>
        <vt:lpwstr>_Toc499840608</vt:lpwstr>
      </vt:variant>
      <vt:variant>
        <vt:i4>1441855</vt:i4>
      </vt:variant>
      <vt:variant>
        <vt:i4>551</vt:i4>
      </vt:variant>
      <vt:variant>
        <vt:i4>0</vt:i4>
      </vt:variant>
      <vt:variant>
        <vt:i4>5</vt:i4>
      </vt:variant>
      <vt:variant>
        <vt:lpwstr/>
      </vt:variant>
      <vt:variant>
        <vt:lpwstr>_Toc499840607</vt:lpwstr>
      </vt:variant>
      <vt:variant>
        <vt:i4>1441855</vt:i4>
      </vt:variant>
      <vt:variant>
        <vt:i4>545</vt:i4>
      </vt:variant>
      <vt:variant>
        <vt:i4>0</vt:i4>
      </vt:variant>
      <vt:variant>
        <vt:i4>5</vt:i4>
      </vt:variant>
      <vt:variant>
        <vt:lpwstr/>
      </vt:variant>
      <vt:variant>
        <vt:lpwstr>_Toc499840606</vt:lpwstr>
      </vt:variant>
      <vt:variant>
        <vt:i4>1441855</vt:i4>
      </vt:variant>
      <vt:variant>
        <vt:i4>539</vt:i4>
      </vt:variant>
      <vt:variant>
        <vt:i4>0</vt:i4>
      </vt:variant>
      <vt:variant>
        <vt:i4>5</vt:i4>
      </vt:variant>
      <vt:variant>
        <vt:lpwstr/>
      </vt:variant>
      <vt:variant>
        <vt:lpwstr>_Toc499840605</vt:lpwstr>
      </vt:variant>
      <vt:variant>
        <vt:i4>1441855</vt:i4>
      </vt:variant>
      <vt:variant>
        <vt:i4>533</vt:i4>
      </vt:variant>
      <vt:variant>
        <vt:i4>0</vt:i4>
      </vt:variant>
      <vt:variant>
        <vt:i4>5</vt:i4>
      </vt:variant>
      <vt:variant>
        <vt:lpwstr/>
      </vt:variant>
      <vt:variant>
        <vt:lpwstr>_Toc499840604</vt:lpwstr>
      </vt:variant>
      <vt:variant>
        <vt:i4>1441855</vt:i4>
      </vt:variant>
      <vt:variant>
        <vt:i4>527</vt:i4>
      </vt:variant>
      <vt:variant>
        <vt:i4>0</vt:i4>
      </vt:variant>
      <vt:variant>
        <vt:i4>5</vt:i4>
      </vt:variant>
      <vt:variant>
        <vt:lpwstr/>
      </vt:variant>
      <vt:variant>
        <vt:lpwstr>_Toc499840603</vt:lpwstr>
      </vt:variant>
      <vt:variant>
        <vt:i4>1441855</vt:i4>
      </vt:variant>
      <vt:variant>
        <vt:i4>521</vt:i4>
      </vt:variant>
      <vt:variant>
        <vt:i4>0</vt:i4>
      </vt:variant>
      <vt:variant>
        <vt:i4>5</vt:i4>
      </vt:variant>
      <vt:variant>
        <vt:lpwstr/>
      </vt:variant>
      <vt:variant>
        <vt:lpwstr>_Toc499840602</vt:lpwstr>
      </vt:variant>
      <vt:variant>
        <vt:i4>1441855</vt:i4>
      </vt:variant>
      <vt:variant>
        <vt:i4>515</vt:i4>
      </vt:variant>
      <vt:variant>
        <vt:i4>0</vt:i4>
      </vt:variant>
      <vt:variant>
        <vt:i4>5</vt:i4>
      </vt:variant>
      <vt:variant>
        <vt:lpwstr/>
      </vt:variant>
      <vt:variant>
        <vt:lpwstr>_Toc499840601</vt:lpwstr>
      </vt:variant>
      <vt:variant>
        <vt:i4>1441855</vt:i4>
      </vt:variant>
      <vt:variant>
        <vt:i4>509</vt:i4>
      </vt:variant>
      <vt:variant>
        <vt:i4>0</vt:i4>
      </vt:variant>
      <vt:variant>
        <vt:i4>5</vt:i4>
      </vt:variant>
      <vt:variant>
        <vt:lpwstr/>
      </vt:variant>
      <vt:variant>
        <vt:lpwstr>_Toc499840600</vt:lpwstr>
      </vt:variant>
      <vt:variant>
        <vt:i4>2031676</vt:i4>
      </vt:variant>
      <vt:variant>
        <vt:i4>503</vt:i4>
      </vt:variant>
      <vt:variant>
        <vt:i4>0</vt:i4>
      </vt:variant>
      <vt:variant>
        <vt:i4>5</vt:i4>
      </vt:variant>
      <vt:variant>
        <vt:lpwstr/>
      </vt:variant>
      <vt:variant>
        <vt:lpwstr>_Toc499840599</vt:lpwstr>
      </vt:variant>
      <vt:variant>
        <vt:i4>2031676</vt:i4>
      </vt:variant>
      <vt:variant>
        <vt:i4>497</vt:i4>
      </vt:variant>
      <vt:variant>
        <vt:i4>0</vt:i4>
      </vt:variant>
      <vt:variant>
        <vt:i4>5</vt:i4>
      </vt:variant>
      <vt:variant>
        <vt:lpwstr/>
      </vt:variant>
      <vt:variant>
        <vt:lpwstr>_Toc499840598</vt:lpwstr>
      </vt:variant>
      <vt:variant>
        <vt:i4>2031676</vt:i4>
      </vt:variant>
      <vt:variant>
        <vt:i4>491</vt:i4>
      </vt:variant>
      <vt:variant>
        <vt:i4>0</vt:i4>
      </vt:variant>
      <vt:variant>
        <vt:i4>5</vt:i4>
      </vt:variant>
      <vt:variant>
        <vt:lpwstr/>
      </vt:variant>
      <vt:variant>
        <vt:lpwstr>_Toc499840597</vt:lpwstr>
      </vt:variant>
      <vt:variant>
        <vt:i4>2031676</vt:i4>
      </vt:variant>
      <vt:variant>
        <vt:i4>485</vt:i4>
      </vt:variant>
      <vt:variant>
        <vt:i4>0</vt:i4>
      </vt:variant>
      <vt:variant>
        <vt:i4>5</vt:i4>
      </vt:variant>
      <vt:variant>
        <vt:lpwstr/>
      </vt:variant>
      <vt:variant>
        <vt:lpwstr>_Toc499840596</vt:lpwstr>
      </vt:variant>
      <vt:variant>
        <vt:i4>2031676</vt:i4>
      </vt:variant>
      <vt:variant>
        <vt:i4>479</vt:i4>
      </vt:variant>
      <vt:variant>
        <vt:i4>0</vt:i4>
      </vt:variant>
      <vt:variant>
        <vt:i4>5</vt:i4>
      </vt:variant>
      <vt:variant>
        <vt:lpwstr/>
      </vt:variant>
      <vt:variant>
        <vt:lpwstr>_Toc499840595</vt:lpwstr>
      </vt:variant>
      <vt:variant>
        <vt:i4>2031676</vt:i4>
      </vt:variant>
      <vt:variant>
        <vt:i4>473</vt:i4>
      </vt:variant>
      <vt:variant>
        <vt:i4>0</vt:i4>
      </vt:variant>
      <vt:variant>
        <vt:i4>5</vt:i4>
      </vt:variant>
      <vt:variant>
        <vt:lpwstr/>
      </vt:variant>
      <vt:variant>
        <vt:lpwstr>_Toc499840594</vt:lpwstr>
      </vt:variant>
      <vt:variant>
        <vt:i4>2031676</vt:i4>
      </vt:variant>
      <vt:variant>
        <vt:i4>467</vt:i4>
      </vt:variant>
      <vt:variant>
        <vt:i4>0</vt:i4>
      </vt:variant>
      <vt:variant>
        <vt:i4>5</vt:i4>
      </vt:variant>
      <vt:variant>
        <vt:lpwstr/>
      </vt:variant>
      <vt:variant>
        <vt:lpwstr>_Toc499840593</vt:lpwstr>
      </vt:variant>
      <vt:variant>
        <vt:i4>2031676</vt:i4>
      </vt:variant>
      <vt:variant>
        <vt:i4>461</vt:i4>
      </vt:variant>
      <vt:variant>
        <vt:i4>0</vt:i4>
      </vt:variant>
      <vt:variant>
        <vt:i4>5</vt:i4>
      </vt:variant>
      <vt:variant>
        <vt:lpwstr/>
      </vt:variant>
      <vt:variant>
        <vt:lpwstr>_Toc499840592</vt:lpwstr>
      </vt:variant>
      <vt:variant>
        <vt:i4>2031676</vt:i4>
      </vt:variant>
      <vt:variant>
        <vt:i4>455</vt:i4>
      </vt:variant>
      <vt:variant>
        <vt:i4>0</vt:i4>
      </vt:variant>
      <vt:variant>
        <vt:i4>5</vt:i4>
      </vt:variant>
      <vt:variant>
        <vt:lpwstr/>
      </vt:variant>
      <vt:variant>
        <vt:lpwstr>_Toc499840591</vt:lpwstr>
      </vt:variant>
      <vt:variant>
        <vt:i4>2031676</vt:i4>
      </vt:variant>
      <vt:variant>
        <vt:i4>449</vt:i4>
      </vt:variant>
      <vt:variant>
        <vt:i4>0</vt:i4>
      </vt:variant>
      <vt:variant>
        <vt:i4>5</vt:i4>
      </vt:variant>
      <vt:variant>
        <vt:lpwstr/>
      </vt:variant>
      <vt:variant>
        <vt:lpwstr>_Toc499840590</vt:lpwstr>
      </vt:variant>
      <vt:variant>
        <vt:i4>1966140</vt:i4>
      </vt:variant>
      <vt:variant>
        <vt:i4>443</vt:i4>
      </vt:variant>
      <vt:variant>
        <vt:i4>0</vt:i4>
      </vt:variant>
      <vt:variant>
        <vt:i4>5</vt:i4>
      </vt:variant>
      <vt:variant>
        <vt:lpwstr/>
      </vt:variant>
      <vt:variant>
        <vt:lpwstr>_Toc499840589</vt:lpwstr>
      </vt:variant>
      <vt:variant>
        <vt:i4>1966140</vt:i4>
      </vt:variant>
      <vt:variant>
        <vt:i4>437</vt:i4>
      </vt:variant>
      <vt:variant>
        <vt:i4>0</vt:i4>
      </vt:variant>
      <vt:variant>
        <vt:i4>5</vt:i4>
      </vt:variant>
      <vt:variant>
        <vt:lpwstr/>
      </vt:variant>
      <vt:variant>
        <vt:lpwstr>_Toc499840588</vt:lpwstr>
      </vt:variant>
      <vt:variant>
        <vt:i4>1966140</vt:i4>
      </vt:variant>
      <vt:variant>
        <vt:i4>431</vt:i4>
      </vt:variant>
      <vt:variant>
        <vt:i4>0</vt:i4>
      </vt:variant>
      <vt:variant>
        <vt:i4>5</vt:i4>
      </vt:variant>
      <vt:variant>
        <vt:lpwstr/>
      </vt:variant>
      <vt:variant>
        <vt:lpwstr>_Toc499840587</vt:lpwstr>
      </vt:variant>
      <vt:variant>
        <vt:i4>1966140</vt:i4>
      </vt:variant>
      <vt:variant>
        <vt:i4>425</vt:i4>
      </vt:variant>
      <vt:variant>
        <vt:i4>0</vt:i4>
      </vt:variant>
      <vt:variant>
        <vt:i4>5</vt:i4>
      </vt:variant>
      <vt:variant>
        <vt:lpwstr/>
      </vt:variant>
      <vt:variant>
        <vt:lpwstr>_Toc499840586</vt:lpwstr>
      </vt:variant>
      <vt:variant>
        <vt:i4>1966140</vt:i4>
      </vt:variant>
      <vt:variant>
        <vt:i4>419</vt:i4>
      </vt:variant>
      <vt:variant>
        <vt:i4>0</vt:i4>
      </vt:variant>
      <vt:variant>
        <vt:i4>5</vt:i4>
      </vt:variant>
      <vt:variant>
        <vt:lpwstr/>
      </vt:variant>
      <vt:variant>
        <vt:lpwstr>_Toc499840585</vt:lpwstr>
      </vt:variant>
      <vt:variant>
        <vt:i4>1966140</vt:i4>
      </vt:variant>
      <vt:variant>
        <vt:i4>413</vt:i4>
      </vt:variant>
      <vt:variant>
        <vt:i4>0</vt:i4>
      </vt:variant>
      <vt:variant>
        <vt:i4>5</vt:i4>
      </vt:variant>
      <vt:variant>
        <vt:lpwstr/>
      </vt:variant>
      <vt:variant>
        <vt:lpwstr>_Toc499840584</vt:lpwstr>
      </vt:variant>
      <vt:variant>
        <vt:i4>1966140</vt:i4>
      </vt:variant>
      <vt:variant>
        <vt:i4>407</vt:i4>
      </vt:variant>
      <vt:variant>
        <vt:i4>0</vt:i4>
      </vt:variant>
      <vt:variant>
        <vt:i4>5</vt:i4>
      </vt:variant>
      <vt:variant>
        <vt:lpwstr/>
      </vt:variant>
      <vt:variant>
        <vt:lpwstr>_Toc499840583</vt:lpwstr>
      </vt:variant>
      <vt:variant>
        <vt:i4>1966140</vt:i4>
      </vt:variant>
      <vt:variant>
        <vt:i4>401</vt:i4>
      </vt:variant>
      <vt:variant>
        <vt:i4>0</vt:i4>
      </vt:variant>
      <vt:variant>
        <vt:i4>5</vt:i4>
      </vt:variant>
      <vt:variant>
        <vt:lpwstr/>
      </vt:variant>
      <vt:variant>
        <vt:lpwstr>_Toc499840582</vt:lpwstr>
      </vt:variant>
      <vt:variant>
        <vt:i4>1966140</vt:i4>
      </vt:variant>
      <vt:variant>
        <vt:i4>395</vt:i4>
      </vt:variant>
      <vt:variant>
        <vt:i4>0</vt:i4>
      </vt:variant>
      <vt:variant>
        <vt:i4>5</vt:i4>
      </vt:variant>
      <vt:variant>
        <vt:lpwstr/>
      </vt:variant>
      <vt:variant>
        <vt:lpwstr>_Toc499840581</vt:lpwstr>
      </vt:variant>
      <vt:variant>
        <vt:i4>1966140</vt:i4>
      </vt:variant>
      <vt:variant>
        <vt:i4>389</vt:i4>
      </vt:variant>
      <vt:variant>
        <vt:i4>0</vt:i4>
      </vt:variant>
      <vt:variant>
        <vt:i4>5</vt:i4>
      </vt:variant>
      <vt:variant>
        <vt:lpwstr/>
      </vt:variant>
      <vt:variant>
        <vt:lpwstr>_Toc499840580</vt:lpwstr>
      </vt:variant>
      <vt:variant>
        <vt:i4>1114172</vt:i4>
      </vt:variant>
      <vt:variant>
        <vt:i4>383</vt:i4>
      </vt:variant>
      <vt:variant>
        <vt:i4>0</vt:i4>
      </vt:variant>
      <vt:variant>
        <vt:i4>5</vt:i4>
      </vt:variant>
      <vt:variant>
        <vt:lpwstr/>
      </vt:variant>
      <vt:variant>
        <vt:lpwstr>_Toc499840579</vt:lpwstr>
      </vt:variant>
      <vt:variant>
        <vt:i4>1114172</vt:i4>
      </vt:variant>
      <vt:variant>
        <vt:i4>377</vt:i4>
      </vt:variant>
      <vt:variant>
        <vt:i4>0</vt:i4>
      </vt:variant>
      <vt:variant>
        <vt:i4>5</vt:i4>
      </vt:variant>
      <vt:variant>
        <vt:lpwstr/>
      </vt:variant>
      <vt:variant>
        <vt:lpwstr>_Toc499840578</vt:lpwstr>
      </vt:variant>
      <vt:variant>
        <vt:i4>1114172</vt:i4>
      </vt:variant>
      <vt:variant>
        <vt:i4>371</vt:i4>
      </vt:variant>
      <vt:variant>
        <vt:i4>0</vt:i4>
      </vt:variant>
      <vt:variant>
        <vt:i4>5</vt:i4>
      </vt:variant>
      <vt:variant>
        <vt:lpwstr/>
      </vt:variant>
      <vt:variant>
        <vt:lpwstr>_Toc499840577</vt:lpwstr>
      </vt:variant>
      <vt:variant>
        <vt:i4>1114172</vt:i4>
      </vt:variant>
      <vt:variant>
        <vt:i4>365</vt:i4>
      </vt:variant>
      <vt:variant>
        <vt:i4>0</vt:i4>
      </vt:variant>
      <vt:variant>
        <vt:i4>5</vt:i4>
      </vt:variant>
      <vt:variant>
        <vt:lpwstr/>
      </vt:variant>
      <vt:variant>
        <vt:lpwstr>_Toc499840576</vt:lpwstr>
      </vt:variant>
      <vt:variant>
        <vt:i4>1114172</vt:i4>
      </vt:variant>
      <vt:variant>
        <vt:i4>359</vt:i4>
      </vt:variant>
      <vt:variant>
        <vt:i4>0</vt:i4>
      </vt:variant>
      <vt:variant>
        <vt:i4>5</vt:i4>
      </vt:variant>
      <vt:variant>
        <vt:lpwstr/>
      </vt:variant>
      <vt:variant>
        <vt:lpwstr>_Toc499840575</vt:lpwstr>
      </vt:variant>
      <vt:variant>
        <vt:i4>1114172</vt:i4>
      </vt:variant>
      <vt:variant>
        <vt:i4>353</vt:i4>
      </vt:variant>
      <vt:variant>
        <vt:i4>0</vt:i4>
      </vt:variant>
      <vt:variant>
        <vt:i4>5</vt:i4>
      </vt:variant>
      <vt:variant>
        <vt:lpwstr/>
      </vt:variant>
      <vt:variant>
        <vt:lpwstr>_Toc499840574</vt:lpwstr>
      </vt:variant>
      <vt:variant>
        <vt:i4>1114172</vt:i4>
      </vt:variant>
      <vt:variant>
        <vt:i4>347</vt:i4>
      </vt:variant>
      <vt:variant>
        <vt:i4>0</vt:i4>
      </vt:variant>
      <vt:variant>
        <vt:i4>5</vt:i4>
      </vt:variant>
      <vt:variant>
        <vt:lpwstr/>
      </vt:variant>
      <vt:variant>
        <vt:lpwstr>_Toc499840573</vt:lpwstr>
      </vt:variant>
      <vt:variant>
        <vt:i4>1114172</vt:i4>
      </vt:variant>
      <vt:variant>
        <vt:i4>341</vt:i4>
      </vt:variant>
      <vt:variant>
        <vt:i4>0</vt:i4>
      </vt:variant>
      <vt:variant>
        <vt:i4>5</vt:i4>
      </vt:variant>
      <vt:variant>
        <vt:lpwstr/>
      </vt:variant>
      <vt:variant>
        <vt:lpwstr>_Toc499840572</vt:lpwstr>
      </vt:variant>
      <vt:variant>
        <vt:i4>1114172</vt:i4>
      </vt:variant>
      <vt:variant>
        <vt:i4>335</vt:i4>
      </vt:variant>
      <vt:variant>
        <vt:i4>0</vt:i4>
      </vt:variant>
      <vt:variant>
        <vt:i4>5</vt:i4>
      </vt:variant>
      <vt:variant>
        <vt:lpwstr/>
      </vt:variant>
      <vt:variant>
        <vt:lpwstr>_Toc499840571</vt:lpwstr>
      </vt:variant>
      <vt:variant>
        <vt:i4>1114172</vt:i4>
      </vt:variant>
      <vt:variant>
        <vt:i4>329</vt:i4>
      </vt:variant>
      <vt:variant>
        <vt:i4>0</vt:i4>
      </vt:variant>
      <vt:variant>
        <vt:i4>5</vt:i4>
      </vt:variant>
      <vt:variant>
        <vt:lpwstr/>
      </vt:variant>
      <vt:variant>
        <vt:lpwstr>_Toc499840570</vt:lpwstr>
      </vt:variant>
      <vt:variant>
        <vt:i4>1048636</vt:i4>
      </vt:variant>
      <vt:variant>
        <vt:i4>323</vt:i4>
      </vt:variant>
      <vt:variant>
        <vt:i4>0</vt:i4>
      </vt:variant>
      <vt:variant>
        <vt:i4>5</vt:i4>
      </vt:variant>
      <vt:variant>
        <vt:lpwstr/>
      </vt:variant>
      <vt:variant>
        <vt:lpwstr>_Toc499840569</vt:lpwstr>
      </vt:variant>
      <vt:variant>
        <vt:i4>1048636</vt:i4>
      </vt:variant>
      <vt:variant>
        <vt:i4>317</vt:i4>
      </vt:variant>
      <vt:variant>
        <vt:i4>0</vt:i4>
      </vt:variant>
      <vt:variant>
        <vt:i4>5</vt:i4>
      </vt:variant>
      <vt:variant>
        <vt:lpwstr/>
      </vt:variant>
      <vt:variant>
        <vt:lpwstr>_Toc499840568</vt:lpwstr>
      </vt:variant>
      <vt:variant>
        <vt:i4>1048636</vt:i4>
      </vt:variant>
      <vt:variant>
        <vt:i4>311</vt:i4>
      </vt:variant>
      <vt:variant>
        <vt:i4>0</vt:i4>
      </vt:variant>
      <vt:variant>
        <vt:i4>5</vt:i4>
      </vt:variant>
      <vt:variant>
        <vt:lpwstr/>
      </vt:variant>
      <vt:variant>
        <vt:lpwstr>_Toc499840567</vt:lpwstr>
      </vt:variant>
      <vt:variant>
        <vt:i4>1048636</vt:i4>
      </vt:variant>
      <vt:variant>
        <vt:i4>305</vt:i4>
      </vt:variant>
      <vt:variant>
        <vt:i4>0</vt:i4>
      </vt:variant>
      <vt:variant>
        <vt:i4>5</vt:i4>
      </vt:variant>
      <vt:variant>
        <vt:lpwstr/>
      </vt:variant>
      <vt:variant>
        <vt:lpwstr>_Toc499840566</vt:lpwstr>
      </vt:variant>
      <vt:variant>
        <vt:i4>1048636</vt:i4>
      </vt:variant>
      <vt:variant>
        <vt:i4>299</vt:i4>
      </vt:variant>
      <vt:variant>
        <vt:i4>0</vt:i4>
      </vt:variant>
      <vt:variant>
        <vt:i4>5</vt:i4>
      </vt:variant>
      <vt:variant>
        <vt:lpwstr/>
      </vt:variant>
      <vt:variant>
        <vt:lpwstr>_Toc499840565</vt:lpwstr>
      </vt:variant>
      <vt:variant>
        <vt:i4>1048636</vt:i4>
      </vt:variant>
      <vt:variant>
        <vt:i4>293</vt:i4>
      </vt:variant>
      <vt:variant>
        <vt:i4>0</vt:i4>
      </vt:variant>
      <vt:variant>
        <vt:i4>5</vt:i4>
      </vt:variant>
      <vt:variant>
        <vt:lpwstr/>
      </vt:variant>
      <vt:variant>
        <vt:lpwstr>_Toc499840564</vt:lpwstr>
      </vt:variant>
      <vt:variant>
        <vt:i4>1048636</vt:i4>
      </vt:variant>
      <vt:variant>
        <vt:i4>287</vt:i4>
      </vt:variant>
      <vt:variant>
        <vt:i4>0</vt:i4>
      </vt:variant>
      <vt:variant>
        <vt:i4>5</vt:i4>
      </vt:variant>
      <vt:variant>
        <vt:lpwstr/>
      </vt:variant>
      <vt:variant>
        <vt:lpwstr>_Toc499840563</vt:lpwstr>
      </vt:variant>
      <vt:variant>
        <vt:i4>1048636</vt:i4>
      </vt:variant>
      <vt:variant>
        <vt:i4>281</vt:i4>
      </vt:variant>
      <vt:variant>
        <vt:i4>0</vt:i4>
      </vt:variant>
      <vt:variant>
        <vt:i4>5</vt:i4>
      </vt:variant>
      <vt:variant>
        <vt:lpwstr/>
      </vt:variant>
      <vt:variant>
        <vt:lpwstr>_Toc499840562</vt:lpwstr>
      </vt:variant>
      <vt:variant>
        <vt:i4>1048636</vt:i4>
      </vt:variant>
      <vt:variant>
        <vt:i4>275</vt:i4>
      </vt:variant>
      <vt:variant>
        <vt:i4>0</vt:i4>
      </vt:variant>
      <vt:variant>
        <vt:i4>5</vt:i4>
      </vt:variant>
      <vt:variant>
        <vt:lpwstr/>
      </vt:variant>
      <vt:variant>
        <vt:lpwstr>_Toc499840561</vt:lpwstr>
      </vt:variant>
      <vt:variant>
        <vt:i4>1048636</vt:i4>
      </vt:variant>
      <vt:variant>
        <vt:i4>269</vt:i4>
      </vt:variant>
      <vt:variant>
        <vt:i4>0</vt:i4>
      </vt:variant>
      <vt:variant>
        <vt:i4>5</vt:i4>
      </vt:variant>
      <vt:variant>
        <vt:lpwstr/>
      </vt:variant>
      <vt:variant>
        <vt:lpwstr>_Toc499840560</vt:lpwstr>
      </vt:variant>
      <vt:variant>
        <vt:i4>1245244</vt:i4>
      </vt:variant>
      <vt:variant>
        <vt:i4>263</vt:i4>
      </vt:variant>
      <vt:variant>
        <vt:i4>0</vt:i4>
      </vt:variant>
      <vt:variant>
        <vt:i4>5</vt:i4>
      </vt:variant>
      <vt:variant>
        <vt:lpwstr/>
      </vt:variant>
      <vt:variant>
        <vt:lpwstr>_Toc499840559</vt:lpwstr>
      </vt:variant>
      <vt:variant>
        <vt:i4>1245244</vt:i4>
      </vt:variant>
      <vt:variant>
        <vt:i4>257</vt:i4>
      </vt:variant>
      <vt:variant>
        <vt:i4>0</vt:i4>
      </vt:variant>
      <vt:variant>
        <vt:i4>5</vt:i4>
      </vt:variant>
      <vt:variant>
        <vt:lpwstr/>
      </vt:variant>
      <vt:variant>
        <vt:lpwstr>_Toc499840558</vt:lpwstr>
      </vt:variant>
      <vt:variant>
        <vt:i4>1245244</vt:i4>
      </vt:variant>
      <vt:variant>
        <vt:i4>251</vt:i4>
      </vt:variant>
      <vt:variant>
        <vt:i4>0</vt:i4>
      </vt:variant>
      <vt:variant>
        <vt:i4>5</vt:i4>
      </vt:variant>
      <vt:variant>
        <vt:lpwstr/>
      </vt:variant>
      <vt:variant>
        <vt:lpwstr>_Toc499840557</vt:lpwstr>
      </vt:variant>
      <vt:variant>
        <vt:i4>1245244</vt:i4>
      </vt:variant>
      <vt:variant>
        <vt:i4>245</vt:i4>
      </vt:variant>
      <vt:variant>
        <vt:i4>0</vt:i4>
      </vt:variant>
      <vt:variant>
        <vt:i4>5</vt:i4>
      </vt:variant>
      <vt:variant>
        <vt:lpwstr/>
      </vt:variant>
      <vt:variant>
        <vt:lpwstr>_Toc499840556</vt:lpwstr>
      </vt:variant>
      <vt:variant>
        <vt:i4>1245244</vt:i4>
      </vt:variant>
      <vt:variant>
        <vt:i4>239</vt:i4>
      </vt:variant>
      <vt:variant>
        <vt:i4>0</vt:i4>
      </vt:variant>
      <vt:variant>
        <vt:i4>5</vt:i4>
      </vt:variant>
      <vt:variant>
        <vt:lpwstr/>
      </vt:variant>
      <vt:variant>
        <vt:lpwstr>_Toc499840555</vt:lpwstr>
      </vt:variant>
      <vt:variant>
        <vt:i4>1245244</vt:i4>
      </vt:variant>
      <vt:variant>
        <vt:i4>233</vt:i4>
      </vt:variant>
      <vt:variant>
        <vt:i4>0</vt:i4>
      </vt:variant>
      <vt:variant>
        <vt:i4>5</vt:i4>
      </vt:variant>
      <vt:variant>
        <vt:lpwstr/>
      </vt:variant>
      <vt:variant>
        <vt:lpwstr>_Toc499840554</vt:lpwstr>
      </vt:variant>
      <vt:variant>
        <vt:i4>1245244</vt:i4>
      </vt:variant>
      <vt:variant>
        <vt:i4>227</vt:i4>
      </vt:variant>
      <vt:variant>
        <vt:i4>0</vt:i4>
      </vt:variant>
      <vt:variant>
        <vt:i4>5</vt:i4>
      </vt:variant>
      <vt:variant>
        <vt:lpwstr/>
      </vt:variant>
      <vt:variant>
        <vt:lpwstr>_Toc499840553</vt:lpwstr>
      </vt:variant>
      <vt:variant>
        <vt:i4>1245244</vt:i4>
      </vt:variant>
      <vt:variant>
        <vt:i4>221</vt:i4>
      </vt:variant>
      <vt:variant>
        <vt:i4>0</vt:i4>
      </vt:variant>
      <vt:variant>
        <vt:i4>5</vt:i4>
      </vt:variant>
      <vt:variant>
        <vt:lpwstr/>
      </vt:variant>
      <vt:variant>
        <vt:lpwstr>_Toc499840552</vt:lpwstr>
      </vt:variant>
      <vt:variant>
        <vt:i4>1245244</vt:i4>
      </vt:variant>
      <vt:variant>
        <vt:i4>215</vt:i4>
      </vt:variant>
      <vt:variant>
        <vt:i4>0</vt:i4>
      </vt:variant>
      <vt:variant>
        <vt:i4>5</vt:i4>
      </vt:variant>
      <vt:variant>
        <vt:lpwstr/>
      </vt:variant>
      <vt:variant>
        <vt:lpwstr>_Toc499840551</vt:lpwstr>
      </vt:variant>
      <vt:variant>
        <vt:i4>1245244</vt:i4>
      </vt:variant>
      <vt:variant>
        <vt:i4>209</vt:i4>
      </vt:variant>
      <vt:variant>
        <vt:i4>0</vt:i4>
      </vt:variant>
      <vt:variant>
        <vt:i4>5</vt:i4>
      </vt:variant>
      <vt:variant>
        <vt:lpwstr/>
      </vt:variant>
      <vt:variant>
        <vt:lpwstr>_Toc499840550</vt:lpwstr>
      </vt:variant>
      <vt:variant>
        <vt:i4>1179708</vt:i4>
      </vt:variant>
      <vt:variant>
        <vt:i4>203</vt:i4>
      </vt:variant>
      <vt:variant>
        <vt:i4>0</vt:i4>
      </vt:variant>
      <vt:variant>
        <vt:i4>5</vt:i4>
      </vt:variant>
      <vt:variant>
        <vt:lpwstr/>
      </vt:variant>
      <vt:variant>
        <vt:lpwstr>_Toc499840549</vt:lpwstr>
      </vt:variant>
      <vt:variant>
        <vt:i4>1179708</vt:i4>
      </vt:variant>
      <vt:variant>
        <vt:i4>197</vt:i4>
      </vt:variant>
      <vt:variant>
        <vt:i4>0</vt:i4>
      </vt:variant>
      <vt:variant>
        <vt:i4>5</vt:i4>
      </vt:variant>
      <vt:variant>
        <vt:lpwstr/>
      </vt:variant>
      <vt:variant>
        <vt:lpwstr>_Toc499840548</vt:lpwstr>
      </vt:variant>
      <vt:variant>
        <vt:i4>1179708</vt:i4>
      </vt:variant>
      <vt:variant>
        <vt:i4>191</vt:i4>
      </vt:variant>
      <vt:variant>
        <vt:i4>0</vt:i4>
      </vt:variant>
      <vt:variant>
        <vt:i4>5</vt:i4>
      </vt:variant>
      <vt:variant>
        <vt:lpwstr/>
      </vt:variant>
      <vt:variant>
        <vt:lpwstr>_Toc499840547</vt:lpwstr>
      </vt:variant>
      <vt:variant>
        <vt:i4>1179708</vt:i4>
      </vt:variant>
      <vt:variant>
        <vt:i4>185</vt:i4>
      </vt:variant>
      <vt:variant>
        <vt:i4>0</vt:i4>
      </vt:variant>
      <vt:variant>
        <vt:i4>5</vt:i4>
      </vt:variant>
      <vt:variant>
        <vt:lpwstr/>
      </vt:variant>
      <vt:variant>
        <vt:lpwstr>_Toc499840546</vt:lpwstr>
      </vt:variant>
      <vt:variant>
        <vt:i4>1179708</vt:i4>
      </vt:variant>
      <vt:variant>
        <vt:i4>179</vt:i4>
      </vt:variant>
      <vt:variant>
        <vt:i4>0</vt:i4>
      </vt:variant>
      <vt:variant>
        <vt:i4>5</vt:i4>
      </vt:variant>
      <vt:variant>
        <vt:lpwstr/>
      </vt:variant>
      <vt:variant>
        <vt:lpwstr>_Toc499840545</vt:lpwstr>
      </vt:variant>
      <vt:variant>
        <vt:i4>1179708</vt:i4>
      </vt:variant>
      <vt:variant>
        <vt:i4>173</vt:i4>
      </vt:variant>
      <vt:variant>
        <vt:i4>0</vt:i4>
      </vt:variant>
      <vt:variant>
        <vt:i4>5</vt:i4>
      </vt:variant>
      <vt:variant>
        <vt:lpwstr/>
      </vt:variant>
      <vt:variant>
        <vt:lpwstr>_Toc499840544</vt:lpwstr>
      </vt:variant>
      <vt:variant>
        <vt:i4>1179708</vt:i4>
      </vt:variant>
      <vt:variant>
        <vt:i4>167</vt:i4>
      </vt:variant>
      <vt:variant>
        <vt:i4>0</vt:i4>
      </vt:variant>
      <vt:variant>
        <vt:i4>5</vt:i4>
      </vt:variant>
      <vt:variant>
        <vt:lpwstr/>
      </vt:variant>
      <vt:variant>
        <vt:lpwstr>_Toc499840543</vt:lpwstr>
      </vt:variant>
      <vt:variant>
        <vt:i4>1179708</vt:i4>
      </vt:variant>
      <vt:variant>
        <vt:i4>161</vt:i4>
      </vt:variant>
      <vt:variant>
        <vt:i4>0</vt:i4>
      </vt:variant>
      <vt:variant>
        <vt:i4>5</vt:i4>
      </vt:variant>
      <vt:variant>
        <vt:lpwstr/>
      </vt:variant>
      <vt:variant>
        <vt:lpwstr>_Toc499840542</vt:lpwstr>
      </vt:variant>
      <vt:variant>
        <vt:i4>1179708</vt:i4>
      </vt:variant>
      <vt:variant>
        <vt:i4>155</vt:i4>
      </vt:variant>
      <vt:variant>
        <vt:i4>0</vt:i4>
      </vt:variant>
      <vt:variant>
        <vt:i4>5</vt:i4>
      </vt:variant>
      <vt:variant>
        <vt:lpwstr/>
      </vt:variant>
      <vt:variant>
        <vt:lpwstr>_Toc499840541</vt:lpwstr>
      </vt:variant>
      <vt:variant>
        <vt:i4>1179708</vt:i4>
      </vt:variant>
      <vt:variant>
        <vt:i4>149</vt:i4>
      </vt:variant>
      <vt:variant>
        <vt:i4>0</vt:i4>
      </vt:variant>
      <vt:variant>
        <vt:i4>5</vt:i4>
      </vt:variant>
      <vt:variant>
        <vt:lpwstr/>
      </vt:variant>
      <vt:variant>
        <vt:lpwstr>_Toc499840540</vt:lpwstr>
      </vt:variant>
      <vt:variant>
        <vt:i4>1376316</vt:i4>
      </vt:variant>
      <vt:variant>
        <vt:i4>143</vt:i4>
      </vt:variant>
      <vt:variant>
        <vt:i4>0</vt:i4>
      </vt:variant>
      <vt:variant>
        <vt:i4>5</vt:i4>
      </vt:variant>
      <vt:variant>
        <vt:lpwstr/>
      </vt:variant>
      <vt:variant>
        <vt:lpwstr>_Toc499840539</vt:lpwstr>
      </vt:variant>
      <vt:variant>
        <vt:i4>1376316</vt:i4>
      </vt:variant>
      <vt:variant>
        <vt:i4>137</vt:i4>
      </vt:variant>
      <vt:variant>
        <vt:i4>0</vt:i4>
      </vt:variant>
      <vt:variant>
        <vt:i4>5</vt:i4>
      </vt:variant>
      <vt:variant>
        <vt:lpwstr/>
      </vt:variant>
      <vt:variant>
        <vt:lpwstr>_Toc499840538</vt:lpwstr>
      </vt:variant>
      <vt:variant>
        <vt:i4>1376316</vt:i4>
      </vt:variant>
      <vt:variant>
        <vt:i4>131</vt:i4>
      </vt:variant>
      <vt:variant>
        <vt:i4>0</vt:i4>
      </vt:variant>
      <vt:variant>
        <vt:i4>5</vt:i4>
      </vt:variant>
      <vt:variant>
        <vt:lpwstr/>
      </vt:variant>
      <vt:variant>
        <vt:lpwstr>_Toc499840537</vt:lpwstr>
      </vt:variant>
      <vt:variant>
        <vt:i4>1376316</vt:i4>
      </vt:variant>
      <vt:variant>
        <vt:i4>125</vt:i4>
      </vt:variant>
      <vt:variant>
        <vt:i4>0</vt:i4>
      </vt:variant>
      <vt:variant>
        <vt:i4>5</vt:i4>
      </vt:variant>
      <vt:variant>
        <vt:lpwstr/>
      </vt:variant>
      <vt:variant>
        <vt:lpwstr>_Toc499840536</vt:lpwstr>
      </vt:variant>
      <vt:variant>
        <vt:i4>1376316</vt:i4>
      </vt:variant>
      <vt:variant>
        <vt:i4>119</vt:i4>
      </vt:variant>
      <vt:variant>
        <vt:i4>0</vt:i4>
      </vt:variant>
      <vt:variant>
        <vt:i4>5</vt:i4>
      </vt:variant>
      <vt:variant>
        <vt:lpwstr/>
      </vt:variant>
      <vt:variant>
        <vt:lpwstr>_Toc499840535</vt:lpwstr>
      </vt:variant>
      <vt:variant>
        <vt:i4>1376316</vt:i4>
      </vt:variant>
      <vt:variant>
        <vt:i4>113</vt:i4>
      </vt:variant>
      <vt:variant>
        <vt:i4>0</vt:i4>
      </vt:variant>
      <vt:variant>
        <vt:i4>5</vt:i4>
      </vt:variant>
      <vt:variant>
        <vt:lpwstr/>
      </vt:variant>
      <vt:variant>
        <vt:lpwstr>_Toc499840534</vt:lpwstr>
      </vt:variant>
      <vt:variant>
        <vt:i4>1376316</vt:i4>
      </vt:variant>
      <vt:variant>
        <vt:i4>107</vt:i4>
      </vt:variant>
      <vt:variant>
        <vt:i4>0</vt:i4>
      </vt:variant>
      <vt:variant>
        <vt:i4>5</vt:i4>
      </vt:variant>
      <vt:variant>
        <vt:lpwstr/>
      </vt:variant>
      <vt:variant>
        <vt:lpwstr>_Toc499840533</vt:lpwstr>
      </vt:variant>
      <vt:variant>
        <vt:i4>1376316</vt:i4>
      </vt:variant>
      <vt:variant>
        <vt:i4>101</vt:i4>
      </vt:variant>
      <vt:variant>
        <vt:i4>0</vt:i4>
      </vt:variant>
      <vt:variant>
        <vt:i4>5</vt:i4>
      </vt:variant>
      <vt:variant>
        <vt:lpwstr/>
      </vt:variant>
      <vt:variant>
        <vt:lpwstr>_Toc499840532</vt:lpwstr>
      </vt:variant>
      <vt:variant>
        <vt:i4>1376316</vt:i4>
      </vt:variant>
      <vt:variant>
        <vt:i4>95</vt:i4>
      </vt:variant>
      <vt:variant>
        <vt:i4>0</vt:i4>
      </vt:variant>
      <vt:variant>
        <vt:i4>5</vt:i4>
      </vt:variant>
      <vt:variant>
        <vt:lpwstr/>
      </vt:variant>
      <vt:variant>
        <vt:lpwstr>_Toc499840531</vt:lpwstr>
      </vt:variant>
      <vt:variant>
        <vt:i4>1376316</vt:i4>
      </vt:variant>
      <vt:variant>
        <vt:i4>89</vt:i4>
      </vt:variant>
      <vt:variant>
        <vt:i4>0</vt:i4>
      </vt:variant>
      <vt:variant>
        <vt:i4>5</vt:i4>
      </vt:variant>
      <vt:variant>
        <vt:lpwstr/>
      </vt:variant>
      <vt:variant>
        <vt:lpwstr>_Toc499840530</vt:lpwstr>
      </vt:variant>
      <vt:variant>
        <vt:i4>1310780</vt:i4>
      </vt:variant>
      <vt:variant>
        <vt:i4>83</vt:i4>
      </vt:variant>
      <vt:variant>
        <vt:i4>0</vt:i4>
      </vt:variant>
      <vt:variant>
        <vt:i4>5</vt:i4>
      </vt:variant>
      <vt:variant>
        <vt:lpwstr/>
      </vt:variant>
      <vt:variant>
        <vt:lpwstr>_Toc499840529</vt:lpwstr>
      </vt:variant>
      <vt:variant>
        <vt:i4>1310780</vt:i4>
      </vt:variant>
      <vt:variant>
        <vt:i4>77</vt:i4>
      </vt:variant>
      <vt:variant>
        <vt:i4>0</vt:i4>
      </vt:variant>
      <vt:variant>
        <vt:i4>5</vt:i4>
      </vt:variant>
      <vt:variant>
        <vt:lpwstr/>
      </vt:variant>
      <vt:variant>
        <vt:lpwstr>_Toc499840528</vt:lpwstr>
      </vt:variant>
      <vt:variant>
        <vt:i4>1310780</vt:i4>
      </vt:variant>
      <vt:variant>
        <vt:i4>71</vt:i4>
      </vt:variant>
      <vt:variant>
        <vt:i4>0</vt:i4>
      </vt:variant>
      <vt:variant>
        <vt:i4>5</vt:i4>
      </vt:variant>
      <vt:variant>
        <vt:lpwstr/>
      </vt:variant>
      <vt:variant>
        <vt:lpwstr>_Toc499840527</vt:lpwstr>
      </vt:variant>
      <vt:variant>
        <vt:i4>1310780</vt:i4>
      </vt:variant>
      <vt:variant>
        <vt:i4>65</vt:i4>
      </vt:variant>
      <vt:variant>
        <vt:i4>0</vt:i4>
      </vt:variant>
      <vt:variant>
        <vt:i4>5</vt:i4>
      </vt:variant>
      <vt:variant>
        <vt:lpwstr/>
      </vt:variant>
      <vt:variant>
        <vt:lpwstr>_Toc499840526</vt:lpwstr>
      </vt:variant>
      <vt:variant>
        <vt:i4>1310780</vt:i4>
      </vt:variant>
      <vt:variant>
        <vt:i4>59</vt:i4>
      </vt:variant>
      <vt:variant>
        <vt:i4>0</vt:i4>
      </vt:variant>
      <vt:variant>
        <vt:i4>5</vt:i4>
      </vt:variant>
      <vt:variant>
        <vt:lpwstr/>
      </vt:variant>
      <vt:variant>
        <vt:lpwstr>_Toc499840525</vt:lpwstr>
      </vt:variant>
      <vt:variant>
        <vt:i4>1310780</vt:i4>
      </vt:variant>
      <vt:variant>
        <vt:i4>53</vt:i4>
      </vt:variant>
      <vt:variant>
        <vt:i4>0</vt:i4>
      </vt:variant>
      <vt:variant>
        <vt:i4>5</vt:i4>
      </vt:variant>
      <vt:variant>
        <vt:lpwstr/>
      </vt:variant>
      <vt:variant>
        <vt:lpwstr>_Toc499840524</vt:lpwstr>
      </vt:variant>
      <vt:variant>
        <vt:i4>1310780</vt:i4>
      </vt:variant>
      <vt:variant>
        <vt:i4>47</vt:i4>
      </vt:variant>
      <vt:variant>
        <vt:i4>0</vt:i4>
      </vt:variant>
      <vt:variant>
        <vt:i4>5</vt:i4>
      </vt:variant>
      <vt:variant>
        <vt:lpwstr/>
      </vt:variant>
      <vt:variant>
        <vt:lpwstr>_Toc499840523</vt:lpwstr>
      </vt:variant>
      <vt:variant>
        <vt:i4>1310780</vt:i4>
      </vt:variant>
      <vt:variant>
        <vt:i4>41</vt:i4>
      </vt:variant>
      <vt:variant>
        <vt:i4>0</vt:i4>
      </vt:variant>
      <vt:variant>
        <vt:i4>5</vt:i4>
      </vt:variant>
      <vt:variant>
        <vt:lpwstr/>
      </vt:variant>
      <vt:variant>
        <vt:lpwstr>_Toc499840522</vt:lpwstr>
      </vt:variant>
      <vt:variant>
        <vt:i4>1310780</vt:i4>
      </vt:variant>
      <vt:variant>
        <vt:i4>35</vt:i4>
      </vt:variant>
      <vt:variant>
        <vt:i4>0</vt:i4>
      </vt:variant>
      <vt:variant>
        <vt:i4>5</vt:i4>
      </vt:variant>
      <vt:variant>
        <vt:lpwstr/>
      </vt:variant>
      <vt:variant>
        <vt:lpwstr>_Toc499840521</vt:lpwstr>
      </vt:variant>
      <vt:variant>
        <vt:i4>1310780</vt:i4>
      </vt:variant>
      <vt:variant>
        <vt:i4>29</vt:i4>
      </vt:variant>
      <vt:variant>
        <vt:i4>0</vt:i4>
      </vt:variant>
      <vt:variant>
        <vt:i4>5</vt:i4>
      </vt:variant>
      <vt:variant>
        <vt:lpwstr/>
      </vt:variant>
      <vt:variant>
        <vt:lpwstr>_Toc499840520</vt:lpwstr>
      </vt:variant>
      <vt:variant>
        <vt:i4>1507388</vt:i4>
      </vt:variant>
      <vt:variant>
        <vt:i4>23</vt:i4>
      </vt:variant>
      <vt:variant>
        <vt:i4>0</vt:i4>
      </vt:variant>
      <vt:variant>
        <vt:i4>5</vt:i4>
      </vt:variant>
      <vt:variant>
        <vt:lpwstr/>
      </vt:variant>
      <vt:variant>
        <vt:lpwstr>_Toc499840519</vt:lpwstr>
      </vt:variant>
      <vt:variant>
        <vt:i4>1507388</vt:i4>
      </vt:variant>
      <vt:variant>
        <vt:i4>17</vt:i4>
      </vt:variant>
      <vt:variant>
        <vt:i4>0</vt:i4>
      </vt:variant>
      <vt:variant>
        <vt:i4>5</vt:i4>
      </vt:variant>
      <vt:variant>
        <vt:lpwstr/>
      </vt:variant>
      <vt:variant>
        <vt:lpwstr>_Toc499840518</vt:lpwstr>
      </vt:variant>
      <vt:variant>
        <vt:i4>1507388</vt:i4>
      </vt:variant>
      <vt:variant>
        <vt:i4>11</vt:i4>
      </vt:variant>
      <vt:variant>
        <vt:i4>0</vt:i4>
      </vt:variant>
      <vt:variant>
        <vt:i4>5</vt:i4>
      </vt:variant>
      <vt:variant>
        <vt:lpwstr/>
      </vt:variant>
      <vt:variant>
        <vt:lpwstr>_Toc499840517</vt:lpwstr>
      </vt:variant>
      <vt:variant>
        <vt:i4>1507388</vt:i4>
      </vt:variant>
      <vt:variant>
        <vt:i4>5</vt:i4>
      </vt:variant>
      <vt:variant>
        <vt:i4>0</vt:i4>
      </vt:variant>
      <vt:variant>
        <vt:i4>5</vt:i4>
      </vt:variant>
      <vt:variant>
        <vt:lpwstr/>
      </vt:variant>
      <vt:variant>
        <vt:lpwstr>_Toc499840515</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2024-06-16T06:04:00Z</dcterms:created>
  <dcterms:modified xsi:type="dcterms:W3CDTF">2024-06-16T06:04:00Z</dcterms:modified>
</cp:coreProperties>
</file>